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D26" w:rsidRDefault="00206D26" w:rsidP="00206D26">
      <w:pPr>
        <w:jc w:val="center"/>
        <w:rPr>
          <w:rFonts w:ascii="Verdana" w:hAnsi="Verdana"/>
          <w:b/>
          <w:bCs/>
          <w:color w:val="0070C0"/>
          <w:sz w:val="24"/>
        </w:rPr>
      </w:pPr>
      <w:r w:rsidRPr="00206D26">
        <w:rPr>
          <w:rFonts w:ascii="Verdana" w:hAnsi="Verdana"/>
          <w:b/>
          <w:bCs/>
          <w:color w:val="0070C0"/>
          <w:sz w:val="24"/>
        </w:rPr>
        <w:t>Anexos 4, 5, 7, 8, 9, 11, 12, 14, 15, 16, 17, 19, 22, 23, 24, 25, 26, 27, 28, 30 y 31 de las Reglas Generales de Comercio Exterior para 2018, publicada el 18 de diciembre de 2017. (</w:t>
      </w:r>
      <w:r>
        <w:rPr>
          <w:rFonts w:ascii="Verdana" w:hAnsi="Verdana"/>
          <w:b/>
          <w:bCs/>
          <w:color w:val="0070C0"/>
          <w:sz w:val="24"/>
        </w:rPr>
        <w:t>Continúa en la Tercera Sección)</w:t>
      </w:r>
    </w:p>
    <w:p w:rsidR="00206D26" w:rsidRDefault="00206D26" w:rsidP="00206D26">
      <w:pPr>
        <w:jc w:val="center"/>
        <w:rPr>
          <w:rFonts w:ascii="Verdana" w:hAnsi="Verdana"/>
          <w:b/>
          <w:bCs/>
          <w:color w:val="0070C0"/>
          <w:sz w:val="24"/>
        </w:rPr>
      </w:pPr>
      <w:r>
        <w:rPr>
          <w:rFonts w:ascii="Verdana" w:hAnsi="Verdana"/>
          <w:b/>
          <w:bCs/>
          <w:color w:val="0070C0"/>
          <w:sz w:val="24"/>
        </w:rPr>
        <w:t>(DOF del 19 de diciembre de 2017)</w:t>
      </w:r>
    </w:p>
    <w:p w:rsidR="00206D26" w:rsidRPr="00206D26" w:rsidRDefault="00206D26" w:rsidP="00206D26">
      <w:pPr>
        <w:jc w:val="both"/>
        <w:rPr>
          <w:rFonts w:ascii="Verdana" w:hAnsi="Verdana"/>
          <w:b/>
          <w:bCs/>
          <w:sz w:val="20"/>
        </w:rPr>
      </w:pPr>
      <w:r w:rsidRPr="00206D26">
        <w:rPr>
          <w:rFonts w:ascii="Verdana" w:hAnsi="Verdana"/>
          <w:b/>
          <w:bCs/>
          <w:sz w:val="20"/>
        </w:rPr>
        <w:t>Al margen un sello con el Escudo Nacional, que dice: Estados Unidos Mexicanos.- Secretaría de Hacienda y Crédito Público.</w:t>
      </w:r>
    </w:p>
    <w:p w:rsidR="00206D26" w:rsidRPr="00206D26" w:rsidRDefault="00206D26" w:rsidP="00206D26">
      <w:pPr>
        <w:jc w:val="both"/>
        <w:rPr>
          <w:rFonts w:ascii="Verdana" w:hAnsi="Verdana"/>
          <w:b/>
          <w:bCs/>
          <w:sz w:val="20"/>
        </w:rPr>
      </w:pPr>
      <w:r w:rsidRPr="00206D26">
        <w:rPr>
          <w:rFonts w:ascii="Verdana" w:hAnsi="Verdana"/>
          <w:b/>
          <w:bCs/>
          <w:sz w:val="20"/>
        </w:rPr>
        <w:t>ANEXO 4 DE LAS REGLAS GENERALES DE COMERCIO EXTERIOR PARA 2018</w:t>
      </w:r>
    </w:p>
    <w:p w:rsidR="00206D26" w:rsidRPr="00206D26" w:rsidRDefault="00206D26" w:rsidP="00206D26">
      <w:pPr>
        <w:jc w:val="both"/>
        <w:rPr>
          <w:rFonts w:ascii="Verdana" w:hAnsi="Verdana"/>
          <w:bCs/>
          <w:sz w:val="20"/>
        </w:rPr>
      </w:pPr>
      <w:r w:rsidRPr="00206D26">
        <w:rPr>
          <w:rFonts w:ascii="Verdana" w:hAnsi="Verdana"/>
          <w:b/>
          <w:bCs/>
          <w:sz w:val="20"/>
        </w:rPr>
        <w:t>Horario de las aduanas</w:t>
      </w:r>
    </w:p>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18"/>
        <w:gridCol w:w="5094"/>
      </w:tblGrid>
      <w:tr w:rsidR="00206D26" w:rsidRPr="00206D26" w:rsidTr="00206D26">
        <w:trPr>
          <w:trHeight w:val="288"/>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Aduana/Sección Aduanera:</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Horario en que opera:</w:t>
            </w:r>
          </w:p>
        </w:tc>
      </w:tr>
      <w:tr w:rsidR="00206D26" w:rsidRPr="00206D26" w:rsidTr="00206D26">
        <w:trPr>
          <w:trHeight w:val="1012"/>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AGUA PRIETA</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w:t>
            </w:r>
            <w:r w:rsidRPr="00206D26">
              <w:rPr>
                <w:rFonts w:ascii="Verdana" w:hAnsi="Verdana"/>
                <w:bCs/>
                <w:sz w:val="20"/>
              </w:rPr>
              <w:t> De lunes a viernes de 9:00 a 18:00 horas.Sábados de 9:00 a 14:00 horas.</w:t>
            </w:r>
          </w:p>
          <w:p w:rsidR="00206D26" w:rsidRPr="00206D26" w:rsidRDefault="00206D26" w:rsidP="00206D26">
            <w:pPr>
              <w:jc w:val="both"/>
              <w:rPr>
                <w:rFonts w:ascii="Verdana" w:hAnsi="Verdana"/>
                <w:bCs/>
                <w:sz w:val="20"/>
              </w:rPr>
            </w:pPr>
            <w:r w:rsidRPr="00206D26">
              <w:rPr>
                <w:rFonts w:ascii="Verdana" w:hAnsi="Verdana"/>
                <w:bCs/>
                <w:sz w:val="20"/>
                <w:u w:val="single"/>
              </w:rPr>
              <w:t>Exportación.</w:t>
            </w:r>
            <w:r w:rsidRPr="00206D26">
              <w:rPr>
                <w:rFonts w:ascii="Verdana" w:hAnsi="Verdana"/>
                <w:bCs/>
                <w:sz w:val="20"/>
              </w:rPr>
              <w:t> De lunes a viernes de 9:00 a 17:00 horas.Sábados de 10:00 a 14:00 horas.</w:t>
            </w:r>
          </w:p>
        </w:tc>
      </w:tr>
      <w:tr w:rsidR="00206D26" w:rsidRPr="00206D26" w:rsidTr="00206D26">
        <w:trPr>
          <w:trHeight w:val="506"/>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ENSENADA</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17:00 horas. Sábados de 9:00 a 12:00 horas.</w:t>
            </w:r>
          </w:p>
        </w:tc>
      </w:tr>
      <w:tr w:rsidR="00206D26" w:rsidRPr="00206D26" w:rsidTr="00206D26">
        <w:trPr>
          <w:trHeight w:val="506"/>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GUAYMAS</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17:00 horas.</w:t>
            </w:r>
          </w:p>
        </w:tc>
      </w:tr>
      <w:tr w:rsidR="00206D26" w:rsidRPr="00206D26" w:rsidTr="00206D26">
        <w:trPr>
          <w:trHeight w:val="72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del AeropuertoInternacional General Ignacio Pesqueira-García</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17:00 horas.</w:t>
            </w:r>
          </w:p>
        </w:tc>
      </w:tr>
      <w:tr w:rsidR="00206D26" w:rsidRPr="00206D26" w:rsidTr="00206D26">
        <w:trPr>
          <w:trHeight w:val="72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 Ciudad Obregónadyacente al Aeropuerto de Ciudad Obregón</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17:00 horas.</w:t>
            </w:r>
          </w:p>
        </w:tc>
      </w:tr>
      <w:tr w:rsidR="00206D26" w:rsidRPr="00206D26" w:rsidTr="00206D26">
        <w:trPr>
          <w:trHeight w:val="506"/>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LA PAZ</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19:00 horas.</w:t>
            </w:r>
          </w:p>
        </w:tc>
      </w:tr>
      <w:tr w:rsidR="00206D26" w:rsidRPr="00206D26" w:rsidTr="00206D26">
        <w:trPr>
          <w:trHeight w:val="506"/>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 Cabo San Lucas</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17:00 horas.</w:t>
            </w:r>
          </w:p>
        </w:tc>
      </w:tr>
      <w:tr w:rsidR="00206D26" w:rsidRPr="00206D26" w:rsidTr="00206D26">
        <w:trPr>
          <w:trHeight w:val="506"/>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 San José del Cabo</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17:00 horas.</w:t>
            </w:r>
          </w:p>
        </w:tc>
      </w:tr>
      <w:tr w:rsidR="00206D26" w:rsidRPr="00206D26" w:rsidTr="00206D26">
        <w:trPr>
          <w:trHeight w:val="288"/>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Sección Aduanera de Santa Rosalía</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Exportación.</w:t>
            </w:r>
            <w:r w:rsidRPr="00206D26">
              <w:rPr>
                <w:rFonts w:ascii="Verdana" w:hAnsi="Verdana"/>
                <w:bCs/>
                <w:sz w:val="20"/>
              </w:rPr>
              <w:t> De lunes a viernes de 8:00 a 17:00 horas.</w:t>
            </w:r>
          </w:p>
        </w:tc>
      </w:tr>
      <w:tr w:rsidR="00206D26" w:rsidRPr="00206D26" w:rsidTr="00206D26">
        <w:trPr>
          <w:trHeight w:val="506"/>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 Pichilingüe</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17:00 horas.</w:t>
            </w:r>
          </w:p>
        </w:tc>
      </w:tr>
      <w:tr w:rsidR="00206D26" w:rsidRPr="00206D26" w:rsidTr="00206D26">
        <w:trPr>
          <w:trHeight w:val="506"/>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MAZATLAN</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17:00 horas.</w:t>
            </w:r>
          </w:p>
        </w:tc>
      </w:tr>
      <w:tr w:rsidR="00206D26" w:rsidRPr="00206D26" w:rsidTr="00206D26">
        <w:trPr>
          <w:trHeight w:val="506"/>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 Topolobampo</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17:00 horas.</w:t>
            </w:r>
          </w:p>
        </w:tc>
      </w:tr>
      <w:tr w:rsidR="00206D26" w:rsidRPr="00206D26" w:rsidTr="00206D26">
        <w:trPr>
          <w:trHeight w:val="506"/>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del AeropuertoInternacional de Culiacán</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17:00 horas.</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18"/>
        <w:gridCol w:w="5094"/>
      </w:tblGrid>
      <w:tr w:rsidR="00206D26" w:rsidRPr="00206D26" w:rsidTr="00206D26">
        <w:trPr>
          <w:trHeight w:val="1012"/>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MEXICALI</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w:t>
            </w:r>
            <w:r w:rsidRPr="00206D26">
              <w:rPr>
                <w:rFonts w:ascii="Verdana" w:hAnsi="Verdana"/>
                <w:bCs/>
                <w:sz w:val="20"/>
              </w:rPr>
              <w:t> De lunes a viernes de 8:00 a 20:00 horas.Sábados de 10:00 a 14:00 horas.</w:t>
            </w:r>
          </w:p>
          <w:p w:rsidR="00206D26" w:rsidRPr="00206D26" w:rsidRDefault="00206D26" w:rsidP="00206D26">
            <w:pPr>
              <w:jc w:val="both"/>
              <w:rPr>
                <w:rFonts w:ascii="Verdana" w:hAnsi="Verdana"/>
                <w:bCs/>
                <w:sz w:val="20"/>
              </w:rPr>
            </w:pPr>
            <w:r w:rsidRPr="00206D26">
              <w:rPr>
                <w:rFonts w:ascii="Verdana" w:hAnsi="Verdana"/>
                <w:bCs/>
                <w:sz w:val="20"/>
                <w:u w:val="single"/>
              </w:rPr>
              <w:t>Exportación.</w:t>
            </w:r>
            <w:r w:rsidRPr="00206D26">
              <w:rPr>
                <w:rFonts w:ascii="Verdana" w:hAnsi="Verdana"/>
                <w:bCs/>
                <w:sz w:val="20"/>
              </w:rPr>
              <w:t> De lunes a viernes de 7:00 a 20:00 horas.Sábados de 10:00 a 17:00 horas.</w:t>
            </w:r>
          </w:p>
        </w:tc>
      </w:tr>
      <w:tr w:rsidR="00206D26" w:rsidRPr="00206D26" w:rsidTr="00206D26">
        <w:trPr>
          <w:trHeight w:val="1300"/>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FF.CC.</w:t>
            </w:r>
          </w:p>
          <w:p w:rsidR="00206D26" w:rsidRPr="00206D26" w:rsidRDefault="00206D26" w:rsidP="00206D26">
            <w:pPr>
              <w:jc w:val="both"/>
              <w:rPr>
                <w:rFonts w:ascii="Verdana" w:hAnsi="Verdana"/>
                <w:bCs/>
                <w:sz w:val="20"/>
              </w:rPr>
            </w:pPr>
            <w:r w:rsidRPr="00206D26">
              <w:rPr>
                <w:rFonts w:ascii="Verdana" w:hAnsi="Verdana"/>
                <w:bCs/>
                <w:sz w:val="20"/>
                <w:u w:val="single"/>
              </w:rPr>
              <w:t>Importación.</w:t>
            </w:r>
            <w:r w:rsidRPr="00206D26">
              <w:rPr>
                <w:rFonts w:ascii="Verdana" w:hAnsi="Verdana"/>
                <w:bCs/>
                <w:sz w:val="20"/>
              </w:rPr>
              <w:t> De lunes a viernes de 7:00 a 18:00 horas.Sábados de 10:00 a 14:00 horas.</w:t>
            </w:r>
          </w:p>
          <w:p w:rsidR="00206D26" w:rsidRPr="00206D26" w:rsidRDefault="00206D26" w:rsidP="00206D26">
            <w:pPr>
              <w:jc w:val="both"/>
              <w:rPr>
                <w:rFonts w:ascii="Verdana" w:hAnsi="Verdana"/>
                <w:bCs/>
                <w:sz w:val="20"/>
              </w:rPr>
            </w:pPr>
            <w:r w:rsidRPr="00206D26">
              <w:rPr>
                <w:rFonts w:ascii="Verdana" w:hAnsi="Verdana"/>
                <w:bCs/>
                <w:sz w:val="20"/>
                <w:u w:val="single"/>
              </w:rPr>
              <w:t>Exportación.</w:t>
            </w:r>
            <w:r w:rsidRPr="00206D26">
              <w:rPr>
                <w:rFonts w:ascii="Verdana" w:hAnsi="Verdana"/>
                <w:bCs/>
                <w:sz w:val="20"/>
              </w:rPr>
              <w:t> De lunes a jueves de 7:00 a 18:00 horas. Viernes y sábados de 10:00 a 14:00 horas.</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18"/>
        <w:gridCol w:w="5094"/>
      </w:tblGrid>
      <w:tr w:rsidR="00206D26" w:rsidRPr="00206D26" w:rsidTr="00206D26">
        <w:trPr>
          <w:trHeight w:val="638"/>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 San Felipe</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Abril - septiembre.</w:t>
            </w:r>
            <w:r w:rsidRPr="00206D26">
              <w:rPr>
                <w:rFonts w:ascii="Verdana" w:hAnsi="Verdana"/>
                <w:bCs/>
                <w:sz w:val="20"/>
              </w:rPr>
              <w:t> De lunes a viernes de 8:00 a 18:00 horas.</w:t>
            </w:r>
          </w:p>
          <w:p w:rsidR="00206D26" w:rsidRPr="00206D26" w:rsidRDefault="00206D26" w:rsidP="00206D26">
            <w:pPr>
              <w:jc w:val="both"/>
              <w:rPr>
                <w:rFonts w:ascii="Verdana" w:hAnsi="Verdana"/>
                <w:bCs/>
                <w:sz w:val="20"/>
              </w:rPr>
            </w:pPr>
            <w:r w:rsidRPr="00206D26">
              <w:rPr>
                <w:rFonts w:ascii="Verdana" w:hAnsi="Verdana"/>
                <w:bCs/>
                <w:sz w:val="20"/>
                <w:u w:val="single"/>
              </w:rPr>
              <w:t>Octubre - marzo.</w:t>
            </w:r>
            <w:r w:rsidRPr="00206D26">
              <w:rPr>
                <w:rFonts w:ascii="Verdana" w:hAnsi="Verdana"/>
                <w:bCs/>
                <w:sz w:val="20"/>
              </w:rPr>
              <w:t> De lunes a viernes de 7:00 a 17:00 horas.</w:t>
            </w:r>
          </w:p>
        </w:tc>
      </w:tr>
      <w:tr w:rsidR="00206D26" w:rsidRPr="00206D26" w:rsidTr="00206D26">
        <w:trPr>
          <w:trHeight w:val="565"/>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NACO</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18:00 horas.</w:t>
            </w:r>
          </w:p>
        </w:tc>
      </w:tr>
      <w:tr w:rsidR="00206D26" w:rsidRPr="00206D26" w:rsidTr="00206D26">
        <w:trPr>
          <w:trHeight w:val="3289"/>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ADUANA DE NOGALES</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w:t>
            </w:r>
            <w:r w:rsidRPr="00206D26">
              <w:rPr>
                <w:rFonts w:ascii="Verdana" w:hAnsi="Verdana"/>
                <w:bCs/>
                <w:sz w:val="20"/>
              </w:rPr>
              <w:t> De lunes a viernes de 8:00 a 20:00 horas.Sábados de 10:00 a 14:00 horas.</w:t>
            </w:r>
          </w:p>
          <w:p w:rsidR="00206D26" w:rsidRPr="00206D26" w:rsidRDefault="00206D26" w:rsidP="00206D26">
            <w:pPr>
              <w:jc w:val="both"/>
              <w:rPr>
                <w:rFonts w:ascii="Verdana" w:hAnsi="Verdana"/>
                <w:bCs/>
                <w:sz w:val="20"/>
              </w:rPr>
            </w:pPr>
            <w:r w:rsidRPr="00206D26">
              <w:rPr>
                <w:rFonts w:ascii="Verdana" w:hAnsi="Verdana"/>
                <w:bCs/>
                <w:sz w:val="20"/>
                <w:u w:val="single"/>
              </w:rPr>
              <w:t>Exportación.</w:t>
            </w:r>
            <w:r w:rsidRPr="00206D26">
              <w:rPr>
                <w:rFonts w:ascii="Verdana" w:hAnsi="Verdana"/>
                <w:bCs/>
                <w:sz w:val="20"/>
              </w:rPr>
              <w:t> De lunes a viernes de 8:00 a 19:00 horas.Sábados de 8:00 a 15:30 horas. Domingo de 10:00 a 14:00horas, a partir del segundo domingo del mes de enero hasta el último domingo del mes de abril, excepto para el retorno demercancías listadas en el Anexo 10.</w:t>
            </w:r>
          </w:p>
          <w:p w:rsidR="00206D26" w:rsidRPr="00206D26" w:rsidRDefault="00206D26" w:rsidP="00206D26">
            <w:pPr>
              <w:jc w:val="both"/>
              <w:rPr>
                <w:rFonts w:ascii="Verdana" w:hAnsi="Verdana"/>
                <w:bCs/>
                <w:sz w:val="20"/>
              </w:rPr>
            </w:pPr>
            <w:r w:rsidRPr="00206D26">
              <w:rPr>
                <w:rFonts w:ascii="Verdana" w:hAnsi="Verdana"/>
                <w:bCs/>
                <w:sz w:val="20"/>
                <w:u w:val="single"/>
              </w:rPr>
              <w:t>FF.CC.</w:t>
            </w:r>
          </w:p>
          <w:p w:rsidR="00206D26" w:rsidRPr="00206D26" w:rsidRDefault="00206D26" w:rsidP="00206D26">
            <w:pPr>
              <w:jc w:val="both"/>
              <w:rPr>
                <w:rFonts w:ascii="Verdana" w:hAnsi="Verdana"/>
                <w:bCs/>
                <w:sz w:val="20"/>
              </w:rPr>
            </w:pPr>
            <w:r w:rsidRPr="00206D26">
              <w:rPr>
                <w:rFonts w:ascii="Verdana" w:hAnsi="Verdana"/>
                <w:bCs/>
                <w:sz w:val="20"/>
                <w:u w:val="single"/>
              </w:rPr>
              <w:t>Importación.</w:t>
            </w:r>
            <w:r w:rsidRPr="00206D26">
              <w:rPr>
                <w:rFonts w:ascii="Verdana" w:hAnsi="Verdana"/>
                <w:bCs/>
                <w:sz w:val="20"/>
              </w:rPr>
              <w:t> De lunes a viernes de 8:00 a 20:00 horas.Sábados de 10:00 a 14:00 horas.</w:t>
            </w:r>
          </w:p>
          <w:p w:rsidR="00206D26" w:rsidRPr="00206D26" w:rsidRDefault="00206D26" w:rsidP="00206D26">
            <w:pPr>
              <w:jc w:val="both"/>
              <w:rPr>
                <w:rFonts w:ascii="Verdana" w:hAnsi="Verdana"/>
                <w:bCs/>
                <w:sz w:val="20"/>
              </w:rPr>
            </w:pPr>
            <w:r w:rsidRPr="00206D26">
              <w:rPr>
                <w:rFonts w:ascii="Verdana" w:hAnsi="Verdana"/>
                <w:bCs/>
                <w:sz w:val="20"/>
                <w:u w:val="single"/>
              </w:rPr>
              <w:t>Exportación.</w:t>
            </w:r>
            <w:r w:rsidRPr="00206D26">
              <w:rPr>
                <w:rFonts w:ascii="Verdana" w:hAnsi="Verdana"/>
                <w:bCs/>
                <w:sz w:val="20"/>
              </w:rPr>
              <w:t> De lunes a viernes de 8:00 a 19:00 horas.Sábados de 8:00 a 18:00 horas.</w:t>
            </w:r>
          </w:p>
        </w:tc>
      </w:tr>
      <w:tr w:rsidR="00206D26" w:rsidRPr="00206D26" w:rsidTr="00206D26">
        <w:trPr>
          <w:trHeight w:val="565"/>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 Sásabe</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sábado de 9:00 a 21:00 horas.</w:t>
            </w:r>
          </w:p>
        </w:tc>
      </w:tr>
      <w:tr w:rsidR="00206D26" w:rsidRPr="00206D26" w:rsidTr="00206D26">
        <w:trPr>
          <w:trHeight w:val="2825"/>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SAN LUIS RIO COLORADO</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w:t>
            </w:r>
            <w:r w:rsidRPr="00206D26">
              <w:rPr>
                <w:rFonts w:ascii="Verdana" w:hAnsi="Verdana"/>
                <w:bCs/>
                <w:sz w:val="20"/>
              </w:rPr>
              <w:t> De lunes a viernes de 9:00 a 17:00 horas.Sábados de 9:00 a 14:00 horas.</w:t>
            </w:r>
          </w:p>
          <w:p w:rsidR="00206D26" w:rsidRPr="00206D26" w:rsidRDefault="00206D26" w:rsidP="00206D26">
            <w:pPr>
              <w:jc w:val="both"/>
              <w:rPr>
                <w:rFonts w:ascii="Verdana" w:hAnsi="Verdana"/>
                <w:bCs/>
                <w:sz w:val="20"/>
              </w:rPr>
            </w:pPr>
            <w:r w:rsidRPr="00206D26">
              <w:rPr>
                <w:rFonts w:ascii="Verdana" w:hAnsi="Verdana"/>
                <w:bCs/>
                <w:sz w:val="20"/>
                <w:u w:val="single"/>
              </w:rPr>
              <w:t>Exportación.</w:t>
            </w:r>
            <w:r w:rsidRPr="00206D26">
              <w:rPr>
                <w:rFonts w:ascii="Verdana" w:hAnsi="Verdana"/>
                <w:bCs/>
                <w:sz w:val="20"/>
              </w:rPr>
              <w:t> De lunes a viernes de 9:00 a 17:00 horas.Sábados de 9:00 a 14:00 horas.</w:t>
            </w:r>
          </w:p>
          <w:p w:rsidR="00206D26" w:rsidRPr="00206D26" w:rsidRDefault="00206D26" w:rsidP="00206D26">
            <w:pPr>
              <w:jc w:val="both"/>
              <w:rPr>
                <w:rFonts w:ascii="Verdana" w:hAnsi="Verdana"/>
                <w:bCs/>
                <w:sz w:val="20"/>
              </w:rPr>
            </w:pPr>
            <w:r w:rsidRPr="00206D26">
              <w:rPr>
                <w:rFonts w:ascii="Verdana" w:hAnsi="Verdana"/>
                <w:bCs/>
                <w:sz w:val="20"/>
              </w:rPr>
              <w:t>Horario de invierno, del tercer lunes de noviembre al segundosábado de abril.</w:t>
            </w:r>
          </w:p>
          <w:p w:rsidR="00206D26" w:rsidRPr="00206D26" w:rsidRDefault="00206D26" w:rsidP="00206D26">
            <w:pPr>
              <w:jc w:val="both"/>
              <w:rPr>
                <w:rFonts w:ascii="Verdana" w:hAnsi="Verdana"/>
                <w:bCs/>
                <w:sz w:val="20"/>
              </w:rPr>
            </w:pPr>
            <w:r w:rsidRPr="00206D26">
              <w:rPr>
                <w:rFonts w:ascii="Verdana" w:hAnsi="Verdana"/>
                <w:bCs/>
                <w:sz w:val="20"/>
                <w:u w:val="single"/>
              </w:rPr>
              <w:t>Importación.</w:t>
            </w:r>
            <w:r w:rsidRPr="00206D26">
              <w:rPr>
                <w:rFonts w:ascii="Verdana" w:hAnsi="Verdana"/>
                <w:bCs/>
                <w:sz w:val="20"/>
              </w:rPr>
              <w:t> De lunes a viernes de 9:00 a 19:00 horas.Sábados de 9:00 a 14:00 horas.</w:t>
            </w:r>
          </w:p>
          <w:p w:rsidR="00206D26" w:rsidRPr="00206D26" w:rsidRDefault="00206D26" w:rsidP="00206D26">
            <w:pPr>
              <w:jc w:val="both"/>
              <w:rPr>
                <w:rFonts w:ascii="Verdana" w:hAnsi="Verdana"/>
                <w:bCs/>
                <w:sz w:val="20"/>
              </w:rPr>
            </w:pPr>
            <w:r w:rsidRPr="00206D26">
              <w:rPr>
                <w:rFonts w:ascii="Verdana" w:hAnsi="Verdana"/>
                <w:bCs/>
                <w:sz w:val="20"/>
                <w:u w:val="single"/>
              </w:rPr>
              <w:t>Exportación.</w:t>
            </w:r>
            <w:r w:rsidRPr="00206D26">
              <w:rPr>
                <w:rFonts w:ascii="Verdana" w:hAnsi="Verdana"/>
                <w:bCs/>
                <w:sz w:val="20"/>
              </w:rPr>
              <w:t> De lunes a viernes de 9:00 a 19:00 horas.Sábados de 9:00 a 14:00 horas.</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18"/>
        <w:gridCol w:w="5094"/>
      </w:tblGrid>
      <w:tr w:rsidR="00206D26" w:rsidRPr="00206D26" w:rsidTr="00206D26">
        <w:trPr>
          <w:trHeight w:val="565"/>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SONOYTA</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15:00 y de 18:00 a 20:00 horas.</w:t>
            </w:r>
          </w:p>
        </w:tc>
      </w:tr>
      <w:tr w:rsidR="00206D26" w:rsidRPr="00206D26" w:rsidTr="00206D26">
        <w:trPr>
          <w:trHeight w:val="565"/>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TECATE</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16:00 horas.</w:t>
            </w:r>
          </w:p>
        </w:tc>
      </w:tr>
      <w:tr w:rsidR="00206D26" w:rsidRPr="00206D26" w:rsidTr="00206D26">
        <w:trPr>
          <w:trHeight w:val="1130"/>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TIJUANA</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w:t>
            </w:r>
            <w:r w:rsidRPr="00206D26">
              <w:rPr>
                <w:rFonts w:ascii="Verdana" w:hAnsi="Verdana"/>
                <w:bCs/>
                <w:sz w:val="20"/>
              </w:rPr>
              <w:t> De lunes a viernes de 8:00 a 20:00 horas.Sábados de 9:00 a 14:00 horas.</w:t>
            </w:r>
          </w:p>
          <w:p w:rsidR="00206D26" w:rsidRPr="00206D26" w:rsidRDefault="00206D26" w:rsidP="00206D26">
            <w:pPr>
              <w:jc w:val="both"/>
              <w:rPr>
                <w:rFonts w:ascii="Verdana" w:hAnsi="Verdana"/>
                <w:bCs/>
                <w:sz w:val="20"/>
              </w:rPr>
            </w:pPr>
            <w:r w:rsidRPr="00206D26">
              <w:rPr>
                <w:rFonts w:ascii="Verdana" w:hAnsi="Verdana"/>
                <w:bCs/>
                <w:sz w:val="20"/>
                <w:u w:val="single"/>
              </w:rPr>
              <w:t>Exportación.</w:t>
            </w:r>
            <w:r w:rsidRPr="00206D26">
              <w:rPr>
                <w:rFonts w:ascii="Verdana" w:hAnsi="Verdana"/>
                <w:bCs/>
                <w:sz w:val="20"/>
              </w:rPr>
              <w:t xml:space="preserve"> De lunes a viernes de 6:00 a 19:00 horas.Sábados y domingos de 8:00 a </w:t>
            </w:r>
            <w:r w:rsidRPr="00206D26">
              <w:rPr>
                <w:rFonts w:ascii="Verdana" w:hAnsi="Verdana"/>
                <w:bCs/>
                <w:sz w:val="20"/>
              </w:rPr>
              <w:lastRenderedPageBreak/>
              <w:t>14:00 horas.</w:t>
            </w:r>
          </w:p>
        </w:tc>
      </w:tr>
      <w:tr w:rsidR="00206D26" w:rsidRPr="00206D26" w:rsidTr="00206D26">
        <w:trPr>
          <w:trHeight w:val="797"/>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Sección Aduanera del AeropuertoInternacional General Abelardo L. Rodríguez</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Carga.</w:t>
            </w:r>
            <w:r w:rsidRPr="00206D26">
              <w:rPr>
                <w:rFonts w:ascii="Verdana" w:hAnsi="Verdana"/>
                <w:bCs/>
                <w:sz w:val="20"/>
              </w:rPr>
              <w:t> De lunes a viernes de 9:00 a 17:00 horas. Sábados de9:00 a 13:00 horas.</w:t>
            </w:r>
          </w:p>
        </w:tc>
      </w:tr>
      <w:tr w:rsidR="00206D26" w:rsidRPr="00206D26" w:rsidTr="00206D26">
        <w:trPr>
          <w:trHeight w:val="565"/>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CIUDAD ACUÑA</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20:00 horas. Sábados de 9:00 a 14:00 horas.</w:t>
            </w:r>
          </w:p>
        </w:tc>
      </w:tr>
      <w:tr w:rsidR="00206D26" w:rsidRPr="00206D26" w:rsidTr="00206D26">
        <w:trPr>
          <w:trHeight w:val="565"/>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CHIHUAHUA</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20:00 horas. Sábados de 9:00 a 11:00 horas.</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18"/>
        <w:gridCol w:w="5094"/>
      </w:tblGrid>
      <w:tr w:rsidR="00206D26" w:rsidRPr="00206D26" w:rsidTr="00206D26">
        <w:trPr>
          <w:trHeight w:val="565"/>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del Parque Industrial Las Américas</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12:00 a 20:00 horas.</w:t>
            </w:r>
          </w:p>
        </w:tc>
      </w:tr>
      <w:tr w:rsidR="00206D26" w:rsidRPr="00206D26" w:rsidTr="00206D26">
        <w:trPr>
          <w:trHeight w:val="797"/>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del AeropuertoInternacional General Roberto FierroVillalobos</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20:00 horas. Sábados de 11:00 a 13:00 horas.</w:t>
            </w:r>
          </w:p>
        </w:tc>
      </w:tr>
      <w:tr w:rsidR="00206D26" w:rsidRPr="00206D26" w:rsidTr="00206D26">
        <w:trPr>
          <w:trHeight w:val="565"/>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PUERTO PALOMAS</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17:00horas.</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18"/>
        <w:gridCol w:w="5094"/>
      </w:tblGrid>
      <w:tr w:rsidR="00206D26" w:rsidRPr="00206D26" w:rsidTr="00206D26">
        <w:trPr>
          <w:trHeight w:val="1818"/>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CIUDAD JUAREZ</w:t>
            </w:r>
          </w:p>
          <w:p w:rsidR="00206D26" w:rsidRPr="00206D26" w:rsidRDefault="00206D26" w:rsidP="00206D26">
            <w:pPr>
              <w:jc w:val="both"/>
              <w:rPr>
                <w:rFonts w:ascii="Verdana" w:hAnsi="Verdana"/>
                <w:bCs/>
                <w:sz w:val="20"/>
              </w:rPr>
            </w:pPr>
            <w:r w:rsidRPr="00206D26">
              <w:rPr>
                <w:rFonts w:ascii="Verdana" w:hAnsi="Verdana"/>
                <w:bCs/>
                <w:sz w:val="20"/>
              </w:rPr>
              <w:t>(Puente Internacional Córdova-Américas)</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w:t>
            </w:r>
            <w:r w:rsidRPr="00206D26">
              <w:rPr>
                <w:rFonts w:ascii="Verdana" w:hAnsi="Verdana"/>
                <w:bCs/>
                <w:sz w:val="20"/>
              </w:rPr>
              <w:t> De lunes a viernes de 8:00 a 20:00 horas.Sábados de 10:00 a 14:00 horas.</w:t>
            </w:r>
          </w:p>
          <w:p w:rsidR="00206D26" w:rsidRPr="00206D26" w:rsidRDefault="00206D26" w:rsidP="00206D26">
            <w:pPr>
              <w:jc w:val="both"/>
              <w:rPr>
                <w:rFonts w:ascii="Verdana" w:hAnsi="Verdana"/>
                <w:bCs/>
                <w:sz w:val="20"/>
              </w:rPr>
            </w:pPr>
            <w:r w:rsidRPr="00206D26">
              <w:rPr>
                <w:rFonts w:ascii="Verdana" w:hAnsi="Verdana"/>
                <w:bCs/>
                <w:sz w:val="20"/>
                <w:u w:val="single"/>
              </w:rPr>
              <w:t>Exportación.</w:t>
            </w:r>
            <w:r w:rsidRPr="00206D26">
              <w:rPr>
                <w:rFonts w:ascii="Verdana" w:hAnsi="Verdana"/>
                <w:bCs/>
                <w:sz w:val="20"/>
              </w:rPr>
              <w:t> De lunes a viernes de 7:30 a 17:30 horas.Sábados de 7:30 a 12:30 horas.</w:t>
            </w:r>
          </w:p>
          <w:p w:rsidR="00206D26" w:rsidRPr="00206D26" w:rsidRDefault="00206D26" w:rsidP="00206D26">
            <w:pPr>
              <w:jc w:val="both"/>
              <w:rPr>
                <w:rFonts w:ascii="Verdana" w:hAnsi="Verdana"/>
                <w:bCs/>
                <w:sz w:val="20"/>
              </w:rPr>
            </w:pPr>
            <w:r w:rsidRPr="00206D26">
              <w:rPr>
                <w:rFonts w:ascii="Verdana" w:hAnsi="Verdana"/>
                <w:bCs/>
                <w:sz w:val="20"/>
                <w:u w:val="single"/>
              </w:rPr>
              <w:t>FF.CC</w:t>
            </w:r>
          </w:p>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domingo de 00:00 a 7:00 horas y 20:30 a 24:00 horas.</w:t>
            </w:r>
          </w:p>
        </w:tc>
      </w:tr>
      <w:tr w:rsidR="00206D26" w:rsidRPr="00206D26" w:rsidTr="00206D26">
        <w:trPr>
          <w:trHeight w:val="505"/>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del Puente InternacionalZaragoza Isleta</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6:00 a 23:00 horas. Sábados de 8:00 a 16:00 horas.</w:t>
            </w:r>
          </w:p>
        </w:tc>
      </w:tr>
      <w:tr w:rsidR="00206D26" w:rsidRPr="00206D26" w:rsidTr="00206D26">
        <w:trPr>
          <w:trHeight w:val="505"/>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 San Jerónimo-SantaTeresa</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20:00 horas. Sábados de 10:00 a 14:00 horas.</w:t>
            </w:r>
          </w:p>
        </w:tc>
      </w:tr>
      <w:tr w:rsidR="00206D26" w:rsidRPr="00206D26" w:rsidTr="00206D26">
        <w:trPr>
          <w:trHeight w:val="505"/>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Sección Aduanera del AeropuertoInternacional Abraham </w:t>
            </w:r>
            <w:r w:rsidRPr="00206D26">
              <w:rPr>
                <w:rFonts w:ascii="Verdana" w:hAnsi="Verdana"/>
                <w:bCs/>
                <w:sz w:val="20"/>
              </w:rPr>
              <w:lastRenderedPageBreak/>
              <w:t>González</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lastRenderedPageBreak/>
              <w:t>Importación y Exportación.</w:t>
            </w:r>
            <w:r w:rsidRPr="00206D26">
              <w:rPr>
                <w:rFonts w:ascii="Verdana" w:hAnsi="Verdana"/>
                <w:bCs/>
                <w:sz w:val="20"/>
              </w:rPr>
              <w:t xml:space="preserve"> De lunes a viernes de 10:00 a 20:00 horas. Sábados de 9:00 a </w:t>
            </w:r>
            <w:r w:rsidRPr="00206D26">
              <w:rPr>
                <w:rFonts w:ascii="Verdana" w:hAnsi="Verdana"/>
                <w:bCs/>
                <w:sz w:val="20"/>
              </w:rPr>
              <w:lastRenderedPageBreak/>
              <w:t>14:00 horas.</w:t>
            </w:r>
          </w:p>
        </w:tc>
      </w:tr>
      <w:tr w:rsidR="00206D26" w:rsidRPr="00206D26" w:rsidTr="00206D26">
        <w:trPr>
          <w:trHeight w:val="505"/>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Sección Aduanera Guadalupe-Tornillo</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18:00 horas.</w:t>
            </w:r>
          </w:p>
        </w:tc>
      </w:tr>
      <w:tr w:rsidR="00206D26" w:rsidRPr="00206D26" w:rsidTr="00206D26">
        <w:trPr>
          <w:trHeight w:val="505"/>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OJINAGA</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18:00 horas.</w:t>
            </w:r>
          </w:p>
        </w:tc>
      </w:tr>
      <w:tr w:rsidR="00206D26" w:rsidRPr="00206D26" w:rsidTr="00206D26">
        <w:trPr>
          <w:trHeight w:val="1111"/>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PIEDRAS NEGRAS</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22:00 horas. Sábados de 9:00 a 15:00 horas.</w:t>
            </w:r>
          </w:p>
          <w:p w:rsidR="00206D26" w:rsidRPr="00206D26" w:rsidRDefault="00206D26" w:rsidP="00206D26">
            <w:pPr>
              <w:jc w:val="both"/>
              <w:rPr>
                <w:rFonts w:ascii="Verdana" w:hAnsi="Verdana"/>
                <w:bCs/>
                <w:sz w:val="20"/>
              </w:rPr>
            </w:pPr>
            <w:r w:rsidRPr="00206D26">
              <w:rPr>
                <w:rFonts w:ascii="Verdana" w:hAnsi="Verdana"/>
                <w:bCs/>
                <w:sz w:val="20"/>
                <w:u w:val="single"/>
              </w:rPr>
              <w:t>FF.CC.</w:t>
            </w:r>
          </w:p>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domingo 24 horas.</w:t>
            </w:r>
          </w:p>
        </w:tc>
      </w:tr>
      <w:tr w:rsidR="00206D26" w:rsidRPr="00206D26" w:rsidTr="00206D26">
        <w:trPr>
          <w:trHeight w:val="505"/>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del AeropuertoInternacional Plan de Guadalupe</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21:00 horas. Sábados de 10:00 a 14:00 horas.</w:t>
            </w:r>
          </w:p>
        </w:tc>
      </w:tr>
      <w:tr w:rsidR="00206D26" w:rsidRPr="00206D26" w:rsidTr="00206D26">
        <w:trPr>
          <w:trHeight w:val="505"/>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TORREON</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17:00 horas.</w:t>
            </w:r>
          </w:p>
        </w:tc>
      </w:tr>
      <w:tr w:rsidR="00206D26" w:rsidRPr="00206D26" w:rsidTr="00206D26">
        <w:trPr>
          <w:trHeight w:val="505"/>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del Aeropuerto de Torreón</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17:00 horas.</w:t>
            </w:r>
          </w:p>
        </w:tc>
      </w:tr>
      <w:tr w:rsidR="00206D26" w:rsidRPr="00206D26" w:rsidTr="00206D26">
        <w:trPr>
          <w:trHeight w:val="505"/>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 Gómez Palacio</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17:00 horas.</w:t>
            </w:r>
          </w:p>
        </w:tc>
      </w:tr>
      <w:tr w:rsidR="00206D26" w:rsidRPr="00206D26" w:rsidTr="00206D26">
        <w:trPr>
          <w:trHeight w:val="505"/>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del AeropuertoInternacional General Guadalupe Victoria</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17:00 horas.</w:t>
            </w:r>
          </w:p>
        </w:tc>
      </w:tr>
      <w:tr w:rsidR="00206D26" w:rsidRPr="00206D26" w:rsidTr="00206D26">
        <w:trPr>
          <w:trHeight w:val="1111"/>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COLOMBIA</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22:30 horas. Sábados de 10:00 a 16:00 horas.</w:t>
            </w:r>
          </w:p>
          <w:p w:rsidR="00206D26" w:rsidRPr="00206D26" w:rsidRDefault="00206D26" w:rsidP="00206D26">
            <w:pPr>
              <w:jc w:val="both"/>
              <w:rPr>
                <w:rFonts w:ascii="Verdana" w:hAnsi="Verdana"/>
                <w:bCs/>
                <w:sz w:val="20"/>
              </w:rPr>
            </w:pPr>
            <w:r w:rsidRPr="00206D26">
              <w:rPr>
                <w:rFonts w:ascii="Verdana" w:hAnsi="Verdana"/>
                <w:bCs/>
                <w:sz w:val="20"/>
                <w:u w:val="single"/>
              </w:rPr>
              <w:t>Exportación.</w:t>
            </w:r>
            <w:r w:rsidRPr="00206D26">
              <w:rPr>
                <w:rFonts w:ascii="Verdana" w:hAnsi="Verdana"/>
                <w:bCs/>
                <w:sz w:val="20"/>
              </w:rPr>
              <w:t> Domingos de 10:00 a 14:00 horas.</w:t>
            </w:r>
          </w:p>
          <w:p w:rsidR="00206D26" w:rsidRPr="00206D26" w:rsidRDefault="00206D26" w:rsidP="00206D26">
            <w:pPr>
              <w:jc w:val="both"/>
              <w:rPr>
                <w:rFonts w:ascii="Verdana" w:hAnsi="Verdana"/>
                <w:bCs/>
                <w:sz w:val="20"/>
              </w:rPr>
            </w:pPr>
            <w:r w:rsidRPr="00206D26">
              <w:rPr>
                <w:rFonts w:ascii="Verdana" w:hAnsi="Verdana"/>
                <w:bCs/>
                <w:sz w:val="20"/>
                <w:u w:val="single"/>
              </w:rPr>
              <w:t>Importación.</w:t>
            </w:r>
            <w:r w:rsidRPr="00206D26">
              <w:rPr>
                <w:rFonts w:ascii="Verdana" w:hAnsi="Verdana"/>
                <w:bCs/>
                <w:sz w:val="20"/>
              </w:rPr>
              <w:t> Domingo Cerrado.</w:t>
            </w:r>
          </w:p>
        </w:tc>
      </w:tr>
      <w:tr w:rsidR="00206D26" w:rsidRPr="00206D26" w:rsidTr="00206D26">
        <w:trPr>
          <w:trHeight w:val="505"/>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MONTERREY</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20:00 horas.</w:t>
            </w:r>
          </w:p>
        </w:tc>
      </w:tr>
      <w:tr w:rsidR="00206D26" w:rsidRPr="00206D26" w:rsidTr="00206D26">
        <w:trPr>
          <w:trHeight w:val="505"/>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del AeropuertoInternacional General Mariano Escobedo</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20:30 horas. Sábados de 10:00 a 14:00 horas.</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18"/>
        <w:gridCol w:w="5094"/>
      </w:tblGrid>
      <w:tr w:rsidR="00206D26" w:rsidRPr="00206D26" w:rsidTr="00206D26">
        <w:trPr>
          <w:trHeight w:val="808"/>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Sección Aduanera Salinas Victoria A(Terminal Ferroviaria)</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18:00 horas.</w:t>
            </w:r>
          </w:p>
          <w:p w:rsidR="00206D26" w:rsidRPr="00206D26" w:rsidRDefault="00206D26" w:rsidP="00206D26">
            <w:pPr>
              <w:jc w:val="both"/>
              <w:rPr>
                <w:rFonts w:ascii="Verdana" w:hAnsi="Verdana"/>
                <w:bCs/>
                <w:sz w:val="20"/>
              </w:rPr>
            </w:pPr>
            <w:r w:rsidRPr="00206D26">
              <w:rPr>
                <w:rFonts w:ascii="Verdana" w:hAnsi="Verdana"/>
                <w:bCs/>
                <w:sz w:val="20"/>
              </w:rPr>
              <w:t>Sábados de 10:00 a 12:00 horas.</w:t>
            </w:r>
          </w:p>
        </w:tc>
      </w:tr>
      <w:tr w:rsidR="00206D26" w:rsidRPr="00206D26" w:rsidTr="00206D26">
        <w:trPr>
          <w:trHeight w:val="505"/>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General Escobedo</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18:00 horas.</w:t>
            </w:r>
          </w:p>
        </w:tc>
      </w:tr>
      <w:tr w:rsidR="00206D26" w:rsidRPr="00206D26" w:rsidTr="00206D26">
        <w:trPr>
          <w:trHeight w:val="505"/>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Salinas Victoria B(Interpuerto)</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18:00 horas. Sábados de 10:00 a 12:00 horas.</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18"/>
        <w:gridCol w:w="5094"/>
      </w:tblGrid>
      <w:tr w:rsidR="00206D26" w:rsidRPr="00206D26" w:rsidTr="00206D26">
        <w:trPr>
          <w:trHeight w:val="141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MATAMOROS</w:t>
            </w:r>
          </w:p>
          <w:p w:rsidR="00206D26" w:rsidRPr="00206D26" w:rsidRDefault="00206D26" w:rsidP="00206D26">
            <w:pPr>
              <w:jc w:val="both"/>
              <w:rPr>
                <w:rFonts w:ascii="Verdana" w:hAnsi="Verdana"/>
                <w:bCs/>
                <w:sz w:val="20"/>
              </w:rPr>
            </w:pPr>
            <w:r w:rsidRPr="00206D26">
              <w:rPr>
                <w:rFonts w:ascii="Verdana" w:hAnsi="Verdana"/>
                <w:bCs/>
                <w:sz w:val="20"/>
              </w:rPr>
              <w:t>(Puente Internacional General IgnacioZaragoza)</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w:t>
            </w:r>
            <w:r w:rsidRPr="00206D26">
              <w:rPr>
                <w:rFonts w:ascii="Verdana" w:hAnsi="Verdana"/>
                <w:bCs/>
                <w:sz w:val="20"/>
              </w:rPr>
              <w:t> De lunes a viernes de 9:00 a 21:00 horas.Sábados de 10:00 a 14:00 horas. Domingos de 11:00 a 13:00horas.</w:t>
            </w:r>
          </w:p>
          <w:p w:rsidR="00206D26" w:rsidRPr="00206D26" w:rsidRDefault="00206D26" w:rsidP="00206D26">
            <w:pPr>
              <w:jc w:val="both"/>
              <w:rPr>
                <w:rFonts w:ascii="Verdana" w:hAnsi="Verdana"/>
                <w:bCs/>
                <w:sz w:val="20"/>
              </w:rPr>
            </w:pPr>
            <w:r w:rsidRPr="00206D26">
              <w:rPr>
                <w:rFonts w:ascii="Verdana" w:hAnsi="Verdana"/>
                <w:bCs/>
                <w:sz w:val="20"/>
                <w:u w:val="single"/>
              </w:rPr>
              <w:t>Exportación.</w:t>
            </w:r>
            <w:r w:rsidRPr="00206D26">
              <w:rPr>
                <w:rFonts w:ascii="Verdana" w:hAnsi="Verdana"/>
                <w:bCs/>
                <w:sz w:val="20"/>
              </w:rPr>
              <w:t> De lunes a viernes de 9:00 a 23:00 horas.Sábados de 10:00 a 15:00 horas. Domingos de 11:00 a 15:00horas.</w:t>
            </w:r>
          </w:p>
        </w:tc>
      </w:tr>
      <w:tr w:rsidR="00206D26" w:rsidRPr="00206D26" w:rsidTr="00206D26">
        <w:trPr>
          <w:trHeight w:val="569"/>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 Lucio Blanco-LosIndios</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20:00 horas. Sábados de 10:00 a 14:00 horas.</w:t>
            </w:r>
          </w:p>
        </w:tc>
      </w:tr>
      <w:tr w:rsidR="00206D26" w:rsidRPr="00206D26" w:rsidTr="00206D26">
        <w:trPr>
          <w:trHeight w:val="569"/>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Ferroviaria de Matamoros</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sábado de 9:00 a 20:00 horas. Domingo de 10:00 a 14:00 horas.</w:t>
            </w:r>
          </w:p>
        </w:tc>
      </w:tr>
      <w:tr w:rsidR="00206D26" w:rsidRPr="00206D26" w:rsidTr="00206D26">
        <w:trPr>
          <w:trHeight w:val="569"/>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CIUDAD MIGUEL ALEMAN</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20:00 horas. Sábados de 10:00 a 13:00 horas.</w:t>
            </w:r>
          </w:p>
        </w:tc>
      </w:tr>
      <w:tr w:rsidR="00206D26" w:rsidRPr="00206D26" w:rsidTr="00206D26">
        <w:trPr>
          <w:trHeight w:val="1606"/>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NUEVO LAREDO</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w:t>
            </w:r>
            <w:r w:rsidRPr="00206D26">
              <w:rPr>
                <w:rFonts w:ascii="Verdana" w:hAnsi="Verdana"/>
                <w:bCs/>
                <w:sz w:val="20"/>
              </w:rPr>
              <w:t> De lunes a viernes de 8:00 a 24:00 horas.Sábados de 8:00 a 16:00 horas. Domingos de 10:00 a 14:00horas.</w:t>
            </w:r>
          </w:p>
          <w:p w:rsidR="00206D26" w:rsidRPr="00206D26" w:rsidRDefault="00206D26" w:rsidP="00206D26">
            <w:pPr>
              <w:jc w:val="both"/>
              <w:rPr>
                <w:rFonts w:ascii="Verdana" w:hAnsi="Verdana"/>
                <w:bCs/>
                <w:sz w:val="20"/>
              </w:rPr>
            </w:pPr>
            <w:r w:rsidRPr="00206D26">
              <w:rPr>
                <w:rFonts w:ascii="Verdana" w:hAnsi="Verdana"/>
                <w:bCs/>
                <w:sz w:val="20"/>
                <w:u w:val="single"/>
              </w:rPr>
              <w:t>Exportación.</w:t>
            </w:r>
            <w:r w:rsidRPr="00206D26">
              <w:rPr>
                <w:rFonts w:ascii="Verdana" w:hAnsi="Verdana"/>
                <w:bCs/>
                <w:sz w:val="20"/>
              </w:rPr>
              <w:t> De lunes a viernes de 7:00 a 23:00 horas.Sábados de 8:00 a 15:00 horas. Domingos de 10:00 a 13:00horas.</w:t>
            </w:r>
          </w:p>
        </w:tc>
      </w:tr>
      <w:tr w:rsidR="00206D26" w:rsidRPr="00206D26" w:rsidTr="00206D26">
        <w:trPr>
          <w:trHeight w:val="90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Puente FF.CC.</w:t>
            </w:r>
          </w:p>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domingo las 24:00 horas.</w:t>
            </w:r>
          </w:p>
        </w:tc>
      </w:tr>
      <w:tr w:rsidR="00206D26" w:rsidRPr="00206D26" w:rsidTr="00206D26">
        <w:trPr>
          <w:trHeight w:val="1372"/>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ADUANA DE CIUDAD REYNOSA</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w:t>
            </w:r>
            <w:r w:rsidRPr="00206D26">
              <w:rPr>
                <w:rFonts w:ascii="Verdana" w:hAnsi="Verdana"/>
                <w:bCs/>
                <w:sz w:val="20"/>
              </w:rPr>
              <w:t> De lunes a viernes de 8:00 a 21:00 horas.Sábados de 9:00 a 14:00 horas.</w:t>
            </w:r>
          </w:p>
          <w:p w:rsidR="00206D26" w:rsidRPr="00206D26" w:rsidRDefault="00206D26" w:rsidP="00206D26">
            <w:pPr>
              <w:jc w:val="both"/>
              <w:rPr>
                <w:rFonts w:ascii="Verdana" w:hAnsi="Verdana"/>
                <w:bCs/>
                <w:sz w:val="20"/>
              </w:rPr>
            </w:pPr>
            <w:r w:rsidRPr="00206D26">
              <w:rPr>
                <w:rFonts w:ascii="Verdana" w:hAnsi="Verdana"/>
                <w:bCs/>
                <w:sz w:val="20"/>
                <w:u w:val="single"/>
              </w:rPr>
              <w:t>Exportación.</w:t>
            </w:r>
            <w:r w:rsidRPr="00206D26">
              <w:rPr>
                <w:rFonts w:ascii="Verdana" w:hAnsi="Verdana"/>
                <w:bCs/>
                <w:sz w:val="20"/>
              </w:rPr>
              <w:t> De lunes a viernes de 7:00 a 21:00 horas.Sábados de 8:00 a 14:00 horas. Domingos de 9:00 a 14:00horas.</w:t>
            </w:r>
          </w:p>
        </w:tc>
      </w:tr>
      <w:tr w:rsidR="00206D26" w:rsidRPr="00206D26" w:rsidTr="00206D26">
        <w:trPr>
          <w:trHeight w:val="90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Las Flores</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w:t>
            </w:r>
            <w:r w:rsidRPr="00206D26">
              <w:rPr>
                <w:rFonts w:ascii="Verdana" w:hAnsi="Verdana"/>
                <w:bCs/>
                <w:sz w:val="20"/>
              </w:rPr>
              <w:t> De lunes a viernes de 8:00 a 18:00 horas.</w:t>
            </w:r>
          </w:p>
          <w:p w:rsidR="00206D26" w:rsidRPr="00206D26" w:rsidRDefault="00206D26" w:rsidP="00206D26">
            <w:pPr>
              <w:jc w:val="both"/>
              <w:rPr>
                <w:rFonts w:ascii="Verdana" w:hAnsi="Verdana"/>
                <w:bCs/>
                <w:sz w:val="20"/>
              </w:rPr>
            </w:pPr>
            <w:r w:rsidRPr="00206D26">
              <w:rPr>
                <w:rFonts w:ascii="Verdana" w:hAnsi="Verdana"/>
                <w:bCs/>
                <w:sz w:val="20"/>
                <w:u w:val="single"/>
              </w:rPr>
              <w:t>Exportación.</w:t>
            </w:r>
            <w:r w:rsidRPr="00206D26">
              <w:rPr>
                <w:rFonts w:ascii="Verdana" w:hAnsi="Verdana"/>
                <w:bCs/>
                <w:sz w:val="20"/>
              </w:rPr>
              <w:t> De lunes a viernes de 8:00 a 17:00 horas.Sábados de 10:00 a 12:00 horas.</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18"/>
        <w:gridCol w:w="5094"/>
      </w:tblGrid>
      <w:tr w:rsidR="00206D26" w:rsidRPr="00206D26" w:rsidTr="00206D26">
        <w:trPr>
          <w:trHeight w:val="569"/>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del AeropuertoInternacional General Lucio Blanco</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21:00 horas. Sábados de 10:00 a 14:00 horas.</w:t>
            </w:r>
          </w:p>
        </w:tc>
      </w:tr>
      <w:tr w:rsidR="00206D26" w:rsidRPr="00206D26" w:rsidTr="00206D26">
        <w:trPr>
          <w:trHeight w:val="569"/>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TAMPICO</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18:00 horas.</w:t>
            </w:r>
          </w:p>
        </w:tc>
      </w:tr>
      <w:tr w:rsidR="00206D26" w:rsidRPr="00206D26" w:rsidTr="00206D26">
        <w:trPr>
          <w:trHeight w:val="569"/>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TUXPAN</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17:00 horas.</w:t>
            </w:r>
          </w:p>
        </w:tc>
      </w:tr>
      <w:tr w:rsidR="00206D26" w:rsidRPr="00206D26" w:rsidTr="00206D26">
        <w:trPr>
          <w:trHeight w:val="569"/>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 Tuxpan</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17:00 horas.</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18"/>
        <w:gridCol w:w="5094"/>
      </w:tblGrid>
      <w:tr w:rsidR="00206D26" w:rsidRPr="00206D26" w:rsidTr="00206D26">
        <w:trPr>
          <w:trHeight w:val="569"/>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AGUASCALIENTES</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21:00 horas.</w:t>
            </w:r>
          </w:p>
        </w:tc>
      </w:tr>
      <w:tr w:rsidR="00206D26" w:rsidRPr="00206D26" w:rsidTr="00206D26">
        <w:trPr>
          <w:trHeight w:val="569"/>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del Parque MultimodalInterpuerto</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19:00 horas. Sábados de 10:00 a 13:00 horas.</w:t>
            </w:r>
          </w:p>
        </w:tc>
      </w:tr>
      <w:tr w:rsidR="00206D26" w:rsidRPr="00206D26" w:rsidTr="00206D26">
        <w:trPr>
          <w:trHeight w:val="569"/>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del AeropuertoInternacional General Leobardo C. Ruiz</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15:00 y de 17:00 a 19:00 horas.</w:t>
            </w:r>
          </w:p>
        </w:tc>
      </w:tr>
      <w:tr w:rsidR="00206D26" w:rsidRPr="00206D26" w:rsidTr="00206D26">
        <w:trPr>
          <w:trHeight w:val="1138"/>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del AeropuertoInternacional Ponciano Arriaga</w:t>
            </w:r>
          </w:p>
          <w:p w:rsidR="00206D26" w:rsidRPr="00206D26" w:rsidRDefault="00206D26" w:rsidP="00206D26">
            <w:pPr>
              <w:jc w:val="both"/>
              <w:rPr>
                <w:rFonts w:ascii="Verdana" w:hAnsi="Verdana"/>
                <w:bCs/>
                <w:sz w:val="20"/>
              </w:rPr>
            </w:pPr>
            <w:r w:rsidRPr="00206D26">
              <w:rPr>
                <w:rFonts w:ascii="Verdana" w:hAnsi="Verdana"/>
                <w:bCs/>
                <w:sz w:val="20"/>
              </w:rPr>
              <w:t>Sección Aduanera del AeropuertoInternacional Jesús Terán Peredo</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17:00 horas.</w:t>
            </w:r>
          </w:p>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21:00 horas.</w:t>
            </w:r>
          </w:p>
        </w:tc>
      </w:tr>
      <w:tr w:rsidR="00206D26" w:rsidRPr="00206D26" w:rsidTr="00206D26">
        <w:trPr>
          <w:trHeight w:val="569"/>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GUADALAJARA</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xml:space="preserve"> De lunes a viernes de 8:00 a 20:00 horas. Sábados de 9:00 a </w:t>
            </w:r>
            <w:r w:rsidRPr="00206D26">
              <w:rPr>
                <w:rFonts w:ascii="Verdana" w:hAnsi="Verdana"/>
                <w:bCs/>
                <w:sz w:val="20"/>
              </w:rPr>
              <w:lastRenderedPageBreak/>
              <w:t>13:00 horas.</w:t>
            </w:r>
          </w:p>
        </w:tc>
      </w:tr>
      <w:tr w:rsidR="00206D26" w:rsidRPr="00206D26" w:rsidTr="00206D26">
        <w:trPr>
          <w:trHeight w:val="569"/>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Sección Aduanera de Puerto Vallarta</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15:00 horas. Sábados de 9:00 a 13:00 horas.</w:t>
            </w:r>
          </w:p>
        </w:tc>
      </w:tr>
      <w:tr w:rsidR="00206D26" w:rsidRPr="00206D26" w:rsidTr="00206D26">
        <w:trPr>
          <w:trHeight w:val="569"/>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 la Terminal Intermodal Ferroviaria</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15:00 horas.</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18"/>
        <w:gridCol w:w="5094"/>
      </w:tblGrid>
      <w:tr w:rsidR="00206D26" w:rsidRPr="00206D26" w:rsidTr="00206D26">
        <w:trPr>
          <w:trHeight w:val="1452"/>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MANZANILLO</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21:00 horas. Sábados de 8:00 a 15:00 horas.</w:t>
            </w:r>
          </w:p>
          <w:p w:rsidR="00206D26" w:rsidRPr="00206D26" w:rsidRDefault="00206D26" w:rsidP="00206D26">
            <w:pPr>
              <w:jc w:val="both"/>
              <w:rPr>
                <w:rFonts w:ascii="Verdana" w:hAnsi="Verdana"/>
                <w:bCs/>
                <w:sz w:val="20"/>
              </w:rPr>
            </w:pPr>
            <w:r w:rsidRPr="00206D26">
              <w:rPr>
                <w:rFonts w:ascii="Verdana" w:hAnsi="Verdana"/>
                <w:bCs/>
                <w:sz w:val="20"/>
                <w:u w:val="single"/>
              </w:rPr>
              <w:t>FF.CC.</w:t>
            </w:r>
          </w:p>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00:00 a 24:00 horas. Sábados de 00:00 a 17:00 horas. Domingos de 10:00 a 11:00 horas.</w:t>
            </w:r>
          </w:p>
        </w:tc>
      </w:tr>
      <w:tr w:rsidR="00206D26" w:rsidRPr="00206D26" w:rsidTr="00206D26">
        <w:trPr>
          <w:trHeight w:val="48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 Armería</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18:00 horas. Sábados de 8:00 a 13:00 horas.</w:t>
            </w:r>
          </w:p>
        </w:tc>
      </w:tr>
      <w:tr w:rsidR="00206D26" w:rsidRPr="00206D26" w:rsidTr="00206D26">
        <w:trPr>
          <w:trHeight w:val="282"/>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FF.CC.</w:t>
            </w:r>
          </w:p>
        </w:tc>
      </w:tr>
      <w:tr w:rsidR="00206D26" w:rsidRPr="00206D26" w:rsidTr="00206D26">
        <w:trPr>
          <w:trHeight w:val="686"/>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00:00 a 24:00 horas. Sábados de 00:00 a 17:00 horas. Domingos de 11:00 a 12:00 horas.</w:t>
            </w:r>
          </w:p>
        </w:tc>
      </w:tr>
      <w:tr w:rsidR="00206D26" w:rsidRPr="00206D26" w:rsidTr="00206D26">
        <w:trPr>
          <w:trHeight w:val="48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LAZARO CARDENAS</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19:00 horas. Sábados de 10:00 a 14:00 horas.</w:t>
            </w:r>
          </w:p>
        </w:tc>
      </w:tr>
      <w:tr w:rsidR="00206D26" w:rsidRPr="00206D26" w:rsidTr="00206D26">
        <w:trPr>
          <w:trHeight w:val="48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del AeropuertoInternacional Ixtapa Zihuatanejo</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domingo de 9:00 a 20:00 horas.</w:t>
            </w:r>
          </w:p>
        </w:tc>
      </w:tr>
      <w:tr w:rsidR="00206D26" w:rsidRPr="00206D26" w:rsidTr="00206D26">
        <w:trPr>
          <w:trHeight w:val="48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GUANAJUATO</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18:00 horas.</w:t>
            </w:r>
          </w:p>
        </w:tc>
      </w:tr>
      <w:tr w:rsidR="00206D26" w:rsidRPr="00206D26" w:rsidTr="00206D26">
        <w:trPr>
          <w:trHeight w:val="48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 Celaya</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14:00 a 21:00 horas. Sábados de 15:00 a 18:00 horas.</w:t>
            </w:r>
          </w:p>
        </w:tc>
      </w:tr>
      <w:tr w:rsidR="00206D26" w:rsidRPr="00206D26" w:rsidTr="00206D26">
        <w:trPr>
          <w:trHeight w:val="48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Sección Aduanera del AeropuertoInternacional de </w:t>
            </w:r>
            <w:r w:rsidRPr="00206D26">
              <w:rPr>
                <w:rFonts w:ascii="Verdana" w:hAnsi="Verdana"/>
                <w:bCs/>
                <w:sz w:val="20"/>
              </w:rPr>
              <w:lastRenderedPageBreak/>
              <w:t>Guanajuato</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lastRenderedPageBreak/>
              <w:t>Importación y Exportación.</w:t>
            </w:r>
            <w:r w:rsidRPr="00206D26">
              <w:rPr>
                <w:rFonts w:ascii="Verdana" w:hAnsi="Verdana"/>
                <w:bCs/>
                <w:sz w:val="20"/>
              </w:rPr>
              <w:t> De lunes a viernes de 9:00 a 18:00 horas.</w:t>
            </w:r>
          </w:p>
        </w:tc>
      </w:tr>
      <w:tr w:rsidR="00206D26" w:rsidRPr="00206D26" w:rsidTr="00206D26">
        <w:trPr>
          <w:trHeight w:val="48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ADUANA DE QUERETARO</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10:00 a 21:00 horas.</w:t>
            </w:r>
          </w:p>
        </w:tc>
      </w:tr>
      <w:tr w:rsidR="00206D26" w:rsidRPr="00206D26" w:rsidTr="00206D26">
        <w:trPr>
          <w:trHeight w:val="48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 Hidalgo</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18:00 horas.</w:t>
            </w:r>
          </w:p>
        </w:tc>
      </w:tr>
      <w:tr w:rsidR="00206D26" w:rsidRPr="00206D26" w:rsidTr="00206D26">
        <w:trPr>
          <w:trHeight w:val="48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TOLUCA</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20:00 horas. Sábados de 9:00 a 17:00 horas.</w:t>
            </w:r>
          </w:p>
        </w:tc>
      </w:tr>
      <w:tr w:rsidR="00206D26" w:rsidRPr="00206D26" w:rsidTr="00206D26">
        <w:trPr>
          <w:trHeight w:val="48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 San Cayetano Morelos</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17:00 horas. Sábados de 9:00 a 14:00 horas.</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18"/>
        <w:gridCol w:w="5094"/>
      </w:tblGrid>
      <w:tr w:rsidR="00206D26" w:rsidRPr="00206D26" w:rsidTr="00206D26">
        <w:trPr>
          <w:trHeight w:val="40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ACAPULCO</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17:00 horas.</w:t>
            </w:r>
          </w:p>
        </w:tc>
      </w:tr>
      <w:tr w:rsidR="00206D26" w:rsidRPr="00206D26" w:rsidTr="00206D26">
        <w:trPr>
          <w:trHeight w:val="48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del AeropuertoInternacional General Juan N. Alvarez</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17:00 horas.</w:t>
            </w:r>
          </w:p>
        </w:tc>
      </w:tr>
      <w:tr w:rsidR="00206D26" w:rsidRPr="00206D26" w:rsidTr="00206D26">
        <w:trPr>
          <w:trHeight w:val="48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COATZACOALCOS</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17:00 horas. Sábados de 9:00 a 11:00 horas.</w:t>
            </w:r>
          </w:p>
        </w:tc>
      </w:tr>
      <w:tr w:rsidR="00206D26" w:rsidRPr="00206D26" w:rsidTr="00206D26">
        <w:trPr>
          <w:trHeight w:val="48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DOS BOCAS</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17:00 horas.</w:t>
            </w:r>
          </w:p>
        </w:tc>
      </w:tr>
      <w:tr w:rsidR="00206D26" w:rsidRPr="00206D26" w:rsidTr="00206D26">
        <w:trPr>
          <w:trHeight w:val="48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del AeropuertoInternacional C.P.A. Carlos Rovirosa Pérez</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17:00 horas. Sábados de 10:00 a 13:00 horas.</w:t>
            </w:r>
          </w:p>
        </w:tc>
      </w:tr>
      <w:tr w:rsidR="00206D26" w:rsidRPr="00206D26" w:rsidTr="00206D26">
        <w:trPr>
          <w:trHeight w:val="48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El Ceibo</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17:30 horas.</w:t>
            </w:r>
          </w:p>
        </w:tc>
      </w:tr>
      <w:tr w:rsidR="00206D26" w:rsidRPr="00206D26" w:rsidTr="00206D26">
        <w:trPr>
          <w:trHeight w:val="48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PUEBLA</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17:00 horas.</w:t>
            </w:r>
          </w:p>
        </w:tc>
      </w:tr>
      <w:tr w:rsidR="00206D26" w:rsidRPr="00206D26" w:rsidTr="00206D26">
        <w:trPr>
          <w:trHeight w:val="48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 Cuernavaca</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20:00 horas.</w:t>
            </w:r>
          </w:p>
        </w:tc>
      </w:tr>
      <w:tr w:rsidR="00206D26" w:rsidRPr="00206D26" w:rsidTr="00206D26">
        <w:trPr>
          <w:trHeight w:val="48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del AeropuertoInternacional Hermanos Serdán</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20:00 horas.</w:t>
            </w:r>
          </w:p>
        </w:tc>
      </w:tr>
      <w:tr w:rsidR="00206D26" w:rsidRPr="00206D26" w:rsidTr="00206D26">
        <w:trPr>
          <w:trHeight w:val="968"/>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ADUANA DE VERACRUZ</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w:t>
            </w:r>
            <w:r w:rsidRPr="00206D26">
              <w:rPr>
                <w:rFonts w:ascii="Verdana" w:hAnsi="Verdana"/>
                <w:bCs/>
                <w:sz w:val="20"/>
              </w:rPr>
              <w:t> De lunes a viernes de 8:00 a 20:00</w:t>
            </w:r>
            <w:r w:rsidRPr="00206D26">
              <w:rPr>
                <w:rFonts w:ascii="Verdana" w:hAnsi="Verdana"/>
                <w:b/>
                <w:bCs/>
                <w:sz w:val="20"/>
              </w:rPr>
              <w:t> </w:t>
            </w:r>
            <w:r w:rsidRPr="00206D26">
              <w:rPr>
                <w:rFonts w:ascii="Verdana" w:hAnsi="Verdana"/>
                <w:bCs/>
                <w:sz w:val="20"/>
              </w:rPr>
              <w:t>horas.Sábados de 8:00 a 14:00 horas.</w:t>
            </w:r>
          </w:p>
          <w:p w:rsidR="00206D26" w:rsidRPr="00206D26" w:rsidRDefault="00206D26" w:rsidP="00206D26">
            <w:pPr>
              <w:jc w:val="both"/>
              <w:rPr>
                <w:rFonts w:ascii="Verdana" w:hAnsi="Verdana"/>
                <w:bCs/>
                <w:sz w:val="20"/>
              </w:rPr>
            </w:pPr>
            <w:r w:rsidRPr="00206D26">
              <w:rPr>
                <w:rFonts w:ascii="Verdana" w:hAnsi="Verdana"/>
                <w:bCs/>
                <w:sz w:val="20"/>
                <w:u w:val="single"/>
              </w:rPr>
              <w:t>Exportación.</w:t>
            </w:r>
            <w:r w:rsidRPr="00206D26">
              <w:rPr>
                <w:rFonts w:ascii="Verdana" w:hAnsi="Verdana"/>
                <w:bCs/>
                <w:sz w:val="20"/>
              </w:rPr>
              <w:t> De lunes a viernes de 8:00 a 18:00 horas.Sábados de 8:00 a 14:00 horas.</w:t>
            </w:r>
          </w:p>
        </w:tc>
      </w:tr>
      <w:tr w:rsidR="00206D26" w:rsidRPr="00206D26" w:rsidTr="00206D26">
        <w:trPr>
          <w:trHeight w:val="686"/>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del AeropuertoInternacional General Heriberto Jara Corona</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14:00 horas.</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18"/>
        <w:gridCol w:w="5094"/>
      </w:tblGrid>
      <w:tr w:rsidR="00206D26" w:rsidRPr="00206D26" w:rsidTr="00206D26">
        <w:trPr>
          <w:trHeight w:val="50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CANCUN</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18:00 horas. Sábados de 8:00 a 12:00 horas.</w:t>
            </w:r>
          </w:p>
        </w:tc>
      </w:tr>
      <w:tr w:rsidR="00206D26" w:rsidRPr="00206D26" w:rsidTr="00206D26">
        <w:trPr>
          <w:trHeight w:val="50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Puerto Morelos</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10:00 a 18:00 horas. Sábados de 10:00 a 13:00 horas.</w:t>
            </w:r>
          </w:p>
        </w:tc>
      </w:tr>
      <w:tr w:rsidR="00206D26" w:rsidRPr="00206D26" w:rsidTr="00206D26">
        <w:trPr>
          <w:trHeight w:val="50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del AeropuertoInternacional de Cozumel</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15:00 horas.</w:t>
            </w:r>
          </w:p>
        </w:tc>
      </w:tr>
      <w:tr w:rsidR="00206D26" w:rsidRPr="00206D26" w:rsidTr="00206D26">
        <w:trPr>
          <w:trHeight w:val="50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CIUDAD DEL CARMEN</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17:00 horas.</w:t>
            </w:r>
          </w:p>
        </w:tc>
      </w:tr>
      <w:tr w:rsidR="00206D26" w:rsidRPr="00206D26" w:rsidTr="00206D26">
        <w:trPr>
          <w:trHeight w:val="50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 Seyvaplaya</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17:00 horas.</w:t>
            </w:r>
          </w:p>
        </w:tc>
      </w:tr>
      <w:tr w:rsidR="00206D26" w:rsidRPr="00206D26" w:rsidTr="00206D26">
        <w:trPr>
          <w:trHeight w:val="1008"/>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CIUDAD HIDALGO</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w:t>
            </w:r>
            <w:r w:rsidRPr="00206D26">
              <w:rPr>
                <w:rFonts w:ascii="Verdana" w:hAnsi="Verdana"/>
                <w:bCs/>
                <w:sz w:val="20"/>
              </w:rPr>
              <w:t>. De lunes a viernes de 9:00 a 20:00 horas.Sábados de 9:00 a 15:00 horas.</w:t>
            </w:r>
          </w:p>
          <w:p w:rsidR="00206D26" w:rsidRPr="00206D26" w:rsidRDefault="00206D26" w:rsidP="00206D26">
            <w:pPr>
              <w:jc w:val="both"/>
              <w:rPr>
                <w:rFonts w:ascii="Verdana" w:hAnsi="Verdana"/>
                <w:bCs/>
                <w:sz w:val="20"/>
              </w:rPr>
            </w:pPr>
            <w:r w:rsidRPr="00206D26">
              <w:rPr>
                <w:rFonts w:ascii="Verdana" w:hAnsi="Verdana"/>
                <w:bCs/>
                <w:sz w:val="20"/>
                <w:u w:val="single"/>
              </w:rPr>
              <w:t>Exportación</w:t>
            </w:r>
            <w:r w:rsidRPr="00206D26">
              <w:rPr>
                <w:rFonts w:ascii="Verdana" w:hAnsi="Verdana"/>
                <w:bCs/>
                <w:sz w:val="20"/>
              </w:rPr>
              <w:t>. De lunes a viernes de 8:00 a 20:00 horas.Sábados de 8:00 a 15:00 horas.</w:t>
            </w:r>
          </w:p>
        </w:tc>
      </w:tr>
      <w:tr w:rsidR="00206D26" w:rsidRPr="00206D26" w:rsidTr="00206D26">
        <w:trPr>
          <w:trHeight w:val="50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 Ciudad Talismán</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19:00 horas. Sábados y domingos de 9:00 a 14:00 horas.</w:t>
            </w:r>
          </w:p>
        </w:tc>
      </w:tr>
      <w:tr w:rsidR="00206D26" w:rsidRPr="00206D26" w:rsidTr="00206D26">
        <w:trPr>
          <w:trHeight w:val="1008"/>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 Ciudad Cuauhtémoc</w:t>
            </w:r>
          </w:p>
          <w:p w:rsidR="00206D26" w:rsidRPr="00206D26" w:rsidRDefault="00206D26" w:rsidP="00206D26">
            <w:pPr>
              <w:jc w:val="both"/>
              <w:rPr>
                <w:rFonts w:ascii="Verdana" w:hAnsi="Verdana"/>
                <w:bCs/>
                <w:sz w:val="20"/>
              </w:rPr>
            </w:pPr>
            <w:r w:rsidRPr="00206D26">
              <w:rPr>
                <w:rFonts w:ascii="Verdana" w:hAnsi="Verdana"/>
                <w:bCs/>
                <w:sz w:val="20"/>
              </w:rPr>
              <w:t>Sección Aduanera de Puerto Chiapas</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sábado de 8:00 a 20:00 horas. Domingos de 8:00 a 15:00 horas.</w:t>
            </w:r>
          </w:p>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18:00 horas. Sábados de 9:00 a 15:00 horas.</w:t>
            </w:r>
          </w:p>
        </w:tc>
      </w:tr>
      <w:tr w:rsidR="00206D26" w:rsidRPr="00206D26" w:rsidTr="00206D26">
        <w:trPr>
          <w:trHeight w:val="1220"/>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ADUANA DE PROGRESO</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w:t>
            </w:r>
            <w:r w:rsidRPr="00206D26">
              <w:rPr>
                <w:rFonts w:ascii="Verdana" w:hAnsi="Verdana"/>
                <w:bCs/>
                <w:sz w:val="20"/>
              </w:rPr>
              <w:t> De lunes a viernes de 9:00 a 17:30 horas.Sábados de 9:00 a 14:00 horas.</w:t>
            </w:r>
          </w:p>
          <w:p w:rsidR="00206D26" w:rsidRPr="00206D26" w:rsidRDefault="00206D26" w:rsidP="00206D26">
            <w:pPr>
              <w:jc w:val="both"/>
              <w:rPr>
                <w:rFonts w:ascii="Verdana" w:hAnsi="Verdana"/>
                <w:bCs/>
                <w:sz w:val="20"/>
              </w:rPr>
            </w:pPr>
            <w:r w:rsidRPr="00206D26">
              <w:rPr>
                <w:rFonts w:ascii="Verdana" w:hAnsi="Verdana"/>
                <w:bCs/>
                <w:sz w:val="20"/>
                <w:u w:val="single"/>
              </w:rPr>
              <w:t>Exportación.</w:t>
            </w:r>
            <w:r w:rsidRPr="00206D26">
              <w:rPr>
                <w:rFonts w:ascii="Verdana" w:hAnsi="Verdana"/>
                <w:bCs/>
                <w:sz w:val="20"/>
              </w:rPr>
              <w:t> Lunes, miércoles y viernes de 9:00 a 19:00 horas. Martes y jueves de 9:00 a 17:00 horas. Sábados de 9:00 a 14:00 horas.</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18"/>
        <w:gridCol w:w="5094"/>
      </w:tblGrid>
      <w:tr w:rsidR="00206D26" w:rsidRPr="00206D26" w:rsidTr="00206D26">
        <w:trPr>
          <w:trHeight w:val="1008"/>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del AeropuertoInternacional Lic. Manuel Crescencio Rejón</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w:t>
            </w:r>
            <w:r w:rsidRPr="00206D26">
              <w:rPr>
                <w:rFonts w:ascii="Verdana" w:hAnsi="Verdana"/>
                <w:bCs/>
                <w:sz w:val="20"/>
              </w:rPr>
              <w:t> De lunes a viernes de 8:00 a 17:00 horas.Sábados de 8:00 a 12:00 horas.</w:t>
            </w:r>
          </w:p>
          <w:p w:rsidR="00206D26" w:rsidRPr="00206D26" w:rsidRDefault="00206D26" w:rsidP="00206D26">
            <w:pPr>
              <w:jc w:val="both"/>
              <w:rPr>
                <w:rFonts w:ascii="Verdana" w:hAnsi="Verdana"/>
                <w:bCs/>
                <w:sz w:val="20"/>
              </w:rPr>
            </w:pPr>
            <w:r w:rsidRPr="00206D26">
              <w:rPr>
                <w:rFonts w:ascii="Verdana" w:hAnsi="Verdana"/>
                <w:bCs/>
                <w:sz w:val="20"/>
                <w:u w:val="single"/>
              </w:rPr>
              <w:t>Exportación.</w:t>
            </w:r>
            <w:r w:rsidRPr="00206D26">
              <w:rPr>
                <w:rFonts w:ascii="Verdana" w:hAnsi="Verdana"/>
                <w:bCs/>
                <w:sz w:val="20"/>
              </w:rPr>
              <w:t> De lunes a viernes de 8:00 a 20:00 horas.Sábados de 8:00 a 12:00 horas.</w:t>
            </w:r>
          </w:p>
        </w:tc>
      </w:tr>
      <w:tr w:rsidR="00206D26" w:rsidRPr="00206D26" w:rsidTr="00206D26">
        <w:trPr>
          <w:trHeight w:val="292"/>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SUBTENIENTE LOPEZ</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50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 Subteniente López II"Chactemal"</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18:00 horas.</w:t>
            </w:r>
          </w:p>
        </w:tc>
      </w:tr>
      <w:tr w:rsidR="00206D26" w:rsidRPr="00206D26" w:rsidTr="00206D26">
        <w:trPr>
          <w:trHeight w:val="50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SALINA CRUZ</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17:00 horas. Sábados de 8:00 a 13:00 horas.</w:t>
            </w:r>
          </w:p>
        </w:tc>
      </w:tr>
      <w:tr w:rsidR="00206D26" w:rsidRPr="00206D26" w:rsidTr="00206D26">
        <w:trPr>
          <w:trHeight w:val="50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del AeropuertoInternacional de Oaxaca</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15:00 horas.</w:t>
            </w:r>
          </w:p>
        </w:tc>
      </w:tr>
      <w:tr w:rsidR="00206D26" w:rsidRPr="00206D26" w:rsidTr="00206D26">
        <w:trPr>
          <w:trHeight w:val="716"/>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DEL AEROPUERTOINTERNACIONAL DE LA CIUDAD DEMEXICO</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20:00 horas. Sábados de 10:00 a 14:00 horas.</w:t>
            </w:r>
          </w:p>
        </w:tc>
      </w:tr>
      <w:tr w:rsidR="00206D26" w:rsidRPr="00206D26" w:rsidTr="00206D26">
        <w:trPr>
          <w:trHeight w:val="50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del Centro PostalMecanizado</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15:00 horas.</w:t>
            </w:r>
          </w:p>
        </w:tc>
      </w:tr>
      <w:tr w:rsidR="00206D26" w:rsidRPr="00206D26" w:rsidTr="00206D26">
        <w:trPr>
          <w:trHeight w:val="50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MEXICO</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18:00 horas.</w:t>
            </w:r>
          </w:p>
        </w:tc>
      </w:tr>
      <w:tr w:rsidR="00206D26" w:rsidRPr="00206D26" w:rsidTr="00206D26">
        <w:trPr>
          <w:trHeight w:val="50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Sección Aduanera de importación yexportación de contenedores</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18:00 horas.</w:t>
            </w:r>
          </w:p>
        </w:tc>
      </w:tr>
      <w:tr w:rsidR="00206D26" w:rsidRPr="00206D26" w:rsidTr="00206D26">
        <w:trPr>
          <w:trHeight w:val="50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ALTAMIRA</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9:00 a 20:00 horas. Sábados de 10:00 a 14:00 horas.</w:t>
            </w:r>
          </w:p>
        </w:tc>
      </w:tr>
      <w:tr w:rsidR="00206D26" w:rsidRPr="00206D26" w:rsidTr="00206D26">
        <w:trPr>
          <w:trHeight w:val="504"/>
        </w:trPr>
        <w:tc>
          <w:tcPr>
            <w:tcW w:w="36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 DE CIUDAD CAMARGO</w:t>
            </w:r>
          </w:p>
        </w:tc>
        <w:tc>
          <w:tcPr>
            <w:tcW w:w="50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u w:val="single"/>
              </w:rPr>
              <w:t>Importación y Exportación.</w:t>
            </w:r>
            <w:r w:rsidRPr="00206D26">
              <w:rPr>
                <w:rFonts w:ascii="Verdana" w:hAnsi="Verdana"/>
                <w:bCs/>
                <w:sz w:val="20"/>
              </w:rPr>
              <w:t> De lunes a viernes de 8:00 a 20:00 horas. Sábados de 10:00 a 13:00 horas.</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lastRenderedPageBreak/>
        <w:t>Atentamente,</w:t>
      </w:r>
    </w:p>
    <w:p w:rsidR="00206D26" w:rsidRPr="00206D26" w:rsidRDefault="00206D26" w:rsidP="00206D26">
      <w:pPr>
        <w:jc w:val="both"/>
        <w:rPr>
          <w:rFonts w:ascii="Verdana" w:hAnsi="Verdana"/>
          <w:bCs/>
          <w:sz w:val="20"/>
        </w:rPr>
      </w:pPr>
      <w:r w:rsidRPr="00206D26">
        <w:rPr>
          <w:rFonts w:ascii="Verdana" w:hAnsi="Verdana"/>
          <w:bCs/>
          <w:sz w:val="20"/>
        </w:rPr>
        <w:t>Ciudad de México, a 11 de diciembre de 2017.- El Jefe del Servicio de Administración Tributaria, </w:t>
      </w:r>
      <w:r w:rsidRPr="00206D26">
        <w:rPr>
          <w:rFonts w:ascii="Verdana" w:hAnsi="Verdana"/>
          <w:b/>
          <w:bCs/>
          <w:sz w:val="20"/>
        </w:rPr>
        <w:t>Osvaldo Antonio Santín Quiroz</w:t>
      </w:r>
      <w:r w:rsidRPr="00206D26">
        <w:rPr>
          <w:rFonts w:ascii="Verdana" w:hAnsi="Verdana"/>
          <w:bCs/>
          <w:sz w:val="20"/>
        </w:rPr>
        <w:t>.- Rúbrica.</w:t>
      </w:r>
    </w:p>
    <w:p w:rsidR="00206D26" w:rsidRPr="00206D26" w:rsidRDefault="00206D26" w:rsidP="00206D26">
      <w:pPr>
        <w:jc w:val="both"/>
        <w:rPr>
          <w:rFonts w:ascii="Verdana" w:hAnsi="Verdana"/>
          <w:b/>
          <w:bCs/>
          <w:sz w:val="20"/>
        </w:rPr>
      </w:pPr>
      <w:r w:rsidRPr="00206D26">
        <w:rPr>
          <w:rFonts w:ascii="Verdana" w:hAnsi="Verdana"/>
          <w:b/>
          <w:bCs/>
          <w:sz w:val="20"/>
        </w:rPr>
        <w:t>ANEXO 5 DE LAS REGLAS GENERALES DE COMERCIO EXTERIOR PARA 2018</w:t>
      </w:r>
    </w:p>
    <w:p w:rsidR="00206D26" w:rsidRPr="00206D26" w:rsidRDefault="00206D26" w:rsidP="00206D26">
      <w:pPr>
        <w:jc w:val="both"/>
        <w:rPr>
          <w:rFonts w:ascii="Verdana" w:hAnsi="Verdana"/>
          <w:bCs/>
          <w:sz w:val="20"/>
        </w:rPr>
      </w:pPr>
      <w:r w:rsidRPr="00206D26">
        <w:rPr>
          <w:rFonts w:ascii="Verdana" w:hAnsi="Verdana"/>
          <w:b/>
          <w:bCs/>
          <w:sz w:val="20"/>
        </w:rPr>
        <w:t>Compilación de criterios normativos y no vinculativos en materia de comercio exterior y aduanal, de</w:t>
      </w:r>
      <w:r w:rsidRPr="00206D26">
        <w:rPr>
          <w:rFonts w:ascii="Verdana" w:hAnsi="Verdana"/>
          <w:bCs/>
          <w:sz w:val="20"/>
        </w:rPr>
        <w:br/>
      </w:r>
      <w:r w:rsidRPr="00206D26">
        <w:rPr>
          <w:rFonts w:ascii="Verdana" w:hAnsi="Verdana"/>
          <w:b/>
          <w:bCs/>
          <w:sz w:val="20"/>
        </w:rPr>
        <w:t>conformidad con los artículos 33, fracción I, inciso h), y penúltimo párrafo; y 35 del CFF.</w:t>
      </w:r>
    </w:p>
    <w:p w:rsidR="00206D26" w:rsidRPr="00206D26" w:rsidRDefault="00206D26" w:rsidP="00206D26">
      <w:pPr>
        <w:jc w:val="both"/>
        <w:rPr>
          <w:rFonts w:ascii="Verdana" w:hAnsi="Verdana"/>
          <w:bCs/>
          <w:sz w:val="20"/>
        </w:rPr>
      </w:pPr>
      <w:r w:rsidRPr="00206D26">
        <w:rPr>
          <w:rFonts w:ascii="Verdana" w:hAnsi="Verdana"/>
          <w:b/>
          <w:bCs/>
          <w:sz w:val="20"/>
        </w:rPr>
        <w:t>CONTENIDO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52"/>
        <w:gridCol w:w="6960"/>
      </w:tblGrid>
      <w:tr w:rsidR="00206D26" w:rsidRPr="00206D26" w:rsidTr="00206D26">
        <w:trPr>
          <w:trHeight w:val="311"/>
        </w:trPr>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Apartados</w:t>
            </w:r>
          </w:p>
        </w:tc>
        <w:tc>
          <w:tcPr>
            <w:tcW w:w="6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 Criterios Normativos</w:t>
            </w:r>
          </w:p>
        </w:tc>
      </w:tr>
      <w:tr w:rsidR="00206D26" w:rsidRPr="00206D26" w:rsidTr="00206D26">
        <w:trPr>
          <w:trHeight w:val="512"/>
        </w:trPr>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1/LA/N</w:t>
            </w:r>
          </w:p>
        </w:tc>
        <w:tc>
          <w:tcPr>
            <w:tcW w:w="6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Valor en Aduana del software, información electrónica o instrucciones contenidas enalgún soporte informático.</w:t>
            </w:r>
          </w:p>
        </w:tc>
      </w:tr>
      <w:tr w:rsidR="00206D26" w:rsidRPr="00206D26" w:rsidTr="00206D26">
        <w:trPr>
          <w:trHeight w:val="512"/>
        </w:trPr>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2/LA/N</w:t>
            </w:r>
          </w:p>
        </w:tc>
        <w:tc>
          <w:tcPr>
            <w:tcW w:w="6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Cancelación de patente de agente aduanal por transmisión o declaración de datosdistintos.</w:t>
            </w:r>
            <w:r w:rsidRPr="00206D26">
              <w:rPr>
                <w:rFonts w:ascii="Verdana" w:hAnsi="Verdana"/>
                <w:b/>
                <w:bCs/>
                <w:sz w:val="20"/>
              </w:rPr>
              <w:t>(Se deroga)</w:t>
            </w:r>
          </w:p>
        </w:tc>
      </w:tr>
      <w:tr w:rsidR="00206D26" w:rsidRPr="00206D26" w:rsidTr="00206D26">
        <w:trPr>
          <w:trHeight w:val="512"/>
        </w:trPr>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3/LA/N</w:t>
            </w:r>
          </w:p>
        </w:tc>
        <w:tc>
          <w:tcPr>
            <w:tcW w:w="6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Aplicación del artículo 151, fracción II de la Ley, tratándose de mercancías por las que deba pagarse una cuota compensatoria provisional o definitiva.</w:t>
            </w:r>
          </w:p>
        </w:tc>
      </w:tr>
      <w:tr w:rsidR="00206D26" w:rsidRPr="00206D26" w:rsidTr="00206D26">
        <w:trPr>
          <w:trHeight w:val="512"/>
        </w:trPr>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4/LA/N</w:t>
            </w:r>
          </w:p>
        </w:tc>
        <w:tc>
          <w:tcPr>
            <w:tcW w:w="6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Cuándo se considera que se desvirtúa el propósito que motivó la exención prevista en las fracciones IX, XVI y XVII del artículo 61 de la Ley.</w:t>
            </w:r>
          </w:p>
        </w:tc>
      </w:tr>
      <w:tr w:rsidR="00206D26" w:rsidRPr="00206D26" w:rsidTr="00206D26">
        <w:trPr>
          <w:trHeight w:val="512"/>
        </w:trPr>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5/LA/N</w:t>
            </w:r>
          </w:p>
        </w:tc>
        <w:tc>
          <w:tcPr>
            <w:tcW w:w="6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Patrimonio. Mercancías donadas por extranjeros conforme al artículo 61, fracción IXde la Ley.</w:t>
            </w:r>
            <w:r w:rsidRPr="00206D26">
              <w:rPr>
                <w:rFonts w:ascii="Verdana" w:hAnsi="Verdana"/>
                <w:b/>
                <w:bCs/>
                <w:sz w:val="20"/>
              </w:rPr>
              <w:t> (Se deroga)</w:t>
            </w:r>
          </w:p>
        </w:tc>
      </w:tr>
      <w:tr w:rsidR="00206D26" w:rsidRPr="00206D26" w:rsidTr="00206D26">
        <w:trPr>
          <w:trHeight w:val="512"/>
        </w:trPr>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6/LA/N</w:t>
            </w:r>
          </w:p>
        </w:tc>
        <w:tc>
          <w:tcPr>
            <w:tcW w:w="6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Momento de inicio del plazo de permanencia en territorio nacional de las mercancíasimportadas temporalmente.</w:t>
            </w:r>
            <w:r w:rsidRPr="00206D26">
              <w:rPr>
                <w:rFonts w:ascii="Verdana" w:hAnsi="Verdana"/>
                <w:b/>
                <w:bCs/>
                <w:sz w:val="20"/>
              </w:rPr>
              <w:t> (Se deroga)</w:t>
            </w:r>
          </w:p>
        </w:tc>
      </w:tr>
      <w:tr w:rsidR="00206D26" w:rsidRPr="00206D26" w:rsidTr="00206D26">
        <w:trPr>
          <w:trHeight w:val="296"/>
        </w:trPr>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7/LA/N</w:t>
            </w:r>
          </w:p>
        </w:tc>
        <w:tc>
          <w:tcPr>
            <w:tcW w:w="6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Las mermas no se encuentran sujetas a algún régimen aduanero.</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52"/>
        <w:gridCol w:w="6960"/>
      </w:tblGrid>
      <w:tr w:rsidR="00206D26" w:rsidRPr="00206D26" w:rsidTr="00206D26">
        <w:trPr>
          <w:trHeight w:val="512"/>
        </w:trPr>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8/LA/N</w:t>
            </w:r>
          </w:p>
        </w:tc>
        <w:tc>
          <w:tcPr>
            <w:tcW w:w="6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Menaje de casa de residentes temporales estudiantes y residentes temporales, no se necesita autorización expresa para importarlos temporalmente.</w:t>
            </w:r>
          </w:p>
        </w:tc>
      </w:tr>
      <w:tr w:rsidR="00206D26" w:rsidRPr="00206D26" w:rsidTr="00206D26">
        <w:trPr>
          <w:trHeight w:val="728"/>
        </w:trPr>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9/LA/N</w:t>
            </w:r>
          </w:p>
        </w:tc>
        <w:tc>
          <w:tcPr>
            <w:tcW w:w="6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Utilización de contenedores y cajas de tráiler importados al amparo de un ProgramaIMMEX,</w:t>
            </w:r>
            <w:r w:rsidRPr="00206D26">
              <w:rPr>
                <w:rFonts w:ascii="Verdana" w:hAnsi="Verdana"/>
                <w:b/>
                <w:bCs/>
                <w:sz w:val="20"/>
              </w:rPr>
              <w:t> </w:t>
            </w:r>
            <w:r w:rsidRPr="00206D26">
              <w:rPr>
                <w:rFonts w:ascii="Verdana" w:hAnsi="Verdana"/>
                <w:bCs/>
                <w:sz w:val="20"/>
              </w:rPr>
              <w:t>únicamente para transportar mercancías importadas temporalmente alamparo del mismo.</w:t>
            </w:r>
          </w:p>
        </w:tc>
      </w:tr>
      <w:tr w:rsidR="00206D26" w:rsidRPr="00206D26" w:rsidTr="00206D26">
        <w:trPr>
          <w:trHeight w:val="512"/>
        </w:trPr>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10/LA/N</w:t>
            </w:r>
          </w:p>
        </w:tc>
        <w:tc>
          <w:tcPr>
            <w:tcW w:w="6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Inicio del cómputo del plazo para efectos del retorno de mercancías exportadasdefinitivamente.</w:t>
            </w:r>
          </w:p>
        </w:tc>
      </w:tr>
      <w:tr w:rsidR="00206D26" w:rsidRPr="00206D26" w:rsidTr="00206D26">
        <w:trPr>
          <w:trHeight w:val="296"/>
        </w:trPr>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11/RLA/N</w:t>
            </w:r>
          </w:p>
        </w:tc>
        <w:tc>
          <w:tcPr>
            <w:tcW w:w="6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Donación de mercancías importadas temporalmente al Fisco Federal.</w:t>
            </w:r>
          </w:p>
        </w:tc>
      </w:tr>
      <w:tr w:rsidR="00206D26" w:rsidRPr="00206D26" w:rsidTr="00206D26">
        <w:trPr>
          <w:trHeight w:val="728"/>
        </w:trPr>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12/LA/N</w:t>
            </w:r>
          </w:p>
        </w:tc>
        <w:tc>
          <w:tcPr>
            <w:tcW w:w="6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se considerará espontáneo el cumplimiento de obligaciones en materia aduanera, cuando se haya notificado a alguna de las partes el inicio de facultades decomprobación.</w:t>
            </w:r>
          </w:p>
        </w:tc>
      </w:tr>
      <w:tr w:rsidR="00206D26" w:rsidRPr="00206D26" w:rsidTr="00206D26">
        <w:trPr>
          <w:trHeight w:val="512"/>
        </w:trPr>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13/LA/N</w:t>
            </w:r>
          </w:p>
        </w:tc>
        <w:tc>
          <w:tcPr>
            <w:tcW w:w="6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se acredita la legal estancia y tenencia en territorio nacional, de vehículos deprocedencia extranjera armados con autopartes importadas definitivamente.</w:t>
            </w:r>
          </w:p>
        </w:tc>
      </w:tr>
      <w:tr w:rsidR="00206D26" w:rsidRPr="00206D26" w:rsidTr="00206D26">
        <w:trPr>
          <w:trHeight w:val="512"/>
        </w:trPr>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14/LA/N</w:t>
            </w:r>
          </w:p>
        </w:tc>
        <w:tc>
          <w:tcPr>
            <w:tcW w:w="6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 una orden de visita domiciliaria se pueden derivar varios procedimientos, cada uno de los cuales se resolverá en forma independiente.</w:t>
            </w:r>
          </w:p>
        </w:tc>
      </w:tr>
      <w:tr w:rsidR="00206D26" w:rsidRPr="00206D26" w:rsidTr="00206D26">
        <w:trPr>
          <w:trHeight w:val="512"/>
        </w:trPr>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15/RLA/N</w:t>
            </w:r>
          </w:p>
        </w:tc>
        <w:tc>
          <w:tcPr>
            <w:tcW w:w="6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procede la actualización de las cantidades que los importadores determinen a sufavor y pretendan compensar.</w:t>
            </w:r>
          </w:p>
        </w:tc>
      </w:tr>
      <w:tr w:rsidR="00206D26" w:rsidRPr="00206D26" w:rsidTr="00206D26">
        <w:trPr>
          <w:trHeight w:val="1104"/>
        </w:trPr>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1/TLCAN/N</w:t>
            </w:r>
          </w:p>
        </w:tc>
        <w:tc>
          <w:tcPr>
            <w:tcW w:w="6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B. Criterios del TLCAN (Se deroga)</w:t>
            </w:r>
          </w:p>
          <w:p w:rsidR="00206D26" w:rsidRPr="00206D26" w:rsidRDefault="00206D26" w:rsidP="00206D26">
            <w:pPr>
              <w:jc w:val="both"/>
              <w:rPr>
                <w:rFonts w:ascii="Verdana" w:hAnsi="Verdana"/>
                <w:bCs/>
                <w:sz w:val="20"/>
              </w:rPr>
            </w:pPr>
            <w:r w:rsidRPr="00206D26">
              <w:rPr>
                <w:rFonts w:ascii="Verdana" w:hAnsi="Verdana"/>
                <w:bCs/>
                <w:sz w:val="20"/>
              </w:rPr>
              <w:t>Régimen de importación temporal de mercancías. Excepciones a lo dispuesto en elartículo 303 del TLCAN.</w:t>
            </w:r>
            <w:r w:rsidRPr="00206D26">
              <w:rPr>
                <w:rFonts w:ascii="Verdana" w:hAnsi="Verdana"/>
                <w:b/>
                <w:bCs/>
                <w:sz w:val="20"/>
              </w:rPr>
              <w:t> (Se deroga)</w:t>
            </w:r>
          </w:p>
          <w:p w:rsidR="00206D26" w:rsidRPr="00206D26" w:rsidRDefault="00206D26" w:rsidP="00206D26">
            <w:pPr>
              <w:jc w:val="both"/>
              <w:rPr>
                <w:rFonts w:ascii="Verdana" w:hAnsi="Verdana"/>
                <w:bCs/>
                <w:sz w:val="20"/>
              </w:rPr>
            </w:pPr>
            <w:r w:rsidRPr="00206D26">
              <w:rPr>
                <w:rFonts w:ascii="Verdana" w:hAnsi="Verdana"/>
                <w:b/>
                <w:bCs/>
                <w:sz w:val="20"/>
              </w:rPr>
              <w:t>C. Criterio no vinculativo</w:t>
            </w:r>
          </w:p>
        </w:tc>
      </w:tr>
      <w:tr w:rsidR="00206D26" w:rsidRPr="00206D26" w:rsidTr="00206D26">
        <w:trPr>
          <w:trHeight w:val="311"/>
        </w:trPr>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1/LIGIE/NV</w:t>
            </w:r>
          </w:p>
        </w:tc>
        <w:tc>
          <w:tcPr>
            <w:tcW w:w="69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Regla General 2 a). Importación de mercancía sin montar.</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w:t>
      </w:r>
      <w:r w:rsidRPr="00206D26">
        <w:rPr>
          <w:rFonts w:ascii="Verdana" w:hAnsi="Verdana"/>
          <w:b/>
          <w:bCs/>
          <w:sz w:val="20"/>
        </w:rPr>
        <w:t>Criterios Normativos</w:t>
      </w:r>
    </w:p>
    <w:p w:rsidR="00206D26" w:rsidRPr="00206D26" w:rsidRDefault="00206D26" w:rsidP="00206D26">
      <w:pPr>
        <w:jc w:val="both"/>
        <w:rPr>
          <w:rFonts w:ascii="Verdana" w:hAnsi="Verdana"/>
          <w:bCs/>
          <w:sz w:val="20"/>
        </w:rPr>
      </w:pPr>
      <w:r w:rsidRPr="00206D26">
        <w:rPr>
          <w:rFonts w:ascii="Verdana" w:hAnsi="Verdana"/>
          <w:b/>
          <w:bCs/>
          <w:sz w:val="20"/>
        </w:rPr>
        <w:t>1/LA/N</w:t>
      </w:r>
      <w:r w:rsidRPr="00206D26">
        <w:rPr>
          <w:rFonts w:ascii="Verdana" w:hAnsi="Verdana"/>
          <w:bCs/>
          <w:sz w:val="20"/>
        </w:rPr>
        <w:t>                  </w:t>
      </w:r>
      <w:r w:rsidRPr="00206D26">
        <w:rPr>
          <w:rFonts w:ascii="Verdana" w:hAnsi="Verdana"/>
          <w:b/>
          <w:bCs/>
          <w:sz w:val="20"/>
        </w:rPr>
        <w:t>Valor en Aduana del software, información electrónica o instrucciones contenidas en algún soporte informático.</w:t>
      </w:r>
    </w:p>
    <w:p w:rsidR="00206D26" w:rsidRPr="00206D26" w:rsidRDefault="00206D26" w:rsidP="00206D26">
      <w:pPr>
        <w:jc w:val="both"/>
        <w:rPr>
          <w:rFonts w:ascii="Verdana" w:hAnsi="Verdana"/>
          <w:bCs/>
          <w:sz w:val="20"/>
        </w:rPr>
      </w:pPr>
      <w:r w:rsidRPr="00206D26">
        <w:rPr>
          <w:rFonts w:ascii="Verdana" w:hAnsi="Verdana"/>
          <w:bCs/>
          <w:sz w:val="20"/>
        </w:rPr>
        <w:t>                           El artículo 64 de la Ley, establece que la base gravable del IGI es el valor en aduana de las mercancías, salvo los casos en los que la ley de la materia establezca otra base gravable.</w:t>
      </w:r>
    </w:p>
    <w:p w:rsidR="00206D26" w:rsidRPr="00206D26" w:rsidRDefault="00206D26" w:rsidP="00206D26">
      <w:pPr>
        <w:jc w:val="both"/>
        <w:rPr>
          <w:rFonts w:ascii="Verdana" w:hAnsi="Verdana"/>
          <w:bCs/>
          <w:sz w:val="20"/>
        </w:rPr>
      </w:pPr>
      <w:r w:rsidRPr="00206D26">
        <w:rPr>
          <w:rFonts w:ascii="Verdana" w:hAnsi="Verdana"/>
          <w:bCs/>
          <w:sz w:val="20"/>
        </w:rPr>
        <w:t>                           Para determinar el valor en aduana del software, información electrónica o instrucciones, contenidas en algún soporte, de conformidad con lo establecido por el Comité Técnico de Valoración en Aduana de la Organización Mundial de Comercio, sólo se considerará el valor del soporte informático.</w:t>
      </w:r>
    </w:p>
    <w:p w:rsidR="00206D26" w:rsidRPr="00206D26" w:rsidRDefault="00206D26" w:rsidP="00206D26">
      <w:pPr>
        <w:jc w:val="both"/>
        <w:rPr>
          <w:rFonts w:ascii="Verdana" w:hAnsi="Verdana"/>
          <w:bCs/>
          <w:sz w:val="20"/>
        </w:rPr>
      </w:pPr>
      <w:r w:rsidRPr="00206D26">
        <w:rPr>
          <w:rFonts w:ascii="Verdana" w:hAnsi="Verdana"/>
          <w:bCs/>
          <w:sz w:val="20"/>
        </w:rPr>
        <w:t>                           No obstante lo anterior, se podrá considerar como valor en aduana el que señale el importador, siempre que corresponda al asentado en la factura del software, información electrónica o instrucciones, aunque la misma no haga referencia al soporte informático en el cual se contienen.</w:t>
      </w:r>
    </w:p>
    <w:tbl>
      <w:tblPr>
        <w:tblW w:w="0" w:type="auto"/>
        <w:tblInd w:w="2070" w:type="dxa"/>
        <w:shd w:val="clear" w:color="auto" w:fill="FFFFFF"/>
        <w:tblCellMar>
          <w:top w:w="15" w:type="dxa"/>
          <w:left w:w="15" w:type="dxa"/>
          <w:bottom w:w="15" w:type="dxa"/>
          <w:right w:w="15" w:type="dxa"/>
        </w:tblCellMar>
        <w:tblLook w:val="04A0" w:firstRow="1" w:lastRow="0" w:firstColumn="1" w:lastColumn="0" w:noHBand="0" w:noVBand="1"/>
      </w:tblPr>
      <w:tblGrid>
        <w:gridCol w:w="1980"/>
        <w:gridCol w:w="4770"/>
      </w:tblGrid>
      <w:tr w:rsidR="00206D26" w:rsidRPr="00206D26" w:rsidTr="00206D26">
        <w:trPr>
          <w:trHeight w:val="311"/>
        </w:trPr>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Origen</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Primer Antecedente</w:t>
            </w:r>
          </w:p>
        </w:tc>
      </w:tr>
      <w:tr w:rsidR="00206D26" w:rsidRPr="00206D26" w:rsidTr="00206D26">
        <w:trPr>
          <w:trHeight w:val="527"/>
        </w:trPr>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53/2004/LA</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Emitido mediante oficio 325-SAT-V-F-96804 del 16 de</w:t>
            </w:r>
            <w:r w:rsidRPr="00206D26">
              <w:rPr>
                <w:rFonts w:ascii="Verdana" w:hAnsi="Verdana"/>
                <w:bCs/>
                <w:sz w:val="20"/>
              </w:rPr>
              <w:br/>
              <w:t>diciembre de 2004.</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2/LA/N</w:t>
      </w:r>
      <w:r w:rsidRPr="00206D26">
        <w:rPr>
          <w:rFonts w:ascii="Verdana" w:hAnsi="Verdana"/>
          <w:bCs/>
          <w:sz w:val="20"/>
        </w:rPr>
        <w:t>                  </w:t>
      </w:r>
      <w:r w:rsidRPr="00206D26">
        <w:rPr>
          <w:rFonts w:ascii="Verdana" w:hAnsi="Verdana"/>
          <w:b/>
          <w:bCs/>
          <w:sz w:val="20"/>
        </w:rPr>
        <w:t>Cancelación de patente de agente aduanal por transmisión o declaración de datos distintos. (Se deroga)</w:t>
      </w:r>
    </w:p>
    <w:p w:rsidR="00206D26" w:rsidRPr="00206D26" w:rsidRDefault="00206D26" w:rsidP="00206D26">
      <w:pPr>
        <w:jc w:val="both"/>
        <w:rPr>
          <w:rFonts w:ascii="Verdana" w:hAnsi="Verdana"/>
          <w:bCs/>
          <w:sz w:val="20"/>
        </w:rPr>
      </w:pPr>
      <w:r w:rsidRPr="00206D26">
        <w:rPr>
          <w:rFonts w:ascii="Verdana" w:hAnsi="Verdana"/>
          <w:bCs/>
          <w:sz w:val="20"/>
        </w:rPr>
        <w:t>                           Para efectos del artículo 165, fracciones II, inciso a) y VII, inciso a), de la Ley, en los casos de subvaluación de mercancías, será causal de cancelación de la patente de agente aduanal, la declaración inexacta en el pedimento consolidado de los datos en el pedimento, o factura, transmisión electrónica o aviso consolidado a que se refiere</w:t>
      </w:r>
    </w:p>
    <w:p w:rsidR="00206D26" w:rsidRPr="00206D26" w:rsidRDefault="00206D26" w:rsidP="00206D26">
      <w:pPr>
        <w:jc w:val="both"/>
        <w:rPr>
          <w:rFonts w:ascii="Verdana" w:hAnsi="Verdana"/>
          <w:bCs/>
          <w:sz w:val="20"/>
        </w:rPr>
      </w:pPr>
      <w:r w:rsidRPr="00206D26">
        <w:rPr>
          <w:rFonts w:ascii="Verdana" w:hAnsi="Verdana"/>
          <w:bCs/>
          <w:sz w:val="20"/>
        </w:rPr>
        <w:t>el artículo 37-A de la Ley, es decir, cuando se transmita electrónicamente o se declare en el pedimento o en el aviso consolidado, datos distintos a aquellos que en cumplimiento a las obligaciones previstas en la propia Ley le fueron proporcionados por el importador o exportador.</w:t>
      </w:r>
    </w:p>
    <w:tbl>
      <w:tblPr>
        <w:tblW w:w="0" w:type="auto"/>
        <w:tblInd w:w="2070" w:type="dxa"/>
        <w:shd w:val="clear" w:color="auto" w:fill="FFFFFF"/>
        <w:tblCellMar>
          <w:top w:w="15" w:type="dxa"/>
          <w:left w:w="15" w:type="dxa"/>
          <w:bottom w:w="15" w:type="dxa"/>
          <w:right w:w="15" w:type="dxa"/>
        </w:tblCellMar>
        <w:tblLook w:val="04A0" w:firstRow="1" w:lastRow="0" w:firstColumn="1" w:lastColumn="0" w:noHBand="0" w:noVBand="1"/>
      </w:tblPr>
      <w:tblGrid>
        <w:gridCol w:w="1980"/>
        <w:gridCol w:w="4770"/>
      </w:tblGrid>
      <w:tr w:rsidR="00206D26" w:rsidRPr="00206D26" w:rsidTr="00206D26">
        <w:trPr>
          <w:trHeight w:val="311"/>
        </w:trPr>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Origen</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Primer Antecedente</w:t>
            </w:r>
          </w:p>
        </w:tc>
      </w:tr>
      <w:tr w:rsidR="00206D26" w:rsidRPr="00206D26" w:rsidTr="00206D26">
        <w:trPr>
          <w:trHeight w:val="512"/>
        </w:trPr>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12/2012/LA</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Emitido mediante oficio número 600-05-03-2012-72572</w:t>
            </w:r>
            <w:r w:rsidRPr="00206D26">
              <w:rPr>
                <w:rFonts w:ascii="Verdana" w:hAnsi="Verdana"/>
                <w:bCs/>
                <w:sz w:val="20"/>
              </w:rPr>
              <w:br/>
              <w:t>del 19 de diciembre de 2012.</w:t>
            </w:r>
          </w:p>
        </w:tc>
      </w:tr>
      <w:tr w:rsidR="00206D26" w:rsidRPr="00206D26" w:rsidTr="00206D26">
        <w:trPr>
          <w:trHeight w:val="296"/>
        </w:trPr>
        <w:tc>
          <w:tcPr>
            <w:tcW w:w="67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Motivo de la derogación</w:t>
            </w:r>
          </w:p>
        </w:tc>
      </w:tr>
      <w:tr w:rsidR="00206D26" w:rsidRPr="00206D26" w:rsidTr="00206D26">
        <w:trPr>
          <w:trHeight w:val="527"/>
        </w:trPr>
        <w:tc>
          <w:tcPr>
            <w:tcW w:w="675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contenido del presente Criterio Normativo queda sin materia, por estar</w:t>
            </w:r>
            <w:r w:rsidRPr="00206D26">
              <w:rPr>
                <w:rFonts w:ascii="Verdana" w:hAnsi="Verdana"/>
                <w:bCs/>
                <w:sz w:val="20"/>
              </w:rPr>
              <w:br/>
              <w:t>contemplado en la Legislación vigente.</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3/LA/N</w:t>
      </w:r>
      <w:r w:rsidRPr="00206D26">
        <w:rPr>
          <w:rFonts w:ascii="Verdana" w:hAnsi="Verdana"/>
          <w:bCs/>
          <w:sz w:val="20"/>
        </w:rPr>
        <w:t>                  </w:t>
      </w:r>
      <w:r w:rsidRPr="00206D26">
        <w:rPr>
          <w:rFonts w:ascii="Verdana" w:hAnsi="Verdana"/>
          <w:b/>
          <w:bCs/>
          <w:sz w:val="20"/>
        </w:rPr>
        <w:t>Aplicación del artículo 151, fracción II de la Ley, tratándose de mercancías por las que deba pagarse una cuota compensatoria provisional o definitiva.</w:t>
      </w:r>
    </w:p>
    <w:p w:rsidR="00206D26" w:rsidRPr="00206D26" w:rsidRDefault="00206D26" w:rsidP="00206D26">
      <w:pPr>
        <w:jc w:val="both"/>
        <w:rPr>
          <w:rFonts w:ascii="Verdana" w:hAnsi="Verdana"/>
          <w:bCs/>
          <w:sz w:val="20"/>
        </w:rPr>
      </w:pPr>
      <w:r w:rsidRPr="00206D26">
        <w:rPr>
          <w:rFonts w:ascii="Verdana" w:hAnsi="Verdana"/>
          <w:bCs/>
          <w:sz w:val="20"/>
        </w:rPr>
        <w:t>                           El artículo 151, fracción II de la Ley, establece que es procedente el embargo precautorio, cuando se trate de mercancía de importación o exportación de la que se omita el pago de cuotas compensatorias.</w:t>
      </w:r>
    </w:p>
    <w:p w:rsidR="00206D26" w:rsidRPr="00206D26" w:rsidRDefault="00206D26" w:rsidP="00206D26">
      <w:pPr>
        <w:jc w:val="both"/>
        <w:rPr>
          <w:rFonts w:ascii="Verdana" w:hAnsi="Verdana"/>
          <w:bCs/>
          <w:sz w:val="20"/>
        </w:rPr>
      </w:pPr>
      <w:r w:rsidRPr="00206D26">
        <w:rPr>
          <w:rFonts w:ascii="Verdana" w:hAnsi="Verdana"/>
          <w:bCs/>
          <w:sz w:val="20"/>
        </w:rPr>
        <w:t>                           Por otra parte, el Anexo 22, en el bloque correspondiente a "Partidas", especifica que, por cada una de las partidas del pedimento, se deberán declarar entre otros datos, la clave del país, grupo de países o territorio de la parte exportadora, que corresponda al origen de las mercancías o donde se produjeron.</w:t>
      </w:r>
    </w:p>
    <w:p w:rsidR="00206D26" w:rsidRPr="00206D26" w:rsidRDefault="00206D26" w:rsidP="00206D26">
      <w:pPr>
        <w:jc w:val="both"/>
        <w:rPr>
          <w:rFonts w:ascii="Verdana" w:hAnsi="Verdana"/>
          <w:bCs/>
          <w:sz w:val="20"/>
        </w:rPr>
      </w:pPr>
      <w:r w:rsidRPr="00206D26">
        <w:rPr>
          <w:rFonts w:ascii="Verdana" w:hAnsi="Verdana"/>
          <w:bCs/>
          <w:sz w:val="20"/>
        </w:rPr>
        <w:lastRenderedPageBreak/>
        <w:t>                           Por lo anterior, si durante el reconocimiento aduanero o en el ejercicio de las facultades de comprobación, la autoridad aduanera detecta un embarque que contenga mercancías por las que deba pagarse una cuota compensatoria provisional o definitiva y algunas de ellas ostenten marcas del país sujeto a dicha cuota, procede el embargo precautorio de las mercancías declaradas en la misma partida del pedimento, por considerarse que son originarias de dicho país, en términos de lo establecido en el artículo Tercero del "Acuerdo por el que se establecen las normas para la determinación del país de origen de mercancías importadas y las disposiciones para su certificación, para efectos no preferenciales", siempre que no se compruebe que el país de origen es distinto al de las mercancías por las que se deba pagar una cuota compensatoria, de conformidad con el artículo Cuarto del mismo Acuerdo.</w:t>
      </w:r>
    </w:p>
    <w:p w:rsidR="00206D26" w:rsidRPr="00206D26" w:rsidRDefault="00206D26" w:rsidP="00206D26">
      <w:pPr>
        <w:jc w:val="both"/>
        <w:rPr>
          <w:rFonts w:ascii="Verdana" w:hAnsi="Verdana"/>
          <w:bCs/>
          <w:sz w:val="20"/>
        </w:rPr>
      </w:pPr>
      <w:r w:rsidRPr="00206D26">
        <w:rPr>
          <w:rFonts w:ascii="Verdana" w:hAnsi="Verdana"/>
          <w:bCs/>
          <w:sz w:val="20"/>
        </w:rPr>
        <w:t>                           Lo anterior, sin perjuicio de que proceda el embargo precautorio por incurrir en alguna otra causal prevista en el artículo 151 de la Ley cuando las mercancías no ostenten marcas o bien teniéndolas, las identifiquen con un país distinto del país de origen declarado en el pedimento, de conformidad con el citado artículo Cuarto del mismo Acuerdo.</w:t>
      </w:r>
    </w:p>
    <w:tbl>
      <w:tblPr>
        <w:tblW w:w="0" w:type="auto"/>
        <w:tblInd w:w="2070" w:type="dxa"/>
        <w:shd w:val="clear" w:color="auto" w:fill="FFFFFF"/>
        <w:tblCellMar>
          <w:top w:w="15" w:type="dxa"/>
          <w:left w:w="15" w:type="dxa"/>
          <w:bottom w:w="15" w:type="dxa"/>
          <w:right w:w="15" w:type="dxa"/>
        </w:tblCellMar>
        <w:tblLook w:val="04A0" w:firstRow="1" w:lastRow="0" w:firstColumn="1" w:lastColumn="0" w:noHBand="0" w:noVBand="1"/>
      </w:tblPr>
      <w:tblGrid>
        <w:gridCol w:w="1800"/>
        <w:gridCol w:w="4950"/>
      </w:tblGrid>
      <w:tr w:rsidR="00206D26" w:rsidRPr="00206D26" w:rsidTr="00206D26">
        <w:trPr>
          <w:trHeight w:val="332"/>
        </w:trPr>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Origen</w:t>
            </w:r>
          </w:p>
        </w:tc>
        <w:tc>
          <w:tcPr>
            <w:tcW w:w="4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Primer Antecedente</w:t>
            </w:r>
          </w:p>
        </w:tc>
      </w:tr>
      <w:tr w:rsidR="00206D26" w:rsidRPr="00206D26" w:rsidTr="00206D26">
        <w:trPr>
          <w:trHeight w:val="548"/>
        </w:trPr>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3/2010/LA</w:t>
            </w:r>
          </w:p>
        </w:tc>
        <w:tc>
          <w:tcPr>
            <w:tcW w:w="4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Emitido mediante oficio 600-05-03-2010-74021 del 30 de</w:t>
            </w:r>
            <w:r w:rsidRPr="00206D26">
              <w:rPr>
                <w:rFonts w:ascii="Verdana" w:hAnsi="Verdana"/>
                <w:bCs/>
                <w:sz w:val="20"/>
              </w:rPr>
              <w:br/>
              <w:t>junio de 2010.</w:t>
            </w:r>
          </w:p>
        </w:tc>
      </w:tr>
    </w:tbl>
    <w:p w:rsidR="00206D26" w:rsidRPr="00206D26" w:rsidRDefault="00206D26" w:rsidP="00206D26">
      <w:pPr>
        <w:jc w:val="both"/>
        <w:rPr>
          <w:rFonts w:ascii="Verdana" w:hAnsi="Verdana"/>
          <w:bCs/>
          <w:sz w:val="20"/>
        </w:rPr>
      </w:pPr>
      <w:r w:rsidRPr="00206D26">
        <w:rPr>
          <w:rFonts w:ascii="Verdana" w:hAnsi="Verdana"/>
          <w:b/>
          <w:bCs/>
          <w:sz w:val="20"/>
        </w:rPr>
        <w:t>4/LA/N</w:t>
      </w:r>
      <w:r w:rsidRPr="00206D26">
        <w:rPr>
          <w:rFonts w:ascii="Verdana" w:hAnsi="Verdana"/>
          <w:bCs/>
          <w:sz w:val="20"/>
        </w:rPr>
        <w:t>                  </w:t>
      </w:r>
      <w:r w:rsidRPr="00206D26">
        <w:rPr>
          <w:rFonts w:ascii="Verdana" w:hAnsi="Verdana"/>
          <w:b/>
          <w:bCs/>
          <w:sz w:val="20"/>
        </w:rPr>
        <w:t>Cuándo se considera que se desvirtúa el propósito que motivó la exención prevista en las fracciones IX, XVI y XVII del artículo 61 de la Ley.</w:t>
      </w:r>
    </w:p>
    <w:p w:rsidR="00206D26" w:rsidRPr="00206D26" w:rsidRDefault="00206D26" w:rsidP="00206D26">
      <w:pPr>
        <w:jc w:val="both"/>
        <w:rPr>
          <w:rFonts w:ascii="Verdana" w:hAnsi="Verdana"/>
          <w:bCs/>
          <w:sz w:val="20"/>
        </w:rPr>
      </w:pPr>
      <w:r w:rsidRPr="00206D26">
        <w:rPr>
          <w:rFonts w:ascii="Verdana" w:hAnsi="Verdana"/>
          <w:bCs/>
          <w:sz w:val="20"/>
        </w:rPr>
        <w:t>                           El artículo 63 de la Ley, establece que, para los casos de mercancías importadas al amparo de alguna franquicia, exención o estímulo fiscal, éstas no pueden ser enajenadas ni destinadas a propósitos distintos de aquellos que motivaron el beneficio.</w:t>
      </w:r>
    </w:p>
    <w:p w:rsidR="00206D26" w:rsidRPr="00206D26" w:rsidRDefault="00206D26" w:rsidP="00206D26">
      <w:pPr>
        <w:jc w:val="both"/>
        <w:rPr>
          <w:rFonts w:ascii="Verdana" w:hAnsi="Verdana"/>
          <w:bCs/>
          <w:sz w:val="20"/>
        </w:rPr>
      </w:pPr>
      <w:r w:rsidRPr="00206D26">
        <w:rPr>
          <w:rFonts w:ascii="Verdana" w:hAnsi="Verdana"/>
          <w:bCs/>
          <w:sz w:val="20"/>
        </w:rPr>
        <w:t>                           Por su parte, el artículo 109 del Reglamento, prevé que las mercancías que se donen deberán destinarse exclusivamente a atender los fines para los que fueron donadas, en caso contrario se entenderá que se desvirtúan los propósitos que motivaron el beneficio de la exención de los impuestos al comercio exterior, en términos del</w:t>
      </w:r>
    </w:p>
    <w:p w:rsidR="00206D26" w:rsidRPr="00206D26" w:rsidRDefault="00206D26" w:rsidP="00206D26">
      <w:pPr>
        <w:jc w:val="both"/>
        <w:rPr>
          <w:rFonts w:ascii="Verdana" w:hAnsi="Verdana"/>
          <w:bCs/>
          <w:sz w:val="20"/>
        </w:rPr>
      </w:pPr>
      <w:proofErr w:type="gramStart"/>
      <w:r w:rsidRPr="00206D26">
        <w:rPr>
          <w:rFonts w:ascii="Verdana" w:hAnsi="Verdana"/>
          <w:bCs/>
          <w:sz w:val="20"/>
        </w:rPr>
        <w:t>artículo</w:t>
      </w:r>
      <w:proofErr w:type="gramEnd"/>
      <w:r w:rsidRPr="00206D26">
        <w:rPr>
          <w:rFonts w:ascii="Verdana" w:hAnsi="Verdana"/>
          <w:bCs/>
          <w:sz w:val="20"/>
        </w:rPr>
        <w:t xml:space="preserve"> 63 de la Ley, antes citado.</w:t>
      </w:r>
    </w:p>
    <w:p w:rsidR="00206D26" w:rsidRPr="00206D26" w:rsidRDefault="00206D26" w:rsidP="00206D26">
      <w:pPr>
        <w:jc w:val="both"/>
        <w:rPr>
          <w:rFonts w:ascii="Verdana" w:hAnsi="Verdana"/>
          <w:bCs/>
          <w:sz w:val="20"/>
        </w:rPr>
      </w:pPr>
      <w:r w:rsidRPr="00206D26">
        <w:rPr>
          <w:rFonts w:ascii="Verdana" w:hAnsi="Verdana"/>
          <w:bCs/>
          <w:sz w:val="20"/>
        </w:rPr>
        <w:t xml:space="preserve">                           En virtud de los preceptos antes señalados, se desvirtúan los propósitos que motivaron la exención de aranceles a la importación, cuando los organismos públicos y personas morales no contribuyentes autorizadas para recibir donativos deducibles en términos de la Ley del ISR, enajenen o destinen a propósitos distintos de los que motivaron el beneficio, las mercancías que les fueron donadas al </w:t>
      </w:r>
      <w:r w:rsidRPr="00206D26">
        <w:rPr>
          <w:rFonts w:ascii="Verdana" w:hAnsi="Verdana"/>
          <w:bCs/>
          <w:sz w:val="20"/>
        </w:rPr>
        <w:lastRenderedPageBreak/>
        <w:t>amparo del artículo 61, fracciones IX, XVI y XVII de la Ley, no obstante que la remuneración recibida sirva para la consecución de sus objetivos.</w:t>
      </w:r>
    </w:p>
    <w:tbl>
      <w:tblPr>
        <w:tblW w:w="0" w:type="auto"/>
        <w:tblInd w:w="2070" w:type="dxa"/>
        <w:shd w:val="clear" w:color="auto" w:fill="FFFFFF"/>
        <w:tblCellMar>
          <w:top w:w="15" w:type="dxa"/>
          <w:left w:w="15" w:type="dxa"/>
          <w:bottom w:w="15" w:type="dxa"/>
          <w:right w:w="15" w:type="dxa"/>
        </w:tblCellMar>
        <w:tblLook w:val="04A0" w:firstRow="1" w:lastRow="0" w:firstColumn="1" w:lastColumn="0" w:noHBand="0" w:noVBand="1"/>
      </w:tblPr>
      <w:tblGrid>
        <w:gridCol w:w="1800"/>
        <w:gridCol w:w="4950"/>
      </w:tblGrid>
      <w:tr w:rsidR="00206D26" w:rsidRPr="00206D26" w:rsidTr="00206D26">
        <w:trPr>
          <w:trHeight w:val="338"/>
        </w:trPr>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Origen</w:t>
            </w:r>
          </w:p>
        </w:tc>
        <w:tc>
          <w:tcPr>
            <w:tcW w:w="4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Primer Antecedente</w:t>
            </w:r>
          </w:p>
        </w:tc>
      </w:tr>
      <w:tr w:rsidR="00206D26" w:rsidRPr="00206D26" w:rsidTr="00206D26">
        <w:trPr>
          <w:trHeight w:val="782"/>
        </w:trPr>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3/2003/LA</w:t>
            </w:r>
          </w:p>
        </w:tc>
        <w:tc>
          <w:tcPr>
            <w:tcW w:w="4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Emitido mediante oficios 325-SAT-V-F-16744, 325-SAT-V-</w:t>
            </w:r>
            <w:r w:rsidRPr="00206D26">
              <w:rPr>
                <w:rFonts w:ascii="Verdana" w:hAnsi="Verdana"/>
                <w:bCs/>
                <w:sz w:val="20"/>
              </w:rPr>
              <w:br/>
              <w:t>F-16745, 325-SAT-V-F-16746, 325-SAT-V-F-16747 y 325-</w:t>
            </w:r>
            <w:r w:rsidRPr="00206D26">
              <w:rPr>
                <w:rFonts w:ascii="Verdana" w:hAnsi="Verdana"/>
                <w:bCs/>
                <w:sz w:val="20"/>
              </w:rPr>
              <w:br/>
              <w:t>SAT-V-F-16748 del 14 de octubre de 2003.</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5/LA/N</w:t>
      </w:r>
      <w:r w:rsidRPr="00206D26">
        <w:rPr>
          <w:rFonts w:ascii="Verdana" w:hAnsi="Verdana"/>
          <w:bCs/>
          <w:sz w:val="20"/>
        </w:rPr>
        <w:t>                  </w:t>
      </w:r>
      <w:r w:rsidRPr="00206D26">
        <w:rPr>
          <w:rFonts w:ascii="Verdana" w:hAnsi="Verdana"/>
          <w:b/>
          <w:bCs/>
          <w:sz w:val="20"/>
        </w:rPr>
        <w:t>Patrimonio. Mercancías donadas por extranjeros conforme al artículo 61, fracción IX</w:t>
      </w:r>
      <w:r w:rsidRPr="00206D26">
        <w:rPr>
          <w:rFonts w:ascii="Verdana" w:hAnsi="Verdana"/>
          <w:bCs/>
          <w:sz w:val="20"/>
        </w:rPr>
        <w:t>,</w:t>
      </w:r>
      <w:r w:rsidRPr="00206D26">
        <w:rPr>
          <w:rFonts w:ascii="Verdana" w:hAnsi="Verdana"/>
          <w:b/>
          <w:bCs/>
          <w:sz w:val="20"/>
        </w:rPr>
        <w:t> de la Ley. (Se deroga)</w:t>
      </w:r>
    </w:p>
    <w:p w:rsidR="00206D26" w:rsidRPr="00206D26" w:rsidRDefault="00206D26" w:rsidP="00206D26">
      <w:pPr>
        <w:jc w:val="both"/>
        <w:rPr>
          <w:rFonts w:ascii="Verdana" w:hAnsi="Verdana"/>
          <w:bCs/>
          <w:sz w:val="20"/>
        </w:rPr>
      </w:pPr>
      <w:r w:rsidRPr="00206D26">
        <w:rPr>
          <w:rFonts w:ascii="Verdana" w:hAnsi="Verdana"/>
          <w:bCs/>
          <w:sz w:val="20"/>
        </w:rPr>
        <w:t>                           Para efectos del artículo 61, fracción IX, inciso a), de la Ley, se entenderá que las mercancías donadas por extranjeros a organismos públicos, así como a personas morales no contribuyentes autorizadas para recibir donativos deducibles en el ISR, forman parte del patrimonio de éstas, por el simple hecho de recibirlas.</w:t>
      </w:r>
    </w:p>
    <w:tbl>
      <w:tblPr>
        <w:tblW w:w="0" w:type="auto"/>
        <w:tblInd w:w="2070" w:type="dxa"/>
        <w:shd w:val="clear" w:color="auto" w:fill="FFFFFF"/>
        <w:tblCellMar>
          <w:top w:w="15" w:type="dxa"/>
          <w:left w:w="15" w:type="dxa"/>
          <w:bottom w:w="15" w:type="dxa"/>
          <w:right w:w="15" w:type="dxa"/>
        </w:tblCellMar>
        <w:tblLook w:val="04A0" w:firstRow="1" w:lastRow="0" w:firstColumn="1" w:lastColumn="0" w:noHBand="0" w:noVBand="1"/>
      </w:tblPr>
      <w:tblGrid>
        <w:gridCol w:w="1800"/>
        <w:gridCol w:w="4950"/>
      </w:tblGrid>
      <w:tr w:rsidR="00206D26" w:rsidRPr="00206D26" w:rsidTr="00206D26">
        <w:trPr>
          <w:trHeight w:val="338"/>
        </w:trPr>
        <w:tc>
          <w:tcPr>
            <w:tcW w:w="18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Origen</w:t>
            </w:r>
          </w:p>
        </w:tc>
        <w:tc>
          <w:tcPr>
            <w:tcW w:w="49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Primer Antecedente</w:t>
            </w:r>
          </w:p>
        </w:tc>
      </w:tr>
      <w:tr w:rsidR="00206D26" w:rsidRPr="00206D26" w:rsidTr="00206D26">
        <w:trPr>
          <w:trHeight w:val="767"/>
        </w:trPr>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9/2003/LA</w:t>
            </w:r>
          </w:p>
        </w:tc>
        <w:tc>
          <w:tcPr>
            <w:tcW w:w="4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Emitido mediante oficios 325-SAT-V-F-16744, 325-SAT-V-</w:t>
            </w:r>
            <w:r w:rsidRPr="00206D26">
              <w:rPr>
                <w:rFonts w:ascii="Verdana" w:hAnsi="Verdana"/>
                <w:bCs/>
                <w:sz w:val="20"/>
              </w:rPr>
              <w:br/>
              <w:t>F-16745, 325-SAT-V-F-16746, 325-SAT-V-F-16747 y 325-</w:t>
            </w:r>
            <w:r w:rsidRPr="00206D26">
              <w:rPr>
                <w:rFonts w:ascii="Verdana" w:hAnsi="Verdana"/>
                <w:bCs/>
                <w:sz w:val="20"/>
              </w:rPr>
              <w:br/>
              <w:t>SAT-V-F-16748 del 14 de octubre de 2003.</w:t>
            </w:r>
          </w:p>
        </w:tc>
      </w:tr>
      <w:tr w:rsidR="00206D26" w:rsidRPr="00206D26" w:rsidTr="00206D26">
        <w:trPr>
          <w:trHeight w:val="323"/>
        </w:trPr>
        <w:tc>
          <w:tcPr>
            <w:tcW w:w="67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Motivo de la Derogación</w:t>
            </w:r>
          </w:p>
        </w:tc>
      </w:tr>
      <w:tr w:rsidR="00206D26" w:rsidRPr="00206D26" w:rsidTr="00206D26">
        <w:trPr>
          <w:trHeight w:val="560"/>
        </w:trPr>
        <w:tc>
          <w:tcPr>
            <w:tcW w:w="675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contenido del presente Criterio Normativo queda sin materia, por estar</w:t>
            </w:r>
            <w:r w:rsidRPr="00206D26">
              <w:rPr>
                <w:rFonts w:ascii="Verdana" w:hAnsi="Verdana"/>
                <w:bCs/>
                <w:sz w:val="20"/>
              </w:rPr>
              <w:br/>
              <w:t>contemplado en la Legislación vigente.</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6/LA/N</w:t>
      </w:r>
      <w:r w:rsidRPr="00206D26">
        <w:rPr>
          <w:rFonts w:ascii="Verdana" w:hAnsi="Verdana"/>
          <w:bCs/>
          <w:sz w:val="20"/>
        </w:rPr>
        <w:t>                  </w:t>
      </w:r>
      <w:r w:rsidRPr="00206D26">
        <w:rPr>
          <w:rFonts w:ascii="Verdana" w:hAnsi="Verdana"/>
          <w:b/>
          <w:bCs/>
          <w:sz w:val="20"/>
        </w:rPr>
        <w:t>Momento de inicio del plazo de permanencia en territorio nacional de las mercancías importadas temporalmente. (Se deroga)</w:t>
      </w:r>
    </w:p>
    <w:p w:rsidR="00206D26" w:rsidRPr="00206D26" w:rsidRDefault="00206D26" w:rsidP="00206D26">
      <w:pPr>
        <w:jc w:val="both"/>
        <w:rPr>
          <w:rFonts w:ascii="Verdana" w:hAnsi="Verdana"/>
          <w:bCs/>
          <w:sz w:val="20"/>
        </w:rPr>
      </w:pPr>
      <w:r w:rsidRPr="00206D26">
        <w:rPr>
          <w:rFonts w:ascii="Verdana" w:hAnsi="Verdana"/>
          <w:bCs/>
          <w:sz w:val="20"/>
        </w:rPr>
        <w:t>                           La importación temporal de mercancías consiste en la entrada de éstas al país para permanecer en él por tiempo limitado y con una finalidad específica, siempre que retornen al extranjero, en los plazos previstos en el artículo 106 de la Ley.</w:t>
      </w:r>
    </w:p>
    <w:p w:rsidR="00206D26" w:rsidRPr="00206D26" w:rsidRDefault="00206D26" w:rsidP="00206D26">
      <w:pPr>
        <w:jc w:val="both"/>
        <w:rPr>
          <w:rFonts w:ascii="Verdana" w:hAnsi="Verdana"/>
          <w:bCs/>
          <w:sz w:val="20"/>
        </w:rPr>
      </w:pPr>
      <w:r w:rsidRPr="00206D26">
        <w:rPr>
          <w:rFonts w:ascii="Verdana" w:hAnsi="Verdana"/>
          <w:bCs/>
          <w:sz w:val="20"/>
        </w:rPr>
        <w:t xml:space="preserve">                           Por su parte, el artículo 173 del Reglamento, precisa que el cómputo del plazo de permanencia en territorio nacional de las mercancías importadas temporalmente por las empresas con Programa IMMEX, establecido en el artículo 108 </w:t>
      </w:r>
      <w:r w:rsidRPr="00206D26">
        <w:rPr>
          <w:rFonts w:ascii="Verdana" w:hAnsi="Verdana"/>
          <w:bCs/>
          <w:sz w:val="20"/>
        </w:rPr>
        <w:lastRenderedPageBreak/>
        <w:t>de la Ley, inicia con la activación del mecanismo de selección automatizado y se cumpla con los requisitos y formalidades del despacho aduanero.</w:t>
      </w:r>
    </w:p>
    <w:p w:rsidR="00206D26" w:rsidRPr="00206D26" w:rsidRDefault="00206D26" w:rsidP="00206D26">
      <w:pPr>
        <w:jc w:val="both"/>
        <w:rPr>
          <w:rFonts w:ascii="Verdana" w:hAnsi="Verdana"/>
          <w:bCs/>
          <w:sz w:val="20"/>
        </w:rPr>
      </w:pPr>
      <w:r w:rsidRPr="00206D26">
        <w:rPr>
          <w:rFonts w:ascii="Verdana" w:hAnsi="Verdana"/>
          <w:bCs/>
          <w:sz w:val="20"/>
        </w:rPr>
        <w:t>                           De la lectura armónica a los citados preceptos, se desprende que en los casos de importación temporal, el cómputo del plazo de permanencia en territorio nacional, inicia una vez que se haya activado el mecanismo de selección automatizado, cumplidos los requisitos y las formalidades del despacho aduanero cuando conforme al artículo 107 de la Ley, se requiera utilizar un pedimento para su despacho.</w:t>
      </w:r>
    </w:p>
    <w:tbl>
      <w:tblPr>
        <w:tblW w:w="0" w:type="auto"/>
        <w:tblInd w:w="2070" w:type="dxa"/>
        <w:shd w:val="clear" w:color="auto" w:fill="FFFFFF"/>
        <w:tblCellMar>
          <w:top w:w="15" w:type="dxa"/>
          <w:left w:w="15" w:type="dxa"/>
          <w:bottom w:w="15" w:type="dxa"/>
          <w:right w:w="15" w:type="dxa"/>
        </w:tblCellMar>
        <w:tblLook w:val="04A0" w:firstRow="1" w:lastRow="0" w:firstColumn="1" w:lastColumn="0" w:noHBand="0" w:noVBand="1"/>
      </w:tblPr>
      <w:tblGrid>
        <w:gridCol w:w="1980"/>
        <w:gridCol w:w="4770"/>
      </w:tblGrid>
      <w:tr w:rsidR="00206D26" w:rsidRPr="00206D26" w:rsidTr="00206D26">
        <w:trPr>
          <w:trHeight w:val="330"/>
        </w:trPr>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Origen</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Primer Antecedente</w:t>
            </w:r>
          </w:p>
        </w:tc>
      </w:tr>
      <w:tr w:rsidR="00206D26" w:rsidRPr="00206D26" w:rsidTr="00206D26">
        <w:trPr>
          <w:trHeight w:val="743"/>
        </w:trPr>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6/2003/LA</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Emitido mediante oficios 325-SAT-V-F-16744, 325-SAT-</w:t>
            </w:r>
            <w:r w:rsidRPr="00206D26">
              <w:rPr>
                <w:rFonts w:ascii="Verdana" w:hAnsi="Verdana"/>
                <w:bCs/>
                <w:sz w:val="20"/>
              </w:rPr>
              <w:br/>
              <w:t>V-F-16745, 325-SAT-V-F-16746, 325-SAT-V-F-16747 y</w:t>
            </w:r>
            <w:r w:rsidRPr="00206D26">
              <w:rPr>
                <w:rFonts w:ascii="Verdana" w:hAnsi="Verdana"/>
                <w:bCs/>
                <w:sz w:val="20"/>
              </w:rPr>
              <w:br/>
              <w:t>325-SAT-V-F-16748 del 14 de octubre de 2003.</w:t>
            </w:r>
          </w:p>
        </w:tc>
      </w:tr>
    </w:tbl>
    <w:p w:rsidR="00206D26" w:rsidRPr="00206D26" w:rsidRDefault="00206D26" w:rsidP="00206D26">
      <w:pPr>
        <w:jc w:val="both"/>
        <w:rPr>
          <w:rFonts w:ascii="Verdana" w:hAnsi="Verdana"/>
          <w:bCs/>
          <w:vanish/>
          <w:sz w:val="20"/>
        </w:rPr>
      </w:pPr>
    </w:p>
    <w:tbl>
      <w:tblPr>
        <w:tblW w:w="0" w:type="auto"/>
        <w:tblInd w:w="2070" w:type="dxa"/>
        <w:shd w:val="clear" w:color="auto" w:fill="FFFFFF"/>
        <w:tblCellMar>
          <w:top w:w="15" w:type="dxa"/>
          <w:left w:w="15" w:type="dxa"/>
          <w:bottom w:w="15" w:type="dxa"/>
          <w:right w:w="15" w:type="dxa"/>
        </w:tblCellMar>
        <w:tblLook w:val="04A0" w:firstRow="1" w:lastRow="0" w:firstColumn="1" w:lastColumn="0" w:noHBand="0" w:noVBand="1"/>
      </w:tblPr>
      <w:tblGrid>
        <w:gridCol w:w="6750"/>
      </w:tblGrid>
      <w:tr w:rsidR="00206D26" w:rsidRPr="00206D26" w:rsidTr="00206D26">
        <w:trPr>
          <w:trHeight w:val="214"/>
        </w:trPr>
        <w:tc>
          <w:tcPr>
            <w:tcW w:w="67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06D26" w:rsidRPr="00206D26" w:rsidRDefault="00206D26" w:rsidP="00206D26">
            <w:pPr>
              <w:jc w:val="both"/>
              <w:divId w:val="2009400239"/>
              <w:rPr>
                <w:rFonts w:ascii="Verdana" w:hAnsi="Verdana"/>
                <w:bCs/>
                <w:sz w:val="20"/>
              </w:rPr>
            </w:pPr>
            <w:r w:rsidRPr="00206D26">
              <w:rPr>
                <w:rFonts w:ascii="Verdana" w:hAnsi="Verdana"/>
                <w:b/>
                <w:bCs/>
                <w:sz w:val="20"/>
              </w:rPr>
              <w:t>Motivo de la Derogación</w:t>
            </w:r>
          </w:p>
        </w:tc>
      </w:tr>
      <w:tr w:rsidR="00206D26" w:rsidRPr="00206D26" w:rsidTr="00206D26">
        <w:trPr>
          <w:trHeight w:val="544"/>
        </w:trPr>
        <w:tc>
          <w:tcPr>
            <w:tcW w:w="67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contenido del presente Criterio Normativo queda sin materia, por estar</w:t>
            </w:r>
            <w:r w:rsidRPr="00206D26">
              <w:rPr>
                <w:rFonts w:ascii="Verdana" w:hAnsi="Verdana"/>
                <w:bCs/>
                <w:sz w:val="20"/>
              </w:rPr>
              <w:br/>
              <w:t>contemplado en la Legislación vigente.</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7/LA/N</w:t>
      </w:r>
      <w:r w:rsidRPr="00206D26">
        <w:rPr>
          <w:rFonts w:ascii="Verdana" w:hAnsi="Verdana"/>
          <w:bCs/>
          <w:sz w:val="20"/>
        </w:rPr>
        <w:t>                  </w:t>
      </w:r>
      <w:r w:rsidRPr="00206D26">
        <w:rPr>
          <w:rFonts w:ascii="Verdana" w:hAnsi="Verdana"/>
          <w:b/>
          <w:bCs/>
          <w:sz w:val="20"/>
        </w:rPr>
        <w:t>Las mermas no se encuentran sujetas a algún régimen aduanero.</w:t>
      </w:r>
    </w:p>
    <w:p w:rsidR="00206D26" w:rsidRPr="00206D26" w:rsidRDefault="00206D26" w:rsidP="00206D26">
      <w:pPr>
        <w:jc w:val="both"/>
        <w:rPr>
          <w:rFonts w:ascii="Verdana" w:hAnsi="Verdana"/>
          <w:bCs/>
          <w:sz w:val="20"/>
        </w:rPr>
      </w:pPr>
      <w:r w:rsidRPr="00206D26">
        <w:rPr>
          <w:rFonts w:ascii="Verdana" w:hAnsi="Verdana"/>
          <w:bCs/>
          <w:sz w:val="20"/>
        </w:rPr>
        <w:t>                           El artículo 2, fracción XI de la Ley, define a las mermas como los efectos que se consumen o pierden en el desarrollo de procesos productivos y cuya integración al producto no puede comprobarse.</w:t>
      </w:r>
    </w:p>
    <w:p w:rsidR="00206D26" w:rsidRPr="00206D26" w:rsidRDefault="00206D26" w:rsidP="00206D26">
      <w:pPr>
        <w:jc w:val="both"/>
        <w:rPr>
          <w:rFonts w:ascii="Verdana" w:hAnsi="Verdana"/>
          <w:bCs/>
          <w:sz w:val="20"/>
        </w:rPr>
      </w:pPr>
      <w:r w:rsidRPr="00206D26">
        <w:rPr>
          <w:rFonts w:ascii="Verdana" w:hAnsi="Verdana"/>
          <w:bCs/>
          <w:sz w:val="20"/>
        </w:rPr>
        <w:t>                           Por su parte el artículo 109, primer párrafo de la Ley, establece la obligación a las empresas con Programas IMMEX, de declarar las mermas y desperdicios que no sean retornados al extranjero, para que, en su caso, dichas empresas conviertan la importación temporal en definitiva, aclarando en su tercer párrafo que las mermas y desperdicios de las mercancías importadas temporalmente al amparo de su Programa IMMEX, no se considerarán "importadas definitivamente" siempre que los desperdicios se destruyan y se cumpla con las disposiciones de control que establece el Reglamento.</w:t>
      </w:r>
    </w:p>
    <w:p w:rsidR="00206D26" w:rsidRPr="00206D26" w:rsidRDefault="00206D26" w:rsidP="00206D26">
      <w:pPr>
        <w:jc w:val="both"/>
        <w:rPr>
          <w:rFonts w:ascii="Verdana" w:hAnsi="Verdana"/>
          <w:bCs/>
          <w:sz w:val="20"/>
        </w:rPr>
      </w:pPr>
      <w:r w:rsidRPr="00206D26">
        <w:rPr>
          <w:rFonts w:ascii="Verdana" w:hAnsi="Verdana"/>
          <w:bCs/>
          <w:sz w:val="20"/>
        </w:rPr>
        <w:t xml:space="preserve">                           En consecuencia, la destrucción a que hace referencia el artículo 109, tercer párrafo de la Ley, sólo es aplicable para los desperdicios por lo que las mermas no estarán condicionadas a que los desperdicios se destruyan para dejar de considerarse "importadas temporalmente", toda vez que conforme a lo establecido en el artículo 2, fracción XI de la Ley, las mermas se consumen o pierden en el desarrollo </w:t>
      </w:r>
      <w:r w:rsidRPr="00206D26">
        <w:rPr>
          <w:rFonts w:ascii="Verdana" w:hAnsi="Verdana"/>
          <w:bCs/>
          <w:sz w:val="20"/>
        </w:rPr>
        <w:lastRenderedPageBreak/>
        <w:t>del proceso productivo, dejando de existir y por lo tanto éstas no pueden encontrarse sujetas a algún régimen aduanero.</w:t>
      </w:r>
    </w:p>
    <w:tbl>
      <w:tblPr>
        <w:tblW w:w="0" w:type="auto"/>
        <w:tblInd w:w="2070" w:type="dxa"/>
        <w:shd w:val="clear" w:color="auto" w:fill="FFFFFF"/>
        <w:tblCellMar>
          <w:top w:w="15" w:type="dxa"/>
          <w:left w:w="15" w:type="dxa"/>
          <w:bottom w:w="15" w:type="dxa"/>
          <w:right w:w="15" w:type="dxa"/>
        </w:tblCellMar>
        <w:tblLook w:val="04A0" w:firstRow="1" w:lastRow="0" w:firstColumn="1" w:lastColumn="0" w:noHBand="0" w:noVBand="1"/>
      </w:tblPr>
      <w:tblGrid>
        <w:gridCol w:w="1980"/>
        <w:gridCol w:w="4770"/>
      </w:tblGrid>
      <w:tr w:rsidR="00206D26" w:rsidRPr="00206D26" w:rsidTr="00206D26">
        <w:trPr>
          <w:trHeight w:val="330"/>
        </w:trPr>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Origen</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Primer Antecedente</w:t>
            </w:r>
          </w:p>
        </w:tc>
      </w:tr>
      <w:tr w:rsidR="00206D26" w:rsidRPr="00206D26" w:rsidTr="00206D26">
        <w:trPr>
          <w:trHeight w:val="758"/>
        </w:trPr>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41/2003/LA</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Emitido mediante oficios 325-SAT-V-F-16744, 325-SAT-</w:t>
            </w:r>
            <w:r w:rsidRPr="00206D26">
              <w:rPr>
                <w:rFonts w:ascii="Verdana" w:hAnsi="Verdana"/>
                <w:bCs/>
                <w:sz w:val="20"/>
              </w:rPr>
              <w:br/>
              <w:t>V-F-16745, 325-SAT-V-F-16746, 325-SAT-V-F-16747 y</w:t>
            </w:r>
            <w:r w:rsidRPr="00206D26">
              <w:rPr>
                <w:rFonts w:ascii="Verdana" w:hAnsi="Verdana"/>
                <w:bCs/>
                <w:sz w:val="20"/>
              </w:rPr>
              <w:br/>
              <w:t>325-SAT-V-F-16748 del 14 de octubre de 2003.</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8/LA/N</w:t>
      </w:r>
      <w:r w:rsidRPr="00206D26">
        <w:rPr>
          <w:rFonts w:ascii="Verdana" w:hAnsi="Verdana"/>
          <w:bCs/>
          <w:sz w:val="20"/>
        </w:rPr>
        <w:t>                  </w:t>
      </w:r>
      <w:r w:rsidRPr="00206D26">
        <w:rPr>
          <w:rFonts w:ascii="Verdana" w:hAnsi="Verdana"/>
          <w:b/>
          <w:bCs/>
          <w:sz w:val="20"/>
        </w:rPr>
        <w:t>Menaje de casa de residentes temporales estudiantes y residentes temporales, no se necesita autorización expresa</w:t>
      </w:r>
      <w:r w:rsidRPr="00206D26">
        <w:rPr>
          <w:rFonts w:ascii="Verdana" w:hAnsi="Verdana"/>
          <w:bCs/>
          <w:sz w:val="20"/>
        </w:rPr>
        <w:t> </w:t>
      </w:r>
      <w:r w:rsidRPr="00206D26">
        <w:rPr>
          <w:rFonts w:ascii="Verdana" w:hAnsi="Verdana"/>
          <w:b/>
          <w:bCs/>
          <w:sz w:val="20"/>
        </w:rPr>
        <w:t>para importarlos temporalmente.</w:t>
      </w:r>
    </w:p>
    <w:p w:rsidR="00206D26" w:rsidRPr="00206D26" w:rsidRDefault="00206D26" w:rsidP="00206D26">
      <w:pPr>
        <w:jc w:val="both"/>
        <w:rPr>
          <w:rFonts w:ascii="Verdana" w:hAnsi="Verdana"/>
          <w:bCs/>
          <w:sz w:val="20"/>
        </w:rPr>
      </w:pPr>
      <w:r w:rsidRPr="00206D26">
        <w:rPr>
          <w:rFonts w:ascii="Verdana" w:hAnsi="Verdana"/>
          <w:bCs/>
          <w:sz w:val="20"/>
        </w:rPr>
        <w:t>                           El artículo 106, fracción IV, inciso b), de la Ley, establece que los menajes de casa de mercancía usada propiedad de un residente temporal y residente temporal estudiante, podrán permanecer en territorio nacional por el plazo que dure su condición de estancia, incluyendo sus renovaciones, siempre que se cumplan los requisitos señalados en el Reglamento.</w:t>
      </w:r>
    </w:p>
    <w:p w:rsidR="00206D26" w:rsidRPr="00206D26" w:rsidRDefault="00206D26" w:rsidP="00206D26">
      <w:pPr>
        <w:jc w:val="both"/>
        <w:rPr>
          <w:rFonts w:ascii="Verdana" w:hAnsi="Verdana"/>
          <w:bCs/>
          <w:sz w:val="20"/>
        </w:rPr>
      </w:pPr>
      <w:r w:rsidRPr="00206D26">
        <w:rPr>
          <w:rFonts w:ascii="Verdana" w:hAnsi="Verdana"/>
          <w:bCs/>
          <w:sz w:val="20"/>
        </w:rPr>
        <w:t>                           Al respecto, el artículo 159 del Reglamento establece como requisitos acreditar la condición de estancia, señalar el lugar de residencia en territorio nacional, describir los bienes que integran el menaje de casa, manifestar a la autoridad aduanera la obligación de retornar la mercancía y, en su caso, dar aviso respecto a un cambio de domicilio.</w:t>
      </w:r>
    </w:p>
    <w:p w:rsidR="00206D26" w:rsidRPr="00206D26" w:rsidRDefault="00206D26" w:rsidP="00206D26">
      <w:pPr>
        <w:jc w:val="both"/>
        <w:rPr>
          <w:rFonts w:ascii="Verdana" w:hAnsi="Verdana"/>
          <w:bCs/>
          <w:sz w:val="20"/>
        </w:rPr>
      </w:pPr>
      <w:r w:rsidRPr="00206D26">
        <w:rPr>
          <w:rFonts w:ascii="Verdana" w:hAnsi="Verdana"/>
          <w:bCs/>
          <w:sz w:val="20"/>
        </w:rPr>
        <w:t>                           De los preceptos antes citados se advierte que no se requiere autorización expresa de la autoridad aduanera, para tramitar la importación temporal de menajes de casa de mercancía usada, propiedad de residentes temporales estudiantes y residentes temporales; debiendo únicamente cumplir ante la aduana con los requisitos señalados en el artículo 159 del Reglamento.</w:t>
      </w:r>
    </w:p>
    <w:tbl>
      <w:tblPr>
        <w:tblW w:w="0" w:type="auto"/>
        <w:tblInd w:w="2070" w:type="dxa"/>
        <w:shd w:val="clear" w:color="auto" w:fill="FFFFFF"/>
        <w:tblCellMar>
          <w:top w:w="15" w:type="dxa"/>
          <w:left w:w="15" w:type="dxa"/>
          <w:bottom w:w="15" w:type="dxa"/>
          <w:right w:w="15" w:type="dxa"/>
        </w:tblCellMar>
        <w:tblLook w:val="04A0" w:firstRow="1" w:lastRow="0" w:firstColumn="1" w:lastColumn="0" w:noHBand="0" w:noVBand="1"/>
      </w:tblPr>
      <w:tblGrid>
        <w:gridCol w:w="1980"/>
        <w:gridCol w:w="4770"/>
      </w:tblGrid>
      <w:tr w:rsidR="00206D26" w:rsidRPr="00206D26" w:rsidTr="00206D26">
        <w:trPr>
          <w:trHeight w:val="332"/>
        </w:trPr>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Origen</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Primer Antecedente</w:t>
            </w:r>
          </w:p>
        </w:tc>
      </w:tr>
      <w:tr w:rsidR="00206D26" w:rsidRPr="00206D26" w:rsidTr="00206D26">
        <w:trPr>
          <w:trHeight w:val="764"/>
        </w:trPr>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27/2003/LA</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Emitido mediante oficios 325-SAT-V-F-16744, 325-SAT-</w:t>
            </w:r>
            <w:r w:rsidRPr="00206D26">
              <w:rPr>
                <w:rFonts w:ascii="Verdana" w:hAnsi="Verdana"/>
                <w:bCs/>
                <w:sz w:val="20"/>
              </w:rPr>
              <w:br/>
              <w:t>V-F-16745, 325-SAT-V-F-16746, 325-SAT-V-F-16747 y</w:t>
            </w:r>
            <w:r w:rsidRPr="00206D26">
              <w:rPr>
                <w:rFonts w:ascii="Verdana" w:hAnsi="Verdana"/>
                <w:bCs/>
                <w:sz w:val="20"/>
              </w:rPr>
              <w:br/>
              <w:t>325-SAT-V-F-16748 del 14 de octubre de 2003.</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lastRenderedPageBreak/>
        <w:t>9/LA/N</w:t>
      </w:r>
      <w:r w:rsidRPr="00206D26">
        <w:rPr>
          <w:rFonts w:ascii="Verdana" w:hAnsi="Verdana"/>
          <w:bCs/>
          <w:sz w:val="20"/>
        </w:rPr>
        <w:t>                  </w:t>
      </w:r>
      <w:r w:rsidRPr="00206D26">
        <w:rPr>
          <w:rFonts w:ascii="Verdana" w:hAnsi="Verdana"/>
          <w:b/>
          <w:bCs/>
          <w:sz w:val="20"/>
        </w:rPr>
        <w:t>Utilización de contenedores y cajas de tráiler importados al amparo de un Programa IMMEX, únicamente para transportar mercancías</w:t>
      </w:r>
      <w:r w:rsidRPr="00206D26">
        <w:rPr>
          <w:rFonts w:ascii="Verdana" w:hAnsi="Verdana"/>
          <w:bCs/>
          <w:sz w:val="20"/>
        </w:rPr>
        <w:t> </w:t>
      </w:r>
      <w:r w:rsidRPr="00206D26">
        <w:rPr>
          <w:rFonts w:ascii="Verdana" w:hAnsi="Verdana"/>
          <w:b/>
          <w:bCs/>
          <w:sz w:val="20"/>
        </w:rPr>
        <w:t>importadas temporalmente al amparo del mismo.</w:t>
      </w:r>
    </w:p>
    <w:p w:rsidR="00206D26" w:rsidRPr="00206D26" w:rsidRDefault="00206D26" w:rsidP="00206D26">
      <w:pPr>
        <w:jc w:val="both"/>
        <w:rPr>
          <w:rFonts w:ascii="Verdana" w:hAnsi="Verdana"/>
          <w:bCs/>
          <w:sz w:val="20"/>
        </w:rPr>
      </w:pPr>
      <w:r w:rsidRPr="00206D26">
        <w:rPr>
          <w:rFonts w:ascii="Verdana" w:hAnsi="Verdana"/>
          <w:bCs/>
          <w:sz w:val="20"/>
        </w:rPr>
        <w:t>                           El artículo 108, párrafo tercero, fracción II de la Ley, establece que los contenedores y cajas de tráiler importados temporalmente por empresas con Programa IMMEX, podrán permanecer hasta por 2 años en territorio nacional en los términos de dicho programa.</w:t>
      </w:r>
    </w:p>
    <w:p w:rsidR="00206D26" w:rsidRPr="00206D26" w:rsidRDefault="00206D26" w:rsidP="00206D26">
      <w:pPr>
        <w:jc w:val="both"/>
        <w:rPr>
          <w:rFonts w:ascii="Verdana" w:hAnsi="Verdana"/>
          <w:bCs/>
          <w:sz w:val="20"/>
        </w:rPr>
      </w:pPr>
      <w:r w:rsidRPr="00206D26">
        <w:rPr>
          <w:rFonts w:ascii="Verdana" w:hAnsi="Verdana"/>
          <w:bCs/>
          <w:sz w:val="20"/>
        </w:rPr>
        <w:t>                           Para efectos de lo anterior, las empresas con Programa IMMEX, únicamente podrán utilizar los contenedores y cajas de tráiler que hayan importado temporalmente al amparo de su programa, para transportar en territorio nacional, las mercancías importadas al amparo de su programa o aquellas que conduzcan para la exportación de sus productos.</w:t>
      </w:r>
    </w:p>
    <w:tbl>
      <w:tblPr>
        <w:tblW w:w="0" w:type="auto"/>
        <w:tblInd w:w="2070" w:type="dxa"/>
        <w:shd w:val="clear" w:color="auto" w:fill="FFFFFF"/>
        <w:tblCellMar>
          <w:top w:w="15" w:type="dxa"/>
          <w:left w:w="15" w:type="dxa"/>
          <w:bottom w:w="15" w:type="dxa"/>
          <w:right w:w="15" w:type="dxa"/>
        </w:tblCellMar>
        <w:tblLook w:val="04A0" w:firstRow="1" w:lastRow="0" w:firstColumn="1" w:lastColumn="0" w:noHBand="0" w:noVBand="1"/>
      </w:tblPr>
      <w:tblGrid>
        <w:gridCol w:w="1980"/>
        <w:gridCol w:w="4770"/>
      </w:tblGrid>
      <w:tr w:rsidR="00206D26" w:rsidRPr="00206D26" w:rsidTr="00206D26">
        <w:trPr>
          <w:trHeight w:val="360"/>
        </w:trPr>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Origen</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Primer Antecedente</w:t>
            </w:r>
          </w:p>
        </w:tc>
      </w:tr>
      <w:tr w:rsidR="00206D26" w:rsidRPr="00206D26" w:rsidTr="00206D26">
        <w:trPr>
          <w:trHeight w:val="848"/>
        </w:trPr>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18/2003/LA</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Emitido mediante oficios 325-SAT-V-F-16744, 325-SAT-</w:t>
            </w:r>
            <w:r w:rsidRPr="00206D26">
              <w:rPr>
                <w:rFonts w:ascii="Verdana" w:hAnsi="Verdana"/>
                <w:bCs/>
                <w:sz w:val="20"/>
              </w:rPr>
              <w:br/>
              <w:t>V-F-16745, 325-SAT-V-F-16746, 325-SAT-V-F-16747 y</w:t>
            </w:r>
            <w:r w:rsidRPr="00206D26">
              <w:rPr>
                <w:rFonts w:ascii="Verdana" w:hAnsi="Verdana"/>
                <w:bCs/>
                <w:sz w:val="20"/>
              </w:rPr>
              <w:br/>
              <w:t>325-SAT-V-F-16748 del 14 de octubre de 2003.</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10/LA/N</w:t>
      </w:r>
      <w:r w:rsidRPr="00206D26">
        <w:rPr>
          <w:rFonts w:ascii="Verdana" w:hAnsi="Verdana"/>
          <w:bCs/>
          <w:sz w:val="20"/>
        </w:rPr>
        <w:t>                </w:t>
      </w:r>
      <w:r w:rsidRPr="00206D26">
        <w:rPr>
          <w:rFonts w:ascii="Verdana" w:hAnsi="Verdana"/>
          <w:b/>
          <w:bCs/>
          <w:sz w:val="20"/>
        </w:rPr>
        <w:t>Inicio del cómputo del plazo para efectos del retorno de mercancías exportadas definitivamente.</w:t>
      </w:r>
    </w:p>
    <w:p w:rsidR="00206D26" w:rsidRPr="00206D26" w:rsidRDefault="00206D26" w:rsidP="00206D26">
      <w:pPr>
        <w:jc w:val="both"/>
        <w:rPr>
          <w:rFonts w:ascii="Verdana" w:hAnsi="Verdana"/>
          <w:bCs/>
          <w:sz w:val="20"/>
        </w:rPr>
      </w:pPr>
      <w:r w:rsidRPr="00206D26">
        <w:rPr>
          <w:rFonts w:ascii="Verdana" w:hAnsi="Verdana"/>
          <w:bCs/>
          <w:sz w:val="20"/>
        </w:rPr>
        <w:t>                           El artículo 103 de la Ley, establece que una vez efectuada la exportación definitiva de mercancías nacionales o nacionalizadas, éstas podrán ser retornadas al país sin realizar el pago del IGI, siempre que las mercancías no hubieran sido modificadas en el extranjero, ni haya transcurrido más de un año desde su salida del territorio nacional.</w:t>
      </w:r>
    </w:p>
    <w:p w:rsidR="00206D26" w:rsidRPr="00206D26" w:rsidRDefault="00206D26" w:rsidP="00206D26">
      <w:pPr>
        <w:jc w:val="both"/>
        <w:rPr>
          <w:rFonts w:ascii="Verdana" w:hAnsi="Verdana"/>
          <w:bCs/>
          <w:sz w:val="20"/>
        </w:rPr>
      </w:pPr>
      <w:r w:rsidRPr="00206D26">
        <w:rPr>
          <w:rFonts w:ascii="Verdana" w:hAnsi="Verdana"/>
          <w:bCs/>
          <w:sz w:val="20"/>
        </w:rPr>
        <w:t>                           Para efectos de lo anterior, el plazo de un año se computará a partir de la fecha de activación del mecanismo de selección automatizado consignado en el pedimento de exportación; tratándose de pedimentos consolidados, se computará a partir de la fecha de pago.</w:t>
      </w:r>
    </w:p>
    <w:tbl>
      <w:tblPr>
        <w:tblW w:w="0" w:type="auto"/>
        <w:tblInd w:w="2070" w:type="dxa"/>
        <w:shd w:val="clear" w:color="auto" w:fill="FFFFFF"/>
        <w:tblCellMar>
          <w:top w:w="15" w:type="dxa"/>
          <w:left w:w="15" w:type="dxa"/>
          <w:bottom w:w="15" w:type="dxa"/>
          <w:right w:w="15" w:type="dxa"/>
        </w:tblCellMar>
        <w:tblLook w:val="04A0" w:firstRow="1" w:lastRow="0" w:firstColumn="1" w:lastColumn="0" w:noHBand="0" w:noVBand="1"/>
      </w:tblPr>
      <w:tblGrid>
        <w:gridCol w:w="1980"/>
        <w:gridCol w:w="4770"/>
      </w:tblGrid>
      <w:tr w:rsidR="00206D26" w:rsidRPr="00206D26" w:rsidTr="00206D26">
        <w:trPr>
          <w:trHeight w:val="360"/>
        </w:trPr>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Origen</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Primer Antecedente</w:t>
            </w:r>
          </w:p>
        </w:tc>
      </w:tr>
      <w:tr w:rsidR="00206D26" w:rsidRPr="00206D26" w:rsidTr="00206D26">
        <w:trPr>
          <w:trHeight w:val="604"/>
        </w:trPr>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12/2005/LA</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Emitido mediante oficio 325-SAT-09-V-C-83350 del 31 de</w:t>
            </w:r>
            <w:r w:rsidRPr="00206D26">
              <w:rPr>
                <w:rFonts w:ascii="Verdana" w:hAnsi="Verdana"/>
                <w:bCs/>
                <w:sz w:val="20"/>
              </w:rPr>
              <w:br/>
              <w:t>mayo de 2006.</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lastRenderedPageBreak/>
        <w:t>11/RLA/N</w:t>
      </w:r>
      <w:r w:rsidRPr="00206D26">
        <w:rPr>
          <w:rFonts w:ascii="Verdana" w:hAnsi="Verdana"/>
          <w:bCs/>
          <w:sz w:val="20"/>
        </w:rPr>
        <w:t>              </w:t>
      </w:r>
      <w:r w:rsidRPr="00206D26">
        <w:rPr>
          <w:rFonts w:ascii="Verdana" w:hAnsi="Verdana"/>
          <w:b/>
          <w:bCs/>
          <w:sz w:val="20"/>
        </w:rPr>
        <w:t>Donación de mercancías importadas temporalmente al Fisco Federal</w:t>
      </w:r>
      <w:r w:rsidRPr="00206D26">
        <w:rPr>
          <w:rFonts w:ascii="Verdana" w:hAnsi="Verdana"/>
          <w:bCs/>
          <w:sz w:val="20"/>
        </w:rPr>
        <w:t>.</w:t>
      </w:r>
    </w:p>
    <w:p w:rsidR="00206D26" w:rsidRPr="00206D26" w:rsidRDefault="00206D26" w:rsidP="00206D26">
      <w:pPr>
        <w:jc w:val="both"/>
        <w:rPr>
          <w:rFonts w:ascii="Verdana" w:hAnsi="Verdana"/>
          <w:bCs/>
          <w:sz w:val="20"/>
        </w:rPr>
      </w:pPr>
      <w:r w:rsidRPr="00206D26">
        <w:rPr>
          <w:rFonts w:ascii="Verdana" w:hAnsi="Verdana"/>
          <w:bCs/>
          <w:sz w:val="20"/>
        </w:rPr>
        <w:t>                           Conforme a lo dispuesto en los artículos 106 y 108 de la Ley, las mercancías importadas temporalmente, deberán retornarse al extranjero dentro del plazo autorizado, de lo contrario, se encontrarán ilegalmente en el país.</w:t>
      </w:r>
    </w:p>
    <w:p w:rsidR="00206D26" w:rsidRPr="00206D26" w:rsidRDefault="00206D26" w:rsidP="00206D26">
      <w:pPr>
        <w:jc w:val="both"/>
        <w:rPr>
          <w:rFonts w:ascii="Verdana" w:hAnsi="Verdana"/>
          <w:bCs/>
          <w:sz w:val="20"/>
        </w:rPr>
      </w:pPr>
      <w:r w:rsidRPr="00206D26">
        <w:rPr>
          <w:rFonts w:ascii="Verdana" w:hAnsi="Verdana"/>
          <w:bCs/>
          <w:sz w:val="20"/>
        </w:rPr>
        <w:t>                           Los artículos 164 y 172, primer párrafo del Reglamento, establecen los supuestos y el procedimiento para realizar la donación al Fisco Federal de mercancías importadas temporalmente, en vez de retornarlas o destruirlas.</w:t>
      </w:r>
    </w:p>
    <w:p w:rsidR="00206D26" w:rsidRPr="00206D26" w:rsidRDefault="00206D26" w:rsidP="00206D26">
      <w:pPr>
        <w:jc w:val="both"/>
        <w:rPr>
          <w:rFonts w:ascii="Verdana" w:hAnsi="Verdana"/>
          <w:bCs/>
          <w:sz w:val="20"/>
        </w:rPr>
      </w:pPr>
      <w:r w:rsidRPr="00206D26">
        <w:rPr>
          <w:rFonts w:ascii="Verdana" w:hAnsi="Verdana"/>
          <w:bCs/>
          <w:sz w:val="20"/>
        </w:rPr>
        <w:t>                           De los citados preceptos, se desprende que la donación de mercancías importadas temporalmente al Fisco Federal deberá realizarse dentro del plazo que las mercancías</w:t>
      </w:r>
      <w:r w:rsidRPr="00206D26">
        <w:rPr>
          <w:rFonts w:ascii="Verdana" w:hAnsi="Verdana"/>
          <w:b/>
          <w:bCs/>
          <w:sz w:val="20"/>
        </w:rPr>
        <w:t> </w:t>
      </w:r>
      <w:r w:rsidRPr="00206D26">
        <w:rPr>
          <w:rFonts w:ascii="Verdana" w:hAnsi="Verdana"/>
          <w:bCs/>
          <w:sz w:val="20"/>
        </w:rPr>
        <w:t>tengan autorizado para su importación temporal, pues de lo contrario se encontrarían de manera ilegal en el país, al haber concluido el régimen al que fueron</w:t>
      </w:r>
    </w:p>
    <w:p w:rsidR="00206D26" w:rsidRPr="00206D26" w:rsidRDefault="00206D26" w:rsidP="00206D26">
      <w:pPr>
        <w:jc w:val="both"/>
        <w:rPr>
          <w:rFonts w:ascii="Verdana" w:hAnsi="Verdana"/>
          <w:bCs/>
          <w:sz w:val="20"/>
        </w:rPr>
      </w:pPr>
      <w:proofErr w:type="gramStart"/>
      <w:r w:rsidRPr="00206D26">
        <w:rPr>
          <w:rFonts w:ascii="Verdana" w:hAnsi="Verdana"/>
          <w:bCs/>
          <w:sz w:val="20"/>
        </w:rPr>
        <w:t>destinadas</w:t>
      </w:r>
      <w:proofErr w:type="gramEnd"/>
      <w:r w:rsidRPr="00206D26">
        <w:rPr>
          <w:rFonts w:ascii="Verdana" w:hAnsi="Verdana"/>
          <w:bCs/>
          <w:sz w:val="20"/>
        </w:rPr>
        <w:t>.</w:t>
      </w:r>
    </w:p>
    <w:tbl>
      <w:tblPr>
        <w:tblW w:w="0" w:type="auto"/>
        <w:tblInd w:w="2070" w:type="dxa"/>
        <w:shd w:val="clear" w:color="auto" w:fill="FFFFFF"/>
        <w:tblCellMar>
          <w:top w:w="15" w:type="dxa"/>
          <w:left w:w="15" w:type="dxa"/>
          <w:bottom w:w="15" w:type="dxa"/>
          <w:right w:w="15" w:type="dxa"/>
        </w:tblCellMar>
        <w:tblLook w:val="04A0" w:firstRow="1" w:lastRow="0" w:firstColumn="1" w:lastColumn="0" w:noHBand="0" w:noVBand="1"/>
      </w:tblPr>
      <w:tblGrid>
        <w:gridCol w:w="2070"/>
        <w:gridCol w:w="4680"/>
      </w:tblGrid>
      <w:tr w:rsidR="00206D26" w:rsidRPr="00206D26" w:rsidTr="00206D26">
        <w:trPr>
          <w:trHeight w:val="332"/>
        </w:trPr>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Origen</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Primer Antecedente</w:t>
            </w:r>
          </w:p>
        </w:tc>
      </w:tr>
      <w:tr w:rsidR="00206D26" w:rsidRPr="00206D26" w:rsidTr="00206D26">
        <w:trPr>
          <w:trHeight w:val="548"/>
        </w:trPr>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13/2005/LA</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Emitido mediante oficio 325-SAT-09-V-C-83350 del 31</w:t>
            </w:r>
            <w:r w:rsidRPr="00206D26">
              <w:rPr>
                <w:rFonts w:ascii="Verdana" w:hAnsi="Verdana"/>
                <w:bCs/>
                <w:sz w:val="20"/>
              </w:rPr>
              <w:br/>
              <w:t>de mayo de 2006.</w:t>
            </w:r>
          </w:p>
        </w:tc>
      </w:tr>
    </w:tbl>
    <w:p w:rsidR="00206D26" w:rsidRPr="00206D26" w:rsidRDefault="00206D26" w:rsidP="00206D26">
      <w:pPr>
        <w:jc w:val="both"/>
        <w:rPr>
          <w:rFonts w:ascii="Verdana" w:hAnsi="Verdana"/>
          <w:bCs/>
          <w:sz w:val="20"/>
        </w:rPr>
      </w:pPr>
      <w:r w:rsidRPr="00206D26">
        <w:rPr>
          <w:rFonts w:ascii="Verdana" w:hAnsi="Verdana"/>
          <w:b/>
          <w:bCs/>
          <w:sz w:val="20"/>
        </w:rPr>
        <w:t>12/LA/N</w:t>
      </w:r>
      <w:r w:rsidRPr="00206D26">
        <w:rPr>
          <w:rFonts w:ascii="Verdana" w:hAnsi="Verdana"/>
          <w:bCs/>
          <w:sz w:val="20"/>
        </w:rPr>
        <w:t>                </w:t>
      </w:r>
      <w:r w:rsidRPr="00206D26">
        <w:rPr>
          <w:rFonts w:ascii="Verdana" w:hAnsi="Verdana"/>
          <w:b/>
          <w:bCs/>
          <w:sz w:val="20"/>
        </w:rPr>
        <w:t>No se considerará espontáneo el cumplimiento de obligaciones en materia aduanera, cuando se haya notificado a alguna de las partes el inicio de facultades de comprobación.</w:t>
      </w:r>
    </w:p>
    <w:p w:rsidR="00206D26" w:rsidRPr="00206D26" w:rsidRDefault="00206D26" w:rsidP="00206D26">
      <w:pPr>
        <w:jc w:val="both"/>
        <w:rPr>
          <w:rFonts w:ascii="Verdana" w:hAnsi="Verdana"/>
          <w:bCs/>
          <w:sz w:val="20"/>
        </w:rPr>
      </w:pPr>
      <w:r w:rsidRPr="00206D26">
        <w:rPr>
          <w:rFonts w:ascii="Verdana" w:hAnsi="Verdana"/>
          <w:bCs/>
          <w:sz w:val="20"/>
        </w:rPr>
        <w:t>                           El artículo 41, último párrafo de la Ley, señala que las autoridades aduaneras deben notificar a los importadores y exportadores, además de los agentes o apoderados aduanales, cualquier procedimiento que se inicie con posterioridad al despacho aduanero, fuera del recinto fiscal, por lo que las facultades de comprobación se considerarán iniciadas cuando la autoridad aduanera notifique por primera vez acualquiera de las partes.</w:t>
      </w:r>
    </w:p>
    <w:p w:rsidR="00206D26" w:rsidRPr="00206D26" w:rsidRDefault="00206D26" w:rsidP="00206D26">
      <w:pPr>
        <w:jc w:val="both"/>
        <w:rPr>
          <w:rFonts w:ascii="Verdana" w:hAnsi="Verdana"/>
          <w:bCs/>
          <w:sz w:val="20"/>
        </w:rPr>
      </w:pPr>
      <w:r w:rsidRPr="00206D26">
        <w:rPr>
          <w:rFonts w:ascii="Verdana" w:hAnsi="Verdana"/>
          <w:bCs/>
          <w:sz w:val="20"/>
        </w:rPr>
        <w:t>                           Por lo anterior, cuando el importador, exportador, agente o apoderado aduanal, realice el cumplimiento de alguna obligación aduanera, es decir, retornar mercancía fuera de plazo, cumplir con alguna regulación y restricción no arancelaria, pago de contribuciones o rectificación al pedimento, entre otros, éste no se considerará espontáneo, si previamente fue notificado el inicio de facultades de comprobación a alguna de las partes.</w:t>
      </w:r>
    </w:p>
    <w:tbl>
      <w:tblPr>
        <w:tblW w:w="0" w:type="auto"/>
        <w:tblInd w:w="2070" w:type="dxa"/>
        <w:shd w:val="clear" w:color="auto" w:fill="FFFFFF"/>
        <w:tblCellMar>
          <w:top w:w="15" w:type="dxa"/>
          <w:left w:w="15" w:type="dxa"/>
          <w:bottom w:w="15" w:type="dxa"/>
          <w:right w:w="15" w:type="dxa"/>
        </w:tblCellMar>
        <w:tblLook w:val="04A0" w:firstRow="1" w:lastRow="0" w:firstColumn="1" w:lastColumn="0" w:noHBand="0" w:noVBand="1"/>
      </w:tblPr>
      <w:tblGrid>
        <w:gridCol w:w="2070"/>
        <w:gridCol w:w="4680"/>
      </w:tblGrid>
      <w:tr w:rsidR="00206D26" w:rsidRPr="00206D26" w:rsidTr="00206D26">
        <w:trPr>
          <w:trHeight w:val="389"/>
        </w:trPr>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Origen</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Primer Antecedente</w:t>
            </w:r>
          </w:p>
        </w:tc>
      </w:tr>
      <w:tr w:rsidR="00206D26" w:rsidRPr="00206D26" w:rsidTr="00206D26">
        <w:trPr>
          <w:trHeight w:val="935"/>
        </w:trPr>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25/2003/CFF</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Emitido mediante oficios 325-SAT-V-F-16744, 325-SAT-</w:t>
            </w:r>
            <w:r w:rsidRPr="00206D26">
              <w:rPr>
                <w:rFonts w:ascii="Verdana" w:hAnsi="Verdana"/>
                <w:bCs/>
                <w:sz w:val="20"/>
              </w:rPr>
              <w:br/>
              <w:t>V-F-16745, 325-SAT-V-F-16746, 325-SAT-</w:t>
            </w:r>
            <w:r w:rsidRPr="00206D26">
              <w:rPr>
                <w:rFonts w:ascii="Verdana" w:hAnsi="Verdana"/>
                <w:bCs/>
                <w:sz w:val="20"/>
              </w:rPr>
              <w:lastRenderedPageBreak/>
              <w:t>V-F-16747 y</w:t>
            </w:r>
            <w:r w:rsidRPr="00206D26">
              <w:rPr>
                <w:rFonts w:ascii="Verdana" w:hAnsi="Verdana"/>
                <w:bCs/>
                <w:sz w:val="20"/>
              </w:rPr>
              <w:br/>
              <w:t>325-SAT-V-F-16748 del 14 de octubre de 2003.</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p w:rsidR="00206D26" w:rsidRPr="00206D26" w:rsidRDefault="00206D26" w:rsidP="00206D26">
      <w:pPr>
        <w:jc w:val="both"/>
        <w:rPr>
          <w:rFonts w:ascii="Verdana" w:hAnsi="Verdana"/>
          <w:bCs/>
          <w:sz w:val="20"/>
        </w:rPr>
      </w:pPr>
      <w:r w:rsidRPr="00206D26">
        <w:rPr>
          <w:rFonts w:ascii="Verdana" w:hAnsi="Verdana"/>
          <w:b/>
          <w:bCs/>
          <w:sz w:val="20"/>
        </w:rPr>
        <w:t>13/LA/N</w:t>
      </w:r>
      <w:r w:rsidRPr="00206D26">
        <w:rPr>
          <w:rFonts w:ascii="Verdana" w:hAnsi="Verdana"/>
          <w:bCs/>
          <w:sz w:val="20"/>
        </w:rPr>
        <w:t>                </w:t>
      </w:r>
      <w:r w:rsidRPr="00206D26">
        <w:rPr>
          <w:rFonts w:ascii="Verdana" w:hAnsi="Verdana"/>
          <w:b/>
          <w:bCs/>
          <w:sz w:val="20"/>
        </w:rPr>
        <w:t>No se acredita la legal estancia y tenencia en territorio nacional, de vehículos de procedencia extranjera armados con autopartes importadas definitivamente.</w:t>
      </w:r>
    </w:p>
    <w:p w:rsidR="00206D26" w:rsidRPr="00206D26" w:rsidRDefault="00206D26" w:rsidP="00206D26">
      <w:pPr>
        <w:jc w:val="both"/>
        <w:rPr>
          <w:rFonts w:ascii="Verdana" w:hAnsi="Verdana"/>
          <w:bCs/>
          <w:sz w:val="20"/>
        </w:rPr>
      </w:pPr>
      <w:r w:rsidRPr="00206D26">
        <w:rPr>
          <w:rFonts w:ascii="Verdana" w:hAnsi="Verdana"/>
          <w:bCs/>
          <w:sz w:val="20"/>
        </w:rPr>
        <w:t>                           El artículo 146, fracciones I y III de la Ley, establece que la tenencia, transporte o manejo de mercancías de procedencia extranjera con excepción de las de uso personal, deberá ampararse con la documentación aduanera que acredite su legal importación, la documentación electrónica o digital prevista en las disposiciones legales aplicables y en las Reglas que para tal efecto emita el SAT, o el CFDI expedido por empresario establecido e inscrito en el RFC.</w:t>
      </w:r>
    </w:p>
    <w:p w:rsidR="00206D26" w:rsidRPr="00206D26" w:rsidRDefault="00206D26" w:rsidP="00206D26">
      <w:pPr>
        <w:jc w:val="both"/>
        <w:rPr>
          <w:rFonts w:ascii="Verdana" w:hAnsi="Verdana"/>
          <w:bCs/>
          <w:sz w:val="20"/>
        </w:rPr>
      </w:pPr>
      <w:r w:rsidRPr="00206D26">
        <w:rPr>
          <w:rFonts w:ascii="Verdana" w:hAnsi="Verdana"/>
          <w:bCs/>
          <w:sz w:val="20"/>
        </w:rPr>
        <w:t>                           Por otra parte, conforme a lo establecido en el artículo 196, fracción I de la Ley, la importación o la exportación de mercancías consideradas como un todo, requiere de un permiso previo otorgado por la autoridad competente, considerando como un todo, aquellas mercancías incompletas o sin terminar, que presenten ya las características esenciales de la mercancía completa o terminada, condición que no se presenta en las autopartes.</w:t>
      </w:r>
    </w:p>
    <w:p w:rsidR="00206D26" w:rsidRPr="00206D26" w:rsidRDefault="00206D26" w:rsidP="00206D26">
      <w:pPr>
        <w:jc w:val="both"/>
        <w:rPr>
          <w:rFonts w:ascii="Verdana" w:hAnsi="Verdana"/>
          <w:bCs/>
          <w:sz w:val="20"/>
        </w:rPr>
      </w:pPr>
      <w:r w:rsidRPr="00206D26">
        <w:rPr>
          <w:rFonts w:ascii="Verdana" w:hAnsi="Verdana"/>
          <w:bCs/>
          <w:sz w:val="20"/>
        </w:rPr>
        <w:t>                           En consecuencia,</w:t>
      </w:r>
      <w:r w:rsidRPr="00206D26">
        <w:rPr>
          <w:rFonts w:ascii="Verdana" w:hAnsi="Verdana"/>
          <w:b/>
          <w:bCs/>
          <w:sz w:val="20"/>
        </w:rPr>
        <w:t> </w:t>
      </w:r>
      <w:r w:rsidRPr="00206D26">
        <w:rPr>
          <w:rFonts w:ascii="Verdana" w:hAnsi="Verdana"/>
          <w:bCs/>
          <w:sz w:val="20"/>
        </w:rPr>
        <w:t xml:space="preserve">no se considerará que se </w:t>
      </w:r>
      <w:proofErr w:type="gramStart"/>
      <w:r w:rsidRPr="00206D26">
        <w:rPr>
          <w:rFonts w:ascii="Verdana" w:hAnsi="Verdana"/>
          <w:bCs/>
          <w:sz w:val="20"/>
        </w:rPr>
        <w:t>acredita</w:t>
      </w:r>
      <w:proofErr w:type="gramEnd"/>
      <w:r w:rsidRPr="00206D26">
        <w:rPr>
          <w:rFonts w:ascii="Verdana" w:hAnsi="Verdana"/>
          <w:bCs/>
          <w:sz w:val="20"/>
        </w:rPr>
        <w:t xml:space="preserve"> la legal tenencia y estancia en territorio nacional, de aquellos vehículos automotores de procedencia extranjera</w:t>
      </w:r>
    </w:p>
    <w:p w:rsidR="00206D26" w:rsidRPr="00206D26" w:rsidRDefault="00206D26" w:rsidP="00206D26">
      <w:pPr>
        <w:jc w:val="both"/>
        <w:rPr>
          <w:rFonts w:ascii="Verdana" w:hAnsi="Verdana"/>
          <w:bCs/>
          <w:sz w:val="20"/>
        </w:rPr>
      </w:pPr>
      <w:proofErr w:type="gramStart"/>
      <w:r w:rsidRPr="00206D26">
        <w:rPr>
          <w:rFonts w:ascii="Verdana" w:hAnsi="Verdana"/>
          <w:bCs/>
          <w:sz w:val="20"/>
        </w:rPr>
        <w:t>armados</w:t>
      </w:r>
      <w:proofErr w:type="gramEnd"/>
      <w:r w:rsidRPr="00206D26">
        <w:rPr>
          <w:rFonts w:ascii="Verdana" w:hAnsi="Verdana"/>
          <w:bCs/>
          <w:sz w:val="20"/>
        </w:rPr>
        <w:t xml:space="preserve"> con autopartes importadas legalmente de forma definitiva, es decir, que cuenten con el pedimento de importación respectivo de la autoparte o con el CFDI expedido por empresario establecido e inscrito en el RFC, toda vez que lo que acreditan dichos pedimentos o comprobantes es únicamente la legal tenencia y estancia de una o más de las autopartes utilizadas y no así la del vehículo.</w:t>
      </w:r>
    </w:p>
    <w:tbl>
      <w:tblPr>
        <w:tblW w:w="0" w:type="auto"/>
        <w:tblInd w:w="2070" w:type="dxa"/>
        <w:shd w:val="clear" w:color="auto" w:fill="FFFFFF"/>
        <w:tblCellMar>
          <w:top w:w="15" w:type="dxa"/>
          <w:left w:w="15" w:type="dxa"/>
          <w:bottom w:w="15" w:type="dxa"/>
          <w:right w:w="15" w:type="dxa"/>
        </w:tblCellMar>
        <w:tblLook w:val="04A0" w:firstRow="1" w:lastRow="0" w:firstColumn="1" w:lastColumn="0" w:noHBand="0" w:noVBand="1"/>
      </w:tblPr>
      <w:tblGrid>
        <w:gridCol w:w="2070"/>
        <w:gridCol w:w="4680"/>
      </w:tblGrid>
      <w:tr w:rsidR="00206D26" w:rsidRPr="00206D26" w:rsidTr="00206D26">
        <w:trPr>
          <w:trHeight w:val="389"/>
        </w:trPr>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Origen</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Primer Antecedente</w:t>
            </w:r>
          </w:p>
        </w:tc>
      </w:tr>
      <w:tr w:rsidR="00206D26" w:rsidRPr="00206D26" w:rsidTr="00206D26">
        <w:trPr>
          <w:trHeight w:val="662"/>
        </w:trPr>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36/2001/LA</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Emitido mediante oficio 325-SAT-IV-A-31123 del 14 de</w:t>
            </w:r>
            <w:r w:rsidRPr="00206D26">
              <w:rPr>
                <w:rFonts w:ascii="Verdana" w:hAnsi="Verdana"/>
                <w:bCs/>
                <w:sz w:val="20"/>
              </w:rPr>
              <w:br/>
              <w:t>septiembre de 2001.</w:t>
            </w:r>
          </w:p>
        </w:tc>
      </w:tr>
    </w:tbl>
    <w:p w:rsidR="00206D26" w:rsidRPr="00206D26" w:rsidRDefault="00206D26" w:rsidP="00206D26">
      <w:pPr>
        <w:jc w:val="both"/>
        <w:rPr>
          <w:rFonts w:ascii="Verdana" w:hAnsi="Verdana"/>
          <w:bCs/>
          <w:sz w:val="20"/>
        </w:rPr>
      </w:pPr>
      <w:r w:rsidRPr="00206D26">
        <w:rPr>
          <w:rFonts w:ascii="Verdana" w:hAnsi="Verdana"/>
          <w:b/>
          <w:bCs/>
          <w:sz w:val="20"/>
        </w:rPr>
        <w:t>14/LA/N</w:t>
      </w:r>
      <w:r w:rsidRPr="00206D26">
        <w:rPr>
          <w:rFonts w:ascii="Verdana" w:hAnsi="Verdana"/>
          <w:bCs/>
          <w:sz w:val="20"/>
        </w:rPr>
        <w:t>                </w:t>
      </w:r>
      <w:r w:rsidRPr="00206D26">
        <w:rPr>
          <w:rFonts w:ascii="Verdana" w:hAnsi="Verdana"/>
          <w:b/>
          <w:bCs/>
          <w:sz w:val="20"/>
        </w:rPr>
        <w:t>De una orden de visita domiciliaria se pueden derivar varios procedimientos, cada uno de los cuales se resolverá en forma independiente.</w:t>
      </w:r>
    </w:p>
    <w:p w:rsidR="00206D26" w:rsidRPr="00206D26" w:rsidRDefault="00206D26" w:rsidP="00206D26">
      <w:pPr>
        <w:jc w:val="both"/>
        <w:rPr>
          <w:rFonts w:ascii="Verdana" w:hAnsi="Verdana"/>
          <w:bCs/>
          <w:sz w:val="20"/>
        </w:rPr>
      </w:pPr>
      <w:r w:rsidRPr="00206D26">
        <w:rPr>
          <w:rFonts w:ascii="Verdana" w:hAnsi="Verdana"/>
          <w:bCs/>
          <w:sz w:val="20"/>
        </w:rPr>
        <w:t>                           El artículo 150 de la Ley, faculta a la autoridad aduanera a levantar el acta de inicio del PAMA cuando con motivo del ejercicio de facultades de comprobación, se embarguen precautoriamente mercancías en los términos previstos en la Ley.</w:t>
      </w:r>
    </w:p>
    <w:p w:rsidR="00206D26" w:rsidRPr="00206D26" w:rsidRDefault="00206D26" w:rsidP="00206D26">
      <w:pPr>
        <w:jc w:val="both"/>
        <w:rPr>
          <w:rFonts w:ascii="Verdana" w:hAnsi="Verdana"/>
          <w:bCs/>
          <w:sz w:val="20"/>
        </w:rPr>
      </w:pPr>
      <w:r w:rsidRPr="00206D26">
        <w:rPr>
          <w:rFonts w:ascii="Verdana" w:hAnsi="Verdana"/>
          <w:bCs/>
          <w:sz w:val="20"/>
        </w:rPr>
        <w:lastRenderedPageBreak/>
        <w:t>                           Por su parte, el artículo 42, fracciones III y V del CFF faculta a las autoridades fiscales a practicar visitas a los contribuyentes, a fin de verificar el cumplimiento de las disposiciones fiscales y aduaneras y, en su caso, determinar las contribuciones omitidas o los créditos fiscales, así como comprobar la comisión de delitos fiscales y proporcionar información a otras autoridades fiscales.</w:t>
      </w:r>
    </w:p>
    <w:p w:rsidR="00206D26" w:rsidRPr="00206D26" w:rsidRDefault="00206D26" w:rsidP="00206D26">
      <w:pPr>
        <w:jc w:val="both"/>
        <w:rPr>
          <w:rFonts w:ascii="Verdana" w:hAnsi="Verdana"/>
          <w:bCs/>
          <w:sz w:val="20"/>
        </w:rPr>
      </w:pPr>
      <w:r w:rsidRPr="00206D26">
        <w:rPr>
          <w:rFonts w:ascii="Verdana" w:hAnsi="Verdana"/>
          <w:bCs/>
          <w:sz w:val="20"/>
        </w:rPr>
        <w:t>                           Adicionalmente, el artículo 155 de la Ley establece que si durante la práctica de una visita domiciliaria, la autoridad encuentra mercancía extranjera cuya legal estancia en el país no se acredite, se procederá a efectuar el embargo precautorio en los casos previstos en el artículo 151, en relación con el 150 de la Ley, en estos casos, el acta de embargo o inicio de PAMA hará las veces de acta final en la parte de la visita que se relaciona con la mercancía embargada.</w:t>
      </w:r>
    </w:p>
    <w:p w:rsidR="00206D26" w:rsidRPr="00206D26" w:rsidRDefault="00206D26" w:rsidP="00206D26">
      <w:pPr>
        <w:jc w:val="both"/>
        <w:rPr>
          <w:rFonts w:ascii="Verdana" w:hAnsi="Verdana"/>
          <w:bCs/>
          <w:sz w:val="20"/>
        </w:rPr>
      </w:pPr>
      <w:r w:rsidRPr="00206D26">
        <w:rPr>
          <w:rFonts w:ascii="Verdana" w:hAnsi="Verdana"/>
          <w:bCs/>
          <w:sz w:val="20"/>
        </w:rPr>
        <w:t>                           En consecuencia, la resolución que se emita en el PAMA será independiente de la que se dicte con motivo de la revisión en la visita domiciliaria, que incluso puede dar lugar a otras acciones contra el visitado, ya que ambas se rigen por procedimientos y plazos distintos.</w:t>
      </w:r>
    </w:p>
    <w:tbl>
      <w:tblPr>
        <w:tblW w:w="0" w:type="auto"/>
        <w:tblInd w:w="2070" w:type="dxa"/>
        <w:shd w:val="clear" w:color="auto" w:fill="FFFFFF"/>
        <w:tblCellMar>
          <w:top w:w="15" w:type="dxa"/>
          <w:left w:w="15" w:type="dxa"/>
          <w:bottom w:w="15" w:type="dxa"/>
          <w:right w:w="15" w:type="dxa"/>
        </w:tblCellMar>
        <w:tblLook w:val="04A0" w:firstRow="1" w:lastRow="0" w:firstColumn="1" w:lastColumn="0" w:noHBand="0" w:noVBand="1"/>
      </w:tblPr>
      <w:tblGrid>
        <w:gridCol w:w="1980"/>
        <w:gridCol w:w="4770"/>
      </w:tblGrid>
      <w:tr w:rsidR="00206D26" w:rsidRPr="00206D26" w:rsidTr="00206D26">
        <w:trPr>
          <w:trHeight w:val="368"/>
        </w:trPr>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Origen</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Primer Antecedente</w:t>
            </w:r>
          </w:p>
        </w:tc>
      </w:tr>
      <w:tr w:rsidR="00206D26" w:rsidRPr="00206D26" w:rsidTr="00206D26">
        <w:trPr>
          <w:trHeight w:val="872"/>
        </w:trPr>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33/2003/LA</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Emitido mediante oficios 325-SAT-V-F-16744, 325-SAT-</w:t>
            </w:r>
            <w:r w:rsidRPr="00206D26">
              <w:rPr>
                <w:rFonts w:ascii="Verdana" w:hAnsi="Verdana"/>
                <w:bCs/>
                <w:sz w:val="20"/>
              </w:rPr>
              <w:br/>
              <w:t>V-F-16745, 325-SAT-V-F-16746, 325-SAT-V-F-16747 y</w:t>
            </w:r>
            <w:r w:rsidRPr="00206D26">
              <w:rPr>
                <w:rFonts w:ascii="Verdana" w:hAnsi="Verdana"/>
                <w:bCs/>
                <w:sz w:val="20"/>
              </w:rPr>
              <w:br/>
              <w:t>325-SAT-V-F-16748 del 14 de octubre de 2003.</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15/RLA/N</w:t>
      </w:r>
      <w:r w:rsidRPr="00206D26">
        <w:rPr>
          <w:rFonts w:ascii="Verdana" w:hAnsi="Verdana"/>
          <w:bCs/>
          <w:sz w:val="20"/>
        </w:rPr>
        <w:t>              </w:t>
      </w:r>
      <w:r w:rsidRPr="00206D26">
        <w:rPr>
          <w:rFonts w:ascii="Verdana" w:hAnsi="Verdana"/>
          <w:b/>
          <w:bCs/>
          <w:sz w:val="20"/>
        </w:rPr>
        <w:t>No procede la actualización de las cantidades que los importadores determinen a su favor y pretendan compensar.</w:t>
      </w:r>
    </w:p>
    <w:p w:rsidR="00206D26" w:rsidRPr="00206D26" w:rsidRDefault="00206D26" w:rsidP="00206D26">
      <w:pPr>
        <w:jc w:val="both"/>
        <w:rPr>
          <w:rFonts w:ascii="Verdana" w:hAnsi="Verdana"/>
          <w:bCs/>
          <w:sz w:val="20"/>
        </w:rPr>
      </w:pPr>
      <w:r w:rsidRPr="00206D26">
        <w:rPr>
          <w:rFonts w:ascii="Verdana" w:hAnsi="Verdana"/>
          <w:bCs/>
          <w:sz w:val="20"/>
        </w:rPr>
        <w:t>                           El artículo 138 del Reglamento establece que los importadores y exportadores que determinen cantidades a su favor por declaraciones complementarias derivadas de pagos de impuestos al comercio exterior podrán compensar las cantidades que determinen a su favor contra su respectivo impuesto al comercio exterior, que estén obligados a pagar, sin que se señale que deban actualizarse dichas cantidades.</w:t>
      </w:r>
    </w:p>
    <w:p w:rsidR="00206D26" w:rsidRPr="00206D26" w:rsidRDefault="00206D26" w:rsidP="00206D26">
      <w:pPr>
        <w:jc w:val="both"/>
        <w:rPr>
          <w:rFonts w:ascii="Verdana" w:hAnsi="Verdana"/>
          <w:bCs/>
          <w:sz w:val="20"/>
        </w:rPr>
      </w:pPr>
      <w:r w:rsidRPr="00206D26">
        <w:rPr>
          <w:rFonts w:ascii="Verdana" w:hAnsi="Verdana"/>
          <w:bCs/>
          <w:sz w:val="20"/>
        </w:rPr>
        <w:t>                           Por su parte, el artículo 23 del CFF, establece que los contribuyentes obligados a pagar mediante declaración, podrán optar por compensar las cantidades que tengan</w:t>
      </w:r>
    </w:p>
    <w:p w:rsidR="00206D26" w:rsidRPr="00206D26" w:rsidRDefault="00206D26" w:rsidP="00206D26">
      <w:pPr>
        <w:jc w:val="both"/>
        <w:rPr>
          <w:rFonts w:ascii="Verdana" w:hAnsi="Verdana"/>
          <w:bCs/>
          <w:sz w:val="20"/>
        </w:rPr>
      </w:pPr>
      <w:proofErr w:type="gramStart"/>
      <w:r w:rsidRPr="00206D26">
        <w:rPr>
          <w:rFonts w:ascii="Verdana" w:hAnsi="Verdana"/>
          <w:bCs/>
          <w:sz w:val="20"/>
        </w:rPr>
        <w:t>a</w:t>
      </w:r>
      <w:proofErr w:type="gramEnd"/>
      <w:r w:rsidRPr="00206D26">
        <w:rPr>
          <w:rFonts w:ascii="Verdana" w:hAnsi="Verdana"/>
          <w:bCs/>
          <w:sz w:val="20"/>
        </w:rPr>
        <w:t xml:space="preserve"> favor contra las que estén obligados a pagar por adeudo propio o por retención a terceros, siempre que ambas deriven de impuestos federales distintos de los que se causan con motivo de la importación, para tal efecto, bastará que efectúen la compensación de dichas cantidades actualizadas.</w:t>
      </w:r>
    </w:p>
    <w:p w:rsidR="00206D26" w:rsidRPr="00206D26" w:rsidRDefault="00206D26" w:rsidP="00206D26">
      <w:pPr>
        <w:jc w:val="both"/>
        <w:rPr>
          <w:rFonts w:ascii="Verdana" w:hAnsi="Verdana"/>
          <w:bCs/>
          <w:sz w:val="20"/>
        </w:rPr>
      </w:pPr>
      <w:r w:rsidRPr="00206D26">
        <w:rPr>
          <w:rFonts w:ascii="Verdana" w:hAnsi="Verdana"/>
          <w:bCs/>
          <w:sz w:val="20"/>
        </w:rPr>
        <w:lastRenderedPageBreak/>
        <w:t>                           En tal virtud, las cantidades que los importadores determinen a su favor por concepto de impuestos al comercio exterior y pretendan compensar en términos del artículo 138 del Reglamento no se actualizan, toda vez que el citado precepto no establece tal circunstancia; adicionalmente, no le resulta aplicable de manera supletoria el artículo 23 del CFF, toda vez que regula los impuestos federales distintos de los quese causen con motivo de la importación.</w:t>
      </w:r>
    </w:p>
    <w:tbl>
      <w:tblPr>
        <w:tblW w:w="0" w:type="auto"/>
        <w:tblInd w:w="2070" w:type="dxa"/>
        <w:shd w:val="clear" w:color="auto" w:fill="FFFFFF"/>
        <w:tblCellMar>
          <w:top w:w="15" w:type="dxa"/>
          <w:left w:w="15" w:type="dxa"/>
          <w:bottom w:w="15" w:type="dxa"/>
          <w:right w:w="15" w:type="dxa"/>
        </w:tblCellMar>
        <w:tblLook w:val="04A0" w:firstRow="1" w:lastRow="0" w:firstColumn="1" w:lastColumn="0" w:noHBand="0" w:noVBand="1"/>
      </w:tblPr>
      <w:tblGrid>
        <w:gridCol w:w="1980"/>
        <w:gridCol w:w="4770"/>
      </w:tblGrid>
      <w:tr w:rsidR="00206D26" w:rsidRPr="00206D26" w:rsidTr="00206D26">
        <w:trPr>
          <w:trHeight w:val="368"/>
        </w:trPr>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Origen</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Primer Antecedente</w:t>
            </w:r>
          </w:p>
        </w:tc>
      </w:tr>
      <w:tr w:rsidR="00206D26" w:rsidRPr="00206D26" w:rsidTr="00206D26">
        <w:trPr>
          <w:trHeight w:val="620"/>
        </w:trPr>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14/2005/RLA</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Emitido mediante oficio 325-SAT-09-V-C-83350 del 31 de</w:t>
            </w:r>
            <w:r w:rsidRPr="00206D26">
              <w:rPr>
                <w:rFonts w:ascii="Verdana" w:hAnsi="Verdana"/>
                <w:bCs/>
                <w:sz w:val="20"/>
              </w:rPr>
              <w:br/>
              <w:t>mayo de 2006.</w:t>
            </w:r>
          </w:p>
        </w:tc>
      </w:tr>
    </w:tbl>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w:t>
      </w:r>
      <w:r w:rsidRPr="00206D26">
        <w:rPr>
          <w:rFonts w:ascii="Verdana" w:hAnsi="Verdana"/>
          <w:b/>
          <w:bCs/>
          <w:sz w:val="20"/>
        </w:rPr>
        <w:t>Criterios del TLCAN. (Se deroga)</w:t>
      </w:r>
    </w:p>
    <w:p w:rsidR="00206D26" w:rsidRPr="00206D26" w:rsidRDefault="00206D26" w:rsidP="00206D26">
      <w:pPr>
        <w:jc w:val="both"/>
        <w:rPr>
          <w:rFonts w:ascii="Verdana" w:hAnsi="Verdana"/>
          <w:bCs/>
          <w:sz w:val="20"/>
        </w:rPr>
      </w:pPr>
      <w:r w:rsidRPr="00206D26">
        <w:rPr>
          <w:rFonts w:ascii="Verdana" w:hAnsi="Verdana"/>
          <w:b/>
          <w:bCs/>
          <w:sz w:val="20"/>
        </w:rPr>
        <w:t>1/TLCAN/N </w:t>
      </w:r>
      <w:r w:rsidRPr="00206D26">
        <w:rPr>
          <w:rFonts w:ascii="Verdana" w:hAnsi="Verdana"/>
          <w:bCs/>
          <w:sz w:val="20"/>
        </w:rPr>
        <w:t>           </w:t>
      </w:r>
      <w:r w:rsidRPr="00206D26">
        <w:rPr>
          <w:rFonts w:ascii="Verdana" w:hAnsi="Verdana"/>
          <w:b/>
          <w:bCs/>
          <w:sz w:val="20"/>
        </w:rPr>
        <w:t>Régimen de importación temporal de mercancías. Excepciones a lo dispuesto en el artículo 303 del TLCAN. (Se deroga)</w:t>
      </w:r>
    </w:p>
    <w:p w:rsidR="00206D26" w:rsidRPr="00206D26" w:rsidRDefault="00206D26" w:rsidP="00206D26">
      <w:pPr>
        <w:jc w:val="both"/>
        <w:rPr>
          <w:rFonts w:ascii="Verdana" w:hAnsi="Verdana"/>
          <w:bCs/>
          <w:sz w:val="20"/>
        </w:rPr>
      </w:pPr>
      <w:r w:rsidRPr="00206D26">
        <w:rPr>
          <w:rFonts w:ascii="Verdana" w:hAnsi="Verdana"/>
          <w:bCs/>
          <w:sz w:val="20"/>
        </w:rPr>
        <w:t>                           Las mercancías no originarias que sean importadas temporalmente a territorio nacional al amparo de un programa de diferimiento de aranceles, para ser sometidas a un proceso de reempaque y posteriormente sean reexportadas a un país miembro del TLCAN, no les aplica el artículo 303 de dicho Tratado, de conformidad con el párrafo 6, inciso b), del mismo artículo. Sin embargo, si dicha mercancía se somete aun proceso de ensamble, éste se considera un proceso de producción de conformidad con el artículo 415 del citado Tratado, y por lo tanto, las mercancías estarán sujetas al artículo 303 del TLCAN.</w:t>
      </w:r>
    </w:p>
    <w:tbl>
      <w:tblPr>
        <w:tblW w:w="0" w:type="auto"/>
        <w:tblInd w:w="2070" w:type="dxa"/>
        <w:shd w:val="clear" w:color="auto" w:fill="FFFFFF"/>
        <w:tblCellMar>
          <w:top w:w="15" w:type="dxa"/>
          <w:left w:w="15" w:type="dxa"/>
          <w:bottom w:w="15" w:type="dxa"/>
          <w:right w:w="15" w:type="dxa"/>
        </w:tblCellMar>
        <w:tblLook w:val="04A0" w:firstRow="1" w:lastRow="0" w:firstColumn="1" w:lastColumn="0" w:noHBand="0" w:noVBand="1"/>
      </w:tblPr>
      <w:tblGrid>
        <w:gridCol w:w="1980"/>
        <w:gridCol w:w="4770"/>
      </w:tblGrid>
      <w:tr w:rsidR="00206D26" w:rsidRPr="00206D26" w:rsidTr="00206D26">
        <w:trPr>
          <w:trHeight w:val="323"/>
        </w:trPr>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Origen</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Primer Antecedente</w:t>
            </w:r>
          </w:p>
        </w:tc>
      </w:tr>
      <w:tr w:rsidR="00206D26" w:rsidRPr="00206D26" w:rsidTr="00206D26">
        <w:trPr>
          <w:trHeight w:val="524"/>
        </w:trPr>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6/2010/LA</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Emitido mediante oficio 600-05-03-2010-74021 de 30 de</w:t>
            </w:r>
            <w:r w:rsidRPr="00206D26">
              <w:rPr>
                <w:rFonts w:ascii="Verdana" w:hAnsi="Verdana"/>
                <w:bCs/>
                <w:sz w:val="20"/>
              </w:rPr>
              <w:br/>
              <w:t>junio de 2010.</w:t>
            </w:r>
          </w:p>
        </w:tc>
      </w:tr>
      <w:tr w:rsidR="00206D26" w:rsidRPr="00206D26" w:rsidTr="00206D26">
        <w:trPr>
          <w:trHeight w:val="308"/>
        </w:trPr>
        <w:tc>
          <w:tcPr>
            <w:tcW w:w="67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Motivo de la derogación</w:t>
            </w:r>
          </w:p>
        </w:tc>
      </w:tr>
      <w:tr w:rsidR="00206D26" w:rsidRPr="00206D26" w:rsidTr="00206D26">
        <w:trPr>
          <w:trHeight w:val="539"/>
        </w:trPr>
        <w:tc>
          <w:tcPr>
            <w:tcW w:w="675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contenido del presente Criterio Normativo queda sin materia, por estar</w:t>
            </w:r>
            <w:r w:rsidRPr="00206D26">
              <w:rPr>
                <w:rFonts w:ascii="Verdana" w:hAnsi="Verdana"/>
                <w:bCs/>
                <w:sz w:val="20"/>
              </w:rPr>
              <w:br/>
              <w:t>contemplado en la Legislación vigente.</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C.</w:t>
      </w:r>
      <w:r w:rsidRPr="00206D26">
        <w:rPr>
          <w:rFonts w:ascii="Verdana" w:hAnsi="Verdana"/>
          <w:bCs/>
          <w:sz w:val="20"/>
        </w:rPr>
        <w:t>         </w:t>
      </w:r>
      <w:r w:rsidRPr="00206D26">
        <w:rPr>
          <w:rFonts w:ascii="Verdana" w:hAnsi="Verdana"/>
          <w:b/>
          <w:bCs/>
          <w:sz w:val="20"/>
        </w:rPr>
        <w:t>Criterio no vinculativo</w:t>
      </w:r>
    </w:p>
    <w:p w:rsidR="00206D26" w:rsidRPr="00206D26" w:rsidRDefault="00206D26" w:rsidP="00206D26">
      <w:pPr>
        <w:jc w:val="both"/>
        <w:rPr>
          <w:rFonts w:ascii="Verdana" w:hAnsi="Verdana"/>
          <w:bCs/>
          <w:sz w:val="20"/>
        </w:rPr>
      </w:pPr>
      <w:r w:rsidRPr="00206D26">
        <w:rPr>
          <w:rFonts w:ascii="Verdana" w:hAnsi="Verdana"/>
          <w:b/>
          <w:bCs/>
          <w:sz w:val="20"/>
        </w:rPr>
        <w:t>1/LIGIE/NV</w:t>
      </w:r>
      <w:r w:rsidRPr="00206D26">
        <w:rPr>
          <w:rFonts w:ascii="Verdana" w:hAnsi="Verdana"/>
          <w:bCs/>
          <w:sz w:val="20"/>
        </w:rPr>
        <w:t>            </w:t>
      </w:r>
      <w:r w:rsidRPr="00206D26">
        <w:rPr>
          <w:rFonts w:ascii="Verdana" w:hAnsi="Verdana"/>
          <w:b/>
          <w:bCs/>
          <w:sz w:val="20"/>
        </w:rPr>
        <w:t>Regla General 2 a). Importación de mercancía sin montar.</w:t>
      </w:r>
    </w:p>
    <w:p w:rsidR="00206D26" w:rsidRPr="00206D26" w:rsidRDefault="00206D26" w:rsidP="00206D26">
      <w:pPr>
        <w:jc w:val="both"/>
        <w:rPr>
          <w:rFonts w:ascii="Verdana" w:hAnsi="Verdana"/>
          <w:bCs/>
          <w:sz w:val="20"/>
        </w:rPr>
      </w:pPr>
      <w:r w:rsidRPr="00206D26">
        <w:rPr>
          <w:rFonts w:ascii="Verdana" w:hAnsi="Verdana"/>
          <w:bCs/>
          <w:sz w:val="20"/>
        </w:rPr>
        <w:t>                           El artículo 80 de la Ley, establece que los impuestos al comercio exterior se determinarán aplicando a la base gravable respectiva, la cuota que corresponda conforme a la clasificación arancelaria de las mercancías.</w:t>
      </w:r>
    </w:p>
    <w:p w:rsidR="00206D26" w:rsidRPr="00206D26" w:rsidRDefault="00206D26" w:rsidP="00206D26">
      <w:pPr>
        <w:jc w:val="both"/>
        <w:rPr>
          <w:rFonts w:ascii="Verdana" w:hAnsi="Verdana"/>
          <w:bCs/>
          <w:sz w:val="20"/>
        </w:rPr>
      </w:pPr>
      <w:r w:rsidRPr="00206D26">
        <w:rPr>
          <w:rFonts w:ascii="Verdana" w:hAnsi="Verdana"/>
          <w:bCs/>
          <w:sz w:val="20"/>
        </w:rPr>
        <w:lastRenderedPageBreak/>
        <w:t>                           En ese sentido, el artículo 1o. de la LIGIE, prevé que dichos impuestos se causarán, aplicando la tasa arancelaria de la tarifa de dicho ordenamiento, de acuerdo con la descripción y unidad tarifaria de la mercancía.</w:t>
      </w:r>
    </w:p>
    <w:p w:rsidR="00206D26" w:rsidRPr="00206D26" w:rsidRDefault="00206D26" w:rsidP="00206D26">
      <w:pPr>
        <w:jc w:val="both"/>
        <w:rPr>
          <w:rFonts w:ascii="Verdana" w:hAnsi="Verdana"/>
          <w:bCs/>
          <w:sz w:val="20"/>
        </w:rPr>
      </w:pPr>
      <w:r w:rsidRPr="00206D26">
        <w:rPr>
          <w:rFonts w:ascii="Verdana" w:hAnsi="Verdana"/>
          <w:bCs/>
          <w:sz w:val="20"/>
        </w:rPr>
        <w:t>                           Por su parte la Regla General 2 a), contenida en el artículo 2, fracción I de la LIGIE, establece que la mercancía que se importe a territorio nacional desensamblada, incluso cuando ésta no se encuentre completa pero ya presente las características esenciales de artículo completo o terminado, se debe clasificar en la fracción arancelaria que le corresponde al artículo completo o terminado.</w:t>
      </w:r>
    </w:p>
    <w:p w:rsidR="00206D26" w:rsidRPr="00206D26" w:rsidRDefault="00206D26" w:rsidP="00206D26">
      <w:pPr>
        <w:jc w:val="both"/>
        <w:rPr>
          <w:rFonts w:ascii="Verdana" w:hAnsi="Verdana"/>
          <w:bCs/>
          <w:sz w:val="20"/>
        </w:rPr>
      </w:pPr>
      <w:r w:rsidRPr="00206D26">
        <w:rPr>
          <w:rFonts w:ascii="Verdana" w:hAnsi="Verdana"/>
          <w:bCs/>
          <w:sz w:val="20"/>
        </w:rPr>
        <w:t>                           Por lo anterior, se considera una práctica fiscal indebida:</w:t>
      </w:r>
    </w:p>
    <w:p w:rsidR="00206D26" w:rsidRPr="00206D26" w:rsidRDefault="00206D26" w:rsidP="00206D26">
      <w:pPr>
        <w:jc w:val="both"/>
        <w:rPr>
          <w:rFonts w:ascii="Verdana" w:hAnsi="Verdana"/>
          <w:bCs/>
          <w:sz w:val="20"/>
        </w:rPr>
      </w:pPr>
      <w:r w:rsidRPr="00206D26">
        <w:rPr>
          <w:rFonts w:ascii="Verdana" w:hAnsi="Verdana"/>
          <w:b/>
          <w:bCs/>
          <w:sz w:val="20"/>
        </w:rPr>
        <w:t>I.</w:t>
      </w:r>
      <w:r w:rsidRPr="00206D26">
        <w:rPr>
          <w:rFonts w:ascii="Verdana" w:hAnsi="Verdana"/>
          <w:bCs/>
          <w:sz w:val="20"/>
        </w:rPr>
        <w:t>    Importar a territorio nacional mercancía desensamblada, incluso incompleta o sin</w:t>
      </w:r>
    </w:p>
    <w:p w:rsidR="00206D26" w:rsidRPr="00206D26" w:rsidRDefault="00206D26" w:rsidP="00206D26">
      <w:pPr>
        <w:jc w:val="both"/>
        <w:rPr>
          <w:rFonts w:ascii="Verdana" w:hAnsi="Verdana"/>
          <w:bCs/>
          <w:sz w:val="20"/>
        </w:rPr>
      </w:pPr>
      <w:proofErr w:type="gramStart"/>
      <w:r w:rsidRPr="00206D26">
        <w:rPr>
          <w:rFonts w:ascii="Verdana" w:hAnsi="Verdana"/>
          <w:bCs/>
          <w:sz w:val="20"/>
        </w:rPr>
        <w:t>terminar</w:t>
      </w:r>
      <w:proofErr w:type="gramEnd"/>
      <w:r w:rsidRPr="00206D26">
        <w:rPr>
          <w:rFonts w:ascii="Verdana" w:hAnsi="Verdana"/>
          <w:bCs/>
          <w:sz w:val="20"/>
        </w:rPr>
        <w:t>, que ya presenté las características esenciales del artículo completo o terminado y no clasificarla en la fracción arancelaria que le corresponde al artículo completo o terminado.</w:t>
      </w:r>
    </w:p>
    <w:p w:rsidR="00206D26" w:rsidRPr="00206D26" w:rsidRDefault="00206D26" w:rsidP="00206D26">
      <w:pPr>
        <w:jc w:val="both"/>
        <w:rPr>
          <w:rFonts w:ascii="Verdana" w:hAnsi="Verdana"/>
          <w:bCs/>
          <w:sz w:val="20"/>
        </w:rPr>
      </w:pPr>
      <w:r w:rsidRPr="00206D26">
        <w:rPr>
          <w:rFonts w:ascii="Verdana" w:hAnsi="Verdana"/>
          <w:b/>
          <w:bCs/>
          <w:sz w:val="20"/>
        </w:rPr>
        <w:t>II.</w:t>
      </w:r>
      <w:r w:rsidRPr="00206D26">
        <w:rPr>
          <w:rFonts w:ascii="Verdana" w:hAnsi="Verdana"/>
          <w:bCs/>
          <w:sz w:val="20"/>
        </w:rPr>
        <w:t>    Con independencia del régimen aduanero al que se destinen las mercancías importadas en una o varias operaciones, se proceda a su clasificación de forma individual, cuando constituyen los elementos del artículo completo o terminado, conforme a la Regla General 2 a), contenida en el artículo 2, fracción I de la LIGIE.</w:t>
      </w:r>
    </w:p>
    <w:p w:rsidR="00206D26" w:rsidRPr="00206D26" w:rsidRDefault="00206D26" w:rsidP="00206D26">
      <w:pPr>
        <w:jc w:val="both"/>
        <w:rPr>
          <w:rFonts w:ascii="Verdana" w:hAnsi="Verdana"/>
          <w:bCs/>
          <w:sz w:val="20"/>
        </w:rPr>
      </w:pPr>
      <w:r w:rsidRPr="00206D26">
        <w:rPr>
          <w:rFonts w:ascii="Verdana" w:hAnsi="Verdana"/>
          <w:b/>
          <w:bCs/>
          <w:sz w:val="20"/>
        </w:rPr>
        <w:t>III.</w:t>
      </w:r>
      <w:r w:rsidRPr="00206D26">
        <w:rPr>
          <w:rFonts w:ascii="Verdana" w:hAnsi="Verdana"/>
          <w:bCs/>
          <w:sz w:val="20"/>
        </w:rPr>
        <w:t>   Asesorar, aconsejar, prestar servicios o participar en la realización o la implementación de cualquiera de las prácticas anteriores.</w:t>
      </w:r>
    </w:p>
    <w:tbl>
      <w:tblPr>
        <w:tblW w:w="0" w:type="auto"/>
        <w:tblInd w:w="2070" w:type="dxa"/>
        <w:shd w:val="clear" w:color="auto" w:fill="FFFFFF"/>
        <w:tblCellMar>
          <w:top w:w="15" w:type="dxa"/>
          <w:left w:w="15" w:type="dxa"/>
          <w:bottom w:w="15" w:type="dxa"/>
          <w:right w:w="15" w:type="dxa"/>
        </w:tblCellMar>
        <w:tblLook w:val="04A0" w:firstRow="1" w:lastRow="0" w:firstColumn="1" w:lastColumn="0" w:noHBand="0" w:noVBand="1"/>
      </w:tblPr>
      <w:tblGrid>
        <w:gridCol w:w="1980"/>
        <w:gridCol w:w="4770"/>
      </w:tblGrid>
      <w:tr w:rsidR="00206D26" w:rsidRPr="00206D26" w:rsidTr="00206D26">
        <w:trPr>
          <w:trHeight w:val="332"/>
        </w:trPr>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Origen</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Primer Antecedente</w:t>
            </w:r>
          </w:p>
        </w:tc>
      </w:tr>
      <w:tr w:rsidR="00206D26" w:rsidRPr="00206D26" w:rsidTr="00206D26">
        <w:trPr>
          <w:trHeight w:val="980"/>
        </w:trPr>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1/LIGIE/NV</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Quinta Resolución de Modificaciones a la RMF para</w:t>
            </w:r>
            <w:r w:rsidRPr="00206D26">
              <w:rPr>
                <w:rFonts w:ascii="Verdana" w:hAnsi="Verdana"/>
                <w:bCs/>
                <w:sz w:val="20"/>
              </w:rPr>
              <w:br/>
              <w:t>2014, publicada en el DOF el 16 de octubre de 2014, y</w:t>
            </w:r>
            <w:r w:rsidRPr="00206D26">
              <w:rPr>
                <w:rFonts w:ascii="Verdana" w:hAnsi="Verdana"/>
                <w:bCs/>
                <w:sz w:val="20"/>
              </w:rPr>
              <w:br/>
              <w:t>su Anexo 3 de la RMF, publicado en el DOF el 17 de</w:t>
            </w:r>
            <w:r w:rsidRPr="00206D26">
              <w:rPr>
                <w:rFonts w:ascii="Verdana" w:hAnsi="Verdana"/>
                <w:bCs/>
                <w:sz w:val="20"/>
              </w:rPr>
              <w:br/>
              <w:t>octubre de 2014.</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Atentamente,</w:t>
      </w:r>
    </w:p>
    <w:p w:rsidR="00206D26" w:rsidRPr="00206D26" w:rsidRDefault="00206D26" w:rsidP="00206D26">
      <w:pPr>
        <w:jc w:val="both"/>
        <w:rPr>
          <w:rFonts w:ascii="Verdana" w:hAnsi="Verdana"/>
          <w:bCs/>
          <w:sz w:val="20"/>
        </w:rPr>
      </w:pPr>
      <w:r w:rsidRPr="00206D26">
        <w:rPr>
          <w:rFonts w:ascii="Verdana" w:hAnsi="Verdana"/>
          <w:bCs/>
          <w:sz w:val="20"/>
        </w:rPr>
        <w:t>Ciudad de México, a 11 de diciembre de 2017.- El Jefe del Servicio de Administración Tributaria, </w:t>
      </w:r>
      <w:r w:rsidRPr="00206D26">
        <w:rPr>
          <w:rFonts w:ascii="Verdana" w:hAnsi="Verdana"/>
          <w:b/>
          <w:bCs/>
          <w:sz w:val="20"/>
        </w:rPr>
        <w:t>Osvaldo Antonio Santín Quiroz</w:t>
      </w:r>
      <w:r w:rsidRPr="00206D26">
        <w:rPr>
          <w:rFonts w:ascii="Verdana" w:hAnsi="Verdana"/>
          <w:bCs/>
          <w:sz w:val="20"/>
        </w:rPr>
        <w:t>.- Rúbrica.</w:t>
      </w:r>
    </w:p>
    <w:p w:rsidR="00206D26" w:rsidRPr="00206D26" w:rsidRDefault="00206D26" w:rsidP="00206D26">
      <w:pPr>
        <w:jc w:val="both"/>
        <w:rPr>
          <w:rFonts w:ascii="Verdana" w:hAnsi="Verdana"/>
          <w:b/>
          <w:bCs/>
          <w:sz w:val="20"/>
        </w:rPr>
      </w:pPr>
      <w:r w:rsidRPr="00206D26">
        <w:rPr>
          <w:rFonts w:ascii="Verdana" w:hAnsi="Verdana"/>
          <w:b/>
          <w:bCs/>
          <w:sz w:val="20"/>
        </w:rPr>
        <w:t>ANEXO 7 DE LAS REGLAS GENERALES DE COMERCIO EXTERIOR PARA 2018</w:t>
      </w:r>
    </w:p>
    <w:p w:rsidR="00206D26" w:rsidRPr="00206D26" w:rsidRDefault="00206D26" w:rsidP="00206D26">
      <w:pPr>
        <w:jc w:val="both"/>
        <w:rPr>
          <w:rFonts w:ascii="Verdana" w:hAnsi="Verdana"/>
          <w:bCs/>
          <w:sz w:val="20"/>
        </w:rPr>
      </w:pPr>
      <w:r w:rsidRPr="00206D26">
        <w:rPr>
          <w:rFonts w:ascii="Verdana" w:hAnsi="Verdana"/>
          <w:b/>
          <w:bCs/>
          <w:sz w:val="20"/>
        </w:rPr>
        <w:t>Fracciones arancelarias que identifican los insumos y diversas mercancías relacionadas con el sector</w:t>
      </w:r>
      <w:r w:rsidRPr="00206D26">
        <w:rPr>
          <w:rFonts w:ascii="Verdana" w:hAnsi="Verdana"/>
          <w:bCs/>
          <w:sz w:val="20"/>
        </w:rPr>
        <w:br/>
      </w:r>
      <w:r w:rsidRPr="00206D26">
        <w:rPr>
          <w:rFonts w:ascii="Verdana" w:hAnsi="Verdana"/>
          <w:b/>
          <w:bCs/>
          <w:sz w:val="20"/>
        </w:rPr>
        <w:t>agropecuario a que se refiere la regla 1.3.1., fracción XI.</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03"/>
        <w:gridCol w:w="7440"/>
      </w:tblGrid>
      <w:tr w:rsidR="00206D26" w:rsidRPr="00206D26" w:rsidTr="00206D26">
        <w:trPr>
          <w:trHeight w:val="528"/>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Fracción</w:t>
            </w:r>
            <w:r w:rsidRPr="00206D26">
              <w:rPr>
                <w:rFonts w:ascii="Verdana" w:hAnsi="Verdana"/>
                <w:bCs/>
                <w:sz w:val="20"/>
              </w:rPr>
              <w:br/>
            </w:r>
            <w:r w:rsidRPr="00206D26">
              <w:rPr>
                <w:rFonts w:ascii="Verdana" w:hAnsi="Verdana"/>
                <w:b/>
                <w:bCs/>
                <w:sz w:val="20"/>
              </w:rPr>
              <w:t>arancelaria</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Descripción</w:t>
            </w:r>
          </w:p>
        </w:tc>
      </w:tr>
      <w:tr w:rsidR="00206D26" w:rsidRPr="00206D26" w:rsidTr="00206D26">
        <w:trPr>
          <w:trHeight w:val="30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2303.30.01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Solubles y granos desecados de la destilación del maíz.</w:t>
            </w:r>
          </w:p>
        </w:tc>
      </w:tr>
      <w:tr w:rsidR="00206D26" w:rsidRPr="00206D26" w:rsidTr="00206D26">
        <w:trPr>
          <w:trHeight w:val="30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2309.90.03</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Preparados forrajeros azucarados, de pulpa de remolacha adicionada con melaza.</w:t>
            </w:r>
          </w:p>
        </w:tc>
      </w:tr>
      <w:tr w:rsidR="00206D26" w:rsidRPr="00206D26" w:rsidTr="00206D26">
        <w:trPr>
          <w:trHeight w:val="30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2309.90.05</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Preparación estimulante a base de 2% como máximo de vitamina H.</w:t>
            </w:r>
          </w:p>
        </w:tc>
      </w:tr>
      <w:tr w:rsidR="00206D26" w:rsidRPr="00206D26" w:rsidTr="00206D26">
        <w:trPr>
          <w:trHeight w:val="513"/>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2309.90.06</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Preparación para la elaboración de alimentos balanceados, obtenida por reacción de sosacáustica, ácido fosfórico y dolomita.</w:t>
            </w:r>
          </w:p>
        </w:tc>
      </w:tr>
      <w:tr w:rsidR="00206D26" w:rsidRPr="00206D26" w:rsidTr="00206D26">
        <w:trPr>
          <w:trHeight w:val="719"/>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3101.00.01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Abonos de origen animal o vegetal, incluso mezclados entre sí o tratados químicamente</w:t>
            </w:r>
            <w:proofErr w:type="gramStart"/>
            <w:r w:rsidRPr="00206D26">
              <w:rPr>
                <w:rFonts w:ascii="Verdana" w:hAnsi="Verdana"/>
                <w:bCs/>
                <w:sz w:val="20"/>
              </w:rPr>
              <w:t>;abonos</w:t>
            </w:r>
            <w:proofErr w:type="gramEnd"/>
            <w:r w:rsidRPr="00206D26">
              <w:rPr>
                <w:rFonts w:ascii="Verdana" w:hAnsi="Verdana"/>
                <w:bCs/>
                <w:sz w:val="20"/>
              </w:rPr>
              <w:t xml:space="preserve"> procedentes de la mezcla o del tratamiento químico de productos de origen animal o vegetal.</w:t>
            </w:r>
          </w:p>
        </w:tc>
      </w:tr>
      <w:tr w:rsidR="00206D26" w:rsidRPr="00206D26" w:rsidTr="00206D26">
        <w:trPr>
          <w:trHeight w:val="30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3102.30.01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Nitrato de amonio, concebido exclusivamente para uso agrícola.</w:t>
            </w:r>
          </w:p>
        </w:tc>
      </w:tr>
      <w:tr w:rsidR="00206D26" w:rsidRPr="00206D26" w:rsidTr="00206D26">
        <w:trPr>
          <w:trHeight w:val="30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3102.50.01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Nitrato de sodio.</w:t>
            </w:r>
          </w:p>
        </w:tc>
      </w:tr>
      <w:tr w:rsidR="00206D26" w:rsidRPr="00206D26" w:rsidTr="00206D26">
        <w:trPr>
          <w:trHeight w:val="30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3102.90.99</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0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3103.90.99</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0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3104.20.01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Cloruro de potasio.</w:t>
            </w:r>
          </w:p>
        </w:tc>
      </w:tr>
      <w:tr w:rsidR="00206D26" w:rsidRPr="00206D26" w:rsidTr="00206D26">
        <w:trPr>
          <w:trHeight w:val="30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3104.30.99</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0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3104.90.99</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513"/>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3105.20.01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Abonos minerales o químicos con los tres elementos fertilizantes: nitrógeno, fósforo ypotasio.</w:t>
            </w:r>
          </w:p>
        </w:tc>
      </w:tr>
      <w:tr w:rsidR="00206D26" w:rsidRPr="00206D26" w:rsidTr="00206D26">
        <w:trPr>
          <w:trHeight w:val="30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3105.90.99</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0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3808.91.01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Formulados a base de: oxamil; aldicarb; </w:t>
            </w:r>
            <w:r w:rsidRPr="00206D26">
              <w:rPr>
                <w:rFonts w:ascii="Verdana" w:hAnsi="Verdana"/>
                <w:bCs/>
                <w:i/>
                <w:iCs/>
                <w:sz w:val="20"/>
              </w:rPr>
              <w:t>Bacillus thuringiensis.</w:t>
            </w:r>
          </w:p>
        </w:tc>
      </w:tr>
      <w:tr w:rsidR="00206D26" w:rsidRPr="00206D26" w:rsidTr="00206D26">
        <w:trPr>
          <w:trHeight w:val="30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3808.91.02</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Preparación fumigante a base de fosfuro de aluminio en polvo a granel.</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7440"/>
      </w:tblGrid>
      <w:tr w:rsidR="00206D26" w:rsidRPr="00206D26" w:rsidTr="00206D26">
        <w:trPr>
          <w:trHeight w:val="30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3808.91.03</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 base de crisantemato de bencil furil-metilo.</w:t>
            </w:r>
          </w:p>
        </w:tc>
      </w:tr>
      <w:tr w:rsidR="00206D26" w:rsidRPr="00206D26" w:rsidTr="00206D26">
        <w:trPr>
          <w:trHeight w:val="30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3808.91.99</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513"/>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3808.92.01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Formulados a base de: carboxin; dinocap; dodemorf; acetato de fentin; fosetil Al; iprodiona</w:t>
            </w:r>
            <w:proofErr w:type="gramStart"/>
            <w:r w:rsidRPr="00206D26">
              <w:rPr>
                <w:rFonts w:ascii="Verdana" w:hAnsi="Verdana"/>
                <w:bCs/>
                <w:sz w:val="20"/>
              </w:rPr>
              <w:t>;kasugamicina</w:t>
            </w:r>
            <w:proofErr w:type="gramEnd"/>
            <w:r w:rsidRPr="00206D26">
              <w:rPr>
                <w:rFonts w:ascii="Verdana" w:hAnsi="Verdana"/>
                <w:bCs/>
                <w:sz w:val="20"/>
              </w:rPr>
              <w:t>; propiconazol; vinclozolin.</w:t>
            </w:r>
          </w:p>
        </w:tc>
      </w:tr>
      <w:tr w:rsidR="00206D26" w:rsidRPr="00206D26" w:rsidTr="00206D26">
        <w:trPr>
          <w:trHeight w:val="30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3808.93.01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Herbicidas, excepto lo comprendido en la fracción 3808.93.03.</w:t>
            </w:r>
          </w:p>
        </w:tc>
      </w:tr>
      <w:tr w:rsidR="00206D26" w:rsidRPr="00206D26" w:rsidTr="00206D26">
        <w:trPr>
          <w:trHeight w:val="513"/>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3808.93.03</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Herbicidas formulados a base de: acifluorfen; barban; setoxidin; dalapon; difenamida</w:t>
            </w:r>
            <w:proofErr w:type="gramStart"/>
            <w:r w:rsidRPr="00206D26">
              <w:rPr>
                <w:rFonts w:ascii="Verdana" w:hAnsi="Verdana"/>
                <w:bCs/>
                <w:sz w:val="20"/>
              </w:rPr>
              <w:t>;etidimuron</w:t>
            </w:r>
            <w:proofErr w:type="gramEnd"/>
            <w:r w:rsidRPr="00206D26">
              <w:rPr>
                <w:rFonts w:ascii="Verdana" w:hAnsi="Verdana"/>
                <w:bCs/>
                <w:sz w:val="20"/>
              </w:rPr>
              <w:t>; hexazinona; linuron; tidiazuron.</w:t>
            </w:r>
          </w:p>
        </w:tc>
      </w:tr>
      <w:tr w:rsidR="00206D26" w:rsidRPr="00206D26" w:rsidTr="00206D26">
        <w:trPr>
          <w:trHeight w:val="30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3808.94.02</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Formulados a base de Isotiazolinona y sus derivados.</w:t>
            </w:r>
          </w:p>
        </w:tc>
      </w:tr>
      <w:tr w:rsidR="00206D26" w:rsidRPr="00206D26" w:rsidTr="00206D26">
        <w:trPr>
          <w:trHeight w:val="30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3808.99.01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Acaricidas, excepto lo comprendido en la fracción 3808.99.02.</w:t>
            </w:r>
          </w:p>
        </w:tc>
      </w:tr>
      <w:tr w:rsidR="00206D26" w:rsidRPr="00206D26" w:rsidTr="00206D26">
        <w:trPr>
          <w:trHeight w:val="30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3808.99.02</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Acaricidas a base de: cihexatin; propargite.</w:t>
            </w:r>
          </w:p>
        </w:tc>
      </w:tr>
      <w:tr w:rsidR="00206D26" w:rsidRPr="00206D26" w:rsidTr="00206D26">
        <w:trPr>
          <w:trHeight w:val="513"/>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7612.90.01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Reconocibles como concebidos exclusivamente para el transporte y conservación de semen para animales y las demás muestras biológicas.</w:t>
            </w:r>
          </w:p>
        </w:tc>
      </w:tr>
      <w:tr w:rsidR="00206D26" w:rsidRPr="00206D26" w:rsidTr="00206D26">
        <w:trPr>
          <w:trHeight w:val="30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8208.40.01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Secciones de cuchillas y chapitas (contracuchillas) para máquinas de segar.</w:t>
            </w:r>
          </w:p>
        </w:tc>
      </w:tr>
      <w:tr w:rsidR="00206D26" w:rsidRPr="00206D26" w:rsidTr="00206D26">
        <w:trPr>
          <w:trHeight w:val="513"/>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8208.40.02</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Hojas con espesor máximo de 6 mm</w:t>
            </w:r>
            <w:r w:rsidRPr="00206D26">
              <w:rPr>
                <w:rFonts w:ascii="Verdana" w:hAnsi="Verdana"/>
                <w:b/>
                <w:bCs/>
                <w:sz w:val="20"/>
              </w:rPr>
              <w:t> </w:t>
            </w:r>
            <w:r w:rsidRPr="00206D26">
              <w:rPr>
                <w:rFonts w:ascii="Verdana" w:hAnsi="Verdana"/>
                <w:bCs/>
                <w:sz w:val="20"/>
              </w:rPr>
              <w:t xml:space="preserve">y anchura máxima de 500 mm, con filo </w:t>
            </w:r>
            <w:proofErr w:type="gramStart"/>
            <w:r w:rsidRPr="00206D26">
              <w:rPr>
                <w:rFonts w:ascii="Verdana" w:hAnsi="Verdana"/>
                <w:bCs/>
                <w:sz w:val="20"/>
              </w:rPr>
              <w:t>continuo</w:t>
            </w:r>
            <w:proofErr w:type="gramEnd"/>
            <w:r w:rsidRPr="00206D26">
              <w:rPr>
                <w:rFonts w:ascii="Verdana" w:hAnsi="Verdana"/>
                <w:bCs/>
                <w:sz w:val="20"/>
              </w:rPr>
              <w:t xml:space="preserve"> odiscontinuo.</w:t>
            </w:r>
          </w:p>
        </w:tc>
      </w:tr>
      <w:tr w:rsidR="00206D26" w:rsidRPr="00206D26" w:rsidTr="00206D26">
        <w:trPr>
          <w:trHeight w:val="30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8208.40.99</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Las demás.</w:t>
            </w:r>
          </w:p>
        </w:tc>
      </w:tr>
      <w:tr w:rsidR="00206D26" w:rsidRPr="00206D26" w:rsidTr="00206D26">
        <w:trPr>
          <w:trHeight w:val="30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8419.50.04</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Pasterizadores, excepto lo comprendido en la fracción 8419.50.01.</w:t>
            </w:r>
          </w:p>
        </w:tc>
      </w:tr>
      <w:tr w:rsidR="00206D26" w:rsidRPr="00206D26" w:rsidTr="00206D26">
        <w:trPr>
          <w:trHeight w:val="513"/>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8419.89.01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Pasterizadores u otras máquinas precalentadoras o preenfriadoras de la industria láctea</w:t>
            </w:r>
            <w:proofErr w:type="gramStart"/>
            <w:r w:rsidRPr="00206D26">
              <w:rPr>
                <w:rFonts w:ascii="Verdana" w:hAnsi="Verdana"/>
                <w:bCs/>
                <w:sz w:val="20"/>
              </w:rPr>
              <w:t>,excepto</w:t>
            </w:r>
            <w:proofErr w:type="gramEnd"/>
            <w:r w:rsidRPr="00206D26">
              <w:rPr>
                <w:rFonts w:ascii="Verdana" w:hAnsi="Verdana"/>
                <w:bCs/>
                <w:sz w:val="20"/>
              </w:rPr>
              <w:t xml:space="preserve"> los del tipo de la subpartida 8419.50.</w:t>
            </w:r>
          </w:p>
        </w:tc>
      </w:tr>
      <w:tr w:rsidR="00206D26" w:rsidRPr="00206D26" w:rsidTr="00206D26">
        <w:trPr>
          <w:trHeight w:val="322"/>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8421.11.01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Descremadoras con capacidad de tratamiento de más de 500 l de leche por hora.</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7440"/>
      </w:tblGrid>
      <w:tr w:rsidR="00206D26" w:rsidRPr="00206D26" w:rsidTr="00206D26">
        <w:trPr>
          <w:trHeight w:val="528"/>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8422.30.01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Para envasar o empaquetar leche, mantequilla, quesos u otros derivados de la leche</w:t>
            </w:r>
            <w:proofErr w:type="gramStart"/>
            <w:r w:rsidRPr="00206D26">
              <w:rPr>
                <w:rFonts w:ascii="Verdana" w:hAnsi="Verdana"/>
                <w:bCs/>
                <w:sz w:val="20"/>
              </w:rPr>
              <w:t>,excepto</w:t>
            </w:r>
            <w:proofErr w:type="gramEnd"/>
            <w:r w:rsidRPr="00206D26">
              <w:rPr>
                <w:rFonts w:ascii="Verdana" w:hAnsi="Verdana"/>
                <w:bCs/>
                <w:sz w:val="20"/>
              </w:rPr>
              <w:t xml:space="preserve"> lo comprendido en la fracción 8422.30.10.</w:t>
            </w:r>
          </w:p>
        </w:tc>
      </w:tr>
      <w:tr w:rsidR="00206D26" w:rsidRPr="00206D26" w:rsidTr="00206D26">
        <w:trPr>
          <w:trHeight w:val="533"/>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8422.30.10</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Para envasar leche, jugos, frutas y productos similares, que además formen y cierren suspropios envases desechables de cartón o de plástico.</w:t>
            </w:r>
          </w:p>
        </w:tc>
      </w:tr>
      <w:tr w:rsidR="00206D26" w:rsidRPr="00206D26" w:rsidTr="00206D26">
        <w:trPr>
          <w:trHeight w:val="749"/>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8424.81.03</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Máquinas o aparatos para riego, autopropulsados con controles de regulación mecánicos oeléctricos, incluso cañones de riego autopropulsados; sin tubería rígida de materiasplásticas, ni tubería de aluminio con compuertas laterales de descarga.</w:t>
            </w:r>
          </w:p>
        </w:tc>
      </w:tr>
      <w:tr w:rsidR="00206D26" w:rsidRPr="00206D26" w:rsidTr="00206D26">
        <w:trPr>
          <w:trHeight w:val="31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8424.81.04</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Pulverizadores y espolvoreadores autopropulsados.</w:t>
            </w:r>
          </w:p>
        </w:tc>
      </w:tr>
      <w:tr w:rsidR="00206D26" w:rsidRPr="00206D26" w:rsidTr="00206D26">
        <w:trPr>
          <w:trHeight w:val="31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8424.81.99</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1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8432.10.01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Arados.</w:t>
            </w:r>
          </w:p>
        </w:tc>
      </w:tr>
      <w:tr w:rsidR="00206D26" w:rsidRPr="00206D26" w:rsidTr="00206D26">
        <w:trPr>
          <w:trHeight w:val="31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8432.21.01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Gradas (rastras) de discos.</w:t>
            </w:r>
          </w:p>
        </w:tc>
      </w:tr>
      <w:tr w:rsidR="00206D26" w:rsidRPr="00206D26" w:rsidTr="00206D26">
        <w:trPr>
          <w:trHeight w:val="31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8432.29.01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Desyerbadoras, cultivadoras, escarificadoras o niveladoras.</w:t>
            </w:r>
          </w:p>
        </w:tc>
      </w:tr>
      <w:tr w:rsidR="00206D26" w:rsidRPr="00206D26" w:rsidTr="00206D26">
        <w:trPr>
          <w:trHeight w:val="533"/>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8432.30.01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Sembradoras, con depósito rectangular y descarga múltiple para semillas de grano </w:t>
            </w:r>
            <w:proofErr w:type="gramStart"/>
            <w:r w:rsidRPr="00206D26">
              <w:rPr>
                <w:rFonts w:ascii="Verdana" w:hAnsi="Verdana"/>
                <w:bCs/>
                <w:sz w:val="20"/>
              </w:rPr>
              <w:t>fino(</w:t>
            </w:r>
            <w:proofErr w:type="gramEnd"/>
            <w:r w:rsidRPr="00206D26">
              <w:rPr>
                <w:rFonts w:ascii="Verdana" w:hAnsi="Verdana"/>
                <w:bCs/>
                <w:sz w:val="20"/>
              </w:rPr>
              <w:t>grain drill).</w:t>
            </w:r>
          </w:p>
        </w:tc>
      </w:tr>
      <w:tr w:rsidR="00206D26" w:rsidRPr="00206D26" w:rsidTr="00206D26">
        <w:trPr>
          <w:trHeight w:val="31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8432.30.03</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Sembradoras, excepto lo comprendido en la fracción 8432.30.01.</w:t>
            </w:r>
          </w:p>
        </w:tc>
      </w:tr>
      <w:tr w:rsidR="00206D26" w:rsidRPr="00206D26" w:rsidTr="00206D26">
        <w:trPr>
          <w:trHeight w:val="31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8432.40.01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Esparcidores de estiércol y distribuidores de abonos.</w:t>
            </w:r>
          </w:p>
        </w:tc>
      </w:tr>
      <w:tr w:rsidR="00206D26" w:rsidRPr="00206D26" w:rsidTr="00206D26">
        <w:trPr>
          <w:trHeight w:val="533"/>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8432.80.01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Sembradoras abonadoras, con depósito rectangular y descarga múltiple para semillas degrano fino (grain drill).</w:t>
            </w:r>
          </w:p>
        </w:tc>
      </w:tr>
      <w:tr w:rsidR="00206D26" w:rsidRPr="00206D26" w:rsidTr="00206D26">
        <w:trPr>
          <w:trHeight w:val="533"/>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8432.80.02</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Cortadoras rotativas (desvaradoras), con ancho de corte igual o inferior a 2.13 m, paraacoplarse a la toma de fuerza del tractor, con transmisión a dos cuchillas.</w:t>
            </w:r>
          </w:p>
        </w:tc>
      </w:tr>
      <w:tr w:rsidR="00206D26" w:rsidRPr="00206D26" w:rsidTr="00206D26">
        <w:trPr>
          <w:trHeight w:val="31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8432.80.03</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Sembradoras abonadoras, excepto lo comprendido en la fracción 8432.80.01.</w:t>
            </w:r>
          </w:p>
        </w:tc>
      </w:tr>
      <w:tr w:rsidR="00206D26" w:rsidRPr="00206D26" w:rsidTr="00206D26">
        <w:trPr>
          <w:trHeight w:val="31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8432.80.99</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05"/>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8432.90.01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Partes.</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7440"/>
      </w:tblGrid>
      <w:tr w:rsidR="00206D26" w:rsidRPr="00206D26" w:rsidTr="00206D26">
        <w:trPr>
          <w:trHeight w:val="31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8433.20.01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Guadañadoras ("segadoras").</w:t>
            </w:r>
          </w:p>
        </w:tc>
      </w:tr>
      <w:tr w:rsidR="00206D26" w:rsidRPr="00206D26" w:rsidTr="00206D26">
        <w:trPr>
          <w:trHeight w:val="31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8433.30.01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Las demás máquinas y aparatos de henificar.</w:t>
            </w:r>
          </w:p>
        </w:tc>
      </w:tr>
      <w:tr w:rsidR="00206D26" w:rsidRPr="00206D26" w:rsidTr="00206D26">
        <w:trPr>
          <w:trHeight w:val="31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8433.40.01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Empacadoras de forrajes.</w:t>
            </w:r>
          </w:p>
        </w:tc>
      </w:tr>
      <w:tr w:rsidR="00206D26" w:rsidRPr="00206D26" w:rsidTr="00206D26">
        <w:trPr>
          <w:trHeight w:val="31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8433.51.01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Cosechadoras-trilladoras.</w:t>
            </w:r>
          </w:p>
        </w:tc>
      </w:tr>
      <w:tr w:rsidR="00206D26" w:rsidRPr="00206D26" w:rsidTr="00206D26">
        <w:trPr>
          <w:trHeight w:val="31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8433.52.01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Las demás máquinas y aparatos de trillar.</w:t>
            </w:r>
          </w:p>
        </w:tc>
      </w:tr>
      <w:tr w:rsidR="00206D26" w:rsidRPr="00206D26" w:rsidTr="00206D26">
        <w:trPr>
          <w:trHeight w:val="31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8433.53.01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Máquinas de cosechar raíces o tubérculos.</w:t>
            </w:r>
          </w:p>
        </w:tc>
      </w:tr>
      <w:tr w:rsidR="00206D26" w:rsidRPr="00206D26" w:rsidTr="00206D26">
        <w:trPr>
          <w:trHeight w:val="31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8433.59.01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Cosechadoras para caña.</w:t>
            </w:r>
          </w:p>
        </w:tc>
      </w:tr>
      <w:tr w:rsidR="00206D26" w:rsidRPr="00206D26" w:rsidTr="00206D26">
        <w:trPr>
          <w:trHeight w:val="31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8433.59.02</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Desgranadoras de maíz, incluso deshojadoras o que envasen los productos.</w:t>
            </w:r>
          </w:p>
        </w:tc>
      </w:tr>
      <w:tr w:rsidR="00206D26" w:rsidRPr="00206D26" w:rsidTr="00206D26">
        <w:trPr>
          <w:trHeight w:val="31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8433.59.03</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Cosechadoras de algodón.</w:t>
            </w:r>
          </w:p>
        </w:tc>
      </w:tr>
      <w:tr w:rsidR="00206D26" w:rsidRPr="00206D26" w:rsidTr="00206D26">
        <w:trPr>
          <w:trHeight w:val="31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8433.59.04</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Cosechadoras, excepto lo comprendido en las fracciones 8433.59.01 y 8433.59.03.</w:t>
            </w:r>
          </w:p>
        </w:tc>
      </w:tr>
      <w:tr w:rsidR="00206D26" w:rsidRPr="00206D26" w:rsidTr="00206D26">
        <w:trPr>
          <w:trHeight w:val="31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8433.59.99</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1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8433.60.01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Aventadoras.</w:t>
            </w:r>
          </w:p>
        </w:tc>
      </w:tr>
      <w:tr w:rsidR="00206D26" w:rsidRPr="00206D26" w:rsidTr="00206D26">
        <w:trPr>
          <w:trHeight w:val="31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8433.60.02</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Limpiadoras de semillas oleaginosas.</w:t>
            </w:r>
          </w:p>
        </w:tc>
      </w:tr>
      <w:tr w:rsidR="00206D26" w:rsidRPr="00206D26" w:rsidTr="00206D26">
        <w:trPr>
          <w:trHeight w:val="31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8433.60.03</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Seleccionadoras o clasificadoras de frutas u otros productos agrícolas.</w:t>
            </w:r>
          </w:p>
        </w:tc>
      </w:tr>
      <w:tr w:rsidR="00206D26" w:rsidRPr="00206D26" w:rsidTr="00206D26">
        <w:trPr>
          <w:trHeight w:val="31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8433.60.99</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533"/>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8433.90.01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Reconocibles como concebidas exclusiva o principalmente para lo comprendido en lafracción 8433.51.01.</w:t>
            </w:r>
          </w:p>
        </w:tc>
      </w:tr>
      <w:tr w:rsidR="00206D26" w:rsidRPr="00206D26" w:rsidTr="00206D26">
        <w:trPr>
          <w:trHeight w:val="317"/>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8433.90.02</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Juego de rodillos helicoidales para mecanismo recolector de maíz.</w:t>
            </w:r>
          </w:p>
        </w:tc>
      </w:tr>
      <w:tr w:rsidR="00206D26" w:rsidRPr="00206D26" w:rsidTr="00206D26">
        <w:trPr>
          <w:trHeight w:val="548"/>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8433.90.03</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Reconocibles como concebidas exclusiva o principalmente para lo comprendido en lasfracciones 8433.20.01, 8433.20.02 y 8433.59.03.</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7440"/>
      </w:tblGrid>
      <w:tr w:rsidR="00206D26" w:rsidRPr="00206D26" w:rsidTr="00206D26">
        <w:trPr>
          <w:trHeight w:val="321"/>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8433.90.99</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06"/>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8434.10.01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Máquinas de ordeñar.</w:t>
            </w:r>
          </w:p>
        </w:tc>
      </w:tr>
      <w:tr w:rsidR="00206D26" w:rsidRPr="00206D26" w:rsidTr="00206D26">
        <w:trPr>
          <w:trHeight w:val="306"/>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8434.20.01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Máquinas y aparatos para la industria lechera.</w:t>
            </w:r>
          </w:p>
        </w:tc>
      </w:tr>
      <w:tr w:rsidR="00206D26" w:rsidRPr="00206D26" w:rsidTr="00206D26">
        <w:trPr>
          <w:trHeight w:val="306"/>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8434.90.01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Partes.</w:t>
            </w:r>
          </w:p>
        </w:tc>
      </w:tr>
      <w:tr w:rsidR="00206D26" w:rsidRPr="00206D26" w:rsidTr="00206D26">
        <w:trPr>
          <w:trHeight w:val="306"/>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8436.10.01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Máquinas y aparatos para preparar alimentos o piensos para animales.</w:t>
            </w:r>
          </w:p>
        </w:tc>
      </w:tr>
      <w:tr w:rsidR="00206D26" w:rsidRPr="00206D26" w:rsidTr="00206D26">
        <w:trPr>
          <w:trHeight w:val="306"/>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8436.21.01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Incubadoras y criadoras.</w:t>
            </w:r>
          </w:p>
        </w:tc>
      </w:tr>
      <w:tr w:rsidR="00206D26" w:rsidRPr="00206D26" w:rsidTr="00206D26">
        <w:trPr>
          <w:trHeight w:val="306"/>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8436.29.01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Bebederos, comederos o nidos (ponedores) para avicultura.</w:t>
            </w:r>
          </w:p>
        </w:tc>
      </w:tr>
      <w:tr w:rsidR="00206D26" w:rsidRPr="00206D26" w:rsidTr="00206D26">
        <w:trPr>
          <w:trHeight w:val="306"/>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8436.29.99</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06"/>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8436.80.01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Trituradoras o mezcladoras de abonos.</w:t>
            </w:r>
          </w:p>
        </w:tc>
      </w:tr>
      <w:tr w:rsidR="00206D26" w:rsidRPr="00206D26" w:rsidTr="00206D26">
        <w:trPr>
          <w:trHeight w:val="306"/>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8436.80.03</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Silos con dispositivos mecánicos de descarga.</w:t>
            </w:r>
          </w:p>
        </w:tc>
      </w:tr>
      <w:tr w:rsidR="00206D26" w:rsidRPr="00206D26" w:rsidTr="00206D26">
        <w:trPr>
          <w:trHeight w:val="306"/>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8436.80.99</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06"/>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8436.99.99</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Las demás.</w:t>
            </w:r>
          </w:p>
        </w:tc>
      </w:tr>
      <w:tr w:rsidR="00206D26" w:rsidRPr="00206D26" w:rsidTr="00206D26">
        <w:trPr>
          <w:trHeight w:val="306"/>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8437.10.03</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Seleccionadora electrónica de granos o semillas por color.</w:t>
            </w:r>
          </w:p>
        </w:tc>
      </w:tr>
      <w:tr w:rsidR="00206D26" w:rsidRPr="00206D26" w:rsidTr="00206D26">
        <w:trPr>
          <w:trHeight w:val="306"/>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8437.10.99</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06"/>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8437.80.01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Molinos.</w:t>
            </w:r>
          </w:p>
        </w:tc>
      </w:tr>
      <w:tr w:rsidR="00206D26" w:rsidRPr="00206D26" w:rsidTr="00206D26">
        <w:trPr>
          <w:trHeight w:val="306"/>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8437.90.01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Cilindros o rodillos de hierro o acero.</w:t>
            </w:r>
          </w:p>
        </w:tc>
      </w:tr>
      <w:tr w:rsidR="00206D26" w:rsidRPr="00206D26" w:rsidTr="00206D26">
        <w:trPr>
          <w:trHeight w:val="306"/>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8438.10.02</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Máquinas de dividir o moldear la masa, incluso con sistema dosificador.</w:t>
            </w:r>
          </w:p>
        </w:tc>
      </w:tr>
      <w:tr w:rsidR="00206D26" w:rsidRPr="00206D26" w:rsidTr="00206D26">
        <w:trPr>
          <w:trHeight w:val="520"/>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8438.10.05</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Para la fabricación de pastas alimenticias, excepto lo comprendido en las fracciones8438.10.01, 8438.10.02 y 8438.10.07.</w:t>
            </w:r>
          </w:p>
        </w:tc>
      </w:tr>
      <w:tr w:rsidR="00206D26" w:rsidRPr="00206D26" w:rsidTr="00206D26">
        <w:trPr>
          <w:trHeight w:val="306"/>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8438.10.07</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Mezcladoras, excepto lo comprendido en la fracción 8438.10.01.</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7440"/>
      </w:tblGrid>
      <w:tr w:rsidR="00206D26" w:rsidRPr="00206D26" w:rsidTr="00206D26">
        <w:trPr>
          <w:trHeight w:val="306"/>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8438.50.01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Máquinas rebanadoras y/o cortadoras, incluso para aserrar huesos.</w:t>
            </w:r>
          </w:p>
        </w:tc>
      </w:tr>
      <w:tr w:rsidR="00206D26" w:rsidRPr="00206D26" w:rsidTr="00206D26">
        <w:trPr>
          <w:trHeight w:val="306"/>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8438.50.02</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Máquinas y aparatos para sacrificar, desplumar y extraer las vísceras de las aves.</w:t>
            </w:r>
          </w:p>
        </w:tc>
      </w:tr>
      <w:tr w:rsidR="00206D26" w:rsidRPr="00206D26" w:rsidTr="00206D26">
        <w:trPr>
          <w:trHeight w:val="520"/>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8438.50.04</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Máquinas o aparatos para abrir los animales o extraer sus vísceras, incluso si realizan ellavado, excepto lo comprendido en la fracción 8438.50.02.</w:t>
            </w:r>
          </w:p>
        </w:tc>
      </w:tr>
      <w:tr w:rsidR="00206D26" w:rsidRPr="00206D26" w:rsidTr="00206D26">
        <w:trPr>
          <w:trHeight w:val="306"/>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8438.50.05</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Aparatos para ablandar las carnes.</w:t>
            </w:r>
          </w:p>
        </w:tc>
      </w:tr>
      <w:tr w:rsidR="00206D26" w:rsidRPr="00206D26" w:rsidTr="00206D26">
        <w:trPr>
          <w:trHeight w:val="306"/>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8438.50.99</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520"/>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8438.60.02</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Máquinas para deshuesar, descorazonar, descascarar, trocear o pelar frutas, legumbres uhortalizas.</w:t>
            </w:r>
          </w:p>
        </w:tc>
      </w:tr>
      <w:tr w:rsidR="00206D26" w:rsidRPr="00206D26" w:rsidTr="00206D26">
        <w:trPr>
          <w:trHeight w:val="306"/>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8438.60.03</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Lavadoras de legumbres, hortalizas o frutas.</w:t>
            </w:r>
          </w:p>
        </w:tc>
      </w:tr>
      <w:tr w:rsidR="00206D26" w:rsidRPr="00206D26" w:rsidTr="00206D26">
        <w:trPr>
          <w:trHeight w:val="306"/>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8438.60.99</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06"/>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8438.80.02</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Mezcladoras.</w:t>
            </w:r>
          </w:p>
        </w:tc>
      </w:tr>
      <w:tr w:rsidR="00206D26" w:rsidRPr="00206D26" w:rsidTr="00206D26">
        <w:trPr>
          <w:trHeight w:val="306"/>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8438.80.99</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734"/>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8701.90.03</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Tractores de ruedas con toma de fuerza o enganche de tres puntos, para acoplamiento deimplementos agrícolas cuyo número de serie o modelo sea al menos 2 años anterior alvigente.</w:t>
            </w:r>
          </w:p>
        </w:tc>
      </w:tr>
      <w:tr w:rsidR="00206D26" w:rsidRPr="00206D26" w:rsidTr="00206D26">
        <w:trPr>
          <w:trHeight w:val="306"/>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9015.30.01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Niveles.</w:t>
            </w:r>
          </w:p>
        </w:tc>
      </w:tr>
      <w:tr w:rsidR="00206D26" w:rsidRPr="00206D26" w:rsidTr="00206D26">
        <w:trPr>
          <w:trHeight w:val="306"/>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9018.19.08</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Detectores electrónicos de preñez.</w:t>
            </w:r>
          </w:p>
        </w:tc>
      </w:tr>
      <w:tr w:rsidR="00206D26" w:rsidRPr="00206D26" w:rsidTr="00206D26">
        <w:trPr>
          <w:trHeight w:val="306"/>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9018.39.02</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Catéteres inyectores para inseminación artificial.</w:t>
            </w:r>
          </w:p>
        </w:tc>
      </w:tr>
      <w:tr w:rsidR="00206D26" w:rsidRPr="00206D26" w:rsidTr="00206D26">
        <w:trPr>
          <w:trHeight w:val="306"/>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9018.90.30</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Electroeyaculadores, partes y accesorios.</w:t>
            </w:r>
          </w:p>
        </w:tc>
      </w:tr>
      <w:tr w:rsidR="00206D26" w:rsidRPr="00206D26" w:rsidTr="00206D26">
        <w:trPr>
          <w:trHeight w:val="321"/>
        </w:trPr>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9406.00.01</w:t>
            </w:r>
          </w:p>
        </w:tc>
        <w:tc>
          <w:tcPr>
            <w:tcW w:w="7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Construcciones prefabricadas (únicamente invernaderos hidropónicos).</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p w:rsidR="00206D26" w:rsidRPr="00206D26" w:rsidRDefault="00206D26" w:rsidP="00206D26">
      <w:pPr>
        <w:jc w:val="both"/>
        <w:rPr>
          <w:rFonts w:ascii="Verdana" w:hAnsi="Verdana"/>
          <w:bCs/>
          <w:sz w:val="20"/>
        </w:rPr>
      </w:pPr>
      <w:r w:rsidRPr="00206D26">
        <w:rPr>
          <w:rFonts w:ascii="Verdana" w:hAnsi="Verdana"/>
          <w:bCs/>
          <w:sz w:val="20"/>
        </w:rPr>
        <w:t>Atentamente,</w:t>
      </w:r>
    </w:p>
    <w:p w:rsidR="00206D26" w:rsidRPr="00206D26" w:rsidRDefault="00206D26" w:rsidP="00206D26">
      <w:pPr>
        <w:jc w:val="both"/>
        <w:rPr>
          <w:rFonts w:ascii="Verdana" w:hAnsi="Verdana"/>
          <w:bCs/>
          <w:sz w:val="20"/>
        </w:rPr>
      </w:pPr>
      <w:r w:rsidRPr="00206D26">
        <w:rPr>
          <w:rFonts w:ascii="Verdana" w:hAnsi="Verdana"/>
          <w:bCs/>
          <w:sz w:val="20"/>
        </w:rPr>
        <w:t>Ciudad de México, a 11 de diciembre de 2017.- El Jefe del Servicio de Administración Tributaria, </w:t>
      </w:r>
      <w:r w:rsidRPr="00206D26">
        <w:rPr>
          <w:rFonts w:ascii="Verdana" w:hAnsi="Verdana"/>
          <w:b/>
          <w:bCs/>
          <w:sz w:val="20"/>
        </w:rPr>
        <w:t>Osvaldo Antonio Santín Quiroz</w:t>
      </w:r>
      <w:r w:rsidRPr="00206D26">
        <w:rPr>
          <w:rFonts w:ascii="Verdana" w:hAnsi="Verdana"/>
          <w:bCs/>
          <w:sz w:val="20"/>
        </w:rPr>
        <w:t>.- Rúbrica.</w:t>
      </w:r>
    </w:p>
    <w:p w:rsidR="00206D26" w:rsidRPr="00206D26" w:rsidRDefault="00206D26" w:rsidP="00206D26">
      <w:pPr>
        <w:jc w:val="both"/>
        <w:rPr>
          <w:rFonts w:ascii="Verdana" w:hAnsi="Verdana"/>
          <w:b/>
          <w:bCs/>
          <w:sz w:val="20"/>
        </w:rPr>
      </w:pPr>
      <w:r w:rsidRPr="00206D26">
        <w:rPr>
          <w:rFonts w:ascii="Verdana" w:hAnsi="Verdana"/>
          <w:b/>
          <w:bCs/>
          <w:sz w:val="20"/>
        </w:rPr>
        <w:t>ANEXO 8 DE LAS REGLAS GENERALES DE COMERCIO EXTERIOR PARA 2018</w:t>
      </w:r>
    </w:p>
    <w:p w:rsidR="00206D26" w:rsidRPr="00206D26" w:rsidRDefault="00206D26" w:rsidP="00206D26">
      <w:pPr>
        <w:jc w:val="both"/>
        <w:rPr>
          <w:rFonts w:ascii="Verdana" w:hAnsi="Verdana"/>
          <w:bCs/>
          <w:sz w:val="20"/>
        </w:rPr>
      </w:pPr>
      <w:r w:rsidRPr="00206D26">
        <w:rPr>
          <w:rFonts w:ascii="Verdana" w:hAnsi="Verdana"/>
          <w:b/>
          <w:bCs/>
          <w:sz w:val="20"/>
        </w:rPr>
        <w:t>Fracciones arancelarias que identifican los bienes de capital a que se refiere la regla 1.3.1., fracción</w:t>
      </w:r>
      <w:r w:rsidRPr="00206D26">
        <w:rPr>
          <w:rFonts w:ascii="Verdana" w:hAnsi="Verdana"/>
          <w:bCs/>
          <w:sz w:val="20"/>
        </w:rPr>
        <w:br/>
      </w:r>
      <w:r w:rsidRPr="00206D26">
        <w:rPr>
          <w:rFonts w:ascii="Verdana" w:hAnsi="Verdana"/>
          <w:b/>
          <w:bCs/>
          <w:sz w:val="20"/>
        </w:rPr>
        <w:t>XII.</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8205.60.01</w:t>
      </w:r>
    </w:p>
    <w:p w:rsidR="00206D26" w:rsidRPr="00206D26" w:rsidRDefault="00206D26" w:rsidP="00206D26">
      <w:pPr>
        <w:jc w:val="both"/>
        <w:rPr>
          <w:rFonts w:ascii="Verdana" w:hAnsi="Verdana"/>
          <w:bCs/>
          <w:sz w:val="20"/>
        </w:rPr>
      </w:pPr>
      <w:r w:rsidRPr="00206D26">
        <w:rPr>
          <w:rFonts w:ascii="Verdana" w:hAnsi="Verdana"/>
          <w:bCs/>
          <w:sz w:val="20"/>
        </w:rPr>
        <w:t>8205.70.01</w:t>
      </w:r>
    </w:p>
    <w:p w:rsidR="00206D26" w:rsidRPr="00206D26" w:rsidRDefault="00206D26" w:rsidP="00206D26">
      <w:pPr>
        <w:jc w:val="both"/>
        <w:rPr>
          <w:rFonts w:ascii="Verdana" w:hAnsi="Verdana"/>
          <w:bCs/>
          <w:sz w:val="20"/>
        </w:rPr>
      </w:pPr>
      <w:r w:rsidRPr="00206D26">
        <w:rPr>
          <w:rFonts w:ascii="Verdana" w:hAnsi="Verdana"/>
          <w:bCs/>
          <w:sz w:val="20"/>
        </w:rPr>
        <w:t>8205.90.03</w:t>
      </w:r>
    </w:p>
    <w:p w:rsidR="00206D26" w:rsidRPr="00206D26" w:rsidRDefault="00206D26" w:rsidP="00206D26">
      <w:pPr>
        <w:jc w:val="both"/>
        <w:rPr>
          <w:rFonts w:ascii="Verdana" w:hAnsi="Verdana"/>
          <w:bCs/>
          <w:sz w:val="20"/>
        </w:rPr>
      </w:pPr>
      <w:r w:rsidRPr="00206D26">
        <w:rPr>
          <w:rFonts w:ascii="Verdana" w:hAnsi="Verdana"/>
          <w:bCs/>
          <w:sz w:val="20"/>
        </w:rPr>
        <w:t>8207.13.05</w:t>
      </w:r>
    </w:p>
    <w:p w:rsidR="00206D26" w:rsidRPr="00206D26" w:rsidRDefault="00206D26" w:rsidP="00206D26">
      <w:pPr>
        <w:jc w:val="both"/>
        <w:rPr>
          <w:rFonts w:ascii="Verdana" w:hAnsi="Verdana"/>
          <w:bCs/>
          <w:sz w:val="20"/>
        </w:rPr>
      </w:pPr>
      <w:r w:rsidRPr="00206D26">
        <w:rPr>
          <w:rFonts w:ascii="Verdana" w:hAnsi="Verdana"/>
          <w:bCs/>
          <w:sz w:val="20"/>
        </w:rPr>
        <w:t>8207.13.06</w:t>
      </w:r>
    </w:p>
    <w:p w:rsidR="00206D26" w:rsidRPr="00206D26" w:rsidRDefault="00206D26" w:rsidP="00206D26">
      <w:pPr>
        <w:jc w:val="both"/>
        <w:rPr>
          <w:rFonts w:ascii="Verdana" w:hAnsi="Verdana"/>
          <w:bCs/>
          <w:sz w:val="20"/>
        </w:rPr>
      </w:pPr>
      <w:r w:rsidRPr="00206D26">
        <w:rPr>
          <w:rFonts w:ascii="Verdana" w:hAnsi="Verdana"/>
          <w:bCs/>
          <w:sz w:val="20"/>
        </w:rPr>
        <w:t>8207.19.06</w:t>
      </w:r>
    </w:p>
    <w:p w:rsidR="00206D26" w:rsidRPr="00206D26" w:rsidRDefault="00206D26" w:rsidP="00206D26">
      <w:pPr>
        <w:jc w:val="both"/>
        <w:rPr>
          <w:rFonts w:ascii="Verdana" w:hAnsi="Verdana"/>
          <w:bCs/>
          <w:sz w:val="20"/>
        </w:rPr>
      </w:pPr>
      <w:r w:rsidRPr="00206D26">
        <w:rPr>
          <w:rFonts w:ascii="Verdana" w:hAnsi="Verdana"/>
          <w:bCs/>
          <w:sz w:val="20"/>
        </w:rPr>
        <w:t>8207.19.07</w:t>
      </w:r>
    </w:p>
    <w:p w:rsidR="00206D26" w:rsidRPr="00206D26" w:rsidRDefault="00206D26" w:rsidP="00206D26">
      <w:pPr>
        <w:jc w:val="both"/>
        <w:rPr>
          <w:rFonts w:ascii="Verdana" w:hAnsi="Verdana"/>
          <w:bCs/>
          <w:sz w:val="20"/>
        </w:rPr>
      </w:pPr>
      <w:r w:rsidRPr="00206D26">
        <w:rPr>
          <w:rFonts w:ascii="Verdana" w:hAnsi="Verdana"/>
          <w:bCs/>
          <w:sz w:val="20"/>
        </w:rPr>
        <w:t>8207.70.01</w:t>
      </w:r>
    </w:p>
    <w:p w:rsidR="00206D26" w:rsidRPr="00206D26" w:rsidRDefault="00206D26" w:rsidP="00206D26">
      <w:pPr>
        <w:jc w:val="both"/>
        <w:rPr>
          <w:rFonts w:ascii="Verdana" w:hAnsi="Verdana"/>
          <w:bCs/>
          <w:sz w:val="20"/>
        </w:rPr>
      </w:pPr>
      <w:r w:rsidRPr="00206D26">
        <w:rPr>
          <w:rFonts w:ascii="Verdana" w:hAnsi="Verdana"/>
          <w:bCs/>
          <w:sz w:val="20"/>
        </w:rPr>
        <w:t>8210.00.01</w:t>
      </w:r>
    </w:p>
    <w:p w:rsidR="00206D26" w:rsidRPr="00206D26" w:rsidRDefault="00206D26" w:rsidP="00206D26">
      <w:pPr>
        <w:jc w:val="both"/>
        <w:rPr>
          <w:rFonts w:ascii="Verdana" w:hAnsi="Verdana"/>
          <w:bCs/>
          <w:sz w:val="20"/>
        </w:rPr>
      </w:pPr>
      <w:r w:rsidRPr="00206D26">
        <w:rPr>
          <w:rFonts w:ascii="Verdana" w:hAnsi="Verdana"/>
          <w:bCs/>
          <w:sz w:val="20"/>
        </w:rPr>
        <w:t>8401.10.01</w:t>
      </w:r>
    </w:p>
    <w:p w:rsidR="00206D26" w:rsidRPr="00206D26" w:rsidRDefault="00206D26" w:rsidP="00206D26">
      <w:pPr>
        <w:jc w:val="both"/>
        <w:rPr>
          <w:rFonts w:ascii="Verdana" w:hAnsi="Verdana"/>
          <w:bCs/>
          <w:sz w:val="20"/>
        </w:rPr>
      </w:pPr>
      <w:r w:rsidRPr="00206D26">
        <w:rPr>
          <w:rFonts w:ascii="Verdana" w:hAnsi="Verdana"/>
          <w:bCs/>
          <w:sz w:val="20"/>
        </w:rPr>
        <w:t>8401.20.01</w:t>
      </w:r>
    </w:p>
    <w:p w:rsidR="00206D26" w:rsidRPr="00206D26" w:rsidRDefault="00206D26" w:rsidP="00206D26">
      <w:pPr>
        <w:jc w:val="both"/>
        <w:rPr>
          <w:rFonts w:ascii="Verdana" w:hAnsi="Verdana"/>
          <w:bCs/>
          <w:sz w:val="20"/>
        </w:rPr>
      </w:pPr>
      <w:r w:rsidRPr="00206D26">
        <w:rPr>
          <w:rFonts w:ascii="Verdana" w:hAnsi="Verdana"/>
          <w:bCs/>
          <w:sz w:val="20"/>
        </w:rPr>
        <w:t>8402.11.01</w:t>
      </w:r>
    </w:p>
    <w:p w:rsidR="00206D26" w:rsidRPr="00206D26" w:rsidRDefault="00206D26" w:rsidP="00206D26">
      <w:pPr>
        <w:jc w:val="both"/>
        <w:rPr>
          <w:rFonts w:ascii="Verdana" w:hAnsi="Verdana"/>
          <w:bCs/>
          <w:sz w:val="20"/>
        </w:rPr>
      </w:pPr>
      <w:r w:rsidRPr="00206D26">
        <w:rPr>
          <w:rFonts w:ascii="Verdana" w:hAnsi="Verdana"/>
          <w:bCs/>
          <w:sz w:val="20"/>
        </w:rPr>
        <w:t>8402.12.01</w:t>
      </w:r>
    </w:p>
    <w:p w:rsidR="00206D26" w:rsidRPr="00206D26" w:rsidRDefault="00206D26" w:rsidP="00206D26">
      <w:pPr>
        <w:jc w:val="both"/>
        <w:rPr>
          <w:rFonts w:ascii="Verdana" w:hAnsi="Verdana"/>
          <w:bCs/>
          <w:sz w:val="20"/>
        </w:rPr>
      </w:pPr>
      <w:r w:rsidRPr="00206D26">
        <w:rPr>
          <w:rFonts w:ascii="Verdana" w:hAnsi="Verdana"/>
          <w:bCs/>
          <w:sz w:val="20"/>
        </w:rPr>
        <w:t>8402.19.01</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8402.19.99</w:t>
      </w:r>
    </w:p>
    <w:p w:rsidR="00206D26" w:rsidRPr="00206D26" w:rsidRDefault="00206D26" w:rsidP="00206D26">
      <w:pPr>
        <w:jc w:val="both"/>
        <w:rPr>
          <w:rFonts w:ascii="Verdana" w:hAnsi="Verdana"/>
          <w:bCs/>
          <w:sz w:val="20"/>
        </w:rPr>
      </w:pPr>
      <w:r w:rsidRPr="00206D26">
        <w:rPr>
          <w:rFonts w:ascii="Verdana" w:hAnsi="Verdana"/>
          <w:bCs/>
          <w:sz w:val="20"/>
        </w:rPr>
        <w:t>8402.20.01</w:t>
      </w:r>
    </w:p>
    <w:p w:rsidR="00206D26" w:rsidRPr="00206D26" w:rsidRDefault="00206D26" w:rsidP="00206D26">
      <w:pPr>
        <w:jc w:val="both"/>
        <w:rPr>
          <w:rFonts w:ascii="Verdana" w:hAnsi="Verdana"/>
          <w:bCs/>
          <w:sz w:val="20"/>
        </w:rPr>
      </w:pPr>
      <w:r w:rsidRPr="00206D26">
        <w:rPr>
          <w:rFonts w:ascii="Verdana" w:hAnsi="Verdana"/>
          <w:bCs/>
          <w:sz w:val="20"/>
        </w:rPr>
        <w:t>8403.10.01</w:t>
      </w:r>
    </w:p>
    <w:p w:rsidR="00206D26" w:rsidRPr="00206D26" w:rsidRDefault="00206D26" w:rsidP="00206D26">
      <w:pPr>
        <w:jc w:val="both"/>
        <w:rPr>
          <w:rFonts w:ascii="Verdana" w:hAnsi="Verdana"/>
          <w:bCs/>
          <w:sz w:val="20"/>
        </w:rPr>
      </w:pPr>
      <w:r w:rsidRPr="00206D26">
        <w:rPr>
          <w:rFonts w:ascii="Verdana" w:hAnsi="Verdana"/>
          <w:bCs/>
          <w:sz w:val="20"/>
        </w:rPr>
        <w:t>8404.10.01</w:t>
      </w:r>
    </w:p>
    <w:p w:rsidR="00206D26" w:rsidRPr="00206D26" w:rsidRDefault="00206D26" w:rsidP="00206D26">
      <w:pPr>
        <w:jc w:val="both"/>
        <w:rPr>
          <w:rFonts w:ascii="Verdana" w:hAnsi="Verdana"/>
          <w:bCs/>
          <w:sz w:val="20"/>
        </w:rPr>
      </w:pPr>
      <w:r w:rsidRPr="00206D26">
        <w:rPr>
          <w:rFonts w:ascii="Verdana" w:hAnsi="Verdana"/>
          <w:bCs/>
          <w:sz w:val="20"/>
        </w:rPr>
        <w:lastRenderedPageBreak/>
        <w:t>8404.20.01</w:t>
      </w:r>
    </w:p>
    <w:p w:rsidR="00206D26" w:rsidRPr="00206D26" w:rsidRDefault="00206D26" w:rsidP="00206D26">
      <w:pPr>
        <w:jc w:val="both"/>
        <w:rPr>
          <w:rFonts w:ascii="Verdana" w:hAnsi="Verdana"/>
          <w:bCs/>
          <w:sz w:val="20"/>
        </w:rPr>
      </w:pPr>
      <w:r w:rsidRPr="00206D26">
        <w:rPr>
          <w:rFonts w:ascii="Verdana" w:hAnsi="Verdana"/>
          <w:bCs/>
          <w:sz w:val="20"/>
        </w:rPr>
        <w:t>8405.10.01</w:t>
      </w:r>
    </w:p>
    <w:p w:rsidR="00206D26" w:rsidRPr="00206D26" w:rsidRDefault="00206D26" w:rsidP="00206D26">
      <w:pPr>
        <w:jc w:val="both"/>
        <w:rPr>
          <w:rFonts w:ascii="Verdana" w:hAnsi="Verdana"/>
          <w:bCs/>
          <w:sz w:val="20"/>
        </w:rPr>
      </w:pPr>
      <w:r w:rsidRPr="00206D26">
        <w:rPr>
          <w:rFonts w:ascii="Verdana" w:hAnsi="Verdana"/>
          <w:bCs/>
          <w:sz w:val="20"/>
        </w:rPr>
        <w:t>8405.10.02</w:t>
      </w:r>
    </w:p>
    <w:p w:rsidR="00206D26" w:rsidRPr="00206D26" w:rsidRDefault="00206D26" w:rsidP="00206D26">
      <w:pPr>
        <w:jc w:val="both"/>
        <w:rPr>
          <w:rFonts w:ascii="Verdana" w:hAnsi="Verdana"/>
          <w:bCs/>
          <w:sz w:val="20"/>
        </w:rPr>
      </w:pPr>
      <w:r w:rsidRPr="00206D26">
        <w:rPr>
          <w:rFonts w:ascii="Verdana" w:hAnsi="Verdana"/>
          <w:bCs/>
          <w:sz w:val="20"/>
        </w:rPr>
        <w:t>8406.81.01</w:t>
      </w:r>
    </w:p>
    <w:p w:rsidR="00206D26" w:rsidRPr="00206D26" w:rsidRDefault="00206D26" w:rsidP="00206D26">
      <w:pPr>
        <w:jc w:val="both"/>
        <w:rPr>
          <w:rFonts w:ascii="Verdana" w:hAnsi="Verdana"/>
          <w:bCs/>
          <w:sz w:val="20"/>
        </w:rPr>
      </w:pPr>
      <w:r w:rsidRPr="00206D26">
        <w:rPr>
          <w:rFonts w:ascii="Verdana" w:hAnsi="Verdana"/>
          <w:bCs/>
          <w:sz w:val="20"/>
        </w:rPr>
        <w:t>8406.82.01</w:t>
      </w:r>
    </w:p>
    <w:p w:rsidR="00206D26" w:rsidRPr="00206D26" w:rsidRDefault="00206D26" w:rsidP="00206D26">
      <w:pPr>
        <w:jc w:val="both"/>
        <w:rPr>
          <w:rFonts w:ascii="Verdana" w:hAnsi="Verdana"/>
          <w:bCs/>
          <w:sz w:val="20"/>
        </w:rPr>
      </w:pPr>
      <w:r w:rsidRPr="00206D26">
        <w:rPr>
          <w:rFonts w:ascii="Verdana" w:hAnsi="Verdana"/>
          <w:bCs/>
          <w:sz w:val="20"/>
        </w:rPr>
        <w:t>8407.10.01</w:t>
      </w:r>
    </w:p>
    <w:p w:rsidR="00206D26" w:rsidRPr="00206D26" w:rsidRDefault="00206D26" w:rsidP="00206D26">
      <w:pPr>
        <w:jc w:val="both"/>
        <w:rPr>
          <w:rFonts w:ascii="Verdana" w:hAnsi="Verdana"/>
          <w:bCs/>
          <w:sz w:val="20"/>
        </w:rPr>
      </w:pPr>
      <w:r w:rsidRPr="00206D26">
        <w:rPr>
          <w:rFonts w:ascii="Verdana" w:hAnsi="Verdana"/>
          <w:bCs/>
          <w:sz w:val="20"/>
        </w:rPr>
        <w:t>8407.21.01</w:t>
      </w:r>
    </w:p>
    <w:p w:rsidR="00206D26" w:rsidRPr="00206D26" w:rsidRDefault="00206D26" w:rsidP="00206D26">
      <w:pPr>
        <w:jc w:val="both"/>
        <w:rPr>
          <w:rFonts w:ascii="Verdana" w:hAnsi="Verdana"/>
          <w:bCs/>
          <w:sz w:val="20"/>
        </w:rPr>
      </w:pPr>
      <w:r w:rsidRPr="00206D26">
        <w:rPr>
          <w:rFonts w:ascii="Verdana" w:hAnsi="Verdana"/>
          <w:bCs/>
          <w:sz w:val="20"/>
        </w:rPr>
        <w:t>8407.29.01</w:t>
      </w:r>
    </w:p>
    <w:p w:rsidR="00206D26" w:rsidRPr="00206D26" w:rsidRDefault="00206D26" w:rsidP="00206D26">
      <w:pPr>
        <w:jc w:val="both"/>
        <w:rPr>
          <w:rFonts w:ascii="Verdana" w:hAnsi="Verdana"/>
          <w:bCs/>
          <w:sz w:val="20"/>
        </w:rPr>
      </w:pPr>
      <w:r w:rsidRPr="00206D26">
        <w:rPr>
          <w:rFonts w:ascii="Verdana" w:hAnsi="Verdana"/>
          <w:bCs/>
          <w:sz w:val="20"/>
        </w:rPr>
        <w:t>8409.10.01</w:t>
      </w:r>
    </w:p>
    <w:p w:rsidR="00206D26" w:rsidRPr="00206D26" w:rsidRDefault="00206D26" w:rsidP="00206D26">
      <w:pPr>
        <w:jc w:val="both"/>
        <w:rPr>
          <w:rFonts w:ascii="Verdana" w:hAnsi="Verdana"/>
          <w:bCs/>
          <w:sz w:val="20"/>
        </w:rPr>
      </w:pPr>
      <w:r w:rsidRPr="00206D26">
        <w:rPr>
          <w:rFonts w:ascii="Verdana" w:hAnsi="Verdana"/>
          <w:bCs/>
          <w:sz w:val="20"/>
        </w:rPr>
        <w:t>8410.11.01</w:t>
      </w:r>
    </w:p>
    <w:p w:rsidR="00206D26" w:rsidRPr="00206D26" w:rsidRDefault="00206D26" w:rsidP="00206D26">
      <w:pPr>
        <w:jc w:val="both"/>
        <w:rPr>
          <w:rFonts w:ascii="Verdana" w:hAnsi="Verdana"/>
          <w:bCs/>
          <w:sz w:val="20"/>
        </w:rPr>
      </w:pPr>
      <w:r w:rsidRPr="00206D26">
        <w:rPr>
          <w:rFonts w:ascii="Verdana" w:hAnsi="Verdana"/>
          <w:bCs/>
          <w:sz w:val="20"/>
        </w:rPr>
        <w:t>8410.12.01</w:t>
      </w:r>
    </w:p>
    <w:p w:rsidR="00206D26" w:rsidRPr="00206D26" w:rsidRDefault="00206D26" w:rsidP="00206D26">
      <w:pPr>
        <w:jc w:val="both"/>
        <w:rPr>
          <w:rFonts w:ascii="Verdana" w:hAnsi="Verdana"/>
          <w:bCs/>
          <w:sz w:val="20"/>
        </w:rPr>
      </w:pPr>
      <w:r w:rsidRPr="00206D26">
        <w:rPr>
          <w:rFonts w:ascii="Verdana" w:hAnsi="Verdana"/>
          <w:bCs/>
          <w:sz w:val="20"/>
        </w:rPr>
        <w:t>8410.13.01</w:t>
      </w:r>
    </w:p>
    <w:p w:rsidR="00206D26" w:rsidRPr="00206D26" w:rsidRDefault="00206D26" w:rsidP="00206D26">
      <w:pPr>
        <w:jc w:val="both"/>
        <w:rPr>
          <w:rFonts w:ascii="Verdana" w:hAnsi="Verdana"/>
          <w:bCs/>
          <w:sz w:val="20"/>
        </w:rPr>
      </w:pPr>
      <w:r w:rsidRPr="00206D26">
        <w:rPr>
          <w:rFonts w:ascii="Verdana" w:hAnsi="Verdana"/>
          <w:bCs/>
          <w:sz w:val="20"/>
        </w:rPr>
        <w:t>8411.11.01</w:t>
      </w:r>
    </w:p>
    <w:p w:rsidR="00206D26" w:rsidRPr="00206D26" w:rsidRDefault="00206D26" w:rsidP="00206D26">
      <w:pPr>
        <w:jc w:val="both"/>
        <w:rPr>
          <w:rFonts w:ascii="Verdana" w:hAnsi="Verdana"/>
          <w:bCs/>
          <w:sz w:val="20"/>
        </w:rPr>
      </w:pPr>
      <w:r w:rsidRPr="00206D26">
        <w:rPr>
          <w:rFonts w:ascii="Verdana" w:hAnsi="Verdana"/>
          <w:bCs/>
          <w:sz w:val="20"/>
        </w:rPr>
        <w:t>8411.12.01</w:t>
      </w:r>
    </w:p>
    <w:p w:rsidR="00206D26" w:rsidRPr="00206D26" w:rsidRDefault="00206D26" w:rsidP="00206D26">
      <w:pPr>
        <w:jc w:val="both"/>
        <w:rPr>
          <w:rFonts w:ascii="Verdana" w:hAnsi="Verdana"/>
          <w:bCs/>
          <w:sz w:val="20"/>
        </w:rPr>
      </w:pPr>
      <w:r w:rsidRPr="00206D26">
        <w:rPr>
          <w:rFonts w:ascii="Verdana" w:hAnsi="Verdana"/>
          <w:bCs/>
          <w:sz w:val="20"/>
        </w:rPr>
        <w:t>8411.21.01</w:t>
      </w:r>
    </w:p>
    <w:p w:rsidR="00206D26" w:rsidRPr="00206D26" w:rsidRDefault="00206D26" w:rsidP="00206D26">
      <w:pPr>
        <w:jc w:val="both"/>
        <w:rPr>
          <w:rFonts w:ascii="Verdana" w:hAnsi="Verdana"/>
          <w:bCs/>
          <w:sz w:val="20"/>
        </w:rPr>
      </w:pPr>
      <w:r w:rsidRPr="00206D26">
        <w:rPr>
          <w:rFonts w:ascii="Verdana" w:hAnsi="Verdana"/>
          <w:bCs/>
          <w:sz w:val="20"/>
        </w:rPr>
        <w:t>8411.22.01</w:t>
      </w:r>
    </w:p>
    <w:p w:rsidR="00206D26" w:rsidRPr="00206D26" w:rsidRDefault="00206D26" w:rsidP="00206D26">
      <w:pPr>
        <w:jc w:val="both"/>
        <w:rPr>
          <w:rFonts w:ascii="Verdana" w:hAnsi="Verdana"/>
          <w:bCs/>
          <w:sz w:val="20"/>
        </w:rPr>
      </w:pPr>
      <w:r w:rsidRPr="00206D26">
        <w:rPr>
          <w:rFonts w:ascii="Verdana" w:hAnsi="Verdana"/>
          <w:bCs/>
          <w:sz w:val="20"/>
        </w:rPr>
        <w:t>8411.81.01</w:t>
      </w:r>
    </w:p>
    <w:p w:rsidR="00206D26" w:rsidRPr="00206D26" w:rsidRDefault="00206D26" w:rsidP="00206D26">
      <w:pPr>
        <w:jc w:val="both"/>
        <w:rPr>
          <w:rFonts w:ascii="Verdana" w:hAnsi="Verdana"/>
          <w:bCs/>
          <w:sz w:val="20"/>
        </w:rPr>
      </w:pPr>
      <w:r w:rsidRPr="00206D26">
        <w:rPr>
          <w:rFonts w:ascii="Verdana" w:hAnsi="Verdana"/>
          <w:bCs/>
          <w:sz w:val="20"/>
        </w:rPr>
        <w:t>8411.82.01</w:t>
      </w:r>
    </w:p>
    <w:p w:rsidR="00206D26" w:rsidRPr="00206D26" w:rsidRDefault="00206D26" w:rsidP="00206D26">
      <w:pPr>
        <w:jc w:val="both"/>
        <w:rPr>
          <w:rFonts w:ascii="Verdana" w:hAnsi="Verdana"/>
          <w:bCs/>
          <w:sz w:val="20"/>
        </w:rPr>
      </w:pPr>
      <w:r w:rsidRPr="00206D26">
        <w:rPr>
          <w:rFonts w:ascii="Verdana" w:hAnsi="Verdana"/>
          <w:bCs/>
          <w:sz w:val="20"/>
        </w:rPr>
        <w:t>8412.10.01</w:t>
      </w:r>
    </w:p>
    <w:p w:rsidR="00206D26" w:rsidRPr="00206D26" w:rsidRDefault="00206D26" w:rsidP="00206D26">
      <w:pPr>
        <w:jc w:val="both"/>
        <w:rPr>
          <w:rFonts w:ascii="Verdana" w:hAnsi="Verdana"/>
          <w:bCs/>
          <w:sz w:val="20"/>
        </w:rPr>
      </w:pPr>
      <w:r w:rsidRPr="00206D26">
        <w:rPr>
          <w:rFonts w:ascii="Verdana" w:hAnsi="Verdana"/>
          <w:bCs/>
          <w:sz w:val="20"/>
        </w:rPr>
        <w:t>8412.21.01</w:t>
      </w:r>
    </w:p>
    <w:p w:rsidR="00206D26" w:rsidRPr="00206D26" w:rsidRDefault="00206D26" w:rsidP="00206D26">
      <w:pPr>
        <w:jc w:val="both"/>
        <w:rPr>
          <w:rFonts w:ascii="Verdana" w:hAnsi="Verdana"/>
          <w:bCs/>
          <w:sz w:val="20"/>
        </w:rPr>
      </w:pPr>
      <w:r w:rsidRPr="00206D26">
        <w:rPr>
          <w:rFonts w:ascii="Verdana" w:hAnsi="Verdana"/>
          <w:bCs/>
          <w:sz w:val="20"/>
        </w:rPr>
        <w:t>8412.31.01</w:t>
      </w:r>
    </w:p>
    <w:p w:rsidR="00206D26" w:rsidRPr="00206D26" w:rsidRDefault="00206D26" w:rsidP="00206D26">
      <w:pPr>
        <w:jc w:val="both"/>
        <w:rPr>
          <w:rFonts w:ascii="Verdana" w:hAnsi="Verdana"/>
          <w:bCs/>
          <w:sz w:val="20"/>
        </w:rPr>
      </w:pPr>
      <w:r w:rsidRPr="00206D26">
        <w:rPr>
          <w:rFonts w:ascii="Verdana" w:hAnsi="Verdana"/>
          <w:bCs/>
          <w:sz w:val="20"/>
        </w:rPr>
        <w:t>8412.80.01</w:t>
      </w:r>
    </w:p>
    <w:p w:rsidR="00206D26" w:rsidRPr="00206D26" w:rsidRDefault="00206D26" w:rsidP="00206D26">
      <w:pPr>
        <w:jc w:val="both"/>
        <w:rPr>
          <w:rFonts w:ascii="Verdana" w:hAnsi="Verdana"/>
          <w:bCs/>
          <w:sz w:val="20"/>
        </w:rPr>
      </w:pPr>
      <w:r w:rsidRPr="00206D26">
        <w:rPr>
          <w:rFonts w:ascii="Verdana" w:hAnsi="Verdana"/>
          <w:bCs/>
          <w:sz w:val="20"/>
        </w:rPr>
        <w:t>8413.11.01</w:t>
      </w:r>
    </w:p>
    <w:p w:rsidR="00206D26" w:rsidRPr="00206D26" w:rsidRDefault="00206D26" w:rsidP="00206D26">
      <w:pPr>
        <w:jc w:val="both"/>
        <w:rPr>
          <w:rFonts w:ascii="Verdana" w:hAnsi="Verdana"/>
          <w:bCs/>
          <w:sz w:val="20"/>
        </w:rPr>
      </w:pPr>
      <w:r w:rsidRPr="00206D26">
        <w:rPr>
          <w:rFonts w:ascii="Verdana" w:hAnsi="Verdana"/>
          <w:bCs/>
          <w:sz w:val="20"/>
        </w:rPr>
        <w:t>8413.11.99</w:t>
      </w:r>
    </w:p>
    <w:p w:rsidR="00206D26" w:rsidRPr="00206D26" w:rsidRDefault="00206D26" w:rsidP="00206D26">
      <w:pPr>
        <w:jc w:val="both"/>
        <w:rPr>
          <w:rFonts w:ascii="Verdana" w:hAnsi="Verdana"/>
          <w:bCs/>
          <w:sz w:val="20"/>
        </w:rPr>
      </w:pPr>
      <w:r w:rsidRPr="00206D26">
        <w:rPr>
          <w:rFonts w:ascii="Verdana" w:hAnsi="Verdana"/>
          <w:bCs/>
          <w:sz w:val="20"/>
        </w:rPr>
        <w:t>8413.19.01</w:t>
      </w:r>
    </w:p>
    <w:p w:rsidR="00206D26" w:rsidRPr="00206D26" w:rsidRDefault="00206D26" w:rsidP="00206D26">
      <w:pPr>
        <w:jc w:val="both"/>
        <w:rPr>
          <w:rFonts w:ascii="Verdana" w:hAnsi="Verdana"/>
          <w:bCs/>
          <w:sz w:val="20"/>
        </w:rPr>
      </w:pPr>
      <w:r w:rsidRPr="00206D26">
        <w:rPr>
          <w:rFonts w:ascii="Verdana" w:hAnsi="Verdana"/>
          <w:bCs/>
          <w:sz w:val="20"/>
        </w:rPr>
        <w:t>8413.19.02</w:t>
      </w:r>
    </w:p>
    <w:p w:rsidR="00206D26" w:rsidRPr="00206D26" w:rsidRDefault="00206D26" w:rsidP="00206D26">
      <w:pPr>
        <w:jc w:val="both"/>
        <w:rPr>
          <w:rFonts w:ascii="Verdana" w:hAnsi="Verdana"/>
          <w:bCs/>
          <w:sz w:val="20"/>
        </w:rPr>
      </w:pPr>
      <w:r w:rsidRPr="00206D26">
        <w:rPr>
          <w:rFonts w:ascii="Verdana" w:hAnsi="Verdana"/>
          <w:bCs/>
          <w:sz w:val="20"/>
        </w:rPr>
        <w:t>8413.19.03</w:t>
      </w:r>
    </w:p>
    <w:p w:rsidR="00206D26" w:rsidRPr="00206D26" w:rsidRDefault="00206D26" w:rsidP="00206D26">
      <w:pPr>
        <w:jc w:val="both"/>
        <w:rPr>
          <w:rFonts w:ascii="Verdana" w:hAnsi="Verdana"/>
          <w:bCs/>
          <w:sz w:val="20"/>
        </w:rPr>
      </w:pPr>
      <w:r w:rsidRPr="00206D26">
        <w:rPr>
          <w:rFonts w:ascii="Verdana" w:hAnsi="Verdana"/>
          <w:bCs/>
          <w:sz w:val="20"/>
        </w:rPr>
        <w:lastRenderedPageBreak/>
        <w:t>8413.19.04</w:t>
      </w:r>
    </w:p>
    <w:p w:rsidR="00206D26" w:rsidRPr="00206D26" w:rsidRDefault="00206D26" w:rsidP="00206D26">
      <w:pPr>
        <w:jc w:val="both"/>
        <w:rPr>
          <w:rFonts w:ascii="Verdana" w:hAnsi="Verdana"/>
          <w:bCs/>
          <w:sz w:val="20"/>
        </w:rPr>
      </w:pPr>
      <w:r w:rsidRPr="00206D26">
        <w:rPr>
          <w:rFonts w:ascii="Verdana" w:hAnsi="Verdana"/>
          <w:bCs/>
          <w:sz w:val="20"/>
        </w:rPr>
        <w:t>8413.20.01</w:t>
      </w:r>
    </w:p>
    <w:p w:rsidR="00206D26" w:rsidRPr="00206D26" w:rsidRDefault="00206D26" w:rsidP="00206D26">
      <w:pPr>
        <w:jc w:val="both"/>
        <w:rPr>
          <w:rFonts w:ascii="Verdana" w:hAnsi="Verdana"/>
          <w:bCs/>
          <w:sz w:val="20"/>
        </w:rPr>
      </w:pPr>
      <w:r w:rsidRPr="00206D26">
        <w:rPr>
          <w:rFonts w:ascii="Verdana" w:hAnsi="Verdana"/>
          <w:bCs/>
          <w:sz w:val="20"/>
        </w:rPr>
        <w:t>8413.40.01</w:t>
      </w:r>
    </w:p>
    <w:p w:rsidR="00206D26" w:rsidRPr="00206D26" w:rsidRDefault="00206D26" w:rsidP="00206D26">
      <w:pPr>
        <w:jc w:val="both"/>
        <w:rPr>
          <w:rFonts w:ascii="Verdana" w:hAnsi="Verdana"/>
          <w:bCs/>
          <w:sz w:val="20"/>
        </w:rPr>
      </w:pPr>
      <w:r w:rsidRPr="00206D26">
        <w:rPr>
          <w:rFonts w:ascii="Verdana" w:hAnsi="Verdana"/>
          <w:bCs/>
          <w:sz w:val="20"/>
        </w:rPr>
        <w:t>8413.50.01</w:t>
      </w:r>
    </w:p>
    <w:p w:rsidR="00206D26" w:rsidRPr="00206D26" w:rsidRDefault="00206D26" w:rsidP="00206D26">
      <w:pPr>
        <w:jc w:val="both"/>
        <w:rPr>
          <w:rFonts w:ascii="Verdana" w:hAnsi="Verdana"/>
          <w:bCs/>
          <w:sz w:val="20"/>
        </w:rPr>
      </w:pPr>
      <w:r w:rsidRPr="00206D26">
        <w:rPr>
          <w:rFonts w:ascii="Verdana" w:hAnsi="Verdana"/>
          <w:bCs/>
          <w:sz w:val="20"/>
        </w:rPr>
        <w:t>8413.50.99</w:t>
      </w:r>
    </w:p>
    <w:p w:rsidR="00206D26" w:rsidRPr="00206D26" w:rsidRDefault="00206D26" w:rsidP="00206D26">
      <w:pPr>
        <w:jc w:val="both"/>
        <w:rPr>
          <w:rFonts w:ascii="Verdana" w:hAnsi="Verdana"/>
          <w:bCs/>
          <w:sz w:val="20"/>
        </w:rPr>
      </w:pPr>
      <w:r w:rsidRPr="00206D26">
        <w:rPr>
          <w:rFonts w:ascii="Verdana" w:hAnsi="Verdana"/>
          <w:bCs/>
          <w:sz w:val="20"/>
        </w:rPr>
        <w:t>8413.60.01</w:t>
      </w:r>
    </w:p>
    <w:p w:rsidR="00206D26" w:rsidRPr="00206D26" w:rsidRDefault="00206D26" w:rsidP="00206D26">
      <w:pPr>
        <w:jc w:val="both"/>
        <w:rPr>
          <w:rFonts w:ascii="Verdana" w:hAnsi="Verdana"/>
          <w:bCs/>
          <w:sz w:val="20"/>
        </w:rPr>
      </w:pPr>
      <w:r w:rsidRPr="00206D26">
        <w:rPr>
          <w:rFonts w:ascii="Verdana" w:hAnsi="Verdana"/>
          <w:bCs/>
          <w:sz w:val="20"/>
        </w:rPr>
        <w:t>8413.60.03</w:t>
      </w:r>
    </w:p>
    <w:p w:rsidR="00206D26" w:rsidRPr="00206D26" w:rsidRDefault="00206D26" w:rsidP="00206D26">
      <w:pPr>
        <w:jc w:val="both"/>
        <w:rPr>
          <w:rFonts w:ascii="Verdana" w:hAnsi="Verdana"/>
          <w:bCs/>
          <w:sz w:val="20"/>
        </w:rPr>
      </w:pPr>
      <w:r w:rsidRPr="00206D26">
        <w:rPr>
          <w:rFonts w:ascii="Verdana" w:hAnsi="Verdana"/>
          <w:bCs/>
          <w:sz w:val="20"/>
        </w:rPr>
        <w:t>8413.60.04</w:t>
      </w:r>
    </w:p>
    <w:p w:rsidR="00206D26" w:rsidRPr="00206D26" w:rsidRDefault="00206D26" w:rsidP="00206D26">
      <w:pPr>
        <w:jc w:val="both"/>
        <w:rPr>
          <w:rFonts w:ascii="Verdana" w:hAnsi="Verdana"/>
          <w:bCs/>
          <w:sz w:val="20"/>
        </w:rPr>
      </w:pPr>
      <w:r w:rsidRPr="00206D26">
        <w:rPr>
          <w:rFonts w:ascii="Verdana" w:hAnsi="Verdana"/>
          <w:bCs/>
          <w:sz w:val="20"/>
        </w:rPr>
        <w:t>8413.70.01</w:t>
      </w:r>
    </w:p>
    <w:p w:rsidR="00206D26" w:rsidRPr="00206D26" w:rsidRDefault="00206D26" w:rsidP="00206D26">
      <w:pPr>
        <w:jc w:val="both"/>
        <w:rPr>
          <w:rFonts w:ascii="Verdana" w:hAnsi="Verdana"/>
          <w:bCs/>
          <w:sz w:val="20"/>
        </w:rPr>
      </w:pPr>
      <w:r w:rsidRPr="00206D26">
        <w:rPr>
          <w:rFonts w:ascii="Verdana" w:hAnsi="Verdana"/>
          <w:bCs/>
          <w:sz w:val="20"/>
        </w:rPr>
        <w:t>8413.70.02</w:t>
      </w:r>
    </w:p>
    <w:p w:rsidR="00206D26" w:rsidRPr="00206D26" w:rsidRDefault="00206D26" w:rsidP="00206D26">
      <w:pPr>
        <w:jc w:val="both"/>
        <w:rPr>
          <w:rFonts w:ascii="Verdana" w:hAnsi="Verdana"/>
          <w:bCs/>
          <w:sz w:val="20"/>
        </w:rPr>
      </w:pPr>
      <w:r w:rsidRPr="00206D26">
        <w:rPr>
          <w:rFonts w:ascii="Verdana" w:hAnsi="Verdana"/>
          <w:bCs/>
          <w:sz w:val="20"/>
        </w:rPr>
        <w:t>8413.70.03</w:t>
      </w:r>
    </w:p>
    <w:p w:rsidR="00206D26" w:rsidRPr="00206D26" w:rsidRDefault="00206D26" w:rsidP="00206D26">
      <w:pPr>
        <w:jc w:val="both"/>
        <w:rPr>
          <w:rFonts w:ascii="Verdana" w:hAnsi="Verdana"/>
          <w:bCs/>
          <w:sz w:val="20"/>
        </w:rPr>
      </w:pPr>
      <w:r w:rsidRPr="00206D26">
        <w:rPr>
          <w:rFonts w:ascii="Verdana" w:hAnsi="Verdana"/>
          <w:bCs/>
          <w:sz w:val="20"/>
        </w:rPr>
        <w:t>8413.70.04</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8413.70.99</w:t>
      </w:r>
    </w:p>
    <w:p w:rsidR="00206D26" w:rsidRPr="00206D26" w:rsidRDefault="00206D26" w:rsidP="00206D26">
      <w:pPr>
        <w:jc w:val="both"/>
        <w:rPr>
          <w:rFonts w:ascii="Verdana" w:hAnsi="Verdana"/>
          <w:bCs/>
          <w:sz w:val="20"/>
        </w:rPr>
      </w:pPr>
      <w:r w:rsidRPr="00206D26">
        <w:rPr>
          <w:rFonts w:ascii="Verdana" w:hAnsi="Verdana"/>
          <w:bCs/>
          <w:sz w:val="20"/>
        </w:rPr>
        <w:t>8413.81.01</w:t>
      </w:r>
    </w:p>
    <w:p w:rsidR="00206D26" w:rsidRPr="00206D26" w:rsidRDefault="00206D26" w:rsidP="00206D26">
      <w:pPr>
        <w:jc w:val="both"/>
        <w:rPr>
          <w:rFonts w:ascii="Verdana" w:hAnsi="Verdana"/>
          <w:bCs/>
          <w:sz w:val="20"/>
        </w:rPr>
      </w:pPr>
      <w:r w:rsidRPr="00206D26">
        <w:rPr>
          <w:rFonts w:ascii="Verdana" w:hAnsi="Verdana"/>
          <w:bCs/>
          <w:sz w:val="20"/>
        </w:rPr>
        <w:t>8413.81.02</w:t>
      </w:r>
    </w:p>
    <w:p w:rsidR="00206D26" w:rsidRPr="00206D26" w:rsidRDefault="00206D26" w:rsidP="00206D26">
      <w:pPr>
        <w:jc w:val="both"/>
        <w:rPr>
          <w:rFonts w:ascii="Verdana" w:hAnsi="Verdana"/>
          <w:bCs/>
          <w:sz w:val="20"/>
        </w:rPr>
      </w:pPr>
      <w:r w:rsidRPr="00206D26">
        <w:rPr>
          <w:rFonts w:ascii="Verdana" w:hAnsi="Verdana"/>
          <w:bCs/>
          <w:sz w:val="20"/>
        </w:rPr>
        <w:t>8413.81.99</w:t>
      </w:r>
    </w:p>
    <w:p w:rsidR="00206D26" w:rsidRPr="00206D26" w:rsidRDefault="00206D26" w:rsidP="00206D26">
      <w:pPr>
        <w:jc w:val="both"/>
        <w:rPr>
          <w:rFonts w:ascii="Verdana" w:hAnsi="Verdana"/>
          <w:bCs/>
          <w:sz w:val="20"/>
        </w:rPr>
      </w:pPr>
      <w:r w:rsidRPr="00206D26">
        <w:rPr>
          <w:rFonts w:ascii="Verdana" w:hAnsi="Verdana"/>
          <w:bCs/>
          <w:sz w:val="20"/>
        </w:rPr>
        <w:t>8413.82.01</w:t>
      </w:r>
    </w:p>
    <w:p w:rsidR="00206D26" w:rsidRPr="00206D26" w:rsidRDefault="00206D26" w:rsidP="00206D26">
      <w:pPr>
        <w:jc w:val="both"/>
        <w:rPr>
          <w:rFonts w:ascii="Verdana" w:hAnsi="Verdana"/>
          <w:bCs/>
          <w:sz w:val="20"/>
        </w:rPr>
      </w:pPr>
      <w:r w:rsidRPr="00206D26">
        <w:rPr>
          <w:rFonts w:ascii="Verdana" w:hAnsi="Verdana"/>
          <w:bCs/>
          <w:sz w:val="20"/>
        </w:rPr>
        <w:t>8414.10.03</w:t>
      </w:r>
    </w:p>
    <w:p w:rsidR="00206D26" w:rsidRPr="00206D26" w:rsidRDefault="00206D26" w:rsidP="00206D26">
      <w:pPr>
        <w:jc w:val="both"/>
        <w:rPr>
          <w:rFonts w:ascii="Verdana" w:hAnsi="Verdana"/>
          <w:bCs/>
          <w:sz w:val="20"/>
        </w:rPr>
      </w:pPr>
      <w:r w:rsidRPr="00206D26">
        <w:rPr>
          <w:rFonts w:ascii="Verdana" w:hAnsi="Verdana"/>
          <w:bCs/>
          <w:sz w:val="20"/>
        </w:rPr>
        <w:t>8414.30.01</w:t>
      </w:r>
    </w:p>
    <w:p w:rsidR="00206D26" w:rsidRPr="00206D26" w:rsidRDefault="00206D26" w:rsidP="00206D26">
      <w:pPr>
        <w:jc w:val="both"/>
        <w:rPr>
          <w:rFonts w:ascii="Verdana" w:hAnsi="Verdana"/>
          <w:bCs/>
          <w:sz w:val="20"/>
        </w:rPr>
      </w:pPr>
      <w:r w:rsidRPr="00206D26">
        <w:rPr>
          <w:rFonts w:ascii="Verdana" w:hAnsi="Verdana"/>
          <w:bCs/>
          <w:sz w:val="20"/>
        </w:rPr>
        <w:t>8414.30.02</w:t>
      </w:r>
    </w:p>
    <w:p w:rsidR="00206D26" w:rsidRPr="00206D26" w:rsidRDefault="00206D26" w:rsidP="00206D26">
      <w:pPr>
        <w:jc w:val="both"/>
        <w:rPr>
          <w:rFonts w:ascii="Verdana" w:hAnsi="Verdana"/>
          <w:bCs/>
          <w:sz w:val="20"/>
        </w:rPr>
      </w:pPr>
      <w:r w:rsidRPr="00206D26">
        <w:rPr>
          <w:rFonts w:ascii="Verdana" w:hAnsi="Verdana"/>
          <w:bCs/>
          <w:sz w:val="20"/>
        </w:rPr>
        <w:t>8414.30.03</w:t>
      </w:r>
    </w:p>
    <w:p w:rsidR="00206D26" w:rsidRPr="00206D26" w:rsidRDefault="00206D26" w:rsidP="00206D26">
      <w:pPr>
        <w:jc w:val="both"/>
        <w:rPr>
          <w:rFonts w:ascii="Verdana" w:hAnsi="Verdana"/>
          <w:bCs/>
          <w:sz w:val="20"/>
        </w:rPr>
      </w:pPr>
      <w:r w:rsidRPr="00206D26">
        <w:rPr>
          <w:rFonts w:ascii="Verdana" w:hAnsi="Verdana"/>
          <w:bCs/>
          <w:sz w:val="20"/>
        </w:rPr>
        <w:t>8414.30.04</w:t>
      </w:r>
    </w:p>
    <w:p w:rsidR="00206D26" w:rsidRPr="00206D26" w:rsidRDefault="00206D26" w:rsidP="00206D26">
      <w:pPr>
        <w:jc w:val="both"/>
        <w:rPr>
          <w:rFonts w:ascii="Verdana" w:hAnsi="Verdana"/>
          <w:bCs/>
          <w:sz w:val="20"/>
        </w:rPr>
      </w:pPr>
      <w:r w:rsidRPr="00206D26">
        <w:rPr>
          <w:rFonts w:ascii="Verdana" w:hAnsi="Verdana"/>
          <w:bCs/>
          <w:sz w:val="20"/>
        </w:rPr>
        <w:t>8414.30.05</w:t>
      </w:r>
    </w:p>
    <w:p w:rsidR="00206D26" w:rsidRPr="00206D26" w:rsidRDefault="00206D26" w:rsidP="00206D26">
      <w:pPr>
        <w:jc w:val="both"/>
        <w:rPr>
          <w:rFonts w:ascii="Verdana" w:hAnsi="Verdana"/>
          <w:bCs/>
          <w:sz w:val="20"/>
        </w:rPr>
      </w:pPr>
      <w:r w:rsidRPr="00206D26">
        <w:rPr>
          <w:rFonts w:ascii="Verdana" w:hAnsi="Verdana"/>
          <w:bCs/>
          <w:sz w:val="20"/>
        </w:rPr>
        <w:t>8414.30.07</w:t>
      </w:r>
    </w:p>
    <w:p w:rsidR="00206D26" w:rsidRPr="00206D26" w:rsidRDefault="00206D26" w:rsidP="00206D26">
      <w:pPr>
        <w:jc w:val="both"/>
        <w:rPr>
          <w:rFonts w:ascii="Verdana" w:hAnsi="Verdana"/>
          <w:bCs/>
          <w:sz w:val="20"/>
        </w:rPr>
      </w:pPr>
      <w:r w:rsidRPr="00206D26">
        <w:rPr>
          <w:rFonts w:ascii="Verdana" w:hAnsi="Verdana"/>
          <w:bCs/>
          <w:sz w:val="20"/>
        </w:rPr>
        <w:t>8414.30.99</w:t>
      </w:r>
    </w:p>
    <w:p w:rsidR="00206D26" w:rsidRPr="00206D26" w:rsidRDefault="00206D26" w:rsidP="00206D26">
      <w:pPr>
        <w:jc w:val="both"/>
        <w:rPr>
          <w:rFonts w:ascii="Verdana" w:hAnsi="Verdana"/>
          <w:bCs/>
          <w:sz w:val="20"/>
        </w:rPr>
      </w:pPr>
      <w:r w:rsidRPr="00206D26">
        <w:rPr>
          <w:rFonts w:ascii="Verdana" w:hAnsi="Verdana"/>
          <w:bCs/>
          <w:sz w:val="20"/>
        </w:rPr>
        <w:t>8414.40.01</w:t>
      </w:r>
    </w:p>
    <w:p w:rsidR="00206D26" w:rsidRPr="00206D26" w:rsidRDefault="00206D26" w:rsidP="00206D26">
      <w:pPr>
        <w:jc w:val="both"/>
        <w:rPr>
          <w:rFonts w:ascii="Verdana" w:hAnsi="Verdana"/>
          <w:bCs/>
          <w:sz w:val="20"/>
        </w:rPr>
      </w:pPr>
      <w:r w:rsidRPr="00206D26">
        <w:rPr>
          <w:rFonts w:ascii="Verdana" w:hAnsi="Verdana"/>
          <w:bCs/>
          <w:sz w:val="20"/>
        </w:rPr>
        <w:lastRenderedPageBreak/>
        <w:t>8414.40.02</w:t>
      </w:r>
    </w:p>
    <w:p w:rsidR="00206D26" w:rsidRPr="00206D26" w:rsidRDefault="00206D26" w:rsidP="00206D26">
      <w:pPr>
        <w:jc w:val="both"/>
        <w:rPr>
          <w:rFonts w:ascii="Verdana" w:hAnsi="Verdana"/>
          <w:bCs/>
          <w:sz w:val="20"/>
        </w:rPr>
      </w:pPr>
      <w:r w:rsidRPr="00206D26">
        <w:rPr>
          <w:rFonts w:ascii="Verdana" w:hAnsi="Verdana"/>
          <w:bCs/>
          <w:sz w:val="20"/>
        </w:rPr>
        <w:t>8414.40.99</w:t>
      </w:r>
    </w:p>
    <w:p w:rsidR="00206D26" w:rsidRPr="00206D26" w:rsidRDefault="00206D26" w:rsidP="00206D26">
      <w:pPr>
        <w:jc w:val="both"/>
        <w:rPr>
          <w:rFonts w:ascii="Verdana" w:hAnsi="Verdana"/>
          <w:bCs/>
          <w:sz w:val="20"/>
        </w:rPr>
      </w:pPr>
      <w:r w:rsidRPr="00206D26">
        <w:rPr>
          <w:rFonts w:ascii="Verdana" w:hAnsi="Verdana"/>
          <w:bCs/>
          <w:sz w:val="20"/>
        </w:rPr>
        <w:t>8414.80.01</w:t>
      </w:r>
    </w:p>
    <w:p w:rsidR="00206D26" w:rsidRPr="00206D26" w:rsidRDefault="00206D26" w:rsidP="00206D26">
      <w:pPr>
        <w:jc w:val="both"/>
        <w:rPr>
          <w:rFonts w:ascii="Verdana" w:hAnsi="Verdana"/>
          <w:bCs/>
          <w:sz w:val="20"/>
        </w:rPr>
      </w:pPr>
      <w:r w:rsidRPr="00206D26">
        <w:rPr>
          <w:rFonts w:ascii="Verdana" w:hAnsi="Verdana"/>
          <w:bCs/>
          <w:sz w:val="20"/>
        </w:rPr>
        <w:t>8414.80.02</w:t>
      </w:r>
    </w:p>
    <w:p w:rsidR="00206D26" w:rsidRPr="00206D26" w:rsidRDefault="00206D26" w:rsidP="00206D26">
      <w:pPr>
        <w:jc w:val="both"/>
        <w:rPr>
          <w:rFonts w:ascii="Verdana" w:hAnsi="Verdana"/>
          <w:bCs/>
          <w:sz w:val="20"/>
        </w:rPr>
      </w:pPr>
      <w:r w:rsidRPr="00206D26">
        <w:rPr>
          <w:rFonts w:ascii="Verdana" w:hAnsi="Verdana"/>
          <w:bCs/>
          <w:sz w:val="20"/>
        </w:rPr>
        <w:t>8414.80.03</w:t>
      </w:r>
    </w:p>
    <w:p w:rsidR="00206D26" w:rsidRPr="00206D26" w:rsidRDefault="00206D26" w:rsidP="00206D26">
      <w:pPr>
        <w:jc w:val="both"/>
        <w:rPr>
          <w:rFonts w:ascii="Verdana" w:hAnsi="Verdana"/>
          <w:bCs/>
          <w:sz w:val="20"/>
        </w:rPr>
      </w:pPr>
      <w:r w:rsidRPr="00206D26">
        <w:rPr>
          <w:rFonts w:ascii="Verdana" w:hAnsi="Verdana"/>
          <w:bCs/>
          <w:sz w:val="20"/>
        </w:rPr>
        <w:t>8414.80.04</w:t>
      </w:r>
    </w:p>
    <w:p w:rsidR="00206D26" w:rsidRPr="00206D26" w:rsidRDefault="00206D26" w:rsidP="00206D26">
      <w:pPr>
        <w:jc w:val="both"/>
        <w:rPr>
          <w:rFonts w:ascii="Verdana" w:hAnsi="Verdana"/>
          <w:bCs/>
          <w:sz w:val="20"/>
        </w:rPr>
      </w:pPr>
      <w:r w:rsidRPr="00206D26">
        <w:rPr>
          <w:rFonts w:ascii="Verdana" w:hAnsi="Verdana"/>
          <w:bCs/>
          <w:sz w:val="20"/>
        </w:rPr>
        <w:t>8414.80.07</w:t>
      </w:r>
    </w:p>
    <w:p w:rsidR="00206D26" w:rsidRPr="00206D26" w:rsidRDefault="00206D26" w:rsidP="00206D26">
      <w:pPr>
        <w:jc w:val="both"/>
        <w:rPr>
          <w:rFonts w:ascii="Verdana" w:hAnsi="Verdana"/>
          <w:bCs/>
          <w:sz w:val="20"/>
        </w:rPr>
      </w:pPr>
      <w:r w:rsidRPr="00206D26">
        <w:rPr>
          <w:rFonts w:ascii="Verdana" w:hAnsi="Verdana"/>
          <w:bCs/>
          <w:sz w:val="20"/>
        </w:rPr>
        <w:t>8414.80.08</w:t>
      </w:r>
    </w:p>
    <w:p w:rsidR="00206D26" w:rsidRPr="00206D26" w:rsidRDefault="00206D26" w:rsidP="00206D26">
      <w:pPr>
        <w:jc w:val="both"/>
        <w:rPr>
          <w:rFonts w:ascii="Verdana" w:hAnsi="Verdana"/>
          <w:bCs/>
          <w:sz w:val="20"/>
        </w:rPr>
      </w:pPr>
      <w:r w:rsidRPr="00206D26">
        <w:rPr>
          <w:rFonts w:ascii="Verdana" w:hAnsi="Verdana"/>
          <w:bCs/>
          <w:sz w:val="20"/>
        </w:rPr>
        <w:t>8414.80.09</w:t>
      </w:r>
    </w:p>
    <w:p w:rsidR="00206D26" w:rsidRPr="00206D26" w:rsidRDefault="00206D26" w:rsidP="00206D26">
      <w:pPr>
        <w:jc w:val="both"/>
        <w:rPr>
          <w:rFonts w:ascii="Verdana" w:hAnsi="Verdana"/>
          <w:bCs/>
          <w:sz w:val="20"/>
        </w:rPr>
      </w:pPr>
      <w:r w:rsidRPr="00206D26">
        <w:rPr>
          <w:rFonts w:ascii="Verdana" w:hAnsi="Verdana"/>
          <w:bCs/>
          <w:sz w:val="20"/>
        </w:rPr>
        <w:t>8414.80.10</w:t>
      </w:r>
    </w:p>
    <w:p w:rsidR="00206D26" w:rsidRPr="00206D26" w:rsidRDefault="00206D26" w:rsidP="00206D26">
      <w:pPr>
        <w:jc w:val="both"/>
        <w:rPr>
          <w:rFonts w:ascii="Verdana" w:hAnsi="Verdana"/>
          <w:bCs/>
          <w:sz w:val="20"/>
        </w:rPr>
      </w:pPr>
      <w:r w:rsidRPr="00206D26">
        <w:rPr>
          <w:rFonts w:ascii="Verdana" w:hAnsi="Verdana"/>
          <w:bCs/>
          <w:sz w:val="20"/>
        </w:rPr>
        <w:t>8414.80.12</w:t>
      </w:r>
    </w:p>
    <w:p w:rsidR="00206D26" w:rsidRPr="00206D26" w:rsidRDefault="00206D26" w:rsidP="00206D26">
      <w:pPr>
        <w:jc w:val="both"/>
        <w:rPr>
          <w:rFonts w:ascii="Verdana" w:hAnsi="Verdana"/>
          <w:bCs/>
          <w:sz w:val="20"/>
        </w:rPr>
      </w:pPr>
      <w:r w:rsidRPr="00206D26">
        <w:rPr>
          <w:rFonts w:ascii="Verdana" w:hAnsi="Verdana"/>
          <w:bCs/>
          <w:sz w:val="20"/>
        </w:rPr>
        <w:t>8414.80.13</w:t>
      </w:r>
    </w:p>
    <w:p w:rsidR="00206D26" w:rsidRPr="00206D26" w:rsidRDefault="00206D26" w:rsidP="00206D26">
      <w:pPr>
        <w:jc w:val="both"/>
        <w:rPr>
          <w:rFonts w:ascii="Verdana" w:hAnsi="Verdana"/>
          <w:bCs/>
          <w:sz w:val="20"/>
        </w:rPr>
      </w:pPr>
      <w:r w:rsidRPr="00206D26">
        <w:rPr>
          <w:rFonts w:ascii="Verdana" w:hAnsi="Verdana"/>
          <w:bCs/>
          <w:sz w:val="20"/>
        </w:rPr>
        <w:t>8414.80.14</w:t>
      </w:r>
    </w:p>
    <w:p w:rsidR="00206D26" w:rsidRPr="00206D26" w:rsidRDefault="00206D26" w:rsidP="00206D26">
      <w:pPr>
        <w:jc w:val="both"/>
        <w:rPr>
          <w:rFonts w:ascii="Verdana" w:hAnsi="Verdana"/>
          <w:bCs/>
          <w:sz w:val="20"/>
        </w:rPr>
      </w:pPr>
      <w:r w:rsidRPr="00206D26">
        <w:rPr>
          <w:rFonts w:ascii="Verdana" w:hAnsi="Verdana"/>
          <w:bCs/>
          <w:sz w:val="20"/>
        </w:rPr>
        <w:t>8414.80.15</w:t>
      </w:r>
    </w:p>
    <w:p w:rsidR="00206D26" w:rsidRPr="00206D26" w:rsidRDefault="00206D26" w:rsidP="00206D26">
      <w:pPr>
        <w:jc w:val="both"/>
        <w:rPr>
          <w:rFonts w:ascii="Verdana" w:hAnsi="Verdana"/>
          <w:bCs/>
          <w:sz w:val="20"/>
        </w:rPr>
      </w:pPr>
      <w:r w:rsidRPr="00206D26">
        <w:rPr>
          <w:rFonts w:ascii="Verdana" w:hAnsi="Verdana"/>
          <w:bCs/>
          <w:sz w:val="20"/>
        </w:rPr>
        <w:t>8414.80.99</w:t>
      </w:r>
    </w:p>
    <w:p w:rsidR="00206D26" w:rsidRPr="00206D26" w:rsidRDefault="00206D26" w:rsidP="00206D26">
      <w:pPr>
        <w:jc w:val="both"/>
        <w:rPr>
          <w:rFonts w:ascii="Verdana" w:hAnsi="Verdana"/>
          <w:bCs/>
          <w:sz w:val="20"/>
        </w:rPr>
      </w:pPr>
      <w:r w:rsidRPr="00206D26">
        <w:rPr>
          <w:rFonts w:ascii="Verdana" w:hAnsi="Verdana"/>
          <w:bCs/>
          <w:sz w:val="20"/>
        </w:rPr>
        <w:t>8415.10.01</w:t>
      </w:r>
    </w:p>
    <w:p w:rsidR="00206D26" w:rsidRPr="00206D26" w:rsidRDefault="00206D26" w:rsidP="00206D26">
      <w:pPr>
        <w:jc w:val="both"/>
        <w:rPr>
          <w:rFonts w:ascii="Verdana" w:hAnsi="Verdana"/>
          <w:bCs/>
          <w:sz w:val="20"/>
        </w:rPr>
      </w:pPr>
      <w:r w:rsidRPr="00206D26">
        <w:rPr>
          <w:rFonts w:ascii="Verdana" w:hAnsi="Verdana"/>
          <w:bCs/>
          <w:sz w:val="20"/>
        </w:rPr>
        <w:t>8415.81.01</w:t>
      </w:r>
    </w:p>
    <w:p w:rsidR="00206D26" w:rsidRPr="00206D26" w:rsidRDefault="00206D26" w:rsidP="00206D26">
      <w:pPr>
        <w:jc w:val="both"/>
        <w:rPr>
          <w:rFonts w:ascii="Verdana" w:hAnsi="Verdana"/>
          <w:bCs/>
          <w:sz w:val="20"/>
        </w:rPr>
      </w:pPr>
      <w:r w:rsidRPr="00206D26">
        <w:rPr>
          <w:rFonts w:ascii="Verdana" w:hAnsi="Verdana"/>
          <w:bCs/>
          <w:sz w:val="20"/>
        </w:rPr>
        <w:t>8416.10.01</w:t>
      </w:r>
    </w:p>
    <w:p w:rsidR="00206D26" w:rsidRPr="00206D26" w:rsidRDefault="00206D26" w:rsidP="00206D26">
      <w:pPr>
        <w:jc w:val="both"/>
        <w:rPr>
          <w:rFonts w:ascii="Verdana" w:hAnsi="Verdana"/>
          <w:bCs/>
          <w:sz w:val="20"/>
        </w:rPr>
      </w:pPr>
      <w:r w:rsidRPr="00206D26">
        <w:rPr>
          <w:rFonts w:ascii="Verdana" w:hAnsi="Verdana"/>
          <w:bCs/>
          <w:sz w:val="20"/>
        </w:rPr>
        <w:t>8416.20.99</w:t>
      </w:r>
    </w:p>
    <w:p w:rsidR="00206D26" w:rsidRPr="00206D26" w:rsidRDefault="00206D26" w:rsidP="00206D26">
      <w:pPr>
        <w:jc w:val="both"/>
        <w:rPr>
          <w:rFonts w:ascii="Verdana" w:hAnsi="Verdana"/>
          <w:bCs/>
          <w:sz w:val="20"/>
        </w:rPr>
      </w:pPr>
      <w:r w:rsidRPr="00206D26">
        <w:rPr>
          <w:rFonts w:ascii="Verdana" w:hAnsi="Verdana"/>
          <w:bCs/>
          <w:sz w:val="20"/>
        </w:rPr>
        <w:t>8416.30.01</w:t>
      </w:r>
    </w:p>
    <w:p w:rsidR="00206D26" w:rsidRPr="00206D26" w:rsidRDefault="00206D26" w:rsidP="00206D26">
      <w:pPr>
        <w:jc w:val="both"/>
        <w:rPr>
          <w:rFonts w:ascii="Verdana" w:hAnsi="Verdana"/>
          <w:bCs/>
          <w:sz w:val="20"/>
        </w:rPr>
      </w:pPr>
      <w:r w:rsidRPr="00206D26">
        <w:rPr>
          <w:rFonts w:ascii="Verdana" w:hAnsi="Verdana"/>
          <w:bCs/>
          <w:sz w:val="20"/>
        </w:rPr>
        <w:t>8417.10.01</w:t>
      </w:r>
    </w:p>
    <w:p w:rsidR="00206D26" w:rsidRPr="00206D26" w:rsidRDefault="00206D26" w:rsidP="00206D26">
      <w:pPr>
        <w:jc w:val="both"/>
        <w:rPr>
          <w:rFonts w:ascii="Verdana" w:hAnsi="Verdana"/>
          <w:bCs/>
          <w:sz w:val="20"/>
        </w:rPr>
      </w:pPr>
      <w:r w:rsidRPr="00206D26">
        <w:rPr>
          <w:rFonts w:ascii="Verdana" w:hAnsi="Verdana"/>
          <w:bCs/>
          <w:sz w:val="20"/>
        </w:rPr>
        <w:t>8417.10.02</w:t>
      </w:r>
    </w:p>
    <w:p w:rsidR="00206D26" w:rsidRPr="00206D26" w:rsidRDefault="00206D26" w:rsidP="00206D26">
      <w:pPr>
        <w:jc w:val="both"/>
        <w:rPr>
          <w:rFonts w:ascii="Verdana" w:hAnsi="Verdana"/>
          <w:bCs/>
          <w:sz w:val="20"/>
        </w:rPr>
      </w:pPr>
      <w:r w:rsidRPr="00206D26">
        <w:rPr>
          <w:rFonts w:ascii="Verdana" w:hAnsi="Verdana"/>
          <w:bCs/>
          <w:sz w:val="20"/>
        </w:rPr>
        <w:t>8417.10.03</w:t>
      </w:r>
    </w:p>
    <w:p w:rsidR="00206D26" w:rsidRPr="00206D26" w:rsidRDefault="00206D26" w:rsidP="00206D26">
      <w:pPr>
        <w:jc w:val="both"/>
        <w:rPr>
          <w:rFonts w:ascii="Verdana" w:hAnsi="Verdana"/>
          <w:bCs/>
          <w:sz w:val="20"/>
        </w:rPr>
      </w:pPr>
      <w:r w:rsidRPr="00206D26">
        <w:rPr>
          <w:rFonts w:ascii="Verdana" w:hAnsi="Verdana"/>
          <w:bCs/>
          <w:sz w:val="20"/>
        </w:rPr>
        <w:t>8417.10.99</w:t>
      </w:r>
    </w:p>
    <w:p w:rsidR="00206D26" w:rsidRPr="00206D26" w:rsidRDefault="00206D26" w:rsidP="00206D26">
      <w:pPr>
        <w:jc w:val="both"/>
        <w:rPr>
          <w:rFonts w:ascii="Verdana" w:hAnsi="Verdana"/>
          <w:bCs/>
          <w:sz w:val="20"/>
        </w:rPr>
      </w:pPr>
      <w:r w:rsidRPr="00206D26">
        <w:rPr>
          <w:rFonts w:ascii="Verdana" w:hAnsi="Verdana"/>
          <w:bCs/>
          <w:sz w:val="20"/>
        </w:rPr>
        <w:t>8417.20.01</w:t>
      </w:r>
    </w:p>
    <w:p w:rsidR="00206D26" w:rsidRPr="00206D26" w:rsidRDefault="00206D26" w:rsidP="00206D26">
      <w:pPr>
        <w:jc w:val="both"/>
        <w:rPr>
          <w:rFonts w:ascii="Verdana" w:hAnsi="Verdana"/>
          <w:bCs/>
          <w:sz w:val="20"/>
        </w:rPr>
      </w:pPr>
      <w:r w:rsidRPr="00206D26">
        <w:rPr>
          <w:rFonts w:ascii="Verdana" w:hAnsi="Verdana"/>
          <w:bCs/>
          <w:sz w:val="20"/>
        </w:rPr>
        <w:t>8417.80.01</w:t>
      </w:r>
    </w:p>
    <w:p w:rsidR="00206D26" w:rsidRPr="00206D26" w:rsidRDefault="00206D26" w:rsidP="00206D26">
      <w:pPr>
        <w:jc w:val="both"/>
        <w:rPr>
          <w:rFonts w:ascii="Verdana" w:hAnsi="Verdana"/>
          <w:bCs/>
          <w:sz w:val="20"/>
        </w:rPr>
      </w:pPr>
      <w:r w:rsidRPr="00206D26">
        <w:rPr>
          <w:rFonts w:ascii="Verdana" w:hAnsi="Verdana"/>
          <w:bCs/>
          <w:sz w:val="20"/>
        </w:rPr>
        <w:t>8417.80.99</w:t>
      </w:r>
    </w:p>
    <w:p w:rsidR="00206D26" w:rsidRPr="00206D26" w:rsidRDefault="00206D26" w:rsidP="00206D26">
      <w:pPr>
        <w:jc w:val="both"/>
        <w:rPr>
          <w:rFonts w:ascii="Verdana" w:hAnsi="Verdana"/>
          <w:bCs/>
          <w:sz w:val="20"/>
        </w:rPr>
      </w:pPr>
      <w:r w:rsidRPr="00206D26">
        <w:rPr>
          <w:rFonts w:ascii="Verdana" w:hAnsi="Verdana"/>
          <w:bCs/>
          <w:sz w:val="20"/>
        </w:rPr>
        <w:lastRenderedPageBreak/>
        <w:t>8418.30.01</w:t>
      </w:r>
    </w:p>
    <w:p w:rsidR="00206D26" w:rsidRPr="00206D26" w:rsidRDefault="00206D26" w:rsidP="00206D26">
      <w:pPr>
        <w:jc w:val="both"/>
        <w:rPr>
          <w:rFonts w:ascii="Verdana" w:hAnsi="Verdana"/>
          <w:bCs/>
          <w:sz w:val="20"/>
        </w:rPr>
      </w:pPr>
      <w:r w:rsidRPr="00206D26">
        <w:rPr>
          <w:rFonts w:ascii="Verdana" w:hAnsi="Verdana"/>
          <w:bCs/>
          <w:sz w:val="20"/>
        </w:rPr>
        <w:t>8418.30.02</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8418.30.04</w:t>
      </w:r>
    </w:p>
    <w:p w:rsidR="00206D26" w:rsidRPr="00206D26" w:rsidRDefault="00206D26" w:rsidP="00206D26">
      <w:pPr>
        <w:jc w:val="both"/>
        <w:rPr>
          <w:rFonts w:ascii="Verdana" w:hAnsi="Verdana"/>
          <w:bCs/>
          <w:sz w:val="20"/>
        </w:rPr>
      </w:pPr>
      <w:r w:rsidRPr="00206D26">
        <w:rPr>
          <w:rFonts w:ascii="Verdana" w:hAnsi="Verdana"/>
          <w:bCs/>
          <w:sz w:val="20"/>
        </w:rPr>
        <w:t>8418.30.99</w:t>
      </w:r>
    </w:p>
    <w:p w:rsidR="00206D26" w:rsidRPr="00206D26" w:rsidRDefault="00206D26" w:rsidP="00206D26">
      <w:pPr>
        <w:jc w:val="both"/>
        <w:rPr>
          <w:rFonts w:ascii="Verdana" w:hAnsi="Verdana"/>
          <w:bCs/>
          <w:sz w:val="20"/>
        </w:rPr>
      </w:pPr>
      <w:r w:rsidRPr="00206D26">
        <w:rPr>
          <w:rFonts w:ascii="Verdana" w:hAnsi="Verdana"/>
          <w:bCs/>
          <w:sz w:val="20"/>
        </w:rPr>
        <w:t>8418.40.01</w:t>
      </w:r>
    </w:p>
    <w:p w:rsidR="00206D26" w:rsidRPr="00206D26" w:rsidRDefault="00206D26" w:rsidP="00206D26">
      <w:pPr>
        <w:jc w:val="both"/>
        <w:rPr>
          <w:rFonts w:ascii="Verdana" w:hAnsi="Verdana"/>
          <w:bCs/>
          <w:sz w:val="20"/>
        </w:rPr>
      </w:pPr>
      <w:r w:rsidRPr="00206D26">
        <w:rPr>
          <w:rFonts w:ascii="Verdana" w:hAnsi="Verdana"/>
          <w:bCs/>
          <w:sz w:val="20"/>
        </w:rPr>
        <w:t>8418.40.02</w:t>
      </w:r>
    </w:p>
    <w:p w:rsidR="00206D26" w:rsidRPr="00206D26" w:rsidRDefault="00206D26" w:rsidP="00206D26">
      <w:pPr>
        <w:jc w:val="both"/>
        <w:rPr>
          <w:rFonts w:ascii="Verdana" w:hAnsi="Verdana"/>
          <w:bCs/>
          <w:sz w:val="20"/>
        </w:rPr>
      </w:pPr>
      <w:r w:rsidRPr="00206D26">
        <w:rPr>
          <w:rFonts w:ascii="Verdana" w:hAnsi="Verdana"/>
          <w:bCs/>
          <w:sz w:val="20"/>
        </w:rPr>
        <w:t>8418.40.04</w:t>
      </w:r>
    </w:p>
    <w:p w:rsidR="00206D26" w:rsidRPr="00206D26" w:rsidRDefault="00206D26" w:rsidP="00206D26">
      <w:pPr>
        <w:jc w:val="both"/>
        <w:rPr>
          <w:rFonts w:ascii="Verdana" w:hAnsi="Verdana"/>
          <w:bCs/>
          <w:sz w:val="20"/>
        </w:rPr>
      </w:pPr>
      <w:r w:rsidRPr="00206D26">
        <w:rPr>
          <w:rFonts w:ascii="Verdana" w:hAnsi="Verdana"/>
          <w:bCs/>
          <w:sz w:val="20"/>
        </w:rPr>
        <w:t>8418.40.99</w:t>
      </w:r>
    </w:p>
    <w:p w:rsidR="00206D26" w:rsidRPr="00206D26" w:rsidRDefault="00206D26" w:rsidP="00206D26">
      <w:pPr>
        <w:jc w:val="both"/>
        <w:rPr>
          <w:rFonts w:ascii="Verdana" w:hAnsi="Verdana"/>
          <w:bCs/>
          <w:sz w:val="20"/>
        </w:rPr>
      </w:pPr>
      <w:r w:rsidRPr="00206D26">
        <w:rPr>
          <w:rFonts w:ascii="Verdana" w:hAnsi="Verdana"/>
          <w:bCs/>
          <w:sz w:val="20"/>
        </w:rPr>
        <w:t>8418.50.01</w:t>
      </w:r>
    </w:p>
    <w:p w:rsidR="00206D26" w:rsidRPr="00206D26" w:rsidRDefault="00206D26" w:rsidP="00206D26">
      <w:pPr>
        <w:jc w:val="both"/>
        <w:rPr>
          <w:rFonts w:ascii="Verdana" w:hAnsi="Verdana"/>
          <w:bCs/>
          <w:sz w:val="20"/>
        </w:rPr>
      </w:pPr>
      <w:r w:rsidRPr="00206D26">
        <w:rPr>
          <w:rFonts w:ascii="Verdana" w:hAnsi="Verdana"/>
          <w:bCs/>
          <w:sz w:val="20"/>
        </w:rPr>
        <w:t>8418.50.02</w:t>
      </w:r>
    </w:p>
    <w:p w:rsidR="00206D26" w:rsidRPr="00206D26" w:rsidRDefault="00206D26" w:rsidP="00206D26">
      <w:pPr>
        <w:jc w:val="both"/>
        <w:rPr>
          <w:rFonts w:ascii="Verdana" w:hAnsi="Verdana"/>
          <w:bCs/>
          <w:sz w:val="20"/>
        </w:rPr>
      </w:pPr>
      <w:r w:rsidRPr="00206D26">
        <w:rPr>
          <w:rFonts w:ascii="Verdana" w:hAnsi="Verdana"/>
          <w:bCs/>
          <w:sz w:val="20"/>
        </w:rPr>
        <w:t>8418.50.03</w:t>
      </w:r>
    </w:p>
    <w:p w:rsidR="00206D26" w:rsidRPr="00206D26" w:rsidRDefault="00206D26" w:rsidP="00206D26">
      <w:pPr>
        <w:jc w:val="both"/>
        <w:rPr>
          <w:rFonts w:ascii="Verdana" w:hAnsi="Verdana"/>
          <w:bCs/>
          <w:sz w:val="20"/>
        </w:rPr>
      </w:pPr>
      <w:r w:rsidRPr="00206D26">
        <w:rPr>
          <w:rFonts w:ascii="Verdana" w:hAnsi="Verdana"/>
          <w:bCs/>
          <w:sz w:val="20"/>
        </w:rPr>
        <w:t>8418.50.99</w:t>
      </w:r>
    </w:p>
    <w:p w:rsidR="00206D26" w:rsidRPr="00206D26" w:rsidRDefault="00206D26" w:rsidP="00206D26">
      <w:pPr>
        <w:jc w:val="both"/>
        <w:rPr>
          <w:rFonts w:ascii="Verdana" w:hAnsi="Verdana"/>
          <w:bCs/>
          <w:sz w:val="20"/>
        </w:rPr>
      </w:pPr>
      <w:r w:rsidRPr="00206D26">
        <w:rPr>
          <w:rFonts w:ascii="Verdana" w:hAnsi="Verdana"/>
          <w:bCs/>
          <w:sz w:val="20"/>
        </w:rPr>
        <w:t>8418.61.01</w:t>
      </w:r>
    </w:p>
    <w:p w:rsidR="00206D26" w:rsidRPr="00206D26" w:rsidRDefault="00206D26" w:rsidP="00206D26">
      <w:pPr>
        <w:jc w:val="both"/>
        <w:rPr>
          <w:rFonts w:ascii="Verdana" w:hAnsi="Verdana"/>
          <w:bCs/>
          <w:sz w:val="20"/>
        </w:rPr>
      </w:pPr>
      <w:r w:rsidRPr="00206D26">
        <w:rPr>
          <w:rFonts w:ascii="Verdana" w:hAnsi="Verdana"/>
          <w:bCs/>
          <w:sz w:val="20"/>
        </w:rPr>
        <w:t>8418.61.02</w:t>
      </w:r>
    </w:p>
    <w:p w:rsidR="00206D26" w:rsidRPr="00206D26" w:rsidRDefault="00206D26" w:rsidP="00206D26">
      <w:pPr>
        <w:jc w:val="both"/>
        <w:rPr>
          <w:rFonts w:ascii="Verdana" w:hAnsi="Verdana"/>
          <w:bCs/>
          <w:sz w:val="20"/>
        </w:rPr>
      </w:pPr>
      <w:r w:rsidRPr="00206D26">
        <w:rPr>
          <w:rFonts w:ascii="Verdana" w:hAnsi="Verdana"/>
          <w:bCs/>
          <w:sz w:val="20"/>
        </w:rPr>
        <w:t>8418.61.99</w:t>
      </w:r>
    </w:p>
    <w:p w:rsidR="00206D26" w:rsidRPr="00206D26" w:rsidRDefault="00206D26" w:rsidP="00206D26">
      <w:pPr>
        <w:jc w:val="both"/>
        <w:rPr>
          <w:rFonts w:ascii="Verdana" w:hAnsi="Verdana"/>
          <w:bCs/>
          <w:sz w:val="20"/>
        </w:rPr>
      </w:pPr>
      <w:r w:rsidRPr="00206D26">
        <w:rPr>
          <w:rFonts w:ascii="Verdana" w:hAnsi="Verdana"/>
          <w:bCs/>
          <w:sz w:val="20"/>
        </w:rPr>
        <w:t>8418.69.01</w:t>
      </w:r>
    </w:p>
    <w:p w:rsidR="00206D26" w:rsidRPr="00206D26" w:rsidRDefault="00206D26" w:rsidP="00206D26">
      <w:pPr>
        <w:jc w:val="both"/>
        <w:rPr>
          <w:rFonts w:ascii="Verdana" w:hAnsi="Verdana"/>
          <w:bCs/>
          <w:sz w:val="20"/>
        </w:rPr>
      </w:pPr>
      <w:r w:rsidRPr="00206D26">
        <w:rPr>
          <w:rFonts w:ascii="Verdana" w:hAnsi="Verdana"/>
          <w:bCs/>
          <w:sz w:val="20"/>
        </w:rPr>
        <w:t>8418.69.02</w:t>
      </w:r>
    </w:p>
    <w:p w:rsidR="00206D26" w:rsidRPr="00206D26" w:rsidRDefault="00206D26" w:rsidP="00206D26">
      <w:pPr>
        <w:jc w:val="both"/>
        <w:rPr>
          <w:rFonts w:ascii="Verdana" w:hAnsi="Verdana"/>
          <w:bCs/>
          <w:sz w:val="20"/>
        </w:rPr>
      </w:pPr>
      <w:r w:rsidRPr="00206D26">
        <w:rPr>
          <w:rFonts w:ascii="Verdana" w:hAnsi="Verdana"/>
          <w:bCs/>
          <w:sz w:val="20"/>
        </w:rPr>
        <w:t>8418.69.03</w:t>
      </w:r>
    </w:p>
    <w:p w:rsidR="00206D26" w:rsidRPr="00206D26" w:rsidRDefault="00206D26" w:rsidP="00206D26">
      <w:pPr>
        <w:jc w:val="both"/>
        <w:rPr>
          <w:rFonts w:ascii="Verdana" w:hAnsi="Verdana"/>
          <w:bCs/>
          <w:sz w:val="20"/>
        </w:rPr>
      </w:pPr>
      <w:r w:rsidRPr="00206D26">
        <w:rPr>
          <w:rFonts w:ascii="Verdana" w:hAnsi="Verdana"/>
          <w:bCs/>
          <w:sz w:val="20"/>
        </w:rPr>
        <w:t>8418.69.04</w:t>
      </w:r>
    </w:p>
    <w:p w:rsidR="00206D26" w:rsidRPr="00206D26" w:rsidRDefault="00206D26" w:rsidP="00206D26">
      <w:pPr>
        <w:jc w:val="both"/>
        <w:rPr>
          <w:rFonts w:ascii="Verdana" w:hAnsi="Verdana"/>
          <w:bCs/>
          <w:sz w:val="20"/>
        </w:rPr>
      </w:pPr>
      <w:r w:rsidRPr="00206D26">
        <w:rPr>
          <w:rFonts w:ascii="Verdana" w:hAnsi="Verdana"/>
          <w:bCs/>
          <w:sz w:val="20"/>
        </w:rPr>
        <w:t>8418.69.05</w:t>
      </w:r>
    </w:p>
    <w:p w:rsidR="00206D26" w:rsidRPr="00206D26" w:rsidRDefault="00206D26" w:rsidP="00206D26">
      <w:pPr>
        <w:jc w:val="both"/>
        <w:rPr>
          <w:rFonts w:ascii="Verdana" w:hAnsi="Verdana"/>
          <w:bCs/>
          <w:sz w:val="20"/>
        </w:rPr>
      </w:pPr>
      <w:r w:rsidRPr="00206D26">
        <w:rPr>
          <w:rFonts w:ascii="Verdana" w:hAnsi="Verdana"/>
          <w:bCs/>
          <w:sz w:val="20"/>
        </w:rPr>
        <w:t>8418.69.06</w:t>
      </w:r>
    </w:p>
    <w:p w:rsidR="00206D26" w:rsidRPr="00206D26" w:rsidRDefault="00206D26" w:rsidP="00206D26">
      <w:pPr>
        <w:jc w:val="both"/>
        <w:rPr>
          <w:rFonts w:ascii="Verdana" w:hAnsi="Verdana"/>
          <w:bCs/>
          <w:sz w:val="20"/>
        </w:rPr>
      </w:pPr>
      <w:r w:rsidRPr="00206D26">
        <w:rPr>
          <w:rFonts w:ascii="Verdana" w:hAnsi="Verdana"/>
          <w:bCs/>
          <w:sz w:val="20"/>
        </w:rPr>
        <w:t>8418.69.07</w:t>
      </w:r>
    </w:p>
    <w:p w:rsidR="00206D26" w:rsidRPr="00206D26" w:rsidRDefault="00206D26" w:rsidP="00206D26">
      <w:pPr>
        <w:jc w:val="both"/>
        <w:rPr>
          <w:rFonts w:ascii="Verdana" w:hAnsi="Verdana"/>
          <w:bCs/>
          <w:sz w:val="20"/>
        </w:rPr>
      </w:pPr>
      <w:r w:rsidRPr="00206D26">
        <w:rPr>
          <w:rFonts w:ascii="Verdana" w:hAnsi="Verdana"/>
          <w:bCs/>
          <w:sz w:val="20"/>
        </w:rPr>
        <w:t>8418.69.08</w:t>
      </w:r>
    </w:p>
    <w:p w:rsidR="00206D26" w:rsidRPr="00206D26" w:rsidRDefault="00206D26" w:rsidP="00206D26">
      <w:pPr>
        <w:jc w:val="both"/>
        <w:rPr>
          <w:rFonts w:ascii="Verdana" w:hAnsi="Verdana"/>
          <w:bCs/>
          <w:sz w:val="20"/>
        </w:rPr>
      </w:pPr>
      <w:r w:rsidRPr="00206D26">
        <w:rPr>
          <w:rFonts w:ascii="Verdana" w:hAnsi="Verdana"/>
          <w:bCs/>
          <w:sz w:val="20"/>
        </w:rPr>
        <w:t>8418.69.09</w:t>
      </w:r>
    </w:p>
    <w:p w:rsidR="00206D26" w:rsidRPr="00206D26" w:rsidRDefault="00206D26" w:rsidP="00206D26">
      <w:pPr>
        <w:jc w:val="both"/>
        <w:rPr>
          <w:rFonts w:ascii="Verdana" w:hAnsi="Verdana"/>
          <w:bCs/>
          <w:sz w:val="20"/>
        </w:rPr>
      </w:pPr>
      <w:r w:rsidRPr="00206D26">
        <w:rPr>
          <w:rFonts w:ascii="Verdana" w:hAnsi="Verdana"/>
          <w:bCs/>
          <w:sz w:val="20"/>
        </w:rPr>
        <w:t>8418.69.10</w:t>
      </w:r>
    </w:p>
    <w:p w:rsidR="00206D26" w:rsidRPr="00206D26" w:rsidRDefault="00206D26" w:rsidP="00206D26">
      <w:pPr>
        <w:jc w:val="both"/>
        <w:rPr>
          <w:rFonts w:ascii="Verdana" w:hAnsi="Verdana"/>
          <w:bCs/>
          <w:sz w:val="20"/>
        </w:rPr>
      </w:pPr>
      <w:r w:rsidRPr="00206D26">
        <w:rPr>
          <w:rFonts w:ascii="Verdana" w:hAnsi="Verdana"/>
          <w:bCs/>
          <w:sz w:val="20"/>
        </w:rPr>
        <w:t>8418.69.11</w:t>
      </w:r>
    </w:p>
    <w:p w:rsidR="00206D26" w:rsidRPr="00206D26" w:rsidRDefault="00206D26" w:rsidP="00206D26">
      <w:pPr>
        <w:jc w:val="both"/>
        <w:rPr>
          <w:rFonts w:ascii="Verdana" w:hAnsi="Verdana"/>
          <w:bCs/>
          <w:sz w:val="20"/>
        </w:rPr>
      </w:pPr>
      <w:r w:rsidRPr="00206D26">
        <w:rPr>
          <w:rFonts w:ascii="Verdana" w:hAnsi="Verdana"/>
          <w:bCs/>
          <w:sz w:val="20"/>
        </w:rPr>
        <w:lastRenderedPageBreak/>
        <w:t>8418.69.13</w:t>
      </w:r>
    </w:p>
    <w:p w:rsidR="00206D26" w:rsidRPr="00206D26" w:rsidRDefault="00206D26" w:rsidP="00206D26">
      <w:pPr>
        <w:jc w:val="both"/>
        <w:rPr>
          <w:rFonts w:ascii="Verdana" w:hAnsi="Verdana"/>
          <w:bCs/>
          <w:sz w:val="20"/>
        </w:rPr>
      </w:pPr>
      <w:r w:rsidRPr="00206D26">
        <w:rPr>
          <w:rFonts w:ascii="Verdana" w:hAnsi="Verdana"/>
          <w:bCs/>
          <w:sz w:val="20"/>
        </w:rPr>
        <w:t>8418.69.14</w:t>
      </w:r>
    </w:p>
    <w:p w:rsidR="00206D26" w:rsidRPr="00206D26" w:rsidRDefault="00206D26" w:rsidP="00206D26">
      <w:pPr>
        <w:jc w:val="both"/>
        <w:rPr>
          <w:rFonts w:ascii="Verdana" w:hAnsi="Verdana"/>
          <w:bCs/>
          <w:sz w:val="20"/>
        </w:rPr>
      </w:pPr>
      <w:r w:rsidRPr="00206D26">
        <w:rPr>
          <w:rFonts w:ascii="Verdana" w:hAnsi="Verdana"/>
          <w:bCs/>
          <w:sz w:val="20"/>
        </w:rPr>
        <w:t>8418.69.15</w:t>
      </w:r>
    </w:p>
    <w:p w:rsidR="00206D26" w:rsidRPr="00206D26" w:rsidRDefault="00206D26" w:rsidP="00206D26">
      <w:pPr>
        <w:jc w:val="both"/>
        <w:rPr>
          <w:rFonts w:ascii="Verdana" w:hAnsi="Verdana"/>
          <w:bCs/>
          <w:sz w:val="20"/>
        </w:rPr>
      </w:pPr>
      <w:r w:rsidRPr="00206D26">
        <w:rPr>
          <w:rFonts w:ascii="Verdana" w:hAnsi="Verdana"/>
          <w:bCs/>
          <w:sz w:val="20"/>
        </w:rPr>
        <w:t>8418.69.16</w:t>
      </w:r>
    </w:p>
    <w:p w:rsidR="00206D26" w:rsidRPr="00206D26" w:rsidRDefault="00206D26" w:rsidP="00206D26">
      <w:pPr>
        <w:jc w:val="both"/>
        <w:rPr>
          <w:rFonts w:ascii="Verdana" w:hAnsi="Verdana"/>
          <w:bCs/>
          <w:sz w:val="20"/>
        </w:rPr>
      </w:pPr>
      <w:r w:rsidRPr="00206D26">
        <w:rPr>
          <w:rFonts w:ascii="Verdana" w:hAnsi="Verdana"/>
          <w:bCs/>
          <w:sz w:val="20"/>
        </w:rPr>
        <w:t>8418.69.17</w:t>
      </w:r>
    </w:p>
    <w:p w:rsidR="00206D26" w:rsidRPr="00206D26" w:rsidRDefault="00206D26" w:rsidP="00206D26">
      <w:pPr>
        <w:jc w:val="both"/>
        <w:rPr>
          <w:rFonts w:ascii="Verdana" w:hAnsi="Verdana"/>
          <w:bCs/>
          <w:sz w:val="20"/>
        </w:rPr>
      </w:pPr>
      <w:r w:rsidRPr="00206D26">
        <w:rPr>
          <w:rFonts w:ascii="Verdana" w:hAnsi="Verdana"/>
          <w:bCs/>
          <w:sz w:val="20"/>
        </w:rPr>
        <w:t>8418.69.99</w:t>
      </w:r>
    </w:p>
    <w:p w:rsidR="00206D26" w:rsidRPr="00206D26" w:rsidRDefault="00206D26" w:rsidP="00206D26">
      <w:pPr>
        <w:jc w:val="both"/>
        <w:rPr>
          <w:rFonts w:ascii="Verdana" w:hAnsi="Verdana"/>
          <w:bCs/>
          <w:sz w:val="20"/>
        </w:rPr>
      </w:pPr>
      <w:r w:rsidRPr="00206D26">
        <w:rPr>
          <w:rFonts w:ascii="Verdana" w:hAnsi="Verdana"/>
          <w:bCs/>
          <w:sz w:val="20"/>
        </w:rPr>
        <w:t>8419.20.99</w:t>
      </w:r>
    </w:p>
    <w:p w:rsidR="00206D26" w:rsidRPr="00206D26" w:rsidRDefault="00206D26" w:rsidP="00206D26">
      <w:pPr>
        <w:jc w:val="both"/>
        <w:rPr>
          <w:rFonts w:ascii="Verdana" w:hAnsi="Verdana"/>
          <w:bCs/>
          <w:sz w:val="20"/>
        </w:rPr>
      </w:pPr>
      <w:r w:rsidRPr="00206D26">
        <w:rPr>
          <w:rFonts w:ascii="Verdana" w:hAnsi="Verdana"/>
          <w:bCs/>
          <w:sz w:val="20"/>
        </w:rPr>
        <w:t>8419.31.01</w:t>
      </w:r>
    </w:p>
    <w:p w:rsidR="00206D26" w:rsidRPr="00206D26" w:rsidRDefault="00206D26" w:rsidP="00206D26">
      <w:pPr>
        <w:jc w:val="both"/>
        <w:rPr>
          <w:rFonts w:ascii="Verdana" w:hAnsi="Verdana"/>
          <w:bCs/>
          <w:sz w:val="20"/>
        </w:rPr>
      </w:pPr>
      <w:r w:rsidRPr="00206D26">
        <w:rPr>
          <w:rFonts w:ascii="Verdana" w:hAnsi="Verdana"/>
          <w:bCs/>
          <w:sz w:val="20"/>
        </w:rPr>
        <w:t>8419.31.02</w:t>
      </w:r>
    </w:p>
    <w:p w:rsidR="00206D26" w:rsidRPr="00206D26" w:rsidRDefault="00206D26" w:rsidP="00206D26">
      <w:pPr>
        <w:jc w:val="both"/>
        <w:rPr>
          <w:rFonts w:ascii="Verdana" w:hAnsi="Verdana"/>
          <w:bCs/>
          <w:sz w:val="20"/>
        </w:rPr>
      </w:pPr>
      <w:r w:rsidRPr="00206D26">
        <w:rPr>
          <w:rFonts w:ascii="Verdana" w:hAnsi="Verdana"/>
          <w:bCs/>
          <w:sz w:val="20"/>
        </w:rPr>
        <w:t>8419.31.03</w:t>
      </w:r>
    </w:p>
    <w:p w:rsidR="00206D26" w:rsidRPr="00206D26" w:rsidRDefault="00206D26" w:rsidP="00206D26">
      <w:pPr>
        <w:jc w:val="both"/>
        <w:rPr>
          <w:rFonts w:ascii="Verdana" w:hAnsi="Verdana"/>
          <w:bCs/>
          <w:sz w:val="20"/>
        </w:rPr>
      </w:pPr>
      <w:r w:rsidRPr="00206D26">
        <w:rPr>
          <w:rFonts w:ascii="Verdana" w:hAnsi="Verdana"/>
          <w:bCs/>
          <w:sz w:val="20"/>
        </w:rPr>
        <w:t>8419.31.04</w:t>
      </w:r>
    </w:p>
    <w:p w:rsidR="00206D26" w:rsidRPr="00206D26" w:rsidRDefault="00206D26" w:rsidP="00206D26">
      <w:pPr>
        <w:jc w:val="both"/>
        <w:rPr>
          <w:rFonts w:ascii="Verdana" w:hAnsi="Verdana"/>
          <w:bCs/>
          <w:sz w:val="20"/>
        </w:rPr>
      </w:pPr>
      <w:r w:rsidRPr="00206D26">
        <w:rPr>
          <w:rFonts w:ascii="Verdana" w:hAnsi="Verdana"/>
          <w:bCs/>
          <w:sz w:val="20"/>
        </w:rPr>
        <w:t>8419.31.99</w:t>
      </w:r>
    </w:p>
    <w:p w:rsidR="00206D26" w:rsidRPr="00206D26" w:rsidRDefault="00206D26" w:rsidP="00206D26">
      <w:pPr>
        <w:jc w:val="both"/>
        <w:rPr>
          <w:rFonts w:ascii="Verdana" w:hAnsi="Verdana"/>
          <w:bCs/>
          <w:sz w:val="20"/>
        </w:rPr>
      </w:pPr>
      <w:r w:rsidRPr="00206D26">
        <w:rPr>
          <w:rFonts w:ascii="Verdana" w:hAnsi="Verdana"/>
          <w:bCs/>
          <w:sz w:val="20"/>
        </w:rPr>
        <w:t>8419.32.01</w:t>
      </w:r>
    </w:p>
    <w:p w:rsidR="00206D26" w:rsidRPr="00206D26" w:rsidRDefault="00206D26" w:rsidP="00206D26">
      <w:pPr>
        <w:jc w:val="both"/>
        <w:rPr>
          <w:rFonts w:ascii="Verdana" w:hAnsi="Verdana"/>
          <w:bCs/>
          <w:sz w:val="20"/>
        </w:rPr>
      </w:pPr>
      <w:r w:rsidRPr="00206D26">
        <w:rPr>
          <w:rFonts w:ascii="Verdana" w:hAnsi="Verdana"/>
          <w:bCs/>
          <w:sz w:val="20"/>
        </w:rPr>
        <w:t>8419.39.01</w:t>
      </w:r>
    </w:p>
    <w:p w:rsidR="00206D26" w:rsidRPr="00206D26" w:rsidRDefault="00206D26" w:rsidP="00206D26">
      <w:pPr>
        <w:jc w:val="both"/>
        <w:rPr>
          <w:rFonts w:ascii="Verdana" w:hAnsi="Verdana"/>
          <w:bCs/>
          <w:sz w:val="20"/>
        </w:rPr>
      </w:pPr>
      <w:r w:rsidRPr="00206D26">
        <w:rPr>
          <w:rFonts w:ascii="Verdana" w:hAnsi="Verdana"/>
          <w:bCs/>
          <w:sz w:val="20"/>
        </w:rPr>
        <w:t>8419.39.02</w:t>
      </w:r>
    </w:p>
    <w:p w:rsidR="00206D26" w:rsidRPr="00206D26" w:rsidRDefault="00206D26" w:rsidP="00206D26">
      <w:pPr>
        <w:jc w:val="both"/>
        <w:rPr>
          <w:rFonts w:ascii="Verdana" w:hAnsi="Verdana"/>
          <w:bCs/>
          <w:sz w:val="20"/>
        </w:rPr>
      </w:pPr>
      <w:r w:rsidRPr="00206D26">
        <w:rPr>
          <w:rFonts w:ascii="Verdana" w:hAnsi="Verdana"/>
          <w:bCs/>
          <w:sz w:val="20"/>
        </w:rPr>
        <w:t>8419.39.03</w:t>
      </w:r>
    </w:p>
    <w:p w:rsidR="00206D26" w:rsidRPr="00206D26" w:rsidRDefault="00206D26" w:rsidP="00206D26">
      <w:pPr>
        <w:jc w:val="both"/>
        <w:rPr>
          <w:rFonts w:ascii="Verdana" w:hAnsi="Verdana"/>
          <w:bCs/>
          <w:sz w:val="20"/>
        </w:rPr>
      </w:pPr>
      <w:r w:rsidRPr="00206D26">
        <w:rPr>
          <w:rFonts w:ascii="Verdana" w:hAnsi="Verdana"/>
          <w:bCs/>
          <w:sz w:val="20"/>
        </w:rPr>
        <w:t>8419.39.04</w:t>
      </w:r>
    </w:p>
    <w:p w:rsidR="00206D26" w:rsidRPr="00206D26" w:rsidRDefault="00206D26" w:rsidP="00206D26">
      <w:pPr>
        <w:jc w:val="both"/>
        <w:rPr>
          <w:rFonts w:ascii="Verdana" w:hAnsi="Verdana"/>
          <w:bCs/>
          <w:sz w:val="20"/>
        </w:rPr>
      </w:pPr>
      <w:r w:rsidRPr="00206D26">
        <w:rPr>
          <w:rFonts w:ascii="Verdana" w:hAnsi="Verdana"/>
          <w:bCs/>
          <w:sz w:val="20"/>
        </w:rPr>
        <w:t>8419.39.05</w:t>
      </w:r>
    </w:p>
    <w:p w:rsidR="00206D26" w:rsidRPr="00206D26" w:rsidRDefault="00206D26" w:rsidP="00206D26">
      <w:pPr>
        <w:jc w:val="both"/>
        <w:rPr>
          <w:rFonts w:ascii="Verdana" w:hAnsi="Verdana"/>
          <w:bCs/>
          <w:sz w:val="20"/>
        </w:rPr>
      </w:pPr>
      <w:r w:rsidRPr="00206D26">
        <w:rPr>
          <w:rFonts w:ascii="Verdana" w:hAnsi="Verdana"/>
          <w:bCs/>
          <w:sz w:val="20"/>
        </w:rPr>
        <w:t>8419.39.99</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8419.40.01</w:t>
      </w:r>
    </w:p>
    <w:p w:rsidR="00206D26" w:rsidRPr="00206D26" w:rsidRDefault="00206D26" w:rsidP="00206D26">
      <w:pPr>
        <w:jc w:val="both"/>
        <w:rPr>
          <w:rFonts w:ascii="Verdana" w:hAnsi="Verdana"/>
          <w:bCs/>
          <w:sz w:val="20"/>
        </w:rPr>
      </w:pPr>
      <w:r w:rsidRPr="00206D26">
        <w:rPr>
          <w:rFonts w:ascii="Verdana" w:hAnsi="Verdana"/>
          <w:bCs/>
          <w:sz w:val="20"/>
        </w:rPr>
        <w:t>8419.40.02</w:t>
      </w:r>
    </w:p>
    <w:p w:rsidR="00206D26" w:rsidRPr="00206D26" w:rsidRDefault="00206D26" w:rsidP="00206D26">
      <w:pPr>
        <w:jc w:val="both"/>
        <w:rPr>
          <w:rFonts w:ascii="Verdana" w:hAnsi="Verdana"/>
          <w:bCs/>
          <w:sz w:val="20"/>
        </w:rPr>
      </w:pPr>
      <w:r w:rsidRPr="00206D26">
        <w:rPr>
          <w:rFonts w:ascii="Verdana" w:hAnsi="Verdana"/>
          <w:bCs/>
          <w:sz w:val="20"/>
        </w:rPr>
        <w:t>8419.40.03</w:t>
      </w:r>
    </w:p>
    <w:p w:rsidR="00206D26" w:rsidRPr="00206D26" w:rsidRDefault="00206D26" w:rsidP="00206D26">
      <w:pPr>
        <w:jc w:val="both"/>
        <w:rPr>
          <w:rFonts w:ascii="Verdana" w:hAnsi="Verdana"/>
          <w:bCs/>
          <w:sz w:val="20"/>
        </w:rPr>
      </w:pPr>
      <w:r w:rsidRPr="00206D26">
        <w:rPr>
          <w:rFonts w:ascii="Verdana" w:hAnsi="Verdana"/>
          <w:bCs/>
          <w:sz w:val="20"/>
        </w:rPr>
        <w:t>8419.40.04</w:t>
      </w:r>
    </w:p>
    <w:p w:rsidR="00206D26" w:rsidRPr="00206D26" w:rsidRDefault="00206D26" w:rsidP="00206D26">
      <w:pPr>
        <w:jc w:val="both"/>
        <w:rPr>
          <w:rFonts w:ascii="Verdana" w:hAnsi="Verdana"/>
          <w:bCs/>
          <w:sz w:val="20"/>
        </w:rPr>
      </w:pPr>
      <w:r w:rsidRPr="00206D26">
        <w:rPr>
          <w:rFonts w:ascii="Verdana" w:hAnsi="Verdana"/>
          <w:bCs/>
          <w:sz w:val="20"/>
        </w:rPr>
        <w:t>8419.40.99</w:t>
      </w:r>
    </w:p>
    <w:p w:rsidR="00206D26" w:rsidRPr="00206D26" w:rsidRDefault="00206D26" w:rsidP="00206D26">
      <w:pPr>
        <w:jc w:val="both"/>
        <w:rPr>
          <w:rFonts w:ascii="Verdana" w:hAnsi="Verdana"/>
          <w:bCs/>
          <w:sz w:val="20"/>
        </w:rPr>
      </w:pPr>
      <w:r w:rsidRPr="00206D26">
        <w:rPr>
          <w:rFonts w:ascii="Verdana" w:hAnsi="Verdana"/>
          <w:bCs/>
          <w:sz w:val="20"/>
        </w:rPr>
        <w:t>8419.50.01</w:t>
      </w:r>
    </w:p>
    <w:p w:rsidR="00206D26" w:rsidRPr="00206D26" w:rsidRDefault="00206D26" w:rsidP="00206D26">
      <w:pPr>
        <w:jc w:val="both"/>
        <w:rPr>
          <w:rFonts w:ascii="Verdana" w:hAnsi="Verdana"/>
          <w:bCs/>
          <w:sz w:val="20"/>
        </w:rPr>
      </w:pPr>
      <w:r w:rsidRPr="00206D26">
        <w:rPr>
          <w:rFonts w:ascii="Verdana" w:hAnsi="Verdana"/>
          <w:bCs/>
          <w:sz w:val="20"/>
        </w:rPr>
        <w:t>8419.50.02</w:t>
      </w:r>
    </w:p>
    <w:p w:rsidR="00206D26" w:rsidRPr="00206D26" w:rsidRDefault="00206D26" w:rsidP="00206D26">
      <w:pPr>
        <w:jc w:val="both"/>
        <w:rPr>
          <w:rFonts w:ascii="Verdana" w:hAnsi="Verdana"/>
          <w:bCs/>
          <w:sz w:val="20"/>
        </w:rPr>
      </w:pPr>
      <w:r w:rsidRPr="00206D26">
        <w:rPr>
          <w:rFonts w:ascii="Verdana" w:hAnsi="Verdana"/>
          <w:bCs/>
          <w:sz w:val="20"/>
        </w:rPr>
        <w:lastRenderedPageBreak/>
        <w:t>8419.50.03</w:t>
      </w:r>
    </w:p>
    <w:p w:rsidR="00206D26" w:rsidRPr="00206D26" w:rsidRDefault="00206D26" w:rsidP="00206D26">
      <w:pPr>
        <w:jc w:val="both"/>
        <w:rPr>
          <w:rFonts w:ascii="Verdana" w:hAnsi="Verdana"/>
          <w:bCs/>
          <w:sz w:val="20"/>
        </w:rPr>
      </w:pPr>
      <w:r w:rsidRPr="00206D26">
        <w:rPr>
          <w:rFonts w:ascii="Verdana" w:hAnsi="Verdana"/>
          <w:bCs/>
          <w:sz w:val="20"/>
        </w:rPr>
        <w:t>8419.50.04</w:t>
      </w:r>
    </w:p>
    <w:p w:rsidR="00206D26" w:rsidRPr="00206D26" w:rsidRDefault="00206D26" w:rsidP="00206D26">
      <w:pPr>
        <w:jc w:val="both"/>
        <w:rPr>
          <w:rFonts w:ascii="Verdana" w:hAnsi="Verdana"/>
          <w:bCs/>
          <w:sz w:val="20"/>
        </w:rPr>
      </w:pPr>
      <w:r w:rsidRPr="00206D26">
        <w:rPr>
          <w:rFonts w:ascii="Verdana" w:hAnsi="Verdana"/>
          <w:bCs/>
          <w:sz w:val="20"/>
        </w:rPr>
        <w:t>8419.50.05</w:t>
      </w:r>
    </w:p>
    <w:p w:rsidR="00206D26" w:rsidRPr="00206D26" w:rsidRDefault="00206D26" w:rsidP="00206D26">
      <w:pPr>
        <w:jc w:val="both"/>
        <w:rPr>
          <w:rFonts w:ascii="Verdana" w:hAnsi="Verdana"/>
          <w:bCs/>
          <w:sz w:val="20"/>
        </w:rPr>
      </w:pPr>
      <w:r w:rsidRPr="00206D26">
        <w:rPr>
          <w:rFonts w:ascii="Verdana" w:hAnsi="Verdana"/>
          <w:bCs/>
          <w:sz w:val="20"/>
        </w:rPr>
        <w:t>8419.50.99</w:t>
      </w:r>
    </w:p>
    <w:p w:rsidR="00206D26" w:rsidRPr="00206D26" w:rsidRDefault="00206D26" w:rsidP="00206D26">
      <w:pPr>
        <w:jc w:val="both"/>
        <w:rPr>
          <w:rFonts w:ascii="Verdana" w:hAnsi="Verdana"/>
          <w:bCs/>
          <w:sz w:val="20"/>
        </w:rPr>
      </w:pPr>
      <w:r w:rsidRPr="00206D26">
        <w:rPr>
          <w:rFonts w:ascii="Verdana" w:hAnsi="Verdana"/>
          <w:bCs/>
          <w:sz w:val="20"/>
        </w:rPr>
        <w:t>8419.60.01</w:t>
      </w:r>
    </w:p>
    <w:p w:rsidR="00206D26" w:rsidRPr="00206D26" w:rsidRDefault="00206D26" w:rsidP="00206D26">
      <w:pPr>
        <w:jc w:val="both"/>
        <w:rPr>
          <w:rFonts w:ascii="Verdana" w:hAnsi="Verdana"/>
          <w:bCs/>
          <w:sz w:val="20"/>
        </w:rPr>
      </w:pPr>
      <w:r w:rsidRPr="00206D26">
        <w:rPr>
          <w:rFonts w:ascii="Verdana" w:hAnsi="Verdana"/>
          <w:bCs/>
          <w:sz w:val="20"/>
        </w:rPr>
        <w:t>8419.81.01</w:t>
      </w:r>
    </w:p>
    <w:p w:rsidR="00206D26" w:rsidRPr="00206D26" w:rsidRDefault="00206D26" w:rsidP="00206D26">
      <w:pPr>
        <w:jc w:val="both"/>
        <w:rPr>
          <w:rFonts w:ascii="Verdana" w:hAnsi="Verdana"/>
          <w:bCs/>
          <w:sz w:val="20"/>
        </w:rPr>
      </w:pPr>
      <w:r w:rsidRPr="00206D26">
        <w:rPr>
          <w:rFonts w:ascii="Verdana" w:hAnsi="Verdana"/>
          <w:bCs/>
          <w:sz w:val="20"/>
        </w:rPr>
        <w:t>8419.81.02</w:t>
      </w:r>
    </w:p>
    <w:p w:rsidR="00206D26" w:rsidRPr="00206D26" w:rsidRDefault="00206D26" w:rsidP="00206D26">
      <w:pPr>
        <w:jc w:val="both"/>
        <w:rPr>
          <w:rFonts w:ascii="Verdana" w:hAnsi="Verdana"/>
          <w:bCs/>
          <w:sz w:val="20"/>
        </w:rPr>
      </w:pPr>
      <w:r w:rsidRPr="00206D26">
        <w:rPr>
          <w:rFonts w:ascii="Verdana" w:hAnsi="Verdana"/>
          <w:bCs/>
          <w:sz w:val="20"/>
        </w:rPr>
        <w:t>8419.81.99</w:t>
      </w:r>
    </w:p>
    <w:p w:rsidR="00206D26" w:rsidRPr="00206D26" w:rsidRDefault="00206D26" w:rsidP="00206D26">
      <w:pPr>
        <w:jc w:val="both"/>
        <w:rPr>
          <w:rFonts w:ascii="Verdana" w:hAnsi="Verdana"/>
          <w:bCs/>
          <w:sz w:val="20"/>
        </w:rPr>
      </w:pPr>
      <w:r w:rsidRPr="00206D26">
        <w:rPr>
          <w:rFonts w:ascii="Verdana" w:hAnsi="Verdana"/>
          <w:bCs/>
          <w:sz w:val="20"/>
        </w:rPr>
        <w:t>8419.89.01</w:t>
      </w:r>
    </w:p>
    <w:p w:rsidR="00206D26" w:rsidRPr="00206D26" w:rsidRDefault="00206D26" w:rsidP="00206D26">
      <w:pPr>
        <w:jc w:val="both"/>
        <w:rPr>
          <w:rFonts w:ascii="Verdana" w:hAnsi="Verdana"/>
          <w:bCs/>
          <w:sz w:val="20"/>
        </w:rPr>
      </w:pPr>
      <w:r w:rsidRPr="00206D26">
        <w:rPr>
          <w:rFonts w:ascii="Verdana" w:hAnsi="Verdana"/>
          <w:bCs/>
          <w:sz w:val="20"/>
        </w:rPr>
        <w:t>8419.89.02</w:t>
      </w:r>
    </w:p>
    <w:p w:rsidR="00206D26" w:rsidRPr="00206D26" w:rsidRDefault="00206D26" w:rsidP="00206D26">
      <w:pPr>
        <w:jc w:val="both"/>
        <w:rPr>
          <w:rFonts w:ascii="Verdana" w:hAnsi="Verdana"/>
          <w:bCs/>
          <w:sz w:val="20"/>
        </w:rPr>
      </w:pPr>
      <w:r w:rsidRPr="00206D26">
        <w:rPr>
          <w:rFonts w:ascii="Verdana" w:hAnsi="Verdana"/>
          <w:bCs/>
          <w:sz w:val="20"/>
        </w:rPr>
        <w:t>8419.89.03</w:t>
      </w:r>
    </w:p>
    <w:p w:rsidR="00206D26" w:rsidRPr="00206D26" w:rsidRDefault="00206D26" w:rsidP="00206D26">
      <w:pPr>
        <w:jc w:val="both"/>
        <w:rPr>
          <w:rFonts w:ascii="Verdana" w:hAnsi="Verdana"/>
          <w:bCs/>
          <w:sz w:val="20"/>
        </w:rPr>
      </w:pPr>
      <w:r w:rsidRPr="00206D26">
        <w:rPr>
          <w:rFonts w:ascii="Verdana" w:hAnsi="Verdana"/>
          <w:bCs/>
          <w:sz w:val="20"/>
        </w:rPr>
        <w:t>8419.89.04</w:t>
      </w:r>
    </w:p>
    <w:p w:rsidR="00206D26" w:rsidRPr="00206D26" w:rsidRDefault="00206D26" w:rsidP="00206D26">
      <w:pPr>
        <w:jc w:val="both"/>
        <w:rPr>
          <w:rFonts w:ascii="Verdana" w:hAnsi="Verdana"/>
          <w:bCs/>
          <w:sz w:val="20"/>
        </w:rPr>
      </w:pPr>
      <w:r w:rsidRPr="00206D26">
        <w:rPr>
          <w:rFonts w:ascii="Verdana" w:hAnsi="Verdana"/>
          <w:bCs/>
          <w:sz w:val="20"/>
        </w:rPr>
        <w:t>8419.89.05</w:t>
      </w:r>
    </w:p>
    <w:p w:rsidR="00206D26" w:rsidRPr="00206D26" w:rsidRDefault="00206D26" w:rsidP="00206D26">
      <w:pPr>
        <w:jc w:val="both"/>
        <w:rPr>
          <w:rFonts w:ascii="Verdana" w:hAnsi="Verdana"/>
          <w:bCs/>
          <w:sz w:val="20"/>
        </w:rPr>
      </w:pPr>
      <w:r w:rsidRPr="00206D26">
        <w:rPr>
          <w:rFonts w:ascii="Verdana" w:hAnsi="Verdana"/>
          <w:bCs/>
          <w:sz w:val="20"/>
        </w:rPr>
        <w:t>8419.89.06</w:t>
      </w:r>
    </w:p>
    <w:p w:rsidR="00206D26" w:rsidRPr="00206D26" w:rsidRDefault="00206D26" w:rsidP="00206D26">
      <w:pPr>
        <w:jc w:val="both"/>
        <w:rPr>
          <w:rFonts w:ascii="Verdana" w:hAnsi="Verdana"/>
          <w:bCs/>
          <w:sz w:val="20"/>
        </w:rPr>
      </w:pPr>
      <w:r w:rsidRPr="00206D26">
        <w:rPr>
          <w:rFonts w:ascii="Verdana" w:hAnsi="Verdana"/>
          <w:bCs/>
          <w:sz w:val="20"/>
        </w:rPr>
        <w:t>8419.89.08</w:t>
      </w:r>
    </w:p>
    <w:p w:rsidR="00206D26" w:rsidRPr="00206D26" w:rsidRDefault="00206D26" w:rsidP="00206D26">
      <w:pPr>
        <w:jc w:val="both"/>
        <w:rPr>
          <w:rFonts w:ascii="Verdana" w:hAnsi="Verdana"/>
          <w:bCs/>
          <w:sz w:val="20"/>
        </w:rPr>
      </w:pPr>
      <w:r w:rsidRPr="00206D26">
        <w:rPr>
          <w:rFonts w:ascii="Verdana" w:hAnsi="Verdana"/>
          <w:bCs/>
          <w:sz w:val="20"/>
        </w:rPr>
        <w:t>8419.89.09</w:t>
      </w:r>
    </w:p>
    <w:p w:rsidR="00206D26" w:rsidRPr="00206D26" w:rsidRDefault="00206D26" w:rsidP="00206D26">
      <w:pPr>
        <w:jc w:val="both"/>
        <w:rPr>
          <w:rFonts w:ascii="Verdana" w:hAnsi="Verdana"/>
          <w:bCs/>
          <w:sz w:val="20"/>
        </w:rPr>
      </w:pPr>
      <w:r w:rsidRPr="00206D26">
        <w:rPr>
          <w:rFonts w:ascii="Verdana" w:hAnsi="Verdana"/>
          <w:bCs/>
          <w:sz w:val="20"/>
        </w:rPr>
        <w:t>8419.89.10</w:t>
      </w:r>
    </w:p>
    <w:p w:rsidR="00206D26" w:rsidRPr="00206D26" w:rsidRDefault="00206D26" w:rsidP="00206D26">
      <w:pPr>
        <w:jc w:val="both"/>
        <w:rPr>
          <w:rFonts w:ascii="Verdana" w:hAnsi="Verdana"/>
          <w:bCs/>
          <w:sz w:val="20"/>
        </w:rPr>
      </w:pPr>
      <w:r w:rsidRPr="00206D26">
        <w:rPr>
          <w:rFonts w:ascii="Verdana" w:hAnsi="Verdana"/>
          <w:bCs/>
          <w:sz w:val="20"/>
        </w:rPr>
        <w:t>8419.89.11</w:t>
      </w:r>
    </w:p>
    <w:p w:rsidR="00206D26" w:rsidRPr="00206D26" w:rsidRDefault="00206D26" w:rsidP="00206D26">
      <w:pPr>
        <w:jc w:val="both"/>
        <w:rPr>
          <w:rFonts w:ascii="Verdana" w:hAnsi="Verdana"/>
          <w:bCs/>
          <w:sz w:val="20"/>
        </w:rPr>
      </w:pPr>
      <w:r w:rsidRPr="00206D26">
        <w:rPr>
          <w:rFonts w:ascii="Verdana" w:hAnsi="Verdana"/>
          <w:bCs/>
          <w:sz w:val="20"/>
        </w:rPr>
        <w:t>8419.89.12</w:t>
      </w:r>
    </w:p>
    <w:p w:rsidR="00206D26" w:rsidRPr="00206D26" w:rsidRDefault="00206D26" w:rsidP="00206D26">
      <w:pPr>
        <w:jc w:val="both"/>
        <w:rPr>
          <w:rFonts w:ascii="Verdana" w:hAnsi="Verdana"/>
          <w:bCs/>
          <w:sz w:val="20"/>
        </w:rPr>
      </w:pPr>
      <w:r w:rsidRPr="00206D26">
        <w:rPr>
          <w:rFonts w:ascii="Verdana" w:hAnsi="Verdana"/>
          <w:bCs/>
          <w:sz w:val="20"/>
        </w:rPr>
        <w:t>8419.89.13</w:t>
      </w:r>
    </w:p>
    <w:p w:rsidR="00206D26" w:rsidRPr="00206D26" w:rsidRDefault="00206D26" w:rsidP="00206D26">
      <w:pPr>
        <w:jc w:val="both"/>
        <w:rPr>
          <w:rFonts w:ascii="Verdana" w:hAnsi="Verdana"/>
          <w:bCs/>
          <w:sz w:val="20"/>
        </w:rPr>
      </w:pPr>
      <w:r w:rsidRPr="00206D26">
        <w:rPr>
          <w:rFonts w:ascii="Verdana" w:hAnsi="Verdana"/>
          <w:bCs/>
          <w:sz w:val="20"/>
        </w:rPr>
        <w:t>8419.89.14</w:t>
      </w:r>
    </w:p>
    <w:p w:rsidR="00206D26" w:rsidRPr="00206D26" w:rsidRDefault="00206D26" w:rsidP="00206D26">
      <w:pPr>
        <w:jc w:val="both"/>
        <w:rPr>
          <w:rFonts w:ascii="Verdana" w:hAnsi="Verdana"/>
          <w:bCs/>
          <w:sz w:val="20"/>
        </w:rPr>
      </w:pPr>
      <w:r w:rsidRPr="00206D26">
        <w:rPr>
          <w:rFonts w:ascii="Verdana" w:hAnsi="Verdana"/>
          <w:bCs/>
          <w:sz w:val="20"/>
        </w:rPr>
        <w:t>8419.89.15</w:t>
      </w:r>
    </w:p>
    <w:p w:rsidR="00206D26" w:rsidRPr="00206D26" w:rsidRDefault="00206D26" w:rsidP="00206D26">
      <w:pPr>
        <w:jc w:val="both"/>
        <w:rPr>
          <w:rFonts w:ascii="Verdana" w:hAnsi="Verdana"/>
          <w:bCs/>
          <w:sz w:val="20"/>
        </w:rPr>
      </w:pPr>
      <w:r w:rsidRPr="00206D26">
        <w:rPr>
          <w:rFonts w:ascii="Verdana" w:hAnsi="Verdana"/>
          <w:bCs/>
          <w:sz w:val="20"/>
        </w:rPr>
        <w:t>8419.89.16</w:t>
      </w:r>
    </w:p>
    <w:p w:rsidR="00206D26" w:rsidRPr="00206D26" w:rsidRDefault="00206D26" w:rsidP="00206D26">
      <w:pPr>
        <w:jc w:val="both"/>
        <w:rPr>
          <w:rFonts w:ascii="Verdana" w:hAnsi="Verdana"/>
          <w:bCs/>
          <w:sz w:val="20"/>
        </w:rPr>
      </w:pPr>
      <w:r w:rsidRPr="00206D26">
        <w:rPr>
          <w:rFonts w:ascii="Verdana" w:hAnsi="Verdana"/>
          <w:bCs/>
          <w:sz w:val="20"/>
        </w:rPr>
        <w:t>8419.89.17</w:t>
      </w:r>
    </w:p>
    <w:p w:rsidR="00206D26" w:rsidRPr="00206D26" w:rsidRDefault="00206D26" w:rsidP="00206D26">
      <w:pPr>
        <w:jc w:val="both"/>
        <w:rPr>
          <w:rFonts w:ascii="Verdana" w:hAnsi="Verdana"/>
          <w:bCs/>
          <w:sz w:val="20"/>
        </w:rPr>
      </w:pPr>
      <w:r w:rsidRPr="00206D26">
        <w:rPr>
          <w:rFonts w:ascii="Verdana" w:hAnsi="Verdana"/>
          <w:bCs/>
          <w:sz w:val="20"/>
        </w:rPr>
        <w:t>8419.89.18</w:t>
      </w:r>
    </w:p>
    <w:p w:rsidR="00206D26" w:rsidRPr="00206D26" w:rsidRDefault="00206D26" w:rsidP="00206D26">
      <w:pPr>
        <w:jc w:val="both"/>
        <w:rPr>
          <w:rFonts w:ascii="Verdana" w:hAnsi="Verdana"/>
          <w:bCs/>
          <w:sz w:val="20"/>
        </w:rPr>
      </w:pPr>
      <w:r w:rsidRPr="00206D26">
        <w:rPr>
          <w:rFonts w:ascii="Verdana" w:hAnsi="Verdana"/>
          <w:bCs/>
          <w:sz w:val="20"/>
        </w:rPr>
        <w:t>8419.89.19</w:t>
      </w:r>
    </w:p>
    <w:p w:rsidR="00206D26" w:rsidRPr="00206D26" w:rsidRDefault="00206D26" w:rsidP="00206D26">
      <w:pPr>
        <w:jc w:val="both"/>
        <w:rPr>
          <w:rFonts w:ascii="Verdana" w:hAnsi="Verdana"/>
          <w:bCs/>
          <w:sz w:val="20"/>
        </w:rPr>
      </w:pPr>
      <w:r w:rsidRPr="00206D26">
        <w:rPr>
          <w:rFonts w:ascii="Verdana" w:hAnsi="Verdana"/>
          <w:bCs/>
          <w:sz w:val="20"/>
        </w:rPr>
        <w:t>8419.89.99</w:t>
      </w:r>
    </w:p>
    <w:p w:rsidR="00206D26" w:rsidRPr="00206D26" w:rsidRDefault="00206D26" w:rsidP="00206D26">
      <w:pPr>
        <w:jc w:val="both"/>
        <w:rPr>
          <w:rFonts w:ascii="Verdana" w:hAnsi="Verdana"/>
          <w:bCs/>
          <w:sz w:val="20"/>
        </w:rPr>
      </w:pPr>
      <w:r w:rsidRPr="00206D26">
        <w:rPr>
          <w:rFonts w:ascii="Verdana" w:hAnsi="Verdana"/>
          <w:bCs/>
          <w:sz w:val="20"/>
        </w:rPr>
        <w:lastRenderedPageBreak/>
        <w:t>8420.10.01</w:t>
      </w:r>
    </w:p>
    <w:p w:rsidR="00206D26" w:rsidRPr="00206D26" w:rsidRDefault="00206D26" w:rsidP="00206D26">
      <w:pPr>
        <w:jc w:val="both"/>
        <w:rPr>
          <w:rFonts w:ascii="Verdana" w:hAnsi="Verdana"/>
          <w:bCs/>
          <w:sz w:val="20"/>
        </w:rPr>
      </w:pPr>
      <w:r w:rsidRPr="00206D26">
        <w:rPr>
          <w:rFonts w:ascii="Verdana" w:hAnsi="Verdana"/>
          <w:bCs/>
          <w:sz w:val="20"/>
        </w:rPr>
        <w:t>8421.11.01</w:t>
      </w:r>
    </w:p>
    <w:p w:rsidR="00206D26" w:rsidRPr="00206D26" w:rsidRDefault="00206D26" w:rsidP="00206D26">
      <w:pPr>
        <w:jc w:val="both"/>
        <w:rPr>
          <w:rFonts w:ascii="Verdana" w:hAnsi="Verdana"/>
          <w:bCs/>
          <w:sz w:val="20"/>
        </w:rPr>
      </w:pPr>
      <w:r w:rsidRPr="00206D26">
        <w:rPr>
          <w:rFonts w:ascii="Verdana" w:hAnsi="Verdana"/>
          <w:bCs/>
          <w:sz w:val="20"/>
        </w:rPr>
        <w:t>8421.11.99</w:t>
      </w:r>
    </w:p>
    <w:p w:rsidR="00206D26" w:rsidRPr="00206D26" w:rsidRDefault="00206D26" w:rsidP="00206D26">
      <w:pPr>
        <w:jc w:val="both"/>
        <w:rPr>
          <w:rFonts w:ascii="Verdana" w:hAnsi="Verdana"/>
          <w:bCs/>
          <w:sz w:val="20"/>
        </w:rPr>
      </w:pPr>
      <w:r w:rsidRPr="00206D26">
        <w:rPr>
          <w:rFonts w:ascii="Verdana" w:hAnsi="Verdana"/>
          <w:bCs/>
          <w:sz w:val="20"/>
        </w:rPr>
        <w:t>8421.12.01</w:t>
      </w:r>
    </w:p>
    <w:p w:rsidR="00206D26" w:rsidRPr="00206D26" w:rsidRDefault="00206D26" w:rsidP="00206D26">
      <w:pPr>
        <w:jc w:val="both"/>
        <w:rPr>
          <w:rFonts w:ascii="Verdana" w:hAnsi="Verdana"/>
          <w:bCs/>
          <w:sz w:val="20"/>
        </w:rPr>
      </w:pPr>
      <w:r w:rsidRPr="00206D26">
        <w:rPr>
          <w:rFonts w:ascii="Verdana" w:hAnsi="Verdana"/>
          <w:bCs/>
          <w:sz w:val="20"/>
        </w:rPr>
        <w:t>8421.12.99</w:t>
      </w:r>
    </w:p>
    <w:p w:rsidR="00206D26" w:rsidRPr="00206D26" w:rsidRDefault="00206D26" w:rsidP="00206D26">
      <w:pPr>
        <w:jc w:val="both"/>
        <w:rPr>
          <w:rFonts w:ascii="Verdana" w:hAnsi="Verdana"/>
          <w:bCs/>
          <w:sz w:val="20"/>
        </w:rPr>
      </w:pPr>
      <w:r w:rsidRPr="00206D26">
        <w:rPr>
          <w:rFonts w:ascii="Verdana" w:hAnsi="Verdana"/>
          <w:bCs/>
          <w:sz w:val="20"/>
        </w:rPr>
        <w:t>8421.19.01</w:t>
      </w:r>
    </w:p>
    <w:p w:rsidR="00206D26" w:rsidRPr="00206D26" w:rsidRDefault="00206D26" w:rsidP="00206D26">
      <w:pPr>
        <w:jc w:val="both"/>
        <w:rPr>
          <w:rFonts w:ascii="Verdana" w:hAnsi="Verdana"/>
          <w:bCs/>
          <w:sz w:val="20"/>
        </w:rPr>
      </w:pPr>
      <w:r w:rsidRPr="00206D26">
        <w:rPr>
          <w:rFonts w:ascii="Verdana" w:hAnsi="Verdana"/>
          <w:bCs/>
          <w:sz w:val="20"/>
        </w:rPr>
        <w:t>8421.19.02</w:t>
      </w:r>
    </w:p>
    <w:p w:rsidR="00206D26" w:rsidRPr="00206D26" w:rsidRDefault="00206D26" w:rsidP="00206D26">
      <w:pPr>
        <w:jc w:val="both"/>
        <w:rPr>
          <w:rFonts w:ascii="Verdana" w:hAnsi="Verdana"/>
          <w:bCs/>
          <w:sz w:val="20"/>
        </w:rPr>
      </w:pPr>
      <w:r w:rsidRPr="00206D26">
        <w:rPr>
          <w:rFonts w:ascii="Verdana" w:hAnsi="Verdana"/>
          <w:bCs/>
          <w:sz w:val="20"/>
        </w:rPr>
        <w:t>8421.19.99</w:t>
      </w:r>
    </w:p>
    <w:p w:rsidR="00206D26" w:rsidRPr="00206D26" w:rsidRDefault="00206D26" w:rsidP="00206D26">
      <w:pPr>
        <w:jc w:val="both"/>
        <w:rPr>
          <w:rFonts w:ascii="Verdana" w:hAnsi="Verdana"/>
          <w:bCs/>
          <w:sz w:val="20"/>
        </w:rPr>
      </w:pPr>
      <w:r w:rsidRPr="00206D26">
        <w:rPr>
          <w:rFonts w:ascii="Verdana" w:hAnsi="Verdana"/>
          <w:bCs/>
          <w:sz w:val="20"/>
        </w:rPr>
        <w:t>8421.21.02</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8421.21.03</w:t>
      </w:r>
    </w:p>
    <w:p w:rsidR="00206D26" w:rsidRPr="00206D26" w:rsidRDefault="00206D26" w:rsidP="00206D26">
      <w:pPr>
        <w:jc w:val="both"/>
        <w:rPr>
          <w:rFonts w:ascii="Verdana" w:hAnsi="Verdana"/>
          <w:bCs/>
          <w:sz w:val="20"/>
        </w:rPr>
      </w:pPr>
      <w:r w:rsidRPr="00206D26">
        <w:rPr>
          <w:rFonts w:ascii="Verdana" w:hAnsi="Verdana"/>
          <w:bCs/>
          <w:sz w:val="20"/>
        </w:rPr>
        <w:t>8421.21.04</w:t>
      </w:r>
    </w:p>
    <w:p w:rsidR="00206D26" w:rsidRPr="00206D26" w:rsidRDefault="00206D26" w:rsidP="00206D26">
      <w:pPr>
        <w:jc w:val="both"/>
        <w:rPr>
          <w:rFonts w:ascii="Verdana" w:hAnsi="Verdana"/>
          <w:bCs/>
          <w:sz w:val="20"/>
        </w:rPr>
      </w:pPr>
      <w:r w:rsidRPr="00206D26">
        <w:rPr>
          <w:rFonts w:ascii="Verdana" w:hAnsi="Verdana"/>
          <w:bCs/>
          <w:sz w:val="20"/>
        </w:rPr>
        <w:t>8421.22.01</w:t>
      </w:r>
    </w:p>
    <w:p w:rsidR="00206D26" w:rsidRPr="00206D26" w:rsidRDefault="00206D26" w:rsidP="00206D26">
      <w:pPr>
        <w:jc w:val="both"/>
        <w:rPr>
          <w:rFonts w:ascii="Verdana" w:hAnsi="Verdana"/>
          <w:bCs/>
          <w:sz w:val="20"/>
        </w:rPr>
      </w:pPr>
      <w:r w:rsidRPr="00206D26">
        <w:rPr>
          <w:rFonts w:ascii="Verdana" w:hAnsi="Verdana"/>
          <w:bCs/>
          <w:sz w:val="20"/>
        </w:rPr>
        <w:t>8421.23.01</w:t>
      </w:r>
    </w:p>
    <w:p w:rsidR="00206D26" w:rsidRPr="00206D26" w:rsidRDefault="00206D26" w:rsidP="00206D26">
      <w:pPr>
        <w:jc w:val="both"/>
        <w:rPr>
          <w:rFonts w:ascii="Verdana" w:hAnsi="Verdana"/>
          <w:bCs/>
          <w:sz w:val="20"/>
        </w:rPr>
      </w:pPr>
      <w:r w:rsidRPr="00206D26">
        <w:rPr>
          <w:rFonts w:ascii="Verdana" w:hAnsi="Verdana"/>
          <w:bCs/>
          <w:sz w:val="20"/>
        </w:rPr>
        <w:t>8421.29.01</w:t>
      </w:r>
    </w:p>
    <w:p w:rsidR="00206D26" w:rsidRPr="00206D26" w:rsidRDefault="00206D26" w:rsidP="00206D26">
      <w:pPr>
        <w:jc w:val="both"/>
        <w:rPr>
          <w:rFonts w:ascii="Verdana" w:hAnsi="Verdana"/>
          <w:bCs/>
          <w:sz w:val="20"/>
        </w:rPr>
      </w:pPr>
      <w:r w:rsidRPr="00206D26">
        <w:rPr>
          <w:rFonts w:ascii="Verdana" w:hAnsi="Verdana"/>
          <w:bCs/>
          <w:sz w:val="20"/>
        </w:rPr>
        <w:t>8421.29.03</w:t>
      </w:r>
    </w:p>
    <w:p w:rsidR="00206D26" w:rsidRPr="00206D26" w:rsidRDefault="00206D26" w:rsidP="00206D26">
      <w:pPr>
        <w:jc w:val="both"/>
        <w:rPr>
          <w:rFonts w:ascii="Verdana" w:hAnsi="Verdana"/>
          <w:bCs/>
          <w:sz w:val="20"/>
        </w:rPr>
      </w:pPr>
      <w:r w:rsidRPr="00206D26">
        <w:rPr>
          <w:rFonts w:ascii="Verdana" w:hAnsi="Verdana"/>
          <w:bCs/>
          <w:sz w:val="20"/>
        </w:rPr>
        <w:t>8421.29.99</w:t>
      </w:r>
    </w:p>
    <w:p w:rsidR="00206D26" w:rsidRPr="00206D26" w:rsidRDefault="00206D26" w:rsidP="00206D26">
      <w:pPr>
        <w:jc w:val="both"/>
        <w:rPr>
          <w:rFonts w:ascii="Verdana" w:hAnsi="Verdana"/>
          <w:bCs/>
          <w:sz w:val="20"/>
        </w:rPr>
      </w:pPr>
      <w:r w:rsidRPr="00206D26">
        <w:rPr>
          <w:rFonts w:ascii="Verdana" w:hAnsi="Verdana"/>
          <w:bCs/>
          <w:sz w:val="20"/>
        </w:rPr>
        <w:t>8421.39.01</w:t>
      </w:r>
    </w:p>
    <w:p w:rsidR="00206D26" w:rsidRPr="00206D26" w:rsidRDefault="00206D26" w:rsidP="00206D26">
      <w:pPr>
        <w:jc w:val="both"/>
        <w:rPr>
          <w:rFonts w:ascii="Verdana" w:hAnsi="Verdana"/>
          <w:bCs/>
          <w:sz w:val="20"/>
        </w:rPr>
      </w:pPr>
      <w:r w:rsidRPr="00206D26">
        <w:rPr>
          <w:rFonts w:ascii="Verdana" w:hAnsi="Verdana"/>
          <w:bCs/>
          <w:sz w:val="20"/>
        </w:rPr>
        <w:t>8421.39.02</w:t>
      </w:r>
    </w:p>
    <w:p w:rsidR="00206D26" w:rsidRPr="00206D26" w:rsidRDefault="00206D26" w:rsidP="00206D26">
      <w:pPr>
        <w:jc w:val="both"/>
        <w:rPr>
          <w:rFonts w:ascii="Verdana" w:hAnsi="Verdana"/>
          <w:bCs/>
          <w:sz w:val="20"/>
        </w:rPr>
      </w:pPr>
      <w:r w:rsidRPr="00206D26">
        <w:rPr>
          <w:rFonts w:ascii="Verdana" w:hAnsi="Verdana"/>
          <w:bCs/>
          <w:sz w:val="20"/>
        </w:rPr>
        <w:t>8421.39.07</w:t>
      </w:r>
    </w:p>
    <w:p w:rsidR="00206D26" w:rsidRPr="00206D26" w:rsidRDefault="00206D26" w:rsidP="00206D26">
      <w:pPr>
        <w:jc w:val="both"/>
        <w:rPr>
          <w:rFonts w:ascii="Verdana" w:hAnsi="Verdana"/>
          <w:bCs/>
          <w:sz w:val="20"/>
        </w:rPr>
      </w:pPr>
      <w:r w:rsidRPr="00206D26">
        <w:rPr>
          <w:rFonts w:ascii="Verdana" w:hAnsi="Verdana"/>
          <w:bCs/>
          <w:sz w:val="20"/>
        </w:rPr>
        <w:t>8421.39.08</w:t>
      </w:r>
    </w:p>
    <w:p w:rsidR="00206D26" w:rsidRPr="00206D26" w:rsidRDefault="00206D26" w:rsidP="00206D26">
      <w:pPr>
        <w:jc w:val="both"/>
        <w:rPr>
          <w:rFonts w:ascii="Verdana" w:hAnsi="Verdana"/>
          <w:bCs/>
          <w:sz w:val="20"/>
        </w:rPr>
      </w:pPr>
      <w:r w:rsidRPr="00206D26">
        <w:rPr>
          <w:rFonts w:ascii="Verdana" w:hAnsi="Verdana"/>
          <w:bCs/>
          <w:sz w:val="20"/>
        </w:rPr>
        <w:t>8421.39.99</w:t>
      </w:r>
    </w:p>
    <w:p w:rsidR="00206D26" w:rsidRPr="00206D26" w:rsidRDefault="00206D26" w:rsidP="00206D26">
      <w:pPr>
        <w:jc w:val="both"/>
        <w:rPr>
          <w:rFonts w:ascii="Verdana" w:hAnsi="Verdana"/>
          <w:bCs/>
          <w:sz w:val="20"/>
        </w:rPr>
      </w:pPr>
      <w:r w:rsidRPr="00206D26">
        <w:rPr>
          <w:rFonts w:ascii="Verdana" w:hAnsi="Verdana"/>
          <w:bCs/>
          <w:sz w:val="20"/>
        </w:rPr>
        <w:t>8422.20.01</w:t>
      </w:r>
    </w:p>
    <w:p w:rsidR="00206D26" w:rsidRPr="00206D26" w:rsidRDefault="00206D26" w:rsidP="00206D26">
      <w:pPr>
        <w:jc w:val="both"/>
        <w:rPr>
          <w:rFonts w:ascii="Verdana" w:hAnsi="Verdana"/>
          <w:bCs/>
          <w:sz w:val="20"/>
        </w:rPr>
      </w:pPr>
      <w:r w:rsidRPr="00206D26">
        <w:rPr>
          <w:rFonts w:ascii="Verdana" w:hAnsi="Verdana"/>
          <w:bCs/>
          <w:sz w:val="20"/>
        </w:rPr>
        <w:t>8422.20.02</w:t>
      </w:r>
    </w:p>
    <w:p w:rsidR="00206D26" w:rsidRPr="00206D26" w:rsidRDefault="00206D26" w:rsidP="00206D26">
      <w:pPr>
        <w:jc w:val="both"/>
        <w:rPr>
          <w:rFonts w:ascii="Verdana" w:hAnsi="Verdana"/>
          <w:bCs/>
          <w:sz w:val="20"/>
        </w:rPr>
      </w:pPr>
      <w:r w:rsidRPr="00206D26">
        <w:rPr>
          <w:rFonts w:ascii="Verdana" w:hAnsi="Verdana"/>
          <w:bCs/>
          <w:sz w:val="20"/>
        </w:rPr>
        <w:t>8422.20.99</w:t>
      </w:r>
    </w:p>
    <w:p w:rsidR="00206D26" w:rsidRPr="00206D26" w:rsidRDefault="00206D26" w:rsidP="00206D26">
      <w:pPr>
        <w:jc w:val="both"/>
        <w:rPr>
          <w:rFonts w:ascii="Verdana" w:hAnsi="Verdana"/>
          <w:bCs/>
          <w:sz w:val="20"/>
        </w:rPr>
      </w:pPr>
      <w:r w:rsidRPr="00206D26">
        <w:rPr>
          <w:rFonts w:ascii="Verdana" w:hAnsi="Verdana"/>
          <w:bCs/>
          <w:sz w:val="20"/>
        </w:rPr>
        <w:t>8422.30.01</w:t>
      </w:r>
    </w:p>
    <w:p w:rsidR="00206D26" w:rsidRPr="00206D26" w:rsidRDefault="00206D26" w:rsidP="00206D26">
      <w:pPr>
        <w:jc w:val="both"/>
        <w:rPr>
          <w:rFonts w:ascii="Verdana" w:hAnsi="Verdana"/>
          <w:bCs/>
          <w:sz w:val="20"/>
        </w:rPr>
      </w:pPr>
      <w:r w:rsidRPr="00206D26">
        <w:rPr>
          <w:rFonts w:ascii="Verdana" w:hAnsi="Verdana"/>
          <w:bCs/>
          <w:sz w:val="20"/>
        </w:rPr>
        <w:t>8422.30.02</w:t>
      </w:r>
    </w:p>
    <w:p w:rsidR="00206D26" w:rsidRPr="00206D26" w:rsidRDefault="00206D26" w:rsidP="00206D26">
      <w:pPr>
        <w:jc w:val="both"/>
        <w:rPr>
          <w:rFonts w:ascii="Verdana" w:hAnsi="Verdana"/>
          <w:bCs/>
          <w:sz w:val="20"/>
        </w:rPr>
      </w:pPr>
      <w:r w:rsidRPr="00206D26">
        <w:rPr>
          <w:rFonts w:ascii="Verdana" w:hAnsi="Verdana"/>
          <w:bCs/>
          <w:sz w:val="20"/>
        </w:rPr>
        <w:lastRenderedPageBreak/>
        <w:t>8422.30.03</w:t>
      </w:r>
    </w:p>
    <w:p w:rsidR="00206D26" w:rsidRPr="00206D26" w:rsidRDefault="00206D26" w:rsidP="00206D26">
      <w:pPr>
        <w:jc w:val="both"/>
        <w:rPr>
          <w:rFonts w:ascii="Verdana" w:hAnsi="Verdana"/>
          <w:bCs/>
          <w:sz w:val="20"/>
        </w:rPr>
      </w:pPr>
      <w:r w:rsidRPr="00206D26">
        <w:rPr>
          <w:rFonts w:ascii="Verdana" w:hAnsi="Verdana"/>
          <w:bCs/>
          <w:sz w:val="20"/>
        </w:rPr>
        <w:t>8422.30.04</w:t>
      </w:r>
    </w:p>
    <w:p w:rsidR="00206D26" w:rsidRPr="00206D26" w:rsidRDefault="00206D26" w:rsidP="00206D26">
      <w:pPr>
        <w:jc w:val="both"/>
        <w:rPr>
          <w:rFonts w:ascii="Verdana" w:hAnsi="Verdana"/>
          <w:bCs/>
          <w:sz w:val="20"/>
        </w:rPr>
      </w:pPr>
      <w:r w:rsidRPr="00206D26">
        <w:rPr>
          <w:rFonts w:ascii="Verdana" w:hAnsi="Verdana"/>
          <w:bCs/>
          <w:sz w:val="20"/>
        </w:rPr>
        <w:t>8422.30.05</w:t>
      </w:r>
    </w:p>
    <w:p w:rsidR="00206D26" w:rsidRPr="00206D26" w:rsidRDefault="00206D26" w:rsidP="00206D26">
      <w:pPr>
        <w:jc w:val="both"/>
        <w:rPr>
          <w:rFonts w:ascii="Verdana" w:hAnsi="Verdana"/>
          <w:bCs/>
          <w:sz w:val="20"/>
        </w:rPr>
      </w:pPr>
      <w:r w:rsidRPr="00206D26">
        <w:rPr>
          <w:rFonts w:ascii="Verdana" w:hAnsi="Verdana"/>
          <w:bCs/>
          <w:sz w:val="20"/>
        </w:rPr>
        <w:t>8422.30.06</w:t>
      </w:r>
    </w:p>
    <w:p w:rsidR="00206D26" w:rsidRPr="00206D26" w:rsidRDefault="00206D26" w:rsidP="00206D26">
      <w:pPr>
        <w:jc w:val="both"/>
        <w:rPr>
          <w:rFonts w:ascii="Verdana" w:hAnsi="Verdana"/>
          <w:bCs/>
          <w:sz w:val="20"/>
        </w:rPr>
      </w:pPr>
      <w:r w:rsidRPr="00206D26">
        <w:rPr>
          <w:rFonts w:ascii="Verdana" w:hAnsi="Verdana"/>
          <w:bCs/>
          <w:sz w:val="20"/>
        </w:rPr>
        <w:t>8422.30.07</w:t>
      </w:r>
    </w:p>
    <w:p w:rsidR="00206D26" w:rsidRPr="00206D26" w:rsidRDefault="00206D26" w:rsidP="00206D26">
      <w:pPr>
        <w:jc w:val="both"/>
        <w:rPr>
          <w:rFonts w:ascii="Verdana" w:hAnsi="Verdana"/>
          <w:bCs/>
          <w:sz w:val="20"/>
        </w:rPr>
      </w:pPr>
      <w:r w:rsidRPr="00206D26">
        <w:rPr>
          <w:rFonts w:ascii="Verdana" w:hAnsi="Verdana"/>
          <w:bCs/>
          <w:sz w:val="20"/>
        </w:rPr>
        <w:t>8422.30.08</w:t>
      </w:r>
    </w:p>
    <w:p w:rsidR="00206D26" w:rsidRPr="00206D26" w:rsidRDefault="00206D26" w:rsidP="00206D26">
      <w:pPr>
        <w:jc w:val="both"/>
        <w:rPr>
          <w:rFonts w:ascii="Verdana" w:hAnsi="Verdana"/>
          <w:bCs/>
          <w:sz w:val="20"/>
        </w:rPr>
      </w:pPr>
      <w:r w:rsidRPr="00206D26">
        <w:rPr>
          <w:rFonts w:ascii="Verdana" w:hAnsi="Verdana"/>
          <w:bCs/>
          <w:sz w:val="20"/>
        </w:rPr>
        <w:t>8422.30.09</w:t>
      </w:r>
    </w:p>
    <w:p w:rsidR="00206D26" w:rsidRPr="00206D26" w:rsidRDefault="00206D26" w:rsidP="00206D26">
      <w:pPr>
        <w:jc w:val="both"/>
        <w:rPr>
          <w:rFonts w:ascii="Verdana" w:hAnsi="Verdana"/>
          <w:bCs/>
          <w:sz w:val="20"/>
        </w:rPr>
      </w:pPr>
      <w:r w:rsidRPr="00206D26">
        <w:rPr>
          <w:rFonts w:ascii="Verdana" w:hAnsi="Verdana"/>
          <w:bCs/>
          <w:sz w:val="20"/>
        </w:rPr>
        <w:t>8422.30.10</w:t>
      </w:r>
    </w:p>
    <w:p w:rsidR="00206D26" w:rsidRPr="00206D26" w:rsidRDefault="00206D26" w:rsidP="00206D26">
      <w:pPr>
        <w:jc w:val="both"/>
        <w:rPr>
          <w:rFonts w:ascii="Verdana" w:hAnsi="Verdana"/>
          <w:bCs/>
          <w:sz w:val="20"/>
        </w:rPr>
      </w:pPr>
      <w:r w:rsidRPr="00206D26">
        <w:rPr>
          <w:rFonts w:ascii="Verdana" w:hAnsi="Verdana"/>
          <w:bCs/>
          <w:sz w:val="20"/>
        </w:rPr>
        <w:t>8422.30.99</w:t>
      </w:r>
    </w:p>
    <w:p w:rsidR="00206D26" w:rsidRPr="00206D26" w:rsidRDefault="00206D26" w:rsidP="00206D26">
      <w:pPr>
        <w:jc w:val="both"/>
        <w:rPr>
          <w:rFonts w:ascii="Verdana" w:hAnsi="Verdana"/>
          <w:bCs/>
          <w:sz w:val="20"/>
        </w:rPr>
      </w:pPr>
      <w:r w:rsidRPr="00206D26">
        <w:rPr>
          <w:rFonts w:ascii="Verdana" w:hAnsi="Verdana"/>
          <w:bCs/>
          <w:sz w:val="20"/>
        </w:rPr>
        <w:t>8422.40.01</w:t>
      </w:r>
    </w:p>
    <w:p w:rsidR="00206D26" w:rsidRPr="00206D26" w:rsidRDefault="00206D26" w:rsidP="00206D26">
      <w:pPr>
        <w:jc w:val="both"/>
        <w:rPr>
          <w:rFonts w:ascii="Verdana" w:hAnsi="Verdana"/>
          <w:bCs/>
          <w:sz w:val="20"/>
        </w:rPr>
      </w:pPr>
      <w:r w:rsidRPr="00206D26">
        <w:rPr>
          <w:rFonts w:ascii="Verdana" w:hAnsi="Verdana"/>
          <w:bCs/>
          <w:sz w:val="20"/>
        </w:rPr>
        <w:t>8422.40.02</w:t>
      </w:r>
    </w:p>
    <w:p w:rsidR="00206D26" w:rsidRPr="00206D26" w:rsidRDefault="00206D26" w:rsidP="00206D26">
      <w:pPr>
        <w:jc w:val="both"/>
        <w:rPr>
          <w:rFonts w:ascii="Verdana" w:hAnsi="Verdana"/>
          <w:bCs/>
          <w:sz w:val="20"/>
        </w:rPr>
      </w:pPr>
      <w:r w:rsidRPr="00206D26">
        <w:rPr>
          <w:rFonts w:ascii="Verdana" w:hAnsi="Verdana"/>
          <w:bCs/>
          <w:sz w:val="20"/>
        </w:rPr>
        <w:t>8422.40.04</w:t>
      </w:r>
    </w:p>
    <w:p w:rsidR="00206D26" w:rsidRPr="00206D26" w:rsidRDefault="00206D26" w:rsidP="00206D26">
      <w:pPr>
        <w:jc w:val="both"/>
        <w:rPr>
          <w:rFonts w:ascii="Verdana" w:hAnsi="Verdana"/>
          <w:bCs/>
          <w:sz w:val="20"/>
        </w:rPr>
      </w:pPr>
      <w:r w:rsidRPr="00206D26">
        <w:rPr>
          <w:rFonts w:ascii="Verdana" w:hAnsi="Verdana"/>
          <w:bCs/>
          <w:sz w:val="20"/>
        </w:rPr>
        <w:t>8422.40.05</w:t>
      </w:r>
    </w:p>
    <w:p w:rsidR="00206D26" w:rsidRPr="00206D26" w:rsidRDefault="00206D26" w:rsidP="00206D26">
      <w:pPr>
        <w:jc w:val="both"/>
        <w:rPr>
          <w:rFonts w:ascii="Verdana" w:hAnsi="Verdana"/>
          <w:bCs/>
          <w:sz w:val="20"/>
        </w:rPr>
      </w:pPr>
      <w:r w:rsidRPr="00206D26">
        <w:rPr>
          <w:rFonts w:ascii="Verdana" w:hAnsi="Verdana"/>
          <w:bCs/>
          <w:sz w:val="20"/>
        </w:rPr>
        <w:t>8422.40.06</w:t>
      </w:r>
    </w:p>
    <w:p w:rsidR="00206D26" w:rsidRPr="00206D26" w:rsidRDefault="00206D26" w:rsidP="00206D26">
      <w:pPr>
        <w:jc w:val="both"/>
        <w:rPr>
          <w:rFonts w:ascii="Verdana" w:hAnsi="Verdana"/>
          <w:bCs/>
          <w:sz w:val="20"/>
        </w:rPr>
      </w:pPr>
      <w:r w:rsidRPr="00206D26">
        <w:rPr>
          <w:rFonts w:ascii="Verdana" w:hAnsi="Verdana"/>
          <w:bCs/>
          <w:sz w:val="20"/>
        </w:rPr>
        <w:t>8422.40.99</w:t>
      </w:r>
    </w:p>
    <w:p w:rsidR="00206D26" w:rsidRPr="00206D26" w:rsidRDefault="00206D26" w:rsidP="00206D26">
      <w:pPr>
        <w:jc w:val="both"/>
        <w:rPr>
          <w:rFonts w:ascii="Verdana" w:hAnsi="Verdana"/>
          <w:bCs/>
          <w:sz w:val="20"/>
        </w:rPr>
      </w:pPr>
      <w:r w:rsidRPr="00206D26">
        <w:rPr>
          <w:rFonts w:ascii="Verdana" w:hAnsi="Verdana"/>
          <w:bCs/>
          <w:sz w:val="20"/>
        </w:rPr>
        <w:t>8423.10.01</w:t>
      </w:r>
    </w:p>
    <w:p w:rsidR="00206D26" w:rsidRPr="00206D26" w:rsidRDefault="00206D26" w:rsidP="00206D26">
      <w:pPr>
        <w:jc w:val="both"/>
        <w:rPr>
          <w:rFonts w:ascii="Verdana" w:hAnsi="Verdana"/>
          <w:bCs/>
          <w:sz w:val="20"/>
        </w:rPr>
      </w:pPr>
      <w:r w:rsidRPr="00206D26">
        <w:rPr>
          <w:rFonts w:ascii="Verdana" w:hAnsi="Verdana"/>
          <w:bCs/>
          <w:sz w:val="20"/>
        </w:rPr>
        <w:t>8423.10.99</w:t>
      </w:r>
    </w:p>
    <w:p w:rsidR="00206D26" w:rsidRPr="00206D26" w:rsidRDefault="00206D26" w:rsidP="00206D26">
      <w:pPr>
        <w:jc w:val="both"/>
        <w:rPr>
          <w:rFonts w:ascii="Verdana" w:hAnsi="Verdana"/>
          <w:bCs/>
          <w:sz w:val="20"/>
        </w:rPr>
      </w:pPr>
      <w:r w:rsidRPr="00206D26">
        <w:rPr>
          <w:rFonts w:ascii="Verdana" w:hAnsi="Verdana"/>
          <w:bCs/>
          <w:sz w:val="20"/>
        </w:rPr>
        <w:t>8423.20.01</w:t>
      </w:r>
    </w:p>
    <w:p w:rsidR="00206D26" w:rsidRPr="00206D26" w:rsidRDefault="00206D26" w:rsidP="00206D26">
      <w:pPr>
        <w:jc w:val="both"/>
        <w:rPr>
          <w:rFonts w:ascii="Verdana" w:hAnsi="Verdana"/>
          <w:bCs/>
          <w:sz w:val="20"/>
        </w:rPr>
      </w:pPr>
      <w:r w:rsidRPr="00206D26">
        <w:rPr>
          <w:rFonts w:ascii="Verdana" w:hAnsi="Verdana"/>
          <w:bCs/>
          <w:sz w:val="20"/>
        </w:rPr>
        <w:t>8423.20.99</w:t>
      </w:r>
    </w:p>
    <w:p w:rsidR="00206D26" w:rsidRPr="00206D26" w:rsidRDefault="00206D26" w:rsidP="00206D26">
      <w:pPr>
        <w:jc w:val="both"/>
        <w:rPr>
          <w:rFonts w:ascii="Verdana" w:hAnsi="Verdana"/>
          <w:bCs/>
          <w:sz w:val="20"/>
        </w:rPr>
      </w:pPr>
      <w:r w:rsidRPr="00206D26">
        <w:rPr>
          <w:rFonts w:ascii="Verdana" w:hAnsi="Verdana"/>
          <w:bCs/>
          <w:sz w:val="20"/>
        </w:rPr>
        <w:t>8423.30.01</w:t>
      </w:r>
    </w:p>
    <w:p w:rsidR="00206D26" w:rsidRPr="00206D26" w:rsidRDefault="00206D26" w:rsidP="00206D26">
      <w:pPr>
        <w:jc w:val="both"/>
        <w:rPr>
          <w:rFonts w:ascii="Verdana" w:hAnsi="Verdana"/>
          <w:bCs/>
          <w:sz w:val="20"/>
        </w:rPr>
      </w:pPr>
      <w:r w:rsidRPr="00206D26">
        <w:rPr>
          <w:rFonts w:ascii="Verdana" w:hAnsi="Verdana"/>
          <w:bCs/>
          <w:sz w:val="20"/>
        </w:rPr>
        <w:t>8423.81.01</w:t>
      </w:r>
    </w:p>
    <w:p w:rsidR="00206D26" w:rsidRPr="00206D26" w:rsidRDefault="00206D26" w:rsidP="00206D26">
      <w:pPr>
        <w:jc w:val="both"/>
        <w:rPr>
          <w:rFonts w:ascii="Verdana" w:hAnsi="Verdana"/>
          <w:bCs/>
          <w:sz w:val="20"/>
        </w:rPr>
      </w:pPr>
      <w:r w:rsidRPr="00206D26">
        <w:rPr>
          <w:rFonts w:ascii="Verdana" w:hAnsi="Verdana"/>
          <w:bCs/>
          <w:sz w:val="20"/>
        </w:rPr>
        <w:t>8423.82.01</w:t>
      </w:r>
    </w:p>
    <w:p w:rsidR="00206D26" w:rsidRPr="00206D26" w:rsidRDefault="00206D26" w:rsidP="00206D26">
      <w:pPr>
        <w:jc w:val="both"/>
        <w:rPr>
          <w:rFonts w:ascii="Verdana" w:hAnsi="Verdana"/>
          <w:bCs/>
          <w:sz w:val="20"/>
        </w:rPr>
      </w:pPr>
      <w:r w:rsidRPr="00206D26">
        <w:rPr>
          <w:rFonts w:ascii="Verdana" w:hAnsi="Verdana"/>
          <w:bCs/>
          <w:sz w:val="20"/>
        </w:rPr>
        <w:t>8423.90.01</w:t>
      </w:r>
    </w:p>
    <w:p w:rsidR="00206D26" w:rsidRPr="00206D26" w:rsidRDefault="00206D26" w:rsidP="00206D26">
      <w:pPr>
        <w:jc w:val="both"/>
        <w:rPr>
          <w:rFonts w:ascii="Verdana" w:hAnsi="Verdana"/>
          <w:bCs/>
          <w:sz w:val="20"/>
        </w:rPr>
      </w:pPr>
      <w:r w:rsidRPr="00206D26">
        <w:rPr>
          <w:rFonts w:ascii="Verdana" w:hAnsi="Verdana"/>
          <w:bCs/>
          <w:sz w:val="20"/>
        </w:rPr>
        <w:t>8424.10.02</w:t>
      </w:r>
    </w:p>
    <w:p w:rsidR="00206D26" w:rsidRPr="00206D26" w:rsidRDefault="00206D26" w:rsidP="00206D26">
      <w:pPr>
        <w:jc w:val="both"/>
        <w:rPr>
          <w:rFonts w:ascii="Verdana" w:hAnsi="Verdana"/>
          <w:bCs/>
          <w:sz w:val="20"/>
        </w:rPr>
      </w:pPr>
      <w:r w:rsidRPr="00206D26">
        <w:rPr>
          <w:rFonts w:ascii="Verdana" w:hAnsi="Verdana"/>
          <w:bCs/>
          <w:sz w:val="20"/>
        </w:rPr>
        <w:t>8424.20.01</w:t>
      </w:r>
    </w:p>
    <w:p w:rsidR="00206D26" w:rsidRPr="00206D26" w:rsidRDefault="00206D26" w:rsidP="00206D26">
      <w:pPr>
        <w:jc w:val="both"/>
        <w:rPr>
          <w:rFonts w:ascii="Verdana" w:hAnsi="Verdana"/>
          <w:bCs/>
          <w:sz w:val="20"/>
        </w:rPr>
      </w:pPr>
      <w:r w:rsidRPr="00206D26">
        <w:rPr>
          <w:rFonts w:ascii="Verdana" w:hAnsi="Verdana"/>
          <w:bCs/>
          <w:sz w:val="20"/>
        </w:rPr>
        <w:t>8424.20.02</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lastRenderedPageBreak/>
        <w:t>8424.20.99</w:t>
      </w:r>
    </w:p>
    <w:p w:rsidR="00206D26" w:rsidRPr="00206D26" w:rsidRDefault="00206D26" w:rsidP="00206D26">
      <w:pPr>
        <w:jc w:val="both"/>
        <w:rPr>
          <w:rFonts w:ascii="Verdana" w:hAnsi="Verdana"/>
          <w:bCs/>
          <w:sz w:val="20"/>
        </w:rPr>
      </w:pPr>
      <w:r w:rsidRPr="00206D26">
        <w:rPr>
          <w:rFonts w:ascii="Verdana" w:hAnsi="Verdana"/>
          <w:bCs/>
          <w:sz w:val="20"/>
        </w:rPr>
        <w:t>8424.30.01</w:t>
      </w:r>
    </w:p>
    <w:p w:rsidR="00206D26" w:rsidRPr="00206D26" w:rsidRDefault="00206D26" w:rsidP="00206D26">
      <w:pPr>
        <w:jc w:val="both"/>
        <w:rPr>
          <w:rFonts w:ascii="Verdana" w:hAnsi="Verdana"/>
          <w:bCs/>
          <w:sz w:val="20"/>
        </w:rPr>
      </w:pPr>
      <w:r w:rsidRPr="00206D26">
        <w:rPr>
          <w:rFonts w:ascii="Verdana" w:hAnsi="Verdana"/>
          <w:bCs/>
          <w:sz w:val="20"/>
        </w:rPr>
        <w:t>8424.30.02</w:t>
      </w:r>
    </w:p>
    <w:p w:rsidR="00206D26" w:rsidRPr="00206D26" w:rsidRDefault="00206D26" w:rsidP="00206D26">
      <w:pPr>
        <w:jc w:val="both"/>
        <w:rPr>
          <w:rFonts w:ascii="Verdana" w:hAnsi="Verdana"/>
          <w:bCs/>
          <w:sz w:val="20"/>
        </w:rPr>
      </w:pPr>
      <w:r w:rsidRPr="00206D26">
        <w:rPr>
          <w:rFonts w:ascii="Verdana" w:hAnsi="Verdana"/>
          <w:bCs/>
          <w:sz w:val="20"/>
        </w:rPr>
        <w:t>8424.30.03</w:t>
      </w:r>
    </w:p>
    <w:p w:rsidR="00206D26" w:rsidRPr="00206D26" w:rsidRDefault="00206D26" w:rsidP="00206D26">
      <w:pPr>
        <w:jc w:val="both"/>
        <w:rPr>
          <w:rFonts w:ascii="Verdana" w:hAnsi="Verdana"/>
          <w:bCs/>
          <w:sz w:val="20"/>
        </w:rPr>
      </w:pPr>
      <w:r w:rsidRPr="00206D26">
        <w:rPr>
          <w:rFonts w:ascii="Verdana" w:hAnsi="Verdana"/>
          <w:bCs/>
          <w:sz w:val="20"/>
        </w:rPr>
        <w:t>8424.30.04</w:t>
      </w:r>
    </w:p>
    <w:p w:rsidR="00206D26" w:rsidRPr="00206D26" w:rsidRDefault="00206D26" w:rsidP="00206D26">
      <w:pPr>
        <w:jc w:val="both"/>
        <w:rPr>
          <w:rFonts w:ascii="Verdana" w:hAnsi="Verdana"/>
          <w:bCs/>
          <w:sz w:val="20"/>
        </w:rPr>
      </w:pPr>
      <w:r w:rsidRPr="00206D26">
        <w:rPr>
          <w:rFonts w:ascii="Verdana" w:hAnsi="Verdana"/>
          <w:bCs/>
          <w:sz w:val="20"/>
        </w:rPr>
        <w:t>8424.30.99</w:t>
      </w:r>
    </w:p>
    <w:p w:rsidR="00206D26" w:rsidRPr="00206D26" w:rsidRDefault="00206D26" w:rsidP="00206D26">
      <w:pPr>
        <w:jc w:val="both"/>
        <w:rPr>
          <w:rFonts w:ascii="Verdana" w:hAnsi="Verdana"/>
          <w:bCs/>
          <w:sz w:val="20"/>
        </w:rPr>
      </w:pPr>
      <w:r w:rsidRPr="00206D26">
        <w:rPr>
          <w:rFonts w:ascii="Verdana" w:hAnsi="Verdana"/>
          <w:bCs/>
          <w:sz w:val="20"/>
        </w:rPr>
        <w:t>8424.81.01</w:t>
      </w:r>
    </w:p>
    <w:p w:rsidR="00206D26" w:rsidRPr="00206D26" w:rsidRDefault="00206D26" w:rsidP="00206D26">
      <w:pPr>
        <w:jc w:val="both"/>
        <w:rPr>
          <w:rFonts w:ascii="Verdana" w:hAnsi="Verdana"/>
          <w:bCs/>
          <w:sz w:val="20"/>
        </w:rPr>
      </w:pPr>
      <w:r w:rsidRPr="00206D26">
        <w:rPr>
          <w:rFonts w:ascii="Verdana" w:hAnsi="Verdana"/>
          <w:bCs/>
          <w:sz w:val="20"/>
        </w:rPr>
        <w:t>8424.81.02</w:t>
      </w:r>
    </w:p>
    <w:p w:rsidR="00206D26" w:rsidRPr="00206D26" w:rsidRDefault="00206D26" w:rsidP="00206D26">
      <w:pPr>
        <w:jc w:val="both"/>
        <w:rPr>
          <w:rFonts w:ascii="Verdana" w:hAnsi="Verdana"/>
          <w:bCs/>
          <w:sz w:val="20"/>
        </w:rPr>
      </w:pPr>
      <w:r w:rsidRPr="00206D26">
        <w:rPr>
          <w:rFonts w:ascii="Verdana" w:hAnsi="Verdana"/>
          <w:bCs/>
          <w:sz w:val="20"/>
        </w:rPr>
        <w:t>8424.81.03</w:t>
      </w:r>
    </w:p>
    <w:p w:rsidR="00206D26" w:rsidRPr="00206D26" w:rsidRDefault="00206D26" w:rsidP="00206D26">
      <w:pPr>
        <w:jc w:val="both"/>
        <w:rPr>
          <w:rFonts w:ascii="Verdana" w:hAnsi="Verdana"/>
          <w:bCs/>
          <w:sz w:val="20"/>
        </w:rPr>
      </w:pPr>
      <w:r w:rsidRPr="00206D26">
        <w:rPr>
          <w:rFonts w:ascii="Verdana" w:hAnsi="Verdana"/>
          <w:bCs/>
          <w:sz w:val="20"/>
        </w:rPr>
        <w:t>8424.81.04</w:t>
      </w:r>
    </w:p>
    <w:p w:rsidR="00206D26" w:rsidRPr="00206D26" w:rsidRDefault="00206D26" w:rsidP="00206D26">
      <w:pPr>
        <w:jc w:val="both"/>
        <w:rPr>
          <w:rFonts w:ascii="Verdana" w:hAnsi="Verdana"/>
          <w:bCs/>
          <w:sz w:val="20"/>
        </w:rPr>
      </w:pPr>
      <w:r w:rsidRPr="00206D26">
        <w:rPr>
          <w:rFonts w:ascii="Verdana" w:hAnsi="Verdana"/>
          <w:bCs/>
          <w:sz w:val="20"/>
        </w:rPr>
        <w:t>8424.81.05</w:t>
      </w:r>
    </w:p>
    <w:p w:rsidR="00206D26" w:rsidRPr="00206D26" w:rsidRDefault="00206D26" w:rsidP="00206D26">
      <w:pPr>
        <w:jc w:val="both"/>
        <w:rPr>
          <w:rFonts w:ascii="Verdana" w:hAnsi="Verdana"/>
          <w:bCs/>
          <w:sz w:val="20"/>
        </w:rPr>
      </w:pPr>
      <w:r w:rsidRPr="00206D26">
        <w:rPr>
          <w:rFonts w:ascii="Verdana" w:hAnsi="Verdana"/>
          <w:bCs/>
          <w:sz w:val="20"/>
        </w:rPr>
        <w:t>8424.81.99</w:t>
      </w:r>
    </w:p>
    <w:p w:rsidR="00206D26" w:rsidRPr="00206D26" w:rsidRDefault="00206D26" w:rsidP="00206D26">
      <w:pPr>
        <w:jc w:val="both"/>
        <w:rPr>
          <w:rFonts w:ascii="Verdana" w:hAnsi="Verdana"/>
          <w:bCs/>
          <w:sz w:val="20"/>
        </w:rPr>
      </w:pPr>
      <w:r w:rsidRPr="00206D26">
        <w:rPr>
          <w:rFonts w:ascii="Verdana" w:hAnsi="Verdana"/>
          <w:bCs/>
          <w:sz w:val="20"/>
        </w:rPr>
        <w:t>8424.89.01</w:t>
      </w:r>
    </w:p>
    <w:p w:rsidR="00206D26" w:rsidRPr="00206D26" w:rsidRDefault="00206D26" w:rsidP="00206D26">
      <w:pPr>
        <w:jc w:val="both"/>
        <w:rPr>
          <w:rFonts w:ascii="Verdana" w:hAnsi="Verdana"/>
          <w:bCs/>
          <w:sz w:val="20"/>
        </w:rPr>
      </w:pPr>
      <w:r w:rsidRPr="00206D26">
        <w:rPr>
          <w:rFonts w:ascii="Verdana" w:hAnsi="Verdana"/>
          <w:bCs/>
          <w:sz w:val="20"/>
        </w:rPr>
        <w:t>8424.89.02</w:t>
      </w:r>
    </w:p>
    <w:p w:rsidR="00206D26" w:rsidRPr="00206D26" w:rsidRDefault="00206D26" w:rsidP="00206D26">
      <w:pPr>
        <w:jc w:val="both"/>
        <w:rPr>
          <w:rFonts w:ascii="Verdana" w:hAnsi="Verdana"/>
          <w:bCs/>
          <w:sz w:val="20"/>
        </w:rPr>
      </w:pPr>
      <w:r w:rsidRPr="00206D26">
        <w:rPr>
          <w:rFonts w:ascii="Verdana" w:hAnsi="Verdana"/>
          <w:bCs/>
          <w:sz w:val="20"/>
        </w:rPr>
        <w:t>8424.89.99</w:t>
      </w:r>
    </w:p>
    <w:p w:rsidR="00206D26" w:rsidRPr="00206D26" w:rsidRDefault="00206D26" w:rsidP="00206D26">
      <w:pPr>
        <w:jc w:val="both"/>
        <w:rPr>
          <w:rFonts w:ascii="Verdana" w:hAnsi="Verdana"/>
          <w:bCs/>
          <w:sz w:val="20"/>
        </w:rPr>
      </w:pPr>
      <w:r w:rsidRPr="00206D26">
        <w:rPr>
          <w:rFonts w:ascii="Verdana" w:hAnsi="Verdana"/>
          <w:bCs/>
          <w:sz w:val="20"/>
        </w:rPr>
        <w:t>8425.11.01</w:t>
      </w:r>
    </w:p>
    <w:p w:rsidR="00206D26" w:rsidRPr="00206D26" w:rsidRDefault="00206D26" w:rsidP="00206D26">
      <w:pPr>
        <w:jc w:val="both"/>
        <w:rPr>
          <w:rFonts w:ascii="Verdana" w:hAnsi="Verdana"/>
          <w:bCs/>
          <w:sz w:val="20"/>
        </w:rPr>
      </w:pPr>
      <w:r w:rsidRPr="00206D26">
        <w:rPr>
          <w:rFonts w:ascii="Verdana" w:hAnsi="Verdana"/>
          <w:bCs/>
          <w:sz w:val="20"/>
        </w:rPr>
        <w:t>8425.31.01</w:t>
      </w:r>
    </w:p>
    <w:p w:rsidR="00206D26" w:rsidRPr="00206D26" w:rsidRDefault="00206D26" w:rsidP="00206D26">
      <w:pPr>
        <w:jc w:val="both"/>
        <w:rPr>
          <w:rFonts w:ascii="Verdana" w:hAnsi="Verdana"/>
          <w:bCs/>
          <w:sz w:val="20"/>
        </w:rPr>
      </w:pPr>
      <w:r w:rsidRPr="00206D26">
        <w:rPr>
          <w:rFonts w:ascii="Verdana" w:hAnsi="Verdana"/>
          <w:bCs/>
          <w:sz w:val="20"/>
        </w:rPr>
        <w:t>8425.31.99</w:t>
      </w:r>
    </w:p>
    <w:p w:rsidR="00206D26" w:rsidRPr="00206D26" w:rsidRDefault="00206D26" w:rsidP="00206D26">
      <w:pPr>
        <w:jc w:val="both"/>
        <w:rPr>
          <w:rFonts w:ascii="Verdana" w:hAnsi="Verdana"/>
          <w:bCs/>
          <w:sz w:val="20"/>
        </w:rPr>
      </w:pPr>
      <w:r w:rsidRPr="00206D26">
        <w:rPr>
          <w:rFonts w:ascii="Verdana" w:hAnsi="Verdana"/>
          <w:bCs/>
          <w:sz w:val="20"/>
        </w:rPr>
        <w:t>8425.39.01</w:t>
      </w:r>
    </w:p>
    <w:p w:rsidR="00206D26" w:rsidRPr="00206D26" w:rsidRDefault="00206D26" w:rsidP="00206D26">
      <w:pPr>
        <w:jc w:val="both"/>
        <w:rPr>
          <w:rFonts w:ascii="Verdana" w:hAnsi="Verdana"/>
          <w:bCs/>
          <w:sz w:val="20"/>
        </w:rPr>
      </w:pPr>
      <w:r w:rsidRPr="00206D26">
        <w:rPr>
          <w:rFonts w:ascii="Verdana" w:hAnsi="Verdana"/>
          <w:bCs/>
          <w:sz w:val="20"/>
        </w:rPr>
        <w:t>8425.39.02</w:t>
      </w:r>
    </w:p>
    <w:p w:rsidR="00206D26" w:rsidRPr="00206D26" w:rsidRDefault="00206D26" w:rsidP="00206D26">
      <w:pPr>
        <w:jc w:val="both"/>
        <w:rPr>
          <w:rFonts w:ascii="Verdana" w:hAnsi="Verdana"/>
          <w:bCs/>
          <w:sz w:val="20"/>
        </w:rPr>
      </w:pPr>
      <w:r w:rsidRPr="00206D26">
        <w:rPr>
          <w:rFonts w:ascii="Verdana" w:hAnsi="Verdana"/>
          <w:bCs/>
          <w:sz w:val="20"/>
        </w:rPr>
        <w:t>8425.39.99</w:t>
      </w:r>
    </w:p>
    <w:p w:rsidR="00206D26" w:rsidRPr="00206D26" w:rsidRDefault="00206D26" w:rsidP="00206D26">
      <w:pPr>
        <w:jc w:val="both"/>
        <w:rPr>
          <w:rFonts w:ascii="Verdana" w:hAnsi="Verdana"/>
          <w:bCs/>
          <w:sz w:val="20"/>
        </w:rPr>
      </w:pPr>
      <w:r w:rsidRPr="00206D26">
        <w:rPr>
          <w:rFonts w:ascii="Verdana" w:hAnsi="Verdana"/>
          <w:bCs/>
          <w:sz w:val="20"/>
        </w:rPr>
        <w:t>8425.42.01</w:t>
      </w:r>
    </w:p>
    <w:p w:rsidR="00206D26" w:rsidRPr="00206D26" w:rsidRDefault="00206D26" w:rsidP="00206D26">
      <w:pPr>
        <w:jc w:val="both"/>
        <w:rPr>
          <w:rFonts w:ascii="Verdana" w:hAnsi="Verdana"/>
          <w:bCs/>
          <w:sz w:val="20"/>
        </w:rPr>
      </w:pPr>
      <w:r w:rsidRPr="00206D26">
        <w:rPr>
          <w:rFonts w:ascii="Verdana" w:hAnsi="Verdana"/>
          <w:bCs/>
          <w:sz w:val="20"/>
        </w:rPr>
        <w:t>8425.42.02</w:t>
      </w:r>
    </w:p>
    <w:p w:rsidR="00206D26" w:rsidRPr="00206D26" w:rsidRDefault="00206D26" w:rsidP="00206D26">
      <w:pPr>
        <w:jc w:val="both"/>
        <w:rPr>
          <w:rFonts w:ascii="Verdana" w:hAnsi="Verdana"/>
          <w:bCs/>
          <w:sz w:val="20"/>
        </w:rPr>
      </w:pPr>
      <w:r w:rsidRPr="00206D26">
        <w:rPr>
          <w:rFonts w:ascii="Verdana" w:hAnsi="Verdana"/>
          <w:bCs/>
          <w:sz w:val="20"/>
        </w:rPr>
        <w:t>8425.42.99</w:t>
      </w:r>
    </w:p>
    <w:p w:rsidR="00206D26" w:rsidRPr="00206D26" w:rsidRDefault="00206D26" w:rsidP="00206D26">
      <w:pPr>
        <w:jc w:val="both"/>
        <w:rPr>
          <w:rFonts w:ascii="Verdana" w:hAnsi="Verdana"/>
          <w:bCs/>
          <w:sz w:val="20"/>
        </w:rPr>
      </w:pPr>
      <w:r w:rsidRPr="00206D26">
        <w:rPr>
          <w:rFonts w:ascii="Verdana" w:hAnsi="Verdana"/>
          <w:bCs/>
          <w:sz w:val="20"/>
        </w:rPr>
        <w:t>8426.11.01</w:t>
      </w:r>
    </w:p>
    <w:p w:rsidR="00206D26" w:rsidRPr="00206D26" w:rsidRDefault="00206D26" w:rsidP="00206D26">
      <w:pPr>
        <w:jc w:val="both"/>
        <w:rPr>
          <w:rFonts w:ascii="Verdana" w:hAnsi="Verdana"/>
          <w:bCs/>
          <w:sz w:val="20"/>
        </w:rPr>
      </w:pPr>
      <w:r w:rsidRPr="00206D26">
        <w:rPr>
          <w:rFonts w:ascii="Verdana" w:hAnsi="Verdana"/>
          <w:bCs/>
          <w:sz w:val="20"/>
        </w:rPr>
        <w:t>8426.12.01</w:t>
      </w:r>
    </w:p>
    <w:p w:rsidR="00206D26" w:rsidRPr="00206D26" w:rsidRDefault="00206D26" w:rsidP="00206D26">
      <w:pPr>
        <w:jc w:val="both"/>
        <w:rPr>
          <w:rFonts w:ascii="Verdana" w:hAnsi="Verdana"/>
          <w:bCs/>
          <w:sz w:val="20"/>
        </w:rPr>
      </w:pPr>
      <w:r w:rsidRPr="00206D26">
        <w:rPr>
          <w:rFonts w:ascii="Verdana" w:hAnsi="Verdana"/>
          <w:bCs/>
          <w:sz w:val="20"/>
        </w:rPr>
        <w:t>8426.19.99</w:t>
      </w:r>
    </w:p>
    <w:p w:rsidR="00206D26" w:rsidRPr="00206D26" w:rsidRDefault="00206D26" w:rsidP="00206D26">
      <w:pPr>
        <w:jc w:val="both"/>
        <w:rPr>
          <w:rFonts w:ascii="Verdana" w:hAnsi="Verdana"/>
          <w:bCs/>
          <w:sz w:val="20"/>
        </w:rPr>
      </w:pPr>
      <w:r w:rsidRPr="00206D26">
        <w:rPr>
          <w:rFonts w:ascii="Verdana" w:hAnsi="Verdana"/>
          <w:bCs/>
          <w:sz w:val="20"/>
        </w:rPr>
        <w:lastRenderedPageBreak/>
        <w:t>8426.20.01</w:t>
      </w:r>
    </w:p>
    <w:p w:rsidR="00206D26" w:rsidRPr="00206D26" w:rsidRDefault="00206D26" w:rsidP="00206D26">
      <w:pPr>
        <w:jc w:val="both"/>
        <w:rPr>
          <w:rFonts w:ascii="Verdana" w:hAnsi="Verdana"/>
          <w:bCs/>
          <w:sz w:val="20"/>
        </w:rPr>
      </w:pPr>
      <w:r w:rsidRPr="00206D26">
        <w:rPr>
          <w:rFonts w:ascii="Verdana" w:hAnsi="Verdana"/>
          <w:bCs/>
          <w:sz w:val="20"/>
        </w:rPr>
        <w:t>8426.30.01</w:t>
      </w:r>
    </w:p>
    <w:p w:rsidR="00206D26" w:rsidRPr="00206D26" w:rsidRDefault="00206D26" w:rsidP="00206D26">
      <w:pPr>
        <w:jc w:val="both"/>
        <w:rPr>
          <w:rFonts w:ascii="Verdana" w:hAnsi="Verdana"/>
          <w:bCs/>
          <w:sz w:val="20"/>
        </w:rPr>
      </w:pPr>
      <w:r w:rsidRPr="00206D26">
        <w:rPr>
          <w:rFonts w:ascii="Verdana" w:hAnsi="Verdana"/>
          <w:bCs/>
          <w:sz w:val="20"/>
        </w:rPr>
        <w:t>8426.41.01</w:t>
      </w:r>
    </w:p>
    <w:p w:rsidR="00206D26" w:rsidRPr="00206D26" w:rsidRDefault="00206D26" w:rsidP="00206D26">
      <w:pPr>
        <w:jc w:val="both"/>
        <w:rPr>
          <w:rFonts w:ascii="Verdana" w:hAnsi="Verdana"/>
          <w:bCs/>
          <w:sz w:val="20"/>
        </w:rPr>
      </w:pPr>
      <w:r w:rsidRPr="00206D26">
        <w:rPr>
          <w:rFonts w:ascii="Verdana" w:hAnsi="Verdana"/>
          <w:bCs/>
          <w:sz w:val="20"/>
        </w:rPr>
        <w:t>8426.41.02</w:t>
      </w:r>
    </w:p>
    <w:p w:rsidR="00206D26" w:rsidRPr="00206D26" w:rsidRDefault="00206D26" w:rsidP="00206D26">
      <w:pPr>
        <w:jc w:val="both"/>
        <w:rPr>
          <w:rFonts w:ascii="Verdana" w:hAnsi="Verdana"/>
          <w:bCs/>
          <w:sz w:val="20"/>
        </w:rPr>
      </w:pPr>
      <w:r w:rsidRPr="00206D26">
        <w:rPr>
          <w:rFonts w:ascii="Verdana" w:hAnsi="Verdana"/>
          <w:bCs/>
          <w:sz w:val="20"/>
        </w:rPr>
        <w:t>8426.41.99</w:t>
      </w:r>
    </w:p>
    <w:p w:rsidR="00206D26" w:rsidRPr="00206D26" w:rsidRDefault="00206D26" w:rsidP="00206D26">
      <w:pPr>
        <w:jc w:val="both"/>
        <w:rPr>
          <w:rFonts w:ascii="Verdana" w:hAnsi="Verdana"/>
          <w:bCs/>
          <w:sz w:val="20"/>
        </w:rPr>
      </w:pPr>
      <w:r w:rsidRPr="00206D26">
        <w:rPr>
          <w:rFonts w:ascii="Verdana" w:hAnsi="Verdana"/>
          <w:bCs/>
          <w:sz w:val="20"/>
        </w:rPr>
        <w:t>8426.49.01</w:t>
      </w:r>
    </w:p>
    <w:p w:rsidR="00206D26" w:rsidRPr="00206D26" w:rsidRDefault="00206D26" w:rsidP="00206D26">
      <w:pPr>
        <w:jc w:val="both"/>
        <w:rPr>
          <w:rFonts w:ascii="Verdana" w:hAnsi="Verdana"/>
          <w:bCs/>
          <w:sz w:val="20"/>
        </w:rPr>
      </w:pPr>
      <w:r w:rsidRPr="00206D26">
        <w:rPr>
          <w:rFonts w:ascii="Verdana" w:hAnsi="Verdana"/>
          <w:bCs/>
          <w:sz w:val="20"/>
        </w:rPr>
        <w:t>8426.49.02</w:t>
      </w:r>
    </w:p>
    <w:p w:rsidR="00206D26" w:rsidRPr="00206D26" w:rsidRDefault="00206D26" w:rsidP="00206D26">
      <w:pPr>
        <w:jc w:val="both"/>
        <w:rPr>
          <w:rFonts w:ascii="Verdana" w:hAnsi="Verdana"/>
          <w:bCs/>
          <w:sz w:val="20"/>
        </w:rPr>
      </w:pPr>
      <w:r w:rsidRPr="00206D26">
        <w:rPr>
          <w:rFonts w:ascii="Verdana" w:hAnsi="Verdana"/>
          <w:bCs/>
          <w:sz w:val="20"/>
        </w:rPr>
        <w:t>8426.49.99</w:t>
      </w:r>
    </w:p>
    <w:p w:rsidR="00206D26" w:rsidRPr="00206D26" w:rsidRDefault="00206D26" w:rsidP="00206D26">
      <w:pPr>
        <w:jc w:val="both"/>
        <w:rPr>
          <w:rFonts w:ascii="Verdana" w:hAnsi="Verdana"/>
          <w:bCs/>
          <w:sz w:val="20"/>
        </w:rPr>
      </w:pPr>
      <w:r w:rsidRPr="00206D26">
        <w:rPr>
          <w:rFonts w:ascii="Verdana" w:hAnsi="Verdana"/>
          <w:bCs/>
          <w:sz w:val="20"/>
        </w:rPr>
        <w:t>8426.91.01</w:t>
      </w:r>
    </w:p>
    <w:p w:rsidR="00206D26" w:rsidRPr="00206D26" w:rsidRDefault="00206D26" w:rsidP="00206D26">
      <w:pPr>
        <w:jc w:val="both"/>
        <w:rPr>
          <w:rFonts w:ascii="Verdana" w:hAnsi="Verdana"/>
          <w:bCs/>
          <w:sz w:val="20"/>
        </w:rPr>
      </w:pPr>
      <w:r w:rsidRPr="00206D26">
        <w:rPr>
          <w:rFonts w:ascii="Verdana" w:hAnsi="Verdana"/>
          <w:bCs/>
          <w:sz w:val="20"/>
        </w:rPr>
        <w:t>8426.91.02</w:t>
      </w:r>
    </w:p>
    <w:p w:rsidR="00206D26" w:rsidRPr="00206D26" w:rsidRDefault="00206D26" w:rsidP="00206D26">
      <w:pPr>
        <w:jc w:val="both"/>
        <w:rPr>
          <w:rFonts w:ascii="Verdana" w:hAnsi="Verdana"/>
          <w:bCs/>
          <w:sz w:val="20"/>
        </w:rPr>
      </w:pPr>
      <w:r w:rsidRPr="00206D26">
        <w:rPr>
          <w:rFonts w:ascii="Verdana" w:hAnsi="Verdana"/>
          <w:bCs/>
          <w:sz w:val="20"/>
        </w:rPr>
        <w:t>8426.91.03</w:t>
      </w:r>
    </w:p>
    <w:p w:rsidR="00206D26" w:rsidRPr="00206D26" w:rsidRDefault="00206D26" w:rsidP="00206D26">
      <w:pPr>
        <w:jc w:val="both"/>
        <w:rPr>
          <w:rFonts w:ascii="Verdana" w:hAnsi="Verdana"/>
          <w:bCs/>
          <w:sz w:val="20"/>
        </w:rPr>
      </w:pPr>
      <w:r w:rsidRPr="00206D26">
        <w:rPr>
          <w:rFonts w:ascii="Verdana" w:hAnsi="Verdana"/>
          <w:bCs/>
          <w:sz w:val="20"/>
        </w:rPr>
        <w:t>8426.91.99</w:t>
      </w:r>
    </w:p>
    <w:p w:rsidR="00206D26" w:rsidRPr="00206D26" w:rsidRDefault="00206D26" w:rsidP="00206D26">
      <w:pPr>
        <w:jc w:val="both"/>
        <w:rPr>
          <w:rFonts w:ascii="Verdana" w:hAnsi="Verdana"/>
          <w:bCs/>
          <w:sz w:val="20"/>
        </w:rPr>
      </w:pPr>
      <w:r w:rsidRPr="00206D26">
        <w:rPr>
          <w:rFonts w:ascii="Verdana" w:hAnsi="Verdana"/>
          <w:bCs/>
          <w:sz w:val="20"/>
        </w:rPr>
        <w:t>8426.99.01</w:t>
      </w:r>
    </w:p>
    <w:p w:rsidR="00206D26" w:rsidRPr="00206D26" w:rsidRDefault="00206D26" w:rsidP="00206D26">
      <w:pPr>
        <w:jc w:val="both"/>
        <w:rPr>
          <w:rFonts w:ascii="Verdana" w:hAnsi="Verdana"/>
          <w:bCs/>
          <w:sz w:val="20"/>
        </w:rPr>
      </w:pPr>
      <w:r w:rsidRPr="00206D26">
        <w:rPr>
          <w:rFonts w:ascii="Verdana" w:hAnsi="Verdana"/>
          <w:bCs/>
          <w:sz w:val="20"/>
        </w:rPr>
        <w:t>8426.99.02</w:t>
      </w:r>
    </w:p>
    <w:p w:rsidR="00206D26" w:rsidRPr="00206D26" w:rsidRDefault="00206D26" w:rsidP="00206D26">
      <w:pPr>
        <w:jc w:val="both"/>
        <w:rPr>
          <w:rFonts w:ascii="Verdana" w:hAnsi="Verdana"/>
          <w:bCs/>
          <w:sz w:val="20"/>
        </w:rPr>
      </w:pPr>
      <w:r w:rsidRPr="00206D26">
        <w:rPr>
          <w:rFonts w:ascii="Verdana" w:hAnsi="Verdana"/>
          <w:bCs/>
          <w:sz w:val="20"/>
        </w:rPr>
        <w:t>8426.99.03</w:t>
      </w:r>
    </w:p>
    <w:p w:rsidR="00206D26" w:rsidRPr="00206D26" w:rsidRDefault="00206D26" w:rsidP="00206D26">
      <w:pPr>
        <w:jc w:val="both"/>
        <w:rPr>
          <w:rFonts w:ascii="Verdana" w:hAnsi="Verdana"/>
          <w:bCs/>
          <w:sz w:val="20"/>
        </w:rPr>
      </w:pPr>
      <w:r w:rsidRPr="00206D26">
        <w:rPr>
          <w:rFonts w:ascii="Verdana" w:hAnsi="Verdana"/>
          <w:bCs/>
          <w:sz w:val="20"/>
        </w:rPr>
        <w:t>8426.99.04</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8426.99.99</w:t>
      </w:r>
    </w:p>
    <w:p w:rsidR="00206D26" w:rsidRPr="00206D26" w:rsidRDefault="00206D26" w:rsidP="00206D26">
      <w:pPr>
        <w:jc w:val="both"/>
        <w:rPr>
          <w:rFonts w:ascii="Verdana" w:hAnsi="Verdana"/>
          <w:bCs/>
          <w:sz w:val="20"/>
        </w:rPr>
      </w:pPr>
      <w:r w:rsidRPr="00206D26">
        <w:rPr>
          <w:rFonts w:ascii="Verdana" w:hAnsi="Verdana"/>
          <w:bCs/>
          <w:sz w:val="20"/>
        </w:rPr>
        <w:t>8427.10.01</w:t>
      </w:r>
    </w:p>
    <w:p w:rsidR="00206D26" w:rsidRPr="00206D26" w:rsidRDefault="00206D26" w:rsidP="00206D26">
      <w:pPr>
        <w:jc w:val="both"/>
        <w:rPr>
          <w:rFonts w:ascii="Verdana" w:hAnsi="Verdana"/>
          <w:bCs/>
          <w:sz w:val="20"/>
        </w:rPr>
      </w:pPr>
      <w:r w:rsidRPr="00206D26">
        <w:rPr>
          <w:rFonts w:ascii="Verdana" w:hAnsi="Verdana"/>
          <w:bCs/>
          <w:sz w:val="20"/>
        </w:rPr>
        <w:t>8427.10.02</w:t>
      </w:r>
    </w:p>
    <w:p w:rsidR="00206D26" w:rsidRPr="00206D26" w:rsidRDefault="00206D26" w:rsidP="00206D26">
      <w:pPr>
        <w:jc w:val="both"/>
        <w:rPr>
          <w:rFonts w:ascii="Verdana" w:hAnsi="Verdana"/>
          <w:bCs/>
          <w:sz w:val="20"/>
        </w:rPr>
      </w:pPr>
      <w:r w:rsidRPr="00206D26">
        <w:rPr>
          <w:rFonts w:ascii="Verdana" w:hAnsi="Verdana"/>
          <w:bCs/>
          <w:sz w:val="20"/>
        </w:rPr>
        <w:t>8427.20.01</w:t>
      </w:r>
    </w:p>
    <w:p w:rsidR="00206D26" w:rsidRPr="00206D26" w:rsidRDefault="00206D26" w:rsidP="00206D26">
      <w:pPr>
        <w:jc w:val="both"/>
        <w:rPr>
          <w:rFonts w:ascii="Verdana" w:hAnsi="Verdana"/>
          <w:bCs/>
          <w:sz w:val="20"/>
        </w:rPr>
      </w:pPr>
      <w:r w:rsidRPr="00206D26">
        <w:rPr>
          <w:rFonts w:ascii="Verdana" w:hAnsi="Verdana"/>
          <w:bCs/>
          <w:sz w:val="20"/>
        </w:rPr>
        <w:t>8427.20.02</w:t>
      </w:r>
    </w:p>
    <w:p w:rsidR="00206D26" w:rsidRPr="00206D26" w:rsidRDefault="00206D26" w:rsidP="00206D26">
      <w:pPr>
        <w:jc w:val="both"/>
        <w:rPr>
          <w:rFonts w:ascii="Verdana" w:hAnsi="Verdana"/>
          <w:bCs/>
          <w:sz w:val="20"/>
        </w:rPr>
      </w:pPr>
      <w:r w:rsidRPr="00206D26">
        <w:rPr>
          <w:rFonts w:ascii="Verdana" w:hAnsi="Verdana"/>
          <w:bCs/>
          <w:sz w:val="20"/>
        </w:rPr>
        <w:t>8427.20.03</w:t>
      </w:r>
    </w:p>
    <w:p w:rsidR="00206D26" w:rsidRPr="00206D26" w:rsidRDefault="00206D26" w:rsidP="00206D26">
      <w:pPr>
        <w:jc w:val="both"/>
        <w:rPr>
          <w:rFonts w:ascii="Verdana" w:hAnsi="Verdana"/>
          <w:bCs/>
          <w:sz w:val="20"/>
        </w:rPr>
      </w:pPr>
      <w:r w:rsidRPr="00206D26">
        <w:rPr>
          <w:rFonts w:ascii="Verdana" w:hAnsi="Verdana"/>
          <w:bCs/>
          <w:sz w:val="20"/>
        </w:rPr>
        <w:t>8427.20.04</w:t>
      </w:r>
    </w:p>
    <w:p w:rsidR="00206D26" w:rsidRPr="00206D26" w:rsidRDefault="00206D26" w:rsidP="00206D26">
      <w:pPr>
        <w:jc w:val="both"/>
        <w:rPr>
          <w:rFonts w:ascii="Verdana" w:hAnsi="Verdana"/>
          <w:bCs/>
          <w:sz w:val="20"/>
        </w:rPr>
      </w:pPr>
      <w:r w:rsidRPr="00206D26">
        <w:rPr>
          <w:rFonts w:ascii="Verdana" w:hAnsi="Verdana"/>
          <w:bCs/>
          <w:sz w:val="20"/>
        </w:rPr>
        <w:t>8427.20.05</w:t>
      </w:r>
    </w:p>
    <w:p w:rsidR="00206D26" w:rsidRPr="00206D26" w:rsidRDefault="00206D26" w:rsidP="00206D26">
      <w:pPr>
        <w:jc w:val="both"/>
        <w:rPr>
          <w:rFonts w:ascii="Verdana" w:hAnsi="Verdana"/>
          <w:bCs/>
          <w:sz w:val="20"/>
        </w:rPr>
      </w:pPr>
      <w:r w:rsidRPr="00206D26">
        <w:rPr>
          <w:rFonts w:ascii="Verdana" w:hAnsi="Verdana"/>
          <w:bCs/>
          <w:sz w:val="20"/>
        </w:rPr>
        <w:t>8427.90.01</w:t>
      </w:r>
    </w:p>
    <w:p w:rsidR="00206D26" w:rsidRPr="00206D26" w:rsidRDefault="00206D26" w:rsidP="00206D26">
      <w:pPr>
        <w:jc w:val="both"/>
        <w:rPr>
          <w:rFonts w:ascii="Verdana" w:hAnsi="Verdana"/>
          <w:bCs/>
          <w:sz w:val="20"/>
        </w:rPr>
      </w:pPr>
      <w:r w:rsidRPr="00206D26">
        <w:rPr>
          <w:rFonts w:ascii="Verdana" w:hAnsi="Verdana"/>
          <w:bCs/>
          <w:sz w:val="20"/>
        </w:rPr>
        <w:t>8427.90.99</w:t>
      </w:r>
    </w:p>
    <w:p w:rsidR="00206D26" w:rsidRPr="00206D26" w:rsidRDefault="00206D26" w:rsidP="00206D26">
      <w:pPr>
        <w:jc w:val="both"/>
        <w:rPr>
          <w:rFonts w:ascii="Verdana" w:hAnsi="Verdana"/>
          <w:bCs/>
          <w:sz w:val="20"/>
        </w:rPr>
      </w:pPr>
      <w:r w:rsidRPr="00206D26">
        <w:rPr>
          <w:rFonts w:ascii="Verdana" w:hAnsi="Verdana"/>
          <w:bCs/>
          <w:sz w:val="20"/>
        </w:rPr>
        <w:lastRenderedPageBreak/>
        <w:t>8428.10.01</w:t>
      </w:r>
    </w:p>
    <w:p w:rsidR="00206D26" w:rsidRPr="00206D26" w:rsidRDefault="00206D26" w:rsidP="00206D26">
      <w:pPr>
        <w:jc w:val="both"/>
        <w:rPr>
          <w:rFonts w:ascii="Verdana" w:hAnsi="Verdana"/>
          <w:bCs/>
          <w:sz w:val="20"/>
        </w:rPr>
      </w:pPr>
      <w:r w:rsidRPr="00206D26">
        <w:rPr>
          <w:rFonts w:ascii="Verdana" w:hAnsi="Verdana"/>
          <w:bCs/>
          <w:sz w:val="20"/>
        </w:rPr>
        <w:t>8428.20.01</w:t>
      </w:r>
    </w:p>
    <w:p w:rsidR="00206D26" w:rsidRPr="00206D26" w:rsidRDefault="00206D26" w:rsidP="00206D26">
      <w:pPr>
        <w:jc w:val="both"/>
        <w:rPr>
          <w:rFonts w:ascii="Verdana" w:hAnsi="Verdana"/>
          <w:bCs/>
          <w:sz w:val="20"/>
        </w:rPr>
      </w:pPr>
      <w:r w:rsidRPr="00206D26">
        <w:rPr>
          <w:rFonts w:ascii="Verdana" w:hAnsi="Verdana"/>
          <w:bCs/>
          <w:sz w:val="20"/>
        </w:rPr>
        <w:t>8428.20.02</w:t>
      </w:r>
    </w:p>
    <w:p w:rsidR="00206D26" w:rsidRPr="00206D26" w:rsidRDefault="00206D26" w:rsidP="00206D26">
      <w:pPr>
        <w:jc w:val="both"/>
        <w:rPr>
          <w:rFonts w:ascii="Verdana" w:hAnsi="Verdana"/>
          <w:bCs/>
          <w:sz w:val="20"/>
        </w:rPr>
      </w:pPr>
      <w:r w:rsidRPr="00206D26">
        <w:rPr>
          <w:rFonts w:ascii="Verdana" w:hAnsi="Verdana"/>
          <w:bCs/>
          <w:sz w:val="20"/>
        </w:rPr>
        <w:t>8428.20.03</w:t>
      </w:r>
    </w:p>
    <w:p w:rsidR="00206D26" w:rsidRPr="00206D26" w:rsidRDefault="00206D26" w:rsidP="00206D26">
      <w:pPr>
        <w:jc w:val="both"/>
        <w:rPr>
          <w:rFonts w:ascii="Verdana" w:hAnsi="Verdana"/>
          <w:bCs/>
          <w:sz w:val="20"/>
        </w:rPr>
      </w:pPr>
      <w:r w:rsidRPr="00206D26">
        <w:rPr>
          <w:rFonts w:ascii="Verdana" w:hAnsi="Verdana"/>
          <w:bCs/>
          <w:sz w:val="20"/>
        </w:rPr>
        <w:t>8428.31.01</w:t>
      </w:r>
    </w:p>
    <w:p w:rsidR="00206D26" w:rsidRPr="00206D26" w:rsidRDefault="00206D26" w:rsidP="00206D26">
      <w:pPr>
        <w:jc w:val="both"/>
        <w:rPr>
          <w:rFonts w:ascii="Verdana" w:hAnsi="Verdana"/>
          <w:bCs/>
          <w:sz w:val="20"/>
        </w:rPr>
      </w:pPr>
      <w:r w:rsidRPr="00206D26">
        <w:rPr>
          <w:rFonts w:ascii="Verdana" w:hAnsi="Verdana"/>
          <w:bCs/>
          <w:sz w:val="20"/>
        </w:rPr>
        <w:t>8428.32.99</w:t>
      </w:r>
    </w:p>
    <w:p w:rsidR="00206D26" w:rsidRPr="00206D26" w:rsidRDefault="00206D26" w:rsidP="00206D26">
      <w:pPr>
        <w:jc w:val="both"/>
        <w:rPr>
          <w:rFonts w:ascii="Verdana" w:hAnsi="Verdana"/>
          <w:bCs/>
          <w:sz w:val="20"/>
        </w:rPr>
      </w:pPr>
      <w:r w:rsidRPr="00206D26">
        <w:rPr>
          <w:rFonts w:ascii="Verdana" w:hAnsi="Verdana"/>
          <w:bCs/>
          <w:sz w:val="20"/>
        </w:rPr>
        <w:t>8428.33.99</w:t>
      </w:r>
    </w:p>
    <w:p w:rsidR="00206D26" w:rsidRPr="00206D26" w:rsidRDefault="00206D26" w:rsidP="00206D26">
      <w:pPr>
        <w:jc w:val="both"/>
        <w:rPr>
          <w:rFonts w:ascii="Verdana" w:hAnsi="Verdana"/>
          <w:bCs/>
          <w:sz w:val="20"/>
        </w:rPr>
      </w:pPr>
      <w:r w:rsidRPr="00206D26">
        <w:rPr>
          <w:rFonts w:ascii="Verdana" w:hAnsi="Verdana"/>
          <w:bCs/>
          <w:sz w:val="20"/>
        </w:rPr>
        <w:t>8428.39.01</w:t>
      </w:r>
    </w:p>
    <w:p w:rsidR="00206D26" w:rsidRPr="00206D26" w:rsidRDefault="00206D26" w:rsidP="00206D26">
      <w:pPr>
        <w:jc w:val="both"/>
        <w:rPr>
          <w:rFonts w:ascii="Verdana" w:hAnsi="Verdana"/>
          <w:bCs/>
          <w:sz w:val="20"/>
        </w:rPr>
      </w:pPr>
      <w:r w:rsidRPr="00206D26">
        <w:rPr>
          <w:rFonts w:ascii="Verdana" w:hAnsi="Verdana"/>
          <w:bCs/>
          <w:sz w:val="20"/>
        </w:rPr>
        <w:t>8428.39.02</w:t>
      </w:r>
    </w:p>
    <w:p w:rsidR="00206D26" w:rsidRPr="00206D26" w:rsidRDefault="00206D26" w:rsidP="00206D26">
      <w:pPr>
        <w:jc w:val="both"/>
        <w:rPr>
          <w:rFonts w:ascii="Verdana" w:hAnsi="Verdana"/>
          <w:bCs/>
          <w:sz w:val="20"/>
        </w:rPr>
      </w:pPr>
      <w:r w:rsidRPr="00206D26">
        <w:rPr>
          <w:rFonts w:ascii="Verdana" w:hAnsi="Verdana"/>
          <w:bCs/>
          <w:sz w:val="20"/>
        </w:rPr>
        <w:t>8428.40.99</w:t>
      </w:r>
    </w:p>
    <w:p w:rsidR="00206D26" w:rsidRPr="00206D26" w:rsidRDefault="00206D26" w:rsidP="00206D26">
      <w:pPr>
        <w:jc w:val="both"/>
        <w:rPr>
          <w:rFonts w:ascii="Verdana" w:hAnsi="Verdana"/>
          <w:bCs/>
          <w:sz w:val="20"/>
        </w:rPr>
      </w:pPr>
      <w:r w:rsidRPr="00206D26">
        <w:rPr>
          <w:rFonts w:ascii="Verdana" w:hAnsi="Verdana"/>
          <w:bCs/>
          <w:sz w:val="20"/>
        </w:rPr>
        <w:t>8428.60.01</w:t>
      </w:r>
    </w:p>
    <w:p w:rsidR="00206D26" w:rsidRPr="00206D26" w:rsidRDefault="00206D26" w:rsidP="00206D26">
      <w:pPr>
        <w:jc w:val="both"/>
        <w:rPr>
          <w:rFonts w:ascii="Verdana" w:hAnsi="Verdana"/>
          <w:bCs/>
          <w:sz w:val="20"/>
        </w:rPr>
      </w:pPr>
      <w:r w:rsidRPr="00206D26">
        <w:rPr>
          <w:rFonts w:ascii="Verdana" w:hAnsi="Verdana"/>
          <w:bCs/>
          <w:sz w:val="20"/>
        </w:rPr>
        <w:t>8428.90.01</w:t>
      </w:r>
    </w:p>
    <w:p w:rsidR="00206D26" w:rsidRPr="00206D26" w:rsidRDefault="00206D26" w:rsidP="00206D26">
      <w:pPr>
        <w:jc w:val="both"/>
        <w:rPr>
          <w:rFonts w:ascii="Verdana" w:hAnsi="Verdana"/>
          <w:bCs/>
          <w:sz w:val="20"/>
        </w:rPr>
      </w:pPr>
      <w:r w:rsidRPr="00206D26">
        <w:rPr>
          <w:rFonts w:ascii="Verdana" w:hAnsi="Verdana"/>
          <w:bCs/>
          <w:sz w:val="20"/>
        </w:rPr>
        <w:t>8428.90.02</w:t>
      </w:r>
    </w:p>
    <w:p w:rsidR="00206D26" w:rsidRPr="00206D26" w:rsidRDefault="00206D26" w:rsidP="00206D26">
      <w:pPr>
        <w:jc w:val="both"/>
        <w:rPr>
          <w:rFonts w:ascii="Verdana" w:hAnsi="Verdana"/>
          <w:bCs/>
          <w:sz w:val="20"/>
        </w:rPr>
      </w:pPr>
      <w:r w:rsidRPr="00206D26">
        <w:rPr>
          <w:rFonts w:ascii="Verdana" w:hAnsi="Verdana"/>
          <w:bCs/>
          <w:sz w:val="20"/>
        </w:rPr>
        <w:t>8428.90.03</w:t>
      </w:r>
    </w:p>
    <w:p w:rsidR="00206D26" w:rsidRPr="00206D26" w:rsidRDefault="00206D26" w:rsidP="00206D26">
      <w:pPr>
        <w:jc w:val="both"/>
        <w:rPr>
          <w:rFonts w:ascii="Verdana" w:hAnsi="Verdana"/>
          <w:bCs/>
          <w:sz w:val="20"/>
        </w:rPr>
      </w:pPr>
      <w:r w:rsidRPr="00206D26">
        <w:rPr>
          <w:rFonts w:ascii="Verdana" w:hAnsi="Verdana"/>
          <w:bCs/>
          <w:sz w:val="20"/>
        </w:rPr>
        <w:t>8428.90.04</w:t>
      </w:r>
    </w:p>
    <w:p w:rsidR="00206D26" w:rsidRPr="00206D26" w:rsidRDefault="00206D26" w:rsidP="00206D26">
      <w:pPr>
        <w:jc w:val="both"/>
        <w:rPr>
          <w:rFonts w:ascii="Verdana" w:hAnsi="Verdana"/>
          <w:bCs/>
          <w:sz w:val="20"/>
        </w:rPr>
      </w:pPr>
      <w:r w:rsidRPr="00206D26">
        <w:rPr>
          <w:rFonts w:ascii="Verdana" w:hAnsi="Verdana"/>
          <w:bCs/>
          <w:sz w:val="20"/>
        </w:rPr>
        <w:t>8428.90.05</w:t>
      </w:r>
    </w:p>
    <w:p w:rsidR="00206D26" w:rsidRPr="00206D26" w:rsidRDefault="00206D26" w:rsidP="00206D26">
      <w:pPr>
        <w:jc w:val="both"/>
        <w:rPr>
          <w:rFonts w:ascii="Verdana" w:hAnsi="Verdana"/>
          <w:bCs/>
          <w:sz w:val="20"/>
        </w:rPr>
      </w:pPr>
      <w:r w:rsidRPr="00206D26">
        <w:rPr>
          <w:rFonts w:ascii="Verdana" w:hAnsi="Verdana"/>
          <w:bCs/>
          <w:sz w:val="20"/>
        </w:rPr>
        <w:t>8428.90.06</w:t>
      </w:r>
    </w:p>
    <w:p w:rsidR="00206D26" w:rsidRPr="00206D26" w:rsidRDefault="00206D26" w:rsidP="00206D26">
      <w:pPr>
        <w:jc w:val="both"/>
        <w:rPr>
          <w:rFonts w:ascii="Verdana" w:hAnsi="Verdana"/>
          <w:bCs/>
          <w:sz w:val="20"/>
        </w:rPr>
      </w:pPr>
      <w:r w:rsidRPr="00206D26">
        <w:rPr>
          <w:rFonts w:ascii="Verdana" w:hAnsi="Verdana"/>
          <w:bCs/>
          <w:sz w:val="20"/>
        </w:rPr>
        <w:t>8428.90.99</w:t>
      </w:r>
    </w:p>
    <w:p w:rsidR="00206D26" w:rsidRPr="00206D26" w:rsidRDefault="00206D26" w:rsidP="00206D26">
      <w:pPr>
        <w:jc w:val="both"/>
        <w:rPr>
          <w:rFonts w:ascii="Verdana" w:hAnsi="Verdana"/>
          <w:bCs/>
          <w:sz w:val="20"/>
        </w:rPr>
      </w:pPr>
      <w:r w:rsidRPr="00206D26">
        <w:rPr>
          <w:rFonts w:ascii="Verdana" w:hAnsi="Verdana"/>
          <w:bCs/>
          <w:sz w:val="20"/>
        </w:rPr>
        <w:t>8429.11.01</w:t>
      </w:r>
    </w:p>
    <w:p w:rsidR="00206D26" w:rsidRPr="00206D26" w:rsidRDefault="00206D26" w:rsidP="00206D26">
      <w:pPr>
        <w:jc w:val="both"/>
        <w:rPr>
          <w:rFonts w:ascii="Verdana" w:hAnsi="Verdana"/>
          <w:bCs/>
          <w:sz w:val="20"/>
        </w:rPr>
      </w:pPr>
      <w:r w:rsidRPr="00206D26">
        <w:rPr>
          <w:rFonts w:ascii="Verdana" w:hAnsi="Verdana"/>
          <w:bCs/>
          <w:sz w:val="20"/>
        </w:rPr>
        <w:t>8429.20.01</w:t>
      </w:r>
    </w:p>
    <w:p w:rsidR="00206D26" w:rsidRPr="00206D26" w:rsidRDefault="00206D26" w:rsidP="00206D26">
      <w:pPr>
        <w:jc w:val="both"/>
        <w:rPr>
          <w:rFonts w:ascii="Verdana" w:hAnsi="Verdana"/>
          <w:bCs/>
          <w:sz w:val="20"/>
        </w:rPr>
      </w:pPr>
      <w:r w:rsidRPr="00206D26">
        <w:rPr>
          <w:rFonts w:ascii="Verdana" w:hAnsi="Verdana"/>
          <w:bCs/>
          <w:sz w:val="20"/>
        </w:rPr>
        <w:t>8429.30.01</w:t>
      </w:r>
    </w:p>
    <w:p w:rsidR="00206D26" w:rsidRPr="00206D26" w:rsidRDefault="00206D26" w:rsidP="00206D26">
      <w:pPr>
        <w:jc w:val="both"/>
        <w:rPr>
          <w:rFonts w:ascii="Verdana" w:hAnsi="Verdana"/>
          <w:bCs/>
          <w:sz w:val="20"/>
        </w:rPr>
      </w:pPr>
      <w:r w:rsidRPr="00206D26">
        <w:rPr>
          <w:rFonts w:ascii="Verdana" w:hAnsi="Verdana"/>
          <w:bCs/>
          <w:sz w:val="20"/>
        </w:rPr>
        <w:t>8429.40.01</w:t>
      </w:r>
    </w:p>
    <w:p w:rsidR="00206D26" w:rsidRPr="00206D26" w:rsidRDefault="00206D26" w:rsidP="00206D26">
      <w:pPr>
        <w:jc w:val="both"/>
        <w:rPr>
          <w:rFonts w:ascii="Verdana" w:hAnsi="Verdana"/>
          <w:bCs/>
          <w:sz w:val="20"/>
        </w:rPr>
      </w:pPr>
      <w:r w:rsidRPr="00206D26">
        <w:rPr>
          <w:rFonts w:ascii="Verdana" w:hAnsi="Verdana"/>
          <w:bCs/>
          <w:sz w:val="20"/>
        </w:rPr>
        <w:t>8429.51.01</w:t>
      </w:r>
    </w:p>
    <w:p w:rsidR="00206D26" w:rsidRPr="00206D26" w:rsidRDefault="00206D26" w:rsidP="00206D26">
      <w:pPr>
        <w:jc w:val="both"/>
        <w:rPr>
          <w:rFonts w:ascii="Verdana" w:hAnsi="Verdana"/>
          <w:bCs/>
          <w:sz w:val="20"/>
        </w:rPr>
      </w:pPr>
      <w:r w:rsidRPr="00206D26">
        <w:rPr>
          <w:rFonts w:ascii="Verdana" w:hAnsi="Verdana"/>
          <w:bCs/>
          <w:sz w:val="20"/>
        </w:rPr>
        <w:t>8429.51.02</w:t>
      </w:r>
    </w:p>
    <w:p w:rsidR="00206D26" w:rsidRPr="00206D26" w:rsidRDefault="00206D26" w:rsidP="00206D26">
      <w:pPr>
        <w:jc w:val="both"/>
        <w:rPr>
          <w:rFonts w:ascii="Verdana" w:hAnsi="Verdana"/>
          <w:bCs/>
          <w:sz w:val="20"/>
        </w:rPr>
      </w:pPr>
      <w:r w:rsidRPr="00206D26">
        <w:rPr>
          <w:rFonts w:ascii="Verdana" w:hAnsi="Verdana"/>
          <w:bCs/>
          <w:sz w:val="20"/>
        </w:rPr>
        <w:t>8429.51.03</w:t>
      </w:r>
    </w:p>
    <w:p w:rsidR="00206D26" w:rsidRPr="00206D26" w:rsidRDefault="00206D26" w:rsidP="00206D26">
      <w:pPr>
        <w:jc w:val="both"/>
        <w:rPr>
          <w:rFonts w:ascii="Verdana" w:hAnsi="Verdana"/>
          <w:bCs/>
          <w:sz w:val="20"/>
        </w:rPr>
      </w:pPr>
      <w:r w:rsidRPr="00206D26">
        <w:rPr>
          <w:rFonts w:ascii="Verdana" w:hAnsi="Verdana"/>
          <w:bCs/>
          <w:sz w:val="20"/>
        </w:rPr>
        <w:t>8429.52.01</w:t>
      </w:r>
    </w:p>
    <w:p w:rsidR="00206D26" w:rsidRPr="00206D26" w:rsidRDefault="00206D26" w:rsidP="00206D26">
      <w:pPr>
        <w:jc w:val="both"/>
        <w:rPr>
          <w:rFonts w:ascii="Verdana" w:hAnsi="Verdana"/>
          <w:bCs/>
          <w:sz w:val="20"/>
        </w:rPr>
      </w:pPr>
      <w:r w:rsidRPr="00206D26">
        <w:rPr>
          <w:rFonts w:ascii="Verdana" w:hAnsi="Verdana"/>
          <w:bCs/>
          <w:sz w:val="20"/>
        </w:rPr>
        <w:t>8429.52.02</w:t>
      </w:r>
    </w:p>
    <w:p w:rsidR="00206D26" w:rsidRPr="00206D26" w:rsidRDefault="00206D26" w:rsidP="00206D26">
      <w:pPr>
        <w:jc w:val="both"/>
        <w:rPr>
          <w:rFonts w:ascii="Verdana" w:hAnsi="Verdana"/>
          <w:bCs/>
          <w:sz w:val="20"/>
        </w:rPr>
      </w:pPr>
      <w:r w:rsidRPr="00206D26">
        <w:rPr>
          <w:rFonts w:ascii="Verdana" w:hAnsi="Verdana"/>
          <w:bCs/>
          <w:sz w:val="20"/>
        </w:rPr>
        <w:lastRenderedPageBreak/>
        <w:t>8429.59.01</w:t>
      </w:r>
    </w:p>
    <w:p w:rsidR="00206D26" w:rsidRPr="00206D26" w:rsidRDefault="00206D26" w:rsidP="00206D26">
      <w:pPr>
        <w:jc w:val="both"/>
        <w:rPr>
          <w:rFonts w:ascii="Verdana" w:hAnsi="Verdana"/>
          <w:bCs/>
          <w:sz w:val="20"/>
        </w:rPr>
      </w:pPr>
      <w:r w:rsidRPr="00206D26">
        <w:rPr>
          <w:rFonts w:ascii="Verdana" w:hAnsi="Verdana"/>
          <w:bCs/>
          <w:sz w:val="20"/>
        </w:rPr>
        <w:t>8429.59.02</w:t>
      </w:r>
    </w:p>
    <w:p w:rsidR="00206D26" w:rsidRPr="00206D26" w:rsidRDefault="00206D26" w:rsidP="00206D26">
      <w:pPr>
        <w:jc w:val="both"/>
        <w:rPr>
          <w:rFonts w:ascii="Verdana" w:hAnsi="Verdana"/>
          <w:bCs/>
          <w:sz w:val="20"/>
        </w:rPr>
      </w:pPr>
      <w:r w:rsidRPr="00206D26">
        <w:rPr>
          <w:rFonts w:ascii="Verdana" w:hAnsi="Verdana"/>
          <w:bCs/>
          <w:sz w:val="20"/>
        </w:rPr>
        <w:t>8429.59.03</w:t>
      </w:r>
    </w:p>
    <w:p w:rsidR="00206D26" w:rsidRPr="00206D26" w:rsidRDefault="00206D26" w:rsidP="00206D26">
      <w:pPr>
        <w:jc w:val="both"/>
        <w:rPr>
          <w:rFonts w:ascii="Verdana" w:hAnsi="Verdana"/>
          <w:bCs/>
          <w:sz w:val="20"/>
        </w:rPr>
      </w:pPr>
      <w:r w:rsidRPr="00206D26">
        <w:rPr>
          <w:rFonts w:ascii="Verdana" w:hAnsi="Verdana"/>
          <w:bCs/>
          <w:sz w:val="20"/>
        </w:rPr>
        <w:t>8429.59.04</w:t>
      </w:r>
    </w:p>
    <w:p w:rsidR="00206D26" w:rsidRPr="00206D26" w:rsidRDefault="00206D26" w:rsidP="00206D26">
      <w:pPr>
        <w:jc w:val="both"/>
        <w:rPr>
          <w:rFonts w:ascii="Verdana" w:hAnsi="Verdana"/>
          <w:bCs/>
          <w:sz w:val="20"/>
        </w:rPr>
      </w:pPr>
      <w:r w:rsidRPr="00206D26">
        <w:rPr>
          <w:rFonts w:ascii="Verdana" w:hAnsi="Verdana"/>
          <w:bCs/>
          <w:sz w:val="20"/>
        </w:rPr>
        <w:t>8429.59.05</w:t>
      </w:r>
    </w:p>
    <w:p w:rsidR="00206D26" w:rsidRPr="00206D26" w:rsidRDefault="00206D26" w:rsidP="00206D26">
      <w:pPr>
        <w:jc w:val="both"/>
        <w:rPr>
          <w:rFonts w:ascii="Verdana" w:hAnsi="Verdana"/>
          <w:bCs/>
          <w:sz w:val="20"/>
        </w:rPr>
      </w:pPr>
      <w:r w:rsidRPr="00206D26">
        <w:rPr>
          <w:rFonts w:ascii="Verdana" w:hAnsi="Verdana"/>
          <w:bCs/>
          <w:sz w:val="20"/>
        </w:rPr>
        <w:t>8430.10.01</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8430.20.01</w:t>
      </w:r>
    </w:p>
    <w:p w:rsidR="00206D26" w:rsidRPr="00206D26" w:rsidRDefault="00206D26" w:rsidP="00206D26">
      <w:pPr>
        <w:jc w:val="both"/>
        <w:rPr>
          <w:rFonts w:ascii="Verdana" w:hAnsi="Verdana"/>
          <w:bCs/>
          <w:sz w:val="20"/>
        </w:rPr>
      </w:pPr>
      <w:r w:rsidRPr="00206D26">
        <w:rPr>
          <w:rFonts w:ascii="Verdana" w:hAnsi="Verdana"/>
          <w:bCs/>
          <w:sz w:val="20"/>
        </w:rPr>
        <w:t>8430.31.01</w:t>
      </w:r>
    </w:p>
    <w:p w:rsidR="00206D26" w:rsidRPr="00206D26" w:rsidRDefault="00206D26" w:rsidP="00206D26">
      <w:pPr>
        <w:jc w:val="both"/>
        <w:rPr>
          <w:rFonts w:ascii="Verdana" w:hAnsi="Verdana"/>
          <w:bCs/>
          <w:sz w:val="20"/>
        </w:rPr>
      </w:pPr>
      <w:r w:rsidRPr="00206D26">
        <w:rPr>
          <w:rFonts w:ascii="Verdana" w:hAnsi="Verdana"/>
          <w:bCs/>
          <w:sz w:val="20"/>
        </w:rPr>
        <w:t>8430.31.02</w:t>
      </w:r>
    </w:p>
    <w:p w:rsidR="00206D26" w:rsidRPr="00206D26" w:rsidRDefault="00206D26" w:rsidP="00206D26">
      <w:pPr>
        <w:jc w:val="both"/>
        <w:rPr>
          <w:rFonts w:ascii="Verdana" w:hAnsi="Verdana"/>
          <w:bCs/>
          <w:sz w:val="20"/>
        </w:rPr>
      </w:pPr>
      <w:r w:rsidRPr="00206D26">
        <w:rPr>
          <w:rFonts w:ascii="Verdana" w:hAnsi="Verdana"/>
          <w:bCs/>
          <w:sz w:val="20"/>
        </w:rPr>
        <w:t>8430.31.99</w:t>
      </w:r>
    </w:p>
    <w:p w:rsidR="00206D26" w:rsidRPr="00206D26" w:rsidRDefault="00206D26" w:rsidP="00206D26">
      <w:pPr>
        <w:jc w:val="both"/>
        <w:rPr>
          <w:rFonts w:ascii="Verdana" w:hAnsi="Verdana"/>
          <w:bCs/>
          <w:sz w:val="20"/>
        </w:rPr>
      </w:pPr>
      <w:r w:rsidRPr="00206D26">
        <w:rPr>
          <w:rFonts w:ascii="Verdana" w:hAnsi="Verdana"/>
          <w:bCs/>
          <w:sz w:val="20"/>
        </w:rPr>
        <w:t>8430.39.01</w:t>
      </w:r>
    </w:p>
    <w:p w:rsidR="00206D26" w:rsidRPr="00206D26" w:rsidRDefault="00206D26" w:rsidP="00206D26">
      <w:pPr>
        <w:jc w:val="both"/>
        <w:rPr>
          <w:rFonts w:ascii="Verdana" w:hAnsi="Verdana"/>
          <w:bCs/>
          <w:sz w:val="20"/>
        </w:rPr>
      </w:pPr>
      <w:r w:rsidRPr="00206D26">
        <w:rPr>
          <w:rFonts w:ascii="Verdana" w:hAnsi="Verdana"/>
          <w:bCs/>
          <w:sz w:val="20"/>
        </w:rPr>
        <w:t>8430.39.99</w:t>
      </w:r>
    </w:p>
    <w:p w:rsidR="00206D26" w:rsidRPr="00206D26" w:rsidRDefault="00206D26" w:rsidP="00206D26">
      <w:pPr>
        <w:jc w:val="both"/>
        <w:rPr>
          <w:rFonts w:ascii="Verdana" w:hAnsi="Verdana"/>
          <w:bCs/>
          <w:sz w:val="20"/>
        </w:rPr>
      </w:pPr>
      <w:r w:rsidRPr="00206D26">
        <w:rPr>
          <w:rFonts w:ascii="Verdana" w:hAnsi="Verdana"/>
          <w:bCs/>
          <w:sz w:val="20"/>
        </w:rPr>
        <w:t>8430.41.01</w:t>
      </w:r>
    </w:p>
    <w:p w:rsidR="00206D26" w:rsidRPr="00206D26" w:rsidRDefault="00206D26" w:rsidP="00206D26">
      <w:pPr>
        <w:jc w:val="both"/>
        <w:rPr>
          <w:rFonts w:ascii="Verdana" w:hAnsi="Verdana"/>
          <w:bCs/>
          <w:sz w:val="20"/>
        </w:rPr>
      </w:pPr>
      <w:r w:rsidRPr="00206D26">
        <w:rPr>
          <w:rFonts w:ascii="Verdana" w:hAnsi="Verdana"/>
          <w:bCs/>
          <w:sz w:val="20"/>
        </w:rPr>
        <w:t>8430.41.02</w:t>
      </w:r>
    </w:p>
    <w:p w:rsidR="00206D26" w:rsidRPr="00206D26" w:rsidRDefault="00206D26" w:rsidP="00206D26">
      <w:pPr>
        <w:jc w:val="both"/>
        <w:rPr>
          <w:rFonts w:ascii="Verdana" w:hAnsi="Verdana"/>
          <w:bCs/>
          <w:sz w:val="20"/>
        </w:rPr>
      </w:pPr>
      <w:r w:rsidRPr="00206D26">
        <w:rPr>
          <w:rFonts w:ascii="Verdana" w:hAnsi="Verdana"/>
          <w:bCs/>
          <w:sz w:val="20"/>
        </w:rPr>
        <w:t>8430.49.02</w:t>
      </w:r>
    </w:p>
    <w:p w:rsidR="00206D26" w:rsidRPr="00206D26" w:rsidRDefault="00206D26" w:rsidP="00206D26">
      <w:pPr>
        <w:jc w:val="both"/>
        <w:rPr>
          <w:rFonts w:ascii="Verdana" w:hAnsi="Verdana"/>
          <w:bCs/>
          <w:sz w:val="20"/>
        </w:rPr>
      </w:pPr>
      <w:r w:rsidRPr="00206D26">
        <w:rPr>
          <w:rFonts w:ascii="Verdana" w:hAnsi="Verdana"/>
          <w:bCs/>
          <w:sz w:val="20"/>
        </w:rPr>
        <w:t>8430.49.99</w:t>
      </w:r>
    </w:p>
    <w:p w:rsidR="00206D26" w:rsidRPr="00206D26" w:rsidRDefault="00206D26" w:rsidP="00206D26">
      <w:pPr>
        <w:jc w:val="both"/>
        <w:rPr>
          <w:rFonts w:ascii="Verdana" w:hAnsi="Verdana"/>
          <w:bCs/>
          <w:sz w:val="20"/>
        </w:rPr>
      </w:pPr>
      <w:r w:rsidRPr="00206D26">
        <w:rPr>
          <w:rFonts w:ascii="Verdana" w:hAnsi="Verdana"/>
          <w:bCs/>
          <w:sz w:val="20"/>
        </w:rPr>
        <w:t>8430.50.01</w:t>
      </w:r>
    </w:p>
    <w:p w:rsidR="00206D26" w:rsidRPr="00206D26" w:rsidRDefault="00206D26" w:rsidP="00206D26">
      <w:pPr>
        <w:jc w:val="both"/>
        <w:rPr>
          <w:rFonts w:ascii="Verdana" w:hAnsi="Verdana"/>
          <w:bCs/>
          <w:sz w:val="20"/>
        </w:rPr>
      </w:pPr>
      <w:r w:rsidRPr="00206D26">
        <w:rPr>
          <w:rFonts w:ascii="Verdana" w:hAnsi="Verdana"/>
          <w:bCs/>
          <w:sz w:val="20"/>
        </w:rPr>
        <w:t>8430.50.02</w:t>
      </w:r>
    </w:p>
    <w:p w:rsidR="00206D26" w:rsidRPr="00206D26" w:rsidRDefault="00206D26" w:rsidP="00206D26">
      <w:pPr>
        <w:jc w:val="both"/>
        <w:rPr>
          <w:rFonts w:ascii="Verdana" w:hAnsi="Verdana"/>
          <w:bCs/>
          <w:sz w:val="20"/>
        </w:rPr>
      </w:pPr>
      <w:r w:rsidRPr="00206D26">
        <w:rPr>
          <w:rFonts w:ascii="Verdana" w:hAnsi="Verdana"/>
          <w:bCs/>
          <w:sz w:val="20"/>
        </w:rPr>
        <w:t>8430.50.99</w:t>
      </w:r>
    </w:p>
    <w:p w:rsidR="00206D26" w:rsidRPr="00206D26" w:rsidRDefault="00206D26" w:rsidP="00206D26">
      <w:pPr>
        <w:jc w:val="both"/>
        <w:rPr>
          <w:rFonts w:ascii="Verdana" w:hAnsi="Verdana"/>
          <w:bCs/>
          <w:sz w:val="20"/>
        </w:rPr>
      </w:pPr>
      <w:r w:rsidRPr="00206D26">
        <w:rPr>
          <w:rFonts w:ascii="Verdana" w:hAnsi="Verdana"/>
          <w:bCs/>
          <w:sz w:val="20"/>
        </w:rPr>
        <w:t>8434.10.01</w:t>
      </w:r>
    </w:p>
    <w:p w:rsidR="00206D26" w:rsidRPr="00206D26" w:rsidRDefault="00206D26" w:rsidP="00206D26">
      <w:pPr>
        <w:jc w:val="both"/>
        <w:rPr>
          <w:rFonts w:ascii="Verdana" w:hAnsi="Verdana"/>
          <w:bCs/>
          <w:sz w:val="20"/>
        </w:rPr>
      </w:pPr>
      <w:r w:rsidRPr="00206D26">
        <w:rPr>
          <w:rFonts w:ascii="Verdana" w:hAnsi="Verdana"/>
          <w:bCs/>
          <w:sz w:val="20"/>
        </w:rPr>
        <w:t>8434.20.01</w:t>
      </w:r>
    </w:p>
    <w:p w:rsidR="00206D26" w:rsidRPr="00206D26" w:rsidRDefault="00206D26" w:rsidP="00206D26">
      <w:pPr>
        <w:jc w:val="both"/>
        <w:rPr>
          <w:rFonts w:ascii="Verdana" w:hAnsi="Verdana"/>
          <w:bCs/>
          <w:sz w:val="20"/>
        </w:rPr>
      </w:pPr>
      <w:r w:rsidRPr="00206D26">
        <w:rPr>
          <w:rFonts w:ascii="Verdana" w:hAnsi="Verdana"/>
          <w:bCs/>
          <w:sz w:val="20"/>
        </w:rPr>
        <w:t>8435.10.01</w:t>
      </w:r>
    </w:p>
    <w:p w:rsidR="00206D26" w:rsidRPr="00206D26" w:rsidRDefault="00206D26" w:rsidP="00206D26">
      <w:pPr>
        <w:jc w:val="both"/>
        <w:rPr>
          <w:rFonts w:ascii="Verdana" w:hAnsi="Verdana"/>
          <w:bCs/>
          <w:sz w:val="20"/>
        </w:rPr>
      </w:pPr>
      <w:r w:rsidRPr="00206D26">
        <w:rPr>
          <w:rFonts w:ascii="Verdana" w:hAnsi="Verdana"/>
          <w:bCs/>
          <w:sz w:val="20"/>
        </w:rPr>
        <w:t>8436.10.01</w:t>
      </w:r>
    </w:p>
    <w:p w:rsidR="00206D26" w:rsidRPr="00206D26" w:rsidRDefault="00206D26" w:rsidP="00206D26">
      <w:pPr>
        <w:jc w:val="both"/>
        <w:rPr>
          <w:rFonts w:ascii="Verdana" w:hAnsi="Verdana"/>
          <w:bCs/>
          <w:sz w:val="20"/>
        </w:rPr>
      </w:pPr>
      <w:r w:rsidRPr="00206D26">
        <w:rPr>
          <w:rFonts w:ascii="Verdana" w:hAnsi="Verdana"/>
          <w:bCs/>
          <w:sz w:val="20"/>
        </w:rPr>
        <w:t>8436.21.01</w:t>
      </w:r>
    </w:p>
    <w:p w:rsidR="00206D26" w:rsidRPr="00206D26" w:rsidRDefault="00206D26" w:rsidP="00206D26">
      <w:pPr>
        <w:jc w:val="both"/>
        <w:rPr>
          <w:rFonts w:ascii="Verdana" w:hAnsi="Verdana"/>
          <w:bCs/>
          <w:sz w:val="20"/>
        </w:rPr>
      </w:pPr>
      <w:r w:rsidRPr="00206D26">
        <w:rPr>
          <w:rFonts w:ascii="Verdana" w:hAnsi="Verdana"/>
          <w:bCs/>
          <w:sz w:val="20"/>
        </w:rPr>
        <w:t>8436.29.01</w:t>
      </w:r>
    </w:p>
    <w:p w:rsidR="00206D26" w:rsidRPr="00206D26" w:rsidRDefault="00206D26" w:rsidP="00206D26">
      <w:pPr>
        <w:jc w:val="both"/>
        <w:rPr>
          <w:rFonts w:ascii="Verdana" w:hAnsi="Verdana"/>
          <w:bCs/>
          <w:sz w:val="20"/>
        </w:rPr>
      </w:pPr>
      <w:r w:rsidRPr="00206D26">
        <w:rPr>
          <w:rFonts w:ascii="Verdana" w:hAnsi="Verdana"/>
          <w:bCs/>
          <w:sz w:val="20"/>
        </w:rPr>
        <w:t>8436.29.99</w:t>
      </w:r>
    </w:p>
    <w:p w:rsidR="00206D26" w:rsidRPr="00206D26" w:rsidRDefault="00206D26" w:rsidP="00206D26">
      <w:pPr>
        <w:jc w:val="both"/>
        <w:rPr>
          <w:rFonts w:ascii="Verdana" w:hAnsi="Verdana"/>
          <w:bCs/>
          <w:sz w:val="20"/>
        </w:rPr>
      </w:pPr>
      <w:r w:rsidRPr="00206D26">
        <w:rPr>
          <w:rFonts w:ascii="Verdana" w:hAnsi="Verdana"/>
          <w:bCs/>
          <w:sz w:val="20"/>
        </w:rPr>
        <w:lastRenderedPageBreak/>
        <w:t>8436.80.01</w:t>
      </w:r>
    </w:p>
    <w:p w:rsidR="00206D26" w:rsidRPr="00206D26" w:rsidRDefault="00206D26" w:rsidP="00206D26">
      <w:pPr>
        <w:jc w:val="both"/>
        <w:rPr>
          <w:rFonts w:ascii="Verdana" w:hAnsi="Verdana"/>
          <w:bCs/>
          <w:sz w:val="20"/>
        </w:rPr>
      </w:pPr>
      <w:r w:rsidRPr="00206D26">
        <w:rPr>
          <w:rFonts w:ascii="Verdana" w:hAnsi="Verdana"/>
          <w:bCs/>
          <w:sz w:val="20"/>
        </w:rPr>
        <w:t>8436.80.02</w:t>
      </w:r>
    </w:p>
    <w:p w:rsidR="00206D26" w:rsidRPr="00206D26" w:rsidRDefault="00206D26" w:rsidP="00206D26">
      <w:pPr>
        <w:jc w:val="both"/>
        <w:rPr>
          <w:rFonts w:ascii="Verdana" w:hAnsi="Verdana"/>
          <w:bCs/>
          <w:sz w:val="20"/>
        </w:rPr>
      </w:pPr>
      <w:r w:rsidRPr="00206D26">
        <w:rPr>
          <w:rFonts w:ascii="Verdana" w:hAnsi="Verdana"/>
          <w:bCs/>
          <w:sz w:val="20"/>
        </w:rPr>
        <w:t>8436.80.03</w:t>
      </w:r>
    </w:p>
    <w:p w:rsidR="00206D26" w:rsidRPr="00206D26" w:rsidRDefault="00206D26" w:rsidP="00206D26">
      <w:pPr>
        <w:jc w:val="both"/>
        <w:rPr>
          <w:rFonts w:ascii="Verdana" w:hAnsi="Verdana"/>
          <w:bCs/>
          <w:sz w:val="20"/>
        </w:rPr>
      </w:pPr>
      <w:r w:rsidRPr="00206D26">
        <w:rPr>
          <w:rFonts w:ascii="Verdana" w:hAnsi="Verdana"/>
          <w:bCs/>
          <w:sz w:val="20"/>
        </w:rPr>
        <w:t>8437.10.01</w:t>
      </w:r>
    </w:p>
    <w:p w:rsidR="00206D26" w:rsidRPr="00206D26" w:rsidRDefault="00206D26" w:rsidP="00206D26">
      <w:pPr>
        <w:jc w:val="both"/>
        <w:rPr>
          <w:rFonts w:ascii="Verdana" w:hAnsi="Verdana"/>
          <w:bCs/>
          <w:sz w:val="20"/>
        </w:rPr>
      </w:pPr>
      <w:r w:rsidRPr="00206D26">
        <w:rPr>
          <w:rFonts w:ascii="Verdana" w:hAnsi="Verdana"/>
          <w:bCs/>
          <w:sz w:val="20"/>
        </w:rPr>
        <w:t>8437.10.02</w:t>
      </w:r>
    </w:p>
    <w:p w:rsidR="00206D26" w:rsidRPr="00206D26" w:rsidRDefault="00206D26" w:rsidP="00206D26">
      <w:pPr>
        <w:jc w:val="both"/>
        <w:rPr>
          <w:rFonts w:ascii="Verdana" w:hAnsi="Verdana"/>
          <w:bCs/>
          <w:sz w:val="20"/>
        </w:rPr>
      </w:pPr>
      <w:r w:rsidRPr="00206D26">
        <w:rPr>
          <w:rFonts w:ascii="Verdana" w:hAnsi="Verdana"/>
          <w:bCs/>
          <w:sz w:val="20"/>
        </w:rPr>
        <w:t>8437.10.03</w:t>
      </w:r>
    </w:p>
    <w:p w:rsidR="00206D26" w:rsidRPr="00206D26" w:rsidRDefault="00206D26" w:rsidP="00206D26">
      <w:pPr>
        <w:jc w:val="both"/>
        <w:rPr>
          <w:rFonts w:ascii="Verdana" w:hAnsi="Verdana"/>
          <w:bCs/>
          <w:sz w:val="20"/>
        </w:rPr>
      </w:pPr>
      <w:r w:rsidRPr="00206D26">
        <w:rPr>
          <w:rFonts w:ascii="Verdana" w:hAnsi="Verdana"/>
          <w:bCs/>
          <w:sz w:val="20"/>
        </w:rPr>
        <w:t>8437.10.99</w:t>
      </w:r>
    </w:p>
    <w:p w:rsidR="00206D26" w:rsidRPr="00206D26" w:rsidRDefault="00206D26" w:rsidP="00206D26">
      <w:pPr>
        <w:jc w:val="both"/>
        <w:rPr>
          <w:rFonts w:ascii="Verdana" w:hAnsi="Verdana"/>
          <w:bCs/>
          <w:sz w:val="20"/>
        </w:rPr>
      </w:pPr>
      <w:r w:rsidRPr="00206D26">
        <w:rPr>
          <w:rFonts w:ascii="Verdana" w:hAnsi="Verdana"/>
          <w:bCs/>
          <w:sz w:val="20"/>
        </w:rPr>
        <w:t>8437.80.01</w:t>
      </w:r>
    </w:p>
    <w:p w:rsidR="00206D26" w:rsidRPr="00206D26" w:rsidRDefault="00206D26" w:rsidP="00206D26">
      <w:pPr>
        <w:jc w:val="both"/>
        <w:rPr>
          <w:rFonts w:ascii="Verdana" w:hAnsi="Verdana"/>
          <w:bCs/>
          <w:sz w:val="20"/>
        </w:rPr>
      </w:pPr>
      <w:r w:rsidRPr="00206D26">
        <w:rPr>
          <w:rFonts w:ascii="Verdana" w:hAnsi="Verdana"/>
          <w:bCs/>
          <w:sz w:val="20"/>
        </w:rPr>
        <w:t>8437.80.02</w:t>
      </w:r>
    </w:p>
    <w:p w:rsidR="00206D26" w:rsidRPr="00206D26" w:rsidRDefault="00206D26" w:rsidP="00206D26">
      <w:pPr>
        <w:jc w:val="both"/>
        <w:rPr>
          <w:rFonts w:ascii="Verdana" w:hAnsi="Verdana"/>
          <w:bCs/>
          <w:sz w:val="20"/>
        </w:rPr>
      </w:pPr>
      <w:r w:rsidRPr="00206D26">
        <w:rPr>
          <w:rFonts w:ascii="Verdana" w:hAnsi="Verdana"/>
          <w:bCs/>
          <w:sz w:val="20"/>
        </w:rPr>
        <w:t>8438.10.01</w:t>
      </w:r>
    </w:p>
    <w:p w:rsidR="00206D26" w:rsidRPr="00206D26" w:rsidRDefault="00206D26" w:rsidP="00206D26">
      <w:pPr>
        <w:jc w:val="both"/>
        <w:rPr>
          <w:rFonts w:ascii="Verdana" w:hAnsi="Verdana"/>
          <w:bCs/>
          <w:sz w:val="20"/>
        </w:rPr>
      </w:pPr>
      <w:r w:rsidRPr="00206D26">
        <w:rPr>
          <w:rFonts w:ascii="Verdana" w:hAnsi="Verdana"/>
          <w:bCs/>
          <w:sz w:val="20"/>
        </w:rPr>
        <w:t>8438.10.02</w:t>
      </w:r>
    </w:p>
    <w:p w:rsidR="00206D26" w:rsidRPr="00206D26" w:rsidRDefault="00206D26" w:rsidP="00206D26">
      <w:pPr>
        <w:jc w:val="both"/>
        <w:rPr>
          <w:rFonts w:ascii="Verdana" w:hAnsi="Verdana"/>
          <w:bCs/>
          <w:sz w:val="20"/>
        </w:rPr>
      </w:pPr>
      <w:r w:rsidRPr="00206D26">
        <w:rPr>
          <w:rFonts w:ascii="Verdana" w:hAnsi="Verdana"/>
          <w:bCs/>
          <w:sz w:val="20"/>
        </w:rPr>
        <w:t>8438.10.03</w:t>
      </w:r>
    </w:p>
    <w:p w:rsidR="00206D26" w:rsidRPr="00206D26" w:rsidRDefault="00206D26" w:rsidP="00206D26">
      <w:pPr>
        <w:jc w:val="both"/>
        <w:rPr>
          <w:rFonts w:ascii="Verdana" w:hAnsi="Verdana"/>
          <w:bCs/>
          <w:sz w:val="20"/>
        </w:rPr>
      </w:pPr>
      <w:r w:rsidRPr="00206D26">
        <w:rPr>
          <w:rFonts w:ascii="Verdana" w:hAnsi="Verdana"/>
          <w:bCs/>
          <w:sz w:val="20"/>
        </w:rPr>
        <w:t>8438.10.04</w:t>
      </w:r>
    </w:p>
    <w:p w:rsidR="00206D26" w:rsidRPr="00206D26" w:rsidRDefault="00206D26" w:rsidP="00206D26">
      <w:pPr>
        <w:jc w:val="both"/>
        <w:rPr>
          <w:rFonts w:ascii="Verdana" w:hAnsi="Verdana"/>
          <w:bCs/>
          <w:sz w:val="20"/>
        </w:rPr>
      </w:pPr>
      <w:r w:rsidRPr="00206D26">
        <w:rPr>
          <w:rFonts w:ascii="Verdana" w:hAnsi="Verdana"/>
          <w:bCs/>
          <w:sz w:val="20"/>
        </w:rPr>
        <w:t>8438.10.05</w:t>
      </w:r>
    </w:p>
    <w:p w:rsidR="00206D26" w:rsidRPr="00206D26" w:rsidRDefault="00206D26" w:rsidP="00206D26">
      <w:pPr>
        <w:jc w:val="both"/>
        <w:rPr>
          <w:rFonts w:ascii="Verdana" w:hAnsi="Verdana"/>
          <w:bCs/>
          <w:sz w:val="20"/>
        </w:rPr>
      </w:pPr>
      <w:r w:rsidRPr="00206D26">
        <w:rPr>
          <w:rFonts w:ascii="Verdana" w:hAnsi="Verdana"/>
          <w:bCs/>
          <w:sz w:val="20"/>
        </w:rPr>
        <w:t>8438.10.06</w:t>
      </w:r>
    </w:p>
    <w:p w:rsidR="00206D26" w:rsidRPr="00206D26" w:rsidRDefault="00206D26" w:rsidP="00206D26">
      <w:pPr>
        <w:jc w:val="both"/>
        <w:rPr>
          <w:rFonts w:ascii="Verdana" w:hAnsi="Verdana"/>
          <w:bCs/>
          <w:sz w:val="20"/>
        </w:rPr>
      </w:pPr>
      <w:r w:rsidRPr="00206D26">
        <w:rPr>
          <w:rFonts w:ascii="Verdana" w:hAnsi="Verdana"/>
          <w:bCs/>
          <w:sz w:val="20"/>
        </w:rPr>
        <w:t>8438.10.07</w:t>
      </w:r>
    </w:p>
    <w:p w:rsidR="00206D26" w:rsidRPr="00206D26" w:rsidRDefault="00206D26" w:rsidP="00206D26">
      <w:pPr>
        <w:jc w:val="both"/>
        <w:rPr>
          <w:rFonts w:ascii="Verdana" w:hAnsi="Verdana"/>
          <w:bCs/>
          <w:sz w:val="20"/>
        </w:rPr>
      </w:pPr>
      <w:r w:rsidRPr="00206D26">
        <w:rPr>
          <w:rFonts w:ascii="Verdana" w:hAnsi="Verdana"/>
          <w:bCs/>
          <w:sz w:val="20"/>
        </w:rPr>
        <w:t>8438.10.99</w:t>
      </w:r>
    </w:p>
    <w:p w:rsidR="00206D26" w:rsidRPr="00206D26" w:rsidRDefault="00206D26" w:rsidP="00206D26">
      <w:pPr>
        <w:jc w:val="both"/>
        <w:rPr>
          <w:rFonts w:ascii="Verdana" w:hAnsi="Verdana"/>
          <w:bCs/>
          <w:sz w:val="20"/>
        </w:rPr>
      </w:pPr>
      <w:r w:rsidRPr="00206D26">
        <w:rPr>
          <w:rFonts w:ascii="Verdana" w:hAnsi="Verdana"/>
          <w:bCs/>
          <w:sz w:val="20"/>
        </w:rPr>
        <w:t>8438.20.01</w:t>
      </w:r>
    </w:p>
    <w:p w:rsidR="00206D26" w:rsidRPr="00206D26" w:rsidRDefault="00206D26" w:rsidP="00206D26">
      <w:pPr>
        <w:jc w:val="both"/>
        <w:rPr>
          <w:rFonts w:ascii="Verdana" w:hAnsi="Verdana"/>
          <w:bCs/>
          <w:sz w:val="20"/>
        </w:rPr>
      </w:pPr>
      <w:r w:rsidRPr="00206D26">
        <w:rPr>
          <w:rFonts w:ascii="Verdana" w:hAnsi="Verdana"/>
          <w:bCs/>
          <w:sz w:val="20"/>
        </w:rPr>
        <w:t>8438.20.99</w:t>
      </w:r>
    </w:p>
    <w:p w:rsidR="00206D26" w:rsidRPr="00206D26" w:rsidRDefault="00206D26" w:rsidP="00206D26">
      <w:pPr>
        <w:jc w:val="both"/>
        <w:rPr>
          <w:rFonts w:ascii="Verdana" w:hAnsi="Verdana"/>
          <w:bCs/>
          <w:sz w:val="20"/>
        </w:rPr>
      </w:pPr>
      <w:r w:rsidRPr="00206D26">
        <w:rPr>
          <w:rFonts w:ascii="Verdana" w:hAnsi="Verdana"/>
          <w:bCs/>
          <w:sz w:val="20"/>
        </w:rPr>
        <w:t>8438.30.01</w:t>
      </w:r>
    </w:p>
    <w:p w:rsidR="00206D26" w:rsidRPr="00206D26" w:rsidRDefault="00206D26" w:rsidP="00206D26">
      <w:pPr>
        <w:jc w:val="both"/>
        <w:rPr>
          <w:rFonts w:ascii="Verdana" w:hAnsi="Verdana"/>
          <w:bCs/>
          <w:sz w:val="20"/>
        </w:rPr>
      </w:pPr>
      <w:r w:rsidRPr="00206D26">
        <w:rPr>
          <w:rFonts w:ascii="Verdana" w:hAnsi="Verdana"/>
          <w:bCs/>
          <w:sz w:val="20"/>
        </w:rPr>
        <w:t>8438.30.99</w:t>
      </w:r>
    </w:p>
    <w:p w:rsidR="00206D26" w:rsidRPr="00206D26" w:rsidRDefault="00206D26" w:rsidP="00206D26">
      <w:pPr>
        <w:jc w:val="both"/>
        <w:rPr>
          <w:rFonts w:ascii="Verdana" w:hAnsi="Verdana"/>
          <w:bCs/>
          <w:sz w:val="20"/>
        </w:rPr>
      </w:pPr>
      <w:r w:rsidRPr="00206D26">
        <w:rPr>
          <w:rFonts w:ascii="Verdana" w:hAnsi="Verdana"/>
          <w:bCs/>
          <w:sz w:val="20"/>
        </w:rPr>
        <w:t>8438.40.01</w:t>
      </w:r>
    </w:p>
    <w:p w:rsidR="00206D26" w:rsidRPr="00206D26" w:rsidRDefault="00206D26" w:rsidP="00206D26">
      <w:pPr>
        <w:jc w:val="both"/>
        <w:rPr>
          <w:rFonts w:ascii="Verdana" w:hAnsi="Verdana"/>
          <w:bCs/>
          <w:sz w:val="20"/>
        </w:rPr>
      </w:pPr>
      <w:r w:rsidRPr="00206D26">
        <w:rPr>
          <w:rFonts w:ascii="Verdana" w:hAnsi="Verdana"/>
          <w:bCs/>
          <w:sz w:val="20"/>
        </w:rPr>
        <w:t>8438.50.01</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8438.50.02</w:t>
      </w:r>
    </w:p>
    <w:p w:rsidR="00206D26" w:rsidRPr="00206D26" w:rsidRDefault="00206D26" w:rsidP="00206D26">
      <w:pPr>
        <w:jc w:val="both"/>
        <w:rPr>
          <w:rFonts w:ascii="Verdana" w:hAnsi="Verdana"/>
          <w:bCs/>
          <w:sz w:val="20"/>
        </w:rPr>
      </w:pPr>
      <w:r w:rsidRPr="00206D26">
        <w:rPr>
          <w:rFonts w:ascii="Verdana" w:hAnsi="Verdana"/>
          <w:bCs/>
          <w:sz w:val="20"/>
        </w:rPr>
        <w:t>8438.50.03</w:t>
      </w:r>
    </w:p>
    <w:p w:rsidR="00206D26" w:rsidRPr="00206D26" w:rsidRDefault="00206D26" w:rsidP="00206D26">
      <w:pPr>
        <w:jc w:val="both"/>
        <w:rPr>
          <w:rFonts w:ascii="Verdana" w:hAnsi="Verdana"/>
          <w:bCs/>
          <w:sz w:val="20"/>
        </w:rPr>
      </w:pPr>
      <w:r w:rsidRPr="00206D26">
        <w:rPr>
          <w:rFonts w:ascii="Verdana" w:hAnsi="Verdana"/>
          <w:bCs/>
          <w:sz w:val="20"/>
        </w:rPr>
        <w:t>8438.50.04</w:t>
      </w:r>
    </w:p>
    <w:p w:rsidR="00206D26" w:rsidRPr="00206D26" w:rsidRDefault="00206D26" w:rsidP="00206D26">
      <w:pPr>
        <w:jc w:val="both"/>
        <w:rPr>
          <w:rFonts w:ascii="Verdana" w:hAnsi="Verdana"/>
          <w:bCs/>
          <w:sz w:val="20"/>
        </w:rPr>
      </w:pPr>
      <w:r w:rsidRPr="00206D26">
        <w:rPr>
          <w:rFonts w:ascii="Verdana" w:hAnsi="Verdana"/>
          <w:bCs/>
          <w:sz w:val="20"/>
        </w:rPr>
        <w:lastRenderedPageBreak/>
        <w:t>8438.50.05</w:t>
      </w:r>
    </w:p>
    <w:p w:rsidR="00206D26" w:rsidRPr="00206D26" w:rsidRDefault="00206D26" w:rsidP="00206D26">
      <w:pPr>
        <w:jc w:val="both"/>
        <w:rPr>
          <w:rFonts w:ascii="Verdana" w:hAnsi="Verdana"/>
          <w:bCs/>
          <w:sz w:val="20"/>
        </w:rPr>
      </w:pPr>
      <w:r w:rsidRPr="00206D26">
        <w:rPr>
          <w:rFonts w:ascii="Verdana" w:hAnsi="Verdana"/>
          <w:bCs/>
          <w:sz w:val="20"/>
        </w:rPr>
        <w:t>8438.50.06</w:t>
      </w:r>
    </w:p>
    <w:p w:rsidR="00206D26" w:rsidRPr="00206D26" w:rsidRDefault="00206D26" w:rsidP="00206D26">
      <w:pPr>
        <w:jc w:val="both"/>
        <w:rPr>
          <w:rFonts w:ascii="Verdana" w:hAnsi="Verdana"/>
          <w:bCs/>
          <w:sz w:val="20"/>
        </w:rPr>
      </w:pPr>
      <w:r w:rsidRPr="00206D26">
        <w:rPr>
          <w:rFonts w:ascii="Verdana" w:hAnsi="Verdana"/>
          <w:bCs/>
          <w:sz w:val="20"/>
        </w:rPr>
        <w:t>8438.50.07</w:t>
      </w:r>
    </w:p>
    <w:p w:rsidR="00206D26" w:rsidRPr="00206D26" w:rsidRDefault="00206D26" w:rsidP="00206D26">
      <w:pPr>
        <w:jc w:val="both"/>
        <w:rPr>
          <w:rFonts w:ascii="Verdana" w:hAnsi="Verdana"/>
          <w:bCs/>
          <w:sz w:val="20"/>
        </w:rPr>
      </w:pPr>
      <w:r w:rsidRPr="00206D26">
        <w:rPr>
          <w:rFonts w:ascii="Verdana" w:hAnsi="Verdana"/>
          <w:bCs/>
          <w:sz w:val="20"/>
        </w:rPr>
        <w:t>8438.50.08</w:t>
      </w:r>
    </w:p>
    <w:p w:rsidR="00206D26" w:rsidRPr="00206D26" w:rsidRDefault="00206D26" w:rsidP="00206D26">
      <w:pPr>
        <w:jc w:val="both"/>
        <w:rPr>
          <w:rFonts w:ascii="Verdana" w:hAnsi="Verdana"/>
          <w:bCs/>
          <w:sz w:val="20"/>
        </w:rPr>
      </w:pPr>
      <w:r w:rsidRPr="00206D26">
        <w:rPr>
          <w:rFonts w:ascii="Verdana" w:hAnsi="Verdana"/>
          <w:bCs/>
          <w:sz w:val="20"/>
        </w:rPr>
        <w:t>8438.50.99</w:t>
      </w:r>
    </w:p>
    <w:p w:rsidR="00206D26" w:rsidRPr="00206D26" w:rsidRDefault="00206D26" w:rsidP="00206D26">
      <w:pPr>
        <w:jc w:val="both"/>
        <w:rPr>
          <w:rFonts w:ascii="Verdana" w:hAnsi="Verdana"/>
          <w:bCs/>
          <w:sz w:val="20"/>
        </w:rPr>
      </w:pPr>
      <w:r w:rsidRPr="00206D26">
        <w:rPr>
          <w:rFonts w:ascii="Verdana" w:hAnsi="Verdana"/>
          <w:bCs/>
          <w:sz w:val="20"/>
        </w:rPr>
        <w:t>8438.60.01</w:t>
      </w:r>
    </w:p>
    <w:p w:rsidR="00206D26" w:rsidRPr="00206D26" w:rsidRDefault="00206D26" w:rsidP="00206D26">
      <w:pPr>
        <w:jc w:val="both"/>
        <w:rPr>
          <w:rFonts w:ascii="Verdana" w:hAnsi="Verdana"/>
          <w:bCs/>
          <w:sz w:val="20"/>
        </w:rPr>
      </w:pPr>
      <w:r w:rsidRPr="00206D26">
        <w:rPr>
          <w:rFonts w:ascii="Verdana" w:hAnsi="Verdana"/>
          <w:bCs/>
          <w:sz w:val="20"/>
        </w:rPr>
        <w:t>8438.60.02</w:t>
      </w:r>
    </w:p>
    <w:p w:rsidR="00206D26" w:rsidRPr="00206D26" w:rsidRDefault="00206D26" w:rsidP="00206D26">
      <w:pPr>
        <w:jc w:val="both"/>
        <w:rPr>
          <w:rFonts w:ascii="Verdana" w:hAnsi="Verdana"/>
          <w:bCs/>
          <w:sz w:val="20"/>
        </w:rPr>
      </w:pPr>
      <w:r w:rsidRPr="00206D26">
        <w:rPr>
          <w:rFonts w:ascii="Verdana" w:hAnsi="Verdana"/>
          <w:bCs/>
          <w:sz w:val="20"/>
        </w:rPr>
        <w:t>8438.60.03</w:t>
      </w:r>
    </w:p>
    <w:p w:rsidR="00206D26" w:rsidRPr="00206D26" w:rsidRDefault="00206D26" w:rsidP="00206D26">
      <w:pPr>
        <w:jc w:val="both"/>
        <w:rPr>
          <w:rFonts w:ascii="Verdana" w:hAnsi="Verdana"/>
          <w:bCs/>
          <w:sz w:val="20"/>
        </w:rPr>
      </w:pPr>
      <w:r w:rsidRPr="00206D26">
        <w:rPr>
          <w:rFonts w:ascii="Verdana" w:hAnsi="Verdana"/>
          <w:bCs/>
          <w:sz w:val="20"/>
        </w:rPr>
        <w:t>8438.60.04</w:t>
      </w:r>
    </w:p>
    <w:p w:rsidR="00206D26" w:rsidRPr="00206D26" w:rsidRDefault="00206D26" w:rsidP="00206D26">
      <w:pPr>
        <w:jc w:val="both"/>
        <w:rPr>
          <w:rFonts w:ascii="Verdana" w:hAnsi="Verdana"/>
          <w:bCs/>
          <w:sz w:val="20"/>
        </w:rPr>
      </w:pPr>
      <w:r w:rsidRPr="00206D26">
        <w:rPr>
          <w:rFonts w:ascii="Verdana" w:hAnsi="Verdana"/>
          <w:bCs/>
          <w:sz w:val="20"/>
        </w:rPr>
        <w:t>8438.60.05</w:t>
      </w:r>
    </w:p>
    <w:p w:rsidR="00206D26" w:rsidRPr="00206D26" w:rsidRDefault="00206D26" w:rsidP="00206D26">
      <w:pPr>
        <w:jc w:val="both"/>
        <w:rPr>
          <w:rFonts w:ascii="Verdana" w:hAnsi="Verdana"/>
          <w:bCs/>
          <w:sz w:val="20"/>
        </w:rPr>
      </w:pPr>
      <w:r w:rsidRPr="00206D26">
        <w:rPr>
          <w:rFonts w:ascii="Verdana" w:hAnsi="Verdana"/>
          <w:bCs/>
          <w:sz w:val="20"/>
        </w:rPr>
        <w:t>8438.60.99</w:t>
      </w:r>
    </w:p>
    <w:p w:rsidR="00206D26" w:rsidRPr="00206D26" w:rsidRDefault="00206D26" w:rsidP="00206D26">
      <w:pPr>
        <w:jc w:val="both"/>
        <w:rPr>
          <w:rFonts w:ascii="Verdana" w:hAnsi="Verdana"/>
          <w:bCs/>
          <w:sz w:val="20"/>
        </w:rPr>
      </w:pPr>
      <w:r w:rsidRPr="00206D26">
        <w:rPr>
          <w:rFonts w:ascii="Verdana" w:hAnsi="Verdana"/>
          <w:bCs/>
          <w:sz w:val="20"/>
        </w:rPr>
        <w:t>8438.80.01</w:t>
      </w:r>
    </w:p>
    <w:p w:rsidR="00206D26" w:rsidRPr="00206D26" w:rsidRDefault="00206D26" w:rsidP="00206D26">
      <w:pPr>
        <w:jc w:val="both"/>
        <w:rPr>
          <w:rFonts w:ascii="Verdana" w:hAnsi="Verdana"/>
          <w:bCs/>
          <w:sz w:val="20"/>
        </w:rPr>
      </w:pPr>
      <w:r w:rsidRPr="00206D26">
        <w:rPr>
          <w:rFonts w:ascii="Verdana" w:hAnsi="Verdana"/>
          <w:bCs/>
          <w:sz w:val="20"/>
        </w:rPr>
        <w:t>8438.80.02</w:t>
      </w:r>
    </w:p>
    <w:p w:rsidR="00206D26" w:rsidRPr="00206D26" w:rsidRDefault="00206D26" w:rsidP="00206D26">
      <w:pPr>
        <w:jc w:val="both"/>
        <w:rPr>
          <w:rFonts w:ascii="Verdana" w:hAnsi="Verdana"/>
          <w:bCs/>
          <w:sz w:val="20"/>
        </w:rPr>
      </w:pPr>
      <w:r w:rsidRPr="00206D26">
        <w:rPr>
          <w:rFonts w:ascii="Verdana" w:hAnsi="Verdana"/>
          <w:bCs/>
          <w:sz w:val="20"/>
        </w:rPr>
        <w:t>8438.80.03</w:t>
      </w:r>
    </w:p>
    <w:p w:rsidR="00206D26" w:rsidRPr="00206D26" w:rsidRDefault="00206D26" w:rsidP="00206D26">
      <w:pPr>
        <w:jc w:val="both"/>
        <w:rPr>
          <w:rFonts w:ascii="Verdana" w:hAnsi="Verdana"/>
          <w:bCs/>
          <w:sz w:val="20"/>
        </w:rPr>
      </w:pPr>
      <w:r w:rsidRPr="00206D26">
        <w:rPr>
          <w:rFonts w:ascii="Verdana" w:hAnsi="Verdana"/>
          <w:bCs/>
          <w:sz w:val="20"/>
        </w:rPr>
        <w:t>8438.80.99</w:t>
      </w:r>
    </w:p>
    <w:p w:rsidR="00206D26" w:rsidRPr="00206D26" w:rsidRDefault="00206D26" w:rsidP="00206D26">
      <w:pPr>
        <w:jc w:val="both"/>
        <w:rPr>
          <w:rFonts w:ascii="Verdana" w:hAnsi="Verdana"/>
          <w:bCs/>
          <w:sz w:val="20"/>
        </w:rPr>
      </w:pPr>
      <w:r w:rsidRPr="00206D26">
        <w:rPr>
          <w:rFonts w:ascii="Verdana" w:hAnsi="Verdana"/>
          <w:bCs/>
          <w:sz w:val="20"/>
        </w:rPr>
        <w:t>8439.10.01</w:t>
      </w:r>
    </w:p>
    <w:p w:rsidR="00206D26" w:rsidRPr="00206D26" w:rsidRDefault="00206D26" w:rsidP="00206D26">
      <w:pPr>
        <w:jc w:val="both"/>
        <w:rPr>
          <w:rFonts w:ascii="Verdana" w:hAnsi="Verdana"/>
          <w:bCs/>
          <w:sz w:val="20"/>
        </w:rPr>
      </w:pPr>
      <w:r w:rsidRPr="00206D26">
        <w:rPr>
          <w:rFonts w:ascii="Verdana" w:hAnsi="Verdana"/>
          <w:bCs/>
          <w:sz w:val="20"/>
        </w:rPr>
        <w:t>8439.10.02</w:t>
      </w:r>
    </w:p>
    <w:p w:rsidR="00206D26" w:rsidRPr="00206D26" w:rsidRDefault="00206D26" w:rsidP="00206D26">
      <w:pPr>
        <w:jc w:val="both"/>
        <w:rPr>
          <w:rFonts w:ascii="Verdana" w:hAnsi="Verdana"/>
          <w:bCs/>
          <w:sz w:val="20"/>
        </w:rPr>
      </w:pPr>
      <w:r w:rsidRPr="00206D26">
        <w:rPr>
          <w:rFonts w:ascii="Verdana" w:hAnsi="Verdana"/>
          <w:bCs/>
          <w:sz w:val="20"/>
        </w:rPr>
        <w:t>8439.10.03</w:t>
      </w:r>
    </w:p>
    <w:p w:rsidR="00206D26" w:rsidRPr="00206D26" w:rsidRDefault="00206D26" w:rsidP="00206D26">
      <w:pPr>
        <w:jc w:val="both"/>
        <w:rPr>
          <w:rFonts w:ascii="Verdana" w:hAnsi="Verdana"/>
          <w:bCs/>
          <w:sz w:val="20"/>
        </w:rPr>
      </w:pPr>
      <w:r w:rsidRPr="00206D26">
        <w:rPr>
          <w:rFonts w:ascii="Verdana" w:hAnsi="Verdana"/>
          <w:bCs/>
          <w:sz w:val="20"/>
        </w:rPr>
        <w:t>8439.10.04</w:t>
      </w:r>
    </w:p>
    <w:p w:rsidR="00206D26" w:rsidRPr="00206D26" w:rsidRDefault="00206D26" w:rsidP="00206D26">
      <w:pPr>
        <w:jc w:val="both"/>
        <w:rPr>
          <w:rFonts w:ascii="Verdana" w:hAnsi="Verdana"/>
          <w:bCs/>
          <w:sz w:val="20"/>
        </w:rPr>
      </w:pPr>
      <w:r w:rsidRPr="00206D26">
        <w:rPr>
          <w:rFonts w:ascii="Verdana" w:hAnsi="Verdana"/>
          <w:bCs/>
          <w:sz w:val="20"/>
        </w:rPr>
        <w:t>8439.10.05</w:t>
      </w:r>
    </w:p>
    <w:p w:rsidR="00206D26" w:rsidRPr="00206D26" w:rsidRDefault="00206D26" w:rsidP="00206D26">
      <w:pPr>
        <w:jc w:val="both"/>
        <w:rPr>
          <w:rFonts w:ascii="Verdana" w:hAnsi="Verdana"/>
          <w:bCs/>
          <w:sz w:val="20"/>
        </w:rPr>
      </w:pPr>
      <w:r w:rsidRPr="00206D26">
        <w:rPr>
          <w:rFonts w:ascii="Verdana" w:hAnsi="Verdana"/>
          <w:bCs/>
          <w:sz w:val="20"/>
        </w:rPr>
        <w:t>8439.20.01</w:t>
      </w:r>
    </w:p>
    <w:p w:rsidR="00206D26" w:rsidRPr="00206D26" w:rsidRDefault="00206D26" w:rsidP="00206D26">
      <w:pPr>
        <w:jc w:val="both"/>
        <w:rPr>
          <w:rFonts w:ascii="Verdana" w:hAnsi="Verdana"/>
          <w:bCs/>
          <w:sz w:val="20"/>
        </w:rPr>
      </w:pPr>
      <w:r w:rsidRPr="00206D26">
        <w:rPr>
          <w:rFonts w:ascii="Verdana" w:hAnsi="Verdana"/>
          <w:bCs/>
          <w:sz w:val="20"/>
        </w:rPr>
        <w:t>8439.30.01</w:t>
      </w:r>
    </w:p>
    <w:p w:rsidR="00206D26" w:rsidRPr="00206D26" w:rsidRDefault="00206D26" w:rsidP="00206D26">
      <w:pPr>
        <w:jc w:val="both"/>
        <w:rPr>
          <w:rFonts w:ascii="Verdana" w:hAnsi="Verdana"/>
          <w:bCs/>
          <w:sz w:val="20"/>
        </w:rPr>
      </w:pPr>
      <w:r w:rsidRPr="00206D26">
        <w:rPr>
          <w:rFonts w:ascii="Verdana" w:hAnsi="Verdana"/>
          <w:bCs/>
          <w:sz w:val="20"/>
        </w:rPr>
        <w:t>8440.10.01</w:t>
      </w:r>
    </w:p>
    <w:p w:rsidR="00206D26" w:rsidRPr="00206D26" w:rsidRDefault="00206D26" w:rsidP="00206D26">
      <w:pPr>
        <w:jc w:val="both"/>
        <w:rPr>
          <w:rFonts w:ascii="Verdana" w:hAnsi="Verdana"/>
          <w:bCs/>
          <w:sz w:val="20"/>
        </w:rPr>
      </w:pPr>
      <w:r w:rsidRPr="00206D26">
        <w:rPr>
          <w:rFonts w:ascii="Verdana" w:hAnsi="Verdana"/>
          <w:bCs/>
          <w:sz w:val="20"/>
        </w:rPr>
        <w:t>8440.10.99</w:t>
      </w:r>
    </w:p>
    <w:p w:rsidR="00206D26" w:rsidRPr="00206D26" w:rsidRDefault="00206D26" w:rsidP="00206D26">
      <w:pPr>
        <w:jc w:val="both"/>
        <w:rPr>
          <w:rFonts w:ascii="Verdana" w:hAnsi="Verdana"/>
          <w:bCs/>
          <w:sz w:val="20"/>
        </w:rPr>
      </w:pPr>
      <w:r w:rsidRPr="00206D26">
        <w:rPr>
          <w:rFonts w:ascii="Verdana" w:hAnsi="Verdana"/>
          <w:bCs/>
          <w:sz w:val="20"/>
        </w:rPr>
        <w:t>8441.10.01</w:t>
      </w:r>
    </w:p>
    <w:p w:rsidR="00206D26" w:rsidRPr="00206D26" w:rsidRDefault="00206D26" w:rsidP="00206D26">
      <w:pPr>
        <w:jc w:val="both"/>
        <w:rPr>
          <w:rFonts w:ascii="Verdana" w:hAnsi="Verdana"/>
          <w:bCs/>
          <w:sz w:val="20"/>
        </w:rPr>
      </w:pPr>
      <w:r w:rsidRPr="00206D26">
        <w:rPr>
          <w:rFonts w:ascii="Verdana" w:hAnsi="Verdana"/>
          <w:bCs/>
          <w:sz w:val="20"/>
        </w:rPr>
        <w:t>8441.10.02</w:t>
      </w:r>
    </w:p>
    <w:p w:rsidR="00206D26" w:rsidRPr="00206D26" w:rsidRDefault="00206D26" w:rsidP="00206D26">
      <w:pPr>
        <w:jc w:val="both"/>
        <w:rPr>
          <w:rFonts w:ascii="Verdana" w:hAnsi="Verdana"/>
          <w:bCs/>
          <w:sz w:val="20"/>
        </w:rPr>
      </w:pPr>
      <w:r w:rsidRPr="00206D26">
        <w:rPr>
          <w:rFonts w:ascii="Verdana" w:hAnsi="Verdana"/>
          <w:bCs/>
          <w:sz w:val="20"/>
        </w:rPr>
        <w:t>8441.10.03</w:t>
      </w:r>
    </w:p>
    <w:p w:rsidR="00206D26" w:rsidRPr="00206D26" w:rsidRDefault="00206D26" w:rsidP="00206D26">
      <w:pPr>
        <w:jc w:val="both"/>
        <w:rPr>
          <w:rFonts w:ascii="Verdana" w:hAnsi="Verdana"/>
          <w:bCs/>
          <w:sz w:val="20"/>
        </w:rPr>
      </w:pPr>
      <w:r w:rsidRPr="00206D26">
        <w:rPr>
          <w:rFonts w:ascii="Verdana" w:hAnsi="Verdana"/>
          <w:bCs/>
          <w:sz w:val="20"/>
        </w:rPr>
        <w:lastRenderedPageBreak/>
        <w:t>8441.10.99</w:t>
      </w:r>
    </w:p>
    <w:p w:rsidR="00206D26" w:rsidRPr="00206D26" w:rsidRDefault="00206D26" w:rsidP="00206D26">
      <w:pPr>
        <w:jc w:val="both"/>
        <w:rPr>
          <w:rFonts w:ascii="Verdana" w:hAnsi="Verdana"/>
          <w:bCs/>
          <w:sz w:val="20"/>
        </w:rPr>
      </w:pPr>
      <w:r w:rsidRPr="00206D26">
        <w:rPr>
          <w:rFonts w:ascii="Verdana" w:hAnsi="Verdana"/>
          <w:bCs/>
          <w:sz w:val="20"/>
        </w:rPr>
        <w:t>8441.20.01</w:t>
      </w:r>
    </w:p>
    <w:p w:rsidR="00206D26" w:rsidRPr="00206D26" w:rsidRDefault="00206D26" w:rsidP="00206D26">
      <w:pPr>
        <w:jc w:val="both"/>
        <w:rPr>
          <w:rFonts w:ascii="Verdana" w:hAnsi="Verdana"/>
          <w:bCs/>
          <w:sz w:val="20"/>
        </w:rPr>
      </w:pPr>
      <w:r w:rsidRPr="00206D26">
        <w:rPr>
          <w:rFonts w:ascii="Verdana" w:hAnsi="Verdana"/>
          <w:bCs/>
          <w:sz w:val="20"/>
        </w:rPr>
        <w:t>8441.30.01</w:t>
      </w:r>
    </w:p>
    <w:p w:rsidR="00206D26" w:rsidRPr="00206D26" w:rsidRDefault="00206D26" w:rsidP="00206D26">
      <w:pPr>
        <w:jc w:val="both"/>
        <w:rPr>
          <w:rFonts w:ascii="Verdana" w:hAnsi="Verdana"/>
          <w:bCs/>
          <w:sz w:val="20"/>
        </w:rPr>
      </w:pPr>
      <w:r w:rsidRPr="00206D26">
        <w:rPr>
          <w:rFonts w:ascii="Verdana" w:hAnsi="Verdana"/>
          <w:bCs/>
          <w:sz w:val="20"/>
        </w:rPr>
        <w:t>8441.40.01</w:t>
      </w:r>
    </w:p>
    <w:p w:rsidR="00206D26" w:rsidRPr="00206D26" w:rsidRDefault="00206D26" w:rsidP="00206D26">
      <w:pPr>
        <w:jc w:val="both"/>
        <w:rPr>
          <w:rFonts w:ascii="Verdana" w:hAnsi="Verdana"/>
          <w:bCs/>
          <w:sz w:val="20"/>
        </w:rPr>
      </w:pPr>
      <w:r w:rsidRPr="00206D26">
        <w:rPr>
          <w:rFonts w:ascii="Verdana" w:hAnsi="Verdana"/>
          <w:bCs/>
          <w:sz w:val="20"/>
        </w:rPr>
        <w:t>8441.40.99</w:t>
      </w:r>
    </w:p>
    <w:p w:rsidR="00206D26" w:rsidRPr="00206D26" w:rsidRDefault="00206D26" w:rsidP="00206D26">
      <w:pPr>
        <w:jc w:val="both"/>
        <w:rPr>
          <w:rFonts w:ascii="Verdana" w:hAnsi="Verdana"/>
          <w:bCs/>
          <w:sz w:val="20"/>
        </w:rPr>
      </w:pPr>
      <w:r w:rsidRPr="00206D26">
        <w:rPr>
          <w:rFonts w:ascii="Verdana" w:hAnsi="Verdana"/>
          <w:bCs/>
          <w:sz w:val="20"/>
        </w:rPr>
        <w:t>8441.80.01</w:t>
      </w:r>
    </w:p>
    <w:p w:rsidR="00206D26" w:rsidRPr="00206D26" w:rsidRDefault="00206D26" w:rsidP="00206D26">
      <w:pPr>
        <w:jc w:val="both"/>
        <w:rPr>
          <w:rFonts w:ascii="Verdana" w:hAnsi="Verdana"/>
          <w:bCs/>
          <w:sz w:val="20"/>
        </w:rPr>
      </w:pPr>
      <w:r w:rsidRPr="00206D26">
        <w:rPr>
          <w:rFonts w:ascii="Verdana" w:hAnsi="Verdana"/>
          <w:bCs/>
          <w:sz w:val="20"/>
        </w:rPr>
        <w:t>8442.30.01</w:t>
      </w:r>
    </w:p>
    <w:p w:rsidR="00206D26" w:rsidRPr="00206D26" w:rsidRDefault="00206D26" w:rsidP="00206D26">
      <w:pPr>
        <w:jc w:val="both"/>
        <w:rPr>
          <w:rFonts w:ascii="Verdana" w:hAnsi="Verdana"/>
          <w:bCs/>
          <w:sz w:val="20"/>
        </w:rPr>
      </w:pPr>
      <w:r w:rsidRPr="00206D26">
        <w:rPr>
          <w:rFonts w:ascii="Verdana" w:hAnsi="Verdana"/>
          <w:bCs/>
          <w:sz w:val="20"/>
        </w:rPr>
        <w:t>8442.30.02</w:t>
      </w:r>
    </w:p>
    <w:p w:rsidR="00206D26" w:rsidRPr="00206D26" w:rsidRDefault="00206D26" w:rsidP="00206D26">
      <w:pPr>
        <w:jc w:val="both"/>
        <w:rPr>
          <w:rFonts w:ascii="Verdana" w:hAnsi="Verdana"/>
          <w:bCs/>
          <w:sz w:val="20"/>
        </w:rPr>
      </w:pPr>
      <w:r w:rsidRPr="00206D26">
        <w:rPr>
          <w:rFonts w:ascii="Verdana" w:hAnsi="Verdana"/>
          <w:bCs/>
          <w:sz w:val="20"/>
        </w:rPr>
        <w:t>8442.30.99</w:t>
      </w:r>
    </w:p>
    <w:p w:rsidR="00206D26" w:rsidRPr="00206D26" w:rsidRDefault="00206D26" w:rsidP="00206D26">
      <w:pPr>
        <w:jc w:val="both"/>
        <w:rPr>
          <w:rFonts w:ascii="Verdana" w:hAnsi="Verdana"/>
          <w:bCs/>
          <w:sz w:val="20"/>
        </w:rPr>
      </w:pPr>
      <w:r w:rsidRPr="00206D26">
        <w:rPr>
          <w:rFonts w:ascii="Verdana" w:hAnsi="Verdana"/>
          <w:bCs/>
          <w:sz w:val="20"/>
        </w:rPr>
        <w:t>8442.50.01</w:t>
      </w:r>
    </w:p>
    <w:p w:rsidR="00206D26" w:rsidRPr="00206D26" w:rsidRDefault="00206D26" w:rsidP="00206D26">
      <w:pPr>
        <w:jc w:val="both"/>
        <w:rPr>
          <w:rFonts w:ascii="Verdana" w:hAnsi="Verdana"/>
          <w:bCs/>
          <w:sz w:val="20"/>
        </w:rPr>
      </w:pPr>
      <w:r w:rsidRPr="00206D26">
        <w:rPr>
          <w:rFonts w:ascii="Verdana" w:hAnsi="Verdana"/>
          <w:bCs/>
          <w:sz w:val="20"/>
        </w:rPr>
        <w:t>8442.50.99</w:t>
      </w:r>
    </w:p>
    <w:p w:rsidR="00206D26" w:rsidRPr="00206D26" w:rsidRDefault="00206D26" w:rsidP="00206D26">
      <w:pPr>
        <w:jc w:val="both"/>
        <w:rPr>
          <w:rFonts w:ascii="Verdana" w:hAnsi="Verdana"/>
          <w:bCs/>
          <w:sz w:val="20"/>
        </w:rPr>
      </w:pPr>
      <w:r w:rsidRPr="00206D26">
        <w:rPr>
          <w:rFonts w:ascii="Verdana" w:hAnsi="Verdana"/>
          <w:bCs/>
          <w:sz w:val="20"/>
        </w:rPr>
        <w:t>8443.11.01</w:t>
      </w:r>
    </w:p>
    <w:p w:rsidR="00206D26" w:rsidRPr="00206D26" w:rsidRDefault="00206D26" w:rsidP="00206D26">
      <w:pPr>
        <w:jc w:val="both"/>
        <w:rPr>
          <w:rFonts w:ascii="Verdana" w:hAnsi="Verdana"/>
          <w:bCs/>
          <w:sz w:val="20"/>
        </w:rPr>
      </w:pPr>
      <w:r w:rsidRPr="00206D26">
        <w:rPr>
          <w:rFonts w:ascii="Verdana" w:hAnsi="Verdana"/>
          <w:bCs/>
          <w:sz w:val="20"/>
        </w:rPr>
        <w:t>8443.11.99</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8443.12.01</w:t>
      </w:r>
    </w:p>
    <w:p w:rsidR="00206D26" w:rsidRPr="00206D26" w:rsidRDefault="00206D26" w:rsidP="00206D26">
      <w:pPr>
        <w:jc w:val="both"/>
        <w:rPr>
          <w:rFonts w:ascii="Verdana" w:hAnsi="Verdana"/>
          <w:bCs/>
          <w:sz w:val="20"/>
        </w:rPr>
      </w:pPr>
      <w:r w:rsidRPr="00206D26">
        <w:rPr>
          <w:rFonts w:ascii="Verdana" w:hAnsi="Verdana"/>
          <w:bCs/>
          <w:sz w:val="20"/>
        </w:rPr>
        <w:t>8443.13.01</w:t>
      </w:r>
    </w:p>
    <w:p w:rsidR="00206D26" w:rsidRPr="00206D26" w:rsidRDefault="00206D26" w:rsidP="00206D26">
      <w:pPr>
        <w:jc w:val="both"/>
        <w:rPr>
          <w:rFonts w:ascii="Verdana" w:hAnsi="Verdana"/>
          <w:bCs/>
          <w:sz w:val="20"/>
        </w:rPr>
      </w:pPr>
      <w:r w:rsidRPr="00206D26">
        <w:rPr>
          <w:rFonts w:ascii="Verdana" w:hAnsi="Verdana"/>
          <w:bCs/>
          <w:sz w:val="20"/>
        </w:rPr>
        <w:t>8443.13.02</w:t>
      </w:r>
    </w:p>
    <w:p w:rsidR="00206D26" w:rsidRPr="00206D26" w:rsidRDefault="00206D26" w:rsidP="00206D26">
      <w:pPr>
        <w:jc w:val="both"/>
        <w:rPr>
          <w:rFonts w:ascii="Verdana" w:hAnsi="Verdana"/>
          <w:bCs/>
          <w:sz w:val="20"/>
        </w:rPr>
      </w:pPr>
      <w:r w:rsidRPr="00206D26">
        <w:rPr>
          <w:rFonts w:ascii="Verdana" w:hAnsi="Verdana"/>
          <w:bCs/>
          <w:sz w:val="20"/>
        </w:rPr>
        <w:t>8443.14.01</w:t>
      </w:r>
    </w:p>
    <w:p w:rsidR="00206D26" w:rsidRPr="00206D26" w:rsidRDefault="00206D26" w:rsidP="00206D26">
      <w:pPr>
        <w:jc w:val="both"/>
        <w:rPr>
          <w:rFonts w:ascii="Verdana" w:hAnsi="Verdana"/>
          <w:bCs/>
          <w:sz w:val="20"/>
        </w:rPr>
      </w:pPr>
      <w:r w:rsidRPr="00206D26">
        <w:rPr>
          <w:rFonts w:ascii="Verdana" w:hAnsi="Verdana"/>
          <w:bCs/>
          <w:sz w:val="20"/>
        </w:rPr>
        <w:t>8443.15.01</w:t>
      </w:r>
    </w:p>
    <w:p w:rsidR="00206D26" w:rsidRPr="00206D26" w:rsidRDefault="00206D26" w:rsidP="00206D26">
      <w:pPr>
        <w:jc w:val="both"/>
        <w:rPr>
          <w:rFonts w:ascii="Verdana" w:hAnsi="Verdana"/>
          <w:bCs/>
          <w:sz w:val="20"/>
        </w:rPr>
      </w:pPr>
      <w:r w:rsidRPr="00206D26">
        <w:rPr>
          <w:rFonts w:ascii="Verdana" w:hAnsi="Verdana"/>
          <w:bCs/>
          <w:sz w:val="20"/>
        </w:rPr>
        <w:t>8443.15.99</w:t>
      </w:r>
    </w:p>
    <w:p w:rsidR="00206D26" w:rsidRPr="00206D26" w:rsidRDefault="00206D26" w:rsidP="00206D26">
      <w:pPr>
        <w:jc w:val="both"/>
        <w:rPr>
          <w:rFonts w:ascii="Verdana" w:hAnsi="Verdana"/>
          <w:bCs/>
          <w:sz w:val="20"/>
        </w:rPr>
      </w:pPr>
      <w:r w:rsidRPr="00206D26">
        <w:rPr>
          <w:rFonts w:ascii="Verdana" w:hAnsi="Verdana"/>
          <w:bCs/>
          <w:sz w:val="20"/>
        </w:rPr>
        <w:t>8443.16.01</w:t>
      </w:r>
    </w:p>
    <w:p w:rsidR="00206D26" w:rsidRPr="00206D26" w:rsidRDefault="00206D26" w:rsidP="00206D26">
      <w:pPr>
        <w:jc w:val="both"/>
        <w:rPr>
          <w:rFonts w:ascii="Verdana" w:hAnsi="Verdana"/>
          <w:bCs/>
          <w:sz w:val="20"/>
        </w:rPr>
      </w:pPr>
      <w:r w:rsidRPr="00206D26">
        <w:rPr>
          <w:rFonts w:ascii="Verdana" w:hAnsi="Verdana"/>
          <w:bCs/>
          <w:sz w:val="20"/>
        </w:rPr>
        <w:t>8443.17.01</w:t>
      </w:r>
    </w:p>
    <w:p w:rsidR="00206D26" w:rsidRPr="00206D26" w:rsidRDefault="00206D26" w:rsidP="00206D26">
      <w:pPr>
        <w:jc w:val="both"/>
        <w:rPr>
          <w:rFonts w:ascii="Verdana" w:hAnsi="Verdana"/>
          <w:bCs/>
          <w:sz w:val="20"/>
        </w:rPr>
      </w:pPr>
      <w:r w:rsidRPr="00206D26">
        <w:rPr>
          <w:rFonts w:ascii="Verdana" w:hAnsi="Verdana"/>
          <w:bCs/>
          <w:sz w:val="20"/>
        </w:rPr>
        <w:t>8443.19.01</w:t>
      </w:r>
    </w:p>
    <w:p w:rsidR="00206D26" w:rsidRPr="00206D26" w:rsidRDefault="00206D26" w:rsidP="00206D26">
      <w:pPr>
        <w:jc w:val="both"/>
        <w:rPr>
          <w:rFonts w:ascii="Verdana" w:hAnsi="Verdana"/>
          <w:bCs/>
          <w:sz w:val="20"/>
        </w:rPr>
      </w:pPr>
      <w:r w:rsidRPr="00206D26">
        <w:rPr>
          <w:rFonts w:ascii="Verdana" w:hAnsi="Verdana"/>
          <w:bCs/>
          <w:sz w:val="20"/>
        </w:rPr>
        <w:t>8443.19.02</w:t>
      </w:r>
    </w:p>
    <w:p w:rsidR="00206D26" w:rsidRPr="00206D26" w:rsidRDefault="00206D26" w:rsidP="00206D26">
      <w:pPr>
        <w:jc w:val="both"/>
        <w:rPr>
          <w:rFonts w:ascii="Verdana" w:hAnsi="Verdana"/>
          <w:bCs/>
          <w:sz w:val="20"/>
        </w:rPr>
      </w:pPr>
      <w:r w:rsidRPr="00206D26">
        <w:rPr>
          <w:rFonts w:ascii="Verdana" w:hAnsi="Verdana"/>
          <w:bCs/>
          <w:sz w:val="20"/>
        </w:rPr>
        <w:t>8443.19.03</w:t>
      </w:r>
    </w:p>
    <w:p w:rsidR="00206D26" w:rsidRPr="00206D26" w:rsidRDefault="00206D26" w:rsidP="00206D26">
      <w:pPr>
        <w:jc w:val="both"/>
        <w:rPr>
          <w:rFonts w:ascii="Verdana" w:hAnsi="Verdana"/>
          <w:bCs/>
          <w:sz w:val="20"/>
        </w:rPr>
      </w:pPr>
      <w:r w:rsidRPr="00206D26">
        <w:rPr>
          <w:rFonts w:ascii="Verdana" w:hAnsi="Verdana"/>
          <w:bCs/>
          <w:sz w:val="20"/>
        </w:rPr>
        <w:t>8443.91.01</w:t>
      </w:r>
    </w:p>
    <w:p w:rsidR="00206D26" w:rsidRPr="00206D26" w:rsidRDefault="00206D26" w:rsidP="00206D26">
      <w:pPr>
        <w:jc w:val="both"/>
        <w:rPr>
          <w:rFonts w:ascii="Verdana" w:hAnsi="Verdana"/>
          <w:bCs/>
          <w:sz w:val="20"/>
        </w:rPr>
      </w:pPr>
      <w:r w:rsidRPr="00206D26">
        <w:rPr>
          <w:rFonts w:ascii="Verdana" w:hAnsi="Verdana"/>
          <w:bCs/>
          <w:sz w:val="20"/>
        </w:rPr>
        <w:t>8444.00.01</w:t>
      </w:r>
    </w:p>
    <w:p w:rsidR="00206D26" w:rsidRPr="00206D26" w:rsidRDefault="00206D26" w:rsidP="00206D26">
      <w:pPr>
        <w:jc w:val="both"/>
        <w:rPr>
          <w:rFonts w:ascii="Verdana" w:hAnsi="Verdana"/>
          <w:bCs/>
          <w:sz w:val="20"/>
        </w:rPr>
      </w:pPr>
      <w:r w:rsidRPr="00206D26">
        <w:rPr>
          <w:rFonts w:ascii="Verdana" w:hAnsi="Verdana"/>
          <w:bCs/>
          <w:sz w:val="20"/>
        </w:rPr>
        <w:lastRenderedPageBreak/>
        <w:t>8445.11.01</w:t>
      </w:r>
    </w:p>
    <w:p w:rsidR="00206D26" w:rsidRPr="00206D26" w:rsidRDefault="00206D26" w:rsidP="00206D26">
      <w:pPr>
        <w:jc w:val="both"/>
        <w:rPr>
          <w:rFonts w:ascii="Verdana" w:hAnsi="Verdana"/>
          <w:bCs/>
          <w:sz w:val="20"/>
        </w:rPr>
      </w:pPr>
      <w:r w:rsidRPr="00206D26">
        <w:rPr>
          <w:rFonts w:ascii="Verdana" w:hAnsi="Verdana"/>
          <w:bCs/>
          <w:sz w:val="20"/>
        </w:rPr>
        <w:t>8445.12.01</w:t>
      </w:r>
    </w:p>
    <w:p w:rsidR="00206D26" w:rsidRPr="00206D26" w:rsidRDefault="00206D26" w:rsidP="00206D26">
      <w:pPr>
        <w:jc w:val="both"/>
        <w:rPr>
          <w:rFonts w:ascii="Verdana" w:hAnsi="Verdana"/>
          <w:bCs/>
          <w:sz w:val="20"/>
        </w:rPr>
      </w:pPr>
      <w:r w:rsidRPr="00206D26">
        <w:rPr>
          <w:rFonts w:ascii="Verdana" w:hAnsi="Verdana"/>
          <w:bCs/>
          <w:sz w:val="20"/>
        </w:rPr>
        <w:t>8445.13.01</w:t>
      </w:r>
    </w:p>
    <w:p w:rsidR="00206D26" w:rsidRPr="00206D26" w:rsidRDefault="00206D26" w:rsidP="00206D26">
      <w:pPr>
        <w:jc w:val="both"/>
        <w:rPr>
          <w:rFonts w:ascii="Verdana" w:hAnsi="Verdana"/>
          <w:bCs/>
          <w:sz w:val="20"/>
        </w:rPr>
      </w:pPr>
      <w:r w:rsidRPr="00206D26">
        <w:rPr>
          <w:rFonts w:ascii="Verdana" w:hAnsi="Verdana"/>
          <w:bCs/>
          <w:sz w:val="20"/>
        </w:rPr>
        <w:t>8445.19.01</w:t>
      </w:r>
    </w:p>
    <w:p w:rsidR="00206D26" w:rsidRPr="00206D26" w:rsidRDefault="00206D26" w:rsidP="00206D26">
      <w:pPr>
        <w:jc w:val="both"/>
        <w:rPr>
          <w:rFonts w:ascii="Verdana" w:hAnsi="Verdana"/>
          <w:bCs/>
          <w:sz w:val="20"/>
        </w:rPr>
      </w:pPr>
      <w:r w:rsidRPr="00206D26">
        <w:rPr>
          <w:rFonts w:ascii="Verdana" w:hAnsi="Verdana"/>
          <w:bCs/>
          <w:sz w:val="20"/>
        </w:rPr>
        <w:t>8445.19.99</w:t>
      </w:r>
    </w:p>
    <w:p w:rsidR="00206D26" w:rsidRPr="00206D26" w:rsidRDefault="00206D26" w:rsidP="00206D26">
      <w:pPr>
        <w:jc w:val="both"/>
        <w:rPr>
          <w:rFonts w:ascii="Verdana" w:hAnsi="Verdana"/>
          <w:bCs/>
          <w:sz w:val="20"/>
        </w:rPr>
      </w:pPr>
      <w:r w:rsidRPr="00206D26">
        <w:rPr>
          <w:rFonts w:ascii="Verdana" w:hAnsi="Verdana"/>
          <w:bCs/>
          <w:sz w:val="20"/>
        </w:rPr>
        <w:t>8445.20.01</w:t>
      </w:r>
    </w:p>
    <w:p w:rsidR="00206D26" w:rsidRPr="00206D26" w:rsidRDefault="00206D26" w:rsidP="00206D26">
      <w:pPr>
        <w:jc w:val="both"/>
        <w:rPr>
          <w:rFonts w:ascii="Verdana" w:hAnsi="Verdana"/>
          <w:bCs/>
          <w:sz w:val="20"/>
        </w:rPr>
      </w:pPr>
      <w:r w:rsidRPr="00206D26">
        <w:rPr>
          <w:rFonts w:ascii="Verdana" w:hAnsi="Verdana"/>
          <w:bCs/>
          <w:sz w:val="20"/>
        </w:rPr>
        <w:t>8445.30.01</w:t>
      </w:r>
    </w:p>
    <w:p w:rsidR="00206D26" w:rsidRPr="00206D26" w:rsidRDefault="00206D26" w:rsidP="00206D26">
      <w:pPr>
        <w:jc w:val="both"/>
        <w:rPr>
          <w:rFonts w:ascii="Verdana" w:hAnsi="Verdana"/>
          <w:bCs/>
          <w:sz w:val="20"/>
        </w:rPr>
      </w:pPr>
      <w:r w:rsidRPr="00206D26">
        <w:rPr>
          <w:rFonts w:ascii="Verdana" w:hAnsi="Verdana"/>
          <w:bCs/>
          <w:sz w:val="20"/>
        </w:rPr>
        <w:t>8445.30.99</w:t>
      </w:r>
    </w:p>
    <w:p w:rsidR="00206D26" w:rsidRPr="00206D26" w:rsidRDefault="00206D26" w:rsidP="00206D26">
      <w:pPr>
        <w:jc w:val="both"/>
        <w:rPr>
          <w:rFonts w:ascii="Verdana" w:hAnsi="Verdana"/>
          <w:bCs/>
          <w:sz w:val="20"/>
        </w:rPr>
      </w:pPr>
      <w:r w:rsidRPr="00206D26">
        <w:rPr>
          <w:rFonts w:ascii="Verdana" w:hAnsi="Verdana"/>
          <w:bCs/>
          <w:sz w:val="20"/>
        </w:rPr>
        <w:t>8445.40.01</w:t>
      </w:r>
    </w:p>
    <w:p w:rsidR="00206D26" w:rsidRPr="00206D26" w:rsidRDefault="00206D26" w:rsidP="00206D26">
      <w:pPr>
        <w:jc w:val="both"/>
        <w:rPr>
          <w:rFonts w:ascii="Verdana" w:hAnsi="Verdana"/>
          <w:bCs/>
          <w:sz w:val="20"/>
        </w:rPr>
      </w:pPr>
      <w:r w:rsidRPr="00206D26">
        <w:rPr>
          <w:rFonts w:ascii="Verdana" w:hAnsi="Verdana"/>
          <w:bCs/>
          <w:sz w:val="20"/>
        </w:rPr>
        <w:t>8445.90.01</w:t>
      </w:r>
    </w:p>
    <w:p w:rsidR="00206D26" w:rsidRPr="00206D26" w:rsidRDefault="00206D26" w:rsidP="00206D26">
      <w:pPr>
        <w:jc w:val="both"/>
        <w:rPr>
          <w:rFonts w:ascii="Verdana" w:hAnsi="Verdana"/>
          <w:bCs/>
          <w:sz w:val="20"/>
        </w:rPr>
      </w:pPr>
      <w:r w:rsidRPr="00206D26">
        <w:rPr>
          <w:rFonts w:ascii="Verdana" w:hAnsi="Verdana"/>
          <w:bCs/>
          <w:sz w:val="20"/>
        </w:rPr>
        <w:t>8446.10.01</w:t>
      </w:r>
    </w:p>
    <w:p w:rsidR="00206D26" w:rsidRPr="00206D26" w:rsidRDefault="00206D26" w:rsidP="00206D26">
      <w:pPr>
        <w:jc w:val="both"/>
        <w:rPr>
          <w:rFonts w:ascii="Verdana" w:hAnsi="Verdana"/>
          <w:bCs/>
          <w:sz w:val="20"/>
        </w:rPr>
      </w:pPr>
      <w:r w:rsidRPr="00206D26">
        <w:rPr>
          <w:rFonts w:ascii="Verdana" w:hAnsi="Verdana"/>
          <w:bCs/>
          <w:sz w:val="20"/>
        </w:rPr>
        <w:t>8446.21.01</w:t>
      </w:r>
    </w:p>
    <w:p w:rsidR="00206D26" w:rsidRPr="00206D26" w:rsidRDefault="00206D26" w:rsidP="00206D26">
      <w:pPr>
        <w:jc w:val="both"/>
        <w:rPr>
          <w:rFonts w:ascii="Verdana" w:hAnsi="Verdana"/>
          <w:bCs/>
          <w:sz w:val="20"/>
        </w:rPr>
      </w:pPr>
      <w:r w:rsidRPr="00206D26">
        <w:rPr>
          <w:rFonts w:ascii="Verdana" w:hAnsi="Verdana"/>
          <w:bCs/>
          <w:sz w:val="20"/>
        </w:rPr>
        <w:t>8446.30.01</w:t>
      </w:r>
    </w:p>
    <w:p w:rsidR="00206D26" w:rsidRPr="00206D26" w:rsidRDefault="00206D26" w:rsidP="00206D26">
      <w:pPr>
        <w:jc w:val="both"/>
        <w:rPr>
          <w:rFonts w:ascii="Verdana" w:hAnsi="Verdana"/>
          <w:bCs/>
          <w:sz w:val="20"/>
        </w:rPr>
      </w:pPr>
      <w:r w:rsidRPr="00206D26">
        <w:rPr>
          <w:rFonts w:ascii="Verdana" w:hAnsi="Verdana"/>
          <w:bCs/>
          <w:sz w:val="20"/>
        </w:rPr>
        <w:t>8447.11.01</w:t>
      </w:r>
    </w:p>
    <w:p w:rsidR="00206D26" w:rsidRPr="00206D26" w:rsidRDefault="00206D26" w:rsidP="00206D26">
      <w:pPr>
        <w:jc w:val="both"/>
        <w:rPr>
          <w:rFonts w:ascii="Verdana" w:hAnsi="Verdana"/>
          <w:bCs/>
          <w:sz w:val="20"/>
        </w:rPr>
      </w:pPr>
      <w:r w:rsidRPr="00206D26">
        <w:rPr>
          <w:rFonts w:ascii="Verdana" w:hAnsi="Verdana"/>
          <w:bCs/>
          <w:sz w:val="20"/>
        </w:rPr>
        <w:t>8447.12.01</w:t>
      </w:r>
    </w:p>
    <w:p w:rsidR="00206D26" w:rsidRPr="00206D26" w:rsidRDefault="00206D26" w:rsidP="00206D26">
      <w:pPr>
        <w:jc w:val="both"/>
        <w:rPr>
          <w:rFonts w:ascii="Verdana" w:hAnsi="Verdana"/>
          <w:bCs/>
          <w:sz w:val="20"/>
        </w:rPr>
      </w:pPr>
      <w:r w:rsidRPr="00206D26">
        <w:rPr>
          <w:rFonts w:ascii="Verdana" w:hAnsi="Verdana"/>
          <w:bCs/>
          <w:sz w:val="20"/>
        </w:rPr>
        <w:t>8447.20.01</w:t>
      </w:r>
    </w:p>
    <w:p w:rsidR="00206D26" w:rsidRPr="00206D26" w:rsidRDefault="00206D26" w:rsidP="00206D26">
      <w:pPr>
        <w:jc w:val="both"/>
        <w:rPr>
          <w:rFonts w:ascii="Verdana" w:hAnsi="Verdana"/>
          <w:bCs/>
          <w:sz w:val="20"/>
        </w:rPr>
      </w:pPr>
      <w:r w:rsidRPr="00206D26">
        <w:rPr>
          <w:rFonts w:ascii="Verdana" w:hAnsi="Verdana"/>
          <w:bCs/>
          <w:sz w:val="20"/>
        </w:rPr>
        <w:t>8447.20.99</w:t>
      </w:r>
    </w:p>
    <w:p w:rsidR="00206D26" w:rsidRPr="00206D26" w:rsidRDefault="00206D26" w:rsidP="00206D26">
      <w:pPr>
        <w:jc w:val="both"/>
        <w:rPr>
          <w:rFonts w:ascii="Verdana" w:hAnsi="Verdana"/>
          <w:bCs/>
          <w:sz w:val="20"/>
        </w:rPr>
      </w:pPr>
      <w:r w:rsidRPr="00206D26">
        <w:rPr>
          <w:rFonts w:ascii="Verdana" w:hAnsi="Verdana"/>
          <w:bCs/>
          <w:sz w:val="20"/>
        </w:rPr>
        <w:t>8447.90.01</w:t>
      </w:r>
    </w:p>
    <w:p w:rsidR="00206D26" w:rsidRPr="00206D26" w:rsidRDefault="00206D26" w:rsidP="00206D26">
      <w:pPr>
        <w:jc w:val="both"/>
        <w:rPr>
          <w:rFonts w:ascii="Verdana" w:hAnsi="Verdana"/>
          <w:bCs/>
          <w:sz w:val="20"/>
        </w:rPr>
      </w:pPr>
      <w:r w:rsidRPr="00206D26">
        <w:rPr>
          <w:rFonts w:ascii="Verdana" w:hAnsi="Verdana"/>
          <w:bCs/>
          <w:sz w:val="20"/>
        </w:rPr>
        <w:t>8447.90.99</w:t>
      </w:r>
    </w:p>
    <w:p w:rsidR="00206D26" w:rsidRPr="00206D26" w:rsidRDefault="00206D26" w:rsidP="00206D26">
      <w:pPr>
        <w:jc w:val="both"/>
        <w:rPr>
          <w:rFonts w:ascii="Verdana" w:hAnsi="Verdana"/>
          <w:bCs/>
          <w:sz w:val="20"/>
        </w:rPr>
      </w:pPr>
      <w:r w:rsidRPr="00206D26">
        <w:rPr>
          <w:rFonts w:ascii="Verdana" w:hAnsi="Verdana"/>
          <w:bCs/>
          <w:sz w:val="20"/>
        </w:rPr>
        <w:t>8448.11.01</w:t>
      </w:r>
    </w:p>
    <w:p w:rsidR="00206D26" w:rsidRPr="00206D26" w:rsidRDefault="00206D26" w:rsidP="00206D26">
      <w:pPr>
        <w:jc w:val="both"/>
        <w:rPr>
          <w:rFonts w:ascii="Verdana" w:hAnsi="Verdana"/>
          <w:bCs/>
          <w:sz w:val="20"/>
        </w:rPr>
      </w:pPr>
      <w:r w:rsidRPr="00206D26">
        <w:rPr>
          <w:rFonts w:ascii="Verdana" w:hAnsi="Verdana"/>
          <w:bCs/>
          <w:sz w:val="20"/>
        </w:rPr>
        <w:t>8448.19.99</w:t>
      </w:r>
    </w:p>
    <w:p w:rsidR="00206D26" w:rsidRPr="00206D26" w:rsidRDefault="00206D26" w:rsidP="00206D26">
      <w:pPr>
        <w:jc w:val="both"/>
        <w:rPr>
          <w:rFonts w:ascii="Verdana" w:hAnsi="Verdana"/>
          <w:bCs/>
          <w:sz w:val="20"/>
        </w:rPr>
      </w:pPr>
      <w:r w:rsidRPr="00206D26">
        <w:rPr>
          <w:rFonts w:ascii="Verdana" w:hAnsi="Verdana"/>
          <w:bCs/>
          <w:sz w:val="20"/>
        </w:rPr>
        <w:t>8449.00.01</w:t>
      </w:r>
    </w:p>
    <w:p w:rsidR="00206D26" w:rsidRPr="00206D26" w:rsidRDefault="00206D26" w:rsidP="00206D26">
      <w:pPr>
        <w:jc w:val="both"/>
        <w:rPr>
          <w:rFonts w:ascii="Verdana" w:hAnsi="Verdana"/>
          <w:bCs/>
          <w:sz w:val="20"/>
        </w:rPr>
      </w:pPr>
      <w:r w:rsidRPr="00206D26">
        <w:rPr>
          <w:rFonts w:ascii="Verdana" w:hAnsi="Verdana"/>
          <w:bCs/>
          <w:sz w:val="20"/>
        </w:rPr>
        <w:t>8450.11.99</w:t>
      </w:r>
    </w:p>
    <w:p w:rsidR="00206D26" w:rsidRPr="00206D26" w:rsidRDefault="00206D26" w:rsidP="00206D26">
      <w:pPr>
        <w:jc w:val="both"/>
        <w:rPr>
          <w:rFonts w:ascii="Verdana" w:hAnsi="Verdana"/>
          <w:bCs/>
          <w:sz w:val="20"/>
        </w:rPr>
      </w:pPr>
      <w:r w:rsidRPr="00206D26">
        <w:rPr>
          <w:rFonts w:ascii="Verdana" w:hAnsi="Verdana"/>
          <w:bCs/>
          <w:sz w:val="20"/>
        </w:rPr>
        <w:t>8450.19.99</w:t>
      </w:r>
    </w:p>
    <w:p w:rsidR="00206D26" w:rsidRPr="00206D26" w:rsidRDefault="00206D26" w:rsidP="00206D26">
      <w:pPr>
        <w:jc w:val="both"/>
        <w:rPr>
          <w:rFonts w:ascii="Verdana" w:hAnsi="Verdana"/>
          <w:bCs/>
          <w:sz w:val="20"/>
        </w:rPr>
      </w:pPr>
      <w:r w:rsidRPr="00206D26">
        <w:rPr>
          <w:rFonts w:ascii="Verdana" w:hAnsi="Verdana"/>
          <w:bCs/>
          <w:sz w:val="20"/>
        </w:rPr>
        <w:t>8450.20.01</w:t>
      </w:r>
    </w:p>
    <w:p w:rsidR="00206D26" w:rsidRPr="00206D26" w:rsidRDefault="00206D26" w:rsidP="00206D26">
      <w:pPr>
        <w:jc w:val="both"/>
        <w:rPr>
          <w:rFonts w:ascii="Verdana" w:hAnsi="Verdana"/>
          <w:bCs/>
          <w:sz w:val="20"/>
        </w:rPr>
      </w:pPr>
      <w:r w:rsidRPr="00206D26">
        <w:rPr>
          <w:rFonts w:ascii="Verdana" w:hAnsi="Verdana"/>
          <w:bCs/>
          <w:sz w:val="20"/>
        </w:rPr>
        <w:t>8451.10.01</w:t>
      </w:r>
    </w:p>
    <w:p w:rsidR="00206D26" w:rsidRPr="00206D26" w:rsidRDefault="00206D26" w:rsidP="00206D26">
      <w:pPr>
        <w:jc w:val="both"/>
        <w:rPr>
          <w:rFonts w:ascii="Verdana" w:hAnsi="Verdana"/>
          <w:bCs/>
          <w:sz w:val="20"/>
        </w:rPr>
      </w:pPr>
      <w:r w:rsidRPr="00206D26">
        <w:rPr>
          <w:rFonts w:ascii="Verdana" w:hAnsi="Verdana"/>
          <w:bCs/>
          <w:sz w:val="20"/>
        </w:rPr>
        <w:t>8451.21.99</w:t>
      </w:r>
    </w:p>
    <w:p w:rsidR="00206D26" w:rsidRPr="00206D26" w:rsidRDefault="00206D26" w:rsidP="00206D26">
      <w:pPr>
        <w:jc w:val="both"/>
        <w:rPr>
          <w:rFonts w:ascii="Verdana" w:hAnsi="Verdana"/>
          <w:bCs/>
          <w:sz w:val="20"/>
        </w:rPr>
      </w:pPr>
      <w:r w:rsidRPr="00206D26">
        <w:rPr>
          <w:rFonts w:ascii="Verdana" w:hAnsi="Verdana"/>
          <w:bCs/>
          <w:sz w:val="20"/>
        </w:rPr>
        <w:lastRenderedPageBreak/>
        <w:t>8451.29.01</w:t>
      </w:r>
    </w:p>
    <w:p w:rsidR="00206D26" w:rsidRPr="00206D26" w:rsidRDefault="00206D26" w:rsidP="00206D26">
      <w:pPr>
        <w:jc w:val="both"/>
        <w:rPr>
          <w:rFonts w:ascii="Verdana" w:hAnsi="Verdana"/>
          <w:bCs/>
          <w:sz w:val="20"/>
        </w:rPr>
      </w:pPr>
      <w:r w:rsidRPr="00206D26">
        <w:rPr>
          <w:rFonts w:ascii="Verdana" w:hAnsi="Verdana"/>
          <w:bCs/>
          <w:sz w:val="20"/>
        </w:rPr>
        <w:t>8451.29.02</w:t>
      </w:r>
    </w:p>
    <w:p w:rsidR="00206D26" w:rsidRPr="00206D26" w:rsidRDefault="00206D26" w:rsidP="00206D26">
      <w:pPr>
        <w:jc w:val="both"/>
        <w:rPr>
          <w:rFonts w:ascii="Verdana" w:hAnsi="Verdana"/>
          <w:bCs/>
          <w:sz w:val="20"/>
        </w:rPr>
      </w:pPr>
      <w:r w:rsidRPr="00206D26">
        <w:rPr>
          <w:rFonts w:ascii="Verdana" w:hAnsi="Verdana"/>
          <w:bCs/>
          <w:sz w:val="20"/>
        </w:rPr>
        <w:t>8451.29.03</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8451.29.99</w:t>
      </w:r>
    </w:p>
    <w:p w:rsidR="00206D26" w:rsidRPr="00206D26" w:rsidRDefault="00206D26" w:rsidP="00206D26">
      <w:pPr>
        <w:jc w:val="both"/>
        <w:rPr>
          <w:rFonts w:ascii="Verdana" w:hAnsi="Verdana"/>
          <w:bCs/>
          <w:sz w:val="20"/>
        </w:rPr>
      </w:pPr>
      <w:r w:rsidRPr="00206D26">
        <w:rPr>
          <w:rFonts w:ascii="Verdana" w:hAnsi="Verdana"/>
          <w:bCs/>
          <w:sz w:val="20"/>
        </w:rPr>
        <w:t>8451.30.01</w:t>
      </w:r>
    </w:p>
    <w:p w:rsidR="00206D26" w:rsidRPr="00206D26" w:rsidRDefault="00206D26" w:rsidP="00206D26">
      <w:pPr>
        <w:jc w:val="both"/>
        <w:rPr>
          <w:rFonts w:ascii="Verdana" w:hAnsi="Verdana"/>
          <w:bCs/>
          <w:sz w:val="20"/>
        </w:rPr>
      </w:pPr>
      <w:r w:rsidRPr="00206D26">
        <w:rPr>
          <w:rFonts w:ascii="Verdana" w:hAnsi="Verdana"/>
          <w:bCs/>
          <w:sz w:val="20"/>
        </w:rPr>
        <w:t>8451.40.01</w:t>
      </w:r>
    </w:p>
    <w:p w:rsidR="00206D26" w:rsidRPr="00206D26" w:rsidRDefault="00206D26" w:rsidP="00206D26">
      <w:pPr>
        <w:jc w:val="both"/>
        <w:rPr>
          <w:rFonts w:ascii="Verdana" w:hAnsi="Verdana"/>
          <w:bCs/>
          <w:sz w:val="20"/>
        </w:rPr>
      </w:pPr>
      <w:r w:rsidRPr="00206D26">
        <w:rPr>
          <w:rFonts w:ascii="Verdana" w:hAnsi="Verdana"/>
          <w:bCs/>
          <w:sz w:val="20"/>
        </w:rPr>
        <w:t>8451.50.01</w:t>
      </w:r>
    </w:p>
    <w:p w:rsidR="00206D26" w:rsidRPr="00206D26" w:rsidRDefault="00206D26" w:rsidP="00206D26">
      <w:pPr>
        <w:jc w:val="both"/>
        <w:rPr>
          <w:rFonts w:ascii="Verdana" w:hAnsi="Verdana"/>
          <w:bCs/>
          <w:sz w:val="20"/>
        </w:rPr>
      </w:pPr>
      <w:r w:rsidRPr="00206D26">
        <w:rPr>
          <w:rFonts w:ascii="Verdana" w:hAnsi="Verdana"/>
          <w:bCs/>
          <w:sz w:val="20"/>
        </w:rPr>
        <w:t>8451.80.01</w:t>
      </w:r>
    </w:p>
    <w:p w:rsidR="00206D26" w:rsidRPr="00206D26" w:rsidRDefault="00206D26" w:rsidP="00206D26">
      <w:pPr>
        <w:jc w:val="both"/>
        <w:rPr>
          <w:rFonts w:ascii="Verdana" w:hAnsi="Verdana"/>
          <w:bCs/>
          <w:sz w:val="20"/>
        </w:rPr>
      </w:pPr>
      <w:r w:rsidRPr="00206D26">
        <w:rPr>
          <w:rFonts w:ascii="Verdana" w:hAnsi="Verdana"/>
          <w:bCs/>
          <w:sz w:val="20"/>
        </w:rPr>
        <w:t>8451.80.99</w:t>
      </w:r>
    </w:p>
    <w:p w:rsidR="00206D26" w:rsidRPr="00206D26" w:rsidRDefault="00206D26" w:rsidP="00206D26">
      <w:pPr>
        <w:jc w:val="both"/>
        <w:rPr>
          <w:rFonts w:ascii="Verdana" w:hAnsi="Verdana"/>
          <w:bCs/>
          <w:sz w:val="20"/>
        </w:rPr>
      </w:pPr>
      <w:r w:rsidRPr="00206D26">
        <w:rPr>
          <w:rFonts w:ascii="Verdana" w:hAnsi="Verdana"/>
          <w:bCs/>
          <w:sz w:val="20"/>
        </w:rPr>
        <w:t>8452.21.01</w:t>
      </w:r>
    </w:p>
    <w:p w:rsidR="00206D26" w:rsidRPr="00206D26" w:rsidRDefault="00206D26" w:rsidP="00206D26">
      <w:pPr>
        <w:jc w:val="both"/>
        <w:rPr>
          <w:rFonts w:ascii="Verdana" w:hAnsi="Verdana"/>
          <w:bCs/>
          <w:sz w:val="20"/>
        </w:rPr>
      </w:pPr>
      <w:r w:rsidRPr="00206D26">
        <w:rPr>
          <w:rFonts w:ascii="Verdana" w:hAnsi="Verdana"/>
          <w:bCs/>
          <w:sz w:val="20"/>
        </w:rPr>
        <w:t>8452.21.02</w:t>
      </w:r>
    </w:p>
    <w:p w:rsidR="00206D26" w:rsidRPr="00206D26" w:rsidRDefault="00206D26" w:rsidP="00206D26">
      <w:pPr>
        <w:jc w:val="both"/>
        <w:rPr>
          <w:rFonts w:ascii="Verdana" w:hAnsi="Verdana"/>
          <w:bCs/>
          <w:sz w:val="20"/>
        </w:rPr>
      </w:pPr>
      <w:r w:rsidRPr="00206D26">
        <w:rPr>
          <w:rFonts w:ascii="Verdana" w:hAnsi="Verdana"/>
          <w:bCs/>
          <w:sz w:val="20"/>
        </w:rPr>
        <w:t>8452.21.03</w:t>
      </w:r>
    </w:p>
    <w:p w:rsidR="00206D26" w:rsidRPr="00206D26" w:rsidRDefault="00206D26" w:rsidP="00206D26">
      <w:pPr>
        <w:jc w:val="both"/>
        <w:rPr>
          <w:rFonts w:ascii="Verdana" w:hAnsi="Verdana"/>
          <w:bCs/>
          <w:sz w:val="20"/>
        </w:rPr>
      </w:pPr>
      <w:r w:rsidRPr="00206D26">
        <w:rPr>
          <w:rFonts w:ascii="Verdana" w:hAnsi="Verdana"/>
          <w:bCs/>
          <w:sz w:val="20"/>
        </w:rPr>
        <w:t>8452.21.04</w:t>
      </w:r>
    </w:p>
    <w:p w:rsidR="00206D26" w:rsidRPr="00206D26" w:rsidRDefault="00206D26" w:rsidP="00206D26">
      <w:pPr>
        <w:jc w:val="both"/>
        <w:rPr>
          <w:rFonts w:ascii="Verdana" w:hAnsi="Verdana"/>
          <w:bCs/>
          <w:sz w:val="20"/>
        </w:rPr>
      </w:pPr>
      <w:r w:rsidRPr="00206D26">
        <w:rPr>
          <w:rFonts w:ascii="Verdana" w:hAnsi="Verdana"/>
          <w:bCs/>
          <w:sz w:val="20"/>
        </w:rPr>
        <w:t>8452.21.05</w:t>
      </w:r>
    </w:p>
    <w:p w:rsidR="00206D26" w:rsidRPr="00206D26" w:rsidRDefault="00206D26" w:rsidP="00206D26">
      <w:pPr>
        <w:jc w:val="both"/>
        <w:rPr>
          <w:rFonts w:ascii="Verdana" w:hAnsi="Verdana"/>
          <w:bCs/>
          <w:sz w:val="20"/>
        </w:rPr>
      </w:pPr>
      <w:r w:rsidRPr="00206D26">
        <w:rPr>
          <w:rFonts w:ascii="Verdana" w:hAnsi="Verdana"/>
          <w:bCs/>
          <w:sz w:val="20"/>
        </w:rPr>
        <w:t>8452.21.99</w:t>
      </w:r>
    </w:p>
    <w:p w:rsidR="00206D26" w:rsidRPr="00206D26" w:rsidRDefault="00206D26" w:rsidP="00206D26">
      <w:pPr>
        <w:jc w:val="both"/>
        <w:rPr>
          <w:rFonts w:ascii="Verdana" w:hAnsi="Verdana"/>
          <w:bCs/>
          <w:sz w:val="20"/>
        </w:rPr>
      </w:pPr>
      <w:r w:rsidRPr="00206D26">
        <w:rPr>
          <w:rFonts w:ascii="Verdana" w:hAnsi="Verdana"/>
          <w:bCs/>
          <w:sz w:val="20"/>
        </w:rPr>
        <w:t>8452.29.01</w:t>
      </w:r>
    </w:p>
    <w:p w:rsidR="00206D26" w:rsidRPr="00206D26" w:rsidRDefault="00206D26" w:rsidP="00206D26">
      <w:pPr>
        <w:jc w:val="both"/>
        <w:rPr>
          <w:rFonts w:ascii="Verdana" w:hAnsi="Verdana"/>
          <w:bCs/>
          <w:sz w:val="20"/>
        </w:rPr>
      </w:pPr>
      <w:r w:rsidRPr="00206D26">
        <w:rPr>
          <w:rFonts w:ascii="Verdana" w:hAnsi="Verdana"/>
          <w:bCs/>
          <w:sz w:val="20"/>
        </w:rPr>
        <w:t>8452.29.02</w:t>
      </w:r>
    </w:p>
    <w:p w:rsidR="00206D26" w:rsidRPr="00206D26" w:rsidRDefault="00206D26" w:rsidP="00206D26">
      <w:pPr>
        <w:jc w:val="both"/>
        <w:rPr>
          <w:rFonts w:ascii="Verdana" w:hAnsi="Verdana"/>
          <w:bCs/>
          <w:sz w:val="20"/>
        </w:rPr>
      </w:pPr>
      <w:r w:rsidRPr="00206D26">
        <w:rPr>
          <w:rFonts w:ascii="Verdana" w:hAnsi="Verdana"/>
          <w:bCs/>
          <w:sz w:val="20"/>
        </w:rPr>
        <w:t>8452.29.03</w:t>
      </w:r>
    </w:p>
    <w:p w:rsidR="00206D26" w:rsidRPr="00206D26" w:rsidRDefault="00206D26" w:rsidP="00206D26">
      <w:pPr>
        <w:jc w:val="both"/>
        <w:rPr>
          <w:rFonts w:ascii="Verdana" w:hAnsi="Verdana"/>
          <w:bCs/>
          <w:sz w:val="20"/>
        </w:rPr>
      </w:pPr>
      <w:r w:rsidRPr="00206D26">
        <w:rPr>
          <w:rFonts w:ascii="Verdana" w:hAnsi="Verdana"/>
          <w:bCs/>
          <w:sz w:val="20"/>
        </w:rPr>
        <w:t>8452.29.04</w:t>
      </w:r>
    </w:p>
    <w:p w:rsidR="00206D26" w:rsidRPr="00206D26" w:rsidRDefault="00206D26" w:rsidP="00206D26">
      <w:pPr>
        <w:jc w:val="both"/>
        <w:rPr>
          <w:rFonts w:ascii="Verdana" w:hAnsi="Verdana"/>
          <w:bCs/>
          <w:sz w:val="20"/>
        </w:rPr>
      </w:pPr>
      <w:r w:rsidRPr="00206D26">
        <w:rPr>
          <w:rFonts w:ascii="Verdana" w:hAnsi="Verdana"/>
          <w:bCs/>
          <w:sz w:val="20"/>
        </w:rPr>
        <w:t>8452.29.05</w:t>
      </w:r>
    </w:p>
    <w:p w:rsidR="00206D26" w:rsidRPr="00206D26" w:rsidRDefault="00206D26" w:rsidP="00206D26">
      <w:pPr>
        <w:jc w:val="both"/>
        <w:rPr>
          <w:rFonts w:ascii="Verdana" w:hAnsi="Verdana"/>
          <w:bCs/>
          <w:sz w:val="20"/>
        </w:rPr>
      </w:pPr>
      <w:r w:rsidRPr="00206D26">
        <w:rPr>
          <w:rFonts w:ascii="Verdana" w:hAnsi="Verdana"/>
          <w:bCs/>
          <w:sz w:val="20"/>
        </w:rPr>
        <w:t>8452.29.06</w:t>
      </w:r>
    </w:p>
    <w:p w:rsidR="00206D26" w:rsidRPr="00206D26" w:rsidRDefault="00206D26" w:rsidP="00206D26">
      <w:pPr>
        <w:jc w:val="both"/>
        <w:rPr>
          <w:rFonts w:ascii="Verdana" w:hAnsi="Verdana"/>
          <w:bCs/>
          <w:sz w:val="20"/>
        </w:rPr>
      </w:pPr>
      <w:r w:rsidRPr="00206D26">
        <w:rPr>
          <w:rFonts w:ascii="Verdana" w:hAnsi="Verdana"/>
          <w:bCs/>
          <w:sz w:val="20"/>
        </w:rPr>
        <w:t>8452.29.07</w:t>
      </w:r>
    </w:p>
    <w:p w:rsidR="00206D26" w:rsidRPr="00206D26" w:rsidRDefault="00206D26" w:rsidP="00206D26">
      <w:pPr>
        <w:jc w:val="both"/>
        <w:rPr>
          <w:rFonts w:ascii="Verdana" w:hAnsi="Verdana"/>
          <w:bCs/>
          <w:sz w:val="20"/>
        </w:rPr>
      </w:pPr>
      <w:r w:rsidRPr="00206D26">
        <w:rPr>
          <w:rFonts w:ascii="Verdana" w:hAnsi="Verdana"/>
          <w:bCs/>
          <w:sz w:val="20"/>
        </w:rPr>
        <w:t>8452.29.99</w:t>
      </w:r>
    </w:p>
    <w:p w:rsidR="00206D26" w:rsidRPr="00206D26" w:rsidRDefault="00206D26" w:rsidP="00206D26">
      <w:pPr>
        <w:jc w:val="both"/>
        <w:rPr>
          <w:rFonts w:ascii="Verdana" w:hAnsi="Verdana"/>
          <w:bCs/>
          <w:sz w:val="20"/>
        </w:rPr>
      </w:pPr>
      <w:r w:rsidRPr="00206D26">
        <w:rPr>
          <w:rFonts w:ascii="Verdana" w:hAnsi="Verdana"/>
          <w:bCs/>
          <w:sz w:val="20"/>
        </w:rPr>
        <w:t>8452.90.02</w:t>
      </w:r>
    </w:p>
    <w:p w:rsidR="00206D26" w:rsidRPr="00206D26" w:rsidRDefault="00206D26" w:rsidP="00206D26">
      <w:pPr>
        <w:jc w:val="both"/>
        <w:rPr>
          <w:rFonts w:ascii="Verdana" w:hAnsi="Verdana"/>
          <w:bCs/>
          <w:sz w:val="20"/>
        </w:rPr>
      </w:pPr>
      <w:r w:rsidRPr="00206D26">
        <w:rPr>
          <w:rFonts w:ascii="Verdana" w:hAnsi="Verdana"/>
          <w:bCs/>
          <w:sz w:val="20"/>
        </w:rPr>
        <w:t>8453.10.01</w:t>
      </w:r>
    </w:p>
    <w:p w:rsidR="00206D26" w:rsidRPr="00206D26" w:rsidRDefault="00206D26" w:rsidP="00206D26">
      <w:pPr>
        <w:jc w:val="both"/>
        <w:rPr>
          <w:rFonts w:ascii="Verdana" w:hAnsi="Verdana"/>
          <w:bCs/>
          <w:sz w:val="20"/>
        </w:rPr>
      </w:pPr>
      <w:r w:rsidRPr="00206D26">
        <w:rPr>
          <w:rFonts w:ascii="Verdana" w:hAnsi="Verdana"/>
          <w:bCs/>
          <w:sz w:val="20"/>
        </w:rPr>
        <w:t>8453.20.01</w:t>
      </w:r>
    </w:p>
    <w:p w:rsidR="00206D26" w:rsidRPr="00206D26" w:rsidRDefault="00206D26" w:rsidP="00206D26">
      <w:pPr>
        <w:jc w:val="both"/>
        <w:rPr>
          <w:rFonts w:ascii="Verdana" w:hAnsi="Verdana"/>
          <w:bCs/>
          <w:sz w:val="20"/>
        </w:rPr>
      </w:pPr>
      <w:r w:rsidRPr="00206D26">
        <w:rPr>
          <w:rFonts w:ascii="Verdana" w:hAnsi="Verdana"/>
          <w:bCs/>
          <w:sz w:val="20"/>
        </w:rPr>
        <w:lastRenderedPageBreak/>
        <w:t>8454.10.01</w:t>
      </w:r>
    </w:p>
    <w:p w:rsidR="00206D26" w:rsidRPr="00206D26" w:rsidRDefault="00206D26" w:rsidP="00206D26">
      <w:pPr>
        <w:jc w:val="both"/>
        <w:rPr>
          <w:rFonts w:ascii="Verdana" w:hAnsi="Verdana"/>
          <w:bCs/>
          <w:sz w:val="20"/>
        </w:rPr>
      </w:pPr>
      <w:r w:rsidRPr="00206D26">
        <w:rPr>
          <w:rFonts w:ascii="Verdana" w:hAnsi="Verdana"/>
          <w:bCs/>
          <w:sz w:val="20"/>
        </w:rPr>
        <w:t>8454.20.01</w:t>
      </w:r>
    </w:p>
    <w:p w:rsidR="00206D26" w:rsidRPr="00206D26" w:rsidRDefault="00206D26" w:rsidP="00206D26">
      <w:pPr>
        <w:jc w:val="both"/>
        <w:rPr>
          <w:rFonts w:ascii="Verdana" w:hAnsi="Verdana"/>
          <w:bCs/>
          <w:sz w:val="20"/>
        </w:rPr>
      </w:pPr>
      <w:r w:rsidRPr="00206D26">
        <w:rPr>
          <w:rFonts w:ascii="Verdana" w:hAnsi="Verdana"/>
          <w:bCs/>
          <w:sz w:val="20"/>
        </w:rPr>
        <w:t>8454.20.99</w:t>
      </w:r>
    </w:p>
    <w:p w:rsidR="00206D26" w:rsidRPr="00206D26" w:rsidRDefault="00206D26" w:rsidP="00206D26">
      <w:pPr>
        <w:jc w:val="both"/>
        <w:rPr>
          <w:rFonts w:ascii="Verdana" w:hAnsi="Verdana"/>
          <w:bCs/>
          <w:sz w:val="20"/>
        </w:rPr>
      </w:pPr>
      <w:r w:rsidRPr="00206D26">
        <w:rPr>
          <w:rFonts w:ascii="Verdana" w:hAnsi="Verdana"/>
          <w:bCs/>
          <w:sz w:val="20"/>
        </w:rPr>
        <w:t>8454.30.01</w:t>
      </w:r>
    </w:p>
    <w:p w:rsidR="00206D26" w:rsidRPr="00206D26" w:rsidRDefault="00206D26" w:rsidP="00206D26">
      <w:pPr>
        <w:jc w:val="both"/>
        <w:rPr>
          <w:rFonts w:ascii="Verdana" w:hAnsi="Verdana"/>
          <w:bCs/>
          <w:sz w:val="20"/>
        </w:rPr>
      </w:pPr>
      <w:r w:rsidRPr="00206D26">
        <w:rPr>
          <w:rFonts w:ascii="Verdana" w:hAnsi="Verdana"/>
          <w:bCs/>
          <w:sz w:val="20"/>
        </w:rPr>
        <w:t>8454.30.99</w:t>
      </w:r>
    </w:p>
    <w:p w:rsidR="00206D26" w:rsidRPr="00206D26" w:rsidRDefault="00206D26" w:rsidP="00206D26">
      <w:pPr>
        <w:jc w:val="both"/>
        <w:rPr>
          <w:rFonts w:ascii="Verdana" w:hAnsi="Verdana"/>
          <w:bCs/>
          <w:sz w:val="20"/>
        </w:rPr>
      </w:pPr>
      <w:r w:rsidRPr="00206D26">
        <w:rPr>
          <w:rFonts w:ascii="Verdana" w:hAnsi="Verdana"/>
          <w:bCs/>
          <w:sz w:val="20"/>
        </w:rPr>
        <w:t>8455.10.01</w:t>
      </w:r>
    </w:p>
    <w:p w:rsidR="00206D26" w:rsidRPr="00206D26" w:rsidRDefault="00206D26" w:rsidP="00206D26">
      <w:pPr>
        <w:jc w:val="both"/>
        <w:rPr>
          <w:rFonts w:ascii="Verdana" w:hAnsi="Verdana"/>
          <w:bCs/>
          <w:sz w:val="20"/>
        </w:rPr>
      </w:pPr>
      <w:r w:rsidRPr="00206D26">
        <w:rPr>
          <w:rFonts w:ascii="Verdana" w:hAnsi="Verdana"/>
          <w:bCs/>
          <w:sz w:val="20"/>
        </w:rPr>
        <w:t>8455.21.01</w:t>
      </w:r>
    </w:p>
    <w:p w:rsidR="00206D26" w:rsidRPr="00206D26" w:rsidRDefault="00206D26" w:rsidP="00206D26">
      <w:pPr>
        <w:jc w:val="both"/>
        <w:rPr>
          <w:rFonts w:ascii="Verdana" w:hAnsi="Verdana"/>
          <w:bCs/>
          <w:sz w:val="20"/>
        </w:rPr>
      </w:pPr>
      <w:r w:rsidRPr="00206D26">
        <w:rPr>
          <w:rFonts w:ascii="Verdana" w:hAnsi="Verdana"/>
          <w:bCs/>
          <w:sz w:val="20"/>
        </w:rPr>
        <w:t>8455.21.02</w:t>
      </w:r>
    </w:p>
    <w:p w:rsidR="00206D26" w:rsidRPr="00206D26" w:rsidRDefault="00206D26" w:rsidP="00206D26">
      <w:pPr>
        <w:jc w:val="both"/>
        <w:rPr>
          <w:rFonts w:ascii="Verdana" w:hAnsi="Verdana"/>
          <w:bCs/>
          <w:sz w:val="20"/>
        </w:rPr>
      </w:pPr>
      <w:r w:rsidRPr="00206D26">
        <w:rPr>
          <w:rFonts w:ascii="Verdana" w:hAnsi="Verdana"/>
          <w:bCs/>
          <w:sz w:val="20"/>
        </w:rPr>
        <w:t>8455.21.99</w:t>
      </w:r>
    </w:p>
    <w:p w:rsidR="00206D26" w:rsidRPr="00206D26" w:rsidRDefault="00206D26" w:rsidP="00206D26">
      <w:pPr>
        <w:jc w:val="both"/>
        <w:rPr>
          <w:rFonts w:ascii="Verdana" w:hAnsi="Verdana"/>
          <w:bCs/>
          <w:sz w:val="20"/>
        </w:rPr>
      </w:pPr>
      <w:r w:rsidRPr="00206D26">
        <w:rPr>
          <w:rFonts w:ascii="Verdana" w:hAnsi="Verdana"/>
          <w:bCs/>
          <w:sz w:val="20"/>
        </w:rPr>
        <w:t>8455.22.01</w:t>
      </w:r>
    </w:p>
    <w:p w:rsidR="00206D26" w:rsidRPr="00206D26" w:rsidRDefault="00206D26" w:rsidP="00206D26">
      <w:pPr>
        <w:jc w:val="both"/>
        <w:rPr>
          <w:rFonts w:ascii="Verdana" w:hAnsi="Verdana"/>
          <w:bCs/>
          <w:sz w:val="20"/>
        </w:rPr>
      </w:pPr>
      <w:r w:rsidRPr="00206D26">
        <w:rPr>
          <w:rFonts w:ascii="Verdana" w:hAnsi="Verdana"/>
          <w:bCs/>
          <w:sz w:val="20"/>
        </w:rPr>
        <w:t>8455.22.02</w:t>
      </w:r>
    </w:p>
    <w:p w:rsidR="00206D26" w:rsidRPr="00206D26" w:rsidRDefault="00206D26" w:rsidP="00206D26">
      <w:pPr>
        <w:jc w:val="both"/>
        <w:rPr>
          <w:rFonts w:ascii="Verdana" w:hAnsi="Verdana"/>
          <w:bCs/>
          <w:sz w:val="20"/>
        </w:rPr>
      </w:pPr>
      <w:r w:rsidRPr="00206D26">
        <w:rPr>
          <w:rFonts w:ascii="Verdana" w:hAnsi="Verdana"/>
          <w:bCs/>
          <w:sz w:val="20"/>
        </w:rPr>
        <w:t>8455.22.99</w:t>
      </w:r>
    </w:p>
    <w:p w:rsidR="00206D26" w:rsidRPr="00206D26" w:rsidRDefault="00206D26" w:rsidP="00206D26">
      <w:pPr>
        <w:jc w:val="both"/>
        <w:rPr>
          <w:rFonts w:ascii="Verdana" w:hAnsi="Verdana"/>
          <w:bCs/>
          <w:sz w:val="20"/>
        </w:rPr>
      </w:pPr>
      <w:r w:rsidRPr="00206D26">
        <w:rPr>
          <w:rFonts w:ascii="Verdana" w:hAnsi="Verdana"/>
          <w:bCs/>
          <w:sz w:val="20"/>
        </w:rPr>
        <w:t>8455.30.01</w:t>
      </w:r>
    </w:p>
    <w:p w:rsidR="00206D26" w:rsidRPr="00206D26" w:rsidRDefault="00206D26" w:rsidP="00206D26">
      <w:pPr>
        <w:jc w:val="both"/>
        <w:rPr>
          <w:rFonts w:ascii="Verdana" w:hAnsi="Verdana"/>
          <w:bCs/>
          <w:sz w:val="20"/>
        </w:rPr>
      </w:pPr>
      <w:r w:rsidRPr="00206D26">
        <w:rPr>
          <w:rFonts w:ascii="Verdana" w:hAnsi="Verdana"/>
          <w:bCs/>
          <w:sz w:val="20"/>
        </w:rPr>
        <w:t>8455.30.02</w:t>
      </w:r>
    </w:p>
    <w:p w:rsidR="00206D26" w:rsidRPr="00206D26" w:rsidRDefault="00206D26" w:rsidP="00206D26">
      <w:pPr>
        <w:jc w:val="both"/>
        <w:rPr>
          <w:rFonts w:ascii="Verdana" w:hAnsi="Verdana"/>
          <w:bCs/>
          <w:sz w:val="20"/>
        </w:rPr>
      </w:pPr>
      <w:r w:rsidRPr="00206D26">
        <w:rPr>
          <w:rFonts w:ascii="Verdana" w:hAnsi="Verdana"/>
          <w:bCs/>
          <w:sz w:val="20"/>
        </w:rPr>
        <w:t>8455.30.99</w:t>
      </w:r>
    </w:p>
    <w:p w:rsidR="00206D26" w:rsidRPr="00206D26" w:rsidRDefault="00206D26" w:rsidP="00206D26">
      <w:pPr>
        <w:jc w:val="both"/>
        <w:rPr>
          <w:rFonts w:ascii="Verdana" w:hAnsi="Verdana"/>
          <w:bCs/>
          <w:sz w:val="20"/>
        </w:rPr>
      </w:pPr>
      <w:r w:rsidRPr="00206D26">
        <w:rPr>
          <w:rFonts w:ascii="Verdana" w:hAnsi="Verdana"/>
          <w:bCs/>
          <w:sz w:val="20"/>
        </w:rPr>
        <w:t>8456.10.01</w:t>
      </w:r>
    </w:p>
    <w:p w:rsidR="00206D26" w:rsidRPr="00206D26" w:rsidRDefault="00206D26" w:rsidP="00206D26">
      <w:pPr>
        <w:jc w:val="both"/>
        <w:rPr>
          <w:rFonts w:ascii="Verdana" w:hAnsi="Verdana"/>
          <w:bCs/>
          <w:sz w:val="20"/>
        </w:rPr>
      </w:pPr>
      <w:r w:rsidRPr="00206D26">
        <w:rPr>
          <w:rFonts w:ascii="Verdana" w:hAnsi="Verdana"/>
          <w:bCs/>
          <w:sz w:val="20"/>
        </w:rPr>
        <w:t>8456.10.99</w:t>
      </w:r>
    </w:p>
    <w:p w:rsidR="00206D26" w:rsidRPr="00206D26" w:rsidRDefault="00206D26" w:rsidP="00206D26">
      <w:pPr>
        <w:jc w:val="both"/>
        <w:rPr>
          <w:rFonts w:ascii="Verdana" w:hAnsi="Verdana"/>
          <w:bCs/>
          <w:sz w:val="20"/>
        </w:rPr>
      </w:pPr>
      <w:r w:rsidRPr="00206D26">
        <w:rPr>
          <w:rFonts w:ascii="Verdana" w:hAnsi="Verdana"/>
          <w:bCs/>
          <w:sz w:val="20"/>
        </w:rPr>
        <w:t>8456.20.01</w:t>
      </w:r>
    </w:p>
    <w:p w:rsidR="00206D26" w:rsidRPr="00206D26" w:rsidRDefault="00206D26" w:rsidP="00206D26">
      <w:pPr>
        <w:jc w:val="both"/>
        <w:rPr>
          <w:rFonts w:ascii="Verdana" w:hAnsi="Verdana"/>
          <w:bCs/>
          <w:sz w:val="20"/>
        </w:rPr>
      </w:pPr>
      <w:r w:rsidRPr="00206D26">
        <w:rPr>
          <w:rFonts w:ascii="Verdana" w:hAnsi="Verdana"/>
          <w:bCs/>
          <w:sz w:val="20"/>
        </w:rPr>
        <w:t>8456.20.99</w:t>
      </w:r>
    </w:p>
    <w:p w:rsidR="00206D26" w:rsidRPr="00206D26" w:rsidRDefault="00206D26" w:rsidP="00206D26">
      <w:pPr>
        <w:jc w:val="both"/>
        <w:rPr>
          <w:rFonts w:ascii="Verdana" w:hAnsi="Verdana"/>
          <w:bCs/>
          <w:sz w:val="20"/>
        </w:rPr>
      </w:pPr>
      <w:r w:rsidRPr="00206D26">
        <w:rPr>
          <w:rFonts w:ascii="Verdana" w:hAnsi="Verdana"/>
          <w:bCs/>
          <w:sz w:val="20"/>
        </w:rPr>
        <w:t>8456.30.01</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8457.10.01</w:t>
      </w:r>
    </w:p>
    <w:p w:rsidR="00206D26" w:rsidRPr="00206D26" w:rsidRDefault="00206D26" w:rsidP="00206D26">
      <w:pPr>
        <w:jc w:val="both"/>
        <w:rPr>
          <w:rFonts w:ascii="Verdana" w:hAnsi="Verdana"/>
          <w:bCs/>
          <w:sz w:val="20"/>
        </w:rPr>
      </w:pPr>
      <w:r w:rsidRPr="00206D26">
        <w:rPr>
          <w:rFonts w:ascii="Verdana" w:hAnsi="Verdana"/>
          <w:bCs/>
          <w:sz w:val="20"/>
        </w:rPr>
        <w:t>8457.20.01</w:t>
      </w:r>
    </w:p>
    <w:p w:rsidR="00206D26" w:rsidRPr="00206D26" w:rsidRDefault="00206D26" w:rsidP="00206D26">
      <w:pPr>
        <w:jc w:val="both"/>
        <w:rPr>
          <w:rFonts w:ascii="Verdana" w:hAnsi="Verdana"/>
          <w:bCs/>
          <w:sz w:val="20"/>
        </w:rPr>
      </w:pPr>
      <w:r w:rsidRPr="00206D26">
        <w:rPr>
          <w:rFonts w:ascii="Verdana" w:hAnsi="Verdana"/>
          <w:bCs/>
          <w:sz w:val="20"/>
        </w:rPr>
        <w:t>8457.30.01</w:t>
      </w:r>
    </w:p>
    <w:p w:rsidR="00206D26" w:rsidRPr="00206D26" w:rsidRDefault="00206D26" w:rsidP="00206D26">
      <w:pPr>
        <w:jc w:val="both"/>
        <w:rPr>
          <w:rFonts w:ascii="Verdana" w:hAnsi="Verdana"/>
          <w:bCs/>
          <w:sz w:val="20"/>
        </w:rPr>
      </w:pPr>
      <w:r w:rsidRPr="00206D26">
        <w:rPr>
          <w:rFonts w:ascii="Verdana" w:hAnsi="Verdana"/>
          <w:bCs/>
          <w:sz w:val="20"/>
        </w:rPr>
        <w:t>8457.30.02</w:t>
      </w:r>
    </w:p>
    <w:p w:rsidR="00206D26" w:rsidRPr="00206D26" w:rsidRDefault="00206D26" w:rsidP="00206D26">
      <w:pPr>
        <w:jc w:val="both"/>
        <w:rPr>
          <w:rFonts w:ascii="Verdana" w:hAnsi="Verdana"/>
          <w:bCs/>
          <w:sz w:val="20"/>
        </w:rPr>
      </w:pPr>
      <w:r w:rsidRPr="00206D26">
        <w:rPr>
          <w:rFonts w:ascii="Verdana" w:hAnsi="Verdana"/>
          <w:bCs/>
          <w:sz w:val="20"/>
        </w:rPr>
        <w:t>8457.30.03</w:t>
      </w:r>
    </w:p>
    <w:p w:rsidR="00206D26" w:rsidRPr="00206D26" w:rsidRDefault="00206D26" w:rsidP="00206D26">
      <w:pPr>
        <w:jc w:val="both"/>
        <w:rPr>
          <w:rFonts w:ascii="Verdana" w:hAnsi="Verdana"/>
          <w:bCs/>
          <w:sz w:val="20"/>
        </w:rPr>
      </w:pPr>
      <w:r w:rsidRPr="00206D26">
        <w:rPr>
          <w:rFonts w:ascii="Verdana" w:hAnsi="Verdana"/>
          <w:bCs/>
          <w:sz w:val="20"/>
        </w:rPr>
        <w:t>8457.30.04</w:t>
      </w:r>
    </w:p>
    <w:p w:rsidR="00206D26" w:rsidRPr="00206D26" w:rsidRDefault="00206D26" w:rsidP="00206D26">
      <w:pPr>
        <w:jc w:val="both"/>
        <w:rPr>
          <w:rFonts w:ascii="Verdana" w:hAnsi="Verdana"/>
          <w:bCs/>
          <w:sz w:val="20"/>
        </w:rPr>
      </w:pPr>
      <w:r w:rsidRPr="00206D26">
        <w:rPr>
          <w:rFonts w:ascii="Verdana" w:hAnsi="Verdana"/>
          <w:bCs/>
          <w:sz w:val="20"/>
        </w:rPr>
        <w:lastRenderedPageBreak/>
        <w:t>8457.30.99</w:t>
      </w:r>
    </w:p>
    <w:p w:rsidR="00206D26" w:rsidRPr="00206D26" w:rsidRDefault="00206D26" w:rsidP="00206D26">
      <w:pPr>
        <w:jc w:val="both"/>
        <w:rPr>
          <w:rFonts w:ascii="Verdana" w:hAnsi="Verdana"/>
          <w:bCs/>
          <w:sz w:val="20"/>
        </w:rPr>
      </w:pPr>
      <w:r w:rsidRPr="00206D26">
        <w:rPr>
          <w:rFonts w:ascii="Verdana" w:hAnsi="Verdana"/>
          <w:bCs/>
          <w:sz w:val="20"/>
        </w:rPr>
        <w:t>8458.11.01</w:t>
      </w:r>
    </w:p>
    <w:p w:rsidR="00206D26" w:rsidRPr="00206D26" w:rsidRDefault="00206D26" w:rsidP="00206D26">
      <w:pPr>
        <w:jc w:val="both"/>
        <w:rPr>
          <w:rFonts w:ascii="Verdana" w:hAnsi="Verdana"/>
          <w:bCs/>
          <w:sz w:val="20"/>
        </w:rPr>
      </w:pPr>
      <w:r w:rsidRPr="00206D26">
        <w:rPr>
          <w:rFonts w:ascii="Verdana" w:hAnsi="Verdana"/>
          <w:bCs/>
          <w:sz w:val="20"/>
        </w:rPr>
        <w:t>8458.11.02</w:t>
      </w:r>
    </w:p>
    <w:p w:rsidR="00206D26" w:rsidRPr="00206D26" w:rsidRDefault="00206D26" w:rsidP="00206D26">
      <w:pPr>
        <w:jc w:val="both"/>
        <w:rPr>
          <w:rFonts w:ascii="Verdana" w:hAnsi="Verdana"/>
          <w:bCs/>
          <w:sz w:val="20"/>
        </w:rPr>
      </w:pPr>
      <w:r w:rsidRPr="00206D26">
        <w:rPr>
          <w:rFonts w:ascii="Verdana" w:hAnsi="Verdana"/>
          <w:bCs/>
          <w:sz w:val="20"/>
        </w:rPr>
        <w:t>8458.11.99</w:t>
      </w:r>
    </w:p>
    <w:p w:rsidR="00206D26" w:rsidRPr="00206D26" w:rsidRDefault="00206D26" w:rsidP="00206D26">
      <w:pPr>
        <w:jc w:val="both"/>
        <w:rPr>
          <w:rFonts w:ascii="Verdana" w:hAnsi="Verdana"/>
          <w:bCs/>
          <w:sz w:val="20"/>
        </w:rPr>
      </w:pPr>
      <w:r w:rsidRPr="00206D26">
        <w:rPr>
          <w:rFonts w:ascii="Verdana" w:hAnsi="Verdana"/>
          <w:bCs/>
          <w:sz w:val="20"/>
        </w:rPr>
        <w:t>8458.19.01</w:t>
      </w:r>
    </w:p>
    <w:p w:rsidR="00206D26" w:rsidRPr="00206D26" w:rsidRDefault="00206D26" w:rsidP="00206D26">
      <w:pPr>
        <w:jc w:val="both"/>
        <w:rPr>
          <w:rFonts w:ascii="Verdana" w:hAnsi="Verdana"/>
          <w:bCs/>
          <w:sz w:val="20"/>
        </w:rPr>
      </w:pPr>
      <w:r w:rsidRPr="00206D26">
        <w:rPr>
          <w:rFonts w:ascii="Verdana" w:hAnsi="Verdana"/>
          <w:bCs/>
          <w:sz w:val="20"/>
        </w:rPr>
        <w:t>8458.19.02</w:t>
      </w:r>
    </w:p>
    <w:p w:rsidR="00206D26" w:rsidRPr="00206D26" w:rsidRDefault="00206D26" w:rsidP="00206D26">
      <w:pPr>
        <w:jc w:val="both"/>
        <w:rPr>
          <w:rFonts w:ascii="Verdana" w:hAnsi="Verdana"/>
          <w:bCs/>
          <w:sz w:val="20"/>
        </w:rPr>
      </w:pPr>
      <w:r w:rsidRPr="00206D26">
        <w:rPr>
          <w:rFonts w:ascii="Verdana" w:hAnsi="Verdana"/>
          <w:bCs/>
          <w:sz w:val="20"/>
        </w:rPr>
        <w:t>8458.19.99</w:t>
      </w:r>
    </w:p>
    <w:p w:rsidR="00206D26" w:rsidRPr="00206D26" w:rsidRDefault="00206D26" w:rsidP="00206D26">
      <w:pPr>
        <w:jc w:val="both"/>
        <w:rPr>
          <w:rFonts w:ascii="Verdana" w:hAnsi="Verdana"/>
          <w:bCs/>
          <w:sz w:val="20"/>
        </w:rPr>
      </w:pPr>
      <w:r w:rsidRPr="00206D26">
        <w:rPr>
          <w:rFonts w:ascii="Verdana" w:hAnsi="Verdana"/>
          <w:bCs/>
          <w:sz w:val="20"/>
        </w:rPr>
        <w:t>8458.91.01</w:t>
      </w:r>
    </w:p>
    <w:p w:rsidR="00206D26" w:rsidRPr="00206D26" w:rsidRDefault="00206D26" w:rsidP="00206D26">
      <w:pPr>
        <w:jc w:val="both"/>
        <w:rPr>
          <w:rFonts w:ascii="Verdana" w:hAnsi="Verdana"/>
          <w:bCs/>
          <w:sz w:val="20"/>
        </w:rPr>
      </w:pPr>
      <w:r w:rsidRPr="00206D26">
        <w:rPr>
          <w:rFonts w:ascii="Verdana" w:hAnsi="Verdana"/>
          <w:bCs/>
          <w:sz w:val="20"/>
        </w:rPr>
        <w:t>8458.91.99</w:t>
      </w:r>
    </w:p>
    <w:p w:rsidR="00206D26" w:rsidRPr="00206D26" w:rsidRDefault="00206D26" w:rsidP="00206D26">
      <w:pPr>
        <w:jc w:val="both"/>
        <w:rPr>
          <w:rFonts w:ascii="Verdana" w:hAnsi="Verdana"/>
          <w:bCs/>
          <w:sz w:val="20"/>
        </w:rPr>
      </w:pPr>
      <w:r w:rsidRPr="00206D26">
        <w:rPr>
          <w:rFonts w:ascii="Verdana" w:hAnsi="Verdana"/>
          <w:bCs/>
          <w:sz w:val="20"/>
        </w:rPr>
        <w:t>8458.99.01</w:t>
      </w:r>
    </w:p>
    <w:p w:rsidR="00206D26" w:rsidRPr="00206D26" w:rsidRDefault="00206D26" w:rsidP="00206D26">
      <w:pPr>
        <w:jc w:val="both"/>
        <w:rPr>
          <w:rFonts w:ascii="Verdana" w:hAnsi="Verdana"/>
          <w:bCs/>
          <w:sz w:val="20"/>
        </w:rPr>
      </w:pPr>
      <w:r w:rsidRPr="00206D26">
        <w:rPr>
          <w:rFonts w:ascii="Verdana" w:hAnsi="Verdana"/>
          <w:bCs/>
          <w:sz w:val="20"/>
        </w:rPr>
        <w:t>8458.99.99</w:t>
      </w:r>
    </w:p>
    <w:p w:rsidR="00206D26" w:rsidRPr="00206D26" w:rsidRDefault="00206D26" w:rsidP="00206D26">
      <w:pPr>
        <w:jc w:val="both"/>
        <w:rPr>
          <w:rFonts w:ascii="Verdana" w:hAnsi="Verdana"/>
          <w:bCs/>
          <w:sz w:val="20"/>
        </w:rPr>
      </w:pPr>
      <w:r w:rsidRPr="00206D26">
        <w:rPr>
          <w:rFonts w:ascii="Verdana" w:hAnsi="Verdana"/>
          <w:bCs/>
          <w:sz w:val="20"/>
        </w:rPr>
        <w:t>8459.10.01</w:t>
      </w:r>
    </w:p>
    <w:p w:rsidR="00206D26" w:rsidRPr="00206D26" w:rsidRDefault="00206D26" w:rsidP="00206D26">
      <w:pPr>
        <w:jc w:val="both"/>
        <w:rPr>
          <w:rFonts w:ascii="Verdana" w:hAnsi="Verdana"/>
          <w:bCs/>
          <w:sz w:val="20"/>
        </w:rPr>
      </w:pPr>
      <w:r w:rsidRPr="00206D26">
        <w:rPr>
          <w:rFonts w:ascii="Verdana" w:hAnsi="Verdana"/>
          <w:bCs/>
          <w:sz w:val="20"/>
        </w:rPr>
        <w:t>8459.21.01</w:t>
      </w:r>
    </w:p>
    <w:p w:rsidR="00206D26" w:rsidRPr="00206D26" w:rsidRDefault="00206D26" w:rsidP="00206D26">
      <w:pPr>
        <w:jc w:val="both"/>
        <w:rPr>
          <w:rFonts w:ascii="Verdana" w:hAnsi="Verdana"/>
          <w:bCs/>
          <w:sz w:val="20"/>
        </w:rPr>
      </w:pPr>
      <w:r w:rsidRPr="00206D26">
        <w:rPr>
          <w:rFonts w:ascii="Verdana" w:hAnsi="Verdana"/>
          <w:bCs/>
          <w:sz w:val="20"/>
        </w:rPr>
        <w:t>8459.21.99</w:t>
      </w:r>
    </w:p>
    <w:p w:rsidR="00206D26" w:rsidRPr="00206D26" w:rsidRDefault="00206D26" w:rsidP="00206D26">
      <w:pPr>
        <w:jc w:val="both"/>
        <w:rPr>
          <w:rFonts w:ascii="Verdana" w:hAnsi="Verdana"/>
          <w:bCs/>
          <w:sz w:val="20"/>
        </w:rPr>
      </w:pPr>
      <w:r w:rsidRPr="00206D26">
        <w:rPr>
          <w:rFonts w:ascii="Verdana" w:hAnsi="Verdana"/>
          <w:bCs/>
          <w:sz w:val="20"/>
        </w:rPr>
        <w:t>8459.29.01</w:t>
      </w:r>
    </w:p>
    <w:p w:rsidR="00206D26" w:rsidRPr="00206D26" w:rsidRDefault="00206D26" w:rsidP="00206D26">
      <w:pPr>
        <w:jc w:val="both"/>
        <w:rPr>
          <w:rFonts w:ascii="Verdana" w:hAnsi="Verdana"/>
          <w:bCs/>
          <w:sz w:val="20"/>
        </w:rPr>
      </w:pPr>
      <w:r w:rsidRPr="00206D26">
        <w:rPr>
          <w:rFonts w:ascii="Verdana" w:hAnsi="Verdana"/>
          <w:bCs/>
          <w:sz w:val="20"/>
        </w:rPr>
        <w:t>8459.29.99</w:t>
      </w:r>
    </w:p>
    <w:p w:rsidR="00206D26" w:rsidRPr="00206D26" w:rsidRDefault="00206D26" w:rsidP="00206D26">
      <w:pPr>
        <w:jc w:val="both"/>
        <w:rPr>
          <w:rFonts w:ascii="Verdana" w:hAnsi="Verdana"/>
          <w:bCs/>
          <w:sz w:val="20"/>
        </w:rPr>
      </w:pPr>
      <w:r w:rsidRPr="00206D26">
        <w:rPr>
          <w:rFonts w:ascii="Verdana" w:hAnsi="Verdana"/>
          <w:bCs/>
          <w:sz w:val="20"/>
        </w:rPr>
        <w:t>8459.31.01</w:t>
      </w:r>
    </w:p>
    <w:p w:rsidR="00206D26" w:rsidRPr="00206D26" w:rsidRDefault="00206D26" w:rsidP="00206D26">
      <w:pPr>
        <w:jc w:val="both"/>
        <w:rPr>
          <w:rFonts w:ascii="Verdana" w:hAnsi="Verdana"/>
          <w:bCs/>
          <w:sz w:val="20"/>
        </w:rPr>
      </w:pPr>
      <w:r w:rsidRPr="00206D26">
        <w:rPr>
          <w:rFonts w:ascii="Verdana" w:hAnsi="Verdana"/>
          <w:bCs/>
          <w:sz w:val="20"/>
        </w:rPr>
        <w:t>8459.39.99</w:t>
      </w:r>
    </w:p>
    <w:p w:rsidR="00206D26" w:rsidRPr="00206D26" w:rsidRDefault="00206D26" w:rsidP="00206D26">
      <w:pPr>
        <w:jc w:val="both"/>
        <w:rPr>
          <w:rFonts w:ascii="Verdana" w:hAnsi="Verdana"/>
          <w:bCs/>
          <w:sz w:val="20"/>
        </w:rPr>
      </w:pPr>
      <w:r w:rsidRPr="00206D26">
        <w:rPr>
          <w:rFonts w:ascii="Verdana" w:hAnsi="Verdana"/>
          <w:bCs/>
          <w:sz w:val="20"/>
        </w:rPr>
        <w:t>8459.40.01</w:t>
      </w:r>
    </w:p>
    <w:p w:rsidR="00206D26" w:rsidRPr="00206D26" w:rsidRDefault="00206D26" w:rsidP="00206D26">
      <w:pPr>
        <w:jc w:val="both"/>
        <w:rPr>
          <w:rFonts w:ascii="Verdana" w:hAnsi="Verdana"/>
          <w:bCs/>
          <w:sz w:val="20"/>
        </w:rPr>
      </w:pPr>
      <w:r w:rsidRPr="00206D26">
        <w:rPr>
          <w:rFonts w:ascii="Verdana" w:hAnsi="Verdana"/>
          <w:bCs/>
          <w:sz w:val="20"/>
        </w:rPr>
        <w:t>8459.40.99</w:t>
      </w:r>
    </w:p>
    <w:p w:rsidR="00206D26" w:rsidRPr="00206D26" w:rsidRDefault="00206D26" w:rsidP="00206D26">
      <w:pPr>
        <w:jc w:val="both"/>
        <w:rPr>
          <w:rFonts w:ascii="Verdana" w:hAnsi="Verdana"/>
          <w:bCs/>
          <w:sz w:val="20"/>
        </w:rPr>
      </w:pPr>
      <w:r w:rsidRPr="00206D26">
        <w:rPr>
          <w:rFonts w:ascii="Verdana" w:hAnsi="Verdana"/>
          <w:bCs/>
          <w:sz w:val="20"/>
        </w:rPr>
        <w:t>8459.51.01</w:t>
      </w:r>
    </w:p>
    <w:p w:rsidR="00206D26" w:rsidRPr="00206D26" w:rsidRDefault="00206D26" w:rsidP="00206D26">
      <w:pPr>
        <w:jc w:val="both"/>
        <w:rPr>
          <w:rFonts w:ascii="Verdana" w:hAnsi="Verdana"/>
          <w:bCs/>
          <w:sz w:val="20"/>
        </w:rPr>
      </w:pPr>
      <w:r w:rsidRPr="00206D26">
        <w:rPr>
          <w:rFonts w:ascii="Verdana" w:hAnsi="Verdana"/>
          <w:bCs/>
          <w:sz w:val="20"/>
        </w:rPr>
        <w:t>8459.59.99</w:t>
      </w:r>
    </w:p>
    <w:p w:rsidR="00206D26" w:rsidRPr="00206D26" w:rsidRDefault="00206D26" w:rsidP="00206D26">
      <w:pPr>
        <w:jc w:val="both"/>
        <w:rPr>
          <w:rFonts w:ascii="Verdana" w:hAnsi="Verdana"/>
          <w:bCs/>
          <w:sz w:val="20"/>
        </w:rPr>
      </w:pPr>
      <w:r w:rsidRPr="00206D26">
        <w:rPr>
          <w:rFonts w:ascii="Verdana" w:hAnsi="Verdana"/>
          <w:bCs/>
          <w:sz w:val="20"/>
        </w:rPr>
        <w:t>8459.61.01</w:t>
      </w:r>
    </w:p>
    <w:p w:rsidR="00206D26" w:rsidRPr="00206D26" w:rsidRDefault="00206D26" w:rsidP="00206D26">
      <w:pPr>
        <w:jc w:val="both"/>
        <w:rPr>
          <w:rFonts w:ascii="Verdana" w:hAnsi="Verdana"/>
          <w:bCs/>
          <w:sz w:val="20"/>
        </w:rPr>
      </w:pPr>
      <w:r w:rsidRPr="00206D26">
        <w:rPr>
          <w:rFonts w:ascii="Verdana" w:hAnsi="Verdana"/>
          <w:bCs/>
          <w:sz w:val="20"/>
        </w:rPr>
        <w:t>8459.69.99</w:t>
      </w:r>
    </w:p>
    <w:p w:rsidR="00206D26" w:rsidRPr="00206D26" w:rsidRDefault="00206D26" w:rsidP="00206D26">
      <w:pPr>
        <w:jc w:val="both"/>
        <w:rPr>
          <w:rFonts w:ascii="Verdana" w:hAnsi="Verdana"/>
          <w:bCs/>
          <w:sz w:val="20"/>
        </w:rPr>
      </w:pPr>
      <w:r w:rsidRPr="00206D26">
        <w:rPr>
          <w:rFonts w:ascii="Verdana" w:hAnsi="Verdana"/>
          <w:bCs/>
          <w:sz w:val="20"/>
        </w:rPr>
        <w:t>8459.70.01</w:t>
      </w:r>
    </w:p>
    <w:p w:rsidR="00206D26" w:rsidRPr="00206D26" w:rsidRDefault="00206D26" w:rsidP="00206D26">
      <w:pPr>
        <w:jc w:val="both"/>
        <w:rPr>
          <w:rFonts w:ascii="Verdana" w:hAnsi="Verdana"/>
          <w:bCs/>
          <w:sz w:val="20"/>
        </w:rPr>
      </w:pPr>
      <w:r w:rsidRPr="00206D26">
        <w:rPr>
          <w:rFonts w:ascii="Verdana" w:hAnsi="Verdana"/>
          <w:bCs/>
          <w:sz w:val="20"/>
        </w:rPr>
        <w:t>8459.70.02</w:t>
      </w:r>
    </w:p>
    <w:p w:rsidR="00206D26" w:rsidRPr="00206D26" w:rsidRDefault="00206D26" w:rsidP="00206D26">
      <w:pPr>
        <w:jc w:val="both"/>
        <w:rPr>
          <w:rFonts w:ascii="Verdana" w:hAnsi="Verdana"/>
          <w:bCs/>
          <w:sz w:val="20"/>
        </w:rPr>
      </w:pPr>
      <w:r w:rsidRPr="00206D26">
        <w:rPr>
          <w:rFonts w:ascii="Verdana" w:hAnsi="Verdana"/>
          <w:bCs/>
          <w:sz w:val="20"/>
        </w:rPr>
        <w:t>8460.11.01</w:t>
      </w:r>
    </w:p>
    <w:p w:rsidR="00206D26" w:rsidRPr="00206D26" w:rsidRDefault="00206D26" w:rsidP="00206D26">
      <w:pPr>
        <w:jc w:val="both"/>
        <w:rPr>
          <w:rFonts w:ascii="Verdana" w:hAnsi="Verdana"/>
          <w:bCs/>
          <w:sz w:val="20"/>
        </w:rPr>
      </w:pPr>
      <w:r w:rsidRPr="00206D26">
        <w:rPr>
          <w:rFonts w:ascii="Verdana" w:hAnsi="Verdana"/>
          <w:bCs/>
          <w:sz w:val="20"/>
        </w:rPr>
        <w:lastRenderedPageBreak/>
        <w:t>8460.11.99</w:t>
      </w:r>
    </w:p>
    <w:p w:rsidR="00206D26" w:rsidRPr="00206D26" w:rsidRDefault="00206D26" w:rsidP="00206D26">
      <w:pPr>
        <w:jc w:val="both"/>
        <w:rPr>
          <w:rFonts w:ascii="Verdana" w:hAnsi="Verdana"/>
          <w:bCs/>
          <w:sz w:val="20"/>
        </w:rPr>
      </w:pPr>
      <w:r w:rsidRPr="00206D26">
        <w:rPr>
          <w:rFonts w:ascii="Verdana" w:hAnsi="Verdana"/>
          <w:bCs/>
          <w:sz w:val="20"/>
        </w:rPr>
        <w:t>8460.19.01</w:t>
      </w:r>
    </w:p>
    <w:p w:rsidR="00206D26" w:rsidRPr="00206D26" w:rsidRDefault="00206D26" w:rsidP="00206D26">
      <w:pPr>
        <w:jc w:val="both"/>
        <w:rPr>
          <w:rFonts w:ascii="Verdana" w:hAnsi="Verdana"/>
          <w:bCs/>
          <w:sz w:val="20"/>
        </w:rPr>
      </w:pPr>
      <w:r w:rsidRPr="00206D26">
        <w:rPr>
          <w:rFonts w:ascii="Verdana" w:hAnsi="Verdana"/>
          <w:bCs/>
          <w:sz w:val="20"/>
        </w:rPr>
        <w:t>8460.19.99</w:t>
      </w:r>
    </w:p>
    <w:p w:rsidR="00206D26" w:rsidRPr="00206D26" w:rsidRDefault="00206D26" w:rsidP="00206D26">
      <w:pPr>
        <w:jc w:val="both"/>
        <w:rPr>
          <w:rFonts w:ascii="Verdana" w:hAnsi="Verdana"/>
          <w:bCs/>
          <w:sz w:val="20"/>
        </w:rPr>
      </w:pPr>
      <w:r w:rsidRPr="00206D26">
        <w:rPr>
          <w:rFonts w:ascii="Verdana" w:hAnsi="Verdana"/>
          <w:bCs/>
          <w:sz w:val="20"/>
        </w:rPr>
        <w:t>8460.21.01</w:t>
      </w:r>
    </w:p>
    <w:p w:rsidR="00206D26" w:rsidRPr="00206D26" w:rsidRDefault="00206D26" w:rsidP="00206D26">
      <w:pPr>
        <w:jc w:val="both"/>
        <w:rPr>
          <w:rFonts w:ascii="Verdana" w:hAnsi="Verdana"/>
          <w:bCs/>
          <w:sz w:val="20"/>
        </w:rPr>
      </w:pPr>
      <w:r w:rsidRPr="00206D26">
        <w:rPr>
          <w:rFonts w:ascii="Verdana" w:hAnsi="Verdana"/>
          <w:bCs/>
          <w:sz w:val="20"/>
        </w:rPr>
        <w:t>8460.21.02</w:t>
      </w:r>
    </w:p>
    <w:p w:rsidR="00206D26" w:rsidRPr="00206D26" w:rsidRDefault="00206D26" w:rsidP="00206D26">
      <w:pPr>
        <w:jc w:val="both"/>
        <w:rPr>
          <w:rFonts w:ascii="Verdana" w:hAnsi="Verdana"/>
          <w:bCs/>
          <w:sz w:val="20"/>
        </w:rPr>
      </w:pPr>
      <w:r w:rsidRPr="00206D26">
        <w:rPr>
          <w:rFonts w:ascii="Verdana" w:hAnsi="Verdana"/>
          <w:bCs/>
          <w:sz w:val="20"/>
        </w:rPr>
        <w:t>8460.21.03</w:t>
      </w:r>
    </w:p>
    <w:p w:rsidR="00206D26" w:rsidRPr="00206D26" w:rsidRDefault="00206D26" w:rsidP="00206D26">
      <w:pPr>
        <w:jc w:val="both"/>
        <w:rPr>
          <w:rFonts w:ascii="Verdana" w:hAnsi="Verdana"/>
          <w:bCs/>
          <w:sz w:val="20"/>
        </w:rPr>
      </w:pPr>
      <w:r w:rsidRPr="00206D26">
        <w:rPr>
          <w:rFonts w:ascii="Verdana" w:hAnsi="Verdana"/>
          <w:bCs/>
          <w:sz w:val="20"/>
        </w:rPr>
        <w:t>8460.21.04</w:t>
      </w:r>
    </w:p>
    <w:p w:rsidR="00206D26" w:rsidRPr="00206D26" w:rsidRDefault="00206D26" w:rsidP="00206D26">
      <w:pPr>
        <w:jc w:val="both"/>
        <w:rPr>
          <w:rFonts w:ascii="Verdana" w:hAnsi="Verdana"/>
          <w:bCs/>
          <w:sz w:val="20"/>
        </w:rPr>
      </w:pPr>
      <w:r w:rsidRPr="00206D26">
        <w:rPr>
          <w:rFonts w:ascii="Verdana" w:hAnsi="Verdana"/>
          <w:bCs/>
          <w:sz w:val="20"/>
        </w:rPr>
        <w:t>8460.21.99</w:t>
      </w:r>
    </w:p>
    <w:p w:rsidR="00206D26" w:rsidRPr="00206D26" w:rsidRDefault="00206D26" w:rsidP="00206D26">
      <w:pPr>
        <w:jc w:val="both"/>
        <w:rPr>
          <w:rFonts w:ascii="Verdana" w:hAnsi="Verdana"/>
          <w:bCs/>
          <w:sz w:val="20"/>
        </w:rPr>
      </w:pPr>
      <w:r w:rsidRPr="00206D26">
        <w:rPr>
          <w:rFonts w:ascii="Verdana" w:hAnsi="Verdana"/>
          <w:bCs/>
          <w:sz w:val="20"/>
        </w:rPr>
        <w:t>8460.29.01</w:t>
      </w:r>
    </w:p>
    <w:p w:rsidR="00206D26" w:rsidRPr="00206D26" w:rsidRDefault="00206D26" w:rsidP="00206D26">
      <w:pPr>
        <w:jc w:val="both"/>
        <w:rPr>
          <w:rFonts w:ascii="Verdana" w:hAnsi="Verdana"/>
          <w:bCs/>
          <w:sz w:val="20"/>
        </w:rPr>
      </w:pPr>
      <w:r w:rsidRPr="00206D26">
        <w:rPr>
          <w:rFonts w:ascii="Verdana" w:hAnsi="Verdana"/>
          <w:bCs/>
          <w:sz w:val="20"/>
        </w:rPr>
        <w:t>8460.29.02</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8460.29.03</w:t>
      </w:r>
    </w:p>
    <w:p w:rsidR="00206D26" w:rsidRPr="00206D26" w:rsidRDefault="00206D26" w:rsidP="00206D26">
      <w:pPr>
        <w:jc w:val="both"/>
        <w:rPr>
          <w:rFonts w:ascii="Verdana" w:hAnsi="Verdana"/>
          <w:bCs/>
          <w:sz w:val="20"/>
        </w:rPr>
      </w:pPr>
      <w:r w:rsidRPr="00206D26">
        <w:rPr>
          <w:rFonts w:ascii="Verdana" w:hAnsi="Verdana"/>
          <w:bCs/>
          <w:sz w:val="20"/>
        </w:rPr>
        <w:t>8460.29.04</w:t>
      </w:r>
    </w:p>
    <w:p w:rsidR="00206D26" w:rsidRPr="00206D26" w:rsidRDefault="00206D26" w:rsidP="00206D26">
      <w:pPr>
        <w:jc w:val="both"/>
        <w:rPr>
          <w:rFonts w:ascii="Verdana" w:hAnsi="Verdana"/>
          <w:bCs/>
          <w:sz w:val="20"/>
        </w:rPr>
      </w:pPr>
      <w:r w:rsidRPr="00206D26">
        <w:rPr>
          <w:rFonts w:ascii="Verdana" w:hAnsi="Verdana"/>
          <w:bCs/>
          <w:sz w:val="20"/>
        </w:rPr>
        <w:t>8460.29.99</w:t>
      </w:r>
    </w:p>
    <w:p w:rsidR="00206D26" w:rsidRPr="00206D26" w:rsidRDefault="00206D26" w:rsidP="00206D26">
      <w:pPr>
        <w:jc w:val="both"/>
        <w:rPr>
          <w:rFonts w:ascii="Verdana" w:hAnsi="Verdana"/>
          <w:bCs/>
          <w:sz w:val="20"/>
        </w:rPr>
      </w:pPr>
      <w:r w:rsidRPr="00206D26">
        <w:rPr>
          <w:rFonts w:ascii="Verdana" w:hAnsi="Verdana"/>
          <w:bCs/>
          <w:sz w:val="20"/>
        </w:rPr>
        <w:t>8460.31.01</w:t>
      </w:r>
    </w:p>
    <w:p w:rsidR="00206D26" w:rsidRPr="00206D26" w:rsidRDefault="00206D26" w:rsidP="00206D26">
      <w:pPr>
        <w:jc w:val="both"/>
        <w:rPr>
          <w:rFonts w:ascii="Verdana" w:hAnsi="Verdana"/>
          <w:bCs/>
          <w:sz w:val="20"/>
        </w:rPr>
      </w:pPr>
      <w:r w:rsidRPr="00206D26">
        <w:rPr>
          <w:rFonts w:ascii="Verdana" w:hAnsi="Verdana"/>
          <w:bCs/>
          <w:sz w:val="20"/>
        </w:rPr>
        <w:t>8460.31.99</w:t>
      </w:r>
    </w:p>
    <w:p w:rsidR="00206D26" w:rsidRPr="00206D26" w:rsidRDefault="00206D26" w:rsidP="00206D26">
      <w:pPr>
        <w:jc w:val="both"/>
        <w:rPr>
          <w:rFonts w:ascii="Verdana" w:hAnsi="Verdana"/>
          <w:bCs/>
          <w:sz w:val="20"/>
        </w:rPr>
      </w:pPr>
      <w:r w:rsidRPr="00206D26">
        <w:rPr>
          <w:rFonts w:ascii="Verdana" w:hAnsi="Verdana"/>
          <w:bCs/>
          <w:sz w:val="20"/>
        </w:rPr>
        <w:t>8460.39.01</w:t>
      </w:r>
    </w:p>
    <w:p w:rsidR="00206D26" w:rsidRPr="00206D26" w:rsidRDefault="00206D26" w:rsidP="00206D26">
      <w:pPr>
        <w:jc w:val="both"/>
        <w:rPr>
          <w:rFonts w:ascii="Verdana" w:hAnsi="Verdana"/>
          <w:bCs/>
          <w:sz w:val="20"/>
        </w:rPr>
      </w:pPr>
      <w:r w:rsidRPr="00206D26">
        <w:rPr>
          <w:rFonts w:ascii="Verdana" w:hAnsi="Verdana"/>
          <w:bCs/>
          <w:sz w:val="20"/>
        </w:rPr>
        <w:t>8460.39.99</w:t>
      </w:r>
    </w:p>
    <w:p w:rsidR="00206D26" w:rsidRPr="00206D26" w:rsidRDefault="00206D26" w:rsidP="00206D26">
      <w:pPr>
        <w:jc w:val="both"/>
        <w:rPr>
          <w:rFonts w:ascii="Verdana" w:hAnsi="Verdana"/>
          <w:bCs/>
          <w:sz w:val="20"/>
        </w:rPr>
      </w:pPr>
      <w:r w:rsidRPr="00206D26">
        <w:rPr>
          <w:rFonts w:ascii="Verdana" w:hAnsi="Verdana"/>
          <w:bCs/>
          <w:sz w:val="20"/>
        </w:rPr>
        <w:t>8460.40.01</w:t>
      </w:r>
    </w:p>
    <w:p w:rsidR="00206D26" w:rsidRPr="00206D26" w:rsidRDefault="00206D26" w:rsidP="00206D26">
      <w:pPr>
        <w:jc w:val="both"/>
        <w:rPr>
          <w:rFonts w:ascii="Verdana" w:hAnsi="Verdana"/>
          <w:bCs/>
          <w:sz w:val="20"/>
        </w:rPr>
      </w:pPr>
      <w:r w:rsidRPr="00206D26">
        <w:rPr>
          <w:rFonts w:ascii="Verdana" w:hAnsi="Verdana"/>
          <w:bCs/>
          <w:sz w:val="20"/>
        </w:rPr>
        <w:t>8460.40.02</w:t>
      </w:r>
    </w:p>
    <w:p w:rsidR="00206D26" w:rsidRPr="00206D26" w:rsidRDefault="00206D26" w:rsidP="00206D26">
      <w:pPr>
        <w:jc w:val="both"/>
        <w:rPr>
          <w:rFonts w:ascii="Verdana" w:hAnsi="Verdana"/>
          <w:bCs/>
          <w:sz w:val="20"/>
        </w:rPr>
      </w:pPr>
      <w:r w:rsidRPr="00206D26">
        <w:rPr>
          <w:rFonts w:ascii="Verdana" w:hAnsi="Verdana"/>
          <w:bCs/>
          <w:sz w:val="20"/>
        </w:rPr>
        <w:t>8460.40.99</w:t>
      </w:r>
    </w:p>
    <w:p w:rsidR="00206D26" w:rsidRPr="00206D26" w:rsidRDefault="00206D26" w:rsidP="00206D26">
      <w:pPr>
        <w:jc w:val="both"/>
        <w:rPr>
          <w:rFonts w:ascii="Verdana" w:hAnsi="Verdana"/>
          <w:bCs/>
          <w:sz w:val="20"/>
        </w:rPr>
      </w:pPr>
      <w:r w:rsidRPr="00206D26">
        <w:rPr>
          <w:rFonts w:ascii="Verdana" w:hAnsi="Verdana"/>
          <w:bCs/>
          <w:sz w:val="20"/>
        </w:rPr>
        <w:t>8460.90.01</w:t>
      </w:r>
    </w:p>
    <w:p w:rsidR="00206D26" w:rsidRPr="00206D26" w:rsidRDefault="00206D26" w:rsidP="00206D26">
      <w:pPr>
        <w:jc w:val="both"/>
        <w:rPr>
          <w:rFonts w:ascii="Verdana" w:hAnsi="Verdana"/>
          <w:bCs/>
          <w:sz w:val="20"/>
        </w:rPr>
      </w:pPr>
      <w:r w:rsidRPr="00206D26">
        <w:rPr>
          <w:rFonts w:ascii="Verdana" w:hAnsi="Verdana"/>
          <w:bCs/>
          <w:sz w:val="20"/>
        </w:rPr>
        <w:t>8460.90.03</w:t>
      </w:r>
    </w:p>
    <w:p w:rsidR="00206D26" w:rsidRPr="00206D26" w:rsidRDefault="00206D26" w:rsidP="00206D26">
      <w:pPr>
        <w:jc w:val="both"/>
        <w:rPr>
          <w:rFonts w:ascii="Verdana" w:hAnsi="Verdana"/>
          <w:bCs/>
          <w:sz w:val="20"/>
        </w:rPr>
      </w:pPr>
      <w:r w:rsidRPr="00206D26">
        <w:rPr>
          <w:rFonts w:ascii="Verdana" w:hAnsi="Verdana"/>
          <w:bCs/>
          <w:sz w:val="20"/>
        </w:rPr>
        <w:t>8460.90.99</w:t>
      </w:r>
    </w:p>
    <w:p w:rsidR="00206D26" w:rsidRPr="00206D26" w:rsidRDefault="00206D26" w:rsidP="00206D26">
      <w:pPr>
        <w:jc w:val="both"/>
        <w:rPr>
          <w:rFonts w:ascii="Verdana" w:hAnsi="Verdana"/>
          <w:bCs/>
          <w:sz w:val="20"/>
        </w:rPr>
      </w:pPr>
      <w:r w:rsidRPr="00206D26">
        <w:rPr>
          <w:rFonts w:ascii="Verdana" w:hAnsi="Verdana"/>
          <w:bCs/>
          <w:sz w:val="20"/>
        </w:rPr>
        <w:t>8461.20.01</w:t>
      </w:r>
    </w:p>
    <w:p w:rsidR="00206D26" w:rsidRPr="00206D26" w:rsidRDefault="00206D26" w:rsidP="00206D26">
      <w:pPr>
        <w:jc w:val="both"/>
        <w:rPr>
          <w:rFonts w:ascii="Verdana" w:hAnsi="Verdana"/>
          <w:bCs/>
          <w:sz w:val="20"/>
        </w:rPr>
      </w:pPr>
      <w:r w:rsidRPr="00206D26">
        <w:rPr>
          <w:rFonts w:ascii="Verdana" w:hAnsi="Verdana"/>
          <w:bCs/>
          <w:sz w:val="20"/>
        </w:rPr>
        <w:t>8461.20.99</w:t>
      </w:r>
    </w:p>
    <w:p w:rsidR="00206D26" w:rsidRPr="00206D26" w:rsidRDefault="00206D26" w:rsidP="00206D26">
      <w:pPr>
        <w:jc w:val="both"/>
        <w:rPr>
          <w:rFonts w:ascii="Verdana" w:hAnsi="Verdana"/>
          <w:bCs/>
          <w:sz w:val="20"/>
        </w:rPr>
      </w:pPr>
      <w:r w:rsidRPr="00206D26">
        <w:rPr>
          <w:rFonts w:ascii="Verdana" w:hAnsi="Verdana"/>
          <w:bCs/>
          <w:sz w:val="20"/>
        </w:rPr>
        <w:t>8461.30.01</w:t>
      </w:r>
    </w:p>
    <w:p w:rsidR="00206D26" w:rsidRPr="00206D26" w:rsidRDefault="00206D26" w:rsidP="00206D26">
      <w:pPr>
        <w:jc w:val="both"/>
        <w:rPr>
          <w:rFonts w:ascii="Verdana" w:hAnsi="Verdana"/>
          <w:bCs/>
          <w:sz w:val="20"/>
        </w:rPr>
      </w:pPr>
      <w:r w:rsidRPr="00206D26">
        <w:rPr>
          <w:rFonts w:ascii="Verdana" w:hAnsi="Verdana"/>
          <w:bCs/>
          <w:sz w:val="20"/>
        </w:rPr>
        <w:lastRenderedPageBreak/>
        <w:t>8461.30.99</w:t>
      </w:r>
    </w:p>
    <w:p w:rsidR="00206D26" w:rsidRPr="00206D26" w:rsidRDefault="00206D26" w:rsidP="00206D26">
      <w:pPr>
        <w:jc w:val="both"/>
        <w:rPr>
          <w:rFonts w:ascii="Verdana" w:hAnsi="Verdana"/>
          <w:bCs/>
          <w:sz w:val="20"/>
        </w:rPr>
      </w:pPr>
      <w:r w:rsidRPr="00206D26">
        <w:rPr>
          <w:rFonts w:ascii="Verdana" w:hAnsi="Verdana"/>
          <w:bCs/>
          <w:sz w:val="20"/>
        </w:rPr>
        <w:t>8461.40.01</w:t>
      </w:r>
    </w:p>
    <w:p w:rsidR="00206D26" w:rsidRPr="00206D26" w:rsidRDefault="00206D26" w:rsidP="00206D26">
      <w:pPr>
        <w:jc w:val="both"/>
        <w:rPr>
          <w:rFonts w:ascii="Verdana" w:hAnsi="Verdana"/>
          <w:bCs/>
          <w:sz w:val="20"/>
        </w:rPr>
      </w:pPr>
      <w:r w:rsidRPr="00206D26">
        <w:rPr>
          <w:rFonts w:ascii="Verdana" w:hAnsi="Verdana"/>
          <w:bCs/>
          <w:sz w:val="20"/>
        </w:rPr>
        <w:t>8461.50.01</w:t>
      </w:r>
    </w:p>
    <w:p w:rsidR="00206D26" w:rsidRPr="00206D26" w:rsidRDefault="00206D26" w:rsidP="00206D26">
      <w:pPr>
        <w:jc w:val="both"/>
        <w:rPr>
          <w:rFonts w:ascii="Verdana" w:hAnsi="Verdana"/>
          <w:bCs/>
          <w:sz w:val="20"/>
        </w:rPr>
      </w:pPr>
      <w:r w:rsidRPr="00206D26">
        <w:rPr>
          <w:rFonts w:ascii="Verdana" w:hAnsi="Verdana"/>
          <w:bCs/>
          <w:sz w:val="20"/>
        </w:rPr>
        <w:t>8461.50.02</w:t>
      </w:r>
    </w:p>
    <w:p w:rsidR="00206D26" w:rsidRPr="00206D26" w:rsidRDefault="00206D26" w:rsidP="00206D26">
      <w:pPr>
        <w:jc w:val="both"/>
        <w:rPr>
          <w:rFonts w:ascii="Verdana" w:hAnsi="Verdana"/>
          <w:bCs/>
          <w:sz w:val="20"/>
        </w:rPr>
      </w:pPr>
      <w:r w:rsidRPr="00206D26">
        <w:rPr>
          <w:rFonts w:ascii="Verdana" w:hAnsi="Verdana"/>
          <w:bCs/>
          <w:sz w:val="20"/>
        </w:rPr>
        <w:t>8461.50.03</w:t>
      </w:r>
    </w:p>
    <w:p w:rsidR="00206D26" w:rsidRPr="00206D26" w:rsidRDefault="00206D26" w:rsidP="00206D26">
      <w:pPr>
        <w:jc w:val="both"/>
        <w:rPr>
          <w:rFonts w:ascii="Verdana" w:hAnsi="Verdana"/>
          <w:bCs/>
          <w:sz w:val="20"/>
        </w:rPr>
      </w:pPr>
      <w:r w:rsidRPr="00206D26">
        <w:rPr>
          <w:rFonts w:ascii="Verdana" w:hAnsi="Verdana"/>
          <w:bCs/>
          <w:sz w:val="20"/>
        </w:rPr>
        <w:t>8461.50.99</w:t>
      </w:r>
    </w:p>
    <w:p w:rsidR="00206D26" w:rsidRPr="00206D26" w:rsidRDefault="00206D26" w:rsidP="00206D26">
      <w:pPr>
        <w:jc w:val="both"/>
        <w:rPr>
          <w:rFonts w:ascii="Verdana" w:hAnsi="Verdana"/>
          <w:bCs/>
          <w:sz w:val="20"/>
        </w:rPr>
      </w:pPr>
      <w:r w:rsidRPr="00206D26">
        <w:rPr>
          <w:rFonts w:ascii="Verdana" w:hAnsi="Verdana"/>
          <w:bCs/>
          <w:sz w:val="20"/>
        </w:rPr>
        <w:t>8461.90.02</w:t>
      </w:r>
    </w:p>
    <w:p w:rsidR="00206D26" w:rsidRPr="00206D26" w:rsidRDefault="00206D26" w:rsidP="00206D26">
      <w:pPr>
        <w:jc w:val="both"/>
        <w:rPr>
          <w:rFonts w:ascii="Verdana" w:hAnsi="Verdana"/>
          <w:bCs/>
          <w:sz w:val="20"/>
        </w:rPr>
      </w:pPr>
      <w:r w:rsidRPr="00206D26">
        <w:rPr>
          <w:rFonts w:ascii="Verdana" w:hAnsi="Verdana"/>
          <w:bCs/>
          <w:sz w:val="20"/>
        </w:rPr>
        <w:t>8461.90.03</w:t>
      </w:r>
    </w:p>
    <w:p w:rsidR="00206D26" w:rsidRPr="00206D26" w:rsidRDefault="00206D26" w:rsidP="00206D26">
      <w:pPr>
        <w:jc w:val="both"/>
        <w:rPr>
          <w:rFonts w:ascii="Verdana" w:hAnsi="Verdana"/>
          <w:bCs/>
          <w:sz w:val="20"/>
        </w:rPr>
      </w:pPr>
      <w:r w:rsidRPr="00206D26">
        <w:rPr>
          <w:rFonts w:ascii="Verdana" w:hAnsi="Verdana"/>
          <w:bCs/>
          <w:sz w:val="20"/>
        </w:rPr>
        <w:t>8461.90.04</w:t>
      </w:r>
    </w:p>
    <w:p w:rsidR="00206D26" w:rsidRPr="00206D26" w:rsidRDefault="00206D26" w:rsidP="00206D26">
      <w:pPr>
        <w:jc w:val="both"/>
        <w:rPr>
          <w:rFonts w:ascii="Verdana" w:hAnsi="Verdana"/>
          <w:bCs/>
          <w:sz w:val="20"/>
        </w:rPr>
      </w:pPr>
      <w:r w:rsidRPr="00206D26">
        <w:rPr>
          <w:rFonts w:ascii="Verdana" w:hAnsi="Verdana"/>
          <w:bCs/>
          <w:sz w:val="20"/>
        </w:rPr>
        <w:t>8461.90.05</w:t>
      </w:r>
    </w:p>
    <w:p w:rsidR="00206D26" w:rsidRPr="00206D26" w:rsidRDefault="00206D26" w:rsidP="00206D26">
      <w:pPr>
        <w:jc w:val="both"/>
        <w:rPr>
          <w:rFonts w:ascii="Verdana" w:hAnsi="Verdana"/>
          <w:bCs/>
          <w:sz w:val="20"/>
        </w:rPr>
      </w:pPr>
      <w:r w:rsidRPr="00206D26">
        <w:rPr>
          <w:rFonts w:ascii="Verdana" w:hAnsi="Verdana"/>
          <w:bCs/>
          <w:sz w:val="20"/>
        </w:rPr>
        <w:t>8461.90.99</w:t>
      </w:r>
    </w:p>
    <w:p w:rsidR="00206D26" w:rsidRPr="00206D26" w:rsidRDefault="00206D26" w:rsidP="00206D26">
      <w:pPr>
        <w:jc w:val="both"/>
        <w:rPr>
          <w:rFonts w:ascii="Verdana" w:hAnsi="Verdana"/>
          <w:bCs/>
          <w:sz w:val="20"/>
        </w:rPr>
      </w:pPr>
      <w:r w:rsidRPr="00206D26">
        <w:rPr>
          <w:rFonts w:ascii="Verdana" w:hAnsi="Verdana"/>
          <w:bCs/>
          <w:sz w:val="20"/>
        </w:rPr>
        <w:t>8462.21.01</w:t>
      </w:r>
    </w:p>
    <w:p w:rsidR="00206D26" w:rsidRPr="00206D26" w:rsidRDefault="00206D26" w:rsidP="00206D26">
      <w:pPr>
        <w:jc w:val="both"/>
        <w:rPr>
          <w:rFonts w:ascii="Verdana" w:hAnsi="Verdana"/>
          <w:bCs/>
          <w:sz w:val="20"/>
        </w:rPr>
      </w:pPr>
      <w:r w:rsidRPr="00206D26">
        <w:rPr>
          <w:rFonts w:ascii="Verdana" w:hAnsi="Verdana"/>
          <w:bCs/>
          <w:sz w:val="20"/>
        </w:rPr>
        <w:t>8462.21.02</w:t>
      </w:r>
    </w:p>
    <w:p w:rsidR="00206D26" w:rsidRPr="00206D26" w:rsidRDefault="00206D26" w:rsidP="00206D26">
      <w:pPr>
        <w:jc w:val="both"/>
        <w:rPr>
          <w:rFonts w:ascii="Verdana" w:hAnsi="Verdana"/>
          <w:bCs/>
          <w:sz w:val="20"/>
        </w:rPr>
      </w:pPr>
      <w:r w:rsidRPr="00206D26">
        <w:rPr>
          <w:rFonts w:ascii="Verdana" w:hAnsi="Verdana"/>
          <w:bCs/>
          <w:sz w:val="20"/>
        </w:rPr>
        <w:t>8462.21.03</w:t>
      </w:r>
    </w:p>
    <w:p w:rsidR="00206D26" w:rsidRPr="00206D26" w:rsidRDefault="00206D26" w:rsidP="00206D26">
      <w:pPr>
        <w:jc w:val="both"/>
        <w:rPr>
          <w:rFonts w:ascii="Verdana" w:hAnsi="Verdana"/>
          <w:bCs/>
          <w:sz w:val="20"/>
        </w:rPr>
      </w:pPr>
      <w:r w:rsidRPr="00206D26">
        <w:rPr>
          <w:rFonts w:ascii="Verdana" w:hAnsi="Verdana"/>
          <w:bCs/>
          <w:sz w:val="20"/>
        </w:rPr>
        <w:t>8462.21.04</w:t>
      </w:r>
    </w:p>
    <w:p w:rsidR="00206D26" w:rsidRPr="00206D26" w:rsidRDefault="00206D26" w:rsidP="00206D26">
      <w:pPr>
        <w:jc w:val="both"/>
        <w:rPr>
          <w:rFonts w:ascii="Verdana" w:hAnsi="Verdana"/>
          <w:bCs/>
          <w:sz w:val="20"/>
        </w:rPr>
      </w:pPr>
      <w:r w:rsidRPr="00206D26">
        <w:rPr>
          <w:rFonts w:ascii="Verdana" w:hAnsi="Verdana"/>
          <w:bCs/>
          <w:sz w:val="20"/>
        </w:rPr>
        <w:t>8462.21.05</w:t>
      </w:r>
    </w:p>
    <w:p w:rsidR="00206D26" w:rsidRPr="00206D26" w:rsidRDefault="00206D26" w:rsidP="00206D26">
      <w:pPr>
        <w:jc w:val="both"/>
        <w:rPr>
          <w:rFonts w:ascii="Verdana" w:hAnsi="Verdana"/>
          <w:bCs/>
          <w:sz w:val="20"/>
        </w:rPr>
      </w:pPr>
      <w:r w:rsidRPr="00206D26">
        <w:rPr>
          <w:rFonts w:ascii="Verdana" w:hAnsi="Verdana"/>
          <w:bCs/>
          <w:sz w:val="20"/>
        </w:rPr>
        <w:t>8462.21.06</w:t>
      </w:r>
    </w:p>
    <w:p w:rsidR="00206D26" w:rsidRPr="00206D26" w:rsidRDefault="00206D26" w:rsidP="00206D26">
      <w:pPr>
        <w:jc w:val="both"/>
        <w:rPr>
          <w:rFonts w:ascii="Verdana" w:hAnsi="Verdana"/>
          <w:bCs/>
          <w:sz w:val="20"/>
        </w:rPr>
      </w:pPr>
      <w:r w:rsidRPr="00206D26">
        <w:rPr>
          <w:rFonts w:ascii="Verdana" w:hAnsi="Verdana"/>
          <w:bCs/>
          <w:sz w:val="20"/>
        </w:rPr>
        <w:t>8462.21.07</w:t>
      </w:r>
    </w:p>
    <w:p w:rsidR="00206D26" w:rsidRPr="00206D26" w:rsidRDefault="00206D26" w:rsidP="00206D26">
      <w:pPr>
        <w:jc w:val="both"/>
        <w:rPr>
          <w:rFonts w:ascii="Verdana" w:hAnsi="Verdana"/>
          <w:bCs/>
          <w:sz w:val="20"/>
        </w:rPr>
      </w:pPr>
      <w:r w:rsidRPr="00206D26">
        <w:rPr>
          <w:rFonts w:ascii="Verdana" w:hAnsi="Verdana"/>
          <w:bCs/>
          <w:sz w:val="20"/>
        </w:rPr>
        <w:t>8462.29.01</w:t>
      </w:r>
    </w:p>
    <w:p w:rsidR="00206D26" w:rsidRPr="00206D26" w:rsidRDefault="00206D26" w:rsidP="00206D26">
      <w:pPr>
        <w:jc w:val="both"/>
        <w:rPr>
          <w:rFonts w:ascii="Verdana" w:hAnsi="Verdana"/>
          <w:bCs/>
          <w:sz w:val="20"/>
        </w:rPr>
      </w:pPr>
      <w:r w:rsidRPr="00206D26">
        <w:rPr>
          <w:rFonts w:ascii="Verdana" w:hAnsi="Verdana"/>
          <w:bCs/>
          <w:sz w:val="20"/>
        </w:rPr>
        <w:t>8462.29.02</w:t>
      </w:r>
    </w:p>
    <w:p w:rsidR="00206D26" w:rsidRPr="00206D26" w:rsidRDefault="00206D26" w:rsidP="00206D26">
      <w:pPr>
        <w:jc w:val="both"/>
        <w:rPr>
          <w:rFonts w:ascii="Verdana" w:hAnsi="Verdana"/>
          <w:bCs/>
          <w:sz w:val="20"/>
        </w:rPr>
      </w:pPr>
      <w:r w:rsidRPr="00206D26">
        <w:rPr>
          <w:rFonts w:ascii="Verdana" w:hAnsi="Verdana"/>
          <w:bCs/>
          <w:sz w:val="20"/>
        </w:rPr>
        <w:t>8462.29.03</w:t>
      </w:r>
    </w:p>
    <w:p w:rsidR="00206D26" w:rsidRPr="00206D26" w:rsidRDefault="00206D26" w:rsidP="00206D26">
      <w:pPr>
        <w:jc w:val="both"/>
        <w:rPr>
          <w:rFonts w:ascii="Verdana" w:hAnsi="Verdana"/>
          <w:bCs/>
          <w:sz w:val="20"/>
        </w:rPr>
      </w:pPr>
      <w:r w:rsidRPr="00206D26">
        <w:rPr>
          <w:rFonts w:ascii="Verdana" w:hAnsi="Verdana"/>
          <w:bCs/>
          <w:sz w:val="20"/>
        </w:rPr>
        <w:t>8462.29.04</w:t>
      </w:r>
    </w:p>
    <w:p w:rsidR="00206D26" w:rsidRPr="00206D26" w:rsidRDefault="00206D26" w:rsidP="00206D26">
      <w:pPr>
        <w:jc w:val="both"/>
        <w:rPr>
          <w:rFonts w:ascii="Verdana" w:hAnsi="Verdana"/>
          <w:bCs/>
          <w:sz w:val="20"/>
        </w:rPr>
      </w:pPr>
      <w:r w:rsidRPr="00206D26">
        <w:rPr>
          <w:rFonts w:ascii="Verdana" w:hAnsi="Verdana"/>
          <w:bCs/>
          <w:sz w:val="20"/>
        </w:rPr>
        <w:t>8462.29.05</w:t>
      </w:r>
    </w:p>
    <w:p w:rsidR="00206D26" w:rsidRPr="00206D26" w:rsidRDefault="00206D26" w:rsidP="00206D26">
      <w:pPr>
        <w:jc w:val="both"/>
        <w:rPr>
          <w:rFonts w:ascii="Verdana" w:hAnsi="Verdana"/>
          <w:bCs/>
          <w:sz w:val="20"/>
        </w:rPr>
      </w:pPr>
      <w:r w:rsidRPr="00206D26">
        <w:rPr>
          <w:rFonts w:ascii="Verdana" w:hAnsi="Verdana"/>
          <w:bCs/>
          <w:sz w:val="20"/>
        </w:rPr>
        <w:t>8462.29.06</w:t>
      </w:r>
    </w:p>
    <w:p w:rsidR="00206D26" w:rsidRPr="00206D26" w:rsidRDefault="00206D26" w:rsidP="00206D26">
      <w:pPr>
        <w:jc w:val="both"/>
        <w:rPr>
          <w:rFonts w:ascii="Verdana" w:hAnsi="Verdana"/>
          <w:bCs/>
          <w:sz w:val="20"/>
        </w:rPr>
      </w:pPr>
      <w:r w:rsidRPr="00206D26">
        <w:rPr>
          <w:rFonts w:ascii="Verdana" w:hAnsi="Verdana"/>
          <w:bCs/>
          <w:sz w:val="20"/>
        </w:rPr>
        <w:t>8462.29.07</w:t>
      </w:r>
    </w:p>
    <w:p w:rsidR="00206D26" w:rsidRPr="00206D26" w:rsidRDefault="00206D26" w:rsidP="00206D26">
      <w:pPr>
        <w:jc w:val="both"/>
        <w:rPr>
          <w:rFonts w:ascii="Verdana" w:hAnsi="Verdana"/>
          <w:bCs/>
          <w:sz w:val="20"/>
        </w:rPr>
      </w:pPr>
      <w:r w:rsidRPr="00206D26">
        <w:rPr>
          <w:rFonts w:ascii="Verdana" w:hAnsi="Verdana"/>
          <w:bCs/>
          <w:sz w:val="20"/>
        </w:rPr>
        <w:t>8462.29.99</w:t>
      </w:r>
    </w:p>
    <w:p w:rsidR="00206D26" w:rsidRPr="00206D26" w:rsidRDefault="00206D26" w:rsidP="00206D26">
      <w:pPr>
        <w:jc w:val="both"/>
        <w:rPr>
          <w:rFonts w:ascii="Verdana" w:hAnsi="Verdana"/>
          <w:bCs/>
          <w:sz w:val="20"/>
        </w:rPr>
      </w:pPr>
      <w:r w:rsidRPr="00206D26">
        <w:rPr>
          <w:rFonts w:ascii="Verdana" w:hAnsi="Verdana"/>
          <w:bCs/>
          <w:sz w:val="20"/>
        </w:rPr>
        <w:t>8462.31.01</w:t>
      </w:r>
    </w:p>
    <w:p w:rsidR="00206D26" w:rsidRPr="00206D26" w:rsidRDefault="00206D26" w:rsidP="00206D26">
      <w:pPr>
        <w:jc w:val="both"/>
        <w:rPr>
          <w:rFonts w:ascii="Verdana" w:hAnsi="Verdana"/>
          <w:bCs/>
          <w:sz w:val="20"/>
        </w:rPr>
      </w:pPr>
      <w:r w:rsidRPr="00206D26">
        <w:rPr>
          <w:rFonts w:ascii="Verdana" w:hAnsi="Verdana"/>
          <w:bCs/>
          <w:sz w:val="20"/>
        </w:rPr>
        <w:lastRenderedPageBreak/>
        <w:t> </w:t>
      </w:r>
    </w:p>
    <w:p w:rsidR="00206D26" w:rsidRPr="00206D26" w:rsidRDefault="00206D26" w:rsidP="00206D26">
      <w:pPr>
        <w:jc w:val="both"/>
        <w:rPr>
          <w:rFonts w:ascii="Verdana" w:hAnsi="Verdana"/>
          <w:bCs/>
          <w:sz w:val="20"/>
        </w:rPr>
      </w:pPr>
      <w:r w:rsidRPr="00206D26">
        <w:rPr>
          <w:rFonts w:ascii="Verdana" w:hAnsi="Verdana"/>
          <w:bCs/>
          <w:sz w:val="20"/>
        </w:rPr>
        <w:t>8462.31.02</w:t>
      </w:r>
    </w:p>
    <w:p w:rsidR="00206D26" w:rsidRPr="00206D26" w:rsidRDefault="00206D26" w:rsidP="00206D26">
      <w:pPr>
        <w:jc w:val="both"/>
        <w:rPr>
          <w:rFonts w:ascii="Verdana" w:hAnsi="Verdana"/>
          <w:bCs/>
          <w:sz w:val="20"/>
        </w:rPr>
      </w:pPr>
      <w:r w:rsidRPr="00206D26">
        <w:rPr>
          <w:rFonts w:ascii="Verdana" w:hAnsi="Verdana"/>
          <w:bCs/>
          <w:sz w:val="20"/>
        </w:rPr>
        <w:t>8462.31.03</w:t>
      </w:r>
    </w:p>
    <w:p w:rsidR="00206D26" w:rsidRPr="00206D26" w:rsidRDefault="00206D26" w:rsidP="00206D26">
      <w:pPr>
        <w:jc w:val="both"/>
        <w:rPr>
          <w:rFonts w:ascii="Verdana" w:hAnsi="Verdana"/>
          <w:bCs/>
          <w:sz w:val="20"/>
        </w:rPr>
      </w:pPr>
      <w:r w:rsidRPr="00206D26">
        <w:rPr>
          <w:rFonts w:ascii="Verdana" w:hAnsi="Verdana"/>
          <w:bCs/>
          <w:sz w:val="20"/>
        </w:rPr>
        <w:t>8462.31.99</w:t>
      </w:r>
    </w:p>
    <w:p w:rsidR="00206D26" w:rsidRPr="00206D26" w:rsidRDefault="00206D26" w:rsidP="00206D26">
      <w:pPr>
        <w:jc w:val="both"/>
        <w:rPr>
          <w:rFonts w:ascii="Verdana" w:hAnsi="Verdana"/>
          <w:bCs/>
          <w:sz w:val="20"/>
        </w:rPr>
      </w:pPr>
      <w:r w:rsidRPr="00206D26">
        <w:rPr>
          <w:rFonts w:ascii="Verdana" w:hAnsi="Verdana"/>
          <w:bCs/>
          <w:sz w:val="20"/>
        </w:rPr>
        <w:t>8462.39.01</w:t>
      </w:r>
    </w:p>
    <w:p w:rsidR="00206D26" w:rsidRPr="00206D26" w:rsidRDefault="00206D26" w:rsidP="00206D26">
      <w:pPr>
        <w:jc w:val="both"/>
        <w:rPr>
          <w:rFonts w:ascii="Verdana" w:hAnsi="Verdana"/>
          <w:bCs/>
          <w:sz w:val="20"/>
        </w:rPr>
      </w:pPr>
      <w:r w:rsidRPr="00206D26">
        <w:rPr>
          <w:rFonts w:ascii="Verdana" w:hAnsi="Verdana"/>
          <w:bCs/>
          <w:sz w:val="20"/>
        </w:rPr>
        <w:t>8462.39.02</w:t>
      </w:r>
    </w:p>
    <w:p w:rsidR="00206D26" w:rsidRPr="00206D26" w:rsidRDefault="00206D26" w:rsidP="00206D26">
      <w:pPr>
        <w:jc w:val="both"/>
        <w:rPr>
          <w:rFonts w:ascii="Verdana" w:hAnsi="Verdana"/>
          <w:bCs/>
          <w:sz w:val="20"/>
        </w:rPr>
      </w:pPr>
      <w:r w:rsidRPr="00206D26">
        <w:rPr>
          <w:rFonts w:ascii="Verdana" w:hAnsi="Verdana"/>
          <w:bCs/>
          <w:sz w:val="20"/>
        </w:rPr>
        <w:t>8462.39.03</w:t>
      </w:r>
    </w:p>
    <w:p w:rsidR="00206D26" w:rsidRPr="00206D26" w:rsidRDefault="00206D26" w:rsidP="00206D26">
      <w:pPr>
        <w:jc w:val="both"/>
        <w:rPr>
          <w:rFonts w:ascii="Verdana" w:hAnsi="Verdana"/>
          <w:bCs/>
          <w:sz w:val="20"/>
        </w:rPr>
      </w:pPr>
      <w:r w:rsidRPr="00206D26">
        <w:rPr>
          <w:rFonts w:ascii="Verdana" w:hAnsi="Verdana"/>
          <w:bCs/>
          <w:sz w:val="20"/>
        </w:rPr>
        <w:t>8462.39.99</w:t>
      </w:r>
    </w:p>
    <w:p w:rsidR="00206D26" w:rsidRPr="00206D26" w:rsidRDefault="00206D26" w:rsidP="00206D26">
      <w:pPr>
        <w:jc w:val="both"/>
        <w:rPr>
          <w:rFonts w:ascii="Verdana" w:hAnsi="Verdana"/>
          <w:bCs/>
          <w:sz w:val="20"/>
        </w:rPr>
      </w:pPr>
      <w:r w:rsidRPr="00206D26">
        <w:rPr>
          <w:rFonts w:ascii="Verdana" w:hAnsi="Verdana"/>
          <w:bCs/>
          <w:sz w:val="20"/>
        </w:rPr>
        <w:t>8462.41.01</w:t>
      </w:r>
    </w:p>
    <w:p w:rsidR="00206D26" w:rsidRPr="00206D26" w:rsidRDefault="00206D26" w:rsidP="00206D26">
      <w:pPr>
        <w:jc w:val="both"/>
        <w:rPr>
          <w:rFonts w:ascii="Verdana" w:hAnsi="Verdana"/>
          <w:bCs/>
          <w:sz w:val="20"/>
        </w:rPr>
      </w:pPr>
      <w:r w:rsidRPr="00206D26">
        <w:rPr>
          <w:rFonts w:ascii="Verdana" w:hAnsi="Verdana"/>
          <w:bCs/>
          <w:sz w:val="20"/>
        </w:rPr>
        <w:t>8462.41.02</w:t>
      </w:r>
    </w:p>
    <w:p w:rsidR="00206D26" w:rsidRPr="00206D26" w:rsidRDefault="00206D26" w:rsidP="00206D26">
      <w:pPr>
        <w:jc w:val="both"/>
        <w:rPr>
          <w:rFonts w:ascii="Verdana" w:hAnsi="Verdana"/>
          <w:bCs/>
          <w:sz w:val="20"/>
        </w:rPr>
      </w:pPr>
      <w:r w:rsidRPr="00206D26">
        <w:rPr>
          <w:rFonts w:ascii="Verdana" w:hAnsi="Verdana"/>
          <w:bCs/>
          <w:sz w:val="20"/>
        </w:rPr>
        <w:t>8462.41.03</w:t>
      </w:r>
    </w:p>
    <w:p w:rsidR="00206D26" w:rsidRPr="00206D26" w:rsidRDefault="00206D26" w:rsidP="00206D26">
      <w:pPr>
        <w:jc w:val="both"/>
        <w:rPr>
          <w:rFonts w:ascii="Verdana" w:hAnsi="Verdana"/>
          <w:bCs/>
          <w:sz w:val="20"/>
        </w:rPr>
      </w:pPr>
      <w:r w:rsidRPr="00206D26">
        <w:rPr>
          <w:rFonts w:ascii="Verdana" w:hAnsi="Verdana"/>
          <w:bCs/>
          <w:sz w:val="20"/>
        </w:rPr>
        <w:t>8462.41.99</w:t>
      </w:r>
    </w:p>
    <w:p w:rsidR="00206D26" w:rsidRPr="00206D26" w:rsidRDefault="00206D26" w:rsidP="00206D26">
      <w:pPr>
        <w:jc w:val="both"/>
        <w:rPr>
          <w:rFonts w:ascii="Verdana" w:hAnsi="Verdana"/>
          <w:bCs/>
          <w:sz w:val="20"/>
        </w:rPr>
      </w:pPr>
      <w:r w:rsidRPr="00206D26">
        <w:rPr>
          <w:rFonts w:ascii="Verdana" w:hAnsi="Verdana"/>
          <w:bCs/>
          <w:sz w:val="20"/>
        </w:rPr>
        <w:t>8462.49.01</w:t>
      </w:r>
    </w:p>
    <w:p w:rsidR="00206D26" w:rsidRPr="00206D26" w:rsidRDefault="00206D26" w:rsidP="00206D26">
      <w:pPr>
        <w:jc w:val="both"/>
        <w:rPr>
          <w:rFonts w:ascii="Verdana" w:hAnsi="Verdana"/>
          <w:bCs/>
          <w:sz w:val="20"/>
        </w:rPr>
      </w:pPr>
      <w:r w:rsidRPr="00206D26">
        <w:rPr>
          <w:rFonts w:ascii="Verdana" w:hAnsi="Verdana"/>
          <w:bCs/>
          <w:sz w:val="20"/>
        </w:rPr>
        <w:t>8462.49.02</w:t>
      </w:r>
    </w:p>
    <w:p w:rsidR="00206D26" w:rsidRPr="00206D26" w:rsidRDefault="00206D26" w:rsidP="00206D26">
      <w:pPr>
        <w:jc w:val="both"/>
        <w:rPr>
          <w:rFonts w:ascii="Verdana" w:hAnsi="Verdana"/>
          <w:bCs/>
          <w:sz w:val="20"/>
        </w:rPr>
      </w:pPr>
      <w:r w:rsidRPr="00206D26">
        <w:rPr>
          <w:rFonts w:ascii="Verdana" w:hAnsi="Verdana"/>
          <w:bCs/>
          <w:sz w:val="20"/>
        </w:rPr>
        <w:t>8462.49.03</w:t>
      </w:r>
    </w:p>
    <w:p w:rsidR="00206D26" w:rsidRPr="00206D26" w:rsidRDefault="00206D26" w:rsidP="00206D26">
      <w:pPr>
        <w:jc w:val="both"/>
        <w:rPr>
          <w:rFonts w:ascii="Verdana" w:hAnsi="Verdana"/>
          <w:bCs/>
          <w:sz w:val="20"/>
        </w:rPr>
      </w:pPr>
      <w:r w:rsidRPr="00206D26">
        <w:rPr>
          <w:rFonts w:ascii="Verdana" w:hAnsi="Verdana"/>
          <w:bCs/>
          <w:sz w:val="20"/>
        </w:rPr>
        <w:t>8462.49.99</w:t>
      </w:r>
    </w:p>
    <w:p w:rsidR="00206D26" w:rsidRPr="00206D26" w:rsidRDefault="00206D26" w:rsidP="00206D26">
      <w:pPr>
        <w:jc w:val="both"/>
        <w:rPr>
          <w:rFonts w:ascii="Verdana" w:hAnsi="Verdana"/>
          <w:bCs/>
          <w:sz w:val="20"/>
        </w:rPr>
      </w:pPr>
      <w:r w:rsidRPr="00206D26">
        <w:rPr>
          <w:rFonts w:ascii="Verdana" w:hAnsi="Verdana"/>
          <w:bCs/>
          <w:sz w:val="20"/>
        </w:rPr>
        <w:t>8462.91.01</w:t>
      </w:r>
    </w:p>
    <w:p w:rsidR="00206D26" w:rsidRPr="00206D26" w:rsidRDefault="00206D26" w:rsidP="00206D26">
      <w:pPr>
        <w:jc w:val="both"/>
        <w:rPr>
          <w:rFonts w:ascii="Verdana" w:hAnsi="Verdana"/>
          <w:bCs/>
          <w:sz w:val="20"/>
        </w:rPr>
      </w:pPr>
      <w:r w:rsidRPr="00206D26">
        <w:rPr>
          <w:rFonts w:ascii="Verdana" w:hAnsi="Verdana"/>
          <w:bCs/>
          <w:sz w:val="20"/>
        </w:rPr>
        <w:t>8462.91.02</w:t>
      </w:r>
    </w:p>
    <w:p w:rsidR="00206D26" w:rsidRPr="00206D26" w:rsidRDefault="00206D26" w:rsidP="00206D26">
      <w:pPr>
        <w:jc w:val="both"/>
        <w:rPr>
          <w:rFonts w:ascii="Verdana" w:hAnsi="Verdana"/>
          <w:bCs/>
          <w:sz w:val="20"/>
        </w:rPr>
      </w:pPr>
      <w:r w:rsidRPr="00206D26">
        <w:rPr>
          <w:rFonts w:ascii="Verdana" w:hAnsi="Verdana"/>
          <w:bCs/>
          <w:sz w:val="20"/>
        </w:rPr>
        <w:t>8462.91.03</w:t>
      </w:r>
    </w:p>
    <w:p w:rsidR="00206D26" w:rsidRPr="00206D26" w:rsidRDefault="00206D26" w:rsidP="00206D26">
      <w:pPr>
        <w:jc w:val="both"/>
        <w:rPr>
          <w:rFonts w:ascii="Verdana" w:hAnsi="Verdana"/>
          <w:bCs/>
          <w:sz w:val="20"/>
        </w:rPr>
      </w:pPr>
      <w:r w:rsidRPr="00206D26">
        <w:rPr>
          <w:rFonts w:ascii="Verdana" w:hAnsi="Verdana"/>
          <w:bCs/>
          <w:sz w:val="20"/>
        </w:rPr>
        <w:t>8462.91.99</w:t>
      </w:r>
    </w:p>
    <w:p w:rsidR="00206D26" w:rsidRPr="00206D26" w:rsidRDefault="00206D26" w:rsidP="00206D26">
      <w:pPr>
        <w:jc w:val="both"/>
        <w:rPr>
          <w:rFonts w:ascii="Verdana" w:hAnsi="Verdana"/>
          <w:bCs/>
          <w:sz w:val="20"/>
        </w:rPr>
      </w:pPr>
      <w:r w:rsidRPr="00206D26">
        <w:rPr>
          <w:rFonts w:ascii="Verdana" w:hAnsi="Verdana"/>
          <w:bCs/>
          <w:sz w:val="20"/>
        </w:rPr>
        <w:t>8462.99.01</w:t>
      </w:r>
    </w:p>
    <w:p w:rsidR="00206D26" w:rsidRPr="00206D26" w:rsidRDefault="00206D26" w:rsidP="00206D26">
      <w:pPr>
        <w:jc w:val="both"/>
        <w:rPr>
          <w:rFonts w:ascii="Verdana" w:hAnsi="Verdana"/>
          <w:bCs/>
          <w:sz w:val="20"/>
        </w:rPr>
      </w:pPr>
      <w:r w:rsidRPr="00206D26">
        <w:rPr>
          <w:rFonts w:ascii="Verdana" w:hAnsi="Verdana"/>
          <w:bCs/>
          <w:sz w:val="20"/>
        </w:rPr>
        <w:t>8462.99.02</w:t>
      </w:r>
    </w:p>
    <w:p w:rsidR="00206D26" w:rsidRPr="00206D26" w:rsidRDefault="00206D26" w:rsidP="00206D26">
      <w:pPr>
        <w:jc w:val="both"/>
        <w:rPr>
          <w:rFonts w:ascii="Verdana" w:hAnsi="Verdana"/>
          <w:bCs/>
          <w:sz w:val="20"/>
        </w:rPr>
      </w:pPr>
      <w:r w:rsidRPr="00206D26">
        <w:rPr>
          <w:rFonts w:ascii="Verdana" w:hAnsi="Verdana"/>
          <w:bCs/>
          <w:sz w:val="20"/>
        </w:rPr>
        <w:t>8462.99.03</w:t>
      </w:r>
    </w:p>
    <w:p w:rsidR="00206D26" w:rsidRPr="00206D26" w:rsidRDefault="00206D26" w:rsidP="00206D26">
      <w:pPr>
        <w:jc w:val="both"/>
        <w:rPr>
          <w:rFonts w:ascii="Verdana" w:hAnsi="Verdana"/>
          <w:bCs/>
          <w:sz w:val="20"/>
        </w:rPr>
      </w:pPr>
      <w:r w:rsidRPr="00206D26">
        <w:rPr>
          <w:rFonts w:ascii="Verdana" w:hAnsi="Verdana"/>
          <w:bCs/>
          <w:sz w:val="20"/>
        </w:rPr>
        <w:t>8462.99.04</w:t>
      </w:r>
    </w:p>
    <w:p w:rsidR="00206D26" w:rsidRPr="00206D26" w:rsidRDefault="00206D26" w:rsidP="00206D26">
      <w:pPr>
        <w:jc w:val="both"/>
        <w:rPr>
          <w:rFonts w:ascii="Verdana" w:hAnsi="Verdana"/>
          <w:bCs/>
          <w:sz w:val="20"/>
        </w:rPr>
      </w:pPr>
      <w:r w:rsidRPr="00206D26">
        <w:rPr>
          <w:rFonts w:ascii="Verdana" w:hAnsi="Verdana"/>
          <w:bCs/>
          <w:sz w:val="20"/>
        </w:rPr>
        <w:t>8462.99.99</w:t>
      </w:r>
    </w:p>
    <w:p w:rsidR="00206D26" w:rsidRPr="00206D26" w:rsidRDefault="00206D26" w:rsidP="00206D26">
      <w:pPr>
        <w:jc w:val="both"/>
        <w:rPr>
          <w:rFonts w:ascii="Verdana" w:hAnsi="Verdana"/>
          <w:bCs/>
          <w:sz w:val="20"/>
        </w:rPr>
      </w:pPr>
      <w:r w:rsidRPr="00206D26">
        <w:rPr>
          <w:rFonts w:ascii="Verdana" w:hAnsi="Verdana"/>
          <w:bCs/>
          <w:sz w:val="20"/>
        </w:rPr>
        <w:t>8463.10.01</w:t>
      </w:r>
    </w:p>
    <w:p w:rsidR="00206D26" w:rsidRPr="00206D26" w:rsidRDefault="00206D26" w:rsidP="00206D26">
      <w:pPr>
        <w:jc w:val="both"/>
        <w:rPr>
          <w:rFonts w:ascii="Verdana" w:hAnsi="Verdana"/>
          <w:bCs/>
          <w:sz w:val="20"/>
        </w:rPr>
      </w:pPr>
      <w:r w:rsidRPr="00206D26">
        <w:rPr>
          <w:rFonts w:ascii="Verdana" w:hAnsi="Verdana"/>
          <w:bCs/>
          <w:sz w:val="20"/>
        </w:rPr>
        <w:t>8463.20.01</w:t>
      </w:r>
    </w:p>
    <w:p w:rsidR="00206D26" w:rsidRPr="00206D26" w:rsidRDefault="00206D26" w:rsidP="00206D26">
      <w:pPr>
        <w:jc w:val="both"/>
        <w:rPr>
          <w:rFonts w:ascii="Verdana" w:hAnsi="Verdana"/>
          <w:bCs/>
          <w:sz w:val="20"/>
        </w:rPr>
      </w:pPr>
      <w:r w:rsidRPr="00206D26">
        <w:rPr>
          <w:rFonts w:ascii="Verdana" w:hAnsi="Verdana"/>
          <w:bCs/>
          <w:sz w:val="20"/>
        </w:rPr>
        <w:lastRenderedPageBreak/>
        <w:t>8463.30.01</w:t>
      </w:r>
    </w:p>
    <w:p w:rsidR="00206D26" w:rsidRPr="00206D26" w:rsidRDefault="00206D26" w:rsidP="00206D26">
      <w:pPr>
        <w:jc w:val="both"/>
        <w:rPr>
          <w:rFonts w:ascii="Verdana" w:hAnsi="Verdana"/>
          <w:bCs/>
          <w:sz w:val="20"/>
        </w:rPr>
      </w:pPr>
      <w:r w:rsidRPr="00206D26">
        <w:rPr>
          <w:rFonts w:ascii="Verdana" w:hAnsi="Verdana"/>
          <w:bCs/>
          <w:sz w:val="20"/>
        </w:rPr>
        <w:t>8463.30.02</w:t>
      </w:r>
    </w:p>
    <w:p w:rsidR="00206D26" w:rsidRPr="00206D26" w:rsidRDefault="00206D26" w:rsidP="00206D26">
      <w:pPr>
        <w:jc w:val="both"/>
        <w:rPr>
          <w:rFonts w:ascii="Verdana" w:hAnsi="Verdana"/>
          <w:bCs/>
          <w:sz w:val="20"/>
        </w:rPr>
      </w:pPr>
      <w:r w:rsidRPr="00206D26">
        <w:rPr>
          <w:rFonts w:ascii="Verdana" w:hAnsi="Verdana"/>
          <w:bCs/>
          <w:sz w:val="20"/>
        </w:rPr>
        <w:t>8463.30.03</w:t>
      </w:r>
    </w:p>
    <w:p w:rsidR="00206D26" w:rsidRPr="00206D26" w:rsidRDefault="00206D26" w:rsidP="00206D26">
      <w:pPr>
        <w:jc w:val="both"/>
        <w:rPr>
          <w:rFonts w:ascii="Verdana" w:hAnsi="Verdana"/>
          <w:bCs/>
          <w:sz w:val="20"/>
        </w:rPr>
      </w:pPr>
      <w:r w:rsidRPr="00206D26">
        <w:rPr>
          <w:rFonts w:ascii="Verdana" w:hAnsi="Verdana"/>
          <w:bCs/>
          <w:sz w:val="20"/>
        </w:rPr>
        <w:t>8463.30.99</w:t>
      </w:r>
    </w:p>
    <w:p w:rsidR="00206D26" w:rsidRPr="00206D26" w:rsidRDefault="00206D26" w:rsidP="00206D26">
      <w:pPr>
        <w:jc w:val="both"/>
        <w:rPr>
          <w:rFonts w:ascii="Verdana" w:hAnsi="Verdana"/>
          <w:bCs/>
          <w:sz w:val="20"/>
        </w:rPr>
      </w:pPr>
      <w:r w:rsidRPr="00206D26">
        <w:rPr>
          <w:rFonts w:ascii="Verdana" w:hAnsi="Verdana"/>
          <w:bCs/>
          <w:sz w:val="20"/>
        </w:rPr>
        <w:t>8463.90.99</w:t>
      </w:r>
    </w:p>
    <w:p w:rsidR="00206D26" w:rsidRPr="00206D26" w:rsidRDefault="00206D26" w:rsidP="00206D26">
      <w:pPr>
        <w:jc w:val="both"/>
        <w:rPr>
          <w:rFonts w:ascii="Verdana" w:hAnsi="Verdana"/>
          <w:bCs/>
          <w:sz w:val="20"/>
        </w:rPr>
      </w:pPr>
      <w:r w:rsidRPr="00206D26">
        <w:rPr>
          <w:rFonts w:ascii="Verdana" w:hAnsi="Verdana"/>
          <w:bCs/>
          <w:sz w:val="20"/>
        </w:rPr>
        <w:t>8464.10.01</w:t>
      </w:r>
    </w:p>
    <w:p w:rsidR="00206D26" w:rsidRPr="00206D26" w:rsidRDefault="00206D26" w:rsidP="00206D26">
      <w:pPr>
        <w:jc w:val="both"/>
        <w:rPr>
          <w:rFonts w:ascii="Verdana" w:hAnsi="Verdana"/>
          <w:bCs/>
          <w:sz w:val="20"/>
        </w:rPr>
      </w:pPr>
      <w:r w:rsidRPr="00206D26">
        <w:rPr>
          <w:rFonts w:ascii="Verdana" w:hAnsi="Verdana"/>
          <w:bCs/>
          <w:sz w:val="20"/>
        </w:rPr>
        <w:t>8464.20.01</w:t>
      </w:r>
    </w:p>
    <w:p w:rsidR="00206D26" w:rsidRPr="00206D26" w:rsidRDefault="00206D26" w:rsidP="00206D26">
      <w:pPr>
        <w:jc w:val="both"/>
        <w:rPr>
          <w:rFonts w:ascii="Verdana" w:hAnsi="Verdana"/>
          <w:bCs/>
          <w:sz w:val="20"/>
        </w:rPr>
      </w:pPr>
      <w:r w:rsidRPr="00206D26">
        <w:rPr>
          <w:rFonts w:ascii="Verdana" w:hAnsi="Verdana"/>
          <w:bCs/>
          <w:sz w:val="20"/>
        </w:rPr>
        <w:t>8464.90.01</w:t>
      </w:r>
    </w:p>
    <w:p w:rsidR="00206D26" w:rsidRPr="00206D26" w:rsidRDefault="00206D26" w:rsidP="00206D26">
      <w:pPr>
        <w:jc w:val="both"/>
        <w:rPr>
          <w:rFonts w:ascii="Verdana" w:hAnsi="Verdana"/>
          <w:bCs/>
          <w:sz w:val="20"/>
        </w:rPr>
      </w:pPr>
      <w:r w:rsidRPr="00206D26">
        <w:rPr>
          <w:rFonts w:ascii="Verdana" w:hAnsi="Verdana"/>
          <w:bCs/>
          <w:sz w:val="20"/>
        </w:rPr>
        <w:t>8464.90.99</w:t>
      </w:r>
    </w:p>
    <w:p w:rsidR="00206D26" w:rsidRPr="00206D26" w:rsidRDefault="00206D26" w:rsidP="00206D26">
      <w:pPr>
        <w:jc w:val="both"/>
        <w:rPr>
          <w:rFonts w:ascii="Verdana" w:hAnsi="Verdana"/>
          <w:bCs/>
          <w:sz w:val="20"/>
        </w:rPr>
      </w:pPr>
      <w:r w:rsidRPr="00206D26">
        <w:rPr>
          <w:rFonts w:ascii="Verdana" w:hAnsi="Verdana"/>
          <w:bCs/>
          <w:sz w:val="20"/>
        </w:rPr>
        <w:t>8465.10.01</w:t>
      </w:r>
    </w:p>
    <w:p w:rsidR="00206D26" w:rsidRPr="00206D26" w:rsidRDefault="00206D26" w:rsidP="00206D26">
      <w:pPr>
        <w:jc w:val="both"/>
        <w:rPr>
          <w:rFonts w:ascii="Verdana" w:hAnsi="Verdana"/>
          <w:bCs/>
          <w:sz w:val="20"/>
        </w:rPr>
      </w:pPr>
      <w:r w:rsidRPr="00206D26">
        <w:rPr>
          <w:rFonts w:ascii="Verdana" w:hAnsi="Verdana"/>
          <w:bCs/>
          <w:sz w:val="20"/>
        </w:rPr>
        <w:t>8465.91.01</w:t>
      </w:r>
    </w:p>
    <w:p w:rsidR="00206D26" w:rsidRPr="00206D26" w:rsidRDefault="00206D26" w:rsidP="00206D26">
      <w:pPr>
        <w:jc w:val="both"/>
        <w:rPr>
          <w:rFonts w:ascii="Verdana" w:hAnsi="Verdana"/>
          <w:bCs/>
          <w:sz w:val="20"/>
        </w:rPr>
      </w:pPr>
      <w:r w:rsidRPr="00206D26">
        <w:rPr>
          <w:rFonts w:ascii="Verdana" w:hAnsi="Verdana"/>
          <w:bCs/>
          <w:sz w:val="20"/>
        </w:rPr>
        <w:t>8465.91.99</w:t>
      </w:r>
    </w:p>
    <w:p w:rsidR="00206D26" w:rsidRPr="00206D26" w:rsidRDefault="00206D26" w:rsidP="00206D26">
      <w:pPr>
        <w:jc w:val="both"/>
        <w:rPr>
          <w:rFonts w:ascii="Verdana" w:hAnsi="Verdana"/>
          <w:bCs/>
          <w:sz w:val="20"/>
        </w:rPr>
      </w:pPr>
      <w:r w:rsidRPr="00206D26">
        <w:rPr>
          <w:rFonts w:ascii="Verdana" w:hAnsi="Verdana"/>
          <w:bCs/>
          <w:sz w:val="20"/>
        </w:rPr>
        <w:t>8465.92.01</w:t>
      </w:r>
    </w:p>
    <w:p w:rsidR="00206D26" w:rsidRPr="00206D26" w:rsidRDefault="00206D26" w:rsidP="00206D26">
      <w:pPr>
        <w:jc w:val="both"/>
        <w:rPr>
          <w:rFonts w:ascii="Verdana" w:hAnsi="Verdana"/>
          <w:bCs/>
          <w:sz w:val="20"/>
        </w:rPr>
      </w:pPr>
      <w:r w:rsidRPr="00206D26">
        <w:rPr>
          <w:rFonts w:ascii="Verdana" w:hAnsi="Verdana"/>
          <w:bCs/>
          <w:sz w:val="20"/>
        </w:rPr>
        <w:t>8465.92.02</w:t>
      </w:r>
    </w:p>
    <w:p w:rsidR="00206D26" w:rsidRPr="00206D26" w:rsidRDefault="00206D26" w:rsidP="00206D26">
      <w:pPr>
        <w:jc w:val="both"/>
        <w:rPr>
          <w:rFonts w:ascii="Verdana" w:hAnsi="Verdana"/>
          <w:bCs/>
          <w:sz w:val="20"/>
        </w:rPr>
      </w:pPr>
      <w:r w:rsidRPr="00206D26">
        <w:rPr>
          <w:rFonts w:ascii="Verdana" w:hAnsi="Verdana"/>
          <w:bCs/>
          <w:sz w:val="20"/>
        </w:rPr>
        <w:t>8465.92.03</w:t>
      </w:r>
    </w:p>
    <w:p w:rsidR="00206D26" w:rsidRPr="00206D26" w:rsidRDefault="00206D26" w:rsidP="00206D26">
      <w:pPr>
        <w:jc w:val="both"/>
        <w:rPr>
          <w:rFonts w:ascii="Verdana" w:hAnsi="Verdana"/>
          <w:bCs/>
          <w:sz w:val="20"/>
        </w:rPr>
      </w:pPr>
      <w:r w:rsidRPr="00206D26">
        <w:rPr>
          <w:rFonts w:ascii="Verdana" w:hAnsi="Verdana"/>
          <w:bCs/>
          <w:sz w:val="20"/>
        </w:rPr>
        <w:t>8465.92.99</w:t>
      </w:r>
    </w:p>
    <w:p w:rsidR="00206D26" w:rsidRPr="00206D26" w:rsidRDefault="00206D26" w:rsidP="00206D26">
      <w:pPr>
        <w:jc w:val="both"/>
        <w:rPr>
          <w:rFonts w:ascii="Verdana" w:hAnsi="Verdana"/>
          <w:bCs/>
          <w:sz w:val="20"/>
        </w:rPr>
      </w:pPr>
      <w:r w:rsidRPr="00206D26">
        <w:rPr>
          <w:rFonts w:ascii="Verdana" w:hAnsi="Verdana"/>
          <w:bCs/>
          <w:sz w:val="20"/>
        </w:rPr>
        <w:t>8465.93.01</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8465.93.99</w:t>
      </w:r>
    </w:p>
    <w:p w:rsidR="00206D26" w:rsidRPr="00206D26" w:rsidRDefault="00206D26" w:rsidP="00206D26">
      <w:pPr>
        <w:jc w:val="both"/>
        <w:rPr>
          <w:rFonts w:ascii="Verdana" w:hAnsi="Verdana"/>
          <w:bCs/>
          <w:sz w:val="20"/>
        </w:rPr>
      </w:pPr>
      <w:r w:rsidRPr="00206D26">
        <w:rPr>
          <w:rFonts w:ascii="Verdana" w:hAnsi="Verdana"/>
          <w:bCs/>
          <w:sz w:val="20"/>
        </w:rPr>
        <w:t>8465.94.01</w:t>
      </w:r>
    </w:p>
    <w:p w:rsidR="00206D26" w:rsidRPr="00206D26" w:rsidRDefault="00206D26" w:rsidP="00206D26">
      <w:pPr>
        <w:jc w:val="both"/>
        <w:rPr>
          <w:rFonts w:ascii="Verdana" w:hAnsi="Verdana"/>
          <w:bCs/>
          <w:sz w:val="20"/>
        </w:rPr>
      </w:pPr>
      <w:r w:rsidRPr="00206D26">
        <w:rPr>
          <w:rFonts w:ascii="Verdana" w:hAnsi="Verdana"/>
          <w:bCs/>
          <w:sz w:val="20"/>
        </w:rPr>
        <w:t>8465.94.02</w:t>
      </w:r>
    </w:p>
    <w:p w:rsidR="00206D26" w:rsidRPr="00206D26" w:rsidRDefault="00206D26" w:rsidP="00206D26">
      <w:pPr>
        <w:jc w:val="both"/>
        <w:rPr>
          <w:rFonts w:ascii="Verdana" w:hAnsi="Verdana"/>
          <w:bCs/>
          <w:sz w:val="20"/>
        </w:rPr>
      </w:pPr>
      <w:r w:rsidRPr="00206D26">
        <w:rPr>
          <w:rFonts w:ascii="Verdana" w:hAnsi="Verdana"/>
          <w:bCs/>
          <w:sz w:val="20"/>
        </w:rPr>
        <w:t>8465.94.99</w:t>
      </w:r>
    </w:p>
    <w:p w:rsidR="00206D26" w:rsidRPr="00206D26" w:rsidRDefault="00206D26" w:rsidP="00206D26">
      <w:pPr>
        <w:jc w:val="both"/>
        <w:rPr>
          <w:rFonts w:ascii="Verdana" w:hAnsi="Verdana"/>
          <w:bCs/>
          <w:sz w:val="20"/>
        </w:rPr>
      </w:pPr>
      <w:r w:rsidRPr="00206D26">
        <w:rPr>
          <w:rFonts w:ascii="Verdana" w:hAnsi="Verdana"/>
          <w:bCs/>
          <w:sz w:val="20"/>
        </w:rPr>
        <w:t>8465.95.01</w:t>
      </w:r>
    </w:p>
    <w:p w:rsidR="00206D26" w:rsidRPr="00206D26" w:rsidRDefault="00206D26" w:rsidP="00206D26">
      <w:pPr>
        <w:jc w:val="both"/>
        <w:rPr>
          <w:rFonts w:ascii="Verdana" w:hAnsi="Verdana"/>
          <w:bCs/>
          <w:sz w:val="20"/>
        </w:rPr>
      </w:pPr>
      <w:r w:rsidRPr="00206D26">
        <w:rPr>
          <w:rFonts w:ascii="Verdana" w:hAnsi="Verdana"/>
          <w:bCs/>
          <w:sz w:val="20"/>
        </w:rPr>
        <w:t>8465.95.99</w:t>
      </w:r>
    </w:p>
    <w:p w:rsidR="00206D26" w:rsidRPr="00206D26" w:rsidRDefault="00206D26" w:rsidP="00206D26">
      <w:pPr>
        <w:jc w:val="both"/>
        <w:rPr>
          <w:rFonts w:ascii="Verdana" w:hAnsi="Verdana"/>
          <w:bCs/>
          <w:sz w:val="20"/>
        </w:rPr>
      </w:pPr>
      <w:r w:rsidRPr="00206D26">
        <w:rPr>
          <w:rFonts w:ascii="Verdana" w:hAnsi="Verdana"/>
          <w:bCs/>
          <w:sz w:val="20"/>
        </w:rPr>
        <w:t>8465.96.01</w:t>
      </w:r>
    </w:p>
    <w:p w:rsidR="00206D26" w:rsidRPr="00206D26" w:rsidRDefault="00206D26" w:rsidP="00206D26">
      <w:pPr>
        <w:jc w:val="both"/>
        <w:rPr>
          <w:rFonts w:ascii="Verdana" w:hAnsi="Verdana"/>
          <w:bCs/>
          <w:sz w:val="20"/>
        </w:rPr>
      </w:pPr>
      <w:r w:rsidRPr="00206D26">
        <w:rPr>
          <w:rFonts w:ascii="Verdana" w:hAnsi="Verdana"/>
          <w:bCs/>
          <w:sz w:val="20"/>
        </w:rPr>
        <w:t>8465.99.01</w:t>
      </w:r>
    </w:p>
    <w:p w:rsidR="00206D26" w:rsidRPr="00206D26" w:rsidRDefault="00206D26" w:rsidP="00206D26">
      <w:pPr>
        <w:jc w:val="both"/>
        <w:rPr>
          <w:rFonts w:ascii="Verdana" w:hAnsi="Verdana"/>
          <w:bCs/>
          <w:sz w:val="20"/>
        </w:rPr>
      </w:pPr>
      <w:r w:rsidRPr="00206D26">
        <w:rPr>
          <w:rFonts w:ascii="Verdana" w:hAnsi="Verdana"/>
          <w:bCs/>
          <w:sz w:val="20"/>
        </w:rPr>
        <w:t>8465.99.02</w:t>
      </w:r>
    </w:p>
    <w:p w:rsidR="00206D26" w:rsidRPr="00206D26" w:rsidRDefault="00206D26" w:rsidP="00206D26">
      <w:pPr>
        <w:jc w:val="both"/>
        <w:rPr>
          <w:rFonts w:ascii="Verdana" w:hAnsi="Verdana"/>
          <w:bCs/>
          <w:sz w:val="20"/>
        </w:rPr>
      </w:pPr>
      <w:r w:rsidRPr="00206D26">
        <w:rPr>
          <w:rFonts w:ascii="Verdana" w:hAnsi="Verdana"/>
          <w:bCs/>
          <w:sz w:val="20"/>
        </w:rPr>
        <w:lastRenderedPageBreak/>
        <w:t>8465.99.03</w:t>
      </w:r>
    </w:p>
    <w:p w:rsidR="00206D26" w:rsidRPr="00206D26" w:rsidRDefault="00206D26" w:rsidP="00206D26">
      <w:pPr>
        <w:jc w:val="both"/>
        <w:rPr>
          <w:rFonts w:ascii="Verdana" w:hAnsi="Verdana"/>
          <w:bCs/>
          <w:sz w:val="20"/>
        </w:rPr>
      </w:pPr>
      <w:r w:rsidRPr="00206D26">
        <w:rPr>
          <w:rFonts w:ascii="Verdana" w:hAnsi="Verdana"/>
          <w:bCs/>
          <w:sz w:val="20"/>
        </w:rPr>
        <w:t>8465.99.99</w:t>
      </w:r>
    </w:p>
    <w:p w:rsidR="00206D26" w:rsidRPr="00206D26" w:rsidRDefault="00206D26" w:rsidP="00206D26">
      <w:pPr>
        <w:jc w:val="both"/>
        <w:rPr>
          <w:rFonts w:ascii="Verdana" w:hAnsi="Verdana"/>
          <w:bCs/>
          <w:sz w:val="20"/>
        </w:rPr>
      </w:pPr>
      <w:r w:rsidRPr="00206D26">
        <w:rPr>
          <w:rFonts w:ascii="Verdana" w:hAnsi="Verdana"/>
          <w:bCs/>
          <w:sz w:val="20"/>
        </w:rPr>
        <w:t>8466.10.01</w:t>
      </w:r>
    </w:p>
    <w:p w:rsidR="00206D26" w:rsidRPr="00206D26" w:rsidRDefault="00206D26" w:rsidP="00206D26">
      <w:pPr>
        <w:jc w:val="both"/>
        <w:rPr>
          <w:rFonts w:ascii="Verdana" w:hAnsi="Verdana"/>
          <w:bCs/>
          <w:sz w:val="20"/>
        </w:rPr>
      </w:pPr>
      <w:r w:rsidRPr="00206D26">
        <w:rPr>
          <w:rFonts w:ascii="Verdana" w:hAnsi="Verdana"/>
          <w:bCs/>
          <w:sz w:val="20"/>
        </w:rPr>
        <w:t>8466.10.02</w:t>
      </w:r>
    </w:p>
    <w:p w:rsidR="00206D26" w:rsidRPr="00206D26" w:rsidRDefault="00206D26" w:rsidP="00206D26">
      <w:pPr>
        <w:jc w:val="both"/>
        <w:rPr>
          <w:rFonts w:ascii="Verdana" w:hAnsi="Verdana"/>
          <w:bCs/>
          <w:sz w:val="20"/>
        </w:rPr>
      </w:pPr>
      <w:r w:rsidRPr="00206D26">
        <w:rPr>
          <w:rFonts w:ascii="Verdana" w:hAnsi="Verdana"/>
          <w:bCs/>
          <w:sz w:val="20"/>
        </w:rPr>
        <w:t>8466.10.03</w:t>
      </w:r>
    </w:p>
    <w:p w:rsidR="00206D26" w:rsidRPr="00206D26" w:rsidRDefault="00206D26" w:rsidP="00206D26">
      <w:pPr>
        <w:jc w:val="both"/>
        <w:rPr>
          <w:rFonts w:ascii="Verdana" w:hAnsi="Verdana"/>
          <w:bCs/>
          <w:sz w:val="20"/>
        </w:rPr>
      </w:pPr>
      <w:r w:rsidRPr="00206D26">
        <w:rPr>
          <w:rFonts w:ascii="Verdana" w:hAnsi="Verdana"/>
          <w:bCs/>
          <w:sz w:val="20"/>
        </w:rPr>
        <w:t>8466.10.99</w:t>
      </w:r>
    </w:p>
    <w:p w:rsidR="00206D26" w:rsidRPr="00206D26" w:rsidRDefault="00206D26" w:rsidP="00206D26">
      <w:pPr>
        <w:jc w:val="both"/>
        <w:rPr>
          <w:rFonts w:ascii="Verdana" w:hAnsi="Verdana"/>
          <w:bCs/>
          <w:sz w:val="20"/>
        </w:rPr>
      </w:pPr>
      <w:r w:rsidRPr="00206D26">
        <w:rPr>
          <w:rFonts w:ascii="Verdana" w:hAnsi="Verdana"/>
          <w:bCs/>
          <w:sz w:val="20"/>
        </w:rPr>
        <w:t>8466.20.01</w:t>
      </w:r>
    </w:p>
    <w:p w:rsidR="00206D26" w:rsidRPr="00206D26" w:rsidRDefault="00206D26" w:rsidP="00206D26">
      <w:pPr>
        <w:jc w:val="both"/>
        <w:rPr>
          <w:rFonts w:ascii="Verdana" w:hAnsi="Verdana"/>
          <w:bCs/>
          <w:sz w:val="20"/>
        </w:rPr>
      </w:pPr>
      <w:r w:rsidRPr="00206D26">
        <w:rPr>
          <w:rFonts w:ascii="Verdana" w:hAnsi="Verdana"/>
          <w:bCs/>
          <w:sz w:val="20"/>
        </w:rPr>
        <w:t>8466.20.99</w:t>
      </w:r>
    </w:p>
    <w:p w:rsidR="00206D26" w:rsidRPr="00206D26" w:rsidRDefault="00206D26" w:rsidP="00206D26">
      <w:pPr>
        <w:jc w:val="both"/>
        <w:rPr>
          <w:rFonts w:ascii="Verdana" w:hAnsi="Verdana"/>
          <w:bCs/>
          <w:sz w:val="20"/>
        </w:rPr>
      </w:pPr>
      <w:r w:rsidRPr="00206D26">
        <w:rPr>
          <w:rFonts w:ascii="Verdana" w:hAnsi="Verdana"/>
          <w:bCs/>
          <w:sz w:val="20"/>
        </w:rPr>
        <w:t>8466.30.01</w:t>
      </w:r>
    </w:p>
    <w:p w:rsidR="00206D26" w:rsidRPr="00206D26" w:rsidRDefault="00206D26" w:rsidP="00206D26">
      <w:pPr>
        <w:jc w:val="both"/>
        <w:rPr>
          <w:rFonts w:ascii="Verdana" w:hAnsi="Verdana"/>
          <w:bCs/>
          <w:sz w:val="20"/>
        </w:rPr>
      </w:pPr>
      <w:r w:rsidRPr="00206D26">
        <w:rPr>
          <w:rFonts w:ascii="Verdana" w:hAnsi="Verdana"/>
          <w:bCs/>
          <w:sz w:val="20"/>
        </w:rPr>
        <w:t>8466.30.02</w:t>
      </w:r>
    </w:p>
    <w:p w:rsidR="00206D26" w:rsidRPr="00206D26" w:rsidRDefault="00206D26" w:rsidP="00206D26">
      <w:pPr>
        <w:jc w:val="both"/>
        <w:rPr>
          <w:rFonts w:ascii="Verdana" w:hAnsi="Verdana"/>
          <w:bCs/>
          <w:sz w:val="20"/>
        </w:rPr>
      </w:pPr>
      <w:r w:rsidRPr="00206D26">
        <w:rPr>
          <w:rFonts w:ascii="Verdana" w:hAnsi="Verdana"/>
          <w:bCs/>
          <w:sz w:val="20"/>
        </w:rPr>
        <w:t>8466.30.99</w:t>
      </w:r>
    </w:p>
    <w:p w:rsidR="00206D26" w:rsidRPr="00206D26" w:rsidRDefault="00206D26" w:rsidP="00206D26">
      <w:pPr>
        <w:jc w:val="both"/>
        <w:rPr>
          <w:rFonts w:ascii="Verdana" w:hAnsi="Verdana"/>
          <w:bCs/>
          <w:sz w:val="20"/>
        </w:rPr>
      </w:pPr>
      <w:r w:rsidRPr="00206D26">
        <w:rPr>
          <w:rFonts w:ascii="Verdana" w:hAnsi="Verdana"/>
          <w:bCs/>
          <w:sz w:val="20"/>
        </w:rPr>
        <w:t>8467.11.01</w:t>
      </w:r>
    </w:p>
    <w:p w:rsidR="00206D26" w:rsidRPr="00206D26" w:rsidRDefault="00206D26" w:rsidP="00206D26">
      <w:pPr>
        <w:jc w:val="both"/>
        <w:rPr>
          <w:rFonts w:ascii="Verdana" w:hAnsi="Verdana"/>
          <w:bCs/>
          <w:sz w:val="20"/>
        </w:rPr>
      </w:pPr>
      <w:r w:rsidRPr="00206D26">
        <w:rPr>
          <w:rFonts w:ascii="Verdana" w:hAnsi="Verdana"/>
          <w:bCs/>
          <w:sz w:val="20"/>
        </w:rPr>
        <w:t>8467.11.99</w:t>
      </w:r>
    </w:p>
    <w:p w:rsidR="00206D26" w:rsidRPr="00206D26" w:rsidRDefault="00206D26" w:rsidP="00206D26">
      <w:pPr>
        <w:jc w:val="both"/>
        <w:rPr>
          <w:rFonts w:ascii="Verdana" w:hAnsi="Verdana"/>
          <w:bCs/>
          <w:sz w:val="20"/>
        </w:rPr>
      </w:pPr>
      <w:r w:rsidRPr="00206D26">
        <w:rPr>
          <w:rFonts w:ascii="Verdana" w:hAnsi="Verdana"/>
          <w:bCs/>
          <w:sz w:val="20"/>
        </w:rPr>
        <w:t>8467.19.01</w:t>
      </w:r>
    </w:p>
    <w:p w:rsidR="00206D26" w:rsidRPr="00206D26" w:rsidRDefault="00206D26" w:rsidP="00206D26">
      <w:pPr>
        <w:jc w:val="both"/>
        <w:rPr>
          <w:rFonts w:ascii="Verdana" w:hAnsi="Verdana"/>
          <w:bCs/>
          <w:sz w:val="20"/>
        </w:rPr>
      </w:pPr>
      <w:r w:rsidRPr="00206D26">
        <w:rPr>
          <w:rFonts w:ascii="Verdana" w:hAnsi="Verdana"/>
          <w:bCs/>
          <w:sz w:val="20"/>
        </w:rPr>
        <w:t>8467.19.99</w:t>
      </w:r>
    </w:p>
    <w:p w:rsidR="00206D26" w:rsidRPr="00206D26" w:rsidRDefault="00206D26" w:rsidP="00206D26">
      <w:pPr>
        <w:jc w:val="both"/>
        <w:rPr>
          <w:rFonts w:ascii="Verdana" w:hAnsi="Verdana"/>
          <w:bCs/>
          <w:sz w:val="20"/>
        </w:rPr>
      </w:pPr>
      <w:r w:rsidRPr="00206D26">
        <w:rPr>
          <w:rFonts w:ascii="Verdana" w:hAnsi="Verdana"/>
          <w:bCs/>
          <w:sz w:val="20"/>
        </w:rPr>
        <w:t>8467.81.01</w:t>
      </w:r>
    </w:p>
    <w:p w:rsidR="00206D26" w:rsidRPr="00206D26" w:rsidRDefault="00206D26" w:rsidP="00206D26">
      <w:pPr>
        <w:jc w:val="both"/>
        <w:rPr>
          <w:rFonts w:ascii="Verdana" w:hAnsi="Verdana"/>
          <w:bCs/>
          <w:sz w:val="20"/>
        </w:rPr>
      </w:pPr>
      <w:r w:rsidRPr="00206D26">
        <w:rPr>
          <w:rFonts w:ascii="Verdana" w:hAnsi="Verdana"/>
          <w:bCs/>
          <w:sz w:val="20"/>
        </w:rPr>
        <w:t>8467.89.02</w:t>
      </w:r>
    </w:p>
    <w:p w:rsidR="00206D26" w:rsidRPr="00206D26" w:rsidRDefault="00206D26" w:rsidP="00206D26">
      <w:pPr>
        <w:jc w:val="both"/>
        <w:rPr>
          <w:rFonts w:ascii="Verdana" w:hAnsi="Verdana"/>
          <w:bCs/>
          <w:sz w:val="20"/>
        </w:rPr>
      </w:pPr>
      <w:r w:rsidRPr="00206D26">
        <w:rPr>
          <w:rFonts w:ascii="Verdana" w:hAnsi="Verdana"/>
          <w:bCs/>
          <w:sz w:val="20"/>
        </w:rPr>
        <w:t>8467.89.03</w:t>
      </w:r>
    </w:p>
    <w:p w:rsidR="00206D26" w:rsidRPr="00206D26" w:rsidRDefault="00206D26" w:rsidP="00206D26">
      <w:pPr>
        <w:jc w:val="both"/>
        <w:rPr>
          <w:rFonts w:ascii="Verdana" w:hAnsi="Verdana"/>
          <w:bCs/>
          <w:sz w:val="20"/>
        </w:rPr>
      </w:pPr>
      <w:r w:rsidRPr="00206D26">
        <w:rPr>
          <w:rFonts w:ascii="Verdana" w:hAnsi="Verdana"/>
          <w:bCs/>
          <w:sz w:val="20"/>
        </w:rPr>
        <w:t>8467.89.99</w:t>
      </w:r>
    </w:p>
    <w:p w:rsidR="00206D26" w:rsidRPr="00206D26" w:rsidRDefault="00206D26" w:rsidP="00206D26">
      <w:pPr>
        <w:jc w:val="both"/>
        <w:rPr>
          <w:rFonts w:ascii="Verdana" w:hAnsi="Verdana"/>
          <w:bCs/>
          <w:sz w:val="20"/>
        </w:rPr>
      </w:pPr>
      <w:r w:rsidRPr="00206D26">
        <w:rPr>
          <w:rFonts w:ascii="Verdana" w:hAnsi="Verdana"/>
          <w:bCs/>
          <w:sz w:val="20"/>
        </w:rPr>
        <w:t>8468.20.01</w:t>
      </w:r>
    </w:p>
    <w:p w:rsidR="00206D26" w:rsidRPr="00206D26" w:rsidRDefault="00206D26" w:rsidP="00206D26">
      <w:pPr>
        <w:jc w:val="both"/>
        <w:rPr>
          <w:rFonts w:ascii="Verdana" w:hAnsi="Verdana"/>
          <w:bCs/>
          <w:sz w:val="20"/>
        </w:rPr>
      </w:pPr>
      <w:r w:rsidRPr="00206D26">
        <w:rPr>
          <w:rFonts w:ascii="Verdana" w:hAnsi="Verdana"/>
          <w:bCs/>
          <w:sz w:val="20"/>
        </w:rPr>
        <w:t>8468.20.99</w:t>
      </w:r>
    </w:p>
    <w:p w:rsidR="00206D26" w:rsidRPr="00206D26" w:rsidRDefault="00206D26" w:rsidP="00206D26">
      <w:pPr>
        <w:jc w:val="both"/>
        <w:rPr>
          <w:rFonts w:ascii="Verdana" w:hAnsi="Verdana"/>
          <w:bCs/>
          <w:sz w:val="20"/>
        </w:rPr>
      </w:pPr>
      <w:r w:rsidRPr="00206D26">
        <w:rPr>
          <w:rFonts w:ascii="Verdana" w:hAnsi="Verdana"/>
          <w:bCs/>
          <w:sz w:val="20"/>
        </w:rPr>
        <w:t>8468.80.99</w:t>
      </w:r>
    </w:p>
    <w:p w:rsidR="00206D26" w:rsidRPr="00206D26" w:rsidRDefault="00206D26" w:rsidP="00206D26">
      <w:pPr>
        <w:jc w:val="both"/>
        <w:rPr>
          <w:rFonts w:ascii="Verdana" w:hAnsi="Verdana"/>
          <w:bCs/>
          <w:sz w:val="20"/>
        </w:rPr>
      </w:pPr>
      <w:r w:rsidRPr="00206D26">
        <w:rPr>
          <w:rFonts w:ascii="Verdana" w:hAnsi="Verdana"/>
          <w:bCs/>
          <w:sz w:val="20"/>
        </w:rPr>
        <w:t>8474.10.01</w:t>
      </w:r>
    </w:p>
    <w:p w:rsidR="00206D26" w:rsidRPr="00206D26" w:rsidRDefault="00206D26" w:rsidP="00206D26">
      <w:pPr>
        <w:jc w:val="both"/>
        <w:rPr>
          <w:rFonts w:ascii="Verdana" w:hAnsi="Verdana"/>
          <w:bCs/>
          <w:sz w:val="20"/>
        </w:rPr>
      </w:pPr>
      <w:r w:rsidRPr="00206D26">
        <w:rPr>
          <w:rFonts w:ascii="Verdana" w:hAnsi="Verdana"/>
          <w:bCs/>
          <w:sz w:val="20"/>
        </w:rPr>
        <w:t>8474.10.02</w:t>
      </w:r>
    </w:p>
    <w:p w:rsidR="00206D26" w:rsidRPr="00206D26" w:rsidRDefault="00206D26" w:rsidP="00206D26">
      <w:pPr>
        <w:jc w:val="both"/>
        <w:rPr>
          <w:rFonts w:ascii="Verdana" w:hAnsi="Verdana"/>
          <w:bCs/>
          <w:sz w:val="20"/>
        </w:rPr>
      </w:pPr>
      <w:r w:rsidRPr="00206D26">
        <w:rPr>
          <w:rFonts w:ascii="Verdana" w:hAnsi="Verdana"/>
          <w:bCs/>
          <w:sz w:val="20"/>
        </w:rPr>
        <w:t>8474.10.99</w:t>
      </w:r>
    </w:p>
    <w:p w:rsidR="00206D26" w:rsidRPr="00206D26" w:rsidRDefault="00206D26" w:rsidP="00206D26">
      <w:pPr>
        <w:jc w:val="both"/>
        <w:rPr>
          <w:rFonts w:ascii="Verdana" w:hAnsi="Verdana"/>
          <w:bCs/>
          <w:sz w:val="20"/>
        </w:rPr>
      </w:pPr>
      <w:r w:rsidRPr="00206D26">
        <w:rPr>
          <w:rFonts w:ascii="Verdana" w:hAnsi="Verdana"/>
          <w:bCs/>
          <w:sz w:val="20"/>
        </w:rPr>
        <w:t>8474.20.01</w:t>
      </w:r>
    </w:p>
    <w:p w:rsidR="00206D26" w:rsidRPr="00206D26" w:rsidRDefault="00206D26" w:rsidP="00206D26">
      <w:pPr>
        <w:jc w:val="both"/>
        <w:rPr>
          <w:rFonts w:ascii="Verdana" w:hAnsi="Verdana"/>
          <w:bCs/>
          <w:sz w:val="20"/>
        </w:rPr>
      </w:pPr>
      <w:r w:rsidRPr="00206D26">
        <w:rPr>
          <w:rFonts w:ascii="Verdana" w:hAnsi="Verdana"/>
          <w:bCs/>
          <w:sz w:val="20"/>
        </w:rPr>
        <w:t>8474.20.02</w:t>
      </w:r>
    </w:p>
    <w:p w:rsidR="00206D26" w:rsidRPr="00206D26" w:rsidRDefault="00206D26" w:rsidP="00206D26">
      <w:pPr>
        <w:jc w:val="both"/>
        <w:rPr>
          <w:rFonts w:ascii="Verdana" w:hAnsi="Verdana"/>
          <w:bCs/>
          <w:sz w:val="20"/>
        </w:rPr>
      </w:pPr>
      <w:r w:rsidRPr="00206D26">
        <w:rPr>
          <w:rFonts w:ascii="Verdana" w:hAnsi="Verdana"/>
          <w:bCs/>
          <w:sz w:val="20"/>
        </w:rPr>
        <w:lastRenderedPageBreak/>
        <w:t>8474.20.03</w:t>
      </w:r>
    </w:p>
    <w:p w:rsidR="00206D26" w:rsidRPr="00206D26" w:rsidRDefault="00206D26" w:rsidP="00206D26">
      <w:pPr>
        <w:jc w:val="both"/>
        <w:rPr>
          <w:rFonts w:ascii="Verdana" w:hAnsi="Verdana"/>
          <w:bCs/>
          <w:sz w:val="20"/>
        </w:rPr>
      </w:pPr>
      <w:r w:rsidRPr="00206D26">
        <w:rPr>
          <w:rFonts w:ascii="Verdana" w:hAnsi="Verdana"/>
          <w:bCs/>
          <w:sz w:val="20"/>
        </w:rPr>
        <w:t>8474.20.04</w:t>
      </w:r>
    </w:p>
    <w:p w:rsidR="00206D26" w:rsidRPr="00206D26" w:rsidRDefault="00206D26" w:rsidP="00206D26">
      <w:pPr>
        <w:jc w:val="both"/>
        <w:rPr>
          <w:rFonts w:ascii="Verdana" w:hAnsi="Verdana"/>
          <w:bCs/>
          <w:sz w:val="20"/>
        </w:rPr>
      </w:pPr>
      <w:r w:rsidRPr="00206D26">
        <w:rPr>
          <w:rFonts w:ascii="Verdana" w:hAnsi="Verdana"/>
          <w:bCs/>
          <w:sz w:val="20"/>
        </w:rPr>
        <w:t>8474.20.05</w:t>
      </w:r>
    </w:p>
    <w:p w:rsidR="00206D26" w:rsidRPr="00206D26" w:rsidRDefault="00206D26" w:rsidP="00206D26">
      <w:pPr>
        <w:jc w:val="both"/>
        <w:rPr>
          <w:rFonts w:ascii="Verdana" w:hAnsi="Verdana"/>
          <w:bCs/>
          <w:sz w:val="20"/>
        </w:rPr>
      </w:pPr>
      <w:r w:rsidRPr="00206D26">
        <w:rPr>
          <w:rFonts w:ascii="Verdana" w:hAnsi="Verdana"/>
          <w:bCs/>
          <w:sz w:val="20"/>
        </w:rPr>
        <w:t>8474.20.06</w:t>
      </w:r>
    </w:p>
    <w:p w:rsidR="00206D26" w:rsidRPr="00206D26" w:rsidRDefault="00206D26" w:rsidP="00206D26">
      <w:pPr>
        <w:jc w:val="both"/>
        <w:rPr>
          <w:rFonts w:ascii="Verdana" w:hAnsi="Verdana"/>
          <w:bCs/>
          <w:sz w:val="20"/>
        </w:rPr>
      </w:pPr>
      <w:r w:rsidRPr="00206D26">
        <w:rPr>
          <w:rFonts w:ascii="Verdana" w:hAnsi="Verdana"/>
          <w:bCs/>
          <w:sz w:val="20"/>
        </w:rPr>
        <w:t>8474.20.07</w:t>
      </w:r>
    </w:p>
    <w:p w:rsidR="00206D26" w:rsidRPr="00206D26" w:rsidRDefault="00206D26" w:rsidP="00206D26">
      <w:pPr>
        <w:jc w:val="both"/>
        <w:rPr>
          <w:rFonts w:ascii="Verdana" w:hAnsi="Verdana"/>
          <w:bCs/>
          <w:sz w:val="20"/>
        </w:rPr>
      </w:pPr>
      <w:r w:rsidRPr="00206D26">
        <w:rPr>
          <w:rFonts w:ascii="Verdana" w:hAnsi="Verdana"/>
          <w:bCs/>
          <w:sz w:val="20"/>
        </w:rPr>
        <w:t>8474.20.99</w:t>
      </w:r>
    </w:p>
    <w:p w:rsidR="00206D26" w:rsidRPr="00206D26" w:rsidRDefault="00206D26" w:rsidP="00206D26">
      <w:pPr>
        <w:jc w:val="both"/>
        <w:rPr>
          <w:rFonts w:ascii="Verdana" w:hAnsi="Verdana"/>
          <w:bCs/>
          <w:sz w:val="20"/>
        </w:rPr>
      </w:pPr>
      <w:r w:rsidRPr="00206D26">
        <w:rPr>
          <w:rFonts w:ascii="Verdana" w:hAnsi="Verdana"/>
          <w:bCs/>
          <w:sz w:val="20"/>
        </w:rPr>
        <w:t>8474.31.01</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8474.32.01</w:t>
      </w:r>
    </w:p>
    <w:p w:rsidR="00206D26" w:rsidRPr="00206D26" w:rsidRDefault="00206D26" w:rsidP="00206D26">
      <w:pPr>
        <w:jc w:val="both"/>
        <w:rPr>
          <w:rFonts w:ascii="Verdana" w:hAnsi="Verdana"/>
          <w:bCs/>
          <w:sz w:val="20"/>
        </w:rPr>
      </w:pPr>
      <w:r w:rsidRPr="00206D26">
        <w:rPr>
          <w:rFonts w:ascii="Verdana" w:hAnsi="Verdana"/>
          <w:bCs/>
          <w:sz w:val="20"/>
        </w:rPr>
        <w:t>8474.39.01</w:t>
      </w:r>
    </w:p>
    <w:p w:rsidR="00206D26" w:rsidRPr="00206D26" w:rsidRDefault="00206D26" w:rsidP="00206D26">
      <w:pPr>
        <w:jc w:val="both"/>
        <w:rPr>
          <w:rFonts w:ascii="Verdana" w:hAnsi="Verdana"/>
          <w:bCs/>
          <w:sz w:val="20"/>
        </w:rPr>
      </w:pPr>
      <w:r w:rsidRPr="00206D26">
        <w:rPr>
          <w:rFonts w:ascii="Verdana" w:hAnsi="Verdana"/>
          <w:bCs/>
          <w:sz w:val="20"/>
        </w:rPr>
        <w:t>8474.39.02</w:t>
      </w:r>
    </w:p>
    <w:p w:rsidR="00206D26" w:rsidRPr="00206D26" w:rsidRDefault="00206D26" w:rsidP="00206D26">
      <w:pPr>
        <w:jc w:val="both"/>
        <w:rPr>
          <w:rFonts w:ascii="Verdana" w:hAnsi="Verdana"/>
          <w:bCs/>
          <w:sz w:val="20"/>
        </w:rPr>
      </w:pPr>
      <w:r w:rsidRPr="00206D26">
        <w:rPr>
          <w:rFonts w:ascii="Verdana" w:hAnsi="Verdana"/>
          <w:bCs/>
          <w:sz w:val="20"/>
        </w:rPr>
        <w:t>8474.39.99</w:t>
      </w:r>
    </w:p>
    <w:p w:rsidR="00206D26" w:rsidRPr="00206D26" w:rsidRDefault="00206D26" w:rsidP="00206D26">
      <w:pPr>
        <w:jc w:val="both"/>
        <w:rPr>
          <w:rFonts w:ascii="Verdana" w:hAnsi="Verdana"/>
          <w:bCs/>
          <w:sz w:val="20"/>
        </w:rPr>
      </w:pPr>
      <w:r w:rsidRPr="00206D26">
        <w:rPr>
          <w:rFonts w:ascii="Verdana" w:hAnsi="Verdana"/>
          <w:bCs/>
          <w:sz w:val="20"/>
        </w:rPr>
        <w:t>8474.80.01</w:t>
      </w:r>
    </w:p>
    <w:p w:rsidR="00206D26" w:rsidRPr="00206D26" w:rsidRDefault="00206D26" w:rsidP="00206D26">
      <w:pPr>
        <w:jc w:val="both"/>
        <w:rPr>
          <w:rFonts w:ascii="Verdana" w:hAnsi="Verdana"/>
          <w:bCs/>
          <w:sz w:val="20"/>
        </w:rPr>
      </w:pPr>
      <w:r w:rsidRPr="00206D26">
        <w:rPr>
          <w:rFonts w:ascii="Verdana" w:hAnsi="Verdana"/>
          <w:bCs/>
          <w:sz w:val="20"/>
        </w:rPr>
        <w:t>8474.80.02</w:t>
      </w:r>
    </w:p>
    <w:p w:rsidR="00206D26" w:rsidRPr="00206D26" w:rsidRDefault="00206D26" w:rsidP="00206D26">
      <w:pPr>
        <w:jc w:val="both"/>
        <w:rPr>
          <w:rFonts w:ascii="Verdana" w:hAnsi="Verdana"/>
          <w:bCs/>
          <w:sz w:val="20"/>
        </w:rPr>
      </w:pPr>
      <w:r w:rsidRPr="00206D26">
        <w:rPr>
          <w:rFonts w:ascii="Verdana" w:hAnsi="Verdana"/>
          <w:bCs/>
          <w:sz w:val="20"/>
        </w:rPr>
        <w:t>8474.80.03</w:t>
      </w:r>
    </w:p>
    <w:p w:rsidR="00206D26" w:rsidRPr="00206D26" w:rsidRDefault="00206D26" w:rsidP="00206D26">
      <w:pPr>
        <w:jc w:val="both"/>
        <w:rPr>
          <w:rFonts w:ascii="Verdana" w:hAnsi="Verdana"/>
          <w:bCs/>
          <w:sz w:val="20"/>
        </w:rPr>
      </w:pPr>
      <w:r w:rsidRPr="00206D26">
        <w:rPr>
          <w:rFonts w:ascii="Verdana" w:hAnsi="Verdana"/>
          <w:bCs/>
          <w:sz w:val="20"/>
        </w:rPr>
        <w:t>8474.80.04</w:t>
      </w:r>
    </w:p>
    <w:p w:rsidR="00206D26" w:rsidRPr="00206D26" w:rsidRDefault="00206D26" w:rsidP="00206D26">
      <w:pPr>
        <w:jc w:val="both"/>
        <w:rPr>
          <w:rFonts w:ascii="Verdana" w:hAnsi="Verdana"/>
          <w:bCs/>
          <w:sz w:val="20"/>
        </w:rPr>
      </w:pPr>
      <w:r w:rsidRPr="00206D26">
        <w:rPr>
          <w:rFonts w:ascii="Verdana" w:hAnsi="Verdana"/>
          <w:bCs/>
          <w:sz w:val="20"/>
        </w:rPr>
        <w:t>8474.80.06</w:t>
      </w:r>
    </w:p>
    <w:p w:rsidR="00206D26" w:rsidRPr="00206D26" w:rsidRDefault="00206D26" w:rsidP="00206D26">
      <w:pPr>
        <w:jc w:val="both"/>
        <w:rPr>
          <w:rFonts w:ascii="Verdana" w:hAnsi="Verdana"/>
          <w:bCs/>
          <w:sz w:val="20"/>
        </w:rPr>
      </w:pPr>
      <w:r w:rsidRPr="00206D26">
        <w:rPr>
          <w:rFonts w:ascii="Verdana" w:hAnsi="Verdana"/>
          <w:bCs/>
          <w:sz w:val="20"/>
        </w:rPr>
        <w:t>8474.80.07</w:t>
      </w:r>
    </w:p>
    <w:p w:rsidR="00206D26" w:rsidRPr="00206D26" w:rsidRDefault="00206D26" w:rsidP="00206D26">
      <w:pPr>
        <w:jc w:val="both"/>
        <w:rPr>
          <w:rFonts w:ascii="Verdana" w:hAnsi="Verdana"/>
          <w:bCs/>
          <w:sz w:val="20"/>
        </w:rPr>
      </w:pPr>
      <w:r w:rsidRPr="00206D26">
        <w:rPr>
          <w:rFonts w:ascii="Verdana" w:hAnsi="Verdana"/>
          <w:bCs/>
          <w:sz w:val="20"/>
        </w:rPr>
        <w:t>8474.80.08</w:t>
      </w:r>
    </w:p>
    <w:p w:rsidR="00206D26" w:rsidRPr="00206D26" w:rsidRDefault="00206D26" w:rsidP="00206D26">
      <w:pPr>
        <w:jc w:val="both"/>
        <w:rPr>
          <w:rFonts w:ascii="Verdana" w:hAnsi="Verdana"/>
          <w:bCs/>
          <w:sz w:val="20"/>
        </w:rPr>
      </w:pPr>
      <w:r w:rsidRPr="00206D26">
        <w:rPr>
          <w:rFonts w:ascii="Verdana" w:hAnsi="Verdana"/>
          <w:bCs/>
          <w:sz w:val="20"/>
        </w:rPr>
        <w:t>8474.80.09</w:t>
      </w:r>
    </w:p>
    <w:p w:rsidR="00206D26" w:rsidRPr="00206D26" w:rsidRDefault="00206D26" w:rsidP="00206D26">
      <w:pPr>
        <w:jc w:val="both"/>
        <w:rPr>
          <w:rFonts w:ascii="Verdana" w:hAnsi="Verdana"/>
          <w:bCs/>
          <w:sz w:val="20"/>
        </w:rPr>
      </w:pPr>
      <w:r w:rsidRPr="00206D26">
        <w:rPr>
          <w:rFonts w:ascii="Verdana" w:hAnsi="Verdana"/>
          <w:bCs/>
          <w:sz w:val="20"/>
        </w:rPr>
        <w:t>8474.80.99</w:t>
      </w:r>
    </w:p>
    <w:p w:rsidR="00206D26" w:rsidRPr="00206D26" w:rsidRDefault="00206D26" w:rsidP="00206D26">
      <w:pPr>
        <w:jc w:val="both"/>
        <w:rPr>
          <w:rFonts w:ascii="Verdana" w:hAnsi="Verdana"/>
          <w:bCs/>
          <w:sz w:val="20"/>
        </w:rPr>
      </w:pPr>
      <w:r w:rsidRPr="00206D26">
        <w:rPr>
          <w:rFonts w:ascii="Verdana" w:hAnsi="Verdana"/>
          <w:bCs/>
          <w:sz w:val="20"/>
        </w:rPr>
        <w:t>8475.10.01</w:t>
      </w:r>
    </w:p>
    <w:p w:rsidR="00206D26" w:rsidRPr="00206D26" w:rsidRDefault="00206D26" w:rsidP="00206D26">
      <w:pPr>
        <w:jc w:val="both"/>
        <w:rPr>
          <w:rFonts w:ascii="Verdana" w:hAnsi="Verdana"/>
          <w:bCs/>
          <w:sz w:val="20"/>
        </w:rPr>
      </w:pPr>
      <w:r w:rsidRPr="00206D26">
        <w:rPr>
          <w:rFonts w:ascii="Verdana" w:hAnsi="Verdana"/>
          <w:bCs/>
          <w:sz w:val="20"/>
        </w:rPr>
        <w:t>8475.29.01</w:t>
      </w:r>
    </w:p>
    <w:p w:rsidR="00206D26" w:rsidRPr="00206D26" w:rsidRDefault="00206D26" w:rsidP="00206D26">
      <w:pPr>
        <w:jc w:val="both"/>
        <w:rPr>
          <w:rFonts w:ascii="Verdana" w:hAnsi="Verdana"/>
          <w:bCs/>
          <w:sz w:val="20"/>
        </w:rPr>
      </w:pPr>
      <w:r w:rsidRPr="00206D26">
        <w:rPr>
          <w:rFonts w:ascii="Verdana" w:hAnsi="Verdana"/>
          <w:bCs/>
          <w:sz w:val="20"/>
        </w:rPr>
        <w:t>8475.29.99</w:t>
      </w:r>
    </w:p>
    <w:p w:rsidR="00206D26" w:rsidRPr="00206D26" w:rsidRDefault="00206D26" w:rsidP="00206D26">
      <w:pPr>
        <w:jc w:val="both"/>
        <w:rPr>
          <w:rFonts w:ascii="Verdana" w:hAnsi="Verdana"/>
          <w:bCs/>
          <w:sz w:val="20"/>
        </w:rPr>
      </w:pPr>
      <w:r w:rsidRPr="00206D26">
        <w:rPr>
          <w:rFonts w:ascii="Verdana" w:hAnsi="Verdana"/>
          <w:bCs/>
          <w:sz w:val="20"/>
        </w:rPr>
        <w:t>8476.21.01</w:t>
      </w:r>
    </w:p>
    <w:p w:rsidR="00206D26" w:rsidRPr="00206D26" w:rsidRDefault="00206D26" w:rsidP="00206D26">
      <w:pPr>
        <w:jc w:val="both"/>
        <w:rPr>
          <w:rFonts w:ascii="Verdana" w:hAnsi="Verdana"/>
          <w:bCs/>
          <w:sz w:val="20"/>
        </w:rPr>
      </w:pPr>
      <w:r w:rsidRPr="00206D26">
        <w:rPr>
          <w:rFonts w:ascii="Verdana" w:hAnsi="Verdana"/>
          <w:bCs/>
          <w:sz w:val="20"/>
        </w:rPr>
        <w:t>8476.29.99</w:t>
      </w:r>
    </w:p>
    <w:p w:rsidR="00206D26" w:rsidRPr="00206D26" w:rsidRDefault="00206D26" w:rsidP="00206D26">
      <w:pPr>
        <w:jc w:val="both"/>
        <w:rPr>
          <w:rFonts w:ascii="Verdana" w:hAnsi="Verdana"/>
          <w:bCs/>
          <w:sz w:val="20"/>
        </w:rPr>
      </w:pPr>
      <w:r w:rsidRPr="00206D26">
        <w:rPr>
          <w:rFonts w:ascii="Verdana" w:hAnsi="Verdana"/>
          <w:bCs/>
          <w:sz w:val="20"/>
        </w:rPr>
        <w:t>8477.10.01</w:t>
      </w:r>
    </w:p>
    <w:p w:rsidR="00206D26" w:rsidRPr="00206D26" w:rsidRDefault="00206D26" w:rsidP="00206D26">
      <w:pPr>
        <w:jc w:val="both"/>
        <w:rPr>
          <w:rFonts w:ascii="Verdana" w:hAnsi="Verdana"/>
          <w:bCs/>
          <w:sz w:val="20"/>
        </w:rPr>
      </w:pPr>
      <w:r w:rsidRPr="00206D26">
        <w:rPr>
          <w:rFonts w:ascii="Verdana" w:hAnsi="Verdana"/>
          <w:bCs/>
          <w:sz w:val="20"/>
        </w:rPr>
        <w:lastRenderedPageBreak/>
        <w:t>8477.10.99</w:t>
      </w:r>
    </w:p>
    <w:p w:rsidR="00206D26" w:rsidRPr="00206D26" w:rsidRDefault="00206D26" w:rsidP="00206D26">
      <w:pPr>
        <w:jc w:val="both"/>
        <w:rPr>
          <w:rFonts w:ascii="Verdana" w:hAnsi="Verdana"/>
          <w:bCs/>
          <w:sz w:val="20"/>
        </w:rPr>
      </w:pPr>
      <w:r w:rsidRPr="00206D26">
        <w:rPr>
          <w:rFonts w:ascii="Verdana" w:hAnsi="Verdana"/>
          <w:bCs/>
          <w:sz w:val="20"/>
        </w:rPr>
        <w:t>8477.20.01</w:t>
      </w:r>
    </w:p>
    <w:p w:rsidR="00206D26" w:rsidRPr="00206D26" w:rsidRDefault="00206D26" w:rsidP="00206D26">
      <w:pPr>
        <w:jc w:val="both"/>
        <w:rPr>
          <w:rFonts w:ascii="Verdana" w:hAnsi="Verdana"/>
          <w:bCs/>
          <w:sz w:val="20"/>
        </w:rPr>
      </w:pPr>
      <w:r w:rsidRPr="00206D26">
        <w:rPr>
          <w:rFonts w:ascii="Verdana" w:hAnsi="Verdana"/>
          <w:bCs/>
          <w:sz w:val="20"/>
        </w:rPr>
        <w:t>8477.20.99</w:t>
      </w:r>
    </w:p>
    <w:p w:rsidR="00206D26" w:rsidRPr="00206D26" w:rsidRDefault="00206D26" w:rsidP="00206D26">
      <w:pPr>
        <w:jc w:val="both"/>
        <w:rPr>
          <w:rFonts w:ascii="Verdana" w:hAnsi="Verdana"/>
          <w:bCs/>
          <w:sz w:val="20"/>
        </w:rPr>
      </w:pPr>
      <w:r w:rsidRPr="00206D26">
        <w:rPr>
          <w:rFonts w:ascii="Verdana" w:hAnsi="Verdana"/>
          <w:bCs/>
          <w:sz w:val="20"/>
        </w:rPr>
        <w:t>8477.30.01</w:t>
      </w:r>
    </w:p>
    <w:p w:rsidR="00206D26" w:rsidRPr="00206D26" w:rsidRDefault="00206D26" w:rsidP="00206D26">
      <w:pPr>
        <w:jc w:val="both"/>
        <w:rPr>
          <w:rFonts w:ascii="Verdana" w:hAnsi="Verdana"/>
          <w:bCs/>
          <w:sz w:val="20"/>
        </w:rPr>
      </w:pPr>
      <w:r w:rsidRPr="00206D26">
        <w:rPr>
          <w:rFonts w:ascii="Verdana" w:hAnsi="Verdana"/>
          <w:bCs/>
          <w:sz w:val="20"/>
        </w:rPr>
        <w:t>8477.40.01</w:t>
      </w:r>
    </w:p>
    <w:p w:rsidR="00206D26" w:rsidRPr="00206D26" w:rsidRDefault="00206D26" w:rsidP="00206D26">
      <w:pPr>
        <w:jc w:val="both"/>
        <w:rPr>
          <w:rFonts w:ascii="Verdana" w:hAnsi="Verdana"/>
          <w:bCs/>
          <w:sz w:val="20"/>
        </w:rPr>
      </w:pPr>
      <w:r w:rsidRPr="00206D26">
        <w:rPr>
          <w:rFonts w:ascii="Verdana" w:hAnsi="Verdana"/>
          <w:bCs/>
          <w:sz w:val="20"/>
        </w:rPr>
        <w:t>8477.51.01</w:t>
      </w:r>
    </w:p>
    <w:p w:rsidR="00206D26" w:rsidRPr="00206D26" w:rsidRDefault="00206D26" w:rsidP="00206D26">
      <w:pPr>
        <w:jc w:val="both"/>
        <w:rPr>
          <w:rFonts w:ascii="Verdana" w:hAnsi="Verdana"/>
          <w:bCs/>
          <w:sz w:val="20"/>
        </w:rPr>
      </w:pPr>
      <w:r w:rsidRPr="00206D26">
        <w:rPr>
          <w:rFonts w:ascii="Verdana" w:hAnsi="Verdana"/>
          <w:bCs/>
          <w:sz w:val="20"/>
        </w:rPr>
        <w:t>8477.59.99</w:t>
      </w:r>
    </w:p>
    <w:p w:rsidR="00206D26" w:rsidRPr="00206D26" w:rsidRDefault="00206D26" w:rsidP="00206D26">
      <w:pPr>
        <w:jc w:val="both"/>
        <w:rPr>
          <w:rFonts w:ascii="Verdana" w:hAnsi="Verdana"/>
          <w:bCs/>
          <w:sz w:val="20"/>
        </w:rPr>
      </w:pPr>
      <w:r w:rsidRPr="00206D26">
        <w:rPr>
          <w:rFonts w:ascii="Verdana" w:hAnsi="Verdana"/>
          <w:bCs/>
          <w:sz w:val="20"/>
        </w:rPr>
        <w:t>8477.80.01</w:t>
      </w:r>
    </w:p>
    <w:p w:rsidR="00206D26" w:rsidRPr="00206D26" w:rsidRDefault="00206D26" w:rsidP="00206D26">
      <w:pPr>
        <w:jc w:val="both"/>
        <w:rPr>
          <w:rFonts w:ascii="Verdana" w:hAnsi="Verdana"/>
          <w:bCs/>
          <w:sz w:val="20"/>
        </w:rPr>
      </w:pPr>
      <w:r w:rsidRPr="00206D26">
        <w:rPr>
          <w:rFonts w:ascii="Verdana" w:hAnsi="Verdana"/>
          <w:bCs/>
          <w:sz w:val="20"/>
        </w:rPr>
        <w:t>8477.80.02</w:t>
      </w:r>
    </w:p>
    <w:p w:rsidR="00206D26" w:rsidRPr="00206D26" w:rsidRDefault="00206D26" w:rsidP="00206D26">
      <w:pPr>
        <w:jc w:val="both"/>
        <w:rPr>
          <w:rFonts w:ascii="Verdana" w:hAnsi="Verdana"/>
          <w:bCs/>
          <w:sz w:val="20"/>
        </w:rPr>
      </w:pPr>
      <w:r w:rsidRPr="00206D26">
        <w:rPr>
          <w:rFonts w:ascii="Verdana" w:hAnsi="Verdana"/>
          <w:bCs/>
          <w:sz w:val="20"/>
        </w:rPr>
        <w:t>8477.80.03</w:t>
      </w:r>
    </w:p>
    <w:p w:rsidR="00206D26" w:rsidRPr="00206D26" w:rsidRDefault="00206D26" w:rsidP="00206D26">
      <w:pPr>
        <w:jc w:val="both"/>
        <w:rPr>
          <w:rFonts w:ascii="Verdana" w:hAnsi="Verdana"/>
          <w:bCs/>
          <w:sz w:val="20"/>
        </w:rPr>
      </w:pPr>
      <w:r w:rsidRPr="00206D26">
        <w:rPr>
          <w:rFonts w:ascii="Verdana" w:hAnsi="Verdana"/>
          <w:bCs/>
          <w:sz w:val="20"/>
        </w:rPr>
        <w:t>8477.80.04</w:t>
      </w:r>
    </w:p>
    <w:p w:rsidR="00206D26" w:rsidRPr="00206D26" w:rsidRDefault="00206D26" w:rsidP="00206D26">
      <w:pPr>
        <w:jc w:val="both"/>
        <w:rPr>
          <w:rFonts w:ascii="Verdana" w:hAnsi="Verdana"/>
          <w:bCs/>
          <w:sz w:val="20"/>
        </w:rPr>
      </w:pPr>
      <w:r w:rsidRPr="00206D26">
        <w:rPr>
          <w:rFonts w:ascii="Verdana" w:hAnsi="Verdana"/>
          <w:bCs/>
          <w:sz w:val="20"/>
        </w:rPr>
        <w:t>8477.80.05</w:t>
      </w:r>
    </w:p>
    <w:p w:rsidR="00206D26" w:rsidRPr="00206D26" w:rsidRDefault="00206D26" w:rsidP="00206D26">
      <w:pPr>
        <w:jc w:val="both"/>
        <w:rPr>
          <w:rFonts w:ascii="Verdana" w:hAnsi="Verdana"/>
          <w:bCs/>
          <w:sz w:val="20"/>
        </w:rPr>
      </w:pPr>
      <w:r w:rsidRPr="00206D26">
        <w:rPr>
          <w:rFonts w:ascii="Verdana" w:hAnsi="Verdana"/>
          <w:bCs/>
          <w:sz w:val="20"/>
        </w:rPr>
        <w:t>8477.80.06</w:t>
      </w:r>
    </w:p>
    <w:p w:rsidR="00206D26" w:rsidRPr="00206D26" w:rsidRDefault="00206D26" w:rsidP="00206D26">
      <w:pPr>
        <w:jc w:val="both"/>
        <w:rPr>
          <w:rFonts w:ascii="Verdana" w:hAnsi="Verdana"/>
          <w:bCs/>
          <w:sz w:val="20"/>
        </w:rPr>
      </w:pPr>
      <w:r w:rsidRPr="00206D26">
        <w:rPr>
          <w:rFonts w:ascii="Verdana" w:hAnsi="Verdana"/>
          <w:bCs/>
          <w:sz w:val="20"/>
        </w:rPr>
        <w:t>8477.80.99</w:t>
      </w:r>
    </w:p>
    <w:p w:rsidR="00206D26" w:rsidRPr="00206D26" w:rsidRDefault="00206D26" w:rsidP="00206D26">
      <w:pPr>
        <w:jc w:val="both"/>
        <w:rPr>
          <w:rFonts w:ascii="Verdana" w:hAnsi="Verdana"/>
          <w:bCs/>
          <w:sz w:val="20"/>
        </w:rPr>
      </w:pPr>
      <w:r w:rsidRPr="00206D26">
        <w:rPr>
          <w:rFonts w:ascii="Verdana" w:hAnsi="Verdana"/>
          <w:bCs/>
          <w:sz w:val="20"/>
        </w:rPr>
        <w:t>8478.10.01</w:t>
      </w:r>
    </w:p>
    <w:p w:rsidR="00206D26" w:rsidRPr="00206D26" w:rsidRDefault="00206D26" w:rsidP="00206D26">
      <w:pPr>
        <w:jc w:val="both"/>
        <w:rPr>
          <w:rFonts w:ascii="Verdana" w:hAnsi="Verdana"/>
          <w:bCs/>
          <w:sz w:val="20"/>
        </w:rPr>
      </w:pPr>
      <w:r w:rsidRPr="00206D26">
        <w:rPr>
          <w:rFonts w:ascii="Verdana" w:hAnsi="Verdana"/>
          <w:bCs/>
          <w:sz w:val="20"/>
        </w:rPr>
        <w:t>8478.10.02</w:t>
      </w:r>
    </w:p>
    <w:p w:rsidR="00206D26" w:rsidRPr="00206D26" w:rsidRDefault="00206D26" w:rsidP="00206D26">
      <w:pPr>
        <w:jc w:val="both"/>
        <w:rPr>
          <w:rFonts w:ascii="Verdana" w:hAnsi="Verdana"/>
          <w:bCs/>
          <w:sz w:val="20"/>
        </w:rPr>
      </w:pPr>
      <w:r w:rsidRPr="00206D26">
        <w:rPr>
          <w:rFonts w:ascii="Verdana" w:hAnsi="Verdana"/>
          <w:bCs/>
          <w:sz w:val="20"/>
        </w:rPr>
        <w:t>8478.10.03</w:t>
      </w:r>
    </w:p>
    <w:p w:rsidR="00206D26" w:rsidRPr="00206D26" w:rsidRDefault="00206D26" w:rsidP="00206D26">
      <w:pPr>
        <w:jc w:val="both"/>
        <w:rPr>
          <w:rFonts w:ascii="Verdana" w:hAnsi="Verdana"/>
          <w:bCs/>
          <w:sz w:val="20"/>
        </w:rPr>
      </w:pPr>
      <w:r w:rsidRPr="00206D26">
        <w:rPr>
          <w:rFonts w:ascii="Verdana" w:hAnsi="Verdana"/>
          <w:bCs/>
          <w:sz w:val="20"/>
        </w:rPr>
        <w:t>8478.10.04</w:t>
      </w:r>
    </w:p>
    <w:p w:rsidR="00206D26" w:rsidRPr="00206D26" w:rsidRDefault="00206D26" w:rsidP="00206D26">
      <w:pPr>
        <w:jc w:val="both"/>
        <w:rPr>
          <w:rFonts w:ascii="Verdana" w:hAnsi="Verdana"/>
          <w:bCs/>
          <w:sz w:val="20"/>
        </w:rPr>
      </w:pPr>
      <w:r w:rsidRPr="00206D26">
        <w:rPr>
          <w:rFonts w:ascii="Verdana" w:hAnsi="Verdana"/>
          <w:bCs/>
          <w:sz w:val="20"/>
        </w:rPr>
        <w:t>8478.10.99</w:t>
      </w:r>
    </w:p>
    <w:p w:rsidR="00206D26" w:rsidRPr="00206D26" w:rsidRDefault="00206D26" w:rsidP="00206D26">
      <w:pPr>
        <w:jc w:val="both"/>
        <w:rPr>
          <w:rFonts w:ascii="Verdana" w:hAnsi="Verdana"/>
          <w:bCs/>
          <w:sz w:val="20"/>
        </w:rPr>
      </w:pPr>
      <w:r w:rsidRPr="00206D26">
        <w:rPr>
          <w:rFonts w:ascii="Verdana" w:hAnsi="Verdana"/>
          <w:bCs/>
          <w:sz w:val="20"/>
        </w:rPr>
        <w:t>8479.10.01</w:t>
      </w:r>
    </w:p>
    <w:p w:rsidR="00206D26" w:rsidRPr="00206D26" w:rsidRDefault="00206D26" w:rsidP="00206D26">
      <w:pPr>
        <w:jc w:val="both"/>
        <w:rPr>
          <w:rFonts w:ascii="Verdana" w:hAnsi="Verdana"/>
          <w:bCs/>
          <w:sz w:val="20"/>
        </w:rPr>
      </w:pPr>
      <w:r w:rsidRPr="00206D26">
        <w:rPr>
          <w:rFonts w:ascii="Verdana" w:hAnsi="Verdana"/>
          <w:bCs/>
          <w:sz w:val="20"/>
        </w:rPr>
        <w:t>8479.10.02</w:t>
      </w:r>
    </w:p>
    <w:p w:rsidR="00206D26" w:rsidRPr="00206D26" w:rsidRDefault="00206D26" w:rsidP="00206D26">
      <w:pPr>
        <w:jc w:val="both"/>
        <w:rPr>
          <w:rFonts w:ascii="Verdana" w:hAnsi="Verdana"/>
          <w:bCs/>
          <w:sz w:val="20"/>
        </w:rPr>
      </w:pPr>
      <w:r w:rsidRPr="00206D26">
        <w:rPr>
          <w:rFonts w:ascii="Verdana" w:hAnsi="Verdana"/>
          <w:bCs/>
          <w:sz w:val="20"/>
        </w:rPr>
        <w:t>8479.10.03</w:t>
      </w:r>
    </w:p>
    <w:p w:rsidR="00206D26" w:rsidRPr="00206D26" w:rsidRDefault="00206D26" w:rsidP="00206D26">
      <w:pPr>
        <w:jc w:val="both"/>
        <w:rPr>
          <w:rFonts w:ascii="Verdana" w:hAnsi="Verdana"/>
          <w:bCs/>
          <w:sz w:val="20"/>
        </w:rPr>
      </w:pPr>
      <w:r w:rsidRPr="00206D26">
        <w:rPr>
          <w:rFonts w:ascii="Verdana" w:hAnsi="Verdana"/>
          <w:bCs/>
          <w:sz w:val="20"/>
        </w:rPr>
        <w:t>8479.10.04</w:t>
      </w:r>
    </w:p>
    <w:p w:rsidR="00206D26" w:rsidRPr="00206D26" w:rsidRDefault="00206D26" w:rsidP="00206D26">
      <w:pPr>
        <w:jc w:val="both"/>
        <w:rPr>
          <w:rFonts w:ascii="Verdana" w:hAnsi="Verdana"/>
          <w:bCs/>
          <w:sz w:val="20"/>
        </w:rPr>
      </w:pPr>
      <w:r w:rsidRPr="00206D26">
        <w:rPr>
          <w:rFonts w:ascii="Verdana" w:hAnsi="Verdana"/>
          <w:bCs/>
          <w:sz w:val="20"/>
        </w:rPr>
        <w:t>8479.10.05</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8479.10.06</w:t>
      </w:r>
    </w:p>
    <w:p w:rsidR="00206D26" w:rsidRPr="00206D26" w:rsidRDefault="00206D26" w:rsidP="00206D26">
      <w:pPr>
        <w:jc w:val="both"/>
        <w:rPr>
          <w:rFonts w:ascii="Verdana" w:hAnsi="Verdana"/>
          <w:bCs/>
          <w:sz w:val="20"/>
        </w:rPr>
      </w:pPr>
      <w:r w:rsidRPr="00206D26">
        <w:rPr>
          <w:rFonts w:ascii="Verdana" w:hAnsi="Verdana"/>
          <w:bCs/>
          <w:sz w:val="20"/>
        </w:rPr>
        <w:t>8479.10.08</w:t>
      </w:r>
    </w:p>
    <w:p w:rsidR="00206D26" w:rsidRPr="00206D26" w:rsidRDefault="00206D26" w:rsidP="00206D26">
      <w:pPr>
        <w:jc w:val="both"/>
        <w:rPr>
          <w:rFonts w:ascii="Verdana" w:hAnsi="Verdana"/>
          <w:bCs/>
          <w:sz w:val="20"/>
        </w:rPr>
      </w:pPr>
      <w:r w:rsidRPr="00206D26">
        <w:rPr>
          <w:rFonts w:ascii="Verdana" w:hAnsi="Verdana"/>
          <w:bCs/>
          <w:sz w:val="20"/>
        </w:rPr>
        <w:lastRenderedPageBreak/>
        <w:t>8479.10.99</w:t>
      </w:r>
    </w:p>
    <w:p w:rsidR="00206D26" w:rsidRPr="00206D26" w:rsidRDefault="00206D26" w:rsidP="00206D26">
      <w:pPr>
        <w:jc w:val="both"/>
        <w:rPr>
          <w:rFonts w:ascii="Verdana" w:hAnsi="Verdana"/>
          <w:bCs/>
          <w:sz w:val="20"/>
        </w:rPr>
      </w:pPr>
      <w:r w:rsidRPr="00206D26">
        <w:rPr>
          <w:rFonts w:ascii="Verdana" w:hAnsi="Verdana"/>
          <w:bCs/>
          <w:sz w:val="20"/>
        </w:rPr>
        <w:t>8479.20.01</w:t>
      </w:r>
    </w:p>
    <w:p w:rsidR="00206D26" w:rsidRPr="00206D26" w:rsidRDefault="00206D26" w:rsidP="00206D26">
      <w:pPr>
        <w:jc w:val="both"/>
        <w:rPr>
          <w:rFonts w:ascii="Verdana" w:hAnsi="Verdana"/>
          <w:bCs/>
          <w:sz w:val="20"/>
        </w:rPr>
      </w:pPr>
      <w:r w:rsidRPr="00206D26">
        <w:rPr>
          <w:rFonts w:ascii="Verdana" w:hAnsi="Verdana"/>
          <w:bCs/>
          <w:sz w:val="20"/>
        </w:rPr>
        <w:t>8479.30.01</w:t>
      </w:r>
    </w:p>
    <w:p w:rsidR="00206D26" w:rsidRPr="00206D26" w:rsidRDefault="00206D26" w:rsidP="00206D26">
      <w:pPr>
        <w:jc w:val="both"/>
        <w:rPr>
          <w:rFonts w:ascii="Verdana" w:hAnsi="Verdana"/>
          <w:bCs/>
          <w:sz w:val="20"/>
        </w:rPr>
      </w:pPr>
      <w:r w:rsidRPr="00206D26">
        <w:rPr>
          <w:rFonts w:ascii="Verdana" w:hAnsi="Verdana"/>
          <w:bCs/>
          <w:sz w:val="20"/>
        </w:rPr>
        <w:t>8479.30.02</w:t>
      </w:r>
    </w:p>
    <w:p w:rsidR="00206D26" w:rsidRPr="00206D26" w:rsidRDefault="00206D26" w:rsidP="00206D26">
      <w:pPr>
        <w:jc w:val="both"/>
        <w:rPr>
          <w:rFonts w:ascii="Verdana" w:hAnsi="Verdana"/>
          <w:bCs/>
          <w:sz w:val="20"/>
        </w:rPr>
      </w:pPr>
      <w:r w:rsidRPr="00206D26">
        <w:rPr>
          <w:rFonts w:ascii="Verdana" w:hAnsi="Verdana"/>
          <w:bCs/>
          <w:sz w:val="20"/>
        </w:rPr>
        <w:t>8479.30.99</w:t>
      </w:r>
    </w:p>
    <w:p w:rsidR="00206D26" w:rsidRPr="00206D26" w:rsidRDefault="00206D26" w:rsidP="00206D26">
      <w:pPr>
        <w:jc w:val="both"/>
        <w:rPr>
          <w:rFonts w:ascii="Verdana" w:hAnsi="Verdana"/>
          <w:bCs/>
          <w:sz w:val="20"/>
        </w:rPr>
      </w:pPr>
      <w:r w:rsidRPr="00206D26">
        <w:rPr>
          <w:rFonts w:ascii="Verdana" w:hAnsi="Verdana"/>
          <w:bCs/>
          <w:sz w:val="20"/>
        </w:rPr>
        <w:t>8479.40.01</w:t>
      </w:r>
    </w:p>
    <w:p w:rsidR="00206D26" w:rsidRPr="00206D26" w:rsidRDefault="00206D26" w:rsidP="00206D26">
      <w:pPr>
        <w:jc w:val="both"/>
        <w:rPr>
          <w:rFonts w:ascii="Verdana" w:hAnsi="Verdana"/>
          <w:bCs/>
          <w:sz w:val="20"/>
        </w:rPr>
      </w:pPr>
      <w:r w:rsidRPr="00206D26">
        <w:rPr>
          <w:rFonts w:ascii="Verdana" w:hAnsi="Verdana"/>
          <w:bCs/>
          <w:sz w:val="20"/>
        </w:rPr>
        <w:t>8479.40.99</w:t>
      </w:r>
    </w:p>
    <w:p w:rsidR="00206D26" w:rsidRPr="00206D26" w:rsidRDefault="00206D26" w:rsidP="00206D26">
      <w:pPr>
        <w:jc w:val="both"/>
        <w:rPr>
          <w:rFonts w:ascii="Verdana" w:hAnsi="Verdana"/>
          <w:bCs/>
          <w:sz w:val="20"/>
        </w:rPr>
      </w:pPr>
      <w:r w:rsidRPr="00206D26">
        <w:rPr>
          <w:rFonts w:ascii="Verdana" w:hAnsi="Verdana"/>
          <w:bCs/>
          <w:sz w:val="20"/>
        </w:rPr>
        <w:t>8479.71.01</w:t>
      </w:r>
    </w:p>
    <w:p w:rsidR="00206D26" w:rsidRPr="00206D26" w:rsidRDefault="00206D26" w:rsidP="00206D26">
      <w:pPr>
        <w:jc w:val="both"/>
        <w:rPr>
          <w:rFonts w:ascii="Verdana" w:hAnsi="Verdana"/>
          <w:bCs/>
          <w:sz w:val="20"/>
        </w:rPr>
      </w:pPr>
      <w:r w:rsidRPr="00206D26">
        <w:rPr>
          <w:rFonts w:ascii="Verdana" w:hAnsi="Verdana"/>
          <w:bCs/>
          <w:sz w:val="20"/>
        </w:rPr>
        <w:t>8479.79.99</w:t>
      </w:r>
    </w:p>
    <w:p w:rsidR="00206D26" w:rsidRPr="00206D26" w:rsidRDefault="00206D26" w:rsidP="00206D26">
      <w:pPr>
        <w:jc w:val="both"/>
        <w:rPr>
          <w:rFonts w:ascii="Verdana" w:hAnsi="Verdana"/>
          <w:bCs/>
          <w:sz w:val="20"/>
        </w:rPr>
      </w:pPr>
      <w:r w:rsidRPr="00206D26">
        <w:rPr>
          <w:rFonts w:ascii="Verdana" w:hAnsi="Verdana"/>
          <w:bCs/>
          <w:sz w:val="20"/>
        </w:rPr>
        <w:t>8479.81.01</w:t>
      </w:r>
    </w:p>
    <w:p w:rsidR="00206D26" w:rsidRPr="00206D26" w:rsidRDefault="00206D26" w:rsidP="00206D26">
      <w:pPr>
        <w:jc w:val="both"/>
        <w:rPr>
          <w:rFonts w:ascii="Verdana" w:hAnsi="Verdana"/>
          <w:bCs/>
          <w:sz w:val="20"/>
        </w:rPr>
      </w:pPr>
      <w:r w:rsidRPr="00206D26">
        <w:rPr>
          <w:rFonts w:ascii="Verdana" w:hAnsi="Verdana"/>
          <w:bCs/>
          <w:sz w:val="20"/>
        </w:rPr>
        <w:t>8479.81.02</w:t>
      </w:r>
    </w:p>
    <w:p w:rsidR="00206D26" w:rsidRPr="00206D26" w:rsidRDefault="00206D26" w:rsidP="00206D26">
      <w:pPr>
        <w:jc w:val="both"/>
        <w:rPr>
          <w:rFonts w:ascii="Verdana" w:hAnsi="Verdana"/>
          <w:bCs/>
          <w:sz w:val="20"/>
        </w:rPr>
      </w:pPr>
      <w:r w:rsidRPr="00206D26">
        <w:rPr>
          <w:rFonts w:ascii="Verdana" w:hAnsi="Verdana"/>
          <w:bCs/>
          <w:sz w:val="20"/>
        </w:rPr>
        <w:t>8479.81.04</w:t>
      </w:r>
    </w:p>
    <w:p w:rsidR="00206D26" w:rsidRPr="00206D26" w:rsidRDefault="00206D26" w:rsidP="00206D26">
      <w:pPr>
        <w:jc w:val="both"/>
        <w:rPr>
          <w:rFonts w:ascii="Verdana" w:hAnsi="Verdana"/>
          <w:bCs/>
          <w:sz w:val="20"/>
        </w:rPr>
      </w:pPr>
      <w:r w:rsidRPr="00206D26">
        <w:rPr>
          <w:rFonts w:ascii="Verdana" w:hAnsi="Verdana"/>
          <w:bCs/>
          <w:sz w:val="20"/>
        </w:rPr>
        <w:t>8479.81.05</w:t>
      </w:r>
    </w:p>
    <w:p w:rsidR="00206D26" w:rsidRPr="00206D26" w:rsidRDefault="00206D26" w:rsidP="00206D26">
      <w:pPr>
        <w:jc w:val="both"/>
        <w:rPr>
          <w:rFonts w:ascii="Verdana" w:hAnsi="Verdana"/>
          <w:bCs/>
          <w:sz w:val="20"/>
        </w:rPr>
      </w:pPr>
      <w:r w:rsidRPr="00206D26">
        <w:rPr>
          <w:rFonts w:ascii="Verdana" w:hAnsi="Verdana"/>
          <w:bCs/>
          <w:sz w:val="20"/>
        </w:rPr>
        <w:t>8479.81.06</w:t>
      </w:r>
    </w:p>
    <w:p w:rsidR="00206D26" w:rsidRPr="00206D26" w:rsidRDefault="00206D26" w:rsidP="00206D26">
      <w:pPr>
        <w:jc w:val="both"/>
        <w:rPr>
          <w:rFonts w:ascii="Verdana" w:hAnsi="Verdana"/>
          <w:bCs/>
          <w:sz w:val="20"/>
        </w:rPr>
      </w:pPr>
      <w:r w:rsidRPr="00206D26">
        <w:rPr>
          <w:rFonts w:ascii="Verdana" w:hAnsi="Verdana"/>
          <w:bCs/>
          <w:sz w:val="20"/>
        </w:rPr>
        <w:t>8479.81.07</w:t>
      </w:r>
    </w:p>
    <w:p w:rsidR="00206D26" w:rsidRPr="00206D26" w:rsidRDefault="00206D26" w:rsidP="00206D26">
      <w:pPr>
        <w:jc w:val="both"/>
        <w:rPr>
          <w:rFonts w:ascii="Verdana" w:hAnsi="Verdana"/>
          <w:bCs/>
          <w:sz w:val="20"/>
        </w:rPr>
      </w:pPr>
      <w:r w:rsidRPr="00206D26">
        <w:rPr>
          <w:rFonts w:ascii="Verdana" w:hAnsi="Verdana"/>
          <w:bCs/>
          <w:sz w:val="20"/>
        </w:rPr>
        <w:t>8479.81.08</w:t>
      </w:r>
    </w:p>
    <w:p w:rsidR="00206D26" w:rsidRPr="00206D26" w:rsidRDefault="00206D26" w:rsidP="00206D26">
      <w:pPr>
        <w:jc w:val="both"/>
        <w:rPr>
          <w:rFonts w:ascii="Verdana" w:hAnsi="Verdana"/>
          <w:bCs/>
          <w:sz w:val="20"/>
        </w:rPr>
      </w:pPr>
      <w:r w:rsidRPr="00206D26">
        <w:rPr>
          <w:rFonts w:ascii="Verdana" w:hAnsi="Verdana"/>
          <w:bCs/>
          <w:sz w:val="20"/>
        </w:rPr>
        <w:t>8479.81.99</w:t>
      </w:r>
    </w:p>
    <w:p w:rsidR="00206D26" w:rsidRPr="00206D26" w:rsidRDefault="00206D26" w:rsidP="00206D26">
      <w:pPr>
        <w:jc w:val="both"/>
        <w:rPr>
          <w:rFonts w:ascii="Verdana" w:hAnsi="Verdana"/>
          <w:bCs/>
          <w:sz w:val="20"/>
        </w:rPr>
      </w:pPr>
      <w:r w:rsidRPr="00206D26">
        <w:rPr>
          <w:rFonts w:ascii="Verdana" w:hAnsi="Verdana"/>
          <w:bCs/>
          <w:sz w:val="20"/>
        </w:rPr>
        <w:t>8479.82.01</w:t>
      </w:r>
    </w:p>
    <w:p w:rsidR="00206D26" w:rsidRPr="00206D26" w:rsidRDefault="00206D26" w:rsidP="00206D26">
      <w:pPr>
        <w:jc w:val="both"/>
        <w:rPr>
          <w:rFonts w:ascii="Verdana" w:hAnsi="Verdana"/>
          <w:bCs/>
          <w:sz w:val="20"/>
        </w:rPr>
      </w:pPr>
      <w:r w:rsidRPr="00206D26">
        <w:rPr>
          <w:rFonts w:ascii="Verdana" w:hAnsi="Verdana"/>
          <w:bCs/>
          <w:sz w:val="20"/>
        </w:rPr>
        <w:t>8479.82.02</w:t>
      </w:r>
    </w:p>
    <w:p w:rsidR="00206D26" w:rsidRPr="00206D26" w:rsidRDefault="00206D26" w:rsidP="00206D26">
      <w:pPr>
        <w:jc w:val="both"/>
        <w:rPr>
          <w:rFonts w:ascii="Verdana" w:hAnsi="Verdana"/>
          <w:bCs/>
          <w:sz w:val="20"/>
        </w:rPr>
      </w:pPr>
      <w:r w:rsidRPr="00206D26">
        <w:rPr>
          <w:rFonts w:ascii="Verdana" w:hAnsi="Verdana"/>
          <w:bCs/>
          <w:sz w:val="20"/>
        </w:rPr>
        <w:t>8479.82.03</w:t>
      </w:r>
    </w:p>
    <w:p w:rsidR="00206D26" w:rsidRPr="00206D26" w:rsidRDefault="00206D26" w:rsidP="00206D26">
      <w:pPr>
        <w:jc w:val="both"/>
        <w:rPr>
          <w:rFonts w:ascii="Verdana" w:hAnsi="Verdana"/>
          <w:bCs/>
          <w:sz w:val="20"/>
        </w:rPr>
      </w:pPr>
      <w:r w:rsidRPr="00206D26">
        <w:rPr>
          <w:rFonts w:ascii="Verdana" w:hAnsi="Verdana"/>
          <w:bCs/>
          <w:sz w:val="20"/>
        </w:rPr>
        <w:t>8479.82.04</w:t>
      </w:r>
    </w:p>
    <w:p w:rsidR="00206D26" w:rsidRPr="00206D26" w:rsidRDefault="00206D26" w:rsidP="00206D26">
      <w:pPr>
        <w:jc w:val="both"/>
        <w:rPr>
          <w:rFonts w:ascii="Verdana" w:hAnsi="Verdana"/>
          <w:bCs/>
          <w:sz w:val="20"/>
        </w:rPr>
      </w:pPr>
      <w:r w:rsidRPr="00206D26">
        <w:rPr>
          <w:rFonts w:ascii="Verdana" w:hAnsi="Verdana"/>
          <w:bCs/>
          <w:sz w:val="20"/>
        </w:rPr>
        <w:t>8479.82.99</w:t>
      </w:r>
    </w:p>
    <w:p w:rsidR="00206D26" w:rsidRPr="00206D26" w:rsidRDefault="00206D26" w:rsidP="00206D26">
      <w:pPr>
        <w:jc w:val="both"/>
        <w:rPr>
          <w:rFonts w:ascii="Verdana" w:hAnsi="Verdana"/>
          <w:bCs/>
          <w:sz w:val="20"/>
        </w:rPr>
      </w:pPr>
      <w:r w:rsidRPr="00206D26">
        <w:rPr>
          <w:rFonts w:ascii="Verdana" w:hAnsi="Verdana"/>
          <w:bCs/>
          <w:sz w:val="20"/>
        </w:rPr>
        <w:t>8479.89.01</w:t>
      </w:r>
    </w:p>
    <w:p w:rsidR="00206D26" w:rsidRPr="00206D26" w:rsidRDefault="00206D26" w:rsidP="00206D26">
      <w:pPr>
        <w:jc w:val="both"/>
        <w:rPr>
          <w:rFonts w:ascii="Verdana" w:hAnsi="Verdana"/>
          <w:bCs/>
          <w:sz w:val="20"/>
        </w:rPr>
      </w:pPr>
      <w:r w:rsidRPr="00206D26">
        <w:rPr>
          <w:rFonts w:ascii="Verdana" w:hAnsi="Verdana"/>
          <w:bCs/>
          <w:sz w:val="20"/>
        </w:rPr>
        <w:t>8479.89.02</w:t>
      </w:r>
    </w:p>
    <w:p w:rsidR="00206D26" w:rsidRPr="00206D26" w:rsidRDefault="00206D26" w:rsidP="00206D26">
      <w:pPr>
        <w:jc w:val="both"/>
        <w:rPr>
          <w:rFonts w:ascii="Verdana" w:hAnsi="Verdana"/>
          <w:bCs/>
          <w:sz w:val="20"/>
        </w:rPr>
      </w:pPr>
      <w:r w:rsidRPr="00206D26">
        <w:rPr>
          <w:rFonts w:ascii="Verdana" w:hAnsi="Verdana"/>
          <w:bCs/>
          <w:sz w:val="20"/>
        </w:rPr>
        <w:t>8479.89.03</w:t>
      </w:r>
    </w:p>
    <w:p w:rsidR="00206D26" w:rsidRPr="00206D26" w:rsidRDefault="00206D26" w:rsidP="00206D26">
      <w:pPr>
        <w:jc w:val="both"/>
        <w:rPr>
          <w:rFonts w:ascii="Verdana" w:hAnsi="Verdana"/>
          <w:bCs/>
          <w:sz w:val="20"/>
        </w:rPr>
      </w:pPr>
      <w:r w:rsidRPr="00206D26">
        <w:rPr>
          <w:rFonts w:ascii="Verdana" w:hAnsi="Verdana"/>
          <w:bCs/>
          <w:sz w:val="20"/>
        </w:rPr>
        <w:t>8479.89.04</w:t>
      </w:r>
    </w:p>
    <w:p w:rsidR="00206D26" w:rsidRPr="00206D26" w:rsidRDefault="00206D26" w:rsidP="00206D26">
      <w:pPr>
        <w:jc w:val="both"/>
        <w:rPr>
          <w:rFonts w:ascii="Verdana" w:hAnsi="Verdana"/>
          <w:bCs/>
          <w:sz w:val="20"/>
        </w:rPr>
      </w:pPr>
      <w:r w:rsidRPr="00206D26">
        <w:rPr>
          <w:rFonts w:ascii="Verdana" w:hAnsi="Verdana"/>
          <w:bCs/>
          <w:sz w:val="20"/>
        </w:rPr>
        <w:t>8479.89.05</w:t>
      </w:r>
    </w:p>
    <w:p w:rsidR="00206D26" w:rsidRPr="00206D26" w:rsidRDefault="00206D26" w:rsidP="00206D26">
      <w:pPr>
        <w:jc w:val="both"/>
        <w:rPr>
          <w:rFonts w:ascii="Verdana" w:hAnsi="Verdana"/>
          <w:bCs/>
          <w:sz w:val="20"/>
        </w:rPr>
      </w:pPr>
      <w:r w:rsidRPr="00206D26">
        <w:rPr>
          <w:rFonts w:ascii="Verdana" w:hAnsi="Verdana"/>
          <w:bCs/>
          <w:sz w:val="20"/>
        </w:rPr>
        <w:lastRenderedPageBreak/>
        <w:t>8479.89.06</w:t>
      </w:r>
    </w:p>
    <w:p w:rsidR="00206D26" w:rsidRPr="00206D26" w:rsidRDefault="00206D26" w:rsidP="00206D26">
      <w:pPr>
        <w:jc w:val="both"/>
        <w:rPr>
          <w:rFonts w:ascii="Verdana" w:hAnsi="Verdana"/>
          <w:bCs/>
          <w:sz w:val="20"/>
        </w:rPr>
      </w:pPr>
      <w:r w:rsidRPr="00206D26">
        <w:rPr>
          <w:rFonts w:ascii="Verdana" w:hAnsi="Verdana"/>
          <w:bCs/>
          <w:sz w:val="20"/>
        </w:rPr>
        <w:t>8479.89.07</w:t>
      </w:r>
    </w:p>
    <w:p w:rsidR="00206D26" w:rsidRPr="00206D26" w:rsidRDefault="00206D26" w:rsidP="00206D26">
      <w:pPr>
        <w:jc w:val="both"/>
        <w:rPr>
          <w:rFonts w:ascii="Verdana" w:hAnsi="Verdana"/>
          <w:bCs/>
          <w:sz w:val="20"/>
        </w:rPr>
      </w:pPr>
      <w:r w:rsidRPr="00206D26">
        <w:rPr>
          <w:rFonts w:ascii="Verdana" w:hAnsi="Verdana"/>
          <w:bCs/>
          <w:sz w:val="20"/>
        </w:rPr>
        <w:t>8479.89.11</w:t>
      </w:r>
    </w:p>
    <w:p w:rsidR="00206D26" w:rsidRPr="00206D26" w:rsidRDefault="00206D26" w:rsidP="00206D26">
      <w:pPr>
        <w:jc w:val="both"/>
        <w:rPr>
          <w:rFonts w:ascii="Verdana" w:hAnsi="Verdana"/>
          <w:bCs/>
          <w:sz w:val="20"/>
        </w:rPr>
      </w:pPr>
      <w:r w:rsidRPr="00206D26">
        <w:rPr>
          <w:rFonts w:ascii="Verdana" w:hAnsi="Verdana"/>
          <w:bCs/>
          <w:sz w:val="20"/>
        </w:rPr>
        <w:t>8479.89.12</w:t>
      </w:r>
    </w:p>
    <w:p w:rsidR="00206D26" w:rsidRPr="00206D26" w:rsidRDefault="00206D26" w:rsidP="00206D26">
      <w:pPr>
        <w:jc w:val="both"/>
        <w:rPr>
          <w:rFonts w:ascii="Verdana" w:hAnsi="Verdana"/>
          <w:bCs/>
          <w:sz w:val="20"/>
        </w:rPr>
      </w:pPr>
      <w:r w:rsidRPr="00206D26">
        <w:rPr>
          <w:rFonts w:ascii="Verdana" w:hAnsi="Verdana"/>
          <w:bCs/>
          <w:sz w:val="20"/>
        </w:rPr>
        <w:t>8479.89.13</w:t>
      </w:r>
    </w:p>
    <w:p w:rsidR="00206D26" w:rsidRPr="00206D26" w:rsidRDefault="00206D26" w:rsidP="00206D26">
      <w:pPr>
        <w:jc w:val="both"/>
        <w:rPr>
          <w:rFonts w:ascii="Verdana" w:hAnsi="Verdana"/>
          <w:bCs/>
          <w:sz w:val="20"/>
        </w:rPr>
      </w:pPr>
      <w:r w:rsidRPr="00206D26">
        <w:rPr>
          <w:rFonts w:ascii="Verdana" w:hAnsi="Verdana"/>
          <w:bCs/>
          <w:sz w:val="20"/>
        </w:rPr>
        <w:t>8479.89.14</w:t>
      </w:r>
    </w:p>
    <w:p w:rsidR="00206D26" w:rsidRPr="00206D26" w:rsidRDefault="00206D26" w:rsidP="00206D26">
      <w:pPr>
        <w:jc w:val="both"/>
        <w:rPr>
          <w:rFonts w:ascii="Verdana" w:hAnsi="Verdana"/>
          <w:bCs/>
          <w:sz w:val="20"/>
        </w:rPr>
      </w:pPr>
      <w:r w:rsidRPr="00206D26">
        <w:rPr>
          <w:rFonts w:ascii="Verdana" w:hAnsi="Verdana"/>
          <w:bCs/>
          <w:sz w:val="20"/>
        </w:rPr>
        <w:t>8479.89.15</w:t>
      </w:r>
    </w:p>
    <w:p w:rsidR="00206D26" w:rsidRPr="00206D26" w:rsidRDefault="00206D26" w:rsidP="00206D26">
      <w:pPr>
        <w:jc w:val="both"/>
        <w:rPr>
          <w:rFonts w:ascii="Verdana" w:hAnsi="Verdana"/>
          <w:bCs/>
          <w:sz w:val="20"/>
        </w:rPr>
      </w:pPr>
      <w:r w:rsidRPr="00206D26">
        <w:rPr>
          <w:rFonts w:ascii="Verdana" w:hAnsi="Verdana"/>
          <w:bCs/>
          <w:sz w:val="20"/>
        </w:rPr>
        <w:t>8479.89.17</w:t>
      </w:r>
    </w:p>
    <w:p w:rsidR="00206D26" w:rsidRPr="00206D26" w:rsidRDefault="00206D26" w:rsidP="00206D26">
      <w:pPr>
        <w:jc w:val="both"/>
        <w:rPr>
          <w:rFonts w:ascii="Verdana" w:hAnsi="Verdana"/>
          <w:bCs/>
          <w:sz w:val="20"/>
        </w:rPr>
      </w:pPr>
      <w:r w:rsidRPr="00206D26">
        <w:rPr>
          <w:rFonts w:ascii="Verdana" w:hAnsi="Verdana"/>
          <w:bCs/>
          <w:sz w:val="20"/>
        </w:rPr>
        <w:t>8479.89.19</w:t>
      </w:r>
    </w:p>
    <w:p w:rsidR="00206D26" w:rsidRPr="00206D26" w:rsidRDefault="00206D26" w:rsidP="00206D26">
      <w:pPr>
        <w:jc w:val="both"/>
        <w:rPr>
          <w:rFonts w:ascii="Verdana" w:hAnsi="Verdana"/>
          <w:bCs/>
          <w:sz w:val="20"/>
        </w:rPr>
      </w:pPr>
      <w:r w:rsidRPr="00206D26">
        <w:rPr>
          <w:rFonts w:ascii="Verdana" w:hAnsi="Verdana"/>
          <w:bCs/>
          <w:sz w:val="20"/>
        </w:rPr>
        <w:t>8479.89.20</w:t>
      </w:r>
    </w:p>
    <w:p w:rsidR="00206D26" w:rsidRPr="00206D26" w:rsidRDefault="00206D26" w:rsidP="00206D26">
      <w:pPr>
        <w:jc w:val="both"/>
        <w:rPr>
          <w:rFonts w:ascii="Verdana" w:hAnsi="Verdana"/>
          <w:bCs/>
          <w:sz w:val="20"/>
        </w:rPr>
      </w:pPr>
      <w:r w:rsidRPr="00206D26">
        <w:rPr>
          <w:rFonts w:ascii="Verdana" w:hAnsi="Verdana"/>
          <w:bCs/>
          <w:sz w:val="20"/>
        </w:rPr>
        <w:t>8479.89.21</w:t>
      </w:r>
    </w:p>
    <w:p w:rsidR="00206D26" w:rsidRPr="00206D26" w:rsidRDefault="00206D26" w:rsidP="00206D26">
      <w:pPr>
        <w:jc w:val="both"/>
        <w:rPr>
          <w:rFonts w:ascii="Verdana" w:hAnsi="Verdana"/>
          <w:bCs/>
          <w:sz w:val="20"/>
        </w:rPr>
      </w:pPr>
      <w:r w:rsidRPr="00206D26">
        <w:rPr>
          <w:rFonts w:ascii="Verdana" w:hAnsi="Verdana"/>
          <w:bCs/>
          <w:sz w:val="20"/>
        </w:rPr>
        <w:t>8479.89.22</w:t>
      </w:r>
    </w:p>
    <w:p w:rsidR="00206D26" w:rsidRPr="00206D26" w:rsidRDefault="00206D26" w:rsidP="00206D26">
      <w:pPr>
        <w:jc w:val="both"/>
        <w:rPr>
          <w:rFonts w:ascii="Verdana" w:hAnsi="Verdana"/>
          <w:bCs/>
          <w:sz w:val="20"/>
        </w:rPr>
      </w:pPr>
      <w:r w:rsidRPr="00206D26">
        <w:rPr>
          <w:rFonts w:ascii="Verdana" w:hAnsi="Verdana"/>
          <w:bCs/>
          <w:sz w:val="20"/>
        </w:rPr>
        <w:t>8479.89.99</w:t>
      </w:r>
    </w:p>
    <w:p w:rsidR="00206D26" w:rsidRPr="00206D26" w:rsidRDefault="00206D26" w:rsidP="00206D26">
      <w:pPr>
        <w:jc w:val="both"/>
        <w:rPr>
          <w:rFonts w:ascii="Verdana" w:hAnsi="Verdana"/>
          <w:bCs/>
          <w:sz w:val="20"/>
        </w:rPr>
      </w:pPr>
      <w:r w:rsidRPr="00206D26">
        <w:rPr>
          <w:rFonts w:ascii="Verdana" w:hAnsi="Verdana"/>
          <w:bCs/>
          <w:sz w:val="20"/>
        </w:rPr>
        <w:t>8480.10.01</w:t>
      </w:r>
    </w:p>
    <w:p w:rsidR="00206D26" w:rsidRPr="00206D26" w:rsidRDefault="00206D26" w:rsidP="00206D26">
      <w:pPr>
        <w:jc w:val="both"/>
        <w:rPr>
          <w:rFonts w:ascii="Verdana" w:hAnsi="Verdana"/>
          <w:bCs/>
          <w:sz w:val="20"/>
        </w:rPr>
      </w:pPr>
      <w:r w:rsidRPr="00206D26">
        <w:rPr>
          <w:rFonts w:ascii="Verdana" w:hAnsi="Verdana"/>
          <w:bCs/>
          <w:sz w:val="20"/>
        </w:rPr>
        <w:t>8480.20.01</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8480.30.01</w:t>
      </w:r>
    </w:p>
    <w:p w:rsidR="00206D26" w:rsidRPr="00206D26" w:rsidRDefault="00206D26" w:rsidP="00206D26">
      <w:pPr>
        <w:jc w:val="both"/>
        <w:rPr>
          <w:rFonts w:ascii="Verdana" w:hAnsi="Verdana"/>
          <w:bCs/>
          <w:sz w:val="20"/>
        </w:rPr>
      </w:pPr>
      <w:r w:rsidRPr="00206D26">
        <w:rPr>
          <w:rFonts w:ascii="Verdana" w:hAnsi="Verdana"/>
          <w:bCs/>
          <w:sz w:val="20"/>
        </w:rPr>
        <w:t>8480.30.02</w:t>
      </w:r>
    </w:p>
    <w:p w:rsidR="00206D26" w:rsidRPr="00206D26" w:rsidRDefault="00206D26" w:rsidP="00206D26">
      <w:pPr>
        <w:jc w:val="both"/>
        <w:rPr>
          <w:rFonts w:ascii="Verdana" w:hAnsi="Verdana"/>
          <w:bCs/>
          <w:sz w:val="20"/>
        </w:rPr>
      </w:pPr>
      <w:r w:rsidRPr="00206D26">
        <w:rPr>
          <w:rFonts w:ascii="Verdana" w:hAnsi="Verdana"/>
          <w:bCs/>
          <w:sz w:val="20"/>
        </w:rPr>
        <w:t>8480.30.99</w:t>
      </w:r>
    </w:p>
    <w:p w:rsidR="00206D26" w:rsidRPr="00206D26" w:rsidRDefault="00206D26" w:rsidP="00206D26">
      <w:pPr>
        <w:jc w:val="both"/>
        <w:rPr>
          <w:rFonts w:ascii="Verdana" w:hAnsi="Verdana"/>
          <w:bCs/>
          <w:sz w:val="20"/>
        </w:rPr>
      </w:pPr>
      <w:r w:rsidRPr="00206D26">
        <w:rPr>
          <w:rFonts w:ascii="Verdana" w:hAnsi="Verdana"/>
          <w:bCs/>
          <w:sz w:val="20"/>
        </w:rPr>
        <w:t>8480.41.01</w:t>
      </w:r>
    </w:p>
    <w:p w:rsidR="00206D26" w:rsidRPr="00206D26" w:rsidRDefault="00206D26" w:rsidP="00206D26">
      <w:pPr>
        <w:jc w:val="both"/>
        <w:rPr>
          <w:rFonts w:ascii="Verdana" w:hAnsi="Verdana"/>
          <w:bCs/>
          <w:sz w:val="20"/>
        </w:rPr>
      </w:pPr>
      <w:r w:rsidRPr="00206D26">
        <w:rPr>
          <w:rFonts w:ascii="Verdana" w:hAnsi="Verdana"/>
          <w:bCs/>
          <w:sz w:val="20"/>
        </w:rPr>
        <w:t>8480.41.99</w:t>
      </w:r>
    </w:p>
    <w:p w:rsidR="00206D26" w:rsidRPr="00206D26" w:rsidRDefault="00206D26" w:rsidP="00206D26">
      <w:pPr>
        <w:jc w:val="both"/>
        <w:rPr>
          <w:rFonts w:ascii="Verdana" w:hAnsi="Verdana"/>
          <w:bCs/>
          <w:sz w:val="20"/>
        </w:rPr>
      </w:pPr>
      <w:r w:rsidRPr="00206D26">
        <w:rPr>
          <w:rFonts w:ascii="Verdana" w:hAnsi="Verdana"/>
          <w:bCs/>
          <w:sz w:val="20"/>
        </w:rPr>
        <w:t>8480.49.99</w:t>
      </w:r>
    </w:p>
    <w:p w:rsidR="00206D26" w:rsidRPr="00206D26" w:rsidRDefault="00206D26" w:rsidP="00206D26">
      <w:pPr>
        <w:jc w:val="both"/>
        <w:rPr>
          <w:rFonts w:ascii="Verdana" w:hAnsi="Verdana"/>
          <w:bCs/>
          <w:sz w:val="20"/>
        </w:rPr>
      </w:pPr>
      <w:r w:rsidRPr="00206D26">
        <w:rPr>
          <w:rFonts w:ascii="Verdana" w:hAnsi="Verdana"/>
          <w:bCs/>
          <w:sz w:val="20"/>
        </w:rPr>
        <w:t>8480.50.01</w:t>
      </w:r>
    </w:p>
    <w:p w:rsidR="00206D26" w:rsidRPr="00206D26" w:rsidRDefault="00206D26" w:rsidP="00206D26">
      <w:pPr>
        <w:jc w:val="both"/>
        <w:rPr>
          <w:rFonts w:ascii="Verdana" w:hAnsi="Verdana"/>
          <w:bCs/>
          <w:sz w:val="20"/>
        </w:rPr>
      </w:pPr>
      <w:r w:rsidRPr="00206D26">
        <w:rPr>
          <w:rFonts w:ascii="Verdana" w:hAnsi="Verdana"/>
          <w:bCs/>
          <w:sz w:val="20"/>
        </w:rPr>
        <w:t>8480.50.02</w:t>
      </w:r>
    </w:p>
    <w:p w:rsidR="00206D26" w:rsidRPr="00206D26" w:rsidRDefault="00206D26" w:rsidP="00206D26">
      <w:pPr>
        <w:jc w:val="both"/>
        <w:rPr>
          <w:rFonts w:ascii="Verdana" w:hAnsi="Verdana"/>
          <w:bCs/>
          <w:sz w:val="20"/>
        </w:rPr>
      </w:pPr>
      <w:r w:rsidRPr="00206D26">
        <w:rPr>
          <w:rFonts w:ascii="Verdana" w:hAnsi="Verdana"/>
          <w:bCs/>
          <w:sz w:val="20"/>
        </w:rPr>
        <w:t>8480.50.99</w:t>
      </w:r>
    </w:p>
    <w:p w:rsidR="00206D26" w:rsidRPr="00206D26" w:rsidRDefault="00206D26" w:rsidP="00206D26">
      <w:pPr>
        <w:jc w:val="both"/>
        <w:rPr>
          <w:rFonts w:ascii="Verdana" w:hAnsi="Verdana"/>
          <w:bCs/>
          <w:sz w:val="20"/>
        </w:rPr>
      </w:pPr>
      <w:r w:rsidRPr="00206D26">
        <w:rPr>
          <w:rFonts w:ascii="Verdana" w:hAnsi="Verdana"/>
          <w:bCs/>
          <w:sz w:val="20"/>
        </w:rPr>
        <w:t>8480.60.01</w:t>
      </w:r>
    </w:p>
    <w:p w:rsidR="00206D26" w:rsidRPr="00206D26" w:rsidRDefault="00206D26" w:rsidP="00206D26">
      <w:pPr>
        <w:jc w:val="both"/>
        <w:rPr>
          <w:rFonts w:ascii="Verdana" w:hAnsi="Verdana"/>
          <w:bCs/>
          <w:sz w:val="20"/>
        </w:rPr>
      </w:pPr>
      <w:r w:rsidRPr="00206D26">
        <w:rPr>
          <w:rFonts w:ascii="Verdana" w:hAnsi="Verdana"/>
          <w:bCs/>
          <w:sz w:val="20"/>
        </w:rPr>
        <w:t>8480.60.99</w:t>
      </w:r>
    </w:p>
    <w:p w:rsidR="00206D26" w:rsidRPr="00206D26" w:rsidRDefault="00206D26" w:rsidP="00206D26">
      <w:pPr>
        <w:jc w:val="both"/>
        <w:rPr>
          <w:rFonts w:ascii="Verdana" w:hAnsi="Verdana"/>
          <w:bCs/>
          <w:sz w:val="20"/>
        </w:rPr>
      </w:pPr>
      <w:r w:rsidRPr="00206D26">
        <w:rPr>
          <w:rFonts w:ascii="Verdana" w:hAnsi="Verdana"/>
          <w:bCs/>
          <w:sz w:val="20"/>
        </w:rPr>
        <w:lastRenderedPageBreak/>
        <w:t>8480.71.01</w:t>
      </w:r>
    </w:p>
    <w:p w:rsidR="00206D26" w:rsidRPr="00206D26" w:rsidRDefault="00206D26" w:rsidP="00206D26">
      <w:pPr>
        <w:jc w:val="both"/>
        <w:rPr>
          <w:rFonts w:ascii="Verdana" w:hAnsi="Verdana"/>
          <w:bCs/>
          <w:sz w:val="20"/>
        </w:rPr>
      </w:pPr>
      <w:r w:rsidRPr="00206D26">
        <w:rPr>
          <w:rFonts w:ascii="Verdana" w:hAnsi="Verdana"/>
          <w:bCs/>
          <w:sz w:val="20"/>
        </w:rPr>
        <w:t>8480.71.02</w:t>
      </w:r>
    </w:p>
    <w:p w:rsidR="00206D26" w:rsidRPr="00206D26" w:rsidRDefault="00206D26" w:rsidP="00206D26">
      <w:pPr>
        <w:jc w:val="both"/>
        <w:rPr>
          <w:rFonts w:ascii="Verdana" w:hAnsi="Verdana"/>
          <w:bCs/>
          <w:sz w:val="20"/>
        </w:rPr>
      </w:pPr>
      <w:r w:rsidRPr="00206D26">
        <w:rPr>
          <w:rFonts w:ascii="Verdana" w:hAnsi="Verdana"/>
          <w:bCs/>
          <w:sz w:val="20"/>
        </w:rPr>
        <w:t>8480.71.99</w:t>
      </w:r>
    </w:p>
    <w:p w:rsidR="00206D26" w:rsidRPr="00206D26" w:rsidRDefault="00206D26" w:rsidP="00206D26">
      <w:pPr>
        <w:jc w:val="both"/>
        <w:rPr>
          <w:rFonts w:ascii="Verdana" w:hAnsi="Verdana"/>
          <w:bCs/>
          <w:sz w:val="20"/>
        </w:rPr>
      </w:pPr>
      <w:r w:rsidRPr="00206D26">
        <w:rPr>
          <w:rFonts w:ascii="Verdana" w:hAnsi="Verdana"/>
          <w:bCs/>
          <w:sz w:val="20"/>
        </w:rPr>
        <w:t>8480.79.01</w:t>
      </w:r>
    </w:p>
    <w:p w:rsidR="00206D26" w:rsidRPr="00206D26" w:rsidRDefault="00206D26" w:rsidP="00206D26">
      <w:pPr>
        <w:jc w:val="both"/>
        <w:rPr>
          <w:rFonts w:ascii="Verdana" w:hAnsi="Verdana"/>
          <w:bCs/>
          <w:sz w:val="20"/>
        </w:rPr>
      </w:pPr>
      <w:r w:rsidRPr="00206D26">
        <w:rPr>
          <w:rFonts w:ascii="Verdana" w:hAnsi="Verdana"/>
          <w:bCs/>
          <w:sz w:val="20"/>
        </w:rPr>
        <w:t>8480.79.02</w:t>
      </w:r>
    </w:p>
    <w:p w:rsidR="00206D26" w:rsidRPr="00206D26" w:rsidRDefault="00206D26" w:rsidP="00206D26">
      <w:pPr>
        <w:jc w:val="both"/>
        <w:rPr>
          <w:rFonts w:ascii="Verdana" w:hAnsi="Verdana"/>
          <w:bCs/>
          <w:sz w:val="20"/>
        </w:rPr>
      </w:pPr>
      <w:r w:rsidRPr="00206D26">
        <w:rPr>
          <w:rFonts w:ascii="Verdana" w:hAnsi="Verdana"/>
          <w:bCs/>
          <w:sz w:val="20"/>
        </w:rPr>
        <w:t>8480.79.03</w:t>
      </w:r>
    </w:p>
    <w:p w:rsidR="00206D26" w:rsidRPr="00206D26" w:rsidRDefault="00206D26" w:rsidP="00206D26">
      <w:pPr>
        <w:jc w:val="both"/>
        <w:rPr>
          <w:rFonts w:ascii="Verdana" w:hAnsi="Verdana"/>
          <w:bCs/>
          <w:sz w:val="20"/>
        </w:rPr>
      </w:pPr>
      <w:r w:rsidRPr="00206D26">
        <w:rPr>
          <w:rFonts w:ascii="Verdana" w:hAnsi="Verdana"/>
          <w:bCs/>
          <w:sz w:val="20"/>
        </w:rPr>
        <w:t>8480.79.04</w:t>
      </w:r>
    </w:p>
    <w:p w:rsidR="00206D26" w:rsidRPr="00206D26" w:rsidRDefault="00206D26" w:rsidP="00206D26">
      <w:pPr>
        <w:jc w:val="both"/>
        <w:rPr>
          <w:rFonts w:ascii="Verdana" w:hAnsi="Verdana"/>
          <w:bCs/>
          <w:sz w:val="20"/>
        </w:rPr>
      </w:pPr>
      <w:r w:rsidRPr="00206D26">
        <w:rPr>
          <w:rFonts w:ascii="Verdana" w:hAnsi="Verdana"/>
          <w:bCs/>
          <w:sz w:val="20"/>
        </w:rPr>
        <w:t>8480.79.99</w:t>
      </w:r>
    </w:p>
    <w:p w:rsidR="00206D26" w:rsidRPr="00206D26" w:rsidRDefault="00206D26" w:rsidP="00206D26">
      <w:pPr>
        <w:jc w:val="both"/>
        <w:rPr>
          <w:rFonts w:ascii="Verdana" w:hAnsi="Verdana"/>
          <w:bCs/>
          <w:sz w:val="20"/>
        </w:rPr>
      </w:pPr>
      <w:r w:rsidRPr="00206D26">
        <w:rPr>
          <w:rFonts w:ascii="Verdana" w:hAnsi="Verdana"/>
          <w:bCs/>
          <w:sz w:val="20"/>
        </w:rPr>
        <w:t>8486.10.01</w:t>
      </w:r>
    </w:p>
    <w:p w:rsidR="00206D26" w:rsidRPr="00206D26" w:rsidRDefault="00206D26" w:rsidP="00206D26">
      <w:pPr>
        <w:jc w:val="both"/>
        <w:rPr>
          <w:rFonts w:ascii="Verdana" w:hAnsi="Verdana"/>
          <w:bCs/>
          <w:sz w:val="20"/>
        </w:rPr>
      </w:pPr>
      <w:r w:rsidRPr="00206D26">
        <w:rPr>
          <w:rFonts w:ascii="Verdana" w:hAnsi="Verdana"/>
          <w:bCs/>
          <w:sz w:val="20"/>
        </w:rPr>
        <w:t>8486.20.02</w:t>
      </w:r>
    </w:p>
    <w:p w:rsidR="00206D26" w:rsidRPr="00206D26" w:rsidRDefault="00206D26" w:rsidP="00206D26">
      <w:pPr>
        <w:jc w:val="both"/>
        <w:rPr>
          <w:rFonts w:ascii="Verdana" w:hAnsi="Verdana"/>
          <w:bCs/>
          <w:sz w:val="20"/>
        </w:rPr>
      </w:pPr>
      <w:r w:rsidRPr="00206D26">
        <w:rPr>
          <w:rFonts w:ascii="Verdana" w:hAnsi="Verdana"/>
          <w:bCs/>
          <w:sz w:val="20"/>
        </w:rPr>
        <w:t>8486.20.99</w:t>
      </w:r>
    </w:p>
    <w:p w:rsidR="00206D26" w:rsidRPr="00206D26" w:rsidRDefault="00206D26" w:rsidP="00206D26">
      <w:pPr>
        <w:jc w:val="both"/>
        <w:rPr>
          <w:rFonts w:ascii="Verdana" w:hAnsi="Verdana"/>
          <w:bCs/>
          <w:sz w:val="20"/>
        </w:rPr>
      </w:pPr>
      <w:r w:rsidRPr="00206D26">
        <w:rPr>
          <w:rFonts w:ascii="Verdana" w:hAnsi="Verdana"/>
          <w:bCs/>
          <w:sz w:val="20"/>
        </w:rPr>
        <w:t>8486.30.01</w:t>
      </w:r>
    </w:p>
    <w:p w:rsidR="00206D26" w:rsidRPr="00206D26" w:rsidRDefault="00206D26" w:rsidP="00206D26">
      <w:pPr>
        <w:jc w:val="both"/>
        <w:rPr>
          <w:rFonts w:ascii="Verdana" w:hAnsi="Verdana"/>
          <w:bCs/>
          <w:sz w:val="20"/>
        </w:rPr>
      </w:pPr>
      <w:r w:rsidRPr="00206D26">
        <w:rPr>
          <w:rFonts w:ascii="Verdana" w:hAnsi="Verdana"/>
          <w:bCs/>
          <w:sz w:val="20"/>
        </w:rPr>
        <w:t>8486.40.01</w:t>
      </w:r>
    </w:p>
    <w:p w:rsidR="00206D26" w:rsidRPr="00206D26" w:rsidRDefault="00206D26" w:rsidP="00206D26">
      <w:pPr>
        <w:jc w:val="both"/>
        <w:rPr>
          <w:rFonts w:ascii="Verdana" w:hAnsi="Verdana"/>
          <w:bCs/>
          <w:sz w:val="20"/>
        </w:rPr>
      </w:pPr>
      <w:r w:rsidRPr="00206D26">
        <w:rPr>
          <w:rFonts w:ascii="Verdana" w:hAnsi="Verdana"/>
          <w:bCs/>
          <w:sz w:val="20"/>
        </w:rPr>
        <w:t>8486.90.01</w:t>
      </w:r>
    </w:p>
    <w:p w:rsidR="00206D26" w:rsidRPr="00206D26" w:rsidRDefault="00206D26" w:rsidP="00206D26">
      <w:pPr>
        <w:jc w:val="both"/>
        <w:rPr>
          <w:rFonts w:ascii="Verdana" w:hAnsi="Verdana"/>
          <w:bCs/>
          <w:sz w:val="20"/>
        </w:rPr>
      </w:pPr>
      <w:r w:rsidRPr="00206D26">
        <w:rPr>
          <w:rFonts w:ascii="Verdana" w:hAnsi="Verdana"/>
          <w:bCs/>
          <w:sz w:val="20"/>
        </w:rPr>
        <w:t>8486.90.02</w:t>
      </w:r>
    </w:p>
    <w:p w:rsidR="00206D26" w:rsidRPr="00206D26" w:rsidRDefault="00206D26" w:rsidP="00206D26">
      <w:pPr>
        <w:jc w:val="both"/>
        <w:rPr>
          <w:rFonts w:ascii="Verdana" w:hAnsi="Verdana"/>
          <w:bCs/>
          <w:sz w:val="20"/>
        </w:rPr>
      </w:pPr>
      <w:r w:rsidRPr="00206D26">
        <w:rPr>
          <w:rFonts w:ascii="Verdana" w:hAnsi="Verdana"/>
          <w:bCs/>
          <w:sz w:val="20"/>
        </w:rPr>
        <w:t>8486.90.03</w:t>
      </w:r>
    </w:p>
    <w:p w:rsidR="00206D26" w:rsidRPr="00206D26" w:rsidRDefault="00206D26" w:rsidP="00206D26">
      <w:pPr>
        <w:jc w:val="both"/>
        <w:rPr>
          <w:rFonts w:ascii="Verdana" w:hAnsi="Verdana"/>
          <w:bCs/>
          <w:sz w:val="20"/>
        </w:rPr>
      </w:pPr>
      <w:r w:rsidRPr="00206D26">
        <w:rPr>
          <w:rFonts w:ascii="Verdana" w:hAnsi="Verdana"/>
          <w:bCs/>
          <w:sz w:val="20"/>
        </w:rPr>
        <w:t>8486.90.04</w:t>
      </w:r>
    </w:p>
    <w:p w:rsidR="00206D26" w:rsidRPr="00206D26" w:rsidRDefault="00206D26" w:rsidP="00206D26">
      <w:pPr>
        <w:jc w:val="both"/>
        <w:rPr>
          <w:rFonts w:ascii="Verdana" w:hAnsi="Verdana"/>
          <w:bCs/>
          <w:sz w:val="20"/>
        </w:rPr>
      </w:pPr>
      <w:r w:rsidRPr="00206D26">
        <w:rPr>
          <w:rFonts w:ascii="Verdana" w:hAnsi="Verdana"/>
          <w:bCs/>
          <w:sz w:val="20"/>
        </w:rPr>
        <w:t>8501.10.01</w:t>
      </w:r>
    </w:p>
    <w:p w:rsidR="00206D26" w:rsidRPr="00206D26" w:rsidRDefault="00206D26" w:rsidP="00206D26">
      <w:pPr>
        <w:jc w:val="both"/>
        <w:rPr>
          <w:rFonts w:ascii="Verdana" w:hAnsi="Verdana"/>
          <w:bCs/>
          <w:sz w:val="20"/>
        </w:rPr>
      </w:pPr>
      <w:r w:rsidRPr="00206D26">
        <w:rPr>
          <w:rFonts w:ascii="Verdana" w:hAnsi="Verdana"/>
          <w:bCs/>
          <w:sz w:val="20"/>
        </w:rPr>
        <w:t>8501.10.02</w:t>
      </w:r>
    </w:p>
    <w:p w:rsidR="00206D26" w:rsidRPr="00206D26" w:rsidRDefault="00206D26" w:rsidP="00206D26">
      <w:pPr>
        <w:jc w:val="both"/>
        <w:rPr>
          <w:rFonts w:ascii="Verdana" w:hAnsi="Verdana"/>
          <w:bCs/>
          <w:sz w:val="20"/>
        </w:rPr>
      </w:pPr>
      <w:r w:rsidRPr="00206D26">
        <w:rPr>
          <w:rFonts w:ascii="Verdana" w:hAnsi="Verdana"/>
          <w:bCs/>
          <w:sz w:val="20"/>
        </w:rPr>
        <w:t>8501.10.03</w:t>
      </w:r>
    </w:p>
    <w:p w:rsidR="00206D26" w:rsidRPr="00206D26" w:rsidRDefault="00206D26" w:rsidP="00206D26">
      <w:pPr>
        <w:jc w:val="both"/>
        <w:rPr>
          <w:rFonts w:ascii="Verdana" w:hAnsi="Verdana"/>
          <w:bCs/>
          <w:sz w:val="20"/>
        </w:rPr>
      </w:pPr>
      <w:r w:rsidRPr="00206D26">
        <w:rPr>
          <w:rFonts w:ascii="Verdana" w:hAnsi="Verdana"/>
          <w:bCs/>
          <w:sz w:val="20"/>
        </w:rPr>
        <w:t>8501.10.04</w:t>
      </w:r>
    </w:p>
    <w:p w:rsidR="00206D26" w:rsidRPr="00206D26" w:rsidRDefault="00206D26" w:rsidP="00206D26">
      <w:pPr>
        <w:jc w:val="both"/>
        <w:rPr>
          <w:rFonts w:ascii="Verdana" w:hAnsi="Verdana"/>
          <w:bCs/>
          <w:sz w:val="20"/>
        </w:rPr>
      </w:pPr>
      <w:r w:rsidRPr="00206D26">
        <w:rPr>
          <w:rFonts w:ascii="Verdana" w:hAnsi="Verdana"/>
          <w:bCs/>
          <w:sz w:val="20"/>
        </w:rPr>
        <w:t>8501.10.05</w:t>
      </w:r>
    </w:p>
    <w:p w:rsidR="00206D26" w:rsidRPr="00206D26" w:rsidRDefault="00206D26" w:rsidP="00206D26">
      <w:pPr>
        <w:jc w:val="both"/>
        <w:rPr>
          <w:rFonts w:ascii="Verdana" w:hAnsi="Verdana"/>
          <w:bCs/>
          <w:sz w:val="20"/>
        </w:rPr>
      </w:pPr>
      <w:r w:rsidRPr="00206D26">
        <w:rPr>
          <w:rFonts w:ascii="Verdana" w:hAnsi="Verdana"/>
          <w:bCs/>
          <w:sz w:val="20"/>
        </w:rPr>
        <w:t>8501.10.06</w:t>
      </w:r>
    </w:p>
    <w:p w:rsidR="00206D26" w:rsidRPr="00206D26" w:rsidRDefault="00206D26" w:rsidP="00206D26">
      <w:pPr>
        <w:jc w:val="both"/>
        <w:rPr>
          <w:rFonts w:ascii="Verdana" w:hAnsi="Verdana"/>
          <w:bCs/>
          <w:sz w:val="20"/>
        </w:rPr>
      </w:pPr>
      <w:r w:rsidRPr="00206D26">
        <w:rPr>
          <w:rFonts w:ascii="Verdana" w:hAnsi="Verdana"/>
          <w:bCs/>
          <w:sz w:val="20"/>
        </w:rPr>
        <w:t>8501.10.08</w:t>
      </w:r>
    </w:p>
    <w:p w:rsidR="00206D26" w:rsidRPr="00206D26" w:rsidRDefault="00206D26" w:rsidP="00206D26">
      <w:pPr>
        <w:jc w:val="both"/>
        <w:rPr>
          <w:rFonts w:ascii="Verdana" w:hAnsi="Verdana"/>
          <w:bCs/>
          <w:sz w:val="20"/>
        </w:rPr>
      </w:pPr>
      <w:r w:rsidRPr="00206D26">
        <w:rPr>
          <w:rFonts w:ascii="Verdana" w:hAnsi="Verdana"/>
          <w:bCs/>
          <w:sz w:val="20"/>
        </w:rPr>
        <w:t>8501.10.09</w:t>
      </w:r>
    </w:p>
    <w:p w:rsidR="00206D26" w:rsidRPr="00206D26" w:rsidRDefault="00206D26" w:rsidP="00206D26">
      <w:pPr>
        <w:jc w:val="both"/>
        <w:rPr>
          <w:rFonts w:ascii="Verdana" w:hAnsi="Verdana"/>
          <w:bCs/>
          <w:sz w:val="20"/>
        </w:rPr>
      </w:pPr>
      <w:r w:rsidRPr="00206D26">
        <w:rPr>
          <w:rFonts w:ascii="Verdana" w:hAnsi="Verdana"/>
          <w:bCs/>
          <w:sz w:val="20"/>
        </w:rPr>
        <w:t>8501.10.99</w:t>
      </w:r>
    </w:p>
    <w:p w:rsidR="00206D26" w:rsidRPr="00206D26" w:rsidRDefault="00206D26" w:rsidP="00206D26">
      <w:pPr>
        <w:jc w:val="both"/>
        <w:rPr>
          <w:rFonts w:ascii="Verdana" w:hAnsi="Verdana"/>
          <w:bCs/>
          <w:sz w:val="20"/>
        </w:rPr>
      </w:pPr>
      <w:r w:rsidRPr="00206D26">
        <w:rPr>
          <w:rFonts w:ascii="Verdana" w:hAnsi="Verdana"/>
          <w:bCs/>
          <w:sz w:val="20"/>
        </w:rPr>
        <w:t>8501.20.01</w:t>
      </w:r>
    </w:p>
    <w:p w:rsidR="00206D26" w:rsidRPr="00206D26" w:rsidRDefault="00206D26" w:rsidP="00206D26">
      <w:pPr>
        <w:jc w:val="both"/>
        <w:rPr>
          <w:rFonts w:ascii="Verdana" w:hAnsi="Verdana"/>
          <w:bCs/>
          <w:sz w:val="20"/>
        </w:rPr>
      </w:pPr>
      <w:r w:rsidRPr="00206D26">
        <w:rPr>
          <w:rFonts w:ascii="Verdana" w:hAnsi="Verdana"/>
          <w:bCs/>
          <w:sz w:val="20"/>
        </w:rPr>
        <w:lastRenderedPageBreak/>
        <w:t>8501.20.02</w:t>
      </w:r>
    </w:p>
    <w:p w:rsidR="00206D26" w:rsidRPr="00206D26" w:rsidRDefault="00206D26" w:rsidP="00206D26">
      <w:pPr>
        <w:jc w:val="both"/>
        <w:rPr>
          <w:rFonts w:ascii="Verdana" w:hAnsi="Verdana"/>
          <w:bCs/>
          <w:sz w:val="20"/>
        </w:rPr>
      </w:pPr>
      <w:r w:rsidRPr="00206D26">
        <w:rPr>
          <w:rFonts w:ascii="Verdana" w:hAnsi="Verdana"/>
          <w:bCs/>
          <w:sz w:val="20"/>
        </w:rPr>
        <w:t>8501.20.99</w:t>
      </w:r>
    </w:p>
    <w:p w:rsidR="00206D26" w:rsidRPr="00206D26" w:rsidRDefault="00206D26" w:rsidP="00206D26">
      <w:pPr>
        <w:jc w:val="both"/>
        <w:rPr>
          <w:rFonts w:ascii="Verdana" w:hAnsi="Verdana"/>
          <w:bCs/>
          <w:sz w:val="20"/>
        </w:rPr>
      </w:pPr>
      <w:r w:rsidRPr="00206D26">
        <w:rPr>
          <w:rFonts w:ascii="Verdana" w:hAnsi="Verdana"/>
          <w:bCs/>
          <w:sz w:val="20"/>
        </w:rPr>
        <w:t>8501.31.01</w:t>
      </w:r>
    </w:p>
    <w:p w:rsidR="00206D26" w:rsidRPr="00206D26" w:rsidRDefault="00206D26" w:rsidP="00206D26">
      <w:pPr>
        <w:jc w:val="both"/>
        <w:rPr>
          <w:rFonts w:ascii="Verdana" w:hAnsi="Verdana"/>
          <w:bCs/>
          <w:sz w:val="20"/>
        </w:rPr>
      </w:pPr>
      <w:r w:rsidRPr="00206D26">
        <w:rPr>
          <w:rFonts w:ascii="Verdana" w:hAnsi="Verdana"/>
          <w:bCs/>
          <w:sz w:val="20"/>
        </w:rPr>
        <w:t>8501.31.04</w:t>
      </w:r>
    </w:p>
    <w:p w:rsidR="00206D26" w:rsidRPr="00206D26" w:rsidRDefault="00206D26" w:rsidP="00206D26">
      <w:pPr>
        <w:jc w:val="both"/>
        <w:rPr>
          <w:rFonts w:ascii="Verdana" w:hAnsi="Verdana"/>
          <w:bCs/>
          <w:sz w:val="20"/>
        </w:rPr>
      </w:pPr>
      <w:r w:rsidRPr="00206D26">
        <w:rPr>
          <w:rFonts w:ascii="Verdana" w:hAnsi="Verdana"/>
          <w:bCs/>
          <w:sz w:val="20"/>
        </w:rPr>
        <w:t>8501.31.05</w:t>
      </w:r>
    </w:p>
    <w:p w:rsidR="00206D26" w:rsidRPr="00206D26" w:rsidRDefault="00206D26" w:rsidP="00206D26">
      <w:pPr>
        <w:jc w:val="both"/>
        <w:rPr>
          <w:rFonts w:ascii="Verdana" w:hAnsi="Verdana"/>
          <w:bCs/>
          <w:sz w:val="20"/>
        </w:rPr>
      </w:pPr>
      <w:r w:rsidRPr="00206D26">
        <w:rPr>
          <w:rFonts w:ascii="Verdana" w:hAnsi="Verdana"/>
          <w:bCs/>
          <w:sz w:val="20"/>
        </w:rPr>
        <w:t>8501.31.99</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8501.32.01</w:t>
      </w:r>
    </w:p>
    <w:p w:rsidR="00206D26" w:rsidRPr="00206D26" w:rsidRDefault="00206D26" w:rsidP="00206D26">
      <w:pPr>
        <w:jc w:val="both"/>
        <w:rPr>
          <w:rFonts w:ascii="Verdana" w:hAnsi="Verdana"/>
          <w:bCs/>
          <w:sz w:val="20"/>
        </w:rPr>
      </w:pPr>
      <w:r w:rsidRPr="00206D26">
        <w:rPr>
          <w:rFonts w:ascii="Verdana" w:hAnsi="Verdana"/>
          <w:bCs/>
          <w:sz w:val="20"/>
        </w:rPr>
        <w:t>8501.32.02</w:t>
      </w:r>
    </w:p>
    <w:p w:rsidR="00206D26" w:rsidRPr="00206D26" w:rsidRDefault="00206D26" w:rsidP="00206D26">
      <w:pPr>
        <w:jc w:val="both"/>
        <w:rPr>
          <w:rFonts w:ascii="Verdana" w:hAnsi="Verdana"/>
          <w:bCs/>
          <w:sz w:val="20"/>
        </w:rPr>
      </w:pPr>
      <w:r w:rsidRPr="00206D26">
        <w:rPr>
          <w:rFonts w:ascii="Verdana" w:hAnsi="Verdana"/>
          <w:bCs/>
          <w:sz w:val="20"/>
        </w:rPr>
        <w:t>8501.32.03</w:t>
      </w:r>
    </w:p>
    <w:p w:rsidR="00206D26" w:rsidRPr="00206D26" w:rsidRDefault="00206D26" w:rsidP="00206D26">
      <w:pPr>
        <w:jc w:val="both"/>
        <w:rPr>
          <w:rFonts w:ascii="Verdana" w:hAnsi="Verdana"/>
          <w:bCs/>
          <w:sz w:val="20"/>
        </w:rPr>
      </w:pPr>
      <w:r w:rsidRPr="00206D26">
        <w:rPr>
          <w:rFonts w:ascii="Verdana" w:hAnsi="Verdana"/>
          <w:bCs/>
          <w:sz w:val="20"/>
        </w:rPr>
        <w:t>8501.32.04</w:t>
      </w:r>
    </w:p>
    <w:p w:rsidR="00206D26" w:rsidRPr="00206D26" w:rsidRDefault="00206D26" w:rsidP="00206D26">
      <w:pPr>
        <w:jc w:val="both"/>
        <w:rPr>
          <w:rFonts w:ascii="Verdana" w:hAnsi="Verdana"/>
          <w:bCs/>
          <w:sz w:val="20"/>
        </w:rPr>
      </w:pPr>
      <w:r w:rsidRPr="00206D26">
        <w:rPr>
          <w:rFonts w:ascii="Verdana" w:hAnsi="Verdana"/>
          <w:bCs/>
          <w:sz w:val="20"/>
        </w:rPr>
        <w:t>8501.32.05</w:t>
      </w:r>
    </w:p>
    <w:p w:rsidR="00206D26" w:rsidRPr="00206D26" w:rsidRDefault="00206D26" w:rsidP="00206D26">
      <w:pPr>
        <w:jc w:val="both"/>
        <w:rPr>
          <w:rFonts w:ascii="Verdana" w:hAnsi="Verdana"/>
          <w:bCs/>
          <w:sz w:val="20"/>
        </w:rPr>
      </w:pPr>
      <w:r w:rsidRPr="00206D26">
        <w:rPr>
          <w:rFonts w:ascii="Verdana" w:hAnsi="Verdana"/>
          <w:bCs/>
          <w:sz w:val="20"/>
        </w:rPr>
        <w:t>8501.32.06</w:t>
      </w:r>
    </w:p>
    <w:p w:rsidR="00206D26" w:rsidRPr="00206D26" w:rsidRDefault="00206D26" w:rsidP="00206D26">
      <w:pPr>
        <w:jc w:val="both"/>
        <w:rPr>
          <w:rFonts w:ascii="Verdana" w:hAnsi="Verdana"/>
          <w:bCs/>
          <w:sz w:val="20"/>
        </w:rPr>
      </w:pPr>
      <w:r w:rsidRPr="00206D26">
        <w:rPr>
          <w:rFonts w:ascii="Verdana" w:hAnsi="Verdana"/>
          <w:bCs/>
          <w:sz w:val="20"/>
        </w:rPr>
        <w:t>8501.32.99</w:t>
      </w:r>
    </w:p>
    <w:p w:rsidR="00206D26" w:rsidRPr="00206D26" w:rsidRDefault="00206D26" w:rsidP="00206D26">
      <w:pPr>
        <w:jc w:val="both"/>
        <w:rPr>
          <w:rFonts w:ascii="Verdana" w:hAnsi="Verdana"/>
          <w:bCs/>
          <w:sz w:val="20"/>
        </w:rPr>
      </w:pPr>
      <w:r w:rsidRPr="00206D26">
        <w:rPr>
          <w:rFonts w:ascii="Verdana" w:hAnsi="Verdana"/>
          <w:bCs/>
          <w:sz w:val="20"/>
        </w:rPr>
        <w:t>8501.33.01</w:t>
      </w:r>
    </w:p>
    <w:p w:rsidR="00206D26" w:rsidRPr="00206D26" w:rsidRDefault="00206D26" w:rsidP="00206D26">
      <w:pPr>
        <w:jc w:val="both"/>
        <w:rPr>
          <w:rFonts w:ascii="Verdana" w:hAnsi="Verdana"/>
          <w:bCs/>
          <w:sz w:val="20"/>
        </w:rPr>
      </w:pPr>
      <w:r w:rsidRPr="00206D26">
        <w:rPr>
          <w:rFonts w:ascii="Verdana" w:hAnsi="Verdana"/>
          <w:bCs/>
          <w:sz w:val="20"/>
        </w:rPr>
        <w:t>8501.33.04</w:t>
      </w:r>
    </w:p>
    <w:p w:rsidR="00206D26" w:rsidRPr="00206D26" w:rsidRDefault="00206D26" w:rsidP="00206D26">
      <w:pPr>
        <w:jc w:val="both"/>
        <w:rPr>
          <w:rFonts w:ascii="Verdana" w:hAnsi="Verdana"/>
          <w:bCs/>
          <w:sz w:val="20"/>
        </w:rPr>
      </w:pPr>
      <w:r w:rsidRPr="00206D26">
        <w:rPr>
          <w:rFonts w:ascii="Verdana" w:hAnsi="Verdana"/>
          <w:bCs/>
          <w:sz w:val="20"/>
        </w:rPr>
        <w:t>8501.33.05</w:t>
      </w:r>
    </w:p>
    <w:p w:rsidR="00206D26" w:rsidRPr="00206D26" w:rsidRDefault="00206D26" w:rsidP="00206D26">
      <w:pPr>
        <w:jc w:val="both"/>
        <w:rPr>
          <w:rFonts w:ascii="Verdana" w:hAnsi="Verdana"/>
          <w:bCs/>
          <w:sz w:val="20"/>
        </w:rPr>
      </w:pPr>
      <w:r w:rsidRPr="00206D26">
        <w:rPr>
          <w:rFonts w:ascii="Verdana" w:hAnsi="Verdana"/>
          <w:bCs/>
          <w:sz w:val="20"/>
        </w:rPr>
        <w:t>8501.33.99</w:t>
      </w:r>
    </w:p>
    <w:p w:rsidR="00206D26" w:rsidRPr="00206D26" w:rsidRDefault="00206D26" w:rsidP="00206D26">
      <w:pPr>
        <w:jc w:val="both"/>
        <w:rPr>
          <w:rFonts w:ascii="Verdana" w:hAnsi="Verdana"/>
          <w:bCs/>
          <w:sz w:val="20"/>
        </w:rPr>
      </w:pPr>
      <w:r w:rsidRPr="00206D26">
        <w:rPr>
          <w:rFonts w:ascii="Verdana" w:hAnsi="Verdana"/>
          <w:bCs/>
          <w:sz w:val="20"/>
        </w:rPr>
        <w:t>8501.34.01</w:t>
      </w:r>
    </w:p>
    <w:p w:rsidR="00206D26" w:rsidRPr="00206D26" w:rsidRDefault="00206D26" w:rsidP="00206D26">
      <w:pPr>
        <w:jc w:val="both"/>
        <w:rPr>
          <w:rFonts w:ascii="Verdana" w:hAnsi="Verdana"/>
          <w:bCs/>
          <w:sz w:val="20"/>
        </w:rPr>
      </w:pPr>
      <w:r w:rsidRPr="00206D26">
        <w:rPr>
          <w:rFonts w:ascii="Verdana" w:hAnsi="Verdana"/>
          <w:bCs/>
          <w:sz w:val="20"/>
        </w:rPr>
        <w:t>8501.34.03</w:t>
      </w:r>
    </w:p>
    <w:p w:rsidR="00206D26" w:rsidRPr="00206D26" w:rsidRDefault="00206D26" w:rsidP="00206D26">
      <w:pPr>
        <w:jc w:val="both"/>
        <w:rPr>
          <w:rFonts w:ascii="Verdana" w:hAnsi="Verdana"/>
          <w:bCs/>
          <w:sz w:val="20"/>
        </w:rPr>
      </w:pPr>
      <w:r w:rsidRPr="00206D26">
        <w:rPr>
          <w:rFonts w:ascii="Verdana" w:hAnsi="Verdana"/>
          <w:bCs/>
          <w:sz w:val="20"/>
        </w:rPr>
        <w:t>8501.34.04</w:t>
      </w:r>
    </w:p>
    <w:p w:rsidR="00206D26" w:rsidRPr="00206D26" w:rsidRDefault="00206D26" w:rsidP="00206D26">
      <w:pPr>
        <w:jc w:val="both"/>
        <w:rPr>
          <w:rFonts w:ascii="Verdana" w:hAnsi="Verdana"/>
          <w:bCs/>
          <w:sz w:val="20"/>
        </w:rPr>
      </w:pPr>
      <w:r w:rsidRPr="00206D26">
        <w:rPr>
          <w:rFonts w:ascii="Verdana" w:hAnsi="Verdana"/>
          <w:bCs/>
          <w:sz w:val="20"/>
        </w:rPr>
        <w:t>8501.34.05</w:t>
      </w:r>
    </w:p>
    <w:p w:rsidR="00206D26" w:rsidRPr="00206D26" w:rsidRDefault="00206D26" w:rsidP="00206D26">
      <w:pPr>
        <w:jc w:val="both"/>
        <w:rPr>
          <w:rFonts w:ascii="Verdana" w:hAnsi="Verdana"/>
          <w:bCs/>
          <w:sz w:val="20"/>
        </w:rPr>
      </w:pPr>
      <w:r w:rsidRPr="00206D26">
        <w:rPr>
          <w:rFonts w:ascii="Verdana" w:hAnsi="Verdana"/>
          <w:bCs/>
          <w:sz w:val="20"/>
        </w:rPr>
        <w:t>8501.34.99</w:t>
      </w:r>
    </w:p>
    <w:p w:rsidR="00206D26" w:rsidRPr="00206D26" w:rsidRDefault="00206D26" w:rsidP="00206D26">
      <w:pPr>
        <w:jc w:val="both"/>
        <w:rPr>
          <w:rFonts w:ascii="Verdana" w:hAnsi="Verdana"/>
          <w:bCs/>
          <w:sz w:val="20"/>
        </w:rPr>
      </w:pPr>
      <w:r w:rsidRPr="00206D26">
        <w:rPr>
          <w:rFonts w:ascii="Verdana" w:hAnsi="Verdana"/>
          <w:bCs/>
          <w:sz w:val="20"/>
        </w:rPr>
        <w:t>8501.40.02</w:t>
      </w:r>
    </w:p>
    <w:p w:rsidR="00206D26" w:rsidRPr="00206D26" w:rsidRDefault="00206D26" w:rsidP="00206D26">
      <w:pPr>
        <w:jc w:val="both"/>
        <w:rPr>
          <w:rFonts w:ascii="Verdana" w:hAnsi="Verdana"/>
          <w:bCs/>
          <w:sz w:val="20"/>
        </w:rPr>
      </w:pPr>
      <w:r w:rsidRPr="00206D26">
        <w:rPr>
          <w:rFonts w:ascii="Verdana" w:hAnsi="Verdana"/>
          <w:bCs/>
          <w:sz w:val="20"/>
        </w:rPr>
        <w:t>8501.40.04</w:t>
      </w:r>
    </w:p>
    <w:p w:rsidR="00206D26" w:rsidRPr="00206D26" w:rsidRDefault="00206D26" w:rsidP="00206D26">
      <w:pPr>
        <w:jc w:val="both"/>
        <w:rPr>
          <w:rFonts w:ascii="Verdana" w:hAnsi="Verdana"/>
          <w:bCs/>
          <w:sz w:val="20"/>
        </w:rPr>
      </w:pPr>
      <w:r w:rsidRPr="00206D26">
        <w:rPr>
          <w:rFonts w:ascii="Verdana" w:hAnsi="Verdana"/>
          <w:bCs/>
          <w:sz w:val="20"/>
        </w:rPr>
        <w:t>8501.40.05</w:t>
      </w:r>
    </w:p>
    <w:p w:rsidR="00206D26" w:rsidRPr="00206D26" w:rsidRDefault="00206D26" w:rsidP="00206D26">
      <w:pPr>
        <w:jc w:val="both"/>
        <w:rPr>
          <w:rFonts w:ascii="Verdana" w:hAnsi="Verdana"/>
          <w:bCs/>
          <w:sz w:val="20"/>
        </w:rPr>
      </w:pPr>
      <w:r w:rsidRPr="00206D26">
        <w:rPr>
          <w:rFonts w:ascii="Verdana" w:hAnsi="Verdana"/>
          <w:bCs/>
          <w:sz w:val="20"/>
        </w:rPr>
        <w:t>8501.40.06</w:t>
      </w:r>
    </w:p>
    <w:p w:rsidR="00206D26" w:rsidRPr="00206D26" w:rsidRDefault="00206D26" w:rsidP="00206D26">
      <w:pPr>
        <w:jc w:val="both"/>
        <w:rPr>
          <w:rFonts w:ascii="Verdana" w:hAnsi="Verdana"/>
          <w:bCs/>
          <w:sz w:val="20"/>
        </w:rPr>
      </w:pPr>
      <w:r w:rsidRPr="00206D26">
        <w:rPr>
          <w:rFonts w:ascii="Verdana" w:hAnsi="Verdana"/>
          <w:bCs/>
          <w:sz w:val="20"/>
        </w:rPr>
        <w:lastRenderedPageBreak/>
        <w:t>8501.40.07</w:t>
      </w:r>
    </w:p>
    <w:p w:rsidR="00206D26" w:rsidRPr="00206D26" w:rsidRDefault="00206D26" w:rsidP="00206D26">
      <w:pPr>
        <w:jc w:val="both"/>
        <w:rPr>
          <w:rFonts w:ascii="Verdana" w:hAnsi="Verdana"/>
          <w:bCs/>
          <w:sz w:val="20"/>
        </w:rPr>
      </w:pPr>
      <w:r w:rsidRPr="00206D26">
        <w:rPr>
          <w:rFonts w:ascii="Verdana" w:hAnsi="Verdana"/>
          <w:bCs/>
          <w:sz w:val="20"/>
        </w:rPr>
        <w:t>8501.40.08</w:t>
      </w:r>
    </w:p>
    <w:p w:rsidR="00206D26" w:rsidRPr="00206D26" w:rsidRDefault="00206D26" w:rsidP="00206D26">
      <w:pPr>
        <w:jc w:val="both"/>
        <w:rPr>
          <w:rFonts w:ascii="Verdana" w:hAnsi="Verdana"/>
          <w:bCs/>
          <w:sz w:val="20"/>
        </w:rPr>
      </w:pPr>
      <w:r w:rsidRPr="00206D26">
        <w:rPr>
          <w:rFonts w:ascii="Verdana" w:hAnsi="Verdana"/>
          <w:bCs/>
          <w:sz w:val="20"/>
        </w:rPr>
        <w:t>8501.40.99</w:t>
      </w:r>
    </w:p>
    <w:p w:rsidR="00206D26" w:rsidRPr="00206D26" w:rsidRDefault="00206D26" w:rsidP="00206D26">
      <w:pPr>
        <w:jc w:val="both"/>
        <w:rPr>
          <w:rFonts w:ascii="Verdana" w:hAnsi="Verdana"/>
          <w:bCs/>
          <w:sz w:val="20"/>
        </w:rPr>
      </w:pPr>
      <w:r w:rsidRPr="00206D26">
        <w:rPr>
          <w:rFonts w:ascii="Verdana" w:hAnsi="Verdana"/>
          <w:bCs/>
          <w:sz w:val="20"/>
        </w:rPr>
        <w:t>8501.51.02</w:t>
      </w:r>
    </w:p>
    <w:p w:rsidR="00206D26" w:rsidRPr="00206D26" w:rsidRDefault="00206D26" w:rsidP="00206D26">
      <w:pPr>
        <w:jc w:val="both"/>
        <w:rPr>
          <w:rFonts w:ascii="Verdana" w:hAnsi="Verdana"/>
          <w:bCs/>
          <w:sz w:val="20"/>
        </w:rPr>
      </w:pPr>
      <w:r w:rsidRPr="00206D26">
        <w:rPr>
          <w:rFonts w:ascii="Verdana" w:hAnsi="Verdana"/>
          <w:bCs/>
          <w:sz w:val="20"/>
        </w:rPr>
        <w:t>8501.51.03</w:t>
      </w:r>
    </w:p>
    <w:p w:rsidR="00206D26" w:rsidRPr="00206D26" w:rsidRDefault="00206D26" w:rsidP="00206D26">
      <w:pPr>
        <w:jc w:val="both"/>
        <w:rPr>
          <w:rFonts w:ascii="Verdana" w:hAnsi="Verdana"/>
          <w:bCs/>
          <w:sz w:val="20"/>
        </w:rPr>
      </w:pPr>
      <w:r w:rsidRPr="00206D26">
        <w:rPr>
          <w:rFonts w:ascii="Verdana" w:hAnsi="Verdana"/>
          <w:bCs/>
          <w:sz w:val="20"/>
        </w:rPr>
        <w:t>8501.51.99</w:t>
      </w:r>
    </w:p>
    <w:p w:rsidR="00206D26" w:rsidRPr="00206D26" w:rsidRDefault="00206D26" w:rsidP="00206D26">
      <w:pPr>
        <w:jc w:val="both"/>
        <w:rPr>
          <w:rFonts w:ascii="Verdana" w:hAnsi="Verdana"/>
          <w:bCs/>
          <w:sz w:val="20"/>
        </w:rPr>
      </w:pPr>
      <w:r w:rsidRPr="00206D26">
        <w:rPr>
          <w:rFonts w:ascii="Verdana" w:hAnsi="Verdana"/>
          <w:bCs/>
          <w:sz w:val="20"/>
        </w:rPr>
        <w:t>8501.52.02</w:t>
      </w:r>
    </w:p>
    <w:p w:rsidR="00206D26" w:rsidRPr="00206D26" w:rsidRDefault="00206D26" w:rsidP="00206D26">
      <w:pPr>
        <w:jc w:val="both"/>
        <w:rPr>
          <w:rFonts w:ascii="Verdana" w:hAnsi="Verdana"/>
          <w:bCs/>
          <w:sz w:val="20"/>
        </w:rPr>
      </w:pPr>
      <w:r w:rsidRPr="00206D26">
        <w:rPr>
          <w:rFonts w:ascii="Verdana" w:hAnsi="Verdana"/>
          <w:bCs/>
          <w:sz w:val="20"/>
        </w:rPr>
        <w:t>8501.52.03</w:t>
      </w:r>
    </w:p>
    <w:p w:rsidR="00206D26" w:rsidRPr="00206D26" w:rsidRDefault="00206D26" w:rsidP="00206D26">
      <w:pPr>
        <w:jc w:val="both"/>
        <w:rPr>
          <w:rFonts w:ascii="Verdana" w:hAnsi="Verdana"/>
          <w:bCs/>
          <w:sz w:val="20"/>
        </w:rPr>
      </w:pPr>
      <w:r w:rsidRPr="00206D26">
        <w:rPr>
          <w:rFonts w:ascii="Verdana" w:hAnsi="Verdana"/>
          <w:bCs/>
          <w:sz w:val="20"/>
        </w:rPr>
        <w:t>8501.52.04</w:t>
      </w:r>
    </w:p>
    <w:p w:rsidR="00206D26" w:rsidRPr="00206D26" w:rsidRDefault="00206D26" w:rsidP="00206D26">
      <w:pPr>
        <w:jc w:val="both"/>
        <w:rPr>
          <w:rFonts w:ascii="Verdana" w:hAnsi="Verdana"/>
          <w:bCs/>
          <w:sz w:val="20"/>
        </w:rPr>
      </w:pPr>
      <w:r w:rsidRPr="00206D26">
        <w:rPr>
          <w:rFonts w:ascii="Verdana" w:hAnsi="Verdana"/>
          <w:bCs/>
          <w:sz w:val="20"/>
        </w:rPr>
        <w:t>8501.52.05</w:t>
      </w:r>
    </w:p>
    <w:p w:rsidR="00206D26" w:rsidRPr="00206D26" w:rsidRDefault="00206D26" w:rsidP="00206D26">
      <w:pPr>
        <w:jc w:val="both"/>
        <w:rPr>
          <w:rFonts w:ascii="Verdana" w:hAnsi="Verdana"/>
          <w:bCs/>
          <w:sz w:val="20"/>
        </w:rPr>
      </w:pPr>
      <w:r w:rsidRPr="00206D26">
        <w:rPr>
          <w:rFonts w:ascii="Verdana" w:hAnsi="Verdana"/>
          <w:bCs/>
          <w:sz w:val="20"/>
        </w:rPr>
        <w:t>8501.52.99</w:t>
      </w:r>
    </w:p>
    <w:p w:rsidR="00206D26" w:rsidRPr="00206D26" w:rsidRDefault="00206D26" w:rsidP="00206D26">
      <w:pPr>
        <w:jc w:val="both"/>
        <w:rPr>
          <w:rFonts w:ascii="Verdana" w:hAnsi="Verdana"/>
          <w:bCs/>
          <w:sz w:val="20"/>
        </w:rPr>
      </w:pPr>
      <w:r w:rsidRPr="00206D26">
        <w:rPr>
          <w:rFonts w:ascii="Verdana" w:hAnsi="Verdana"/>
          <w:bCs/>
          <w:sz w:val="20"/>
        </w:rPr>
        <w:t>8501.53.02</w:t>
      </w:r>
    </w:p>
    <w:p w:rsidR="00206D26" w:rsidRPr="00206D26" w:rsidRDefault="00206D26" w:rsidP="00206D26">
      <w:pPr>
        <w:jc w:val="both"/>
        <w:rPr>
          <w:rFonts w:ascii="Verdana" w:hAnsi="Verdana"/>
          <w:bCs/>
          <w:sz w:val="20"/>
        </w:rPr>
      </w:pPr>
      <w:r w:rsidRPr="00206D26">
        <w:rPr>
          <w:rFonts w:ascii="Verdana" w:hAnsi="Verdana"/>
          <w:bCs/>
          <w:sz w:val="20"/>
        </w:rPr>
        <w:t>8501.53.03</w:t>
      </w:r>
    </w:p>
    <w:p w:rsidR="00206D26" w:rsidRPr="00206D26" w:rsidRDefault="00206D26" w:rsidP="00206D26">
      <w:pPr>
        <w:jc w:val="both"/>
        <w:rPr>
          <w:rFonts w:ascii="Verdana" w:hAnsi="Verdana"/>
          <w:bCs/>
          <w:sz w:val="20"/>
        </w:rPr>
      </w:pPr>
      <w:r w:rsidRPr="00206D26">
        <w:rPr>
          <w:rFonts w:ascii="Verdana" w:hAnsi="Verdana"/>
          <w:bCs/>
          <w:sz w:val="20"/>
        </w:rPr>
        <w:t>8501.53.05</w:t>
      </w:r>
    </w:p>
    <w:p w:rsidR="00206D26" w:rsidRPr="00206D26" w:rsidRDefault="00206D26" w:rsidP="00206D26">
      <w:pPr>
        <w:jc w:val="both"/>
        <w:rPr>
          <w:rFonts w:ascii="Verdana" w:hAnsi="Verdana"/>
          <w:bCs/>
          <w:sz w:val="20"/>
        </w:rPr>
      </w:pPr>
      <w:r w:rsidRPr="00206D26">
        <w:rPr>
          <w:rFonts w:ascii="Verdana" w:hAnsi="Verdana"/>
          <w:bCs/>
          <w:sz w:val="20"/>
        </w:rPr>
        <w:t>8501.53.06</w:t>
      </w:r>
    </w:p>
    <w:p w:rsidR="00206D26" w:rsidRPr="00206D26" w:rsidRDefault="00206D26" w:rsidP="00206D26">
      <w:pPr>
        <w:jc w:val="both"/>
        <w:rPr>
          <w:rFonts w:ascii="Verdana" w:hAnsi="Verdana"/>
          <w:bCs/>
          <w:sz w:val="20"/>
        </w:rPr>
      </w:pPr>
      <w:r w:rsidRPr="00206D26">
        <w:rPr>
          <w:rFonts w:ascii="Verdana" w:hAnsi="Verdana"/>
          <w:bCs/>
          <w:sz w:val="20"/>
        </w:rPr>
        <w:t>8501.53.07</w:t>
      </w:r>
    </w:p>
    <w:p w:rsidR="00206D26" w:rsidRPr="00206D26" w:rsidRDefault="00206D26" w:rsidP="00206D26">
      <w:pPr>
        <w:jc w:val="both"/>
        <w:rPr>
          <w:rFonts w:ascii="Verdana" w:hAnsi="Verdana"/>
          <w:bCs/>
          <w:sz w:val="20"/>
        </w:rPr>
      </w:pPr>
      <w:r w:rsidRPr="00206D26">
        <w:rPr>
          <w:rFonts w:ascii="Verdana" w:hAnsi="Verdana"/>
          <w:bCs/>
          <w:sz w:val="20"/>
        </w:rPr>
        <w:t>8501.53.99</w:t>
      </w:r>
    </w:p>
    <w:p w:rsidR="00206D26" w:rsidRPr="00206D26" w:rsidRDefault="00206D26" w:rsidP="00206D26">
      <w:pPr>
        <w:jc w:val="both"/>
        <w:rPr>
          <w:rFonts w:ascii="Verdana" w:hAnsi="Verdana"/>
          <w:bCs/>
          <w:sz w:val="20"/>
        </w:rPr>
      </w:pPr>
      <w:r w:rsidRPr="00206D26">
        <w:rPr>
          <w:rFonts w:ascii="Verdana" w:hAnsi="Verdana"/>
          <w:bCs/>
          <w:sz w:val="20"/>
        </w:rPr>
        <w:t>8501.61.01</w:t>
      </w:r>
    </w:p>
    <w:p w:rsidR="00206D26" w:rsidRPr="00206D26" w:rsidRDefault="00206D26" w:rsidP="00206D26">
      <w:pPr>
        <w:jc w:val="both"/>
        <w:rPr>
          <w:rFonts w:ascii="Verdana" w:hAnsi="Verdana"/>
          <w:bCs/>
          <w:sz w:val="20"/>
        </w:rPr>
      </w:pPr>
      <w:r w:rsidRPr="00206D26">
        <w:rPr>
          <w:rFonts w:ascii="Verdana" w:hAnsi="Verdana"/>
          <w:bCs/>
          <w:sz w:val="20"/>
        </w:rPr>
        <w:t>8501.62.01</w:t>
      </w:r>
    </w:p>
    <w:p w:rsidR="00206D26" w:rsidRPr="00206D26" w:rsidRDefault="00206D26" w:rsidP="00206D26">
      <w:pPr>
        <w:jc w:val="both"/>
        <w:rPr>
          <w:rFonts w:ascii="Verdana" w:hAnsi="Verdana"/>
          <w:bCs/>
          <w:sz w:val="20"/>
        </w:rPr>
      </w:pPr>
      <w:r w:rsidRPr="00206D26">
        <w:rPr>
          <w:rFonts w:ascii="Verdana" w:hAnsi="Verdana"/>
          <w:bCs/>
          <w:sz w:val="20"/>
        </w:rPr>
        <w:t>8501.63.01</w:t>
      </w:r>
    </w:p>
    <w:p w:rsidR="00206D26" w:rsidRPr="00206D26" w:rsidRDefault="00206D26" w:rsidP="00206D26">
      <w:pPr>
        <w:jc w:val="both"/>
        <w:rPr>
          <w:rFonts w:ascii="Verdana" w:hAnsi="Verdana"/>
          <w:bCs/>
          <w:sz w:val="20"/>
        </w:rPr>
      </w:pPr>
      <w:r w:rsidRPr="00206D26">
        <w:rPr>
          <w:rFonts w:ascii="Verdana" w:hAnsi="Verdana"/>
          <w:bCs/>
          <w:sz w:val="20"/>
        </w:rPr>
        <w:t>8501.64.01</w:t>
      </w:r>
    </w:p>
    <w:p w:rsidR="00206D26" w:rsidRPr="00206D26" w:rsidRDefault="00206D26" w:rsidP="00206D26">
      <w:pPr>
        <w:jc w:val="both"/>
        <w:rPr>
          <w:rFonts w:ascii="Verdana" w:hAnsi="Verdana"/>
          <w:bCs/>
          <w:sz w:val="20"/>
        </w:rPr>
      </w:pPr>
      <w:r w:rsidRPr="00206D26">
        <w:rPr>
          <w:rFonts w:ascii="Verdana" w:hAnsi="Verdana"/>
          <w:bCs/>
          <w:sz w:val="20"/>
        </w:rPr>
        <w:t>8501.64.99</w:t>
      </w:r>
    </w:p>
    <w:p w:rsidR="00206D26" w:rsidRPr="00206D26" w:rsidRDefault="00206D26" w:rsidP="00206D26">
      <w:pPr>
        <w:jc w:val="both"/>
        <w:rPr>
          <w:rFonts w:ascii="Verdana" w:hAnsi="Verdana"/>
          <w:bCs/>
          <w:sz w:val="20"/>
        </w:rPr>
      </w:pPr>
      <w:r w:rsidRPr="00206D26">
        <w:rPr>
          <w:rFonts w:ascii="Verdana" w:hAnsi="Verdana"/>
          <w:bCs/>
          <w:sz w:val="20"/>
        </w:rPr>
        <w:t>8502.11.01</w:t>
      </w:r>
    </w:p>
    <w:p w:rsidR="00206D26" w:rsidRPr="00206D26" w:rsidRDefault="00206D26" w:rsidP="00206D26">
      <w:pPr>
        <w:jc w:val="both"/>
        <w:rPr>
          <w:rFonts w:ascii="Verdana" w:hAnsi="Verdana"/>
          <w:bCs/>
          <w:sz w:val="20"/>
        </w:rPr>
      </w:pPr>
      <w:r w:rsidRPr="00206D26">
        <w:rPr>
          <w:rFonts w:ascii="Verdana" w:hAnsi="Verdana"/>
          <w:bCs/>
          <w:sz w:val="20"/>
        </w:rPr>
        <w:t>8502.12.01</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8502.13.01</w:t>
      </w:r>
    </w:p>
    <w:p w:rsidR="00206D26" w:rsidRPr="00206D26" w:rsidRDefault="00206D26" w:rsidP="00206D26">
      <w:pPr>
        <w:jc w:val="both"/>
        <w:rPr>
          <w:rFonts w:ascii="Verdana" w:hAnsi="Verdana"/>
          <w:bCs/>
          <w:sz w:val="20"/>
        </w:rPr>
      </w:pPr>
      <w:r w:rsidRPr="00206D26">
        <w:rPr>
          <w:rFonts w:ascii="Verdana" w:hAnsi="Verdana"/>
          <w:bCs/>
          <w:sz w:val="20"/>
        </w:rPr>
        <w:t>8502.13.02</w:t>
      </w:r>
    </w:p>
    <w:p w:rsidR="00206D26" w:rsidRPr="00206D26" w:rsidRDefault="00206D26" w:rsidP="00206D26">
      <w:pPr>
        <w:jc w:val="both"/>
        <w:rPr>
          <w:rFonts w:ascii="Verdana" w:hAnsi="Verdana"/>
          <w:bCs/>
          <w:sz w:val="20"/>
        </w:rPr>
      </w:pPr>
      <w:r w:rsidRPr="00206D26">
        <w:rPr>
          <w:rFonts w:ascii="Verdana" w:hAnsi="Verdana"/>
          <w:bCs/>
          <w:sz w:val="20"/>
        </w:rPr>
        <w:lastRenderedPageBreak/>
        <w:t>8502.20.01</w:t>
      </w:r>
    </w:p>
    <w:p w:rsidR="00206D26" w:rsidRPr="00206D26" w:rsidRDefault="00206D26" w:rsidP="00206D26">
      <w:pPr>
        <w:jc w:val="both"/>
        <w:rPr>
          <w:rFonts w:ascii="Verdana" w:hAnsi="Verdana"/>
          <w:bCs/>
          <w:sz w:val="20"/>
        </w:rPr>
      </w:pPr>
      <w:r w:rsidRPr="00206D26">
        <w:rPr>
          <w:rFonts w:ascii="Verdana" w:hAnsi="Verdana"/>
          <w:bCs/>
          <w:sz w:val="20"/>
        </w:rPr>
        <w:t>8502.20.02</w:t>
      </w:r>
    </w:p>
    <w:p w:rsidR="00206D26" w:rsidRPr="00206D26" w:rsidRDefault="00206D26" w:rsidP="00206D26">
      <w:pPr>
        <w:jc w:val="both"/>
        <w:rPr>
          <w:rFonts w:ascii="Verdana" w:hAnsi="Verdana"/>
          <w:bCs/>
          <w:sz w:val="20"/>
        </w:rPr>
      </w:pPr>
      <w:r w:rsidRPr="00206D26">
        <w:rPr>
          <w:rFonts w:ascii="Verdana" w:hAnsi="Verdana"/>
          <w:bCs/>
          <w:sz w:val="20"/>
        </w:rPr>
        <w:t>8502.20.99</w:t>
      </w:r>
    </w:p>
    <w:p w:rsidR="00206D26" w:rsidRPr="00206D26" w:rsidRDefault="00206D26" w:rsidP="00206D26">
      <w:pPr>
        <w:jc w:val="both"/>
        <w:rPr>
          <w:rFonts w:ascii="Verdana" w:hAnsi="Verdana"/>
          <w:bCs/>
          <w:sz w:val="20"/>
        </w:rPr>
      </w:pPr>
      <w:r w:rsidRPr="00206D26">
        <w:rPr>
          <w:rFonts w:ascii="Verdana" w:hAnsi="Verdana"/>
          <w:bCs/>
          <w:sz w:val="20"/>
        </w:rPr>
        <w:t>8502.31.01</w:t>
      </w:r>
    </w:p>
    <w:p w:rsidR="00206D26" w:rsidRPr="00206D26" w:rsidRDefault="00206D26" w:rsidP="00206D26">
      <w:pPr>
        <w:jc w:val="both"/>
        <w:rPr>
          <w:rFonts w:ascii="Verdana" w:hAnsi="Verdana"/>
          <w:bCs/>
          <w:sz w:val="20"/>
        </w:rPr>
      </w:pPr>
      <w:r w:rsidRPr="00206D26">
        <w:rPr>
          <w:rFonts w:ascii="Verdana" w:hAnsi="Verdana"/>
          <w:bCs/>
          <w:sz w:val="20"/>
        </w:rPr>
        <w:t>8502.31.99</w:t>
      </w:r>
    </w:p>
    <w:p w:rsidR="00206D26" w:rsidRPr="00206D26" w:rsidRDefault="00206D26" w:rsidP="00206D26">
      <w:pPr>
        <w:jc w:val="both"/>
        <w:rPr>
          <w:rFonts w:ascii="Verdana" w:hAnsi="Verdana"/>
          <w:bCs/>
          <w:sz w:val="20"/>
        </w:rPr>
      </w:pPr>
      <w:r w:rsidRPr="00206D26">
        <w:rPr>
          <w:rFonts w:ascii="Verdana" w:hAnsi="Verdana"/>
          <w:bCs/>
          <w:sz w:val="20"/>
        </w:rPr>
        <w:t>8502.39.01</w:t>
      </w:r>
    </w:p>
    <w:p w:rsidR="00206D26" w:rsidRPr="00206D26" w:rsidRDefault="00206D26" w:rsidP="00206D26">
      <w:pPr>
        <w:jc w:val="both"/>
        <w:rPr>
          <w:rFonts w:ascii="Verdana" w:hAnsi="Verdana"/>
          <w:bCs/>
          <w:sz w:val="20"/>
        </w:rPr>
      </w:pPr>
      <w:r w:rsidRPr="00206D26">
        <w:rPr>
          <w:rFonts w:ascii="Verdana" w:hAnsi="Verdana"/>
          <w:bCs/>
          <w:sz w:val="20"/>
        </w:rPr>
        <w:t>8502.39.02</w:t>
      </w:r>
    </w:p>
    <w:p w:rsidR="00206D26" w:rsidRPr="00206D26" w:rsidRDefault="00206D26" w:rsidP="00206D26">
      <w:pPr>
        <w:jc w:val="both"/>
        <w:rPr>
          <w:rFonts w:ascii="Verdana" w:hAnsi="Verdana"/>
          <w:bCs/>
          <w:sz w:val="20"/>
        </w:rPr>
      </w:pPr>
      <w:r w:rsidRPr="00206D26">
        <w:rPr>
          <w:rFonts w:ascii="Verdana" w:hAnsi="Verdana"/>
          <w:bCs/>
          <w:sz w:val="20"/>
        </w:rPr>
        <w:t>8502.39.99</w:t>
      </w:r>
    </w:p>
    <w:p w:rsidR="00206D26" w:rsidRPr="00206D26" w:rsidRDefault="00206D26" w:rsidP="00206D26">
      <w:pPr>
        <w:jc w:val="both"/>
        <w:rPr>
          <w:rFonts w:ascii="Verdana" w:hAnsi="Verdana"/>
          <w:bCs/>
          <w:sz w:val="20"/>
        </w:rPr>
      </w:pPr>
      <w:r w:rsidRPr="00206D26">
        <w:rPr>
          <w:rFonts w:ascii="Verdana" w:hAnsi="Verdana"/>
          <w:bCs/>
          <w:sz w:val="20"/>
        </w:rPr>
        <w:t>8502.40.01</w:t>
      </w:r>
    </w:p>
    <w:p w:rsidR="00206D26" w:rsidRPr="00206D26" w:rsidRDefault="00206D26" w:rsidP="00206D26">
      <w:pPr>
        <w:jc w:val="both"/>
        <w:rPr>
          <w:rFonts w:ascii="Verdana" w:hAnsi="Verdana"/>
          <w:bCs/>
          <w:sz w:val="20"/>
        </w:rPr>
      </w:pPr>
      <w:r w:rsidRPr="00206D26">
        <w:rPr>
          <w:rFonts w:ascii="Verdana" w:hAnsi="Verdana"/>
          <w:bCs/>
          <w:sz w:val="20"/>
        </w:rPr>
        <w:t>8504.10.99</w:t>
      </w:r>
    </w:p>
    <w:p w:rsidR="00206D26" w:rsidRPr="00206D26" w:rsidRDefault="00206D26" w:rsidP="00206D26">
      <w:pPr>
        <w:jc w:val="both"/>
        <w:rPr>
          <w:rFonts w:ascii="Verdana" w:hAnsi="Verdana"/>
          <w:bCs/>
          <w:sz w:val="20"/>
        </w:rPr>
      </w:pPr>
      <w:r w:rsidRPr="00206D26">
        <w:rPr>
          <w:rFonts w:ascii="Verdana" w:hAnsi="Verdana"/>
          <w:bCs/>
          <w:sz w:val="20"/>
        </w:rPr>
        <w:t>8504.21.01</w:t>
      </w:r>
    </w:p>
    <w:p w:rsidR="00206D26" w:rsidRPr="00206D26" w:rsidRDefault="00206D26" w:rsidP="00206D26">
      <w:pPr>
        <w:jc w:val="both"/>
        <w:rPr>
          <w:rFonts w:ascii="Verdana" w:hAnsi="Verdana"/>
          <w:bCs/>
          <w:sz w:val="20"/>
        </w:rPr>
      </w:pPr>
      <w:r w:rsidRPr="00206D26">
        <w:rPr>
          <w:rFonts w:ascii="Verdana" w:hAnsi="Verdana"/>
          <w:bCs/>
          <w:sz w:val="20"/>
        </w:rPr>
        <w:t>8504.21.02</w:t>
      </w:r>
    </w:p>
    <w:p w:rsidR="00206D26" w:rsidRPr="00206D26" w:rsidRDefault="00206D26" w:rsidP="00206D26">
      <w:pPr>
        <w:jc w:val="both"/>
        <w:rPr>
          <w:rFonts w:ascii="Verdana" w:hAnsi="Verdana"/>
          <w:bCs/>
          <w:sz w:val="20"/>
        </w:rPr>
      </w:pPr>
      <w:r w:rsidRPr="00206D26">
        <w:rPr>
          <w:rFonts w:ascii="Verdana" w:hAnsi="Verdana"/>
          <w:bCs/>
          <w:sz w:val="20"/>
        </w:rPr>
        <w:t>8504.21.03</w:t>
      </w:r>
    </w:p>
    <w:p w:rsidR="00206D26" w:rsidRPr="00206D26" w:rsidRDefault="00206D26" w:rsidP="00206D26">
      <w:pPr>
        <w:jc w:val="both"/>
        <w:rPr>
          <w:rFonts w:ascii="Verdana" w:hAnsi="Verdana"/>
          <w:bCs/>
          <w:sz w:val="20"/>
        </w:rPr>
      </w:pPr>
      <w:r w:rsidRPr="00206D26">
        <w:rPr>
          <w:rFonts w:ascii="Verdana" w:hAnsi="Verdana"/>
          <w:bCs/>
          <w:sz w:val="20"/>
        </w:rPr>
        <w:t>8504.21.04</w:t>
      </w:r>
    </w:p>
    <w:p w:rsidR="00206D26" w:rsidRPr="00206D26" w:rsidRDefault="00206D26" w:rsidP="00206D26">
      <w:pPr>
        <w:jc w:val="both"/>
        <w:rPr>
          <w:rFonts w:ascii="Verdana" w:hAnsi="Verdana"/>
          <w:bCs/>
          <w:sz w:val="20"/>
        </w:rPr>
      </w:pPr>
      <w:r w:rsidRPr="00206D26">
        <w:rPr>
          <w:rFonts w:ascii="Verdana" w:hAnsi="Verdana"/>
          <w:bCs/>
          <w:sz w:val="20"/>
        </w:rPr>
        <w:t>8504.21.99</w:t>
      </w:r>
    </w:p>
    <w:p w:rsidR="00206D26" w:rsidRPr="00206D26" w:rsidRDefault="00206D26" w:rsidP="00206D26">
      <w:pPr>
        <w:jc w:val="both"/>
        <w:rPr>
          <w:rFonts w:ascii="Verdana" w:hAnsi="Verdana"/>
          <w:bCs/>
          <w:sz w:val="20"/>
        </w:rPr>
      </w:pPr>
      <w:r w:rsidRPr="00206D26">
        <w:rPr>
          <w:rFonts w:ascii="Verdana" w:hAnsi="Verdana"/>
          <w:bCs/>
          <w:sz w:val="20"/>
        </w:rPr>
        <w:t>8504.22.01</w:t>
      </w:r>
    </w:p>
    <w:p w:rsidR="00206D26" w:rsidRPr="00206D26" w:rsidRDefault="00206D26" w:rsidP="00206D26">
      <w:pPr>
        <w:jc w:val="both"/>
        <w:rPr>
          <w:rFonts w:ascii="Verdana" w:hAnsi="Verdana"/>
          <w:bCs/>
          <w:sz w:val="20"/>
        </w:rPr>
      </w:pPr>
      <w:r w:rsidRPr="00206D26">
        <w:rPr>
          <w:rFonts w:ascii="Verdana" w:hAnsi="Verdana"/>
          <w:bCs/>
          <w:sz w:val="20"/>
        </w:rPr>
        <w:t>8504.23.01</w:t>
      </w:r>
    </w:p>
    <w:p w:rsidR="00206D26" w:rsidRPr="00206D26" w:rsidRDefault="00206D26" w:rsidP="00206D26">
      <w:pPr>
        <w:jc w:val="both"/>
        <w:rPr>
          <w:rFonts w:ascii="Verdana" w:hAnsi="Verdana"/>
          <w:bCs/>
          <w:sz w:val="20"/>
        </w:rPr>
      </w:pPr>
      <w:r w:rsidRPr="00206D26">
        <w:rPr>
          <w:rFonts w:ascii="Verdana" w:hAnsi="Verdana"/>
          <w:bCs/>
          <w:sz w:val="20"/>
        </w:rPr>
        <w:t>8504.31.03</w:t>
      </w:r>
    </w:p>
    <w:p w:rsidR="00206D26" w:rsidRPr="00206D26" w:rsidRDefault="00206D26" w:rsidP="00206D26">
      <w:pPr>
        <w:jc w:val="both"/>
        <w:rPr>
          <w:rFonts w:ascii="Verdana" w:hAnsi="Verdana"/>
          <w:bCs/>
          <w:sz w:val="20"/>
        </w:rPr>
      </w:pPr>
      <w:r w:rsidRPr="00206D26">
        <w:rPr>
          <w:rFonts w:ascii="Verdana" w:hAnsi="Verdana"/>
          <w:bCs/>
          <w:sz w:val="20"/>
        </w:rPr>
        <w:t>8504.31.04</w:t>
      </w:r>
    </w:p>
    <w:p w:rsidR="00206D26" w:rsidRPr="00206D26" w:rsidRDefault="00206D26" w:rsidP="00206D26">
      <w:pPr>
        <w:jc w:val="both"/>
        <w:rPr>
          <w:rFonts w:ascii="Verdana" w:hAnsi="Verdana"/>
          <w:bCs/>
          <w:sz w:val="20"/>
        </w:rPr>
      </w:pPr>
      <w:r w:rsidRPr="00206D26">
        <w:rPr>
          <w:rFonts w:ascii="Verdana" w:hAnsi="Verdana"/>
          <w:bCs/>
          <w:sz w:val="20"/>
        </w:rPr>
        <w:t>8504.31.05</w:t>
      </w:r>
    </w:p>
    <w:p w:rsidR="00206D26" w:rsidRPr="00206D26" w:rsidRDefault="00206D26" w:rsidP="00206D26">
      <w:pPr>
        <w:jc w:val="both"/>
        <w:rPr>
          <w:rFonts w:ascii="Verdana" w:hAnsi="Verdana"/>
          <w:bCs/>
          <w:sz w:val="20"/>
        </w:rPr>
      </w:pPr>
      <w:r w:rsidRPr="00206D26">
        <w:rPr>
          <w:rFonts w:ascii="Verdana" w:hAnsi="Verdana"/>
          <w:bCs/>
          <w:sz w:val="20"/>
        </w:rPr>
        <w:t>8504.31.99</w:t>
      </w:r>
    </w:p>
    <w:p w:rsidR="00206D26" w:rsidRPr="00206D26" w:rsidRDefault="00206D26" w:rsidP="00206D26">
      <w:pPr>
        <w:jc w:val="both"/>
        <w:rPr>
          <w:rFonts w:ascii="Verdana" w:hAnsi="Verdana"/>
          <w:bCs/>
          <w:sz w:val="20"/>
        </w:rPr>
      </w:pPr>
      <w:r w:rsidRPr="00206D26">
        <w:rPr>
          <w:rFonts w:ascii="Verdana" w:hAnsi="Verdana"/>
          <w:bCs/>
          <w:sz w:val="20"/>
        </w:rPr>
        <w:t>8504.32.01</w:t>
      </w:r>
    </w:p>
    <w:p w:rsidR="00206D26" w:rsidRPr="00206D26" w:rsidRDefault="00206D26" w:rsidP="00206D26">
      <w:pPr>
        <w:jc w:val="both"/>
        <w:rPr>
          <w:rFonts w:ascii="Verdana" w:hAnsi="Verdana"/>
          <w:bCs/>
          <w:sz w:val="20"/>
        </w:rPr>
      </w:pPr>
      <w:r w:rsidRPr="00206D26">
        <w:rPr>
          <w:rFonts w:ascii="Verdana" w:hAnsi="Verdana"/>
          <w:bCs/>
          <w:sz w:val="20"/>
        </w:rPr>
        <w:t>8504.32.02</w:t>
      </w:r>
    </w:p>
    <w:p w:rsidR="00206D26" w:rsidRPr="00206D26" w:rsidRDefault="00206D26" w:rsidP="00206D26">
      <w:pPr>
        <w:jc w:val="both"/>
        <w:rPr>
          <w:rFonts w:ascii="Verdana" w:hAnsi="Verdana"/>
          <w:bCs/>
          <w:sz w:val="20"/>
        </w:rPr>
      </w:pPr>
      <w:r w:rsidRPr="00206D26">
        <w:rPr>
          <w:rFonts w:ascii="Verdana" w:hAnsi="Verdana"/>
          <w:bCs/>
          <w:sz w:val="20"/>
        </w:rPr>
        <w:t>8504.32.99</w:t>
      </w:r>
    </w:p>
    <w:p w:rsidR="00206D26" w:rsidRPr="00206D26" w:rsidRDefault="00206D26" w:rsidP="00206D26">
      <w:pPr>
        <w:jc w:val="both"/>
        <w:rPr>
          <w:rFonts w:ascii="Verdana" w:hAnsi="Verdana"/>
          <w:bCs/>
          <w:sz w:val="20"/>
        </w:rPr>
      </w:pPr>
      <w:r w:rsidRPr="00206D26">
        <w:rPr>
          <w:rFonts w:ascii="Verdana" w:hAnsi="Verdana"/>
          <w:bCs/>
          <w:sz w:val="20"/>
        </w:rPr>
        <w:t>8504.33.01</w:t>
      </w:r>
    </w:p>
    <w:p w:rsidR="00206D26" w:rsidRPr="00206D26" w:rsidRDefault="00206D26" w:rsidP="00206D26">
      <w:pPr>
        <w:jc w:val="both"/>
        <w:rPr>
          <w:rFonts w:ascii="Verdana" w:hAnsi="Verdana"/>
          <w:bCs/>
          <w:sz w:val="20"/>
        </w:rPr>
      </w:pPr>
      <w:r w:rsidRPr="00206D26">
        <w:rPr>
          <w:rFonts w:ascii="Verdana" w:hAnsi="Verdana"/>
          <w:bCs/>
          <w:sz w:val="20"/>
        </w:rPr>
        <w:t>8504.33.99</w:t>
      </w:r>
    </w:p>
    <w:p w:rsidR="00206D26" w:rsidRPr="00206D26" w:rsidRDefault="00206D26" w:rsidP="00206D26">
      <w:pPr>
        <w:jc w:val="both"/>
        <w:rPr>
          <w:rFonts w:ascii="Verdana" w:hAnsi="Verdana"/>
          <w:bCs/>
          <w:sz w:val="20"/>
        </w:rPr>
      </w:pPr>
      <w:r w:rsidRPr="00206D26">
        <w:rPr>
          <w:rFonts w:ascii="Verdana" w:hAnsi="Verdana"/>
          <w:bCs/>
          <w:sz w:val="20"/>
        </w:rPr>
        <w:t>8504.34.01</w:t>
      </w:r>
    </w:p>
    <w:p w:rsidR="00206D26" w:rsidRPr="00206D26" w:rsidRDefault="00206D26" w:rsidP="00206D26">
      <w:pPr>
        <w:jc w:val="both"/>
        <w:rPr>
          <w:rFonts w:ascii="Verdana" w:hAnsi="Verdana"/>
          <w:bCs/>
          <w:sz w:val="20"/>
        </w:rPr>
      </w:pPr>
      <w:r w:rsidRPr="00206D26">
        <w:rPr>
          <w:rFonts w:ascii="Verdana" w:hAnsi="Verdana"/>
          <w:bCs/>
          <w:sz w:val="20"/>
        </w:rPr>
        <w:lastRenderedPageBreak/>
        <w:t>8504.40.01</w:t>
      </w:r>
    </w:p>
    <w:p w:rsidR="00206D26" w:rsidRPr="00206D26" w:rsidRDefault="00206D26" w:rsidP="00206D26">
      <w:pPr>
        <w:jc w:val="both"/>
        <w:rPr>
          <w:rFonts w:ascii="Verdana" w:hAnsi="Verdana"/>
          <w:bCs/>
          <w:sz w:val="20"/>
        </w:rPr>
      </w:pPr>
      <w:r w:rsidRPr="00206D26">
        <w:rPr>
          <w:rFonts w:ascii="Verdana" w:hAnsi="Verdana"/>
          <w:bCs/>
          <w:sz w:val="20"/>
        </w:rPr>
        <w:t>8504.40.02</w:t>
      </w:r>
    </w:p>
    <w:p w:rsidR="00206D26" w:rsidRPr="00206D26" w:rsidRDefault="00206D26" w:rsidP="00206D26">
      <w:pPr>
        <w:jc w:val="both"/>
        <w:rPr>
          <w:rFonts w:ascii="Verdana" w:hAnsi="Verdana"/>
          <w:bCs/>
          <w:sz w:val="20"/>
        </w:rPr>
      </w:pPr>
      <w:r w:rsidRPr="00206D26">
        <w:rPr>
          <w:rFonts w:ascii="Verdana" w:hAnsi="Verdana"/>
          <w:bCs/>
          <w:sz w:val="20"/>
        </w:rPr>
        <w:t>8504.40.05</w:t>
      </w:r>
    </w:p>
    <w:p w:rsidR="00206D26" w:rsidRPr="00206D26" w:rsidRDefault="00206D26" w:rsidP="00206D26">
      <w:pPr>
        <w:jc w:val="both"/>
        <w:rPr>
          <w:rFonts w:ascii="Verdana" w:hAnsi="Verdana"/>
          <w:bCs/>
          <w:sz w:val="20"/>
        </w:rPr>
      </w:pPr>
      <w:r w:rsidRPr="00206D26">
        <w:rPr>
          <w:rFonts w:ascii="Verdana" w:hAnsi="Verdana"/>
          <w:bCs/>
          <w:sz w:val="20"/>
        </w:rPr>
        <w:t>8504.40.06</w:t>
      </w:r>
    </w:p>
    <w:p w:rsidR="00206D26" w:rsidRPr="00206D26" w:rsidRDefault="00206D26" w:rsidP="00206D26">
      <w:pPr>
        <w:jc w:val="both"/>
        <w:rPr>
          <w:rFonts w:ascii="Verdana" w:hAnsi="Verdana"/>
          <w:bCs/>
          <w:sz w:val="20"/>
        </w:rPr>
      </w:pPr>
      <w:r w:rsidRPr="00206D26">
        <w:rPr>
          <w:rFonts w:ascii="Verdana" w:hAnsi="Verdana"/>
          <w:bCs/>
          <w:sz w:val="20"/>
        </w:rPr>
        <w:t>8504.40.07</w:t>
      </w:r>
    </w:p>
    <w:p w:rsidR="00206D26" w:rsidRPr="00206D26" w:rsidRDefault="00206D26" w:rsidP="00206D26">
      <w:pPr>
        <w:jc w:val="both"/>
        <w:rPr>
          <w:rFonts w:ascii="Verdana" w:hAnsi="Verdana"/>
          <w:bCs/>
          <w:sz w:val="20"/>
        </w:rPr>
      </w:pPr>
      <w:r w:rsidRPr="00206D26">
        <w:rPr>
          <w:rFonts w:ascii="Verdana" w:hAnsi="Verdana"/>
          <w:bCs/>
          <w:sz w:val="20"/>
        </w:rPr>
        <w:t>8504.40.11</w:t>
      </w:r>
    </w:p>
    <w:p w:rsidR="00206D26" w:rsidRPr="00206D26" w:rsidRDefault="00206D26" w:rsidP="00206D26">
      <w:pPr>
        <w:jc w:val="both"/>
        <w:rPr>
          <w:rFonts w:ascii="Verdana" w:hAnsi="Verdana"/>
          <w:bCs/>
          <w:sz w:val="20"/>
        </w:rPr>
      </w:pPr>
      <w:r w:rsidRPr="00206D26">
        <w:rPr>
          <w:rFonts w:ascii="Verdana" w:hAnsi="Verdana"/>
          <w:bCs/>
          <w:sz w:val="20"/>
        </w:rPr>
        <w:t>8504.40.13</w:t>
      </w:r>
    </w:p>
    <w:p w:rsidR="00206D26" w:rsidRPr="00206D26" w:rsidRDefault="00206D26" w:rsidP="00206D26">
      <w:pPr>
        <w:jc w:val="both"/>
        <w:rPr>
          <w:rFonts w:ascii="Verdana" w:hAnsi="Verdana"/>
          <w:bCs/>
          <w:sz w:val="20"/>
        </w:rPr>
      </w:pPr>
      <w:r w:rsidRPr="00206D26">
        <w:rPr>
          <w:rFonts w:ascii="Verdana" w:hAnsi="Verdana"/>
          <w:bCs/>
          <w:sz w:val="20"/>
        </w:rPr>
        <w:t>8504.40.99</w:t>
      </w:r>
    </w:p>
    <w:p w:rsidR="00206D26" w:rsidRPr="00206D26" w:rsidRDefault="00206D26" w:rsidP="00206D26">
      <w:pPr>
        <w:jc w:val="both"/>
        <w:rPr>
          <w:rFonts w:ascii="Verdana" w:hAnsi="Verdana"/>
          <w:bCs/>
          <w:sz w:val="20"/>
        </w:rPr>
      </w:pPr>
      <w:r w:rsidRPr="00206D26">
        <w:rPr>
          <w:rFonts w:ascii="Verdana" w:hAnsi="Verdana"/>
          <w:bCs/>
          <w:sz w:val="20"/>
        </w:rPr>
        <w:t>8504.50.02</w:t>
      </w:r>
    </w:p>
    <w:p w:rsidR="00206D26" w:rsidRPr="00206D26" w:rsidRDefault="00206D26" w:rsidP="00206D26">
      <w:pPr>
        <w:jc w:val="both"/>
        <w:rPr>
          <w:rFonts w:ascii="Verdana" w:hAnsi="Verdana"/>
          <w:bCs/>
          <w:sz w:val="20"/>
        </w:rPr>
      </w:pPr>
      <w:r w:rsidRPr="00206D26">
        <w:rPr>
          <w:rFonts w:ascii="Verdana" w:hAnsi="Verdana"/>
          <w:bCs/>
          <w:sz w:val="20"/>
        </w:rPr>
        <w:t>8504.50.99</w:t>
      </w:r>
    </w:p>
    <w:p w:rsidR="00206D26" w:rsidRPr="00206D26" w:rsidRDefault="00206D26" w:rsidP="00206D26">
      <w:pPr>
        <w:jc w:val="both"/>
        <w:rPr>
          <w:rFonts w:ascii="Verdana" w:hAnsi="Verdana"/>
          <w:bCs/>
          <w:sz w:val="20"/>
        </w:rPr>
      </w:pPr>
      <w:r w:rsidRPr="00206D26">
        <w:rPr>
          <w:rFonts w:ascii="Verdana" w:hAnsi="Verdana"/>
          <w:bCs/>
          <w:sz w:val="20"/>
        </w:rPr>
        <w:t>8508.11.01</w:t>
      </w:r>
    </w:p>
    <w:p w:rsidR="00206D26" w:rsidRPr="00206D26" w:rsidRDefault="00206D26" w:rsidP="00206D26">
      <w:pPr>
        <w:jc w:val="both"/>
        <w:rPr>
          <w:rFonts w:ascii="Verdana" w:hAnsi="Verdana"/>
          <w:bCs/>
          <w:sz w:val="20"/>
        </w:rPr>
      </w:pPr>
      <w:r w:rsidRPr="00206D26">
        <w:rPr>
          <w:rFonts w:ascii="Verdana" w:hAnsi="Verdana"/>
          <w:bCs/>
          <w:sz w:val="20"/>
        </w:rPr>
        <w:t>8508.19.01</w:t>
      </w:r>
    </w:p>
    <w:p w:rsidR="00206D26" w:rsidRPr="00206D26" w:rsidRDefault="00206D26" w:rsidP="00206D26">
      <w:pPr>
        <w:jc w:val="both"/>
        <w:rPr>
          <w:rFonts w:ascii="Verdana" w:hAnsi="Verdana"/>
          <w:bCs/>
          <w:sz w:val="20"/>
        </w:rPr>
      </w:pPr>
      <w:r w:rsidRPr="00206D26">
        <w:rPr>
          <w:rFonts w:ascii="Verdana" w:hAnsi="Verdana"/>
          <w:bCs/>
          <w:sz w:val="20"/>
        </w:rPr>
        <w:t>8508.60.01</w:t>
      </w:r>
    </w:p>
    <w:p w:rsidR="00206D26" w:rsidRPr="00206D26" w:rsidRDefault="00206D26" w:rsidP="00206D26">
      <w:pPr>
        <w:jc w:val="both"/>
        <w:rPr>
          <w:rFonts w:ascii="Verdana" w:hAnsi="Verdana"/>
          <w:bCs/>
          <w:sz w:val="20"/>
        </w:rPr>
      </w:pPr>
      <w:r w:rsidRPr="00206D26">
        <w:rPr>
          <w:rFonts w:ascii="Verdana" w:hAnsi="Verdana"/>
          <w:bCs/>
          <w:sz w:val="20"/>
        </w:rPr>
        <w:t>8514.10.01</w:t>
      </w:r>
    </w:p>
    <w:p w:rsidR="00206D26" w:rsidRPr="00206D26" w:rsidRDefault="00206D26" w:rsidP="00206D26">
      <w:pPr>
        <w:jc w:val="both"/>
        <w:rPr>
          <w:rFonts w:ascii="Verdana" w:hAnsi="Verdana"/>
          <w:bCs/>
          <w:sz w:val="20"/>
        </w:rPr>
      </w:pPr>
      <w:r w:rsidRPr="00206D26">
        <w:rPr>
          <w:rFonts w:ascii="Verdana" w:hAnsi="Verdana"/>
          <w:bCs/>
          <w:sz w:val="20"/>
        </w:rPr>
        <w:t>8514.10.02</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8514.10.03</w:t>
      </w:r>
    </w:p>
    <w:p w:rsidR="00206D26" w:rsidRPr="00206D26" w:rsidRDefault="00206D26" w:rsidP="00206D26">
      <w:pPr>
        <w:jc w:val="both"/>
        <w:rPr>
          <w:rFonts w:ascii="Verdana" w:hAnsi="Verdana"/>
          <w:bCs/>
          <w:sz w:val="20"/>
        </w:rPr>
      </w:pPr>
      <w:r w:rsidRPr="00206D26">
        <w:rPr>
          <w:rFonts w:ascii="Verdana" w:hAnsi="Verdana"/>
          <w:bCs/>
          <w:sz w:val="20"/>
        </w:rPr>
        <w:t>8514.10.99</w:t>
      </w:r>
    </w:p>
    <w:p w:rsidR="00206D26" w:rsidRPr="00206D26" w:rsidRDefault="00206D26" w:rsidP="00206D26">
      <w:pPr>
        <w:jc w:val="both"/>
        <w:rPr>
          <w:rFonts w:ascii="Verdana" w:hAnsi="Verdana"/>
          <w:bCs/>
          <w:sz w:val="20"/>
        </w:rPr>
      </w:pPr>
      <w:r w:rsidRPr="00206D26">
        <w:rPr>
          <w:rFonts w:ascii="Verdana" w:hAnsi="Verdana"/>
          <w:bCs/>
          <w:sz w:val="20"/>
        </w:rPr>
        <w:t>8514.20.01</w:t>
      </w:r>
    </w:p>
    <w:p w:rsidR="00206D26" w:rsidRPr="00206D26" w:rsidRDefault="00206D26" w:rsidP="00206D26">
      <w:pPr>
        <w:jc w:val="both"/>
        <w:rPr>
          <w:rFonts w:ascii="Verdana" w:hAnsi="Verdana"/>
          <w:bCs/>
          <w:sz w:val="20"/>
        </w:rPr>
      </w:pPr>
      <w:r w:rsidRPr="00206D26">
        <w:rPr>
          <w:rFonts w:ascii="Verdana" w:hAnsi="Verdana"/>
          <w:bCs/>
          <w:sz w:val="20"/>
        </w:rPr>
        <w:t>8514.20.02</w:t>
      </w:r>
    </w:p>
    <w:p w:rsidR="00206D26" w:rsidRPr="00206D26" w:rsidRDefault="00206D26" w:rsidP="00206D26">
      <w:pPr>
        <w:jc w:val="both"/>
        <w:rPr>
          <w:rFonts w:ascii="Verdana" w:hAnsi="Verdana"/>
          <w:bCs/>
          <w:sz w:val="20"/>
        </w:rPr>
      </w:pPr>
      <w:r w:rsidRPr="00206D26">
        <w:rPr>
          <w:rFonts w:ascii="Verdana" w:hAnsi="Verdana"/>
          <w:bCs/>
          <w:sz w:val="20"/>
        </w:rPr>
        <w:t>8514.20.03</w:t>
      </w:r>
    </w:p>
    <w:p w:rsidR="00206D26" w:rsidRPr="00206D26" w:rsidRDefault="00206D26" w:rsidP="00206D26">
      <w:pPr>
        <w:jc w:val="both"/>
        <w:rPr>
          <w:rFonts w:ascii="Verdana" w:hAnsi="Verdana"/>
          <w:bCs/>
          <w:sz w:val="20"/>
        </w:rPr>
      </w:pPr>
      <w:r w:rsidRPr="00206D26">
        <w:rPr>
          <w:rFonts w:ascii="Verdana" w:hAnsi="Verdana"/>
          <w:bCs/>
          <w:sz w:val="20"/>
        </w:rPr>
        <w:t>8514.20.99</w:t>
      </w:r>
    </w:p>
    <w:p w:rsidR="00206D26" w:rsidRPr="00206D26" w:rsidRDefault="00206D26" w:rsidP="00206D26">
      <w:pPr>
        <w:jc w:val="both"/>
        <w:rPr>
          <w:rFonts w:ascii="Verdana" w:hAnsi="Verdana"/>
          <w:bCs/>
          <w:sz w:val="20"/>
        </w:rPr>
      </w:pPr>
      <w:r w:rsidRPr="00206D26">
        <w:rPr>
          <w:rFonts w:ascii="Verdana" w:hAnsi="Verdana"/>
          <w:bCs/>
          <w:sz w:val="20"/>
        </w:rPr>
        <w:t>8514.30.01</w:t>
      </w:r>
    </w:p>
    <w:p w:rsidR="00206D26" w:rsidRPr="00206D26" w:rsidRDefault="00206D26" w:rsidP="00206D26">
      <w:pPr>
        <w:jc w:val="both"/>
        <w:rPr>
          <w:rFonts w:ascii="Verdana" w:hAnsi="Verdana"/>
          <w:bCs/>
          <w:sz w:val="20"/>
        </w:rPr>
      </w:pPr>
      <w:r w:rsidRPr="00206D26">
        <w:rPr>
          <w:rFonts w:ascii="Verdana" w:hAnsi="Verdana"/>
          <w:bCs/>
          <w:sz w:val="20"/>
        </w:rPr>
        <w:t>8514.30.02</w:t>
      </w:r>
    </w:p>
    <w:p w:rsidR="00206D26" w:rsidRPr="00206D26" w:rsidRDefault="00206D26" w:rsidP="00206D26">
      <w:pPr>
        <w:jc w:val="both"/>
        <w:rPr>
          <w:rFonts w:ascii="Verdana" w:hAnsi="Verdana"/>
          <w:bCs/>
          <w:sz w:val="20"/>
        </w:rPr>
      </w:pPr>
      <w:r w:rsidRPr="00206D26">
        <w:rPr>
          <w:rFonts w:ascii="Verdana" w:hAnsi="Verdana"/>
          <w:bCs/>
          <w:sz w:val="20"/>
        </w:rPr>
        <w:t>8514.30.03</w:t>
      </w:r>
    </w:p>
    <w:p w:rsidR="00206D26" w:rsidRPr="00206D26" w:rsidRDefault="00206D26" w:rsidP="00206D26">
      <w:pPr>
        <w:jc w:val="both"/>
        <w:rPr>
          <w:rFonts w:ascii="Verdana" w:hAnsi="Verdana"/>
          <w:bCs/>
          <w:sz w:val="20"/>
        </w:rPr>
      </w:pPr>
      <w:r w:rsidRPr="00206D26">
        <w:rPr>
          <w:rFonts w:ascii="Verdana" w:hAnsi="Verdana"/>
          <w:bCs/>
          <w:sz w:val="20"/>
        </w:rPr>
        <w:t>8514.30.05</w:t>
      </w:r>
    </w:p>
    <w:p w:rsidR="00206D26" w:rsidRPr="00206D26" w:rsidRDefault="00206D26" w:rsidP="00206D26">
      <w:pPr>
        <w:jc w:val="both"/>
        <w:rPr>
          <w:rFonts w:ascii="Verdana" w:hAnsi="Verdana"/>
          <w:bCs/>
          <w:sz w:val="20"/>
        </w:rPr>
      </w:pPr>
      <w:r w:rsidRPr="00206D26">
        <w:rPr>
          <w:rFonts w:ascii="Verdana" w:hAnsi="Verdana"/>
          <w:bCs/>
          <w:sz w:val="20"/>
        </w:rPr>
        <w:t>8514.30.99</w:t>
      </w:r>
    </w:p>
    <w:p w:rsidR="00206D26" w:rsidRPr="00206D26" w:rsidRDefault="00206D26" w:rsidP="00206D26">
      <w:pPr>
        <w:jc w:val="both"/>
        <w:rPr>
          <w:rFonts w:ascii="Verdana" w:hAnsi="Verdana"/>
          <w:bCs/>
          <w:sz w:val="20"/>
        </w:rPr>
      </w:pPr>
      <w:r w:rsidRPr="00206D26">
        <w:rPr>
          <w:rFonts w:ascii="Verdana" w:hAnsi="Verdana"/>
          <w:bCs/>
          <w:sz w:val="20"/>
        </w:rPr>
        <w:lastRenderedPageBreak/>
        <w:t>8514.40.01</w:t>
      </w:r>
    </w:p>
    <w:p w:rsidR="00206D26" w:rsidRPr="00206D26" w:rsidRDefault="00206D26" w:rsidP="00206D26">
      <w:pPr>
        <w:jc w:val="both"/>
        <w:rPr>
          <w:rFonts w:ascii="Verdana" w:hAnsi="Verdana"/>
          <w:bCs/>
          <w:sz w:val="20"/>
        </w:rPr>
      </w:pPr>
      <w:r w:rsidRPr="00206D26">
        <w:rPr>
          <w:rFonts w:ascii="Verdana" w:hAnsi="Verdana"/>
          <w:bCs/>
          <w:sz w:val="20"/>
        </w:rPr>
        <w:t>8514.40.99</w:t>
      </w:r>
    </w:p>
    <w:p w:rsidR="00206D26" w:rsidRPr="00206D26" w:rsidRDefault="00206D26" w:rsidP="00206D26">
      <w:pPr>
        <w:jc w:val="both"/>
        <w:rPr>
          <w:rFonts w:ascii="Verdana" w:hAnsi="Verdana"/>
          <w:bCs/>
          <w:sz w:val="20"/>
        </w:rPr>
      </w:pPr>
      <w:r w:rsidRPr="00206D26">
        <w:rPr>
          <w:rFonts w:ascii="Verdana" w:hAnsi="Verdana"/>
          <w:bCs/>
          <w:sz w:val="20"/>
        </w:rPr>
        <w:t>8515.11.01</w:t>
      </w:r>
    </w:p>
    <w:p w:rsidR="00206D26" w:rsidRPr="00206D26" w:rsidRDefault="00206D26" w:rsidP="00206D26">
      <w:pPr>
        <w:jc w:val="both"/>
        <w:rPr>
          <w:rFonts w:ascii="Verdana" w:hAnsi="Verdana"/>
          <w:bCs/>
          <w:sz w:val="20"/>
        </w:rPr>
      </w:pPr>
      <w:r w:rsidRPr="00206D26">
        <w:rPr>
          <w:rFonts w:ascii="Verdana" w:hAnsi="Verdana"/>
          <w:bCs/>
          <w:sz w:val="20"/>
        </w:rPr>
        <w:t>8515.11.99</w:t>
      </w:r>
    </w:p>
    <w:p w:rsidR="00206D26" w:rsidRPr="00206D26" w:rsidRDefault="00206D26" w:rsidP="00206D26">
      <w:pPr>
        <w:jc w:val="both"/>
        <w:rPr>
          <w:rFonts w:ascii="Verdana" w:hAnsi="Verdana"/>
          <w:bCs/>
          <w:sz w:val="20"/>
        </w:rPr>
      </w:pPr>
      <w:r w:rsidRPr="00206D26">
        <w:rPr>
          <w:rFonts w:ascii="Verdana" w:hAnsi="Verdana"/>
          <w:bCs/>
          <w:sz w:val="20"/>
        </w:rPr>
        <w:t>8515.19.99</w:t>
      </w:r>
    </w:p>
    <w:p w:rsidR="00206D26" w:rsidRPr="00206D26" w:rsidRDefault="00206D26" w:rsidP="00206D26">
      <w:pPr>
        <w:jc w:val="both"/>
        <w:rPr>
          <w:rFonts w:ascii="Verdana" w:hAnsi="Verdana"/>
          <w:bCs/>
          <w:sz w:val="20"/>
        </w:rPr>
      </w:pPr>
      <w:r w:rsidRPr="00206D26">
        <w:rPr>
          <w:rFonts w:ascii="Verdana" w:hAnsi="Verdana"/>
          <w:bCs/>
          <w:sz w:val="20"/>
        </w:rPr>
        <w:t>8515.21.01</w:t>
      </w:r>
    </w:p>
    <w:p w:rsidR="00206D26" w:rsidRPr="00206D26" w:rsidRDefault="00206D26" w:rsidP="00206D26">
      <w:pPr>
        <w:jc w:val="both"/>
        <w:rPr>
          <w:rFonts w:ascii="Verdana" w:hAnsi="Verdana"/>
          <w:bCs/>
          <w:sz w:val="20"/>
        </w:rPr>
      </w:pPr>
      <w:r w:rsidRPr="00206D26">
        <w:rPr>
          <w:rFonts w:ascii="Verdana" w:hAnsi="Verdana"/>
          <w:bCs/>
          <w:sz w:val="20"/>
        </w:rPr>
        <w:t>8515.21.99</w:t>
      </w:r>
    </w:p>
    <w:p w:rsidR="00206D26" w:rsidRPr="00206D26" w:rsidRDefault="00206D26" w:rsidP="00206D26">
      <w:pPr>
        <w:jc w:val="both"/>
        <w:rPr>
          <w:rFonts w:ascii="Verdana" w:hAnsi="Verdana"/>
          <w:bCs/>
          <w:sz w:val="20"/>
        </w:rPr>
      </w:pPr>
      <w:r w:rsidRPr="00206D26">
        <w:rPr>
          <w:rFonts w:ascii="Verdana" w:hAnsi="Verdana"/>
          <w:bCs/>
          <w:sz w:val="20"/>
        </w:rPr>
        <w:t>8515.29.01</w:t>
      </w:r>
    </w:p>
    <w:p w:rsidR="00206D26" w:rsidRPr="00206D26" w:rsidRDefault="00206D26" w:rsidP="00206D26">
      <w:pPr>
        <w:jc w:val="both"/>
        <w:rPr>
          <w:rFonts w:ascii="Verdana" w:hAnsi="Verdana"/>
          <w:bCs/>
          <w:sz w:val="20"/>
        </w:rPr>
      </w:pPr>
      <w:r w:rsidRPr="00206D26">
        <w:rPr>
          <w:rFonts w:ascii="Verdana" w:hAnsi="Verdana"/>
          <w:bCs/>
          <w:sz w:val="20"/>
        </w:rPr>
        <w:t>8515.29.99</w:t>
      </w:r>
    </w:p>
    <w:p w:rsidR="00206D26" w:rsidRPr="00206D26" w:rsidRDefault="00206D26" w:rsidP="00206D26">
      <w:pPr>
        <w:jc w:val="both"/>
        <w:rPr>
          <w:rFonts w:ascii="Verdana" w:hAnsi="Verdana"/>
          <w:bCs/>
          <w:sz w:val="20"/>
        </w:rPr>
      </w:pPr>
      <w:r w:rsidRPr="00206D26">
        <w:rPr>
          <w:rFonts w:ascii="Verdana" w:hAnsi="Verdana"/>
          <w:bCs/>
          <w:sz w:val="20"/>
        </w:rPr>
        <w:t>8515.31.01</w:t>
      </w:r>
    </w:p>
    <w:p w:rsidR="00206D26" w:rsidRPr="00206D26" w:rsidRDefault="00206D26" w:rsidP="00206D26">
      <w:pPr>
        <w:jc w:val="both"/>
        <w:rPr>
          <w:rFonts w:ascii="Verdana" w:hAnsi="Verdana"/>
          <w:bCs/>
          <w:sz w:val="20"/>
        </w:rPr>
      </w:pPr>
      <w:r w:rsidRPr="00206D26">
        <w:rPr>
          <w:rFonts w:ascii="Verdana" w:hAnsi="Verdana"/>
          <w:bCs/>
          <w:sz w:val="20"/>
        </w:rPr>
        <w:t>8515.31.02</w:t>
      </w:r>
    </w:p>
    <w:p w:rsidR="00206D26" w:rsidRPr="00206D26" w:rsidRDefault="00206D26" w:rsidP="00206D26">
      <w:pPr>
        <w:jc w:val="both"/>
        <w:rPr>
          <w:rFonts w:ascii="Verdana" w:hAnsi="Verdana"/>
          <w:bCs/>
          <w:sz w:val="20"/>
        </w:rPr>
      </w:pPr>
      <w:r w:rsidRPr="00206D26">
        <w:rPr>
          <w:rFonts w:ascii="Verdana" w:hAnsi="Verdana"/>
          <w:bCs/>
          <w:sz w:val="20"/>
        </w:rPr>
        <w:t>8515.31.99</w:t>
      </w:r>
    </w:p>
    <w:p w:rsidR="00206D26" w:rsidRPr="00206D26" w:rsidRDefault="00206D26" w:rsidP="00206D26">
      <w:pPr>
        <w:jc w:val="both"/>
        <w:rPr>
          <w:rFonts w:ascii="Verdana" w:hAnsi="Verdana"/>
          <w:bCs/>
          <w:sz w:val="20"/>
        </w:rPr>
      </w:pPr>
      <w:r w:rsidRPr="00206D26">
        <w:rPr>
          <w:rFonts w:ascii="Verdana" w:hAnsi="Verdana"/>
          <w:bCs/>
          <w:sz w:val="20"/>
        </w:rPr>
        <w:t>8515.39.01</w:t>
      </w:r>
    </w:p>
    <w:p w:rsidR="00206D26" w:rsidRPr="00206D26" w:rsidRDefault="00206D26" w:rsidP="00206D26">
      <w:pPr>
        <w:jc w:val="both"/>
        <w:rPr>
          <w:rFonts w:ascii="Verdana" w:hAnsi="Verdana"/>
          <w:bCs/>
          <w:sz w:val="20"/>
        </w:rPr>
      </w:pPr>
      <w:r w:rsidRPr="00206D26">
        <w:rPr>
          <w:rFonts w:ascii="Verdana" w:hAnsi="Verdana"/>
          <w:bCs/>
          <w:sz w:val="20"/>
        </w:rPr>
        <w:t>8515.39.02</w:t>
      </w:r>
    </w:p>
    <w:p w:rsidR="00206D26" w:rsidRPr="00206D26" w:rsidRDefault="00206D26" w:rsidP="00206D26">
      <w:pPr>
        <w:jc w:val="both"/>
        <w:rPr>
          <w:rFonts w:ascii="Verdana" w:hAnsi="Verdana"/>
          <w:bCs/>
          <w:sz w:val="20"/>
        </w:rPr>
      </w:pPr>
      <w:r w:rsidRPr="00206D26">
        <w:rPr>
          <w:rFonts w:ascii="Verdana" w:hAnsi="Verdana"/>
          <w:bCs/>
          <w:sz w:val="20"/>
        </w:rPr>
        <w:t>8515.39.99</w:t>
      </w:r>
    </w:p>
    <w:p w:rsidR="00206D26" w:rsidRPr="00206D26" w:rsidRDefault="00206D26" w:rsidP="00206D26">
      <w:pPr>
        <w:jc w:val="both"/>
        <w:rPr>
          <w:rFonts w:ascii="Verdana" w:hAnsi="Verdana"/>
          <w:bCs/>
          <w:sz w:val="20"/>
        </w:rPr>
      </w:pPr>
      <w:r w:rsidRPr="00206D26">
        <w:rPr>
          <w:rFonts w:ascii="Verdana" w:hAnsi="Verdana"/>
          <w:bCs/>
          <w:sz w:val="20"/>
        </w:rPr>
        <w:t>8515.80.01</w:t>
      </w:r>
    </w:p>
    <w:p w:rsidR="00206D26" w:rsidRPr="00206D26" w:rsidRDefault="00206D26" w:rsidP="00206D26">
      <w:pPr>
        <w:jc w:val="both"/>
        <w:rPr>
          <w:rFonts w:ascii="Verdana" w:hAnsi="Verdana"/>
          <w:bCs/>
          <w:sz w:val="20"/>
        </w:rPr>
      </w:pPr>
      <w:r w:rsidRPr="00206D26">
        <w:rPr>
          <w:rFonts w:ascii="Verdana" w:hAnsi="Verdana"/>
          <w:bCs/>
          <w:sz w:val="20"/>
        </w:rPr>
        <w:t>8515.80.02</w:t>
      </w:r>
    </w:p>
    <w:p w:rsidR="00206D26" w:rsidRPr="00206D26" w:rsidRDefault="00206D26" w:rsidP="00206D26">
      <w:pPr>
        <w:jc w:val="both"/>
        <w:rPr>
          <w:rFonts w:ascii="Verdana" w:hAnsi="Verdana"/>
          <w:bCs/>
          <w:sz w:val="20"/>
        </w:rPr>
      </w:pPr>
      <w:r w:rsidRPr="00206D26">
        <w:rPr>
          <w:rFonts w:ascii="Verdana" w:hAnsi="Verdana"/>
          <w:bCs/>
          <w:sz w:val="20"/>
        </w:rPr>
        <w:t>8515.80.99</w:t>
      </w:r>
    </w:p>
    <w:p w:rsidR="00206D26" w:rsidRPr="00206D26" w:rsidRDefault="00206D26" w:rsidP="00206D26">
      <w:pPr>
        <w:jc w:val="both"/>
        <w:rPr>
          <w:rFonts w:ascii="Verdana" w:hAnsi="Verdana"/>
          <w:bCs/>
          <w:sz w:val="20"/>
        </w:rPr>
      </w:pPr>
      <w:r w:rsidRPr="00206D26">
        <w:rPr>
          <w:rFonts w:ascii="Verdana" w:hAnsi="Verdana"/>
          <w:bCs/>
          <w:sz w:val="20"/>
        </w:rPr>
        <w:t>8516.10.01</w:t>
      </w:r>
    </w:p>
    <w:p w:rsidR="00206D26" w:rsidRPr="00206D26" w:rsidRDefault="00206D26" w:rsidP="00206D26">
      <w:pPr>
        <w:jc w:val="both"/>
        <w:rPr>
          <w:rFonts w:ascii="Verdana" w:hAnsi="Verdana"/>
          <w:bCs/>
          <w:sz w:val="20"/>
        </w:rPr>
      </w:pPr>
      <w:r w:rsidRPr="00206D26">
        <w:rPr>
          <w:rFonts w:ascii="Verdana" w:hAnsi="Verdana"/>
          <w:bCs/>
          <w:sz w:val="20"/>
        </w:rPr>
        <w:t>8516.21.01</w:t>
      </w:r>
    </w:p>
    <w:p w:rsidR="00206D26" w:rsidRPr="00206D26" w:rsidRDefault="00206D26" w:rsidP="00206D26">
      <w:pPr>
        <w:jc w:val="both"/>
        <w:rPr>
          <w:rFonts w:ascii="Verdana" w:hAnsi="Verdana"/>
          <w:bCs/>
          <w:sz w:val="20"/>
        </w:rPr>
      </w:pPr>
      <w:r w:rsidRPr="00206D26">
        <w:rPr>
          <w:rFonts w:ascii="Verdana" w:hAnsi="Verdana"/>
          <w:bCs/>
          <w:sz w:val="20"/>
        </w:rPr>
        <w:t>8537.10.01</w:t>
      </w:r>
    </w:p>
    <w:p w:rsidR="00206D26" w:rsidRPr="00206D26" w:rsidRDefault="00206D26" w:rsidP="00206D26">
      <w:pPr>
        <w:jc w:val="both"/>
        <w:rPr>
          <w:rFonts w:ascii="Verdana" w:hAnsi="Verdana"/>
          <w:bCs/>
          <w:sz w:val="20"/>
        </w:rPr>
      </w:pPr>
      <w:r w:rsidRPr="00206D26">
        <w:rPr>
          <w:rFonts w:ascii="Verdana" w:hAnsi="Verdana"/>
          <w:bCs/>
          <w:sz w:val="20"/>
        </w:rPr>
        <w:t>8537.10.02</w:t>
      </w:r>
    </w:p>
    <w:p w:rsidR="00206D26" w:rsidRPr="00206D26" w:rsidRDefault="00206D26" w:rsidP="00206D26">
      <w:pPr>
        <w:jc w:val="both"/>
        <w:rPr>
          <w:rFonts w:ascii="Verdana" w:hAnsi="Verdana"/>
          <w:bCs/>
          <w:sz w:val="20"/>
        </w:rPr>
      </w:pPr>
      <w:r w:rsidRPr="00206D26">
        <w:rPr>
          <w:rFonts w:ascii="Verdana" w:hAnsi="Verdana"/>
          <w:bCs/>
          <w:sz w:val="20"/>
        </w:rPr>
        <w:t>8537.10.03</w:t>
      </w:r>
    </w:p>
    <w:p w:rsidR="00206D26" w:rsidRPr="00206D26" w:rsidRDefault="00206D26" w:rsidP="00206D26">
      <w:pPr>
        <w:jc w:val="both"/>
        <w:rPr>
          <w:rFonts w:ascii="Verdana" w:hAnsi="Verdana"/>
          <w:bCs/>
          <w:sz w:val="20"/>
        </w:rPr>
      </w:pPr>
      <w:r w:rsidRPr="00206D26">
        <w:rPr>
          <w:rFonts w:ascii="Verdana" w:hAnsi="Verdana"/>
          <w:bCs/>
          <w:sz w:val="20"/>
        </w:rPr>
        <w:t>8537.10.04</w:t>
      </w:r>
    </w:p>
    <w:p w:rsidR="00206D26" w:rsidRPr="00206D26" w:rsidRDefault="00206D26" w:rsidP="00206D26">
      <w:pPr>
        <w:jc w:val="both"/>
        <w:rPr>
          <w:rFonts w:ascii="Verdana" w:hAnsi="Verdana"/>
          <w:bCs/>
          <w:sz w:val="20"/>
        </w:rPr>
      </w:pPr>
      <w:r w:rsidRPr="00206D26">
        <w:rPr>
          <w:rFonts w:ascii="Verdana" w:hAnsi="Verdana"/>
          <w:bCs/>
          <w:sz w:val="20"/>
        </w:rPr>
        <w:t>8537.10.05</w:t>
      </w:r>
    </w:p>
    <w:p w:rsidR="00206D26" w:rsidRPr="00206D26" w:rsidRDefault="00206D26" w:rsidP="00206D26">
      <w:pPr>
        <w:jc w:val="both"/>
        <w:rPr>
          <w:rFonts w:ascii="Verdana" w:hAnsi="Verdana"/>
          <w:bCs/>
          <w:sz w:val="20"/>
        </w:rPr>
      </w:pPr>
      <w:r w:rsidRPr="00206D26">
        <w:rPr>
          <w:rFonts w:ascii="Verdana" w:hAnsi="Verdana"/>
          <w:bCs/>
          <w:sz w:val="20"/>
        </w:rPr>
        <w:t>8537.10.99</w:t>
      </w:r>
    </w:p>
    <w:p w:rsidR="00206D26" w:rsidRPr="00206D26" w:rsidRDefault="00206D26" w:rsidP="00206D26">
      <w:pPr>
        <w:jc w:val="both"/>
        <w:rPr>
          <w:rFonts w:ascii="Verdana" w:hAnsi="Verdana"/>
          <w:bCs/>
          <w:sz w:val="20"/>
        </w:rPr>
      </w:pPr>
      <w:r w:rsidRPr="00206D26">
        <w:rPr>
          <w:rFonts w:ascii="Verdana" w:hAnsi="Verdana"/>
          <w:bCs/>
          <w:sz w:val="20"/>
        </w:rPr>
        <w:t>8537.20.01</w:t>
      </w:r>
    </w:p>
    <w:p w:rsidR="00206D26" w:rsidRPr="00206D26" w:rsidRDefault="00206D26" w:rsidP="00206D26">
      <w:pPr>
        <w:jc w:val="both"/>
        <w:rPr>
          <w:rFonts w:ascii="Verdana" w:hAnsi="Verdana"/>
          <w:bCs/>
          <w:sz w:val="20"/>
        </w:rPr>
      </w:pPr>
      <w:r w:rsidRPr="00206D26">
        <w:rPr>
          <w:rFonts w:ascii="Verdana" w:hAnsi="Verdana"/>
          <w:bCs/>
          <w:sz w:val="20"/>
        </w:rPr>
        <w:lastRenderedPageBreak/>
        <w:t>8537.20.02</w:t>
      </w:r>
    </w:p>
    <w:p w:rsidR="00206D26" w:rsidRPr="00206D26" w:rsidRDefault="00206D26" w:rsidP="00206D26">
      <w:pPr>
        <w:jc w:val="both"/>
        <w:rPr>
          <w:rFonts w:ascii="Verdana" w:hAnsi="Verdana"/>
          <w:bCs/>
          <w:sz w:val="20"/>
        </w:rPr>
      </w:pPr>
      <w:r w:rsidRPr="00206D26">
        <w:rPr>
          <w:rFonts w:ascii="Verdana" w:hAnsi="Verdana"/>
          <w:bCs/>
          <w:sz w:val="20"/>
        </w:rPr>
        <w:t>8537.20.99</w:t>
      </w:r>
    </w:p>
    <w:p w:rsidR="00206D26" w:rsidRPr="00206D26" w:rsidRDefault="00206D26" w:rsidP="00206D26">
      <w:pPr>
        <w:jc w:val="both"/>
        <w:rPr>
          <w:rFonts w:ascii="Verdana" w:hAnsi="Verdana"/>
          <w:bCs/>
          <w:sz w:val="20"/>
        </w:rPr>
      </w:pPr>
      <w:r w:rsidRPr="00206D26">
        <w:rPr>
          <w:rFonts w:ascii="Verdana" w:hAnsi="Verdana"/>
          <w:bCs/>
          <w:sz w:val="20"/>
        </w:rPr>
        <w:t>8543.10.02</w:t>
      </w:r>
    </w:p>
    <w:p w:rsidR="00206D26" w:rsidRPr="00206D26" w:rsidRDefault="00206D26" w:rsidP="00206D26">
      <w:pPr>
        <w:jc w:val="both"/>
        <w:rPr>
          <w:rFonts w:ascii="Verdana" w:hAnsi="Verdana"/>
          <w:bCs/>
          <w:sz w:val="20"/>
        </w:rPr>
      </w:pPr>
      <w:r w:rsidRPr="00206D26">
        <w:rPr>
          <w:rFonts w:ascii="Verdana" w:hAnsi="Verdana"/>
          <w:bCs/>
          <w:sz w:val="20"/>
        </w:rPr>
        <w:t>8543.30.01</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Atentamente,</w:t>
      </w:r>
    </w:p>
    <w:p w:rsidR="00206D26" w:rsidRPr="00206D26" w:rsidRDefault="00206D26" w:rsidP="00206D26">
      <w:pPr>
        <w:jc w:val="both"/>
        <w:rPr>
          <w:rFonts w:ascii="Verdana" w:hAnsi="Verdana"/>
          <w:bCs/>
          <w:sz w:val="20"/>
        </w:rPr>
      </w:pPr>
      <w:r w:rsidRPr="00206D26">
        <w:rPr>
          <w:rFonts w:ascii="Verdana" w:hAnsi="Verdana"/>
          <w:bCs/>
          <w:sz w:val="20"/>
        </w:rPr>
        <w:t>Ciudad de México, a 11 de diciembre de 2017.- El Jefe del Servicio de Administración Tributaria, </w:t>
      </w:r>
      <w:r w:rsidRPr="00206D26">
        <w:rPr>
          <w:rFonts w:ascii="Verdana" w:hAnsi="Verdana"/>
          <w:b/>
          <w:bCs/>
          <w:sz w:val="20"/>
        </w:rPr>
        <w:t>Osvaldo Antonio Santín Quiroz</w:t>
      </w:r>
      <w:r w:rsidRPr="00206D26">
        <w:rPr>
          <w:rFonts w:ascii="Verdana" w:hAnsi="Verdana"/>
          <w:bCs/>
          <w:sz w:val="20"/>
        </w:rPr>
        <w:t>.- Rúbrica.</w:t>
      </w:r>
    </w:p>
    <w:p w:rsidR="00206D26" w:rsidRPr="00206D26" w:rsidRDefault="00206D26" w:rsidP="00206D26">
      <w:pPr>
        <w:jc w:val="both"/>
        <w:rPr>
          <w:rFonts w:ascii="Verdana" w:hAnsi="Verdana"/>
          <w:b/>
          <w:bCs/>
          <w:sz w:val="20"/>
        </w:rPr>
      </w:pPr>
      <w:r w:rsidRPr="00206D26">
        <w:rPr>
          <w:rFonts w:ascii="Verdana" w:hAnsi="Verdana"/>
          <w:b/>
          <w:bCs/>
          <w:sz w:val="20"/>
        </w:rPr>
        <w:t>ANEXO 9 DE LAS REGLAS GENERALES DE COMERCIO EXTERIOR PARA 2018</w:t>
      </w:r>
    </w:p>
    <w:p w:rsidR="00206D26" w:rsidRPr="00206D26" w:rsidRDefault="00206D26" w:rsidP="00206D26">
      <w:pPr>
        <w:jc w:val="both"/>
        <w:rPr>
          <w:rFonts w:ascii="Verdana" w:hAnsi="Verdana"/>
          <w:bCs/>
          <w:sz w:val="20"/>
        </w:rPr>
      </w:pPr>
      <w:r w:rsidRPr="00206D26">
        <w:rPr>
          <w:rFonts w:ascii="Verdana" w:hAnsi="Verdana"/>
          <w:b/>
          <w:bCs/>
          <w:sz w:val="20"/>
        </w:rPr>
        <w:t>Fracciones arancelarias que se autorizan a importar de conformidad con el artículo 61, fracción XIV de</w:t>
      </w:r>
      <w:r w:rsidRPr="00206D26">
        <w:rPr>
          <w:rFonts w:ascii="Verdana" w:hAnsi="Verdana"/>
          <w:bCs/>
          <w:sz w:val="20"/>
        </w:rPr>
        <w:br/>
      </w:r>
      <w:r w:rsidRPr="00206D26">
        <w:rPr>
          <w:rFonts w:ascii="Verdana" w:hAnsi="Verdana"/>
          <w:b/>
          <w:bCs/>
          <w:sz w:val="20"/>
        </w:rPr>
        <w:t>la Ley.</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42"/>
        <w:gridCol w:w="1742"/>
        <w:gridCol w:w="1743"/>
        <w:gridCol w:w="1742"/>
        <w:gridCol w:w="1743"/>
      </w:tblGrid>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2936.26.01</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3002.20.03</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3004.90.21</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8419.89.03</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9018.90.12</w:t>
            </w:r>
          </w:p>
        </w:tc>
      </w:tr>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2936.29.03</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3002.20.04</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3004.90.99</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8419.89.10</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9018.90.13</w:t>
            </w:r>
          </w:p>
        </w:tc>
      </w:tr>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2936.29.04</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3002.20.05</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3005.10.01</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9011.10.99</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9018.90.14</w:t>
            </w:r>
          </w:p>
        </w:tc>
      </w:tr>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2937.22.01</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3002.20.99</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3005.10.99</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9011.20.99</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9018.90.15</w:t>
            </w:r>
          </w:p>
        </w:tc>
      </w:tr>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2937.23.04</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3002.30.01</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3005.90.01</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9011.80.01</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9018.90.16</w:t>
            </w:r>
          </w:p>
        </w:tc>
      </w:tr>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2937.23.05</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3002.30.02</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3005.90.02</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9018.12.01</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9018.90.17</w:t>
            </w:r>
          </w:p>
        </w:tc>
      </w:tr>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2937.23.07</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3002.30.99</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3005.90.03</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9018.31.01</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9018.90.18</w:t>
            </w:r>
          </w:p>
        </w:tc>
      </w:tr>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2937.23.08</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3002.90.02</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3005.90.99</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9018.32.01</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9018.90.19</w:t>
            </w:r>
          </w:p>
        </w:tc>
      </w:tr>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2937.23.10</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3002.90.99</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3006.10.99</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9018.32.99</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9018.90.20</w:t>
            </w:r>
          </w:p>
        </w:tc>
      </w:tr>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2937.23.11</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3003.10.01</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3006.20.01</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9018.39.01</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9018.90.27</w:t>
            </w:r>
          </w:p>
        </w:tc>
      </w:tr>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2937.23.17</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3003.20.99</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3006.20.99</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9018.39.04</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9019.10.01</w:t>
            </w:r>
          </w:p>
        </w:tc>
      </w:tr>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2937.23.18</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3003.31.01</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3006.30.01</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9018.39.05</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9019.10.02</w:t>
            </w:r>
          </w:p>
        </w:tc>
      </w:tr>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2937.23.22</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3003.31.99</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3006.30.99</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9018.39.99</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9019.10.99</w:t>
            </w:r>
          </w:p>
        </w:tc>
      </w:tr>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2937.29.19</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3003.39.99</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3006.40.01</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9018.41.01</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9020.00.01</w:t>
            </w:r>
          </w:p>
        </w:tc>
      </w:tr>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2937.29.24</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3003.40.99</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3006.40.02</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9018.41.99</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9020.00.99</w:t>
            </w:r>
          </w:p>
        </w:tc>
      </w:tr>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2937.29.29</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3003.90.03</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3006.40.99</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9018.49.01</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9021.10.01</w:t>
            </w:r>
          </w:p>
        </w:tc>
      </w:tr>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2937.29.32</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3003.90.12</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3006.50.01</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9018.49.02</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9021.10.02</w:t>
            </w:r>
          </w:p>
        </w:tc>
      </w:tr>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2937.29.33</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3003.90.99</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3006.60.01</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9018.49.03</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9021.10.03</w:t>
            </w:r>
          </w:p>
        </w:tc>
      </w:tr>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2937.29.36</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3004.10.01</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4014.10.01</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9018.49.04</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9021.10.04</w:t>
            </w:r>
          </w:p>
        </w:tc>
      </w:tr>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2941.10.03</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3004.10.99</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4014.90.99</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9018.49.05</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9021.10.05</w:t>
            </w:r>
          </w:p>
        </w:tc>
      </w:tr>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2941.10.07</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3004.31.01</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4015.90.99</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9018.49.06</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9021.10.99</w:t>
            </w:r>
          </w:p>
        </w:tc>
      </w:tr>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2941.10.08</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3004.40.03</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7017.10.04</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9018.49.99</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9021.21.01</w:t>
            </w:r>
          </w:p>
        </w:tc>
      </w:tr>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2941.90.17</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3004.40.99</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7017.10.06</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9018.50.01</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9021.21.99</w:t>
            </w:r>
          </w:p>
        </w:tc>
      </w:tr>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3001.20.99</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3004.50.99</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7017.10.07</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9018.90.01</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9021.29.99</w:t>
            </w:r>
          </w:p>
        </w:tc>
      </w:tr>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3001.90.02</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3004.90.02</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7017.10.08</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9018.90.02</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9021.31.01</w:t>
            </w:r>
          </w:p>
        </w:tc>
      </w:tr>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3001.90.99</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3004.90.03</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7017.10.09</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9018.90.03</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9021.39.01</w:t>
            </w:r>
          </w:p>
        </w:tc>
      </w:tr>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3002.10.01</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3004.90.04</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7017.10.10</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9018.90.04</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9021.39.02</w:t>
            </w:r>
          </w:p>
        </w:tc>
      </w:tr>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3002.10.02</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3004.90.07</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7017.20.02</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9018.90.05</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9021.39.04</w:t>
            </w:r>
          </w:p>
        </w:tc>
      </w:tr>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3002.10.03</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3004.90.09</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7017.20.99</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9018.90.06</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9021.40.01</w:t>
            </w:r>
          </w:p>
        </w:tc>
      </w:tr>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3002.10.05</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3004.90.10</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7017.90.03</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9018.90.07</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9402.10.01</w:t>
            </w:r>
          </w:p>
        </w:tc>
      </w:tr>
      <w:tr w:rsidR="00206D26" w:rsidRPr="00206D26" w:rsidTr="00206D26">
        <w:trPr>
          <w:trHeight w:val="308"/>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3002.10.06</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3004.90.12</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7017.90.04</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9018.90.08</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9402.10.99</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42"/>
        <w:gridCol w:w="1742"/>
        <w:gridCol w:w="1743"/>
        <w:gridCol w:w="1742"/>
        <w:gridCol w:w="1743"/>
      </w:tblGrid>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3002.10.20</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3004.90.17</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8419.40.04</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9018.90.09</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9402.90.01</w:t>
            </w:r>
          </w:p>
        </w:tc>
      </w:tr>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3002.10.99</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3004.90.18</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8419.50.03</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9018.90.10</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9402.90.02</w:t>
            </w:r>
          </w:p>
        </w:tc>
      </w:tr>
      <w:tr w:rsidR="00206D26" w:rsidRPr="00206D26" w:rsidTr="00206D26">
        <w:trPr>
          <w:trHeight w:val="337"/>
        </w:trPr>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3002.20.01</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3004.90.19</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8419.89.02</w:t>
            </w:r>
          </w:p>
        </w:tc>
        <w:tc>
          <w:tcPr>
            <w:tcW w:w="17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9018.90.11</w:t>
            </w:r>
          </w:p>
        </w:tc>
        <w:tc>
          <w:tcPr>
            <w:tcW w:w="1743"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9402.90.99</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Atentamente,</w:t>
      </w:r>
    </w:p>
    <w:p w:rsidR="00206D26" w:rsidRPr="00206D26" w:rsidRDefault="00206D26" w:rsidP="00206D26">
      <w:pPr>
        <w:jc w:val="both"/>
        <w:rPr>
          <w:rFonts w:ascii="Verdana" w:hAnsi="Verdana"/>
          <w:bCs/>
          <w:sz w:val="20"/>
        </w:rPr>
      </w:pPr>
      <w:r w:rsidRPr="00206D26">
        <w:rPr>
          <w:rFonts w:ascii="Verdana" w:hAnsi="Verdana"/>
          <w:bCs/>
          <w:sz w:val="20"/>
        </w:rPr>
        <w:t>Ciudad de México, a 11 de diciembre de 2017.- El Jefe del Servicio de Administración Tributaria, </w:t>
      </w:r>
      <w:r w:rsidRPr="00206D26">
        <w:rPr>
          <w:rFonts w:ascii="Verdana" w:hAnsi="Verdana"/>
          <w:b/>
          <w:bCs/>
          <w:sz w:val="20"/>
        </w:rPr>
        <w:t>Osvaldo Antonio Santín Quiroz</w:t>
      </w:r>
      <w:r w:rsidRPr="00206D26">
        <w:rPr>
          <w:rFonts w:ascii="Verdana" w:hAnsi="Verdana"/>
          <w:bCs/>
          <w:sz w:val="20"/>
        </w:rPr>
        <w:t>.- Rúbrica.</w:t>
      </w:r>
    </w:p>
    <w:p w:rsidR="00206D26" w:rsidRPr="00206D26" w:rsidRDefault="00206D26" w:rsidP="00206D26">
      <w:pPr>
        <w:jc w:val="both"/>
        <w:rPr>
          <w:rFonts w:ascii="Verdana" w:hAnsi="Verdana"/>
          <w:b/>
          <w:bCs/>
          <w:sz w:val="20"/>
        </w:rPr>
      </w:pPr>
      <w:r w:rsidRPr="00206D26">
        <w:rPr>
          <w:rFonts w:ascii="Verdana" w:hAnsi="Verdana"/>
          <w:b/>
          <w:bCs/>
          <w:sz w:val="20"/>
        </w:rPr>
        <w:t>ANEXO 11 DE LAS REGLAS GENERALES DE COMERCIO EXTERIOR PARA 2018</w:t>
      </w:r>
    </w:p>
    <w:p w:rsidR="00206D26" w:rsidRPr="00206D26" w:rsidRDefault="00206D26" w:rsidP="00206D26">
      <w:pPr>
        <w:jc w:val="both"/>
        <w:rPr>
          <w:rFonts w:ascii="Verdana" w:hAnsi="Verdana"/>
          <w:bCs/>
          <w:sz w:val="20"/>
        </w:rPr>
      </w:pPr>
      <w:r w:rsidRPr="00206D26">
        <w:rPr>
          <w:rFonts w:ascii="Verdana" w:hAnsi="Verdana"/>
          <w:b/>
          <w:bCs/>
          <w:sz w:val="20"/>
        </w:rPr>
        <w:lastRenderedPageBreak/>
        <w:t>Rutas Fiscales autorizadas para efectuar el tránsito internacional de mercancías conforme a la regla 4.6.23.</w:t>
      </w:r>
    </w:p>
    <w:p w:rsidR="00206D26" w:rsidRPr="00206D26" w:rsidRDefault="00206D26" w:rsidP="00206D26">
      <w:pPr>
        <w:jc w:val="both"/>
        <w:rPr>
          <w:rFonts w:ascii="Verdana" w:hAnsi="Verdana"/>
          <w:bCs/>
          <w:sz w:val="20"/>
        </w:rPr>
      </w:pPr>
      <w:r w:rsidRPr="00206D26">
        <w:rPr>
          <w:rFonts w:ascii="Verdana" w:hAnsi="Verdana"/>
          <w:b/>
          <w:bCs/>
          <w:sz w:val="20"/>
        </w:rPr>
        <w:t>I.</w:t>
      </w:r>
      <w:r w:rsidRPr="00206D26">
        <w:rPr>
          <w:rFonts w:ascii="Verdana" w:hAnsi="Verdana"/>
          <w:bCs/>
          <w:sz w:val="20"/>
        </w:rPr>
        <w:t>      Rutas fiscales autorizadas para el tránsito internacional por territorio nacional por las que los transportistas deberán efectuar su recorrido en un plazo no mayor a 24 horas entre las aduanas de Ensenada - Tijuana, Ensenada - Tecate y Ensenada - Mexicali:</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Desde la Aduana de Ensenada a la sección aduanera Mesa de Otay, de la Aduana de Tijuana:</w:t>
      </w:r>
    </w:p>
    <w:p w:rsidR="00206D26" w:rsidRPr="00206D26" w:rsidRDefault="00206D26" w:rsidP="00206D26">
      <w:pPr>
        <w:jc w:val="both"/>
        <w:rPr>
          <w:rFonts w:ascii="Verdana" w:hAnsi="Verdana"/>
          <w:bCs/>
          <w:sz w:val="20"/>
        </w:rPr>
      </w:pPr>
      <w:r w:rsidRPr="00206D26">
        <w:rPr>
          <w:rFonts w:ascii="Verdana" w:hAnsi="Verdana"/>
          <w:bCs/>
          <w:sz w:val="20"/>
        </w:rPr>
        <w:t>a)   Por la carretera federal Transpeninsular Escénica número 1-D de cuota hasta el entronque La Gloria, del entronque La Gloria por la carretera federal Ensenada-Tijuana número 1 libre a la sección aduanera Mesa de Otay, B.C.; o</w:t>
      </w:r>
    </w:p>
    <w:p w:rsidR="00206D26" w:rsidRPr="00206D26" w:rsidRDefault="00206D26" w:rsidP="00206D26">
      <w:pPr>
        <w:jc w:val="both"/>
        <w:rPr>
          <w:rFonts w:ascii="Verdana" w:hAnsi="Verdana"/>
          <w:bCs/>
          <w:sz w:val="20"/>
        </w:rPr>
      </w:pPr>
      <w:r w:rsidRPr="00206D26">
        <w:rPr>
          <w:rFonts w:ascii="Verdana" w:hAnsi="Verdana"/>
          <w:bCs/>
          <w:sz w:val="20"/>
        </w:rPr>
        <w:t>b)   Por la carretera federal Transpeninsular Escénica número 1-D de cuota hasta el entronque Popotla, del entronque Popotla por el Corredor 2000 al entronque Tijuana-Tecate cuota, del entronque Tijuana-Tecate cuota por el Boulevard Industrial al entronque Garita de Otay, del entronque Garita de Otay a la sección aduanera Mesa de Otay, B.C.</w:t>
      </w:r>
    </w:p>
    <w:p w:rsidR="00206D26" w:rsidRPr="00206D26" w:rsidRDefault="00206D26" w:rsidP="00206D26">
      <w:pPr>
        <w:jc w:val="both"/>
        <w:rPr>
          <w:rFonts w:ascii="Verdana" w:hAnsi="Verdana"/>
          <w:bCs/>
          <w:sz w:val="20"/>
        </w:rPr>
      </w:pPr>
      <w:r w:rsidRPr="00206D26">
        <w:rPr>
          <w:rFonts w:ascii="Verdana" w:hAnsi="Verdana"/>
          <w:bCs/>
          <w:sz w:val="20"/>
        </w:rPr>
        <w:t>c)   Por la carretera federal número 1 hasta el entronque El Sauzal, del entronque El Sauzal por la carretera federal Ensenada-Tecate, B.C., número 3 libre hasta la carretera cuota Tijuana-Tecate, de la carretera Tijuana-Tecate hasta llegar al entronque Garita de Otay, del entronque Garita de Otay a la sección aduanera Mesa de Otay, B.C.</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Desde la Aduana de Ensenada a la Aduana de Tecate:</w:t>
      </w:r>
    </w:p>
    <w:p w:rsidR="00206D26" w:rsidRPr="00206D26" w:rsidRDefault="00206D26" w:rsidP="00206D26">
      <w:pPr>
        <w:jc w:val="both"/>
        <w:rPr>
          <w:rFonts w:ascii="Verdana" w:hAnsi="Verdana"/>
          <w:bCs/>
          <w:sz w:val="20"/>
        </w:rPr>
      </w:pPr>
      <w:r w:rsidRPr="00206D26">
        <w:rPr>
          <w:rFonts w:ascii="Verdana" w:hAnsi="Verdana"/>
          <w:bCs/>
          <w:sz w:val="20"/>
        </w:rPr>
        <w:t>a)   Por la carretera federal número 1 libre hasta el entronque El Sauzal, del entronque El Sauzal por la carretera federal Ensenada-Tecate, B.C., número 3 libre hasta la Aduana de Tecate; o</w:t>
      </w:r>
    </w:p>
    <w:p w:rsidR="00206D26" w:rsidRPr="00206D26" w:rsidRDefault="00206D26" w:rsidP="00206D26">
      <w:pPr>
        <w:jc w:val="both"/>
        <w:rPr>
          <w:rFonts w:ascii="Verdana" w:hAnsi="Verdana"/>
          <w:bCs/>
          <w:sz w:val="20"/>
        </w:rPr>
      </w:pPr>
      <w:r w:rsidRPr="00206D26">
        <w:rPr>
          <w:rFonts w:ascii="Verdana" w:hAnsi="Verdana"/>
          <w:bCs/>
          <w:sz w:val="20"/>
        </w:rPr>
        <w:t>b)   Por la carretera federal Transpeninsular Escénica número 1-D de cuota hasta el entronque Popotla, del entronque Popotla por el Corredor 2000 al entronque Tijuana-Tecate cuota, del entronque Tijuana-Tecate cuota por la carretera federal Ensenada Tecate número 3 libre al entronque Boulevard Ferrocarril, del entronque Boulevard Ferrocarril a la Aduana de Tecate.</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Desde la Aduana de Ensenada a la Aduana de Mexicali:</w:t>
      </w:r>
    </w:p>
    <w:p w:rsidR="00206D26" w:rsidRPr="00206D26" w:rsidRDefault="00206D26" w:rsidP="00206D26">
      <w:pPr>
        <w:jc w:val="both"/>
        <w:rPr>
          <w:rFonts w:ascii="Verdana" w:hAnsi="Verdana"/>
          <w:bCs/>
          <w:sz w:val="20"/>
        </w:rPr>
      </w:pPr>
      <w:r w:rsidRPr="00206D26">
        <w:rPr>
          <w:rFonts w:ascii="Verdana" w:hAnsi="Verdana"/>
          <w:bCs/>
          <w:sz w:val="20"/>
        </w:rPr>
        <w:t>a)   Por la carretera federal 1 libre hasta el entronque El Sauzal, del entronque El Sauzal por la carretera federal Ensenada-Tecate-Mexicali, B.C., número 3 libre hasta la Aduana de Mexicali; o</w:t>
      </w:r>
    </w:p>
    <w:p w:rsidR="00206D26" w:rsidRPr="00206D26" w:rsidRDefault="00206D26" w:rsidP="00206D26">
      <w:pPr>
        <w:jc w:val="both"/>
        <w:rPr>
          <w:rFonts w:ascii="Verdana" w:hAnsi="Verdana"/>
          <w:bCs/>
          <w:sz w:val="20"/>
        </w:rPr>
      </w:pPr>
      <w:r w:rsidRPr="00206D26">
        <w:rPr>
          <w:rFonts w:ascii="Verdana" w:hAnsi="Verdana"/>
          <w:bCs/>
          <w:sz w:val="20"/>
        </w:rPr>
        <w:t>b)   Por la carretera federal Transpeninsular Escénica número 1-D de cuota hasta el entronque Popotla, del entronque de Popotla por el Corredor 2000 al entronque Tijuana-Tecate cuota, del entronque Tijuana-Tecate cuota siguiendo por la carretera federal Ensenada-Tecate-Mexicali número 3 libre a la Aduana de Mexicali.</w:t>
      </w:r>
    </w:p>
    <w:p w:rsidR="00206D26" w:rsidRPr="00206D26" w:rsidRDefault="00206D26" w:rsidP="00206D26">
      <w:pPr>
        <w:jc w:val="both"/>
        <w:rPr>
          <w:rFonts w:ascii="Verdana" w:hAnsi="Verdana"/>
          <w:bCs/>
          <w:sz w:val="20"/>
        </w:rPr>
      </w:pPr>
      <w:r w:rsidRPr="00206D26">
        <w:rPr>
          <w:rFonts w:ascii="Verdana" w:hAnsi="Verdana"/>
          <w:bCs/>
          <w:sz w:val="20"/>
        </w:rPr>
        <w:lastRenderedPageBreak/>
        <w:t>       Tratándose de transportistas que inicien el tránsito internacional por territorio nacional en las aduanas de Tijuana, Tecate o Mexicali, deberán seguir la ruta en orden inverso al descrito.</w:t>
      </w:r>
    </w:p>
    <w:p w:rsidR="00206D26" w:rsidRPr="00206D26" w:rsidRDefault="00206D26" w:rsidP="00206D26">
      <w:pPr>
        <w:jc w:val="both"/>
        <w:rPr>
          <w:rFonts w:ascii="Verdana" w:hAnsi="Verdana"/>
          <w:bCs/>
          <w:sz w:val="20"/>
        </w:rPr>
      </w:pPr>
      <w:r w:rsidRPr="00206D26">
        <w:rPr>
          <w:rFonts w:ascii="Verdana" w:hAnsi="Verdana"/>
          <w:b/>
          <w:bCs/>
          <w:sz w:val="20"/>
        </w:rPr>
        <w:t>II.</w:t>
      </w:r>
      <w:r w:rsidRPr="00206D26">
        <w:rPr>
          <w:rFonts w:ascii="Verdana" w:hAnsi="Verdana"/>
          <w:bCs/>
          <w:sz w:val="20"/>
        </w:rPr>
        <w:t>     Rutas fiscales autorizadas para el tránsito internacional por territorio nacional por las que los transportistas deberán efectuar su recorrido en un plazo no mayor a 24 horas entre las aduanas de</w:t>
      </w:r>
    </w:p>
    <w:p w:rsidR="00206D26" w:rsidRPr="00206D26" w:rsidRDefault="00206D26" w:rsidP="00206D26">
      <w:pPr>
        <w:jc w:val="both"/>
        <w:rPr>
          <w:rFonts w:ascii="Verdana" w:hAnsi="Verdana"/>
          <w:bCs/>
          <w:sz w:val="20"/>
        </w:rPr>
      </w:pPr>
      <w:r w:rsidRPr="00206D26">
        <w:rPr>
          <w:rFonts w:ascii="Verdana" w:hAnsi="Verdana"/>
          <w:bCs/>
          <w:sz w:val="20"/>
        </w:rPr>
        <w:t>Guaymas y Nogales.</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De la Aduana de Guaymas a la Aduana de Nogales por la carretera Federal número 15 entre los siguientes puntos:</w:t>
      </w:r>
    </w:p>
    <w:p w:rsidR="00206D26" w:rsidRPr="00206D26" w:rsidRDefault="00206D26" w:rsidP="00206D26">
      <w:pPr>
        <w:jc w:val="both"/>
        <w:rPr>
          <w:rFonts w:ascii="Verdana" w:hAnsi="Verdana"/>
          <w:bCs/>
          <w:sz w:val="20"/>
        </w:rPr>
      </w:pPr>
      <w:r w:rsidRPr="00206D26">
        <w:rPr>
          <w:rFonts w:ascii="Verdana" w:hAnsi="Verdana"/>
          <w:bCs/>
          <w:sz w:val="20"/>
        </w:rPr>
        <w:t>De Guaymas      a      Hermosillo</w:t>
      </w:r>
    </w:p>
    <w:p w:rsidR="00206D26" w:rsidRPr="00206D26" w:rsidRDefault="00206D26" w:rsidP="00206D26">
      <w:pPr>
        <w:jc w:val="both"/>
        <w:rPr>
          <w:rFonts w:ascii="Verdana" w:hAnsi="Verdana"/>
          <w:bCs/>
          <w:sz w:val="20"/>
        </w:rPr>
      </w:pPr>
      <w:r w:rsidRPr="00206D26">
        <w:rPr>
          <w:rFonts w:ascii="Verdana" w:hAnsi="Verdana"/>
          <w:bCs/>
          <w:sz w:val="20"/>
        </w:rPr>
        <w:t>De Hermosillo     a      Santa Ana</w:t>
      </w:r>
    </w:p>
    <w:p w:rsidR="00206D26" w:rsidRPr="00206D26" w:rsidRDefault="00206D26" w:rsidP="00206D26">
      <w:pPr>
        <w:jc w:val="both"/>
        <w:rPr>
          <w:rFonts w:ascii="Verdana" w:hAnsi="Verdana"/>
          <w:bCs/>
          <w:sz w:val="20"/>
        </w:rPr>
      </w:pPr>
      <w:r w:rsidRPr="00206D26">
        <w:rPr>
          <w:rFonts w:ascii="Verdana" w:hAnsi="Verdana"/>
          <w:bCs/>
          <w:sz w:val="20"/>
        </w:rPr>
        <w:t>De Santa Ana     a      Imuris</w:t>
      </w:r>
    </w:p>
    <w:p w:rsidR="00206D26" w:rsidRPr="00206D26" w:rsidRDefault="00206D26" w:rsidP="00206D26">
      <w:pPr>
        <w:jc w:val="both"/>
        <w:rPr>
          <w:rFonts w:ascii="Verdana" w:hAnsi="Verdana"/>
          <w:bCs/>
          <w:sz w:val="20"/>
        </w:rPr>
      </w:pPr>
      <w:r w:rsidRPr="00206D26">
        <w:rPr>
          <w:rFonts w:ascii="Verdana" w:hAnsi="Verdana"/>
          <w:bCs/>
          <w:sz w:val="20"/>
        </w:rPr>
        <w:t>De Imuris           a      Nogales</w:t>
      </w:r>
    </w:p>
    <w:p w:rsidR="00206D26" w:rsidRPr="00206D26" w:rsidRDefault="00206D26" w:rsidP="00206D26">
      <w:pPr>
        <w:jc w:val="both"/>
        <w:rPr>
          <w:rFonts w:ascii="Verdana" w:hAnsi="Verdana"/>
          <w:bCs/>
          <w:sz w:val="20"/>
        </w:rPr>
      </w:pPr>
      <w:r w:rsidRPr="00206D26">
        <w:rPr>
          <w:rFonts w:ascii="Verdana" w:hAnsi="Verdana"/>
          <w:bCs/>
          <w:sz w:val="20"/>
        </w:rPr>
        <w:t>       Tratándose de transportistas que inicien el tránsito internacional por territorio nacional en la Aduana de Nogales, deberán seguir la ruta en orden inverso al descrito.</w:t>
      </w:r>
    </w:p>
    <w:p w:rsidR="00206D26" w:rsidRPr="00206D26" w:rsidRDefault="00206D26" w:rsidP="00206D26">
      <w:pPr>
        <w:jc w:val="both"/>
        <w:rPr>
          <w:rFonts w:ascii="Verdana" w:hAnsi="Verdana"/>
          <w:bCs/>
          <w:sz w:val="20"/>
        </w:rPr>
      </w:pPr>
      <w:r w:rsidRPr="00206D26">
        <w:rPr>
          <w:rFonts w:ascii="Verdana" w:hAnsi="Verdana"/>
          <w:bCs/>
          <w:sz w:val="20"/>
        </w:rPr>
        <w:t>Atentamente,</w:t>
      </w:r>
    </w:p>
    <w:p w:rsidR="00206D26" w:rsidRPr="00206D26" w:rsidRDefault="00206D26" w:rsidP="00206D26">
      <w:pPr>
        <w:jc w:val="both"/>
        <w:rPr>
          <w:rFonts w:ascii="Verdana" w:hAnsi="Verdana"/>
          <w:bCs/>
          <w:sz w:val="20"/>
        </w:rPr>
      </w:pPr>
      <w:r w:rsidRPr="00206D26">
        <w:rPr>
          <w:rFonts w:ascii="Verdana" w:hAnsi="Verdana"/>
          <w:bCs/>
          <w:sz w:val="20"/>
        </w:rPr>
        <w:t>Ciudad de México, a 11 de diciembre de 2017.- El Jefe del Servicio de Administración Tributaria, </w:t>
      </w:r>
      <w:r w:rsidRPr="00206D26">
        <w:rPr>
          <w:rFonts w:ascii="Verdana" w:hAnsi="Verdana"/>
          <w:b/>
          <w:bCs/>
          <w:sz w:val="20"/>
        </w:rPr>
        <w:t>Osvaldo Antonio Santín Quiroz</w:t>
      </w:r>
      <w:r w:rsidRPr="00206D26">
        <w:rPr>
          <w:rFonts w:ascii="Verdana" w:hAnsi="Verdana"/>
          <w:bCs/>
          <w:sz w:val="20"/>
        </w:rPr>
        <w:t>.- Rúbrica.</w:t>
      </w:r>
    </w:p>
    <w:p w:rsidR="00206D26" w:rsidRPr="00206D26" w:rsidRDefault="00206D26" w:rsidP="00206D26">
      <w:pPr>
        <w:jc w:val="both"/>
        <w:rPr>
          <w:rFonts w:ascii="Verdana" w:hAnsi="Verdana"/>
          <w:b/>
          <w:bCs/>
          <w:sz w:val="20"/>
        </w:rPr>
      </w:pPr>
      <w:r w:rsidRPr="00206D26">
        <w:rPr>
          <w:rFonts w:ascii="Verdana" w:hAnsi="Verdana"/>
          <w:b/>
          <w:bCs/>
          <w:sz w:val="20"/>
        </w:rPr>
        <w:t>ANEXO 12 DE LAS REGLAS GENERALES DE COMERCIO EXTERIOR PARA 2018</w:t>
      </w:r>
    </w:p>
    <w:p w:rsidR="00206D26" w:rsidRPr="00206D26" w:rsidRDefault="00206D26" w:rsidP="00206D26">
      <w:pPr>
        <w:jc w:val="both"/>
        <w:rPr>
          <w:rFonts w:ascii="Verdana" w:hAnsi="Verdana"/>
          <w:bCs/>
          <w:sz w:val="20"/>
        </w:rPr>
      </w:pPr>
      <w:r w:rsidRPr="00206D26">
        <w:rPr>
          <w:rFonts w:ascii="Verdana" w:hAnsi="Verdana"/>
          <w:b/>
          <w:bCs/>
          <w:sz w:val="20"/>
        </w:rPr>
        <w:t>Mercancías de las fracciones de la TIGIE que procede su exportación temporal.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29"/>
        <w:gridCol w:w="7283"/>
      </w:tblGrid>
      <w:tr w:rsidR="00206D26" w:rsidRPr="00206D26" w:rsidTr="00206D26">
        <w:trPr>
          <w:trHeight w:val="336"/>
        </w:trPr>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p>
        </w:tc>
        <w:tc>
          <w:tcPr>
            <w:tcW w:w="7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Texto</w:t>
            </w:r>
          </w:p>
        </w:tc>
      </w:tr>
      <w:tr w:rsidR="00206D26" w:rsidRPr="00206D26" w:rsidTr="00206D26">
        <w:trPr>
          <w:trHeight w:val="541"/>
        </w:trPr>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1701.12.01</w:t>
            </w:r>
          </w:p>
        </w:tc>
        <w:tc>
          <w:tcPr>
            <w:tcW w:w="7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Azúcar cuyo contenido en peso de sacarosa, en estado seco, tenga una polarización igual o superior a 99.2 pero inferior a 99.5 grados.</w:t>
            </w:r>
          </w:p>
        </w:tc>
      </w:tr>
      <w:tr w:rsidR="00206D26" w:rsidRPr="00206D26" w:rsidTr="00206D26">
        <w:trPr>
          <w:trHeight w:val="541"/>
        </w:trPr>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1701.12.04</w:t>
            </w:r>
          </w:p>
        </w:tc>
        <w:tc>
          <w:tcPr>
            <w:tcW w:w="7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Azúcar cuyo contenido en peso de sacarosa, en estado seco, tenga una polarizacióninferior a 99.2 grados.</w:t>
            </w:r>
          </w:p>
        </w:tc>
      </w:tr>
      <w:tr w:rsidR="00206D26" w:rsidRPr="00206D26" w:rsidTr="00206D26">
        <w:trPr>
          <w:trHeight w:val="321"/>
        </w:trPr>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1701.13.01</w:t>
            </w:r>
          </w:p>
        </w:tc>
        <w:tc>
          <w:tcPr>
            <w:tcW w:w="7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Azúcar de caña mencionado en la Nota 2 de subpartida de este Capítulo.</w:t>
            </w:r>
          </w:p>
        </w:tc>
      </w:tr>
      <w:tr w:rsidR="00206D26" w:rsidRPr="00206D26" w:rsidTr="00206D26">
        <w:trPr>
          <w:trHeight w:val="541"/>
        </w:trPr>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1701.14.01</w:t>
            </w:r>
          </w:p>
        </w:tc>
        <w:tc>
          <w:tcPr>
            <w:tcW w:w="7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Azúcar cuyo contenido en peso de sacarosa, en estado seco, tenga una polarización igual o superior a 99.2 pero inferior a 99.5 grados.</w:t>
            </w:r>
          </w:p>
        </w:tc>
      </w:tr>
      <w:tr w:rsidR="00206D26" w:rsidRPr="00206D26" w:rsidTr="00206D26">
        <w:trPr>
          <w:trHeight w:val="541"/>
        </w:trPr>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1701.14.04</w:t>
            </w:r>
          </w:p>
        </w:tc>
        <w:tc>
          <w:tcPr>
            <w:tcW w:w="7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Azúcar cuyo contenido en peso de sacarosa, en estado seco, tenga </w:t>
            </w:r>
            <w:r w:rsidRPr="00206D26">
              <w:rPr>
                <w:rFonts w:ascii="Verdana" w:hAnsi="Verdana"/>
                <w:bCs/>
                <w:sz w:val="20"/>
              </w:rPr>
              <w:lastRenderedPageBreak/>
              <w:t>una polarizacióninferior a 99.2 grados.</w:t>
            </w:r>
          </w:p>
        </w:tc>
      </w:tr>
      <w:tr w:rsidR="00206D26" w:rsidRPr="00206D26" w:rsidTr="00206D26">
        <w:trPr>
          <w:trHeight w:val="541"/>
        </w:trPr>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1701.99.01</w:t>
            </w:r>
          </w:p>
        </w:tc>
        <w:tc>
          <w:tcPr>
            <w:tcW w:w="7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Azúcar cuyo contenido en peso de sacarosa, en estado seco, tenga una polarización igual o superior a 99.5 pero inferior a 99.7 grados.</w:t>
            </w:r>
          </w:p>
        </w:tc>
      </w:tr>
      <w:tr w:rsidR="00206D26" w:rsidRPr="00206D26" w:rsidTr="00206D26">
        <w:trPr>
          <w:trHeight w:val="541"/>
        </w:trPr>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1701.99.02</w:t>
            </w:r>
          </w:p>
        </w:tc>
        <w:tc>
          <w:tcPr>
            <w:tcW w:w="7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Azúcar cuyo contenido en peso de sacarosa, en estado seco, tenga una polarización igual o superior a 99.7 pero inferior a 99.9 grados.</w:t>
            </w:r>
          </w:p>
        </w:tc>
      </w:tr>
      <w:tr w:rsidR="00206D26" w:rsidRPr="00206D26" w:rsidTr="00206D26">
        <w:trPr>
          <w:trHeight w:val="321"/>
        </w:trPr>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1701.99.99</w:t>
            </w:r>
          </w:p>
        </w:tc>
        <w:tc>
          <w:tcPr>
            <w:tcW w:w="7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1"/>
        </w:trPr>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1806.10.01</w:t>
            </w:r>
          </w:p>
        </w:tc>
        <w:tc>
          <w:tcPr>
            <w:tcW w:w="7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 un contenido de azúcar igual o superior al 90%, en peso.</w:t>
            </w:r>
          </w:p>
        </w:tc>
      </w:tr>
      <w:tr w:rsidR="00206D26" w:rsidRPr="00206D26" w:rsidTr="00206D26">
        <w:trPr>
          <w:trHeight w:val="336"/>
        </w:trPr>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2106.90.05</w:t>
            </w:r>
          </w:p>
        </w:tc>
        <w:tc>
          <w:tcPr>
            <w:tcW w:w="72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Jarabes aromatizados o con adición de colorantes.</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Atentamente,</w:t>
      </w:r>
    </w:p>
    <w:p w:rsidR="00206D26" w:rsidRPr="00206D26" w:rsidRDefault="00206D26" w:rsidP="00206D26">
      <w:pPr>
        <w:jc w:val="both"/>
        <w:rPr>
          <w:rFonts w:ascii="Verdana" w:hAnsi="Verdana"/>
          <w:bCs/>
          <w:sz w:val="20"/>
        </w:rPr>
      </w:pPr>
      <w:r w:rsidRPr="00206D26">
        <w:rPr>
          <w:rFonts w:ascii="Verdana" w:hAnsi="Verdana"/>
          <w:bCs/>
          <w:sz w:val="20"/>
        </w:rPr>
        <w:t>Ciudad de México, a 11 de diciembre de 2017.- El Jefe del Servicio de Administración Tributaria, </w:t>
      </w:r>
      <w:r w:rsidRPr="00206D26">
        <w:rPr>
          <w:rFonts w:ascii="Verdana" w:hAnsi="Verdana"/>
          <w:b/>
          <w:bCs/>
          <w:sz w:val="20"/>
        </w:rPr>
        <w:t>Osvaldo Antonio Santín Quiroz</w:t>
      </w:r>
      <w:r w:rsidRPr="00206D26">
        <w:rPr>
          <w:rFonts w:ascii="Verdana" w:hAnsi="Verdana"/>
          <w:bCs/>
          <w:sz w:val="20"/>
        </w:rPr>
        <w:t>.- Rúbrica.</w:t>
      </w:r>
    </w:p>
    <w:p w:rsidR="00206D26" w:rsidRPr="00206D26" w:rsidRDefault="00206D26" w:rsidP="00206D26">
      <w:pPr>
        <w:jc w:val="both"/>
        <w:rPr>
          <w:rFonts w:ascii="Verdana" w:hAnsi="Verdana"/>
          <w:b/>
          <w:bCs/>
          <w:sz w:val="20"/>
        </w:rPr>
      </w:pPr>
      <w:r w:rsidRPr="00206D26">
        <w:rPr>
          <w:rFonts w:ascii="Verdana" w:hAnsi="Verdana"/>
          <w:b/>
          <w:bCs/>
          <w:sz w:val="20"/>
        </w:rPr>
        <w:t>ANEXO 14 DE LAS REGLAS GENERALES DE COMERCIO EXTERIOR PARA 2018</w:t>
      </w:r>
    </w:p>
    <w:p w:rsidR="00206D26" w:rsidRPr="00206D26" w:rsidRDefault="00206D26" w:rsidP="00206D26">
      <w:pPr>
        <w:jc w:val="both"/>
        <w:rPr>
          <w:rFonts w:ascii="Verdana" w:hAnsi="Verdana"/>
          <w:bCs/>
          <w:sz w:val="20"/>
        </w:rPr>
      </w:pPr>
      <w:r w:rsidRPr="00206D26">
        <w:rPr>
          <w:rFonts w:ascii="Verdana" w:hAnsi="Verdana"/>
          <w:b/>
          <w:bCs/>
          <w:sz w:val="20"/>
        </w:rPr>
        <w:t>Fracciones arancelarias para la importación o exportación de hidrocarburos, productos petrolíferos,</w:t>
      </w:r>
      <w:r w:rsidRPr="00206D26">
        <w:rPr>
          <w:rFonts w:ascii="Verdana" w:hAnsi="Verdana"/>
          <w:bCs/>
          <w:sz w:val="20"/>
        </w:rPr>
        <w:br/>
      </w:r>
      <w:r w:rsidRPr="00206D26">
        <w:rPr>
          <w:rFonts w:ascii="Verdana" w:hAnsi="Verdana"/>
          <w:b/>
          <w:bCs/>
          <w:sz w:val="20"/>
        </w:rPr>
        <w:t>productos petroquímicos y azufre.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07"/>
        <w:gridCol w:w="1525"/>
        <w:gridCol w:w="5878"/>
      </w:tblGrid>
      <w:tr w:rsidR="00206D26" w:rsidRPr="00206D26" w:rsidTr="00206D26">
        <w:trPr>
          <w:trHeight w:val="5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Consecutivo</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Descripción</w:t>
            </w:r>
          </w:p>
        </w:tc>
      </w:tr>
      <w:tr w:rsidR="00206D26" w:rsidRPr="00206D26" w:rsidTr="00206D26">
        <w:trPr>
          <w:trHeight w:val="29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2503.00.01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Azufre en bruto y azufre sin refinar.</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8"/>
        <w:gridCol w:w="1526"/>
        <w:gridCol w:w="5908"/>
      </w:tblGrid>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2707.10.01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Benzol (benceno).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2707.20.01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Toluol (tolueno).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2707.30.01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Xilol (xilenos).</w:t>
            </w:r>
          </w:p>
        </w:tc>
      </w:tr>
      <w:tr w:rsidR="00206D26" w:rsidRPr="00206D26" w:rsidTr="00206D26">
        <w:trPr>
          <w:trHeight w:val="77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2707.50.01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Las demás mezclas de hidrocarburos aromáticos que destilen, incluidaslas pérdidas, una proporción superior o igual al 65% en volumen a 250ºC, según la norma ASTM D 86.</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2707.99.99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2709.00.02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Pesados.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2709.00.03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Medianos.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2709.00.04</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Ligeros.</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2710.12.01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Aceites minerales puros del petróleo, en carro-tanque, buque-tanque oauto-tanque.</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2710.12.02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Nafta precursora de aromáticos.</w:t>
            </w:r>
          </w:p>
        </w:tc>
      </w:tr>
      <w:tr w:rsidR="00206D26" w:rsidRPr="00206D26" w:rsidTr="00206D26">
        <w:trPr>
          <w:trHeight w:val="3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2710.12.03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Gasolina para aviones.</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8"/>
        <w:gridCol w:w="1526"/>
        <w:gridCol w:w="5908"/>
      </w:tblGrid>
      <w:tr w:rsidR="00206D26" w:rsidRPr="00206D26" w:rsidTr="00206D26">
        <w:trPr>
          <w:trHeight w:val="32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2710.12.07</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Hexano; heptano.</w:t>
            </w:r>
          </w:p>
        </w:tc>
      </w:tr>
      <w:tr w:rsidR="00206D26" w:rsidRPr="00206D26" w:rsidTr="00206D26">
        <w:trPr>
          <w:trHeight w:val="31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2710.12.08</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Gasolina con octanaje inferior a 87.</w:t>
            </w:r>
          </w:p>
        </w:tc>
      </w:tr>
      <w:tr w:rsidR="00206D26" w:rsidRPr="00206D26" w:rsidTr="00206D26">
        <w:trPr>
          <w:trHeight w:val="31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2710.12.09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Gasolina con octanaje superior o igual a 87 pero inferior a 92.</w:t>
            </w:r>
          </w:p>
        </w:tc>
      </w:tr>
      <w:tr w:rsidR="00206D26" w:rsidRPr="00206D26" w:rsidTr="00206D26">
        <w:trPr>
          <w:trHeight w:val="31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2710.12.10</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Gasolina con octanaje superior o igual a 92 pero inferior a 95.</w:t>
            </w:r>
          </w:p>
        </w:tc>
      </w:tr>
      <w:tr w:rsidR="00206D26" w:rsidRPr="00206D26" w:rsidTr="00206D26">
        <w:trPr>
          <w:trHeight w:val="31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2710.12.91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Las demás gasolinas.</w:t>
            </w:r>
          </w:p>
        </w:tc>
      </w:tr>
      <w:tr w:rsidR="00206D26" w:rsidRPr="00206D26" w:rsidTr="00206D26">
        <w:trPr>
          <w:trHeight w:val="31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2710.12.99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52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2710.19.01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Aceites minerales puros del petróleo, sin aditivos (aceites lubricantesbásicos), en carro-tanque, buque-tanque o auto-tanque.</w:t>
            </w:r>
          </w:p>
        </w:tc>
      </w:tr>
      <w:tr w:rsidR="00206D26" w:rsidRPr="00206D26" w:rsidTr="00206D26">
        <w:trPr>
          <w:trHeight w:val="31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2710.19.05</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Fueloil (combustóleo).</w:t>
            </w:r>
          </w:p>
        </w:tc>
      </w:tr>
      <w:tr w:rsidR="00206D26" w:rsidRPr="00206D26" w:rsidTr="00206D26">
        <w:trPr>
          <w:trHeight w:val="31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2710.19.08</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Turbosina (keroseno, petróleo lampante) y sus mezclas.</w:t>
            </w:r>
          </w:p>
        </w:tc>
      </w:tr>
      <w:tr w:rsidR="00206D26" w:rsidRPr="00206D26" w:rsidTr="00206D26">
        <w:trPr>
          <w:trHeight w:val="52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2710.19.09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Aceite diésel (gasóleo) y sus mezclas, con contenido de azufre inferior o igual a 15 ppm.</w:t>
            </w:r>
          </w:p>
        </w:tc>
      </w:tr>
      <w:tr w:rsidR="00206D26" w:rsidRPr="00206D26" w:rsidTr="00206D26">
        <w:trPr>
          <w:trHeight w:val="52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2710.19.10</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Aceite diésel (gasóleo) y sus mezclas, con un contenido de azufresuperior a 15 ppm pero inferior o igual a 500 ppm.</w:t>
            </w:r>
          </w:p>
        </w:tc>
      </w:tr>
      <w:tr w:rsidR="00206D26" w:rsidRPr="00206D26" w:rsidTr="00206D26">
        <w:trPr>
          <w:trHeight w:val="31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2710.19.91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 aceites diéseles (gasóleos) y sus mezclas.</w:t>
            </w:r>
          </w:p>
        </w:tc>
      </w:tr>
      <w:tr w:rsidR="00206D26" w:rsidRPr="00206D26" w:rsidTr="00206D26">
        <w:trPr>
          <w:trHeight w:val="31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2710.19.99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1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2711.11.01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Gas natural.</w:t>
            </w:r>
          </w:p>
        </w:tc>
      </w:tr>
      <w:tr w:rsidR="00206D26" w:rsidRPr="00206D26" w:rsidTr="00206D26">
        <w:trPr>
          <w:trHeight w:val="31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2711.12.01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Propano.</w:t>
            </w:r>
          </w:p>
        </w:tc>
      </w:tr>
      <w:tr w:rsidR="00206D26" w:rsidRPr="00206D26" w:rsidTr="00206D26">
        <w:trPr>
          <w:trHeight w:val="31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2711.13.01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Butanos.</w:t>
            </w:r>
          </w:p>
        </w:tc>
      </w:tr>
      <w:tr w:rsidR="00206D26" w:rsidRPr="00206D26" w:rsidTr="00206D26">
        <w:trPr>
          <w:trHeight w:val="31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2711.14.01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Etileno, propileno, butileno y butadieno.</w:t>
            </w:r>
          </w:p>
        </w:tc>
      </w:tr>
      <w:tr w:rsidR="00206D26" w:rsidRPr="00206D26" w:rsidTr="00206D26">
        <w:trPr>
          <w:trHeight w:val="31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2711.19.01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Butano y propano, mezclados entre sí, licuados.</w:t>
            </w:r>
          </w:p>
        </w:tc>
      </w:tr>
      <w:tr w:rsidR="00206D26" w:rsidRPr="00206D26" w:rsidTr="00206D26">
        <w:trPr>
          <w:trHeight w:val="52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2711.19.03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Mezcla de butadienos, butanos y butenos, entre sí, denominados"Corrientes C4´s".</w:t>
            </w:r>
          </w:p>
        </w:tc>
      </w:tr>
      <w:tr w:rsidR="00206D26" w:rsidRPr="00206D26" w:rsidTr="00206D26">
        <w:trPr>
          <w:trHeight w:val="31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2711.21.01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Gas natural.</w:t>
            </w:r>
          </w:p>
        </w:tc>
      </w:tr>
      <w:tr w:rsidR="00206D26" w:rsidRPr="00206D26" w:rsidTr="00206D26">
        <w:trPr>
          <w:trHeight w:val="31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2712.10.01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Vaselina.</w:t>
            </w:r>
          </w:p>
        </w:tc>
      </w:tr>
      <w:tr w:rsidR="00206D26" w:rsidRPr="00206D26" w:rsidTr="00206D26">
        <w:trPr>
          <w:trHeight w:val="31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2713.11.01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Sin calcinar.</w:t>
            </w:r>
          </w:p>
        </w:tc>
      </w:tr>
      <w:tr w:rsidR="00206D26" w:rsidRPr="00206D26" w:rsidTr="00206D26">
        <w:trPr>
          <w:trHeight w:val="25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2713.90.99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 residuos de los aceites de petróleo o de mineral bituminoso.</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8"/>
        <w:gridCol w:w="1526"/>
        <w:gridCol w:w="5908"/>
      </w:tblGrid>
      <w:tr w:rsidR="00206D26" w:rsidRPr="00206D26" w:rsidTr="00206D26">
        <w:trPr>
          <w:trHeight w:val="31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2802.00.01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Azufre sublimado o precipitado; azufre coloidal.</w:t>
            </w:r>
          </w:p>
        </w:tc>
      </w:tr>
      <w:tr w:rsidR="00206D26" w:rsidRPr="00206D26" w:rsidTr="00206D26">
        <w:trPr>
          <w:trHeight w:val="31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2803.00.01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Negro de acetileno.</w:t>
            </w:r>
          </w:p>
        </w:tc>
      </w:tr>
      <w:tr w:rsidR="00206D26" w:rsidRPr="00206D26" w:rsidTr="00206D26">
        <w:trPr>
          <w:trHeight w:val="31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2803.00.02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Negro de humo de hornos.</w:t>
            </w:r>
          </w:p>
        </w:tc>
      </w:tr>
      <w:tr w:rsidR="00206D26" w:rsidRPr="00206D26" w:rsidTr="00206D26">
        <w:trPr>
          <w:trHeight w:val="31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2804.10.01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Hidrógeno.</w:t>
            </w:r>
          </w:p>
        </w:tc>
      </w:tr>
      <w:tr w:rsidR="00206D26" w:rsidRPr="00206D26" w:rsidTr="00206D26">
        <w:trPr>
          <w:trHeight w:val="31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2806.10.01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Cloruro de hidrógeno (ácido clorhídrico).</w:t>
            </w:r>
          </w:p>
        </w:tc>
      </w:tr>
      <w:tr w:rsidR="00206D26" w:rsidRPr="00206D26" w:rsidTr="00206D26">
        <w:trPr>
          <w:trHeight w:val="31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2807.00.01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Ácido sulfúrico; oleum.</w:t>
            </w:r>
          </w:p>
        </w:tc>
      </w:tr>
      <w:tr w:rsidR="00206D26" w:rsidRPr="00206D26" w:rsidTr="00206D26">
        <w:trPr>
          <w:trHeight w:val="31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2811.19.99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1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2811.21.01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Dióxido de carbono (anhídrido carbónico) al estado líquido o gaseoso.</w:t>
            </w:r>
          </w:p>
        </w:tc>
      </w:tr>
      <w:tr w:rsidR="00206D26" w:rsidRPr="00206D26" w:rsidTr="00206D26">
        <w:trPr>
          <w:trHeight w:val="31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2811.29.99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1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2813.10.01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Disulfuro de carbono.</w:t>
            </w:r>
          </w:p>
        </w:tc>
      </w:tr>
      <w:tr w:rsidR="00206D26" w:rsidRPr="00206D26" w:rsidTr="00206D26">
        <w:trPr>
          <w:trHeight w:val="31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2814.10.01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Amoníaco anhidro.</w:t>
            </w:r>
          </w:p>
        </w:tc>
      </w:tr>
      <w:tr w:rsidR="00206D26" w:rsidRPr="00206D26" w:rsidTr="00206D26">
        <w:trPr>
          <w:trHeight w:val="31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2814.20.01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Amoníaco en disolución acuosa.</w:t>
            </w:r>
          </w:p>
        </w:tc>
      </w:tr>
      <w:tr w:rsidR="00206D26" w:rsidRPr="00206D26" w:rsidTr="00206D26">
        <w:trPr>
          <w:trHeight w:val="31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2827.10.01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Cloruro de amonio.</w:t>
            </w:r>
          </w:p>
        </w:tc>
      </w:tr>
      <w:tr w:rsidR="00206D26" w:rsidRPr="00206D26" w:rsidTr="00206D26">
        <w:trPr>
          <w:trHeight w:val="31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2827.39.99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50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2901.10.01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Butano.</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8"/>
        <w:gridCol w:w="1526"/>
        <w:gridCol w:w="5908"/>
      </w:tblGrid>
      <w:tr w:rsidR="00206D26" w:rsidRPr="00206D26" w:rsidTr="00206D26">
        <w:trPr>
          <w:trHeight w:val="32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51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2901.10.02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Pentano.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52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2901.10.04</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Hexano; heptano.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53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2901.10.99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54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2901.21.01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Etileno.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55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2901.22.01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Propeno (propileno).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56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2901.23.01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Buteno (butileno) y sus isómeros.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57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2901.24.01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Buta-1,3-dieno e isopreno.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58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2901.29.99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59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2902.11.01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Ciclohexano.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2902.19.01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Ciclopropano.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2902.19.02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Cicloterpénicos.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2902.19.03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Terfenilo hidrogenadado.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2902.19.99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2902.20.01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Benceno.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2902.30.01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Tolueno.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2902.41.01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o-Xileno.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2902.42.01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proofErr w:type="gramStart"/>
            <w:r w:rsidRPr="00206D26">
              <w:rPr>
                <w:rFonts w:ascii="Verdana" w:hAnsi="Verdana"/>
                <w:bCs/>
                <w:sz w:val="20"/>
              </w:rPr>
              <w:t>m-Xileno</w:t>
            </w:r>
            <w:proofErr w:type="gramEnd"/>
            <w:r w:rsidRPr="00206D26">
              <w:rPr>
                <w:rFonts w:ascii="Verdana" w:hAnsi="Verdana"/>
                <w:bCs/>
                <w:sz w:val="20"/>
              </w:rPr>
              <w:t>.</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2902.43.01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proofErr w:type="gramStart"/>
            <w:r w:rsidRPr="00206D26">
              <w:rPr>
                <w:rFonts w:ascii="Verdana" w:hAnsi="Verdana"/>
                <w:bCs/>
                <w:sz w:val="20"/>
              </w:rPr>
              <w:t>p-Xileno</w:t>
            </w:r>
            <w:proofErr w:type="gramEnd"/>
            <w:r w:rsidRPr="00206D26">
              <w:rPr>
                <w:rFonts w:ascii="Verdana" w:hAnsi="Verdana"/>
                <w:bCs/>
                <w:sz w:val="20"/>
              </w:rPr>
              <w:t>.</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2902.44.01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Mezclas de isómeros del xileno.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70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2902.50.01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Estireno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71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2902.60.01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Etilbenceno.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72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2902.70.01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Cumeno.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73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2902.90.01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Divinilbenceno.</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8"/>
        <w:gridCol w:w="1526"/>
        <w:gridCol w:w="5908"/>
      </w:tblGrid>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74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2902.90.02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proofErr w:type="gramStart"/>
            <w:r w:rsidRPr="00206D26">
              <w:rPr>
                <w:rFonts w:ascii="Verdana" w:hAnsi="Verdana"/>
                <w:bCs/>
                <w:sz w:val="20"/>
              </w:rPr>
              <w:t>m-Metilestireno</w:t>
            </w:r>
            <w:proofErr w:type="gramEnd"/>
            <w:r w:rsidRPr="00206D26">
              <w:rPr>
                <w:rFonts w:ascii="Verdana" w:hAnsi="Verdana"/>
                <w:bCs/>
                <w:sz w:val="20"/>
              </w:rPr>
              <w:t>.</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75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2902.90.03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Difenilmetano.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76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2902.90.04</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Tetrahidronaftaleno.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77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2902.90.05</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Difenilo.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78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2902.90.06</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Dodecilbenceno.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79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2902.90.07</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Naftaleno.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80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2902.90.99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81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2903.11.01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Clorometano (cloruro de metilo) y cloroetano (cloruro de etilo).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82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2903.12.01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Diclorometano (cloruro de metileno).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83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2903.13.01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Cloroformo, Q.P., o U.S.P.</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84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2903.14.01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Tetracloruro de carbono.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85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2903.15.01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Dicloruro de etileno (ISO) (1,2-dicloroetano).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86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2903.19.99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87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2903.21.01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Cloruro de vinilo (Cloroetileno).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88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2903.22.01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Tricloroetileno.</w:t>
            </w:r>
          </w:p>
        </w:tc>
      </w:tr>
      <w:tr w:rsidR="00206D26" w:rsidRPr="00206D26" w:rsidTr="00206D26">
        <w:trPr>
          <w:trHeight w:val="3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89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2903.23.01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Tetracloroetileno (Percloroetileno).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8"/>
        <w:gridCol w:w="1526"/>
        <w:gridCol w:w="5908"/>
      </w:tblGrid>
      <w:tr w:rsidR="00206D26" w:rsidRPr="00206D26" w:rsidTr="00206D26">
        <w:trPr>
          <w:trHeight w:val="3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2903.39.02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Difluoroetano.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2903.39.99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2905.11.01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Metanol (alcohol metílico).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2905.12.01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Propan-1-ol (alcohol propílico).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2905.12.99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2905.13.01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Butan-1-ol (alcohol n-butílico).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2905.29.01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Alcohol oleílico.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97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2905.31.01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Etilenglicol (etanodiol).</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2909.19.03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Éter metil ter-butílico.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2909.41.01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 Oxidietanol (dietilenglicol).</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100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2909.49.03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Trietilenglicol.</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101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2910.10.01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Oxirano (óxido de etileno).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102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2910.20.01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Metiloxirano (óxido de propileno).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103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2912.11.01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Metanal (formaldehído).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104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2912.12.01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Etanal (acetaldehído).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105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2912.19.04</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Aldehído isobutírico.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106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2912.19.12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Butanal (butiraldehído, isómero normal).</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107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2914.12.01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Butanona (metiletilcetona).</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108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2915.21.01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Ácido acético.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109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2915.32.01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Acetato de vinilo.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110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2915.50.01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Ácido propiónico.</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8"/>
        <w:gridCol w:w="1526"/>
        <w:gridCol w:w="5908"/>
      </w:tblGrid>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111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2915.60.01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Ácido butanóico (Ácido butírico).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112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2916.11.01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Ácido acrílico y sus sales.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113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2916.12.01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Acrilato de metilo o de etilo.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114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2916.12.02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Acrilato de butilo.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115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2916.12.03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Acrilato de 2-etilhexilo.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116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2916.14.01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Metacrilato de metilo.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117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2917.36.01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Ácido tereftálico y sus sales.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118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2921.11.01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Monometilamina.</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119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2921.11.02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Dimetilamina.</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120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2921.11.03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Trimetilamina.</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121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2921.21.01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Etilendiamina (1,2-diaminoetano).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122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2926.10.01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Acrilonitrilo.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123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2926.90.02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Acetona cianhidrina.</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124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2926.90.99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125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2929.10.04</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Toluen diisocianato.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126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2931.90.99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127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3102.10.01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Urea, incluso en disolución acuosa.</w:t>
            </w:r>
          </w:p>
        </w:tc>
      </w:tr>
      <w:tr w:rsidR="00206D26" w:rsidRPr="00206D26" w:rsidTr="00206D26">
        <w:trPr>
          <w:trHeight w:val="3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128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3102.21.01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Sulfato de amonio.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8"/>
        <w:gridCol w:w="1526"/>
        <w:gridCol w:w="5908"/>
      </w:tblGrid>
      <w:tr w:rsidR="00206D26" w:rsidRPr="00206D26" w:rsidTr="00206D26">
        <w:trPr>
          <w:trHeight w:val="33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129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3102.30.01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Nitrato de amonio, concebido exclusivamente para uso agrícola.</w:t>
            </w:r>
          </w:p>
        </w:tc>
      </w:tr>
      <w:tr w:rsidR="00206D26" w:rsidRPr="00206D26" w:rsidTr="00206D26">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130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3404.90.01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Ceras polietilénicas.</w:t>
            </w:r>
          </w:p>
        </w:tc>
      </w:tr>
      <w:tr w:rsidR="00206D26" w:rsidRPr="00206D26" w:rsidTr="00206D26">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131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3811.90.99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132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3815.19.99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133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3815.90.03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Catalizadores preparados.</w:t>
            </w:r>
          </w:p>
        </w:tc>
      </w:tr>
      <w:tr w:rsidR="00206D26" w:rsidRPr="00206D26" w:rsidTr="00206D26">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134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3817.00.01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Mezcla a base de dodecilbenceno.</w:t>
            </w:r>
          </w:p>
        </w:tc>
      </w:tr>
      <w:tr w:rsidR="00206D26" w:rsidRPr="00206D26" w:rsidTr="00206D26">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135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3824.81.01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Que contengan oxirano (óxido de etileno)</w:t>
            </w:r>
          </w:p>
        </w:tc>
      </w:tr>
      <w:tr w:rsidR="00206D26" w:rsidRPr="00206D26" w:rsidTr="00206D26">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136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3824.90.99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52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137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3901.10.01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Polietileno de densidad inferior a 0.94, excepto lo comprendido en lafracción 3901.10.02.</w:t>
            </w:r>
          </w:p>
        </w:tc>
      </w:tr>
      <w:tr w:rsidR="00206D26" w:rsidRPr="00206D26" w:rsidTr="00206D26">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138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3901.20.01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Polietileno de densidad superior o igual a 0.94.</w:t>
            </w:r>
          </w:p>
        </w:tc>
      </w:tr>
      <w:tr w:rsidR="00206D26" w:rsidRPr="00206D26" w:rsidTr="00206D26">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139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3901.90.99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140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3902.10.01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Sin adición de negro de humo.</w:t>
            </w:r>
          </w:p>
        </w:tc>
      </w:tr>
      <w:tr w:rsidR="00206D26" w:rsidRPr="00206D26" w:rsidTr="00206D26">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141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3903.19.02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Poliestireno cristal.</w:t>
            </w:r>
          </w:p>
        </w:tc>
      </w:tr>
      <w:tr w:rsidR="00206D26" w:rsidRPr="00206D26" w:rsidTr="00206D26">
        <w:trPr>
          <w:trHeight w:val="74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142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3904.10.01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Poli (cloruro de vinilo) (P.V.C.) obtenido por el proceso de polimerización en emulsión que, en dispersión (50% resina y 50% dioctilftalato), tenga una finura de 7 </w:t>
            </w:r>
            <w:r w:rsidRPr="00206D26">
              <w:rPr>
                <w:rFonts w:ascii="Verdana" w:hAnsi="Verdana"/>
                <w:bCs/>
                <w:sz w:val="20"/>
              </w:rPr>
              <w:lastRenderedPageBreak/>
              <w:t>Hegman mínimo.</w:t>
            </w:r>
          </w:p>
        </w:tc>
      </w:tr>
      <w:tr w:rsidR="00206D26" w:rsidRPr="00206D26" w:rsidTr="00206D26">
        <w:trPr>
          <w:trHeight w:val="128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143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3904.10.02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Poli (cloruro de vinilo) (P.V.C.) obtenido por el proceso de polimerización en emulsión, cuyo tamaño de partícula sea de 30 micras, que al sinterizarse en una hoja de 0.65 mm de espesor se humecte uniformemente en un segundo (en electrolito de 1.280 de gravedad específica) y con un tamaño de poro de 14 a 18 micras con una porosidad Gurley mayor de 35 segundos (con un Gurley No. 4110).</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8"/>
        <w:gridCol w:w="1526"/>
        <w:gridCol w:w="5908"/>
      </w:tblGrid>
      <w:tr w:rsidR="00206D26" w:rsidRPr="00206D26" w:rsidTr="00206D26">
        <w:trPr>
          <w:trHeight w:val="52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144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3904.10.03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Poli (cloruro de vinilo) (P.V.C.) obtenido por los procesos depolimerización en masa o suspensión.</w:t>
            </w:r>
          </w:p>
        </w:tc>
      </w:tr>
      <w:tr w:rsidR="00206D26" w:rsidRPr="00206D26" w:rsidTr="00206D26">
        <w:trPr>
          <w:trHeight w:val="74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145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3904.10.04</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Poli (cloruro de vinilo) (P.V.C.) obtenido por el proceso de polimerización en emulsión o dispersión, excepto lo comprendido en las fracciones 3904.10.01 y 3904.10.02.</w:t>
            </w:r>
          </w:p>
        </w:tc>
      </w:tr>
      <w:tr w:rsidR="00206D26" w:rsidRPr="00206D26" w:rsidTr="00206D26">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146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3904.10.99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74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147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3909.40.02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Resinas provenientes de la condensación del fenol y sus derivados, con el formaldehído, y/o paraformaldehído, con o sin adición de modificantes.</w:t>
            </w:r>
          </w:p>
        </w:tc>
      </w:tr>
      <w:tr w:rsidR="00206D26" w:rsidRPr="00206D26" w:rsidTr="00206D26">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148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3910.00.01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Resinas de silicona ("potting compound") para empleo electrónico.</w:t>
            </w:r>
          </w:p>
        </w:tc>
      </w:tr>
      <w:tr w:rsidR="00206D26" w:rsidRPr="00206D26" w:rsidTr="00206D26">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149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3910.00.02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Resinas de </w:t>
            </w:r>
            <w:proofErr w:type="gramStart"/>
            <w:r w:rsidRPr="00206D26">
              <w:rPr>
                <w:rFonts w:ascii="Verdana" w:hAnsi="Verdana"/>
                <w:bCs/>
                <w:sz w:val="20"/>
              </w:rPr>
              <w:t>poli(</w:t>
            </w:r>
            <w:proofErr w:type="gramEnd"/>
            <w:r w:rsidRPr="00206D26">
              <w:rPr>
                <w:rFonts w:ascii="Verdana" w:hAnsi="Verdana"/>
                <w:bCs/>
                <w:sz w:val="20"/>
              </w:rPr>
              <w:t>metil-fenil-siloxano), aun cuando estén pigmentadas.</w:t>
            </w:r>
          </w:p>
        </w:tc>
      </w:tr>
      <w:tr w:rsidR="00206D26" w:rsidRPr="00206D26" w:rsidTr="00206D26">
        <w:trPr>
          <w:trHeight w:val="52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150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3910.00.03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Alfa-Omega-Dihidroxi-dimetil polisiloxano, excepto lo comprendido en lafracción 3910.00.05.</w:t>
            </w:r>
          </w:p>
        </w:tc>
      </w:tr>
      <w:tr w:rsidR="00206D26" w:rsidRPr="00206D26" w:rsidTr="00206D26">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151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3910.00.04</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Elastómero de silicona reticulable en caliente ("Caucho de silicona").</w:t>
            </w:r>
          </w:p>
        </w:tc>
      </w:tr>
      <w:tr w:rsidR="00206D26" w:rsidRPr="00206D26" w:rsidTr="00206D26">
        <w:trPr>
          <w:trHeight w:val="74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152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3910.00.05</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Alfa-Omega-Dihidroxi-dimetil siloxano con una viscocidad igual o superior a 50 cps, pero inferior a 100 cps, y tamaño de cadena de 50 a 120 monómeros, libre de cíclicos.</w:t>
            </w:r>
          </w:p>
        </w:tc>
      </w:tr>
      <w:tr w:rsidR="00206D26" w:rsidRPr="00206D26" w:rsidTr="00206D26">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153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3910.00.99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154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3915.10.01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 polímeros de etileno.</w:t>
            </w:r>
          </w:p>
        </w:tc>
      </w:tr>
      <w:tr w:rsidR="00206D26" w:rsidRPr="00206D26" w:rsidTr="00206D26">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155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3920.20.99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Las demás.</w:t>
            </w:r>
          </w:p>
        </w:tc>
      </w:tr>
      <w:tr w:rsidR="00206D26" w:rsidRPr="00206D26" w:rsidTr="00206D26">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156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4001.10.01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Látex de caucho natural, incluso prevulcanizado.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157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4001.21.01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Hojas ahumadas.</w:t>
            </w:r>
          </w:p>
        </w:tc>
      </w:tr>
      <w:tr w:rsidR="00206D26" w:rsidRPr="00206D26" w:rsidTr="00206D26">
        <w:trPr>
          <w:trHeight w:val="3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158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4001.22.01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Cauchos técnicamente especificados (TSNR).</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8"/>
        <w:gridCol w:w="1526"/>
        <w:gridCol w:w="5908"/>
      </w:tblGrid>
      <w:tr w:rsidR="00206D26" w:rsidRPr="00206D26" w:rsidTr="00206D26">
        <w:trPr>
          <w:trHeight w:val="3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159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4001.29.01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160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4001.30.01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Gutapercha.</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161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4001.30.02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Macaranduba.</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162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4001.30.99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77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163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4002.11.01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De </w:t>
            </w:r>
            <w:proofErr w:type="gramStart"/>
            <w:r w:rsidRPr="00206D26">
              <w:rPr>
                <w:rFonts w:ascii="Verdana" w:hAnsi="Verdana"/>
                <w:bCs/>
                <w:sz w:val="20"/>
              </w:rPr>
              <w:t>poli(</w:t>
            </w:r>
            <w:proofErr w:type="gramEnd"/>
            <w:r w:rsidRPr="00206D26">
              <w:rPr>
                <w:rFonts w:ascii="Verdana" w:hAnsi="Verdana"/>
                <w:bCs/>
                <w:sz w:val="20"/>
              </w:rPr>
              <w:t>butadieno-estireno) incluso modificados con ácidos carboxílicos, así como los prevulcanizados, excepto lo comprendido en la fracción 4002.11.02.</w:t>
            </w:r>
          </w:p>
        </w:tc>
      </w:tr>
      <w:tr w:rsidR="00206D26" w:rsidRPr="00206D26" w:rsidTr="00206D26">
        <w:trPr>
          <w:trHeight w:val="77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164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4002.11.02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Látex frío de poli(butadieno-estireno), con un contenido de sólidos de 38 a 41% o de 67 a 69%, de estireno combinado 21.5 a 25.5%, de estireno residual de 0.1% máximo.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165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4002.11.99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166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4002.19.01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De </w:t>
            </w:r>
            <w:proofErr w:type="gramStart"/>
            <w:r w:rsidRPr="00206D26">
              <w:rPr>
                <w:rFonts w:ascii="Verdana" w:hAnsi="Verdana"/>
                <w:bCs/>
                <w:sz w:val="20"/>
              </w:rPr>
              <w:t>poli(</w:t>
            </w:r>
            <w:proofErr w:type="gramEnd"/>
            <w:r w:rsidRPr="00206D26">
              <w:rPr>
                <w:rFonts w:ascii="Verdana" w:hAnsi="Verdana"/>
                <w:bCs/>
                <w:sz w:val="20"/>
              </w:rPr>
              <w:t>butadieno-estireno), con un contenido reaccionado de 90% a 97% de butadieno y de 10% a 3% respectivamente, de estireno.</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167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4002.19.02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De </w:t>
            </w:r>
            <w:proofErr w:type="gramStart"/>
            <w:r w:rsidRPr="00206D26">
              <w:rPr>
                <w:rFonts w:ascii="Verdana" w:hAnsi="Verdana"/>
                <w:bCs/>
                <w:sz w:val="20"/>
              </w:rPr>
              <w:t>poli(</w:t>
            </w:r>
            <w:proofErr w:type="gramEnd"/>
            <w:r w:rsidRPr="00206D26">
              <w:rPr>
                <w:rFonts w:ascii="Verdana" w:hAnsi="Verdana"/>
                <w:bCs/>
                <w:sz w:val="20"/>
              </w:rPr>
              <w:t>butadieno-estireno), excepto lo comprendido en la fracción4002.19.01.</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168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4002.19.03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Soluciones o dispersiones de </w:t>
            </w:r>
            <w:proofErr w:type="gramStart"/>
            <w:r w:rsidRPr="00206D26">
              <w:rPr>
                <w:rFonts w:ascii="Verdana" w:hAnsi="Verdana"/>
                <w:bCs/>
                <w:sz w:val="20"/>
              </w:rPr>
              <w:t>poli(</w:t>
            </w:r>
            <w:proofErr w:type="gramEnd"/>
            <w:r w:rsidRPr="00206D26">
              <w:rPr>
                <w:rFonts w:ascii="Verdana" w:hAnsi="Verdana"/>
                <w:bCs/>
                <w:sz w:val="20"/>
              </w:rPr>
              <w:t>butadieno-estireno).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169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4002.19.99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170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4002.20.01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Caucho butadieno (BR).</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171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4002.31.01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Caucho </w:t>
            </w:r>
            <w:proofErr w:type="gramStart"/>
            <w:r w:rsidRPr="00206D26">
              <w:rPr>
                <w:rFonts w:ascii="Verdana" w:hAnsi="Verdana"/>
                <w:bCs/>
                <w:sz w:val="20"/>
              </w:rPr>
              <w:t>poli(</w:t>
            </w:r>
            <w:proofErr w:type="gramEnd"/>
            <w:r w:rsidRPr="00206D26">
              <w:rPr>
                <w:rFonts w:ascii="Verdana" w:hAnsi="Verdana"/>
                <w:bCs/>
                <w:sz w:val="20"/>
              </w:rPr>
              <w:t>isobuteno-isopreno).</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8"/>
        <w:gridCol w:w="1526"/>
        <w:gridCol w:w="5908"/>
      </w:tblGrid>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172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4002.31.99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173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4002.39.01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Caucho </w:t>
            </w:r>
            <w:proofErr w:type="gramStart"/>
            <w:r w:rsidRPr="00206D26">
              <w:rPr>
                <w:rFonts w:ascii="Verdana" w:hAnsi="Verdana"/>
                <w:bCs/>
                <w:sz w:val="20"/>
              </w:rPr>
              <w:t>poli(</w:t>
            </w:r>
            <w:proofErr w:type="gramEnd"/>
            <w:r w:rsidRPr="00206D26">
              <w:rPr>
                <w:rFonts w:ascii="Verdana" w:hAnsi="Verdana"/>
                <w:bCs/>
                <w:sz w:val="20"/>
              </w:rPr>
              <w:t>isobuteno-isopreno) halogenado.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174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4002.39.99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175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4002.41.01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Látex.</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176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4002.49.01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proofErr w:type="gramStart"/>
            <w:r w:rsidRPr="00206D26">
              <w:rPr>
                <w:rFonts w:ascii="Verdana" w:hAnsi="Verdana"/>
                <w:bCs/>
                <w:sz w:val="20"/>
              </w:rPr>
              <w:t>Poli(</w:t>
            </w:r>
            <w:proofErr w:type="gramEnd"/>
            <w:r w:rsidRPr="00206D26">
              <w:rPr>
                <w:rFonts w:ascii="Verdana" w:hAnsi="Verdana"/>
                <w:bCs/>
                <w:sz w:val="20"/>
              </w:rPr>
              <w:t>2-clorobutadieno-1,3).</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177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4002.49.99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178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4002.51.01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Látex.</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179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4002.59.01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Poli (butadieno-acrilonitrilo) con un contenido igual o superior a 45% deacrilonitrilo.</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180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4002.59.02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Poli (butadieno-acrilonitrilo), excepto lo comprendido en la fracción4002.59.01.</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181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4002.59.03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Copolímero de (butadieno-acrilonitrilo) carboxilado, con un contenido del 73 al 84% de copolímero.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182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4002.59.99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183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4002.60.01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Poliisopreno oleoextendido.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184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4002.60.99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185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4002.70.01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Caucho etileno-propileno-dieno no conjugado (EPDM).</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186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4002.80.01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Mezclas de los productos de la partida 40.01 con los de esta partida.</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187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4002.91.01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Tioplastos.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188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4002.91.02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proofErr w:type="gramStart"/>
            <w:r w:rsidRPr="00206D26">
              <w:rPr>
                <w:rFonts w:ascii="Verdana" w:hAnsi="Verdana"/>
                <w:bCs/>
                <w:sz w:val="20"/>
              </w:rPr>
              <w:t>Poli(</w:t>
            </w:r>
            <w:proofErr w:type="gramEnd"/>
            <w:r w:rsidRPr="00206D26">
              <w:rPr>
                <w:rFonts w:ascii="Verdana" w:hAnsi="Verdana"/>
                <w:bCs/>
                <w:sz w:val="20"/>
              </w:rPr>
              <w:t>butadieno-estireno-vinilpiridina).</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189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4002.91.99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190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4002.99.01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Caucho facticio.</w:t>
            </w:r>
          </w:p>
        </w:tc>
      </w:tr>
      <w:tr w:rsidR="00206D26" w:rsidRPr="00206D26" w:rsidTr="00206D26">
        <w:trPr>
          <w:trHeight w:val="3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191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4002.99.99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8"/>
        <w:gridCol w:w="1526"/>
        <w:gridCol w:w="5908"/>
      </w:tblGrid>
      <w:tr w:rsidR="00206D26" w:rsidRPr="00206D26" w:rsidTr="00206D26">
        <w:trPr>
          <w:trHeight w:val="3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192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4003.00.01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Caucho regenerado en formas primarias o en placas, hojas o tiras.</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193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4004.00.01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Recortes de neumáticos o de desperdicios, de hule o cauchovulcanizados, sin endurecer.</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194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4004.00.02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Neumáticos o cubiertas gastados.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195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4004.00.99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196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4005.10.01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Caucho con adición de negro de humo o de sílice.</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197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4005.20.01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Reconocibles para naves aéreas.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198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4005.20.99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199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4005.91.01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En placas, hojas o tiras con soportes de tejidos.</w:t>
            </w:r>
          </w:p>
        </w:tc>
      </w:tr>
      <w:tr w:rsidR="00206D26" w:rsidRPr="00206D26" w:rsidTr="00206D26">
        <w:trPr>
          <w:trHeight w:val="77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200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4005.91.02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Cinta aislante eléctrica, autosoldable, de caucho (hule), de </w:t>
            </w:r>
            <w:proofErr w:type="gramStart"/>
            <w:r w:rsidRPr="00206D26">
              <w:rPr>
                <w:rFonts w:ascii="Verdana" w:hAnsi="Verdana"/>
                <w:bCs/>
                <w:sz w:val="20"/>
              </w:rPr>
              <w:t>poli(</w:t>
            </w:r>
            <w:proofErr w:type="gramEnd"/>
            <w:r w:rsidRPr="00206D26">
              <w:rPr>
                <w:rFonts w:ascii="Verdana" w:hAnsi="Verdana"/>
                <w:bCs/>
                <w:sz w:val="20"/>
              </w:rPr>
              <w:t>etileno-propileno-dieno), resistente al efecto corona, para instalaciones de hasta 69 KW.</w:t>
            </w:r>
          </w:p>
        </w:tc>
      </w:tr>
      <w:tr w:rsidR="00206D26" w:rsidRPr="00206D26" w:rsidTr="00206D26">
        <w:trPr>
          <w:trHeight w:val="997"/>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201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4005.91.03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Tiras de caucho natural sin vulcanizar, de anchura inferior o igual a 75mm y espesor inferior o igual a 15 mm, reconocibles como concebidasexclusivamente para el revestimiento de la banda de rodadura de losneumáticos para naves aéreas.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202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4005.91.99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8"/>
        <w:gridCol w:w="1526"/>
        <w:gridCol w:w="5908"/>
      </w:tblGrid>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203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4005.99.99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204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4006.10.01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Perfiles para recauchutar.</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205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4006.90.01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Juntas.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206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4006.90.02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Parches.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207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4006.90.03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Copas para portabustos, aun cuando estén recubiertas de tejidos.</w:t>
            </w:r>
          </w:p>
        </w:tc>
      </w:tr>
      <w:tr w:rsidR="00206D26" w:rsidRPr="00206D26" w:rsidTr="00206D26">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208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4006.90.04</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Reconocibles para naves aéreas.</w:t>
            </w:r>
          </w:p>
        </w:tc>
      </w:tr>
      <w:tr w:rsidR="00206D26" w:rsidRPr="00206D26" w:rsidTr="00206D26">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209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4006.90.99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210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4007.00.01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Hilos y cuerdas, de caucho vulcanizado.</w:t>
            </w:r>
          </w:p>
        </w:tc>
      </w:tr>
      <w:tr w:rsidR="00206D26" w:rsidRPr="00206D26" w:rsidTr="00206D26">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211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4008.11.01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Placas, hojas y tiras.</w:t>
            </w:r>
          </w:p>
        </w:tc>
      </w:tr>
      <w:tr w:rsidR="00206D26" w:rsidRPr="00206D26" w:rsidTr="00206D26">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212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4008.19.01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Perfiles.</w:t>
            </w:r>
          </w:p>
        </w:tc>
      </w:tr>
      <w:tr w:rsidR="00206D26" w:rsidRPr="00206D26" w:rsidTr="00206D26">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213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4008.19.99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214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4008.21.01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Mantillas para litografía, aun cuando tengan tejidos.</w:t>
            </w:r>
          </w:p>
        </w:tc>
      </w:tr>
      <w:tr w:rsidR="00206D26" w:rsidRPr="00206D26" w:rsidTr="00206D26">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215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4008.21.99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216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4008.29.01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Perfiles.</w:t>
            </w:r>
          </w:p>
        </w:tc>
      </w:tr>
      <w:tr w:rsidR="00206D26" w:rsidRPr="00206D26" w:rsidTr="00206D26">
        <w:trPr>
          <w:trHeight w:val="76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217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4008.29.02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Tela cauchutada con alma de tejido de nailon o algodón, recubierta porambas caras con hule sintético, vulcanizada, con espesor entre 0.3 y 2.0 mm.</w:t>
            </w:r>
          </w:p>
        </w:tc>
      </w:tr>
      <w:tr w:rsidR="00206D26" w:rsidRPr="00206D26" w:rsidTr="00206D26">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218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4008.29.99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219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4009.11.01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Reconocibles para naves aéreas.</w:t>
            </w:r>
          </w:p>
        </w:tc>
      </w:tr>
      <w:tr w:rsidR="00206D26" w:rsidRPr="00206D26" w:rsidTr="00206D26">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4009.11.99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4009.12.01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Reconocibles para naves aéreas.</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4009.12.02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Reconocibles como concebidos para el manejo de productos atemperaturas inferiores a -39°C.</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4009.12.99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56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4009.21.01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 diámetro interior inferior o igual a 508 mm, excepto lo comprendidoen las fracciones 4009.21.03 y 4009.21.04.</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8"/>
        <w:gridCol w:w="1526"/>
        <w:gridCol w:w="5908"/>
      </w:tblGrid>
      <w:tr w:rsidR="00206D26" w:rsidRPr="00206D26" w:rsidTr="00206D26">
        <w:trPr>
          <w:trHeight w:val="3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4009.21.02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Reconocibles para naves aéreas.</w:t>
            </w:r>
          </w:p>
        </w:tc>
      </w:tr>
      <w:tr w:rsidR="00206D26" w:rsidRPr="00206D26" w:rsidTr="00206D26">
        <w:trPr>
          <w:trHeight w:val="997"/>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4009.21.03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 diámetro interior superior a 508 mm, y/o mangueras autoflotantes o submarinas, de cualquier diámetro, conforme a los estándares referidos por el "OCIMF" ("Oil Companies International Marine Forum") excepto lo comprendido en la fracción 4009.21.04.</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4009.21.04</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Reconocibles como concebidos para el manejo de productos atemperaturas inferiores a -39°C.</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4009.22.01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Reconocibles para naves aéreas.</w:t>
            </w:r>
          </w:p>
        </w:tc>
      </w:tr>
      <w:tr w:rsidR="00206D26" w:rsidRPr="00206D26" w:rsidTr="00206D26">
        <w:trPr>
          <w:trHeight w:val="77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4009.22.02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 refuerzos metálicos, con diámetro interior inferior o igual a 508 mm, excepto lo comprendido en las fracciones 4009.22.03 y 4009.22.04.</w:t>
            </w:r>
          </w:p>
        </w:tc>
      </w:tr>
      <w:tr w:rsidR="00206D26" w:rsidRPr="00206D26" w:rsidTr="00206D26">
        <w:trPr>
          <w:trHeight w:val="997"/>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230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4009.22.03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 refuerzos metálicos, con diámetro superior a 508 mm, y/omangueras autoflotantes o submarinas, de cualquier diámetro, conforme a los estándares referidos al "OCIMF" ("Oil Companies Internacional Marine Forum").</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8"/>
        <w:gridCol w:w="1526"/>
        <w:gridCol w:w="5908"/>
      </w:tblGrid>
      <w:tr w:rsidR="00206D26" w:rsidRPr="00206D26" w:rsidTr="00206D26">
        <w:trPr>
          <w:trHeight w:val="4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231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4009.22.04</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Reconocibles como concebidas para el manejo de productos atemperaturas inferiores a -39°C.</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232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4009.22.99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233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4009.31.01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Formado por dos o tres capas de caucho y dos de materias textiles, con diámetro exterior inferior o igual a 13 mm, sin terminales.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234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4009.31.02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Reconocibles para naves aéreas.</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235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4009.31.03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 diámetro interior inferior o igual a 508 mm excepto lo comprendidoen la fracción 4009.31.01.</w:t>
            </w:r>
          </w:p>
        </w:tc>
      </w:tr>
      <w:tr w:rsidR="00206D26" w:rsidRPr="00206D26" w:rsidTr="00206D26">
        <w:trPr>
          <w:trHeight w:val="997"/>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236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4009.31.04</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 diámetro interior superior a 508 mm, y/o mangueras autoflotantes o submarinas, de cualquier diámetro, conforme a los estándares referidos por el "OCIMF" ("Oil Companies International Marine Forum") excepto lo comprendido en las fracciones 4009.31.01 y 4009.31.05.</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237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4009.31.05</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Reconocibles como concebidos para el manejo de productos atemperaturas inferiores a -39°C.</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238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4009.32.01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Reconocibles para naves aéreas.</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239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4009.32.02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 refuerzos textiles, con diámetro interior inferior o igual a 508 mm</w:t>
            </w:r>
            <w:proofErr w:type="gramStart"/>
            <w:r w:rsidRPr="00206D26">
              <w:rPr>
                <w:rFonts w:ascii="Verdana" w:hAnsi="Verdana"/>
                <w:bCs/>
                <w:sz w:val="20"/>
              </w:rPr>
              <w:t>,excepto</w:t>
            </w:r>
            <w:proofErr w:type="gramEnd"/>
            <w:r w:rsidRPr="00206D26">
              <w:rPr>
                <w:rFonts w:ascii="Verdana" w:hAnsi="Verdana"/>
                <w:bCs/>
                <w:sz w:val="20"/>
              </w:rPr>
              <w:t xml:space="preserve"> lo comprendido en las fracciones 4009.32.03 y 4009.32.04.</w:t>
            </w:r>
          </w:p>
        </w:tc>
      </w:tr>
      <w:tr w:rsidR="00206D26" w:rsidRPr="00206D26" w:rsidTr="00206D26">
        <w:trPr>
          <w:trHeight w:val="997"/>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240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4009.32.03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 refuerzos textiles, con diámetro superior a 508 mm, y/o manguerasautoflotantes o submarinas, de cualquier diámetro, conforme a losestándares referidos al "OCIMF" ("Oil Companies International MarineForum").</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241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4009.32.04</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Reconocibles como concebidas para el manejo de productos atemperaturas inferiores a -39°C.</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242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4009.32.99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243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4009.41.01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Mangueras autoflotantes o submarinas, conforme a los estándaresreferidos por el "OCIMF" ("Oil Companies International Marine Forum").</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244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4009.41.02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Reconocibles para naves aéreas.</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245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4009.41.03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Reconocibles como concebidos para el manejo de productos atemperaturas inferiores a -39°C.</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246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4009.41.99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247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4009.42.01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Reconocibles para naves aéreas.</w:t>
            </w:r>
          </w:p>
        </w:tc>
      </w:tr>
      <w:tr w:rsidR="00206D26" w:rsidRPr="00206D26" w:rsidTr="00206D26">
        <w:trPr>
          <w:trHeight w:val="56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248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4009.42.02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Reconocibles como concebidas para el manejo de productos atemperaturas inferiores a -39°C.</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8"/>
        <w:gridCol w:w="1526"/>
        <w:gridCol w:w="5908"/>
      </w:tblGrid>
      <w:tr w:rsidR="00206D26" w:rsidRPr="00206D26" w:rsidTr="00206D26">
        <w:trPr>
          <w:trHeight w:val="3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249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4009.42.99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250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4010.11.01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 anchura superior a 20 cm.</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251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4010.11.99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Las demás.</w:t>
            </w:r>
          </w:p>
        </w:tc>
      </w:tr>
      <w:tr w:rsidR="00206D26" w:rsidRPr="00206D26" w:rsidTr="00206D26">
        <w:trPr>
          <w:trHeight w:val="122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252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4010.12.01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Correas sin fin de capas, superpuestas de tejidos de cualquier fibra textil, adheridas con caucho, recubiertas por una de sus caras con una capa de caucho vulcanizado, con ancho inferior o igual a 5 m, circunferencia exterior inferior o igual a 60 m y espesor inferior o igual a 6 mm.</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253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4010.12.02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 anchura superior a 20 cm, excepto lo comprendido en la fracción4010.12.01.</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254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4010.12.99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Las demás.</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8"/>
        <w:gridCol w:w="1526"/>
        <w:gridCol w:w="5908"/>
      </w:tblGrid>
      <w:tr w:rsidR="00206D26" w:rsidRPr="00206D26" w:rsidTr="00206D26">
        <w:trPr>
          <w:trHeight w:val="77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255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4010.19.01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 espesor superior o igual a 45 mm pero inferior o igual a 80 mm,anchura superior o igual a 115 cm pero inferior o igual a 205 cm ycircunferencia exterior inferior o igual a 5 m.</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256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4010.19.02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 anchura superior a 20 cm, excepto lo comprendido en la fracción4010.19.01.</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257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4010.19.03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Reforzadas solamente con plástico, de anchura superior a 20 cm.</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258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4010.19.04</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Reforzadas solamente con plástico, excepto lo comprendido en lafracción 4010.19.03.</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259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4010.19.99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Las demás.</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260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4010.31.01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Correas de transmisión sin fin, estriadas, de sección trapezoidal, decircunferencia exterior superior a 60 cm pero inferior o igual a 180 cm.</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261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4010.32.01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Correas de transmisión sin fin, sin estriar, de sección trapezoidal, decircunferencia exterior superior a 60 cm pero inferior o igual a 180 cm.</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262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4010.33.01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Correas de transmisión sin fin, estriadas, de sección trapezoidal, decircunferencia exterior superior a 180 cm pero inferior o igual a 240 cm.</w:t>
            </w:r>
          </w:p>
        </w:tc>
      </w:tr>
      <w:tr w:rsidR="00206D26" w:rsidRPr="00206D26" w:rsidTr="00206D26">
        <w:trPr>
          <w:trHeight w:val="53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263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4010.34.01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Correas de transmisión sin fin, sin estriar, de sección trapezoidal, decircunferencia exterior superior a 180 cm pero inferior o igual a 240 cm.</w:t>
            </w:r>
          </w:p>
        </w:tc>
      </w:tr>
      <w:tr w:rsidR="00206D26" w:rsidRPr="00206D26" w:rsidTr="00206D26">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264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4010.35.01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 anchura superior a 20 cm.</w:t>
            </w:r>
          </w:p>
        </w:tc>
      </w:tr>
      <w:tr w:rsidR="00206D26" w:rsidRPr="00206D26" w:rsidTr="00206D26">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265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4010.35.99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Las demás.</w:t>
            </w:r>
          </w:p>
        </w:tc>
      </w:tr>
      <w:tr w:rsidR="00206D26" w:rsidRPr="00206D26" w:rsidTr="00206D26">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266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4010.36.01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 anchura superior a 20 cm.</w:t>
            </w:r>
          </w:p>
        </w:tc>
      </w:tr>
      <w:tr w:rsidR="00206D26" w:rsidRPr="00206D26" w:rsidTr="00206D26">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267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4010.36.99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Las demás.</w:t>
            </w:r>
          </w:p>
        </w:tc>
      </w:tr>
      <w:tr w:rsidR="00206D26" w:rsidRPr="00206D26" w:rsidTr="00206D26">
        <w:trPr>
          <w:trHeight w:val="53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268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4010.39.01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Correas de transmisión sin fin de circunferencia superior a 240 cm</w:t>
            </w:r>
            <w:proofErr w:type="gramStart"/>
            <w:r w:rsidRPr="00206D26">
              <w:rPr>
                <w:rFonts w:ascii="Verdana" w:hAnsi="Verdana"/>
                <w:bCs/>
                <w:sz w:val="20"/>
              </w:rPr>
              <w:t>,incluso</w:t>
            </w:r>
            <w:proofErr w:type="gramEnd"/>
            <w:r w:rsidRPr="00206D26">
              <w:rPr>
                <w:rFonts w:ascii="Verdana" w:hAnsi="Verdana"/>
                <w:bCs/>
                <w:sz w:val="20"/>
              </w:rPr>
              <w:t xml:space="preserve"> estriadas, de sección trapezoidal.</w:t>
            </w:r>
          </w:p>
        </w:tc>
      </w:tr>
      <w:tr w:rsidR="00206D26" w:rsidRPr="00206D26" w:rsidTr="00206D26">
        <w:trPr>
          <w:trHeight w:val="121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269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4010.39.02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Correas sin fin de capas, superpuestas de tejidos de cualquier fibra textil, adheridas con caucho, recubiertas por una de sus caras con una capa de caucho vulcanizado, con ancho inferior o igual a 5 m, circunferencia exterior inferior o igual a 60 m y espesor inferior o igual a 6 mm.</w:t>
            </w:r>
          </w:p>
        </w:tc>
      </w:tr>
      <w:tr w:rsidR="00206D26" w:rsidRPr="00206D26" w:rsidTr="00206D26">
        <w:trPr>
          <w:trHeight w:val="77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4010.39.03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 caucho sintético con espesor igual o superior a 0.10 cm pero inferior o igual a 0.14 cm, anchura igual o superior a 2 cm pero inferior o igual a 2.5 cm y circunferencia superior a 12 cm pero inferior o igual a 24 cm.</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4010.39.04</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 anchura superior a 20 cm, excepto lo comprendido en las fracciones4010.39.01, 4010.39.02 y 4010.39.03.</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272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4010.39.99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Las demás.</w:t>
            </w:r>
          </w:p>
        </w:tc>
      </w:tr>
      <w:tr w:rsidR="00206D26" w:rsidRPr="00206D26" w:rsidTr="00206D26">
        <w:trPr>
          <w:trHeight w:val="56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4011.10.02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 diámetro interior igual a 33.02 cm (13 pulgadas) y cuya altura de lasección transversal sea del 70% u 80% de su anchura.</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8"/>
        <w:gridCol w:w="1526"/>
        <w:gridCol w:w="5908"/>
      </w:tblGrid>
      <w:tr w:rsidR="00206D26" w:rsidRPr="00206D26" w:rsidTr="00206D26">
        <w:trPr>
          <w:trHeight w:val="56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4011.10.03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 diámetro interior igual a 33.02 cm (13 pulgadas) y cuya altura de lasección transversal sea del 60% de su anchura.</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4011.10.04</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 diámetro interior igual a 35.56 cm (14 pulgadas) y cuya altura de lasección transversal sea del 70% o 65% o 60% de su anchura.</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4011.10.05</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 diámetro interior igual a 38.10 cm (15 pulgadas) y cuya altura de lasección transversal sea del 80% de su anchura.</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4011.10.06</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 diámetro interior igual a 38.10 cm (15 pulgadas) y cuya altura de lasección transversal sea del 50% de su anchura.</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8"/>
        <w:gridCol w:w="1526"/>
        <w:gridCol w:w="5908"/>
      </w:tblGrid>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4011.10.07</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 diámetro interior igual a 38.10 cm (15 pulgadas) y cuya altura de lasección transversal sea del 75% ó 70% ó 65% ó 60% de su anchura.</w:t>
            </w:r>
          </w:p>
        </w:tc>
      </w:tr>
      <w:tr w:rsidR="00206D26" w:rsidRPr="00206D26" w:rsidTr="00206D26">
        <w:trPr>
          <w:trHeight w:val="997"/>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279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4011.10.08</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 diámetro interior igual a 40.64 cm (16 pulgadas) y cuya altura de lasección transversal sea del 50% de su anchura; y las de diámetro interior igual a 43.18 cm (17 pulgadas), 45.72 cm (18 pulgadas) y 50.80 cm (20 pulgadas).</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280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4011.10.09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 diámetro interior igual a 40.64 cm (16 pulgadas) y cuya altura de lasección transversal sea del 65% ó 60% de su anchura.</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281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4011.10.99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282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4011.20.02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 diámetro interior inferior o igual a 44.45 cm, de construcción radial.</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283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4011.20.03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 diámetro interior inferior o igual a 44.45 cm, de construccióndiagonal.</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284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4011.20.04</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Con diámetro interior superior a 44.45 cm, de </w:t>
            </w:r>
            <w:r w:rsidRPr="00206D26">
              <w:rPr>
                <w:rFonts w:ascii="Verdana" w:hAnsi="Verdana"/>
                <w:bCs/>
                <w:sz w:val="20"/>
              </w:rPr>
              <w:lastRenderedPageBreak/>
              <w:t>construcción radial.</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285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4011.20.05</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 diámetro interior superior a 44.45 cm, de construcción diagonal.</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286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4011.30.01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 los tipos utilizados en aeronaves.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287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4011.40.01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 los tipos utilizados en motocicletas.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288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4011.50.01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 los tipos utilizados en bicicletas.</w:t>
            </w:r>
          </w:p>
        </w:tc>
      </w:tr>
      <w:tr w:rsidR="00206D26" w:rsidRPr="00206D26" w:rsidTr="00206D26">
        <w:trPr>
          <w:trHeight w:val="122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289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4011.61.01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Para maquinaria y tractores agrícolas, cuyos números de medida sean:8.25-15; 10.00-15; 6.00-16; 6.50-16; 7.50-16; 5.00-16; 7.50-18; 6.00-19;13.00-24; 16.00-25; 17.50-25; 18.00-25; 18.40-26; 23.1-26; 11.25-28;13.6-28; 14.9-28; 16.9-30; 18.4-30; 24.5-32; 18.4-34; 20.8-34; 23.1-34;12.4-36; 13.6-38; 14.9-38; 15.5-38; 18.4-38.</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4011.61.02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Para maquinaria y tractores agrícolas, excepto lo comprendido en lafracción 4011.61.01.</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4011.61.99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4011.62.01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Para maquinaria y tractores industriales.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4011.62.99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4011.63.01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Para maquinaria y tractores industriales, cuyos números de medida sean: 8.25-15; 10.00-15; 6.50-16; 7.50-16.</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4011.63.02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Para vehículos fuera de carretera, con diámetro exterior superior a 2.20m.</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4011.63.03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Para maquinaria y tractores industriales, excepto lo comprendido en lafracción 4011.63.01.</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4011.63.99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4011.69.99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299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4011.92.01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 diámetro interior superior a 35 cm.</w:t>
            </w:r>
          </w:p>
        </w:tc>
      </w:tr>
      <w:tr w:rsidR="00206D26" w:rsidRPr="00206D26" w:rsidTr="00206D26">
        <w:trPr>
          <w:trHeight w:val="3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4011.92.99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8"/>
        <w:gridCol w:w="1526"/>
        <w:gridCol w:w="5908"/>
      </w:tblGrid>
      <w:tr w:rsidR="00206D26" w:rsidRPr="00206D26" w:rsidTr="00206D26">
        <w:trPr>
          <w:trHeight w:val="3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301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4011.93.01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 diámetro interior superior a 35 cm.</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4011.93.99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4011.94.01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 diámetro interior superior a 35 cm.</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4011.94.99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8"/>
        <w:gridCol w:w="1526"/>
        <w:gridCol w:w="5908"/>
      </w:tblGrid>
      <w:tr w:rsidR="00206D26" w:rsidRPr="00206D26" w:rsidTr="00206D26">
        <w:trPr>
          <w:trHeight w:val="4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4011.99.01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Reconocibles como concebidos exclusivamente para trenesmetropolitanos (METRO).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4011.99.02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 diámetro interior superior a 35 cm.</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4011.99.99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54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4012.11.01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 los tipos utilizados en automóviles de turismo (incluidos los del tipofamiliar ("break" o "station wagon") y los de carreras).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4012.12.01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 los tipos utilizados en autobuses o camiones.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310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4012.13.01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 los tipos utilizados en aeronaves.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311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4012.19.99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77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312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4012.20.01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 los tipos utilizados en vehículos para el transporte en carretera depasajeros o mercancía, incluyendo tractores, o en vehículos de la partida 87.05.</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313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4012.20.02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Reconocibles para naves aéreas.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314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4012.20.99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315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4012.90.01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Bandas de protección (corbatas).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316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4012.90.02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Reconocibles para naves aéreas.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317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4012.90.03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Bandas de rodadura para recauchutar neumáticos.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318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4012.90.99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77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319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4013.10.01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 los tipos utilizados en automóviles de turismo (incluidos los del tipofamiliar ("break" o "station wagon") y los de carreras), en autobuses ocamiones.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320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4013.20.01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 los tipos utilizados en bicicletas.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321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4013.90.01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Reconocibles para naves aéreas.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322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4013.90.02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Para maquinaria y tractores agrícolas e industriales.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323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4013.90.99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324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4014.10.01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Preservativos.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325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4014.90.01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Cojines neumáticos.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326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4014.90.02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Orinales para incontinencia.</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327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4014.90.99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328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4015.11.01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Para cirugía.</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329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4015.19.99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330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4015.90.01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Prendas de vestir totalmente de caucho.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331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4015.90.02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Prendas de vestir impregnadas o recubiertas de caucho.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332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4015.90.03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Prendas de vestir y sus accesorios, para protección contra radiaciones.</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333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4015.90.04</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Trajes para bucear (de buzo).</w:t>
            </w:r>
          </w:p>
        </w:tc>
      </w:tr>
      <w:tr w:rsidR="00206D26" w:rsidRPr="00206D26" w:rsidTr="00206D26">
        <w:trPr>
          <w:trHeight w:val="3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334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4015.90.99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335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4016.10.01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 caucho celular.</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8"/>
        <w:gridCol w:w="1526"/>
        <w:gridCol w:w="5908"/>
      </w:tblGrid>
      <w:tr w:rsidR="00206D26" w:rsidRPr="00206D26" w:rsidTr="00206D26">
        <w:trPr>
          <w:trHeight w:val="35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336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4016.91.01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Revestimientos para el suelo y alfombras.</w:t>
            </w:r>
          </w:p>
        </w:tc>
      </w:tr>
      <w:tr w:rsidR="00206D26" w:rsidRPr="00206D26" w:rsidTr="00206D26">
        <w:trPr>
          <w:trHeight w:val="33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337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4016.92.01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Cilíndricas de diámetro inferior o igual a 1 cm.</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8"/>
        <w:gridCol w:w="1526"/>
        <w:gridCol w:w="5908"/>
      </w:tblGrid>
      <w:tr w:rsidR="00206D26" w:rsidRPr="00206D26" w:rsidTr="00206D26">
        <w:trPr>
          <w:trHeight w:val="33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338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4016.92.99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Las demás.</w:t>
            </w:r>
          </w:p>
        </w:tc>
      </w:tr>
      <w:tr w:rsidR="00206D26" w:rsidRPr="00206D26" w:rsidTr="00206D26">
        <w:trPr>
          <w:trHeight w:val="5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339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4016.93.01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 los tipos utilizados en los vehículos del capítulo 87, excepto locomprendido en la fracción 4016.93.02.</w:t>
            </w:r>
          </w:p>
        </w:tc>
      </w:tr>
      <w:tr w:rsidR="00206D26" w:rsidRPr="00206D26" w:rsidTr="00206D26">
        <w:trPr>
          <w:trHeight w:val="33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340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4016.93.02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Para aletas de vehículos.</w:t>
            </w:r>
          </w:p>
        </w:tc>
      </w:tr>
      <w:tr w:rsidR="00206D26" w:rsidRPr="00206D26" w:rsidTr="00206D26">
        <w:trPr>
          <w:trHeight w:val="5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341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4016.93.03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 refuerzos de metal, para juntas de dilatación de puentes, viaductos u otras construcciones.</w:t>
            </w:r>
          </w:p>
        </w:tc>
      </w:tr>
      <w:tr w:rsidR="00206D26" w:rsidRPr="00206D26" w:rsidTr="00206D26">
        <w:trPr>
          <w:trHeight w:val="33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342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4016.93.99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Las demás.</w:t>
            </w:r>
          </w:p>
        </w:tc>
      </w:tr>
      <w:tr w:rsidR="00206D26" w:rsidRPr="00206D26" w:rsidTr="00206D26">
        <w:trPr>
          <w:trHeight w:val="5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342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4016.94.01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Defensas para muelles portuarios, con o sin placas de montaje, excepto lo comprendido en la fracción </w:t>
            </w:r>
            <w:r w:rsidRPr="00206D26">
              <w:rPr>
                <w:rFonts w:ascii="Verdana" w:hAnsi="Verdana"/>
                <w:bCs/>
                <w:sz w:val="20"/>
              </w:rPr>
              <w:lastRenderedPageBreak/>
              <w:t>4016.94.02.</w:t>
            </w:r>
          </w:p>
        </w:tc>
      </w:tr>
      <w:tr w:rsidR="00206D26" w:rsidRPr="00206D26" w:rsidTr="00206D26">
        <w:trPr>
          <w:trHeight w:val="5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343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4016.94.02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Defensas para muelles portuarios, flotantes (rellenas de espuma flotante) o giratorias (llantas de caucho flexible no inflable).</w:t>
            </w:r>
          </w:p>
        </w:tc>
      </w:tr>
      <w:tr w:rsidR="00206D26" w:rsidRPr="00206D26" w:rsidTr="00206D26">
        <w:trPr>
          <w:trHeight w:val="33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345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4016.94.99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33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346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4016.95.01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Salvavidas.</w:t>
            </w:r>
          </w:p>
        </w:tc>
      </w:tr>
      <w:tr w:rsidR="00206D26" w:rsidRPr="00206D26" w:rsidTr="00206D26">
        <w:trPr>
          <w:trHeight w:val="33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347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4016.95.02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Diques.</w:t>
            </w:r>
          </w:p>
        </w:tc>
      </w:tr>
      <w:tr w:rsidR="00206D26" w:rsidRPr="00206D26" w:rsidTr="00206D26">
        <w:trPr>
          <w:trHeight w:val="33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348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4016.95.99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r w:rsidR="00206D26" w:rsidRPr="00206D26" w:rsidTr="00206D26">
        <w:trPr>
          <w:trHeight w:val="5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349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4016.99.01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Arandelas, válvulas u otras piezas de uso técnico, excepto locomprendido en la fracción 4016.99.08.</w:t>
            </w:r>
          </w:p>
        </w:tc>
      </w:tr>
      <w:tr w:rsidR="00206D26" w:rsidRPr="00206D26" w:rsidTr="00206D26">
        <w:trPr>
          <w:trHeight w:val="33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350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4016.99.02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Cápsulas o tapones.</w:t>
            </w:r>
          </w:p>
        </w:tc>
      </w:tr>
      <w:tr w:rsidR="00206D26" w:rsidRPr="00206D26" w:rsidTr="00206D26">
        <w:trPr>
          <w:trHeight w:val="33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351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4016.99.03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Peras, bulbos y artículos de forma análoga.</w:t>
            </w:r>
          </w:p>
        </w:tc>
      </w:tr>
      <w:tr w:rsidR="00206D26" w:rsidRPr="00206D26" w:rsidTr="00206D26">
        <w:trPr>
          <w:trHeight w:val="33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352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4016.99.04</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Dedales.</w:t>
            </w:r>
          </w:p>
        </w:tc>
      </w:tr>
      <w:tr w:rsidR="00206D26" w:rsidRPr="00206D26" w:rsidTr="00206D26">
        <w:trPr>
          <w:trHeight w:val="33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353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4016.99.05</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Gomas para frenos hidráulicos.</w:t>
            </w:r>
          </w:p>
        </w:tc>
      </w:tr>
      <w:tr w:rsidR="00206D26" w:rsidRPr="00206D26" w:rsidTr="00206D26">
        <w:trPr>
          <w:trHeight w:val="8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354</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4016.99.06</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Recipientes de tejidos de fibras sintéticas poliamídicas, recubiertas concaucho sintético tipo butadieno-acrilonitrilo, vulcanizado, con llave deválvula.</w:t>
            </w:r>
          </w:p>
        </w:tc>
      </w:tr>
      <w:tr w:rsidR="00206D26" w:rsidRPr="00206D26" w:rsidTr="00206D26">
        <w:trPr>
          <w:trHeight w:val="33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355</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4016.99.07</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Reconocibles para naves aéreas.</w:t>
            </w:r>
          </w:p>
        </w:tc>
      </w:tr>
      <w:tr w:rsidR="00206D26" w:rsidRPr="00206D26" w:rsidTr="00206D26">
        <w:trPr>
          <w:trHeight w:val="5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356</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4016.99.08</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Artículos reconocibles como concebidos exclusivamente para serutilizados en el moldeo de neumáticos nuevos ("Bladers").</w:t>
            </w:r>
          </w:p>
        </w:tc>
      </w:tr>
      <w:tr w:rsidR="00206D26" w:rsidRPr="00206D26" w:rsidTr="00206D26">
        <w:trPr>
          <w:trHeight w:val="5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357</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4016.99.09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Manufacturas circulares con o sin tacón, reconocibles como concebidasexclusivamente para ser utilizadas en la renovación de neumáticos.</w:t>
            </w:r>
          </w:p>
        </w:tc>
      </w:tr>
      <w:tr w:rsidR="00206D26" w:rsidRPr="00206D26" w:rsidTr="00206D26">
        <w:trPr>
          <w:trHeight w:val="5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358</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4016.99.10</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Elementos para control de vibración, del tipo utilizado en los vehículos de las partidas 87.01 a 87.05.</w:t>
            </w:r>
          </w:p>
        </w:tc>
      </w:tr>
      <w:tr w:rsidR="00206D26" w:rsidRPr="00206D26" w:rsidTr="00206D26">
        <w:trPr>
          <w:trHeight w:val="33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359</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4016.99.99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Las demás.</w:t>
            </w:r>
          </w:p>
        </w:tc>
      </w:tr>
      <w:tr w:rsidR="00206D26" w:rsidRPr="00206D26" w:rsidTr="00206D26">
        <w:trPr>
          <w:trHeight w:val="33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400</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4017.00.01</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Barras o perfiles.</w:t>
            </w:r>
          </w:p>
        </w:tc>
      </w:tr>
      <w:tr w:rsidR="00206D26" w:rsidRPr="00206D26" w:rsidTr="00206D26">
        <w:trPr>
          <w:trHeight w:val="33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4017.00.02</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Manufacturas de caucho endurecido (ebonita).</w:t>
            </w:r>
          </w:p>
        </w:tc>
      </w:tr>
      <w:tr w:rsidR="00206D26" w:rsidRPr="00206D26" w:rsidTr="00206D26">
        <w:trPr>
          <w:trHeight w:val="33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402</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4017.00.03</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Desperdicios y desechos.</w:t>
            </w:r>
          </w:p>
        </w:tc>
      </w:tr>
      <w:tr w:rsidR="00206D26" w:rsidRPr="00206D26" w:rsidTr="00206D26">
        <w:trPr>
          <w:trHeight w:val="35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403</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4017.00.99</w:t>
            </w:r>
          </w:p>
        </w:tc>
        <w:tc>
          <w:tcPr>
            <w:tcW w:w="5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Atentamente,</w:t>
      </w:r>
    </w:p>
    <w:p w:rsidR="00206D26" w:rsidRPr="00206D26" w:rsidRDefault="00206D26" w:rsidP="00206D26">
      <w:pPr>
        <w:jc w:val="both"/>
        <w:rPr>
          <w:rFonts w:ascii="Verdana" w:hAnsi="Verdana"/>
          <w:bCs/>
          <w:sz w:val="20"/>
        </w:rPr>
      </w:pPr>
      <w:r w:rsidRPr="00206D26">
        <w:rPr>
          <w:rFonts w:ascii="Verdana" w:hAnsi="Verdana"/>
          <w:bCs/>
          <w:sz w:val="20"/>
        </w:rPr>
        <w:t>Ciudad de México, a 11 de diciembre de 2017.- El Jefe del Servicio de Administración Tributaria, </w:t>
      </w:r>
      <w:r w:rsidRPr="00206D26">
        <w:rPr>
          <w:rFonts w:ascii="Verdana" w:hAnsi="Verdana"/>
          <w:b/>
          <w:bCs/>
          <w:sz w:val="20"/>
        </w:rPr>
        <w:t>Osvaldo Antonio Santín Quiroz</w:t>
      </w:r>
      <w:r w:rsidRPr="00206D26">
        <w:rPr>
          <w:rFonts w:ascii="Verdana" w:hAnsi="Verdana"/>
          <w:bCs/>
          <w:sz w:val="20"/>
        </w:rPr>
        <w:t>.- Rúbrica.</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
          <w:bCs/>
          <w:sz w:val="20"/>
        </w:rPr>
      </w:pPr>
      <w:r w:rsidRPr="00206D26">
        <w:rPr>
          <w:rFonts w:ascii="Verdana" w:hAnsi="Verdana"/>
          <w:b/>
          <w:bCs/>
          <w:sz w:val="20"/>
        </w:rPr>
        <w:t>ANEXO 15 DE LAS REGLAS GENERALES DE COMERCIO EXTERIOR PARA 2018</w:t>
      </w:r>
    </w:p>
    <w:p w:rsidR="00206D26" w:rsidRPr="00206D26" w:rsidRDefault="00206D26" w:rsidP="00206D26">
      <w:pPr>
        <w:jc w:val="both"/>
        <w:rPr>
          <w:rFonts w:ascii="Verdana" w:hAnsi="Verdana"/>
          <w:bCs/>
          <w:sz w:val="20"/>
        </w:rPr>
      </w:pPr>
      <w:r w:rsidRPr="00206D26">
        <w:rPr>
          <w:rFonts w:ascii="Verdana" w:hAnsi="Verdana"/>
          <w:b/>
          <w:bCs/>
          <w:sz w:val="20"/>
        </w:rPr>
        <w:t>Distancias y plazos máximos de traslado en días naturales para arribo de tránsitos.</w:t>
      </w:r>
    </w:p>
    <w:p w:rsidR="00206D26" w:rsidRPr="00206D26" w:rsidRDefault="00206D26" w:rsidP="00206D26">
      <w:pPr>
        <w:jc w:val="both"/>
        <w:rPr>
          <w:rFonts w:ascii="Verdana" w:hAnsi="Verdana"/>
          <w:bCs/>
          <w:sz w:val="20"/>
        </w:rPr>
      </w:pPr>
      <w:r w:rsidRPr="00206D26">
        <w:rPr>
          <w:rFonts w:ascii="Verdana" w:hAnsi="Verdana"/>
          <w:b/>
          <w:bCs/>
          <w:sz w:val="20"/>
        </w:rPr>
        <w:t>PARTE 1</w:t>
      </w:r>
    </w:p>
    <w:p w:rsidR="00206D26" w:rsidRPr="00206D26" w:rsidRDefault="00206D26" w:rsidP="00206D26">
      <w:pPr>
        <w:jc w:val="both"/>
        <w:rPr>
          <w:rFonts w:ascii="Verdana" w:hAnsi="Verdana"/>
          <w:bCs/>
          <w:sz w:val="20"/>
        </w:rPr>
      </w:pPr>
      <w:r w:rsidRPr="00206D26">
        <w:rPr>
          <w:rFonts w:ascii="Verdana" w:hAnsi="Verdana"/>
          <w:bCs/>
          <w:sz w:val="20"/>
        </w:rPr>
        <w:t>      </w:t>
      </w:r>
      <w:r w:rsidRPr="00206D26">
        <w:rPr>
          <w:rFonts w:ascii="Verdana" w:hAnsi="Verdana"/>
          <w:b/>
          <w:bCs/>
          <w:sz w:val="20"/>
        </w:rPr>
        <w:t>ADUANA DE</w:t>
      </w:r>
      <w:r w:rsidRPr="00206D26">
        <w:rPr>
          <w:rFonts w:ascii="Verdana" w:hAnsi="Verdana"/>
          <w:bCs/>
          <w:sz w:val="20"/>
        </w:rPr>
        <w:t>                  </w:t>
      </w:r>
      <w:r w:rsidRPr="00206D26">
        <w:rPr>
          <w:rFonts w:ascii="Verdana" w:hAnsi="Verdana"/>
          <w:b/>
          <w:bCs/>
          <w:sz w:val="20"/>
        </w:rPr>
        <w:t>No.</w:t>
      </w:r>
      <w:r w:rsidRPr="00206D26">
        <w:rPr>
          <w:rFonts w:ascii="Verdana" w:hAnsi="Verdana"/>
          <w:bCs/>
          <w:sz w:val="20"/>
        </w:rPr>
        <w:t>  </w:t>
      </w:r>
      <w:r w:rsidRPr="00206D26">
        <w:rPr>
          <w:rFonts w:ascii="Verdana" w:hAnsi="Verdana"/>
          <w:b/>
          <w:bCs/>
          <w:sz w:val="20"/>
        </w:rPr>
        <w:t>1</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5"/>
        <w:gridCol w:w="245"/>
        <w:gridCol w:w="348"/>
        <w:gridCol w:w="348"/>
        <w:gridCol w:w="348"/>
        <w:gridCol w:w="348"/>
        <w:gridCol w:w="348"/>
        <w:gridCol w:w="348"/>
        <w:gridCol w:w="348"/>
        <w:gridCol w:w="349"/>
        <w:gridCol w:w="349"/>
        <w:gridCol w:w="349"/>
        <w:gridCol w:w="349"/>
        <w:gridCol w:w="349"/>
        <w:gridCol w:w="349"/>
        <w:gridCol w:w="349"/>
        <w:gridCol w:w="349"/>
        <w:gridCol w:w="349"/>
        <w:gridCol w:w="349"/>
        <w:gridCol w:w="298"/>
        <w:gridCol w:w="298"/>
        <w:gridCol w:w="298"/>
        <w:gridCol w:w="298"/>
        <w:gridCol w:w="298"/>
        <w:gridCol w:w="298"/>
        <w:gridCol w:w="246"/>
      </w:tblGrid>
      <w:tr w:rsidR="00206D26" w:rsidRPr="00206D26" w:rsidTr="00206D26">
        <w:trPr>
          <w:trHeight w:val="311"/>
        </w:trPr>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AGUA PRIETA.</w:t>
            </w:r>
          </w:p>
          <w:p w:rsidR="00206D26" w:rsidRPr="00206D26" w:rsidRDefault="00206D26" w:rsidP="00206D26">
            <w:pPr>
              <w:jc w:val="both"/>
              <w:rPr>
                <w:rFonts w:ascii="Verdana" w:hAnsi="Verdana"/>
                <w:bCs/>
                <w:sz w:val="20"/>
              </w:rPr>
            </w:pPr>
            <w:r w:rsidRPr="00206D26">
              <w:rPr>
                <w:rFonts w:ascii="Verdana" w:hAnsi="Verdana"/>
                <w:bCs/>
                <w:sz w:val="20"/>
              </w:rPr>
              <w:t>EN AGUA PRIETA, SONORA.</w:t>
            </w:r>
          </w:p>
        </w:tc>
        <w:tc>
          <w:tcPr>
            <w:tcW w:w="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455"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w:t>
            </w:r>
          </w:p>
        </w:tc>
        <w:tc>
          <w:tcPr>
            <w:tcW w:w="45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6"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86"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296"/>
        </w:trPr>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ENSENADA.</w:t>
            </w:r>
          </w:p>
          <w:p w:rsidR="00206D26" w:rsidRPr="00206D26" w:rsidRDefault="00206D26" w:rsidP="00206D26">
            <w:pPr>
              <w:jc w:val="both"/>
              <w:rPr>
                <w:rFonts w:ascii="Verdana" w:hAnsi="Verdana"/>
                <w:bCs/>
                <w:sz w:val="20"/>
              </w:rPr>
            </w:pPr>
            <w:r w:rsidRPr="00206D26">
              <w:rPr>
                <w:rFonts w:ascii="Verdana" w:hAnsi="Verdana"/>
                <w:bCs/>
                <w:sz w:val="20"/>
              </w:rPr>
              <w:t>EN ENSENADA, BAJA CALIFORNIA.</w:t>
            </w:r>
          </w:p>
        </w:tc>
        <w:tc>
          <w:tcPr>
            <w:tcW w:w="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987</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455"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w:t>
            </w:r>
          </w:p>
        </w:tc>
        <w:tc>
          <w:tcPr>
            <w:tcW w:w="45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6"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86"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296"/>
        </w:trPr>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GUAYMAS.</w:t>
            </w:r>
          </w:p>
          <w:p w:rsidR="00206D26" w:rsidRPr="00206D26" w:rsidRDefault="00206D26" w:rsidP="00206D26">
            <w:pPr>
              <w:jc w:val="both"/>
              <w:rPr>
                <w:rFonts w:ascii="Verdana" w:hAnsi="Verdana"/>
                <w:bCs/>
                <w:sz w:val="20"/>
              </w:rPr>
            </w:pPr>
            <w:r w:rsidRPr="00206D26">
              <w:rPr>
                <w:rFonts w:ascii="Verdana" w:hAnsi="Verdana"/>
                <w:bCs/>
                <w:sz w:val="20"/>
              </w:rPr>
              <w:t>EN GUAYMAS, SONORA.</w:t>
            </w:r>
          </w:p>
        </w:tc>
        <w:tc>
          <w:tcPr>
            <w:tcW w:w="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517</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1131</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455"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w:t>
            </w:r>
          </w:p>
        </w:tc>
        <w:tc>
          <w:tcPr>
            <w:tcW w:w="456"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86"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296"/>
        </w:trPr>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LA PAZ.</w:t>
            </w:r>
          </w:p>
          <w:p w:rsidR="00206D26" w:rsidRPr="00206D26" w:rsidRDefault="00206D26" w:rsidP="00206D26">
            <w:pPr>
              <w:jc w:val="both"/>
              <w:rPr>
                <w:rFonts w:ascii="Verdana" w:hAnsi="Verdana"/>
                <w:bCs/>
                <w:sz w:val="20"/>
              </w:rPr>
            </w:pPr>
            <w:r w:rsidRPr="00206D26">
              <w:rPr>
                <w:rFonts w:ascii="Verdana" w:hAnsi="Verdana"/>
                <w:bCs/>
                <w:sz w:val="20"/>
              </w:rPr>
              <w:t>EN LA PAZ, BAJA CALIFORNIA SUR.</w:t>
            </w:r>
          </w:p>
        </w:tc>
        <w:tc>
          <w:tcPr>
            <w:tcW w:w="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2232</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1345</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2371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456"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86"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296"/>
        </w:trPr>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MAZATLAN.</w:t>
            </w:r>
          </w:p>
          <w:p w:rsidR="00206D26" w:rsidRPr="00206D26" w:rsidRDefault="00206D26" w:rsidP="00206D26">
            <w:pPr>
              <w:jc w:val="both"/>
              <w:rPr>
                <w:rFonts w:ascii="Verdana" w:hAnsi="Verdana"/>
                <w:bCs/>
                <w:sz w:val="20"/>
              </w:rPr>
            </w:pPr>
            <w:r w:rsidRPr="00206D26">
              <w:rPr>
                <w:rFonts w:ascii="Verdana" w:hAnsi="Verdana"/>
                <w:bCs/>
                <w:sz w:val="20"/>
              </w:rPr>
              <w:t>EN MAZATLAN, SINALOA.</w:t>
            </w:r>
          </w:p>
        </w:tc>
        <w:tc>
          <w:tcPr>
            <w:tcW w:w="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1299</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1913</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782</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3158</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457"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6</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86"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296"/>
        </w:trPr>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MEXICALI.</w:t>
            </w:r>
          </w:p>
          <w:p w:rsidR="00206D26" w:rsidRPr="00206D26" w:rsidRDefault="00206D26" w:rsidP="00206D26">
            <w:pPr>
              <w:jc w:val="both"/>
              <w:rPr>
                <w:rFonts w:ascii="Verdana" w:hAnsi="Verdana"/>
                <w:bCs/>
                <w:sz w:val="20"/>
              </w:rPr>
            </w:pPr>
            <w:r w:rsidRPr="00206D26">
              <w:rPr>
                <w:rFonts w:ascii="Verdana" w:hAnsi="Verdana"/>
                <w:bCs/>
                <w:sz w:val="20"/>
              </w:rPr>
              <w:t>EN MEXICALI, BAJA CALIFORNIA.</w:t>
            </w:r>
          </w:p>
        </w:tc>
        <w:tc>
          <w:tcPr>
            <w:tcW w:w="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6</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730</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257</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830</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1502</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1612</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457"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86"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296"/>
        </w:trPr>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NACO.</w:t>
            </w:r>
          </w:p>
          <w:p w:rsidR="00206D26" w:rsidRPr="00206D26" w:rsidRDefault="00206D26" w:rsidP="00206D26">
            <w:pPr>
              <w:jc w:val="both"/>
              <w:rPr>
                <w:rFonts w:ascii="Verdana" w:hAnsi="Verdana"/>
                <w:bCs/>
                <w:sz w:val="20"/>
              </w:rPr>
            </w:pPr>
            <w:r w:rsidRPr="00206D26">
              <w:rPr>
                <w:rFonts w:ascii="Verdana" w:hAnsi="Verdana"/>
                <w:bCs/>
                <w:sz w:val="20"/>
              </w:rPr>
              <w:lastRenderedPageBreak/>
              <w:t>EN NACO, SONORA.</w:t>
            </w:r>
          </w:p>
        </w:tc>
        <w:tc>
          <w:tcPr>
            <w:tcW w:w="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7</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80</w:t>
            </w:r>
          </w:p>
          <w:p w:rsidR="00206D26" w:rsidRPr="00206D26" w:rsidRDefault="00206D26" w:rsidP="00206D26">
            <w:pPr>
              <w:jc w:val="both"/>
              <w:rPr>
                <w:rFonts w:ascii="Verdana" w:hAnsi="Verdana"/>
                <w:bCs/>
                <w:sz w:val="20"/>
              </w:rPr>
            </w:pPr>
            <w:r w:rsidRPr="00206D26">
              <w:rPr>
                <w:rFonts w:ascii="Verdana" w:hAnsi="Verdana"/>
                <w:bCs/>
                <w:sz w:val="20"/>
              </w:rPr>
              <w:lastRenderedPageBreak/>
              <w:t>2</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99</w:t>
            </w:r>
            <w:r w:rsidRPr="00206D26">
              <w:rPr>
                <w:rFonts w:ascii="Verdana" w:hAnsi="Verdana"/>
                <w:bCs/>
                <w:sz w:val="20"/>
              </w:rPr>
              <w:lastRenderedPageBreak/>
              <w:t>4</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51</w:t>
            </w:r>
            <w:r w:rsidRPr="00206D26">
              <w:rPr>
                <w:rFonts w:ascii="Verdana" w:hAnsi="Verdana"/>
                <w:bCs/>
                <w:sz w:val="20"/>
              </w:rPr>
              <w:lastRenderedPageBreak/>
              <w:t>7</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22</w:t>
            </w:r>
            <w:r w:rsidRPr="00206D26">
              <w:rPr>
                <w:rFonts w:ascii="Verdana" w:hAnsi="Verdana"/>
                <w:bCs/>
                <w:sz w:val="20"/>
              </w:rPr>
              <w:lastRenderedPageBreak/>
              <w:t>39</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22</w:t>
            </w:r>
            <w:r w:rsidRPr="00206D26">
              <w:rPr>
                <w:rFonts w:ascii="Verdana" w:hAnsi="Verdana"/>
                <w:bCs/>
                <w:sz w:val="20"/>
              </w:rPr>
              <w:lastRenderedPageBreak/>
              <w:t>99</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73</w:t>
            </w:r>
            <w:r w:rsidRPr="00206D26">
              <w:rPr>
                <w:rFonts w:ascii="Verdana" w:hAnsi="Verdana"/>
                <w:bCs/>
                <w:sz w:val="20"/>
              </w:rPr>
              <w:lastRenderedPageBreak/>
              <w:t>7</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lastRenderedPageBreak/>
              <w:t>0</w:t>
            </w:r>
          </w:p>
          <w:p w:rsidR="00206D26" w:rsidRPr="00206D26" w:rsidRDefault="00206D26" w:rsidP="00206D26">
            <w:pPr>
              <w:jc w:val="both"/>
              <w:rPr>
                <w:rFonts w:ascii="Verdana" w:hAnsi="Verdana"/>
                <w:bCs/>
                <w:sz w:val="20"/>
              </w:rPr>
            </w:pPr>
            <w:r w:rsidRPr="00206D26">
              <w:rPr>
                <w:rFonts w:ascii="Verdana" w:hAnsi="Verdana"/>
                <w:bCs/>
                <w:sz w:val="20"/>
              </w:rPr>
              <w:lastRenderedPageBreak/>
              <w:t>0</w:t>
            </w:r>
          </w:p>
        </w:tc>
        <w:tc>
          <w:tcPr>
            <w:tcW w:w="457"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8</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86"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296"/>
        </w:trPr>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NOGALES.</w:t>
            </w:r>
          </w:p>
          <w:p w:rsidR="00206D26" w:rsidRPr="00206D26" w:rsidRDefault="00206D26" w:rsidP="00206D26">
            <w:pPr>
              <w:jc w:val="both"/>
              <w:rPr>
                <w:rFonts w:ascii="Verdana" w:hAnsi="Verdana"/>
                <w:bCs/>
                <w:sz w:val="20"/>
              </w:rPr>
            </w:pPr>
            <w:r w:rsidRPr="00206D26">
              <w:rPr>
                <w:rFonts w:ascii="Verdana" w:hAnsi="Verdana"/>
                <w:bCs/>
                <w:sz w:val="20"/>
              </w:rPr>
              <w:t>EN NOGALES, SONORA.</w:t>
            </w:r>
          </w:p>
        </w:tc>
        <w:tc>
          <w:tcPr>
            <w:tcW w:w="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259</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890</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413</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2135</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1195</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633</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280</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457"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86"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296"/>
        </w:trPr>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SAN LUIS RIO COLORADO.</w:t>
            </w:r>
          </w:p>
          <w:p w:rsidR="00206D26" w:rsidRPr="00206D26" w:rsidRDefault="00206D26" w:rsidP="00206D26">
            <w:pPr>
              <w:jc w:val="both"/>
              <w:rPr>
                <w:rFonts w:ascii="Verdana" w:hAnsi="Verdana"/>
                <w:bCs/>
                <w:sz w:val="20"/>
              </w:rPr>
            </w:pPr>
            <w:r w:rsidRPr="00206D26">
              <w:rPr>
                <w:rFonts w:ascii="Verdana" w:hAnsi="Verdana"/>
                <w:bCs/>
                <w:sz w:val="20"/>
              </w:rPr>
              <w:t>EN SAN LUIS RIO COLORADO, SON.</w:t>
            </w:r>
          </w:p>
        </w:tc>
        <w:tc>
          <w:tcPr>
            <w:tcW w:w="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659</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328</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759</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1573</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1541</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704</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666</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562</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457"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86"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296"/>
        </w:trPr>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SONOYTA.</w:t>
            </w:r>
          </w:p>
          <w:p w:rsidR="00206D26" w:rsidRPr="00206D26" w:rsidRDefault="00206D26" w:rsidP="00206D26">
            <w:pPr>
              <w:jc w:val="both"/>
              <w:rPr>
                <w:rFonts w:ascii="Verdana" w:hAnsi="Verdana"/>
                <w:bCs/>
                <w:sz w:val="20"/>
              </w:rPr>
            </w:pPr>
            <w:r w:rsidRPr="00206D26">
              <w:rPr>
                <w:rFonts w:ascii="Verdana" w:hAnsi="Verdana"/>
                <w:bCs/>
                <w:sz w:val="20"/>
              </w:rPr>
              <w:t>EN SONOYTA, SONORA.</w:t>
            </w:r>
          </w:p>
        </w:tc>
        <w:tc>
          <w:tcPr>
            <w:tcW w:w="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459</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528</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559</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1877</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1340</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271</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500</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362</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200</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457"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11</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86"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296"/>
        </w:trPr>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TECATE.</w:t>
            </w:r>
          </w:p>
          <w:p w:rsidR="00206D26" w:rsidRPr="00206D26" w:rsidRDefault="00206D26" w:rsidP="00206D26">
            <w:pPr>
              <w:jc w:val="both"/>
              <w:rPr>
                <w:rFonts w:ascii="Verdana" w:hAnsi="Verdana"/>
                <w:bCs/>
                <w:sz w:val="20"/>
              </w:rPr>
            </w:pPr>
            <w:r w:rsidRPr="00206D26">
              <w:rPr>
                <w:rFonts w:ascii="Verdana" w:hAnsi="Verdana"/>
                <w:bCs/>
                <w:sz w:val="20"/>
              </w:rPr>
              <w:lastRenderedPageBreak/>
              <w:t>EN TECATE, BAJA CALIFORNIA.</w:t>
            </w:r>
          </w:p>
        </w:tc>
        <w:tc>
          <w:tcPr>
            <w:tcW w:w="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11</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87</w:t>
            </w:r>
            <w:r w:rsidRPr="00206D26">
              <w:rPr>
                <w:rFonts w:ascii="Verdana" w:hAnsi="Verdana"/>
                <w:bCs/>
                <w:sz w:val="20"/>
              </w:rPr>
              <w:lastRenderedPageBreak/>
              <w:t>0</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11</w:t>
            </w:r>
            <w:r w:rsidRPr="00206D26">
              <w:rPr>
                <w:rFonts w:ascii="Verdana" w:hAnsi="Verdana"/>
                <w:bCs/>
                <w:sz w:val="20"/>
              </w:rPr>
              <w:lastRenderedPageBreak/>
              <w:t>2</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101</w:t>
            </w:r>
            <w:r w:rsidRPr="00206D26">
              <w:rPr>
                <w:rFonts w:ascii="Verdana" w:hAnsi="Verdana"/>
                <w:bCs/>
                <w:sz w:val="20"/>
              </w:rPr>
              <w:lastRenderedPageBreak/>
              <w:t>9</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135</w:t>
            </w:r>
            <w:r w:rsidRPr="00206D26">
              <w:rPr>
                <w:rFonts w:ascii="Verdana" w:hAnsi="Verdana"/>
                <w:bCs/>
                <w:sz w:val="20"/>
              </w:rPr>
              <w:lastRenderedPageBreak/>
              <w:t>7</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134</w:t>
            </w:r>
            <w:r w:rsidRPr="00206D26">
              <w:rPr>
                <w:rFonts w:ascii="Verdana" w:hAnsi="Verdana"/>
                <w:bCs/>
                <w:sz w:val="20"/>
              </w:rPr>
              <w:lastRenderedPageBreak/>
              <w:t>9</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18</w:t>
            </w:r>
            <w:r w:rsidRPr="00206D26">
              <w:rPr>
                <w:rFonts w:ascii="Verdana" w:hAnsi="Verdana"/>
                <w:bCs/>
                <w:sz w:val="20"/>
              </w:rPr>
              <w:lastRenderedPageBreak/>
              <w:t>9</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92</w:t>
            </w:r>
            <w:r w:rsidRPr="00206D26">
              <w:rPr>
                <w:rFonts w:ascii="Verdana" w:hAnsi="Verdana"/>
                <w:bCs/>
                <w:sz w:val="20"/>
              </w:rPr>
              <w:lastRenderedPageBreak/>
              <w:t>6</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82</w:t>
            </w:r>
            <w:r w:rsidRPr="00206D26">
              <w:rPr>
                <w:rFonts w:ascii="Verdana" w:hAnsi="Verdana"/>
                <w:bCs/>
                <w:sz w:val="20"/>
              </w:rPr>
              <w:lastRenderedPageBreak/>
              <w:t>2</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21</w:t>
            </w:r>
            <w:r w:rsidRPr="00206D26">
              <w:rPr>
                <w:rFonts w:ascii="Verdana" w:hAnsi="Verdana"/>
                <w:bCs/>
                <w:sz w:val="20"/>
              </w:rPr>
              <w:lastRenderedPageBreak/>
              <w:t>1</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41</w:t>
            </w:r>
            <w:r w:rsidRPr="00206D26">
              <w:rPr>
                <w:rFonts w:ascii="Verdana" w:hAnsi="Verdana"/>
                <w:bCs/>
                <w:sz w:val="20"/>
              </w:rPr>
              <w:lastRenderedPageBreak/>
              <w:t>1</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lastRenderedPageBreak/>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457"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86"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296"/>
        </w:trPr>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TIJUANA.</w:t>
            </w:r>
          </w:p>
          <w:p w:rsidR="00206D26" w:rsidRPr="00206D26" w:rsidRDefault="00206D26" w:rsidP="00206D26">
            <w:pPr>
              <w:jc w:val="both"/>
              <w:rPr>
                <w:rFonts w:ascii="Verdana" w:hAnsi="Verdana"/>
                <w:bCs/>
                <w:sz w:val="20"/>
              </w:rPr>
            </w:pPr>
            <w:r w:rsidRPr="00206D26">
              <w:rPr>
                <w:rFonts w:ascii="Verdana" w:hAnsi="Verdana"/>
                <w:bCs/>
                <w:sz w:val="20"/>
              </w:rPr>
              <w:t>EN TIJUANA, BAJA CALIFORNIA.</w:t>
            </w:r>
          </w:p>
        </w:tc>
        <w:tc>
          <w:tcPr>
            <w:tcW w:w="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919</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112</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1019</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1357</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1349</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189</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975</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822</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252</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460</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49</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457"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86"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296"/>
        </w:trPr>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CD. ACUÑA.</w:t>
            </w:r>
          </w:p>
          <w:p w:rsidR="00206D26" w:rsidRPr="00206D26" w:rsidRDefault="00206D26" w:rsidP="00206D26">
            <w:pPr>
              <w:jc w:val="both"/>
              <w:rPr>
                <w:rFonts w:ascii="Verdana" w:hAnsi="Verdana"/>
                <w:bCs/>
                <w:sz w:val="20"/>
              </w:rPr>
            </w:pPr>
            <w:r w:rsidRPr="00206D26">
              <w:rPr>
                <w:rFonts w:ascii="Verdana" w:hAnsi="Verdana"/>
                <w:bCs/>
                <w:sz w:val="20"/>
              </w:rPr>
              <w:t>EN ACUÑA, CHIHUAHUA.</w:t>
            </w:r>
          </w:p>
        </w:tc>
        <w:tc>
          <w:tcPr>
            <w:tcW w:w="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1776</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3102</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1971</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4451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1189</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2801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2277</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2381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2730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2137</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2991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2991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457"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86"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296"/>
        </w:trPr>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CHIHUAHUA.</w:t>
            </w:r>
          </w:p>
          <w:p w:rsidR="00206D26" w:rsidRPr="00206D26" w:rsidRDefault="00206D26" w:rsidP="00206D26">
            <w:pPr>
              <w:jc w:val="both"/>
              <w:rPr>
                <w:rFonts w:ascii="Verdana" w:hAnsi="Verdana"/>
                <w:bCs/>
                <w:sz w:val="20"/>
              </w:rPr>
            </w:pPr>
            <w:r w:rsidRPr="00206D26">
              <w:rPr>
                <w:rFonts w:ascii="Verdana" w:hAnsi="Verdana"/>
                <w:bCs/>
                <w:sz w:val="20"/>
              </w:rPr>
              <w:t>EN CHIHUAHUA, CHIHUAHUA.</w:t>
            </w:r>
          </w:p>
        </w:tc>
        <w:tc>
          <w:tcPr>
            <w:tcW w:w="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767</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2941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1809</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3147</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1029</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2641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837</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2221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2570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1115</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2831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2831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1074</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457"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86"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296"/>
        </w:trPr>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DE PUERTO PALO</w:t>
            </w:r>
            <w:r w:rsidRPr="00206D26">
              <w:rPr>
                <w:rFonts w:ascii="Verdana" w:hAnsi="Verdana"/>
                <w:bCs/>
                <w:sz w:val="20"/>
              </w:rPr>
              <w:lastRenderedPageBreak/>
              <w:t>MAS.</w:t>
            </w:r>
          </w:p>
          <w:p w:rsidR="00206D26" w:rsidRPr="00206D26" w:rsidRDefault="00206D26" w:rsidP="00206D26">
            <w:pPr>
              <w:jc w:val="both"/>
              <w:rPr>
                <w:rFonts w:ascii="Verdana" w:hAnsi="Verdana"/>
                <w:bCs/>
                <w:sz w:val="20"/>
              </w:rPr>
            </w:pPr>
            <w:r w:rsidRPr="00206D26">
              <w:rPr>
                <w:rFonts w:ascii="Verdana" w:hAnsi="Verdana"/>
                <w:bCs/>
                <w:sz w:val="20"/>
              </w:rPr>
              <w:t>EN ASCENCION, CHIHUAHUA.</w:t>
            </w:r>
          </w:p>
        </w:tc>
        <w:tc>
          <w:tcPr>
            <w:tcW w:w="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15</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292</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3315</w:t>
            </w:r>
          </w:p>
          <w:p w:rsidR="00206D26" w:rsidRPr="00206D26" w:rsidRDefault="00206D26" w:rsidP="00206D26">
            <w:pPr>
              <w:jc w:val="both"/>
              <w:rPr>
                <w:rFonts w:ascii="Verdana" w:hAnsi="Verdana"/>
                <w:bCs/>
                <w:sz w:val="20"/>
              </w:rPr>
            </w:pPr>
            <w:r w:rsidRPr="00206D26">
              <w:rPr>
                <w:rFonts w:ascii="Verdana" w:hAnsi="Verdana"/>
                <w:bCs/>
                <w:sz w:val="20"/>
              </w:rPr>
              <w:lastRenderedPageBreak/>
              <w:t>7</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2184</w:t>
            </w:r>
          </w:p>
          <w:p w:rsidR="00206D26" w:rsidRPr="00206D26" w:rsidRDefault="00206D26" w:rsidP="00206D26">
            <w:pPr>
              <w:jc w:val="both"/>
              <w:rPr>
                <w:rFonts w:ascii="Verdana" w:hAnsi="Verdana"/>
                <w:bCs/>
                <w:sz w:val="20"/>
              </w:rPr>
            </w:pPr>
            <w:r w:rsidRPr="00206D26">
              <w:rPr>
                <w:rFonts w:ascii="Verdana" w:hAnsi="Verdana"/>
                <w:bCs/>
                <w:sz w:val="20"/>
              </w:rPr>
              <w:lastRenderedPageBreak/>
              <w:t>7</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4671</w:t>
            </w:r>
          </w:p>
          <w:p w:rsidR="00206D26" w:rsidRPr="00206D26" w:rsidRDefault="00206D26" w:rsidP="00206D26">
            <w:pPr>
              <w:jc w:val="both"/>
              <w:rPr>
                <w:rFonts w:ascii="Verdana" w:hAnsi="Verdana"/>
                <w:bCs/>
                <w:sz w:val="20"/>
              </w:rPr>
            </w:pPr>
            <w:r w:rsidRPr="00206D26">
              <w:rPr>
                <w:rFonts w:ascii="Verdana" w:hAnsi="Verdana"/>
                <w:bCs/>
                <w:sz w:val="20"/>
              </w:rPr>
              <w:lastRenderedPageBreak/>
              <w:t>7</w:t>
            </w: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1402</w:t>
            </w:r>
          </w:p>
          <w:p w:rsidR="00206D26" w:rsidRPr="00206D26" w:rsidRDefault="00206D26" w:rsidP="00206D26">
            <w:pPr>
              <w:jc w:val="both"/>
              <w:rPr>
                <w:rFonts w:ascii="Verdana" w:hAnsi="Verdana"/>
                <w:bCs/>
                <w:sz w:val="20"/>
              </w:rPr>
            </w:pPr>
            <w:r w:rsidRPr="00206D26">
              <w:rPr>
                <w:rFonts w:ascii="Verdana" w:hAnsi="Verdana"/>
                <w:bCs/>
                <w:sz w:val="20"/>
              </w:rPr>
              <w:lastRenderedPageBreak/>
              <w:t>5</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3014</w:t>
            </w:r>
          </w:p>
          <w:p w:rsidR="00206D26" w:rsidRPr="00206D26" w:rsidRDefault="00206D26" w:rsidP="00206D26">
            <w:pPr>
              <w:jc w:val="both"/>
              <w:rPr>
                <w:rFonts w:ascii="Verdana" w:hAnsi="Verdana"/>
                <w:bCs/>
                <w:sz w:val="20"/>
              </w:rPr>
            </w:pPr>
            <w:r w:rsidRPr="00206D26">
              <w:rPr>
                <w:rFonts w:ascii="Verdana" w:hAnsi="Verdana"/>
                <w:bCs/>
                <w:sz w:val="20"/>
              </w:rPr>
              <w:lastRenderedPageBreak/>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2117</w:t>
            </w:r>
          </w:p>
          <w:p w:rsidR="00206D26" w:rsidRPr="00206D26" w:rsidRDefault="00206D26" w:rsidP="00206D26">
            <w:pPr>
              <w:jc w:val="both"/>
              <w:rPr>
                <w:rFonts w:ascii="Verdana" w:hAnsi="Verdana"/>
                <w:bCs/>
                <w:sz w:val="20"/>
              </w:rPr>
            </w:pPr>
            <w:r w:rsidRPr="00206D26">
              <w:rPr>
                <w:rFonts w:ascii="Verdana" w:hAnsi="Verdana"/>
                <w:bCs/>
                <w:sz w:val="20"/>
              </w:rPr>
              <w:lastRenderedPageBreak/>
              <w:t>5</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2601</w:t>
            </w:r>
          </w:p>
          <w:p w:rsidR="00206D26" w:rsidRPr="00206D26" w:rsidRDefault="00206D26" w:rsidP="00206D26">
            <w:pPr>
              <w:jc w:val="both"/>
              <w:rPr>
                <w:rFonts w:ascii="Verdana" w:hAnsi="Verdana"/>
                <w:bCs/>
                <w:sz w:val="20"/>
              </w:rPr>
            </w:pPr>
            <w:r w:rsidRPr="00206D26">
              <w:rPr>
                <w:rFonts w:ascii="Verdana" w:hAnsi="Verdana"/>
                <w:bCs/>
                <w:sz w:val="20"/>
              </w:rPr>
              <w:lastRenderedPageBreak/>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2943</w:t>
            </w:r>
          </w:p>
          <w:p w:rsidR="00206D26" w:rsidRPr="00206D26" w:rsidRDefault="00206D26" w:rsidP="00206D26">
            <w:pPr>
              <w:jc w:val="both"/>
              <w:rPr>
                <w:rFonts w:ascii="Verdana" w:hAnsi="Verdana"/>
                <w:bCs/>
                <w:sz w:val="20"/>
              </w:rPr>
            </w:pPr>
            <w:r w:rsidRPr="00206D26">
              <w:rPr>
                <w:rFonts w:ascii="Verdana" w:hAnsi="Verdana"/>
                <w:bCs/>
                <w:sz w:val="20"/>
              </w:rPr>
              <w:lastRenderedPageBreak/>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751</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3201</w:t>
            </w:r>
          </w:p>
          <w:p w:rsidR="00206D26" w:rsidRPr="00206D26" w:rsidRDefault="00206D26" w:rsidP="00206D26">
            <w:pPr>
              <w:jc w:val="both"/>
              <w:rPr>
                <w:rFonts w:ascii="Verdana" w:hAnsi="Verdana"/>
                <w:bCs/>
                <w:sz w:val="20"/>
              </w:rPr>
            </w:pPr>
            <w:r w:rsidRPr="00206D26">
              <w:rPr>
                <w:rFonts w:ascii="Verdana" w:hAnsi="Verdana"/>
                <w:bCs/>
                <w:sz w:val="20"/>
              </w:rPr>
              <w:lastRenderedPageBreak/>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3201</w:t>
            </w:r>
          </w:p>
          <w:p w:rsidR="00206D26" w:rsidRPr="00206D26" w:rsidRDefault="00206D26" w:rsidP="00206D26">
            <w:pPr>
              <w:jc w:val="both"/>
              <w:rPr>
                <w:rFonts w:ascii="Verdana" w:hAnsi="Verdana"/>
                <w:bCs/>
                <w:sz w:val="20"/>
              </w:rPr>
            </w:pPr>
            <w:r w:rsidRPr="00206D26">
              <w:rPr>
                <w:rFonts w:ascii="Verdana" w:hAnsi="Verdana"/>
                <w:bCs/>
                <w:sz w:val="20"/>
              </w:rPr>
              <w:lastRenderedPageBreak/>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1449</w:t>
            </w:r>
          </w:p>
          <w:p w:rsidR="00206D26" w:rsidRPr="00206D26" w:rsidRDefault="00206D26" w:rsidP="00206D26">
            <w:pPr>
              <w:jc w:val="both"/>
              <w:rPr>
                <w:rFonts w:ascii="Verdana" w:hAnsi="Verdana"/>
                <w:bCs/>
                <w:sz w:val="20"/>
              </w:rPr>
            </w:pPr>
            <w:r w:rsidRPr="00206D26">
              <w:rPr>
                <w:rFonts w:ascii="Verdana" w:hAnsi="Verdana"/>
                <w:bCs/>
                <w:sz w:val="20"/>
              </w:rPr>
              <w:lastRenderedPageBreak/>
              <w:t>5</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375</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457"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16</w:t>
            </w:r>
          </w:p>
        </w:tc>
        <w:tc>
          <w:tcPr>
            <w:tcW w:w="457"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86"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296"/>
        </w:trPr>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CD. JUAREZ.</w:t>
            </w:r>
          </w:p>
          <w:p w:rsidR="00206D26" w:rsidRPr="00206D26" w:rsidRDefault="00206D26" w:rsidP="00206D26">
            <w:pPr>
              <w:jc w:val="both"/>
              <w:rPr>
                <w:rFonts w:ascii="Verdana" w:hAnsi="Verdana"/>
                <w:bCs/>
                <w:sz w:val="20"/>
              </w:rPr>
            </w:pPr>
            <w:r w:rsidRPr="00206D26">
              <w:rPr>
                <w:rFonts w:ascii="Verdana" w:hAnsi="Verdana"/>
                <w:bCs/>
                <w:sz w:val="20"/>
              </w:rPr>
              <w:t>EN CD. JUAREZ, CHIHUAHUA.</w:t>
            </w:r>
          </w:p>
        </w:tc>
        <w:tc>
          <w:tcPr>
            <w:tcW w:w="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16</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392</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1417</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902</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2728</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1402</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1121</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476</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708</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2050</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850</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1260</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1309</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1449</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375</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230</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457"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17</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86"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296"/>
        </w:trPr>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OJINAGA.</w:t>
            </w:r>
          </w:p>
          <w:p w:rsidR="00206D26" w:rsidRPr="00206D26" w:rsidRDefault="00206D26" w:rsidP="00206D26">
            <w:pPr>
              <w:jc w:val="both"/>
              <w:rPr>
                <w:rFonts w:ascii="Verdana" w:hAnsi="Verdana"/>
                <w:bCs/>
                <w:sz w:val="20"/>
              </w:rPr>
            </w:pPr>
            <w:r w:rsidRPr="00206D26">
              <w:rPr>
                <w:rFonts w:ascii="Verdana" w:hAnsi="Verdana"/>
                <w:bCs/>
                <w:sz w:val="20"/>
              </w:rPr>
              <w:t>EN OJINAGA, CHIHUAHUA.</w:t>
            </w:r>
          </w:p>
        </w:tc>
        <w:tc>
          <w:tcPr>
            <w:tcW w:w="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17</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993</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1910</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1388</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3371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1246</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1606</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1075</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1193</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1535</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1335</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1740</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1795</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1349</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224</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729</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599</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375"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18</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86"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296"/>
        </w:trPr>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PIEDRAS NEGRAS.</w:t>
            </w:r>
          </w:p>
          <w:p w:rsidR="00206D26" w:rsidRPr="00206D26" w:rsidRDefault="00206D26" w:rsidP="00206D26">
            <w:pPr>
              <w:jc w:val="both"/>
              <w:rPr>
                <w:rFonts w:ascii="Verdana" w:hAnsi="Verdana"/>
                <w:bCs/>
                <w:sz w:val="20"/>
              </w:rPr>
            </w:pPr>
            <w:r w:rsidRPr="00206D26">
              <w:rPr>
                <w:rFonts w:ascii="Verdana" w:hAnsi="Verdana"/>
                <w:bCs/>
                <w:sz w:val="20"/>
              </w:rPr>
              <w:t>EN PIEDRAS NEGRAS, COAHUILA.</w:t>
            </w:r>
          </w:p>
        </w:tc>
        <w:tc>
          <w:tcPr>
            <w:tcW w:w="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18</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1865</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3212</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2081</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4461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1299</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2951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2387</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2491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2870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2468</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2651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2651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89</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1036</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1411</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1411</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1260</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375"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19</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86"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296"/>
        </w:trPr>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TORR</w:t>
            </w:r>
            <w:r w:rsidRPr="00206D26">
              <w:rPr>
                <w:rFonts w:ascii="Verdana" w:hAnsi="Verdana"/>
                <w:bCs/>
                <w:sz w:val="20"/>
              </w:rPr>
              <w:lastRenderedPageBreak/>
              <w:t>EON.</w:t>
            </w:r>
          </w:p>
          <w:p w:rsidR="00206D26" w:rsidRPr="00206D26" w:rsidRDefault="00206D26" w:rsidP="00206D26">
            <w:pPr>
              <w:jc w:val="both"/>
              <w:rPr>
                <w:rFonts w:ascii="Verdana" w:hAnsi="Verdana"/>
                <w:bCs/>
                <w:sz w:val="20"/>
              </w:rPr>
            </w:pPr>
            <w:r w:rsidRPr="00206D26">
              <w:rPr>
                <w:rFonts w:ascii="Verdana" w:hAnsi="Verdana"/>
                <w:bCs/>
                <w:sz w:val="20"/>
              </w:rPr>
              <w:t>EN TORREON, COAHUILA.</w:t>
            </w:r>
          </w:p>
        </w:tc>
        <w:tc>
          <w:tcPr>
            <w:tcW w:w="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w:t>
            </w:r>
            <w:r w:rsidRPr="00206D26">
              <w:rPr>
                <w:rFonts w:ascii="Verdana" w:hAnsi="Verdana"/>
                <w:bCs/>
                <w:sz w:val="20"/>
              </w:rPr>
              <w:lastRenderedPageBreak/>
              <w:t>9</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w:t>
            </w:r>
            <w:r w:rsidRPr="00206D26">
              <w:rPr>
                <w:rFonts w:ascii="Verdana" w:hAnsi="Verdana"/>
                <w:bCs/>
                <w:sz w:val="20"/>
              </w:rPr>
              <w:lastRenderedPageBreak/>
              <w:t>223</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w:t>
            </w:r>
            <w:r w:rsidRPr="00206D26">
              <w:rPr>
                <w:rFonts w:ascii="Verdana" w:hAnsi="Verdana"/>
                <w:bCs/>
                <w:sz w:val="20"/>
              </w:rPr>
              <w:lastRenderedPageBreak/>
              <w:t>481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w:t>
            </w:r>
            <w:r w:rsidRPr="00206D26">
              <w:rPr>
                <w:rFonts w:ascii="Verdana" w:hAnsi="Verdana"/>
                <w:bCs/>
                <w:sz w:val="20"/>
              </w:rPr>
              <w:lastRenderedPageBreak/>
              <w:t>353</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3</w:t>
            </w:r>
            <w:r w:rsidRPr="00206D26">
              <w:rPr>
                <w:rFonts w:ascii="Verdana" w:hAnsi="Verdana"/>
                <w:bCs/>
                <w:sz w:val="20"/>
              </w:rPr>
              <w:lastRenderedPageBreak/>
              <w:t>731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5</w:t>
            </w:r>
            <w:r w:rsidRPr="00206D26">
              <w:rPr>
                <w:rFonts w:ascii="Verdana" w:hAnsi="Verdana"/>
                <w:bCs/>
                <w:sz w:val="20"/>
              </w:rPr>
              <w:lastRenderedPageBreak/>
              <w:t>71</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w:t>
            </w:r>
            <w:r w:rsidRPr="00206D26">
              <w:rPr>
                <w:rFonts w:ascii="Verdana" w:hAnsi="Verdana"/>
                <w:bCs/>
                <w:sz w:val="20"/>
              </w:rPr>
              <w:lastRenderedPageBreak/>
              <w:t>231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w:t>
            </w:r>
            <w:r w:rsidRPr="00206D26">
              <w:rPr>
                <w:rFonts w:ascii="Verdana" w:hAnsi="Verdana"/>
                <w:bCs/>
                <w:sz w:val="20"/>
              </w:rPr>
              <w:lastRenderedPageBreak/>
              <w:t>662</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w:t>
            </w:r>
            <w:r w:rsidRPr="00206D26">
              <w:rPr>
                <w:rFonts w:ascii="Verdana" w:hAnsi="Verdana"/>
                <w:bCs/>
                <w:sz w:val="20"/>
              </w:rPr>
              <w:lastRenderedPageBreak/>
              <w:t>766</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w:t>
            </w:r>
            <w:r w:rsidRPr="00206D26">
              <w:rPr>
                <w:rFonts w:ascii="Verdana" w:hAnsi="Verdana"/>
                <w:bCs/>
                <w:sz w:val="20"/>
              </w:rPr>
              <w:lastRenderedPageBreak/>
              <w:t>160</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w:t>
            </w:r>
            <w:r w:rsidRPr="00206D26">
              <w:rPr>
                <w:rFonts w:ascii="Verdana" w:hAnsi="Verdana"/>
                <w:bCs/>
                <w:sz w:val="20"/>
              </w:rPr>
              <w:lastRenderedPageBreak/>
              <w:t>906</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w:t>
            </w:r>
            <w:r w:rsidRPr="00206D26">
              <w:rPr>
                <w:rFonts w:ascii="Verdana" w:hAnsi="Verdana"/>
                <w:bCs/>
                <w:sz w:val="20"/>
              </w:rPr>
              <w:lastRenderedPageBreak/>
              <w:t>416</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w:t>
            </w:r>
            <w:r w:rsidRPr="00206D26">
              <w:rPr>
                <w:rFonts w:ascii="Verdana" w:hAnsi="Verdana"/>
                <w:bCs/>
                <w:sz w:val="20"/>
              </w:rPr>
              <w:lastRenderedPageBreak/>
              <w:t>416</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6</w:t>
            </w:r>
            <w:r w:rsidRPr="00206D26">
              <w:rPr>
                <w:rFonts w:ascii="Verdana" w:hAnsi="Verdana"/>
                <w:bCs/>
                <w:sz w:val="20"/>
              </w:rPr>
              <w:lastRenderedPageBreak/>
              <w:t>18</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4</w:t>
            </w:r>
            <w:r w:rsidRPr="00206D26">
              <w:rPr>
                <w:rFonts w:ascii="Verdana" w:hAnsi="Verdana"/>
                <w:bCs/>
                <w:sz w:val="20"/>
              </w:rPr>
              <w:lastRenderedPageBreak/>
              <w:t>56</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8</w:t>
            </w:r>
            <w:r w:rsidRPr="00206D26">
              <w:rPr>
                <w:rFonts w:ascii="Verdana" w:hAnsi="Verdana"/>
                <w:bCs/>
                <w:sz w:val="20"/>
              </w:rPr>
              <w:lastRenderedPageBreak/>
              <w:t>31</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8</w:t>
            </w:r>
            <w:r w:rsidRPr="00206D26">
              <w:rPr>
                <w:rFonts w:ascii="Verdana" w:hAnsi="Verdana"/>
                <w:bCs/>
                <w:sz w:val="20"/>
              </w:rPr>
              <w:lastRenderedPageBreak/>
              <w:t>31</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6</w:t>
            </w:r>
            <w:r w:rsidRPr="00206D26">
              <w:rPr>
                <w:rFonts w:ascii="Verdana" w:hAnsi="Verdana"/>
                <w:bCs/>
                <w:sz w:val="20"/>
              </w:rPr>
              <w:lastRenderedPageBreak/>
              <w:t>80</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5</w:t>
            </w:r>
            <w:r w:rsidRPr="00206D26">
              <w:rPr>
                <w:rFonts w:ascii="Verdana" w:hAnsi="Verdana"/>
                <w:bCs/>
                <w:sz w:val="20"/>
              </w:rPr>
              <w:lastRenderedPageBreak/>
              <w:t>80</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lastRenderedPageBreak/>
              <w:t>0</w:t>
            </w:r>
          </w:p>
          <w:p w:rsidR="00206D26" w:rsidRPr="00206D26" w:rsidRDefault="00206D26" w:rsidP="00206D26">
            <w:pPr>
              <w:jc w:val="both"/>
              <w:rPr>
                <w:rFonts w:ascii="Verdana" w:hAnsi="Verdana"/>
                <w:bCs/>
                <w:sz w:val="20"/>
              </w:rPr>
            </w:pPr>
            <w:r w:rsidRPr="00206D26">
              <w:rPr>
                <w:rFonts w:ascii="Verdana" w:hAnsi="Verdana"/>
                <w:bCs/>
                <w:sz w:val="20"/>
              </w:rPr>
              <w:lastRenderedPageBreak/>
              <w:t>0</w:t>
            </w:r>
          </w:p>
        </w:tc>
        <w:tc>
          <w:tcPr>
            <w:tcW w:w="375"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w:t>
            </w:r>
            <w:r w:rsidRPr="00206D26">
              <w:rPr>
                <w:rFonts w:ascii="Verdana" w:hAnsi="Verdana"/>
                <w:bCs/>
                <w:sz w:val="20"/>
              </w:rPr>
              <w:lastRenderedPageBreak/>
              <w:t>0</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86"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296"/>
        </w:trPr>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COLOMBIA.</w:t>
            </w:r>
          </w:p>
          <w:p w:rsidR="00206D26" w:rsidRPr="00206D26" w:rsidRDefault="00206D26" w:rsidP="00206D26">
            <w:pPr>
              <w:jc w:val="both"/>
              <w:rPr>
                <w:rFonts w:ascii="Verdana" w:hAnsi="Verdana"/>
                <w:bCs/>
                <w:sz w:val="20"/>
              </w:rPr>
            </w:pPr>
            <w:r w:rsidRPr="00206D26">
              <w:rPr>
                <w:rFonts w:ascii="Verdana" w:hAnsi="Verdana"/>
                <w:bCs/>
                <w:sz w:val="20"/>
              </w:rPr>
              <w:t>EN COLOMBIA, NUEVO LEON.</w:t>
            </w:r>
          </w:p>
        </w:tc>
        <w:tc>
          <w:tcPr>
            <w:tcW w:w="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1815</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3071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1945</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4321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1163</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2477</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2257</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2361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2748</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2498</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2617</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2617</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299</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1048</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1423</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1423</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1272</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210</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592</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375"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21</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86"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296"/>
        </w:trPr>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MONTERREY.</w:t>
            </w:r>
          </w:p>
          <w:p w:rsidR="00206D26" w:rsidRPr="00206D26" w:rsidRDefault="00206D26" w:rsidP="00206D26">
            <w:pPr>
              <w:jc w:val="both"/>
              <w:rPr>
                <w:rFonts w:ascii="Verdana" w:hAnsi="Verdana"/>
                <w:bCs/>
                <w:sz w:val="20"/>
              </w:rPr>
            </w:pPr>
            <w:r w:rsidRPr="00206D26">
              <w:rPr>
                <w:rFonts w:ascii="Verdana" w:hAnsi="Verdana"/>
                <w:bCs/>
                <w:sz w:val="20"/>
              </w:rPr>
              <w:t>EN MARIANO ESCOBEDO, N.L.</w:t>
            </w:r>
          </w:p>
        </w:tc>
        <w:tc>
          <w:tcPr>
            <w:tcW w:w="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21</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1500</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2841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1715</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4091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933</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2021</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2024</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2128</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2550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2268</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2161</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2281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480</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818</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1193</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1193</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1042</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442</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362</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230</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375"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w:t>
            </w:r>
          </w:p>
        </w:tc>
        <w:tc>
          <w:tcPr>
            <w:tcW w:w="37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86"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296"/>
        </w:trPr>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MATAMOROS.</w:t>
            </w:r>
          </w:p>
          <w:p w:rsidR="00206D26" w:rsidRPr="00206D26" w:rsidRDefault="00206D26" w:rsidP="00206D26">
            <w:pPr>
              <w:jc w:val="both"/>
              <w:rPr>
                <w:rFonts w:ascii="Verdana" w:hAnsi="Verdana"/>
                <w:bCs/>
                <w:sz w:val="20"/>
              </w:rPr>
            </w:pPr>
            <w:r w:rsidRPr="00206D26">
              <w:rPr>
                <w:rFonts w:ascii="Verdana" w:hAnsi="Verdana"/>
                <w:bCs/>
                <w:sz w:val="20"/>
              </w:rPr>
              <w:t>EN MATAMOROS, TAMAULIPAS.</w:t>
            </w:r>
          </w:p>
        </w:tc>
        <w:tc>
          <w:tcPr>
            <w:tcW w:w="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1799</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3169</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2031</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4414</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1256</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2566</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2347</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2451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2800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2591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2706</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2254</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648</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1141</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1516</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1516</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1365</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765</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681</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349</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323</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375"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23</w:t>
            </w:r>
          </w:p>
        </w:tc>
        <w:tc>
          <w:tcPr>
            <w:tcW w:w="286"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296"/>
        </w:trPr>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xml:space="preserve">CD. </w:t>
            </w:r>
            <w:r w:rsidRPr="00206D26">
              <w:rPr>
                <w:rFonts w:ascii="Verdana" w:hAnsi="Verdana"/>
                <w:bCs/>
                <w:sz w:val="20"/>
              </w:rPr>
              <w:lastRenderedPageBreak/>
              <w:t>MIGUEL ALEMAN.</w:t>
            </w:r>
          </w:p>
          <w:p w:rsidR="00206D26" w:rsidRPr="00206D26" w:rsidRDefault="00206D26" w:rsidP="00206D26">
            <w:pPr>
              <w:jc w:val="both"/>
              <w:rPr>
                <w:rFonts w:ascii="Verdana" w:hAnsi="Verdana"/>
                <w:bCs/>
                <w:sz w:val="20"/>
              </w:rPr>
            </w:pPr>
            <w:r w:rsidRPr="00206D26">
              <w:rPr>
                <w:rFonts w:ascii="Verdana" w:hAnsi="Verdana"/>
                <w:bCs/>
                <w:sz w:val="20"/>
              </w:rPr>
              <w:t>EN CD. MIGUEL ALEMAN, TAMPS.</w:t>
            </w:r>
          </w:p>
        </w:tc>
        <w:tc>
          <w:tcPr>
            <w:tcW w:w="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w:t>
            </w:r>
            <w:r w:rsidRPr="00206D26">
              <w:rPr>
                <w:rFonts w:ascii="Verdana" w:hAnsi="Verdana"/>
                <w:bCs/>
                <w:sz w:val="20"/>
              </w:rPr>
              <w:lastRenderedPageBreak/>
              <w:t>3</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w:t>
            </w:r>
            <w:r w:rsidRPr="00206D26">
              <w:rPr>
                <w:rFonts w:ascii="Verdana" w:hAnsi="Verdana"/>
                <w:bCs/>
                <w:sz w:val="20"/>
              </w:rPr>
              <w:lastRenderedPageBreak/>
              <w:t>885</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3</w:t>
            </w:r>
            <w:r w:rsidRPr="00206D26">
              <w:rPr>
                <w:rFonts w:ascii="Verdana" w:hAnsi="Verdana"/>
                <w:bCs/>
                <w:sz w:val="20"/>
              </w:rPr>
              <w:lastRenderedPageBreak/>
              <w:t>071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w:t>
            </w:r>
            <w:r w:rsidRPr="00206D26">
              <w:rPr>
                <w:rFonts w:ascii="Verdana" w:hAnsi="Verdana"/>
                <w:bCs/>
                <w:sz w:val="20"/>
              </w:rPr>
              <w:lastRenderedPageBreak/>
              <w:t>945</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4</w:t>
            </w:r>
            <w:r w:rsidRPr="00206D26">
              <w:rPr>
                <w:rFonts w:ascii="Verdana" w:hAnsi="Verdana"/>
                <w:bCs/>
                <w:sz w:val="20"/>
              </w:rPr>
              <w:lastRenderedPageBreak/>
              <w:t>321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w:t>
            </w:r>
            <w:r w:rsidRPr="00206D26">
              <w:rPr>
                <w:rFonts w:ascii="Verdana" w:hAnsi="Verdana"/>
                <w:bCs/>
                <w:sz w:val="20"/>
              </w:rPr>
              <w:lastRenderedPageBreak/>
              <w:t>163</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w:t>
            </w:r>
            <w:r w:rsidRPr="00206D26">
              <w:rPr>
                <w:rFonts w:ascii="Verdana" w:hAnsi="Verdana"/>
                <w:bCs/>
                <w:sz w:val="20"/>
              </w:rPr>
              <w:lastRenderedPageBreak/>
              <w:t>819</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w:t>
            </w:r>
            <w:r w:rsidRPr="00206D26">
              <w:rPr>
                <w:rFonts w:ascii="Verdana" w:hAnsi="Verdana"/>
                <w:bCs/>
                <w:sz w:val="20"/>
              </w:rPr>
              <w:lastRenderedPageBreak/>
              <w:t>257</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w:t>
            </w:r>
            <w:r w:rsidRPr="00206D26">
              <w:rPr>
                <w:rFonts w:ascii="Verdana" w:hAnsi="Verdana"/>
                <w:bCs/>
                <w:sz w:val="20"/>
              </w:rPr>
              <w:lastRenderedPageBreak/>
              <w:t>361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w:t>
            </w:r>
            <w:r w:rsidRPr="00206D26">
              <w:rPr>
                <w:rFonts w:ascii="Verdana" w:hAnsi="Verdana"/>
                <w:bCs/>
                <w:sz w:val="20"/>
              </w:rPr>
              <w:lastRenderedPageBreak/>
              <w:t>748</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w:t>
            </w:r>
            <w:r w:rsidRPr="00206D26">
              <w:rPr>
                <w:rFonts w:ascii="Verdana" w:hAnsi="Verdana"/>
                <w:bCs/>
                <w:sz w:val="20"/>
              </w:rPr>
              <w:lastRenderedPageBreak/>
              <w:t>428</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w:t>
            </w:r>
            <w:r w:rsidRPr="00206D26">
              <w:rPr>
                <w:rFonts w:ascii="Verdana" w:hAnsi="Verdana"/>
                <w:bCs/>
                <w:sz w:val="20"/>
              </w:rPr>
              <w:lastRenderedPageBreak/>
              <w:t>512</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w:t>
            </w:r>
            <w:r w:rsidRPr="00206D26">
              <w:rPr>
                <w:rFonts w:ascii="Verdana" w:hAnsi="Verdana"/>
                <w:bCs/>
                <w:sz w:val="20"/>
              </w:rPr>
              <w:lastRenderedPageBreak/>
              <w:t>959</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w:t>
            </w:r>
            <w:r w:rsidRPr="00206D26">
              <w:rPr>
                <w:rFonts w:ascii="Verdana" w:hAnsi="Verdana"/>
                <w:bCs/>
                <w:sz w:val="20"/>
              </w:rPr>
              <w:lastRenderedPageBreak/>
              <w:t>29</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w:t>
            </w:r>
            <w:r w:rsidRPr="00206D26">
              <w:rPr>
                <w:rFonts w:ascii="Verdana" w:hAnsi="Verdana"/>
                <w:bCs/>
                <w:sz w:val="20"/>
              </w:rPr>
              <w:lastRenderedPageBreak/>
              <w:t>048</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w:t>
            </w:r>
            <w:r w:rsidRPr="00206D26">
              <w:rPr>
                <w:rFonts w:ascii="Verdana" w:hAnsi="Verdana"/>
                <w:bCs/>
                <w:sz w:val="20"/>
              </w:rPr>
              <w:lastRenderedPageBreak/>
              <w:t>423</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w:t>
            </w:r>
            <w:r w:rsidRPr="00206D26">
              <w:rPr>
                <w:rFonts w:ascii="Verdana" w:hAnsi="Verdana"/>
                <w:bCs/>
                <w:sz w:val="20"/>
              </w:rPr>
              <w:lastRenderedPageBreak/>
              <w:t>423</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w:t>
            </w:r>
            <w:r w:rsidRPr="00206D26">
              <w:rPr>
                <w:rFonts w:ascii="Verdana" w:hAnsi="Verdana"/>
                <w:bCs/>
                <w:sz w:val="20"/>
              </w:rPr>
              <w:lastRenderedPageBreak/>
              <w:t>458</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w:t>
            </w:r>
            <w:r w:rsidRPr="00206D26">
              <w:rPr>
                <w:rFonts w:ascii="Verdana" w:hAnsi="Verdana"/>
                <w:bCs/>
                <w:sz w:val="20"/>
              </w:rPr>
              <w:lastRenderedPageBreak/>
              <w:t>10</w:t>
            </w:r>
          </w:p>
          <w:p w:rsidR="00206D26" w:rsidRPr="00206D26" w:rsidRDefault="00206D26" w:rsidP="00206D26">
            <w:pPr>
              <w:jc w:val="both"/>
              <w:rPr>
                <w:rFonts w:ascii="Verdana" w:hAnsi="Verdana"/>
                <w:bCs/>
                <w:sz w:val="20"/>
              </w:rPr>
            </w:pPr>
            <w:r w:rsidRPr="00206D26">
              <w:rPr>
                <w:rFonts w:ascii="Verdana" w:hAnsi="Verdana"/>
                <w:bCs/>
                <w:sz w:val="20"/>
              </w:rPr>
              <w:t>1</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5</w:t>
            </w:r>
            <w:r w:rsidRPr="00206D26">
              <w:rPr>
                <w:rFonts w:ascii="Verdana" w:hAnsi="Verdana"/>
                <w:bCs/>
                <w:sz w:val="20"/>
              </w:rPr>
              <w:lastRenderedPageBreak/>
              <w:t>92</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w:t>
            </w:r>
            <w:r w:rsidRPr="00206D26">
              <w:rPr>
                <w:rFonts w:ascii="Verdana" w:hAnsi="Verdana"/>
                <w:bCs/>
                <w:sz w:val="20"/>
              </w:rPr>
              <w:lastRenderedPageBreak/>
              <w:t>30</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w:t>
            </w:r>
            <w:r w:rsidRPr="00206D26">
              <w:rPr>
                <w:rFonts w:ascii="Verdana" w:hAnsi="Verdana"/>
                <w:bCs/>
                <w:sz w:val="20"/>
              </w:rPr>
              <w:lastRenderedPageBreak/>
              <w:t>30</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3</w:t>
            </w:r>
            <w:r w:rsidRPr="00206D26">
              <w:rPr>
                <w:rFonts w:ascii="Verdana" w:hAnsi="Verdana"/>
                <w:bCs/>
                <w:sz w:val="20"/>
              </w:rPr>
              <w:lastRenderedPageBreak/>
              <w:t>49</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lastRenderedPageBreak/>
              <w:t>0</w:t>
            </w:r>
          </w:p>
          <w:p w:rsidR="00206D26" w:rsidRPr="00206D26" w:rsidRDefault="00206D26" w:rsidP="00206D26">
            <w:pPr>
              <w:jc w:val="both"/>
              <w:rPr>
                <w:rFonts w:ascii="Verdana" w:hAnsi="Verdana"/>
                <w:bCs/>
                <w:sz w:val="20"/>
              </w:rPr>
            </w:pPr>
            <w:r w:rsidRPr="00206D26">
              <w:rPr>
                <w:rFonts w:ascii="Verdana" w:hAnsi="Verdana"/>
                <w:bCs/>
                <w:sz w:val="20"/>
              </w:rPr>
              <w:lastRenderedPageBreak/>
              <w:t>0</w:t>
            </w:r>
          </w:p>
        </w:tc>
        <w:tc>
          <w:tcPr>
            <w:tcW w:w="286"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w:t>
            </w:r>
            <w:r w:rsidRPr="00206D26">
              <w:rPr>
                <w:rFonts w:ascii="Verdana" w:hAnsi="Verdana"/>
                <w:bCs/>
                <w:sz w:val="20"/>
              </w:rPr>
              <w:lastRenderedPageBreak/>
              <w:t>4</w:t>
            </w:r>
          </w:p>
        </w:tc>
      </w:tr>
      <w:tr w:rsidR="00206D26" w:rsidRPr="00206D26" w:rsidTr="00206D26">
        <w:trPr>
          <w:trHeight w:val="311"/>
        </w:trPr>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NUEVO LAREDO.</w:t>
            </w:r>
          </w:p>
          <w:p w:rsidR="00206D26" w:rsidRPr="00206D26" w:rsidRDefault="00206D26" w:rsidP="00206D26">
            <w:pPr>
              <w:jc w:val="both"/>
              <w:rPr>
                <w:rFonts w:ascii="Verdana" w:hAnsi="Verdana"/>
                <w:bCs/>
                <w:sz w:val="20"/>
              </w:rPr>
            </w:pPr>
            <w:r w:rsidRPr="00206D26">
              <w:rPr>
                <w:rFonts w:ascii="Verdana" w:hAnsi="Verdana"/>
                <w:bCs/>
                <w:sz w:val="20"/>
              </w:rPr>
              <w:t>EN NUEVO LAREDO, TAMAULIPAS.</w:t>
            </w:r>
          </w:p>
        </w:tc>
        <w:tc>
          <w:tcPr>
            <w:tcW w:w="2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24</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1815</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3071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1945</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432</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1163</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2477</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2257</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2361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2748</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2498</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2512</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2617</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299</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1048</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1423</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1423</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1272</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210</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592</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230</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230</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349</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230</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r>
    </w:tbl>
    <w:p w:rsidR="00206D26" w:rsidRPr="00206D26" w:rsidRDefault="00206D26" w:rsidP="00206D26">
      <w:pPr>
        <w:jc w:val="both"/>
        <w:rPr>
          <w:rFonts w:ascii="Verdana" w:hAnsi="Verdana"/>
          <w:bCs/>
          <w:sz w:val="20"/>
        </w:rPr>
      </w:pPr>
      <w:r w:rsidRPr="00206D26">
        <w:rPr>
          <w:rFonts w:ascii="Verdana" w:hAnsi="Verdana"/>
          <w:b/>
          <w:bCs/>
          <w:sz w:val="20"/>
        </w:rPr>
        <w:t>PARTE 2</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2"/>
        <w:gridCol w:w="235"/>
        <w:gridCol w:w="326"/>
        <w:gridCol w:w="326"/>
        <w:gridCol w:w="326"/>
        <w:gridCol w:w="326"/>
        <w:gridCol w:w="326"/>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tblGrid>
      <w:tr w:rsidR="00206D26" w:rsidRPr="00206D26" w:rsidTr="00206D26">
        <w:trPr>
          <w:trHeight w:val="383"/>
        </w:trPr>
        <w:tc>
          <w:tcPr>
            <w:tcW w:w="2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CD. REYNOSA.</w:t>
            </w:r>
          </w:p>
          <w:p w:rsidR="00206D26" w:rsidRPr="00206D26" w:rsidRDefault="00206D26" w:rsidP="00206D26">
            <w:pPr>
              <w:jc w:val="both"/>
              <w:rPr>
                <w:rFonts w:ascii="Verdana" w:hAnsi="Verdana"/>
                <w:bCs/>
                <w:sz w:val="20"/>
              </w:rPr>
            </w:pPr>
            <w:r w:rsidRPr="00206D26">
              <w:rPr>
                <w:rFonts w:ascii="Verdana" w:hAnsi="Verdana"/>
                <w:bCs/>
                <w:sz w:val="20"/>
              </w:rPr>
              <w:t>EN CD. REYNOSA, TAMAULIPAS.</w:t>
            </w:r>
          </w:p>
        </w:tc>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1701</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3071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1940</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4316</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1158</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2468</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2247</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2351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2743</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2493</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2510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2510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550</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1048</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1418</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1418</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1267</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461</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587</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551</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225</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98</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251</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251</w:t>
            </w:r>
          </w:p>
          <w:p w:rsidR="00206D26" w:rsidRPr="00206D26" w:rsidRDefault="00206D26" w:rsidP="00206D26">
            <w:pPr>
              <w:jc w:val="both"/>
              <w:rPr>
                <w:rFonts w:ascii="Verdana" w:hAnsi="Verdana"/>
                <w:bCs/>
                <w:sz w:val="20"/>
              </w:rPr>
            </w:pPr>
            <w:r w:rsidRPr="00206D26">
              <w:rPr>
                <w:rFonts w:ascii="Verdana" w:hAnsi="Verdana"/>
                <w:bCs/>
                <w:sz w:val="20"/>
              </w:rPr>
              <w:t>2</w:t>
            </w:r>
          </w:p>
        </w:tc>
      </w:tr>
      <w:tr w:rsidR="00206D26" w:rsidRPr="00206D26" w:rsidTr="00206D26">
        <w:trPr>
          <w:trHeight w:val="368"/>
        </w:trPr>
        <w:tc>
          <w:tcPr>
            <w:tcW w:w="2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TAMPICO Y ALTAMIRA.</w:t>
            </w:r>
          </w:p>
          <w:p w:rsidR="00206D26" w:rsidRPr="00206D26" w:rsidRDefault="00206D26" w:rsidP="00206D26">
            <w:pPr>
              <w:jc w:val="both"/>
              <w:rPr>
                <w:rFonts w:ascii="Verdana" w:hAnsi="Verdana"/>
                <w:bCs/>
                <w:sz w:val="20"/>
              </w:rPr>
            </w:pPr>
            <w:r w:rsidRPr="00206D26">
              <w:rPr>
                <w:rFonts w:ascii="Verdana" w:hAnsi="Verdana"/>
                <w:bCs/>
                <w:sz w:val="20"/>
              </w:rPr>
              <w:t xml:space="preserve">EN </w:t>
            </w:r>
            <w:r w:rsidRPr="00206D26">
              <w:rPr>
                <w:rFonts w:ascii="Verdana" w:hAnsi="Verdana"/>
                <w:bCs/>
                <w:sz w:val="20"/>
              </w:rPr>
              <w:lastRenderedPageBreak/>
              <w:t>TAMPICO, TAMAULIPAS.</w:t>
            </w:r>
          </w:p>
        </w:tc>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26</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2025</w:t>
            </w:r>
          </w:p>
          <w:p w:rsidR="00206D26" w:rsidRPr="00206D26" w:rsidRDefault="00206D26" w:rsidP="00206D26">
            <w:pPr>
              <w:jc w:val="both"/>
              <w:rPr>
                <w:rFonts w:ascii="Verdana" w:hAnsi="Verdana"/>
                <w:bCs/>
                <w:sz w:val="20"/>
              </w:rPr>
            </w:pPr>
            <w:r w:rsidRPr="00206D26">
              <w:rPr>
                <w:rFonts w:ascii="Verdana" w:hAnsi="Verdana"/>
                <w:bCs/>
                <w:sz w:val="20"/>
              </w:rPr>
              <w:lastRenderedPageBreak/>
              <w:t>6</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3101</w:t>
            </w:r>
          </w:p>
          <w:p w:rsidR="00206D26" w:rsidRPr="00206D26" w:rsidRDefault="00206D26" w:rsidP="00206D26">
            <w:pPr>
              <w:jc w:val="both"/>
              <w:rPr>
                <w:rFonts w:ascii="Verdana" w:hAnsi="Verdana"/>
                <w:bCs/>
                <w:sz w:val="20"/>
              </w:rPr>
            </w:pPr>
            <w:r w:rsidRPr="00206D26">
              <w:rPr>
                <w:rFonts w:ascii="Verdana" w:hAnsi="Verdana"/>
                <w:bCs/>
                <w:sz w:val="20"/>
              </w:rPr>
              <w:lastRenderedPageBreak/>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1968</w:t>
            </w:r>
          </w:p>
          <w:p w:rsidR="00206D26" w:rsidRPr="00206D26" w:rsidRDefault="00206D26" w:rsidP="00206D26">
            <w:pPr>
              <w:jc w:val="both"/>
              <w:rPr>
                <w:rFonts w:ascii="Verdana" w:hAnsi="Verdana"/>
                <w:bCs/>
                <w:sz w:val="20"/>
              </w:rPr>
            </w:pPr>
            <w:r w:rsidRPr="00206D26">
              <w:rPr>
                <w:rFonts w:ascii="Verdana" w:hAnsi="Verdana"/>
                <w:bCs/>
                <w:sz w:val="20"/>
              </w:rPr>
              <w:lastRenderedPageBreak/>
              <w:t>6</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4341</w:t>
            </w:r>
          </w:p>
          <w:p w:rsidR="00206D26" w:rsidRPr="00206D26" w:rsidRDefault="00206D26" w:rsidP="00206D26">
            <w:pPr>
              <w:jc w:val="both"/>
              <w:rPr>
                <w:rFonts w:ascii="Verdana" w:hAnsi="Verdana"/>
                <w:bCs/>
                <w:sz w:val="20"/>
              </w:rPr>
            </w:pPr>
            <w:r w:rsidRPr="00206D26">
              <w:rPr>
                <w:rFonts w:ascii="Verdana" w:hAnsi="Verdana"/>
                <w:bCs/>
                <w:sz w:val="20"/>
              </w:rPr>
              <w:lastRenderedPageBreak/>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1186</w:t>
            </w:r>
          </w:p>
          <w:p w:rsidR="00206D26" w:rsidRPr="00206D26" w:rsidRDefault="00206D26" w:rsidP="00206D26">
            <w:pPr>
              <w:jc w:val="both"/>
              <w:rPr>
                <w:rFonts w:ascii="Verdana" w:hAnsi="Verdana"/>
                <w:bCs/>
                <w:sz w:val="20"/>
              </w:rPr>
            </w:pPr>
            <w:r w:rsidRPr="00206D26">
              <w:rPr>
                <w:rFonts w:ascii="Verdana" w:hAnsi="Verdana"/>
                <w:bCs/>
                <w:sz w:val="20"/>
              </w:rPr>
              <w:lastRenderedPageBreak/>
              <w:t>4</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2841</w:t>
            </w:r>
          </w:p>
          <w:p w:rsidR="00206D26" w:rsidRPr="00206D26" w:rsidRDefault="00206D26" w:rsidP="00206D26">
            <w:pPr>
              <w:jc w:val="both"/>
              <w:rPr>
                <w:rFonts w:ascii="Verdana" w:hAnsi="Verdana"/>
                <w:bCs/>
                <w:sz w:val="20"/>
              </w:rPr>
            </w:pPr>
            <w:r w:rsidRPr="00206D26">
              <w:rPr>
                <w:rFonts w:ascii="Verdana" w:hAnsi="Verdana"/>
                <w:bCs/>
                <w:sz w:val="20"/>
              </w:rPr>
              <w:lastRenderedPageBreak/>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2277</w:t>
            </w:r>
          </w:p>
          <w:p w:rsidR="00206D26" w:rsidRPr="00206D26" w:rsidRDefault="00206D26" w:rsidP="00206D26">
            <w:pPr>
              <w:jc w:val="both"/>
              <w:rPr>
                <w:rFonts w:ascii="Verdana" w:hAnsi="Verdana"/>
                <w:bCs/>
                <w:sz w:val="20"/>
              </w:rPr>
            </w:pPr>
            <w:r w:rsidRPr="00206D26">
              <w:rPr>
                <w:rFonts w:ascii="Verdana" w:hAnsi="Verdana"/>
                <w:bCs/>
                <w:sz w:val="20"/>
              </w:rPr>
              <w:lastRenderedPageBreak/>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2381</w:t>
            </w:r>
          </w:p>
          <w:p w:rsidR="00206D26" w:rsidRPr="00206D26" w:rsidRDefault="00206D26" w:rsidP="00206D26">
            <w:pPr>
              <w:jc w:val="both"/>
              <w:rPr>
                <w:rFonts w:ascii="Verdana" w:hAnsi="Verdana"/>
                <w:bCs/>
                <w:sz w:val="20"/>
              </w:rPr>
            </w:pPr>
            <w:r w:rsidRPr="00206D26">
              <w:rPr>
                <w:rFonts w:ascii="Verdana" w:hAnsi="Verdana"/>
                <w:bCs/>
                <w:sz w:val="20"/>
              </w:rPr>
              <w:lastRenderedPageBreak/>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2770</w:t>
            </w:r>
          </w:p>
          <w:p w:rsidR="00206D26" w:rsidRPr="00206D26" w:rsidRDefault="00206D26" w:rsidP="00206D26">
            <w:pPr>
              <w:jc w:val="both"/>
              <w:rPr>
                <w:rFonts w:ascii="Verdana" w:hAnsi="Verdana"/>
                <w:bCs/>
                <w:sz w:val="20"/>
              </w:rPr>
            </w:pPr>
            <w:r w:rsidRPr="00206D26">
              <w:rPr>
                <w:rFonts w:ascii="Verdana" w:hAnsi="Verdana"/>
                <w:bCs/>
                <w:sz w:val="20"/>
              </w:rPr>
              <w:lastRenderedPageBreak/>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2528</w:t>
            </w:r>
          </w:p>
          <w:p w:rsidR="00206D26" w:rsidRPr="00206D26" w:rsidRDefault="00206D26" w:rsidP="00206D26">
            <w:pPr>
              <w:jc w:val="both"/>
              <w:rPr>
                <w:rFonts w:ascii="Verdana" w:hAnsi="Verdana"/>
                <w:bCs/>
                <w:sz w:val="20"/>
              </w:rPr>
            </w:pPr>
            <w:r w:rsidRPr="00206D26">
              <w:rPr>
                <w:rFonts w:ascii="Verdana" w:hAnsi="Verdana"/>
                <w:bCs/>
                <w:sz w:val="20"/>
              </w:rPr>
              <w:lastRenderedPageBreak/>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2991</w:t>
            </w:r>
          </w:p>
          <w:p w:rsidR="00206D26" w:rsidRPr="00206D26" w:rsidRDefault="00206D26" w:rsidP="00206D26">
            <w:pPr>
              <w:jc w:val="both"/>
              <w:rPr>
                <w:rFonts w:ascii="Verdana" w:hAnsi="Verdana"/>
                <w:bCs/>
                <w:sz w:val="20"/>
              </w:rPr>
            </w:pPr>
            <w:r w:rsidRPr="00206D26">
              <w:rPr>
                <w:rFonts w:ascii="Verdana" w:hAnsi="Verdana"/>
                <w:bCs/>
                <w:sz w:val="20"/>
              </w:rPr>
              <w:lastRenderedPageBreak/>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2991</w:t>
            </w:r>
          </w:p>
          <w:p w:rsidR="00206D26" w:rsidRPr="00206D26" w:rsidRDefault="00206D26" w:rsidP="00206D26">
            <w:pPr>
              <w:jc w:val="both"/>
              <w:rPr>
                <w:rFonts w:ascii="Verdana" w:hAnsi="Verdana"/>
                <w:bCs/>
                <w:sz w:val="20"/>
              </w:rPr>
            </w:pPr>
            <w:r w:rsidRPr="00206D26">
              <w:rPr>
                <w:rFonts w:ascii="Verdana" w:hAnsi="Verdana"/>
                <w:bCs/>
                <w:sz w:val="20"/>
              </w:rPr>
              <w:lastRenderedPageBreak/>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1005</w:t>
            </w:r>
          </w:p>
          <w:p w:rsidR="00206D26" w:rsidRPr="00206D26" w:rsidRDefault="00206D26" w:rsidP="00206D26">
            <w:pPr>
              <w:jc w:val="both"/>
              <w:rPr>
                <w:rFonts w:ascii="Verdana" w:hAnsi="Verdana"/>
                <w:bCs/>
                <w:sz w:val="20"/>
              </w:rPr>
            </w:pPr>
            <w:r w:rsidRPr="00206D26">
              <w:rPr>
                <w:rFonts w:ascii="Verdana" w:hAnsi="Verdana"/>
                <w:bCs/>
                <w:sz w:val="20"/>
              </w:rPr>
              <w:lastRenderedPageBreak/>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1443</w:t>
            </w:r>
          </w:p>
          <w:p w:rsidR="00206D26" w:rsidRPr="00206D26" w:rsidRDefault="00206D26" w:rsidP="00206D26">
            <w:pPr>
              <w:jc w:val="both"/>
              <w:rPr>
                <w:rFonts w:ascii="Verdana" w:hAnsi="Verdana"/>
                <w:bCs/>
                <w:sz w:val="20"/>
              </w:rPr>
            </w:pPr>
            <w:r w:rsidRPr="00206D26">
              <w:rPr>
                <w:rFonts w:ascii="Verdana" w:hAnsi="Verdana"/>
                <w:bCs/>
                <w:sz w:val="20"/>
              </w:rPr>
              <w:lastRenderedPageBreak/>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1718</w:t>
            </w:r>
          </w:p>
          <w:p w:rsidR="00206D26" w:rsidRPr="00206D26" w:rsidRDefault="00206D26" w:rsidP="00206D26">
            <w:pPr>
              <w:jc w:val="both"/>
              <w:rPr>
                <w:rFonts w:ascii="Verdana" w:hAnsi="Verdana"/>
                <w:bCs/>
                <w:sz w:val="20"/>
              </w:rPr>
            </w:pPr>
            <w:r w:rsidRPr="00206D26">
              <w:rPr>
                <w:rFonts w:ascii="Verdana" w:hAnsi="Verdana"/>
                <w:bCs/>
                <w:sz w:val="20"/>
              </w:rPr>
              <w:lastRenderedPageBreak/>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1718</w:t>
            </w:r>
          </w:p>
          <w:p w:rsidR="00206D26" w:rsidRPr="00206D26" w:rsidRDefault="00206D26" w:rsidP="00206D26">
            <w:pPr>
              <w:jc w:val="both"/>
              <w:rPr>
                <w:rFonts w:ascii="Verdana" w:hAnsi="Verdana"/>
                <w:bCs/>
                <w:sz w:val="20"/>
              </w:rPr>
            </w:pPr>
            <w:r w:rsidRPr="00206D26">
              <w:rPr>
                <w:rFonts w:ascii="Verdana" w:hAnsi="Verdana"/>
                <w:bCs/>
                <w:sz w:val="20"/>
              </w:rPr>
              <w:lastRenderedPageBreak/>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1572</w:t>
            </w:r>
          </w:p>
          <w:p w:rsidR="00206D26" w:rsidRPr="00206D26" w:rsidRDefault="00206D26" w:rsidP="00206D26">
            <w:pPr>
              <w:jc w:val="both"/>
              <w:rPr>
                <w:rFonts w:ascii="Verdana" w:hAnsi="Verdana"/>
                <w:bCs/>
                <w:sz w:val="20"/>
              </w:rPr>
            </w:pPr>
            <w:r w:rsidRPr="00206D26">
              <w:rPr>
                <w:rFonts w:ascii="Verdana" w:hAnsi="Verdana"/>
                <w:bCs/>
                <w:sz w:val="20"/>
              </w:rPr>
              <w:lastRenderedPageBreak/>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967</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1552</w:t>
            </w:r>
          </w:p>
          <w:p w:rsidR="00206D26" w:rsidRPr="00206D26" w:rsidRDefault="00206D26" w:rsidP="00206D26">
            <w:pPr>
              <w:jc w:val="both"/>
              <w:rPr>
                <w:rFonts w:ascii="Verdana" w:hAnsi="Verdana"/>
                <w:bCs/>
                <w:sz w:val="20"/>
              </w:rPr>
            </w:pPr>
            <w:r w:rsidRPr="00206D26">
              <w:rPr>
                <w:rFonts w:ascii="Verdana" w:hAnsi="Verdana"/>
                <w:bCs/>
                <w:sz w:val="20"/>
              </w:rPr>
              <w:lastRenderedPageBreak/>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755</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525</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498</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755</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755</w:t>
            </w:r>
          </w:p>
          <w:p w:rsidR="00206D26" w:rsidRPr="00206D26" w:rsidRDefault="00206D26" w:rsidP="00206D26">
            <w:pPr>
              <w:jc w:val="both"/>
              <w:rPr>
                <w:rFonts w:ascii="Verdana" w:hAnsi="Verdana"/>
                <w:bCs/>
                <w:sz w:val="20"/>
              </w:rPr>
            </w:pPr>
            <w:r w:rsidRPr="00206D26">
              <w:rPr>
                <w:rFonts w:ascii="Verdana" w:hAnsi="Verdana"/>
                <w:bCs/>
                <w:sz w:val="20"/>
              </w:rPr>
              <w:t>3</w:t>
            </w:r>
          </w:p>
        </w:tc>
      </w:tr>
      <w:tr w:rsidR="00206D26" w:rsidRPr="00206D26" w:rsidTr="00206D26">
        <w:trPr>
          <w:trHeight w:val="368"/>
        </w:trPr>
        <w:tc>
          <w:tcPr>
            <w:tcW w:w="2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TUXPAN.</w:t>
            </w:r>
          </w:p>
          <w:p w:rsidR="00206D26" w:rsidRPr="00206D26" w:rsidRDefault="00206D26" w:rsidP="00206D26">
            <w:pPr>
              <w:jc w:val="both"/>
              <w:rPr>
                <w:rFonts w:ascii="Verdana" w:hAnsi="Verdana"/>
                <w:bCs/>
                <w:sz w:val="20"/>
              </w:rPr>
            </w:pPr>
            <w:r w:rsidRPr="00206D26">
              <w:rPr>
                <w:rFonts w:ascii="Verdana" w:hAnsi="Verdana"/>
                <w:bCs/>
                <w:sz w:val="20"/>
              </w:rPr>
              <w:t>EN TUXPAN, VERACRUZ.</w:t>
            </w:r>
          </w:p>
        </w:tc>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2218</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3351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2216</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4591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1434</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3091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2527</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2631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3020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2717</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2844</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2932</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1198</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1536</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1911</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1911</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1765</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1160</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1157</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948</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718</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691</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948</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948</w:t>
            </w:r>
          </w:p>
          <w:p w:rsidR="00206D26" w:rsidRPr="00206D26" w:rsidRDefault="00206D26" w:rsidP="00206D26">
            <w:pPr>
              <w:jc w:val="both"/>
              <w:rPr>
                <w:rFonts w:ascii="Verdana" w:hAnsi="Verdana"/>
                <w:bCs/>
                <w:sz w:val="20"/>
              </w:rPr>
            </w:pPr>
            <w:r w:rsidRPr="00206D26">
              <w:rPr>
                <w:rFonts w:ascii="Verdana" w:hAnsi="Verdana"/>
                <w:bCs/>
                <w:sz w:val="20"/>
              </w:rPr>
              <w:t>3</w:t>
            </w:r>
          </w:p>
        </w:tc>
      </w:tr>
      <w:tr w:rsidR="00206D26" w:rsidRPr="00206D26" w:rsidTr="00206D26">
        <w:trPr>
          <w:trHeight w:val="368"/>
        </w:trPr>
        <w:tc>
          <w:tcPr>
            <w:tcW w:w="2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AGUASCALIENTES.</w:t>
            </w:r>
          </w:p>
          <w:p w:rsidR="00206D26" w:rsidRPr="00206D26" w:rsidRDefault="00206D26" w:rsidP="00206D26">
            <w:pPr>
              <w:jc w:val="both"/>
              <w:rPr>
                <w:rFonts w:ascii="Verdana" w:hAnsi="Verdana"/>
                <w:bCs/>
                <w:sz w:val="20"/>
              </w:rPr>
            </w:pPr>
            <w:r w:rsidRPr="00206D26">
              <w:rPr>
                <w:rFonts w:ascii="Verdana" w:hAnsi="Verdana"/>
                <w:bCs/>
                <w:sz w:val="20"/>
              </w:rPr>
              <w:t>EN AGUASCALIENTES, AGS.</w:t>
            </w:r>
          </w:p>
        </w:tc>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28</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2087</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2616</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1485</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3961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759</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2313</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1794</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1898</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2244</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2072</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2501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2501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1003</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1971</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1346</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1346</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1195</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953</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515</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817</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587</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826</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817</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817</w:t>
            </w:r>
          </w:p>
          <w:p w:rsidR="00206D26" w:rsidRPr="00206D26" w:rsidRDefault="00206D26" w:rsidP="00206D26">
            <w:pPr>
              <w:jc w:val="both"/>
              <w:rPr>
                <w:rFonts w:ascii="Verdana" w:hAnsi="Verdana"/>
                <w:bCs/>
                <w:sz w:val="20"/>
              </w:rPr>
            </w:pPr>
            <w:r w:rsidRPr="00206D26">
              <w:rPr>
                <w:rFonts w:ascii="Verdana" w:hAnsi="Verdana"/>
                <w:bCs/>
                <w:sz w:val="20"/>
              </w:rPr>
              <w:t>3</w:t>
            </w:r>
          </w:p>
        </w:tc>
      </w:tr>
      <w:tr w:rsidR="00206D26" w:rsidRPr="00206D26" w:rsidTr="00206D26">
        <w:trPr>
          <w:trHeight w:val="368"/>
        </w:trPr>
        <w:tc>
          <w:tcPr>
            <w:tcW w:w="2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GUADALAJARA.</w:t>
            </w:r>
          </w:p>
          <w:p w:rsidR="00206D26" w:rsidRPr="00206D26" w:rsidRDefault="00206D26" w:rsidP="00206D26">
            <w:pPr>
              <w:jc w:val="both"/>
              <w:rPr>
                <w:rFonts w:ascii="Verdana" w:hAnsi="Verdana"/>
                <w:bCs/>
                <w:sz w:val="20"/>
              </w:rPr>
            </w:pPr>
            <w:r w:rsidRPr="00206D26">
              <w:rPr>
                <w:rFonts w:ascii="Verdana" w:hAnsi="Verdana"/>
                <w:bCs/>
                <w:sz w:val="20"/>
              </w:rPr>
              <w:t>EN GUADALAJARA, JALISCO.</w:t>
            </w:r>
          </w:p>
        </w:tc>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29</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2394</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2418</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1281</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3661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505</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2117</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1596</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1700</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2046</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1844</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2301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2301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1180</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1060</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1535</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1535</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1384</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1260</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704</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1006</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894</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1012</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1006</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1006</w:t>
            </w:r>
          </w:p>
          <w:p w:rsidR="00206D26" w:rsidRPr="00206D26" w:rsidRDefault="00206D26" w:rsidP="00206D26">
            <w:pPr>
              <w:jc w:val="both"/>
              <w:rPr>
                <w:rFonts w:ascii="Verdana" w:hAnsi="Verdana"/>
                <w:bCs/>
                <w:sz w:val="20"/>
              </w:rPr>
            </w:pPr>
            <w:r w:rsidRPr="00206D26">
              <w:rPr>
                <w:rFonts w:ascii="Verdana" w:hAnsi="Verdana"/>
                <w:bCs/>
                <w:sz w:val="20"/>
              </w:rPr>
              <w:t>4</w:t>
            </w:r>
          </w:p>
        </w:tc>
      </w:tr>
      <w:tr w:rsidR="00206D26" w:rsidRPr="00206D26" w:rsidTr="00206D26">
        <w:trPr>
          <w:trHeight w:val="368"/>
        </w:trPr>
        <w:tc>
          <w:tcPr>
            <w:tcW w:w="2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MANZANILLO.</w:t>
            </w:r>
          </w:p>
          <w:p w:rsidR="00206D26" w:rsidRPr="00206D26" w:rsidRDefault="00206D26" w:rsidP="00206D26">
            <w:pPr>
              <w:jc w:val="both"/>
              <w:rPr>
                <w:rFonts w:ascii="Verdana" w:hAnsi="Verdana"/>
                <w:bCs/>
                <w:sz w:val="20"/>
              </w:rPr>
            </w:pPr>
            <w:r w:rsidRPr="00206D26">
              <w:rPr>
                <w:rFonts w:ascii="Verdana" w:hAnsi="Verdana"/>
                <w:bCs/>
                <w:sz w:val="20"/>
              </w:rPr>
              <w:t>EN MANZANILLO, COLIMA.</w:t>
            </w:r>
          </w:p>
        </w:tc>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30</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2588</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2621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1496</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3158</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714</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1612</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1752</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1856</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1541</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2257</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2413</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2413</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1529</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1472</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1847</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1847</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1698</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1454</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1011</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1318</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1088</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1324</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1318</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1318</w:t>
            </w:r>
          </w:p>
          <w:p w:rsidR="00206D26" w:rsidRPr="00206D26" w:rsidRDefault="00206D26" w:rsidP="00206D26">
            <w:pPr>
              <w:jc w:val="both"/>
              <w:rPr>
                <w:rFonts w:ascii="Verdana" w:hAnsi="Verdana"/>
                <w:bCs/>
                <w:sz w:val="20"/>
              </w:rPr>
            </w:pPr>
            <w:r w:rsidRPr="00206D26">
              <w:rPr>
                <w:rFonts w:ascii="Verdana" w:hAnsi="Verdana"/>
                <w:bCs/>
                <w:sz w:val="20"/>
              </w:rPr>
              <w:t>4</w:t>
            </w:r>
          </w:p>
        </w:tc>
      </w:tr>
      <w:tr w:rsidR="00206D26" w:rsidRPr="00206D26" w:rsidTr="00206D26">
        <w:trPr>
          <w:trHeight w:val="368"/>
        </w:trPr>
        <w:tc>
          <w:tcPr>
            <w:tcW w:w="2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LAZARO CARDENAS.</w:t>
            </w:r>
          </w:p>
          <w:p w:rsidR="00206D26" w:rsidRPr="00206D26" w:rsidRDefault="00206D26" w:rsidP="00206D26">
            <w:pPr>
              <w:jc w:val="both"/>
              <w:rPr>
                <w:rFonts w:ascii="Verdana" w:hAnsi="Verdana"/>
                <w:bCs/>
                <w:sz w:val="20"/>
              </w:rPr>
            </w:pPr>
            <w:r w:rsidRPr="00206D26">
              <w:rPr>
                <w:rFonts w:ascii="Verdana" w:hAnsi="Verdana"/>
                <w:bCs/>
                <w:sz w:val="20"/>
              </w:rPr>
              <w:t>EN LAZARO CARDENAS, MICH.</w:t>
            </w:r>
          </w:p>
        </w:tc>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31</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2805</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2921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1791</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4221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1062</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2621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2097</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2201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2550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2649</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2761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2761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1803</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1979</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2051</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2051</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2088</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1671</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1223</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1535</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1305</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1437</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1535</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1535</w:t>
            </w:r>
          </w:p>
          <w:p w:rsidR="00206D26" w:rsidRPr="00206D26" w:rsidRDefault="00206D26" w:rsidP="00206D26">
            <w:pPr>
              <w:jc w:val="both"/>
              <w:rPr>
                <w:rFonts w:ascii="Verdana" w:hAnsi="Verdana"/>
                <w:bCs/>
                <w:sz w:val="20"/>
              </w:rPr>
            </w:pPr>
            <w:r w:rsidRPr="00206D26">
              <w:rPr>
                <w:rFonts w:ascii="Verdana" w:hAnsi="Verdana"/>
                <w:bCs/>
                <w:sz w:val="20"/>
              </w:rPr>
              <w:t>5</w:t>
            </w:r>
          </w:p>
        </w:tc>
      </w:tr>
      <w:tr w:rsidR="00206D26" w:rsidRPr="00206D26" w:rsidTr="00206D26">
        <w:trPr>
          <w:trHeight w:val="368"/>
        </w:trPr>
        <w:tc>
          <w:tcPr>
            <w:tcW w:w="2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QUERETARO.</w:t>
            </w:r>
          </w:p>
          <w:p w:rsidR="00206D26" w:rsidRPr="00206D26" w:rsidRDefault="00206D26" w:rsidP="00206D26">
            <w:pPr>
              <w:jc w:val="both"/>
              <w:rPr>
                <w:rFonts w:ascii="Verdana" w:hAnsi="Verdana"/>
                <w:bCs/>
                <w:sz w:val="20"/>
              </w:rPr>
            </w:pPr>
            <w:r w:rsidRPr="00206D26">
              <w:rPr>
                <w:rFonts w:ascii="Verdana" w:hAnsi="Verdana"/>
                <w:bCs/>
                <w:sz w:val="20"/>
              </w:rPr>
              <w:t>EN QUERETARO, QUERETARO.</w:t>
            </w:r>
          </w:p>
        </w:tc>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32</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2241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2781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1650</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4031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868</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2521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1957</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2061</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2450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2210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2217</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2217</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1143</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1230</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1605</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1605</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1454</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1107</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774</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971</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741</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860</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971</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971</w:t>
            </w:r>
          </w:p>
          <w:p w:rsidR="00206D26" w:rsidRPr="00206D26" w:rsidRDefault="00206D26" w:rsidP="00206D26">
            <w:pPr>
              <w:jc w:val="both"/>
              <w:rPr>
                <w:rFonts w:ascii="Verdana" w:hAnsi="Verdana"/>
                <w:bCs/>
                <w:sz w:val="20"/>
              </w:rPr>
            </w:pPr>
            <w:r w:rsidRPr="00206D26">
              <w:rPr>
                <w:rFonts w:ascii="Verdana" w:hAnsi="Verdana"/>
                <w:bCs/>
                <w:sz w:val="20"/>
              </w:rPr>
              <w:t>3</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23"/>
        <w:gridCol w:w="237"/>
        <w:gridCol w:w="328"/>
        <w:gridCol w:w="328"/>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tblGrid>
      <w:tr w:rsidR="00206D26" w:rsidRPr="00206D26" w:rsidTr="00206D26">
        <w:trPr>
          <w:trHeight w:val="368"/>
        </w:trPr>
        <w:tc>
          <w:tcPr>
            <w:tcW w:w="2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TOLUCA.</w:t>
            </w:r>
          </w:p>
          <w:p w:rsidR="00206D26" w:rsidRPr="00206D26" w:rsidRDefault="00206D26" w:rsidP="00206D26">
            <w:pPr>
              <w:jc w:val="both"/>
              <w:rPr>
                <w:rFonts w:ascii="Verdana" w:hAnsi="Verdana"/>
                <w:bCs/>
                <w:sz w:val="20"/>
              </w:rPr>
            </w:pPr>
            <w:r w:rsidRPr="00206D26">
              <w:rPr>
                <w:rFonts w:ascii="Verdana" w:hAnsi="Verdana"/>
                <w:bCs/>
                <w:sz w:val="20"/>
              </w:rPr>
              <w:t>EN TOLUCA, ESTADO DE MEXICO.</w:t>
            </w:r>
          </w:p>
        </w:tc>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33</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2527</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3021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1890</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4261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1108</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2761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2197</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2301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2690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2367</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2951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2951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1424</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1518</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1893</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1893</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1649</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1393</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1085</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1257</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1027</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1034</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1257</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1257</w:t>
            </w:r>
          </w:p>
          <w:p w:rsidR="00206D26" w:rsidRPr="00206D26" w:rsidRDefault="00206D26" w:rsidP="00206D26">
            <w:pPr>
              <w:jc w:val="both"/>
              <w:rPr>
                <w:rFonts w:ascii="Verdana" w:hAnsi="Verdana"/>
                <w:bCs/>
                <w:sz w:val="20"/>
              </w:rPr>
            </w:pPr>
            <w:r w:rsidRPr="00206D26">
              <w:rPr>
                <w:rFonts w:ascii="Verdana" w:hAnsi="Verdana"/>
                <w:bCs/>
                <w:sz w:val="20"/>
              </w:rPr>
              <w:t>4</w:t>
            </w:r>
          </w:p>
        </w:tc>
      </w:tr>
      <w:tr w:rsidR="00206D26" w:rsidRPr="00206D26" w:rsidTr="00206D26">
        <w:trPr>
          <w:trHeight w:val="368"/>
        </w:trPr>
        <w:tc>
          <w:tcPr>
            <w:tcW w:w="2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ACAPULCO.</w:t>
            </w:r>
          </w:p>
          <w:p w:rsidR="00206D26" w:rsidRPr="00206D26" w:rsidRDefault="00206D26" w:rsidP="00206D26">
            <w:pPr>
              <w:jc w:val="both"/>
              <w:rPr>
                <w:rFonts w:ascii="Verdana" w:hAnsi="Verdana"/>
                <w:bCs/>
                <w:sz w:val="20"/>
              </w:rPr>
            </w:pPr>
            <w:r w:rsidRPr="00206D26">
              <w:rPr>
                <w:rFonts w:ascii="Verdana" w:hAnsi="Verdana"/>
                <w:bCs/>
                <w:sz w:val="20"/>
              </w:rPr>
              <w:t>EN ACAPULCO, GUERRERO.</w:t>
            </w:r>
          </w:p>
        </w:tc>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34</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2871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3351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2221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4701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1440</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3051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2527</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2631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2980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2909</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3122</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3122</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1776</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1862</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2231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2231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1970</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1737</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1408</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1601</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1371</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1378</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1601</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1601</w:t>
            </w:r>
          </w:p>
          <w:p w:rsidR="00206D26" w:rsidRPr="00206D26" w:rsidRDefault="00206D26" w:rsidP="00206D26">
            <w:pPr>
              <w:jc w:val="both"/>
              <w:rPr>
                <w:rFonts w:ascii="Verdana" w:hAnsi="Verdana"/>
                <w:bCs/>
                <w:sz w:val="20"/>
              </w:rPr>
            </w:pPr>
            <w:r w:rsidRPr="00206D26">
              <w:rPr>
                <w:rFonts w:ascii="Verdana" w:hAnsi="Verdana"/>
                <w:bCs/>
                <w:sz w:val="20"/>
              </w:rPr>
              <w:t>5</w:t>
            </w:r>
          </w:p>
        </w:tc>
      </w:tr>
      <w:tr w:rsidR="00206D26" w:rsidRPr="00206D26" w:rsidTr="00206D26">
        <w:trPr>
          <w:trHeight w:val="368"/>
        </w:trPr>
        <w:tc>
          <w:tcPr>
            <w:tcW w:w="2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COATZACOALCO</w:t>
            </w:r>
            <w:r w:rsidRPr="00206D26">
              <w:rPr>
                <w:rFonts w:ascii="Verdana" w:hAnsi="Verdana"/>
                <w:bCs/>
                <w:sz w:val="20"/>
              </w:rPr>
              <w:lastRenderedPageBreak/>
              <w:t>S.</w:t>
            </w:r>
          </w:p>
          <w:p w:rsidR="00206D26" w:rsidRPr="00206D26" w:rsidRDefault="00206D26" w:rsidP="00206D26">
            <w:pPr>
              <w:jc w:val="both"/>
              <w:rPr>
                <w:rFonts w:ascii="Verdana" w:hAnsi="Verdana"/>
                <w:bCs/>
                <w:sz w:val="20"/>
              </w:rPr>
            </w:pPr>
            <w:r w:rsidRPr="00206D26">
              <w:rPr>
                <w:rFonts w:ascii="Verdana" w:hAnsi="Verdana"/>
                <w:bCs/>
                <w:sz w:val="20"/>
              </w:rPr>
              <w:t>EN COATZACOALCOS, VERACRUZ.</w:t>
            </w:r>
          </w:p>
        </w:tc>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35</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284</w:t>
            </w:r>
            <w:r w:rsidRPr="00206D26">
              <w:rPr>
                <w:rFonts w:ascii="Verdana" w:hAnsi="Verdana"/>
                <w:bCs/>
                <w:sz w:val="20"/>
              </w:rPr>
              <w:lastRenderedPageBreak/>
              <w:t>2</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373</w:t>
            </w:r>
            <w:r w:rsidRPr="00206D26">
              <w:rPr>
                <w:rFonts w:ascii="Verdana" w:hAnsi="Verdana"/>
                <w:bCs/>
                <w:sz w:val="20"/>
              </w:rPr>
              <w:lastRenderedPageBreak/>
              <w:t>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260</w:t>
            </w:r>
            <w:r w:rsidRPr="00206D26">
              <w:rPr>
                <w:rFonts w:ascii="Verdana" w:hAnsi="Verdana"/>
                <w:bCs/>
                <w:sz w:val="20"/>
              </w:rPr>
              <w:lastRenderedPageBreak/>
              <w:t>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497</w:t>
            </w:r>
            <w:r w:rsidRPr="00206D26">
              <w:rPr>
                <w:rFonts w:ascii="Verdana" w:hAnsi="Verdana"/>
                <w:bCs/>
                <w:sz w:val="20"/>
              </w:rPr>
              <w:lastRenderedPageBreak/>
              <w:t>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181</w:t>
            </w:r>
            <w:r w:rsidRPr="00206D26">
              <w:rPr>
                <w:rFonts w:ascii="Verdana" w:hAnsi="Verdana"/>
                <w:bCs/>
                <w:sz w:val="20"/>
              </w:rPr>
              <w:lastRenderedPageBreak/>
              <w:t>8</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343</w:t>
            </w:r>
            <w:r w:rsidRPr="00206D26">
              <w:rPr>
                <w:rFonts w:ascii="Verdana" w:hAnsi="Verdana"/>
                <w:bCs/>
                <w:sz w:val="20"/>
              </w:rPr>
              <w:lastRenderedPageBreak/>
              <w:t>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290</w:t>
            </w:r>
            <w:r w:rsidRPr="00206D26">
              <w:rPr>
                <w:rFonts w:ascii="Verdana" w:hAnsi="Verdana"/>
                <w:bCs/>
                <w:sz w:val="20"/>
              </w:rPr>
              <w:lastRenderedPageBreak/>
              <w:t>9</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301</w:t>
            </w:r>
            <w:r w:rsidRPr="00206D26">
              <w:rPr>
                <w:rFonts w:ascii="Verdana" w:hAnsi="Verdana"/>
                <w:bCs/>
                <w:sz w:val="20"/>
              </w:rPr>
              <w:lastRenderedPageBreak/>
              <w:t>3</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336</w:t>
            </w:r>
            <w:r w:rsidRPr="00206D26">
              <w:rPr>
                <w:rFonts w:ascii="Verdana" w:hAnsi="Verdana"/>
                <w:bCs/>
                <w:sz w:val="20"/>
              </w:rPr>
              <w:lastRenderedPageBreak/>
              <w:t>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317</w:t>
            </w:r>
            <w:r w:rsidRPr="00206D26">
              <w:rPr>
                <w:rFonts w:ascii="Verdana" w:hAnsi="Verdana"/>
                <w:bCs/>
                <w:sz w:val="20"/>
              </w:rPr>
              <w:lastRenderedPageBreak/>
              <w:t>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361</w:t>
            </w:r>
            <w:r w:rsidRPr="00206D26">
              <w:rPr>
                <w:rFonts w:ascii="Verdana" w:hAnsi="Verdana"/>
                <w:bCs/>
                <w:sz w:val="20"/>
              </w:rPr>
              <w:lastRenderedPageBreak/>
              <w:t>9</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361</w:t>
            </w:r>
            <w:r w:rsidRPr="00206D26">
              <w:rPr>
                <w:rFonts w:ascii="Verdana" w:hAnsi="Verdana"/>
                <w:bCs/>
                <w:sz w:val="20"/>
              </w:rPr>
              <w:lastRenderedPageBreak/>
              <w:t>9</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182</w:t>
            </w:r>
            <w:r w:rsidRPr="00206D26">
              <w:rPr>
                <w:rFonts w:ascii="Verdana" w:hAnsi="Verdana"/>
                <w:bCs/>
                <w:sz w:val="20"/>
              </w:rPr>
              <w:lastRenderedPageBreak/>
              <w:t>2</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216</w:t>
            </w:r>
            <w:r w:rsidRPr="00206D26">
              <w:rPr>
                <w:rFonts w:ascii="Verdana" w:hAnsi="Verdana"/>
                <w:bCs/>
                <w:sz w:val="20"/>
              </w:rPr>
              <w:lastRenderedPageBreak/>
              <w:t>0</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253</w:t>
            </w:r>
            <w:r w:rsidRPr="00206D26">
              <w:rPr>
                <w:rFonts w:ascii="Verdana" w:hAnsi="Verdana"/>
                <w:bCs/>
                <w:sz w:val="20"/>
              </w:rPr>
              <w:lastRenderedPageBreak/>
              <w:t>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253</w:t>
            </w:r>
            <w:r w:rsidRPr="00206D26">
              <w:rPr>
                <w:rFonts w:ascii="Verdana" w:hAnsi="Verdana"/>
                <w:bCs/>
                <w:sz w:val="20"/>
              </w:rPr>
              <w:lastRenderedPageBreak/>
              <w:t>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238</w:t>
            </w:r>
            <w:r w:rsidRPr="00206D26">
              <w:rPr>
                <w:rFonts w:ascii="Verdana" w:hAnsi="Verdana"/>
                <w:bCs/>
                <w:sz w:val="20"/>
              </w:rPr>
              <w:lastRenderedPageBreak/>
              <w:t>9</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178</w:t>
            </w:r>
            <w:r w:rsidRPr="00206D26">
              <w:rPr>
                <w:rFonts w:ascii="Verdana" w:hAnsi="Verdana"/>
                <w:bCs/>
                <w:sz w:val="20"/>
              </w:rPr>
              <w:lastRenderedPageBreak/>
              <w:t>6</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170</w:t>
            </w:r>
            <w:r w:rsidRPr="00206D26">
              <w:rPr>
                <w:rFonts w:ascii="Verdana" w:hAnsi="Verdana"/>
                <w:bCs/>
                <w:sz w:val="20"/>
              </w:rPr>
              <w:lastRenderedPageBreak/>
              <w:t>4</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157</w:t>
            </w:r>
            <w:r w:rsidRPr="00206D26">
              <w:rPr>
                <w:rFonts w:ascii="Verdana" w:hAnsi="Verdana"/>
                <w:bCs/>
                <w:sz w:val="20"/>
              </w:rPr>
              <w:lastRenderedPageBreak/>
              <w:t>6</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134</w:t>
            </w:r>
            <w:r w:rsidRPr="00206D26">
              <w:rPr>
                <w:rFonts w:ascii="Verdana" w:hAnsi="Verdana"/>
                <w:bCs/>
                <w:sz w:val="20"/>
              </w:rPr>
              <w:lastRenderedPageBreak/>
              <w:t>2</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131</w:t>
            </w:r>
            <w:r w:rsidRPr="00206D26">
              <w:rPr>
                <w:rFonts w:ascii="Verdana" w:hAnsi="Verdana"/>
                <w:bCs/>
                <w:sz w:val="20"/>
              </w:rPr>
              <w:lastRenderedPageBreak/>
              <w:t>5</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157</w:t>
            </w:r>
            <w:r w:rsidRPr="00206D26">
              <w:rPr>
                <w:rFonts w:ascii="Verdana" w:hAnsi="Verdana"/>
                <w:bCs/>
                <w:sz w:val="20"/>
              </w:rPr>
              <w:lastRenderedPageBreak/>
              <w:t>6</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157</w:t>
            </w:r>
            <w:r w:rsidRPr="00206D26">
              <w:rPr>
                <w:rFonts w:ascii="Verdana" w:hAnsi="Verdana"/>
                <w:bCs/>
                <w:sz w:val="20"/>
              </w:rPr>
              <w:lastRenderedPageBreak/>
              <w:t>6</w:t>
            </w:r>
          </w:p>
          <w:p w:rsidR="00206D26" w:rsidRPr="00206D26" w:rsidRDefault="00206D26" w:rsidP="00206D26">
            <w:pPr>
              <w:jc w:val="both"/>
              <w:rPr>
                <w:rFonts w:ascii="Verdana" w:hAnsi="Verdana"/>
                <w:bCs/>
                <w:sz w:val="20"/>
              </w:rPr>
            </w:pPr>
            <w:r w:rsidRPr="00206D26">
              <w:rPr>
                <w:rFonts w:ascii="Verdana" w:hAnsi="Verdana"/>
                <w:bCs/>
                <w:sz w:val="20"/>
              </w:rPr>
              <w:t>5</w:t>
            </w:r>
          </w:p>
        </w:tc>
      </w:tr>
      <w:tr w:rsidR="00206D26" w:rsidRPr="00206D26" w:rsidTr="00206D26">
        <w:trPr>
          <w:trHeight w:val="368"/>
        </w:trPr>
        <w:tc>
          <w:tcPr>
            <w:tcW w:w="2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PUEBLA.</w:t>
            </w:r>
          </w:p>
          <w:p w:rsidR="00206D26" w:rsidRPr="00206D26" w:rsidRDefault="00206D26" w:rsidP="00206D26">
            <w:pPr>
              <w:jc w:val="both"/>
              <w:rPr>
                <w:rFonts w:ascii="Verdana" w:hAnsi="Verdana"/>
                <w:bCs/>
                <w:sz w:val="20"/>
              </w:rPr>
            </w:pPr>
            <w:r w:rsidRPr="00206D26">
              <w:rPr>
                <w:rFonts w:ascii="Verdana" w:hAnsi="Verdana"/>
                <w:bCs/>
                <w:sz w:val="20"/>
              </w:rPr>
              <w:t>EN PUEBLA, PUEBLA.</w:t>
            </w:r>
          </w:p>
        </w:tc>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36</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2587</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3122</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1991</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4371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1209</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2861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2297</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2401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2790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2551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3810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3010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1484</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1578</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1953</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1953</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1795</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1453</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1145</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1317</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1087</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1094</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1517</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1517</w:t>
            </w:r>
          </w:p>
          <w:p w:rsidR="00206D26" w:rsidRPr="00206D26" w:rsidRDefault="00206D26" w:rsidP="00206D26">
            <w:pPr>
              <w:jc w:val="both"/>
              <w:rPr>
                <w:rFonts w:ascii="Verdana" w:hAnsi="Verdana"/>
                <w:bCs/>
                <w:sz w:val="20"/>
              </w:rPr>
            </w:pPr>
            <w:r w:rsidRPr="00206D26">
              <w:rPr>
                <w:rFonts w:ascii="Verdana" w:hAnsi="Verdana"/>
                <w:bCs/>
                <w:sz w:val="20"/>
              </w:rPr>
              <w:t>4</w:t>
            </w:r>
          </w:p>
        </w:tc>
      </w:tr>
      <w:tr w:rsidR="00206D26" w:rsidRPr="00206D26" w:rsidTr="00206D26">
        <w:trPr>
          <w:trHeight w:val="368"/>
        </w:trPr>
        <w:tc>
          <w:tcPr>
            <w:tcW w:w="2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VERACRUZ.</w:t>
            </w:r>
          </w:p>
          <w:p w:rsidR="00206D26" w:rsidRPr="00206D26" w:rsidRDefault="00206D26" w:rsidP="00206D26">
            <w:pPr>
              <w:jc w:val="both"/>
              <w:rPr>
                <w:rFonts w:ascii="Verdana" w:hAnsi="Verdana"/>
                <w:bCs/>
                <w:sz w:val="20"/>
              </w:rPr>
            </w:pPr>
            <w:r w:rsidRPr="00206D26">
              <w:rPr>
                <w:rFonts w:ascii="Verdana" w:hAnsi="Verdana"/>
                <w:bCs/>
                <w:sz w:val="20"/>
              </w:rPr>
              <w:t>EN VERACRUZ, VER.</w:t>
            </w:r>
          </w:p>
        </w:tc>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2531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3421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2291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4671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1510</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3166</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2606</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2710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3095</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2859</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3351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3351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1511</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1849</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2221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2271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2078</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1473</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1470</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1261</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1031</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1004</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1261</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1261</w:t>
            </w:r>
          </w:p>
          <w:p w:rsidR="00206D26" w:rsidRPr="00206D26" w:rsidRDefault="00206D26" w:rsidP="00206D26">
            <w:pPr>
              <w:jc w:val="both"/>
              <w:rPr>
                <w:rFonts w:ascii="Verdana" w:hAnsi="Verdana"/>
                <w:bCs/>
                <w:sz w:val="20"/>
              </w:rPr>
            </w:pPr>
            <w:r w:rsidRPr="00206D26">
              <w:rPr>
                <w:rFonts w:ascii="Verdana" w:hAnsi="Verdana"/>
                <w:bCs/>
                <w:sz w:val="20"/>
              </w:rPr>
              <w:t>4</w:t>
            </w:r>
          </w:p>
        </w:tc>
      </w:tr>
      <w:tr w:rsidR="00206D26" w:rsidRPr="00206D26" w:rsidTr="00206D26">
        <w:trPr>
          <w:trHeight w:val="368"/>
        </w:trPr>
        <w:tc>
          <w:tcPr>
            <w:tcW w:w="2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CANCUN.</w:t>
            </w:r>
          </w:p>
          <w:p w:rsidR="00206D26" w:rsidRPr="00206D26" w:rsidRDefault="00206D26" w:rsidP="00206D26">
            <w:pPr>
              <w:jc w:val="both"/>
              <w:rPr>
                <w:rFonts w:ascii="Verdana" w:hAnsi="Verdana"/>
                <w:bCs/>
                <w:sz w:val="20"/>
              </w:rPr>
            </w:pPr>
            <w:r w:rsidRPr="00206D26">
              <w:rPr>
                <w:rFonts w:ascii="Verdana" w:hAnsi="Verdana"/>
                <w:bCs/>
                <w:sz w:val="20"/>
              </w:rPr>
              <w:t>EN CANCUN, Q. ROO.</w:t>
            </w:r>
          </w:p>
        </w:tc>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38</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3541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4681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3491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5931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2771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4391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3867</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3971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4320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4205</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4581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4581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2871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3215</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3591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3591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3425</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2831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2761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2621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2401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2371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2621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2621</w:t>
            </w:r>
          </w:p>
          <w:p w:rsidR="00206D26" w:rsidRPr="00206D26" w:rsidRDefault="00206D26" w:rsidP="00206D26">
            <w:pPr>
              <w:jc w:val="both"/>
              <w:rPr>
                <w:rFonts w:ascii="Verdana" w:hAnsi="Verdana"/>
                <w:bCs/>
                <w:sz w:val="20"/>
              </w:rPr>
            </w:pPr>
            <w:r w:rsidRPr="00206D26">
              <w:rPr>
                <w:rFonts w:ascii="Verdana" w:hAnsi="Verdana"/>
                <w:bCs/>
                <w:sz w:val="20"/>
              </w:rPr>
              <w:t>7</w:t>
            </w:r>
          </w:p>
        </w:tc>
      </w:tr>
      <w:tr w:rsidR="00206D26" w:rsidRPr="00206D26" w:rsidTr="00206D26">
        <w:trPr>
          <w:trHeight w:val="368"/>
        </w:trPr>
        <w:tc>
          <w:tcPr>
            <w:tcW w:w="2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CD. DEL CARMEN.</w:t>
            </w:r>
          </w:p>
          <w:p w:rsidR="00206D26" w:rsidRPr="00206D26" w:rsidRDefault="00206D26" w:rsidP="00206D26">
            <w:pPr>
              <w:jc w:val="both"/>
              <w:rPr>
                <w:rFonts w:ascii="Verdana" w:hAnsi="Verdana"/>
                <w:bCs/>
                <w:sz w:val="20"/>
              </w:rPr>
            </w:pPr>
            <w:r w:rsidRPr="00206D26">
              <w:rPr>
                <w:rFonts w:ascii="Verdana" w:hAnsi="Verdana"/>
                <w:bCs/>
                <w:sz w:val="20"/>
              </w:rPr>
              <w:t>EN CD. DEL CARMEN, CAMPECHE.</w:t>
            </w:r>
          </w:p>
        </w:tc>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39</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3179</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4061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2931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5313</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2175</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3771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3267</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3351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3700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3510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3951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3951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2159</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2471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2841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2841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2726</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2119</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2018</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1913</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1679</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1652</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1913</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1913</w:t>
            </w:r>
          </w:p>
          <w:p w:rsidR="00206D26" w:rsidRPr="00206D26" w:rsidRDefault="00206D26" w:rsidP="00206D26">
            <w:pPr>
              <w:jc w:val="both"/>
              <w:rPr>
                <w:rFonts w:ascii="Verdana" w:hAnsi="Verdana"/>
                <w:bCs/>
                <w:sz w:val="20"/>
              </w:rPr>
            </w:pPr>
            <w:r w:rsidRPr="00206D26">
              <w:rPr>
                <w:rFonts w:ascii="Verdana" w:hAnsi="Verdana"/>
                <w:bCs/>
                <w:sz w:val="20"/>
              </w:rPr>
              <w:t>6</w:t>
            </w:r>
          </w:p>
        </w:tc>
      </w:tr>
      <w:tr w:rsidR="00206D26" w:rsidRPr="00206D26" w:rsidTr="00206D26">
        <w:trPr>
          <w:trHeight w:val="368"/>
        </w:trPr>
        <w:tc>
          <w:tcPr>
            <w:tcW w:w="2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CD. HIDALGO.</w:t>
            </w:r>
          </w:p>
          <w:p w:rsidR="00206D26" w:rsidRPr="00206D26" w:rsidRDefault="00206D26" w:rsidP="00206D26">
            <w:pPr>
              <w:jc w:val="both"/>
              <w:rPr>
                <w:rFonts w:ascii="Verdana" w:hAnsi="Verdana"/>
                <w:bCs/>
                <w:sz w:val="20"/>
              </w:rPr>
            </w:pPr>
            <w:r w:rsidRPr="00206D26">
              <w:rPr>
                <w:rFonts w:ascii="Verdana" w:hAnsi="Verdana"/>
                <w:bCs/>
                <w:sz w:val="20"/>
              </w:rPr>
              <w:t>EN CD. HIDALGO, CHIAPAS.</w:t>
            </w:r>
          </w:p>
        </w:tc>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40</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3685</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3981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2851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5221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2071</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3721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3157</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3261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3650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3846</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2991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2991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2661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2681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3051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3051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2701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2551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2241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2415</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2185</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2106</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2415</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2415</w:t>
            </w:r>
          </w:p>
          <w:p w:rsidR="00206D26" w:rsidRPr="00206D26" w:rsidRDefault="00206D26" w:rsidP="00206D26">
            <w:pPr>
              <w:jc w:val="both"/>
              <w:rPr>
                <w:rFonts w:ascii="Verdana" w:hAnsi="Verdana"/>
                <w:bCs/>
                <w:sz w:val="20"/>
              </w:rPr>
            </w:pPr>
            <w:r w:rsidRPr="00206D26">
              <w:rPr>
                <w:rFonts w:ascii="Verdana" w:hAnsi="Verdana"/>
                <w:bCs/>
                <w:sz w:val="20"/>
              </w:rPr>
              <w:t>7</w:t>
            </w:r>
          </w:p>
        </w:tc>
      </w:tr>
      <w:tr w:rsidR="00206D26" w:rsidRPr="00206D26" w:rsidTr="00206D26">
        <w:trPr>
          <w:trHeight w:val="368"/>
        </w:trPr>
        <w:tc>
          <w:tcPr>
            <w:tcW w:w="2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PROGRESO.</w:t>
            </w:r>
          </w:p>
          <w:p w:rsidR="00206D26" w:rsidRPr="00206D26" w:rsidRDefault="00206D26" w:rsidP="00206D26">
            <w:pPr>
              <w:jc w:val="both"/>
              <w:rPr>
                <w:rFonts w:ascii="Verdana" w:hAnsi="Verdana"/>
                <w:bCs/>
                <w:sz w:val="20"/>
              </w:rPr>
            </w:pPr>
            <w:r w:rsidRPr="00206D26">
              <w:rPr>
                <w:rFonts w:ascii="Verdana" w:hAnsi="Verdana"/>
                <w:bCs/>
                <w:sz w:val="20"/>
              </w:rPr>
              <w:t>EN PROGRESO, YUCATAN.</w:t>
            </w:r>
          </w:p>
        </w:tc>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41</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3571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4291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3165</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5541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2381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4701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3547</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3651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4630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3939</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4261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4261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2551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2891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3261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3261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3161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2510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2441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2301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2071</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1881</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2301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2301</w:t>
            </w:r>
          </w:p>
          <w:p w:rsidR="00206D26" w:rsidRPr="00206D26" w:rsidRDefault="00206D26" w:rsidP="00206D26">
            <w:pPr>
              <w:jc w:val="both"/>
              <w:rPr>
                <w:rFonts w:ascii="Verdana" w:hAnsi="Verdana"/>
                <w:bCs/>
                <w:sz w:val="20"/>
              </w:rPr>
            </w:pPr>
            <w:r w:rsidRPr="00206D26">
              <w:rPr>
                <w:rFonts w:ascii="Verdana" w:hAnsi="Verdana"/>
                <w:bCs/>
                <w:sz w:val="20"/>
              </w:rPr>
              <w:t>7</w:t>
            </w:r>
          </w:p>
        </w:tc>
      </w:tr>
      <w:tr w:rsidR="00206D26" w:rsidRPr="00206D26" w:rsidTr="00206D26">
        <w:trPr>
          <w:trHeight w:val="368"/>
        </w:trPr>
        <w:tc>
          <w:tcPr>
            <w:tcW w:w="2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SUBTENIENTE LOPEZ.</w:t>
            </w:r>
          </w:p>
          <w:p w:rsidR="00206D26" w:rsidRPr="00206D26" w:rsidRDefault="00206D26" w:rsidP="00206D26">
            <w:pPr>
              <w:jc w:val="both"/>
              <w:rPr>
                <w:rFonts w:ascii="Verdana" w:hAnsi="Verdana"/>
                <w:bCs/>
                <w:sz w:val="20"/>
              </w:rPr>
            </w:pPr>
            <w:r w:rsidRPr="00206D26">
              <w:rPr>
                <w:rFonts w:ascii="Verdana" w:hAnsi="Verdana"/>
                <w:bCs/>
                <w:sz w:val="20"/>
              </w:rPr>
              <w:t>EN SUBTENIENTE LOPEZ, Q. ROO</w:t>
            </w:r>
          </w:p>
        </w:tc>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42</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3581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4471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3341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5716</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2551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4170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3647</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3751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4099</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3910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4361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4361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2561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2901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3301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3301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3125</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2531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2441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2316</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2081</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2051</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2316</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2316</w:t>
            </w:r>
          </w:p>
          <w:p w:rsidR="00206D26" w:rsidRPr="00206D26" w:rsidRDefault="00206D26" w:rsidP="00206D26">
            <w:pPr>
              <w:jc w:val="both"/>
              <w:rPr>
                <w:rFonts w:ascii="Verdana" w:hAnsi="Verdana"/>
                <w:bCs/>
                <w:sz w:val="20"/>
              </w:rPr>
            </w:pPr>
            <w:r w:rsidRPr="00206D26">
              <w:rPr>
                <w:rFonts w:ascii="Verdana" w:hAnsi="Verdana"/>
                <w:bCs/>
                <w:sz w:val="20"/>
              </w:rPr>
              <w:t>7</w:t>
            </w:r>
          </w:p>
        </w:tc>
      </w:tr>
      <w:tr w:rsidR="00206D26" w:rsidRPr="00206D26" w:rsidTr="00206D26">
        <w:trPr>
          <w:trHeight w:val="368"/>
        </w:trPr>
        <w:tc>
          <w:tcPr>
            <w:tcW w:w="2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SALINA CRUZ.</w:t>
            </w:r>
          </w:p>
          <w:p w:rsidR="00206D26" w:rsidRPr="00206D26" w:rsidRDefault="00206D26" w:rsidP="00206D26">
            <w:pPr>
              <w:jc w:val="both"/>
              <w:rPr>
                <w:rFonts w:ascii="Verdana" w:hAnsi="Verdana"/>
                <w:bCs/>
                <w:sz w:val="20"/>
              </w:rPr>
            </w:pPr>
            <w:r w:rsidRPr="00206D26">
              <w:rPr>
                <w:rFonts w:ascii="Verdana" w:hAnsi="Verdana"/>
                <w:bCs/>
                <w:sz w:val="20"/>
              </w:rPr>
              <w:t>EN SALINA CRUZ, OAXACA.</w:t>
            </w:r>
          </w:p>
        </w:tc>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43</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3285</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3581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2451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4821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1665</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3321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2757</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3861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3250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3462</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3710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3710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2261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2271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2651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2651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2428</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2151</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1843</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2015</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1785</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1554</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2015</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2015</w:t>
            </w:r>
          </w:p>
          <w:p w:rsidR="00206D26" w:rsidRPr="00206D26" w:rsidRDefault="00206D26" w:rsidP="00206D26">
            <w:pPr>
              <w:jc w:val="both"/>
              <w:rPr>
                <w:rFonts w:ascii="Verdana" w:hAnsi="Verdana"/>
                <w:bCs/>
                <w:sz w:val="20"/>
              </w:rPr>
            </w:pPr>
            <w:r w:rsidRPr="00206D26">
              <w:rPr>
                <w:rFonts w:ascii="Verdana" w:hAnsi="Verdana"/>
                <w:bCs/>
                <w:sz w:val="20"/>
              </w:rPr>
              <w:t>6</w:t>
            </w:r>
          </w:p>
        </w:tc>
      </w:tr>
      <w:tr w:rsidR="00206D26" w:rsidRPr="00206D26" w:rsidTr="00206D26">
        <w:trPr>
          <w:trHeight w:val="368"/>
        </w:trPr>
        <w:tc>
          <w:tcPr>
            <w:tcW w:w="2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AEROPUERT</w:t>
            </w:r>
            <w:r w:rsidRPr="00206D26">
              <w:rPr>
                <w:rFonts w:ascii="Verdana" w:hAnsi="Verdana"/>
                <w:bCs/>
                <w:sz w:val="20"/>
              </w:rPr>
              <w:lastRenderedPageBreak/>
              <w:t>O INTERNACIONAL DE LA CD. DE MEXICO. EN LA CIUDAD DE MÉXICO.</w:t>
            </w:r>
          </w:p>
        </w:tc>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44</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24</w:t>
            </w:r>
            <w:r w:rsidRPr="00206D26">
              <w:rPr>
                <w:rFonts w:ascii="Verdana" w:hAnsi="Verdana"/>
                <w:bCs/>
                <w:sz w:val="20"/>
              </w:rPr>
              <w:lastRenderedPageBreak/>
              <w:t>61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29</w:t>
            </w:r>
            <w:r w:rsidRPr="00206D26">
              <w:rPr>
                <w:rFonts w:ascii="Verdana" w:hAnsi="Verdana"/>
                <w:bCs/>
                <w:sz w:val="20"/>
              </w:rPr>
              <w:lastRenderedPageBreak/>
              <w:t>91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18</w:t>
            </w:r>
            <w:r w:rsidRPr="00206D26">
              <w:rPr>
                <w:rFonts w:ascii="Verdana" w:hAnsi="Verdana"/>
                <w:bCs/>
                <w:sz w:val="20"/>
              </w:rPr>
              <w:lastRenderedPageBreak/>
              <w:t>65</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42</w:t>
            </w:r>
            <w:r w:rsidRPr="00206D26">
              <w:rPr>
                <w:rFonts w:ascii="Verdana" w:hAnsi="Verdana"/>
                <w:bCs/>
                <w:sz w:val="20"/>
              </w:rPr>
              <w:lastRenderedPageBreak/>
              <w:t>41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10</w:t>
            </w:r>
            <w:r w:rsidRPr="00206D26">
              <w:rPr>
                <w:rFonts w:ascii="Verdana" w:hAnsi="Verdana"/>
                <w:bCs/>
                <w:sz w:val="20"/>
              </w:rPr>
              <w:lastRenderedPageBreak/>
              <w:t>84</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27</w:t>
            </w:r>
            <w:r w:rsidRPr="00206D26">
              <w:rPr>
                <w:rFonts w:ascii="Verdana" w:hAnsi="Verdana"/>
                <w:bCs/>
                <w:sz w:val="20"/>
              </w:rPr>
              <w:lastRenderedPageBreak/>
              <w:t>41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21</w:t>
            </w:r>
            <w:r w:rsidRPr="00206D26">
              <w:rPr>
                <w:rFonts w:ascii="Verdana" w:hAnsi="Verdana"/>
                <w:bCs/>
                <w:sz w:val="20"/>
              </w:rPr>
              <w:lastRenderedPageBreak/>
              <w:t>77</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22</w:t>
            </w:r>
            <w:r w:rsidRPr="00206D26">
              <w:rPr>
                <w:rFonts w:ascii="Verdana" w:hAnsi="Verdana"/>
                <w:bCs/>
                <w:sz w:val="20"/>
              </w:rPr>
              <w:lastRenderedPageBreak/>
              <w:t>81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26</w:t>
            </w:r>
            <w:r w:rsidRPr="00206D26">
              <w:rPr>
                <w:rFonts w:ascii="Verdana" w:hAnsi="Verdana"/>
                <w:bCs/>
                <w:sz w:val="20"/>
              </w:rPr>
              <w:lastRenderedPageBreak/>
              <w:t>70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24</w:t>
            </w:r>
            <w:r w:rsidRPr="00206D26">
              <w:rPr>
                <w:rFonts w:ascii="Verdana" w:hAnsi="Verdana"/>
                <w:bCs/>
                <w:sz w:val="20"/>
              </w:rPr>
              <w:lastRenderedPageBreak/>
              <w:t>25</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28</w:t>
            </w:r>
            <w:r w:rsidRPr="00206D26">
              <w:rPr>
                <w:rFonts w:ascii="Verdana" w:hAnsi="Verdana"/>
                <w:bCs/>
                <w:sz w:val="20"/>
              </w:rPr>
              <w:lastRenderedPageBreak/>
              <w:t>81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28</w:t>
            </w:r>
            <w:r w:rsidRPr="00206D26">
              <w:rPr>
                <w:rFonts w:ascii="Verdana" w:hAnsi="Verdana"/>
                <w:bCs/>
                <w:sz w:val="20"/>
              </w:rPr>
              <w:lastRenderedPageBreak/>
              <w:t>81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13</w:t>
            </w:r>
            <w:r w:rsidRPr="00206D26">
              <w:rPr>
                <w:rFonts w:ascii="Verdana" w:hAnsi="Verdana"/>
                <w:bCs/>
                <w:sz w:val="20"/>
              </w:rPr>
              <w:lastRenderedPageBreak/>
              <w:t>58</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14</w:t>
            </w:r>
            <w:r w:rsidRPr="00206D26">
              <w:rPr>
                <w:rFonts w:ascii="Verdana" w:hAnsi="Verdana"/>
                <w:bCs/>
                <w:sz w:val="20"/>
              </w:rPr>
              <w:lastRenderedPageBreak/>
              <w:t>51</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18</w:t>
            </w:r>
            <w:r w:rsidRPr="00206D26">
              <w:rPr>
                <w:rFonts w:ascii="Verdana" w:hAnsi="Verdana"/>
                <w:bCs/>
                <w:sz w:val="20"/>
              </w:rPr>
              <w:lastRenderedPageBreak/>
              <w:t>27</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18</w:t>
            </w:r>
            <w:r w:rsidRPr="00206D26">
              <w:rPr>
                <w:rFonts w:ascii="Verdana" w:hAnsi="Verdana"/>
                <w:bCs/>
                <w:sz w:val="20"/>
              </w:rPr>
              <w:lastRenderedPageBreak/>
              <w:t>27</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16</w:t>
            </w:r>
            <w:r w:rsidRPr="00206D26">
              <w:rPr>
                <w:rFonts w:ascii="Verdana" w:hAnsi="Verdana"/>
                <w:bCs/>
                <w:sz w:val="20"/>
              </w:rPr>
              <w:lastRenderedPageBreak/>
              <w:t>69</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13</w:t>
            </w:r>
            <w:r w:rsidRPr="00206D26">
              <w:rPr>
                <w:rFonts w:ascii="Verdana" w:hAnsi="Verdana"/>
                <w:bCs/>
                <w:sz w:val="20"/>
              </w:rPr>
              <w:lastRenderedPageBreak/>
              <w:t>27</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10</w:t>
            </w:r>
            <w:r w:rsidRPr="00206D26">
              <w:rPr>
                <w:rFonts w:ascii="Verdana" w:hAnsi="Verdana"/>
                <w:bCs/>
                <w:sz w:val="20"/>
              </w:rPr>
              <w:lastRenderedPageBreak/>
              <w:t>91</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10</w:t>
            </w:r>
            <w:r w:rsidRPr="00206D26">
              <w:rPr>
                <w:rFonts w:ascii="Verdana" w:hAnsi="Verdana"/>
                <w:bCs/>
                <w:sz w:val="20"/>
              </w:rPr>
              <w:lastRenderedPageBreak/>
              <w:t>91</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96</w:t>
            </w:r>
            <w:r w:rsidRPr="00206D26">
              <w:rPr>
                <w:rFonts w:ascii="Verdana" w:hAnsi="Verdana"/>
                <w:bCs/>
                <w:sz w:val="20"/>
              </w:rPr>
              <w:lastRenderedPageBreak/>
              <w:t>1</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96</w:t>
            </w:r>
            <w:r w:rsidRPr="00206D26">
              <w:rPr>
                <w:rFonts w:ascii="Verdana" w:hAnsi="Verdana"/>
                <w:bCs/>
                <w:sz w:val="20"/>
              </w:rPr>
              <w:lastRenderedPageBreak/>
              <w:t>8</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10</w:t>
            </w:r>
            <w:r w:rsidRPr="00206D26">
              <w:rPr>
                <w:rFonts w:ascii="Verdana" w:hAnsi="Verdana"/>
                <w:bCs/>
                <w:sz w:val="20"/>
              </w:rPr>
              <w:lastRenderedPageBreak/>
              <w:t>91</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10</w:t>
            </w:r>
            <w:r w:rsidRPr="00206D26">
              <w:rPr>
                <w:rFonts w:ascii="Verdana" w:hAnsi="Verdana"/>
                <w:bCs/>
                <w:sz w:val="20"/>
              </w:rPr>
              <w:lastRenderedPageBreak/>
              <w:t>91</w:t>
            </w:r>
          </w:p>
          <w:p w:rsidR="00206D26" w:rsidRPr="00206D26" w:rsidRDefault="00206D26" w:rsidP="00206D26">
            <w:pPr>
              <w:jc w:val="both"/>
              <w:rPr>
                <w:rFonts w:ascii="Verdana" w:hAnsi="Verdana"/>
                <w:bCs/>
                <w:sz w:val="20"/>
              </w:rPr>
            </w:pPr>
            <w:r w:rsidRPr="00206D26">
              <w:rPr>
                <w:rFonts w:ascii="Verdana" w:hAnsi="Verdana"/>
                <w:bCs/>
                <w:sz w:val="20"/>
              </w:rPr>
              <w:t>4</w:t>
            </w:r>
          </w:p>
        </w:tc>
      </w:tr>
      <w:tr w:rsidR="00206D26" w:rsidRPr="00206D26" w:rsidTr="00206D26">
        <w:trPr>
          <w:trHeight w:val="368"/>
        </w:trPr>
        <w:tc>
          <w:tcPr>
            <w:tcW w:w="2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MEXICO.</w:t>
            </w:r>
          </w:p>
          <w:p w:rsidR="00206D26" w:rsidRPr="00206D26" w:rsidRDefault="00206D26" w:rsidP="00206D26">
            <w:pPr>
              <w:jc w:val="both"/>
              <w:rPr>
                <w:rFonts w:ascii="Verdana" w:hAnsi="Verdana"/>
                <w:bCs/>
                <w:sz w:val="20"/>
              </w:rPr>
            </w:pPr>
            <w:r w:rsidRPr="00206D26">
              <w:rPr>
                <w:rFonts w:ascii="Verdana" w:hAnsi="Verdana"/>
                <w:bCs/>
                <w:sz w:val="20"/>
              </w:rPr>
              <w:t>EN LA CIUDAD DE MÉXICO.</w:t>
            </w:r>
          </w:p>
        </w:tc>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45</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2161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2991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1865</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4241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1084</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2741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2177</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2281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2670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2425</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2881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2881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1358</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1451</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1827</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1827</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1669</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1327</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1019</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1091</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961</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968</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1091</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1091</w:t>
            </w:r>
          </w:p>
          <w:p w:rsidR="00206D26" w:rsidRPr="00206D26" w:rsidRDefault="00206D26" w:rsidP="00206D26">
            <w:pPr>
              <w:jc w:val="both"/>
              <w:rPr>
                <w:rFonts w:ascii="Verdana" w:hAnsi="Verdana"/>
                <w:bCs/>
                <w:sz w:val="20"/>
              </w:rPr>
            </w:pPr>
            <w:r w:rsidRPr="00206D26">
              <w:rPr>
                <w:rFonts w:ascii="Verdana" w:hAnsi="Verdana"/>
                <w:bCs/>
                <w:sz w:val="20"/>
              </w:rPr>
              <w:t>4</w:t>
            </w:r>
          </w:p>
        </w:tc>
      </w:tr>
      <w:tr w:rsidR="00206D26" w:rsidRPr="00206D26" w:rsidTr="00206D26">
        <w:trPr>
          <w:trHeight w:val="383"/>
        </w:trPr>
        <w:tc>
          <w:tcPr>
            <w:tcW w:w="26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GUANAJUATO</w:t>
            </w:r>
          </w:p>
          <w:p w:rsidR="00206D26" w:rsidRPr="00206D26" w:rsidRDefault="00206D26" w:rsidP="00206D26">
            <w:pPr>
              <w:jc w:val="both"/>
              <w:rPr>
                <w:rFonts w:ascii="Verdana" w:hAnsi="Verdana"/>
                <w:bCs/>
                <w:sz w:val="20"/>
              </w:rPr>
            </w:pPr>
            <w:r w:rsidRPr="00206D26">
              <w:rPr>
                <w:rFonts w:ascii="Verdana" w:hAnsi="Verdana"/>
                <w:bCs/>
                <w:sz w:val="20"/>
              </w:rPr>
              <w:t>EN SILAO, GTO.</w:t>
            </w:r>
          </w:p>
        </w:tc>
        <w:tc>
          <w:tcPr>
            <w:tcW w:w="3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46</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2016</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2594</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1513</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3962</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733</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2329</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1993</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1925</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2262</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2061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2461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2500</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1070</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1118</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1589</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1470</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1227</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1016</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678</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913</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648</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802</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819</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4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869</w:t>
            </w:r>
          </w:p>
          <w:p w:rsidR="00206D26" w:rsidRPr="00206D26" w:rsidRDefault="00206D26" w:rsidP="00206D26">
            <w:pPr>
              <w:jc w:val="both"/>
              <w:rPr>
                <w:rFonts w:ascii="Verdana" w:hAnsi="Verdana"/>
                <w:bCs/>
                <w:sz w:val="20"/>
              </w:rPr>
            </w:pPr>
            <w:r w:rsidRPr="00206D26">
              <w:rPr>
                <w:rFonts w:ascii="Verdana" w:hAnsi="Verdana"/>
                <w:bCs/>
                <w:sz w:val="20"/>
              </w:rPr>
              <w:t>3</w:t>
            </w:r>
          </w:p>
        </w:tc>
      </w:tr>
    </w:tbl>
    <w:p w:rsidR="00206D26" w:rsidRPr="00206D26" w:rsidRDefault="00206D26" w:rsidP="00206D26">
      <w:pPr>
        <w:jc w:val="both"/>
        <w:rPr>
          <w:rFonts w:ascii="Verdana" w:hAnsi="Verdana"/>
          <w:bCs/>
          <w:sz w:val="20"/>
        </w:rPr>
      </w:pPr>
      <w:r w:rsidRPr="00206D26">
        <w:rPr>
          <w:rFonts w:ascii="Verdana" w:hAnsi="Verdana"/>
          <w:b/>
          <w:bCs/>
          <w:sz w:val="20"/>
        </w:rPr>
        <w:t>PARTE 3</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368"/>
        <w:gridCol w:w="293"/>
        <w:gridCol w:w="293"/>
      </w:tblGrid>
      <w:tr w:rsidR="00206D26" w:rsidRPr="00206D26" w:rsidTr="00206D26">
        <w:trPr>
          <w:trHeight w:val="345"/>
        </w:trPr>
        <w:tc>
          <w:tcPr>
            <w:tcW w:w="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574" w:type="dxa"/>
            <w:gridSpan w:val="20"/>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26</w:t>
            </w:r>
          </w:p>
        </w:tc>
      </w:tr>
      <w:tr w:rsidR="00206D26" w:rsidRPr="00206D26" w:rsidTr="00206D26">
        <w:trPr>
          <w:trHeight w:val="330"/>
        </w:trPr>
        <w:tc>
          <w:tcPr>
            <w:tcW w:w="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508</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597"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27</w:t>
            </w:r>
          </w:p>
        </w:tc>
        <w:tc>
          <w:tcPr>
            <w:tcW w:w="597" w:type="dxa"/>
            <w:gridSpan w:val="18"/>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30"/>
        </w:trPr>
        <w:tc>
          <w:tcPr>
            <w:tcW w:w="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701</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193</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597"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28</w:t>
            </w:r>
          </w:p>
        </w:tc>
        <w:tc>
          <w:tcPr>
            <w:tcW w:w="597" w:type="dxa"/>
            <w:gridSpan w:val="17"/>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30"/>
        </w:trPr>
        <w:tc>
          <w:tcPr>
            <w:tcW w:w="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812</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560</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855</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597"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29</w:t>
            </w:r>
          </w:p>
        </w:tc>
        <w:tc>
          <w:tcPr>
            <w:tcW w:w="597" w:type="dxa"/>
            <w:gridSpan w:val="16"/>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30"/>
        </w:trPr>
        <w:tc>
          <w:tcPr>
            <w:tcW w:w="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998</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746</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929</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251</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597"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30</w:t>
            </w:r>
          </w:p>
        </w:tc>
        <w:tc>
          <w:tcPr>
            <w:tcW w:w="596" w:type="dxa"/>
            <w:gridSpan w:val="15"/>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30"/>
        </w:trPr>
        <w:tc>
          <w:tcPr>
            <w:tcW w:w="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1313</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1058</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1191</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576</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312</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596"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31</w:t>
            </w:r>
          </w:p>
        </w:tc>
        <w:tc>
          <w:tcPr>
            <w:tcW w:w="595" w:type="dxa"/>
            <w:gridSpan w:val="14"/>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30"/>
        </w:trPr>
        <w:tc>
          <w:tcPr>
            <w:tcW w:w="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1447</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1064</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871</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754</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546</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348</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595"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32</w:t>
            </w:r>
          </w:p>
        </w:tc>
        <w:tc>
          <w:tcPr>
            <w:tcW w:w="595" w:type="dxa"/>
            <w:gridSpan w:val="13"/>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30"/>
        </w:trPr>
        <w:tc>
          <w:tcPr>
            <w:tcW w:w="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870</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539</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490</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308</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363</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626</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660</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595"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33</w:t>
            </w:r>
          </w:p>
        </w:tc>
        <w:tc>
          <w:tcPr>
            <w:tcW w:w="595" w:type="dxa"/>
            <w:gridSpan w:val="12"/>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30"/>
        </w:trPr>
        <w:tc>
          <w:tcPr>
            <w:tcW w:w="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1044</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610</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417</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503</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603</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770</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593</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200</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595"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34</w:t>
            </w:r>
          </w:p>
        </w:tc>
        <w:tc>
          <w:tcPr>
            <w:tcW w:w="595" w:type="dxa"/>
            <w:gridSpan w:val="11"/>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30"/>
        </w:trPr>
        <w:tc>
          <w:tcPr>
            <w:tcW w:w="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1388</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880</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761</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914</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907</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709</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361</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632</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476</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595"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35</w:t>
            </w:r>
          </w:p>
        </w:tc>
        <w:tc>
          <w:tcPr>
            <w:tcW w:w="595" w:type="dxa"/>
            <w:gridSpan w:val="10"/>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30"/>
        </w:trPr>
        <w:tc>
          <w:tcPr>
            <w:tcW w:w="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1325</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817</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624</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1239</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1313</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1575</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1234</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955</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801</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990</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595"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36</w:t>
            </w:r>
          </w:p>
        </w:tc>
        <w:tc>
          <w:tcPr>
            <w:tcW w:w="595" w:type="dxa"/>
            <w:gridSpan w:val="9"/>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30"/>
        </w:trPr>
        <w:tc>
          <w:tcPr>
            <w:tcW w:w="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1104</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596</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339</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630</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704</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966</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646</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346</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192</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536</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569</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595"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37</w:t>
            </w:r>
          </w:p>
        </w:tc>
        <w:tc>
          <w:tcPr>
            <w:tcW w:w="595" w:type="dxa"/>
            <w:gridSpan w:val="8"/>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30"/>
        </w:trPr>
        <w:tc>
          <w:tcPr>
            <w:tcW w:w="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1014</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506</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313</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928</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1090</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1274</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954</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654</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500</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834</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311</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308</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595"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38</w:t>
            </w:r>
          </w:p>
        </w:tc>
        <w:tc>
          <w:tcPr>
            <w:tcW w:w="595" w:type="dxa"/>
            <w:gridSpan w:val="7"/>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30"/>
        </w:trPr>
        <w:tc>
          <w:tcPr>
            <w:tcW w:w="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2381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1872</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1679</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2371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2371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2631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2291</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2010</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1859</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2174</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1055</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1624</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1366</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595"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39</w:t>
            </w:r>
          </w:p>
        </w:tc>
        <w:tc>
          <w:tcPr>
            <w:tcW w:w="595" w:type="dxa"/>
            <w:gridSpan w:val="6"/>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30"/>
        </w:trPr>
        <w:tc>
          <w:tcPr>
            <w:tcW w:w="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1662</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1154</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961</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1644</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1650</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1912</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1571</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1294</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1138</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1456</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337</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906</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648</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718</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595"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40</w:t>
            </w:r>
          </w:p>
        </w:tc>
        <w:tc>
          <w:tcPr>
            <w:tcW w:w="595" w:type="dxa"/>
            <w:gridSpan w:val="5"/>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30"/>
        </w:trPr>
        <w:tc>
          <w:tcPr>
            <w:tcW w:w="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1877</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1369</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1477</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1660</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1781</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1833</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1743</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1444</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1290</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1124</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854</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1350</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1099</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1571</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838</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595"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41</w:t>
            </w:r>
          </w:p>
        </w:tc>
        <w:tc>
          <w:tcPr>
            <w:tcW w:w="595" w:type="dxa"/>
            <w:gridSpan w:val="4"/>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30"/>
        </w:trPr>
        <w:tc>
          <w:tcPr>
            <w:tcW w:w="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2061</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1551</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1358</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2021</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1923</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2140</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1989</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1687</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1538</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1853</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565</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1303</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1045</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321</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397</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1250</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595"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42</w:t>
            </w:r>
          </w:p>
        </w:tc>
        <w:tc>
          <w:tcPr>
            <w:tcW w:w="595" w:type="dxa"/>
            <w:gridSpan w:val="3"/>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30"/>
        </w:trPr>
        <w:tc>
          <w:tcPr>
            <w:tcW w:w="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2061</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1557</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1364</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1979</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2051</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2315</w:t>
            </w:r>
          </w:p>
          <w:p w:rsidR="00206D26" w:rsidRPr="00206D26" w:rsidRDefault="00206D26" w:rsidP="00206D26">
            <w:pPr>
              <w:jc w:val="both"/>
              <w:rPr>
                <w:rFonts w:ascii="Verdana" w:hAnsi="Verdana"/>
                <w:bCs/>
                <w:sz w:val="20"/>
              </w:rPr>
            </w:pPr>
            <w:r w:rsidRPr="00206D26">
              <w:rPr>
                <w:rFonts w:ascii="Verdana" w:hAnsi="Verdana"/>
                <w:bCs/>
                <w:sz w:val="20"/>
              </w:rPr>
              <w:t>7</w:t>
            </w:r>
          </w:p>
        </w:tc>
        <w:tc>
          <w:tcPr>
            <w:tcW w:w="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1974</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1697</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1541</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1859</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740</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1309</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1051</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379</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368</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1256</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382</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595"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43</w:t>
            </w:r>
          </w:p>
        </w:tc>
        <w:tc>
          <w:tcPr>
            <w:tcW w:w="595" w:type="dxa"/>
            <w:gridSpan w:val="2"/>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30"/>
        </w:trPr>
        <w:tc>
          <w:tcPr>
            <w:tcW w:w="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1477</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1270</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1077</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1260</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1381</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1397</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1307</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1044</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890</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680</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302</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950</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799</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1486</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768</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436</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1165</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1042</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595"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44</w:t>
            </w:r>
          </w:p>
        </w:tc>
        <w:tc>
          <w:tcPr>
            <w:tcW w:w="595" w:type="dxa"/>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30"/>
        </w:trPr>
        <w:tc>
          <w:tcPr>
            <w:tcW w:w="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978</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470</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351</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504</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578</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840</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520</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220</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66</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410</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735</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126</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434</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1793</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1072</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1224</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1472</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1475</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824</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595"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45</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6"/>
        <w:gridCol w:w="386"/>
        <w:gridCol w:w="386"/>
        <w:gridCol w:w="387"/>
        <w:gridCol w:w="387"/>
        <w:gridCol w:w="387"/>
        <w:gridCol w:w="387"/>
        <w:gridCol w:w="387"/>
        <w:gridCol w:w="387"/>
        <w:gridCol w:w="387"/>
        <w:gridCol w:w="387"/>
        <w:gridCol w:w="387"/>
        <w:gridCol w:w="387"/>
        <w:gridCol w:w="467"/>
        <w:gridCol w:w="467"/>
        <w:gridCol w:w="467"/>
        <w:gridCol w:w="467"/>
        <w:gridCol w:w="467"/>
        <w:gridCol w:w="467"/>
        <w:gridCol w:w="387"/>
        <w:gridCol w:w="387"/>
        <w:gridCol w:w="306"/>
      </w:tblGrid>
      <w:tr w:rsidR="00206D26" w:rsidRPr="00206D26" w:rsidTr="00206D26">
        <w:trPr>
          <w:trHeight w:val="330"/>
        </w:trPr>
        <w:tc>
          <w:tcPr>
            <w:tcW w:w="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978</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470</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351</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504</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578</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840</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520</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220</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66</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410</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735</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126</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434</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1793</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1072</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1224</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1472</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1475</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824</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c>
          <w:tcPr>
            <w:tcW w:w="595" w:type="dxa"/>
            <w:tcBorders>
              <w:left w:val="single" w:sz="6" w:space="0" w:color="000000"/>
              <w:bottom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46</w:t>
            </w:r>
          </w:p>
        </w:tc>
      </w:tr>
      <w:tr w:rsidR="00206D26" w:rsidRPr="00206D26" w:rsidTr="00206D26">
        <w:trPr>
          <w:trHeight w:val="345"/>
        </w:trPr>
        <w:tc>
          <w:tcPr>
            <w:tcW w:w="6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875</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586</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602</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159</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258</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556</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518</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137</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346</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733</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937</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466</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742</w:t>
            </w:r>
          </w:p>
          <w:p w:rsidR="00206D26" w:rsidRPr="00206D26" w:rsidRDefault="00206D26" w:rsidP="00206D26">
            <w:pPr>
              <w:jc w:val="both"/>
              <w:rPr>
                <w:rFonts w:ascii="Verdana" w:hAnsi="Verdana"/>
                <w:bCs/>
                <w:sz w:val="20"/>
              </w:rPr>
            </w:pPr>
            <w:r w:rsidRPr="00206D26">
              <w:rPr>
                <w:rFonts w:ascii="Verdana" w:hAnsi="Verdana"/>
                <w:bCs/>
                <w:sz w:val="20"/>
              </w:rPr>
              <w:t>3</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1941</w:t>
            </w:r>
          </w:p>
          <w:p w:rsidR="00206D26" w:rsidRPr="00206D26" w:rsidRDefault="00206D26" w:rsidP="00206D26">
            <w:pPr>
              <w:jc w:val="both"/>
              <w:rPr>
                <w:rFonts w:ascii="Verdana" w:hAnsi="Verdana"/>
                <w:bCs/>
                <w:sz w:val="20"/>
              </w:rPr>
            </w:pPr>
            <w:r w:rsidRPr="00206D26">
              <w:rPr>
                <w:rFonts w:ascii="Verdana" w:hAnsi="Verdana"/>
                <w:bCs/>
                <w:sz w:val="20"/>
              </w:rPr>
              <w:t>6</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1256</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1519</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1659</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1656</w:t>
            </w:r>
          </w:p>
          <w:p w:rsidR="00206D26" w:rsidRPr="00206D26" w:rsidRDefault="00206D26" w:rsidP="00206D26">
            <w:pPr>
              <w:jc w:val="both"/>
              <w:rPr>
                <w:rFonts w:ascii="Verdana" w:hAnsi="Verdana"/>
                <w:bCs/>
                <w:sz w:val="20"/>
              </w:rPr>
            </w:pPr>
            <w:r w:rsidRPr="00206D26">
              <w:rPr>
                <w:rFonts w:ascii="Verdana" w:hAnsi="Verdana"/>
                <w:bCs/>
                <w:sz w:val="20"/>
              </w:rPr>
              <w:t>5</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1086</w:t>
            </w:r>
          </w:p>
          <w:p w:rsidR="00206D26" w:rsidRPr="00206D26" w:rsidRDefault="00206D26" w:rsidP="00206D26">
            <w:pPr>
              <w:jc w:val="both"/>
              <w:rPr>
                <w:rFonts w:ascii="Verdana" w:hAnsi="Verdana"/>
                <w:bCs/>
                <w:sz w:val="20"/>
              </w:rPr>
            </w:pPr>
            <w:r w:rsidRPr="00206D26">
              <w:rPr>
                <w:rFonts w:ascii="Verdana" w:hAnsi="Verdana"/>
                <w:bCs/>
                <w:sz w:val="20"/>
              </w:rPr>
              <w:t>4</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500</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rPr>
              <w:t>500</w:t>
            </w:r>
          </w:p>
          <w:p w:rsidR="00206D26" w:rsidRPr="00206D26" w:rsidRDefault="00206D26" w:rsidP="00206D26">
            <w:pPr>
              <w:jc w:val="both"/>
              <w:rPr>
                <w:rFonts w:ascii="Verdana" w:hAnsi="Verdana"/>
                <w:bCs/>
                <w:sz w:val="20"/>
              </w:rPr>
            </w:pPr>
            <w:r w:rsidRPr="00206D26">
              <w:rPr>
                <w:rFonts w:ascii="Verdana" w:hAnsi="Verdana"/>
                <w:bCs/>
                <w:sz w:val="20"/>
              </w:rPr>
              <w:t>2</w:t>
            </w:r>
          </w:p>
        </w:tc>
        <w:tc>
          <w:tcPr>
            <w:tcW w:w="5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06D26" w:rsidRPr="00206D26" w:rsidRDefault="00206D26" w:rsidP="00206D26">
            <w:pPr>
              <w:jc w:val="both"/>
              <w:rPr>
                <w:rFonts w:ascii="Verdana" w:hAnsi="Verdana"/>
                <w:bCs/>
                <w:sz w:val="20"/>
              </w:rPr>
            </w:pPr>
            <w:r w:rsidRPr="00206D26">
              <w:rPr>
                <w:rFonts w:ascii="Verdana" w:hAnsi="Verdana"/>
                <w:bCs/>
                <w:sz w:val="20"/>
                <w:u w:val="single"/>
              </w:rPr>
              <w:t>0</w:t>
            </w:r>
          </w:p>
          <w:p w:rsidR="00206D26" w:rsidRPr="00206D26" w:rsidRDefault="00206D26" w:rsidP="00206D26">
            <w:pPr>
              <w:jc w:val="both"/>
              <w:rPr>
                <w:rFonts w:ascii="Verdana" w:hAnsi="Verdana"/>
                <w:bCs/>
                <w:sz w:val="20"/>
              </w:rPr>
            </w:pPr>
            <w:r w:rsidRPr="00206D26">
              <w:rPr>
                <w:rFonts w:ascii="Verdana" w:hAnsi="Verdana"/>
                <w:bCs/>
                <w:sz w:val="20"/>
              </w:rPr>
              <w:t>0</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lastRenderedPageBreak/>
        <w:t>Atentamente,</w:t>
      </w:r>
    </w:p>
    <w:p w:rsidR="00206D26" w:rsidRPr="00206D26" w:rsidRDefault="00206D26" w:rsidP="00206D26">
      <w:pPr>
        <w:jc w:val="both"/>
        <w:rPr>
          <w:rFonts w:ascii="Verdana" w:hAnsi="Verdana"/>
          <w:bCs/>
          <w:sz w:val="20"/>
        </w:rPr>
      </w:pPr>
      <w:r w:rsidRPr="00206D26">
        <w:rPr>
          <w:rFonts w:ascii="Verdana" w:hAnsi="Verdana"/>
          <w:bCs/>
          <w:sz w:val="20"/>
        </w:rPr>
        <w:t>Ciudad de México, a 11 de diciembre de 2017.- El Jefe del Servicio de Administración Tributaria, </w:t>
      </w:r>
      <w:r w:rsidRPr="00206D26">
        <w:rPr>
          <w:rFonts w:ascii="Verdana" w:hAnsi="Verdana"/>
          <w:b/>
          <w:bCs/>
          <w:sz w:val="20"/>
        </w:rPr>
        <w:t>Osvaldo Antonio Santín Quiroz</w:t>
      </w:r>
      <w:r w:rsidRPr="00206D26">
        <w:rPr>
          <w:rFonts w:ascii="Verdana" w:hAnsi="Verdana"/>
          <w:bCs/>
          <w:sz w:val="20"/>
        </w:rPr>
        <w:t>.- Rúbrica.</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
          <w:bCs/>
          <w:sz w:val="20"/>
        </w:rPr>
      </w:pPr>
      <w:r w:rsidRPr="00206D26">
        <w:rPr>
          <w:rFonts w:ascii="Verdana" w:hAnsi="Verdana"/>
          <w:b/>
          <w:bCs/>
          <w:sz w:val="20"/>
        </w:rPr>
        <w:t>ANEXO 16 DE LAS REGLAS GENERALES DE COMERCIO EXTERIOR PARA 2018</w:t>
      </w:r>
    </w:p>
    <w:p w:rsidR="00206D26" w:rsidRPr="00206D26" w:rsidRDefault="00206D26" w:rsidP="00206D26">
      <w:pPr>
        <w:jc w:val="both"/>
        <w:rPr>
          <w:rFonts w:ascii="Verdana" w:hAnsi="Verdana"/>
          <w:bCs/>
          <w:sz w:val="20"/>
        </w:rPr>
      </w:pPr>
      <w:r w:rsidRPr="00206D26">
        <w:rPr>
          <w:rFonts w:ascii="Verdana" w:hAnsi="Verdana"/>
          <w:b/>
          <w:bCs/>
          <w:sz w:val="20"/>
        </w:rPr>
        <w:t>Aduanas autorizadas para tramitar el despacho aduanero de mercancías que inicien el tránsito</w:t>
      </w:r>
      <w:r w:rsidRPr="00206D26">
        <w:rPr>
          <w:rFonts w:ascii="Verdana" w:hAnsi="Verdana"/>
          <w:bCs/>
          <w:sz w:val="20"/>
        </w:rPr>
        <w:br/>
      </w:r>
      <w:r w:rsidRPr="00206D26">
        <w:rPr>
          <w:rFonts w:ascii="Verdana" w:hAnsi="Verdana"/>
          <w:b/>
          <w:bCs/>
          <w:sz w:val="20"/>
        </w:rPr>
        <w:t>internacional en la frontera norte y lo terminen en la frontera sur del país o viceversa.</w:t>
      </w:r>
    </w:p>
    <w:p w:rsidR="00206D26" w:rsidRPr="00206D26" w:rsidRDefault="00206D26" w:rsidP="00206D26">
      <w:pPr>
        <w:jc w:val="both"/>
        <w:rPr>
          <w:rFonts w:ascii="Verdana" w:hAnsi="Verdana"/>
          <w:bCs/>
          <w:sz w:val="20"/>
        </w:rPr>
      </w:pPr>
      <w:r w:rsidRPr="00206D26">
        <w:rPr>
          <w:rFonts w:ascii="Verdana" w:hAnsi="Verdana"/>
          <w:b/>
          <w:bCs/>
          <w:sz w:val="20"/>
        </w:rPr>
        <w:t>I.-</w:t>
      </w:r>
      <w:r w:rsidRPr="00206D26">
        <w:rPr>
          <w:rFonts w:ascii="Verdana" w:hAnsi="Verdana"/>
          <w:bCs/>
          <w:sz w:val="20"/>
        </w:rPr>
        <w:t> Aduanas autorizadas para tramitar el despacho aduanero de mercancías en tránsito internacional:</w:t>
      </w:r>
    </w:p>
    <w:p w:rsidR="00206D26" w:rsidRPr="00206D26" w:rsidRDefault="00206D26" w:rsidP="00206D26">
      <w:pPr>
        <w:jc w:val="both"/>
        <w:rPr>
          <w:rFonts w:ascii="Verdana" w:hAnsi="Verdana"/>
          <w:bCs/>
          <w:sz w:val="20"/>
        </w:rPr>
      </w:pPr>
      <w:r w:rsidRPr="00206D26">
        <w:rPr>
          <w:rFonts w:ascii="Verdana" w:hAnsi="Verdana"/>
          <w:bCs/>
          <w:sz w:val="20"/>
        </w:rPr>
        <w:t>Aduana: De Colombia. De Ciudad Reynosa. De Matamoros, únicamente por la Sección Aduanera de Lucio Blanco-Los Indios. De Subteniente López. De Ciudad Hidalgo.</w:t>
      </w:r>
    </w:p>
    <w:p w:rsidR="00206D26" w:rsidRPr="00206D26" w:rsidRDefault="00206D26" w:rsidP="00206D26">
      <w:pPr>
        <w:jc w:val="both"/>
        <w:rPr>
          <w:rFonts w:ascii="Verdana" w:hAnsi="Verdana"/>
          <w:bCs/>
          <w:sz w:val="20"/>
        </w:rPr>
      </w:pPr>
      <w:r w:rsidRPr="00206D26">
        <w:rPr>
          <w:rFonts w:ascii="Verdana" w:hAnsi="Verdana"/>
          <w:b/>
          <w:bCs/>
          <w:sz w:val="20"/>
        </w:rPr>
        <w:t>II.-</w:t>
      </w:r>
      <w:r w:rsidRPr="00206D26">
        <w:rPr>
          <w:rFonts w:ascii="Verdana" w:hAnsi="Verdana"/>
          <w:bCs/>
          <w:sz w:val="20"/>
        </w:rPr>
        <w:t> Rutas fiscales autorizadas para el tránsito internacional por territorio nacional:</w:t>
      </w:r>
    </w:p>
    <w:p w:rsidR="00206D26" w:rsidRPr="00206D26" w:rsidRDefault="00206D26" w:rsidP="00206D26">
      <w:pPr>
        <w:jc w:val="both"/>
        <w:rPr>
          <w:rFonts w:ascii="Verdana" w:hAnsi="Verdana"/>
          <w:bCs/>
          <w:sz w:val="20"/>
        </w:rPr>
      </w:pPr>
      <w:r w:rsidRPr="00206D26">
        <w:rPr>
          <w:rFonts w:ascii="Verdana" w:hAnsi="Verdana"/>
          <w:bCs/>
          <w:sz w:val="20"/>
        </w:rPr>
        <w:t>Ruta fiscal por la que los transportistas deberán efectuar su recorrido desde la Aduana de Ciudad Reynosa o de Matamoros (Sección Aduanera de Lucio Blanco-Los Indios).</w:t>
      </w:r>
    </w:p>
    <w:p w:rsidR="00206D26" w:rsidRPr="00206D26" w:rsidRDefault="00206D26" w:rsidP="00206D26">
      <w:pPr>
        <w:jc w:val="both"/>
        <w:rPr>
          <w:rFonts w:ascii="Verdana" w:hAnsi="Verdana"/>
          <w:bCs/>
          <w:sz w:val="20"/>
        </w:rPr>
      </w:pPr>
      <w:r w:rsidRPr="00206D26">
        <w:rPr>
          <w:rFonts w:ascii="Verdana" w:hAnsi="Verdana"/>
          <w:bCs/>
          <w:sz w:val="20"/>
        </w:rPr>
        <w:t>De Ciudad Reynosa o de Matamoros, únicamente por la Sección Aduanera de Lucio Blanco-Los Indios a San Fernando, Tamps.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890"/>
        <w:gridCol w:w="773"/>
        <w:gridCol w:w="5049"/>
      </w:tblGrid>
      <w:tr w:rsidR="00206D26" w:rsidRPr="00206D26" w:rsidTr="00206D26">
        <w:trPr>
          <w:trHeight w:val="361"/>
        </w:trPr>
        <w:tc>
          <w:tcPr>
            <w:tcW w:w="2890"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San Fernando, Tamps.</w:t>
            </w:r>
          </w:p>
        </w:tc>
        <w:tc>
          <w:tcPr>
            <w:tcW w:w="77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9"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Rayones, Tamps.</w:t>
            </w:r>
          </w:p>
        </w:tc>
      </w:tr>
      <w:tr w:rsidR="00206D26" w:rsidRPr="00206D26" w:rsidTr="00206D26">
        <w:trPr>
          <w:trHeight w:val="361"/>
        </w:trPr>
        <w:tc>
          <w:tcPr>
            <w:tcW w:w="2890"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Los Rayones, Tamps.</w:t>
            </w:r>
          </w:p>
        </w:tc>
        <w:tc>
          <w:tcPr>
            <w:tcW w:w="77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9"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Santander Jiménez, Tamps.</w:t>
            </w:r>
          </w:p>
        </w:tc>
      </w:tr>
      <w:tr w:rsidR="00206D26" w:rsidRPr="00206D26" w:rsidTr="00206D26">
        <w:trPr>
          <w:trHeight w:val="361"/>
        </w:trPr>
        <w:tc>
          <w:tcPr>
            <w:tcW w:w="2890"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Santander Jiménez, Tamps.</w:t>
            </w:r>
          </w:p>
        </w:tc>
        <w:tc>
          <w:tcPr>
            <w:tcW w:w="77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9"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Güemez, Tamps.</w:t>
            </w:r>
          </w:p>
        </w:tc>
      </w:tr>
      <w:tr w:rsidR="00206D26" w:rsidRPr="00206D26" w:rsidTr="00206D26">
        <w:trPr>
          <w:trHeight w:val="361"/>
        </w:trPr>
        <w:tc>
          <w:tcPr>
            <w:tcW w:w="2890"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Güemez, Tamps.</w:t>
            </w:r>
          </w:p>
        </w:tc>
        <w:tc>
          <w:tcPr>
            <w:tcW w:w="77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9"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Ciudad Victoria, Tamps.</w:t>
            </w:r>
          </w:p>
        </w:tc>
      </w:tr>
      <w:tr w:rsidR="00206D26" w:rsidRPr="00206D26" w:rsidTr="00206D26">
        <w:trPr>
          <w:trHeight w:val="361"/>
        </w:trPr>
        <w:tc>
          <w:tcPr>
            <w:tcW w:w="2890"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Ciudad Victoria, Tamps.</w:t>
            </w:r>
          </w:p>
        </w:tc>
        <w:tc>
          <w:tcPr>
            <w:tcW w:w="77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9"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Zaragoza, Tamps.</w:t>
            </w:r>
          </w:p>
        </w:tc>
      </w:tr>
      <w:tr w:rsidR="00206D26" w:rsidRPr="00206D26" w:rsidTr="00206D26">
        <w:trPr>
          <w:trHeight w:val="361"/>
        </w:trPr>
        <w:tc>
          <w:tcPr>
            <w:tcW w:w="2890"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Zaragoza, Tamps.</w:t>
            </w:r>
          </w:p>
        </w:tc>
        <w:tc>
          <w:tcPr>
            <w:tcW w:w="77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9"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Estación Manuel, Tamps.</w:t>
            </w:r>
          </w:p>
        </w:tc>
      </w:tr>
      <w:tr w:rsidR="00206D26" w:rsidRPr="00206D26" w:rsidTr="00206D26">
        <w:trPr>
          <w:trHeight w:val="361"/>
        </w:trPr>
        <w:tc>
          <w:tcPr>
            <w:tcW w:w="2890"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Estación Manuel, Tamps.</w:t>
            </w:r>
          </w:p>
        </w:tc>
        <w:tc>
          <w:tcPr>
            <w:tcW w:w="77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9"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Tampico, Tamps.</w:t>
            </w:r>
          </w:p>
        </w:tc>
      </w:tr>
      <w:tr w:rsidR="00206D26" w:rsidRPr="00206D26" w:rsidTr="00206D26">
        <w:trPr>
          <w:trHeight w:val="361"/>
        </w:trPr>
        <w:tc>
          <w:tcPr>
            <w:tcW w:w="2890"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Tampico, Tamps.</w:t>
            </w:r>
          </w:p>
        </w:tc>
        <w:tc>
          <w:tcPr>
            <w:tcW w:w="77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9"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Pueblo Viejo, Ver.</w:t>
            </w:r>
          </w:p>
        </w:tc>
      </w:tr>
      <w:tr w:rsidR="00206D26" w:rsidRPr="00206D26" w:rsidTr="00206D26">
        <w:trPr>
          <w:trHeight w:val="361"/>
        </w:trPr>
        <w:tc>
          <w:tcPr>
            <w:tcW w:w="2890"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Pueblo Viejo, Ver.</w:t>
            </w:r>
          </w:p>
        </w:tc>
        <w:tc>
          <w:tcPr>
            <w:tcW w:w="77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9"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Ciudad Cuauhtémoc, Ver.</w:t>
            </w:r>
          </w:p>
        </w:tc>
      </w:tr>
      <w:tr w:rsidR="00206D26" w:rsidRPr="00206D26" w:rsidTr="00206D26">
        <w:trPr>
          <w:trHeight w:val="361"/>
        </w:trPr>
        <w:tc>
          <w:tcPr>
            <w:tcW w:w="2890"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Ciudad Cuauhtémoc, Ver.</w:t>
            </w:r>
          </w:p>
        </w:tc>
        <w:tc>
          <w:tcPr>
            <w:tcW w:w="77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9"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Tampico Alto, Ver.</w:t>
            </w:r>
          </w:p>
        </w:tc>
      </w:tr>
      <w:tr w:rsidR="00206D26" w:rsidRPr="00206D26" w:rsidTr="00206D26">
        <w:trPr>
          <w:trHeight w:val="361"/>
        </w:trPr>
        <w:tc>
          <w:tcPr>
            <w:tcW w:w="2890"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De Tampico Alto, Ver.</w:t>
            </w:r>
          </w:p>
        </w:tc>
        <w:tc>
          <w:tcPr>
            <w:tcW w:w="77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9"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Ozuluama, Ver.</w:t>
            </w:r>
          </w:p>
        </w:tc>
      </w:tr>
      <w:tr w:rsidR="00206D26" w:rsidRPr="00206D26" w:rsidTr="00206D26">
        <w:trPr>
          <w:trHeight w:val="361"/>
        </w:trPr>
        <w:tc>
          <w:tcPr>
            <w:tcW w:w="2890"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Ozuluama, Ver.</w:t>
            </w:r>
          </w:p>
        </w:tc>
        <w:tc>
          <w:tcPr>
            <w:tcW w:w="77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9"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Naranjos, Ver.</w:t>
            </w:r>
          </w:p>
        </w:tc>
      </w:tr>
      <w:tr w:rsidR="00206D26" w:rsidRPr="00206D26" w:rsidTr="00206D26">
        <w:trPr>
          <w:trHeight w:val="361"/>
        </w:trPr>
        <w:tc>
          <w:tcPr>
            <w:tcW w:w="2890"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Naranjos, Ver.</w:t>
            </w:r>
          </w:p>
        </w:tc>
        <w:tc>
          <w:tcPr>
            <w:tcW w:w="77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9"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Potrero del Llano, Ver.</w:t>
            </w:r>
          </w:p>
        </w:tc>
      </w:tr>
      <w:tr w:rsidR="00206D26" w:rsidRPr="00206D26" w:rsidTr="00206D26">
        <w:trPr>
          <w:trHeight w:val="361"/>
        </w:trPr>
        <w:tc>
          <w:tcPr>
            <w:tcW w:w="2890"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Potrero del Llano, Ver.</w:t>
            </w:r>
          </w:p>
        </w:tc>
        <w:tc>
          <w:tcPr>
            <w:tcW w:w="77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9"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Alamo, Ver.</w:t>
            </w:r>
          </w:p>
        </w:tc>
      </w:tr>
      <w:tr w:rsidR="00206D26" w:rsidRPr="00206D26" w:rsidTr="00206D26">
        <w:trPr>
          <w:trHeight w:val="361"/>
        </w:trPr>
        <w:tc>
          <w:tcPr>
            <w:tcW w:w="2890"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Alamo, Ver.</w:t>
            </w:r>
          </w:p>
        </w:tc>
        <w:tc>
          <w:tcPr>
            <w:tcW w:w="77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9"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Tihuatlán, Ver.</w:t>
            </w:r>
          </w:p>
        </w:tc>
      </w:tr>
      <w:tr w:rsidR="00206D26" w:rsidRPr="00206D26" w:rsidTr="00206D26">
        <w:trPr>
          <w:trHeight w:val="361"/>
        </w:trPr>
        <w:tc>
          <w:tcPr>
            <w:tcW w:w="2890"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Tihuatlán, Ver.</w:t>
            </w:r>
          </w:p>
        </w:tc>
        <w:tc>
          <w:tcPr>
            <w:tcW w:w="77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9"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Gutiérrez Zamora, Ver.</w:t>
            </w:r>
          </w:p>
        </w:tc>
      </w:tr>
      <w:tr w:rsidR="00206D26" w:rsidRPr="00206D26" w:rsidTr="00206D26">
        <w:trPr>
          <w:trHeight w:val="361"/>
        </w:trPr>
        <w:tc>
          <w:tcPr>
            <w:tcW w:w="2890"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Gutiérrez Zamora, Ver.</w:t>
            </w:r>
          </w:p>
        </w:tc>
        <w:tc>
          <w:tcPr>
            <w:tcW w:w="77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9"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Nautla, Ver.</w:t>
            </w:r>
          </w:p>
        </w:tc>
      </w:tr>
      <w:tr w:rsidR="00206D26" w:rsidRPr="00206D26" w:rsidTr="00206D26">
        <w:trPr>
          <w:trHeight w:val="361"/>
        </w:trPr>
        <w:tc>
          <w:tcPr>
            <w:tcW w:w="2890"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Nautla, Ver.</w:t>
            </w:r>
          </w:p>
        </w:tc>
        <w:tc>
          <w:tcPr>
            <w:tcW w:w="77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9"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Palma Sola, Ver.</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890"/>
        <w:gridCol w:w="773"/>
        <w:gridCol w:w="5049"/>
      </w:tblGrid>
      <w:tr w:rsidR="00206D26" w:rsidRPr="00206D26" w:rsidTr="00206D26">
        <w:trPr>
          <w:trHeight w:val="361"/>
        </w:trPr>
        <w:tc>
          <w:tcPr>
            <w:tcW w:w="2890"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Palma Sola, Ver.</w:t>
            </w:r>
          </w:p>
        </w:tc>
        <w:tc>
          <w:tcPr>
            <w:tcW w:w="77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9"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Cardel, Ver.</w:t>
            </w:r>
          </w:p>
        </w:tc>
      </w:tr>
      <w:tr w:rsidR="00206D26" w:rsidRPr="00206D26" w:rsidTr="00206D26">
        <w:trPr>
          <w:trHeight w:val="361"/>
        </w:trPr>
        <w:tc>
          <w:tcPr>
            <w:tcW w:w="2890"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Cardel, Ver.</w:t>
            </w:r>
          </w:p>
        </w:tc>
        <w:tc>
          <w:tcPr>
            <w:tcW w:w="77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9"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Pte. Sta. Fe S. Julián, Ver.</w:t>
            </w:r>
          </w:p>
        </w:tc>
      </w:tr>
      <w:tr w:rsidR="00206D26" w:rsidRPr="00206D26" w:rsidTr="00206D26">
        <w:trPr>
          <w:trHeight w:val="361"/>
        </w:trPr>
        <w:tc>
          <w:tcPr>
            <w:tcW w:w="2890"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Pte. Sta. Fe S. Julián, Ver.</w:t>
            </w:r>
          </w:p>
        </w:tc>
        <w:tc>
          <w:tcPr>
            <w:tcW w:w="77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9"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Paso del Toro, Ver.</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Tratándose de transportistas que se dirijan a Guatemala, deberán seguir la siguiente ruta: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882"/>
        <w:gridCol w:w="783"/>
        <w:gridCol w:w="5047"/>
      </w:tblGrid>
      <w:tr w:rsidR="00206D26" w:rsidRPr="00206D26" w:rsidTr="00206D26">
        <w:trPr>
          <w:trHeight w:val="361"/>
        </w:trPr>
        <w:tc>
          <w:tcPr>
            <w:tcW w:w="2882"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Paso del Toro, Ver.</w:t>
            </w:r>
          </w:p>
        </w:tc>
        <w:tc>
          <w:tcPr>
            <w:tcW w:w="78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La Tinaja, Ver.</w:t>
            </w:r>
          </w:p>
        </w:tc>
      </w:tr>
      <w:tr w:rsidR="00206D26" w:rsidRPr="00206D26" w:rsidTr="00206D26">
        <w:trPr>
          <w:trHeight w:val="361"/>
        </w:trPr>
        <w:tc>
          <w:tcPr>
            <w:tcW w:w="2882"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La Tinaja, Ver.</w:t>
            </w:r>
          </w:p>
        </w:tc>
        <w:tc>
          <w:tcPr>
            <w:tcW w:w="78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Tierra Blanca, Ver.</w:t>
            </w:r>
          </w:p>
        </w:tc>
      </w:tr>
      <w:tr w:rsidR="00206D26" w:rsidRPr="00206D26" w:rsidTr="00206D26">
        <w:trPr>
          <w:trHeight w:val="361"/>
        </w:trPr>
        <w:tc>
          <w:tcPr>
            <w:tcW w:w="2882"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Tierra Blanca, Ver.</w:t>
            </w:r>
          </w:p>
        </w:tc>
        <w:tc>
          <w:tcPr>
            <w:tcW w:w="78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Alemán, Ver.</w:t>
            </w:r>
          </w:p>
        </w:tc>
      </w:tr>
      <w:tr w:rsidR="00206D26" w:rsidRPr="00206D26" w:rsidTr="00206D26">
        <w:trPr>
          <w:trHeight w:val="361"/>
        </w:trPr>
        <w:tc>
          <w:tcPr>
            <w:tcW w:w="2882"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Alemán, Ver.</w:t>
            </w:r>
          </w:p>
        </w:tc>
        <w:tc>
          <w:tcPr>
            <w:tcW w:w="78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Sayula, Ver.</w:t>
            </w:r>
          </w:p>
        </w:tc>
      </w:tr>
      <w:tr w:rsidR="00206D26" w:rsidRPr="00206D26" w:rsidTr="00206D26">
        <w:trPr>
          <w:trHeight w:val="377"/>
        </w:trPr>
        <w:tc>
          <w:tcPr>
            <w:tcW w:w="2882"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Sayula, Ver.</w:t>
            </w:r>
          </w:p>
        </w:tc>
        <w:tc>
          <w:tcPr>
            <w:tcW w:w="78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Palomares, Oax.</w:t>
            </w:r>
          </w:p>
        </w:tc>
      </w:tr>
      <w:tr w:rsidR="00206D26" w:rsidRPr="00206D26" w:rsidTr="00206D26">
        <w:trPr>
          <w:trHeight w:val="377"/>
        </w:trPr>
        <w:tc>
          <w:tcPr>
            <w:tcW w:w="2882"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Palomares, Oax.</w:t>
            </w:r>
          </w:p>
        </w:tc>
        <w:tc>
          <w:tcPr>
            <w:tcW w:w="78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Matías Romero, Oax.</w:t>
            </w:r>
          </w:p>
        </w:tc>
      </w:tr>
      <w:tr w:rsidR="00206D26" w:rsidRPr="00206D26" w:rsidTr="00206D26">
        <w:trPr>
          <w:trHeight w:val="377"/>
        </w:trPr>
        <w:tc>
          <w:tcPr>
            <w:tcW w:w="2882"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Matías Romero, Oax.</w:t>
            </w:r>
          </w:p>
        </w:tc>
        <w:tc>
          <w:tcPr>
            <w:tcW w:w="78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La Ventosa, Oax.</w:t>
            </w:r>
          </w:p>
        </w:tc>
      </w:tr>
      <w:tr w:rsidR="00206D26" w:rsidRPr="00206D26" w:rsidTr="00206D26">
        <w:trPr>
          <w:trHeight w:val="377"/>
        </w:trPr>
        <w:tc>
          <w:tcPr>
            <w:tcW w:w="2882"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La Ventosa, Oax.</w:t>
            </w:r>
          </w:p>
        </w:tc>
        <w:tc>
          <w:tcPr>
            <w:tcW w:w="78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Tapanatepec, Oax.</w:t>
            </w:r>
          </w:p>
        </w:tc>
      </w:tr>
      <w:tr w:rsidR="00206D26" w:rsidRPr="00206D26" w:rsidTr="00206D26">
        <w:trPr>
          <w:trHeight w:val="377"/>
        </w:trPr>
        <w:tc>
          <w:tcPr>
            <w:tcW w:w="2882"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Tapanatepec, Oax.</w:t>
            </w:r>
          </w:p>
        </w:tc>
        <w:tc>
          <w:tcPr>
            <w:tcW w:w="78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Arriaga, Chis.</w:t>
            </w:r>
          </w:p>
        </w:tc>
      </w:tr>
      <w:tr w:rsidR="00206D26" w:rsidRPr="00206D26" w:rsidTr="00206D26">
        <w:trPr>
          <w:trHeight w:val="377"/>
        </w:trPr>
        <w:tc>
          <w:tcPr>
            <w:tcW w:w="2882"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Arriaga, Chis.</w:t>
            </w:r>
          </w:p>
        </w:tc>
        <w:tc>
          <w:tcPr>
            <w:tcW w:w="78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Tonalá, Chis.</w:t>
            </w:r>
          </w:p>
        </w:tc>
      </w:tr>
      <w:tr w:rsidR="00206D26" w:rsidRPr="00206D26" w:rsidTr="00206D26">
        <w:trPr>
          <w:trHeight w:val="377"/>
        </w:trPr>
        <w:tc>
          <w:tcPr>
            <w:tcW w:w="2882"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Tonalá, Chis.</w:t>
            </w:r>
          </w:p>
        </w:tc>
        <w:tc>
          <w:tcPr>
            <w:tcW w:w="78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Pijijiapan, Chis.</w:t>
            </w:r>
          </w:p>
        </w:tc>
      </w:tr>
      <w:tr w:rsidR="00206D26" w:rsidRPr="00206D26" w:rsidTr="00206D26">
        <w:trPr>
          <w:trHeight w:val="377"/>
        </w:trPr>
        <w:tc>
          <w:tcPr>
            <w:tcW w:w="2882"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De Pijijiapan, Chis.</w:t>
            </w:r>
          </w:p>
        </w:tc>
        <w:tc>
          <w:tcPr>
            <w:tcW w:w="78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Huixtla, Chis.</w:t>
            </w:r>
          </w:p>
        </w:tc>
      </w:tr>
      <w:tr w:rsidR="00206D26" w:rsidRPr="00206D26" w:rsidTr="00206D26">
        <w:trPr>
          <w:trHeight w:val="377"/>
        </w:trPr>
        <w:tc>
          <w:tcPr>
            <w:tcW w:w="2882"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Huixtla, Chis.</w:t>
            </w:r>
          </w:p>
        </w:tc>
        <w:tc>
          <w:tcPr>
            <w:tcW w:w="78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Tapachula, Chis.</w:t>
            </w:r>
          </w:p>
        </w:tc>
      </w:tr>
      <w:tr w:rsidR="00206D26" w:rsidRPr="00206D26" w:rsidTr="00206D26">
        <w:trPr>
          <w:trHeight w:val="377"/>
        </w:trPr>
        <w:tc>
          <w:tcPr>
            <w:tcW w:w="2882"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Tapachula, Chis.</w:t>
            </w:r>
          </w:p>
        </w:tc>
        <w:tc>
          <w:tcPr>
            <w:tcW w:w="783"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Ciudad Hidalgo, Chis.</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Tratándose de transportistas que se dirijan a Belice, a partir del Paso del Toro, deberán seguir la siguiente ruta: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867"/>
        <w:gridCol w:w="798"/>
        <w:gridCol w:w="5047"/>
      </w:tblGrid>
      <w:tr w:rsidR="00206D26" w:rsidRPr="00206D26" w:rsidTr="00206D26">
        <w:trPr>
          <w:trHeight w:val="377"/>
        </w:trPr>
        <w:tc>
          <w:tcPr>
            <w:tcW w:w="286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Paso del Toro, Ver.</w:t>
            </w:r>
          </w:p>
        </w:tc>
        <w:tc>
          <w:tcPr>
            <w:tcW w:w="798"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Alvarado, Ver.</w:t>
            </w:r>
          </w:p>
        </w:tc>
      </w:tr>
      <w:tr w:rsidR="00206D26" w:rsidRPr="00206D26" w:rsidTr="00206D26">
        <w:trPr>
          <w:trHeight w:val="377"/>
        </w:trPr>
        <w:tc>
          <w:tcPr>
            <w:tcW w:w="286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Alvarado, Ver.</w:t>
            </w:r>
          </w:p>
        </w:tc>
        <w:tc>
          <w:tcPr>
            <w:tcW w:w="798"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Tula, Ver.</w:t>
            </w:r>
          </w:p>
        </w:tc>
      </w:tr>
      <w:tr w:rsidR="00206D26" w:rsidRPr="00206D26" w:rsidTr="00206D26">
        <w:trPr>
          <w:trHeight w:val="377"/>
        </w:trPr>
        <w:tc>
          <w:tcPr>
            <w:tcW w:w="286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Tula, Ver.</w:t>
            </w:r>
          </w:p>
        </w:tc>
        <w:tc>
          <w:tcPr>
            <w:tcW w:w="798"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San Andrés, Ver.</w:t>
            </w:r>
          </w:p>
        </w:tc>
      </w:tr>
      <w:tr w:rsidR="00206D26" w:rsidRPr="00206D26" w:rsidTr="00206D26">
        <w:trPr>
          <w:trHeight w:val="377"/>
        </w:trPr>
        <w:tc>
          <w:tcPr>
            <w:tcW w:w="286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San Andrés, Ver.</w:t>
            </w:r>
          </w:p>
        </w:tc>
        <w:tc>
          <w:tcPr>
            <w:tcW w:w="798"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Acayucan, Ver.</w:t>
            </w:r>
          </w:p>
        </w:tc>
      </w:tr>
      <w:tr w:rsidR="00206D26" w:rsidRPr="00206D26" w:rsidTr="00206D26">
        <w:trPr>
          <w:trHeight w:val="377"/>
        </w:trPr>
        <w:tc>
          <w:tcPr>
            <w:tcW w:w="286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Acayucan, Ver.</w:t>
            </w:r>
          </w:p>
        </w:tc>
        <w:tc>
          <w:tcPr>
            <w:tcW w:w="798"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Minatitlán, Ver.</w:t>
            </w:r>
          </w:p>
        </w:tc>
      </w:tr>
      <w:tr w:rsidR="00206D26" w:rsidRPr="00206D26" w:rsidTr="00206D26">
        <w:trPr>
          <w:trHeight w:val="377"/>
        </w:trPr>
        <w:tc>
          <w:tcPr>
            <w:tcW w:w="286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Minatitlán, Ver.</w:t>
            </w:r>
          </w:p>
        </w:tc>
        <w:tc>
          <w:tcPr>
            <w:tcW w:w="798"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Coatzacoalcos, Ver.</w:t>
            </w:r>
          </w:p>
        </w:tc>
      </w:tr>
      <w:tr w:rsidR="00206D26" w:rsidRPr="00206D26" w:rsidTr="00206D26">
        <w:trPr>
          <w:trHeight w:val="377"/>
        </w:trPr>
        <w:tc>
          <w:tcPr>
            <w:tcW w:w="286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Coatzacoalcos, Ver.</w:t>
            </w:r>
          </w:p>
        </w:tc>
        <w:tc>
          <w:tcPr>
            <w:tcW w:w="798"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Cárdenas, Tab.</w:t>
            </w:r>
          </w:p>
        </w:tc>
      </w:tr>
      <w:tr w:rsidR="00206D26" w:rsidRPr="00206D26" w:rsidTr="00206D26">
        <w:trPr>
          <w:trHeight w:val="377"/>
        </w:trPr>
        <w:tc>
          <w:tcPr>
            <w:tcW w:w="286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Cárdenas, Tab.</w:t>
            </w:r>
          </w:p>
        </w:tc>
        <w:tc>
          <w:tcPr>
            <w:tcW w:w="798"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Villahermosa, Tab.</w:t>
            </w:r>
          </w:p>
        </w:tc>
      </w:tr>
      <w:tr w:rsidR="00206D26" w:rsidRPr="00206D26" w:rsidTr="00206D26">
        <w:trPr>
          <w:trHeight w:val="377"/>
        </w:trPr>
        <w:tc>
          <w:tcPr>
            <w:tcW w:w="286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Villahermosa, Tab.</w:t>
            </w:r>
          </w:p>
        </w:tc>
        <w:tc>
          <w:tcPr>
            <w:tcW w:w="798"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Escárcega, Camp.</w:t>
            </w:r>
          </w:p>
        </w:tc>
      </w:tr>
      <w:tr w:rsidR="00206D26" w:rsidRPr="00206D26" w:rsidTr="00206D26">
        <w:trPr>
          <w:trHeight w:val="377"/>
        </w:trPr>
        <w:tc>
          <w:tcPr>
            <w:tcW w:w="286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Escárcega, Camp.</w:t>
            </w:r>
          </w:p>
        </w:tc>
        <w:tc>
          <w:tcPr>
            <w:tcW w:w="798"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
            </w:r>
          </w:p>
        </w:tc>
        <w:tc>
          <w:tcPr>
            <w:tcW w:w="5047"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Subteniente López, Q. Roo.</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Para efectuar el recorrido de Ciudad Reynosa o de Matamoros, únicamente por la Sección Aduanera de Lucio Blanco-Los Indios a Ciudad Hidalgo, Chis., el transportista deberá utilizar las carreteras federales números 97, 101, 132, 180, 180 D, 145, 147, 190 y 200.</w:t>
      </w:r>
    </w:p>
    <w:p w:rsidR="00206D26" w:rsidRPr="00206D26" w:rsidRDefault="00206D26" w:rsidP="00206D26">
      <w:pPr>
        <w:jc w:val="both"/>
        <w:rPr>
          <w:rFonts w:ascii="Verdana" w:hAnsi="Verdana"/>
          <w:bCs/>
          <w:sz w:val="20"/>
        </w:rPr>
      </w:pPr>
      <w:r w:rsidRPr="00206D26">
        <w:rPr>
          <w:rFonts w:ascii="Verdana" w:hAnsi="Verdana"/>
          <w:bCs/>
          <w:sz w:val="20"/>
        </w:rPr>
        <w:t>Para efectuar el recorrido de Ciudad Reynosa o de Matamoros, únicamente por la Sección Aduanera de Lucio Blanco-Los Indios a Belice, el transportista deberá utilizar las carreteras federales 97, 101, 132, 180, 180 D y 186.</w:t>
      </w:r>
    </w:p>
    <w:p w:rsidR="00206D26" w:rsidRPr="00206D26" w:rsidRDefault="00206D26" w:rsidP="00206D26">
      <w:pPr>
        <w:jc w:val="both"/>
        <w:rPr>
          <w:rFonts w:ascii="Verdana" w:hAnsi="Verdana"/>
          <w:bCs/>
          <w:sz w:val="20"/>
        </w:rPr>
      </w:pPr>
      <w:r w:rsidRPr="00206D26">
        <w:rPr>
          <w:rFonts w:ascii="Verdana" w:hAnsi="Verdana"/>
          <w:bCs/>
          <w:sz w:val="20"/>
        </w:rPr>
        <w:t>Los transportistas provenientes de la Aduana de Colombia, deberán utilizar la carretera Fronteriza número 2 hasta entroncar con la carretera federal número 97 de Reynosa, debiendo utilizar las carreteras señaladas en los dos párrafos anteriores, según corresponda.</w:t>
      </w:r>
    </w:p>
    <w:p w:rsidR="00206D26" w:rsidRPr="00206D26" w:rsidRDefault="00206D26" w:rsidP="00206D26">
      <w:pPr>
        <w:jc w:val="both"/>
        <w:rPr>
          <w:rFonts w:ascii="Verdana" w:hAnsi="Verdana"/>
          <w:bCs/>
          <w:sz w:val="20"/>
        </w:rPr>
      </w:pPr>
      <w:r w:rsidRPr="00206D26">
        <w:rPr>
          <w:rFonts w:ascii="Verdana" w:hAnsi="Verdana"/>
          <w:bCs/>
          <w:sz w:val="20"/>
        </w:rPr>
        <w:lastRenderedPageBreak/>
        <w:t>Tratándose de transportistas que inicien el tránsito internacional por territorio nacional en las Aduanas de Ciudad Hidalgo o de Subteniente López, deberán seguir la ruta en orden inverso al descrito.</w:t>
      </w:r>
    </w:p>
    <w:p w:rsidR="00206D26" w:rsidRPr="00206D26" w:rsidRDefault="00206D26" w:rsidP="00206D26">
      <w:pPr>
        <w:jc w:val="both"/>
        <w:rPr>
          <w:rFonts w:ascii="Verdana" w:hAnsi="Verdana"/>
          <w:bCs/>
          <w:sz w:val="20"/>
        </w:rPr>
      </w:pPr>
      <w:r w:rsidRPr="00206D26">
        <w:rPr>
          <w:rFonts w:ascii="Verdana" w:hAnsi="Verdana"/>
          <w:bCs/>
          <w:sz w:val="20"/>
        </w:rPr>
        <w:t>Atentamente,</w:t>
      </w:r>
    </w:p>
    <w:p w:rsidR="00206D26" w:rsidRPr="00206D26" w:rsidRDefault="00206D26" w:rsidP="00206D26">
      <w:pPr>
        <w:jc w:val="both"/>
        <w:rPr>
          <w:rFonts w:ascii="Verdana" w:hAnsi="Verdana"/>
          <w:bCs/>
          <w:sz w:val="20"/>
        </w:rPr>
      </w:pPr>
      <w:r w:rsidRPr="00206D26">
        <w:rPr>
          <w:rFonts w:ascii="Verdana" w:hAnsi="Verdana"/>
          <w:bCs/>
          <w:sz w:val="20"/>
        </w:rPr>
        <w:t>Ciudad de México, a 11 de diciembre de 2017.- El Jefe del Servicio de Administración Tributaria, </w:t>
      </w:r>
      <w:r w:rsidRPr="00206D26">
        <w:rPr>
          <w:rFonts w:ascii="Verdana" w:hAnsi="Verdana"/>
          <w:b/>
          <w:bCs/>
          <w:sz w:val="20"/>
        </w:rPr>
        <w:t>Osvaldo Antonio Santín Quiroz</w:t>
      </w:r>
      <w:r w:rsidRPr="00206D26">
        <w:rPr>
          <w:rFonts w:ascii="Verdana" w:hAnsi="Verdana"/>
          <w:bCs/>
          <w:sz w:val="20"/>
        </w:rPr>
        <w:t>.- Rúbrica.</w:t>
      </w:r>
    </w:p>
    <w:p w:rsidR="00206D26" w:rsidRPr="00206D26" w:rsidRDefault="00206D26" w:rsidP="00206D26">
      <w:pPr>
        <w:jc w:val="both"/>
        <w:rPr>
          <w:rFonts w:ascii="Verdana" w:hAnsi="Verdana"/>
          <w:b/>
          <w:bCs/>
          <w:sz w:val="20"/>
        </w:rPr>
      </w:pPr>
      <w:r w:rsidRPr="00206D26">
        <w:rPr>
          <w:rFonts w:ascii="Verdana" w:hAnsi="Verdana"/>
          <w:b/>
          <w:bCs/>
          <w:sz w:val="20"/>
        </w:rPr>
        <w:t>ANEXO 17 DE LAS REGLAS GENERALES DE COMERCIO EXTERIOR PARA 2018</w:t>
      </w:r>
    </w:p>
    <w:p w:rsidR="00206D26" w:rsidRPr="00206D26" w:rsidRDefault="00206D26" w:rsidP="00206D26">
      <w:pPr>
        <w:jc w:val="both"/>
        <w:rPr>
          <w:rFonts w:ascii="Verdana" w:hAnsi="Verdana"/>
          <w:bCs/>
          <w:sz w:val="20"/>
        </w:rPr>
      </w:pPr>
      <w:r w:rsidRPr="00206D26">
        <w:rPr>
          <w:rFonts w:ascii="Verdana" w:hAnsi="Verdana"/>
          <w:b/>
          <w:bCs/>
          <w:sz w:val="20"/>
        </w:rPr>
        <w:t>Mercancías por las que no procederá el tránsito internacional por territorio nacional.</w:t>
      </w:r>
    </w:p>
    <w:p w:rsidR="00206D26" w:rsidRPr="00206D26" w:rsidRDefault="00206D26" w:rsidP="00206D26">
      <w:pPr>
        <w:jc w:val="both"/>
        <w:rPr>
          <w:rFonts w:ascii="Verdana" w:hAnsi="Verdana"/>
          <w:bCs/>
          <w:sz w:val="20"/>
        </w:rPr>
      </w:pPr>
      <w:r w:rsidRPr="00206D26">
        <w:rPr>
          <w:rFonts w:ascii="Verdana" w:hAnsi="Verdana"/>
          <w:b/>
          <w:bCs/>
          <w:sz w:val="20"/>
        </w:rPr>
        <w:t>I.</w:t>
      </w:r>
      <w:r w:rsidRPr="00206D26">
        <w:rPr>
          <w:rFonts w:ascii="Verdana" w:hAnsi="Verdana"/>
          <w:bCs/>
          <w:sz w:val="20"/>
        </w:rPr>
        <w:t xml:space="preserve">     Mercancías cuyo arancel sea superior </w:t>
      </w:r>
      <w:proofErr w:type="gramStart"/>
      <w:r w:rsidRPr="00206D26">
        <w:rPr>
          <w:rFonts w:ascii="Verdana" w:hAnsi="Verdana"/>
          <w:bCs/>
          <w:sz w:val="20"/>
        </w:rPr>
        <w:t>al 35% clasificadas</w:t>
      </w:r>
      <w:proofErr w:type="gramEnd"/>
      <w:r w:rsidRPr="00206D26">
        <w:rPr>
          <w:rFonts w:ascii="Verdana" w:hAnsi="Verdana"/>
          <w:bCs/>
          <w:sz w:val="20"/>
        </w:rPr>
        <w:t xml:space="preserve"> en las fracciones arancelarias: 0105.11.01, 0713.33.99, 2101.11.01, 2101.11.02, 2101.11.99 y 2101.12.01.</w:t>
      </w:r>
    </w:p>
    <w:p w:rsidR="00206D26" w:rsidRPr="00206D26" w:rsidRDefault="00206D26" w:rsidP="00206D26">
      <w:pPr>
        <w:jc w:val="both"/>
        <w:rPr>
          <w:rFonts w:ascii="Verdana" w:hAnsi="Verdana"/>
          <w:bCs/>
          <w:sz w:val="20"/>
        </w:rPr>
      </w:pPr>
      <w:r w:rsidRPr="00206D26">
        <w:rPr>
          <w:rFonts w:ascii="Verdana" w:hAnsi="Verdana"/>
          <w:b/>
          <w:bCs/>
          <w:sz w:val="20"/>
        </w:rPr>
        <w:t>II.</w:t>
      </w:r>
      <w:r w:rsidRPr="00206D26">
        <w:rPr>
          <w:rFonts w:ascii="Verdana" w:hAnsi="Verdana"/>
          <w:bCs/>
          <w:sz w:val="20"/>
        </w:rPr>
        <w:t>     Llantas usadas y mercancías de las fracciones arancelarias: 4004.00.02, 4012.20.01, 4012.20.99, 8708.70.02, 8708.70.04, 8708.70.07 y 8708.70.99.</w:t>
      </w:r>
    </w:p>
    <w:p w:rsidR="00206D26" w:rsidRPr="00206D26" w:rsidRDefault="00206D26" w:rsidP="00206D26">
      <w:pPr>
        <w:jc w:val="both"/>
        <w:rPr>
          <w:rFonts w:ascii="Verdana" w:hAnsi="Verdana"/>
          <w:bCs/>
          <w:sz w:val="20"/>
        </w:rPr>
      </w:pPr>
      <w:r w:rsidRPr="00206D26">
        <w:rPr>
          <w:rFonts w:ascii="Verdana" w:hAnsi="Verdana"/>
          <w:b/>
          <w:bCs/>
          <w:sz w:val="20"/>
        </w:rPr>
        <w:t>III.</w:t>
      </w:r>
      <w:r w:rsidRPr="00206D26">
        <w:rPr>
          <w:rFonts w:ascii="Verdana" w:hAnsi="Verdana"/>
          <w:bCs/>
          <w:sz w:val="20"/>
        </w:rPr>
        <w:t>    Ropa usada de la fracción arancelaria 6309.00.01.</w:t>
      </w:r>
    </w:p>
    <w:p w:rsidR="00206D26" w:rsidRPr="00206D26" w:rsidRDefault="00206D26" w:rsidP="00206D26">
      <w:pPr>
        <w:jc w:val="both"/>
        <w:rPr>
          <w:rFonts w:ascii="Verdana" w:hAnsi="Verdana"/>
          <w:bCs/>
          <w:sz w:val="20"/>
        </w:rPr>
      </w:pPr>
      <w:r w:rsidRPr="00206D26">
        <w:rPr>
          <w:rFonts w:ascii="Verdana" w:hAnsi="Verdana"/>
          <w:b/>
          <w:bCs/>
          <w:sz w:val="20"/>
        </w:rPr>
        <w:t>IV.</w:t>
      </w:r>
      <w:r w:rsidRPr="00206D26">
        <w:rPr>
          <w:rFonts w:ascii="Verdana" w:hAnsi="Verdana"/>
          <w:bCs/>
          <w:sz w:val="20"/>
        </w:rPr>
        <w:t>   Tratándose de plaguicidas, fertilizantes y sustancias tóxicas previstas en el "Acuerdo que establece la clasificación y codificación de mercancías cuya importación está sujeta a regulación por parte de las dependencias que integran la Comisión Intersecretarial para el Control del Proceso y Uso de Plaguicidas, Fertilizantes y Sustancias Tóxicas", publicado en el DOF del 26 de mayo de 2008, sólo se permitirá el tránsito internacional por territorio nacional, si los interesados cuentan con la autorización correspondiente para su movilización por territorio nacional, expedida por la autoridadcompetente.</w:t>
      </w:r>
    </w:p>
    <w:p w:rsidR="00206D26" w:rsidRPr="00206D26" w:rsidRDefault="00206D26" w:rsidP="00206D26">
      <w:pPr>
        <w:jc w:val="both"/>
        <w:rPr>
          <w:rFonts w:ascii="Verdana" w:hAnsi="Verdana"/>
          <w:bCs/>
          <w:sz w:val="20"/>
        </w:rPr>
      </w:pPr>
      <w:r w:rsidRPr="00206D26">
        <w:rPr>
          <w:rFonts w:ascii="Verdana" w:hAnsi="Verdana"/>
          <w:b/>
          <w:bCs/>
          <w:sz w:val="20"/>
        </w:rPr>
        <w:t>V.</w:t>
      </w:r>
      <w:r w:rsidRPr="00206D26">
        <w:rPr>
          <w:rFonts w:ascii="Verdana" w:hAnsi="Verdana"/>
          <w:bCs/>
          <w:sz w:val="20"/>
        </w:rPr>
        <w:t>    Tratándose de residuos peligrosos y mercancías que causan desequilibrios ecológicos y al ambiente previstos en el "Acuerdo que establece la clasificación y codificación de mercancías cuya importación y exportación está sujeta a regulación por parte de la SEMARNAT", publicado en el DOF el 30 de junio de 2007, sólo procederá el tránsito internacional por territorio nacional cuando los interesados cuenten con las guías ecológicas para su movilización por territorio nacional, expedidas por la autoridad competente.</w:t>
      </w:r>
    </w:p>
    <w:p w:rsidR="00206D26" w:rsidRPr="00206D26" w:rsidRDefault="00206D26" w:rsidP="00206D26">
      <w:pPr>
        <w:jc w:val="both"/>
        <w:rPr>
          <w:rFonts w:ascii="Verdana" w:hAnsi="Verdana"/>
          <w:bCs/>
          <w:sz w:val="20"/>
        </w:rPr>
      </w:pPr>
      <w:r w:rsidRPr="00206D26">
        <w:rPr>
          <w:rFonts w:ascii="Verdana" w:hAnsi="Verdana"/>
          <w:b/>
          <w:bCs/>
          <w:sz w:val="20"/>
        </w:rPr>
        <w:t>VI.</w:t>
      </w:r>
      <w:r w:rsidRPr="00206D26">
        <w:rPr>
          <w:rFonts w:ascii="Verdana" w:hAnsi="Verdana"/>
          <w:bCs/>
          <w:sz w:val="20"/>
        </w:rPr>
        <w:t>   Armas, cartuchos, explosivos y otras mercancías sujetas a permiso o autorización de la SEDENA, clasificadas en las fracciones arancelarias: 9301.10.01, 9301.10.99, 9301.20.01, 9301.90.99, 9302.00.01, 9302.00.99, 9303.10.99, 9303.20.01, 9303.30.01, 9303.90.99, 9304.00.01, 9304.00.99, 9305.10.01, 9305.10.99, 9305.20.01, 9305.20.99, 9305.99.99, 9306.30.03, 9306.30.04, 9306.21.01, 9306.21.99, 9306.29.99, 9306.30.02, 9306.30.99, 9306.90.01, 9306.90.02, 9306.90.99 y 9307.00.01.</w:t>
      </w:r>
    </w:p>
    <w:p w:rsidR="00206D26" w:rsidRPr="00206D26" w:rsidRDefault="00206D26" w:rsidP="00206D26">
      <w:pPr>
        <w:jc w:val="both"/>
        <w:rPr>
          <w:rFonts w:ascii="Verdana" w:hAnsi="Verdana"/>
          <w:bCs/>
          <w:sz w:val="20"/>
        </w:rPr>
      </w:pPr>
      <w:r w:rsidRPr="00206D26">
        <w:rPr>
          <w:rFonts w:ascii="Verdana" w:hAnsi="Verdana"/>
          <w:b/>
          <w:bCs/>
          <w:sz w:val="20"/>
        </w:rPr>
        <w:lastRenderedPageBreak/>
        <w:t>VII.</w:t>
      </w:r>
      <w:r w:rsidRPr="00206D26">
        <w:rPr>
          <w:rFonts w:ascii="Verdana" w:hAnsi="Verdana"/>
          <w:bCs/>
          <w:sz w:val="20"/>
        </w:rPr>
        <w:t>   Mercancías prohibidas clasificadas en las fracciones arancelarias: 0301.99.01, 1208.90.03,</w:t>
      </w:r>
      <w:r w:rsidRPr="00206D26">
        <w:rPr>
          <w:rFonts w:ascii="Verdana" w:hAnsi="Verdana"/>
          <w:b/>
          <w:bCs/>
          <w:sz w:val="20"/>
        </w:rPr>
        <w:t> </w:t>
      </w:r>
      <w:r w:rsidRPr="00206D26">
        <w:rPr>
          <w:rFonts w:ascii="Verdana" w:hAnsi="Verdana"/>
          <w:bCs/>
          <w:sz w:val="20"/>
        </w:rPr>
        <w:t>1209.99.07, 1211.90.02, 1302.11.02, 1302.19.02, 1302.39.04, 2833.29.03, 2903.82.02, 2903.89.03, 2910.90.01, 2931.90.05, 2939.11.01, 3003.40.01, 3003.40.02, 3003.90.05, 3004.40.01, 3004.40.02, 3004.90.33, 4103.20.02, 4908.90.05 y 4911.91.05.</w:t>
      </w:r>
    </w:p>
    <w:p w:rsidR="00206D26" w:rsidRPr="00206D26" w:rsidRDefault="00206D26" w:rsidP="00206D26">
      <w:pPr>
        <w:jc w:val="both"/>
        <w:rPr>
          <w:rFonts w:ascii="Verdana" w:hAnsi="Verdana"/>
          <w:bCs/>
          <w:sz w:val="20"/>
        </w:rPr>
      </w:pPr>
      <w:r w:rsidRPr="00206D26">
        <w:rPr>
          <w:rFonts w:ascii="Verdana" w:hAnsi="Verdana"/>
          <w:b/>
          <w:bCs/>
          <w:sz w:val="20"/>
        </w:rPr>
        <w:t>VIII.</w:t>
      </w:r>
      <w:r w:rsidRPr="00206D26">
        <w:rPr>
          <w:rFonts w:ascii="Verdana" w:hAnsi="Verdana"/>
          <w:bCs/>
          <w:sz w:val="20"/>
        </w:rPr>
        <w:t>  Artículos eléctricos, electrónicos y electrodomésticos clasificados en las fracciones arancelarias: 8521.10.01, 8523.29.01, 8523.29.06, 8523.29.99, 8523.41.01, 8523.49.01, 8523.51.99, 8527.21.01, 8527.21.99, 8527.91.99, 8528.71.01, 8528.71.99, 8528.72.01, 8528.72.02, 8528.72.03, 8528.72.04, 8528.72.05 y 8528.72.06.</w:t>
      </w:r>
    </w:p>
    <w:p w:rsidR="00206D26" w:rsidRPr="00206D26" w:rsidRDefault="00206D26" w:rsidP="00206D26">
      <w:pPr>
        <w:jc w:val="both"/>
        <w:rPr>
          <w:rFonts w:ascii="Verdana" w:hAnsi="Verdana"/>
          <w:bCs/>
          <w:sz w:val="20"/>
        </w:rPr>
      </w:pPr>
      <w:r w:rsidRPr="00206D26">
        <w:rPr>
          <w:rFonts w:ascii="Verdana" w:hAnsi="Verdana"/>
          <w:b/>
          <w:bCs/>
          <w:sz w:val="20"/>
        </w:rPr>
        <w:t>IX.</w:t>
      </w:r>
      <w:r w:rsidRPr="00206D26">
        <w:rPr>
          <w:rFonts w:ascii="Verdana" w:hAnsi="Verdana"/>
          <w:bCs/>
          <w:sz w:val="20"/>
        </w:rPr>
        <w:t>   Tratándose de las mercancías clasificadas en las siguientes fracciones arancelarias:</w:t>
      </w:r>
    </w:p>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Manteca y grasas: 1501.10.01, 1501.20.01, 1501.90.99, 1502.10.01, 1502.90.99, 1503,00.01,</w:t>
      </w:r>
    </w:p>
    <w:p w:rsidR="00206D26" w:rsidRPr="00206D26" w:rsidRDefault="00206D26" w:rsidP="00206D26">
      <w:pPr>
        <w:jc w:val="both"/>
        <w:rPr>
          <w:rFonts w:ascii="Verdana" w:hAnsi="Verdana"/>
          <w:bCs/>
          <w:sz w:val="20"/>
        </w:rPr>
      </w:pPr>
      <w:r w:rsidRPr="00206D26">
        <w:rPr>
          <w:rFonts w:ascii="Verdana" w:hAnsi="Verdana"/>
          <w:bCs/>
          <w:sz w:val="20"/>
        </w:rPr>
        <w:t>1503.00.99, 1506.00.99, 1516.10.01, 1517.90.01, 1517.90.02, 1517.90.99 y 1522.00.01.</w:t>
      </w:r>
    </w:p>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Cerveza: 2203.00.01.</w:t>
      </w:r>
    </w:p>
    <w:p w:rsidR="00206D26" w:rsidRPr="00206D26" w:rsidRDefault="00206D26" w:rsidP="00206D26">
      <w:pPr>
        <w:jc w:val="both"/>
        <w:rPr>
          <w:rFonts w:ascii="Verdana" w:hAnsi="Verdana"/>
          <w:bCs/>
          <w:sz w:val="20"/>
        </w:rPr>
      </w:pPr>
      <w:r w:rsidRPr="00206D26">
        <w:rPr>
          <w:rFonts w:ascii="Verdana" w:hAnsi="Verdana"/>
          <w:b/>
          <w:bCs/>
          <w:sz w:val="20"/>
        </w:rPr>
        <w:t>c)</w:t>
      </w:r>
      <w:r w:rsidRPr="00206D26">
        <w:rPr>
          <w:rFonts w:ascii="Verdana" w:hAnsi="Verdana"/>
          <w:bCs/>
          <w:sz w:val="20"/>
        </w:rPr>
        <w:t>   Cigarros: 2402.10.01, 2402.20.01 y 2402.90.99.</w:t>
      </w:r>
    </w:p>
    <w:p w:rsidR="00206D26" w:rsidRPr="00206D26" w:rsidRDefault="00206D26" w:rsidP="00206D26">
      <w:pPr>
        <w:jc w:val="both"/>
        <w:rPr>
          <w:rFonts w:ascii="Verdana" w:hAnsi="Verdana"/>
          <w:bCs/>
          <w:sz w:val="20"/>
        </w:rPr>
      </w:pPr>
      <w:r w:rsidRPr="00206D26">
        <w:rPr>
          <w:rFonts w:ascii="Verdana" w:hAnsi="Verdana"/>
          <w:b/>
          <w:bCs/>
          <w:sz w:val="20"/>
        </w:rPr>
        <w:t>d)</w:t>
      </w:r>
      <w:r w:rsidRPr="00206D26">
        <w:rPr>
          <w:rFonts w:ascii="Verdana" w:hAnsi="Verdana"/>
          <w:bCs/>
          <w:sz w:val="20"/>
        </w:rPr>
        <w:t>   Madera contrachapada: 4412.10.01, 4412.31.01, 4412.31.99, 4412.32.01, 4412.32.99, 4412.39.01, 4412.39.99, 4412.94.01, 4412.94.02, 4412.94.99, 4412.99.01, 4412.99.02, y 4412.99.99.</w:t>
      </w:r>
    </w:p>
    <w:p w:rsidR="00206D26" w:rsidRPr="00206D26" w:rsidRDefault="00206D26" w:rsidP="00206D26">
      <w:pPr>
        <w:jc w:val="both"/>
        <w:rPr>
          <w:rFonts w:ascii="Verdana" w:hAnsi="Verdana"/>
          <w:bCs/>
          <w:sz w:val="20"/>
        </w:rPr>
      </w:pPr>
      <w:r w:rsidRPr="00206D26">
        <w:rPr>
          <w:rFonts w:ascii="Verdana" w:hAnsi="Verdana"/>
          <w:b/>
          <w:bCs/>
          <w:sz w:val="20"/>
        </w:rPr>
        <w:t>e)</w:t>
      </w:r>
      <w:r w:rsidRPr="00206D26">
        <w:rPr>
          <w:rFonts w:ascii="Verdana" w:hAnsi="Verdana"/>
          <w:bCs/>
          <w:sz w:val="20"/>
        </w:rPr>
        <w:t>   Pañales: 9619.00.01.</w:t>
      </w:r>
    </w:p>
    <w:p w:rsidR="00206D26" w:rsidRPr="00206D26" w:rsidRDefault="00206D26" w:rsidP="00206D26">
      <w:pPr>
        <w:jc w:val="both"/>
        <w:rPr>
          <w:rFonts w:ascii="Verdana" w:hAnsi="Verdana"/>
          <w:bCs/>
          <w:sz w:val="20"/>
        </w:rPr>
      </w:pPr>
      <w:r w:rsidRPr="00206D26">
        <w:rPr>
          <w:rFonts w:ascii="Verdana" w:hAnsi="Verdana"/>
          <w:b/>
          <w:bCs/>
          <w:sz w:val="20"/>
        </w:rPr>
        <w:t>f)</w:t>
      </w:r>
      <w:r w:rsidRPr="00206D26">
        <w:rPr>
          <w:rFonts w:ascii="Verdana" w:hAnsi="Verdana"/>
          <w:bCs/>
          <w:sz w:val="20"/>
        </w:rPr>
        <w:t>    Textil: 5208.12.01, 5208.32.01, 5209.12.01, 5209.19.01, 5209.32.01, 5209.39.01, 5209.43.01, 5209.49.01, 5408.22.99, 5408.24.99, 5513.41.01, 5516.92.01, 5703.30.99, 5801.31.01, 5806.32.01, 6001.10.02, 6001.10.99, 6001.92.01, 6006.41.01, 6006.42.01, 6006.43.01, 6006.44.01, 6102.30.99, 6105.10.01, 6106.10.01, 6108.21.02, 6108.21.99, 6109.10.02, 6109.10.99, 6110.11.02, 6110.11.99, 6110.20.02, 6110.20.91, 6110.30.01, 6110.30.02,6110.30.91, 6110.30.99, 6110.90.01, 6110.90.99, 6112.11.01, 6112.41.01, 6115.10.01, 6115.21.01, 6115.94.01, 6115.95.01, 6115.96.01, 6115.99.01, 6201.13.01, 6201.13.91, 6201.13.92, 6201.93.01, 6201.93.99, 6202.93.91, 6202.93.92, 6203.22.01, 6204.22.01, 6207.91.01, 6210.20.01, 6210.30.01, 6215.10.01, 6215.20.01, 6301.30.01, 6301.40.01, 6301.90.01 y 6302.22.01.</w:t>
      </w:r>
    </w:p>
    <w:p w:rsidR="00206D26" w:rsidRPr="00206D26" w:rsidRDefault="00206D26" w:rsidP="00206D26">
      <w:pPr>
        <w:jc w:val="both"/>
        <w:rPr>
          <w:rFonts w:ascii="Verdana" w:hAnsi="Verdana"/>
          <w:bCs/>
          <w:sz w:val="20"/>
        </w:rPr>
      </w:pPr>
      <w:r w:rsidRPr="00206D26">
        <w:rPr>
          <w:rFonts w:ascii="Verdana" w:hAnsi="Verdana"/>
          <w:b/>
          <w:bCs/>
          <w:sz w:val="20"/>
        </w:rPr>
        <w:t>g)</w:t>
      </w:r>
      <w:r w:rsidRPr="00206D26">
        <w:rPr>
          <w:rFonts w:ascii="Verdana" w:hAnsi="Verdana"/>
          <w:bCs/>
          <w:sz w:val="20"/>
        </w:rPr>
        <w:t>   Accesorios para la industria del vestido, maletas, zapatos y otros: 5807.10.01, 5807.90.99, 7319.40.01, 7419.99.04, 8308.90.01, 9606.10.01, 9606.22.01, 9606.30.01, 9607.11.01, 9607.19.99 y 9607.20.01.</w:t>
      </w:r>
    </w:p>
    <w:p w:rsidR="00206D26" w:rsidRPr="00206D26" w:rsidRDefault="00206D26" w:rsidP="00206D26">
      <w:pPr>
        <w:jc w:val="both"/>
        <w:rPr>
          <w:rFonts w:ascii="Verdana" w:hAnsi="Verdana"/>
          <w:bCs/>
          <w:sz w:val="20"/>
        </w:rPr>
      </w:pPr>
      <w:r w:rsidRPr="00206D26">
        <w:rPr>
          <w:rFonts w:ascii="Verdana" w:hAnsi="Verdana"/>
          <w:b/>
          <w:bCs/>
          <w:sz w:val="20"/>
        </w:rPr>
        <w:lastRenderedPageBreak/>
        <w:t>h)</w:t>
      </w:r>
      <w:r w:rsidRPr="00206D26">
        <w:rPr>
          <w:rFonts w:ascii="Verdana" w:hAnsi="Verdana"/>
          <w:bCs/>
          <w:sz w:val="20"/>
        </w:rPr>
        <w:t>   Calzado: 6401.10.01, 6401.99.01, 6401.99.02, 6402.12.01, 6402.19.01, 6402.19.02, 6402.19.03, 6402.91.02, 6402.99.06, 6402.99.03, 6402.99.04, 6402.99.05, 6403.12.01, 6403.19.01, 6403.19.02, 6403.19.99, 6403.20.01, 6403.51.01, 6403.51.02, 6403.59.01, 6403.59.02, 6403.59.99, 6403.91.01, 6403.91.02, 6403.91.04, 6403.99.01, 6403.99.03, 6403.99.04, 6403.99.05, 6403.99.06, 6404.19.01, 6404.19.02, 6404.19.03, 6404.20.01, 6405.10.01,6405.20.01, 6405.20.02, 6405.90.01, 6405.90.99, 6406.10.01, 6406.10.02, 6406.10.03, 6406.10.04, 6406.10.05, 6406.10.06, 6406.10.07, 6406.10.99, 6406.90.02 y 6406.90.99.</w:t>
      </w:r>
    </w:p>
    <w:p w:rsidR="00206D26" w:rsidRPr="00206D26" w:rsidRDefault="00206D26" w:rsidP="00206D26">
      <w:pPr>
        <w:jc w:val="both"/>
        <w:rPr>
          <w:rFonts w:ascii="Verdana" w:hAnsi="Verdana"/>
          <w:bCs/>
          <w:sz w:val="20"/>
        </w:rPr>
      </w:pPr>
      <w:r w:rsidRPr="00206D26">
        <w:rPr>
          <w:rFonts w:ascii="Verdana" w:hAnsi="Verdana"/>
          <w:b/>
          <w:bCs/>
          <w:sz w:val="20"/>
        </w:rPr>
        <w:t>i)</w:t>
      </w:r>
      <w:r w:rsidRPr="00206D26">
        <w:rPr>
          <w:rFonts w:ascii="Verdana" w:hAnsi="Verdana"/>
          <w:bCs/>
          <w:sz w:val="20"/>
        </w:rPr>
        <w:t>    Herramientas: 6804.22.99, 6805.20.01, 8201.40.01, 8201.90.03, 8202.20.01, 8202.31.01, 8202.91.01, 8203.20.99, 8204.11.01, 8204.11.99, 8204.12.99, 8204.20.99, 8205.20.01, 8205.40.99, 8205.59.06, 8207.40.02, 8207.50.99, 8207.60.01, 8207.80.01, 8208.30.01, 9017.30.01, 9017.80.01 y 9603.40.01.</w:t>
      </w:r>
    </w:p>
    <w:p w:rsidR="00206D26" w:rsidRPr="00206D26" w:rsidRDefault="00206D26" w:rsidP="00206D26">
      <w:pPr>
        <w:jc w:val="both"/>
        <w:rPr>
          <w:rFonts w:ascii="Verdana" w:hAnsi="Verdana"/>
          <w:bCs/>
          <w:sz w:val="20"/>
        </w:rPr>
      </w:pPr>
      <w:r w:rsidRPr="00206D26">
        <w:rPr>
          <w:rFonts w:ascii="Verdana" w:hAnsi="Verdana"/>
          <w:b/>
          <w:bCs/>
          <w:sz w:val="20"/>
        </w:rPr>
        <w:t>j)</w:t>
      </w:r>
      <w:r w:rsidRPr="00206D26">
        <w:rPr>
          <w:rFonts w:ascii="Verdana" w:hAnsi="Verdana"/>
          <w:bCs/>
          <w:sz w:val="20"/>
        </w:rPr>
        <w:t>    Bicicletas: 4013.20.01, 8712.00.01, 8712.00.02, 8712.00.03, 8712.00.04, 8712.00.99, 8714.91.01, 8714.92.01, 8714.93.01, 8714.94.01, 8714.94.99, 8714.95.01, 8714.96.01 y 8714.99.99.</w:t>
      </w:r>
    </w:p>
    <w:p w:rsidR="00206D26" w:rsidRPr="00206D26" w:rsidRDefault="00206D26" w:rsidP="00206D26">
      <w:pPr>
        <w:jc w:val="both"/>
        <w:rPr>
          <w:rFonts w:ascii="Verdana" w:hAnsi="Verdana"/>
          <w:bCs/>
          <w:sz w:val="20"/>
        </w:rPr>
      </w:pPr>
      <w:r w:rsidRPr="00206D26">
        <w:rPr>
          <w:rFonts w:ascii="Verdana" w:hAnsi="Verdana"/>
          <w:b/>
          <w:bCs/>
          <w:sz w:val="20"/>
        </w:rPr>
        <w:t>k)</w:t>
      </w:r>
      <w:r w:rsidRPr="00206D26">
        <w:rPr>
          <w:rFonts w:ascii="Verdana" w:hAnsi="Verdana"/>
          <w:bCs/>
          <w:sz w:val="20"/>
        </w:rPr>
        <w:t>   Juguetes: 9503.00.01, 9503.00.02, 9503.00.03, 9503.00.04, 9503.00.08, 9503.00.10, 9503.00.11, 9503.00.12, 9503.00.14, 9503.00.15, 9503.00.16, 9503.00.19, 9503.00.20, 9503.00.22, 9503.00.23, 9503.00.26, 9503.00.30, 9503.00.99, 9504.50.01, 9504.50.02, 9504.90.99, 9505.10.01 y 9505.10.99.</w:t>
      </w:r>
    </w:p>
    <w:p w:rsidR="00206D26" w:rsidRPr="00206D26" w:rsidRDefault="00206D26" w:rsidP="00206D26">
      <w:pPr>
        <w:jc w:val="both"/>
        <w:rPr>
          <w:rFonts w:ascii="Verdana" w:hAnsi="Verdana"/>
          <w:bCs/>
          <w:sz w:val="20"/>
        </w:rPr>
      </w:pPr>
      <w:r w:rsidRPr="00206D26">
        <w:rPr>
          <w:rFonts w:ascii="Verdana" w:hAnsi="Verdana"/>
          <w:b/>
          <w:bCs/>
          <w:sz w:val="20"/>
        </w:rPr>
        <w:t>Atentamente,</w:t>
      </w:r>
    </w:p>
    <w:p w:rsidR="00206D26" w:rsidRPr="00206D26" w:rsidRDefault="00206D26" w:rsidP="00206D26">
      <w:pPr>
        <w:jc w:val="both"/>
        <w:rPr>
          <w:rFonts w:ascii="Verdana" w:hAnsi="Verdana"/>
          <w:bCs/>
          <w:sz w:val="20"/>
        </w:rPr>
      </w:pPr>
      <w:r w:rsidRPr="00206D26">
        <w:rPr>
          <w:rFonts w:ascii="Verdana" w:hAnsi="Verdana"/>
          <w:bCs/>
          <w:sz w:val="20"/>
        </w:rPr>
        <w:t>Ciudad de México, a 11 de diciembre de 2017.- El Jefe del Servicio de Administración Tributaria, </w:t>
      </w:r>
      <w:r w:rsidRPr="00206D26">
        <w:rPr>
          <w:rFonts w:ascii="Verdana" w:hAnsi="Verdana"/>
          <w:b/>
          <w:bCs/>
          <w:sz w:val="20"/>
        </w:rPr>
        <w:t>Osvaldo Antonio Santín Quiroz</w:t>
      </w:r>
      <w:r w:rsidRPr="00206D26">
        <w:rPr>
          <w:rFonts w:ascii="Verdana" w:hAnsi="Verdana"/>
          <w:bCs/>
          <w:sz w:val="20"/>
        </w:rPr>
        <w:t>.- Rúbrica.</w:t>
      </w:r>
    </w:p>
    <w:p w:rsidR="00206D26" w:rsidRPr="00206D26" w:rsidRDefault="00206D26" w:rsidP="00206D26">
      <w:pPr>
        <w:jc w:val="both"/>
        <w:rPr>
          <w:rFonts w:ascii="Verdana" w:hAnsi="Verdana"/>
          <w:b/>
          <w:bCs/>
          <w:sz w:val="20"/>
        </w:rPr>
      </w:pPr>
      <w:r w:rsidRPr="00206D26">
        <w:rPr>
          <w:rFonts w:ascii="Verdana" w:hAnsi="Verdana"/>
          <w:b/>
          <w:bCs/>
          <w:sz w:val="20"/>
        </w:rPr>
        <w:t>ANEXO 19 DE LAS REGLAS GENERALES DE COMERCIO EXTERIOR PARA 2018</w:t>
      </w:r>
    </w:p>
    <w:p w:rsidR="00206D26" w:rsidRPr="00206D26" w:rsidRDefault="00206D26" w:rsidP="00206D26">
      <w:pPr>
        <w:jc w:val="both"/>
        <w:rPr>
          <w:rFonts w:ascii="Verdana" w:hAnsi="Verdana"/>
          <w:bCs/>
          <w:sz w:val="20"/>
        </w:rPr>
      </w:pPr>
      <w:r w:rsidRPr="00206D26">
        <w:rPr>
          <w:rFonts w:ascii="Verdana" w:hAnsi="Verdana"/>
          <w:b/>
          <w:bCs/>
          <w:sz w:val="20"/>
        </w:rPr>
        <w:t>Datos para efectos del artículo 184, fracción III de la Ley.</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Fecha de entrada de la mercancía a territorio nacional (importación).</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Clave del pedimento.</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Tipo de operación.</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Número de pedimento.</w:t>
      </w:r>
    </w:p>
    <w:p w:rsidR="00206D26" w:rsidRPr="00206D26" w:rsidRDefault="00206D26" w:rsidP="00206D26">
      <w:pPr>
        <w:jc w:val="both"/>
        <w:rPr>
          <w:rFonts w:ascii="Verdana" w:hAnsi="Verdana"/>
          <w:bCs/>
          <w:sz w:val="20"/>
        </w:rPr>
      </w:pPr>
      <w:r w:rsidRPr="00206D26">
        <w:rPr>
          <w:rFonts w:ascii="Verdana" w:hAnsi="Verdana"/>
          <w:b/>
          <w:bCs/>
          <w:sz w:val="20"/>
        </w:rPr>
        <w:t>5.</w:t>
      </w:r>
      <w:r w:rsidRPr="00206D26">
        <w:rPr>
          <w:rFonts w:ascii="Verdana" w:hAnsi="Verdana"/>
          <w:bCs/>
          <w:sz w:val="20"/>
        </w:rPr>
        <w:t>     RFC del Importador/Exportador.</w:t>
      </w:r>
    </w:p>
    <w:p w:rsidR="00206D26" w:rsidRPr="00206D26" w:rsidRDefault="00206D26" w:rsidP="00206D26">
      <w:pPr>
        <w:jc w:val="both"/>
        <w:rPr>
          <w:rFonts w:ascii="Verdana" w:hAnsi="Verdana"/>
          <w:bCs/>
          <w:sz w:val="20"/>
        </w:rPr>
      </w:pPr>
      <w:r w:rsidRPr="00206D26">
        <w:rPr>
          <w:rFonts w:ascii="Verdana" w:hAnsi="Verdana"/>
          <w:b/>
          <w:bCs/>
          <w:sz w:val="20"/>
        </w:rPr>
        <w:t>6.</w:t>
      </w:r>
      <w:r w:rsidRPr="00206D26">
        <w:rPr>
          <w:rFonts w:ascii="Verdana" w:hAnsi="Verdana"/>
          <w:bCs/>
          <w:sz w:val="20"/>
        </w:rPr>
        <w:t>     Clave del país vendedor o comprador.</w:t>
      </w:r>
    </w:p>
    <w:p w:rsidR="00206D26" w:rsidRPr="00206D26" w:rsidRDefault="00206D26" w:rsidP="00206D26">
      <w:pPr>
        <w:jc w:val="both"/>
        <w:rPr>
          <w:rFonts w:ascii="Verdana" w:hAnsi="Verdana"/>
          <w:bCs/>
          <w:sz w:val="20"/>
        </w:rPr>
      </w:pPr>
      <w:r w:rsidRPr="00206D26">
        <w:rPr>
          <w:rFonts w:ascii="Verdana" w:hAnsi="Verdana"/>
          <w:b/>
          <w:bCs/>
          <w:sz w:val="20"/>
        </w:rPr>
        <w:t>7.</w:t>
      </w:r>
      <w:r w:rsidRPr="00206D26">
        <w:rPr>
          <w:rFonts w:ascii="Verdana" w:hAnsi="Verdana"/>
          <w:bCs/>
          <w:sz w:val="20"/>
        </w:rPr>
        <w:t>     Clave del país de origen o del último destino.</w:t>
      </w:r>
    </w:p>
    <w:p w:rsidR="00206D26" w:rsidRPr="00206D26" w:rsidRDefault="00206D26" w:rsidP="00206D26">
      <w:pPr>
        <w:jc w:val="both"/>
        <w:rPr>
          <w:rFonts w:ascii="Verdana" w:hAnsi="Verdana"/>
          <w:bCs/>
          <w:sz w:val="20"/>
        </w:rPr>
      </w:pPr>
      <w:r w:rsidRPr="00206D26">
        <w:rPr>
          <w:rFonts w:ascii="Verdana" w:hAnsi="Verdana"/>
          <w:b/>
          <w:bCs/>
          <w:sz w:val="20"/>
        </w:rPr>
        <w:t>8.</w:t>
      </w:r>
      <w:r w:rsidRPr="00206D26">
        <w:rPr>
          <w:rFonts w:ascii="Verdana" w:hAnsi="Verdana"/>
          <w:bCs/>
          <w:sz w:val="20"/>
        </w:rPr>
        <w:t>     Clave del medio de transporte de entrada a territorio nacional.</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lastRenderedPageBreak/>
        <w:t>9.</w:t>
      </w:r>
      <w:r w:rsidRPr="00206D26">
        <w:rPr>
          <w:rFonts w:ascii="Verdana" w:hAnsi="Verdana"/>
          <w:bCs/>
          <w:sz w:val="20"/>
        </w:rPr>
        <w:t>     Fracción arancelaria.</w:t>
      </w:r>
    </w:p>
    <w:p w:rsidR="00206D26" w:rsidRPr="00206D26" w:rsidRDefault="00206D26" w:rsidP="00206D26">
      <w:pPr>
        <w:jc w:val="both"/>
        <w:rPr>
          <w:rFonts w:ascii="Verdana" w:hAnsi="Verdana"/>
          <w:bCs/>
          <w:sz w:val="20"/>
        </w:rPr>
      </w:pPr>
      <w:r w:rsidRPr="00206D26">
        <w:rPr>
          <w:rFonts w:ascii="Verdana" w:hAnsi="Verdana"/>
          <w:b/>
          <w:bCs/>
          <w:sz w:val="20"/>
        </w:rPr>
        <w:t>10.</w:t>
      </w:r>
      <w:r w:rsidRPr="00206D26">
        <w:rPr>
          <w:rFonts w:ascii="Verdana" w:hAnsi="Verdana"/>
          <w:bCs/>
          <w:sz w:val="20"/>
        </w:rPr>
        <w:t>   Clave de la unidad de medida conforme a la TIGIE.</w:t>
      </w:r>
    </w:p>
    <w:p w:rsidR="00206D26" w:rsidRPr="00206D26" w:rsidRDefault="00206D26" w:rsidP="00206D26">
      <w:pPr>
        <w:jc w:val="both"/>
        <w:rPr>
          <w:rFonts w:ascii="Verdana" w:hAnsi="Verdana"/>
          <w:bCs/>
          <w:sz w:val="20"/>
        </w:rPr>
      </w:pPr>
      <w:r w:rsidRPr="00206D26">
        <w:rPr>
          <w:rFonts w:ascii="Verdana" w:hAnsi="Verdana"/>
          <w:b/>
          <w:bCs/>
          <w:sz w:val="20"/>
        </w:rPr>
        <w:t>11.</w:t>
      </w:r>
      <w:r w:rsidRPr="00206D26">
        <w:rPr>
          <w:rFonts w:ascii="Verdana" w:hAnsi="Verdana"/>
          <w:bCs/>
          <w:sz w:val="20"/>
        </w:rPr>
        <w:t>   Cantidad de la mercancía en unidad de la TIGIE.</w:t>
      </w:r>
    </w:p>
    <w:p w:rsidR="00206D26" w:rsidRPr="00206D26" w:rsidRDefault="00206D26" w:rsidP="00206D26">
      <w:pPr>
        <w:jc w:val="both"/>
        <w:rPr>
          <w:rFonts w:ascii="Verdana" w:hAnsi="Verdana"/>
          <w:bCs/>
          <w:sz w:val="20"/>
        </w:rPr>
      </w:pPr>
      <w:r w:rsidRPr="00206D26">
        <w:rPr>
          <w:rFonts w:ascii="Verdana" w:hAnsi="Verdana"/>
          <w:b/>
          <w:bCs/>
          <w:sz w:val="20"/>
        </w:rPr>
        <w:t>12.</w:t>
      </w:r>
      <w:r w:rsidRPr="00206D26">
        <w:rPr>
          <w:rFonts w:ascii="Verdana" w:hAnsi="Verdana"/>
          <w:bCs/>
          <w:sz w:val="20"/>
        </w:rPr>
        <w:t>   Valor en aduana de la mercancía.</w:t>
      </w:r>
    </w:p>
    <w:p w:rsidR="00206D26" w:rsidRPr="00206D26" w:rsidRDefault="00206D26" w:rsidP="00206D26">
      <w:pPr>
        <w:jc w:val="both"/>
        <w:rPr>
          <w:rFonts w:ascii="Verdana" w:hAnsi="Verdana"/>
          <w:bCs/>
          <w:sz w:val="20"/>
        </w:rPr>
      </w:pPr>
      <w:r w:rsidRPr="00206D26">
        <w:rPr>
          <w:rFonts w:ascii="Verdana" w:hAnsi="Verdana"/>
          <w:b/>
          <w:bCs/>
          <w:sz w:val="20"/>
        </w:rPr>
        <w:t>13.</w:t>
      </w:r>
      <w:r w:rsidRPr="00206D26">
        <w:rPr>
          <w:rFonts w:ascii="Verdana" w:hAnsi="Verdana"/>
          <w:bCs/>
          <w:sz w:val="20"/>
        </w:rPr>
        <w:t>   Importe de fletes.</w:t>
      </w:r>
    </w:p>
    <w:p w:rsidR="00206D26" w:rsidRPr="00206D26" w:rsidRDefault="00206D26" w:rsidP="00206D26">
      <w:pPr>
        <w:jc w:val="both"/>
        <w:rPr>
          <w:rFonts w:ascii="Verdana" w:hAnsi="Verdana"/>
          <w:bCs/>
          <w:sz w:val="20"/>
        </w:rPr>
      </w:pPr>
      <w:r w:rsidRPr="00206D26">
        <w:rPr>
          <w:rFonts w:ascii="Verdana" w:hAnsi="Verdana"/>
          <w:b/>
          <w:bCs/>
          <w:sz w:val="20"/>
        </w:rPr>
        <w:t>14.</w:t>
      </w:r>
      <w:r w:rsidRPr="00206D26">
        <w:rPr>
          <w:rFonts w:ascii="Verdana" w:hAnsi="Verdana"/>
          <w:bCs/>
          <w:sz w:val="20"/>
        </w:rPr>
        <w:t>   Importe de seguros.</w:t>
      </w:r>
    </w:p>
    <w:p w:rsidR="00206D26" w:rsidRPr="00206D26" w:rsidRDefault="00206D26" w:rsidP="00206D26">
      <w:pPr>
        <w:jc w:val="both"/>
        <w:rPr>
          <w:rFonts w:ascii="Verdana" w:hAnsi="Verdana"/>
          <w:bCs/>
          <w:sz w:val="20"/>
        </w:rPr>
      </w:pPr>
      <w:r w:rsidRPr="00206D26">
        <w:rPr>
          <w:rFonts w:ascii="Verdana" w:hAnsi="Verdana"/>
          <w:b/>
          <w:bCs/>
          <w:sz w:val="20"/>
        </w:rPr>
        <w:t>15.</w:t>
      </w:r>
      <w:r w:rsidRPr="00206D26">
        <w:rPr>
          <w:rFonts w:ascii="Verdana" w:hAnsi="Verdana"/>
          <w:bCs/>
          <w:sz w:val="20"/>
        </w:rPr>
        <w:t>   Importe de embalajes.</w:t>
      </w:r>
    </w:p>
    <w:p w:rsidR="00206D26" w:rsidRPr="00206D26" w:rsidRDefault="00206D26" w:rsidP="00206D26">
      <w:pPr>
        <w:jc w:val="both"/>
        <w:rPr>
          <w:rFonts w:ascii="Verdana" w:hAnsi="Verdana"/>
          <w:bCs/>
          <w:sz w:val="20"/>
        </w:rPr>
      </w:pPr>
      <w:r w:rsidRPr="00206D26">
        <w:rPr>
          <w:rFonts w:ascii="Verdana" w:hAnsi="Verdana"/>
          <w:b/>
          <w:bCs/>
          <w:sz w:val="20"/>
        </w:rPr>
        <w:t>16.</w:t>
      </w:r>
      <w:r w:rsidRPr="00206D26">
        <w:rPr>
          <w:rFonts w:ascii="Verdana" w:hAnsi="Verdana"/>
          <w:bCs/>
          <w:sz w:val="20"/>
        </w:rPr>
        <w:t>   Importe de otros incrementables.</w:t>
      </w:r>
    </w:p>
    <w:p w:rsidR="00206D26" w:rsidRPr="00206D26" w:rsidRDefault="00206D26" w:rsidP="00206D26">
      <w:pPr>
        <w:jc w:val="both"/>
        <w:rPr>
          <w:rFonts w:ascii="Verdana" w:hAnsi="Verdana"/>
          <w:bCs/>
          <w:sz w:val="20"/>
        </w:rPr>
      </w:pPr>
      <w:r w:rsidRPr="00206D26">
        <w:rPr>
          <w:rFonts w:ascii="Verdana" w:hAnsi="Verdana"/>
          <w:b/>
          <w:bCs/>
          <w:sz w:val="20"/>
        </w:rPr>
        <w:t>17.</w:t>
      </w:r>
      <w:r w:rsidRPr="00206D26">
        <w:rPr>
          <w:rFonts w:ascii="Verdana" w:hAnsi="Verdana"/>
          <w:bCs/>
          <w:sz w:val="20"/>
        </w:rPr>
        <w:t>   Fecha de pago de los impuestos.</w:t>
      </w:r>
    </w:p>
    <w:p w:rsidR="00206D26" w:rsidRPr="00206D26" w:rsidRDefault="00206D26" w:rsidP="00206D26">
      <w:pPr>
        <w:jc w:val="both"/>
        <w:rPr>
          <w:rFonts w:ascii="Verdana" w:hAnsi="Verdana"/>
          <w:bCs/>
          <w:sz w:val="20"/>
        </w:rPr>
      </w:pPr>
      <w:r w:rsidRPr="00206D26">
        <w:rPr>
          <w:rFonts w:ascii="Verdana" w:hAnsi="Verdana"/>
          <w:b/>
          <w:bCs/>
          <w:sz w:val="20"/>
        </w:rPr>
        <w:t>18.</w:t>
      </w:r>
      <w:r w:rsidRPr="00206D26">
        <w:rPr>
          <w:rFonts w:ascii="Verdana" w:hAnsi="Verdana"/>
          <w:bCs/>
          <w:sz w:val="20"/>
        </w:rPr>
        <w:t>   Valor comercial de la mercancía.</w:t>
      </w:r>
    </w:p>
    <w:p w:rsidR="00206D26" w:rsidRPr="00206D26" w:rsidRDefault="00206D26" w:rsidP="00206D26">
      <w:pPr>
        <w:jc w:val="both"/>
        <w:rPr>
          <w:rFonts w:ascii="Verdana" w:hAnsi="Verdana"/>
          <w:bCs/>
          <w:sz w:val="20"/>
        </w:rPr>
      </w:pPr>
      <w:r w:rsidRPr="00206D26">
        <w:rPr>
          <w:rFonts w:ascii="Verdana" w:hAnsi="Verdana"/>
          <w:b/>
          <w:bCs/>
          <w:sz w:val="20"/>
        </w:rPr>
        <w:t>19.</w:t>
      </w:r>
      <w:r w:rsidRPr="00206D26">
        <w:rPr>
          <w:rFonts w:ascii="Verdana" w:hAnsi="Verdana"/>
          <w:bCs/>
          <w:sz w:val="20"/>
        </w:rPr>
        <w:t>   Valor agregado en productos elaborados por Empresas con Programa IMMEX.</w:t>
      </w:r>
    </w:p>
    <w:p w:rsidR="00206D26" w:rsidRPr="00206D26" w:rsidRDefault="00206D26" w:rsidP="00206D26">
      <w:pPr>
        <w:jc w:val="both"/>
        <w:rPr>
          <w:rFonts w:ascii="Verdana" w:hAnsi="Verdana"/>
          <w:bCs/>
          <w:sz w:val="20"/>
        </w:rPr>
      </w:pPr>
      <w:r w:rsidRPr="00206D26">
        <w:rPr>
          <w:rFonts w:ascii="Verdana" w:hAnsi="Verdana"/>
          <w:b/>
          <w:bCs/>
          <w:sz w:val="20"/>
        </w:rPr>
        <w:t>20.</w:t>
      </w:r>
      <w:r w:rsidRPr="00206D26">
        <w:rPr>
          <w:rFonts w:ascii="Verdana" w:hAnsi="Verdana"/>
          <w:bCs/>
          <w:sz w:val="20"/>
        </w:rPr>
        <w:t>   Número de patente de agente aduanal o de almacenadora.</w:t>
      </w:r>
    </w:p>
    <w:p w:rsidR="00206D26" w:rsidRPr="00206D26" w:rsidRDefault="00206D26" w:rsidP="00206D26">
      <w:pPr>
        <w:jc w:val="both"/>
        <w:rPr>
          <w:rFonts w:ascii="Verdana" w:hAnsi="Verdana"/>
          <w:bCs/>
          <w:sz w:val="20"/>
        </w:rPr>
      </w:pPr>
      <w:r w:rsidRPr="00206D26">
        <w:rPr>
          <w:rFonts w:ascii="Verdana" w:hAnsi="Verdana"/>
          <w:b/>
          <w:bCs/>
          <w:sz w:val="20"/>
        </w:rPr>
        <w:t>21.</w:t>
      </w:r>
      <w:r w:rsidRPr="00206D26">
        <w:rPr>
          <w:rFonts w:ascii="Verdana" w:hAnsi="Verdana"/>
          <w:bCs/>
          <w:sz w:val="20"/>
        </w:rPr>
        <w:t>   Permisos, autorización(es) e identificadores/claves.</w:t>
      </w:r>
    </w:p>
    <w:p w:rsidR="00206D26" w:rsidRPr="00206D26" w:rsidRDefault="00206D26" w:rsidP="00206D26">
      <w:pPr>
        <w:jc w:val="both"/>
        <w:rPr>
          <w:rFonts w:ascii="Verdana" w:hAnsi="Verdana"/>
          <w:bCs/>
          <w:sz w:val="20"/>
        </w:rPr>
      </w:pPr>
      <w:r w:rsidRPr="00206D26">
        <w:rPr>
          <w:rFonts w:ascii="Verdana" w:hAnsi="Verdana"/>
          <w:b/>
          <w:bCs/>
          <w:sz w:val="20"/>
        </w:rPr>
        <w:t>22.</w:t>
      </w:r>
      <w:r w:rsidRPr="00206D26">
        <w:rPr>
          <w:rFonts w:ascii="Verdana" w:hAnsi="Verdana"/>
          <w:bCs/>
          <w:sz w:val="20"/>
        </w:rPr>
        <w:t>   Número o números de permisos, autorización(es) e identificadores.</w:t>
      </w:r>
    </w:p>
    <w:p w:rsidR="00206D26" w:rsidRPr="00206D26" w:rsidRDefault="00206D26" w:rsidP="00206D26">
      <w:pPr>
        <w:jc w:val="both"/>
        <w:rPr>
          <w:rFonts w:ascii="Verdana" w:hAnsi="Verdana"/>
          <w:bCs/>
          <w:sz w:val="20"/>
        </w:rPr>
      </w:pPr>
      <w:r w:rsidRPr="00206D26">
        <w:rPr>
          <w:rFonts w:ascii="Verdana" w:hAnsi="Verdana"/>
          <w:b/>
          <w:bCs/>
          <w:sz w:val="20"/>
        </w:rPr>
        <w:t>23.</w:t>
      </w:r>
      <w:r w:rsidRPr="00206D26">
        <w:rPr>
          <w:rFonts w:ascii="Verdana" w:hAnsi="Verdana"/>
          <w:bCs/>
          <w:sz w:val="20"/>
        </w:rPr>
        <w:t>   Los números de serie, parte, marca o modelo siempre que los declarados sean distintos de los que ostenten las mercancías en uno, dos o tres de sus caracteres alfanuméricos, o en su defecto las especificaciones técnicas o comerciales necesarias para identificar las mercancías individualmente y distinguirlas de otras similares, cuando dichos datos existan y no se consignen en el pedimento, en la factura, en el documento de embarque o en relación que en su caso se haya anexado al pedimento.</w:t>
      </w:r>
    </w:p>
    <w:p w:rsidR="00206D26" w:rsidRPr="00206D26" w:rsidRDefault="00206D26" w:rsidP="00206D26">
      <w:pPr>
        <w:jc w:val="both"/>
        <w:rPr>
          <w:rFonts w:ascii="Verdana" w:hAnsi="Verdana"/>
          <w:bCs/>
          <w:sz w:val="20"/>
        </w:rPr>
      </w:pPr>
      <w:r w:rsidRPr="00206D26">
        <w:rPr>
          <w:rFonts w:ascii="Verdana" w:hAnsi="Verdana"/>
          <w:b/>
          <w:bCs/>
          <w:sz w:val="20"/>
        </w:rPr>
        <w:t>24.</w:t>
      </w:r>
      <w:r w:rsidRPr="00206D26">
        <w:rPr>
          <w:rFonts w:ascii="Verdana" w:hAnsi="Verdana"/>
          <w:bCs/>
          <w:sz w:val="20"/>
        </w:rPr>
        <w:t>   Número de contenedor.</w:t>
      </w:r>
    </w:p>
    <w:p w:rsidR="00206D26" w:rsidRPr="00206D26" w:rsidRDefault="00206D26" w:rsidP="00206D26">
      <w:pPr>
        <w:jc w:val="both"/>
        <w:rPr>
          <w:rFonts w:ascii="Verdana" w:hAnsi="Verdana"/>
          <w:bCs/>
          <w:sz w:val="20"/>
        </w:rPr>
      </w:pPr>
      <w:r w:rsidRPr="00206D26">
        <w:rPr>
          <w:rFonts w:ascii="Verdana" w:hAnsi="Verdana"/>
          <w:b/>
          <w:bCs/>
          <w:sz w:val="20"/>
        </w:rPr>
        <w:t>25.</w:t>
      </w:r>
      <w:r w:rsidRPr="00206D26">
        <w:rPr>
          <w:rFonts w:ascii="Verdana" w:hAnsi="Verdana"/>
          <w:bCs/>
          <w:sz w:val="20"/>
        </w:rPr>
        <w:t>   Clave del tipo de contenedor y tipo de vehículo de autotransporte.</w:t>
      </w:r>
    </w:p>
    <w:p w:rsidR="00206D26" w:rsidRPr="00206D26" w:rsidRDefault="00206D26" w:rsidP="00206D26">
      <w:pPr>
        <w:jc w:val="both"/>
        <w:rPr>
          <w:rFonts w:ascii="Verdana" w:hAnsi="Verdana"/>
          <w:bCs/>
          <w:sz w:val="20"/>
        </w:rPr>
      </w:pPr>
      <w:r w:rsidRPr="00206D26">
        <w:rPr>
          <w:rFonts w:ascii="Verdana" w:hAnsi="Verdana"/>
          <w:b/>
          <w:bCs/>
          <w:sz w:val="20"/>
        </w:rPr>
        <w:t>26.</w:t>
      </w:r>
      <w:r w:rsidRPr="00206D26">
        <w:rPr>
          <w:rFonts w:ascii="Verdana" w:hAnsi="Verdana"/>
          <w:bCs/>
          <w:sz w:val="20"/>
        </w:rPr>
        <w:t>   Certificación de PECA.</w:t>
      </w:r>
    </w:p>
    <w:p w:rsidR="00206D26" w:rsidRPr="00206D26" w:rsidRDefault="00206D26" w:rsidP="00206D26">
      <w:pPr>
        <w:jc w:val="both"/>
        <w:rPr>
          <w:rFonts w:ascii="Verdana" w:hAnsi="Verdana"/>
          <w:bCs/>
          <w:sz w:val="20"/>
        </w:rPr>
      </w:pPr>
      <w:r w:rsidRPr="00206D26">
        <w:rPr>
          <w:rFonts w:ascii="Verdana" w:hAnsi="Verdana"/>
          <w:bCs/>
          <w:sz w:val="20"/>
        </w:rPr>
        <w:t>Atentamente,</w:t>
      </w:r>
    </w:p>
    <w:p w:rsidR="00206D26" w:rsidRPr="00206D26" w:rsidRDefault="00206D26" w:rsidP="00206D26">
      <w:pPr>
        <w:jc w:val="both"/>
        <w:rPr>
          <w:rFonts w:ascii="Verdana" w:hAnsi="Verdana"/>
          <w:bCs/>
          <w:sz w:val="20"/>
        </w:rPr>
      </w:pPr>
      <w:r w:rsidRPr="00206D26">
        <w:rPr>
          <w:rFonts w:ascii="Verdana" w:hAnsi="Verdana"/>
          <w:bCs/>
          <w:sz w:val="20"/>
        </w:rPr>
        <w:t>Ciudad de México, a 11 de diciembre de 2017.- El Jefe del Servicio de Administración Tributaria, </w:t>
      </w:r>
      <w:r w:rsidRPr="00206D26">
        <w:rPr>
          <w:rFonts w:ascii="Verdana" w:hAnsi="Verdana"/>
          <w:b/>
          <w:bCs/>
          <w:sz w:val="20"/>
        </w:rPr>
        <w:t>Osvaldo Antonio Santín Quiroz</w:t>
      </w:r>
      <w:r w:rsidRPr="00206D26">
        <w:rPr>
          <w:rFonts w:ascii="Verdana" w:hAnsi="Verdana"/>
          <w:bCs/>
          <w:sz w:val="20"/>
        </w:rPr>
        <w:t>.- Rúbrica.</w:t>
      </w:r>
    </w:p>
    <w:p w:rsidR="00206D26" w:rsidRPr="00206D26" w:rsidRDefault="00206D26" w:rsidP="00206D26">
      <w:pPr>
        <w:jc w:val="both"/>
        <w:rPr>
          <w:rFonts w:ascii="Verdana" w:hAnsi="Verdana"/>
          <w:b/>
          <w:bCs/>
          <w:sz w:val="20"/>
        </w:rPr>
      </w:pPr>
      <w:r w:rsidRPr="00206D26">
        <w:rPr>
          <w:rFonts w:ascii="Verdana" w:hAnsi="Verdana"/>
          <w:b/>
          <w:bCs/>
          <w:sz w:val="20"/>
        </w:rPr>
        <w:t>ANEXO 22 DE LAS REGLAS GENERALES DE COMERCIO EXTERIOR PARA 2018</w:t>
      </w:r>
    </w:p>
    <w:p w:rsidR="00206D26" w:rsidRPr="00206D26" w:rsidRDefault="00206D26" w:rsidP="00206D26">
      <w:pPr>
        <w:jc w:val="both"/>
        <w:rPr>
          <w:rFonts w:ascii="Verdana" w:hAnsi="Verdana"/>
          <w:bCs/>
          <w:sz w:val="20"/>
        </w:rPr>
      </w:pPr>
      <w:r w:rsidRPr="00206D26">
        <w:rPr>
          <w:rFonts w:ascii="Verdana" w:hAnsi="Verdana"/>
          <w:b/>
          <w:bCs/>
          <w:sz w:val="20"/>
        </w:rPr>
        <w:t>Instructivo para el llenado del Pedimento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0"/>
        <w:gridCol w:w="2922"/>
        <w:gridCol w:w="5340"/>
      </w:tblGrid>
      <w:tr w:rsidR="00206D26" w:rsidRPr="00206D26" w:rsidTr="00206D26">
        <w:trPr>
          <w:trHeight w:val="317"/>
        </w:trPr>
        <w:tc>
          <w:tcPr>
            <w:tcW w:w="3372" w:type="dxa"/>
            <w:gridSpan w:val="2"/>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CAMPO</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CONTENIDO</w:t>
            </w:r>
          </w:p>
        </w:tc>
      </w:tr>
      <w:tr w:rsidR="00206D26" w:rsidRPr="00206D26" w:rsidTr="00206D26">
        <w:trPr>
          <w:trHeight w:val="317"/>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ENCABEZADO PRINCIPAL DEL PEDIMENTO</w:t>
            </w:r>
          </w:p>
        </w:tc>
      </w:tr>
      <w:tr w:rsidR="00206D26" w:rsidRPr="00206D26" w:rsidTr="00206D26">
        <w:trPr>
          <w:trHeight w:val="2780"/>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NUM. PEDIMENTO.</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número asignado por el agente, importador, exportador,apoderado aduanal o de Almacén, integrado con quince dígitos,que corresponden a:</w:t>
            </w:r>
          </w:p>
          <w:p w:rsidR="00206D26" w:rsidRPr="00206D26" w:rsidRDefault="00206D26" w:rsidP="00206D26">
            <w:pPr>
              <w:jc w:val="both"/>
              <w:rPr>
                <w:rFonts w:ascii="Verdana" w:hAnsi="Verdana"/>
                <w:bCs/>
                <w:sz w:val="20"/>
              </w:rPr>
            </w:pPr>
            <w:r w:rsidRPr="00206D26">
              <w:rPr>
                <w:rFonts w:ascii="Verdana" w:hAnsi="Verdana"/>
                <w:bCs/>
                <w:sz w:val="20"/>
              </w:rPr>
              <w:t>2 dígitos,       del año de validación.</w:t>
            </w:r>
          </w:p>
          <w:p w:rsidR="00206D26" w:rsidRPr="00206D26" w:rsidRDefault="00206D26" w:rsidP="00206D26">
            <w:pPr>
              <w:jc w:val="both"/>
              <w:rPr>
                <w:rFonts w:ascii="Verdana" w:hAnsi="Verdana"/>
                <w:bCs/>
                <w:sz w:val="20"/>
              </w:rPr>
            </w:pPr>
            <w:r w:rsidRPr="00206D26">
              <w:rPr>
                <w:rFonts w:ascii="Verdana" w:hAnsi="Verdana"/>
                <w:bCs/>
                <w:sz w:val="20"/>
              </w:rPr>
              <w:t>2 dígitos,       de la aduana de despacho.</w:t>
            </w:r>
          </w:p>
          <w:p w:rsidR="00206D26" w:rsidRPr="00206D26" w:rsidRDefault="00206D26" w:rsidP="00206D26">
            <w:pPr>
              <w:jc w:val="both"/>
              <w:rPr>
                <w:rFonts w:ascii="Verdana" w:hAnsi="Verdana"/>
                <w:bCs/>
                <w:sz w:val="20"/>
              </w:rPr>
            </w:pPr>
            <w:r w:rsidRPr="00206D26">
              <w:rPr>
                <w:rFonts w:ascii="Verdana" w:hAnsi="Verdana"/>
                <w:bCs/>
                <w:sz w:val="20"/>
              </w:rPr>
              <w:t>4 dígitos,       del número de la patente o autorización otorgadapor la AGA al agente, importador, exportador</w:t>
            </w:r>
            <w:proofErr w:type="gramStart"/>
            <w:r w:rsidRPr="00206D26">
              <w:rPr>
                <w:rFonts w:ascii="Verdana" w:hAnsi="Verdana"/>
                <w:bCs/>
                <w:sz w:val="20"/>
              </w:rPr>
              <w:t>,apoderado</w:t>
            </w:r>
            <w:proofErr w:type="gramEnd"/>
            <w:r w:rsidRPr="00206D26">
              <w:rPr>
                <w:rFonts w:ascii="Verdana" w:hAnsi="Verdana"/>
                <w:bCs/>
                <w:sz w:val="20"/>
              </w:rPr>
              <w:t xml:space="preserve"> aduanal o de Almacén que promueve el despacho. Cuando este número sea menor a cuatro dígitos, se deberán anteponer los ceros que fueren necesarios para completar 4 dígitos.</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0"/>
        <w:gridCol w:w="2922"/>
        <w:gridCol w:w="5340"/>
      </w:tblGrid>
      <w:tr w:rsidR="00206D26" w:rsidRPr="00206D26" w:rsidTr="00206D26">
        <w:trPr>
          <w:trHeight w:val="2261"/>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 dígito,        debe corresponder al último dígito del año en curso, salvo que se trate de un pedimento consolidado iniciado en el año inmediato anterior o del pedimento original de una rectificación.</w:t>
            </w:r>
          </w:p>
          <w:p w:rsidR="00206D26" w:rsidRPr="00206D26" w:rsidRDefault="00206D26" w:rsidP="00206D26">
            <w:pPr>
              <w:jc w:val="both"/>
              <w:rPr>
                <w:rFonts w:ascii="Verdana" w:hAnsi="Verdana"/>
                <w:bCs/>
                <w:sz w:val="20"/>
              </w:rPr>
            </w:pPr>
            <w:r w:rsidRPr="00206D26">
              <w:rPr>
                <w:rFonts w:ascii="Verdana" w:hAnsi="Verdana"/>
                <w:bCs/>
                <w:sz w:val="20"/>
              </w:rPr>
              <w:t>6 dígitos,       los cuales serán numeración progresiva por aduana en la que se encuentren autorizados para el despacho, asignada por cada agente, importador, exportador, apoderado aduanal o de Almacén, referido a todos los tipos de pedimento.</w:t>
            </w:r>
          </w:p>
          <w:p w:rsidR="00206D26" w:rsidRPr="00206D26" w:rsidRDefault="00206D26" w:rsidP="00206D26">
            <w:pPr>
              <w:jc w:val="both"/>
              <w:rPr>
                <w:rFonts w:ascii="Verdana" w:hAnsi="Verdana"/>
                <w:bCs/>
                <w:sz w:val="20"/>
              </w:rPr>
            </w:pPr>
            <w:r w:rsidRPr="00206D26">
              <w:rPr>
                <w:rFonts w:ascii="Verdana" w:hAnsi="Verdana"/>
                <w:bCs/>
                <w:sz w:val="20"/>
              </w:rPr>
              <w:t>           Dicha numeración deberá iniciar con 000001.</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0"/>
        <w:gridCol w:w="2922"/>
        <w:gridCol w:w="5340"/>
      </w:tblGrid>
      <w:tr w:rsidR="00206D26" w:rsidRPr="00206D26" w:rsidTr="00206D26">
        <w:trPr>
          <w:trHeight w:val="1498"/>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Cada uno de estos grupos de dígitos deberá ser separado por dos espacios en blanco, excepto entre el dígito que corresponde al último dígito del año en curso y los seis dígitos de la numeración progresiva.</w:t>
            </w:r>
          </w:p>
          <w:p w:rsidR="00206D26" w:rsidRPr="00206D26" w:rsidRDefault="00206D26" w:rsidP="00206D26">
            <w:pPr>
              <w:jc w:val="both"/>
              <w:rPr>
                <w:rFonts w:ascii="Verdana" w:hAnsi="Verdana"/>
                <w:bCs/>
                <w:sz w:val="20"/>
              </w:rPr>
            </w:pPr>
            <w:r w:rsidRPr="00206D26">
              <w:rPr>
                <w:rFonts w:ascii="Verdana" w:hAnsi="Verdana"/>
                <w:bCs/>
                <w:sz w:val="20"/>
              </w:rPr>
              <w:t>Tratándose de pedimentos de rectificación o pedimentoscomplementarios, deberá de identificarse con un número nuevo.</w:t>
            </w:r>
          </w:p>
        </w:tc>
      </w:tr>
      <w:tr w:rsidR="00206D26" w:rsidRPr="00206D26" w:rsidTr="00206D26">
        <w:trPr>
          <w:trHeight w:val="2017"/>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2.</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 OPER.</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Leyenda que identifica al tipo de operación.</w:t>
            </w:r>
          </w:p>
          <w:p w:rsidR="00206D26" w:rsidRPr="00206D26" w:rsidRDefault="00206D26" w:rsidP="00206D26">
            <w:pPr>
              <w:jc w:val="both"/>
              <w:rPr>
                <w:rFonts w:ascii="Verdana" w:hAnsi="Verdana"/>
                <w:bCs/>
                <w:sz w:val="20"/>
              </w:rPr>
            </w:pPr>
            <w:r w:rsidRPr="00206D26">
              <w:rPr>
                <w:rFonts w:ascii="Verdana" w:hAnsi="Verdana"/>
                <w:bCs/>
                <w:sz w:val="20"/>
              </w:rPr>
              <w:t>(IMP)            Importación.</w:t>
            </w:r>
          </w:p>
          <w:p w:rsidR="00206D26" w:rsidRPr="00206D26" w:rsidRDefault="00206D26" w:rsidP="00206D26">
            <w:pPr>
              <w:jc w:val="both"/>
              <w:rPr>
                <w:rFonts w:ascii="Verdana" w:hAnsi="Verdana"/>
                <w:bCs/>
                <w:sz w:val="20"/>
              </w:rPr>
            </w:pPr>
            <w:r w:rsidRPr="00206D26">
              <w:rPr>
                <w:rFonts w:ascii="Verdana" w:hAnsi="Verdana"/>
                <w:bCs/>
                <w:sz w:val="20"/>
              </w:rPr>
              <w:t>(EXP)           Exportación/retorno.</w:t>
            </w:r>
          </w:p>
          <w:p w:rsidR="00206D26" w:rsidRPr="00206D26" w:rsidRDefault="00206D26" w:rsidP="00206D26">
            <w:pPr>
              <w:jc w:val="both"/>
              <w:rPr>
                <w:rFonts w:ascii="Verdana" w:hAnsi="Verdana"/>
                <w:bCs/>
                <w:sz w:val="20"/>
              </w:rPr>
            </w:pPr>
            <w:r w:rsidRPr="00206D26">
              <w:rPr>
                <w:rFonts w:ascii="Verdana" w:hAnsi="Verdana"/>
                <w:bCs/>
                <w:sz w:val="20"/>
              </w:rPr>
              <w:t>(TRA)           Tránsitos.</w:t>
            </w:r>
          </w:p>
          <w:p w:rsidR="00206D26" w:rsidRPr="00206D26" w:rsidRDefault="00206D26" w:rsidP="00206D26">
            <w:pPr>
              <w:jc w:val="both"/>
              <w:rPr>
                <w:rFonts w:ascii="Verdana" w:hAnsi="Verdana"/>
                <w:bCs/>
                <w:sz w:val="20"/>
              </w:rPr>
            </w:pPr>
            <w:r w:rsidRPr="00206D26">
              <w:rPr>
                <w:rFonts w:ascii="Verdana" w:hAnsi="Verdana"/>
                <w:bCs/>
                <w:sz w:val="20"/>
              </w:rPr>
              <w:t>Este campo no deberá ser llenado cuando se trate de pedimentos complementarios y tránsito internacional, en cuyo caso, la impresión del nombre de este campo es opcional.</w:t>
            </w:r>
          </w:p>
        </w:tc>
      </w:tr>
      <w:tr w:rsidR="00206D26" w:rsidRPr="00206D26" w:rsidTr="00206D26">
        <w:trPr>
          <w:trHeight w:val="533"/>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CVE. PEDIMENTO.</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 pedimento de que se trate, conforme al Apéndice 2 delpresente Anexo.</w:t>
            </w:r>
          </w:p>
        </w:tc>
      </w:tr>
      <w:tr w:rsidR="00206D26" w:rsidRPr="00206D26" w:rsidTr="00206D26">
        <w:trPr>
          <w:trHeight w:val="1282"/>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4.</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REGIMEN.</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Régimen aduanero al que se destinan las mercancías conforme al Apéndice 16 del presente Anexo.</w:t>
            </w:r>
          </w:p>
          <w:p w:rsidR="00206D26" w:rsidRPr="00206D26" w:rsidRDefault="00206D26" w:rsidP="00206D26">
            <w:pPr>
              <w:jc w:val="both"/>
              <w:rPr>
                <w:rFonts w:ascii="Verdana" w:hAnsi="Verdana"/>
                <w:bCs/>
                <w:sz w:val="20"/>
              </w:rPr>
            </w:pPr>
            <w:r w:rsidRPr="00206D26">
              <w:rPr>
                <w:rFonts w:ascii="Verdana" w:hAnsi="Verdana"/>
                <w:bCs/>
                <w:sz w:val="20"/>
              </w:rPr>
              <w:t>Este campo no deberá ser llenado cuando se trate de pedimentos complementarios, en cuyo caso, la impresión del nombre de este campo es opcional.</w:t>
            </w:r>
          </w:p>
        </w:tc>
      </w:tr>
      <w:tr w:rsidR="00206D26" w:rsidRPr="00206D26" w:rsidTr="00206D26">
        <w:trPr>
          <w:trHeight w:val="1498"/>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5.</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DESTINO/ORIGEN.</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con la que se identifica el destino de la mercancía enimportaciones, tránsito interno a la importación o el origen enexportaciones, conforme al Apéndice 15 del presente Anexo.</w:t>
            </w:r>
          </w:p>
          <w:p w:rsidR="00206D26" w:rsidRPr="00206D26" w:rsidRDefault="00206D26" w:rsidP="00206D26">
            <w:pPr>
              <w:jc w:val="both"/>
              <w:rPr>
                <w:rFonts w:ascii="Verdana" w:hAnsi="Verdana"/>
                <w:bCs/>
                <w:sz w:val="20"/>
              </w:rPr>
            </w:pPr>
            <w:r w:rsidRPr="00206D26">
              <w:rPr>
                <w:rFonts w:ascii="Verdana" w:hAnsi="Verdana"/>
                <w:bCs/>
                <w:sz w:val="20"/>
              </w:rPr>
              <w:t>Este campo no deberá ser llenado cuando se trate de pedimentos complementarios y tránsito internacional, en cuyo caso, la impresión del nombre de este campo es opcional.</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22"/>
        <w:gridCol w:w="5340"/>
      </w:tblGrid>
      <w:tr w:rsidR="00206D26" w:rsidRPr="00206D26" w:rsidTr="00206D26">
        <w:trPr>
          <w:trHeight w:val="3370"/>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6.</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TIPO CAMBIO.</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Tipo de cambio del peso mexicano con respecto al dólar de losEstados Unidos de América para efectos fiscales, vigente en lafecha de entrada o de presentación de la mercancía a que serefiere el artículo 56, fracciones I y II de la Ley; o en la fecha depago de las contribuciones de acuerdo al artículo 83, tercerpárrafo de la Ley, según se trate.</w:t>
            </w:r>
          </w:p>
          <w:p w:rsidR="00206D26" w:rsidRPr="00206D26" w:rsidRDefault="00206D26" w:rsidP="00206D26">
            <w:pPr>
              <w:jc w:val="both"/>
              <w:rPr>
                <w:rFonts w:ascii="Verdana" w:hAnsi="Verdana"/>
                <w:bCs/>
                <w:sz w:val="20"/>
              </w:rPr>
            </w:pPr>
            <w:r w:rsidRPr="00206D26">
              <w:rPr>
                <w:rFonts w:ascii="Verdana" w:hAnsi="Verdana"/>
                <w:bCs/>
                <w:sz w:val="20"/>
              </w:rPr>
              <w:t xml:space="preserve">Tratándose de pedimentos complementarios, el tipo de cambio del peso mexicano con respecto al dólar de los Estados Unidos de América para efectos fiscales, vigente en la fecha dedeterminación o, en su caso, pago de las </w:t>
            </w:r>
            <w:r w:rsidRPr="00206D26">
              <w:rPr>
                <w:rFonts w:ascii="Verdana" w:hAnsi="Verdana"/>
                <w:bCs/>
                <w:sz w:val="20"/>
              </w:rPr>
              <w:lastRenderedPageBreak/>
              <w:t>contribuciones.</w:t>
            </w:r>
          </w:p>
          <w:p w:rsidR="00206D26" w:rsidRPr="00206D26" w:rsidRDefault="00206D26" w:rsidP="00206D26">
            <w:pPr>
              <w:jc w:val="both"/>
              <w:rPr>
                <w:rFonts w:ascii="Verdana" w:hAnsi="Verdana"/>
                <w:bCs/>
                <w:sz w:val="20"/>
              </w:rPr>
            </w:pPr>
            <w:r w:rsidRPr="00206D26">
              <w:rPr>
                <w:rFonts w:ascii="Verdana" w:hAnsi="Verdana"/>
                <w:bCs/>
                <w:sz w:val="20"/>
              </w:rPr>
              <w:t>Quienes opten por utilizar el pedimento consolidado, deberándeclarar el tipo de cambio del peso mexicano con respecto al dólar de los Estados Unidos de América para efectos fiscales, vigente a la fecha de pago de dicho pedimento, salvo tratándose de la Industria Automotriz.</w:t>
            </w:r>
          </w:p>
        </w:tc>
      </w:tr>
      <w:tr w:rsidR="00206D26" w:rsidRPr="00206D26" w:rsidTr="00206D26">
        <w:trPr>
          <w:trHeight w:val="1016"/>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7.</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PESO BRUTO.</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Cantidad en kilogramos, del peso bruto total de la mercancía.</w:t>
            </w:r>
          </w:p>
          <w:p w:rsidR="00206D26" w:rsidRPr="00206D26" w:rsidRDefault="00206D26" w:rsidP="00206D26">
            <w:pPr>
              <w:jc w:val="both"/>
              <w:rPr>
                <w:rFonts w:ascii="Verdana" w:hAnsi="Verdana"/>
                <w:bCs/>
                <w:sz w:val="20"/>
              </w:rPr>
            </w:pPr>
            <w:r w:rsidRPr="00206D26">
              <w:rPr>
                <w:rFonts w:ascii="Verdana" w:hAnsi="Verdana"/>
                <w:bCs/>
                <w:sz w:val="20"/>
              </w:rPr>
              <w:t>Este campo no deberá ser llenado cuando se trate de pedimentos complementarios, en cuyo caso, la impresión del nombre de este campo es opcional.</w:t>
            </w:r>
          </w:p>
        </w:tc>
      </w:tr>
      <w:tr w:rsidR="00206D26" w:rsidRPr="00206D26" w:rsidTr="00206D26">
        <w:trPr>
          <w:trHeight w:val="2888"/>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8.</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ADUANA E/S.</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En importación será la clave de la ADUANA/SECCION, por la que entra la mercancía a territorio nacional, conforme al Apéndice 1 del presente Anexo.</w:t>
            </w:r>
          </w:p>
          <w:p w:rsidR="00206D26" w:rsidRPr="00206D26" w:rsidRDefault="00206D26" w:rsidP="00206D26">
            <w:pPr>
              <w:jc w:val="both"/>
              <w:rPr>
                <w:rFonts w:ascii="Verdana" w:hAnsi="Verdana"/>
                <w:bCs/>
                <w:sz w:val="20"/>
              </w:rPr>
            </w:pPr>
            <w:r w:rsidRPr="00206D26">
              <w:rPr>
                <w:rFonts w:ascii="Verdana" w:hAnsi="Verdana"/>
                <w:bCs/>
                <w:sz w:val="20"/>
              </w:rPr>
              <w:t>En exportación será la clave de la ADUANA/SECCION por la que la mercancía sale del territorio nacional, conforme al Apéndice 1 del presente Anexo.</w:t>
            </w:r>
          </w:p>
          <w:p w:rsidR="00206D26" w:rsidRPr="00206D26" w:rsidRDefault="00206D26" w:rsidP="00206D26">
            <w:pPr>
              <w:jc w:val="both"/>
              <w:rPr>
                <w:rFonts w:ascii="Verdana" w:hAnsi="Verdana"/>
                <w:bCs/>
                <w:sz w:val="20"/>
              </w:rPr>
            </w:pPr>
            <w:r w:rsidRPr="00206D26">
              <w:rPr>
                <w:rFonts w:ascii="Verdana" w:hAnsi="Verdana"/>
                <w:bCs/>
                <w:sz w:val="20"/>
              </w:rPr>
              <w:t>Tratándose de operaciones de tránsito se deberá señalar la clave de la aduana y sección aduanera de arribo del tránsito, conforme al Apéndice 1 del presente Anexo.</w:t>
            </w:r>
          </w:p>
          <w:p w:rsidR="00206D26" w:rsidRPr="00206D26" w:rsidRDefault="00206D26" w:rsidP="00206D26">
            <w:pPr>
              <w:jc w:val="both"/>
              <w:rPr>
                <w:rFonts w:ascii="Verdana" w:hAnsi="Verdana"/>
                <w:bCs/>
                <w:sz w:val="20"/>
              </w:rPr>
            </w:pPr>
            <w:r w:rsidRPr="00206D26">
              <w:rPr>
                <w:rFonts w:ascii="Verdana" w:hAnsi="Verdana"/>
                <w:bCs/>
                <w:sz w:val="20"/>
              </w:rPr>
              <w:t>Este campo no deberá ser llenado cuando se trate de pedimentos complementarios, en cuyo caso, la impresión del nombre de este campo es opcional.</w:t>
            </w:r>
          </w:p>
        </w:tc>
      </w:tr>
      <w:tr w:rsidR="00206D26" w:rsidRPr="00206D26" w:rsidTr="00206D26">
        <w:trPr>
          <w:trHeight w:val="1444"/>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9.</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MEDIO DE TRANSPORTE.</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del medio de transporte en que se conduce la mercancíapara su ENTRADA/SALIDA al o del territorio nacional, conforme al Apéndice 3 del presente Anexo.</w:t>
            </w:r>
          </w:p>
          <w:p w:rsidR="00206D26" w:rsidRPr="00206D26" w:rsidRDefault="00206D26" w:rsidP="00206D26">
            <w:pPr>
              <w:jc w:val="both"/>
              <w:rPr>
                <w:rFonts w:ascii="Verdana" w:hAnsi="Verdana"/>
                <w:bCs/>
                <w:sz w:val="20"/>
              </w:rPr>
            </w:pPr>
            <w:r w:rsidRPr="00206D26">
              <w:rPr>
                <w:rFonts w:ascii="Verdana" w:hAnsi="Verdana"/>
                <w:bCs/>
                <w:sz w:val="20"/>
              </w:rPr>
              <w:t>Este campo no deberá ser llenado cuando se trate de pedimentos complementarios, en cuyo caso, la impresión el nombre de este campo es opcional.</w:t>
            </w:r>
          </w:p>
        </w:tc>
      </w:tr>
      <w:tr w:rsidR="00206D26" w:rsidRPr="00206D26" w:rsidTr="00206D26">
        <w:trPr>
          <w:trHeight w:val="1444"/>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10.</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MEDIO DE TRANSPORTE DEARRIBO.</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del medio de transporte en que se conduce la mercancíacuando arriba a la ADUANA/SECCION de despacho, conforme al Apéndice 3 del presente Anexo.</w:t>
            </w:r>
          </w:p>
          <w:p w:rsidR="00206D26" w:rsidRPr="00206D26" w:rsidRDefault="00206D26" w:rsidP="00206D26">
            <w:pPr>
              <w:jc w:val="both"/>
              <w:rPr>
                <w:rFonts w:ascii="Verdana" w:hAnsi="Verdana"/>
                <w:bCs/>
                <w:sz w:val="20"/>
              </w:rPr>
            </w:pPr>
            <w:r w:rsidRPr="00206D26">
              <w:rPr>
                <w:rFonts w:ascii="Verdana" w:hAnsi="Verdana"/>
                <w:bCs/>
                <w:sz w:val="20"/>
              </w:rPr>
              <w:t>Este campo no deberá ser llenado cuando se trate de pedimentos complementarios, en cuyo caso, la impresión del nombre de este campo es opcional.</w:t>
            </w:r>
          </w:p>
        </w:tc>
      </w:tr>
      <w:tr w:rsidR="00206D26" w:rsidRPr="00206D26" w:rsidTr="00206D26">
        <w:trPr>
          <w:trHeight w:val="1444"/>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11.</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MEDIO DE TRANSPORTE DESALIDA.</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del medio de transporte en que se conduce la mercancíacuando abandona la ADUANA/SECCION de despacho, conforme al Apéndice 3 del presente Anexo.</w:t>
            </w:r>
          </w:p>
          <w:p w:rsidR="00206D26" w:rsidRPr="00206D26" w:rsidRDefault="00206D26" w:rsidP="00206D26">
            <w:pPr>
              <w:jc w:val="both"/>
              <w:rPr>
                <w:rFonts w:ascii="Verdana" w:hAnsi="Verdana"/>
                <w:bCs/>
                <w:sz w:val="20"/>
              </w:rPr>
            </w:pPr>
            <w:r w:rsidRPr="00206D26">
              <w:rPr>
                <w:rFonts w:ascii="Verdana" w:hAnsi="Verdana"/>
                <w:bCs/>
                <w:sz w:val="20"/>
              </w:rPr>
              <w:t>Este campo no deberá ser llenado cuando se trate de pedimentos complementarios, en cuyo caso, la impresión del nombre de este campo es opcional.</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22"/>
        <w:gridCol w:w="5340"/>
      </w:tblGrid>
      <w:tr w:rsidR="00206D26" w:rsidRPr="00206D26" w:rsidTr="00206D26">
        <w:trPr>
          <w:trHeight w:val="1498"/>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12.</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VALOR DOLARES.</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equivalente en dólares de los Estados Unidos de América, delvalor en aduana de las mercancías conforme al campo 13 o delvalor comercial de las mercancías conforme al campo 14, ambasde este bloque del instructivo, según corresponda.</w:t>
            </w:r>
          </w:p>
          <w:p w:rsidR="00206D26" w:rsidRPr="00206D26" w:rsidRDefault="00206D26" w:rsidP="00206D26">
            <w:pPr>
              <w:jc w:val="both"/>
              <w:rPr>
                <w:rFonts w:ascii="Verdana" w:hAnsi="Verdana"/>
                <w:bCs/>
                <w:sz w:val="20"/>
              </w:rPr>
            </w:pPr>
            <w:r w:rsidRPr="00206D26">
              <w:rPr>
                <w:rFonts w:ascii="Verdana" w:hAnsi="Verdana"/>
                <w:bCs/>
                <w:sz w:val="20"/>
              </w:rPr>
              <w:t>Este campo no deberá ser llenado cuando se trate de pedimentos complementarios, en cuyo caso, la impresión del nombre de este campo es opcional.</w:t>
            </w:r>
          </w:p>
        </w:tc>
      </w:tr>
      <w:tr w:rsidR="00206D26" w:rsidRPr="00206D26" w:rsidTr="00206D26">
        <w:trPr>
          <w:trHeight w:val="3854"/>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13.</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VALOR ADUANA.</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Tratándose de importación, tránsito interno a la importación otránsito internacional, la suma del valor en aduana de todas lasmercancías asentadas en el pedimento expresado en monedanacional y determinado conforme a lo dispuesto en el TítuloTercero, Capítulo III, Sección Primera de la Ley.</w:t>
            </w:r>
          </w:p>
          <w:p w:rsidR="00206D26" w:rsidRPr="00206D26" w:rsidRDefault="00206D26" w:rsidP="00206D26">
            <w:pPr>
              <w:jc w:val="both"/>
              <w:rPr>
                <w:rFonts w:ascii="Verdana" w:hAnsi="Verdana"/>
                <w:bCs/>
                <w:sz w:val="20"/>
              </w:rPr>
            </w:pPr>
            <w:r w:rsidRPr="00206D26">
              <w:rPr>
                <w:rFonts w:ascii="Verdana" w:hAnsi="Verdana"/>
                <w:bCs/>
                <w:sz w:val="20"/>
              </w:rPr>
              <w:t>Tratándose de exportaciones, este campo deberá declararse encero.</w:t>
            </w:r>
          </w:p>
          <w:p w:rsidR="00206D26" w:rsidRPr="00206D26" w:rsidRDefault="00206D26" w:rsidP="00206D26">
            <w:pPr>
              <w:jc w:val="both"/>
              <w:rPr>
                <w:rFonts w:ascii="Verdana" w:hAnsi="Verdana"/>
                <w:bCs/>
                <w:sz w:val="20"/>
              </w:rPr>
            </w:pPr>
            <w:r w:rsidRPr="00206D26">
              <w:rPr>
                <w:rFonts w:ascii="Verdana" w:hAnsi="Verdana"/>
                <w:bCs/>
                <w:sz w:val="20"/>
              </w:rPr>
              <w:t>Tratándose de pedimentos de extracción de mercancía nacional y extranjera de locales autorizados como depósito fiscal para laexposición y venta de mercancías extranjeras y nacionales enpuertos aéreos internacionales, fronterizos y marítimos, se deberá declarar el valor de venta.</w:t>
            </w:r>
          </w:p>
          <w:p w:rsidR="00206D26" w:rsidRPr="00206D26" w:rsidRDefault="00206D26" w:rsidP="00206D26">
            <w:pPr>
              <w:jc w:val="both"/>
              <w:rPr>
                <w:rFonts w:ascii="Verdana" w:hAnsi="Verdana"/>
                <w:bCs/>
                <w:sz w:val="20"/>
              </w:rPr>
            </w:pPr>
            <w:r w:rsidRPr="00206D26">
              <w:rPr>
                <w:rFonts w:ascii="Verdana" w:hAnsi="Verdana"/>
                <w:bCs/>
                <w:sz w:val="20"/>
              </w:rPr>
              <w:lastRenderedPageBreak/>
              <w:t>Este campo no deberá ser llenado cuando se trate de pedimentos complementarios, en cuyo caso, la impresión del nombre de este campo es opcional.</w:t>
            </w:r>
          </w:p>
        </w:tc>
      </w:tr>
      <w:tr w:rsidR="00206D26" w:rsidRPr="00206D26" w:rsidTr="00206D26">
        <w:trPr>
          <w:trHeight w:val="2272"/>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14.</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PRECIO PAGADO/VALOR</w:t>
            </w:r>
            <w:r w:rsidRPr="00206D26">
              <w:rPr>
                <w:rFonts w:ascii="Verdana" w:hAnsi="Verdana"/>
                <w:bCs/>
                <w:sz w:val="20"/>
              </w:rPr>
              <w:br/>
              <w:t>COMERCIAL.</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Pago total en moneda nacional que por las mercancíasimportadas, en tránsito interno a la importación o tránsitointernacional, haya efectuado o vaya a efectuar el importador demanera directa o indirecta al vendedor o en beneficio de éste, sin considerar los descuentos que en su caso hayan acordado las partes.</w:t>
            </w:r>
          </w:p>
          <w:p w:rsidR="00206D26" w:rsidRPr="00206D26" w:rsidRDefault="00206D26" w:rsidP="00206D26">
            <w:pPr>
              <w:jc w:val="both"/>
              <w:rPr>
                <w:rFonts w:ascii="Verdana" w:hAnsi="Verdana"/>
                <w:bCs/>
                <w:sz w:val="20"/>
              </w:rPr>
            </w:pPr>
            <w:r w:rsidRPr="00206D26">
              <w:rPr>
                <w:rFonts w:ascii="Verdana" w:hAnsi="Verdana"/>
                <w:bCs/>
                <w:sz w:val="20"/>
              </w:rPr>
              <w:t>Tratándose de exportación y retornos se deberá expresar la suma del valor comercial de todas las partidas declaradas en elpedimento.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0"/>
        <w:gridCol w:w="2922"/>
        <w:gridCol w:w="5340"/>
      </w:tblGrid>
      <w:tr w:rsidR="00206D26" w:rsidRPr="00206D26" w:rsidTr="00206D26">
        <w:trPr>
          <w:trHeight w:val="2732"/>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Asimismo, este campo no deberá considerar los conceptos que la propia Ley establece que no formarán parte del valor en aduana de las mercancías, siempre que éstos se distingan del precio pagado en las propias facturas comerciales o en otrosdocumentos comerciales, pues en caso contrario, sí debenconsiderarse para efectos de la base gravable, tal como lo exige el último párrafo, del artículo 66 de la Ley.</w:t>
            </w:r>
          </w:p>
          <w:p w:rsidR="00206D26" w:rsidRPr="00206D26" w:rsidRDefault="00206D26" w:rsidP="00206D26">
            <w:pPr>
              <w:jc w:val="both"/>
              <w:rPr>
                <w:rFonts w:ascii="Verdana" w:hAnsi="Verdana"/>
                <w:bCs/>
                <w:sz w:val="20"/>
              </w:rPr>
            </w:pPr>
            <w:r w:rsidRPr="00206D26">
              <w:rPr>
                <w:rFonts w:ascii="Verdana" w:hAnsi="Verdana"/>
                <w:bCs/>
                <w:sz w:val="20"/>
              </w:rPr>
              <w:t>Este campo no deberá ser llenado cuando se trate de pedimentos complementarios, tránsitos internos a la importación o tránsitos internacionales efectuados por ferrocarril, en cuyo caso, la impresión del nombre de este campo es opcional.</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22"/>
        <w:gridCol w:w="5340"/>
      </w:tblGrid>
      <w:tr w:rsidR="00206D26" w:rsidRPr="00206D26" w:rsidTr="00206D26">
        <w:trPr>
          <w:trHeight w:val="3753"/>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15.</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RFC DEL IMPORTADOR/</w:t>
            </w:r>
            <w:r w:rsidRPr="00206D26">
              <w:rPr>
                <w:rFonts w:ascii="Verdana" w:hAnsi="Verdana"/>
                <w:bCs/>
                <w:sz w:val="20"/>
              </w:rPr>
              <w:br/>
              <w:t>EXPORTADOR.</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RFC del IMPORTADOR/EXPORTADOR que efectúe la operación de comercio exterior.</w:t>
            </w:r>
          </w:p>
          <w:p w:rsidR="00206D26" w:rsidRPr="00206D26" w:rsidRDefault="00206D26" w:rsidP="00206D26">
            <w:pPr>
              <w:jc w:val="both"/>
              <w:rPr>
                <w:rFonts w:ascii="Verdana" w:hAnsi="Verdana"/>
                <w:bCs/>
                <w:sz w:val="20"/>
              </w:rPr>
            </w:pPr>
            <w:r w:rsidRPr="00206D26">
              <w:rPr>
                <w:rFonts w:ascii="Verdana" w:hAnsi="Verdana"/>
                <w:bCs/>
                <w:sz w:val="20"/>
              </w:rPr>
              <w:t>La declaración del RFC será obligatoria, salvo los casos para losque las disposiciones aplicables señalen la utilización de algúnRFC genérico o a 10 posiciones, conformado por:</w:t>
            </w:r>
          </w:p>
          <w:p w:rsidR="00206D26" w:rsidRPr="00206D26" w:rsidRDefault="00206D26" w:rsidP="00206D26">
            <w:pPr>
              <w:jc w:val="both"/>
              <w:rPr>
                <w:rFonts w:ascii="Verdana" w:hAnsi="Verdana"/>
                <w:bCs/>
                <w:sz w:val="20"/>
              </w:rPr>
            </w:pPr>
            <w:r w:rsidRPr="00206D26">
              <w:rPr>
                <w:rFonts w:ascii="Verdana" w:hAnsi="Verdana" w:cs="Verdana"/>
                <w:bCs/>
                <w:sz w:val="20"/>
              </w:rPr>
              <w:t></w:t>
            </w:r>
            <w:r w:rsidRPr="00206D26">
              <w:rPr>
                <w:rFonts w:ascii="Verdana" w:hAnsi="Verdana"/>
                <w:bCs/>
                <w:sz w:val="20"/>
              </w:rPr>
              <w:t>  La primera letra del apellido paterno.</w:t>
            </w:r>
          </w:p>
          <w:p w:rsidR="00206D26" w:rsidRPr="00206D26" w:rsidRDefault="00206D26" w:rsidP="00206D26">
            <w:pPr>
              <w:jc w:val="both"/>
              <w:rPr>
                <w:rFonts w:ascii="Verdana" w:hAnsi="Verdana"/>
                <w:bCs/>
                <w:sz w:val="20"/>
              </w:rPr>
            </w:pPr>
            <w:r w:rsidRPr="00206D26">
              <w:rPr>
                <w:rFonts w:ascii="Verdana" w:hAnsi="Verdana" w:cs="Verdana"/>
                <w:bCs/>
                <w:sz w:val="20"/>
              </w:rPr>
              <w:t></w:t>
            </w:r>
            <w:r w:rsidRPr="00206D26">
              <w:rPr>
                <w:rFonts w:ascii="Verdana" w:hAnsi="Verdana"/>
                <w:bCs/>
                <w:sz w:val="20"/>
              </w:rPr>
              <w:t>  La primera vocal del apellido paterno (que no sea la primeraletra).</w:t>
            </w:r>
          </w:p>
          <w:p w:rsidR="00206D26" w:rsidRPr="00206D26" w:rsidRDefault="00206D26" w:rsidP="00206D26">
            <w:pPr>
              <w:jc w:val="both"/>
              <w:rPr>
                <w:rFonts w:ascii="Verdana" w:hAnsi="Verdana"/>
                <w:bCs/>
                <w:sz w:val="20"/>
              </w:rPr>
            </w:pPr>
            <w:r w:rsidRPr="00206D26">
              <w:rPr>
                <w:rFonts w:ascii="Verdana" w:hAnsi="Verdana" w:cs="Verdana"/>
                <w:bCs/>
                <w:sz w:val="20"/>
              </w:rPr>
              <w:t></w:t>
            </w:r>
            <w:r w:rsidRPr="00206D26">
              <w:rPr>
                <w:rFonts w:ascii="Verdana" w:hAnsi="Verdana"/>
                <w:bCs/>
                <w:sz w:val="20"/>
              </w:rPr>
              <w:t>  La primera letra del apellido materno.</w:t>
            </w:r>
          </w:p>
          <w:p w:rsidR="00206D26" w:rsidRPr="00206D26" w:rsidRDefault="00206D26" w:rsidP="00206D26">
            <w:pPr>
              <w:jc w:val="both"/>
              <w:rPr>
                <w:rFonts w:ascii="Verdana" w:hAnsi="Verdana"/>
                <w:bCs/>
                <w:sz w:val="20"/>
              </w:rPr>
            </w:pPr>
            <w:r w:rsidRPr="00206D26">
              <w:rPr>
                <w:rFonts w:ascii="Verdana" w:hAnsi="Verdana" w:cs="Verdana"/>
                <w:bCs/>
                <w:sz w:val="20"/>
              </w:rPr>
              <w:t></w:t>
            </w:r>
            <w:r w:rsidRPr="00206D26">
              <w:rPr>
                <w:rFonts w:ascii="Verdana" w:hAnsi="Verdana"/>
                <w:bCs/>
                <w:sz w:val="20"/>
              </w:rPr>
              <w:t>  La primera letra del nombre.</w:t>
            </w:r>
          </w:p>
          <w:p w:rsidR="00206D26" w:rsidRPr="00206D26" w:rsidRDefault="00206D26" w:rsidP="00206D26">
            <w:pPr>
              <w:jc w:val="both"/>
              <w:rPr>
                <w:rFonts w:ascii="Verdana" w:hAnsi="Verdana"/>
                <w:bCs/>
                <w:sz w:val="20"/>
              </w:rPr>
            </w:pPr>
            <w:r w:rsidRPr="00206D26">
              <w:rPr>
                <w:rFonts w:ascii="Verdana" w:hAnsi="Verdana" w:cs="Verdana"/>
                <w:bCs/>
                <w:sz w:val="20"/>
              </w:rPr>
              <w:t></w:t>
            </w:r>
            <w:r w:rsidRPr="00206D26">
              <w:rPr>
                <w:rFonts w:ascii="Verdana" w:hAnsi="Verdana"/>
                <w:bCs/>
                <w:sz w:val="20"/>
              </w:rPr>
              <w:t>  Los dos últimos dígitos del año de nacimiento.</w:t>
            </w:r>
          </w:p>
          <w:p w:rsidR="00206D26" w:rsidRPr="00206D26" w:rsidRDefault="00206D26" w:rsidP="00206D26">
            <w:pPr>
              <w:jc w:val="both"/>
              <w:rPr>
                <w:rFonts w:ascii="Verdana" w:hAnsi="Verdana"/>
                <w:bCs/>
                <w:sz w:val="20"/>
              </w:rPr>
            </w:pPr>
            <w:r w:rsidRPr="00206D26">
              <w:rPr>
                <w:rFonts w:ascii="Verdana" w:hAnsi="Verdana" w:cs="Verdana"/>
                <w:bCs/>
                <w:sz w:val="20"/>
              </w:rPr>
              <w:t></w:t>
            </w:r>
            <w:r w:rsidRPr="00206D26">
              <w:rPr>
                <w:rFonts w:ascii="Verdana" w:hAnsi="Verdana"/>
                <w:bCs/>
                <w:sz w:val="20"/>
              </w:rPr>
              <w:t>  Mes de nacimiento a dos dígitos.</w:t>
            </w:r>
          </w:p>
          <w:p w:rsidR="00206D26" w:rsidRPr="00206D26" w:rsidRDefault="00206D26" w:rsidP="00206D26">
            <w:pPr>
              <w:jc w:val="both"/>
              <w:rPr>
                <w:rFonts w:ascii="Verdana" w:hAnsi="Verdana"/>
                <w:bCs/>
                <w:sz w:val="20"/>
              </w:rPr>
            </w:pPr>
            <w:r w:rsidRPr="00206D26">
              <w:rPr>
                <w:rFonts w:ascii="Verdana" w:hAnsi="Verdana" w:cs="Verdana"/>
                <w:bCs/>
                <w:sz w:val="20"/>
              </w:rPr>
              <w:t></w:t>
            </w:r>
            <w:r w:rsidRPr="00206D26">
              <w:rPr>
                <w:rFonts w:ascii="Verdana" w:hAnsi="Verdana"/>
                <w:bCs/>
                <w:sz w:val="20"/>
              </w:rPr>
              <w:t>  Día de nacimiento a dos dígitos.</w:t>
            </w:r>
          </w:p>
          <w:p w:rsidR="00206D26" w:rsidRPr="00206D26" w:rsidRDefault="00206D26" w:rsidP="00206D26">
            <w:pPr>
              <w:jc w:val="both"/>
              <w:rPr>
                <w:rFonts w:ascii="Verdana" w:hAnsi="Verdana"/>
                <w:bCs/>
                <w:sz w:val="20"/>
              </w:rPr>
            </w:pPr>
            <w:r w:rsidRPr="00206D26">
              <w:rPr>
                <w:rFonts w:ascii="Verdana" w:hAnsi="Verdana"/>
                <w:bCs/>
                <w:sz w:val="20"/>
              </w:rPr>
              <w:t>Tratándose de pedimentos complementarios, se deberá declararel RFC del contribuyente que realizó la exportación (retorno).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22"/>
        <w:gridCol w:w="5340"/>
      </w:tblGrid>
      <w:tr w:rsidR="00206D26" w:rsidRPr="00206D26" w:rsidTr="00206D26">
        <w:trPr>
          <w:trHeight w:val="1551"/>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16.</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CURP DEL IMPORTADOR/</w:t>
            </w:r>
            <w:r w:rsidRPr="00206D26">
              <w:rPr>
                <w:rFonts w:ascii="Verdana" w:hAnsi="Verdana"/>
                <w:bCs/>
                <w:sz w:val="20"/>
              </w:rPr>
              <w:br/>
              <w:t>EXPORTADOR.</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CURP del IMPORTADOR/EXPORTADOR que efectúe laoperación de comercio exterior.</w:t>
            </w:r>
          </w:p>
          <w:p w:rsidR="00206D26" w:rsidRPr="00206D26" w:rsidRDefault="00206D26" w:rsidP="00206D26">
            <w:pPr>
              <w:jc w:val="both"/>
              <w:rPr>
                <w:rFonts w:ascii="Verdana" w:hAnsi="Verdana"/>
                <w:bCs/>
                <w:sz w:val="20"/>
              </w:rPr>
            </w:pPr>
            <w:r w:rsidRPr="00206D26">
              <w:rPr>
                <w:rFonts w:ascii="Verdana" w:hAnsi="Verdana"/>
                <w:bCs/>
                <w:sz w:val="20"/>
              </w:rPr>
              <w:t>Tratándose de pedimentos complementarios, se deberá declararla CURP del contribuyente que realizó la exportación (retorno).</w:t>
            </w:r>
          </w:p>
          <w:p w:rsidR="00206D26" w:rsidRPr="00206D26" w:rsidRDefault="00206D26" w:rsidP="00206D26">
            <w:pPr>
              <w:jc w:val="both"/>
              <w:rPr>
                <w:rFonts w:ascii="Verdana" w:hAnsi="Verdana"/>
                <w:bCs/>
                <w:sz w:val="20"/>
              </w:rPr>
            </w:pPr>
            <w:r w:rsidRPr="00206D26">
              <w:rPr>
                <w:rFonts w:ascii="Verdana" w:hAnsi="Verdana"/>
                <w:bCs/>
                <w:sz w:val="20"/>
              </w:rPr>
              <w:t>La declaración de la CURP es opcional, si el IMPORTADOR/EXPORTADOR es persona física y cuenta con RFC.</w:t>
            </w:r>
          </w:p>
        </w:tc>
      </w:tr>
      <w:tr w:rsidR="00206D26" w:rsidRPr="00206D26" w:rsidTr="00206D26">
        <w:trPr>
          <w:trHeight w:val="1866"/>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17.</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NOMBRE, DENOMINACION O</w:t>
            </w:r>
            <w:r w:rsidRPr="00206D26">
              <w:rPr>
                <w:rFonts w:ascii="Verdana" w:hAnsi="Verdana"/>
                <w:bCs/>
                <w:sz w:val="20"/>
              </w:rPr>
              <w:br/>
              <w:t>RAZON SOCIAL DEL</w:t>
            </w:r>
            <w:r w:rsidRPr="00206D26">
              <w:rPr>
                <w:rFonts w:ascii="Verdana" w:hAnsi="Verdana"/>
                <w:bCs/>
                <w:sz w:val="20"/>
              </w:rPr>
              <w:br/>
              <w:t>IMPORTADOR/ EXPORTADOR.</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Nombre, denominación o razón social del importador o exportador, tal como lo haya manifestado para efectos del RFC en caso de estar inscrito en este registro o en el caso de la utilización de RFC genéricos, el que conste en los documentos oficiales.</w:t>
            </w:r>
          </w:p>
          <w:p w:rsidR="00206D26" w:rsidRPr="00206D26" w:rsidRDefault="00206D26" w:rsidP="00206D26">
            <w:pPr>
              <w:jc w:val="both"/>
              <w:rPr>
                <w:rFonts w:ascii="Verdana" w:hAnsi="Verdana"/>
                <w:bCs/>
                <w:sz w:val="20"/>
              </w:rPr>
            </w:pPr>
            <w:r w:rsidRPr="00206D26">
              <w:rPr>
                <w:rFonts w:ascii="Verdana" w:hAnsi="Verdana"/>
                <w:bCs/>
                <w:sz w:val="20"/>
              </w:rPr>
              <w:t xml:space="preserve">Tratándose de pedimentos complementarios, se deberá declararel nombre, denominación o razón social del contribuyente querealizó la exportación </w:t>
            </w:r>
            <w:r w:rsidRPr="00206D26">
              <w:rPr>
                <w:rFonts w:ascii="Verdana" w:hAnsi="Verdana"/>
                <w:bCs/>
                <w:sz w:val="20"/>
              </w:rPr>
              <w:lastRenderedPageBreak/>
              <w:t>(retorno).</w:t>
            </w:r>
          </w:p>
        </w:tc>
      </w:tr>
      <w:tr w:rsidR="00206D26" w:rsidRPr="00206D26" w:rsidTr="00206D26">
        <w:trPr>
          <w:trHeight w:val="1866"/>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18.</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DOMICILIO DEL IMPORTADOR/</w:t>
            </w:r>
            <w:r w:rsidRPr="00206D26">
              <w:rPr>
                <w:rFonts w:ascii="Verdana" w:hAnsi="Verdana"/>
                <w:bCs/>
                <w:sz w:val="20"/>
              </w:rPr>
              <w:br/>
              <w:t>EXPORTADOR.</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Domicilio fiscal</w:t>
            </w:r>
            <w:r w:rsidRPr="00206D26">
              <w:rPr>
                <w:rFonts w:ascii="Verdana" w:hAnsi="Verdana"/>
                <w:b/>
                <w:bCs/>
                <w:sz w:val="20"/>
              </w:rPr>
              <w:t> </w:t>
            </w:r>
            <w:r w:rsidRPr="00206D26">
              <w:rPr>
                <w:rFonts w:ascii="Verdana" w:hAnsi="Verdana"/>
                <w:bCs/>
                <w:sz w:val="20"/>
              </w:rPr>
              <w:t>del importador o exportador, y en el caso de lautilización de RFC genéricos, el que conste en los documentosoficiales, compuesto de la Calle, Número Exterior, Número Interior, Código Postal, Municipio, Ciudad, Entidad Federativa, País.</w:t>
            </w:r>
          </w:p>
          <w:p w:rsidR="00206D26" w:rsidRPr="00206D26" w:rsidRDefault="00206D26" w:rsidP="00206D26">
            <w:pPr>
              <w:jc w:val="both"/>
              <w:rPr>
                <w:rFonts w:ascii="Verdana" w:hAnsi="Verdana"/>
                <w:bCs/>
                <w:sz w:val="20"/>
              </w:rPr>
            </w:pPr>
            <w:r w:rsidRPr="00206D26">
              <w:rPr>
                <w:rFonts w:ascii="Verdana" w:hAnsi="Verdana"/>
                <w:bCs/>
                <w:sz w:val="20"/>
              </w:rPr>
              <w:t>Este campo no deberá ser llenado cuando se trate de pedimentos complementarios, en cuyo caso, la impresión del nombre de este campo es opcional.</w:t>
            </w:r>
          </w:p>
        </w:tc>
      </w:tr>
      <w:tr w:rsidR="00206D26" w:rsidRPr="00206D26" w:rsidTr="00206D26">
        <w:trPr>
          <w:trHeight w:val="1658"/>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19.</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VAL. SEGUROS.</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valor total de todas las mercancías asentadas en el pedimento declarado para efectos del seguro expresado en moneda nacional.</w:t>
            </w:r>
          </w:p>
          <w:p w:rsidR="00206D26" w:rsidRPr="00206D26" w:rsidRDefault="00206D26" w:rsidP="00206D26">
            <w:pPr>
              <w:jc w:val="both"/>
              <w:rPr>
                <w:rFonts w:ascii="Verdana" w:hAnsi="Verdana"/>
                <w:bCs/>
                <w:sz w:val="20"/>
              </w:rPr>
            </w:pPr>
            <w:r w:rsidRPr="00206D26">
              <w:rPr>
                <w:rFonts w:ascii="Verdana" w:hAnsi="Verdana"/>
                <w:bCs/>
                <w:sz w:val="20"/>
              </w:rPr>
              <w:t>Este campo no deberá ser llenado cuando se trate de pedimentos complementarios, tránsitos internos a la importación o tránsitos internacionales efectuados por ferrocarril, en cuyo caso, la impresión del nombre de este campo es opcional.</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22"/>
        <w:gridCol w:w="5340"/>
      </w:tblGrid>
      <w:tr w:rsidR="00206D26" w:rsidRPr="00206D26" w:rsidTr="00206D26">
        <w:trPr>
          <w:trHeight w:val="1141"/>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20.</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SEGUROS.</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Importe en moneda nacional del total de las primas de los seguros pagados por la mercancía, siempre que no estén comprendidos dentro del mismo precio pagado (campo 14 de este bloque), del lugar de embarque hasta que se den los supuestos a que se refiere el artículo 56, fracción I de la Ley.</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22"/>
        <w:gridCol w:w="5340"/>
      </w:tblGrid>
      <w:tr w:rsidR="00206D26" w:rsidRPr="00206D26" w:rsidTr="00206D26">
        <w:trPr>
          <w:trHeight w:val="832"/>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En extracciones de Almacenes Generales de Depósito, la parteproporcional del importe que corresponda a las mercancías que se extraen del Depósito Fiscal en moneda nacional, de los seguros declarados en el pedimento de origen.</w:t>
            </w:r>
          </w:p>
        </w:tc>
      </w:tr>
      <w:tr w:rsidR="00206D26" w:rsidRPr="00206D26" w:rsidTr="00206D26">
        <w:trPr>
          <w:trHeight w:val="933"/>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Este campo no deberá ser llenado cuando se trate de pedimentos complementarios, tránsitos internos a la importación o tránsitos internacionales efectuados por ferrocarril, en cuyo caso, la </w:t>
            </w:r>
            <w:r w:rsidRPr="00206D26">
              <w:rPr>
                <w:rFonts w:ascii="Verdana" w:hAnsi="Verdana"/>
                <w:bCs/>
                <w:sz w:val="20"/>
              </w:rPr>
              <w:lastRenderedPageBreak/>
              <w:t>impresión del nombre de este campo es opcional.</w:t>
            </w:r>
          </w:p>
        </w:tc>
      </w:tr>
      <w:tr w:rsidR="00206D26" w:rsidRPr="00206D26" w:rsidTr="00206D26">
        <w:trPr>
          <w:trHeight w:val="3215"/>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21.</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FLETES.</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importe en moneda nacional del total de los fletes pagados por el transporte de la mercancía, hasta que se den los supuestos a que se refiere el artículo 56, fracción I de la Ley, siempre y cuando no estén comprendidos dentro del mismo precio pagado (campo 14 de este bloque), por la transportación de la mercancía.</w:t>
            </w:r>
          </w:p>
          <w:p w:rsidR="00206D26" w:rsidRPr="00206D26" w:rsidRDefault="00206D26" w:rsidP="00206D26">
            <w:pPr>
              <w:jc w:val="both"/>
              <w:rPr>
                <w:rFonts w:ascii="Verdana" w:hAnsi="Verdana"/>
                <w:bCs/>
                <w:sz w:val="20"/>
              </w:rPr>
            </w:pPr>
            <w:r w:rsidRPr="00206D26">
              <w:rPr>
                <w:rFonts w:ascii="Verdana" w:hAnsi="Verdana"/>
                <w:bCs/>
                <w:sz w:val="20"/>
              </w:rPr>
              <w:t>En extracciones de Almacenes Generales de Depósito, la parteproporcional del importe que corresponda a las mercancías que se extraen del Depósito Fiscal en moneda nacional, de los fletesdeclarados en el pedimento de origen.</w:t>
            </w:r>
          </w:p>
          <w:p w:rsidR="00206D26" w:rsidRPr="00206D26" w:rsidRDefault="00206D26" w:rsidP="00206D26">
            <w:pPr>
              <w:jc w:val="both"/>
              <w:rPr>
                <w:rFonts w:ascii="Verdana" w:hAnsi="Verdana"/>
                <w:bCs/>
                <w:sz w:val="20"/>
              </w:rPr>
            </w:pPr>
            <w:r w:rsidRPr="00206D26">
              <w:rPr>
                <w:rFonts w:ascii="Verdana" w:hAnsi="Verdana"/>
                <w:bCs/>
                <w:sz w:val="20"/>
              </w:rPr>
              <w:t>Este campo no deberá ser llenado cuando se trate de pedimentos complementarios, tránsitos internos a la importación o tránsitos internacionales efectuados por ferrocarril, en cuyo caso, la impresión del nombre de este campo es opcional.</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22"/>
        <w:gridCol w:w="5340"/>
      </w:tblGrid>
      <w:tr w:rsidR="00206D26" w:rsidRPr="00206D26" w:rsidTr="00206D26">
        <w:trPr>
          <w:trHeight w:val="1021"/>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22.</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EMBALAJES.</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Importe en moneda nacional del total de empaques y embalajesde la mercancía, siempre y cuando no estén comprendidos dentro del precio pagado (campo 14 de este bloque), conforme al artículo 65, fracción I, incisos b) y c) de la Ley.</w:t>
            </w:r>
          </w:p>
        </w:tc>
      </w:tr>
      <w:tr w:rsidR="00206D26" w:rsidRPr="00206D26" w:rsidTr="00206D26">
        <w:trPr>
          <w:trHeight w:val="1021"/>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En extracciones de Almacenes Generales de Depósito, la parteproporcional del importe que corresponda a las mercancías quese </w:t>
            </w:r>
            <w:proofErr w:type="gramStart"/>
            <w:r w:rsidRPr="00206D26">
              <w:rPr>
                <w:rFonts w:ascii="Verdana" w:hAnsi="Verdana"/>
                <w:bCs/>
                <w:sz w:val="20"/>
              </w:rPr>
              <w:t>extraen</w:t>
            </w:r>
            <w:proofErr w:type="gramEnd"/>
            <w:r w:rsidRPr="00206D26">
              <w:rPr>
                <w:rFonts w:ascii="Verdana" w:hAnsi="Verdana"/>
                <w:bCs/>
                <w:sz w:val="20"/>
              </w:rPr>
              <w:t xml:space="preserve"> del Depósito Fiscal en moneda nacional, de losembalajes declarados en el pedimento de origen.</w:t>
            </w:r>
          </w:p>
        </w:tc>
      </w:tr>
      <w:tr w:rsidR="00206D26" w:rsidRPr="00206D26" w:rsidTr="00206D26">
        <w:trPr>
          <w:trHeight w:val="1021"/>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Este campo no deberá ser llenado cuando se trate de pedimentos complementarios, tránsitos internos a la importación o tránsitos internacionales efectuados por ferrocarril, en cuyo caso, la impresión del nombre de este campo es opcional.</w:t>
            </w:r>
          </w:p>
        </w:tc>
      </w:tr>
      <w:tr w:rsidR="00206D26" w:rsidRPr="00206D26" w:rsidTr="00206D26">
        <w:trPr>
          <w:trHeight w:val="2171"/>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23.</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OTROS INCREMENTABLES.</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Importe en moneda nacional del total de las cantidadescorrespondientes a los conceptos que deben incrementarse alprecio pagado, siempre y cuando no estén comprendidos dentrodel mismo precio pagado (campo 14 de este bloque), deconformidad con lo establecido en la Ley; incluyendo losconceptos señalados en los documentos que se anexan alpedimento o en otros documentos que no es obligatorioacompañar al pedimento y no estén comprendidos en los campos 20, 21 y 22 de este bloque del instructivo.</w:t>
            </w:r>
          </w:p>
        </w:tc>
      </w:tr>
      <w:tr w:rsidR="00206D26" w:rsidRPr="00206D26" w:rsidTr="00206D26">
        <w:trPr>
          <w:trHeight w:val="1021"/>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En extracciones de Almacenes Generales de Depósito, la parteproporcional del importe que corresponda a las mercancías quese </w:t>
            </w:r>
            <w:proofErr w:type="gramStart"/>
            <w:r w:rsidRPr="00206D26">
              <w:rPr>
                <w:rFonts w:ascii="Verdana" w:hAnsi="Verdana"/>
                <w:bCs/>
                <w:sz w:val="20"/>
              </w:rPr>
              <w:t>extraen</w:t>
            </w:r>
            <w:proofErr w:type="gramEnd"/>
            <w:r w:rsidRPr="00206D26">
              <w:rPr>
                <w:rFonts w:ascii="Verdana" w:hAnsi="Verdana"/>
                <w:bCs/>
                <w:sz w:val="20"/>
              </w:rPr>
              <w:t xml:space="preserve"> del Depósito Fiscal en moneda nacional, de otrosincrementables declarados en el pedimento de origen.</w:t>
            </w:r>
          </w:p>
        </w:tc>
      </w:tr>
      <w:tr w:rsidR="00206D26" w:rsidRPr="00206D26" w:rsidTr="00206D26">
        <w:trPr>
          <w:trHeight w:val="982"/>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Este campo no deberá ser llenado cuando se trate de pedimentos complementarios, tránsitos internos a la importación o tránsitos internacionales efectuados por ferrocarril, en cuyo caso, la impresión del nombre de este campo es opcional.</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22"/>
        <w:gridCol w:w="5340"/>
      </w:tblGrid>
      <w:tr w:rsidR="00206D26" w:rsidRPr="00206D26" w:rsidTr="00206D26">
        <w:trPr>
          <w:trHeight w:val="1021"/>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24.</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ACUSE ELECTRONICO DE</w:t>
            </w:r>
            <w:r w:rsidRPr="00206D26">
              <w:rPr>
                <w:rFonts w:ascii="Verdana" w:hAnsi="Verdana"/>
                <w:bCs/>
                <w:sz w:val="20"/>
              </w:rPr>
              <w:br/>
              <w:t>VALIDACION.</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Acuse Electrónico de Validación, compuesto de ocho caracterescon el cual se comprueba que la autoridad aduanera ha recibidoelectrónicamente la información transmitida para procesar elpedimento.</w:t>
            </w:r>
          </w:p>
        </w:tc>
      </w:tr>
      <w:tr w:rsidR="00206D26" w:rsidRPr="00206D26" w:rsidTr="00206D26">
        <w:trPr>
          <w:trHeight w:val="1352"/>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25.</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CODIGO DE BARRAS.</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código de barras impreso por el agente importador, exportador o apoderado aduanal, conforme a lo que se establece en el Apéndice 17 del presente Anexo.</w:t>
            </w:r>
          </w:p>
          <w:p w:rsidR="00206D26" w:rsidRPr="00206D26" w:rsidRDefault="00206D26" w:rsidP="00206D26">
            <w:pPr>
              <w:jc w:val="both"/>
              <w:rPr>
                <w:rFonts w:ascii="Verdana" w:hAnsi="Verdana"/>
                <w:bCs/>
                <w:sz w:val="20"/>
              </w:rPr>
            </w:pPr>
            <w:r w:rsidRPr="00206D26">
              <w:rPr>
                <w:rFonts w:ascii="Verdana" w:hAnsi="Verdana"/>
                <w:bCs/>
                <w:sz w:val="20"/>
              </w:rPr>
              <w:t>El código de barras deberá imprimirse entre el acuse de recibo yla clave de la sección aduanera de despacho.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22"/>
        <w:gridCol w:w="5340"/>
      </w:tblGrid>
      <w:tr w:rsidR="00206D26" w:rsidRPr="00206D26" w:rsidTr="00206D26">
        <w:trPr>
          <w:trHeight w:val="2373"/>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26.</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 LA SECCION</w:t>
            </w:r>
            <w:r w:rsidRPr="00206D26">
              <w:rPr>
                <w:rFonts w:ascii="Verdana" w:hAnsi="Verdana"/>
                <w:bCs/>
                <w:sz w:val="20"/>
              </w:rPr>
              <w:br/>
              <w:t>ADUANERA DE DESPACHO.</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 la aduana y sección aduanera ante la cual se promueve el despacho (tres posiciones), conforme al Apéndice 1 del presente Anexo.</w:t>
            </w:r>
          </w:p>
          <w:p w:rsidR="00206D26" w:rsidRPr="00206D26" w:rsidRDefault="00206D26" w:rsidP="00206D26">
            <w:pPr>
              <w:jc w:val="both"/>
              <w:rPr>
                <w:rFonts w:ascii="Verdana" w:hAnsi="Verdana"/>
                <w:bCs/>
                <w:sz w:val="20"/>
              </w:rPr>
            </w:pPr>
            <w:r w:rsidRPr="00206D26">
              <w:rPr>
                <w:rFonts w:ascii="Verdana" w:hAnsi="Verdana"/>
                <w:bCs/>
                <w:sz w:val="20"/>
              </w:rPr>
              <w:t>Tratándose de operaciones de tránsito se deberá señalar la clave de la aduana y sección aduanera de inicio del tránsito, conforme al Apéndice 1 del presente Anexo.</w:t>
            </w:r>
          </w:p>
          <w:p w:rsidR="00206D26" w:rsidRPr="00206D26" w:rsidRDefault="00206D26" w:rsidP="00206D26">
            <w:pPr>
              <w:jc w:val="both"/>
              <w:rPr>
                <w:rFonts w:ascii="Verdana" w:hAnsi="Verdana"/>
                <w:bCs/>
                <w:sz w:val="20"/>
              </w:rPr>
            </w:pPr>
            <w:r w:rsidRPr="00206D26">
              <w:rPr>
                <w:rFonts w:ascii="Verdana" w:hAnsi="Verdana"/>
                <w:bCs/>
                <w:sz w:val="20"/>
              </w:rPr>
              <w:t>Este campo no deberá ser llenado cuando se trate de pedimentos complementarios, en cuyo caso, la impresión del nombre de este campo es opcional.</w:t>
            </w:r>
          </w:p>
        </w:tc>
      </w:tr>
      <w:tr w:rsidR="00206D26" w:rsidRPr="00206D26" w:rsidTr="00206D26">
        <w:trPr>
          <w:trHeight w:val="1352"/>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27.</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MARCAS, NUMEROS Y TOTAL</w:t>
            </w:r>
            <w:r w:rsidRPr="00206D26">
              <w:rPr>
                <w:rFonts w:ascii="Verdana" w:hAnsi="Verdana"/>
                <w:bCs/>
                <w:sz w:val="20"/>
              </w:rPr>
              <w:br/>
              <w:t>DE BULTOS.</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Marcas, números y total de bultos que contienen las mercancíasamparadas por el pedimento.</w:t>
            </w:r>
          </w:p>
          <w:p w:rsidR="00206D26" w:rsidRPr="00206D26" w:rsidRDefault="00206D26" w:rsidP="00206D26">
            <w:pPr>
              <w:jc w:val="both"/>
              <w:rPr>
                <w:rFonts w:ascii="Verdana" w:hAnsi="Verdana"/>
                <w:bCs/>
                <w:sz w:val="20"/>
              </w:rPr>
            </w:pPr>
            <w:r w:rsidRPr="00206D26">
              <w:rPr>
                <w:rFonts w:ascii="Verdana" w:hAnsi="Verdana"/>
                <w:bCs/>
                <w:sz w:val="20"/>
              </w:rPr>
              <w:t>Este campo no deberá ser llenado cuando se trate de pedimentos complementarios, en cuyo caso, la impresión del nombre de este campo es opcional.</w:t>
            </w:r>
          </w:p>
        </w:tc>
      </w:tr>
      <w:tr w:rsidR="00206D26" w:rsidRPr="00206D26" w:rsidTr="00206D26">
        <w:trPr>
          <w:trHeight w:val="6119"/>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28.</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FECHAS.</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Descripción del tipo de fecha que se trate, conforme a lassiguientes opciones:</w:t>
            </w:r>
          </w:p>
          <w:p w:rsidR="00206D26" w:rsidRPr="00206D26" w:rsidRDefault="00206D26" w:rsidP="00206D26">
            <w:pPr>
              <w:jc w:val="both"/>
              <w:rPr>
                <w:rFonts w:ascii="Verdana" w:hAnsi="Verdana"/>
                <w:bCs/>
                <w:sz w:val="20"/>
              </w:rPr>
            </w:pPr>
            <w:r w:rsidRPr="00206D26">
              <w:rPr>
                <w:rFonts w:ascii="Verdana" w:hAnsi="Verdana"/>
                <w:bCs/>
                <w:sz w:val="20"/>
              </w:rPr>
              <w:t>Impresión                     Descripción Completa</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ENTRADA.               Fecha de entrada a territorio nacional.</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PAGO.                     Fecha de pago de las contribuciones ycuotas compensatorias o medida detransición.</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EXTRACCION.          Fecha de extracción de Depósito Fiscal.</w:t>
            </w:r>
          </w:p>
          <w:p w:rsidR="00206D26" w:rsidRPr="00206D26" w:rsidRDefault="00206D26" w:rsidP="00206D26">
            <w:pPr>
              <w:jc w:val="both"/>
              <w:rPr>
                <w:rFonts w:ascii="Verdana" w:hAnsi="Verdana"/>
                <w:bCs/>
                <w:sz w:val="20"/>
              </w:rPr>
            </w:pPr>
            <w:r w:rsidRPr="00206D26">
              <w:rPr>
                <w:rFonts w:ascii="Verdana" w:hAnsi="Verdana"/>
                <w:b/>
                <w:bCs/>
                <w:sz w:val="20"/>
              </w:rPr>
              <w:t>5.</w:t>
            </w:r>
            <w:r w:rsidRPr="00206D26">
              <w:rPr>
                <w:rFonts w:ascii="Verdana" w:hAnsi="Verdana"/>
                <w:bCs/>
                <w:sz w:val="20"/>
              </w:rPr>
              <w:t> PRESENTACION.      Fecha de presentación.</w:t>
            </w:r>
          </w:p>
          <w:p w:rsidR="00206D26" w:rsidRPr="00206D26" w:rsidRDefault="00206D26" w:rsidP="00206D26">
            <w:pPr>
              <w:jc w:val="both"/>
              <w:rPr>
                <w:rFonts w:ascii="Verdana" w:hAnsi="Verdana"/>
                <w:bCs/>
                <w:sz w:val="20"/>
              </w:rPr>
            </w:pPr>
            <w:r w:rsidRPr="00206D26">
              <w:rPr>
                <w:rFonts w:ascii="Verdana" w:hAnsi="Verdana"/>
                <w:b/>
                <w:bCs/>
                <w:sz w:val="20"/>
              </w:rPr>
              <w:t>6.</w:t>
            </w:r>
            <w:r w:rsidRPr="00206D26">
              <w:rPr>
                <w:rFonts w:ascii="Verdana" w:hAnsi="Verdana"/>
                <w:bCs/>
                <w:sz w:val="20"/>
              </w:rPr>
              <w:t> IMP. EUA/CAN.          Fecha de importación a Estados Unidos de América o Canadá. (Únicamente para Pedimentos Complementarios con clave CT cuando se cuente con la prueba suficiente).</w:t>
            </w:r>
          </w:p>
          <w:p w:rsidR="00206D26" w:rsidRPr="00206D26" w:rsidRDefault="00206D26" w:rsidP="00206D26">
            <w:pPr>
              <w:jc w:val="both"/>
              <w:rPr>
                <w:rFonts w:ascii="Verdana" w:hAnsi="Verdana"/>
                <w:bCs/>
                <w:sz w:val="20"/>
              </w:rPr>
            </w:pPr>
            <w:r w:rsidRPr="00206D26">
              <w:rPr>
                <w:rFonts w:ascii="Verdana" w:hAnsi="Verdana"/>
                <w:b/>
                <w:bCs/>
                <w:sz w:val="20"/>
              </w:rPr>
              <w:t>7.</w:t>
            </w:r>
            <w:r w:rsidRPr="00206D26">
              <w:rPr>
                <w:rFonts w:ascii="Verdana" w:hAnsi="Verdana"/>
                <w:bCs/>
                <w:sz w:val="20"/>
              </w:rPr>
              <w:t> ORIGINAL.               Fecha de pago del pedimento original</w:t>
            </w:r>
            <w:proofErr w:type="gramStart"/>
            <w:r w:rsidRPr="00206D26">
              <w:rPr>
                <w:rFonts w:ascii="Verdana" w:hAnsi="Verdana"/>
                <w:bCs/>
                <w:sz w:val="20"/>
              </w:rPr>
              <w:t>.(</w:t>
            </w:r>
            <w:proofErr w:type="gramEnd"/>
            <w:r w:rsidRPr="00206D26">
              <w:rPr>
                <w:rFonts w:ascii="Verdana" w:hAnsi="Verdana"/>
                <w:bCs/>
                <w:sz w:val="20"/>
              </w:rPr>
              <w:t>Para los casos de cambio de régimende insumos, y para regularización demercancías; excepto desperdicios).</w:t>
            </w:r>
          </w:p>
          <w:p w:rsidR="00206D26" w:rsidRPr="00206D26" w:rsidRDefault="00206D26" w:rsidP="00206D26">
            <w:pPr>
              <w:jc w:val="both"/>
              <w:rPr>
                <w:rFonts w:ascii="Verdana" w:hAnsi="Verdana"/>
                <w:bCs/>
                <w:sz w:val="20"/>
              </w:rPr>
            </w:pPr>
            <w:r w:rsidRPr="00206D26">
              <w:rPr>
                <w:rFonts w:ascii="Verdana" w:hAnsi="Verdana"/>
                <w:bCs/>
                <w:sz w:val="20"/>
              </w:rPr>
              <w:t>Seguido de cada descripción, deberá declararse la fecha con elsiguiente formato DD/MM/AAAA.</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22"/>
        <w:gridCol w:w="5340"/>
      </w:tblGrid>
      <w:tr w:rsidR="00206D26" w:rsidRPr="00206D26" w:rsidTr="00206D26">
        <w:trPr>
          <w:trHeight w:val="581"/>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29.</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CONTRIB.</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Descripción abreviada de la contribución que aplique a nivelpedimento (G), conforme al Apéndice 12 del presente Anexo.</w:t>
            </w:r>
          </w:p>
        </w:tc>
      </w:tr>
      <w:tr w:rsidR="00206D26" w:rsidRPr="00206D26" w:rsidTr="00206D26">
        <w:trPr>
          <w:trHeight w:val="581"/>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30.</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CVE. T. TASA.</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del tipo de tasa aplicable, conforme al Apéndice 18 delpresente Anexo.</w:t>
            </w:r>
          </w:p>
        </w:tc>
      </w:tr>
      <w:tr w:rsidR="00206D26" w:rsidRPr="00206D26" w:rsidTr="00206D26">
        <w:trPr>
          <w:trHeight w:val="821"/>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31.</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TASA.</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Tasas aplicables para el pago de las cuotas por concepto de DTA conforme a lo establecido en la LFD y accesorios de lascontribuciones (recargos y multas).</w:t>
            </w:r>
          </w:p>
        </w:tc>
      </w:tr>
      <w:tr w:rsidR="00206D26" w:rsidRPr="00206D26" w:rsidTr="00206D26">
        <w:trPr>
          <w:trHeight w:val="821"/>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32.</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CONCEPTO.</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Descripción abreviada de la contribución a nivel pedimento o anivel partida, que aplique, conforme al Apéndice 12 del presenteAnexo.</w:t>
            </w:r>
          </w:p>
        </w:tc>
      </w:tr>
      <w:tr w:rsidR="00206D26" w:rsidRPr="00206D26" w:rsidTr="00206D26">
        <w:trPr>
          <w:trHeight w:val="581"/>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33.</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F.P.</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 la forma de pago del concepto a liquidar, conforme alApéndice 13 del presente Anexo.</w:t>
            </w:r>
          </w:p>
        </w:tc>
      </w:tr>
      <w:tr w:rsidR="00206D26" w:rsidRPr="00206D26" w:rsidTr="00206D26">
        <w:trPr>
          <w:trHeight w:val="581"/>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34.</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IMPORTE.</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Importe total en moneda nacional del concepto a liquidar, para laforma de pago declarada.</w:t>
            </w:r>
          </w:p>
        </w:tc>
      </w:tr>
      <w:tr w:rsidR="00206D26" w:rsidRPr="00206D26" w:rsidTr="00206D26">
        <w:trPr>
          <w:trHeight w:val="581"/>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35.</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EFECTIVO.</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 anotará el importe total en moneda nacional, de todos losconceptos, a pagar en efectivo.</w:t>
            </w:r>
          </w:p>
        </w:tc>
      </w:tr>
      <w:tr w:rsidR="00206D26" w:rsidRPr="00206D26" w:rsidTr="00206D26">
        <w:trPr>
          <w:trHeight w:val="581"/>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36.</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OTROS.</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Es el importe total en moneda nacional, de todos los conceptos</w:t>
            </w:r>
            <w:proofErr w:type="gramStart"/>
            <w:r w:rsidRPr="00206D26">
              <w:rPr>
                <w:rFonts w:ascii="Verdana" w:hAnsi="Verdana"/>
                <w:bCs/>
                <w:sz w:val="20"/>
              </w:rPr>
              <w:t>,determinados</w:t>
            </w:r>
            <w:proofErr w:type="gramEnd"/>
            <w:r w:rsidRPr="00206D26">
              <w:rPr>
                <w:rFonts w:ascii="Verdana" w:hAnsi="Verdana"/>
                <w:bCs/>
                <w:sz w:val="20"/>
              </w:rPr>
              <w:t xml:space="preserve"> en las formas de pago distintas al efectivo.</w:t>
            </w:r>
          </w:p>
        </w:tc>
      </w:tr>
      <w:tr w:rsidR="00206D26" w:rsidRPr="00206D26" w:rsidTr="00206D26">
        <w:trPr>
          <w:trHeight w:val="581"/>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37.</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TOTAL.</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 suma de las cantidades asentadas en los campos 35 y 36 deeste bloque del instructivo.</w:t>
            </w:r>
          </w:p>
        </w:tc>
      </w:tr>
      <w:tr w:rsidR="00206D26" w:rsidRPr="00206D26" w:rsidTr="00206D26">
        <w:trPr>
          <w:trHeight w:val="581"/>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38.</w:t>
            </w:r>
          </w:p>
        </w:tc>
        <w:tc>
          <w:tcPr>
            <w:tcW w:w="292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CERTIFICACIONES.</w:t>
            </w:r>
          </w:p>
        </w:tc>
        <w:tc>
          <w:tcPr>
            <w:tcW w:w="53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En este campo se deberán asentar las certificaciones de banco y de selección automatizada.</w:t>
            </w:r>
          </w:p>
        </w:tc>
      </w:tr>
      <w:tr w:rsidR="00206D26" w:rsidRPr="00206D26" w:rsidTr="00206D26">
        <w:trPr>
          <w:trHeight w:val="821"/>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NOTA:</w:t>
            </w:r>
            <w:proofErr w:type="gramStart"/>
            <w:r w:rsidRPr="00206D26">
              <w:rPr>
                <w:rFonts w:ascii="Verdana" w:hAnsi="Verdana"/>
                <w:bCs/>
                <w:sz w:val="20"/>
              </w:rPr>
              <w:t>  Cuando</w:t>
            </w:r>
            <w:proofErr w:type="gramEnd"/>
            <w:r w:rsidRPr="00206D26">
              <w:rPr>
                <w:rFonts w:ascii="Verdana" w:hAnsi="Verdana"/>
                <w:bCs/>
                <w:sz w:val="20"/>
              </w:rPr>
              <w:t xml:space="preserve"> todos los campos que componen un sub-bloque (renglón) no requieran ser declarados, por tratarse de un pedimento complementario, se podrá eliminar de la impresión dicho sub-bloque(renglón).</w:t>
            </w:r>
          </w:p>
        </w:tc>
      </w:tr>
    </w:tbl>
    <w:p w:rsidR="00206D26" w:rsidRPr="00206D26" w:rsidRDefault="00206D26" w:rsidP="00206D26">
      <w:pPr>
        <w:jc w:val="both"/>
        <w:rPr>
          <w:rFonts w:ascii="Verdana" w:hAnsi="Verdana"/>
          <w:bCs/>
          <w:sz w:val="20"/>
        </w:rPr>
      </w:pPr>
      <w:r w:rsidRPr="00206D26">
        <w:rPr>
          <w:rFonts w:ascii="Verdana" w:hAnsi="Verdana"/>
          <w:b/>
          <w:bCs/>
          <w:sz w:val="20"/>
        </w:rPr>
        <w:t xml:space="preserve">ENCABEZADO PARA </w:t>
      </w:r>
      <w:proofErr w:type="gramStart"/>
      <w:r w:rsidRPr="00206D26">
        <w:rPr>
          <w:rFonts w:ascii="Verdana" w:hAnsi="Verdana"/>
          <w:b/>
          <w:bCs/>
          <w:sz w:val="20"/>
        </w:rPr>
        <w:t>PAGINAS</w:t>
      </w:r>
      <w:proofErr w:type="gramEnd"/>
      <w:r w:rsidRPr="00206D26">
        <w:rPr>
          <w:rFonts w:ascii="Verdana" w:hAnsi="Verdana"/>
          <w:b/>
          <w:bCs/>
          <w:sz w:val="20"/>
        </w:rPr>
        <w:t xml:space="preserve"> SECUNDARIAS DEL PEDIMENTO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0"/>
        <w:gridCol w:w="2920"/>
        <w:gridCol w:w="5342"/>
      </w:tblGrid>
      <w:tr w:rsidR="00206D26" w:rsidRPr="00206D26" w:rsidTr="00206D26">
        <w:trPr>
          <w:trHeight w:val="2652"/>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1.</w:t>
            </w:r>
          </w:p>
        </w:tc>
        <w:tc>
          <w:tcPr>
            <w:tcW w:w="292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NUM. PEDIMENTO.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número asignado por el agente, importador, exportador,apoderado aduanal o de Almacén, integrado con quince dígitos,que corresponden a:</w:t>
            </w:r>
          </w:p>
          <w:p w:rsidR="00206D26" w:rsidRPr="00206D26" w:rsidRDefault="00206D26" w:rsidP="00206D26">
            <w:pPr>
              <w:jc w:val="both"/>
              <w:rPr>
                <w:rFonts w:ascii="Verdana" w:hAnsi="Verdana"/>
                <w:bCs/>
                <w:sz w:val="20"/>
              </w:rPr>
            </w:pPr>
            <w:r w:rsidRPr="00206D26">
              <w:rPr>
                <w:rFonts w:ascii="Verdana" w:hAnsi="Verdana"/>
                <w:bCs/>
                <w:sz w:val="20"/>
              </w:rPr>
              <w:t>2 dígitos,        del año de validación.</w:t>
            </w:r>
          </w:p>
          <w:p w:rsidR="00206D26" w:rsidRPr="00206D26" w:rsidRDefault="00206D26" w:rsidP="00206D26">
            <w:pPr>
              <w:jc w:val="both"/>
              <w:rPr>
                <w:rFonts w:ascii="Verdana" w:hAnsi="Verdana"/>
                <w:bCs/>
                <w:sz w:val="20"/>
              </w:rPr>
            </w:pPr>
            <w:r w:rsidRPr="00206D26">
              <w:rPr>
                <w:rFonts w:ascii="Verdana" w:hAnsi="Verdana"/>
                <w:bCs/>
                <w:sz w:val="20"/>
              </w:rPr>
              <w:t>2 dígitos,        de la aduana de despacho.</w:t>
            </w:r>
          </w:p>
          <w:p w:rsidR="00206D26" w:rsidRPr="00206D26" w:rsidRDefault="00206D26" w:rsidP="00206D26">
            <w:pPr>
              <w:jc w:val="both"/>
              <w:rPr>
                <w:rFonts w:ascii="Verdana" w:hAnsi="Verdana"/>
                <w:bCs/>
                <w:sz w:val="20"/>
              </w:rPr>
            </w:pPr>
            <w:r w:rsidRPr="00206D26">
              <w:rPr>
                <w:rFonts w:ascii="Verdana" w:hAnsi="Verdana"/>
                <w:bCs/>
                <w:sz w:val="20"/>
              </w:rPr>
              <w:t>4 dígitos,        del número de la patente o autorización otorgadapor la AGA al agente, importador, exportador</w:t>
            </w:r>
            <w:proofErr w:type="gramStart"/>
            <w:r w:rsidRPr="00206D26">
              <w:rPr>
                <w:rFonts w:ascii="Verdana" w:hAnsi="Verdana"/>
                <w:bCs/>
                <w:sz w:val="20"/>
              </w:rPr>
              <w:t>,apoderado</w:t>
            </w:r>
            <w:proofErr w:type="gramEnd"/>
            <w:r w:rsidRPr="00206D26">
              <w:rPr>
                <w:rFonts w:ascii="Verdana" w:hAnsi="Verdana"/>
                <w:bCs/>
                <w:sz w:val="20"/>
              </w:rPr>
              <w:t xml:space="preserve"> aduanal o de Almacén que promueveel despacho. Cuando este número sea menor acuatro dígitos, se deberán anteponer los ceros que fueren necesarios para completar 4 dígitos.</w:t>
            </w:r>
          </w:p>
        </w:tc>
      </w:tr>
      <w:tr w:rsidR="00206D26" w:rsidRPr="00206D26" w:rsidTr="00206D26">
        <w:trPr>
          <w:trHeight w:val="928"/>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92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 dígito,          debe corresponder al último dígito del año encurso, salvo que se trate de un pedimentoconsolidado iniciado en el año inmediato anterior o del pedimento original de una rectificación.</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0"/>
        <w:gridCol w:w="2920"/>
        <w:gridCol w:w="5342"/>
      </w:tblGrid>
      <w:tr w:rsidR="00206D26" w:rsidRPr="00206D26" w:rsidTr="00206D26">
        <w:trPr>
          <w:trHeight w:val="1484"/>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92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 dígitos,        los cuales serán numeración progresiva por laaduana en la que se encuentren autorizados para el despacho, asignada por cada agente,importador, exportador, apoderado aduanal o deAlmacén, referido a todos los tipos de pedimento.</w:t>
            </w:r>
          </w:p>
          <w:p w:rsidR="00206D26" w:rsidRPr="00206D26" w:rsidRDefault="00206D26" w:rsidP="00206D26">
            <w:pPr>
              <w:jc w:val="both"/>
              <w:rPr>
                <w:rFonts w:ascii="Verdana" w:hAnsi="Verdana"/>
                <w:bCs/>
                <w:sz w:val="20"/>
              </w:rPr>
            </w:pPr>
            <w:r w:rsidRPr="00206D26">
              <w:rPr>
                <w:rFonts w:ascii="Verdana" w:hAnsi="Verdana"/>
                <w:bCs/>
                <w:sz w:val="20"/>
              </w:rPr>
              <w:t>                    Dicha numeración deberá iniciar con 000001.</w:t>
            </w:r>
          </w:p>
        </w:tc>
      </w:tr>
      <w:tr w:rsidR="00206D26" w:rsidRPr="00206D26" w:rsidTr="00206D26">
        <w:trPr>
          <w:trHeight w:val="1432"/>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92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Cada uno de estos grupos de dígitos deberá ser separado por dos espacios en blanco, excepto entre el dígito que corresponde al último dígito del año en curso y los seis dígitos de la numeración progresiva.</w:t>
            </w:r>
          </w:p>
          <w:p w:rsidR="00206D26" w:rsidRPr="00206D26" w:rsidRDefault="00206D26" w:rsidP="00206D26">
            <w:pPr>
              <w:jc w:val="both"/>
              <w:rPr>
                <w:rFonts w:ascii="Verdana" w:hAnsi="Verdana"/>
                <w:bCs/>
                <w:sz w:val="20"/>
              </w:rPr>
            </w:pPr>
            <w:r w:rsidRPr="00206D26">
              <w:rPr>
                <w:rFonts w:ascii="Verdana" w:hAnsi="Verdana"/>
                <w:bCs/>
                <w:sz w:val="20"/>
              </w:rPr>
              <w:t>Tratándose de pedimentos de rectificación o pedimentoscomplementarios, deberá de identificarse con un número nuevo.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0"/>
        <w:gridCol w:w="2920"/>
        <w:gridCol w:w="5342"/>
      </w:tblGrid>
      <w:tr w:rsidR="00206D26" w:rsidRPr="00206D26" w:rsidTr="00206D26">
        <w:trPr>
          <w:trHeight w:val="1884"/>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2.</w:t>
            </w:r>
          </w:p>
        </w:tc>
        <w:tc>
          <w:tcPr>
            <w:tcW w:w="292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TIPO OPER.</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Leyenda que identifica al tipo de operación.</w:t>
            </w:r>
          </w:p>
          <w:p w:rsidR="00206D26" w:rsidRPr="00206D26" w:rsidRDefault="00206D26" w:rsidP="00206D26">
            <w:pPr>
              <w:jc w:val="both"/>
              <w:rPr>
                <w:rFonts w:ascii="Verdana" w:hAnsi="Verdana"/>
                <w:bCs/>
                <w:sz w:val="20"/>
              </w:rPr>
            </w:pPr>
            <w:r w:rsidRPr="00206D26">
              <w:rPr>
                <w:rFonts w:ascii="Verdana" w:hAnsi="Verdana"/>
                <w:bCs/>
                <w:sz w:val="20"/>
              </w:rPr>
              <w:t>(IMP)             Importación.</w:t>
            </w:r>
          </w:p>
          <w:p w:rsidR="00206D26" w:rsidRPr="00206D26" w:rsidRDefault="00206D26" w:rsidP="00206D26">
            <w:pPr>
              <w:jc w:val="both"/>
              <w:rPr>
                <w:rFonts w:ascii="Verdana" w:hAnsi="Verdana"/>
                <w:bCs/>
                <w:sz w:val="20"/>
              </w:rPr>
            </w:pPr>
            <w:r w:rsidRPr="00206D26">
              <w:rPr>
                <w:rFonts w:ascii="Verdana" w:hAnsi="Verdana"/>
                <w:bCs/>
                <w:sz w:val="20"/>
              </w:rPr>
              <w:t>(EXP)             Exportación.</w:t>
            </w:r>
          </w:p>
          <w:p w:rsidR="00206D26" w:rsidRPr="00206D26" w:rsidRDefault="00206D26" w:rsidP="00206D26">
            <w:pPr>
              <w:jc w:val="both"/>
              <w:rPr>
                <w:rFonts w:ascii="Verdana" w:hAnsi="Verdana"/>
                <w:bCs/>
                <w:sz w:val="20"/>
              </w:rPr>
            </w:pPr>
            <w:r w:rsidRPr="00206D26">
              <w:rPr>
                <w:rFonts w:ascii="Verdana" w:hAnsi="Verdana"/>
                <w:bCs/>
                <w:sz w:val="20"/>
              </w:rPr>
              <w:t>(TRA)             Tránsitos.</w:t>
            </w:r>
          </w:p>
          <w:p w:rsidR="00206D26" w:rsidRPr="00206D26" w:rsidRDefault="00206D26" w:rsidP="00206D26">
            <w:pPr>
              <w:jc w:val="both"/>
              <w:rPr>
                <w:rFonts w:ascii="Verdana" w:hAnsi="Verdana"/>
                <w:bCs/>
                <w:sz w:val="20"/>
              </w:rPr>
            </w:pPr>
            <w:r w:rsidRPr="00206D26">
              <w:rPr>
                <w:rFonts w:ascii="Verdana" w:hAnsi="Verdana"/>
                <w:bCs/>
                <w:sz w:val="20"/>
              </w:rPr>
              <w:t>Este campo no deberá ser llenado cuando se trate de pedimentos complementarios o tránsito internacional, en cuyo caso, la impresión del nombre de este campo es opcional.</w:t>
            </w:r>
          </w:p>
        </w:tc>
      </w:tr>
      <w:tr w:rsidR="00206D26" w:rsidRPr="00206D26" w:rsidTr="00206D26">
        <w:trPr>
          <w:trHeight w:val="504"/>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w:t>
            </w:r>
          </w:p>
        </w:tc>
        <w:tc>
          <w:tcPr>
            <w:tcW w:w="292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CVE. PEDIM.</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 pedimento de que se trate, conforme al Apéndice 2 delpresente Anexo.</w:t>
            </w:r>
          </w:p>
        </w:tc>
      </w:tr>
      <w:tr w:rsidR="00206D26" w:rsidRPr="00206D26" w:rsidTr="00206D26">
        <w:trPr>
          <w:trHeight w:val="1220"/>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4.</w:t>
            </w:r>
          </w:p>
        </w:tc>
        <w:tc>
          <w:tcPr>
            <w:tcW w:w="292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RFC.</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RFC del IMPORTADOR/EXPORTADOR que efectúe la operación de comercio exterior.</w:t>
            </w:r>
          </w:p>
          <w:p w:rsidR="00206D26" w:rsidRPr="00206D26" w:rsidRDefault="00206D26" w:rsidP="00206D26">
            <w:pPr>
              <w:jc w:val="both"/>
              <w:rPr>
                <w:rFonts w:ascii="Verdana" w:hAnsi="Verdana"/>
                <w:bCs/>
                <w:sz w:val="20"/>
              </w:rPr>
            </w:pPr>
            <w:r w:rsidRPr="00206D26">
              <w:rPr>
                <w:rFonts w:ascii="Verdana" w:hAnsi="Verdana"/>
                <w:bCs/>
                <w:sz w:val="20"/>
              </w:rPr>
              <w:t>La declaración del RFC será obligatoria, salvo los casos para losque las disposiciones aplicables señalen la utilización de algúnRFC genérico o a 10 posiciones, conformado por:</w:t>
            </w:r>
          </w:p>
        </w:tc>
      </w:tr>
      <w:tr w:rsidR="00206D26" w:rsidRPr="00206D26" w:rsidTr="00206D26">
        <w:trPr>
          <w:trHeight w:val="2256"/>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92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cs="Verdana"/>
                <w:bCs/>
                <w:sz w:val="20"/>
              </w:rPr>
              <w:t></w:t>
            </w:r>
            <w:r w:rsidRPr="00206D26">
              <w:rPr>
                <w:rFonts w:ascii="Verdana" w:hAnsi="Verdana"/>
                <w:bCs/>
                <w:sz w:val="20"/>
              </w:rPr>
              <w:t>  La primera letra del apellido paterno.</w:t>
            </w:r>
          </w:p>
          <w:p w:rsidR="00206D26" w:rsidRPr="00206D26" w:rsidRDefault="00206D26" w:rsidP="00206D26">
            <w:pPr>
              <w:jc w:val="both"/>
              <w:rPr>
                <w:rFonts w:ascii="Verdana" w:hAnsi="Verdana"/>
                <w:bCs/>
                <w:sz w:val="20"/>
              </w:rPr>
            </w:pPr>
            <w:r w:rsidRPr="00206D26">
              <w:rPr>
                <w:rFonts w:ascii="Verdana" w:hAnsi="Verdana" w:cs="Verdana"/>
                <w:bCs/>
                <w:sz w:val="20"/>
              </w:rPr>
              <w:t></w:t>
            </w:r>
            <w:r w:rsidRPr="00206D26">
              <w:rPr>
                <w:rFonts w:ascii="Verdana" w:hAnsi="Verdana"/>
                <w:bCs/>
                <w:sz w:val="20"/>
              </w:rPr>
              <w:t>  La primera vocal del apellido paterno (que no sea la primeraletra).</w:t>
            </w:r>
          </w:p>
          <w:p w:rsidR="00206D26" w:rsidRPr="00206D26" w:rsidRDefault="00206D26" w:rsidP="00206D26">
            <w:pPr>
              <w:jc w:val="both"/>
              <w:rPr>
                <w:rFonts w:ascii="Verdana" w:hAnsi="Verdana"/>
                <w:bCs/>
                <w:sz w:val="20"/>
              </w:rPr>
            </w:pPr>
            <w:r w:rsidRPr="00206D26">
              <w:rPr>
                <w:rFonts w:ascii="Verdana" w:hAnsi="Verdana" w:cs="Verdana"/>
                <w:bCs/>
                <w:sz w:val="20"/>
              </w:rPr>
              <w:t></w:t>
            </w:r>
            <w:r w:rsidRPr="00206D26">
              <w:rPr>
                <w:rFonts w:ascii="Verdana" w:hAnsi="Verdana"/>
                <w:bCs/>
                <w:sz w:val="20"/>
              </w:rPr>
              <w:t>  La primera letra del apellido materno.</w:t>
            </w:r>
          </w:p>
          <w:p w:rsidR="00206D26" w:rsidRPr="00206D26" w:rsidRDefault="00206D26" w:rsidP="00206D26">
            <w:pPr>
              <w:jc w:val="both"/>
              <w:rPr>
                <w:rFonts w:ascii="Verdana" w:hAnsi="Verdana"/>
                <w:bCs/>
                <w:sz w:val="20"/>
              </w:rPr>
            </w:pPr>
            <w:r w:rsidRPr="00206D26">
              <w:rPr>
                <w:rFonts w:ascii="Verdana" w:hAnsi="Verdana" w:cs="Verdana"/>
                <w:bCs/>
                <w:sz w:val="20"/>
              </w:rPr>
              <w:t></w:t>
            </w:r>
            <w:r w:rsidRPr="00206D26">
              <w:rPr>
                <w:rFonts w:ascii="Verdana" w:hAnsi="Verdana"/>
                <w:bCs/>
                <w:sz w:val="20"/>
              </w:rPr>
              <w:t>  La primera letra del nombre.</w:t>
            </w:r>
          </w:p>
          <w:p w:rsidR="00206D26" w:rsidRPr="00206D26" w:rsidRDefault="00206D26" w:rsidP="00206D26">
            <w:pPr>
              <w:jc w:val="both"/>
              <w:rPr>
                <w:rFonts w:ascii="Verdana" w:hAnsi="Verdana"/>
                <w:bCs/>
                <w:sz w:val="20"/>
              </w:rPr>
            </w:pPr>
            <w:r w:rsidRPr="00206D26">
              <w:rPr>
                <w:rFonts w:ascii="Verdana" w:hAnsi="Verdana" w:cs="Verdana"/>
                <w:bCs/>
                <w:sz w:val="20"/>
              </w:rPr>
              <w:t></w:t>
            </w:r>
            <w:r w:rsidRPr="00206D26">
              <w:rPr>
                <w:rFonts w:ascii="Verdana" w:hAnsi="Verdana"/>
                <w:bCs/>
                <w:sz w:val="20"/>
              </w:rPr>
              <w:t>  Los dos últimos dígitos del año de nacimiento.</w:t>
            </w:r>
          </w:p>
          <w:p w:rsidR="00206D26" w:rsidRPr="00206D26" w:rsidRDefault="00206D26" w:rsidP="00206D26">
            <w:pPr>
              <w:jc w:val="both"/>
              <w:rPr>
                <w:rFonts w:ascii="Verdana" w:hAnsi="Verdana"/>
                <w:bCs/>
                <w:sz w:val="20"/>
              </w:rPr>
            </w:pPr>
            <w:r w:rsidRPr="00206D26">
              <w:rPr>
                <w:rFonts w:ascii="Verdana" w:hAnsi="Verdana" w:cs="Verdana"/>
                <w:bCs/>
                <w:sz w:val="20"/>
              </w:rPr>
              <w:t></w:t>
            </w:r>
            <w:r w:rsidRPr="00206D26">
              <w:rPr>
                <w:rFonts w:ascii="Verdana" w:hAnsi="Verdana"/>
                <w:bCs/>
                <w:sz w:val="20"/>
              </w:rPr>
              <w:t>  Mes de nacimiento a dos dígitos.</w:t>
            </w:r>
          </w:p>
          <w:p w:rsidR="00206D26" w:rsidRPr="00206D26" w:rsidRDefault="00206D26" w:rsidP="00206D26">
            <w:pPr>
              <w:jc w:val="both"/>
              <w:rPr>
                <w:rFonts w:ascii="Verdana" w:hAnsi="Verdana"/>
                <w:bCs/>
                <w:sz w:val="20"/>
              </w:rPr>
            </w:pPr>
            <w:r w:rsidRPr="00206D26">
              <w:rPr>
                <w:rFonts w:ascii="Verdana" w:hAnsi="Verdana" w:cs="Verdana"/>
                <w:bCs/>
                <w:sz w:val="20"/>
              </w:rPr>
              <w:t></w:t>
            </w:r>
            <w:r w:rsidRPr="00206D26">
              <w:rPr>
                <w:rFonts w:ascii="Verdana" w:hAnsi="Verdana"/>
                <w:bCs/>
                <w:sz w:val="20"/>
              </w:rPr>
              <w:t>  Día de nacimiento a dos dígitos.</w:t>
            </w:r>
          </w:p>
        </w:tc>
      </w:tr>
      <w:tr w:rsidR="00206D26" w:rsidRPr="00206D26" w:rsidTr="00206D26">
        <w:trPr>
          <w:trHeight w:val="504"/>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92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Tratándose de pedimentos complementarios, se deberá declararel RFC del contribuyente que realizó la exportación (retorno).</w:t>
            </w:r>
          </w:p>
        </w:tc>
      </w:tr>
      <w:tr w:rsidR="00206D26" w:rsidRPr="00206D26" w:rsidTr="00206D26">
        <w:trPr>
          <w:trHeight w:val="1815"/>
        </w:trPr>
        <w:tc>
          <w:tcPr>
            <w:tcW w:w="45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5.</w:t>
            </w:r>
          </w:p>
        </w:tc>
        <w:tc>
          <w:tcPr>
            <w:tcW w:w="292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CURP.</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CURP del IMPORTADOR/EXPORTADOR que efectúe laoperación de comercio exterior.</w:t>
            </w:r>
          </w:p>
          <w:p w:rsidR="00206D26" w:rsidRPr="00206D26" w:rsidRDefault="00206D26" w:rsidP="00206D26">
            <w:pPr>
              <w:jc w:val="both"/>
              <w:rPr>
                <w:rFonts w:ascii="Verdana" w:hAnsi="Verdana"/>
                <w:bCs/>
                <w:sz w:val="20"/>
              </w:rPr>
            </w:pPr>
            <w:r w:rsidRPr="00206D26">
              <w:rPr>
                <w:rFonts w:ascii="Verdana" w:hAnsi="Verdana"/>
                <w:bCs/>
                <w:sz w:val="20"/>
              </w:rPr>
              <w:t>Tratándose de pedimentos complementarios, se deberá declararla CURP del contribuyente que realizó la exportación (retorno).</w:t>
            </w:r>
          </w:p>
          <w:p w:rsidR="00206D26" w:rsidRPr="00206D26" w:rsidRDefault="00206D26" w:rsidP="00206D26">
            <w:pPr>
              <w:jc w:val="both"/>
              <w:rPr>
                <w:rFonts w:ascii="Verdana" w:hAnsi="Verdana"/>
                <w:bCs/>
                <w:sz w:val="20"/>
              </w:rPr>
            </w:pPr>
            <w:r w:rsidRPr="00206D26">
              <w:rPr>
                <w:rFonts w:ascii="Verdana" w:hAnsi="Verdana"/>
                <w:bCs/>
                <w:sz w:val="20"/>
              </w:rPr>
              <w:t xml:space="preserve">La declaración de la CURP es opcional, si el </w:t>
            </w:r>
            <w:r w:rsidRPr="00206D26">
              <w:rPr>
                <w:rFonts w:ascii="Verdana" w:hAnsi="Verdana"/>
                <w:bCs/>
                <w:sz w:val="20"/>
              </w:rPr>
              <w:lastRenderedPageBreak/>
              <w:t>IMPORTADOR/EXPORTADOR es persona física y cuenta con dicha información.</w:t>
            </w:r>
          </w:p>
        </w:tc>
      </w:tr>
    </w:tbl>
    <w:p w:rsidR="00206D26" w:rsidRPr="00206D26" w:rsidRDefault="00206D26" w:rsidP="00206D26">
      <w:pPr>
        <w:jc w:val="both"/>
        <w:rPr>
          <w:rFonts w:ascii="Verdana" w:hAnsi="Verdana"/>
          <w:bCs/>
          <w:sz w:val="20"/>
        </w:rPr>
      </w:pPr>
      <w:r w:rsidRPr="00206D26">
        <w:rPr>
          <w:rFonts w:ascii="Verdana" w:hAnsi="Verdana"/>
          <w:b/>
          <w:bCs/>
          <w:sz w:val="20"/>
        </w:rPr>
        <w:lastRenderedPageBreak/>
        <w:t xml:space="preserve">PIE DE </w:t>
      </w:r>
      <w:proofErr w:type="gramStart"/>
      <w:r w:rsidRPr="00206D26">
        <w:rPr>
          <w:rFonts w:ascii="Verdana" w:hAnsi="Verdana"/>
          <w:b/>
          <w:bCs/>
          <w:sz w:val="20"/>
        </w:rPr>
        <w:t>PAGINA</w:t>
      </w:r>
      <w:proofErr w:type="gramEnd"/>
    </w:p>
    <w:p w:rsidR="00206D26" w:rsidRPr="00206D26" w:rsidRDefault="00206D26" w:rsidP="00206D26">
      <w:pPr>
        <w:jc w:val="both"/>
        <w:rPr>
          <w:rFonts w:ascii="Verdana" w:hAnsi="Verdana"/>
          <w:bCs/>
          <w:sz w:val="20"/>
        </w:rPr>
      </w:pPr>
      <w:r w:rsidRPr="00206D26">
        <w:rPr>
          <w:rFonts w:ascii="Verdana" w:hAnsi="Verdana"/>
          <w:b/>
          <w:bCs/>
          <w:sz w:val="20"/>
        </w:rPr>
        <w:t>AGENTE ADUANAL, REPRESENTANTE LEGAL, APODERADO ADUANAL O DE ALMACEN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0"/>
        <w:gridCol w:w="3593"/>
        <w:gridCol w:w="4827"/>
      </w:tblGrid>
      <w:tr w:rsidR="00206D26" w:rsidRPr="00206D26" w:rsidTr="00206D26">
        <w:trPr>
          <w:trHeight w:val="1296"/>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NOMBRE O RAZ. SOC.</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Nombre completo del agente, apoderado aduanal o representante legal, que promueve el despacho y su RFC, así como en su caso el nombre completo de la sociedad constituida por el agente aduanal que promueve el despacho.</w:t>
            </w:r>
          </w:p>
          <w:p w:rsidR="00206D26" w:rsidRPr="00206D26" w:rsidRDefault="00206D26" w:rsidP="00206D26">
            <w:pPr>
              <w:jc w:val="both"/>
              <w:rPr>
                <w:rFonts w:ascii="Verdana" w:hAnsi="Verdana"/>
                <w:bCs/>
                <w:sz w:val="20"/>
              </w:rPr>
            </w:pPr>
            <w:r w:rsidRPr="00206D26">
              <w:rPr>
                <w:rFonts w:ascii="Verdana" w:hAnsi="Verdana"/>
                <w:bCs/>
                <w:sz w:val="20"/>
              </w:rPr>
              <w:t>Tratándose de Almacenes Generales de Depósito, se asentará la razón social del Almacén.</w:t>
            </w:r>
          </w:p>
        </w:tc>
      </w:tr>
      <w:tr w:rsidR="00206D26" w:rsidRPr="00206D26" w:rsidTr="00206D26">
        <w:trPr>
          <w:trHeight w:val="965"/>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RFC.</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RFC del agente aduanal que acumula el ingreso o RFC de laSociedad que factura a la persona que contrate los servicios deconformidad con lo establecido en el último párrafo de la regla1.4.12.</w:t>
            </w:r>
          </w:p>
        </w:tc>
      </w:tr>
      <w:tr w:rsidR="00206D26" w:rsidRPr="00206D26" w:rsidTr="00206D26">
        <w:trPr>
          <w:trHeight w:val="533"/>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CURP.</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CURP del agente aduanal o representante legal, o apoderadoaduanal que realiza el trámite.</w:t>
            </w:r>
          </w:p>
        </w:tc>
      </w:tr>
      <w:tr w:rsidR="00206D26" w:rsidRPr="00206D26" w:rsidTr="00206D26">
        <w:trPr>
          <w:trHeight w:val="965"/>
        </w:trPr>
        <w:tc>
          <w:tcPr>
            <w:tcW w:w="3370" w:type="dxa"/>
            <w:gridSpan w:val="2"/>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MANDATARIO/PERSONA AUTORIZADA.</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Cuando el pedimento lleve la firma electrónica avanzada expedida por el SAT, del mandatario del agente aduanal o se trate de extracciones de Depósito Fiscal se deberán imprimir los siguientes datos:</w:t>
            </w:r>
          </w:p>
        </w:tc>
      </w:tr>
      <w:tr w:rsidR="00206D26" w:rsidRPr="00206D26" w:rsidTr="00206D26">
        <w:trPr>
          <w:trHeight w:val="1282"/>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4.</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NOMBRE.</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Nombre completo del mandatario del agente aduanal quepromueve el despacho.</w:t>
            </w:r>
          </w:p>
          <w:p w:rsidR="00206D26" w:rsidRPr="00206D26" w:rsidRDefault="00206D26" w:rsidP="00206D26">
            <w:pPr>
              <w:jc w:val="both"/>
              <w:rPr>
                <w:rFonts w:ascii="Verdana" w:hAnsi="Verdana"/>
                <w:bCs/>
                <w:sz w:val="20"/>
              </w:rPr>
            </w:pPr>
            <w:r w:rsidRPr="00206D26">
              <w:rPr>
                <w:rFonts w:ascii="Verdana" w:hAnsi="Verdana"/>
                <w:bCs/>
                <w:sz w:val="20"/>
              </w:rPr>
              <w:t>Tratándose de Almacenes Generales de Depósito, se asentará el nombre completo de la persona autorizada para realizar trámites ante la aduana en su representación.</w:t>
            </w:r>
          </w:p>
        </w:tc>
      </w:tr>
      <w:tr w:rsidR="00206D26" w:rsidRPr="00206D26" w:rsidTr="00206D26">
        <w:trPr>
          <w:trHeight w:val="533"/>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5.</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RFC.</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RFC del mandatario del agente aduanal o del representante delAlmacén autorizado, que realiza el trámite.</w:t>
            </w:r>
          </w:p>
        </w:tc>
      </w:tr>
      <w:tr w:rsidR="00206D26" w:rsidRPr="00206D26" w:rsidTr="00206D26">
        <w:trPr>
          <w:trHeight w:val="533"/>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6.</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CURP.</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CURP del mandatario del agente aduanal o del representante del Almacén autorizado, que realiza el trámite.</w:t>
            </w:r>
          </w:p>
        </w:tc>
      </w:tr>
      <w:tr w:rsidR="00206D26" w:rsidRPr="00206D26" w:rsidTr="00206D26">
        <w:trPr>
          <w:trHeight w:val="749"/>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7.</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PATENTE O AUTORIZACION.</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la patente o autorización otorgada por la AGA alagente, importador, exportador, apoderado aduanal o de Almacén que promueve el despacho.</w:t>
            </w:r>
          </w:p>
        </w:tc>
      </w:tr>
      <w:tr w:rsidR="00206D26" w:rsidRPr="00206D26" w:rsidTr="00206D26">
        <w:trPr>
          <w:trHeight w:val="749"/>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8.</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FIRMA ELECTRONICA AVANZADA.</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Firma electrónica avanzada del agente aduanal, importador</w:t>
            </w:r>
            <w:proofErr w:type="gramStart"/>
            <w:r w:rsidRPr="00206D26">
              <w:rPr>
                <w:rFonts w:ascii="Verdana" w:hAnsi="Verdana"/>
                <w:bCs/>
                <w:sz w:val="20"/>
              </w:rPr>
              <w:t>,exportador</w:t>
            </w:r>
            <w:proofErr w:type="gramEnd"/>
            <w:r w:rsidRPr="00206D26">
              <w:rPr>
                <w:rFonts w:ascii="Verdana" w:hAnsi="Verdana"/>
                <w:bCs/>
                <w:sz w:val="20"/>
              </w:rPr>
              <w:t>, apoderado aduanal, apoderado de Almacén omandatario del agente aduanal, que promueve el despacho.</w:t>
            </w:r>
          </w:p>
        </w:tc>
      </w:tr>
      <w:tr w:rsidR="00206D26" w:rsidRPr="00206D26" w:rsidTr="00206D26">
        <w:trPr>
          <w:trHeight w:val="965"/>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9.</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NUM. DE SERIE DELCERTIFICADO.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serie del certificado de la firma electrónica avanzadadel agente aduanal, importador, exportador, apoderado aduanal</w:t>
            </w:r>
            <w:proofErr w:type="gramStart"/>
            <w:r w:rsidRPr="00206D26">
              <w:rPr>
                <w:rFonts w:ascii="Verdana" w:hAnsi="Verdana"/>
                <w:bCs/>
                <w:sz w:val="20"/>
              </w:rPr>
              <w:t>,apoderado</w:t>
            </w:r>
            <w:proofErr w:type="gramEnd"/>
            <w:r w:rsidRPr="00206D26">
              <w:rPr>
                <w:rFonts w:ascii="Verdana" w:hAnsi="Verdana"/>
                <w:bCs/>
                <w:sz w:val="20"/>
              </w:rPr>
              <w:t xml:space="preserve"> de Almacén o mandatario del agente aduanal, quepromueve el despacho.</w:t>
            </w:r>
          </w:p>
        </w:tc>
      </w:tr>
      <w:tr w:rsidR="00206D26" w:rsidRPr="00206D26" w:rsidTr="00206D26">
        <w:trPr>
          <w:trHeight w:val="965"/>
        </w:trPr>
        <w:tc>
          <w:tcPr>
            <w:tcW w:w="3370" w:type="dxa"/>
            <w:gridSpan w:val="2"/>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FIN DEL PEDIMENTO.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 deberá colocar al final de la última partida la leyenda de FINDE PEDIMENTO, en el cual se anotará el número total de partidas que integran el mismo, así como la clave del prevalidador correspondiente.</w:t>
            </w:r>
          </w:p>
        </w:tc>
      </w:tr>
      <w:tr w:rsidR="00206D26" w:rsidRPr="00206D26" w:rsidTr="00206D26">
        <w:trPr>
          <w:trHeight w:val="1066"/>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Nota:</w:t>
            </w:r>
          </w:p>
          <w:p w:rsidR="00206D26" w:rsidRPr="00206D26" w:rsidRDefault="00206D26" w:rsidP="00206D26">
            <w:pPr>
              <w:jc w:val="both"/>
              <w:rPr>
                <w:rFonts w:ascii="Verdana" w:hAnsi="Verdana"/>
                <w:bCs/>
                <w:sz w:val="20"/>
              </w:rPr>
            </w:pPr>
            <w:r w:rsidRPr="00206D26">
              <w:rPr>
                <w:rFonts w:ascii="Verdana" w:hAnsi="Verdana"/>
                <w:bCs/>
                <w:sz w:val="20"/>
              </w:rPr>
              <w:t>El agente, importador, exportador o apoderado aduanal o de Almacén que promueve el despacho podráincrementar los anexos del pedimento en caso de considerarlo necesario, utilizando el encabezado parapáginas secundarias y el pie de página correspondiente.</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2940"/>
        <w:gridCol w:w="5342"/>
      </w:tblGrid>
      <w:tr w:rsidR="00206D26" w:rsidRPr="00206D26" w:rsidTr="00206D26">
        <w:trPr>
          <w:trHeight w:val="2679"/>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DATOS DEL PROVEEDOR/COMPRADOR</w:t>
            </w:r>
          </w:p>
          <w:p w:rsidR="00206D26" w:rsidRPr="00206D26" w:rsidRDefault="00206D26" w:rsidP="00206D26">
            <w:pPr>
              <w:jc w:val="both"/>
              <w:rPr>
                <w:rFonts w:ascii="Verdana" w:hAnsi="Verdana"/>
                <w:bCs/>
                <w:sz w:val="20"/>
              </w:rPr>
            </w:pPr>
            <w:r w:rsidRPr="00206D26">
              <w:rPr>
                <w:rFonts w:ascii="Verdana" w:hAnsi="Verdana"/>
                <w:bCs/>
                <w:sz w:val="20"/>
              </w:rPr>
              <w:t>Tratándose de extracciones de depósito fiscal y de operaciones de tránsito, la declaración de este bloque no es obligatoria, salvo que se traten de operaciones realizadas conforme a la regla 4.6.5.</w:t>
            </w:r>
          </w:p>
          <w:p w:rsidR="00206D26" w:rsidRPr="00206D26" w:rsidRDefault="00206D26" w:rsidP="00206D26">
            <w:pPr>
              <w:jc w:val="both"/>
              <w:rPr>
                <w:rFonts w:ascii="Verdana" w:hAnsi="Verdana"/>
                <w:bCs/>
                <w:sz w:val="20"/>
              </w:rPr>
            </w:pPr>
            <w:r w:rsidRPr="00206D26">
              <w:rPr>
                <w:rFonts w:ascii="Verdana" w:hAnsi="Verdana"/>
                <w:bCs/>
                <w:sz w:val="20"/>
              </w:rPr>
              <w:t>Tratándose de exportaciones, si no existe factura, sólo será necesario imprimir la información relativa alcomprador.</w:t>
            </w:r>
          </w:p>
          <w:p w:rsidR="00206D26" w:rsidRPr="00206D26" w:rsidRDefault="00206D26" w:rsidP="00206D26">
            <w:pPr>
              <w:jc w:val="both"/>
              <w:rPr>
                <w:rFonts w:ascii="Verdana" w:hAnsi="Verdana"/>
                <w:bCs/>
                <w:sz w:val="20"/>
              </w:rPr>
            </w:pPr>
            <w:r w:rsidRPr="00206D26">
              <w:rPr>
                <w:rFonts w:ascii="Verdana" w:hAnsi="Verdana"/>
                <w:bCs/>
                <w:sz w:val="20"/>
              </w:rPr>
              <w:t xml:space="preserve">La obligación de declarar en el pedimento los campos 1, 2, 3, 5, 6, 8, 9 y 11 de este bloque, deberá sercumplida en la transmisión a que se refieren las reglas 1.9.18. </w:t>
            </w:r>
            <w:proofErr w:type="gramStart"/>
            <w:r w:rsidRPr="00206D26">
              <w:rPr>
                <w:rFonts w:ascii="Verdana" w:hAnsi="Verdana"/>
                <w:bCs/>
                <w:sz w:val="20"/>
              </w:rPr>
              <w:t>y</w:t>
            </w:r>
            <w:proofErr w:type="gramEnd"/>
            <w:r w:rsidRPr="00206D26">
              <w:rPr>
                <w:rFonts w:ascii="Verdana" w:hAnsi="Verdana"/>
                <w:bCs/>
                <w:sz w:val="20"/>
              </w:rPr>
              <w:t xml:space="preserve"> 1.9.19.; por lo que en el pedimento sólo deberá declararse el número del acuse de valor obtenido con la transmisión.</w:t>
            </w:r>
          </w:p>
          <w:p w:rsidR="00206D26" w:rsidRPr="00206D26" w:rsidRDefault="00206D26" w:rsidP="00206D26">
            <w:pPr>
              <w:jc w:val="both"/>
              <w:rPr>
                <w:rFonts w:ascii="Verdana" w:hAnsi="Verdana"/>
                <w:bCs/>
                <w:sz w:val="20"/>
              </w:rPr>
            </w:pPr>
            <w:r w:rsidRPr="00206D26">
              <w:rPr>
                <w:rFonts w:ascii="Verdana" w:hAnsi="Verdana"/>
                <w:bCs/>
                <w:sz w:val="20"/>
              </w:rPr>
              <w:t>Como excepción a lo dispuesto en el párrafo anterior, tratándose de los campos 1, 2 y 5, además de cumplir con la transmisión de datos y declaración del Comprobante de Valor Electrónico se deberán declarar en el pedimento los datos correspondientes.</w:t>
            </w:r>
          </w:p>
        </w:tc>
      </w:tr>
      <w:tr w:rsidR="00206D26" w:rsidRPr="00206D26" w:rsidTr="00206D26">
        <w:trPr>
          <w:trHeight w:val="5560"/>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 FISCAL.</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Tratándose de importaciones la clave de identificación fiscal delproveedor bajo los siguientes supuestos:</w:t>
            </w:r>
          </w:p>
          <w:p w:rsidR="00206D26" w:rsidRPr="00206D26" w:rsidRDefault="00206D26" w:rsidP="00206D26">
            <w:pPr>
              <w:jc w:val="both"/>
              <w:rPr>
                <w:rFonts w:ascii="Verdana" w:hAnsi="Verdana"/>
                <w:bCs/>
                <w:sz w:val="20"/>
              </w:rPr>
            </w:pPr>
            <w:r w:rsidRPr="00206D26">
              <w:rPr>
                <w:rFonts w:ascii="Verdana" w:hAnsi="Verdana"/>
                <w:bCs/>
                <w:sz w:val="20"/>
              </w:rPr>
              <w:t>En el caso de Canadá, el número de negocios o el número deseguro social.</w:t>
            </w:r>
          </w:p>
          <w:p w:rsidR="00206D26" w:rsidRPr="00206D26" w:rsidRDefault="00206D26" w:rsidP="00206D26">
            <w:pPr>
              <w:jc w:val="both"/>
              <w:rPr>
                <w:rFonts w:ascii="Verdana" w:hAnsi="Verdana"/>
                <w:bCs/>
                <w:sz w:val="20"/>
              </w:rPr>
            </w:pPr>
            <w:r w:rsidRPr="00206D26">
              <w:rPr>
                <w:rFonts w:ascii="Verdana" w:hAnsi="Verdana"/>
                <w:bCs/>
                <w:sz w:val="20"/>
              </w:rPr>
              <w:t>En el caso de los Estados Unidos de América, el número deidentificación fiscal o el número de seguridad social.</w:t>
            </w:r>
          </w:p>
          <w:p w:rsidR="00206D26" w:rsidRPr="00206D26" w:rsidRDefault="00206D26" w:rsidP="00206D26">
            <w:pPr>
              <w:jc w:val="both"/>
              <w:rPr>
                <w:rFonts w:ascii="Verdana" w:hAnsi="Verdana"/>
                <w:bCs/>
                <w:sz w:val="20"/>
              </w:rPr>
            </w:pPr>
            <w:r w:rsidRPr="00206D26">
              <w:rPr>
                <w:rFonts w:ascii="Verdana" w:hAnsi="Verdana"/>
                <w:bCs/>
                <w:sz w:val="20"/>
              </w:rPr>
              <w:t>En el caso de Francia, el número de IVA o el número de seguridad social.</w:t>
            </w:r>
          </w:p>
          <w:p w:rsidR="00206D26" w:rsidRPr="00206D26" w:rsidRDefault="00206D26" w:rsidP="00206D26">
            <w:pPr>
              <w:jc w:val="both"/>
              <w:rPr>
                <w:rFonts w:ascii="Verdana" w:hAnsi="Verdana"/>
                <w:bCs/>
                <w:sz w:val="20"/>
              </w:rPr>
            </w:pPr>
            <w:r w:rsidRPr="00206D26">
              <w:rPr>
                <w:rFonts w:ascii="Verdana" w:hAnsi="Verdana"/>
                <w:bCs/>
                <w:sz w:val="20"/>
              </w:rPr>
              <w:t>En el caso de Japón, el número de la persona jurídica (Corporate Number) establecido en el artículo 2-(15) de la Ley sobre el Uso de Números para Identificar a cada Individuo determinado en el marco de Trámites Administrativos (Act on the Use of Numbers to Identify a Specific Individual in the Administrative Procedure)</w:t>
            </w:r>
          </w:p>
          <w:p w:rsidR="00206D26" w:rsidRPr="00206D26" w:rsidRDefault="00206D26" w:rsidP="00206D26">
            <w:pPr>
              <w:jc w:val="both"/>
              <w:rPr>
                <w:rFonts w:ascii="Verdana" w:hAnsi="Verdana"/>
                <w:bCs/>
                <w:sz w:val="20"/>
              </w:rPr>
            </w:pPr>
            <w:r w:rsidRPr="00206D26">
              <w:rPr>
                <w:rFonts w:ascii="Verdana" w:hAnsi="Verdana"/>
                <w:bCs/>
                <w:sz w:val="20"/>
              </w:rPr>
              <w:t>En el caso de países distintos a los mencionados, el número deregistro que se utiliza en el país a que pertenece el proveedor o el exportador para identificarlo en su pago de impuestos.</w:t>
            </w:r>
          </w:p>
          <w:p w:rsidR="00206D26" w:rsidRPr="00206D26" w:rsidRDefault="00206D26" w:rsidP="00206D26">
            <w:pPr>
              <w:jc w:val="both"/>
              <w:rPr>
                <w:rFonts w:ascii="Verdana" w:hAnsi="Verdana"/>
                <w:bCs/>
                <w:sz w:val="20"/>
              </w:rPr>
            </w:pPr>
            <w:r w:rsidRPr="00206D26">
              <w:rPr>
                <w:rFonts w:ascii="Verdana" w:hAnsi="Verdana"/>
                <w:bCs/>
                <w:sz w:val="20"/>
              </w:rPr>
              <w:t xml:space="preserve">En el supuesto de que no exista dicho número, deberá hacerseconstar dicha circunstancia en el campo de observaciones delpedimento </w:t>
            </w:r>
            <w:r w:rsidRPr="00206D26">
              <w:rPr>
                <w:rFonts w:ascii="Verdana" w:hAnsi="Verdana"/>
                <w:bCs/>
                <w:sz w:val="20"/>
              </w:rPr>
              <w:lastRenderedPageBreak/>
              <w:t>correspondiente, con base en una declaración bajoprotesta de decir verdad del importador.</w:t>
            </w:r>
          </w:p>
          <w:p w:rsidR="00206D26" w:rsidRPr="00206D26" w:rsidRDefault="00206D26" w:rsidP="00206D26">
            <w:pPr>
              <w:jc w:val="both"/>
              <w:rPr>
                <w:rFonts w:ascii="Verdana" w:hAnsi="Verdana"/>
                <w:bCs/>
                <w:sz w:val="20"/>
              </w:rPr>
            </w:pPr>
            <w:r w:rsidRPr="00206D26">
              <w:rPr>
                <w:rFonts w:ascii="Verdana" w:hAnsi="Verdana"/>
                <w:bCs/>
                <w:sz w:val="20"/>
              </w:rPr>
              <w:t>Tratándose de exportaciones, este campo es opcional.</w:t>
            </w:r>
          </w:p>
        </w:tc>
      </w:tr>
      <w:tr w:rsidR="00206D26" w:rsidRPr="00206D26" w:rsidTr="00206D26">
        <w:trPr>
          <w:trHeight w:val="1066"/>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2.</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NOMBRE, DENOMINACION</w:t>
            </w:r>
          </w:p>
          <w:p w:rsidR="00206D26" w:rsidRPr="00206D26" w:rsidRDefault="00206D26" w:rsidP="00206D26">
            <w:pPr>
              <w:jc w:val="both"/>
              <w:rPr>
                <w:rFonts w:ascii="Verdana" w:hAnsi="Verdana"/>
                <w:bCs/>
                <w:sz w:val="20"/>
              </w:rPr>
            </w:pPr>
            <w:r w:rsidRPr="00206D26">
              <w:rPr>
                <w:rFonts w:ascii="Verdana" w:hAnsi="Verdana"/>
                <w:bCs/>
                <w:sz w:val="20"/>
              </w:rPr>
              <w:t>O RAZON SOCIAL.</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Tratándose de importación: Nombre, denominación o razón social del proveedor de las mercancías.</w:t>
            </w:r>
          </w:p>
          <w:p w:rsidR="00206D26" w:rsidRPr="00206D26" w:rsidRDefault="00206D26" w:rsidP="00206D26">
            <w:pPr>
              <w:jc w:val="both"/>
              <w:rPr>
                <w:rFonts w:ascii="Verdana" w:hAnsi="Verdana"/>
                <w:bCs/>
                <w:sz w:val="20"/>
              </w:rPr>
            </w:pPr>
            <w:r w:rsidRPr="00206D26">
              <w:rPr>
                <w:rFonts w:ascii="Verdana" w:hAnsi="Verdana"/>
                <w:bCs/>
                <w:sz w:val="20"/>
              </w:rPr>
              <w:t>Tratándose de exportación: Nombre, denominación o razón social del comprador de las mercancías.</w:t>
            </w:r>
          </w:p>
        </w:tc>
      </w:tr>
      <w:tr w:rsidR="00206D26" w:rsidRPr="00206D26" w:rsidTr="00206D26">
        <w:trPr>
          <w:trHeight w:val="1930"/>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DOMICILIO.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Tratándose de importación: domicilio fiscal o su equivalente en</w:t>
            </w:r>
            <w:r w:rsidRPr="00206D26">
              <w:rPr>
                <w:rFonts w:ascii="Verdana" w:hAnsi="Verdana"/>
                <w:b/>
                <w:bCs/>
                <w:sz w:val="20"/>
              </w:rPr>
              <w:t> </w:t>
            </w:r>
            <w:r w:rsidRPr="00206D26">
              <w:rPr>
                <w:rFonts w:ascii="Verdana" w:hAnsi="Verdana"/>
                <w:bCs/>
                <w:sz w:val="20"/>
              </w:rPr>
              <w:t>el país del proveedor compuesto de la calle, número exterior</w:t>
            </w:r>
            <w:proofErr w:type="gramStart"/>
            <w:r w:rsidRPr="00206D26">
              <w:rPr>
                <w:rFonts w:ascii="Verdana" w:hAnsi="Verdana"/>
                <w:bCs/>
                <w:sz w:val="20"/>
              </w:rPr>
              <w:t>,número</w:t>
            </w:r>
            <w:proofErr w:type="gramEnd"/>
            <w:r w:rsidRPr="00206D26">
              <w:rPr>
                <w:rFonts w:ascii="Verdana" w:hAnsi="Verdana"/>
                <w:bCs/>
                <w:sz w:val="20"/>
              </w:rPr>
              <w:t xml:space="preserve"> interior, Código Postal, Municipio/Ciudad, EntidadFederativa y País.</w:t>
            </w:r>
          </w:p>
          <w:p w:rsidR="00206D26" w:rsidRPr="00206D26" w:rsidRDefault="00206D26" w:rsidP="00206D26">
            <w:pPr>
              <w:jc w:val="both"/>
              <w:rPr>
                <w:rFonts w:ascii="Verdana" w:hAnsi="Verdana"/>
                <w:bCs/>
                <w:sz w:val="20"/>
              </w:rPr>
            </w:pPr>
            <w:r w:rsidRPr="00206D26">
              <w:rPr>
                <w:rFonts w:ascii="Verdana" w:hAnsi="Verdana"/>
                <w:bCs/>
                <w:sz w:val="20"/>
              </w:rPr>
              <w:t>Tratándose de exportación: domicilio fiscal o su equivalente en el país del comprador compuesto de la calle, número exterior</w:t>
            </w:r>
            <w:proofErr w:type="gramStart"/>
            <w:r w:rsidRPr="00206D26">
              <w:rPr>
                <w:rFonts w:ascii="Verdana" w:hAnsi="Verdana"/>
                <w:bCs/>
                <w:sz w:val="20"/>
              </w:rPr>
              <w:t>,número</w:t>
            </w:r>
            <w:proofErr w:type="gramEnd"/>
            <w:r w:rsidRPr="00206D26">
              <w:rPr>
                <w:rFonts w:ascii="Verdana" w:hAnsi="Verdana"/>
                <w:bCs/>
                <w:sz w:val="20"/>
              </w:rPr>
              <w:t xml:space="preserve"> interior, Código Postal, Municipio/Ciudad, EntidadFederativa y País.</w:t>
            </w:r>
          </w:p>
        </w:tc>
      </w:tr>
      <w:tr w:rsidR="00206D26" w:rsidRPr="00206D26" w:rsidTr="00206D26">
        <w:trPr>
          <w:trHeight w:val="850"/>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4.</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VINCULACION.</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Tratándose de importación: se anotará "SI" si existe vinculación y "NO" si no existe vinculación.</w:t>
            </w:r>
          </w:p>
          <w:p w:rsidR="00206D26" w:rsidRPr="00206D26" w:rsidRDefault="00206D26" w:rsidP="00206D26">
            <w:pPr>
              <w:jc w:val="both"/>
              <w:rPr>
                <w:rFonts w:ascii="Verdana" w:hAnsi="Verdana"/>
                <w:bCs/>
                <w:sz w:val="20"/>
              </w:rPr>
            </w:pPr>
            <w:r w:rsidRPr="00206D26">
              <w:rPr>
                <w:rFonts w:ascii="Verdana" w:hAnsi="Verdana"/>
                <w:bCs/>
                <w:sz w:val="20"/>
              </w:rPr>
              <w:t>Tratándose de exportación: este dato no es obligatorio.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40"/>
        <w:gridCol w:w="5342"/>
      </w:tblGrid>
      <w:tr w:rsidR="00206D26" w:rsidRPr="00206D26" w:rsidTr="00206D26">
        <w:trPr>
          <w:trHeight w:val="533"/>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5.</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NUM. FACTURA.</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número de cada una de las facturas comerciales que amparen las mercancías.</w:t>
            </w:r>
          </w:p>
        </w:tc>
      </w:tr>
      <w:tr w:rsidR="00206D26" w:rsidRPr="00206D26" w:rsidTr="00206D26">
        <w:trPr>
          <w:trHeight w:val="533"/>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6.</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FECHA.</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Fecha de facturación de cada una de las facturas comerciales que amparen las mercancías.</w:t>
            </w:r>
          </w:p>
        </w:tc>
      </w:tr>
      <w:tr w:rsidR="00206D26" w:rsidRPr="00206D26" w:rsidTr="00206D26">
        <w:trPr>
          <w:trHeight w:val="2991"/>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7.</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INCOTERM.</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 forma de facturación de acuerdo con los INCOTERMSinternacionales vigentes, conforme al Apéndice 14 del presenteAnexo.</w:t>
            </w:r>
          </w:p>
          <w:p w:rsidR="00206D26" w:rsidRPr="00206D26" w:rsidRDefault="00206D26" w:rsidP="00206D26">
            <w:pPr>
              <w:jc w:val="both"/>
              <w:rPr>
                <w:rFonts w:ascii="Verdana" w:hAnsi="Verdana"/>
                <w:bCs/>
                <w:sz w:val="20"/>
              </w:rPr>
            </w:pPr>
            <w:r w:rsidRPr="00206D26">
              <w:rPr>
                <w:rFonts w:ascii="Verdana" w:hAnsi="Verdana"/>
                <w:bCs/>
                <w:sz w:val="20"/>
              </w:rPr>
              <w:t>Se podrá declarar el Término de Facturación correcto</w:t>
            </w:r>
            <w:proofErr w:type="gramStart"/>
            <w:r w:rsidRPr="00206D26">
              <w:rPr>
                <w:rFonts w:ascii="Verdana" w:hAnsi="Verdana"/>
                <w:bCs/>
                <w:sz w:val="20"/>
              </w:rPr>
              <w:t>,presentando</w:t>
            </w:r>
            <w:proofErr w:type="gramEnd"/>
            <w:r w:rsidRPr="00206D26">
              <w:rPr>
                <w:rFonts w:ascii="Verdana" w:hAnsi="Verdana"/>
                <w:bCs/>
                <w:sz w:val="20"/>
              </w:rPr>
              <w:t xml:space="preserve"> declaración bajo protesta de decir verdad delimportador, exportador, agente o apoderado aduanal, cuando en la factura se cite un INCOTERM no aplicable, conforme a la regla 3.1.7. Esta declaración deberá anexarse al pedimento antes de activar el mecanismo de selección automatizado.</w:t>
            </w:r>
          </w:p>
          <w:p w:rsidR="00206D26" w:rsidRPr="00206D26" w:rsidRDefault="00206D26" w:rsidP="00206D26">
            <w:pPr>
              <w:jc w:val="both"/>
              <w:rPr>
                <w:rFonts w:ascii="Verdana" w:hAnsi="Verdana"/>
                <w:bCs/>
                <w:sz w:val="20"/>
              </w:rPr>
            </w:pPr>
            <w:r w:rsidRPr="00206D26">
              <w:rPr>
                <w:rFonts w:ascii="Verdana" w:hAnsi="Verdana"/>
                <w:bCs/>
                <w:sz w:val="20"/>
              </w:rPr>
              <w:t>Tratándose de operaciones en que se realicen transferenciasvirtuales de mercancías, al amparo de las claves de pedimentoV1, V2, V5 y V6, no será necesario llenar este campo.</w:t>
            </w:r>
          </w:p>
        </w:tc>
      </w:tr>
      <w:tr w:rsidR="00206D26" w:rsidRPr="00206D26" w:rsidTr="00206D26">
        <w:trPr>
          <w:trHeight w:val="549"/>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8.</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MONEDA FACT.</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 la moneda utilizada en la facturación, conforme alApéndice 5 del presente Anexo.</w:t>
            </w:r>
          </w:p>
        </w:tc>
      </w:tr>
      <w:tr w:rsidR="00206D26" w:rsidRPr="00206D26" w:rsidTr="00206D26">
        <w:trPr>
          <w:trHeight w:val="1322"/>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9.</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VAL. MON. FACT.</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Valor total de las mercancías que amparan las facturas, en launidad monetaria utilizada en la facturación, considerando elINCOTERM aplicable.</w:t>
            </w:r>
          </w:p>
          <w:p w:rsidR="00206D26" w:rsidRPr="00206D26" w:rsidRDefault="00206D26" w:rsidP="00206D26">
            <w:pPr>
              <w:jc w:val="both"/>
              <w:rPr>
                <w:rFonts w:ascii="Verdana" w:hAnsi="Verdana"/>
                <w:bCs/>
                <w:sz w:val="20"/>
              </w:rPr>
            </w:pPr>
            <w:r w:rsidRPr="00206D26">
              <w:rPr>
                <w:rFonts w:ascii="Verdana" w:hAnsi="Verdana"/>
                <w:bCs/>
                <w:sz w:val="20"/>
              </w:rPr>
              <w:t>En el caso de subdivisión de factura, se deberá declarar el valorde las mercancías que ampara el pedimento.</w:t>
            </w:r>
          </w:p>
        </w:tc>
      </w:tr>
      <w:tr w:rsidR="00206D26" w:rsidRPr="00206D26" w:rsidTr="00206D26">
        <w:trPr>
          <w:trHeight w:val="1893"/>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10.</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FACTOR MON. FACT.</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Factor de equivalencia de la moneda de facturación en dólares de los Estados Unidos de América, vigente en la fecha de entrada o de presentación de la mercancía a que se refiere el artículo 56, fracciones I y II de la Ley o en la fecha de pago de las contribuciones de acuerdo al artículo 83, tercer párrafo de lamisma Ley, según se trate, conforme a la publicacióncorrespondiente en el DOF. Tratándose del dólar de los EstadosUnidos de América el factor será de 1.0000.</w:t>
            </w:r>
          </w:p>
        </w:tc>
      </w:tr>
      <w:tr w:rsidR="00206D26" w:rsidRPr="00206D26" w:rsidTr="00206D26">
        <w:trPr>
          <w:trHeight w:val="1322"/>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11.</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VAL. DOLARES.</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equivalente en dólares de los Estados Unidos de América, delvalor total de las mercancías asentadas en el pedimento, queamparan las facturas, considerando el INCOTERM aplicable.</w:t>
            </w:r>
          </w:p>
          <w:p w:rsidR="00206D26" w:rsidRPr="00206D26" w:rsidRDefault="00206D26" w:rsidP="00206D26">
            <w:pPr>
              <w:jc w:val="both"/>
              <w:rPr>
                <w:rFonts w:ascii="Verdana" w:hAnsi="Verdana"/>
                <w:bCs/>
                <w:sz w:val="20"/>
              </w:rPr>
            </w:pPr>
            <w:r w:rsidRPr="00206D26">
              <w:rPr>
                <w:rFonts w:ascii="Verdana" w:hAnsi="Verdana"/>
                <w:bCs/>
                <w:sz w:val="20"/>
              </w:rPr>
              <w:lastRenderedPageBreak/>
              <w:t>En el caso de subdivisión de factura, se deberá declarar el valorde las mercancías que ampara el pedimento.</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206D26" w:rsidRPr="00206D26" w:rsidTr="00206D26">
        <w:trPr>
          <w:trHeight w:val="1647"/>
        </w:trPr>
        <w:tc>
          <w:tcPr>
            <w:tcW w:w="87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DATOS DEL DESTINATARIO</w:t>
            </w:r>
          </w:p>
          <w:p w:rsidR="00206D26" w:rsidRPr="00206D26" w:rsidRDefault="00206D26" w:rsidP="00206D26">
            <w:pPr>
              <w:jc w:val="both"/>
              <w:rPr>
                <w:rFonts w:ascii="Verdana" w:hAnsi="Verdana"/>
                <w:bCs/>
                <w:sz w:val="20"/>
              </w:rPr>
            </w:pPr>
            <w:r w:rsidRPr="00206D26">
              <w:rPr>
                <w:rFonts w:ascii="Verdana" w:hAnsi="Verdana"/>
                <w:bCs/>
                <w:sz w:val="20"/>
              </w:rPr>
              <w:t>Tratándose de operaciones de tránsito, la declaración de este bloque no es obligatoria, salvo que se tratende operaciones realizadas conforme a la regla 4.6.5.</w:t>
            </w:r>
          </w:p>
          <w:p w:rsidR="00206D26" w:rsidRPr="00206D26" w:rsidRDefault="00206D26" w:rsidP="00206D26">
            <w:pPr>
              <w:jc w:val="both"/>
              <w:rPr>
                <w:rFonts w:ascii="Verdana" w:hAnsi="Verdana"/>
                <w:bCs/>
                <w:sz w:val="20"/>
              </w:rPr>
            </w:pPr>
            <w:r w:rsidRPr="00206D26">
              <w:rPr>
                <w:rFonts w:ascii="Verdana" w:hAnsi="Verdana"/>
                <w:bCs/>
                <w:sz w:val="20"/>
              </w:rPr>
              <w:t xml:space="preserve">La obligación de declarar en el pedimento los campos de este bloque, deberá ser cumplida en la transmisión a que se refieren las reglas 1.9.18. </w:t>
            </w:r>
            <w:proofErr w:type="gramStart"/>
            <w:r w:rsidRPr="00206D26">
              <w:rPr>
                <w:rFonts w:ascii="Verdana" w:hAnsi="Verdana"/>
                <w:bCs/>
                <w:sz w:val="20"/>
              </w:rPr>
              <w:t>y</w:t>
            </w:r>
            <w:proofErr w:type="gramEnd"/>
            <w:r w:rsidRPr="00206D26">
              <w:rPr>
                <w:rFonts w:ascii="Verdana" w:hAnsi="Verdana"/>
                <w:bCs/>
                <w:sz w:val="20"/>
              </w:rPr>
              <w:t xml:space="preserve"> 1.9.19.; por lo que en el pedimento sólo deberá declararse número del acuse de valor obtenido con la transmisión.</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2940"/>
        <w:gridCol w:w="5342"/>
      </w:tblGrid>
      <w:tr w:rsidR="00206D26" w:rsidRPr="00206D26" w:rsidTr="00206D26">
        <w:trPr>
          <w:trHeight w:val="4234"/>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 FISCAL.</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 clave de identificación fiscal del destinatario bajo los siguientes supuestos:</w:t>
            </w:r>
          </w:p>
          <w:p w:rsidR="00206D26" w:rsidRPr="00206D26" w:rsidRDefault="00206D26" w:rsidP="00206D26">
            <w:pPr>
              <w:jc w:val="both"/>
              <w:rPr>
                <w:rFonts w:ascii="Verdana" w:hAnsi="Verdana"/>
                <w:bCs/>
                <w:sz w:val="20"/>
              </w:rPr>
            </w:pPr>
            <w:r w:rsidRPr="00206D26">
              <w:rPr>
                <w:rFonts w:ascii="Verdana" w:hAnsi="Verdana"/>
                <w:bCs/>
                <w:sz w:val="20"/>
              </w:rPr>
              <w:t>En el caso de Canadá, el número de negocios o el número deseguro social.</w:t>
            </w:r>
          </w:p>
          <w:p w:rsidR="00206D26" w:rsidRPr="00206D26" w:rsidRDefault="00206D26" w:rsidP="00206D26">
            <w:pPr>
              <w:jc w:val="both"/>
              <w:rPr>
                <w:rFonts w:ascii="Verdana" w:hAnsi="Verdana"/>
                <w:bCs/>
                <w:sz w:val="20"/>
              </w:rPr>
            </w:pPr>
            <w:r w:rsidRPr="00206D26">
              <w:rPr>
                <w:rFonts w:ascii="Verdana" w:hAnsi="Verdana"/>
                <w:bCs/>
                <w:sz w:val="20"/>
              </w:rPr>
              <w:t>En el caso de Corea, el número de negocios o el número deresidencia.</w:t>
            </w:r>
          </w:p>
          <w:p w:rsidR="00206D26" w:rsidRPr="00206D26" w:rsidRDefault="00206D26" w:rsidP="00206D26">
            <w:pPr>
              <w:jc w:val="both"/>
              <w:rPr>
                <w:rFonts w:ascii="Verdana" w:hAnsi="Verdana"/>
                <w:bCs/>
                <w:sz w:val="20"/>
              </w:rPr>
            </w:pPr>
            <w:r w:rsidRPr="00206D26">
              <w:rPr>
                <w:rFonts w:ascii="Verdana" w:hAnsi="Verdana"/>
                <w:bCs/>
                <w:sz w:val="20"/>
              </w:rPr>
              <w:t>En el caso de los Estados Unidos de América, el número deidentificación fiscal o el número de seguridad social.</w:t>
            </w:r>
          </w:p>
          <w:p w:rsidR="00206D26" w:rsidRPr="00206D26" w:rsidRDefault="00206D26" w:rsidP="00206D26">
            <w:pPr>
              <w:jc w:val="both"/>
              <w:rPr>
                <w:rFonts w:ascii="Verdana" w:hAnsi="Verdana"/>
                <w:bCs/>
                <w:sz w:val="20"/>
              </w:rPr>
            </w:pPr>
            <w:r w:rsidRPr="00206D26">
              <w:rPr>
                <w:rFonts w:ascii="Verdana" w:hAnsi="Verdana"/>
                <w:bCs/>
                <w:sz w:val="20"/>
              </w:rPr>
              <w:t>En el caso de Francia, el número de IVA o el número de seguridad social.</w:t>
            </w:r>
          </w:p>
          <w:p w:rsidR="00206D26" w:rsidRPr="00206D26" w:rsidRDefault="00206D26" w:rsidP="00206D26">
            <w:pPr>
              <w:jc w:val="both"/>
              <w:rPr>
                <w:rFonts w:ascii="Verdana" w:hAnsi="Verdana"/>
                <w:bCs/>
                <w:sz w:val="20"/>
              </w:rPr>
            </w:pPr>
            <w:r w:rsidRPr="00206D26">
              <w:rPr>
                <w:rFonts w:ascii="Verdana" w:hAnsi="Verdana"/>
                <w:bCs/>
                <w:sz w:val="20"/>
              </w:rPr>
              <w:t>En el caso de países distintos a los mencionados, el número deregistro que se utiliza en el país a que pertenece el destinatariopara identificarlo en su pago de impuestos.</w:t>
            </w:r>
          </w:p>
          <w:p w:rsidR="00206D26" w:rsidRPr="00206D26" w:rsidRDefault="00206D26" w:rsidP="00206D26">
            <w:pPr>
              <w:jc w:val="both"/>
              <w:rPr>
                <w:rFonts w:ascii="Verdana" w:hAnsi="Verdana"/>
                <w:bCs/>
                <w:sz w:val="20"/>
              </w:rPr>
            </w:pPr>
            <w:r w:rsidRPr="00206D26">
              <w:rPr>
                <w:rFonts w:ascii="Verdana" w:hAnsi="Verdana"/>
                <w:bCs/>
                <w:sz w:val="20"/>
              </w:rPr>
              <w:t>En el supuesto de que no exista dicho número, deberá hacerseconstar dicha circunstancia en el campo de observaciones delpedimento correspondiente, con base en una declaración bajoprotesta de decir verdad del exportador.</w:t>
            </w:r>
          </w:p>
          <w:p w:rsidR="00206D26" w:rsidRPr="00206D26" w:rsidRDefault="00206D26" w:rsidP="00206D26">
            <w:pPr>
              <w:jc w:val="both"/>
              <w:rPr>
                <w:rFonts w:ascii="Verdana" w:hAnsi="Verdana"/>
                <w:bCs/>
                <w:sz w:val="20"/>
              </w:rPr>
            </w:pPr>
            <w:r w:rsidRPr="00206D26">
              <w:rPr>
                <w:rFonts w:ascii="Verdana" w:hAnsi="Verdana"/>
                <w:bCs/>
                <w:sz w:val="20"/>
              </w:rPr>
              <w:t>(Este campo es opcional).</w:t>
            </w:r>
          </w:p>
        </w:tc>
      </w:tr>
      <w:tr w:rsidR="00206D26" w:rsidRPr="00206D26" w:rsidTr="00206D26">
        <w:trPr>
          <w:trHeight w:val="545"/>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NOMBRE, DENOMINACION O</w:t>
            </w:r>
            <w:r w:rsidRPr="00206D26">
              <w:rPr>
                <w:rFonts w:ascii="Verdana" w:hAnsi="Verdana"/>
                <w:bCs/>
                <w:sz w:val="20"/>
              </w:rPr>
              <w:br/>
              <w:t>RAZON SOCIAL.</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Nombre, denominación o razón social del destinatario de lasmercancías.</w:t>
            </w:r>
          </w:p>
        </w:tc>
      </w:tr>
      <w:tr w:rsidR="00206D26" w:rsidRPr="00206D26" w:rsidTr="00206D26">
        <w:trPr>
          <w:trHeight w:val="767"/>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3.</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DOMICILIO.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Domicilio comercial del destinatario, compuesto de la calle</w:t>
            </w:r>
            <w:proofErr w:type="gramStart"/>
            <w:r w:rsidRPr="00206D26">
              <w:rPr>
                <w:rFonts w:ascii="Verdana" w:hAnsi="Verdana"/>
                <w:bCs/>
                <w:sz w:val="20"/>
              </w:rPr>
              <w:t>,número</w:t>
            </w:r>
            <w:proofErr w:type="gramEnd"/>
            <w:r w:rsidRPr="00206D26">
              <w:rPr>
                <w:rFonts w:ascii="Verdana" w:hAnsi="Verdana"/>
                <w:bCs/>
                <w:sz w:val="20"/>
              </w:rPr>
              <w:t xml:space="preserve"> exterior, número interior, Código Postal, Municipio/Ciudad, Entidad Federativa, País.</w:t>
            </w:r>
          </w:p>
        </w:tc>
      </w:tr>
      <w:tr w:rsidR="00206D26" w:rsidRPr="00206D26" w:rsidTr="00206D26">
        <w:trPr>
          <w:trHeight w:val="1857"/>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DATOS DEL TRANSPORTE Y TRANSPORTISTA</w:t>
            </w:r>
          </w:p>
          <w:p w:rsidR="00206D26" w:rsidRPr="00206D26" w:rsidRDefault="00206D26" w:rsidP="00206D26">
            <w:pPr>
              <w:jc w:val="both"/>
              <w:rPr>
                <w:rFonts w:ascii="Verdana" w:hAnsi="Verdana"/>
                <w:bCs/>
                <w:sz w:val="20"/>
              </w:rPr>
            </w:pPr>
            <w:r w:rsidRPr="00206D26">
              <w:rPr>
                <w:rFonts w:ascii="Verdana" w:hAnsi="Verdana"/>
                <w:bCs/>
                <w:sz w:val="20"/>
              </w:rPr>
              <w:t>Los campos 1 y 2 de este bloque se exigirán a la importación en las siguientes modalidades: transportecarretero, ferroviario y marítimo, excepto cuando se realice mediante pedimentos consolidados, así comocuando se trate de operaciones en las que no se requiera la presentación física de las mercancías para realizar su despacho.</w:t>
            </w:r>
          </w:p>
          <w:p w:rsidR="00206D26" w:rsidRPr="00206D26" w:rsidRDefault="00206D26" w:rsidP="00206D26">
            <w:pPr>
              <w:jc w:val="both"/>
              <w:rPr>
                <w:rFonts w:ascii="Verdana" w:hAnsi="Verdana"/>
                <w:bCs/>
                <w:sz w:val="20"/>
              </w:rPr>
            </w:pPr>
            <w:r w:rsidRPr="00206D26">
              <w:rPr>
                <w:rFonts w:ascii="Verdana" w:hAnsi="Verdana"/>
                <w:bCs/>
                <w:sz w:val="20"/>
              </w:rPr>
              <w:t>Tratándose de operaciones de tránsito, excepto para tránsito internacional de transmigrante, serán exigibles todos los campos (1 a 6) de este bloque.</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2940"/>
        <w:gridCol w:w="5342"/>
      </w:tblGrid>
      <w:tr w:rsidR="00206D26" w:rsidRPr="00206D26" w:rsidTr="00206D26">
        <w:trPr>
          <w:trHeight w:val="323"/>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8282" w:type="dxa"/>
            <w:gridSpan w:val="2"/>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411"/>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IDENTIFICACION.</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Identificación del transporte que introduce la mercancía al territorio nacional.</w:t>
            </w:r>
          </w:p>
          <w:p w:rsidR="00206D26" w:rsidRPr="00206D26" w:rsidRDefault="00206D26" w:rsidP="00206D26">
            <w:pPr>
              <w:jc w:val="both"/>
              <w:rPr>
                <w:rFonts w:ascii="Verdana" w:hAnsi="Verdana"/>
                <w:bCs/>
                <w:sz w:val="20"/>
              </w:rPr>
            </w:pPr>
            <w:r w:rsidRPr="00206D26">
              <w:rPr>
                <w:rFonts w:ascii="Verdana" w:hAnsi="Verdana"/>
                <w:bCs/>
                <w:sz w:val="20"/>
              </w:rPr>
              <w:t>Si el medio de transporte es vehículo terrestre se anotarán lasplacas de circulación del mismo, marca y modelo, si es ferrocarril, se anotará el número de furgón o plataforma, tratándose de medio de transporte marítimo, el nombre de la embarcación. Esta información podrá anotarse hasta antes de activarse el mecanismo de selección automatizado.</w:t>
            </w:r>
          </w:p>
          <w:p w:rsidR="00206D26" w:rsidRPr="00206D26" w:rsidRDefault="00206D26" w:rsidP="00206D26">
            <w:pPr>
              <w:jc w:val="both"/>
              <w:rPr>
                <w:rFonts w:ascii="Verdana" w:hAnsi="Verdana"/>
                <w:bCs/>
                <w:sz w:val="20"/>
              </w:rPr>
            </w:pPr>
            <w:r w:rsidRPr="00206D26">
              <w:rPr>
                <w:rFonts w:ascii="Verdana" w:hAnsi="Verdana"/>
                <w:bCs/>
                <w:sz w:val="20"/>
              </w:rPr>
              <w:t>En el caso de que el medio de transporte sea vehículo terrestre y se haga uso de los carriles con componentes de integracióntecnológica para el uso del medio de control con los que cuente la aduana o sección aduanera de que se trate, se deberá declarar a 4 posiciones el número del CAAT en lugar de las placas de circulación, marca y modelo.</w:t>
            </w:r>
          </w:p>
        </w:tc>
      </w:tr>
      <w:tr w:rsidR="00206D26" w:rsidRPr="00206D26" w:rsidTr="00206D26">
        <w:trPr>
          <w:trHeight w:val="545"/>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PAIS.</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del país de origen del medio de transporte, conforme alApéndice 4 del presente Anexo.</w:t>
            </w:r>
          </w:p>
        </w:tc>
      </w:tr>
      <w:tr w:rsidR="00206D26" w:rsidRPr="00206D26" w:rsidTr="00206D26">
        <w:trPr>
          <w:trHeight w:val="535"/>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TRANSPORTISTA.</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nombre o razón social del transportista, tal como lo hayamanifestado para efectos del RFC.</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9"/>
        <w:gridCol w:w="3190"/>
        <w:gridCol w:w="5291"/>
      </w:tblGrid>
      <w:tr w:rsidR="00206D26" w:rsidRPr="00206D26" w:rsidTr="00206D26">
        <w:trPr>
          <w:trHeight w:val="323"/>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4.</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RFC.</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 clave del RFC del transportista.</w:t>
            </w:r>
          </w:p>
        </w:tc>
      </w:tr>
      <w:tr w:rsidR="00206D26" w:rsidRPr="00206D26" w:rsidTr="00206D26">
        <w:trPr>
          <w:trHeight w:val="323"/>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5.</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CURP.</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CURP del transportista cuando sea persona física.</w:t>
            </w:r>
          </w:p>
        </w:tc>
      </w:tr>
      <w:tr w:rsidR="00206D26" w:rsidRPr="00206D26" w:rsidTr="00206D26">
        <w:trPr>
          <w:trHeight w:val="545"/>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6.</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DOMICILIO/CIUDAD/ESTADO.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domicilio fiscal del transportista, tal como lo haya manifestadopara efectos del RFC.</w:t>
            </w:r>
          </w:p>
        </w:tc>
      </w:tr>
      <w:tr w:rsidR="00206D26" w:rsidRPr="00206D26" w:rsidTr="00206D26">
        <w:trPr>
          <w:trHeight w:val="323"/>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CANDADOS</w:t>
            </w:r>
          </w:p>
        </w:tc>
      </w:tr>
      <w:tr w:rsidR="00206D26" w:rsidRPr="00206D26" w:rsidTr="00206D26">
        <w:trPr>
          <w:trHeight w:val="989"/>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NUMERO DE CANDADO.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Número(s) de candado(s) oficial(es) que el agente, importador</w:t>
            </w:r>
            <w:proofErr w:type="gramStart"/>
            <w:r w:rsidRPr="00206D26">
              <w:rPr>
                <w:rFonts w:ascii="Verdana" w:hAnsi="Verdana"/>
                <w:bCs/>
                <w:sz w:val="20"/>
              </w:rPr>
              <w:t>,exportador</w:t>
            </w:r>
            <w:proofErr w:type="gramEnd"/>
            <w:r w:rsidRPr="00206D26">
              <w:rPr>
                <w:rFonts w:ascii="Verdana" w:hAnsi="Verdana"/>
                <w:bCs/>
                <w:sz w:val="20"/>
              </w:rPr>
              <w:t xml:space="preserve"> o apoderado aduanal coloca al contenedor o vehículo, o el número de candado de origen en los casos previstos en la legislación vigente.</w:t>
            </w:r>
          </w:p>
        </w:tc>
      </w:tr>
      <w:tr w:rsidR="00206D26" w:rsidRPr="00206D26" w:rsidTr="00206D26">
        <w:trPr>
          <w:trHeight w:val="767"/>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1RA. REVISION.</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 anotará el número(s) de candado(s) oficial(es) asignado(s) alterminar la primera revisión. Para uso exclusivo de la autoridadaduanera.</w:t>
            </w:r>
          </w:p>
        </w:tc>
      </w:tr>
      <w:tr w:rsidR="00206D26" w:rsidRPr="00206D26" w:rsidTr="00206D26">
        <w:trPr>
          <w:trHeight w:val="767"/>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2DA. REVISION.</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 anotará el número(s) de candado(s) oficial(es) asignado(s) alterminar la segunda revisión. Para uso exclusivo de la autoridadaduanera.</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2940"/>
        <w:gridCol w:w="5342"/>
      </w:tblGrid>
      <w:tr w:rsidR="00206D26" w:rsidRPr="00206D26" w:rsidTr="00206D26">
        <w:trPr>
          <w:trHeight w:val="317"/>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divId w:val="1667440881"/>
              <w:rPr>
                <w:rFonts w:ascii="Verdana" w:hAnsi="Verdana"/>
                <w:bCs/>
                <w:sz w:val="20"/>
              </w:rPr>
            </w:pPr>
            <w:r w:rsidRPr="00206D26">
              <w:rPr>
                <w:rFonts w:ascii="Verdana" w:hAnsi="Verdana"/>
                <w:b/>
                <w:bCs/>
                <w:sz w:val="20"/>
              </w:rPr>
              <w:t>GUIAS, MANIFIESTOS, CONOCIMIENTOS DE EMBARQUE O DOCUMENTOS DE TRANSPORTE</w:t>
            </w:r>
          </w:p>
        </w:tc>
      </w:tr>
      <w:tr w:rsidR="00206D26" w:rsidRPr="00206D26" w:rsidTr="00206D26">
        <w:trPr>
          <w:trHeight w:val="2783"/>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NUMERO (GUIA/CONOCIMIENTO EMBARQUE) DOCUMENTOS DETRANSPORTE</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Tratándose de importación, el o los números de la(s) guía(s)aérea(s), manifiesto(s) de los números de orden delconocimiento(s) de embarque, o documento de transporte, en elcaso de tránsitos a la importación, deberá imprimirse el o losnúmeros de la(s) guía(s) terrestre(s).</w:t>
            </w:r>
          </w:p>
          <w:p w:rsidR="00206D26" w:rsidRPr="00206D26" w:rsidRDefault="00206D26" w:rsidP="00206D26">
            <w:pPr>
              <w:jc w:val="both"/>
              <w:rPr>
                <w:rFonts w:ascii="Verdana" w:hAnsi="Verdana"/>
                <w:bCs/>
                <w:sz w:val="20"/>
              </w:rPr>
            </w:pPr>
            <w:r w:rsidRPr="00206D26">
              <w:rPr>
                <w:rFonts w:ascii="Verdana" w:hAnsi="Verdana"/>
                <w:bCs/>
                <w:sz w:val="20"/>
              </w:rPr>
              <w:t>A la exportación la declaración de la información de guía</w:t>
            </w:r>
            <w:proofErr w:type="gramStart"/>
            <w:r w:rsidRPr="00206D26">
              <w:rPr>
                <w:rFonts w:ascii="Verdana" w:hAnsi="Verdana"/>
                <w:bCs/>
                <w:sz w:val="20"/>
              </w:rPr>
              <w:t>,manifiesto</w:t>
            </w:r>
            <w:proofErr w:type="gramEnd"/>
            <w:r w:rsidRPr="00206D26">
              <w:rPr>
                <w:rFonts w:ascii="Verdana" w:hAnsi="Verdana"/>
                <w:bCs/>
                <w:sz w:val="20"/>
              </w:rPr>
              <w:t xml:space="preserve"> o conocimientos de embarque es opcional.</w:t>
            </w:r>
          </w:p>
          <w:p w:rsidR="00206D26" w:rsidRPr="00206D26" w:rsidRDefault="00206D26" w:rsidP="00206D26">
            <w:pPr>
              <w:jc w:val="both"/>
              <w:rPr>
                <w:rFonts w:ascii="Verdana" w:hAnsi="Verdana"/>
                <w:bCs/>
                <w:sz w:val="20"/>
              </w:rPr>
            </w:pPr>
            <w:r w:rsidRPr="00206D26">
              <w:rPr>
                <w:rFonts w:ascii="Verdana" w:hAnsi="Verdana"/>
                <w:bCs/>
                <w:sz w:val="20"/>
              </w:rPr>
              <w:t>Tratándose de las operaciones a que se refiere la regla 1.9.11.,</w:t>
            </w:r>
            <w:r w:rsidRPr="00206D26">
              <w:rPr>
                <w:rFonts w:ascii="Verdana" w:hAnsi="Verdana"/>
                <w:b/>
                <w:bCs/>
                <w:sz w:val="20"/>
              </w:rPr>
              <w:t> </w:t>
            </w:r>
            <w:r w:rsidRPr="00206D26">
              <w:rPr>
                <w:rFonts w:ascii="Verdana" w:hAnsi="Verdana"/>
                <w:bCs/>
                <w:sz w:val="20"/>
              </w:rPr>
              <w:t>se deberá declarar el número de documento de transporte también en exportaciones.</w:t>
            </w:r>
          </w:p>
        </w:tc>
      </w:tr>
      <w:tr w:rsidR="00206D26" w:rsidRPr="00206D26" w:rsidTr="00206D26">
        <w:trPr>
          <w:trHeight w:val="845"/>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 anotará la letra mayúscula que identifique el tipo de guía odocumento de transporte a utilizar (M</w:t>
            </w:r>
            <w:proofErr w:type="gramStart"/>
            <w:r w:rsidRPr="00206D26">
              <w:rPr>
                <w:rFonts w:ascii="Verdana" w:hAnsi="Verdana"/>
                <w:bCs/>
                <w:sz w:val="20"/>
              </w:rPr>
              <w:t>)Master</w:t>
            </w:r>
            <w:proofErr w:type="gramEnd"/>
            <w:r w:rsidRPr="00206D26">
              <w:rPr>
                <w:rFonts w:ascii="Verdana" w:hAnsi="Verdana"/>
                <w:bCs/>
                <w:sz w:val="20"/>
              </w:rPr>
              <w:t xml:space="preserve"> o (H)House, segúnsea el caso.</w:t>
            </w:r>
          </w:p>
        </w:tc>
      </w:tr>
      <w:tr w:rsidR="00206D26" w:rsidRPr="00206D26" w:rsidTr="00206D26">
        <w:trPr>
          <w:trHeight w:val="349"/>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CONTENEDORES/EQUIPO FERROCARRIL/NUMERO ECONOMICO DEL VEHICULO</w:t>
            </w:r>
          </w:p>
        </w:tc>
      </w:tr>
      <w:tr w:rsidR="00206D26" w:rsidRPr="00206D26" w:rsidTr="00206D26">
        <w:trPr>
          <w:trHeight w:val="1093"/>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1.</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NUMERO DE CONTENEDOR/</w:t>
            </w:r>
            <w:r w:rsidRPr="00206D26">
              <w:rPr>
                <w:rFonts w:ascii="Verdana" w:hAnsi="Verdana"/>
                <w:bCs/>
                <w:sz w:val="20"/>
              </w:rPr>
              <w:br/>
              <w:t>EQUIPO FERROCARRIL/</w:t>
            </w:r>
            <w:r w:rsidRPr="00206D26">
              <w:rPr>
                <w:rFonts w:ascii="Verdana" w:hAnsi="Verdana"/>
                <w:bCs/>
                <w:sz w:val="20"/>
              </w:rPr>
              <w:br/>
              <w:t>NUMERO ECONOMICO DEL</w:t>
            </w:r>
            <w:r w:rsidRPr="00206D26">
              <w:rPr>
                <w:rFonts w:ascii="Verdana" w:hAnsi="Verdana"/>
                <w:bCs/>
                <w:sz w:val="20"/>
              </w:rPr>
              <w:br/>
              <w:t>VEHICULO.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 anotarán las letras y número de los contenedores, equipoferrocarril o número económico del vehículo.</w:t>
            </w:r>
          </w:p>
        </w:tc>
      </w:tr>
      <w:tr w:rsidR="00206D26" w:rsidRPr="00206D26" w:rsidTr="00206D26">
        <w:trPr>
          <w:trHeight w:val="1093"/>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TIPO DE CONTENEDOR/</w:t>
            </w:r>
            <w:r w:rsidRPr="00206D26">
              <w:rPr>
                <w:rFonts w:ascii="Verdana" w:hAnsi="Verdana"/>
                <w:bCs/>
                <w:sz w:val="20"/>
              </w:rPr>
              <w:br/>
              <w:t>EQUIPO FERROCARRIL/</w:t>
            </w:r>
            <w:r w:rsidRPr="00206D26">
              <w:rPr>
                <w:rFonts w:ascii="Verdana" w:hAnsi="Verdana"/>
                <w:bCs/>
                <w:sz w:val="20"/>
              </w:rPr>
              <w:br/>
              <w:t>NUMERO ECONOMICO DEL</w:t>
            </w:r>
            <w:r w:rsidRPr="00206D26">
              <w:rPr>
                <w:rFonts w:ascii="Verdana" w:hAnsi="Verdana"/>
                <w:bCs/>
                <w:sz w:val="20"/>
              </w:rPr>
              <w:br/>
              <w:t>VEHICULO.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 anotará la clave que identifique el tipo de contenedor, equipoferrocarril o número económico del vehículo conforme al Apéndice 10 del presente Anexo.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2940"/>
        <w:gridCol w:w="5342"/>
      </w:tblGrid>
      <w:tr w:rsidR="00206D26" w:rsidRPr="00206D26" w:rsidTr="00206D26">
        <w:trPr>
          <w:trHeight w:val="349"/>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divId w:val="224683749"/>
              <w:rPr>
                <w:rFonts w:ascii="Verdana" w:hAnsi="Verdana"/>
                <w:bCs/>
                <w:sz w:val="20"/>
              </w:rPr>
            </w:pPr>
            <w:r w:rsidRPr="00206D26">
              <w:rPr>
                <w:rFonts w:ascii="Verdana" w:hAnsi="Verdana"/>
                <w:b/>
                <w:bCs/>
                <w:sz w:val="20"/>
              </w:rPr>
              <w:t>IDENTIFICADORES (NIVEL PEDIMENTO)</w:t>
            </w:r>
          </w:p>
        </w:tc>
      </w:tr>
      <w:tr w:rsidR="00206D26" w:rsidRPr="00206D26" w:rsidTr="00206D26">
        <w:trPr>
          <w:trHeight w:val="845"/>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que define el identificador aplicable, conforme al Apéndice 8 del presente Anexo y marcado en la columna de "NIVEL" de dicho Apéndice con la clave "G".</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2940"/>
        <w:gridCol w:w="5342"/>
      </w:tblGrid>
      <w:tr w:rsidR="00206D26" w:rsidRPr="00206D26" w:rsidTr="00206D26">
        <w:trPr>
          <w:trHeight w:val="992"/>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COMPL. IDENTIFICADOR 1.</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Complemento del identificador aplicable, conforme al Apéndice 8del presente Anexo, siguiendo las instrucciones señaladas en lacolumna de "COMPLEMENTO" de dicho Apéndice, para elidentificador en cuestión.</w:t>
            </w:r>
          </w:p>
        </w:tc>
      </w:tr>
      <w:tr w:rsidR="00206D26" w:rsidRPr="00206D26" w:rsidTr="00206D26">
        <w:trPr>
          <w:trHeight w:val="1093"/>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COMPL. IDENTIFICADOR 2.</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Complemento del identificador aplicable, conforme al Apéndice 8del presente Anexo, siguiendo las instrucciones señaladas en lacolumna de "COMPLEMENTO" de dicho Apéndice, para elidentificador en cuestión.</w:t>
            </w:r>
          </w:p>
        </w:tc>
      </w:tr>
      <w:tr w:rsidR="00206D26" w:rsidRPr="00206D26" w:rsidTr="00206D26">
        <w:trPr>
          <w:trHeight w:val="1093"/>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4.</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COMPL. IDENTIFICADOR 3.</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Complemento del identificador aplicable, conforme al Apéndice 8del presente Anexo, siguiendo las instrucciones señaladas en lacolumna de "COMPLEMENTO" de dicho Apéndice, para elidentificador en cuestión.</w:t>
            </w:r>
          </w:p>
        </w:tc>
      </w:tr>
      <w:tr w:rsidR="00206D26" w:rsidRPr="00206D26" w:rsidTr="00206D26">
        <w:trPr>
          <w:trHeight w:val="349"/>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CUENTAS ADUANERAS Y CUENTAS ADUANERAS DE GARANTIA (NIVEL PEDIMENTO)</w:t>
            </w:r>
          </w:p>
        </w:tc>
      </w:tr>
      <w:tr w:rsidR="00206D26" w:rsidRPr="00206D26" w:rsidTr="00206D26">
        <w:trPr>
          <w:trHeight w:val="349"/>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p>
        </w:tc>
      </w:tr>
      <w:tr w:rsidR="00206D26" w:rsidRPr="00206D26" w:rsidTr="00206D26">
        <w:trPr>
          <w:trHeight w:val="1644"/>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1.</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TIPO CUENTA.</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del tipo de cuenta aduanera o cuenta aduanera de garantía que se utiliza, conforme a las siguientes opciones:</w:t>
            </w:r>
          </w:p>
          <w:p w:rsidR="00206D26" w:rsidRPr="00206D26" w:rsidRDefault="00206D26" w:rsidP="00206D26">
            <w:pPr>
              <w:jc w:val="both"/>
              <w:rPr>
                <w:rFonts w:ascii="Verdana" w:hAnsi="Verdana"/>
                <w:bCs/>
                <w:sz w:val="20"/>
              </w:rPr>
            </w:pPr>
            <w:r w:rsidRPr="00206D26">
              <w:rPr>
                <w:rFonts w:ascii="Verdana" w:hAnsi="Verdana"/>
                <w:bCs/>
                <w:sz w:val="20"/>
              </w:rPr>
              <w:t>Clave:     Descripción:</w:t>
            </w:r>
          </w:p>
          <w:p w:rsidR="00206D26" w:rsidRPr="00206D26" w:rsidRDefault="00206D26" w:rsidP="00206D26">
            <w:pPr>
              <w:jc w:val="both"/>
              <w:rPr>
                <w:rFonts w:ascii="Verdana" w:hAnsi="Verdana"/>
                <w:bCs/>
                <w:sz w:val="20"/>
              </w:rPr>
            </w:pPr>
            <w:r w:rsidRPr="00206D26">
              <w:rPr>
                <w:rFonts w:ascii="Verdana" w:hAnsi="Verdana"/>
                <w:bCs/>
                <w:sz w:val="20"/>
              </w:rPr>
              <w:t>0           Cuenta aduanera.</w:t>
            </w:r>
          </w:p>
          <w:p w:rsidR="00206D26" w:rsidRPr="00206D26" w:rsidRDefault="00206D26" w:rsidP="00206D26">
            <w:pPr>
              <w:jc w:val="both"/>
              <w:rPr>
                <w:rFonts w:ascii="Verdana" w:hAnsi="Verdana"/>
                <w:bCs/>
                <w:sz w:val="20"/>
              </w:rPr>
            </w:pPr>
            <w:r w:rsidRPr="00206D26">
              <w:rPr>
                <w:rFonts w:ascii="Verdana" w:hAnsi="Verdana"/>
                <w:bCs/>
                <w:sz w:val="20"/>
              </w:rPr>
              <w:t>2           Cuenta aduanera de garantía global.</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2940"/>
        <w:gridCol w:w="5342"/>
      </w:tblGrid>
      <w:tr w:rsidR="00206D26" w:rsidRPr="00206D26" w:rsidTr="00206D26">
        <w:trPr>
          <w:trHeight w:val="4023"/>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 GARANTIA.</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Tratándose de las cuentas aduaneras de garantía la clave de tipo de garantía que se utiliza, conforme a las siguientes opciones:</w:t>
            </w:r>
          </w:p>
          <w:p w:rsidR="00206D26" w:rsidRPr="00206D26" w:rsidRDefault="00206D26" w:rsidP="00206D26">
            <w:pPr>
              <w:jc w:val="both"/>
              <w:rPr>
                <w:rFonts w:ascii="Verdana" w:hAnsi="Verdana"/>
                <w:bCs/>
                <w:sz w:val="20"/>
              </w:rPr>
            </w:pPr>
            <w:r w:rsidRPr="00206D26">
              <w:rPr>
                <w:rFonts w:ascii="Verdana" w:hAnsi="Verdana"/>
                <w:bCs/>
                <w:sz w:val="20"/>
              </w:rPr>
              <w:t>Clave:     Descripción:</w:t>
            </w:r>
          </w:p>
          <w:p w:rsidR="00206D26" w:rsidRPr="00206D26" w:rsidRDefault="00206D26" w:rsidP="00206D26">
            <w:pPr>
              <w:jc w:val="both"/>
              <w:rPr>
                <w:rFonts w:ascii="Verdana" w:hAnsi="Verdana"/>
                <w:bCs/>
                <w:sz w:val="20"/>
              </w:rPr>
            </w:pPr>
            <w:r w:rsidRPr="00206D26">
              <w:rPr>
                <w:rFonts w:ascii="Verdana" w:hAnsi="Verdana"/>
                <w:bCs/>
                <w:sz w:val="20"/>
              </w:rPr>
              <w:t>1           Depósito.</w:t>
            </w:r>
          </w:p>
          <w:p w:rsidR="00206D26" w:rsidRPr="00206D26" w:rsidRDefault="00206D26" w:rsidP="00206D26">
            <w:pPr>
              <w:jc w:val="both"/>
              <w:rPr>
                <w:rFonts w:ascii="Verdana" w:hAnsi="Verdana"/>
                <w:bCs/>
                <w:sz w:val="20"/>
              </w:rPr>
            </w:pPr>
            <w:r w:rsidRPr="00206D26">
              <w:rPr>
                <w:rFonts w:ascii="Verdana" w:hAnsi="Verdana"/>
                <w:bCs/>
                <w:sz w:val="20"/>
              </w:rPr>
              <w:t>2           Fideicomiso.</w:t>
            </w:r>
          </w:p>
          <w:p w:rsidR="00206D26" w:rsidRPr="00206D26" w:rsidRDefault="00206D26" w:rsidP="00206D26">
            <w:pPr>
              <w:jc w:val="both"/>
              <w:rPr>
                <w:rFonts w:ascii="Verdana" w:hAnsi="Verdana"/>
                <w:bCs/>
                <w:sz w:val="20"/>
              </w:rPr>
            </w:pPr>
            <w:r w:rsidRPr="00206D26">
              <w:rPr>
                <w:rFonts w:ascii="Verdana" w:hAnsi="Verdana"/>
                <w:bCs/>
                <w:sz w:val="20"/>
              </w:rPr>
              <w:t>3           Línea de Crédito.</w:t>
            </w:r>
          </w:p>
          <w:p w:rsidR="00206D26" w:rsidRPr="00206D26" w:rsidRDefault="00206D26" w:rsidP="00206D26">
            <w:pPr>
              <w:jc w:val="both"/>
              <w:rPr>
                <w:rFonts w:ascii="Verdana" w:hAnsi="Verdana"/>
                <w:bCs/>
                <w:sz w:val="20"/>
              </w:rPr>
            </w:pPr>
            <w:r w:rsidRPr="00206D26">
              <w:rPr>
                <w:rFonts w:ascii="Verdana" w:hAnsi="Verdana"/>
                <w:bCs/>
                <w:sz w:val="20"/>
              </w:rPr>
              <w:t>4           Cuenta referenciada (depósito referenciado).</w:t>
            </w:r>
          </w:p>
          <w:p w:rsidR="00206D26" w:rsidRPr="00206D26" w:rsidRDefault="00206D26" w:rsidP="00206D26">
            <w:pPr>
              <w:jc w:val="both"/>
              <w:rPr>
                <w:rFonts w:ascii="Verdana" w:hAnsi="Verdana"/>
                <w:bCs/>
                <w:sz w:val="20"/>
              </w:rPr>
            </w:pPr>
            <w:r w:rsidRPr="00206D26">
              <w:rPr>
                <w:rFonts w:ascii="Verdana" w:hAnsi="Verdana"/>
                <w:bCs/>
                <w:sz w:val="20"/>
              </w:rPr>
              <w:t>5           Prenda.</w:t>
            </w:r>
          </w:p>
          <w:p w:rsidR="00206D26" w:rsidRPr="00206D26" w:rsidRDefault="00206D26" w:rsidP="00206D26">
            <w:pPr>
              <w:jc w:val="both"/>
              <w:rPr>
                <w:rFonts w:ascii="Verdana" w:hAnsi="Verdana"/>
                <w:bCs/>
                <w:sz w:val="20"/>
              </w:rPr>
            </w:pPr>
            <w:r w:rsidRPr="00206D26">
              <w:rPr>
                <w:rFonts w:ascii="Verdana" w:hAnsi="Verdana"/>
                <w:bCs/>
                <w:sz w:val="20"/>
              </w:rPr>
              <w:t>6           Hipoteca.</w:t>
            </w:r>
          </w:p>
          <w:p w:rsidR="00206D26" w:rsidRPr="00206D26" w:rsidRDefault="00206D26" w:rsidP="00206D26">
            <w:pPr>
              <w:jc w:val="both"/>
              <w:rPr>
                <w:rFonts w:ascii="Verdana" w:hAnsi="Verdana"/>
                <w:bCs/>
                <w:sz w:val="20"/>
              </w:rPr>
            </w:pPr>
            <w:r w:rsidRPr="00206D26">
              <w:rPr>
                <w:rFonts w:ascii="Verdana" w:hAnsi="Verdana"/>
                <w:bCs/>
                <w:sz w:val="20"/>
              </w:rPr>
              <w:t>7           Títulos valor.</w:t>
            </w:r>
          </w:p>
          <w:p w:rsidR="00206D26" w:rsidRPr="00206D26" w:rsidRDefault="00206D26" w:rsidP="00206D26">
            <w:pPr>
              <w:jc w:val="both"/>
              <w:rPr>
                <w:rFonts w:ascii="Verdana" w:hAnsi="Verdana"/>
                <w:bCs/>
                <w:sz w:val="20"/>
              </w:rPr>
            </w:pPr>
            <w:r w:rsidRPr="00206D26">
              <w:rPr>
                <w:rFonts w:ascii="Verdana" w:hAnsi="Verdana"/>
                <w:bCs/>
                <w:sz w:val="20"/>
              </w:rPr>
              <w:t>8           Carteras de créditos del propio contribuyente.</w:t>
            </w:r>
          </w:p>
          <w:p w:rsidR="00206D26" w:rsidRPr="00206D26" w:rsidRDefault="00206D26" w:rsidP="00206D26">
            <w:pPr>
              <w:jc w:val="both"/>
              <w:rPr>
                <w:rFonts w:ascii="Verdana" w:hAnsi="Verdana"/>
                <w:bCs/>
                <w:sz w:val="20"/>
              </w:rPr>
            </w:pPr>
            <w:r w:rsidRPr="00206D26">
              <w:rPr>
                <w:rFonts w:ascii="Verdana" w:hAnsi="Verdana"/>
                <w:bCs/>
                <w:sz w:val="20"/>
              </w:rPr>
              <w:t>Tratándose de cuentas aduaneras, se deberá declarar la clave 1(depósito).</w:t>
            </w:r>
          </w:p>
        </w:tc>
      </w:tr>
      <w:tr w:rsidR="00206D26" w:rsidRPr="00206D26" w:rsidTr="00206D26">
        <w:trPr>
          <w:trHeight w:val="2579"/>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INSTITUCION EMISORA.</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 la institución emisora de la constancia de depósito en la cuenta, autorizada por la SHCP para emitir cuentas aduaneras, conforme a lo siguiente:</w:t>
            </w:r>
          </w:p>
          <w:p w:rsidR="00206D26" w:rsidRPr="00206D26" w:rsidRDefault="00206D26" w:rsidP="00206D26">
            <w:pPr>
              <w:jc w:val="both"/>
              <w:rPr>
                <w:rFonts w:ascii="Verdana" w:hAnsi="Verdana"/>
                <w:bCs/>
                <w:sz w:val="20"/>
              </w:rPr>
            </w:pPr>
            <w:r w:rsidRPr="00206D26">
              <w:rPr>
                <w:rFonts w:ascii="Verdana" w:hAnsi="Verdana"/>
                <w:bCs/>
                <w:sz w:val="20"/>
              </w:rPr>
              <w:t>1.- BBVA Bancomer, S.A. de C.V.</w:t>
            </w:r>
          </w:p>
          <w:p w:rsidR="00206D26" w:rsidRPr="00206D26" w:rsidRDefault="00206D26" w:rsidP="00206D26">
            <w:pPr>
              <w:jc w:val="both"/>
              <w:rPr>
                <w:rFonts w:ascii="Verdana" w:hAnsi="Verdana"/>
                <w:bCs/>
                <w:sz w:val="20"/>
              </w:rPr>
            </w:pPr>
            <w:r w:rsidRPr="00206D26">
              <w:rPr>
                <w:rFonts w:ascii="Verdana" w:hAnsi="Verdana"/>
                <w:bCs/>
                <w:sz w:val="20"/>
              </w:rPr>
              <w:t>2.- Banco Nacional de México, S.A.</w:t>
            </w:r>
          </w:p>
          <w:p w:rsidR="00206D26" w:rsidRPr="00206D26" w:rsidRDefault="00206D26" w:rsidP="00206D26">
            <w:pPr>
              <w:jc w:val="both"/>
              <w:rPr>
                <w:rFonts w:ascii="Verdana" w:hAnsi="Verdana"/>
                <w:bCs/>
                <w:sz w:val="20"/>
              </w:rPr>
            </w:pPr>
            <w:r w:rsidRPr="00206D26">
              <w:rPr>
                <w:rFonts w:ascii="Verdana" w:hAnsi="Verdana"/>
                <w:bCs/>
                <w:sz w:val="20"/>
              </w:rPr>
              <w:t>3.- Banco HSBC, S.A. de C.V.</w:t>
            </w:r>
          </w:p>
          <w:p w:rsidR="00206D26" w:rsidRPr="00206D26" w:rsidRDefault="00206D26" w:rsidP="00206D26">
            <w:pPr>
              <w:jc w:val="both"/>
              <w:rPr>
                <w:rFonts w:ascii="Verdana" w:hAnsi="Verdana"/>
                <w:bCs/>
                <w:sz w:val="20"/>
              </w:rPr>
            </w:pPr>
            <w:r w:rsidRPr="00206D26">
              <w:rPr>
                <w:rFonts w:ascii="Verdana" w:hAnsi="Verdana"/>
                <w:bCs/>
                <w:sz w:val="20"/>
              </w:rPr>
              <w:t>4.- Bursamex, S.A. de C.V.</w:t>
            </w:r>
          </w:p>
          <w:p w:rsidR="00206D26" w:rsidRPr="00206D26" w:rsidRDefault="00206D26" w:rsidP="00206D26">
            <w:pPr>
              <w:jc w:val="both"/>
              <w:rPr>
                <w:rFonts w:ascii="Verdana" w:hAnsi="Verdana"/>
                <w:bCs/>
                <w:sz w:val="20"/>
              </w:rPr>
            </w:pPr>
            <w:r w:rsidRPr="00206D26">
              <w:rPr>
                <w:rFonts w:ascii="Verdana" w:hAnsi="Verdana"/>
                <w:bCs/>
                <w:sz w:val="20"/>
              </w:rPr>
              <w:lastRenderedPageBreak/>
              <w:t>5.- Operadora de Bolsa, S.A. de C.V.</w:t>
            </w:r>
          </w:p>
          <w:p w:rsidR="00206D26" w:rsidRPr="00206D26" w:rsidRDefault="00206D26" w:rsidP="00206D26">
            <w:pPr>
              <w:jc w:val="both"/>
              <w:rPr>
                <w:rFonts w:ascii="Verdana" w:hAnsi="Verdana"/>
                <w:bCs/>
                <w:sz w:val="20"/>
              </w:rPr>
            </w:pPr>
            <w:r w:rsidRPr="00206D26">
              <w:rPr>
                <w:rFonts w:ascii="Verdana" w:hAnsi="Verdana"/>
                <w:bCs/>
                <w:sz w:val="20"/>
              </w:rPr>
              <w:t>6.- Vector Casa de Bolsa, S.A. de C.V.</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2940"/>
        <w:gridCol w:w="5342"/>
      </w:tblGrid>
      <w:tr w:rsidR="00206D26" w:rsidRPr="00206D26" w:rsidTr="00206D26">
        <w:trPr>
          <w:trHeight w:val="309"/>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4.</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NUMERO DE CONTRATO.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contrato asignado por la institución emisora.</w:t>
            </w:r>
          </w:p>
        </w:tc>
      </w:tr>
      <w:tr w:rsidR="00206D26" w:rsidRPr="00206D26" w:rsidTr="00206D26">
        <w:trPr>
          <w:trHeight w:val="725"/>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5.</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FOLIO CONSTANCIA.</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Folio correspondiente a la constancia de depósito en la cuentaaduanera. Deberá ser único por institución emisora. No podrádeclararse en cero o dejarse en blanco.</w:t>
            </w:r>
          </w:p>
        </w:tc>
      </w:tr>
      <w:tr w:rsidR="00206D26" w:rsidRPr="00206D26" w:rsidTr="00206D26">
        <w:trPr>
          <w:trHeight w:val="725"/>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6.</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TOTAL DEPOSITO.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importe total que ampara la constancia de depósito. Enexportación, este importe se obtiene de la Declaración paraMovimiento en Cuenta Aduanera.</w:t>
            </w:r>
          </w:p>
        </w:tc>
      </w:tr>
      <w:tr w:rsidR="00206D26" w:rsidRPr="00206D26" w:rsidTr="00206D26">
        <w:trPr>
          <w:trHeight w:val="725"/>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7.</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FECHA CONSTANCIA.</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Fecha de la constancia de depósito en la cuenta aduanera.Deberá ser una fecha válida anterior o igual a la fecha devalidación.</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2940"/>
        <w:gridCol w:w="5342"/>
      </w:tblGrid>
      <w:tr w:rsidR="00206D26" w:rsidRPr="00206D26" w:rsidTr="00206D26">
        <w:trPr>
          <w:trHeight w:val="1866"/>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DESCARGOS</w:t>
            </w:r>
          </w:p>
          <w:p w:rsidR="00206D26" w:rsidRPr="00206D26" w:rsidRDefault="00206D26" w:rsidP="00206D26">
            <w:pPr>
              <w:jc w:val="both"/>
              <w:rPr>
                <w:rFonts w:ascii="Verdana" w:hAnsi="Verdana"/>
                <w:bCs/>
                <w:sz w:val="20"/>
              </w:rPr>
            </w:pPr>
            <w:r w:rsidRPr="00206D26">
              <w:rPr>
                <w:rFonts w:ascii="Verdana" w:hAnsi="Verdana"/>
                <w:bCs/>
                <w:sz w:val="20"/>
              </w:rPr>
              <w:t>La información de descargos de la operación u operaciones originales, sólo deberá ser impresa y transmitida electrónicamente cuando se trate de pedimentos de extracción de depósito fiscal (excepto industria automotriz), cambio de régimen de mercancías importadas al amparo del artículo 106, fracción III, inciso a) de la Ley, retorno de importaciones temporales en su mismo estado (excepto empresas con Programa IMMEX), cambio de régimen (excepto empresas con Programa IMMEX), sustitución, desistimiento o retorno, reexpedición, en pedimentos complementarios al amparo del artículo 303 del TLCAN o cuando las mercancías hayan arribado a la aduana de despacho en tránsito.</w:t>
            </w:r>
          </w:p>
        </w:tc>
      </w:tr>
      <w:tr w:rsidR="00206D26" w:rsidRPr="00206D26" w:rsidTr="00206D26">
        <w:trPr>
          <w:trHeight w:val="933"/>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En estos casos se deberán descargar los pedimentos de introducción a depósito fiscal, importación temporal de conformidad con el artículo 106, fracción III, inciso a) de la Ley en cambios de régimen, importación temporal para retornar en su mismo estado, importación a franja o región fronteriza, el pedimento de exportación (retorno), o tránsito respectivamente.</w:t>
            </w:r>
          </w:p>
        </w:tc>
      </w:tr>
      <w:tr w:rsidR="00206D26" w:rsidRPr="00206D26" w:rsidTr="00206D26">
        <w:trPr>
          <w:trHeight w:val="1343"/>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1.</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NUM. PEDIMENTO ORIGINAL.</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número asignado por el agente, importador, exportador,apoderado aduanal o de Almacén en la operación original,integrado con quince dígitos, que corresponden a:</w:t>
            </w:r>
          </w:p>
          <w:p w:rsidR="00206D26" w:rsidRPr="00206D26" w:rsidRDefault="00206D26" w:rsidP="00206D26">
            <w:pPr>
              <w:jc w:val="both"/>
              <w:rPr>
                <w:rFonts w:ascii="Verdana" w:hAnsi="Verdana"/>
                <w:bCs/>
                <w:sz w:val="20"/>
              </w:rPr>
            </w:pPr>
            <w:r w:rsidRPr="00206D26">
              <w:rPr>
                <w:rFonts w:ascii="Verdana" w:hAnsi="Verdana"/>
                <w:bCs/>
                <w:sz w:val="20"/>
              </w:rPr>
              <w:t>2      dígitos, del año de validación.</w:t>
            </w:r>
          </w:p>
          <w:p w:rsidR="00206D26" w:rsidRPr="00206D26" w:rsidRDefault="00206D26" w:rsidP="00206D26">
            <w:pPr>
              <w:jc w:val="both"/>
              <w:rPr>
                <w:rFonts w:ascii="Verdana" w:hAnsi="Verdana"/>
                <w:bCs/>
                <w:sz w:val="20"/>
              </w:rPr>
            </w:pPr>
            <w:r w:rsidRPr="00206D26">
              <w:rPr>
                <w:rFonts w:ascii="Verdana" w:hAnsi="Verdana"/>
                <w:bCs/>
                <w:sz w:val="20"/>
              </w:rPr>
              <w:t>2      dígitos, de la aduana de despacho.</w:t>
            </w:r>
          </w:p>
        </w:tc>
      </w:tr>
      <w:tr w:rsidR="00206D26" w:rsidRPr="00206D26" w:rsidTr="00206D26">
        <w:trPr>
          <w:trHeight w:val="1376"/>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      dígitos, del número de la patente o autorización otorgada por la AGA al agente, importador, exportador, apoderadoaduanal o de Almacén que promueve el despacho. Cuandoeste número sea menor a cuatro dígitos, se deberánanteponer los ceros que fueren necesarios para completar 4 dígitos.</w:t>
            </w:r>
          </w:p>
        </w:tc>
      </w:tr>
      <w:tr w:rsidR="00206D26" w:rsidRPr="00206D26" w:rsidTr="00206D26">
        <w:trPr>
          <w:trHeight w:val="1672"/>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      dígito, debe corresponder al declarado en el pedimentooriginal.</w:t>
            </w:r>
          </w:p>
          <w:p w:rsidR="00206D26" w:rsidRPr="00206D26" w:rsidRDefault="00206D26" w:rsidP="00206D26">
            <w:pPr>
              <w:jc w:val="both"/>
              <w:rPr>
                <w:rFonts w:ascii="Verdana" w:hAnsi="Verdana"/>
                <w:bCs/>
                <w:sz w:val="20"/>
              </w:rPr>
            </w:pPr>
            <w:r w:rsidRPr="00206D26">
              <w:rPr>
                <w:rFonts w:ascii="Verdana" w:hAnsi="Verdana"/>
                <w:bCs/>
                <w:sz w:val="20"/>
              </w:rPr>
              <w:t>6      dígitos, los cuales serán numeración progresiva por aduana en la que se encuentren autorizados para el despacho, asignada por cada agente, importador, exportador, apoderado aduanal o de Almacén, referido a todos los tipos de pedimento.</w:t>
            </w:r>
          </w:p>
        </w:tc>
      </w:tr>
      <w:tr w:rsidR="00206D26" w:rsidRPr="00206D26" w:rsidTr="00206D26">
        <w:trPr>
          <w:trHeight w:val="512"/>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Cada uno de estos grupos de dígitos deberá ser separado por dos espacios en blanco.</w:t>
            </w:r>
          </w:p>
        </w:tc>
      </w:tr>
      <w:tr w:rsidR="00206D26" w:rsidRPr="00206D26" w:rsidTr="00206D26">
        <w:trPr>
          <w:trHeight w:val="512"/>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FECHA DE OPERACION</w:t>
            </w:r>
            <w:r w:rsidRPr="00206D26">
              <w:rPr>
                <w:rFonts w:ascii="Verdana" w:hAnsi="Verdana"/>
                <w:bCs/>
                <w:sz w:val="20"/>
              </w:rPr>
              <w:br/>
              <w:t>ORIGINAL.</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Fecha en que se efectuó la operación original.</w:t>
            </w:r>
          </w:p>
        </w:tc>
      </w:tr>
      <w:tr w:rsidR="00206D26" w:rsidRPr="00206D26" w:rsidTr="00206D26">
        <w:trPr>
          <w:trHeight w:val="512"/>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CVE. PEDIMENTO ORIGINAL.</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 pedimento de que se trate, conforme al Apéndice 2 delpresente Anexo, en la fecha de la operación original.</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2940"/>
        <w:gridCol w:w="5342"/>
      </w:tblGrid>
      <w:tr w:rsidR="00206D26" w:rsidRPr="00206D26" w:rsidTr="00206D26">
        <w:trPr>
          <w:trHeight w:val="1456"/>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COMPENSACIONES</w:t>
            </w:r>
          </w:p>
          <w:p w:rsidR="00206D26" w:rsidRPr="00206D26" w:rsidRDefault="00206D26" w:rsidP="00206D26">
            <w:pPr>
              <w:jc w:val="both"/>
              <w:rPr>
                <w:rFonts w:ascii="Verdana" w:hAnsi="Verdana"/>
                <w:bCs/>
                <w:sz w:val="20"/>
              </w:rPr>
            </w:pPr>
            <w:r w:rsidRPr="00206D26">
              <w:rPr>
                <w:rFonts w:ascii="Verdana" w:hAnsi="Verdana"/>
                <w:bCs/>
                <w:sz w:val="20"/>
              </w:rPr>
              <w:t>La información de compensaciones sólo deberá ser impresa y transmitida electrónicamente cuando se utilice la forma de pago 12 de compensaciones para el pago de gravámenes en el pedimento.</w:t>
            </w:r>
          </w:p>
          <w:p w:rsidR="00206D26" w:rsidRPr="00206D26" w:rsidRDefault="00206D26" w:rsidP="00206D26">
            <w:pPr>
              <w:jc w:val="both"/>
              <w:rPr>
                <w:rFonts w:ascii="Verdana" w:hAnsi="Verdana"/>
                <w:bCs/>
                <w:sz w:val="20"/>
              </w:rPr>
            </w:pPr>
            <w:r w:rsidRPr="00206D26">
              <w:rPr>
                <w:rFonts w:ascii="Verdana" w:hAnsi="Verdana"/>
                <w:bCs/>
                <w:sz w:val="20"/>
              </w:rPr>
              <w:t>En este caso se deberá descargar del saldo por diferencias a favor del contribuyente, por cada uno de losimportes que se estén compensando, haciendo referencia al pedimento original, en el cual se efectúo el pago en exceso.</w:t>
            </w:r>
          </w:p>
        </w:tc>
      </w:tr>
      <w:tr w:rsidR="00206D26" w:rsidRPr="00206D26" w:rsidTr="00206D26">
        <w:trPr>
          <w:trHeight w:val="5612"/>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1.</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NUM. PEDIMENTO ORIGINAL.</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número asignado por el agente, importador, exportador,apoderado aduanal o de Almacén del pedimento en el que segeneró el saldo a favor, integrado con quince dígitos, quecorresponden a:</w:t>
            </w:r>
          </w:p>
          <w:p w:rsidR="00206D26" w:rsidRPr="00206D26" w:rsidRDefault="00206D26" w:rsidP="00206D26">
            <w:pPr>
              <w:jc w:val="both"/>
              <w:rPr>
                <w:rFonts w:ascii="Verdana" w:hAnsi="Verdana"/>
                <w:bCs/>
                <w:sz w:val="20"/>
              </w:rPr>
            </w:pPr>
            <w:r w:rsidRPr="00206D26">
              <w:rPr>
                <w:rFonts w:ascii="Verdana" w:hAnsi="Verdana"/>
                <w:bCs/>
                <w:sz w:val="20"/>
              </w:rPr>
              <w:t>2       dígitos, del año de validación.</w:t>
            </w:r>
          </w:p>
          <w:p w:rsidR="00206D26" w:rsidRPr="00206D26" w:rsidRDefault="00206D26" w:rsidP="00206D26">
            <w:pPr>
              <w:jc w:val="both"/>
              <w:rPr>
                <w:rFonts w:ascii="Verdana" w:hAnsi="Verdana"/>
                <w:bCs/>
                <w:sz w:val="20"/>
              </w:rPr>
            </w:pPr>
            <w:r w:rsidRPr="00206D26">
              <w:rPr>
                <w:rFonts w:ascii="Verdana" w:hAnsi="Verdana"/>
                <w:bCs/>
                <w:sz w:val="20"/>
              </w:rPr>
              <w:t>2       dígitos, de la aduana de despacho.</w:t>
            </w:r>
          </w:p>
          <w:p w:rsidR="00206D26" w:rsidRPr="00206D26" w:rsidRDefault="00206D26" w:rsidP="00206D26">
            <w:pPr>
              <w:jc w:val="both"/>
              <w:rPr>
                <w:rFonts w:ascii="Verdana" w:hAnsi="Verdana"/>
                <w:bCs/>
                <w:sz w:val="20"/>
              </w:rPr>
            </w:pPr>
            <w:r w:rsidRPr="00206D26">
              <w:rPr>
                <w:rFonts w:ascii="Verdana" w:hAnsi="Verdana"/>
                <w:bCs/>
                <w:sz w:val="20"/>
              </w:rPr>
              <w:t>4       dígitos, del número de la patente o autorización otorgadapor la AGA al agente, importador, exportador, apoderadoaduanal o de Almacén que promueve el despacho. Cuando este número sea menor a cuatro dígitos, se deberán anteponer los ceros que fueren necesarios para completar 4 dígitos.</w:t>
            </w:r>
          </w:p>
          <w:p w:rsidR="00206D26" w:rsidRPr="00206D26" w:rsidRDefault="00206D26" w:rsidP="00206D26">
            <w:pPr>
              <w:jc w:val="both"/>
              <w:rPr>
                <w:rFonts w:ascii="Verdana" w:hAnsi="Verdana"/>
                <w:bCs/>
                <w:sz w:val="20"/>
              </w:rPr>
            </w:pPr>
            <w:r w:rsidRPr="00206D26">
              <w:rPr>
                <w:rFonts w:ascii="Verdana" w:hAnsi="Verdana"/>
                <w:bCs/>
                <w:sz w:val="20"/>
              </w:rPr>
              <w:t>1       dígito, debe corresponder al último dígito del año en curso, salvo que se trate de un pedimento consolidado iniciado en el año inmediato anterior o del pedimento original de una rectificación.</w:t>
            </w:r>
          </w:p>
          <w:p w:rsidR="00206D26" w:rsidRPr="00206D26" w:rsidRDefault="00206D26" w:rsidP="00206D26">
            <w:pPr>
              <w:jc w:val="both"/>
              <w:rPr>
                <w:rFonts w:ascii="Verdana" w:hAnsi="Verdana"/>
                <w:bCs/>
                <w:sz w:val="20"/>
              </w:rPr>
            </w:pPr>
            <w:r w:rsidRPr="00206D26">
              <w:rPr>
                <w:rFonts w:ascii="Verdana" w:hAnsi="Verdana"/>
                <w:bCs/>
                <w:sz w:val="20"/>
              </w:rPr>
              <w:t>6       dígitos, los cuales serán numeración progresiva por aduana en la que se encuentren autorizados para el despacho, asignada por cada agente, importador, exportador, apoderado aduanal o de Almacén referido a todos los tipos de pedimento.</w:t>
            </w:r>
          </w:p>
          <w:p w:rsidR="00206D26" w:rsidRPr="00206D26" w:rsidRDefault="00206D26" w:rsidP="00206D26">
            <w:pPr>
              <w:jc w:val="both"/>
              <w:rPr>
                <w:rFonts w:ascii="Verdana" w:hAnsi="Verdana"/>
                <w:bCs/>
                <w:sz w:val="20"/>
              </w:rPr>
            </w:pPr>
            <w:r w:rsidRPr="00206D26">
              <w:rPr>
                <w:rFonts w:ascii="Verdana" w:hAnsi="Verdana"/>
                <w:bCs/>
                <w:sz w:val="20"/>
              </w:rPr>
              <w:t>Cada uno de estos grupos de dígitos deberá ser separado por dos espacios en blanco.</w:t>
            </w:r>
          </w:p>
        </w:tc>
      </w:tr>
      <w:tr w:rsidR="00206D26" w:rsidRPr="00206D26" w:rsidTr="00206D26">
        <w:trPr>
          <w:trHeight w:val="524"/>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FECHA DE OPERACION</w:t>
            </w:r>
            <w:r w:rsidRPr="00206D26">
              <w:rPr>
                <w:rFonts w:ascii="Verdana" w:hAnsi="Verdana"/>
                <w:bCs/>
                <w:sz w:val="20"/>
              </w:rPr>
              <w:br/>
              <w:t>ORIGINAL.</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Fecha en que se efectuó la operación original.</w:t>
            </w:r>
          </w:p>
        </w:tc>
      </w:tr>
      <w:tr w:rsidR="00206D26" w:rsidRPr="00206D26" w:rsidTr="00206D26">
        <w:trPr>
          <w:trHeight w:val="524"/>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 GRAVAMEN.</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del gravamen del que se está descargando saldo paracompensación, conforme al Apéndice 12 del presente Anexo.</w:t>
            </w:r>
          </w:p>
        </w:tc>
      </w:tr>
      <w:tr w:rsidR="00206D26" w:rsidRPr="00206D26" w:rsidTr="00206D26">
        <w:trPr>
          <w:trHeight w:val="524"/>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4.</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IMPORTE DEL GRAVAMEN.</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Importe del gravamen compensado que se descarga del saldo de diferencias a favor del contribuyente del pedimento original.</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2940"/>
        <w:gridCol w:w="5342"/>
      </w:tblGrid>
      <w:tr w:rsidR="00206D26" w:rsidRPr="00206D26" w:rsidTr="00206D26">
        <w:trPr>
          <w:trHeight w:val="809"/>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divId w:val="1066730296"/>
              <w:rPr>
                <w:rFonts w:ascii="Verdana" w:hAnsi="Verdana"/>
                <w:bCs/>
                <w:sz w:val="20"/>
              </w:rPr>
            </w:pPr>
            <w:r w:rsidRPr="00206D26">
              <w:rPr>
                <w:rFonts w:ascii="Verdana" w:hAnsi="Verdana"/>
                <w:b/>
                <w:bCs/>
                <w:sz w:val="20"/>
              </w:rPr>
              <w:t>DOCUMENTOS QUE AMPARAN LAS FORMAS DE PAGO: FIANZA, CARGO A PARTIDA</w:t>
            </w:r>
            <w:r w:rsidRPr="00206D26">
              <w:rPr>
                <w:rFonts w:ascii="Verdana" w:hAnsi="Verdana"/>
                <w:bCs/>
                <w:sz w:val="20"/>
              </w:rPr>
              <w:br/>
            </w:r>
            <w:r w:rsidRPr="00206D26">
              <w:rPr>
                <w:rFonts w:ascii="Verdana" w:hAnsi="Verdana"/>
                <w:b/>
                <w:bCs/>
                <w:sz w:val="20"/>
              </w:rPr>
              <w:t>PRESUPUESTAL AL GOBIERNO FEDERAL, CERTIFICADOS ESPECIALES DE TESORERIA</w:t>
            </w:r>
            <w:r w:rsidRPr="00206D26">
              <w:rPr>
                <w:rFonts w:ascii="Verdana" w:hAnsi="Verdana"/>
                <w:bCs/>
                <w:sz w:val="20"/>
              </w:rPr>
              <w:br/>
            </w:r>
            <w:r w:rsidRPr="00206D26">
              <w:rPr>
                <w:rFonts w:ascii="Verdana" w:hAnsi="Verdana"/>
                <w:b/>
                <w:bCs/>
                <w:sz w:val="20"/>
              </w:rPr>
              <w:lastRenderedPageBreak/>
              <w:t>PUBLICO Y PRIVADO, DECLARACION PARA MOVIMIENTO EN CUENTA ADUANERA</w:t>
            </w:r>
          </w:p>
        </w:tc>
      </w:tr>
      <w:tr w:rsidR="00206D26" w:rsidRPr="00206D26" w:rsidTr="00206D26">
        <w:trPr>
          <w:trHeight w:val="1045"/>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La información de este bloque deberá ser impresa y transmitida electrónicamente sólo cuando se utilicen las formas de pago mencionadas o al presentarse la Declaración para Movimiento en Cuenta Aduanera de Bienes importados para Retornar en su Mismo Estado conforme al artículo 86 de la Ley Aduanera (DMCA).</w:t>
            </w:r>
          </w:p>
        </w:tc>
      </w:tr>
      <w:tr w:rsidR="00206D26" w:rsidRPr="00206D26" w:rsidTr="00206D26">
        <w:trPr>
          <w:trHeight w:val="809"/>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FORMAS DE PAGO.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 la forma de pago del concepto a liquidar quecorresponde al tipo de documento que se declara, conforme alApéndice 13 del presente Anexo.</w:t>
            </w:r>
          </w:p>
        </w:tc>
      </w:tr>
      <w:tr w:rsidR="00206D26" w:rsidRPr="00206D26" w:rsidTr="00206D26">
        <w:trPr>
          <w:trHeight w:val="809"/>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DEPENDENCIA O INSTITUCIONEMISORA.</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Nombre de la dependencia o institución que expide el documento (Afianzadora, Dependencia Pública que lo expide o TESOFE)</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2940"/>
        <w:gridCol w:w="5342"/>
      </w:tblGrid>
      <w:tr w:rsidR="00206D26" w:rsidRPr="00206D26" w:rsidTr="00206D26">
        <w:trPr>
          <w:trHeight w:val="337"/>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NUMERO DEL DOCUMENTO.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que permite identificar el documento.</w:t>
            </w:r>
          </w:p>
        </w:tc>
      </w:tr>
      <w:tr w:rsidR="00206D26" w:rsidRPr="00206D26" w:rsidTr="00206D26">
        <w:trPr>
          <w:trHeight w:val="337"/>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4.</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FECHA DEL DOCUMENTO.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Fecha en la que se expidió el documento.</w:t>
            </w:r>
          </w:p>
        </w:tc>
      </w:tr>
      <w:tr w:rsidR="00206D26" w:rsidRPr="00206D26" w:rsidTr="00206D26">
        <w:trPr>
          <w:trHeight w:val="573"/>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5.</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IMPORTE DEL DOCUMENTO.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importe total que ampara el documento. Si presenta DMCA elimporte total garantizado más los rendimientos.</w:t>
            </w:r>
          </w:p>
        </w:tc>
      </w:tr>
      <w:tr w:rsidR="00206D26" w:rsidRPr="00206D26" w:rsidTr="00206D26">
        <w:trPr>
          <w:trHeight w:val="1281"/>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6.</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SALDO DISPONIBLE.</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Este campo será igual que el anterior cuando se utilice el totalamparado en el documento en una sola operación. De lo contrario, se anotará el saldo disponible del documento al momento del pago. Si presenta DMCA el importe garantizado que podrá recuperar el exportador.</w:t>
            </w:r>
          </w:p>
        </w:tc>
      </w:tr>
      <w:tr w:rsidR="00206D26" w:rsidRPr="00206D26" w:rsidTr="00206D26">
        <w:trPr>
          <w:trHeight w:val="573"/>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7.</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IMPORTE A PAGAR.</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importe total a pagar en el pedimento. Si presenta DMCA elimporte a transferir a la TESOFE.</w:t>
            </w:r>
          </w:p>
        </w:tc>
      </w:tr>
      <w:tr w:rsidR="00206D26" w:rsidRPr="00206D26" w:rsidTr="00206D26">
        <w:trPr>
          <w:trHeight w:val="1045"/>
        </w:trPr>
        <w:tc>
          <w:tcPr>
            <w:tcW w:w="4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8282" w:type="dxa"/>
            <w:gridSpan w:val="2"/>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NOTA: Cuando se tenga la obligación de presentar la "Declaración para Movimiento en CuentaAduanera de Bienes importados para Retornar en su Mismo Estado conforme al artículo 86 de la Ley Aduanera", en operaciones de exportación, se deberá incluir la información a que se refiere el presente bloque.</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2958"/>
        <w:gridCol w:w="5342"/>
      </w:tblGrid>
      <w:tr w:rsidR="00206D26" w:rsidRPr="00206D26" w:rsidTr="00206D26">
        <w:trPr>
          <w:trHeight w:val="337"/>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divId w:val="1669140040"/>
              <w:rPr>
                <w:rFonts w:ascii="Verdana" w:hAnsi="Verdana"/>
                <w:bCs/>
                <w:sz w:val="20"/>
              </w:rPr>
            </w:pPr>
            <w:r w:rsidRPr="00206D26">
              <w:rPr>
                <w:rFonts w:ascii="Verdana" w:hAnsi="Verdana"/>
                <w:b/>
                <w:bCs/>
                <w:sz w:val="20"/>
              </w:rPr>
              <w:t>OBSERVACIONES (NIVEL PEDIMENTO)</w:t>
            </w:r>
          </w:p>
        </w:tc>
      </w:tr>
      <w:tr w:rsidR="00206D26" w:rsidRPr="00206D26" w:rsidTr="00206D26">
        <w:trPr>
          <w:trHeight w:val="1854"/>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1.</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OBSERVACIONES.</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En el caso de que se requiera algún dato adicional al pedimento</w:t>
            </w:r>
            <w:proofErr w:type="gramStart"/>
            <w:r w:rsidRPr="00206D26">
              <w:rPr>
                <w:rFonts w:ascii="Verdana" w:hAnsi="Verdana"/>
                <w:bCs/>
                <w:sz w:val="20"/>
              </w:rPr>
              <w:t>,no</w:t>
            </w:r>
            <w:proofErr w:type="gramEnd"/>
            <w:r w:rsidRPr="00206D26">
              <w:rPr>
                <w:rFonts w:ascii="Verdana" w:hAnsi="Verdana"/>
                <w:bCs/>
                <w:sz w:val="20"/>
              </w:rPr>
              <w:t xml:space="preserve"> deberán declararse datos ya citados en alguno de los campos del pedimento.</w:t>
            </w:r>
          </w:p>
          <w:p w:rsidR="00206D26" w:rsidRPr="00206D26" w:rsidRDefault="00206D26" w:rsidP="00206D26">
            <w:pPr>
              <w:jc w:val="both"/>
              <w:rPr>
                <w:rFonts w:ascii="Verdana" w:hAnsi="Verdana"/>
                <w:bCs/>
                <w:sz w:val="20"/>
              </w:rPr>
            </w:pPr>
            <w:r w:rsidRPr="00206D26">
              <w:rPr>
                <w:rFonts w:ascii="Verdana" w:hAnsi="Verdana"/>
                <w:bCs/>
                <w:sz w:val="20"/>
              </w:rPr>
              <w:t>Este campo no podrá utilizarse tratándose de pedimentos conclave A1, VF, VU, C1 y F5, que amparen la importación definitivade vehículos usados, así como sus rectificaciones tramitadas con pedimentos clave R1, conforme al presente Anexo.</w:t>
            </w:r>
          </w:p>
        </w:tc>
      </w:tr>
      <w:tr w:rsidR="00206D26" w:rsidRPr="00206D26" w:rsidTr="00206D26">
        <w:trPr>
          <w:trHeight w:val="1146"/>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PARTIDAS</w:t>
            </w:r>
          </w:p>
          <w:p w:rsidR="00206D26" w:rsidRPr="00206D26" w:rsidRDefault="00206D26" w:rsidP="00206D26">
            <w:pPr>
              <w:jc w:val="both"/>
              <w:rPr>
                <w:rFonts w:ascii="Verdana" w:hAnsi="Verdana"/>
                <w:bCs/>
                <w:sz w:val="20"/>
              </w:rPr>
            </w:pPr>
            <w:r w:rsidRPr="00206D26">
              <w:rPr>
                <w:rFonts w:ascii="Verdana" w:hAnsi="Verdana"/>
                <w:bCs/>
                <w:sz w:val="20"/>
              </w:rPr>
              <w:t>Para cada una de las partidas del pedimento se deberán declarar los datos que a continuación se mencionan, conforme a la posición en que se encuentran en el encabezado de partidas del formato de pedimento.</w:t>
            </w:r>
          </w:p>
        </w:tc>
      </w:tr>
      <w:tr w:rsidR="00206D26" w:rsidRPr="00206D26" w:rsidTr="00206D26">
        <w:trPr>
          <w:trHeight w:val="337"/>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la secuencia de la fracción en el pedimento.</w:t>
            </w:r>
          </w:p>
        </w:tc>
      </w:tr>
      <w:tr w:rsidR="00206D26" w:rsidRPr="00206D26" w:rsidTr="00206D26">
        <w:trPr>
          <w:trHeight w:val="1382"/>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FRACCION.</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Fracción arancelaria aplicable a la mercancía según corresponda, conforme a la TIGIE. Tratándose de operaciones de tránsito, se asentará el código genérico 00000000.</w:t>
            </w:r>
          </w:p>
          <w:p w:rsidR="00206D26" w:rsidRPr="00206D26" w:rsidRDefault="00206D26" w:rsidP="00206D26">
            <w:pPr>
              <w:jc w:val="both"/>
              <w:rPr>
                <w:rFonts w:ascii="Verdana" w:hAnsi="Verdana"/>
                <w:bCs/>
                <w:sz w:val="20"/>
              </w:rPr>
            </w:pPr>
            <w:r w:rsidRPr="00206D26">
              <w:rPr>
                <w:rFonts w:ascii="Verdana" w:hAnsi="Verdana"/>
                <w:bCs/>
                <w:sz w:val="20"/>
              </w:rPr>
              <w:t>En el caso del pedimento global complementario, se asentará elcódigo genérico 99999999, únicamente en una partida.</w:t>
            </w:r>
          </w:p>
        </w:tc>
      </w:tr>
      <w:tr w:rsidR="00206D26" w:rsidRPr="00206D26" w:rsidTr="00206D26">
        <w:trPr>
          <w:trHeight w:val="573"/>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SUBD.</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 deberá declarar la clave de subdivisión cuando ésta searequerida.</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58"/>
        <w:gridCol w:w="5342"/>
      </w:tblGrid>
      <w:tr w:rsidR="00206D26" w:rsidRPr="00206D26" w:rsidTr="00206D26">
        <w:trPr>
          <w:trHeight w:val="2881"/>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4.</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VINC.</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que especifica si el valor en aduana está influido porvinculaciones comerciales, financieras o de otra clase, conforme a las siguientes opciones:</w:t>
            </w:r>
          </w:p>
          <w:p w:rsidR="00206D26" w:rsidRPr="00206D26" w:rsidRDefault="00206D26" w:rsidP="00206D26">
            <w:pPr>
              <w:jc w:val="both"/>
              <w:rPr>
                <w:rFonts w:ascii="Verdana" w:hAnsi="Verdana"/>
                <w:bCs/>
                <w:sz w:val="20"/>
              </w:rPr>
            </w:pPr>
            <w:r w:rsidRPr="00206D26">
              <w:rPr>
                <w:rFonts w:ascii="Verdana" w:hAnsi="Verdana"/>
                <w:bCs/>
                <w:sz w:val="20"/>
              </w:rPr>
              <w:t>Clave:   Descripción:</w:t>
            </w:r>
          </w:p>
          <w:p w:rsidR="00206D26" w:rsidRPr="00206D26" w:rsidRDefault="00206D26" w:rsidP="00206D26">
            <w:pPr>
              <w:jc w:val="both"/>
              <w:rPr>
                <w:rFonts w:ascii="Verdana" w:hAnsi="Verdana"/>
                <w:bCs/>
                <w:sz w:val="20"/>
              </w:rPr>
            </w:pPr>
            <w:r w:rsidRPr="00206D26">
              <w:rPr>
                <w:rFonts w:ascii="Verdana" w:hAnsi="Verdana"/>
                <w:bCs/>
                <w:sz w:val="20"/>
              </w:rPr>
              <w:t>0          No existe vinculación.</w:t>
            </w:r>
          </w:p>
          <w:p w:rsidR="00206D26" w:rsidRPr="00206D26" w:rsidRDefault="00206D26" w:rsidP="00206D26">
            <w:pPr>
              <w:jc w:val="both"/>
              <w:rPr>
                <w:rFonts w:ascii="Verdana" w:hAnsi="Verdana"/>
                <w:bCs/>
                <w:sz w:val="20"/>
              </w:rPr>
            </w:pPr>
            <w:r w:rsidRPr="00206D26">
              <w:rPr>
                <w:rFonts w:ascii="Verdana" w:hAnsi="Verdana"/>
                <w:bCs/>
                <w:sz w:val="20"/>
              </w:rPr>
              <w:t>1          Sí existe vinculación y no afecta el valor en aduana.</w:t>
            </w:r>
          </w:p>
          <w:p w:rsidR="00206D26" w:rsidRPr="00206D26" w:rsidRDefault="00206D26" w:rsidP="00206D26">
            <w:pPr>
              <w:jc w:val="both"/>
              <w:rPr>
                <w:rFonts w:ascii="Verdana" w:hAnsi="Verdana"/>
                <w:bCs/>
                <w:sz w:val="20"/>
              </w:rPr>
            </w:pPr>
            <w:r w:rsidRPr="00206D26">
              <w:rPr>
                <w:rFonts w:ascii="Verdana" w:hAnsi="Verdana"/>
                <w:bCs/>
                <w:sz w:val="20"/>
              </w:rPr>
              <w:t>2          Sí existe vinculación y afecta el valor en aduana.</w:t>
            </w:r>
          </w:p>
          <w:p w:rsidR="00206D26" w:rsidRPr="00206D26" w:rsidRDefault="00206D26" w:rsidP="00206D26">
            <w:pPr>
              <w:jc w:val="both"/>
              <w:rPr>
                <w:rFonts w:ascii="Verdana" w:hAnsi="Verdana"/>
                <w:bCs/>
                <w:sz w:val="20"/>
              </w:rPr>
            </w:pPr>
            <w:r w:rsidRPr="00206D26">
              <w:rPr>
                <w:rFonts w:ascii="Verdana" w:hAnsi="Verdana"/>
                <w:bCs/>
                <w:sz w:val="20"/>
              </w:rPr>
              <w:t xml:space="preserve">Este campo no será obligatorio cuando se trate de </w:t>
            </w:r>
            <w:r w:rsidRPr="00206D26">
              <w:rPr>
                <w:rFonts w:ascii="Verdana" w:hAnsi="Verdana"/>
                <w:bCs/>
                <w:sz w:val="20"/>
              </w:rPr>
              <w:lastRenderedPageBreak/>
              <w:t>operaciones de tránsito interno a la importación o tránsito internacional, efectuadas por ferrocarril, en cuyo caso, la impresión del nombre de este campo es opcional.</w:t>
            </w:r>
          </w:p>
        </w:tc>
      </w:tr>
      <w:tr w:rsidR="00206D26" w:rsidRPr="00206D26" w:rsidTr="00206D26">
        <w:trPr>
          <w:trHeight w:val="1498"/>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5.</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MET. VAL.</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del método de valoración de mercancías importadas</w:t>
            </w:r>
            <w:proofErr w:type="gramStart"/>
            <w:r w:rsidRPr="00206D26">
              <w:rPr>
                <w:rFonts w:ascii="Verdana" w:hAnsi="Verdana"/>
                <w:bCs/>
                <w:sz w:val="20"/>
              </w:rPr>
              <w:t>,conforme</w:t>
            </w:r>
            <w:proofErr w:type="gramEnd"/>
            <w:r w:rsidRPr="00206D26">
              <w:rPr>
                <w:rFonts w:ascii="Verdana" w:hAnsi="Verdana"/>
                <w:bCs/>
                <w:sz w:val="20"/>
              </w:rPr>
              <w:t xml:space="preserve"> al Apéndice 11 del presente Anexo.</w:t>
            </w:r>
          </w:p>
          <w:p w:rsidR="00206D26" w:rsidRPr="00206D26" w:rsidRDefault="00206D26" w:rsidP="00206D26">
            <w:pPr>
              <w:jc w:val="both"/>
              <w:rPr>
                <w:rFonts w:ascii="Verdana" w:hAnsi="Verdana"/>
                <w:bCs/>
                <w:sz w:val="20"/>
              </w:rPr>
            </w:pPr>
            <w:r w:rsidRPr="00206D26">
              <w:rPr>
                <w:rFonts w:ascii="Verdana" w:hAnsi="Verdana"/>
                <w:bCs/>
                <w:sz w:val="20"/>
              </w:rPr>
              <w:t>Este campo no será obligatorio cuando se trate de operaciones de tránsito interno a la importación o tránsito internacional, efectuadas por ferrocarril, en cuyo caso, la impresión del nombre de este campo es opcional.</w:t>
            </w:r>
          </w:p>
        </w:tc>
      </w:tr>
      <w:tr w:rsidR="00206D26" w:rsidRPr="00206D26" w:rsidTr="00206D26">
        <w:trPr>
          <w:trHeight w:val="1930"/>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6.</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UMC.</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correspondiente a la unidad de medida de comercialización de las mercancías señaladas en la factura correspondiente, conforme al Apéndice 7 del presente Anexo.</w:t>
            </w:r>
          </w:p>
          <w:p w:rsidR="00206D26" w:rsidRPr="00206D26" w:rsidRDefault="00206D26" w:rsidP="00206D26">
            <w:pPr>
              <w:jc w:val="both"/>
              <w:rPr>
                <w:rFonts w:ascii="Verdana" w:hAnsi="Verdana"/>
                <w:bCs/>
                <w:sz w:val="20"/>
              </w:rPr>
            </w:pPr>
            <w:r w:rsidRPr="00206D26">
              <w:rPr>
                <w:rFonts w:ascii="Verdana" w:hAnsi="Verdana"/>
                <w:bCs/>
                <w:sz w:val="20"/>
              </w:rPr>
              <w:t>En los casos en que la unidad de medida que ampara la facturacomercial, no corresponda a alguna de las señaladas en elApéndice 7 del presente Anexo, se deberá asentar la clavecorrespondiente a la unidad de medida de aplicación de la TIGIE.</w:t>
            </w:r>
          </w:p>
        </w:tc>
      </w:tr>
      <w:tr w:rsidR="00206D26" w:rsidRPr="00206D26" w:rsidTr="00206D26">
        <w:trPr>
          <w:trHeight w:val="1930"/>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7.</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CANTIDAD UMC.</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Cantidad de mercancías conforme a la unidad de medida decomercialización de acuerdo a lo señalado en la factura.</w:t>
            </w:r>
          </w:p>
          <w:p w:rsidR="00206D26" w:rsidRPr="00206D26" w:rsidRDefault="00206D26" w:rsidP="00206D26">
            <w:pPr>
              <w:jc w:val="both"/>
              <w:rPr>
                <w:rFonts w:ascii="Verdana" w:hAnsi="Verdana"/>
                <w:bCs/>
                <w:sz w:val="20"/>
              </w:rPr>
            </w:pPr>
            <w:r w:rsidRPr="00206D26">
              <w:rPr>
                <w:rFonts w:ascii="Verdana" w:hAnsi="Verdana"/>
                <w:bCs/>
                <w:sz w:val="20"/>
              </w:rPr>
              <w:t>Cuando en el campo 6 "UMC", se declare la clave correspondiente a la TIGIE, por no encontrarse la unidad de medida señalada en el factura considerada en el Anexo 7, la cantidad asentada deberá ser el resultado de la conversión de la unidad de medida declarada en la factura comercial a la unidad de medida de la TIGIE.</w:t>
            </w:r>
          </w:p>
        </w:tc>
      </w:tr>
      <w:tr w:rsidR="00206D26" w:rsidRPr="00206D26" w:rsidTr="00206D26">
        <w:trPr>
          <w:trHeight w:val="749"/>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8.</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UMT.</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Clave correspondiente a la unidad de medida de aplicación de laTIGIE, conforme al Apéndice 7 del presente Anexo. Tratándose de operaciones de </w:t>
            </w:r>
            <w:r w:rsidRPr="00206D26">
              <w:rPr>
                <w:rFonts w:ascii="Verdana" w:hAnsi="Verdana"/>
                <w:bCs/>
                <w:sz w:val="20"/>
              </w:rPr>
              <w:lastRenderedPageBreak/>
              <w:t>tránsito interno, este campo se dejará vacío.</w:t>
            </w:r>
          </w:p>
        </w:tc>
      </w:tr>
      <w:tr w:rsidR="00206D26" w:rsidRPr="00206D26" w:rsidTr="00206D26">
        <w:trPr>
          <w:trHeight w:val="749"/>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9.</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CANTIDAD UMT</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Cantidad correspondiente conforme a la unidad de medida de laTIGIE. Tratándose de operaciones de tránsito interno, este campo se dejará vacío.</w:t>
            </w:r>
          </w:p>
        </w:tc>
      </w:tr>
      <w:tr w:rsidR="00206D26" w:rsidRPr="00206D26" w:rsidTr="00206D26">
        <w:trPr>
          <w:trHeight w:val="1498"/>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10.</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 V/C.</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del país que vende (en importación) o del país que compra (en exportación), conforme al Apéndice 4 del presente Anexo.</w:t>
            </w:r>
          </w:p>
          <w:p w:rsidR="00206D26" w:rsidRPr="00206D26" w:rsidRDefault="00206D26" w:rsidP="00206D26">
            <w:pPr>
              <w:jc w:val="both"/>
              <w:rPr>
                <w:rFonts w:ascii="Verdana" w:hAnsi="Verdana"/>
                <w:bCs/>
                <w:sz w:val="20"/>
              </w:rPr>
            </w:pPr>
            <w:r w:rsidRPr="00206D26">
              <w:rPr>
                <w:rFonts w:ascii="Verdana" w:hAnsi="Verdana"/>
                <w:bCs/>
                <w:sz w:val="20"/>
              </w:rPr>
              <w:t>Este campo no será obligatorio cuando se trate de operaciones de tránsito, en cuyo caso, la impresión del nombre de este campo es opcional.</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58"/>
        <w:gridCol w:w="5342"/>
      </w:tblGrid>
      <w:tr w:rsidR="00206D26" w:rsidRPr="00206D26" w:rsidTr="00206D26">
        <w:trPr>
          <w:trHeight w:val="1728"/>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11.</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 O/D.</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En importación, clave del país, grupo de países o territorio de laParte exportadora, que corresponda al origen de las mercancías o donde se produjeron. En exportación, clave del país del destino final de la mercancía, conforme al Apéndice 4 del presente Anexo.</w:t>
            </w:r>
          </w:p>
          <w:p w:rsidR="00206D26" w:rsidRPr="00206D26" w:rsidRDefault="00206D26" w:rsidP="00206D26">
            <w:pPr>
              <w:jc w:val="both"/>
              <w:rPr>
                <w:rFonts w:ascii="Verdana" w:hAnsi="Verdana"/>
                <w:bCs/>
                <w:sz w:val="20"/>
              </w:rPr>
            </w:pPr>
            <w:r w:rsidRPr="00206D26">
              <w:rPr>
                <w:rFonts w:ascii="Verdana" w:hAnsi="Verdana"/>
                <w:bCs/>
                <w:sz w:val="20"/>
              </w:rPr>
              <w:t>Este campo no será obligatorio cuando se trate de operaciones de tránsito, en cuyo caso, la impresión del nombre de este campo es opcional.</w:t>
            </w:r>
          </w:p>
        </w:tc>
      </w:tr>
      <w:tr w:rsidR="00206D26" w:rsidRPr="00206D26" w:rsidTr="00206D26">
        <w:trPr>
          <w:trHeight w:val="749"/>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12.</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DESCRIPCION (RENGLONES</w:t>
            </w:r>
            <w:r w:rsidRPr="00206D26">
              <w:rPr>
                <w:rFonts w:ascii="Verdana" w:hAnsi="Verdana"/>
                <w:bCs/>
                <w:sz w:val="20"/>
              </w:rPr>
              <w:br/>
              <w:t>VARIABLES SEGUN SE</w:t>
            </w:r>
            <w:r w:rsidRPr="00206D26">
              <w:rPr>
                <w:rFonts w:ascii="Verdana" w:hAnsi="Verdana"/>
                <w:bCs/>
                <w:sz w:val="20"/>
              </w:rPr>
              <w:br/>
              <w:t>REQUIERA).</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Descripción de la mercancía, la naturaleza y característicastécnicas y comerciales, necesarias y suficientes para determinarsu clasificación arancelaria.</w:t>
            </w:r>
          </w:p>
        </w:tc>
      </w:tr>
      <w:tr w:rsidR="00206D26" w:rsidRPr="00206D26" w:rsidTr="00206D26">
        <w:trPr>
          <w:trHeight w:val="2679"/>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13.</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VAL. ADU/VAL. USD. </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Tratándose de importación, tránsito interno a la importación otránsito internacional, el valor en aduana de la mercancíaexpresado en moneda nacional y determinado conforme a lodispuesto en el Título Tercero, Capítulo III, Sección Primera de la Ley.</w:t>
            </w:r>
          </w:p>
          <w:p w:rsidR="00206D26" w:rsidRPr="00206D26" w:rsidRDefault="00206D26" w:rsidP="00206D26">
            <w:pPr>
              <w:jc w:val="both"/>
              <w:rPr>
                <w:rFonts w:ascii="Verdana" w:hAnsi="Verdana"/>
                <w:bCs/>
                <w:sz w:val="20"/>
              </w:rPr>
            </w:pPr>
            <w:r w:rsidRPr="00206D26">
              <w:rPr>
                <w:rFonts w:ascii="Verdana" w:hAnsi="Verdana"/>
                <w:bCs/>
                <w:sz w:val="20"/>
              </w:rPr>
              <w:t>Este valor deberá ser igual al resultado que se obtenga demultiplicar el importe del precio pagado a nivel partida, por el factor de prorrateo (valor en aduana total del pedimento entre importe total de precio pagado del pedimento).</w:t>
            </w:r>
          </w:p>
          <w:p w:rsidR="00206D26" w:rsidRPr="00206D26" w:rsidRDefault="00206D26" w:rsidP="00206D26">
            <w:pPr>
              <w:jc w:val="both"/>
              <w:rPr>
                <w:rFonts w:ascii="Verdana" w:hAnsi="Verdana"/>
                <w:bCs/>
                <w:sz w:val="20"/>
              </w:rPr>
            </w:pPr>
            <w:r w:rsidRPr="00206D26">
              <w:rPr>
                <w:rFonts w:ascii="Verdana" w:hAnsi="Verdana"/>
                <w:bCs/>
                <w:sz w:val="20"/>
              </w:rPr>
              <w:t xml:space="preserve">Tratándose de exportaciones, el valor comercial de la mercancíaen dólares de los Estados Unidos de </w:t>
            </w:r>
            <w:r w:rsidRPr="00206D26">
              <w:rPr>
                <w:rFonts w:ascii="Verdana" w:hAnsi="Verdana"/>
                <w:bCs/>
                <w:sz w:val="20"/>
              </w:rPr>
              <w:lastRenderedPageBreak/>
              <w:t>América.</w:t>
            </w:r>
          </w:p>
        </w:tc>
      </w:tr>
      <w:tr w:rsidR="00206D26" w:rsidRPr="00206D26" w:rsidTr="00206D26">
        <w:trPr>
          <w:trHeight w:val="3212"/>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14.</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IMP. PRECIO PAG</w:t>
            </w:r>
            <w:proofErr w:type="gramStart"/>
            <w:r w:rsidRPr="00206D26">
              <w:rPr>
                <w:rFonts w:ascii="Verdana" w:hAnsi="Verdana"/>
                <w:bCs/>
                <w:sz w:val="20"/>
              </w:rPr>
              <w:t>./</w:t>
            </w:r>
            <w:proofErr w:type="gramEnd"/>
            <w:r w:rsidRPr="00206D26">
              <w:rPr>
                <w:rFonts w:ascii="Verdana" w:hAnsi="Verdana"/>
                <w:bCs/>
                <w:sz w:val="20"/>
              </w:rPr>
              <w:t>VALOR</w:t>
            </w:r>
            <w:r w:rsidRPr="00206D26">
              <w:rPr>
                <w:rFonts w:ascii="Verdana" w:hAnsi="Verdana"/>
                <w:bCs/>
                <w:sz w:val="20"/>
              </w:rPr>
              <w:br/>
              <w:t>COMERCIAL.</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Valor en moneda nacional que corresponda a la mercancía, sinincluir fletes ni seguros ni otros conceptos.</w:t>
            </w:r>
          </w:p>
          <w:p w:rsidR="00206D26" w:rsidRPr="00206D26" w:rsidRDefault="00206D26" w:rsidP="00206D26">
            <w:pPr>
              <w:jc w:val="both"/>
              <w:rPr>
                <w:rFonts w:ascii="Verdana" w:hAnsi="Verdana"/>
                <w:bCs/>
                <w:sz w:val="20"/>
              </w:rPr>
            </w:pPr>
            <w:r w:rsidRPr="00206D26">
              <w:rPr>
                <w:rFonts w:ascii="Verdana" w:hAnsi="Verdana"/>
                <w:bCs/>
                <w:sz w:val="20"/>
              </w:rPr>
              <w:t>Tratándose de exportación se deberá declarar el valor comercial.</w:t>
            </w:r>
          </w:p>
          <w:p w:rsidR="00206D26" w:rsidRPr="00206D26" w:rsidRDefault="00206D26" w:rsidP="00206D26">
            <w:pPr>
              <w:jc w:val="both"/>
              <w:rPr>
                <w:rFonts w:ascii="Verdana" w:hAnsi="Verdana"/>
                <w:bCs/>
                <w:sz w:val="20"/>
              </w:rPr>
            </w:pPr>
            <w:r w:rsidRPr="00206D26">
              <w:rPr>
                <w:rFonts w:ascii="Verdana" w:hAnsi="Verdana"/>
                <w:bCs/>
                <w:sz w:val="20"/>
              </w:rPr>
              <w:t>Tratándose de retornos de empresas con Programa IMMEX elvalor comercial deberá incorporar el valor de los insumosimportados temporalmente más el valor agregado.</w:t>
            </w:r>
          </w:p>
          <w:p w:rsidR="00206D26" w:rsidRPr="00206D26" w:rsidRDefault="00206D26" w:rsidP="00206D26">
            <w:pPr>
              <w:jc w:val="both"/>
              <w:rPr>
                <w:rFonts w:ascii="Verdana" w:hAnsi="Verdana"/>
                <w:bCs/>
                <w:sz w:val="20"/>
              </w:rPr>
            </w:pPr>
            <w:r w:rsidRPr="00206D26">
              <w:rPr>
                <w:rFonts w:ascii="Verdana" w:hAnsi="Verdana"/>
                <w:bCs/>
                <w:sz w:val="20"/>
              </w:rPr>
              <w:t>Asimismo, este campo no deberá considerar los conceptos que la propia Ley establece que no formarán parte del valor en aduana de las mercancías, siempre que estos se distingan del precio pagado en las propias facturas comerciales o en otros documentos comerciales, pues en caso contrario, sí deben considerarse para efectos de la base gravable, tal como lo exige el último párrafo, del artículo 66 de la Ley.</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58"/>
        <w:gridCol w:w="5342"/>
      </w:tblGrid>
      <w:tr w:rsidR="00206D26" w:rsidRPr="00206D26" w:rsidTr="00206D26">
        <w:trPr>
          <w:trHeight w:val="2463"/>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15.</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PRECIO UNIT.</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Importe de precio unitario, esto es el resultado de dividir el precio pagado entre la cantidad en unidades de comercialización de cada una de las mercancías.</w:t>
            </w:r>
          </w:p>
          <w:p w:rsidR="00206D26" w:rsidRPr="00206D26" w:rsidRDefault="00206D26" w:rsidP="00206D26">
            <w:pPr>
              <w:jc w:val="both"/>
              <w:rPr>
                <w:rFonts w:ascii="Verdana" w:hAnsi="Verdana"/>
                <w:bCs/>
                <w:sz w:val="20"/>
              </w:rPr>
            </w:pPr>
            <w:r w:rsidRPr="00206D26">
              <w:rPr>
                <w:rFonts w:ascii="Verdana" w:hAnsi="Verdana"/>
                <w:bCs/>
                <w:sz w:val="20"/>
              </w:rPr>
              <w:t>Tratándose de precios estimados el precio unitario en monedanacional de la mercancía especificado en la factura para cada una de las mercancías.</w:t>
            </w:r>
          </w:p>
          <w:p w:rsidR="00206D26" w:rsidRPr="00206D26" w:rsidRDefault="00206D26" w:rsidP="00206D26">
            <w:pPr>
              <w:jc w:val="both"/>
              <w:rPr>
                <w:rFonts w:ascii="Verdana" w:hAnsi="Verdana"/>
                <w:bCs/>
                <w:sz w:val="20"/>
              </w:rPr>
            </w:pPr>
            <w:r w:rsidRPr="00206D26">
              <w:rPr>
                <w:rFonts w:ascii="Verdana" w:hAnsi="Verdana"/>
                <w:bCs/>
                <w:sz w:val="20"/>
              </w:rPr>
              <w:t xml:space="preserve">Este campo no será obligatorio cuando se trate de operaciones de tránsito interno a la importación o tránsito internacional, efectuadas por ferrocarril, en cuyo caso, la impresión del nombre de este </w:t>
            </w:r>
            <w:r w:rsidRPr="00206D26">
              <w:rPr>
                <w:rFonts w:ascii="Verdana" w:hAnsi="Verdana"/>
                <w:bCs/>
                <w:sz w:val="20"/>
              </w:rPr>
              <w:lastRenderedPageBreak/>
              <w:t>campo es opcional.</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58"/>
        <w:gridCol w:w="5342"/>
      </w:tblGrid>
      <w:tr w:rsidR="00206D26" w:rsidRPr="00206D26" w:rsidTr="00206D26">
        <w:trPr>
          <w:trHeight w:val="2808"/>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16.</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VAL. AGREG.</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Tratándose de operaciones de maquila en los términos del artículo 181 de la Ley del ISR que realicen empresas con Programa IMMEX, así como de operaciones de maquila que realicen las empresas de residentes en el extranjero a través de empresas con Programa IMMEX bajo la modalidad de albergue, en términos del artículo 183 del citado ordenamiento, se deberá asentar el importe del valor agregado de exportación a las mercancías que retornen, considerando los insumos nacionales o nacionalizados y otros costos y gastos, incurridos en la elaboración, transformación o reparación de las mercancías que se retornan, así como la utilidad bruta obtenida por dichas mercancías.</w:t>
            </w:r>
          </w:p>
          <w:p w:rsidR="00206D26" w:rsidRPr="00206D26" w:rsidRDefault="00206D26" w:rsidP="00206D26">
            <w:pPr>
              <w:jc w:val="both"/>
              <w:rPr>
                <w:rFonts w:ascii="Verdana" w:hAnsi="Verdana"/>
                <w:bCs/>
                <w:sz w:val="20"/>
              </w:rPr>
            </w:pPr>
            <w:r w:rsidRPr="00206D26">
              <w:rPr>
                <w:rFonts w:ascii="Verdana" w:hAnsi="Verdana"/>
                <w:bCs/>
                <w:sz w:val="20"/>
              </w:rPr>
              <w:t>En otro caso, no asentar datos (vacío).</w:t>
            </w:r>
          </w:p>
        </w:tc>
      </w:tr>
      <w:tr w:rsidR="00206D26" w:rsidRPr="00206D26" w:rsidTr="00206D26">
        <w:trPr>
          <w:trHeight w:val="317"/>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17.</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(Vacío)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w:t>
            </w:r>
            <w:proofErr w:type="gramStart"/>
            <w:r w:rsidRPr="00206D26">
              <w:rPr>
                <w:rFonts w:ascii="Verdana" w:hAnsi="Verdana"/>
                <w:bCs/>
                <w:sz w:val="20"/>
              </w:rPr>
              <w:t>vacío</w:t>
            </w:r>
            <w:proofErr w:type="gramEnd"/>
            <w:r w:rsidRPr="00206D26">
              <w:rPr>
                <w:rFonts w:ascii="Verdana" w:hAnsi="Verdana"/>
                <w:bCs/>
                <w:sz w:val="20"/>
              </w:rPr>
              <w:t>).</w:t>
            </w:r>
          </w:p>
        </w:tc>
      </w:tr>
      <w:tr w:rsidR="00206D26" w:rsidRPr="00206D26" w:rsidTr="00206D26">
        <w:trPr>
          <w:trHeight w:val="850"/>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18.</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MARCA.</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nombre de la marca de las mercancías</w:t>
            </w:r>
          </w:p>
          <w:p w:rsidR="00206D26" w:rsidRPr="00206D26" w:rsidRDefault="00206D26" w:rsidP="00206D26">
            <w:pPr>
              <w:jc w:val="both"/>
              <w:rPr>
                <w:rFonts w:ascii="Verdana" w:hAnsi="Verdana"/>
                <w:bCs/>
                <w:sz w:val="20"/>
              </w:rPr>
            </w:pPr>
            <w:r w:rsidRPr="00206D26">
              <w:rPr>
                <w:rFonts w:ascii="Verdana" w:hAnsi="Verdana"/>
                <w:bCs/>
                <w:sz w:val="20"/>
              </w:rPr>
              <w:t>Tratándose de importación de vehículos, así como de cualquierotro régimen aduanero o producto que establezca el SAT.</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1"/>
        <w:gridCol w:w="2958"/>
        <w:gridCol w:w="5342"/>
      </w:tblGrid>
      <w:tr w:rsidR="00206D26" w:rsidRPr="00206D26" w:rsidTr="00206D26">
        <w:trPr>
          <w:trHeight w:val="850"/>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19.</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MODELO.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Modelo de las mercancías que se están importando.</w:t>
            </w:r>
          </w:p>
          <w:p w:rsidR="00206D26" w:rsidRPr="00206D26" w:rsidRDefault="00206D26" w:rsidP="00206D26">
            <w:pPr>
              <w:jc w:val="both"/>
              <w:rPr>
                <w:rFonts w:ascii="Verdana" w:hAnsi="Verdana"/>
                <w:bCs/>
                <w:sz w:val="20"/>
              </w:rPr>
            </w:pPr>
            <w:r w:rsidRPr="00206D26">
              <w:rPr>
                <w:rFonts w:ascii="Verdana" w:hAnsi="Verdana"/>
                <w:bCs/>
                <w:sz w:val="20"/>
              </w:rPr>
              <w:t>(Únicamente tratándose de vehículos, o de cualquier otro producto que establezca la AGA).</w:t>
            </w:r>
          </w:p>
        </w:tc>
      </w:tr>
      <w:tr w:rsidR="00206D26" w:rsidRPr="00206D26" w:rsidTr="00206D26">
        <w:trPr>
          <w:trHeight w:val="317"/>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20.</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CODIGO PRODUCTO.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Opcional.</w:t>
            </w:r>
          </w:p>
        </w:tc>
      </w:tr>
      <w:tr w:rsidR="00206D26" w:rsidRPr="00206D26" w:rsidTr="00206D26">
        <w:trPr>
          <w:trHeight w:val="749"/>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21.</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Descripción abreviada de la contribución o aprovechamiento queaplique a nivel partida (P), </w:t>
            </w:r>
            <w:r w:rsidRPr="00206D26">
              <w:rPr>
                <w:rFonts w:ascii="Verdana" w:hAnsi="Verdana"/>
                <w:bCs/>
                <w:sz w:val="20"/>
              </w:rPr>
              <w:lastRenderedPageBreak/>
              <w:t>conforme al Apéndice 12 del presenteAnexo.</w:t>
            </w:r>
          </w:p>
        </w:tc>
      </w:tr>
      <w:tr w:rsidR="00206D26" w:rsidRPr="00206D26" w:rsidTr="00206D26">
        <w:trPr>
          <w:trHeight w:val="317"/>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22.</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TASA.</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Tasa aplicable a la contribución o aprovechamiento.</w:t>
            </w:r>
          </w:p>
        </w:tc>
      </w:tr>
      <w:tr w:rsidR="00206D26" w:rsidRPr="00206D26" w:rsidTr="00206D26">
        <w:trPr>
          <w:trHeight w:val="1815"/>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23.</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 T.</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del tipo de tasa aplicable, conforme al Apéndice 18 delpresente Anexo.</w:t>
            </w:r>
          </w:p>
          <w:p w:rsidR="00206D26" w:rsidRPr="00206D26" w:rsidRDefault="00206D26" w:rsidP="00206D26">
            <w:pPr>
              <w:jc w:val="both"/>
              <w:rPr>
                <w:rFonts w:ascii="Verdana" w:hAnsi="Verdana"/>
                <w:bCs/>
                <w:sz w:val="20"/>
              </w:rPr>
            </w:pPr>
            <w:r w:rsidRPr="00206D26">
              <w:rPr>
                <w:rFonts w:ascii="Verdana" w:hAnsi="Verdana"/>
                <w:bCs/>
                <w:sz w:val="20"/>
              </w:rPr>
              <w:t>Tratándose de aranceles mixtos, se deberá declarar tanto la tasaporcentual, como el arancel específico correspondiente.</w:t>
            </w:r>
          </w:p>
          <w:p w:rsidR="00206D26" w:rsidRPr="00206D26" w:rsidRDefault="00206D26" w:rsidP="00206D26">
            <w:pPr>
              <w:jc w:val="both"/>
              <w:rPr>
                <w:rFonts w:ascii="Verdana" w:hAnsi="Verdana"/>
                <w:bCs/>
                <w:sz w:val="20"/>
              </w:rPr>
            </w:pPr>
            <w:r w:rsidRPr="00206D26">
              <w:rPr>
                <w:rFonts w:ascii="Verdana" w:hAnsi="Verdana"/>
                <w:bCs/>
                <w:sz w:val="20"/>
              </w:rPr>
              <w:t>Tratándose de tasa de descuento o factor de aplicación sobreTIGIE, se deberá declarar tanto arancel de TIGIE correspondiente, como la tasa o factor que se aplica.</w:t>
            </w:r>
          </w:p>
        </w:tc>
      </w:tr>
      <w:tr w:rsidR="00206D26" w:rsidRPr="00206D26" w:rsidTr="00206D26">
        <w:trPr>
          <w:trHeight w:val="965"/>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24.</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F.P.</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 la forma de pago aplicable a la contribucióncorrespondiente, pudiendo utilizar tantos renglones como formasde pago distintas para la contribución, conforme al Apéndice 13del presente Anexo.</w:t>
            </w:r>
          </w:p>
        </w:tc>
      </w:tr>
      <w:tr w:rsidR="00206D26" w:rsidRPr="00206D26" w:rsidTr="00206D26">
        <w:trPr>
          <w:trHeight w:val="1714"/>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25.</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IMPORTE.</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Importe total en moneda nacional de la contribución yaprovechamientos correspondientes, pudiendo utilizar tantosrenglones como formas de pago distintas para la contribución.</w:t>
            </w:r>
          </w:p>
          <w:p w:rsidR="00206D26" w:rsidRPr="00206D26" w:rsidRDefault="00206D26" w:rsidP="00206D26">
            <w:pPr>
              <w:jc w:val="both"/>
              <w:rPr>
                <w:rFonts w:ascii="Verdana" w:hAnsi="Verdana"/>
                <w:bCs/>
                <w:sz w:val="20"/>
              </w:rPr>
            </w:pPr>
            <w:r w:rsidRPr="00206D26">
              <w:rPr>
                <w:rFonts w:ascii="Verdana" w:hAnsi="Verdana"/>
                <w:bCs/>
                <w:sz w:val="20"/>
              </w:rPr>
              <w:t>Tratándose de extracción del régimen de depósito fiscal se deberá actualizar conforme a la opción elegida en el pedimento con el cual las mercancías se introdujeron al depósito de acuerdo con el artículo 120 de la Ley.</w:t>
            </w:r>
          </w:p>
        </w:tc>
      </w:tr>
      <w:tr w:rsidR="00206D26" w:rsidRPr="00206D26" w:rsidTr="00206D26">
        <w:trPr>
          <w:trHeight w:val="634"/>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MERCANCIAS</w:t>
            </w:r>
          </w:p>
          <w:p w:rsidR="00206D26" w:rsidRPr="00206D26" w:rsidRDefault="00206D26" w:rsidP="00206D26">
            <w:pPr>
              <w:jc w:val="both"/>
              <w:rPr>
                <w:rFonts w:ascii="Verdana" w:hAnsi="Verdana"/>
                <w:bCs/>
                <w:sz w:val="20"/>
              </w:rPr>
            </w:pPr>
            <w:r w:rsidRPr="00206D26">
              <w:rPr>
                <w:rFonts w:ascii="Verdana" w:hAnsi="Verdana"/>
                <w:bCs/>
                <w:sz w:val="20"/>
              </w:rPr>
              <w:t>Se deberá imprimir el siguiente bloque inmediatamente después de la partida correspondiente:</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2958"/>
        <w:gridCol w:w="5342"/>
      </w:tblGrid>
      <w:tr w:rsidR="00206D26" w:rsidRPr="00206D26" w:rsidTr="00206D26">
        <w:trPr>
          <w:trHeight w:val="1512"/>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NIV/NUM. SERIE.</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Tratándose de vehículos automotores se deberá declarar el </w:t>
            </w:r>
            <w:proofErr w:type="gramStart"/>
            <w:r w:rsidRPr="00206D26">
              <w:rPr>
                <w:rFonts w:ascii="Verdana" w:hAnsi="Verdana"/>
                <w:bCs/>
                <w:sz w:val="20"/>
              </w:rPr>
              <w:t>NIV(</w:t>
            </w:r>
            <w:proofErr w:type="gramEnd"/>
            <w:r w:rsidRPr="00206D26">
              <w:rPr>
                <w:rFonts w:ascii="Verdana" w:hAnsi="Verdana"/>
                <w:bCs/>
                <w:sz w:val="20"/>
              </w:rPr>
              <w:t>Número de Identificación Vehicular), excepto cuando se trate deoperaciones de la industria automotriz terminal o manufacturera de vehículos de autotransporte, que cuenten con la autorización a que se refiere el artículo 121, fracción IV de la Ley.</w:t>
            </w:r>
          </w:p>
          <w:p w:rsidR="00206D26" w:rsidRPr="00206D26" w:rsidRDefault="00206D26" w:rsidP="00206D26">
            <w:pPr>
              <w:jc w:val="both"/>
              <w:rPr>
                <w:rFonts w:ascii="Verdana" w:hAnsi="Verdana"/>
                <w:bCs/>
                <w:sz w:val="20"/>
              </w:rPr>
            </w:pPr>
            <w:r w:rsidRPr="00206D26">
              <w:rPr>
                <w:rFonts w:ascii="Verdana" w:hAnsi="Verdana"/>
                <w:bCs/>
                <w:sz w:val="20"/>
              </w:rPr>
              <w:lastRenderedPageBreak/>
              <w:t>Tratándose de mercancías distintas a vehículos, se deberádeclarar el número de serie de las mercancías.</w:t>
            </w:r>
          </w:p>
        </w:tc>
      </w:tr>
      <w:tr w:rsidR="00206D26" w:rsidRPr="00206D26" w:rsidTr="00206D26">
        <w:trPr>
          <w:trHeight w:val="1613"/>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2.</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KILOMETRAJE.</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El kilometraje del vehículo será necesario cuando éste se importe al amparo del Acuerdo que modifica el similar que establece la clasificación y codificación de mercancías cuya importación y exportación está sujeta al requisito de permiso previo por parte de la SE; para la importación definitiva de vehículos nuevos conforme a la regla 3.5.2. </w:t>
            </w:r>
            <w:proofErr w:type="gramStart"/>
            <w:r w:rsidRPr="00206D26">
              <w:rPr>
                <w:rFonts w:ascii="Verdana" w:hAnsi="Verdana"/>
                <w:bCs/>
                <w:sz w:val="20"/>
              </w:rPr>
              <w:t>y</w:t>
            </w:r>
            <w:proofErr w:type="gramEnd"/>
            <w:r w:rsidRPr="00206D26">
              <w:rPr>
                <w:rFonts w:ascii="Verdana" w:hAnsi="Verdana"/>
                <w:bCs/>
                <w:sz w:val="20"/>
              </w:rPr>
              <w:t xml:space="preserve"> vehículos usados de conformidad con la regla 3.5.1., fracción II de las RGCE.</w:t>
            </w:r>
          </w:p>
        </w:tc>
      </w:tr>
      <w:tr w:rsidR="00206D26" w:rsidRPr="00206D26" w:rsidTr="00206D26">
        <w:trPr>
          <w:trHeight w:val="317"/>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REGULACIONES Y RESTRICCIONES NO ARANCELARIAS</w:t>
            </w:r>
          </w:p>
        </w:tc>
      </w:tr>
      <w:tr w:rsidR="00206D26" w:rsidRPr="00206D26" w:rsidTr="00206D26">
        <w:trPr>
          <w:trHeight w:val="965"/>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PERMISO.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 clave del permiso que comprueba el cumplimiento de lasobligaciones en materia de regulaciones y restricciones noarancelarias requeridas, conforme al Apéndice 9 del presenteAnexo.</w:t>
            </w:r>
          </w:p>
        </w:tc>
      </w:tr>
      <w:tr w:rsidR="00206D26" w:rsidRPr="00206D26" w:rsidTr="00206D26">
        <w:trPr>
          <w:trHeight w:val="749"/>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NUMERO DE PERMISO.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número del permiso o autorización que compruebe o acredite el cumplimiento de las obligaciones en materia de regulaciones yrestricciones no arancelarias.</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2958"/>
        <w:gridCol w:w="5342"/>
      </w:tblGrid>
      <w:tr w:rsidR="00206D26" w:rsidRPr="00206D26" w:rsidTr="00206D26">
        <w:trPr>
          <w:trHeight w:val="2463"/>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FIRMA DESCARGO.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En ocho caracteres, la firma electrónica que se da de acuerdo alpermiso o certificado proporcionado cuando corresponda.</w:t>
            </w:r>
          </w:p>
          <w:p w:rsidR="00206D26" w:rsidRPr="00206D26" w:rsidRDefault="00206D26" w:rsidP="00206D26">
            <w:pPr>
              <w:jc w:val="both"/>
              <w:rPr>
                <w:rFonts w:ascii="Verdana" w:hAnsi="Verdana"/>
                <w:bCs/>
                <w:sz w:val="20"/>
              </w:rPr>
            </w:pPr>
            <w:r w:rsidRPr="00206D26">
              <w:rPr>
                <w:rFonts w:ascii="Verdana" w:hAnsi="Verdana"/>
                <w:bCs/>
                <w:sz w:val="20"/>
              </w:rPr>
              <w:t>En operaciones por parte de empresas con Programa IMMEX, se deberá declarar el "Complemento de autorización"correspondiente, únicamente en caso de autorizacionesespecíficas.</w:t>
            </w:r>
          </w:p>
          <w:p w:rsidR="00206D26" w:rsidRPr="00206D26" w:rsidRDefault="00206D26" w:rsidP="00206D26">
            <w:pPr>
              <w:jc w:val="both"/>
              <w:rPr>
                <w:rFonts w:ascii="Verdana" w:hAnsi="Verdana"/>
                <w:bCs/>
                <w:sz w:val="20"/>
              </w:rPr>
            </w:pPr>
            <w:r w:rsidRPr="00206D26">
              <w:rPr>
                <w:rFonts w:ascii="Verdana" w:hAnsi="Verdana"/>
                <w:bCs/>
                <w:sz w:val="20"/>
              </w:rPr>
              <w:t>En operaciones al amparo del Acuerdo que establece laclasificación y codificación de mercancías cuya importación estásujeta a regulación por parte de la SAGARPA, se deberá declarar el "Complemento de Autorización" correspondiente.</w:t>
            </w:r>
          </w:p>
        </w:tc>
      </w:tr>
      <w:tr w:rsidR="00206D26" w:rsidRPr="00206D26" w:rsidTr="00206D26">
        <w:trPr>
          <w:trHeight w:val="512"/>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4.</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VAL. COM. DLS.</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Importe del valor comercial en dólares de los Estados Unidos deAmérica que se está descargando.</w:t>
            </w:r>
          </w:p>
        </w:tc>
      </w:tr>
      <w:tr w:rsidR="00206D26" w:rsidRPr="00206D26" w:rsidTr="00206D26">
        <w:trPr>
          <w:trHeight w:val="728"/>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5.</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CANTIDAD UMT/C.</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Cantidad de mercancía en unidades de medida de tarifa o decomercialización que se está descargando, según sea expedidapor la entidad correspondiente.</w:t>
            </w:r>
          </w:p>
        </w:tc>
      </w:tr>
      <w:tr w:rsidR="00206D26" w:rsidRPr="00206D26" w:rsidTr="00206D26">
        <w:trPr>
          <w:trHeight w:val="296"/>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IDENTIFICADORES (NIVEL PARTIDA)</w:t>
            </w:r>
          </w:p>
        </w:tc>
      </w:tr>
      <w:tr w:rsidR="00206D26" w:rsidRPr="00206D26" w:rsidTr="00206D26">
        <w:trPr>
          <w:trHeight w:val="728"/>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que define el identificador aplicable, conforme al Apéndice 8 del presente Anexo y marcado en la columna de "NIVEL" de dicho Apéndice con la clave "P".</w:t>
            </w:r>
          </w:p>
        </w:tc>
      </w:tr>
      <w:tr w:rsidR="00206D26" w:rsidRPr="00206D26" w:rsidTr="00206D26">
        <w:trPr>
          <w:trHeight w:val="944"/>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COMPLEMENTO 1.</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Complemento del identificador aplicable, conforme al Apéndice 8del presente Anexo 22, siguiendo las instrucciones señaladas enla columna de "COMPLEMENTO" de dicho Apéndice, para elidentificador en cuestión.</w:t>
            </w:r>
          </w:p>
        </w:tc>
      </w:tr>
      <w:tr w:rsidR="00206D26" w:rsidRPr="00206D26" w:rsidTr="00206D26">
        <w:trPr>
          <w:trHeight w:val="944"/>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COMPLEMENTO 2.</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Complemento adicional del identificador aplicable, conforme alApéndice 8 del presente Anexo, siguiendo las instruccionesseñaladas en la columna de "COMPLEMENTO" de dichoApéndice, para el identificador en cuestión.</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2958"/>
        <w:gridCol w:w="5342"/>
      </w:tblGrid>
      <w:tr w:rsidR="00206D26" w:rsidRPr="00206D26" w:rsidTr="00206D26">
        <w:trPr>
          <w:trHeight w:val="864"/>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4.</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COMPLEMENTO 3.</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Complemento adicional del identificador aplicable, conforme alApéndice 8 del presente Anexo, siguiendo las instruccionesseñaladas en la columna de "COMPLEMENTO" de dichoApéndice, para el identificador en cuestión.</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2958"/>
        <w:gridCol w:w="5342"/>
      </w:tblGrid>
      <w:tr w:rsidR="00206D26" w:rsidRPr="00206D26" w:rsidTr="00206D26">
        <w:trPr>
          <w:trHeight w:val="592"/>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CUENTAS ADUANERAS DE GARANTIA (NIVEL PARTIDA)</w:t>
            </w:r>
          </w:p>
          <w:p w:rsidR="00206D26" w:rsidRPr="00206D26" w:rsidRDefault="00206D26" w:rsidP="00206D26">
            <w:pPr>
              <w:jc w:val="both"/>
              <w:rPr>
                <w:rFonts w:ascii="Verdana" w:hAnsi="Verdana"/>
                <w:bCs/>
                <w:sz w:val="20"/>
              </w:rPr>
            </w:pPr>
            <w:r w:rsidRPr="00206D26">
              <w:rPr>
                <w:rFonts w:ascii="Verdana" w:hAnsi="Verdana"/>
                <w:bCs/>
                <w:sz w:val="20"/>
              </w:rPr>
              <w:t>Tratándose de operaciones de tránsito, la declaración de este bloque no es obligatoria.</w:t>
            </w:r>
          </w:p>
        </w:tc>
      </w:tr>
      <w:tr w:rsidR="00206D26" w:rsidRPr="00206D26" w:rsidTr="00206D26">
        <w:trPr>
          <w:trHeight w:val="3176"/>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1.</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CVE. GAR.</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del tipo de garantía que se utiliza, conforme a las siguientes opciones:</w:t>
            </w:r>
          </w:p>
          <w:p w:rsidR="00206D26" w:rsidRPr="00206D26" w:rsidRDefault="00206D26" w:rsidP="00206D26">
            <w:pPr>
              <w:jc w:val="both"/>
              <w:rPr>
                <w:rFonts w:ascii="Verdana" w:hAnsi="Verdana"/>
                <w:bCs/>
                <w:sz w:val="20"/>
              </w:rPr>
            </w:pPr>
            <w:r w:rsidRPr="00206D26">
              <w:rPr>
                <w:rFonts w:ascii="Verdana" w:hAnsi="Verdana"/>
                <w:bCs/>
                <w:sz w:val="20"/>
              </w:rPr>
              <w:t>Clave:   Descripción:</w:t>
            </w:r>
          </w:p>
          <w:p w:rsidR="00206D26" w:rsidRPr="00206D26" w:rsidRDefault="00206D26" w:rsidP="00206D26">
            <w:pPr>
              <w:jc w:val="both"/>
              <w:rPr>
                <w:rFonts w:ascii="Verdana" w:hAnsi="Verdana"/>
                <w:bCs/>
                <w:sz w:val="20"/>
              </w:rPr>
            </w:pPr>
            <w:r w:rsidRPr="00206D26">
              <w:rPr>
                <w:rFonts w:ascii="Verdana" w:hAnsi="Verdana"/>
                <w:bCs/>
                <w:sz w:val="20"/>
              </w:rPr>
              <w:t>1          Depósito.</w:t>
            </w:r>
          </w:p>
          <w:p w:rsidR="00206D26" w:rsidRPr="00206D26" w:rsidRDefault="00206D26" w:rsidP="00206D26">
            <w:pPr>
              <w:jc w:val="both"/>
              <w:rPr>
                <w:rFonts w:ascii="Verdana" w:hAnsi="Verdana"/>
                <w:bCs/>
                <w:sz w:val="20"/>
              </w:rPr>
            </w:pPr>
            <w:r w:rsidRPr="00206D26">
              <w:rPr>
                <w:rFonts w:ascii="Verdana" w:hAnsi="Verdana"/>
                <w:bCs/>
                <w:sz w:val="20"/>
              </w:rPr>
              <w:t>2          Fideicomiso.</w:t>
            </w:r>
          </w:p>
          <w:p w:rsidR="00206D26" w:rsidRPr="00206D26" w:rsidRDefault="00206D26" w:rsidP="00206D26">
            <w:pPr>
              <w:jc w:val="both"/>
              <w:rPr>
                <w:rFonts w:ascii="Verdana" w:hAnsi="Verdana"/>
                <w:bCs/>
                <w:sz w:val="20"/>
              </w:rPr>
            </w:pPr>
            <w:r w:rsidRPr="00206D26">
              <w:rPr>
                <w:rFonts w:ascii="Verdana" w:hAnsi="Verdana"/>
                <w:bCs/>
                <w:sz w:val="20"/>
              </w:rPr>
              <w:t>3          Línea de crédito.</w:t>
            </w:r>
          </w:p>
          <w:p w:rsidR="00206D26" w:rsidRPr="00206D26" w:rsidRDefault="00206D26" w:rsidP="00206D26">
            <w:pPr>
              <w:jc w:val="both"/>
              <w:rPr>
                <w:rFonts w:ascii="Verdana" w:hAnsi="Verdana"/>
                <w:bCs/>
                <w:sz w:val="20"/>
              </w:rPr>
            </w:pPr>
            <w:r w:rsidRPr="00206D26">
              <w:rPr>
                <w:rFonts w:ascii="Verdana" w:hAnsi="Verdana"/>
                <w:bCs/>
                <w:sz w:val="20"/>
              </w:rPr>
              <w:t>4          Cuenta referenciada (depósito referenciado).</w:t>
            </w:r>
          </w:p>
          <w:p w:rsidR="00206D26" w:rsidRPr="00206D26" w:rsidRDefault="00206D26" w:rsidP="00206D26">
            <w:pPr>
              <w:jc w:val="both"/>
              <w:rPr>
                <w:rFonts w:ascii="Verdana" w:hAnsi="Verdana"/>
                <w:bCs/>
                <w:sz w:val="20"/>
              </w:rPr>
            </w:pPr>
            <w:r w:rsidRPr="00206D26">
              <w:rPr>
                <w:rFonts w:ascii="Verdana" w:hAnsi="Verdana"/>
                <w:bCs/>
                <w:sz w:val="20"/>
              </w:rPr>
              <w:t>5          Prenda.</w:t>
            </w:r>
          </w:p>
          <w:p w:rsidR="00206D26" w:rsidRPr="00206D26" w:rsidRDefault="00206D26" w:rsidP="00206D26">
            <w:pPr>
              <w:jc w:val="both"/>
              <w:rPr>
                <w:rFonts w:ascii="Verdana" w:hAnsi="Verdana"/>
                <w:bCs/>
                <w:sz w:val="20"/>
              </w:rPr>
            </w:pPr>
            <w:r w:rsidRPr="00206D26">
              <w:rPr>
                <w:rFonts w:ascii="Verdana" w:hAnsi="Verdana"/>
                <w:bCs/>
                <w:sz w:val="20"/>
              </w:rPr>
              <w:t>6          Hipoteca.</w:t>
            </w:r>
          </w:p>
          <w:p w:rsidR="00206D26" w:rsidRPr="00206D26" w:rsidRDefault="00206D26" w:rsidP="00206D26">
            <w:pPr>
              <w:jc w:val="both"/>
              <w:rPr>
                <w:rFonts w:ascii="Verdana" w:hAnsi="Verdana"/>
                <w:bCs/>
                <w:sz w:val="20"/>
              </w:rPr>
            </w:pPr>
            <w:r w:rsidRPr="00206D26">
              <w:rPr>
                <w:rFonts w:ascii="Verdana" w:hAnsi="Verdana"/>
                <w:bCs/>
                <w:sz w:val="20"/>
              </w:rPr>
              <w:t>7          Títulos valor.</w:t>
            </w:r>
          </w:p>
          <w:p w:rsidR="00206D26" w:rsidRPr="00206D26" w:rsidRDefault="00206D26" w:rsidP="00206D26">
            <w:pPr>
              <w:jc w:val="both"/>
              <w:rPr>
                <w:rFonts w:ascii="Verdana" w:hAnsi="Verdana"/>
                <w:bCs/>
                <w:sz w:val="20"/>
              </w:rPr>
            </w:pPr>
            <w:r w:rsidRPr="00206D26">
              <w:rPr>
                <w:rFonts w:ascii="Verdana" w:hAnsi="Verdana"/>
                <w:bCs/>
                <w:sz w:val="20"/>
              </w:rPr>
              <w:t>8          Carteras de créditos del propio contribuyente.</w:t>
            </w:r>
          </w:p>
        </w:tc>
      </w:tr>
      <w:tr w:rsidR="00206D26" w:rsidRPr="00206D26" w:rsidTr="00206D26">
        <w:trPr>
          <w:trHeight w:val="2504"/>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INST. EMISORA.</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 la institución emisora de la constancia de depósito en la cuenta, autorizada por el SAT para emitir Cuentas Aduaneras de Garantía, conforme a lo siguiente:</w:t>
            </w:r>
          </w:p>
          <w:p w:rsidR="00206D26" w:rsidRPr="00206D26" w:rsidRDefault="00206D26" w:rsidP="00206D26">
            <w:pPr>
              <w:jc w:val="both"/>
              <w:rPr>
                <w:rFonts w:ascii="Verdana" w:hAnsi="Verdana"/>
                <w:bCs/>
                <w:sz w:val="20"/>
              </w:rPr>
            </w:pPr>
            <w:r w:rsidRPr="00206D26">
              <w:rPr>
                <w:rFonts w:ascii="Verdana" w:hAnsi="Verdana"/>
                <w:bCs/>
                <w:sz w:val="20"/>
              </w:rPr>
              <w:t>1.- BBVA Bancomer, S.A. de C.V.</w:t>
            </w:r>
          </w:p>
          <w:p w:rsidR="00206D26" w:rsidRPr="00206D26" w:rsidRDefault="00206D26" w:rsidP="00206D26">
            <w:pPr>
              <w:jc w:val="both"/>
              <w:rPr>
                <w:rFonts w:ascii="Verdana" w:hAnsi="Verdana"/>
                <w:bCs/>
                <w:sz w:val="20"/>
              </w:rPr>
            </w:pPr>
            <w:r w:rsidRPr="00206D26">
              <w:rPr>
                <w:rFonts w:ascii="Verdana" w:hAnsi="Verdana"/>
                <w:bCs/>
                <w:sz w:val="20"/>
              </w:rPr>
              <w:t>2.- Banco Nacional de México, S.A.</w:t>
            </w:r>
          </w:p>
          <w:p w:rsidR="00206D26" w:rsidRPr="00206D26" w:rsidRDefault="00206D26" w:rsidP="00206D26">
            <w:pPr>
              <w:jc w:val="both"/>
              <w:rPr>
                <w:rFonts w:ascii="Verdana" w:hAnsi="Verdana"/>
                <w:bCs/>
                <w:sz w:val="20"/>
              </w:rPr>
            </w:pPr>
            <w:r w:rsidRPr="00206D26">
              <w:rPr>
                <w:rFonts w:ascii="Verdana" w:hAnsi="Verdana"/>
                <w:bCs/>
                <w:sz w:val="20"/>
              </w:rPr>
              <w:t>3.- Banco HSBC, S.A. de C.V.</w:t>
            </w:r>
          </w:p>
          <w:p w:rsidR="00206D26" w:rsidRPr="00206D26" w:rsidRDefault="00206D26" w:rsidP="00206D26">
            <w:pPr>
              <w:jc w:val="both"/>
              <w:rPr>
                <w:rFonts w:ascii="Verdana" w:hAnsi="Verdana"/>
                <w:bCs/>
                <w:sz w:val="20"/>
              </w:rPr>
            </w:pPr>
            <w:r w:rsidRPr="00206D26">
              <w:rPr>
                <w:rFonts w:ascii="Verdana" w:hAnsi="Verdana"/>
                <w:bCs/>
                <w:sz w:val="20"/>
              </w:rPr>
              <w:t>4.- Bursamex, S.A. de C.V.</w:t>
            </w:r>
          </w:p>
          <w:p w:rsidR="00206D26" w:rsidRPr="00206D26" w:rsidRDefault="00206D26" w:rsidP="00206D26">
            <w:pPr>
              <w:jc w:val="both"/>
              <w:rPr>
                <w:rFonts w:ascii="Verdana" w:hAnsi="Verdana"/>
                <w:bCs/>
                <w:sz w:val="20"/>
              </w:rPr>
            </w:pPr>
            <w:r w:rsidRPr="00206D26">
              <w:rPr>
                <w:rFonts w:ascii="Verdana" w:hAnsi="Verdana"/>
                <w:bCs/>
                <w:sz w:val="20"/>
              </w:rPr>
              <w:t>5.- Operadora de Bolsa, S.A. de C.V.</w:t>
            </w:r>
          </w:p>
          <w:p w:rsidR="00206D26" w:rsidRPr="00206D26" w:rsidRDefault="00206D26" w:rsidP="00206D26">
            <w:pPr>
              <w:jc w:val="both"/>
              <w:rPr>
                <w:rFonts w:ascii="Verdana" w:hAnsi="Verdana"/>
                <w:bCs/>
                <w:sz w:val="20"/>
              </w:rPr>
            </w:pPr>
            <w:r w:rsidRPr="00206D26">
              <w:rPr>
                <w:rFonts w:ascii="Verdana" w:hAnsi="Verdana"/>
                <w:bCs/>
                <w:sz w:val="20"/>
              </w:rPr>
              <w:t>6.- Vector Casa de Bolsa, S.A. de C.V.</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2958"/>
        <w:gridCol w:w="5342"/>
      </w:tblGrid>
      <w:tr w:rsidR="00206D26" w:rsidRPr="00206D26" w:rsidTr="00206D26">
        <w:trPr>
          <w:trHeight w:val="1456"/>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FECHA C.</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Fecha de la constancia de depósito en la cuenta de garantía.Deberá ser una fecha válida anterior o igual a la fecha devalidación del pedimento.</w:t>
            </w:r>
          </w:p>
          <w:p w:rsidR="00206D26" w:rsidRPr="00206D26" w:rsidRDefault="00206D26" w:rsidP="00206D26">
            <w:pPr>
              <w:jc w:val="both"/>
              <w:rPr>
                <w:rFonts w:ascii="Verdana" w:hAnsi="Verdana"/>
                <w:bCs/>
                <w:sz w:val="20"/>
              </w:rPr>
            </w:pPr>
            <w:r w:rsidRPr="00206D26">
              <w:rPr>
                <w:rFonts w:ascii="Verdana" w:hAnsi="Verdana"/>
                <w:bCs/>
                <w:sz w:val="20"/>
              </w:rPr>
              <w:t>Tratándose de cuentas de garantía globales, el intervalo de tiempo entre la fecha de la constancia y la fecha de pago del pedimento, no podrá ser mayor a 6 meses.</w:t>
            </w:r>
          </w:p>
        </w:tc>
      </w:tr>
      <w:tr w:rsidR="00206D26" w:rsidRPr="00206D26" w:rsidTr="00206D26">
        <w:trPr>
          <w:trHeight w:val="512"/>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4.</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NUMERO DE CUENTA.</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cuenta de garantía asignado por la institución emisora.</w:t>
            </w:r>
          </w:p>
        </w:tc>
      </w:tr>
      <w:tr w:rsidR="00206D26" w:rsidRPr="00206D26" w:rsidTr="00206D26">
        <w:trPr>
          <w:trHeight w:val="728"/>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5.</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FOLIO CONSTANCIA.</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Folio correspondiente a la constancia de depósito en la cuenta de garantía. Deberá ser único por institución emisora. No podrádeclararse en cero o dejarse en blanco.</w:t>
            </w:r>
          </w:p>
        </w:tc>
      </w:tr>
      <w:tr w:rsidR="00206D26" w:rsidRPr="00206D26" w:rsidTr="00206D26">
        <w:trPr>
          <w:trHeight w:val="296"/>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6.</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TOTAL DEPOSITO.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importe total que ampara la constancia de depósito.</w:t>
            </w:r>
          </w:p>
        </w:tc>
      </w:tr>
      <w:tr w:rsidR="00206D26" w:rsidRPr="00206D26" w:rsidTr="00206D26">
        <w:trPr>
          <w:trHeight w:val="512"/>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7.</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PRECIO ESTIMADO.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Precio estimado que aplique a las mercancías que se estánimportando.</w:t>
            </w:r>
          </w:p>
        </w:tc>
      </w:tr>
      <w:tr w:rsidR="00206D26" w:rsidRPr="00206D26" w:rsidTr="00206D26">
        <w:trPr>
          <w:trHeight w:val="512"/>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8.</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CANT. U.M. PRECIO EST.</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Cantidad en unidades de medida de precio estimado para lamercancía declarada.</w:t>
            </w:r>
          </w:p>
        </w:tc>
      </w:tr>
      <w:tr w:rsidR="00206D26" w:rsidRPr="00206D26" w:rsidTr="00206D26">
        <w:trPr>
          <w:trHeight w:val="512"/>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DETERMINACION Y/O PAGO DE CONTRIBUCIONES POR APLICACION DE LOS ARTICULOS 303</w:t>
            </w:r>
            <w:r w:rsidRPr="00206D26">
              <w:rPr>
                <w:rFonts w:ascii="Verdana" w:hAnsi="Verdana"/>
                <w:bCs/>
                <w:sz w:val="20"/>
              </w:rPr>
              <w:br/>
            </w:r>
            <w:r w:rsidRPr="00206D26">
              <w:rPr>
                <w:rFonts w:ascii="Verdana" w:hAnsi="Verdana"/>
                <w:b/>
                <w:bCs/>
                <w:sz w:val="20"/>
              </w:rPr>
              <w:t>TLCAN, 14 DE LA DECISION O 15 DEL TLCAELC (NIVEL PARTIDA)</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2958"/>
        <w:gridCol w:w="5342"/>
      </w:tblGrid>
      <w:tr w:rsidR="00206D26" w:rsidRPr="00206D26" w:rsidTr="00206D26">
        <w:trPr>
          <w:trHeight w:val="864"/>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VALOR MERCANCIAS NO</w:t>
            </w:r>
            <w:r w:rsidRPr="00206D26">
              <w:rPr>
                <w:rFonts w:ascii="Verdana" w:hAnsi="Verdana"/>
                <w:bCs/>
                <w:sz w:val="20"/>
              </w:rPr>
              <w:br/>
              <w:t>ORIGINARIAS.</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monto que resulte de sumar el valor de los bienes que se hayan introducido a territorio nacional bajo un programa de diferimiento o devolución de aranceles, sobre los cuales se haya realizado el cálculo del monto IGI que se adeuda.</w:t>
            </w:r>
          </w:p>
        </w:tc>
      </w:tr>
      <w:tr w:rsidR="00206D26" w:rsidRPr="00206D26" w:rsidTr="00206D26">
        <w:trPr>
          <w:trHeight w:val="944"/>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MONTO IGI.</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monto en moneda nacional que resulte de sumar el IGIcorrespondiente a las mercancías no originarias que se hayanintroducido a territorio nacional bajo un programa de diferimiento o devolución de aranceles.</w:t>
            </w:r>
          </w:p>
        </w:tc>
      </w:tr>
      <w:tr w:rsidR="00206D26" w:rsidRPr="00206D26" w:rsidTr="00206D26">
        <w:trPr>
          <w:trHeight w:val="296"/>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2958"/>
        <w:gridCol w:w="5342"/>
      </w:tblGrid>
      <w:tr w:rsidR="00206D26" w:rsidRPr="00206D26" w:rsidTr="00206D26">
        <w:trPr>
          <w:trHeight w:val="1672"/>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NOTA: Cuando de la determinación de contribuciones por aplicación del artículo 303 del TLCAN, 14 de laDecisión o 15 del TLCAELC resulte un saldo a pagar, se deberá asentar la información en la parte derecha, en las columnas correspondientes a la contribución o aprovechamiento, forma de pago e importe, que aplique a nivel partida (P), conforme al Apéndice 12 del presente Anexo.</w:t>
            </w:r>
          </w:p>
          <w:p w:rsidR="00206D26" w:rsidRPr="00206D26" w:rsidRDefault="00206D26" w:rsidP="00206D26">
            <w:pPr>
              <w:jc w:val="both"/>
              <w:rPr>
                <w:rFonts w:ascii="Verdana" w:hAnsi="Verdana"/>
                <w:bCs/>
                <w:sz w:val="20"/>
              </w:rPr>
            </w:pPr>
            <w:r w:rsidRPr="00206D26">
              <w:rPr>
                <w:rFonts w:ascii="Verdana" w:hAnsi="Verdana"/>
                <w:bCs/>
                <w:sz w:val="20"/>
              </w:rPr>
              <w:t>La suma de los importes a pagar de todas las fracciones, determinados por concepto del artículo 303 delTLCAN, 14 de la Decisión o 15 del TLCAELC, deberán ser declarados en el cuadro de liquidación delpedimento.</w:t>
            </w:r>
          </w:p>
        </w:tc>
      </w:tr>
      <w:tr w:rsidR="00206D26" w:rsidRPr="00206D26" w:rsidTr="00206D26">
        <w:trPr>
          <w:trHeight w:val="296"/>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OBSERVACIONES A NIVEL PARTIDA</w:t>
            </w:r>
          </w:p>
        </w:tc>
      </w:tr>
      <w:tr w:rsidR="00206D26" w:rsidRPr="00206D26" w:rsidTr="00206D26">
        <w:trPr>
          <w:trHeight w:val="1672"/>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OBSERVACIONES A NIVEL</w:t>
            </w:r>
            <w:r w:rsidRPr="00206D26">
              <w:rPr>
                <w:rFonts w:ascii="Verdana" w:hAnsi="Verdana"/>
                <w:bCs/>
                <w:sz w:val="20"/>
              </w:rPr>
              <w:br/>
              <w:t>PARTIDA.</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En caso de que se requiera algún dato adicional al pedimento. No deberán declararse datos ya citados en alguno de los campos del pedimento.</w:t>
            </w:r>
          </w:p>
          <w:p w:rsidR="00206D26" w:rsidRPr="00206D26" w:rsidRDefault="00206D26" w:rsidP="00206D26">
            <w:pPr>
              <w:jc w:val="both"/>
              <w:rPr>
                <w:rFonts w:ascii="Verdana" w:hAnsi="Verdana"/>
                <w:bCs/>
                <w:sz w:val="20"/>
              </w:rPr>
            </w:pPr>
            <w:r w:rsidRPr="00206D26">
              <w:rPr>
                <w:rFonts w:ascii="Verdana" w:hAnsi="Verdana"/>
                <w:bCs/>
                <w:sz w:val="20"/>
              </w:rPr>
              <w:t>Este campo no podrá utilizarse tratándose de pedimentos conclave A1, VF, VU, C1 y F5, que amparen la importación definitivade vehículos usados, así como sus rectificaciones tramitadas con pedimentos clave R1, conforme al presente Anexo.</w:t>
            </w:r>
          </w:p>
        </w:tc>
      </w:tr>
      <w:tr w:rsidR="00206D26" w:rsidRPr="00206D26" w:rsidTr="00206D26">
        <w:trPr>
          <w:trHeight w:val="296"/>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RECTIFICACIONES</w:t>
            </w:r>
          </w:p>
        </w:tc>
      </w:tr>
      <w:tr w:rsidR="00206D26" w:rsidRPr="00206D26" w:rsidTr="00206D26">
        <w:trPr>
          <w:trHeight w:val="2640"/>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PEDIMENTO ORIGINAL.</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número de pedimento de la operación original, integrado conquince dígitos, que corresponden a:</w:t>
            </w:r>
          </w:p>
          <w:p w:rsidR="00206D26" w:rsidRPr="00206D26" w:rsidRDefault="00206D26" w:rsidP="00206D26">
            <w:pPr>
              <w:jc w:val="both"/>
              <w:rPr>
                <w:rFonts w:ascii="Verdana" w:hAnsi="Verdana"/>
                <w:bCs/>
                <w:sz w:val="20"/>
              </w:rPr>
            </w:pPr>
            <w:r w:rsidRPr="00206D26">
              <w:rPr>
                <w:rFonts w:ascii="Verdana" w:hAnsi="Verdana"/>
                <w:bCs/>
                <w:sz w:val="20"/>
              </w:rPr>
              <w:t>2 dígitos, del año de validación del pedimento original.</w:t>
            </w:r>
          </w:p>
          <w:p w:rsidR="00206D26" w:rsidRPr="00206D26" w:rsidRDefault="00206D26" w:rsidP="00206D26">
            <w:pPr>
              <w:jc w:val="both"/>
              <w:rPr>
                <w:rFonts w:ascii="Verdana" w:hAnsi="Verdana"/>
                <w:bCs/>
                <w:sz w:val="20"/>
              </w:rPr>
            </w:pPr>
            <w:r w:rsidRPr="00206D26">
              <w:rPr>
                <w:rFonts w:ascii="Verdana" w:hAnsi="Verdana"/>
                <w:bCs/>
                <w:sz w:val="20"/>
              </w:rPr>
              <w:t>2 dígitos, de la aduana de despacho del pedimento original.</w:t>
            </w:r>
          </w:p>
          <w:p w:rsidR="00206D26" w:rsidRPr="00206D26" w:rsidRDefault="00206D26" w:rsidP="00206D26">
            <w:pPr>
              <w:jc w:val="both"/>
              <w:rPr>
                <w:rFonts w:ascii="Verdana" w:hAnsi="Verdana"/>
                <w:bCs/>
                <w:sz w:val="20"/>
              </w:rPr>
            </w:pPr>
            <w:r w:rsidRPr="00206D26">
              <w:rPr>
                <w:rFonts w:ascii="Verdana" w:hAnsi="Verdana"/>
                <w:bCs/>
                <w:sz w:val="20"/>
              </w:rPr>
              <w:t>4 dígitos, del número de la patente o autorización del agente</w:t>
            </w:r>
            <w:proofErr w:type="gramStart"/>
            <w:r w:rsidRPr="00206D26">
              <w:rPr>
                <w:rFonts w:ascii="Verdana" w:hAnsi="Verdana"/>
                <w:bCs/>
                <w:sz w:val="20"/>
              </w:rPr>
              <w:t>,importador</w:t>
            </w:r>
            <w:proofErr w:type="gramEnd"/>
            <w:r w:rsidRPr="00206D26">
              <w:rPr>
                <w:rFonts w:ascii="Verdana" w:hAnsi="Verdana"/>
                <w:bCs/>
                <w:sz w:val="20"/>
              </w:rPr>
              <w:t>, exportador, apoderado aduanal, o Almacén que haya promovido la operación original.</w:t>
            </w:r>
          </w:p>
          <w:p w:rsidR="00206D26" w:rsidRPr="00206D26" w:rsidRDefault="00206D26" w:rsidP="00206D26">
            <w:pPr>
              <w:jc w:val="both"/>
              <w:rPr>
                <w:rFonts w:ascii="Verdana" w:hAnsi="Verdana"/>
                <w:bCs/>
                <w:sz w:val="20"/>
              </w:rPr>
            </w:pPr>
            <w:r w:rsidRPr="00206D26">
              <w:rPr>
                <w:rFonts w:ascii="Verdana" w:hAnsi="Verdana"/>
                <w:bCs/>
                <w:sz w:val="20"/>
              </w:rPr>
              <w:t>7 dígitos, del consecutivo de la operación original.</w:t>
            </w:r>
          </w:p>
          <w:p w:rsidR="00206D26" w:rsidRPr="00206D26" w:rsidRDefault="00206D26" w:rsidP="00206D26">
            <w:pPr>
              <w:jc w:val="both"/>
              <w:rPr>
                <w:rFonts w:ascii="Verdana" w:hAnsi="Verdana"/>
                <w:bCs/>
                <w:sz w:val="20"/>
              </w:rPr>
            </w:pPr>
            <w:r w:rsidRPr="00206D26">
              <w:rPr>
                <w:rFonts w:ascii="Verdana" w:hAnsi="Verdana"/>
                <w:bCs/>
                <w:sz w:val="20"/>
              </w:rPr>
              <w:t>Cada uno de estos campos deberá ser separado por dos espacios en blanco.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2958"/>
        <w:gridCol w:w="5342"/>
      </w:tblGrid>
      <w:tr w:rsidR="00206D26" w:rsidRPr="00206D26" w:rsidTr="00206D26">
        <w:trPr>
          <w:trHeight w:val="761"/>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CVE. PEDIM. ORIGINAL.</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 pedimento que se haya declarado en el pedimentooriginal, conforme al Apéndice 2 del presente Anexo, vigente en la fecha de su presentación ante la aduana.</w:t>
            </w:r>
          </w:p>
        </w:tc>
      </w:tr>
      <w:tr w:rsidR="00206D26" w:rsidRPr="00206D26" w:rsidTr="00206D26">
        <w:trPr>
          <w:trHeight w:val="1302"/>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CVE. PEDIM. RECT.</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 pedimento a rectificar conforme al Apéndice 2 delpresente Anexo, vigente en la fecha de su presentación ante laaduana.</w:t>
            </w:r>
          </w:p>
          <w:p w:rsidR="00206D26" w:rsidRPr="00206D26" w:rsidRDefault="00206D26" w:rsidP="00206D26">
            <w:pPr>
              <w:jc w:val="both"/>
              <w:rPr>
                <w:rFonts w:ascii="Verdana" w:hAnsi="Verdana"/>
                <w:bCs/>
                <w:sz w:val="20"/>
              </w:rPr>
            </w:pPr>
            <w:r w:rsidRPr="00206D26">
              <w:rPr>
                <w:rFonts w:ascii="Verdana" w:hAnsi="Verdana"/>
                <w:bCs/>
                <w:sz w:val="20"/>
              </w:rPr>
              <w:t>No se permitirá la rectificación de la clave de pedimento, cuandoimplique un cambio de régimen.</w:t>
            </w:r>
          </w:p>
        </w:tc>
      </w:tr>
      <w:tr w:rsidR="00206D26" w:rsidRPr="00206D26" w:rsidTr="00206D26">
        <w:trPr>
          <w:trHeight w:val="761"/>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4.</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FECHA PAGO RECT.</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Declaración de la fecha en que se pretende pagar lascontribuciones correspondientes a la rectificación, deberádeclararse la fecha con el siguiente formato DD/MM/AAAA.</w:t>
            </w:r>
          </w:p>
        </w:tc>
      </w:tr>
      <w:tr w:rsidR="00206D26" w:rsidRPr="00206D26" w:rsidTr="00206D26">
        <w:trPr>
          <w:trHeight w:val="321"/>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DIFERENCIAS DE CONTRIBUCIONES (NIVEL PEDIMENTO)</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2958"/>
        <w:gridCol w:w="5342"/>
      </w:tblGrid>
      <w:tr w:rsidR="00206D26" w:rsidRPr="00206D26" w:rsidTr="00206D26">
        <w:trPr>
          <w:trHeight w:val="440"/>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CONCEPTO.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Descripción abreviada del concepto para el que </w:t>
            </w:r>
            <w:proofErr w:type="gramStart"/>
            <w:r w:rsidRPr="00206D26">
              <w:rPr>
                <w:rFonts w:ascii="Verdana" w:hAnsi="Verdana"/>
                <w:bCs/>
                <w:sz w:val="20"/>
              </w:rPr>
              <w:t>hayan</w:t>
            </w:r>
            <w:proofErr w:type="gramEnd"/>
            <w:r w:rsidRPr="00206D26">
              <w:rPr>
                <w:rFonts w:ascii="Verdana" w:hAnsi="Verdana"/>
                <w:bCs/>
                <w:sz w:val="20"/>
              </w:rPr>
              <w:t xml:space="preserve"> surgidodiferencias a liquidar.</w:t>
            </w:r>
          </w:p>
        </w:tc>
      </w:tr>
      <w:tr w:rsidR="00206D26" w:rsidRPr="00206D26" w:rsidTr="00206D26">
        <w:trPr>
          <w:trHeight w:val="541"/>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F.P.</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Forma de pago de las diferencias del concepto a liquidar</w:t>
            </w:r>
            <w:proofErr w:type="gramStart"/>
            <w:r w:rsidRPr="00206D26">
              <w:rPr>
                <w:rFonts w:ascii="Verdana" w:hAnsi="Verdana"/>
                <w:bCs/>
                <w:sz w:val="20"/>
              </w:rPr>
              <w:t>,conforme</w:t>
            </w:r>
            <w:proofErr w:type="gramEnd"/>
            <w:r w:rsidRPr="00206D26">
              <w:rPr>
                <w:rFonts w:ascii="Verdana" w:hAnsi="Verdana"/>
                <w:bCs/>
                <w:sz w:val="20"/>
              </w:rPr>
              <w:t xml:space="preserve"> al Apéndice 13 del presente Anexo.</w:t>
            </w:r>
          </w:p>
        </w:tc>
      </w:tr>
      <w:tr w:rsidR="00206D26" w:rsidRPr="00206D26" w:rsidTr="00206D26">
        <w:trPr>
          <w:trHeight w:val="541"/>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DIFERENCIA.</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Importe total, en moneda nacional de las diferencias del concepto en la forma de pago a liquidar.</w:t>
            </w:r>
          </w:p>
        </w:tc>
      </w:tr>
      <w:tr w:rsidR="00206D26" w:rsidRPr="00206D26" w:rsidTr="00206D26">
        <w:trPr>
          <w:trHeight w:val="541"/>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4.</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EFECTIVO.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 anotará el importe total, en moneda nacional, de las diferencias a pagar en efectivo.</w:t>
            </w:r>
          </w:p>
        </w:tc>
      </w:tr>
      <w:tr w:rsidR="00206D26" w:rsidRPr="00206D26" w:rsidTr="00206D26">
        <w:trPr>
          <w:trHeight w:val="541"/>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5.</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OTROS.</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Es el importe total, en moneda nacional, de las diferencias a pagar en las formas de pago distintas al efectivo.</w:t>
            </w:r>
          </w:p>
        </w:tc>
      </w:tr>
      <w:tr w:rsidR="00206D26" w:rsidRPr="00206D26" w:rsidTr="00206D26">
        <w:trPr>
          <w:trHeight w:val="321"/>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6.</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DIF. TOTALES.</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 suma de los dos conceptos anteriores.</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2958"/>
        <w:gridCol w:w="5342"/>
      </w:tblGrid>
      <w:tr w:rsidR="00206D26" w:rsidRPr="00206D26" w:rsidTr="00206D26">
        <w:trPr>
          <w:trHeight w:val="1302"/>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NOTA: Cuando en una rectificación resulten diferencias a favor del contribuyente, el total de dichas diferencias deberá anotarse en un renglón, con sus claves de contribución y forma de pago correspondientes, de acuerdo con los Apéndices 12 y 13 del Anexo 22. Estas diferencias no deberán adicionarse a las diferencias totales.</w:t>
            </w:r>
          </w:p>
          <w:p w:rsidR="00206D26" w:rsidRPr="00206D26" w:rsidRDefault="00206D26" w:rsidP="00206D26">
            <w:pPr>
              <w:jc w:val="both"/>
              <w:rPr>
                <w:rFonts w:ascii="Verdana" w:hAnsi="Verdana"/>
                <w:bCs/>
                <w:sz w:val="20"/>
              </w:rPr>
            </w:pPr>
            <w:r w:rsidRPr="00206D26">
              <w:rPr>
                <w:rFonts w:ascii="Verdana" w:hAnsi="Verdana"/>
                <w:b/>
                <w:bCs/>
                <w:sz w:val="20"/>
              </w:rPr>
              <w:t>PRUEBA SUFICIENTE</w:t>
            </w:r>
          </w:p>
        </w:tc>
      </w:tr>
      <w:tr w:rsidR="00206D26" w:rsidRPr="00206D26" w:rsidTr="00206D26">
        <w:trPr>
          <w:trHeight w:val="761"/>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PAIS DESTINO.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 clave del país al que se exporta la mercancía conforme alApéndice 4 del presente Anexo. (Estados Unidos de América oCanadá).</w:t>
            </w:r>
          </w:p>
        </w:tc>
      </w:tr>
      <w:tr w:rsidR="00206D26" w:rsidRPr="00206D26" w:rsidTr="00206D26">
        <w:trPr>
          <w:trHeight w:val="761"/>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NUM. PEDIMENTO EUA/CAN.</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número del pedimento o documento de importación queamparen las mercancías, en los Estados Unidos de América oCanadá.</w:t>
            </w:r>
          </w:p>
        </w:tc>
      </w:tr>
      <w:tr w:rsidR="00206D26" w:rsidRPr="00206D26" w:rsidTr="00206D26">
        <w:trPr>
          <w:trHeight w:val="4346"/>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3.</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PRUEBA SUFICIENTE.</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 clave que corresponda conforme a lo siguiente:</w:t>
            </w:r>
          </w:p>
          <w:p w:rsidR="00206D26" w:rsidRPr="00206D26" w:rsidRDefault="00206D26" w:rsidP="00206D26">
            <w:pPr>
              <w:jc w:val="both"/>
              <w:rPr>
                <w:rFonts w:ascii="Verdana" w:hAnsi="Verdana"/>
                <w:bCs/>
                <w:sz w:val="20"/>
              </w:rPr>
            </w:pPr>
            <w:r w:rsidRPr="00206D26">
              <w:rPr>
                <w:rFonts w:ascii="Verdana" w:hAnsi="Verdana"/>
                <w:bCs/>
                <w:sz w:val="20"/>
              </w:rPr>
              <w:t>1. Copia del recibo, que compruebe el pago del impuesto deimportación a los Estados Unidos de América o Canadá.</w:t>
            </w:r>
          </w:p>
          <w:p w:rsidR="00206D26" w:rsidRPr="00206D26" w:rsidRDefault="00206D26" w:rsidP="00206D26">
            <w:pPr>
              <w:jc w:val="both"/>
              <w:rPr>
                <w:rFonts w:ascii="Verdana" w:hAnsi="Verdana"/>
                <w:bCs/>
                <w:sz w:val="20"/>
              </w:rPr>
            </w:pPr>
            <w:r w:rsidRPr="00206D26">
              <w:rPr>
                <w:rFonts w:ascii="Verdana" w:hAnsi="Verdana"/>
                <w:bCs/>
                <w:sz w:val="20"/>
              </w:rPr>
              <w:t>2. Copia del documento de importación en que conste que éste fue recibido por la autoridad aduanera de los Estados Unidos deAmérica o Canadá.</w:t>
            </w:r>
          </w:p>
          <w:p w:rsidR="00206D26" w:rsidRPr="00206D26" w:rsidRDefault="00206D26" w:rsidP="00206D26">
            <w:pPr>
              <w:jc w:val="both"/>
              <w:rPr>
                <w:rFonts w:ascii="Verdana" w:hAnsi="Verdana"/>
                <w:bCs/>
                <w:sz w:val="20"/>
              </w:rPr>
            </w:pPr>
            <w:r w:rsidRPr="00206D26">
              <w:rPr>
                <w:rFonts w:ascii="Verdana" w:hAnsi="Verdana"/>
                <w:bCs/>
                <w:sz w:val="20"/>
              </w:rPr>
              <w:t>3. Copia de una resolución definitiva de la autoridad aduanera de los Estados Unidos de América o Canadá, respecto del impuesto de importación correspondiente a la importación de que se trate.</w:t>
            </w:r>
          </w:p>
          <w:p w:rsidR="00206D26" w:rsidRPr="00206D26" w:rsidRDefault="00206D26" w:rsidP="00206D26">
            <w:pPr>
              <w:jc w:val="both"/>
              <w:rPr>
                <w:rFonts w:ascii="Verdana" w:hAnsi="Verdana"/>
                <w:bCs/>
                <w:sz w:val="20"/>
              </w:rPr>
            </w:pPr>
            <w:r w:rsidRPr="00206D26">
              <w:rPr>
                <w:rFonts w:ascii="Verdana" w:hAnsi="Verdana"/>
                <w:bCs/>
                <w:sz w:val="20"/>
              </w:rPr>
              <w:t>4. Un escrito firmado por el importador en los Estados Unidos deAmérica o Canadá o por su representante legal.</w:t>
            </w:r>
          </w:p>
          <w:p w:rsidR="00206D26" w:rsidRPr="00206D26" w:rsidRDefault="00206D26" w:rsidP="00206D26">
            <w:pPr>
              <w:jc w:val="both"/>
              <w:rPr>
                <w:rFonts w:ascii="Verdana" w:hAnsi="Verdana"/>
                <w:bCs/>
                <w:sz w:val="20"/>
              </w:rPr>
            </w:pPr>
            <w:r w:rsidRPr="00206D26">
              <w:rPr>
                <w:rFonts w:ascii="Verdana" w:hAnsi="Verdana"/>
                <w:bCs/>
                <w:sz w:val="20"/>
              </w:rPr>
              <w:t>5. Un escrito firmado bajo protesta de decir verdad, por la persona que efectúe el retorno o exportación de las mercancías o su representante legal con base en la información proporcionada por el importador en los Estados Unidos de América o Canadá o por su representante legal.</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2958"/>
        <w:gridCol w:w="5342"/>
      </w:tblGrid>
      <w:tr w:rsidR="00206D26" w:rsidRPr="00206D26" w:rsidTr="00206D26">
        <w:trPr>
          <w:trHeight w:val="1342"/>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ENCABEZADO PARA DETERMINACION DE CONTRIBUCIONES A NIVEL PARTIDA PARA</w:t>
            </w:r>
            <w:r w:rsidRPr="00206D26">
              <w:rPr>
                <w:rFonts w:ascii="Verdana" w:hAnsi="Verdana"/>
                <w:bCs/>
                <w:sz w:val="20"/>
              </w:rPr>
              <w:br/>
            </w:r>
            <w:r w:rsidRPr="00206D26">
              <w:rPr>
                <w:rFonts w:ascii="Verdana" w:hAnsi="Verdana"/>
                <w:b/>
                <w:bCs/>
                <w:sz w:val="20"/>
              </w:rPr>
              <w:t>PEDIMENTOS COMPLEMENTARIOS AL AMPARO DEL ARTICULO 303 DEL TLCAN</w:t>
            </w:r>
          </w:p>
          <w:p w:rsidR="00206D26" w:rsidRPr="00206D26" w:rsidRDefault="00206D26" w:rsidP="00206D26">
            <w:pPr>
              <w:jc w:val="both"/>
              <w:rPr>
                <w:rFonts w:ascii="Verdana" w:hAnsi="Verdana"/>
                <w:bCs/>
                <w:sz w:val="20"/>
              </w:rPr>
            </w:pPr>
            <w:r w:rsidRPr="00206D26">
              <w:rPr>
                <w:rFonts w:ascii="Verdana" w:hAnsi="Verdana"/>
                <w:bCs/>
                <w:sz w:val="20"/>
              </w:rPr>
              <w:t>Para cada una de las partidas del pedimento complementario se deberán declarar los datos que a continuación se mencionan, conforme a la posición en que se encuentran en el encabezado de determinación de contribuciones a nivel partida del formato de pedimento complementario.</w:t>
            </w:r>
          </w:p>
        </w:tc>
      </w:tr>
      <w:tr w:rsidR="00206D26" w:rsidRPr="00206D26" w:rsidTr="00206D26">
        <w:trPr>
          <w:trHeight w:val="557"/>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la secuencia de la fracción que se declaró en elpedimento de retorno.</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2958"/>
        <w:gridCol w:w="5342"/>
      </w:tblGrid>
      <w:tr w:rsidR="00206D26" w:rsidRPr="00206D26" w:rsidTr="00206D26">
        <w:trPr>
          <w:trHeight w:val="785"/>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FRACCION.</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Fracción arancelaria conforme a la TIGIE aplicable al bien final</w:t>
            </w:r>
            <w:proofErr w:type="gramStart"/>
            <w:r w:rsidRPr="00206D26">
              <w:rPr>
                <w:rFonts w:ascii="Verdana" w:hAnsi="Verdana"/>
                <w:bCs/>
                <w:sz w:val="20"/>
              </w:rPr>
              <w:t>,declarado</w:t>
            </w:r>
            <w:proofErr w:type="gramEnd"/>
            <w:r w:rsidRPr="00206D26">
              <w:rPr>
                <w:rFonts w:ascii="Verdana" w:hAnsi="Verdana"/>
                <w:bCs/>
                <w:sz w:val="20"/>
              </w:rPr>
              <w:t xml:space="preserve"> en el pedimento de retorno, que se exporta a losEstados Unidos de América o Canadá.</w:t>
            </w:r>
          </w:p>
        </w:tc>
      </w:tr>
      <w:tr w:rsidR="00206D26" w:rsidRPr="00206D26" w:rsidTr="00206D26">
        <w:trPr>
          <w:trHeight w:val="1013"/>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3.</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VALOR MERC. NO ORIG.</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monto que resulte de sumar el valor de los bienes que se hayan introducido a territorio nacional bajo un programa de diferimiento o devolución de aranceles, sobre los cuales se haya realizado el cálculo del monto del IGI que se adeuda.</w:t>
            </w:r>
          </w:p>
        </w:tc>
      </w:tr>
      <w:tr w:rsidR="00206D26" w:rsidRPr="00206D26" w:rsidTr="00206D26">
        <w:trPr>
          <w:trHeight w:val="1469"/>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4.</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MONTO IGI.</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monto en moneda nacional que resulte de sumar el IGIcorrespondiente a los bienes que se hayan introducido a territorio nacional bajo un programa de diferimiento o devolución de aranceles, considerando el valor de los bienes determinados en moneda extranjera, al tipo de cambio vigente en la fecha en que se efectúe el pago del impuesto.</w:t>
            </w:r>
          </w:p>
        </w:tc>
      </w:tr>
      <w:tr w:rsidR="00206D26" w:rsidRPr="00206D26" w:rsidTr="00206D26">
        <w:trPr>
          <w:trHeight w:val="1697"/>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5.</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TOTAL ARAN. EUA/CAN.</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monto total en moneda nacional del impuesto pagado por laimportación definitiva en los Estados Unidos de América oCanadá, del bien que se haya exportado o retornadoposteriormente, aplicando el tipo de cambio en los términos delartículo 20 del CFF vigente en la fecha en que se efectúe el pago del impuesto o en la fecha en que se efectúe la determinación de los impuestos.</w:t>
            </w:r>
          </w:p>
        </w:tc>
      </w:tr>
      <w:tr w:rsidR="00206D26" w:rsidRPr="00206D26" w:rsidTr="00206D26">
        <w:trPr>
          <w:trHeight w:val="1013"/>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6.</w:t>
            </w:r>
          </w:p>
        </w:tc>
        <w:tc>
          <w:tcPr>
            <w:tcW w:w="295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MONTO EXENTO.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monto en moneda nacional del impuesto determinado conforme lo declarado en el campo 4 (monto IGI) cuando sea igual o menor que el determinado en el campo 5 (ARAN. EUA/CAN), el cual nunca podrá ser inferior a cero.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6"/>
        <w:gridCol w:w="18"/>
        <w:gridCol w:w="2940"/>
        <w:gridCol w:w="5342"/>
      </w:tblGrid>
      <w:tr w:rsidR="00206D26" w:rsidRPr="00206D26" w:rsidTr="00206D26">
        <w:trPr>
          <w:trHeight w:val="557"/>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7.</w:t>
            </w:r>
          </w:p>
        </w:tc>
        <w:tc>
          <w:tcPr>
            <w:tcW w:w="2958" w:type="dxa"/>
            <w:gridSpan w:val="2"/>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F.P.</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 la forma de pago del concepto a liquidar, conforme alApéndice 13 del presente Anexo.</w:t>
            </w:r>
          </w:p>
        </w:tc>
      </w:tr>
      <w:tr w:rsidR="00206D26" w:rsidRPr="00206D26" w:rsidTr="00206D26">
        <w:trPr>
          <w:trHeight w:val="557"/>
        </w:trPr>
        <w:tc>
          <w:tcPr>
            <w:tcW w:w="41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8.</w:t>
            </w:r>
          </w:p>
        </w:tc>
        <w:tc>
          <w:tcPr>
            <w:tcW w:w="2958" w:type="dxa"/>
            <w:gridSpan w:val="2"/>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IMPORTE.</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Importe total en moneda nacional del concepto a liquidar, para laforma de pago declarada.</w:t>
            </w:r>
          </w:p>
        </w:tc>
      </w:tr>
      <w:tr w:rsidR="00206D26" w:rsidRPr="00206D26" w:rsidTr="00206D26">
        <w:trPr>
          <w:trHeight w:val="785"/>
        </w:trPr>
        <w:tc>
          <w:tcPr>
            <w:tcW w:w="8712" w:type="dxa"/>
            <w:gridSpan w:val="4"/>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Para cada una de las partidas del pedimento complementario se deberán declarar los datos que a continuación se mencionan, tantas veces como sea necesario, por cada secuencia y fracción, declarada en el sub-bloque anterior.</w:t>
            </w:r>
          </w:p>
        </w:tc>
      </w:tr>
      <w:tr w:rsidR="00206D26" w:rsidRPr="00206D26" w:rsidTr="00206D26">
        <w:trPr>
          <w:trHeight w:val="557"/>
        </w:trPr>
        <w:tc>
          <w:tcPr>
            <w:tcW w:w="430" w:type="dxa"/>
            <w:gridSpan w:val="2"/>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9.</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UMT.</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Unidad de medida de la tarifa utilizada en los Estados Unidos deAmérica o Canadá de las mercancías importadas a esos países.</w:t>
            </w:r>
          </w:p>
        </w:tc>
      </w:tr>
      <w:tr w:rsidR="00206D26" w:rsidRPr="00206D26" w:rsidTr="00206D26">
        <w:trPr>
          <w:trHeight w:val="785"/>
        </w:trPr>
        <w:tc>
          <w:tcPr>
            <w:tcW w:w="430" w:type="dxa"/>
            <w:gridSpan w:val="2"/>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10.</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CANTIDAD UMT.</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 cantidad correspondiente conforme a la unidad de medida de la tarifa de importación utilizada en los Estados Unidos de América o Canadá de las mercancías importadas a esos países.</w:t>
            </w:r>
          </w:p>
        </w:tc>
      </w:tr>
      <w:tr w:rsidR="00206D26" w:rsidRPr="00206D26" w:rsidTr="00206D26">
        <w:trPr>
          <w:trHeight w:val="557"/>
        </w:trPr>
        <w:tc>
          <w:tcPr>
            <w:tcW w:w="430" w:type="dxa"/>
            <w:gridSpan w:val="2"/>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11.</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FRACC. EUA/CAN.</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 fracción arancelaria aplicable al bien final importado a losEstados Unidos de América o Canadá.</w:t>
            </w:r>
          </w:p>
        </w:tc>
      </w:tr>
      <w:tr w:rsidR="00206D26" w:rsidRPr="00206D26" w:rsidTr="00206D26">
        <w:trPr>
          <w:trHeight w:val="557"/>
        </w:trPr>
        <w:tc>
          <w:tcPr>
            <w:tcW w:w="430" w:type="dxa"/>
            <w:gridSpan w:val="2"/>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12.</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TASA EUA/CAN.</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 tasa del impuesto de importación aplicada a cada bien por suimportación a los Estados Unidos de América o Canadá.</w:t>
            </w:r>
          </w:p>
        </w:tc>
      </w:tr>
      <w:tr w:rsidR="00206D26" w:rsidRPr="00206D26" w:rsidTr="00206D26">
        <w:trPr>
          <w:trHeight w:val="1013"/>
        </w:trPr>
        <w:tc>
          <w:tcPr>
            <w:tcW w:w="430" w:type="dxa"/>
            <w:gridSpan w:val="2"/>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13.</w:t>
            </w:r>
          </w:p>
        </w:tc>
        <w:tc>
          <w:tcPr>
            <w:tcW w:w="294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ARAN. EUA/CAN.</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monto del impuesto pagado por la importación definitiva en los Estados Unidos de América o Canadá, del bien que se hayaexportado o retornado posteriormente. Este monto deberáseñalarse en la moneda del país de importación.</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55"/>
        <w:gridCol w:w="2815"/>
        <w:gridCol w:w="5342"/>
      </w:tblGrid>
      <w:tr w:rsidR="00206D26" w:rsidRPr="00206D26" w:rsidTr="00206D26">
        <w:trPr>
          <w:trHeight w:val="1212"/>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ENCABEZADO PARA DETERMINACION DE CONTRIBUCIONES A NIVEL PARTIDA PARA</w:t>
            </w:r>
            <w:r w:rsidRPr="00206D26">
              <w:rPr>
                <w:rFonts w:ascii="Verdana" w:hAnsi="Verdana"/>
                <w:bCs/>
                <w:sz w:val="20"/>
              </w:rPr>
              <w:br/>
            </w:r>
            <w:r w:rsidRPr="00206D26">
              <w:rPr>
                <w:rFonts w:ascii="Verdana" w:hAnsi="Verdana"/>
                <w:b/>
                <w:bCs/>
                <w:sz w:val="20"/>
              </w:rPr>
              <w:t>PEDIMENTOS COMPLEMENTARIOS AL AMPARO DE LOS ARTICULOS 14 DE LA DECISION O 15</w:t>
            </w:r>
            <w:r w:rsidRPr="00206D26">
              <w:rPr>
                <w:rFonts w:ascii="Verdana" w:hAnsi="Verdana"/>
                <w:bCs/>
                <w:sz w:val="20"/>
              </w:rPr>
              <w:br/>
            </w:r>
            <w:r w:rsidRPr="00206D26">
              <w:rPr>
                <w:rFonts w:ascii="Verdana" w:hAnsi="Verdana"/>
                <w:b/>
                <w:bCs/>
                <w:sz w:val="20"/>
              </w:rPr>
              <w:t>DEL TLCAELC</w:t>
            </w:r>
          </w:p>
          <w:p w:rsidR="00206D26" w:rsidRPr="00206D26" w:rsidRDefault="00206D26" w:rsidP="00206D26">
            <w:pPr>
              <w:jc w:val="both"/>
              <w:rPr>
                <w:rFonts w:ascii="Verdana" w:hAnsi="Verdana"/>
                <w:bCs/>
                <w:sz w:val="20"/>
              </w:rPr>
            </w:pPr>
            <w:r w:rsidRPr="00206D26">
              <w:rPr>
                <w:rFonts w:ascii="Verdana" w:hAnsi="Verdana"/>
                <w:bCs/>
                <w:sz w:val="20"/>
              </w:rPr>
              <w:t>Para cada una de las partidas del pedimento complementario se deberán declarar los datos que a continuación se mencionan, conforme a la posición en que se encuentran en el encabezado de determinación de contribuciones a nivel partida del formato de pedimento complementario.</w:t>
            </w:r>
          </w:p>
        </w:tc>
      </w:tr>
      <w:tr w:rsidR="00206D26" w:rsidRPr="00206D26" w:rsidTr="00206D26">
        <w:trPr>
          <w:trHeight w:val="252"/>
        </w:trPr>
        <w:tc>
          <w:tcPr>
            <w:tcW w:w="555"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p>
        </w:tc>
        <w:tc>
          <w:tcPr>
            <w:tcW w:w="2815"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SEC.</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la secuencia de la fracción en el pedimento.</w:t>
            </w:r>
          </w:p>
        </w:tc>
      </w:tr>
      <w:tr w:rsidR="00206D26" w:rsidRPr="00206D26" w:rsidTr="00206D26">
        <w:trPr>
          <w:trHeight w:val="636"/>
        </w:trPr>
        <w:tc>
          <w:tcPr>
            <w:tcW w:w="555"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w:t>
            </w:r>
          </w:p>
        </w:tc>
        <w:tc>
          <w:tcPr>
            <w:tcW w:w="2815"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FRACCION.</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Fracción arancelaria conforme a la TIGIE aplicable al bien final</w:t>
            </w:r>
            <w:proofErr w:type="gramStart"/>
            <w:r w:rsidRPr="00206D26">
              <w:rPr>
                <w:rFonts w:ascii="Verdana" w:hAnsi="Verdana"/>
                <w:bCs/>
                <w:sz w:val="20"/>
              </w:rPr>
              <w:t>,declarado</w:t>
            </w:r>
            <w:proofErr w:type="gramEnd"/>
            <w:r w:rsidRPr="00206D26">
              <w:rPr>
                <w:rFonts w:ascii="Verdana" w:hAnsi="Verdana"/>
                <w:bCs/>
                <w:sz w:val="20"/>
              </w:rPr>
              <w:t xml:space="preserve"> en el pedimento de retorno, que se exporta a alguno de los Estados miembros de la Comunidad o de la AELC.</w:t>
            </w:r>
          </w:p>
        </w:tc>
      </w:tr>
      <w:tr w:rsidR="00206D26" w:rsidRPr="00206D26" w:rsidTr="00206D26">
        <w:trPr>
          <w:trHeight w:val="828"/>
        </w:trPr>
        <w:tc>
          <w:tcPr>
            <w:tcW w:w="555"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w:t>
            </w:r>
          </w:p>
        </w:tc>
        <w:tc>
          <w:tcPr>
            <w:tcW w:w="2815"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VALOR MERC. NO ORIG.</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monto que resulte de sumar el valor de los bienes que se hayan introducido a territorio nacional bajo un programa de diferimiento o devolución de aranceles, sobre los cuales se haya realizado el cálculo del monto del IGI que se adeuda.</w:t>
            </w:r>
          </w:p>
        </w:tc>
      </w:tr>
      <w:tr w:rsidR="00206D26" w:rsidRPr="00206D26" w:rsidTr="00206D26">
        <w:trPr>
          <w:trHeight w:val="828"/>
        </w:trPr>
        <w:tc>
          <w:tcPr>
            <w:tcW w:w="555"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4.</w:t>
            </w:r>
          </w:p>
        </w:tc>
        <w:tc>
          <w:tcPr>
            <w:tcW w:w="2815"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MONTO IGI.</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monto en moneda nacional que resulte de sumar el IGIcorrespondiente a las mercancías no originarias que se hayanintroducido a territorio nacional bajo un programa de diferimiento o devolución de aranceles.</w:t>
            </w:r>
          </w:p>
        </w:tc>
      </w:tr>
      <w:tr w:rsidR="00206D26" w:rsidRPr="00206D26" w:rsidTr="00206D26">
        <w:trPr>
          <w:trHeight w:val="444"/>
        </w:trPr>
        <w:tc>
          <w:tcPr>
            <w:tcW w:w="555"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5.</w:t>
            </w:r>
          </w:p>
        </w:tc>
        <w:tc>
          <w:tcPr>
            <w:tcW w:w="2815"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F.P.</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 la forma de pago del concepto a liquidar, conforme alApéndice 13 del presente Anexo.</w:t>
            </w:r>
          </w:p>
        </w:tc>
      </w:tr>
      <w:tr w:rsidR="00206D26" w:rsidRPr="00206D26" w:rsidTr="00206D26">
        <w:trPr>
          <w:trHeight w:val="444"/>
        </w:trPr>
        <w:tc>
          <w:tcPr>
            <w:tcW w:w="555"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6.</w:t>
            </w:r>
          </w:p>
        </w:tc>
        <w:tc>
          <w:tcPr>
            <w:tcW w:w="2815"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IMPORTE.</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Importe total en moneda nacional del concepto a liquidar, para laforma de pago declarada.</w:t>
            </w:r>
          </w:p>
        </w:tc>
      </w:tr>
      <w:tr w:rsidR="00206D26" w:rsidRPr="00206D26" w:rsidTr="00206D26">
        <w:trPr>
          <w:trHeight w:val="252"/>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DISTRIBUCION DE COPIAS</w:t>
            </w:r>
          </w:p>
        </w:tc>
      </w:tr>
      <w:tr w:rsidR="00206D26" w:rsidRPr="00206D26" w:rsidTr="00206D26">
        <w:trPr>
          <w:trHeight w:val="504"/>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pedimento se presentará en un ejemplar, destinado al Importador o Exportador.</w:t>
            </w:r>
          </w:p>
          <w:p w:rsidR="00206D26" w:rsidRPr="00206D26" w:rsidRDefault="00206D26" w:rsidP="00206D26">
            <w:pPr>
              <w:jc w:val="both"/>
              <w:rPr>
                <w:rFonts w:ascii="Verdana" w:hAnsi="Verdana"/>
                <w:bCs/>
                <w:sz w:val="20"/>
              </w:rPr>
            </w:pPr>
            <w:r w:rsidRPr="00206D26">
              <w:rPr>
                <w:rFonts w:ascii="Verdana" w:hAnsi="Verdana"/>
                <w:bCs/>
                <w:sz w:val="20"/>
              </w:rPr>
              <w:t>En la parte inferior derecha deberá llevar impresa la leyenda que corresponda conforme a lo siguiente:</w:t>
            </w:r>
          </w:p>
        </w:tc>
      </w:tr>
      <w:tr w:rsidR="00206D26" w:rsidRPr="00206D26" w:rsidTr="00206D26">
        <w:trPr>
          <w:trHeight w:val="756"/>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Destino/origen: interior del país.</w:t>
            </w:r>
          </w:p>
          <w:p w:rsidR="00206D26" w:rsidRPr="00206D26" w:rsidRDefault="00206D26" w:rsidP="00206D26">
            <w:pPr>
              <w:jc w:val="both"/>
              <w:rPr>
                <w:rFonts w:ascii="Verdana" w:hAnsi="Verdana"/>
                <w:bCs/>
                <w:sz w:val="20"/>
              </w:rPr>
            </w:pPr>
            <w:r w:rsidRPr="00206D26">
              <w:rPr>
                <w:rFonts w:ascii="Verdana" w:hAnsi="Verdana"/>
                <w:bCs/>
                <w:sz w:val="20"/>
              </w:rPr>
              <w:t>Destino/origen: región fronteriza.</w:t>
            </w:r>
          </w:p>
          <w:p w:rsidR="00206D26" w:rsidRPr="00206D26" w:rsidRDefault="00206D26" w:rsidP="00206D26">
            <w:pPr>
              <w:jc w:val="both"/>
              <w:rPr>
                <w:rFonts w:ascii="Verdana" w:hAnsi="Verdana"/>
                <w:bCs/>
                <w:sz w:val="20"/>
              </w:rPr>
            </w:pPr>
            <w:r w:rsidRPr="00206D26">
              <w:rPr>
                <w:rFonts w:ascii="Verdana" w:hAnsi="Verdana"/>
                <w:bCs/>
                <w:sz w:val="20"/>
              </w:rPr>
              <w:t>Destino/origen: franja fronteriza.</w:t>
            </w:r>
          </w:p>
        </w:tc>
      </w:tr>
      <w:tr w:rsidR="00206D26" w:rsidRPr="00206D26" w:rsidTr="00206D26">
        <w:trPr>
          <w:trHeight w:val="636"/>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Cuando el destino de la mercancía sea el interior del país, se trate de exportación, de pedimentocomplementario o pedimento de tránsito, la forma en que se imprimirá el pedimento deberá ser blanca, cuando sea a las franjas fronterizas, amarilla y en el caso de la región fronteriza, verde.</w:t>
            </w:r>
          </w:p>
        </w:tc>
      </w:tr>
      <w:tr w:rsidR="00206D26" w:rsidRPr="00206D26" w:rsidTr="00206D26">
        <w:trPr>
          <w:trHeight w:val="444"/>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En ningún caso la mercancía podrá circular con el ejemplar por una zona del país diferente a la quecorresponda conforme al color, excepto del blanco que podrá circular por todo el país.</w:t>
            </w:r>
          </w:p>
        </w:tc>
      </w:tr>
      <w:tr w:rsidR="00206D26" w:rsidRPr="00206D26" w:rsidTr="00206D26">
        <w:trPr>
          <w:trHeight w:val="636"/>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pedimento deberá llevar la firma electrónica avanzada expedida por el SAT, así como la leyenda dereferencia al pago de las contribuciones mediante el servicio de PECA, en el espacio designado en el pie de página descrito anteriormente.</w:t>
            </w:r>
          </w:p>
        </w:tc>
      </w:tr>
      <w:tr w:rsidR="00206D26" w:rsidRPr="00206D26" w:rsidTr="00206D26">
        <w:trPr>
          <w:trHeight w:val="828"/>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Las claves o códigos internos que se deberán utilizar para todos los fines de los sistemas SAAI M3 o SAAI y módulos bancarios, así como los aspectos relativos a las estadísticas y a los programas prevalidadores, serán contemplados en los manuales de SAAI o de SAAI M3, siendo éstos los instrumentos que determinarán las claves a utilizar.</w:t>
            </w:r>
          </w:p>
        </w:tc>
      </w:tr>
      <w:tr w:rsidR="00206D26" w:rsidRPr="00206D26" w:rsidTr="00206D26">
        <w:trPr>
          <w:trHeight w:val="252"/>
        </w:trPr>
        <w:tc>
          <w:tcPr>
            <w:tcW w:w="8712" w:type="dxa"/>
            <w:gridSpan w:val="3"/>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INSTRUCTIVO DE LLENADO DEL PEDIMENTO DE TRANSITO PARA EL TRANSBORDO</w:t>
            </w:r>
          </w:p>
        </w:tc>
      </w:tr>
      <w:tr w:rsidR="00206D26" w:rsidRPr="00206D26" w:rsidTr="00206D26">
        <w:trPr>
          <w:trHeight w:val="252"/>
        </w:trPr>
        <w:tc>
          <w:tcPr>
            <w:tcW w:w="3370" w:type="dxa"/>
            <w:gridSpan w:val="2"/>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No. CAMPO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CONTENIDO</w:t>
            </w:r>
          </w:p>
        </w:tc>
      </w:tr>
      <w:tr w:rsidR="00206D26" w:rsidRPr="00206D26" w:rsidTr="00206D26">
        <w:trPr>
          <w:trHeight w:val="2424"/>
        </w:trPr>
        <w:tc>
          <w:tcPr>
            <w:tcW w:w="3370" w:type="dxa"/>
            <w:gridSpan w:val="2"/>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1.</w:t>
            </w:r>
            <w:r w:rsidRPr="00206D26">
              <w:rPr>
                <w:rFonts w:ascii="Verdana" w:hAnsi="Verdana"/>
                <w:bCs/>
                <w:sz w:val="20"/>
              </w:rPr>
              <w:t>    NUMERO DE PEDIMENTO.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Este número lo integran dos campos constituidos por once dígitos en total; el primero de los campos corresponderá al número de la patente del agente o la autorización del apoderado aduanal, o importador, exportador, según se trate. Si éste requiere menos de cuatro dígitos se antepondrán ceros para completar el campo.</w:t>
            </w:r>
          </w:p>
          <w:p w:rsidR="00206D26" w:rsidRPr="00206D26" w:rsidRDefault="00206D26" w:rsidP="00206D26">
            <w:pPr>
              <w:jc w:val="both"/>
              <w:rPr>
                <w:rFonts w:ascii="Verdana" w:hAnsi="Verdana"/>
                <w:bCs/>
                <w:sz w:val="20"/>
              </w:rPr>
            </w:pPr>
            <w:r w:rsidRPr="00206D26">
              <w:rPr>
                <w:rFonts w:ascii="Verdana" w:hAnsi="Verdana"/>
                <w:bCs/>
                <w:sz w:val="20"/>
              </w:rPr>
              <w:t>El segundo campo se formará con siete dígitos, los cuales seránuna numeración progresiva asignada por cada agente, apoderado aduanal, importador o exportador, respecto de todos los tipos de pedimento que tramite, empezando cada año con el número progresivo 000001 que irá antecedido por el último dígito del año en que se está formulando el pedimento.</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70"/>
        <w:gridCol w:w="5342"/>
      </w:tblGrid>
      <w:tr w:rsidR="00206D26" w:rsidRPr="00206D26" w:rsidTr="00206D26">
        <w:trPr>
          <w:trHeight w:val="696"/>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TIPO DE OPERACION.</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que identifica la operación.</w:t>
            </w:r>
          </w:p>
          <w:p w:rsidR="00206D26" w:rsidRPr="00206D26" w:rsidRDefault="00206D26" w:rsidP="00206D26">
            <w:pPr>
              <w:jc w:val="both"/>
              <w:rPr>
                <w:rFonts w:ascii="Verdana" w:hAnsi="Verdana"/>
                <w:bCs/>
                <w:sz w:val="20"/>
              </w:rPr>
            </w:pPr>
            <w:r w:rsidRPr="00206D26">
              <w:rPr>
                <w:rFonts w:ascii="Verdana" w:hAnsi="Verdana"/>
                <w:bCs/>
                <w:sz w:val="20"/>
              </w:rPr>
              <w:t>1.- Importación.</w:t>
            </w:r>
          </w:p>
          <w:p w:rsidR="00206D26" w:rsidRPr="00206D26" w:rsidRDefault="00206D26" w:rsidP="00206D26">
            <w:pPr>
              <w:jc w:val="both"/>
              <w:rPr>
                <w:rFonts w:ascii="Verdana" w:hAnsi="Verdana"/>
                <w:bCs/>
                <w:sz w:val="20"/>
              </w:rPr>
            </w:pPr>
            <w:r w:rsidRPr="00206D26">
              <w:rPr>
                <w:rFonts w:ascii="Verdana" w:hAnsi="Verdana"/>
                <w:bCs/>
                <w:sz w:val="20"/>
              </w:rPr>
              <w:t>2.- Exportación.</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08"/>
        <w:gridCol w:w="5102"/>
      </w:tblGrid>
      <w:tr w:rsidR="00206D26" w:rsidRPr="00206D26" w:rsidTr="00206D26">
        <w:trPr>
          <w:trHeight w:val="888"/>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CLAVE DE PEDIMENTO.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 pedimento de que se trate, conforme al Apéndice 2 delpresente Anexo.</w:t>
            </w:r>
          </w:p>
          <w:p w:rsidR="00206D26" w:rsidRPr="00206D26" w:rsidRDefault="00206D26" w:rsidP="00206D26">
            <w:pPr>
              <w:jc w:val="both"/>
              <w:rPr>
                <w:rFonts w:ascii="Verdana" w:hAnsi="Verdana"/>
                <w:bCs/>
                <w:sz w:val="20"/>
              </w:rPr>
            </w:pPr>
            <w:r w:rsidRPr="00206D26">
              <w:rPr>
                <w:rFonts w:ascii="Verdana" w:hAnsi="Verdana"/>
                <w:bCs/>
                <w:sz w:val="20"/>
              </w:rPr>
              <w:t>La clave R1</w:t>
            </w:r>
            <w:r w:rsidRPr="00206D26">
              <w:rPr>
                <w:rFonts w:ascii="Verdana" w:hAnsi="Verdana"/>
                <w:b/>
                <w:bCs/>
                <w:sz w:val="20"/>
              </w:rPr>
              <w:t> </w:t>
            </w:r>
            <w:r w:rsidRPr="00206D26">
              <w:rPr>
                <w:rFonts w:ascii="Verdana" w:hAnsi="Verdana"/>
                <w:bCs/>
                <w:sz w:val="20"/>
              </w:rPr>
              <w:t>se anotará cuando se trate de rectificación apedimento de tránsito para el transbordo.</w:t>
            </w:r>
          </w:p>
        </w:tc>
      </w:tr>
      <w:tr w:rsidR="00206D26" w:rsidRPr="00206D26" w:rsidTr="00206D26">
        <w:trPr>
          <w:trHeight w:val="480"/>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ADUANA/SECCION ORIGEN.</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 la ADUANA/SECCION en la que se origina el tránsito</w:t>
            </w:r>
            <w:proofErr w:type="gramStart"/>
            <w:r w:rsidRPr="00206D26">
              <w:rPr>
                <w:rFonts w:ascii="Verdana" w:hAnsi="Verdana"/>
                <w:bCs/>
                <w:sz w:val="20"/>
              </w:rPr>
              <w:t>,conforme</w:t>
            </w:r>
            <w:proofErr w:type="gramEnd"/>
            <w:r w:rsidRPr="00206D26">
              <w:rPr>
                <w:rFonts w:ascii="Verdana" w:hAnsi="Verdana"/>
                <w:bCs/>
                <w:sz w:val="20"/>
              </w:rPr>
              <w:t xml:space="preserve"> al Apéndice 1 del presente Anexo.</w:t>
            </w:r>
          </w:p>
        </w:tc>
      </w:tr>
      <w:tr w:rsidR="00206D26" w:rsidRPr="00206D26" w:rsidTr="00206D26">
        <w:trPr>
          <w:trHeight w:val="680"/>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5.</w:t>
            </w:r>
            <w:r w:rsidRPr="00206D26">
              <w:rPr>
                <w:rFonts w:ascii="Verdana" w:hAnsi="Verdana"/>
                <w:bCs/>
                <w:sz w:val="20"/>
              </w:rPr>
              <w:t>    ADUANA/SECCION DESTINO.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 la ADUANA/SECCION a la que está adscrito elaeropuerto de despacho, conforme al Apéndice 1 del presenteAnexo.</w:t>
            </w:r>
          </w:p>
        </w:tc>
      </w:tr>
      <w:tr w:rsidR="00206D26" w:rsidRPr="00206D26" w:rsidTr="00206D26">
        <w:trPr>
          <w:trHeight w:val="480"/>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6.</w:t>
            </w:r>
            <w:r w:rsidRPr="00206D26">
              <w:rPr>
                <w:rFonts w:ascii="Verdana" w:hAnsi="Verdana"/>
                <w:bCs/>
                <w:sz w:val="20"/>
              </w:rPr>
              <w:t>    PAIS DE ORIGEN.</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 clave del país de origen de la mercancía, conforme al Apéndice 4 del presente Anexo.</w:t>
            </w:r>
          </w:p>
        </w:tc>
      </w:tr>
      <w:tr w:rsidR="00206D26" w:rsidRPr="00206D26" w:rsidTr="00206D26">
        <w:trPr>
          <w:trHeight w:val="1280"/>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7.</w:t>
            </w:r>
            <w:r w:rsidRPr="00206D26">
              <w:rPr>
                <w:rFonts w:ascii="Verdana" w:hAnsi="Verdana"/>
                <w:bCs/>
                <w:sz w:val="20"/>
              </w:rPr>
              <w:t>    T.C.</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El tipo de cambio del peso mexicano con respecto al dólar de losEstados Unidos de América, para efectos fiscales, vigentes en lafecha de entrada de la mercancía a territorio nacional a que serefiere el artículo 56, fracción I </w:t>
            </w:r>
            <w:r w:rsidRPr="00206D26">
              <w:rPr>
                <w:rFonts w:ascii="Verdana" w:hAnsi="Verdana"/>
                <w:bCs/>
                <w:sz w:val="20"/>
              </w:rPr>
              <w:lastRenderedPageBreak/>
              <w:t>de la Ley o en la fecha de pago de las contribuciones de acuerdo al artículo 83, tercer párrafo de la Ley.</w:t>
            </w:r>
          </w:p>
        </w:tc>
      </w:tr>
      <w:tr w:rsidR="00206D26" w:rsidRPr="00206D26" w:rsidTr="00206D26">
        <w:trPr>
          <w:trHeight w:val="880"/>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8.</w:t>
            </w:r>
            <w:r w:rsidRPr="00206D26">
              <w:rPr>
                <w:rFonts w:ascii="Verdana" w:hAnsi="Verdana"/>
                <w:bCs/>
                <w:sz w:val="20"/>
              </w:rPr>
              <w:t>    FECHA DE ENTRADA.</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 fecha de entrada de la mercancía a territorio nacional, como lo establece el artículo 56, fracción I, inciso c) de la Ley o en la fecha de pago de las contribuciones de acuerdo al artículo 83, tercer párrafo de la misma Ley.</w:t>
            </w:r>
          </w:p>
        </w:tc>
      </w:tr>
      <w:tr w:rsidR="00206D26" w:rsidRPr="00206D26" w:rsidTr="00206D26">
        <w:trPr>
          <w:trHeight w:val="480"/>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9.</w:t>
            </w:r>
            <w:r w:rsidRPr="00206D26">
              <w:rPr>
                <w:rFonts w:ascii="Verdana" w:hAnsi="Verdana"/>
                <w:bCs/>
                <w:sz w:val="20"/>
              </w:rPr>
              <w:t>    FECHA DE ARRIBO DEL</w:t>
            </w:r>
            <w:r w:rsidRPr="00206D26">
              <w:rPr>
                <w:rFonts w:ascii="Verdana" w:hAnsi="Verdana"/>
                <w:bCs/>
                <w:sz w:val="20"/>
              </w:rPr>
              <w:br/>
              <w:t>TRANSITO.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 fecha de presentación de las mercancías para su despacho en el aeropuerto de destino.</w:t>
            </w:r>
          </w:p>
        </w:tc>
      </w:tr>
      <w:tr w:rsidR="00206D26" w:rsidRPr="00206D26" w:rsidTr="00206D26">
        <w:trPr>
          <w:trHeight w:val="480"/>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10.</w:t>
            </w:r>
            <w:r w:rsidRPr="00206D26">
              <w:rPr>
                <w:rFonts w:ascii="Verdana" w:hAnsi="Verdana"/>
                <w:bCs/>
                <w:sz w:val="20"/>
              </w:rPr>
              <w:t>   IMPORTADOR/DESTINATARIO.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Nombre o razón social del importador destinatario, tal como lohaya manifestado para efecto del RFC.</w:t>
            </w:r>
          </w:p>
        </w:tc>
      </w:tr>
      <w:tr w:rsidR="00206D26" w:rsidRPr="00206D26" w:rsidTr="00206D26">
        <w:trPr>
          <w:trHeight w:val="280"/>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11.</w:t>
            </w:r>
            <w:r w:rsidRPr="00206D26">
              <w:rPr>
                <w:rFonts w:ascii="Verdana" w:hAnsi="Verdana"/>
                <w:bCs/>
                <w:sz w:val="20"/>
              </w:rPr>
              <w:t>   R.F.C.</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del RFC del IMPORTADOR/DESTINATARIO.</w:t>
            </w:r>
          </w:p>
        </w:tc>
      </w:tr>
      <w:tr w:rsidR="00206D26" w:rsidRPr="00206D26" w:rsidTr="00206D26">
        <w:trPr>
          <w:trHeight w:val="480"/>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12.</w:t>
            </w:r>
            <w:r w:rsidRPr="00206D26">
              <w:rPr>
                <w:rFonts w:ascii="Verdana" w:hAnsi="Verdana"/>
                <w:bCs/>
                <w:sz w:val="20"/>
              </w:rPr>
              <w:t>   DOMICILIO.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domicilio del importador, destinatario tal como lo hayamanifestado para efectos del RFC.</w:t>
            </w:r>
          </w:p>
        </w:tc>
      </w:tr>
      <w:tr w:rsidR="00206D26" w:rsidRPr="00206D26" w:rsidTr="00206D26">
        <w:trPr>
          <w:trHeight w:val="480"/>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13.</w:t>
            </w:r>
            <w:r w:rsidRPr="00206D26">
              <w:rPr>
                <w:rFonts w:ascii="Verdana" w:hAnsi="Verdana"/>
                <w:bCs/>
                <w:sz w:val="20"/>
              </w:rPr>
              <w:t>   LINEA AEREA (1).</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Nombre de la línea aérea que transporta las mercancías delextranjero al primer aeropuerto nacional.</w:t>
            </w:r>
          </w:p>
        </w:tc>
      </w:tr>
      <w:tr w:rsidR="00206D26" w:rsidRPr="00206D26" w:rsidTr="00206D26">
        <w:trPr>
          <w:trHeight w:val="480"/>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14.</w:t>
            </w:r>
            <w:r w:rsidRPr="00206D26">
              <w:rPr>
                <w:rFonts w:ascii="Verdana" w:hAnsi="Verdana"/>
                <w:bCs/>
                <w:sz w:val="20"/>
              </w:rPr>
              <w:t>   No. DE VUELO.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vuelo en el que se transportan las mercancías delextranjero al primer aeropuerto nacional.</w:t>
            </w:r>
          </w:p>
        </w:tc>
      </w:tr>
      <w:tr w:rsidR="00206D26" w:rsidRPr="00206D26" w:rsidTr="00206D26">
        <w:trPr>
          <w:trHeight w:val="480"/>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15.</w:t>
            </w:r>
            <w:r w:rsidRPr="00206D26">
              <w:rPr>
                <w:rFonts w:ascii="Verdana" w:hAnsi="Verdana"/>
                <w:bCs/>
                <w:sz w:val="20"/>
              </w:rPr>
              <w:t>   MATRICULA No.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la matrícula de la aeronave que transporta la carga del extranjero al primer aeropuerto nacional.</w:t>
            </w:r>
          </w:p>
        </w:tc>
      </w:tr>
      <w:tr w:rsidR="00206D26" w:rsidRPr="00206D26" w:rsidTr="00206D26">
        <w:trPr>
          <w:trHeight w:val="480"/>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16.</w:t>
            </w:r>
            <w:r w:rsidRPr="00206D26">
              <w:rPr>
                <w:rFonts w:ascii="Verdana" w:hAnsi="Verdana"/>
                <w:bCs/>
                <w:sz w:val="20"/>
              </w:rPr>
              <w:t>   LINEA AEREA (2).</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Nombre de la línea aérea que transporta las mercancías del primer aeropuerto nacional al aeropuerto de destino.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70"/>
        <w:gridCol w:w="5342"/>
      </w:tblGrid>
      <w:tr w:rsidR="00206D26" w:rsidRPr="00206D26" w:rsidTr="00206D26">
        <w:trPr>
          <w:trHeight w:val="480"/>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17.</w:t>
            </w:r>
            <w:r w:rsidRPr="00206D26">
              <w:rPr>
                <w:rFonts w:ascii="Verdana" w:hAnsi="Verdana"/>
                <w:bCs/>
                <w:sz w:val="20"/>
              </w:rPr>
              <w:t>   No. DE VUELO.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vuelo en el que se transportan las mercancías delprimer aeropuerto nacional al aeropuerto de destino.</w:t>
            </w:r>
          </w:p>
        </w:tc>
      </w:tr>
      <w:tr w:rsidR="00206D26" w:rsidRPr="00206D26" w:rsidTr="00206D26">
        <w:trPr>
          <w:trHeight w:val="480"/>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18.</w:t>
            </w:r>
            <w:r w:rsidRPr="00206D26">
              <w:rPr>
                <w:rFonts w:ascii="Verdana" w:hAnsi="Verdana"/>
                <w:bCs/>
                <w:sz w:val="20"/>
              </w:rPr>
              <w:t>   MATRICULA.</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la matrícula de la aeronave que transporta la carga del primer aeropuerto nacional al aeropuerto de destino.</w:t>
            </w:r>
          </w:p>
        </w:tc>
      </w:tr>
      <w:tr w:rsidR="00206D26" w:rsidRPr="00206D26" w:rsidTr="00206D26">
        <w:trPr>
          <w:trHeight w:val="280"/>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19.</w:t>
            </w:r>
            <w:r w:rsidRPr="00206D26">
              <w:rPr>
                <w:rFonts w:ascii="Verdana" w:hAnsi="Verdana"/>
                <w:bCs/>
                <w:sz w:val="20"/>
              </w:rPr>
              <w:t>   R.F.C.</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 clave del RFC del transportista (línea aérea).</w:t>
            </w:r>
          </w:p>
        </w:tc>
      </w:tr>
      <w:tr w:rsidR="00206D26" w:rsidRPr="00206D26" w:rsidTr="00206D26">
        <w:trPr>
          <w:trHeight w:val="480"/>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20.</w:t>
            </w:r>
            <w:r w:rsidRPr="00206D26">
              <w:rPr>
                <w:rFonts w:ascii="Verdana" w:hAnsi="Verdana"/>
                <w:bCs/>
                <w:sz w:val="20"/>
              </w:rPr>
              <w:t>   No. DE REGISTRO LOCAL.</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registro local que le haya asignado la aduana en quese promueve el tránsito.</w:t>
            </w:r>
          </w:p>
        </w:tc>
      </w:tr>
      <w:tr w:rsidR="00206D26" w:rsidRPr="00206D26" w:rsidTr="00206D26">
        <w:trPr>
          <w:trHeight w:val="480"/>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21.</w:t>
            </w:r>
            <w:r w:rsidRPr="00206D26">
              <w:rPr>
                <w:rFonts w:ascii="Verdana" w:hAnsi="Verdana"/>
                <w:bCs/>
                <w:sz w:val="20"/>
              </w:rPr>
              <w:t>   DOMICILIO.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domicilio fiscal del transportista (línea aérea), tal como lo hayamanifestado para efectos del RFC.</w:t>
            </w:r>
          </w:p>
        </w:tc>
      </w:tr>
      <w:tr w:rsidR="00206D26" w:rsidRPr="00206D26" w:rsidTr="00206D26">
        <w:trPr>
          <w:trHeight w:val="480"/>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22.</w:t>
            </w:r>
            <w:r w:rsidRPr="00206D26">
              <w:rPr>
                <w:rFonts w:ascii="Verdana" w:hAnsi="Verdana"/>
                <w:bCs/>
                <w:sz w:val="20"/>
              </w:rPr>
              <w:t>   VALOR M.E.</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valor total de las facturas que amparan las mercancías, en launidad monetaria utilizada en la facturación.</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70"/>
        <w:gridCol w:w="5342"/>
      </w:tblGrid>
      <w:tr w:rsidR="00206D26" w:rsidRPr="00206D26" w:rsidTr="00206D26">
        <w:trPr>
          <w:trHeight w:val="600"/>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23.</w:t>
            </w:r>
            <w:r w:rsidRPr="00206D26">
              <w:rPr>
                <w:rFonts w:ascii="Verdana" w:hAnsi="Verdana"/>
                <w:bCs/>
                <w:sz w:val="20"/>
              </w:rPr>
              <w:t>   VALOR DLS.</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equivalente en dólares de los Estados Unidos de América delvalor total de las mercancías asentadas en el pedimento, queamparan las facturas en moneda extranjera.</w:t>
            </w:r>
          </w:p>
        </w:tc>
      </w:tr>
      <w:tr w:rsidR="00206D26" w:rsidRPr="00206D26" w:rsidTr="00206D26">
        <w:trPr>
          <w:trHeight w:val="1840"/>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24.</w:t>
            </w:r>
            <w:r w:rsidRPr="00206D26">
              <w:rPr>
                <w:rFonts w:ascii="Verdana" w:hAnsi="Verdana"/>
                <w:bCs/>
                <w:sz w:val="20"/>
              </w:rPr>
              <w:t>   FACTURAS, GUIAS AEREAS.</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Cantidad.- El número que corresponda al total de las facturas oguías aéreas que amparan las mercancías.</w:t>
            </w:r>
          </w:p>
          <w:p w:rsidR="00206D26" w:rsidRPr="00206D26" w:rsidRDefault="00206D26" w:rsidP="00206D26">
            <w:pPr>
              <w:jc w:val="both"/>
              <w:rPr>
                <w:rFonts w:ascii="Verdana" w:hAnsi="Verdana"/>
                <w:bCs/>
                <w:sz w:val="20"/>
              </w:rPr>
            </w:pPr>
            <w:r w:rsidRPr="00206D26">
              <w:rPr>
                <w:rFonts w:ascii="Verdana" w:hAnsi="Verdana"/>
                <w:bCs/>
                <w:sz w:val="20"/>
              </w:rPr>
              <w:t>Números/fechas.- El número y la fecha de cada una de lasfacturas comerciales o guías aéreas que amparan las mercancías.</w:t>
            </w:r>
          </w:p>
          <w:p w:rsidR="00206D26" w:rsidRPr="00206D26" w:rsidRDefault="00206D26" w:rsidP="00206D26">
            <w:pPr>
              <w:jc w:val="both"/>
              <w:rPr>
                <w:rFonts w:ascii="Verdana" w:hAnsi="Verdana"/>
                <w:bCs/>
                <w:sz w:val="20"/>
              </w:rPr>
            </w:pPr>
            <w:r w:rsidRPr="00206D26">
              <w:rPr>
                <w:rFonts w:ascii="Verdana" w:hAnsi="Verdana"/>
                <w:bCs/>
                <w:sz w:val="20"/>
              </w:rPr>
              <w:t>Forma de facturación.- La forma de facturación de acuerdo a losINCOTERMS internacionales vigentes, conforme al Apéndice 14del presente Anexo.</w:t>
            </w:r>
          </w:p>
        </w:tc>
      </w:tr>
      <w:tr w:rsidR="00206D26" w:rsidRPr="00206D26" w:rsidTr="00206D26">
        <w:trPr>
          <w:trHeight w:val="680"/>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25.</w:t>
            </w:r>
            <w:r w:rsidRPr="00206D26">
              <w:rPr>
                <w:rFonts w:ascii="Verdana" w:hAnsi="Verdana"/>
                <w:bCs/>
                <w:sz w:val="20"/>
              </w:rPr>
              <w:t>   PROVEEDOR(ES).</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nombre o denominación del proveedor de las mercancías, ladirección comercial, indicando el Estado y la ciudad quecorresponda.</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129"/>
        <w:gridCol w:w="2781"/>
      </w:tblGrid>
      <w:tr w:rsidR="00206D26" w:rsidRPr="00206D26" w:rsidTr="00206D26">
        <w:trPr>
          <w:trHeight w:val="537"/>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26.</w:t>
            </w:r>
            <w:r w:rsidRPr="00206D26">
              <w:rPr>
                <w:rFonts w:ascii="Verdana" w:hAnsi="Verdana"/>
                <w:bCs/>
                <w:sz w:val="20"/>
              </w:rPr>
              <w:t>   BULTOS: CANTIDAD/MARCAS Y</w:t>
            </w:r>
            <w:r w:rsidRPr="00206D26">
              <w:rPr>
                <w:rFonts w:ascii="Verdana" w:hAnsi="Verdana"/>
                <w:bCs/>
                <w:sz w:val="20"/>
              </w:rPr>
              <w:br/>
              <w:t>NUMEROS.</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 cantidad total de bultos que contienen las mercancías, asícomo las marcas y número de los mismos.</w:t>
            </w:r>
          </w:p>
        </w:tc>
      </w:tr>
      <w:tr w:rsidR="00206D26" w:rsidRPr="00206D26" w:rsidTr="00206D26">
        <w:trPr>
          <w:trHeight w:val="755"/>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27.</w:t>
            </w:r>
            <w:r w:rsidRPr="00206D26">
              <w:rPr>
                <w:rFonts w:ascii="Verdana" w:hAnsi="Verdana"/>
                <w:bCs/>
                <w:sz w:val="20"/>
              </w:rPr>
              <w:t>   DESCRIPCION DE LASMERCANCIAS.</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La descripción, naturaleza y características técnicas y comerciales necesarias y suficientes para determinar su clasificación </w:t>
            </w:r>
            <w:r w:rsidRPr="00206D26">
              <w:rPr>
                <w:rFonts w:ascii="Verdana" w:hAnsi="Verdana"/>
                <w:bCs/>
                <w:sz w:val="20"/>
              </w:rPr>
              <w:lastRenderedPageBreak/>
              <w:t>arancelaria.</w:t>
            </w:r>
          </w:p>
        </w:tc>
      </w:tr>
      <w:tr w:rsidR="00206D26" w:rsidRPr="00206D26" w:rsidTr="00206D26">
        <w:trPr>
          <w:trHeight w:val="537"/>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28.</w:t>
            </w:r>
            <w:r w:rsidRPr="00206D26">
              <w:rPr>
                <w:rFonts w:ascii="Verdana" w:hAnsi="Verdana"/>
                <w:bCs/>
                <w:sz w:val="20"/>
              </w:rPr>
              <w:t>   PRECIO UNITARIO.</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resultado de dividir el valor en aduana entre la cantidad enunidades de comercialización, de cada una de las mercancías.</w:t>
            </w:r>
          </w:p>
        </w:tc>
      </w:tr>
      <w:tr w:rsidR="00206D26" w:rsidRPr="00206D26" w:rsidTr="00206D26">
        <w:trPr>
          <w:trHeight w:val="319"/>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29.</w:t>
            </w:r>
            <w:r w:rsidRPr="00206D26">
              <w:rPr>
                <w:rFonts w:ascii="Verdana" w:hAnsi="Verdana"/>
                <w:bCs/>
                <w:sz w:val="20"/>
              </w:rPr>
              <w:t>   VALOR EN ADUANA.</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valor en aduana de las mercancías en moneda nacional.</w:t>
            </w:r>
          </w:p>
        </w:tc>
      </w:tr>
      <w:tr w:rsidR="00206D26" w:rsidRPr="00206D26" w:rsidTr="00206D26">
        <w:trPr>
          <w:trHeight w:val="537"/>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30.</w:t>
            </w:r>
            <w:r w:rsidRPr="00206D26">
              <w:rPr>
                <w:rFonts w:ascii="Verdana" w:hAnsi="Verdana"/>
                <w:bCs/>
                <w:sz w:val="20"/>
              </w:rPr>
              <w:t>   UNIDAD DE MEDIDA.</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 unidad de medida de comercialización de las mercancíasconforme al Apéndice 7 del presente Anexo.</w:t>
            </w:r>
          </w:p>
        </w:tc>
      </w:tr>
      <w:tr w:rsidR="00206D26" w:rsidRPr="00206D26" w:rsidTr="00206D26">
        <w:trPr>
          <w:trHeight w:val="537"/>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31.</w:t>
            </w:r>
            <w:r w:rsidRPr="00206D26">
              <w:rPr>
                <w:rFonts w:ascii="Verdana" w:hAnsi="Verdana"/>
                <w:bCs/>
                <w:sz w:val="20"/>
              </w:rPr>
              <w:t>   CANTIDAD.</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 cantidad de mercancías en unidades de comercialización, deacuerdo a lo señalado en la factura.</w:t>
            </w:r>
          </w:p>
        </w:tc>
      </w:tr>
      <w:tr w:rsidR="00206D26" w:rsidRPr="00206D26" w:rsidTr="00206D26">
        <w:trPr>
          <w:trHeight w:val="1728"/>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32.</w:t>
            </w:r>
            <w:r w:rsidRPr="00206D26">
              <w:rPr>
                <w:rFonts w:ascii="Verdana" w:hAnsi="Verdana"/>
                <w:bCs/>
                <w:sz w:val="20"/>
              </w:rPr>
              <w:t>  PERMISO(S), AUTORIZACION(ES)</w:t>
            </w:r>
            <w:proofErr w:type="gramStart"/>
            <w:r w:rsidRPr="00206D26">
              <w:rPr>
                <w:rFonts w:ascii="Verdana" w:hAnsi="Verdana"/>
                <w:bCs/>
                <w:sz w:val="20"/>
              </w:rPr>
              <w:t>,IDENTIFICADORES</w:t>
            </w:r>
            <w:proofErr w:type="gramEnd"/>
            <w:r w:rsidRPr="00206D26">
              <w:rPr>
                <w:rFonts w:ascii="Verdana" w:hAnsi="Verdana"/>
                <w:bCs/>
                <w:sz w:val="20"/>
              </w:rPr>
              <w:t>, CLAVE/NUMERO(S) Y FIRMA(S).</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 clave del documento que compruebe el cumplimiento de lasobligaciones en materia de regulaciones y restricciones noarancelarias, e identificadores</w:t>
            </w:r>
            <w:r w:rsidRPr="00206D26">
              <w:rPr>
                <w:rFonts w:ascii="Verdana" w:hAnsi="Verdana"/>
                <w:b/>
                <w:bCs/>
                <w:sz w:val="20"/>
              </w:rPr>
              <w:t> </w:t>
            </w:r>
            <w:r w:rsidRPr="00206D26">
              <w:rPr>
                <w:rFonts w:ascii="Verdana" w:hAnsi="Verdana"/>
                <w:bCs/>
                <w:sz w:val="20"/>
              </w:rPr>
              <w:t>conforme al Apéndice 8 y/o</w:t>
            </w:r>
            <w:r w:rsidRPr="00206D26">
              <w:rPr>
                <w:rFonts w:ascii="Verdana" w:hAnsi="Verdana"/>
                <w:b/>
                <w:bCs/>
                <w:sz w:val="20"/>
              </w:rPr>
              <w:t> </w:t>
            </w:r>
            <w:r w:rsidRPr="00206D26">
              <w:rPr>
                <w:rFonts w:ascii="Verdana" w:hAnsi="Verdana"/>
                <w:bCs/>
                <w:sz w:val="20"/>
              </w:rPr>
              <w:t>9 delpresente Anexo.</w:t>
            </w:r>
          </w:p>
          <w:p w:rsidR="00206D26" w:rsidRPr="00206D26" w:rsidRDefault="00206D26" w:rsidP="00206D26">
            <w:pPr>
              <w:jc w:val="both"/>
              <w:rPr>
                <w:rFonts w:ascii="Verdana" w:hAnsi="Verdana"/>
                <w:bCs/>
                <w:sz w:val="20"/>
              </w:rPr>
            </w:pPr>
            <w:r w:rsidRPr="00206D26">
              <w:rPr>
                <w:rFonts w:ascii="Verdana" w:hAnsi="Verdana"/>
                <w:bCs/>
                <w:sz w:val="20"/>
              </w:rPr>
              <w:t>El número de documento mencionado y la firma electrónica deocho caracteres, que se da de acuerdo al permiso o certificadoproporcionado.</w:t>
            </w:r>
          </w:p>
        </w:tc>
      </w:tr>
      <w:tr w:rsidR="00206D26" w:rsidRPr="00206D26" w:rsidTr="00206D26">
        <w:trPr>
          <w:trHeight w:val="755"/>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33.</w:t>
            </w:r>
            <w:r w:rsidRPr="00206D26">
              <w:rPr>
                <w:rFonts w:ascii="Verdana" w:hAnsi="Verdana"/>
                <w:bCs/>
                <w:sz w:val="20"/>
              </w:rPr>
              <w:t>   ACUSE ELECTRONICO DE</w:t>
            </w:r>
            <w:r w:rsidRPr="00206D26">
              <w:rPr>
                <w:rFonts w:ascii="Verdana" w:hAnsi="Verdana"/>
                <w:bCs/>
                <w:sz w:val="20"/>
              </w:rPr>
              <w:br/>
              <w:t>VALIDACION.</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Se anotará el acuse electrónico de validación, compuesto de ocho caracteres con el cual se </w:t>
            </w:r>
            <w:r w:rsidRPr="00206D26">
              <w:rPr>
                <w:rFonts w:ascii="Verdana" w:hAnsi="Verdana"/>
                <w:bCs/>
                <w:sz w:val="20"/>
              </w:rPr>
              <w:lastRenderedPageBreak/>
              <w:t>comprueba que el pedimento ha sido validado.</w:t>
            </w:r>
          </w:p>
        </w:tc>
      </w:tr>
      <w:tr w:rsidR="00206D26" w:rsidRPr="00206D26" w:rsidTr="00206D26">
        <w:trPr>
          <w:trHeight w:val="1292"/>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34.</w:t>
            </w:r>
            <w:r w:rsidRPr="00206D26">
              <w:rPr>
                <w:rFonts w:ascii="Verdana" w:hAnsi="Verdana"/>
                <w:bCs/>
                <w:sz w:val="20"/>
              </w:rPr>
              <w:t>   CODIGO DE BARRAS.</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código de barras impreso por el agente, apoderado aduanal,importador o exportador, conforme al formato establecido por laAGR, conforme al Apéndice 17 del presente Anexo.</w:t>
            </w:r>
          </w:p>
          <w:p w:rsidR="00206D26" w:rsidRPr="00206D26" w:rsidRDefault="00206D26" w:rsidP="00206D26">
            <w:pPr>
              <w:jc w:val="both"/>
              <w:rPr>
                <w:rFonts w:ascii="Verdana" w:hAnsi="Verdana"/>
                <w:bCs/>
                <w:sz w:val="20"/>
              </w:rPr>
            </w:pPr>
            <w:r w:rsidRPr="00206D26">
              <w:rPr>
                <w:rFonts w:ascii="Verdana" w:hAnsi="Verdana"/>
                <w:bCs/>
                <w:sz w:val="20"/>
              </w:rPr>
              <w:t>El código de barras deberá imprimirse en la copia destinada altransportista.</w:t>
            </w:r>
          </w:p>
        </w:tc>
      </w:tr>
      <w:tr w:rsidR="00206D26" w:rsidRPr="00206D26" w:rsidTr="00206D26">
        <w:trPr>
          <w:trHeight w:val="1292"/>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35.</w:t>
            </w:r>
            <w:r w:rsidRPr="00206D26">
              <w:rPr>
                <w:rFonts w:ascii="Verdana" w:hAnsi="Verdana"/>
                <w:bCs/>
                <w:sz w:val="20"/>
              </w:rPr>
              <w:t>   LIQUIDACION PROVISIONAL.</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Forma de pago.- La clave de la forma de pago de lascontribuciones y cuotas compensatorias o medidas de transicióndeterminadas provisionalmente.</w:t>
            </w:r>
          </w:p>
          <w:p w:rsidR="00206D26" w:rsidRPr="00206D26" w:rsidRDefault="00206D26" w:rsidP="00206D26">
            <w:pPr>
              <w:jc w:val="both"/>
              <w:rPr>
                <w:rFonts w:ascii="Verdana" w:hAnsi="Verdana"/>
                <w:bCs/>
                <w:sz w:val="20"/>
              </w:rPr>
            </w:pPr>
            <w:r w:rsidRPr="00206D26">
              <w:rPr>
                <w:rFonts w:ascii="Verdana" w:hAnsi="Verdana"/>
                <w:bCs/>
                <w:sz w:val="20"/>
              </w:rPr>
              <w:t>Impuestos.- La cantidad a pagar por concepto de impuestoscausados, determinados provisionalmente.</w:t>
            </w:r>
          </w:p>
        </w:tc>
      </w:tr>
      <w:tr w:rsidR="00206D26" w:rsidRPr="00206D26" w:rsidTr="00206D26">
        <w:trPr>
          <w:trHeight w:val="537"/>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36.</w:t>
            </w:r>
            <w:r w:rsidRPr="00206D26">
              <w:rPr>
                <w:rFonts w:ascii="Verdana" w:hAnsi="Verdana"/>
                <w:bCs/>
                <w:sz w:val="20"/>
              </w:rPr>
              <w:t>  ENGOMADOS O CANDADOS</w:t>
            </w:r>
            <w:r w:rsidRPr="00206D26">
              <w:rPr>
                <w:rFonts w:ascii="Verdana" w:hAnsi="Verdana"/>
                <w:bCs/>
                <w:sz w:val="20"/>
              </w:rPr>
              <w:br/>
              <w:t>OFICIALES ASIGNADOS.</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número o números del (los) engomados o candados oficialesasignados.</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70"/>
        <w:gridCol w:w="5342"/>
      </w:tblGrid>
      <w:tr w:rsidR="00206D26" w:rsidRPr="00206D26" w:rsidTr="00206D26">
        <w:trPr>
          <w:trHeight w:val="1090"/>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37.</w:t>
            </w:r>
            <w:r w:rsidRPr="00206D26">
              <w:rPr>
                <w:rFonts w:ascii="Verdana" w:hAnsi="Verdana"/>
                <w:bCs/>
                <w:sz w:val="20"/>
              </w:rPr>
              <w:t>  OBSERVACIONES.</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Las autorizaciones distintas a las que corresponda mencionar enel campo permiso(s), autorización(es) e identificadores, clave/número(s)/firma o algún dato adicional al pedimento.- Lasmarcas, números, series de las mercancías o especificacionesadicionales.</w:t>
            </w:r>
          </w:p>
        </w:tc>
      </w:tr>
      <w:tr w:rsidR="00206D26" w:rsidRPr="00206D26" w:rsidTr="00206D26">
        <w:trPr>
          <w:trHeight w:val="755"/>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38.</w:t>
            </w:r>
            <w:r w:rsidRPr="00206D26">
              <w:rPr>
                <w:rFonts w:ascii="Verdana" w:hAnsi="Verdana"/>
                <w:bCs/>
                <w:sz w:val="20"/>
              </w:rPr>
              <w:t>   AGENTE, APODERADO</w:t>
            </w:r>
            <w:r w:rsidRPr="00206D26">
              <w:rPr>
                <w:rFonts w:ascii="Verdana" w:hAnsi="Verdana"/>
                <w:bCs/>
                <w:sz w:val="20"/>
              </w:rPr>
              <w:br/>
              <w:t>ADUANAL O REPRESENTANTE</w:t>
            </w:r>
            <w:r w:rsidRPr="00206D26">
              <w:rPr>
                <w:rFonts w:ascii="Verdana" w:hAnsi="Verdana"/>
                <w:bCs/>
                <w:sz w:val="20"/>
              </w:rPr>
              <w:br/>
            </w:r>
            <w:r w:rsidRPr="00206D26">
              <w:rPr>
                <w:rFonts w:ascii="Verdana" w:hAnsi="Verdana"/>
                <w:bCs/>
                <w:sz w:val="20"/>
              </w:rPr>
              <w:lastRenderedPageBreak/>
              <w:t>LEGAL.</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El nombre completo y la firma del agente, apoderado aduanal orepresentante legal.</w:t>
            </w:r>
          </w:p>
        </w:tc>
      </w:tr>
      <w:tr w:rsidR="00206D26" w:rsidRPr="00206D26" w:rsidTr="00206D26">
        <w:trPr>
          <w:trHeight w:val="537"/>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39.</w:t>
            </w:r>
            <w:r w:rsidRPr="00206D26">
              <w:rPr>
                <w:rFonts w:ascii="Verdana" w:hAnsi="Verdana"/>
                <w:bCs/>
                <w:sz w:val="20"/>
              </w:rPr>
              <w:t>   REPRESENTANTE DE LA LINEA</w:t>
            </w:r>
            <w:r w:rsidRPr="00206D26">
              <w:rPr>
                <w:rFonts w:ascii="Verdana" w:hAnsi="Verdana"/>
                <w:bCs/>
                <w:sz w:val="20"/>
              </w:rPr>
              <w:br/>
              <w:t>AEREA.</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nombre completo y la firma del representante de la línea aérea.</w:t>
            </w:r>
          </w:p>
        </w:tc>
      </w:tr>
      <w:tr w:rsidR="00206D26" w:rsidRPr="00206D26" w:rsidTr="00206D26">
        <w:trPr>
          <w:trHeight w:val="537"/>
        </w:trPr>
        <w:tc>
          <w:tcPr>
            <w:tcW w:w="33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40.</w:t>
            </w:r>
            <w:r w:rsidRPr="00206D26">
              <w:rPr>
                <w:rFonts w:ascii="Verdana" w:hAnsi="Verdana"/>
                <w:bCs/>
                <w:sz w:val="20"/>
              </w:rPr>
              <w:t>  ENCARGADO DE LA</w:t>
            </w:r>
            <w:r w:rsidRPr="00206D26">
              <w:rPr>
                <w:rFonts w:ascii="Verdana" w:hAnsi="Verdana"/>
                <w:bCs/>
                <w:sz w:val="20"/>
              </w:rPr>
              <w:br/>
              <w:t>VERIFICACION.</w:t>
            </w:r>
          </w:p>
        </w:tc>
        <w:tc>
          <w:tcPr>
            <w:tcW w:w="5342"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nombre completo y firma del encargado de efectuar elreconocimiento aduanero.</w:t>
            </w:r>
          </w:p>
        </w:tc>
      </w:tr>
    </w:tbl>
    <w:p w:rsidR="00206D26" w:rsidRPr="00206D26" w:rsidRDefault="00206D26" w:rsidP="00206D26">
      <w:pPr>
        <w:jc w:val="both"/>
        <w:rPr>
          <w:rFonts w:ascii="Verdana" w:hAnsi="Verdana"/>
          <w:bCs/>
          <w:sz w:val="20"/>
        </w:rPr>
      </w:pPr>
      <w:r w:rsidRPr="00206D26">
        <w:rPr>
          <w:rFonts w:ascii="Verdana" w:hAnsi="Verdana"/>
          <w:b/>
          <w:bCs/>
          <w:sz w:val="20"/>
        </w:rPr>
        <w:t>Nota:</w:t>
      </w:r>
      <w:r w:rsidRPr="00206D26">
        <w:rPr>
          <w:rFonts w:ascii="Verdana" w:hAnsi="Verdana"/>
          <w:bCs/>
          <w:sz w:val="20"/>
        </w:rPr>
        <w:t>    El pedimento de tránsito para el transbordo se presentará en los siguientes ejemplares:</w:t>
      </w:r>
    </w:p>
    <w:p w:rsidR="00206D26" w:rsidRPr="00206D26" w:rsidRDefault="00206D26" w:rsidP="00206D26">
      <w:pPr>
        <w:jc w:val="both"/>
        <w:rPr>
          <w:rFonts w:ascii="Verdana" w:hAnsi="Verdana"/>
          <w:bCs/>
          <w:sz w:val="20"/>
        </w:rPr>
      </w:pPr>
      <w:r w:rsidRPr="00206D26">
        <w:rPr>
          <w:rFonts w:ascii="Verdana" w:hAnsi="Verdana"/>
          <w:bCs/>
          <w:sz w:val="20"/>
        </w:rPr>
        <w:t>           Original.- AGA.</w:t>
      </w:r>
    </w:p>
    <w:p w:rsidR="00206D26" w:rsidRPr="00206D26" w:rsidRDefault="00206D26" w:rsidP="00206D26">
      <w:pPr>
        <w:jc w:val="both"/>
        <w:rPr>
          <w:rFonts w:ascii="Verdana" w:hAnsi="Verdana"/>
          <w:bCs/>
          <w:sz w:val="20"/>
        </w:rPr>
      </w:pPr>
      <w:r w:rsidRPr="00206D26">
        <w:rPr>
          <w:rFonts w:ascii="Verdana" w:hAnsi="Verdana"/>
          <w:bCs/>
          <w:sz w:val="20"/>
        </w:rPr>
        <w:t>           Copia.- Transportista.</w:t>
      </w:r>
    </w:p>
    <w:p w:rsidR="00206D26" w:rsidRPr="00206D26" w:rsidRDefault="00206D26" w:rsidP="00206D26">
      <w:pPr>
        <w:jc w:val="both"/>
        <w:rPr>
          <w:rFonts w:ascii="Verdana" w:hAnsi="Verdana"/>
          <w:bCs/>
          <w:sz w:val="20"/>
        </w:rPr>
      </w:pPr>
      <w:r w:rsidRPr="00206D26">
        <w:rPr>
          <w:rFonts w:ascii="Verdana" w:hAnsi="Verdana"/>
          <w:bCs/>
          <w:sz w:val="20"/>
        </w:rPr>
        <w:t>           Copia.- Importador.</w:t>
      </w:r>
    </w:p>
    <w:p w:rsidR="00206D26" w:rsidRPr="00206D26" w:rsidRDefault="00206D26" w:rsidP="00206D26">
      <w:pPr>
        <w:jc w:val="both"/>
        <w:rPr>
          <w:rFonts w:ascii="Verdana" w:hAnsi="Verdana"/>
          <w:bCs/>
          <w:sz w:val="20"/>
        </w:rPr>
      </w:pPr>
      <w:r w:rsidRPr="00206D26">
        <w:rPr>
          <w:rFonts w:ascii="Verdana" w:hAnsi="Verdana"/>
          <w:bCs/>
          <w:sz w:val="20"/>
        </w:rPr>
        <w:t>           Copia.- Agente Aduanal.</w:t>
      </w:r>
    </w:p>
    <w:p w:rsidR="00206D26" w:rsidRPr="00206D26" w:rsidRDefault="00206D26" w:rsidP="00206D26">
      <w:pPr>
        <w:jc w:val="both"/>
        <w:rPr>
          <w:rFonts w:ascii="Verdana" w:hAnsi="Verdana"/>
          <w:bCs/>
          <w:sz w:val="20"/>
        </w:rPr>
      </w:pPr>
      <w:r w:rsidRPr="00206D26">
        <w:rPr>
          <w:rFonts w:ascii="Verdana" w:hAnsi="Verdana"/>
          <w:b/>
          <w:bCs/>
          <w:sz w:val="20"/>
        </w:rPr>
        <w:t>APENDICE 1</w:t>
      </w:r>
    </w:p>
    <w:p w:rsidR="00206D26" w:rsidRPr="00206D26" w:rsidRDefault="00206D26" w:rsidP="00206D26">
      <w:pPr>
        <w:jc w:val="both"/>
        <w:rPr>
          <w:rFonts w:ascii="Verdana" w:hAnsi="Verdana"/>
          <w:bCs/>
          <w:sz w:val="20"/>
        </w:rPr>
      </w:pPr>
      <w:r w:rsidRPr="00206D26">
        <w:rPr>
          <w:rFonts w:ascii="Verdana" w:hAnsi="Verdana"/>
          <w:b/>
          <w:bCs/>
          <w:sz w:val="20"/>
        </w:rPr>
        <w:t>ADUANA-SECCION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88"/>
        <w:gridCol w:w="999"/>
        <w:gridCol w:w="6917"/>
      </w:tblGrid>
      <w:tr w:rsidR="00206D26" w:rsidRPr="00206D26" w:rsidTr="00206D26">
        <w:trPr>
          <w:trHeight w:val="332"/>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Sección</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Denominación</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ACAPULCO, ACAPULCO DE JUAREZ, GUERRERO.</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AEROPUERTO INTERNACIONAL GENERAL JUAN N. ALVAREZ, ACAPULCO, GUERRERO.</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AGUA PRIETA, AGUA PRIETA, SONORA.</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AEROPUERTO INTERNACIONAL GENERAL JUAN N. ALVAREZ, ACAPULCO, GUERRERO.</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SUBTENIENTE LOPEZ, SUBTENIENTE LOPEZ, QUINTANA ROO.</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SUBTENIENTE LOPEZ II "CHACTEMAL", OTHÓN P. BLANCO, CHETUMAL, QUINTANA ROO.</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CIUDAD DEL CARMEN, CIUDAD DEL CARMEN, CAMPECHE.</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SEYBAPLAYA, CHAMPOTON, CAMPECHE.</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CIUDAD JUAREZ, CIUDAD JUAREZ, CHIHUAHUA.</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PUENTE INTERNACIONAL ZARAGOZA-ISLETA, CIUDAD JUAREZ, </w:t>
            </w:r>
            <w:r w:rsidRPr="00206D26">
              <w:rPr>
                <w:rFonts w:ascii="Verdana" w:hAnsi="Verdana"/>
                <w:bCs/>
                <w:sz w:val="20"/>
              </w:rPr>
              <w:lastRenderedPageBreak/>
              <w:t>CHIHUAHUA.</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07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SAN JERONIMO-SANTA TERESA, CIUDAD JUAREZ, CHIHUAHUA.</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AEROPUERTO INTERNACIONAL ABRAHAM GONZALEZ, CIUDAD JUAREZ, CHIHUAHUA.</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GUADALUPE-TORNILLO, GUADALUPE DE BRAVO, CHIHUAHUA.</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COATZACOALCOS, COATZACOALCOS, VERACRUZ.</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ENSENADA, ENSENADA, BAJA CALIFORNIA.</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GUAYMAS, GUAYMAS, SONORA.</w:t>
            </w:r>
          </w:p>
        </w:tc>
      </w:tr>
      <w:tr w:rsidR="00206D26" w:rsidRPr="00206D26" w:rsidTr="00206D26">
        <w:trPr>
          <w:trHeight w:val="533"/>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AEROPUERTO INTERNACIONAL GENERAL IGNACIO PESQUEIRA GARCIA, HERMOSILLO</w:t>
            </w:r>
            <w:proofErr w:type="gramStart"/>
            <w:r w:rsidRPr="00206D26">
              <w:rPr>
                <w:rFonts w:ascii="Verdana" w:hAnsi="Verdana"/>
                <w:bCs/>
                <w:sz w:val="20"/>
              </w:rPr>
              <w:t>,SONORA</w:t>
            </w:r>
            <w:proofErr w:type="gramEnd"/>
            <w:r w:rsidRPr="00206D26">
              <w:rPr>
                <w:rFonts w:ascii="Verdana" w:hAnsi="Verdana"/>
                <w:bCs/>
                <w:sz w:val="20"/>
              </w:rPr>
              <w:t>.</w:t>
            </w:r>
          </w:p>
        </w:tc>
      </w:tr>
      <w:tr w:rsidR="00206D26" w:rsidRPr="00206D26" w:rsidTr="00206D26">
        <w:trPr>
          <w:trHeight w:val="533"/>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CIUDAD OBREGON ADYACENTE AL AEROPUERTO DE CIUDAD OBREGON, CAJEME</w:t>
            </w:r>
            <w:proofErr w:type="gramStart"/>
            <w:r w:rsidRPr="00206D26">
              <w:rPr>
                <w:rFonts w:ascii="Verdana" w:hAnsi="Verdana"/>
                <w:bCs/>
                <w:sz w:val="20"/>
              </w:rPr>
              <w:t>,SONORA</w:t>
            </w:r>
            <w:proofErr w:type="gramEnd"/>
            <w:r w:rsidRPr="00206D26">
              <w:rPr>
                <w:rFonts w:ascii="Verdana" w:hAnsi="Verdana"/>
                <w:bCs/>
                <w:sz w:val="20"/>
              </w:rPr>
              <w:t>.</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LA PAZ, LA PAZ, BAJA CALIFORNIA SUR.</w:t>
            </w:r>
          </w:p>
        </w:tc>
      </w:tr>
      <w:tr w:rsidR="00206D26" w:rsidRPr="00206D26" w:rsidTr="00206D26">
        <w:trPr>
          <w:trHeight w:val="30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SAN JOSE DEL CABO, LOS CABOS, BAJA CALIFORNIA SUR.</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26"/>
        <w:gridCol w:w="810"/>
        <w:gridCol w:w="7076"/>
      </w:tblGrid>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CABO SAN LUCAS, LOS CABOS, BAJA CALIFORNIA SUR.</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SANTA ROSALIA, MULEGE, BAJA CALIFORNIA SUR.</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LORETO, LORETO, BAJA CALIFORNIA SUR.</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7</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PICHILINGÜE, LA PAZ, BAJA CALIFORNIA SUR.</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MANZANILLO, MANZANILLO, COLIMA.</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ARMERÍA, ARMERÍA, COLIMA.</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MATAMOROS, MATAMOROS, TAMAULIPAS.</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LUCIO BLANCO-LOS INDIOS, MATAMOROS, TAMAULIPAS.</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SECCION ADUANERA FERROVIARIA DE MATAMOROS.</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PUERTO EL MEZQUITAL, MATAMOROS, TAMAULIPAS.</w:t>
            </w:r>
          </w:p>
        </w:tc>
      </w:tr>
      <w:tr w:rsidR="00206D26" w:rsidRPr="00206D26" w:rsidTr="00206D26">
        <w:trPr>
          <w:trHeight w:val="533"/>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AEROPUERTO INTERNACIONAL GENERAL SERVANDO CANALES, MATAMOROS</w:t>
            </w:r>
            <w:proofErr w:type="gramStart"/>
            <w:r w:rsidRPr="00206D26">
              <w:rPr>
                <w:rFonts w:ascii="Verdana" w:hAnsi="Verdana"/>
                <w:bCs/>
                <w:sz w:val="20"/>
              </w:rPr>
              <w:t>,TAMAULIPAS</w:t>
            </w:r>
            <w:proofErr w:type="gramEnd"/>
            <w:r w:rsidRPr="00206D26">
              <w:rPr>
                <w:rFonts w:ascii="Verdana" w:hAnsi="Verdana"/>
                <w:bCs/>
                <w:sz w:val="20"/>
              </w:rPr>
              <w:t>.</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MAZATLAN, MAZATLAN, SINALOA.</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TOPOLOBAMPO, AHOME, SINALOA.</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AEROPUERTO INTERNACIONAL DE CULIACAN, CULIACAN, SINALOA.</w:t>
            </w:r>
          </w:p>
        </w:tc>
      </w:tr>
      <w:tr w:rsidR="00206D26" w:rsidRPr="00206D26" w:rsidTr="00206D26">
        <w:trPr>
          <w:trHeight w:val="332"/>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MEXICALI, MEXICALI, BAJA CALIFORNIA.</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26"/>
        <w:gridCol w:w="810"/>
        <w:gridCol w:w="7076"/>
      </w:tblGrid>
      <w:tr w:rsidR="00206D26" w:rsidRPr="00206D26" w:rsidTr="00206D26">
        <w:trPr>
          <w:trHeight w:val="332"/>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ALGODONES, MEXICALI, BAJA CALIFORNIA.</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SAN FELIPE, MEXICALI, BAJA CALIFORNIA.</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MÉXICO, CIUDAD DE MÉXICO.</w:t>
            </w:r>
          </w:p>
        </w:tc>
      </w:tr>
      <w:tr w:rsidR="00206D26" w:rsidRPr="00206D26" w:rsidTr="00206D26">
        <w:trPr>
          <w:trHeight w:val="533"/>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IMPORTACION Y EXPORTACION DE CONTENEDORES, DELEGACION AZCAPOTZALCO</w:t>
            </w:r>
            <w:proofErr w:type="gramStart"/>
            <w:r w:rsidRPr="00206D26">
              <w:rPr>
                <w:rFonts w:ascii="Verdana" w:hAnsi="Verdana"/>
                <w:bCs/>
                <w:sz w:val="20"/>
              </w:rPr>
              <w:t>,CIUDAD</w:t>
            </w:r>
            <w:proofErr w:type="gramEnd"/>
            <w:r w:rsidRPr="00206D26">
              <w:rPr>
                <w:rFonts w:ascii="Verdana" w:hAnsi="Verdana"/>
                <w:bCs/>
                <w:sz w:val="20"/>
              </w:rPr>
              <w:t xml:space="preserve"> DE MÉXICO.</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NACO, NACO, SONORA.</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NOGALES, NOGALES, SONORA.</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SASABE, SARIC, SONORA.</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NUEVO LAREDO, NUEVO LAREDO, TAMAULIPAS.</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ESTACION SANCHEZ, NUEVO LAREDO, TAMAULIPAS</w:t>
            </w:r>
          </w:p>
        </w:tc>
      </w:tr>
      <w:tr w:rsidR="00206D26" w:rsidRPr="00206D26" w:rsidTr="00206D26">
        <w:trPr>
          <w:trHeight w:val="533"/>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AEROPUERTO INTERNACIONAL DE NUEVO LAREDO "QUETZALCOATL", NUEVO LAREDO</w:t>
            </w:r>
            <w:proofErr w:type="gramStart"/>
            <w:r w:rsidRPr="00206D26">
              <w:rPr>
                <w:rFonts w:ascii="Verdana" w:hAnsi="Verdana"/>
                <w:bCs/>
                <w:sz w:val="20"/>
              </w:rPr>
              <w:t>,TAMAULIPAS</w:t>
            </w:r>
            <w:proofErr w:type="gramEnd"/>
            <w:r w:rsidRPr="00206D26">
              <w:rPr>
                <w:rFonts w:ascii="Verdana" w:hAnsi="Verdana"/>
                <w:bCs/>
                <w:sz w:val="20"/>
              </w:rPr>
              <w:t>.</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OJINAGA, OJINAGA, CHIHUAHUA.</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26</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PUERTO PALOMAS, PUERTO PALOMAS, CHIHUAHUA.</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PIEDRAS NEGRAS, PIEDRAS NEGRAS, COAHUILA.</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AEROPUERTO INTERNACIONAL PLAN DE GUADALUPE, RAMOS ARIZPE, COAHUILA.</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RIO ESCONDIDO, NAVA, COAHUILA.</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PROGRESO, PROGRESO, YUCATAN.</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AEROPUERTO INTERNACIONAL LIC. MANUEL CRESCENCIO REJON, MERIDA, YUCATAN.</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30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CIUDAD REYNOSA, CIUDAD REYNOSA, TAMAULIPAS.</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LAS FLORES, RIO BRAVO, TAMAULIPAS.</w:t>
            </w:r>
          </w:p>
        </w:tc>
      </w:tr>
      <w:tr w:rsidR="00206D26" w:rsidRPr="00206D26" w:rsidTr="00206D26">
        <w:trPr>
          <w:trHeight w:val="533"/>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AEROPUERTO INTERNACIONAL GENERAL. LUCIO BLANCO, CIUDAD REYNOSA</w:t>
            </w:r>
            <w:proofErr w:type="gramStart"/>
            <w:r w:rsidRPr="00206D26">
              <w:rPr>
                <w:rFonts w:ascii="Verdana" w:hAnsi="Verdana"/>
                <w:bCs/>
                <w:sz w:val="20"/>
              </w:rPr>
              <w:t>,TAMAULIPAS</w:t>
            </w:r>
            <w:proofErr w:type="gramEnd"/>
            <w:r w:rsidRPr="00206D26">
              <w:rPr>
                <w:rFonts w:ascii="Verdana" w:hAnsi="Verdana"/>
                <w:bCs/>
                <w:sz w:val="20"/>
              </w:rPr>
              <w:t>.</w:t>
            </w:r>
          </w:p>
        </w:tc>
      </w:tr>
      <w:tr w:rsidR="00206D26" w:rsidRPr="00206D26" w:rsidTr="00206D26">
        <w:trPr>
          <w:trHeight w:val="228"/>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RIO BRAVO-DONNA, RIO BRAVO, TAMAULIPAS.</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26"/>
        <w:gridCol w:w="810"/>
        <w:gridCol w:w="7076"/>
      </w:tblGrid>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6</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ANZALDUAS, CIUDAD REYNOSA, TAMAULIPAS.</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SALINA CRUZ, SALINA CRUZ, OAXACA.</w:t>
            </w:r>
          </w:p>
        </w:tc>
      </w:tr>
      <w:tr w:rsidR="00206D26" w:rsidRPr="00206D26" w:rsidTr="00206D26">
        <w:trPr>
          <w:trHeight w:val="32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AEROPUERTO INTERNACIONAL DE OAXACA, SANTA CRUZ XOXOCOTLAN, OAXACA.</w:t>
            </w:r>
          </w:p>
        </w:tc>
      </w:tr>
      <w:tr w:rsidR="00206D26" w:rsidRPr="00206D26" w:rsidTr="00206D26">
        <w:trPr>
          <w:trHeight w:val="32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SAN LUIS RIO COLORADO, SAN LUIS RIO COLORADO, SONORA.</w:t>
            </w:r>
          </w:p>
        </w:tc>
      </w:tr>
      <w:tr w:rsidR="00206D26" w:rsidRPr="00206D26" w:rsidTr="00206D26">
        <w:trPr>
          <w:trHeight w:val="32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CIUDAD MIGUEL ALEMAN, CIUDAD MIGUEL ALEMAN, TAMAULIPAS.</w:t>
            </w:r>
          </w:p>
        </w:tc>
      </w:tr>
      <w:tr w:rsidR="00206D26" w:rsidRPr="00206D26" w:rsidTr="00206D26">
        <w:trPr>
          <w:trHeight w:val="32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GUERRERO, GUERRERO, TAMAULIPAS.</w:t>
            </w:r>
          </w:p>
        </w:tc>
      </w:tr>
      <w:tr w:rsidR="00206D26" w:rsidRPr="00206D26" w:rsidTr="00206D26">
        <w:trPr>
          <w:trHeight w:val="32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CIUDAD HIDALGO, CIUDAD HIDALGO, CHIAPAS.</w:t>
            </w:r>
          </w:p>
        </w:tc>
      </w:tr>
      <w:tr w:rsidR="00206D26" w:rsidRPr="00206D26" w:rsidTr="00206D26">
        <w:trPr>
          <w:trHeight w:val="32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CIUDAD TALISMAN, TUXTLA CHICO, CHIAPAS.</w:t>
            </w:r>
          </w:p>
        </w:tc>
      </w:tr>
      <w:tr w:rsidR="00206D26" w:rsidRPr="00206D26" w:rsidTr="00206D26">
        <w:trPr>
          <w:trHeight w:val="32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6</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CIUDAD CUAUHTEMOC, FRONTERA COMALAPA, CHIAPAS.</w:t>
            </w:r>
          </w:p>
        </w:tc>
      </w:tr>
      <w:tr w:rsidR="00206D26" w:rsidRPr="00206D26" w:rsidTr="00206D26">
        <w:trPr>
          <w:trHeight w:val="32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PUERTO CHIAPAS, TAPACHULA, CHIAPAS.</w:t>
            </w:r>
          </w:p>
        </w:tc>
      </w:tr>
      <w:tr w:rsidR="00206D26" w:rsidRPr="00206D26" w:rsidTr="00206D26">
        <w:trPr>
          <w:trHeight w:val="32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AEROPUERTO INTERNACIONAL DE TAPACHULA, TAPACHULA, CHIAPAS.</w:t>
            </w:r>
          </w:p>
        </w:tc>
      </w:tr>
      <w:tr w:rsidR="00206D26" w:rsidRPr="00206D26" w:rsidTr="00206D26">
        <w:trPr>
          <w:trHeight w:val="32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TAMPICO, TAMPICO, TAMAULIPAS.</w:t>
            </w:r>
          </w:p>
        </w:tc>
      </w:tr>
      <w:tr w:rsidR="00206D26" w:rsidRPr="00206D26" w:rsidTr="00206D26">
        <w:trPr>
          <w:trHeight w:val="32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39</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TECATE, TECATE, BAJA CALIFORNIA.</w:t>
            </w:r>
          </w:p>
        </w:tc>
      </w:tr>
      <w:tr w:rsidR="00206D26" w:rsidRPr="00206D26" w:rsidTr="00206D26">
        <w:trPr>
          <w:trHeight w:val="32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TIJUANA, TIJUANA, BAJA CALIFORNIA.</w:t>
            </w:r>
          </w:p>
        </w:tc>
      </w:tr>
      <w:tr w:rsidR="00206D26" w:rsidRPr="00206D26" w:rsidTr="00206D26">
        <w:trPr>
          <w:trHeight w:val="549"/>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AEROPUERTO INTERNACIONAL GENERAL ABELARDO L. RODRIGUEZ, TIJUANA, BAJACALIFORNIA.</w:t>
            </w:r>
          </w:p>
        </w:tc>
      </w:tr>
      <w:tr w:rsidR="00206D26" w:rsidRPr="00206D26" w:rsidTr="00206D26">
        <w:trPr>
          <w:trHeight w:val="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TUXPAN, TUXPAN DE RODRIGUEZ CANO, VERACRUZ.</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26"/>
        <w:gridCol w:w="810"/>
        <w:gridCol w:w="7076"/>
      </w:tblGrid>
      <w:tr w:rsidR="00206D26" w:rsidRPr="00206D26" w:rsidTr="00206D26">
        <w:trPr>
          <w:trHeight w:val="332"/>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TUXPAN, TUXPAN, VERACRUZ.</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43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VERACRUZ, VERACRUZ, VERACRUZ.</w:t>
            </w:r>
          </w:p>
        </w:tc>
      </w:tr>
      <w:tr w:rsidR="00206D26" w:rsidRPr="00206D26" w:rsidTr="00206D26">
        <w:trPr>
          <w:trHeight w:val="533"/>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AEROPUERTO INTERNACIONAL GENERAL HERIBERTO JARA CORONA, VERACRUZ</w:t>
            </w:r>
            <w:proofErr w:type="gramStart"/>
            <w:r w:rsidRPr="00206D26">
              <w:rPr>
                <w:rFonts w:ascii="Verdana" w:hAnsi="Verdana"/>
                <w:bCs/>
                <w:sz w:val="20"/>
              </w:rPr>
              <w:t>,VERACRUZ</w:t>
            </w:r>
            <w:proofErr w:type="gramEnd"/>
            <w:r w:rsidRPr="00206D26">
              <w:rPr>
                <w:rFonts w:ascii="Verdana" w:hAnsi="Verdana"/>
                <w:bCs/>
                <w:sz w:val="20"/>
              </w:rPr>
              <w:t>.</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CIUDAD ACUÑA, CIUDAD ACUÑA, COAHUILA.</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46</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TORREON, TORREON, COAHUILA.</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46</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GOMEZ PALACIO, GOMEZ PALACIO, DURANGO.</w:t>
            </w:r>
          </w:p>
        </w:tc>
      </w:tr>
      <w:tr w:rsidR="00206D26" w:rsidRPr="00206D26" w:rsidTr="00206D26">
        <w:trPr>
          <w:trHeight w:val="533"/>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46</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AEROPUERTO INTERNACIONAL GENERAL GUADALUPE VICTORIA, DURANGO, DURANGO.</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46</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AEROPUERTO DE TORREÓN, COAHUILA DE ZARAGOZA.</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AEROPUERTO INTERNACIONAL DE LA CIUDAD DE MEXICO.</w:t>
            </w:r>
          </w:p>
        </w:tc>
      </w:tr>
      <w:tr w:rsidR="00206D26" w:rsidRPr="00206D26" w:rsidTr="00206D26">
        <w:trPr>
          <w:trHeight w:val="533"/>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SATELITE, PARA IMPORTACION Y EXPORTACION POR VIA AEREA, AEROPUERTOINTERNACIONAL BENITO JUAREZ DE LA CIUDAD DE MEXICO.</w:t>
            </w:r>
          </w:p>
        </w:tc>
      </w:tr>
      <w:tr w:rsidR="00206D26" w:rsidRPr="00206D26" w:rsidTr="00206D26">
        <w:trPr>
          <w:trHeight w:val="533"/>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CENTRO POSTAL MECANIZADO, POR VIA POSTAL Y POR TRAFICO AEREO, AEROPUERTO INTERNACIONAL BENITO JUAREZ DE LA CIUDAD DE MEXICO.</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GUADALAJARA, TLACOMULCO DE ZUÑIGA, JALISCO.</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PUERTO VALLARTA, PUERTO VALLARTA, JALISCO.</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TERMINAL INTERMODAL FERROVIARIA, GUADALAJARA, JALISCO.</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SONOYTA, SONOYTA, SONORA.</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SAN EMETERIO, GENERAL PLUTARCO ELIAS CALLES, SONORA.</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SONORA, PITIQUITO, SONORA.</w:t>
            </w:r>
          </w:p>
        </w:tc>
      </w:tr>
      <w:tr w:rsidR="00206D26" w:rsidRPr="00206D26" w:rsidTr="00206D26">
        <w:trPr>
          <w:trHeight w:val="317"/>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LAZARO CARDENAS, LAZARO CARDENAS, MICHOACAN.</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26"/>
        <w:gridCol w:w="810"/>
        <w:gridCol w:w="7076"/>
      </w:tblGrid>
      <w:tr w:rsidR="00206D26" w:rsidRPr="00206D26" w:rsidTr="00206D26">
        <w:trPr>
          <w:trHeight w:val="549"/>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AEROPUERTO INTERNACIONAL IXTAPA-ZIHUATANEJO, ZIHUATANEJO DE AZUETA</w:t>
            </w:r>
            <w:proofErr w:type="gramStart"/>
            <w:r w:rsidRPr="00206D26">
              <w:rPr>
                <w:rFonts w:ascii="Verdana" w:hAnsi="Verdana"/>
                <w:bCs/>
                <w:sz w:val="20"/>
              </w:rPr>
              <w:t>,GUERRERO</w:t>
            </w:r>
            <w:proofErr w:type="gramEnd"/>
            <w:r w:rsidRPr="00206D26">
              <w:rPr>
                <w:rFonts w:ascii="Verdana" w:hAnsi="Verdana"/>
                <w:bCs/>
                <w:sz w:val="20"/>
              </w:rPr>
              <w:t>.</w:t>
            </w:r>
          </w:p>
        </w:tc>
      </w:tr>
      <w:tr w:rsidR="00206D26" w:rsidRPr="00206D26" w:rsidTr="00206D26">
        <w:trPr>
          <w:trHeight w:val="32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MONTERREY, GENERAL MARIANO ESCOBEDO, NUEVO LEON.</w:t>
            </w:r>
          </w:p>
        </w:tc>
      </w:tr>
      <w:tr w:rsidR="00206D26" w:rsidRPr="00206D26" w:rsidTr="00206D26">
        <w:trPr>
          <w:trHeight w:val="549"/>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AEROPUERTO INTERNACIONAL GENERAL MARIANO ESCOBEDO, APODACA, NUEVO LEON.</w:t>
            </w:r>
          </w:p>
        </w:tc>
      </w:tr>
      <w:tr w:rsidR="00206D26" w:rsidRPr="00206D26" w:rsidTr="00206D26">
        <w:trPr>
          <w:trHeight w:val="32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52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SALINAS VICTORIA A (TERMINAL FERROVIARIA), SALINAS VICTORIA, NUEVO LEON.</w:t>
            </w:r>
          </w:p>
        </w:tc>
      </w:tr>
      <w:tr w:rsidR="00206D26" w:rsidRPr="00206D26" w:rsidTr="00206D26">
        <w:trPr>
          <w:trHeight w:val="32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GENERAL ESCOBEDO, GENERAL ESCOBEDO, NUEVO LEON.</w:t>
            </w:r>
          </w:p>
        </w:tc>
      </w:tr>
      <w:tr w:rsidR="00206D26" w:rsidRPr="00206D26" w:rsidTr="00206D26">
        <w:trPr>
          <w:trHeight w:val="32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SALINAS VICTORIA B (INTERPUERTO), SALINAS VICTORIA, NUEVO LEON.</w:t>
            </w:r>
          </w:p>
        </w:tc>
      </w:tr>
      <w:tr w:rsidR="00206D26" w:rsidRPr="00206D26" w:rsidTr="00206D26">
        <w:trPr>
          <w:trHeight w:val="32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CANCUN, CANCUN, QUINTANA ROO.</w:t>
            </w:r>
          </w:p>
        </w:tc>
      </w:tr>
      <w:tr w:rsidR="00206D26" w:rsidRPr="00206D26" w:rsidTr="00206D26">
        <w:trPr>
          <w:trHeight w:val="32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AEROPUERTO INTERNACIONAL DE COZUMEL, COZUMEL, QUINTANA ROO.</w:t>
            </w:r>
          </w:p>
        </w:tc>
      </w:tr>
      <w:tr w:rsidR="00206D26" w:rsidRPr="00206D26" w:rsidTr="00206D26">
        <w:trPr>
          <w:trHeight w:val="32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PUERTO MORELOS, BENITO JUAREZ, QUINTANA ROO.</w:t>
            </w:r>
          </w:p>
        </w:tc>
      </w:tr>
      <w:tr w:rsidR="00206D26" w:rsidRPr="00206D26" w:rsidTr="00206D26">
        <w:trPr>
          <w:trHeight w:val="32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64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QUERETARO, EL MARQUES Y COLON, QUERETARO.</w:t>
            </w:r>
          </w:p>
        </w:tc>
      </w:tr>
      <w:tr w:rsidR="00206D26" w:rsidRPr="00206D26" w:rsidTr="00206D26">
        <w:trPr>
          <w:trHeight w:val="32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64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7</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HIDALGO, ATOTONILCO DE TULA, HIDALGO.</w:t>
            </w:r>
          </w:p>
        </w:tc>
      </w:tr>
      <w:tr w:rsidR="00206D26" w:rsidRPr="00206D26" w:rsidTr="00206D26">
        <w:trPr>
          <w:trHeight w:val="32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65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TOLUCA, TOLUCA, ESTADO DE MEXICO.</w:t>
            </w:r>
          </w:p>
        </w:tc>
      </w:tr>
      <w:tr w:rsidR="00206D26" w:rsidRPr="00206D26" w:rsidTr="00206D26">
        <w:trPr>
          <w:trHeight w:val="32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65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SAN CAYETANO MORELOS, TOLUCA, ESTADO DE MÉXICO</w:t>
            </w:r>
          </w:p>
        </w:tc>
      </w:tr>
      <w:tr w:rsidR="00206D26" w:rsidRPr="00206D26" w:rsidTr="00206D26">
        <w:trPr>
          <w:trHeight w:val="32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67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CHIHUAHUA, CHIHUAHUA, CHIHUAHUA.</w:t>
            </w:r>
          </w:p>
        </w:tc>
      </w:tr>
      <w:tr w:rsidR="00206D26" w:rsidRPr="00206D26" w:rsidTr="00206D26">
        <w:trPr>
          <w:trHeight w:val="32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67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PARQUE INDUSTRIAL LAS AMERICAS, CHIHUAHUA, CHIHUAHUA.</w:t>
            </w:r>
          </w:p>
        </w:tc>
      </w:tr>
      <w:tr w:rsidR="00206D26" w:rsidRPr="00206D26" w:rsidTr="00206D26">
        <w:trPr>
          <w:trHeight w:val="549"/>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67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AEROPUERTO INTERNACIONAL GENERAL ROBERTO FIERRO VILLALOBOS, CHIHUAHUA</w:t>
            </w:r>
            <w:proofErr w:type="gramStart"/>
            <w:r w:rsidRPr="00206D26">
              <w:rPr>
                <w:rFonts w:ascii="Verdana" w:hAnsi="Verdana"/>
                <w:bCs/>
                <w:sz w:val="20"/>
              </w:rPr>
              <w:t>,CHIHUAHUA</w:t>
            </w:r>
            <w:proofErr w:type="gramEnd"/>
            <w:r w:rsidRPr="00206D26">
              <w:rPr>
                <w:rFonts w:ascii="Verdana" w:hAnsi="Verdana"/>
                <w:bCs/>
                <w:sz w:val="20"/>
              </w:rPr>
              <w:t>.</w:t>
            </w:r>
          </w:p>
        </w:tc>
      </w:tr>
      <w:tr w:rsidR="00206D26" w:rsidRPr="00206D26" w:rsidTr="00206D26">
        <w:trPr>
          <w:trHeight w:val="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73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AGUASCALIENTES, AGUASCALIENTES, AGUASCALIENTES.</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26"/>
        <w:gridCol w:w="810"/>
        <w:gridCol w:w="7076"/>
      </w:tblGrid>
      <w:tr w:rsidR="00206D26" w:rsidRPr="00206D26" w:rsidTr="00206D26">
        <w:trPr>
          <w:trHeight w:val="291"/>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73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PARQUE MULTIMODAL INTERPUERTO, SAN LUIS POTOSI, SAN LUIS POTOSI.</w:t>
            </w:r>
          </w:p>
        </w:tc>
      </w:tr>
      <w:tr w:rsidR="00206D26" w:rsidRPr="00206D26" w:rsidTr="00206D26">
        <w:trPr>
          <w:trHeight w:val="492"/>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73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AEROPUERTO INTERNACIONAL PONCIANO ARRIAGA, SOLEDAD DE GRACIANO SANCHEZ, SAN LUIS POTOSI.</w:t>
            </w:r>
          </w:p>
        </w:tc>
      </w:tr>
      <w:tr w:rsidR="00206D26" w:rsidRPr="00206D26" w:rsidTr="00206D26">
        <w:trPr>
          <w:trHeight w:val="276"/>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73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AEROPUERTO INTERNACIONAL GENERAL LEOBARDO C. RUIZ, EN CALERA ZACATECAS.</w:t>
            </w:r>
          </w:p>
        </w:tc>
      </w:tr>
      <w:tr w:rsidR="00206D26" w:rsidRPr="00206D26" w:rsidTr="00206D26">
        <w:trPr>
          <w:trHeight w:val="276"/>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73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LA PILA-VILLA, VILLA DE REYES, SAN LUIS POTOSI.</w:t>
            </w:r>
          </w:p>
        </w:tc>
      </w:tr>
      <w:tr w:rsidR="00206D26" w:rsidRPr="00206D26" w:rsidTr="00206D26">
        <w:trPr>
          <w:trHeight w:val="276"/>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73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CHICALOTE, SAN FRANCISCO DE LOS ROMO, AGUASCALIENTES.</w:t>
            </w:r>
          </w:p>
        </w:tc>
      </w:tr>
      <w:tr w:rsidR="00206D26" w:rsidRPr="00206D26" w:rsidTr="00206D26">
        <w:trPr>
          <w:trHeight w:val="492"/>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73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AEROPUERTO INTERNACIONAL LIC. JESUS TERAN PEREDO, </w:t>
            </w:r>
            <w:r w:rsidRPr="00206D26">
              <w:rPr>
                <w:rFonts w:ascii="Verdana" w:hAnsi="Verdana"/>
                <w:bCs/>
                <w:sz w:val="20"/>
              </w:rPr>
              <w:lastRenderedPageBreak/>
              <w:t>AGUASCALIENTES</w:t>
            </w:r>
            <w:proofErr w:type="gramStart"/>
            <w:r w:rsidRPr="00206D26">
              <w:rPr>
                <w:rFonts w:ascii="Verdana" w:hAnsi="Verdana"/>
                <w:bCs/>
                <w:sz w:val="20"/>
              </w:rPr>
              <w:t>,AGUASCALIENTES</w:t>
            </w:r>
            <w:proofErr w:type="gramEnd"/>
            <w:r w:rsidRPr="00206D26">
              <w:rPr>
                <w:rFonts w:ascii="Verdana" w:hAnsi="Verdana"/>
                <w:bCs/>
                <w:sz w:val="20"/>
              </w:rPr>
              <w:t>.</w:t>
            </w:r>
          </w:p>
        </w:tc>
      </w:tr>
      <w:tr w:rsidR="00206D26" w:rsidRPr="00206D26" w:rsidTr="00206D26">
        <w:trPr>
          <w:trHeight w:val="276"/>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75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PUEBLA, HEROICA PUEBLA DE ZARAGOZA, PUEBLA.</w:t>
            </w:r>
          </w:p>
        </w:tc>
      </w:tr>
      <w:tr w:rsidR="00206D26" w:rsidRPr="00206D26" w:rsidTr="00206D26">
        <w:trPr>
          <w:trHeight w:val="276"/>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75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CUERNAVACA, JIUTEPEC, MORELOS.</w:t>
            </w:r>
          </w:p>
        </w:tc>
      </w:tr>
      <w:tr w:rsidR="00206D26" w:rsidRPr="00206D26" w:rsidTr="00206D26">
        <w:trPr>
          <w:trHeight w:val="276"/>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75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AEROPUERTO INTERNACIONAL HERMANOS SERDAN, HUEJOTZINGO, PUEBLA.</w:t>
            </w:r>
          </w:p>
        </w:tc>
      </w:tr>
      <w:tr w:rsidR="00206D26" w:rsidRPr="00206D26" w:rsidTr="00206D26">
        <w:trPr>
          <w:trHeight w:val="276"/>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COLOMBIA, COLOMBIA, NUEVO LEON.</w:t>
            </w:r>
          </w:p>
        </w:tc>
      </w:tr>
      <w:tr w:rsidR="00206D26" w:rsidRPr="00206D26" w:rsidTr="00206D26">
        <w:trPr>
          <w:trHeight w:val="276"/>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ALTAMIRA, ALTAMIRA, TAMAULIPAS.</w:t>
            </w:r>
          </w:p>
        </w:tc>
      </w:tr>
      <w:tr w:rsidR="00206D26" w:rsidRPr="00206D26" w:rsidTr="00206D26">
        <w:trPr>
          <w:trHeight w:val="276"/>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CIUDAD CAMARGO, CIUDAD CAMARGO, TAMAULIPAS.</w:t>
            </w:r>
          </w:p>
        </w:tc>
      </w:tr>
      <w:tr w:rsidR="00206D26" w:rsidRPr="00206D26" w:rsidTr="00206D26">
        <w:trPr>
          <w:trHeight w:val="276"/>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DOS BOCAS, PARAISO, TABASCO.</w:t>
            </w:r>
          </w:p>
        </w:tc>
      </w:tr>
      <w:tr w:rsidR="00206D26" w:rsidRPr="00206D26" w:rsidTr="00206D26">
        <w:trPr>
          <w:trHeight w:val="492"/>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AEROPUERTO INTERNACIONAL C.P.A. CARLOS ROVIROSA PEREZ, CIUDAD DEVILLAHERMOSA, CENTRO, TABASCO.</w:t>
            </w:r>
          </w:p>
        </w:tc>
      </w:tr>
      <w:tr w:rsidR="00206D26" w:rsidRPr="00206D26" w:rsidTr="00206D26">
        <w:trPr>
          <w:trHeight w:val="276"/>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EL CEIBO, TENOSIQUE, TABASCO.</w:t>
            </w:r>
          </w:p>
        </w:tc>
      </w:tr>
      <w:tr w:rsidR="00206D26" w:rsidRPr="00206D26" w:rsidTr="00206D26">
        <w:trPr>
          <w:trHeight w:val="276"/>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GUANAJUATO, SILAO, GUANAJUATO.</w:t>
            </w:r>
          </w:p>
        </w:tc>
      </w:tr>
      <w:tr w:rsidR="00206D26" w:rsidRPr="00206D26" w:rsidTr="00206D26">
        <w:trPr>
          <w:trHeight w:val="276"/>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CELAYA, CELAYA, GUANAJUATO.</w:t>
            </w:r>
          </w:p>
        </w:tc>
      </w:tr>
      <w:tr w:rsidR="00206D26" w:rsidRPr="00206D26" w:rsidTr="00206D26">
        <w:trPr>
          <w:trHeight w:val="291"/>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AEROPUERTO INTERNACIONAL DE GUANAJUATO, SILAO, GUANAJUATO.</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APENDICE 2</w:t>
      </w:r>
    </w:p>
    <w:p w:rsidR="00206D26" w:rsidRPr="00206D26" w:rsidRDefault="00206D26" w:rsidP="00206D26">
      <w:pPr>
        <w:jc w:val="both"/>
        <w:rPr>
          <w:rFonts w:ascii="Verdana" w:hAnsi="Verdana"/>
          <w:bCs/>
          <w:sz w:val="20"/>
        </w:rPr>
      </w:pPr>
      <w:r w:rsidRPr="00206D26">
        <w:rPr>
          <w:rFonts w:ascii="Verdana" w:hAnsi="Verdana"/>
          <w:b/>
          <w:bCs/>
          <w:sz w:val="20"/>
        </w:rPr>
        <w:t>CLAVES DE PEDIMENTO</w:t>
      </w:r>
    </w:p>
    <w:p w:rsidR="00206D26" w:rsidRPr="00206D26" w:rsidRDefault="00206D26" w:rsidP="00206D26">
      <w:pPr>
        <w:jc w:val="both"/>
        <w:rPr>
          <w:rFonts w:ascii="Verdana" w:hAnsi="Verdana"/>
          <w:bCs/>
          <w:sz w:val="20"/>
        </w:rPr>
      </w:pPr>
      <w:r w:rsidRPr="00206D26">
        <w:rPr>
          <w:rFonts w:ascii="Verdana" w:hAnsi="Verdana"/>
          <w:b/>
          <w:bCs/>
          <w:sz w:val="20"/>
        </w:rPr>
        <w:t>REGIMEN DEFINITIVO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9"/>
        <w:gridCol w:w="4763"/>
      </w:tblGrid>
      <w:tr w:rsidR="00206D26" w:rsidRPr="00206D26" w:rsidTr="00206D26">
        <w:trPr>
          <w:trHeight w:val="332"/>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CLAVE</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SUPUESTOS DE APLICACION</w:t>
            </w:r>
          </w:p>
        </w:tc>
      </w:tr>
      <w:tr w:rsidR="00206D26" w:rsidRPr="00206D26" w:rsidTr="00206D26">
        <w:trPr>
          <w:trHeight w:val="5759"/>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A1 - </w:t>
            </w:r>
            <w:r w:rsidRPr="00206D26">
              <w:rPr>
                <w:rFonts w:ascii="Verdana" w:hAnsi="Verdana"/>
                <w:bCs/>
                <w:sz w:val="20"/>
              </w:rPr>
              <w:t>IMPORTACION O EXPORTACIONDEFINITIVA.</w:t>
            </w:r>
          </w:p>
          <w:p w:rsidR="00206D26" w:rsidRPr="00206D26" w:rsidRDefault="00206D26" w:rsidP="00206D26">
            <w:pPr>
              <w:jc w:val="both"/>
              <w:rPr>
                <w:rFonts w:ascii="Verdana" w:hAnsi="Verdana"/>
                <w:bCs/>
                <w:sz w:val="20"/>
              </w:rPr>
            </w:pPr>
            <w:r w:rsidRPr="00206D26">
              <w:rPr>
                <w:rFonts w:ascii="Verdana" w:hAnsi="Verdana"/>
                <w:bCs/>
                <w:sz w:val="20"/>
              </w:rPr>
              <w:t>           </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Entrada de mercancías de procedencia extranjerapara permanecer en territorio nacional por tiempoilimitado.</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Salida de mercancías del territorio nacional parapermanecer en el extranjero por tiempo ilimitado.</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Importación definitiva de vehículos por misionesdiplomáticas, consulares y oficinas de organismosinternacionales, y su personal extranjero, conforme al "Acuerdo por el que se establecen las disposiciones de carácter general para la importación de vehículos en franquicia", publicado en el DOF el 29 de agosto de 2007.</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Importación definitiva de vehículos nuevos y usados.</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Retorno de envases y empaques, etiquetas y folletos importados temporalmente al amparo de un Programa IMMEX, que se utilicen en la exportación de mercancía nacional.</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Importación definitiva de mercancías que se retiren de recinto fiscalizado estratégico, colindante con laaduana.</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Exportación definitiva de mercancías que se retiren de recinto fiscalizado estratégico colindante o nocolindante con la aduana.</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9"/>
        <w:gridCol w:w="4763"/>
      </w:tblGrid>
      <w:tr w:rsidR="00206D26" w:rsidRPr="00206D26" w:rsidTr="00206D26">
        <w:trPr>
          <w:trHeight w:val="7666"/>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A3 </w:t>
            </w:r>
            <w:r w:rsidRPr="00206D26">
              <w:rPr>
                <w:rFonts w:ascii="Verdana" w:hAnsi="Verdana"/>
                <w:bCs/>
                <w:sz w:val="20"/>
              </w:rPr>
              <w:t xml:space="preserve">- REGULARIZACION DE </w:t>
            </w:r>
            <w:proofErr w:type="gramStart"/>
            <w:r w:rsidRPr="00206D26">
              <w:rPr>
                <w:rFonts w:ascii="Verdana" w:hAnsi="Verdana"/>
                <w:bCs/>
                <w:sz w:val="20"/>
              </w:rPr>
              <w:t>MERCANCIAS(</w:t>
            </w:r>
            <w:proofErr w:type="gramEnd"/>
            <w:r w:rsidRPr="00206D26">
              <w:rPr>
                <w:rFonts w:ascii="Verdana" w:hAnsi="Verdana"/>
                <w:bCs/>
                <w:sz w:val="20"/>
              </w:rPr>
              <w:t>IMPORTACION DEFINITIVA).</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Mercancías que se encuentran en territorio nacionalsin haber cumplido con las formalidades del despachoaduanero.</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Mercancías que hubieran ingresado a territorionacional bajo el régimen de importación temporal cuyo plazo hubiera vencido, e incluso los desperdicios generados.</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Maquinaria o equipo que no cuente con ladocumentación necesaria para acreditar su legalimportación, estancia o tenencia, e incluso laimportada temporalmente cuyo plazo hubiera vencido.</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Mercancías a que se refiere el artículo 108, fracción III de la Ley y de mercancías susceptibles de seridentificadas individualmente, que con motivo deadjudicación judicial adquieran las instituciones debanca de desarrollo.</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Vehículos de prueba que ingresaron a depósito fiscal por empresas de la industria automotriz terminal o manufacturera de vehículos de autotransporte.</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Mercancía excedente o no declarada en el pedimento de introducción a depósito fiscal, que tenga en su poder el Almacén General de Depósito.</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Importación definitiva de mercancías robadas.</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Importación definitiva de mercancía importada alamparo de un Cuaderno ATA.</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Importación de contenedores y carros de ferrocarrildañados.</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Mercancías que hubieran ingresado a territorionacional bajo el régimen de recinto fiscalizadoestratégico cuyo plazo hubiera vencido.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9"/>
        <w:gridCol w:w="4763"/>
      </w:tblGrid>
      <w:tr w:rsidR="00206D26" w:rsidRPr="00206D26" w:rsidTr="00206D26">
        <w:trPr>
          <w:trHeight w:val="1573"/>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C1 -</w:t>
            </w:r>
            <w:r w:rsidRPr="00206D26">
              <w:rPr>
                <w:rFonts w:ascii="Verdana" w:hAnsi="Verdana"/>
                <w:bCs/>
                <w:sz w:val="20"/>
              </w:rPr>
              <w:t> IMPORTACION DEFINITIVA A LA FRANJA FRONTERIZA NORTE Y REGIONFRONTERIZA AL AMPARO DEL "DECRETO DE LA FRANJA O REGION FRONTERIZA" (DOF 24/12/2008 Y SUS POSTERIORESMODIFICACIONES).</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Empresas que se dedican al desmantelamiento devehículos automotores usados.</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Mercancías destinadas</w:t>
            </w:r>
            <w:r w:rsidRPr="00206D26">
              <w:rPr>
                <w:rFonts w:ascii="Verdana" w:hAnsi="Verdana"/>
                <w:b/>
                <w:bCs/>
                <w:sz w:val="20"/>
              </w:rPr>
              <w:t> </w:t>
            </w:r>
            <w:r w:rsidRPr="00206D26">
              <w:rPr>
                <w:rFonts w:ascii="Verdana" w:hAnsi="Verdana"/>
                <w:bCs/>
                <w:sz w:val="20"/>
              </w:rPr>
              <w:t>a la Franja Fronteriza Norte y Región Fronteriza por empresas autorizadas alamparo del "Decreto de la Franja o RegiónFronteriza".</w:t>
            </w:r>
          </w:p>
        </w:tc>
      </w:tr>
      <w:tr w:rsidR="00206D26" w:rsidRPr="00206D26" w:rsidTr="00206D26">
        <w:trPr>
          <w:trHeight w:val="779"/>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D1 -</w:t>
            </w:r>
            <w:r w:rsidRPr="00206D26">
              <w:rPr>
                <w:rFonts w:ascii="Verdana" w:hAnsi="Verdana"/>
                <w:bCs/>
                <w:sz w:val="20"/>
              </w:rPr>
              <w:t> RETORNO POR SUSTITUCION.</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Retorno al país o al extranjero por sustitución demercancías defectuosas derivadas de una importación o exportación</w:t>
            </w:r>
            <w:r w:rsidRPr="00206D26">
              <w:rPr>
                <w:rFonts w:ascii="Verdana" w:hAnsi="Verdana"/>
                <w:b/>
                <w:bCs/>
                <w:sz w:val="20"/>
              </w:rPr>
              <w:t> </w:t>
            </w:r>
            <w:r w:rsidRPr="00206D26">
              <w:rPr>
                <w:rFonts w:ascii="Verdana" w:hAnsi="Verdana"/>
                <w:bCs/>
                <w:sz w:val="20"/>
              </w:rPr>
              <w:t>definitiva.</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9"/>
        <w:gridCol w:w="4763"/>
      </w:tblGrid>
      <w:tr w:rsidR="00206D26" w:rsidRPr="00206D26" w:rsidTr="00206D26">
        <w:trPr>
          <w:trHeight w:val="2578"/>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GC -</w:t>
            </w:r>
            <w:r w:rsidRPr="00206D26">
              <w:rPr>
                <w:rFonts w:ascii="Verdana" w:hAnsi="Verdana"/>
                <w:bCs/>
                <w:sz w:val="20"/>
              </w:rPr>
              <w:t>GLOBAL COMPLEMENTARIO.</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Ajuste de valor anual en pedimentos de importacióndefinitiva, siempre que haya contribuciones a pagar.</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Ajuste de valor derivado de las facultades decomprobación, en los pedimentos de importacióndefinitiva, siempre que haya contribuciones a pagar.</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Ajuste de valor anual en pedimentos de exportacióndefinitiva.</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Ajuste de valor derivado de las facultades decomprobación, en los pedimentos de exportacióndefinitiva.</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9"/>
        <w:gridCol w:w="4763"/>
      </w:tblGrid>
      <w:tr w:rsidR="00206D26" w:rsidRPr="00206D26" w:rsidTr="00206D26">
        <w:trPr>
          <w:trHeight w:val="3831"/>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K1 - </w:t>
            </w:r>
            <w:r w:rsidRPr="00206D26">
              <w:rPr>
                <w:rFonts w:ascii="Verdana" w:hAnsi="Verdana"/>
                <w:bCs/>
                <w:sz w:val="20"/>
              </w:rPr>
              <w:t>DESISTIMIENTO DE REGIMEN YRETORNO DE MERCANCIAS PORDEVOLUCION.</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Retorno de mercancías exportadas definitivamente en un lapso no mayor de un año, siempre que no se haya transformado.</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Para retornar al extranjero o al territorio nacional lasmercancías, que se encuentren en depósito anteaduana.</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Desistimiento total o parcial del régimen deexportación.</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Por devolución de mercancías de empresas conPrograma IMMEX e industria automotriz terminal omanufacturera de vehículos a proveedoresnacionales.</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xml:space="preserve">      Mercancías de proveedores nacionales </w:t>
            </w:r>
            <w:r w:rsidRPr="00206D26">
              <w:rPr>
                <w:rFonts w:ascii="Verdana" w:hAnsi="Verdana"/>
                <w:bCs/>
                <w:sz w:val="20"/>
              </w:rPr>
              <w:lastRenderedPageBreak/>
              <w:t>que sereincorporen al mercado nacional, que hayan sidointroducidas a depósito fiscal para su exposición yventa de mercancías extranjeras y nacionales.</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9"/>
        <w:gridCol w:w="4763"/>
      </w:tblGrid>
      <w:tr w:rsidR="00206D26" w:rsidRPr="00206D26" w:rsidTr="00206D26">
        <w:trPr>
          <w:trHeight w:val="9296"/>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L1</w:t>
            </w:r>
            <w:r w:rsidRPr="00206D26">
              <w:rPr>
                <w:rFonts w:ascii="Verdana" w:hAnsi="Verdana"/>
                <w:bCs/>
                <w:sz w:val="20"/>
              </w:rPr>
              <w:t>- PEQUEÑA IMPORTACION DEFINITIVA.</w:t>
            </w:r>
          </w:p>
          <w:p w:rsidR="00206D26" w:rsidRPr="00206D26" w:rsidRDefault="00206D26" w:rsidP="00206D26">
            <w:pPr>
              <w:jc w:val="both"/>
              <w:rPr>
                <w:rFonts w:ascii="Verdana" w:hAnsi="Verdana"/>
                <w:bCs/>
                <w:sz w:val="20"/>
              </w:rPr>
            </w:pPr>
            <w:r w:rsidRPr="00206D26">
              <w:rPr>
                <w:rFonts w:ascii="Verdana" w:hAnsi="Verdana"/>
                <w:bCs/>
                <w:sz w:val="20"/>
              </w:rPr>
              <w:t>PEQUEÑA EXPORTACIÓN DEFINITIVA</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Pequeña Importación Comercial en cruces fronterizos por parte de importadores que cuenten con la autorización al amparo de los Decretos de la Franja o Región Fronteriza publicados en el DOF del 24 de diciembre de 2008 y sus posteriores modificaciones; declarando la fracción genérica 9901.00.01 ó 9901.00.02. En estos casos los importadores deberán estar inscritos en el padrón de importadores y las mercancías no deben estar sujetas a regulaciones y restricciones no arancelarias.</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Pequeña importación de mercancías por personasfísicas que tributen en los términos del Título IV,Capítulo II, Sección II de la Ley del ISR, cuyo valor no exceda de 3,000 dólares de los Estados Unidos de América o su equivalente en moneda nacional oextranjera, declarando la fracción genérica9901.00.01, ó 9901.00.02, no debiendo estar sujetas a regulaciones o restricciones no arancelarias distintas a las Normas Oficiales Mexicanas y cuotas compensatorias o medida de transición; o a impuestos distintos del impuesto general de importación o del IVA.</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Importación de mercancías, de las personas a que se refiere el tercer párrafo, del artículo 88 de la Ley, cuyo valor en aduana no exceda el equivalente a tres mil dólares en moneda nacional, declarando en el campo de la fracción arancelaria el código genérico 9901.00.01 ó 9901.00.02 o de 4,000 dólares en equipo de cómputo con el código genérico 9901.00.04, no debiendo estar sujetas a restricciones o regulaciones no arancelarias y sin causar ninguna contribución distinta al IGI, IVA y DTA.</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xml:space="preserve">      Pequeña exportación en cruces fronterizos yaeropuertos, para mercancía cuyo valor en aduana no exceda el equivalente a 3,000 dólares de los Estados Unidos de América o su equivalente en moneda nacional o extranjera, declarando </w:t>
            </w:r>
            <w:r w:rsidRPr="00206D26">
              <w:rPr>
                <w:rFonts w:ascii="Verdana" w:hAnsi="Verdana"/>
                <w:bCs/>
                <w:sz w:val="20"/>
              </w:rPr>
              <w:lastRenderedPageBreak/>
              <w:t>la fracción genérica 9901.00.01 ó 9901.00.02, no debiendo estar sujetas a restricciones y regulaciones no arancelarias, y estando exentas del impuesto general de exportación, conforme a la TIGIE.</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9"/>
        <w:gridCol w:w="4763"/>
      </w:tblGrid>
      <w:tr w:rsidR="00206D26" w:rsidRPr="00206D26" w:rsidTr="00206D26">
        <w:trPr>
          <w:trHeight w:val="1233"/>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P1-</w:t>
            </w:r>
            <w:r w:rsidRPr="00206D26">
              <w:rPr>
                <w:rFonts w:ascii="Verdana" w:hAnsi="Verdana"/>
                <w:bCs/>
                <w:sz w:val="20"/>
              </w:rPr>
              <w:t> REEXPEDICION DE MERCANCIAS DEFRANJA FRONTERIZA O REGIONFRONTERIZA AL INTERIOR DEL PAIS.</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Mercancía que fue importada definitivamente a Región Fronteriza o Franja Fronteriza Norte.</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Menajes de casa de los residentes de la FranjaFronteriza Norte o Región Fronteriza.</w:t>
            </w:r>
          </w:p>
        </w:tc>
      </w:tr>
      <w:tr w:rsidR="00206D26" w:rsidRPr="00206D26" w:rsidTr="00206D26">
        <w:trPr>
          <w:trHeight w:val="1218"/>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S2- </w:t>
            </w:r>
            <w:r w:rsidRPr="00206D26">
              <w:rPr>
                <w:rFonts w:ascii="Verdana" w:hAnsi="Verdana"/>
                <w:bCs/>
                <w:sz w:val="20"/>
              </w:rPr>
              <w:t xml:space="preserve">IMPORTACION Y EXPORTACION DEMERCANCIAS PARA RETORNAR EN SUMISMO ESTADO (ARTICULO 86 DE </w:t>
            </w:r>
            <w:r w:rsidRPr="00206D26">
              <w:rPr>
                <w:rFonts w:ascii="Verdana" w:hAnsi="Verdana"/>
                <w:bCs/>
                <w:sz w:val="20"/>
              </w:rPr>
              <w:lastRenderedPageBreak/>
              <w:t>LA LEY).</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w:t>
            </w:r>
            <w:r w:rsidRPr="00206D26">
              <w:rPr>
                <w:rFonts w:ascii="Verdana" w:hAnsi="Verdana"/>
                <w:bCs/>
                <w:sz w:val="20"/>
              </w:rPr>
              <w:t>      Importación de mercancías para retornar en su mismo estado, con pago en cuenta aduanera.</w:t>
            </w:r>
          </w:p>
          <w:p w:rsidR="00206D26" w:rsidRPr="00206D26" w:rsidRDefault="00206D26" w:rsidP="00206D26">
            <w:pPr>
              <w:jc w:val="both"/>
              <w:rPr>
                <w:rFonts w:ascii="Verdana" w:hAnsi="Verdana"/>
                <w:bCs/>
                <w:sz w:val="20"/>
              </w:rPr>
            </w:pPr>
            <w:r w:rsidRPr="00206D26">
              <w:rPr>
                <w:rFonts w:ascii="Verdana" w:hAnsi="Verdana"/>
                <w:b/>
                <w:bCs/>
                <w:sz w:val="20"/>
              </w:rPr>
              <w:lastRenderedPageBreak/>
              <w:t>-</w:t>
            </w:r>
            <w:r w:rsidRPr="00206D26">
              <w:rPr>
                <w:rFonts w:ascii="Verdana" w:hAnsi="Verdana"/>
                <w:bCs/>
                <w:sz w:val="20"/>
              </w:rPr>
              <w:t>      Exportación de mercancías importadas con esta clave de documento.</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9"/>
        <w:gridCol w:w="4763"/>
      </w:tblGrid>
      <w:tr w:rsidR="00206D26" w:rsidRPr="00206D26" w:rsidTr="00206D26">
        <w:trPr>
          <w:trHeight w:val="1487"/>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T1- </w:t>
            </w:r>
            <w:r w:rsidRPr="00206D26">
              <w:rPr>
                <w:rFonts w:ascii="Verdana" w:hAnsi="Verdana"/>
                <w:bCs/>
                <w:sz w:val="20"/>
              </w:rPr>
              <w:t>IMPORTACION Y EXPORTACION POREMPRESAS DE MENSAJERIA.</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Importación y exportación definitiva de mercancías por empresas de mensajería.</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Importación de mercancías de mexicanos residentes en el extranjero por empresas de mensajería y paquetería certificadas.</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9"/>
        <w:gridCol w:w="4763"/>
      </w:tblGrid>
      <w:tr w:rsidR="00206D26" w:rsidRPr="00206D26" w:rsidTr="00206D26">
        <w:trPr>
          <w:trHeight w:val="5906"/>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VF</w:t>
            </w:r>
            <w:r w:rsidRPr="00206D26">
              <w:rPr>
                <w:rFonts w:ascii="Verdana" w:hAnsi="Verdana"/>
                <w:bCs/>
                <w:sz w:val="20"/>
              </w:rPr>
              <w:t>- IMPORTACION DEFINITIVA DEVEHICULOS USADOS A LA FRANJA OREGION FRONTERIZA NORTE.</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Las personas físicas y morales que sean residentesen la franja fronteriza norte, en los Estados de BajaCalifornia y Baja California Sur, en la región parcial del Estado de Sonora y en los municipios de Cananea y Caborca en el Estado de Sonora, propietarias de vehículos usados cuyo año-modelo sea de entre cinco y diez años anteriores al año en que se realice la importación y su número de identificación vehicular (VIN) corresponda a vehículos fabricados o ensamblados en Estados Unidos de América, Canadá o México, de acuerdo a:</w:t>
            </w:r>
          </w:p>
          <w:p w:rsidR="00206D26" w:rsidRPr="00206D26" w:rsidRDefault="00206D26" w:rsidP="00206D26">
            <w:pPr>
              <w:jc w:val="both"/>
              <w:rPr>
                <w:rFonts w:ascii="Verdana" w:hAnsi="Verdana"/>
                <w:bCs/>
                <w:sz w:val="20"/>
              </w:rPr>
            </w:pPr>
            <w:r w:rsidRPr="00206D26">
              <w:rPr>
                <w:rFonts w:ascii="Verdana" w:hAnsi="Verdana"/>
                <w:bCs/>
                <w:sz w:val="20"/>
              </w:rPr>
              <w:t>-     Importación definitiva de vehículos usados deconformidad con la regla 3.5.6.</w:t>
            </w:r>
          </w:p>
          <w:p w:rsidR="00206D26" w:rsidRPr="00206D26" w:rsidRDefault="00206D26" w:rsidP="00206D26">
            <w:pPr>
              <w:jc w:val="both"/>
              <w:rPr>
                <w:rFonts w:ascii="Verdana" w:hAnsi="Verdana"/>
                <w:bCs/>
                <w:sz w:val="20"/>
              </w:rPr>
            </w:pPr>
            <w:r w:rsidRPr="00206D26">
              <w:rPr>
                <w:rFonts w:ascii="Verdana" w:hAnsi="Verdana"/>
                <w:bCs/>
                <w:sz w:val="20"/>
              </w:rPr>
              <w:t>-     Importación definitiva de vehículos usados deconformidad con el "Acuerdo por el que seestablece el programa para que los gobiernoslocales garanticen contribuciones en laimportación definitiva de vehículos automotoresusados destinados a permanecer en la franja yregión fronteriza norte", publicado en el DOF el 11 de abril de 2011.</w:t>
            </w:r>
          </w:p>
        </w:tc>
      </w:tr>
      <w:tr w:rsidR="00206D26" w:rsidRPr="00206D26" w:rsidTr="00206D26">
        <w:trPr>
          <w:trHeight w:val="3366"/>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VU-</w:t>
            </w:r>
            <w:r w:rsidRPr="00206D26">
              <w:rPr>
                <w:rFonts w:ascii="Verdana" w:hAnsi="Verdana"/>
                <w:bCs/>
                <w:sz w:val="20"/>
              </w:rPr>
              <w:t> IMPORTACION DEFINITIVA DEVEHICULOS USADOS.</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Las personas físicas y morales que sean propietarias de vehículos usados cuyo año-modelo sea de ocho y nueve</w:t>
            </w:r>
            <w:r w:rsidRPr="00206D26">
              <w:rPr>
                <w:rFonts w:ascii="Verdana" w:hAnsi="Verdana"/>
                <w:b/>
                <w:bCs/>
                <w:sz w:val="20"/>
              </w:rPr>
              <w:t> </w:t>
            </w:r>
            <w:r w:rsidRPr="00206D26">
              <w:rPr>
                <w:rFonts w:ascii="Verdana" w:hAnsi="Verdana"/>
                <w:bCs/>
                <w:sz w:val="20"/>
              </w:rPr>
              <w:t>años anteriores al año en que se realice la importación y que su número de identificación vehicular (VIN) corresponda a vehículos fabricados o ensamblados en Estados Unidos de América, Canadá o México, de acuerdo a:</w:t>
            </w:r>
          </w:p>
          <w:p w:rsidR="00206D26" w:rsidRPr="00206D26" w:rsidRDefault="00206D26" w:rsidP="00206D26">
            <w:pPr>
              <w:jc w:val="both"/>
              <w:rPr>
                <w:rFonts w:ascii="Verdana" w:hAnsi="Verdana"/>
                <w:bCs/>
                <w:sz w:val="20"/>
              </w:rPr>
            </w:pPr>
            <w:r w:rsidRPr="00206D26">
              <w:rPr>
                <w:rFonts w:ascii="Verdana" w:hAnsi="Verdana"/>
                <w:bCs/>
                <w:sz w:val="20"/>
              </w:rPr>
              <w:t>-     Importación definitiva de vehículos deconformidad con la regla 3.5.5.</w:t>
            </w:r>
          </w:p>
          <w:p w:rsidR="00206D26" w:rsidRPr="00206D26" w:rsidRDefault="00206D26" w:rsidP="00206D26">
            <w:pPr>
              <w:jc w:val="both"/>
              <w:rPr>
                <w:rFonts w:ascii="Verdana" w:hAnsi="Verdana"/>
                <w:bCs/>
                <w:sz w:val="20"/>
              </w:rPr>
            </w:pPr>
            <w:r w:rsidRPr="00206D26">
              <w:rPr>
                <w:rFonts w:ascii="Verdana" w:hAnsi="Verdana"/>
                <w:bCs/>
                <w:sz w:val="20"/>
              </w:rPr>
              <w:t>-     Importación definitiva de vehículos usados deconformidad con la regla 3.5.8.</w:t>
            </w:r>
          </w:p>
        </w:tc>
      </w:tr>
    </w:tbl>
    <w:p w:rsidR="00206D26" w:rsidRPr="00206D26" w:rsidRDefault="00206D26" w:rsidP="00206D26">
      <w:pPr>
        <w:jc w:val="both"/>
        <w:rPr>
          <w:rFonts w:ascii="Verdana" w:hAnsi="Verdana"/>
          <w:bCs/>
          <w:sz w:val="20"/>
        </w:rPr>
      </w:pPr>
      <w:r w:rsidRPr="00206D26">
        <w:rPr>
          <w:rFonts w:ascii="Verdana" w:hAnsi="Verdana"/>
          <w:b/>
          <w:bCs/>
          <w:sz w:val="20"/>
        </w:rPr>
        <w:t>OPERACIONES VIRTUALES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7"/>
        <w:gridCol w:w="4765"/>
      </w:tblGrid>
      <w:tr w:rsidR="00206D26" w:rsidRPr="00206D26" w:rsidTr="00206D26">
        <w:trPr>
          <w:trHeight w:val="1311"/>
        </w:trPr>
        <w:tc>
          <w:tcPr>
            <w:tcW w:w="3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G9 - </w:t>
            </w:r>
            <w:r w:rsidRPr="00206D26">
              <w:rPr>
                <w:rFonts w:ascii="Verdana" w:hAnsi="Verdana"/>
                <w:bCs/>
                <w:sz w:val="20"/>
              </w:rPr>
              <w:t>TRANSFERENCIA DE MERCANCÍAS DERECINTO FISCALIZADO ESTRATEGICO NOCOLINDANTE CON LA ADUANA (RETIROVIRTUAL PARA IMPORTACIÓN DEFINTIVAPOR RESIDENTES EN TERRITORIONACIONAL).</w:t>
            </w:r>
          </w:p>
        </w:tc>
        <w:tc>
          <w:tcPr>
            <w:tcW w:w="4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Retiro de mercancías que hubieran ingresado alrecinto fiscalizado estratégico para importacióndefinitiva de residentes en territorio nacional.</w:t>
            </w:r>
          </w:p>
        </w:tc>
      </w:tr>
      <w:tr w:rsidR="00206D26" w:rsidRPr="00206D26" w:rsidTr="00206D26">
        <w:trPr>
          <w:trHeight w:val="4422"/>
        </w:trPr>
        <w:tc>
          <w:tcPr>
            <w:tcW w:w="3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V1 -</w:t>
            </w:r>
            <w:r w:rsidRPr="00206D26">
              <w:rPr>
                <w:rFonts w:ascii="Verdana" w:hAnsi="Verdana"/>
                <w:bCs/>
                <w:sz w:val="20"/>
              </w:rPr>
              <w:t> TRANSFERENCIAS DE MERCANCIAS(IMPORTACION TEMPORAL VIRTUAL;INTRODUCCION VIRTUAL A DEPOSITOFISCAL O A RECINTO FISCALIZADOESTRATEGICO; RETORNO VIRTUAL;EXPORTACION VIRTUAL DE PROVEEDORES NACIONALES).</w:t>
            </w:r>
          </w:p>
        </w:tc>
        <w:tc>
          <w:tcPr>
            <w:tcW w:w="4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Las empresas con Programa IMMEX que transfieran las mercancías importadas temporalmente a otras empresas con Programa IMMEX, a empresas de la industria automotriz terminal o manufacturera de vehículos de autotransporte, o a personas que cuenten con la autorización para destinar mercancías al recinto fiscalizado estratégico.</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Las personas que cuenten con autorización paradestinar mercancías al régimen de recinto fiscalizado estratégico, que transfieran a otras empresas con Programa IMMEX o personas que cuenten con autorización para destinar mercancías al régimen de recinto fiscalizado estratégico.</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xml:space="preserve">      Las empresas con Programa IMMEX o personas que cuenten con autorización para </w:t>
            </w:r>
            <w:r w:rsidRPr="00206D26">
              <w:rPr>
                <w:rFonts w:ascii="Verdana" w:hAnsi="Verdana"/>
                <w:bCs/>
                <w:sz w:val="20"/>
              </w:rPr>
              <w:lastRenderedPageBreak/>
              <w:t>destinar mercancías al régimen de recinto fiscalizado estratégico que transfieran a ECEX, incluso por enajenación.</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7"/>
        <w:gridCol w:w="4765"/>
      </w:tblGrid>
      <w:tr w:rsidR="00206D26" w:rsidRPr="00206D26" w:rsidTr="00206D26">
        <w:trPr>
          <w:trHeight w:val="7245"/>
        </w:trPr>
        <w:tc>
          <w:tcPr>
            <w:tcW w:w="3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La enajenación que se efectúe entre residentes en el extranjero, de mercancías importadas temporalmente por una empresa con Programa IMMEX cuya entrega material se efectúe en el territorio nacional a otra empresa con Programa IMMEX, a empresas de la industria automotriz terminal o manufacturera de vehículos de autotransporte o de autopartes para su introducción a depósito fiscal.</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La enajenación por residentes en el extranjero, de las mercancías importadas temporalmente por empresas con Programa IMMEX, a otra empresa con Programa IMMEX o a empresas de la industria automotriz terminal o manufacturera de vehículos de autotransporte o de autopartes para su introducción a depósito fiscal, cuya entrega material se efectúe en territorio nacional.</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xml:space="preserve">      La enajenación que efectúen las empresas conPrograma IMMEX a residentes en el extranjero cuyaentrega material se efectúe en territorio nacional aotras empresas con Programa IMMEX o a empresas de la industria automotriz terminal o manufacturera de vehículos de </w:t>
            </w:r>
            <w:r w:rsidRPr="00206D26">
              <w:rPr>
                <w:rFonts w:ascii="Verdana" w:hAnsi="Verdana"/>
                <w:bCs/>
                <w:sz w:val="20"/>
              </w:rPr>
              <w:lastRenderedPageBreak/>
              <w:t>autotransporte o de autopartes para su introducción a depósito fiscal.</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La enajenación que efectúen proveedores nacionales de mercancía nacional o importada en definitiva a residentes en el extranjero cuya entrega material se efectúe en territorio nacional a empresas con Programa IMMEX, empresas de la industriaautomotriz terminal o manufacturera de vehículos de autotransporte o de autopartes para su introducción a depósito fiscal.</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7"/>
        <w:gridCol w:w="4765"/>
      </w:tblGrid>
      <w:tr w:rsidR="00206D26" w:rsidRPr="00206D26" w:rsidTr="00206D26">
        <w:trPr>
          <w:trHeight w:val="5255"/>
        </w:trPr>
        <w:tc>
          <w:tcPr>
            <w:tcW w:w="3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 </w:t>
            </w:r>
          </w:p>
        </w:tc>
        <w:tc>
          <w:tcPr>
            <w:tcW w:w="4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La enajenación de mercancías extranjeras querealicen las personas que cuenten con autorizaciónpara destinar mercancías al régimen de recintofiscalizado estratégico a empresas con ProgramaIMMEX, siempre que se trate de las autorizadas ensus programas respectivos; o a empresas de laindustria automotriz terminal o manufacturera devehículos de autotransporte o de autopartes para suintroducción a depósito fiscal.</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Importación y exportación virtual de mercancías querealicen empresas con Programa IMMEX, por latransferencia de desperdicios de las mercancías que hubieran importado temporalmente a otras empresas con Programa IMMEX.</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Retorno e importación temporal virtual de mercancías entre empresas con Programa IMMEX, por fusión o escisión.</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Por devolución de mercancías de empresas conPrograma IMMEX o ECEX a empresas con Programa IMMEX o personas que cuenten con autorización para destinar mercancías al régimen de recinto fiscalizado estratégico.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7"/>
        <w:gridCol w:w="4765"/>
      </w:tblGrid>
      <w:tr w:rsidR="00206D26" w:rsidRPr="00206D26" w:rsidTr="00206D26">
        <w:trPr>
          <w:trHeight w:val="1513"/>
        </w:trPr>
        <w:tc>
          <w:tcPr>
            <w:tcW w:w="3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V2 -</w:t>
            </w:r>
            <w:r w:rsidRPr="00206D26">
              <w:rPr>
                <w:rFonts w:ascii="Verdana" w:hAnsi="Verdana"/>
                <w:bCs/>
                <w:sz w:val="20"/>
              </w:rPr>
              <w:t xml:space="preserve"> TRANSFERENCIAS DE MERCANCIASIMPORTADAS CON CUENTA </w:t>
            </w:r>
            <w:proofErr w:type="gramStart"/>
            <w:r w:rsidRPr="00206D26">
              <w:rPr>
                <w:rFonts w:ascii="Verdana" w:hAnsi="Verdana"/>
                <w:bCs/>
                <w:sz w:val="20"/>
              </w:rPr>
              <w:t>ADUANERA(</w:t>
            </w:r>
            <w:proofErr w:type="gramEnd"/>
            <w:r w:rsidRPr="00206D26">
              <w:rPr>
                <w:rFonts w:ascii="Verdana" w:hAnsi="Verdana"/>
                <w:bCs/>
                <w:sz w:val="20"/>
              </w:rPr>
              <w:t>EXPORTACION E IMPORTACION VIRTUAL).</w:t>
            </w:r>
          </w:p>
        </w:tc>
        <w:tc>
          <w:tcPr>
            <w:tcW w:w="4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Mercancía enajenada a empresas con ProgramaIMMEX o ECEX. La empresa con Programa IMMEX o ECEX que recibe las mercancías deberá tramitar un pedimento con clave V1.</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Transferencia de maquinaria y equipo, entre personas que operen con cuenta aduanera.</w:t>
            </w:r>
          </w:p>
        </w:tc>
      </w:tr>
      <w:tr w:rsidR="00206D26" w:rsidRPr="00206D26" w:rsidTr="00206D26">
        <w:trPr>
          <w:trHeight w:val="1930"/>
        </w:trPr>
        <w:tc>
          <w:tcPr>
            <w:tcW w:w="3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V5 -</w:t>
            </w:r>
            <w:r w:rsidRPr="00206D26">
              <w:rPr>
                <w:rFonts w:ascii="Verdana" w:hAnsi="Verdana"/>
                <w:bCs/>
                <w:sz w:val="20"/>
              </w:rPr>
              <w:t> TRANSFERENCIAS DE MERCANCIAS DE EMPRESAS CERTIFICADAS (RETORNOVIRTUAL PARA IMPORTACION DEFINITIVA).</w:t>
            </w:r>
          </w:p>
          <w:p w:rsidR="00206D26" w:rsidRPr="00206D26" w:rsidRDefault="00206D26" w:rsidP="00206D26">
            <w:pPr>
              <w:jc w:val="both"/>
              <w:rPr>
                <w:rFonts w:ascii="Verdana" w:hAnsi="Verdana"/>
                <w:bCs/>
                <w:sz w:val="20"/>
              </w:rPr>
            </w:pPr>
            <w:r w:rsidRPr="00206D26">
              <w:rPr>
                <w:rFonts w:ascii="Verdana" w:hAnsi="Verdana"/>
                <w:bCs/>
                <w:sz w:val="20"/>
              </w:rPr>
              <w:t> </w:t>
            </w:r>
          </w:p>
        </w:tc>
        <w:tc>
          <w:tcPr>
            <w:tcW w:w="4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Retorno de mercancía importada temporalmente; o las resultantes del proceso de elaboración</w:t>
            </w:r>
            <w:proofErr w:type="gramStart"/>
            <w:r w:rsidRPr="00206D26">
              <w:rPr>
                <w:rFonts w:ascii="Verdana" w:hAnsi="Verdana"/>
                <w:bCs/>
                <w:sz w:val="20"/>
              </w:rPr>
              <w:t>,transformación</w:t>
            </w:r>
            <w:proofErr w:type="gramEnd"/>
            <w:r w:rsidRPr="00206D26">
              <w:rPr>
                <w:rFonts w:ascii="Verdana" w:hAnsi="Verdana"/>
                <w:bCs/>
                <w:sz w:val="20"/>
              </w:rPr>
              <w:t xml:space="preserve"> o reparación, transferidas por unaempresa con Programa IMMEX, para importacióndefinitiva de empresas residentes en el país.</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Retorno e importación temporal de mercancíastransferidas por devolución de empresas residentesen México a empresa con Programa IMMEX.</w:t>
            </w:r>
          </w:p>
        </w:tc>
      </w:tr>
      <w:tr w:rsidR="00206D26" w:rsidRPr="00206D26" w:rsidTr="00206D26">
        <w:trPr>
          <w:trHeight w:val="965"/>
        </w:trPr>
        <w:tc>
          <w:tcPr>
            <w:tcW w:w="3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V6</w:t>
            </w:r>
            <w:r w:rsidRPr="00206D26">
              <w:rPr>
                <w:rFonts w:ascii="Verdana" w:hAnsi="Verdana"/>
                <w:bCs/>
                <w:sz w:val="20"/>
              </w:rPr>
              <w:t> - TRANSFERENCIAS DE MERCANCIASSUJETAS A CUPO (IMPORTACION DEFINITIVA Y RETORNO VIRTUAL).</w:t>
            </w:r>
          </w:p>
        </w:tc>
        <w:tc>
          <w:tcPr>
            <w:tcW w:w="4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Importación definitiva y retorno virtual de mercancíasujeta a cupo importada temporalmente por unaempresa con Programa IMMEX que transfieran aempresas residentes en el territorio nacional.</w:t>
            </w:r>
          </w:p>
        </w:tc>
      </w:tr>
      <w:tr w:rsidR="00206D26" w:rsidRPr="00206D26" w:rsidTr="00206D26">
        <w:trPr>
          <w:trHeight w:val="1181"/>
        </w:trPr>
        <w:tc>
          <w:tcPr>
            <w:tcW w:w="3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V7 </w:t>
            </w:r>
            <w:r w:rsidRPr="00206D26">
              <w:rPr>
                <w:rFonts w:ascii="Verdana" w:hAnsi="Verdana"/>
                <w:bCs/>
                <w:sz w:val="20"/>
              </w:rPr>
              <w:t>- TRANSFERENCIAS DEL SECTORAZUCARERO (EXPORTACION VIRTUAL EIMPORTACION TEMPORAL VIRTUAL).</w:t>
            </w:r>
          </w:p>
        </w:tc>
        <w:tc>
          <w:tcPr>
            <w:tcW w:w="4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Por enajenaciones de mercancías que realicenproveedores residentes en territorio nacional quecuenten con registro de la SE como proveedores deinsumos del sector azucarero a empresas conPrograma IMMEX.</w:t>
            </w:r>
          </w:p>
        </w:tc>
      </w:tr>
      <w:tr w:rsidR="00206D26" w:rsidRPr="00206D26" w:rsidTr="00206D26">
        <w:trPr>
          <w:trHeight w:val="1066"/>
        </w:trPr>
        <w:tc>
          <w:tcPr>
            <w:tcW w:w="3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V9</w:t>
            </w:r>
            <w:r w:rsidRPr="00206D26">
              <w:rPr>
                <w:rFonts w:ascii="Verdana" w:hAnsi="Verdana"/>
                <w:bCs/>
                <w:sz w:val="20"/>
              </w:rPr>
              <w:t> - TRANSFERENCIAS DE MERCANCIASPOR DONACION</w:t>
            </w:r>
          </w:p>
          <w:p w:rsidR="00206D26" w:rsidRPr="00206D26" w:rsidRDefault="00206D26" w:rsidP="00206D26">
            <w:pPr>
              <w:jc w:val="both"/>
              <w:rPr>
                <w:rFonts w:ascii="Verdana" w:hAnsi="Verdana"/>
                <w:bCs/>
                <w:sz w:val="20"/>
              </w:rPr>
            </w:pPr>
            <w:r w:rsidRPr="00206D26">
              <w:rPr>
                <w:rFonts w:ascii="Verdana" w:hAnsi="Verdana"/>
                <w:bCs/>
                <w:sz w:val="20"/>
              </w:rPr>
              <w:t>(IMPORTACION DEFINITIVA Y RETORNOVIRTUAL).</w:t>
            </w:r>
          </w:p>
        </w:tc>
        <w:tc>
          <w:tcPr>
            <w:tcW w:w="4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Desperdicios, maquinaria o equipo obsoleto donados por empresas con Programa IMMEX.</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7"/>
        <w:gridCol w:w="4765"/>
      </w:tblGrid>
      <w:tr w:rsidR="00206D26" w:rsidRPr="00206D26" w:rsidTr="00206D26">
        <w:trPr>
          <w:trHeight w:val="1095"/>
        </w:trPr>
        <w:tc>
          <w:tcPr>
            <w:tcW w:w="3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VD - </w:t>
            </w:r>
            <w:r w:rsidRPr="00206D26">
              <w:rPr>
                <w:rFonts w:ascii="Verdana" w:hAnsi="Verdana"/>
                <w:bCs/>
                <w:sz w:val="20"/>
              </w:rPr>
              <w:t>VIRTUALES DIVERSOS.</w:t>
            </w:r>
          </w:p>
        </w:tc>
        <w:tc>
          <w:tcPr>
            <w:tcW w:w="47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Exportación virtual para su importación temporal deempresas que importaron mercancía con cuentaaduanera y posteriormente obtienen autorización para operar como empresas con Programa IMMEX, de conformidad con el artículo 136 del Reglamento.</w:t>
            </w:r>
          </w:p>
        </w:tc>
      </w:tr>
    </w:tbl>
    <w:p w:rsidR="00206D26" w:rsidRPr="00206D26" w:rsidRDefault="00206D26" w:rsidP="00206D26">
      <w:pPr>
        <w:jc w:val="both"/>
        <w:rPr>
          <w:rFonts w:ascii="Verdana" w:hAnsi="Verdana"/>
          <w:bCs/>
          <w:sz w:val="20"/>
        </w:rPr>
      </w:pPr>
      <w:r w:rsidRPr="00206D26">
        <w:rPr>
          <w:rFonts w:ascii="Verdana" w:hAnsi="Verdana"/>
          <w:b/>
          <w:bCs/>
          <w:sz w:val="20"/>
        </w:rPr>
        <w:t>TEMPORALES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50"/>
        <w:gridCol w:w="4762"/>
      </w:tblGrid>
      <w:tr w:rsidR="00206D26" w:rsidRPr="00206D26" w:rsidTr="00206D26">
        <w:trPr>
          <w:trHeight w:val="1176"/>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AD - </w:t>
            </w:r>
            <w:r w:rsidRPr="00206D26">
              <w:rPr>
                <w:rFonts w:ascii="Verdana" w:hAnsi="Verdana"/>
                <w:bCs/>
                <w:sz w:val="20"/>
              </w:rPr>
              <w:t>IMPORTACION TEMPORAL DEMERCANCIAS DESTINADAS ACONVENCIONES Y CONGRESOSINTERNACIONALES (ARTICULO 106</w:t>
            </w:r>
            <w:proofErr w:type="gramStart"/>
            <w:r w:rsidRPr="00206D26">
              <w:rPr>
                <w:rFonts w:ascii="Verdana" w:hAnsi="Verdana"/>
                <w:bCs/>
                <w:sz w:val="20"/>
              </w:rPr>
              <w:t>,FRACCION</w:t>
            </w:r>
            <w:proofErr w:type="gramEnd"/>
            <w:r w:rsidRPr="00206D26">
              <w:rPr>
                <w:rFonts w:ascii="Verdana" w:hAnsi="Verdana"/>
                <w:bCs/>
                <w:sz w:val="20"/>
              </w:rPr>
              <w:t xml:space="preserve"> III, INCISO A) DE LA LEY).</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Cuando se expongan al público en general y sedifundan a través de los principales medios decomunicación, así como sus muestras y muestrarios.</w:t>
            </w:r>
          </w:p>
        </w:tc>
      </w:tr>
      <w:tr w:rsidR="00206D26" w:rsidRPr="00206D26" w:rsidTr="00206D26">
        <w:trPr>
          <w:trHeight w:val="1262"/>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AJ - </w:t>
            </w:r>
            <w:r w:rsidRPr="00206D26">
              <w:rPr>
                <w:rFonts w:ascii="Verdana" w:hAnsi="Verdana"/>
                <w:bCs/>
                <w:sz w:val="20"/>
              </w:rPr>
              <w:t xml:space="preserve">IMPORTACION Y EXPORTACIONTEMPORAL DE ENVASES DE </w:t>
            </w:r>
            <w:proofErr w:type="gramStart"/>
            <w:r w:rsidRPr="00206D26">
              <w:rPr>
                <w:rFonts w:ascii="Verdana" w:hAnsi="Verdana"/>
                <w:bCs/>
                <w:sz w:val="20"/>
              </w:rPr>
              <w:t>MERCANCIAS(</w:t>
            </w:r>
            <w:proofErr w:type="gramEnd"/>
            <w:r w:rsidRPr="00206D26">
              <w:rPr>
                <w:rFonts w:ascii="Verdana" w:hAnsi="Verdana"/>
                <w:bCs/>
                <w:sz w:val="20"/>
              </w:rPr>
              <w:t>ARTICULOS 106, FRACCION II, INCISO B) Y116, FRACCION II, INCISO A) DE LA LEY).</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Importación temporal de envases de mercancías</w:t>
            </w:r>
            <w:proofErr w:type="gramStart"/>
            <w:r w:rsidRPr="00206D26">
              <w:rPr>
                <w:rFonts w:ascii="Verdana" w:hAnsi="Verdana"/>
                <w:bCs/>
                <w:sz w:val="20"/>
              </w:rPr>
              <w:t>,siempre</w:t>
            </w:r>
            <w:proofErr w:type="gramEnd"/>
            <w:r w:rsidRPr="00206D26">
              <w:rPr>
                <w:rFonts w:ascii="Verdana" w:hAnsi="Verdana"/>
                <w:bCs/>
                <w:sz w:val="20"/>
              </w:rPr>
              <w:t xml:space="preserve"> que contengan en territorio nacional lasmercancías que en ellos se hubieran introducido alpaís</w:t>
            </w:r>
            <w:r w:rsidRPr="00206D26">
              <w:rPr>
                <w:rFonts w:ascii="Verdana" w:hAnsi="Verdana"/>
                <w:b/>
                <w:bCs/>
                <w:sz w:val="20"/>
              </w:rPr>
              <w:t>.</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Exportación temporal de envases de mercancías.</w:t>
            </w:r>
          </w:p>
        </w:tc>
      </w:tr>
      <w:tr w:rsidR="00206D26" w:rsidRPr="00206D26" w:rsidTr="00206D26">
        <w:trPr>
          <w:trHeight w:val="4760"/>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BA - </w:t>
            </w:r>
            <w:r w:rsidRPr="00206D26">
              <w:rPr>
                <w:rFonts w:ascii="Verdana" w:hAnsi="Verdana"/>
                <w:bCs/>
                <w:sz w:val="20"/>
              </w:rPr>
              <w:t>IMPORTACION Y EXPORTACIONTEMPORAL DE BIENES PARA SERRETORNADOS EN SU MISMO ESTADO</w:t>
            </w:r>
            <w:proofErr w:type="gramStart"/>
            <w:r w:rsidRPr="00206D26">
              <w:rPr>
                <w:rFonts w:ascii="Verdana" w:hAnsi="Verdana"/>
                <w:bCs/>
                <w:sz w:val="20"/>
              </w:rPr>
              <w:t>.(</w:t>
            </w:r>
            <w:proofErr w:type="gramEnd"/>
            <w:r w:rsidRPr="00206D26">
              <w:rPr>
                <w:rFonts w:ascii="Verdana" w:hAnsi="Verdana"/>
                <w:bCs/>
                <w:sz w:val="20"/>
              </w:rPr>
              <w:t>ARTICULO 106, FRACCIONES II, INCISOS A) Y C), Y IV, INCISO B) DE LA LEY).</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Importación temporal de bienes realizada porresidentes en el extranjero sin establecimientopermanente en México, siempre que no se trate devehículos, cuando dichos bienes son utilizadosdirectamente por ellos o por personas con las quetengan relación laboral y retornen al extranjero en elmismo estado.</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Exportación temporal realizada por residentes enMéxico sin establecimiento permanente en elextranjero, siempre que se trate de mercancías pararetornar al país en el mismo estado.</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Exportación temporal de ganado.</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Importación temporal de menajes de casa.</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Importación temporal de vehículos por misionesdiplomáticas, consulares y oficinas de organismosinternacionales, y su personal extranjero, conforme al "Acuerdo por el que se establecen las disposiciones de carácter general para la importación de vehículos en franquicia", publicado en el DOF el 29 de agosto de 2007.</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50"/>
        <w:gridCol w:w="4762"/>
      </w:tblGrid>
      <w:tr w:rsidR="00206D26" w:rsidRPr="00206D26" w:rsidTr="00206D26">
        <w:trPr>
          <w:trHeight w:val="5515"/>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BB</w:t>
            </w:r>
            <w:r w:rsidRPr="00206D26">
              <w:rPr>
                <w:rFonts w:ascii="Verdana" w:hAnsi="Verdana"/>
                <w:bCs/>
                <w:sz w:val="20"/>
              </w:rPr>
              <w:t> - EXPORTACION, IMPORTACION YRETORNOS VIRTUALES.</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xml:space="preserve">      Exportación definitiva virtual de mercancía </w:t>
            </w:r>
            <w:proofErr w:type="gramStart"/>
            <w:r w:rsidRPr="00206D26">
              <w:rPr>
                <w:rFonts w:ascii="Verdana" w:hAnsi="Verdana"/>
                <w:bCs/>
                <w:sz w:val="20"/>
              </w:rPr>
              <w:t>nacional(</w:t>
            </w:r>
            <w:proofErr w:type="gramEnd"/>
            <w:r w:rsidRPr="00206D26">
              <w:rPr>
                <w:rFonts w:ascii="Verdana" w:hAnsi="Verdana"/>
                <w:bCs/>
                <w:sz w:val="20"/>
              </w:rPr>
              <w:t>productos terminados) que enajenen residentes en el país a recinto fiscalizado para la elaboración,transformación o reparación.</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xml:space="preserve">      Exportación definitiva virtual de mercancía </w:t>
            </w:r>
            <w:proofErr w:type="gramStart"/>
            <w:r w:rsidRPr="00206D26">
              <w:rPr>
                <w:rFonts w:ascii="Verdana" w:hAnsi="Verdana"/>
                <w:bCs/>
                <w:sz w:val="20"/>
              </w:rPr>
              <w:t>nacional(</w:t>
            </w:r>
            <w:proofErr w:type="gramEnd"/>
            <w:r w:rsidRPr="00206D26">
              <w:rPr>
                <w:rFonts w:ascii="Verdana" w:hAnsi="Verdana"/>
                <w:bCs/>
                <w:sz w:val="20"/>
              </w:rPr>
              <w:t>productos terminados) que enajenen residentes en el país a depósito fiscal para exposición y venta entiendas libres de impuestos (duty free).</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Exportación (retorno) virtual de las mercancías a que se refieren los incisos b), c), d) y e) de la fracción V del artículo 106 de la Ley, que hubieran ingresado a territorio nacional bajo el régimen de importación temporal.</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Exportación definitiva virtual de mercancía importada temporalmente con anterioridad.</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Importación y exportación definitiva virtual demercancías enajenadas a residentes en el país, pordependencias y entidades que tengan a su serviciomercancías importadas sin el pago del IGI, paracumplir con propósitos de seguridad pública o defensa nacional.</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Retorno virtual de embarcaciones de empresas conPrograma IMMEX, con registro de empresascertificadas.</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50"/>
        <w:gridCol w:w="4762"/>
      </w:tblGrid>
      <w:tr w:rsidR="00206D26" w:rsidRPr="00206D26" w:rsidTr="00206D26">
        <w:trPr>
          <w:trHeight w:val="1739"/>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BC -</w:t>
            </w:r>
            <w:r w:rsidRPr="00206D26">
              <w:rPr>
                <w:rFonts w:ascii="Verdana" w:hAnsi="Verdana"/>
                <w:bCs/>
                <w:sz w:val="20"/>
              </w:rPr>
              <w:t xml:space="preserve"> IMPORTACION Y EXPORTACIONTEMPORAL DE MERCANCIAS DESTINADAS A EVENTOS CULTURALES O </w:t>
            </w:r>
            <w:proofErr w:type="gramStart"/>
            <w:r w:rsidRPr="00206D26">
              <w:rPr>
                <w:rFonts w:ascii="Verdana" w:hAnsi="Verdana"/>
                <w:bCs/>
                <w:sz w:val="20"/>
              </w:rPr>
              <w:t>DEPORTIVOS(</w:t>
            </w:r>
            <w:proofErr w:type="gramEnd"/>
            <w:r w:rsidRPr="00206D26">
              <w:rPr>
                <w:rFonts w:ascii="Verdana" w:hAnsi="Verdana"/>
                <w:bCs/>
                <w:sz w:val="20"/>
              </w:rPr>
              <w:t>ARTICULO 106, FRACCION III, INCISO B DELA LEY).</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Para eventos culturales o deportivos patrocinados por:</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Entidades públicas ya sean nacionales o extranjeras.</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Universidades.</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Entidades privadas autorizadas para recibir donativos en los términos de la Ley del ISR.</w:t>
            </w:r>
          </w:p>
        </w:tc>
      </w:tr>
      <w:tr w:rsidR="00206D26" w:rsidRPr="00206D26" w:rsidTr="00206D26">
        <w:trPr>
          <w:trHeight w:val="1421"/>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BD</w:t>
            </w:r>
            <w:r w:rsidRPr="00206D26">
              <w:rPr>
                <w:rFonts w:ascii="Verdana" w:hAnsi="Verdana"/>
                <w:bCs/>
                <w:sz w:val="20"/>
              </w:rPr>
              <w:t xml:space="preserve"> - IMPORTACION Y EXPORTACIONTEMPORAL DE EQUIPO PARA </w:t>
            </w:r>
            <w:proofErr w:type="gramStart"/>
            <w:r w:rsidRPr="00206D26">
              <w:rPr>
                <w:rFonts w:ascii="Verdana" w:hAnsi="Verdana"/>
                <w:bCs/>
                <w:sz w:val="20"/>
              </w:rPr>
              <w:t>FILMACION(</w:t>
            </w:r>
            <w:proofErr w:type="gramEnd"/>
            <w:r w:rsidRPr="00206D26">
              <w:rPr>
                <w:rFonts w:ascii="Verdana" w:hAnsi="Verdana"/>
                <w:bCs/>
                <w:sz w:val="20"/>
              </w:rPr>
              <w:t>ARTICULOS 106, FRACCION III, INCISO C) Y 116, FRACCION II INCISO D) DE LA LEY).</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Importación y exportación temporal de enseres</w:t>
            </w:r>
            <w:proofErr w:type="gramStart"/>
            <w:r w:rsidRPr="00206D26">
              <w:rPr>
                <w:rFonts w:ascii="Verdana" w:hAnsi="Verdana"/>
                <w:bCs/>
                <w:sz w:val="20"/>
              </w:rPr>
              <w:t>,utilería</w:t>
            </w:r>
            <w:proofErr w:type="gramEnd"/>
            <w:r w:rsidRPr="00206D26">
              <w:rPr>
                <w:rFonts w:ascii="Verdana" w:hAnsi="Verdana"/>
                <w:bCs/>
                <w:sz w:val="20"/>
              </w:rPr>
              <w:t xml:space="preserve"> y demás equipo necesario para la filmación,siempre que se utilicen en la industriacinematográfica</w:t>
            </w:r>
            <w:r w:rsidRPr="00206D26">
              <w:rPr>
                <w:rFonts w:ascii="Verdana" w:hAnsi="Verdana"/>
                <w:b/>
                <w:bCs/>
                <w:sz w:val="20"/>
              </w:rPr>
              <w:t>,</w:t>
            </w:r>
            <w:r w:rsidRPr="00206D26">
              <w:rPr>
                <w:rFonts w:ascii="Verdana" w:hAnsi="Verdana"/>
                <w:bCs/>
                <w:sz w:val="20"/>
              </w:rPr>
              <w:t> cuando</w:t>
            </w:r>
            <w:r w:rsidRPr="00206D26">
              <w:rPr>
                <w:rFonts w:ascii="Verdana" w:hAnsi="Verdana"/>
                <w:b/>
                <w:bCs/>
                <w:sz w:val="20"/>
              </w:rPr>
              <w:t> </w:t>
            </w:r>
            <w:r w:rsidRPr="00206D26">
              <w:rPr>
                <w:rFonts w:ascii="Verdana" w:hAnsi="Verdana"/>
                <w:bCs/>
                <w:sz w:val="20"/>
              </w:rPr>
              <w:t>su internación se efectúe por residentes en el extranjero o su exportación porresidentes en el país.</w:t>
            </w:r>
          </w:p>
        </w:tc>
      </w:tr>
      <w:tr w:rsidR="00206D26" w:rsidRPr="00206D26" w:rsidTr="00206D26">
        <w:trPr>
          <w:trHeight w:val="981"/>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BE -</w:t>
            </w:r>
            <w:r w:rsidRPr="00206D26">
              <w:rPr>
                <w:rFonts w:ascii="Verdana" w:hAnsi="Verdana"/>
                <w:bCs/>
                <w:sz w:val="20"/>
              </w:rPr>
              <w:t xml:space="preserve"> IMPORTACION Y EXPORTACIONTEMPORAL DE VEHICULOS DE </w:t>
            </w:r>
            <w:proofErr w:type="gramStart"/>
            <w:r w:rsidRPr="00206D26">
              <w:rPr>
                <w:rFonts w:ascii="Verdana" w:hAnsi="Verdana"/>
                <w:bCs/>
                <w:sz w:val="20"/>
              </w:rPr>
              <w:t>PRUEBA(</w:t>
            </w:r>
            <w:proofErr w:type="gramEnd"/>
            <w:r w:rsidRPr="00206D26">
              <w:rPr>
                <w:rFonts w:ascii="Verdana" w:hAnsi="Verdana"/>
                <w:bCs/>
                <w:sz w:val="20"/>
              </w:rPr>
              <w:t>ARTICULO 106, FRACCION III, INCISO D) DE LA LEY).</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Importación y exportación</w:t>
            </w:r>
            <w:r w:rsidRPr="00206D26">
              <w:rPr>
                <w:rFonts w:ascii="Verdana" w:hAnsi="Verdana"/>
                <w:b/>
                <w:bCs/>
                <w:sz w:val="20"/>
              </w:rPr>
              <w:t> </w:t>
            </w:r>
            <w:r w:rsidRPr="00206D26">
              <w:rPr>
                <w:rFonts w:ascii="Verdana" w:hAnsi="Verdana"/>
                <w:bCs/>
                <w:sz w:val="20"/>
              </w:rPr>
              <w:t>temporal de vehículos deprueba por un fabricante autorizado residente enMéxico.</w:t>
            </w:r>
          </w:p>
        </w:tc>
      </w:tr>
      <w:tr w:rsidR="00206D26" w:rsidRPr="00206D26" w:rsidTr="00206D26">
        <w:trPr>
          <w:trHeight w:val="1201"/>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BF- </w:t>
            </w:r>
            <w:r w:rsidRPr="00206D26">
              <w:rPr>
                <w:rFonts w:ascii="Verdana" w:hAnsi="Verdana"/>
                <w:bCs/>
                <w:sz w:val="20"/>
              </w:rPr>
              <w:t xml:space="preserve">EXPORTACION TEMPORAL DEMERCANCIAS DESTINADAS AEXPOSICIONES, CONVENCIONES OEVENTOS CULTURALES O </w:t>
            </w:r>
            <w:proofErr w:type="gramStart"/>
            <w:r w:rsidRPr="00206D26">
              <w:rPr>
                <w:rFonts w:ascii="Verdana" w:hAnsi="Verdana"/>
                <w:bCs/>
                <w:sz w:val="20"/>
              </w:rPr>
              <w:t>DEPORTIVOS(</w:t>
            </w:r>
            <w:proofErr w:type="gramEnd"/>
            <w:r w:rsidRPr="00206D26">
              <w:rPr>
                <w:rFonts w:ascii="Verdana" w:hAnsi="Verdana"/>
                <w:bCs/>
                <w:sz w:val="20"/>
              </w:rPr>
              <w:t>ARTICULO 116, FRACCION III DE LA LEY).</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Para mercancía destinada a exposiciones</w:t>
            </w:r>
            <w:proofErr w:type="gramStart"/>
            <w:r w:rsidRPr="00206D26">
              <w:rPr>
                <w:rFonts w:ascii="Verdana" w:hAnsi="Verdana"/>
                <w:bCs/>
                <w:sz w:val="20"/>
              </w:rPr>
              <w:t>,convenciones</w:t>
            </w:r>
            <w:proofErr w:type="gramEnd"/>
            <w:r w:rsidRPr="00206D26">
              <w:rPr>
                <w:rFonts w:ascii="Verdana" w:hAnsi="Verdana"/>
                <w:bCs/>
                <w:sz w:val="20"/>
              </w:rPr>
              <w:t xml:space="preserve"> o eventos culturales o deportivos.</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50"/>
        <w:gridCol w:w="4762"/>
      </w:tblGrid>
      <w:tr w:rsidR="00206D26" w:rsidRPr="00206D26" w:rsidTr="00206D26">
        <w:trPr>
          <w:trHeight w:val="2961"/>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BH -</w:t>
            </w:r>
            <w:r w:rsidRPr="00206D26">
              <w:rPr>
                <w:rFonts w:ascii="Verdana" w:hAnsi="Verdana"/>
                <w:bCs/>
                <w:sz w:val="20"/>
              </w:rPr>
              <w:t> IMPORTACION TEMPORAL DECONTENEDORES, AVIONES</w:t>
            </w:r>
            <w:proofErr w:type="gramStart"/>
            <w:r w:rsidRPr="00206D26">
              <w:rPr>
                <w:rFonts w:ascii="Verdana" w:hAnsi="Verdana"/>
                <w:bCs/>
                <w:sz w:val="20"/>
              </w:rPr>
              <w:t>,HELICOPTEROS</w:t>
            </w:r>
            <w:proofErr w:type="gramEnd"/>
            <w:r w:rsidRPr="00206D26">
              <w:rPr>
                <w:rFonts w:ascii="Verdana" w:hAnsi="Verdana"/>
                <w:bCs/>
                <w:sz w:val="20"/>
              </w:rPr>
              <w:t>, EMBARCACIONES YCARROS DE FERROCARRIL (ARTICULO 106, FRACCION V, INCISOS A), B) Y E) DE LA LEY).</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Contenedores, embarcaciones, aviones, helicópteros y carros de ferrocarril</w:t>
            </w:r>
            <w:r w:rsidRPr="00206D26">
              <w:rPr>
                <w:rFonts w:ascii="Verdana" w:hAnsi="Verdana"/>
                <w:b/>
                <w:bCs/>
                <w:sz w:val="20"/>
              </w:rPr>
              <w:t>,</w:t>
            </w:r>
            <w:r w:rsidRPr="00206D26">
              <w:rPr>
                <w:rFonts w:ascii="Verdana" w:hAnsi="Verdana"/>
                <w:bCs/>
                <w:sz w:val="20"/>
              </w:rPr>
              <w:t> así como aquellos de transporte público de pasajeros y todo tipo de embarcaciones a excepción de lanchas, yates y veleros.</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Mercancías destinadas para mantenimiento oreparación de los bienes importados temporalmentecon esta clave de documento.</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Chasises que exclusivamente se utilicen comoportacontenedores, así como los motogeneradoresque únicamente permitan proveer la energía suficiente para la refrigeración del contenedor de que se trate.</w:t>
            </w:r>
          </w:p>
        </w:tc>
      </w:tr>
      <w:tr w:rsidR="00206D26" w:rsidRPr="00206D26" w:rsidTr="00206D26">
        <w:trPr>
          <w:trHeight w:val="1201"/>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BI -</w:t>
            </w:r>
            <w:r w:rsidRPr="00206D26">
              <w:rPr>
                <w:rFonts w:ascii="Verdana" w:hAnsi="Verdana"/>
                <w:bCs/>
                <w:sz w:val="20"/>
              </w:rPr>
              <w:t> IMPORTACION TEMPORAL (ARTICULO106, FRACCION III, INCISO E) DE LA LEY).</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Mercancías previstas por los conveniosinternacionales de los que México sea Parte, así como las de uso oficial de las misiones diplomáticas y consulares extranjeras cuando haya reciprocidad</w:t>
            </w:r>
            <w:proofErr w:type="gramStart"/>
            <w:r w:rsidRPr="00206D26">
              <w:rPr>
                <w:rFonts w:ascii="Verdana" w:hAnsi="Verdana"/>
                <w:bCs/>
                <w:sz w:val="20"/>
              </w:rPr>
              <w:t>,excepto</w:t>
            </w:r>
            <w:proofErr w:type="gramEnd"/>
            <w:r w:rsidRPr="00206D26">
              <w:rPr>
                <w:rFonts w:ascii="Verdana" w:hAnsi="Verdana"/>
                <w:bCs/>
                <w:sz w:val="20"/>
              </w:rPr>
              <w:t xml:space="preserve"> tratándose de vehículos.</w:t>
            </w:r>
          </w:p>
        </w:tc>
      </w:tr>
      <w:tr w:rsidR="00206D26" w:rsidRPr="00206D26" w:rsidTr="00206D26">
        <w:trPr>
          <w:trHeight w:val="1757"/>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BM - </w:t>
            </w:r>
            <w:r w:rsidRPr="00206D26">
              <w:rPr>
                <w:rFonts w:ascii="Verdana" w:hAnsi="Verdana"/>
                <w:bCs/>
                <w:sz w:val="20"/>
              </w:rPr>
              <w:t>EXPORTACION TEMPORAL DEMERCANCIAS PARA SU TRANSFORMACION, ELABORACION O REPARACION (ARTICULO 117 DE LA LEY).</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Mercancías para su transformación, elaboración oreparación en el extranjero.</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Exportación temporal de mercancías nacionales onacionalizadas para su transformación (incluyeprocesos de envase y /o empaque), elaboración oreparación en el extranjero, que ingresaron a recintofiscalizado estratégico.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50"/>
        <w:gridCol w:w="4762"/>
      </w:tblGrid>
      <w:tr w:rsidR="00206D26" w:rsidRPr="00206D26" w:rsidTr="00206D26">
        <w:trPr>
          <w:trHeight w:val="4638"/>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BO -</w:t>
            </w:r>
            <w:r w:rsidRPr="00206D26">
              <w:rPr>
                <w:rFonts w:ascii="Verdana" w:hAnsi="Verdana"/>
                <w:bCs/>
                <w:sz w:val="20"/>
              </w:rPr>
              <w:t> EXPORTACION TEMPORAL PARAREPARACION O SUSTITUCION Y RETORNOAL PAIS (IMMEX, RFE U OPERADORECONOMICO AUTORIZADO.</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Exportación temporal de mercancías de activo fijopara reparación o sustitución de mercancías quehabían sido previamente importadas temporalmentepor empresas con Programa IMMEX o que hubieraningresado al recinto fiscalizado estratégico porpersonas que cuentan con autorización para destinar mercancías a dicho régimen.</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Retorno al país de las exportaciones temporales para reparación o sustitución de mercancías que habían sido importadas temporalmente por empresas con Programa IMMEX o que hubieran ingresado al recinto fiscalizado estratégico por personas que cuentan con autorización para destinar mercancías a dicho régimen.</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Exportación temporal de mercancía nacional onacionalizada del Operador Económico Autorizado, y su retorno, consistente en partes o componentesdañados o defectuosos que formen parte de equipos completos, para su reparación, mantenimiento o sustitución en el extranjero.</w:t>
            </w:r>
          </w:p>
        </w:tc>
      </w:tr>
      <w:tr w:rsidR="00206D26" w:rsidRPr="00206D26" w:rsidTr="00206D26">
        <w:trPr>
          <w:trHeight w:val="1266"/>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BP</w:t>
            </w:r>
            <w:r w:rsidRPr="00206D26">
              <w:rPr>
                <w:rFonts w:ascii="Verdana" w:hAnsi="Verdana"/>
                <w:bCs/>
                <w:sz w:val="20"/>
              </w:rPr>
              <w:t> - IMPORTACION Y EXPORTACIONTEMPORAL DE MUESTRAS O </w:t>
            </w:r>
            <w:proofErr w:type="gramStart"/>
            <w:r w:rsidRPr="00206D26">
              <w:rPr>
                <w:rFonts w:ascii="Verdana" w:hAnsi="Verdana"/>
                <w:bCs/>
                <w:sz w:val="20"/>
              </w:rPr>
              <w:t>MUESTRARIOS(</w:t>
            </w:r>
            <w:proofErr w:type="gramEnd"/>
            <w:r w:rsidRPr="00206D26">
              <w:rPr>
                <w:rFonts w:ascii="Verdana" w:hAnsi="Verdana"/>
                <w:bCs/>
                <w:sz w:val="20"/>
              </w:rPr>
              <w:t>ARTICULOS 106, FRACCION II, INCISO D) Y 116, FRACCION II, INCISO C) DE LA LEY).</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Muestras y muestrarios destinados a dar a conocermercancía.</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50"/>
        <w:gridCol w:w="4762"/>
      </w:tblGrid>
      <w:tr w:rsidR="00206D26" w:rsidRPr="00206D26" w:rsidTr="00206D26">
        <w:trPr>
          <w:trHeight w:val="582"/>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BR -</w:t>
            </w:r>
            <w:r w:rsidRPr="00206D26">
              <w:rPr>
                <w:rFonts w:ascii="Verdana" w:hAnsi="Verdana"/>
                <w:bCs/>
                <w:sz w:val="20"/>
              </w:rPr>
              <w:t> EXPORTACION TEMPORAL Y RETORNO DE MERCANCIAS FUNGIBLES.</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Mercancías fungibles que cuenten con opinión de laSE para la exportación temporal.</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50"/>
        <w:gridCol w:w="4762"/>
      </w:tblGrid>
      <w:tr w:rsidR="00206D26" w:rsidRPr="00206D26" w:rsidTr="00206D26">
        <w:trPr>
          <w:trHeight w:val="1615"/>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H1 -</w:t>
            </w:r>
            <w:r w:rsidRPr="00206D26">
              <w:rPr>
                <w:rFonts w:ascii="Verdana" w:hAnsi="Verdana"/>
                <w:bCs/>
                <w:sz w:val="20"/>
              </w:rPr>
              <w:t> RETORNO DE MERCANCIAS EN SUMISMO ESTADO.</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Retorno de importación y exportación de mercancías en el mismo estado.</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Exportación de vehículos transferidos por otrasempresas de la industria automotriz terminal omanufacturera en términos en la regla 4.5.31., fracción XII.</w:t>
            </w:r>
          </w:p>
        </w:tc>
      </w:tr>
      <w:tr w:rsidR="00206D26" w:rsidRPr="00206D26" w:rsidTr="00206D26">
        <w:trPr>
          <w:trHeight w:val="1134"/>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H8</w:t>
            </w:r>
            <w:r w:rsidRPr="00206D26">
              <w:rPr>
                <w:rFonts w:ascii="Verdana" w:hAnsi="Verdana"/>
                <w:bCs/>
                <w:sz w:val="20"/>
              </w:rPr>
              <w:t> - RETORNO DE ENVASES.</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Al territorio nacional de los envases exportadostemporalmente.</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Al extranjero de envases que fueron importadostemporalmente.</w:t>
            </w:r>
          </w:p>
        </w:tc>
      </w:tr>
      <w:tr w:rsidR="00206D26" w:rsidRPr="00206D26" w:rsidTr="00206D26">
        <w:trPr>
          <w:trHeight w:val="5646"/>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I1 -</w:t>
            </w:r>
            <w:r w:rsidRPr="00206D26">
              <w:rPr>
                <w:rFonts w:ascii="Verdana" w:hAnsi="Verdana"/>
                <w:bCs/>
                <w:sz w:val="20"/>
              </w:rPr>
              <w:t> IMPORTACION, EXPORTACION YRETORNO DE MERCANCIAS ELABORADAS</w:t>
            </w:r>
            <w:proofErr w:type="gramStart"/>
            <w:r w:rsidRPr="00206D26">
              <w:rPr>
                <w:rFonts w:ascii="Verdana" w:hAnsi="Verdana"/>
                <w:bCs/>
                <w:sz w:val="20"/>
              </w:rPr>
              <w:t>,TRANSFORMADAS</w:t>
            </w:r>
            <w:proofErr w:type="gramEnd"/>
            <w:r w:rsidRPr="00206D26">
              <w:rPr>
                <w:rFonts w:ascii="Verdana" w:hAnsi="Verdana"/>
                <w:bCs/>
                <w:sz w:val="20"/>
              </w:rPr>
              <w:t xml:space="preserve"> O REPARADAS.</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Importación definitiva de mercancías terminadas a las cuales se incorporaron productos que fueronexportados temporalmente para transformación oelaboración o para bienes que retornan al país unavez que fueron reparados.</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Bienes que retornan al país una vez que fueronreparados, (se utiliza para retornos de pedimentos con clave BM).</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Exportación de vehículos, partes, conjuntos</w:t>
            </w:r>
            <w:proofErr w:type="gramStart"/>
            <w:r w:rsidRPr="00206D26">
              <w:rPr>
                <w:rFonts w:ascii="Verdana" w:hAnsi="Verdana"/>
                <w:bCs/>
                <w:sz w:val="20"/>
              </w:rPr>
              <w:t>,componentes</w:t>
            </w:r>
            <w:proofErr w:type="gramEnd"/>
            <w:r w:rsidRPr="00206D26">
              <w:rPr>
                <w:rFonts w:ascii="Verdana" w:hAnsi="Verdana"/>
                <w:bCs/>
                <w:sz w:val="20"/>
              </w:rPr>
              <w:t>, motores a los cuales se lesincorporaron productos que fueron importados bajo el régimen de depósito fiscal de la industria automotriz.</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Exportación de vehículos, a los cuales se lesincorporaron opciones especiales por parte deempresas con Programa IMMEX.</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xml:space="preserve">      Retorno de mercancías nacionales o nacionalizadasque sufrieron algún proceso de </w:t>
            </w:r>
            <w:proofErr w:type="gramStart"/>
            <w:r w:rsidRPr="00206D26">
              <w:rPr>
                <w:rFonts w:ascii="Verdana" w:hAnsi="Verdana"/>
                <w:bCs/>
                <w:sz w:val="20"/>
              </w:rPr>
              <w:t>transformación(</w:t>
            </w:r>
            <w:proofErr w:type="gramEnd"/>
            <w:r w:rsidRPr="00206D26">
              <w:rPr>
                <w:rFonts w:ascii="Verdana" w:hAnsi="Verdana"/>
                <w:bCs/>
                <w:sz w:val="20"/>
              </w:rPr>
              <w:t xml:space="preserve">incluye procesos de envase y/o empaque),elaboración o reparación en el extranjero y que seexportaron temporalmente del régimen recintofiscalizado </w:t>
            </w:r>
            <w:r w:rsidRPr="00206D26">
              <w:rPr>
                <w:rFonts w:ascii="Verdana" w:hAnsi="Verdana"/>
                <w:bCs/>
                <w:sz w:val="20"/>
              </w:rPr>
              <w:lastRenderedPageBreak/>
              <w:t>estratégico.</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50"/>
        <w:gridCol w:w="4762"/>
      </w:tblGrid>
      <w:tr w:rsidR="00206D26" w:rsidRPr="00206D26" w:rsidTr="00206D26">
        <w:trPr>
          <w:trHeight w:val="3279"/>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F4 -</w:t>
            </w:r>
            <w:r w:rsidRPr="00206D26">
              <w:rPr>
                <w:rFonts w:ascii="Verdana" w:hAnsi="Verdana"/>
                <w:bCs/>
                <w:sz w:val="20"/>
              </w:rPr>
              <w:t> CAMBIO DE REGIMEN DE INSUMOS ODE MERCANCIA EXPORTADATEMPORALMENTE.</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Importación temporal a definitiva de mercancía sujeta a transformación, elaboración o reparación por parte de empresas con Programa IMMEX antes del vencimiento del plazo para su retorno.</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Exportación temporal a definitiva virtual demercancías, a que se refiere el artículo 114, primerpárrafo de la Ley.</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Desperdicios de insumos importados o exportadostemporalmente, de conformidad con los artículos 109 y 118 de la Ley, antes del vencimiento del plazo para su retorno.</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Importación temporal a definitiva de partes ycomponentes por la industria de autopartescertificada.</w:t>
            </w:r>
          </w:p>
        </w:tc>
      </w:tr>
      <w:tr w:rsidR="00206D26" w:rsidRPr="00206D26" w:rsidTr="00206D26">
        <w:trPr>
          <w:trHeight w:val="3359"/>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F5 -</w:t>
            </w:r>
            <w:r w:rsidRPr="00206D26">
              <w:rPr>
                <w:rFonts w:ascii="Verdana" w:hAnsi="Verdana"/>
                <w:bCs/>
                <w:sz w:val="20"/>
              </w:rPr>
              <w:t> CAMBIO DE REGIMEN DE MERCANCÍAS DE IMPORTACIÓN TEMPORAL A DEFINITIVA.</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Importación temporal a definitiva de bienes de activo fijo por parte de empresas con Programa IMMEX antes del vencimiento del plazo para su retorno.</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Importación temporal a definitiva de mercancías para convenciones y congresos internacionales.</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Importación temporal a definitiva de mercancías a que se refiere el artículo 106 de la Ley, excepto losvehículos, a que se refieren las fracciones II, inciso e) y IV, inciso a).</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Importación temporal a definitiva de vehículos usados de conformidad con la regla 3.5.8., para vehículos cuyo año-modelo sea de 10 o más años anteriores al año en que se realice la importación.</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IMMEX</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50"/>
        <w:gridCol w:w="4762"/>
      </w:tblGrid>
      <w:tr w:rsidR="00206D26" w:rsidRPr="00206D26" w:rsidTr="00206D26">
        <w:trPr>
          <w:trHeight w:val="2463"/>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IN -</w:t>
            </w:r>
            <w:r w:rsidRPr="00206D26">
              <w:rPr>
                <w:rFonts w:ascii="Verdana" w:hAnsi="Verdana"/>
                <w:bCs/>
                <w:sz w:val="20"/>
              </w:rPr>
              <w:t> IMPORTACION TEMPORAL DE BIENESQUE SERAN SUJETOS A TRANSFORMACION, ELABORACION O REPARACION (IMMEX).</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Mercancía destinada a un proceso de elaboración</w:t>
            </w:r>
            <w:proofErr w:type="gramStart"/>
            <w:r w:rsidRPr="00206D26">
              <w:rPr>
                <w:rFonts w:ascii="Verdana" w:hAnsi="Verdana"/>
                <w:bCs/>
                <w:sz w:val="20"/>
              </w:rPr>
              <w:t>,transformación</w:t>
            </w:r>
            <w:proofErr w:type="gramEnd"/>
            <w:r w:rsidRPr="00206D26">
              <w:rPr>
                <w:rFonts w:ascii="Verdana" w:hAnsi="Verdana"/>
                <w:bCs/>
                <w:sz w:val="20"/>
              </w:rPr>
              <w:t xml:space="preserve"> o reparación, que formen parte delprograma autorizado a empresas con ProgramaIMMEX.</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Retorno al país de mercancía elaborada, transformada o reparada que haya sido rechazada en el extranjero por haber resultado defectuosa o de especificaciones distintas a las convenidas por parte de empresas con Programa IMMEX, en el plazo de un año y siempre que no hayan sido objeto de modificaciones (artículo 103 de la Ley).</w:t>
            </w:r>
          </w:p>
        </w:tc>
      </w:tr>
      <w:tr w:rsidR="00206D26" w:rsidRPr="00206D26" w:rsidTr="00206D26">
        <w:trPr>
          <w:trHeight w:val="496"/>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AF -</w:t>
            </w:r>
            <w:r w:rsidRPr="00206D26">
              <w:rPr>
                <w:rFonts w:ascii="Verdana" w:hAnsi="Verdana"/>
                <w:bCs/>
                <w:sz w:val="20"/>
              </w:rPr>
              <w:t> IMPORTACION TEMPORAL DE BIENESDE ACTIVO FIJO (IMMEX).</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Mercancías señaladas en</w:t>
            </w:r>
            <w:r w:rsidRPr="00206D26">
              <w:rPr>
                <w:rFonts w:ascii="Verdana" w:hAnsi="Verdana"/>
                <w:b/>
                <w:bCs/>
                <w:sz w:val="20"/>
              </w:rPr>
              <w:t> </w:t>
            </w:r>
            <w:r w:rsidRPr="00206D26">
              <w:rPr>
                <w:rFonts w:ascii="Verdana" w:hAnsi="Verdana"/>
                <w:bCs/>
                <w:sz w:val="20"/>
              </w:rPr>
              <w:t>el artículo 108, fracción IIIde la Ley.</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50"/>
        <w:gridCol w:w="4762"/>
      </w:tblGrid>
      <w:tr w:rsidR="00206D26" w:rsidRPr="00206D26" w:rsidTr="00206D26">
        <w:trPr>
          <w:trHeight w:val="3007"/>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RT - </w:t>
            </w:r>
            <w:r w:rsidRPr="00206D26">
              <w:rPr>
                <w:rFonts w:ascii="Verdana" w:hAnsi="Verdana"/>
                <w:bCs/>
                <w:sz w:val="20"/>
              </w:rPr>
              <w:t>RETORNO DE MERCANCIAS (IMMEX).</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Retorno al extranjero de mercancía transformada</w:t>
            </w:r>
            <w:proofErr w:type="gramStart"/>
            <w:r w:rsidRPr="00206D26">
              <w:rPr>
                <w:rFonts w:ascii="Verdana" w:hAnsi="Verdana"/>
                <w:bCs/>
                <w:sz w:val="20"/>
              </w:rPr>
              <w:t>,elaborada</w:t>
            </w:r>
            <w:proofErr w:type="gramEnd"/>
            <w:r w:rsidRPr="00206D26">
              <w:rPr>
                <w:rFonts w:ascii="Verdana" w:hAnsi="Verdana"/>
                <w:bCs/>
                <w:sz w:val="20"/>
              </w:rPr>
              <w:t xml:space="preserve"> o reparada al amparo de un ProgramaIMMEX.</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Retorno de mercancías extranjeras en su mismoestado, excepto cuando se trate del retorno deenvases y empaques, etiquetas y folletos importados temporalmente al amparo de un Programa IMMEX, que se utilicen en la exportación de mercancía nacional, para lo cual deberán utilizar la clave de documento A1.</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Retorno de opciones especiales, incorporadas envehículos exportados por la industria automotrizterminal o manufacturera de vehículos deautotransporte, al amparo de un Programa IMMEX.</w:t>
            </w:r>
          </w:p>
        </w:tc>
      </w:tr>
    </w:tbl>
    <w:p w:rsidR="00206D26" w:rsidRPr="00206D26" w:rsidRDefault="00206D26" w:rsidP="00206D26">
      <w:pPr>
        <w:jc w:val="both"/>
        <w:rPr>
          <w:rFonts w:ascii="Verdana" w:hAnsi="Verdana"/>
          <w:bCs/>
          <w:sz w:val="20"/>
        </w:rPr>
      </w:pPr>
      <w:r w:rsidRPr="00206D26">
        <w:rPr>
          <w:rFonts w:ascii="Verdana" w:hAnsi="Verdana"/>
          <w:b/>
          <w:bCs/>
          <w:sz w:val="20"/>
        </w:rPr>
        <w:t>DEPOSITO FISCAL</w:t>
      </w:r>
    </w:p>
    <w:p w:rsidR="00206D26" w:rsidRPr="00206D26" w:rsidRDefault="00206D26" w:rsidP="00206D26">
      <w:pPr>
        <w:jc w:val="both"/>
        <w:rPr>
          <w:rFonts w:ascii="Verdana" w:hAnsi="Verdana"/>
          <w:bCs/>
          <w:sz w:val="20"/>
        </w:rPr>
      </w:pPr>
      <w:r w:rsidRPr="00206D26">
        <w:rPr>
          <w:rFonts w:ascii="Verdana" w:hAnsi="Verdana"/>
          <w:b/>
          <w:bCs/>
          <w:sz w:val="20"/>
        </w:rPr>
        <w:t>ALMACENES GENERALES DE DEPOSITO (AGD)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4"/>
        <w:gridCol w:w="4768"/>
      </w:tblGrid>
      <w:tr w:rsidR="00206D26" w:rsidRPr="00206D26" w:rsidTr="00206D26">
        <w:trPr>
          <w:trHeight w:val="685"/>
        </w:trPr>
        <w:tc>
          <w:tcPr>
            <w:tcW w:w="3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A4 -</w:t>
            </w:r>
            <w:r w:rsidRPr="00206D26">
              <w:rPr>
                <w:rFonts w:ascii="Verdana" w:hAnsi="Verdana"/>
                <w:bCs/>
                <w:sz w:val="20"/>
              </w:rPr>
              <w:t> INTRODUCCION PARA DEPOSITOFISCAL</w:t>
            </w:r>
            <w:r w:rsidRPr="00206D26">
              <w:rPr>
                <w:rFonts w:ascii="Verdana" w:hAnsi="Verdana"/>
                <w:b/>
                <w:bCs/>
                <w:sz w:val="20"/>
              </w:rPr>
              <w:t> </w:t>
            </w:r>
            <w:r w:rsidRPr="00206D26">
              <w:rPr>
                <w:rFonts w:ascii="Verdana" w:hAnsi="Verdana"/>
                <w:bCs/>
                <w:sz w:val="20"/>
              </w:rPr>
              <w:t>(AGD).</w:t>
            </w:r>
          </w:p>
        </w:tc>
        <w:tc>
          <w:tcPr>
            <w:tcW w:w="4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Introducción</w:t>
            </w:r>
            <w:r w:rsidRPr="00206D26">
              <w:rPr>
                <w:rFonts w:ascii="Verdana" w:hAnsi="Verdana"/>
                <w:b/>
                <w:bCs/>
                <w:sz w:val="20"/>
              </w:rPr>
              <w:t> </w:t>
            </w:r>
            <w:r w:rsidRPr="00206D26">
              <w:rPr>
                <w:rFonts w:ascii="Verdana" w:hAnsi="Verdana"/>
                <w:bCs/>
                <w:sz w:val="20"/>
              </w:rPr>
              <w:t>de mercancía, destinada a permaneceren un Almacén General de Depósito bajo el régimenaduanero de depósito fiscal.</w:t>
            </w:r>
          </w:p>
        </w:tc>
      </w:tr>
      <w:tr w:rsidR="00206D26" w:rsidRPr="00206D26" w:rsidTr="00206D26">
        <w:trPr>
          <w:trHeight w:val="1740"/>
        </w:trPr>
        <w:tc>
          <w:tcPr>
            <w:tcW w:w="3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E1</w:t>
            </w:r>
            <w:r w:rsidRPr="00206D26">
              <w:rPr>
                <w:rFonts w:ascii="Verdana" w:hAnsi="Verdana"/>
                <w:bCs/>
                <w:sz w:val="20"/>
              </w:rPr>
              <w:t> - EXTRACCION DE DEPOSITO FISCAL DE BIENES QUE SERAN SUJETOS ATRANSFORMACION, ELABORACION OREPARACION (AGD).</w:t>
            </w:r>
          </w:p>
        </w:tc>
        <w:tc>
          <w:tcPr>
            <w:tcW w:w="4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En Almacén General de Depósito de bienes que serán sujetos a elaboración, transformación o reparación por parte de una empresa con Programa IMMEX.</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Para la industria automotriz terminal de bienes queserán sujetos a elaboración, transformación oreparación por parte de una empresa con ProgramaIMMEX.</w:t>
            </w:r>
          </w:p>
        </w:tc>
      </w:tr>
      <w:tr w:rsidR="00206D26" w:rsidRPr="00206D26" w:rsidTr="00206D26">
        <w:trPr>
          <w:trHeight w:val="1140"/>
        </w:trPr>
        <w:tc>
          <w:tcPr>
            <w:tcW w:w="3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E2 -</w:t>
            </w:r>
            <w:r w:rsidRPr="00206D26">
              <w:rPr>
                <w:rFonts w:ascii="Verdana" w:hAnsi="Verdana"/>
                <w:bCs/>
                <w:sz w:val="20"/>
              </w:rPr>
              <w:t> EXTRACCION DE DEPOSITO FISCAL DE BIENES DE ACTIVO FIJO (AGD).</w:t>
            </w:r>
          </w:p>
        </w:tc>
        <w:tc>
          <w:tcPr>
            <w:tcW w:w="4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En Almacén General de Depósito para ser importadas temporalmente por empresas que cuenten con Programa IMMEX.</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Para la industria automotriz terminal, para serimportadas al amparo de su Programa IMMEX.</w:t>
            </w:r>
          </w:p>
        </w:tc>
      </w:tr>
      <w:tr w:rsidR="00206D26" w:rsidRPr="00206D26" w:rsidTr="00206D26">
        <w:trPr>
          <w:trHeight w:val="470"/>
        </w:trPr>
        <w:tc>
          <w:tcPr>
            <w:tcW w:w="3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G1</w:t>
            </w:r>
            <w:r w:rsidRPr="00206D26">
              <w:rPr>
                <w:rFonts w:ascii="Verdana" w:hAnsi="Verdana"/>
                <w:bCs/>
                <w:sz w:val="20"/>
              </w:rPr>
              <w:t xml:space="preserve"> - EXTRACCION DE DEPOSITO </w:t>
            </w:r>
            <w:proofErr w:type="gramStart"/>
            <w:r w:rsidRPr="00206D26">
              <w:rPr>
                <w:rFonts w:ascii="Verdana" w:hAnsi="Verdana"/>
                <w:bCs/>
                <w:sz w:val="20"/>
              </w:rPr>
              <w:lastRenderedPageBreak/>
              <w:t>FISCAL(</w:t>
            </w:r>
            <w:proofErr w:type="gramEnd"/>
            <w:r w:rsidRPr="00206D26">
              <w:rPr>
                <w:rFonts w:ascii="Verdana" w:hAnsi="Verdana"/>
                <w:bCs/>
                <w:sz w:val="20"/>
              </w:rPr>
              <w:t>AGD).</w:t>
            </w:r>
          </w:p>
        </w:tc>
        <w:tc>
          <w:tcPr>
            <w:tcW w:w="4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w:t>
            </w:r>
            <w:r w:rsidRPr="00206D26">
              <w:rPr>
                <w:rFonts w:ascii="Verdana" w:hAnsi="Verdana"/>
                <w:bCs/>
                <w:sz w:val="20"/>
              </w:rPr>
              <w:t xml:space="preserve">      Para importación o exportación </w:t>
            </w:r>
            <w:r w:rsidRPr="00206D26">
              <w:rPr>
                <w:rFonts w:ascii="Verdana" w:hAnsi="Verdana"/>
                <w:bCs/>
                <w:sz w:val="20"/>
              </w:rPr>
              <w:lastRenderedPageBreak/>
              <w:t>definitiva demercancías.</w:t>
            </w:r>
          </w:p>
        </w:tc>
      </w:tr>
      <w:tr w:rsidR="00206D26" w:rsidRPr="00206D26" w:rsidTr="00206D26">
        <w:trPr>
          <w:trHeight w:val="670"/>
        </w:trPr>
        <w:tc>
          <w:tcPr>
            <w:tcW w:w="3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C3-</w:t>
            </w:r>
            <w:r w:rsidRPr="00206D26">
              <w:rPr>
                <w:rFonts w:ascii="Verdana" w:hAnsi="Verdana"/>
                <w:bCs/>
                <w:sz w:val="20"/>
              </w:rPr>
              <w:t> EXTRACCION DE DEPOSITO FISCAL DEFRANJA O REGION FRONTERIZA (AGD).</w:t>
            </w:r>
          </w:p>
        </w:tc>
        <w:tc>
          <w:tcPr>
            <w:tcW w:w="4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Para importación definitiva a franja o región fronteriza, por empresas autorizadas al amparo de los Decretos de la Franja o Región Fronteriza.</w:t>
            </w:r>
          </w:p>
        </w:tc>
      </w:tr>
      <w:tr w:rsidR="00206D26" w:rsidRPr="00206D26" w:rsidTr="00206D26">
        <w:trPr>
          <w:trHeight w:val="2495"/>
        </w:trPr>
        <w:tc>
          <w:tcPr>
            <w:tcW w:w="39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K2</w:t>
            </w:r>
            <w:r w:rsidRPr="00206D26">
              <w:rPr>
                <w:rFonts w:ascii="Verdana" w:hAnsi="Verdana"/>
                <w:bCs/>
                <w:sz w:val="20"/>
              </w:rPr>
              <w:t xml:space="preserve"> - EXTRACCION DE DEPOSITO FISCALPOR DESISTIMIENTO O </w:t>
            </w:r>
            <w:proofErr w:type="gramStart"/>
            <w:r w:rsidRPr="00206D26">
              <w:rPr>
                <w:rFonts w:ascii="Verdana" w:hAnsi="Verdana"/>
                <w:bCs/>
                <w:sz w:val="20"/>
              </w:rPr>
              <w:t>TRANSFERENCIAS(</w:t>
            </w:r>
            <w:proofErr w:type="gramEnd"/>
            <w:r w:rsidRPr="00206D26">
              <w:rPr>
                <w:rFonts w:ascii="Verdana" w:hAnsi="Verdana"/>
                <w:bCs/>
                <w:sz w:val="20"/>
              </w:rPr>
              <w:t>AGD).</w:t>
            </w:r>
          </w:p>
        </w:tc>
        <w:tc>
          <w:tcPr>
            <w:tcW w:w="4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Retorno de mercancía al extranjero o reincorporación al mercado nacional según sea el caso, cuando los beneficiarios se desistan de ese régimen.</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Transferirse a una planta automotriz que opere bajo el régimen de depósito fiscal (retorno virtual de lasmercancías al extranjero).</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xml:space="preserve">      Transferirse a otro Almacén de Depósito </w:t>
            </w:r>
            <w:proofErr w:type="gramStart"/>
            <w:r w:rsidRPr="00206D26">
              <w:rPr>
                <w:rFonts w:ascii="Verdana" w:hAnsi="Verdana"/>
                <w:bCs/>
                <w:sz w:val="20"/>
              </w:rPr>
              <w:t>Fiscal(</w:t>
            </w:r>
            <w:proofErr w:type="gramEnd"/>
            <w:r w:rsidRPr="00206D26">
              <w:rPr>
                <w:rFonts w:ascii="Verdana" w:hAnsi="Verdana"/>
                <w:bCs/>
                <w:sz w:val="20"/>
              </w:rPr>
              <w:t>retorno virtual de las mercancías al extranjero).</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Transferir a depósito fiscal para la exposición y venta de mercancías extranjeras y nacionales.</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LOCALES AUTORIZADOS</w:t>
      </w:r>
    </w:p>
    <w:p w:rsidR="00206D26" w:rsidRPr="00206D26" w:rsidRDefault="00206D26" w:rsidP="00206D26">
      <w:pPr>
        <w:jc w:val="both"/>
        <w:rPr>
          <w:rFonts w:ascii="Verdana" w:hAnsi="Verdana"/>
          <w:bCs/>
          <w:sz w:val="20"/>
        </w:rPr>
      </w:pPr>
      <w:r w:rsidRPr="00206D26">
        <w:rPr>
          <w:rFonts w:ascii="Verdana" w:hAnsi="Verdana"/>
          <w:b/>
          <w:bCs/>
          <w:sz w:val="20"/>
        </w:rPr>
        <w:t>PARA EXPOSICIONES INTERNACIONALES DE MERCANCIAS QUE INGRESAN AL REGIMEN DE</w:t>
      </w:r>
      <w:r w:rsidRPr="00206D26">
        <w:rPr>
          <w:rFonts w:ascii="Verdana" w:hAnsi="Verdana"/>
          <w:bCs/>
          <w:sz w:val="20"/>
        </w:rPr>
        <w:br/>
      </w:r>
      <w:r w:rsidRPr="00206D26">
        <w:rPr>
          <w:rFonts w:ascii="Verdana" w:hAnsi="Verdana"/>
          <w:b/>
          <w:bCs/>
          <w:sz w:val="20"/>
        </w:rPr>
        <w:t>DEPOSITO FISCAL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9"/>
        <w:gridCol w:w="4773"/>
      </w:tblGrid>
      <w:tr w:rsidR="00206D26" w:rsidRPr="00206D26" w:rsidTr="00206D26">
        <w:trPr>
          <w:trHeight w:val="695"/>
        </w:trPr>
        <w:tc>
          <w:tcPr>
            <w:tcW w:w="3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A5 -</w:t>
            </w:r>
            <w:r w:rsidRPr="00206D26">
              <w:rPr>
                <w:rFonts w:ascii="Verdana" w:hAnsi="Verdana"/>
                <w:bCs/>
                <w:sz w:val="20"/>
              </w:rPr>
              <w:t> INTRODUCCION A DEPOSITO FISCAL EN LOCAL AUTORIZADO.</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Mercancías destinadas al régimen de depósito fiscalpara permanecer en un local autorizado paraexposiciones internacionales</w:t>
            </w:r>
            <w:r w:rsidRPr="00206D26">
              <w:rPr>
                <w:rFonts w:ascii="Verdana" w:hAnsi="Verdana"/>
                <w:b/>
                <w:bCs/>
                <w:sz w:val="20"/>
              </w:rPr>
              <w:t>.</w:t>
            </w:r>
          </w:p>
        </w:tc>
      </w:tr>
      <w:tr w:rsidR="00206D26" w:rsidRPr="00206D26" w:rsidTr="00206D26">
        <w:trPr>
          <w:trHeight w:val="880"/>
        </w:trPr>
        <w:tc>
          <w:tcPr>
            <w:tcW w:w="3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E3 -</w:t>
            </w:r>
            <w:r w:rsidRPr="00206D26">
              <w:rPr>
                <w:rFonts w:ascii="Verdana" w:hAnsi="Verdana"/>
                <w:bCs/>
                <w:sz w:val="20"/>
              </w:rPr>
              <w:t> EXTRACCION DE DEPOSITO FISCAL EN LOCAL AUTORIZADO (INSUMOS).</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Mercancía para exposiciones internacionales para ser importada temporalmente para su transformación, elaboración o reparación por parte de una empresa con Programa IMMEX.</w:t>
            </w:r>
          </w:p>
        </w:tc>
      </w:tr>
      <w:tr w:rsidR="00206D26" w:rsidRPr="00206D26" w:rsidTr="00206D26">
        <w:trPr>
          <w:trHeight w:val="680"/>
        </w:trPr>
        <w:tc>
          <w:tcPr>
            <w:tcW w:w="3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E4</w:t>
            </w:r>
            <w:r w:rsidRPr="00206D26">
              <w:rPr>
                <w:rFonts w:ascii="Verdana" w:hAnsi="Verdana"/>
                <w:bCs/>
                <w:sz w:val="20"/>
              </w:rPr>
              <w:t> - EXTRACCION DE DEPOSITO FISCAL EN LOCAL AUTORIZADO (ACTIVO FIJO).</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Bienes de activo fijo para exposiciones internacionales para ser importados temporalmente por empresas que cuenten con Programa IMMEX.</w:t>
            </w:r>
          </w:p>
        </w:tc>
      </w:tr>
      <w:tr w:rsidR="00206D26" w:rsidRPr="00206D26" w:rsidTr="00206D26">
        <w:trPr>
          <w:trHeight w:val="680"/>
        </w:trPr>
        <w:tc>
          <w:tcPr>
            <w:tcW w:w="3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G2 -</w:t>
            </w:r>
            <w:r w:rsidRPr="00206D26">
              <w:rPr>
                <w:rFonts w:ascii="Verdana" w:hAnsi="Verdana"/>
                <w:bCs/>
                <w:sz w:val="20"/>
              </w:rPr>
              <w:t> EXTRACCION DE DEPOSITO FISCAL EN LOCAL AUTORIZADO PARA SUIMPORTACION DEFINITIVA.</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Bienes en exposiciones internacionales para suimportación definitiva.</w:t>
            </w:r>
          </w:p>
        </w:tc>
      </w:tr>
      <w:tr w:rsidR="00206D26" w:rsidRPr="00206D26" w:rsidTr="00206D26">
        <w:trPr>
          <w:trHeight w:val="1375"/>
        </w:trPr>
        <w:tc>
          <w:tcPr>
            <w:tcW w:w="3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K3 -</w:t>
            </w:r>
            <w:r w:rsidRPr="00206D26">
              <w:rPr>
                <w:rFonts w:ascii="Verdana" w:hAnsi="Verdana"/>
                <w:bCs/>
                <w:sz w:val="20"/>
              </w:rPr>
              <w:t> EXTRACCION DE DEPOSITO FISCAL EN LOCAL AUTORIZADO PARA RETORNO O TRANSFERENCIA.</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Mercancías del régimen de depósito fiscal en localdestinado a exposiciones internacionales pararetornarse al extranjero.</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Transferirse del local autorizado para exposicionesinternacionales a un Almacén General de Depósito</w:t>
            </w:r>
            <w:proofErr w:type="gramStart"/>
            <w:r w:rsidRPr="00206D26">
              <w:rPr>
                <w:rFonts w:ascii="Verdana" w:hAnsi="Verdana"/>
                <w:bCs/>
                <w:sz w:val="20"/>
              </w:rPr>
              <w:t>.(</w:t>
            </w:r>
            <w:proofErr w:type="gramEnd"/>
            <w:r w:rsidRPr="00206D26">
              <w:rPr>
                <w:rFonts w:ascii="Verdana" w:hAnsi="Verdana"/>
                <w:bCs/>
                <w:sz w:val="20"/>
              </w:rPr>
              <w:t>retorno virtual de las mercancías al extranjero).</w:t>
            </w:r>
          </w:p>
        </w:tc>
      </w:tr>
    </w:tbl>
    <w:p w:rsidR="00206D26" w:rsidRPr="00206D26" w:rsidRDefault="00206D26" w:rsidP="00206D26">
      <w:pPr>
        <w:jc w:val="both"/>
        <w:rPr>
          <w:rFonts w:ascii="Verdana" w:hAnsi="Verdana"/>
          <w:bCs/>
          <w:sz w:val="20"/>
        </w:rPr>
      </w:pPr>
      <w:r w:rsidRPr="00206D26">
        <w:rPr>
          <w:rFonts w:ascii="Verdana" w:hAnsi="Verdana"/>
          <w:b/>
          <w:bCs/>
          <w:sz w:val="20"/>
        </w:rPr>
        <w:t>INDUSTRIA AUTOMOTRIZ (IA)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9"/>
        <w:gridCol w:w="4773"/>
      </w:tblGrid>
      <w:tr w:rsidR="00206D26" w:rsidRPr="00206D26" w:rsidTr="00206D26">
        <w:trPr>
          <w:trHeight w:val="860"/>
        </w:trPr>
        <w:tc>
          <w:tcPr>
            <w:tcW w:w="3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F2 -</w:t>
            </w:r>
            <w:r w:rsidRPr="00206D26">
              <w:rPr>
                <w:rFonts w:ascii="Verdana" w:hAnsi="Verdana"/>
                <w:bCs/>
                <w:sz w:val="20"/>
              </w:rPr>
              <w:t xml:space="preserve"> INTRODUCCION A DEPOSITO </w:t>
            </w:r>
            <w:proofErr w:type="gramStart"/>
            <w:r w:rsidRPr="00206D26">
              <w:rPr>
                <w:rFonts w:ascii="Verdana" w:hAnsi="Verdana"/>
                <w:bCs/>
                <w:sz w:val="20"/>
              </w:rPr>
              <w:t>FISCAL(</w:t>
            </w:r>
            <w:proofErr w:type="gramEnd"/>
            <w:r w:rsidRPr="00206D26">
              <w:rPr>
                <w:rFonts w:ascii="Verdana" w:hAnsi="Verdana"/>
                <w:bCs/>
                <w:sz w:val="20"/>
              </w:rPr>
              <w:t>IA).</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Introducción a depósito fiscal por empresas de laindustria automotriz terminal o manufacturera devehículos de autotransporte.</w:t>
            </w:r>
          </w:p>
        </w:tc>
      </w:tr>
      <w:tr w:rsidR="00206D26" w:rsidRPr="00206D26" w:rsidTr="00206D26">
        <w:trPr>
          <w:trHeight w:val="1938"/>
        </w:trPr>
        <w:tc>
          <w:tcPr>
            <w:tcW w:w="3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F3 -</w:t>
            </w:r>
            <w:r w:rsidRPr="00206D26">
              <w:rPr>
                <w:rFonts w:ascii="Verdana" w:hAnsi="Verdana"/>
                <w:bCs/>
                <w:sz w:val="20"/>
              </w:rPr>
              <w:t> EXTRACCION DE DEPOSITO FISCAL (IA).</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Mercancías para incorporarse al mercado nacional.</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Enajenación de vehículos en depósito fiscal de laindustria automotriz terminal a misiones diplomáticas, consulares y oficinas de organismos internacionales, y su personal extranjero, conforme al Acuerdo relativo a la importación de vehículos en franquicia diplomática.</w:t>
            </w:r>
          </w:p>
        </w:tc>
      </w:tr>
      <w:tr w:rsidR="00206D26" w:rsidRPr="00206D26" w:rsidTr="00206D26">
        <w:trPr>
          <w:trHeight w:val="4023"/>
        </w:trPr>
        <w:tc>
          <w:tcPr>
            <w:tcW w:w="3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V3 -</w:t>
            </w:r>
            <w:r w:rsidRPr="00206D26">
              <w:rPr>
                <w:rFonts w:ascii="Verdana" w:hAnsi="Verdana"/>
                <w:bCs/>
                <w:sz w:val="20"/>
              </w:rPr>
              <w:t> EXTRACCION DE DEPOSITO FISCAL DE BIENES PARA SU RETORNO OEXPORTACION VIRTUAL (IA).</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Retorno virtual por la industria automotriz terminal omanufacturera de vehículos de autotransporte para su importación temporal por parte de empresas conPrograma IMMEX.</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Transferencia de material destinado al régimen dedepósito fiscal entre empresas de la industriaautomotriz terminal o manufacturera de vehículos de autotransporte.</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xml:space="preserve">      Transferencia de vehículos ensamblados y fabricados con mercancías que se hubieran destinado al régimen de depósito fiscal por parte de empresas de la industria automotriz terminal o manufacturera de </w:t>
            </w:r>
            <w:r w:rsidRPr="00206D26">
              <w:rPr>
                <w:rFonts w:ascii="Verdana" w:hAnsi="Verdana"/>
                <w:bCs/>
                <w:sz w:val="20"/>
              </w:rPr>
              <w:lastRenderedPageBreak/>
              <w:t>vehículos de autotransporte a otras empresas de la industria automotriz terminal o manufacturera de vehículos de autotransporte.</w:t>
            </w:r>
          </w:p>
        </w:tc>
      </w:tr>
      <w:tr w:rsidR="00206D26" w:rsidRPr="00206D26" w:rsidTr="00206D26">
        <w:trPr>
          <w:trHeight w:val="792"/>
        </w:trPr>
        <w:tc>
          <w:tcPr>
            <w:tcW w:w="3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V4 - </w:t>
            </w:r>
            <w:r w:rsidRPr="00206D26">
              <w:rPr>
                <w:rFonts w:ascii="Verdana" w:hAnsi="Verdana"/>
                <w:bCs/>
                <w:sz w:val="20"/>
              </w:rPr>
              <w:t>RETORNO VIRTUAL DERIVADO DE LACONSTANCIA DE TRANSFERENCIA DEMERCANCIAS (IA).</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Partes, componentes o insumos comprendidos en elapartado C de la Constancia de Transferencia deMercancías, para la determinación y pago del IGI.</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PARA EXPOSICION Y VENTA DE MERCANCIAS EN TIENDAS LIBRES DE IMPUESTOS (DUTY FREE)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9"/>
        <w:gridCol w:w="4773"/>
      </w:tblGrid>
      <w:tr w:rsidR="00206D26" w:rsidRPr="00206D26" w:rsidTr="00206D26">
        <w:trPr>
          <w:trHeight w:val="4549"/>
        </w:trPr>
        <w:tc>
          <w:tcPr>
            <w:tcW w:w="3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F8 -</w:t>
            </w:r>
            <w:r w:rsidRPr="00206D26">
              <w:rPr>
                <w:rFonts w:ascii="Verdana" w:hAnsi="Verdana"/>
                <w:bCs/>
                <w:sz w:val="20"/>
              </w:rPr>
              <w:t> INTRODUCCION Y EXTRACCION DEDEPOSITO FISCAL DE MERCANCIASNACIONALES O NACIONALIZADAS ENTIENDAS LIBRES DE IMPUESTOS (DUTYFREE).</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Introducción a depósito fiscal para exposición y venta en aeropuertos internacionales, fronterizos y puertos marítimos de altura.</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Extracción de depósito fiscal para exposición y venta en aeropuertos internacionales, fronterizos y puertos marítimos de altura, para reincorporase al mercado nacional, cuando no se llevó a cabo su venta.</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xml:space="preserve">      Introducción a depósito fiscal de paquetes o artículos promocionales que vayan a ser distribuidos a los pasajeros internacionales y/o misiones diplomáticas y consulares acreditadas ante el Gobierno Mexicano de forma gratuita en la compra de un producto dentro de los establecimientos autorizados para exposición y venta en aeropuertos internacionales, </w:t>
            </w:r>
            <w:r w:rsidRPr="00206D26">
              <w:rPr>
                <w:rFonts w:ascii="Verdana" w:hAnsi="Verdana"/>
                <w:bCs/>
                <w:sz w:val="20"/>
              </w:rPr>
              <w:lastRenderedPageBreak/>
              <w:t>fronterizos y puertos marítimos de altura.</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9"/>
        <w:gridCol w:w="4773"/>
      </w:tblGrid>
      <w:tr w:rsidR="00206D26" w:rsidRPr="00206D26" w:rsidTr="00206D26">
        <w:trPr>
          <w:trHeight w:val="3927"/>
        </w:trPr>
        <w:tc>
          <w:tcPr>
            <w:tcW w:w="3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F9 - </w:t>
            </w:r>
            <w:r w:rsidRPr="00206D26">
              <w:rPr>
                <w:rFonts w:ascii="Verdana" w:hAnsi="Verdana"/>
                <w:bCs/>
                <w:sz w:val="20"/>
              </w:rPr>
              <w:t>INTRODUCCION Y EXTRACCION DEDEPOSITO FISCAL DE MERCANCIASEXTRANJERAS PARA EXPOSICION Y VENTA DE MERCANCIAS EN TIENDAS LIBRES DE IMPUESTOS (DUTY FREE).</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Introducción a depósito fiscal para exposición y venta en aeropuertos internacionales, fronterizos y puertos marítimos de altura, de mercancía extranjera.</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Extracción de depósito fiscal para exposición y venta en aeropuertos internacionales, fronterizos y puertos marítimos de altura, de mercancía extranjera para retornar al extranjero.</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Introducción a depósito fiscal de paquetes o artículos promociónales (procedencia extranjera) que vayan a ser distribuidos a los pasajeros internacionales y/o misiones diplomáticas y consulares acreditadas ante el Gobierno Mexicano de forma gratuita en la compra de un producto dentro de los establecimientos autorizados para exposición y venta en aeropuertos internacionales, fronterizos y puertos marítimos de altura.</w:t>
            </w:r>
          </w:p>
        </w:tc>
      </w:tr>
      <w:tr w:rsidR="00206D26" w:rsidRPr="00206D26" w:rsidTr="00206D26">
        <w:trPr>
          <w:trHeight w:val="1592"/>
        </w:trPr>
        <w:tc>
          <w:tcPr>
            <w:tcW w:w="3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G6</w:t>
            </w:r>
            <w:r w:rsidRPr="00206D26">
              <w:rPr>
                <w:rFonts w:ascii="Verdana" w:hAnsi="Verdana"/>
                <w:bCs/>
                <w:sz w:val="20"/>
              </w:rPr>
              <w:t> - INFORME DE EXTRACCION DEDEPOSITO FISCAL DE MERCANCIASNACIONALES O NACIONALIZADAS VENDIDAS EN TIENDAS LIBRES DE IMPUESTOS (DUTY FREE).</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Mercancías nacionales o nacionalizadas de depósito fiscal para exposición y venta en locales ubicados en aeropuertos internacionales, puertos marítimos de altura o colindantes con puntos de entrada y salida de personas de territorio nacional, que fueron vendidas a pasajeros que ingresan o</w:t>
            </w:r>
            <w:r w:rsidRPr="00206D26">
              <w:rPr>
                <w:rFonts w:ascii="Verdana" w:hAnsi="Verdana"/>
                <w:b/>
                <w:bCs/>
                <w:sz w:val="20"/>
              </w:rPr>
              <w:t> </w:t>
            </w:r>
            <w:r w:rsidRPr="00206D26">
              <w:rPr>
                <w:rFonts w:ascii="Verdana" w:hAnsi="Verdana"/>
                <w:bCs/>
                <w:sz w:val="20"/>
              </w:rPr>
              <w:t>salen del territorio nacional.</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9"/>
        <w:gridCol w:w="4773"/>
      </w:tblGrid>
      <w:tr w:rsidR="00206D26" w:rsidRPr="00206D26" w:rsidTr="00206D26">
        <w:trPr>
          <w:trHeight w:val="1512"/>
        </w:trPr>
        <w:tc>
          <w:tcPr>
            <w:tcW w:w="3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G7 - </w:t>
            </w:r>
            <w:r w:rsidRPr="00206D26">
              <w:rPr>
                <w:rFonts w:ascii="Verdana" w:hAnsi="Verdana"/>
                <w:bCs/>
                <w:sz w:val="20"/>
              </w:rPr>
              <w:t>INFORME DE EXTRACCION DEDEPOSITO FISCAL DE MERCANCIASEXTRANJERAS VENDIDAS EN TIENDASLIBRES DE IMPUESTOS (DUTY FREE).</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Mercancías extranjeras de depósito fiscal paraexposición y venta en locales ubicados enaeropuertos internacionales, puertos marítimos dealtura o colindantes con puntos de entrada y salida de personas de territorio nacional, que fueron vendidas a pasajeros que ingresan o</w:t>
            </w:r>
            <w:r w:rsidRPr="00206D26">
              <w:rPr>
                <w:rFonts w:ascii="Verdana" w:hAnsi="Verdana"/>
                <w:b/>
                <w:bCs/>
                <w:sz w:val="20"/>
              </w:rPr>
              <w:t> </w:t>
            </w:r>
            <w:r w:rsidRPr="00206D26">
              <w:rPr>
                <w:rFonts w:ascii="Verdana" w:hAnsi="Verdana"/>
                <w:bCs/>
                <w:sz w:val="20"/>
              </w:rPr>
              <w:t>salen del territorio nacional.</w:t>
            </w:r>
          </w:p>
        </w:tc>
      </w:tr>
      <w:tr w:rsidR="00206D26" w:rsidRPr="00206D26" w:rsidTr="00206D26">
        <w:trPr>
          <w:trHeight w:val="1391"/>
        </w:trPr>
        <w:tc>
          <w:tcPr>
            <w:tcW w:w="3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V8</w:t>
            </w:r>
            <w:r w:rsidRPr="00206D26">
              <w:rPr>
                <w:rFonts w:ascii="Verdana" w:hAnsi="Verdana"/>
                <w:bCs/>
                <w:sz w:val="20"/>
              </w:rPr>
              <w:t> - TRANSFERENCIA DE MERCANCIAS ENDEPOSITO FISCAL PARA LA EXPOSICION YVENTA DE MERCANCIAS EXTRANJERAS</w:t>
            </w:r>
            <w:proofErr w:type="gramStart"/>
            <w:r w:rsidRPr="00206D26">
              <w:rPr>
                <w:rFonts w:ascii="Verdana" w:hAnsi="Verdana"/>
                <w:bCs/>
                <w:sz w:val="20"/>
              </w:rPr>
              <w:t>,NACIONALES</w:t>
            </w:r>
            <w:proofErr w:type="gramEnd"/>
            <w:r w:rsidRPr="00206D26">
              <w:rPr>
                <w:rFonts w:ascii="Verdana" w:hAnsi="Verdana"/>
                <w:bCs/>
                <w:sz w:val="20"/>
              </w:rPr>
              <w:t xml:space="preserve"> Y NACIONALIZADAS DETIENDAS LIBRES DE IMPUESTOS (DUTYFREE).</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Introducción y extracción virtual de mercancías endepósito fiscal para la exposición y venta demercancías extranjeras y nacionales.</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TRANSFORMACION EN RECINTO FISCALIZADO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3"/>
        <w:gridCol w:w="4779"/>
      </w:tblGrid>
      <w:tr w:rsidR="00206D26" w:rsidRPr="00206D26" w:rsidTr="00206D26">
        <w:trPr>
          <w:trHeight w:val="1412"/>
        </w:trPr>
        <w:tc>
          <w:tcPr>
            <w:tcW w:w="3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M1</w:t>
            </w:r>
            <w:r w:rsidRPr="00206D26">
              <w:rPr>
                <w:rFonts w:ascii="Verdana" w:hAnsi="Verdana"/>
                <w:bCs/>
                <w:sz w:val="20"/>
              </w:rPr>
              <w:t> - INTRODUCCION Y EXPORTACION DEINSUMOS.</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Insumos nacionales o nacionalizados y extranjerospara someterse a procesos de transformación</w:t>
            </w:r>
            <w:proofErr w:type="gramStart"/>
            <w:r w:rsidRPr="00206D26">
              <w:rPr>
                <w:rFonts w:ascii="Verdana" w:hAnsi="Verdana"/>
                <w:bCs/>
                <w:sz w:val="20"/>
              </w:rPr>
              <w:t>,elaboración</w:t>
            </w:r>
            <w:proofErr w:type="gramEnd"/>
            <w:r w:rsidRPr="00206D26">
              <w:rPr>
                <w:rFonts w:ascii="Verdana" w:hAnsi="Verdana"/>
                <w:bCs/>
                <w:sz w:val="20"/>
              </w:rPr>
              <w:t xml:space="preserve"> o reparación al amparo del régimen deelaboración, transformación o reparación en recintofiscalizado, así como envases, empaques ylubricantes para dichos procesos.</w:t>
            </w:r>
          </w:p>
        </w:tc>
      </w:tr>
      <w:tr w:rsidR="00206D26" w:rsidRPr="00206D26" w:rsidTr="00206D26">
        <w:trPr>
          <w:trHeight w:val="749"/>
        </w:trPr>
        <w:tc>
          <w:tcPr>
            <w:tcW w:w="3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M2 -</w:t>
            </w:r>
            <w:r w:rsidRPr="00206D26">
              <w:rPr>
                <w:rFonts w:ascii="Verdana" w:hAnsi="Verdana"/>
                <w:bCs/>
                <w:sz w:val="20"/>
              </w:rPr>
              <w:t> INTRODUCCION Y EXPORTACION DEMAQUINARIA Y EQUIPO.</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Maquinaria y equipo nacional o nacionalizado yextranjero al amparo del régimen de elaboración</w:t>
            </w:r>
            <w:proofErr w:type="gramStart"/>
            <w:r w:rsidRPr="00206D26">
              <w:rPr>
                <w:rFonts w:ascii="Verdana" w:hAnsi="Verdana"/>
                <w:bCs/>
                <w:sz w:val="20"/>
              </w:rPr>
              <w:t>,transformación</w:t>
            </w:r>
            <w:proofErr w:type="gramEnd"/>
            <w:r w:rsidRPr="00206D26">
              <w:rPr>
                <w:rFonts w:ascii="Verdana" w:hAnsi="Verdana"/>
                <w:bCs/>
                <w:sz w:val="20"/>
              </w:rPr>
              <w:t xml:space="preserve"> o reparación en recinto fiscalizado.</w:t>
            </w:r>
          </w:p>
        </w:tc>
      </w:tr>
      <w:tr w:rsidR="00206D26" w:rsidRPr="00206D26" w:rsidTr="00206D26">
        <w:trPr>
          <w:trHeight w:val="1945"/>
        </w:trPr>
        <w:tc>
          <w:tcPr>
            <w:tcW w:w="3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J3 -</w:t>
            </w:r>
            <w:r w:rsidRPr="00206D26">
              <w:rPr>
                <w:rFonts w:ascii="Verdana" w:hAnsi="Verdana"/>
                <w:bCs/>
                <w:sz w:val="20"/>
              </w:rPr>
              <w:t> RETORNO Y EXPORTACION DEINSUMOS ELABORADOS OTRANSFORMADOS EN RECINTOFISCALIZADO.</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Retorno al extranjero de insumos elaborados</w:t>
            </w:r>
            <w:proofErr w:type="gramStart"/>
            <w:r w:rsidRPr="00206D26">
              <w:rPr>
                <w:rFonts w:ascii="Verdana" w:hAnsi="Verdana"/>
                <w:bCs/>
                <w:sz w:val="20"/>
              </w:rPr>
              <w:t>,transformados</w:t>
            </w:r>
            <w:proofErr w:type="gramEnd"/>
            <w:r w:rsidRPr="00206D26">
              <w:rPr>
                <w:rFonts w:ascii="Verdana" w:hAnsi="Verdana"/>
                <w:bCs/>
                <w:sz w:val="20"/>
              </w:rPr>
              <w:t xml:space="preserve"> o reparados al amparo del régimen de elaboración, transformación o reparación en recinto fiscalizado.</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Exportación de mercancía nacional elaborada</w:t>
            </w:r>
            <w:proofErr w:type="gramStart"/>
            <w:r w:rsidRPr="00206D26">
              <w:rPr>
                <w:rFonts w:ascii="Verdana" w:hAnsi="Verdana"/>
                <w:bCs/>
                <w:sz w:val="20"/>
              </w:rPr>
              <w:t>,transformada</w:t>
            </w:r>
            <w:proofErr w:type="gramEnd"/>
            <w:r w:rsidRPr="00206D26">
              <w:rPr>
                <w:rFonts w:ascii="Verdana" w:hAnsi="Verdana"/>
                <w:bCs/>
                <w:sz w:val="20"/>
              </w:rPr>
              <w:t xml:space="preserve"> o reparada en recinto fiscalizado que fue destinada al régimen de elaboración, transformación o reparación en recinto fiscalizado.</w:t>
            </w:r>
          </w:p>
        </w:tc>
      </w:tr>
    </w:tbl>
    <w:p w:rsidR="00206D26" w:rsidRPr="00206D26" w:rsidRDefault="00206D26" w:rsidP="00206D26">
      <w:pPr>
        <w:jc w:val="both"/>
        <w:rPr>
          <w:rFonts w:ascii="Verdana" w:hAnsi="Verdana"/>
          <w:bCs/>
          <w:sz w:val="20"/>
        </w:rPr>
      </w:pPr>
      <w:r w:rsidRPr="00206D26">
        <w:rPr>
          <w:rFonts w:ascii="Verdana" w:hAnsi="Verdana"/>
          <w:b/>
          <w:bCs/>
          <w:sz w:val="20"/>
        </w:rPr>
        <w:t>RECINTOS FISCALIZADOS ESTRATEGICOS (RFE)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3"/>
        <w:gridCol w:w="4779"/>
      </w:tblGrid>
      <w:tr w:rsidR="00206D26" w:rsidRPr="00206D26" w:rsidTr="00206D26">
        <w:trPr>
          <w:trHeight w:val="1076"/>
        </w:trPr>
        <w:tc>
          <w:tcPr>
            <w:tcW w:w="3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G8 </w:t>
            </w:r>
            <w:r w:rsidRPr="00206D26">
              <w:rPr>
                <w:rFonts w:ascii="Verdana" w:hAnsi="Verdana"/>
                <w:bCs/>
                <w:sz w:val="20"/>
              </w:rPr>
              <w:t>REINCORPORAR AL MERCADONACIONAL (RFE).</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Reincorporación al mercado de las mercancías deorigen nacional o nacionalizadas, que se introdujeron al régimen de recinto fiscalizado estratégico.</w:t>
            </w:r>
          </w:p>
        </w:tc>
      </w:tr>
      <w:tr w:rsidR="00206D26" w:rsidRPr="00206D26" w:rsidTr="00206D26">
        <w:trPr>
          <w:trHeight w:val="581"/>
        </w:trPr>
        <w:tc>
          <w:tcPr>
            <w:tcW w:w="3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M3 -</w:t>
            </w:r>
            <w:r w:rsidRPr="00206D26">
              <w:rPr>
                <w:rFonts w:ascii="Verdana" w:hAnsi="Verdana"/>
                <w:bCs/>
                <w:sz w:val="20"/>
              </w:rPr>
              <w:t xml:space="preserve"> INTRODUCCION DE </w:t>
            </w:r>
            <w:proofErr w:type="gramStart"/>
            <w:r w:rsidRPr="00206D26">
              <w:rPr>
                <w:rFonts w:ascii="Verdana" w:hAnsi="Verdana"/>
                <w:bCs/>
                <w:sz w:val="20"/>
              </w:rPr>
              <w:t>MERCANCIAS(</w:t>
            </w:r>
            <w:proofErr w:type="gramEnd"/>
            <w:r w:rsidRPr="00206D26">
              <w:rPr>
                <w:rFonts w:ascii="Verdana" w:hAnsi="Verdana"/>
                <w:bCs/>
                <w:sz w:val="20"/>
              </w:rPr>
              <w:t>RFE).</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Introducción de mercancías destinadas al régimen de recinto fiscalizado estratégico.</w:t>
            </w:r>
          </w:p>
        </w:tc>
      </w:tr>
      <w:tr w:rsidR="00206D26" w:rsidRPr="00206D26" w:rsidTr="00206D26">
        <w:trPr>
          <w:trHeight w:val="581"/>
        </w:trPr>
        <w:tc>
          <w:tcPr>
            <w:tcW w:w="3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M4 -</w:t>
            </w:r>
            <w:r w:rsidRPr="00206D26">
              <w:rPr>
                <w:rFonts w:ascii="Verdana" w:hAnsi="Verdana"/>
                <w:bCs/>
                <w:sz w:val="20"/>
              </w:rPr>
              <w:t> INTRODUCCION DE ACTIVO FIJO (RFE).</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Introducción de activo fijo al régimen de recintofiscalizado estratégico.</w:t>
            </w:r>
          </w:p>
        </w:tc>
      </w:tr>
      <w:tr w:rsidR="00206D26" w:rsidRPr="00206D26" w:rsidTr="00206D26">
        <w:trPr>
          <w:trHeight w:val="1061"/>
        </w:trPr>
        <w:tc>
          <w:tcPr>
            <w:tcW w:w="3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M5 </w:t>
            </w:r>
            <w:r w:rsidRPr="00206D26">
              <w:rPr>
                <w:rFonts w:ascii="Verdana" w:hAnsi="Verdana"/>
                <w:bCs/>
                <w:sz w:val="20"/>
              </w:rPr>
              <w:t>INTRODUCCION DE MERCANCIANACIONAL O NACIONALIZADA (RFE).</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Introducción de mercancías nacionales onacionalizadas al régimen de recinto fiscalizadoestratégico, que se reincorporarán posteriormente almercado nacional.</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3"/>
        <w:gridCol w:w="4779"/>
      </w:tblGrid>
      <w:tr w:rsidR="00206D26" w:rsidRPr="00206D26" w:rsidTr="00206D26">
        <w:trPr>
          <w:trHeight w:val="1455"/>
        </w:trPr>
        <w:tc>
          <w:tcPr>
            <w:tcW w:w="3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J4 -</w:t>
            </w:r>
            <w:r w:rsidRPr="00206D26">
              <w:rPr>
                <w:rFonts w:ascii="Verdana" w:hAnsi="Verdana"/>
                <w:bCs/>
                <w:sz w:val="20"/>
              </w:rPr>
              <w:t> RETORNO DE MERCANCIASEXTRANJERAS (RFE).</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Retorno de mercancías extranjeras que se sometieron a un proceso de elaboración, transformación o reparación en recinto fiscalizado estratégico.</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Retorno de mercancías extranjeras en su mismoestado.</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TRANSITOS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23"/>
        <w:gridCol w:w="4789"/>
      </w:tblGrid>
      <w:tr w:rsidR="00206D26" w:rsidRPr="00206D26" w:rsidTr="00206D26">
        <w:trPr>
          <w:trHeight w:val="1657"/>
        </w:trPr>
        <w:tc>
          <w:tcPr>
            <w:tcW w:w="3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T3</w:t>
            </w:r>
            <w:r w:rsidRPr="00206D26">
              <w:rPr>
                <w:rFonts w:ascii="Verdana" w:hAnsi="Verdana"/>
                <w:bCs/>
                <w:sz w:val="20"/>
              </w:rPr>
              <w:t> - TRANSITO INTERNO.</w:t>
            </w:r>
          </w:p>
        </w:tc>
        <w:tc>
          <w:tcPr>
            <w:tcW w:w="4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Traslado de mercancías, bajo control fiscal de unaaduana nacional a otra, para destinarlas a un régimen aduanero distinto.</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xml:space="preserve">      Traslado de mercancías, bajo control fiscal de unaaduana nacional a otra, para </w:t>
            </w:r>
            <w:r w:rsidRPr="00206D26">
              <w:rPr>
                <w:rFonts w:ascii="Verdana" w:hAnsi="Verdana"/>
                <w:bCs/>
                <w:sz w:val="20"/>
              </w:rPr>
              <w:lastRenderedPageBreak/>
              <w:t>introducirlas al régimende recinto fiscalizado estratégico.</w:t>
            </w:r>
          </w:p>
        </w:tc>
      </w:tr>
      <w:tr w:rsidR="00206D26" w:rsidRPr="00206D26" w:rsidTr="00206D26">
        <w:trPr>
          <w:trHeight w:val="1061"/>
        </w:trPr>
        <w:tc>
          <w:tcPr>
            <w:tcW w:w="3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T6</w:t>
            </w:r>
            <w:r w:rsidRPr="00206D26">
              <w:rPr>
                <w:rFonts w:ascii="Verdana" w:hAnsi="Verdana"/>
                <w:bCs/>
                <w:sz w:val="20"/>
              </w:rPr>
              <w:t> - TRANSITO INTERNACIONAL PORTERRITORIO EXTRANJERO.</w:t>
            </w:r>
          </w:p>
        </w:tc>
        <w:tc>
          <w:tcPr>
            <w:tcW w:w="4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Traslado de mercancías por territorio extranjero para su ingreso a territorio nacional, bajo control fiscal de la aduana de entrada a la aduana de salida.</w:t>
            </w:r>
          </w:p>
        </w:tc>
      </w:tr>
      <w:tr w:rsidR="00206D26" w:rsidRPr="00206D26" w:rsidTr="00206D26">
        <w:trPr>
          <w:trHeight w:val="821"/>
        </w:trPr>
        <w:tc>
          <w:tcPr>
            <w:tcW w:w="3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T7</w:t>
            </w:r>
            <w:r w:rsidRPr="00206D26">
              <w:rPr>
                <w:rFonts w:ascii="Verdana" w:hAnsi="Verdana"/>
                <w:bCs/>
                <w:sz w:val="20"/>
              </w:rPr>
              <w:t> - TRANSITO INTERNACIONAL PORTERRITORIO NACIONAL.</w:t>
            </w:r>
          </w:p>
        </w:tc>
        <w:tc>
          <w:tcPr>
            <w:tcW w:w="4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Traslado de mercancías, por territorio nacional, condestino al extranjero, por las aduanas y rutas fiscales autorizadas.</w:t>
            </w:r>
          </w:p>
        </w:tc>
      </w:tr>
      <w:tr w:rsidR="00206D26" w:rsidRPr="00206D26" w:rsidTr="00206D26">
        <w:trPr>
          <w:trHeight w:val="836"/>
        </w:trPr>
        <w:tc>
          <w:tcPr>
            <w:tcW w:w="3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T9</w:t>
            </w:r>
            <w:r w:rsidRPr="00206D26">
              <w:rPr>
                <w:rFonts w:ascii="Verdana" w:hAnsi="Verdana"/>
                <w:bCs/>
                <w:sz w:val="20"/>
              </w:rPr>
              <w:t> - TRANSITO INTERNACIONAL DETRANSMIGRANTES.</w:t>
            </w:r>
          </w:p>
        </w:tc>
        <w:tc>
          <w:tcPr>
            <w:tcW w:w="4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Traslado de mercancías de transmigrantes, porterritorio nacional, con destino al extranjero, por lasaduanas y rutas fiscales autorizadas.</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OTROS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17"/>
        <w:gridCol w:w="4795"/>
      </w:tblGrid>
      <w:tr w:rsidR="00206D26" w:rsidRPr="00206D26" w:rsidTr="00206D26">
        <w:trPr>
          <w:trHeight w:val="836"/>
        </w:trPr>
        <w:tc>
          <w:tcPr>
            <w:tcW w:w="3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R1 -</w:t>
            </w:r>
            <w:r w:rsidRPr="00206D26">
              <w:rPr>
                <w:rFonts w:ascii="Verdana" w:hAnsi="Verdana"/>
                <w:bCs/>
                <w:sz w:val="20"/>
              </w:rPr>
              <w:t> RECTIFICACION DE PEDIMENTOS.</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Rectificación de datos declarados en el pedimento</w:t>
            </w:r>
            <w:proofErr w:type="gramStart"/>
            <w:r w:rsidRPr="00206D26">
              <w:rPr>
                <w:rFonts w:ascii="Verdana" w:hAnsi="Verdana"/>
                <w:bCs/>
                <w:sz w:val="20"/>
              </w:rPr>
              <w:t>,conforme</w:t>
            </w:r>
            <w:proofErr w:type="gramEnd"/>
            <w:r w:rsidRPr="00206D26">
              <w:rPr>
                <w:rFonts w:ascii="Verdana" w:hAnsi="Verdana"/>
                <w:bCs/>
                <w:sz w:val="20"/>
              </w:rPr>
              <w:t xml:space="preserve"> al artículo 89 de la Ley o la legislaciónaduanera aplicable.</w:t>
            </w:r>
          </w:p>
        </w:tc>
      </w:tr>
      <w:tr w:rsidR="00206D26" w:rsidRPr="00206D26" w:rsidTr="00206D26">
        <w:trPr>
          <w:trHeight w:val="1076"/>
        </w:trPr>
        <w:tc>
          <w:tcPr>
            <w:tcW w:w="39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CT</w:t>
            </w:r>
            <w:r w:rsidRPr="00206D26">
              <w:rPr>
                <w:rFonts w:ascii="Verdana" w:hAnsi="Verdana"/>
                <w:bCs/>
                <w:sz w:val="20"/>
              </w:rPr>
              <w:t> - PEDIMENTO COMPLEMENTARIO.</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Para efectos de determinar o pagar el IGI en laexportación o retorno de mercancías sujetas a losartículos 303 del TLCAN, 14 de la Decisión o 15 delTLCAELC.</w:t>
            </w:r>
          </w:p>
        </w:tc>
      </w:tr>
    </w:tbl>
    <w:p w:rsidR="00206D26" w:rsidRPr="00206D26" w:rsidRDefault="00206D26" w:rsidP="00206D26">
      <w:pPr>
        <w:jc w:val="both"/>
        <w:rPr>
          <w:rFonts w:ascii="Verdana" w:hAnsi="Verdana"/>
          <w:bCs/>
          <w:sz w:val="20"/>
        </w:rPr>
      </w:pPr>
      <w:r w:rsidRPr="00206D26">
        <w:rPr>
          <w:rFonts w:ascii="Verdana" w:hAnsi="Verdana"/>
          <w:b/>
          <w:bCs/>
          <w:sz w:val="20"/>
        </w:rPr>
        <w:t>Nota:</w:t>
      </w:r>
      <w:proofErr w:type="gramStart"/>
      <w:r w:rsidRPr="00206D26">
        <w:rPr>
          <w:rFonts w:ascii="Verdana" w:hAnsi="Verdana"/>
          <w:bCs/>
          <w:sz w:val="20"/>
        </w:rPr>
        <w:t>  </w:t>
      </w:r>
      <w:r w:rsidRPr="00206D26">
        <w:rPr>
          <w:rFonts w:ascii="Verdana" w:hAnsi="Verdana"/>
          <w:b/>
          <w:bCs/>
          <w:sz w:val="20"/>
        </w:rPr>
        <w:t>Para</w:t>
      </w:r>
      <w:proofErr w:type="gramEnd"/>
      <w:r w:rsidRPr="00206D26">
        <w:rPr>
          <w:rFonts w:ascii="Verdana" w:hAnsi="Verdana"/>
          <w:b/>
          <w:bCs/>
          <w:sz w:val="20"/>
        </w:rPr>
        <w:t xml:space="preserve"> los efectos del Apéndice 2, en el pedimento se deberá asentar la clave de documento a 2 posiciones.</w:t>
      </w:r>
    </w:p>
    <w:p w:rsidR="00206D26" w:rsidRPr="00206D26" w:rsidRDefault="00206D26" w:rsidP="00206D26">
      <w:pPr>
        <w:jc w:val="both"/>
        <w:rPr>
          <w:rFonts w:ascii="Verdana" w:hAnsi="Verdana"/>
          <w:bCs/>
          <w:sz w:val="20"/>
        </w:rPr>
      </w:pPr>
      <w:r w:rsidRPr="00206D26">
        <w:rPr>
          <w:rFonts w:ascii="Verdana" w:hAnsi="Verdana"/>
          <w:b/>
          <w:bCs/>
          <w:sz w:val="20"/>
        </w:rPr>
        <w:t>APENDICE 3</w:t>
      </w:r>
    </w:p>
    <w:p w:rsidR="00206D26" w:rsidRPr="00206D26" w:rsidRDefault="00206D26" w:rsidP="00206D26">
      <w:pPr>
        <w:jc w:val="both"/>
        <w:rPr>
          <w:rFonts w:ascii="Verdana" w:hAnsi="Verdana"/>
          <w:bCs/>
          <w:sz w:val="20"/>
        </w:rPr>
      </w:pPr>
      <w:r w:rsidRPr="00206D26">
        <w:rPr>
          <w:rFonts w:ascii="Verdana" w:hAnsi="Verdana"/>
          <w:b/>
          <w:bCs/>
          <w:sz w:val="20"/>
        </w:rPr>
        <w:t>MEDIOS DE TRANSPORTE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05"/>
        <w:gridCol w:w="5770"/>
      </w:tblGrid>
      <w:tr w:rsidR="00206D26" w:rsidRPr="00206D26" w:rsidTr="00206D26">
        <w:tc>
          <w:tcPr>
            <w:tcW w:w="805"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w:t>
            </w:r>
          </w:p>
        </w:tc>
        <w:tc>
          <w:tcPr>
            <w:tcW w:w="57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MEDIOS DE TRANSPORTE.</w:t>
            </w:r>
          </w:p>
        </w:tc>
      </w:tr>
      <w:tr w:rsidR="00206D26" w:rsidRPr="00206D26" w:rsidTr="00206D26">
        <w:tc>
          <w:tcPr>
            <w:tcW w:w="805"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w:t>
            </w:r>
          </w:p>
        </w:tc>
        <w:tc>
          <w:tcPr>
            <w:tcW w:w="57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MARITIMO.</w:t>
            </w:r>
          </w:p>
        </w:tc>
      </w:tr>
      <w:tr w:rsidR="00206D26" w:rsidRPr="00206D26" w:rsidTr="00206D26">
        <w:tc>
          <w:tcPr>
            <w:tcW w:w="805"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w:t>
            </w:r>
          </w:p>
        </w:tc>
        <w:tc>
          <w:tcPr>
            <w:tcW w:w="57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FERROVIARIO DE DOBLE ESTIBA.</w:t>
            </w:r>
          </w:p>
        </w:tc>
      </w:tr>
      <w:tr w:rsidR="00206D26" w:rsidRPr="00206D26" w:rsidTr="00206D26">
        <w:tc>
          <w:tcPr>
            <w:tcW w:w="805"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w:t>
            </w:r>
          </w:p>
        </w:tc>
        <w:tc>
          <w:tcPr>
            <w:tcW w:w="57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CARRETERO-FERROVIARIO.</w:t>
            </w:r>
          </w:p>
        </w:tc>
      </w:tr>
      <w:tr w:rsidR="00206D26" w:rsidRPr="00206D26" w:rsidTr="00206D26">
        <w:tc>
          <w:tcPr>
            <w:tcW w:w="805"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4</w:t>
            </w:r>
          </w:p>
        </w:tc>
        <w:tc>
          <w:tcPr>
            <w:tcW w:w="57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AEREO.</w:t>
            </w:r>
          </w:p>
        </w:tc>
      </w:tr>
      <w:tr w:rsidR="00206D26" w:rsidRPr="00206D26" w:rsidTr="00206D26">
        <w:tc>
          <w:tcPr>
            <w:tcW w:w="805"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5</w:t>
            </w:r>
          </w:p>
        </w:tc>
        <w:tc>
          <w:tcPr>
            <w:tcW w:w="57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POSTAL.</w:t>
            </w:r>
          </w:p>
        </w:tc>
      </w:tr>
    </w:tbl>
    <w:p w:rsidR="00206D26" w:rsidRPr="00206D26" w:rsidRDefault="00206D26" w:rsidP="00206D26">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05"/>
        <w:gridCol w:w="5770"/>
      </w:tblGrid>
      <w:tr w:rsidR="00206D26" w:rsidRPr="00206D26" w:rsidTr="00206D26">
        <w:tc>
          <w:tcPr>
            <w:tcW w:w="805"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w:t>
            </w:r>
          </w:p>
        </w:tc>
        <w:tc>
          <w:tcPr>
            <w:tcW w:w="57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FERROVIARIO.</w:t>
            </w:r>
          </w:p>
        </w:tc>
      </w:tr>
      <w:tr w:rsidR="00206D26" w:rsidRPr="00206D26" w:rsidTr="00206D26">
        <w:tc>
          <w:tcPr>
            <w:tcW w:w="805"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7</w:t>
            </w:r>
          </w:p>
        </w:tc>
        <w:tc>
          <w:tcPr>
            <w:tcW w:w="57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CARRETERO.</w:t>
            </w:r>
          </w:p>
        </w:tc>
      </w:tr>
      <w:tr w:rsidR="00206D26" w:rsidRPr="00206D26" w:rsidTr="00206D26">
        <w:tc>
          <w:tcPr>
            <w:tcW w:w="805"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8</w:t>
            </w:r>
          </w:p>
        </w:tc>
        <w:tc>
          <w:tcPr>
            <w:tcW w:w="57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TUBERIA.</w:t>
            </w:r>
          </w:p>
        </w:tc>
      </w:tr>
      <w:tr w:rsidR="00206D26" w:rsidRPr="00206D26" w:rsidTr="00206D26">
        <w:tc>
          <w:tcPr>
            <w:tcW w:w="805"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10</w:t>
            </w:r>
          </w:p>
        </w:tc>
        <w:tc>
          <w:tcPr>
            <w:tcW w:w="57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CABLES.</w:t>
            </w:r>
          </w:p>
        </w:tc>
      </w:tr>
      <w:tr w:rsidR="00206D26" w:rsidRPr="00206D26" w:rsidTr="00206D26">
        <w:tc>
          <w:tcPr>
            <w:tcW w:w="805"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11</w:t>
            </w:r>
          </w:p>
        </w:tc>
        <w:tc>
          <w:tcPr>
            <w:tcW w:w="57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DUCTOS.</w:t>
            </w:r>
          </w:p>
        </w:tc>
      </w:tr>
      <w:tr w:rsidR="00206D26" w:rsidRPr="00206D26" w:rsidTr="00206D26">
        <w:tc>
          <w:tcPr>
            <w:tcW w:w="805"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12</w:t>
            </w:r>
          </w:p>
        </w:tc>
        <w:tc>
          <w:tcPr>
            <w:tcW w:w="57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PEATONAL.</w:t>
            </w:r>
          </w:p>
        </w:tc>
      </w:tr>
      <w:tr w:rsidR="00206D26" w:rsidRPr="00206D26" w:rsidTr="00206D26">
        <w:tc>
          <w:tcPr>
            <w:tcW w:w="805"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98</w:t>
            </w:r>
          </w:p>
        </w:tc>
        <w:tc>
          <w:tcPr>
            <w:tcW w:w="57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SE DECLARA MEDIO DE TRANSPORTE POR NO HABERPRESENTACION FISICA DE MERCANCIAS ANTE LA ADUANA.</w:t>
            </w:r>
          </w:p>
        </w:tc>
      </w:tr>
      <w:tr w:rsidR="00206D26" w:rsidRPr="00206D26" w:rsidTr="00206D26">
        <w:tc>
          <w:tcPr>
            <w:tcW w:w="805"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99</w:t>
            </w:r>
          </w:p>
        </w:tc>
        <w:tc>
          <w:tcPr>
            <w:tcW w:w="577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OTROS.</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APENDICE 4</w:t>
      </w:r>
    </w:p>
    <w:p w:rsidR="00206D26" w:rsidRPr="00206D26" w:rsidRDefault="00206D26" w:rsidP="00206D26">
      <w:pPr>
        <w:jc w:val="both"/>
        <w:rPr>
          <w:rFonts w:ascii="Verdana" w:hAnsi="Verdana"/>
          <w:bCs/>
          <w:sz w:val="20"/>
        </w:rPr>
      </w:pPr>
      <w:r w:rsidRPr="00206D26">
        <w:rPr>
          <w:rFonts w:ascii="Verdana" w:hAnsi="Verdana"/>
          <w:b/>
          <w:bCs/>
          <w:sz w:val="20"/>
        </w:rPr>
        <w:t>CLAVES DE PAISES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8"/>
        <w:gridCol w:w="1080"/>
        <w:gridCol w:w="6528"/>
      </w:tblGrid>
      <w:tr w:rsidR="00206D26" w:rsidRPr="00206D26" w:rsidTr="00206D26">
        <w:trPr>
          <w:trHeight w:val="58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CLAVE</w:t>
            </w:r>
            <w:r w:rsidRPr="00206D26">
              <w:rPr>
                <w:rFonts w:ascii="Verdana" w:hAnsi="Verdana"/>
                <w:bCs/>
                <w:sz w:val="20"/>
              </w:rPr>
              <w:br/>
            </w:r>
            <w:r w:rsidRPr="00206D26">
              <w:rPr>
                <w:rFonts w:ascii="Verdana" w:hAnsi="Verdana"/>
                <w:b/>
                <w:bCs/>
                <w:sz w:val="20"/>
              </w:rPr>
              <w:t>SAAI FIII</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CLAVE</w:t>
            </w:r>
            <w:r w:rsidRPr="00206D26">
              <w:rPr>
                <w:rFonts w:ascii="Verdana" w:hAnsi="Verdana"/>
                <w:bCs/>
                <w:sz w:val="20"/>
              </w:rPr>
              <w:br/>
            </w:r>
            <w:r w:rsidRPr="00206D26">
              <w:rPr>
                <w:rFonts w:ascii="Verdana" w:hAnsi="Verdana"/>
                <w:b/>
                <w:bCs/>
                <w:sz w:val="20"/>
              </w:rPr>
              <w:t>SAAI M3</w:t>
            </w:r>
          </w:p>
        </w:tc>
        <w:tc>
          <w:tcPr>
            <w:tcW w:w="652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PAIS</w:t>
            </w:r>
          </w:p>
        </w:tc>
      </w:tr>
      <w:tr w:rsidR="00206D26" w:rsidRPr="00206D26" w:rsidTr="00206D26">
        <w:trPr>
          <w:trHeight w:val="34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A1</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AFG</w:t>
            </w:r>
          </w:p>
        </w:tc>
        <w:tc>
          <w:tcPr>
            <w:tcW w:w="652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AFGANISTAN (EMIRATO ISLAMICO DE)</w:t>
            </w:r>
          </w:p>
        </w:tc>
      </w:tr>
      <w:tr w:rsidR="00206D26" w:rsidRPr="00206D26" w:rsidTr="00206D26">
        <w:trPr>
          <w:trHeight w:val="34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A2</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ALB</w:t>
            </w:r>
          </w:p>
        </w:tc>
        <w:tc>
          <w:tcPr>
            <w:tcW w:w="652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ALBANIA (REPUBLICA DE)</w:t>
            </w:r>
          </w:p>
        </w:tc>
      </w:tr>
      <w:tr w:rsidR="00206D26" w:rsidRPr="00206D26" w:rsidTr="00206D26">
        <w:trPr>
          <w:trHeight w:val="34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A4</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DEU</w:t>
            </w:r>
          </w:p>
        </w:tc>
        <w:tc>
          <w:tcPr>
            <w:tcW w:w="652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ALEMANIA (REPUBLICA FEDERAL DE)</w:t>
            </w:r>
          </w:p>
        </w:tc>
      </w:tr>
      <w:tr w:rsidR="00206D26" w:rsidRPr="00206D26" w:rsidTr="00206D26">
        <w:trPr>
          <w:trHeight w:val="34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A7</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AND</w:t>
            </w:r>
          </w:p>
        </w:tc>
        <w:tc>
          <w:tcPr>
            <w:tcW w:w="652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ANDORRA (PRINCIPADO DE)</w:t>
            </w:r>
          </w:p>
        </w:tc>
      </w:tr>
      <w:tr w:rsidR="00206D26" w:rsidRPr="00206D26" w:rsidTr="00206D26">
        <w:trPr>
          <w:trHeight w:val="34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A8</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AGO</w:t>
            </w:r>
          </w:p>
        </w:tc>
        <w:tc>
          <w:tcPr>
            <w:tcW w:w="652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ANGOLA (REPUBLICA DE)</w:t>
            </w:r>
          </w:p>
        </w:tc>
      </w:tr>
      <w:tr w:rsidR="00206D26" w:rsidRPr="00206D26" w:rsidTr="00206D26">
        <w:trPr>
          <w:trHeight w:val="34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AI</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AIA</w:t>
            </w:r>
          </w:p>
        </w:tc>
        <w:tc>
          <w:tcPr>
            <w:tcW w:w="652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ANGUILA</w:t>
            </w:r>
          </w:p>
        </w:tc>
      </w:tr>
      <w:tr w:rsidR="00206D26" w:rsidRPr="00206D26" w:rsidTr="00206D26">
        <w:trPr>
          <w:trHeight w:val="34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ATA</w:t>
            </w:r>
          </w:p>
        </w:tc>
        <w:tc>
          <w:tcPr>
            <w:tcW w:w="652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ANTARTIDA</w:t>
            </w:r>
          </w:p>
        </w:tc>
      </w:tr>
      <w:tr w:rsidR="00206D26" w:rsidRPr="00206D26" w:rsidTr="00206D26">
        <w:trPr>
          <w:trHeight w:val="34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A9</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ATG</w:t>
            </w:r>
          </w:p>
        </w:tc>
        <w:tc>
          <w:tcPr>
            <w:tcW w:w="652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ANTIGUA Y BARBUDA (COMUNIDAD BRITANICA DE NACIONES)</w:t>
            </w:r>
          </w:p>
        </w:tc>
      </w:tr>
      <w:tr w:rsidR="00206D26" w:rsidRPr="00206D26" w:rsidTr="00206D26">
        <w:trPr>
          <w:trHeight w:val="34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B1</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ANT</w:t>
            </w:r>
          </w:p>
        </w:tc>
        <w:tc>
          <w:tcPr>
            <w:tcW w:w="652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ANTILLAS NEERLANDESAS (TERRITORIO HOLANDES DE ULTRAMAR)</w:t>
            </w:r>
          </w:p>
        </w:tc>
      </w:tr>
      <w:tr w:rsidR="00206D26" w:rsidRPr="00206D26" w:rsidTr="00206D26">
        <w:trPr>
          <w:trHeight w:val="34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B2</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SAU</w:t>
            </w:r>
          </w:p>
        </w:tc>
        <w:tc>
          <w:tcPr>
            <w:tcW w:w="652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ARABIA SAUDITA (REINO DE)</w:t>
            </w:r>
          </w:p>
        </w:tc>
      </w:tr>
      <w:tr w:rsidR="00206D26" w:rsidRPr="00206D26" w:rsidTr="00206D26">
        <w:trPr>
          <w:trHeight w:val="34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B3</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DZA</w:t>
            </w:r>
          </w:p>
        </w:tc>
        <w:tc>
          <w:tcPr>
            <w:tcW w:w="652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ARGELIA (REPUBLICA DEMOCRATICA Y POPULAR DE)</w:t>
            </w:r>
          </w:p>
        </w:tc>
      </w:tr>
      <w:tr w:rsidR="00206D26" w:rsidRPr="00206D26" w:rsidTr="00206D26">
        <w:trPr>
          <w:trHeight w:val="34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B4</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ARG</w:t>
            </w:r>
          </w:p>
        </w:tc>
        <w:tc>
          <w:tcPr>
            <w:tcW w:w="652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ARGENTINA (REPUBLICA)</w:t>
            </w:r>
          </w:p>
        </w:tc>
      </w:tr>
      <w:tr w:rsidR="00206D26" w:rsidRPr="00206D26" w:rsidTr="00206D26">
        <w:trPr>
          <w:trHeight w:val="34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AM</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ARM</w:t>
            </w:r>
          </w:p>
        </w:tc>
        <w:tc>
          <w:tcPr>
            <w:tcW w:w="652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ARMENIA (REPUBLICA DE)</w:t>
            </w:r>
          </w:p>
        </w:tc>
      </w:tr>
      <w:tr w:rsidR="00206D26" w:rsidRPr="00206D26" w:rsidTr="00206D26">
        <w:trPr>
          <w:trHeight w:val="34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A0</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ABW</w:t>
            </w:r>
          </w:p>
        </w:tc>
        <w:tc>
          <w:tcPr>
            <w:tcW w:w="652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ARUBA (TERRITORIO HOLANDES DE ULTRAMAR)</w:t>
            </w:r>
          </w:p>
        </w:tc>
      </w:tr>
      <w:tr w:rsidR="00206D26" w:rsidRPr="00206D26" w:rsidTr="00206D26">
        <w:trPr>
          <w:trHeight w:val="34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B5</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AUS</w:t>
            </w:r>
          </w:p>
        </w:tc>
        <w:tc>
          <w:tcPr>
            <w:tcW w:w="652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AUSTRALIA (COMUNIDAD DE)</w:t>
            </w:r>
          </w:p>
        </w:tc>
      </w:tr>
      <w:tr w:rsidR="00206D26" w:rsidRPr="00206D26" w:rsidTr="00206D26">
        <w:trPr>
          <w:trHeight w:val="34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B6</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AUT</w:t>
            </w:r>
          </w:p>
        </w:tc>
        <w:tc>
          <w:tcPr>
            <w:tcW w:w="652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AUSTRIA (REPUBLICA DE)</w:t>
            </w:r>
          </w:p>
        </w:tc>
      </w:tr>
      <w:tr w:rsidR="00206D26" w:rsidRPr="00206D26" w:rsidTr="00206D26">
        <w:trPr>
          <w:trHeight w:val="34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AZ</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AZE</w:t>
            </w:r>
          </w:p>
        </w:tc>
        <w:tc>
          <w:tcPr>
            <w:tcW w:w="652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AZERBAIJAN (REPUBLICA AZERBAIJANI)</w:t>
            </w:r>
          </w:p>
        </w:tc>
      </w:tr>
      <w:tr w:rsidR="00206D26" w:rsidRPr="00206D26" w:rsidTr="00206D26">
        <w:trPr>
          <w:trHeight w:val="34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B7</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BHS</w:t>
            </w:r>
          </w:p>
        </w:tc>
        <w:tc>
          <w:tcPr>
            <w:tcW w:w="652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BAHAMAS (COMUNIDAD DE LAS)</w:t>
            </w:r>
          </w:p>
        </w:tc>
      </w:tr>
      <w:tr w:rsidR="00206D26" w:rsidRPr="00206D26" w:rsidTr="00206D26">
        <w:trPr>
          <w:trHeight w:val="34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B8</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BHR</w:t>
            </w:r>
          </w:p>
        </w:tc>
        <w:tc>
          <w:tcPr>
            <w:tcW w:w="652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BAHREIN (ESTADO DE)</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8"/>
        <w:gridCol w:w="1080"/>
        <w:gridCol w:w="6528"/>
      </w:tblGrid>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B9</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BGD</w:t>
            </w:r>
          </w:p>
        </w:tc>
        <w:tc>
          <w:tcPr>
            <w:tcW w:w="652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BANGLADESH (REPUBLICA POPULAR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C1</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BRB</w:t>
            </w:r>
          </w:p>
        </w:tc>
        <w:tc>
          <w:tcPr>
            <w:tcW w:w="652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BARBADOS (COMUNIDAD BRITANICA DE NACIONES)</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C2</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BEL</w:t>
            </w:r>
          </w:p>
        </w:tc>
        <w:tc>
          <w:tcPr>
            <w:tcW w:w="652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BELGICA (REINO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C3</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BLZ</w:t>
            </w:r>
          </w:p>
        </w:tc>
        <w:tc>
          <w:tcPr>
            <w:tcW w:w="652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BELICE</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8"/>
        <w:gridCol w:w="1080"/>
        <w:gridCol w:w="6534"/>
      </w:tblGrid>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F9</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BEN</w:t>
            </w:r>
          </w:p>
        </w:tc>
        <w:tc>
          <w:tcPr>
            <w:tcW w:w="652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BENIN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C4</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BMU</w:t>
            </w:r>
          </w:p>
        </w:tc>
        <w:tc>
          <w:tcPr>
            <w:tcW w:w="652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BERMUDAS</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BES</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BONAIRE, SAN EUSTAQUIO Y SABA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BY</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BLR</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BIELORRUSIA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C6</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BOL</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BOLIVIA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X7</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BIH</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BOSNIA Y HERZEGOVINA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C7</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BWA</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BOTSWANA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C8</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BRA</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BRASIL (REPUBLICA FEDERATIVA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C9</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BRN</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BRUNEI (ESTADO DE) (RESIDENCIA DE PAZ)</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D1</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BGR</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BULGARIA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A6</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BFA</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BURKINA FASO</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D2</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BDI</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BURUNDI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D3</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BTN</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BUTAN (REINO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D4</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CPV</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CABO VERDE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F4</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TCD</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CHAD (REPUBLICA DEL)</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D6</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CYM</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CAIMAN (ISLAS)</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D7</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KHM</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CAMBOYA (REINO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D8</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CMR</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CAMERUN (REPUBLICA DEL)</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D9</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CAN</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CANADA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E1</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RKE</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CANAL, ISLAS DEL (ISLAS NORMANDAS)</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F6</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CHL</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CHILE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Z3</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CHN</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CHINA (REPUBLICA POPULAR)</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F8</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CYP</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CHIPRE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E2</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CIA</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CIUDAD DEL VATICANO (ESTADO DE LA)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E3</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CCK</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COCOS (KEELING, ISLAS AUSTRALIANAS)</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E4</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COL</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COLOMBIA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E5</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COM</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COMORAS (ISLAS)</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EMU</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COMUNIDAD EUROPEA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E6</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COG</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CONGO (REPUBLICA DEL)</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E7</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COK</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COOK (ISLAS)</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E9</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PRK</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COREA (REPUBLICA POPULAR DEMOCRATICA DE) (COREA DEL NORTE)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E8</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KOR</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COREA (REPUBLICA DE) (COREA DEL SUR)</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F1</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CIV</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COSTA DE MARFIL (REPUBLICA DE LA)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F2</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CRI</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COSTA RICA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HR</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HRV</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CROACIA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F3</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CUB</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CUBA (REPUBLICA DE)</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8"/>
        <w:gridCol w:w="1080"/>
        <w:gridCol w:w="6534"/>
      </w:tblGrid>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D0</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CUR</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CURAZAO (TERRITORIO HOLANDES DE ULTRAMAR)</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G1</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DNK</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DINAMARCA (REINO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V4</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DJI</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DJIBOUTI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G2</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DMA</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DOMINICA (COMUNIDAD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G3</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ECU</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ECUADOR (REPUBLICA DEL)</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G4</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EGY</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EGIPTO (REPUBLICA ARABE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G5</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SLV</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SALVADOR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G6</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ARE</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EMIRATOS ARABES UNIDOS</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ER</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ERI</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ERITREA (ESTADO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SI</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SVN</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ESLOVENIA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G7</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ESP</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ESPAÑA (REINO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FM</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DSM</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ESTADO FEDERADO DE MICRONESIA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G8</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USA</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ESTADOS UNIDOS DE AMERICA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G0</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EST</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ESTONIA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G9</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ETH</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ETIOPIA (REPUBLICA DEMOCRATICA FEDERAL)</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H1</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FJI</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FIDJI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H3</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PHL</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FILIPINAS (REPUBLICA DE LAS)</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H4</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FIN</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FINLANDIA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H5</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FRA</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FRANCIA (REPUBLICA FRANCESA)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GZ</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GZA</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FRANJA DE GAZA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H6</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GAB</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GABONESA (REPUBLICA)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H7</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GMB</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GAMBIA (REPUBLICA DE LA)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GE</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GEO</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GEORGIA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SGS</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GEORGIA DEL SUR E ISLAS SANDWICH DEL SUR</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H8</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GHA</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GHANA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GI</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GIB</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GIBRALTAR (R.U.)</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I1</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GRD</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GRANADA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I2</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GRC</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GRECIA (REPUBLICA HELENICA)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GL</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GRL</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GROENLANDIA (DINAMARCA)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I4</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GLP</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GUADALUPE (DEPARTAMENTO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I5</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GUM</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GUAM (E.U.A.)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I6</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GTM</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GUATEMALA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GGY</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GUERNSEY</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J1</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GNB</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GUINEA-BISSAU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I9</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GNQ</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GUINEA ECUATORIAL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I8</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GIN</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GUINEA (REPUBLICA DE)</w:t>
            </w:r>
          </w:p>
        </w:tc>
      </w:tr>
      <w:tr w:rsidR="00206D26" w:rsidRPr="00206D26" w:rsidTr="00206D26">
        <w:trPr>
          <w:trHeight w:val="252"/>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I7</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GUF</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GUYANA FRANCESA</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8"/>
        <w:gridCol w:w="1080"/>
        <w:gridCol w:w="6534"/>
      </w:tblGrid>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J2</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GUY</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GUYANA (REPUBLICA COOPERATIVA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J3</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HTI</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HAITI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J5</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HND</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HONDURAS (REPUBLICA DE)</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8"/>
        <w:gridCol w:w="1080"/>
        <w:gridCol w:w="6534"/>
      </w:tblGrid>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J6</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HKG</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HONG KONG (REGION ADMINISTRATIVA ESPECIAL DE LA REPUBLICA)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J7</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HUN</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HUNGRIA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J8</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INDIA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J9</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IDN</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INDONESIA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K1</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IRQ</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IRAK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K2</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IRN</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IRAN (REPUBLICA ISLAMICA DEL)</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K3</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IRL</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IRLANDA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K4</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ISL</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ISLANDIA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ALA</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ISLAS ALAND</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BVT</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ISLA BOUVET</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IMN</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ISLA DE MAN</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FRO</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ISLA FEROE (LAS)</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HM</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LHM</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ISLAS HEARD Y MCDONALD</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FK</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FLK</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ISLAS MALVINAS (R.U.)</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MP</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MNP</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ISLAS MARIANAS SEPTENTRIONALES</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MH</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MHL</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ISLAS MARSHALL</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SB</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SLB</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ISLAS SALOMON (COMUNIDAD BRITANICA DE NACIONES)</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SJ</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SJM</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ISLAS SVALBARD Y JAN MAYEN (NORUEGA)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TK</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TKL</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ISLAS TOKELAU</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WF</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WLF</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ISLAS WALLIS Y FUTUNA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K5</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ISR</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ISRAEL (ESTADO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K6</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ITA</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ITALIA (REPUBLICA ITALIANA)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K7</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JAM</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JAMAICA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K9</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JPN</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JAPON</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JEY</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JERSEY</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L1</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JOR</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JORDANIA (REINO HACHEMITA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KZ</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KAZ</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KAZAKHSTAN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L2</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KEN</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KENYA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L0</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KIR</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KIRIBATI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L3</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KWT</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KUWAIT (ESTADO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KG</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KGZ</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KYRGYZSTAN (REPUBLICA KIRGYZIA)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L6</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LSO</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LESOTHO (REINO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Y1</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LVA</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LETONIA (REPUBLICA DE)</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8"/>
        <w:gridCol w:w="1080"/>
        <w:gridCol w:w="6534"/>
      </w:tblGrid>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L7</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LBN</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LIBANO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L8</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LBR</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LIBERIA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L9</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LBY</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LIBIA (JAMAHIRIYA LIBIA ARABE POPULAR SOCIALISTA)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L5</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LIE</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LIECHTENSTEIN (PRINCIPADO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Y2</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LTU</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LITUANIA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M0</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LUX</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LUXEMBURGO (GRAN DUCADO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M1</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MAC</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MACAO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8"/>
        <w:gridCol w:w="1080"/>
        <w:gridCol w:w="6534"/>
      </w:tblGrid>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MK</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MKD</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MACEDONIA (ANTIGUA REPUBLICA YUGOSLAVA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M2</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MDG</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MADAGASCAR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M3</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MYS</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MALASIA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M4</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MWI</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MALAWI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M5</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MDV</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MALDIVAS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M6</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MLI</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MALI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M7</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MLT</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MALTA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M8</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MAR</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MARRUECOS (REINO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M9</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MTQ</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MARTINICA (DEPARTAMENTO DE) (FRANCIA)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N1</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MUS</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MAURICIO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N2</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MRT</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MAURITANIA (REPUBLICA ISLAMICA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MYT</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MAYOTTE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N3</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MEX</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MEXICO (ESTADOS UNIDOS MEXICANOS)</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MD</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MDA</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MOLDAVIA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N0</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MCO</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MONACO (PRINCIPADO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N4</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MNG</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MONGOLIA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N5</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MSR</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MONSERRAT (ISLA)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MNE</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MONTENEGRO</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N6</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MOZ</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MOZAMBIQUE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C5</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MMR</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MYANMAR (UNION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P0</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NAM</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NAMIBIA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N7</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NRU</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NAURU</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N8</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CXI</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NAVIDAD (CHRISTMAS) (ISLAS)</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N9</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NPL</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NEPAL (REINO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P1</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NIC</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NICARAGUA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P2</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NER</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NIGER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P3</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NGA</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NIGERIA (REPUBLICA FEDERAL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P4</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NIU</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NIVE (ISLA)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P5</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NFK</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NORFOLK (ISLA)</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8"/>
        <w:gridCol w:w="1080"/>
        <w:gridCol w:w="6534"/>
      </w:tblGrid>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P6</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NOR</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NORUEGA (REINO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NC</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NCL</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NUEVA CALEDONIA (TERRITORIO FRANCES DE ULTRAMAR)</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P9</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NZL</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NUEVA ZELANDIA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Q2</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OMN</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OMAN (SULTANATO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Q3</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PIK</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PACIFICO, ISLAS DEL (ADMON. E.U.A.)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J4</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ZYA</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PAISES BAJOS (REINO DE LOS) (HOLANDA)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Z9</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KCD</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PAISES NO DECLARADOS</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Q7</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PAK</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PAKISTAN (REPUBLICA ISLAMICA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PW</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PLW</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PALAU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PS</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PSE</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PALESTINA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Q8</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PAN</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PANAMA (REPUBLICA DE)</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8"/>
        <w:gridCol w:w="1080"/>
        <w:gridCol w:w="6534"/>
      </w:tblGrid>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P8</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PNG</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PAPUA NUEVA GUINEA (ESTADO INDEPENDIENTE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R1</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PRY</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PARAGUAY (REPUBLICA DEL)</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R2</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PER</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PERU (REPUBLICA DEL)</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R3</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PCN</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PITCAIRNS (ISLAS DEPENDENCIA BRITANICA)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R4</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PYF</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POLINESIA FRANCESA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R5</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POL</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POLONIA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R6</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PRT</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PORTUGAL (REPUBLICA PORTUGUESA)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R7</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PRI</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PUERTO RICO (ESTADO LIBRE ASOCIADO DE LA COMUNIDAD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R8</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QAT</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QATAR (ESTADO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R9</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GBR</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REINO UNIDO DE LA GRAN BRETAÑA E IRLANDA DEL NORTE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CZ</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CZE</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REPUBLICA CHECA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CF</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CAF</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REPUBLICA CENTROAFRICANA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L4</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LAO</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REPUBLICA DEMOCRATICA POPULAR LAOS</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RS</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SRB</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REPUBLICA DE SERBIA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S2</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DOM</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REPUBLICA DOMINICANA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SK</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SVK</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REPUBLICA ESLOVACA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X9</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COD</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REPUBLICA POPULAR DEL CONGO</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S6</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RWA</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REPUBLICA RUANDESA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S3</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REU</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REUNION (DEPARTAMENTO DE LA) (FRANCIA)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S5</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ROM</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RUMANIA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RU</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RUS</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RUSIA (FEDERACION RUSA)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EH</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ESH</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SAHARA OCCIDENTAL (REPUBLICA ARABE SAHARAVI DEMOCRATICA)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S8</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WSM</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SAMOA (ESTADO INDEPENDIENTE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ASM</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SAMOA AMERICANA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BLM</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SAN BARTOLOME</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8"/>
        <w:gridCol w:w="1080"/>
        <w:gridCol w:w="6534"/>
      </w:tblGrid>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S9</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KNA</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SAN CRISTOBAL Y NIEVES (FEDERACION DE) (SAN KITTS-NEVIS)</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T0</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SMR</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SAN MARINO (SERENISIMA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MAF</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SAN MARTIN (PARTE FRANCESA)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T1</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SPM</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SAN PEDRO Y MIQUELON</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T2</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VCT</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SAN VICENTE Y LAS GRANADINAS</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T3</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SHN</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SANTA ELENA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T4</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LCA</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SANTA LUCIA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T5</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STP</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SANTO TOME Y PRINCIPE (REPUBLICA DEMOCRATICA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T6</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SEN</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SENEGAL (REPUBLICA DEL)</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T7</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SYC</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SEYCHELLES (REPUBLICA DE LAS)</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T8</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SLE</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SIERRA LEONA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U1</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SGP</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SINGAPUR (REPUBLICA DE)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SXM</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SINT MAARTEN (PARTE HOLANDESA)</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U2</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SYR</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SIRIA (REPUBLICA ARABE)</w:t>
            </w:r>
          </w:p>
        </w:tc>
      </w:tr>
      <w:tr w:rsidR="00206D26" w:rsidRPr="00206D26" w:rsidTr="00206D26">
        <w:trPr>
          <w:trHeight w:val="333"/>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U3</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SOM</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SOMALIA</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8"/>
        <w:gridCol w:w="1080"/>
        <w:gridCol w:w="6534"/>
      </w:tblGrid>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U4</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LKA</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SRI LANKA (REPUBLICA DEMOCRATICA SOCIALISTA DE)</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U5</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ZAF</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SUDAFRICA (REPUBLICA DE)</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U6</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SDN</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SUDÁN (REPUBLICA DEL)</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SSD</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SUDÁN DEL SUR</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U7</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SWE</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SUECIA (REINO DE)</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U8</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CHE</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SUIZA (CONFEDERACION)</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U9</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SUR</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SURINAME (REPUBLICA DE)</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V0</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SWZ</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SWAZILANDIA (REINO DE)</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TJ</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TJK</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TADJIKISTAN (REPUBLICA DE)</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V1</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THA</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TAILANDIA (REINO DE)</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F7</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TWN</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TAIWAN (REPUBLICA DE CHINA)</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V2</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TZA</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TANZANIA (REPUBLICA UNIDA DE)</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V3</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XCH</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TERRITORIOS BRITANICOS DEL OCEANO INDICO</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TF</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FXA</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TERRITORIOS FRANCESES, AUSTRALES Y ANTARTICOS</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TP</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TMP</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TIMOR ORIENTAL</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V7</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TGO</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TOGO (REPUBLICA TOGOLESA)</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TO</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TON</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TONGA (REINO DE)</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W1</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TTO</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TRINIDAD Y TOBAGO (REPUBLICA DE)</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W2</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TUN</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TUNEZ (REPUBLICA DE)</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W3</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TCA</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TURCAS Y CAICOS (ISLAS)</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8"/>
        <w:gridCol w:w="1080"/>
        <w:gridCol w:w="6534"/>
      </w:tblGrid>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TM</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TKM</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TURKMENISTAN (REPUBLICA DE)</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W4</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TUR</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TURQUIA (REPUBLICA DE)</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TV</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TUV</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TUVALU (COMUNIDAD BRITANICA DE NACIONES)</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UA</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UKR</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UCRANIA</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W5</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UGA</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UGANDA (REPUBLICA DE)</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W7</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URY</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URUGUAY (REPUBLICA ORIENTAL DEL)</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Y4</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UZB</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UZBEJISTAN (REPUBLICA DE)</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Q1</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VUT</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VANUATU</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W8</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VEN</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VENEZUELA (REPUBLICA DE)</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W9</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VNM</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VIETNAM (REPUBLICA SOCIALISTA DE)</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X2</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VGB</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VIRGENES. ISLAS (BRITANICAS)</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X3</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VIR</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VIRGENES. ISLAS (NORTEAMERICANAS)</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YE</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YEM</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YEMEN (REPUBLICA DE)</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Z1</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ZMB</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ZAMBIA (REPUBLICA DE)</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S4</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ZWE</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ZIMBABWE (REPUBLICA DE)</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Z2</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PTY</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ZONA DEL CANAL DE PANAMA</w:t>
            </w:r>
          </w:p>
        </w:tc>
      </w:tr>
      <w:tr w:rsidR="00206D26" w:rsidRPr="00206D26" w:rsidTr="00206D26">
        <w:trPr>
          <w:trHeight w:val="361"/>
        </w:trPr>
        <w:tc>
          <w:tcPr>
            <w:tcW w:w="109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NT</w:t>
            </w:r>
          </w:p>
        </w:tc>
        <w:tc>
          <w:tcPr>
            <w:tcW w:w="108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RUH</w:t>
            </w:r>
          </w:p>
        </w:tc>
        <w:tc>
          <w:tcPr>
            <w:tcW w:w="653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ZONA NEUTRAL IRAQ-ARABIA SAUDITA</w:t>
            </w:r>
          </w:p>
        </w:tc>
      </w:tr>
    </w:tbl>
    <w:p w:rsidR="00206D26" w:rsidRPr="00206D26" w:rsidRDefault="00206D26" w:rsidP="00206D26">
      <w:pPr>
        <w:jc w:val="both"/>
        <w:rPr>
          <w:rFonts w:ascii="Verdana" w:hAnsi="Verdana"/>
          <w:bCs/>
          <w:sz w:val="20"/>
        </w:rPr>
      </w:pPr>
      <w:r w:rsidRPr="00206D26">
        <w:rPr>
          <w:rFonts w:ascii="Verdana" w:hAnsi="Verdana"/>
          <w:b/>
          <w:bCs/>
          <w:sz w:val="20"/>
        </w:rPr>
        <w:t>APENDICE 5</w:t>
      </w:r>
    </w:p>
    <w:p w:rsidR="00206D26" w:rsidRPr="00206D26" w:rsidRDefault="00206D26" w:rsidP="00206D26">
      <w:pPr>
        <w:jc w:val="both"/>
        <w:rPr>
          <w:rFonts w:ascii="Verdana" w:hAnsi="Verdana"/>
          <w:bCs/>
          <w:sz w:val="20"/>
        </w:rPr>
      </w:pPr>
      <w:r w:rsidRPr="00206D26">
        <w:rPr>
          <w:rFonts w:ascii="Verdana" w:hAnsi="Verdana"/>
          <w:b/>
          <w:bCs/>
          <w:sz w:val="20"/>
        </w:rPr>
        <w:t>CLAVES DE MONEDAS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79"/>
        <w:gridCol w:w="2250"/>
        <w:gridCol w:w="2783"/>
      </w:tblGrid>
      <w:tr w:rsidR="00206D26" w:rsidRPr="00206D26" w:rsidTr="00206D26">
        <w:trPr>
          <w:trHeight w:val="343"/>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PAIS</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CLAVE MONEDA</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NOMBRE MONEDA</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AFRICA CENTRAL</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XOF</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FRANCO</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ALBANIA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ALL</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LEK</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ALEMANIA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EURO</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ANTILLAS HOLAN</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ANG</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FLORIN</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ARABIA SAUDITA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SAR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RIYAL</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ARGELIA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DZD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DINAR</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ARGENTINA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ARP</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PESO</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AUSTRALIA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AUD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DOLAR</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AUSTRIA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EURO</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BAHAMAS</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BSD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DOLAR</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BAHRAIN</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BHD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DINAR</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BARBADOS</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BBD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DOLAR</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BELGICA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EURO</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BELICE</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BZD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DOLAR</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BERMUDA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BMD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DOLAR</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79"/>
        <w:gridCol w:w="2250"/>
        <w:gridCol w:w="2783"/>
      </w:tblGrid>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BOLIVIA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BOP</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BOLIVIANO</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BRASIL</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BRC</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REAL</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BULGARIA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BGL</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LEV</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CANADA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DOLAR</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CHILE</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CLP</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PESO</w:t>
            </w:r>
          </w:p>
        </w:tc>
      </w:tr>
      <w:tr w:rsidR="00206D26" w:rsidRPr="00206D26" w:rsidTr="00206D26">
        <w:trPr>
          <w:trHeight w:val="328"/>
        </w:trPr>
        <w:tc>
          <w:tcPr>
            <w:tcW w:w="367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CHINA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CNY</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YUAN CONTINENTAL</w:t>
            </w:r>
          </w:p>
        </w:tc>
      </w:tr>
      <w:tr w:rsidR="00206D26" w:rsidRPr="00206D26" w:rsidTr="00206D26">
        <w:trPr>
          <w:trHeight w:val="32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CNE</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YUAN EXTRACONTINENTAL</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CHIPRE</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EURO</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COLOMBIA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COP</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PESO</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COREA DEL NORTE</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KPW</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WON</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COREA DEL SUR</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KRW</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WON</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COSTA RICA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CRC</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COLON</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CUBA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CUP</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PESO</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DINAMARCA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DKK</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CORONA</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ECUADOR</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ECS</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DOLAR</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EGIPTO</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EGP</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LIBRA</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SALVADOR</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SVC</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COLON</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EM. ARABES UNIDOS</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AED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DIRHAM</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ESLOVENIA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EURO</w:t>
            </w:r>
          </w:p>
        </w:tc>
      </w:tr>
      <w:tr w:rsidR="00206D26" w:rsidRPr="00206D26" w:rsidTr="00206D26">
        <w:trPr>
          <w:trHeight w:val="32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ESPAÑA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EURO</w:t>
            </w:r>
          </w:p>
        </w:tc>
      </w:tr>
      <w:tr w:rsidR="00206D26" w:rsidRPr="00206D26" w:rsidTr="00206D26">
        <w:trPr>
          <w:trHeight w:val="343"/>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ESTONIA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79"/>
        <w:gridCol w:w="2250"/>
        <w:gridCol w:w="2783"/>
      </w:tblGrid>
      <w:tr w:rsidR="00206D26" w:rsidRPr="00206D26" w:rsidTr="00206D26">
        <w:trPr>
          <w:trHeight w:val="340"/>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ETIOPIA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ETB</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BIRR</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USD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DOLAR</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FED. RUSA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RUBLO</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FIDJI</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FJD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DOLAR</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FILIPINAS</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PHP</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PESO</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FINLANDIA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EURO</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FRANCIA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EURO</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GHANA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GHC</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CEDI</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GRAN BRETAÑA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STG</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LIBRA ESTERLINA</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GRECIA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EURO</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GUATEMALA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GTO</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QUETZAL</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GUYANA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GYD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DOLAR</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HAITI</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HTG</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GOURDE</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HOLANDA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EURO</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HONDURAS</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HNL</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LEMPIRA</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HONG KONG</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HKD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DOLAR</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79"/>
        <w:gridCol w:w="2250"/>
        <w:gridCol w:w="2783"/>
      </w:tblGrid>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HUNGRIA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HUF</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FORIN</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RUPIA</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INDONESIA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RUPIA</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IRAK</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IQD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DINAR</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IRAN</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IRR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RIYAL</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IRLANDA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EURO</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ISLANDIA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ISK</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CORONA</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ISRAEL</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ILS</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SHEKEL</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ITALIA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EURO</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JAMAICA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JMD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DOLAR</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JAPON</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JPY</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YEN</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JORDANIA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JOD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DINAR</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KENYA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KES</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CHELIN</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KUWAIT</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KWD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DINAR</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LETONIA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EURO</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LIBANO</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LBP</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LIBRA</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LIBIA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LYD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DINAR</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LITUANIA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LTT</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LITAS</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LUXEMBURGO</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EURO</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MALASIA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MYR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RINGGIT</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MALTA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EURO</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MARRUECOS</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DIRHAM</w:t>
            </w:r>
          </w:p>
        </w:tc>
      </w:tr>
      <w:tr w:rsidR="00206D26" w:rsidRPr="00206D26" w:rsidTr="00206D26">
        <w:trPr>
          <w:trHeight w:val="340"/>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MEXICO</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MXP</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PESO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79"/>
        <w:gridCol w:w="2250"/>
        <w:gridCol w:w="2783"/>
      </w:tblGrid>
      <w:tr w:rsidR="00206D26" w:rsidRPr="00206D26" w:rsidTr="00206D26">
        <w:trPr>
          <w:trHeight w:val="340"/>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MONTENEGRO</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EURO</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NICARAGUA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NIC</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CORDOBA</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NIGERIA (FED)</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NGN</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NAIRA</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NORUEGA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NOK</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CORONA</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NUEVA ZELANDA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NZD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DOLAR</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PAKISTAN</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PKR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RUPIA</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PALESTINA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ILS</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SHEKEL</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PANAMA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PAB</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BALBOA</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PARAGUAY</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PYG</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GUARANI</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PERU</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PES</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 SOL</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POLONIA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PLZ</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ZLOTY</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PORTUGAL</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EURO</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PUERTO RICO</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USD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DOLAR</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REPUBLICA CHECA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CSK</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CORONA</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79"/>
        <w:gridCol w:w="2250"/>
        <w:gridCol w:w="2783"/>
      </w:tblGrid>
      <w:tr w:rsidR="00206D26" w:rsidRPr="00206D26" w:rsidTr="00206D26">
        <w:trPr>
          <w:trHeight w:val="448"/>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REPUBLICA DEMOCRATICA DEL CONGO</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ZRZ</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FRANCO</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REPUBLICA DE SERBIA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RSD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DINAR</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REPUBLICA DOMINICANA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DOP</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PESO</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REPUBLICA ESLOVACA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EURO</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RUMANIA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ROL</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LEU</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SINGAPUR</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SGD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DOLAR</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SIRIA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SYP</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LIBRA</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SRI-LANKA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LKR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RUPIA</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SUECIA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SEK</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CORONA</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SUIZA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CHF</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FRANCO</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SURINAM</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SRG</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DOLAR</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TAILANDIA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THB</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BAHT</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TAIWAN</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TWD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NUEVO DOLAR</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TANZANIA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TZS</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CHELIN</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TRINIDAD Y TOBAGO</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TTD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DOLAR</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TURQUIA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TRL</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LIRA</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UCRANIA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UAK</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HRYVNA</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UNION SUDAFRICANA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ZAR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RAND</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URUGUAY</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UYP</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PESO</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 MON. EUROPEA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EURO</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VENEZUELA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VEB</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BOLIVAR FUERTE</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VIETNAM</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VND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DONG</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YEMEN (DEM. POP.)</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YDD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RIAL</w:t>
            </w:r>
          </w:p>
        </w:tc>
      </w:tr>
      <w:tr w:rsidR="00206D26" w:rsidRPr="00206D26" w:rsidTr="00206D26">
        <w:trPr>
          <w:trHeight w:val="32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YUGOSLAVIA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YUD</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DINAR</w:t>
            </w:r>
          </w:p>
        </w:tc>
      </w:tr>
      <w:tr w:rsidR="00206D26" w:rsidRPr="00206D26" w:rsidTr="00206D26">
        <w:trPr>
          <w:trHeight w:val="340"/>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DEMAS PAISES</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XXX</w:t>
            </w:r>
          </w:p>
        </w:tc>
        <w:tc>
          <w:tcPr>
            <w:tcW w:w="2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OTRAS MONEDAS</w:t>
            </w:r>
          </w:p>
        </w:tc>
      </w:tr>
    </w:tbl>
    <w:p w:rsidR="00206D26" w:rsidRPr="00206D26" w:rsidRDefault="00206D26" w:rsidP="00206D26">
      <w:pPr>
        <w:jc w:val="both"/>
        <w:rPr>
          <w:rFonts w:ascii="Verdana" w:hAnsi="Verdana"/>
          <w:bCs/>
          <w:sz w:val="20"/>
        </w:rPr>
      </w:pPr>
      <w:r w:rsidRPr="00206D26">
        <w:rPr>
          <w:rFonts w:ascii="Verdana" w:hAnsi="Verdana"/>
          <w:b/>
          <w:bCs/>
          <w:sz w:val="20"/>
        </w:rPr>
        <w:t>APENDICE 6</w:t>
      </w:r>
    </w:p>
    <w:p w:rsidR="00206D26" w:rsidRPr="00206D26" w:rsidRDefault="00206D26" w:rsidP="00206D26">
      <w:pPr>
        <w:jc w:val="both"/>
        <w:rPr>
          <w:rFonts w:ascii="Verdana" w:hAnsi="Verdana"/>
          <w:bCs/>
          <w:sz w:val="20"/>
        </w:rPr>
      </w:pPr>
      <w:r w:rsidRPr="00206D26">
        <w:rPr>
          <w:rFonts w:ascii="Verdana" w:hAnsi="Verdana"/>
          <w:b/>
          <w:bCs/>
          <w:sz w:val="20"/>
        </w:rPr>
        <w:t>RECINTOS FISCALIZADOS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582"/>
        <w:gridCol w:w="800"/>
        <w:gridCol w:w="5522"/>
      </w:tblGrid>
      <w:tr w:rsidR="00206D26" w:rsidRPr="00206D26" w:rsidTr="00206D26">
        <w:trPr>
          <w:trHeight w:val="332"/>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Clave</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Recinto Fiscalizado</w:t>
            </w:r>
          </w:p>
        </w:tc>
      </w:tr>
      <w:tr w:rsidR="00206D26" w:rsidRPr="00206D26" w:rsidTr="00206D26">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Acapulco</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248</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Administración Portuaria Integral Acapulco, S.A. de C.V.</w:t>
            </w:r>
          </w:p>
        </w:tc>
      </w:tr>
      <w:tr w:rsidR="00206D26" w:rsidRPr="00206D26" w:rsidTr="00206D26">
        <w:trPr>
          <w:trHeight w:val="317"/>
        </w:trPr>
        <w:tc>
          <w:tcPr>
            <w:tcW w:w="163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AeropuertoInternacional de laCiudad de México</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Aerovías de México, S.A. de C.V.</w:t>
            </w:r>
          </w:p>
        </w:tc>
      </w:tr>
      <w:tr w:rsidR="00206D26" w:rsidRPr="00206D26" w:rsidTr="00206D26">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AAACESA Almacenes Fiscalizados, S.A. de C.V.</w:t>
            </w:r>
          </w:p>
        </w:tc>
      </w:tr>
      <w:tr w:rsidR="00206D26" w:rsidRPr="00206D26" w:rsidTr="00206D26">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México Cargo Handling, S.A. de C.V.</w:t>
            </w:r>
          </w:p>
        </w:tc>
      </w:tr>
      <w:tr w:rsidR="00206D26" w:rsidRPr="00206D26" w:rsidTr="00206D26">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6</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American Airlines de México, S.A. de C.V.</w:t>
            </w:r>
          </w:p>
        </w:tc>
      </w:tr>
      <w:tr w:rsidR="00206D26" w:rsidRPr="00206D26" w:rsidTr="00206D26">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7</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Talma México Servicios Aeroportuarios, S.A. de C. V.</w:t>
            </w:r>
          </w:p>
        </w:tc>
      </w:tr>
      <w:tr w:rsidR="00206D26" w:rsidRPr="00206D26" w:rsidTr="00206D26">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Iberia de México, S.A.</w:t>
            </w:r>
          </w:p>
        </w:tc>
      </w:tr>
      <w:tr w:rsidR="00206D26" w:rsidRPr="00206D26" w:rsidTr="00206D26">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9</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Compañía Mexicana de Aviación, S.A. de C.V.</w:t>
            </w:r>
          </w:p>
        </w:tc>
      </w:tr>
      <w:tr w:rsidR="00206D26" w:rsidRPr="00206D26" w:rsidTr="00206D26">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10</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Cargo Service Center de México, S.A. de C.V.</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10"/>
        <w:gridCol w:w="6266"/>
      </w:tblGrid>
      <w:tr w:rsidR="00206D26" w:rsidRPr="00206D26" w:rsidTr="00206D26">
        <w:trPr>
          <w:trHeight w:val="317"/>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DHL Express México, S.A. de C.V.</w:t>
            </w:r>
          </w:p>
        </w:tc>
      </w:tr>
      <w:tr w:rsidR="00206D26" w:rsidRPr="00206D26" w:rsidTr="00206D26">
        <w:trPr>
          <w:trHeight w:val="317"/>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13</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CCO Almacén Fiscal, S.A. de C.V.</w:t>
            </w:r>
          </w:p>
        </w:tc>
      </w:tr>
      <w:tr w:rsidR="00206D26" w:rsidRPr="00206D26" w:rsidTr="00206D26">
        <w:trPr>
          <w:trHeight w:val="317"/>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14</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Lufthansa Cargo Servicios Logísticos de México, S.A. de C.V.</w:t>
            </w:r>
          </w:p>
        </w:tc>
      </w:tr>
      <w:tr w:rsidR="00206D26" w:rsidRPr="00206D26" w:rsidTr="00206D26">
        <w:trPr>
          <w:trHeight w:val="317"/>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Tramitadores Asociados de Aerocarga, S.A. de C.V.</w:t>
            </w:r>
          </w:p>
        </w:tc>
      </w:tr>
      <w:tr w:rsidR="00206D26" w:rsidRPr="00206D26" w:rsidTr="00206D26">
        <w:trPr>
          <w:trHeight w:val="317"/>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Transportación México Express, S.A. de C.V.</w:t>
            </w:r>
          </w:p>
        </w:tc>
      </w:tr>
      <w:tr w:rsidR="00206D26" w:rsidRPr="00206D26" w:rsidTr="00206D26">
        <w:trPr>
          <w:trHeight w:val="317"/>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United Parcel Service de México, S.A. de C.V.</w:t>
            </w:r>
          </w:p>
        </w:tc>
      </w:tr>
      <w:tr w:rsidR="00206D26" w:rsidRPr="00206D26" w:rsidTr="00206D26">
        <w:trPr>
          <w:trHeight w:val="317"/>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18</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Varig de México, S.A. de C.V.</w:t>
            </w:r>
          </w:p>
        </w:tc>
      </w:tr>
      <w:tr w:rsidR="00206D26" w:rsidRPr="00206D26" w:rsidTr="00206D26">
        <w:trPr>
          <w:trHeight w:val="317"/>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247</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Talma Servicios de Carga, S.A. de C. V.</w:t>
            </w:r>
          </w:p>
        </w:tc>
      </w:tr>
      <w:tr w:rsidR="00206D26" w:rsidRPr="00206D26" w:rsidTr="00206D26">
        <w:trPr>
          <w:trHeight w:val="317"/>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262</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Interpuerto Multimodal de México, S.A. de C.V.</w:t>
            </w:r>
          </w:p>
        </w:tc>
      </w:tr>
      <w:tr w:rsidR="00206D26" w:rsidRPr="00206D26" w:rsidTr="00206D26">
        <w:trPr>
          <w:trHeight w:val="332"/>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263</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World Express Cargo de México, S.A. de C.V.</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36"/>
        <w:gridCol w:w="810"/>
        <w:gridCol w:w="6266"/>
      </w:tblGrid>
      <w:tr w:rsidR="00206D26" w:rsidRPr="00206D26" w:rsidTr="00206D26">
        <w:trPr>
          <w:trHeight w:val="332"/>
        </w:trPr>
        <w:tc>
          <w:tcPr>
            <w:tcW w:w="163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Aguascalientes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165</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Centros de Intercambio de Carga Express Estafeta, S.A. de C.V.</w:t>
            </w:r>
          </w:p>
        </w:tc>
      </w:tr>
      <w:tr w:rsidR="00206D26" w:rsidRPr="00206D26" w:rsidTr="00206D26">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224</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Nafta Rail, S. de R.L. de C.V.</w:t>
            </w:r>
          </w:p>
        </w:tc>
      </w:tr>
      <w:tr w:rsidR="00206D26" w:rsidRPr="00206D26" w:rsidTr="00206D26">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252</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Tracomex, S.A. de C.V.</w:t>
            </w:r>
          </w:p>
        </w:tc>
      </w:tr>
      <w:tr w:rsidR="00206D26" w:rsidRPr="00206D26" w:rsidTr="00206D26">
        <w:trPr>
          <w:trHeight w:val="317"/>
        </w:trPr>
        <w:tc>
          <w:tcPr>
            <w:tcW w:w="163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Altamira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Altamira Terminal Multimodal, S.A. de C.V.</w:t>
            </w:r>
          </w:p>
        </w:tc>
      </w:tr>
      <w:tr w:rsidR="00206D26" w:rsidRPr="00206D26" w:rsidTr="00206D26">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Altamira Terminal Portuaria, S.A. de C.V.</w:t>
            </w:r>
          </w:p>
        </w:tc>
      </w:tr>
      <w:tr w:rsidR="00206D26" w:rsidRPr="00206D26" w:rsidTr="00206D26">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225</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Integradora de Servicios, Transporte y Almacenaje, S.A. de C.V.</w:t>
            </w:r>
          </w:p>
        </w:tc>
      </w:tr>
      <w:tr w:rsidR="00206D26" w:rsidRPr="00206D26" w:rsidTr="00206D26">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22</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Infraestructura Portuaria Mexicana, S.A. de C.V.</w:t>
            </w:r>
          </w:p>
        </w:tc>
      </w:tr>
      <w:tr w:rsidR="00206D26" w:rsidRPr="00206D26" w:rsidTr="00206D26">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166</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Administración Portuaria Integral de Altamira, S.A. de C.V.</w:t>
            </w:r>
          </w:p>
        </w:tc>
      </w:tr>
      <w:tr w:rsidR="00206D26" w:rsidRPr="00206D26" w:rsidTr="00206D26">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179</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D.A. Hinojosa Terminal Multiusos, S.A. de C.V.</w:t>
            </w:r>
          </w:p>
        </w:tc>
      </w:tr>
      <w:tr w:rsidR="00206D26" w:rsidRPr="00206D26" w:rsidTr="00206D26">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180</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Inmobiliaria Portuaria de Altamira, S. de R.L. de C.V.</w:t>
            </w:r>
          </w:p>
        </w:tc>
      </w:tr>
      <w:tr w:rsidR="00206D26" w:rsidRPr="00206D26" w:rsidTr="00206D26">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201</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Cooper T. Smith de México, S.A. de C.V.</w:t>
            </w:r>
          </w:p>
        </w:tc>
      </w:tr>
      <w:tr w:rsidR="00206D26" w:rsidRPr="00206D26" w:rsidTr="00206D26">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203</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Grupo Castañeda, S.A. de C.V.</w:t>
            </w:r>
          </w:p>
        </w:tc>
      </w:tr>
      <w:tr w:rsidR="00206D26" w:rsidRPr="00206D26" w:rsidTr="00206D26">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214</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Possehl México, S.A. de C.V.</w:t>
            </w:r>
          </w:p>
        </w:tc>
      </w:tr>
      <w:tr w:rsidR="00206D26" w:rsidRPr="00206D26" w:rsidTr="00206D26">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245</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Almacenamiento y Logística Portuaria de Altamira, S.A. de C.V.</w:t>
            </w:r>
          </w:p>
        </w:tc>
      </w:tr>
      <w:tr w:rsidR="00206D26" w:rsidRPr="00206D26" w:rsidTr="00206D26">
        <w:trPr>
          <w:trHeight w:val="317"/>
        </w:trPr>
        <w:tc>
          <w:tcPr>
            <w:tcW w:w="163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Cancún</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54</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Administración Portuaria Integral de Quintana Roo, S.A. de C.V.</w:t>
            </w:r>
          </w:p>
        </w:tc>
      </w:tr>
      <w:tr w:rsidR="00206D26" w:rsidRPr="00206D26" w:rsidTr="00206D26">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175</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Caribbean Logistics, S.A. de C.V.</w:t>
            </w:r>
          </w:p>
        </w:tc>
      </w:tr>
      <w:tr w:rsidR="00206D26" w:rsidRPr="00206D26" w:rsidTr="00206D26">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238</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Cargo RF, S.A. de C.V.</w:t>
            </w:r>
          </w:p>
        </w:tc>
      </w:tr>
      <w:tr w:rsidR="00206D26" w:rsidRPr="00206D26" w:rsidTr="00206D26">
        <w:trPr>
          <w:trHeight w:val="332"/>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Chihuahua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171</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Aeropuerto de Chihuahua, S.A. de C.V.</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36"/>
        <w:gridCol w:w="810"/>
        <w:gridCol w:w="6266"/>
      </w:tblGrid>
      <w:tr w:rsidR="00206D26" w:rsidRPr="00206D26" w:rsidTr="00206D26">
        <w:trPr>
          <w:trHeight w:val="311"/>
        </w:trPr>
        <w:tc>
          <w:tcPr>
            <w:tcW w:w="163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Ciudad Hidalgo</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155</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Corporativo de Servicios del Sureste, S.A. de C.V.</w:t>
            </w:r>
          </w:p>
        </w:tc>
      </w:tr>
      <w:tr w:rsidR="00206D26" w:rsidRPr="00206D26" w:rsidTr="00206D26">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237</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Administración Portuaria Integral de Puerto Madero, S.A. de C.V.</w:t>
            </w:r>
          </w:p>
        </w:tc>
      </w:tr>
      <w:tr w:rsidR="00206D26" w:rsidRPr="00206D26" w:rsidTr="00206D26">
        <w:trPr>
          <w:trHeight w:val="296"/>
        </w:trPr>
        <w:tc>
          <w:tcPr>
            <w:tcW w:w="163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Ciudad Juárez</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167</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Accel Recinto Fiscalizado, S.A. de C.V.</w:t>
            </w:r>
          </w:p>
        </w:tc>
      </w:tr>
      <w:tr w:rsidR="00206D26" w:rsidRPr="00206D26" w:rsidTr="00206D26">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174</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Aeropuerto de Ciudad Juárez, S.A. de C.V.</w:t>
            </w:r>
          </w:p>
        </w:tc>
      </w:tr>
      <w:tr w:rsidR="00206D26" w:rsidRPr="00206D26" w:rsidTr="00206D26">
        <w:trPr>
          <w:trHeight w:val="296"/>
        </w:trPr>
        <w:tc>
          <w:tcPr>
            <w:tcW w:w="163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Coatzacoalcos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Administración Portuaria Integral de Coatzacoalcos, S.A. de C.V.</w:t>
            </w:r>
          </w:p>
        </w:tc>
      </w:tr>
      <w:tr w:rsidR="00206D26" w:rsidRPr="00206D26" w:rsidTr="00206D26">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24</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Vopak México, S.A. de C.V.</w:t>
            </w:r>
          </w:p>
        </w:tc>
      </w:tr>
      <w:tr w:rsidR="00206D26" w:rsidRPr="00206D26" w:rsidTr="00206D26">
        <w:trPr>
          <w:trHeight w:val="296"/>
        </w:trPr>
        <w:tc>
          <w:tcPr>
            <w:tcW w:w="163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Colombia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25</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Dicex Integraciones, S.A. de C.V.</w:t>
            </w:r>
          </w:p>
        </w:tc>
      </w:tr>
      <w:tr w:rsidR="00206D26" w:rsidRPr="00206D26" w:rsidTr="00206D26">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26</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Mex Securit, S.A. de C.V.</w:t>
            </w:r>
          </w:p>
        </w:tc>
      </w:tr>
      <w:tr w:rsidR="00206D26" w:rsidRPr="00206D26" w:rsidTr="00206D26">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151</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S.R. Asesores Aduanales de Nuevo Laredo, S.C.</w:t>
            </w:r>
          </w:p>
        </w:tc>
      </w:tr>
      <w:tr w:rsidR="00206D26" w:rsidRPr="00206D26" w:rsidTr="00206D26">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161</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Santos Esquivel y Cía, S.C.</w:t>
            </w:r>
          </w:p>
        </w:tc>
      </w:tr>
      <w:tr w:rsidR="00206D26" w:rsidRPr="00206D26" w:rsidTr="00206D26">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176</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Centro de Carga y Descarga de Colombia, S.A. de C.V.</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70"/>
        <w:gridCol w:w="3496"/>
        <w:gridCol w:w="3938"/>
      </w:tblGrid>
      <w:tr w:rsidR="00206D26" w:rsidRPr="00206D26" w:rsidTr="00206D26">
        <w:trPr>
          <w:gridAfter w:val="1"/>
          <w:wAfter w:w="6266" w:type="dxa"/>
          <w:trHeight w:val="296"/>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178</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Grupo Coordinador de Importadores, S.A. de C.V.</w:t>
            </w:r>
          </w:p>
        </w:tc>
      </w:tr>
      <w:tr w:rsidR="00206D26" w:rsidRPr="00206D26" w:rsidTr="00206D26">
        <w:trPr>
          <w:trHeight w:val="296"/>
        </w:trPr>
        <w:tc>
          <w:tcPr>
            <w:tcW w:w="163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Ensenada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27</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Ensenada International Terminal, S.A. de C.V.</w:t>
            </w:r>
          </w:p>
        </w:tc>
      </w:tr>
      <w:tr w:rsidR="00206D26" w:rsidRPr="00206D26" w:rsidTr="00206D26">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78</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Administración Portuaria Integral de Ensenada, S.A. de C.V.</w:t>
            </w:r>
          </w:p>
        </w:tc>
      </w:tr>
      <w:tr w:rsidR="00206D26" w:rsidRPr="00206D26" w:rsidTr="00206D26">
        <w:trPr>
          <w:trHeight w:val="296"/>
        </w:trPr>
        <w:tc>
          <w:tcPr>
            <w:tcW w:w="163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Guadalajara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Almacenadora</w:t>
            </w:r>
            <w:r w:rsidRPr="00206D26">
              <w:rPr>
                <w:rFonts w:ascii="Verdana" w:hAnsi="Verdana"/>
                <w:b/>
                <w:bCs/>
                <w:sz w:val="20"/>
              </w:rPr>
              <w:t> </w:t>
            </w:r>
            <w:r w:rsidRPr="00206D26">
              <w:rPr>
                <w:rFonts w:ascii="Verdana" w:hAnsi="Verdana"/>
                <w:bCs/>
                <w:sz w:val="20"/>
              </w:rPr>
              <w:t>GWTC, S.A. de C.V.</w:t>
            </w:r>
          </w:p>
        </w:tc>
      </w:tr>
      <w:tr w:rsidR="00206D26" w:rsidRPr="00206D26" w:rsidTr="00206D26">
        <w:trPr>
          <w:trHeight w:val="51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Federal Express Holdings (México) y Compañía</w:t>
            </w:r>
            <w:proofErr w:type="gramStart"/>
            <w:r w:rsidRPr="00206D26">
              <w:rPr>
                <w:rFonts w:ascii="Verdana" w:hAnsi="Verdana"/>
                <w:bCs/>
                <w:sz w:val="20"/>
              </w:rPr>
              <w:t>,Sociedad</w:t>
            </w:r>
            <w:proofErr w:type="gramEnd"/>
            <w:r w:rsidRPr="00206D26">
              <w:rPr>
                <w:rFonts w:ascii="Verdana" w:hAnsi="Verdana"/>
                <w:bCs/>
                <w:sz w:val="20"/>
              </w:rPr>
              <w:t xml:space="preserve"> en Nombre Colectivo de Capital Variable.</w:t>
            </w:r>
          </w:p>
        </w:tc>
      </w:tr>
      <w:tr w:rsidR="00206D26" w:rsidRPr="00206D26" w:rsidTr="00206D26">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162</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Ferrocarril Mexicano, S.A. de C.V.</w:t>
            </w:r>
          </w:p>
        </w:tc>
      </w:tr>
      <w:tr w:rsidR="00206D26" w:rsidRPr="00206D26" w:rsidTr="00206D26">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228</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CLA Guadalajara, S.A. de C.V.</w:t>
            </w:r>
          </w:p>
        </w:tc>
      </w:tr>
      <w:tr w:rsidR="00206D26" w:rsidRPr="00206D26" w:rsidTr="00206D26">
        <w:trPr>
          <w:trHeight w:val="296"/>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Guanajuato</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196</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Ferrocarril Mexicano, S.A. de C.V.</w:t>
            </w:r>
          </w:p>
        </w:tc>
      </w:tr>
      <w:tr w:rsidR="00206D26" w:rsidRPr="00206D26" w:rsidTr="00206D26">
        <w:trPr>
          <w:trHeight w:val="311"/>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Guaymas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Administración Portuaria Integral de </w:t>
            </w:r>
            <w:r w:rsidRPr="00206D26">
              <w:rPr>
                <w:rFonts w:ascii="Verdana" w:hAnsi="Verdana"/>
                <w:bCs/>
                <w:sz w:val="20"/>
              </w:rPr>
              <w:lastRenderedPageBreak/>
              <w:t>Guaymas, S.A. de C.V.</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36"/>
        <w:gridCol w:w="810"/>
        <w:gridCol w:w="6266"/>
      </w:tblGrid>
      <w:tr w:rsidR="00206D26" w:rsidRPr="00206D26" w:rsidTr="00206D26">
        <w:trPr>
          <w:trHeight w:val="311"/>
        </w:trPr>
        <w:tc>
          <w:tcPr>
            <w:tcW w:w="163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Lázaro Cárdenas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Administración Portuaria Integral de Lázaro Cárdenas, S.A. de C.V.</w:t>
            </w:r>
          </w:p>
        </w:tc>
      </w:tr>
      <w:tr w:rsidR="00206D26" w:rsidRPr="00206D26" w:rsidTr="00206D26">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33</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AAK México, S.A. de C.V.</w:t>
            </w:r>
          </w:p>
        </w:tc>
      </w:tr>
      <w:tr w:rsidR="00206D26" w:rsidRPr="00206D26" w:rsidTr="00206D26">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173</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UTTSA, S.A. de C.V.</w:t>
            </w:r>
          </w:p>
        </w:tc>
      </w:tr>
      <w:tr w:rsidR="00206D26" w:rsidRPr="00206D26" w:rsidTr="00206D26">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199</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Promotora Inmobiliaria del Balsas, S.A. de C.V.</w:t>
            </w:r>
          </w:p>
        </w:tc>
      </w:tr>
      <w:tr w:rsidR="00206D26" w:rsidRPr="00206D26" w:rsidTr="00206D26">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L.C. Terminal Portuaria de Contenedores, S.A. de C.V.</w:t>
            </w:r>
          </w:p>
        </w:tc>
      </w:tr>
      <w:tr w:rsidR="00206D26" w:rsidRPr="00206D26" w:rsidTr="00206D26">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221</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Promotora Inmobiliaria del Balsas, S.A. de C.V.</w:t>
            </w:r>
          </w:p>
        </w:tc>
      </w:tr>
      <w:tr w:rsidR="00206D26" w:rsidRPr="00206D26" w:rsidTr="00206D26">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231</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Terminales Portuarias del Pacífico, S.A.P.I. de C.V.</w:t>
            </w:r>
          </w:p>
        </w:tc>
      </w:tr>
      <w:tr w:rsidR="00206D26" w:rsidRPr="00206D26" w:rsidTr="00206D26">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232</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Arcelormittal Portuarios, S.A. de C.V.</w:t>
            </w:r>
          </w:p>
        </w:tc>
      </w:tr>
      <w:tr w:rsidR="00206D26" w:rsidRPr="00206D26" w:rsidTr="00206D26">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249</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L.C. Multipurpose Terminal, S.A. de C.V.</w:t>
            </w:r>
          </w:p>
        </w:tc>
      </w:tr>
      <w:tr w:rsidR="00206D26" w:rsidRPr="00206D26" w:rsidTr="00206D26">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257</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APM Terminals Lázaro Cárdenas, S.A. de C.V.</w:t>
            </w:r>
          </w:p>
        </w:tc>
      </w:tr>
      <w:tr w:rsidR="00206D26" w:rsidRPr="00206D26" w:rsidTr="00206D26">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259</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SSA Lázaro Cárdenas, S.A. de C.V.</w:t>
            </w:r>
          </w:p>
        </w:tc>
      </w:tr>
      <w:tr w:rsidR="00206D26" w:rsidRPr="00206D26" w:rsidTr="00206D26">
        <w:trPr>
          <w:trHeight w:val="296"/>
        </w:trPr>
        <w:tc>
          <w:tcPr>
            <w:tcW w:w="163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Manzanillo</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35</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Administración Portuaria Integral de Manzanillo, S.A. de C.V.</w:t>
            </w:r>
          </w:p>
        </w:tc>
      </w:tr>
      <w:tr w:rsidR="00206D26" w:rsidRPr="00206D26" w:rsidTr="00206D26">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36</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Comercializadora La Junta, S.A. de C.V.</w:t>
            </w:r>
          </w:p>
        </w:tc>
      </w:tr>
      <w:tr w:rsidR="00206D26" w:rsidRPr="00206D26" w:rsidTr="00206D26">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Operadora de la Cuenca del Pacífico, S.A. de C.V.</w:t>
            </w:r>
          </w:p>
        </w:tc>
      </w:tr>
      <w:tr w:rsidR="00206D26" w:rsidRPr="00206D26" w:rsidTr="00206D26">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39</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SSA México, S.A. de C.V.</w:t>
            </w:r>
          </w:p>
        </w:tc>
      </w:tr>
      <w:tr w:rsidR="00206D26" w:rsidRPr="00206D26" w:rsidTr="00206D26">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40</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Terminal Internacional de Manzanillo, S.A. de C.V.</w:t>
            </w:r>
          </w:p>
        </w:tc>
      </w:tr>
      <w:tr w:rsidR="00206D26" w:rsidRPr="00206D26" w:rsidTr="00206D26">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76</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Cemex México, S.A. de C.V.</w:t>
            </w:r>
          </w:p>
        </w:tc>
      </w:tr>
      <w:tr w:rsidR="00206D26" w:rsidRPr="00206D26" w:rsidTr="00206D26">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77</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Corporación Multimodal, S.A. de C.V.</w:t>
            </w:r>
          </w:p>
        </w:tc>
      </w:tr>
      <w:tr w:rsidR="00206D26" w:rsidRPr="00206D26" w:rsidTr="00206D26">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229</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Maniobras Integradas del Puerto, S.A. de C.V.</w:t>
            </w:r>
          </w:p>
        </w:tc>
      </w:tr>
      <w:tr w:rsidR="00206D26" w:rsidRPr="00206D26" w:rsidTr="00206D26">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242</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Frigorífico de Manzanillo, S.A. de C.V.</w:t>
            </w:r>
          </w:p>
        </w:tc>
      </w:tr>
      <w:tr w:rsidR="00206D26" w:rsidRPr="00206D26" w:rsidTr="00206D26">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241</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Contecon Manzanillo, S.A. de C.V.</w:t>
            </w:r>
          </w:p>
        </w:tc>
      </w:tr>
      <w:tr w:rsidR="00206D26" w:rsidRPr="00206D26" w:rsidTr="00206D26">
        <w:trPr>
          <w:trHeight w:val="31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254</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Terminal Marítima Hazesa, S.A. de C.V.</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36"/>
        <w:gridCol w:w="810"/>
        <w:gridCol w:w="6266"/>
      </w:tblGrid>
      <w:tr w:rsidR="00206D26" w:rsidRPr="00206D26" w:rsidTr="00206D26">
        <w:trPr>
          <w:trHeight w:val="348"/>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Matamoros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227</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Profesionales Mexicanos del Comercio Exterior, S.C.</w:t>
            </w:r>
          </w:p>
        </w:tc>
      </w:tr>
      <w:tr w:rsidR="00206D26" w:rsidRPr="00206D26" w:rsidTr="00206D26">
        <w:trPr>
          <w:trHeight w:val="3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Mazatlán</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235</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Terminal Marítima Mazatlán, S.A. de C.V.</w:t>
            </w:r>
          </w:p>
        </w:tc>
      </w:tr>
      <w:tr w:rsidR="00206D26" w:rsidRPr="00206D26" w:rsidTr="00206D26">
        <w:trPr>
          <w:trHeight w:val="3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México</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145</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Ferrocarril y Terminal del Valle de México, S.A. de C.V.</w:t>
            </w:r>
          </w:p>
        </w:tc>
      </w:tr>
      <w:tr w:rsidR="00206D26" w:rsidRPr="00206D26" w:rsidTr="00206D26">
        <w:trPr>
          <w:trHeight w:val="333"/>
        </w:trPr>
        <w:tc>
          <w:tcPr>
            <w:tcW w:w="163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Monterrey</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45</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Kansas City Southern de México, S.A. de C.V.</w:t>
            </w:r>
          </w:p>
        </w:tc>
      </w:tr>
      <w:tr w:rsidR="00206D26" w:rsidRPr="00206D26" w:rsidTr="00206D26">
        <w:trPr>
          <w:trHeight w:val="3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158</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Aeropuerto de Monterrey, S.A. de C.V.</w:t>
            </w:r>
          </w:p>
        </w:tc>
      </w:tr>
      <w:tr w:rsidR="00206D26" w:rsidRPr="00206D26" w:rsidTr="00206D26">
        <w:trPr>
          <w:trHeight w:val="3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164</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United Parcel Service de México, S.A. de C.V.</w:t>
            </w:r>
          </w:p>
        </w:tc>
      </w:tr>
      <w:tr w:rsidR="00206D26" w:rsidRPr="00206D26" w:rsidTr="00206D26">
        <w:trPr>
          <w:trHeight w:val="3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204</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Ferrocarril Mexicano, S.A. de C.V.</w:t>
            </w:r>
          </w:p>
        </w:tc>
      </w:tr>
      <w:tr w:rsidR="00206D26" w:rsidRPr="00206D26" w:rsidTr="00206D26">
        <w:trPr>
          <w:trHeight w:val="3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223</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DHL Express México, S.A. de C.V.</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85"/>
        <w:gridCol w:w="3633"/>
        <w:gridCol w:w="3886"/>
      </w:tblGrid>
      <w:tr w:rsidR="00206D26" w:rsidRPr="00206D26" w:rsidTr="00206D26">
        <w:trPr>
          <w:gridAfter w:val="1"/>
          <w:wAfter w:w="6266" w:type="dxa"/>
          <w:trHeight w:val="333"/>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243</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Federal Express Holdings (México) y Compañía, S.N.C. de C.V.</w:t>
            </w:r>
          </w:p>
        </w:tc>
      </w:tr>
      <w:tr w:rsidR="00206D26" w:rsidRPr="00206D26" w:rsidTr="00206D26">
        <w:trPr>
          <w:gridAfter w:val="1"/>
          <w:wAfter w:w="6266" w:type="dxa"/>
          <w:trHeight w:val="333"/>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260</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OMA Logística, S.A. de C.V.</w:t>
            </w:r>
          </w:p>
        </w:tc>
      </w:tr>
      <w:tr w:rsidR="00206D26" w:rsidRPr="00206D26" w:rsidTr="00206D26">
        <w:trPr>
          <w:trHeight w:val="333"/>
        </w:trPr>
        <w:tc>
          <w:tcPr>
            <w:tcW w:w="163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Nogales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46</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Servicios de Almacén Fiscalizado de Nogales, S.A. de C.V.</w:t>
            </w:r>
          </w:p>
        </w:tc>
      </w:tr>
      <w:tr w:rsidR="00206D26" w:rsidRPr="00206D26" w:rsidTr="00206D26">
        <w:trPr>
          <w:trHeight w:val="3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177</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Grupo Inmobiliario Maymar, S.A. de C.V.</w:t>
            </w:r>
          </w:p>
        </w:tc>
      </w:tr>
      <w:tr w:rsidR="00206D26" w:rsidRPr="00206D26" w:rsidTr="00206D26">
        <w:trPr>
          <w:trHeight w:val="333"/>
        </w:trPr>
        <w:tc>
          <w:tcPr>
            <w:tcW w:w="163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Nuevo Laredo</w:t>
            </w:r>
          </w:p>
          <w:p w:rsidR="00206D26" w:rsidRPr="00206D26" w:rsidRDefault="00206D26" w:rsidP="00206D26">
            <w:pPr>
              <w:jc w:val="both"/>
              <w:rPr>
                <w:rFonts w:ascii="Verdana" w:hAnsi="Verdana"/>
                <w:bCs/>
                <w:sz w:val="20"/>
              </w:rPr>
            </w:pPr>
            <w:r w:rsidRPr="00206D26">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148</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Inspecciones Fitosanitarias y Aduaneras de Nuevo Laredo, S.A. de C.V.</w:t>
            </w:r>
          </w:p>
        </w:tc>
      </w:tr>
      <w:tr w:rsidR="00206D26" w:rsidRPr="00206D26" w:rsidTr="00206D26">
        <w:trPr>
          <w:trHeight w:val="3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149</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PG Servicios de Logística, S.C.</w:t>
            </w:r>
          </w:p>
        </w:tc>
      </w:tr>
      <w:tr w:rsidR="00206D26" w:rsidRPr="00206D26" w:rsidTr="00206D26">
        <w:trPr>
          <w:trHeight w:val="3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240</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Loginspecs, S.C.</w:t>
            </w:r>
          </w:p>
        </w:tc>
      </w:tr>
      <w:tr w:rsidR="00206D26" w:rsidRPr="00206D26" w:rsidTr="00206D26">
        <w:trPr>
          <w:trHeight w:val="333"/>
        </w:trPr>
        <w:tc>
          <w:tcPr>
            <w:tcW w:w="163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Piedras Negras</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150</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Mercurio Cargo, S.A. de C.V.</w:t>
            </w:r>
          </w:p>
        </w:tc>
      </w:tr>
      <w:tr w:rsidR="00206D26" w:rsidRPr="00206D26" w:rsidTr="00206D26">
        <w:trPr>
          <w:trHeight w:val="3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212</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Consultores de Logística en Comercio Exterior, S.A. de C.V.</w:t>
            </w:r>
          </w:p>
        </w:tc>
      </w:tr>
      <w:tr w:rsidR="00206D26" w:rsidRPr="00206D26" w:rsidTr="00206D26">
        <w:trPr>
          <w:trHeight w:val="333"/>
        </w:trPr>
        <w:tc>
          <w:tcPr>
            <w:tcW w:w="163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Progreso</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47</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Administración Portuaria Integral de Progreso, S.A. de C.V.</w:t>
            </w:r>
          </w:p>
        </w:tc>
      </w:tr>
      <w:tr w:rsidR="00206D26" w:rsidRPr="00206D26" w:rsidTr="00206D26">
        <w:trPr>
          <w:trHeight w:val="3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49</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Grupo de Desarrollo del Sureste, </w:t>
            </w:r>
            <w:r w:rsidRPr="00206D26">
              <w:rPr>
                <w:rFonts w:ascii="Verdana" w:hAnsi="Verdana"/>
                <w:bCs/>
                <w:sz w:val="20"/>
              </w:rPr>
              <w:lastRenderedPageBreak/>
              <w:t>S.A. de C.V.</w:t>
            </w:r>
          </w:p>
        </w:tc>
      </w:tr>
      <w:tr w:rsidR="00206D26" w:rsidRPr="00206D26" w:rsidTr="00206D26">
        <w:trPr>
          <w:trHeight w:val="3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50</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Multisur, S.A. de C.V.</w:t>
            </w:r>
          </w:p>
        </w:tc>
      </w:tr>
      <w:tr w:rsidR="00206D26" w:rsidRPr="00206D26" w:rsidTr="00206D26">
        <w:trPr>
          <w:trHeight w:val="3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184</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Terminal de Contenedores de Yucatán, S.A. de C.V.</w:t>
            </w:r>
          </w:p>
        </w:tc>
      </w:tr>
      <w:tr w:rsidR="00206D26" w:rsidRPr="00206D26" w:rsidTr="00206D26">
        <w:trPr>
          <w:trHeight w:val="3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Puebla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198</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A/WTC Puebla, S.A. de C.V.</w:t>
            </w:r>
          </w:p>
        </w:tc>
      </w:tr>
      <w:tr w:rsidR="00206D26" w:rsidRPr="00206D26" w:rsidTr="00206D26">
        <w:trPr>
          <w:trHeight w:val="333"/>
        </w:trPr>
        <w:tc>
          <w:tcPr>
            <w:tcW w:w="163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Querétaro</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210</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Terminal Logistics, S.A. de C.V.</w:t>
            </w:r>
          </w:p>
        </w:tc>
      </w:tr>
      <w:tr w:rsidR="00206D26" w:rsidRPr="00206D26" w:rsidTr="00206D26">
        <w:trPr>
          <w:trHeight w:val="3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Terminal Intermodal Logística de Hidalgo, S.A.P.I. de C.V.</w:t>
            </w:r>
          </w:p>
        </w:tc>
      </w:tr>
      <w:tr w:rsidR="00206D26" w:rsidRPr="00206D26" w:rsidTr="00206D26">
        <w:trPr>
          <w:trHeight w:val="3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258</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Terminal Logistic, S.A. de C.V.</w:t>
            </w:r>
          </w:p>
        </w:tc>
      </w:tr>
      <w:tr w:rsidR="00206D26" w:rsidRPr="00206D26" w:rsidTr="00206D26">
        <w:trPr>
          <w:trHeight w:val="3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Reynosa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52</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Recintos Fiscalizados del Noreste, S.A. de C.V.</w:t>
            </w:r>
          </w:p>
        </w:tc>
      </w:tr>
      <w:tr w:rsidR="00206D26" w:rsidRPr="00206D26" w:rsidTr="00206D26">
        <w:trPr>
          <w:trHeight w:val="3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Salina Cruz</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53</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Administración Portuaria Integral de Salina Cruz, S.A. de C.V.</w:t>
            </w:r>
          </w:p>
        </w:tc>
      </w:tr>
      <w:tr w:rsidR="00206D26" w:rsidRPr="00206D26" w:rsidTr="00206D26">
        <w:trPr>
          <w:trHeight w:val="333"/>
        </w:trPr>
        <w:tc>
          <w:tcPr>
            <w:tcW w:w="163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Tampico</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218</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Administración Portuaria Integral de Tampico, S.A. de C.V.</w:t>
            </w:r>
          </w:p>
        </w:tc>
      </w:tr>
      <w:tr w:rsidR="00206D26" w:rsidRPr="00206D26" w:rsidTr="00206D26">
        <w:trPr>
          <w:trHeight w:val="3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219</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Administración Portuaria Integral de Tampico, S.A. de C.V.</w:t>
            </w:r>
          </w:p>
        </w:tc>
      </w:tr>
      <w:tr w:rsidR="00206D26" w:rsidRPr="00206D26" w:rsidTr="00206D26">
        <w:trPr>
          <w:trHeight w:val="3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55</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Gremio Unido de Alijadores, S.C. de R.L.</w:t>
            </w:r>
          </w:p>
        </w:tc>
      </w:tr>
      <w:tr w:rsidR="00206D26" w:rsidRPr="00206D26" w:rsidTr="00206D26">
        <w:trPr>
          <w:trHeight w:val="3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Toluca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56</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Talma México Servicios Aeroportuarios, S.A. de C.V.</w:t>
            </w:r>
          </w:p>
        </w:tc>
      </w:tr>
      <w:tr w:rsidR="00206D26" w:rsidRPr="00206D26" w:rsidTr="00206D26">
        <w:trPr>
          <w:trHeight w:val="3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57</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Federal Express Holdings (México) y Compañía, S.N.C. de C.V.</w:t>
            </w:r>
          </w:p>
        </w:tc>
      </w:tr>
      <w:tr w:rsidR="00206D26" w:rsidRPr="00206D26" w:rsidTr="00206D26">
        <w:trPr>
          <w:trHeight w:val="348"/>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197</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Vamos a México, S.A. de C.V.</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36"/>
        <w:gridCol w:w="810"/>
        <w:gridCol w:w="6266"/>
      </w:tblGrid>
      <w:tr w:rsidR="00206D26" w:rsidRPr="00206D26" w:rsidTr="00206D26">
        <w:trPr>
          <w:trHeight w:val="348"/>
        </w:trPr>
        <w:tc>
          <w:tcPr>
            <w:tcW w:w="163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Tuxpan</w:t>
            </w:r>
          </w:p>
          <w:p w:rsidR="00206D26" w:rsidRPr="00206D26" w:rsidRDefault="00206D26" w:rsidP="00206D26">
            <w:pPr>
              <w:jc w:val="both"/>
              <w:rPr>
                <w:rFonts w:ascii="Verdana" w:hAnsi="Verdana"/>
                <w:bCs/>
                <w:sz w:val="20"/>
              </w:rPr>
            </w:pPr>
            <w:r w:rsidRPr="00206D26">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81</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Frigoríficos Especializados de Tuxpan, S.A. de C.V.</w:t>
            </w:r>
          </w:p>
        </w:tc>
      </w:tr>
      <w:tr w:rsidR="00206D26" w:rsidRPr="00206D26" w:rsidTr="00206D26">
        <w:trPr>
          <w:trHeight w:val="3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246</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FR Terminales, S.A. de C.V.</w:t>
            </w:r>
          </w:p>
        </w:tc>
      </w:tr>
      <w:tr w:rsidR="00206D26" w:rsidRPr="00206D26" w:rsidTr="00206D26">
        <w:trPr>
          <w:trHeight w:val="3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251</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Administración Portuaria Integral de Tuxpan, S.A. de C.V.</w:t>
            </w:r>
          </w:p>
        </w:tc>
      </w:tr>
      <w:tr w:rsidR="00206D26" w:rsidRPr="00206D26" w:rsidTr="00206D26">
        <w:trPr>
          <w:trHeight w:val="3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256</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Tuxpan Port Terminal, S.A. de C.V.</w:t>
            </w:r>
          </w:p>
        </w:tc>
      </w:tr>
      <w:tr w:rsidR="00206D26" w:rsidRPr="00206D26" w:rsidTr="00206D26">
        <w:trPr>
          <w:trHeight w:val="3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261</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Terminales Marítimas Transunisa, S.A. de C.V.</w:t>
            </w:r>
          </w:p>
        </w:tc>
      </w:tr>
      <w:tr w:rsidR="00206D26" w:rsidRPr="00206D26" w:rsidTr="00206D26">
        <w:trPr>
          <w:trHeight w:val="317"/>
        </w:trPr>
        <w:tc>
          <w:tcPr>
            <w:tcW w:w="163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Veracruz</w:t>
            </w:r>
          </w:p>
          <w:p w:rsidR="00206D26" w:rsidRPr="00206D26" w:rsidRDefault="00206D26" w:rsidP="00206D26">
            <w:pPr>
              <w:jc w:val="both"/>
              <w:rPr>
                <w:rFonts w:ascii="Verdana" w:hAnsi="Verdana"/>
                <w:bCs/>
                <w:sz w:val="20"/>
              </w:rPr>
            </w:pPr>
            <w:r w:rsidRPr="00206D26">
              <w:rPr>
                <w:rFonts w:ascii="Verdana" w:hAnsi="Verdana"/>
                <w:bCs/>
                <w:sz w:val="20"/>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63</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Administración Portuaria Integral de Veracruz, S.A. de C.V.</w:t>
            </w:r>
          </w:p>
        </w:tc>
      </w:tr>
      <w:tr w:rsidR="00206D26" w:rsidRPr="00206D26" w:rsidTr="00206D26">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64</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Almacenadora Golmex, S.A. de C.V.</w:t>
            </w:r>
          </w:p>
        </w:tc>
      </w:tr>
      <w:tr w:rsidR="00206D26" w:rsidRPr="00206D26" w:rsidTr="00206D26">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66</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CIF Almacenajes y Servicios, S.A. de C.V.</w:t>
            </w:r>
          </w:p>
        </w:tc>
      </w:tr>
      <w:tr w:rsidR="00206D26" w:rsidRPr="00206D26" w:rsidTr="00206D26">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67</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Corporación Integral de Comercio Exterior, S.A. de C.V.</w:t>
            </w:r>
          </w:p>
        </w:tc>
      </w:tr>
      <w:tr w:rsidR="00206D26" w:rsidRPr="00206D26" w:rsidTr="00206D26">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69</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Internacional de Contenedores Asociados de Veracruz, S.A. de C.V.</w:t>
            </w:r>
          </w:p>
        </w:tc>
      </w:tr>
      <w:tr w:rsidR="00206D26" w:rsidRPr="00206D26" w:rsidTr="00206D26">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71</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Reparación Integral de Contenedores, S.A.P.I. de C.V.</w:t>
            </w:r>
          </w:p>
        </w:tc>
      </w:tr>
      <w:tr w:rsidR="00206D26" w:rsidRPr="00206D26" w:rsidTr="00206D26">
        <w:trPr>
          <w:trHeight w:val="29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73</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Terminales de Cargas Especializadas, S.A. de C.V.</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10"/>
        <w:gridCol w:w="6266"/>
      </w:tblGrid>
      <w:tr w:rsidR="00206D26" w:rsidRPr="00206D26" w:rsidTr="00206D26">
        <w:trPr>
          <w:trHeight w:val="317"/>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74</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Vopak México, S.A. de C.V.</w:t>
            </w:r>
          </w:p>
        </w:tc>
      </w:tr>
      <w:tr w:rsidR="00206D26" w:rsidRPr="00206D26" w:rsidTr="00206D26">
        <w:trPr>
          <w:trHeight w:val="317"/>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82</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SSA México, S.A. de C.V.</w:t>
            </w:r>
          </w:p>
        </w:tc>
      </w:tr>
      <w:tr w:rsidR="00206D26" w:rsidRPr="00206D26" w:rsidTr="00206D26">
        <w:trPr>
          <w:trHeight w:val="317"/>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98</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Corporación Portuaria de Veracruz, S.A. de C.V.</w:t>
            </w:r>
          </w:p>
        </w:tc>
      </w:tr>
      <w:tr w:rsidR="00206D26" w:rsidRPr="00206D26" w:rsidTr="00206D26">
        <w:trPr>
          <w:trHeight w:val="317"/>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146</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Cargill de México, S.A. de C.V.</w:t>
            </w:r>
          </w:p>
        </w:tc>
      </w:tr>
      <w:tr w:rsidR="00206D26" w:rsidRPr="00206D26" w:rsidTr="00206D26">
        <w:trPr>
          <w:trHeight w:val="317"/>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172</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Servicios Especiales Portuarios, S.A. de C.V.</w:t>
            </w:r>
          </w:p>
        </w:tc>
      </w:tr>
      <w:tr w:rsidR="00206D26" w:rsidRPr="00206D26" w:rsidTr="00206D26">
        <w:trPr>
          <w:trHeight w:val="317"/>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233</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Excellence Sea &amp; Land Logistics, S.A. de C.V.</w:t>
            </w:r>
          </w:p>
        </w:tc>
      </w:tr>
      <w:tr w:rsidR="00206D26" w:rsidRPr="00206D26" w:rsidTr="00206D26">
        <w:trPr>
          <w:trHeight w:val="332"/>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255</w:t>
            </w:r>
          </w:p>
        </w:tc>
        <w:tc>
          <w:tcPr>
            <w:tcW w:w="6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SSA México, S.A. de C.V.</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APENDICE 7</w:t>
      </w:r>
    </w:p>
    <w:p w:rsidR="00206D26" w:rsidRPr="00206D26" w:rsidRDefault="00206D26" w:rsidP="00206D26">
      <w:pPr>
        <w:jc w:val="both"/>
        <w:rPr>
          <w:rFonts w:ascii="Verdana" w:hAnsi="Verdana"/>
          <w:bCs/>
          <w:sz w:val="20"/>
        </w:rPr>
      </w:pPr>
      <w:r w:rsidRPr="00206D26">
        <w:rPr>
          <w:rFonts w:ascii="Verdana" w:hAnsi="Verdana"/>
          <w:b/>
          <w:bCs/>
          <w:sz w:val="20"/>
        </w:rPr>
        <w:t>UNIDADES DE MEDIDA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75"/>
        <w:gridCol w:w="2138"/>
      </w:tblGrid>
      <w:tr w:rsidR="00206D26" w:rsidRPr="00206D26" w:rsidTr="00206D26">
        <w:trPr>
          <w:trHeight w:val="332"/>
        </w:trPr>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CLAVE</w:t>
            </w:r>
          </w:p>
        </w:tc>
        <w:tc>
          <w:tcPr>
            <w:tcW w:w="2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DESCRIPCION</w:t>
            </w:r>
          </w:p>
        </w:tc>
      </w:tr>
      <w:tr w:rsidR="00206D26" w:rsidRPr="00206D26" w:rsidTr="00206D26">
        <w:trPr>
          <w:trHeight w:val="317"/>
        </w:trPr>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w:t>
            </w:r>
          </w:p>
        </w:tc>
        <w:tc>
          <w:tcPr>
            <w:tcW w:w="2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KILO</w:t>
            </w:r>
          </w:p>
        </w:tc>
      </w:tr>
      <w:tr w:rsidR="00206D26" w:rsidRPr="00206D26" w:rsidTr="00206D26">
        <w:trPr>
          <w:trHeight w:val="317"/>
        </w:trPr>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w:t>
            </w:r>
          </w:p>
        </w:tc>
        <w:tc>
          <w:tcPr>
            <w:tcW w:w="2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GRAMO</w:t>
            </w:r>
          </w:p>
        </w:tc>
      </w:tr>
      <w:tr w:rsidR="00206D26" w:rsidRPr="00206D26" w:rsidTr="00206D26">
        <w:trPr>
          <w:trHeight w:val="317"/>
        </w:trPr>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w:t>
            </w:r>
          </w:p>
        </w:tc>
        <w:tc>
          <w:tcPr>
            <w:tcW w:w="2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METRO LINEAL</w:t>
            </w:r>
          </w:p>
        </w:tc>
      </w:tr>
      <w:tr w:rsidR="00206D26" w:rsidRPr="00206D26" w:rsidTr="00206D26">
        <w:trPr>
          <w:trHeight w:val="317"/>
        </w:trPr>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w:t>
            </w:r>
          </w:p>
        </w:tc>
        <w:tc>
          <w:tcPr>
            <w:tcW w:w="2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METRO CUADRADO</w:t>
            </w:r>
          </w:p>
        </w:tc>
      </w:tr>
      <w:tr w:rsidR="00206D26" w:rsidRPr="00206D26" w:rsidTr="00206D26">
        <w:trPr>
          <w:trHeight w:val="317"/>
        </w:trPr>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5</w:t>
            </w:r>
          </w:p>
        </w:tc>
        <w:tc>
          <w:tcPr>
            <w:tcW w:w="2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METRO CUBICO</w:t>
            </w:r>
          </w:p>
        </w:tc>
      </w:tr>
      <w:tr w:rsidR="00206D26" w:rsidRPr="00206D26" w:rsidTr="00206D26">
        <w:trPr>
          <w:trHeight w:val="317"/>
        </w:trPr>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6</w:t>
            </w:r>
          </w:p>
        </w:tc>
        <w:tc>
          <w:tcPr>
            <w:tcW w:w="2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PIEZA</w:t>
            </w:r>
          </w:p>
        </w:tc>
      </w:tr>
      <w:tr w:rsidR="00206D26" w:rsidRPr="00206D26" w:rsidTr="00206D26">
        <w:trPr>
          <w:trHeight w:val="317"/>
        </w:trPr>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7</w:t>
            </w:r>
          </w:p>
        </w:tc>
        <w:tc>
          <w:tcPr>
            <w:tcW w:w="2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CABEZA</w:t>
            </w:r>
          </w:p>
        </w:tc>
      </w:tr>
      <w:tr w:rsidR="00206D26" w:rsidRPr="00206D26" w:rsidTr="00206D26">
        <w:trPr>
          <w:trHeight w:val="317"/>
        </w:trPr>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8</w:t>
            </w:r>
          </w:p>
        </w:tc>
        <w:tc>
          <w:tcPr>
            <w:tcW w:w="2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LITRO</w:t>
            </w:r>
          </w:p>
        </w:tc>
      </w:tr>
      <w:tr w:rsidR="00206D26" w:rsidRPr="00206D26" w:rsidTr="00206D26">
        <w:trPr>
          <w:trHeight w:val="317"/>
        </w:trPr>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w:t>
            </w:r>
          </w:p>
        </w:tc>
        <w:tc>
          <w:tcPr>
            <w:tcW w:w="2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PAR</w:t>
            </w:r>
          </w:p>
        </w:tc>
      </w:tr>
      <w:tr w:rsidR="00206D26" w:rsidRPr="00206D26" w:rsidTr="00206D26">
        <w:trPr>
          <w:trHeight w:val="317"/>
        </w:trPr>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10</w:t>
            </w:r>
          </w:p>
        </w:tc>
        <w:tc>
          <w:tcPr>
            <w:tcW w:w="2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KILOWATT</w:t>
            </w:r>
          </w:p>
        </w:tc>
      </w:tr>
      <w:tr w:rsidR="00206D26" w:rsidRPr="00206D26" w:rsidTr="00206D26">
        <w:trPr>
          <w:trHeight w:val="317"/>
        </w:trPr>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11</w:t>
            </w:r>
          </w:p>
        </w:tc>
        <w:tc>
          <w:tcPr>
            <w:tcW w:w="2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MILLAR</w:t>
            </w:r>
          </w:p>
        </w:tc>
      </w:tr>
      <w:tr w:rsidR="00206D26" w:rsidRPr="00206D26" w:rsidTr="00206D26">
        <w:trPr>
          <w:trHeight w:val="317"/>
        </w:trPr>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12</w:t>
            </w:r>
          </w:p>
        </w:tc>
        <w:tc>
          <w:tcPr>
            <w:tcW w:w="2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JUEGO</w:t>
            </w:r>
          </w:p>
        </w:tc>
      </w:tr>
      <w:tr w:rsidR="00206D26" w:rsidRPr="00206D26" w:rsidTr="00206D26">
        <w:trPr>
          <w:trHeight w:val="317"/>
        </w:trPr>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13</w:t>
            </w:r>
          </w:p>
        </w:tc>
        <w:tc>
          <w:tcPr>
            <w:tcW w:w="2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KILOWATT/HORA</w:t>
            </w:r>
          </w:p>
        </w:tc>
      </w:tr>
      <w:tr w:rsidR="00206D26" w:rsidRPr="00206D26" w:rsidTr="00206D26">
        <w:trPr>
          <w:trHeight w:val="317"/>
        </w:trPr>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14</w:t>
            </w:r>
          </w:p>
        </w:tc>
        <w:tc>
          <w:tcPr>
            <w:tcW w:w="2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TONELADA</w:t>
            </w:r>
          </w:p>
        </w:tc>
      </w:tr>
      <w:tr w:rsidR="00206D26" w:rsidRPr="00206D26" w:rsidTr="00206D26">
        <w:trPr>
          <w:trHeight w:val="317"/>
        </w:trPr>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15</w:t>
            </w:r>
          </w:p>
        </w:tc>
        <w:tc>
          <w:tcPr>
            <w:tcW w:w="2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BARRIL</w:t>
            </w:r>
          </w:p>
        </w:tc>
      </w:tr>
      <w:tr w:rsidR="00206D26" w:rsidRPr="00206D26" w:rsidTr="00206D26">
        <w:trPr>
          <w:trHeight w:val="317"/>
        </w:trPr>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16</w:t>
            </w:r>
          </w:p>
        </w:tc>
        <w:tc>
          <w:tcPr>
            <w:tcW w:w="2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GRAMO NETO</w:t>
            </w:r>
          </w:p>
        </w:tc>
      </w:tr>
      <w:tr w:rsidR="00206D26" w:rsidRPr="00206D26" w:rsidTr="00206D26">
        <w:trPr>
          <w:trHeight w:val="317"/>
        </w:trPr>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17</w:t>
            </w:r>
          </w:p>
        </w:tc>
        <w:tc>
          <w:tcPr>
            <w:tcW w:w="2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DECENAS</w:t>
            </w:r>
          </w:p>
        </w:tc>
      </w:tr>
      <w:tr w:rsidR="00206D26" w:rsidRPr="00206D26" w:rsidTr="00206D26">
        <w:trPr>
          <w:trHeight w:val="317"/>
        </w:trPr>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18</w:t>
            </w:r>
          </w:p>
        </w:tc>
        <w:tc>
          <w:tcPr>
            <w:tcW w:w="2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CIENTOS</w:t>
            </w:r>
          </w:p>
        </w:tc>
      </w:tr>
      <w:tr w:rsidR="00206D26" w:rsidRPr="00206D26" w:rsidTr="00206D26">
        <w:trPr>
          <w:trHeight w:val="317"/>
        </w:trPr>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19</w:t>
            </w:r>
          </w:p>
        </w:tc>
        <w:tc>
          <w:tcPr>
            <w:tcW w:w="2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DOCENAS</w:t>
            </w:r>
          </w:p>
        </w:tc>
      </w:tr>
      <w:tr w:rsidR="00206D26" w:rsidRPr="00206D26" w:rsidTr="00206D26">
        <w:trPr>
          <w:trHeight w:val="317"/>
        </w:trPr>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20</w:t>
            </w:r>
          </w:p>
        </w:tc>
        <w:tc>
          <w:tcPr>
            <w:tcW w:w="2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CAJA</w:t>
            </w:r>
          </w:p>
        </w:tc>
      </w:tr>
      <w:tr w:rsidR="00206D26" w:rsidRPr="00206D26" w:rsidTr="00206D26">
        <w:trPr>
          <w:trHeight w:val="332"/>
        </w:trPr>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21</w:t>
            </w:r>
          </w:p>
        </w:tc>
        <w:tc>
          <w:tcPr>
            <w:tcW w:w="2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BOTELLA</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APENDICE 8</w:t>
      </w:r>
    </w:p>
    <w:p w:rsidR="00206D26" w:rsidRPr="00206D26" w:rsidRDefault="00206D26" w:rsidP="00206D26">
      <w:pPr>
        <w:jc w:val="both"/>
        <w:rPr>
          <w:rFonts w:ascii="Verdana" w:hAnsi="Verdana"/>
          <w:bCs/>
          <w:sz w:val="20"/>
        </w:rPr>
      </w:pPr>
      <w:r w:rsidRPr="00206D26">
        <w:rPr>
          <w:rFonts w:ascii="Verdana" w:hAnsi="Verdana"/>
          <w:b/>
          <w:bCs/>
          <w:sz w:val="20"/>
        </w:rPr>
        <w:t>IDENTIFICADORES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64"/>
        <w:gridCol w:w="713"/>
        <w:gridCol w:w="1643"/>
        <w:gridCol w:w="1848"/>
        <w:gridCol w:w="1848"/>
        <w:gridCol w:w="1694"/>
      </w:tblGrid>
      <w:tr w:rsidR="00206D26" w:rsidRPr="00206D26" w:rsidTr="00206D26">
        <w:trPr>
          <w:trHeight w:val="251"/>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Clave</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Nivel</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Supuestos de Aplicación</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Complemento 1</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Complemento 2</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Complemento 3</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88"/>
        <w:gridCol w:w="275"/>
        <w:gridCol w:w="1727"/>
        <w:gridCol w:w="1803"/>
        <w:gridCol w:w="1778"/>
        <w:gridCol w:w="1339"/>
      </w:tblGrid>
      <w:tr w:rsidR="00206D26" w:rsidRPr="00206D26" w:rsidTr="00206D26">
        <w:trPr>
          <w:trHeight w:val="604"/>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AA-</w:t>
            </w:r>
            <w:r w:rsidRPr="00206D26">
              <w:rPr>
                <w:rFonts w:ascii="Verdana" w:hAnsi="Verdana"/>
                <w:bCs/>
                <w:sz w:val="20"/>
              </w:rPr>
              <w:t>  AGENTES ADUANALES.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Identificar que la operación de comercio exterior, es promovida por cuenta de </w:t>
            </w:r>
            <w:r w:rsidRPr="00206D26">
              <w:rPr>
                <w:rFonts w:ascii="Verdana" w:hAnsi="Verdana"/>
                <w:bCs/>
                <w:sz w:val="20"/>
              </w:rPr>
              <w:lastRenderedPageBreak/>
              <w:t>un Agente Aduanal certificado.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 xml:space="preserve">Número de autorización de Socio Comercial Certificado del Agente </w:t>
            </w:r>
            <w:r w:rsidRPr="00206D26">
              <w:rPr>
                <w:rFonts w:ascii="Verdana" w:hAnsi="Verdana"/>
                <w:bCs/>
                <w:sz w:val="20"/>
              </w:rPr>
              <w:lastRenderedPageBreak/>
              <w:t>Aduanal.</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604"/>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AC</w:t>
            </w:r>
            <w:r w:rsidRPr="00206D26">
              <w:rPr>
                <w:rFonts w:ascii="Verdana" w:hAnsi="Verdana"/>
                <w:bCs/>
                <w:sz w:val="20"/>
              </w:rPr>
              <w:t>-  ALMACEN GENERAL DE DEPOSITO CERTIFICADO.</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a un Almacén General de Depósito certificado.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registro comoAlmacén General de Depósito certificado.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416"/>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AE</w:t>
            </w:r>
            <w:r w:rsidRPr="00206D26">
              <w:rPr>
                <w:rFonts w:ascii="Verdana" w:hAnsi="Verdana"/>
                <w:bCs/>
                <w:sz w:val="20"/>
              </w:rPr>
              <w:t>-  EMPRESA DE COMERCIO EXTERIOR.</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autorización de empresa de comercio exterior.</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autorización de empresa de comercio exterior.</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604"/>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AF</w:t>
            </w:r>
            <w:r w:rsidRPr="00206D26">
              <w:rPr>
                <w:rFonts w:ascii="Verdana" w:hAnsi="Verdana"/>
                <w:bCs/>
                <w:sz w:val="20"/>
              </w:rPr>
              <w:t> - ACTIVO FIJO</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el activo fijo, únicamente cuando la clave de documento no seaexclusiva para dicha mercancía.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416"/>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AG</w:t>
            </w:r>
            <w:r w:rsidRPr="00206D26">
              <w:rPr>
                <w:rFonts w:ascii="Verdana" w:hAnsi="Verdana"/>
                <w:bCs/>
                <w:sz w:val="20"/>
              </w:rPr>
              <w:t>-  ALMACEN GENERAL DE DEPOSITO FISCAL.</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a un Almacén General DE Depósito.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 Almacén General de Depósito.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7007"/>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AI</w:t>
            </w:r>
            <w:r w:rsidRPr="00206D26">
              <w:rPr>
                <w:rFonts w:ascii="Verdana" w:hAnsi="Verdana"/>
                <w:bCs/>
                <w:sz w:val="20"/>
              </w:rPr>
              <w:t>-   OPERACIONES DECOMERCIO EXTERIOR CON AMPARO.</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operaciones de comercio exterior que se realizan con amparo.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del expediente y año del amparo, el número del Juzgado que conoce el amparo; la clave del municipio y de la entidad federativa donde se localiza dicho Juzgado; y el tipo deresolución que se presenta para el despacho aduanero, conforme a lo siguiente:</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w:t>
            </w:r>
            <w:r w:rsidRPr="00206D26">
              <w:rPr>
                <w:rFonts w:ascii="Verdana" w:hAnsi="Verdana"/>
                <w:b/>
                <w:bCs/>
                <w:sz w:val="20"/>
              </w:rPr>
              <w:t>SP</w:t>
            </w:r>
            <w:r w:rsidRPr="00206D26">
              <w:rPr>
                <w:rFonts w:ascii="Verdana" w:hAnsi="Verdana"/>
                <w:bCs/>
                <w:sz w:val="20"/>
              </w:rPr>
              <w:t>: Suspensión provisional.</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w:t>
            </w:r>
            <w:r w:rsidRPr="00206D26">
              <w:rPr>
                <w:rFonts w:ascii="Verdana" w:hAnsi="Verdana"/>
                <w:b/>
                <w:bCs/>
                <w:sz w:val="20"/>
              </w:rPr>
              <w:t>SD</w:t>
            </w:r>
            <w:r w:rsidRPr="00206D26">
              <w:rPr>
                <w:rFonts w:ascii="Verdana" w:hAnsi="Verdana"/>
                <w:bCs/>
                <w:sz w:val="20"/>
              </w:rPr>
              <w:t>: Suspensión definitiva.</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w:t>
            </w:r>
            <w:r w:rsidRPr="00206D26">
              <w:rPr>
                <w:rFonts w:ascii="Verdana" w:hAnsi="Verdana"/>
                <w:b/>
                <w:bCs/>
                <w:sz w:val="20"/>
              </w:rPr>
              <w:t>AC</w:t>
            </w:r>
            <w:r w:rsidRPr="00206D26">
              <w:rPr>
                <w:rFonts w:ascii="Verdana" w:hAnsi="Verdana"/>
                <w:bCs/>
                <w:sz w:val="20"/>
              </w:rPr>
              <w:t>: Amparo concedido.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el tipo del actoreclamado:</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Ley Aduanera:</w:t>
            </w:r>
          </w:p>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Artículo 84-A y 86-A</w:t>
            </w:r>
          </w:p>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Otros.</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IGI:</w:t>
            </w:r>
          </w:p>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Carne de pollo</w:t>
            </w:r>
          </w:p>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Pescado</w:t>
            </w:r>
          </w:p>
          <w:p w:rsidR="00206D26" w:rsidRPr="00206D26" w:rsidRDefault="00206D26" w:rsidP="00206D26">
            <w:pPr>
              <w:jc w:val="both"/>
              <w:rPr>
                <w:rFonts w:ascii="Verdana" w:hAnsi="Verdana"/>
                <w:bCs/>
                <w:sz w:val="20"/>
              </w:rPr>
            </w:pPr>
            <w:r w:rsidRPr="00206D26">
              <w:rPr>
                <w:rFonts w:ascii="Verdana" w:hAnsi="Verdana"/>
                <w:b/>
                <w:bCs/>
                <w:sz w:val="20"/>
              </w:rPr>
              <w:t>c)</w:t>
            </w:r>
            <w:r w:rsidRPr="00206D26">
              <w:rPr>
                <w:rFonts w:ascii="Verdana" w:hAnsi="Verdana"/>
                <w:bCs/>
                <w:sz w:val="20"/>
              </w:rPr>
              <w:t>    Carne de ovino</w:t>
            </w:r>
          </w:p>
          <w:p w:rsidR="00206D26" w:rsidRPr="00206D26" w:rsidRDefault="00206D26" w:rsidP="00206D26">
            <w:pPr>
              <w:jc w:val="both"/>
              <w:rPr>
                <w:rFonts w:ascii="Verdana" w:hAnsi="Verdana"/>
                <w:bCs/>
                <w:sz w:val="20"/>
              </w:rPr>
            </w:pPr>
            <w:r w:rsidRPr="00206D26">
              <w:rPr>
                <w:rFonts w:ascii="Verdana" w:hAnsi="Verdana"/>
                <w:b/>
                <w:bCs/>
                <w:sz w:val="20"/>
              </w:rPr>
              <w:t>d)</w:t>
            </w:r>
            <w:r w:rsidRPr="00206D26">
              <w:rPr>
                <w:rFonts w:ascii="Verdana" w:hAnsi="Verdana"/>
                <w:bCs/>
                <w:sz w:val="20"/>
              </w:rPr>
              <w:t>   Carne de bovino</w:t>
            </w:r>
          </w:p>
          <w:p w:rsidR="00206D26" w:rsidRPr="00206D26" w:rsidRDefault="00206D26" w:rsidP="00206D26">
            <w:pPr>
              <w:jc w:val="both"/>
              <w:rPr>
                <w:rFonts w:ascii="Verdana" w:hAnsi="Verdana"/>
                <w:bCs/>
                <w:sz w:val="20"/>
              </w:rPr>
            </w:pPr>
            <w:r w:rsidRPr="00206D26">
              <w:rPr>
                <w:rFonts w:ascii="Verdana" w:hAnsi="Verdana"/>
                <w:b/>
                <w:bCs/>
                <w:sz w:val="20"/>
              </w:rPr>
              <w:t>e)</w:t>
            </w:r>
            <w:r w:rsidRPr="00206D26">
              <w:rPr>
                <w:rFonts w:ascii="Verdana" w:hAnsi="Verdana"/>
                <w:bCs/>
                <w:sz w:val="20"/>
              </w:rPr>
              <w:t>    Otros.</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Cuota Compensatoria:</w:t>
            </w:r>
          </w:p>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Manzanas.</w:t>
            </w:r>
          </w:p>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Otros.</w:t>
            </w:r>
          </w:p>
          <w:p w:rsidR="00206D26" w:rsidRPr="00206D26" w:rsidRDefault="00206D26" w:rsidP="00206D26">
            <w:pPr>
              <w:jc w:val="both"/>
              <w:rPr>
                <w:rFonts w:ascii="Verdana" w:hAnsi="Verdana"/>
                <w:bCs/>
                <w:sz w:val="20"/>
              </w:rPr>
            </w:pPr>
            <w:r w:rsidRPr="00206D26">
              <w:rPr>
                <w:rFonts w:ascii="Verdana" w:hAnsi="Verdana"/>
                <w:b/>
                <w:bCs/>
                <w:sz w:val="20"/>
              </w:rPr>
              <w:t>5.</w:t>
            </w:r>
            <w:r w:rsidRPr="00206D26">
              <w:rPr>
                <w:rFonts w:ascii="Verdana" w:hAnsi="Verdana"/>
                <w:bCs/>
                <w:sz w:val="20"/>
              </w:rPr>
              <w:t>   DTA.</w:t>
            </w:r>
          </w:p>
          <w:p w:rsidR="00206D26" w:rsidRPr="00206D26" w:rsidRDefault="00206D26" w:rsidP="00206D26">
            <w:pPr>
              <w:jc w:val="both"/>
              <w:rPr>
                <w:rFonts w:ascii="Verdana" w:hAnsi="Verdana"/>
                <w:bCs/>
                <w:sz w:val="20"/>
              </w:rPr>
            </w:pPr>
            <w:r w:rsidRPr="00206D26">
              <w:rPr>
                <w:rFonts w:ascii="Verdana" w:hAnsi="Verdana"/>
                <w:b/>
                <w:bCs/>
                <w:sz w:val="20"/>
              </w:rPr>
              <w:t>6.</w:t>
            </w:r>
            <w:r w:rsidRPr="00206D26">
              <w:rPr>
                <w:rFonts w:ascii="Verdana" w:hAnsi="Verdana"/>
                <w:bCs/>
                <w:sz w:val="20"/>
              </w:rPr>
              <w:t>   IEPS</w:t>
            </w:r>
          </w:p>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Vinos y licores.</w:t>
            </w:r>
          </w:p>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Otros.</w:t>
            </w:r>
          </w:p>
          <w:p w:rsidR="00206D26" w:rsidRPr="00206D26" w:rsidRDefault="00206D26" w:rsidP="00206D26">
            <w:pPr>
              <w:jc w:val="both"/>
              <w:rPr>
                <w:rFonts w:ascii="Verdana" w:hAnsi="Verdana"/>
                <w:bCs/>
                <w:sz w:val="20"/>
              </w:rPr>
            </w:pPr>
            <w:r w:rsidRPr="00206D26">
              <w:rPr>
                <w:rFonts w:ascii="Verdana" w:hAnsi="Verdana"/>
                <w:b/>
                <w:bCs/>
                <w:sz w:val="20"/>
              </w:rPr>
              <w:t>7.</w:t>
            </w:r>
            <w:r w:rsidRPr="00206D26">
              <w:rPr>
                <w:rFonts w:ascii="Verdana" w:hAnsi="Verdana"/>
                <w:bCs/>
                <w:sz w:val="20"/>
              </w:rPr>
              <w:t>   IVA</w:t>
            </w:r>
          </w:p>
          <w:p w:rsidR="00206D26" w:rsidRPr="00206D26" w:rsidRDefault="00206D26" w:rsidP="00206D26">
            <w:pPr>
              <w:jc w:val="both"/>
              <w:rPr>
                <w:rFonts w:ascii="Verdana" w:hAnsi="Verdana"/>
                <w:bCs/>
                <w:sz w:val="20"/>
              </w:rPr>
            </w:pPr>
            <w:r w:rsidRPr="00206D26">
              <w:rPr>
                <w:rFonts w:ascii="Verdana" w:hAnsi="Verdana"/>
                <w:b/>
                <w:bCs/>
                <w:sz w:val="20"/>
              </w:rPr>
              <w:t>8</w:t>
            </w:r>
            <w:r w:rsidRPr="00206D26">
              <w:rPr>
                <w:rFonts w:ascii="Verdana" w:hAnsi="Verdana"/>
                <w:bCs/>
                <w:sz w:val="20"/>
              </w:rPr>
              <w:t>.   Reglas Generales deComercio Exterior.</w:t>
            </w:r>
          </w:p>
          <w:p w:rsidR="00206D26" w:rsidRPr="00206D26" w:rsidRDefault="00206D26" w:rsidP="00206D26">
            <w:pPr>
              <w:jc w:val="both"/>
              <w:rPr>
                <w:rFonts w:ascii="Verdana" w:hAnsi="Verdana"/>
                <w:bCs/>
                <w:sz w:val="20"/>
              </w:rPr>
            </w:pPr>
            <w:r w:rsidRPr="00206D26">
              <w:rPr>
                <w:rFonts w:ascii="Verdana" w:hAnsi="Verdana"/>
                <w:b/>
                <w:bCs/>
                <w:sz w:val="20"/>
              </w:rPr>
              <w:lastRenderedPageBreak/>
              <w:t>9. </w:t>
            </w:r>
            <w:r w:rsidRPr="00206D26">
              <w:rPr>
                <w:rFonts w:ascii="Verdana" w:hAnsi="Verdana"/>
                <w:bCs/>
                <w:sz w:val="20"/>
              </w:rPr>
              <w:t>  Otros (excepto tratándose de vehículos usados).</w:t>
            </w:r>
          </w:p>
          <w:p w:rsidR="00206D26" w:rsidRPr="00206D26" w:rsidRDefault="00206D26" w:rsidP="00206D26">
            <w:pPr>
              <w:jc w:val="both"/>
              <w:rPr>
                <w:rFonts w:ascii="Verdana" w:hAnsi="Verdana"/>
                <w:bCs/>
                <w:sz w:val="20"/>
              </w:rPr>
            </w:pPr>
            <w:r w:rsidRPr="00206D26">
              <w:rPr>
                <w:rFonts w:ascii="Verdana" w:hAnsi="Verdana"/>
                <w:b/>
                <w:bCs/>
                <w:sz w:val="20"/>
              </w:rPr>
              <w:t>10.</w:t>
            </w:r>
            <w:r w:rsidRPr="00206D26">
              <w:rPr>
                <w:rFonts w:ascii="Verdana" w:hAnsi="Verdana"/>
                <w:bCs/>
                <w:sz w:val="20"/>
              </w:rPr>
              <w:t xml:space="preserve">  Vehículos </w:t>
            </w:r>
            <w:proofErr w:type="gramStart"/>
            <w:r w:rsidRPr="00206D26">
              <w:rPr>
                <w:rFonts w:ascii="Verdana" w:hAnsi="Verdana"/>
                <w:bCs/>
                <w:sz w:val="20"/>
              </w:rPr>
              <w:t>usados(</w:t>
            </w:r>
            <w:proofErr w:type="gramEnd"/>
            <w:r w:rsidRPr="00206D26">
              <w:rPr>
                <w:rFonts w:ascii="Verdana" w:hAnsi="Verdana"/>
                <w:bCs/>
                <w:sz w:val="20"/>
              </w:rPr>
              <w:t>Operaciones con clave de documento C2).</w:t>
            </w:r>
          </w:p>
          <w:p w:rsidR="00206D26" w:rsidRPr="00206D26" w:rsidRDefault="00206D26" w:rsidP="00206D26">
            <w:pPr>
              <w:jc w:val="both"/>
              <w:rPr>
                <w:rFonts w:ascii="Verdana" w:hAnsi="Verdana"/>
                <w:bCs/>
                <w:sz w:val="20"/>
              </w:rPr>
            </w:pPr>
            <w:r w:rsidRPr="00206D26">
              <w:rPr>
                <w:rFonts w:ascii="Verdana" w:hAnsi="Verdana"/>
                <w:b/>
                <w:bCs/>
                <w:sz w:val="20"/>
              </w:rPr>
              <w:t>11.</w:t>
            </w:r>
            <w:r w:rsidRPr="00206D26">
              <w:rPr>
                <w:rFonts w:ascii="Verdana" w:hAnsi="Verdana"/>
                <w:bCs/>
                <w:sz w:val="20"/>
              </w:rPr>
              <w:t xml:space="preserve">  Vehículos </w:t>
            </w:r>
            <w:proofErr w:type="gramStart"/>
            <w:r w:rsidRPr="00206D26">
              <w:rPr>
                <w:rFonts w:ascii="Verdana" w:hAnsi="Verdana"/>
                <w:bCs/>
                <w:sz w:val="20"/>
              </w:rPr>
              <w:t>usados(</w:t>
            </w:r>
            <w:proofErr w:type="gramEnd"/>
            <w:r w:rsidRPr="00206D26">
              <w:rPr>
                <w:rFonts w:ascii="Verdana" w:hAnsi="Verdana"/>
                <w:bCs/>
                <w:sz w:val="20"/>
              </w:rPr>
              <w:t>Operaciones con clave de documento distinta a C2).</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17"/>
        <w:gridCol w:w="261"/>
        <w:gridCol w:w="1040"/>
        <w:gridCol w:w="2618"/>
        <w:gridCol w:w="1552"/>
        <w:gridCol w:w="1322"/>
      </w:tblGrid>
      <w:tr w:rsidR="00206D26" w:rsidRPr="00206D26" w:rsidTr="00206D26">
        <w:trPr>
          <w:trHeight w:val="6548"/>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AL</w:t>
            </w:r>
            <w:r w:rsidRPr="00206D26">
              <w:rPr>
                <w:rFonts w:ascii="Verdana" w:hAnsi="Verdana"/>
                <w:bCs/>
                <w:sz w:val="20"/>
              </w:rPr>
              <w:t>-  MERCANCIA ORIGINARIAIMPORTADA AL AMPARO DE ALADI</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preferencia arancelaria de la ALADI</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Clave del acuerdo suscrito por México, al amparo del cual se importa la mercancía, de conformidad con lo siguiente:</w:t>
            </w:r>
          </w:p>
          <w:p w:rsidR="00206D26" w:rsidRPr="00206D26" w:rsidRDefault="00206D26" w:rsidP="00206D26">
            <w:pPr>
              <w:jc w:val="both"/>
              <w:rPr>
                <w:rFonts w:ascii="Verdana" w:hAnsi="Verdana"/>
                <w:bCs/>
                <w:sz w:val="20"/>
              </w:rPr>
            </w:pPr>
            <w:r w:rsidRPr="00206D26">
              <w:rPr>
                <w:rFonts w:ascii="Verdana" w:hAnsi="Verdana"/>
                <w:b/>
                <w:bCs/>
                <w:sz w:val="20"/>
              </w:rPr>
              <w:t>REG2</w:t>
            </w:r>
            <w:r w:rsidRPr="00206D26">
              <w:rPr>
                <w:rFonts w:ascii="Verdana" w:hAnsi="Verdana"/>
                <w:bCs/>
                <w:sz w:val="20"/>
              </w:rPr>
              <w:t>: Acuerdo Regional 2.</w:t>
            </w:r>
          </w:p>
          <w:p w:rsidR="00206D26" w:rsidRPr="00206D26" w:rsidRDefault="00206D26" w:rsidP="00206D26">
            <w:pPr>
              <w:jc w:val="both"/>
              <w:rPr>
                <w:rFonts w:ascii="Verdana" w:hAnsi="Verdana"/>
                <w:bCs/>
                <w:sz w:val="20"/>
              </w:rPr>
            </w:pPr>
            <w:r w:rsidRPr="00206D26">
              <w:rPr>
                <w:rFonts w:ascii="Verdana" w:hAnsi="Verdana"/>
                <w:b/>
                <w:bCs/>
                <w:sz w:val="20"/>
              </w:rPr>
              <w:t>REG3</w:t>
            </w:r>
            <w:r w:rsidRPr="00206D26">
              <w:rPr>
                <w:rFonts w:ascii="Verdana" w:hAnsi="Verdana"/>
                <w:bCs/>
                <w:sz w:val="20"/>
              </w:rPr>
              <w:t>: Acuerdo Regional 3.</w:t>
            </w:r>
          </w:p>
          <w:p w:rsidR="00206D26" w:rsidRPr="00206D26" w:rsidRDefault="00206D26" w:rsidP="00206D26">
            <w:pPr>
              <w:jc w:val="both"/>
              <w:rPr>
                <w:rFonts w:ascii="Verdana" w:hAnsi="Verdana"/>
                <w:bCs/>
                <w:sz w:val="20"/>
              </w:rPr>
            </w:pPr>
            <w:r w:rsidRPr="00206D26">
              <w:rPr>
                <w:rFonts w:ascii="Verdana" w:hAnsi="Verdana"/>
                <w:b/>
                <w:bCs/>
                <w:sz w:val="20"/>
              </w:rPr>
              <w:t>REG4</w:t>
            </w:r>
            <w:r w:rsidRPr="00206D26">
              <w:rPr>
                <w:rFonts w:ascii="Verdana" w:hAnsi="Verdana"/>
                <w:bCs/>
                <w:sz w:val="20"/>
              </w:rPr>
              <w:t>: Acuerdo Regional 4.</w:t>
            </w:r>
          </w:p>
          <w:p w:rsidR="00206D26" w:rsidRPr="00206D26" w:rsidRDefault="00206D26" w:rsidP="00206D26">
            <w:pPr>
              <w:jc w:val="both"/>
              <w:rPr>
                <w:rFonts w:ascii="Verdana" w:hAnsi="Verdana"/>
                <w:bCs/>
                <w:sz w:val="20"/>
              </w:rPr>
            </w:pPr>
            <w:r w:rsidRPr="00206D26">
              <w:rPr>
                <w:rFonts w:ascii="Verdana" w:hAnsi="Verdana"/>
                <w:b/>
                <w:bCs/>
                <w:sz w:val="20"/>
              </w:rPr>
              <w:t>REG7</w:t>
            </w:r>
            <w:r w:rsidRPr="00206D26">
              <w:rPr>
                <w:rFonts w:ascii="Verdana" w:hAnsi="Verdana"/>
                <w:bCs/>
                <w:sz w:val="20"/>
              </w:rPr>
              <w:t>: Acuerdo Regional 7.</w:t>
            </w:r>
          </w:p>
          <w:p w:rsidR="00206D26" w:rsidRPr="00206D26" w:rsidRDefault="00206D26" w:rsidP="00206D26">
            <w:pPr>
              <w:jc w:val="both"/>
              <w:rPr>
                <w:rFonts w:ascii="Verdana" w:hAnsi="Verdana"/>
                <w:bCs/>
                <w:sz w:val="20"/>
              </w:rPr>
            </w:pPr>
            <w:r w:rsidRPr="00206D26">
              <w:rPr>
                <w:rFonts w:ascii="Verdana" w:hAnsi="Verdana"/>
                <w:b/>
                <w:bCs/>
                <w:sz w:val="20"/>
              </w:rPr>
              <w:t>ACE5</w:t>
            </w:r>
            <w:r w:rsidRPr="00206D26">
              <w:rPr>
                <w:rFonts w:ascii="Verdana" w:hAnsi="Verdana"/>
                <w:bCs/>
                <w:sz w:val="20"/>
              </w:rPr>
              <w:t>: Acuerdo deComplementaciónEconómica 5.</w:t>
            </w:r>
          </w:p>
          <w:p w:rsidR="00206D26" w:rsidRPr="00206D26" w:rsidRDefault="00206D26" w:rsidP="00206D26">
            <w:pPr>
              <w:jc w:val="both"/>
              <w:rPr>
                <w:rFonts w:ascii="Verdana" w:hAnsi="Verdana"/>
                <w:bCs/>
                <w:sz w:val="20"/>
              </w:rPr>
            </w:pPr>
            <w:r w:rsidRPr="00206D26">
              <w:rPr>
                <w:rFonts w:ascii="Verdana" w:hAnsi="Verdana"/>
                <w:b/>
                <w:bCs/>
                <w:sz w:val="20"/>
              </w:rPr>
              <w:t>ACE6</w:t>
            </w:r>
            <w:r w:rsidRPr="00206D26">
              <w:rPr>
                <w:rFonts w:ascii="Verdana" w:hAnsi="Verdana"/>
                <w:bCs/>
                <w:sz w:val="20"/>
              </w:rPr>
              <w:t>: Acuerdo deComplementaciónEconómica 6.</w:t>
            </w:r>
          </w:p>
          <w:p w:rsidR="00206D26" w:rsidRPr="00206D26" w:rsidRDefault="00206D26" w:rsidP="00206D26">
            <w:pPr>
              <w:jc w:val="both"/>
              <w:rPr>
                <w:rFonts w:ascii="Verdana" w:hAnsi="Verdana"/>
                <w:bCs/>
                <w:sz w:val="20"/>
              </w:rPr>
            </w:pPr>
            <w:r w:rsidRPr="00206D26">
              <w:rPr>
                <w:rFonts w:ascii="Verdana" w:hAnsi="Verdana"/>
                <w:b/>
                <w:bCs/>
                <w:sz w:val="20"/>
              </w:rPr>
              <w:t>ACE6-A</w:t>
            </w:r>
            <w:r w:rsidRPr="00206D26">
              <w:rPr>
                <w:rFonts w:ascii="Verdana" w:hAnsi="Verdana"/>
                <w:bCs/>
                <w:sz w:val="20"/>
              </w:rPr>
              <w:t>: Acuerdo deComplementaciónEconómica 6, canasta A.</w:t>
            </w:r>
          </w:p>
          <w:p w:rsidR="00206D26" w:rsidRPr="00206D26" w:rsidRDefault="00206D26" w:rsidP="00206D26">
            <w:pPr>
              <w:jc w:val="both"/>
              <w:rPr>
                <w:rFonts w:ascii="Verdana" w:hAnsi="Verdana"/>
                <w:bCs/>
                <w:sz w:val="20"/>
              </w:rPr>
            </w:pPr>
            <w:r w:rsidRPr="00206D26">
              <w:rPr>
                <w:rFonts w:ascii="Verdana" w:hAnsi="Verdana"/>
                <w:b/>
                <w:bCs/>
                <w:sz w:val="20"/>
              </w:rPr>
              <w:t>ACE6-B</w:t>
            </w:r>
            <w:r w:rsidRPr="00206D26">
              <w:rPr>
                <w:rFonts w:ascii="Verdana" w:hAnsi="Verdana"/>
                <w:bCs/>
                <w:sz w:val="20"/>
              </w:rPr>
              <w:t>: Acuerdo deComplementaciónEconómica 6, canasta B.</w:t>
            </w:r>
          </w:p>
          <w:p w:rsidR="00206D26" w:rsidRPr="00206D26" w:rsidRDefault="00206D26" w:rsidP="00206D26">
            <w:pPr>
              <w:jc w:val="both"/>
              <w:rPr>
                <w:rFonts w:ascii="Verdana" w:hAnsi="Verdana"/>
                <w:bCs/>
                <w:sz w:val="20"/>
              </w:rPr>
            </w:pPr>
            <w:r w:rsidRPr="00206D26">
              <w:rPr>
                <w:rFonts w:ascii="Verdana" w:hAnsi="Verdana"/>
                <w:b/>
                <w:bCs/>
                <w:sz w:val="20"/>
              </w:rPr>
              <w:t>ACE6-C</w:t>
            </w:r>
            <w:r w:rsidRPr="00206D26">
              <w:rPr>
                <w:rFonts w:ascii="Verdana" w:hAnsi="Verdana"/>
                <w:bCs/>
                <w:sz w:val="20"/>
              </w:rPr>
              <w:t>: Acuerdo deComplementaciónEconómica 6, canasta C.</w:t>
            </w:r>
          </w:p>
          <w:p w:rsidR="00206D26" w:rsidRPr="00206D26" w:rsidRDefault="00206D26" w:rsidP="00206D26">
            <w:pPr>
              <w:jc w:val="both"/>
              <w:rPr>
                <w:rFonts w:ascii="Verdana" w:hAnsi="Verdana"/>
                <w:bCs/>
                <w:sz w:val="20"/>
              </w:rPr>
            </w:pPr>
            <w:r w:rsidRPr="00206D26">
              <w:rPr>
                <w:rFonts w:ascii="Verdana" w:hAnsi="Verdana"/>
                <w:b/>
                <w:bCs/>
                <w:sz w:val="20"/>
              </w:rPr>
              <w:t>ACE51</w:t>
            </w:r>
            <w:r w:rsidRPr="00206D26">
              <w:rPr>
                <w:rFonts w:ascii="Verdana" w:hAnsi="Verdana"/>
                <w:bCs/>
                <w:sz w:val="20"/>
              </w:rPr>
              <w:t>: Acuerdo deComplementaciónEconómica 51.</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País parte del acuerdocelebrado con México, de conformidad con el Apéndice 4.</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96"/>
        <w:gridCol w:w="385"/>
        <w:gridCol w:w="1571"/>
        <w:gridCol w:w="3262"/>
        <w:gridCol w:w="1309"/>
        <w:gridCol w:w="887"/>
      </w:tblGrid>
      <w:tr w:rsidR="00206D26" w:rsidRPr="00206D26" w:rsidTr="00206D26">
        <w:trPr>
          <w:trHeight w:val="425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ACE53</w:t>
            </w:r>
            <w:r w:rsidRPr="00206D26">
              <w:rPr>
                <w:rFonts w:ascii="Verdana" w:hAnsi="Verdana"/>
                <w:bCs/>
                <w:sz w:val="20"/>
              </w:rPr>
              <w:t>: Acuerdo deComplementaciónEconómica 53.</w:t>
            </w:r>
          </w:p>
          <w:p w:rsidR="00206D26" w:rsidRPr="00206D26" w:rsidRDefault="00206D26" w:rsidP="00206D26">
            <w:pPr>
              <w:jc w:val="both"/>
              <w:rPr>
                <w:rFonts w:ascii="Verdana" w:hAnsi="Verdana"/>
                <w:bCs/>
                <w:sz w:val="20"/>
              </w:rPr>
            </w:pPr>
            <w:r w:rsidRPr="00206D26">
              <w:rPr>
                <w:rFonts w:ascii="Verdana" w:hAnsi="Verdana"/>
                <w:b/>
                <w:bCs/>
                <w:sz w:val="20"/>
              </w:rPr>
              <w:t>ACE55</w:t>
            </w:r>
            <w:r w:rsidRPr="00206D26">
              <w:rPr>
                <w:rFonts w:ascii="Verdana" w:hAnsi="Verdana"/>
                <w:bCs/>
                <w:sz w:val="20"/>
              </w:rPr>
              <w:t>: Acuerdo deComplementaciónEconómica 55.</w:t>
            </w:r>
          </w:p>
          <w:p w:rsidR="00206D26" w:rsidRPr="00206D26" w:rsidRDefault="00206D26" w:rsidP="00206D26">
            <w:pPr>
              <w:jc w:val="both"/>
              <w:rPr>
                <w:rFonts w:ascii="Verdana" w:hAnsi="Verdana"/>
                <w:bCs/>
                <w:sz w:val="20"/>
              </w:rPr>
            </w:pPr>
            <w:r w:rsidRPr="00206D26">
              <w:rPr>
                <w:rFonts w:ascii="Verdana" w:hAnsi="Verdana"/>
                <w:b/>
                <w:bCs/>
                <w:sz w:val="20"/>
              </w:rPr>
              <w:t>ACE66</w:t>
            </w:r>
            <w:r w:rsidRPr="00206D26">
              <w:rPr>
                <w:rFonts w:ascii="Verdana" w:hAnsi="Verdana"/>
                <w:bCs/>
                <w:sz w:val="20"/>
              </w:rPr>
              <w:t>: Acuerdo deComplementaciónEconómica 66.</w:t>
            </w:r>
          </w:p>
          <w:p w:rsidR="00206D26" w:rsidRPr="00206D26" w:rsidRDefault="00206D26" w:rsidP="00206D26">
            <w:pPr>
              <w:jc w:val="both"/>
              <w:rPr>
                <w:rFonts w:ascii="Verdana" w:hAnsi="Verdana"/>
                <w:bCs/>
                <w:sz w:val="20"/>
              </w:rPr>
            </w:pPr>
            <w:r w:rsidRPr="00206D26">
              <w:rPr>
                <w:rFonts w:ascii="Verdana" w:hAnsi="Verdana"/>
                <w:b/>
                <w:bCs/>
                <w:sz w:val="20"/>
              </w:rPr>
              <w:t>AAP14</w:t>
            </w:r>
            <w:r w:rsidRPr="00206D26">
              <w:rPr>
                <w:rFonts w:ascii="Verdana" w:hAnsi="Verdana"/>
                <w:bCs/>
                <w:sz w:val="20"/>
              </w:rPr>
              <w:t>: Acuerdo de Alcance Parcial Número 14.</w:t>
            </w:r>
          </w:p>
          <w:p w:rsidR="00206D26" w:rsidRPr="00206D26" w:rsidRDefault="00206D26" w:rsidP="00206D26">
            <w:pPr>
              <w:jc w:val="both"/>
              <w:rPr>
                <w:rFonts w:ascii="Verdana" w:hAnsi="Verdana"/>
                <w:bCs/>
                <w:sz w:val="20"/>
              </w:rPr>
            </w:pPr>
            <w:r w:rsidRPr="00206D26">
              <w:rPr>
                <w:rFonts w:ascii="Verdana" w:hAnsi="Verdana"/>
                <w:b/>
                <w:bCs/>
                <w:sz w:val="20"/>
              </w:rPr>
              <w:t>AAP29</w:t>
            </w:r>
            <w:r w:rsidRPr="00206D26">
              <w:rPr>
                <w:rFonts w:ascii="Verdana" w:hAnsi="Verdana"/>
                <w:bCs/>
                <w:sz w:val="20"/>
              </w:rPr>
              <w:t>: Acuerdo de Alcance Parcial Número 29.</w:t>
            </w:r>
          </w:p>
          <w:p w:rsidR="00206D26" w:rsidRPr="00206D26" w:rsidRDefault="00206D26" w:rsidP="00206D26">
            <w:pPr>
              <w:jc w:val="both"/>
              <w:rPr>
                <w:rFonts w:ascii="Verdana" w:hAnsi="Verdana"/>
                <w:bCs/>
                <w:sz w:val="20"/>
              </w:rPr>
            </w:pPr>
            <w:r w:rsidRPr="00206D26">
              <w:rPr>
                <w:rFonts w:ascii="Verdana" w:hAnsi="Verdana"/>
                <w:b/>
                <w:bCs/>
                <w:sz w:val="20"/>
              </w:rPr>
              <w:t>AAP38</w:t>
            </w:r>
            <w:r w:rsidRPr="00206D26">
              <w:rPr>
                <w:rFonts w:ascii="Verdana" w:hAnsi="Verdana"/>
                <w:bCs/>
                <w:sz w:val="20"/>
              </w:rPr>
              <w:t>: Acuerdo de Alcance Parcial Número 38.</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Número de la constanciaemitida por la SE, conforme a la regla 1.6.32.</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36"/>
        <w:gridCol w:w="278"/>
        <w:gridCol w:w="2099"/>
        <w:gridCol w:w="1430"/>
        <w:gridCol w:w="2102"/>
        <w:gridCol w:w="1365"/>
      </w:tblGrid>
      <w:tr w:rsidR="00206D26" w:rsidRPr="00206D26" w:rsidTr="00206D26">
        <w:trPr>
          <w:trHeight w:val="268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AR</w:t>
            </w:r>
            <w:r w:rsidRPr="00206D26">
              <w:rPr>
                <w:rFonts w:ascii="Verdana" w:hAnsi="Verdana"/>
                <w:bCs/>
                <w:sz w:val="20"/>
              </w:rPr>
              <w:t>-  CONSULTA ARANCELARIA</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consulta sobre clasificación arancelaria a la autoridad competente.</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que corresponda de conformidad con lo siguiente:</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Consulta en trámite.</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Con resolución declasificación.</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 opción que aplique de las siguientes:</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AGGC o AGJ: según laAdministración General ante quien se presentó la consulta de clasificaciónarancelaria cuando sedeclare la clave 1.</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Número de oficio de laresolución de clasificaciónarancelaria, cuando sedeclare la clave 2.</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48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AT</w:t>
            </w:r>
            <w:r w:rsidRPr="00206D26">
              <w:rPr>
                <w:rFonts w:ascii="Verdana" w:hAnsi="Verdana"/>
                <w:bCs/>
                <w:sz w:val="20"/>
              </w:rPr>
              <w:t>-  AVISO DE TRANSITO.</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Avisar sobre el tránsito interno a la exportación.</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115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AV</w:t>
            </w:r>
            <w:r w:rsidRPr="00206D26">
              <w:rPr>
                <w:rFonts w:ascii="Verdana" w:hAnsi="Verdana"/>
                <w:bCs/>
                <w:sz w:val="20"/>
              </w:rPr>
              <w:t>-  AVISO ELECTRONICO DE IMPORTACION YEXPORTACION.</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en los previos de consolidado el uso del aviso electrónico de importación y exportación por cada remesa presentada ante el módulo de selecciónautomatizado.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De conformidad con la regla 7.3.7, fracción IV.</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De conformidad con la regla 3.7.33.</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80"/>
        <w:gridCol w:w="303"/>
        <w:gridCol w:w="1234"/>
        <w:gridCol w:w="1887"/>
        <w:gridCol w:w="916"/>
        <w:gridCol w:w="1590"/>
      </w:tblGrid>
      <w:tr w:rsidR="00206D26" w:rsidRPr="00206D26" w:rsidTr="00206D26">
        <w:trPr>
          <w:trHeight w:val="855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A3</w:t>
            </w:r>
            <w:r w:rsidRPr="00206D26">
              <w:rPr>
                <w:rFonts w:ascii="Verdana" w:hAnsi="Verdana"/>
                <w:bCs/>
                <w:sz w:val="20"/>
              </w:rPr>
              <w:t>-  REGULARIZACION DEMERCANCIAS (IMPORTACIONDEFINITIVA).</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conforme a los supuestos de la clave de documento A3 del apéndice2.</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quecorresponda, conforme a losiguiente:</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Regla 2.5.1., exceptovehículos.</w:t>
            </w:r>
          </w:p>
          <w:p w:rsidR="00206D26" w:rsidRPr="00206D26" w:rsidRDefault="00206D26" w:rsidP="00206D26">
            <w:pPr>
              <w:jc w:val="both"/>
              <w:rPr>
                <w:rFonts w:ascii="Verdana" w:hAnsi="Verdana"/>
                <w:bCs/>
                <w:sz w:val="20"/>
              </w:rPr>
            </w:pPr>
            <w:r w:rsidRPr="00206D26">
              <w:rPr>
                <w:rFonts w:ascii="Verdana" w:hAnsi="Verdana"/>
                <w:b/>
                <w:bCs/>
                <w:sz w:val="20"/>
              </w:rPr>
              <w:t>1A.</w:t>
            </w:r>
            <w:r w:rsidRPr="00206D26">
              <w:rPr>
                <w:rFonts w:ascii="Verdana" w:hAnsi="Verdana"/>
                <w:bCs/>
                <w:sz w:val="20"/>
              </w:rPr>
              <w:t> Regla 2.5.1., una veziniciadas las facultades de comprobación por parte de la autoridad.</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Regla 2.5.2., una veziniciadas las facultades de comprobación por parte de la autoridad.</w:t>
            </w:r>
          </w:p>
          <w:p w:rsidR="00206D26" w:rsidRPr="00206D26" w:rsidRDefault="00206D26" w:rsidP="00206D26">
            <w:pPr>
              <w:jc w:val="both"/>
              <w:rPr>
                <w:rFonts w:ascii="Verdana" w:hAnsi="Verdana"/>
                <w:bCs/>
                <w:sz w:val="20"/>
              </w:rPr>
            </w:pPr>
            <w:r w:rsidRPr="00206D26">
              <w:rPr>
                <w:rFonts w:ascii="Verdana" w:hAnsi="Verdana"/>
                <w:b/>
                <w:bCs/>
                <w:sz w:val="20"/>
              </w:rPr>
              <w:t>2A.</w:t>
            </w:r>
            <w:r w:rsidRPr="00206D26">
              <w:rPr>
                <w:rFonts w:ascii="Verdana" w:hAnsi="Verdana"/>
                <w:bCs/>
                <w:sz w:val="20"/>
              </w:rPr>
              <w:t> Regla 2.5.2., exceptovehículos.</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Regla 4.3.19.</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Se deroga.</w:t>
            </w:r>
          </w:p>
          <w:p w:rsidR="00206D26" w:rsidRPr="00206D26" w:rsidRDefault="00206D26" w:rsidP="00206D26">
            <w:pPr>
              <w:jc w:val="both"/>
              <w:rPr>
                <w:rFonts w:ascii="Verdana" w:hAnsi="Verdana"/>
                <w:bCs/>
                <w:sz w:val="20"/>
              </w:rPr>
            </w:pPr>
            <w:r w:rsidRPr="00206D26">
              <w:rPr>
                <w:rFonts w:ascii="Verdana" w:hAnsi="Verdana"/>
                <w:b/>
                <w:bCs/>
                <w:sz w:val="20"/>
              </w:rPr>
              <w:t>5.</w:t>
            </w:r>
            <w:r w:rsidRPr="00206D26">
              <w:rPr>
                <w:rFonts w:ascii="Verdana" w:hAnsi="Verdana"/>
                <w:bCs/>
                <w:sz w:val="20"/>
              </w:rPr>
              <w:t>   Regla 2.5.2., paradesperdicios.</w:t>
            </w:r>
          </w:p>
          <w:p w:rsidR="00206D26" w:rsidRPr="00206D26" w:rsidRDefault="00206D26" w:rsidP="00206D26">
            <w:pPr>
              <w:jc w:val="both"/>
              <w:rPr>
                <w:rFonts w:ascii="Verdana" w:hAnsi="Verdana"/>
                <w:bCs/>
                <w:sz w:val="20"/>
              </w:rPr>
            </w:pPr>
            <w:r w:rsidRPr="00206D26">
              <w:rPr>
                <w:rFonts w:ascii="Verdana" w:hAnsi="Verdana"/>
                <w:b/>
                <w:bCs/>
                <w:sz w:val="20"/>
              </w:rPr>
              <w:t>6.</w:t>
            </w:r>
            <w:r w:rsidRPr="00206D26">
              <w:rPr>
                <w:rFonts w:ascii="Verdana" w:hAnsi="Verdana"/>
                <w:bCs/>
                <w:sz w:val="20"/>
              </w:rPr>
              <w:t>   Regla 2.5.5.</w:t>
            </w:r>
          </w:p>
          <w:p w:rsidR="00206D26" w:rsidRPr="00206D26" w:rsidRDefault="00206D26" w:rsidP="00206D26">
            <w:pPr>
              <w:jc w:val="both"/>
              <w:rPr>
                <w:rFonts w:ascii="Verdana" w:hAnsi="Verdana"/>
                <w:bCs/>
                <w:sz w:val="20"/>
              </w:rPr>
            </w:pPr>
            <w:r w:rsidRPr="00206D26">
              <w:rPr>
                <w:rFonts w:ascii="Verdana" w:hAnsi="Verdana"/>
                <w:b/>
                <w:bCs/>
                <w:sz w:val="20"/>
              </w:rPr>
              <w:t>7.</w:t>
            </w:r>
            <w:r w:rsidRPr="00206D26">
              <w:rPr>
                <w:rFonts w:ascii="Verdana" w:hAnsi="Verdana"/>
                <w:bCs/>
                <w:sz w:val="20"/>
              </w:rPr>
              <w:t>   Se deroga.</w:t>
            </w:r>
          </w:p>
          <w:p w:rsidR="00206D26" w:rsidRPr="00206D26" w:rsidRDefault="00206D26" w:rsidP="00206D26">
            <w:pPr>
              <w:jc w:val="both"/>
              <w:rPr>
                <w:rFonts w:ascii="Verdana" w:hAnsi="Verdana"/>
                <w:bCs/>
                <w:sz w:val="20"/>
              </w:rPr>
            </w:pPr>
            <w:r w:rsidRPr="00206D26">
              <w:rPr>
                <w:rFonts w:ascii="Verdana" w:hAnsi="Verdana"/>
                <w:b/>
                <w:bCs/>
                <w:sz w:val="20"/>
              </w:rPr>
              <w:t>8.</w:t>
            </w:r>
            <w:r w:rsidRPr="00206D26">
              <w:rPr>
                <w:rFonts w:ascii="Verdana" w:hAnsi="Verdana"/>
                <w:bCs/>
                <w:sz w:val="20"/>
              </w:rPr>
              <w:t>   Regla 4.5.31., fracción III.</w:t>
            </w:r>
          </w:p>
          <w:p w:rsidR="00206D26" w:rsidRPr="00206D26" w:rsidRDefault="00206D26" w:rsidP="00206D26">
            <w:pPr>
              <w:jc w:val="both"/>
              <w:rPr>
                <w:rFonts w:ascii="Verdana" w:hAnsi="Verdana"/>
                <w:bCs/>
                <w:sz w:val="20"/>
              </w:rPr>
            </w:pPr>
            <w:r w:rsidRPr="00206D26">
              <w:rPr>
                <w:rFonts w:ascii="Verdana" w:hAnsi="Verdana"/>
                <w:b/>
                <w:bCs/>
                <w:sz w:val="20"/>
              </w:rPr>
              <w:t>9.</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10.</w:t>
            </w:r>
            <w:r w:rsidRPr="00206D26">
              <w:rPr>
                <w:rFonts w:ascii="Verdana" w:hAnsi="Verdana"/>
                <w:bCs/>
                <w:sz w:val="20"/>
              </w:rPr>
              <w:t> Regla 4.5.24.</w:t>
            </w:r>
          </w:p>
          <w:p w:rsidR="00206D26" w:rsidRPr="00206D26" w:rsidRDefault="00206D26" w:rsidP="00206D26">
            <w:pPr>
              <w:jc w:val="both"/>
              <w:rPr>
                <w:rFonts w:ascii="Verdana" w:hAnsi="Verdana"/>
                <w:bCs/>
                <w:sz w:val="20"/>
              </w:rPr>
            </w:pPr>
            <w:r w:rsidRPr="00206D26">
              <w:rPr>
                <w:rFonts w:ascii="Verdana" w:hAnsi="Verdana"/>
                <w:b/>
                <w:bCs/>
                <w:sz w:val="20"/>
              </w:rPr>
              <w:t>11.</w:t>
            </w:r>
            <w:r w:rsidRPr="00206D26">
              <w:rPr>
                <w:rFonts w:ascii="Verdana" w:hAnsi="Verdana"/>
                <w:bCs/>
                <w:sz w:val="20"/>
              </w:rPr>
              <w:t xml:space="preserve"> Regla 2.5.7., </w:t>
            </w:r>
            <w:r w:rsidRPr="00206D26">
              <w:rPr>
                <w:rFonts w:ascii="Verdana" w:hAnsi="Verdana"/>
                <w:bCs/>
                <w:sz w:val="20"/>
              </w:rPr>
              <w:lastRenderedPageBreak/>
              <w:t>primer párrafo.</w:t>
            </w:r>
          </w:p>
          <w:p w:rsidR="00206D26" w:rsidRPr="00206D26" w:rsidRDefault="00206D26" w:rsidP="00206D26">
            <w:pPr>
              <w:jc w:val="both"/>
              <w:rPr>
                <w:rFonts w:ascii="Verdana" w:hAnsi="Verdana"/>
                <w:bCs/>
                <w:sz w:val="20"/>
              </w:rPr>
            </w:pPr>
            <w:r w:rsidRPr="00206D26">
              <w:rPr>
                <w:rFonts w:ascii="Verdana" w:hAnsi="Verdana"/>
                <w:b/>
                <w:bCs/>
                <w:sz w:val="20"/>
              </w:rPr>
              <w:t>12.</w:t>
            </w:r>
            <w:r w:rsidRPr="00206D26">
              <w:rPr>
                <w:rFonts w:ascii="Verdana" w:hAnsi="Verdana"/>
                <w:bCs/>
                <w:sz w:val="20"/>
              </w:rPr>
              <w:t> Regla 2.5.7., sexto párrafo.</w:t>
            </w:r>
          </w:p>
          <w:p w:rsidR="00206D26" w:rsidRPr="00206D26" w:rsidRDefault="00206D26" w:rsidP="00206D26">
            <w:pPr>
              <w:jc w:val="both"/>
              <w:rPr>
                <w:rFonts w:ascii="Verdana" w:hAnsi="Verdana"/>
                <w:bCs/>
                <w:sz w:val="20"/>
              </w:rPr>
            </w:pPr>
            <w:r w:rsidRPr="00206D26">
              <w:rPr>
                <w:rFonts w:ascii="Verdana" w:hAnsi="Verdana"/>
                <w:b/>
                <w:bCs/>
                <w:sz w:val="20"/>
              </w:rPr>
              <w:t>13.</w:t>
            </w:r>
            <w:r w:rsidRPr="00206D26">
              <w:rPr>
                <w:rFonts w:ascii="Verdana" w:hAnsi="Verdana"/>
                <w:bCs/>
                <w:sz w:val="20"/>
              </w:rPr>
              <w:t> Regla 2.5.1., para vehículos</w:t>
            </w:r>
          </w:p>
          <w:p w:rsidR="00206D26" w:rsidRPr="00206D26" w:rsidRDefault="00206D26" w:rsidP="00206D26">
            <w:pPr>
              <w:jc w:val="both"/>
              <w:rPr>
                <w:rFonts w:ascii="Verdana" w:hAnsi="Verdana"/>
                <w:bCs/>
                <w:sz w:val="20"/>
              </w:rPr>
            </w:pPr>
            <w:r w:rsidRPr="00206D26">
              <w:rPr>
                <w:rFonts w:ascii="Verdana" w:hAnsi="Verdana"/>
                <w:b/>
                <w:bCs/>
                <w:sz w:val="20"/>
              </w:rPr>
              <w:t>14.</w:t>
            </w:r>
            <w:r w:rsidRPr="00206D26">
              <w:rPr>
                <w:rFonts w:ascii="Verdana" w:hAnsi="Verdana"/>
                <w:bCs/>
                <w:sz w:val="20"/>
              </w:rPr>
              <w:t> Regla 2.5.2., para vehículos.</w:t>
            </w:r>
          </w:p>
          <w:p w:rsidR="00206D26" w:rsidRPr="00206D26" w:rsidRDefault="00206D26" w:rsidP="00206D26">
            <w:pPr>
              <w:jc w:val="both"/>
              <w:rPr>
                <w:rFonts w:ascii="Verdana" w:hAnsi="Verdana"/>
                <w:bCs/>
                <w:sz w:val="20"/>
              </w:rPr>
            </w:pPr>
            <w:r w:rsidRPr="00206D26">
              <w:rPr>
                <w:rFonts w:ascii="Verdana" w:hAnsi="Verdana"/>
                <w:b/>
                <w:bCs/>
                <w:sz w:val="20"/>
              </w:rPr>
              <w:t>15.</w:t>
            </w:r>
            <w:r w:rsidRPr="00206D26">
              <w:rPr>
                <w:rFonts w:ascii="Verdana" w:hAnsi="Verdana"/>
                <w:bCs/>
                <w:sz w:val="20"/>
              </w:rPr>
              <w:t> Regla 2.5.4.</w:t>
            </w:r>
          </w:p>
          <w:p w:rsidR="00206D26" w:rsidRPr="00206D26" w:rsidRDefault="00206D26" w:rsidP="00206D26">
            <w:pPr>
              <w:jc w:val="both"/>
              <w:rPr>
                <w:rFonts w:ascii="Verdana" w:hAnsi="Verdana"/>
                <w:bCs/>
                <w:sz w:val="20"/>
              </w:rPr>
            </w:pPr>
            <w:r w:rsidRPr="00206D26">
              <w:rPr>
                <w:rFonts w:ascii="Verdana" w:hAnsi="Verdana"/>
                <w:b/>
                <w:bCs/>
                <w:sz w:val="20"/>
              </w:rPr>
              <w:t>16.</w:t>
            </w:r>
            <w:r w:rsidRPr="00206D26">
              <w:rPr>
                <w:rFonts w:ascii="Verdana" w:hAnsi="Verdana"/>
                <w:bCs/>
                <w:sz w:val="20"/>
              </w:rPr>
              <w:t> Se deroga.</w:t>
            </w:r>
          </w:p>
          <w:p w:rsidR="00206D26" w:rsidRPr="00206D26" w:rsidRDefault="00206D26" w:rsidP="00206D26">
            <w:pPr>
              <w:jc w:val="both"/>
              <w:rPr>
                <w:rFonts w:ascii="Verdana" w:hAnsi="Verdana"/>
                <w:bCs/>
                <w:sz w:val="20"/>
              </w:rPr>
            </w:pPr>
            <w:r w:rsidRPr="00206D26">
              <w:rPr>
                <w:rFonts w:ascii="Verdana" w:hAnsi="Verdana"/>
                <w:b/>
                <w:bCs/>
                <w:sz w:val="20"/>
              </w:rPr>
              <w:t>17.</w:t>
            </w:r>
            <w:r w:rsidRPr="00206D26">
              <w:rPr>
                <w:rFonts w:ascii="Verdana" w:hAnsi="Verdana"/>
                <w:bCs/>
                <w:sz w:val="20"/>
              </w:rPr>
              <w:t> Se deroga.</w:t>
            </w:r>
          </w:p>
          <w:p w:rsidR="00206D26" w:rsidRPr="00206D26" w:rsidRDefault="00206D26" w:rsidP="00206D26">
            <w:pPr>
              <w:jc w:val="both"/>
              <w:rPr>
                <w:rFonts w:ascii="Verdana" w:hAnsi="Verdana"/>
                <w:bCs/>
                <w:sz w:val="20"/>
              </w:rPr>
            </w:pPr>
            <w:r w:rsidRPr="00206D26">
              <w:rPr>
                <w:rFonts w:ascii="Verdana" w:hAnsi="Verdana"/>
                <w:b/>
                <w:bCs/>
                <w:sz w:val="20"/>
              </w:rPr>
              <w:t>18.</w:t>
            </w:r>
            <w:r w:rsidRPr="00206D26">
              <w:rPr>
                <w:rFonts w:ascii="Verdana" w:hAnsi="Verdana"/>
                <w:bCs/>
                <w:sz w:val="20"/>
              </w:rPr>
              <w:t> Se deroga.</w:t>
            </w:r>
          </w:p>
          <w:p w:rsidR="00206D26" w:rsidRPr="00206D26" w:rsidRDefault="00206D26" w:rsidP="00206D26">
            <w:pPr>
              <w:jc w:val="both"/>
              <w:rPr>
                <w:rFonts w:ascii="Verdana" w:hAnsi="Verdana"/>
                <w:bCs/>
                <w:sz w:val="20"/>
              </w:rPr>
            </w:pPr>
            <w:r w:rsidRPr="00206D26">
              <w:rPr>
                <w:rFonts w:ascii="Verdana" w:hAnsi="Verdana"/>
                <w:b/>
                <w:bCs/>
                <w:sz w:val="20"/>
              </w:rPr>
              <w:t>19.</w:t>
            </w:r>
            <w:r w:rsidRPr="00206D26">
              <w:rPr>
                <w:rFonts w:ascii="Verdana" w:hAnsi="Verdana"/>
                <w:bCs/>
                <w:sz w:val="20"/>
              </w:rPr>
              <w:t> Regla 3.6.11.</w:t>
            </w:r>
          </w:p>
          <w:p w:rsidR="00206D26" w:rsidRPr="00206D26" w:rsidRDefault="00206D26" w:rsidP="00206D26">
            <w:pPr>
              <w:jc w:val="both"/>
              <w:rPr>
                <w:rFonts w:ascii="Verdana" w:hAnsi="Verdana"/>
                <w:bCs/>
                <w:sz w:val="20"/>
              </w:rPr>
            </w:pPr>
            <w:r w:rsidRPr="00206D26">
              <w:rPr>
                <w:rFonts w:ascii="Verdana" w:hAnsi="Verdana"/>
                <w:b/>
                <w:bCs/>
                <w:sz w:val="20"/>
              </w:rPr>
              <w:t>20.</w:t>
            </w:r>
            <w:r w:rsidRPr="00206D26">
              <w:rPr>
                <w:rFonts w:ascii="Verdana" w:hAnsi="Verdana"/>
                <w:bCs/>
                <w:sz w:val="20"/>
              </w:rPr>
              <w:t> Regla 4.2.18.</w:t>
            </w:r>
          </w:p>
          <w:p w:rsidR="00206D26" w:rsidRPr="00206D26" w:rsidRDefault="00206D26" w:rsidP="00206D26">
            <w:pPr>
              <w:jc w:val="both"/>
              <w:rPr>
                <w:rFonts w:ascii="Verdana" w:hAnsi="Verdana"/>
                <w:bCs/>
                <w:sz w:val="20"/>
              </w:rPr>
            </w:pPr>
            <w:r w:rsidRPr="00206D26">
              <w:rPr>
                <w:rFonts w:ascii="Verdana" w:hAnsi="Verdana"/>
                <w:b/>
                <w:bCs/>
                <w:sz w:val="20"/>
              </w:rPr>
              <w:t>21.</w:t>
            </w:r>
            <w:r w:rsidRPr="00206D26">
              <w:rPr>
                <w:rFonts w:ascii="Verdana" w:hAnsi="Verdana"/>
                <w:bCs/>
                <w:sz w:val="20"/>
              </w:rPr>
              <w:t> Regla 4.2.5.</w:t>
            </w:r>
          </w:p>
          <w:p w:rsidR="00206D26" w:rsidRPr="00206D26" w:rsidRDefault="00206D26" w:rsidP="00206D26">
            <w:pPr>
              <w:jc w:val="both"/>
              <w:rPr>
                <w:rFonts w:ascii="Verdana" w:hAnsi="Verdana"/>
                <w:bCs/>
                <w:sz w:val="20"/>
              </w:rPr>
            </w:pPr>
            <w:r w:rsidRPr="00206D26">
              <w:rPr>
                <w:rFonts w:ascii="Verdana" w:hAnsi="Verdana"/>
                <w:b/>
                <w:bCs/>
                <w:sz w:val="20"/>
              </w:rPr>
              <w:t>22.</w:t>
            </w:r>
            <w:r w:rsidRPr="00206D26">
              <w:rPr>
                <w:rFonts w:ascii="Verdana" w:hAnsi="Verdana"/>
                <w:bCs/>
                <w:sz w:val="20"/>
              </w:rPr>
              <w:t> Se deroga.</w:t>
            </w:r>
          </w:p>
          <w:p w:rsidR="00206D26" w:rsidRPr="00206D26" w:rsidRDefault="00206D26" w:rsidP="00206D26">
            <w:pPr>
              <w:jc w:val="both"/>
              <w:rPr>
                <w:rFonts w:ascii="Verdana" w:hAnsi="Verdana"/>
                <w:bCs/>
                <w:sz w:val="20"/>
              </w:rPr>
            </w:pPr>
            <w:r w:rsidRPr="00206D26">
              <w:rPr>
                <w:rFonts w:ascii="Verdana" w:hAnsi="Verdana"/>
                <w:b/>
                <w:bCs/>
                <w:sz w:val="20"/>
              </w:rPr>
              <w:t>23.</w:t>
            </w:r>
            <w:r w:rsidRPr="00206D26">
              <w:rPr>
                <w:rFonts w:ascii="Verdana" w:hAnsi="Verdana"/>
                <w:bCs/>
                <w:sz w:val="20"/>
              </w:rPr>
              <w:t> Regla 2.5.3., exceptovehículos.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30"/>
        <w:gridCol w:w="294"/>
        <w:gridCol w:w="2734"/>
        <w:gridCol w:w="1866"/>
        <w:gridCol w:w="874"/>
        <w:gridCol w:w="1512"/>
      </w:tblGrid>
      <w:tr w:rsidR="00206D26" w:rsidRPr="00206D26" w:rsidTr="00206D26">
        <w:trPr>
          <w:trHeight w:val="109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BB-</w:t>
            </w:r>
            <w:r w:rsidRPr="00206D26">
              <w:rPr>
                <w:rFonts w:ascii="Verdana" w:hAnsi="Verdana"/>
                <w:bCs/>
                <w:sz w:val="20"/>
              </w:rPr>
              <w:t>  EXPORTACION DEFINITIVA Y RETORNO VIRTUAL.</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la exportación definitiva virtual de mercancía (productos terminados) que enajenen residentes en el país a recinto fiscalizado para la elaboración, transformación o reparación.</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Para la enajenación de mercancías en recinto fiscalizado.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664"/>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BR</w:t>
            </w:r>
            <w:r w:rsidRPr="00206D26">
              <w:rPr>
                <w:rFonts w:ascii="Verdana" w:hAnsi="Verdana"/>
                <w:bCs/>
                <w:sz w:val="20"/>
              </w:rPr>
              <w:t xml:space="preserve">-  EXPORTACION </w:t>
            </w:r>
            <w:r w:rsidRPr="00206D26">
              <w:rPr>
                <w:rFonts w:ascii="Verdana" w:hAnsi="Verdana"/>
                <w:bCs/>
                <w:sz w:val="20"/>
              </w:rPr>
              <w:lastRenderedPageBreak/>
              <w:t>TEMPORAL DE MERCANCIAS FUNGIBLES Y SU RETORNO.</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mercancías listadas en el Anexo 12.</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Regla 4.4.5.</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No aplica.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No asentar </w:t>
            </w:r>
            <w:r w:rsidRPr="00206D26">
              <w:rPr>
                <w:rFonts w:ascii="Verdana" w:hAnsi="Verdana"/>
                <w:bCs/>
                <w:sz w:val="20"/>
              </w:rPr>
              <w:lastRenderedPageBreak/>
              <w:t>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85"/>
        <w:gridCol w:w="323"/>
        <w:gridCol w:w="1824"/>
        <w:gridCol w:w="1797"/>
        <w:gridCol w:w="2053"/>
        <w:gridCol w:w="1628"/>
      </w:tblGrid>
      <w:tr w:rsidR="00206D26" w:rsidRPr="00206D26" w:rsidTr="00206D26">
        <w:trPr>
          <w:trHeight w:val="5696"/>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B2- </w:t>
            </w:r>
            <w:r w:rsidRPr="00206D26">
              <w:rPr>
                <w:rFonts w:ascii="Verdana" w:hAnsi="Verdana"/>
                <w:bCs/>
                <w:sz w:val="20"/>
              </w:rPr>
              <w:t>  BIENES DEL ARTÍCULO 2 DE LA LEY DEL IEPS</w:t>
            </w:r>
          </w:p>
          <w:p w:rsidR="00206D26" w:rsidRPr="00206D26" w:rsidRDefault="00206D26" w:rsidP="00206D26">
            <w:pPr>
              <w:jc w:val="both"/>
              <w:rPr>
                <w:rFonts w:ascii="Verdana" w:hAnsi="Verdana"/>
                <w:bCs/>
                <w:sz w:val="20"/>
              </w:rPr>
            </w:pPr>
            <w:r w:rsidRPr="00206D26">
              <w:rPr>
                <w:rFonts w:ascii="Verdana" w:hAnsi="Verdana"/>
                <w:bCs/>
                <w:sz w:val="20"/>
              </w:rPr>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las mercancías conforme al artículo 2, fracción I, incisos D) y H), dela Ley del IEPS.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quecorresponda de conformidad con el artículo 2 de la Ley del IEPS:</w:t>
            </w:r>
          </w:p>
          <w:p w:rsidR="00206D26" w:rsidRPr="00206D26" w:rsidRDefault="00206D26" w:rsidP="00206D26">
            <w:pPr>
              <w:jc w:val="both"/>
              <w:rPr>
                <w:rFonts w:ascii="Verdana" w:hAnsi="Verdana"/>
                <w:bCs/>
                <w:sz w:val="20"/>
              </w:rPr>
            </w:pPr>
            <w:r w:rsidRPr="00206D26">
              <w:rPr>
                <w:rFonts w:ascii="Verdana" w:hAnsi="Verdana"/>
                <w:bCs/>
                <w:sz w:val="20"/>
              </w:rPr>
              <w:t>D- Para la fracción I, inciso D)</w:t>
            </w:r>
          </w:p>
          <w:p w:rsidR="00206D26" w:rsidRPr="00206D26" w:rsidRDefault="00206D26" w:rsidP="00206D26">
            <w:pPr>
              <w:jc w:val="both"/>
              <w:rPr>
                <w:rFonts w:ascii="Verdana" w:hAnsi="Verdana"/>
                <w:bCs/>
                <w:sz w:val="20"/>
              </w:rPr>
            </w:pPr>
            <w:r w:rsidRPr="00206D26">
              <w:rPr>
                <w:rFonts w:ascii="Verdana" w:hAnsi="Verdana"/>
                <w:bCs/>
                <w:sz w:val="20"/>
              </w:rPr>
              <w:t>H- Para la fracción I, inciso H)</w:t>
            </w:r>
          </w:p>
          <w:p w:rsidR="00206D26" w:rsidRPr="00206D26" w:rsidRDefault="00206D26" w:rsidP="00206D26">
            <w:pPr>
              <w:jc w:val="both"/>
              <w:rPr>
                <w:rFonts w:ascii="Verdana" w:hAnsi="Verdana"/>
                <w:bCs/>
                <w:sz w:val="20"/>
              </w:rPr>
            </w:pPr>
            <w:r w:rsidRPr="00206D26">
              <w:rPr>
                <w:rFonts w:ascii="Verdana" w:hAnsi="Verdana"/>
                <w:bCs/>
                <w:sz w:val="20"/>
              </w:rPr>
              <w:t> </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 opción que aplique deacuerdo a los bienes señalados en el artículo 2, fracción I de la Ley del IEPS, de acuerdo a losiguiente:</w:t>
            </w:r>
          </w:p>
          <w:p w:rsidR="00206D26" w:rsidRPr="00206D26" w:rsidRDefault="00206D26" w:rsidP="00206D26">
            <w:pPr>
              <w:jc w:val="both"/>
              <w:rPr>
                <w:rFonts w:ascii="Verdana" w:hAnsi="Verdana"/>
                <w:bCs/>
                <w:sz w:val="20"/>
              </w:rPr>
            </w:pPr>
            <w:r w:rsidRPr="00206D26">
              <w:rPr>
                <w:rFonts w:ascii="Verdana" w:hAnsi="Verdana"/>
                <w:bCs/>
                <w:sz w:val="20"/>
              </w:rPr>
              <w:t>Para la clave D señalar:</w:t>
            </w:r>
          </w:p>
          <w:p w:rsidR="00206D26" w:rsidRPr="00206D26" w:rsidRDefault="00206D26" w:rsidP="00206D26">
            <w:pPr>
              <w:jc w:val="both"/>
              <w:rPr>
                <w:rFonts w:ascii="Verdana" w:hAnsi="Verdana"/>
                <w:bCs/>
                <w:sz w:val="20"/>
              </w:rPr>
            </w:pPr>
            <w:r w:rsidRPr="00206D26">
              <w:rPr>
                <w:rFonts w:ascii="Verdana" w:hAnsi="Verdana"/>
                <w:bCs/>
                <w:sz w:val="20"/>
              </w:rPr>
              <w:t>1a.   Combustibles Fósiles - Gasolina menor a 92octanos.</w:t>
            </w:r>
          </w:p>
          <w:p w:rsidR="00206D26" w:rsidRPr="00206D26" w:rsidRDefault="00206D26" w:rsidP="00206D26">
            <w:pPr>
              <w:jc w:val="both"/>
              <w:rPr>
                <w:rFonts w:ascii="Verdana" w:hAnsi="Verdana"/>
                <w:bCs/>
                <w:sz w:val="20"/>
              </w:rPr>
            </w:pPr>
            <w:r w:rsidRPr="00206D26">
              <w:rPr>
                <w:rFonts w:ascii="Verdana" w:hAnsi="Verdana"/>
                <w:bCs/>
                <w:sz w:val="20"/>
              </w:rPr>
              <w:t>1b    Combustibles Fósiles Gasolina mayor o igual a 92 octanos.</w:t>
            </w:r>
          </w:p>
          <w:p w:rsidR="00206D26" w:rsidRPr="00206D26" w:rsidRDefault="00206D26" w:rsidP="00206D26">
            <w:pPr>
              <w:jc w:val="both"/>
              <w:rPr>
                <w:rFonts w:ascii="Verdana" w:hAnsi="Verdana"/>
                <w:bCs/>
                <w:sz w:val="20"/>
              </w:rPr>
            </w:pPr>
            <w:r w:rsidRPr="00206D26">
              <w:rPr>
                <w:rFonts w:ascii="Verdana" w:hAnsi="Verdana"/>
                <w:bCs/>
                <w:sz w:val="20"/>
              </w:rPr>
              <w:t>1c.   Combustibles Fósiles Diésel.</w:t>
            </w:r>
          </w:p>
          <w:p w:rsidR="00206D26" w:rsidRPr="00206D26" w:rsidRDefault="00206D26" w:rsidP="00206D26">
            <w:pPr>
              <w:jc w:val="both"/>
              <w:rPr>
                <w:rFonts w:ascii="Verdana" w:hAnsi="Verdana"/>
                <w:bCs/>
                <w:sz w:val="20"/>
              </w:rPr>
            </w:pPr>
            <w:r w:rsidRPr="00206D26">
              <w:rPr>
                <w:rFonts w:ascii="Verdana" w:hAnsi="Verdana"/>
                <w:bCs/>
                <w:sz w:val="20"/>
              </w:rPr>
              <w:t>2.    Combustibles no fósiles</w:t>
            </w:r>
          </w:p>
          <w:p w:rsidR="00206D26" w:rsidRPr="00206D26" w:rsidRDefault="00206D26" w:rsidP="00206D26">
            <w:pPr>
              <w:jc w:val="both"/>
              <w:rPr>
                <w:rFonts w:ascii="Verdana" w:hAnsi="Verdana"/>
                <w:bCs/>
                <w:sz w:val="20"/>
              </w:rPr>
            </w:pPr>
            <w:r w:rsidRPr="00206D26">
              <w:rPr>
                <w:rFonts w:ascii="Verdana" w:hAnsi="Verdana"/>
                <w:bCs/>
                <w:sz w:val="20"/>
              </w:rPr>
              <w:t>Para la clave H señalar:</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Propano.</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Butano.</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Gasolinas y gas avión.</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Turbosina y otroskerosenos.</w:t>
            </w:r>
          </w:p>
          <w:p w:rsidR="00206D26" w:rsidRPr="00206D26" w:rsidRDefault="00206D26" w:rsidP="00206D26">
            <w:pPr>
              <w:jc w:val="both"/>
              <w:rPr>
                <w:rFonts w:ascii="Verdana" w:hAnsi="Verdana"/>
                <w:bCs/>
                <w:sz w:val="20"/>
              </w:rPr>
            </w:pPr>
            <w:r w:rsidRPr="00206D26">
              <w:rPr>
                <w:rFonts w:ascii="Verdana" w:hAnsi="Verdana"/>
                <w:b/>
                <w:bCs/>
                <w:sz w:val="20"/>
              </w:rPr>
              <w:t>5.</w:t>
            </w:r>
            <w:r w:rsidRPr="00206D26">
              <w:rPr>
                <w:rFonts w:ascii="Verdana" w:hAnsi="Verdana"/>
                <w:bCs/>
                <w:sz w:val="20"/>
              </w:rPr>
              <w:t>    Diésel.</w:t>
            </w:r>
          </w:p>
          <w:p w:rsidR="00206D26" w:rsidRPr="00206D26" w:rsidRDefault="00206D26" w:rsidP="00206D26">
            <w:pPr>
              <w:jc w:val="both"/>
              <w:rPr>
                <w:rFonts w:ascii="Verdana" w:hAnsi="Verdana"/>
                <w:bCs/>
                <w:sz w:val="20"/>
              </w:rPr>
            </w:pPr>
            <w:r w:rsidRPr="00206D26">
              <w:rPr>
                <w:rFonts w:ascii="Verdana" w:hAnsi="Verdana"/>
                <w:b/>
                <w:bCs/>
                <w:sz w:val="20"/>
              </w:rPr>
              <w:t>6.</w:t>
            </w:r>
            <w:r w:rsidRPr="00206D26">
              <w:rPr>
                <w:rFonts w:ascii="Verdana" w:hAnsi="Verdana"/>
                <w:bCs/>
                <w:sz w:val="20"/>
              </w:rPr>
              <w:t>    Combustóleo.</w:t>
            </w:r>
          </w:p>
          <w:p w:rsidR="00206D26" w:rsidRPr="00206D26" w:rsidRDefault="00206D26" w:rsidP="00206D26">
            <w:pPr>
              <w:jc w:val="both"/>
              <w:rPr>
                <w:rFonts w:ascii="Verdana" w:hAnsi="Verdana"/>
                <w:bCs/>
                <w:sz w:val="20"/>
              </w:rPr>
            </w:pPr>
            <w:r w:rsidRPr="00206D26">
              <w:rPr>
                <w:rFonts w:ascii="Verdana" w:hAnsi="Verdana"/>
                <w:b/>
                <w:bCs/>
                <w:sz w:val="20"/>
              </w:rPr>
              <w:lastRenderedPageBreak/>
              <w:t>7.</w:t>
            </w:r>
            <w:r w:rsidRPr="00206D26">
              <w:rPr>
                <w:rFonts w:ascii="Verdana" w:hAnsi="Verdana"/>
                <w:bCs/>
                <w:sz w:val="20"/>
              </w:rPr>
              <w:t>    Coque de petróleo.</w:t>
            </w:r>
          </w:p>
          <w:p w:rsidR="00206D26" w:rsidRPr="00206D26" w:rsidRDefault="00206D26" w:rsidP="00206D26">
            <w:pPr>
              <w:jc w:val="both"/>
              <w:rPr>
                <w:rFonts w:ascii="Verdana" w:hAnsi="Verdana"/>
                <w:bCs/>
                <w:sz w:val="20"/>
              </w:rPr>
            </w:pPr>
            <w:r w:rsidRPr="00206D26">
              <w:rPr>
                <w:rFonts w:ascii="Verdana" w:hAnsi="Verdana"/>
                <w:b/>
                <w:bCs/>
                <w:sz w:val="20"/>
              </w:rPr>
              <w:t>8.</w:t>
            </w:r>
            <w:r w:rsidRPr="00206D26">
              <w:rPr>
                <w:rFonts w:ascii="Verdana" w:hAnsi="Verdana"/>
                <w:bCs/>
                <w:sz w:val="20"/>
              </w:rPr>
              <w:t>    Coque de carbón.</w:t>
            </w:r>
          </w:p>
          <w:p w:rsidR="00206D26" w:rsidRPr="00206D26" w:rsidRDefault="00206D26" w:rsidP="00206D26">
            <w:pPr>
              <w:jc w:val="both"/>
              <w:rPr>
                <w:rFonts w:ascii="Verdana" w:hAnsi="Verdana"/>
                <w:bCs/>
                <w:sz w:val="20"/>
              </w:rPr>
            </w:pPr>
            <w:r w:rsidRPr="00206D26">
              <w:rPr>
                <w:rFonts w:ascii="Verdana" w:hAnsi="Verdana"/>
                <w:b/>
                <w:bCs/>
                <w:sz w:val="20"/>
              </w:rPr>
              <w:t>9.</w:t>
            </w:r>
            <w:r w:rsidRPr="00206D26">
              <w:rPr>
                <w:rFonts w:ascii="Verdana" w:hAnsi="Verdana"/>
                <w:bCs/>
                <w:sz w:val="20"/>
              </w:rPr>
              <w:t>    Carbón mineral.</w:t>
            </w:r>
          </w:p>
          <w:p w:rsidR="00206D26" w:rsidRPr="00206D26" w:rsidRDefault="00206D26" w:rsidP="00206D26">
            <w:pPr>
              <w:jc w:val="both"/>
              <w:rPr>
                <w:rFonts w:ascii="Verdana" w:hAnsi="Verdana"/>
                <w:bCs/>
                <w:sz w:val="20"/>
              </w:rPr>
            </w:pPr>
            <w:r w:rsidRPr="00206D26">
              <w:rPr>
                <w:rFonts w:ascii="Verdana" w:hAnsi="Verdana"/>
                <w:b/>
                <w:bCs/>
                <w:sz w:val="20"/>
              </w:rPr>
              <w:t>10.</w:t>
            </w:r>
            <w:r w:rsidRPr="00206D26">
              <w:rPr>
                <w:rFonts w:ascii="Verdana" w:hAnsi="Verdana"/>
                <w:bCs/>
                <w:sz w:val="20"/>
              </w:rPr>
              <w:t>   Otros combustibles fósiles.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Declarar el importe total del pago enmoneda nacional por concepto delimpuesto causado.</w:t>
            </w:r>
          </w:p>
        </w:tc>
      </w:tr>
      <w:tr w:rsidR="00206D26" w:rsidRPr="00206D26" w:rsidTr="00206D26">
        <w:trPr>
          <w:trHeight w:val="679"/>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CC</w:t>
            </w:r>
            <w:r w:rsidRPr="00206D26">
              <w:rPr>
                <w:rFonts w:ascii="Verdana" w:hAnsi="Verdana"/>
                <w:bCs/>
                <w:sz w:val="20"/>
              </w:rPr>
              <w:t>-  CARTA DE CUPO.</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las mercancías que se Almacenarán en Depósito Fiscal.</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consecutivo de la carta de cupo, asignado por el Almacén General de Depósito.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30"/>
        <w:gridCol w:w="265"/>
        <w:gridCol w:w="2103"/>
        <w:gridCol w:w="1023"/>
        <w:gridCol w:w="1920"/>
        <w:gridCol w:w="1769"/>
      </w:tblGrid>
      <w:tr w:rsidR="00206D26" w:rsidRPr="00206D26" w:rsidTr="00206D26">
        <w:trPr>
          <w:trHeight w:val="823"/>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CD</w:t>
            </w:r>
            <w:r w:rsidRPr="00206D26">
              <w:rPr>
                <w:rFonts w:ascii="Verdana" w:hAnsi="Verdana"/>
                <w:bCs/>
                <w:sz w:val="20"/>
              </w:rPr>
              <w:t>-  CERTIFICADO CONDISPENSA TEMPORAL</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información relativa a los certificados con dispensa de acuerdo alTratado de Libre Comerciocorrespondiente.</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la Decisión en la cual se publicó la dispensa que seutiliza.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Fracción arancelaria de losinsumos utilizados, autorizados en la dispensa.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Volumen de losinsumos utilizados</w:t>
            </w:r>
            <w:proofErr w:type="gramStart"/>
            <w:r w:rsidRPr="00206D26">
              <w:rPr>
                <w:rFonts w:ascii="Verdana" w:hAnsi="Verdana"/>
                <w:bCs/>
                <w:sz w:val="20"/>
              </w:rPr>
              <w:t>,autorizados</w:t>
            </w:r>
            <w:proofErr w:type="gramEnd"/>
            <w:r w:rsidRPr="00206D26">
              <w:rPr>
                <w:rFonts w:ascii="Verdana" w:hAnsi="Verdana"/>
                <w:bCs/>
                <w:sz w:val="20"/>
              </w:rPr>
              <w:t xml:space="preserve"> en la dispensa.</w:t>
            </w:r>
          </w:p>
        </w:tc>
      </w:tr>
      <w:tr w:rsidR="00206D26" w:rsidRPr="00206D26" w:rsidTr="00206D26">
        <w:trPr>
          <w:trHeight w:val="616"/>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CE</w:t>
            </w:r>
            <w:r w:rsidRPr="00206D26">
              <w:rPr>
                <w:rFonts w:ascii="Verdana" w:hAnsi="Verdana"/>
                <w:bCs/>
                <w:sz w:val="20"/>
              </w:rPr>
              <w:t>-  CERTIFICADO DEELEGIBILIDA</w:t>
            </w:r>
            <w:r w:rsidRPr="00206D26">
              <w:rPr>
                <w:rFonts w:ascii="Verdana" w:hAnsi="Verdana"/>
                <w:bCs/>
                <w:sz w:val="20"/>
              </w:rPr>
              <w:lastRenderedPageBreak/>
              <w:t>D.</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Declarar el certificado de elegibilidad de mercancías no </w:t>
            </w:r>
            <w:r w:rsidRPr="00206D26">
              <w:rPr>
                <w:rFonts w:ascii="Verdana" w:hAnsi="Verdana"/>
                <w:bCs/>
                <w:sz w:val="20"/>
              </w:rPr>
              <w:lastRenderedPageBreak/>
              <w:t>originarias importadasbajo TLC.</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 xml:space="preserve">No asentar datos. </w:t>
            </w:r>
            <w:r w:rsidRPr="00206D26">
              <w:rPr>
                <w:rFonts w:ascii="Verdana" w:hAnsi="Verdana"/>
                <w:bCs/>
                <w:sz w:val="20"/>
              </w:rPr>
              <w:lastRenderedPageBreak/>
              <w:t>(Vacío).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1776"/>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CF</w:t>
            </w:r>
            <w:r w:rsidRPr="00206D26">
              <w:rPr>
                <w:rFonts w:ascii="Verdana" w:hAnsi="Verdana"/>
                <w:bCs/>
                <w:sz w:val="20"/>
              </w:rPr>
              <w:t>-  REGISTRO ANTE LASECRETARIA DE ECONOMIA DE EMPRESAS UBICADAS EN LA FRANJA O REGION FRONTERIZA.</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a la empresa que cuente con registro ante la SE de conformidad con el Decreto por el que se establece el IGI para la región fronteriza y la franjafronteriza norte.</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registro ante la SE.</w:t>
            </w:r>
          </w:p>
          <w:p w:rsidR="00206D26" w:rsidRPr="00206D26" w:rsidRDefault="00206D26" w:rsidP="00206D26">
            <w:pPr>
              <w:jc w:val="both"/>
              <w:rPr>
                <w:rFonts w:ascii="Verdana" w:hAnsi="Verdana"/>
                <w:bCs/>
                <w:sz w:val="20"/>
              </w:rPr>
            </w:pPr>
            <w:r w:rsidRPr="00206D26">
              <w:rPr>
                <w:rFonts w:ascii="Verdana" w:hAnsi="Verdana"/>
                <w:bCs/>
                <w:sz w:val="20"/>
              </w:rPr>
              <w:t>(anotar únicamente los últimos 8caracteres del número de registro)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 la actividad económica de que se trate:</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Comercio.</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Hotel.</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Restaurante.</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Desmantelamiento deunidades.</w:t>
            </w:r>
          </w:p>
          <w:p w:rsidR="00206D26" w:rsidRPr="00206D26" w:rsidRDefault="00206D26" w:rsidP="00206D26">
            <w:pPr>
              <w:jc w:val="both"/>
              <w:rPr>
                <w:rFonts w:ascii="Verdana" w:hAnsi="Verdana"/>
                <w:bCs/>
                <w:sz w:val="20"/>
              </w:rPr>
            </w:pPr>
            <w:r w:rsidRPr="00206D26">
              <w:rPr>
                <w:rFonts w:ascii="Verdana" w:hAnsi="Verdana"/>
                <w:b/>
                <w:bCs/>
                <w:sz w:val="20"/>
              </w:rPr>
              <w:t>5.</w:t>
            </w:r>
            <w:r w:rsidRPr="00206D26">
              <w:rPr>
                <w:rFonts w:ascii="Verdana" w:hAnsi="Verdana"/>
                <w:bCs/>
                <w:sz w:val="20"/>
              </w:rPr>
              <w:t>    Otros servicios.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808"/>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CF-</w:t>
            </w:r>
            <w:r w:rsidRPr="00206D26">
              <w:rPr>
                <w:rFonts w:ascii="Verdana" w:hAnsi="Verdana"/>
                <w:bCs/>
                <w:sz w:val="20"/>
              </w:rPr>
              <w:t>  PREFERENCIA ARANCELARIA PARA EMPRESAS UBICADASEN LA FRANJA O REGION FRONTERIZA.</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tasas preferenciales conforme al Decreto por el que se establece el IGI para la región fronteriza y la franjafronteriza norte.</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01"/>
        <w:gridCol w:w="315"/>
        <w:gridCol w:w="1851"/>
        <w:gridCol w:w="1857"/>
        <w:gridCol w:w="1258"/>
        <w:gridCol w:w="1628"/>
      </w:tblGrid>
      <w:tr w:rsidR="00206D26" w:rsidRPr="00206D26" w:rsidTr="00206D26">
        <w:trPr>
          <w:trHeight w:val="3464"/>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CI-</w:t>
            </w:r>
            <w:r w:rsidRPr="00206D26">
              <w:rPr>
                <w:rFonts w:ascii="Verdana" w:hAnsi="Verdana"/>
                <w:bCs/>
                <w:sz w:val="20"/>
              </w:rPr>
              <w:t>   CERTIFICACIÓN EN MATERIA DE IVA E IEPS.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las operaciones de las empresas que hayan obtenido la certificación en materia de IVA e IEPS.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quecorresponda conforme a lo siguiente:</w:t>
            </w:r>
          </w:p>
          <w:p w:rsidR="00206D26" w:rsidRPr="00206D26" w:rsidRDefault="00206D26" w:rsidP="00206D26">
            <w:pPr>
              <w:jc w:val="both"/>
              <w:rPr>
                <w:rFonts w:ascii="Verdana" w:hAnsi="Verdana"/>
                <w:bCs/>
                <w:sz w:val="20"/>
              </w:rPr>
            </w:pPr>
            <w:r w:rsidRPr="00206D26">
              <w:rPr>
                <w:rFonts w:ascii="Verdana" w:hAnsi="Verdana"/>
                <w:b/>
                <w:bCs/>
                <w:sz w:val="20"/>
              </w:rPr>
              <w:t>A </w:t>
            </w:r>
            <w:r w:rsidRPr="00206D26">
              <w:rPr>
                <w:rFonts w:ascii="Verdana" w:hAnsi="Verdana"/>
                <w:bCs/>
                <w:sz w:val="20"/>
              </w:rPr>
              <w:t>     Regla 7.1.2.</w:t>
            </w:r>
          </w:p>
          <w:p w:rsidR="00206D26" w:rsidRPr="00206D26" w:rsidRDefault="00206D26" w:rsidP="00206D26">
            <w:pPr>
              <w:jc w:val="both"/>
              <w:rPr>
                <w:rFonts w:ascii="Verdana" w:hAnsi="Verdana"/>
                <w:bCs/>
                <w:sz w:val="20"/>
              </w:rPr>
            </w:pPr>
            <w:r w:rsidRPr="00206D26">
              <w:rPr>
                <w:rFonts w:ascii="Verdana" w:hAnsi="Verdana"/>
                <w:b/>
                <w:bCs/>
                <w:sz w:val="20"/>
              </w:rPr>
              <w:t>AA </w:t>
            </w:r>
            <w:r w:rsidRPr="00206D26">
              <w:rPr>
                <w:rFonts w:ascii="Verdana" w:hAnsi="Verdana"/>
                <w:bCs/>
                <w:sz w:val="20"/>
              </w:rPr>
              <w:t>   Regla 7.1.3., fracción I.</w:t>
            </w:r>
          </w:p>
          <w:p w:rsidR="00206D26" w:rsidRPr="00206D26" w:rsidRDefault="00206D26" w:rsidP="00206D26">
            <w:pPr>
              <w:jc w:val="both"/>
              <w:rPr>
                <w:rFonts w:ascii="Verdana" w:hAnsi="Verdana"/>
                <w:bCs/>
                <w:sz w:val="20"/>
              </w:rPr>
            </w:pPr>
            <w:r w:rsidRPr="00206D26">
              <w:rPr>
                <w:rFonts w:ascii="Verdana" w:hAnsi="Verdana"/>
                <w:b/>
                <w:bCs/>
                <w:sz w:val="20"/>
              </w:rPr>
              <w:t>AAA</w:t>
            </w:r>
            <w:r w:rsidRPr="00206D26">
              <w:rPr>
                <w:rFonts w:ascii="Verdana" w:hAnsi="Verdana"/>
                <w:bCs/>
                <w:sz w:val="20"/>
              </w:rPr>
              <w:t>  Regla 7.1.3., fracción II.</w:t>
            </w:r>
          </w:p>
          <w:p w:rsidR="00206D26" w:rsidRPr="00206D26" w:rsidRDefault="00206D26" w:rsidP="00206D26">
            <w:pPr>
              <w:jc w:val="both"/>
              <w:rPr>
                <w:rFonts w:ascii="Verdana" w:hAnsi="Verdana"/>
                <w:bCs/>
                <w:sz w:val="20"/>
              </w:rPr>
            </w:pPr>
            <w:r w:rsidRPr="00206D26">
              <w:rPr>
                <w:rFonts w:ascii="Verdana" w:hAnsi="Verdana"/>
                <w:b/>
                <w:bCs/>
                <w:sz w:val="20"/>
              </w:rPr>
              <w:lastRenderedPageBreak/>
              <w:t>B</w:t>
            </w:r>
            <w:r w:rsidRPr="00206D26">
              <w:rPr>
                <w:rFonts w:ascii="Verdana" w:hAnsi="Verdana"/>
                <w:bCs/>
                <w:sz w:val="20"/>
              </w:rPr>
              <w:t>      Regla 7.1.2., apartado A tercer párrafo.</w:t>
            </w:r>
          </w:p>
          <w:p w:rsidR="00206D26" w:rsidRPr="00206D26" w:rsidRDefault="00206D26" w:rsidP="00206D26">
            <w:pPr>
              <w:jc w:val="both"/>
              <w:rPr>
                <w:rFonts w:ascii="Verdana" w:hAnsi="Verdana"/>
                <w:bCs/>
                <w:sz w:val="20"/>
              </w:rPr>
            </w:pPr>
            <w:r w:rsidRPr="00206D26">
              <w:rPr>
                <w:rFonts w:ascii="Verdana" w:hAnsi="Verdana"/>
                <w:bCs/>
                <w:sz w:val="20"/>
              </w:rPr>
              <w:t>Para aquellas que obtuvieron la certificación en materia de IVA e IEPS antes de la publicación dela Primera Resolución deModificaciones a las RGCE para 2016:</w:t>
            </w:r>
          </w:p>
          <w:p w:rsidR="00206D26" w:rsidRPr="00206D26" w:rsidRDefault="00206D26" w:rsidP="00206D26">
            <w:pPr>
              <w:jc w:val="both"/>
              <w:rPr>
                <w:rFonts w:ascii="Verdana" w:hAnsi="Verdana"/>
                <w:bCs/>
                <w:sz w:val="20"/>
              </w:rPr>
            </w:pPr>
            <w:r w:rsidRPr="00206D26">
              <w:rPr>
                <w:rFonts w:ascii="Verdana" w:hAnsi="Verdana"/>
                <w:b/>
                <w:bCs/>
                <w:sz w:val="20"/>
              </w:rPr>
              <w:t>A </w:t>
            </w:r>
            <w:r w:rsidRPr="00206D26">
              <w:rPr>
                <w:rFonts w:ascii="Verdana" w:hAnsi="Verdana"/>
                <w:bCs/>
                <w:sz w:val="20"/>
              </w:rPr>
              <w:t>     Regla 5.2.12.</w:t>
            </w:r>
          </w:p>
          <w:p w:rsidR="00206D26" w:rsidRPr="00206D26" w:rsidRDefault="00206D26" w:rsidP="00206D26">
            <w:pPr>
              <w:jc w:val="both"/>
              <w:rPr>
                <w:rFonts w:ascii="Verdana" w:hAnsi="Verdana"/>
                <w:bCs/>
                <w:sz w:val="20"/>
              </w:rPr>
            </w:pPr>
            <w:r w:rsidRPr="00206D26">
              <w:rPr>
                <w:rFonts w:ascii="Verdana" w:hAnsi="Verdana"/>
                <w:b/>
                <w:bCs/>
                <w:sz w:val="20"/>
              </w:rPr>
              <w:t>AA </w:t>
            </w:r>
            <w:r w:rsidRPr="00206D26">
              <w:rPr>
                <w:rFonts w:ascii="Verdana" w:hAnsi="Verdana"/>
                <w:bCs/>
                <w:sz w:val="20"/>
              </w:rPr>
              <w:t>   Regla 5.2.19., fracción I</w:t>
            </w:r>
          </w:p>
          <w:p w:rsidR="00206D26" w:rsidRPr="00206D26" w:rsidRDefault="00206D26" w:rsidP="00206D26">
            <w:pPr>
              <w:jc w:val="both"/>
              <w:rPr>
                <w:rFonts w:ascii="Verdana" w:hAnsi="Verdana"/>
                <w:bCs/>
                <w:sz w:val="20"/>
              </w:rPr>
            </w:pPr>
            <w:r w:rsidRPr="00206D26">
              <w:rPr>
                <w:rFonts w:ascii="Verdana" w:hAnsi="Verdana"/>
                <w:b/>
                <w:bCs/>
                <w:sz w:val="20"/>
              </w:rPr>
              <w:t>AAA</w:t>
            </w:r>
            <w:r w:rsidRPr="00206D26">
              <w:rPr>
                <w:rFonts w:ascii="Verdana" w:hAnsi="Verdana"/>
                <w:bCs/>
                <w:sz w:val="20"/>
              </w:rPr>
              <w:t>  Regla 5.2.19., fracción II</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105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CO-</w:t>
            </w:r>
            <w:r w:rsidRPr="00206D26">
              <w:rPr>
                <w:rFonts w:ascii="Verdana" w:hAnsi="Verdana"/>
                <w:bCs/>
                <w:sz w:val="20"/>
              </w:rPr>
              <w:t>  CONDONACIÓN DECRÉDITOS FISCALES.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Condonación emitida de conformidad con el Transitorio Tercero de la Ley de Ingresos de la Federación para el ejercicio fiscal de 2013, publicada en el DOF el 17 de diciembre de 2012.</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 deberá anotar la línea de captura que arroja la página de internet del SAT.</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Deberá anotarse la fecha en que fue emitida dicha línea decaptura.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39"/>
        <w:gridCol w:w="284"/>
        <w:gridCol w:w="1567"/>
        <w:gridCol w:w="1901"/>
        <w:gridCol w:w="1901"/>
        <w:gridCol w:w="1918"/>
      </w:tblGrid>
      <w:tr w:rsidR="00206D26" w:rsidRPr="00206D26" w:rsidTr="00206D26">
        <w:trPr>
          <w:trHeight w:val="225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CR</w:t>
            </w:r>
            <w:r w:rsidRPr="00206D26">
              <w:rPr>
                <w:rFonts w:ascii="Verdana" w:hAnsi="Verdana"/>
                <w:bCs/>
                <w:sz w:val="20"/>
              </w:rPr>
              <w:t> RECINTO FISCALIZADO</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el recinto fiscalizado en el que se encuentre la mercancía en depósito ante la aduana o para su introducción almismo.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del recinto fiscalizado conforme al Apéndice 6.</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del recinto fiscalizado conforme al Apéndice 6, identificar el recinto de salida, cuando se realice la transferencia entre recintos, enoperaciones de exportación, en términos de la regla 2.3.5., fracción 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En caso de estarinscrito en elRegistro deEsquema deCertificación deEmpresas señalarel número deautorización deSocio ComercialCertificado delRecinto Fiscalizado.</w:t>
            </w:r>
          </w:p>
        </w:tc>
      </w:tr>
      <w:tr w:rsidR="00206D26" w:rsidRPr="00206D26" w:rsidTr="00206D26">
        <w:trPr>
          <w:trHeight w:val="156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CS</w:t>
            </w:r>
            <w:r w:rsidRPr="00206D26">
              <w:rPr>
                <w:rFonts w:ascii="Verdana" w:hAnsi="Verdana"/>
                <w:bCs/>
                <w:sz w:val="20"/>
              </w:rPr>
              <w:t>-  COPIA SIMPLE.</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uso de copia simple en el despacho de las mercancías al amparo de la regla 3.1.18., segundo párrafo, fracción II.</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total de vehículos.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que aplique de acuerdo al tipo de mercancías:</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Animales vivos.</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Mercancía a granel de una misma especie.</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Láminas metálicas yalambre en rollo.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w:t>
            </w:r>
            <w:proofErr w:type="gramStart"/>
            <w:r w:rsidRPr="00206D26">
              <w:rPr>
                <w:rFonts w:ascii="Verdana" w:hAnsi="Verdana"/>
                <w:bCs/>
                <w:sz w:val="20"/>
              </w:rPr>
              <w:t>.(</w:t>
            </w:r>
            <w:proofErr w:type="gramEnd"/>
            <w:r w:rsidRPr="00206D26">
              <w:rPr>
                <w:rFonts w:ascii="Verdana" w:hAnsi="Verdana"/>
                <w:bCs/>
                <w:sz w:val="20"/>
              </w:rPr>
              <w:t>Vacío).</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81"/>
        <w:gridCol w:w="281"/>
        <w:gridCol w:w="1817"/>
        <w:gridCol w:w="1913"/>
        <w:gridCol w:w="2127"/>
        <w:gridCol w:w="1391"/>
      </w:tblGrid>
      <w:tr w:rsidR="00206D26" w:rsidRPr="00206D26" w:rsidTr="00206D26">
        <w:trPr>
          <w:trHeight w:val="469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C5</w:t>
            </w:r>
            <w:r w:rsidRPr="00206D26">
              <w:rPr>
                <w:rFonts w:ascii="Verdana" w:hAnsi="Verdana"/>
                <w:bCs/>
                <w:sz w:val="20"/>
              </w:rPr>
              <w:t>-  DEPOSITO FISCAL PARA LA INDUSTRIA AUTOMOTRIZ.</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a la industria automotriz terminal autorizada.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autorización para depósito fiscal de la industria automotriz.</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INI:</w:t>
            </w:r>
            <w:r w:rsidRPr="00206D26">
              <w:rPr>
                <w:rFonts w:ascii="Verdana" w:hAnsi="Verdana"/>
                <w:bCs/>
                <w:sz w:val="20"/>
              </w:rPr>
              <w:t> Clave utilizada paraidentificar el informe delinventario inicial de la IAT.</w:t>
            </w:r>
          </w:p>
          <w:p w:rsidR="00206D26" w:rsidRPr="00206D26" w:rsidRDefault="00206D26" w:rsidP="00206D26">
            <w:pPr>
              <w:jc w:val="both"/>
              <w:rPr>
                <w:rFonts w:ascii="Verdana" w:hAnsi="Verdana"/>
                <w:bCs/>
                <w:sz w:val="20"/>
              </w:rPr>
            </w:pPr>
            <w:r w:rsidRPr="00206D26">
              <w:rPr>
                <w:rFonts w:ascii="Verdana" w:hAnsi="Verdana"/>
                <w:b/>
                <w:bCs/>
                <w:sz w:val="20"/>
              </w:rPr>
              <w:t>DES:</w:t>
            </w:r>
            <w:r w:rsidRPr="00206D26">
              <w:rPr>
                <w:rFonts w:ascii="Verdana" w:hAnsi="Verdana"/>
                <w:bCs/>
                <w:sz w:val="20"/>
              </w:rPr>
              <w:t> Clave utilizada para identificar los informes de descargos de mercancíasintroducidas a depósito fiscal que fueron destruidas, o bien para identificar las mercancías a ser importadas en definitiva (con clave de pedimento F3) cuando resulten de un proceso dedestrucción y que seránreportadas en el informe de descargos.</w:t>
            </w:r>
          </w:p>
          <w:p w:rsidR="00206D26" w:rsidRPr="00206D26" w:rsidRDefault="00206D26" w:rsidP="00206D26">
            <w:pPr>
              <w:jc w:val="both"/>
              <w:rPr>
                <w:rFonts w:ascii="Verdana" w:hAnsi="Verdana"/>
                <w:bCs/>
                <w:sz w:val="20"/>
              </w:rPr>
            </w:pPr>
            <w:r w:rsidRPr="00206D26">
              <w:rPr>
                <w:rFonts w:ascii="Verdana" w:hAnsi="Verdana"/>
                <w:b/>
                <w:bCs/>
                <w:sz w:val="20"/>
              </w:rPr>
              <w:t>DON:</w:t>
            </w:r>
            <w:r w:rsidRPr="00206D26">
              <w:rPr>
                <w:rFonts w:ascii="Verdana" w:hAnsi="Verdana"/>
                <w:bCs/>
                <w:sz w:val="20"/>
              </w:rPr>
              <w:t> Clave utilizada para identificar los informes de descargos de mercancíasintroducidas a depósito fiscal que fueron donadas.</w:t>
            </w:r>
          </w:p>
          <w:p w:rsidR="00206D26" w:rsidRPr="00206D26" w:rsidRDefault="00206D26" w:rsidP="00206D26">
            <w:pPr>
              <w:jc w:val="both"/>
              <w:rPr>
                <w:rFonts w:ascii="Verdana" w:hAnsi="Verdana"/>
                <w:bCs/>
                <w:sz w:val="20"/>
              </w:rPr>
            </w:pPr>
            <w:r w:rsidRPr="00206D26">
              <w:rPr>
                <w:rFonts w:ascii="Verdana" w:hAnsi="Verdana"/>
                <w:b/>
                <w:bCs/>
                <w:sz w:val="20"/>
              </w:rPr>
              <w:t>AF:</w:t>
            </w:r>
            <w:r w:rsidRPr="00206D26">
              <w:rPr>
                <w:rFonts w:ascii="Verdana" w:hAnsi="Verdana"/>
                <w:bCs/>
                <w:sz w:val="20"/>
              </w:rPr>
              <w:t> Clave utilizada paraidentificar la extracción de depósito fiscal del activo fijo.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3"/>
        <w:gridCol w:w="293"/>
        <w:gridCol w:w="2235"/>
        <w:gridCol w:w="1838"/>
        <w:gridCol w:w="869"/>
        <w:gridCol w:w="1502"/>
      </w:tblGrid>
      <w:tr w:rsidR="00206D26" w:rsidRPr="00206D26" w:rsidTr="00206D26">
        <w:trPr>
          <w:trHeight w:val="1183"/>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C9</w:t>
            </w:r>
            <w:r w:rsidRPr="00206D26">
              <w:rPr>
                <w:rFonts w:ascii="Verdana" w:hAnsi="Verdana"/>
                <w:bCs/>
                <w:sz w:val="20"/>
              </w:rPr>
              <w:t>-  CERTIFICADO DE USO FINAL.</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que la mercancía sujeta a cuota compensatoria cumple con la excepción que establece el decreto publicado en el DOF el día 2 de agosto de 1994, relativo a aceros planos recubiertos y placas enhoja.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3328"/>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DC</w:t>
            </w:r>
            <w:r w:rsidRPr="00206D26">
              <w:rPr>
                <w:rFonts w:ascii="Verdana" w:hAnsi="Verdana"/>
                <w:bCs/>
                <w:sz w:val="20"/>
              </w:rPr>
              <w:t>-  CLASIFICACION DEL CUPO.</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el tipo de cupo utilizado.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quecorresponda al tipo de cupo:</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Unilateral</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Al amparo de tratados de libre comercio</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Al amparo de ALADI</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Al amparo de decretos de frontera</w:t>
            </w:r>
          </w:p>
          <w:p w:rsidR="00206D26" w:rsidRPr="00206D26" w:rsidRDefault="00206D26" w:rsidP="00206D26">
            <w:pPr>
              <w:jc w:val="both"/>
              <w:rPr>
                <w:rFonts w:ascii="Verdana" w:hAnsi="Verdana"/>
                <w:bCs/>
                <w:sz w:val="20"/>
              </w:rPr>
            </w:pPr>
            <w:r w:rsidRPr="00206D26">
              <w:rPr>
                <w:rFonts w:ascii="Verdana" w:hAnsi="Verdana"/>
                <w:b/>
                <w:bCs/>
                <w:sz w:val="20"/>
              </w:rPr>
              <w:t>5.</w:t>
            </w:r>
            <w:r w:rsidRPr="00206D26">
              <w:rPr>
                <w:rFonts w:ascii="Verdana" w:hAnsi="Verdana"/>
                <w:bCs/>
                <w:sz w:val="20"/>
              </w:rPr>
              <w:t>   Para países miembros de la OMC</w:t>
            </w:r>
          </w:p>
          <w:p w:rsidR="00206D26" w:rsidRPr="00206D26" w:rsidRDefault="00206D26" w:rsidP="00206D26">
            <w:pPr>
              <w:jc w:val="both"/>
              <w:rPr>
                <w:rFonts w:ascii="Verdana" w:hAnsi="Verdana"/>
                <w:bCs/>
                <w:sz w:val="20"/>
              </w:rPr>
            </w:pPr>
            <w:r w:rsidRPr="00206D26">
              <w:rPr>
                <w:rFonts w:ascii="Verdana" w:hAnsi="Verdana"/>
                <w:b/>
                <w:bCs/>
                <w:sz w:val="20"/>
              </w:rPr>
              <w:t>6.</w:t>
            </w:r>
            <w:r w:rsidRPr="00206D26">
              <w:rPr>
                <w:rFonts w:ascii="Verdana" w:hAnsi="Verdana"/>
                <w:bCs/>
                <w:sz w:val="20"/>
              </w:rPr>
              <w:t xml:space="preserve">   De productos calificados de los EUA y que no se hanbeneficiado del programa "Sugar Reexport Program"del </w:t>
            </w:r>
            <w:r w:rsidRPr="00206D26">
              <w:rPr>
                <w:rFonts w:ascii="Verdana" w:hAnsi="Verdana"/>
                <w:bCs/>
                <w:sz w:val="20"/>
              </w:rPr>
              <w:lastRenderedPageBreak/>
              <w:t>mismo país.</w:t>
            </w:r>
          </w:p>
          <w:p w:rsidR="00206D26" w:rsidRPr="00206D26" w:rsidRDefault="00206D26" w:rsidP="00206D26">
            <w:pPr>
              <w:jc w:val="both"/>
              <w:rPr>
                <w:rFonts w:ascii="Verdana" w:hAnsi="Verdana"/>
                <w:bCs/>
                <w:sz w:val="20"/>
              </w:rPr>
            </w:pPr>
            <w:r w:rsidRPr="00206D26">
              <w:rPr>
                <w:rFonts w:ascii="Verdana" w:hAnsi="Verdana"/>
                <w:b/>
                <w:bCs/>
                <w:sz w:val="20"/>
              </w:rPr>
              <w:t>7.</w:t>
            </w:r>
            <w:r w:rsidRPr="00206D26">
              <w:rPr>
                <w:rFonts w:ascii="Verdana" w:hAnsi="Verdana"/>
                <w:bCs/>
                <w:sz w:val="20"/>
              </w:rPr>
              <w:t>   Autorregulado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604"/>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DD</w:t>
            </w:r>
            <w:r w:rsidRPr="00206D26">
              <w:rPr>
                <w:rFonts w:ascii="Verdana" w:hAnsi="Verdana"/>
                <w:bCs/>
                <w:sz w:val="20"/>
              </w:rPr>
              <w:t>-  DESPACHO A DOMICILIO A LA EXPORTACION.</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que se cuenta con autorización para el despacho de las mercancías por lugar distinto o en día u hora inhábil.</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98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DE</w:t>
            </w:r>
            <w:r w:rsidRPr="00206D26">
              <w:rPr>
                <w:rFonts w:ascii="Verdana" w:hAnsi="Verdana"/>
                <w:bCs/>
                <w:sz w:val="20"/>
              </w:rPr>
              <w:t>-  DESPERDICIOS.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que se trata de desperdicios derivados de los procesos productivos de mercancías que se hubieranimportado temporalmente por empresas con Programa IMMEX.</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98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DI-</w:t>
            </w:r>
            <w:r w:rsidRPr="00206D26">
              <w:rPr>
                <w:rFonts w:ascii="Verdana" w:hAnsi="Verdana"/>
                <w:bCs/>
                <w:sz w:val="20"/>
              </w:rPr>
              <w:t>   DOCUMENTO DEINCREMENTABLE (CFDI)</w:t>
            </w:r>
          </w:p>
          <w:p w:rsidR="00206D26" w:rsidRPr="00206D26" w:rsidRDefault="00206D26" w:rsidP="00206D26">
            <w:pPr>
              <w:jc w:val="both"/>
              <w:rPr>
                <w:rFonts w:ascii="Verdana" w:hAnsi="Verdana"/>
                <w:bCs/>
                <w:sz w:val="20"/>
              </w:rPr>
            </w:pPr>
            <w:r w:rsidRPr="00206D26">
              <w:rPr>
                <w:rFonts w:ascii="Verdana" w:hAnsi="Verdana"/>
                <w:bCs/>
                <w:sz w:val="20"/>
              </w:rPr>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el folio del CFDIcorrespondiente al incrementable de lacontratación del servicio de laimportación de un vehículo usado, conforme a la Regla 3. 5.10.</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número de folio del CFDI.</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71"/>
        <w:gridCol w:w="307"/>
        <w:gridCol w:w="1939"/>
        <w:gridCol w:w="934"/>
        <w:gridCol w:w="934"/>
        <w:gridCol w:w="1625"/>
      </w:tblGrid>
      <w:tr w:rsidR="00206D26" w:rsidRPr="00206D26" w:rsidTr="00206D26">
        <w:trPr>
          <w:trHeight w:val="604"/>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DN</w:t>
            </w:r>
            <w:r w:rsidRPr="00206D26">
              <w:rPr>
                <w:rFonts w:ascii="Verdana" w:hAnsi="Verdana"/>
                <w:bCs/>
                <w:sz w:val="20"/>
              </w:rPr>
              <w:t>-  DONACION POR PARTE DE LAS EMPRESAS CONPROGRAMA IMMEX.</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Indicar que se trata de la donación de desperdicios, </w:t>
            </w:r>
            <w:r w:rsidRPr="00206D26">
              <w:rPr>
                <w:rFonts w:ascii="Verdana" w:hAnsi="Verdana"/>
                <w:bCs/>
                <w:sz w:val="20"/>
              </w:rPr>
              <w:lastRenderedPageBreak/>
              <w:t>maquinaria y/o equiposobsoletos.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r w:rsidRPr="00206D26">
              <w:rPr>
                <w:rFonts w:ascii="Verdana" w:hAnsi="Verdana"/>
                <w:bCs/>
                <w:sz w:val="20"/>
              </w:rPr>
              <w:lastRenderedPageBreak/>
              <w:t>.</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r w:rsidRPr="00206D26">
              <w:rPr>
                <w:rFonts w:ascii="Verdana" w:hAnsi="Verdana"/>
                <w:bCs/>
                <w:sz w:val="20"/>
              </w:rPr>
              <w:lastRenderedPageBreak/>
              <w:t>.</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r>
      <w:tr w:rsidR="00206D26" w:rsidRPr="00206D26" w:rsidTr="00206D26">
        <w:trPr>
          <w:trHeight w:val="99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DP</w:t>
            </w:r>
            <w:r w:rsidRPr="00206D26">
              <w:rPr>
                <w:rFonts w:ascii="Verdana" w:hAnsi="Verdana"/>
                <w:bCs/>
                <w:sz w:val="20"/>
              </w:rPr>
              <w:t>-  INTRODUCCION YEXTRACCION DE DEPOSITO FISCAL PARA EXPOSICION Y VENTA DE ARTICULOSPROMOCIONALES.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a los artículos promocionales de conformidad con la regla 4.5.27.</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5"/>
        <w:gridCol w:w="257"/>
        <w:gridCol w:w="1950"/>
        <w:gridCol w:w="1871"/>
        <w:gridCol w:w="753"/>
        <w:gridCol w:w="1284"/>
      </w:tblGrid>
      <w:tr w:rsidR="00206D26" w:rsidRPr="00206D26" w:rsidTr="00206D26">
        <w:trPr>
          <w:trHeight w:val="673"/>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DR</w:t>
            </w:r>
            <w:r w:rsidRPr="00206D26">
              <w:rPr>
                <w:rFonts w:ascii="Verdana" w:hAnsi="Verdana"/>
                <w:bCs/>
                <w:sz w:val="20"/>
              </w:rPr>
              <w:t>-  RECTIFICACION PORDISCREPANCIADOCUMENTAL.</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Rectificar los datos asentados en el pedimento, de conformidad con la regla4.5.7.</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864"/>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DS</w:t>
            </w:r>
            <w:r w:rsidRPr="00206D26">
              <w:rPr>
                <w:rFonts w:ascii="Verdana" w:hAnsi="Verdana"/>
                <w:bCs/>
                <w:sz w:val="20"/>
              </w:rPr>
              <w:t>-  DESTRUCCION DEMERCANCIAS EN DEPOSITO FISCAL PARA LA EXPOSICION Y VENTA.</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la destrucción de mercancías extranjeras y nacionales conforme a laregla 4.5.22.</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acta de hechos.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895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DT</w:t>
            </w:r>
            <w:r w:rsidRPr="00206D26">
              <w:rPr>
                <w:rFonts w:ascii="Verdana" w:hAnsi="Verdana"/>
                <w:bCs/>
                <w:sz w:val="20"/>
              </w:rPr>
              <w:t>-  OPERACIONES SUJETAS AL ART. 303 DEL TLCAN.</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Señalar supuesto de aplicación para ladeterminación y pago del IGI de los insumos no originarios de la región del TLCAN.</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quecorresponda, conforme a losiguiente:</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Regla1.6.12.</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Regla 1.6.13.</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Regla 1.6.17, segundopárrafo.</w:t>
            </w:r>
          </w:p>
          <w:p w:rsidR="00206D26" w:rsidRPr="00206D26" w:rsidRDefault="00206D26" w:rsidP="00206D26">
            <w:pPr>
              <w:jc w:val="both"/>
              <w:rPr>
                <w:rFonts w:ascii="Verdana" w:hAnsi="Verdana"/>
                <w:bCs/>
                <w:sz w:val="20"/>
              </w:rPr>
            </w:pPr>
            <w:r w:rsidRPr="00206D26">
              <w:rPr>
                <w:rFonts w:ascii="Verdana" w:hAnsi="Verdana"/>
                <w:b/>
                <w:bCs/>
                <w:sz w:val="20"/>
              </w:rPr>
              <w:t>5.</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6.</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7.</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8.</w:t>
            </w:r>
            <w:r w:rsidRPr="00206D26">
              <w:rPr>
                <w:rFonts w:ascii="Verdana" w:hAnsi="Verdana"/>
                <w:bCs/>
                <w:sz w:val="20"/>
              </w:rPr>
              <w:t>   Regla 1.6.14</w:t>
            </w:r>
            <w:proofErr w:type="gramStart"/>
            <w:r w:rsidRPr="00206D26">
              <w:rPr>
                <w:rFonts w:ascii="Verdana" w:hAnsi="Verdana"/>
                <w:bCs/>
                <w:sz w:val="20"/>
              </w:rPr>
              <w:t>.(</w:t>
            </w:r>
            <w:proofErr w:type="gramEnd"/>
            <w:r w:rsidRPr="00206D26">
              <w:rPr>
                <w:rFonts w:ascii="Verdana" w:hAnsi="Verdana"/>
                <w:bCs/>
                <w:sz w:val="20"/>
              </w:rPr>
              <w:t>determinación y pago en pedimento complementario).</w:t>
            </w:r>
          </w:p>
          <w:p w:rsidR="00206D26" w:rsidRPr="00206D26" w:rsidRDefault="00206D26" w:rsidP="00206D26">
            <w:pPr>
              <w:jc w:val="both"/>
              <w:rPr>
                <w:rFonts w:ascii="Verdana" w:hAnsi="Verdana"/>
                <w:bCs/>
                <w:sz w:val="20"/>
              </w:rPr>
            </w:pPr>
            <w:r w:rsidRPr="00206D26">
              <w:rPr>
                <w:rFonts w:ascii="Verdana" w:hAnsi="Verdana"/>
                <w:b/>
                <w:bCs/>
                <w:sz w:val="20"/>
              </w:rPr>
              <w:t>9a.</w:t>
            </w:r>
            <w:r w:rsidRPr="00206D26">
              <w:rPr>
                <w:rFonts w:ascii="Verdana" w:hAnsi="Verdana"/>
                <w:bCs/>
                <w:sz w:val="20"/>
              </w:rPr>
              <w:t> Regla 1.6.14</w:t>
            </w:r>
            <w:proofErr w:type="gramStart"/>
            <w:r w:rsidRPr="00206D26">
              <w:rPr>
                <w:rFonts w:ascii="Verdana" w:hAnsi="Verdana"/>
                <w:bCs/>
                <w:sz w:val="20"/>
              </w:rPr>
              <w:t>.(</w:t>
            </w:r>
            <w:proofErr w:type="gramEnd"/>
            <w:r w:rsidRPr="00206D26">
              <w:rPr>
                <w:rFonts w:ascii="Verdana" w:hAnsi="Verdana"/>
                <w:bCs/>
                <w:sz w:val="20"/>
              </w:rPr>
              <w:t>determinación y pago en pedimento de retorno).</w:t>
            </w:r>
          </w:p>
          <w:p w:rsidR="00206D26" w:rsidRPr="00206D26" w:rsidRDefault="00206D26" w:rsidP="00206D26">
            <w:pPr>
              <w:jc w:val="both"/>
              <w:rPr>
                <w:rFonts w:ascii="Verdana" w:hAnsi="Verdana"/>
                <w:bCs/>
                <w:sz w:val="20"/>
              </w:rPr>
            </w:pPr>
            <w:r w:rsidRPr="00206D26">
              <w:rPr>
                <w:rFonts w:ascii="Verdana" w:hAnsi="Verdana"/>
                <w:b/>
                <w:bCs/>
                <w:sz w:val="20"/>
              </w:rPr>
              <w:t>9b.</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10.</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11.</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12.</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13.</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14.</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15.</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16.</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lastRenderedPageBreak/>
              <w:t>17.</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18.</w:t>
            </w:r>
            <w:r w:rsidRPr="00206D26">
              <w:rPr>
                <w:rFonts w:ascii="Verdana" w:hAnsi="Verdana"/>
                <w:bCs/>
                <w:sz w:val="20"/>
              </w:rPr>
              <w:t> Regla 4.3.11., fracción II.</w:t>
            </w:r>
          </w:p>
          <w:p w:rsidR="00206D26" w:rsidRPr="00206D26" w:rsidRDefault="00206D26" w:rsidP="00206D26">
            <w:pPr>
              <w:jc w:val="both"/>
              <w:rPr>
                <w:rFonts w:ascii="Verdana" w:hAnsi="Verdana"/>
                <w:bCs/>
                <w:sz w:val="20"/>
              </w:rPr>
            </w:pPr>
            <w:r w:rsidRPr="00206D26">
              <w:rPr>
                <w:rFonts w:ascii="Verdana" w:hAnsi="Verdana"/>
                <w:b/>
                <w:bCs/>
                <w:sz w:val="20"/>
              </w:rPr>
              <w:t>19.</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20.</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21.</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22.</w:t>
            </w:r>
            <w:r w:rsidRPr="00206D26">
              <w:rPr>
                <w:rFonts w:ascii="Verdana" w:hAnsi="Verdana"/>
                <w:bCs/>
                <w:sz w:val="20"/>
              </w:rPr>
              <w:t>  No aplica el artículo 303 del TLCAN, conforme a la regla 1.6.13., o cuando la tasa es 0% o tasa exenta, deconformidad con lapreferencia arancelariaaplicada por PROSEC,Regla 8ª, acuerdoscomerciales suscritos por México o TIGIE.</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94"/>
        <w:gridCol w:w="325"/>
        <w:gridCol w:w="1751"/>
        <w:gridCol w:w="2188"/>
        <w:gridCol w:w="1124"/>
        <w:gridCol w:w="1628"/>
      </w:tblGrid>
      <w:tr w:rsidR="00206D26" w:rsidRPr="00206D26" w:rsidTr="00206D26">
        <w:trPr>
          <w:trHeight w:val="6894"/>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DU</w:t>
            </w:r>
            <w:r w:rsidRPr="00206D26">
              <w:rPr>
                <w:rFonts w:ascii="Verdana" w:hAnsi="Verdana"/>
                <w:bCs/>
                <w:sz w:val="20"/>
              </w:rPr>
              <w:t>-  OPERACIONES SUJETAS A LOS ARTS. 14 DE LA DECISION O 15 DEL TLCAELC.</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Señalar el supuesto de aplicación para la determinación y pago del IGI de los insumos no originarios conforme TLCUE o TLCAELC.</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quecorresponda, conforme a losiguiente:</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Regla 1.6.12.</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Regla 1.6.13.</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Regla 1.6.17.</w:t>
            </w:r>
          </w:p>
          <w:p w:rsidR="00206D26" w:rsidRPr="00206D26" w:rsidRDefault="00206D26" w:rsidP="00206D26">
            <w:pPr>
              <w:jc w:val="both"/>
              <w:rPr>
                <w:rFonts w:ascii="Verdana" w:hAnsi="Verdana"/>
                <w:bCs/>
                <w:sz w:val="20"/>
              </w:rPr>
            </w:pPr>
            <w:r w:rsidRPr="00206D26">
              <w:rPr>
                <w:rFonts w:ascii="Verdana" w:hAnsi="Verdana"/>
                <w:b/>
                <w:bCs/>
                <w:sz w:val="20"/>
              </w:rPr>
              <w:t>5.</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6.</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7.</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8.</w:t>
            </w:r>
            <w:r w:rsidRPr="00206D26">
              <w:rPr>
                <w:rFonts w:ascii="Verdana" w:hAnsi="Verdana"/>
                <w:bCs/>
                <w:sz w:val="20"/>
              </w:rPr>
              <w:t>   Regla 1.6.15, fracción I.</w:t>
            </w:r>
          </w:p>
          <w:p w:rsidR="00206D26" w:rsidRPr="00206D26" w:rsidRDefault="00206D26" w:rsidP="00206D26">
            <w:pPr>
              <w:jc w:val="both"/>
              <w:rPr>
                <w:rFonts w:ascii="Verdana" w:hAnsi="Verdana"/>
                <w:bCs/>
                <w:sz w:val="20"/>
              </w:rPr>
            </w:pPr>
            <w:r w:rsidRPr="00206D26">
              <w:rPr>
                <w:rFonts w:ascii="Verdana" w:hAnsi="Verdana"/>
                <w:b/>
                <w:bCs/>
                <w:sz w:val="20"/>
              </w:rPr>
              <w:t>9.</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10.</w:t>
            </w:r>
            <w:r w:rsidRPr="00206D26">
              <w:rPr>
                <w:rFonts w:ascii="Verdana" w:hAnsi="Verdana"/>
                <w:bCs/>
                <w:sz w:val="20"/>
              </w:rPr>
              <w:t xml:space="preserve"> Regla 1.6.15, fracción </w:t>
            </w:r>
            <w:proofErr w:type="gramStart"/>
            <w:r w:rsidRPr="00206D26">
              <w:rPr>
                <w:rFonts w:ascii="Verdana" w:hAnsi="Verdana"/>
                <w:bCs/>
                <w:sz w:val="20"/>
              </w:rPr>
              <w:t>III(</w:t>
            </w:r>
            <w:proofErr w:type="gramEnd"/>
            <w:r w:rsidRPr="00206D26">
              <w:rPr>
                <w:rFonts w:ascii="Verdana" w:hAnsi="Verdana"/>
                <w:bCs/>
                <w:sz w:val="20"/>
              </w:rPr>
              <w:t>Determinación y pago en pedimento de retorno).</w:t>
            </w:r>
          </w:p>
          <w:p w:rsidR="00206D26" w:rsidRPr="00206D26" w:rsidRDefault="00206D26" w:rsidP="00206D26">
            <w:pPr>
              <w:jc w:val="both"/>
              <w:rPr>
                <w:rFonts w:ascii="Verdana" w:hAnsi="Verdana"/>
                <w:bCs/>
                <w:sz w:val="20"/>
              </w:rPr>
            </w:pPr>
            <w:r w:rsidRPr="00206D26">
              <w:rPr>
                <w:rFonts w:ascii="Verdana" w:hAnsi="Verdana"/>
                <w:b/>
                <w:bCs/>
                <w:sz w:val="20"/>
              </w:rPr>
              <w:t>11</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12.</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13.</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14.</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15.</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16.</w:t>
            </w:r>
            <w:r w:rsidRPr="00206D26">
              <w:rPr>
                <w:rFonts w:ascii="Verdana" w:hAnsi="Verdana"/>
                <w:bCs/>
                <w:sz w:val="20"/>
              </w:rPr>
              <w:t> Regla 4.3.11., fracción II.</w:t>
            </w:r>
          </w:p>
          <w:p w:rsidR="00206D26" w:rsidRPr="00206D26" w:rsidRDefault="00206D26" w:rsidP="00206D26">
            <w:pPr>
              <w:jc w:val="both"/>
              <w:rPr>
                <w:rFonts w:ascii="Verdana" w:hAnsi="Verdana"/>
                <w:bCs/>
                <w:sz w:val="20"/>
              </w:rPr>
            </w:pPr>
            <w:r w:rsidRPr="00206D26">
              <w:rPr>
                <w:rFonts w:ascii="Verdana" w:hAnsi="Verdana"/>
                <w:b/>
                <w:bCs/>
                <w:sz w:val="20"/>
              </w:rPr>
              <w:t>17.</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18.</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19.</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20.</w:t>
            </w:r>
            <w:r w:rsidRPr="00206D26">
              <w:rPr>
                <w:rFonts w:ascii="Verdana" w:hAnsi="Verdana"/>
                <w:bCs/>
                <w:sz w:val="20"/>
              </w:rPr>
              <w:t xml:space="preserve"> Regla 4.5.31., fracción II ó 7.3.3., fracción </w:t>
            </w:r>
            <w:proofErr w:type="gramStart"/>
            <w:r w:rsidRPr="00206D26">
              <w:rPr>
                <w:rFonts w:ascii="Verdana" w:hAnsi="Verdana"/>
                <w:bCs/>
                <w:sz w:val="20"/>
              </w:rPr>
              <w:lastRenderedPageBreak/>
              <w:t>VIII(</w:t>
            </w:r>
            <w:proofErr w:type="gramEnd"/>
            <w:r w:rsidRPr="00206D26">
              <w:rPr>
                <w:rFonts w:ascii="Verdana" w:hAnsi="Verdana"/>
                <w:bCs/>
                <w:sz w:val="20"/>
              </w:rPr>
              <w:t>determinación y pago se efectuará mediantepedimento complementario).</w:t>
            </w:r>
          </w:p>
          <w:p w:rsidR="00206D26" w:rsidRPr="00206D26" w:rsidRDefault="00206D26" w:rsidP="00206D26">
            <w:pPr>
              <w:jc w:val="both"/>
              <w:rPr>
                <w:rFonts w:ascii="Verdana" w:hAnsi="Verdana"/>
                <w:bCs/>
                <w:sz w:val="20"/>
              </w:rPr>
            </w:pPr>
            <w:r w:rsidRPr="00206D26">
              <w:rPr>
                <w:rFonts w:ascii="Verdana" w:hAnsi="Verdana"/>
                <w:b/>
                <w:bCs/>
                <w:sz w:val="20"/>
              </w:rPr>
              <w:t>21.</w:t>
            </w:r>
            <w:r w:rsidRPr="00206D26">
              <w:rPr>
                <w:rFonts w:ascii="Verdana" w:hAnsi="Verdana"/>
                <w:bCs/>
                <w:sz w:val="20"/>
              </w:rPr>
              <w:t> No aplica el artículo 14 del Anexo III de la Decisión o el 15 del TLCAELC, conforme a lo señalado en la Regla1.6.15, fracciones II y V.</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12"/>
        <w:gridCol w:w="251"/>
        <w:gridCol w:w="2204"/>
        <w:gridCol w:w="1891"/>
        <w:gridCol w:w="723"/>
        <w:gridCol w:w="1229"/>
      </w:tblGrid>
      <w:tr w:rsidR="00206D26" w:rsidRPr="00206D26" w:rsidTr="00206D26">
        <w:trPr>
          <w:trHeight w:val="105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DV</w:t>
            </w:r>
            <w:r w:rsidRPr="00206D26">
              <w:rPr>
                <w:rFonts w:ascii="Verdana" w:hAnsi="Verdana"/>
                <w:bCs/>
                <w:sz w:val="20"/>
              </w:rPr>
              <w:t>-  VENTA DE MERCANCIAS AMISIONES DIPLOMATICAS YCONSULARES CUANDOCUENTE CON FRANQUICIADIPLOMATICA.</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autorización para la venta de mercancías a misiones diplomáticas yconsulares o a los organismos internacionales, regla 4.5.25.</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autorizaciónexpedida por la SRE o la AGGC.</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280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EA</w:t>
            </w:r>
            <w:r w:rsidRPr="00206D26">
              <w:rPr>
                <w:rFonts w:ascii="Verdana" w:hAnsi="Verdana"/>
                <w:bCs/>
                <w:sz w:val="20"/>
              </w:rPr>
              <w:t>-  EXCEPCION DE AVISOAUTOMATICO DEIMPORTACION/EXPORTACION.</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Exceptuar la presentación del aviso automático a que se refiere el "Acuerdo que establece la clasificación ycodificación de mercancías cuya importación está sujeta al requisito depermiso previo por parte de la Secretaria de Economía, publicado en el DOF el 6 de junio de 2007".</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quecorresponda a las siguientes excepciones:</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No es para conducción eléctrica.</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No es para construcción detorres de conduccióneléctrica.</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Es tomate de cáscara o tomatillo (comúnmenteconocido como tomate verde).</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No aplica.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79"/>
        <w:gridCol w:w="317"/>
        <w:gridCol w:w="2504"/>
        <w:gridCol w:w="1903"/>
        <w:gridCol w:w="1079"/>
        <w:gridCol w:w="1628"/>
      </w:tblGrid>
      <w:tr w:rsidR="00206D26" w:rsidRPr="00206D26" w:rsidTr="00206D26">
        <w:trPr>
          <w:trHeight w:val="241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EB</w:t>
            </w:r>
            <w:r w:rsidRPr="00206D26">
              <w:rPr>
                <w:rFonts w:ascii="Verdana" w:hAnsi="Verdana"/>
                <w:bCs/>
                <w:sz w:val="20"/>
              </w:rPr>
              <w:t>-  ENVASES Y EMPAQUES.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los envases y empaques reutilizables de empresas con ProgramaIMMEX y a los que se refiere la regla 4.3.2.</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quecorresponda:</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Palets.</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Contenedor de plástico.</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Charolas.</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Racks.</w:t>
            </w:r>
          </w:p>
          <w:p w:rsidR="00206D26" w:rsidRPr="00206D26" w:rsidRDefault="00206D26" w:rsidP="00206D26">
            <w:pPr>
              <w:jc w:val="both"/>
              <w:rPr>
                <w:rFonts w:ascii="Verdana" w:hAnsi="Verdana"/>
                <w:bCs/>
                <w:sz w:val="20"/>
              </w:rPr>
            </w:pPr>
            <w:r w:rsidRPr="00206D26">
              <w:rPr>
                <w:rFonts w:ascii="Verdana" w:hAnsi="Verdana"/>
                <w:b/>
                <w:bCs/>
                <w:sz w:val="20"/>
              </w:rPr>
              <w:t>5.</w:t>
            </w:r>
            <w:r w:rsidRPr="00206D26">
              <w:rPr>
                <w:rFonts w:ascii="Verdana" w:hAnsi="Verdana"/>
                <w:bCs/>
                <w:sz w:val="20"/>
              </w:rPr>
              <w:t>   Dollies.</w:t>
            </w:r>
          </w:p>
          <w:p w:rsidR="00206D26" w:rsidRPr="00206D26" w:rsidRDefault="00206D26" w:rsidP="00206D26">
            <w:pPr>
              <w:jc w:val="both"/>
              <w:rPr>
                <w:rFonts w:ascii="Verdana" w:hAnsi="Verdana"/>
                <w:bCs/>
                <w:sz w:val="20"/>
              </w:rPr>
            </w:pPr>
            <w:r w:rsidRPr="00206D26">
              <w:rPr>
                <w:rFonts w:ascii="Verdana" w:hAnsi="Verdana"/>
                <w:b/>
                <w:bCs/>
                <w:sz w:val="20"/>
              </w:rPr>
              <w:t>6.</w:t>
            </w:r>
            <w:r w:rsidRPr="00206D26">
              <w:rPr>
                <w:rFonts w:ascii="Verdana" w:hAnsi="Verdana"/>
                <w:bCs/>
                <w:sz w:val="20"/>
              </w:rPr>
              <w:t>   Canastillas plásticas.</w:t>
            </w:r>
          </w:p>
          <w:p w:rsidR="00206D26" w:rsidRPr="00206D26" w:rsidRDefault="00206D26" w:rsidP="00206D26">
            <w:pPr>
              <w:jc w:val="both"/>
              <w:rPr>
                <w:rFonts w:ascii="Verdana" w:hAnsi="Verdana"/>
                <w:bCs/>
                <w:sz w:val="20"/>
              </w:rPr>
            </w:pPr>
            <w:r w:rsidRPr="00206D26">
              <w:rPr>
                <w:rFonts w:ascii="Verdana" w:hAnsi="Verdana"/>
                <w:b/>
                <w:bCs/>
                <w:sz w:val="20"/>
              </w:rPr>
              <w:t>7.</w:t>
            </w:r>
            <w:r w:rsidRPr="00206D26">
              <w:rPr>
                <w:rFonts w:ascii="Verdana" w:hAnsi="Verdana"/>
                <w:bCs/>
                <w:sz w:val="20"/>
              </w:rPr>
              <w:t>   Otros.</w:t>
            </w:r>
          </w:p>
          <w:p w:rsidR="00206D26" w:rsidRPr="00206D26" w:rsidRDefault="00206D26" w:rsidP="00206D26">
            <w:pPr>
              <w:jc w:val="both"/>
              <w:rPr>
                <w:rFonts w:ascii="Verdana" w:hAnsi="Verdana"/>
                <w:bCs/>
                <w:sz w:val="20"/>
              </w:rPr>
            </w:pPr>
            <w:r w:rsidRPr="00206D26">
              <w:rPr>
                <w:rFonts w:ascii="Verdana" w:hAnsi="Verdana"/>
                <w:b/>
                <w:bCs/>
                <w:sz w:val="20"/>
              </w:rPr>
              <w:t>8.</w:t>
            </w:r>
            <w:r w:rsidRPr="00206D26">
              <w:rPr>
                <w:rFonts w:ascii="Verdana" w:hAnsi="Verdana"/>
                <w:bCs/>
                <w:sz w:val="20"/>
              </w:rPr>
              <w:t>   Envases y empaques a que se refiere la regla 4.3.2.</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47"/>
        <w:gridCol w:w="269"/>
        <w:gridCol w:w="1810"/>
        <w:gridCol w:w="1548"/>
        <w:gridCol w:w="752"/>
        <w:gridCol w:w="1284"/>
      </w:tblGrid>
      <w:tr w:rsidR="00206D26" w:rsidRPr="00206D26" w:rsidTr="00206D26">
        <w:trPr>
          <w:trHeight w:val="217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EC</w:t>
            </w:r>
            <w:r w:rsidRPr="00206D26">
              <w:rPr>
                <w:rFonts w:ascii="Verdana" w:hAnsi="Verdana"/>
                <w:bCs/>
                <w:sz w:val="20"/>
              </w:rPr>
              <w:t>-  EXCEPCION DE PAGO DECUOTA COMPENSATORIA.</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que la mercancía no se encuentra sujeta al pago de cuota compensatoria.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el supuesto quecorresponda, conforme a lo siguiente:</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Las características de la mercancía no obligan al pago de cuota compensatoria.</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El valor en aduana excede el valor mínimo establecido.</w:t>
            </w:r>
          </w:p>
          <w:p w:rsidR="00206D26" w:rsidRPr="00206D26" w:rsidRDefault="00206D26" w:rsidP="00206D26">
            <w:pPr>
              <w:jc w:val="both"/>
              <w:rPr>
                <w:rFonts w:ascii="Verdana" w:hAnsi="Verdana"/>
                <w:bCs/>
                <w:sz w:val="20"/>
              </w:rPr>
            </w:pPr>
            <w:r w:rsidRPr="00206D26">
              <w:rPr>
                <w:rFonts w:ascii="Verdana" w:hAnsi="Verdana"/>
                <w:b/>
                <w:bCs/>
                <w:sz w:val="20"/>
              </w:rPr>
              <w:t>3. </w:t>
            </w:r>
            <w:r w:rsidRPr="00206D26">
              <w:rPr>
                <w:rFonts w:ascii="Verdana" w:hAnsi="Verdana"/>
                <w:bCs/>
                <w:sz w:val="20"/>
              </w:rPr>
              <w:t>El fabricante no está sujeto al pago de cuota compensatoria.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424"/>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ED</w:t>
            </w:r>
            <w:r w:rsidRPr="00206D26">
              <w:rPr>
                <w:rFonts w:ascii="Verdana" w:hAnsi="Verdana"/>
                <w:bCs/>
                <w:sz w:val="20"/>
              </w:rPr>
              <w:t>-  DOCUMENTO DIGITALIZADO</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a un documento digitalizado anexo al pedimento.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referencia emitido por Ventanilla Digital.</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2656"/>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EF</w:t>
            </w:r>
            <w:r w:rsidRPr="00206D26">
              <w:rPr>
                <w:rFonts w:ascii="Verdana" w:hAnsi="Verdana"/>
                <w:bCs/>
                <w:sz w:val="20"/>
              </w:rPr>
              <w:t>-  ESTIMULO FISCAL.</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Señalar cuando apliquen el Decreto por el que se establece un estímulo fiscal ala importación o enajenación de los productos que se indican.</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el supuesto quecorresponda conforme a la mercancía de que se trate:</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Jugos, néctares y otras bebidas, publicado en el DOF el 26 de diciembre de2013.</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Turbosina, publicado en el DOF el 26 de diciembre de 2013.</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Chicles y goma de mascar, publicado en el DOF el 26 de diciembre de 2013.</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1192"/>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EI</w:t>
            </w:r>
            <w:r w:rsidRPr="00206D26">
              <w:rPr>
                <w:rFonts w:ascii="Verdana" w:hAnsi="Verdana"/>
                <w:bCs/>
                <w:sz w:val="20"/>
              </w:rPr>
              <w:t>-   AUTORIZACION DEDEPOSITO FISCALTEMPORAL PARAEXPOSICIONESINTERNACIONALES DEMERCANCIAS.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el local autorizado de depósito fiscal de conformidad con la regla 4.5.29.</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del oficio deautorización.</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439"/>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EM</w:t>
            </w:r>
            <w:r w:rsidRPr="00206D26">
              <w:rPr>
                <w:rFonts w:ascii="Verdana" w:hAnsi="Verdana"/>
                <w:bCs/>
                <w:sz w:val="20"/>
              </w:rPr>
              <w:t>-  EMPRESA DE MENSAJERIA YPAQUETERIA.</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a las empresas de mensajería y paquetería.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 la empresa demensajería y paquetería.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w:t>
            </w:r>
            <w:r w:rsidRPr="00206D26">
              <w:rPr>
                <w:rFonts w:ascii="Verdana" w:hAnsi="Verdana"/>
                <w:bCs/>
                <w:sz w:val="20"/>
              </w:rPr>
              <w:lastRenderedPageBreak/>
              <w:t>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93"/>
        <w:gridCol w:w="266"/>
        <w:gridCol w:w="2515"/>
        <w:gridCol w:w="2107"/>
        <w:gridCol w:w="1207"/>
        <w:gridCol w:w="1622"/>
      </w:tblGrid>
      <w:tr w:rsidR="00206D26" w:rsidRPr="00206D26" w:rsidTr="00206D26">
        <w:trPr>
          <w:trHeight w:val="1103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EN</w:t>
            </w:r>
            <w:r w:rsidRPr="00206D26">
              <w:rPr>
                <w:rFonts w:ascii="Verdana" w:hAnsi="Verdana"/>
                <w:bCs/>
                <w:sz w:val="20"/>
              </w:rPr>
              <w:t>-  NO APLICACION DE LA NORMA OFICIAL MEXICANA.</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que la mercancía no está sujeta al cumplimiento de la NOM de conformidad con:</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El Anexo 2.4.1 del Acuerdo por el que la Secretaría de Economíaemite reglas y criterios de carácter general en materia de comercioexterior.</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Políticas y procedimientos para la evaluación de la conformidad.Procedimientos de certificación y verificación de productos sujetos alcumplimiento de NOM's</w:t>
            </w:r>
            <w:proofErr w:type="gramStart"/>
            <w:r w:rsidRPr="00206D26">
              <w:rPr>
                <w:rFonts w:ascii="Verdana" w:hAnsi="Verdana"/>
                <w:bCs/>
                <w:sz w:val="20"/>
              </w:rPr>
              <w:t>,competencia</w:t>
            </w:r>
            <w:proofErr w:type="gramEnd"/>
            <w:r w:rsidRPr="00206D26">
              <w:rPr>
                <w:rFonts w:ascii="Verdana" w:hAnsi="Verdana"/>
                <w:bCs/>
                <w:sz w:val="20"/>
              </w:rPr>
              <w:t xml:space="preserve"> de la SE.</w:t>
            </w:r>
          </w:p>
          <w:p w:rsidR="00206D26" w:rsidRPr="00206D26" w:rsidRDefault="00206D26" w:rsidP="00206D26">
            <w:pPr>
              <w:jc w:val="both"/>
              <w:rPr>
                <w:rFonts w:ascii="Verdana" w:hAnsi="Verdana"/>
                <w:bCs/>
                <w:sz w:val="20"/>
              </w:rPr>
            </w:pPr>
            <w:r w:rsidRPr="00206D26">
              <w:rPr>
                <w:rFonts w:ascii="Verdana" w:hAnsi="Verdana"/>
                <w:bCs/>
                <w:sz w:val="20"/>
              </w:rPr>
              <w:t>Oficio emitido por la autoridadcompetente u organismo decertificación.</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Declarar la clave deexcepción válida conforme a las siguientes opciones:</w:t>
            </w:r>
          </w:p>
          <w:p w:rsidR="00206D26" w:rsidRPr="00206D26" w:rsidRDefault="00206D26" w:rsidP="00206D26">
            <w:pPr>
              <w:jc w:val="both"/>
              <w:rPr>
                <w:rFonts w:ascii="Verdana" w:hAnsi="Verdana"/>
                <w:bCs/>
                <w:sz w:val="20"/>
              </w:rPr>
            </w:pPr>
            <w:r w:rsidRPr="00206D26">
              <w:rPr>
                <w:rFonts w:ascii="Verdana" w:hAnsi="Verdana"/>
                <w:b/>
                <w:bCs/>
                <w:sz w:val="20"/>
              </w:rPr>
              <w:t>ENOM</w:t>
            </w:r>
            <w:r w:rsidRPr="00206D26">
              <w:rPr>
                <w:rFonts w:ascii="Verdana" w:hAnsi="Verdana"/>
                <w:bCs/>
                <w:sz w:val="20"/>
              </w:rPr>
              <w:t>- Mercancíaexceptuada en términos de la propia NOM.</w:t>
            </w:r>
          </w:p>
          <w:p w:rsidR="00206D26" w:rsidRPr="00206D26" w:rsidRDefault="00206D26" w:rsidP="00206D26">
            <w:pPr>
              <w:jc w:val="both"/>
              <w:rPr>
                <w:rFonts w:ascii="Verdana" w:hAnsi="Verdana"/>
                <w:bCs/>
                <w:sz w:val="20"/>
              </w:rPr>
            </w:pPr>
            <w:r w:rsidRPr="00206D26">
              <w:rPr>
                <w:rFonts w:ascii="Verdana" w:hAnsi="Verdana"/>
                <w:b/>
                <w:bCs/>
                <w:sz w:val="20"/>
              </w:rPr>
              <w:t>U</w:t>
            </w:r>
            <w:r w:rsidRPr="00206D26">
              <w:rPr>
                <w:rFonts w:ascii="Verdana" w:hAnsi="Verdana"/>
                <w:bCs/>
                <w:sz w:val="20"/>
              </w:rPr>
              <w:t>- Por no estarcomprendida en laacotación únicamente del Acuerdo.</w:t>
            </w:r>
          </w:p>
          <w:p w:rsidR="00206D26" w:rsidRPr="00206D26" w:rsidRDefault="00206D26" w:rsidP="00206D26">
            <w:pPr>
              <w:jc w:val="both"/>
              <w:rPr>
                <w:rFonts w:ascii="Verdana" w:hAnsi="Verdana"/>
                <w:bCs/>
                <w:sz w:val="20"/>
              </w:rPr>
            </w:pPr>
            <w:r w:rsidRPr="00206D26">
              <w:rPr>
                <w:rFonts w:ascii="Verdana" w:hAnsi="Verdana"/>
                <w:b/>
                <w:bCs/>
                <w:sz w:val="20"/>
              </w:rPr>
              <w:t>E</w:t>
            </w:r>
            <w:r w:rsidRPr="00206D26">
              <w:rPr>
                <w:rFonts w:ascii="Verdana" w:hAnsi="Verdana"/>
                <w:bCs/>
                <w:sz w:val="20"/>
              </w:rPr>
              <w:t>- Por estar comprendida en la acotación "excepto" del Acuerdo.</w:t>
            </w:r>
          </w:p>
          <w:p w:rsidR="00206D26" w:rsidRPr="00206D26" w:rsidRDefault="00206D26" w:rsidP="00206D26">
            <w:pPr>
              <w:jc w:val="both"/>
              <w:rPr>
                <w:rFonts w:ascii="Verdana" w:hAnsi="Verdana"/>
                <w:bCs/>
                <w:sz w:val="20"/>
              </w:rPr>
            </w:pPr>
            <w:r w:rsidRPr="00206D26">
              <w:rPr>
                <w:rFonts w:ascii="Verdana" w:hAnsi="Verdana"/>
                <w:b/>
                <w:bCs/>
                <w:sz w:val="20"/>
              </w:rPr>
              <w:t>EIR</w:t>
            </w:r>
            <w:r w:rsidRPr="00206D26">
              <w:rPr>
                <w:rFonts w:ascii="Verdana" w:hAnsi="Verdana"/>
                <w:bCs/>
                <w:sz w:val="20"/>
              </w:rPr>
              <w:t>- Por no estar sujeta al cumplimiento de la NOM-016-CRE-2016, publicada en el DOF el 29 de agostode 2016, de conformidad con el Acuerdo.</w:t>
            </w:r>
          </w:p>
          <w:p w:rsidR="00206D26" w:rsidRPr="00206D26" w:rsidRDefault="00206D26" w:rsidP="00206D26">
            <w:pPr>
              <w:jc w:val="both"/>
              <w:rPr>
                <w:rFonts w:ascii="Verdana" w:hAnsi="Verdana"/>
                <w:bCs/>
                <w:sz w:val="20"/>
              </w:rPr>
            </w:pPr>
            <w:r w:rsidRPr="00206D26">
              <w:rPr>
                <w:rFonts w:ascii="Verdana" w:hAnsi="Verdana"/>
                <w:b/>
                <w:bCs/>
                <w:sz w:val="20"/>
              </w:rPr>
              <w:t>ART9</w:t>
            </w:r>
            <w:r w:rsidRPr="00206D26">
              <w:rPr>
                <w:rFonts w:ascii="Verdana" w:hAnsi="Verdana"/>
                <w:bCs/>
                <w:sz w:val="20"/>
              </w:rPr>
              <w:t>- Conforme al artículo 9 del Acuerdo.</w:t>
            </w:r>
          </w:p>
          <w:p w:rsidR="00206D26" w:rsidRPr="00206D26" w:rsidRDefault="00206D26" w:rsidP="00206D26">
            <w:pPr>
              <w:jc w:val="both"/>
              <w:rPr>
                <w:rFonts w:ascii="Verdana" w:hAnsi="Verdana"/>
                <w:bCs/>
                <w:sz w:val="20"/>
              </w:rPr>
            </w:pPr>
            <w:r w:rsidRPr="00206D26">
              <w:rPr>
                <w:rFonts w:ascii="Verdana" w:hAnsi="Verdana"/>
                <w:b/>
                <w:bCs/>
                <w:sz w:val="20"/>
              </w:rPr>
              <w:t>ART13</w:t>
            </w:r>
            <w:r w:rsidRPr="00206D26">
              <w:rPr>
                <w:rFonts w:ascii="Verdana" w:hAnsi="Verdana"/>
                <w:bCs/>
                <w:sz w:val="20"/>
              </w:rPr>
              <w:t>- Conforme alartículo 13 de las "Políticas y procedimientos".</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xml:space="preserve">     La fracción quecorresponda del artículo 10 del </w:t>
            </w:r>
            <w:r w:rsidRPr="00206D26">
              <w:rPr>
                <w:rFonts w:ascii="Verdana" w:hAnsi="Verdana"/>
                <w:bCs/>
                <w:sz w:val="20"/>
              </w:rPr>
              <w:lastRenderedPageBreak/>
              <w:t>Acuerdo, conforme a lo siguiente: VI a IX, XI, XII, XIV, XV o XVI.</w:t>
            </w:r>
          </w:p>
          <w:p w:rsidR="00206D26" w:rsidRPr="00206D26" w:rsidRDefault="00206D26" w:rsidP="00206D26">
            <w:pPr>
              <w:jc w:val="both"/>
              <w:rPr>
                <w:rFonts w:ascii="Verdana" w:hAnsi="Verdana"/>
                <w:bCs/>
                <w:sz w:val="20"/>
              </w:rPr>
            </w:pPr>
            <w:r w:rsidRPr="00206D26">
              <w:rPr>
                <w:rFonts w:ascii="Verdana" w:hAnsi="Verdana"/>
                <w:bCs/>
                <w:sz w:val="20"/>
              </w:rPr>
              <w:t>Número de oficio emitido por la autoridad competente u organismo de certificación.</w:t>
            </w:r>
          </w:p>
          <w:p w:rsidR="00206D26" w:rsidRPr="00206D26" w:rsidRDefault="00206D26" w:rsidP="00206D26">
            <w:pPr>
              <w:jc w:val="both"/>
              <w:rPr>
                <w:rFonts w:ascii="Verdana" w:hAnsi="Verdana"/>
                <w:bCs/>
                <w:sz w:val="20"/>
              </w:rPr>
            </w:pPr>
            <w:r w:rsidRPr="00206D26">
              <w:rPr>
                <w:rFonts w:ascii="Verdana" w:hAnsi="Verdana"/>
                <w:b/>
                <w:bCs/>
                <w:sz w:val="20"/>
              </w:rPr>
              <w:t>FR-</w:t>
            </w:r>
            <w:r w:rsidRPr="00206D26">
              <w:rPr>
                <w:rFonts w:ascii="Verdana" w:hAnsi="Verdana"/>
                <w:bCs/>
                <w:sz w:val="20"/>
              </w:rPr>
              <w:t>  Mercancía exceptuada de acreditar el cumplimiento de las disposiciones técnicas IFT-004-2016 e IFT-008-2015 en el puntode entrada al país, para empresas ubicadas en la región fronteriza y la franjafronteriza que cuenten con registro como empresa de la frontera en términos delDecreto por el que seestablece el IGI para la región fronteriza y la franja fronteriza norte y estén destinadas a permanecer en dicha franja y regionesfronterizas.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Declarar la NOM que se exceptúa.</w:t>
            </w:r>
          </w:p>
          <w:p w:rsidR="00206D26" w:rsidRPr="00206D26" w:rsidRDefault="00206D26" w:rsidP="00206D26">
            <w:pPr>
              <w:jc w:val="both"/>
              <w:rPr>
                <w:rFonts w:ascii="Verdana" w:hAnsi="Verdana"/>
                <w:bCs/>
                <w:sz w:val="20"/>
              </w:rPr>
            </w:pPr>
            <w:r w:rsidRPr="00206D26">
              <w:rPr>
                <w:rFonts w:ascii="Verdana" w:hAnsi="Verdana"/>
                <w:bCs/>
                <w:sz w:val="20"/>
              </w:rPr>
              <w:t> </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Numeral de la NOM que exceptúa, cuando en elcomplemento 1 se declare la clave ENOM.</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93"/>
        <w:gridCol w:w="361"/>
        <w:gridCol w:w="1642"/>
        <w:gridCol w:w="2028"/>
        <w:gridCol w:w="1258"/>
        <w:gridCol w:w="1628"/>
      </w:tblGrid>
      <w:tr w:rsidR="00206D26" w:rsidRPr="00206D26" w:rsidTr="00206D26">
        <w:trPr>
          <w:trHeight w:val="173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EP</w:t>
            </w:r>
            <w:r w:rsidRPr="00206D26">
              <w:rPr>
                <w:rFonts w:ascii="Verdana" w:hAnsi="Verdana"/>
                <w:bCs/>
                <w:sz w:val="20"/>
              </w:rPr>
              <w:t>-  DECLARACION DE CURP.</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el tipo de excepción para no declarar el RFC.</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quecorresponda de conformidad con:</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Amas de casa.</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Estudiantes.</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Importación definitiva de vehículos usados con clave de pedimento A1.</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50"/>
        <w:gridCol w:w="253"/>
        <w:gridCol w:w="155"/>
        <w:gridCol w:w="136"/>
        <w:gridCol w:w="1592"/>
        <w:gridCol w:w="112"/>
        <w:gridCol w:w="1627"/>
        <w:gridCol w:w="828"/>
        <w:gridCol w:w="928"/>
        <w:gridCol w:w="457"/>
        <w:gridCol w:w="1072"/>
      </w:tblGrid>
      <w:tr w:rsidR="00206D26" w:rsidRPr="00206D26" w:rsidTr="00206D26">
        <w:trPr>
          <w:trHeight w:val="2095"/>
        </w:trPr>
        <w:tc>
          <w:tcPr>
            <w:tcW w:w="200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EP</w:t>
            </w:r>
            <w:r w:rsidRPr="00206D26">
              <w:rPr>
                <w:rFonts w:ascii="Verdana" w:hAnsi="Verdana"/>
                <w:bCs/>
                <w:sz w:val="20"/>
              </w:rPr>
              <w:t>-  EXCEPCION DE INSCRIPCION AL PADRON DEIMPORTADORES.</w:t>
            </w:r>
          </w:p>
        </w:tc>
        <w:tc>
          <w:tcPr>
            <w:tcW w:w="28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el tipo de excepción de conformidad con lo establecido en laregla 1.3.1.</w:t>
            </w:r>
          </w:p>
        </w:tc>
        <w:tc>
          <w:tcPr>
            <w:tcW w:w="173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quecorresponda de conformidad con la regla 1.3.1.:</w:t>
            </w:r>
          </w:p>
          <w:p w:rsidR="00206D26" w:rsidRPr="00206D26" w:rsidRDefault="00206D26" w:rsidP="00206D26">
            <w:pPr>
              <w:jc w:val="both"/>
              <w:rPr>
                <w:rFonts w:ascii="Verdana" w:hAnsi="Verdana"/>
                <w:bCs/>
                <w:sz w:val="20"/>
              </w:rPr>
            </w:pPr>
            <w:r w:rsidRPr="00206D26">
              <w:rPr>
                <w:rFonts w:ascii="Verdana" w:hAnsi="Verdana"/>
                <w:b/>
                <w:bCs/>
                <w:sz w:val="20"/>
              </w:rPr>
              <w:t>C</w:t>
            </w:r>
            <w:r w:rsidRPr="00206D26">
              <w:rPr>
                <w:rFonts w:ascii="Verdana" w:hAnsi="Verdana"/>
                <w:bCs/>
                <w:sz w:val="20"/>
              </w:rPr>
              <w:t> Para la fracción XXI.</w:t>
            </w:r>
          </w:p>
          <w:p w:rsidR="00206D26" w:rsidRPr="00206D26" w:rsidRDefault="00206D26" w:rsidP="00206D26">
            <w:pPr>
              <w:jc w:val="both"/>
              <w:rPr>
                <w:rFonts w:ascii="Verdana" w:hAnsi="Verdana"/>
                <w:bCs/>
                <w:sz w:val="20"/>
              </w:rPr>
            </w:pPr>
            <w:r w:rsidRPr="00206D26">
              <w:rPr>
                <w:rFonts w:ascii="Verdana" w:hAnsi="Verdana"/>
                <w:b/>
                <w:bCs/>
                <w:sz w:val="20"/>
              </w:rPr>
              <w:t>H</w:t>
            </w:r>
            <w:r w:rsidRPr="00206D26">
              <w:rPr>
                <w:rFonts w:ascii="Verdana" w:hAnsi="Verdana"/>
                <w:bCs/>
                <w:sz w:val="20"/>
              </w:rPr>
              <w:t> Para la fracción XVII.</w:t>
            </w:r>
          </w:p>
          <w:p w:rsidR="00206D26" w:rsidRPr="00206D26" w:rsidRDefault="00206D26" w:rsidP="00206D26">
            <w:pPr>
              <w:jc w:val="both"/>
              <w:rPr>
                <w:rFonts w:ascii="Verdana" w:hAnsi="Verdana"/>
                <w:bCs/>
                <w:sz w:val="20"/>
              </w:rPr>
            </w:pPr>
            <w:r w:rsidRPr="00206D26">
              <w:rPr>
                <w:rFonts w:ascii="Verdana" w:hAnsi="Verdana"/>
                <w:b/>
                <w:bCs/>
                <w:sz w:val="20"/>
              </w:rPr>
              <w:t>J </w:t>
            </w:r>
            <w:r w:rsidRPr="00206D26">
              <w:rPr>
                <w:rFonts w:ascii="Verdana" w:hAnsi="Verdana"/>
                <w:bCs/>
                <w:sz w:val="20"/>
              </w:rPr>
              <w:t>Para la fracción XVIII.</w:t>
            </w:r>
          </w:p>
          <w:p w:rsidR="00206D26" w:rsidRPr="00206D26" w:rsidRDefault="00206D26" w:rsidP="00206D26">
            <w:pPr>
              <w:jc w:val="both"/>
              <w:rPr>
                <w:rFonts w:ascii="Verdana" w:hAnsi="Verdana"/>
                <w:bCs/>
                <w:sz w:val="20"/>
              </w:rPr>
            </w:pPr>
            <w:r w:rsidRPr="00206D26">
              <w:rPr>
                <w:rFonts w:ascii="Verdana" w:hAnsi="Verdana"/>
                <w:b/>
                <w:bCs/>
                <w:sz w:val="20"/>
              </w:rPr>
              <w:t>K </w:t>
            </w:r>
            <w:r w:rsidRPr="00206D26">
              <w:rPr>
                <w:rFonts w:ascii="Verdana" w:hAnsi="Verdana"/>
                <w:bCs/>
                <w:sz w:val="20"/>
              </w:rPr>
              <w:t>Para la fracción II.</w:t>
            </w:r>
          </w:p>
          <w:p w:rsidR="00206D26" w:rsidRPr="00206D26" w:rsidRDefault="00206D26" w:rsidP="00206D26">
            <w:pPr>
              <w:jc w:val="both"/>
              <w:rPr>
                <w:rFonts w:ascii="Verdana" w:hAnsi="Verdana"/>
                <w:bCs/>
                <w:sz w:val="20"/>
              </w:rPr>
            </w:pPr>
            <w:r w:rsidRPr="00206D26">
              <w:rPr>
                <w:rFonts w:ascii="Verdana" w:hAnsi="Verdana"/>
                <w:b/>
                <w:bCs/>
                <w:sz w:val="20"/>
              </w:rPr>
              <w:t>O</w:t>
            </w:r>
            <w:r w:rsidRPr="00206D26">
              <w:rPr>
                <w:rFonts w:ascii="Verdana" w:hAnsi="Verdana"/>
                <w:bCs/>
                <w:sz w:val="20"/>
              </w:rPr>
              <w:t> Para la fracción XIV.</w:t>
            </w:r>
          </w:p>
          <w:p w:rsidR="00206D26" w:rsidRPr="00206D26" w:rsidRDefault="00206D26" w:rsidP="00206D26">
            <w:pPr>
              <w:jc w:val="both"/>
              <w:rPr>
                <w:rFonts w:ascii="Verdana" w:hAnsi="Verdana"/>
                <w:bCs/>
                <w:sz w:val="20"/>
              </w:rPr>
            </w:pPr>
            <w:r w:rsidRPr="00206D26">
              <w:rPr>
                <w:rFonts w:ascii="Verdana" w:hAnsi="Verdana"/>
                <w:bCs/>
                <w:sz w:val="20"/>
              </w:rPr>
              <w:t>P Para la fracción XVI.</w:t>
            </w:r>
          </w:p>
        </w:tc>
        <w:tc>
          <w:tcPr>
            <w:tcW w:w="175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5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1280"/>
        </w:trPr>
        <w:tc>
          <w:tcPr>
            <w:tcW w:w="200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ES</w:t>
            </w:r>
            <w:r w:rsidRPr="00206D26">
              <w:rPr>
                <w:rFonts w:ascii="Verdana" w:hAnsi="Verdana"/>
                <w:bCs/>
                <w:sz w:val="20"/>
              </w:rPr>
              <w:t>-  ESTADO DE LA MERCANCIA.</w:t>
            </w:r>
          </w:p>
          <w:p w:rsidR="00206D26" w:rsidRPr="00206D26" w:rsidRDefault="00206D26" w:rsidP="00206D26">
            <w:pPr>
              <w:jc w:val="both"/>
              <w:rPr>
                <w:rFonts w:ascii="Verdana" w:hAnsi="Verdana"/>
                <w:bCs/>
                <w:sz w:val="20"/>
              </w:rPr>
            </w:pPr>
            <w:r w:rsidRPr="00206D26">
              <w:rPr>
                <w:rFonts w:ascii="Verdana" w:hAnsi="Verdana"/>
                <w:bCs/>
                <w:sz w:val="20"/>
              </w:rPr>
              <w:t> </w:t>
            </w:r>
          </w:p>
        </w:tc>
        <w:tc>
          <w:tcPr>
            <w:tcW w:w="28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Únicamente para determinar la aplicación de regulaciones o restricciones no arancelarias, deconformidad con el estado de la mercancía.</w:t>
            </w:r>
          </w:p>
          <w:p w:rsidR="00206D26" w:rsidRPr="00206D26" w:rsidRDefault="00206D26" w:rsidP="00206D26">
            <w:pPr>
              <w:jc w:val="both"/>
              <w:rPr>
                <w:rFonts w:ascii="Verdana" w:hAnsi="Verdana"/>
                <w:bCs/>
                <w:sz w:val="20"/>
              </w:rPr>
            </w:pPr>
            <w:r w:rsidRPr="00206D26">
              <w:rPr>
                <w:rFonts w:ascii="Verdana" w:hAnsi="Verdana"/>
                <w:bCs/>
                <w:sz w:val="20"/>
              </w:rPr>
              <w:t> </w:t>
            </w:r>
          </w:p>
        </w:tc>
        <w:tc>
          <w:tcPr>
            <w:tcW w:w="173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quecorresponda:</w:t>
            </w:r>
          </w:p>
          <w:p w:rsidR="00206D26" w:rsidRPr="00206D26" w:rsidRDefault="00206D26" w:rsidP="00206D26">
            <w:pPr>
              <w:jc w:val="both"/>
              <w:rPr>
                <w:rFonts w:ascii="Verdana" w:hAnsi="Verdana"/>
                <w:bCs/>
                <w:sz w:val="20"/>
              </w:rPr>
            </w:pPr>
            <w:r w:rsidRPr="00206D26">
              <w:rPr>
                <w:rFonts w:ascii="Verdana" w:hAnsi="Verdana"/>
                <w:b/>
                <w:bCs/>
                <w:sz w:val="20"/>
              </w:rPr>
              <w:t>N</w:t>
            </w:r>
            <w:r w:rsidRPr="00206D26">
              <w:rPr>
                <w:rFonts w:ascii="Verdana" w:hAnsi="Verdana"/>
                <w:bCs/>
                <w:sz w:val="20"/>
              </w:rPr>
              <w:t> Nuevos.</w:t>
            </w:r>
          </w:p>
          <w:p w:rsidR="00206D26" w:rsidRPr="00206D26" w:rsidRDefault="00206D26" w:rsidP="00206D26">
            <w:pPr>
              <w:jc w:val="both"/>
              <w:rPr>
                <w:rFonts w:ascii="Verdana" w:hAnsi="Verdana"/>
                <w:bCs/>
                <w:sz w:val="20"/>
              </w:rPr>
            </w:pPr>
            <w:r w:rsidRPr="00206D26">
              <w:rPr>
                <w:rFonts w:ascii="Verdana" w:hAnsi="Verdana"/>
                <w:b/>
                <w:bCs/>
                <w:sz w:val="20"/>
              </w:rPr>
              <w:t>U</w:t>
            </w:r>
            <w:r w:rsidRPr="00206D26">
              <w:rPr>
                <w:rFonts w:ascii="Verdana" w:hAnsi="Verdana"/>
                <w:bCs/>
                <w:sz w:val="20"/>
              </w:rPr>
              <w:t> Usados.</w:t>
            </w:r>
          </w:p>
          <w:p w:rsidR="00206D26" w:rsidRPr="00206D26" w:rsidRDefault="00206D26" w:rsidP="00206D26">
            <w:pPr>
              <w:jc w:val="both"/>
              <w:rPr>
                <w:rFonts w:ascii="Verdana" w:hAnsi="Verdana"/>
                <w:bCs/>
                <w:sz w:val="20"/>
              </w:rPr>
            </w:pPr>
            <w:r w:rsidRPr="00206D26">
              <w:rPr>
                <w:rFonts w:ascii="Verdana" w:hAnsi="Verdana"/>
                <w:b/>
                <w:bCs/>
                <w:sz w:val="20"/>
              </w:rPr>
              <w:t>R</w:t>
            </w:r>
            <w:r w:rsidRPr="00206D26">
              <w:rPr>
                <w:rFonts w:ascii="Verdana" w:hAnsi="Verdana"/>
                <w:bCs/>
                <w:sz w:val="20"/>
              </w:rPr>
              <w:t> Reconstruidos.</w:t>
            </w:r>
          </w:p>
        </w:tc>
        <w:tc>
          <w:tcPr>
            <w:tcW w:w="175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p w:rsidR="00206D26" w:rsidRPr="00206D26" w:rsidRDefault="00206D26" w:rsidP="00206D26">
            <w:pPr>
              <w:jc w:val="both"/>
              <w:rPr>
                <w:rFonts w:ascii="Verdana" w:hAnsi="Verdana"/>
                <w:bCs/>
                <w:sz w:val="20"/>
              </w:rPr>
            </w:pPr>
            <w:r w:rsidRPr="00206D26">
              <w:rPr>
                <w:rFonts w:ascii="Verdana" w:hAnsi="Verdana"/>
                <w:bCs/>
                <w:sz w:val="20"/>
              </w:rPr>
              <w:t> </w:t>
            </w:r>
          </w:p>
        </w:tc>
        <w:tc>
          <w:tcPr>
            <w:tcW w:w="15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5047"/>
        </w:trPr>
        <w:tc>
          <w:tcPr>
            <w:tcW w:w="200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EX</w:t>
            </w:r>
            <w:r w:rsidRPr="00206D26">
              <w:rPr>
                <w:rFonts w:ascii="Verdana" w:hAnsi="Verdana"/>
                <w:bCs/>
                <w:sz w:val="20"/>
              </w:rPr>
              <w:t>-  EXENCION DE CUENTAADUANERA DE GARANTIA.</w:t>
            </w:r>
          </w:p>
        </w:tc>
        <w:tc>
          <w:tcPr>
            <w:tcW w:w="28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excepción de la presentación de la cuenta aduanera de garantía demercancías sujetas a precio estimado.</w:t>
            </w:r>
          </w:p>
        </w:tc>
        <w:tc>
          <w:tcPr>
            <w:tcW w:w="173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Valor igual o superior al precio estimado conformeal segundo párrafo de la regla 1.6.29.</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5.</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6.</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7.</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8.</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9.</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10.</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11.</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12.</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13.</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lastRenderedPageBreak/>
              <w:t>14.</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15.</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16.</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17.</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18.</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19.</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20.</w:t>
            </w:r>
            <w:r w:rsidRPr="00206D26">
              <w:rPr>
                <w:rFonts w:ascii="Verdana" w:hAnsi="Verdana"/>
                <w:bCs/>
                <w:sz w:val="20"/>
              </w:rPr>
              <w:t>   No aplica.</w:t>
            </w:r>
          </w:p>
        </w:tc>
        <w:tc>
          <w:tcPr>
            <w:tcW w:w="175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p w:rsidR="00206D26" w:rsidRPr="00206D26" w:rsidRDefault="00206D26" w:rsidP="00206D26">
            <w:pPr>
              <w:jc w:val="both"/>
              <w:rPr>
                <w:rFonts w:ascii="Verdana" w:hAnsi="Verdana"/>
                <w:bCs/>
                <w:sz w:val="20"/>
              </w:rPr>
            </w:pPr>
            <w:r w:rsidRPr="00206D26">
              <w:rPr>
                <w:rFonts w:ascii="Verdana" w:hAnsi="Verdana"/>
                <w:bCs/>
                <w:sz w:val="20"/>
              </w:rPr>
              <w:t>Para efectos del numeral 28 del complemento 1, asentar la clave del registro de identificación que corresponde al proveedor en elextranjero que hubiera efectuado la enajenación del vehículo de que se trate.</w:t>
            </w:r>
          </w:p>
        </w:tc>
        <w:tc>
          <w:tcPr>
            <w:tcW w:w="15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7860"/>
        </w:trPr>
        <w:tc>
          <w:tcPr>
            <w:tcW w:w="1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 </w:t>
            </w:r>
            <w:bookmarkStart w:id="0" w:name="_GoBack"/>
            <w:bookmarkEnd w:id="0"/>
          </w:p>
        </w:tc>
        <w:tc>
          <w:tcPr>
            <w:tcW w:w="41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1829"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3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21.</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22.</w:t>
            </w:r>
            <w:r w:rsidRPr="00206D26">
              <w:rPr>
                <w:rFonts w:ascii="Verdana" w:hAnsi="Verdana"/>
                <w:bCs/>
                <w:sz w:val="20"/>
              </w:rPr>
              <w:t>  Vehículo no descrito en elAnexo 2 de la Resoluciónque establece elmecanismo para garantizar el pago de contribuciones en mercancías sujetas aprecios estimados, por noestar incluida la fracciónarancelaria o noencontrarse dentro de losaños modelo sujetos adicho anexo.</w:t>
            </w:r>
          </w:p>
          <w:p w:rsidR="00206D26" w:rsidRPr="00206D26" w:rsidRDefault="00206D26" w:rsidP="00206D26">
            <w:pPr>
              <w:jc w:val="both"/>
              <w:rPr>
                <w:rFonts w:ascii="Verdana" w:hAnsi="Verdana"/>
                <w:bCs/>
                <w:sz w:val="20"/>
              </w:rPr>
            </w:pPr>
            <w:r w:rsidRPr="00206D26">
              <w:rPr>
                <w:rFonts w:ascii="Verdana" w:hAnsi="Verdana"/>
                <w:b/>
                <w:bCs/>
                <w:sz w:val="20"/>
              </w:rPr>
              <w:t>23.</w:t>
            </w:r>
            <w:r w:rsidRPr="00206D26">
              <w:rPr>
                <w:rFonts w:ascii="Verdana" w:hAnsi="Verdana"/>
                <w:bCs/>
                <w:sz w:val="20"/>
              </w:rPr>
              <w:t>  Importación de vehículosrealizada al amparo de una franquicia diplomática de conformidad con el artículo 62, fracción I de la Ley.</w:t>
            </w:r>
          </w:p>
          <w:p w:rsidR="00206D26" w:rsidRPr="00206D26" w:rsidRDefault="00206D26" w:rsidP="00206D26">
            <w:pPr>
              <w:jc w:val="both"/>
              <w:rPr>
                <w:rFonts w:ascii="Verdana" w:hAnsi="Verdana"/>
                <w:bCs/>
                <w:sz w:val="20"/>
              </w:rPr>
            </w:pPr>
            <w:r w:rsidRPr="00206D26">
              <w:rPr>
                <w:rFonts w:ascii="Verdana" w:hAnsi="Verdana"/>
                <w:b/>
                <w:bCs/>
                <w:sz w:val="20"/>
              </w:rPr>
              <w:t>24.</w:t>
            </w:r>
            <w:r w:rsidRPr="00206D26">
              <w:rPr>
                <w:rFonts w:ascii="Verdana" w:hAnsi="Verdana"/>
                <w:bCs/>
                <w:sz w:val="20"/>
              </w:rPr>
              <w:t>  Importación de vehículosespeciales o adaptadosque sean para su usopersonal a que se refiere el artículo 61, fracción XV de la Ley.</w:t>
            </w:r>
          </w:p>
          <w:p w:rsidR="00206D26" w:rsidRPr="00206D26" w:rsidRDefault="00206D26" w:rsidP="00206D26">
            <w:pPr>
              <w:jc w:val="both"/>
              <w:rPr>
                <w:rFonts w:ascii="Verdana" w:hAnsi="Verdana"/>
                <w:bCs/>
                <w:sz w:val="20"/>
              </w:rPr>
            </w:pPr>
            <w:r w:rsidRPr="00206D26">
              <w:rPr>
                <w:rFonts w:ascii="Verdana" w:hAnsi="Verdana"/>
                <w:b/>
                <w:bCs/>
                <w:sz w:val="20"/>
              </w:rPr>
              <w:t>25.</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26.</w:t>
            </w:r>
            <w:r w:rsidRPr="00206D26">
              <w:rPr>
                <w:rFonts w:ascii="Verdana" w:hAnsi="Verdana"/>
                <w:bCs/>
                <w:sz w:val="20"/>
              </w:rPr>
              <w:t>  Las realizadas porempresas que se dedicanal desmantelamiento devehículos automotoresusados, al amparo del"Decreto por el que seregula la importacióndefinitiva de vehículosusados".</w:t>
            </w:r>
          </w:p>
          <w:p w:rsidR="00206D26" w:rsidRPr="00206D26" w:rsidRDefault="00206D26" w:rsidP="00206D26">
            <w:pPr>
              <w:jc w:val="both"/>
              <w:rPr>
                <w:rFonts w:ascii="Verdana" w:hAnsi="Verdana"/>
                <w:bCs/>
                <w:sz w:val="20"/>
              </w:rPr>
            </w:pPr>
            <w:r w:rsidRPr="00206D26">
              <w:rPr>
                <w:rFonts w:ascii="Verdana" w:hAnsi="Verdana"/>
                <w:b/>
                <w:bCs/>
                <w:sz w:val="20"/>
              </w:rPr>
              <w:t>27.</w:t>
            </w:r>
            <w:r w:rsidRPr="00206D26">
              <w:rPr>
                <w:rFonts w:ascii="Verdana" w:hAnsi="Verdana"/>
                <w:bCs/>
                <w:sz w:val="20"/>
              </w:rPr>
              <w:t xml:space="preserve">  Vehículos con </w:t>
            </w:r>
            <w:r w:rsidRPr="00206D26">
              <w:rPr>
                <w:rFonts w:ascii="Verdana" w:hAnsi="Verdana"/>
                <w:bCs/>
                <w:sz w:val="20"/>
              </w:rPr>
              <w:lastRenderedPageBreak/>
              <w:t>peso brutovehicular inferior o igual a8,864 kilogramos, cuyonúmero de serie o año-modelo tiene unaantigüedad igual o mayora 30 años respecto al año-modelo vigente.</w:t>
            </w:r>
          </w:p>
        </w:tc>
        <w:tc>
          <w:tcPr>
            <w:tcW w:w="151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 </w:t>
            </w:r>
          </w:p>
        </w:tc>
        <w:tc>
          <w:tcPr>
            <w:tcW w:w="1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41"/>
        <w:gridCol w:w="418"/>
        <w:gridCol w:w="1832"/>
        <w:gridCol w:w="2383"/>
        <w:gridCol w:w="1520"/>
        <w:gridCol w:w="1016"/>
      </w:tblGrid>
      <w:tr w:rsidR="00206D26" w:rsidRPr="00206D26" w:rsidTr="00206D26">
        <w:trPr>
          <w:trHeight w:val="819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28.</w:t>
            </w:r>
            <w:r w:rsidRPr="00206D26">
              <w:rPr>
                <w:rFonts w:ascii="Verdana" w:hAnsi="Verdana"/>
                <w:bCs/>
                <w:sz w:val="20"/>
              </w:rPr>
              <w:t>  Importación de vehículosusados de conformidad con el Artículo Décimo Primero de la Resolución que modifica a la diversa queestablece el mecanismopara garantizar el pago de contribuciones demercancías sujetas aprecios estimados por laSecretaría de Hacienda y Crédito Público, publicado en el DOF el 20 de julio de 2010.</w:t>
            </w:r>
          </w:p>
          <w:p w:rsidR="00206D26" w:rsidRPr="00206D26" w:rsidRDefault="00206D26" w:rsidP="00206D26">
            <w:pPr>
              <w:jc w:val="both"/>
              <w:rPr>
                <w:rFonts w:ascii="Verdana" w:hAnsi="Verdana"/>
                <w:bCs/>
                <w:sz w:val="20"/>
              </w:rPr>
            </w:pPr>
            <w:r w:rsidRPr="00206D26">
              <w:rPr>
                <w:rFonts w:ascii="Verdana" w:hAnsi="Verdana"/>
                <w:b/>
                <w:bCs/>
                <w:sz w:val="20"/>
              </w:rPr>
              <w:t>29.</w:t>
            </w:r>
            <w:r w:rsidRPr="00206D26">
              <w:rPr>
                <w:rFonts w:ascii="Verdana" w:hAnsi="Verdana"/>
                <w:bCs/>
                <w:sz w:val="20"/>
              </w:rPr>
              <w:t>  Valor igual o superior alprecio estimado, conforme al anexo 3 de la Resolución que establece el mecanismo para garantizar el pago de contribuciones en mercancías sujetas aprecios estimados por laSHCP.</w:t>
            </w:r>
          </w:p>
          <w:p w:rsidR="00206D26" w:rsidRPr="00206D26" w:rsidRDefault="00206D26" w:rsidP="00206D26">
            <w:pPr>
              <w:jc w:val="both"/>
              <w:rPr>
                <w:rFonts w:ascii="Verdana" w:hAnsi="Verdana"/>
                <w:bCs/>
                <w:sz w:val="20"/>
              </w:rPr>
            </w:pPr>
            <w:r w:rsidRPr="00206D26">
              <w:rPr>
                <w:rFonts w:ascii="Verdana" w:hAnsi="Verdana"/>
                <w:b/>
                <w:bCs/>
                <w:sz w:val="20"/>
              </w:rPr>
              <w:t>30.</w:t>
            </w:r>
            <w:r w:rsidRPr="00206D26">
              <w:rPr>
                <w:rFonts w:ascii="Verdana" w:hAnsi="Verdana"/>
                <w:bCs/>
                <w:sz w:val="20"/>
              </w:rPr>
              <w:t>  Las exentas del pago delIGI conforme a la TIGIEo con los acuerdoscomerciales o tratados de libre comercio suscritos por México (regla 1.6.29., fracción V).</w:t>
            </w:r>
          </w:p>
          <w:p w:rsidR="00206D26" w:rsidRPr="00206D26" w:rsidRDefault="00206D26" w:rsidP="00206D26">
            <w:pPr>
              <w:jc w:val="both"/>
              <w:rPr>
                <w:rFonts w:ascii="Verdana" w:hAnsi="Verdana"/>
                <w:bCs/>
                <w:sz w:val="20"/>
              </w:rPr>
            </w:pPr>
            <w:r w:rsidRPr="00206D26">
              <w:rPr>
                <w:rFonts w:ascii="Verdana" w:hAnsi="Verdana"/>
                <w:b/>
                <w:bCs/>
                <w:sz w:val="20"/>
              </w:rPr>
              <w:t>31.</w:t>
            </w:r>
            <w:r w:rsidRPr="00206D26">
              <w:rPr>
                <w:rFonts w:ascii="Verdana" w:hAnsi="Verdana"/>
                <w:bCs/>
                <w:sz w:val="20"/>
              </w:rPr>
              <w:t xml:space="preserve">  Valor igual o superior alprecio estimado, conforme al Anexo 4 de la Resolución que establece el </w:t>
            </w:r>
            <w:r w:rsidRPr="00206D26">
              <w:rPr>
                <w:rFonts w:ascii="Verdana" w:hAnsi="Verdana"/>
                <w:bCs/>
                <w:sz w:val="20"/>
              </w:rPr>
              <w:lastRenderedPageBreak/>
              <w:t>mecanismo para garantizar el pago de contribuciones enmercancías sujetas aprecios estimados por laSHCP.</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 </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13"/>
        <w:gridCol w:w="297"/>
        <w:gridCol w:w="1650"/>
        <w:gridCol w:w="2322"/>
        <w:gridCol w:w="889"/>
        <w:gridCol w:w="1539"/>
      </w:tblGrid>
      <w:tr w:rsidR="00206D26" w:rsidRPr="00206D26" w:rsidTr="00206D26">
        <w:trPr>
          <w:trHeight w:val="637"/>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FI</w:t>
            </w:r>
            <w:r w:rsidRPr="00206D26">
              <w:rPr>
                <w:rFonts w:ascii="Verdana" w:hAnsi="Verdana"/>
                <w:bCs/>
                <w:sz w:val="20"/>
              </w:rPr>
              <w:t>-   FACTOR DE ACTUALIZACION CON INDICE NACIONAL DEPRECIOS AL CONSUMIDOR.</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Actualizar las contribuciones aplicando factor de actualización con base en elINPC.</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Factor de </w:t>
            </w:r>
            <w:proofErr w:type="gramStart"/>
            <w:r w:rsidRPr="00206D26">
              <w:rPr>
                <w:rFonts w:ascii="Verdana" w:hAnsi="Verdana"/>
                <w:bCs/>
                <w:sz w:val="20"/>
              </w:rPr>
              <w:t>actualización(</w:t>
            </w:r>
            <w:proofErr w:type="gramEnd"/>
            <w:r w:rsidRPr="00206D26">
              <w:rPr>
                <w:rFonts w:ascii="Verdana" w:hAnsi="Verdana"/>
                <w:bCs/>
                <w:sz w:val="20"/>
              </w:rPr>
              <w:t>numérico truncado a 4decimales).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856"/>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FR</w:t>
            </w:r>
            <w:r w:rsidRPr="00206D26">
              <w:rPr>
                <w:rFonts w:ascii="Verdana" w:hAnsi="Verdana"/>
                <w:bCs/>
                <w:sz w:val="20"/>
              </w:rPr>
              <w:t>-  FECHA QUE RIGE.</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Declarar cuando la fecha de entrada es igual a la </w:t>
            </w:r>
            <w:r w:rsidRPr="00206D26">
              <w:rPr>
                <w:rFonts w:ascii="Verdana" w:hAnsi="Verdana"/>
                <w:bCs/>
                <w:sz w:val="20"/>
              </w:rPr>
              <w:lastRenderedPageBreak/>
              <w:t>fecha de pago, en aduanas con depósito ante la aduana.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1.</w:t>
            </w:r>
            <w:r w:rsidRPr="00206D26">
              <w:rPr>
                <w:rFonts w:ascii="Verdana" w:hAnsi="Verdana"/>
                <w:bCs/>
                <w:sz w:val="20"/>
              </w:rPr>
              <w:t>    Tipo de cambio es el de la fecha de pago (Se considera pago anticipado).</w:t>
            </w:r>
          </w:p>
          <w:p w:rsidR="00206D26" w:rsidRPr="00206D26" w:rsidRDefault="00206D26" w:rsidP="00206D26">
            <w:pPr>
              <w:jc w:val="both"/>
              <w:rPr>
                <w:rFonts w:ascii="Verdana" w:hAnsi="Verdana"/>
                <w:bCs/>
                <w:sz w:val="20"/>
              </w:rPr>
            </w:pPr>
            <w:r w:rsidRPr="00206D26">
              <w:rPr>
                <w:rFonts w:ascii="Verdana" w:hAnsi="Verdana"/>
                <w:b/>
                <w:bCs/>
                <w:sz w:val="20"/>
              </w:rPr>
              <w:lastRenderedPageBreak/>
              <w:t>2.</w:t>
            </w:r>
            <w:r w:rsidRPr="00206D26">
              <w:rPr>
                <w:rFonts w:ascii="Verdana" w:hAnsi="Verdana"/>
                <w:bCs/>
                <w:sz w:val="20"/>
              </w:rPr>
              <w:t>    No aplica.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r w:rsidRPr="00206D26">
              <w:rPr>
                <w:rFonts w:ascii="Verdana" w:hAnsi="Verdana"/>
                <w:bCs/>
                <w:sz w:val="20"/>
              </w:rPr>
              <w:lastRenderedPageBreak/>
              <w:t>.</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r>
      <w:tr w:rsidR="00206D26" w:rsidRPr="00206D26" w:rsidTr="00206D26">
        <w:trPr>
          <w:trHeight w:val="856"/>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FT- </w:t>
            </w:r>
            <w:r w:rsidRPr="00206D26">
              <w:rPr>
                <w:rFonts w:ascii="Verdana" w:hAnsi="Verdana"/>
                <w:bCs/>
                <w:sz w:val="20"/>
              </w:rPr>
              <w:t>  FOLIO DE TRÁMITEGENERADO POR LAVENTANILLA DIGITAL.</w:t>
            </w:r>
          </w:p>
          <w:p w:rsidR="00206D26" w:rsidRPr="00206D26" w:rsidRDefault="00206D26" w:rsidP="00206D26">
            <w:pPr>
              <w:jc w:val="both"/>
              <w:rPr>
                <w:rFonts w:ascii="Verdana" w:hAnsi="Verdana"/>
                <w:bCs/>
                <w:sz w:val="20"/>
              </w:rPr>
            </w:pPr>
            <w:r w:rsidRPr="00206D26">
              <w:rPr>
                <w:rFonts w:ascii="Verdana" w:hAnsi="Verdana"/>
                <w:bCs/>
                <w:sz w:val="20"/>
              </w:rPr>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el folio de trámite, para identificar los avisos y/o solicitudes de autorización presentados ante laVentanilla Digital.</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folio de trámitegenerado por la VentanillaDigital.</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622"/>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FV</w:t>
            </w:r>
            <w:r w:rsidRPr="00206D26">
              <w:rPr>
                <w:rFonts w:ascii="Verdana" w:hAnsi="Verdana"/>
                <w:bCs/>
                <w:sz w:val="20"/>
              </w:rPr>
              <w:t>-  FACTOR DE ACTUALIZACION CON VARIACION CAMBIARIA.</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Actualizar las contribuciones aplicando factor de actualización con base en eltipo de cambio.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Factor de </w:t>
            </w:r>
            <w:proofErr w:type="gramStart"/>
            <w:r w:rsidRPr="00206D26">
              <w:rPr>
                <w:rFonts w:ascii="Verdana" w:hAnsi="Verdana"/>
                <w:bCs/>
                <w:sz w:val="20"/>
              </w:rPr>
              <w:t>actualización(</w:t>
            </w:r>
            <w:proofErr w:type="gramEnd"/>
            <w:r w:rsidRPr="00206D26">
              <w:rPr>
                <w:rFonts w:ascii="Verdana" w:hAnsi="Verdana"/>
                <w:bCs/>
                <w:sz w:val="20"/>
              </w:rPr>
              <w:t>numérico truncado a 4decimales).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99"/>
        <w:gridCol w:w="272"/>
        <w:gridCol w:w="1830"/>
        <w:gridCol w:w="1423"/>
        <w:gridCol w:w="1532"/>
        <w:gridCol w:w="1254"/>
      </w:tblGrid>
      <w:tr w:rsidR="00206D26" w:rsidRPr="00206D26" w:rsidTr="00206D26">
        <w:trPr>
          <w:trHeight w:val="1801"/>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F3-</w:t>
            </w:r>
            <w:r w:rsidRPr="00206D26">
              <w:rPr>
                <w:rFonts w:ascii="Verdana" w:hAnsi="Verdana"/>
                <w:bCs/>
                <w:sz w:val="20"/>
              </w:rPr>
              <w:t>TRANSPORTISTAFERROVIARIO</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al transportista ferroviario certificado en Socio Comercial Certificado y el tramo de la red ferroviaria certificado para transporte demercancías de comercio exterior.</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autorización de Socio Comercial Certificado delTransportista Ferroviario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el tramo certificado por el que se transportó la mercancía:</w:t>
            </w:r>
          </w:p>
          <w:p w:rsidR="00206D26" w:rsidRPr="00206D26" w:rsidRDefault="00206D26" w:rsidP="00206D26">
            <w:pPr>
              <w:jc w:val="both"/>
              <w:rPr>
                <w:rFonts w:ascii="Verdana" w:hAnsi="Verdana"/>
                <w:bCs/>
                <w:sz w:val="20"/>
              </w:rPr>
            </w:pPr>
            <w:r w:rsidRPr="00206D26">
              <w:rPr>
                <w:rFonts w:ascii="Verdana" w:hAnsi="Verdana"/>
                <w:b/>
                <w:bCs/>
                <w:sz w:val="20"/>
              </w:rPr>
              <w:t>T1</w:t>
            </w:r>
            <w:r w:rsidRPr="00206D26">
              <w:rPr>
                <w:rFonts w:ascii="Verdana" w:hAnsi="Verdana"/>
                <w:bCs/>
                <w:sz w:val="20"/>
              </w:rPr>
              <w:t xml:space="preserve">. Tramo comprendido entre las aduanas de Lázaro Cárdenas-Nuevo Laredo, operado por la empresa Kansas City Southern de México, </w:t>
            </w:r>
            <w:r w:rsidRPr="00206D26">
              <w:rPr>
                <w:rFonts w:ascii="Verdana" w:hAnsi="Verdana"/>
                <w:bCs/>
                <w:sz w:val="20"/>
              </w:rPr>
              <w:lastRenderedPageBreak/>
              <w:t>S.A.de C.V.</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38"/>
        <w:gridCol w:w="297"/>
        <w:gridCol w:w="2240"/>
        <w:gridCol w:w="1807"/>
        <w:gridCol w:w="889"/>
        <w:gridCol w:w="1539"/>
      </w:tblGrid>
      <w:tr w:rsidR="00206D26" w:rsidRPr="00206D26" w:rsidTr="00206D26">
        <w:trPr>
          <w:trHeight w:val="3861"/>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F8</w:t>
            </w:r>
            <w:r w:rsidRPr="00206D26">
              <w:rPr>
                <w:rFonts w:ascii="Verdana" w:hAnsi="Verdana"/>
                <w:bCs/>
                <w:sz w:val="20"/>
              </w:rPr>
              <w:t xml:space="preserve">-   DEPOSITO FISCAL PARAEXPOSICION Y </w:t>
            </w:r>
            <w:proofErr w:type="gramStart"/>
            <w:r w:rsidRPr="00206D26">
              <w:rPr>
                <w:rFonts w:ascii="Verdana" w:hAnsi="Verdana"/>
                <w:bCs/>
                <w:sz w:val="20"/>
              </w:rPr>
              <w:t>VENTA(</w:t>
            </w:r>
            <w:proofErr w:type="gramEnd"/>
            <w:r w:rsidRPr="00206D26">
              <w:rPr>
                <w:rFonts w:ascii="Verdana" w:hAnsi="Verdana"/>
                <w:bCs/>
                <w:sz w:val="20"/>
              </w:rPr>
              <w:t>MERCANCIAS NACIONALES O NACIONALIZADAS).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Introducción de mercancía nacional o nacionalizada a depósito fiscal para exposición yventa, conforme a la regla</w:t>
            </w:r>
            <w:r w:rsidRPr="00206D26">
              <w:rPr>
                <w:rFonts w:ascii="Verdana" w:hAnsi="Verdana"/>
                <w:b/>
                <w:bCs/>
                <w:sz w:val="20"/>
              </w:rPr>
              <w:t> </w:t>
            </w:r>
            <w:r w:rsidRPr="00206D26">
              <w:rPr>
                <w:rFonts w:ascii="Verdana" w:hAnsi="Verdana"/>
                <w:bCs/>
                <w:sz w:val="20"/>
              </w:rPr>
              <w:t>4.5.19., fracción II.</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Exportación definitiva virtual de mercancía nacional o nacionalizada conforme a la regla4.5.19., fracción II.</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Extracción de depósito fiscal de mercancías por devolución parareincorporarse al mercado nacional, conforme a la regla4.5.23., fracción II.</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xml:space="preserve">    Desistimiento del régimen de exportación definitiva de las mercancías a depósito fiscal pordevolución, conforme a la </w:t>
            </w:r>
            <w:r w:rsidRPr="00206D26">
              <w:rPr>
                <w:rFonts w:ascii="Verdana" w:hAnsi="Verdana"/>
                <w:bCs/>
                <w:sz w:val="20"/>
              </w:rPr>
              <w:lastRenderedPageBreak/>
              <w:t>regla 4.5.23., fracción II.</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Supuesto 1:</w:t>
            </w:r>
          </w:p>
          <w:p w:rsidR="00206D26" w:rsidRPr="00206D26" w:rsidRDefault="00206D26" w:rsidP="00206D26">
            <w:pPr>
              <w:jc w:val="both"/>
              <w:rPr>
                <w:rFonts w:ascii="Verdana" w:hAnsi="Verdana"/>
                <w:bCs/>
                <w:sz w:val="20"/>
              </w:rPr>
            </w:pPr>
            <w:r w:rsidRPr="00206D26">
              <w:rPr>
                <w:rFonts w:ascii="Verdana" w:hAnsi="Verdana"/>
                <w:bCs/>
                <w:sz w:val="20"/>
              </w:rPr>
              <w:t>RFC del proveedor nacional que enajena las mercancías.</w:t>
            </w:r>
          </w:p>
          <w:p w:rsidR="00206D26" w:rsidRPr="00206D26" w:rsidRDefault="00206D26" w:rsidP="00206D26">
            <w:pPr>
              <w:jc w:val="both"/>
              <w:rPr>
                <w:rFonts w:ascii="Verdana" w:hAnsi="Verdana"/>
                <w:bCs/>
                <w:sz w:val="20"/>
              </w:rPr>
            </w:pPr>
            <w:r w:rsidRPr="00206D26">
              <w:rPr>
                <w:rFonts w:ascii="Verdana" w:hAnsi="Verdana"/>
                <w:bCs/>
                <w:sz w:val="20"/>
              </w:rPr>
              <w:t>Supuesto 2:</w:t>
            </w:r>
          </w:p>
          <w:p w:rsidR="00206D26" w:rsidRPr="00206D26" w:rsidRDefault="00206D26" w:rsidP="00206D26">
            <w:pPr>
              <w:jc w:val="both"/>
              <w:rPr>
                <w:rFonts w:ascii="Verdana" w:hAnsi="Verdana"/>
                <w:bCs/>
                <w:sz w:val="20"/>
              </w:rPr>
            </w:pPr>
            <w:r w:rsidRPr="00206D26">
              <w:rPr>
                <w:rFonts w:ascii="Verdana" w:hAnsi="Verdana"/>
                <w:bCs/>
                <w:sz w:val="20"/>
              </w:rPr>
              <w:t>RFC de la empresa autorizada que recibe las mercancías, a destinar al régimen de depósito fiscal para exposición y venta</w:t>
            </w:r>
          </w:p>
          <w:p w:rsidR="00206D26" w:rsidRPr="00206D26" w:rsidRDefault="00206D26" w:rsidP="00206D26">
            <w:pPr>
              <w:jc w:val="both"/>
              <w:rPr>
                <w:rFonts w:ascii="Verdana" w:hAnsi="Verdana"/>
                <w:bCs/>
                <w:sz w:val="20"/>
              </w:rPr>
            </w:pPr>
            <w:r w:rsidRPr="00206D26">
              <w:rPr>
                <w:rFonts w:ascii="Verdana" w:hAnsi="Verdana"/>
                <w:bCs/>
                <w:sz w:val="20"/>
              </w:rPr>
              <w:t>Supuesto 3:</w:t>
            </w:r>
          </w:p>
          <w:p w:rsidR="00206D26" w:rsidRPr="00206D26" w:rsidRDefault="00206D26" w:rsidP="00206D26">
            <w:pPr>
              <w:jc w:val="both"/>
              <w:rPr>
                <w:rFonts w:ascii="Verdana" w:hAnsi="Verdana"/>
                <w:bCs/>
                <w:sz w:val="20"/>
              </w:rPr>
            </w:pPr>
            <w:r w:rsidRPr="00206D26">
              <w:rPr>
                <w:rFonts w:ascii="Verdana" w:hAnsi="Verdana"/>
                <w:bCs/>
                <w:sz w:val="20"/>
              </w:rPr>
              <w:t>RFC del proveedor nacional que recibe las mercancías en devolución.</w:t>
            </w:r>
          </w:p>
          <w:p w:rsidR="00206D26" w:rsidRPr="00206D26" w:rsidRDefault="00206D26" w:rsidP="00206D26">
            <w:pPr>
              <w:jc w:val="both"/>
              <w:rPr>
                <w:rFonts w:ascii="Verdana" w:hAnsi="Verdana"/>
                <w:bCs/>
                <w:sz w:val="20"/>
              </w:rPr>
            </w:pPr>
            <w:r w:rsidRPr="00206D26">
              <w:rPr>
                <w:rFonts w:ascii="Verdana" w:hAnsi="Verdana"/>
                <w:bCs/>
                <w:sz w:val="20"/>
              </w:rPr>
              <w:t>Supuesto 4:</w:t>
            </w:r>
          </w:p>
          <w:p w:rsidR="00206D26" w:rsidRPr="00206D26" w:rsidRDefault="00206D26" w:rsidP="00206D26">
            <w:pPr>
              <w:jc w:val="both"/>
              <w:rPr>
                <w:rFonts w:ascii="Verdana" w:hAnsi="Verdana"/>
                <w:bCs/>
                <w:sz w:val="20"/>
              </w:rPr>
            </w:pPr>
            <w:r w:rsidRPr="00206D26">
              <w:rPr>
                <w:rFonts w:ascii="Verdana" w:hAnsi="Verdana"/>
                <w:bCs/>
                <w:sz w:val="20"/>
              </w:rPr>
              <w:t xml:space="preserve">RFC de la empresa autorizada a destinar al régimen de depósito fiscal para exposición </w:t>
            </w:r>
            <w:r w:rsidRPr="00206D26">
              <w:rPr>
                <w:rFonts w:ascii="Verdana" w:hAnsi="Verdana"/>
                <w:bCs/>
                <w:sz w:val="20"/>
              </w:rPr>
              <w:lastRenderedPageBreak/>
              <w:t>y ventaque realiza la devolución de las mercancías.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557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GA</w:t>
            </w:r>
            <w:r w:rsidRPr="00206D26">
              <w:rPr>
                <w:rFonts w:ascii="Verdana" w:hAnsi="Verdana"/>
                <w:bCs/>
                <w:sz w:val="20"/>
              </w:rPr>
              <w:t>-  CUENTA ADUANERA DEGARANTIA</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la presentación de una cuenta aduanera de garantía.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Mercancía contenida en el Anexo 2 de la Resolución que establece elmecanismo para garantizar el pago de contribuciones en mercancías sujetas aprecios estimados por la SHCP.</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Mercancía contenida en el Anexo 3 de la Resolución que establece elmecanismo para garantizar el pago de contribuciones en mercancías sujetas aprecios estimados por la SHCP.</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xml:space="preserve">    Mercancía </w:t>
            </w:r>
            <w:r w:rsidRPr="00206D26">
              <w:rPr>
                <w:rFonts w:ascii="Verdana" w:hAnsi="Verdana"/>
                <w:bCs/>
                <w:sz w:val="20"/>
              </w:rPr>
              <w:lastRenderedPageBreak/>
              <w:t>contenida en el Anexo 4 de la Resolución que establece elmecanismo para garantizar el pago de contribuciones en mercancías sujetas aprecios estimados por la SHCP.</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41"/>
        <w:gridCol w:w="254"/>
        <w:gridCol w:w="1641"/>
        <w:gridCol w:w="1643"/>
        <w:gridCol w:w="1684"/>
        <w:gridCol w:w="1147"/>
      </w:tblGrid>
      <w:tr w:rsidR="00206D26" w:rsidRPr="00206D26" w:rsidTr="00206D26">
        <w:trPr>
          <w:trHeight w:val="1783"/>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GI</w:t>
            </w:r>
            <w:r w:rsidRPr="00206D26">
              <w:rPr>
                <w:rFonts w:ascii="Verdana" w:hAnsi="Verdana"/>
                <w:bCs/>
                <w:sz w:val="20"/>
              </w:rPr>
              <w:t>-   GARANTIA IMMEX.</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Mercancía importada de forma temporal por empresas con Programa IMMEX al amparo del esquema de garantía a quese refiere el artículo 5, fracción IV del Decreto IMMEX.</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Folio Único de la Garantía otorgado por la VUCEM. Al registro en el esquema de garantía IMMEX.</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Monto que será descargado conforme al esquema degarantía del artículo 5, fracción IV del Decreto IMMEX, de acuerdo al resultado de la unidad de medida de la tarifa por el factor de conversión establecido por la SE.</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1376"/>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GS-</w:t>
            </w:r>
            <w:r w:rsidRPr="00206D26">
              <w:rPr>
                <w:rFonts w:ascii="Verdana" w:hAnsi="Verdana"/>
                <w:bCs/>
                <w:sz w:val="20"/>
              </w:rPr>
              <w:t>  EXPORTACIÓN TEMPORAL Y RETORNO DE DISPOSITIVOSELECTRÓNICOS QUEESTABLECE LA REGLA 3.7. 34.</w:t>
            </w:r>
          </w:p>
          <w:p w:rsidR="00206D26" w:rsidRPr="00206D26" w:rsidRDefault="00206D26" w:rsidP="00206D26">
            <w:pPr>
              <w:jc w:val="both"/>
              <w:rPr>
                <w:rFonts w:ascii="Verdana" w:hAnsi="Verdana"/>
                <w:bCs/>
                <w:sz w:val="20"/>
              </w:rPr>
            </w:pPr>
            <w:r w:rsidRPr="00206D26">
              <w:rPr>
                <w:rFonts w:ascii="Verdana" w:hAnsi="Verdana"/>
                <w:bCs/>
                <w:sz w:val="20"/>
              </w:rPr>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mercancías acompañadas por un dispositivo electrónico, o deradiofrecuencia de localización, distinto de los integrados en los medios detransporte, de conformidad con la regla 3.7.34.</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Marca del dispositivo.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serie del dispositivo.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Modelo deldispositivo.</w:t>
            </w:r>
          </w:p>
        </w:tc>
      </w:tr>
      <w:tr w:rsidR="00206D26" w:rsidRPr="00206D26" w:rsidTr="00206D26">
        <w:trPr>
          <w:trHeight w:val="175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G9- </w:t>
            </w:r>
            <w:r w:rsidRPr="00206D26">
              <w:rPr>
                <w:rFonts w:ascii="Verdana" w:hAnsi="Verdana"/>
                <w:bCs/>
                <w:sz w:val="20"/>
              </w:rPr>
              <w:t> TRANSFERENCIA</w:t>
            </w:r>
            <w:r w:rsidRPr="00206D26">
              <w:rPr>
                <w:rFonts w:ascii="Verdana" w:hAnsi="Verdana"/>
                <w:b/>
                <w:bCs/>
                <w:sz w:val="20"/>
              </w:rPr>
              <w:t> </w:t>
            </w:r>
            <w:r w:rsidRPr="00206D26">
              <w:rPr>
                <w:rFonts w:ascii="Verdana" w:hAnsi="Verdana"/>
                <w:bCs/>
                <w:sz w:val="20"/>
              </w:rPr>
              <w:t>DEMERCANCÍAS QUE SERETIRAN DE UN RECINTO FISCALIZADO ESTRATÉGICO NO COLINDANTE CON LAADUANA, PARAIMPORTACIÓN DEFINITIVA DERESIDENTES EN TERRITORIO NACIONAL.</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que la operación se realiza conforme a la regla 4.8.6., fracción III, segundo párrafo.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el número o RFC, según corresponda al supuesto aplicable:</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Número de autorización delrecinto fiscalizadoestratégico.</w:t>
            </w:r>
          </w:p>
          <w:p w:rsidR="00206D26" w:rsidRPr="00206D26" w:rsidRDefault="00206D26" w:rsidP="00206D26">
            <w:pPr>
              <w:jc w:val="both"/>
              <w:rPr>
                <w:rFonts w:ascii="Verdana" w:hAnsi="Verdana"/>
                <w:bCs/>
                <w:sz w:val="20"/>
              </w:rPr>
            </w:pPr>
            <w:r w:rsidRPr="00206D26">
              <w:rPr>
                <w:rFonts w:ascii="Verdana" w:hAnsi="Verdana"/>
                <w:bCs/>
                <w:sz w:val="20"/>
              </w:rPr>
              <w:t>      RFC de la empresa que recibe.</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61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HC-</w:t>
            </w:r>
            <w:r w:rsidRPr="00206D26">
              <w:rPr>
                <w:rFonts w:ascii="Verdana" w:hAnsi="Verdana"/>
                <w:bCs/>
                <w:sz w:val="20"/>
              </w:rPr>
              <w:t>  OPERACIONES DEL SECTOR DE HIDROCARBUROS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que se tratan de operaciones conforme a lo establecido en la regla3.7.33.</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184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HI- </w:t>
            </w:r>
            <w:r w:rsidRPr="00206D26">
              <w:rPr>
                <w:rFonts w:ascii="Verdana" w:hAnsi="Verdana"/>
                <w:bCs/>
                <w:sz w:val="20"/>
              </w:rPr>
              <w:t>TIPO DE GASOLINA.</w:t>
            </w:r>
          </w:p>
          <w:p w:rsidR="00206D26" w:rsidRPr="00206D26" w:rsidRDefault="00206D26" w:rsidP="00206D26">
            <w:pPr>
              <w:jc w:val="both"/>
              <w:rPr>
                <w:rFonts w:ascii="Verdana" w:hAnsi="Verdana"/>
                <w:bCs/>
                <w:sz w:val="20"/>
              </w:rPr>
            </w:pPr>
            <w:r w:rsidRPr="00206D26">
              <w:rPr>
                <w:rFonts w:ascii="Verdana" w:hAnsi="Verdana"/>
                <w:bCs/>
                <w:sz w:val="20"/>
              </w:rPr>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dependiendo el índice de octanaje.</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quecorresponda, conforme a lo siguiente:</w:t>
            </w:r>
          </w:p>
          <w:p w:rsidR="00206D26" w:rsidRPr="00206D26" w:rsidRDefault="00206D26" w:rsidP="00206D26">
            <w:pPr>
              <w:jc w:val="both"/>
              <w:rPr>
                <w:rFonts w:ascii="Verdana" w:hAnsi="Verdana"/>
                <w:bCs/>
                <w:sz w:val="20"/>
              </w:rPr>
            </w:pPr>
            <w:r w:rsidRPr="00206D26">
              <w:rPr>
                <w:rFonts w:ascii="Verdana" w:hAnsi="Verdana"/>
                <w:bCs/>
                <w:sz w:val="20"/>
              </w:rPr>
              <w:t>1.    Gasolina regular (gasolina con un índice de octanomínimo de 87).</w:t>
            </w:r>
          </w:p>
          <w:p w:rsidR="00206D26" w:rsidRPr="00206D26" w:rsidRDefault="00206D26" w:rsidP="00206D26">
            <w:pPr>
              <w:jc w:val="both"/>
              <w:rPr>
                <w:rFonts w:ascii="Verdana" w:hAnsi="Verdana"/>
                <w:bCs/>
                <w:sz w:val="20"/>
              </w:rPr>
            </w:pPr>
            <w:r w:rsidRPr="00206D26">
              <w:rPr>
                <w:rFonts w:ascii="Verdana" w:hAnsi="Verdana"/>
                <w:bCs/>
                <w:sz w:val="20"/>
              </w:rPr>
              <w:t xml:space="preserve">2.    Gasolina </w:t>
            </w:r>
            <w:proofErr w:type="gramStart"/>
            <w:r w:rsidRPr="00206D26">
              <w:rPr>
                <w:rFonts w:ascii="Verdana" w:hAnsi="Verdana"/>
                <w:bCs/>
                <w:sz w:val="20"/>
              </w:rPr>
              <w:t>Premium(</w:t>
            </w:r>
            <w:proofErr w:type="gramEnd"/>
            <w:r w:rsidRPr="00206D26">
              <w:rPr>
                <w:rFonts w:ascii="Verdana" w:hAnsi="Verdana"/>
                <w:bCs/>
                <w:sz w:val="20"/>
              </w:rPr>
              <w:t>gasolina con un índice de octano mínimo de 91).</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95"/>
        <w:gridCol w:w="297"/>
        <w:gridCol w:w="2068"/>
        <w:gridCol w:w="1723"/>
        <w:gridCol w:w="888"/>
        <w:gridCol w:w="1539"/>
      </w:tblGrid>
      <w:tr w:rsidR="00206D26" w:rsidRPr="00206D26" w:rsidTr="00206D26">
        <w:trPr>
          <w:trHeight w:val="100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IA</w:t>
            </w:r>
            <w:r w:rsidRPr="00206D26">
              <w:rPr>
                <w:rFonts w:ascii="Verdana" w:hAnsi="Verdana"/>
                <w:bCs/>
                <w:sz w:val="20"/>
              </w:rPr>
              <w:t>-   CERTIFICADO DEAPROBACION PARAPRODUCCION DE PARTESAERONAUTICAS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a las empresas inscritas en el padrón de Producción Aeroespacial quecuentan con el Certificado deAprobación para Producción emitido por la SCT.</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certificado.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340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IC</w:t>
            </w:r>
            <w:r w:rsidRPr="00206D26">
              <w:rPr>
                <w:rFonts w:ascii="Verdana" w:hAnsi="Verdana"/>
                <w:bCs/>
                <w:sz w:val="20"/>
              </w:rPr>
              <w:t>-   EMPRESA CERTIFICADA</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Señalar que se trata de una empresa certificada.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quecorresponda, conforme a lo siguiente:</w:t>
            </w:r>
          </w:p>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xml:space="preserve">    Regla 7.1.4. </w:t>
            </w:r>
            <w:proofErr w:type="gramStart"/>
            <w:r w:rsidRPr="00206D26">
              <w:rPr>
                <w:rFonts w:ascii="Verdana" w:hAnsi="Verdana"/>
                <w:bCs/>
                <w:sz w:val="20"/>
              </w:rPr>
              <w:t>apartado</w:t>
            </w:r>
            <w:proofErr w:type="gramEnd"/>
            <w:r w:rsidRPr="00206D26">
              <w:rPr>
                <w:rFonts w:ascii="Verdana" w:hAnsi="Verdana"/>
                <w:bCs/>
                <w:sz w:val="20"/>
              </w:rPr>
              <w:t xml:space="preserve"> A.</w:t>
            </w:r>
          </w:p>
          <w:p w:rsidR="00206D26" w:rsidRPr="00206D26" w:rsidRDefault="00206D26" w:rsidP="00206D26">
            <w:pPr>
              <w:jc w:val="both"/>
              <w:rPr>
                <w:rFonts w:ascii="Verdana" w:hAnsi="Verdana"/>
                <w:bCs/>
                <w:sz w:val="20"/>
              </w:rPr>
            </w:pPr>
            <w:r w:rsidRPr="00206D26">
              <w:rPr>
                <w:rFonts w:ascii="Verdana" w:hAnsi="Verdana"/>
                <w:b/>
                <w:bCs/>
                <w:sz w:val="20"/>
              </w:rPr>
              <w:t>O.</w:t>
            </w:r>
            <w:r w:rsidRPr="00206D26">
              <w:rPr>
                <w:rFonts w:ascii="Verdana" w:hAnsi="Verdana"/>
                <w:bCs/>
                <w:sz w:val="20"/>
              </w:rPr>
              <w:t xml:space="preserve">   Regla 7.1.4. </w:t>
            </w:r>
            <w:proofErr w:type="gramStart"/>
            <w:r w:rsidRPr="00206D26">
              <w:rPr>
                <w:rFonts w:ascii="Verdana" w:hAnsi="Verdana"/>
                <w:bCs/>
                <w:sz w:val="20"/>
              </w:rPr>
              <w:t>apartados</w:t>
            </w:r>
            <w:proofErr w:type="gramEnd"/>
            <w:r w:rsidRPr="00206D26">
              <w:rPr>
                <w:rFonts w:ascii="Verdana" w:hAnsi="Verdana"/>
                <w:bCs/>
                <w:sz w:val="20"/>
              </w:rPr>
              <w:t xml:space="preserve"> B, C, </w:t>
            </w:r>
            <w:r w:rsidRPr="00206D26">
              <w:rPr>
                <w:rFonts w:ascii="Verdana" w:hAnsi="Verdana"/>
                <w:bCs/>
                <w:sz w:val="20"/>
              </w:rPr>
              <w:lastRenderedPageBreak/>
              <w:t>D, E, F.</w:t>
            </w:r>
          </w:p>
          <w:p w:rsidR="00206D26" w:rsidRPr="00206D26" w:rsidRDefault="00206D26" w:rsidP="00206D26">
            <w:pPr>
              <w:jc w:val="both"/>
              <w:rPr>
                <w:rFonts w:ascii="Verdana" w:hAnsi="Verdana"/>
                <w:bCs/>
                <w:sz w:val="20"/>
              </w:rPr>
            </w:pPr>
            <w:r w:rsidRPr="00206D26">
              <w:rPr>
                <w:rFonts w:ascii="Verdana" w:hAnsi="Verdana"/>
                <w:bCs/>
                <w:sz w:val="20"/>
              </w:rPr>
              <w:t>Conforme a las Reglas 7.1.9., apartado A, fracción IV y 7.3.11., o cuando se encuentre vigente su autorización, declarar lo siguiente:</w:t>
            </w:r>
          </w:p>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Regla 3.8.1., apartado A.</w:t>
            </w:r>
          </w:p>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Regla 3.8.1., apartado B.</w:t>
            </w:r>
          </w:p>
          <w:p w:rsidR="00206D26" w:rsidRPr="00206D26" w:rsidRDefault="00206D26" w:rsidP="00206D26">
            <w:pPr>
              <w:jc w:val="both"/>
              <w:rPr>
                <w:rFonts w:ascii="Verdana" w:hAnsi="Verdana"/>
                <w:bCs/>
                <w:sz w:val="20"/>
              </w:rPr>
            </w:pPr>
            <w:r w:rsidRPr="00206D26">
              <w:rPr>
                <w:rFonts w:ascii="Verdana" w:hAnsi="Verdana"/>
                <w:b/>
                <w:bCs/>
                <w:sz w:val="20"/>
              </w:rPr>
              <w:t>D.</w:t>
            </w:r>
            <w:r w:rsidRPr="00206D26">
              <w:rPr>
                <w:rFonts w:ascii="Verdana" w:hAnsi="Verdana"/>
                <w:bCs/>
                <w:sz w:val="20"/>
              </w:rPr>
              <w:t>    Regla 3.8.1., apartado D.</w:t>
            </w:r>
          </w:p>
          <w:p w:rsidR="00206D26" w:rsidRPr="00206D26" w:rsidRDefault="00206D26" w:rsidP="00206D26">
            <w:pPr>
              <w:jc w:val="both"/>
              <w:rPr>
                <w:rFonts w:ascii="Verdana" w:hAnsi="Verdana"/>
                <w:bCs/>
                <w:sz w:val="20"/>
              </w:rPr>
            </w:pPr>
            <w:r w:rsidRPr="00206D26">
              <w:rPr>
                <w:rFonts w:ascii="Verdana" w:hAnsi="Verdana"/>
                <w:b/>
                <w:bCs/>
                <w:sz w:val="20"/>
              </w:rPr>
              <w:t>F.</w:t>
            </w:r>
            <w:r w:rsidRPr="00206D26">
              <w:rPr>
                <w:rFonts w:ascii="Verdana" w:hAnsi="Verdana"/>
                <w:bCs/>
                <w:sz w:val="20"/>
              </w:rPr>
              <w:t>    Regla 3.8.1., apartado F.</w:t>
            </w:r>
          </w:p>
          <w:p w:rsidR="00206D26" w:rsidRPr="00206D26" w:rsidRDefault="00206D26" w:rsidP="00206D26">
            <w:pPr>
              <w:jc w:val="both"/>
              <w:rPr>
                <w:rFonts w:ascii="Verdana" w:hAnsi="Verdana"/>
                <w:bCs/>
                <w:sz w:val="20"/>
              </w:rPr>
            </w:pPr>
            <w:r w:rsidRPr="00206D26">
              <w:rPr>
                <w:rFonts w:ascii="Verdana" w:hAnsi="Verdana"/>
                <w:b/>
                <w:bCs/>
                <w:sz w:val="20"/>
              </w:rPr>
              <w:t>L.</w:t>
            </w:r>
            <w:r w:rsidRPr="00206D26">
              <w:rPr>
                <w:rFonts w:ascii="Verdana" w:hAnsi="Verdana"/>
                <w:bCs/>
                <w:sz w:val="20"/>
              </w:rPr>
              <w:t>    Regla 3.8.1., apartado L.</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27"/>
        <w:gridCol w:w="312"/>
        <w:gridCol w:w="1981"/>
        <w:gridCol w:w="1696"/>
        <w:gridCol w:w="966"/>
        <w:gridCol w:w="1628"/>
      </w:tblGrid>
      <w:tr w:rsidR="00206D26" w:rsidRPr="00206D26" w:rsidTr="00206D26">
        <w:trPr>
          <w:trHeight w:val="1272"/>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ID</w:t>
            </w:r>
            <w:r w:rsidRPr="00206D26">
              <w:rPr>
                <w:rFonts w:ascii="Verdana" w:hAnsi="Verdana"/>
                <w:bCs/>
                <w:sz w:val="20"/>
              </w:rPr>
              <w:t>-   IMPORTACIÓN DEFINITIVA DEVEHICULOS O ENFRANQUICIA DIPLOMÁTICA CON AUTORIZACIÓN DE LAADMINISTRACIÓN GENERAL JURÍDICA.</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-Importación definitiva de vehículos con autorización.</w:t>
            </w:r>
          </w:p>
          <w:p w:rsidR="00206D26" w:rsidRPr="00206D26" w:rsidRDefault="00206D26" w:rsidP="00206D26">
            <w:pPr>
              <w:jc w:val="both"/>
              <w:rPr>
                <w:rFonts w:ascii="Verdana" w:hAnsi="Verdana"/>
                <w:bCs/>
                <w:sz w:val="20"/>
              </w:rPr>
            </w:pPr>
            <w:r w:rsidRPr="00206D26">
              <w:rPr>
                <w:rFonts w:ascii="Verdana" w:hAnsi="Verdana"/>
                <w:bCs/>
                <w:sz w:val="20"/>
              </w:rPr>
              <w:t>-Importación definitiva de vehículos en franquicia diplomática con autorización.</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Número de oficio deautorización. </w:t>
            </w:r>
            <w:proofErr w:type="gramStart"/>
            <w:r w:rsidRPr="00206D26">
              <w:rPr>
                <w:rFonts w:ascii="Verdana" w:hAnsi="Verdana"/>
                <w:bCs/>
                <w:sz w:val="20"/>
              </w:rPr>
              <w:t>además</w:t>
            </w:r>
            <w:proofErr w:type="gramEnd"/>
            <w:r w:rsidRPr="00206D26">
              <w:rPr>
                <w:rFonts w:ascii="Verdana" w:hAnsi="Verdana"/>
                <w:bCs/>
                <w:sz w:val="20"/>
              </w:rPr>
              <w:t>, sedeberán poner las iniciales AGJ.</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676"/>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II</w:t>
            </w:r>
            <w:r w:rsidRPr="00206D26">
              <w:rPr>
                <w:rFonts w:ascii="Verdana" w:hAnsi="Verdana"/>
                <w:bCs/>
                <w:sz w:val="20"/>
              </w:rPr>
              <w:t xml:space="preserve">-    INVENTARIO INICIAL </w:t>
            </w:r>
            <w:r w:rsidRPr="00206D26">
              <w:rPr>
                <w:rFonts w:ascii="Verdana" w:hAnsi="Verdana"/>
                <w:bCs/>
                <w:sz w:val="20"/>
              </w:rPr>
              <w:lastRenderedPageBreak/>
              <w:t>DEEMPRESAS DENOMINADAS DUTY FREE.</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w:t>
            </w:r>
            <w:r w:rsidRPr="00206D26">
              <w:rPr>
                <w:rFonts w:ascii="Verdana" w:hAnsi="Verdana"/>
                <w:b/>
                <w:bCs/>
                <w:sz w:val="20"/>
              </w:rPr>
              <w:t> </w:t>
            </w:r>
            <w:r w:rsidRPr="00206D26">
              <w:rPr>
                <w:rFonts w:ascii="Verdana" w:hAnsi="Verdana"/>
                <w:bCs/>
                <w:sz w:val="20"/>
              </w:rPr>
              <w:t xml:space="preserve">descargo del inventario </w:t>
            </w:r>
            <w:r w:rsidRPr="00206D26">
              <w:rPr>
                <w:rFonts w:ascii="Verdana" w:hAnsi="Verdana"/>
                <w:bCs/>
                <w:sz w:val="20"/>
              </w:rPr>
              <w:lastRenderedPageBreak/>
              <w:t>inicial.</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 xml:space="preserve">No asentar </w:t>
            </w:r>
            <w:r w:rsidRPr="00206D26">
              <w:rPr>
                <w:rFonts w:ascii="Verdana" w:hAnsi="Verdana"/>
                <w:bCs/>
                <w:sz w:val="20"/>
              </w:rPr>
              <w:lastRenderedPageBreak/>
              <w:t>datos. (Vacío).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 xml:space="preserve">No asentar </w:t>
            </w:r>
            <w:r w:rsidRPr="00206D26">
              <w:rPr>
                <w:rFonts w:ascii="Verdana" w:hAnsi="Verdana"/>
                <w:bCs/>
                <w:sz w:val="20"/>
              </w:rPr>
              <w:lastRenderedPageBreak/>
              <w:t>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 xml:space="preserve">No asentar </w:t>
            </w:r>
            <w:r w:rsidRPr="00206D26">
              <w:rPr>
                <w:rFonts w:ascii="Verdana" w:hAnsi="Verdana"/>
                <w:bCs/>
                <w:sz w:val="20"/>
              </w:rPr>
              <w:lastRenderedPageBreak/>
              <w:t>datos. (Vacío).</w:t>
            </w:r>
          </w:p>
        </w:tc>
      </w:tr>
      <w:tr w:rsidR="00206D26" w:rsidRPr="00206D26" w:rsidTr="00206D26">
        <w:trPr>
          <w:trHeight w:val="903"/>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IM</w:t>
            </w:r>
            <w:r w:rsidRPr="00206D26">
              <w:rPr>
                <w:rFonts w:ascii="Verdana" w:hAnsi="Verdana"/>
                <w:bCs/>
                <w:sz w:val="20"/>
              </w:rPr>
              <w:t>-   EMPRESAS CON PROGRAMA IMMEX</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el número de autorización de empresa IMMEX proporcionado por laSE, incluso RFE que cuenten con dicho programa.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Autorización</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92"/>
        <w:gridCol w:w="264"/>
        <w:gridCol w:w="1379"/>
        <w:gridCol w:w="1621"/>
        <w:gridCol w:w="1933"/>
        <w:gridCol w:w="2321"/>
      </w:tblGrid>
      <w:tr w:rsidR="00206D26" w:rsidRPr="00206D26" w:rsidTr="00206D26">
        <w:trPr>
          <w:trHeight w:val="719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IN</w:t>
            </w:r>
            <w:r w:rsidRPr="00206D26">
              <w:rPr>
                <w:rFonts w:ascii="Verdana" w:hAnsi="Verdana"/>
                <w:bCs/>
                <w:sz w:val="20"/>
              </w:rPr>
              <w:t>-   INCIDENCIA.</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el supuesto en que se realiza la rectificación.</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que conforme a la regla vigente aplique, o la quecorresponda de conformidad con el artículo sexto de la Cuarta Resolución de Modificaciones a las RCGMCE:</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Regla 3.7.21., fracción II, primer párrafo.</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Regla 3.7.21., fracción I, inciso a).</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xml:space="preserve">    Regla </w:t>
            </w:r>
            <w:r w:rsidRPr="00206D26">
              <w:rPr>
                <w:rFonts w:ascii="Verdana" w:hAnsi="Verdana"/>
                <w:bCs/>
                <w:sz w:val="20"/>
              </w:rPr>
              <w:lastRenderedPageBreak/>
              <w:t>7.3.3., fracción III.</w:t>
            </w:r>
          </w:p>
          <w:p w:rsidR="00206D26" w:rsidRPr="00206D26" w:rsidRDefault="00206D26" w:rsidP="00206D26">
            <w:pPr>
              <w:jc w:val="both"/>
              <w:rPr>
                <w:rFonts w:ascii="Verdana" w:hAnsi="Verdana"/>
                <w:bCs/>
                <w:sz w:val="20"/>
              </w:rPr>
            </w:pPr>
            <w:r w:rsidRPr="00206D26">
              <w:rPr>
                <w:rFonts w:ascii="Verdana" w:hAnsi="Verdana"/>
                <w:b/>
                <w:bCs/>
                <w:sz w:val="20"/>
              </w:rPr>
              <w:t>5.</w:t>
            </w:r>
            <w:r w:rsidRPr="00206D26">
              <w:rPr>
                <w:rFonts w:ascii="Verdana" w:hAnsi="Verdana"/>
                <w:bCs/>
                <w:sz w:val="20"/>
              </w:rPr>
              <w:t>    Regla 7.3.3., fracción XVI.</w:t>
            </w:r>
          </w:p>
          <w:p w:rsidR="00206D26" w:rsidRPr="00206D26" w:rsidRDefault="00206D26" w:rsidP="00206D26">
            <w:pPr>
              <w:jc w:val="both"/>
              <w:rPr>
                <w:rFonts w:ascii="Verdana" w:hAnsi="Verdana"/>
                <w:bCs/>
                <w:sz w:val="20"/>
              </w:rPr>
            </w:pPr>
            <w:r w:rsidRPr="00206D26">
              <w:rPr>
                <w:rFonts w:ascii="Verdana" w:hAnsi="Verdana"/>
                <w:b/>
                <w:bCs/>
                <w:sz w:val="20"/>
              </w:rPr>
              <w:t>6.</w:t>
            </w:r>
            <w:r w:rsidRPr="00206D26">
              <w:rPr>
                <w:rFonts w:ascii="Verdana" w:hAnsi="Verdana"/>
                <w:bCs/>
                <w:sz w:val="20"/>
              </w:rPr>
              <w:t>    Regla 7.3.3., fracción XVII.</w:t>
            </w:r>
          </w:p>
          <w:p w:rsidR="00206D26" w:rsidRPr="00206D26" w:rsidRDefault="00206D26" w:rsidP="00206D26">
            <w:pPr>
              <w:jc w:val="both"/>
              <w:rPr>
                <w:rFonts w:ascii="Verdana" w:hAnsi="Verdana"/>
                <w:bCs/>
                <w:sz w:val="20"/>
              </w:rPr>
            </w:pPr>
            <w:r w:rsidRPr="00206D26">
              <w:rPr>
                <w:rFonts w:ascii="Verdana" w:hAnsi="Verdana"/>
                <w:b/>
                <w:bCs/>
                <w:sz w:val="20"/>
              </w:rPr>
              <w:t>7.</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8.</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9.</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10.</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11.</w:t>
            </w:r>
            <w:r w:rsidRPr="00206D26">
              <w:rPr>
                <w:rFonts w:ascii="Verdana" w:hAnsi="Verdana"/>
                <w:bCs/>
                <w:sz w:val="20"/>
              </w:rPr>
              <w:t>   Regla 3.5.1., fracción II, inciso h).</w:t>
            </w:r>
          </w:p>
          <w:p w:rsidR="00206D26" w:rsidRPr="00206D26" w:rsidRDefault="00206D26" w:rsidP="00206D26">
            <w:pPr>
              <w:jc w:val="both"/>
              <w:rPr>
                <w:rFonts w:ascii="Verdana" w:hAnsi="Verdana"/>
                <w:bCs/>
                <w:sz w:val="20"/>
              </w:rPr>
            </w:pPr>
            <w:r w:rsidRPr="00206D26">
              <w:rPr>
                <w:rFonts w:ascii="Verdana" w:hAnsi="Verdana"/>
                <w:b/>
                <w:bCs/>
                <w:sz w:val="20"/>
              </w:rPr>
              <w:t>12.</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13.</w:t>
            </w:r>
            <w:r w:rsidRPr="00206D26">
              <w:rPr>
                <w:rFonts w:ascii="Verdana" w:hAnsi="Verdana"/>
                <w:bCs/>
                <w:sz w:val="20"/>
              </w:rPr>
              <w:t>   Regla 2.4.3., sexto párrafo o, en su caso, la regla3.1.20.</w:t>
            </w:r>
          </w:p>
          <w:p w:rsidR="00206D26" w:rsidRPr="00206D26" w:rsidRDefault="00206D26" w:rsidP="00206D26">
            <w:pPr>
              <w:jc w:val="both"/>
              <w:rPr>
                <w:rFonts w:ascii="Verdana" w:hAnsi="Verdana"/>
                <w:bCs/>
                <w:sz w:val="20"/>
              </w:rPr>
            </w:pPr>
            <w:r w:rsidRPr="00206D26">
              <w:rPr>
                <w:rFonts w:ascii="Verdana" w:hAnsi="Verdana"/>
                <w:b/>
                <w:bCs/>
                <w:sz w:val="20"/>
              </w:rPr>
              <w:t>14.</w:t>
            </w:r>
            <w:r w:rsidRPr="00206D26">
              <w:rPr>
                <w:rFonts w:ascii="Verdana" w:hAnsi="Verdana"/>
                <w:bCs/>
                <w:sz w:val="20"/>
              </w:rPr>
              <w:t>   Regla 3.7.25., fracción III.</w:t>
            </w:r>
          </w:p>
          <w:p w:rsidR="00206D26" w:rsidRPr="00206D26" w:rsidRDefault="00206D26" w:rsidP="00206D26">
            <w:pPr>
              <w:jc w:val="both"/>
              <w:rPr>
                <w:rFonts w:ascii="Verdana" w:hAnsi="Verdana"/>
                <w:bCs/>
                <w:sz w:val="20"/>
              </w:rPr>
            </w:pPr>
            <w:r w:rsidRPr="00206D26">
              <w:rPr>
                <w:rFonts w:ascii="Verdana" w:hAnsi="Verdana"/>
                <w:b/>
                <w:bCs/>
                <w:sz w:val="20"/>
              </w:rPr>
              <w:t>15.</w:t>
            </w:r>
            <w:r w:rsidRPr="00206D26">
              <w:rPr>
                <w:rFonts w:ascii="Verdana" w:hAnsi="Verdana"/>
                <w:bCs/>
                <w:sz w:val="20"/>
              </w:rPr>
              <w:t>   Regla 3.7.21., fracción III.</w:t>
            </w:r>
          </w:p>
          <w:p w:rsidR="00206D26" w:rsidRPr="00206D26" w:rsidRDefault="00206D26" w:rsidP="00206D26">
            <w:pPr>
              <w:jc w:val="both"/>
              <w:rPr>
                <w:rFonts w:ascii="Verdana" w:hAnsi="Verdana"/>
                <w:bCs/>
                <w:sz w:val="20"/>
              </w:rPr>
            </w:pPr>
            <w:r w:rsidRPr="00206D26">
              <w:rPr>
                <w:rFonts w:ascii="Verdana" w:hAnsi="Verdana"/>
                <w:b/>
                <w:bCs/>
                <w:sz w:val="20"/>
              </w:rPr>
              <w:t>16.</w:t>
            </w:r>
            <w:r w:rsidRPr="00206D26">
              <w:rPr>
                <w:rFonts w:ascii="Verdana" w:hAnsi="Verdana"/>
                <w:bCs/>
                <w:sz w:val="20"/>
              </w:rPr>
              <w:t>   Regla 7.3.3., fracción XVI.</w:t>
            </w:r>
          </w:p>
          <w:p w:rsidR="00206D26" w:rsidRPr="00206D26" w:rsidRDefault="00206D26" w:rsidP="00206D26">
            <w:pPr>
              <w:jc w:val="both"/>
              <w:rPr>
                <w:rFonts w:ascii="Verdana" w:hAnsi="Verdana"/>
                <w:bCs/>
                <w:sz w:val="20"/>
              </w:rPr>
            </w:pPr>
            <w:r w:rsidRPr="00206D26">
              <w:rPr>
                <w:rFonts w:ascii="Verdana" w:hAnsi="Verdana"/>
                <w:b/>
                <w:bCs/>
                <w:sz w:val="20"/>
              </w:rPr>
              <w:t>17.</w:t>
            </w:r>
            <w:r w:rsidRPr="00206D26">
              <w:rPr>
                <w:rFonts w:ascii="Verdana" w:hAnsi="Verdana"/>
                <w:bCs/>
                <w:sz w:val="20"/>
              </w:rPr>
              <w:t xml:space="preserve">   Se </w:t>
            </w:r>
            <w:r w:rsidRPr="00206D26">
              <w:rPr>
                <w:rFonts w:ascii="Verdana" w:hAnsi="Verdana"/>
                <w:bCs/>
                <w:sz w:val="20"/>
              </w:rPr>
              <w:lastRenderedPageBreak/>
              <w:t>deroga.</w:t>
            </w:r>
          </w:p>
          <w:p w:rsidR="00206D26" w:rsidRPr="00206D26" w:rsidRDefault="00206D26" w:rsidP="00206D26">
            <w:pPr>
              <w:jc w:val="both"/>
              <w:rPr>
                <w:rFonts w:ascii="Verdana" w:hAnsi="Verdana"/>
                <w:bCs/>
                <w:sz w:val="20"/>
              </w:rPr>
            </w:pPr>
            <w:r w:rsidRPr="00206D26">
              <w:rPr>
                <w:rFonts w:ascii="Verdana" w:hAnsi="Verdana"/>
                <w:b/>
                <w:bCs/>
                <w:sz w:val="20"/>
              </w:rPr>
              <w:t>18.</w:t>
            </w:r>
            <w:r w:rsidRPr="00206D26">
              <w:rPr>
                <w:rFonts w:ascii="Verdana" w:hAnsi="Verdana"/>
                <w:bCs/>
                <w:sz w:val="20"/>
              </w:rPr>
              <w:t>   Se deroga.</w:t>
            </w:r>
          </w:p>
          <w:p w:rsidR="00206D26" w:rsidRPr="00206D26" w:rsidRDefault="00206D26" w:rsidP="00206D26">
            <w:pPr>
              <w:jc w:val="both"/>
              <w:rPr>
                <w:rFonts w:ascii="Verdana" w:hAnsi="Verdana"/>
                <w:bCs/>
                <w:sz w:val="20"/>
              </w:rPr>
            </w:pPr>
            <w:r w:rsidRPr="00206D26">
              <w:rPr>
                <w:rFonts w:ascii="Verdana" w:hAnsi="Verdana"/>
                <w:b/>
                <w:bCs/>
                <w:sz w:val="20"/>
              </w:rPr>
              <w:t>19.</w:t>
            </w:r>
            <w:r w:rsidRPr="00206D26">
              <w:rPr>
                <w:rFonts w:ascii="Verdana" w:hAnsi="Verdana"/>
                <w:bCs/>
                <w:sz w:val="20"/>
              </w:rPr>
              <w:t>   Regla 7.3.3., fracción II.</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Número de acta cuando en el complemento 1 se declare la clave 1, 2, 4, 5, 6 ó 14.</w:t>
            </w:r>
          </w:p>
          <w:p w:rsidR="00206D26" w:rsidRPr="00206D26" w:rsidRDefault="00206D26" w:rsidP="00206D26">
            <w:pPr>
              <w:jc w:val="both"/>
              <w:rPr>
                <w:rFonts w:ascii="Verdana" w:hAnsi="Verdana"/>
                <w:bCs/>
                <w:sz w:val="20"/>
              </w:rPr>
            </w:pPr>
            <w:r w:rsidRPr="00206D26">
              <w:rPr>
                <w:rFonts w:ascii="Verdana" w:hAnsi="Verdana"/>
                <w:bCs/>
                <w:sz w:val="20"/>
              </w:rPr>
              <w:t>En caso de que el acta segenere en el primerreconocimiento se deberádeclarar conforme a los criterios de SIRESI.</w:t>
            </w:r>
          </w:p>
          <w:p w:rsidR="00206D26" w:rsidRPr="00206D26" w:rsidRDefault="00206D26" w:rsidP="00206D26">
            <w:pPr>
              <w:jc w:val="both"/>
              <w:rPr>
                <w:rFonts w:ascii="Verdana" w:hAnsi="Verdana"/>
                <w:bCs/>
                <w:sz w:val="20"/>
              </w:rPr>
            </w:pPr>
            <w:r w:rsidRPr="00206D26">
              <w:rPr>
                <w:rFonts w:ascii="Verdana" w:hAnsi="Verdana"/>
                <w:bCs/>
                <w:sz w:val="20"/>
              </w:rPr>
              <w:t>En otro caso no declarar datos.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En caso de declararel número de acta en el complemento 2, indicar la clave que corresponda al tipo de acta:</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PrimerReconocimiento.</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Toma demuestras.</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Verificación demercancías entransporte.</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20"/>
        <w:gridCol w:w="237"/>
        <w:gridCol w:w="1505"/>
        <w:gridCol w:w="1842"/>
        <w:gridCol w:w="1166"/>
        <w:gridCol w:w="2040"/>
      </w:tblGrid>
      <w:tr w:rsidR="00206D26" w:rsidRPr="00206D26" w:rsidTr="00206D26">
        <w:trPr>
          <w:trHeight w:val="2797"/>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IR</w:t>
            </w:r>
            <w:r w:rsidRPr="00206D26">
              <w:rPr>
                <w:rFonts w:ascii="Verdana" w:hAnsi="Verdana"/>
                <w:bCs/>
                <w:sz w:val="20"/>
              </w:rPr>
              <w:t>-   RECINTO FISCALIZADOESTRATEGICO.</w:t>
            </w:r>
          </w:p>
          <w:p w:rsidR="00206D26" w:rsidRPr="00206D26" w:rsidRDefault="00206D26" w:rsidP="00206D26">
            <w:pPr>
              <w:jc w:val="both"/>
              <w:rPr>
                <w:rFonts w:ascii="Verdana" w:hAnsi="Verdana"/>
                <w:bCs/>
                <w:sz w:val="20"/>
              </w:rPr>
            </w:pPr>
            <w:r w:rsidRPr="00206D26">
              <w:rPr>
                <w:rFonts w:ascii="Verdana" w:hAnsi="Verdana"/>
                <w:bCs/>
                <w:sz w:val="20"/>
              </w:rPr>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del RFE del inmueble habilitado.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 RFE.</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la ubicación del recinto fiscalizado estratégico.</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En colindancia con laAduana.</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En la circunscripción de la Aduana.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En caso de estarinscrito en elRegistro deEsquema deCertificación deEmpresas señalar el número deautorización deOperadorEconómicoAutorizado delRecinto FiscalizadoEstratégico</w:t>
            </w:r>
          </w:p>
        </w:tc>
      </w:tr>
      <w:tr w:rsidR="00206D26" w:rsidRPr="00206D26" w:rsidTr="00206D26">
        <w:trPr>
          <w:trHeight w:val="896"/>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IS</w:t>
            </w:r>
            <w:r w:rsidRPr="00206D26">
              <w:rPr>
                <w:rFonts w:ascii="Verdana" w:hAnsi="Verdana"/>
                <w:bCs/>
                <w:sz w:val="20"/>
              </w:rPr>
              <w:t>-   MERCANCIAS EXENTAS DE IMPUESTOS AL COMERCIO EXTERIOR</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mercancías por las que no se pagan los impuestos al comercioexterior al amparo del artículo 61 de la Ley.</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fracción del artículo 61 de la Ley que aplica a la operación.</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1792"/>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J4-</w:t>
            </w:r>
            <w:r w:rsidRPr="00206D26">
              <w:rPr>
                <w:rFonts w:ascii="Verdana" w:hAnsi="Verdana"/>
                <w:bCs/>
                <w:sz w:val="20"/>
              </w:rPr>
              <w:t>   RETORNO DE MERCANCIA DE PROCEDENCIAEXTRANJERA.</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Retorno de mercancía extranjera de recinto fiscalizado estratégico.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Mercancía extranjera que se sometió a un proceso deelaboración</w:t>
            </w:r>
            <w:proofErr w:type="gramStart"/>
            <w:r w:rsidRPr="00206D26">
              <w:rPr>
                <w:rFonts w:ascii="Verdana" w:hAnsi="Verdana"/>
                <w:bCs/>
                <w:sz w:val="20"/>
              </w:rPr>
              <w:t>,transformación</w:t>
            </w:r>
            <w:proofErr w:type="gramEnd"/>
            <w:r w:rsidRPr="00206D26">
              <w:rPr>
                <w:rFonts w:ascii="Verdana" w:hAnsi="Verdana"/>
                <w:bCs/>
                <w:sz w:val="20"/>
              </w:rPr>
              <w:t xml:space="preserve"> oreparación.</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Mercancía extranjera que se retorna en su mismo estado.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896"/>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LD</w:t>
            </w:r>
            <w:r w:rsidRPr="00206D26">
              <w:rPr>
                <w:rFonts w:ascii="Verdana" w:hAnsi="Verdana"/>
                <w:bCs/>
                <w:sz w:val="20"/>
              </w:rPr>
              <w:t>-  DESPACHO POR LUGARDISTINTO.</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autorización para el despachoaduanero por lugar distinto, conforme a lo establecido en el artículo 10 de la Ley.</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RFC de la persona autorizada.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697"/>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LR</w:t>
            </w:r>
            <w:r w:rsidRPr="00206D26">
              <w:rPr>
                <w:rFonts w:ascii="Verdana" w:hAnsi="Verdana"/>
                <w:bCs/>
                <w:sz w:val="20"/>
              </w:rPr>
              <w:t>-  IMPORTACION PORPEQUEÑOSCONTRIBUYENTES.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Señalar que se trata de importación demercancías mediante pedimento simplificado.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Operaciones realizadas al amparo de la regla 3.7.2.</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49"/>
        <w:gridCol w:w="268"/>
        <w:gridCol w:w="2509"/>
        <w:gridCol w:w="1293"/>
        <w:gridCol w:w="1853"/>
        <w:gridCol w:w="1738"/>
      </w:tblGrid>
      <w:tr w:rsidR="00206D26" w:rsidRPr="00206D26" w:rsidTr="00206D26">
        <w:trPr>
          <w:trHeight w:val="871"/>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MA</w:t>
            </w:r>
            <w:r w:rsidRPr="00206D26">
              <w:rPr>
                <w:rFonts w:ascii="Verdana" w:hAnsi="Verdana"/>
                <w:bCs/>
                <w:sz w:val="20"/>
              </w:rPr>
              <w:t>-  EMBALAJES DE MADERA.</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Señalar que se trata de embalajes de madera que cumplen con la Norma Oficial Mexicana NOM-144-SEMARNAT-2004.</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No asentar </w:t>
            </w:r>
            <w:proofErr w:type="gramStart"/>
            <w:r w:rsidRPr="00206D26">
              <w:rPr>
                <w:rFonts w:ascii="Verdana" w:hAnsi="Verdana"/>
                <w:bCs/>
                <w:sz w:val="20"/>
              </w:rPr>
              <w:t>datos(</w:t>
            </w:r>
            <w:proofErr w:type="gramEnd"/>
            <w:r w:rsidRPr="00206D26">
              <w:rPr>
                <w:rFonts w:ascii="Verdana" w:hAnsi="Verdana"/>
                <w:bCs/>
                <w:sz w:val="20"/>
              </w:rPr>
              <w:t>Vacío).</w:t>
            </w:r>
          </w:p>
        </w:tc>
      </w:tr>
      <w:tr w:rsidR="00206D26" w:rsidRPr="00206D26" w:rsidTr="00206D26">
        <w:trPr>
          <w:trHeight w:val="856"/>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MB</w:t>
            </w:r>
            <w:r w:rsidRPr="00206D26">
              <w:rPr>
                <w:rFonts w:ascii="Verdana" w:hAnsi="Verdana"/>
                <w:bCs/>
                <w:sz w:val="20"/>
              </w:rPr>
              <w:t>-  MARBETES Y/O PRECINTOS.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Declarar marbetes y/o precintos que se coloquen en envases que contenganbebidas alcohólicas, de conformidad con la regla 5.1.8. </w:t>
            </w:r>
            <w:proofErr w:type="gramStart"/>
            <w:r w:rsidRPr="00206D26">
              <w:rPr>
                <w:rFonts w:ascii="Verdana" w:hAnsi="Verdana"/>
                <w:bCs/>
                <w:sz w:val="20"/>
              </w:rPr>
              <w:t>de</w:t>
            </w:r>
            <w:proofErr w:type="gramEnd"/>
            <w:r w:rsidRPr="00206D26">
              <w:rPr>
                <w:rFonts w:ascii="Verdana" w:hAnsi="Verdana"/>
                <w:bCs/>
                <w:sz w:val="20"/>
              </w:rPr>
              <w:t xml:space="preserve"> la RMF.</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serie de marbetes y/o precintos.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Inicio de secuencia de marbetes y/o precintos.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Fin de secuencia de marbetes y/oprecintos.</w:t>
            </w:r>
          </w:p>
        </w:tc>
      </w:tr>
      <w:tr w:rsidR="00206D26" w:rsidRPr="00206D26" w:rsidTr="00206D26">
        <w:trPr>
          <w:trHeight w:val="1424"/>
        </w:trPr>
        <w:tc>
          <w:tcPr>
            <w:tcW w:w="2884"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MC-</w:t>
            </w:r>
            <w:r w:rsidRPr="00206D26">
              <w:rPr>
                <w:rFonts w:ascii="Verdana" w:hAnsi="Verdana"/>
                <w:bCs/>
                <w:sz w:val="20"/>
              </w:rPr>
              <w:t>  MARCA</w:t>
            </w:r>
          </w:p>
        </w:tc>
        <w:tc>
          <w:tcPr>
            <w:tcW w:w="570"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Marca Nominativa, Innominada, Tridimencional o Mixta, que identifica elproducto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Si el importador es el titular de los derechos marcariosy se encuentra registrada en el Instituto Mexicano de la Propiedad Industrial.</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 deberá de asentar el número de registro otorgado por el Instituto Mexicano de laPropiedad Industrial.</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el tipo demarca:</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Nominativa.</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Innominada.</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Tridimensional.</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Mixta</w:t>
            </w:r>
          </w:p>
        </w:tc>
      </w:tr>
      <w:tr w:rsidR="00206D26" w:rsidRPr="00206D26" w:rsidTr="00206D26">
        <w:trPr>
          <w:trHeight w:val="1508"/>
        </w:trPr>
        <w:tc>
          <w:tcPr>
            <w:tcW w:w="288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7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04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Licencia, convenio oautorización para el uso y distribución de la marca.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Sin registro en el Instituto Mexicano de la PropiedadIndustrial.</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xml:space="preserve">     Número de registrootorgado por el Instituto Mexicano de la </w:t>
            </w:r>
            <w:r w:rsidRPr="00206D26">
              <w:rPr>
                <w:rFonts w:ascii="Verdana" w:hAnsi="Verdana"/>
                <w:bCs/>
                <w:sz w:val="20"/>
              </w:rPr>
              <w:lastRenderedPageBreak/>
              <w:t>PropiedadIndustrial.</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Indicar el tipo demarca:</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Nominativa.</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Innominada.</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Tridimensional.</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Mixta.</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30"/>
        <w:gridCol w:w="310"/>
        <w:gridCol w:w="972"/>
        <w:gridCol w:w="2808"/>
        <w:gridCol w:w="2262"/>
        <w:gridCol w:w="1628"/>
      </w:tblGrid>
      <w:tr w:rsidR="00206D26" w:rsidRPr="00206D26" w:rsidTr="00206D26">
        <w:trPr>
          <w:trHeight w:val="816"/>
        </w:trPr>
        <w:tc>
          <w:tcPr>
            <w:tcW w:w="288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7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04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Cuando la mercancía no ostente ninguna marca nominativa, innominada</w:t>
            </w:r>
            <w:proofErr w:type="gramStart"/>
            <w:r w:rsidRPr="00206D26">
              <w:rPr>
                <w:rFonts w:ascii="Verdana" w:hAnsi="Verdana"/>
                <w:bCs/>
                <w:sz w:val="20"/>
              </w:rPr>
              <w:t>,tridimensional</w:t>
            </w:r>
            <w:proofErr w:type="gramEnd"/>
            <w:r w:rsidRPr="00206D26">
              <w:rPr>
                <w:rFonts w:ascii="Verdana" w:hAnsi="Verdana"/>
                <w:bCs/>
                <w:sz w:val="20"/>
              </w:rPr>
              <w:t xml:space="preserve"> o mixta.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3115"/>
        </w:trPr>
        <w:tc>
          <w:tcPr>
            <w:tcW w:w="2884"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70"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042"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4. </w:t>
            </w:r>
            <w:r w:rsidRPr="00206D26">
              <w:rPr>
                <w:rFonts w:ascii="Verdana" w:hAnsi="Verdana"/>
                <w:bCs/>
                <w:sz w:val="20"/>
              </w:rPr>
              <w:t>   Tratándose deimportaciones en las cuales el importador no sea el titular, ni cuente con autorización de la marca nominativa, innominada,tridimensional o mixta, aún y cuando ésta se encuentre registrada ante el InstitutoMexicano de la Propiedad Industrial, siempre y cuando no se contravenga alguna disposición legal enmateria de propiedadindustrial.</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el tipo de marca:</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Nominativa.</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Innominada.</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Tridimensional.</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Mixta.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27"/>
        <w:gridCol w:w="281"/>
        <w:gridCol w:w="1965"/>
        <w:gridCol w:w="2184"/>
        <w:gridCol w:w="1222"/>
        <w:gridCol w:w="1731"/>
      </w:tblGrid>
      <w:tr w:rsidR="00206D26" w:rsidRPr="00206D26" w:rsidTr="00206D26">
        <w:trPr>
          <w:trHeight w:val="1483"/>
        </w:trPr>
        <w:tc>
          <w:tcPr>
            <w:tcW w:w="2884"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70"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042"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Cuando la mercancíaostente marca nominativa</w:t>
            </w:r>
            <w:proofErr w:type="gramStart"/>
            <w:r w:rsidRPr="00206D26">
              <w:rPr>
                <w:rFonts w:ascii="Verdana" w:hAnsi="Verdana"/>
                <w:bCs/>
                <w:sz w:val="20"/>
              </w:rPr>
              <w:t>,innominada</w:t>
            </w:r>
            <w:proofErr w:type="gramEnd"/>
            <w:r w:rsidRPr="00206D26">
              <w:rPr>
                <w:rFonts w:ascii="Verdana" w:hAnsi="Verdana"/>
                <w:bCs/>
                <w:sz w:val="20"/>
              </w:rPr>
              <w:t>, tridimensional o mixta, sin registrootorgado por el Instituto Mexicano de la PropiedadIndustrial.</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1624"/>
        </w:trPr>
        <w:tc>
          <w:tcPr>
            <w:tcW w:w="2884"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 </w:t>
            </w:r>
          </w:p>
        </w:tc>
        <w:tc>
          <w:tcPr>
            <w:tcW w:w="570"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042"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5.</w:t>
            </w:r>
            <w:r w:rsidRPr="00206D26">
              <w:rPr>
                <w:rFonts w:ascii="Verdana" w:hAnsi="Verdana"/>
                <w:bCs/>
                <w:sz w:val="20"/>
              </w:rPr>
              <w:t>    Cuando el registro de la marca nominativa</w:t>
            </w:r>
            <w:proofErr w:type="gramStart"/>
            <w:r w:rsidRPr="00206D26">
              <w:rPr>
                <w:rFonts w:ascii="Verdana" w:hAnsi="Verdana"/>
                <w:bCs/>
                <w:sz w:val="20"/>
              </w:rPr>
              <w:t>,innominada</w:t>
            </w:r>
            <w:proofErr w:type="gramEnd"/>
            <w:r w:rsidRPr="00206D26">
              <w:rPr>
                <w:rFonts w:ascii="Verdana" w:hAnsi="Verdana"/>
                <w:bCs/>
                <w:sz w:val="20"/>
              </w:rPr>
              <w:t>, tridimensional o mixta, ante el Instituto Mexicano de la PropiedadIndustrial, se encuentre en trámite o pendiente deresolución.</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Fecha de presentación de la solicitud.</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el tipo demarca:</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Nominativa.</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Innominada.</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Tridimensional.</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Mixta.</w:t>
            </w:r>
          </w:p>
        </w:tc>
      </w:tr>
      <w:tr w:rsidR="00206D26" w:rsidRPr="00206D26" w:rsidTr="00206D26">
        <w:trPr>
          <w:trHeight w:val="1639"/>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MD</w:t>
            </w:r>
            <w:r w:rsidRPr="00206D26">
              <w:rPr>
                <w:rFonts w:ascii="Verdana" w:hAnsi="Verdana"/>
                <w:bCs/>
                <w:sz w:val="20"/>
              </w:rPr>
              <w:t>-  MENAJE DE DIPLOMATICOS.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Señalar para diplomáticos acreditados conforme al artículo 61 fracción I de laLey, artículo 90 y 91 del Reglamento y la regla 3.2.8.</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autorización (Se deberán declarar las letras y los dígitos que conforman el número de oficio emitido por la Dirección General de Protocolo de la SRE, con el cual se informa de lafranquicia de importación o de exportación).</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No asentar </w:t>
            </w:r>
            <w:proofErr w:type="gramStart"/>
            <w:r w:rsidRPr="00206D26">
              <w:rPr>
                <w:rFonts w:ascii="Verdana" w:hAnsi="Verdana"/>
                <w:bCs/>
                <w:sz w:val="20"/>
              </w:rPr>
              <w:t>datos(</w:t>
            </w:r>
            <w:proofErr w:type="gramEnd"/>
            <w:r w:rsidRPr="00206D26">
              <w:rPr>
                <w:rFonts w:ascii="Verdana" w:hAnsi="Verdana"/>
                <w:bCs/>
                <w:sz w:val="20"/>
              </w:rPr>
              <w:t>Vacío).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53"/>
        <w:gridCol w:w="290"/>
        <w:gridCol w:w="1957"/>
        <w:gridCol w:w="1586"/>
        <w:gridCol w:w="1650"/>
        <w:gridCol w:w="1474"/>
      </w:tblGrid>
      <w:tr w:rsidR="00206D26" w:rsidRPr="00206D26" w:rsidTr="00206D26">
        <w:trPr>
          <w:trHeight w:val="689"/>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ME</w:t>
            </w:r>
            <w:r w:rsidRPr="00206D26">
              <w:rPr>
                <w:rFonts w:ascii="Verdana" w:hAnsi="Verdana"/>
                <w:bCs/>
                <w:sz w:val="20"/>
              </w:rPr>
              <w:t>-  MATERIAL DE ENSAMBLE.</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que la mercancía es material de ensamble.</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fracción arancelaria que corresponda:</w:t>
            </w:r>
          </w:p>
          <w:p w:rsidR="00206D26" w:rsidRPr="00206D26" w:rsidRDefault="00206D26" w:rsidP="00206D26">
            <w:pPr>
              <w:jc w:val="both"/>
              <w:rPr>
                <w:rFonts w:ascii="Verdana" w:hAnsi="Verdana"/>
                <w:bCs/>
                <w:sz w:val="20"/>
              </w:rPr>
            </w:pPr>
            <w:r w:rsidRPr="00206D26">
              <w:rPr>
                <w:rFonts w:ascii="Verdana" w:hAnsi="Verdana"/>
                <w:bCs/>
                <w:sz w:val="20"/>
              </w:rPr>
              <w:t>9803.00.01 ó 9803.00.02.</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111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MI</w:t>
            </w:r>
            <w:r w:rsidRPr="00206D26">
              <w:rPr>
                <w:rFonts w:ascii="Verdana" w:hAnsi="Verdana"/>
                <w:bCs/>
                <w:sz w:val="20"/>
              </w:rPr>
              <w:t xml:space="preserve">-   IMPORTACION DEFINITIVA DEMUESTRAS AMPARADAS BAJO UN </w:t>
            </w:r>
            <w:r w:rsidRPr="00206D26">
              <w:rPr>
                <w:rFonts w:ascii="Verdana" w:hAnsi="Verdana"/>
                <w:bCs/>
                <w:sz w:val="20"/>
              </w:rPr>
              <w:lastRenderedPageBreak/>
              <w:t>PROTOCOLO DEINVESTIGACION.</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Indicar para muestras amparadas bajo un protocolo de investigación en humanos, </w:t>
            </w:r>
            <w:r w:rsidRPr="00206D26">
              <w:rPr>
                <w:rFonts w:ascii="Verdana" w:hAnsi="Verdana"/>
                <w:bCs/>
                <w:sz w:val="20"/>
              </w:rPr>
              <w:lastRenderedPageBreak/>
              <w:t>conforme a la regla 3.1.4.</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Declarar la clave quecorresponda conforme a losiguiente:</w:t>
            </w:r>
          </w:p>
          <w:p w:rsidR="00206D26" w:rsidRPr="00206D26" w:rsidRDefault="00206D26" w:rsidP="00206D26">
            <w:pPr>
              <w:jc w:val="both"/>
              <w:rPr>
                <w:rFonts w:ascii="Verdana" w:hAnsi="Verdana"/>
                <w:bCs/>
                <w:sz w:val="20"/>
              </w:rPr>
            </w:pPr>
            <w:r w:rsidRPr="00206D26">
              <w:rPr>
                <w:rFonts w:ascii="Verdana" w:hAnsi="Verdana"/>
                <w:b/>
                <w:bCs/>
                <w:sz w:val="20"/>
              </w:rPr>
              <w:lastRenderedPageBreak/>
              <w:t>1.</w:t>
            </w:r>
            <w:r w:rsidRPr="00206D26">
              <w:rPr>
                <w:rFonts w:ascii="Verdana" w:hAnsi="Verdana"/>
                <w:bCs/>
                <w:sz w:val="20"/>
              </w:rPr>
              <w:t>    Productos químicos.</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Productos farmacéuticos.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Declarar el número deautorización del protocolo quecorrespond</w:t>
            </w:r>
            <w:r w:rsidRPr="00206D26">
              <w:rPr>
                <w:rFonts w:ascii="Verdana" w:hAnsi="Verdana"/>
                <w:bCs/>
                <w:sz w:val="20"/>
              </w:rPr>
              <w:lastRenderedPageBreak/>
              <w:t>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r>
      <w:tr w:rsidR="00206D26" w:rsidRPr="00206D26" w:rsidTr="00206D26">
        <w:trPr>
          <w:trHeight w:val="104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MJ</w:t>
            </w:r>
            <w:r w:rsidRPr="00206D26">
              <w:rPr>
                <w:rFonts w:ascii="Verdana" w:hAnsi="Verdana"/>
                <w:bCs/>
                <w:sz w:val="20"/>
              </w:rPr>
              <w:t>-  OPERACIONES DEEMPRESAS DE MENSAJERIA Y PAQUETERIA DEMERCANCIAS NO SUJETAS AL PAGO DE IGIE E IVA.</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para operaciones realizadas conforme a la regla 3.7.3., cuando el valor de las mercancías no es mayor a 50 dólares.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91"/>
        <w:gridCol w:w="300"/>
        <w:gridCol w:w="2170"/>
        <w:gridCol w:w="1683"/>
        <w:gridCol w:w="902"/>
        <w:gridCol w:w="1564"/>
      </w:tblGrid>
      <w:tr w:rsidR="00206D26" w:rsidRPr="00206D26" w:rsidTr="00206D26">
        <w:trPr>
          <w:trHeight w:val="112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MM</w:t>
            </w:r>
            <w:r w:rsidRPr="00206D26">
              <w:rPr>
                <w:rFonts w:ascii="Verdana" w:hAnsi="Verdana"/>
                <w:bCs/>
                <w:sz w:val="20"/>
              </w:rPr>
              <w:t>- IMPORTACION DEFINITIVA DEMUESTRAS Y MUESTRARIOS.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para mercancías destinadas a demostración o levantamiento de pedidos de conformidad con la regla3.1.2.</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quecorresponda conforme a lo siguiente:</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Juguetes.</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Otros.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864"/>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MP</w:t>
            </w:r>
            <w:r w:rsidRPr="00206D26">
              <w:rPr>
                <w:rFonts w:ascii="Verdana" w:hAnsi="Verdana"/>
                <w:bCs/>
                <w:sz w:val="20"/>
              </w:rPr>
              <w:t>-  PEDIMENTO SIMPLIFICADO.</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para operaciones por empresas de mensajería de mexicanos residentes en el extranjero de conformidad con la regla 3.7.3., fracción VI.</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1482"/>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MR</w:t>
            </w:r>
            <w:r w:rsidRPr="00206D26">
              <w:rPr>
                <w:rFonts w:ascii="Verdana" w:hAnsi="Verdana"/>
                <w:bCs/>
                <w:sz w:val="20"/>
              </w:rPr>
              <w:t xml:space="preserve">-  REGISTRO PARA LA TOMA DE MUESTRAS, PELIGROSAS O PARA LAS QUE SE REQUIERA DE INSTALACIONES O </w:t>
            </w:r>
            <w:r w:rsidRPr="00206D26">
              <w:rPr>
                <w:rFonts w:ascii="Verdana" w:hAnsi="Verdana"/>
                <w:bCs/>
                <w:sz w:val="20"/>
              </w:rPr>
              <w:lastRenderedPageBreak/>
              <w:t>EQUIPOS ESPECIALES PARA LA TOMA DE LAS MISMAS.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Indicar que se trata de mercancías estériles, radiactivas, peligrosas o paralas que se requiera de instalaciones o equipos </w:t>
            </w:r>
            <w:r w:rsidRPr="00206D26">
              <w:rPr>
                <w:rFonts w:ascii="Verdana" w:hAnsi="Verdana"/>
                <w:bCs/>
                <w:sz w:val="20"/>
              </w:rPr>
              <w:lastRenderedPageBreak/>
              <w:t xml:space="preserve">especiales para la toma demuestras, conforme a la regla 3.1.3. </w:t>
            </w:r>
            <w:proofErr w:type="gramStart"/>
            <w:r w:rsidRPr="00206D26">
              <w:rPr>
                <w:rFonts w:ascii="Verdana" w:hAnsi="Verdana"/>
                <w:bCs/>
                <w:sz w:val="20"/>
              </w:rPr>
              <w:t>y</w:t>
            </w:r>
            <w:proofErr w:type="gramEnd"/>
            <w:r w:rsidRPr="00206D26">
              <w:rPr>
                <w:rFonts w:ascii="Verdana" w:hAnsi="Verdana"/>
                <w:bCs/>
                <w:sz w:val="20"/>
              </w:rPr>
              <w:t xml:space="preserve"> el Anexo 23.</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Declarar el número de oficio de autorización emitido por la ACOA.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79"/>
        <w:gridCol w:w="290"/>
        <w:gridCol w:w="1649"/>
        <w:gridCol w:w="3063"/>
        <w:gridCol w:w="854"/>
        <w:gridCol w:w="1475"/>
      </w:tblGrid>
      <w:tr w:rsidR="00206D26" w:rsidRPr="00206D26" w:rsidTr="00206D26">
        <w:trPr>
          <w:trHeight w:val="10383"/>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MS</w:t>
            </w:r>
            <w:r w:rsidRPr="00206D26">
              <w:rPr>
                <w:rFonts w:ascii="Verdana" w:hAnsi="Verdana"/>
                <w:bCs/>
                <w:sz w:val="20"/>
              </w:rPr>
              <w:t>-  MODALIDAD DE SERVICIOS DE EMPRESAS CONPROGRAMA IMMEX.</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la actividad de servicios que corresponda a la empresa con Programa IMMEX.</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quecorresponda conforme a losiguiente:</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Abastecimiento,almacenaje o distribución de mercancías;</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Clasificación, inspección, prueba o verificación demercancías;</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Operaciones que noalteren materialmente las características de lamercancía, de conformidad con el artículo 15, fracción VI del Decreto IMMEX, que incluye envase, lijado, engomado, pulido, pintado o encerado, entre otros.</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Integración de juegos (kits) o material con fines promocionales y que se acompañen en los productos que se exportan;</w:t>
            </w:r>
          </w:p>
          <w:p w:rsidR="00206D26" w:rsidRPr="00206D26" w:rsidRDefault="00206D26" w:rsidP="00206D26">
            <w:pPr>
              <w:jc w:val="both"/>
              <w:rPr>
                <w:rFonts w:ascii="Verdana" w:hAnsi="Verdana"/>
                <w:bCs/>
                <w:sz w:val="20"/>
              </w:rPr>
            </w:pPr>
            <w:r w:rsidRPr="00206D26">
              <w:rPr>
                <w:rFonts w:ascii="Verdana" w:hAnsi="Verdana"/>
                <w:b/>
                <w:bCs/>
                <w:sz w:val="20"/>
              </w:rPr>
              <w:t>5.</w:t>
            </w:r>
            <w:r w:rsidRPr="00206D26">
              <w:rPr>
                <w:rFonts w:ascii="Verdana" w:hAnsi="Verdana"/>
                <w:bCs/>
                <w:sz w:val="20"/>
              </w:rPr>
              <w:t>    Reparación, retrabajo omantenimiento demercancías;</w:t>
            </w:r>
          </w:p>
          <w:p w:rsidR="00206D26" w:rsidRPr="00206D26" w:rsidRDefault="00206D26" w:rsidP="00206D26">
            <w:pPr>
              <w:jc w:val="both"/>
              <w:rPr>
                <w:rFonts w:ascii="Verdana" w:hAnsi="Verdana"/>
                <w:bCs/>
                <w:sz w:val="20"/>
              </w:rPr>
            </w:pPr>
            <w:r w:rsidRPr="00206D26">
              <w:rPr>
                <w:rFonts w:ascii="Verdana" w:hAnsi="Verdana"/>
                <w:b/>
                <w:bCs/>
                <w:sz w:val="20"/>
              </w:rPr>
              <w:t>6.</w:t>
            </w:r>
            <w:r w:rsidRPr="00206D26">
              <w:rPr>
                <w:rFonts w:ascii="Verdana" w:hAnsi="Verdana"/>
                <w:bCs/>
                <w:sz w:val="20"/>
              </w:rPr>
              <w:t>    Lavandería o planchado de prendas;</w:t>
            </w:r>
          </w:p>
          <w:p w:rsidR="00206D26" w:rsidRPr="00206D26" w:rsidRDefault="00206D26" w:rsidP="00206D26">
            <w:pPr>
              <w:jc w:val="both"/>
              <w:rPr>
                <w:rFonts w:ascii="Verdana" w:hAnsi="Verdana"/>
                <w:bCs/>
                <w:sz w:val="20"/>
              </w:rPr>
            </w:pPr>
            <w:r w:rsidRPr="00206D26">
              <w:rPr>
                <w:rFonts w:ascii="Verdana" w:hAnsi="Verdana"/>
                <w:b/>
                <w:bCs/>
                <w:sz w:val="20"/>
              </w:rPr>
              <w:t>7.</w:t>
            </w:r>
            <w:r w:rsidRPr="00206D26">
              <w:rPr>
                <w:rFonts w:ascii="Verdana" w:hAnsi="Verdana"/>
                <w:bCs/>
                <w:sz w:val="20"/>
              </w:rPr>
              <w:t>    Bordado o impresión deprendas;</w:t>
            </w:r>
          </w:p>
          <w:p w:rsidR="00206D26" w:rsidRPr="00206D26" w:rsidRDefault="00206D26" w:rsidP="00206D26">
            <w:pPr>
              <w:jc w:val="both"/>
              <w:rPr>
                <w:rFonts w:ascii="Verdana" w:hAnsi="Verdana"/>
                <w:bCs/>
                <w:sz w:val="20"/>
              </w:rPr>
            </w:pPr>
            <w:r w:rsidRPr="00206D26">
              <w:rPr>
                <w:rFonts w:ascii="Verdana" w:hAnsi="Verdana"/>
                <w:b/>
                <w:bCs/>
                <w:sz w:val="20"/>
              </w:rPr>
              <w:t>8.</w:t>
            </w:r>
            <w:r w:rsidRPr="00206D26">
              <w:rPr>
                <w:rFonts w:ascii="Verdana" w:hAnsi="Verdana"/>
                <w:bCs/>
                <w:sz w:val="20"/>
              </w:rPr>
              <w:t xml:space="preserve">    Blindaje, modificación oadaptación de </w:t>
            </w:r>
            <w:r w:rsidRPr="00206D26">
              <w:rPr>
                <w:rFonts w:ascii="Verdana" w:hAnsi="Verdana"/>
                <w:bCs/>
                <w:sz w:val="20"/>
              </w:rPr>
              <w:lastRenderedPageBreak/>
              <w:t>vehículoautomotor;</w:t>
            </w:r>
          </w:p>
          <w:p w:rsidR="00206D26" w:rsidRPr="00206D26" w:rsidRDefault="00206D26" w:rsidP="00206D26">
            <w:pPr>
              <w:jc w:val="both"/>
              <w:rPr>
                <w:rFonts w:ascii="Verdana" w:hAnsi="Verdana"/>
                <w:bCs/>
                <w:sz w:val="20"/>
              </w:rPr>
            </w:pPr>
            <w:r w:rsidRPr="00206D26">
              <w:rPr>
                <w:rFonts w:ascii="Verdana" w:hAnsi="Verdana"/>
                <w:b/>
                <w:bCs/>
                <w:sz w:val="20"/>
              </w:rPr>
              <w:t>9.</w:t>
            </w:r>
            <w:r w:rsidRPr="00206D26">
              <w:rPr>
                <w:rFonts w:ascii="Verdana" w:hAnsi="Verdana"/>
                <w:bCs/>
                <w:sz w:val="20"/>
              </w:rPr>
              <w:t>    Reciclaje o acopio dedesperdicios;</w:t>
            </w:r>
          </w:p>
          <w:p w:rsidR="00206D26" w:rsidRPr="00206D26" w:rsidRDefault="00206D26" w:rsidP="00206D26">
            <w:pPr>
              <w:jc w:val="both"/>
              <w:rPr>
                <w:rFonts w:ascii="Verdana" w:hAnsi="Verdana"/>
                <w:bCs/>
                <w:sz w:val="20"/>
              </w:rPr>
            </w:pPr>
            <w:r w:rsidRPr="00206D26">
              <w:rPr>
                <w:rFonts w:ascii="Verdana" w:hAnsi="Verdana"/>
                <w:b/>
                <w:bCs/>
                <w:sz w:val="20"/>
              </w:rPr>
              <w:t>10.</w:t>
            </w:r>
            <w:r w:rsidRPr="00206D26">
              <w:rPr>
                <w:rFonts w:ascii="Verdana" w:hAnsi="Verdana"/>
                <w:bCs/>
                <w:sz w:val="20"/>
              </w:rPr>
              <w:t>   Diseño o ingeniería deproductos;</w:t>
            </w:r>
          </w:p>
          <w:p w:rsidR="00206D26" w:rsidRPr="00206D26" w:rsidRDefault="00206D26" w:rsidP="00206D26">
            <w:pPr>
              <w:jc w:val="both"/>
              <w:rPr>
                <w:rFonts w:ascii="Verdana" w:hAnsi="Verdana"/>
                <w:bCs/>
                <w:sz w:val="20"/>
              </w:rPr>
            </w:pPr>
            <w:r w:rsidRPr="00206D26">
              <w:rPr>
                <w:rFonts w:ascii="Verdana" w:hAnsi="Verdana"/>
                <w:b/>
                <w:bCs/>
                <w:sz w:val="20"/>
              </w:rPr>
              <w:t>11.</w:t>
            </w:r>
            <w:r w:rsidRPr="00206D26">
              <w:rPr>
                <w:rFonts w:ascii="Verdana" w:hAnsi="Verdana"/>
                <w:bCs/>
                <w:sz w:val="20"/>
              </w:rPr>
              <w:t>   Diseño o ingeniería desoftware.</w:t>
            </w:r>
          </w:p>
          <w:p w:rsidR="00206D26" w:rsidRPr="00206D26" w:rsidRDefault="00206D26" w:rsidP="00206D26">
            <w:pPr>
              <w:jc w:val="both"/>
              <w:rPr>
                <w:rFonts w:ascii="Verdana" w:hAnsi="Verdana"/>
                <w:bCs/>
                <w:sz w:val="20"/>
              </w:rPr>
            </w:pPr>
            <w:r w:rsidRPr="00206D26">
              <w:rPr>
                <w:rFonts w:ascii="Verdana" w:hAnsi="Verdana"/>
                <w:b/>
                <w:bCs/>
                <w:sz w:val="20"/>
              </w:rPr>
              <w:t>12.</w:t>
            </w:r>
            <w:r w:rsidRPr="00206D26">
              <w:rPr>
                <w:rFonts w:ascii="Verdana" w:hAnsi="Verdana"/>
                <w:bCs/>
                <w:sz w:val="20"/>
              </w:rPr>
              <w:t>   Servicios soportados con tecnologías de lainformación.</w:t>
            </w:r>
          </w:p>
          <w:p w:rsidR="00206D26" w:rsidRPr="00206D26" w:rsidRDefault="00206D26" w:rsidP="00206D26">
            <w:pPr>
              <w:jc w:val="both"/>
              <w:rPr>
                <w:rFonts w:ascii="Verdana" w:hAnsi="Verdana"/>
                <w:bCs/>
                <w:sz w:val="20"/>
              </w:rPr>
            </w:pPr>
            <w:r w:rsidRPr="00206D26">
              <w:rPr>
                <w:rFonts w:ascii="Verdana" w:hAnsi="Verdana"/>
                <w:b/>
                <w:bCs/>
                <w:sz w:val="20"/>
              </w:rPr>
              <w:t>13.</w:t>
            </w:r>
            <w:r w:rsidRPr="00206D26">
              <w:rPr>
                <w:rFonts w:ascii="Verdana" w:hAnsi="Verdana"/>
                <w:bCs/>
                <w:sz w:val="20"/>
              </w:rPr>
              <w:t>   Servicios desubcontratación deprocesos de negociobasados en tecnologías de la información.</w:t>
            </w:r>
          </w:p>
          <w:p w:rsidR="00206D26" w:rsidRPr="00206D26" w:rsidRDefault="00206D26" w:rsidP="00206D26">
            <w:pPr>
              <w:jc w:val="both"/>
              <w:rPr>
                <w:rFonts w:ascii="Verdana" w:hAnsi="Verdana"/>
                <w:bCs/>
                <w:sz w:val="20"/>
              </w:rPr>
            </w:pPr>
            <w:r w:rsidRPr="00206D26">
              <w:rPr>
                <w:rFonts w:ascii="Verdana" w:hAnsi="Verdana"/>
                <w:b/>
                <w:bCs/>
                <w:sz w:val="20"/>
              </w:rPr>
              <w:t>14.</w:t>
            </w:r>
            <w:r w:rsidRPr="00206D26">
              <w:rPr>
                <w:rFonts w:ascii="Verdana" w:hAnsi="Verdana"/>
                <w:bCs/>
                <w:sz w:val="20"/>
              </w:rPr>
              <w:t>   Otras actividades.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41"/>
        <w:gridCol w:w="350"/>
        <w:gridCol w:w="2647"/>
        <w:gridCol w:w="1388"/>
        <w:gridCol w:w="1173"/>
        <w:gridCol w:w="1611"/>
      </w:tblGrid>
      <w:tr w:rsidR="00206D26" w:rsidRPr="00206D26" w:rsidTr="00206D26">
        <w:trPr>
          <w:trHeight w:val="145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MT</w:t>
            </w:r>
            <w:r w:rsidRPr="00206D26">
              <w:rPr>
                <w:rFonts w:ascii="Verdana" w:hAnsi="Verdana"/>
                <w:bCs/>
                <w:sz w:val="20"/>
              </w:rPr>
              <w:t xml:space="preserve">-  MONTO TOTAL DEL VALOR EN DÓLARES A EJERCER POR MERCANCÍA </w:t>
            </w:r>
            <w:r w:rsidRPr="00206D26">
              <w:rPr>
                <w:rFonts w:ascii="Verdana" w:hAnsi="Verdana"/>
                <w:bCs/>
                <w:sz w:val="20"/>
              </w:rPr>
              <w:lastRenderedPageBreak/>
              <w:t>TEXTIL.</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Declarar el importe estimado en dólares por mercancía textil (Anexo III, Decreto para el fomento de la industriamanufacturera, maquiladora y </w:t>
            </w:r>
            <w:r w:rsidRPr="00206D26">
              <w:rPr>
                <w:rFonts w:ascii="Verdana" w:hAnsi="Verdana"/>
                <w:bCs/>
                <w:sz w:val="20"/>
              </w:rPr>
              <w:lastRenderedPageBreak/>
              <w:t>de servicios de exportación) de empresas IMMEX del Sector Textil y Confección "8".</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Importe en dólares estimado a ejercer en mercancía textil.</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w:t>
            </w:r>
            <w:proofErr w:type="gramStart"/>
            <w:r w:rsidRPr="00206D26">
              <w:rPr>
                <w:rFonts w:ascii="Verdana" w:hAnsi="Verdana"/>
                <w:bCs/>
                <w:sz w:val="20"/>
              </w:rPr>
              <w:t>vacío</w:t>
            </w:r>
            <w:proofErr w:type="gramEnd"/>
            <w:r w:rsidRPr="00206D26">
              <w:rPr>
                <w:rFonts w:ascii="Verdana" w:hAnsi="Verdana"/>
                <w:bCs/>
                <w:sz w:val="20"/>
              </w:rPr>
              <w:t>).</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w:t>
            </w:r>
            <w:proofErr w:type="gramStart"/>
            <w:r w:rsidRPr="00206D26">
              <w:rPr>
                <w:rFonts w:ascii="Verdana" w:hAnsi="Verdana"/>
                <w:bCs/>
                <w:sz w:val="20"/>
              </w:rPr>
              <w:t>vacío</w:t>
            </w:r>
            <w:proofErr w:type="gramEnd"/>
            <w:r w:rsidRPr="00206D26">
              <w:rPr>
                <w:rFonts w:ascii="Verdana" w:hAnsi="Verdana"/>
                <w:bCs/>
                <w:sz w:val="20"/>
              </w:rPr>
              <w:t>).</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09"/>
        <w:gridCol w:w="317"/>
        <w:gridCol w:w="1792"/>
        <w:gridCol w:w="1133"/>
        <w:gridCol w:w="2331"/>
        <w:gridCol w:w="1628"/>
      </w:tblGrid>
      <w:tr w:rsidR="00206D26" w:rsidRPr="00206D26" w:rsidTr="00206D26">
        <w:trPr>
          <w:trHeight w:val="64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MV</w:t>
            </w:r>
            <w:r w:rsidRPr="00206D26">
              <w:rPr>
                <w:rFonts w:ascii="Verdana" w:hAnsi="Verdana"/>
                <w:bCs/>
                <w:sz w:val="20"/>
              </w:rPr>
              <w:t>-  AÑO-MODELO DELVEHICULO.</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el año y modelo del vehículo a importar y, en su caso, el precio estimado que corresponda.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Año-modelo del vehículo a 4 dígitos.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que correspondaconforme al catálogo de precios estimados.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65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M7</w:t>
            </w:r>
            <w:r w:rsidRPr="00206D26">
              <w:rPr>
                <w:rFonts w:ascii="Verdana" w:hAnsi="Verdana"/>
                <w:bCs/>
                <w:sz w:val="20"/>
              </w:rPr>
              <w:t>-  OPINION FAVORABLE DE LA SE.</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opinión favorable de la SE, para las mercancías del Anexo 12, conforme al Artículo 116 de la Ley.</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49"/>
        <w:gridCol w:w="282"/>
        <w:gridCol w:w="1752"/>
        <w:gridCol w:w="1877"/>
        <w:gridCol w:w="1648"/>
        <w:gridCol w:w="1402"/>
      </w:tblGrid>
      <w:tr w:rsidR="00206D26" w:rsidRPr="00206D26" w:rsidTr="00206D26">
        <w:trPr>
          <w:trHeight w:val="693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NA</w:t>
            </w:r>
            <w:r w:rsidRPr="00206D26">
              <w:rPr>
                <w:rFonts w:ascii="Verdana" w:hAnsi="Verdana"/>
                <w:bCs/>
                <w:sz w:val="20"/>
              </w:rPr>
              <w:t>-  MERCANCIAS CONPREFERENCIA ARANCELARIA ALADI SEÑALADAS EN ELACUERDO.</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las mercancías señaladas en el acuerdo ALADI correspondiente.</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Clave del acuerdo suscrito por México, al amparo del cual se importa la mercancía, de conformidad con lo siguiente:</w:t>
            </w:r>
          </w:p>
          <w:p w:rsidR="00206D26" w:rsidRPr="00206D26" w:rsidRDefault="00206D26" w:rsidP="00206D26">
            <w:pPr>
              <w:jc w:val="both"/>
              <w:rPr>
                <w:rFonts w:ascii="Verdana" w:hAnsi="Verdana"/>
                <w:bCs/>
                <w:sz w:val="20"/>
              </w:rPr>
            </w:pPr>
            <w:r w:rsidRPr="00206D26">
              <w:rPr>
                <w:rFonts w:ascii="Verdana" w:hAnsi="Verdana"/>
                <w:b/>
                <w:bCs/>
                <w:sz w:val="20"/>
              </w:rPr>
              <w:t>REG2</w:t>
            </w:r>
            <w:r w:rsidRPr="00206D26">
              <w:rPr>
                <w:rFonts w:ascii="Verdana" w:hAnsi="Verdana"/>
                <w:bCs/>
                <w:sz w:val="20"/>
              </w:rPr>
              <w:t>: Acuerdo Regional 2.</w:t>
            </w:r>
          </w:p>
          <w:p w:rsidR="00206D26" w:rsidRPr="00206D26" w:rsidRDefault="00206D26" w:rsidP="00206D26">
            <w:pPr>
              <w:jc w:val="both"/>
              <w:rPr>
                <w:rFonts w:ascii="Verdana" w:hAnsi="Verdana"/>
                <w:bCs/>
                <w:sz w:val="20"/>
              </w:rPr>
            </w:pPr>
            <w:r w:rsidRPr="00206D26">
              <w:rPr>
                <w:rFonts w:ascii="Verdana" w:hAnsi="Verdana"/>
                <w:b/>
                <w:bCs/>
                <w:sz w:val="20"/>
              </w:rPr>
              <w:t>REG3</w:t>
            </w:r>
            <w:r w:rsidRPr="00206D26">
              <w:rPr>
                <w:rFonts w:ascii="Verdana" w:hAnsi="Verdana"/>
                <w:bCs/>
                <w:sz w:val="20"/>
              </w:rPr>
              <w:t>: Acuerdo Regional 3.</w:t>
            </w:r>
          </w:p>
          <w:p w:rsidR="00206D26" w:rsidRPr="00206D26" w:rsidRDefault="00206D26" w:rsidP="00206D26">
            <w:pPr>
              <w:jc w:val="both"/>
              <w:rPr>
                <w:rFonts w:ascii="Verdana" w:hAnsi="Verdana"/>
                <w:bCs/>
                <w:sz w:val="20"/>
              </w:rPr>
            </w:pPr>
            <w:r w:rsidRPr="00206D26">
              <w:rPr>
                <w:rFonts w:ascii="Verdana" w:hAnsi="Verdana"/>
                <w:b/>
                <w:bCs/>
                <w:sz w:val="20"/>
              </w:rPr>
              <w:t>REG4</w:t>
            </w:r>
            <w:r w:rsidRPr="00206D26">
              <w:rPr>
                <w:rFonts w:ascii="Verdana" w:hAnsi="Verdana"/>
                <w:bCs/>
                <w:sz w:val="20"/>
              </w:rPr>
              <w:t>: Acuerdo Regional 4.</w:t>
            </w:r>
          </w:p>
          <w:p w:rsidR="00206D26" w:rsidRPr="00206D26" w:rsidRDefault="00206D26" w:rsidP="00206D26">
            <w:pPr>
              <w:jc w:val="both"/>
              <w:rPr>
                <w:rFonts w:ascii="Verdana" w:hAnsi="Verdana"/>
                <w:bCs/>
                <w:sz w:val="20"/>
              </w:rPr>
            </w:pPr>
            <w:r w:rsidRPr="00206D26">
              <w:rPr>
                <w:rFonts w:ascii="Verdana" w:hAnsi="Verdana"/>
                <w:b/>
                <w:bCs/>
                <w:sz w:val="20"/>
              </w:rPr>
              <w:t>REG7</w:t>
            </w:r>
            <w:r w:rsidRPr="00206D26">
              <w:rPr>
                <w:rFonts w:ascii="Verdana" w:hAnsi="Verdana"/>
                <w:bCs/>
                <w:sz w:val="20"/>
              </w:rPr>
              <w:t>: Acuerdo Regional 7.</w:t>
            </w:r>
          </w:p>
          <w:p w:rsidR="00206D26" w:rsidRPr="00206D26" w:rsidRDefault="00206D26" w:rsidP="00206D26">
            <w:pPr>
              <w:jc w:val="both"/>
              <w:rPr>
                <w:rFonts w:ascii="Verdana" w:hAnsi="Verdana"/>
                <w:bCs/>
                <w:sz w:val="20"/>
              </w:rPr>
            </w:pPr>
            <w:r w:rsidRPr="00206D26">
              <w:rPr>
                <w:rFonts w:ascii="Verdana" w:hAnsi="Verdana"/>
                <w:b/>
                <w:bCs/>
                <w:sz w:val="20"/>
              </w:rPr>
              <w:t>ACE6</w:t>
            </w:r>
            <w:r w:rsidRPr="00206D26">
              <w:rPr>
                <w:rFonts w:ascii="Verdana" w:hAnsi="Verdana"/>
                <w:bCs/>
                <w:sz w:val="20"/>
              </w:rPr>
              <w:t>: Acuerdo deComplementación Económica 6.</w:t>
            </w:r>
          </w:p>
          <w:p w:rsidR="00206D26" w:rsidRPr="00206D26" w:rsidRDefault="00206D26" w:rsidP="00206D26">
            <w:pPr>
              <w:jc w:val="both"/>
              <w:rPr>
                <w:rFonts w:ascii="Verdana" w:hAnsi="Verdana"/>
                <w:bCs/>
                <w:sz w:val="20"/>
              </w:rPr>
            </w:pPr>
            <w:r w:rsidRPr="00206D26">
              <w:rPr>
                <w:rFonts w:ascii="Verdana" w:hAnsi="Verdana"/>
                <w:b/>
                <w:bCs/>
                <w:sz w:val="20"/>
              </w:rPr>
              <w:t>ACE6-A</w:t>
            </w:r>
            <w:r w:rsidRPr="00206D26">
              <w:rPr>
                <w:rFonts w:ascii="Verdana" w:hAnsi="Verdana"/>
                <w:bCs/>
                <w:sz w:val="20"/>
              </w:rPr>
              <w:t>: Acuerdo deComplementación Económica 6, canasta A.</w:t>
            </w:r>
          </w:p>
          <w:p w:rsidR="00206D26" w:rsidRPr="00206D26" w:rsidRDefault="00206D26" w:rsidP="00206D26">
            <w:pPr>
              <w:jc w:val="both"/>
              <w:rPr>
                <w:rFonts w:ascii="Verdana" w:hAnsi="Verdana"/>
                <w:bCs/>
                <w:sz w:val="20"/>
              </w:rPr>
            </w:pPr>
            <w:r w:rsidRPr="00206D26">
              <w:rPr>
                <w:rFonts w:ascii="Verdana" w:hAnsi="Verdana"/>
                <w:b/>
                <w:bCs/>
                <w:sz w:val="20"/>
              </w:rPr>
              <w:t>ACE6-B</w:t>
            </w:r>
            <w:r w:rsidRPr="00206D26">
              <w:rPr>
                <w:rFonts w:ascii="Verdana" w:hAnsi="Verdana"/>
                <w:bCs/>
                <w:sz w:val="20"/>
              </w:rPr>
              <w:t>: Acuerdo deComplementación Económica 6, canasta B.</w:t>
            </w:r>
          </w:p>
          <w:p w:rsidR="00206D26" w:rsidRPr="00206D26" w:rsidRDefault="00206D26" w:rsidP="00206D26">
            <w:pPr>
              <w:jc w:val="both"/>
              <w:rPr>
                <w:rFonts w:ascii="Verdana" w:hAnsi="Verdana"/>
                <w:bCs/>
                <w:sz w:val="20"/>
              </w:rPr>
            </w:pPr>
            <w:r w:rsidRPr="00206D26">
              <w:rPr>
                <w:rFonts w:ascii="Verdana" w:hAnsi="Verdana"/>
                <w:b/>
                <w:bCs/>
                <w:sz w:val="20"/>
              </w:rPr>
              <w:t>ACE6-C</w:t>
            </w:r>
            <w:r w:rsidRPr="00206D26">
              <w:rPr>
                <w:rFonts w:ascii="Verdana" w:hAnsi="Verdana"/>
                <w:bCs/>
                <w:sz w:val="20"/>
              </w:rPr>
              <w:t>: Acuerdo deComplementación Económica 6, canasta C.</w:t>
            </w:r>
          </w:p>
          <w:p w:rsidR="00206D26" w:rsidRPr="00206D26" w:rsidRDefault="00206D26" w:rsidP="00206D26">
            <w:pPr>
              <w:jc w:val="both"/>
              <w:rPr>
                <w:rFonts w:ascii="Verdana" w:hAnsi="Verdana"/>
                <w:bCs/>
                <w:sz w:val="20"/>
              </w:rPr>
            </w:pPr>
            <w:r w:rsidRPr="00206D26">
              <w:rPr>
                <w:rFonts w:ascii="Verdana" w:hAnsi="Verdana"/>
                <w:b/>
                <w:bCs/>
                <w:sz w:val="20"/>
              </w:rPr>
              <w:t>ACE66</w:t>
            </w:r>
            <w:r w:rsidRPr="00206D26">
              <w:rPr>
                <w:rFonts w:ascii="Verdana" w:hAnsi="Verdana"/>
                <w:bCs/>
                <w:sz w:val="20"/>
              </w:rPr>
              <w:t xml:space="preserve">: Acuerdo deComplementación </w:t>
            </w:r>
            <w:r w:rsidRPr="00206D26">
              <w:rPr>
                <w:rFonts w:ascii="Verdana" w:hAnsi="Verdana"/>
                <w:bCs/>
                <w:sz w:val="20"/>
              </w:rPr>
              <w:lastRenderedPageBreak/>
              <w:t>Económica 66.</w:t>
            </w:r>
          </w:p>
          <w:p w:rsidR="00206D26" w:rsidRPr="00206D26" w:rsidRDefault="00206D26" w:rsidP="00206D26">
            <w:pPr>
              <w:jc w:val="both"/>
              <w:rPr>
                <w:rFonts w:ascii="Verdana" w:hAnsi="Verdana"/>
                <w:bCs/>
                <w:sz w:val="20"/>
              </w:rPr>
            </w:pPr>
            <w:r w:rsidRPr="00206D26">
              <w:rPr>
                <w:rFonts w:ascii="Verdana" w:hAnsi="Verdana"/>
                <w:b/>
                <w:bCs/>
                <w:sz w:val="20"/>
              </w:rPr>
              <w:t>ACE53</w:t>
            </w:r>
            <w:r w:rsidRPr="00206D26">
              <w:rPr>
                <w:rFonts w:ascii="Verdana" w:hAnsi="Verdana"/>
                <w:bCs/>
                <w:sz w:val="20"/>
              </w:rPr>
              <w:t>: Acuerdo deComplementación Económica 53.</w:t>
            </w:r>
          </w:p>
          <w:p w:rsidR="00206D26" w:rsidRPr="00206D26" w:rsidRDefault="00206D26" w:rsidP="00206D26">
            <w:pPr>
              <w:jc w:val="both"/>
              <w:rPr>
                <w:rFonts w:ascii="Verdana" w:hAnsi="Verdana"/>
                <w:bCs/>
                <w:sz w:val="20"/>
              </w:rPr>
            </w:pPr>
            <w:r w:rsidRPr="00206D26">
              <w:rPr>
                <w:rFonts w:ascii="Verdana" w:hAnsi="Verdana"/>
                <w:b/>
                <w:bCs/>
                <w:sz w:val="20"/>
              </w:rPr>
              <w:t>ACE55</w:t>
            </w:r>
            <w:r w:rsidRPr="00206D26">
              <w:rPr>
                <w:rFonts w:ascii="Verdana" w:hAnsi="Verdana"/>
                <w:bCs/>
                <w:sz w:val="20"/>
              </w:rPr>
              <w:t>: Acuerdo deComplementación Económica 55.</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Número de la constancia emitida por la SE conforme a la regla 1.6.32.</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País parte del acuerdocelebrado con México, de conformidad con el Apéndice 4 del Anexo 22.</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240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NE</w:t>
            </w:r>
            <w:r w:rsidRPr="00206D26">
              <w:rPr>
                <w:rFonts w:ascii="Verdana" w:hAnsi="Verdana"/>
                <w:bCs/>
                <w:sz w:val="20"/>
              </w:rPr>
              <w:t>-  EXCEPCION DE CUMPLIR CON EL ANEXO 21.</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que la mercancía no corresponde a las listadas en el Anexo 21 (aduanas autorizadas para tramitar eldespacho aduanero).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quecorresponda conforme a losiguiente:</w:t>
            </w:r>
          </w:p>
          <w:p w:rsidR="00206D26" w:rsidRPr="00206D26" w:rsidRDefault="00206D26" w:rsidP="00206D26">
            <w:pPr>
              <w:jc w:val="both"/>
              <w:rPr>
                <w:rFonts w:ascii="Verdana" w:hAnsi="Verdana"/>
                <w:bCs/>
                <w:sz w:val="20"/>
              </w:rPr>
            </w:pPr>
            <w:r w:rsidRPr="00206D26">
              <w:rPr>
                <w:rFonts w:ascii="Verdana" w:hAnsi="Verdana"/>
                <w:b/>
                <w:bCs/>
                <w:sz w:val="20"/>
              </w:rPr>
              <w:t>15.</w:t>
            </w:r>
            <w:r w:rsidRPr="00206D26">
              <w:rPr>
                <w:rFonts w:ascii="Verdana" w:hAnsi="Verdana"/>
                <w:bCs/>
                <w:sz w:val="20"/>
              </w:rPr>
              <w:t>   No es Cianuro de bencilo sus sales y derivados.</w:t>
            </w:r>
          </w:p>
          <w:p w:rsidR="00206D26" w:rsidRPr="00206D26" w:rsidRDefault="00206D26" w:rsidP="00206D26">
            <w:pPr>
              <w:jc w:val="both"/>
              <w:rPr>
                <w:rFonts w:ascii="Verdana" w:hAnsi="Verdana"/>
                <w:bCs/>
                <w:sz w:val="20"/>
              </w:rPr>
            </w:pPr>
            <w:r w:rsidRPr="00206D26">
              <w:rPr>
                <w:rFonts w:ascii="Verdana" w:hAnsi="Verdana"/>
                <w:b/>
                <w:bCs/>
                <w:sz w:val="20"/>
              </w:rPr>
              <w:t>16.</w:t>
            </w:r>
            <w:r w:rsidRPr="00206D26">
              <w:rPr>
                <w:rFonts w:ascii="Verdana" w:hAnsi="Verdana"/>
                <w:bCs/>
                <w:sz w:val="20"/>
              </w:rPr>
              <w:t>   No es Fenilacetamida.</w:t>
            </w:r>
          </w:p>
          <w:p w:rsidR="00206D26" w:rsidRPr="00206D26" w:rsidRDefault="00206D26" w:rsidP="00206D26">
            <w:pPr>
              <w:jc w:val="both"/>
              <w:rPr>
                <w:rFonts w:ascii="Verdana" w:hAnsi="Verdana"/>
                <w:bCs/>
                <w:sz w:val="20"/>
              </w:rPr>
            </w:pPr>
            <w:r w:rsidRPr="00206D26">
              <w:rPr>
                <w:rFonts w:ascii="Verdana" w:hAnsi="Verdana"/>
                <w:b/>
                <w:bCs/>
                <w:sz w:val="20"/>
              </w:rPr>
              <w:t>17.</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18.</w:t>
            </w:r>
            <w:r w:rsidRPr="00206D26">
              <w:rPr>
                <w:rFonts w:ascii="Verdana" w:hAnsi="Verdana"/>
                <w:bCs/>
                <w:sz w:val="20"/>
              </w:rPr>
              <w:t xml:space="preserve">   No es Cloruro defenilacetilo, Fluoruro de fenilacetilo, Bromuro </w:t>
            </w:r>
            <w:r w:rsidRPr="00206D26">
              <w:rPr>
                <w:rFonts w:ascii="Verdana" w:hAnsi="Verdana"/>
                <w:bCs/>
                <w:sz w:val="20"/>
              </w:rPr>
              <w:lastRenderedPageBreak/>
              <w:t>defenilacetilo.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145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NR</w:t>
            </w:r>
            <w:r w:rsidRPr="00206D26">
              <w:rPr>
                <w:rFonts w:ascii="Verdana" w:hAnsi="Verdana"/>
                <w:bCs/>
                <w:sz w:val="20"/>
              </w:rPr>
              <w:t>-  OPERACION EN LA QUE LAS MERCANCIAS NO INGRESAN A RECINTO FISCALIZADO.</w:t>
            </w:r>
          </w:p>
          <w:p w:rsidR="00206D26" w:rsidRPr="00206D26" w:rsidRDefault="00206D26" w:rsidP="00206D26">
            <w:pPr>
              <w:jc w:val="both"/>
              <w:rPr>
                <w:rFonts w:ascii="Verdana" w:hAnsi="Verdana"/>
                <w:bCs/>
                <w:sz w:val="20"/>
              </w:rPr>
            </w:pPr>
            <w:r w:rsidRPr="00206D26">
              <w:rPr>
                <w:rFonts w:ascii="Verdana" w:hAnsi="Verdana"/>
                <w:bCs/>
                <w:sz w:val="20"/>
              </w:rPr>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las operaciones realizadas por empresas certificadas, de mercancías que no ingresaron a RecintoFiscalizado, de conformidad con los lineamientos que para tal efecto emita la AGA, mismos que se darán a conocer en el Portal del SAT.</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quecorresponda:</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Importación o exportación de mercancías porempresas certificadas.</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No aplica.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90"/>
        <w:gridCol w:w="254"/>
        <w:gridCol w:w="1805"/>
        <w:gridCol w:w="2271"/>
        <w:gridCol w:w="736"/>
        <w:gridCol w:w="1254"/>
      </w:tblGrid>
      <w:tr w:rsidR="00206D26" w:rsidRPr="00206D26" w:rsidTr="00206D26">
        <w:trPr>
          <w:trHeight w:val="11486"/>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NS</w:t>
            </w:r>
            <w:r w:rsidRPr="00206D26">
              <w:rPr>
                <w:rFonts w:ascii="Verdana" w:hAnsi="Verdana"/>
                <w:bCs/>
                <w:sz w:val="20"/>
              </w:rPr>
              <w:t>-  EXCEPCION DE INSCRIPCION EN LOS PADRONES DEIMPORTADORES YEXPORTADORESSECTORIALES.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las mercancías exceptuadas del Anexo 10, apartado A, conforme al</w:t>
            </w:r>
          </w:p>
          <w:p w:rsidR="00206D26" w:rsidRPr="00206D26" w:rsidRDefault="00206D26" w:rsidP="00206D26">
            <w:pPr>
              <w:jc w:val="both"/>
              <w:rPr>
                <w:rFonts w:ascii="Verdana" w:hAnsi="Verdana"/>
                <w:bCs/>
                <w:sz w:val="20"/>
              </w:rPr>
            </w:pPr>
            <w:r w:rsidRPr="00206D26">
              <w:rPr>
                <w:rFonts w:ascii="Verdana" w:hAnsi="Verdana"/>
                <w:bCs/>
                <w:sz w:val="20"/>
              </w:rPr>
              <w:t>"Acuerdo que establece laclasificación y codificación de los productos químicos esenciales cuyaimportación o exportación está sujeta a la presentación de un aviso previo ante la Secretaría de Salud", publicado en el DOF el 30 de junio de2007, modificado el 1 de junio de 2010.</w:t>
            </w:r>
          </w:p>
          <w:p w:rsidR="00206D26" w:rsidRPr="00206D26" w:rsidRDefault="00206D26" w:rsidP="00206D26">
            <w:pPr>
              <w:jc w:val="both"/>
              <w:rPr>
                <w:rFonts w:ascii="Verdana" w:hAnsi="Verdana"/>
                <w:bCs/>
                <w:sz w:val="20"/>
              </w:rPr>
            </w:pPr>
            <w:r w:rsidRPr="00206D26">
              <w:rPr>
                <w:rFonts w:ascii="Verdana" w:hAnsi="Verdana"/>
                <w:bCs/>
                <w:sz w:val="20"/>
              </w:rPr>
              <w:t xml:space="preserve">"Acuerdo que establece laclasificación y codificación de mercancías y productos cuyaimportación, exportación, internación o salida está sujeta a regulaciónsanitaria por parte de la Secretaría de Salud", publicado en el DOF el 27de </w:t>
            </w:r>
            <w:r w:rsidRPr="00206D26">
              <w:rPr>
                <w:rFonts w:ascii="Verdana" w:hAnsi="Verdana"/>
                <w:bCs/>
                <w:sz w:val="20"/>
              </w:rPr>
              <w:lastRenderedPageBreak/>
              <w:t>septiembre de 2007, modificado mediante acuerdos publicados en elmismo órgano informativo el 23 de enero, 30 de julio de 2009, 1 de junio y 9 de diciembre de 2010.</w:t>
            </w:r>
          </w:p>
          <w:p w:rsidR="00206D26" w:rsidRPr="00206D26" w:rsidRDefault="00206D26" w:rsidP="00206D26">
            <w:pPr>
              <w:jc w:val="both"/>
              <w:rPr>
                <w:rFonts w:ascii="Verdana" w:hAnsi="Verdana"/>
                <w:bCs/>
                <w:sz w:val="20"/>
              </w:rPr>
            </w:pPr>
            <w:r w:rsidRPr="00206D26">
              <w:rPr>
                <w:rFonts w:ascii="Verdana" w:hAnsi="Verdana"/>
                <w:bCs/>
                <w:sz w:val="20"/>
              </w:rPr>
              <w:t>"Acuerdo que establece laclasificación y codificación de mercancías cuya importación y exportación está sujeta a autorización por parte de la Secretaría de Energía", publicado enel DOF el 2 de marzo de 2012 y modificado mediante acuerdopublicado en el mismo órgano informativo el 18 de junio de 2012.</w:t>
            </w:r>
          </w:p>
          <w:p w:rsidR="00206D26" w:rsidRPr="00206D26" w:rsidRDefault="00206D26" w:rsidP="00206D26">
            <w:pPr>
              <w:jc w:val="both"/>
              <w:rPr>
                <w:rFonts w:ascii="Verdana" w:hAnsi="Verdana"/>
                <w:bCs/>
                <w:sz w:val="20"/>
              </w:rPr>
            </w:pPr>
            <w:r w:rsidRPr="00206D26">
              <w:rPr>
                <w:rFonts w:ascii="Verdana" w:hAnsi="Verdana"/>
                <w:bCs/>
                <w:sz w:val="20"/>
              </w:rPr>
              <w:t>Lo establecido en la Regla 3.1.2.</w:t>
            </w:r>
          </w:p>
          <w:p w:rsidR="00206D26" w:rsidRPr="00206D26" w:rsidRDefault="00206D26" w:rsidP="00206D26">
            <w:pPr>
              <w:jc w:val="both"/>
              <w:rPr>
                <w:rFonts w:ascii="Verdana" w:hAnsi="Verdana"/>
                <w:bCs/>
                <w:sz w:val="20"/>
              </w:rPr>
            </w:pPr>
            <w:r w:rsidRPr="00206D26">
              <w:rPr>
                <w:rFonts w:ascii="Verdana" w:hAnsi="Verdana"/>
                <w:bCs/>
                <w:sz w:val="20"/>
              </w:rPr>
              <w:t xml:space="preserve">Las claves 401, 501, 601, 701 y 801 serán aplicables cuando no se </w:t>
            </w:r>
            <w:r w:rsidRPr="00206D26">
              <w:rPr>
                <w:rFonts w:ascii="Verdana" w:hAnsi="Verdana"/>
                <w:bCs/>
                <w:sz w:val="20"/>
              </w:rPr>
              <w:lastRenderedPageBreak/>
              <w:t>trate demercancía contemplada en el "Acuerdo que establece la clasificación y codificación de las mercancías cuyaimportación o exportación están sujetas a regulación por parte de la Secretaría de la Defensa Nacional", publicado en el DOF el 30 de junio de 2007.</w:t>
            </w:r>
          </w:p>
          <w:p w:rsidR="00206D26" w:rsidRPr="00206D26" w:rsidRDefault="00206D26" w:rsidP="00206D26">
            <w:pPr>
              <w:jc w:val="both"/>
              <w:rPr>
                <w:rFonts w:ascii="Verdana" w:hAnsi="Verdana"/>
                <w:bCs/>
                <w:sz w:val="20"/>
              </w:rPr>
            </w:pPr>
            <w:r w:rsidRPr="00206D26">
              <w:rPr>
                <w:rFonts w:ascii="Verdana" w:hAnsi="Verdana"/>
                <w:bCs/>
                <w:sz w:val="20"/>
              </w:rPr>
              <w:t>Identificar las mercancías exceptuadas del Anexo 10, apartado B, conforme al:</w:t>
            </w:r>
          </w:p>
          <w:p w:rsidR="00206D26" w:rsidRPr="00206D26" w:rsidRDefault="00206D26" w:rsidP="00206D26">
            <w:pPr>
              <w:jc w:val="both"/>
              <w:rPr>
                <w:rFonts w:ascii="Verdana" w:hAnsi="Verdana"/>
                <w:bCs/>
                <w:sz w:val="20"/>
              </w:rPr>
            </w:pPr>
            <w:r w:rsidRPr="00206D26">
              <w:rPr>
                <w:rFonts w:ascii="Verdana" w:hAnsi="Verdana"/>
                <w:bCs/>
                <w:sz w:val="20"/>
              </w:rPr>
              <w:t xml:space="preserve">"Acuerdo por el que la Secretaría de Economía emite reglas y criterios decarácter general en materia de Comercio Exterior", publicado en el DOF el 6 de Julio de 2007 y su posteriormodificación, publicada en el </w:t>
            </w:r>
            <w:r w:rsidRPr="00206D26">
              <w:rPr>
                <w:rFonts w:ascii="Verdana" w:hAnsi="Verdana"/>
                <w:bCs/>
                <w:sz w:val="20"/>
              </w:rPr>
              <w:lastRenderedPageBreak/>
              <w:t>mismo órgano informativo el 18 de marzo de 2011.</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Declarar la clave quecorresponda conforme a losiguiente:</w:t>
            </w:r>
          </w:p>
          <w:p w:rsidR="00206D26" w:rsidRPr="00206D26" w:rsidRDefault="00206D26" w:rsidP="00206D26">
            <w:pPr>
              <w:jc w:val="both"/>
              <w:rPr>
                <w:rFonts w:ascii="Verdana" w:hAnsi="Verdana"/>
                <w:bCs/>
                <w:sz w:val="20"/>
              </w:rPr>
            </w:pPr>
            <w:r w:rsidRPr="00206D26">
              <w:rPr>
                <w:rFonts w:ascii="Verdana" w:hAnsi="Verdana"/>
                <w:b/>
                <w:bCs/>
                <w:sz w:val="20"/>
              </w:rPr>
              <w:t>201-</w:t>
            </w:r>
            <w:r w:rsidRPr="00206D26">
              <w:rPr>
                <w:rFonts w:ascii="Verdana" w:hAnsi="Verdana"/>
                <w:bCs/>
                <w:sz w:val="20"/>
              </w:rPr>
              <w:t xml:space="preserve"> No es grafito de purezanuclear, con grado depureza superior a 5 partes por millón de boro equivalente y con una densidad superior a 1.5. </w:t>
            </w:r>
            <w:proofErr w:type="gramStart"/>
            <w:r w:rsidRPr="00206D26">
              <w:rPr>
                <w:rFonts w:ascii="Verdana" w:hAnsi="Verdana"/>
                <w:bCs/>
                <w:sz w:val="20"/>
              </w:rPr>
              <w:t>g/cm3</w:t>
            </w:r>
            <w:proofErr w:type="gramEnd"/>
            <w:r w:rsidRPr="00206D26">
              <w:rPr>
                <w:rFonts w:ascii="Verdana" w:hAnsi="Verdana"/>
                <w:bCs/>
                <w:sz w:val="20"/>
              </w:rPr>
              <w:t xml:space="preserve">, o grafito de pureza nuclear, en forma desemimanufactura, congrado de pureza superior a 5 partes por millón de boroequivalente y con unadensidad superior a 1.5. </w:t>
            </w:r>
            <w:proofErr w:type="gramStart"/>
            <w:r w:rsidRPr="00206D26">
              <w:rPr>
                <w:rFonts w:ascii="Verdana" w:hAnsi="Verdana"/>
                <w:bCs/>
                <w:sz w:val="20"/>
              </w:rPr>
              <w:t>g/cm3</w:t>
            </w:r>
            <w:proofErr w:type="gramEnd"/>
            <w:r w:rsidRPr="00206D26">
              <w:rPr>
                <w:rFonts w:ascii="Verdana" w:hAnsi="Verdana"/>
                <w:bCs/>
                <w:sz w:val="20"/>
              </w:rPr>
              <w:t>.</w:t>
            </w:r>
          </w:p>
          <w:p w:rsidR="00206D26" w:rsidRPr="00206D26" w:rsidRDefault="00206D26" w:rsidP="00206D26">
            <w:pPr>
              <w:jc w:val="both"/>
              <w:rPr>
                <w:rFonts w:ascii="Verdana" w:hAnsi="Verdana"/>
                <w:bCs/>
                <w:sz w:val="20"/>
              </w:rPr>
            </w:pPr>
            <w:r w:rsidRPr="00206D26">
              <w:rPr>
                <w:rFonts w:ascii="Verdana" w:hAnsi="Verdana"/>
                <w:b/>
                <w:bCs/>
                <w:sz w:val="20"/>
              </w:rPr>
              <w:t>202-</w:t>
            </w:r>
            <w:r w:rsidRPr="00206D26">
              <w:rPr>
                <w:rFonts w:ascii="Verdana" w:hAnsi="Verdana"/>
                <w:bCs/>
                <w:sz w:val="20"/>
              </w:rPr>
              <w:t> No son unidadesgeneradoras de radiación ionizante, aceleradores para uso médico e industrial.</w:t>
            </w:r>
          </w:p>
          <w:p w:rsidR="00206D26" w:rsidRPr="00206D26" w:rsidRDefault="00206D26" w:rsidP="00206D26">
            <w:pPr>
              <w:jc w:val="both"/>
              <w:rPr>
                <w:rFonts w:ascii="Verdana" w:hAnsi="Verdana"/>
                <w:bCs/>
                <w:sz w:val="20"/>
              </w:rPr>
            </w:pPr>
            <w:r w:rsidRPr="00206D26">
              <w:rPr>
                <w:rFonts w:ascii="Verdana" w:hAnsi="Verdana"/>
                <w:b/>
                <w:bCs/>
                <w:sz w:val="20"/>
              </w:rPr>
              <w:t>301</w:t>
            </w:r>
            <w:r w:rsidRPr="00206D26">
              <w:rPr>
                <w:rFonts w:ascii="Verdana" w:hAnsi="Verdana"/>
                <w:bCs/>
                <w:sz w:val="20"/>
              </w:rPr>
              <w:t>- No es cianuro de bencilo; Sinónimo: alfaciano tolueno.</w:t>
            </w:r>
          </w:p>
          <w:p w:rsidR="00206D26" w:rsidRPr="00206D26" w:rsidRDefault="00206D26" w:rsidP="00206D26">
            <w:pPr>
              <w:jc w:val="both"/>
              <w:rPr>
                <w:rFonts w:ascii="Verdana" w:hAnsi="Verdana"/>
                <w:bCs/>
                <w:sz w:val="20"/>
              </w:rPr>
            </w:pPr>
            <w:r w:rsidRPr="00206D26">
              <w:rPr>
                <w:rFonts w:ascii="Verdana" w:hAnsi="Verdana"/>
                <w:b/>
                <w:bCs/>
                <w:sz w:val="20"/>
              </w:rPr>
              <w:t>302</w:t>
            </w:r>
            <w:r w:rsidRPr="00206D26">
              <w:rPr>
                <w:rFonts w:ascii="Verdana" w:hAnsi="Verdana"/>
                <w:bCs/>
                <w:sz w:val="20"/>
              </w:rPr>
              <w:t>- No es Piperidina, y sussales; Sinónimo</w:t>
            </w:r>
            <w:proofErr w:type="gramStart"/>
            <w:r w:rsidRPr="00206D26">
              <w:rPr>
                <w:rFonts w:ascii="Verdana" w:hAnsi="Verdana"/>
                <w:bCs/>
                <w:sz w:val="20"/>
              </w:rPr>
              <w:t>:hexahidropiridina</w:t>
            </w:r>
            <w:proofErr w:type="gramEnd"/>
            <w:r w:rsidRPr="00206D26">
              <w:rPr>
                <w:rFonts w:ascii="Verdana" w:hAnsi="Verdana"/>
                <w:bCs/>
                <w:sz w:val="20"/>
              </w:rPr>
              <w:t>.</w:t>
            </w:r>
          </w:p>
          <w:p w:rsidR="00206D26" w:rsidRPr="00206D26" w:rsidRDefault="00206D26" w:rsidP="00206D26">
            <w:pPr>
              <w:jc w:val="both"/>
              <w:rPr>
                <w:rFonts w:ascii="Verdana" w:hAnsi="Verdana"/>
                <w:bCs/>
                <w:sz w:val="20"/>
              </w:rPr>
            </w:pPr>
            <w:r w:rsidRPr="00206D26">
              <w:rPr>
                <w:rFonts w:ascii="Verdana" w:hAnsi="Verdana"/>
                <w:b/>
                <w:bCs/>
                <w:sz w:val="20"/>
              </w:rPr>
              <w:t>303</w:t>
            </w:r>
            <w:r w:rsidRPr="00206D26">
              <w:rPr>
                <w:rFonts w:ascii="Verdana" w:hAnsi="Verdana"/>
                <w:bCs/>
                <w:sz w:val="20"/>
              </w:rPr>
              <w:t xml:space="preserve">- No es Fenilpropanolaminabase (norefedrina) y </w:t>
            </w:r>
            <w:r w:rsidRPr="00206D26">
              <w:rPr>
                <w:rFonts w:ascii="Verdana" w:hAnsi="Verdana"/>
                <w:bCs/>
                <w:sz w:val="20"/>
              </w:rPr>
              <w:lastRenderedPageBreak/>
              <w:t>sussales.</w:t>
            </w:r>
          </w:p>
          <w:p w:rsidR="00206D26" w:rsidRPr="00206D26" w:rsidRDefault="00206D26" w:rsidP="00206D26">
            <w:pPr>
              <w:jc w:val="both"/>
              <w:rPr>
                <w:rFonts w:ascii="Verdana" w:hAnsi="Verdana"/>
                <w:bCs/>
                <w:sz w:val="20"/>
              </w:rPr>
            </w:pPr>
            <w:r w:rsidRPr="00206D26">
              <w:rPr>
                <w:rFonts w:ascii="Verdana" w:hAnsi="Verdana"/>
                <w:b/>
                <w:bCs/>
                <w:sz w:val="20"/>
              </w:rPr>
              <w:t>401</w:t>
            </w:r>
            <w:r w:rsidRPr="00206D26">
              <w:rPr>
                <w:rFonts w:ascii="Verdana" w:hAnsi="Verdana"/>
                <w:bCs/>
                <w:sz w:val="20"/>
              </w:rPr>
              <w:t>- Fracciones arancelarias del sector 4.</w:t>
            </w:r>
          </w:p>
          <w:p w:rsidR="00206D26" w:rsidRPr="00206D26" w:rsidRDefault="00206D26" w:rsidP="00206D26">
            <w:pPr>
              <w:jc w:val="both"/>
              <w:rPr>
                <w:rFonts w:ascii="Verdana" w:hAnsi="Verdana"/>
                <w:bCs/>
                <w:sz w:val="20"/>
              </w:rPr>
            </w:pPr>
            <w:r w:rsidRPr="00206D26">
              <w:rPr>
                <w:rFonts w:ascii="Verdana" w:hAnsi="Verdana"/>
                <w:b/>
                <w:bCs/>
                <w:sz w:val="20"/>
              </w:rPr>
              <w:t>304-</w:t>
            </w:r>
            <w:r w:rsidRPr="00206D26">
              <w:rPr>
                <w:rFonts w:ascii="Verdana" w:hAnsi="Verdana"/>
                <w:bCs/>
                <w:sz w:val="20"/>
              </w:rPr>
              <w:t xml:space="preserve"> No es Acido </w:t>
            </w:r>
            <w:proofErr w:type="gramStart"/>
            <w:r w:rsidRPr="00206D26">
              <w:rPr>
                <w:rFonts w:ascii="Verdana" w:hAnsi="Verdana"/>
                <w:bCs/>
                <w:sz w:val="20"/>
              </w:rPr>
              <w:t>yodhídrico(</w:t>
            </w:r>
            <w:proofErr w:type="gramEnd"/>
            <w:r w:rsidRPr="00206D26">
              <w:rPr>
                <w:rFonts w:ascii="Verdana" w:hAnsi="Verdana"/>
                <w:bCs/>
                <w:sz w:val="20"/>
              </w:rPr>
              <w:t>Yoduro de hidrógeno).</w:t>
            </w:r>
          </w:p>
          <w:p w:rsidR="00206D26" w:rsidRPr="00206D26" w:rsidRDefault="00206D26" w:rsidP="00206D26">
            <w:pPr>
              <w:jc w:val="both"/>
              <w:rPr>
                <w:rFonts w:ascii="Verdana" w:hAnsi="Verdana"/>
                <w:bCs/>
                <w:sz w:val="20"/>
              </w:rPr>
            </w:pPr>
            <w:r w:rsidRPr="00206D26">
              <w:rPr>
                <w:rFonts w:ascii="Verdana" w:hAnsi="Verdana"/>
                <w:b/>
                <w:bCs/>
                <w:sz w:val="20"/>
              </w:rPr>
              <w:t>305-</w:t>
            </w:r>
            <w:r w:rsidRPr="00206D26">
              <w:rPr>
                <w:rFonts w:ascii="Verdana" w:hAnsi="Verdana"/>
                <w:bCs/>
                <w:sz w:val="20"/>
              </w:rPr>
              <w:t> No es Fenilacetamida.</w:t>
            </w:r>
          </w:p>
          <w:p w:rsidR="00206D26" w:rsidRPr="00206D26" w:rsidRDefault="00206D26" w:rsidP="00206D26">
            <w:pPr>
              <w:jc w:val="both"/>
              <w:rPr>
                <w:rFonts w:ascii="Verdana" w:hAnsi="Verdana"/>
                <w:bCs/>
                <w:sz w:val="20"/>
              </w:rPr>
            </w:pPr>
            <w:r w:rsidRPr="00206D26">
              <w:rPr>
                <w:rFonts w:ascii="Verdana" w:hAnsi="Verdana"/>
                <w:b/>
                <w:bCs/>
                <w:sz w:val="20"/>
              </w:rPr>
              <w:t>306-</w:t>
            </w:r>
            <w:r w:rsidRPr="00206D26">
              <w:rPr>
                <w:rFonts w:ascii="Verdana" w:hAnsi="Verdana"/>
                <w:bCs/>
                <w:sz w:val="20"/>
              </w:rPr>
              <w:t> No es Cloruro defenilacetilo, Fluoruro defenilacetilo, Bromuro defenilacetilo.</w:t>
            </w:r>
          </w:p>
          <w:p w:rsidR="00206D26" w:rsidRPr="00206D26" w:rsidRDefault="00206D26" w:rsidP="00206D26">
            <w:pPr>
              <w:jc w:val="both"/>
              <w:rPr>
                <w:rFonts w:ascii="Verdana" w:hAnsi="Verdana"/>
                <w:bCs/>
                <w:sz w:val="20"/>
              </w:rPr>
            </w:pPr>
            <w:r w:rsidRPr="00206D26">
              <w:rPr>
                <w:rFonts w:ascii="Verdana" w:hAnsi="Verdana"/>
                <w:b/>
                <w:bCs/>
                <w:sz w:val="20"/>
              </w:rPr>
              <w:t>501</w:t>
            </w:r>
            <w:r w:rsidRPr="00206D26">
              <w:rPr>
                <w:rFonts w:ascii="Verdana" w:hAnsi="Verdana"/>
                <w:bCs/>
                <w:sz w:val="20"/>
              </w:rPr>
              <w:t>- Fracciones arancelarias del sector 5.</w:t>
            </w:r>
          </w:p>
          <w:p w:rsidR="00206D26" w:rsidRPr="00206D26" w:rsidRDefault="00206D26" w:rsidP="00206D26">
            <w:pPr>
              <w:jc w:val="both"/>
              <w:rPr>
                <w:rFonts w:ascii="Verdana" w:hAnsi="Verdana"/>
                <w:bCs/>
                <w:sz w:val="20"/>
              </w:rPr>
            </w:pPr>
            <w:r w:rsidRPr="00206D26">
              <w:rPr>
                <w:rFonts w:ascii="Verdana" w:hAnsi="Verdana"/>
                <w:b/>
                <w:bCs/>
                <w:sz w:val="20"/>
              </w:rPr>
              <w:t>601</w:t>
            </w:r>
            <w:r w:rsidRPr="00206D26">
              <w:rPr>
                <w:rFonts w:ascii="Verdana" w:hAnsi="Verdana"/>
                <w:bCs/>
                <w:sz w:val="20"/>
              </w:rPr>
              <w:t>- Fracciones arancelarias del sector 6.</w:t>
            </w:r>
          </w:p>
          <w:p w:rsidR="00206D26" w:rsidRPr="00206D26" w:rsidRDefault="00206D26" w:rsidP="00206D26">
            <w:pPr>
              <w:jc w:val="both"/>
              <w:rPr>
                <w:rFonts w:ascii="Verdana" w:hAnsi="Verdana"/>
                <w:bCs/>
                <w:sz w:val="20"/>
              </w:rPr>
            </w:pPr>
            <w:r w:rsidRPr="00206D26">
              <w:rPr>
                <w:rFonts w:ascii="Verdana" w:hAnsi="Verdana"/>
                <w:b/>
                <w:bCs/>
                <w:sz w:val="20"/>
              </w:rPr>
              <w:t>701</w:t>
            </w:r>
            <w:r w:rsidRPr="00206D26">
              <w:rPr>
                <w:rFonts w:ascii="Verdana" w:hAnsi="Verdana"/>
                <w:bCs/>
                <w:sz w:val="20"/>
              </w:rPr>
              <w:t>- Fracciones arancelarias del sector 7.</w:t>
            </w:r>
          </w:p>
          <w:p w:rsidR="00206D26" w:rsidRPr="00206D26" w:rsidRDefault="00206D26" w:rsidP="00206D26">
            <w:pPr>
              <w:jc w:val="both"/>
              <w:rPr>
                <w:rFonts w:ascii="Verdana" w:hAnsi="Verdana"/>
                <w:bCs/>
                <w:sz w:val="20"/>
              </w:rPr>
            </w:pPr>
            <w:r w:rsidRPr="00206D26">
              <w:rPr>
                <w:rFonts w:ascii="Verdana" w:hAnsi="Verdana"/>
                <w:b/>
                <w:bCs/>
                <w:sz w:val="20"/>
              </w:rPr>
              <w:t>801</w:t>
            </w:r>
            <w:r w:rsidRPr="00206D26">
              <w:rPr>
                <w:rFonts w:ascii="Verdana" w:hAnsi="Verdana"/>
                <w:bCs/>
                <w:sz w:val="20"/>
              </w:rPr>
              <w:t>- Fracciones arancelarias del sector 8.</w:t>
            </w:r>
          </w:p>
          <w:p w:rsidR="00206D26" w:rsidRPr="00206D26" w:rsidRDefault="00206D26" w:rsidP="00206D26">
            <w:pPr>
              <w:jc w:val="both"/>
              <w:rPr>
                <w:rFonts w:ascii="Verdana" w:hAnsi="Verdana"/>
                <w:bCs/>
                <w:sz w:val="20"/>
              </w:rPr>
            </w:pPr>
            <w:r w:rsidRPr="00206D26">
              <w:rPr>
                <w:rFonts w:ascii="Verdana" w:hAnsi="Verdana"/>
                <w:b/>
                <w:bCs/>
                <w:sz w:val="20"/>
              </w:rPr>
              <w:t>901</w:t>
            </w:r>
            <w:r w:rsidRPr="00206D26">
              <w:rPr>
                <w:rFonts w:ascii="Verdana" w:hAnsi="Verdana"/>
                <w:bCs/>
                <w:sz w:val="20"/>
              </w:rPr>
              <w:t>- Fracciones arancelarias del sector 12.</w:t>
            </w:r>
          </w:p>
          <w:p w:rsidR="00206D26" w:rsidRPr="00206D26" w:rsidRDefault="00206D26" w:rsidP="00206D26">
            <w:pPr>
              <w:jc w:val="both"/>
              <w:rPr>
                <w:rFonts w:ascii="Verdana" w:hAnsi="Verdana"/>
                <w:bCs/>
                <w:sz w:val="20"/>
              </w:rPr>
            </w:pPr>
            <w:r w:rsidRPr="00206D26">
              <w:rPr>
                <w:rFonts w:ascii="Verdana" w:hAnsi="Verdana"/>
                <w:b/>
                <w:bCs/>
                <w:sz w:val="20"/>
              </w:rPr>
              <w:t>2801</w:t>
            </w:r>
            <w:r w:rsidRPr="00206D26">
              <w:rPr>
                <w:rFonts w:ascii="Verdana" w:hAnsi="Verdana"/>
                <w:bCs/>
                <w:sz w:val="20"/>
              </w:rPr>
              <w:t>- Fracciones arancelarias del Apartado B Sector 8.</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00"/>
        <w:gridCol w:w="255"/>
        <w:gridCol w:w="2072"/>
        <w:gridCol w:w="1903"/>
        <w:gridCol w:w="1526"/>
        <w:gridCol w:w="1154"/>
      </w:tblGrid>
      <w:tr w:rsidR="00206D26" w:rsidRPr="00206D26" w:rsidTr="00206D26">
        <w:trPr>
          <w:trHeight w:val="200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NT</w:t>
            </w:r>
            <w:r w:rsidRPr="00206D26">
              <w:rPr>
                <w:rFonts w:ascii="Verdana" w:hAnsi="Verdana"/>
                <w:bCs/>
                <w:sz w:val="20"/>
              </w:rPr>
              <w:t>-  NOTA DE TRATADO</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la mercancía con preferencia arancelaria prevista en el Decreto por elque se establezca la tasa aplicable del IGI para las mercancías originarias deconformidad con los Tratados de Libre Comercio que México tenga suscritos.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del país parte del Tratado celebrado con México, de conformidad con el Apéndice 4 del Anexo 22.</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 opción que aplique de las siguientes:</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Clave de la nota como lo indica el apéndice del decreto correspondiente.</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Número del artículo que se aplica de conformidad con el decreto que corresponda cuando el apéndice haya sido suprimido del tratado.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97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NZ</w:t>
            </w:r>
            <w:r w:rsidRPr="00206D26">
              <w:rPr>
                <w:rFonts w:ascii="Verdana" w:hAnsi="Verdana"/>
                <w:bCs/>
                <w:sz w:val="20"/>
              </w:rPr>
              <w:t>-  MERCANCIA QUE NO SE HA BENEFICIADO DEL "SUGARREEXPORT PROGRAM"DE LOS ESTADOS UNIDOS DE AMERICA.</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Señalar que se presenta declaración escrita del exportador en la quemanifieste que la mercancía no se ha beneficiado del programa.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1803"/>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OC-</w:t>
            </w:r>
            <w:r w:rsidRPr="00206D26">
              <w:rPr>
                <w:rFonts w:ascii="Verdana" w:hAnsi="Verdana"/>
                <w:bCs/>
                <w:sz w:val="20"/>
              </w:rPr>
              <w:t>  OPERACIÓN TRAMITADA EN FASE DE CONTINGENCIA.</w:t>
            </w:r>
          </w:p>
          <w:p w:rsidR="00206D26" w:rsidRPr="00206D26" w:rsidRDefault="00206D26" w:rsidP="00206D26">
            <w:pPr>
              <w:jc w:val="both"/>
              <w:rPr>
                <w:rFonts w:ascii="Verdana" w:hAnsi="Verdana"/>
                <w:bCs/>
                <w:sz w:val="20"/>
              </w:rPr>
            </w:pPr>
            <w:r w:rsidRPr="00206D26">
              <w:rPr>
                <w:rFonts w:ascii="Verdana" w:hAnsi="Verdana"/>
                <w:bCs/>
                <w:sz w:val="20"/>
              </w:rPr>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Identificar los pedimentos tramitados durante la fase de contingencia de laVentanilla Digital o del SAAI para la validación del </w:t>
            </w:r>
            <w:r w:rsidRPr="00206D26">
              <w:rPr>
                <w:rFonts w:ascii="Verdana" w:hAnsi="Verdana"/>
                <w:bCs/>
                <w:sz w:val="20"/>
              </w:rPr>
              <w:lastRenderedPageBreak/>
              <w:t>pedimento.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Clave que corresponda de acuerdo al sistema que se encuentre en contingencia, deconformidad con lo siguiente:</w:t>
            </w:r>
          </w:p>
          <w:p w:rsidR="00206D26" w:rsidRPr="00206D26" w:rsidRDefault="00206D26" w:rsidP="00206D26">
            <w:pPr>
              <w:jc w:val="both"/>
              <w:rPr>
                <w:rFonts w:ascii="Verdana" w:hAnsi="Verdana"/>
                <w:bCs/>
                <w:sz w:val="20"/>
              </w:rPr>
            </w:pPr>
            <w:r w:rsidRPr="00206D26">
              <w:rPr>
                <w:rFonts w:ascii="Verdana" w:hAnsi="Verdana"/>
                <w:b/>
                <w:bCs/>
                <w:sz w:val="20"/>
              </w:rPr>
              <w:lastRenderedPageBreak/>
              <w:t>VU- </w:t>
            </w:r>
            <w:r w:rsidRPr="00206D26">
              <w:rPr>
                <w:rFonts w:ascii="Verdana" w:hAnsi="Verdana"/>
                <w:bCs/>
                <w:sz w:val="20"/>
              </w:rPr>
              <w:t>Ventanilla Digital Mexicana de Comercio Exterior.</w:t>
            </w:r>
          </w:p>
          <w:p w:rsidR="00206D26" w:rsidRPr="00206D26" w:rsidRDefault="00206D26" w:rsidP="00206D26">
            <w:pPr>
              <w:jc w:val="both"/>
              <w:rPr>
                <w:rFonts w:ascii="Verdana" w:hAnsi="Verdana"/>
                <w:bCs/>
                <w:sz w:val="20"/>
              </w:rPr>
            </w:pPr>
            <w:r w:rsidRPr="00206D26">
              <w:rPr>
                <w:rFonts w:ascii="Verdana" w:hAnsi="Verdana"/>
                <w:b/>
                <w:bCs/>
                <w:sz w:val="20"/>
              </w:rPr>
              <w:t>VOCE-</w:t>
            </w:r>
            <w:r w:rsidRPr="00206D26">
              <w:rPr>
                <w:rFonts w:ascii="Verdana" w:hAnsi="Verdana"/>
                <w:bCs/>
                <w:sz w:val="20"/>
              </w:rPr>
              <w:t> Validador deOperaciones de Comercio Exterior.</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1177"/>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OE-</w:t>
            </w:r>
            <w:r w:rsidRPr="00206D26">
              <w:rPr>
                <w:rFonts w:ascii="Verdana" w:hAnsi="Verdana"/>
                <w:bCs/>
                <w:sz w:val="20"/>
              </w:rPr>
              <w:t>  OPERADOR ECONOMICOAUTORIZADO.</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a los proveedoresinternacionales, que cuenten con una certificación vigente del Operador Económico Autorizado en su país, y sehaya firmado un Acuerdo deReconocimiento Mutuo con México.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el número de Operador Económico Autorizado</w:t>
            </w:r>
            <w:proofErr w:type="gramStart"/>
            <w:r w:rsidRPr="00206D26">
              <w:rPr>
                <w:rFonts w:ascii="Verdana" w:hAnsi="Verdana"/>
                <w:bCs/>
                <w:sz w:val="20"/>
              </w:rPr>
              <w:t>,proporcionado</w:t>
            </w:r>
            <w:proofErr w:type="gramEnd"/>
            <w:r w:rsidRPr="00206D26">
              <w:rPr>
                <w:rFonts w:ascii="Verdana" w:hAnsi="Verdana"/>
                <w:bCs/>
                <w:sz w:val="20"/>
              </w:rPr>
              <w:t xml:space="preserve"> por el proveedor.</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País parte del Acuerdocelebrado con México, deconformidad con el Apéndice 4.</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26"/>
        <w:gridCol w:w="328"/>
        <w:gridCol w:w="1624"/>
        <w:gridCol w:w="2561"/>
        <w:gridCol w:w="1143"/>
        <w:gridCol w:w="1628"/>
      </w:tblGrid>
      <w:tr w:rsidR="00206D26" w:rsidRPr="00206D26" w:rsidTr="00206D26">
        <w:trPr>
          <w:trHeight w:val="703"/>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OM</w:t>
            </w:r>
            <w:r w:rsidRPr="00206D26">
              <w:rPr>
                <w:rFonts w:ascii="Verdana" w:hAnsi="Verdana"/>
                <w:bCs/>
                <w:sz w:val="20"/>
              </w:rPr>
              <w:t>- MERCANCIA ORIGINARIA DEMEXICO.</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Declarar que la mercancía es originaria de México, de conformidad con las reglas 3.2.5. </w:t>
            </w:r>
            <w:proofErr w:type="gramStart"/>
            <w:r w:rsidRPr="00206D26">
              <w:rPr>
                <w:rFonts w:ascii="Verdana" w:hAnsi="Verdana"/>
                <w:bCs/>
                <w:sz w:val="20"/>
              </w:rPr>
              <w:t>y</w:t>
            </w:r>
            <w:proofErr w:type="gramEnd"/>
            <w:r w:rsidRPr="00206D26">
              <w:rPr>
                <w:rFonts w:ascii="Verdana" w:hAnsi="Verdana"/>
                <w:bCs/>
                <w:sz w:val="20"/>
              </w:rPr>
              <w:t xml:space="preserve"> 3.4.14. </w:t>
            </w:r>
            <w:proofErr w:type="gramStart"/>
            <w:r w:rsidRPr="00206D26">
              <w:rPr>
                <w:rFonts w:ascii="Verdana" w:hAnsi="Verdana"/>
                <w:bCs/>
                <w:sz w:val="20"/>
              </w:rPr>
              <w:t>de</w:t>
            </w:r>
            <w:proofErr w:type="gramEnd"/>
            <w:r w:rsidRPr="00206D26">
              <w:rPr>
                <w:rFonts w:ascii="Verdana" w:hAnsi="Verdana"/>
                <w:bCs/>
                <w:sz w:val="20"/>
              </w:rPr>
              <w:t xml:space="preserve"> la SE.</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fracción arancelaria 9807.00.01.</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72"/>
        <w:gridCol w:w="280"/>
        <w:gridCol w:w="1979"/>
        <w:gridCol w:w="1959"/>
        <w:gridCol w:w="1400"/>
        <w:gridCol w:w="1520"/>
      </w:tblGrid>
      <w:tr w:rsidR="00206D26" w:rsidRPr="00206D26" w:rsidTr="00206D26">
        <w:trPr>
          <w:trHeight w:val="6776"/>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OV</w:t>
            </w:r>
            <w:r w:rsidRPr="00206D26">
              <w:rPr>
                <w:rFonts w:ascii="Verdana" w:hAnsi="Verdana"/>
                <w:bCs/>
                <w:sz w:val="20"/>
              </w:rPr>
              <w:t> - OPERACIÓN VULNERABLE.</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Únicamente para las mercancías cuyaclasificación arancelaria se encuentre listada en el Anexo A de la "Resoluciónpor la que se expiden los formatos oficiales de los avisos e informes quedeben presentar quienes realicen actividades vulnerables", publicada en el DOF el 30 de agosto de 2013.</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Si la mercancía encuadra dentro de la acotación del artículo 17, fracción XIV de la Ley Federal para laPrevención e Identificación de Operaciones conRecursos de Procedencia Ilícita</w:t>
            </w:r>
            <w:r w:rsidRPr="00206D26">
              <w:rPr>
                <w:rFonts w:ascii="Verdana" w:hAnsi="Verdana"/>
                <w:b/>
                <w:bCs/>
                <w:sz w:val="20"/>
              </w:rPr>
              <w:t>.</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La mercancía por su valor, no encuadra en la acotación del artículo 17, fracción XIV de la Ley Federal para la Prevención e Identificación deOperaciones con Recursos de Procedencia Ilícita</w:t>
            </w:r>
            <w:proofErr w:type="gramStart"/>
            <w:r w:rsidRPr="00206D26">
              <w:rPr>
                <w:rFonts w:ascii="Verdana" w:hAnsi="Verdana"/>
                <w:bCs/>
                <w:sz w:val="20"/>
              </w:rPr>
              <w:t>,considerando</w:t>
            </w:r>
            <w:proofErr w:type="gramEnd"/>
            <w:r w:rsidRPr="00206D26">
              <w:rPr>
                <w:rFonts w:ascii="Verdana" w:hAnsi="Verdana"/>
                <w:bCs/>
                <w:sz w:val="20"/>
              </w:rPr>
              <w:t xml:space="preserve"> para ladeterminación del monto, el valor comercial de lamercancía consignado en el pedimento</w:t>
            </w:r>
            <w:r w:rsidRPr="00206D26">
              <w:rPr>
                <w:rFonts w:ascii="Verdana" w:hAnsi="Verdana"/>
                <w:b/>
                <w:bCs/>
                <w:sz w:val="20"/>
              </w:rPr>
              <w:t> </w:t>
            </w:r>
            <w:r w:rsidRPr="00206D26">
              <w:rPr>
                <w:rFonts w:ascii="Verdana" w:hAnsi="Verdana"/>
                <w:bCs/>
                <w:sz w:val="20"/>
              </w:rPr>
              <w:t>entre la unidad de medida.</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xml:space="preserve">    La mercancía por suscaracterísticas, noencuadra en la acotación del artículo 17, fracción XIV de la </w:t>
            </w:r>
            <w:r w:rsidRPr="00206D26">
              <w:rPr>
                <w:rFonts w:ascii="Verdana" w:hAnsi="Verdana"/>
                <w:bCs/>
                <w:sz w:val="20"/>
              </w:rPr>
              <w:lastRenderedPageBreak/>
              <w:t>Ley Federal para laPrevención e Identificación de Operaciones conRecursos de Procedencia Ilícita.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113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PA</w:t>
            </w:r>
            <w:r w:rsidRPr="00206D26">
              <w:rPr>
                <w:rFonts w:ascii="Verdana" w:hAnsi="Verdana"/>
                <w:bCs/>
                <w:sz w:val="20"/>
              </w:rPr>
              <w:t>-  CUMPLIMIENTO DE LANORMA OFICIAL MEXICANA, PARA VERIFICARSE EN UNALMACEN GENERAL DEDEPOSITO AUTORIZADO.</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que la NOM se cumplirá conforme al Artículo 6, fracción III delacuerdo de NOM's vigente.</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 la Unidad Verificadora.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clave o código de la NOM cuyo cumplimiento severificará en el Almacén General de Depósito.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11"/>
        <w:gridCol w:w="245"/>
        <w:gridCol w:w="1618"/>
        <w:gridCol w:w="929"/>
        <w:gridCol w:w="3046"/>
        <w:gridCol w:w="1061"/>
      </w:tblGrid>
      <w:tr w:rsidR="00206D26" w:rsidRPr="00206D26" w:rsidTr="00206D26">
        <w:trPr>
          <w:trHeight w:val="93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PB</w:t>
            </w:r>
            <w:r w:rsidRPr="00206D26">
              <w:rPr>
                <w:rFonts w:ascii="Verdana" w:hAnsi="Verdana"/>
                <w:bCs/>
                <w:sz w:val="20"/>
              </w:rPr>
              <w:t xml:space="preserve"> CUMPLIMIENTO DE NORMA OFICIAL MEXICANA PARA SUVERIFICACION DENTRO DELTERRITORIO </w:t>
            </w:r>
            <w:r w:rsidRPr="00206D26">
              <w:rPr>
                <w:rFonts w:ascii="Verdana" w:hAnsi="Verdana"/>
                <w:bCs/>
                <w:sz w:val="20"/>
              </w:rPr>
              <w:lastRenderedPageBreak/>
              <w:t>NACIONAL, EN UN DOMICILIO PARTICULAR.</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Indicar que la NOM se cumplirá conforme al Artículo 6, fracción IV delacuerdo de </w:t>
            </w:r>
            <w:r w:rsidRPr="00206D26">
              <w:rPr>
                <w:rFonts w:ascii="Verdana" w:hAnsi="Verdana"/>
                <w:bCs/>
                <w:sz w:val="20"/>
              </w:rPr>
              <w:lastRenderedPageBreak/>
              <w:t>NOM's vigente.</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Clave de la Unidad Verificadora.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clave o código de laNOM cuyo cumplimiento severificará en domicilio particular.</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392"/>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PC</w:t>
            </w:r>
            <w:r w:rsidRPr="00206D26">
              <w:rPr>
                <w:rFonts w:ascii="Verdana" w:hAnsi="Verdana"/>
                <w:bCs/>
                <w:sz w:val="20"/>
              </w:rPr>
              <w:t>-  PEDIMENTO CONSOLIDADO.</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para el cierre de un pedimento consolidado.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188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PD</w:t>
            </w:r>
            <w:r w:rsidRPr="00206D26">
              <w:rPr>
                <w:rFonts w:ascii="Verdana" w:hAnsi="Verdana"/>
                <w:bCs/>
                <w:sz w:val="20"/>
              </w:rPr>
              <w:t>-  PARTE II.</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Señalar el despacho de mercancías conpedimentos Parte II, conforme a la regla 3.1.18., segundo párrafo, fracción I.</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total de vehículos.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conforme a lo siguiente:</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Cuando se trate demáquinas desmontadas o sin montar todavía o líneasde producción completas oconstruccionesprefabricadasdesensambladas.</w:t>
            </w:r>
          </w:p>
          <w:p w:rsidR="00206D26" w:rsidRPr="00206D26" w:rsidRDefault="00206D26" w:rsidP="00206D26">
            <w:pPr>
              <w:jc w:val="both"/>
              <w:rPr>
                <w:rFonts w:ascii="Verdana" w:hAnsi="Verdana"/>
                <w:bCs/>
                <w:sz w:val="20"/>
              </w:rPr>
            </w:pPr>
            <w:r w:rsidRPr="00206D26">
              <w:rPr>
                <w:rFonts w:ascii="Verdana" w:hAnsi="Verdana"/>
                <w:bCs/>
                <w:sz w:val="20"/>
              </w:rPr>
              <w:t>Nulo cuando se trate de otro tipo de mercancías.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568"/>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PG</w:t>
            </w:r>
            <w:r w:rsidRPr="00206D26">
              <w:rPr>
                <w:rFonts w:ascii="Verdana" w:hAnsi="Verdana"/>
                <w:bCs/>
                <w:sz w:val="20"/>
              </w:rPr>
              <w:t>-  MERCANCIA PELIGROSA.</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que se trata de mercancía peligrosa conforme a la regla 3.1.5., y al Apéndice 19 del Anexo 22.</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 la clase y división.</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mercancía peligrosa conforme al listado de la ONU.</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telefónico del contacto encaso de accidente.</w:t>
            </w:r>
          </w:p>
        </w:tc>
      </w:tr>
      <w:tr w:rsidR="00206D26" w:rsidRPr="00206D26" w:rsidTr="00206D26">
        <w:trPr>
          <w:trHeight w:val="531"/>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PH-</w:t>
            </w:r>
            <w:r w:rsidRPr="00206D26">
              <w:rPr>
                <w:rFonts w:ascii="Verdana" w:hAnsi="Verdana"/>
                <w:bCs/>
                <w:sz w:val="20"/>
              </w:rPr>
              <w:t>  PEDIMENTO ELECTRONICOSIMPLIFICADO.</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a un pedimento electrónico simplificado conforme a la regla 7.3.6.</w:t>
            </w:r>
            <w:proofErr w:type="gramStart"/>
            <w:r w:rsidRPr="00206D26">
              <w:rPr>
                <w:rFonts w:ascii="Verdana" w:hAnsi="Verdana"/>
                <w:bCs/>
                <w:sz w:val="20"/>
              </w:rPr>
              <w:t>,fracciones</w:t>
            </w:r>
            <w:proofErr w:type="gramEnd"/>
            <w:r w:rsidRPr="00206D26">
              <w:rPr>
                <w:rFonts w:ascii="Verdana" w:hAnsi="Verdana"/>
                <w:bCs/>
                <w:sz w:val="20"/>
              </w:rPr>
              <w:t xml:space="preserve"> I y II.</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12"/>
        <w:gridCol w:w="277"/>
        <w:gridCol w:w="2209"/>
        <w:gridCol w:w="2018"/>
        <w:gridCol w:w="1434"/>
        <w:gridCol w:w="1360"/>
      </w:tblGrid>
      <w:tr w:rsidR="00206D26" w:rsidRPr="00206D26" w:rsidTr="00206D26">
        <w:trPr>
          <w:trHeight w:val="1096"/>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PI-</w:t>
            </w:r>
            <w:r w:rsidRPr="00206D26">
              <w:rPr>
                <w:rFonts w:ascii="Verdana" w:hAnsi="Verdana"/>
                <w:bCs/>
                <w:sz w:val="20"/>
              </w:rPr>
              <w:t>   INSPECCION PREVIA.</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Indicar que se trata de operaciones de conformidad con las reglas 3.7.28., </w:t>
            </w:r>
            <w:r w:rsidRPr="00206D26">
              <w:rPr>
                <w:rFonts w:ascii="Verdana" w:hAnsi="Verdana"/>
                <w:bCs/>
                <w:sz w:val="20"/>
              </w:rPr>
              <w:lastRenderedPageBreak/>
              <w:t>y7.3.1., fracción IX.</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 xml:space="preserve">Se deberá declarar el número de registro que se </w:t>
            </w:r>
            <w:r w:rsidRPr="00206D26">
              <w:rPr>
                <w:rFonts w:ascii="Verdana" w:hAnsi="Verdana"/>
                <w:bCs/>
                <w:sz w:val="20"/>
              </w:rPr>
              <w:lastRenderedPageBreak/>
              <w:t>le asigne a la empresa.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Para efectos de operaciones deconformid</w:t>
            </w:r>
            <w:r w:rsidRPr="00206D26">
              <w:rPr>
                <w:rFonts w:ascii="Verdana" w:hAnsi="Verdana"/>
                <w:bCs/>
                <w:sz w:val="20"/>
              </w:rPr>
              <w:lastRenderedPageBreak/>
              <w:t>ad con la fracción IX de la regla 7.3.1., se deberádeclarar la aduana de destino, en caso contrario, no se deberánasentar datos.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r>
      <w:tr w:rsidR="00206D26" w:rsidRPr="00206D26" w:rsidTr="00206D26">
        <w:trPr>
          <w:trHeight w:val="188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PL</w:t>
            </w:r>
            <w:r w:rsidRPr="00206D26">
              <w:rPr>
                <w:rFonts w:ascii="Verdana" w:hAnsi="Verdana"/>
                <w:bCs/>
                <w:sz w:val="20"/>
              </w:rPr>
              <w:t>-  PRELIBERACION DEMERCANCIAS.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que se trata de una operación de comercio exterior que se sujeta apreliberación.</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quecorresponda conforme a losiguiente:</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Despacho de mercancías por empresas demensajería y paqueteríacertificadas.</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Despacho de mercancías por empresas de laindustria automotriz.</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1367"/>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PM</w:t>
            </w:r>
            <w:r w:rsidRPr="00206D26">
              <w:rPr>
                <w:rFonts w:ascii="Verdana" w:hAnsi="Verdana"/>
                <w:bCs/>
                <w:sz w:val="20"/>
              </w:rPr>
              <w:t>-  PRESENTACION DE LAMERCANCIA.</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que se trata de las mercancías mencionadas en la regla 3.1.18.</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quecorresponda al tipo demercancía, conforme a losiguiente:</w:t>
            </w:r>
          </w:p>
          <w:p w:rsidR="00206D26" w:rsidRPr="00206D26" w:rsidRDefault="00206D26" w:rsidP="00206D26">
            <w:pPr>
              <w:jc w:val="both"/>
              <w:rPr>
                <w:rFonts w:ascii="Verdana" w:hAnsi="Verdana"/>
                <w:bCs/>
                <w:sz w:val="20"/>
              </w:rPr>
            </w:pPr>
            <w:r w:rsidRPr="00206D26">
              <w:rPr>
                <w:rFonts w:ascii="Verdana" w:hAnsi="Verdana"/>
                <w:b/>
                <w:bCs/>
                <w:sz w:val="20"/>
              </w:rPr>
              <w:t>G</w:t>
            </w:r>
            <w:r w:rsidRPr="00206D26">
              <w:rPr>
                <w:rFonts w:ascii="Verdana" w:hAnsi="Verdana"/>
                <w:bCs/>
                <w:sz w:val="20"/>
              </w:rPr>
              <w:t>-   Granel, láminas metálicas o alambre en rollo.</w:t>
            </w:r>
          </w:p>
          <w:p w:rsidR="00206D26" w:rsidRPr="00206D26" w:rsidRDefault="00206D26" w:rsidP="00206D26">
            <w:pPr>
              <w:jc w:val="both"/>
              <w:rPr>
                <w:rFonts w:ascii="Verdana" w:hAnsi="Verdana"/>
                <w:bCs/>
                <w:sz w:val="20"/>
              </w:rPr>
            </w:pPr>
            <w:r w:rsidRPr="00206D26">
              <w:rPr>
                <w:rFonts w:ascii="Verdana" w:hAnsi="Verdana"/>
                <w:b/>
                <w:bCs/>
                <w:sz w:val="20"/>
              </w:rPr>
              <w:t>E</w:t>
            </w:r>
            <w:r w:rsidRPr="00206D26">
              <w:rPr>
                <w:rFonts w:ascii="Verdana" w:hAnsi="Verdana"/>
                <w:bCs/>
                <w:sz w:val="20"/>
              </w:rPr>
              <w:t>-    Envase.</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45"/>
        <w:gridCol w:w="266"/>
        <w:gridCol w:w="2193"/>
        <w:gridCol w:w="1236"/>
        <w:gridCol w:w="1516"/>
        <w:gridCol w:w="1254"/>
      </w:tblGrid>
      <w:tr w:rsidR="00206D26" w:rsidRPr="00206D26" w:rsidTr="00206D26">
        <w:trPr>
          <w:trHeight w:val="1623"/>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PO</w:t>
            </w:r>
            <w:r w:rsidRPr="00206D26">
              <w:rPr>
                <w:rFonts w:ascii="Verdana" w:hAnsi="Verdana"/>
                <w:bCs/>
                <w:sz w:val="20"/>
              </w:rPr>
              <w:t> PROVEEDOR DE ORÍGEN.</w:t>
            </w:r>
          </w:p>
          <w:p w:rsidR="00206D26" w:rsidRPr="00206D26" w:rsidRDefault="00206D26" w:rsidP="00206D26">
            <w:pPr>
              <w:jc w:val="both"/>
              <w:rPr>
                <w:rFonts w:ascii="Verdana" w:hAnsi="Verdana"/>
                <w:bCs/>
                <w:sz w:val="20"/>
              </w:rPr>
            </w:pPr>
            <w:r w:rsidRPr="00206D26">
              <w:rPr>
                <w:rFonts w:ascii="Verdana" w:hAnsi="Verdana"/>
                <w:bCs/>
                <w:sz w:val="20"/>
              </w:rPr>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los datos del proveedor de las mercancías por partida, contenidos en lafactura comercial, en el caso de las mercancías importadas a las que se aplique una preferencia arancelaria alamparo de un Tratado de Libre Comercio y/o Acuerdo Comercial suscrito por México.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 fiscal del proveedor de la mercancía.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Nombre completo del proveedor de la mercancía.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completo de la factura.</w:t>
            </w:r>
          </w:p>
        </w:tc>
      </w:tr>
      <w:tr w:rsidR="00206D26" w:rsidRPr="00206D26" w:rsidTr="00206D26">
        <w:trPr>
          <w:trHeight w:val="432"/>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PP</w:t>
            </w:r>
            <w:r w:rsidRPr="00206D26">
              <w:rPr>
                <w:rFonts w:ascii="Verdana" w:hAnsi="Verdana"/>
                <w:bCs/>
                <w:sz w:val="20"/>
              </w:rPr>
              <w:t>-  PROGRAMA DE PROMOCIONSECTORIAL.</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operaciones al amparo del PROSEC.</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del programa autorizado por la SE.</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824"/>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PR</w:t>
            </w:r>
            <w:r w:rsidRPr="00206D26">
              <w:rPr>
                <w:rFonts w:ascii="Verdana" w:hAnsi="Verdana"/>
                <w:bCs/>
                <w:sz w:val="20"/>
              </w:rPr>
              <w:t>-  PROPORCIONDETERMINADA.</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Declarar el pago del IGI correspondiente a los bienes no originarios importadostemporalmente, conforme a la regla 16.4. </w:t>
            </w:r>
            <w:proofErr w:type="gramStart"/>
            <w:r w:rsidRPr="00206D26">
              <w:rPr>
                <w:rFonts w:ascii="Verdana" w:hAnsi="Verdana"/>
                <w:bCs/>
                <w:sz w:val="20"/>
              </w:rPr>
              <w:t>del</w:t>
            </w:r>
            <w:proofErr w:type="gramEnd"/>
            <w:r w:rsidRPr="00206D26">
              <w:rPr>
                <w:rFonts w:ascii="Verdana" w:hAnsi="Verdana"/>
                <w:bCs/>
                <w:sz w:val="20"/>
              </w:rPr>
              <w:t xml:space="preserve"> TLCAN.</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Proporción determinada en porcentaje redondeado a 5decimales.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1216"/>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PS</w:t>
            </w:r>
            <w:r w:rsidRPr="00206D26">
              <w:rPr>
                <w:rFonts w:ascii="Verdana" w:hAnsi="Verdana"/>
                <w:bCs/>
                <w:sz w:val="20"/>
              </w:rPr>
              <w:t>-  SECTOR AUTORIZADO AL AMPARO DE PROSEC.</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Determinar el arancel correspondiente a las mercancías importadas al amparo del Decreto por el que se establecen diversos Programas de PromociónSectorial, publicado en el DOF </w:t>
            </w:r>
            <w:r w:rsidRPr="00206D26">
              <w:rPr>
                <w:rFonts w:ascii="Verdana" w:hAnsi="Verdana"/>
                <w:bCs/>
                <w:sz w:val="20"/>
              </w:rPr>
              <w:lastRenderedPageBreak/>
              <w:t>el 2 de agosto de 2002 y sus reformas.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 xml:space="preserve">Declarar en números romanos la fracción y en letras minúsculas el inciso que corresponda, </w:t>
            </w:r>
            <w:r w:rsidRPr="00206D26">
              <w:rPr>
                <w:rFonts w:ascii="Verdana" w:hAnsi="Verdana"/>
                <w:bCs/>
                <w:sz w:val="20"/>
              </w:rPr>
              <w:lastRenderedPageBreak/>
              <w:t>del artículo 5 del Decreto.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 xml:space="preserve">Indicar R1 cuando se trate de la aplicación del arancel del IGI deacuerdo con el PROSEC que corresponda, de </w:t>
            </w:r>
            <w:r w:rsidRPr="00206D26">
              <w:rPr>
                <w:rFonts w:ascii="Verdana" w:hAnsi="Verdana"/>
                <w:bCs/>
                <w:sz w:val="20"/>
              </w:rPr>
              <w:lastRenderedPageBreak/>
              <w:t>conformidad con el artículo TerceroTransitorio del Decreto.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r>
      <w:tr w:rsidR="00206D26" w:rsidRPr="00206D26" w:rsidTr="00206D26">
        <w:trPr>
          <w:trHeight w:val="102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PT</w:t>
            </w:r>
            <w:r w:rsidRPr="00206D26">
              <w:rPr>
                <w:rFonts w:ascii="Verdana" w:hAnsi="Verdana"/>
                <w:bCs/>
                <w:sz w:val="20"/>
              </w:rPr>
              <w:t>-  EXPORTACION O RETORNO DE PRODUCTO TERMINADO.</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Especificar que se trata de producto terminado de mercancías elaboradas</w:t>
            </w:r>
            <w:proofErr w:type="gramStart"/>
            <w:r w:rsidRPr="00206D26">
              <w:rPr>
                <w:rFonts w:ascii="Verdana" w:hAnsi="Verdana"/>
                <w:bCs/>
                <w:sz w:val="20"/>
              </w:rPr>
              <w:t>,transformadas</w:t>
            </w:r>
            <w:proofErr w:type="gramEnd"/>
            <w:r w:rsidRPr="00206D26">
              <w:rPr>
                <w:rFonts w:ascii="Verdana" w:hAnsi="Verdana"/>
                <w:bCs/>
                <w:sz w:val="20"/>
              </w:rPr>
              <w:t xml:space="preserve"> o reparadas en recinto fiscalizado o por empresas con programa IMMEX.</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103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PV- </w:t>
            </w:r>
            <w:r w:rsidRPr="00206D26">
              <w:rPr>
                <w:rFonts w:ascii="Verdana" w:hAnsi="Verdana"/>
                <w:bCs/>
                <w:sz w:val="20"/>
              </w:rPr>
              <w:t> PRUEBA DE VALOR.</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que el agente aduanal cuenta con la documentación y medios de prueba necesarios para comprobar elvalor declarado de conformidad con la fracción III del artículo 59 de la Ley.</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03"/>
        <w:gridCol w:w="295"/>
        <w:gridCol w:w="1390"/>
        <w:gridCol w:w="1630"/>
        <w:gridCol w:w="876"/>
        <w:gridCol w:w="1516"/>
      </w:tblGrid>
      <w:tr w:rsidR="00206D26" w:rsidRPr="00206D26" w:rsidTr="00206D26">
        <w:trPr>
          <w:trHeight w:val="107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PZ</w:t>
            </w:r>
            <w:r w:rsidRPr="00206D26">
              <w:rPr>
                <w:rFonts w:ascii="Verdana" w:hAnsi="Verdana"/>
                <w:bCs/>
                <w:sz w:val="20"/>
              </w:rPr>
              <w:t>-  AMPLIACION DEL PLAZOPARA EL RETORNO DEMERCANCIA IMPORTADA O EXPORTADATEMPORALMENTE.</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que se cuenta con una prórroga para el retorno de la mercancía.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quecorresponda conforme a lo siguiente:</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Conforme al artículo 116, segundo párrafo de la Ley.</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25"/>
        <w:gridCol w:w="252"/>
        <w:gridCol w:w="1831"/>
        <w:gridCol w:w="1549"/>
        <w:gridCol w:w="1151"/>
        <w:gridCol w:w="1502"/>
      </w:tblGrid>
      <w:tr w:rsidR="00206D26" w:rsidRPr="00206D26" w:rsidTr="00206D26">
        <w:trPr>
          <w:trHeight w:val="784"/>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P4-</w:t>
            </w:r>
            <w:r w:rsidRPr="00206D26">
              <w:rPr>
                <w:rFonts w:ascii="Verdana" w:hAnsi="Verdana"/>
                <w:bCs/>
                <w:sz w:val="20"/>
              </w:rPr>
              <w:t>   PARQUES INDUSTRIALES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que la mercancía objeto de comercio exterior tiene como origen o proviene de un Parque IndustrialCertificado.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autorización de Socio Comercial Certificado del Parque Industrial</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No asentar </w:t>
            </w:r>
            <w:proofErr w:type="gramStart"/>
            <w:r w:rsidRPr="00206D26">
              <w:rPr>
                <w:rFonts w:ascii="Verdana" w:hAnsi="Verdana"/>
                <w:bCs/>
                <w:sz w:val="20"/>
              </w:rPr>
              <w:t>datos(</w:t>
            </w:r>
            <w:proofErr w:type="gramEnd"/>
            <w:r w:rsidRPr="00206D26">
              <w:rPr>
                <w:rFonts w:ascii="Verdana" w:hAnsi="Verdana"/>
                <w:bCs/>
                <w:sz w:val="20"/>
              </w:rPr>
              <w:t>Vacío).</w:t>
            </w:r>
          </w:p>
        </w:tc>
      </w:tr>
      <w:tr w:rsidR="00206D26" w:rsidRPr="00206D26" w:rsidTr="00206D26">
        <w:trPr>
          <w:trHeight w:val="628"/>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RA</w:t>
            </w:r>
            <w:r w:rsidRPr="00206D26">
              <w:rPr>
                <w:rFonts w:ascii="Verdana" w:hAnsi="Verdana"/>
                <w:bCs/>
                <w:sz w:val="20"/>
              </w:rPr>
              <w:t>-  RETORNO DE RACKS.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que se retornan racks que se introdujeron a depósito fiscal con la clave de pedimento F2.</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219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RC</w:t>
            </w:r>
            <w:r w:rsidRPr="00206D26">
              <w:rPr>
                <w:rFonts w:ascii="Verdana" w:hAnsi="Verdana"/>
                <w:bCs/>
                <w:sz w:val="20"/>
              </w:rPr>
              <w:t>-  CONSECUTIVO DEFACTURAS O REMESAS.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en el cierre de pedimentos consolidados para señalar el rango deremesas moduladas.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El número consecutivo o intervalo de números que el SAAI o el Agente Aduanal asignó a la factura, lista defacturas, lista de embarque o cualquier otro documento válido</w:t>
            </w:r>
            <w:proofErr w:type="gramStart"/>
            <w:r w:rsidRPr="00206D26">
              <w:rPr>
                <w:rFonts w:ascii="Verdana" w:hAnsi="Verdana"/>
                <w:bCs/>
                <w:sz w:val="20"/>
              </w:rPr>
              <w:t>,contenido</w:t>
            </w:r>
            <w:proofErr w:type="gramEnd"/>
            <w:r w:rsidRPr="00206D26">
              <w:rPr>
                <w:rFonts w:ascii="Verdana" w:hAnsi="Verdana"/>
                <w:bCs/>
                <w:sz w:val="20"/>
              </w:rPr>
              <w:t xml:space="preserve"> en el campo 11 del código de barras, de las remesas presentadas al Módulode Selección Automatizado.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90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RD</w:t>
            </w:r>
            <w:r w:rsidRPr="00206D26">
              <w:rPr>
                <w:rFonts w:ascii="Verdana" w:hAnsi="Verdana"/>
                <w:bCs/>
                <w:sz w:val="20"/>
              </w:rPr>
              <w:t>-  RETORNO A DEPOSITOFISCAL DE LA INDUSTRIAAUTOMOTRIZ DE MERCANCIA EXPORTADA EN DEFINITIVA.</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Retorno de mercancías extraídas para su exportación definitiva conforme a la regla 4.5.26., fracción IV.</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68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RE-</w:t>
            </w:r>
            <w:r w:rsidRPr="00206D26">
              <w:rPr>
                <w:rFonts w:ascii="Verdana" w:hAnsi="Verdana"/>
                <w:bCs/>
                <w:sz w:val="20"/>
              </w:rPr>
              <w:t xml:space="preserve">  IMPORTACION DEFINITIVA </w:t>
            </w:r>
            <w:proofErr w:type="gramStart"/>
            <w:r w:rsidRPr="00206D26">
              <w:rPr>
                <w:rFonts w:ascii="Verdana" w:hAnsi="Verdana"/>
                <w:bCs/>
                <w:sz w:val="20"/>
              </w:rPr>
              <w:t>DEMERCANCIAS(</w:t>
            </w:r>
            <w:proofErr w:type="gramEnd"/>
            <w:r w:rsidRPr="00206D26">
              <w:rPr>
                <w:rFonts w:ascii="Verdana" w:hAnsi="Verdana"/>
                <w:bCs/>
                <w:sz w:val="20"/>
              </w:rPr>
              <w:t>REGULARIZACION).</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que se trata de operaciones de la regla 2.5.1.</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68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RF-</w:t>
            </w:r>
            <w:r w:rsidRPr="00206D26">
              <w:rPr>
                <w:rFonts w:ascii="Verdana" w:hAnsi="Verdana"/>
                <w:bCs/>
                <w:sz w:val="20"/>
              </w:rPr>
              <w:t>  CUOTA COMPENSATORIABASADA EN PRECIOS DEREFERENCIA.</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cuando se den los supuestos del pago de cuotas complementariasbasadas en precios de referencia.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UM-Unidad de Medida.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CUM-Cantidad Unidad de Medida.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w:t>
            </w:r>
            <w:proofErr w:type="gramStart"/>
            <w:r w:rsidRPr="00206D26">
              <w:rPr>
                <w:rFonts w:ascii="Verdana" w:hAnsi="Verdana"/>
                <w:bCs/>
                <w:sz w:val="20"/>
              </w:rPr>
              <w:t>vacío</w:t>
            </w:r>
            <w:proofErr w:type="gramEnd"/>
            <w:r w:rsidRPr="00206D26">
              <w:rPr>
                <w:rFonts w:ascii="Verdana" w:hAnsi="Verdana"/>
                <w:bCs/>
                <w:sz w:val="20"/>
              </w:rPr>
              <w:t>).</w:t>
            </w:r>
          </w:p>
        </w:tc>
      </w:tr>
      <w:tr w:rsidR="00206D26" w:rsidRPr="00206D26" w:rsidTr="00206D26">
        <w:trPr>
          <w:trHeight w:val="90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RL-</w:t>
            </w:r>
            <w:r w:rsidRPr="00206D26">
              <w:rPr>
                <w:rFonts w:ascii="Verdana" w:hAnsi="Verdana"/>
                <w:bCs/>
                <w:sz w:val="20"/>
              </w:rPr>
              <w:t>  RESPONSABLE SOLIDARIO.</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el responsable solidario de las mercancías que ingresan a DepósitoFiscal las personas físicas o morales residentes en el extranjero.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el RFC del responsable solidario en México.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el nombre odenominación social delresponsable solidario en México.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el domicilio del responsablesolidario en México.</w:t>
            </w:r>
          </w:p>
        </w:tc>
      </w:tr>
      <w:tr w:rsidR="00206D26" w:rsidRPr="00206D26" w:rsidTr="00206D26">
        <w:trPr>
          <w:trHeight w:val="113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RO</w:t>
            </w:r>
            <w:r w:rsidRPr="00206D26">
              <w:rPr>
                <w:rFonts w:ascii="Verdana" w:hAnsi="Verdana"/>
                <w:bCs/>
                <w:sz w:val="20"/>
              </w:rPr>
              <w:t>-  REVISION EN ORIGEN POR PARTE DE EMPRESASCERTIFICADAS.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Identificar el despacho de mercancías de empresas certificadas mediante elprocedimiento de revisión en </w:t>
            </w:r>
            <w:r w:rsidRPr="00206D26">
              <w:rPr>
                <w:rFonts w:ascii="Verdana" w:hAnsi="Verdana"/>
                <w:bCs/>
                <w:sz w:val="20"/>
              </w:rPr>
              <w:lastRenderedPageBreak/>
              <w:t>origen, conforme al artículo 98 de la Ley y la regla 7.3.3., fracción XVIII.</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74"/>
        <w:gridCol w:w="280"/>
        <w:gridCol w:w="2279"/>
        <w:gridCol w:w="1581"/>
        <w:gridCol w:w="878"/>
        <w:gridCol w:w="1518"/>
      </w:tblGrid>
      <w:tr w:rsidR="00206D26" w:rsidRPr="00206D26" w:rsidTr="00206D26">
        <w:trPr>
          <w:trHeight w:val="220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RP</w:t>
            </w:r>
            <w:r w:rsidRPr="00206D26">
              <w:rPr>
                <w:rFonts w:ascii="Verdana" w:hAnsi="Verdana"/>
                <w:bCs/>
                <w:sz w:val="20"/>
              </w:rPr>
              <w:t>-  RETORNO DE RESIDUOSPELIGROSOS GENERADOS POR EMPRESAS CONPROGRAMA IMMEX.</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que se trata de mercancía considerada como residuos peligrosos, conforme al "Acuerdo que establece laclasificación y codificación demercancías cuya importación y exportación está sujeta a regulación por parte de la Secretaría de MedioAmbiente y Recursos Naturales", publicado en el DOF el 30 de junio de 2007.</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fracción arancelaria que le corresponda deconformidad con el artículo 6 del Acuerdo.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34"/>
        <w:gridCol w:w="241"/>
        <w:gridCol w:w="1447"/>
        <w:gridCol w:w="1547"/>
        <w:gridCol w:w="1510"/>
        <w:gridCol w:w="1031"/>
      </w:tblGrid>
      <w:tr w:rsidR="00206D26" w:rsidRPr="00206D26" w:rsidTr="00206D26">
        <w:trPr>
          <w:trHeight w:val="2346"/>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RQ</w:t>
            </w:r>
            <w:r w:rsidRPr="00206D26">
              <w:rPr>
                <w:rFonts w:ascii="Verdana" w:hAnsi="Verdana"/>
                <w:bCs/>
                <w:sz w:val="20"/>
              </w:rPr>
              <w:t>-  IMPORTACION DEFINITIVA DE REMOLQUES</w:t>
            </w:r>
            <w:proofErr w:type="gramStart"/>
            <w:r w:rsidRPr="00206D26">
              <w:rPr>
                <w:rFonts w:ascii="Verdana" w:hAnsi="Verdana"/>
                <w:bCs/>
                <w:sz w:val="20"/>
              </w:rPr>
              <w:t>,SEMIRREMOLQUES</w:t>
            </w:r>
            <w:proofErr w:type="gramEnd"/>
            <w:r w:rsidRPr="00206D26">
              <w:rPr>
                <w:rFonts w:ascii="Verdana" w:hAnsi="Verdana"/>
                <w:bCs/>
                <w:sz w:val="20"/>
              </w:rPr>
              <w:t xml:space="preserve"> YPORTACONTENEDORES.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que se trata de una importación definitiva de remolques, semirremolques y portacontenedores.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quecorresponda conforme a lo siguiente:</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xml:space="preserve"> Artículo Resolutivo Décimo tercero de la Segunda Resolución de Modificaciones a las Reglas de Carácter General en Materia de </w:t>
            </w:r>
            <w:r w:rsidRPr="00206D26">
              <w:rPr>
                <w:rFonts w:ascii="Verdana" w:hAnsi="Verdana"/>
                <w:bCs/>
                <w:sz w:val="20"/>
              </w:rPr>
              <w:lastRenderedPageBreak/>
              <w:t>Comercio Exterior para 2010.</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Regla 2.5.2.</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Regla 2.5.1.</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 xml:space="preserve">Número de pedimento de importación temporal del remolque, semirremolque oportacontenedor, compuesto por la clave de la empresaautorizada, la clave de la aduana y </w:t>
            </w:r>
            <w:r w:rsidRPr="00206D26">
              <w:rPr>
                <w:rFonts w:ascii="Verdana" w:hAnsi="Verdana"/>
                <w:bCs/>
                <w:sz w:val="20"/>
              </w:rPr>
              <w:lastRenderedPageBreak/>
              <w:t>número de documento, separados por un guión.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r>
      <w:tr w:rsidR="00206D26" w:rsidRPr="00206D26" w:rsidTr="00206D26">
        <w:trPr>
          <w:trHeight w:val="864"/>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RT</w:t>
            </w:r>
            <w:r w:rsidRPr="00206D26">
              <w:rPr>
                <w:rFonts w:ascii="Verdana" w:hAnsi="Verdana"/>
                <w:bCs/>
                <w:sz w:val="20"/>
              </w:rPr>
              <w:t>-  REEXPEDICION PORTERCEROS.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la reexpedición demercancías de la franja o región fronteriza por una persona distinta alimportador.</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919"/>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SB</w:t>
            </w:r>
            <w:r w:rsidRPr="00206D26">
              <w:rPr>
                <w:rFonts w:ascii="Verdana" w:hAnsi="Verdana"/>
                <w:bCs/>
                <w:sz w:val="20"/>
              </w:rPr>
              <w:t>-  IMPORTACION DEORGANISMOSGENETICAMENTEMODIFICADOS.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mercancías cuya importación requiere autorización por parte de la SE y SAGARPA.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Maíz amarillo clasificado en la fracción arancelaria1005.90.03.</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Otros.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72"/>
        <w:gridCol w:w="288"/>
        <w:gridCol w:w="1975"/>
        <w:gridCol w:w="1877"/>
        <w:gridCol w:w="843"/>
        <w:gridCol w:w="1455"/>
      </w:tblGrid>
      <w:tr w:rsidR="00206D26" w:rsidRPr="00206D26" w:rsidTr="00206D26">
        <w:trPr>
          <w:trHeight w:val="2853"/>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SC</w:t>
            </w:r>
            <w:r w:rsidRPr="00206D26">
              <w:rPr>
                <w:rFonts w:ascii="Verdana" w:hAnsi="Verdana"/>
                <w:bCs/>
                <w:sz w:val="20"/>
              </w:rPr>
              <w:t>-  EXCEPCION DE PAGO DE MEDIDA DE TRANSICION.</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que la mercancía no seencuentra sujeta al pago de la medida de transición.</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el supuesto quecorresponda, conforme a losiguiente:</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Las características de la mercancía no obligan al pago de la medida de transición.</w:t>
            </w:r>
          </w:p>
          <w:p w:rsidR="00206D26" w:rsidRPr="00206D26" w:rsidRDefault="00206D26" w:rsidP="00206D26">
            <w:pPr>
              <w:jc w:val="both"/>
              <w:rPr>
                <w:rFonts w:ascii="Verdana" w:hAnsi="Verdana"/>
                <w:bCs/>
                <w:sz w:val="20"/>
              </w:rPr>
            </w:pPr>
            <w:r w:rsidRPr="00206D26">
              <w:rPr>
                <w:rFonts w:ascii="Verdana" w:hAnsi="Verdana"/>
                <w:b/>
                <w:bCs/>
                <w:sz w:val="20"/>
              </w:rPr>
              <w:lastRenderedPageBreak/>
              <w:t>2.</w:t>
            </w:r>
            <w:r w:rsidRPr="00206D26">
              <w:rPr>
                <w:rFonts w:ascii="Verdana" w:hAnsi="Verdana"/>
                <w:bCs/>
                <w:sz w:val="20"/>
              </w:rPr>
              <w:t>    El valor en aduana excede el valor mínimoestablecido.</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Se cuenta con laautorización/cupo expedida por la SE.</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658"/>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SF</w:t>
            </w:r>
            <w:r w:rsidRPr="00206D26">
              <w:rPr>
                <w:rFonts w:ascii="Verdana" w:hAnsi="Verdana"/>
                <w:bCs/>
                <w:sz w:val="20"/>
              </w:rPr>
              <w:t>-  CLAVE DE UNIDADAUTORIZADA</w:t>
            </w:r>
            <w:r w:rsidRPr="00206D26">
              <w:rPr>
                <w:rFonts w:ascii="Verdana" w:hAnsi="Verdana"/>
                <w:b/>
                <w:bCs/>
                <w:sz w:val="20"/>
              </w:rPr>
              <w:t> </w:t>
            </w:r>
            <w:r w:rsidRPr="00206D26">
              <w:rPr>
                <w:rFonts w:ascii="Verdana" w:hAnsi="Verdana"/>
                <w:bCs/>
                <w:sz w:val="20"/>
              </w:rPr>
              <w:t>DEL ALMACEN GENERAL DE DEPOSITO</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la unidad autorizada</w:t>
            </w:r>
            <w:proofErr w:type="gramStart"/>
            <w:r w:rsidRPr="00206D26">
              <w:rPr>
                <w:rFonts w:ascii="Verdana" w:hAnsi="Verdana"/>
                <w:bCs/>
                <w:sz w:val="20"/>
              </w:rPr>
              <w:t>,conforme</w:t>
            </w:r>
            <w:proofErr w:type="gramEnd"/>
            <w:r w:rsidRPr="00206D26">
              <w:rPr>
                <w:rFonts w:ascii="Verdana" w:hAnsi="Verdana"/>
                <w:bCs/>
                <w:sz w:val="20"/>
              </w:rPr>
              <w:t xml:space="preserve"> al Anexo 13.</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 la unidad autorizada.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944"/>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SH</w:t>
            </w:r>
            <w:r w:rsidRPr="00206D26">
              <w:rPr>
                <w:rFonts w:ascii="Verdana" w:hAnsi="Verdana"/>
                <w:bCs/>
                <w:sz w:val="20"/>
              </w:rPr>
              <w:t>-  AUTORIZACION DEL SAT.</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las operaciones:</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Autorizaciones otorgadas por el SAT.</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Franquicia diplomática.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del oficio deautorización.</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64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SH</w:t>
            </w:r>
            <w:r w:rsidRPr="00206D26">
              <w:rPr>
                <w:rFonts w:ascii="Verdana" w:hAnsi="Verdana"/>
                <w:bCs/>
                <w:sz w:val="20"/>
              </w:rPr>
              <w:t>-  AUTORIZACION DEL SAT.</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que la importación de las mercancías cuenta con una resolución particular otorgada por el SAT.</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del oficio deautorización.</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212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SM</w:t>
            </w:r>
            <w:r w:rsidRPr="00206D26">
              <w:rPr>
                <w:rFonts w:ascii="Verdana" w:hAnsi="Verdana"/>
                <w:bCs/>
                <w:sz w:val="20"/>
              </w:rPr>
              <w:t>-  EXCEPCION DE LADECLARACION DEMARBETES.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que por la naturaleza de las mercancías no se está obligado a la declaración de marbetes.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mercancía quecorresponda.</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xml:space="preserve">    Bebidas refrescantes de conformidad con el artículo 3 de la Ley del </w:t>
            </w:r>
            <w:r w:rsidRPr="00206D26">
              <w:rPr>
                <w:rFonts w:ascii="Verdana" w:hAnsi="Verdana"/>
                <w:bCs/>
                <w:sz w:val="20"/>
              </w:rPr>
              <w:lastRenderedPageBreak/>
              <w:t>IEPS.</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Las importaciones por las que no deba pagarse este impuesto de conformidad con el artículo 13 de la Leydel IEPS.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873"/>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SP-</w:t>
            </w:r>
            <w:r w:rsidRPr="00206D26">
              <w:rPr>
                <w:rFonts w:ascii="Verdana" w:hAnsi="Verdana"/>
                <w:bCs/>
                <w:sz w:val="20"/>
              </w:rPr>
              <w:t>  SIN PRESENTACIÓN FÍSICA DEL PEDIMENTO.</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los pedimentos que se presentarán únicamente de manera electrónica.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que corresponda deconformidad con lo siguiente:</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Operaciones realizadasconforme a la regla 4.2.5.</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59"/>
        <w:gridCol w:w="297"/>
        <w:gridCol w:w="1487"/>
        <w:gridCol w:w="3044"/>
        <w:gridCol w:w="887"/>
        <w:gridCol w:w="1536"/>
      </w:tblGrid>
      <w:tr w:rsidR="00206D26" w:rsidRPr="00206D26" w:rsidTr="00206D26">
        <w:trPr>
          <w:trHeight w:val="1023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ST</w:t>
            </w:r>
            <w:r w:rsidRPr="00206D26">
              <w:rPr>
                <w:rFonts w:ascii="Verdana" w:hAnsi="Verdana"/>
                <w:bCs/>
                <w:sz w:val="20"/>
              </w:rPr>
              <w:t>-  OPERACIONES SUJETAS AL ART. 303 DEL TLCAN.</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Señalar en el pedimento el supuesto de aplicación para la determinación y pago del IGI de los insumos no originarios de la región del TLCAN.</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quecorresponda, conforme a losiguiente:</w:t>
            </w:r>
          </w:p>
          <w:p w:rsidR="00206D26" w:rsidRPr="00206D26" w:rsidRDefault="00206D26" w:rsidP="00206D26">
            <w:pPr>
              <w:jc w:val="both"/>
              <w:rPr>
                <w:rFonts w:ascii="Verdana" w:hAnsi="Verdana"/>
                <w:bCs/>
                <w:sz w:val="20"/>
              </w:rPr>
            </w:pPr>
            <w:r w:rsidRPr="00206D26">
              <w:rPr>
                <w:rFonts w:ascii="Verdana" w:hAnsi="Verdana"/>
                <w:b/>
                <w:bCs/>
                <w:sz w:val="20"/>
              </w:rPr>
              <w:t>99</w:t>
            </w:r>
            <w:r w:rsidRPr="00206D26">
              <w:rPr>
                <w:rFonts w:ascii="Verdana" w:hAnsi="Verdana"/>
                <w:bCs/>
                <w:sz w:val="20"/>
              </w:rPr>
              <w:t>-   Para indicar que a nivel partida se señalará la opción que aplique con elidentificador DT.</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Regla 1.6.12.</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Regla 1.6.13.</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Regla 1.6.17.</w:t>
            </w:r>
          </w:p>
          <w:p w:rsidR="00206D26" w:rsidRPr="00206D26" w:rsidRDefault="00206D26" w:rsidP="00206D26">
            <w:pPr>
              <w:jc w:val="both"/>
              <w:rPr>
                <w:rFonts w:ascii="Verdana" w:hAnsi="Verdana"/>
                <w:bCs/>
                <w:sz w:val="20"/>
              </w:rPr>
            </w:pPr>
            <w:r w:rsidRPr="00206D26">
              <w:rPr>
                <w:rFonts w:ascii="Verdana" w:hAnsi="Verdana"/>
                <w:b/>
                <w:bCs/>
                <w:sz w:val="20"/>
              </w:rPr>
              <w:t>5.</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6.</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7.</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8.</w:t>
            </w:r>
            <w:r w:rsidRPr="00206D26">
              <w:rPr>
                <w:rFonts w:ascii="Verdana" w:hAnsi="Verdana"/>
                <w:bCs/>
                <w:sz w:val="20"/>
              </w:rPr>
              <w:t>    Regla 1.6.14.(determinación y pago en pedimentocomplementario)</w:t>
            </w:r>
          </w:p>
          <w:p w:rsidR="00206D26" w:rsidRPr="00206D26" w:rsidRDefault="00206D26" w:rsidP="00206D26">
            <w:pPr>
              <w:jc w:val="both"/>
              <w:rPr>
                <w:rFonts w:ascii="Verdana" w:hAnsi="Verdana"/>
                <w:bCs/>
                <w:sz w:val="20"/>
              </w:rPr>
            </w:pPr>
            <w:r w:rsidRPr="00206D26">
              <w:rPr>
                <w:rFonts w:ascii="Verdana" w:hAnsi="Verdana"/>
                <w:b/>
                <w:bCs/>
                <w:sz w:val="20"/>
              </w:rPr>
              <w:t>9a. </w:t>
            </w:r>
            <w:r w:rsidRPr="00206D26">
              <w:rPr>
                <w:rFonts w:ascii="Verdana" w:hAnsi="Verdana"/>
                <w:bCs/>
                <w:sz w:val="20"/>
              </w:rPr>
              <w:t>  Regla 1.6.14.(determinación y pago en pedimento de retorno)</w:t>
            </w:r>
          </w:p>
          <w:p w:rsidR="00206D26" w:rsidRPr="00206D26" w:rsidRDefault="00206D26" w:rsidP="00206D26">
            <w:pPr>
              <w:jc w:val="both"/>
              <w:rPr>
                <w:rFonts w:ascii="Verdana" w:hAnsi="Verdana"/>
                <w:bCs/>
                <w:sz w:val="20"/>
              </w:rPr>
            </w:pPr>
            <w:r w:rsidRPr="00206D26">
              <w:rPr>
                <w:rFonts w:ascii="Verdana" w:hAnsi="Verdana"/>
                <w:b/>
                <w:bCs/>
                <w:sz w:val="20"/>
              </w:rPr>
              <w:t>9b.</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10.</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11.</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12.</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13.</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14.</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15.</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16.</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17.</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lastRenderedPageBreak/>
              <w:t>18.</w:t>
            </w:r>
            <w:r w:rsidRPr="00206D26">
              <w:rPr>
                <w:rFonts w:ascii="Verdana" w:hAnsi="Verdana"/>
                <w:bCs/>
                <w:sz w:val="20"/>
              </w:rPr>
              <w:t>   Regla 4.3.11., fracción II.</w:t>
            </w:r>
          </w:p>
          <w:p w:rsidR="00206D26" w:rsidRPr="00206D26" w:rsidRDefault="00206D26" w:rsidP="00206D26">
            <w:pPr>
              <w:jc w:val="both"/>
              <w:rPr>
                <w:rFonts w:ascii="Verdana" w:hAnsi="Verdana"/>
                <w:bCs/>
                <w:sz w:val="20"/>
              </w:rPr>
            </w:pPr>
            <w:r w:rsidRPr="00206D26">
              <w:rPr>
                <w:rFonts w:ascii="Verdana" w:hAnsi="Verdana"/>
                <w:b/>
                <w:bCs/>
                <w:sz w:val="20"/>
              </w:rPr>
              <w:t>19.</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20.</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21.</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22.</w:t>
            </w:r>
            <w:r w:rsidRPr="00206D26">
              <w:rPr>
                <w:rFonts w:ascii="Verdana" w:hAnsi="Verdana"/>
                <w:bCs/>
                <w:sz w:val="20"/>
              </w:rPr>
              <w:t>   No aplica el artículo 303 del TLCAN, para todas las partidas del pedimento, conforme a la regla 1.6.13., o cuando la tasa es 0% o tasa exenta, deconformidad con lapreferencia arancelariaaplicada por PROSEC,Regla 8ª, acuerdoscomerciales suscritos por México o TIGIE.</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45"/>
        <w:gridCol w:w="285"/>
        <w:gridCol w:w="1935"/>
        <w:gridCol w:w="2885"/>
        <w:gridCol w:w="830"/>
        <w:gridCol w:w="1430"/>
      </w:tblGrid>
      <w:tr w:rsidR="00206D26" w:rsidRPr="00206D26" w:rsidTr="00206D26">
        <w:trPr>
          <w:trHeight w:val="7764"/>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SU</w:t>
            </w:r>
            <w:r w:rsidRPr="00206D26">
              <w:rPr>
                <w:rFonts w:ascii="Verdana" w:hAnsi="Verdana"/>
                <w:bCs/>
                <w:sz w:val="20"/>
              </w:rPr>
              <w:t>-  OPERACIONES SUJETAS A LOS ARTICULOS 14 DE LADECISION O 15 DELTLCAELC.</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Señalar en el pedimento el supuesto de aplicación para la determinación y pago del IGI de los insumos no originarios conforme TLCUE o TLCAELC.</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quecorresponda, conforme a losiguiente:</w:t>
            </w:r>
          </w:p>
          <w:p w:rsidR="00206D26" w:rsidRPr="00206D26" w:rsidRDefault="00206D26" w:rsidP="00206D26">
            <w:pPr>
              <w:jc w:val="both"/>
              <w:rPr>
                <w:rFonts w:ascii="Verdana" w:hAnsi="Verdana"/>
                <w:bCs/>
                <w:sz w:val="20"/>
              </w:rPr>
            </w:pPr>
            <w:r w:rsidRPr="00206D26">
              <w:rPr>
                <w:rFonts w:ascii="Verdana" w:hAnsi="Verdana"/>
                <w:b/>
                <w:bCs/>
                <w:sz w:val="20"/>
              </w:rPr>
              <w:t>99</w:t>
            </w:r>
            <w:r w:rsidRPr="00206D26">
              <w:rPr>
                <w:rFonts w:ascii="Verdana" w:hAnsi="Verdana"/>
                <w:bCs/>
                <w:sz w:val="20"/>
              </w:rPr>
              <w:t>-  Para indicar que a nivelpartida se señalará laopción que aplique con el identificador DU.</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Regla 1.6.12.</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Regla 1.6.13.</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Regla 1.6.17.</w:t>
            </w:r>
          </w:p>
          <w:p w:rsidR="00206D26" w:rsidRPr="00206D26" w:rsidRDefault="00206D26" w:rsidP="00206D26">
            <w:pPr>
              <w:jc w:val="both"/>
              <w:rPr>
                <w:rFonts w:ascii="Verdana" w:hAnsi="Verdana"/>
                <w:bCs/>
                <w:sz w:val="20"/>
              </w:rPr>
            </w:pPr>
            <w:r w:rsidRPr="00206D26">
              <w:rPr>
                <w:rFonts w:ascii="Verdana" w:hAnsi="Verdana"/>
                <w:b/>
                <w:bCs/>
                <w:sz w:val="20"/>
              </w:rPr>
              <w:t>5.</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6.</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7.</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8.</w:t>
            </w:r>
            <w:r w:rsidRPr="00206D26">
              <w:rPr>
                <w:rFonts w:ascii="Verdana" w:hAnsi="Verdana"/>
                <w:bCs/>
                <w:sz w:val="20"/>
              </w:rPr>
              <w:t> Regla 1.6.15, fracción I.</w:t>
            </w:r>
          </w:p>
          <w:p w:rsidR="00206D26" w:rsidRPr="00206D26" w:rsidRDefault="00206D26" w:rsidP="00206D26">
            <w:pPr>
              <w:jc w:val="both"/>
              <w:rPr>
                <w:rFonts w:ascii="Verdana" w:hAnsi="Verdana"/>
                <w:bCs/>
                <w:sz w:val="20"/>
              </w:rPr>
            </w:pPr>
            <w:r w:rsidRPr="00206D26">
              <w:rPr>
                <w:rFonts w:ascii="Verdana" w:hAnsi="Verdana"/>
                <w:b/>
                <w:bCs/>
                <w:sz w:val="20"/>
              </w:rPr>
              <w:t>9.</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10.</w:t>
            </w:r>
            <w:r w:rsidRPr="00206D26">
              <w:rPr>
                <w:rFonts w:ascii="Verdana" w:hAnsi="Verdana"/>
                <w:bCs/>
                <w:sz w:val="20"/>
              </w:rPr>
              <w:t> Regla 1.6.15, fracción III.</w:t>
            </w:r>
          </w:p>
          <w:p w:rsidR="00206D26" w:rsidRPr="00206D26" w:rsidRDefault="00206D26" w:rsidP="00206D26">
            <w:pPr>
              <w:jc w:val="both"/>
              <w:rPr>
                <w:rFonts w:ascii="Verdana" w:hAnsi="Verdana"/>
                <w:bCs/>
                <w:sz w:val="20"/>
              </w:rPr>
            </w:pPr>
            <w:r w:rsidRPr="00206D26">
              <w:rPr>
                <w:rFonts w:ascii="Verdana" w:hAnsi="Verdana"/>
                <w:b/>
                <w:bCs/>
                <w:sz w:val="20"/>
              </w:rPr>
              <w:t>11.</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12.</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13.</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14.</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15.</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16.</w:t>
            </w:r>
            <w:r w:rsidRPr="00206D26">
              <w:rPr>
                <w:rFonts w:ascii="Verdana" w:hAnsi="Verdana"/>
                <w:bCs/>
                <w:sz w:val="20"/>
              </w:rPr>
              <w:t> Regla 4.3.11.</w:t>
            </w:r>
          </w:p>
          <w:p w:rsidR="00206D26" w:rsidRPr="00206D26" w:rsidRDefault="00206D26" w:rsidP="00206D26">
            <w:pPr>
              <w:jc w:val="both"/>
              <w:rPr>
                <w:rFonts w:ascii="Verdana" w:hAnsi="Verdana"/>
                <w:bCs/>
                <w:sz w:val="20"/>
              </w:rPr>
            </w:pPr>
            <w:r w:rsidRPr="00206D26">
              <w:rPr>
                <w:rFonts w:ascii="Verdana" w:hAnsi="Verdana"/>
                <w:b/>
                <w:bCs/>
                <w:sz w:val="20"/>
              </w:rPr>
              <w:t>17.</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18.</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19.</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20.</w:t>
            </w:r>
            <w:r w:rsidRPr="00206D26">
              <w:rPr>
                <w:rFonts w:ascii="Verdana" w:hAnsi="Verdana"/>
                <w:bCs/>
                <w:sz w:val="20"/>
              </w:rPr>
              <w:t xml:space="preserve">   Regla 4.5.31., fracción II ó 7.3.3., fracción </w:t>
            </w:r>
            <w:proofErr w:type="gramStart"/>
            <w:r w:rsidRPr="00206D26">
              <w:rPr>
                <w:rFonts w:ascii="Verdana" w:hAnsi="Verdana"/>
                <w:bCs/>
                <w:sz w:val="20"/>
              </w:rPr>
              <w:t>VIII(</w:t>
            </w:r>
            <w:proofErr w:type="gramEnd"/>
            <w:r w:rsidRPr="00206D26">
              <w:rPr>
                <w:rFonts w:ascii="Verdana" w:hAnsi="Verdana"/>
                <w:bCs/>
                <w:sz w:val="20"/>
              </w:rPr>
              <w:t xml:space="preserve">determinación y pago </w:t>
            </w:r>
            <w:r w:rsidRPr="00206D26">
              <w:rPr>
                <w:rFonts w:ascii="Verdana" w:hAnsi="Verdana"/>
                <w:bCs/>
                <w:sz w:val="20"/>
              </w:rPr>
              <w:lastRenderedPageBreak/>
              <w:t>en pedimentocomplementario).</w:t>
            </w:r>
          </w:p>
          <w:p w:rsidR="00206D26" w:rsidRPr="00206D26" w:rsidRDefault="00206D26" w:rsidP="00206D26">
            <w:pPr>
              <w:jc w:val="both"/>
              <w:rPr>
                <w:rFonts w:ascii="Verdana" w:hAnsi="Verdana"/>
                <w:bCs/>
                <w:sz w:val="20"/>
              </w:rPr>
            </w:pPr>
            <w:r w:rsidRPr="00206D26">
              <w:rPr>
                <w:rFonts w:ascii="Verdana" w:hAnsi="Verdana"/>
                <w:b/>
                <w:bCs/>
                <w:sz w:val="20"/>
              </w:rPr>
              <w:t>21. </w:t>
            </w:r>
            <w:r w:rsidRPr="00206D26">
              <w:rPr>
                <w:rFonts w:ascii="Verdana" w:hAnsi="Verdana"/>
                <w:bCs/>
                <w:sz w:val="20"/>
              </w:rPr>
              <w:t>  No aplica para todas las partidas del pedimento el artículo 14 del Anexo III de la Decisión o el 15 delTLCAELC, conforme a la Regla 1.6.15, fracciones II y V.</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37"/>
        <w:gridCol w:w="253"/>
        <w:gridCol w:w="1469"/>
        <w:gridCol w:w="2573"/>
        <w:gridCol w:w="732"/>
        <w:gridCol w:w="1246"/>
      </w:tblGrid>
      <w:tr w:rsidR="00206D26" w:rsidRPr="00206D26" w:rsidTr="00206D26">
        <w:trPr>
          <w:trHeight w:val="269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TB</w:t>
            </w:r>
            <w:r w:rsidRPr="00206D26">
              <w:rPr>
                <w:rFonts w:ascii="Verdana" w:hAnsi="Verdana"/>
                <w:bCs/>
                <w:sz w:val="20"/>
              </w:rPr>
              <w:t>-  TRANSITO INTERNO POR ADUANAS Y MERCANCIASESPECIFICAS.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que se trata de un tránsito conforme a lo establecido en la regla 4.6.4.</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quecorresponda conforme a lasmercancías de que se trate:</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Confecciones.</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Calzado.</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Aparatoselectrodomésticos.</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Juguetes.</w:t>
            </w:r>
          </w:p>
          <w:p w:rsidR="00206D26" w:rsidRPr="00206D26" w:rsidRDefault="00206D26" w:rsidP="00206D26">
            <w:pPr>
              <w:jc w:val="both"/>
              <w:rPr>
                <w:rFonts w:ascii="Verdana" w:hAnsi="Verdana"/>
                <w:bCs/>
                <w:sz w:val="20"/>
              </w:rPr>
            </w:pPr>
            <w:r w:rsidRPr="00206D26">
              <w:rPr>
                <w:rFonts w:ascii="Verdana" w:hAnsi="Verdana"/>
                <w:b/>
                <w:bCs/>
                <w:sz w:val="20"/>
              </w:rPr>
              <w:t>5.</w:t>
            </w:r>
            <w:r w:rsidRPr="00206D26">
              <w:rPr>
                <w:rFonts w:ascii="Verdana" w:hAnsi="Verdana"/>
                <w:bCs/>
                <w:sz w:val="20"/>
              </w:rPr>
              <w:t xml:space="preserve">    Bienes a que se refiere el artículo 2, fracción I, inciso c) de </w:t>
            </w:r>
            <w:r w:rsidRPr="00206D26">
              <w:rPr>
                <w:rFonts w:ascii="Verdana" w:hAnsi="Verdana"/>
                <w:bCs/>
                <w:sz w:val="20"/>
              </w:rPr>
              <w:lastRenderedPageBreak/>
              <w:t>la Ley del IEPS.</w:t>
            </w:r>
          </w:p>
          <w:p w:rsidR="00206D26" w:rsidRPr="00206D26" w:rsidRDefault="00206D26" w:rsidP="00206D26">
            <w:pPr>
              <w:jc w:val="both"/>
              <w:rPr>
                <w:rFonts w:ascii="Verdana" w:hAnsi="Verdana"/>
                <w:bCs/>
                <w:sz w:val="20"/>
              </w:rPr>
            </w:pPr>
            <w:r w:rsidRPr="00206D26">
              <w:rPr>
                <w:rFonts w:ascii="Verdana" w:hAnsi="Verdana"/>
                <w:b/>
                <w:bCs/>
                <w:sz w:val="20"/>
              </w:rPr>
              <w:t>6.</w:t>
            </w:r>
            <w:r w:rsidRPr="00206D26">
              <w:rPr>
                <w:rFonts w:ascii="Verdana" w:hAnsi="Verdana"/>
                <w:bCs/>
                <w:sz w:val="20"/>
              </w:rPr>
              <w:t>    Aparatos electrónicos.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104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TC-</w:t>
            </w:r>
            <w:r w:rsidRPr="00206D26">
              <w:rPr>
                <w:rFonts w:ascii="Verdana" w:hAnsi="Verdana"/>
                <w:bCs/>
                <w:sz w:val="20"/>
              </w:rPr>
              <w:t>  CORRELACION DE LASFRACCIONESARANCELARIAS.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fracción correlacionada de acuerdo a lo establecido en los Decretos por los que se establece la tasa aplicable en los Tratados de LibreComercio Suscritos por México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fracción arancelaria indicada con el código "CORR" en el artículo o apéndice del Acuerdo correspondiente.</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88"/>
        <w:gridCol w:w="328"/>
        <w:gridCol w:w="1695"/>
        <w:gridCol w:w="2308"/>
        <w:gridCol w:w="1063"/>
        <w:gridCol w:w="1628"/>
      </w:tblGrid>
      <w:tr w:rsidR="00206D26" w:rsidRPr="00206D26" w:rsidTr="00206D26">
        <w:trPr>
          <w:trHeight w:val="192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TD</w:t>
            </w:r>
            <w:r w:rsidRPr="00206D26">
              <w:rPr>
                <w:rFonts w:ascii="Verdana" w:hAnsi="Verdana"/>
                <w:bCs/>
                <w:sz w:val="20"/>
              </w:rPr>
              <w:t>-  TIPO DE DESISTIMIENTO Y RETORNO.</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Conforme a los supuestos de la clave de documento K1 del Apéndice 2.</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quecorresponda:</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Retorno de mercancías conforme al artículo 103 de la Ley.</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Artículo 93, segundopárrafo de la Ley.</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Regla 5.2.8., fracción II.</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Regla 4.5.20., fracción II.</w:t>
            </w:r>
          </w:p>
          <w:p w:rsidR="00206D26" w:rsidRPr="00206D26" w:rsidRDefault="00206D26" w:rsidP="00206D26">
            <w:pPr>
              <w:jc w:val="both"/>
              <w:rPr>
                <w:rFonts w:ascii="Verdana" w:hAnsi="Verdana"/>
                <w:bCs/>
                <w:sz w:val="20"/>
              </w:rPr>
            </w:pPr>
            <w:r w:rsidRPr="00206D26">
              <w:rPr>
                <w:rFonts w:ascii="Verdana" w:hAnsi="Verdana"/>
                <w:b/>
                <w:bCs/>
                <w:sz w:val="20"/>
              </w:rPr>
              <w:t>5.</w:t>
            </w:r>
            <w:r w:rsidRPr="00206D26">
              <w:rPr>
                <w:rFonts w:ascii="Verdana" w:hAnsi="Verdana"/>
                <w:bCs/>
                <w:sz w:val="20"/>
              </w:rPr>
              <w:t>    Regla 2.2.7.</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87"/>
        <w:gridCol w:w="230"/>
        <w:gridCol w:w="1477"/>
        <w:gridCol w:w="1940"/>
        <w:gridCol w:w="1463"/>
        <w:gridCol w:w="1913"/>
      </w:tblGrid>
      <w:tr w:rsidR="00206D26" w:rsidRPr="00206D26" w:rsidTr="00206D26">
        <w:trPr>
          <w:trHeight w:val="99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TF</w:t>
            </w:r>
            <w:r w:rsidRPr="00206D26">
              <w:rPr>
                <w:rFonts w:ascii="Verdana" w:hAnsi="Verdana"/>
                <w:bCs/>
                <w:sz w:val="20"/>
              </w:rPr>
              <w:t>-  TRANSMISION DEFACTURAS.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que las facturas serán transmitidas antes de presentar las remesas de un pedimento consolidado ante el módulo de selección automatizada.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601"/>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TI</w:t>
            </w:r>
            <w:r w:rsidRPr="00206D26">
              <w:rPr>
                <w:rFonts w:ascii="Verdana" w:hAnsi="Verdana"/>
                <w:bCs/>
                <w:sz w:val="20"/>
              </w:rPr>
              <w:t>-   TRANSITOINTERFRONTERIZO.</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que se trata de un tránsito conforme a lo establecido en la regla4.6.12.</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1349"/>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TL</w:t>
            </w:r>
            <w:r w:rsidRPr="00206D26">
              <w:rPr>
                <w:rFonts w:ascii="Verdana" w:hAnsi="Verdana"/>
                <w:bCs/>
                <w:sz w:val="20"/>
              </w:rPr>
              <w:t>-  MERCANCIA ORIGINARIA AL AMPARO DE TRATADOS DE LIBRE COMERCIO.</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una preferencia arancelaria al amparo de un Tratado suscrito porMéxico.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del país, grupo de países o territorio de la Parte exportadora, Parte del Tratado suscrito por México, de conformidad con el Apéndice 4.</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ALP.- Acuerdo de la Alianza del Pacífico.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elCertificado deOrigen cuando se declarenmercancíasoriginarias de laAlianza del Pacífico.</w:t>
            </w:r>
          </w:p>
        </w:tc>
      </w:tr>
      <w:tr w:rsidR="00206D26" w:rsidRPr="00206D26" w:rsidTr="00206D26">
        <w:trPr>
          <w:trHeight w:val="601"/>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TM</w:t>
            </w:r>
            <w:r w:rsidRPr="00206D26">
              <w:rPr>
                <w:rFonts w:ascii="Verdana" w:hAnsi="Verdana"/>
                <w:bCs/>
                <w:sz w:val="20"/>
              </w:rPr>
              <w:t>-  TRANSITO INTERNACIONAL.</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Indicar que se trata de un tránsito conforme a lo establecido en las reglas4.6.23. </w:t>
            </w:r>
            <w:proofErr w:type="gramStart"/>
            <w:r w:rsidRPr="00206D26">
              <w:rPr>
                <w:rFonts w:ascii="Verdana" w:hAnsi="Verdana"/>
                <w:bCs/>
                <w:sz w:val="20"/>
              </w:rPr>
              <w:t>y</w:t>
            </w:r>
            <w:proofErr w:type="gramEnd"/>
            <w:r w:rsidRPr="00206D26">
              <w:rPr>
                <w:rFonts w:ascii="Verdana" w:hAnsi="Verdana"/>
                <w:bCs/>
                <w:sz w:val="20"/>
              </w:rPr>
              <w:t xml:space="preserve"> 4.6.24.</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Regla 4.6.23.</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Regla 4.6.24.</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300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TR</w:t>
            </w:r>
            <w:r w:rsidRPr="00206D26">
              <w:rPr>
                <w:rFonts w:ascii="Verdana" w:hAnsi="Verdana"/>
                <w:bCs/>
                <w:sz w:val="20"/>
              </w:rPr>
              <w:t>-  TRASPASO DE MERCANCIAS EN DEPOSITO FISCAL.</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operaciones de traspaso de mercancías conforme la regla 4.6.23.</w:t>
            </w:r>
            <w:proofErr w:type="gramStart"/>
            <w:r w:rsidRPr="00206D26">
              <w:rPr>
                <w:rFonts w:ascii="Verdana" w:hAnsi="Verdana"/>
                <w:bCs/>
                <w:sz w:val="20"/>
              </w:rPr>
              <w:t>,fracciones</w:t>
            </w:r>
            <w:proofErr w:type="gramEnd"/>
            <w:r w:rsidRPr="00206D26">
              <w:rPr>
                <w:rFonts w:ascii="Verdana" w:hAnsi="Verdana"/>
                <w:bCs/>
                <w:sz w:val="20"/>
              </w:rPr>
              <w:t xml:space="preserve"> III y IV.</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quecorresponda, conforme a los destinos siguientes:</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A un local autorizado para exposicionesinternacionales.</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A depósito fiscal paraexposición y venta demercancías extranjeras ynacionales.</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A depósito fiscal para el ensamble y fabricación devehículos.</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A un Almacén General de Depósito.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144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TU</w:t>
            </w:r>
            <w:r w:rsidRPr="00206D26">
              <w:rPr>
                <w:rFonts w:ascii="Verdana" w:hAnsi="Verdana"/>
                <w:bCs/>
                <w:sz w:val="20"/>
              </w:rPr>
              <w:t xml:space="preserve">-  TRANSFERENCIA </w:t>
            </w:r>
            <w:proofErr w:type="gramStart"/>
            <w:r w:rsidRPr="00206D26">
              <w:rPr>
                <w:rFonts w:ascii="Verdana" w:hAnsi="Verdana"/>
                <w:bCs/>
                <w:sz w:val="20"/>
              </w:rPr>
              <w:t>DEMERCANCIAS(</w:t>
            </w:r>
            <w:proofErr w:type="gramEnd"/>
            <w:r w:rsidRPr="00206D26">
              <w:rPr>
                <w:rFonts w:ascii="Verdana" w:hAnsi="Verdana"/>
                <w:bCs/>
                <w:sz w:val="20"/>
              </w:rPr>
              <w:t>OPERACIONES VIRTUALES), CON PEDIMENTO ÚNICO.</w:t>
            </w:r>
          </w:p>
          <w:p w:rsidR="00206D26" w:rsidRPr="00206D26" w:rsidRDefault="00206D26" w:rsidP="00206D26">
            <w:pPr>
              <w:jc w:val="both"/>
              <w:rPr>
                <w:rFonts w:ascii="Verdana" w:hAnsi="Verdana"/>
                <w:bCs/>
                <w:sz w:val="20"/>
              </w:rPr>
            </w:pPr>
            <w:r w:rsidRPr="00206D26">
              <w:rPr>
                <w:rFonts w:ascii="Verdana" w:hAnsi="Verdana"/>
                <w:bCs/>
                <w:sz w:val="20"/>
              </w:rPr>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Señalar en operaciones de transferencia de mercancías que se importen temporalmente a través del PedimentoÚnico, de conformidad con las reglas 4.3.20., fracción I, inciso c) </w:t>
            </w:r>
            <w:r w:rsidRPr="00206D26">
              <w:rPr>
                <w:rFonts w:ascii="Verdana" w:hAnsi="Verdana"/>
                <w:bCs/>
                <w:sz w:val="20"/>
              </w:rPr>
              <w:lastRenderedPageBreak/>
              <w:t>vigente hasta el 20 de junio de 2016 o 7.3.1., Apartado A, fracción XIV.</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Declarar el RFC de la empresa que transfiere la mercancía.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el tipo de caso de la certificación autorizada de laempresa que transfiere la mercancía.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el rubro de la certificaciónautorizada.</w:t>
            </w:r>
          </w:p>
        </w:tc>
      </w:tr>
      <w:tr w:rsidR="00206D26" w:rsidRPr="00206D26" w:rsidTr="00206D26">
        <w:trPr>
          <w:trHeight w:val="105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TV</w:t>
            </w:r>
            <w:r w:rsidRPr="00206D26">
              <w:rPr>
                <w:rFonts w:ascii="Verdana" w:hAnsi="Verdana"/>
                <w:bCs/>
                <w:sz w:val="20"/>
              </w:rPr>
              <w:t>-  TOTAL DE MERCANCIAEXTRAIDA DE DEPOSITOFISCAL.</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que se trata de extracciones realizadas conforme a la regla 4.5.20.</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Cantidad total de mercancía en unidad de medida de la TIGIE</w:t>
            </w:r>
            <w:proofErr w:type="gramStart"/>
            <w:r w:rsidRPr="00206D26">
              <w:rPr>
                <w:rFonts w:ascii="Verdana" w:hAnsi="Verdana"/>
                <w:bCs/>
                <w:sz w:val="20"/>
              </w:rPr>
              <w:t>,vendida</w:t>
            </w:r>
            <w:proofErr w:type="gramEnd"/>
            <w:r w:rsidRPr="00206D26">
              <w:rPr>
                <w:rFonts w:ascii="Verdana" w:hAnsi="Verdana"/>
                <w:bCs/>
                <w:sz w:val="20"/>
              </w:rPr>
              <w:t xml:space="preserve"> a pasajerosinternacionales que salgan del país directamente al extranjero.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Cantidad total de mercancía en unidad de medida de la TIGIEvendida a pasajerosinternacionales que arriben al país directamente del extranjero.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02"/>
        <w:gridCol w:w="342"/>
        <w:gridCol w:w="1574"/>
        <w:gridCol w:w="2443"/>
        <w:gridCol w:w="1221"/>
        <w:gridCol w:w="1628"/>
      </w:tblGrid>
      <w:tr w:rsidR="00206D26" w:rsidRPr="00206D26" w:rsidTr="00206D26">
        <w:trPr>
          <w:trHeight w:val="1165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UM</w:t>
            </w:r>
            <w:r w:rsidRPr="00206D26">
              <w:rPr>
                <w:rFonts w:ascii="Verdana" w:hAnsi="Verdana"/>
                <w:bCs/>
                <w:sz w:val="20"/>
              </w:rPr>
              <w:t>-  USO DE LA MERCANCIA.</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el uso de la mercancía, así como la exención de impuestos.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quecorresponda conforme a losiguiente:</w:t>
            </w:r>
          </w:p>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Vehículos automotoresnuevos blindados cuando no existan vehículos sin blindar que correspondan al mismo modelo, año yversión del automóvilblindado, conforme alartículo 2, párrafo segundo de Ley del ISAN.</w:t>
            </w:r>
          </w:p>
          <w:p w:rsidR="00206D26" w:rsidRPr="00206D26" w:rsidRDefault="00206D26" w:rsidP="00206D26">
            <w:pPr>
              <w:jc w:val="both"/>
              <w:rPr>
                <w:rFonts w:ascii="Verdana" w:hAnsi="Verdana"/>
                <w:bCs/>
                <w:sz w:val="20"/>
              </w:rPr>
            </w:pPr>
            <w:r w:rsidRPr="00206D26">
              <w:rPr>
                <w:rFonts w:ascii="Verdana" w:hAnsi="Verdana"/>
                <w:b/>
                <w:bCs/>
                <w:sz w:val="20"/>
              </w:rPr>
              <w:t>C</w:t>
            </w:r>
            <w:r w:rsidRPr="00206D26">
              <w:rPr>
                <w:rFonts w:ascii="Verdana" w:hAnsi="Verdana"/>
                <w:bCs/>
                <w:sz w:val="20"/>
              </w:rPr>
              <w:t>-   Vehículos con capacidad de carga mayor a 4250Kilogramos, artículo 3fracción II de la Ley delISAN.</w:t>
            </w:r>
          </w:p>
          <w:p w:rsidR="00206D26" w:rsidRPr="00206D26" w:rsidRDefault="00206D26" w:rsidP="00206D26">
            <w:pPr>
              <w:jc w:val="both"/>
              <w:rPr>
                <w:rFonts w:ascii="Verdana" w:hAnsi="Verdana"/>
                <w:bCs/>
                <w:sz w:val="20"/>
              </w:rPr>
            </w:pPr>
            <w:r w:rsidRPr="00206D26">
              <w:rPr>
                <w:rFonts w:ascii="Verdana" w:hAnsi="Verdana"/>
                <w:b/>
                <w:bCs/>
                <w:sz w:val="20"/>
              </w:rPr>
              <w:t>D</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E</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H</w:t>
            </w:r>
            <w:r w:rsidRPr="00206D26">
              <w:rPr>
                <w:rFonts w:ascii="Verdana" w:hAnsi="Verdana"/>
                <w:bCs/>
                <w:sz w:val="20"/>
              </w:rPr>
              <w:t>-   Humanos.</w:t>
            </w:r>
          </w:p>
          <w:p w:rsidR="00206D26" w:rsidRPr="00206D26" w:rsidRDefault="00206D26" w:rsidP="00206D26">
            <w:pPr>
              <w:jc w:val="both"/>
              <w:rPr>
                <w:rFonts w:ascii="Verdana" w:hAnsi="Verdana"/>
                <w:bCs/>
                <w:sz w:val="20"/>
              </w:rPr>
            </w:pPr>
            <w:r w:rsidRPr="00206D26">
              <w:rPr>
                <w:rFonts w:ascii="Verdana" w:hAnsi="Verdana"/>
                <w:b/>
                <w:bCs/>
                <w:sz w:val="20"/>
              </w:rPr>
              <w:t>I</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J</w:t>
            </w:r>
            <w:r w:rsidRPr="00206D26">
              <w:rPr>
                <w:rFonts w:ascii="Verdana" w:hAnsi="Verdana"/>
                <w:bCs/>
                <w:sz w:val="20"/>
              </w:rPr>
              <w:t>-    Juguetes.</w:t>
            </w:r>
          </w:p>
          <w:p w:rsidR="00206D26" w:rsidRPr="00206D26" w:rsidRDefault="00206D26" w:rsidP="00206D26">
            <w:pPr>
              <w:jc w:val="both"/>
              <w:rPr>
                <w:rFonts w:ascii="Verdana" w:hAnsi="Verdana"/>
                <w:bCs/>
                <w:sz w:val="20"/>
              </w:rPr>
            </w:pPr>
            <w:r w:rsidRPr="00206D26">
              <w:rPr>
                <w:rFonts w:ascii="Verdana" w:hAnsi="Verdana"/>
                <w:b/>
                <w:bCs/>
                <w:sz w:val="20"/>
              </w:rPr>
              <w:t>K</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L</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MT</w:t>
            </w:r>
            <w:r w:rsidRPr="00206D26">
              <w:rPr>
                <w:rFonts w:ascii="Verdana" w:hAnsi="Verdana"/>
                <w:bCs/>
                <w:sz w:val="20"/>
              </w:rPr>
              <w:t>-  Medio de transporte ymercancía.</w:t>
            </w:r>
          </w:p>
          <w:p w:rsidR="00206D26" w:rsidRPr="00206D26" w:rsidRDefault="00206D26" w:rsidP="00206D26">
            <w:pPr>
              <w:jc w:val="both"/>
              <w:rPr>
                <w:rFonts w:ascii="Verdana" w:hAnsi="Verdana"/>
                <w:bCs/>
                <w:sz w:val="20"/>
              </w:rPr>
            </w:pPr>
            <w:r w:rsidRPr="00206D26">
              <w:rPr>
                <w:rFonts w:ascii="Verdana" w:hAnsi="Verdana"/>
                <w:b/>
                <w:bCs/>
                <w:sz w:val="20"/>
              </w:rPr>
              <w:t>O</w:t>
            </w:r>
            <w:r w:rsidRPr="00206D26">
              <w:rPr>
                <w:rFonts w:ascii="Verdana" w:hAnsi="Verdana"/>
                <w:bCs/>
                <w:sz w:val="20"/>
              </w:rPr>
              <w:t>-   Otros.</w:t>
            </w:r>
          </w:p>
          <w:p w:rsidR="00206D26" w:rsidRPr="00206D26" w:rsidRDefault="00206D26" w:rsidP="00206D26">
            <w:pPr>
              <w:jc w:val="both"/>
              <w:rPr>
                <w:rFonts w:ascii="Verdana" w:hAnsi="Verdana"/>
                <w:bCs/>
                <w:sz w:val="20"/>
              </w:rPr>
            </w:pPr>
            <w:r w:rsidRPr="00206D26">
              <w:rPr>
                <w:rFonts w:ascii="Verdana" w:hAnsi="Verdana"/>
                <w:b/>
                <w:bCs/>
                <w:sz w:val="20"/>
              </w:rPr>
              <w:t>P</w:t>
            </w:r>
            <w:r w:rsidRPr="00206D26">
              <w:rPr>
                <w:rFonts w:ascii="Verdana" w:hAnsi="Verdana"/>
                <w:bCs/>
                <w:sz w:val="20"/>
              </w:rPr>
              <w:t xml:space="preserve">-   Camiones con capacidad de carga hasta de 4,250 Kg, </w:t>
            </w:r>
            <w:r w:rsidRPr="00206D26">
              <w:rPr>
                <w:rFonts w:ascii="Verdana" w:hAnsi="Verdana"/>
                <w:bCs/>
                <w:sz w:val="20"/>
              </w:rPr>
              <w:lastRenderedPageBreak/>
              <w:t>incluyendo los tipos depanel con capacidadmáxima de tres pasajeros o remolques y semiremolques tipovivienda. Conforme alartículo 3, fracción II de la Ley del ISAN.</w:t>
            </w:r>
          </w:p>
          <w:p w:rsidR="00206D26" w:rsidRPr="00206D26" w:rsidRDefault="00206D26" w:rsidP="00206D26">
            <w:pPr>
              <w:jc w:val="both"/>
              <w:rPr>
                <w:rFonts w:ascii="Verdana" w:hAnsi="Verdana"/>
                <w:bCs/>
                <w:sz w:val="20"/>
              </w:rPr>
            </w:pPr>
            <w:r w:rsidRPr="00206D26">
              <w:rPr>
                <w:rFonts w:ascii="Verdana" w:hAnsi="Verdana"/>
                <w:b/>
                <w:bCs/>
                <w:sz w:val="20"/>
              </w:rPr>
              <w:t>S</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T</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U-</w:t>
            </w:r>
            <w:r w:rsidRPr="00206D26">
              <w:rPr>
                <w:rFonts w:ascii="Verdana" w:hAnsi="Verdana"/>
                <w:bCs/>
                <w:sz w:val="20"/>
              </w:rPr>
              <w:t>   Vehículos agronómicos,utilitarios y de carga,deportivos y deentretenimiento que nohayan sido concebidos,destinados y fabricados de modo evidente para circular por vías generales decomunicación, sean éstas Federales, Estatales o Municipales.</w:t>
            </w:r>
          </w:p>
          <w:p w:rsidR="00206D26" w:rsidRPr="00206D26" w:rsidRDefault="00206D26" w:rsidP="00206D26">
            <w:pPr>
              <w:jc w:val="both"/>
              <w:rPr>
                <w:rFonts w:ascii="Verdana" w:hAnsi="Verdana"/>
                <w:bCs/>
                <w:sz w:val="20"/>
              </w:rPr>
            </w:pPr>
            <w:r w:rsidRPr="00206D26">
              <w:rPr>
                <w:rFonts w:ascii="Verdana" w:hAnsi="Verdana"/>
                <w:b/>
                <w:bCs/>
                <w:sz w:val="20"/>
              </w:rPr>
              <w:t>V-</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IF</w:t>
            </w:r>
            <w:r w:rsidRPr="00206D26">
              <w:rPr>
                <w:rFonts w:ascii="Verdana" w:hAnsi="Verdana"/>
                <w:bCs/>
                <w:sz w:val="20"/>
              </w:rPr>
              <w:t>-   Investigación científica, en laboratorio oexperimentación.</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16"/>
        <w:gridCol w:w="398"/>
        <w:gridCol w:w="2014"/>
        <w:gridCol w:w="1477"/>
        <w:gridCol w:w="1477"/>
        <w:gridCol w:w="1628"/>
      </w:tblGrid>
      <w:tr w:rsidR="00206D26" w:rsidRPr="00206D26" w:rsidTr="00206D26">
        <w:trPr>
          <w:trHeight w:val="483"/>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UP</w:t>
            </w:r>
            <w:r w:rsidRPr="00206D26">
              <w:rPr>
                <w:rFonts w:ascii="Verdana" w:hAnsi="Verdana"/>
                <w:bCs/>
                <w:sz w:val="20"/>
              </w:rPr>
              <w:t>-  UNIDADES PROTOTIPO.</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a las operaciones realizadas de conformidad con la regla 4.5.31.</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53"/>
        <w:gridCol w:w="308"/>
        <w:gridCol w:w="2420"/>
        <w:gridCol w:w="1857"/>
        <w:gridCol w:w="944"/>
        <w:gridCol w:w="1628"/>
      </w:tblGrid>
      <w:tr w:rsidR="00206D26" w:rsidRPr="00206D26" w:rsidTr="00206D26">
        <w:trPr>
          <w:trHeight w:val="1981"/>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VC</w:t>
            </w:r>
            <w:r w:rsidRPr="00206D26">
              <w:rPr>
                <w:rFonts w:ascii="Verdana" w:hAnsi="Verdana"/>
                <w:bCs/>
                <w:sz w:val="20"/>
              </w:rPr>
              <w:t>-  IMPORTACION DEFINITIVA DEVEHICULOS USADOS EN EL ESTADO DE CHIHUAHUA.</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la importación definitiva de vehículos usados, de conformidad con el "Acuerdo que establece el programa para que el Estado de Chihuahua garantice contribuciones en laimportación definitiva de vehículos automotores usados que circulan en dicha Entidad", publicado en el DOF el 30 de octubre de 2012.</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 deberá declarar la clave que corresponda conforme a lo siguiente:</w:t>
            </w:r>
          </w:p>
          <w:p w:rsidR="00206D26" w:rsidRPr="00206D26" w:rsidRDefault="00206D26" w:rsidP="00206D26">
            <w:pPr>
              <w:jc w:val="both"/>
              <w:rPr>
                <w:rFonts w:ascii="Verdana" w:hAnsi="Verdana"/>
                <w:bCs/>
                <w:sz w:val="20"/>
              </w:rPr>
            </w:pPr>
            <w:r w:rsidRPr="00206D26">
              <w:rPr>
                <w:rFonts w:ascii="Verdana" w:hAnsi="Verdana"/>
                <w:b/>
                <w:bCs/>
                <w:sz w:val="20"/>
              </w:rPr>
              <w:t>070.</w:t>
            </w:r>
            <w:r w:rsidRPr="00206D26">
              <w:rPr>
                <w:rFonts w:ascii="Verdana" w:hAnsi="Verdana"/>
                <w:bCs/>
                <w:sz w:val="20"/>
              </w:rPr>
              <w:t> Ciudad Juárez.</w:t>
            </w:r>
          </w:p>
          <w:p w:rsidR="00206D26" w:rsidRPr="00206D26" w:rsidRDefault="00206D26" w:rsidP="00206D26">
            <w:pPr>
              <w:jc w:val="both"/>
              <w:rPr>
                <w:rFonts w:ascii="Verdana" w:hAnsi="Verdana"/>
                <w:bCs/>
                <w:sz w:val="20"/>
              </w:rPr>
            </w:pPr>
            <w:r w:rsidRPr="00206D26">
              <w:rPr>
                <w:rFonts w:ascii="Verdana" w:hAnsi="Verdana"/>
                <w:b/>
                <w:bCs/>
                <w:sz w:val="20"/>
              </w:rPr>
              <w:t>250.</w:t>
            </w:r>
            <w:r w:rsidRPr="00206D26">
              <w:rPr>
                <w:rFonts w:ascii="Verdana" w:hAnsi="Verdana"/>
                <w:bCs/>
                <w:sz w:val="20"/>
              </w:rPr>
              <w:t> Ojinaga.</w:t>
            </w:r>
          </w:p>
          <w:p w:rsidR="00206D26" w:rsidRPr="00206D26" w:rsidRDefault="00206D26" w:rsidP="00206D26">
            <w:pPr>
              <w:jc w:val="both"/>
              <w:rPr>
                <w:rFonts w:ascii="Verdana" w:hAnsi="Verdana"/>
                <w:bCs/>
                <w:sz w:val="20"/>
              </w:rPr>
            </w:pPr>
            <w:r w:rsidRPr="00206D26">
              <w:rPr>
                <w:rFonts w:ascii="Verdana" w:hAnsi="Verdana"/>
                <w:b/>
                <w:bCs/>
                <w:sz w:val="20"/>
              </w:rPr>
              <w:t>260.</w:t>
            </w:r>
            <w:r w:rsidRPr="00206D26">
              <w:rPr>
                <w:rFonts w:ascii="Verdana" w:hAnsi="Verdana"/>
                <w:bCs/>
                <w:sz w:val="20"/>
              </w:rPr>
              <w:t> Puerto Palomas.</w:t>
            </w:r>
          </w:p>
          <w:p w:rsidR="00206D26" w:rsidRPr="00206D26" w:rsidRDefault="00206D26" w:rsidP="00206D26">
            <w:pPr>
              <w:jc w:val="both"/>
              <w:rPr>
                <w:rFonts w:ascii="Verdana" w:hAnsi="Verdana"/>
                <w:bCs/>
                <w:sz w:val="20"/>
              </w:rPr>
            </w:pPr>
            <w:r w:rsidRPr="00206D26">
              <w:rPr>
                <w:rFonts w:ascii="Verdana" w:hAnsi="Verdana"/>
                <w:b/>
                <w:bCs/>
                <w:sz w:val="20"/>
              </w:rPr>
              <w:t>670.</w:t>
            </w:r>
            <w:r w:rsidRPr="00206D26">
              <w:rPr>
                <w:rFonts w:ascii="Verdana" w:hAnsi="Verdana"/>
                <w:bCs/>
                <w:sz w:val="20"/>
              </w:rPr>
              <w:t> Chihuahua.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99"/>
        <w:gridCol w:w="271"/>
        <w:gridCol w:w="1944"/>
        <w:gridCol w:w="2301"/>
        <w:gridCol w:w="1294"/>
        <w:gridCol w:w="1301"/>
      </w:tblGrid>
      <w:tr w:rsidR="00206D26" w:rsidRPr="00206D26" w:rsidTr="00206D26">
        <w:trPr>
          <w:trHeight w:val="1967"/>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VF-</w:t>
            </w:r>
            <w:r w:rsidRPr="00206D26">
              <w:rPr>
                <w:rFonts w:ascii="Verdana" w:hAnsi="Verdana"/>
                <w:bCs/>
                <w:sz w:val="20"/>
              </w:rPr>
              <w:t>  IMPORTACION DEFINITIVA DEVEHICULOS USADOS A LA FRANJA O REGIONFRONTERIZA NORTE.</w:t>
            </w:r>
          </w:p>
          <w:p w:rsidR="00206D26" w:rsidRPr="00206D26" w:rsidRDefault="00206D26" w:rsidP="00206D26">
            <w:pPr>
              <w:jc w:val="both"/>
              <w:rPr>
                <w:rFonts w:ascii="Verdana" w:hAnsi="Verdana"/>
                <w:bCs/>
                <w:sz w:val="20"/>
              </w:rPr>
            </w:pPr>
            <w:r w:rsidRPr="00206D26">
              <w:rPr>
                <w:rFonts w:ascii="Verdana" w:hAnsi="Verdana"/>
                <w:bCs/>
                <w:sz w:val="20"/>
              </w:rPr>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Indicar la importación definitiva de vehículos usados conforme a las reglas 3.5.6, 3.5.11. </w:t>
            </w:r>
            <w:proofErr w:type="gramStart"/>
            <w:r w:rsidRPr="00206D26">
              <w:rPr>
                <w:rFonts w:ascii="Verdana" w:hAnsi="Verdana"/>
                <w:bCs/>
                <w:sz w:val="20"/>
              </w:rPr>
              <w:t>y</w:t>
            </w:r>
            <w:proofErr w:type="gramEnd"/>
            <w:r w:rsidRPr="00206D26">
              <w:rPr>
                <w:rFonts w:ascii="Verdana" w:hAnsi="Verdana"/>
                <w:bCs/>
                <w:sz w:val="20"/>
              </w:rPr>
              <w:t xml:space="preserve"> al artículo Resolutivo Décimo Segundo de las Reglas deCarácter General en Materia de Comercio Exterior para 2011.</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el supuesto quecorresponda, conforme a losiguiente:</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Importación definitiva por personas físicas y morales.</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Se deroga.</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No aplica.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251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VJ-</w:t>
            </w:r>
            <w:r w:rsidRPr="00206D26">
              <w:rPr>
                <w:rFonts w:ascii="Verdana" w:hAnsi="Verdana"/>
                <w:bCs/>
                <w:sz w:val="20"/>
              </w:rPr>
              <w:t>  FRONTERIZACION DEVEHICULOS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la importación definitiva de vehículos usados, de conformidad con el "Acuerdo por el que se establece el Programa para que los GobiernosLocales Garanticen Contribuciones en laImportación Definitiva de Vehículos Automotores Usados destinados apermanecer en la Franja y Región Fronteriza Norte", publicado en el DOF el 11 de abril de 2011.</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 deberá declarar la clave que corresponda conforme a lo siguiente:</w:t>
            </w:r>
          </w:p>
          <w:p w:rsidR="00206D26" w:rsidRPr="00206D26" w:rsidRDefault="00206D26" w:rsidP="00206D26">
            <w:pPr>
              <w:jc w:val="both"/>
              <w:rPr>
                <w:rFonts w:ascii="Verdana" w:hAnsi="Verdana"/>
                <w:bCs/>
                <w:sz w:val="20"/>
              </w:rPr>
            </w:pPr>
            <w:r w:rsidRPr="00206D26">
              <w:rPr>
                <w:rFonts w:ascii="Verdana" w:hAnsi="Verdana"/>
                <w:bCs/>
                <w:sz w:val="20"/>
              </w:rPr>
              <w:t>070. Ciudad Juárez.</w:t>
            </w:r>
          </w:p>
          <w:p w:rsidR="00206D26" w:rsidRPr="00206D26" w:rsidRDefault="00206D26" w:rsidP="00206D26">
            <w:pPr>
              <w:jc w:val="both"/>
              <w:rPr>
                <w:rFonts w:ascii="Verdana" w:hAnsi="Verdana"/>
                <w:bCs/>
                <w:sz w:val="20"/>
              </w:rPr>
            </w:pPr>
            <w:r w:rsidRPr="00206D26">
              <w:rPr>
                <w:rFonts w:ascii="Verdana" w:hAnsi="Verdana"/>
                <w:bCs/>
                <w:sz w:val="20"/>
              </w:rPr>
              <w:t>110.</w:t>
            </w:r>
            <w:r w:rsidRPr="00206D26">
              <w:rPr>
                <w:rFonts w:ascii="Verdana" w:hAnsi="Verdana"/>
                <w:b/>
                <w:bCs/>
                <w:sz w:val="20"/>
              </w:rPr>
              <w:t> </w:t>
            </w:r>
            <w:r w:rsidRPr="00206D26">
              <w:rPr>
                <w:rFonts w:ascii="Verdana" w:hAnsi="Verdana"/>
                <w:bCs/>
                <w:sz w:val="20"/>
              </w:rPr>
              <w:t>Ensenada.</w:t>
            </w:r>
          </w:p>
          <w:p w:rsidR="00206D26" w:rsidRPr="00206D26" w:rsidRDefault="00206D26" w:rsidP="00206D26">
            <w:pPr>
              <w:jc w:val="both"/>
              <w:rPr>
                <w:rFonts w:ascii="Verdana" w:hAnsi="Verdana"/>
                <w:bCs/>
                <w:sz w:val="20"/>
              </w:rPr>
            </w:pPr>
            <w:r w:rsidRPr="00206D26">
              <w:rPr>
                <w:rFonts w:ascii="Verdana" w:hAnsi="Verdana"/>
                <w:bCs/>
                <w:sz w:val="20"/>
              </w:rPr>
              <w:t>190. Mexicali.</w:t>
            </w:r>
          </w:p>
          <w:p w:rsidR="00206D26" w:rsidRPr="00206D26" w:rsidRDefault="00206D26" w:rsidP="00206D26">
            <w:pPr>
              <w:jc w:val="both"/>
              <w:rPr>
                <w:rFonts w:ascii="Verdana" w:hAnsi="Verdana"/>
                <w:bCs/>
                <w:sz w:val="20"/>
              </w:rPr>
            </w:pPr>
            <w:r w:rsidRPr="00206D26">
              <w:rPr>
                <w:rFonts w:ascii="Verdana" w:hAnsi="Verdana"/>
                <w:bCs/>
                <w:sz w:val="20"/>
              </w:rPr>
              <w:t>250. Ojinaga.</w:t>
            </w:r>
          </w:p>
          <w:p w:rsidR="00206D26" w:rsidRPr="00206D26" w:rsidRDefault="00206D26" w:rsidP="00206D26">
            <w:pPr>
              <w:jc w:val="both"/>
              <w:rPr>
                <w:rFonts w:ascii="Verdana" w:hAnsi="Verdana"/>
                <w:bCs/>
                <w:sz w:val="20"/>
              </w:rPr>
            </w:pPr>
            <w:r w:rsidRPr="00206D26">
              <w:rPr>
                <w:rFonts w:ascii="Verdana" w:hAnsi="Verdana"/>
                <w:bCs/>
                <w:sz w:val="20"/>
              </w:rPr>
              <w:t>260. Puerto Palomas.</w:t>
            </w:r>
          </w:p>
          <w:p w:rsidR="00206D26" w:rsidRPr="00206D26" w:rsidRDefault="00206D26" w:rsidP="00206D26">
            <w:pPr>
              <w:jc w:val="both"/>
              <w:rPr>
                <w:rFonts w:ascii="Verdana" w:hAnsi="Verdana"/>
                <w:bCs/>
                <w:sz w:val="20"/>
              </w:rPr>
            </w:pPr>
            <w:r w:rsidRPr="00206D26">
              <w:rPr>
                <w:rFonts w:ascii="Verdana" w:hAnsi="Verdana"/>
                <w:bCs/>
                <w:sz w:val="20"/>
              </w:rPr>
              <w:t>390. Tecate.</w:t>
            </w:r>
          </w:p>
          <w:p w:rsidR="00206D26" w:rsidRPr="00206D26" w:rsidRDefault="00206D26" w:rsidP="00206D26">
            <w:pPr>
              <w:jc w:val="both"/>
              <w:rPr>
                <w:rFonts w:ascii="Verdana" w:hAnsi="Verdana"/>
                <w:bCs/>
                <w:sz w:val="20"/>
              </w:rPr>
            </w:pPr>
            <w:r w:rsidRPr="00206D26">
              <w:rPr>
                <w:rFonts w:ascii="Verdana" w:hAnsi="Verdana"/>
                <w:bCs/>
                <w:sz w:val="20"/>
              </w:rPr>
              <w:t>400. Tijuana.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Conforme a lo dispuesto en el artículo Tercero delAcuerdo.</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Conforme a lo dispuesto en el artículo Cuarto delAcuerdo.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4182"/>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VN</w:t>
            </w:r>
            <w:r w:rsidRPr="00206D26">
              <w:rPr>
                <w:rFonts w:ascii="Verdana" w:hAnsi="Verdana"/>
                <w:bCs/>
                <w:sz w:val="20"/>
              </w:rPr>
              <w:t>-  IMPORTACION DEFINITIVA DEVEHICULOS NUEVOS.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la importación definitiva de vehículos nuevos.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el supuesto quecorresponda, conforme a losiguiente:</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Importación por personas físicas, un vehículo al añoconforme a la regla 3.5.1., fracción I.</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Importación por personas físicas.</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Importación por personas morales.</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xml:space="preserve">    Importación por empresascomercializadoras devehículos </w:t>
            </w:r>
            <w:r w:rsidRPr="00206D26">
              <w:rPr>
                <w:rFonts w:ascii="Verdana" w:hAnsi="Verdana"/>
                <w:bCs/>
                <w:sz w:val="20"/>
              </w:rPr>
              <w:lastRenderedPageBreak/>
              <w:t>nuevos.</w:t>
            </w:r>
          </w:p>
          <w:p w:rsidR="00206D26" w:rsidRPr="00206D26" w:rsidRDefault="00206D26" w:rsidP="00206D26">
            <w:pPr>
              <w:jc w:val="both"/>
              <w:rPr>
                <w:rFonts w:ascii="Verdana" w:hAnsi="Verdana"/>
                <w:bCs/>
                <w:sz w:val="20"/>
              </w:rPr>
            </w:pPr>
            <w:r w:rsidRPr="00206D26">
              <w:rPr>
                <w:rFonts w:ascii="Verdana" w:hAnsi="Verdana"/>
                <w:b/>
                <w:bCs/>
                <w:sz w:val="20"/>
              </w:rPr>
              <w:t>5.</w:t>
            </w:r>
            <w:r w:rsidRPr="00206D26">
              <w:rPr>
                <w:rFonts w:ascii="Verdana" w:hAnsi="Verdana"/>
                <w:bCs/>
                <w:sz w:val="20"/>
              </w:rPr>
              <w:t>    Importación por la Industria Automotriz Terminal oManufacturera deVehículos.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18"/>
        <w:gridCol w:w="304"/>
        <w:gridCol w:w="1401"/>
        <w:gridCol w:w="2263"/>
        <w:gridCol w:w="1622"/>
        <w:gridCol w:w="1602"/>
      </w:tblGrid>
      <w:tr w:rsidR="00206D26" w:rsidRPr="00206D26" w:rsidTr="00206D26">
        <w:trPr>
          <w:trHeight w:val="189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VU</w:t>
            </w:r>
            <w:r w:rsidRPr="00206D26">
              <w:rPr>
                <w:rFonts w:ascii="Verdana" w:hAnsi="Verdana"/>
                <w:bCs/>
                <w:sz w:val="20"/>
              </w:rPr>
              <w:t>-  IMPORTACION DEFINITIVA DEVEHICULOS USADOS.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Indicar la importación definitiva de vehículos usados, conforme a las reglas 3.5.5. </w:t>
            </w:r>
            <w:proofErr w:type="gramStart"/>
            <w:r w:rsidRPr="00206D26">
              <w:rPr>
                <w:rFonts w:ascii="Verdana" w:hAnsi="Verdana"/>
                <w:bCs/>
                <w:sz w:val="20"/>
              </w:rPr>
              <w:t>y</w:t>
            </w:r>
            <w:proofErr w:type="gramEnd"/>
            <w:r w:rsidRPr="00206D26">
              <w:rPr>
                <w:rFonts w:ascii="Verdana" w:hAnsi="Verdana"/>
                <w:bCs/>
                <w:sz w:val="20"/>
              </w:rPr>
              <w:t xml:space="preserve"> 3.5.8.</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el supuesto quecorresponda, conforme a lo siguiente:</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Importación definitivaconforme a la regla 3.5.5.</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Cambio de importación temporal a importacióndefinitiva conforme a la regla 3.5.8.</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Cuando en el Complemento 1 sedeclare 2, se deberá indicar el número de folio del permiso deimportación.</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96"/>
        <w:gridCol w:w="259"/>
        <w:gridCol w:w="1845"/>
        <w:gridCol w:w="1980"/>
        <w:gridCol w:w="1781"/>
        <w:gridCol w:w="1249"/>
      </w:tblGrid>
      <w:tr w:rsidR="00206D26" w:rsidRPr="00206D26" w:rsidTr="00206D26">
        <w:trPr>
          <w:trHeight w:val="421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VT-</w:t>
            </w:r>
            <w:r w:rsidRPr="00206D26">
              <w:rPr>
                <w:rFonts w:ascii="Verdana" w:hAnsi="Verdana"/>
                <w:bCs/>
                <w:sz w:val="20"/>
              </w:rPr>
              <w:t>  IMPORTACION DEAUTOBUSES, CAMIONES Y TRACTOCAMIONES USADOS PARA EL TRANSPORTE DEPERSONAS Y MERCANCIAS.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el tipo y capacidad del vehículo solo cuando se trate de las fracciones8702.10.05 y 8704.22.07.</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Vehículos automóviles usados para el transporte de diez o más personas, incluido el conductor</w:t>
            </w:r>
            <w:proofErr w:type="gramStart"/>
            <w:r w:rsidRPr="00206D26">
              <w:rPr>
                <w:rFonts w:ascii="Verdana" w:hAnsi="Verdana"/>
                <w:bCs/>
                <w:sz w:val="20"/>
              </w:rPr>
              <w:t>,clasificados</w:t>
            </w:r>
            <w:proofErr w:type="gramEnd"/>
            <w:r w:rsidRPr="00206D26">
              <w:rPr>
                <w:rFonts w:ascii="Verdana" w:hAnsi="Verdana"/>
                <w:bCs/>
                <w:sz w:val="20"/>
              </w:rPr>
              <w:t xml:space="preserve"> en la fracción arancelaria 8702.10.05.</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Con carrocería montada sobre chasis, excepto locomprendido en la fracción 8702.10.03.</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Con carrocería integral, excepto lo comprendido en la fracción 8702.10.04.</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Para el transporte de 16 o más personas, incluyendo el conductor, concarrocería montada sobre chasis.</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Para el transporte de 16 o más personas, incluyendo el conductor, concarrocería integral.</w:t>
            </w:r>
          </w:p>
          <w:p w:rsidR="00206D26" w:rsidRPr="00206D26" w:rsidRDefault="00206D26" w:rsidP="00206D26">
            <w:pPr>
              <w:jc w:val="both"/>
              <w:rPr>
                <w:rFonts w:ascii="Verdana" w:hAnsi="Verdana"/>
                <w:bCs/>
                <w:sz w:val="20"/>
              </w:rPr>
            </w:pPr>
            <w:r w:rsidRPr="00206D26">
              <w:rPr>
                <w:rFonts w:ascii="Verdana" w:hAnsi="Verdana"/>
                <w:b/>
                <w:bCs/>
                <w:sz w:val="20"/>
              </w:rPr>
              <w:t>5.</w:t>
            </w:r>
            <w:r w:rsidRPr="00206D26">
              <w:rPr>
                <w:rFonts w:ascii="Verdana" w:hAnsi="Verdana"/>
                <w:bCs/>
                <w:sz w:val="20"/>
              </w:rPr>
              <w:t>    Los demás nocomprendidos oespecificados en losidentificadores anteriores.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420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Vehículos automóviles usados para el transporte de mercancías, clasificados en la fracción arancelaria8704.22.07.</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De peso total con carga máxima superior a 6,351 kg., pero inferior o igual a7</w:t>
            </w:r>
            <w:proofErr w:type="gramStart"/>
            <w:r w:rsidRPr="00206D26">
              <w:rPr>
                <w:rFonts w:ascii="Verdana" w:hAnsi="Verdana"/>
                <w:bCs/>
                <w:sz w:val="20"/>
              </w:rPr>
              <w:t>,257</w:t>
            </w:r>
            <w:proofErr w:type="gramEnd"/>
            <w:r w:rsidRPr="00206D26">
              <w:rPr>
                <w:rFonts w:ascii="Verdana" w:hAnsi="Verdana"/>
                <w:bCs/>
                <w:sz w:val="20"/>
              </w:rPr>
              <w:t xml:space="preserve"> kg.</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De peso total con carga máxima superior a 7,257 kg., pero inferior o igual a8</w:t>
            </w:r>
            <w:proofErr w:type="gramStart"/>
            <w:r w:rsidRPr="00206D26">
              <w:rPr>
                <w:rFonts w:ascii="Verdana" w:hAnsi="Verdana"/>
                <w:bCs/>
                <w:sz w:val="20"/>
              </w:rPr>
              <w:t>,845</w:t>
            </w:r>
            <w:proofErr w:type="gramEnd"/>
            <w:r w:rsidRPr="00206D26">
              <w:rPr>
                <w:rFonts w:ascii="Verdana" w:hAnsi="Verdana"/>
                <w:bCs/>
                <w:sz w:val="20"/>
              </w:rPr>
              <w:t xml:space="preserve"> kg.</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De peso total con carga máxima superior a 8,845 kg., pero inferior o igual a11</w:t>
            </w:r>
            <w:proofErr w:type="gramStart"/>
            <w:r w:rsidRPr="00206D26">
              <w:rPr>
                <w:rFonts w:ascii="Verdana" w:hAnsi="Verdana"/>
                <w:bCs/>
                <w:sz w:val="20"/>
              </w:rPr>
              <w:t>,793</w:t>
            </w:r>
            <w:proofErr w:type="gramEnd"/>
            <w:r w:rsidRPr="00206D26">
              <w:rPr>
                <w:rFonts w:ascii="Verdana" w:hAnsi="Verdana"/>
                <w:bCs/>
                <w:sz w:val="20"/>
              </w:rPr>
              <w:t xml:space="preserve"> kg.</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De peso total con carga máxima superior a 11,793 kg., pero inferior o igual a14</w:t>
            </w:r>
            <w:proofErr w:type="gramStart"/>
            <w:r w:rsidRPr="00206D26">
              <w:rPr>
                <w:rFonts w:ascii="Verdana" w:hAnsi="Verdana"/>
                <w:bCs/>
                <w:sz w:val="20"/>
              </w:rPr>
              <w:t>,968</w:t>
            </w:r>
            <w:proofErr w:type="gramEnd"/>
            <w:r w:rsidRPr="00206D26">
              <w:rPr>
                <w:rFonts w:ascii="Verdana" w:hAnsi="Verdana"/>
                <w:bCs/>
                <w:sz w:val="20"/>
              </w:rPr>
              <w:t xml:space="preserve"> kg.</w:t>
            </w:r>
          </w:p>
          <w:p w:rsidR="00206D26" w:rsidRPr="00206D26" w:rsidRDefault="00206D26" w:rsidP="00206D26">
            <w:pPr>
              <w:jc w:val="both"/>
              <w:rPr>
                <w:rFonts w:ascii="Verdana" w:hAnsi="Verdana"/>
                <w:bCs/>
                <w:sz w:val="20"/>
              </w:rPr>
            </w:pPr>
            <w:r w:rsidRPr="00206D26">
              <w:rPr>
                <w:rFonts w:ascii="Verdana" w:hAnsi="Verdana"/>
                <w:b/>
                <w:bCs/>
                <w:sz w:val="20"/>
              </w:rPr>
              <w:t>5.</w:t>
            </w:r>
            <w:r w:rsidRPr="00206D26">
              <w:rPr>
                <w:rFonts w:ascii="Verdana" w:hAnsi="Verdana"/>
                <w:bCs/>
                <w:sz w:val="20"/>
              </w:rPr>
              <w:t>    Los demás nocomprendidos oespecificados en losidentificadores anteriores.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97"/>
        <w:gridCol w:w="297"/>
        <w:gridCol w:w="1190"/>
        <w:gridCol w:w="1995"/>
        <w:gridCol w:w="1898"/>
        <w:gridCol w:w="1533"/>
      </w:tblGrid>
      <w:tr w:rsidR="00206D26" w:rsidRPr="00206D26" w:rsidTr="00206D26">
        <w:trPr>
          <w:trHeight w:val="2003"/>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V1</w:t>
            </w:r>
            <w:r w:rsidRPr="00206D26">
              <w:rPr>
                <w:rFonts w:ascii="Verdana" w:hAnsi="Verdana"/>
                <w:bCs/>
                <w:sz w:val="20"/>
              </w:rPr>
              <w:t>-  TRANSFERENCIAS DEMERCANCIAS.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Indicar conforme a los supuestos de la clave de </w:t>
            </w:r>
            <w:r w:rsidRPr="00206D26">
              <w:rPr>
                <w:rFonts w:ascii="Verdana" w:hAnsi="Verdana"/>
                <w:bCs/>
                <w:sz w:val="20"/>
              </w:rPr>
              <w:lastRenderedPageBreak/>
              <w:t xml:space="preserve">documento V1 del apéndice 2 del Anexo 22, regla 4.3.19. </w:t>
            </w:r>
            <w:proofErr w:type="gramStart"/>
            <w:r w:rsidRPr="00206D26">
              <w:rPr>
                <w:rFonts w:ascii="Verdana" w:hAnsi="Verdana"/>
                <w:bCs/>
                <w:sz w:val="20"/>
              </w:rPr>
              <w:t>y</w:t>
            </w:r>
            <w:proofErr w:type="gramEnd"/>
            <w:r w:rsidRPr="00206D26">
              <w:rPr>
                <w:rFonts w:ascii="Verdana" w:hAnsi="Verdana"/>
                <w:bCs/>
                <w:sz w:val="20"/>
              </w:rPr>
              <w:t xml:space="preserve"> artículo 86de la Ley.</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Declarar el número o RFC, según corresponda al supuesto aplicable:</w:t>
            </w:r>
          </w:p>
          <w:p w:rsidR="00206D26" w:rsidRPr="00206D26" w:rsidRDefault="00206D26" w:rsidP="00206D26">
            <w:pPr>
              <w:jc w:val="both"/>
              <w:rPr>
                <w:rFonts w:ascii="Verdana" w:hAnsi="Verdana"/>
                <w:bCs/>
                <w:sz w:val="20"/>
              </w:rPr>
            </w:pPr>
            <w:r w:rsidRPr="00206D26">
              <w:rPr>
                <w:rFonts w:ascii="Verdana" w:hAnsi="Verdana"/>
                <w:b/>
                <w:bCs/>
                <w:sz w:val="20"/>
              </w:rPr>
              <w:lastRenderedPageBreak/>
              <w:t>-</w:t>
            </w:r>
            <w:r w:rsidRPr="00206D26">
              <w:rPr>
                <w:rFonts w:ascii="Verdana" w:hAnsi="Verdana"/>
                <w:bCs/>
                <w:sz w:val="20"/>
              </w:rPr>
              <w:t>       Número de autorizaciónIMMEX.</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Número de autorización de Empresa de Comercio Exterior.</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Declara la clave quecorresponda de acuerdo alcomplemento 1:</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xml:space="preserve">       IM en caso </w:t>
            </w:r>
            <w:r w:rsidRPr="00206D26">
              <w:rPr>
                <w:rFonts w:ascii="Verdana" w:hAnsi="Verdana"/>
                <w:bCs/>
                <w:sz w:val="20"/>
              </w:rPr>
              <w:lastRenderedPageBreak/>
              <w:t>del número deautorización IMMEX.</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AE en caso del número de autorización deEmpresa de Comercio Exterior.</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06"/>
        <w:gridCol w:w="266"/>
        <w:gridCol w:w="1616"/>
        <w:gridCol w:w="1611"/>
        <w:gridCol w:w="1807"/>
        <w:gridCol w:w="1704"/>
      </w:tblGrid>
      <w:tr w:rsidR="00206D26" w:rsidRPr="00206D26" w:rsidTr="00206D26">
        <w:trPr>
          <w:trHeight w:val="2931"/>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Número de autorización de depósito fiscal para la industria automotriz.</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RFC de proveedornacional.</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RFC de la empresa que recibe o transfiera lasmercancías en recinto fiscalizado estratégico.</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RFC de la empresa que transfiere o recibe lasmercancías con cuenta aduanera.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RFE en caso de que lasmercancías seencuentren o se destinen a recinto fiscalizadoestratégico.</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V2 en caso de declarar el RFC del quien transfiere o recibe con cuenta aduanera.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2028"/>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V2</w:t>
            </w:r>
            <w:r w:rsidRPr="00206D26">
              <w:rPr>
                <w:rFonts w:ascii="Verdana" w:hAnsi="Verdana"/>
                <w:bCs/>
                <w:sz w:val="20"/>
              </w:rPr>
              <w:t>-  TRANSFERENCIA DEMERCANCIAS IMPORTADAS CON CUENTA ADUANERA.</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Señalar en el supuesto de la regla 1.6.31.</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el RFC:</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De la empresa quetransfiere la mercancía, en el pedimento deimportación virtual.</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De la empresa que recibe las mercancías, en elpedimento de exportación virtual.</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w:t>
            </w:r>
            <w:proofErr w:type="gramStart"/>
            <w:r w:rsidRPr="00206D26">
              <w:rPr>
                <w:rFonts w:ascii="Verdana" w:hAnsi="Verdana"/>
                <w:bCs/>
                <w:sz w:val="20"/>
              </w:rPr>
              <w:t>.(</w:t>
            </w:r>
            <w:proofErr w:type="gramEnd"/>
            <w:r w:rsidRPr="00206D26">
              <w:rPr>
                <w:rFonts w:ascii="Verdana" w:hAnsi="Verdana"/>
                <w:bCs/>
                <w:sz w:val="20"/>
              </w:rPr>
              <w:t>Vacío).</w:t>
            </w:r>
          </w:p>
        </w:tc>
      </w:tr>
      <w:tr w:rsidR="00206D26" w:rsidRPr="00206D26" w:rsidTr="00206D26">
        <w:trPr>
          <w:trHeight w:val="1459"/>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V3-</w:t>
            </w:r>
            <w:r w:rsidRPr="00206D26">
              <w:rPr>
                <w:rFonts w:ascii="Verdana" w:hAnsi="Verdana"/>
                <w:bCs/>
                <w:sz w:val="20"/>
              </w:rPr>
              <w:t>  EXTRACCION DE DEPOSITO FISCAL DE BIENES PARA SURETORNO O EXPORTACIONVIRTUAL (IA).</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las operaciones de transferencia que realice la industriaautomotriz terminal o manufacturera devehículos de autotransporte.</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RFC de la empresa quetransfiere la mercancía en el pedimento de introducción a depósito fiscal.</w:t>
            </w:r>
          </w:p>
          <w:p w:rsidR="00206D26" w:rsidRPr="00206D26" w:rsidRDefault="00206D26" w:rsidP="00206D26">
            <w:pPr>
              <w:jc w:val="both"/>
              <w:rPr>
                <w:rFonts w:ascii="Verdana" w:hAnsi="Verdana"/>
                <w:bCs/>
                <w:sz w:val="20"/>
              </w:rPr>
            </w:pPr>
            <w:r w:rsidRPr="00206D26">
              <w:rPr>
                <w:rFonts w:ascii="Verdana" w:hAnsi="Verdana"/>
                <w:bCs/>
                <w:sz w:val="20"/>
              </w:rPr>
              <w:t>RFC de la empresa que recibe la mercancía en el pedimento de extracción de depósito fiscal.</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C5 cuando se trate de depósito fiscal.</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1. </w:t>
            </w:r>
            <w:r w:rsidRPr="00206D26">
              <w:rPr>
                <w:rFonts w:ascii="Verdana" w:hAnsi="Verdana"/>
                <w:bCs/>
                <w:sz w:val="20"/>
              </w:rPr>
              <w:t>Vehículos.</w:t>
            </w:r>
          </w:p>
          <w:p w:rsidR="00206D26" w:rsidRPr="00206D26" w:rsidRDefault="00206D26" w:rsidP="00206D26">
            <w:pPr>
              <w:jc w:val="both"/>
              <w:rPr>
                <w:rFonts w:ascii="Verdana" w:hAnsi="Verdana"/>
                <w:bCs/>
                <w:sz w:val="20"/>
              </w:rPr>
            </w:pPr>
            <w:r w:rsidRPr="00206D26">
              <w:rPr>
                <w:rFonts w:ascii="Verdana" w:hAnsi="Verdana"/>
                <w:b/>
                <w:bCs/>
                <w:sz w:val="20"/>
              </w:rPr>
              <w:t>2. </w:t>
            </w:r>
            <w:proofErr w:type="gramStart"/>
            <w:r w:rsidRPr="00206D26">
              <w:rPr>
                <w:rFonts w:ascii="Verdana" w:hAnsi="Verdana"/>
                <w:bCs/>
                <w:sz w:val="20"/>
              </w:rPr>
              <w:t>Material(</w:t>
            </w:r>
            <w:proofErr w:type="gramEnd"/>
            <w:r w:rsidRPr="00206D26">
              <w:rPr>
                <w:rFonts w:ascii="Verdana" w:hAnsi="Verdana"/>
                <w:bCs/>
                <w:sz w:val="20"/>
              </w:rPr>
              <w:t>insumos, partes ycomponentes).</w:t>
            </w:r>
          </w:p>
        </w:tc>
      </w:tr>
      <w:tr w:rsidR="00206D26" w:rsidRPr="00206D26" w:rsidTr="00206D26">
        <w:trPr>
          <w:trHeight w:val="104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V4</w:t>
            </w:r>
            <w:r w:rsidRPr="00206D26">
              <w:rPr>
                <w:rFonts w:ascii="Verdana" w:hAnsi="Verdana"/>
                <w:bCs/>
                <w:sz w:val="20"/>
              </w:rPr>
              <w:t xml:space="preserve">-  RETORNO VIRTUALDERIVADO DE LACONSTANCIA </w:t>
            </w:r>
            <w:r w:rsidRPr="00206D26">
              <w:rPr>
                <w:rFonts w:ascii="Verdana" w:hAnsi="Verdana"/>
                <w:bCs/>
                <w:sz w:val="20"/>
              </w:rPr>
              <w:lastRenderedPageBreak/>
              <w:t>DETRANSFERENCIA DEMERCANCIAS.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Indicar conforme al supuesto de la clave de </w:t>
            </w:r>
            <w:r w:rsidRPr="00206D26">
              <w:rPr>
                <w:rFonts w:ascii="Verdana" w:hAnsi="Verdana"/>
                <w:bCs/>
                <w:sz w:val="20"/>
              </w:rPr>
              <w:lastRenderedPageBreak/>
              <w:t>documento V4 del Apéndice 2 del Anexo 22 y la regla 4.3.11., fracción II.</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 xml:space="preserve">Indicar número de folio de la constancia </w:t>
            </w:r>
            <w:r w:rsidRPr="00206D26">
              <w:rPr>
                <w:rFonts w:ascii="Verdana" w:hAnsi="Verdana"/>
                <w:bCs/>
                <w:sz w:val="20"/>
              </w:rPr>
              <w:lastRenderedPageBreak/>
              <w:t>de transferencia demercancías.</w:t>
            </w:r>
          </w:p>
          <w:p w:rsidR="00206D26" w:rsidRPr="00206D26" w:rsidRDefault="00206D26" w:rsidP="00206D26">
            <w:pPr>
              <w:jc w:val="both"/>
              <w:rPr>
                <w:rFonts w:ascii="Verdana" w:hAnsi="Verdana"/>
                <w:bCs/>
                <w:sz w:val="20"/>
              </w:rPr>
            </w:pPr>
            <w:r w:rsidRPr="00206D26">
              <w:rPr>
                <w:rFonts w:ascii="Verdana" w:hAnsi="Verdana"/>
                <w:bCs/>
                <w:sz w:val="20"/>
              </w:rPr>
              <w:t> </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w:t>
            </w:r>
            <w:proofErr w:type="gramStart"/>
            <w:r w:rsidRPr="00206D26">
              <w:rPr>
                <w:rFonts w:ascii="Verdana" w:hAnsi="Verdana"/>
                <w:bCs/>
                <w:sz w:val="20"/>
              </w:rPr>
              <w:t>.(</w:t>
            </w:r>
            <w:proofErr w:type="gramEnd"/>
            <w:r w:rsidRPr="00206D26">
              <w:rPr>
                <w:rFonts w:ascii="Verdana" w:hAnsi="Verdana"/>
                <w:bCs/>
                <w:sz w:val="20"/>
              </w:rPr>
              <w:t>Vacío).</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24"/>
        <w:gridCol w:w="269"/>
        <w:gridCol w:w="1359"/>
        <w:gridCol w:w="1660"/>
        <w:gridCol w:w="1427"/>
        <w:gridCol w:w="1871"/>
      </w:tblGrid>
      <w:tr w:rsidR="00206D26" w:rsidRPr="00206D26" w:rsidTr="00206D26">
        <w:trPr>
          <w:trHeight w:val="2736"/>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V5-</w:t>
            </w:r>
            <w:r w:rsidRPr="00206D26">
              <w:rPr>
                <w:rFonts w:ascii="Verdana" w:hAnsi="Verdana"/>
                <w:bCs/>
                <w:sz w:val="20"/>
              </w:rPr>
              <w:t>  TRANSFERENCIAS DEMERCANCIAS DE EMPRESASCERTIFICADAS ARESIDENTES TERRITORIO NACIONAL PARA SU IMPORTACIÓN DEFINITIVA.</w:t>
            </w:r>
          </w:p>
          <w:p w:rsidR="00206D26" w:rsidRPr="00206D26" w:rsidRDefault="00206D26" w:rsidP="00206D26">
            <w:pPr>
              <w:jc w:val="both"/>
              <w:rPr>
                <w:rFonts w:ascii="Verdana" w:hAnsi="Verdana"/>
                <w:bCs/>
                <w:sz w:val="20"/>
              </w:rPr>
            </w:pPr>
            <w:r w:rsidRPr="00206D26">
              <w:rPr>
                <w:rFonts w:ascii="Verdana" w:hAnsi="Verdana"/>
                <w:bCs/>
                <w:sz w:val="20"/>
              </w:rPr>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conforme a los supuestos de la clave de documento V5 del Apéndice 2 del Anexo 22 y las Reglas 7.3.1.,Apartado C, fracción VI o 7.3.3., fracción XIV.</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el número o RFC, según corresponda al supuesto aplicable:</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Número de autorizaciónIMMEX.</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RFC de la empresa que recibe o devuelve lasmercancías.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IM en caso de declarar elnúmero de autorización IMMEX en el complemento 1.</w:t>
            </w:r>
          </w:p>
          <w:p w:rsidR="00206D26" w:rsidRPr="00206D26" w:rsidRDefault="00206D26" w:rsidP="00206D26">
            <w:pPr>
              <w:jc w:val="both"/>
              <w:rPr>
                <w:rFonts w:ascii="Verdana" w:hAnsi="Verdana"/>
                <w:bCs/>
                <w:sz w:val="20"/>
              </w:rPr>
            </w:pPr>
            <w:r w:rsidRPr="00206D26">
              <w:rPr>
                <w:rFonts w:ascii="Verdana" w:hAnsi="Verdana"/>
                <w:bCs/>
                <w:sz w:val="20"/>
              </w:rPr>
              <w:t>En otro caso Nulo.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claveque corresponda,conforme alsupuesto aplicable:</w:t>
            </w:r>
          </w:p>
          <w:p w:rsidR="00206D26" w:rsidRPr="00206D26" w:rsidRDefault="00206D26" w:rsidP="00206D26">
            <w:pPr>
              <w:jc w:val="both"/>
              <w:rPr>
                <w:rFonts w:ascii="Verdana" w:hAnsi="Verdana"/>
                <w:bCs/>
                <w:sz w:val="20"/>
              </w:rPr>
            </w:pPr>
            <w:r w:rsidRPr="00206D26">
              <w:rPr>
                <w:rFonts w:ascii="Verdana" w:hAnsi="Verdana"/>
                <w:bCs/>
                <w:sz w:val="20"/>
              </w:rPr>
              <w:t>1. Regla 7.3.3., XIV, inciso a).</w:t>
            </w:r>
          </w:p>
          <w:p w:rsidR="00206D26" w:rsidRPr="00206D26" w:rsidRDefault="00206D26" w:rsidP="00206D26">
            <w:pPr>
              <w:jc w:val="both"/>
              <w:rPr>
                <w:rFonts w:ascii="Verdana" w:hAnsi="Verdana"/>
                <w:bCs/>
                <w:sz w:val="20"/>
              </w:rPr>
            </w:pPr>
            <w:r w:rsidRPr="00206D26">
              <w:rPr>
                <w:rFonts w:ascii="Verdana" w:hAnsi="Verdana"/>
                <w:bCs/>
                <w:sz w:val="20"/>
              </w:rPr>
              <w:t>2. Regla 7.3.3.</w:t>
            </w:r>
            <w:proofErr w:type="gramStart"/>
            <w:r w:rsidRPr="00206D26">
              <w:rPr>
                <w:rFonts w:ascii="Verdana" w:hAnsi="Verdana"/>
                <w:bCs/>
                <w:sz w:val="20"/>
              </w:rPr>
              <w:t>,fracción</w:t>
            </w:r>
            <w:proofErr w:type="gramEnd"/>
            <w:r w:rsidRPr="00206D26">
              <w:rPr>
                <w:rFonts w:ascii="Verdana" w:hAnsi="Verdana"/>
                <w:bCs/>
                <w:sz w:val="20"/>
              </w:rPr>
              <w:t xml:space="preserve"> XIV, inciso b).</w:t>
            </w:r>
          </w:p>
          <w:p w:rsidR="00206D26" w:rsidRPr="00206D26" w:rsidRDefault="00206D26" w:rsidP="00206D26">
            <w:pPr>
              <w:jc w:val="both"/>
              <w:rPr>
                <w:rFonts w:ascii="Verdana" w:hAnsi="Verdana"/>
                <w:bCs/>
                <w:sz w:val="20"/>
              </w:rPr>
            </w:pPr>
            <w:r w:rsidRPr="00206D26">
              <w:rPr>
                <w:rFonts w:ascii="Verdana" w:hAnsi="Verdana"/>
                <w:bCs/>
                <w:sz w:val="20"/>
              </w:rPr>
              <w:t>3. Regla 7.3.1.</w:t>
            </w:r>
            <w:proofErr w:type="gramStart"/>
            <w:r w:rsidRPr="00206D26">
              <w:rPr>
                <w:rFonts w:ascii="Verdana" w:hAnsi="Verdana"/>
                <w:bCs/>
                <w:sz w:val="20"/>
              </w:rPr>
              <w:t>,apartado</w:t>
            </w:r>
            <w:proofErr w:type="gramEnd"/>
            <w:r w:rsidRPr="00206D26">
              <w:rPr>
                <w:rFonts w:ascii="Verdana" w:hAnsi="Verdana"/>
                <w:bCs/>
                <w:sz w:val="20"/>
              </w:rPr>
              <w:t xml:space="preserve"> C, fracción VI.</w:t>
            </w:r>
          </w:p>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1499"/>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V6</w:t>
            </w:r>
            <w:r w:rsidRPr="00206D26">
              <w:rPr>
                <w:rFonts w:ascii="Verdana" w:hAnsi="Verdana"/>
                <w:bCs/>
                <w:sz w:val="20"/>
              </w:rPr>
              <w:t>-  TRANSFERENCIAS DEMERCANCIAS SUJETAS A CUPO.</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conforme al supuesto de la clave de documento V6 del Apéndice 2 del Anexo 22 y la regla 1.6.7.</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el número o RFC, según corresponda al supuesto aplicable:</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Número de autorizaciónIMMEX.</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RFC de la empresa que recibe.</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IM</w:t>
            </w:r>
            <w:r w:rsidRPr="00206D26">
              <w:rPr>
                <w:rFonts w:ascii="Verdana" w:hAnsi="Verdana"/>
                <w:bCs/>
                <w:sz w:val="20"/>
              </w:rPr>
              <w:t> en caso de declarar elnúmero de autorización IMMEX en el Complemento 1.</w:t>
            </w:r>
          </w:p>
          <w:p w:rsidR="00206D26" w:rsidRPr="00206D26" w:rsidRDefault="00206D26" w:rsidP="00206D26">
            <w:pPr>
              <w:jc w:val="both"/>
              <w:rPr>
                <w:rFonts w:ascii="Verdana" w:hAnsi="Verdana"/>
                <w:bCs/>
                <w:sz w:val="20"/>
              </w:rPr>
            </w:pPr>
            <w:r w:rsidRPr="00206D26">
              <w:rPr>
                <w:rFonts w:ascii="Verdana" w:hAnsi="Verdana"/>
                <w:bCs/>
                <w:sz w:val="20"/>
              </w:rPr>
              <w:t>En otro caso Nulo.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w:t>
            </w:r>
            <w:proofErr w:type="gramStart"/>
            <w:r w:rsidRPr="00206D26">
              <w:rPr>
                <w:rFonts w:ascii="Verdana" w:hAnsi="Verdana"/>
                <w:bCs/>
                <w:sz w:val="20"/>
              </w:rPr>
              <w:t>.(</w:t>
            </w:r>
            <w:proofErr w:type="gramEnd"/>
            <w:r w:rsidRPr="00206D26">
              <w:rPr>
                <w:rFonts w:ascii="Verdana" w:hAnsi="Verdana"/>
                <w:bCs/>
                <w:sz w:val="20"/>
              </w:rPr>
              <w:t>Vacío).</w:t>
            </w:r>
          </w:p>
        </w:tc>
      </w:tr>
      <w:tr w:rsidR="00206D26" w:rsidRPr="00206D26" w:rsidTr="00206D26">
        <w:trPr>
          <w:trHeight w:val="1893"/>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V7</w:t>
            </w:r>
            <w:r w:rsidRPr="00206D26">
              <w:rPr>
                <w:rFonts w:ascii="Verdana" w:hAnsi="Verdana"/>
                <w:bCs/>
                <w:sz w:val="20"/>
              </w:rPr>
              <w:t>-  TRANSFERENCIAS DELSECTOR AZUCARERO.</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conforme al supuesto de la clave de documento V7, del Apéndice 2, del Anexo 22 y la regla 4.3.7.</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el número o RFC, según corresponda al supuesto aplicable:</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Número de autorizaciónIMMEX.</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Número de registro de proveedor de insumos del sector azucarero emitidopor la SE.</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quecorresponda de acuerdo al complemento 1:</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w:t>
            </w:r>
            <w:r w:rsidRPr="00206D26">
              <w:rPr>
                <w:rFonts w:ascii="Verdana" w:hAnsi="Verdana"/>
                <w:b/>
                <w:bCs/>
                <w:sz w:val="20"/>
              </w:rPr>
              <w:t>IM</w:t>
            </w:r>
            <w:r w:rsidRPr="00206D26">
              <w:rPr>
                <w:rFonts w:ascii="Verdana" w:hAnsi="Verdana"/>
                <w:bCs/>
                <w:sz w:val="20"/>
              </w:rPr>
              <w:t> en caso del número deautorización IMMEX.</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w:t>
            </w:r>
            <w:r w:rsidRPr="00206D26">
              <w:rPr>
                <w:rFonts w:ascii="Verdana" w:hAnsi="Verdana"/>
                <w:b/>
                <w:bCs/>
                <w:sz w:val="20"/>
              </w:rPr>
              <w:t>PA</w:t>
            </w:r>
            <w:r w:rsidRPr="00206D26">
              <w:rPr>
                <w:rFonts w:ascii="Verdana" w:hAnsi="Verdana"/>
                <w:bCs/>
                <w:sz w:val="20"/>
              </w:rPr>
              <w:t> en caso del número de registro de proveedor de insumos del sectorazucarero.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w:t>
            </w:r>
            <w:proofErr w:type="gramStart"/>
            <w:r w:rsidRPr="00206D26">
              <w:rPr>
                <w:rFonts w:ascii="Verdana" w:hAnsi="Verdana"/>
                <w:bCs/>
                <w:sz w:val="20"/>
              </w:rPr>
              <w:t>.(</w:t>
            </w:r>
            <w:proofErr w:type="gramEnd"/>
            <w:r w:rsidRPr="00206D26">
              <w:rPr>
                <w:rFonts w:ascii="Verdana" w:hAnsi="Verdana"/>
                <w:bCs/>
                <w:sz w:val="20"/>
              </w:rPr>
              <w:t>Vacío).</w:t>
            </w:r>
          </w:p>
        </w:tc>
      </w:tr>
      <w:tr w:rsidR="00206D26" w:rsidRPr="00206D26" w:rsidTr="00206D26">
        <w:trPr>
          <w:trHeight w:val="189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V8</w:t>
            </w:r>
            <w:r w:rsidRPr="00206D26">
              <w:rPr>
                <w:rFonts w:ascii="Verdana" w:hAnsi="Verdana"/>
                <w:bCs/>
                <w:sz w:val="20"/>
              </w:rPr>
              <w:t>-  TRANSFERENCIAS DEMERCANCIAS EXTRANJERAS</w:t>
            </w:r>
            <w:proofErr w:type="gramStart"/>
            <w:r w:rsidRPr="00206D26">
              <w:rPr>
                <w:rFonts w:ascii="Verdana" w:hAnsi="Verdana"/>
                <w:bCs/>
                <w:sz w:val="20"/>
              </w:rPr>
              <w:t>,NACIONALES</w:t>
            </w:r>
            <w:proofErr w:type="gramEnd"/>
            <w:r w:rsidRPr="00206D26">
              <w:rPr>
                <w:rFonts w:ascii="Verdana" w:hAnsi="Verdana"/>
                <w:bCs/>
                <w:sz w:val="20"/>
              </w:rPr>
              <w:t xml:space="preserve"> YNACIONALIZADAS DETIENDAS LIBRES DEIMPUESTOS (DUTY FREE).</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conforme al supuesto de la clave de documento V8 del Apéndice 2 del Anexo 22 y la regla 4.5.21., fracción II.</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el RFC:</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De la empresa quetransfiere las mercancías, en el pedimento deintroducción a depósito fiscal.</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De la empresa que recibe las mercancías, en elpedimento de extracción de depósito fiscal.</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w:t>
            </w:r>
            <w:proofErr w:type="gramStart"/>
            <w:r w:rsidRPr="00206D26">
              <w:rPr>
                <w:rFonts w:ascii="Verdana" w:hAnsi="Verdana"/>
                <w:bCs/>
                <w:sz w:val="20"/>
              </w:rPr>
              <w:t>.(</w:t>
            </w:r>
            <w:proofErr w:type="gramEnd"/>
            <w:r w:rsidRPr="00206D26">
              <w:rPr>
                <w:rFonts w:ascii="Verdana" w:hAnsi="Verdana"/>
                <w:bCs/>
                <w:sz w:val="20"/>
              </w:rPr>
              <w:t>Vacío).</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53"/>
        <w:gridCol w:w="277"/>
        <w:gridCol w:w="1502"/>
        <w:gridCol w:w="1751"/>
        <w:gridCol w:w="2277"/>
        <w:gridCol w:w="1350"/>
      </w:tblGrid>
      <w:tr w:rsidR="00206D26" w:rsidRPr="00206D26" w:rsidTr="00206D26">
        <w:trPr>
          <w:trHeight w:val="1367"/>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V9</w:t>
            </w:r>
            <w:r w:rsidRPr="00206D26">
              <w:rPr>
                <w:rFonts w:ascii="Verdana" w:hAnsi="Verdana"/>
                <w:bCs/>
                <w:sz w:val="20"/>
              </w:rPr>
              <w:t>-  TRANSFERENCIAS DEMERCANCIAS PORDONACION.</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conforme al supuesto de la clave de documento V9 del Apéndice 2 del Anexo 22 y la regla 3.3.11.</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el número o RFC, según corresponda al supuesto aplicable:</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Número de autorizaciónIMMEX.</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RFC de la donataria que recibe las mercancías.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IM</w:t>
            </w:r>
            <w:r w:rsidRPr="00206D26">
              <w:rPr>
                <w:rFonts w:ascii="Verdana" w:hAnsi="Verdana"/>
                <w:bCs/>
                <w:sz w:val="20"/>
              </w:rPr>
              <w:t> en caso de declarar elnúmero de autorización IMMEX en el complemento 1.</w:t>
            </w:r>
          </w:p>
          <w:p w:rsidR="00206D26" w:rsidRPr="00206D26" w:rsidRDefault="00206D26" w:rsidP="00206D26">
            <w:pPr>
              <w:jc w:val="both"/>
              <w:rPr>
                <w:rFonts w:ascii="Verdana" w:hAnsi="Verdana"/>
                <w:bCs/>
                <w:sz w:val="20"/>
              </w:rPr>
            </w:pPr>
            <w:r w:rsidRPr="00206D26">
              <w:rPr>
                <w:rFonts w:ascii="Verdana" w:hAnsi="Verdana"/>
                <w:bCs/>
                <w:sz w:val="20"/>
              </w:rPr>
              <w:t>En otro caso Nulo.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2096"/>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XP</w:t>
            </w:r>
            <w:r w:rsidRPr="00206D26">
              <w:rPr>
                <w:rFonts w:ascii="Verdana" w:hAnsi="Verdana"/>
                <w:bCs/>
                <w:sz w:val="20"/>
              </w:rPr>
              <w:t>-  EXCEPCION ALCUMPLIMIENTO DEREGULACIONES YRESTRICCIONES NOARANCELARIAS.</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para exceptuar el cumplimiento de un permiso, excepto NOM's.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la clave del permiso que se exceptúa, contenido en el Apéndice 9.</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 opción que aplique conforme al permiso declarado, de acuerdo a lo siguiente:</w:t>
            </w:r>
          </w:p>
          <w:p w:rsidR="00206D26" w:rsidRPr="00206D26" w:rsidRDefault="00206D26" w:rsidP="00206D26">
            <w:pPr>
              <w:jc w:val="both"/>
              <w:rPr>
                <w:rFonts w:ascii="Verdana" w:hAnsi="Verdana"/>
                <w:bCs/>
                <w:sz w:val="20"/>
              </w:rPr>
            </w:pPr>
            <w:r w:rsidRPr="00206D26">
              <w:rPr>
                <w:rFonts w:ascii="Verdana" w:hAnsi="Verdana"/>
                <w:bCs/>
                <w:sz w:val="20"/>
              </w:rPr>
              <w:t>Para cualquier clave depermisos:</w:t>
            </w:r>
          </w:p>
          <w:p w:rsidR="00206D26" w:rsidRPr="00206D26" w:rsidRDefault="00206D26" w:rsidP="00206D26">
            <w:pPr>
              <w:jc w:val="both"/>
              <w:rPr>
                <w:rFonts w:ascii="Verdana" w:hAnsi="Verdana"/>
                <w:bCs/>
                <w:sz w:val="20"/>
              </w:rPr>
            </w:pPr>
            <w:r w:rsidRPr="00206D26">
              <w:rPr>
                <w:rFonts w:ascii="Verdana" w:hAnsi="Verdana"/>
                <w:b/>
                <w:bCs/>
                <w:sz w:val="20"/>
              </w:rPr>
              <w:t>E</w:t>
            </w:r>
            <w:r w:rsidRPr="00206D26">
              <w:rPr>
                <w:rFonts w:ascii="Verdana" w:hAnsi="Verdana"/>
                <w:bCs/>
                <w:sz w:val="20"/>
              </w:rPr>
              <w:t>-     No es mercancía obligada por estar dentro de laacotación "excepto".</w:t>
            </w:r>
          </w:p>
          <w:p w:rsidR="00206D26" w:rsidRPr="00206D26" w:rsidRDefault="00206D26" w:rsidP="00206D26">
            <w:pPr>
              <w:jc w:val="both"/>
              <w:rPr>
                <w:rFonts w:ascii="Verdana" w:hAnsi="Verdana"/>
                <w:bCs/>
                <w:sz w:val="20"/>
              </w:rPr>
            </w:pPr>
            <w:r w:rsidRPr="00206D26">
              <w:rPr>
                <w:rFonts w:ascii="Verdana" w:hAnsi="Verdana"/>
                <w:b/>
                <w:bCs/>
                <w:sz w:val="20"/>
              </w:rPr>
              <w:t>U</w:t>
            </w:r>
            <w:r w:rsidRPr="00206D26">
              <w:rPr>
                <w:rFonts w:ascii="Verdana" w:hAnsi="Verdana"/>
                <w:bCs/>
                <w:sz w:val="20"/>
              </w:rPr>
              <w:t>-     No es mercancía obligada por estar fuera de laacotación "únicamente".</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87"/>
        <w:gridCol w:w="265"/>
        <w:gridCol w:w="610"/>
        <w:gridCol w:w="3307"/>
        <w:gridCol w:w="2513"/>
        <w:gridCol w:w="1628"/>
      </w:tblGrid>
      <w:tr w:rsidR="00206D26" w:rsidRPr="00206D26" w:rsidTr="00206D26">
        <w:trPr>
          <w:trHeight w:val="465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A1</w:t>
            </w:r>
            <w:r w:rsidRPr="00206D26">
              <w:rPr>
                <w:rFonts w:ascii="Verdana" w:hAnsi="Verdana"/>
                <w:bCs/>
                <w:sz w:val="20"/>
              </w:rPr>
              <w:t>-    CertificadoFitozoosanitario yCertificado de SanidadAcuícola de Importación (Acuerdo que establece laclasificación y codificación de mercancías cuyaimportación está sujeta a regulación por parte de la Secretaría de Agricultura, Ganadería, Desarrollo Rural, Pesca y Alimentación, publicado en el DOF el 3 de septiembre de 2012, y sus posterioresmodificaciones).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Para A1 señalar:</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Se trata de productosquímicos, farmacéuticos ybiológicos para uso enanimales acuáticos</w:t>
            </w:r>
            <w:proofErr w:type="gramStart"/>
            <w:r w:rsidRPr="00206D26">
              <w:rPr>
                <w:rFonts w:ascii="Verdana" w:hAnsi="Verdana"/>
                <w:bCs/>
                <w:sz w:val="20"/>
              </w:rPr>
              <w:t>.(</w:t>
            </w:r>
            <w:proofErr w:type="gramEnd"/>
            <w:r w:rsidRPr="00206D26">
              <w:rPr>
                <w:rFonts w:ascii="Verdana" w:hAnsi="Verdana"/>
                <w:bCs/>
                <w:sz w:val="20"/>
              </w:rPr>
              <w:t>artículo primero).</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Son animales, bienes de origen animal oalimenticios paraconsumo de animalesacuáticos, mercancías de origen no animal. (</w:t>
            </w:r>
            <w:proofErr w:type="gramStart"/>
            <w:r w:rsidRPr="00206D26">
              <w:rPr>
                <w:rFonts w:ascii="Verdana" w:hAnsi="Verdana"/>
                <w:bCs/>
                <w:sz w:val="20"/>
              </w:rPr>
              <w:t>artículo</w:t>
            </w:r>
            <w:proofErr w:type="gramEnd"/>
            <w:r w:rsidRPr="00206D26">
              <w:rPr>
                <w:rFonts w:ascii="Verdana" w:hAnsi="Verdana"/>
                <w:bCs/>
                <w:sz w:val="20"/>
              </w:rPr>
              <w:t> segundo).</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No es mercancía regulada por la Dirección General de Sanidad Vegetal</w:t>
            </w:r>
            <w:proofErr w:type="gramStart"/>
            <w:r w:rsidRPr="00206D26">
              <w:rPr>
                <w:rFonts w:ascii="Verdana" w:hAnsi="Verdana"/>
                <w:bCs/>
                <w:sz w:val="20"/>
              </w:rPr>
              <w:t>.(</w:t>
            </w:r>
            <w:proofErr w:type="gramEnd"/>
            <w:r w:rsidRPr="00206D26">
              <w:rPr>
                <w:rFonts w:ascii="Verdana" w:hAnsi="Verdana"/>
                <w:bCs/>
                <w:sz w:val="20"/>
              </w:rPr>
              <w:t>artículo cuarto).</w:t>
            </w:r>
          </w:p>
          <w:p w:rsidR="00206D26" w:rsidRPr="00206D26" w:rsidRDefault="00206D26" w:rsidP="00206D26">
            <w:pPr>
              <w:jc w:val="both"/>
              <w:rPr>
                <w:rFonts w:ascii="Verdana" w:hAnsi="Verdana"/>
                <w:bCs/>
                <w:sz w:val="20"/>
              </w:rPr>
            </w:pPr>
            <w:r w:rsidRPr="00206D26">
              <w:rPr>
                <w:rFonts w:ascii="Verdana" w:hAnsi="Verdana"/>
                <w:b/>
                <w:bCs/>
                <w:sz w:val="20"/>
              </w:rPr>
              <w:t>5.</w:t>
            </w:r>
            <w:r w:rsidRPr="00206D26">
              <w:rPr>
                <w:rFonts w:ascii="Verdana" w:hAnsi="Verdana"/>
                <w:bCs/>
                <w:sz w:val="20"/>
              </w:rPr>
              <w:t>     No es mercancía sujeta al cumplimiento de los requisitos señalados en elmódulo de RequisitosFitosanitarios para laimportación (artículoquinto).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8"/>
        <w:gridCol w:w="360"/>
        <w:gridCol w:w="1373"/>
        <w:gridCol w:w="2275"/>
        <w:gridCol w:w="2394"/>
        <w:gridCol w:w="1200"/>
      </w:tblGrid>
      <w:tr w:rsidR="00206D26" w:rsidRPr="00206D26" w:rsidTr="00206D26">
        <w:trPr>
          <w:trHeight w:val="311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C2 -</w:t>
            </w:r>
            <w:r w:rsidRPr="00206D26">
              <w:rPr>
                <w:rFonts w:ascii="Verdana" w:hAnsi="Verdana"/>
                <w:bCs/>
                <w:sz w:val="20"/>
              </w:rPr>
              <w:t>   Permiso previo deimportación definitiva</w:t>
            </w:r>
            <w:proofErr w:type="gramStart"/>
            <w:r w:rsidRPr="00206D26">
              <w:rPr>
                <w:rFonts w:ascii="Verdana" w:hAnsi="Verdana"/>
                <w:bCs/>
                <w:sz w:val="20"/>
              </w:rPr>
              <w:t>,temporal</w:t>
            </w:r>
            <w:proofErr w:type="gramEnd"/>
            <w:r w:rsidRPr="00206D26">
              <w:rPr>
                <w:rFonts w:ascii="Verdana" w:hAnsi="Verdana"/>
                <w:bCs/>
                <w:sz w:val="20"/>
              </w:rPr>
              <w:t xml:space="preserve"> o depósito fiscal, tratándose de mercancías usadas. (Numeral 11</w:t>
            </w:r>
            <w:proofErr w:type="gramStart"/>
            <w:r w:rsidRPr="00206D26">
              <w:rPr>
                <w:rFonts w:ascii="Verdana" w:hAnsi="Verdana"/>
                <w:bCs/>
                <w:sz w:val="20"/>
              </w:rPr>
              <w:t>,fracciones</w:t>
            </w:r>
            <w:proofErr w:type="gramEnd"/>
            <w:r w:rsidRPr="00206D26">
              <w:rPr>
                <w:rFonts w:ascii="Verdana" w:hAnsi="Verdana"/>
                <w:bCs/>
                <w:sz w:val="20"/>
              </w:rPr>
              <w:t xml:space="preserve"> VIII, IX y X del "Anexo 2.2.1.Clasificación ycodificación demercancías cuyaimportación y exportación está sujeta al requisito depermiso previo por parte de la Secretaría de Economía", publicado en el DOF el 31 de diciembre de 2012).</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Para C2, declarar el numeral 11, fracción VIII, IX o X, así como el inciso que correspondeconforme al supuesto de que se trate.</w:t>
            </w:r>
          </w:p>
          <w:p w:rsidR="00206D26" w:rsidRPr="00206D26" w:rsidRDefault="00206D26" w:rsidP="00206D26">
            <w:pPr>
              <w:jc w:val="both"/>
              <w:rPr>
                <w:rFonts w:ascii="Verdana" w:hAnsi="Verdana"/>
                <w:bCs/>
                <w:sz w:val="20"/>
              </w:rPr>
            </w:pPr>
            <w:r w:rsidRPr="00206D26">
              <w:rPr>
                <w:rFonts w:ascii="Verdana" w:hAnsi="Verdana"/>
                <w:b/>
                <w:bCs/>
                <w:sz w:val="20"/>
              </w:rPr>
              <w:t>A3.- </w:t>
            </w:r>
            <w:r w:rsidRPr="00206D26">
              <w:rPr>
                <w:rFonts w:ascii="Verdana" w:hAnsi="Verdana"/>
                <w:bCs/>
                <w:sz w:val="20"/>
              </w:rPr>
              <w:t>Se deroga.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22.- </w:t>
            </w:r>
            <w:r w:rsidRPr="00206D26">
              <w:rPr>
                <w:rFonts w:ascii="Verdana" w:hAnsi="Verdana"/>
                <w:bCs/>
                <w:sz w:val="20"/>
              </w:rPr>
              <w:t>Se deroga.</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59"/>
        <w:gridCol w:w="340"/>
        <w:gridCol w:w="1214"/>
        <w:gridCol w:w="1897"/>
        <w:gridCol w:w="1688"/>
        <w:gridCol w:w="2612"/>
      </w:tblGrid>
      <w:tr w:rsidR="00206D26" w:rsidRPr="00206D26" w:rsidTr="00206D26">
        <w:trPr>
          <w:trHeight w:val="577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C6-</w:t>
            </w:r>
            <w:r w:rsidRPr="00206D26">
              <w:rPr>
                <w:rFonts w:ascii="Verdana" w:hAnsi="Verdana"/>
                <w:bCs/>
                <w:sz w:val="20"/>
              </w:rPr>
              <w:t>    Permiso Previo deExportación definitiva</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UM.-</w:t>
            </w:r>
            <w:r w:rsidRPr="00206D26">
              <w:rPr>
                <w:rFonts w:ascii="Verdana" w:hAnsi="Verdana"/>
                <w:bCs/>
                <w:sz w:val="20"/>
              </w:rPr>
              <w:t> Uso de la mercancía.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WS.-</w:t>
            </w:r>
            <w:r w:rsidRPr="00206D26">
              <w:rPr>
                <w:rFonts w:ascii="Verdana" w:hAnsi="Verdana"/>
                <w:bCs/>
                <w:sz w:val="20"/>
              </w:rPr>
              <w:t> Se declarabajo protesta dedecir verdad, que lamercancía norequiere PermisoPrevio deExportación, deconformidad con el"Acuerdo por el quese sujeta alrequisito de permisoprevio por parte dela Secretaría deEconomía laexportación dearmasconvencionales, suspartes ycomponentes</w:t>
            </w:r>
            <w:proofErr w:type="gramStart"/>
            <w:r w:rsidRPr="00206D26">
              <w:rPr>
                <w:rFonts w:ascii="Verdana" w:hAnsi="Verdana"/>
                <w:bCs/>
                <w:sz w:val="20"/>
              </w:rPr>
              <w:t>,bienes</w:t>
            </w:r>
            <w:proofErr w:type="gramEnd"/>
            <w:r w:rsidRPr="00206D26">
              <w:rPr>
                <w:rFonts w:ascii="Verdana" w:hAnsi="Verdana"/>
                <w:bCs/>
                <w:sz w:val="20"/>
              </w:rPr>
              <w:t xml:space="preserve"> de uso dual,software ytecnologíassusceptibles dedesvío para lafabricación yproliferación dearmasconvencionales y dedestrucciónmasiva", </w:t>
            </w:r>
            <w:r w:rsidRPr="00206D26">
              <w:rPr>
                <w:rFonts w:ascii="Verdana" w:hAnsi="Verdana"/>
                <w:bCs/>
                <w:sz w:val="20"/>
              </w:rPr>
              <w:lastRenderedPageBreak/>
              <w:t>publicadoen el DOF el 16 dejunio de 2011.</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71"/>
        <w:gridCol w:w="369"/>
        <w:gridCol w:w="1439"/>
        <w:gridCol w:w="2309"/>
        <w:gridCol w:w="2600"/>
        <w:gridCol w:w="822"/>
      </w:tblGrid>
      <w:tr w:rsidR="00206D26" w:rsidRPr="00206D26" w:rsidTr="00206D26">
        <w:trPr>
          <w:trHeight w:val="391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D1</w:t>
            </w:r>
            <w:r w:rsidRPr="00206D26">
              <w:rPr>
                <w:rFonts w:ascii="Verdana" w:hAnsi="Verdana"/>
                <w:bCs/>
                <w:sz w:val="20"/>
              </w:rPr>
              <w:t>-  Autorización de laSEDENA para laimportación y exportación de armas, municiones ymateriales explosivos</w:t>
            </w:r>
            <w:proofErr w:type="gramStart"/>
            <w:r w:rsidRPr="00206D26">
              <w:rPr>
                <w:rFonts w:ascii="Verdana" w:hAnsi="Verdana"/>
                <w:bCs/>
                <w:sz w:val="20"/>
              </w:rPr>
              <w:t>.(</w:t>
            </w:r>
            <w:proofErr w:type="gramEnd"/>
            <w:r w:rsidRPr="00206D26">
              <w:rPr>
                <w:rFonts w:ascii="Verdana" w:hAnsi="Verdana"/>
                <w:bCs/>
                <w:sz w:val="20"/>
              </w:rPr>
              <w:t>Acuerdo que establece laclasificación y codificación de las mercancías cuyaimportación o exportación están sujetas a regulaciónpor parte de la Secretaría de la Defensa Nacional,publicado en el DOF el 30 de junio de 2007).</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Para D1 señalar:</w:t>
            </w:r>
          </w:p>
          <w:p w:rsidR="00206D26" w:rsidRPr="00206D26" w:rsidRDefault="00206D26" w:rsidP="00206D26">
            <w:pPr>
              <w:jc w:val="both"/>
              <w:rPr>
                <w:rFonts w:ascii="Verdana" w:hAnsi="Verdana"/>
                <w:bCs/>
                <w:sz w:val="20"/>
              </w:rPr>
            </w:pPr>
            <w:r w:rsidRPr="00206D26">
              <w:rPr>
                <w:rFonts w:ascii="Verdana" w:hAnsi="Verdana"/>
                <w:b/>
                <w:bCs/>
                <w:sz w:val="20"/>
              </w:rPr>
              <w:t>1A</w:t>
            </w:r>
            <w:r w:rsidRPr="00206D26">
              <w:rPr>
                <w:rFonts w:ascii="Verdana" w:hAnsi="Verdana"/>
                <w:bCs/>
                <w:sz w:val="20"/>
              </w:rPr>
              <w:t>-  Artículos, sustancias ymateriales que no esténdestinados a la fabricación, elaboración, ensamble, reparación oacondicionamiento deexplosivos, artificios paravoladuras o demolicionesy/o artificios pirotécnicos.</w:t>
            </w:r>
          </w:p>
          <w:p w:rsidR="00206D26" w:rsidRPr="00206D26" w:rsidRDefault="00206D26" w:rsidP="00206D26">
            <w:pPr>
              <w:jc w:val="both"/>
              <w:rPr>
                <w:rFonts w:ascii="Verdana" w:hAnsi="Verdana"/>
                <w:bCs/>
                <w:sz w:val="20"/>
              </w:rPr>
            </w:pPr>
            <w:r w:rsidRPr="00206D26">
              <w:rPr>
                <w:rFonts w:ascii="Verdana" w:hAnsi="Verdana"/>
                <w:b/>
                <w:bCs/>
                <w:sz w:val="20"/>
              </w:rPr>
              <w:t>1B</w:t>
            </w:r>
            <w:r w:rsidRPr="00206D26">
              <w:rPr>
                <w:rFonts w:ascii="Verdana" w:hAnsi="Verdana"/>
                <w:bCs/>
                <w:sz w:val="20"/>
              </w:rPr>
              <w:t>-  Máquinas, aparatos</w:t>
            </w:r>
            <w:proofErr w:type="gramStart"/>
            <w:r w:rsidRPr="00206D26">
              <w:rPr>
                <w:rFonts w:ascii="Verdana" w:hAnsi="Verdana"/>
                <w:bCs/>
                <w:sz w:val="20"/>
              </w:rPr>
              <w:t>,dispositivos</w:t>
            </w:r>
            <w:proofErr w:type="gramEnd"/>
            <w:r w:rsidRPr="00206D26">
              <w:rPr>
                <w:rFonts w:ascii="Verdana" w:hAnsi="Verdana"/>
                <w:bCs/>
                <w:sz w:val="20"/>
              </w:rPr>
              <w:t xml:space="preserve">, artefactos ymateriales que no seutilicen para la fabricación, ensamble, reparación oacondicionamiento dearmas, municiones,explosivos, </w:t>
            </w:r>
            <w:r w:rsidRPr="00206D26">
              <w:rPr>
                <w:rFonts w:ascii="Verdana" w:hAnsi="Verdana"/>
                <w:bCs/>
                <w:sz w:val="20"/>
              </w:rPr>
              <w:lastRenderedPageBreak/>
              <w:t>artificios paravoladuras o demoliciones, artificios pirotécnicos, así como sus componentes.</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 </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1"/>
        <w:gridCol w:w="211"/>
        <w:gridCol w:w="211"/>
        <w:gridCol w:w="2443"/>
        <w:gridCol w:w="3216"/>
        <w:gridCol w:w="2618"/>
      </w:tblGrid>
      <w:tr w:rsidR="00206D26" w:rsidRPr="00206D26" w:rsidTr="00206D26">
        <w:trPr>
          <w:trHeight w:val="337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S1</w:t>
            </w:r>
            <w:r w:rsidRPr="00206D26">
              <w:rPr>
                <w:rFonts w:ascii="Verdana" w:hAnsi="Verdana"/>
                <w:bCs/>
                <w:sz w:val="20"/>
              </w:rPr>
              <w:t>- Autorización Sanitaria previa de importación o de internación definitiva, temporal o a depósitofiscal. (Acuerdo que establece la clasificación y codificación demercancías y productos cuya importación, exportación, internación o salida está sujeta aregulación sanitaria por parte de la Secretaría de Salud), publicado en el DOF el 16 de octubre de 2012.</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Para S1 señalar:</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No se trata de productos, materias primas, materiales ni equipos utilizados parael diagnóstico, tratamiento, prevención o rehabilitación de enfermedades enhumanos.</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Partes y accesorios de los instrumentos y aparatos del Capítulo 90 de la TIGIE.</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No se trata demedicamentos</w:t>
            </w:r>
            <w:proofErr w:type="gramStart"/>
            <w:r w:rsidRPr="00206D26">
              <w:rPr>
                <w:rFonts w:ascii="Verdana" w:hAnsi="Verdana"/>
                <w:bCs/>
                <w:sz w:val="20"/>
              </w:rPr>
              <w:t>,farmoquímicos</w:t>
            </w:r>
            <w:proofErr w:type="gramEnd"/>
            <w:r w:rsidRPr="00206D26">
              <w:rPr>
                <w:rFonts w:ascii="Verdana" w:hAnsi="Verdana"/>
                <w:bCs/>
                <w:sz w:val="20"/>
              </w:rPr>
              <w:t xml:space="preserve"> y materias primas (estupefacientes ysustancias psicotrópicas), para uso humano o en laindustria farmacéutica.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para UM laclave quecorresponda</w:t>
            </w:r>
            <w:proofErr w:type="gramStart"/>
            <w:r w:rsidRPr="00206D26">
              <w:rPr>
                <w:rFonts w:ascii="Verdana" w:hAnsi="Verdana"/>
                <w:bCs/>
                <w:sz w:val="20"/>
              </w:rPr>
              <w:t>,conforme</w:t>
            </w:r>
            <w:proofErr w:type="gramEnd"/>
            <w:r w:rsidRPr="00206D26">
              <w:rPr>
                <w:rFonts w:ascii="Verdana" w:hAnsi="Verdana"/>
                <w:bCs/>
                <w:sz w:val="20"/>
              </w:rPr>
              <w:t xml:space="preserve"> a lodeclarado en elcomplemento 2.</w:t>
            </w:r>
          </w:p>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Animal.</w:t>
            </w:r>
          </w:p>
          <w:p w:rsidR="00206D26" w:rsidRPr="00206D26" w:rsidRDefault="00206D26" w:rsidP="00206D26">
            <w:pPr>
              <w:jc w:val="both"/>
              <w:rPr>
                <w:rFonts w:ascii="Verdana" w:hAnsi="Verdana"/>
                <w:bCs/>
                <w:sz w:val="20"/>
              </w:rPr>
            </w:pPr>
            <w:r w:rsidRPr="00206D26">
              <w:rPr>
                <w:rFonts w:ascii="Verdana" w:hAnsi="Verdana"/>
                <w:b/>
                <w:bCs/>
                <w:sz w:val="20"/>
              </w:rPr>
              <w:t>V</w:t>
            </w:r>
            <w:r w:rsidRPr="00206D26">
              <w:rPr>
                <w:rFonts w:ascii="Verdana" w:hAnsi="Verdana"/>
                <w:bCs/>
                <w:sz w:val="20"/>
              </w:rPr>
              <w:t>-    Veterinario.</w:t>
            </w:r>
          </w:p>
          <w:p w:rsidR="00206D26" w:rsidRPr="00206D26" w:rsidRDefault="00206D26" w:rsidP="00206D26">
            <w:pPr>
              <w:jc w:val="both"/>
              <w:rPr>
                <w:rFonts w:ascii="Verdana" w:hAnsi="Verdana"/>
                <w:bCs/>
                <w:sz w:val="20"/>
              </w:rPr>
            </w:pPr>
            <w:r w:rsidRPr="00206D26">
              <w:rPr>
                <w:rFonts w:ascii="Verdana" w:hAnsi="Verdana"/>
                <w:b/>
                <w:bCs/>
                <w:sz w:val="20"/>
              </w:rPr>
              <w:t>I</w:t>
            </w:r>
            <w:r w:rsidRPr="00206D26">
              <w:rPr>
                <w:rFonts w:ascii="Verdana" w:hAnsi="Verdana"/>
                <w:bCs/>
                <w:sz w:val="20"/>
              </w:rPr>
              <w:t>-     Industrialdistinto delalimentario.</w:t>
            </w:r>
          </w:p>
          <w:p w:rsidR="00206D26" w:rsidRPr="00206D26" w:rsidRDefault="00206D26" w:rsidP="00206D26">
            <w:pPr>
              <w:jc w:val="both"/>
              <w:rPr>
                <w:rFonts w:ascii="Verdana" w:hAnsi="Verdana"/>
                <w:bCs/>
                <w:sz w:val="20"/>
              </w:rPr>
            </w:pPr>
            <w:r w:rsidRPr="00206D26">
              <w:rPr>
                <w:rFonts w:ascii="Verdana" w:hAnsi="Verdana"/>
                <w:b/>
                <w:bCs/>
                <w:sz w:val="20"/>
              </w:rPr>
              <w:t>H-</w:t>
            </w:r>
            <w:r w:rsidRPr="00206D26">
              <w:rPr>
                <w:rFonts w:ascii="Verdana" w:hAnsi="Verdana"/>
                <w:bCs/>
                <w:sz w:val="20"/>
              </w:rPr>
              <w:t>   Humanos.</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31"/>
        <w:gridCol w:w="284"/>
        <w:gridCol w:w="761"/>
        <w:gridCol w:w="2902"/>
        <w:gridCol w:w="2604"/>
        <w:gridCol w:w="1628"/>
      </w:tblGrid>
      <w:tr w:rsidR="00206D26" w:rsidRPr="00206D26" w:rsidTr="00206D26">
        <w:trPr>
          <w:trHeight w:val="497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Se trata de productos para uso en diagnóstico</w:t>
            </w:r>
            <w:proofErr w:type="gramStart"/>
            <w:r w:rsidRPr="00206D26">
              <w:rPr>
                <w:rFonts w:ascii="Verdana" w:hAnsi="Verdana"/>
                <w:bCs/>
                <w:sz w:val="20"/>
              </w:rPr>
              <w:t>,tratamiento</w:t>
            </w:r>
            <w:proofErr w:type="gramEnd"/>
            <w:r w:rsidRPr="00206D26">
              <w:rPr>
                <w:rFonts w:ascii="Verdana" w:hAnsi="Verdana"/>
                <w:bCs/>
                <w:sz w:val="20"/>
              </w:rPr>
              <w:t>, prevención o rehabilitación deenfermedades, enhumanos, pero no seencuentran en alguno de los supuestos señalados en los incisos del Artículo 1D del Acuerdo de Salud.</w:t>
            </w:r>
          </w:p>
          <w:p w:rsidR="00206D26" w:rsidRPr="00206D26" w:rsidRDefault="00206D26" w:rsidP="00206D26">
            <w:pPr>
              <w:jc w:val="both"/>
              <w:rPr>
                <w:rFonts w:ascii="Verdana" w:hAnsi="Verdana"/>
                <w:bCs/>
                <w:sz w:val="20"/>
              </w:rPr>
            </w:pPr>
            <w:r w:rsidRPr="00206D26">
              <w:rPr>
                <w:rFonts w:ascii="Verdana" w:hAnsi="Verdana"/>
                <w:b/>
                <w:bCs/>
                <w:sz w:val="20"/>
              </w:rPr>
              <w:t>5.</w:t>
            </w:r>
            <w:r w:rsidRPr="00206D26">
              <w:rPr>
                <w:rFonts w:ascii="Verdana" w:hAnsi="Verdana"/>
                <w:bCs/>
                <w:sz w:val="20"/>
              </w:rPr>
              <w:t>    No se trata de sustancias químicas incluso las susceptibles de desvío para la fabricación de armas químicas previstas en el Listado Nacional dela Ley Federal para elControl de SustanciasQuímicas Susceptibles de Desvío para la Fabricación de Armas Químicas.</w:t>
            </w:r>
          </w:p>
          <w:p w:rsidR="00206D26" w:rsidRPr="00206D26" w:rsidRDefault="00206D26" w:rsidP="00206D26">
            <w:pPr>
              <w:jc w:val="both"/>
              <w:rPr>
                <w:rFonts w:ascii="Verdana" w:hAnsi="Verdana"/>
                <w:bCs/>
                <w:sz w:val="20"/>
              </w:rPr>
            </w:pPr>
            <w:r w:rsidRPr="00206D26">
              <w:rPr>
                <w:rFonts w:ascii="Verdana" w:hAnsi="Verdana"/>
                <w:b/>
                <w:bCs/>
                <w:sz w:val="20"/>
              </w:rPr>
              <w:t>UM</w:t>
            </w:r>
            <w:r w:rsidRPr="00206D26">
              <w:rPr>
                <w:rFonts w:ascii="Verdana" w:hAnsi="Verdana"/>
                <w:bCs/>
                <w:sz w:val="20"/>
              </w:rPr>
              <w:t>- Uso de la mercancía.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79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S2</w:t>
            </w:r>
            <w:r w:rsidRPr="00206D26">
              <w:rPr>
                <w:rFonts w:ascii="Verdana" w:hAnsi="Verdana"/>
                <w:bCs/>
                <w:sz w:val="20"/>
              </w:rPr>
              <w:t>-   Aviso sanitario deimportación paraimportación definitiva</w:t>
            </w:r>
            <w:proofErr w:type="gramStart"/>
            <w:r w:rsidRPr="00206D26">
              <w:rPr>
                <w:rFonts w:ascii="Verdana" w:hAnsi="Verdana"/>
                <w:bCs/>
                <w:sz w:val="20"/>
              </w:rPr>
              <w:t>,temporal</w:t>
            </w:r>
            <w:proofErr w:type="gramEnd"/>
            <w:r w:rsidRPr="00206D26">
              <w:rPr>
                <w:rFonts w:ascii="Verdana" w:hAnsi="Verdana"/>
                <w:bCs/>
                <w:sz w:val="20"/>
              </w:rPr>
              <w:t xml:space="preserve"> o a depósitofiscal. (Acuerdo queestablece la clasificación ycodificación de mercancías y productos cuyaimportación, exportación</w:t>
            </w:r>
            <w:proofErr w:type="gramStart"/>
            <w:r w:rsidRPr="00206D26">
              <w:rPr>
                <w:rFonts w:ascii="Verdana" w:hAnsi="Verdana"/>
                <w:bCs/>
                <w:sz w:val="20"/>
              </w:rPr>
              <w:t>,internación</w:t>
            </w:r>
            <w:proofErr w:type="gramEnd"/>
            <w:r w:rsidRPr="00206D26">
              <w:rPr>
                <w:rFonts w:ascii="Verdana" w:hAnsi="Verdana"/>
                <w:bCs/>
                <w:sz w:val="20"/>
              </w:rPr>
              <w:t xml:space="preserve"> o salida está sujeta a regulación sanitaria por parte de la Secretaría de Salud, publicado en el DOF el 27 de septiembre de 2007, ysus </w:t>
            </w:r>
            <w:r w:rsidRPr="00206D26">
              <w:rPr>
                <w:rFonts w:ascii="Verdana" w:hAnsi="Verdana"/>
                <w:bCs/>
                <w:sz w:val="20"/>
              </w:rPr>
              <w:lastRenderedPageBreak/>
              <w:t>posterioresmodificaciones).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1.</w:t>
            </w:r>
            <w:r w:rsidRPr="00206D26">
              <w:rPr>
                <w:rFonts w:ascii="Verdana" w:hAnsi="Verdana"/>
                <w:bCs/>
                <w:sz w:val="20"/>
              </w:rPr>
              <w:t>    No se trate de mercancías destinadas al diagnóstico</w:t>
            </w:r>
            <w:proofErr w:type="gramStart"/>
            <w:r w:rsidRPr="00206D26">
              <w:rPr>
                <w:rFonts w:ascii="Verdana" w:hAnsi="Verdana"/>
                <w:bCs/>
                <w:sz w:val="20"/>
              </w:rPr>
              <w:t>,tratamiento</w:t>
            </w:r>
            <w:proofErr w:type="gramEnd"/>
            <w:r w:rsidRPr="00206D26">
              <w:rPr>
                <w:rFonts w:ascii="Verdana" w:hAnsi="Verdana"/>
                <w:bCs/>
                <w:sz w:val="20"/>
              </w:rPr>
              <w:t>, prevención o rehabilitación deenfermedades enhumanos.</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No se trata de productos que se destinan al consumo humano o para uso en los procesos de laindustria de alimentos para consumo humano.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31"/>
        <w:gridCol w:w="284"/>
        <w:gridCol w:w="761"/>
        <w:gridCol w:w="2902"/>
        <w:gridCol w:w="2604"/>
        <w:gridCol w:w="1628"/>
      </w:tblGrid>
      <w:tr w:rsidR="00206D26" w:rsidRPr="00206D26" w:rsidTr="00206D26">
        <w:trPr>
          <w:trHeight w:val="305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S3</w:t>
            </w:r>
            <w:r w:rsidRPr="00206D26">
              <w:rPr>
                <w:rFonts w:ascii="Verdana" w:hAnsi="Verdana"/>
                <w:bCs/>
                <w:sz w:val="20"/>
              </w:rPr>
              <w:t>-   Copia del RegistroSanitario. (Acuerdo que establece la clasificación ycodificación de mercancías y productos cuyaimportación, exportación,internación o salida está sujeta a regulación sanitaria por parte de la Secretaría de Salud, publicado en el DOF el 27 de septiembre de 2007, ysus posterioresmodificaciones).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Para </w:t>
            </w:r>
            <w:r w:rsidRPr="00206D26">
              <w:rPr>
                <w:rFonts w:ascii="Verdana" w:hAnsi="Verdana"/>
                <w:b/>
                <w:bCs/>
                <w:sz w:val="20"/>
              </w:rPr>
              <w:t>S3</w:t>
            </w:r>
            <w:r w:rsidRPr="00206D26">
              <w:rPr>
                <w:rFonts w:ascii="Verdana" w:hAnsi="Verdana"/>
                <w:bCs/>
                <w:sz w:val="20"/>
              </w:rPr>
              <w:t> señalar:</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Partes y accesorios de los instrumentos y aparatos del Capítulo 90 de la TIGIE.</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No se trate de mercancías destinadas al diagnóstico</w:t>
            </w:r>
            <w:proofErr w:type="gramStart"/>
            <w:r w:rsidRPr="00206D26">
              <w:rPr>
                <w:rFonts w:ascii="Verdana" w:hAnsi="Verdana"/>
                <w:bCs/>
                <w:sz w:val="20"/>
              </w:rPr>
              <w:t>,tratamiento</w:t>
            </w:r>
            <w:proofErr w:type="gramEnd"/>
            <w:r w:rsidRPr="00206D26">
              <w:rPr>
                <w:rFonts w:ascii="Verdana" w:hAnsi="Verdana"/>
                <w:bCs/>
                <w:sz w:val="20"/>
              </w:rPr>
              <w:t>, prevención o rehabilitación deenfermedades enhumanos.</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Mercancía que se ajusta a alguno de los supuestos señalados en el artículo 1, inciso d) del Acuerdo de laSecretaría de Salud.</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3100"/>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S6</w:t>
            </w:r>
            <w:r w:rsidRPr="00206D26">
              <w:rPr>
                <w:rFonts w:ascii="Verdana" w:hAnsi="Verdana"/>
                <w:bCs/>
                <w:sz w:val="20"/>
              </w:rPr>
              <w:t>-   Autorización Sanitariaprevia de Exportación o Autorización de salida temporal o definitiva demercancías. (Acuerdo que establece la clasificación ycodificación de mercancías y productos cuyaimportación, exportación,internación o salida está sujeta a regulación sanitaria por parte de la Secretaría de Salud, publicado en el DOF el 27 de septiembre de 2007, ysus posterioresmodificaciones).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Para </w:t>
            </w:r>
            <w:r w:rsidRPr="00206D26">
              <w:rPr>
                <w:rFonts w:ascii="Verdana" w:hAnsi="Verdana"/>
                <w:b/>
                <w:bCs/>
                <w:sz w:val="20"/>
              </w:rPr>
              <w:t>S6</w:t>
            </w:r>
            <w:r w:rsidRPr="00206D26">
              <w:rPr>
                <w:rFonts w:ascii="Verdana" w:hAnsi="Verdana"/>
                <w:bCs/>
                <w:sz w:val="20"/>
              </w:rPr>
              <w:t> señalar:</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No se trata demedicamentos, agentes de diagnóstico o reactivos</w:t>
            </w:r>
            <w:proofErr w:type="gramStart"/>
            <w:r w:rsidRPr="00206D26">
              <w:rPr>
                <w:rFonts w:ascii="Verdana" w:hAnsi="Verdana"/>
                <w:bCs/>
                <w:sz w:val="20"/>
              </w:rPr>
              <w:t>,farmoquímicos</w:t>
            </w:r>
            <w:proofErr w:type="gramEnd"/>
            <w:r w:rsidRPr="00206D26">
              <w:rPr>
                <w:rFonts w:ascii="Verdana" w:hAnsi="Verdana"/>
                <w:bCs/>
                <w:sz w:val="20"/>
              </w:rPr>
              <w:t xml:space="preserve"> y materias primas (estupefacientes ysustancias psicotrópicas) para uso humano o en laindustria farmacéutica.</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No se trata de órganos</w:t>
            </w:r>
            <w:proofErr w:type="gramStart"/>
            <w:r w:rsidRPr="00206D26">
              <w:rPr>
                <w:rFonts w:ascii="Verdana" w:hAnsi="Verdana"/>
                <w:bCs/>
                <w:sz w:val="20"/>
              </w:rPr>
              <w:t>,tejidos</w:t>
            </w:r>
            <w:proofErr w:type="gramEnd"/>
            <w:r w:rsidRPr="00206D26">
              <w:rPr>
                <w:rFonts w:ascii="Verdana" w:hAnsi="Verdana"/>
                <w:bCs/>
                <w:sz w:val="20"/>
              </w:rPr>
              <w:t>, células, sustancias biológicas de origen humano.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r>
      <w:tr w:rsidR="00206D26" w:rsidRPr="00206D26" w:rsidTr="00206D26">
        <w:trPr>
          <w:trHeight w:val="2575"/>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T1- </w:t>
            </w:r>
            <w:r w:rsidRPr="00206D26">
              <w:rPr>
                <w:rFonts w:ascii="Verdana" w:hAnsi="Verdana"/>
                <w:bCs/>
                <w:sz w:val="20"/>
              </w:rPr>
              <w:t>  Certificado CITES oAutorización deImportación por parte de la SEMARNAT. (Acuerdo queestablece la clasificación ycodificación de mercancías cuya importación yexportación está sujeta a regulación por parte de la Secretaría de Medio Ambiente y Recursos Naturales, publicado en el DOF el 19 de diciembre de2012).</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Señalar la opción que aplique, conforme al permiso declarado:</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No se encuentra dentro de las especies listadas en los apéndices de la CITES.</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No aplica.</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No se trata de partes yderivados de las especies listadas en los apéndices de la CITES.</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No aplica.</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p w:rsidR="00206D26" w:rsidRPr="00206D26" w:rsidRDefault="00206D26" w:rsidP="00206D26">
            <w:pPr>
              <w:jc w:val="both"/>
              <w:rPr>
                <w:rFonts w:ascii="Verdana" w:hAnsi="Verdana"/>
                <w:bCs/>
                <w:sz w:val="20"/>
              </w:rPr>
            </w:pPr>
            <w:r w:rsidRPr="00206D26">
              <w:rPr>
                <w:rFonts w:ascii="Verdana" w:hAnsi="Verdana"/>
                <w:bCs/>
                <w:sz w:val="20"/>
              </w:rPr>
              <w:t> </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51"/>
        <w:gridCol w:w="419"/>
        <w:gridCol w:w="1842"/>
        <w:gridCol w:w="2349"/>
        <w:gridCol w:w="1528"/>
        <w:gridCol w:w="1021"/>
      </w:tblGrid>
      <w:tr w:rsidR="00206D26" w:rsidRPr="00206D26" w:rsidTr="00206D26">
        <w:trPr>
          <w:trHeight w:val="3331"/>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T8- </w:t>
            </w:r>
            <w:r w:rsidRPr="00206D26">
              <w:rPr>
                <w:rFonts w:ascii="Verdana" w:hAnsi="Verdana"/>
                <w:bCs/>
                <w:sz w:val="20"/>
              </w:rPr>
              <w:t>  Certificado CITES oAutorización deExportación por parte de la SEMARNAT. (Acuerdo que establece la clasificación ycodificación de mercancías cuya importación yexportación está sujeta a regulación por parte de la Secretaría de Medio Ambiente y Recursos Naturales, publicado en el DOF el 19 de diciembre de2012).</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62"/>
        <w:gridCol w:w="241"/>
        <w:gridCol w:w="2266"/>
        <w:gridCol w:w="1732"/>
        <w:gridCol w:w="1123"/>
        <w:gridCol w:w="986"/>
      </w:tblGrid>
      <w:tr w:rsidR="00206D26" w:rsidRPr="00206D26" w:rsidTr="00206D26">
        <w:trPr>
          <w:trHeight w:val="1678"/>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T5- </w:t>
            </w:r>
            <w:r w:rsidRPr="00206D26">
              <w:rPr>
                <w:rFonts w:ascii="Verdana" w:hAnsi="Verdana"/>
                <w:bCs/>
                <w:sz w:val="20"/>
              </w:rPr>
              <w:t>  Mercancía cuyaimportación está sujeta a un certificado Fitosanitario por parte de laSEMARNAT otorgado por la Dirección GeneralForestal.</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1. </w:t>
            </w:r>
            <w:r w:rsidRPr="00206D26">
              <w:rPr>
                <w:rFonts w:ascii="Verdana" w:hAnsi="Verdana"/>
                <w:bCs/>
                <w:sz w:val="20"/>
              </w:rPr>
              <w:t>    Se trata de maderaaserrada nueva deconformidad con la NOM-016-SEMARNAT-2013.</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w:t>
            </w:r>
            <w:proofErr w:type="gramStart"/>
            <w:r w:rsidRPr="00206D26">
              <w:rPr>
                <w:rFonts w:ascii="Verdana" w:hAnsi="Verdana"/>
                <w:bCs/>
                <w:sz w:val="20"/>
              </w:rPr>
              <w:t>.(</w:t>
            </w:r>
            <w:proofErr w:type="gramEnd"/>
            <w:r w:rsidRPr="00206D26">
              <w:rPr>
                <w:rFonts w:ascii="Verdana" w:hAnsi="Verdana"/>
                <w:bCs/>
                <w:sz w:val="20"/>
              </w:rPr>
              <w:t>Vacío).</w:t>
            </w:r>
          </w:p>
        </w:tc>
      </w:tr>
      <w:tr w:rsidR="00206D26" w:rsidRPr="00206D26" w:rsidTr="00206D26">
        <w:trPr>
          <w:trHeight w:val="976"/>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XL-</w:t>
            </w:r>
            <w:r w:rsidRPr="00206D26">
              <w:rPr>
                <w:rFonts w:ascii="Verdana" w:hAnsi="Verdana"/>
                <w:bCs/>
                <w:sz w:val="20"/>
              </w:rPr>
              <w:t>  PRESENTACIÓN DEMERCANCÍA ENTRANSPORTESOBREDIMENSIONADO.</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Identificar la mercancía que se presenta en vehículos con característicassobredimensionadas.</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w:t>
            </w:r>
            <w:proofErr w:type="gramStart"/>
            <w:r w:rsidRPr="00206D26">
              <w:rPr>
                <w:rFonts w:ascii="Verdana" w:hAnsi="Verdana"/>
                <w:bCs/>
                <w:sz w:val="20"/>
              </w:rPr>
              <w:t>.(</w:t>
            </w:r>
            <w:proofErr w:type="gramEnd"/>
            <w:r w:rsidRPr="00206D26">
              <w:rPr>
                <w:rFonts w:ascii="Verdana" w:hAnsi="Verdana"/>
                <w:bCs/>
                <w:sz w:val="20"/>
              </w:rPr>
              <w:t>Vacío).</w:t>
            </w:r>
          </w:p>
        </w:tc>
      </w:tr>
      <w:tr w:rsidR="00206D26" w:rsidRPr="00206D26" w:rsidTr="00206D26">
        <w:trPr>
          <w:trHeight w:val="1678"/>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XV-</w:t>
            </w:r>
            <w:r w:rsidRPr="00206D26">
              <w:rPr>
                <w:rFonts w:ascii="Verdana" w:hAnsi="Verdana"/>
                <w:bCs/>
                <w:sz w:val="20"/>
              </w:rPr>
              <w:t>  EXPORTACIÓN DEVEHÍCULOS DE LAINDUSTRIA AUTOMOTRIZTERMINAL OMANUFACTURERA DEVEHÍCULOS DEAUTOTRANSPORTE.</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G</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Exportación de vehículos, a los cuales se les incorporaron opciones especiales por parte de empresas con ProgramaIMMEX.</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pedimento de exportación de vehículos, a los que se les incorporaronopciones especiales importadastemporalmente por la empresa con Programa IMMEX.</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w:t>
            </w:r>
            <w:proofErr w:type="gramStart"/>
            <w:r w:rsidRPr="00206D26">
              <w:rPr>
                <w:rFonts w:ascii="Verdana" w:hAnsi="Verdana"/>
                <w:bCs/>
                <w:sz w:val="20"/>
              </w:rPr>
              <w:t>.(</w:t>
            </w:r>
            <w:proofErr w:type="gramEnd"/>
            <w:r w:rsidRPr="00206D26">
              <w:rPr>
                <w:rFonts w:ascii="Verdana" w:hAnsi="Verdana"/>
                <w:bCs/>
                <w:sz w:val="20"/>
              </w:rPr>
              <w:t>Vacío).</w:t>
            </w:r>
          </w:p>
        </w:tc>
      </w:tr>
      <w:tr w:rsidR="00206D26" w:rsidRPr="00206D26" w:rsidTr="00206D26">
        <w:trPr>
          <w:trHeight w:val="757"/>
        </w:trPr>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ZC</w:t>
            </w:r>
            <w:r w:rsidRPr="00206D26">
              <w:rPr>
                <w:rFonts w:ascii="Verdana" w:hAnsi="Verdana"/>
                <w:bCs/>
                <w:sz w:val="20"/>
              </w:rPr>
              <w:t>-  CONTENIDO DE AZUCAR.</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w:t>
            </w:r>
          </w:p>
        </w:tc>
        <w:tc>
          <w:tcPr>
            <w:tcW w:w="30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Indicar el contenido de azúcar de las mercancías cuyas fracciones arancelarias tengan un arancel mixto.</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Declarar en kilogramos el contenido de azúcar.</w:t>
            </w:r>
          </w:p>
        </w:tc>
        <w:tc>
          <w:tcPr>
            <w:tcW w:w="2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 (Vacío).</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 asentar datos</w:t>
            </w:r>
            <w:proofErr w:type="gramStart"/>
            <w:r w:rsidRPr="00206D26">
              <w:rPr>
                <w:rFonts w:ascii="Verdana" w:hAnsi="Verdana"/>
                <w:bCs/>
                <w:sz w:val="20"/>
              </w:rPr>
              <w:t>.(</w:t>
            </w:r>
            <w:proofErr w:type="gramEnd"/>
            <w:r w:rsidRPr="00206D26">
              <w:rPr>
                <w:rFonts w:ascii="Verdana" w:hAnsi="Verdana"/>
                <w:bCs/>
                <w:sz w:val="20"/>
              </w:rPr>
              <w:t>Vacío).</w:t>
            </w:r>
          </w:p>
        </w:tc>
      </w:tr>
    </w:tbl>
    <w:p w:rsidR="00206D26" w:rsidRPr="00206D26" w:rsidRDefault="00206D26" w:rsidP="00206D26">
      <w:pPr>
        <w:jc w:val="both"/>
        <w:rPr>
          <w:rFonts w:ascii="Verdana" w:hAnsi="Verdana"/>
          <w:bCs/>
          <w:sz w:val="20"/>
        </w:rPr>
      </w:pPr>
      <w:r w:rsidRPr="00206D26">
        <w:rPr>
          <w:rFonts w:ascii="Verdana" w:hAnsi="Verdana"/>
          <w:b/>
          <w:bCs/>
          <w:sz w:val="20"/>
        </w:rPr>
        <w:t>NOTA:</w:t>
      </w:r>
      <w:proofErr w:type="gramStart"/>
      <w:r w:rsidRPr="00206D26">
        <w:rPr>
          <w:rFonts w:ascii="Verdana" w:hAnsi="Verdana"/>
          <w:bCs/>
          <w:sz w:val="20"/>
        </w:rPr>
        <w:t>  </w:t>
      </w:r>
      <w:r w:rsidRPr="00206D26">
        <w:rPr>
          <w:rFonts w:ascii="Verdana" w:hAnsi="Verdana"/>
          <w:b/>
          <w:bCs/>
          <w:sz w:val="20"/>
        </w:rPr>
        <w:t>En</w:t>
      </w:r>
      <w:proofErr w:type="gramEnd"/>
      <w:r w:rsidRPr="00206D26">
        <w:rPr>
          <w:rFonts w:ascii="Verdana" w:hAnsi="Verdana"/>
          <w:b/>
          <w:bCs/>
          <w:sz w:val="20"/>
        </w:rPr>
        <w:t xml:space="preserve"> el pedimento se deberá asentar la clave del identificador a dos posiciones.</w:t>
      </w:r>
    </w:p>
    <w:p w:rsidR="00206D26" w:rsidRPr="00206D26" w:rsidRDefault="00206D26" w:rsidP="00206D26">
      <w:pPr>
        <w:jc w:val="both"/>
        <w:rPr>
          <w:rFonts w:ascii="Verdana" w:hAnsi="Verdana"/>
          <w:bCs/>
          <w:sz w:val="20"/>
        </w:rPr>
      </w:pPr>
      <w:r w:rsidRPr="00206D26">
        <w:rPr>
          <w:rFonts w:ascii="Verdana" w:hAnsi="Verdana"/>
          <w:bCs/>
          <w:sz w:val="20"/>
        </w:rPr>
        <w:t>           </w:t>
      </w:r>
      <w:r w:rsidRPr="00206D26">
        <w:rPr>
          <w:rFonts w:ascii="Verdana" w:hAnsi="Verdana"/>
          <w:b/>
          <w:bCs/>
          <w:sz w:val="20"/>
        </w:rPr>
        <w:t>El complemento que indique "no aplica", es un histórico y no debe ser utilizado.</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APENDICE 9</w:t>
      </w:r>
    </w:p>
    <w:p w:rsidR="00206D26" w:rsidRPr="00206D26" w:rsidRDefault="00206D26" w:rsidP="00206D26">
      <w:pPr>
        <w:jc w:val="both"/>
        <w:rPr>
          <w:rFonts w:ascii="Verdana" w:hAnsi="Verdana"/>
          <w:bCs/>
          <w:sz w:val="20"/>
        </w:rPr>
      </w:pPr>
      <w:r w:rsidRPr="00206D26">
        <w:rPr>
          <w:rFonts w:ascii="Verdana" w:hAnsi="Verdana"/>
          <w:b/>
          <w:bCs/>
          <w:sz w:val="20"/>
        </w:rPr>
        <w:t>REGULACIONES Y RESTRICCIONES NO ARANCELARIAS</w:t>
      </w:r>
    </w:p>
    <w:p w:rsidR="00206D26" w:rsidRPr="00206D26" w:rsidRDefault="00206D26" w:rsidP="00206D26">
      <w:pPr>
        <w:jc w:val="both"/>
        <w:rPr>
          <w:rFonts w:ascii="Verdana" w:hAnsi="Verdana"/>
          <w:bCs/>
          <w:sz w:val="20"/>
        </w:rPr>
      </w:pPr>
      <w:r w:rsidRPr="00206D26">
        <w:rPr>
          <w:rFonts w:ascii="Verdana" w:hAnsi="Verdana"/>
          <w:b/>
          <w:bCs/>
          <w:sz w:val="20"/>
        </w:rPr>
        <w:t>SECRETARIA DE ECONOMIA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61"/>
        <w:gridCol w:w="8001"/>
      </w:tblGrid>
      <w:tr w:rsidR="00206D26" w:rsidRPr="00206D26" w:rsidTr="00206D26">
        <w:trPr>
          <w:trHeight w:val="316"/>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CLAVE</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DESCRIPCION</w:t>
            </w:r>
          </w:p>
        </w:tc>
      </w:tr>
      <w:tr w:rsidR="00206D26" w:rsidRPr="00206D26" w:rsidTr="00206D26">
        <w:trPr>
          <w:trHeight w:val="301"/>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CERTIFICADO DE CUPO ADICIONAL.</w:t>
            </w:r>
          </w:p>
        </w:tc>
      </w:tr>
      <w:tr w:rsidR="00206D26" w:rsidRPr="00206D26" w:rsidTr="00206D26">
        <w:trPr>
          <w:trHeight w:val="301"/>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CM</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CUPO MEDIDA DE TRANSICION.</w:t>
            </w:r>
          </w:p>
        </w:tc>
      </w:tr>
      <w:tr w:rsidR="00206D26" w:rsidRPr="00206D26" w:rsidTr="00206D26">
        <w:trPr>
          <w:trHeight w:val="301"/>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CP</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CERTIFICADO DE CUPO.</w:t>
            </w:r>
          </w:p>
        </w:tc>
      </w:tr>
      <w:tr w:rsidR="00206D26" w:rsidRPr="00206D26" w:rsidTr="00206D26">
        <w:trPr>
          <w:trHeight w:val="1101"/>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C1</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PERMISO PREVIO DE IMPORTACION DEFINITIVA, TEMPORAL O DEPOSITO FISCAL, TANTO PARAMERCANCIAS NUEVAS COMO USADAS (FRACCIONES COMPRENDIDAS EN LOS ARTICULOS 1o., 2o.</w:t>
            </w:r>
            <w:proofErr w:type="gramStart"/>
            <w:r w:rsidRPr="00206D26">
              <w:rPr>
                <w:rFonts w:ascii="Verdana" w:hAnsi="Verdana"/>
                <w:bCs/>
                <w:sz w:val="20"/>
              </w:rPr>
              <w:t>,3o</w:t>
            </w:r>
            <w:proofErr w:type="gramEnd"/>
            <w:r w:rsidRPr="00206D26">
              <w:rPr>
                <w:rFonts w:ascii="Verdana" w:hAnsi="Verdana"/>
                <w:bCs/>
                <w:sz w:val="20"/>
              </w:rPr>
              <w:t xml:space="preserve">., 4o., 5o. Y 8 BIS DEL ACUERDO QUE SUJETA AL REQUISITO DE PERMISO PREVIO </w:t>
            </w:r>
            <w:r w:rsidRPr="00206D26">
              <w:rPr>
                <w:rFonts w:ascii="Verdana" w:hAnsi="Verdana"/>
                <w:bCs/>
                <w:sz w:val="20"/>
              </w:rPr>
              <w:lastRenderedPageBreak/>
              <w:t>DE IMPORTACION Y EXPORTACION POR PARTE DE LA SECRETARIA DE ECONOMIA, SEGUN SE ESPECIFIQUE EN CADA UNO DE ELLOS) Y AVISO DE LA SECRETARIA DE ECONOMIA.</w:t>
            </w:r>
          </w:p>
        </w:tc>
      </w:tr>
      <w:tr w:rsidR="00206D26" w:rsidRPr="00206D26" w:rsidTr="00206D26">
        <w:trPr>
          <w:trHeight w:val="901"/>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C2</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PERMISO PREVIO DE IMPORTACION DEFINITIVA, TEMPORAL O DEPOSITO FISCAL, UNICAMENTECUANDO SE TRATA DE MERCANCIAS USADAS (FRACCIONES COMPRENDIDAS EN EL ARTICULO 6o.DEL ACUERDO QUE SUJETA AL REQUISITO DE PERMISO PREVIO DE IMPORTACION Y EXPORTACION POR PARTE DE LA SECRETARIA DE ECONOMIA).</w:t>
            </w:r>
          </w:p>
        </w:tc>
      </w:tr>
      <w:tr w:rsidR="00206D26" w:rsidRPr="00206D26" w:rsidTr="00206D26">
        <w:trPr>
          <w:trHeight w:val="901"/>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C6</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PERMISO PREVIO DE EXPORTACION DEFINITIVA O TEMPORAL DE MERCANCIAS (FRACCIONESCOMPRENDIDAS EN EL ARTICULO 7o. DEL ACUERDO QUE SUJETA AL REQUISITO DE PERMISOPREVIO DE IMPORTACION Y EXPORTACION POR PARTE DE LA SECRETARIA DE ECONOMIA) Y AVISO DE LA SECRETARIA DE ECONOMIA.</w:t>
            </w:r>
          </w:p>
        </w:tc>
      </w:tr>
      <w:tr w:rsidR="00206D26" w:rsidRPr="00206D26" w:rsidTr="00206D26">
        <w:trPr>
          <w:trHeight w:val="701"/>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M6</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PERMISO PREVIO DE EXPORTACION TEMPORAL DE MERCANCIAS (FRACCIONES COMPRENDIDAS EN EL ARTICULO 8o. DEL ACUERDO QUE SUJETA AL REQUISITO DE PERMISO PREVIO DE IMPORTACION Y EXPORTACION POR PARTE DE LA SECRETARIA DE ECONOMIA).</w:t>
            </w:r>
          </w:p>
        </w:tc>
      </w:tr>
      <w:tr w:rsidR="00206D26" w:rsidRPr="00206D26" w:rsidTr="00206D26">
        <w:trPr>
          <w:trHeight w:val="301"/>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AV</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AVISO AUTOMATICO DE LA SE.</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11"/>
        <w:gridCol w:w="8001"/>
      </w:tblGrid>
      <w:tr w:rsidR="00206D26" w:rsidRPr="00206D26" w:rsidTr="00206D26">
        <w:trPr>
          <w:trHeight w:val="301"/>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IM</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PERMISO PARA MERCANCIAS SENSIBLES CONFORME AL DECRETO IMMEX.</w:t>
            </w:r>
          </w:p>
        </w:tc>
      </w:tr>
      <w:tr w:rsidR="00206D26" w:rsidRPr="00206D26" w:rsidTr="00206D26">
        <w:trPr>
          <w:trHeight w:val="916"/>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NM</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SERA OBLIGATORIO DECLARAR EL NUMERO DEL CERTIFICADO CUANDO LA FRACCION ESTECOMPRENDIDA EN LOS ARTICULOS 1o., 2o., 4o. Y 8o. DEL ACUERDO CORRESPONDIENTE. CUANDO LA NOM CORRESPONDA AL ARTICULO 3o., DEL CITADO ACUERDO, SE DEBERA DECLARAR LA CLAVE DE LA NOM A LA QUE SE ESTA DANDO CUMPLIMIENTO.</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SECRETARIA DE AGRICULTURA, GANADERIA, DESARROLLO RURAL, PESCA Y ALIMENTACION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61"/>
        <w:gridCol w:w="8001"/>
      </w:tblGrid>
      <w:tr w:rsidR="00206D26" w:rsidRPr="00206D26" w:rsidTr="00206D26">
        <w:trPr>
          <w:trHeight w:val="332"/>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CLAVE</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DESCRIPCION</w:t>
            </w:r>
          </w:p>
        </w:tc>
      </w:tr>
      <w:tr w:rsidR="00206D26" w:rsidRPr="00206D26" w:rsidTr="00206D26">
        <w:trPr>
          <w:trHeight w:val="332"/>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A1</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CERTIFICADO FITOZOOSANITARIO Y CERTIFICADO DE SANIDAD ACUICOLA DE IMPORTACION.</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SECRETARIA DE SALUD</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61"/>
        <w:gridCol w:w="8001"/>
      </w:tblGrid>
      <w:tr w:rsidR="00206D26" w:rsidRPr="00206D26" w:rsidTr="00206D26">
        <w:trPr>
          <w:trHeight w:val="316"/>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CLAVE</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DESCRIPCION</w:t>
            </w:r>
          </w:p>
        </w:tc>
      </w:tr>
      <w:tr w:rsidR="00206D26" w:rsidRPr="00206D26" w:rsidTr="00206D26">
        <w:trPr>
          <w:trHeight w:val="501"/>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S1</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AUTORIZACION SANITARIA PREVIA DE IMPORTACION, PARA IMPORTACION O AUTORIZACION DEINTERNACION DEFINITIVA, TEMPORAL O A DEPOSITO FISCAL.</w:t>
            </w:r>
          </w:p>
        </w:tc>
      </w:tr>
      <w:tr w:rsidR="00206D26" w:rsidRPr="00206D26" w:rsidTr="00206D26">
        <w:trPr>
          <w:trHeight w:val="501"/>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S2</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AVISO SANITARIO DE IMPORTACION, PARA IMPORTACION DEFINITIVA, TEMPORAL O A DEPOSITOFISCAL.</w:t>
            </w:r>
          </w:p>
        </w:tc>
      </w:tr>
      <w:tr w:rsidR="00206D26" w:rsidRPr="00206D26" w:rsidTr="00206D26">
        <w:trPr>
          <w:trHeight w:val="501"/>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S3</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COPIA DEL REGISTRO SANITARIO, PARA IMPORTACION DEFINITIVA, TEMPORAL O A DEPOSITOFISCAL.</w:t>
            </w:r>
          </w:p>
        </w:tc>
      </w:tr>
      <w:tr w:rsidR="00206D26" w:rsidRPr="00206D26" w:rsidTr="00206D26">
        <w:trPr>
          <w:trHeight w:val="501"/>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S4</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MERCANCIA SUJETA A CUMPLIR CON LOS REQUISITOS DE ETIQUETADO A LA IMPORTACIONDEFINITIVA, TEMPORAL O DEPOSITO FISCAL.</w:t>
            </w:r>
          </w:p>
        </w:tc>
      </w:tr>
      <w:tr w:rsidR="00206D26" w:rsidRPr="00206D26" w:rsidTr="00206D26">
        <w:trPr>
          <w:trHeight w:val="501"/>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S5</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AVISO PREVIO DE IMPORTACION DEFINITIVA, TEMPORAL O DEPOSITO FISCAL, POR PARTE DE LASECRETARIA DE SALUD.</w:t>
            </w:r>
          </w:p>
        </w:tc>
      </w:tr>
      <w:tr w:rsidR="00206D26" w:rsidRPr="00206D26" w:rsidTr="00206D26">
        <w:trPr>
          <w:trHeight w:val="501"/>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S6</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AUTORIZACION SANITARIA PREVIA DE EXPORTACION, PARA LA EXPORTACION O AUTORIZACION DE SALIDA, TEMPORAL O DEFINITIVA DE MERCANCIAS.</w:t>
            </w:r>
          </w:p>
        </w:tc>
      </w:tr>
      <w:tr w:rsidR="00206D26" w:rsidRPr="00206D26" w:rsidTr="00206D26">
        <w:trPr>
          <w:trHeight w:val="516"/>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S7</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AVISO PREVIO DE EXPORTACION DEFINITIVA O DEPOSITO FISCAL, POR PARTE DE LA SECRETARIA DE SALUD.</w:t>
            </w:r>
          </w:p>
        </w:tc>
      </w:tr>
    </w:tbl>
    <w:p w:rsidR="00206D26" w:rsidRPr="00206D26" w:rsidRDefault="00206D26" w:rsidP="00206D26">
      <w:pPr>
        <w:jc w:val="both"/>
        <w:rPr>
          <w:rFonts w:ascii="Verdana" w:hAnsi="Verdana"/>
          <w:bCs/>
          <w:sz w:val="20"/>
        </w:rPr>
      </w:pPr>
      <w:r w:rsidRPr="00206D26">
        <w:rPr>
          <w:rFonts w:ascii="Verdana" w:hAnsi="Verdana"/>
          <w:b/>
          <w:bCs/>
          <w:sz w:val="20"/>
        </w:rPr>
        <w:t>SECRETARIA DE MEDIO AMBIENTE Y RECURSOS NATURALES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61"/>
        <w:gridCol w:w="8001"/>
      </w:tblGrid>
      <w:tr w:rsidR="00206D26" w:rsidRPr="00206D26" w:rsidTr="00206D26">
        <w:trPr>
          <w:trHeight w:val="340"/>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CLAVE</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DESCRIPCION</w:t>
            </w:r>
          </w:p>
        </w:tc>
      </w:tr>
      <w:tr w:rsidR="00206D26" w:rsidRPr="00206D26" w:rsidTr="00206D26">
        <w:trPr>
          <w:trHeight w:val="549"/>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T1</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MERCANCIA CUYA IMPORTACION DEFINITIVA, TEMPORAL Y DEPOSITO FISCAL, ESTA SUJETA A UNCERTIFICADO CITES O UNA AUTORIZACION DE IMPORTACION POR PARTE DE LA SEMARNAT.</w:t>
            </w:r>
          </w:p>
        </w:tc>
      </w:tr>
      <w:tr w:rsidR="00206D26" w:rsidRPr="00206D26" w:rsidTr="00206D26">
        <w:trPr>
          <w:trHeight w:val="773"/>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T2</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MERCANCIA CUYA EXPORTACION, ESTA SUJETA A UNA AUTORIZACION DE EXPORTACION O AVISO DE RETORNO POR PARTE DE LA SEMARNAT OTORGADO POR LA DIRECCION GENERAL DE MATERIALES, RESIDUOS Y ACTIVIDADES RIESGOSAS.</w:t>
            </w:r>
          </w:p>
        </w:tc>
      </w:tr>
      <w:tr w:rsidR="00206D26" w:rsidRPr="00206D26" w:rsidTr="00206D26">
        <w:trPr>
          <w:trHeight w:val="773"/>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T3</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MERCANCIA CUYA IMPORTACION, ESTA SUJETA A UN CERTIFICADO FITOSANITARIO O ZOOSANITARIO POR PARTE DE LA SEMARNAT OTORGADO POR LA DIRECCION GENERAL DE VIDA SILVESTRE.</w:t>
            </w:r>
          </w:p>
        </w:tc>
      </w:tr>
      <w:tr w:rsidR="00206D26" w:rsidRPr="00206D26" w:rsidTr="00206D26">
        <w:trPr>
          <w:trHeight w:val="549"/>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T5</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MERCANCIA CUYA IMPORTACION, ESTA SUJETA A UN CERTIFICADO FITOSANITARIO POR PARTE DE LA SEMARNAT OTORGADO POR LA DIRECCION GENERAL FORESTAL.</w:t>
            </w:r>
          </w:p>
        </w:tc>
      </w:tr>
      <w:tr w:rsidR="00206D26" w:rsidRPr="00206D26" w:rsidTr="00206D26">
        <w:trPr>
          <w:trHeight w:val="773"/>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T7</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MERCANCIA CUYA IMPORTACION, ESTA SUJETA A UNA AUTORIZACION DE IMPORTACION O AVISO DE RETORNO POR PARTE DE LA SEMARNAT OTORGADO POR LA DIRECCION GENERAL DE MATERIALES, RESIDUOS Y </w:t>
            </w:r>
            <w:r w:rsidRPr="00206D26">
              <w:rPr>
                <w:rFonts w:ascii="Verdana" w:hAnsi="Verdana"/>
                <w:bCs/>
                <w:sz w:val="20"/>
              </w:rPr>
              <w:lastRenderedPageBreak/>
              <w:t>ACTIVIDADES RIESGOSAS.</w:t>
            </w:r>
          </w:p>
        </w:tc>
      </w:tr>
      <w:tr w:rsidR="00206D26" w:rsidRPr="00206D26" w:rsidTr="00206D26">
        <w:trPr>
          <w:trHeight w:val="549"/>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T8</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MERCANCIA CUYA EXPORTACION DEFINITIVA TEMPORAL Y DEPOSITO FISCAL, ESTA SUJETA A UNCERTIFICADO CITES O UNA AUTORIZACION DE EXPORTACION POR PARTE DE LA SEMARNAT.</w:t>
            </w:r>
          </w:p>
        </w:tc>
      </w:tr>
      <w:tr w:rsidR="00206D26" w:rsidRPr="00206D26" w:rsidTr="00206D26">
        <w:trPr>
          <w:trHeight w:val="340"/>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T9</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REGISTRO DE VERIFICACION</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COMISION INTERSECRETARIAL PARA EL CONTROL DEL PROCESO Y USO DE PLAGUICIDAS,</w:t>
      </w:r>
      <w:r w:rsidRPr="00206D26">
        <w:rPr>
          <w:rFonts w:ascii="Verdana" w:hAnsi="Verdana"/>
          <w:bCs/>
          <w:sz w:val="20"/>
        </w:rPr>
        <w:br/>
      </w:r>
      <w:r w:rsidRPr="00206D26">
        <w:rPr>
          <w:rFonts w:ascii="Verdana" w:hAnsi="Verdana"/>
          <w:b/>
          <w:bCs/>
          <w:sz w:val="20"/>
        </w:rPr>
        <w:t>FERTILIZANTES Y SUSTANCIAS TOXICAS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61"/>
        <w:gridCol w:w="8001"/>
      </w:tblGrid>
      <w:tr w:rsidR="00206D26" w:rsidRPr="00206D26" w:rsidTr="00206D26">
        <w:trPr>
          <w:trHeight w:val="340"/>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CLAVE</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DESCRIPCION</w:t>
            </w:r>
          </w:p>
        </w:tc>
      </w:tr>
      <w:tr w:rsidR="00206D26" w:rsidRPr="00206D26" w:rsidTr="00206D26">
        <w:trPr>
          <w:trHeight w:val="564"/>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PF</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AUTORIZACIONES EXPEDIDAS POR COFEPRIS Y SEMARNAT TRATANDOSE DE IMPORTACION, Y EN EL CASO DE LA EXPORTACION LA AUTORIZACION EXPEDIDA POR SEMARNAT.</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SECRETARIA DE LA DEFENSA NACIONAL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61"/>
        <w:gridCol w:w="8001"/>
      </w:tblGrid>
      <w:tr w:rsidR="00206D26" w:rsidRPr="00206D26" w:rsidTr="00206D26">
        <w:trPr>
          <w:trHeight w:val="340"/>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CLAVE</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DESCRIPCION</w:t>
            </w:r>
          </w:p>
        </w:tc>
      </w:tr>
      <w:tr w:rsidR="00206D26" w:rsidRPr="00206D26" w:rsidTr="00206D26">
        <w:trPr>
          <w:trHeight w:val="564"/>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D1</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AUTORIZACION DE LA SEDENA PARA LA IMPORTACION Y EXPORTACION DE ARMAS, MUNICIONES YMATERIALES EXPLOSIVOS.</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SECRETARIA DE ENERGIA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61"/>
        <w:gridCol w:w="8001"/>
      </w:tblGrid>
      <w:tr w:rsidR="00206D26" w:rsidRPr="00206D26" w:rsidTr="00206D26">
        <w:trPr>
          <w:trHeight w:val="340"/>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CLAVE</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DESCRIPCION</w:t>
            </w:r>
          </w:p>
        </w:tc>
      </w:tr>
      <w:tr w:rsidR="00206D26" w:rsidRPr="00206D26" w:rsidTr="00206D26">
        <w:trPr>
          <w:trHeight w:val="325"/>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N1</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AUTORIZACION PARA IMPORTACION TEMPORAL O DEFINITIVA POR PARTE DE LA SENER.</w:t>
            </w:r>
          </w:p>
        </w:tc>
      </w:tr>
      <w:tr w:rsidR="00206D26" w:rsidRPr="00206D26" w:rsidTr="00206D26">
        <w:trPr>
          <w:trHeight w:val="549"/>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N6</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AUTORIZACION PREVIA PARA EXPORTACIONES TEMPORALES O DEFINITIVAS POR PARTE DE LASENER.</w:t>
            </w:r>
          </w:p>
        </w:tc>
      </w:tr>
      <w:tr w:rsidR="00206D26" w:rsidRPr="00206D26" w:rsidTr="00206D26">
        <w:trPr>
          <w:trHeight w:val="773"/>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C1</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PERMISO PREVIO DE IMPORTACIÓN Y EXPORTACIÓN DE HIDROCARBUROS Y PETROLÍFEROS DELACUERDO QUE SUJETA AL REQUISITO DE PERMISO PREVIO DE IMPORTACIÓN Y EXPORTACIÓN POR PARTE DE LA SECRETARIA DE ENERGIA.</w:t>
            </w:r>
          </w:p>
        </w:tc>
      </w:tr>
      <w:tr w:rsidR="00206D26" w:rsidRPr="00206D26" w:rsidTr="00206D26">
        <w:trPr>
          <w:trHeight w:val="788"/>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C6</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PERMISO PREVIO DE EXPORTACIÓN DE HIDROCARBUROS Y PETROLÍFEROS DEL ACUERDO QUESUJETA AL REQUISITO DE PERMISO PREVIO DE IMPORTACIÓN Y EXPORTACIÓN POR PARTE DE LASECRETARIA DE ENERGIA.</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INSTITUTO NACIONAL DE ANTROPOLOGIA E HISTORIA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61"/>
        <w:gridCol w:w="8001"/>
      </w:tblGrid>
      <w:tr w:rsidR="00206D26" w:rsidRPr="00206D26" w:rsidTr="00206D26">
        <w:trPr>
          <w:trHeight w:val="340"/>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CLAVE</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DESCRIPCION</w:t>
            </w:r>
          </w:p>
        </w:tc>
      </w:tr>
      <w:tr w:rsidR="00206D26" w:rsidRPr="00206D26" w:rsidTr="00206D26">
        <w:trPr>
          <w:trHeight w:val="340"/>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AH</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MERCANCIA CUYA EXPORTACION TEMPORAL O DEFINITIVA ESTA SUJETA A PERMISO PREVIO.</w:t>
            </w:r>
          </w:p>
        </w:tc>
      </w:tr>
    </w:tbl>
    <w:p w:rsidR="00206D26" w:rsidRPr="00206D26" w:rsidRDefault="00206D26" w:rsidP="00206D26">
      <w:pPr>
        <w:jc w:val="both"/>
        <w:rPr>
          <w:rFonts w:ascii="Verdana" w:hAnsi="Verdana"/>
          <w:bCs/>
          <w:sz w:val="20"/>
        </w:rPr>
      </w:pPr>
      <w:r w:rsidRPr="00206D26">
        <w:rPr>
          <w:rFonts w:ascii="Verdana" w:hAnsi="Verdana"/>
          <w:b/>
          <w:bCs/>
          <w:sz w:val="20"/>
        </w:rPr>
        <w:t>INSTITUTO NACIONAL DE BELLAS ARTES Y LITERATURA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61"/>
        <w:gridCol w:w="8001"/>
      </w:tblGrid>
      <w:tr w:rsidR="00206D26" w:rsidRPr="00206D26" w:rsidTr="00206D26">
        <w:trPr>
          <w:trHeight w:val="332"/>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CLAVE</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DESCRIPCION</w:t>
            </w:r>
          </w:p>
        </w:tc>
      </w:tr>
      <w:tr w:rsidR="00206D26" w:rsidRPr="00206D26" w:rsidTr="00206D26">
        <w:trPr>
          <w:trHeight w:val="332"/>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BA</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MERCANCIAS CUYA EXPORTACION TEMPORAL O DEFINITIVA ESTA SUJETA A PERMISO PREVIO.</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CONSEJO NACIONAL MEXICANO DEL CAFE O LOS CONSEJOS ESTATALES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61"/>
        <w:gridCol w:w="8001"/>
      </w:tblGrid>
      <w:tr w:rsidR="00206D26" w:rsidRPr="00206D26" w:rsidTr="00206D26">
        <w:trPr>
          <w:trHeight w:val="332"/>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CLAVE</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DESCRIPCION</w:t>
            </w:r>
          </w:p>
        </w:tc>
      </w:tr>
      <w:tr w:rsidR="00206D26" w:rsidRPr="00206D26" w:rsidTr="00206D26">
        <w:trPr>
          <w:trHeight w:val="548"/>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FE</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MERCANCIA CUYA EXPORTACION DEFINITIVA ESTA SUJETA A LA PRESENTACION DE UN CERTIFICADO DE ORIGEN.</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CONSEJO REGULADOR DEL TEQUILA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61"/>
        <w:gridCol w:w="8001"/>
      </w:tblGrid>
      <w:tr w:rsidR="00206D26" w:rsidRPr="00206D26" w:rsidTr="00206D26">
        <w:trPr>
          <w:trHeight w:val="332"/>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CLAVE</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DESCRIPCION</w:t>
            </w:r>
          </w:p>
        </w:tc>
      </w:tr>
      <w:tr w:rsidR="00206D26" w:rsidRPr="00206D26" w:rsidTr="00206D26">
        <w:trPr>
          <w:trHeight w:val="548"/>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TQ</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MERCANCIA CUYA EXPORTACION DEFINITIVA ESTA SUJETA A LA PRESENTACION DE UNCERTIFICADO.</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COMISION REGULADORA DE ENERGIA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61"/>
        <w:gridCol w:w="8001"/>
      </w:tblGrid>
      <w:tr w:rsidR="00206D26" w:rsidRPr="00206D26" w:rsidTr="00206D26">
        <w:trPr>
          <w:trHeight w:val="332"/>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CLAVE</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DESCRIPCION</w:t>
            </w:r>
          </w:p>
        </w:tc>
      </w:tr>
      <w:tr w:rsidR="00206D26" w:rsidRPr="00206D26" w:rsidTr="00206D26">
        <w:trPr>
          <w:trHeight w:val="332"/>
        </w:trPr>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IR</w:t>
            </w:r>
          </w:p>
        </w:tc>
        <w:tc>
          <w:tcPr>
            <w:tcW w:w="80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INFORME DE RESULTADOS</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lastRenderedPageBreak/>
        <w:t>APENDICE 10</w:t>
      </w:r>
    </w:p>
    <w:p w:rsidR="00206D26" w:rsidRPr="00206D26" w:rsidRDefault="00206D26" w:rsidP="00206D26">
      <w:pPr>
        <w:jc w:val="both"/>
        <w:rPr>
          <w:rFonts w:ascii="Verdana" w:hAnsi="Verdana"/>
          <w:bCs/>
          <w:sz w:val="20"/>
        </w:rPr>
      </w:pPr>
      <w:r w:rsidRPr="00206D26">
        <w:rPr>
          <w:rFonts w:ascii="Verdana" w:hAnsi="Verdana"/>
          <w:b/>
          <w:bCs/>
          <w:sz w:val="20"/>
        </w:rPr>
        <w:t>TIPO DE CONTENEDORES Y VEHICULOS DE AUTOTRANSPORTE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57"/>
        <w:gridCol w:w="7963"/>
      </w:tblGrid>
      <w:tr w:rsidR="00206D26" w:rsidRPr="00206D26" w:rsidTr="00206D26">
        <w:trPr>
          <w:trHeight w:val="285"/>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CLAVE</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DESCRIPCION</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CONTENEDOR ESTANDAR 20' (STANDARD CONTAINER 20').</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CONTENEDOR ESTANDAR 40' (STANDARD CONTAINER 40').</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CONTENEDOR ESTANDAR DE CUBO ALTO 40' (HIGH CUBE STANDARD CONTAINER 40').</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CONTENEDOR TAPA DURA 20' (HARDTOP CONTAINER 20').</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CONTENEDOR TAPA DURA 40' (HARDTOP CONTAINER 40').</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6</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CONTENEDOR TAPA ABIERTA 20' (OPEN TOP CONTAINER 20').</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7</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CONTENEDOR TAPA ABIERTA 40' (OPEN TOP CONTAINER 40').</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FLAT 20' (FLAT 20').</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9</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FLAT 40' (FLAT 40').</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10</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PLATAFORMA 20' (PLATFORM 20').</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PLATAFORMA 40' (PLATFORM 40').</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CONTENEDOR VENTILADO 20' (VENTILATED CONTAINER 20').</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13</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CONTENEDOR TERMICO 20' (INSULATED CONTAINER 20').</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14</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CONTENEDOR TERMICO 40' (INSULATED CONTAINER 40').</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CONTENEDOR REFRIGERANTE 20' (REFRIGERATED CONTAINER 20').</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CONTENEDOR REFRIGERANTE 40' (REFRIGERATED CONTAINER 40').</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CONTENEDOR REFRIGERANTE CUBO ALTO 40' (HIGH CUBE REFRIGERATED CONTAINER 40').</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18</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CONTENEDOR CARGA A GRANEL 20' (BULK CONTAINER 20').</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CONTENEDOR TIPO TANQUE 20' (TANK CONTAINER 20').</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CONTENEDOR ESTANDAR 45' (STANDARD CONTAINER 45').</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21</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CONTENEDOR ESTANDAR 48' (STANDARD CONTAINER 48').</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22</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CONTENEDOR ESTANDAR 53' (STANDARD CONTAINER 53').</w:t>
            </w:r>
          </w:p>
        </w:tc>
      </w:tr>
      <w:tr w:rsidR="00206D26" w:rsidRPr="00206D26" w:rsidTr="00206D26">
        <w:trPr>
          <w:trHeight w:val="285"/>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CONTENEDOR ESTANDAR 8' (STANDARD CONTAINER 8').</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49"/>
        <w:gridCol w:w="7963"/>
      </w:tblGrid>
      <w:tr w:rsidR="00206D26" w:rsidRPr="00206D26" w:rsidTr="00206D26">
        <w:trPr>
          <w:trHeight w:val="285"/>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24</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CONTENEDOR ESTANDAR 10' (STANDARD CONTAINER 10').</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25</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CONTENEDOR ESTANDAR DE CUBO ALTO 45' (HIGH CUBE STANDARD CONTAINER 45').</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26</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SEMIRREMOLQUE CON RACKS PARA ENVASES DE BEBIDAS.</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27</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SEMIRREMOLQUE CUELLO DE GANZO.</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SEMIRREMOLQUE TOLVA CUBIERTO.</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SEMIRREMOLQUE TOLVA (ABIERTO).</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AUTO-TOLVA CUBIERTO/DESCARGA NEUMATICA.</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SEMIRREMOLQUE CHASIS.</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32</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SEMIRREMOLQUE AUTOCARGABLE (CON SISTEMA DE ELEVACION).</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33</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SEMIRREMOLQUE CON TEMPERATURA CONTROLADA.</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34</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SEMIRREMOLQUE CORTO TRASERO.</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35</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SEMIRREMOLQUE DE CAMA BAJA.</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36</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PLATAFORMA DE 28'.</w:t>
            </w:r>
          </w:p>
        </w:tc>
      </w:tr>
      <w:tr w:rsidR="00206D26" w:rsidRPr="00206D26" w:rsidTr="00206D26">
        <w:trPr>
          <w:trHeight w:val="25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37</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PLATAFORMA DE 45'.</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49"/>
        <w:gridCol w:w="7963"/>
      </w:tblGrid>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PLATAFORMA DE 48'.</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39</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SEMIRREMOLQUE PARA TRANSPORTE DE CABALLOS.</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40</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SEMIRREMOLQUE PARA TRANSPORTE DE GANADO.</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41</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SEMIRREMOLQUE TANQUE (LIQUIDOS)/SIN CALEFACCION/SIN AISLAR.</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42</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SEMIRREOLQUE TANQUE (LIQUIDOS)/CON CALEFACCION/SIN AISLAR.</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43</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SEMIRREMOLQUE TANQUE (LIQUIDOS)/SIN CALEFACCION/AISLADO.</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44</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SEMIRREMOLQUE TANQUE (LIQUIDOS)/CON CALEFACCION/AISLADO.</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45</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SEMIRREMOLQUE TANQUE (GAS)/SIN CALEFACCION/SIN AISLAR.</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46</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SEMIRREMOLQUE TANQUE (GAS)/CON CALEFACCION/SIN AISLAR.</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47</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SEMIRREMOLQUE TANQUE (GAS)/SIN CALEFACCION/AISLADO.</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48</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SEMIRREMOLQUE TANQUE (GAS)/CON CALEFACCION/AISLADO.</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49</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SEMIRREMOLQUE TANQUE (QUIMICOS)/SIN CALEFACCION/SIN AISLAR.</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50</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SEMIRREMOLQUE TANQUE (QUIMICOS)/CON CALEFACCION/SIN AISLAR.</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51</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SEMIRREMOLQUE TANQUE (QUIMICOS)/SIN CALEFACCION/AISLADO.</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52</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SEMIRREMOLQUE TANQUE (QUIMICOS)/CON CALEFACCION/AISLADO.</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53</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SEMIRREMOLQUE GONDOLA-CERRADA.</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54</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SEMIRREMOLQUE GONDOLA-ABIERTA.</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55</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SEMIRREMOLQUE TIPO CAJA CERRADA 48'.</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56</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SEMIRREMOLQUE TIPO CAJA CERRADA 53'.</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57</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SEMIRREMOLQUE TIPO CAJA REFRIGERADA 48'.</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58</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SEMIRREMOLQUE TIPO CAJA REFRIGERADA 53'.</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59</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DOBLE SEMIRREMOLQUE.</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60</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OTROS.</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61</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TANQUE 20'.</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62</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TANQUE 40'.</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63</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CARRO DE FERROCARRIL</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64</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HIGH CUBE 20'</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65</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AUTOMÓVIL</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66</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CAMIÓN UNITARIO DE DOS EJES</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67</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CAMIÓN UNITARIO DE TRES EJES</w:t>
            </w:r>
          </w:p>
        </w:tc>
      </w:tr>
      <w:tr w:rsidR="00206D26" w:rsidRPr="00206D26" w:rsidTr="00206D26">
        <w:trPr>
          <w:trHeight w:val="270"/>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68</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VEHÍCULOS CON CAPACIDAD DE CARGA DE HASTA 3.5. TONELADAS</w:t>
            </w:r>
          </w:p>
        </w:tc>
      </w:tr>
      <w:tr w:rsidR="00206D26" w:rsidRPr="00206D26" w:rsidTr="00206D26">
        <w:trPr>
          <w:trHeight w:val="285"/>
        </w:trPr>
        <w:tc>
          <w:tcPr>
            <w:tcW w:w="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69</w:t>
            </w:r>
          </w:p>
        </w:tc>
        <w:tc>
          <w:tcPr>
            <w:tcW w:w="7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TRACTOCAMIÓN</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APENDICE 11</w:t>
      </w:r>
    </w:p>
    <w:p w:rsidR="00206D26" w:rsidRPr="00206D26" w:rsidRDefault="00206D26" w:rsidP="00206D26">
      <w:pPr>
        <w:jc w:val="both"/>
        <w:rPr>
          <w:rFonts w:ascii="Verdana" w:hAnsi="Verdana"/>
          <w:bCs/>
          <w:sz w:val="20"/>
        </w:rPr>
      </w:pPr>
      <w:r w:rsidRPr="00206D26">
        <w:rPr>
          <w:rFonts w:ascii="Verdana" w:hAnsi="Verdana"/>
          <w:b/>
          <w:bCs/>
          <w:sz w:val="20"/>
        </w:rPr>
        <w:t>CLAVES DE METODOS DE VALORACION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68"/>
        <w:gridCol w:w="7344"/>
      </w:tblGrid>
      <w:tr w:rsidR="00206D26" w:rsidRPr="00206D26" w:rsidTr="00206D26">
        <w:trPr>
          <w:trHeight w:val="325"/>
        </w:trPr>
        <w:tc>
          <w:tcPr>
            <w:tcW w:w="1368"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CLAVE</w:t>
            </w:r>
          </w:p>
        </w:tc>
        <w:tc>
          <w:tcPr>
            <w:tcW w:w="7344"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DESCRIPCION</w:t>
            </w:r>
          </w:p>
        </w:tc>
      </w:tr>
      <w:tr w:rsidR="00206D26" w:rsidRPr="00206D26" w:rsidTr="00206D26">
        <w:trPr>
          <w:trHeight w:val="325"/>
        </w:trPr>
        <w:tc>
          <w:tcPr>
            <w:tcW w:w="1368"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w:t>
            </w:r>
          </w:p>
        </w:tc>
        <w:tc>
          <w:tcPr>
            <w:tcW w:w="7344"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VALOR COMERCIAL (CLAVE USADA SOLO A LA EXPORTACION).</w:t>
            </w:r>
          </w:p>
        </w:tc>
      </w:tr>
      <w:tr w:rsidR="00206D26" w:rsidRPr="00206D26" w:rsidTr="00206D26">
        <w:trPr>
          <w:trHeight w:val="325"/>
        </w:trPr>
        <w:tc>
          <w:tcPr>
            <w:tcW w:w="1368"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w:t>
            </w:r>
          </w:p>
        </w:tc>
        <w:tc>
          <w:tcPr>
            <w:tcW w:w="7344"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VALOR DE TRANSACCION DE LAS MERCANCIAS.</w:t>
            </w:r>
          </w:p>
        </w:tc>
      </w:tr>
      <w:tr w:rsidR="00206D26" w:rsidRPr="00206D26" w:rsidTr="00206D26">
        <w:trPr>
          <w:trHeight w:val="325"/>
        </w:trPr>
        <w:tc>
          <w:tcPr>
            <w:tcW w:w="1368"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w:t>
            </w:r>
          </w:p>
        </w:tc>
        <w:tc>
          <w:tcPr>
            <w:tcW w:w="7344"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VALOR DE TRANSACCION DE MERCANCIAS IDENTICAS.</w:t>
            </w:r>
          </w:p>
        </w:tc>
      </w:tr>
      <w:tr w:rsidR="00206D26" w:rsidRPr="00206D26" w:rsidTr="00206D26">
        <w:trPr>
          <w:trHeight w:val="325"/>
        </w:trPr>
        <w:tc>
          <w:tcPr>
            <w:tcW w:w="1368"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w:t>
            </w:r>
          </w:p>
        </w:tc>
        <w:tc>
          <w:tcPr>
            <w:tcW w:w="7344"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VALOR DE TRANSACCION DE MERCANCIAS SIMILARES.</w:t>
            </w:r>
          </w:p>
        </w:tc>
      </w:tr>
      <w:tr w:rsidR="00206D26" w:rsidRPr="00206D26" w:rsidTr="00206D26">
        <w:trPr>
          <w:trHeight w:val="325"/>
        </w:trPr>
        <w:tc>
          <w:tcPr>
            <w:tcW w:w="1368"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w:t>
            </w:r>
          </w:p>
        </w:tc>
        <w:tc>
          <w:tcPr>
            <w:tcW w:w="7344"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VALOR DE PRECIO UNITARIO DE VENTA.</w:t>
            </w:r>
          </w:p>
        </w:tc>
      </w:tr>
      <w:tr w:rsidR="00206D26" w:rsidRPr="00206D26" w:rsidTr="00206D26">
        <w:trPr>
          <w:trHeight w:val="325"/>
        </w:trPr>
        <w:tc>
          <w:tcPr>
            <w:tcW w:w="1368"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w:t>
            </w:r>
          </w:p>
        </w:tc>
        <w:tc>
          <w:tcPr>
            <w:tcW w:w="7344"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VALOR RECONSTRUIDO.</w:t>
            </w:r>
          </w:p>
        </w:tc>
      </w:tr>
      <w:tr w:rsidR="00206D26" w:rsidRPr="00206D26" w:rsidTr="00206D26">
        <w:trPr>
          <w:trHeight w:val="325"/>
        </w:trPr>
        <w:tc>
          <w:tcPr>
            <w:tcW w:w="1368"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6</w:t>
            </w:r>
          </w:p>
        </w:tc>
        <w:tc>
          <w:tcPr>
            <w:tcW w:w="7344" w:type="dxa"/>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ULTIMO RECURSO.</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APENDICE 12</w:t>
      </w:r>
    </w:p>
    <w:p w:rsidR="00206D26" w:rsidRPr="00206D26" w:rsidRDefault="00206D26" w:rsidP="00206D26">
      <w:pPr>
        <w:jc w:val="both"/>
        <w:rPr>
          <w:rFonts w:ascii="Verdana" w:hAnsi="Verdana"/>
          <w:bCs/>
          <w:sz w:val="20"/>
        </w:rPr>
      </w:pPr>
      <w:r w:rsidRPr="00206D26">
        <w:rPr>
          <w:rFonts w:ascii="Verdana" w:hAnsi="Verdana"/>
          <w:b/>
          <w:bCs/>
          <w:sz w:val="20"/>
        </w:rPr>
        <w:t>CONTRIBUCIONES, CUOTAS COMPENSATORIAS, GRAVAMENES Y DERECHOS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18"/>
        <w:gridCol w:w="5195"/>
        <w:gridCol w:w="1756"/>
        <w:gridCol w:w="1041"/>
      </w:tblGrid>
      <w:tr w:rsidR="00206D26" w:rsidRPr="00206D26" w:rsidTr="00206D26">
        <w:trPr>
          <w:trHeight w:val="325"/>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CLAVE</w:t>
            </w:r>
          </w:p>
        </w:tc>
        <w:tc>
          <w:tcPr>
            <w:tcW w:w="522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CONTRIBUCION</w:t>
            </w:r>
          </w:p>
        </w:tc>
        <w:tc>
          <w:tcPr>
            <w:tcW w:w="15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ABREVIACION</w:t>
            </w:r>
          </w:p>
        </w:tc>
        <w:tc>
          <w:tcPr>
            <w:tcW w:w="104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NIVEL</w:t>
            </w:r>
          </w:p>
        </w:tc>
      </w:tr>
      <w:tr w:rsidR="00206D26" w:rsidRPr="00206D26" w:rsidTr="00206D26">
        <w:trPr>
          <w:trHeight w:val="325"/>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w:t>
            </w:r>
          </w:p>
        </w:tc>
        <w:tc>
          <w:tcPr>
            <w:tcW w:w="522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DERECHO DE TRAMITE ADUANERO.</w:t>
            </w:r>
          </w:p>
        </w:tc>
        <w:tc>
          <w:tcPr>
            <w:tcW w:w="15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DTA</w:t>
            </w:r>
          </w:p>
        </w:tc>
        <w:tc>
          <w:tcPr>
            <w:tcW w:w="104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G/C</w:t>
            </w:r>
          </w:p>
        </w:tc>
      </w:tr>
      <w:tr w:rsidR="00206D26" w:rsidRPr="00206D26" w:rsidTr="00206D26">
        <w:trPr>
          <w:trHeight w:val="325"/>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w:t>
            </w:r>
          </w:p>
        </w:tc>
        <w:tc>
          <w:tcPr>
            <w:tcW w:w="522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CUOTAS COMPENSATORIAS.</w:t>
            </w:r>
          </w:p>
        </w:tc>
        <w:tc>
          <w:tcPr>
            <w:tcW w:w="15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C.C.</w:t>
            </w:r>
          </w:p>
        </w:tc>
        <w:tc>
          <w:tcPr>
            <w:tcW w:w="104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w:t>
            </w:r>
          </w:p>
        </w:tc>
      </w:tr>
      <w:tr w:rsidR="00206D26" w:rsidRPr="00206D26" w:rsidTr="00206D26">
        <w:trPr>
          <w:trHeight w:val="325"/>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w:t>
            </w:r>
          </w:p>
        </w:tc>
        <w:tc>
          <w:tcPr>
            <w:tcW w:w="522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IMPUESTO AL VALOR AGREGADO.</w:t>
            </w:r>
          </w:p>
        </w:tc>
        <w:tc>
          <w:tcPr>
            <w:tcW w:w="15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IVA</w:t>
            </w:r>
          </w:p>
        </w:tc>
        <w:tc>
          <w:tcPr>
            <w:tcW w:w="104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w:t>
            </w:r>
          </w:p>
        </w:tc>
      </w:tr>
      <w:tr w:rsidR="00206D26" w:rsidRPr="00206D26" w:rsidTr="00206D26">
        <w:trPr>
          <w:trHeight w:val="325"/>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w:t>
            </w:r>
          </w:p>
        </w:tc>
        <w:tc>
          <w:tcPr>
            <w:tcW w:w="522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IMPUESTO SOBRE AUTOMOVILES NUEVOS.</w:t>
            </w:r>
          </w:p>
        </w:tc>
        <w:tc>
          <w:tcPr>
            <w:tcW w:w="15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ISAN</w:t>
            </w:r>
          </w:p>
        </w:tc>
        <w:tc>
          <w:tcPr>
            <w:tcW w:w="104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w:t>
            </w:r>
          </w:p>
        </w:tc>
      </w:tr>
      <w:tr w:rsidR="00206D26" w:rsidRPr="00206D26" w:rsidTr="00206D26">
        <w:trPr>
          <w:trHeight w:val="325"/>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5</w:t>
            </w:r>
          </w:p>
        </w:tc>
        <w:tc>
          <w:tcPr>
            <w:tcW w:w="522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IMPUESTO SOBRE PRODUCCION Y SERVICIOS.</w:t>
            </w:r>
          </w:p>
        </w:tc>
        <w:tc>
          <w:tcPr>
            <w:tcW w:w="15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IEPS</w:t>
            </w:r>
          </w:p>
        </w:tc>
        <w:tc>
          <w:tcPr>
            <w:tcW w:w="104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w:t>
            </w:r>
          </w:p>
        </w:tc>
      </w:tr>
      <w:tr w:rsidR="00206D26" w:rsidRPr="00206D26" w:rsidTr="00206D26">
        <w:trPr>
          <w:trHeight w:val="325"/>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w:t>
            </w:r>
          </w:p>
        </w:tc>
        <w:tc>
          <w:tcPr>
            <w:tcW w:w="522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IMPUESTO GENERAL DE IMPORTACION/EXPORTACION.</w:t>
            </w:r>
          </w:p>
        </w:tc>
        <w:tc>
          <w:tcPr>
            <w:tcW w:w="15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IGI/IGE</w:t>
            </w:r>
          </w:p>
        </w:tc>
        <w:tc>
          <w:tcPr>
            <w:tcW w:w="104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w:t>
            </w:r>
          </w:p>
        </w:tc>
      </w:tr>
      <w:tr w:rsidR="00206D26" w:rsidRPr="00206D26" w:rsidTr="00206D26">
        <w:trPr>
          <w:trHeight w:val="325"/>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7</w:t>
            </w:r>
          </w:p>
        </w:tc>
        <w:tc>
          <w:tcPr>
            <w:tcW w:w="522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RECARGOS.</w:t>
            </w:r>
          </w:p>
        </w:tc>
        <w:tc>
          <w:tcPr>
            <w:tcW w:w="15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REC.</w:t>
            </w:r>
          </w:p>
        </w:tc>
        <w:tc>
          <w:tcPr>
            <w:tcW w:w="104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w:t>
            </w:r>
          </w:p>
        </w:tc>
      </w:tr>
      <w:tr w:rsidR="00206D26" w:rsidRPr="00206D26" w:rsidTr="00206D26">
        <w:trPr>
          <w:trHeight w:val="325"/>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9</w:t>
            </w:r>
          </w:p>
        </w:tc>
        <w:tc>
          <w:tcPr>
            <w:tcW w:w="522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OTROS.</w:t>
            </w:r>
          </w:p>
        </w:tc>
        <w:tc>
          <w:tcPr>
            <w:tcW w:w="15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OTROS</w:t>
            </w:r>
          </w:p>
        </w:tc>
        <w:tc>
          <w:tcPr>
            <w:tcW w:w="104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P/G</w:t>
            </w:r>
          </w:p>
        </w:tc>
      </w:tr>
      <w:tr w:rsidR="00206D26" w:rsidRPr="00206D26" w:rsidTr="00206D26">
        <w:trPr>
          <w:trHeight w:val="325"/>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11</w:t>
            </w:r>
          </w:p>
        </w:tc>
        <w:tc>
          <w:tcPr>
            <w:tcW w:w="522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MULTAS.</w:t>
            </w:r>
          </w:p>
        </w:tc>
        <w:tc>
          <w:tcPr>
            <w:tcW w:w="15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MULT.</w:t>
            </w:r>
          </w:p>
        </w:tc>
        <w:tc>
          <w:tcPr>
            <w:tcW w:w="104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w:t>
            </w:r>
          </w:p>
        </w:tc>
      </w:tr>
      <w:tr w:rsidR="00206D26" w:rsidRPr="00206D26" w:rsidTr="00206D26">
        <w:trPr>
          <w:trHeight w:val="325"/>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12</w:t>
            </w:r>
          </w:p>
        </w:tc>
        <w:tc>
          <w:tcPr>
            <w:tcW w:w="522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CONTRIBUCIONES POR APLICACION DEL ART. 303 DEL TLCAN.</w:t>
            </w:r>
          </w:p>
        </w:tc>
        <w:tc>
          <w:tcPr>
            <w:tcW w:w="15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303</w:t>
            </w:r>
          </w:p>
        </w:tc>
        <w:tc>
          <w:tcPr>
            <w:tcW w:w="104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P/C</w:t>
            </w:r>
          </w:p>
        </w:tc>
      </w:tr>
      <w:tr w:rsidR="00206D26" w:rsidRPr="00206D26" w:rsidTr="00206D26">
        <w:trPr>
          <w:trHeight w:val="325"/>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13</w:t>
            </w:r>
          </w:p>
        </w:tc>
        <w:tc>
          <w:tcPr>
            <w:tcW w:w="522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RECARGOS POR APLICACION DEL ART. 303 DEL TLCAN.</w:t>
            </w:r>
          </w:p>
        </w:tc>
        <w:tc>
          <w:tcPr>
            <w:tcW w:w="15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RT</w:t>
            </w:r>
          </w:p>
        </w:tc>
        <w:tc>
          <w:tcPr>
            <w:tcW w:w="104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G/C</w:t>
            </w:r>
          </w:p>
        </w:tc>
      </w:tr>
      <w:tr w:rsidR="00206D26" w:rsidRPr="00206D26" w:rsidTr="00206D26">
        <w:trPr>
          <w:trHeight w:val="325"/>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14</w:t>
            </w:r>
          </w:p>
        </w:tc>
        <w:tc>
          <w:tcPr>
            <w:tcW w:w="522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BIENES Y SERVICIOS SUNTUARIOS.</w:t>
            </w:r>
          </w:p>
        </w:tc>
        <w:tc>
          <w:tcPr>
            <w:tcW w:w="15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BSS</w:t>
            </w:r>
          </w:p>
        </w:tc>
        <w:tc>
          <w:tcPr>
            <w:tcW w:w="104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w:t>
            </w:r>
          </w:p>
        </w:tc>
      </w:tr>
      <w:tr w:rsidR="00206D26" w:rsidRPr="00206D26" w:rsidTr="00206D26">
        <w:trPr>
          <w:trHeight w:val="325"/>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15</w:t>
            </w:r>
          </w:p>
        </w:tc>
        <w:tc>
          <w:tcPr>
            <w:tcW w:w="522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PREVALIDACION.</w:t>
            </w:r>
          </w:p>
        </w:tc>
        <w:tc>
          <w:tcPr>
            <w:tcW w:w="15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PRV</w:t>
            </w:r>
          </w:p>
        </w:tc>
        <w:tc>
          <w:tcPr>
            <w:tcW w:w="104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w:t>
            </w:r>
          </w:p>
        </w:tc>
      </w:tr>
      <w:tr w:rsidR="00206D26" w:rsidRPr="00206D26" w:rsidTr="00206D26">
        <w:trPr>
          <w:trHeight w:val="549"/>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16</w:t>
            </w:r>
          </w:p>
        </w:tc>
        <w:tc>
          <w:tcPr>
            <w:tcW w:w="522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CONTRIBUCIONES POR APLICACION DE LOS ARTICULOS 14 DE LA DECISION Y 15 DEL TLCAELC.</w:t>
            </w:r>
          </w:p>
        </w:tc>
        <w:tc>
          <w:tcPr>
            <w:tcW w:w="15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EUR</w:t>
            </w:r>
          </w:p>
        </w:tc>
        <w:tc>
          <w:tcPr>
            <w:tcW w:w="104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P/C</w:t>
            </w:r>
          </w:p>
        </w:tc>
      </w:tr>
      <w:tr w:rsidR="00206D26" w:rsidRPr="00206D26" w:rsidTr="00206D26">
        <w:trPr>
          <w:trHeight w:val="549"/>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17</w:t>
            </w:r>
          </w:p>
        </w:tc>
        <w:tc>
          <w:tcPr>
            <w:tcW w:w="522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RECARGOS POR APLICACION DE LOS ARTICULOS 14 DE LADECISION Y 15 DEL TLCAELC.</w:t>
            </w:r>
          </w:p>
        </w:tc>
        <w:tc>
          <w:tcPr>
            <w:tcW w:w="15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REU</w:t>
            </w:r>
          </w:p>
        </w:tc>
        <w:tc>
          <w:tcPr>
            <w:tcW w:w="104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G/C</w:t>
            </w:r>
          </w:p>
        </w:tc>
      </w:tr>
      <w:tr w:rsidR="00206D26" w:rsidRPr="00206D26" w:rsidTr="00206D26">
        <w:trPr>
          <w:trHeight w:val="325"/>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18</w:t>
            </w:r>
          </w:p>
        </w:tc>
        <w:tc>
          <w:tcPr>
            <w:tcW w:w="522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EXPEDICION DE CERTIFICADO DE IMPORTACION (SAGAR).</w:t>
            </w:r>
          </w:p>
        </w:tc>
        <w:tc>
          <w:tcPr>
            <w:tcW w:w="15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ECI</w:t>
            </w:r>
          </w:p>
        </w:tc>
        <w:tc>
          <w:tcPr>
            <w:tcW w:w="104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w:t>
            </w:r>
          </w:p>
        </w:tc>
      </w:tr>
      <w:tr w:rsidR="00206D26" w:rsidRPr="00206D26" w:rsidTr="00206D26">
        <w:trPr>
          <w:trHeight w:val="325"/>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19</w:t>
            </w:r>
          </w:p>
        </w:tc>
        <w:tc>
          <w:tcPr>
            <w:tcW w:w="522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IMPUESTO SOBRE TENENCIA Y USO DE VEHICULOS.</w:t>
            </w:r>
          </w:p>
        </w:tc>
        <w:tc>
          <w:tcPr>
            <w:tcW w:w="15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ITV</w:t>
            </w:r>
          </w:p>
        </w:tc>
        <w:tc>
          <w:tcPr>
            <w:tcW w:w="104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w:t>
            </w:r>
          </w:p>
        </w:tc>
      </w:tr>
      <w:tr w:rsidR="00206D26" w:rsidRPr="00206D26" w:rsidTr="00206D26">
        <w:trPr>
          <w:trHeight w:val="325"/>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20</w:t>
            </w:r>
          </w:p>
        </w:tc>
        <w:tc>
          <w:tcPr>
            <w:tcW w:w="522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MEDIDA DE TRANSICION.</w:t>
            </w:r>
          </w:p>
        </w:tc>
        <w:tc>
          <w:tcPr>
            <w:tcW w:w="15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MT</w:t>
            </w:r>
          </w:p>
        </w:tc>
        <w:tc>
          <w:tcPr>
            <w:tcW w:w="104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w:t>
            </w:r>
          </w:p>
        </w:tc>
      </w:tr>
      <w:tr w:rsidR="00206D26" w:rsidRPr="00206D26" w:rsidTr="00206D26">
        <w:trPr>
          <w:trHeight w:val="325"/>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21</w:t>
            </w:r>
          </w:p>
        </w:tc>
        <w:tc>
          <w:tcPr>
            <w:tcW w:w="522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CONTRAPRESTACIÓN PARA EFECTOS DE LA PREVALIDACION.</w:t>
            </w:r>
          </w:p>
        </w:tc>
        <w:tc>
          <w:tcPr>
            <w:tcW w:w="15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CNT</w:t>
            </w:r>
          </w:p>
        </w:tc>
        <w:tc>
          <w:tcPr>
            <w:tcW w:w="104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w:t>
            </w:r>
          </w:p>
        </w:tc>
      </w:tr>
      <w:tr w:rsidR="00206D26" w:rsidRPr="00206D26" w:rsidTr="00206D26">
        <w:trPr>
          <w:trHeight w:val="325"/>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50</w:t>
            </w:r>
          </w:p>
        </w:tc>
        <w:tc>
          <w:tcPr>
            <w:tcW w:w="522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DIFERENCIA A FAVOR DEL CONTRIBUYENTE.</w:t>
            </w:r>
          </w:p>
        </w:tc>
        <w:tc>
          <w:tcPr>
            <w:tcW w:w="1530"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DFC</w:t>
            </w:r>
          </w:p>
        </w:tc>
        <w:tc>
          <w:tcPr>
            <w:tcW w:w="104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NOTA:</w:t>
      </w:r>
      <w:r w:rsidRPr="00206D26">
        <w:rPr>
          <w:rFonts w:ascii="Verdana" w:hAnsi="Verdana"/>
          <w:bCs/>
          <w:sz w:val="20"/>
        </w:rPr>
        <w:t>     </w:t>
      </w:r>
      <w:r w:rsidRPr="00206D26">
        <w:rPr>
          <w:rFonts w:ascii="Verdana" w:hAnsi="Verdana"/>
          <w:b/>
          <w:bCs/>
          <w:sz w:val="20"/>
        </w:rPr>
        <w:t>*</w:t>
      </w:r>
      <w:r w:rsidRPr="00206D26">
        <w:rPr>
          <w:rFonts w:ascii="Verdana" w:hAnsi="Verdana"/>
          <w:bCs/>
          <w:sz w:val="20"/>
        </w:rPr>
        <w:t> LAS CLAVES "G" Y "P" SON PARA INDICAR SI SE TRATA DE UN IDENTIFICADOR A NIVEL GLOBAL (PEDIMENTO) O A NIVEL PARTIDA.</w:t>
      </w:r>
    </w:p>
    <w:p w:rsidR="00206D26" w:rsidRPr="00206D26" w:rsidRDefault="00206D26" w:rsidP="00206D26">
      <w:pPr>
        <w:jc w:val="both"/>
        <w:rPr>
          <w:rFonts w:ascii="Verdana" w:hAnsi="Verdana"/>
          <w:bCs/>
          <w:sz w:val="20"/>
        </w:rPr>
      </w:pPr>
      <w:r w:rsidRPr="00206D26">
        <w:rPr>
          <w:rFonts w:ascii="Verdana" w:hAnsi="Verdana"/>
          <w:bCs/>
          <w:sz w:val="20"/>
        </w:rPr>
        <w:t>             LA CLAVE "C", CORRESPONDE A LAS CONTRIBUCIONES, CUOTAS COMPENSATORIAS, GRAVAMENES Y DERECHOS QUE PUEDEN SER DECLARADOS EN EL PEDIMENTO COMPLEMENTARIO PARA LA DETERMINACION Y PAGO DE CONTRIBUCIONES POR LA APLICACION DEL ARTICULO 303 DEL TLCAN.</w:t>
      </w:r>
    </w:p>
    <w:p w:rsidR="00206D26" w:rsidRPr="00206D26" w:rsidRDefault="00206D26" w:rsidP="00206D26">
      <w:pPr>
        <w:jc w:val="both"/>
        <w:rPr>
          <w:rFonts w:ascii="Verdana" w:hAnsi="Verdana"/>
          <w:bCs/>
          <w:sz w:val="20"/>
        </w:rPr>
      </w:pPr>
      <w:r w:rsidRPr="00206D26">
        <w:rPr>
          <w:rFonts w:ascii="Verdana" w:hAnsi="Verdana"/>
          <w:b/>
          <w:bCs/>
          <w:sz w:val="20"/>
        </w:rPr>
        <w:t>APENDICE 13</w:t>
      </w:r>
    </w:p>
    <w:p w:rsidR="00206D26" w:rsidRPr="00206D26" w:rsidRDefault="00206D26" w:rsidP="00206D26">
      <w:pPr>
        <w:jc w:val="both"/>
        <w:rPr>
          <w:rFonts w:ascii="Verdana" w:hAnsi="Verdana"/>
          <w:bCs/>
          <w:sz w:val="20"/>
        </w:rPr>
      </w:pPr>
      <w:r w:rsidRPr="00206D26">
        <w:rPr>
          <w:rFonts w:ascii="Verdana" w:hAnsi="Verdana"/>
          <w:b/>
          <w:bCs/>
          <w:sz w:val="20"/>
        </w:rPr>
        <w:t>FORMAS DE PAGO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18"/>
        <w:gridCol w:w="7794"/>
      </w:tblGrid>
      <w:tr w:rsidR="00206D26" w:rsidRPr="00206D26" w:rsidTr="00206D26">
        <w:trPr>
          <w:trHeight w:val="296"/>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CLAVE</w:t>
            </w:r>
          </w:p>
        </w:tc>
        <w:tc>
          <w:tcPr>
            <w:tcW w:w="77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DESCRIPCION</w:t>
            </w:r>
          </w:p>
        </w:tc>
      </w:tr>
      <w:tr w:rsidR="00206D26" w:rsidRPr="00206D26" w:rsidTr="00206D26">
        <w:trPr>
          <w:trHeight w:val="296"/>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0</w:t>
            </w:r>
          </w:p>
        </w:tc>
        <w:tc>
          <w:tcPr>
            <w:tcW w:w="77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EFECTIVO.</w:t>
            </w:r>
          </w:p>
        </w:tc>
      </w:tr>
      <w:tr w:rsidR="00206D26" w:rsidRPr="00206D26" w:rsidTr="00206D26">
        <w:trPr>
          <w:trHeight w:val="296"/>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w:t>
            </w:r>
          </w:p>
        </w:tc>
        <w:tc>
          <w:tcPr>
            <w:tcW w:w="77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FIANZA.</w:t>
            </w:r>
          </w:p>
        </w:tc>
      </w:tr>
      <w:tr w:rsidR="00206D26" w:rsidRPr="00206D26" w:rsidTr="00206D26">
        <w:trPr>
          <w:trHeight w:val="296"/>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w:t>
            </w:r>
          </w:p>
        </w:tc>
        <w:tc>
          <w:tcPr>
            <w:tcW w:w="77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DEPOSITO EN CUENTA ADUANERA.</w:t>
            </w:r>
          </w:p>
        </w:tc>
      </w:tr>
      <w:tr w:rsidR="00206D26" w:rsidRPr="00206D26" w:rsidTr="00206D26">
        <w:trPr>
          <w:trHeight w:val="296"/>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5</w:t>
            </w:r>
          </w:p>
        </w:tc>
        <w:tc>
          <w:tcPr>
            <w:tcW w:w="77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TEMPORAL NO SUJETA A IMPUESTOS.</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18"/>
        <w:gridCol w:w="7794"/>
      </w:tblGrid>
      <w:tr w:rsidR="00206D26" w:rsidRPr="00206D26" w:rsidTr="00206D26">
        <w:trPr>
          <w:trHeight w:val="296"/>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w:t>
            </w:r>
          </w:p>
        </w:tc>
        <w:tc>
          <w:tcPr>
            <w:tcW w:w="77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PENDIENTE DE PAGO.</w:t>
            </w:r>
          </w:p>
        </w:tc>
      </w:tr>
      <w:tr w:rsidR="00206D26" w:rsidRPr="00206D26" w:rsidTr="00206D26">
        <w:trPr>
          <w:trHeight w:val="296"/>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7</w:t>
            </w:r>
          </w:p>
        </w:tc>
        <w:tc>
          <w:tcPr>
            <w:tcW w:w="77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CARGO A PARTIDA PRESUPUESTAL GOBIERNO FEDERAL.</w:t>
            </w:r>
          </w:p>
        </w:tc>
      </w:tr>
      <w:tr w:rsidR="00206D26" w:rsidRPr="00206D26" w:rsidTr="00206D26">
        <w:trPr>
          <w:trHeight w:val="296"/>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8</w:t>
            </w:r>
          </w:p>
        </w:tc>
        <w:tc>
          <w:tcPr>
            <w:tcW w:w="77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FRANQUICIA.</w:t>
            </w:r>
          </w:p>
        </w:tc>
      </w:tr>
      <w:tr w:rsidR="00206D26" w:rsidRPr="00206D26" w:rsidTr="00206D26">
        <w:trPr>
          <w:trHeight w:val="296"/>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w:t>
            </w:r>
          </w:p>
        </w:tc>
        <w:tc>
          <w:tcPr>
            <w:tcW w:w="77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EXENTO DE PAGO.</w:t>
            </w:r>
          </w:p>
        </w:tc>
      </w:tr>
      <w:tr w:rsidR="00206D26" w:rsidRPr="00206D26" w:rsidTr="00206D26">
        <w:trPr>
          <w:trHeight w:val="296"/>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10</w:t>
            </w:r>
          </w:p>
        </w:tc>
        <w:tc>
          <w:tcPr>
            <w:tcW w:w="77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CERTIFICADOS ESPECIALES DE TESORERIA </w:t>
            </w:r>
            <w:proofErr w:type="gramStart"/>
            <w:r w:rsidRPr="00206D26">
              <w:rPr>
                <w:rFonts w:ascii="Verdana" w:hAnsi="Verdana"/>
                <w:bCs/>
                <w:sz w:val="20"/>
              </w:rPr>
              <w:t>PUBLICO</w:t>
            </w:r>
            <w:proofErr w:type="gramEnd"/>
            <w:r w:rsidRPr="00206D26">
              <w:rPr>
                <w:rFonts w:ascii="Verdana" w:hAnsi="Verdana"/>
                <w:bCs/>
                <w:sz w:val="20"/>
              </w:rPr>
              <w:t>.</w:t>
            </w:r>
          </w:p>
        </w:tc>
      </w:tr>
      <w:tr w:rsidR="00206D26" w:rsidRPr="00206D26" w:rsidTr="00206D26">
        <w:trPr>
          <w:trHeight w:val="296"/>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11</w:t>
            </w:r>
          </w:p>
        </w:tc>
        <w:tc>
          <w:tcPr>
            <w:tcW w:w="77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CERTIFICADOS ESPECIALES DE TESORERIA PRIVADO.</w:t>
            </w:r>
          </w:p>
        </w:tc>
      </w:tr>
      <w:tr w:rsidR="00206D26" w:rsidRPr="00206D26" w:rsidTr="00206D26">
        <w:trPr>
          <w:trHeight w:val="296"/>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12</w:t>
            </w:r>
          </w:p>
        </w:tc>
        <w:tc>
          <w:tcPr>
            <w:tcW w:w="77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COMPENSACION.</w:t>
            </w:r>
          </w:p>
        </w:tc>
      </w:tr>
      <w:tr w:rsidR="00206D26" w:rsidRPr="00206D26" w:rsidTr="00206D26">
        <w:trPr>
          <w:trHeight w:val="296"/>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13</w:t>
            </w:r>
          </w:p>
        </w:tc>
        <w:tc>
          <w:tcPr>
            <w:tcW w:w="77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PAGO YA EFECTUADO.</w:t>
            </w:r>
          </w:p>
        </w:tc>
      </w:tr>
      <w:tr w:rsidR="00206D26" w:rsidRPr="00206D26" w:rsidTr="00206D26">
        <w:trPr>
          <w:trHeight w:val="296"/>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14</w:t>
            </w:r>
          </w:p>
        </w:tc>
        <w:tc>
          <w:tcPr>
            <w:tcW w:w="77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CONDONACIONES.</w:t>
            </w:r>
          </w:p>
        </w:tc>
      </w:tr>
      <w:tr w:rsidR="00206D26" w:rsidRPr="00206D26" w:rsidTr="00206D26">
        <w:trPr>
          <w:trHeight w:val="296"/>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15</w:t>
            </w:r>
          </w:p>
        </w:tc>
        <w:tc>
          <w:tcPr>
            <w:tcW w:w="77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CUENTAS ADUANERAS DE GARANTIA POR PRECIOS ESTIMADOS.</w:t>
            </w:r>
          </w:p>
        </w:tc>
      </w:tr>
      <w:tr w:rsidR="00206D26" w:rsidRPr="00206D26" w:rsidTr="00206D26">
        <w:trPr>
          <w:trHeight w:val="296"/>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16</w:t>
            </w:r>
          </w:p>
        </w:tc>
        <w:tc>
          <w:tcPr>
            <w:tcW w:w="77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ACREDITAMIENTO.</w:t>
            </w:r>
          </w:p>
        </w:tc>
      </w:tr>
      <w:tr w:rsidR="00206D26" w:rsidRPr="00206D26" w:rsidTr="00206D26">
        <w:trPr>
          <w:trHeight w:val="296"/>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18</w:t>
            </w:r>
          </w:p>
        </w:tc>
        <w:tc>
          <w:tcPr>
            <w:tcW w:w="77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ESTIMULO FISCAL.</w:t>
            </w:r>
          </w:p>
        </w:tc>
      </w:tr>
      <w:tr w:rsidR="00206D26" w:rsidRPr="00206D26" w:rsidTr="00206D26">
        <w:trPr>
          <w:trHeight w:val="296"/>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19</w:t>
            </w:r>
          </w:p>
        </w:tc>
        <w:tc>
          <w:tcPr>
            <w:tcW w:w="77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OTROS MEDIOS DE GARANTIA.</w:t>
            </w:r>
          </w:p>
        </w:tc>
      </w:tr>
      <w:tr w:rsidR="00206D26" w:rsidRPr="00206D26" w:rsidTr="00206D26">
        <w:trPr>
          <w:trHeight w:val="296"/>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20</w:t>
            </w:r>
          </w:p>
        </w:tc>
        <w:tc>
          <w:tcPr>
            <w:tcW w:w="77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PAGO CONFORME AL </w:t>
            </w:r>
            <w:proofErr w:type="gramStart"/>
            <w:r w:rsidRPr="00206D26">
              <w:rPr>
                <w:rFonts w:ascii="Verdana" w:hAnsi="Verdana"/>
                <w:bCs/>
                <w:sz w:val="20"/>
              </w:rPr>
              <w:t>ARTICULO</w:t>
            </w:r>
            <w:proofErr w:type="gramEnd"/>
            <w:r w:rsidRPr="00206D26">
              <w:rPr>
                <w:rFonts w:ascii="Verdana" w:hAnsi="Verdana"/>
                <w:bCs/>
                <w:sz w:val="20"/>
              </w:rPr>
              <w:t xml:space="preserve"> 7 DE LA LEY DE INGRESOS DE LA FEDERACION, VIGENTE.</w:t>
            </w:r>
          </w:p>
        </w:tc>
      </w:tr>
      <w:tr w:rsidR="00206D26" w:rsidRPr="00206D26" w:rsidTr="00206D26">
        <w:trPr>
          <w:trHeight w:val="296"/>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21</w:t>
            </w:r>
          </w:p>
        </w:tc>
        <w:tc>
          <w:tcPr>
            <w:tcW w:w="77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CRÉDITO EN IVA E IEPS.</w:t>
            </w:r>
          </w:p>
        </w:tc>
      </w:tr>
      <w:tr w:rsidR="00206D26" w:rsidRPr="00206D26" w:rsidTr="00206D26">
        <w:trPr>
          <w:trHeight w:val="296"/>
        </w:trPr>
        <w:tc>
          <w:tcPr>
            <w:tcW w:w="918"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w:t>
            </w:r>
          </w:p>
        </w:tc>
        <w:tc>
          <w:tcPr>
            <w:tcW w:w="7794" w:type="dxa"/>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GARANTÍA EN IVA E IEPS.</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APENDICE 14</w:t>
      </w:r>
    </w:p>
    <w:p w:rsidR="00206D26" w:rsidRPr="00206D26" w:rsidRDefault="00206D26" w:rsidP="00206D26">
      <w:pPr>
        <w:jc w:val="both"/>
        <w:rPr>
          <w:rFonts w:ascii="Verdana" w:hAnsi="Verdana"/>
          <w:bCs/>
          <w:sz w:val="20"/>
        </w:rPr>
      </w:pPr>
      <w:r w:rsidRPr="00206D26">
        <w:rPr>
          <w:rFonts w:ascii="Verdana" w:hAnsi="Verdana"/>
          <w:b/>
          <w:bCs/>
          <w:sz w:val="20"/>
        </w:rPr>
        <w:t>TERMINOS DE FACTURACION</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w:t>
      </w:r>
      <w:r w:rsidRPr="00206D26">
        <w:rPr>
          <w:rFonts w:ascii="Verdana" w:hAnsi="Verdana"/>
          <w:b/>
          <w:bCs/>
          <w:sz w:val="20"/>
          <w:u w:val="single"/>
        </w:rPr>
        <w:t>"C" TRANSPORTE PRINCIPAL PAGADO</w:t>
      </w:r>
    </w:p>
    <w:p w:rsidR="00206D26" w:rsidRPr="00206D26" w:rsidRDefault="00206D26" w:rsidP="00206D26">
      <w:pPr>
        <w:jc w:val="both"/>
        <w:rPr>
          <w:rFonts w:ascii="Verdana" w:hAnsi="Verdana"/>
          <w:bCs/>
          <w:sz w:val="20"/>
        </w:rPr>
      </w:pPr>
      <w:r w:rsidRPr="00206D26">
        <w:rPr>
          <w:rFonts w:ascii="Verdana" w:hAnsi="Verdana"/>
          <w:bCs/>
          <w:sz w:val="20"/>
        </w:rPr>
        <w:t>        CFR      COSTE Y FLETE (PUERTO DE DESTINO CONVENIDO).</w:t>
      </w:r>
    </w:p>
    <w:p w:rsidR="00206D26" w:rsidRPr="00206D26" w:rsidRDefault="00206D26" w:rsidP="00206D26">
      <w:pPr>
        <w:jc w:val="both"/>
        <w:rPr>
          <w:rFonts w:ascii="Verdana" w:hAnsi="Verdana"/>
          <w:bCs/>
          <w:sz w:val="20"/>
        </w:rPr>
      </w:pPr>
      <w:r w:rsidRPr="00206D26">
        <w:rPr>
          <w:rFonts w:ascii="Verdana" w:hAnsi="Verdana"/>
          <w:bCs/>
          <w:sz w:val="20"/>
        </w:rPr>
        <w:lastRenderedPageBreak/>
        <w:t>        CIF       COSTE, SEGURO Y FLETE (PUERTO DE DESTINO CONVENIDO).</w:t>
      </w:r>
    </w:p>
    <w:p w:rsidR="00206D26" w:rsidRPr="00206D26" w:rsidRDefault="00206D26" w:rsidP="00206D26">
      <w:pPr>
        <w:jc w:val="both"/>
        <w:rPr>
          <w:rFonts w:ascii="Verdana" w:hAnsi="Verdana"/>
          <w:bCs/>
          <w:sz w:val="20"/>
        </w:rPr>
      </w:pPr>
      <w:r w:rsidRPr="00206D26">
        <w:rPr>
          <w:rFonts w:ascii="Verdana" w:hAnsi="Verdana"/>
          <w:bCs/>
          <w:sz w:val="20"/>
        </w:rPr>
        <w:t>        CPT      TRANSPORTE PAGADO HASTA (EL LUGAR DE DESTINO CONVENIDO).</w:t>
      </w:r>
    </w:p>
    <w:p w:rsidR="00206D26" w:rsidRPr="00206D26" w:rsidRDefault="00206D26" w:rsidP="00206D26">
      <w:pPr>
        <w:jc w:val="both"/>
        <w:rPr>
          <w:rFonts w:ascii="Verdana" w:hAnsi="Verdana"/>
          <w:bCs/>
          <w:sz w:val="20"/>
        </w:rPr>
      </w:pPr>
      <w:r w:rsidRPr="00206D26">
        <w:rPr>
          <w:rFonts w:ascii="Verdana" w:hAnsi="Verdana"/>
          <w:bCs/>
          <w:sz w:val="20"/>
        </w:rPr>
        <w:t>        CIP       TRANSPORTE Y SEGURO PAGADOS HASTA (LUGAR DE DESTINO CONVENIDO).</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w:t>
      </w:r>
      <w:r w:rsidRPr="00206D26">
        <w:rPr>
          <w:rFonts w:ascii="Verdana" w:hAnsi="Verdana"/>
          <w:b/>
          <w:bCs/>
          <w:sz w:val="20"/>
          <w:u w:val="single"/>
        </w:rPr>
        <w:t>"D" LLEGADA</w:t>
      </w:r>
    </w:p>
    <w:p w:rsidR="00206D26" w:rsidRPr="00206D26" w:rsidRDefault="00206D26" w:rsidP="00206D26">
      <w:pPr>
        <w:jc w:val="both"/>
        <w:rPr>
          <w:rFonts w:ascii="Verdana" w:hAnsi="Verdana"/>
          <w:bCs/>
          <w:sz w:val="20"/>
        </w:rPr>
      </w:pPr>
      <w:r w:rsidRPr="00206D26">
        <w:rPr>
          <w:rFonts w:ascii="Verdana" w:hAnsi="Verdana"/>
          <w:bCs/>
          <w:sz w:val="20"/>
        </w:rPr>
        <w:t>        DAF      ENTREGADA EN FRONTERA (LUGAR CONVENIDO).</w:t>
      </w:r>
    </w:p>
    <w:p w:rsidR="00206D26" w:rsidRPr="00206D26" w:rsidRDefault="00206D26" w:rsidP="00206D26">
      <w:pPr>
        <w:jc w:val="both"/>
        <w:rPr>
          <w:rFonts w:ascii="Verdana" w:hAnsi="Verdana"/>
          <w:bCs/>
          <w:sz w:val="20"/>
        </w:rPr>
      </w:pPr>
      <w:r w:rsidRPr="00206D26">
        <w:rPr>
          <w:rFonts w:ascii="Verdana" w:hAnsi="Verdana"/>
          <w:bCs/>
          <w:sz w:val="20"/>
        </w:rPr>
        <w:t>        DAP      ENTREGADA EN LUGAR.</w:t>
      </w:r>
    </w:p>
    <w:p w:rsidR="00206D26" w:rsidRPr="00206D26" w:rsidRDefault="00206D26" w:rsidP="00206D26">
      <w:pPr>
        <w:jc w:val="both"/>
        <w:rPr>
          <w:rFonts w:ascii="Verdana" w:hAnsi="Verdana"/>
          <w:bCs/>
          <w:sz w:val="20"/>
        </w:rPr>
      </w:pPr>
      <w:r w:rsidRPr="00206D26">
        <w:rPr>
          <w:rFonts w:ascii="Verdana" w:hAnsi="Verdana"/>
          <w:bCs/>
          <w:sz w:val="20"/>
        </w:rPr>
        <w:t>        DAT      ENTREGADA EN TERMINAL.</w:t>
      </w:r>
    </w:p>
    <w:p w:rsidR="00206D26" w:rsidRPr="00206D26" w:rsidRDefault="00206D26" w:rsidP="00206D26">
      <w:pPr>
        <w:jc w:val="both"/>
        <w:rPr>
          <w:rFonts w:ascii="Verdana" w:hAnsi="Verdana"/>
          <w:bCs/>
          <w:sz w:val="20"/>
        </w:rPr>
      </w:pPr>
      <w:r w:rsidRPr="00206D26">
        <w:rPr>
          <w:rFonts w:ascii="Verdana" w:hAnsi="Verdana"/>
          <w:bCs/>
          <w:sz w:val="20"/>
        </w:rPr>
        <w:t>        DES      ENTREGADA SOBRE BUQUE (PUERTO DE DESTINO CONVENIDO).</w:t>
      </w:r>
    </w:p>
    <w:p w:rsidR="00206D26" w:rsidRPr="00206D26" w:rsidRDefault="00206D26" w:rsidP="00206D26">
      <w:pPr>
        <w:jc w:val="both"/>
        <w:rPr>
          <w:rFonts w:ascii="Verdana" w:hAnsi="Verdana"/>
          <w:bCs/>
          <w:sz w:val="20"/>
        </w:rPr>
      </w:pPr>
      <w:r w:rsidRPr="00206D26">
        <w:rPr>
          <w:rFonts w:ascii="Verdana" w:hAnsi="Verdana"/>
          <w:bCs/>
          <w:sz w:val="20"/>
        </w:rPr>
        <w:t>        DEQ      ENTREGADA EN MUELLE (PUERTO DE DESTINO CONVENIDO).</w:t>
      </w:r>
    </w:p>
    <w:p w:rsidR="00206D26" w:rsidRPr="00206D26" w:rsidRDefault="00206D26" w:rsidP="00206D26">
      <w:pPr>
        <w:jc w:val="both"/>
        <w:rPr>
          <w:rFonts w:ascii="Verdana" w:hAnsi="Verdana"/>
          <w:bCs/>
          <w:sz w:val="20"/>
        </w:rPr>
      </w:pPr>
      <w:r w:rsidRPr="00206D26">
        <w:rPr>
          <w:rFonts w:ascii="Verdana" w:hAnsi="Verdana"/>
          <w:bCs/>
          <w:sz w:val="20"/>
        </w:rPr>
        <w:t>        DDU      ENTREGADA DERECHOS NO PAGADOS (LUGAR DE DESTINO CONVENIDO).</w:t>
      </w:r>
    </w:p>
    <w:p w:rsidR="00206D26" w:rsidRPr="00206D26" w:rsidRDefault="00206D26" w:rsidP="00206D26">
      <w:pPr>
        <w:jc w:val="both"/>
        <w:rPr>
          <w:rFonts w:ascii="Verdana" w:hAnsi="Verdana"/>
          <w:bCs/>
          <w:sz w:val="20"/>
        </w:rPr>
      </w:pPr>
      <w:r w:rsidRPr="00206D26">
        <w:rPr>
          <w:rFonts w:ascii="Verdana" w:hAnsi="Verdana"/>
          <w:bCs/>
          <w:sz w:val="20"/>
        </w:rPr>
        <w:t>        DDP      ENTREGADA DERECHOS PAGADOS (LUGAR DE DESTINO CONVENIDO).</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w:t>
      </w:r>
      <w:r w:rsidRPr="00206D26">
        <w:rPr>
          <w:rFonts w:ascii="Verdana" w:hAnsi="Verdana"/>
          <w:b/>
          <w:bCs/>
          <w:sz w:val="20"/>
          <w:u w:val="single"/>
        </w:rPr>
        <w:t>"E" SALIDA</w:t>
      </w:r>
    </w:p>
    <w:p w:rsidR="00206D26" w:rsidRPr="00206D26" w:rsidRDefault="00206D26" w:rsidP="00206D26">
      <w:pPr>
        <w:jc w:val="both"/>
        <w:rPr>
          <w:rFonts w:ascii="Verdana" w:hAnsi="Verdana"/>
          <w:bCs/>
          <w:sz w:val="20"/>
        </w:rPr>
      </w:pPr>
      <w:r w:rsidRPr="00206D26">
        <w:rPr>
          <w:rFonts w:ascii="Verdana" w:hAnsi="Verdana"/>
          <w:bCs/>
          <w:sz w:val="20"/>
        </w:rPr>
        <w:t>        EXW      EN FABRICA (LUGAR CONVENIDO).</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w:t>
      </w:r>
      <w:r w:rsidRPr="00206D26">
        <w:rPr>
          <w:rFonts w:ascii="Verdana" w:hAnsi="Verdana"/>
          <w:b/>
          <w:bCs/>
          <w:sz w:val="20"/>
          <w:u w:val="single"/>
        </w:rPr>
        <w:t>"F" TRANSPORTE PRINCIPAL NO PAGADO</w:t>
      </w:r>
    </w:p>
    <w:p w:rsidR="00206D26" w:rsidRPr="00206D26" w:rsidRDefault="00206D26" w:rsidP="00206D26">
      <w:pPr>
        <w:jc w:val="both"/>
        <w:rPr>
          <w:rFonts w:ascii="Verdana" w:hAnsi="Verdana"/>
          <w:bCs/>
          <w:sz w:val="20"/>
        </w:rPr>
      </w:pPr>
      <w:r w:rsidRPr="00206D26">
        <w:rPr>
          <w:rFonts w:ascii="Verdana" w:hAnsi="Verdana"/>
          <w:bCs/>
          <w:sz w:val="20"/>
        </w:rPr>
        <w:t>        FCA      FRANCO TRANSPORTISTA (LUGAR DESIGNADO).</w:t>
      </w:r>
    </w:p>
    <w:p w:rsidR="00206D26" w:rsidRPr="00206D26" w:rsidRDefault="00206D26" w:rsidP="00206D26">
      <w:pPr>
        <w:jc w:val="both"/>
        <w:rPr>
          <w:rFonts w:ascii="Verdana" w:hAnsi="Verdana"/>
          <w:bCs/>
          <w:sz w:val="20"/>
        </w:rPr>
      </w:pPr>
      <w:r w:rsidRPr="00206D26">
        <w:rPr>
          <w:rFonts w:ascii="Verdana" w:hAnsi="Verdana"/>
          <w:bCs/>
          <w:sz w:val="20"/>
        </w:rPr>
        <w:t>        FAS       FRANCO AL COSTADO DEL BUQUE (PUERTO DE CARGA CONVENIDO).</w:t>
      </w:r>
    </w:p>
    <w:p w:rsidR="00206D26" w:rsidRPr="00206D26" w:rsidRDefault="00206D26" w:rsidP="00206D26">
      <w:pPr>
        <w:jc w:val="both"/>
        <w:rPr>
          <w:rFonts w:ascii="Verdana" w:hAnsi="Verdana"/>
          <w:bCs/>
          <w:sz w:val="20"/>
        </w:rPr>
      </w:pPr>
      <w:r w:rsidRPr="00206D26">
        <w:rPr>
          <w:rFonts w:ascii="Verdana" w:hAnsi="Verdana"/>
          <w:bCs/>
          <w:sz w:val="20"/>
        </w:rPr>
        <w:t>        FOB      FRANCO A BORDO (PUERTO DE CARGA CONVENIDO).</w:t>
      </w:r>
    </w:p>
    <w:p w:rsidR="00206D26" w:rsidRPr="00206D26" w:rsidRDefault="00206D26" w:rsidP="00206D26">
      <w:pPr>
        <w:jc w:val="both"/>
        <w:rPr>
          <w:rFonts w:ascii="Verdana" w:hAnsi="Verdana"/>
          <w:bCs/>
          <w:sz w:val="20"/>
        </w:rPr>
      </w:pPr>
      <w:r w:rsidRPr="00206D26">
        <w:rPr>
          <w:rFonts w:ascii="Verdana" w:hAnsi="Verdana"/>
          <w:b/>
          <w:bCs/>
          <w:sz w:val="20"/>
        </w:rPr>
        <w:t>APENDICE 15</w:t>
      </w:r>
    </w:p>
    <w:p w:rsidR="00206D26" w:rsidRPr="00206D26" w:rsidRDefault="00206D26" w:rsidP="00206D26">
      <w:pPr>
        <w:jc w:val="both"/>
        <w:rPr>
          <w:rFonts w:ascii="Verdana" w:hAnsi="Verdana"/>
          <w:bCs/>
          <w:sz w:val="20"/>
        </w:rPr>
      </w:pPr>
      <w:r w:rsidRPr="00206D26">
        <w:rPr>
          <w:rFonts w:ascii="Verdana" w:hAnsi="Verdana"/>
          <w:b/>
          <w:bCs/>
          <w:sz w:val="20"/>
        </w:rPr>
        <w:t>DESTINOS DE</w:t>
      </w:r>
      <w:r w:rsidRPr="00206D26">
        <w:rPr>
          <w:rFonts w:ascii="Verdana" w:hAnsi="Verdana"/>
          <w:bCs/>
          <w:sz w:val="20"/>
        </w:rPr>
        <w:t> </w:t>
      </w:r>
      <w:r w:rsidRPr="00206D26">
        <w:rPr>
          <w:rFonts w:ascii="Verdana" w:hAnsi="Verdana"/>
          <w:b/>
          <w:bCs/>
          <w:sz w:val="20"/>
        </w:rPr>
        <w:t>MERCANCIA</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CLAVE</w:t>
      </w:r>
      <w:r w:rsidRPr="00206D26">
        <w:rPr>
          <w:rFonts w:ascii="Verdana" w:hAnsi="Verdana"/>
          <w:bCs/>
          <w:sz w:val="20"/>
        </w:rPr>
        <w:t>          </w:t>
      </w:r>
      <w:r w:rsidRPr="00206D26">
        <w:rPr>
          <w:rFonts w:ascii="Verdana" w:hAnsi="Verdana"/>
          <w:b/>
          <w:bCs/>
          <w:sz w:val="20"/>
        </w:rPr>
        <w:t>DESCRIPCION</w:t>
      </w:r>
    </w:p>
    <w:p w:rsidR="00206D26" w:rsidRPr="00206D26" w:rsidRDefault="00206D26" w:rsidP="00206D26">
      <w:pPr>
        <w:jc w:val="both"/>
        <w:rPr>
          <w:rFonts w:ascii="Verdana" w:hAnsi="Verdana"/>
          <w:bCs/>
          <w:sz w:val="20"/>
        </w:rPr>
      </w:pPr>
      <w:r w:rsidRPr="00206D26">
        <w:rPr>
          <w:rFonts w:ascii="Verdana" w:hAnsi="Verdana"/>
          <w:bCs/>
          <w:sz w:val="20"/>
        </w:rPr>
        <w:t>1                 ESTADO DE BAJA CALIFORNIA Y PARCIAL DE SONORA.</w:t>
      </w:r>
    </w:p>
    <w:p w:rsidR="00206D26" w:rsidRPr="00206D26" w:rsidRDefault="00206D26" w:rsidP="00206D26">
      <w:pPr>
        <w:jc w:val="both"/>
        <w:rPr>
          <w:rFonts w:ascii="Verdana" w:hAnsi="Verdana"/>
          <w:bCs/>
          <w:sz w:val="20"/>
        </w:rPr>
      </w:pPr>
      <w:r w:rsidRPr="00206D26">
        <w:rPr>
          <w:rFonts w:ascii="Verdana" w:hAnsi="Verdana"/>
          <w:bCs/>
          <w:sz w:val="20"/>
        </w:rPr>
        <w:t>2                 ESTADO DE BAJA CALIFORNIA SUR.</w:t>
      </w:r>
    </w:p>
    <w:p w:rsidR="00206D26" w:rsidRPr="00206D26" w:rsidRDefault="00206D26" w:rsidP="00206D26">
      <w:pPr>
        <w:jc w:val="both"/>
        <w:rPr>
          <w:rFonts w:ascii="Verdana" w:hAnsi="Verdana"/>
          <w:bCs/>
          <w:sz w:val="20"/>
        </w:rPr>
      </w:pPr>
      <w:r w:rsidRPr="00206D26">
        <w:rPr>
          <w:rFonts w:ascii="Verdana" w:hAnsi="Verdana"/>
          <w:bCs/>
          <w:sz w:val="20"/>
        </w:rPr>
        <w:t>3                 ESTADO DE QUINTANA ROO.</w:t>
      </w:r>
    </w:p>
    <w:p w:rsidR="00206D26" w:rsidRPr="00206D26" w:rsidRDefault="00206D26" w:rsidP="00206D26">
      <w:pPr>
        <w:jc w:val="both"/>
        <w:rPr>
          <w:rFonts w:ascii="Verdana" w:hAnsi="Verdana"/>
          <w:bCs/>
          <w:sz w:val="20"/>
        </w:rPr>
      </w:pPr>
      <w:r w:rsidRPr="00206D26">
        <w:rPr>
          <w:rFonts w:ascii="Verdana" w:hAnsi="Verdana"/>
          <w:bCs/>
          <w:sz w:val="20"/>
        </w:rPr>
        <w:t>5                 MUNICIPIO DE SALINA CRUZ, OAX.</w:t>
      </w:r>
    </w:p>
    <w:p w:rsidR="00206D26" w:rsidRPr="00206D26" w:rsidRDefault="00206D26" w:rsidP="00206D26">
      <w:pPr>
        <w:jc w:val="both"/>
        <w:rPr>
          <w:rFonts w:ascii="Verdana" w:hAnsi="Verdana"/>
          <w:bCs/>
          <w:sz w:val="20"/>
        </w:rPr>
      </w:pPr>
      <w:r w:rsidRPr="00206D26">
        <w:rPr>
          <w:rFonts w:ascii="Verdana" w:hAnsi="Verdana"/>
          <w:bCs/>
          <w:sz w:val="20"/>
        </w:rPr>
        <w:t>6                 MUNICIPIO DE CANANEA, SON.</w:t>
      </w:r>
    </w:p>
    <w:p w:rsidR="00206D26" w:rsidRPr="00206D26" w:rsidRDefault="00206D26" w:rsidP="00206D26">
      <w:pPr>
        <w:jc w:val="both"/>
        <w:rPr>
          <w:rFonts w:ascii="Verdana" w:hAnsi="Verdana"/>
          <w:bCs/>
          <w:sz w:val="20"/>
        </w:rPr>
      </w:pPr>
      <w:r w:rsidRPr="00206D26">
        <w:rPr>
          <w:rFonts w:ascii="Verdana" w:hAnsi="Verdana"/>
          <w:bCs/>
          <w:sz w:val="20"/>
        </w:rPr>
        <w:lastRenderedPageBreak/>
        <w:t>7                 FRANJA FRONTERIZA NORTE.</w:t>
      </w:r>
    </w:p>
    <w:p w:rsidR="00206D26" w:rsidRPr="00206D26" w:rsidRDefault="00206D26" w:rsidP="00206D26">
      <w:pPr>
        <w:jc w:val="both"/>
        <w:rPr>
          <w:rFonts w:ascii="Verdana" w:hAnsi="Verdana"/>
          <w:bCs/>
          <w:sz w:val="20"/>
        </w:rPr>
      </w:pPr>
      <w:r w:rsidRPr="00206D26">
        <w:rPr>
          <w:rFonts w:ascii="Verdana" w:hAnsi="Verdana"/>
          <w:bCs/>
          <w:sz w:val="20"/>
        </w:rPr>
        <w:t>8                 FRANJA FRONTERIZA SUR, COLINDANTE CON GUATEMALA.</w:t>
      </w:r>
    </w:p>
    <w:p w:rsidR="00206D26" w:rsidRPr="00206D26" w:rsidRDefault="00206D26" w:rsidP="00206D26">
      <w:pPr>
        <w:jc w:val="both"/>
        <w:rPr>
          <w:rFonts w:ascii="Verdana" w:hAnsi="Verdana"/>
          <w:bCs/>
          <w:sz w:val="20"/>
        </w:rPr>
      </w:pPr>
      <w:r w:rsidRPr="00206D26">
        <w:rPr>
          <w:rFonts w:ascii="Verdana" w:hAnsi="Verdana"/>
          <w:bCs/>
          <w:sz w:val="20"/>
        </w:rPr>
        <w:t>9                 INTERIOR DEL PAIS.</w:t>
      </w:r>
    </w:p>
    <w:p w:rsidR="00206D26" w:rsidRPr="00206D26" w:rsidRDefault="00206D26" w:rsidP="00206D26">
      <w:pPr>
        <w:jc w:val="both"/>
        <w:rPr>
          <w:rFonts w:ascii="Verdana" w:hAnsi="Verdana"/>
          <w:bCs/>
          <w:sz w:val="20"/>
        </w:rPr>
      </w:pPr>
      <w:r w:rsidRPr="00206D26">
        <w:rPr>
          <w:rFonts w:ascii="Verdana" w:hAnsi="Verdana"/>
          <w:bCs/>
          <w:sz w:val="20"/>
        </w:rPr>
        <w:t>10                MUNICIPIO DE CABORCA, SON.</w:t>
      </w:r>
    </w:p>
    <w:p w:rsidR="00206D26" w:rsidRPr="00206D26" w:rsidRDefault="00206D26" w:rsidP="00206D26">
      <w:pPr>
        <w:jc w:val="both"/>
        <w:rPr>
          <w:rFonts w:ascii="Verdana" w:hAnsi="Verdana"/>
          <w:bCs/>
          <w:sz w:val="20"/>
        </w:rPr>
      </w:pPr>
      <w:r w:rsidRPr="00206D26">
        <w:rPr>
          <w:rFonts w:ascii="Verdana" w:hAnsi="Verdana"/>
          <w:b/>
          <w:bCs/>
          <w:sz w:val="20"/>
        </w:rPr>
        <w:t>APENDICE 16</w:t>
      </w:r>
    </w:p>
    <w:p w:rsidR="00206D26" w:rsidRPr="00206D26" w:rsidRDefault="00206D26" w:rsidP="00206D26">
      <w:pPr>
        <w:jc w:val="both"/>
        <w:rPr>
          <w:rFonts w:ascii="Verdana" w:hAnsi="Verdana"/>
          <w:bCs/>
          <w:sz w:val="20"/>
        </w:rPr>
      </w:pPr>
      <w:r w:rsidRPr="00206D26">
        <w:rPr>
          <w:rFonts w:ascii="Verdana" w:hAnsi="Verdana"/>
          <w:b/>
          <w:bCs/>
          <w:sz w:val="20"/>
        </w:rPr>
        <w:t>REGIMENES</w:t>
      </w:r>
    </w:p>
    <w:p w:rsidR="00206D26" w:rsidRPr="00206D26" w:rsidRDefault="00206D26" w:rsidP="00206D26">
      <w:pPr>
        <w:jc w:val="both"/>
        <w:rPr>
          <w:rFonts w:ascii="Verdana" w:hAnsi="Verdana"/>
          <w:bCs/>
          <w:sz w:val="20"/>
        </w:rPr>
      </w:pPr>
      <w:r w:rsidRPr="00206D26">
        <w:rPr>
          <w:rFonts w:ascii="Verdana" w:hAnsi="Verdana"/>
          <w:b/>
          <w:bCs/>
          <w:sz w:val="20"/>
        </w:rPr>
        <w:t>CLAVE</w:t>
      </w:r>
      <w:r w:rsidRPr="00206D26">
        <w:rPr>
          <w:rFonts w:ascii="Verdana" w:hAnsi="Verdana"/>
          <w:bCs/>
          <w:sz w:val="20"/>
        </w:rPr>
        <w:t>    </w:t>
      </w:r>
      <w:r w:rsidRPr="00206D26">
        <w:rPr>
          <w:rFonts w:ascii="Verdana" w:hAnsi="Verdana"/>
          <w:b/>
          <w:bCs/>
          <w:sz w:val="20"/>
        </w:rPr>
        <w:t>DESCRIPCION</w:t>
      </w:r>
    </w:p>
    <w:p w:rsidR="00206D26" w:rsidRPr="00206D26" w:rsidRDefault="00206D26" w:rsidP="00206D26">
      <w:pPr>
        <w:jc w:val="both"/>
        <w:rPr>
          <w:rFonts w:ascii="Verdana" w:hAnsi="Verdana"/>
          <w:bCs/>
          <w:sz w:val="20"/>
        </w:rPr>
      </w:pPr>
      <w:r w:rsidRPr="00206D26">
        <w:rPr>
          <w:rFonts w:ascii="Verdana" w:hAnsi="Verdana"/>
          <w:bCs/>
          <w:sz w:val="20"/>
        </w:rPr>
        <w:t>IMD        DEFINITIVO DE IMPORTACION.</w:t>
      </w:r>
    </w:p>
    <w:p w:rsidR="00206D26" w:rsidRPr="00206D26" w:rsidRDefault="00206D26" w:rsidP="00206D26">
      <w:pPr>
        <w:jc w:val="both"/>
        <w:rPr>
          <w:rFonts w:ascii="Verdana" w:hAnsi="Verdana"/>
          <w:bCs/>
          <w:sz w:val="20"/>
        </w:rPr>
      </w:pPr>
      <w:r w:rsidRPr="00206D26">
        <w:rPr>
          <w:rFonts w:ascii="Verdana" w:hAnsi="Verdana"/>
          <w:bCs/>
          <w:sz w:val="20"/>
        </w:rPr>
        <w:t>EXD       DEFINITIVO DE EXPORTACION.</w:t>
      </w:r>
    </w:p>
    <w:p w:rsidR="00206D26" w:rsidRPr="00206D26" w:rsidRDefault="00206D26" w:rsidP="00206D26">
      <w:pPr>
        <w:jc w:val="both"/>
        <w:rPr>
          <w:rFonts w:ascii="Verdana" w:hAnsi="Verdana"/>
          <w:bCs/>
          <w:sz w:val="20"/>
        </w:rPr>
      </w:pPr>
      <w:r w:rsidRPr="00206D26">
        <w:rPr>
          <w:rFonts w:ascii="Verdana" w:hAnsi="Verdana"/>
          <w:bCs/>
          <w:sz w:val="20"/>
        </w:rPr>
        <w:t>ITR         TEMPORALES DE IMPORTACION PARA RETORNAR AL EXTRANJERO EN EL MISMO ESTADO.</w:t>
      </w:r>
    </w:p>
    <w:p w:rsidR="00206D26" w:rsidRPr="00206D26" w:rsidRDefault="00206D26" w:rsidP="00206D26">
      <w:pPr>
        <w:jc w:val="both"/>
        <w:rPr>
          <w:rFonts w:ascii="Verdana" w:hAnsi="Verdana"/>
          <w:bCs/>
          <w:sz w:val="20"/>
        </w:rPr>
      </w:pPr>
      <w:r w:rsidRPr="00206D26">
        <w:rPr>
          <w:rFonts w:ascii="Verdana" w:hAnsi="Verdana"/>
          <w:bCs/>
          <w:sz w:val="20"/>
        </w:rPr>
        <w:t>ITE         TEMPORALES DE IMPORTACION PARA ELABORACION, TRANSFORMACION O REPARACION PARA EMPRESAS CON PROGRAMA IMMEX.</w:t>
      </w:r>
    </w:p>
    <w:p w:rsidR="00206D26" w:rsidRPr="00206D26" w:rsidRDefault="00206D26" w:rsidP="00206D26">
      <w:pPr>
        <w:jc w:val="both"/>
        <w:rPr>
          <w:rFonts w:ascii="Verdana" w:hAnsi="Verdana"/>
          <w:bCs/>
          <w:sz w:val="20"/>
        </w:rPr>
      </w:pPr>
      <w:r w:rsidRPr="00206D26">
        <w:rPr>
          <w:rFonts w:ascii="Verdana" w:hAnsi="Verdana"/>
          <w:bCs/>
          <w:sz w:val="20"/>
        </w:rPr>
        <w:t>ETR        TEMPORALES DE EXPORTACION PARA RETORNAR AL PAIS EN EL MISMO ESTADO.</w:t>
      </w:r>
    </w:p>
    <w:p w:rsidR="00206D26" w:rsidRPr="00206D26" w:rsidRDefault="00206D26" w:rsidP="00206D26">
      <w:pPr>
        <w:jc w:val="both"/>
        <w:rPr>
          <w:rFonts w:ascii="Verdana" w:hAnsi="Verdana"/>
          <w:bCs/>
          <w:sz w:val="20"/>
        </w:rPr>
      </w:pPr>
      <w:r w:rsidRPr="00206D26">
        <w:rPr>
          <w:rFonts w:ascii="Verdana" w:hAnsi="Verdana"/>
          <w:bCs/>
          <w:sz w:val="20"/>
        </w:rPr>
        <w:t>ETE        TEMPORALES DE EXPORTACION PARA ELABORACION, TRANSFORMACION O REPARACION.</w:t>
      </w:r>
    </w:p>
    <w:p w:rsidR="00206D26" w:rsidRPr="00206D26" w:rsidRDefault="00206D26" w:rsidP="00206D26">
      <w:pPr>
        <w:jc w:val="both"/>
        <w:rPr>
          <w:rFonts w:ascii="Verdana" w:hAnsi="Verdana"/>
          <w:bCs/>
          <w:sz w:val="20"/>
        </w:rPr>
      </w:pPr>
      <w:r w:rsidRPr="00206D26">
        <w:rPr>
          <w:rFonts w:ascii="Verdana" w:hAnsi="Verdana"/>
          <w:bCs/>
          <w:sz w:val="20"/>
        </w:rPr>
        <w:t>DFI         </w:t>
      </w:r>
      <w:proofErr w:type="gramStart"/>
      <w:r w:rsidRPr="00206D26">
        <w:rPr>
          <w:rFonts w:ascii="Verdana" w:hAnsi="Verdana"/>
          <w:bCs/>
          <w:sz w:val="20"/>
        </w:rPr>
        <w:t>DEPOSITO</w:t>
      </w:r>
      <w:proofErr w:type="gramEnd"/>
      <w:r w:rsidRPr="00206D26">
        <w:rPr>
          <w:rFonts w:ascii="Verdana" w:hAnsi="Verdana"/>
          <w:bCs/>
          <w:sz w:val="20"/>
        </w:rPr>
        <w:t xml:space="preserve"> FISCAL.</w:t>
      </w:r>
    </w:p>
    <w:p w:rsidR="00206D26" w:rsidRPr="00206D26" w:rsidRDefault="00206D26" w:rsidP="00206D26">
      <w:pPr>
        <w:jc w:val="both"/>
        <w:rPr>
          <w:rFonts w:ascii="Verdana" w:hAnsi="Verdana"/>
          <w:bCs/>
          <w:sz w:val="20"/>
        </w:rPr>
      </w:pPr>
      <w:r w:rsidRPr="00206D26">
        <w:rPr>
          <w:rFonts w:ascii="Verdana" w:hAnsi="Verdana"/>
          <w:bCs/>
          <w:sz w:val="20"/>
        </w:rPr>
        <w:t>RFE        ELABORACION, TRANSFORMACION O REPARACION EN RECINTO FISCALIZADO.</w:t>
      </w:r>
    </w:p>
    <w:p w:rsidR="00206D26" w:rsidRPr="00206D26" w:rsidRDefault="00206D26" w:rsidP="00206D26">
      <w:pPr>
        <w:jc w:val="both"/>
        <w:rPr>
          <w:rFonts w:ascii="Verdana" w:hAnsi="Verdana"/>
          <w:bCs/>
          <w:sz w:val="20"/>
        </w:rPr>
      </w:pPr>
      <w:r w:rsidRPr="00206D26">
        <w:rPr>
          <w:rFonts w:ascii="Verdana" w:hAnsi="Verdana"/>
          <w:bCs/>
          <w:sz w:val="20"/>
        </w:rPr>
        <w:t>TRA        TRANSITOS.</w:t>
      </w:r>
    </w:p>
    <w:p w:rsidR="00206D26" w:rsidRPr="00206D26" w:rsidRDefault="00206D26" w:rsidP="00206D26">
      <w:pPr>
        <w:jc w:val="both"/>
        <w:rPr>
          <w:rFonts w:ascii="Verdana" w:hAnsi="Verdana"/>
          <w:bCs/>
          <w:sz w:val="20"/>
        </w:rPr>
      </w:pPr>
      <w:r w:rsidRPr="00206D26">
        <w:rPr>
          <w:rFonts w:ascii="Verdana" w:hAnsi="Verdana"/>
          <w:bCs/>
          <w:sz w:val="20"/>
        </w:rPr>
        <w:t>RFS        RECINTO FISCALIZADO ESTRATEGICO.</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APENDICE 17</w:t>
      </w:r>
    </w:p>
    <w:p w:rsidR="00206D26" w:rsidRPr="00206D26" w:rsidRDefault="00206D26" w:rsidP="00206D26">
      <w:pPr>
        <w:jc w:val="both"/>
        <w:rPr>
          <w:rFonts w:ascii="Verdana" w:hAnsi="Verdana"/>
          <w:bCs/>
          <w:sz w:val="20"/>
        </w:rPr>
      </w:pPr>
      <w:r w:rsidRPr="00206D26">
        <w:rPr>
          <w:rFonts w:ascii="Verdana" w:hAnsi="Verdana"/>
          <w:b/>
          <w:bCs/>
          <w:sz w:val="20"/>
        </w:rPr>
        <w:t>CODIGO DE BARRAS, PEDIMENTOS, PARTES II Y COPIA SIMPLE, CONSOLIDADOS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6"/>
        <w:gridCol w:w="1300"/>
        <w:gridCol w:w="1425"/>
        <w:gridCol w:w="1425"/>
        <w:gridCol w:w="1567"/>
        <w:gridCol w:w="1425"/>
        <w:gridCol w:w="579"/>
        <w:gridCol w:w="753"/>
      </w:tblGrid>
      <w:tr w:rsidR="00206D26" w:rsidRPr="00206D26" w:rsidTr="00206D26">
        <w:trPr>
          <w:trHeight w:val="935"/>
        </w:trPr>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CAMP</w:t>
            </w:r>
            <w:r w:rsidRPr="00206D26">
              <w:rPr>
                <w:rFonts w:ascii="Verdana" w:hAnsi="Verdana"/>
                <w:b/>
                <w:bCs/>
                <w:sz w:val="20"/>
              </w:rPr>
              <w:lastRenderedPageBreak/>
              <w:t>O</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PEDIMENTOS</w:t>
            </w:r>
            <w:r w:rsidRPr="00206D26">
              <w:rPr>
                <w:rFonts w:ascii="Verdana" w:hAnsi="Verdana"/>
                <w:bCs/>
                <w:sz w:val="20"/>
              </w:rPr>
              <w:br/>
            </w:r>
            <w:r w:rsidRPr="00206D26">
              <w:rPr>
                <w:rFonts w:ascii="Verdana" w:hAnsi="Verdana"/>
                <w:b/>
                <w:bCs/>
                <w:sz w:val="20"/>
              </w:rPr>
              <w:t>NORMALE</w:t>
            </w:r>
            <w:r w:rsidRPr="00206D26">
              <w:rPr>
                <w:rFonts w:ascii="Verdana" w:hAnsi="Verdana"/>
                <w:b/>
                <w:bCs/>
                <w:sz w:val="20"/>
              </w:rPr>
              <w:lastRenderedPageBreak/>
              <w:t>S</w:t>
            </w:r>
          </w:p>
        </w:tc>
        <w:tc>
          <w:tcPr>
            <w:tcW w:w="2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PEDIMENTOS PARTES</w:t>
            </w:r>
            <w:r w:rsidRPr="00206D26">
              <w:rPr>
                <w:rFonts w:ascii="Verdana" w:hAnsi="Verdana"/>
                <w:bCs/>
                <w:sz w:val="20"/>
              </w:rPr>
              <w:br/>
            </w:r>
            <w:r w:rsidRPr="00206D26">
              <w:rPr>
                <w:rFonts w:ascii="Verdana" w:hAnsi="Verdana"/>
                <w:b/>
                <w:bCs/>
                <w:sz w:val="20"/>
              </w:rPr>
              <w:t>II</w:t>
            </w:r>
          </w:p>
        </w:tc>
        <w:tc>
          <w:tcPr>
            <w:tcW w:w="1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PEDIMENTOS COPIA</w:t>
            </w:r>
            <w:r w:rsidRPr="00206D26">
              <w:rPr>
                <w:rFonts w:ascii="Verdana" w:hAnsi="Verdana"/>
                <w:bCs/>
                <w:sz w:val="20"/>
              </w:rPr>
              <w:br/>
            </w:r>
            <w:r w:rsidRPr="00206D26">
              <w:rPr>
                <w:rFonts w:ascii="Verdana" w:hAnsi="Verdana"/>
                <w:b/>
                <w:bCs/>
                <w:sz w:val="20"/>
              </w:rPr>
              <w:t>SIMPLE</w:t>
            </w:r>
          </w:p>
        </w:tc>
        <w:tc>
          <w:tcPr>
            <w:tcW w:w="1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FACTURAS DE</w:t>
            </w:r>
            <w:r w:rsidRPr="00206D26">
              <w:rPr>
                <w:rFonts w:ascii="Verdana" w:hAnsi="Verdana"/>
                <w:bCs/>
                <w:sz w:val="20"/>
              </w:rPr>
              <w:br/>
            </w:r>
            <w:r w:rsidRPr="00206D26">
              <w:rPr>
                <w:rFonts w:ascii="Verdana" w:hAnsi="Verdana"/>
                <w:b/>
                <w:bCs/>
                <w:sz w:val="20"/>
              </w:rPr>
              <w:t>PEDIMENTOS</w:t>
            </w:r>
            <w:r w:rsidRPr="00206D26">
              <w:rPr>
                <w:rFonts w:ascii="Verdana" w:hAnsi="Verdana"/>
                <w:bCs/>
                <w:sz w:val="20"/>
              </w:rPr>
              <w:br/>
            </w:r>
            <w:r w:rsidRPr="00206D26">
              <w:rPr>
                <w:rFonts w:ascii="Verdana" w:hAnsi="Verdana"/>
                <w:b/>
                <w:bCs/>
                <w:sz w:val="20"/>
              </w:rPr>
              <w:lastRenderedPageBreak/>
              <w:t>CONSOLIDADOS</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RELACION DE</w:t>
            </w:r>
            <w:r w:rsidRPr="00206D26">
              <w:rPr>
                <w:rFonts w:ascii="Verdana" w:hAnsi="Verdana"/>
                <w:bCs/>
                <w:sz w:val="20"/>
              </w:rPr>
              <w:br/>
            </w:r>
            <w:r w:rsidRPr="00206D26">
              <w:rPr>
                <w:rFonts w:ascii="Verdana" w:hAnsi="Verdana"/>
                <w:b/>
                <w:bCs/>
                <w:sz w:val="20"/>
              </w:rPr>
              <w:t>FACTURAS DE</w:t>
            </w:r>
            <w:r w:rsidRPr="00206D26">
              <w:rPr>
                <w:rFonts w:ascii="Verdana" w:hAnsi="Verdana"/>
                <w:bCs/>
                <w:sz w:val="20"/>
              </w:rPr>
              <w:br/>
            </w:r>
            <w:r w:rsidRPr="00206D26">
              <w:rPr>
                <w:rFonts w:ascii="Verdana" w:hAnsi="Verdana"/>
                <w:b/>
                <w:bCs/>
                <w:sz w:val="20"/>
              </w:rPr>
              <w:lastRenderedPageBreak/>
              <w:t>PEDIMENTOS</w:t>
            </w:r>
            <w:r w:rsidRPr="00206D26">
              <w:rPr>
                <w:rFonts w:ascii="Verdana" w:hAnsi="Verdana"/>
                <w:bCs/>
                <w:sz w:val="20"/>
              </w:rPr>
              <w:br/>
            </w:r>
            <w:r w:rsidRPr="00206D26">
              <w:rPr>
                <w:rFonts w:ascii="Verdana" w:hAnsi="Verdana"/>
                <w:b/>
                <w:bCs/>
                <w:sz w:val="20"/>
              </w:rPr>
              <w:t>CONSOLIDADOS</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LONGITU</w:t>
            </w:r>
            <w:r w:rsidRPr="00206D26">
              <w:rPr>
                <w:rFonts w:ascii="Verdana" w:hAnsi="Verdana"/>
                <w:b/>
                <w:bCs/>
                <w:sz w:val="20"/>
              </w:rPr>
              <w:lastRenderedPageBreak/>
              <w:t>D</w:t>
            </w:r>
          </w:p>
        </w:tc>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FORMATO</w:t>
            </w:r>
          </w:p>
        </w:tc>
      </w:tr>
      <w:tr w:rsidR="00206D26" w:rsidRPr="00206D26" w:rsidTr="00206D26">
        <w:trPr>
          <w:trHeight w:val="700"/>
        </w:trPr>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DEL AGENTE OAPODERADOADUANAL.</w:t>
            </w:r>
          </w:p>
        </w:tc>
        <w:tc>
          <w:tcPr>
            <w:tcW w:w="2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DEL AGENTE OAPODERADO ADUANAL.</w:t>
            </w:r>
          </w:p>
        </w:tc>
        <w:tc>
          <w:tcPr>
            <w:tcW w:w="1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DEL AGENTE O APODERADOADUANAL.</w:t>
            </w:r>
          </w:p>
        </w:tc>
        <w:tc>
          <w:tcPr>
            <w:tcW w:w="1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DEL AGENTE O APODERADOADUANAL.</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DEL AGENTE O APODERADOADUANAL.</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w:t>
            </w:r>
          </w:p>
        </w:tc>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NUMERICO.</w:t>
            </w:r>
          </w:p>
        </w:tc>
      </w:tr>
      <w:tr w:rsidR="00206D26" w:rsidRPr="00206D26" w:rsidTr="00206D26">
        <w:trPr>
          <w:trHeight w:val="700"/>
        </w:trPr>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NUMEROCONSECUTIVO DEPEDIMENTO.</w:t>
            </w:r>
          </w:p>
        </w:tc>
        <w:tc>
          <w:tcPr>
            <w:tcW w:w="2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NUMEROCONSECUTIVO DEPEDIMENTO.</w:t>
            </w:r>
          </w:p>
        </w:tc>
        <w:tc>
          <w:tcPr>
            <w:tcW w:w="1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NUMEROCONSECUTIVO DEPEDIMENTO.</w:t>
            </w:r>
          </w:p>
        </w:tc>
        <w:tc>
          <w:tcPr>
            <w:tcW w:w="1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NUMEROCONSECUTIVO DE PEDIMENTO.</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NUMEROCONSECUTIVO DE PEDIMENTO.</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7</w:t>
            </w:r>
          </w:p>
        </w:tc>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NUMERICO.</w:t>
            </w:r>
          </w:p>
        </w:tc>
      </w:tr>
      <w:tr w:rsidR="00206D26" w:rsidRPr="00206D26" w:rsidTr="00206D26">
        <w:trPr>
          <w:trHeight w:val="1620"/>
        </w:trPr>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CLAVE DEPEDIMENTO.</w:t>
            </w:r>
          </w:p>
        </w:tc>
        <w:tc>
          <w:tcPr>
            <w:tcW w:w="2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LLENAR CON 0</w:t>
            </w:r>
          </w:p>
          <w:p w:rsidR="00206D26" w:rsidRPr="00206D26" w:rsidRDefault="00206D26" w:rsidP="00206D26">
            <w:pPr>
              <w:jc w:val="both"/>
              <w:rPr>
                <w:rFonts w:ascii="Verdana" w:hAnsi="Verdana"/>
                <w:bCs/>
                <w:sz w:val="20"/>
              </w:rPr>
            </w:pPr>
            <w:r w:rsidRPr="00206D26">
              <w:rPr>
                <w:rFonts w:ascii="Verdana" w:hAnsi="Verdana"/>
                <w:bCs/>
                <w:sz w:val="20"/>
              </w:rPr>
              <w:t>CLAVE DEL RECINTOFISCALIZADO</w:t>
            </w:r>
            <w:proofErr w:type="gramStart"/>
            <w:r w:rsidRPr="00206D26">
              <w:rPr>
                <w:rFonts w:ascii="Verdana" w:hAnsi="Verdana"/>
                <w:bCs/>
                <w:sz w:val="20"/>
              </w:rPr>
              <w:t>,CONFORME</w:t>
            </w:r>
            <w:proofErr w:type="gramEnd"/>
            <w:r w:rsidRPr="00206D26">
              <w:rPr>
                <w:rFonts w:ascii="Verdana" w:hAnsi="Verdana"/>
                <w:bCs/>
                <w:sz w:val="20"/>
              </w:rPr>
              <w:t xml:space="preserve"> ALAPENDICE 6 DE ESTEANEXO.</w:t>
            </w:r>
          </w:p>
        </w:tc>
        <w:tc>
          <w:tcPr>
            <w:tcW w:w="1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LLENAR CON 0</w:t>
            </w:r>
          </w:p>
          <w:p w:rsidR="00206D26" w:rsidRPr="00206D26" w:rsidRDefault="00206D26" w:rsidP="00206D26">
            <w:pPr>
              <w:jc w:val="both"/>
              <w:rPr>
                <w:rFonts w:ascii="Verdana" w:hAnsi="Verdana"/>
                <w:bCs/>
                <w:sz w:val="20"/>
              </w:rPr>
            </w:pPr>
            <w:r w:rsidRPr="00206D26">
              <w:rPr>
                <w:rFonts w:ascii="Verdana" w:hAnsi="Verdana"/>
                <w:bCs/>
                <w:sz w:val="20"/>
              </w:rPr>
              <w:t>CLAVE DEL RECINTOFISCALIZADO</w:t>
            </w:r>
            <w:proofErr w:type="gramStart"/>
            <w:r w:rsidRPr="00206D26">
              <w:rPr>
                <w:rFonts w:ascii="Verdana" w:hAnsi="Verdana"/>
                <w:bCs/>
                <w:sz w:val="20"/>
              </w:rPr>
              <w:t>,CONFORME</w:t>
            </w:r>
            <w:proofErr w:type="gramEnd"/>
            <w:r w:rsidRPr="00206D26">
              <w:rPr>
                <w:rFonts w:ascii="Verdana" w:hAnsi="Verdana"/>
                <w:bCs/>
                <w:sz w:val="20"/>
              </w:rPr>
              <w:t xml:space="preserve"> ALAPENDICE 6 DE ESTE ANEXO.</w:t>
            </w:r>
          </w:p>
        </w:tc>
        <w:tc>
          <w:tcPr>
            <w:tcW w:w="1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LLENAR CON 0</w:t>
            </w:r>
          </w:p>
          <w:p w:rsidR="00206D26" w:rsidRPr="00206D26" w:rsidRDefault="00206D26" w:rsidP="00206D26">
            <w:pPr>
              <w:jc w:val="both"/>
              <w:rPr>
                <w:rFonts w:ascii="Verdana" w:hAnsi="Verdana"/>
                <w:bCs/>
                <w:sz w:val="20"/>
              </w:rPr>
            </w:pPr>
            <w:r w:rsidRPr="00206D26">
              <w:rPr>
                <w:rFonts w:ascii="Verdana" w:hAnsi="Verdana"/>
                <w:bCs/>
                <w:sz w:val="20"/>
              </w:rPr>
              <w:t>CLAVE DELRECINTOFISCALIZADO</w:t>
            </w:r>
            <w:proofErr w:type="gramStart"/>
            <w:r w:rsidRPr="00206D26">
              <w:rPr>
                <w:rFonts w:ascii="Verdana" w:hAnsi="Verdana"/>
                <w:bCs/>
                <w:sz w:val="20"/>
              </w:rPr>
              <w:t>,CONFORME</w:t>
            </w:r>
            <w:proofErr w:type="gramEnd"/>
            <w:r w:rsidRPr="00206D26">
              <w:rPr>
                <w:rFonts w:ascii="Verdana" w:hAnsi="Verdana"/>
                <w:bCs/>
                <w:sz w:val="20"/>
              </w:rPr>
              <w:t xml:space="preserve"> ALAPENDICE 6 DEESTE ANEXO.</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LLENAR CON 0</w:t>
            </w:r>
          </w:p>
          <w:p w:rsidR="00206D26" w:rsidRPr="00206D26" w:rsidRDefault="00206D26" w:rsidP="00206D26">
            <w:pPr>
              <w:jc w:val="both"/>
              <w:rPr>
                <w:rFonts w:ascii="Verdana" w:hAnsi="Verdana"/>
                <w:bCs/>
                <w:sz w:val="20"/>
              </w:rPr>
            </w:pPr>
            <w:r w:rsidRPr="00206D26">
              <w:rPr>
                <w:rFonts w:ascii="Verdana" w:hAnsi="Verdana"/>
                <w:bCs/>
                <w:sz w:val="20"/>
              </w:rPr>
              <w:t>CLAVE DEL RECINTOFISCALIZADO</w:t>
            </w:r>
            <w:proofErr w:type="gramStart"/>
            <w:r w:rsidRPr="00206D26">
              <w:rPr>
                <w:rFonts w:ascii="Verdana" w:hAnsi="Verdana"/>
                <w:bCs/>
                <w:sz w:val="20"/>
              </w:rPr>
              <w:t>,CONFORME</w:t>
            </w:r>
            <w:proofErr w:type="gramEnd"/>
            <w:r w:rsidRPr="00206D26">
              <w:rPr>
                <w:rFonts w:ascii="Verdana" w:hAnsi="Verdana"/>
                <w:bCs/>
                <w:sz w:val="20"/>
              </w:rPr>
              <w:t xml:space="preserve"> ALAPENDICE 6 DE ESTE ANEXO.</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w:t>
            </w:r>
          </w:p>
        </w:tc>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ALFANUMERICO.</w:t>
            </w:r>
          </w:p>
        </w:tc>
      </w:tr>
      <w:tr w:rsidR="00206D26" w:rsidRPr="00206D26" w:rsidTr="00206D26">
        <w:trPr>
          <w:trHeight w:val="1360"/>
        </w:trPr>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proofErr w:type="gramStart"/>
            <w:r w:rsidRPr="00206D26">
              <w:rPr>
                <w:rFonts w:ascii="Verdana" w:hAnsi="Verdana"/>
                <w:bCs/>
                <w:sz w:val="20"/>
              </w:rPr>
              <w:t>REGISTRO</w:t>
            </w:r>
            <w:proofErr w:type="gramEnd"/>
            <w:r w:rsidRPr="00206D26">
              <w:rPr>
                <w:rFonts w:ascii="Verdana" w:hAnsi="Verdana"/>
                <w:bCs/>
                <w:sz w:val="20"/>
              </w:rPr>
              <w:t xml:space="preserve"> FEDERAL DECONTRIBUYENTES.</w:t>
            </w:r>
          </w:p>
        </w:tc>
        <w:tc>
          <w:tcPr>
            <w:tcW w:w="2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RFC</w:t>
            </w:r>
          </w:p>
        </w:tc>
        <w:tc>
          <w:tcPr>
            <w:tcW w:w="1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RFC</w:t>
            </w:r>
          </w:p>
        </w:tc>
        <w:tc>
          <w:tcPr>
            <w:tcW w:w="1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NUMERO DELACUSE DE VALOR EMITIDO PORVENTANILLADIGITAL.</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NUMERO DEL ACUSE DE VALOR DE LARELACION DEFACTURAS EMITIDO POR VENTANILLADIGITAL.</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13</w:t>
            </w:r>
          </w:p>
        </w:tc>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ALFANUMERICO.</w:t>
            </w:r>
          </w:p>
        </w:tc>
      </w:tr>
      <w:tr w:rsidR="00206D26" w:rsidRPr="00206D26" w:rsidTr="00206D26">
        <w:trPr>
          <w:trHeight w:val="2735"/>
        </w:trPr>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5</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LLENAR CON 0</w:t>
            </w:r>
          </w:p>
        </w:tc>
        <w:tc>
          <w:tcPr>
            <w:tcW w:w="2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LLENAR CON 0</w:t>
            </w:r>
          </w:p>
          <w:p w:rsidR="00206D26" w:rsidRPr="00206D26" w:rsidRDefault="00206D26" w:rsidP="00206D26">
            <w:pPr>
              <w:jc w:val="both"/>
              <w:rPr>
                <w:rFonts w:ascii="Verdana" w:hAnsi="Verdana"/>
                <w:bCs/>
                <w:sz w:val="20"/>
              </w:rPr>
            </w:pPr>
            <w:r w:rsidRPr="00206D26">
              <w:rPr>
                <w:rFonts w:ascii="Verdana" w:hAnsi="Verdana"/>
                <w:bCs/>
                <w:sz w:val="20"/>
              </w:rPr>
              <w:t>PARA OPERACIONESCONFORME ALPENULTIMO PARRAFODE LA REGLA 2.3.8.</w:t>
            </w:r>
            <w:proofErr w:type="gramStart"/>
            <w:r w:rsidRPr="00206D26">
              <w:rPr>
                <w:rFonts w:ascii="Verdana" w:hAnsi="Verdana"/>
                <w:bCs/>
                <w:sz w:val="20"/>
              </w:rPr>
              <w:t>,DECLARAR</w:t>
            </w:r>
            <w:proofErr w:type="gramEnd"/>
            <w:r w:rsidRPr="00206D26">
              <w:rPr>
                <w:rFonts w:ascii="Verdana" w:hAnsi="Verdana"/>
                <w:bCs/>
                <w:sz w:val="20"/>
              </w:rPr>
              <w:t xml:space="preserve"> EL NUMERO DEL CONTENEDOR QUE CONTIENE LASMERCANCIAS.</w:t>
            </w:r>
          </w:p>
        </w:tc>
        <w:tc>
          <w:tcPr>
            <w:tcW w:w="1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LLENAR CON 0</w:t>
            </w:r>
          </w:p>
          <w:p w:rsidR="00206D26" w:rsidRPr="00206D26" w:rsidRDefault="00206D26" w:rsidP="00206D26">
            <w:pPr>
              <w:jc w:val="both"/>
              <w:rPr>
                <w:rFonts w:ascii="Verdana" w:hAnsi="Verdana"/>
                <w:bCs/>
                <w:sz w:val="20"/>
              </w:rPr>
            </w:pPr>
            <w:r w:rsidRPr="00206D26">
              <w:rPr>
                <w:rFonts w:ascii="Verdana" w:hAnsi="Verdana"/>
                <w:bCs/>
                <w:sz w:val="20"/>
              </w:rPr>
              <w:t>PARA OPERACIONESCONFORME ALPENULTIMO PARRAFO DE LA REGLA 2.3.8.</w:t>
            </w:r>
            <w:proofErr w:type="gramStart"/>
            <w:r w:rsidRPr="00206D26">
              <w:rPr>
                <w:rFonts w:ascii="Verdana" w:hAnsi="Verdana"/>
                <w:bCs/>
                <w:sz w:val="20"/>
              </w:rPr>
              <w:t>,DECLARAR</w:t>
            </w:r>
            <w:proofErr w:type="gramEnd"/>
            <w:r w:rsidRPr="00206D26">
              <w:rPr>
                <w:rFonts w:ascii="Verdana" w:hAnsi="Verdana"/>
                <w:bCs/>
                <w:sz w:val="20"/>
              </w:rPr>
              <w:t xml:space="preserve"> ELNUMERO DELCONTENEDOR QUECONTIENE LASMERCANCIAS.</w:t>
            </w:r>
          </w:p>
        </w:tc>
        <w:tc>
          <w:tcPr>
            <w:tcW w:w="1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LLENAR CON 0</w:t>
            </w:r>
          </w:p>
          <w:p w:rsidR="00206D26" w:rsidRPr="00206D26" w:rsidRDefault="00206D26" w:rsidP="00206D26">
            <w:pPr>
              <w:jc w:val="both"/>
              <w:rPr>
                <w:rFonts w:ascii="Verdana" w:hAnsi="Verdana"/>
                <w:bCs/>
                <w:sz w:val="20"/>
              </w:rPr>
            </w:pPr>
            <w:r w:rsidRPr="00206D26">
              <w:rPr>
                <w:rFonts w:ascii="Verdana" w:hAnsi="Verdana"/>
                <w:bCs/>
                <w:sz w:val="20"/>
              </w:rPr>
              <w:t>PARAOPERACIONESCONFORME ALPENULTIMOPARRAFO DE LAREGLA 2.3.8.</w:t>
            </w:r>
            <w:proofErr w:type="gramStart"/>
            <w:r w:rsidRPr="00206D26">
              <w:rPr>
                <w:rFonts w:ascii="Verdana" w:hAnsi="Verdana"/>
                <w:bCs/>
                <w:sz w:val="20"/>
              </w:rPr>
              <w:t>,DECLARAR</w:t>
            </w:r>
            <w:proofErr w:type="gramEnd"/>
            <w:r w:rsidRPr="00206D26">
              <w:rPr>
                <w:rFonts w:ascii="Verdana" w:hAnsi="Verdana"/>
                <w:bCs/>
                <w:sz w:val="20"/>
              </w:rPr>
              <w:t xml:space="preserve"> ELNUMERO DELCONTENEDOR QUE CONTIENE LASMERCANCIAS.</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LLENAR CON 0</w:t>
            </w:r>
          </w:p>
          <w:p w:rsidR="00206D26" w:rsidRPr="00206D26" w:rsidRDefault="00206D26" w:rsidP="00206D26">
            <w:pPr>
              <w:jc w:val="both"/>
              <w:rPr>
                <w:rFonts w:ascii="Verdana" w:hAnsi="Verdana"/>
                <w:bCs/>
                <w:sz w:val="20"/>
              </w:rPr>
            </w:pPr>
            <w:r w:rsidRPr="00206D26">
              <w:rPr>
                <w:rFonts w:ascii="Verdana" w:hAnsi="Verdana"/>
                <w:bCs/>
                <w:sz w:val="20"/>
              </w:rPr>
              <w:t>PARA OPERACIONESCONFORME ALPENULTIMOPARRAFO DE LAREGLA 2.3.8.</w:t>
            </w:r>
            <w:proofErr w:type="gramStart"/>
            <w:r w:rsidRPr="00206D26">
              <w:rPr>
                <w:rFonts w:ascii="Verdana" w:hAnsi="Verdana"/>
                <w:bCs/>
                <w:sz w:val="20"/>
              </w:rPr>
              <w:t>,DECLARAR</w:t>
            </w:r>
            <w:proofErr w:type="gramEnd"/>
            <w:r w:rsidRPr="00206D26">
              <w:rPr>
                <w:rFonts w:ascii="Verdana" w:hAnsi="Verdana"/>
                <w:bCs/>
                <w:sz w:val="20"/>
              </w:rPr>
              <w:t xml:space="preserve"> ELNUMERO DELCONTENEDOR QUE CONTIENE LASMERCANCIAS.</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13</w:t>
            </w:r>
          </w:p>
        </w:tc>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ALFANUMERICO.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8"/>
        <w:gridCol w:w="1252"/>
        <w:gridCol w:w="1652"/>
        <w:gridCol w:w="1251"/>
        <w:gridCol w:w="1958"/>
        <w:gridCol w:w="1251"/>
        <w:gridCol w:w="217"/>
        <w:gridCol w:w="1111"/>
      </w:tblGrid>
      <w:tr w:rsidR="00206D26" w:rsidRPr="00206D26" w:rsidTr="00206D26">
        <w:trPr>
          <w:trHeight w:val="2299"/>
        </w:trPr>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2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PARA OPERACIONESCONFORME A LAREGLA 1.9.12.</w:t>
            </w:r>
            <w:proofErr w:type="gramStart"/>
            <w:r w:rsidRPr="00206D26">
              <w:rPr>
                <w:rFonts w:ascii="Verdana" w:hAnsi="Verdana"/>
                <w:bCs/>
                <w:sz w:val="20"/>
              </w:rPr>
              <w:t>,DECLARAR</w:t>
            </w:r>
            <w:proofErr w:type="gramEnd"/>
            <w:r w:rsidRPr="00206D26">
              <w:rPr>
                <w:rFonts w:ascii="Verdana" w:hAnsi="Verdana"/>
                <w:bCs/>
                <w:sz w:val="20"/>
              </w:rPr>
              <w:t xml:space="preserve"> EL NUMERO DE IDENTIFICACIONDEL EQUIPOFERROVIARIO ONUMERO DECONTENEDOR.</w:t>
            </w:r>
          </w:p>
        </w:tc>
        <w:tc>
          <w:tcPr>
            <w:tcW w:w="1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1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PARAOPERACIONESCONFORME A LAREGLA 1.9.12.</w:t>
            </w:r>
            <w:proofErr w:type="gramStart"/>
            <w:r w:rsidRPr="00206D26">
              <w:rPr>
                <w:rFonts w:ascii="Verdana" w:hAnsi="Verdana"/>
                <w:bCs/>
                <w:sz w:val="20"/>
              </w:rPr>
              <w:t>,DECLARAR</w:t>
            </w:r>
            <w:proofErr w:type="gramEnd"/>
            <w:r w:rsidRPr="00206D26">
              <w:rPr>
                <w:rFonts w:ascii="Verdana" w:hAnsi="Verdana"/>
                <w:bCs/>
                <w:sz w:val="20"/>
              </w:rPr>
              <w:t xml:space="preserve"> ELNUMERO DEIDENTIFICACIONDEL EQUIPOFERROVIARIO ONUMERO DECONTENEDOR.</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652"/>
        </w:trPr>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ACUSE DE RECIBOGENERADO POR EL VALIDADOR.</w:t>
            </w:r>
          </w:p>
        </w:tc>
        <w:tc>
          <w:tcPr>
            <w:tcW w:w="2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ACUSE DE RECIBOGENERADO POR ELVALIDADOR.</w:t>
            </w:r>
          </w:p>
        </w:tc>
        <w:tc>
          <w:tcPr>
            <w:tcW w:w="1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ACUSE DE RECIBOGENERADO POR EL VALIDADOR.</w:t>
            </w:r>
          </w:p>
        </w:tc>
        <w:tc>
          <w:tcPr>
            <w:tcW w:w="1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ACUSE DE RECIBOGENERADO POR EL VALIDADOR.</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ACUSE DE RECIBOGENERADO POR ELVALIDADOR.</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8</w:t>
            </w:r>
          </w:p>
        </w:tc>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ALFANUMERICO.</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6"/>
        <w:gridCol w:w="1984"/>
        <w:gridCol w:w="1581"/>
        <w:gridCol w:w="843"/>
        <w:gridCol w:w="1581"/>
        <w:gridCol w:w="1622"/>
        <w:gridCol w:w="249"/>
        <w:gridCol w:w="854"/>
      </w:tblGrid>
      <w:tr w:rsidR="00206D26" w:rsidRPr="00206D26" w:rsidTr="00206D26">
        <w:trPr>
          <w:trHeight w:val="4284"/>
        </w:trPr>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7</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CANTIDAD DEMERCANCIA ENUNIDADES DECOMERCIALIZACION</w:t>
            </w:r>
          </w:p>
          <w:p w:rsidR="00206D26" w:rsidRPr="00206D26" w:rsidRDefault="00206D26" w:rsidP="00206D26">
            <w:pPr>
              <w:jc w:val="both"/>
              <w:rPr>
                <w:rFonts w:ascii="Verdana" w:hAnsi="Verdana"/>
                <w:bCs/>
                <w:sz w:val="20"/>
              </w:rPr>
            </w:pPr>
            <w:r w:rsidRPr="00206D26">
              <w:rPr>
                <w:rFonts w:ascii="Verdana" w:hAnsi="Verdana"/>
                <w:bCs/>
                <w:sz w:val="20"/>
              </w:rPr>
              <w:t>CUANDO LASDIVERSASFRACCIONES TENGAN DIFERENTE UNIDAD DECOMERCIALIZACION</w:t>
            </w:r>
            <w:proofErr w:type="gramStart"/>
            <w:r w:rsidRPr="00206D26">
              <w:rPr>
                <w:rFonts w:ascii="Verdana" w:hAnsi="Verdana"/>
                <w:bCs/>
                <w:sz w:val="20"/>
              </w:rPr>
              <w:t>,DEBERA</w:t>
            </w:r>
            <w:proofErr w:type="gramEnd"/>
            <w:r w:rsidRPr="00206D26">
              <w:rPr>
                <w:rFonts w:ascii="Verdana" w:hAnsi="Verdana"/>
                <w:bCs/>
                <w:sz w:val="20"/>
              </w:rPr>
              <w:t xml:space="preserve"> REALIZARSE LA SUMA DE LASCANTIDADES SINCONSIDERAR LASUNIDADES YREPORTAR LA SUMAEN TAL CAMPO.</w:t>
            </w:r>
          </w:p>
          <w:p w:rsidR="00206D26" w:rsidRPr="00206D26" w:rsidRDefault="00206D26" w:rsidP="00206D26">
            <w:pPr>
              <w:jc w:val="both"/>
              <w:rPr>
                <w:rFonts w:ascii="Verdana" w:hAnsi="Verdana"/>
                <w:bCs/>
                <w:sz w:val="20"/>
              </w:rPr>
            </w:pPr>
            <w:r w:rsidRPr="00206D26">
              <w:rPr>
                <w:rFonts w:ascii="Verdana" w:hAnsi="Verdana"/>
                <w:bCs/>
                <w:sz w:val="20"/>
              </w:rPr>
              <w:t>EN CASO DEPEDIMENTOCOMPLEMENTARIODECLARAR EN CERO.</w:t>
            </w:r>
          </w:p>
        </w:tc>
        <w:tc>
          <w:tcPr>
            <w:tcW w:w="2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 CANTIDAD DEMERCANCIA ENUNIDADES DECOMERCIALIZACIONAMPARADA POR LAPARTE II.</w:t>
            </w:r>
          </w:p>
        </w:tc>
        <w:tc>
          <w:tcPr>
            <w:tcW w:w="1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 CANTIDAD DEMERCANCIA ENUNIDADES TIGIEAMPARADA POR LACOPIA SIMPLE.</w:t>
            </w:r>
          </w:p>
        </w:tc>
        <w:tc>
          <w:tcPr>
            <w:tcW w:w="1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LA CANTIDAD DEMERCANCIA ENUNIDADES DECOMERCIALIZACIONAMPARADA EN LAREMESA.</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CANTIDAD DEMERCANCIA ENUNIDADES DECOMERCIALIZACION</w:t>
            </w:r>
          </w:p>
          <w:p w:rsidR="00206D26" w:rsidRPr="00206D26" w:rsidRDefault="00206D26" w:rsidP="00206D26">
            <w:pPr>
              <w:jc w:val="both"/>
              <w:rPr>
                <w:rFonts w:ascii="Verdana" w:hAnsi="Verdana"/>
                <w:bCs/>
                <w:sz w:val="20"/>
              </w:rPr>
            </w:pPr>
            <w:r w:rsidRPr="00206D26">
              <w:rPr>
                <w:rFonts w:ascii="Verdana" w:hAnsi="Verdana"/>
                <w:bCs/>
                <w:sz w:val="20"/>
              </w:rPr>
              <w:t>CUANDO LASDIVERSASFRACCIONESTENGAN DIFERENTEUNIDAD DECOMERCIALIZACION</w:t>
            </w:r>
            <w:proofErr w:type="gramStart"/>
            <w:r w:rsidRPr="00206D26">
              <w:rPr>
                <w:rFonts w:ascii="Verdana" w:hAnsi="Verdana"/>
                <w:bCs/>
                <w:sz w:val="20"/>
              </w:rPr>
              <w:t>,DEBERA</w:t>
            </w:r>
            <w:proofErr w:type="gramEnd"/>
            <w:r w:rsidRPr="00206D26">
              <w:rPr>
                <w:rFonts w:ascii="Verdana" w:hAnsi="Verdana"/>
                <w:bCs/>
                <w:sz w:val="20"/>
              </w:rPr>
              <w:t xml:space="preserve"> REALIZARSE LA SUMA DE LASCANTIDADES SINCONSIDERAR LASUNIDADES YREPORTAR LA SUMAEN TAL CAMPO.</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15</w:t>
            </w:r>
          </w:p>
        </w:tc>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11 ENTEROS</w:t>
            </w:r>
            <w:proofErr w:type="gramStart"/>
            <w:r w:rsidRPr="00206D26">
              <w:rPr>
                <w:rFonts w:ascii="Verdana" w:hAnsi="Verdana"/>
                <w:bCs/>
                <w:sz w:val="20"/>
              </w:rPr>
              <w:t>,PUNTO</w:t>
            </w:r>
            <w:proofErr w:type="gramEnd"/>
            <w:r w:rsidRPr="00206D26">
              <w:rPr>
                <w:rFonts w:ascii="Verdana" w:hAnsi="Verdana"/>
                <w:bCs/>
                <w:sz w:val="20"/>
              </w:rPr>
              <w:t xml:space="preserve"> DECIMAL, 3 DECIMALES.</w:t>
            </w:r>
          </w:p>
        </w:tc>
      </w:tr>
      <w:tr w:rsidR="00206D26" w:rsidRPr="00206D26" w:rsidTr="00206D26">
        <w:trPr>
          <w:trHeight w:val="1279"/>
        </w:trPr>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8</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IMPORTE TOTAL DELPEDIMENTO PAGADOEN EFECTIVO.</w:t>
            </w:r>
          </w:p>
        </w:tc>
        <w:tc>
          <w:tcPr>
            <w:tcW w:w="2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LLENAR CON 0</w:t>
            </w:r>
          </w:p>
        </w:tc>
        <w:tc>
          <w:tcPr>
            <w:tcW w:w="1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LLENAR CON 0</w:t>
            </w:r>
          </w:p>
        </w:tc>
        <w:tc>
          <w:tcPr>
            <w:tcW w:w="1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VALOR EN DOLARES DE LA FACTURA.</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VALOR EN DOLARESDEL TOTAL DEFACTURASAMPARADAS EN LARELACION DEFACTURAS</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12</w:t>
            </w:r>
          </w:p>
        </w:tc>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NUMERICO.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1128"/>
        <w:gridCol w:w="1404"/>
        <w:gridCol w:w="1404"/>
        <w:gridCol w:w="1804"/>
        <w:gridCol w:w="1842"/>
        <w:gridCol w:w="279"/>
        <w:gridCol w:w="770"/>
      </w:tblGrid>
      <w:tr w:rsidR="00206D26" w:rsidRPr="00206D26" w:rsidTr="00206D26">
        <w:trPr>
          <w:trHeight w:val="2255"/>
        </w:trPr>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9</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IMPORTE TOTAL DELPEDIMENTO PAGADO EN FORMADIFERENTE AEFECTIVO.</w:t>
            </w:r>
          </w:p>
        </w:tc>
        <w:tc>
          <w:tcPr>
            <w:tcW w:w="2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LLENAR CON 0</w:t>
            </w:r>
          </w:p>
          <w:p w:rsidR="00206D26" w:rsidRPr="00206D26" w:rsidRDefault="00206D26" w:rsidP="00206D26">
            <w:pPr>
              <w:jc w:val="both"/>
              <w:rPr>
                <w:rFonts w:ascii="Verdana" w:hAnsi="Verdana"/>
                <w:bCs/>
                <w:sz w:val="20"/>
              </w:rPr>
            </w:pPr>
            <w:r w:rsidRPr="00206D26">
              <w:rPr>
                <w:rFonts w:ascii="Verdana" w:hAnsi="Verdana"/>
                <w:bCs/>
                <w:sz w:val="20"/>
              </w:rPr>
              <w:t>PARA OPERACIONES AL AMPARO DE LAREGLA 1.9.12., SEDEBERA DECLARAR ELTOTAL DE GUIAS DE EMBARQUE (NIUS) AMPARADAS POR LA PARTE II.</w:t>
            </w:r>
          </w:p>
        </w:tc>
        <w:tc>
          <w:tcPr>
            <w:tcW w:w="1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LLENAR CON 0</w:t>
            </w:r>
          </w:p>
          <w:p w:rsidR="00206D26" w:rsidRPr="00206D26" w:rsidRDefault="00206D26" w:rsidP="00206D26">
            <w:pPr>
              <w:jc w:val="both"/>
              <w:rPr>
                <w:rFonts w:ascii="Verdana" w:hAnsi="Verdana"/>
                <w:bCs/>
                <w:sz w:val="20"/>
              </w:rPr>
            </w:pPr>
            <w:r w:rsidRPr="00206D26">
              <w:rPr>
                <w:rFonts w:ascii="Verdana" w:hAnsi="Verdana"/>
                <w:bCs/>
                <w:sz w:val="20"/>
              </w:rPr>
              <w:t>PARA OPERACIONES AL AMPARO DE LAREGLA 1.9.12., SEDEBERA DECLARAR ELTOTAL DE GUIAS DE EMBARQUE (NIUS</w:t>
            </w:r>
            <w:proofErr w:type="gramStart"/>
            <w:r w:rsidRPr="00206D26">
              <w:rPr>
                <w:rFonts w:ascii="Verdana" w:hAnsi="Verdana"/>
                <w:bCs/>
                <w:sz w:val="20"/>
              </w:rPr>
              <w:t>)AMPARADAS</w:t>
            </w:r>
            <w:proofErr w:type="gramEnd"/>
            <w:r w:rsidRPr="00206D26">
              <w:rPr>
                <w:rFonts w:ascii="Verdana" w:hAnsi="Verdana"/>
                <w:bCs/>
                <w:sz w:val="20"/>
              </w:rPr>
              <w:t xml:space="preserve"> POR LA COPIA SIMPLE.</w:t>
            </w:r>
          </w:p>
        </w:tc>
        <w:tc>
          <w:tcPr>
            <w:tcW w:w="1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LLENAR CON 0</w:t>
            </w:r>
          </w:p>
          <w:p w:rsidR="00206D26" w:rsidRPr="00206D26" w:rsidRDefault="00206D26" w:rsidP="00206D26">
            <w:pPr>
              <w:jc w:val="both"/>
              <w:rPr>
                <w:rFonts w:ascii="Verdana" w:hAnsi="Verdana"/>
                <w:bCs/>
                <w:sz w:val="20"/>
              </w:rPr>
            </w:pPr>
            <w:r w:rsidRPr="00206D26">
              <w:rPr>
                <w:rFonts w:ascii="Verdana" w:hAnsi="Verdana"/>
                <w:bCs/>
                <w:sz w:val="20"/>
              </w:rPr>
              <w:t xml:space="preserve">PARAOPERACIONES ALAMPARO DE LAREGLA 1.9.12., SEDEBERA DECLARAR EL TOTAL DE GUIASDE </w:t>
            </w:r>
            <w:proofErr w:type="gramStart"/>
            <w:r w:rsidRPr="00206D26">
              <w:rPr>
                <w:rFonts w:ascii="Verdana" w:hAnsi="Verdana"/>
                <w:bCs/>
                <w:sz w:val="20"/>
              </w:rPr>
              <w:t>EMBARQUE(</w:t>
            </w:r>
            <w:proofErr w:type="gramEnd"/>
            <w:r w:rsidRPr="00206D26">
              <w:rPr>
                <w:rFonts w:ascii="Verdana" w:hAnsi="Verdana"/>
                <w:bCs/>
                <w:sz w:val="20"/>
              </w:rPr>
              <w:t>NIUS) AMPARADAS POR LA REMESA.</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LLENAR CON 0</w:t>
            </w:r>
          </w:p>
          <w:p w:rsidR="00206D26" w:rsidRPr="00206D26" w:rsidRDefault="00206D26" w:rsidP="00206D26">
            <w:pPr>
              <w:jc w:val="both"/>
              <w:rPr>
                <w:rFonts w:ascii="Verdana" w:hAnsi="Verdana"/>
                <w:bCs/>
                <w:sz w:val="20"/>
              </w:rPr>
            </w:pPr>
            <w:r w:rsidRPr="00206D26">
              <w:rPr>
                <w:rFonts w:ascii="Verdana" w:hAnsi="Verdana"/>
                <w:bCs/>
                <w:sz w:val="20"/>
              </w:rPr>
              <w:t xml:space="preserve">PARA OPERACIONES AL AMPARO DE LAREGLA 1.9.12., SEDEBERA DECLARAR EL TOTAL DE GUIASDE </w:t>
            </w:r>
            <w:proofErr w:type="gramStart"/>
            <w:r w:rsidRPr="00206D26">
              <w:rPr>
                <w:rFonts w:ascii="Verdana" w:hAnsi="Verdana"/>
                <w:bCs/>
                <w:sz w:val="20"/>
              </w:rPr>
              <w:t>EMBARQUE(</w:t>
            </w:r>
            <w:proofErr w:type="gramEnd"/>
            <w:r w:rsidRPr="00206D26">
              <w:rPr>
                <w:rFonts w:ascii="Verdana" w:hAnsi="Verdana"/>
                <w:bCs/>
                <w:sz w:val="20"/>
              </w:rPr>
              <w:t>NIUS) AMPARADAS POR LA REMESA.</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12</w:t>
            </w:r>
          </w:p>
        </w:tc>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NUMERICO.</w:t>
            </w:r>
          </w:p>
        </w:tc>
      </w:tr>
      <w:tr w:rsidR="00206D26" w:rsidRPr="00206D26" w:rsidTr="00206D26">
        <w:trPr>
          <w:trHeight w:val="2434"/>
        </w:trPr>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10</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IMPORTE DEDERECHO DETRAMITE ADUANERO.</w:t>
            </w:r>
          </w:p>
        </w:tc>
        <w:tc>
          <w:tcPr>
            <w:tcW w:w="2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LLENAR CON 0</w:t>
            </w:r>
          </w:p>
          <w:p w:rsidR="00206D26" w:rsidRPr="00206D26" w:rsidRDefault="00206D26" w:rsidP="00206D26">
            <w:pPr>
              <w:jc w:val="both"/>
              <w:rPr>
                <w:rFonts w:ascii="Verdana" w:hAnsi="Verdana"/>
                <w:bCs/>
                <w:sz w:val="20"/>
              </w:rPr>
            </w:pPr>
            <w:r w:rsidRPr="00206D26">
              <w:rPr>
                <w:rFonts w:ascii="Verdana" w:hAnsi="Verdana"/>
                <w:bCs/>
                <w:sz w:val="20"/>
              </w:rPr>
              <w:t>PARA OPERACIONES AL AMPARO DE LAREGLA. 1.9.12., SEDEBERA DECLARAR ELNUMERO DEIDENTIFICACION UNICO (NIU) DE LA GUIA DEEMBARQUE.</w:t>
            </w:r>
          </w:p>
        </w:tc>
        <w:tc>
          <w:tcPr>
            <w:tcW w:w="1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LLENAR CON 0</w:t>
            </w:r>
          </w:p>
          <w:p w:rsidR="00206D26" w:rsidRPr="00206D26" w:rsidRDefault="00206D26" w:rsidP="00206D26">
            <w:pPr>
              <w:jc w:val="both"/>
              <w:rPr>
                <w:rFonts w:ascii="Verdana" w:hAnsi="Verdana"/>
                <w:bCs/>
                <w:sz w:val="20"/>
              </w:rPr>
            </w:pPr>
            <w:r w:rsidRPr="00206D26">
              <w:rPr>
                <w:rFonts w:ascii="Verdana" w:hAnsi="Verdana"/>
                <w:bCs/>
                <w:sz w:val="20"/>
              </w:rPr>
              <w:t>PARA OPERACIONES AL AMPARO DE LAREGLA 1.9.12., SEDEBERA DECLARAR ELNUMERO DEIDENTIFICACION UNICO (NIU) DE LA GUIA DEEMBARQUE.</w:t>
            </w:r>
          </w:p>
        </w:tc>
        <w:tc>
          <w:tcPr>
            <w:tcW w:w="1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LLENAR CON 0</w:t>
            </w:r>
          </w:p>
          <w:p w:rsidR="00206D26" w:rsidRPr="00206D26" w:rsidRDefault="00206D26" w:rsidP="00206D26">
            <w:pPr>
              <w:jc w:val="both"/>
              <w:rPr>
                <w:rFonts w:ascii="Verdana" w:hAnsi="Verdana"/>
                <w:bCs/>
                <w:sz w:val="20"/>
              </w:rPr>
            </w:pPr>
            <w:r w:rsidRPr="00206D26">
              <w:rPr>
                <w:rFonts w:ascii="Verdana" w:hAnsi="Verdana"/>
                <w:bCs/>
                <w:sz w:val="20"/>
              </w:rPr>
              <w:t>PARAOPERACIONES ALAMPARO DE LAREGLA 1.9.12., SEDEBERA DECLARAR EL NUMERO DEIDENTIFICACIONUNICO (NIU) DE LA GUIA DEEMBARQUE.</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LLENAR CON 0</w:t>
            </w:r>
          </w:p>
          <w:p w:rsidR="00206D26" w:rsidRPr="00206D26" w:rsidRDefault="00206D26" w:rsidP="00206D26">
            <w:pPr>
              <w:jc w:val="both"/>
              <w:rPr>
                <w:rFonts w:ascii="Verdana" w:hAnsi="Verdana"/>
                <w:bCs/>
                <w:sz w:val="20"/>
              </w:rPr>
            </w:pPr>
            <w:r w:rsidRPr="00206D26">
              <w:rPr>
                <w:rFonts w:ascii="Verdana" w:hAnsi="Verdana"/>
                <w:bCs/>
                <w:sz w:val="20"/>
              </w:rPr>
              <w:t>PARA OPERACIONES AL AMPARO DE LAREGLA 1.9.12., SEDEBERA DECLARAR EL NUMERO DEIDENTIFICACIONUNICO (NIU) DE LAGUIA DE EMBARQUE.</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13</w:t>
            </w:r>
          </w:p>
        </w:tc>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NUMERICO.</w:t>
            </w:r>
          </w:p>
        </w:tc>
      </w:tr>
      <w:tr w:rsidR="00206D26" w:rsidRPr="00206D26" w:rsidTr="00206D26">
        <w:trPr>
          <w:trHeight w:val="1538"/>
        </w:trPr>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11</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LLENAR CON 0</w:t>
            </w:r>
          </w:p>
        </w:tc>
        <w:tc>
          <w:tcPr>
            <w:tcW w:w="2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NUMEROCONSECUTIVO QUE EL AGENTE ADUANAL ASIGNE A LA </w:t>
            </w:r>
            <w:r w:rsidRPr="00206D26">
              <w:rPr>
                <w:rFonts w:ascii="Verdana" w:hAnsi="Verdana"/>
                <w:bCs/>
                <w:sz w:val="20"/>
              </w:rPr>
              <w:lastRenderedPageBreak/>
              <w:t>PARTE II.</w:t>
            </w:r>
          </w:p>
        </w:tc>
        <w:tc>
          <w:tcPr>
            <w:tcW w:w="1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 xml:space="preserve">NUMEROCONSECUTIVO QUE EL AGENTE ADUANAL ASIGNE A LA </w:t>
            </w:r>
            <w:r w:rsidRPr="00206D26">
              <w:rPr>
                <w:rFonts w:ascii="Verdana" w:hAnsi="Verdana"/>
                <w:bCs/>
                <w:sz w:val="20"/>
              </w:rPr>
              <w:lastRenderedPageBreak/>
              <w:t>COPIASIMPLE.</w:t>
            </w:r>
          </w:p>
        </w:tc>
        <w:tc>
          <w:tcPr>
            <w:tcW w:w="1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NUMEROCONSECUTIVO QUE EL AGENTEADUANAL ASIGNE A LA REMESA DELPEDIMENTO</w:t>
            </w:r>
            <w:r w:rsidRPr="00206D26">
              <w:rPr>
                <w:rFonts w:ascii="Verdana" w:hAnsi="Verdana"/>
                <w:bCs/>
                <w:sz w:val="20"/>
              </w:rPr>
              <w:lastRenderedPageBreak/>
              <w:t>CONSOLIDADO</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 xml:space="preserve">NUMEROCONSECUTIVO QUE EL AGENTE ADUANAL ASIGNE A LA REMESA </w:t>
            </w:r>
            <w:r w:rsidRPr="00206D26">
              <w:rPr>
                <w:rFonts w:ascii="Verdana" w:hAnsi="Verdana"/>
                <w:bCs/>
                <w:sz w:val="20"/>
              </w:rPr>
              <w:lastRenderedPageBreak/>
              <w:t>DELPEDIMENTOCONSOLIDADO.</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4</w:t>
            </w:r>
          </w:p>
        </w:tc>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NUMERICO.</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8"/>
        <w:gridCol w:w="2205"/>
        <w:gridCol w:w="829"/>
        <w:gridCol w:w="829"/>
        <w:gridCol w:w="3436"/>
        <w:gridCol w:w="829"/>
        <w:gridCol w:w="207"/>
        <w:gridCol w:w="207"/>
      </w:tblGrid>
      <w:tr w:rsidR="00206D26" w:rsidRPr="00206D26" w:rsidTr="00206D26">
        <w:trPr>
          <w:trHeight w:val="2235"/>
        </w:trPr>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12</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LLENAR CON 0</w:t>
            </w:r>
          </w:p>
          <w:p w:rsidR="00206D26" w:rsidRPr="00206D26" w:rsidRDefault="00206D26" w:rsidP="00206D26">
            <w:pPr>
              <w:jc w:val="both"/>
              <w:rPr>
                <w:rFonts w:ascii="Verdana" w:hAnsi="Verdana"/>
                <w:bCs/>
                <w:sz w:val="20"/>
              </w:rPr>
            </w:pPr>
            <w:r w:rsidRPr="00206D26">
              <w:rPr>
                <w:rFonts w:ascii="Verdana" w:hAnsi="Verdana"/>
                <w:bCs/>
                <w:sz w:val="20"/>
              </w:rPr>
              <w:t>PARA OPERACIONES AL AMPARO DELARTICULO SÉPTIMODE LAS REGLASGENERALES DECOMERCIO EXTERIORDECLARAR:7</w:t>
            </w:r>
          </w:p>
        </w:tc>
        <w:tc>
          <w:tcPr>
            <w:tcW w:w="2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LLENAR CON 0</w:t>
            </w:r>
          </w:p>
        </w:tc>
        <w:tc>
          <w:tcPr>
            <w:tcW w:w="1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LLENAR CON 0</w:t>
            </w:r>
          </w:p>
        </w:tc>
        <w:tc>
          <w:tcPr>
            <w:tcW w:w="1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LLENAR CON 0</w:t>
            </w:r>
          </w:p>
          <w:p w:rsidR="00206D26" w:rsidRPr="00206D26" w:rsidRDefault="00206D26" w:rsidP="00206D26">
            <w:pPr>
              <w:jc w:val="both"/>
              <w:rPr>
                <w:rFonts w:ascii="Verdana" w:hAnsi="Verdana"/>
                <w:bCs/>
                <w:sz w:val="20"/>
              </w:rPr>
            </w:pPr>
            <w:r w:rsidRPr="00206D26">
              <w:rPr>
                <w:rFonts w:ascii="Verdana" w:hAnsi="Verdana"/>
                <w:bCs/>
                <w:sz w:val="20"/>
              </w:rPr>
              <w:t>PARAOPERACIONES ALAMPARO DELARTICULO SÉPTIMO DE LAS REGLASGENERALES DECOMERCIOEXTERIORDECLARAR:7</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LLENAR CON 0</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16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DESPUES DE CADA CAMPO, INCLUYENDO EL ÚLTIMO, SE DEBEN PRESENTAR LOS CARACTERES DE CONTROL "CARRIAGE RETURN" Y "LINE FEED".</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APENDICE 18</w:t>
      </w:r>
    </w:p>
    <w:p w:rsidR="00206D26" w:rsidRPr="00206D26" w:rsidRDefault="00206D26" w:rsidP="00206D26">
      <w:pPr>
        <w:jc w:val="both"/>
        <w:rPr>
          <w:rFonts w:ascii="Verdana" w:hAnsi="Verdana"/>
          <w:bCs/>
          <w:sz w:val="20"/>
        </w:rPr>
      </w:pPr>
      <w:r w:rsidRPr="00206D26">
        <w:rPr>
          <w:rFonts w:ascii="Verdana" w:hAnsi="Verdana"/>
          <w:b/>
          <w:bCs/>
          <w:sz w:val="20"/>
        </w:rPr>
        <w:t>TIPOS DE TASAS</w:t>
      </w:r>
    </w:p>
    <w:p w:rsidR="00206D26" w:rsidRPr="00206D26" w:rsidRDefault="00206D26" w:rsidP="00206D26">
      <w:pPr>
        <w:jc w:val="both"/>
        <w:rPr>
          <w:rFonts w:ascii="Verdana" w:hAnsi="Verdana"/>
          <w:bCs/>
          <w:sz w:val="20"/>
        </w:rPr>
      </w:pPr>
      <w:r w:rsidRPr="00206D26">
        <w:rPr>
          <w:rFonts w:ascii="Verdana" w:hAnsi="Verdana"/>
          <w:b/>
          <w:bCs/>
          <w:sz w:val="20"/>
        </w:rPr>
        <w:t>CLAVE</w:t>
      </w:r>
      <w:r w:rsidRPr="00206D26">
        <w:rPr>
          <w:rFonts w:ascii="Verdana" w:hAnsi="Verdana"/>
          <w:bCs/>
          <w:sz w:val="20"/>
        </w:rPr>
        <w:t>          </w:t>
      </w:r>
      <w:r w:rsidRPr="00206D26">
        <w:rPr>
          <w:rFonts w:ascii="Verdana" w:hAnsi="Verdana"/>
          <w:b/>
          <w:bCs/>
          <w:sz w:val="20"/>
        </w:rPr>
        <w:t>DESCRIPCION</w:t>
      </w:r>
    </w:p>
    <w:p w:rsidR="00206D26" w:rsidRPr="00206D26" w:rsidRDefault="00206D26" w:rsidP="00206D26">
      <w:pPr>
        <w:jc w:val="both"/>
        <w:rPr>
          <w:rFonts w:ascii="Verdana" w:hAnsi="Verdana"/>
          <w:bCs/>
          <w:sz w:val="20"/>
        </w:rPr>
      </w:pPr>
      <w:r w:rsidRPr="00206D26">
        <w:rPr>
          <w:rFonts w:ascii="Verdana" w:hAnsi="Verdana"/>
          <w:bCs/>
          <w:sz w:val="20"/>
        </w:rPr>
        <w:t>1                 PORCENTUAL.</w:t>
      </w:r>
    </w:p>
    <w:p w:rsidR="00206D26" w:rsidRPr="00206D26" w:rsidRDefault="00206D26" w:rsidP="00206D26">
      <w:pPr>
        <w:jc w:val="both"/>
        <w:rPr>
          <w:rFonts w:ascii="Verdana" w:hAnsi="Verdana"/>
          <w:bCs/>
          <w:sz w:val="20"/>
        </w:rPr>
      </w:pPr>
      <w:r w:rsidRPr="00206D26">
        <w:rPr>
          <w:rFonts w:ascii="Verdana" w:hAnsi="Verdana"/>
          <w:bCs/>
          <w:sz w:val="20"/>
        </w:rPr>
        <w:t>2                 ESPECIFICO.</w:t>
      </w:r>
    </w:p>
    <w:p w:rsidR="00206D26" w:rsidRPr="00206D26" w:rsidRDefault="00206D26" w:rsidP="00206D26">
      <w:pPr>
        <w:jc w:val="both"/>
        <w:rPr>
          <w:rFonts w:ascii="Verdana" w:hAnsi="Verdana"/>
          <w:bCs/>
          <w:sz w:val="20"/>
        </w:rPr>
      </w:pPr>
      <w:r w:rsidRPr="00206D26">
        <w:rPr>
          <w:rFonts w:ascii="Verdana" w:hAnsi="Verdana"/>
          <w:bCs/>
          <w:sz w:val="20"/>
        </w:rPr>
        <w:t>3                 CUOTA MINIMA (DTA).</w:t>
      </w:r>
    </w:p>
    <w:p w:rsidR="00206D26" w:rsidRPr="00206D26" w:rsidRDefault="00206D26" w:rsidP="00206D26">
      <w:pPr>
        <w:jc w:val="both"/>
        <w:rPr>
          <w:rFonts w:ascii="Verdana" w:hAnsi="Verdana"/>
          <w:bCs/>
          <w:sz w:val="20"/>
        </w:rPr>
      </w:pPr>
      <w:r w:rsidRPr="00206D26">
        <w:rPr>
          <w:rFonts w:ascii="Verdana" w:hAnsi="Verdana"/>
          <w:bCs/>
          <w:sz w:val="20"/>
        </w:rPr>
        <w:t>4                 CUOTA FIJA.</w:t>
      </w:r>
    </w:p>
    <w:p w:rsidR="00206D26" w:rsidRPr="00206D26" w:rsidRDefault="00206D26" w:rsidP="00206D26">
      <w:pPr>
        <w:jc w:val="both"/>
        <w:rPr>
          <w:rFonts w:ascii="Verdana" w:hAnsi="Verdana"/>
          <w:bCs/>
          <w:sz w:val="20"/>
        </w:rPr>
      </w:pPr>
      <w:r w:rsidRPr="00206D26">
        <w:rPr>
          <w:rFonts w:ascii="Verdana" w:hAnsi="Verdana"/>
          <w:bCs/>
          <w:sz w:val="20"/>
        </w:rPr>
        <w:t>5                 TASA DE DESCUENTO SOBRE AD VALOREM.</w:t>
      </w:r>
    </w:p>
    <w:p w:rsidR="00206D26" w:rsidRPr="00206D26" w:rsidRDefault="00206D26" w:rsidP="00206D26">
      <w:pPr>
        <w:jc w:val="both"/>
        <w:rPr>
          <w:rFonts w:ascii="Verdana" w:hAnsi="Verdana"/>
          <w:bCs/>
          <w:sz w:val="20"/>
        </w:rPr>
      </w:pPr>
      <w:r w:rsidRPr="00206D26">
        <w:rPr>
          <w:rFonts w:ascii="Verdana" w:hAnsi="Verdana"/>
          <w:bCs/>
          <w:sz w:val="20"/>
        </w:rPr>
        <w:t>6                 FACTOR DE APLICACION SOBRE TIGIE.</w:t>
      </w:r>
    </w:p>
    <w:p w:rsidR="00206D26" w:rsidRPr="00206D26" w:rsidRDefault="00206D26" w:rsidP="00206D26">
      <w:pPr>
        <w:jc w:val="both"/>
        <w:rPr>
          <w:rFonts w:ascii="Verdana" w:hAnsi="Verdana"/>
          <w:bCs/>
          <w:sz w:val="20"/>
        </w:rPr>
      </w:pPr>
      <w:r w:rsidRPr="00206D26">
        <w:rPr>
          <w:rFonts w:ascii="Verdana" w:hAnsi="Verdana"/>
          <w:bCs/>
          <w:sz w:val="20"/>
        </w:rPr>
        <w:t>7                 AL MILLAR (DTA).</w:t>
      </w:r>
    </w:p>
    <w:p w:rsidR="00206D26" w:rsidRPr="00206D26" w:rsidRDefault="00206D26" w:rsidP="00206D26">
      <w:pPr>
        <w:jc w:val="both"/>
        <w:rPr>
          <w:rFonts w:ascii="Verdana" w:hAnsi="Verdana"/>
          <w:bCs/>
          <w:sz w:val="20"/>
        </w:rPr>
      </w:pPr>
      <w:r w:rsidRPr="00206D26">
        <w:rPr>
          <w:rFonts w:ascii="Verdana" w:hAnsi="Verdana"/>
          <w:bCs/>
          <w:sz w:val="20"/>
        </w:rPr>
        <w:t xml:space="preserve">8                 TASA DE DESCUENTO SOBRE EL ARANCEL </w:t>
      </w:r>
      <w:proofErr w:type="gramStart"/>
      <w:r w:rsidRPr="00206D26">
        <w:rPr>
          <w:rFonts w:ascii="Verdana" w:hAnsi="Verdana"/>
          <w:bCs/>
          <w:sz w:val="20"/>
        </w:rPr>
        <w:t>ESPECIFICO</w:t>
      </w:r>
      <w:proofErr w:type="gramEnd"/>
      <w:r w:rsidRPr="00206D26">
        <w:rPr>
          <w:rFonts w:ascii="Verdana" w:hAnsi="Verdana"/>
          <w:bCs/>
          <w:sz w:val="20"/>
        </w:rPr>
        <w:t>.</w:t>
      </w:r>
    </w:p>
    <w:p w:rsidR="00206D26" w:rsidRPr="00206D26" w:rsidRDefault="00206D26" w:rsidP="00206D26">
      <w:pPr>
        <w:jc w:val="both"/>
        <w:rPr>
          <w:rFonts w:ascii="Verdana" w:hAnsi="Verdana"/>
          <w:bCs/>
          <w:sz w:val="20"/>
        </w:rPr>
      </w:pPr>
      <w:r w:rsidRPr="00206D26">
        <w:rPr>
          <w:rFonts w:ascii="Verdana" w:hAnsi="Verdana"/>
          <w:bCs/>
          <w:sz w:val="20"/>
        </w:rPr>
        <w:t xml:space="preserve">9                 TASA </w:t>
      </w:r>
      <w:proofErr w:type="gramStart"/>
      <w:r w:rsidRPr="00206D26">
        <w:rPr>
          <w:rFonts w:ascii="Verdana" w:hAnsi="Verdana"/>
          <w:bCs/>
          <w:sz w:val="20"/>
        </w:rPr>
        <w:t>ESPECIFICA</w:t>
      </w:r>
      <w:proofErr w:type="gramEnd"/>
      <w:r w:rsidRPr="00206D26">
        <w:rPr>
          <w:rFonts w:ascii="Verdana" w:hAnsi="Verdana"/>
          <w:bCs/>
          <w:sz w:val="20"/>
        </w:rPr>
        <w:t xml:space="preserve"> SOBRE PRECIOS DE REFERENCIA.</w:t>
      </w:r>
    </w:p>
    <w:p w:rsidR="00206D26" w:rsidRPr="00206D26" w:rsidRDefault="00206D26" w:rsidP="00206D26">
      <w:pPr>
        <w:jc w:val="both"/>
        <w:rPr>
          <w:rFonts w:ascii="Verdana" w:hAnsi="Verdana"/>
          <w:bCs/>
          <w:sz w:val="20"/>
        </w:rPr>
      </w:pPr>
      <w:r w:rsidRPr="00206D26">
        <w:rPr>
          <w:rFonts w:ascii="Verdana" w:hAnsi="Verdana"/>
          <w:bCs/>
          <w:sz w:val="20"/>
        </w:rPr>
        <w:t xml:space="preserve">10                TASA </w:t>
      </w:r>
      <w:proofErr w:type="gramStart"/>
      <w:r w:rsidRPr="00206D26">
        <w:rPr>
          <w:rFonts w:ascii="Verdana" w:hAnsi="Verdana"/>
          <w:bCs/>
          <w:sz w:val="20"/>
        </w:rPr>
        <w:t>ESPECIFICA</w:t>
      </w:r>
      <w:proofErr w:type="gramEnd"/>
      <w:r w:rsidRPr="00206D26">
        <w:rPr>
          <w:rFonts w:ascii="Verdana" w:hAnsi="Verdana"/>
          <w:bCs/>
          <w:sz w:val="20"/>
        </w:rPr>
        <w:t xml:space="preserve"> SOBRE PRECIOS DE REFERENCIA CON UM.</w:t>
      </w:r>
    </w:p>
    <w:p w:rsidR="00206D26" w:rsidRPr="00206D26" w:rsidRDefault="00206D26" w:rsidP="00206D26">
      <w:pPr>
        <w:jc w:val="both"/>
        <w:rPr>
          <w:rFonts w:ascii="Verdana" w:hAnsi="Verdana"/>
          <w:bCs/>
          <w:sz w:val="20"/>
        </w:rPr>
      </w:pPr>
      <w:r w:rsidRPr="00206D26">
        <w:rPr>
          <w:rFonts w:ascii="Verdana" w:hAnsi="Verdana"/>
          <w:b/>
          <w:bCs/>
          <w:sz w:val="20"/>
        </w:rPr>
        <w:lastRenderedPageBreak/>
        <w:t>APENDICE 19</w:t>
      </w:r>
    </w:p>
    <w:p w:rsidR="00206D26" w:rsidRPr="00206D26" w:rsidRDefault="00206D26" w:rsidP="00206D26">
      <w:pPr>
        <w:jc w:val="both"/>
        <w:rPr>
          <w:rFonts w:ascii="Verdana" w:hAnsi="Verdana"/>
          <w:bCs/>
          <w:sz w:val="20"/>
        </w:rPr>
      </w:pPr>
      <w:r w:rsidRPr="00206D26">
        <w:rPr>
          <w:rFonts w:ascii="Verdana" w:hAnsi="Verdana"/>
          <w:b/>
          <w:bCs/>
          <w:sz w:val="20"/>
        </w:rPr>
        <w:t>CLASIFICACION DE LAS SUSTANCIAS PELIGROSAS</w:t>
      </w:r>
    </w:p>
    <w:p w:rsidR="00206D26" w:rsidRPr="00206D26" w:rsidRDefault="00206D26" w:rsidP="00206D26">
      <w:pPr>
        <w:jc w:val="both"/>
        <w:rPr>
          <w:rFonts w:ascii="Verdana" w:hAnsi="Verdana"/>
          <w:bCs/>
          <w:sz w:val="20"/>
        </w:rPr>
      </w:pPr>
      <w:r w:rsidRPr="00206D26">
        <w:rPr>
          <w:rFonts w:ascii="Verdana" w:hAnsi="Verdana"/>
          <w:bCs/>
          <w:sz w:val="20"/>
        </w:rPr>
        <w:t>Considerando sus características, las sustancias peligrosas se clasifican en:</w:t>
      </w:r>
    </w:p>
    <w:p w:rsidR="00206D26" w:rsidRPr="00206D26" w:rsidRDefault="00206D26" w:rsidP="00206D26">
      <w:pPr>
        <w:jc w:val="both"/>
        <w:rPr>
          <w:rFonts w:ascii="Verdana" w:hAnsi="Verdana"/>
          <w:bCs/>
          <w:sz w:val="20"/>
        </w:rPr>
      </w:pPr>
      <w:r w:rsidRPr="00206D26">
        <w:rPr>
          <w:rFonts w:ascii="Verdana" w:hAnsi="Verdana"/>
          <w:b/>
          <w:bCs/>
          <w:sz w:val="20"/>
        </w:rPr>
        <w:t>CLASE</w:t>
      </w:r>
      <w:r w:rsidRPr="00206D26">
        <w:rPr>
          <w:rFonts w:ascii="Verdana" w:hAnsi="Verdana"/>
          <w:bCs/>
          <w:sz w:val="20"/>
        </w:rPr>
        <w:t>         </w:t>
      </w:r>
      <w:r w:rsidRPr="00206D26">
        <w:rPr>
          <w:rFonts w:ascii="Verdana" w:hAnsi="Verdana"/>
          <w:b/>
          <w:bCs/>
          <w:sz w:val="20"/>
        </w:rPr>
        <w:t>DENOMINACION</w:t>
      </w:r>
    </w:p>
    <w:p w:rsidR="00206D26" w:rsidRPr="00206D26" w:rsidRDefault="00206D26" w:rsidP="00206D26">
      <w:pPr>
        <w:jc w:val="both"/>
        <w:rPr>
          <w:rFonts w:ascii="Verdana" w:hAnsi="Verdana"/>
          <w:bCs/>
          <w:sz w:val="20"/>
        </w:rPr>
      </w:pPr>
      <w:r w:rsidRPr="00206D26">
        <w:rPr>
          <w:rFonts w:ascii="Verdana" w:hAnsi="Verdana"/>
          <w:bCs/>
          <w:sz w:val="20"/>
        </w:rPr>
        <w:t>1                 Explosivos.</w:t>
      </w:r>
    </w:p>
    <w:p w:rsidR="00206D26" w:rsidRPr="00206D26" w:rsidRDefault="00206D26" w:rsidP="00206D26">
      <w:pPr>
        <w:jc w:val="both"/>
        <w:rPr>
          <w:rFonts w:ascii="Verdana" w:hAnsi="Verdana"/>
          <w:bCs/>
          <w:sz w:val="20"/>
        </w:rPr>
      </w:pPr>
      <w:r w:rsidRPr="00206D26">
        <w:rPr>
          <w:rFonts w:ascii="Verdana" w:hAnsi="Verdana"/>
          <w:bCs/>
          <w:sz w:val="20"/>
        </w:rPr>
        <w:t>2                 Gases comprimidos, refrigerados, licuados o disueltos a presión.</w:t>
      </w:r>
    </w:p>
    <w:p w:rsidR="00206D26" w:rsidRPr="00206D26" w:rsidRDefault="00206D26" w:rsidP="00206D26">
      <w:pPr>
        <w:jc w:val="both"/>
        <w:rPr>
          <w:rFonts w:ascii="Verdana" w:hAnsi="Verdana"/>
          <w:bCs/>
          <w:sz w:val="20"/>
        </w:rPr>
      </w:pPr>
      <w:r w:rsidRPr="00206D26">
        <w:rPr>
          <w:rFonts w:ascii="Verdana" w:hAnsi="Verdana"/>
          <w:bCs/>
          <w:sz w:val="20"/>
        </w:rPr>
        <w:t>3                 Líquidos inflamables.</w:t>
      </w:r>
    </w:p>
    <w:p w:rsidR="00206D26" w:rsidRPr="00206D26" w:rsidRDefault="00206D26" w:rsidP="00206D26">
      <w:pPr>
        <w:jc w:val="both"/>
        <w:rPr>
          <w:rFonts w:ascii="Verdana" w:hAnsi="Verdana"/>
          <w:bCs/>
          <w:sz w:val="20"/>
        </w:rPr>
      </w:pPr>
      <w:r w:rsidRPr="00206D26">
        <w:rPr>
          <w:rFonts w:ascii="Verdana" w:hAnsi="Verdana"/>
          <w:bCs/>
          <w:sz w:val="20"/>
        </w:rPr>
        <w:t>4                 Sólidos inflamables.</w:t>
      </w:r>
    </w:p>
    <w:p w:rsidR="00206D26" w:rsidRPr="00206D26" w:rsidRDefault="00206D26" w:rsidP="00206D26">
      <w:pPr>
        <w:jc w:val="both"/>
        <w:rPr>
          <w:rFonts w:ascii="Verdana" w:hAnsi="Verdana"/>
          <w:bCs/>
          <w:sz w:val="20"/>
        </w:rPr>
      </w:pPr>
      <w:r w:rsidRPr="00206D26">
        <w:rPr>
          <w:rFonts w:ascii="Verdana" w:hAnsi="Verdana"/>
          <w:bCs/>
          <w:sz w:val="20"/>
        </w:rPr>
        <w:t>5                 Oxidantes y peróxidos orgánicos.</w:t>
      </w:r>
    </w:p>
    <w:p w:rsidR="00206D26" w:rsidRPr="00206D26" w:rsidRDefault="00206D26" w:rsidP="00206D26">
      <w:pPr>
        <w:jc w:val="both"/>
        <w:rPr>
          <w:rFonts w:ascii="Verdana" w:hAnsi="Verdana"/>
          <w:bCs/>
          <w:sz w:val="20"/>
        </w:rPr>
      </w:pPr>
      <w:r w:rsidRPr="00206D26">
        <w:rPr>
          <w:rFonts w:ascii="Verdana" w:hAnsi="Verdana"/>
          <w:bCs/>
          <w:sz w:val="20"/>
        </w:rPr>
        <w:t>6                 Tóxicos agudos (venenos) y agentes infecciosos.</w:t>
      </w:r>
    </w:p>
    <w:p w:rsidR="00206D26" w:rsidRPr="00206D26" w:rsidRDefault="00206D26" w:rsidP="00206D26">
      <w:pPr>
        <w:jc w:val="both"/>
        <w:rPr>
          <w:rFonts w:ascii="Verdana" w:hAnsi="Verdana"/>
          <w:bCs/>
          <w:sz w:val="20"/>
        </w:rPr>
      </w:pPr>
      <w:r w:rsidRPr="00206D26">
        <w:rPr>
          <w:rFonts w:ascii="Verdana" w:hAnsi="Verdana"/>
          <w:bCs/>
          <w:sz w:val="20"/>
        </w:rPr>
        <w:t>7                 Radiactivos.</w:t>
      </w:r>
    </w:p>
    <w:p w:rsidR="00206D26" w:rsidRPr="00206D26" w:rsidRDefault="00206D26" w:rsidP="00206D26">
      <w:pPr>
        <w:jc w:val="both"/>
        <w:rPr>
          <w:rFonts w:ascii="Verdana" w:hAnsi="Verdana"/>
          <w:bCs/>
          <w:sz w:val="20"/>
        </w:rPr>
      </w:pPr>
      <w:r w:rsidRPr="00206D26">
        <w:rPr>
          <w:rFonts w:ascii="Verdana" w:hAnsi="Verdana"/>
          <w:bCs/>
          <w:sz w:val="20"/>
        </w:rPr>
        <w:t>8                 Corrosivos.</w:t>
      </w:r>
    </w:p>
    <w:p w:rsidR="00206D26" w:rsidRPr="00206D26" w:rsidRDefault="00206D26" w:rsidP="00206D26">
      <w:pPr>
        <w:jc w:val="both"/>
        <w:rPr>
          <w:rFonts w:ascii="Verdana" w:hAnsi="Verdana"/>
          <w:bCs/>
          <w:sz w:val="20"/>
        </w:rPr>
      </w:pPr>
      <w:r w:rsidRPr="00206D26">
        <w:rPr>
          <w:rFonts w:ascii="Verdana" w:hAnsi="Verdana"/>
          <w:bCs/>
          <w:sz w:val="20"/>
        </w:rPr>
        <w:t>9                 Varios.</w:t>
      </w:r>
    </w:p>
    <w:p w:rsidR="00206D26" w:rsidRPr="00206D26" w:rsidRDefault="00206D26" w:rsidP="00206D26">
      <w:pPr>
        <w:jc w:val="both"/>
        <w:rPr>
          <w:rFonts w:ascii="Verdana" w:hAnsi="Verdana"/>
          <w:bCs/>
          <w:sz w:val="20"/>
        </w:rPr>
      </w:pPr>
      <w:r w:rsidRPr="00206D26">
        <w:rPr>
          <w:rFonts w:ascii="Verdana" w:hAnsi="Verdana"/>
          <w:bCs/>
          <w:sz w:val="20"/>
        </w:rPr>
        <w:t>Los explosivos o Clase 1 comprende:</w:t>
      </w:r>
    </w:p>
    <w:p w:rsidR="00206D26" w:rsidRPr="00206D26" w:rsidRDefault="00206D26" w:rsidP="00206D26">
      <w:pPr>
        <w:jc w:val="both"/>
        <w:rPr>
          <w:rFonts w:ascii="Verdana" w:hAnsi="Verdana"/>
          <w:bCs/>
          <w:sz w:val="20"/>
        </w:rPr>
      </w:pPr>
      <w:r w:rsidRPr="00206D26">
        <w:rPr>
          <w:rFonts w:ascii="Verdana" w:hAnsi="Verdana"/>
          <w:b/>
          <w:bCs/>
          <w:sz w:val="20"/>
        </w:rPr>
        <w:t>I.</w:t>
      </w:r>
      <w:r w:rsidRPr="00206D26">
        <w:rPr>
          <w:rFonts w:ascii="Verdana" w:hAnsi="Verdana"/>
          <w:bCs/>
          <w:sz w:val="20"/>
        </w:rPr>
        <w:t>     SUSTANCIAS EXPLOSIVAS: Son sustancias o mezcla de sustancias sólidas o líquidas que de manera espontánea o por reacción química, pueden desprender gases a una temperatura, presión y</w:t>
      </w:r>
    </w:p>
    <w:p w:rsidR="00206D26" w:rsidRPr="00206D26" w:rsidRDefault="00206D26" w:rsidP="00206D26">
      <w:pPr>
        <w:jc w:val="both"/>
        <w:rPr>
          <w:rFonts w:ascii="Verdana" w:hAnsi="Verdana"/>
          <w:bCs/>
          <w:sz w:val="20"/>
        </w:rPr>
      </w:pPr>
      <w:proofErr w:type="gramStart"/>
      <w:r w:rsidRPr="00206D26">
        <w:rPr>
          <w:rFonts w:ascii="Verdana" w:hAnsi="Verdana"/>
          <w:bCs/>
          <w:sz w:val="20"/>
        </w:rPr>
        <w:t>velocidad</w:t>
      </w:r>
      <w:proofErr w:type="gramEnd"/>
      <w:r w:rsidRPr="00206D26">
        <w:rPr>
          <w:rFonts w:ascii="Verdana" w:hAnsi="Verdana"/>
          <w:bCs/>
          <w:sz w:val="20"/>
        </w:rPr>
        <w:t xml:space="preserve"> tales que causen daños en los alrededores.</w:t>
      </w:r>
    </w:p>
    <w:p w:rsidR="00206D26" w:rsidRPr="00206D26" w:rsidRDefault="00206D26" w:rsidP="00206D26">
      <w:pPr>
        <w:jc w:val="both"/>
        <w:rPr>
          <w:rFonts w:ascii="Verdana" w:hAnsi="Verdana"/>
          <w:bCs/>
          <w:sz w:val="20"/>
        </w:rPr>
      </w:pPr>
      <w:r w:rsidRPr="00206D26">
        <w:rPr>
          <w:rFonts w:ascii="Verdana" w:hAnsi="Verdana"/>
          <w:b/>
          <w:bCs/>
          <w:sz w:val="20"/>
        </w:rPr>
        <w:t>II.</w:t>
      </w:r>
      <w:r w:rsidRPr="00206D26">
        <w:rPr>
          <w:rFonts w:ascii="Verdana" w:hAnsi="Verdana"/>
          <w:bCs/>
          <w:sz w:val="20"/>
        </w:rPr>
        <w:t>     SUSTANCIAS PIROTECNICAS: Son sustancias o mezcla de sustancias destinadas a producir un efecto calorífico, luminoso, sonoro, gaseoso o fumígeno o una combinación de los mismos, como consecuencia de reacciones químicas exotérmicas autosostenidas no detonantes.</w:t>
      </w:r>
    </w:p>
    <w:p w:rsidR="00206D26" w:rsidRPr="00206D26" w:rsidRDefault="00206D26" w:rsidP="00206D26">
      <w:pPr>
        <w:jc w:val="both"/>
        <w:rPr>
          <w:rFonts w:ascii="Verdana" w:hAnsi="Verdana"/>
          <w:bCs/>
          <w:sz w:val="20"/>
        </w:rPr>
      </w:pPr>
      <w:r w:rsidRPr="00206D26">
        <w:rPr>
          <w:rFonts w:ascii="Verdana" w:hAnsi="Verdana"/>
          <w:b/>
          <w:bCs/>
          <w:sz w:val="20"/>
        </w:rPr>
        <w:t>III.</w:t>
      </w:r>
      <w:r w:rsidRPr="00206D26">
        <w:rPr>
          <w:rFonts w:ascii="Verdana" w:hAnsi="Verdana"/>
          <w:bCs/>
          <w:sz w:val="20"/>
        </w:rPr>
        <w:t>    OBJETOS EXPLOSIVOS: Son objetos que contienen una o varias sustancias explosivas.</w:t>
      </w:r>
    </w:p>
    <w:p w:rsidR="00206D26" w:rsidRPr="00206D26" w:rsidRDefault="00206D26" w:rsidP="00206D26">
      <w:pPr>
        <w:jc w:val="both"/>
        <w:rPr>
          <w:rFonts w:ascii="Verdana" w:hAnsi="Verdana"/>
          <w:bCs/>
          <w:sz w:val="20"/>
        </w:rPr>
      </w:pPr>
      <w:r w:rsidRPr="00206D26">
        <w:rPr>
          <w:rFonts w:ascii="Verdana" w:hAnsi="Verdana"/>
          <w:bCs/>
          <w:sz w:val="20"/>
        </w:rPr>
        <w:t>Dependiendo el tipo de riesgo la Clase 1 comprende 6 divisiones que son:</w:t>
      </w:r>
    </w:p>
    <w:p w:rsidR="00206D26" w:rsidRPr="00206D26" w:rsidRDefault="00206D26" w:rsidP="00206D26">
      <w:pPr>
        <w:jc w:val="both"/>
        <w:rPr>
          <w:rFonts w:ascii="Verdana" w:hAnsi="Verdana"/>
          <w:bCs/>
          <w:sz w:val="20"/>
        </w:rPr>
      </w:pPr>
      <w:r w:rsidRPr="00206D26">
        <w:rPr>
          <w:rFonts w:ascii="Verdana" w:hAnsi="Verdana"/>
          <w:b/>
          <w:bCs/>
          <w:sz w:val="20"/>
        </w:rPr>
        <w:t>DIVISION</w:t>
      </w:r>
      <w:r w:rsidRPr="00206D26">
        <w:rPr>
          <w:rFonts w:ascii="Verdana" w:hAnsi="Verdana"/>
          <w:bCs/>
          <w:sz w:val="20"/>
        </w:rPr>
        <w:t>      </w:t>
      </w:r>
      <w:r w:rsidRPr="00206D26">
        <w:rPr>
          <w:rFonts w:ascii="Verdana" w:hAnsi="Verdana"/>
          <w:b/>
          <w:bCs/>
          <w:sz w:val="20"/>
        </w:rPr>
        <w:t>DESCRIPCION DE LAS SUSTANCIAS</w:t>
      </w:r>
    </w:p>
    <w:p w:rsidR="00206D26" w:rsidRPr="00206D26" w:rsidRDefault="00206D26" w:rsidP="00206D26">
      <w:pPr>
        <w:jc w:val="both"/>
        <w:rPr>
          <w:rFonts w:ascii="Verdana" w:hAnsi="Verdana"/>
          <w:bCs/>
          <w:sz w:val="20"/>
        </w:rPr>
      </w:pPr>
      <w:r w:rsidRPr="00206D26">
        <w:rPr>
          <w:rFonts w:ascii="Verdana" w:hAnsi="Verdana"/>
          <w:bCs/>
          <w:sz w:val="20"/>
        </w:rPr>
        <w:t>1.1               Sustancias y objetos que representan un riesgo de explosión de la totalidad de la masa, es decir que la explosión se extiende de manera prácticamente instantánea a casi toda la carga.</w:t>
      </w:r>
    </w:p>
    <w:p w:rsidR="00206D26" w:rsidRPr="00206D26" w:rsidRDefault="00206D26" w:rsidP="00206D26">
      <w:pPr>
        <w:jc w:val="both"/>
        <w:rPr>
          <w:rFonts w:ascii="Verdana" w:hAnsi="Verdana"/>
          <w:bCs/>
          <w:sz w:val="20"/>
        </w:rPr>
      </w:pPr>
      <w:r w:rsidRPr="00206D26">
        <w:rPr>
          <w:rFonts w:ascii="Verdana" w:hAnsi="Verdana"/>
          <w:bCs/>
          <w:sz w:val="20"/>
        </w:rPr>
        <w:t>1.2               Sustancias y objetos que representan un riesgo de proyección, pero no un riesgo de explosión de la totalidad de la masa.</w:t>
      </w:r>
    </w:p>
    <w:p w:rsidR="00206D26" w:rsidRPr="00206D26" w:rsidRDefault="00206D26" w:rsidP="00206D26">
      <w:pPr>
        <w:jc w:val="both"/>
        <w:rPr>
          <w:rFonts w:ascii="Verdana" w:hAnsi="Verdana"/>
          <w:bCs/>
          <w:sz w:val="20"/>
        </w:rPr>
      </w:pPr>
      <w:r w:rsidRPr="00206D26">
        <w:rPr>
          <w:rFonts w:ascii="Verdana" w:hAnsi="Verdana"/>
          <w:bCs/>
          <w:sz w:val="20"/>
        </w:rPr>
        <w:lastRenderedPageBreak/>
        <w:t>1.3               Sustancias y objetos que representan un riesgo de incendio y de que se produzcan pequeños efectos de onda expansiva, de proyección o ambos, pero no riesgo de explosión de la totalidad de la masa.</w:t>
      </w:r>
    </w:p>
    <w:p w:rsidR="00206D26" w:rsidRPr="00206D26" w:rsidRDefault="00206D26" w:rsidP="00206D26">
      <w:pPr>
        <w:jc w:val="both"/>
        <w:rPr>
          <w:rFonts w:ascii="Verdana" w:hAnsi="Verdana"/>
          <w:bCs/>
          <w:sz w:val="20"/>
        </w:rPr>
      </w:pPr>
      <w:r w:rsidRPr="00206D26">
        <w:rPr>
          <w:rFonts w:ascii="Verdana" w:hAnsi="Verdana"/>
          <w:bCs/>
          <w:sz w:val="20"/>
        </w:rPr>
        <w:t>                   Se incluyen en esta división las sustancias y objetos siguientes:</w:t>
      </w:r>
    </w:p>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Aquellos cuya combustión da lugar a una radiación térmica considerable.</w:t>
      </w:r>
    </w:p>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Aquellos que arden sucesivamente con pequeños efectos de onda expansiva, de proyección, o ambos.</w:t>
      </w:r>
    </w:p>
    <w:p w:rsidR="00206D26" w:rsidRPr="00206D26" w:rsidRDefault="00206D26" w:rsidP="00206D26">
      <w:pPr>
        <w:jc w:val="both"/>
        <w:rPr>
          <w:rFonts w:ascii="Verdana" w:hAnsi="Verdana"/>
          <w:bCs/>
          <w:sz w:val="20"/>
        </w:rPr>
      </w:pPr>
      <w:r w:rsidRPr="00206D26">
        <w:rPr>
          <w:rFonts w:ascii="Verdana" w:hAnsi="Verdana"/>
          <w:bCs/>
          <w:sz w:val="20"/>
        </w:rPr>
        <w:t>1.4               Sustancias y objetos que no representan un riesgo considerable.</w:t>
      </w:r>
    </w:p>
    <w:p w:rsidR="00206D26" w:rsidRPr="00206D26" w:rsidRDefault="00206D26" w:rsidP="00206D26">
      <w:pPr>
        <w:jc w:val="both"/>
        <w:rPr>
          <w:rFonts w:ascii="Verdana" w:hAnsi="Verdana"/>
          <w:bCs/>
          <w:sz w:val="20"/>
        </w:rPr>
      </w:pPr>
      <w:r w:rsidRPr="00206D26">
        <w:rPr>
          <w:rFonts w:ascii="Verdana" w:hAnsi="Verdana"/>
          <w:bCs/>
          <w:sz w:val="20"/>
        </w:rPr>
        <w:t>1.5               Sustancias muy poco sensibles que presentan un riesgo de explosión de la totalidad de la masa, pero que es muy improbable su iniciación o transición de incendio o detonación bajo condiciones normales de transporte.</w:t>
      </w:r>
    </w:p>
    <w:p w:rsidR="00206D26" w:rsidRPr="00206D26" w:rsidRDefault="00206D26" w:rsidP="00206D26">
      <w:pPr>
        <w:jc w:val="both"/>
        <w:rPr>
          <w:rFonts w:ascii="Verdana" w:hAnsi="Verdana"/>
          <w:bCs/>
          <w:sz w:val="20"/>
        </w:rPr>
      </w:pPr>
      <w:r w:rsidRPr="00206D26">
        <w:rPr>
          <w:rFonts w:ascii="Verdana" w:hAnsi="Verdana"/>
          <w:bCs/>
          <w:sz w:val="20"/>
        </w:rPr>
        <w:t>1.6               Objetos extremadamente insensibles que no presentan un riesgo de explosión a toda la masa, que contienen sólo sustancias extremadamente insensibles a la detonación y muestran una probabilidad muy escasa de iniciación y propagación accidental.</w:t>
      </w:r>
    </w:p>
    <w:p w:rsidR="00206D26" w:rsidRPr="00206D26" w:rsidRDefault="00206D26" w:rsidP="00206D26">
      <w:pPr>
        <w:jc w:val="both"/>
        <w:rPr>
          <w:rFonts w:ascii="Verdana" w:hAnsi="Verdana"/>
          <w:bCs/>
          <w:sz w:val="20"/>
        </w:rPr>
      </w:pPr>
      <w:r w:rsidRPr="00206D26">
        <w:rPr>
          <w:rFonts w:ascii="Verdana" w:hAnsi="Verdana"/>
          <w:bCs/>
          <w:sz w:val="20"/>
        </w:rPr>
        <w:t>La Clase 2 que comprende gases comprimidos, refrigerados, licuados o disueltos a presión, son sustancias que:</w:t>
      </w:r>
    </w:p>
    <w:p w:rsidR="00206D26" w:rsidRPr="00206D26" w:rsidRDefault="00206D26" w:rsidP="00206D26">
      <w:pPr>
        <w:jc w:val="both"/>
        <w:rPr>
          <w:rFonts w:ascii="Verdana" w:hAnsi="Verdana"/>
          <w:bCs/>
          <w:sz w:val="20"/>
        </w:rPr>
      </w:pPr>
      <w:r w:rsidRPr="00206D26">
        <w:rPr>
          <w:rFonts w:ascii="Verdana" w:hAnsi="Verdana"/>
          <w:b/>
          <w:bCs/>
          <w:sz w:val="20"/>
        </w:rPr>
        <w:t>I.-</w:t>
      </w:r>
      <w:r w:rsidRPr="00206D26">
        <w:rPr>
          <w:rFonts w:ascii="Verdana" w:hAnsi="Verdana"/>
          <w:bCs/>
          <w:sz w:val="20"/>
        </w:rPr>
        <w:t> A 50º C tienen una presión de vapor mayor de 300 kPa.</w:t>
      </w:r>
    </w:p>
    <w:p w:rsidR="00206D26" w:rsidRPr="00206D26" w:rsidRDefault="00206D26" w:rsidP="00206D26">
      <w:pPr>
        <w:jc w:val="both"/>
        <w:rPr>
          <w:rFonts w:ascii="Verdana" w:hAnsi="Verdana"/>
          <w:bCs/>
          <w:sz w:val="20"/>
        </w:rPr>
      </w:pPr>
      <w:r w:rsidRPr="00206D26">
        <w:rPr>
          <w:rFonts w:ascii="Verdana" w:hAnsi="Verdana"/>
          <w:b/>
          <w:bCs/>
          <w:sz w:val="20"/>
        </w:rPr>
        <w:t>II.-</w:t>
      </w:r>
      <w:r w:rsidRPr="00206D26">
        <w:rPr>
          <w:rFonts w:ascii="Verdana" w:hAnsi="Verdana"/>
          <w:bCs/>
          <w:sz w:val="20"/>
        </w:rPr>
        <w:t> Son completamente gaseosas a 20ºC a una presión normal de 101.3 kPa.</w:t>
      </w:r>
    </w:p>
    <w:p w:rsidR="00206D26" w:rsidRPr="00206D26" w:rsidRDefault="00206D26" w:rsidP="00206D26">
      <w:pPr>
        <w:jc w:val="both"/>
        <w:rPr>
          <w:rFonts w:ascii="Verdana" w:hAnsi="Verdana"/>
          <w:bCs/>
          <w:sz w:val="20"/>
        </w:rPr>
      </w:pPr>
      <w:r w:rsidRPr="00206D26">
        <w:rPr>
          <w:rFonts w:ascii="Verdana" w:hAnsi="Verdana"/>
          <w:bCs/>
          <w:sz w:val="20"/>
        </w:rPr>
        <w:t>Para las condiciones de transporte las sustancias de Clase 2 se clasifican de acuerdo a su estado físico como:</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Gas comprimido, aquél que bajo presión es totalmente gaseoso a 20ºC.</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Gas licuado, el que es parcialmente líquido a 20ºC.</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Gas licuado refrigerado, el que es parcialmente líquido a causa de su baja temperatura.</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Gas en solución, aquél que está comprimido y disuelto en un solvente.</w:t>
      </w:r>
    </w:p>
    <w:p w:rsidR="00206D26" w:rsidRPr="00206D26" w:rsidRDefault="00206D26" w:rsidP="00206D26">
      <w:pPr>
        <w:jc w:val="both"/>
        <w:rPr>
          <w:rFonts w:ascii="Verdana" w:hAnsi="Verdana"/>
          <w:bCs/>
          <w:sz w:val="20"/>
        </w:rPr>
      </w:pPr>
      <w:r w:rsidRPr="00206D26">
        <w:rPr>
          <w:rFonts w:ascii="Verdana" w:hAnsi="Verdana"/>
          <w:bCs/>
          <w:sz w:val="20"/>
        </w:rPr>
        <w:t>Atendiendo al tipo de riesgo de Clase 2 se divide en:</w:t>
      </w:r>
    </w:p>
    <w:p w:rsidR="00206D26" w:rsidRPr="00206D26" w:rsidRDefault="00206D26" w:rsidP="00206D26">
      <w:pPr>
        <w:jc w:val="both"/>
        <w:rPr>
          <w:rFonts w:ascii="Verdana" w:hAnsi="Verdana"/>
          <w:bCs/>
          <w:sz w:val="20"/>
        </w:rPr>
      </w:pPr>
      <w:r w:rsidRPr="00206D26">
        <w:rPr>
          <w:rFonts w:ascii="Verdana" w:hAnsi="Verdana"/>
          <w:b/>
          <w:bCs/>
          <w:sz w:val="20"/>
        </w:rPr>
        <w:t>DIVISION</w:t>
      </w:r>
      <w:r w:rsidRPr="00206D26">
        <w:rPr>
          <w:rFonts w:ascii="Verdana" w:hAnsi="Verdana"/>
          <w:bCs/>
          <w:sz w:val="20"/>
        </w:rPr>
        <w:t>      </w:t>
      </w:r>
      <w:r w:rsidRPr="00206D26">
        <w:rPr>
          <w:rFonts w:ascii="Verdana" w:hAnsi="Verdana"/>
          <w:b/>
          <w:bCs/>
          <w:sz w:val="20"/>
        </w:rPr>
        <w:t>DESCRIPCION DE LAS SUSTANCIAS</w:t>
      </w:r>
    </w:p>
    <w:p w:rsidR="00206D26" w:rsidRPr="00206D26" w:rsidRDefault="00206D26" w:rsidP="00206D26">
      <w:pPr>
        <w:jc w:val="both"/>
        <w:rPr>
          <w:rFonts w:ascii="Verdana" w:hAnsi="Verdana"/>
          <w:bCs/>
          <w:sz w:val="20"/>
        </w:rPr>
      </w:pPr>
      <w:r w:rsidRPr="00206D26">
        <w:rPr>
          <w:rFonts w:ascii="Verdana" w:hAnsi="Verdana"/>
          <w:bCs/>
          <w:sz w:val="20"/>
        </w:rPr>
        <w:t>2.1               Gases inflamables: Sustancia que a 20ºC y a una presión normal de 101.3 kPa.: Arden cuando se encuentran en una mezcla de 13% o menos por volumen de aire o tienen un rango de inflamabilidad con aire de cuando menos 12% sin importar el límite inferior de inflamabilidad.</w:t>
      </w:r>
    </w:p>
    <w:p w:rsidR="00206D26" w:rsidRPr="00206D26" w:rsidRDefault="00206D26" w:rsidP="00206D26">
      <w:pPr>
        <w:jc w:val="both"/>
        <w:rPr>
          <w:rFonts w:ascii="Verdana" w:hAnsi="Verdana"/>
          <w:bCs/>
          <w:sz w:val="20"/>
        </w:rPr>
      </w:pPr>
      <w:r w:rsidRPr="00206D26">
        <w:rPr>
          <w:rFonts w:ascii="Verdana" w:hAnsi="Verdana"/>
          <w:bCs/>
          <w:sz w:val="20"/>
        </w:rPr>
        <w:lastRenderedPageBreak/>
        <w:t>2.2               Gases no inflamables, no tóxicos: Gases que son transportados a una presión no menor de</w:t>
      </w:r>
    </w:p>
    <w:p w:rsidR="00206D26" w:rsidRPr="00206D26" w:rsidRDefault="00206D26" w:rsidP="00206D26">
      <w:pPr>
        <w:jc w:val="both"/>
        <w:rPr>
          <w:rFonts w:ascii="Verdana" w:hAnsi="Verdana"/>
          <w:bCs/>
          <w:sz w:val="20"/>
        </w:rPr>
      </w:pPr>
      <w:r w:rsidRPr="00206D26">
        <w:rPr>
          <w:rFonts w:ascii="Verdana" w:hAnsi="Verdana"/>
          <w:bCs/>
          <w:sz w:val="20"/>
        </w:rPr>
        <w:t xml:space="preserve">280 kPa. </w:t>
      </w:r>
      <w:proofErr w:type="gramStart"/>
      <w:r w:rsidRPr="00206D26">
        <w:rPr>
          <w:rFonts w:ascii="Verdana" w:hAnsi="Verdana"/>
          <w:bCs/>
          <w:sz w:val="20"/>
        </w:rPr>
        <w:t>a</w:t>
      </w:r>
      <w:proofErr w:type="gramEnd"/>
      <w:r w:rsidRPr="00206D26">
        <w:rPr>
          <w:rFonts w:ascii="Verdana" w:hAnsi="Verdana"/>
          <w:bCs/>
          <w:sz w:val="20"/>
        </w:rPr>
        <w:t xml:space="preserve"> 20ºC, o como líquidos refrigerados y que:</w:t>
      </w:r>
    </w:p>
    <w:p w:rsidR="00206D26" w:rsidRPr="00206D26" w:rsidRDefault="00206D26" w:rsidP="00206D26">
      <w:pPr>
        <w:jc w:val="both"/>
        <w:rPr>
          <w:rFonts w:ascii="Verdana" w:hAnsi="Verdana"/>
          <w:bCs/>
          <w:sz w:val="20"/>
        </w:rPr>
      </w:pPr>
      <w:r w:rsidRPr="00206D26">
        <w:rPr>
          <w:rFonts w:ascii="Verdana" w:hAnsi="Verdana"/>
          <w:bCs/>
          <w:sz w:val="20"/>
        </w:rPr>
        <w:t>                   </w:t>
      </w:r>
      <w:r w:rsidRPr="00206D26">
        <w:rPr>
          <w:rFonts w:ascii="Verdana" w:hAnsi="Verdana"/>
          <w:b/>
          <w:bCs/>
          <w:sz w:val="20"/>
        </w:rPr>
        <w:t>a)</w:t>
      </w:r>
      <w:r w:rsidRPr="00206D26">
        <w:rPr>
          <w:rFonts w:ascii="Verdana" w:hAnsi="Verdana"/>
          <w:bCs/>
          <w:sz w:val="20"/>
        </w:rPr>
        <w:t> Son asfixiantes. Gases que diluyen o reemplazan al oxígeno presente normalmente en la atmósfera; o</w:t>
      </w:r>
    </w:p>
    <w:p w:rsidR="00206D26" w:rsidRPr="00206D26" w:rsidRDefault="00206D26" w:rsidP="00206D26">
      <w:pPr>
        <w:jc w:val="both"/>
        <w:rPr>
          <w:rFonts w:ascii="Verdana" w:hAnsi="Verdana"/>
          <w:bCs/>
          <w:sz w:val="20"/>
        </w:rPr>
      </w:pPr>
      <w:r w:rsidRPr="00206D26">
        <w:rPr>
          <w:rFonts w:ascii="Verdana" w:hAnsi="Verdana"/>
          <w:bCs/>
          <w:sz w:val="20"/>
        </w:rPr>
        <w:t>                   </w:t>
      </w:r>
      <w:r w:rsidRPr="00206D26">
        <w:rPr>
          <w:rFonts w:ascii="Verdana" w:hAnsi="Verdana"/>
          <w:b/>
          <w:bCs/>
          <w:sz w:val="20"/>
        </w:rPr>
        <w:t>b)</w:t>
      </w:r>
      <w:r w:rsidRPr="00206D26">
        <w:rPr>
          <w:rFonts w:ascii="Verdana" w:hAnsi="Verdana"/>
          <w:bCs/>
          <w:sz w:val="20"/>
        </w:rPr>
        <w:t> Son oxidantes. Gases que pueden, generalmente por ceder oxígeno, causar o contribuir, más que el aire a la combustión de otro material.</w:t>
      </w:r>
    </w:p>
    <w:p w:rsidR="00206D26" w:rsidRPr="00206D26" w:rsidRDefault="00206D26" w:rsidP="00206D26">
      <w:pPr>
        <w:jc w:val="both"/>
        <w:rPr>
          <w:rFonts w:ascii="Verdana" w:hAnsi="Verdana"/>
          <w:bCs/>
          <w:sz w:val="20"/>
        </w:rPr>
      </w:pPr>
      <w:r w:rsidRPr="00206D26">
        <w:rPr>
          <w:rFonts w:ascii="Verdana" w:hAnsi="Verdana"/>
          <w:bCs/>
          <w:sz w:val="20"/>
        </w:rPr>
        <w:t>                   </w:t>
      </w:r>
      <w:r w:rsidRPr="00206D26">
        <w:rPr>
          <w:rFonts w:ascii="Verdana" w:hAnsi="Verdana"/>
          <w:b/>
          <w:bCs/>
          <w:sz w:val="20"/>
        </w:rPr>
        <w:t>c)</w:t>
      </w:r>
      <w:r w:rsidRPr="00206D26">
        <w:rPr>
          <w:rFonts w:ascii="Verdana" w:hAnsi="Verdana"/>
          <w:bCs/>
          <w:sz w:val="20"/>
        </w:rPr>
        <w:t> No caben en los anteriores.</w:t>
      </w:r>
    </w:p>
    <w:p w:rsidR="00206D26" w:rsidRPr="00206D26" w:rsidRDefault="00206D26" w:rsidP="00206D26">
      <w:pPr>
        <w:jc w:val="both"/>
        <w:rPr>
          <w:rFonts w:ascii="Verdana" w:hAnsi="Verdana"/>
          <w:bCs/>
          <w:sz w:val="20"/>
        </w:rPr>
      </w:pPr>
      <w:r w:rsidRPr="00206D26">
        <w:rPr>
          <w:rFonts w:ascii="Verdana" w:hAnsi="Verdana"/>
          <w:bCs/>
          <w:sz w:val="20"/>
        </w:rPr>
        <w:t>2.3               Gases tóxicos: Gases que:</w:t>
      </w:r>
    </w:p>
    <w:p w:rsidR="00206D26" w:rsidRPr="00206D26" w:rsidRDefault="00206D26" w:rsidP="00206D26">
      <w:pPr>
        <w:jc w:val="both"/>
        <w:rPr>
          <w:rFonts w:ascii="Verdana" w:hAnsi="Verdana"/>
          <w:bCs/>
          <w:sz w:val="20"/>
        </w:rPr>
      </w:pPr>
      <w:r w:rsidRPr="00206D26">
        <w:rPr>
          <w:rFonts w:ascii="Verdana" w:hAnsi="Verdana"/>
          <w:bCs/>
          <w:sz w:val="20"/>
        </w:rPr>
        <w:t>                   </w:t>
      </w:r>
      <w:r w:rsidRPr="00206D26">
        <w:rPr>
          <w:rFonts w:ascii="Verdana" w:hAnsi="Verdana"/>
          <w:b/>
          <w:bCs/>
          <w:sz w:val="20"/>
        </w:rPr>
        <w:t>a)</w:t>
      </w:r>
      <w:r w:rsidRPr="00206D26">
        <w:rPr>
          <w:rFonts w:ascii="Verdana" w:hAnsi="Verdana"/>
          <w:bCs/>
          <w:sz w:val="20"/>
        </w:rPr>
        <w:t> Se conoce que son tóxicos o corrosivos para los seres humanos por lo que constituyen un riesgo para la salud; o</w:t>
      </w:r>
    </w:p>
    <w:p w:rsidR="00206D26" w:rsidRPr="00206D26" w:rsidRDefault="00206D26" w:rsidP="00206D26">
      <w:pPr>
        <w:jc w:val="both"/>
        <w:rPr>
          <w:rFonts w:ascii="Verdana" w:hAnsi="Verdana"/>
          <w:bCs/>
          <w:sz w:val="20"/>
        </w:rPr>
      </w:pPr>
      <w:r w:rsidRPr="00206D26">
        <w:rPr>
          <w:rFonts w:ascii="Verdana" w:hAnsi="Verdana"/>
          <w:bCs/>
          <w:sz w:val="20"/>
        </w:rPr>
        <w:t>                   </w:t>
      </w:r>
      <w:r w:rsidRPr="00206D26">
        <w:rPr>
          <w:rFonts w:ascii="Verdana" w:hAnsi="Verdana"/>
          <w:b/>
          <w:bCs/>
          <w:sz w:val="20"/>
        </w:rPr>
        <w:t>b)</w:t>
      </w:r>
      <w:r w:rsidRPr="00206D26">
        <w:rPr>
          <w:rFonts w:ascii="Verdana" w:hAnsi="Verdana"/>
          <w:bCs/>
          <w:sz w:val="20"/>
        </w:rPr>
        <w:t> Se supone que son tóxicos o corrosivos para los seres humanos porque tienen un CL igual o menor que 5000 Mo/M3 (ppm).</w:t>
      </w:r>
    </w:p>
    <w:p w:rsidR="00206D26" w:rsidRPr="00206D26" w:rsidRDefault="00206D26" w:rsidP="00206D26">
      <w:pPr>
        <w:jc w:val="both"/>
        <w:rPr>
          <w:rFonts w:ascii="Verdana" w:hAnsi="Verdana"/>
          <w:bCs/>
          <w:sz w:val="20"/>
        </w:rPr>
      </w:pPr>
      <w:r w:rsidRPr="00206D26">
        <w:rPr>
          <w:rFonts w:ascii="Verdana" w:hAnsi="Verdana"/>
          <w:bCs/>
          <w:sz w:val="20"/>
        </w:rPr>
        <w:t>Nota: Los gases que cumplen los criterios anteriores debido a su corrosividad, deben clasificarse como tóxicos con un riesgo secundario corrosivo.</w:t>
      </w:r>
    </w:p>
    <w:p w:rsidR="00206D26" w:rsidRPr="00206D26" w:rsidRDefault="00206D26" w:rsidP="00206D26">
      <w:pPr>
        <w:jc w:val="both"/>
        <w:rPr>
          <w:rFonts w:ascii="Verdana" w:hAnsi="Verdana"/>
          <w:bCs/>
          <w:sz w:val="20"/>
        </w:rPr>
      </w:pPr>
      <w:r w:rsidRPr="00206D26">
        <w:rPr>
          <w:rFonts w:ascii="Verdana" w:hAnsi="Verdana"/>
          <w:bCs/>
          <w:sz w:val="20"/>
        </w:rPr>
        <w:t>Clase 3 o líquidos inflamables. Son mezclas o líquidos que contienen sustancias sólidas en solución o suspensión, que despiden vapores inflamables a una temperatura no superior a 60.5ºC en los ensayos en copa cerrada o no superiores a 65.6°C en copa abierta. Las sustancias de esta clase son:</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Líquidos que presentan un punto de ebullición inicial igual o menor de 35ºC.</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Líquidos que presentan un punto de inflamación (en copa cerrada) menor de 23ºC y un punto inicial de ebullición mayor de 35ºC.</w:t>
      </w:r>
    </w:p>
    <w:p w:rsidR="00206D26" w:rsidRPr="00206D26" w:rsidRDefault="00206D26" w:rsidP="00206D26">
      <w:pPr>
        <w:jc w:val="both"/>
        <w:rPr>
          <w:rFonts w:ascii="Verdana" w:hAnsi="Verdana"/>
          <w:bCs/>
          <w:sz w:val="20"/>
        </w:rPr>
      </w:pPr>
      <w:r w:rsidRPr="00206D26">
        <w:rPr>
          <w:rFonts w:ascii="Verdana" w:hAnsi="Verdana"/>
          <w:b/>
          <w:bCs/>
          <w:sz w:val="20"/>
        </w:rPr>
        <w:t>-</w:t>
      </w:r>
      <w:r w:rsidRPr="00206D26">
        <w:rPr>
          <w:rFonts w:ascii="Verdana" w:hAnsi="Verdana"/>
          <w:bCs/>
          <w:sz w:val="20"/>
        </w:rPr>
        <w:t>      Líquidos que presentan un punto de inflamación (en copa cerrada) mayor o igual a 23ºC, menor o igual de 60.5ºC y un punto inicial de ebullición mayor de 35ºC.</w:t>
      </w:r>
    </w:p>
    <w:p w:rsidR="00206D26" w:rsidRPr="00206D26" w:rsidRDefault="00206D26" w:rsidP="00206D26">
      <w:pPr>
        <w:jc w:val="both"/>
        <w:rPr>
          <w:rFonts w:ascii="Verdana" w:hAnsi="Verdana"/>
          <w:bCs/>
          <w:sz w:val="20"/>
        </w:rPr>
      </w:pPr>
      <w:r w:rsidRPr="00206D26">
        <w:rPr>
          <w:rFonts w:ascii="Verdana" w:hAnsi="Verdana"/>
          <w:bCs/>
          <w:sz w:val="20"/>
        </w:rPr>
        <w:t>Clase 4, sólidos inflamables, son sustancias que presentan riesgo de combustión espontánea, así como aquellos que en contacto con el agua desprenden gases inflamables.</w:t>
      </w:r>
    </w:p>
    <w:p w:rsidR="00206D26" w:rsidRPr="00206D26" w:rsidRDefault="00206D26" w:rsidP="00206D26">
      <w:pPr>
        <w:jc w:val="both"/>
        <w:rPr>
          <w:rFonts w:ascii="Verdana" w:hAnsi="Verdana"/>
          <w:bCs/>
          <w:sz w:val="20"/>
        </w:rPr>
      </w:pPr>
      <w:r w:rsidRPr="00206D26">
        <w:rPr>
          <w:rFonts w:ascii="Verdana" w:hAnsi="Verdana"/>
          <w:bCs/>
          <w:sz w:val="20"/>
        </w:rPr>
        <w:t>Atendiendo al tipo de riesgo se dividen en:</w:t>
      </w:r>
    </w:p>
    <w:p w:rsidR="00206D26" w:rsidRPr="00206D26" w:rsidRDefault="00206D26" w:rsidP="00206D26">
      <w:pPr>
        <w:jc w:val="both"/>
        <w:rPr>
          <w:rFonts w:ascii="Verdana" w:hAnsi="Verdana"/>
          <w:bCs/>
          <w:sz w:val="20"/>
        </w:rPr>
      </w:pPr>
      <w:r w:rsidRPr="00206D26">
        <w:rPr>
          <w:rFonts w:ascii="Verdana" w:hAnsi="Verdana"/>
          <w:b/>
          <w:bCs/>
          <w:sz w:val="20"/>
        </w:rPr>
        <w:t>DIVISION</w:t>
      </w:r>
      <w:r w:rsidRPr="00206D26">
        <w:rPr>
          <w:rFonts w:ascii="Verdana" w:hAnsi="Verdana"/>
          <w:bCs/>
          <w:sz w:val="20"/>
        </w:rPr>
        <w:t>      </w:t>
      </w:r>
      <w:r w:rsidRPr="00206D26">
        <w:rPr>
          <w:rFonts w:ascii="Verdana" w:hAnsi="Verdana"/>
          <w:b/>
          <w:bCs/>
          <w:sz w:val="20"/>
        </w:rPr>
        <w:t>DESCRIPCION DE LAS SUSTANCIAS</w:t>
      </w:r>
    </w:p>
    <w:p w:rsidR="00206D26" w:rsidRPr="00206D26" w:rsidRDefault="00206D26" w:rsidP="00206D26">
      <w:pPr>
        <w:jc w:val="both"/>
        <w:rPr>
          <w:rFonts w:ascii="Verdana" w:hAnsi="Verdana"/>
          <w:bCs/>
          <w:sz w:val="20"/>
        </w:rPr>
      </w:pPr>
      <w:r w:rsidRPr="00206D26">
        <w:rPr>
          <w:rFonts w:ascii="Verdana" w:hAnsi="Verdana"/>
          <w:bCs/>
          <w:sz w:val="20"/>
        </w:rPr>
        <w:t>4.1               Sólidos inflamables. Sustancias sólidas que no están comprendidas entre las clasificadas como explosivas pero que, en virtud de las condiciones que se dan durante el transporte, se inflaman con facilidad o pueden provocar o activar incendios por fricción.</w:t>
      </w:r>
    </w:p>
    <w:p w:rsidR="00206D26" w:rsidRPr="00206D26" w:rsidRDefault="00206D26" w:rsidP="00206D26">
      <w:pPr>
        <w:jc w:val="both"/>
        <w:rPr>
          <w:rFonts w:ascii="Verdana" w:hAnsi="Verdana"/>
          <w:bCs/>
          <w:sz w:val="20"/>
        </w:rPr>
      </w:pPr>
      <w:r w:rsidRPr="00206D26">
        <w:rPr>
          <w:rFonts w:ascii="Verdana" w:hAnsi="Verdana"/>
          <w:bCs/>
          <w:sz w:val="20"/>
        </w:rPr>
        <w:lastRenderedPageBreak/>
        <w:t>4.2               Sustancias que presentan un riesgo de combustión espontánea. Sustancias que pueden calentarse espontáneamente en las condiciones normales de transporte o al entrar en contacto con el aire y que entonces puedan inflamarse.</w:t>
      </w:r>
    </w:p>
    <w:p w:rsidR="00206D26" w:rsidRPr="00206D26" w:rsidRDefault="00206D26" w:rsidP="00206D26">
      <w:pPr>
        <w:jc w:val="both"/>
        <w:rPr>
          <w:rFonts w:ascii="Verdana" w:hAnsi="Verdana"/>
          <w:bCs/>
          <w:sz w:val="20"/>
        </w:rPr>
      </w:pPr>
      <w:r w:rsidRPr="00206D26">
        <w:rPr>
          <w:rFonts w:ascii="Verdana" w:hAnsi="Verdana"/>
          <w:bCs/>
          <w:sz w:val="20"/>
        </w:rPr>
        <w:t>4.3               Sustancias que en contacto con el agua desprenden gases inflamables. Sustancias que por reacción con el agua pueden hacerse espontáneamente inflamables o desprender gases inflamables en cantidades peligrosas.</w:t>
      </w:r>
    </w:p>
    <w:p w:rsidR="00206D26" w:rsidRPr="00206D26" w:rsidRDefault="00206D26" w:rsidP="00206D26">
      <w:pPr>
        <w:jc w:val="both"/>
        <w:rPr>
          <w:rFonts w:ascii="Verdana" w:hAnsi="Verdana"/>
          <w:bCs/>
          <w:sz w:val="20"/>
        </w:rPr>
      </w:pPr>
      <w:r w:rsidRPr="00206D26">
        <w:rPr>
          <w:rFonts w:ascii="Verdana" w:hAnsi="Verdana"/>
          <w:bCs/>
          <w:sz w:val="20"/>
        </w:rPr>
        <w:t>Clase 5, oxidantes y peróxidos orgánicos, son sustancias que se definen y dividen tomando en consideración su riesgo en:</w:t>
      </w:r>
    </w:p>
    <w:p w:rsidR="00206D26" w:rsidRPr="00206D26" w:rsidRDefault="00206D26" w:rsidP="00206D26">
      <w:pPr>
        <w:jc w:val="both"/>
        <w:rPr>
          <w:rFonts w:ascii="Verdana" w:hAnsi="Verdana"/>
          <w:bCs/>
          <w:sz w:val="20"/>
        </w:rPr>
      </w:pPr>
      <w:r w:rsidRPr="00206D26">
        <w:rPr>
          <w:rFonts w:ascii="Verdana" w:hAnsi="Verdana"/>
          <w:b/>
          <w:bCs/>
          <w:sz w:val="20"/>
        </w:rPr>
        <w:t>DIVISION</w:t>
      </w:r>
      <w:r w:rsidRPr="00206D26">
        <w:rPr>
          <w:rFonts w:ascii="Verdana" w:hAnsi="Verdana"/>
          <w:bCs/>
          <w:sz w:val="20"/>
        </w:rPr>
        <w:t>      </w:t>
      </w:r>
      <w:r w:rsidRPr="00206D26">
        <w:rPr>
          <w:rFonts w:ascii="Verdana" w:hAnsi="Verdana"/>
          <w:b/>
          <w:bCs/>
          <w:sz w:val="20"/>
        </w:rPr>
        <w:t>DESCRIPCION DE LAS SUSTANCIAS</w:t>
      </w:r>
    </w:p>
    <w:p w:rsidR="00206D26" w:rsidRPr="00206D26" w:rsidRDefault="00206D26" w:rsidP="00206D26">
      <w:pPr>
        <w:jc w:val="both"/>
        <w:rPr>
          <w:rFonts w:ascii="Verdana" w:hAnsi="Verdana"/>
          <w:bCs/>
          <w:sz w:val="20"/>
        </w:rPr>
      </w:pPr>
      <w:r w:rsidRPr="00206D26">
        <w:rPr>
          <w:rFonts w:ascii="Verdana" w:hAnsi="Verdana"/>
          <w:bCs/>
          <w:sz w:val="20"/>
        </w:rPr>
        <w:t>5.1               Sustancias oxidantes. Sustancias que, sin ser necesariamente combustibles, pueden, generalmente liberar oxígeno, causar o facilitar la combustión de otras.</w:t>
      </w:r>
    </w:p>
    <w:p w:rsidR="00206D26" w:rsidRPr="00206D26" w:rsidRDefault="00206D26" w:rsidP="00206D26">
      <w:pPr>
        <w:jc w:val="both"/>
        <w:rPr>
          <w:rFonts w:ascii="Verdana" w:hAnsi="Verdana"/>
          <w:bCs/>
          <w:sz w:val="20"/>
        </w:rPr>
      </w:pPr>
      <w:r w:rsidRPr="00206D26">
        <w:rPr>
          <w:rFonts w:ascii="Verdana" w:hAnsi="Verdana"/>
          <w:bCs/>
          <w:sz w:val="20"/>
        </w:rPr>
        <w:t>5.2               Peróxidos orgánicos. Sustancias orgánicas que contienen la estructura bivalente -0-0- y pueden considerarse derivados del peróxido de hidrógeno, en el que uno de los átomos de hidrógeno, o ambos, han sido sustituidos por radicales orgánicos. Los peróxidos son sustancias térmicamente inestables que pueden sufrir una descomposición exotérmica autoacelerada. Además, pueden tener una o varias de las propiedades siguientes:</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                       </w:t>
      </w:r>
      <w:r w:rsidRPr="00206D26">
        <w:rPr>
          <w:rFonts w:ascii="Verdana" w:hAnsi="Verdana"/>
          <w:b/>
          <w:bCs/>
          <w:sz w:val="20"/>
        </w:rPr>
        <w:t>a)</w:t>
      </w:r>
      <w:r w:rsidRPr="00206D26">
        <w:rPr>
          <w:rFonts w:ascii="Verdana" w:hAnsi="Verdana"/>
          <w:bCs/>
          <w:sz w:val="20"/>
        </w:rPr>
        <w:t> Ser susceptibles de una descomposición explosiva;</w:t>
      </w:r>
    </w:p>
    <w:p w:rsidR="00206D26" w:rsidRPr="00206D26" w:rsidRDefault="00206D26" w:rsidP="00206D26">
      <w:pPr>
        <w:jc w:val="both"/>
        <w:rPr>
          <w:rFonts w:ascii="Verdana" w:hAnsi="Verdana"/>
          <w:bCs/>
          <w:sz w:val="20"/>
        </w:rPr>
      </w:pPr>
      <w:r w:rsidRPr="00206D26">
        <w:rPr>
          <w:rFonts w:ascii="Verdana" w:hAnsi="Verdana"/>
          <w:bCs/>
          <w:sz w:val="20"/>
        </w:rPr>
        <w:t>                       </w:t>
      </w:r>
      <w:r w:rsidRPr="00206D26">
        <w:rPr>
          <w:rFonts w:ascii="Verdana" w:hAnsi="Verdana"/>
          <w:b/>
          <w:bCs/>
          <w:sz w:val="20"/>
        </w:rPr>
        <w:t>b)</w:t>
      </w:r>
      <w:r w:rsidRPr="00206D26">
        <w:rPr>
          <w:rFonts w:ascii="Verdana" w:hAnsi="Verdana"/>
          <w:bCs/>
          <w:sz w:val="20"/>
        </w:rPr>
        <w:t> Arder rápidamente;</w:t>
      </w:r>
    </w:p>
    <w:p w:rsidR="00206D26" w:rsidRPr="00206D26" w:rsidRDefault="00206D26" w:rsidP="00206D26">
      <w:pPr>
        <w:jc w:val="both"/>
        <w:rPr>
          <w:rFonts w:ascii="Verdana" w:hAnsi="Verdana"/>
          <w:bCs/>
          <w:sz w:val="20"/>
        </w:rPr>
      </w:pPr>
      <w:r w:rsidRPr="00206D26">
        <w:rPr>
          <w:rFonts w:ascii="Verdana" w:hAnsi="Verdana"/>
          <w:bCs/>
          <w:sz w:val="20"/>
        </w:rPr>
        <w:t>                       </w:t>
      </w:r>
      <w:r w:rsidRPr="00206D26">
        <w:rPr>
          <w:rFonts w:ascii="Verdana" w:hAnsi="Verdana"/>
          <w:b/>
          <w:bCs/>
          <w:sz w:val="20"/>
        </w:rPr>
        <w:t>c)</w:t>
      </w:r>
      <w:r w:rsidRPr="00206D26">
        <w:rPr>
          <w:rFonts w:ascii="Verdana" w:hAnsi="Verdana"/>
          <w:bCs/>
          <w:sz w:val="20"/>
        </w:rPr>
        <w:t> Ser sensibles a los impactos o a la fricción;</w:t>
      </w:r>
    </w:p>
    <w:p w:rsidR="00206D26" w:rsidRPr="00206D26" w:rsidRDefault="00206D26" w:rsidP="00206D26">
      <w:pPr>
        <w:jc w:val="both"/>
        <w:rPr>
          <w:rFonts w:ascii="Verdana" w:hAnsi="Verdana"/>
          <w:bCs/>
          <w:sz w:val="20"/>
        </w:rPr>
      </w:pPr>
      <w:r w:rsidRPr="00206D26">
        <w:rPr>
          <w:rFonts w:ascii="Verdana" w:hAnsi="Verdana"/>
          <w:bCs/>
          <w:sz w:val="20"/>
        </w:rPr>
        <w:t>                       </w:t>
      </w:r>
      <w:r w:rsidRPr="00206D26">
        <w:rPr>
          <w:rFonts w:ascii="Verdana" w:hAnsi="Verdana"/>
          <w:b/>
          <w:bCs/>
          <w:sz w:val="20"/>
        </w:rPr>
        <w:t>d)</w:t>
      </w:r>
      <w:r w:rsidRPr="00206D26">
        <w:rPr>
          <w:rFonts w:ascii="Verdana" w:hAnsi="Verdana"/>
          <w:bCs/>
          <w:sz w:val="20"/>
        </w:rPr>
        <w:t> Reaccionar peligrosamente al entrar en contacto con otras sustancias;</w:t>
      </w:r>
    </w:p>
    <w:p w:rsidR="00206D26" w:rsidRPr="00206D26" w:rsidRDefault="00206D26" w:rsidP="00206D26">
      <w:pPr>
        <w:jc w:val="both"/>
        <w:rPr>
          <w:rFonts w:ascii="Verdana" w:hAnsi="Verdana"/>
          <w:bCs/>
          <w:sz w:val="20"/>
        </w:rPr>
      </w:pPr>
      <w:r w:rsidRPr="00206D26">
        <w:rPr>
          <w:rFonts w:ascii="Verdana" w:hAnsi="Verdana"/>
          <w:bCs/>
          <w:sz w:val="20"/>
        </w:rPr>
        <w:t>                       </w:t>
      </w:r>
      <w:r w:rsidRPr="00206D26">
        <w:rPr>
          <w:rFonts w:ascii="Verdana" w:hAnsi="Verdana"/>
          <w:b/>
          <w:bCs/>
          <w:sz w:val="20"/>
        </w:rPr>
        <w:t>e)</w:t>
      </w:r>
      <w:r w:rsidRPr="00206D26">
        <w:rPr>
          <w:rFonts w:ascii="Verdana" w:hAnsi="Verdana"/>
          <w:bCs/>
          <w:sz w:val="20"/>
        </w:rPr>
        <w:t> Causar daños a la vista.</w:t>
      </w:r>
    </w:p>
    <w:p w:rsidR="00206D26" w:rsidRPr="00206D26" w:rsidRDefault="00206D26" w:rsidP="00206D26">
      <w:pPr>
        <w:jc w:val="both"/>
        <w:rPr>
          <w:rFonts w:ascii="Verdana" w:hAnsi="Verdana"/>
          <w:bCs/>
          <w:sz w:val="20"/>
        </w:rPr>
      </w:pPr>
      <w:r w:rsidRPr="00206D26">
        <w:rPr>
          <w:rFonts w:ascii="Verdana" w:hAnsi="Verdana"/>
          <w:bCs/>
          <w:sz w:val="20"/>
        </w:rPr>
        <w:t>Clase 6, tóxicos agudos (venenos) y agentes infecciosos, son sustancias que se definen y dividen, tomando en consideración su riesgo en:</w:t>
      </w:r>
    </w:p>
    <w:p w:rsidR="00206D26" w:rsidRPr="00206D26" w:rsidRDefault="00206D26" w:rsidP="00206D26">
      <w:pPr>
        <w:jc w:val="both"/>
        <w:rPr>
          <w:rFonts w:ascii="Verdana" w:hAnsi="Verdana"/>
          <w:bCs/>
          <w:sz w:val="20"/>
        </w:rPr>
      </w:pPr>
      <w:r w:rsidRPr="00206D26">
        <w:rPr>
          <w:rFonts w:ascii="Verdana" w:hAnsi="Verdana"/>
          <w:b/>
          <w:bCs/>
          <w:sz w:val="20"/>
        </w:rPr>
        <w:t>DIVISION</w:t>
      </w:r>
      <w:r w:rsidRPr="00206D26">
        <w:rPr>
          <w:rFonts w:ascii="Verdana" w:hAnsi="Verdana"/>
          <w:bCs/>
          <w:sz w:val="20"/>
        </w:rPr>
        <w:t>      </w:t>
      </w:r>
      <w:r w:rsidRPr="00206D26">
        <w:rPr>
          <w:rFonts w:ascii="Verdana" w:hAnsi="Verdana"/>
          <w:b/>
          <w:bCs/>
          <w:sz w:val="20"/>
        </w:rPr>
        <w:t>DESCRIPCION DE LAS SUSTANCIAS</w:t>
      </w:r>
    </w:p>
    <w:p w:rsidR="00206D26" w:rsidRPr="00206D26" w:rsidRDefault="00206D26" w:rsidP="00206D26">
      <w:pPr>
        <w:jc w:val="both"/>
        <w:rPr>
          <w:rFonts w:ascii="Verdana" w:hAnsi="Verdana"/>
          <w:bCs/>
          <w:sz w:val="20"/>
        </w:rPr>
      </w:pPr>
      <w:r w:rsidRPr="00206D26">
        <w:rPr>
          <w:rFonts w:ascii="Verdana" w:hAnsi="Verdana"/>
          <w:bCs/>
          <w:sz w:val="20"/>
        </w:rPr>
        <w:t>6.1               Tóxicos agudos (venenos): Son aquellas sustancias que pueden causar la muerte, lesiones graves o ser nocivas para la salud humana si se ingieren, inhalan o entran en contacto con la piel.</w:t>
      </w:r>
    </w:p>
    <w:p w:rsidR="00206D26" w:rsidRPr="00206D26" w:rsidRDefault="00206D26" w:rsidP="00206D26">
      <w:pPr>
        <w:jc w:val="both"/>
        <w:rPr>
          <w:rFonts w:ascii="Verdana" w:hAnsi="Verdana"/>
          <w:bCs/>
          <w:sz w:val="20"/>
        </w:rPr>
      </w:pPr>
      <w:r w:rsidRPr="00206D26">
        <w:rPr>
          <w:rFonts w:ascii="Verdana" w:hAnsi="Verdana"/>
          <w:bCs/>
          <w:sz w:val="20"/>
        </w:rPr>
        <w:t>                   Los gases tóxicos (venenos) comprimidos pueden incluirse en la clase "Gases".</w:t>
      </w:r>
    </w:p>
    <w:p w:rsidR="00206D26" w:rsidRPr="00206D26" w:rsidRDefault="00206D26" w:rsidP="00206D26">
      <w:pPr>
        <w:jc w:val="both"/>
        <w:rPr>
          <w:rFonts w:ascii="Verdana" w:hAnsi="Verdana"/>
          <w:bCs/>
          <w:sz w:val="20"/>
        </w:rPr>
      </w:pPr>
      <w:r w:rsidRPr="00206D26">
        <w:rPr>
          <w:rFonts w:ascii="Verdana" w:hAnsi="Verdana"/>
          <w:bCs/>
          <w:sz w:val="20"/>
        </w:rPr>
        <w:t xml:space="preserve">6.2               Agentes infecciosos: Son las que contienen microorganismos viables incluyendo bacterias, virus, parásitos, hongos, o una combinación híbrida o mutante; </w:t>
      </w:r>
      <w:r w:rsidRPr="00206D26">
        <w:rPr>
          <w:rFonts w:ascii="Verdana" w:hAnsi="Verdana"/>
          <w:bCs/>
          <w:sz w:val="20"/>
        </w:rPr>
        <w:lastRenderedPageBreak/>
        <w:t>que son conocidos o se cree que pueden provocar enfermedades en el hombre o los animales.</w:t>
      </w:r>
    </w:p>
    <w:p w:rsidR="00206D26" w:rsidRPr="00206D26" w:rsidRDefault="00206D26" w:rsidP="00206D26">
      <w:pPr>
        <w:jc w:val="both"/>
        <w:rPr>
          <w:rFonts w:ascii="Verdana" w:hAnsi="Verdana"/>
          <w:bCs/>
          <w:sz w:val="20"/>
        </w:rPr>
      </w:pPr>
      <w:r w:rsidRPr="00206D26">
        <w:rPr>
          <w:rFonts w:ascii="Verdana" w:hAnsi="Verdana"/>
          <w:bCs/>
          <w:sz w:val="20"/>
        </w:rPr>
        <w:t>Clase 7 radiactivos, para los efectos de transporte, son todos los materiales cuya actividad específica es superior a 70 kBq/Kg (2 nCi/g).</w:t>
      </w:r>
    </w:p>
    <w:p w:rsidR="00206D26" w:rsidRPr="00206D26" w:rsidRDefault="00206D26" w:rsidP="00206D26">
      <w:pPr>
        <w:jc w:val="both"/>
        <w:rPr>
          <w:rFonts w:ascii="Verdana" w:hAnsi="Verdana"/>
          <w:bCs/>
          <w:sz w:val="20"/>
        </w:rPr>
      </w:pPr>
      <w:r w:rsidRPr="00206D26">
        <w:rPr>
          <w:rFonts w:ascii="Verdana" w:hAnsi="Verdana"/>
          <w:bCs/>
          <w:sz w:val="20"/>
        </w:rPr>
        <w:t>Clase 8 corrosivos, son sustancias líquidas o sólidas que por su acción química causan lesiones graves a los tejidos vivos con los que entra en contacto o que si se produce un escape pueden causar daños e incluso destrucción de otras mercancías o de las unidades en las que son transportadas.</w:t>
      </w:r>
    </w:p>
    <w:p w:rsidR="00206D26" w:rsidRPr="00206D26" w:rsidRDefault="00206D26" w:rsidP="00206D26">
      <w:pPr>
        <w:jc w:val="both"/>
        <w:rPr>
          <w:rFonts w:ascii="Verdana" w:hAnsi="Verdana"/>
          <w:bCs/>
          <w:sz w:val="20"/>
        </w:rPr>
      </w:pPr>
      <w:r w:rsidRPr="00206D26">
        <w:rPr>
          <w:rFonts w:ascii="Verdana" w:hAnsi="Verdana"/>
          <w:bCs/>
          <w:sz w:val="20"/>
        </w:rPr>
        <w:t>Clase 9 varios, son aquellas sustancias que durante el transporte presentan un riesgo distinto de los correspondientes a las demás clases y que también requieren un manejo especial para su transporte, por representar un riesgo potencial para la salud, el ambiente, la seguridad a los usuarios y la propiedad a terceros.</w:t>
      </w:r>
    </w:p>
    <w:p w:rsidR="00206D26" w:rsidRPr="00206D26" w:rsidRDefault="00206D26" w:rsidP="00206D26">
      <w:pPr>
        <w:jc w:val="both"/>
        <w:rPr>
          <w:rFonts w:ascii="Verdana" w:hAnsi="Verdana"/>
          <w:bCs/>
          <w:sz w:val="20"/>
        </w:rPr>
      </w:pPr>
      <w:r w:rsidRPr="00206D26">
        <w:rPr>
          <w:rFonts w:ascii="Verdana" w:hAnsi="Verdana"/>
          <w:b/>
          <w:bCs/>
          <w:sz w:val="20"/>
        </w:rPr>
        <w:t>APENDICE 20</w:t>
      </w:r>
    </w:p>
    <w:p w:rsidR="00206D26" w:rsidRPr="00206D26" w:rsidRDefault="00206D26" w:rsidP="00206D26">
      <w:pPr>
        <w:jc w:val="both"/>
        <w:rPr>
          <w:rFonts w:ascii="Verdana" w:hAnsi="Verdana"/>
          <w:bCs/>
          <w:sz w:val="20"/>
        </w:rPr>
      </w:pPr>
      <w:r w:rsidRPr="00206D26">
        <w:rPr>
          <w:rFonts w:ascii="Verdana" w:hAnsi="Verdana"/>
          <w:b/>
          <w:bCs/>
          <w:sz w:val="20"/>
        </w:rPr>
        <w:t>CERTIFICACION DE PAGO ELECTRONICO CENTRALIZADO ADUANERO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78"/>
        <w:gridCol w:w="5034"/>
      </w:tblGrid>
      <w:tr w:rsidR="00206D26" w:rsidRPr="00206D26" w:rsidTr="00206D26">
        <w:trPr>
          <w:trHeight w:val="275"/>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CAMPO</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DESCRIPCION</w:t>
            </w:r>
          </w:p>
        </w:tc>
      </w:tr>
      <w:tr w:rsidR="00206D26" w:rsidRPr="00206D26" w:rsidTr="00206D26">
        <w:trPr>
          <w:trHeight w:val="260"/>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***PAGO ELECTRONICO***</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Etiqueta que imprimirá.</w:t>
            </w:r>
          </w:p>
        </w:tc>
      </w:tr>
      <w:tr w:rsidR="00206D26" w:rsidRPr="00206D26" w:rsidTr="00206D26">
        <w:trPr>
          <w:trHeight w:val="460"/>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NOMBRE DE LA INSTITUCION BANCARIA</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Nombre de la Institución Bancaria donde se realizó el pago</w:t>
            </w:r>
          </w:p>
        </w:tc>
      </w:tr>
      <w:tr w:rsidR="00206D26" w:rsidRPr="00206D26" w:rsidTr="00206D26">
        <w:trPr>
          <w:trHeight w:val="1120"/>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(No. de Documento)</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En pedimentos se plasmará la patente y número depedimento.</w:t>
            </w:r>
          </w:p>
          <w:p w:rsidR="00206D26" w:rsidRPr="00206D26" w:rsidRDefault="00206D26" w:rsidP="00206D26">
            <w:pPr>
              <w:jc w:val="both"/>
              <w:rPr>
                <w:rFonts w:ascii="Verdana" w:hAnsi="Verdana"/>
                <w:bCs/>
                <w:sz w:val="20"/>
              </w:rPr>
            </w:pPr>
            <w:r w:rsidRPr="00206D26">
              <w:rPr>
                <w:rFonts w:ascii="Verdana" w:hAnsi="Verdana"/>
                <w:bCs/>
                <w:sz w:val="20"/>
              </w:rPr>
              <w:t>Para formularios fiscales autorizados (no pedimentos), el que proporcione la institución de crédito ante la que se efectuó el pago.</w:t>
            </w:r>
          </w:p>
        </w:tc>
      </w:tr>
      <w:tr w:rsidR="00206D26" w:rsidRPr="00206D26" w:rsidTr="00206D26">
        <w:trPr>
          <w:trHeight w:val="460"/>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NUMERO DE OPERACION</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Número de operación bancaria recibida por el banco. (Diezdígitos alfanuméricos).</w:t>
            </w:r>
          </w:p>
        </w:tc>
      </w:tr>
      <w:tr w:rsidR="00206D26" w:rsidRPr="00206D26" w:rsidTr="00206D26">
        <w:trPr>
          <w:trHeight w:val="460"/>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FECHA DE PAGO</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Fecha en que fue registrado el pago por la InstituciónBancaria, en formato (DD/MM/AAAA).</w:t>
            </w:r>
          </w:p>
        </w:tc>
      </w:tr>
      <w:tr w:rsidR="00206D26" w:rsidRPr="00206D26" w:rsidTr="00206D26">
        <w:trPr>
          <w:trHeight w:val="460"/>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ACUSE</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Firma Electrónica generada y proporcionada por la Institución Bancaria.</w:t>
            </w:r>
          </w:p>
        </w:tc>
      </w:tr>
      <w:tr w:rsidR="00206D26" w:rsidRPr="00206D26" w:rsidTr="00206D26">
        <w:trPr>
          <w:trHeight w:val="660"/>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IMPORTE TOTAL</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Monto total pagado (suma de todos los conceptos y formas de pago); antecedido con el signo de pesos ($) y el importe que deberá contar con separadores en formato numérico.</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78"/>
        <w:gridCol w:w="5034"/>
      </w:tblGrid>
      <w:tr w:rsidR="00206D26" w:rsidRPr="00206D26" w:rsidTr="00206D26">
        <w:trPr>
          <w:trHeight w:val="1200"/>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CONTRIB. OTRAS F.P.</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Monto total de las contribuciones con forma de pago (F.P.</w:t>
            </w:r>
            <w:proofErr w:type="gramStart"/>
            <w:r w:rsidRPr="00206D26">
              <w:rPr>
                <w:rFonts w:ascii="Verdana" w:hAnsi="Verdana"/>
                <w:bCs/>
                <w:sz w:val="20"/>
              </w:rPr>
              <w:t>)diferente</w:t>
            </w:r>
            <w:proofErr w:type="gramEnd"/>
            <w:r w:rsidRPr="00206D26">
              <w:rPr>
                <w:rFonts w:ascii="Verdana" w:hAnsi="Verdana"/>
                <w:bCs/>
                <w:sz w:val="20"/>
              </w:rPr>
              <w:t xml:space="preserve"> a efectivo (suma de todos los conceptos y formas de pago diferentes a efectivo -Apéndices 12 y 13 del Anexo 22 de las RGCE), excepto la clave 21 (contraprestación); antecedido con el signo de pesos ($) y el importe que deberá contar con separadores en formato numérico.</w:t>
            </w:r>
          </w:p>
        </w:tc>
      </w:tr>
      <w:tr w:rsidR="00206D26" w:rsidRPr="00206D26" w:rsidTr="00206D26">
        <w:trPr>
          <w:trHeight w:val="1260"/>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CONTRIB. EFECTIVO</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Monto total de las contribuciones en efectivo a concentrar aTESOFE (suma de todos los conceptos y formas de pago enefectivo - Apéndices 12 y 13 del Anexo 22 de las RGCE)</w:t>
            </w:r>
            <w:proofErr w:type="gramStart"/>
            <w:r w:rsidRPr="00206D26">
              <w:rPr>
                <w:rFonts w:ascii="Verdana" w:hAnsi="Verdana"/>
                <w:bCs/>
                <w:sz w:val="20"/>
              </w:rPr>
              <w:t>,excepto</w:t>
            </w:r>
            <w:proofErr w:type="gramEnd"/>
            <w:r w:rsidRPr="00206D26">
              <w:rPr>
                <w:rFonts w:ascii="Verdana" w:hAnsi="Verdana"/>
                <w:bCs/>
                <w:sz w:val="20"/>
              </w:rPr>
              <w:t xml:space="preserve"> la clave 21 (contraprestación); antecedido con el signo de pesos ($) y el importe, que deberá contar con separadores en formato numérico.</w:t>
            </w:r>
          </w:p>
        </w:tc>
      </w:tr>
      <w:tr w:rsidR="00206D26" w:rsidRPr="00206D26" w:rsidTr="00206D26">
        <w:trPr>
          <w:trHeight w:val="860"/>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TOTAL DE CONTRIBUCIONES</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Monto total de las contribuciones que ampara el </w:t>
            </w:r>
            <w:proofErr w:type="gramStart"/>
            <w:r w:rsidRPr="00206D26">
              <w:rPr>
                <w:rFonts w:ascii="Verdana" w:hAnsi="Verdana"/>
                <w:bCs/>
                <w:sz w:val="20"/>
              </w:rPr>
              <w:t>pedimento(</w:t>
            </w:r>
            <w:proofErr w:type="gramEnd"/>
            <w:r w:rsidRPr="00206D26">
              <w:rPr>
                <w:rFonts w:ascii="Verdana" w:hAnsi="Verdana"/>
                <w:bCs/>
                <w:sz w:val="20"/>
              </w:rPr>
              <w:t>suma contrib. otras f.p. y contrib. efectivo), antecedido con el signo de pesos ($) y el importe, que deberá contar conseparadores en formato numérico.</w:t>
            </w:r>
          </w:p>
        </w:tc>
      </w:tr>
      <w:tr w:rsidR="00206D26" w:rsidRPr="00206D26" w:rsidTr="00206D26">
        <w:trPr>
          <w:trHeight w:val="875"/>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CONTRAPRESTACIÓN</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Monto por concepto de contraprestación (importe clave 21contraprestación), antecedido con el signo de pesos ($) y elimporte, que deberá contar con separadores en formatonumérico.</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APENDICE 21</w:t>
      </w:r>
    </w:p>
    <w:p w:rsidR="00206D26" w:rsidRPr="00206D26" w:rsidRDefault="00206D26" w:rsidP="00206D26">
      <w:pPr>
        <w:jc w:val="both"/>
        <w:rPr>
          <w:rFonts w:ascii="Verdana" w:hAnsi="Verdana"/>
          <w:bCs/>
          <w:sz w:val="20"/>
        </w:rPr>
      </w:pPr>
      <w:r w:rsidRPr="00206D26">
        <w:rPr>
          <w:rFonts w:ascii="Verdana" w:hAnsi="Verdana"/>
          <w:b/>
          <w:bCs/>
          <w:sz w:val="20"/>
        </w:rPr>
        <w:t>RECINTOS FISCALIZADOS ESTRATEGICOS</w:t>
      </w:r>
    </w:p>
    <w:p w:rsidR="00206D26" w:rsidRPr="00206D26" w:rsidRDefault="00206D26" w:rsidP="00206D26">
      <w:pPr>
        <w:jc w:val="both"/>
        <w:rPr>
          <w:rFonts w:ascii="Verdana" w:hAnsi="Verdana"/>
          <w:bCs/>
          <w:sz w:val="20"/>
        </w:rPr>
      </w:pPr>
      <w:r w:rsidRPr="00206D26">
        <w:rPr>
          <w:rFonts w:ascii="Verdana" w:hAnsi="Verdana"/>
          <w:b/>
          <w:bCs/>
          <w:sz w:val="20"/>
        </w:rPr>
        <w:t>Inmuebles habilitados para introducir mercancías bajo el régimen de recinto fiscalizado estratégico, autorizados en términos de la regla 2.3.2.</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78"/>
        <w:gridCol w:w="5034"/>
      </w:tblGrid>
      <w:tr w:rsidR="00206D26" w:rsidRPr="00206D26" w:rsidTr="00206D26">
        <w:trPr>
          <w:trHeight w:val="487"/>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Aduana</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Inmueble habilitado para Recinto Fiscalizado Estratégico</w:t>
            </w:r>
          </w:p>
        </w:tc>
      </w:tr>
      <w:tr w:rsidR="00206D26" w:rsidRPr="00206D26" w:rsidTr="00206D26">
        <w:trPr>
          <w:trHeight w:val="256"/>
        </w:trPr>
        <w:tc>
          <w:tcPr>
            <w:tcW w:w="3678"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Aguascalientes</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Recinto Fiscalizado Estratégico de San Luis, S.A. de C.V.</w:t>
            </w:r>
          </w:p>
        </w:tc>
      </w:tr>
      <w:tr w:rsidR="00206D26" w:rsidRPr="00206D26" w:rsidTr="00206D26">
        <w:trPr>
          <w:trHeight w:val="25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Tracomex, S.A. de C.V.</w:t>
            </w:r>
          </w:p>
        </w:tc>
      </w:tr>
      <w:tr w:rsidR="00206D26" w:rsidRPr="00206D26" w:rsidTr="00206D26">
        <w:trPr>
          <w:trHeight w:val="25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Transparque Interpuerto, S.A. de C.V.</w:t>
            </w:r>
          </w:p>
        </w:tc>
      </w:tr>
      <w:tr w:rsidR="00206D26" w:rsidRPr="00206D26" w:rsidTr="00206D26">
        <w:trPr>
          <w:trHeight w:val="256"/>
        </w:trPr>
        <w:tc>
          <w:tcPr>
            <w:tcW w:w="3678"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Altamira</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Administración Portuaria Integral de Altamira, S.A. de C.V.</w:t>
            </w:r>
          </w:p>
        </w:tc>
      </w:tr>
      <w:tr w:rsidR="00206D26" w:rsidRPr="00206D26" w:rsidTr="00206D26">
        <w:trPr>
          <w:trHeight w:val="25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Cooper T. Smith de México, S.A. de C.V.</w:t>
            </w:r>
          </w:p>
        </w:tc>
      </w:tr>
      <w:tr w:rsidR="00206D26" w:rsidRPr="00206D26" w:rsidTr="00206D26">
        <w:trPr>
          <w:trHeight w:val="25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Probca Industrial, S.A.P.I. de C.V.</w:t>
            </w:r>
          </w:p>
        </w:tc>
      </w:tr>
      <w:tr w:rsidR="00206D26" w:rsidRPr="00206D26" w:rsidTr="00206D26">
        <w:trPr>
          <w:trHeight w:val="472"/>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Ciudad Hidalgo</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Fideicomiso para la Habilitación y Administración del RecintoFiscalizado Estratégico Puerto Chiapas.</w:t>
            </w:r>
          </w:p>
        </w:tc>
      </w:tr>
      <w:tr w:rsidR="00206D26" w:rsidRPr="00206D26" w:rsidTr="00206D26">
        <w:trPr>
          <w:trHeight w:val="240"/>
        </w:trPr>
        <w:tc>
          <w:tcPr>
            <w:tcW w:w="3678"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Ciudad Juárez</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Corporación Inmobiliaria San Jerónimo, S. de R.L. de C.V.</w:t>
            </w:r>
          </w:p>
        </w:tc>
      </w:tr>
      <w:tr w:rsidR="00206D26" w:rsidRPr="00206D26" w:rsidTr="00206D26">
        <w:trPr>
          <w:trHeight w:val="2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Foxteq México Developer, S.A. de C.V.</w:t>
            </w:r>
          </w:p>
        </w:tc>
      </w:tr>
      <w:tr w:rsidR="00206D26" w:rsidRPr="00206D26" w:rsidTr="00206D26">
        <w:trPr>
          <w:trHeight w:val="460"/>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Lázaro Cárdenas</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Administración Portuaria Integral de Lázaro Cárdenas, S.A. de C.V.</w:t>
            </w:r>
          </w:p>
        </w:tc>
      </w:tr>
      <w:tr w:rsidR="00206D26" w:rsidRPr="00206D26" w:rsidTr="00206D26">
        <w:trPr>
          <w:trHeight w:val="460"/>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Mazatlán</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Administración Portuaria Integral de Topolobampo, S.A. deC.V.</w:t>
            </w:r>
          </w:p>
        </w:tc>
      </w:tr>
      <w:tr w:rsidR="00206D26" w:rsidRPr="00206D26" w:rsidTr="00206D26">
        <w:trPr>
          <w:trHeight w:val="260"/>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Querétaro</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Puerto Interior Querétaro, S.A. de C.V.</w:t>
            </w:r>
          </w:p>
        </w:tc>
      </w:tr>
      <w:tr w:rsidR="00206D26" w:rsidRPr="00206D26" w:rsidTr="00206D26">
        <w:trPr>
          <w:trHeight w:val="260"/>
        </w:trPr>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Torreón</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Inmobiliaria de la Comarca Lagunera, S.A. de C.V.</w:t>
            </w:r>
          </w:p>
        </w:tc>
      </w:tr>
      <w:tr w:rsidR="00206D26" w:rsidRPr="00206D26" w:rsidTr="00206D26">
        <w:trPr>
          <w:trHeight w:val="260"/>
        </w:trPr>
        <w:tc>
          <w:tcPr>
            <w:tcW w:w="3678"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Veracruz</w:t>
            </w: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Administración Portuaria Integral de Veracruz, S.A. de C.V.</w:t>
            </w:r>
          </w:p>
        </w:tc>
      </w:tr>
      <w:tr w:rsidR="00206D26" w:rsidRPr="00206D26" w:rsidTr="00206D26">
        <w:trPr>
          <w:trHeight w:val="2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Puertos Logísticos de México, S.A de C.V. (Predio A)</w:t>
            </w:r>
          </w:p>
        </w:tc>
      </w:tr>
      <w:tr w:rsidR="00206D26" w:rsidRPr="00206D26" w:rsidTr="00206D26">
        <w:trPr>
          <w:trHeight w:val="27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206D26" w:rsidRPr="00206D26" w:rsidRDefault="00206D26" w:rsidP="00206D26">
            <w:pPr>
              <w:jc w:val="both"/>
              <w:rPr>
                <w:rFonts w:ascii="Verdana" w:hAnsi="Verdana"/>
                <w:bCs/>
                <w:sz w:val="20"/>
              </w:rPr>
            </w:pPr>
          </w:p>
        </w:tc>
        <w:tc>
          <w:tcPr>
            <w:tcW w:w="50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Puertos Logísticos de México, S.A de C.V. (Predio B)</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APENDICE 22</w:t>
      </w:r>
    </w:p>
    <w:p w:rsidR="00206D26" w:rsidRPr="00206D26" w:rsidRDefault="00206D26" w:rsidP="00206D26">
      <w:pPr>
        <w:jc w:val="both"/>
        <w:rPr>
          <w:rFonts w:ascii="Verdana" w:hAnsi="Verdana"/>
          <w:bCs/>
          <w:sz w:val="20"/>
        </w:rPr>
      </w:pPr>
      <w:r w:rsidRPr="00206D26">
        <w:rPr>
          <w:rFonts w:ascii="Verdana" w:hAnsi="Verdana"/>
          <w:b/>
          <w:bCs/>
          <w:sz w:val="20"/>
        </w:rPr>
        <w:t>CARACTERISTICAS TECNOLOGICAS DE DISPOSITIVOS CON TECNOLOGÍA DE RADIOFRECUENCIA</w:t>
      </w:r>
    </w:p>
    <w:p w:rsidR="00206D26" w:rsidRPr="00206D26" w:rsidRDefault="00206D26" w:rsidP="00206D26">
      <w:pPr>
        <w:jc w:val="both"/>
        <w:rPr>
          <w:rFonts w:ascii="Verdana" w:hAnsi="Verdana"/>
          <w:bCs/>
          <w:sz w:val="20"/>
        </w:rPr>
      </w:pPr>
      <w:r w:rsidRPr="00206D26">
        <w:rPr>
          <w:rFonts w:ascii="Verdana" w:hAnsi="Verdana"/>
          <w:b/>
          <w:bCs/>
          <w:sz w:val="20"/>
        </w:rPr>
        <w:t>A. MEDIO DE CONTROL.</w:t>
      </w:r>
    </w:p>
    <w:p w:rsidR="00206D26" w:rsidRPr="00206D26" w:rsidRDefault="00206D26" w:rsidP="00206D26">
      <w:pPr>
        <w:jc w:val="both"/>
        <w:rPr>
          <w:rFonts w:ascii="Verdana" w:hAnsi="Verdana"/>
          <w:bCs/>
          <w:sz w:val="20"/>
        </w:rPr>
      </w:pPr>
      <w:r w:rsidRPr="00206D26">
        <w:rPr>
          <w:rFonts w:ascii="Verdana" w:hAnsi="Verdana"/>
          <w:bCs/>
          <w:sz w:val="20"/>
        </w:rPr>
        <w:t>Las características del medio de control para realizar el despacho aduanero de las mercancías conforme a</w:t>
      </w:r>
    </w:p>
    <w:p w:rsidR="00206D26" w:rsidRPr="00206D26" w:rsidRDefault="00206D26" w:rsidP="00206D26">
      <w:pPr>
        <w:jc w:val="both"/>
        <w:rPr>
          <w:rFonts w:ascii="Verdana" w:hAnsi="Verdana"/>
          <w:bCs/>
          <w:sz w:val="20"/>
        </w:rPr>
      </w:pPr>
      <w:proofErr w:type="gramStart"/>
      <w:r w:rsidRPr="00206D26">
        <w:rPr>
          <w:rFonts w:ascii="Verdana" w:hAnsi="Verdana"/>
          <w:bCs/>
          <w:sz w:val="20"/>
        </w:rPr>
        <w:lastRenderedPageBreak/>
        <w:t>la</w:t>
      </w:r>
      <w:proofErr w:type="gramEnd"/>
      <w:r w:rsidRPr="00206D26">
        <w:rPr>
          <w:rFonts w:ascii="Verdana" w:hAnsi="Verdana"/>
          <w:bCs/>
          <w:sz w:val="20"/>
        </w:rPr>
        <w:t xml:space="preserve"> regla 2.4.4., serán las siguientes:</w:t>
      </w:r>
    </w:p>
    <w:p w:rsidR="00206D26" w:rsidRPr="00206D26" w:rsidRDefault="00206D26" w:rsidP="00206D26">
      <w:pPr>
        <w:jc w:val="both"/>
        <w:rPr>
          <w:rFonts w:ascii="Verdana" w:hAnsi="Verdana"/>
          <w:bCs/>
          <w:sz w:val="20"/>
        </w:rPr>
      </w:pPr>
      <w:r w:rsidRPr="00206D26">
        <w:rPr>
          <w:rFonts w:ascii="Verdana" w:hAnsi="Verdana"/>
          <w:b/>
          <w:bCs/>
          <w:sz w:val="20"/>
        </w:rPr>
        <w:t>I.</w:t>
      </w:r>
      <w:r w:rsidRPr="00206D26">
        <w:rPr>
          <w:rFonts w:ascii="Verdana" w:hAnsi="Verdana"/>
          <w:bCs/>
          <w:sz w:val="20"/>
        </w:rPr>
        <w:t>     Especificaciones físicas:</w:t>
      </w:r>
    </w:p>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Material plástico PVC laminado.</w:t>
      </w:r>
    </w:p>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Dimensiones 85.60 x 53.98 mm, con base en el ISO/IEC 7810 ID-1.</w:t>
      </w:r>
    </w:p>
    <w:p w:rsidR="00206D26" w:rsidRPr="00206D26" w:rsidRDefault="00206D26" w:rsidP="00206D26">
      <w:pPr>
        <w:jc w:val="both"/>
        <w:rPr>
          <w:rFonts w:ascii="Verdana" w:hAnsi="Verdana"/>
          <w:bCs/>
          <w:sz w:val="20"/>
        </w:rPr>
      </w:pPr>
      <w:r w:rsidRPr="00206D26">
        <w:rPr>
          <w:rFonts w:ascii="Verdana" w:hAnsi="Verdana"/>
          <w:b/>
          <w:bCs/>
          <w:sz w:val="20"/>
        </w:rPr>
        <w:t>c)</w:t>
      </w:r>
      <w:r w:rsidRPr="00206D26">
        <w:rPr>
          <w:rFonts w:ascii="Verdana" w:hAnsi="Verdana"/>
          <w:bCs/>
          <w:sz w:val="20"/>
        </w:rPr>
        <w:t>   Temperatura soportada entre -25°C a 50°C.</w:t>
      </w:r>
    </w:p>
    <w:p w:rsidR="00206D26" w:rsidRPr="00206D26" w:rsidRDefault="00206D26" w:rsidP="00206D26">
      <w:pPr>
        <w:jc w:val="both"/>
        <w:rPr>
          <w:rFonts w:ascii="Verdana" w:hAnsi="Verdana"/>
          <w:bCs/>
          <w:sz w:val="20"/>
        </w:rPr>
      </w:pPr>
      <w:r w:rsidRPr="00206D26">
        <w:rPr>
          <w:rFonts w:ascii="Verdana" w:hAnsi="Verdana"/>
          <w:b/>
          <w:bCs/>
          <w:sz w:val="20"/>
        </w:rPr>
        <w:t>d)</w:t>
      </w:r>
      <w:r w:rsidRPr="00206D26">
        <w:rPr>
          <w:rFonts w:ascii="Verdana" w:hAnsi="Verdana"/>
          <w:bCs/>
          <w:sz w:val="20"/>
        </w:rPr>
        <w:t>   Reutilizable a criterio del usuario.</w:t>
      </w:r>
    </w:p>
    <w:p w:rsidR="00206D26" w:rsidRPr="00206D26" w:rsidRDefault="00206D26" w:rsidP="00206D26">
      <w:pPr>
        <w:jc w:val="both"/>
        <w:rPr>
          <w:rFonts w:ascii="Verdana" w:hAnsi="Verdana"/>
          <w:bCs/>
          <w:sz w:val="20"/>
        </w:rPr>
      </w:pPr>
      <w:r w:rsidRPr="00206D26">
        <w:rPr>
          <w:rFonts w:ascii="Verdana" w:hAnsi="Verdana"/>
          <w:b/>
          <w:bCs/>
          <w:sz w:val="20"/>
        </w:rPr>
        <w:t>II.</w:t>
      </w:r>
      <w:r w:rsidRPr="00206D26">
        <w:rPr>
          <w:rFonts w:ascii="Verdana" w:hAnsi="Verdana"/>
          <w:bCs/>
          <w:sz w:val="20"/>
        </w:rPr>
        <w:t>    Especificaciones tecnológicas:</w:t>
      </w:r>
    </w:p>
    <w:p w:rsidR="00206D26" w:rsidRPr="00206D26" w:rsidRDefault="00206D26" w:rsidP="00206D26">
      <w:pPr>
        <w:jc w:val="both"/>
        <w:rPr>
          <w:rFonts w:ascii="Verdana" w:hAnsi="Verdana"/>
          <w:bCs/>
          <w:sz w:val="20"/>
        </w:rPr>
      </w:pPr>
      <w:r w:rsidRPr="00206D26">
        <w:rPr>
          <w:rFonts w:ascii="Verdana" w:hAnsi="Verdana"/>
          <w:bCs/>
          <w:sz w:val="20"/>
        </w:rPr>
        <w:t>       Debe contener dos chips, uno de lectura por proximidad y otro de lectura de largo alcance, ambos de tipo pasivo, con capacidad de lectura, escritura y regrabables, con las siguientes características:</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Chip para lectura de proximidad:</w:t>
      </w:r>
    </w:p>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Protocolo de interfaz: ISO/IEC 14443-A Mifare Plus SE 1k.</w:t>
      </w:r>
    </w:p>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Frecuencia de operación: Banda HF 13.56 MHz.</w:t>
      </w:r>
    </w:p>
    <w:p w:rsidR="00206D26" w:rsidRPr="00206D26" w:rsidRDefault="00206D26" w:rsidP="00206D26">
      <w:pPr>
        <w:jc w:val="both"/>
        <w:rPr>
          <w:rFonts w:ascii="Verdana" w:hAnsi="Verdana"/>
          <w:bCs/>
          <w:sz w:val="20"/>
        </w:rPr>
      </w:pPr>
      <w:r w:rsidRPr="00206D26">
        <w:rPr>
          <w:rFonts w:ascii="Verdana" w:hAnsi="Verdana"/>
          <w:b/>
          <w:bCs/>
          <w:sz w:val="20"/>
        </w:rPr>
        <w:t>c)</w:t>
      </w:r>
      <w:r w:rsidRPr="00206D26">
        <w:rPr>
          <w:rFonts w:ascii="Verdana" w:hAnsi="Verdana"/>
          <w:bCs/>
          <w:sz w:val="20"/>
        </w:rPr>
        <w:t>   Memoria: 1 KB organizada en 16 sectores.</w:t>
      </w:r>
    </w:p>
    <w:p w:rsidR="00206D26" w:rsidRPr="00206D26" w:rsidRDefault="00206D26" w:rsidP="00206D26">
      <w:pPr>
        <w:jc w:val="both"/>
        <w:rPr>
          <w:rFonts w:ascii="Verdana" w:hAnsi="Verdana"/>
          <w:bCs/>
          <w:sz w:val="20"/>
        </w:rPr>
      </w:pPr>
      <w:r w:rsidRPr="00206D26">
        <w:rPr>
          <w:rFonts w:ascii="Verdana" w:hAnsi="Verdana"/>
          <w:b/>
          <w:bCs/>
          <w:sz w:val="20"/>
        </w:rPr>
        <w:t>d)</w:t>
      </w:r>
      <w:r w:rsidRPr="00206D26">
        <w:rPr>
          <w:rFonts w:ascii="Verdana" w:hAnsi="Verdana"/>
          <w:bCs/>
          <w:sz w:val="20"/>
        </w:rPr>
        <w:t>   Formato de grabación conforme a los lineamientos que se emitan para tal efecto por la AGA, mismos que se darán a conocer en el Portal del SAT.</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w:t>
      </w:r>
      <w:r w:rsidRPr="00206D26">
        <w:rPr>
          <w:rFonts w:ascii="Verdana" w:hAnsi="Verdana"/>
          <w:b/>
          <w:bCs/>
          <w:sz w:val="20"/>
        </w:rPr>
        <w:t>Chip para lectura de largo alcance:</w:t>
      </w:r>
    </w:p>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Protocolo de interfaz: ISO-18000-6C.</w:t>
      </w:r>
    </w:p>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Frecuencia de operación: UHF 860-960MHz.</w:t>
      </w:r>
    </w:p>
    <w:p w:rsidR="00206D26" w:rsidRPr="00206D26" w:rsidRDefault="00206D26" w:rsidP="00206D26">
      <w:pPr>
        <w:jc w:val="both"/>
        <w:rPr>
          <w:rFonts w:ascii="Verdana" w:hAnsi="Verdana"/>
          <w:bCs/>
          <w:sz w:val="20"/>
        </w:rPr>
      </w:pPr>
      <w:r w:rsidRPr="00206D26">
        <w:rPr>
          <w:rFonts w:ascii="Verdana" w:hAnsi="Verdana"/>
          <w:b/>
          <w:bCs/>
          <w:sz w:val="20"/>
        </w:rPr>
        <w:t>c)</w:t>
      </w:r>
      <w:r w:rsidRPr="00206D26">
        <w:rPr>
          <w:rFonts w:ascii="Verdana" w:hAnsi="Verdana"/>
          <w:bCs/>
          <w:sz w:val="20"/>
        </w:rPr>
        <w:t>   Memoria: Mínima de 64 Bytes y TID (Tag ID) de 96 bit.</w:t>
      </w:r>
    </w:p>
    <w:p w:rsidR="00206D26" w:rsidRPr="00206D26" w:rsidRDefault="00206D26" w:rsidP="00206D26">
      <w:pPr>
        <w:jc w:val="both"/>
        <w:rPr>
          <w:rFonts w:ascii="Verdana" w:hAnsi="Verdana"/>
          <w:bCs/>
          <w:sz w:val="20"/>
        </w:rPr>
      </w:pPr>
      <w:r w:rsidRPr="00206D26">
        <w:rPr>
          <w:rFonts w:ascii="Verdana" w:hAnsi="Verdana"/>
          <w:b/>
          <w:bCs/>
          <w:sz w:val="20"/>
        </w:rPr>
        <w:t>d)</w:t>
      </w:r>
      <w:r w:rsidRPr="00206D26">
        <w:rPr>
          <w:rFonts w:ascii="Verdana" w:hAnsi="Verdana"/>
          <w:bCs/>
          <w:sz w:val="20"/>
        </w:rPr>
        <w:t>   Formato de grabación conforme a los lineamientos que se emitan para tal efecto por la AGA, mismos que se darán a conocer en el Portal del SAT.</w:t>
      </w:r>
    </w:p>
    <w:p w:rsidR="00206D26" w:rsidRPr="00206D26" w:rsidRDefault="00206D26" w:rsidP="00206D26">
      <w:pPr>
        <w:jc w:val="both"/>
        <w:rPr>
          <w:rFonts w:ascii="Verdana" w:hAnsi="Verdana"/>
          <w:bCs/>
          <w:sz w:val="20"/>
        </w:rPr>
      </w:pPr>
      <w:r w:rsidRPr="00206D26">
        <w:rPr>
          <w:rFonts w:ascii="Verdana" w:hAnsi="Verdana"/>
          <w:b/>
          <w:bCs/>
          <w:sz w:val="20"/>
        </w:rPr>
        <w:t>B. TRANSPONDER</w:t>
      </w:r>
    </w:p>
    <w:p w:rsidR="00206D26" w:rsidRPr="00206D26" w:rsidRDefault="00206D26" w:rsidP="00206D26">
      <w:pPr>
        <w:jc w:val="both"/>
        <w:rPr>
          <w:rFonts w:ascii="Verdana" w:hAnsi="Verdana"/>
          <w:bCs/>
          <w:sz w:val="20"/>
        </w:rPr>
      </w:pPr>
      <w:r w:rsidRPr="00206D26">
        <w:rPr>
          <w:rFonts w:ascii="Verdana" w:hAnsi="Verdana"/>
          <w:bCs/>
          <w:sz w:val="20"/>
        </w:rPr>
        <w:t>Las características del transponder para el servicio de autotransporte terrestre y de los propietarios de vehículos de carga a que hace referencia la regla 2.4.4., serán las siguientes:</w:t>
      </w:r>
    </w:p>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Etiqueta Adhesiva (Windshield Sticker Tag)</w:t>
      </w:r>
    </w:p>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Frecuencia de Operación UHF 860-960 MHZ.</w:t>
      </w:r>
    </w:p>
    <w:p w:rsidR="00206D26" w:rsidRPr="00206D26" w:rsidRDefault="00206D26" w:rsidP="00206D26">
      <w:pPr>
        <w:jc w:val="both"/>
        <w:rPr>
          <w:rFonts w:ascii="Verdana" w:hAnsi="Verdana"/>
          <w:bCs/>
          <w:sz w:val="20"/>
        </w:rPr>
      </w:pPr>
      <w:r w:rsidRPr="00206D26">
        <w:rPr>
          <w:rFonts w:ascii="Verdana" w:hAnsi="Verdana"/>
          <w:b/>
          <w:bCs/>
          <w:sz w:val="20"/>
        </w:rPr>
        <w:t>c)</w:t>
      </w:r>
      <w:r w:rsidRPr="00206D26">
        <w:rPr>
          <w:rFonts w:ascii="Verdana" w:hAnsi="Verdana"/>
          <w:bCs/>
          <w:sz w:val="20"/>
        </w:rPr>
        <w:t>   Distancia de lectura 10 m / 32.8 ft.</w:t>
      </w:r>
    </w:p>
    <w:p w:rsidR="00206D26" w:rsidRPr="00206D26" w:rsidRDefault="00206D26" w:rsidP="00206D26">
      <w:pPr>
        <w:jc w:val="both"/>
        <w:rPr>
          <w:rFonts w:ascii="Verdana" w:hAnsi="Verdana"/>
          <w:bCs/>
          <w:sz w:val="20"/>
        </w:rPr>
      </w:pPr>
      <w:r w:rsidRPr="00206D26">
        <w:rPr>
          <w:rFonts w:ascii="Verdana" w:hAnsi="Verdana"/>
          <w:b/>
          <w:bCs/>
          <w:sz w:val="20"/>
        </w:rPr>
        <w:t>d)</w:t>
      </w:r>
      <w:r w:rsidRPr="00206D26">
        <w:rPr>
          <w:rFonts w:ascii="Verdana" w:hAnsi="Verdana"/>
          <w:bCs/>
          <w:sz w:val="20"/>
        </w:rPr>
        <w:t>   Dimensiones propuestas 85.6 x 54 x 0.6 mm / 3.4 x 2.1 x 0.02 in</w:t>
      </w:r>
    </w:p>
    <w:p w:rsidR="00206D26" w:rsidRPr="00206D26" w:rsidRDefault="00206D26" w:rsidP="00206D26">
      <w:pPr>
        <w:jc w:val="both"/>
        <w:rPr>
          <w:rFonts w:ascii="Verdana" w:hAnsi="Verdana"/>
          <w:bCs/>
          <w:sz w:val="20"/>
        </w:rPr>
      </w:pPr>
      <w:r w:rsidRPr="00206D26">
        <w:rPr>
          <w:rFonts w:ascii="Verdana" w:hAnsi="Verdana"/>
          <w:b/>
          <w:bCs/>
          <w:sz w:val="20"/>
        </w:rPr>
        <w:lastRenderedPageBreak/>
        <w:t>e)</w:t>
      </w:r>
      <w:r w:rsidRPr="00206D26">
        <w:rPr>
          <w:rFonts w:ascii="Verdana" w:hAnsi="Verdana"/>
          <w:bCs/>
          <w:sz w:val="20"/>
        </w:rPr>
        <w:t>   Temperatura de Operación -10°C a + 80°C / 14°F a 176°F.</w:t>
      </w:r>
    </w:p>
    <w:p w:rsidR="00206D26" w:rsidRPr="00206D26" w:rsidRDefault="00206D26" w:rsidP="00206D26">
      <w:pPr>
        <w:jc w:val="both"/>
        <w:rPr>
          <w:rFonts w:ascii="Verdana" w:hAnsi="Verdana"/>
          <w:bCs/>
          <w:sz w:val="20"/>
        </w:rPr>
      </w:pPr>
      <w:r w:rsidRPr="00206D26">
        <w:rPr>
          <w:rFonts w:ascii="Verdana" w:hAnsi="Verdana"/>
          <w:b/>
          <w:bCs/>
          <w:sz w:val="20"/>
        </w:rPr>
        <w:t>f)</w:t>
      </w:r>
      <w:r w:rsidRPr="00206D26">
        <w:rPr>
          <w:rFonts w:ascii="Verdana" w:hAnsi="Verdana"/>
          <w:bCs/>
          <w:sz w:val="20"/>
        </w:rPr>
        <w:t>    Protocolo ISO 18000-6B</w:t>
      </w:r>
    </w:p>
    <w:p w:rsidR="00206D26" w:rsidRPr="00206D26" w:rsidRDefault="00206D26" w:rsidP="00206D26">
      <w:pPr>
        <w:jc w:val="both"/>
        <w:rPr>
          <w:rFonts w:ascii="Verdana" w:hAnsi="Verdana"/>
          <w:bCs/>
          <w:sz w:val="20"/>
        </w:rPr>
      </w:pPr>
      <w:r w:rsidRPr="00206D26">
        <w:rPr>
          <w:rFonts w:ascii="Verdana" w:hAnsi="Verdana"/>
          <w:bCs/>
          <w:sz w:val="20"/>
        </w:rPr>
        <w:t>El transponder deberá ser adherido al parabrisas del vehículo de carga. Los vehículos de autotransporte terrestre y vehículos de carga que ya cuenten con el transponder que es utilizado por el Bureu of Customs and Border Protection (CBP), pueden utilizarlo para lo establecido en el inciso e), de la fracción III, de la regla 2.4.4.</w:t>
      </w:r>
    </w:p>
    <w:p w:rsidR="00206D26" w:rsidRPr="00206D26" w:rsidRDefault="00206D26" w:rsidP="00206D26">
      <w:pPr>
        <w:jc w:val="both"/>
        <w:rPr>
          <w:rFonts w:ascii="Verdana" w:hAnsi="Verdana"/>
          <w:bCs/>
          <w:sz w:val="20"/>
        </w:rPr>
      </w:pPr>
      <w:r w:rsidRPr="00206D26">
        <w:rPr>
          <w:rFonts w:ascii="Verdana" w:hAnsi="Verdana"/>
          <w:bCs/>
          <w:sz w:val="20"/>
        </w:rPr>
        <w:t>Atentamente,</w:t>
      </w:r>
    </w:p>
    <w:p w:rsidR="00206D26" w:rsidRPr="00206D26" w:rsidRDefault="00206D26" w:rsidP="00206D26">
      <w:pPr>
        <w:jc w:val="both"/>
        <w:rPr>
          <w:rFonts w:ascii="Verdana" w:hAnsi="Verdana"/>
          <w:bCs/>
          <w:sz w:val="20"/>
        </w:rPr>
      </w:pPr>
      <w:r w:rsidRPr="00206D26">
        <w:rPr>
          <w:rFonts w:ascii="Verdana" w:hAnsi="Verdana"/>
          <w:bCs/>
          <w:sz w:val="20"/>
        </w:rPr>
        <w:t>Ciudad de México, a 11 de diciembre de 2017.- El Jefe del Servicio de Administración Tributaria, </w:t>
      </w:r>
      <w:r w:rsidRPr="00206D26">
        <w:rPr>
          <w:rFonts w:ascii="Verdana" w:hAnsi="Verdana"/>
          <w:b/>
          <w:bCs/>
          <w:sz w:val="20"/>
        </w:rPr>
        <w:t>Osvaldo Antonio Santín Quiroz</w:t>
      </w:r>
      <w:r w:rsidRPr="00206D26">
        <w:rPr>
          <w:rFonts w:ascii="Verdana" w:hAnsi="Verdana"/>
          <w:bCs/>
          <w:sz w:val="20"/>
        </w:rPr>
        <w:t>.- Rúbrica.</w:t>
      </w:r>
    </w:p>
    <w:p w:rsidR="00206D26" w:rsidRPr="00206D26" w:rsidRDefault="00206D26" w:rsidP="00206D26">
      <w:pPr>
        <w:jc w:val="both"/>
        <w:rPr>
          <w:rFonts w:ascii="Verdana" w:hAnsi="Verdana"/>
          <w:b/>
          <w:bCs/>
          <w:sz w:val="20"/>
        </w:rPr>
      </w:pPr>
      <w:r w:rsidRPr="00206D26">
        <w:rPr>
          <w:rFonts w:ascii="Verdana" w:hAnsi="Verdana"/>
          <w:b/>
          <w:bCs/>
          <w:sz w:val="20"/>
        </w:rPr>
        <w:t>ANEXO 23 DE LAS REGLAS GENERALES DE COMERCIO EXTERIOR PARA 2018</w:t>
      </w:r>
    </w:p>
    <w:p w:rsidR="00206D26" w:rsidRPr="00206D26" w:rsidRDefault="00206D26" w:rsidP="00206D26">
      <w:pPr>
        <w:jc w:val="both"/>
        <w:rPr>
          <w:rFonts w:ascii="Verdana" w:hAnsi="Verdana"/>
          <w:bCs/>
          <w:sz w:val="20"/>
        </w:rPr>
      </w:pPr>
      <w:r w:rsidRPr="00206D26">
        <w:rPr>
          <w:rFonts w:ascii="Verdana" w:hAnsi="Verdana"/>
          <w:b/>
          <w:bCs/>
          <w:sz w:val="20"/>
        </w:rPr>
        <w:t>Mercancías peligrosas o que requieran instalaciones y/o equipos especiales para su muestreo.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535"/>
        <w:gridCol w:w="2369"/>
      </w:tblGrid>
      <w:tr w:rsidR="00206D26" w:rsidRPr="00206D26" w:rsidTr="00206D26">
        <w:trPr>
          <w:trHeight w:val="520"/>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Descripción de la mercancía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Arancelaria/partida</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Gas de hulla.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2705.00.01</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Gas natural.</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2711.11.01</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Propano.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2711.12.01</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Butanos.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2711.13.01</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728"/>
        <w:gridCol w:w="1984"/>
      </w:tblGrid>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Etileno, propileno, butileno y butadieno.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2711.14.01</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Butano y propano, mezclados entre sí, licuados.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2711.19.01</w:t>
            </w:r>
          </w:p>
        </w:tc>
      </w:tr>
      <w:tr w:rsidR="00206D26" w:rsidRPr="00206D26" w:rsidTr="00206D26">
        <w:trPr>
          <w:trHeight w:val="505"/>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Alcanos, alquenos o alquinos utilizados para cortes y soldaduras, aun cuando estén mezclados entre sí.</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2711.19.02</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2711.19.99</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Gas natural.</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2711.21.01</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 (metano, monóxido de carbono).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2711.29.99</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Cloro.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2801.10.01</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Flúor; bromo.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2801.30.01</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Hidrógeno.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2804.10.01</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Argón.</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2804.21.01</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Helio.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2804.29.01</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 gases nobles (neón, xenón).</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2804.29.99</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Nitrógeno.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2804.30.01</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Oxígeno.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2804.40.01</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Fósforo blanco.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2804.70.01</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Fósforo rojo o amorfo.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2804.70.02</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Fósforo negro.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2804.70.03</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Arsénico.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2804.80.01</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Sodio.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2805.11.01</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 (potasio).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2805.19.99</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Cloruro de hidrógeno.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2806.10.01</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Ácido clorosulfúrico (ácido clorosulfónico).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2806.20.01</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Ácido sulfúrico.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2807.00.01</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Ácido nítrico.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2808.00.01</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Pentóxido de difósforo (anhídrido fosfórico).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2809.10.01</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Ácido fosfórico.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2809.20.01</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Fluoruro de hidrógeno.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2811.11.01</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Ácido arsénico.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2811.19.01</w:t>
            </w:r>
          </w:p>
        </w:tc>
      </w:tr>
      <w:tr w:rsidR="00206D26" w:rsidRPr="00206D26" w:rsidTr="00206D26">
        <w:trPr>
          <w:trHeight w:val="505"/>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 (ácido cianhídrico; ácido sulfhídrico, ácido bromhídrico, ácidonitrosilsulfúrico).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2811.19.99</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Dióxido de carbono (anhídrido carbónico) al estado líquido o gaseoso.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2811.21.01</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Protóxido de nitrógeno (óxido nitroso).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2811.29.01</w:t>
            </w:r>
          </w:p>
        </w:tc>
      </w:tr>
      <w:tr w:rsidR="00206D26" w:rsidRPr="00206D26" w:rsidTr="00206D26">
        <w:trPr>
          <w:trHeight w:val="303"/>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Dióxido de azufre.</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2811.29.02</w:t>
            </w:r>
          </w:p>
        </w:tc>
      </w:tr>
      <w:tr w:rsidR="00206D26" w:rsidRPr="00206D26" w:rsidTr="00206D26">
        <w:trPr>
          <w:trHeight w:val="318"/>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Los demás (otros óxidos de nitrógeno, trióxido de azufre, monóxido de carbono).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2811.29.99</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728"/>
        <w:gridCol w:w="1984"/>
      </w:tblGrid>
      <w:tr w:rsidR="00206D26" w:rsidRPr="00206D26" w:rsidTr="00206D26">
        <w:trPr>
          <w:trHeight w:val="316"/>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Tricloruro de arsénico.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2812.10.01</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azufre.</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2812.10.02</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De fósforo.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2812.10.03</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2812.10.99</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 (hexafluoruro de azufre, trifluoruro de boro).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2812.90.99</w:t>
            </w:r>
          </w:p>
        </w:tc>
      </w:tr>
      <w:tr w:rsidR="00206D26" w:rsidRPr="00206D26" w:rsidTr="00206D26">
        <w:trPr>
          <w:trHeight w:val="279"/>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Disulfuro de carbono.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2813.10.01</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728"/>
        <w:gridCol w:w="1984"/>
      </w:tblGrid>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 (trisulfuro de fósforo y pentasulfuro de fósforo).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2813.90.99</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Amoniaco anhidro.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2814.10.01</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Amoniaco en disolución acuosa.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2814.20.01</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Hidróxidos de sodio y de </w:t>
            </w:r>
            <w:proofErr w:type="gramStart"/>
            <w:r w:rsidRPr="00206D26">
              <w:rPr>
                <w:rFonts w:ascii="Verdana" w:hAnsi="Verdana"/>
                <w:bCs/>
                <w:sz w:val="20"/>
              </w:rPr>
              <w:t>potasio sólidos</w:t>
            </w:r>
            <w:proofErr w:type="gramEnd"/>
            <w:r w:rsidRPr="00206D26">
              <w:rPr>
                <w:rFonts w:ascii="Verdana" w:hAnsi="Verdana"/>
                <w:bCs/>
                <w:sz w:val="20"/>
              </w:rPr>
              <w:t xml:space="preserve"> y en disolución acuosa.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28.15</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Peróxidos de sodio y de potasio.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2815.30.01</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Peróxido de magnesio.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2816.10.01</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Peróxido de estroncio.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2816.40.01</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Peróxido de bario.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2816.40.02</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Peróxido de cinc.</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2817.00.02</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Hidrato de hidrazina.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2825.10.01</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Cloratos y percloratos.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28.29</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Cianuros, oxicianuros y cianuros complejos.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28.37</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Fulminatos de mercurio.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2842.90.01</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Fosfuro de cinc.</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2848.00.02</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Fosfuro de aluminio.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2848.00.03</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 (fosfuro de hidrógeno).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2848.00.99</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Borohidruro de sodio.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2850.00.01</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 (hidruro de sodio, de litio y de aluminio; azida de plomo).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2850.00.99</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 (tetraetilo de plomo).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2852.10.99</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Inorgánicos.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2852.90.01</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 (tetraetilo de plomo).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2852.90.99</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 (aire comprimido, aire líquido, cianamida).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2853.00.01</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Butano.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2901.10.01</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 (etano).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2901.10.99</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Etileno.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2901.21.01</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Propeno (propileno).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2901.22.01</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Buteno (butileno) y sus isómeros.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2901.23.01</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Buta-1,3-dieno e isopropeno.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2901.24.01</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 (acetileno).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2901.29.99</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Clorometano (cloruro de metilo).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2903.11.01</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Cloruro de vinilo (cloroetileno).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2903.21.01</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 (cloruro de alilo).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2903.29.99</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Bromuro de metilo.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2903.39.01</w:t>
            </w:r>
          </w:p>
        </w:tc>
      </w:tr>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Clorodifluorometano.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2903.71.01</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Diclorotrifluoroetanos.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2903.72.01</w:t>
            </w:r>
          </w:p>
        </w:tc>
      </w:tr>
      <w:tr w:rsidR="00206D26" w:rsidRPr="00206D26" w:rsidTr="00206D26">
        <w:trPr>
          <w:trHeight w:val="332"/>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Diclorofluoroetanos.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2903.73.01</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728"/>
        <w:gridCol w:w="1984"/>
      </w:tblGrid>
      <w:tr w:rsidR="00206D26" w:rsidRPr="00206D26" w:rsidTr="00206D26">
        <w:trPr>
          <w:trHeight w:val="332"/>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Clorodifluoroetanos.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2903.74.01</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Dicloropentafluoropropanos.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2903.75.01</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Triclorofluorometano.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2903.77.01</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Diclorodifluorometano.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2903.77.02</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728"/>
        <w:gridCol w:w="1984"/>
      </w:tblGrid>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Triclorotrifluoroetanos.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2903.77.03</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Diclorotetrafluoroetanos y cloropentafluoroetano.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2903.77.04</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2903.77.99</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Bromoclorodifluorometano, bromotrifluorometano y dibromotetrafluoroetanos.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2903.76.01</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2-Bromo-2-cloro-1</w:t>
            </w:r>
            <w:proofErr w:type="gramStart"/>
            <w:r w:rsidRPr="00206D26">
              <w:rPr>
                <w:rFonts w:ascii="Verdana" w:hAnsi="Verdana"/>
                <w:bCs/>
                <w:sz w:val="20"/>
              </w:rPr>
              <w:t>,1,1</w:t>
            </w:r>
            <w:proofErr w:type="gramEnd"/>
            <w:r w:rsidRPr="00206D26">
              <w:rPr>
                <w:rFonts w:ascii="Verdana" w:hAnsi="Verdana"/>
                <w:bCs/>
                <w:sz w:val="20"/>
              </w:rPr>
              <w:t>-trifluoroetano (Halotano).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2903.79.04</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2-Bromo-1-cloro-1</w:t>
            </w:r>
            <w:proofErr w:type="gramStart"/>
            <w:r w:rsidRPr="00206D26">
              <w:rPr>
                <w:rFonts w:ascii="Verdana" w:hAnsi="Verdana"/>
                <w:bCs/>
                <w:sz w:val="20"/>
              </w:rPr>
              <w:t>,2,2</w:t>
            </w:r>
            <w:proofErr w:type="gramEnd"/>
            <w:r w:rsidRPr="00206D26">
              <w:rPr>
                <w:rFonts w:ascii="Verdana" w:hAnsi="Verdana"/>
                <w:bCs/>
                <w:sz w:val="20"/>
              </w:rPr>
              <w:t>-trifluoroetano (isohalotano).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2903.79.05</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2903.79.99</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Oxirano (óxido de etileno).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2910.10.01</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Metiloxirano (óxido de propileno).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2910.20.01</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Aldehído acrílico (acroleína).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2912.19.09</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 (bromoacetona).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2914.70.99</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Ácido mono o dicloroacéticos y sus sales de sodio.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2915.40.01</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Cloruro de monocloro acetilo.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2915.40.03</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 (ésteres del ácido monocloroacético).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2915.40.99</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Cloroformiato de metilo.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2915.90.32</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Cloroformiato de bencilo.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2915.90.33</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 (cloroformiato de etilo).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2915.90.99</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Ácido acrílico y sus sales.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2916.11.01</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Acrilato de metilo o etilo.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2916.12.01</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Acrilato de butilo.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2916.12.02</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Acrilato de 2-etilhexilo.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2916.12.03</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Ácido metacrílico y sus sales.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2916.13.01</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Metacrilato de metilo.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2916.14.01</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Metacrilato de etilo o butilo.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2916.14.02</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 (ácido metacloroperbenzoico).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2916.39.99</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Anhídrido maleico.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2917.14.01</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Tetranitrato de pentaeritritol.</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2920.90.02</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Sulfato de dimetilo o de dietilo.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2920.90.06</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 (nitroglicerina; O</w:t>
            </w:r>
            <w:proofErr w:type="gramStart"/>
            <w:r w:rsidRPr="00206D26">
              <w:rPr>
                <w:rFonts w:ascii="Verdana" w:hAnsi="Verdana"/>
                <w:bCs/>
                <w:sz w:val="20"/>
              </w:rPr>
              <w:t>,O</w:t>
            </w:r>
            <w:proofErr w:type="gramEnd"/>
            <w:r w:rsidRPr="00206D26">
              <w:rPr>
                <w:rFonts w:ascii="Verdana" w:hAnsi="Verdana"/>
                <w:bCs/>
                <w:sz w:val="20"/>
              </w:rPr>
              <w:t>-dimetil fósforo clorotioato).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2920.90.99</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Monometilamina (gas).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2921.11.01</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Dimetilamina (gas).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2921.11.02</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Trimetilamina (gas).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2921.11.03</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2-Aminopropano (isopropilamina).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2921.19.05</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Butilamina.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2921.19.06</w:t>
            </w:r>
          </w:p>
        </w:tc>
      </w:tr>
      <w:tr w:rsidR="00206D26" w:rsidRPr="00206D26" w:rsidTr="00206D26">
        <w:trPr>
          <w:trHeight w:val="3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Dibutilamina.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2921.19.08</w:t>
            </w:r>
          </w:p>
        </w:tc>
      </w:tr>
      <w:tr w:rsidR="00206D26" w:rsidRPr="00206D26" w:rsidTr="00206D26">
        <w:trPr>
          <w:trHeight w:val="332"/>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Dietilamina.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2921.19.16</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728"/>
        <w:gridCol w:w="1984"/>
      </w:tblGrid>
      <w:tr w:rsidR="00206D26" w:rsidRPr="00206D26" w:rsidTr="00206D26">
        <w:trPr>
          <w:trHeight w:val="301"/>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Etilendiamina (1,2-diaminoetano).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2921.21.01</w:t>
            </w:r>
          </w:p>
        </w:tc>
      </w:tr>
      <w:tr w:rsidR="00206D26" w:rsidRPr="00206D26" w:rsidTr="00206D26">
        <w:trPr>
          <w:trHeight w:val="286"/>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Dietilentriamina.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2921.29.01</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728"/>
        <w:gridCol w:w="1984"/>
      </w:tblGrid>
      <w:tr w:rsidR="00206D26" w:rsidRPr="00206D26" w:rsidTr="00206D26">
        <w:trPr>
          <w:trHeight w:val="286"/>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Trietilentetramina.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2921.29.02</w:t>
            </w:r>
          </w:p>
        </w:tc>
      </w:tr>
      <w:tr w:rsidR="00206D26" w:rsidRPr="00206D26" w:rsidTr="00206D26">
        <w:trPr>
          <w:trHeight w:val="286"/>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Ciclohexilamina.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2921.30.01</w:t>
            </w:r>
          </w:p>
        </w:tc>
      </w:tr>
      <w:tr w:rsidR="00206D26" w:rsidRPr="00206D26" w:rsidTr="00206D26">
        <w:trPr>
          <w:trHeight w:val="286"/>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Acrilonitrilo.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2926.10.01</w:t>
            </w:r>
          </w:p>
        </w:tc>
      </w:tr>
      <w:tr w:rsidR="00206D26" w:rsidRPr="00206D26" w:rsidTr="00206D26">
        <w:trPr>
          <w:trHeight w:val="286"/>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Acetona cianhidrina.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2926.90.02</w:t>
            </w:r>
          </w:p>
        </w:tc>
      </w:tr>
      <w:tr w:rsidR="00206D26" w:rsidRPr="00206D26" w:rsidTr="00206D26">
        <w:trPr>
          <w:trHeight w:val="286"/>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 (acetonitrilo).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2926.90.99</w:t>
            </w:r>
          </w:p>
        </w:tc>
      </w:tr>
      <w:tr w:rsidR="00206D26" w:rsidRPr="00206D26" w:rsidTr="00206D26">
        <w:trPr>
          <w:trHeight w:val="286"/>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Clorosilanos (trimetilclorosilano).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2931.90.06</w:t>
            </w:r>
          </w:p>
        </w:tc>
      </w:tr>
      <w:tr w:rsidR="00206D26" w:rsidRPr="00206D26" w:rsidTr="00206D26">
        <w:trPr>
          <w:trHeight w:val="286"/>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3-Buteno-betalactona.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2932.20.05</w:t>
            </w:r>
          </w:p>
        </w:tc>
      </w:tr>
      <w:tr w:rsidR="00206D26" w:rsidRPr="00206D26" w:rsidTr="00206D26">
        <w:trPr>
          <w:trHeight w:val="286"/>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Piridina.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2933.31.01</w:t>
            </w:r>
          </w:p>
        </w:tc>
      </w:tr>
      <w:tr w:rsidR="00206D26" w:rsidRPr="00206D26" w:rsidTr="00206D26">
        <w:trPr>
          <w:trHeight w:val="286"/>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Morfolina.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2934.99.08</w:t>
            </w:r>
          </w:p>
        </w:tc>
      </w:tr>
      <w:tr w:rsidR="00206D26" w:rsidRPr="00206D26" w:rsidTr="00206D26">
        <w:trPr>
          <w:trHeight w:val="286"/>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Gonadotropina coriónica.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2937.19.02</w:t>
            </w:r>
          </w:p>
        </w:tc>
      </w:tr>
      <w:tr w:rsidR="00206D26" w:rsidRPr="00206D26" w:rsidTr="00206D26">
        <w:trPr>
          <w:trHeight w:val="286"/>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Pólvora sin humo o negra.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3601.00.01</w:t>
            </w:r>
          </w:p>
        </w:tc>
      </w:tr>
      <w:tr w:rsidR="00206D26" w:rsidRPr="00206D26" w:rsidTr="00206D26">
        <w:trPr>
          <w:trHeight w:val="286"/>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Las demás pólvoras.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3601.00.99</w:t>
            </w:r>
          </w:p>
        </w:tc>
      </w:tr>
      <w:tr w:rsidR="00206D26" w:rsidRPr="00206D26" w:rsidTr="00206D26">
        <w:trPr>
          <w:trHeight w:val="286"/>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Dinamita.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3602.00.01</w:t>
            </w:r>
          </w:p>
        </w:tc>
      </w:tr>
      <w:tr w:rsidR="00206D26" w:rsidRPr="00206D26" w:rsidTr="00206D26">
        <w:trPr>
          <w:trHeight w:val="286"/>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Dinamita gelatina.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3602.00.02</w:t>
            </w:r>
          </w:p>
        </w:tc>
      </w:tr>
      <w:tr w:rsidR="00206D26" w:rsidRPr="00206D26" w:rsidTr="00206D26">
        <w:trPr>
          <w:trHeight w:val="286"/>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 explosivos preparados, excepto las pólvoras.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3602.00.99</w:t>
            </w:r>
          </w:p>
        </w:tc>
      </w:tr>
      <w:tr w:rsidR="00206D26" w:rsidRPr="00206D26" w:rsidTr="00206D26">
        <w:trPr>
          <w:trHeight w:val="286"/>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Mechas de seguridad para minas con núcleo de pólvora negra.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3603.00.01</w:t>
            </w:r>
          </w:p>
        </w:tc>
      </w:tr>
      <w:tr w:rsidR="00206D26" w:rsidRPr="00206D26" w:rsidTr="00206D26">
        <w:trPr>
          <w:trHeight w:val="286"/>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Cordones detonadores.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3603.00.02</w:t>
            </w:r>
          </w:p>
        </w:tc>
      </w:tr>
      <w:tr w:rsidR="00206D26" w:rsidRPr="00206D26" w:rsidTr="00206D26">
        <w:trPr>
          <w:trHeight w:val="286"/>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3603.00.99</w:t>
            </w:r>
          </w:p>
        </w:tc>
      </w:tr>
      <w:tr w:rsidR="00206D26" w:rsidRPr="00206D26" w:rsidTr="00206D26">
        <w:trPr>
          <w:trHeight w:val="286"/>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Artículos para fuegos artificiales.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3604.10.01</w:t>
            </w:r>
          </w:p>
        </w:tc>
      </w:tr>
      <w:tr w:rsidR="00206D26" w:rsidRPr="00206D26" w:rsidTr="00206D26">
        <w:trPr>
          <w:trHeight w:val="286"/>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3604.90.01</w:t>
            </w:r>
          </w:p>
        </w:tc>
      </w:tr>
      <w:tr w:rsidR="00206D26" w:rsidRPr="00206D26" w:rsidTr="00206D26">
        <w:trPr>
          <w:trHeight w:val="718"/>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Placas y películas planas, fotográficas, sensibilizadas, sin impresionar, excepto las de papel, cartón o textiles; películas fotográficas planas autorrevelables</w:t>
            </w:r>
            <w:proofErr w:type="gramStart"/>
            <w:r w:rsidRPr="00206D26">
              <w:rPr>
                <w:rFonts w:ascii="Verdana" w:hAnsi="Verdana"/>
                <w:bCs/>
                <w:sz w:val="20"/>
              </w:rPr>
              <w:t>,sensibilizadas</w:t>
            </w:r>
            <w:proofErr w:type="gramEnd"/>
            <w:r w:rsidRPr="00206D26">
              <w:rPr>
                <w:rFonts w:ascii="Verdana" w:hAnsi="Verdana"/>
                <w:bCs/>
                <w:sz w:val="20"/>
              </w:rPr>
              <w:t>, sin impresionar, incluso en cargadores.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37.01</w:t>
            </w:r>
          </w:p>
        </w:tc>
      </w:tr>
      <w:tr w:rsidR="00206D26" w:rsidRPr="00206D26" w:rsidTr="00206D26">
        <w:trPr>
          <w:trHeight w:val="718"/>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Películas fotográficas en rollos, sensibilizadas, sin impresionar, excepto las depapel, cartón o textiles; películas fotográficas autorrevelables en rollos</w:t>
            </w:r>
            <w:proofErr w:type="gramStart"/>
            <w:r w:rsidRPr="00206D26">
              <w:rPr>
                <w:rFonts w:ascii="Verdana" w:hAnsi="Verdana"/>
                <w:bCs/>
                <w:sz w:val="20"/>
              </w:rPr>
              <w:t>,sensibilizadas</w:t>
            </w:r>
            <w:proofErr w:type="gramEnd"/>
            <w:r w:rsidRPr="00206D26">
              <w:rPr>
                <w:rFonts w:ascii="Verdana" w:hAnsi="Verdana"/>
                <w:bCs/>
                <w:sz w:val="20"/>
              </w:rPr>
              <w:t>, sin impresionar.</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37.02</w:t>
            </w:r>
          </w:p>
        </w:tc>
      </w:tr>
      <w:tr w:rsidR="00206D26" w:rsidRPr="00206D26" w:rsidTr="00206D26">
        <w:trPr>
          <w:trHeight w:val="286"/>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Papel, cartón y textiles, fotográficos, sensibilizados, sin impresionar.</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37.03</w:t>
            </w:r>
          </w:p>
        </w:tc>
      </w:tr>
      <w:tr w:rsidR="00206D26" w:rsidRPr="00206D26" w:rsidTr="00206D26">
        <w:trPr>
          <w:trHeight w:val="502"/>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Placas, películas, papel, cartón y textiles, fotográficos, impresionados pero sinrevelar.</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3704.00.01</w:t>
            </w:r>
          </w:p>
        </w:tc>
      </w:tr>
      <w:tr w:rsidR="00206D26" w:rsidRPr="00206D26" w:rsidTr="00206D26">
        <w:trPr>
          <w:trHeight w:val="286"/>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Productos mencionados en la Nota 1 de subpartida de este Capítulo.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3808.50.01</w:t>
            </w:r>
          </w:p>
        </w:tc>
      </w:tr>
      <w:tr w:rsidR="00206D26" w:rsidRPr="00206D26" w:rsidTr="00206D26">
        <w:trPr>
          <w:trHeight w:val="286"/>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Los demás (preparaciones a base de bromuro de metilo).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3808.92.99</w:t>
            </w:r>
          </w:p>
        </w:tc>
      </w:tr>
      <w:tr w:rsidR="00206D26" w:rsidRPr="00206D26" w:rsidTr="00206D26">
        <w:trPr>
          <w:trHeight w:val="286"/>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Preparaciones antidetonantes para carburantes, a base de tetraetilo de plomo.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3811.11.01</w:t>
            </w:r>
          </w:p>
        </w:tc>
      </w:tr>
      <w:tr w:rsidR="00206D26" w:rsidRPr="00206D26" w:rsidTr="00206D26">
        <w:trPr>
          <w:trHeight w:val="286"/>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Las demás (preparaciones antidetonantes a base de compuestos de plomo).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3811.11.99</w:t>
            </w:r>
          </w:p>
        </w:tc>
      </w:tr>
      <w:tr w:rsidR="00206D26" w:rsidRPr="00206D26" w:rsidTr="00206D26">
        <w:trPr>
          <w:trHeight w:val="502"/>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Mezclas que contengan hidrocarburos acíclicos perhalogenados únicamente conflúor y cloro.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3824.71.01</w:t>
            </w:r>
          </w:p>
        </w:tc>
      </w:tr>
      <w:tr w:rsidR="00206D26" w:rsidRPr="00206D26" w:rsidTr="00206D26">
        <w:trPr>
          <w:trHeight w:val="502"/>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Que contengan bromoclorodifluorometano, bromotrifluorometano odibromotetrafluoroetanos.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3824.72.01</w:t>
            </w:r>
          </w:p>
        </w:tc>
      </w:tr>
      <w:tr w:rsidR="00206D26" w:rsidRPr="00206D26" w:rsidTr="00206D26">
        <w:trPr>
          <w:trHeight w:val="286"/>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Que contengan hidrobromofluorocarburos (HBFC).</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3824.73.01</w:t>
            </w:r>
          </w:p>
        </w:tc>
      </w:tr>
      <w:tr w:rsidR="00206D26" w:rsidRPr="00206D26" w:rsidTr="00206D26">
        <w:trPr>
          <w:trHeight w:val="286"/>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Que contengan bromometano (bromuro de metilo) o bromoclorometano.</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3824.77.01</w:t>
            </w:r>
          </w:p>
        </w:tc>
      </w:tr>
      <w:tr w:rsidR="00206D26" w:rsidRPr="00206D26" w:rsidTr="00206D26">
        <w:trPr>
          <w:trHeight w:val="517"/>
        </w:trPr>
        <w:tc>
          <w:tcPr>
            <w:tcW w:w="67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Las demás mezclas que contengan derivados perhalogenados de hidrocarburosacíclicos con dos hálogenos diferentes por los menos.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3824.79.99</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Atentamente,</w:t>
      </w:r>
    </w:p>
    <w:p w:rsidR="00206D26" w:rsidRPr="00206D26" w:rsidRDefault="00206D26" w:rsidP="00206D26">
      <w:pPr>
        <w:jc w:val="both"/>
        <w:rPr>
          <w:rFonts w:ascii="Verdana" w:hAnsi="Verdana"/>
          <w:bCs/>
          <w:sz w:val="20"/>
        </w:rPr>
      </w:pPr>
      <w:r w:rsidRPr="00206D26">
        <w:rPr>
          <w:rFonts w:ascii="Verdana" w:hAnsi="Verdana"/>
          <w:bCs/>
          <w:sz w:val="20"/>
        </w:rPr>
        <w:t>Ciudad de México, a 11 de diciembre de 2017.- El Jefe del Servicio de Administración Tributaria, </w:t>
      </w:r>
      <w:r w:rsidRPr="00206D26">
        <w:rPr>
          <w:rFonts w:ascii="Verdana" w:hAnsi="Verdana"/>
          <w:b/>
          <w:bCs/>
          <w:sz w:val="20"/>
        </w:rPr>
        <w:t>Osvaldo</w:t>
      </w:r>
    </w:p>
    <w:p w:rsidR="00206D26" w:rsidRPr="00206D26" w:rsidRDefault="00206D26" w:rsidP="00206D26">
      <w:pPr>
        <w:jc w:val="both"/>
        <w:rPr>
          <w:rFonts w:ascii="Verdana" w:hAnsi="Verdana"/>
          <w:bCs/>
          <w:sz w:val="20"/>
        </w:rPr>
      </w:pPr>
      <w:r w:rsidRPr="00206D26">
        <w:rPr>
          <w:rFonts w:ascii="Verdana" w:hAnsi="Verdana"/>
          <w:b/>
          <w:bCs/>
          <w:sz w:val="20"/>
        </w:rPr>
        <w:t>Antonio Santín Quiroz</w:t>
      </w:r>
      <w:r w:rsidRPr="00206D26">
        <w:rPr>
          <w:rFonts w:ascii="Verdana" w:hAnsi="Verdana"/>
          <w:bCs/>
          <w:sz w:val="20"/>
        </w:rPr>
        <w:t>.- Rúbrica.</w:t>
      </w:r>
    </w:p>
    <w:p w:rsidR="00206D26" w:rsidRPr="00206D26" w:rsidRDefault="00206D26" w:rsidP="00206D26">
      <w:pPr>
        <w:jc w:val="both"/>
        <w:rPr>
          <w:rFonts w:ascii="Verdana" w:hAnsi="Verdana"/>
          <w:b/>
          <w:bCs/>
          <w:sz w:val="20"/>
        </w:rPr>
      </w:pPr>
      <w:r w:rsidRPr="00206D26">
        <w:rPr>
          <w:rFonts w:ascii="Verdana" w:hAnsi="Verdana"/>
          <w:b/>
          <w:bCs/>
          <w:sz w:val="20"/>
        </w:rPr>
        <w:t>ANEXO 24 DE LAS REGLAS GENERALES DE COMERCIO EXTERIOR PARA 2018</w:t>
      </w:r>
    </w:p>
    <w:p w:rsidR="00206D26" w:rsidRPr="00206D26" w:rsidRDefault="00206D26" w:rsidP="00206D26">
      <w:pPr>
        <w:jc w:val="both"/>
        <w:rPr>
          <w:rFonts w:ascii="Verdana" w:hAnsi="Verdana"/>
          <w:bCs/>
          <w:sz w:val="20"/>
        </w:rPr>
      </w:pPr>
      <w:r w:rsidRPr="00206D26">
        <w:rPr>
          <w:rFonts w:ascii="Verdana" w:hAnsi="Verdana"/>
          <w:b/>
          <w:bCs/>
          <w:sz w:val="20"/>
        </w:rPr>
        <w:t>Sistema automatizado de control de inventarios.</w:t>
      </w:r>
    </w:p>
    <w:p w:rsidR="00206D26" w:rsidRPr="00206D26" w:rsidRDefault="00206D26" w:rsidP="00206D26">
      <w:pPr>
        <w:jc w:val="both"/>
        <w:rPr>
          <w:rFonts w:ascii="Verdana" w:hAnsi="Verdana"/>
          <w:bCs/>
          <w:sz w:val="20"/>
        </w:rPr>
      </w:pPr>
      <w:r w:rsidRPr="00206D26">
        <w:rPr>
          <w:rFonts w:ascii="Verdana" w:hAnsi="Verdana"/>
          <w:b/>
          <w:bCs/>
          <w:sz w:val="20"/>
        </w:rPr>
        <w:t>I.</w:t>
      </w:r>
      <w:r w:rsidRPr="00206D26">
        <w:rPr>
          <w:rFonts w:ascii="Verdana" w:hAnsi="Verdana"/>
          <w:bCs/>
          <w:sz w:val="20"/>
        </w:rPr>
        <w:t>     Información mínima que deberá contener el sistema automatizado de control de inventarios a que se refiere la regla 4.3.1.</w:t>
      </w:r>
    </w:p>
    <w:p w:rsidR="00206D26" w:rsidRPr="00206D26" w:rsidRDefault="00206D26" w:rsidP="00206D26">
      <w:pPr>
        <w:jc w:val="both"/>
        <w:rPr>
          <w:rFonts w:ascii="Verdana" w:hAnsi="Verdana"/>
          <w:bCs/>
          <w:sz w:val="20"/>
        </w:rPr>
      </w:pPr>
      <w:r w:rsidRPr="00206D26">
        <w:rPr>
          <w:rFonts w:ascii="Verdana" w:hAnsi="Verdana"/>
          <w:bCs/>
          <w:sz w:val="20"/>
        </w:rPr>
        <w:t>       El sistema automatizado de control de inventarios conforme al presente Apartado, deberá permitir por lo menos:</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Dar cabal cumplimiento a las disposiciones establecidas en la Ley, su Reglamento y las RGCE en lo relativo al control de inventarios de las mercancías importadas temporalmente.</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Contar con un instrumento para la comprobación de los retornos de las mercancías importadas temporalmente y control de mercancías pendientes de retorno.</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Generar reportes que permitan dar cumplimiento a los requerimientos de información establecidos en las disposiciones aduaneras y de la propia autoridad.</w:t>
      </w:r>
    </w:p>
    <w:p w:rsidR="00206D26" w:rsidRPr="00206D26" w:rsidRDefault="00206D26" w:rsidP="00206D26">
      <w:pPr>
        <w:jc w:val="both"/>
        <w:rPr>
          <w:rFonts w:ascii="Verdana" w:hAnsi="Verdana"/>
          <w:bCs/>
          <w:sz w:val="20"/>
        </w:rPr>
      </w:pPr>
      <w:r w:rsidRPr="00206D26">
        <w:rPr>
          <w:rFonts w:ascii="Verdana" w:hAnsi="Verdana"/>
          <w:bCs/>
          <w:sz w:val="20"/>
        </w:rPr>
        <w:t>       El sistema deberá estar formado por lo menos con los siguientes catálogos y módulos:</w:t>
      </w:r>
    </w:p>
    <w:p w:rsidR="00206D26" w:rsidRPr="00206D26" w:rsidRDefault="00206D26" w:rsidP="00206D26">
      <w:pPr>
        <w:jc w:val="both"/>
        <w:rPr>
          <w:rFonts w:ascii="Verdana" w:hAnsi="Verdana"/>
          <w:bCs/>
          <w:sz w:val="20"/>
        </w:rPr>
      </w:pPr>
      <w:r w:rsidRPr="00206D26">
        <w:rPr>
          <w:rFonts w:ascii="Verdana" w:hAnsi="Verdana"/>
          <w:b/>
          <w:bCs/>
          <w:sz w:val="20"/>
        </w:rPr>
        <w:lastRenderedPageBreak/>
        <w:t>A.</w:t>
      </w:r>
      <w:r w:rsidRPr="00206D26">
        <w:rPr>
          <w:rFonts w:ascii="Verdana" w:hAnsi="Verdana"/>
          <w:bCs/>
          <w:sz w:val="20"/>
        </w:rPr>
        <w:t>   </w:t>
      </w:r>
      <w:r w:rsidRPr="00206D26">
        <w:rPr>
          <w:rFonts w:ascii="Verdana" w:hAnsi="Verdana"/>
          <w:b/>
          <w:bCs/>
          <w:sz w:val="20"/>
        </w:rPr>
        <w:t>CATALOGOS.</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Datos Generales del Contribuyente.</w:t>
      </w:r>
    </w:p>
    <w:p w:rsidR="00206D26" w:rsidRPr="00206D26" w:rsidRDefault="00206D26" w:rsidP="00206D26">
      <w:pPr>
        <w:jc w:val="both"/>
        <w:rPr>
          <w:rFonts w:ascii="Verdana" w:hAnsi="Verdana"/>
          <w:bCs/>
          <w:sz w:val="20"/>
        </w:rPr>
      </w:pPr>
      <w:r w:rsidRPr="00206D26">
        <w:rPr>
          <w:rFonts w:ascii="Verdana" w:hAnsi="Verdana"/>
          <w:b/>
          <w:bCs/>
          <w:sz w:val="20"/>
        </w:rPr>
        <w:t>2. </w:t>
      </w:r>
      <w:r w:rsidRPr="00206D26">
        <w:rPr>
          <w:rFonts w:ascii="Verdana" w:hAnsi="Verdana"/>
          <w:bCs/>
          <w:sz w:val="20"/>
        </w:rPr>
        <w:t>   Materiales.</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Productos.</w:t>
      </w:r>
    </w:p>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w:t>
      </w:r>
      <w:r w:rsidRPr="00206D26">
        <w:rPr>
          <w:rFonts w:ascii="Verdana" w:hAnsi="Verdana"/>
          <w:b/>
          <w:bCs/>
          <w:sz w:val="20"/>
        </w:rPr>
        <w:t>MODULO DE ADUANAS.</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Módulo de información aduanera de Entradas (importaciones temporales).</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Módulo de información sobre Materiales Utilizados.</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Módulo de información aduanera de Salidas (retornos, destrucciones, donaciones, cambios de régimen, etc.).</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Módulo de Activo Fijo.</w:t>
      </w:r>
    </w:p>
    <w:p w:rsidR="00206D26" w:rsidRPr="00206D26" w:rsidRDefault="00206D26" w:rsidP="00206D26">
      <w:pPr>
        <w:jc w:val="both"/>
        <w:rPr>
          <w:rFonts w:ascii="Verdana" w:hAnsi="Verdana"/>
          <w:bCs/>
          <w:sz w:val="20"/>
        </w:rPr>
      </w:pPr>
      <w:r w:rsidRPr="00206D26">
        <w:rPr>
          <w:rFonts w:ascii="Verdana" w:hAnsi="Verdana"/>
          <w:b/>
          <w:bCs/>
          <w:sz w:val="20"/>
        </w:rPr>
        <w:t>C.</w:t>
      </w:r>
      <w:r w:rsidRPr="00206D26">
        <w:rPr>
          <w:rFonts w:ascii="Verdana" w:hAnsi="Verdana"/>
          <w:bCs/>
          <w:sz w:val="20"/>
        </w:rPr>
        <w:t>   </w:t>
      </w:r>
      <w:r w:rsidRPr="00206D26">
        <w:rPr>
          <w:rFonts w:ascii="Verdana" w:hAnsi="Verdana"/>
          <w:b/>
          <w:bCs/>
          <w:sz w:val="20"/>
        </w:rPr>
        <w:t>MODULO DE REPORTES:</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Reporte de Entrada de Mercancías de Importación Temporal.</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Reporte de Salida de Mercancías de Importación Temporal.</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Reporte de Saldos de Mercancías de Importación Temporal.</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Reporte de Materiales Utilizados.</w:t>
      </w:r>
    </w:p>
    <w:p w:rsidR="00206D26" w:rsidRPr="00206D26" w:rsidRDefault="00206D26" w:rsidP="00206D26">
      <w:pPr>
        <w:jc w:val="both"/>
        <w:rPr>
          <w:rFonts w:ascii="Verdana" w:hAnsi="Verdana"/>
          <w:bCs/>
          <w:sz w:val="20"/>
        </w:rPr>
      </w:pPr>
      <w:r w:rsidRPr="00206D26">
        <w:rPr>
          <w:rFonts w:ascii="Verdana" w:hAnsi="Verdana"/>
          <w:bCs/>
          <w:sz w:val="20"/>
        </w:rPr>
        <w:t>       Se describe a continuación la información mínima que deberán contener los catálogos y módulos:</w:t>
      </w:r>
    </w:p>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w:t>
      </w:r>
      <w:r w:rsidRPr="00206D26">
        <w:rPr>
          <w:rFonts w:ascii="Verdana" w:hAnsi="Verdana"/>
          <w:b/>
          <w:bCs/>
          <w:sz w:val="20"/>
        </w:rPr>
        <w:t>CATALOGOS:</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w:t>
      </w:r>
      <w:r w:rsidRPr="00206D26">
        <w:rPr>
          <w:rFonts w:ascii="Verdana" w:hAnsi="Verdana"/>
          <w:b/>
          <w:bCs/>
          <w:sz w:val="20"/>
        </w:rPr>
        <w:t>Datos generales del contribuyente.</w:t>
      </w:r>
      <w:r w:rsidRPr="00206D26">
        <w:rPr>
          <w:rFonts w:ascii="Verdana" w:hAnsi="Verdana"/>
          <w:bCs/>
          <w:sz w:val="20"/>
        </w:rPr>
        <w:t> Se deberá indicar:</w:t>
      </w:r>
    </w:p>
    <w:p w:rsidR="00206D26" w:rsidRPr="00206D26" w:rsidRDefault="00206D26" w:rsidP="00206D26">
      <w:pPr>
        <w:jc w:val="both"/>
        <w:rPr>
          <w:rFonts w:ascii="Verdana" w:hAnsi="Verdana"/>
          <w:bCs/>
          <w:sz w:val="20"/>
        </w:rPr>
      </w:pPr>
      <w:r w:rsidRPr="00206D26">
        <w:rPr>
          <w:rFonts w:ascii="Verdana" w:hAnsi="Verdana"/>
          <w:b/>
          <w:bCs/>
          <w:sz w:val="20"/>
        </w:rPr>
        <w:t>1.1.</w:t>
      </w:r>
      <w:r w:rsidRPr="00206D26">
        <w:rPr>
          <w:rFonts w:ascii="Verdana" w:hAnsi="Verdana"/>
          <w:bCs/>
          <w:sz w:val="20"/>
        </w:rPr>
        <w:t>  Denominación o razón social.</w:t>
      </w:r>
    </w:p>
    <w:p w:rsidR="00206D26" w:rsidRPr="00206D26" w:rsidRDefault="00206D26" w:rsidP="00206D26">
      <w:pPr>
        <w:jc w:val="both"/>
        <w:rPr>
          <w:rFonts w:ascii="Verdana" w:hAnsi="Verdana"/>
          <w:bCs/>
          <w:sz w:val="20"/>
        </w:rPr>
      </w:pPr>
      <w:r w:rsidRPr="00206D26">
        <w:rPr>
          <w:rFonts w:ascii="Verdana" w:hAnsi="Verdana"/>
          <w:b/>
          <w:bCs/>
          <w:sz w:val="20"/>
        </w:rPr>
        <w:t>1.2.</w:t>
      </w:r>
      <w:r w:rsidRPr="00206D26">
        <w:rPr>
          <w:rFonts w:ascii="Verdana" w:hAnsi="Verdana"/>
          <w:bCs/>
          <w:sz w:val="20"/>
        </w:rPr>
        <w:t>  Clave del RFC.</w:t>
      </w:r>
    </w:p>
    <w:p w:rsidR="00206D26" w:rsidRPr="00206D26" w:rsidRDefault="00206D26" w:rsidP="00206D26">
      <w:pPr>
        <w:jc w:val="both"/>
        <w:rPr>
          <w:rFonts w:ascii="Verdana" w:hAnsi="Verdana"/>
          <w:bCs/>
          <w:sz w:val="20"/>
        </w:rPr>
      </w:pPr>
      <w:r w:rsidRPr="00206D26">
        <w:rPr>
          <w:rFonts w:ascii="Verdana" w:hAnsi="Verdana"/>
          <w:b/>
          <w:bCs/>
          <w:sz w:val="20"/>
        </w:rPr>
        <w:t>1.3. </w:t>
      </w:r>
      <w:r w:rsidRPr="00206D26">
        <w:rPr>
          <w:rFonts w:ascii="Verdana" w:hAnsi="Verdana"/>
          <w:bCs/>
          <w:sz w:val="20"/>
        </w:rPr>
        <w:t>  Número de Programa IMMEX expedido por la SE.</w:t>
      </w:r>
    </w:p>
    <w:p w:rsidR="00206D26" w:rsidRPr="00206D26" w:rsidRDefault="00206D26" w:rsidP="00206D26">
      <w:pPr>
        <w:jc w:val="both"/>
        <w:rPr>
          <w:rFonts w:ascii="Verdana" w:hAnsi="Verdana"/>
          <w:bCs/>
          <w:sz w:val="20"/>
        </w:rPr>
      </w:pPr>
      <w:r w:rsidRPr="00206D26">
        <w:rPr>
          <w:rFonts w:ascii="Verdana" w:hAnsi="Verdana"/>
          <w:b/>
          <w:bCs/>
          <w:sz w:val="20"/>
        </w:rPr>
        <w:t>1.4.</w:t>
      </w:r>
      <w:r w:rsidRPr="00206D26">
        <w:rPr>
          <w:rFonts w:ascii="Verdana" w:hAnsi="Verdana"/>
          <w:bCs/>
          <w:sz w:val="20"/>
        </w:rPr>
        <w:t>  Domicilio fiscal y en su caso el (los) domicilio(s) de la(s) planta(s) industrial(es) y bodega(s) (calle, número, código postal, colonia y entidad federativa).</w:t>
      </w:r>
    </w:p>
    <w:p w:rsidR="00206D26" w:rsidRPr="00206D26" w:rsidRDefault="00206D26" w:rsidP="00206D26">
      <w:pPr>
        <w:jc w:val="both"/>
        <w:rPr>
          <w:rFonts w:ascii="Verdana" w:hAnsi="Verdana"/>
          <w:bCs/>
          <w:sz w:val="20"/>
        </w:rPr>
      </w:pPr>
      <w:r w:rsidRPr="00206D26">
        <w:rPr>
          <w:rFonts w:ascii="Verdana" w:hAnsi="Verdana"/>
          <w:bCs/>
          <w:sz w:val="20"/>
        </w:rPr>
        <w:t xml:space="preserve">Los datos señalados en los numerales 1.1. </w:t>
      </w:r>
      <w:proofErr w:type="gramStart"/>
      <w:r w:rsidRPr="00206D26">
        <w:rPr>
          <w:rFonts w:ascii="Verdana" w:hAnsi="Verdana"/>
          <w:bCs/>
          <w:sz w:val="20"/>
        </w:rPr>
        <w:t>y</w:t>
      </w:r>
      <w:proofErr w:type="gramEnd"/>
      <w:r w:rsidRPr="00206D26">
        <w:rPr>
          <w:rFonts w:ascii="Verdana" w:hAnsi="Verdana"/>
          <w:bCs/>
          <w:sz w:val="20"/>
        </w:rPr>
        <w:t xml:space="preserve"> 1.2., deberán aparecer en todos y cada uno de los reportes.</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w:t>
      </w:r>
      <w:r w:rsidRPr="00206D26">
        <w:rPr>
          <w:rFonts w:ascii="Verdana" w:hAnsi="Verdana"/>
          <w:b/>
          <w:bCs/>
          <w:sz w:val="20"/>
        </w:rPr>
        <w:t>Materiales.</w:t>
      </w:r>
      <w:r w:rsidRPr="00206D26">
        <w:rPr>
          <w:rFonts w:ascii="Verdana" w:hAnsi="Verdana"/>
          <w:bCs/>
          <w:sz w:val="20"/>
        </w:rPr>
        <w:t> El catálogo de materiales identifica a cada material que se utilice en la producción de las mercancías de exportación objeto del programa y deberá indicar:</w:t>
      </w:r>
    </w:p>
    <w:p w:rsidR="00206D26" w:rsidRPr="00206D26" w:rsidRDefault="00206D26" w:rsidP="00206D26">
      <w:pPr>
        <w:jc w:val="both"/>
        <w:rPr>
          <w:rFonts w:ascii="Verdana" w:hAnsi="Verdana"/>
          <w:bCs/>
          <w:sz w:val="20"/>
        </w:rPr>
      </w:pPr>
      <w:r w:rsidRPr="00206D26">
        <w:rPr>
          <w:rFonts w:ascii="Verdana" w:hAnsi="Verdana"/>
          <w:b/>
          <w:bCs/>
          <w:sz w:val="20"/>
        </w:rPr>
        <w:lastRenderedPageBreak/>
        <w:t>2.1.</w:t>
      </w:r>
      <w:r w:rsidRPr="00206D26">
        <w:rPr>
          <w:rFonts w:ascii="Verdana" w:hAnsi="Verdana"/>
          <w:bCs/>
          <w:sz w:val="20"/>
        </w:rPr>
        <w:t>  Fracción arancelaria: la que corresponda a la mercancía de conformidad con la TIGIE.</w:t>
      </w:r>
    </w:p>
    <w:p w:rsidR="00206D26" w:rsidRPr="00206D26" w:rsidRDefault="00206D26" w:rsidP="00206D26">
      <w:pPr>
        <w:jc w:val="both"/>
        <w:rPr>
          <w:rFonts w:ascii="Verdana" w:hAnsi="Verdana"/>
          <w:bCs/>
          <w:sz w:val="20"/>
        </w:rPr>
      </w:pPr>
      <w:r w:rsidRPr="00206D26">
        <w:rPr>
          <w:rFonts w:ascii="Verdana" w:hAnsi="Verdana"/>
          <w:b/>
          <w:bCs/>
          <w:sz w:val="20"/>
        </w:rPr>
        <w:t>2.2.</w:t>
      </w:r>
      <w:r w:rsidRPr="00206D26">
        <w:rPr>
          <w:rFonts w:ascii="Verdana" w:hAnsi="Verdana"/>
          <w:bCs/>
          <w:sz w:val="20"/>
        </w:rPr>
        <w:t>  Descripción del material: descripción comercial del material.</w:t>
      </w:r>
    </w:p>
    <w:p w:rsidR="00206D26" w:rsidRPr="00206D26" w:rsidRDefault="00206D26" w:rsidP="00206D26">
      <w:pPr>
        <w:jc w:val="both"/>
        <w:rPr>
          <w:rFonts w:ascii="Verdana" w:hAnsi="Verdana"/>
          <w:bCs/>
          <w:sz w:val="20"/>
        </w:rPr>
      </w:pPr>
      <w:r w:rsidRPr="00206D26">
        <w:rPr>
          <w:rFonts w:ascii="Verdana" w:hAnsi="Verdana"/>
          <w:b/>
          <w:bCs/>
          <w:sz w:val="20"/>
        </w:rPr>
        <w:t>2.3.</w:t>
      </w:r>
      <w:r w:rsidRPr="00206D26">
        <w:rPr>
          <w:rFonts w:ascii="Verdana" w:hAnsi="Verdana"/>
          <w:bCs/>
          <w:sz w:val="20"/>
        </w:rPr>
        <w:t>  Unidad de medida de la TIGIE: la unidad de medida que corresponda de conformidad con la TIGIE.</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w:t>
      </w:r>
      <w:r w:rsidRPr="00206D26">
        <w:rPr>
          <w:rFonts w:ascii="Verdana" w:hAnsi="Verdana"/>
          <w:b/>
          <w:bCs/>
          <w:sz w:val="20"/>
        </w:rPr>
        <w:t>Productos. </w:t>
      </w:r>
      <w:r w:rsidRPr="00206D26">
        <w:rPr>
          <w:rFonts w:ascii="Verdana" w:hAnsi="Verdana"/>
          <w:bCs/>
          <w:sz w:val="20"/>
        </w:rPr>
        <w:t>El catálogo de productos terminados que identifica a cada mercancía objeto del programa.</w:t>
      </w:r>
    </w:p>
    <w:p w:rsidR="00206D26" w:rsidRPr="00206D26" w:rsidRDefault="00206D26" w:rsidP="00206D26">
      <w:pPr>
        <w:jc w:val="both"/>
        <w:rPr>
          <w:rFonts w:ascii="Verdana" w:hAnsi="Verdana"/>
          <w:bCs/>
          <w:sz w:val="20"/>
        </w:rPr>
      </w:pPr>
      <w:r w:rsidRPr="00206D26">
        <w:rPr>
          <w:rFonts w:ascii="Verdana" w:hAnsi="Verdana"/>
          <w:b/>
          <w:bCs/>
          <w:sz w:val="20"/>
        </w:rPr>
        <w:t>3.1.</w:t>
      </w:r>
      <w:r w:rsidRPr="00206D26">
        <w:rPr>
          <w:rFonts w:ascii="Verdana" w:hAnsi="Verdana"/>
          <w:bCs/>
          <w:sz w:val="20"/>
        </w:rPr>
        <w:t>  Fracción arancelaria: la que corresponda a la mercancía de conformidad con la TIGIE.</w:t>
      </w:r>
    </w:p>
    <w:p w:rsidR="00206D26" w:rsidRPr="00206D26" w:rsidRDefault="00206D26" w:rsidP="00206D26">
      <w:pPr>
        <w:jc w:val="both"/>
        <w:rPr>
          <w:rFonts w:ascii="Verdana" w:hAnsi="Verdana"/>
          <w:bCs/>
          <w:sz w:val="20"/>
        </w:rPr>
      </w:pPr>
      <w:r w:rsidRPr="00206D26">
        <w:rPr>
          <w:rFonts w:ascii="Verdana" w:hAnsi="Verdana"/>
          <w:b/>
          <w:bCs/>
          <w:sz w:val="20"/>
        </w:rPr>
        <w:t>3.2.</w:t>
      </w:r>
      <w:r w:rsidRPr="00206D26">
        <w:rPr>
          <w:rFonts w:ascii="Verdana" w:hAnsi="Verdana"/>
          <w:bCs/>
          <w:sz w:val="20"/>
        </w:rPr>
        <w:t>  Descripción del producto: descripción comercial del producto.</w:t>
      </w:r>
    </w:p>
    <w:p w:rsidR="00206D26" w:rsidRPr="00206D26" w:rsidRDefault="00206D26" w:rsidP="00206D26">
      <w:pPr>
        <w:jc w:val="both"/>
        <w:rPr>
          <w:rFonts w:ascii="Verdana" w:hAnsi="Verdana"/>
          <w:bCs/>
          <w:sz w:val="20"/>
        </w:rPr>
      </w:pPr>
      <w:r w:rsidRPr="00206D26">
        <w:rPr>
          <w:rFonts w:ascii="Verdana" w:hAnsi="Verdana"/>
          <w:b/>
          <w:bCs/>
          <w:sz w:val="20"/>
        </w:rPr>
        <w:t>3.3.</w:t>
      </w:r>
      <w:r w:rsidRPr="00206D26">
        <w:rPr>
          <w:rFonts w:ascii="Verdana" w:hAnsi="Verdana"/>
          <w:bCs/>
          <w:sz w:val="20"/>
        </w:rPr>
        <w:t>  Unidad de medida de la TIGIE: la unidad de medida que corresponda de conformidad con la TIGIE.</w:t>
      </w:r>
    </w:p>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w:t>
      </w:r>
      <w:r w:rsidRPr="00206D26">
        <w:rPr>
          <w:rFonts w:ascii="Verdana" w:hAnsi="Verdana"/>
          <w:b/>
          <w:bCs/>
          <w:sz w:val="20"/>
        </w:rPr>
        <w:t>MODULO DE ADUANAS:</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w:t>
      </w:r>
      <w:r w:rsidRPr="00206D26">
        <w:rPr>
          <w:rFonts w:ascii="Verdana" w:hAnsi="Verdana"/>
          <w:b/>
          <w:bCs/>
          <w:sz w:val="20"/>
        </w:rPr>
        <w:t>Módulo de información aduanera de Entradas (importaciones temporales).</w:t>
      </w:r>
      <w:r w:rsidRPr="00206D26">
        <w:rPr>
          <w:rFonts w:ascii="Verdana" w:hAnsi="Verdana"/>
          <w:bCs/>
          <w:sz w:val="20"/>
        </w:rPr>
        <w:t> Este módulo deberá incluir al menos la siguiente información:</w:t>
      </w:r>
    </w:p>
    <w:p w:rsidR="00206D26" w:rsidRPr="00206D26" w:rsidRDefault="00206D26" w:rsidP="00206D26">
      <w:pPr>
        <w:jc w:val="both"/>
        <w:rPr>
          <w:rFonts w:ascii="Verdana" w:hAnsi="Verdana"/>
          <w:bCs/>
          <w:sz w:val="20"/>
        </w:rPr>
      </w:pPr>
      <w:r w:rsidRPr="00206D26">
        <w:rPr>
          <w:rFonts w:ascii="Verdana" w:hAnsi="Verdana"/>
          <w:b/>
          <w:bCs/>
          <w:sz w:val="20"/>
        </w:rPr>
        <w:t>1.1. </w:t>
      </w:r>
      <w:r w:rsidRPr="00206D26">
        <w:rPr>
          <w:rFonts w:ascii="Verdana" w:hAnsi="Verdana"/>
          <w:bCs/>
          <w:sz w:val="20"/>
        </w:rPr>
        <w:t>  Número de pedimento (clave de aduana/sección de despacho, patente y número de documento).</w:t>
      </w:r>
    </w:p>
    <w:p w:rsidR="00206D26" w:rsidRPr="00206D26" w:rsidRDefault="00206D26" w:rsidP="00206D26">
      <w:pPr>
        <w:jc w:val="both"/>
        <w:rPr>
          <w:rFonts w:ascii="Verdana" w:hAnsi="Verdana"/>
          <w:bCs/>
          <w:sz w:val="20"/>
        </w:rPr>
      </w:pPr>
      <w:r w:rsidRPr="00206D26">
        <w:rPr>
          <w:rFonts w:ascii="Verdana" w:hAnsi="Verdana"/>
          <w:b/>
          <w:bCs/>
          <w:sz w:val="20"/>
        </w:rPr>
        <w:t>1.2. </w:t>
      </w:r>
      <w:r w:rsidRPr="00206D26">
        <w:rPr>
          <w:rFonts w:ascii="Verdana" w:hAnsi="Verdana"/>
          <w:bCs/>
          <w:sz w:val="20"/>
        </w:rPr>
        <w:t>  Clave del pedimento.</w:t>
      </w:r>
    </w:p>
    <w:p w:rsidR="00206D26" w:rsidRPr="00206D26" w:rsidRDefault="00206D26" w:rsidP="00206D26">
      <w:pPr>
        <w:jc w:val="both"/>
        <w:rPr>
          <w:rFonts w:ascii="Verdana" w:hAnsi="Verdana"/>
          <w:bCs/>
          <w:sz w:val="20"/>
        </w:rPr>
      </w:pPr>
      <w:r w:rsidRPr="00206D26">
        <w:rPr>
          <w:rFonts w:ascii="Verdana" w:hAnsi="Verdana"/>
          <w:b/>
          <w:bCs/>
          <w:sz w:val="20"/>
        </w:rPr>
        <w:t>1.3. </w:t>
      </w:r>
      <w:r w:rsidRPr="00206D26">
        <w:rPr>
          <w:rFonts w:ascii="Verdana" w:hAnsi="Verdana"/>
          <w:bCs/>
          <w:sz w:val="20"/>
        </w:rPr>
        <w:t>  Fecha de entrada declarada en el pedimento.</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w:t>
      </w:r>
      <w:r w:rsidRPr="00206D26">
        <w:rPr>
          <w:rFonts w:ascii="Verdana" w:hAnsi="Verdana"/>
          <w:b/>
          <w:bCs/>
          <w:sz w:val="20"/>
        </w:rPr>
        <w:t>Módulo de información sobre Materiales Utilizados.</w:t>
      </w:r>
    </w:p>
    <w:p w:rsidR="00206D26" w:rsidRPr="00206D26" w:rsidRDefault="00206D26" w:rsidP="00206D26">
      <w:pPr>
        <w:jc w:val="both"/>
        <w:rPr>
          <w:rFonts w:ascii="Verdana" w:hAnsi="Verdana"/>
          <w:bCs/>
          <w:sz w:val="20"/>
        </w:rPr>
      </w:pPr>
      <w:r w:rsidRPr="00206D26">
        <w:rPr>
          <w:rFonts w:ascii="Verdana" w:hAnsi="Verdana"/>
          <w:bCs/>
          <w:sz w:val="20"/>
        </w:rPr>
        <w:t>      Este módulo deberá contener la información del proceso objeto del programa y deberá permitir relacionar las cantidades del producto elaborado con el consumo real de componentes utilizados en su producción, para un periodo específico; así como las cantidades de mermas y desperdicios resultantes del proceso productivo. Para tales efectos se entenderá por consumo real, las mercancías importadas temporalmente a que se refiere el artículo 108, fracción I de la Ley, que sean utilizadas en el proceso de elaboración, transformación, reparación, manufactura, ensamble o remanufactura, de los bienes objeto de un Programa IMMEX, determinadas por un periodo específico conforme a los sistemas de control que cada empresa tenga establecido.</w:t>
      </w:r>
    </w:p>
    <w:p w:rsidR="00206D26" w:rsidRPr="00206D26" w:rsidRDefault="00206D26" w:rsidP="00206D26">
      <w:pPr>
        <w:jc w:val="both"/>
        <w:rPr>
          <w:rFonts w:ascii="Verdana" w:hAnsi="Verdana"/>
          <w:bCs/>
          <w:sz w:val="20"/>
        </w:rPr>
      </w:pPr>
      <w:r w:rsidRPr="00206D26">
        <w:rPr>
          <w:rFonts w:ascii="Verdana" w:hAnsi="Verdana"/>
          <w:bCs/>
          <w:sz w:val="20"/>
        </w:rPr>
        <w:t>      Lo anterior podrá determinarse en términos de la unidad de medida de la TIGIE o la unidad de medida comercial declarada en el pedimento.</w:t>
      </w:r>
    </w:p>
    <w:p w:rsidR="00206D26" w:rsidRPr="00206D26" w:rsidRDefault="00206D26" w:rsidP="00206D26">
      <w:pPr>
        <w:jc w:val="both"/>
        <w:rPr>
          <w:rFonts w:ascii="Verdana" w:hAnsi="Verdana"/>
          <w:bCs/>
          <w:sz w:val="20"/>
        </w:rPr>
      </w:pPr>
      <w:r w:rsidRPr="00206D26">
        <w:rPr>
          <w:rFonts w:ascii="Verdana" w:hAnsi="Verdana"/>
          <w:bCs/>
          <w:sz w:val="20"/>
        </w:rPr>
        <w:t>      Para las operaciones de desensamble, los datos relativos a la importación temporal de la mercancía objeto del desensamble y de las mercancías obtenidas en el proceso de desensamble, además de los mencionados en el numeral 1 del presente rubro son los siguientes:</w:t>
      </w:r>
    </w:p>
    <w:p w:rsidR="00206D26" w:rsidRPr="00206D26" w:rsidRDefault="00206D26" w:rsidP="00206D26">
      <w:pPr>
        <w:jc w:val="both"/>
        <w:rPr>
          <w:rFonts w:ascii="Verdana" w:hAnsi="Verdana"/>
          <w:bCs/>
          <w:sz w:val="20"/>
        </w:rPr>
      </w:pPr>
      <w:r w:rsidRPr="00206D26">
        <w:rPr>
          <w:rFonts w:ascii="Verdana" w:hAnsi="Verdana"/>
          <w:b/>
          <w:bCs/>
          <w:sz w:val="20"/>
        </w:rPr>
        <w:lastRenderedPageBreak/>
        <w:t>2.1.</w:t>
      </w:r>
      <w:r w:rsidRPr="00206D26">
        <w:rPr>
          <w:rFonts w:ascii="Verdana" w:hAnsi="Verdana"/>
          <w:bCs/>
          <w:sz w:val="20"/>
        </w:rPr>
        <w:t>  Número o clave de identificación: indicar el número o clave interna que la empresa asigne a la mercancía que resulte del proceso de desensamble y la identifique con el pedimento de importación temporal que corresponda a la mercancía objeto del desensamble.</w:t>
      </w:r>
    </w:p>
    <w:p w:rsidR="00206D26" w:rsidRPr="00206D26" w:rsidRDefault="00206D26" w:rsidP="00206D26">
      <w:pPr>
        <w:jc w:val="both"/>
        <w:rPr>
          <w:rFonts w:ascii="Verdana" w:hAnsi="Verdana"/>
          <w:bCs/>
          <w:sz w:val="20"/>
        </w:rPr>
      </w:pPr>
      <w:r w:rsidRPr="00206D26">
        <w:rPr>
          <w:rFonts w:ascii="Verdana" w:hAnsi="Verdana"/>
          <w:b/>
          <w:bCs/>
          <w:sz w:val="20"/>
        </w:rPr>
        <w:t>2.2.</w:t>
      </w:r>
      <w:r w:rsidRPr="00206D26">
        <w:rPr>
          <w:rFonts w:ascii="Verdana" w:hAnsi="Verdana"/>
          <w:bCs/>
          <w:sz w:val="20"/>
        </w:rPr>
        <w:t>  Descripción: proporcionar la descripción comercial de la mercancía que resulte del proceso de desensamble, identificada con un número o clave, conforme al numeral anterior.</w:t>
      </w:r>
    </w:p>
    <w:p w:rsidR="00206D26" w:rsidRPr="00206D26" w:rsidRDefault="00206D26" w:rsidP="00206D26">
      <w:pPr>
        <w:jc w:val="both"/>
        <w:rPr>
          <w:rFonts w:ascii="Verdana" w:hAnsi="Verdana"/>
          <w:bCs/>
          <w:sz w:val="20"/>
        </w:rPr>
      </w:pPr>
      <w:r w:rsidRPr="00206D26">
        <w:rPr>
          <w:rFonts w:ascii="Verdana" w:hAnsi="Verdana"/>
          <w:b/>
          <w:bCs/>
          <w:sz w:val="20"/>
        </w:rPr>
        <w:t>2.3.</w:t>
      </w:r>
      <w:r w:rsidRPr="00206D26">
        <w:rPr>
          <w:rFonts w:ascii="Verdana" w:hAnsi="Verdana"/>
          <w:bCs/>
          <w:sz w:val="20"/>
        </w:rPr>
        <w:t>  Unidad de medida: la unidad de comercialización que le corresponda a la mercancía descrita en el numeral anterior.</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2.4.</w:t>
      </w:r>
      <w:r w:rsidRPr="00206D26">
        <w:rPr>
          <w:rFonts w:ascii="Verdana" w:hAnsi="Verdana"/>
          <w:bCs/>
          <w:sz w:val="20"/>
        </w:rPr>
        <w:t>  Cantidad de mercancía: la que corresponda conforme a la unidad de medida señalada en el numeral anterior.</w:t>
      </w:r>
    </w:p>
    <w:p w:rsidR="00206D26" w:rsidRPr="00206D26" w:rsidRDefault="00206D26" w:rsidP="00206D26">
      <w:pPr>
        <w:jc w:val="both"/>
        <w:rPr>
          <w:rFonts w:ascii="Verdana" w:hAnsi="Verdana"/>
          <w:bCs/>
          <w:sz w:val="20"/>
        </w:rPr>
      </w:pPr>
      <w:r w:rsidRPr="00206D26">
        <w:rPr>
          <w:rFonts w:ascii="Verdana" w:hAnsi="Verdana"/>
          <w:bCs/>
          <w:sz w:val="20"/>
        </w:rPr>
        <w:t>Las partes recuperadas del proceso de desensamble, se registrarán conforme a lo señalado en el párrafo anterior y podrán retornarse o ser destinadas a procesos productivos o de reparación, como insumos, las demás partes se considerarán como desperdicio.</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w:t>
      </w:r>
      <w:r w:rsidRPr="00206D26">
        <w:rPr>
          <w:rFonts w:ascii="Verdana" w:hAnsi="Verdana"/>
          <w:b/>
          <w:bCs/>
          <w:sz w:val="20"/>
        </w:rPr>
        <w:t>Módulo de información aduanera de Salidas (retornos, donaciones, destrucciones, cambios de régimen, etc</w:t>
      </w:r>
      <w:r w:rsidRPr="00206D26">
        <w:rPr>
          <w:rFonts w:ascii="Verdana" w:hAnsi="Verdana"/>
          <w:bCs/>
          <w:sz w:val="20"/>
        </w:rPr>
        <w:t>.) Este módulo deberá incluir al menos la siguiente información:</w:t>
      </w:r>
    </w:p>
    <w:p w:rsidR="00206D26" w:rsidRPr="00206D26" w:rsidRDefault="00206D26" w:rsidP="00206D26">
      <w:pPr>
        <w:jc w:val="both"/>
        <w:rPr>
          <w:rFonts w:ascii="Verdana" w:hAnsi="Verdana"/>
          <w:bCs/>
          <w:sz w:val="20"/>
        </w:rPr>
      </w:pPr>
      <w:r w:rsidRPr="00206D26">
        <w:rPr>
          <w:rFonts w:ascii="Verdana" w:hAnsi="Verdana"/>
          <w:b/>
          <w:bCs/>
          <w:sz w:val="20"/>
        </w:rPr>
        <w:t>3.1 </w:t>
      </w:r>
      <w:r w:rsidRPr="00206D26">
        <w:rPr>
          <w:rFonts w:ascii="Verdana" w:hAnsi="Verdana"/>
          <w:bCs/>
          <w:sz w:val="20"/>
        </w:rPr>
        <w:t>  Número de pedimento (clave de aduana/sección de despacho, patente y número de documento).</w:t>
      </w:r>
    </w:p>
    <w:p w:rsidR="00206D26" w:rsidRPr="00206D26" w:rsidRDefault="00206D26" w:rsidP="00206D26">
      <w:pPr>
        <w:jc w:val="both"/>
        <w:rPr>
          <w:rFonts w:ascii="Verdana" w:hAnsi="Verdana"/>
          <w:bCs/>
          <w:sz w:val="20"/>
        </w:rPr>
      </w:pPr>
      <w:r w:rsidRPr="00206D26">
        <w:rPr>
          <w:rFonts w:ascii="Verdana" w:hAnsi="Verdana"/>
          <w:b/>
          <w:bCs/>
          <w:sz w:val="20"/>
        </w:rPr>
        <w:t>3.2.</w:t>
      </w:r>
      <w:r w:rsidRPr="00206D26">
        <w:rPr>
          <w:rFonts w:ascii="Verdana" w:hAnsi="Verdana"/>
          <w:bCs/>
          <w:sz w:val="20"/>
        </w:rPr>
        <w:t>  Fecha del pedimento.</w:t>
      </w:r>
    </w:p>
    <w:p w:rsidR="00206D26" w:rsidRPr="00206D26" w:rsidRDefault="00206D26" w:rsidP="00206D26">
      <w:pPr>
        <w:jc w:val="both"/>
        <w:rPr>
          <w:rFonts w:ascii="Verdana" w:hAnsi="Verdana"/>
          <w:bCs/>
          <w:sz w:val="20"/>
        </w:rPr>
      </w:pPr>
      <w:r w:rsidRPr="00206D26">
        <w:rPr>
          <w:rFonts w:ascii="Verdana" w:hAnsi="Verdana"/>
          <w:b/>
          <w:bCs/>
          <w:sz w:val="20"/>
        </w:rPr>
        <w:t>3.3.</w:t>
      </w:r>
      <w:r w:rsidRPr="00206D26">
        <w:rPr>
          <w:rFonts w:ascii="Verdana" w:hAnsi="Verdana"/>
          <w:bCs/>
          <w:sz w:val="20"/>
        </w:rPr>
        <w:t>  Clave del pedimento.</w:t>
      </w:r>
    </w:p>
    <w:p w:rsidR="00206D26" w:rsidRPr="00206D26" w:rsidRDefault="00206D26" w:rsidP="00206D26">
      <w:pPr>
        <w:jc w:val="both"/>
        <w:rPr>
          <w:rFonts w:ascii="Verdana" w:hAnsi="Verdana"/>
          <w:bCs/>
          <w:sz w:val="20"/>
        </w:rPr>
      </w:pPr>
      <w:r w:rsidRPr="00206D26">
        <w:rPr>
          <w:rFonts w:ascii="Verdana" w:hAnsi="Verdana"/>
          <w:bCs/>
          <w:sz w:val="20"/>
        </w:rPr>
        <w:t>En este módulo se deberá descargar (descontar) de manera automática, la cantidad de cada mercancía determinada o calculada conforme al numeral 2 del presente rubro, utilizando para tales efectos el método de control de inventarios PEPS</w:t>
      </w:r>
      <w:r w:rsidRPr="00206D26">
        <w:rPr>
          <w:rFonts w:ascii="Verdana" w:hAnsi="Verdana"/>
          <w:b/>
          <w:bCs/>
          <w:sz w:val="20"/>
        </w:rPr>
        <w:t>, </w:t>
      </w:r>
      <w:r w:rsidRPr="00206D26">
        <w:rPr>
          <w:rFonts w:ascii="Verdana" w:hAnsi="Verdana"/>
          <w:bCs/>
          <w:sz w:val="20"/>
        </w:rPr>
        <w:t>descargando dichas mercancías del pedimento que ampara la importación temporal más antigua que contenga la mercancía a descargar, considerando lo siguiente:</w:t>
      </w:r>
    </w:p>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Si la cantidad total de cada mercancía determinada, es menor que el saldo de dicha mercancía contenido en el pedimento que ampara la importación temporal, se descargará la cantidad total de la mercancía.</w:t>
      </w:r>
    </w:p>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Si la cantidad total de cada mercancía determinada, es mayor que el saldo de dicha mercancía contenido en el pedimento que ampara la importación temporal, se descargará el saldo de la mercancía contenido en ese pedimento y la diferencia se descargará del siguiente pedimento que ampare la importación temporal que corresponda en orden cronológico.</w:t>
      </w:r>
    </w:p>
    <w:p w:rsidR="00206D26" w:rsidRPr="00206D26" w:rsidRDefault="00206D26" w:rsidP="00206D26">
      <w:pPr>
        <w:jc w:val="both"/>
        <w:rPr>
          <w:rFonts w:ascii="Verdana" w:hAnsi="Verdana"/>
          <w:bCs/>
          <w:sz w:val="20"/>
        </w:rPr>
      </w:pPr>
      <w:r w:rsidRPr="00206D26">
        <w:rPr>
          <w:rFonts w:ascii="Verdana" w:hAnsi="Verdana"/>
          <w:bCs/>
          <w:sz w:val="20"/>
        </w:rPr>
        <w:lastRenderedPageBreak/>
        <w:t>Así mismo, deberá efectuar el descargo de los desperdicios al momento de su donación, destrucción, transferencia, cambio de régimen o retorno, utilizando para tales efectos el método de control de inventarios PEPS, descargando dichas mercancías del pedimento que ampara la importación temporal más antigua que contenga la mercancía a descargar, utilizando el mismo procedimiento de descargos, señalado en el párrafo anterior.</w:t>
      </w:r>
    </w:p>
    <w:p w:rsidR="00206D26" w:rsidRPr="00206D26" w:rsidRDefault="00206D26" w:rsidP="00206D26">
      <w:pPr>
        <w:jc w:val="both"/>
        <w:rPr>
          <w:rFonts w:ascii="Verdana" w:hAnsi="Verdana"/>
          <w:bCs/>
          <w:sz w:val="20"/>
        </w:rPr>
      </w:pPr>
      <w:r w:rsidRPr="00206D26">
        <w:rPr>
          <w:rFonts w:ascii="Verdana" w:hAnsi="Verdana"/>
          <w:bCs/>
          <w:sz w:val="20"/>
        </w:rPr>
        <w:t>Tratándose de procesos de reparación, el consumo real por mes deberá descargarse utilizando el método de control de inventarios PEPS</w:t>
      </w:r>
      <w:r w:rsidRPr="00206D26">
        <w:rPr>
          <w:rFonts w:ascii="Verdana" w:hAnsi="Verdana"/>
          <w:b/>
          <w:bCs/>
          <w:sz w:val="20"/>
        </w:rPr>
        <w:t>, </w:t>
      </w:r>
      <w:r w:rsidRPr="00206D26">
        <w:rPr>
          <w:rFonts w:ascii="Verdana" w:hAnsi="Verdana"/>
          <w:bCs/>
          <w:sz w:val="20"/>
        </w:rPr>
        <w:t>para identificar los pedimentos que amparen la importación temporal.</w:t>
      </w:r>
    </w:p>
    <w:p w:rsidR="00206D26" w:rsidRPr="00206D26" w:rsidRDefault="00206D26" w:rsidP="00206D26">
      <w:pPr>
        <w:jc w:val="both"/>
        <w:rPr>
          <w:rFonts w:ascii="Verdana" w:hAnsi="Verdana"/>
          <w:bCs/>
          <w:sz w:val="20"/>
        </w:rPr>
      </w:pPr>
      <w:r w:rsidRPr="00206D26">
        <w:rPr>
          <w:rFonts w:ascii="Verdana" w:hAnsi="Verdana"/>
          <w:bCs/>
          <w:sz w:val="20"/>
        </w:rPr>
        <w:t>Las empresas certificadas que cuenten con la autorización a que se refiere la regla 7.1.4., que fabriquen bienes del sector eléctrico, electrónico, de autopartes, automotriz o aeronáutico, para efectos de las descargas conforme a los párrafos anteriores, podrán optar por descargar (descontar) de manera automática, el valor por fracción arancelaria que corresponda a la mercancía determinada o calculada conforme al numeral 2 del presente rubro, utilizando para tales efectos el método de PEPS</w:t>
      </w:r>
      <w:r w:rsidRPr="00206D26">
        <w:rPr>
          <w:rFonts w:ascii="Verdana" w:hAnsi="Verdana"/>
          <w:b/>
          <w:bCs/>
          <w:sz w:val="20"/>
        </w:rPr>
        <w:t>,</w:t>
      </w:r>
      <w:r w:rsidRPr="00206D26">
        <w:rPr>
          <w:rFonts w:ascii="Verdana" w:hAnsi="Verdana"/>
          <w:bCs/>
          <w:sz w:val="20"/>
        </w:rPr>
        <w:t> descargando dicho valor del pedimento de importación temporal más antiguo que contenga valores pendientes de descargo de la fracción arancelaria de que se trate.</w:t>
      </w:r>
    </w:p>
    <w:p w:rsidR="00206D26" w:rsidRPr="00206D26" w:rsidRDefault="00206D26" w:rsidP="00206D26">
      <w:pPr>
        <w:jc w:val="both"/>
        <w:rPr>
          <w:rFonts w:ascii="Verdana" w:hAnsi="Verdana"/>
          <w:bCs/>
          <w:sz w:val="20"/>
        </w:rPr>
      </w:pPr>
      <w:r w:rsidRPr="00206D26">
        <w:rPr>
          <w:rFonts w:ascii="Verdana" w:hAnsi="Verdana"/>
          <w:bCs/>
          <w:sz w:val="20"/>
        </w:rPr>
        <w:t>Las empresas certificadas de la industria de autopartes que reciban las constancias de transferencia de mercancías de las empresas de la industria automotriz terminal o manufacturera de vehículos de autotransporte en los términos de las reglas 4.3.11., 4.3.15., y demás relativas de las RGCE, que opten por aplicar lo previsto en la regla 7.3.1., Apartado A, fracción XIII, registrarán el número y fecha del comprobante fiscal que expidan entérminos de lo dispuesto en la regla 4.3.9., a quien le enajenaron las partes y componentes o insumos.</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w:t>
      </w:r>
      <w:r w:rsidRPr="00206D26">
        <w:rPr>
          <w:rFonts w:ascii="Verdana" w:hAnsi="Verdana"/>
          <w:b/>
          <w:bCs/>
          <w:sz w:val="20"/>
        </w:rPr>
        <w:t>Módulo de Activo Fijo. </w:t>
      </w:r>
      <w:r w:rsidRPr="00206D26">
        <w:rPr>
          <w:rFonts w:ascii="Verdana" w:hAnsi="Verdana"/>
          <w:bCs/>
          <w:sz w:val="20"/>
        </w:rPr>
        <w:t>A través de este módulo se deberá indicar la información aduanera de las importaciones, exportaciones, retornos, transferencias, donaciones, destrucciones y cambios de régimen de los activos fijos, según corresponda y deberá incluir al menos la siguiente información:</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4.1.</w:t>
      </w:r>
      <w:r w:rsidRPr="00206D26">
        <w:rPr>
          <w:rFonts w:ascii="Verdana" w:hAnsi="Verdana"/>
          <w:bCs/>
          <w:sz w:val="20"/>
        </w:rPr>
        <w:t>  Descripción de la mercancía: proporcionar una descripción de la mercancía que incluya la marca y modelo, en el caso de maquinaria y equipo. Tratándose de refacciones, herramientas, instrumentos y moldes, no será necesario anotar dichos datos.</w:t>
      </w:r>
    </w:p>
    <w:p w:rsidR="00206D26" w:rsidRPr="00206D26" w:rsidRDefault="00206D26" w:rsidP="00206D26">
      <w:pPr>
        <w:jc w:val="both"/>
        <w:rPr>
          <w:rFonts w:ascii="Verdana" w:hAnsi="Verdana"/>
          <w:bCs/>
          <w:sz w:val="20"/>
        </w:rPr>
      </w:pPr>
      <w:r w:rsidRPr="00206D26">
        <w:rPr>
          <w:rFonts w:ascii="Verdana" w:hAnsi="Verdana"/>
          <w:b/>
          <w:bCs/>
          <w:sz w:val="20"/>
        </w:rPr>
        <w:t>4.2.</w:t>
      </w:r>
      <w:r w:rsidRPr="00206D26">
        <w:rPr>
          <w:rFonts w:ascii="Verdana" w:hAnsi="Verdana"/>
          <w:bCs/>
          <w:sz w:val="20"/>
        </w:rPr>
        <w:t>  Número de pedimento (clave de aduana/sección de despacho, patente y número de documento).</w:t>
      </w:r>
    </w:p>
    <w:p w:rsidR="00206D26" w:rsidRPr="00206D26" w:rsidRDefault="00206D26" w:rsidP="00206D26">
      <w:pPr>
        <w:jc w:val="both"/>
        <w:rPr>
          <w:rFonts w:ascii="Verdana" w:hAnsi="Verdana"/>
          <w:bCs/>
          <w:sz w:val="20"/>
        </w:rPr>
      </w:pPr>
      <w:r w:rsidRPr="00206D26">
        <w:rPr>
          <w:rFonts w:ascii="Verdana" w:hAnsi="Verdana"/>
          <w:b/>
          <w:bCs/>
          <w:sz w:val="20"/>
        </w:rPr>
        <w:t>4.3.</w:t>
      </w:r>
      <w:r w:rsidRPr="00206D26">
        <w:rPr>
          <w:rFonts w:ascii="Verdana" w:hAnsi="Verdana"/>
          <w:bCs/>
          <w:sz w:val="20"/>
        </w:rPr>
        <w:t>  Fecha del pedimento.</w:t>
      </w:r>
    </w:p>
    <w:p w:rsidR="00206D26" w:rsidRPr="00206D26" w:rsidRDefault="00206D26" w:rsidP="00206D26">
      <w:pPr>
        <w:jc w:val="both"/>
        <w:rPr>
          <w:rFonts w:ascii="Verdana" w:hAnsi="Verdana"/>
          <w:bCs/>
          <w:sz w:val="20"/>
        </w:rPr>
      </w:pPr>
      <w:r w:rsidRPr="00206D26">
        <w:rPr>
          <w:rFonts w:ascii="Verdana" w:hAnsi="Verdana"/>
          <w:b/>
          <w:bCs/>
          <w:sz w:val="20"/>
        </w:rPr>
        <w:t>4.4.</w:t>
      </w:r>
      <w:r w:rsidRPr="00206D26">
        <w:rPr>
          <w:rFonts w:ascii="Verdana" w:hAnsi="Verdana"/>
          <w:bCs/>
          <w:sz w:val="20"/>
        </w:rPr>
        <w:t>  Clave del pedimento.</w:t>
      </w:r>
    </w:p>
    <w:p w:rsidR="00206D26" w:rsidRPr="00206D26" w:rsidRDefault="00206D26" w:rsidP="00206D26">
      <w:pPr>
        <w:jc w:val="both"/>
        <w:rPr>
          <w:rFonts w:ascii="Verdana" w:hAnsi="Verdana"/>
          <w:bCs/>
          <w:sz w:val="20"/>
        </w:rPr>
      </w:pPr>
      <w:r w:rsidRPr="00206D26">
        <w:rPr>
          <w:rFonts w:ascii="Verdana" w:hAnsi="Verdana"/>
          <w:b/>
          <w:bCs/>
          <w:sz w:val="20"/>
        </w:rPr>
        <w:t>C.</w:t>
      </w:r>
      <w:r w:rsidRPr="00206D26">
        <w:rPr>
          <w:rFonts w:ascii="Verdana" w:hAnsi="Verdana"/>
          <w:bCs/>
          <w:sz w:val="20"/>
        </w:rPr>
        <w:t>   </w:t>
      </w:r>
      <w:r w:rsidRPr="00206D26">
        <w:rPr>
          <w:rFonts w:ascii="Verdana" w:hAnsi="Verdana"/>
          <w:b/>
          <w:bCs/>
          <w:sz w:val="20"/>
        </w:rPr>
        <w:t>MODULO DE REPORTES:</w:t>
      </w:r>
    </w:p>
    <w:p w:rsidR="00206D26" w:rsidRPr="00206D26" w:rsidRDefault="00206D26" w:rsidP="00206D26">
      <w:pPr>
        <w:jc w:val="both"/>
        <w:rPr>
          <w:rFonts w:ascii="Verdana" w:hAnsi="Verdana"/>
          <w:bCs/>
          <w:sz w:val="20"/>
        </w:rPr>
      </w:pPr>
      <w:r w:rsidRPr="00206D26">
        <w:rPr>
          <w:rFonts w:ascii="Verdana" w:hAnsi="Verdana"/>
          <w:bCs/>
          <w:sz w:val="20"/>
        </w:rPr>
        <w:lastRenderedPageBreak/>
        <w:t>Este módulo deberá permitir la emisión de los reportes que comprueben el cumplimiento de las obligaciones en materia aduanera.</w:t>
      </w:r>
    </w:p>
    <w:p w:rsidR="00206D26" w:rsidRPr="00206D26" w:rsidRDefault="00206D26" w:rsidP="00206D26">
      <w:pPr>
        <w:jc w:val="both"/>
        <w:rPr>
          <w:rFonts w:ascii="Verdana" w:hAnsi="Verdana"/>
          <w:bCs/>
          <w:sz w:val="20"/>
        </w:rPr>
      </w:pPr>
      <w:r w:rsidRPr="00206D26">
        <w:rPr>
          <w:rFonts w:ascii="Verdana" w:hAnsi="Verdana"/>
          <w:bCs/>
          <w:sz w:val="20"/>
        </w:rPr>
        <w:t>Los reportes mínimos que este módulo deberá emitir son:</w:t>
      </w:r>
    </w:p>
    <w:p w:rsidR="00206D26" w:rsidRPr="00206D26" w:rsidRDefault="00206D26" w:rsidP="00206D26">
      <w:pPr>
        <w:jc w:val="both"/>
        <w:rPr>
          <w:rFonts w:ascii="Verdana" w:hAnsi="Verdana"/>
          <w:bCs/>
          <w:sz w:val="20"/>
        </w:rPr>
      </w:pPr>
      <w:r w:rsidRPr="00206D26">
        <w:rPr>
          <w:rFonts w:ascii="Verdana" w:hAnsi="Verdana"/>
          <w:b/>
          <w:bCs/>
          <w:sz w:val="20"/>
        </w:rPr>
        <w:t>1. </w:t>
      </w:r>
      <w:r w:rsidRPr="00206D26">
        <w:rPr>
          <w:rFonts w:ascii="Verdana" w:hAnsi="Verdana"/>
          <w:bCs/>
          <w:sz w:val="20"/>
        </w:rPr>
        <w:t>   </w:t>
      </w:r>
      <w:r w:rsidRPr="00206D26">
        <w:rPr>
          <w:rFonts w:ascii="Verdana" w:hAnsi="Verdana"/>
          <w:b/>
          <w:bCs/>
          <w:sz w:val="20"/>
        </w:rPr>
        <w:t>Reporte de Entrada de Mercancías de Importación Temporal.</w:t>
      </w:r>
      <w:r w:rsidRPr="00206D26">
        <w:rPr>
          <w:rFonts w:ascii="Verdana" w:hAnsi="Verdana"/>
          <w:bCs/>
          <w:sz w:val="20"/>
        </w:rPr>
        <w:t> El cual deberá mostrar la información a que se refiere el rubro</w:t>
      </w:r>
      <w:r w:rsidRPr="00206D26">
        <w:rPr>
          <w:rFonts w:ascii="Verdana" w:hAnsi="Verdana"/>
          <w:b/>
          <w:bCs/>
          <w:sz w:val="20"/>
        </w:rPr>
        <w:t> </w:t>
      </w:r>
      <w:r w:rsidRPr="00206D26">
        <w:rPr>
          <w:rFonts w:ascii="Verdana" w:hAnsi="Verdana"/>
          <w:bCs/>
          <w:sz w:val="20"/>
        </w:rPr>
        <w:t>B, numeral 1 del presente Apartado.</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w:t>
      </w:r>
      <w:r w:rsidRPr="00206D26">
        <w:rPr>
          <w:rFonts w:ascii="Verdana" w:hAnsi="Verdana"/>
          <w:b/>
          <w:bCs/>
          <w:sz w:val="20"/>
        </w:rPr>
        <w:t>Reporte de Salida de Mercancías de Importación Temporal.</w:t>
      </w:r>
      <w:r w:rsidRPr="00206D26">
        <w:rPr>
          <w:rFonts w:ascii="Verdana" w:hAnsi="Verdana"/>
          <w:bCs/>
          <w:sz w:val="20"/>
        </w:rPr>
        <w:t> El cual deberá mostrar la información a que se refiere el rubro B, numeral 3 del presente Apartado.</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w:t>
      </w:r>
      <w:r w:rsidRPr="00206D26">
        <w:rPr>
          <w:rFonts w:ascii="Verdana" w:hAnsi="Verdana"/>
          <w:b/>
          <w:bCs/>
          <w:sz w:val="20"/>
        </w:rPr>
        <w:t>Reporte de Saldos de Mercancías de Importación Temporal.</w:t>
      </w:r>
      <w:r w:rsidRPr="00206D26">
        <w:rPr>
          <w:rFonts w:ascii="Verdana" w:hAnsi="Verdana"/>
          <w:bCs/>
          <w:sz w:val="20"/>
        </w:rPr>
        <w:t> El cual deberá contener los saldos por fracción arancelaria del material importado temporalmente.</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w:t>
      </w:r>
      <w:r w:rsidRPr="00206D26">
        <w:rPr>
          <w:rFonts w:ascii="Verdana" w:hAnsi="Verdana"/>
          <w:b/>
          <w:bCs/>
          <w:sz w:val="20"/>
        </w:rPr>
        <w:t>Reporte de materiales utilizados.</w:t>
      </w:r>
      <w:r w:rsidRPr="00206D26">
        <w:rPr>
          <w:rFonts w:ascii="Verdana" w:hAnsi="Verdana"/>
          <w:bCs/>
          <w:sz w:val="20"/>
        </w:rPr>
        <w:t> El cual deberá permitir conocer la cantidad de materiales utilizados en la producción por periodo específico.</w:t>
      </w:r>
    </w:p>
    <w:p w:rsidR="00206D26" w:rsidRPr="00206D26" w:rsidRDefault="00206D26" w:rsidP="00206D26">
      <w:pPr>
        <w:jc w:val="both"/>
        <w:rPr>
          <w:rFonts w:ascii="Verdana" w:hAnsi="Verdana"/>
          <w:bCs/>
          <w:sz w:val="20"/>
        </w:rPr>
      </w:pPr>
      <w:r w:rsidRPr="00206D26">
        <w:rPr>
          <w:rFonts w:ascii="Verdana" w:hAnsi="Verdana"/>
          <w:b/>
          <w:bCs/>
          <w:sz w:val="20"/>
        </w:rPr>
        <w:t>II.</w:t>
      </w:r>
      <w:r w:rsidRPr="00206D26">
        <w:rPr>
          <w:rFonts w:ascii="Verdana" w:hAnsi="Verdana"/>
          <w:bCs/>
          <w:sz w:val="20"/>
        </w:rPr>
        <w:t>    </w:t>
      </w:r>
      <w:r w:rsidRPr="00206D26">
        <w:rPr>
          <w:rFonts w:ascii="Verdana" w:hAnsi="Verdana"/>
          <w:b/>
          <w:bCs/>
          <w:sz w:val="20"/>
        </w:rPr>
        <w:t>SECIIT a que se refiere la regla 7.1.4., Apartado D, fracción VII.</w:t>
      </w:r>
    </w:p>
    <w:p w:rsidR="00206D26" w:rsidRPr="00206D26" w:rsidRDefault="00206D26" w:rsidP="00206D26">
      <w:pPr>
        <w:jc w:val="both"/>
        <w:rPr>
          <w:rFonts w:ascii="Verdana" w:hAnsi="Verdana"/>
          <w:bCs/>
          <w:sz w:val="20"/>
        </w:rPr>
      </w:pPr>
      <w:r w:rsidRPr="00206D26">
        <w:rPr>
          <w:rFonts w:ascii="Verdana" w:hAnsi="Verdana"/>
          <w:bCs/>
          <w:sz w:val="20"/>
        </w:rPr>
        <w:t>El SECIIT deberá recibir de manera electrónica, en un plazo que no exceda las 24 horas, la información que se indica en el presente Apartado, que de manera obligatoria deberá obtenerse electrónicamente del sistema corporativo y la información restante que deberá recibirse a más tardar al momento del pago del pedimento correspondiente. Asimismo, se deberá permitir el acceso en línea a la autoridad aduanera, asegurando el cumplimiento de los siguientes objetivos:</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Dar cabal cumplimiento a las disposiciones establecidas en la Ley, su Reglamento y las RGCE, en lo relativo al control de inventarios de las mercancías importadas temporalmente.</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Contar con un instrumento para la comprobación de los retornos de las mercancías importadas temporalmente y control de mercancías pendientes de retorno.</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Generar reportes que permitan dar cumplimiento a los requerimientos de información establecidos en las disposiciones aduaneras y de la propia autoridad.</w:t>
      </w:r>
    </w:p>
    <w:p w:rsidR="00206D26" w:rsidRPr="00206D26" w:rsidRDefault="00206D26" w:rsidP="00206D26">
      <w:pPr>
        <w:jc w:val="both"/>
        <w:rPr>
          <w:rFonts w:ascii="Verdana" w:hAnsi="Verdana"/>
          <w:bCs/>
          <w:sz w:val="20"/>
        </w:rPr>
      </w:pPr>
      <w:r w:rsidRPr="00206D26">
        <w:rPr>
          <w:rFonts w:ascii="Verdana" w:hAnsi="Verdana"/>
          <w:bCs/>
          <w:sz w:val="20"/>
        </w:rPr>
        <w:t>El sistema deberá estar formado por lo menos con los siguientes catálogos y módulos:</w:t>
      </w:r>
    </w:p>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w:t>
      </w:r>
      <w:r w:rsidRPr="00206D26">
        <w:rPr>
          <w:rFonts w:ascii="Verdana" w:hAnsi="Verdana"/>
          <w:b/>
          <w:bCs/>
          <w:sz w:val="20"/>
        </w:rPr>
        <w:t>CATALOGOS.</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Datos Generales del Contribuyente.</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Materiales.</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Productos.</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Proveedores.</w:t>
      </w:r>
    </w:p>
    <w:p w:rsidR="00206D26" w:rsidRPr="00206D26" w:rsidRDefault="00206D26" w:rsidP="00206D26">
      <w:pPr>
        <w:jc w:val="both"/>
        <w:rPr>
          <w:rFonts w:ascii="Verdana" w:hAnsi="Verdana"/>
          <w:bCs/>
          <w:sz w:val="20"/>
        </w:rPr>
      </w:pPr>
      <w:r w:rsidRPr="00206D26">
        <w:rPr>
          <w:rFonts w:ascii="Verdana" w:hAnsi="Verdana"/>
          <w:b/>
          <w:bCs/>
          <w:sz w:val="20"/>
        </w:rPr>
        <w:t>5.</w:t>
      </w:r>
      <w:r w:rsidRPr="00206D26">
        <w:rPr>
          <w:rFonts w:ascii="Verdana" w:hAnsi="Verdana"/>
          <w:bCs/>
          <w:sz w:val="20"/>
        </w:rPr>
        <w:t>   Clientes.</w:t>
      </w:r>
    </w:p>
    <w:p w:rsidR="00206D26" w:rsidRPr="00206D26" w:rsidRDefault="00206D26" w:rsidP="00206D26">
      <w:pPr>
        <w:jc w:val="both"/>
        <w:rPr>
          <w:rFonts w:ascii="Verdana" w:hAnsi="Verdana"/>
          <w:bCs/>
          <w:sz w:val="20"/>
        </w:rPr>
      </w:pPr>
      <w:r w:rsidRPr="00206D26">
        <w:rPr>
          <w:rFonts w:ascii="Verdana" w:hAnsi="Verdana"/>
          <w:b/>
          <w:bCs/>
          <w:sz w:val="20"/>
        </w:rPr>
        <w:t>6.</w:t>
      </w:r>
      <w:r w:rsidRPr="00206D26">
        <w:rPr>
          <w:rFonts w:ascii="Verdana" w:hAnsi="Verdana"/>
          <w:bCs/>
          <w:sz w:val="20"/>
        </w:rPr>
        <w:t>   Submanufactura o Submaquila.</w:t>
      </w:r>
    </w:p>
    <w:p w:rsidR="00206D26" w:rsidRPr="00206D26" w:rsidRDefault="00206D26" w:rsidP="00206D26">
      <w:pPr>
        <w:jc w:val="both"/>
        <w:rPr>
          <w:rFonts w:ascii="Verdana" w:hAnsi="Verdana"/>
          <w:bCs/>
          <w:sz w:val="20"/>
        </w:rPr>
      </w:pPr>
      <w:r w:rsidRPr="00206D26">
        <w:rPr>
          <w:rFonts w:ascii="Verdana" w:hAnsi="Verdana"/>
          <w:b/>
          <w:bCs/>
          <w:sz w:val="20"/>
        </w:rPr>
        <w:lastRenderedPageBreak/>
        <w:t>7.</w:t>
      </w:r>
      <w:r w:rsidRPr="00206D26">
        <w:rPr>
          <w:rFonts w:ascii="Verdana" w:hAnsi="Verdana"/>
          <w:bCs/>
          <w:sz w:val="20"/>
        </w:rPr>
        <w:t>   Agentes y/o Apoderados Aduanales.</w:t>
      </w:r>
    </w:p>
    <w:p w:rsidR="00206D26" w:rsidRPr="00206D26" w:rsidRDefault="00206D26" w:rsidP="00206D26">
      <w:pPr>
        <w:jc w:val="both"/>
        <w:rPr>
          <w:rFonts w:ascii="Verdana" w:hAnsi="Verdana"/>
          <w:bCs/>
          <w:sz w:val="20"/>
        </w:rPr>
      </w:pPr>
      <w:r w:rsidRPr="00206D26">
        <w:rPr>
          <w:rFonts w:ascii="Verdana" w:hAnsi="Verdana"/>
          <w:b/>
          <w:bCs/>
          <w:sz w:val="20"/>
        </w:rPr>
        <w:t>8.</w:t>
      </w:r>
      <w:r w:rsidRPr="00206D26">
        <w:rPr>
          <w:rFonts w:ascii="Verdana" w:hAnsi="Verdana"/>
          <w:bCs/>
          <w:sz w:val="20"/>
        </w:rPr>
        <w:t>   Activo Fijo.</w:t>
      </w:r>
    </w:p>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w:t>
      </w:r>
      <w:r w:rsidRPr="00206D26">
        <w:rPr>
          <w:rFonts w:ascii="Verdana" w:hAnsi="Verdana"/>
          <w:b/>
          <w:bCs/>
          <w:sz w:val="20"/>
        </w:rPr>
        <w:t>MODULO DE INTERFASES.</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Módulo de Interfase de Entradas (Importaciones Temporales).</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Módulo de Interfase de Salidas (Retornos, Destrucciones, Donaciones, Cambios de Régimen, etc.).</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Módulo de Interfase de Movimientos de Manufactura y Ajustes.</w:t>
      </w:r>
    </w:p>
    <w:p w:rsidR="00206D26" w:rsidRPr="00206D26" w:rsidRDefault="00206D26" w:rsidP="00206D26">
      <w:pPr>
        <w:jc w:val="both"/>
        <w:rPr>
          <w:rFonts w:ascii="Verdana" w:hAnsi="Verdana"/>
          <w:bCs/>
          <w:sz w:val="20"/>
        </w:rPr>
      </w:pPr>
      <w:r w:rsidRPr="00206D26">
        <w:rPr>
          <w:rFonts w:ascii="Verdana" w:hAnsi="Verdana"/>
          <w:b/>
          <w:bCs/>
          <w:sz w:val="20"/>
        </w:rPr>
        <w:t>C.</w:t>
      </w:r>
      <w:r w:rsidRPr="00206D26">
        <w:rPr>
          <w:rFonts w:ascii="Verdana" w:hAnsi="Verdana"/>
          <w:bCs/>
          <w:sz w:val="20"/>
        </w:rPr>
        <w:t>    </w:t>
      </w:r>
      <w:r w:rsidRPr="00206D26">
        <w:rPr>
          <w:rFonts w:ascii="Verdana" w:hAnsi="Verdana"/>
          <w:b/>
          <w:bCs/>
          <w:sz w:val="20"/>
        </w:rPr>
        <w:t>MODULO DE ADUANAS.</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Módulo de información aduanera de Entradas (Importaciones Temporales)</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Módulo de información aduanera de Salidas (Retornos, Destrucciones, Donaciones, Cambios de Régimen, etc.)</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Módulo de Activo Fijo.</w:t>
      </w:r>
    </w:p>
    <w:p w:rsidR="00206D26" w:rsidRPr="00206D26" w:rsidRDefault="00206D26" w:rsidP="00206D26">
      <w:pPr>
        <w:jc w:val="both"/>
        <w:rPr>
          <w:rFonts w:ascii="Verdana" w:hAnsi="Verdana"/>
          <w:bCs/>
          <w:sz w:val="20"/>
        </w:rPr>
      </w:pPr>
      <w:r w:rsidRPr="00206D26">
        <w:rPr>
          <w:rFonts w:ascii="Verdana" w:hAnsi="Verdana"/>
          <w:b/>
          <w:bCs/>
          <w:sz w:val="20"/>
        </w:rPr>
        <w:t>D.</w:t>
      </w:r>
      <w:r w:rsidRPr="00206D26">
        <w:rPr>
          <w:rFonts w:ascii="Verdana" w:hAnsi="Verdana"/>
          <w:bCs/>
          <w:sz w:val="20"/>
        </w:rPr>
        <w:t>    </w:t>
      </w:r>
      <w:r w:rsidRPr="00206D26">
        <w:rPr>
          <w:rFonts w:ascii="Verdana" w:hAnsi="Verdana"/>
          <w:b/>
          <w:bCs/>
          <w:sz w:val="20"/>
        </w:rPr>
        <w:t>MODULO DE PROCESOS.</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Módulo de Proceso de Entradas.</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Módulo de Proceso de Salidas.</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Módulo de Proceso de Movimientos y Ajustes de Manufactura.</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Módulo de Proceso de Descargos.</w:t>
      </w:r>
    </w:p>
    <w:p w:rsidR="00206D26" w:rsidRPr="00206D26" w:rsidRDefault="00206D26" w:rsidP="00206D26">
      <w:pPr>
        <w:jc w:val="both"/>
        <w:rPr>
          <w:rFonts w:ascii="Verdana" w:hAnsi="Verdana"/>
          <w:bCs/>
          <w:sz w:val="20"/>
        </w:rPr>
      </w:pPr>
      <w:r w:rsidRPr="00206D26">
        <w:rPr>
          <w:rFonts w:ascii="Verdana" w:hAnsi="Verdana"/>
          <w:b/>
          <w:bCs/>
          <w:sz w:val="20"/>
        </w:rPr>
        <w:t>E.</w:t>
      </w:r>
      <w:r w:rsidRPr="00206D26">
        <w:rPr>
          <w:rFonts w:ascii="Verdana" w:hAnsi="Verdana"/>
          <w:bCs/>
          <w:sz w:val="20"/>
        </w:rPr>
        <w:t>    </w:t>
      </w:r>
      <w:r w:rsidRPr="00206D26">
        <w:rPr>
          <w:rFonts w:ascii="Verdana" w:hAnsi="Verdana"/>
          <w:b/>
          <w:bCs/>
          <w:sz w:val="20"/>
        </w:rPr>
        <w:t>MODULO DE REPORTES:</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Reporte de Entrada de Mercancía de Importación Temporal.</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Reporte de Salida de Mercancía de Importación Temporal.</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Reporte de Saldos de Mercancía de Importación Temporal.</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Reporte de Descargos de Materiales.</w:t>
      </w:r>
    </w:p>
    <w:p w:rsidR="00206D26" w:rsidRPr="00206D26" w:rsidRDefault="00206D26" w:rsidP="00206D26">
      <w:pPr>
        <w:jc w:val="both"/>
        <w:rPr>
          <w:rFonts w:ascii="Verdana" w:hAnsi="Verdana"/>
          <w:bCs/>
          <w:sz w:val="20"/>
        </w:rPr>
      </w:pPr>
      <w:r w:rsidRPr="00206D26">
        <w:rPr>
          <w:rFonts w:ascii="Verdana" w:hAnsi="Verdana"/>
          <w:b/>
          <w:bCs/>
          <w:sz w:val="20"/>
        </w:rPr>
        <w:t>5.</w:t>
      </w:r>
      <w:r w:rsidRPr="00206D26">
        <w:rPr>
          <w:rFonts w:ascii="Verdana" w:hAnsi="Verdana"/>
          <w:bCs/>
          <w:sz w:val="20"/>
        </w:rPr>
        <w:t>   Reporte de Ajustes.</w:t>
      </w:r>
    </w:p>
    <w:p w:rsidR="00206D26" w:rsidRPr="00206D26" w:rsidRDefault="00206D26" w:rsidP="00206D26">
      <w:pPr>
        <w:jc w:val="both"/>
        <w:rPr>
          <w:rFonts w:ascii="Verdana" w:hAnsi="Verdana"/>
          <w:bCs/>
          <w:sz w:val="20"/>
        </w:rPr>
      </w:pPr>
      <w:r w:rsidRPr="00206D26">
        <w:rPr>
          <w:rFonts w:ascii="Verdana" w:hAnsi="Verdana"/>
          <w:bCs/>
          <w:sz w:val="20"/>
        </w:rPr>
        <w:t>Se describe a continuación la información mínima que deberán contener los catálogos y módulos:</w:t>
      </w:r>
    </w:p>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w:t>
      </w:r>
      <w:r w:rsidRPr="00206D26">
        <w:rPr>
          <w:rFonts w:ascii="Verdana" w:hAnsi="Verdana"/>
          <w:b/>
          <w:bCs/>
          <w:sz w:val="20"/>
        </w:rPr>
        <w:t>CATALOGOS:</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w:t>
      </w:r>
      <w:r w:rsidRPr="00206D26">
        <w:rPr>
          <w:rFonts w:ascii="Verdana" w:hAnsi="Verdana"/>
          <w:b/>
          <w:bCs/>
          <w:sz w:val="20"/>
        </w:rPr>
        <w:t>Datos generales del contribuyente.</w:t>
      </w:r>
      <w:r w:rsidRPr="00206D26">
        <w:rPr>
          <w:rFonts w:ascii="Verdana" w:hAnsi="Verdana"/>
          <w:bCs/>
          <w:sz w:val="20"/>
        </w:rPr>
        <w:t> Se deberá indicar:</w:t>
      </w:r>
    </w:p>
    <w:p w:rsidR="00206D26" w:rsidRPr="00206D26" w:rsidRDefault="00206D26" w:rsidP="00206D26">
      <w:pPr>
        <w:jc w:val="both"/>
        <w:rPr>
          <w:rFonts w:ascii="Verdana" w:hAnsi="Verdana"/>
          <w:bCs/>
          <w:sz w:val="20"/>
        </w:rPr>
      </w:pPr>
      <w:r w:rsidRPr="00206D26">
        <w:rPr>
          <w:rFonts w:ascii="Verdana" w:hAnsi="Verdana"/>
          <w:b/>
          <w:bCs/>
          <w:sz w:val="20"/>
        </w:rPr>
        <w:lastRenderedPageBreak/>
        <w:t>1.1.</w:t>
      </w:r>
      <w:r w:rsidRPr="00206D26">
        <w:rPr>
          <w:rFonts w:ascii="Verdana" w:hAnsi="Verdana"/>
          <w:bCs/>
          <w:sz w:val="20"/>
        </w:rPr>
        <w:t>  Denominación o razón social.</w:t>
      </w:r>
    </w:p>
    <w:p w:rsidR="00206D26" w:rsidRPr="00206D26" w:rsidRDefault="00206D26" w:rsidP="00206D26">
      <w:pPr>
        <w:jc w:val="both"/>
        <w:rPr>
          <w:rFonts w:ascii="Verdana" w:hAnsi="Verdana"/>
          <w:bCs/>
          <w:sz w:val="20"/>
        </w:rPr>
      </w:pPr>
      <w:r w:rsidRPr="00206D26">
        <w:rPr>
          <w:rFonts w:ascii="Verdana" w:hAnsi="Verdana"/>
          <w:b/>
          <w:bCs/>
          <w:sz w:val="20"/>
        </w:rPr>
        <w:t>1.2.</w:t>
      </w:r>
      <w:r w:rsidRPr="00206D26">
        <w:rPr>
          <w:rFonts w:ascii="Verdana" w:hAnsi="Verdana"/>
          <w:bCs/>
          <w:sz w:val="20"/>
        </w:rPr>
        <w:t>  Clave del RFC.</w:t>
      </w:r>
    </w:p>
    <w:p w:rsidR="00206D26" w:rsidRPr="00206D26" w:rsidRDefault="00206D26" w:rsidP="00206D26">
      <w:pPr>
        <w:jc w:val="both"/>
        <w:rPr>
          <w:rFonts w:ascii="Verdana" w:hAnsi="Verdana"/>
          <w:bCs/>
          <w:sz w:val="20"/>
        </w:rPr>
      </w:pPr>
      <w:r w:rsidRPr="00206D26">
        <w:rPr>
          <w:rFonts w:ascii="Verdana" w:hAnsi="Verdana"/>
          <w:b/>
          <w:bCs/>
          <w:sz w:val="20"/>
        </w:rPr>
        <w:t>1.3. </w:t>
      </w:r>
      <w:r w:rsidRPr="00206D26">
        <w:rPr>
          <w:rFonts w:ascii="Verdana" w:hAnsi="Verdana"/>
          <w:bCs/>
          <w:sz w:val="20"/>
        </w:rPr>
        <w:t>  Número de Programa IMMEX expedido por la SE.</w:t>
      </w:r>
    </w:p>
    <w:p w:rsidR="00206D26" w:rsidRPr="00206D26" w:rsidRDefault="00206D26" w:rsidP="00206D26">
      <w:pPr>
        <w:jc w:val="both"/>
        <w:rPr>
          <w:rFonts w:ascii="Verdana" w:hAnsi="Verdana"/>
          <w:bCs/>
          <w:sz w:val="20"/>
        </w:rPr>
      </w:pPr>
      <w:r w:rsidRPr="00206D26">
        <w:rPr>
          <w:rFonts w:ascii="Verdana" w:hAnsi="Verdana"/>
          <w:b/>
          <w:bCs/>
          <w:sz w:val="20"/>
        </w:rPr>
        <w:t>1.4.</w:t>
      </w:r>
      <w:r w:rsidRPr="00206D26">
        <w:rPr>
          <w:rFonts w:ascii="Verdana" w:hAnsi="Verdana"/>
          <w:bCs/>
          <w:sz w:val="20"/>
        </w:rPr>
        <w:t>  Domicilio fiscal y en su caso el (los) domicilio (s) de la (s) planta (s) industrial (es) y bodega (s) (calle, número, código postal, colonia y entidad federativa).</w:t>
      </w:r>
    </w:p>
    <w:p w:rsidR="00206D26" w:rsidRPr="00206D26" w:rsidRDefault="00206D26" w:rsidP="00206D26">
      <w:pPr>
        <w:jc w:val="both"/>
        <w:rPr>
          <w:rFonts w:ascii="Verdana" w:hAnsi="Verdana"/>
          <w:bCs/>
          <w:sz w:val="20"/>
        </w:rPr>
      </w:pPr>
      <w:r w:rsidRPr="00206D26">
        <w:rPr>
          <w:rFonts w:ascii="Verdana" w:hAnsi="Verdana"/>
          <w:bCs/>
          <w:sz w:val="20"/>
        </w:rPr>
        <w:t xml:space="preserve">Los datos señalados en los numerales 1.1. </w:t>
      </w:r>
      <w:proofErr w:type="gramStart"/>
      <w:r w:rsidRPr="00206D26">
        <w:rPr>
          <w:rFonts w:ascii="Verdana" w:hAnsi="Verdana"/>
          <w:bCs/>
          <w:sz w:val="20"/>
        </w:rPr>
        <w:t>y</w:t>
      </w:r>
      <w:proofErr w:type="gramEnd"/>
      <w:r w:rsidRPr="00206D26">
        <w:rPr>
          <w:rFonts w:ascii="Verdana" w:hAnsi="Verdana"/>
          <w:bCs/>
          <w:sz w:val="20"/>
        </w:rPr>
        <w:t xml:space="preserve"> 1.2. </w:t>
      </w:r>
      <w:proofErr w:type="gramStart"/>
      <w:r w:rsidRPr="00206D26">
        <w:rPr>
          <w:rFonts w:ascii="Verdana" w:hAnsi="Verdana"/>
          <w:bCs/>
          <w:sz w:val="20"/>
        </w:rPr>
        <w:t>deberán</w:t>
      </w:r>
      <w:proofErr w:type="gramEnd"/>
      <w:r w:rsidRPr="00206D26">
        <w:rPr>
          <w:rFonts w:ascii="Verdana" w:hAnsi="Verdana"/>
          <w:bCs/>
          <w:sz w:val="20"/>
        </w:rPr>
        <w:t xml:space="preserve"> aparecer en todos y cada uno de los reportes del presente Anexo.</w:t>
      </w:r>
    </w:p>
    <w:p w:rsidR="00206D26" w:rsidRPr="00206D26" w:rsidRDefault="00206D26" w:rsidP="00206D26">
      <w:pPr>
        <w:jc w:val="both"/>
        <w:rPr>
          <w:rFonts w:ascii="Verdana" w:hAnsi="Verdana"/>
          <w:bCs/>
          <w:sz w:val="20"/>
        </w:rPr>
      </w:pPr>
      <w:r w:rsidRPr="00206D26">
        <w:rPr>
          <w:rFonts w:ascii="Verdana" w:hAnsi="Verdana"/>
          <w:b/>
          <w:bCs/>
          <w:sz w:val="20"/>
        </w:rPr>
        <w:t>2. </w:t>
      </w:r>
      <w:r w:rsidRPr="00206D26">
        <w:rPr>
          <w:rFonts w:ascii="Verdana" w:hAnsi="Verdana"/>
          <w:bCs/>
          <w:sz w:val="20"/>
        </w:rPr>
        <w:t>   </w:t>
      </w:r>
      <w:r w:rsidRPr="00206D26">
        <w:rPr>
          <w:rFonts w:ascii="Verdana" w:hAnsi="Verdana"/>
          <w:b/>
          <w:bCs/>
          <w:sz w:val="20"/>
        </w:rPr>
        <w:t>Materiales. </w:t>
      </w:r>
      <w:r w:rsidRPr="00206D26">
        <w:rPr>
          <w:rFonts w:ascii="Verdana" w:hAnsi="Verdana"/>
          <w:bCs/>
          <w:sz w:val="20"/>
        </w:rPr>
        <w:t>El catálogo de materiales identifica a cada material que se utilice en la producción de las mercancías de exportación registradas en el sistema corporativo y deberá indicar:</w:t>
      </w:r>
    </w:p>
    <w:p w:rsidR="00206D26" w:rsidRPr="00206D26" w:rsidRDefault="00206D26" w:rsidP="00206D26">
      <w:pPr>
        <w:jc w:val="both"/>
        <w:rPr>
          <w:rFonts w:ascii="Verdana" w:hAnsi="Verdana"/>
          <w:bCs/>
          <w:sz w:val="20"/>
        </w:rPr>
      </w:pPr>
      <w:r w:rsidRPr="00206D26">
        <w:rPr>
          <w:rFonts w:ascii="Verdana" w:hAnsi="Verdana"/>
          <w:b/>
          <w:bCs/>
          <w:sz w:val="20"/>
        </w:rPr>
        <w:t>2.1.</w:t>
      </w:r>
      <w:r w:rsidRPr="00206D26">
        <w:rPr>
          <w:rFonts w:ascii="Verdana" w:hAnsi="Verdana"/>
          <w:bCs/>
          <w:sz w:val="20"/>
        </w:rPr>
        <w:t>  Número de parte o clave de identificación: indicar el número de parte o clave de identificación interna que la empresa asigne al material.</w:t>
      </w:r>
    </w:p>
    <w:p w:rsidR="00206D26" w:rsidRPr="00206D26" w:rsidRDefault="00206D26" w:rsidP="00206D26">
      <w:pPr>
        <w:jc w:val="both"/>
        <w:rPr>
          <w:rFonts w:ascii="Verdana" w:hAnsi="Verdana"/>
          <w:bCs/>
          <w:sz w:val="20"/>
        </w:rPr>
      </w:pPr>
      <w:r w:rsidRPr="00206D26">
        <w:rPr>
          <w:rFonts w:ascii="Verdana" w:hAnsi="Verdana"/>
          <w:b/>
          <w:bCs/>
          <w:sz w:val="20"/>
        </w:rPr>
        <w:t>2.2.</w:t>
      </w:r>
      <w:r w:rsidRPr="00206D26">
        <w:rPr>
          <w:rFonts w:ascii="Verdana" w:hAnsi="Verdana"/>
          <w:bCs/>
          <w:sz w:val="20"/>
        </w:rPr>
        <w:t>  Descripción del material: descripción comercial del material.</w:t>
      </w:r>
    </w:p>
    <w:p w:rsidR="00206D26" w:rsidRPr="00206D26" w:rsidRDefault="00206D26" w:rsidP="00206D26">
      <w:pPr>
        <w:jc w:val="both"/>
        <w:rPr>
          <w:rFonts w:ascii="Verdana" w:hAnsi="Verdana"/>
          <w:bCs/>
          <w:sz w:val="20"/>
        </w:rPr>
      </w:pPr>
      <w:r w:rsidRPr="00206D26">
        <w:rPr>
          <w:rFonts w:ascii="Verdana" w:hAnsi="Verdana"/>
          <w:b/>
          <w:bCs/>
          <w:sz w:val="20"/>
        </w:rPr>
        <w:t>2.3.</w:t>
      </w:r>
      <w:r w:rsidRPr="00206D26">
        <w:rPr>
          <w:rFonts w:ascii="Verdana" w:hAnsi="Verdana"/>
          <w:bCs/>
          <w:sz w:val="20"/>
        </w:rPr>
        <w:t>  Fracción arancelaria: la que corresponda a la mercancía de conformidad con la TIGIE.</w:t>
      </w:r>
    </w:p>
    <w:p w:rsidR="00206D26" w:rsidRPr="00206D26" w:rsidRDefault="00206D26" w:rsidP="00206D26">
      <w:pPr>
        <w:jc w:val="both"/>
        <w:rPr>
          <w:rFonts w:ascii="Verdana" w:hAnsi="Verdana"/>
          <w:bCs/>
          <w:sz w:val="20"/>
        </w:rPr>
      </w:pPr>
      <w:r w:rsidRPr="00206D26">
        <w:rPr>
          <w:rFonts w:ascii="Verdana" w:hAnsi="Verdana"/>
          <w:b/>
          <w:bCs/>
          <w:sz w:val="20"/>
        </w:rPr>
        <w:t>2.4.</w:t>
      </w:r>
      <w:r w:rsidRPr="00206D26">
        <w:rPr>
          <w:rFonts w:ascii="Verdana" w:hAnsi="Verdana"/>
          <w:bCs/>
          <w:sz w:val="20"/>
        </w:rPr>
        <w:t>  Unidad de medida de comercialización: la unidad de medida de comercialización contenida en el sistema de manufactura.</w:t>
      </w:r>
    </w:p>
    <w:p w:rsidR="00206D26" w:rsidRPr="00206D26" w:rsidRDefault="00206D26" w:rsidP="00206D26">
      <w:pPr>
        <w:jc w:val="both"/>
        <w:rPr>
          <w:rFonts w:ascii="Verdana" w:hAnsi="Verdana"/>
          <w:bCs/>
          <w:sz w:val="20"/>
        </w:rPr>
      </w:pPr>
      <w:r w:rsidRPr="00206D26">
        <w:rPr>
          <w:rFonts w:ascii="Verdana" w:hAnsi="Verdana"/>
          <w:b/>
          <w:bCs/>
          <w:sz w:val="20"/>
        </w:rPr>
        <w:t>2.5.</w:t>
      </w:r>
      <w:r w:rsidRPr="00206D26">
        <w:rPr>
          <w:rFonts w:ascii="Verdana" w:hAnsi="Verdana"/>
          <w:bCs/>
          <w:sz w:val="20"/>
        </w:rPr>
        <w:t>  Unidad de medida de la TIGIE: la unidad de medida que corresponda de conformidad con la TIGIE.</w:t>
      </w:r>
    </w:p>
    <w:p w:rsidR="00206D26" w:rsidRPr="00206D26" w:rsidRDefault="00206D26" w:rsidP="00206D26">
      <w:pPr>
        <w:jc w:val="both"/>
        <w:rPr>
          <w:rFonts w:ascii="Verdana" w:hAnsi="Verdana"/>
          <w:bCs/>
          <w:sz w:val="20"/>
        </w:rPr>
      </w:pPr>
      <w:r w:rsidRPr="00206D26">
        <w:rPr>
          <w:rFonts w:ascii="Verdana" w:hAnsi="Verdana"/>
          <w:b/>
          <w:bCs/>
          <w:sz w:val="20"/>
        </w:rPr>
        <w:t>2.6.</w:t>
      </w:r>
      <w:r w:rsidRPr="00206D26">
        <w:rPr>
          <w:rFonts w:ascii="Verdana" w:hAnsi="Verdana"/>
          <w:bCs/>
          <w:sz w:val="20"/>
        </w:rPr>
        <w:t>  Tipo de material: identificar para cada material que se utiliza en la producción de las mercancías de exportación, si corresponde a:</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2.6.1.</w:t>
      </w:r>
      <w:r w:rsidRPr="00206D26">
        <w:rPr>
          <w:rFonts w:ascii="Verdana" w:hAnsi="Verdana"/>
          <w:bCs/>
          <w:sz w:val="20"/>
        </w:rPr>
        <w:t>   Material Directo que incluye materias primas, partes y componentes.</w:t>
      </w:r>
    </w:p>
    <w:p w:rsidR="00206D26" w:rsidRPr="00206D26" w:rsidRDefault="00206D26" w:rsidP="00206D26">
      <w:pPr>
        <w:jc w:val="both"/>
        <w:rPr>
          <w:rFonts w:ascii="Verdana" w:hAnsi="Verdana"/>
          <w:bCs/>
          <w:sz w:val="20"/>
        </w:rPr>
      </w:pPr>
      <w:r w:rsidRPr="00206D26">
        <w:rPr>
          <w:rFonts w:ascii="Verdana" w:hAnsi="Verdana"/>
          <w:b/>
          <w:bCs/>
          <w:sz w:val="20"/>
        </w:rPr>
        <w:t>2.6.2.</w:t>
      </w:r>
      <w:r w:rsidRPr="00206D26">
        <w:rPr>
          <w:rFonts w:ascii="Verdana" w:hAnsi="Verdana"/>
          <w:bCs/>
          <w:sz w:val="20"/>
        </w:rPr>
        <w:t xml:space="preserve">   Material indirecto que incluye los materiales consumibles en </w:t>
      </w:r>
      <w:proofErr w:type="gramStart"/>
      <w:r w:rsidRPr="00206D26">
        <w:rPr>
          <w:rFonts w:ascii="Verdana" w:hAnsi="Verdana"/>
          <w:bCs/>
          <w:sz w:val="20"/>
        </w:rPr>
        <w:t>el proceso productivo y registrados</w:t>
      </w:r>
      <w:proofErr w:type="gramEnd"/>
      <w:r w:rsidRPr="00206D26">
        <w:rPr>
          <w:rFonts w:ascii="Verdana" w:hAnsi="Verdana"/>
          <w:bCs/>
          <w:sz w:val="20"/>
        </w:rPr>
        <w:t xml:space="preserve"> en el control de inventarios corporativo.</w:t>
      </w:r>
    </w:p>
    <w:p w:rsidR="00206D26" w:rsidRPr="00206D26" w:rsidRDefault="00206D26" w:rsidP="00206D26">
      <w:pPr>
        <w:jc w:val="both"/>
        <w:rPr>
          <w:rFonts w:ascii="Verdana" w:hAnsi="Verdana"/>
          <w:bCs/>
          <w:sz w:val="20"/>
        </w:rPr>
      </w:pPr>
      <w:r w:rsidRPr="00206D26">
        <w:rPr>
          <w:rFonts w:ascii="Verdana" w:hAnsi="Verdana"/>
          <w:bCs/>
          <w:sz w:val="20"/>
        </w:rPr>
        <w:t xml:space="preserve">Los datos señalados en los numerales 2.1. </w:t>
      </w:r>
      <w:proofErr w:type="gramStart"/>
      <w:r w:rsidRPr="00206D26">
        <w:rPr>
          <w:rFonts w:ascii="Verdana" w:hAnsi="Verdana"/>
          <w:bCs/>
          <w:sz w:val="20"/>
        </w:rPr>
        <w:t>y</w:t>
      </w:r>
      <w:proofErr w:type="gramEnd"/>
      <w:r w:rsidRPr="00206D26">
        <w:rPr>
          <w:rFonts w:ascii="Verdana" w:hAnsi="Verdana"/>
          <w:bCs/>
          <w:sz w:val="20"/>
        </w:rPr>
        <w:t xml:space="preserve"> 2.4. </w:t>
      </w:r>
      <w:proofErr w:type="gramStart"/>
      <w:r w:rsidRPr="00206D26">
        <w:rPr>
          <w:rFonts w:ascii="Verdana" w:hAnsi="Verdana"/>
          <w:bCs/>
          <w:sz w:val="20"/>
        </w:rPr>
        <w:t>deberán</w:t>
      </w:r>
      <w:proofErr w:type="gramEnd"/>
      <w:r w:rsidRPr="00206D26">
        <w:rPr>
          <w:rFonts w:ascii="Verdana" w:hAnsi="Verdana"/>
          <w:bCs/>
          <w:sz w:val="20"/>
        </w:rPr>
        <w:t xml:space="preserve"> obtenerse de manera electrónica del sistema corporativo, por lo que dentro del SECIIT no podrán ser modificados.</w:t>
      </w:r>
    </w:p>
    <w:p w:rsidR="00206D26" w:rsidRPr="00206D26" w:rsidRDefault="00206D26" w:rsidP="00206D26">
      <w:pPr>
        <w:jc w:val="both"/>
        <w:rPr>
          <w:rFonts w:ascii="Verdana" w:hAnsi="Verdana"/>
          <w:bCs/>
          <w:sz w:val="20"/>
        </w:rPr>
      </w:pPr>
      <w:r w:rsidRPr="00206D26">
        <w:rPr>
          <w:rFonts w:ascii="Verdana" w:hAnsi="Verdana"/>
          <w:b/>
          <w:bCs/>
          <w:sz w:val="20"/>
        </w:rPr>
        <w:t>3. </w:t>
      </w:r>
      <w:r w:rsidRPr="00206D26">
        <w:rPr>
          <w:rFonts w:ascii="Verdana" w:hAnsi="Verdana"/>
          <w:bCs/>
          <w:sz w:val="20"/>
        </w:rPr>
        <w:t>   </w:t>
      </w:r>
      <w:r w:rsidRPr="00206D26">
        <w:rPr>
          <w:rFonts w:ascii="Verdana" w:hAnsi="Verdana"/>
          <w:b/>
          <w:bCs/>
          <w:sz w:val="20"/>
        </w:rPr>
        <w:t>Productos. </w:t>
      </w:r>
      <w:r w:rsidRPr="00206D26">
        <w:rPr>
          <w:rFonts w:ascii="Verdana" w:hAnsi="Verdana"/>
          <w:bCs/>
          <w:sz w:val="20"/>
        </w:rPr>
        <w:t>El catálogo de productos terminados que identifica a cada mercancía registrada en el sistema corporativo.</w:t>
      </w:r>
    </w:p>
    <w:p w:rsidR="00206D26" w:rsidRPr="00206D26" w:rsidRDefault="00206D26" w:rsidP="00206D26">
      <w:pPr>
        <w:jc w:val="both"/>
        <w:rPr>
          <w:rFonts w:ascii="Verdana" w:hAnsi="Verdana"/>
          <w:bCs/>
          <w:sz w:val="20"/>
        </w:rPr>
      </w:pPr>
      <w:r w:rsidRPr="00206D26">
        <w:rPr>
          <w:rFonts w:ascii="Verdana" w:hAnsi="Verdana"/>
          <w:b/>
          <w:bCs/>
          <w:sz w:val="20"/>
        </w:rPr>
        <w:t>3.1.</w:t>
      </w:r>
      <w:r w:rsidRPr="00206D26">
        <w:rPr>
          <w:rFonts w:ascii="Verdana" w:hAnsi="Verdana"/>
          <w:bCs/>
          <w:sz w:val="20"/>
        </w:rPr>
        <w:t>  Número de parte o clave de identificación: indicar el número de parte o clave de identificación interna que la empresa asigne al producto e identifique al mismo para efectos de este Anexo.</w:t>
      </w:r>
    </w:p>
    <w:p w:rsidR="00206D26" w:rsidRPr="00206D26" w:rsidRDefault="00206D26" w:rsidP="00206D26">
      <w:pPr>
        <w:jc w:val="both"/>
        <w:rPr>
          <w:rFonts w:ascii="Verdana" w:hAnsi="Verdana"/>
          <w:bCs/>
          <w:sz w:val="20"/>
        </w:rPr>
      </w:pPr>
      <w:r w:rsidRPr="00206D26">
        <w:rPr>
          <w:rFonts w:ascii="Verdana" w:hAnsi="Verdana"/>
          <w:b/>
          <w:bCs/>
          <w:sz w:val="20"/>
        </w:rPr>
        <w:lastRenderedPageBreak/>
        <w:t>3.2.</w:t>
      </w:r>
      <w:r w:rsidRPr="00206D26">
        <w:rPr>
          <w:rFonts w:ascii="Verdana" w:hAnsi="Verdana"/>
          <w:bCs/>
          <w:sz w:val="20"/>
        </w:rPr>
        <w:t>  Descripción del producto: descripción comercial del producto.</w:t>
      </w:r>
    </w:p>
    <w:p w:rsidR="00206D26" w:rsidRPr="00206D26" w:rsidRDefault="00206D26" w:rsidP="00206D26">
      <w:pPr>
        <w:jc w:val="both"/>
        <w:rPr>
          <w:rFonts w:ascii="Verdana" w:hAnsi="Verdana"/>
          <w:bCs/>
          <w:sz w:val="20"/>
        </w:rPr>
      </w:pPr>
      <w:r w:rsidRPr="00206D26">
        <w:rPr>
          <w:rFonts w:ascii="Verdana" w:hAnsi="Verdana"/>
          <w:b/>
          <w:bCs/>
          <w:sz w:val="20"/>
        </w:rPr>
        <w:t>3.3.</w:t>
      </w:r>
      <w:r w:rsidRPr="00206D26">
        <w:rPr>
          <w:rFonts w:ascii="Verdana" w:hAnsi="Verdana"/>
          <w:bCs/>
          <w:sz w:val="20"/>
        </w:rPr>
        <w:t>  Fracción arancelaria: la que corresponda a la mercancía de conformidad con la TIGIE.</w:t>
      </w:r>
    </w:p>
    <w:p w:rsidR="00206D26" w:rsidRPr="00206D26" w:rsidRDefault="00206D26" w:rsidP="00206D26">
      <w:pPr>
        <w:jc w:val="both"/>
        <w:rPr>
          <w:rFonts w:ascii="Verdana" w:hAnsi="Verdana"/>
          <w:bCs/>
          <w:sz w:val="20"/>
        </w:rPr>
      </w:pPr>
      <w:r w:rsidRPr="00206D26">
        <w:rPr>
          <w:rFonts w:ascii="Verdana" w:hAnsi="Verdana"/>
          <w:b/>
          <w:bCs/>
          <w:sz w:val="20"/>
        </w:rPr>
        <w:t>3.4.</w:t>
      </w:r>
      <w:r w:rsidRPr="00206D26">
        <w:rPr>
          <w:rFonts w:ascii="Verdana" w:hAnsi="Verdana"/>
          <w:bCs/>
          <w:sz w:val="20"/>
        </w:rPr>
        <w:t>  Unidad de medida de comercialización: la Unidad de medida de comercialización contenida en el sistema de manufactura.</w:t>
      </w:r>
    </w:p>
    <w:p w:rsidR="00206D26" w:rsidRPr="00206D26" w:rsidRDefault="00206D26" w:rsidP="00206D26">
      <w:pPr>
        <w:jc w:val="both"/>
        <w:rPr>
          <w:rFonts w:ascii="Verdana" w:hAnsi="Verdana"/>
          <w:bCs/>
          <w:sz w:val="20"/>
        </w:rPr>
      </w:pPr>
      <w:r w:rsidRPr="00206D26">
        <w:rPr>
          <w:rFonts w:ascii="Verdana" w:hAnsi="Verdana"/>
          <w:b/>
          <w:bCs/>
          <w:sz w:val="20"/>
        </w:rPr>
        <w:t>3.5.</w:t>
      </w:r>
      <w:r w:rsidRPr="00206D26">
        <w:rPr>
          <w:rFonts w:ascii="Verdana" w:hAnsi="Verdana"/>
          <w:bCs/>
          <w:sz w:val="20"/>
        </w:rPr>
        <w:t>  Unidad de medida de la TIGIE: la unidad de medida que corresponda de conformidad con la TIGIE.</w:t>
      </w:r>
    </w:p>
    <w:p w:rsidR="00206D26" w:rsidRPr="00206D26" w:rsidRDefault="00206D26" w:rsidP="00206D26">
      <w:pPr>
        <w:jc w:val="both"/>
        <w:rPr>
          <w:rFonts w:ascii="Verdana" w:hAnsi="Verdana"/>
          <w:bCs/>
          <w:sz w:val="20"/>
        </w:rPr>
      </w:pPr>
      <w:r w:rsidRPr="00206D26">
        <w:rPr>
          <w:rFonts w:ascii="Verdana" w:hAnsi="Verdana"/>
          <w:bCs/>
          <w:sz w:val="20"/>
        </w:rPr>
        <w:t xml:space="preserve">Los datos señalados en los numerales 3.1. </w:t>
      </w:r>
      <w:proofErr w:type="gramStart"/>
      <w:r w:rsidRPr="00206D26">
        <w:rPr>
          <w:rFonts w:ascii="Verdana" w:hAnsi="Verdana"/>
          <w:bCs/>
          <w:sz w:val="20"/>
        </w:rPr>
        <w:t>y</w:t>
      </w:r>
      <w:proofErr w:type="gramEnd"/>
      <w:r w:rsidRPr="00206D26">
        <w:rPr>
          <w:rFonts w:ascii="Verdana" w:hAnsi="Verdana"/>
          <w:bCs/>
          <w:sz w:val="20"/>
        </w:rPr>
        <w:t xml:space="preserve"> 3.4., deberán obtenerse de manera electrónica del sistema corporativo, por lo que dentro del SECIIT no podrán ser modificados.</w:t>
      </w:r>
    </w:p>
    <w:p w:rsidR="00206D26" w:rsidRPr="00206D26" w:rsidRDefault="00206D26" w:rsidP="00206D26">
      <w:pPr>
        <w:jc w:val="both"/>
        <w:rPr>
          <w:rFonts w:ascii="Verdana" w:hAnsi="Verdana"/>
          <w:bCs/>
          <w:sz w:val="20"/>
        </w:rPr>
      </w:pPr>
      <w:r w:rsidRPr="00206D26">
        <w:rPr>
          <w:rFonts w:ascii="Verdana" w:hAnsi="Verdana"/>
          <w:b/>
          <w:bCs/>
          <w:sz w:val="20"/>
        </w:rPr>
        <w:t>4. </w:t>
      </w:r>
      <w:r w:rsidRPr="00206D26">
        <w:rPr>
          <w:rFonts w:ascii="Verdana" w:hAnsi="Verdana"/>
          <w:bCs/>
          <w:sz w:val="20"/>
        </w:rPr>
        <w:t>   </w:t>
      </w:r>
      <w:r w:rsidRPr="00206D26">
        <w:rPr>
          <w:rFonts w:ascii="Verdana" w:hAnsi="Verdana"/>
          <w:b/>
          <w:bCs/>
          <w:sz w:val="20"/>
        </w:rPr>
        <w:t>Proveedores. </w:t>
      </w:r>
      <w:r w:rsidRPr="00206D26">
        <w:rPr>
          <w:rFonts w:ascii="Verdana" w:hAnsi="Verdana"/>
          <w:bCs/>
          <w:sz w:val="20"/>
        </w:rPr>
        <w:t>El catálogo deberá contener los proveedores relacionados con el suministro de mercancías y se deberán indicar al menos los siguientes datos:</w:t>
      </w:r>
    </w:p>
    <w:p w:rsidR="00206D26" w:rsidRPr="00206D26" w:rsidRDefault="00206D26" w:rsidP="00206D26">
      <w:pPr>
        <w:jc w:val="both"/>
        <w:rPr>
          <w:rFonts w:ascii="Verdana" w:hAnsi="Verdana"/>
          <w:bCs/>
          <w:sz w:val="20"/>
        </w:rPr>
      </w:pPr>
      <w:r w:rsidRPr="00206D26">
        <w:rPr>
          <w:rFonts w:ascii="Verdana" w:hAnsi="Verdana"/>
          <w:b/>
          <w:bCs/>
          <w:sz w:val="20"/>
        </w:rPr>
        <w:t>4.1.</w:t>
      </w:r>
      <w:r w:rsidRPr="00206D26">
        <w:rPr>
          <w:rFonts w:ascii="Verdana" w:hAnsi="Verdana"/>
          <w:bCs/>
          <w:sz w:val="20"/>
        </w:rPr>
        <w:t>  Número o clave de identificación asignado por la empresa.</w:t>
      </w:r>
    </w:p>
    <w:p w:rsidR="00206D26" w:rsidRPr="00206D26" w:rsidRDefault="00206D26" w:rsidP="00206D26">
      <w:pPr>
        <w:jc w:val="both"/>
        <w:rPr>
          <w:rFonts w:ascii="Verdana" w:hAnsi="Verdana"/>
          <w:bCs/>
          <w:sz w:val="20"/>
        </w:rPr>
      </w:pPr>
      <w:r w:rsidRPr="00206D26">
        <w:rPr>
          <w:rFonts w:ascii="Verdana" w:hAnsi="Verdana"/>
          <w:b/>
          <w:bCs/>
          <w:sz w:val="20"/>
        </w:rPr>
        <w:t>4.2.</w:t>
      </w:r>
      <w:r w:rsidRPr="00206D26">
        <w:rPr>
          <w:rFonts w:ascii="Verdana" w:hAnsi="Verdana"/>
          <w:bCs/>
          <w:sz w:val="20"/>
        </w:rPr>
        <w:t>  Nombre, denominación o razón social.</w:t>
      </w:r>
    </w:p>
    <w:p w:rsidR="00206D26" w:rsidRPr="00206D26" w:rsidRDefault="00206D26" w:rsidP="00206D26">
      <w:pPr>
        <w:jc w:val="both"/>
        <w:rPr>
          <w:rFonts w:ascii="Verdana" w:hAnsi="Verdana"/>
          <w:bCs/>
          <w:sz w:val="20"/>
        </w:rPr>
      </w:pPr>
      <w:r w:rsidRPr="00206D26">
        <w:rPr>
          <w:rFonts w:ascii="Verdana" w:hAnsi="Verdana"/>
          <w:b/>
          <w:bCs/>
          <w:sz w:val="20"/>
        </w:rPr>
        <w:t>4.3.</w:t>
      </w:r>
      <w:r w:rsidRPr="00206D26">
        <w:rPr>
          <w:rFonts w:ascii="Verdana" w:hAnsi="Verdana"/>
          <w:bCs/>
          <w:sz w:val="20"/>
        </w:rPr>
        <w:t>  Si es nacional o extranjero.</w:t>
      </w:r>
    </w:p>
    <w:p w:rsidR="00206D26" w:rsidRPr="00206D26" w:rsidRDefault="00206D26" w:rsidP="00206D26">
      <w:pPr>
        <w:jc w:val="both"/>
        <w:rPr>
          <w:rFonts w:ascii="Verdana" w:hAnsi="Verdana"/>
          <w:bCs/>
          <w:sz w:val="20"/>
        </w:rPr>
      </w:pPr>
      <w:r w:rsidRPr="00206D26">
        <w:rPr>
          <w:rFonts w:ascii="Verdana" w:hAnsi="Verdana"/>
          <w:b/>
          <w:bCs/>
          <w:sz w:val="20"/>
        </w:rPr>
        <w:t>4.4.</w:t>
      </w:r>
      <w:r w:rsidRPr="00206D26">
        <w:rPr>
          <w:rFonts w:ascii="Verdana" w:hAnsi="Verdana"/>
          <w:bCs/>
          <w:sz w:val="20"/>
        </w:rPr>
        <w:t>  Si es nacional indicar el número de registro o autorización que corresponda a:</w:t>
      </w:r>
    </w:p>
    <w:p w:rsidR="00206D26" w:rsidRPr="00206D26" w:rsidRDefault="00206D26" w:rsidP="00206D26">
      <w:pPr>
        <w:jc w:val="both"/>
        <w:rPr>
          <w:rFonts w:ascii="Verdana" w:hAnsi="Verdana"/>
          <w:bCs/>
          <w:sz w:val="20"/>
        </w:rPr>
      </w:pPr>
      <w:r w:rsidRPr="00206D26">
        <w:rPr>
          <w:rFonts w:ascii="Verdana" w:hAnsi="Verdana"/>
          <w:b/>
          <w:bCs/>
          <w:sz w:val="20"/>
        </w:rPr>
        <w:t>4.4.1.</w:t>
      </w:r>
      <w:r w:rsidRPr="00206D26">
        <w:rPr>
          <w:rFonts w:ascii="Verdana" w:hAnsi="Verdana"/>
          <w:bCs/>
          <w:sz w:val="20"/>
        </w:rPr>
        <w:t>   Programa IMMEX;</w:t>
      </w:r>
    </w:p>
    <w:p w:rsidR="00206D26" w:rsidRPr="00206D26" w:rsidRDefault="00206D26" w:rsidP="00206D26">
      <w:pPr>
        <w:jc w:val="both"/>
        <w:rPr>
          <w:rFonts w:ascii="Verdana" w:hAnsi="Verdana"/>
          <w:bCs/>
          <w:sz w:val="20"/>
        </w:rPr>
      </w:pPr>
      <w:r w:rsidRPr="00206D26">
        <w:rPr>
          <w:rFonts w:ascii="Verdana" w:hAnsi="Verdana"/>
          <w:b/>
          <w:bCs/>
          <w:sz w:val="20"/>
        </w:rPr>
        <w:t>4.4.2.</w:t>
      </w:r>
      <w:r w:rsidRPr="00206D26">
        <w:rPr>
          <w:rFonts w:ascii="Verdana" w:hAnsi="Verdana"/>
          <w:bCs/>
          <w:sz w:val="20"/>
        </w:rPr>
        <w:t>   Recinto Fiscalizado Estratégico</w:t>
      </w:r>
    </w:p>
    <w:p w:rsidR="00206D26" w:rsidRPr="00206D26" w:rsidRDefault="00206D26" w:rsidP="00206D26">
      <w:pPr>
        <w:jc w:val="both"/>
        <w:rPr>
          <w:rFonts w:ascii="Verdana" w:hAnsi="Verdana"/>
          <w:bCs/>
          <w:sz w:val="20"/>
        </w:rPr>
      </w:pPr>
      <w:r w:rsidRPr="00206D26">
        <w:rPr>
          <w:rFonts w:ascii="Verdana" w:hAnsi="Verdana"/>
          <w:b/>
          <w:bCs/>
          <w:sz w:val="20"/>
        </w:rPr>
        <w:t>4.5.</w:t>
      </w:r>
      <w:r w:rsidRPr="00206D26">
        <w:rPr>
          <w:rFonts w:ascii="Verdana" w:hAnsi="Verdana"/>
          <w:bCs/>
          <w:sz w:val="20"/>
        </w:rPr>
        <w:t>  En el caso de extranjeros, la clave de identificación fiscal, en el caso de nacionales, la clave de RFC o en su caso, la CURP.</w:t>
      </w:r>
    </w:p>
    <w:p w:rsidR="00206D26" w:rsidRPr="00206D26" w:rsidRDefault="00206D26" w:rsidP="00206D26">
      <w:pPr>
        <w:jc w:val="both"/>
        <w:rPr>
          <w:rFonts w:ascii="Verdana" w:hAnsi="Verdana"/>
          <w:bCs/>
          <w:sz w:val="20"/>
        </w:rPr>
      </w:pPr>
      <w:r w:rsidRPr="00206D26">
        <w:rPr>
          <w:rFonts w:ascii="Verdana" w:hAnsi="Verdana"/>
          <w:b/>
          <w:bCs/>
          <w:sz w:val="20"/>
        </w:rPr>
        <w:t>4.6.</w:t>
      </w:r>
      <w:r w:rsidRPr="00206D26">
        <w:rPr>
          <w:rFonts w:ascii="Verdana" w:hAnsi="Verdana"/>
          <w:bCs/>
          <w:sz w:val="20"/>
        </w:rPr>
        <w:t>  Domicilio fiscal (calle, número, código postal, colonia, entidad federativa y país).</w:t>
      </w:r>
    </w:p>
    <w:p w:rsidR="00206D26" w:rsidRPr="00206D26" w:rsidRDefault="00206D26" w:rsidP="00206D26">
      <w:pPr>
        <w:jc w:val="both"/>
        <w:rPr>
          <w:rFonts w:ascii="Verdana" w:hAnsi="Verdana"/>
          <w:bCs/>
          <w:sz w:val="20"/>
        </w:rPr>
      </w:pPr>
      <w:r w:rsidRPr="00206D26">
        <w:rPr>
          <w:rFonts w:ascii="Verdana" w:hAnsi="Verdana"/>
          <w:bCs/>
          <w:sz w:val="20"/>
        </w:rPr>
        <w:t xml:space="preserve">Los datos señalados en los numerales 4.1. </w:t>
      </w:r>
      <w:proofErr w:type="gramStart"/>
      <w:r w:rsidRPr="00206D26">
        <w:rPr>
          <w:rFonts w:ascii="Verdana" w:hAnsi="Verdana"/>
          <w:bCs/>
          <w:sz w:val="20"/>
        </w:rPr>
        <w:t>y</w:t>
      </w:r>
      <w:proofErr w:type="gramEnd"/>
      <w:r w:rsidRPr="00206D26">
        <w:rPr>
          <w:rFonts w:ascii="Verdana" w:hAnsi="Verdana"/>
          <w:bCs/>
          <w:sz w:val="20"/>
        </w:rPr>
        <w:t xml:space="preserve"> 4.2., deberán obtenerse de manera electrónica del sistema corporativo, por lo que dentro del SECIIT no podrán ser modificados. Los registros inactivos en el catálogo de proveedores del SECIIT deben permanecer en dicho catálogo por cinco años a partir de la fecha de baja.</w:t>
      </w:r>
    </w:p>
    <w:p w:rsidR="00206D26" w:rsidRPr="00206D26" w:rsidRDefault="00206D26" w:rsidP="00206D26">
      <w:pPr>
        <w:jc w:val="both"/>
        <w:rPr>
          <w:rFonts w:ascii="Verdana" w:hAnsi="Verdana"/>
          <w:bCs/>
          <w:sz w:val="20"/>
        </w:rPr>
      </w:pPr>
      <w:r w:rsidRPr="00206D26">
        <w:rPr>
          <w:rFonts w:ascii="Verdana" w:hAnsi="Verdana"/>
          <w:b/>
          <w:bCs/>
          <w:sz w:val="20"/>
        </w:rPr>
        <w:t>5. </w:t>
      </w:r>
      <w:r w:rsidRPr="00206D26">
        <w:rPr>
          <w:rFonts w:ascii="Verdana" w:hAnsi="Verdana"/>
          <w:bCs/>
          <w:sz w:val="20"/>
        </w:rPr>
        <w:t>   </w:t>
      </w:r>
      <w:r w:rsidRPr="00206D26">
        <w:rPr>
          <w:rFonts w:ascii="Verdana" w:hAnsi="Verdana"/>
          <w:b/>
          <w:bCs/>
          <w:sz w:val="20"/>
        </w:rPr>
        <w:t>Clientes. </w:t>
      </w:r>
      <w:r w:rsidRPr="00206D26">
        <w:rPr>
          <w:rFonts w:ascii="Verdana" w:hAnsi="Verdana"/>
          <w:bCs/>
          <w:sz w:val="20"/>
        </w:rPr>
        <w:t>El catálogo deberá contener al menos los siguientes datos de los clientes:</w:t>
      </w:r>
    </w:p>
    <w:p w:rsidR="00206D26" w:rsidRPr="00206D26" w:rsidRDefault="00206D26" w:rsidP="00206D26">
      <w:pPr>
        <w:jc w:val="both"/>
        <w:rPr>
          <w:rFonts w:ascii="Verdana" w:hAnsi="Verdana"/>
          <w:bCs/>
          <w:sz w:val="20"/>
        </w:rPr>
      </w:pPr>
      <w:r w:rsidRPr="00206D26">
        <w:rPr>
          <w:rFonts w:ascii="Verdana" w:hAnsi="Verdana"/>
          <w:b/>
          <w:bCs/>
          <w:sz w:val="20"/>
        </w:rPr>
        <w:t>5.1.</w:t>
      </w:r>
      <w:r w:rsidRPr="00206D26">
        <w:rPr>
          <w:rFonts w:ascii="Verdana" w:hAnsi="Verdana"/>
          <w:bCs/>
          <w:sz w:val="20"/>
        </w:rPr>
        <w:t>  Número o clave de identificación asignado por la empresa.</w:t>
      </w:r>
    </w:p>
    <w:p w:rsidR="00206D26" w:rsidRPr="00206D26" w:rsidRDefault="00206D26" w:rsidP="00206D26">
      <w:pPr>
        <w:jc w:val="both"/>
        <w:rPr>
          <w:rFonts w:ascii="Verdana" w:hAnsi="Verdana"/>
          <w:bCs/>
          <w:sz w:val="20"/>
        </w:rPr>
      </w:pPr>
      <w:r w:rsidRPr="00206D26">
        <w:rPr>
          <w:rFonts w:ascii="Verdana" w:hAnsi="Verdana"/>
          <w:b/>
          <w:bCs/>
          <w:sz w:val="20"/>
        </w:rPr>
        <w:t>5.2.</w:t>
      </w:r>
      <w:r w:rsidRPr="00206D26">
        <w:rPr>
          <w:rFonts w:ascii="Verdana" w:hAnsi="Verdana"/>
          <w:bCs/>
          <w:sz w:val="20"/>
        </w:rPr>
        <w:t>  Nombre, denominación o razón social.</w:t>
      </w:r>
    </w:p>
    <w:p w:rsidR="00206D26" w:rsidRPr="00206D26" w:rsidRDefault="00206D26" w:rsidP="00206D26">
      <w:pPr>
        <w:jc w:val="both"/>
        <w:rPr>
          <w:rFonts w:ascii="Verdana" w:hAnsi="Verdana"/>
          <w:bCs/>
          <w:sz w:val="20"/>
        </w:rPr>
      </w:pPr>
      <w:r w:rsidRPr="00206D26">
        <w:rPr>
          <w:rFonts w:ascii="Verdana" w:hAnsi="Verdana"/>
          <w:b/>
          <w:bCs/>
          <w:sz w:val="20"/>
        </w:rPr>
        <w:t>5.3.</w:t>
      </w:r>
      <w:r w:rsidRPr="00206D26">
        <w:rPr>
          <w:rFonts w:ascii="Verdana" w:hAnsi="Verdana"/>
          <w:bCs/>
          <w:sz w:val="20"/>
        </w:rPr>
        <w:t>  En el caso de extranjeros, la clave de identificación fiscal, en el caso de nacionales, la clave de RFC o en su caso, la CURP.</w:t>
      </w:r>
    </w:p>
    <w:p w:rsidR="00206D26" w:rsidRPr="00206D26" w:rsidRDefault="00206D26" w:rsidP="00206D26">
      <w:pPr>
        <w:jc w:val="both"/>
        <w:rPr>
          <w:rFonts w:ascii="Verdana" w:hAnsi="Verdana"/>
          <w:bCs/>
          <w:sz w:val="20"/>
        </w:rPr>
      </w:pPr>
      <w:r w:rsidRPr="00206D26">
        <w:rPr>
          <w:rFonts w:ascii="Verdana" w:hAnsi="Verdana"/>
          <w:b/>
          <w:bCs/>
          <w:sz w:val="20"/>
        </w:rPr>
        <w:t>5.4.</w:t>
      </w:r>
      <w:r w:rsidRPr="00206D26">
        <w:rPr>
          <w:rFonts w:ascii="Verdana" w:hAnsi="Verdana"/>
          <w:bCs/>
          <w:sz w:val="20"/>
        </w:rPr>
        <w:t>  Si es nacional, indicar el número de registro o autorización que corresponda a:</w:t>
      </w:r>
    </w:p>
    <w:p w:rsidR="00206D26" w:rsidRPr="00206D26" w:rsidRDefault="00206D26" w:rsidP="00206D26">
      <w:pPr>
        <w:jc w:val="both"/>
        <w:rPr>
          <w:rFonts w:ascii="Verdana" w:hAnsi="Verdana"/>
          <w:bCs/>
          <w:sz w:val="20"/>
        </w:rPr>
      </w:pPr>
      <w:r w:rsidRPr="00206D26">
        <w:rPr>
          <w:rFonts w:ascii="Verdana" w:hAnsi="Verdana"/>
          <w:b/>
          <w:bCs/>
          <w:sz w:val="20"/>
        </w:rPr>
        <w:lastRenderedPageBreak/>
        <w:t>5.4.1.</w:t>
      </w:r>
      <w:r w:rsidRPr="00206D26">
        <w:rPr>
          <w:rFonts w:ascii="Verdana" w:hAnsi="Verdana"/>
          <w:bCs/>
          <w:sz w:val="20"/>
        </w:rPr>
        <w:t>   Programa IMMEX;</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5.4.2.</w:t>
      </w:r>
      <w:r w:rsidRPr="00206D26">
        <w:rPr>
          <w:rFonts w:ascii="Verdana" w:hAnsi="Verdana"/>
          <w:bCs/>
          <w:sz w:val="20"/>
        </w:rPr>
        <w:t>   ECEX;</w:t>
      </w:r>
    </w:p>
    <w:p w:rsidR="00206D26" w:rsidRPr="00206D26" w:rsidRDefault="00206D26" w:rsidP="00206D26">
      <w:pPr>
        <w:jc w:val="both"/>
        <w:rPr>
          <w:rFonts w:ascii="Verdana" w:hAnsi="Verdana"/>
          <w:bCs/>
          <w:sz w:val="20"/>
        </w:rPr>
      </w:pPr>
      <w:r w:rsidRPr="00206D26">
        <w:rPr>
          <w:rFonts w:ascii="Verdana" w:hAnsi="Verdana"/>
          <w:b/>
          <w:bCs/>
          <w:sz w:val="20"/>
        </w:rPr>
        <w:t>5.4.3.</w:t>
      </w:r>
      <w:r w:rsidRPr="00206D26">
        <w:rPr>
          <w:rFonts w:ascii="Verdana" w:hAnsi="Verdana"/>
          <w:bCs/>
          <w:sz w:val="20"/>
        </w:rPr>
        <w:t>   Empresa de la industria automotriz terminal o manufacturera de vehículos;</w:t>
      </w:r>
    </w:p>
    <w:p w:rsidR="00206D26" w:rsidRPr="00206D26" w:rsidRDefault="00206D26" w:rsidP="00206D26">
      <w:pPr>
        <w:jc w:val="both"/>
        <w:rPr>
          <w:rFonts w:ascii="Verdana" w:hAnsi="Verdana"/>
          <w:bCs/>
          <w:sz w:val="20"/>
        </w:rPr>
      </w:pPr>
      <w:r w:rsidRPr="00206D26">
        <w:rPr>
          <w:rFonts w:ascii="Verdana" w:hAnsi="Verdana"/>
          <w:b/>
          <w:bCs/>
          <w:sz w:val="20"/>
        </w:rPr>
        <w:t>5.4.4.</w:t>
      </w:r>
      <w:r w:rsidRPr="00206D26">
        <w:rPr>
          <w:rFonts w:ascii="Verdana" w:hAnsi="Verdana"/>
          <w:bCs/>
          <w:sz w:val="20"/>
        </w:rPr>
        <w:t>   Recinto Fiscalizado Estratégico.</w:t>
      </w:r>
    </w:p>
    <w:p w:rsidR="00206D26" w:rsidRPr="00206D26" w:rsidRDefault="00206D26" w:rsidP="00206D26">
      <w:pPr>
        <w:jc w:val="both"/>
        <w:rPr>
          <w:rFonts w:ascii="Verdana" w:hAnsi="Verdana"/>
          <w:bCs/>
          <w:sz w:val="20"/>
        </w:rPr>
      </w:pPr>
      <w:r w:rsidRPr="00206D26">
        <w:rPr>
          <w:rFonts w:ascii="Verdana" w:hAnsi="Verdana"/>
          <w:b/>
          <w:bCs/>
          <w:sz w:val="20"/>
        </w:rPr>
        <w:t>5.5.</w:t>
      </w:r>
      <w:r w:rsidRPr="00206D26">
        <w:rPr>
          <w:rFonts w:ascii="Verdana" w:hAnsi="Verdana"/>
          <w:bCs/>
          <w:sz w:val="20"/>
        </w:rPr>
        <w:t>  Domicilio fiscal (calle, número, código postal, colonia, entidad federativa y país).</w:t>
      </w:r>
    </w:p>
    <w:p w:rsidR="00206D26" w:rsidRPr="00206D26" w:rsidRDefault="00206D26" w:rsidP="00206D26">
      <w:pPr>
        <w:jc w:val="both"/>
        <w:rPr>
          <w:rFonts w:ascii="Verdana" w:hAnsi="Verdana"/>
          <w:bCs/>
          <w:sz w:val="20"/>
        </w:rPr>
      </w:pPr>
      <w:r w:rsidRPr="00206D26">
        <w:rPr>
          <w:rFonts w:ascii="Verdana" w:hAnsi="Verdana"/>
          <w:bCs/>
          <w:sz w:val="20"/>
        </w:rPr>
        <w:t xml:space="preserve">Los datos señalados en los numerales 5.1. </w:t>
      </w:r>
      <w:proofErr w:type="gramStart"/>
      <w:r w:rsidRPr="00206D26">
        <w:rPr>
          <w:rFonts w:ascii="Verdana" w:hAnsi="Verdana"/>
          <w:bCs/>
          <w:sz w:val="20"/>
        </w:rPr>
        <w:t>y</w:t>
      </w:r>
      <w:proofErr w:type="gramEnd"/>
      <w:r w:rsidRPr="00206D26">
        <w:rPr>
          <w:rFonts w:ascii="Verdana" w:hAnsi="Verdana"/>
          <w:bCs/>
          <w:sz w:val="20"/>
        </w:rPr>
        <w:t xml:space="preserve"> 5.2., deberán obtenerse de manera electrónica del sistema corporativo, por lo que dentro del SECIIT no podrán ser modificados. Los registros inactivos en el catálogo de clientes del SECIIT deben permanecer en dicho catálogo por cinco años a partir de la fecha de baja.</w:t>
      </w:r>
    </w:p>
    <w:p w:rsidR="00206D26" w:rsidRPr="00206D26" w:rsidRDefault="00206D26" w:rsidP="00206D26">
      <w:pPr>
        <w:jc w:val="both"/>
        <w:rPr>
          <w:rFonts w:ascii="Verdana" w:hAnsi="Verdana"/>
          <w:bCs/>
          <w:sz w:val="20"/>
        </w:rPr>
      </w:pPr>
      <w:r w:rsidRPr="00206D26">
        <w:rPr>
          <w:rFonts w:ascii="Verdana" w:hAnsi="Verdana"/>
          <w:b/>
          <w:bCs/>
          <w:sz w:val="20"/>
        </w:rPr>
        <w:t>6. </w:t>
      </w:r>
      <w:r w:rsidRPr="00206D26">
        <w:rPr>
          <w:rFonts w:ascii="Verdana" w:hAnsi="Verdana"/>
          <w:bCs/>
          <w:sz w:val="20"/>
        </w:rPr>
        <w:t>   </w:t>
      </w:r>
      <w:r w:rsidRPr="00206D26">
        <w:rPr>
          <w:rFonts w:ascii="Verdana" w:hAnsi="Verdana"/>
          <w:b/>
          <w:bCs/>
          <w:sz w:val="20"/>
        </w:rPr>
        <w:t>Submanufactura o Submaquila. </w:t>
      </w:r>
      <w:r w:rsidRPr="00206D26">
        <w:rPr>
          <w:rFonts w:ascii="Verdana" w:hAnsi="Verdana"/>
          <w:bCs/>
          <w:sz w:val="20"/>
        </w:rPr>
        <w:t>Se deberán indicar los datos de las personas físicas o morales registradas, para efectuar procesos industriales complementarios:</w:t>
      </w:r>
    </w:p>
    <w:p w:rsidR="00206D26" w:rsidRPr="00206D26" w:rsidRDefault="00206D26" w:rsidP="00206D26">
      <w:pPr>
        <w:jc w:val="both"/>
        <w:rPr>
          <w:rFonts w:ascii="Verdana" w:hAnsi="Verdana"/>
          <w:bCs/>
          <w:sz w:val="20"/>
        </w:rPr>
      </w:pPr>
      <w:r w:rsidRPr="00206D26">
        <w:rPr>
          <w:rFonts w:ascii="Verdana" w:hAnsi="Verdana"/>
          <w:b/>
          <w:bCs/>
          <w:sz w:val="20"/>
        </w:rPr>
        <w:t>6.1.</w:t>
      </w:r>
      <w:r w:rsidRPr="00206D26">
        <w:rPr>
          <w:rFonts w:ascii="Verdana" w:hAnsi="Verdana"/>
          <w:bCs/>
          <w:sz w:val="20"/>
        </w:rPr>
        <w:t>  Número o clave de identificación asignado por la empresa.</w:t>
      </w:r>
    </w:p>
    <w:p w:rsidR="00206D26" w:rsidRPr="00206D26" w:rsidRDefault="00206D26" w:rsidP="00206D26">
      <w:pPr>
        <w:jc w:val="both"/>
        <w:rPr>
          <w:rFonts w:ascii="Verdana" w:hAnsi="Verdana"/>
          <w:bCs/>
          <w:sz w:val="20"/>
        </w:rPr>
      </w:pPr>
      <w:r w:rsidRPr="00206D26">
        <w:rPr>
          <w:rFonts w:ascii="Verdana" w:hAnsi="Verdana"/>
          <w:b/>
          <w:bCs/>
          <w:sz w:val="20"/>
        </w:rPr>
        <w:t>6.2.</w:t>
      </w:r>
      <w:r w:rsidRPr="00206D26">
        <w:rPr>
          <w:rFonts w:ascii="Verdana" w:hAnsi="Verdana"/>
          <w:bCs/>
          <w:sz w:val="20"/>
        </w:rPr>
        <w:t>  Nombre, denominación o razón social.</w:t>
      </w:r>
    </w:p>
    <w:p w:rsidR="00206D26" w:rsidRPr="00206D26" w:rsidRDefault="00206D26" w:rsidP="00206D26">
      <w:pPr>
        <w:jc w:val="both"/>
        <w:rPr>
          <w:rFonts w:ascii="Verdana" w:hAnsi="Verdana"/>
          <w:bCs/>
          <w:sz w:val="20"/>
        </w:rPr>
      </w:pPr>
      <w:r w:rsidRPr="00206D26">
        <w:rPr>
          <w:rFonts w:ascii="Verdana" w:hAnsi="Verdana"/>
          <w:b/>
          <w:bCs/>
          <w:sz w:val="20"/>
        </w:rPr>
        <w:t>6.3.</w:t>
      </w:r>
      <w:r w:rsidRPr="00206D26">
        <w:rPr>
          <w:rFonts w:ascii="Verdana" w:hAnsi="Verdana"/>
          <w:bCs/>
          <w:sz w:val="20"/>
        </w:rPr>
        <w:t>  Número y fecha de autorización de la SE.</w:t>
      </w:r>
    </w:p>
    <w:p w:rsidR="00206D26" w:rsidRPr="00206D26" w:rsidRDefault="00206D26" w:rsidP="00206D26">
      <w:pPr>
        <w:jc w:val="both"/>
        <w:rPr>
          <w:rFonts w:ascii="Verdana" w:hAnsi="Verdana"/>
          <w:bCs/>
          <w:sz w:val="20"/>
        </w:rPr>
      </w:pPr>
      <w:r w:rsidRPr="00206D26">
        <w:rPr>
          <w:rFonts w:ascii="Verdana" w:hAnsi="Verdana"/>
          <w:b/>
          <w:bCs/>
          <w:sz w:val="20"/>
        </w:rPr>
        <w:t>6.4.</w:t>
      </w:r>
      <w:r w:rsidRPr="00206D26">
        <w:rPr>
          <w:rFonts w:ascii="Verdana" w:hAnsi="Verdana"/>
          <w:bCs/>
          <w:sz w:val="20"/>
        </w:rPr>
        <w:t>  Domicilio de donde se llevará a cabo el servicio de la Submanufactura o Submaquila.</w:t>
      </w:r>
    </w:p>
    <w:p w:rsidR="00206D26" w:rsidRPr="00206D26" w:rsidRDefault="00206D26" w:rsidP="00206D26">
      <w:pPr>
        <w:jc w:val="both"/>
        <w:rPr>
          <w:rFonts w:ascii="Verdana" w:hAnsi="Verdana"/>
          <w:bCs/>
          <w:sz w:val="20"/>
        </w:rPr>
      </w:pPr>
      <w:r w:rsidRPr="00206D26">
        <w:rPr>
          <w:rFonts w:ascii="Verdana" w:hAnsi="Verdana"/>
          <w:bCs/>
          <w:sz w:val="20"/>
        </w:rPr>
        <w:t>Los registros inactivos en el catálogo de submanufactura o submaquila del SECIIT deben permanecer en dicho catálogo por cinco años a partir de la fecha de baja.</w:t>
      </w:r>
    </w:p>
    <w:p w:rsidR="00206D26" w:rsidRPr="00206D26" w:rsidRDefault="00206D26" w:rsidP="00206D26">
      <w:pPr>
        <w:jc w:val="both"/>
        <w:rPr>
          <w:rFonts w:ascii="Verdana" w:hAnsi="Verdana"/>
          <w:bCs/>
          <w:sz w:val="20"/>
        </w:rPr>
      </w:pPr>
      <w:r w:rsidRPr="00206D26">
        <w:rPr>
          <w:rFonts w:ascii="Verdana" w:hAnsi="Verdana"/>
          <w:b/>
          <w:bCs/>
          <w:sz w:val="20"/>
        </w:rPr>
        <w:t>7. </w:t>
      </w:r>
      <w:r w:rsidRPr="00206D26">
        <w:rPr>
          <w:rFonts w:ascii="Verdana" w:hAnsi="Verdana"/>
          <w:bCs/>
          <w:sz w:val="20"/>
        </w:rPr>
        <w:t>   </w:t>
      </w:r>
      <w:r w:rsidRPr="00206D26">
        <w:rPr>
          <w:rFonts w:ascii="Verdana" w:hAnsi="Verdana"/>
          <w:b/>
          <w:bCs/>
          <w:sz w:val="20"/>
        </w:rPr>
        <w:t>Agentes y/o apoderados aduanales.</w:t>
      </w:r>
      <w:r w:rsidRPr="00206D26">
        <w:rPr>
          <w:rFonts w:ascii="Verdana" w:hAnsi="Verdana"/>
          <w:bCs/>
          <w:sz w:val="20"/>
        </w:rPr>
        <w:t> Se deberá indicar:</w:t>
      </w:r>
    </w:p>
    <w:p w:rsidR="00206D26" w:rsidRPr="00206D26" w:rsidRDefault="00206D26" w:rsidP="00206D26">
      <w:pPr>
        <w:jc w:val="both"/>
        <w:rPr>
          <w:rFonts w:ascii="Verdana" w:hAnsi="Verdana"/>
          <w:bCs/>
          <w:sz w:val="20"/>
        </w:rPr>
      </w:pPr>
      <w:r w:rsidRPr="00206D26">
        <w:rPr>
          <w:rFonts w:ascii="Verdana" w:hAnsi="Verdana"/>
          <w:b/>
          <w:bCs/>
          <w:sz w:val="20"/>
        </w:rPr>
        <w:t>7.1.</w:t>
      </w:r>
      <w:r w:rsidRPr="00206D26">
        <w:rPr>
          <w:rFonts w:ascii="Verdana" w:hAnsi="Verdana"/>
          <w:bCs/>
          <w:sz w:val="20"/>
        </w:rPr>
        <w:t>  Número de patente de Agente Aduanal o autorización de Apoderado Aduanal.</w:t>
      </w:r>
    </w:p>
    <w:p w:rsidR="00206D26" w:rsidRPr="00206D26" w:rsidRDefault="00206D26" w:rsidP="00206D26">
      <w:pPr>
        <w:jc w:val="both"/>
        <w:rPr>
          <w:rFonts w:ascii="Verdana" w:hAnsi="Verdana"/>
          <w:bCs/>
          <w:sz w:val="20"/>
        </w:rPr>
      </w:pPr>
      <w:r w:rsidRPr="00206D26">
        <w:rPr>
          <w:rFonts w:ascii="Verdana" w:hAnsi="Verdana"/>
          <w:b/>
          <w:bCs/>
          <w:sz w:val="20"/>
        </w:rPr>
        <w:t>7.2.</w:t>
      </w:r>
      <w:r w:rsidRPr="00206D26">
        <w:rPr>
          <w:rFonts w:ascii="Verdana" w:hAnsi="Verdana"/>
          <w:bCs/>
          <w:sz w:val="20"/>
        </w:rPr>
        <w:t>  Nombre del Agente o Apoderado Aduanal.</w:t>
      </w:r>
    </w:p>
    <w:p w:rsidR="00206D26" w:rsidRPr="00206D26" w:rsidRDefault="00206D26" w:rsidP="00206D26">
      <w:pPr>
        <w:jc w:val="both"/>
        <w:rPr>
          <w:rFonts w:ascii="Verdana" w:hAnsi="Verdana"/>
          <w:bCs/>
          <w:sz w:val="20"/>
        </w:rPr>
      </w:pPr>
      <w:r w:rsidRPr="00206D26">
        <w:rPr>
          <w:rFonts w:ascii="Verdana" w:hAnsi="Verdana"/>
          <w:b/>
          <w:bCs/>
          <w:sz w:val="20"/>
        </w:rPr>
        <w:t>7.3.</w:t>
      </w:r>
      <w:r w:rsidRPr="00206D26">
        <w:rPr>
          <w:rFonts w:ascii="Verdana" w:hAnsi="Verdana"/>
          <w:bCs/>
          <w:sz w:val="20"/>
        </w:rPr>
        <w:t>  RFC y CURP.</w:t>
      </w:r>
    </w:p>
    <w:p w:rsidR="00206D26" w:rsidRPr="00206D26" w:rsidRDefault="00206D26" w:rsidP="00206D26">
      <w:pPr>
        <w:jc w:val="both"/>
        <w:rPr>
          <w:rFonts w:ascii="Verdana" w:hAnsi="Verdana"/>
          <w:bCs/>
          <w:sz w:val="20"/>
        </w:rPr>
      </w:pPr>
      <w:r w:rsidRPr="00206D26">
        <w:rPr>
          <w:rFonts w:ascii="Verdana" w:hAnsi="Verdana"/>
          <w:b/>
          <w:bCs/>
          <w:sz w:val="20"/>
        </w:rPr>
        <w:t>7.4.</w:t>
      </w:r>
      <w:r w:rsidRPr="00206D26">
        <w:rPr>
          <w:rFonts w:ascii="Verdana" w:hAnsi="Verdana"/>
          <w:bCs/>
          <w:sz w:val="20"/>
        </w:rPr>
        <w:t>  En el caso de agentes aduanales, nombre, denominación o razón social y domicilio fiscal (calle, número, código postal, colonia y entidad federativa).</w:t>
      </w:r>
    </w:p>
    <w:p w:rsidR="00206D26" w:rsidRPr="00206D26" w:rsidRDefault="00206D26" w:rsidP="00206D26">
      <w:pPr>
        <w:jc w:val="both"/>
        <w:rPr>
          <w:rFonts w:ascii="Verdana" w:hAnsi="Verdana"/>
          <w:bCs/>
          <w:sz w:val="20"/>
        </w:rPr>
      </w:pPr>
      <w:r w:rsidRPr="00206D26">
        <w:rPr>
          <w:rFonts w:ascii="Verdana" w:hAnsi="Verdana"/>
          <w:bCs/>
          <w:sz w:val="20"/>
        </w:rPr>
        <w:t>Los registros inactivos en el catálogo de agentes o apoderados aduanales del SECIIT deben permanecer en dicho catálogo por cinco años a partir de la fecha de baja.</w:t>
      </w:r>
    </w:p>
    <w:p w:rsidR="00206D26" w:rsidRPr="00206D26" w:rsidRDefault="00206D26" w:rsidP="00206D26">
      <w:pPr>
        <w:jc w:val="both"/>
        <w:rPr>
          <w:rFonts w:ascii="Verdana" w:hAnsi="Verdana"/>
          <w:bCs/>
          <w:sz w:val="20"/>
        </w:rPr>
      </w:pPr>
      <w:r w:rsidRPr="00206D26">
        <w:rPr>
          <w:rFonts w:ascii="Verdana" w:hAnsi="Verdana"/>
          <w:b/>
          <w:bCs/>
          <w:sz w:val="20"/>
        </w:rPr>
        <w:t>8. </w:t>
      </w:r>
      <w:r w:rsidRPr="00206D26">
        <w:rPr>
          <w:rFonts w:ascii="Verdana" w:hAnsi="Verdana"/>
          <w:bCs/>
          <w:sz w:val="20"/>
        </w:rPr>
        <w:t>   </w:t>
      </w:r>
      <w:r w:rsidRPr="00206D26">
        <w:rPr>
          <w:rFonts w:ascii="Verdana" w:hAnsi="Verdana"/>
          <w:b/>
          <w:bCs/>
          <w:sz w:val="20"/>
        </w:rPr>
        <w:t>Activo fijo. </w:t>
      </w:r>
      <w:r w:rsidRPr="00206D26">
        <w:rPr>
          <w:rFonts w:ascii="Verdana" w:hAnsi="Verdana"/>
          <w:bCs/>
          <w:sz w:val="20"/>
        </w:rPr>
        <w:t>Este catálogo identifica a cada bien de activo fijo importado temporalmente, conforme a lo establecido en el artículo 108, fracción III de la Ley y se deberá indicar al menos lo siguiente:</w:t>
      </w:r>
    </w:p>
    <w:p w:rsidR="00206D26" w:rsidRPr="00206D26" w:rsidRDefault="00206D26" w:rsidP="00206D26">
      <w:pPr>
        <w:jc w:val="both"/>
        <w:rPr>
          <w:rFonts w:ascii="Verdana" w:hAnsi="Verdana"/>
          <w:bCs/>
          <w:sz w:val="20"/>
        </w:rPr>
      </w:pPr>
      <w:r w:rsidRPr="00206D26">
        <w:rPr>
          <w:rFonts w:ascii="Verdana" w:hAnsi="Verdana"/>
          <w:b/>
          <w:bCs/>
          <w:sz w:val="20"/>
        </w:rPr>
        <w:t>8.1.</w:t>
      </w:r>
      <w:r w:rsidRPr="00206D26">
        <w:rPr>
          <w:rFonts w:ascii="Verdana" w:hAnsi="Verdana"/>
          <w:bCs/>
          <w:sz w:val="20"/>
        </w:rPr>
        <w:t>  Orden de compra: número de la orden de compra que corresponde a la mercancía.</w:t>
      </w:r>
    </w:p>
    <w:p w:rsidR="00206D26" w:rsidRPr="00206D26" w:rsidRDefault="00206D26" w:rsidP="00206D26">
      <w:pPr>
        <w:jc w:val="both"/>
        <w:rPr>
          <w:rFonts w:ascii="Verdana" w:hAnsi="Verdana"/>
          <w:bCs/>
          <w:sz w:val="20"/>
        </w:rPr>
      </w:pPr>
      <w:r w:rsidRPr="00206D26">
        <w:rPr>
          <w:rFonts w:ascii="Verdana" w:hAnsi="Verdana"/>
          <w:b/>
          <w:bCs/>
          <w:sz w:val="20"/>
        </w:rPr>
        <w:lastRenderedPageBreak/>
        <w:t>8.2.</w:t>
      </w:r>
      <w:r w:rsidRPr="00206D26">
        <w:rPr>
          <w:rFonts w:ascii="Verdana" w:hAnsi="Verdana"/>
          <w:bCs/>
          <w:sz w:val="20"/>
        </w:rPr>
        <w:t>  Descripción de la mercancía: la descripción deberá permitir relacionarlo con la descripción de la mercancía contenida en la factura, así como con la descripción que corresponda de conformidad con la TIGIE.</w:t>
      </w:r>
    </w:p>
    <w:p w:rsidR="00206D26" w:rsidRPr="00206D26" w:rsidRDefault="00206D26" w:rsidP="00206D26">
      <w:pPr>
        <w:jc w:val="both"/>
        <w:rPr>
          <w:rFonts w:ascii="Verdana" w:hAnsi="Verdana"/>
          <w:bCs/>
          <w:sz w:val="20"/>
        </w:rPr>
      </w:pPr>
      <w:r w:rsidRPr="00206D26">
        <w:rPr>
          <w:rFonts w:ascii="Verdana" w:hAnsi="Verdana"/>
          <w:b/>
          <w:bCs/>
          <w:sz w:val="20"/>
        </w:rPr>
        <w:t>8.3.</w:t>
      </w:r>
      <w:r w:rsidRPr="00206D26">
        <w:rPr>
          <w:rFonts w:ascii="Verdana" w:hAnsi="Verdana"/>
          <w:bCs/>
          <w:sz w:val="20"/>
        </w:rPr>
        <w:t>  Marca, modelo o número de serie: indicar el dato que corresponda, conforme a lo establecido en el artículo 36, fracción I, inciso g) de la Ley.</w:t>
      </w:r>
    </w:p>
    <w:p w:rsidR="00206D26" w:rsidRPr="00206D26" w:rsidRDefault="00206D26" w:rsidP="00206D26">
      <w:pPr>
        <w:jc w:val="both"/>
        <w:rPr>
          <w:rFonts w:ascii="Verdana" w:hAnsi="Verdana"/>
          <w:bCs/>
          <w:sz w:val="20"/>
        </w:rPr>
      </w:pPr>
      <w:r w:rsidRPr="00206D26">
        <w:rPr>
          <w:rFonts w:ascii="Verdana" w:hAnsi="Verdana"/>
          <w:b/>
          <w:bCs/>
          <w:sz w:val="20"/>
        </w:rPr>
        <w:t>8.4.</w:t>
      </w:r>
      <w:r w:rsidRPr="00206D26">
        <w:rPr>
          <w:rFonts w:ascii="Verdana" w:hAnsi="Verdana"/>
          <w:bCs/>
          <w:sz w:val="20"/>
        </w:rPr>
        <w:t>  Fracción arancelaria: la que corresponda a la mercancía de conformidad con la TIGIE.</w:t>
      </w:r>
    </w:p>
    <w:p w:rsidR="00206D26" w:rsidRPr="00206D26" w:rsidRDefault="00206D26" w:rsidP="00206D26">
      <w:pPr>
        <w:jc w:val="both"/>
        <w:rPr>
          <w:rFonts w:ascii="Verdana" w:hAnsi="Verdana"/>
          <w:bCs/>
          <w:sz w:val="20"/>
        </w:rPr>
      </w:pPr>
      <w:r w:rsidRPr="00206D26">
        <w:rPr>
          <w:rFonts w:ascii="Verdana" w:hAnsi="Verdana"/>
          <w:bCs/>
          <w:sz w:val="20"/>
        </w:rPr>
        <w:t>El dato señalado en el numeral 8.1., deberá obtenerse de manera electrónica del sistema corporativo, por lo que dentro del SECIIT no podrá ser modificado.</w:t>
      </w:r>
    </w:p>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w:t>
      </w:r>
      <w:r w:rsidRPr="00206D26">
        <w:rPr>
          <w:rFonts w:ascii="Verdana" w:hAnsi="Verdana"/>
          <w:b/>
          <w:bCs/>
          <w:sz w:val="20"/>
        </w:rPr>
        <w:t>MODULO DE INTERFASES:</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w:t>
      </w:r>
      <w:r w:rsidRPr="00206D26">
        <w:rPr>
          <w:rFonts w:ascii="Verdana" w:hAnsi="Verdana"/>
          <w:b/>
          <w:bCs/>
          <w:sz w:val="20"/>
        </w:rPr>
        <w:t>Módulo de Interfase de Entradas (Importaciones Temporales). </w:t>
      </w:r>
      <w:r w:rsidRPr="00206D26">
        <w:rPr>
          <w:rFonts w:ascii="Verdana" w:hAnsi="Verdana"/>
          <w:bCs/>
          <w:sz w:val="20"/>
        </w:rPr>
        <w:t>A través de este módulo se deberá recibir electrónicamente en el SECIIT la entrada de materiales registrada en el sistema</w:t>
      </w:r>
    </w:p>
    <w:p w:rsidR="00206D26" w:rsidRPr="00206D26" w:rsidRDefault="00206D26" w:rsidP="00206D26">
      <w:pPr>
        <w:jc w:val="both"/>
        <w:rPr>
          <w:rFonts w:ascii="Verdana" w:hAnsi="Verdana"/>
          <w:bCs/>
          <w:sz w:val="20"/>
        </w:rPr>
      </w:pPr>
      <w:proofErr w:type="gramStart"/>
      <w:r w:rsidRPr="00206D26">
        <w:rPr>
          <w:rFonts w:ascii="Verdana" w:hAnsi="Verdana"/>
          <w:bCs/>
          <w:sz w:val="20"/>
        </w:rPr>
        <w:t>corporativo</w:t>
      </w:r>
      <w:proofErr w:type="gramEnd"/>
      <w:r w:rsidRPr="00206D26">
        <w:rPr>
          <w:rFonts w:ascii="Verdana" w:hAnsi="Verdana"/>
          <w:bCs/>
          <w:sz w:val="20"/>
        </w:rPr>
        <w:t xml:space="preserve"> de la empresa y deberá incluir al menos la siguiente información:</w:t>
      </w:r>
    </w:p>
    <w:p w:rsidR="00206D26" w:rsidRPr="00206D26" w:rsidRDefault="00206D26" w:rsidP="00206D26">
      <w:pPr>
        <w:jc w:val="both"/>
        <w:rPr>
          <w:rFonts w:ascii="Verdana" w:hAnsi="Verdana"/>
          <w:bCs/>
          <w:sz w:val="20"/>
        </w:rPr>
      </w:pPr>
      <w:r w:rsidRPr="00206D26">
        <w:rPr>
          <w:rFonts w:ascii="Verdana" w:hAnsi="Verdana"/>
          <w:b/>
          <w:bCs/>
          <w:sz w:val="20"/>
        </w:rPr>
        <w:t>1.1.</w:t>
      </w:r>
      <w:r w:rsidRPr="00206D26">
        <w:rPr>
          <w:rFonts w:ascii="Verdana" w:hAnsi="Verdana"/>
          <w:bCs/>
          <w:sz w:val="20"/>
        </w:rPr>
        <w:t>  Número de parte.</w:t>
      </w:r>
    </w:p>
    <w:p w:rsidR="00206D26" w:rsidRPr="00206D26" w:rsidRDefault="00206D26" w:rsidP="00206D26">
      <w:pPr>
        <w:jc w:val="both"/>
        <w:rPr>
          <w:rFonts w:ascii="Verdana" w:hAnsi="Verdana"/>
          <w:bCs/>
          <w:sz w:val="20"/>
        </w:rPr>
      </w:pPr>
      <w:r w:rsidRPr="00206D26">
        <w:rPr>
          <w:rFonts w:ascii="Verdana" w:hAnsi="Verdana"/>
          <w:b/>
          <w:bCs/>
          <w:sz w:val="20"/>
        </w:rPr>
        <w:t>1.2.</w:t>
      </w:r>
      <w:r w:rsidRPr="00206D26">
        <w:rPr>
          <w:rFonts w:ascii="Verdana" w:hAnsi="Verdana"/>
          <w:bCs/>
          <w:sz w:val="20"/>
        </w:rPr>
        <w:t>  Cantidad.</w:t>
      </w:r>
    </w:p>
    <w:p w:rsidR="00206D26" w:rsidRPr="00206D26" w:rsidRDefault="00206D26" w:rsidP="00206D26">
      <w:pPr>
        <w:jc w:val="both"/>
        <w:rPr>
          <w:rFonts w:ascii="Verdana" w:hAnsi="Verdana"/>
          <w:bCs/>
          <w:sz w:val="20"/>
        </w:rPr>
      </w:pPr>
      <w:r w:rsidRPr="00206D26">
        <w:rPr>
          <w:rFonts w:ascii="Verdana" w:hAnsi="Verdana"/>
          <w:b/>
          <w:bCs/>
          <w:sz w:val="20"/>
        </w:rPr>
        <w:t>1.3.</w:t>
      </w:r>
      <w:r w:rsidRPr="00206D26">
        <w:rPr>
          <w:rFonts w:ascii="Verdana" w:hAnsi="Verdana"/>
          <w:bCs/>
          <w:sz w:val="20"/>
        </w:rPr>
        <w:t>  Unidad de medida de comercialización.</w:t>
      </w:r>
    </w:p>
    <w:p w:rsidR="00206D26" w:rsidRPr="00206D26" w:rsidRDefault="00206D26" w:rsidP="00206D26">
      <w:pPr>
        <w:jc w:val="both"/>
        <w:rPr>
          <w:rFonts w:ascii="Verdana" w:hAnsi="Verdana"/>
          <w:bCs/>
          <w:sz w:val="20"/>
        </w:rPr>
      </w:pPr>
      <w:r w:rsidRPr="00206D26">
        <w:rPr>
          <w:rFonts w:ascii="Verdana" w:hAnsi="Verdana"/>
          <w:b/>
          <w:bCs/>
          <w:sz w:val="20"/>
        </w:rPr>
        <w:t>1.4.</w:t>
      </w:r>
      <w:r w:rsidRPr="00206D26">
        <w:rPr>
          <w:rFonts w:ascii="Verdana" w:hAnsi="Verdana"/>
          <w:bCs/>
          <w:sz w:val="20"/>
        </w:rPr>
        <w:t>  Monto en dólares.</w:t>
      </w:r>
    </w:p>
    <w:p w:rsidR="00206D26" w:rsidRPr="00206D26" w:rsidRDefault="00206D26" w:rsidP="00206D26">
      <w:pPr>
        <w:jc w:val="both"/>
        <w:rPr>
          <w:rFonts w:ascii="Verdana" w:hAnsi="Verdana"/>
          <w:bCs/>
          <w:sz w:val="20"/>
        </w:rPr>
      </w:pPr>
      <w:r w:rsidRPr="00206D26">
        <w:rPr>
          <w:rFonts w:ascii="Verdana" w:hAnsi="Verdana"/>
          <w:b/>
          <w:bCs/>
          <w:sz w:val="20"/>
        </w:rPr>
        <w:t>1.5.</w:t>
      </w:r>
      <w:r w:rsidRPr="00206D26">
        <w:rPr>
          <w:rFonts w:ascii="Verdana" w:hAnsi="Verdana"/>
          <w:bCs/>
          <w:sz w:val="20"/>
        </w:rPr>
        <w:t>  Fecha de recibo de la mercancía.</w:t>
      </w:r>
    </w:p>
    <w:p w:rsidR="00206D26" w:rsidRPr="00206D26" w:rsidRDefault="00206D26" w:rsidP="00206D26">
      <w:pPr>
        <w:jc w:val="both"/>
        <w:rPr>
          <w:rFonts w:ascii="Verdana" w:hAnsi="Verdana"/>
          <w:bCs/>
          <w:sz w:val="20"/>
        </w:rPr>
      </w:pPr>
      <w:r w:rsidRPr="00206D26">
        <w:rPr>
          <w:rFonts w:ascii="Verdana" w:hAnsi="Verdana"/>
          <w:b/>
          <w:bCs/>
          <w:sz w:val="20"/>
        </w:rPr>
        <w:t>1.6.</w:t>
      </w:r>
      <w:r w:rsidRPr="00206D26">
        <w:rPr>
          <w:rFonts w:ascii="Verdana" w:hAnsi="Verdana"/>
          <w:bCs/>
          <w:sz w:val="20"/>
        </w:rPr>
        <w:t>  Número de identificación del proveedor.</w:t>
      </w:r>
    </w:p>
    <w:p w:rsidR="00206D26" w:rsidRPr="00206D26" w:rsidRDefault="00206D26" w:rsidP="00206D26">
      <w:pPr>
        <w:jc w:val="both"/>
        <w:rPr>
          <w:rFonts w:ascii="Verdana" w:hAnsi="Verdana"/>
          <w:bCs/>
          <w:sz w:val="20"/>
        </w:rPr>
      </w:pPr>
      <w:r w:rsidRPr="00206D26">
        <w:rPr>
          <w:rFonts w:ascii="Verdana" w:hAnsi="Verdana"/>
          <w:b/>
          <w:bCs/>
          <w:sz w:val="20"/>
        </w:rPr>
        <w:t>1.7.</w:t>
      </w:r>
      <w:r w:rsidRPr="00206D26">
        <w:rPr>
          <w:rFonts w:ascii="Verdana" w:hAnsi="Verdana"/>
          <w:bCs/>
          <w:sz w:val="20"/>
        </w:rPr>
        <w:t>  Número de factura comercial o control del recibo.</w:t>
      </w:r>
    </w:p>
    <w:p w:rsidR="00206D26" w:rsidRPr="00206D26" w:rsidRDefault="00206D26" w:rsidP="00206D26">
      <w:pPr>
        <w:jc w:val="both"/>
        <w:rPr>
          <w:rFonts w:ascii="Verdana" w:hAnsi="Verdana"/>
          <w:bCs/>
          <w:sz w:val="20"/>
        </w:rPr>
      </w:pPr>
      <w:r w:rsidRPr="00206D26">
        <w:rPr>
          <w:rFonts w:ascii="Verdana" w:hAnsi="Verdana"/>
          <w:b/>
          <w:bCs/>
          <w:sz w:val="20"/>
        </w:rPr>
        <w:t>1.8.</w:t>
      </w:r>
      <w:r w:rsidRPr="00206D26">
        <w:rPr>
          <w:rFonts w:ascii="Verdana" w:hAnsi="Verdana"/>
          <w:bCs/>
          <w:sz w:val="20"/>
        </w:rPr>
        <w:t>  Orden de compra.</w:t>
      </w:r>
    </w:p>
    <w:p w:rsidR="00206D26" w:rsidRPr="00206D26" w:rsidRDefault="00206D26" w:rsidP="00206D26">
      <w:pPr>
        <w:jc w:val="both"/>
        <w:rPr>
          <w:rFonts w:ascii="Verdana" w:hAnsi="Verdana"/>
          <w:bCs/>
          <w:sz w:val="20"/>
        </w:rPr>
      </w:pPr>
      <w:r w:rsidRPr="00206D26">
        <w:rPr>
          <w:rFonts w:ascii="Verdana" w:hAnsi="Verdana"/>
          <w:b/>
          <w:bCs/>
          <w:sz w:val="20"/>
        </w:rPr>
        <w:t>1.9.</w:t>
      </w:r>
      <w:r w:rsidRPr="00206D26">
        <w:rPr>
          <w:rFonts w:ascii="Verdana" w:hAnsi="Verdana"/>
          <w:bCs/>
          <w:sz w:val="20"/>
        </w:rPr>
        <w:t>  Identificador del sistema corporativo que generó la entrada.</w:t>
      </w:r>
    </w:p>
    <w:p w:rsidR="00206D26" w:rsidRPr="00206D26" w:rsidRDefault="00206D26" w:rsidP="00206D26">
      <w:pPr>
        <w:jc w:val="both"/>
        <w:rPr>
          <w:rFonts w:ascii="Verdana" w:hAnsi="Verdana"/>
          <w:bCs/>
          <w:sz w:val="20"/>
        </w:rPr>
      </w:pPr>
      <w:r w:rsidRPr="00206D26">
        <w:rPr>
          <w:rFonts w:ascii="Verdana" w:hAnsi="Verdana"/>
          <w:bCs/>
          <w:sz w:val="20"/>
        </w:rPr>
        <w:t>Los datos señalados en el presente numeral deberán obtenerse de manera electrónica del sistema corporativo, por lo que dentro del SECIIT no podrán ser modificados, excepto el monto en dólares cuando se trate de operaciones virtuales.</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w:t>
      </w:r>
      <w:r w:rsidRPr="00206D26">
        <w:rPr>
          <w:rFonts w:ascii="Verdana" w:hAnsi="Verdana"/>
          <w:b/>
          <w:bCs/>
          <w:sz w:val="20"/>
        </w:rPr>
        <w:t>Módulo de interfase de Salidas (Retornos, Donaciones, Destrucciones, Cambios de Régimen, etc.) </w:t>
      </w:r>
      <w:r w:rsidRPr="00206D26">
        <w:rPr>
          <w:rFonts w:ascii="Verdana" w:hAnsi="Verdana"/>
          <w:bCs/>
          <w:sz w:val="20"/>
        </w:rPr>
        <w:t>A través de este módulo se deberá recibir electrónicamente en el SECIIT la salida de materiales y productos registrada en el sistema corporativo de la empresa y deberá incluir al menos la siguiente información:</w:t>
      </w:r>
    </w:p>
    <w:p w:rsidR="00206D26" w:rsidRPr="00206D26" w:rsidRDefault="00206D26" w:rsidP="00206D26">
      <w:pPr>
        <w:jc w:val="both"/>
        <w:rPr>
          <w:rFonts w:ascii="Verdana" w:hAnsi="Verdana"/>
          <w:bCs/>
          <w:sz w:val="20"/>
        </w:rPr>
      </w:pPr>
      <w:r w:rsidRPr="00206D26">
        <w:rPr>
          <w:rFonts w:ascii="Verdana" w:hAnsi="Verdana"/>
          <w:b/>
          <w:bCs/>
          <w:sz w:val="20"/>
        </w:rPr>
        <w:t>2.1.</w:t>
      </w:r>
      <w:r w:rsidRPr="00206D26">
        <w:rPr>
          <w:rFonts w:ascii="Verdana" w:hAnsi="Verdana"/>
          <w:bCs/>
          <w:sz w:val="20"/>
        </w:rPr>
        <w:t>  Número de parte.</w:t>
      </w:r>
    </w:p>
    <w:p w:rsidR="00206D26" w:rsidRPr="00206D26" w:rsidRDefault="00206D26" w:rsidP="00206D26">
      <w:pPr>
        <w:jc w:val="both"/>
        <w:rPr>
          <w:rFonts w:ascii="Verdana" w:hAnsi="Verdana"/>
          <w:bCs/>
          <w:sz w:val="20"/>
        </w:rPr>
      </w:pPr>
      <w:r w:rsidRPr="00206D26">
        <w:rPr>
          <w:rFonts w:ascii="Verdana" w:hAnsi="Verdana"/>
          <w:b/>
          <w:bCs/>
          <w:sz w:val="20"/>
        </w:rPr>
        <w:t>2.2.</w:t>
      </w:r>
      <w:r w:rsidRPr="00206D26">
        <w:rPr>
          <w:rFonts w:ascii="Verdana" w:hAnsi="Verdana"/>
          <w:bCs/>
          <w:sz w:val="20"/>
        </w:rPr>
        <w:t>  Cantidad.</w:t>
      </w:r>
    </w:p>
    <w:p w:rsidR="00206D26" w:rsidRPr="00206D26" w:rsidRDefault="00206D26" w:rsidP="00206D26">
      <w:pPr>
        <w:jc w:val="both"/>
        <w:rPr>
          <w:rFonts w:ascii="Verdana" w:hAnsi="Verdana"/>
          <w:bCs/>
          <w:sz w:val="20"/>
        </w:rPr>
      </w:pPr>
      <w:r w:rsidRPr="00206D26">
        <w:rPr>
          <w:rFonts w:ascii="Verdana" w:hAnsi="Verdana"/>
          <w:b/>
          <w:bCs/>
          <w:sz w:val="20"/>
        </w:rPr>
        <w:lastRenderedPageBreak/>
        <w:t>2.3.</w:t>
      </w:r>
      <w:r w:rsidRPr="00206D26">
        <w:rPr>
          <w:rFonts w:ascii="Verdana" w:hAnsi="Verdana"/>
          <w:bCs/>
          <w:sz w:val="20"/>
        </w:rPr>
        <w:t>  Unidad de medida de comercialización.</w:t>
      </w:r>
    </w:p>
    <w:p w:rsidR="00206D26" w:rsidRPr="00206D26" w:rsidRDefault="00206D26" w:rsidP="00206D26">
      <w:pPr>
        <w:jc w:val="both"/>
        <w:rPr>
          <w:rFonts w:ascii="Verdana" w:hAnsi="Verdana"/>
          <w:bCs/>
          <w:sz w:val="20"/>
        </w:rPr>
      </w:pPr>
      <w:r w:rsidRPr="00206D26">
        <w:rPr>
          <w:rFonts w:ascii="Verdana" w:hAnsi="Verdana"/>
          <w:b/>
          <w:bCs/>
          <w:sz w:val="20"/>
        </w:rPr>
        <w:t>2.4.</w:t>
      </w:r>
      <w:r w:rsidRPr="00206D26">
        <w:rPr>
          <w:rFonts w:ascii="Verdana" w:hAnsi="Verdana"/>
          <w:bCs/>
          <w:sz w:val="20"/>
        </w:rPr>
        <w:t>  Monto en dólares.</w:t>
      </w:r>
    </w:p>
    <w:p w:rsidR="00206D26" w:rsidRPr="00206D26" w:rsidRDefault="00206D26" w:rsidP="00206D26">
      <w:pPr>
        <w:jc w:val="both"/>
        <w:rPr>
          <w:rFonts w:ascii="Verdana" w:hAnsi="Verdana"/>
          <w:bCs/>
          <w:sz w:val="20"/>
        </w:rPr>
      </w:pPr>
      <w:r w:rsidRPr="00206D26">
        <w:rPr>
          <w:rFonts w:ascii="Verdana" w:hAnsi="Verdana"/>
          <w:b/>
          <w:bCs/>
          <w:sz w:val="20"/>
        </w:rPr>
        <w:t>2.5.</w:t>
      </w:r>
      <w:r w:rsidRPr="00206D26">
        <w:rPr>
          <w:rFonts w:ascii="Verdana" w:hAnsi="Verdana"/>
          <w:bCs/>
          <w:sz w:val="20"/>
        </w:rPr>
        <w:t>  Fecha de transacción de la baja del sistema corporativo.</w:t>
      </w:r>
    </w:p>
    <w:p w:rsidR="00206D26" w:rsidRPr="00206D26" w:rsidRDefault="00206D26" w:rsidP="00206D26">
      <w:pPr>
        <w:jc w:val="both"/>
        <w:rPr>
          <w:rFonts w:ascii="Verdana" w:hAnsi="Verdana"/>
          <w:bCs/>
          <w:sz w:val="20"/>
        </w:rPr>
      </w:pPr>
      <w:r w:rsidRPr="00206D26">
        <w:rPr>
          <w:rFonts w:ascii="Verdana" w:hAnsi="Verdana"/>
          <w:b/>
          <w:bCs/>
          <w:sz w:val="20"/>
        </w:rPr>
        <w:t>2.6.</w:t>
      </w:r>
      <w:r w:rsidRPr="00206D26">
        <w:rPr>
          <w:rFonts w:ascii="Verdana" w:hAnsi="Verdana"/>
          <w:bCs/>
          <w:sz w:val="20"/>
        </w:rPr>
        <w:t>  Número de identificación del cliente.</w:t>
      </w:r>
    </w:p>
    <w:p w:rsidR="00206D26" w:rsidRPr="00206D26" w:rsidRDefault="00206D26" w:rsidP="00206D26">
      <w:pPr>
        <w:jc w:val="both"/>
        <w:rPr>
          <w:rFonts w:ascii="Verdana" w:hAnsi="Verdana"/>
          <w:bCs/>
          <w:sz w:val="20"/>
        </w:rPr>
      </w:pPr>
      <w:r w:rsidRPr="00206D26">
        <w:rPr>
          <w:rFonts w:ascii="Verdana" w:hAnsi="Verdana"/>
          <w:b/>
          <w:bCs/>
          <w:sz w:val="20"/>
        </w:rPr>
        <w:t>2.7.</w:t>
      </w:r>
      <w:r w:rsidRPr="00206D26">
        <w:rPr>
          <w:rFonts w:ascii="Verdana" w:hAnsi="Verdana"/>
          <w:bCs/>
          <w:sz w:val="20"/>
        </w:rPr>
        <w:t>  Número de factura comercial o control del embarque.</w:t>
      </w:r>
    </w:p>
    <w:p w:rsidR="00206D26" w:rsidRPr="00206D26" w:rsidRDefault="00206D26" w:rsidP="00206D26">
      <w:pPr>
        <w:jc w:val="both"/>
        <w:rPr>
          <w:rFonts w:ascii="Verdana" w:hAnsi="Verdana"/>
          <w:bCs/>
          <w:sz w:val="20"/>
        </w:rPr>
      </w:pPr>
      <w:r w:rsidRPr="00206D26">
        <w:rPr>
          <w:rFonts w:ascii="Verdana" w:hAnsi="Verdana"/>
          <w:b/>
          <w:bCs/>
          <w:sz w:val="20"/>
        </w:rPr>
        <w:t>2.8.</w:t>
      </w:r>
      <w:r w:rsidRPr="00206D26">
        <w:rPr>
          <w:rFonts w:ascii="Verdana" w:hAnsi="Verdana"/>
          <w:bCs/>
          <w:sz w:val="20"/>
        </w:rPr>
        <w:t>  Orden de venta/cliente.</w:t>
      </w:r>
    </w:p>
    <w:p w:rsidR="00206D26" w:rsidRPr="00206D26" w:rsidRDefault="00206D26" w:rsidP="00206D26">
      <w:pPr>
        <w:jc w:val="both"/>
        <w:rPr>
          <w:rFonts w:ascii="Verdana" w:hAnsi="Verdana"/>
          <w:bCs/>
          <w:sz w:val="20"/>
        </w:rPr>
      </w:pPr>
      <w:r w:rsidRPr="00206D26">
        <w:rPr>
          <w:rFonts w:ascii="Verdana" w:hAnsi="Verdana"/>
          <w:b/>
          <w:bCs/>
          <w:sz w:val="20"/>
        </w:rPr>
        <w:t>2.9.</w:t>
      </w:r>
      <w:r w:rsidRPr="00206D26">
        <w:rPr>
          <w:rFonts w:ascii="Verdana" w:hAnsi="Verdana"/>
          <w:bCs/>
          <w:sz w:val="20"/>
        </w:rPr>
        <w:t>  Identificador del sistema corporativo que generó la salida.</w:t>
      </w:r>
    </w:p>
    <w:p w:rsidR="00206D26" w:rsidRPr="00206D26" w:rsidRDefault="00206D26" w:rsidP="00206D26">
      <w:pPr>
        <w:jc w:val="both"/>
        <w:rPr>
          <w:rFonts w:ascii="Verdana" w:hAnsi="Verdana"/>
          <w:bCs/>
          <w:sz w:val="20"/>
        </w:rPr>
      </w:pPr>
      <w:r w:rsidRPr="00206D26">
        <w:rPr>
          <w:rFonts w:ascii="Verdana" w:hAnsi="Verdana"/>
          <w:bCs/>
          <w:sz w:val="20"/>
        </w:rPr>
        <w:t>Los datos señalados en el presente numeral deberán obtenerse de manera electrónica del sistema corporativo, por lo que dentro del SECIIT no podrán ser modificados, excepto el monto en dólares cuando se trate de operaciones virtuales.</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w:t>
      </w:r>
      <w:r w:rsidRPr="00206D26">
        <w:rPr>
          <w:rFonts w:ascii="Verdana" w:hAnsi="Verdana"/>
          <w:b/>
          <w:bCs/>
          <w:sz w:val="20"/>
        </w:rPr>
        <w:t>Módulo de interfase de Movimientos de Manufactura y Ajustes. </w:t>
      </w:r>
      <w:r w:rsidRPr="00206D26">
        <w:rPr>
          <w:rFonts w:ascii="Verdana" w:hAnsi="Verdana"/>
          <w:bCs/>
          <w:sz w:val="20"/>
        </w:rPr>
        <w:t>A través de este módulo se deberán recibir electrónicamente en el SECIIT las entradas, salidas, ajustes e inventarios registrados en el sistema corporativo de la empresa y deberá incluir al menos la siguiente información:</w:t>
      </w:r>
    </w:p>
    <w:p w:rsidR="00206D26" w:rsidRPr="00206D26" w:rsidRDefault="00206D26" w:rsidP="00206D26">
      <w:pPr>
        <w:jc w:val="both"/>
        <w:rPr>
          <w:rFonts w:ascii="Verdana" w:hAnsi="Verdana"/>
          <w:bCs/>
          <w:sz w:val="20"/>
        </w:rPr>
      </w:pPr>
      <w:r w:rsidRPr="00206D26">
        <w:rPr>
          <w:rFonts w:ascii="Verdana" w:hAnsi="Verdana"/>
          <w:b/>
          <w:bCs/>
          <w:sz w:val="20"/>
        </w:rPr>
        <w:t>3.1.</w:t>
      </w:r>
      <w:r w:rsidRPr="00206D26">
        <w:rPr>
          <w:rFonts w:ascii="Verdana" w:hAnsi="Verdana"/>
          <w:bCs/>
          <w:sz w:val="20"/>
        </w:rPr>
        <w:t>  </w:t>
      </w:r>
      <w:r w:rsidRPr="00206D26">
        <w:rPr>
          <w:rFonts w:ascii="Verdana" w:hAnsi="Verdana"/>
          <w:b/>
          <w:bCs/>
          <w:sz w:val="20"/>
        </w:rPr>
        <w:t>Movimientos de Manufactura</w:t>
      </w:r>
    </w:p>
    <w:p w:rsidR="00206D26" w:rsidRPr="00206D26" w:rsidRDefault="00206D26" w:rsidP="00206D26">
      <w:pPr>
        <w:jc w:val="both"/>
        <w:rPr>
          <w:rFonts w:ascii="Verdana" w:hAnsi="Verdana"/>
          <w:bCs/>
          <w:sz w:val="20"/>
        </w:rPr>
      </w:pPr>
      <w:r w:rsidRPr="00206D26">
        <w:rPr>
          <w:rFonts w:ascii="Verdana" w:hAnsi="Verdana"/>
          <w:b/>
          <w:bCs/>
          <w:sz w:val="20"/>
        </w:rPr>
        <w:t>3.1.1.</w:t>
      </w:r>
      <w:r w:rsidRPr="00206D26">
        <w:rPr>
          <w:rFonts w:ascii="Verdana" w:hAnsi="Verdana"/>
          <w:bCs/>
          <w:sz w:val="20"/>
        </w:rPr>
        <w:t>   Consolidado de movimientos de las transacciones del sistema corporativo.</w:t>
      </w:r>
    </w:p>
    <w:p w:rsidR="00206D26" w:rsidRPr="00206D26" w:rsidRDefault="00206D26" w:rsidP="00206D26">
      <w:pPr>
        <w:jc w:val="both"/>
        <w:rPr>
          <w:rFonts w:ascii="Verdana" w:hAnsi="Verdana"/>
          <w:bCs/>
          <w:sz w:val="20"/>
        </w:rPr>
      </w:pPr>
      <w:r w:rsidRPr="00206D26">
        <w:rPr>
          <w:rFonts w:ascii="Verdana" w:hAnsi="Verdana"/>
          <w:b/>
          <w:bCs/>
          <w:sz w:val="20"/>
        </w:rPr>
        <w:t>3.1.2.</w:t>
      </w:r>
      <w:r w:rsidRPr="00206D26">
        <w:rPr>
          <w:rFonts w:ascii="Verdana" w:hAnsi="Verdana"/>
          <w:bCs/>
          <w:sz w:val="20"/>
        </w:rPr>
        <w:t>   Consumo real: las mercancías importadas temporalmente a que se refiere el artículo 108, fracción I de la Ley, que sean utilizadas en el proceso de elaboración, transformación, reparación, manufactura, ensamble o remanufactura, de los bienes objeto de un Programa IMMEX, determinadas por un periodo específico conforme a los sistemas de control que cada empresa tenga establecido.</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3.2.</w:t>
      </w:r>
      <w:r w:rsidRPr="00206D26">
        <w:rPr>
          <w:rFonts w:ascii="Verdana" w:hAnsi="Verdana"/>
          <w:bCs/>
          <w:sz w:val="20"/>
        </w:rPr>
        <w:t>  </w:t>
      </w:r>
      <w:r w:rsidRPr="00206D26">
        <w:rPr>
          <w:rFonts w:ascii="Verdana" w:hAnsi="Verdana"/>
          <w:b/>
          <w:bCs/>
          <w:sz w:val="20"/>
        </w:rPr>
        <w:t>Ajustes</w:t>
      </w:r>
    </w:p>
    <w:p w:rsidR="00206D26" w:rsidRPr="00206D26" w:rsidRDefault="00206D26" w:rsidP="00206D26">
      <w:pPr>
        <w:jc w:val="both"/>
        <w:rPr>
          <w:rFonts w:ascii="Verdana" w:hAnsi="Verdana"/>
          <w:bCs/>
          <w:sz w:val="20"/>
        </w:rPr>
      </w:pPr>
      <w:r w:rsidRPr="00206D26">
        <w:rPr>
          <w:rFonts w:ascii="Verdana" w:hAnsi="Verdana"/>
          <w:b/>
          <w:bCs/>
          <w:sz w:val="20"/>
        </w:rPr>
        <w:t>3.2.1.</w:t>
      </w:r>
      <w:r w:rsidRPr="00206D26">
        <w:rPr>
          <w:rFonts w:ascii="Verdana" w:hAnsi="Verdana"/>
          <w:bCs/>
          <w:sz w:val="20"/>
        </w:rPr>
        <w:t>   Faltantes y sobrantes.</w:t>
      </w:r>
    </w:p>
    <w:p w:rsidR="00206D26" w:rsidRPr="00206D26" w:rsidRDefault="00206D26" w:rsidP="00206D26">
      <w:pPr>
        <w:jc w:val="both"/>
        <w:rPr>
          <w:rFonts w:ascii="Verdana" w:hAnsi="Verdana"/>
          <w:bCs/>
          <w:sz w:val="20"/>
        </w:rPr>
      </w:pPr>
      <w:r w:rsidRPr="00206D26">
        <w:rPr>
          <w:rFonts w:ascii="Verdana" w:hAnsi="Verdana"/>
          <w:b/>
          <w:bCs/>
          <w:sz w:val="20"/>
        </w:rPr>
        <w:t>3.2.2.</w:t>
      </w:r>
      <w:r w:rsidRPr="00206D26">
        <w:rPr>
          <w:rFonts w:ascii="Verdana" w:hAnsi="Verdana"/>
          <w:bCs/>
          <w:sz w:val="20"/>
        </w:rPr>
        <w:t>   Mermas.</w:t>
      </w:r>
    </w:p>
    <w:p w:rsidR="00206D26" w:rsidRPr="00206D26" w:rsidRDefault="00206D26" w:rsidP="00206D26">
      <w:pPr>
        <w:jc w:val="both"/>
        <w:rPr>
          <w:rFonts w:ascii="Verdana" w:hAnsi="Verdana"/>
          <w:bCs/>
          <w:sz w:val="20"/>
        </w:rPr>
      </w:pPr>
      <w:r w:rsidRPr="00206D26">
        <w:rPr>
          <w:rFonts w:ascii="Verdana" w:hAnsi="Verdana"/>
          <w:bCs/>
          <w:sz w:val="20"/>
        </w:rPr>
        <w:t>Para las operaciones de desensamble, a través de este módulo también se deberán recibir electrónicamente en el SECIIT los datos de las mercancías realmente obtenidas en el proceso de desensamble y registrados en el sistema corporativo de la empresa y deberá incluir al menos la siguiente información.</w:t>
      </w:r>
    </w:p>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Número o clave de identificación: indicar el número o clave interna que la empresa asigne a la mercancía que resulte del proceso de desensamble.</w:t>
      </w:r>
    </w:p>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Descripción: proporcionar la descripción comercial de la mercancía que resulte del proceso de desensamble.</w:t>
      </w:r>
    </w:p>
    <w:p w:rsidR="00206D26" w:rsidRPr="00206D26" w:rsidRDefault="00206D26" w:rsidP="00206D26">
      <w:pPr>
        <w:jc w:val="both"/>
        <w:rPr>
          <w:rFonts w:ascii="Verdana" w:hAnsi="Verdana"/>
          <w:bCs/>
          <w:sz w:val="20"/>
        </w:rPr>
      </w:pPr>
      <w:r w:rsidRPr="00206D26">
        <w:rPr>
          <w:rFonts w:ascii="Verdana" w:hAnsi="Verdana"/>
          <w:b/>
          <w:bCs/>
          <w:sz w:val="20"/>
        </w:rPr>
        <w:lastRenderedPageBreak/>
        <w:t>c)</w:t>
      </w:r>
      <w:r w:rsidRPr="00206D26">
        <w:rPr>
          <w:rFonts w:ascii="Verdana" w:hAnsi="Verdana"/>
          <w:bCs/>
          <w:sz w:val="20"/>
        </w:rPr>
        <w:t>     Unidad de medida: la unidad de comercialización que le corresponda a la mercancía descrita en el numeral anterior.</w:t>
      </w:r>
    </w:p>
    <w:p w:rsidR="00206D26" w:rsidRPr="00206D26" w:rsidRDefault="00206D26" w:rsidP="00206D26">
      <w:pPr>
        <w:jc w:val="both"/>
        <w:rPr>
          <w:rFonts w:ascii="Verdana" w:hAnsi="Verdana"/>
          <w:bCs/>
          <w:sz w:val="20"/>
        </w:rPr>
      </w:pPr>
      <w:r w:rsidRPr="00206D26">
        <w:rPr>
          <w:rFonts w:ascii="Verdana" w:hAnsi="Verdana"/>
          <w:b/>
          <w:bCs/>
          <w:sz w:val="20"/>
        </w:rPr>
        <w:t>d)</w:t>
      </w:r>
      <w:r w:rsidRPr="00206D26">
        <w:rPr>
          <w:rFonts w:ascii="Verdana" w:hAnsi="Verdana"/>
          <w:bCs/>
          <w:sz w:val="20"/>
        </w:rPr>
        <w:t>     Cantidad de mercancía: la que corresponda conforme a la unidad de medida señalada en el numeral anterior.</w:t>
      </w:r>
    </w:p>
    <w:p w:rsidR="00206D26" w:rsidRPr="00206D26" w:rsidRDefault="00206D26" w:rsidP="00206D26">
      <w:pPr>
        <w:jc w:val="both"/>
        <w:rPr>
          <w:rFonts w:ascii="Verdana" w:hAnsi="Verdana"/>
          <w:bCs/>
          <w:sz w:val="20"/>
        </w:rPr>
      </w:pPr>
      <w:r w:rsidRPr="00206D26">
        <w:rPr>
          <w:rFonts w:ascii="Verdana" w:hAnsi="Verdana"/>
          <w:b/>
          <w:bCs/>
          <w:sz w:val="20"/>
        </w:rPr>
        <w:t>e)</w:t>
      </w:r>
      <w:r w:rsidRPr="00206D26">
        <w:rPr>
          <w:rFonts w:ascii="Verdana" w:hAnsi="Verdana"/>
          <w:bCs/>
          <w:sz w:val="20"/>
        </w:rPr>
        <w:t>     Valor unitario en dólares.</w:t>
      </w:r>
    </w:p>
    <w:p w:rsidR="00206D26" w:rsidRPr="00206D26" w:rsidRDefault="00206D26" w:rsidP="00206D26">
      <w:pPr>
        <w:jc w:val="both"/>
        <w:rPr>
          <w:rFonts w:ascii="Verdana" w:hAnsi="Verdana"/>
          <w:bCs/>
          <w:sz w:val="20"/>
        </w:rPr>
      </w:pPr>
      <w:r w:rsidRPr="00206D26">
        <w:rPr>
          <w:rFonts w:ascii="Verdana" w:hAnsi="Verdana"/>
          <w:b/>
          <w:bCs/>
          <w:sz w:val="20"/>
        </w:rPr>
        <w:t>f)</w:t>
      </w:r>
      <w:r w:rsidRPr="00206D26">
        <w:rPr>
          <w:rFonts w:ascii="Verdana" w:hAnsi="Verdana"/>
          <w:bCs/>
          <w:sz w:val="20"/>
        </w:rPr>
        <w:t>     Monto total en dólares.</w:t>
      </w:r>
    </w:p>
    <w:p w:rsidR="00206D26" w:rsidRPr="00206D26" w:rsidRDefault="00206D26" w:rsidP="00206D26">
      <w:pPr>
        <w:jc w:val="both"/>
        <w:rPr>
          <w:rFonts w:ascii="Verdana" w:hAnsi="Verdana"/>
          <w:bCs/>
          <w:sz w:val="20"/>
        </w:rPr>
      </w:pPr>
      <w:r w:rsidRPr="00206D26">
        <w:rPr>
          <w:rFonts w:ascii="Verdana" w:hAnsi="Verdana"/>
          <w:b/>
          <w:bCs/>
          <w:sz w:val="20"/>
        </w:rPr>
        <w:t>g)</w:t>
      </w:r>
      <w:r w:rsidRPr="00206D26">
        <w:rPr>
          <w:rFonts w:ascii="Verdana" w:hAnsi="Verdana"/>
          <w:bCs/>
          <w:sz w:val="20"/>
        </w:rPr>
        <w:t>     Fecha de recuperación de la mercancía.</w:t>
      </w:r>
    </w:p>
    <w:p w:rsidR="00206D26" w:rsidRPr="00206D26" w:rsidRDefault="00206D26" w:rsidP="00206D26">
      <w:pPr>
        <w:jc w:val="both"/>
        <w:rPr>
          <w:rFonts w:ascii="Verdana" w:hAnsi="Verdana"/>
          <w:bCs/>
          <w:sz w:val="20"/>
        </w:rPr>
      </w:pPr>
      <w:r w:rsidRPr="00206D26">
        <w:rPr>
          <w:rFonts w:ascii="Verdana" w:hAnsi="Verdana"/>
          <w:b/>
          <w:bCs/>
          <w:sz w:val="20"/>
        </w:rPr>
        <w:t>h)</w:t>
      </w:r>
      <w:r w:rsidRPr="00206D26">
        <w:rPr>
          <w:rFonts w:ascii="Verdana" w:hAnsi="Verdana"/>
          <w:bCs/>
          <w:sz w:val="20"/>
        </w:rPr>
        <w:t>     Identificador del sistema corporativo.</w:t>
      </w:r>
    </w:p>
    <w:p w:rsidR="00206D26" w:rsidRPr="00206D26" w:rsidRDefault="00206D26" w:rsidP="00206D26">
      <w:pPr>
        <w:jc w:val="both"/>
        <w:rPr>
          <w:rFonts w:ascii="Verdana" w:hAnsi="Verdana"/>
          <w:bCs/>
          <w:sz w:val="20"/>
        </w:rPr>
      </w:pPr>
      <w:r w:rsidRPr="00206D26">
        <w:rPr>
          <w:rFonts w:ascii="Verdana" w:hAnsi="Verdana"/>
          <w:bCs/>
          <w:sz w:val="20"/>
        </w:rPr>
        <w:t>Las mercancías para futura recuperación derivadas de procesos iniciales de desensamble, podrán ser registradas y cuantificadas conforme al párrafo anterior y ser almacenadas para ser sometidos a futuros procesos de desensamble con el fin de obtener partes recuperadas.</w:t>
      </w:r>
    </w:p>
    <w:p w:rsidR="00206D26" w:rsidRPr="00206D26" w:rsidRDefault="00206D26" w:rsidP="00206D26">
      <w:pPr>
        <w:jc w:val="both"/>
        <w:rPr>
          <w:rFonts w:ascii="Verdana" w:hAnsi="Verdana"/>
          <w:bCs/>
          <w:sz w:val="20"/>
        </w:rPr>
      </w:pPr>
      <w:r w:rsidRPr="00206D26">
        <w:rPr>
          <w:rFonts w:ascii="Verdana" w:hAnsi="Verdana"/>
          <w:bCs/>
          <w:sz w:val="20"/>
        </w:rPr>
        <w:t>Las partes recuperadas de los procesos de desensamble, serán registradas en el catálogo de materiales del SECIIT conforme a lo señalado en el segundo párrafo de este Apartado y podrán retornarse o destinarse como insumos a procesos productivos o de reparación.</w:t>
      </w:r>
    </w:p>
    <w:p w:rsidR="00206D26" w:rsidRPr="00206D26" w:rsidRDefault="00206D26" w:rsidP="00206D26">
      <w:pPr>
        <w:jc w:val="both"/>
        <w:rPr>
          <w:rFonts w:ascii="Verdana" w:hAnsi="Verdana"/>
          <w:bCs/>
          <w:sz w:val="20"/>
        </w:rPr>
      </w:pPr>
      <w:r w:rsidRPr="00206D26">
        <w:rPr>
          <w:rFonts w:ascii="Verdana" w:hAnsi="Verdana"/>
          <w:bCs/>
          <w:sz w:val="20"/>
        </w:rPr>
        <w:t>El remanente de los procesos de desensamble del que ya no es posible recuperación de partes, se considerará desperdicio.</w:t>
      </w:r>
    </w:p>
    <w:p w:rsidR="00206D26" w:rsidRPr="00206D26" w:rsidRDefault="00206D26" w:rsidP="00206D26">
      <w:pPr>
        <w:jc w:val="both"/>
        <w:rPr>
          <w:rFonts w:ascii="Verdana" w:hAnsi="Verdana"/>
          <w:bCs/>
          <w:sz w:val="20"/>
        </w:rPr>
      </w:pPr>
      <w:r w:rsidRPr="00206D26">
        <w:rPr>
          <w:rFonts w:ascii="Verdana" w:hAnsi="Verdana"/>
          <w:b/>
          <w:bCs/>
          <w:sz w:val="20"/>
        </w:rPr>
        <w:t>C.</w:t>
      </w:r>
      <w:r w:rsidRPr="00206D26">
        <w:rPr>
          <w:rFonts w:ascii="Verdana" w:hAnsi="Verdana"/>
          <w:bCs/>
          <w:sz w:val="20"/>
        </w:rPr>
        <w:t>    </w:t>
      </w:r>
      <w:r w:rsidRPr="00206D26">
        <w:rPr>
          <w:rFonts w:ascii="Verdana" w:hAnsi="Verdana"/>
          <w:b/>
          <w:bCs/>
          <w:sz w:val="20"/>
        </w:rPr>
        <w:t>MODULO DE ADUANAS:</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w:t>
      </w:r>
      <w:r w:rsidRPr="00206D26">
        <w:rPr>
          <w:rFonts w:ascii="Verdana" w:hAnsi="Verdana"/>
          <w:b/>
          <w:bCs/>
          <w:sz w:val="20"/>
        </w:rPr>
        <w:t>Módulo de información aduanera de Entradas (Importaciones Temporales). </w:t>
      </w:r>
      <w:r w:rsidRPr="00206D26">
        <w:rPr>
          <w:rFonts w:ascii="Verdana" w:hAnsi="Verdana"/>
          <w:bCs/>
          <w:sz w:val="20"/>
        </w:rPr>
        <w:t>A través de este módulo se deberá recibir electrónicamente en el SECIIT la información aduanera de las importaciones temporales transferidas del módulo de elaboración de pedimentos y deberá incluir al menos la siguiente información:</w:t>
      </w:r>
    </w:p>
    <w:p w:rsidR="00206D26" w:rsidRPr="00206D26" w:rsidRDefault="00206D26" w:rsidP="00206D26">
      <w:pPr>
        <w:jc w:val="both"/>
        <w:rPr>
          <w:rFonts w:ascii="Verdana" w:hAnsi="Verdana"/>
          <w:bCs/>
          <w:sz w:val="20"/>
        </w:rPr>
      </w:pPr>
      <w:r w:rsidRPr="00206D26">
        <w:rPr>
          <w:rFonts w:ascii="Verdana" w:hAnsi="Verdana"/>
          <w:b/>
          <w:bCs/>
          <w:sz w:val="20"/>
        </w:rPr>
        <w:t>1.1. </w:t>
      </w:r>
      <w:r w:rsidRPr="00206D26">
        <w:rPr>
          <w:rFonts w:ascii="Verdana" w:hAnsi="Verdana"/>
          <w:bCs/>
          <w:sz w:val="20"/>
        </w:rPr>
        <w:t>  Número de pedimento (clave de aduana/sección de despacho, patente y número de documento).</w:t>
      </w:r>
    </w:p>
    <w:p w:rsidR="00206D26" w:rsidRPr="00206D26" w:rsidRDefault="00206D26" w:rsidP="00206D26">
      <w:pPr>
        <w:jc w:val="both"/>
        <w:rPr>
          <w:rFonts w:ascii="Verdana" w:hAnsi="Verdana"/>
          <w:bCs/>
          <w:sz w:val="20"/>
        </w:rPr>
      </w:pPr>
      <w:r w:rsidRPr="00206D26">
        <w:rPr>
          <w:rFonts w:ascii="Verdana" w:hAnsi="Verdana"/>
          <w:b/>
          <w:bCs/>
          <w:sz w:val="20"/>
        </w:rPr>
        <w:t>1.2.</w:t>
      </w:r>
      <w:r w:rsidRPr="00206D26">
        <w:rPr>
          <w:rFonts w:ascii="Verdana" w:hAnsi="Verdana"/>
          <w:bCs/>
          <w:sz w:val="20"/>
        </w:rPr>
        <w:t>   Clave del pedimento.</w:t>
      </w:r>
    </w:p>
    <w:p w:rsidR="00206D26" w:rsidRPr="00206D26" w:rsidRDefault="00206D26" w:rsidP="00206D26">
      <w:pPr>
        <w:jc w:val="both"/>
        <w:rPr>
          <w:rFonts w:ascii="Verdana" w:hAnsi="Verdana"/>
          <w:bCs/>
          <w:sz w:val="20"/>
        </w:rPr>
      </w:pPr>
      <w:r w:rsidRPr="00206D26">
        <w:rPr>
          <w:rFonts w:ascii="Verdana" w:hAnsi="Verdana"/>
          <w:b/>
          <w:bCs/>
          <w:sz w:val="20"/>
        </w:rPr>
        <w:t>1.3.</w:t>
      </w:r>
      <w:r w:rsidRPr="00206D26">
        <w:rPr>
          <w:rFonts w:ascii="Verdana" w:hAnsi="Verdana"/>
          <w:bCs/>
          <w:sz w:val="20"/>
        </w:rPr>
        <w:t>   Fecha de entrada declarada en el pedimento.</w:t>
      </w:r>
    </w:p>
    <w:p w:rsidR="00206D26" w:rsidRPr="00206D26" w:rsidRDefault="00206D26" w:rsidP="00206D26">
      <w:pPr>
        <w:jc w:val="both"/>
        <w:rPr>
          <w:rFonts w:ascii="Verdana" w:hAnsi="Verdana"/>
          <w:bCs/>
          <w:sz w:val="20"/>
        </w:rPr>
      </w:pPr>
      <w:r w:rsidRPr="00206D26">
        <w:rPr>
          <w:rFonts w:ascii="Verdana" w:hAnsi="Verdana"/>
          <w:b/>
          <w:bCs/>
          <w:sz w:val="20"/>
        </w:rPr>
        <w:t>1.4.</w:t>
      </w:r>
      <w:r w:rsidRPr="00206D26">
        <w:rPr>
          <w:rFonts w:ascii="Verdana" w:hAnsi="Verdana"/>
          <w:bCs/>
          <w:sz w:val="20"/>
        </w:rPr>
        <w:t>   País de origen de la mercancía.</w:t>
      </w:r>
    </w:p>
    <w:p w:rsidR="00206D26" w:rsidRPr="00206D26" w:rsidRDefault="00206D26" w:rsidP="00206D26">
      <w:pPr>
        <w:jc w:val="both"/>
        <w:rPr>
          <w:rFonts w:ascii="Verdana" w:hAnsi="Verdana"/>
          <w:bCs/>
          <w:sz w:val="20"/>
        </w:rPr>
      </w:pPr>
      <w:r w:rsidRPr="00206D26">
        <w:rPr>
          <w:rFonts w:ascii="Verdana" w:hAnsi="Verdana"/>
          <w:b/>
          <w:bCs/>
          <w:sz w:val="20"/>
        </w:rPr>
        <w:t>1.5.</w:t>
      </w:r>
      <w:r w:rsidRPr="00206D26">
        <w:rPr>
          <w:rFonts w:ascii="Verdana" w:hAnsi="Verdana"/>
          <w:bCs/>
          <w:sz w:val="20"/>
        </w:rPr>
        <w:t>   Tasa del impuesto de importación aplicable a la mercancía, indicando el tipo de tasa que corresponda:</w:t>
      </w:r>
    </w:p>
    <w:p w:rsidR="00206D26" w:rsidRPr="00206D26" w:rsidRDefault="00206D26" w:rsidP="00206D26">
      <w:pPr>
        <w:jc w:val="both"/>
        <w:rPr>
          <w:rFonts w:ascii="Verdana" w:hAnsi="Verdana"/>
          <w:bCs/>
          <w:sz w:val="20"/>
        </w:rPr>
      </w:pPr>
      <w:r w:rsidRPr="00206D26">
        <w:rPr>
          <w:rFonts w:ascii="Verdana" w:hAnsi="Verdana"/>
          <w:b/>
          <w:bCs/>
          <w:sz w:val="20"/>
        </w:rPr>
        <w:t>1.5.1. </w:t>
      </w:r>
      <w:r w:rsidRPr="00206D26">
        <w:rPr>
          <w:rFonts w:ascii="Verdana" w:hAnsi="Verdana"/>
          <w:bCs/>
          <w:sz w:val="20"/>
        </w:rPr>
        <w:t>  Tasa general de la TIGIE.</w:t>
      </w:r>
    </w:p>
    <w:p w:rsidR="00206D26" w:rsidRPr="00206D26" w:rsidRDefault="00206D26" w:rsidP="00206D26">
      <w:pPr>
        <w:jc w:val="both"/>
        <w:rPr>
          <w:rFonts w:ascii="Verdana" w:hAnsi="Verdana"/>
          <w:bCs/>
          <w:sz w:val="20"/>
        </w:rPr>
      </w:pPr>
      <w:r w:rsidRPr="00206D26">
        <w:rPr>
          <w:rFonts w:ascii="Verdana" w:hAnsi="Verdana"/>
          <w:b/>
          <w:bCs/>
          <w:sz w:val="20"/>
        </w:rPr>
        <w:t>1.5.2. </w:t>
      </w:r>
      <w:r w:rsidRPr="00206D26">
        <w:rPr>
          <w:rFonts w:ascii="Verdana" w:hAnsi="Verdana"/>
          <w:bCs/>
          <w:sz w:val="20"/>
        </w:rPr>
        <w:t>  Tasa preferencial conforme algún tratado de libre comercio o acuerdo comercial suscrito por México, indicando el tratado o acuerdo respectivo.</w:t>
      </w:r>
    </w:p>
    <w:p w:rsidR="00206D26" w:rsidRPr="00206D26" w:rsidRDefault="00206D26" w:rsidP="00206D26">
      <w:pPr>
        <w:jc w:val="both"/>
        <w:rPr>
          <w:rFonts w:ascii="Verdana" w:hAnsi="Verdana"/>
          <w:bCs/>
          <w:sz w:val="20"/>
        </w:rPr>
      </w:pPr>
      <w:r w:rsidRPr="00206D26">
        <w:rPr>
          <w:rFonts w:ascii="Verdana" w:hAnsi="Verdana"/>
          <w:b/>
          <w:bCs/>
          <w:sz w:val="20"/>
        </w:rPr>
        <w:lastRenderedPageBreak/>
        <w:t>1.5.3. </w:t>
      </w:r>
      <w:r w:rsidRPr="00206D26">
        <w:rPr>
          <w:rFonts w:ascii="Verdana" w:hAnsi="Verdana"/>
          <w:bCs/>
          <w:sz w:val="20"/>
        </w:rPr>
        <w:t>  Tasa prevista en los PROSEC;</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1.5.4.</w:t>
      </w:r>
      <w:r w:rsidRPr="00206D26">
        <w:rPr>
          <w:rFonts w:ascii="Verdana" w:hAnsi="Verdana"/>
          <w:bCs/>
          <w:sz w:val="20"/>
        </w:rPr>
        <w:t>   Tasa aplicable conforme a la Regla 8a.</w:t>
      </w:r>
    </w:p>
    <w:p w:rsidR="00206D26" w:rsidRPr="00206D26" w:rsidRDefault="00206D26" w:rsidP="00206D26">
      <w:pPr>
        <w:jc w:val="both"/>
        <w:rPr>
          <w:rFonts w:ascii="Verdana" w:hAnsi="Verdana"/>
          <w:bCs/>
          <w:sz w:val="20"/>
        </w:rPr>
      </w:pPr>
      <w:r w:rsidRPr="00206D26">
        <w:rPr>
          <w:rFonts w:ascii="Verdana" w:hAnsi="Verdana"/>
          <w:b/>
          <w:bCs/>
          <w:sz w:val="20"/>
        </w:rPr>
        <w:t>1.6.</w:t>
      </w:r>
      <w:r w:rsidRPr="00206D26">
        <w:rPr>
          <w:rFonts w:ascii="Verdana" w:hAnsi="Verdana"/>
          <w:bCs/>
          <w:sz w:val="20"/>
        </w:rPr>
        <w:t>  Factura comercial.</w:t>
      </w:r>
    </w:p>
    <w:p w:rsidR="00206D26" w:rsidRPr="00206D26" w:rsidRDefault="00206D26" w:rsidP="00206D26">
      <w:pPr>
        <w:jc w:val="both"/>
        <w:rPr>
          <w:rFonts w:ascii="Verdana" w:hAnsi="Verdana"/>
          <w:bCs/>
          <w:sz w:val="20"/>
        </w:rPr>
      </w:pPr>
      <w:r w:rsidRPr="00206D26">
        <w:rPr>
          <w:rFonts w:ascii="Verdana" w:hAnsi="Verdana"/>
          <w:b/>
          <w:bCs/>
          <w:sz w:val="20"/>
        </w:rPr>
        <w:t>1.7.</w:t>
      </w:r>
      <w:r w:rsidRPr="00206D26">
        <w:rPr>
          <w:rFonts w:ascii="Verdana" w:hAnsi="Verdana"/>
          <w:bCs/>
          <w:sz w:val="20"/>
        </w:rPr>
        <w:t>  Tratándose de pedimentos consolidados en los términos de la regla 7.3.3., fracción X, inciso b), por cada remesa se deberán registrar los siguientes datos:</w:t>
      </w:r>
    </w:p>
    <w:p w:rsidR="00206D26" w:rsidRPr="00206D26" w:rsidRDefault="00206D26" w:rsidP="00206D26">
      <w:pPr>
        <w:jc w:val="both"/>
        <w:rPr>
          <w:rFonts w:ascii="Verdana" w:hAnsi="Verdana"/>
          <w:bCs/>
          <w:sz w:val="20"/>
        </w:rPr>
      </w:pPr>
      <w:r w:rsidRPr="00206D26">
        <w:rPr>
          <w:rFonts w:ascii="Verdana" w:hAnsi="Verdana"/>
          <w:b/>
          <w:bCs/>
          <w:sz w:val="20"/>
        </w:rPr>
        <w:t>1.7.1.</w:t>
      </w:r>
      <w:r w:rsidRPr="00206D26">
        <w:rPr>
          <w:rFonts w:ascii="Verdana" w:hAnsi="Verdana"/>
          <w:bCs/>
          <w:sz w:val="20"/>
        </w:rPr>
        <w:t>   "Aviso electrónico de importación y de exportación" conforme al formato publicado en las RGCE.</w:t>
      </w:r>
    </w:p>
    <w:p w:rsidR="00206D26" w:rsidRPr="00206D26" w:rsidRDefault="00206D26" w:rsidP="00206D26">
      <w:pPr>
        <w:jc w:val="both"/>
        <w:rPr>
          <w:rFonts w:ascii="Verdana" w:hAnsi="Verdana"/>
          <w:bCs/>
          <w:sz w:val="20"/>
        </w:rPr>
      </w:pPr>
      <w:r w:rsidRPr="00206D26">
        <w:rPr>
          <w:rFonts w:ascii="Verdana" w:hAnsi="Verdana"/>
          <w:b/>
          <w:bCs/>
          <w:sz w:val="20"/>
        </w:rPr>
        <w:t>1.7.2. </w:t>
      </w:r>
      <w:r w:rsidRPr="00206D26">
        <w:rPr>
          <w:rFonts w:ascii="Verdana" w:hAnsi="Verdana"/>
          <w:bCs/>
          <w:sz w:val="20"/>
        </w:rPr>
        <w:t>  Fecha de cruce del "Aviso electrónico de importación y de exportación".</w:t>
      </w:r>
    </w:p>
    <w:p w:rsidR="00206D26" w:rsidRPr="00206D26" w:rsidRDefault="00206D26" w:rsidP="00206D26">
      <w:pPr>
        <w:jc w:val="both"/>
        <w:rPr>
          <w:rFonts w:ascii="Verdana" w:hAnsi="Verdana"/>
          <w:bCs/>
          <w:sz w:val="20"/>
        </w:rPr>
      </w:pPr>
      <w:r w:rsidRPr="00206D26">
        <w:rPr>
          <w:rFonts w:ascii="Verdana" w:hAnsi="Verdana"/>
          <w:bCs/>
          <w:sz w:val="20"/>
        </w:rPr>
        <w:t>Este módulo no deberá permitir la modificación de la información mínima requerida, que se obtiene del sistema corporativo conforme al rubro B, numeral 1 del presente Apartado.</w:t>
      </w:r>
    </w:p>
    <w:p w:rsidR="00206D26" w:rsidRPr="00206D26" w:rsidRDefault="00206D26" w:rsidP="00206D26">
      <w:pPr>
        <w:jc w:val="both"/>
        <w:rPr>
          <w:rFonts w:ascii="Verdana" w:hAnsi="Verdana"/>
          <w:bCs/>
          <w:sz w:val="20"/>
        </w:rPr>
      </w:pPr>
      <w:r w:rsidRPr="00206D26">
        <w:rPr>
          <w:rFonts w:ascii="Verdana" w:hAnsi="Verdana"/>
          <w:bCs/>
          <w:sz w:val="20"/>
        </w:rPr>
        <w:t xml:space="preserve">Los datos a que se refieren los numerales 1.1., 1.2., 1.3. </w:t>
      </w:r>
      <w:proofErr w:type="gramStart"/>
      <w:r w:rsidRPr="00206D26">
        <w:rPr>
          <w:rFonts w:ascii="Verdana" w:hAnsi="Verdana"/>
          <w:bCs/>
          <w:sz w:val="20"/>
        </w:rPr>
        <w:t>y</w:t>
      </w:r>
      <w:proofErr w:type="gramEnd"/>
      <w:r w:rsidRPr="00206D26">
        <w:rPr>
          <w:rFonts w:ascii="Verdana" w:hAnsi="Verdana"/>
          <w:bCs/>
          <w:sz w:val="20"/>
        </w:rPr>
        <w:t xml:space="preserve"> 1.7., deberán recibirse electrónicamente en el SECIIT dentro de las 24 horas siguientes a que se genere dicha información.</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w:t>
      </w:r>
      <w:r w:rsidRPr="00206D26">
        <w:rPr>
          <w:rFonts w:ascii="Verdana" w:hAnsi="Verdana"/>
          <w:b/>
          <w:bCs/>
          <w:sz w:val="20"/>
        </w:rPr>
        <w:t>Módulo de información aduanera de Salidas (Retornos, Donaciones, Destrucciones, Cambios de Régimen, etc.)</w:t>
      </w:r>
      <w:r w:rsidRPr="00206D26">
        <w:rPr>
          <w:rFonts w:ascii="Verdana" w:hAnsi="Verdana"/>
          <w:bCs/>
          <w:sz w:val="20"/>
        </w:rPr>
        <w:t> A través de este módulo se deberá recibir electrónicamente en el SECIIT la información aduanera de los retornos, transferencias, donaciones, destrucciones y cambios de régimen de los materiales o productos según corresponda, transferida del módulo de elaboración de pedimentos y deberá incluir al menos la siguiente información:</w:t>
      </w:r>
    </w:p>
    <w:p w:rsidR="00206D26" w:rsidRPr="00206D26" w:rsidRDefault="00206D26" w:rsidP="00206D26">
      <w:pPr>
        <w:jc w:val="both"/>
        <w:rPr>
          <w:rFonts w:ascii="Verdana" w:hAnsi="Verdana"/>
          <w:bCs/>
          <w:sz w:val="20"/>
        </w:rPr>
      </w:pPr>
      <w:r w:rsidRPr="00206D26">
        <w:rPr>
          <w:rFonts w:ascii="Verdana" w:hAnsi="Verdana"/>
          <w:b/>
          <w:bCs/>
          <w:sz w:val="20"/>
        </w:rPr>
        <w:t>2.1.</w:t>
      </w:r>
      <w:r w:rsidRPr="00206D26">
        <w:rPr>
          <w:rFonts w:ascii="Verdana" w:hAnsi="Verdana"/>
          <w:bCs/>
          <w:sz w:val="20"/>
        </w:rPr>
        <w:t>  Número de pedimento (clave de aduana/sección de despacho, patente y número de documento).</w:t>
      </w:r>
    </w:p>
    <w:p w:rsidR="00206D26" w:rsidRPr="00206D26" w:rsidRDefault="00206D26" w:rsidP="00206D26">
      <w:pPr>
        <w:jc w:val="both"/>
        <w:rPr>
          <w:rFonts w:ascii="Verdana" w:hAnsi="Verdana"/>
          <w:bCs/>
          <w:sz w:val="20"/>
        </w:rPr>
      </w:pPr>
      <w:r w:rsidRPr="00206D26">
        <w:rPr>
          <w:rFonts w:ascii="Verdana" w:hAnsi="Verdana"/>
          <w:b/>
          <w:bCs/>
          <w:sz w:val="20"/>
        </w:rPr>
        <w:t>2.2.</w:t>
      </w:r>
      <w:r w:rsidRPr="00206D26">
        <w:rPr>
          <w:rFonts w:ascii="Verdana" w:hAnsi="Verdana"/>
          <w:bCs/>
          <w:sz w:val="20"/>
        </w:rPr>
        <w:t>  Fecha del pedimento.</w:t>
      </w:r>
    </w:p>
    <w:p w:rsidR="00206D26" w:rsidRPr="00206D26" w:rsidRDefault="00206D26" w:rsidP="00206D26">
      <w:pPr>
        <w:jc w:val="both"/>
        <w:rPr>
          <w:rFonts w:ascii="Verdana" w:hAnsi="Verdana"/>
          <w:bCs/>
          <w:sz w:val="20"/>
        </w:rPr>
      </w:pPr>
      <w:r w:rsidRPr="00206D26">
        <w:rPr>
          <w:rFonts w:ascii="Verdana" w:hAnsi="Verdana"/>
          <w:b/>
          <w:bCs/>
          <w:sz w:val="20"/>
        </w:rPr>
        <w:t>2.3.</w:t>
      </w:r>
      <w:r w:rsidRPr="00206D26">
        <w:rPr>
          <w:rFonts w:ascii="Verdana" w:hAnsi="Verdana"/>
          <w:bCs/>
          <w:sz w:val="20"/>
        </w:rPr>
        <w:t>  Clave del pedimento.</w:t>
      </w:r>
    </w:p>
    <w:p w:rsidR="00206D26" w:rsidRPr="00206D26" w:rsidRDefault="00206D26" w:rsidP="00206D26">
      <w:pPr>
        <w:jc w:val="both"/>
        <w:rPr>
          <w:rFonts w:ascii="Verdana" w:hAnsi="Verdana"/>
          <w:bCs/>
          <w:sz w:val="20"/>
        </w:rPr>
      </w:pPr>
      <w:r w:rsidRPr="00206D26">
        <w:rPr>
          <w:rFonts w:ascii="Verdana" w:hAnsi="Verdana"/>
          <w:b/>
          <w:bCs/>
          <w:sz w:val="20"/>
        </w:rPr>
        <w:t>2.4.</w:t>
      </w:r>
      <w:r w:rsidRPr="00206D26">
        <w:rPr>
          <w:rFonts w:ascii="Verdana" w:hAnsi="Verdana"/>
          <w:bCs/>
          <w:sz w:val="20"/>
        </w:rPr>
        <w:t>  País de destino de la mercancía.</w:t>
      </w:r>
    </w:p>
    <w:p w:rsidR="00206D26" w:rsidRPr="00206D26" w:rsidRDefault="00206D26" w:rsidP="00206D26">
      <w:pPr>
        <w:jc w:val="both"/>
        <w:rPr>
          <w:rFonts w:ascii="Verdana" w:hAnsi="Verdana"/>
          <w:bCs/>
          <w:sz w:val="20"/>
        </w:rPr>
      </w:pPr>
      <w:r w:rsidRPr="00206D26">
        <w:rPr>
          <w:rFonts w:ascii="Verdana" w:hAnsi="Verdana"/>
          <w:b/>
          <w:bCs/>
          <w:sz w:val="20"/>
        </w:rPr>
        <w:t>2.5.</w:t>
      </w:r>
      <w:r w:rsidRPr="00206D26">
        <w:rPr>
          <w:rFonts w:ascii="Verdana" w:hAnsi="Verdana"/>
          <w:bCs/>
          <w:sz w:val="20"/>
        </w:rPr>
        <w:t>  Datos de la mercancía conforme al catálogo de materiales a que se refiere el rubro A, numeral 2 del presente Apartado, en el caso de materiales y numeral 3 en el caso de productos, según se trate de exportación, retorno, transferencia, donación, destrucción y/o cambio de régimen de los materiales o productos.</w:t>
      </w:r>
    </w:p>
    <w:p w:rsidR="00206D26" w:rsidRPr="00206D26" w:rsidRDefault="00206D26" w:rsidP="00206D26">
      <w:pPr>
        <w:jc w:val="both"/>
        <w:rPr>
          <w:rFonts w:ascii="Verdana" w:hAnsi="Verdana"/>
          <w:bCs/>
          <w:sz w:val="20"/>
        </w:rPr>
      </w:pPr>
      <w:r w:rsidRPr="00206D26">
        <w:rPr>
          <w:rFonts w:ascii="Verdana" w:hAnsi="Verdana"/>
          <w:b/>
          <w:bCs/>
          <w:sz w:val="20"/>
        </w:rPr>
        <w:t>2.6.</w:t>
      </w:r>
      <w:r w:rsidRPr="00206D26">
        <w:rPr>
          <w:rFonts w:ascii="Verdana" w:hAnsi="Verdana"/>
          <w:bCs/>
          <w:sz w:val="20"/>
        </w:rPr>
        <w:t>  Guía aérea o conocimiento de embarque cuando aplique.</w:t>
      </w:r>
    </w:p>
    <w:p w:rsidR="00206D26" w:rsidRPr="00206D26" w:rsidRDefault="00206D26" w:rsidP="00206D26">
      <w:pPr>
        <w:jc w:val="both"/>
        <w:rPr>
          <w:rFonts w:ascii="Verdana" w:hAnsi="Verdana"/>
          <w:bCs/>
          <w:sz w:val="20"/>
        </w:rPr>
      </w:pPr>
      <w:r w:rsidRPr="00206D26">
        <w:rPr>
          <w:rFonts w:ascii="Verdana" w:hAnsi="Verdana"/>
          <w:b/>
          <w:bCs/>
          <w:sz w:val="20"/>
        </w:rPr>
        <w:t>2.7.</w:t>
      </w:r>
      <w:r w:rsidRPr="00206D26">
        <w:rPr>
          <w:rFonts w:ascii="Verdana" w:hAnsi="Verdana"/>
          <w:bCs/>
          <w:sz w:val="20"/>
        </w:rPr>
        <w:t>  Factura comercial, cuando aplique.</w:t>
      </w:r>
    </w:p>
    <w:p w:rsidR="00206D26" w:rsidRPr="00206D26" w:rsidRDefault="00206D26" w:rsidP="00206D26">
      <w:pPr>
        <w:jc w:val="both"/>
        <w:rPr>
          <w:rFonts w:ascii="Verdana" w:hAnsi="Verdana"/>
          <w:bCs/>
          <w:sz w:val="20"/>
        </w:rPr>
      </w:pPr>
      <w:r w:rsidRPr="00206D26">
        <w:rPr>
          <w:rFonts w:ascii="Verdana" w:hAnsi="Verdana"/>
          <w:b/>
          <w:bCs/>
          <w:sz w:val="20"/>
        </w:rPr>
        <w:t>2.8.</w:t>
      </w:r>
      <w:r w:rsidRPr="00206D26">
        <w:rPr>
          <w:rFonts w:ascii="Verdana" w:hAnsi="Verdana"/>
          <w:bCs/>
          <w:sz w:val="20"/>
        </w:rPr>
        <w:t>  Tratándose de pedimentos consolidados en los términos de la regla 7.3.3., fracción X, inciso b), por cada remesa se deberán registrar los siguientes datos:</w:t>
      </w:r>
    </w:p>
    <w:p w:rsidR="00206D26" w:rsidRPr="00206D26" w:rsidRDefault="00206D26" w:rsidP="00206D26">
      <w:pPr>
        <w:jc w:val="both"/>
        <w:rPr>
          <w:rFonts w:ascii="Verdana" w:hAnsi="Verdana"/>
          <w:bCs/>
          <w:sz w:val="20"/>
        </w:rPr>
      </w:pPr>
      <w:r w:rsidRPr="00206D26">
        <w:rPr>
          <w:rFonts w:ascii="Verdana" w:hAnsi="Verdana"/>
          <w:b/>
          <w:bCs/>
          <w:sz w:val="20"/>
        </w:rPr>
        <w:lastRenderedPageBreak/>
        <w:t>2.8.1.</w:t>
      </w:r>
      <w:r w:rsidRPr="00206D26">
        <w:rPr>
          <w:rFonts w:ascii="Verdana" w:hAnsi="Verdana"/>
          <w:bCs/>
          <w:sz w:val="20"/>
        </w:rPr>
        <w:t>   "Aviso electrónico de importación y de exportación" conforme al formato publicado en las RGCE.</w:t>
      </w:r>
    </w:p>
    <w:p w:rsidR="00206D26" w:rsidRPr="00206D26" w:rsidRDefault="00206D26" w:rsidP="00206D26">
      <w:pPr>
        <w:jc w:val="both"/>
        <w:rPr>
          <w:rFonts w:ascii="Verdana" w:hAnsi="Verdana"/>
          <w:bCs/>
          <w:sz w:val="20"/>
        </w:rPr>
      </w:pPr>
      <w:r w:rsidRPr="00206D26">
        <w:rPr>
          <w:rFonts w:ascii="Verdana" w:hAnsi="Verdana"/>
          <w:b/>
          <w:bCs/>
          <w:sz w:val="20"/>
        </w:rPr>
        <w:t>2.8.2.</w:t>
      </w:r>
      <w:r w:rsidRPr="00206D26">
        <w:rPr>
          <w:rFonts w:ascii="Verdana" w:hAnsi="Verdana"/>
          <w:bCs/>
          <w:sz w:val="20"/>
        </w:rPr>
        <w:t>   Fecha de cruce del "Aviso electrónico de importación y de exportación".</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w:t>
      </w:r>
      <w:r w:rsidRPr="00206D26">
        <w:rPr>
          <w:rFonts w:ascii="Verdana" w:hAnsi="Verdana"/>
          <w:b/>
          <w:bCs/>
          <w:sz w:val="20"/>
        </w:rPr>
        <w:t>Módulo de Activo Fijo. </w:t>
      </w:r>
      <w:r w:rsidRPr="00206D26">
        <w:rPr>
          <w:rFonts w:ascii="Verdana" w:hAnsi="Verdana"/>
          <w:bCs/>
          <w:sz w:val="20"/>
        </w:rPr>
        <w:t>A través de este módulo se deberá recibir electrónicamente en el SECIIT la información aduanera de las importaciones, exportaciones, retornos, transferencias, donaciones, destrucciones y cambios de régimen de los activos fijos, según corresponda, transferida del módulo de elaboración de pedimentos y deberá incluir al menos la siguiente información:</w:t>
      </w:r>
    </w:p>
    <w:p w:rsidR="00206D26" w:rsidRPr="00206D26" w:rsidRDefault="00206D26" w:rsidP="00206D26">
      <w:pPr>
        <w:jc w:val="both"/>
        <w:rPr>
          <w:rFonts w:ascii="Verdana" w:hAnsi="Verdana"/>
          <w:bCs/>
          <w:sz w:val="20"/>
        </w:rPr>
      </w:pPr>
      <w:r w:rsidRPr="00206D26">
        <w:rPr>
          <w:rFonts w:ascii="Verdana" w:hAnsi="Verdana"/>
          <w:b/>
          <w:bCs/>
          <w:sz w:val="20"/>
        </w:rPr>
        <w:t>3.1.</w:t>
      </w:r>
      <w:r w:rsidRPr="00206D26">
        <w:rPr>
          <w:rFonts w:ascii="Verdana" w:hAnsi="Verdana"/>
          <w:bCs/>
          <w:sz w:val="20"/>
        </w:rPr>
        <w:t>  Número de pedimento (clave de aduana/sección de despacho, patente y número de documento).</w:t>
      </w:r>
    </w:p>
    <w:p w:rsidR="00206D26" w:rsidRPr="00206D26" w:rsidRDefault="00206D26" w:rsidP="00206D26">
      <w:pPr>
        <w:jc w:val="both"/>
        <w:rPr>
          <w:rFonts w:ascii="Verdana" w:hAnsi="Verdana"/>
          <w:bCs/>
          <w:sz w:val="20"/>
        </w:rPr>
      </w:pPr>
      <w:r w:rsidRPr="00206D26">
        <w:rPr>
          <w:rFonts w:ascii="Verdana" w:hAnsi="Verdana"/>
          <w:b/>
          <w:bCs/>
          <w:sz w:val="20"/>
        </w:rPr>
        <w:t>3.2.</w:t>
      </w:r>
      <w:r w:rsidRPr="00206D26">
        <w:rPr>
          <w:rFonts w:ascii="Verdana" w:hAnsi="Verdana"/>
          <w:bCs/>
          <w:sz w:val="20"/>
        </w:rPr>
        <w:t>  Fecha del pedimento.</w:t>
      </w:r>
    </w:p>
    <w:p w:rsidR="00206D26" w:rsidRPr="00206D26" w:rsidRDefault="00206D26" w:rsidP="00206D26">
      <w:pPr>
        <w:jc w:val="both"/>
        <w:rPr>
          <w:rFonts w:ascii="Verdana" w:hAnsi="Verdana"/>
          <w:bCs/>
          <w:sz w:val="20"/>
        </w:rPr>
      </w:pPr>
      <w:r w:rsidRPr="00206D26">
        <w:rPr>
          <w:rFonts w:ascii="Verdana" w:hAnsi="Verdana"/>
          <w:b/>
          <w:bCs/>
          <w:sz w:val="20"/>
        </w:rPr>
        <w:t>3.3.</w:t>
      </w:r>
      <w:r w:rsidRPr="00206D26">
        <w:rPr>
          <w:rFonts w:ascii="Verdana" w:hAnsi="Verdana"/>
          <w:bCs/>
          <w:sz w:val="20"/>
        </w:rPr>
        <w:t>  Clave del pedimento.</w:t>
      </w:r>
    </w:p>
    <w:p w:rsidR="00206D26" w:rsidRPr="00206D26" w:rsidRDefault="00206D26" w:rsidP="00206D26">
      <w:pPr>
        <w:jc w:val="both"/>
        <w:rPr>
          <w:rFonts w:ascii="Verdana" w:hAnsi="Verdana"/>
          <w:bCs/>
          <w:sz w:val="20"/>
        </w:rPr>
      </w:pPr>
      <w:r w:rsidRPr="00206D26">
        <w:rPr>
          <w:rFonts w:ascii="Verdana" w:hAnsi="Verdana"/>
          <w:b/>
          <w:bCs/>
          <w:sz w:val="20"/>
        </w:rPr>
        <w:t>3.4.</w:t>
      </w:r>
      <w:r w:rsidRPr="00206D26">
        <w:rPr>
          <w:rFonts w:ascii="Verdana" w:hAnsi="Verdana"/>
          <w:bCs/>
          <w:sz w:val="20"/>
        </w:rPr>
        <w:t>  País de origen de la mercancía.</w:t>
      </w:r>
    </w:p>
    <w:p w:rsidR="00206D26" w:rsidRPr="00206D26" w:rsidRDefault="00206D26" w:rsidP="00206D26">
      <w:pPr>
        <w:jc w:val="both"/>
        <w:rPr>
          <w:rFonts w:ascii="Verdana" w:hAnsi="Verdana"/>
          <w:bCs/>
          <w:sz w:val="20"/>
        </w:rPr>
      </w:pPr>
      <w:r w:rsidRPr="00206D26">
        <w:rPr>
          <w:rFonts w:ascii="Verdana" w:hAnsi="Verdana"/>
          <w:b/>
          <w:bCs/>
          <w:sz w:val="20"/>
        </w:rPr>
        <w:t>3.5.</w:t>
      </w:r>
      <w:r w:rsidRPr="00206D26">
        <w:rPr>
          <w:rFonts w:ascii="Verdana" w:hAnsi="Verdana"/>
          <w:bCs/>
          <w:sz w:val="20"/>
        </w:rPr>
        <w:t>  Datos de la mercancía conforme al catálogo de activos a que se refiere el rubro A, numeral 8 del presente Apartado.</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3.6.</w:t>
      </w:r>
      <w:r w:rsidRPr="00206D26">
        <w:rPr>
          <w:rFonts w:ascii="Verdana" w:hAnsi="Verdana"/>
          <w:bCs/>
          <w:sz w:val="20"/>
        </w:rPr>
        <w:t>  Tasa del impuesto de importación aplicable a la mercancía, indicando el tipo de tasa que corresponda:</w:t>
      </w:r>
    </w:p>
    <w:p w:rsidR="00206D26" w:rsidRPr="00206D26" w:rsidRDefault="00206D26" w:rsidP="00206D26">
      <w:pPr>
        <w:jc w:val="both"/>
        <w:rPr>
          <w:rFonts w:ascii="Verdana" w:hAnsi="Verdana"/>
          <w:bCs/>
          <w:sz w:val="20"/>
        </w:rPr>
      </w:pPr>
      <w:r w:rsidRPr="00206D26">
        <w:rPr>
          <w:rFonts w:ascii="Verdana" w:hAnsi="Verdana"/>
          <w:b/>
          <w:bCs/>
          <w:sz w:val="20"/>
        </w:rPr>
        <w:t>3.6.1.</w:t>
      </w:r>
      <w:r w:rsidRPr="00206D26">
        <w:rPr>
          <w:rFonts w:ascii="Verdana" w:hAnsi="Verdana"/>
          <w:bCs/>
          <w:sz w:val="20"/>
        </w:rPr>
        <w:t>   Tasa general de la TIGIE.</w:t>
      </w:r>
    </w:p>
    <w:p w:rsidR="00206D26" w:rsidRPr="00206D26" w:rsidRDefault="00206D26" w:rsidP="00206D26">
      <w:pPr>
        <w:jc w:val="both"/>
        <w:rPr>
          <w:rFonts w:ascii="Verdana" w:hAnsi="Verdana"/>
          <w:bCs/>
          <w:sz w:val="20"/>
        </w:rPr>
      </w:pPr>
      <w:r w:rsidRPr="00206D26">
        <w:rPr>
          <w:rFonts w:ascii="Verdana" w:hAnsi="Verdana"/>
          <w:b/>
          <w:bCs/>
          <w:sz w:val="20"/>
        </w:rPr>
        <w:t>3.6.2.</w:t>
      </w:r>
      <w:r w:rsidRPr="00206D26">
        <w:rPr>
          <w:rFonts w:ascii="Verdana" w:hAnsi="Verdana"/>
          <w:bCs/>
          <w:sz w:val="20"/>
        </w:rPr>
        <w:t>   Tasa preferencial conforme algún tratado de libre comercio o acuerdo comercial suscrito por México, indicando el tratado o acuerdo respectivo;</w:t>
      </w:r>
    </w:p>
    <w:p w:rsidR="00206D26" w:rsidRPr="00206D26" w:rsidRDefault="00206D26" w:rsidP="00206D26">
      <w:pPr>
        <w:jc w:val="both"/>
        <w:rPr>
          <w:rFonts w:ascii="Verdana" w:hAnsi="Verdana"/>
          <w:bCs/>
          <w:sz w:val="20"/>
        </w:rPr>
      </w:pPr>
      <w:r w:rsidRPr="00206D26">
        <w:rPr>
          <w:rFonts w:ascii="Verdana" w:hAnsi="Verdana"/>
          <w:b/>
          <w:bCs/>
          <w:sz w:val="20"/>
        </w:rPr>
        <w:t>3.6.3.</w:t>
      </w:r>
      <w:r w:rsidRPr="00206D26">
        <w:rPr>
          <w:rFonts w:ascii="Verdana" w:hAnsi="Verdana"/>
          <w:bCs/>
          <w:sz w:val="20"/>
        </w:rPr>
        <w:t>   Tasa prevista en los PROSEC;</w:t>
      </w:r>
    </w:p>
    <w:p w:rsidR="00206D26" w:rsidRPr="00206D26" w:rsidRDefault="00206D26" w:rsidP="00206D26">
      <w:pPr>
        <w:jc w:val="both"/>
        <w:rPr>
          <w:rFonts w:ascii="Verdana" w:hAnsi="Verdana"/>
          <w:bCs/>
          <w:sz w:val="20"/>
        </w:rPr>
      </w:pPr>
      <w:r w:rsidRPr="00206D26">
        <w:rPr>
          <w:rFonts w:ascii="Verdana" w:hAnsi="Verdana"/>
          <w:b/>
          <w:bCs/>
          <w:sz w:val="20"/>
        </w:rPr>
        <w:t>3.6.4.</w:t>
      </w:r>
      <w:r w:rsidRPr="00206D26">
        <w:rPr>
          <w:rFonts w:ascii="Verdana" w:hAnsi="Verdana"/>
          <w:bCs/>
          <w:sz w:val="20"/>
        </w:rPr>
        <w:t>   Tasa aplicable conforme a la Regla 8a.</w:t>
      </w:r>
    </w:p>
    <w:p w:rsidR="00206D26" w:rsidRPr="00206D26" w:rsidRDefault="00206D26" w:rsidP="00206D26">
      <w:pPr>
        <w:jc w:val="both"/>
        <w:rPr>
          <w:rFonts w:ascii="Verdana" w:hAnsi="Verdana"/>
          <w:bCs/>
          <w:sz w:val="20"/>
        </w:rPr>
      </w:pPr>
      <w:r w:rsidRPr="00206D26">
        <w:rPr>
          <w:rFonts w:ascii="Verdana" w:hAnsi="Verdana"/>
          <w:b/>
          <w:bCs/>
          <w:sz w:val="20"/>
        </w:rPr>
        <w:t>3.7.</w:t>
      </w:r>
      <w:r w:rsidRPr="00206D26">
        <w:rPr>
          <w:rFonts w:ascii="Verdana" w:hAnsi="Verdana"/>
          <w:bCs/>
          <w:sz w:val="20"/>
        </w:rPr>
        <w:t>  Guía aérea o conocimiento de embarque.</w:t>
      </w:r>
    </w:p>
    <w:p w:rsidR="00206D26" w:rsidRPr="00206D26" w:rsidRDefault="00206D26" w:rsidP="00206D26">
      <w:pPr>
        <w:jc w:val="both"/>
        <w:rPr>
          <w:rFonts w:ascii="Verdana" w:hAnsi="Verdana"/>
          <w:bCs/>
          <w:sz w:val="20"/>
        </w:rPr>
      </w:pPr>
      <w:r w:rsidRPr="00206D26">
        <w:rPr>
          <w:rFonts w:ascii="Verdana" w:hAnsi="Verdana"/>
          <w:b/>
          <w:bCs/>
          <w:sz w:val="20"/>
        </w:rPr>
        <w:t>3.8.</w:t>
      </w:r>
      <w:r w:rsidRPr="00206D26">
        <w:rPr>
          <w:rFonts w:ascii="Verdana" w:hAnsi="Verdana"/>
          <w:bCs/>
          <w:sz w:val="20"/>
        </w:rPr>
        <w:t>  Factura comercial.</w:t>
      </w:r>
    </w:p>
    <w:p w:rsidR="00206D26" w:rsidRPr="00206D26" w:rsidRDefault="00206D26" w:rsidP="00206D26">
      <w:pPr>
        <w:jc w:val="both"/>
        <w:rPr>
          <w:rFonts w:ascii="Verdana" w:hAnsi="Verdana"/>
          <w:bCs/>
          <w:sz w:val="20"/>
        </w:rPr>
      </w:pPr>
      <w:r w:rsidRPr="00206D26">
        <w:rPr>
          <w:rFonts w:ascii="Verdana" w:hAnsi="Verdana"/>
          <w:b/>
          <w:bCs/>
          <w:sz w:val="20"/>
        </w:rPr>
        <w:t>3.9.</w:t>
      </w:r>
      <w:r w:rsidRPr="00206D26">
        <w:rPr>
          <w:rFonts w:ascii="Verdana" w:hAnsi="Verdana"/>
          <w:bCs/>
          <w:sz w:val="20"/>
        </w:rPr>
        <w:t>  Tratándose de pedimentos consolidados en los términos de la regla 7.3.3., fracción X, inciso b), por cada remesa se deberán registrar los siguientes datos:</w:t>
      </w:r>
    </w:p>
    <w:p w:rsidR="00206D26" w:rsidRPr="00206D26" w:rsidRDefault="00206D26" w:rsidP="00206D26">
      <w:pPr>
        <w:jc w:val="both"/>
        <w:rPr>
          <w:rFonts w:ascii="Verdana" w:hAnsi="Verdana"/>
          <w:bCs/>
          <w:sz w:val="20"/>
        </w:rPr>
      </w:pPr>
      <w:r w:rsidRPr="00206D26">
        <w:rPr>
          <w:rFonts w:ascii="Verdana" w:hAnsi="Verdana"/>
          <w:b/>
          <w:bCs/>
          <w:sz w:val="20"/>
        </w:rPr>
        <w:t>3.9.1.</w:t>
      </w:r>
      <w:r w:rsidRPr="00206D26">
        <w:rPr>
          <w:rFonts w:ascii="Verdana" w:hAnsi="Verdana"/>
          <w:bCs/>
          <w:sz w:val="20"/>
        </w:rPr>
        <w:t>   "Aviso electrónico de importación y de exportación" conforme al formato publicado en las RGCE.</w:t>
      </w:r>
    </w:p>
    <w:p w:rsidR="00206D26" w:rsidRPr="00206D26" w:rsidRDefault="00206D26" w:rsidP="00206D26">
      <w:pPr>
        <w:jc w:val="both"/>
        <w:rPr>
          <w:rFonts w:ascii="Verdana" w:hAnsi="Verdana"/>
          <w:bCs/>
          <w:sz w:val="20"/>
        </w:rPr>
      </w:pPr>
      <w:r w:rsidRPr="00206D26">
        <w:rPr>
          <w:rFonts w:ascii="Verdana" w:hAnsi="Verdana"/>
          <w:b/>
          <w:bCs/>
          <w:sz w:val="20"/>
        </w:rPr>
        <w:t>3.9.2.</w:t>
      </w:r>
      <w:r w:rsidRPr="00206D26">
        <w:rPr>
          <w:rFonts w:ascii="Verdana" w:hAnsi="Verdana"/>
          <w:bCs/>
          <w:sz w:val="20"/>
        </w:rPr>
        <w:t>   Fecha de cruce del "Aviso electrónico de importación y de exportación" en el caso de importaciones.</w:t>
      </w:r>
    </w:p>
    <w:p w:rsidR="00206D26" w:rsidRPr="00206D26" w:rsidRDefault="00206D26" w:rsidP="00206D26">
      <w:pPr>
        <w:jc w:val="both"/>
        <w:rPr>
          <w:rFonts w:ascii="Verdana" w:hAnsi="Verdana"/>
          <w:bCs/>
          <w:sz w:val="20"/>
        </w:rPr>
      </w:pPr>
      <w:r w:rsidRPr="00206D26">
        <w:rPr>
          <w:rFonts w:ascii="Verdana" w:hAnsi="Verdana"/>
          <w:bCs/>
          <w:sz w:val="20"/>
        </w:rPr>
        <w:lastRenderedPageBreak/>
        <w:t>       En el caso de rectificaciones a los pedimentos que amparen las operaciones de este módulo, se deberán de indicar los datos del pedimento que ampare la rectificación.</w:t>
      </w:r>
    </w:p>
    <w:p w:rsidR="00206D26" w:rsidRPr="00206D26" w:rsidRDefault="00206D26" w:rsidP="00206D26">
      <w:pPr>
        <w:jc w:val="both"/>
        <w:rPr>
          <w:rFonts w:ascii="Verdana" w:hAnsi="Verdana"/>
          <w:bCs/>
          <w:sz w:val="20"/>
        </w:rPr>
      </w:pPr>
      <w:r w:rsidRPr="00206D26">
        <w:rPr>
          <w:rFonts w:ascii="Verdana" w:hAnsi="Verdana"/>
          <w:b/>
          <w:bCs/>
          <w:sz w:val="20"/>
        </w:rPr>
        <w:t>D.</w:t>
      </w:r>
      <w:r w:rsidRPr="00206D26">
        <w:rPr>
          <w:rFonts w:ascii="Verdana" w:hAnsi="Verdana"/>
          <w:bCs/>
          <w:sz w:val="20"/>
        </w:rPr>
        <w:t>    </w:t>
      </w:r>
      <w:r w:rsidRPr="00206D26">
        <w:rPr>
          <w:rFonts w:ascii="Verdana" w:hAnsi="Verdana"/>
          <w:b/>
          <w:bCs/>
          <w:sz w:val="20"/>
        </w:rPr>
        <w:t>MODULO DE PROCESOS.</w:t>
      </w:r>
    </w:p>
    <w:p w:rsidR="00206D26" w:rsidRPr="00206D26" w:rsidRDefault="00206D26" w:rsidP="00206D26">
      <w:pPr>
        <w:jc w:val="both"/>
        <w:rPr>
          <w:rFonts w:ascii="Verdana" w:hAnsi="Verdana"/>
          <w:bCs/>
          <w:sz w:val="20"/>
        </w:rPr>
      </w:pPr>
      <w:r w:rsidRPr="00206D26">
        <w:rPr>
          <w:rFonts w:ascii="Verdana" w:hAnsi="Verdana"/>
          <w:bCs/>
          <w:sz w:val="20"/>
        </w:rPr>
        <w:t>       Este módulo permitirá efectuar los procesos necesarios que permitan integrar la información de los Módulos de Interfaces, con la información del Módulo de Aduanas. Así mismo, a través del proceso de descargos, permitirá conciliar el inventario del sistema corporativo reflejado en el Módulo de Movimientos y Ajustes de Manufactura, contra el inventario contenido en el sistema SECIIT, asegurando de esta forma la integridad de la información.</w:t>
      </w:r>
    </w:p>
    <w:p w:rsidR="00206D26" w:rsidRPr="00206D26" w:rsidRDefault="00206D26" w:rsidP="00206D26">
      <w:pPr>
        <w:jc w:val="both"/>
        <w:rPr>
          <w:rFonts w:ascii="Verdana" w:hAnsi="Verdana"/>
          <w:bCs/>
          <w:sz w:val="20"/>
        </w:rPr>
      </w:pPr>
      <w:r w:rsidRPr="00206D26">
        <w:rPr>
          <w:rFonts w:ascii="Verdana" w:hAnsi="Verdana"/>
          <w:bCs/>
          <w:sz w:val="20"/>
        </w:rPr>
        <w:t>       Procesos que debe efectuar el sistema:</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w:t>
      </w:r>
      <w:r w:rsidRPr="00206D26">
        <w:rPr>
          <w:rFonts w:ascii="Verdana" w:hAnsi="Verdana"/>
          <w:b/>
          <w:bCs/>
          <w:sz w:val="20"/>
        </w:rPr>
        <w:t>Módulo de Proceso de Entradas:</w:t>
      </w:r>
      <w:r w:rsidRPr="00206D26">
        <w:rPr>
          <w:rFonts w:ascii="Verdana" w:hAnsi="Verdana"/>
          <w:bCs/>
          <w:sz w:val="20"/>
        </w:rPr>
        <w:t> las entradas recibidas del sistema corporativo deberán ser registradas diariamente a través del Módulo de Interfaces y deberá complementarse con la información aduanera del Módulo de Aduanas.</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w:t>
      </w:r>
      <w:r w:rsidRPr="00206D26">
        <w:rPr>
          <w:rFonts w:ascii="Verdana" w:hAnsi="Verdana"/>
          <w:b/>
          <w:bCs/>
          <w:sz w:val="20"/>
        </w:rPr>
        <w:t>Módulo de Proceso de Salidas:</w:t>
      </w:r>
      <w:r w:rsidRPr="00206D26">
        <w:rPr>
          <w:rFonts w:ascii="Verdana" w:hAnsi="Verdana"/>
          <w:bCs/>
          <w:sz w:val="20"/>
        </w:rPr>
        <w:t> las salidas recibidas del sistema corporativo deberán ser registradas diariamente a través del Módulo de Interfaces y deberá complementarse con la información aduanera del Módulo de Aduanas.</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w:t>
      </w:r>
      <w:r w:rsidRPr="00206D26">
        <w:rPr>
          <w:rFonts w:ascii="Verdana" w:hAnsi="Verdana"/>
          <w:b/>
          <w:bCs/>
          <w:sz w:val="20"/>
        </w:rPr>
        <w:t>Módulo de Proceso de Movimientos y Ajustes de Manufactura:</w:t>
      </w:r>
    </w:p>
    <w:p w:rsidR="00206D26" w:rsidRPr="00206D26" w:rsidRDefault="00206D26" w:rsidP="00206D26">
      <w:pPr>
        <w:jc w:val="both"/>
        <w:rPr>
          <w:rFonts w:ascii="Verdana" w:hAnsi="Verdana"/>
          <w:bCs/>
          <w:sz w:val="20"/>
        </w:rPr>
      </w:pPr>
      <w:r w:rsidRPr="00206D26">
        <w:rPr>
          <w:rFonts w:ascii="Verdana" w:hAnsi="Verdana"/>
          <w:b/>
          <w:bCs/>
          <w:sz w:val="20"/>
        </w:rPr>
        <w:t>3.1.</w:t>
      </w:r>
      <w:r w:rsidRPr="00206D26">
        <w:rPr>
          <w:rFonts w:ascii="Verdana" w:hAnsi="Verdana"/>
          <w:bCs/>
          <w:sz w:val="20"/>
        </w:rPr>
        <w:t xml:space="preserve">  Este módulo recibirá del sistema corporativo las cantidades del inventario inicial y final para un periodo específico de cada material de entrada, de salida, o ajuste. Las cantidades deberán determinarse en la unidad de medida conforme al rubro A, numeral 2.4. </w:t>
      </w:r>
      <w:proofErr w:type="gramStart"/>
      <w:r w:rsidRPr="00206D26">
        <w:rPr>
          <w:rFonts w:ascii="Verdana" w:hAnsi="Verdana"/>
          <w:bCs/>
          <w:sz w:val="20"/>
        </w:rPr>
        <w:t>del</w:t>
      </w:r>
      <w:proofErr w:type="gramEnd"/>
      <w:r w:rsidRPr="00206D26">
        <w:rPr>
          <w:rFonts w:ascii="Verdana" w:hAnsi="Verdana"/>
          <w:bCs/>
          <w:sz w:val="20"/>
        </w:rPr>
        <w:t> presente Apartado.</w:t>
      </w:r>
    </w:p>
    <w:p w:rsidR="00206D26" w:rsidRPr="00206D26" w:rsidRDefault="00206D26" w:rsidP="00206D26">
      <w:pPr>
        <w:jc w:val="both"/>
        <w:rPr>
          <w:rFonts w:ascii="Verdana" w:hAnsi="Verdana"/>
          <w:bCs/>
          <w:sz w:val="20"/>
        </w:rPr>
      </w:pPr>
      <w:r w:rsidRPr="00206D26">
        <w:rPr>
          <w:rFonts w:ascii="Verdana" w:hAnsi="Verdana"/>
          <w:b/>
          <w:bCs/>
          <w:sz w:val="20"/>
        </w:rPr>
        <w:t>3.2.</w:t>
      </w:r>
      <w:r w:rsidRPr="00206D26">
        <w:rPr>
          <w:rFonts w:ascii="Verdana" w:hAnsi="Verdana"/>
          <w:bCs/>
          <w:sz w:val="20"/>
        </w:rPr>
        <w:t xml:space="preserve">  Este módulo recibirá del sistema corporativo las cantidades de cada producto elaborado y de cada material utilizado en la producción de los mismos para un periodo específico, que permitan relacionar cada producto que se indique en inventarios, con el pedimento respectivo que ampare el retorno, transferencia o cambio de régimen. Las cantidades deberán determinarse en la unidad de medida conforme al rubro A, numeral 2.4. </w:t>
      </w:r>
      <w:proofErr w:type="gramStart"/>
      <w:r w:rsidRPr="00206D26">
        <w:rPr>
          <w:rFonts w:ascii="Verdana" w:hAnsi="Verdana"/>
          <w:bCs/>
          <w:sz w:val="20"/>
        </w:rPr>
        <w:t>delpresente</w:t>
      </w:r>
      <w:proofErr w:type="gramEnd"/>
      <w:r w:rsidRPr="00206D26">
        <w:rPr>
          <w:rFonts w:ascii="Verdana" w:hAnsi="Verdana"/>
          <w:bCs/>
          <w:sz w:val="20"/>
        </w:rPr>
        <w:t xml:space="preserve"> Apartado.</w:t>
      </w:r>
    </w:p>
    <w:p w:rsidR="00206D26" w:rsidRPr="00206D26" w:rsidRDefault="00206D26" w:rsidP="00206D26">
      <w:pPr>
        <w:jc w:val="both"/>
        <w:rPr>
          <w:rFonts w:ascii="Verdana" w:hAnsi="Verdana"/>
          <w:bCs/>
          <w:sz w:val="20"/>
        </w:rPr>
      </w:pPr>
      <w:r w:rsidRPr="00206D26">
        <w:rPr>
          <w:rFonts w:ascii="Verdana" w:hAnsi="Verdana"/>
          <w:b/>
          <w:bCs/>
          <w:sz w:val="20"/>
        </w:rPr>
        <w:t>3.3.</w:t>
      </w:r>
      <w:r w:rsidRPr="00206D26">
        <w:rPr>
          <w:rFonts w:ascii="Verdana" w:hAnsi="Verdana"/>
          <w:bCs/>
          <w:sz w:val="20"/>
        </w:rPr>
        <w:t>  Este módulo conciliará la información contenida en el Módulo de Movimientos de Manufactura y Ajustes señalado en el rubro B, numeral 3 del presente Apartado, generada por el sistema corporativo para un periodo específico, y hará la comparación con la información aduanera registrada en el SECIIT.</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w:t>
      </w:r>
      <w:r w:rsidRPr="00206D26">
        <w:rPr>
          <w:rFonts w:ascii="Verdana" w:hAnsi="Verdana"/>
          <w:b/>
          <w:bCs/>
          <w:sz w:val="20"/>
        </w:rPr>
        <w:t>Módulo de Proceso de Descargos:</w:t>
      </w:r>
      <w:r w:rsidRPr="00206D26">
        <w:rPr>
          <w:rFonts w:ascii="Verdana" w:hAnsi="Verdana"/>
          <w:bCs/>
          <w:sz w:val="20"/>
        </w:rPr>
        <w:t> El sistema deberá efectuar los procesos necesarios que</w:t>
      </w:r>
    </w:p>
    <w:p w:rsidR="00206D26" w:rsidRPr="00206D26" w:rsidRDefault="00206D26" w:rsidP="00206D26">
      <w:pPr>
        <w:jc w:val="both"/>
        <w:rPr>
          <w:rFonts w:ascii="Verdana" w:hAnsi="Verdana"/>
          <w:bCs/>
          <w:sz w:val="20"/>
        </w:rPr>
      </w:pPr>
      <w:proofErr w:type="gramStart"/>
      <w:r w:rsidRPr="00206D26">
        <w:rPr>
          <w:rFonts w:ascii="Verdana" w:hAnsi="Verdana"/>
          <w:bCs/>
          <w:sz w:val="20"/>
        </w:rPr>
        <w:t>permitan</w:t>
      </w:r>
      <w:proofErr w:type="gramEnd"/>
      <w:r w:rsidRPr="00206D26">
        <w:rPr>
          <w:rFonts w:ascii="Verdana" w:hAnsi="Verdana"/>
          <w:bCs/>
          <w:sz w:val="20"/>
        </w:rPr>
        <w:t xml:space="preserve"> determinar la cantidad de mercancías incorporadas en los productos de exportación e identificar los pedimentos que amparen la importación temporal, que deberán ser afectados con los retornos, transferencias, cambios de régimen y lo que corresponda a mermas y desperdicios.</w:t>
      </w:r>
    </w:p>
    <w:p w:rsidR="00206D26" w:rsidRPr="00206D26" w:rsidRDefault="00206D26" w:rsidP="00206D26">
      <w:pPr>
        <w:jc w:val="both"/>
        <w:rPr>
          <w:rFonts w:ascii="Verdana" w:hAnsi="Verdana"/>
          <w:bCs/>
          <w:sz w:val="20"/>
        </w:rPr>
      </w:pPr>
      <w:r w:rsidRPr="00206D26">
        <w:rPr>
          <w:rFonts w:ascii="Verdana" w:hAnsi="Verdana"/>
          <w:b/>
          <w:bCs/>
          <w:sz w:val="20"/>
        </w:rPr>
        <w:lastRenderedPageBreak/>
        <w:t>4.1.</w:t>
      </w:r>
      <w:r w:rsidRPr="00206D26">
        <w:rPr>
          <w:rFonts w:ascii="Verdana" w:hAnsi="Verdana"/>
          <w:bCs/>
          <w:sz w:val="20"/>
        </w:rPr>
        <w:t>  Efectuar el descargo (descontar) de la cantidad de cada mercancía determinada conforme al rubro B, numeral 3.1.2. del presente Apartado, de manera automática, utilizando para tales efectos el método de control de inventarios PEPS, descargando dichas mercancías del pedimento que ampara la importación temporal más antigua que contenga la mercancía a descargar a nivel número de parte, considerando lo siguiente:</w:t>
      </w:r>
    </w:p>
    <w:p w:rsidR="00206D26" w:rsidRPr="00206D26" w:rsidRDefault="00206D26" w:rsidP="00206D26">
      <w:pPr>
        <w:jc w:val="both"/>
        <w:rPr>
          <w:rFonts w:ascii="Verdana" w:hAnsi="Verdana"/>
          <w:bCs/>
          <w:sz w:val="20"/>
        </w:rPr>
      </w:pPr>
      <w:r w:rsidRPr="00206D26">
        <w:rPr>
          <w:rFonts w:ascii="Verdana" w:hAnsi="Verdana"/>
          <w:bCs/>
          <w:sz w:val="20"/>
        </w:rPr>
        <w:t>Tratándose de materiales recuperados de los procesos de desensamble, el consumo real por periodo deberá descargarse por número de parte recuperada para procesos futuros de mayor desensamble, del pedimento que ampara la importación temporal más antigua que contenga la mercancía de donde se obtuvieron las partes recuperadas.</w:t>
      </w:r>
    </w:p>
    <w:p w:rsidR="00206D26" w:rsidRPr="00206D26" w:rsidRDefault="00206D26" w:rsidP="00206D26">
      <w:pPr>
        <w:jc w:val="both"/>
        <w:rPr>
          <w:rFonts w:ascii="Verdana" w:hAnsi="Verdana"/>
          <w:bCs/>
          <w:sz w:val="20"/>
        </w:rPr>
      </w:pPr>
      <w:r w:rsidRPr="00206D26">
        <w:rPr>
          <w:rFonts w:ascii="Verdana" w:hAnsi="Verdana"/>
          <w:b/>
          <w:bCs/>
          <w:sz w:val="20"/>
        </w:rPr>
        <w:t>4.1.1.</w:t>
      </w:r>
      <w:r w:rsidRPr="00206D26">
        <w:rPr>
          <w:rFonts w:ascii="Verdana" w:hAnsi="Verdana"/>
          <w:bCs/>
          <w:sz w:val="20"/>
        </w:rPr>
        <w:t xml:space="preserve">   Si la cantidad total de cada mercancía determinada conforme al rubro B, numeral 3.1.2. </w:t>
      </w:r>
      <w:proofErr w:type="gramStart"/>
      <w:r w:rsidRPr="00206D26">
        <w:rPr>
          <w:rFonts w:ascii="Verdana" w:hAnsi="Verdana"/>
          <w:bCs/>
          <w:sz w:val="20"/>
        </w:rPr>
        <w:t>del</w:t>
      </w:r>
      <w:proofErr w:type="gramEnd"/>
      <w:r w:rsidRPr="00206D26">
        <w:rPr>
          <w:rFonts w:ascii="Verdana" w:hAnsi="Verdana"/>
          <w:bCs/>
          <w:sz w:val="20"/>
        </w:rPr>
        <w:t xml:space="preserve"> presente Apartado, es menor que el saldo de dicha mercancía contenido en el pedimento que ampara la importación temporal, se descargará la cantidad total de la mercancía.</w:t>
      </w:r>
    </w:p>
    <w:p w:rsidR="00206D26" w:rsidRPr="00206D26" w:rsidRDefault="00206D26" w:rsidP="00206D26">
      <w:pPr>
        <w:jc w:val="both"/>
        <w:rPr>
          <w:rFonts w:ascii="Verdana" w:hAnsi="Verdana"/>
          <w:bCs/>
          <w:sz w:val="20"/>
        </w:rPr>
      </w:pPr>
      <w:r w:rsidRPr="00206D26">
        <w:rPr>
          <w:rFonts w:ascii="Verdana" w:hAnsi="Verdana"/>
          <w:b/>
          <w:bCs/>
          <w:sz w:val="20"/>
        </w:rPr>
        <w:t>4.1.2.</w:t>
      </w:r>
      <w:r w:rsidRPr="00206D26">
        <w:rPr>
          <w:rFonts w:ascii="Verdana" w:hAnsi="Verdana"/>
          <w:bCs/>
          <w:sz w:val="20"/>
        </w:rPr>
        <w:t>   Si la cantidad total de cada mercancía determinada conforme al rubro B, numeral 3.1.2., del presente Apartado, es mayor que el saldo de dicha mercancía contenido en el pedimento que ampara la importación temporal, se descargará el saldo de la mercancía contenido en ese pedimento y la diferencia se descargará del siguiente pedimento que ampare la importación temporal que corresponda en orden cronológico.</w:t>
      </w:r>
    </w:p>
    <w:p w:rsidR="00206D26" w:rsidRPr="00206D26" w:rsidRDefault="00206D26" w:rsidP="00206D26">
      <w:pPr>
        <w:jc w:val="both"/>
        <w:rPr>
          <w:rFonts w:ascii="Verdana" w:hAnsi="Verdana"/>
          <w:bCs/>
          <w:sz w:val="20"/>
        </w:rPr>
      </w:pPr>
      <w:r w:rsidRPr="00206D26">
        <w:rPr>
          <w:rFonts w:ascii="Verdana" w:hAnsi="Verdana"/>
          <w:b/>
          <w:bCs/>
          <w:sz w:val="20"/>
        </w:rPr>
        <w:t>4.2.</w:t>
      </w:r>
      <w:r w:rsidRPr="00206D26">
        <w:rPr>
          <w:rFonts w:ascii="Verdana" w:hAnsi="Verdana"/>
          <w:bCs/>
          <w:sz w:val="20"/>
        </w:rPr>
        <w:t>  Efectuar el descargo de los desperdicios al momento de su donación, destrucción, transferencia, cambio de régimen o retorno, utilizando para tales efectos el método de control de inventarios PEPS, descargando dichas mercancías del pedimento que ampara la importación temporal más antigua que contenga la mercancía a descargar a nivel número de parte, utilizando el mismo procedimiento de descargos, señalado en el numeralanterior.</w:t>
      </w:r>
    </w:p>
    <w:p w:rsidR="00206D26" w:rsidRPr="00206D26" w:rsidRDefault="00206D26" w:rsidP="00206D26">
      <w:pPr>
        <w:jc w:val="both"/>
        <w:rPr>
          <w:rFonts w:ascii="Verdana" w:hAnsi="Verdana"/>
          <w:bCs/>
          <w:sz w:val="20"/>
        </w:rPr>
      </w:pPr>
      <w:r w:rsidRPr="00206D26">
        <w:rPr>
          <w:rFonts w:ascii="Verdana" w:hAnsi="Verdana"/>
          <w:b/>
          <w:bCs/>
          <w:sz w:val="20"/>
        </w:rPr>
        <w:t>4.3.</w:t>
      </w:r>
      <w:r w:rsidRPr="00206D26">
        <w:rPr>
          <w:rFonts w:ascii="Verdana" w:hAnsi="Verdana"/>
          <w:bCs/>
          <w:sz w:val="20"/>
        </w:rPr>
        <w:t>  Efectuar el descargo de los bienes de activo fijo importados temporalmente, al momento de su retorno, transferencia, cambio de régimen o donación.</w:t>
      </w:r>
    </w:p>
    <w:p w:rsidR="00206D26" w:rsidRPr="00206D26" w:rsidRDefault="00206D26" w:rsidP="00206D26">
      <w:pPr>
        <w:jc w:val="both"/>
        <w:rPr>
          <w:rFonts w:ascii="Verdana" w:hAnsi="Verdana"/>
          <w:bCs/>
          <w:sz w:val="20"/>
        </w:rPr>
      </w:pPr>
      <w:r w:rsidRPr="00206D26">
        <w:rPr>
          <w:rFonts w:ascii="Verdana" w:hAnsi="Verdana"/>
          <w:b/>
          <w:bCs/>
          <w:sz w:val="20"/>
        </w:rPr>
        <w:t>4.4.</w:t>
      </w:r>
      <w:r w:rsidRPr="00206D26">
        <w:rPr>
          <w:rFonts w:ascii="Verdana" w:hAnsi="Verdana"/>
          <w:bCs/>
          <w:sz w:val="20"/>
        </w:rPr>
        <w:t>  Las empresas podrán optar por efectuar el descargo por valor, descontando de manera automática, el valor que corresponda a la mercancía determinada o calculada conforme a los párrafos anteriores, descargando dicho valor del pedimento de importación temporal más antiguo que contenga valores pendientes de descargo a nivel fracción arancelaria o a nivel pedimento.</w:t>
      </w:r>
    </w:p>
    <w:p w:rsidR="00206D26" w:rsidRPr="00206D26" w:rsidRDefault="00206D26" w:rsidP="00206D26">
      <w:pPr>
        <w:jc w:val="both"/>
        <w:rPr>
          <w:rFonts w:ascii="Verdana" w:hAnsi="Verdana"/>
          <w:bCs/>
          <w:sz w:val="20"/>
        </w:rPr>
      </w:pPr>
      <w:r w:rsidRPr="00206D26">
        <w:rPr>
          <w:rFonts w:ascii="Verdana" w:hAnsi="Verdana"/>
          <w:bCs/>
          <w:sz w:val="20"/>
        </w:rPr>
        <w:t>El sistema deberá efectuar los procesos necesarios que permitan relacionar el valor total de las mercancías incorporadas en los productos de exportación con los pedimentos de importación temporal que deberán ser afectados, por lo que en la información aduanera de entradas, salidas y ajustes se deberá indicar el valor correspondiente.</w:t>
      </w:r>
    </w:p>
    <w:p w:rsidR="00206D26" w:rsidRPr="00206D26" w:rsidRDefault="00206D26" w:rsidP="00206D26">
      <w:pPr>
        <w:jc w:val="both"/>
        <w:rPr>
          <w:rFonts w:ascii="Verdana" w:hAnsi="Verdana"/>
          <w:bCs/>
          <w:sz w:val="20"/>
        </w:rPr>
      </w:pPr>
      <w:r w:rsidRPr="00206D26">
        <w:rPr>
          <w:rFonts w:ascii="Verdana" w:hAnsi="Verdana"/>
          <w:bCs/>
          <w:sz w:val="20"/>
        </w:rPr>
        <w:lastRenderedPageBreak/>
        <w:t>Cuando las empresas opten por efectuar los descargos a nivel pedimento, el saldo en pedimentos de importación se interpretará que corresponde a las mercancías con tasa arancelaria mayor, contenida en el pedimento.</w:t>
      </w:r>
    </w:p>
    <w:p w:rsidR="00206D26" w:rsidRPr="00206D26" w:rsidRDefault="00206D26" w:rsidP="00206D26">
      <w:pPr>
        <w:jc w:val="both"/>
        <w:rPr>
          <w:rFonts w:ascii="Verdana" w:hAnsi="Verdana"/>
          <w:bCs/>
          <w:sz w:val="20"/>
        </w:rPr>
      </w:pPr>
      <w:r w:rsidRPr="00206D26">
        <w:rPr>
          <w:rFonts w:ascii="Verdana" w:hAnsi="Verdana"/>
          <w:b/>
          <w:bCs/>
          <w:sz w:val="20"/>
        </w:rPr>
        <w:t>E.</w:t>
      </w:r>
      <w:r w:rsidRPr="00206D26">
        <w:rPr>
          <w:rFonts w:ascii="Verdana" w:hAnsi="Verdana"/>
          <w:bCs/>
          <w:sz w:val="20"/>
        </w:rPr>
        <w:t>    </w:t>
      </w:r>
      <w:r w:rsidRPr="00206D26">
        <w:rPr>
          <w:rFonts w:ascii="Verdana" w:hAnsi="Verdana"/>
          <w:b/>
          <w:bCs/>
          <w:sz w:val="20"/>
        </w:rPr>
        <w:t>MODULO DE REPORTES:</w:t>
      </w:r>
    </w:p>
    <w:p w:rsidR="00206D26" w:rsidRPr="00206D26" w:rsidRDefault="00206D26" w:rsidP="00206D26">
      <w:pPr>
        <w:jc w:val="both"/>
        <w:rPr>
          <w:rFonts w:ascii="Verdana" w:hAnsi="Verdana"/>
          <w:bCs/>
          <w:sz w:val="20"/>
        </w:rPr>
      </w:pPr>
      <w:r w:rsidRPr="00206D26">
        <w:rPr>
          <w:rFonts w:ascii="Verdana" w:hAnsi="Verdana"/>
          <w:bCs/>
          <w:sz w:val="20"/>
        </w:rPr>
        <w:t>Este módulo deberá permitir la emisión de los reportes que comprueben el cumplimiento de las obligaciones en materia aduanera, así como la integridad de la información suministrada por el sistema corporativo al SECIIT.</w:t>
      </w:r>
    </w:p>
    <w:p w:rsidR="00206D26" w:rsidRPr="00206D26" w:rsidRDefault="00206D26" w:rsidP="00206D26">
      <w:pPr>
        <w:jc w:val="both"/>
        <w:rPr>
          <w:rFonts w:ascii="Verdana" w:hAnsi="Verdana"/>
          <w:bCs/>
          <w:sz w:val="20"/>
        </w:rPr>
      </w:pPr>
      <w:r w:rsidRPr="00206D26">
        <w:rPr>
          <w:rFonts w:ascii="Verdana" w:hAnsi="Verdana"/>
          <w:bCs/>
          <w:sz w:val="20"/>
        </w:rPr>
        <w:t>       Los reportes mínimos que este módulo deberá emitir son:</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Reporte de Entrada de Mercancías de Importación Temporal.</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Reporte de Salida de Mercancías de Importación Temporal.</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Reporte de Saldos de Mercancías de Importación Temporal.</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Reporte de Descargos de Materiales.</w:t>
      </w:r>
    </w:p>
    <w:p w:rsidR="00206D26" w:rsidRPr="00206D26" w:rsidRDefault="00206D26" w:rsidP="00206D26">
      <w:pPr>
        <w:jc w:val="both"/>
        <w:rPr>
          <w:rFonts w:ascii="Verdana" w:hAnsi="Verdana"/>
          <w:bCs/>
          <w:sz w:val="20"/>
        </w:rPr>
      </w:pPr>
      <w:r w:rsidRPr="00206D26">
        <w:rPr>
          <w:rFonts w:ascii="Verdana" w:hAnsi="Verdana"/>
          <w:b/>
          <w:bCs/>
          <w:sz w:val="20"/>
        </w:rPr>
        <w:t>5.</w:t>
      </w:r>
      <w:r w:rsidRPr="00206D26">
        <w:rPr>
          <w:rFonts w:ascii="Verdana" w:hAnsi="Verdana"/>
          <w:bCs/>
          <w:sz w:val="20"/>
        </w:rPr>
        <w:t>   Reporte de Ajustes.</w:t>
      </w:r>
    </w:p>
    <w:p w:rsidR="00206D26" w:rsidRPr="00206D26" w:rsidRDefault="00206D26" w:rsidP="00206D26">
      <w:pPr>
        <w:jc w:val="both"/>
        <w:rPr>
          <w:rFonts w:ascii="Verdana" w:hAnsi="Verdana"/>
          <w:bCs/>
          <w:sz w:val="20"/>
        </w:rPr>
      </w:pPr>
      <w:r w:rsidRPr="00206D26">
        <w:rPr>
          <w:rFonts w:ascii="Verdana" w:hAnsi="Verdana"/>
          <w:bCs/>
          <w:sz w:val="20"/>
        </w:rPr>
        <w:t xml:space="preserve">En caso de que la empresa realice sus descargos por valor, conforme a la opción prevista en el numeral 4.4. </w:t>
      </w:r>
      <w:proofErr w:type="gramStart"/>
      <w:r w:rsidRPr="00206D26">
        <w:rPr>
          <w:rFonts w:ascii="Verdana" w:hAnsi="Verdana"/>
          <w:bCs/>
          <w:sz w:val="20"/>
        </w:rPr>
        <w:t>del</w:t>
      </w:r>
      <w:proofErr w:type="gramEnd"/>
      <w:r w:rsidRPr="00206D26">
        <w:rPr>
          <w:rFonts w:ascii="Verdana" w:hAnsi="Verdana"/>
          <w:bCs/>
          <w:sz w:val="20"/>
        </w:rPr>
        <w:t xml:space="preserve"> Módulo de Proceso de Descargos, los reportes a que se refiere este Apartado, se emitirán por valor.</w:t>
      </w:r>
    </w:p>
    <w:p w:rsidR="00206D26" w:rsidRPr="00206D26" w:rsidRDefault="00206D26" w:rsidP="00206D26">
      <w:pPr>
        <w:jc w:val="both"/>
        <w:rPr>
          <w:rFonts w:ascii="Verdana" w:hAnsi="Verdana"/>
          <w:bCs/>
          <w:sz w:val="20"/>
        </w:rPr>
      </w:pPr>
      <w:r w:rsidRPr="00206D26">
        <w:rPr>
          <w:rFonts w:ascii="Verdana" w:hAnsi="Verdana"/>
          <w:bCs/>
          <w:sz w:val="20"/>
        </w:rPr>
        <w:t>Atentamente,</w:t>
      </w:r>
    </w:p>
    <w:p w:rsidR="00206D26" w:rsidRPr="00206D26" w:rsidRDefault="00206D26" w:rsidP="00206D26">
      <w:pPr>
        <w:jc w:val="both"/>
        <w:rPr>
          <w:rFonts w:ascii="Verdana" w:hAnsi="Verdana"/>
          <w:bCs/>
          <w:sz w:val="20"/>
        </w:rPr>
      </w:pPr>
      <w:r w:rsidRPr="00206D26">
        <w:rPr>
          <w:rFonts w:ascii="Verdana" w:hAnsi="Verdana"/>
          <w:bCs/>
          <w:sz w:val="20"/>
        </w:rPr>
        <w:t>Ciudad de México, a 11 de diciembre de 2017.- El Jefe del Servicio de Administración Tributaria, </w:t>
      </w:r>
      <w:r w:rsidRPr="00206D26">
        <w:rPr>
          <w:rFonts w:ascii="Verdana" w:hAnsi="Verdana"/>
          <w:b/>
          <w:bCs/>
          <w:sz w:val="20"/>
        </w:rPr>
        <w:t>Osvaldo Antonio Santín Quiroz</w:t>
      </w:r>
      <w:r w:rsidRPr="00206D26">
        <w:rPr>
          <w:rFonts w:ascii="Verdana" w:hAnsi="Verdana"/>
          <w:bCs/>
          <w:sz w:val="20"/>
        </w:rPr>
        <w:t>.- Rúbrica.</w:t>
      </w:r>
    </w:p>
    <w:p w:rsidR="00206D26" w:rsidRPr="00206D26" w:rsidRDefault="00206D26" w:rsidP="00206D26">
      <w:pPr>
        <w:jc w:val="both"/>
        <w:rPr>
          <w:rFonts w:ascii="Verdana" w:hAnsi="Verdana"/>
          <w:b/>
          <w:bCs/>
          <w:sz w:val="20"/>
        </w:rPr>
      </w:pPr>
      <w:r w:rsidRPr="00206D26">
        <w:rPr>
          <w:rFonts w:ascii="Verdana" w:hAnsi="Verdana"/>
          <w:b/>
          <w:bCs/>
          <w:sz w:val="20"/>
        </w:rPr>
        <w:t>ANEXO 25 DE LAS REGLAS GENERALES DE COMERCIO EXTERIOR PARA 2018</w:t>
      </w:r>
    </w:p>
    <w:p w:rsidR="00206D26" w:rsidRPr="00206D26" w:rsidRDefault="00206D26" w:rsidP="00206D26">
      <w:pPr>
        <w:jc w:val="both"/>
        <w:rPr>
          <w:rFonts w:ascii="Verdana" w:hAnsi="Verdana"/>
          <w:bCs/>
          <w:sz w:val="20"/>
        </w:rPr>
      </w:pPr>
      <w:r w:rsidRPr="00206D26">
        <w:rPr>
          <w:rFonts w:ascii="Verdana" w:hAnsi="Verdana"/>
          <w:b/>
          <w:bCs/>
          <w:sz w:val="20"/>
        </w:rPr>
        <w:t>Puntos de revisión (Garitas).</w:t>
      </w:r>
    </w:p>
    <w:p w:rsidR="00206D26" w:rsidRPr="00206D26" w:rsidRDefault="00206D26" w:rsidP="00206D26">
      <w:pPr>
        <w:jc w:val="both"/>
        <w:rPr>
          <w:rFonts w:ascii="Verdana" w:hAnsi="Verdana"/>
          <w:bCs/>
          <w:sz w:val="20"/>
        </w:rPr>
      </w:pPr>
      <w:r w:rsidRPr="00206D26">
        <w:rPr>
          <w:rFonts w:ascii="Verdana" w:hAnsi="Verdana"/>
          <w:b/>
          <w:bCs/>
          <w:sz w:val="20"/>
        </w:rPr>
        <w:t>Aduana de La Paz.</w:t>
      </w:r>
    </w:p>
    <w:p w:rsidR="00206D26" w:rsidRPr="00206D26" w:rsidRDefault="00206D26" w:rsidP="00206D26">
      <w:pPr>
        <w:jc w:val="both"/>
        <w:rPr>
          <w:rFonts w:ascii="Verdana" w:hAnsi="Verdana"/>
          <w:bCs/>
          <w:sz w:val="20"/>
        </w:rPr>
      </w:pPr>
      <w:r w:rsidRPr="00206D26">
        <w:rPr>
          <w:rFonts w:ascii="Verdana" w:hAnsi="Verdana"/>
          <w:b/>
          <w:bCs/>
          <w:sz w:val="20"/>
        </w:rPr>
        <w:t>Garita Pichilingue,</w:t>
      </w:r>
      <w:r w:rsidRPr="00206D26">
        <w:rPr>
          <w:rFonts w:ascii="Verdana" w:hAnsi="Verdana"/>
          <w:bCs/>
          <w:sz w:val="20"/>
        </w:rPr>
        <w:t> ubicada en el muelle de transbordadores s/n, kilómetro 17 de la carretera federal número 11, en el tramo La Paz-Pichilingue, Municipio La Paz, Estado de Baja California Sur.</w:t>
      </w:r>
    </w:p>
    <w:p w:rsidR="00206D26" w:rsidRPr="00206D26" w:rsidRDefault="00206D26" w:rsidP="00206D26">
      <w:pPr>
        <w:jc w:val="both"/>
        <w:rPr>
          <w:rFonts w:ascii="Verdana" w:hAnsi="Verdana"/>
          <w:bCs/>
          <w:sz w:val="20"/>
        </w:rPr>
      </w:pPr>
      <w:r w:rsidRPr="00206D26">
        <w:rPr>
          <w:rFonts w:ascii="Verdana" w:hAnsi="Verdana"/>
          <w:b/>
          <w:bCs/>
          <w:sz w:val="20"/>
        </w:rPr>
        <w:t>Garita Santa Rosalía,</w:t>
      </w:r>
      <w:r w:rsidRPr="00206D26">
        <w:rPr>
          <w:rFonts w:ascii="Verdana" w:hAnsi="Verdana"/>
          <w:bCs/>
          <w:sz w:val="20"/>
        </w:rPr>
        <w:t> ubicada en el kilómetro 0.0 de la carretera federal transpeninsular número 1, en el tramo Santa Rosalía-Mulegé, Municipio de Mulegé, Estado de Baja California Sur.</w:t>
      </w:r>
    </w:p>
    <w:p w:rsidR="00206D26" w:rsidRPr="00206D26" w:rsidRDefault="00206D26" w:rsidP="00206D26">
      <w:pPr>
        <w:jc w:val="both"/>
        <w:rPr>
          <w:rFonts w:ascii="Verdana" w:hAnsi="Verdana"/>
          <w:bCs/>
          <w:sz w:val="20"/>
        </w:rPr>
      </w:pPr>
      <w:r w:rsidRPr="00206D26">
        <w:rPr>
          <w:rFonts w:ascii="Verdana" w:hAnsi="Verdana"/>
          <w:b/>
          <w:bCs/>
          <w:sz w:val="20"/>
        </w:rPr>
        <w:t>Aduana de Sonoyta.</w:t>
      </w:r>
    </w:p>
    <w:p w:rsidR="00206D26" w:rsidRPr="00206D26" w:rsidRDefault="00206D26" w:rsidP="00206D26">
      <w:pPr>
        <w:jc w:val="both"/>
        <w:rPr>
          <w:rFonts w:ascii="Verdana" w:hAnsi="Verdana"/>
          <w:bCs/>
          <w:sz w:val="20"/>
        </w:rPr>
      </w:pPr>
      <w:r w:rsidRPr="00206D26">
        <w:rPr>
          <w:rFonts w:ascii="Verdana" w:hAnsi="Verdana"/>
          <w:b/>
          <w:bCs/>
          <w:sz w:val="20"/>
        </w:rPr>
        <w:t>Garita San Emeterio,</w:t>
      </w:r>
      <w:r w:rsidRPr="00206D26">
        <w:rPr>
          <w:rFonts w:ascii="Verdana" w:hAnsi="Verdana"/>
          <w:bCs/>
          <w:sz w:val="20"/>
        </w:rPr>
        <w:t> ubicada en el kilómetro 27 de la carretera federal número 2, en el tramo Sonoyta-Caborca, en los límites del Municipio Gral. Plutarco Elías Calles y Caborca, Estado de Sonora.</w:t>
      </w:r>
    </w:p>
    <w:p w:rsidR="00206D26" w:rsidRPr="00206D26" w:rsidRDefault="00206D26" w:rsidP="00206D26">
      <w:pPr>
        <w:jc w:val="both"/>
        <w:rPr>
          <w:rFonts w:ascii="Verdana" w:hAnsi="Verdana"/>
          <w:bCs/>
          <w:sz w:val="20"/>
        </w:rPr>
      </w:pPr>
      <w:r w:rsidRPr="00206D26">
        <w:rPr>
          <w:rFonts w:ascii="Verdana" w:hAnsi="Verdana"/>
          <w:b/>
          <w:bCs/>
          <w:sz w:val="20"/>
        </w:rPr>
        <w:lastRenderedPageBreak/>
        <w:t>Garita Almejas,</w:t>
      </w:r>
      <w:r w:rsidRPr="00206D26">
        <w:rPr>
          <w:rFonts w:ascii="Verdana" w:hAnsi="Verdana"/>
          <w:bCs/>
          <w:sz w:val="20"/>
        </w:rPr>
        <w:t> ubicada en el kilómetro 42 de la carretera estatal número 37, en el tramo Peñasco-Caborca, Municipio de Puerto Peñasco, Estado de Sonora.</w:t>
      </w:r>
    </w:p>
    <w:p w:rsidR="00206D26" w:rsidRPr="00206D26" w:rsidRDefault="00206D26" w:rsidP="00206D26">
      <w:pPr>
        <w:jc w:val="both"/>
        <w:rPr>
          <w:rFonts w:ascii="Verdana" w:hAnsi="Verdana"/>
          <w:bCs/>
          <w:sz w:val="20"/>
        </w:rPr>
      </w:pPr>
      <w:r w:rsidRPr="00206D26">
        <w:rPr>
          <w:rFonts w:ascii="Verdana" w:hAnsi="Verdana"/>
          <w:b/>
          <w:bCs/>
          <w:sz w:val="20"/>
        </w:rPr>
        <w:t>Aduana de Ciudad Reynosa.</w:t>
      </w:r>
    </w:p>
    <w:p w:rsidR="00206D26" w:rsidRPr="00206D26" w:rsidRDefault="00206D26" w:rsidP="00206D26">
      <w:pPr>
        <w:jc w:val="both"/>
        <w:rPr>
          <w:rFonts w:ascii="Verdana" w:hAnsi="Verdana"/>
          <w:bCs/>
          <w:sz w:val="20"/>
        </w:rPr>
      </w:pPr>
      <w:r w:rsidRPr="00206D26">
        <w:rPr>
          <w:rFonts w:ascii="Verdana" w:hAnsi="Verdana"/>
          <w:b/>
          <w:bCs/>
          <w:sz w:val="20"/>
        </w:rPr>
        <w:t>Garita Anzaldúas,</w:t>
      </w:r>
      <w:r w:rsidRPr="00206D26">
        <w:rPr>
          <w:rFonts w:ascii="Verdana" w:hAnsi="Verdana"/>
          <w:bCs/>
          <w:sz w:val="20"/>
        </w:rPr>
        <w:t> ubicada en el Puente Internacional Anzaldúas, ubicado en el Libramiento Sur entronque desnivel Km. 6+420, Avenida La Florida, Parque Industrial Villa Florida, Ciudad Reynosa Tamaulipas.</w:t>
      </w:r>
    </w:p>
    <w:p w:rsidR="00206D26" w:rsidRPr="00206D26" w:rsidRDefault="00206D26" w:rsidP="00206D26">
      <w:pPr>
        <w:jc w:val="both"/>
        <w:rPr>
          <w:rFonts w:ascii="Verdana" w:hAnsi="Verdana"/>
          <w:bCs/>
          <w:sz w:val="20"/>
        </w:rPr>
      </w:pPr>
      <w:r w:rsidRPr="00206D26">
        <w:rPr>
          <w:rFonts w:ascii="Verdana" w:hAnsi="Verdana"/>
          <w:b/>
          <w:bCs/>
          <w:sz w:val="20"/>
        </w:rPr>
        <w:t>Aduana de Ciudad Camargo.</w:t>
      </w:r>
    </w:p>
    <w:p w:rsidR="00206D26" w:rsidRPr="00206D26" w:rsidRDefault="00206D26" w:rsidP="00206D26">
      <w:pPr>
        <w:jc w:val="both"/>
        <w:rPr>
          <w:rFonts w:ascii="Verdana" w:hAnsi="Verdana"/>
          <w:bCs/>
          <w:sz w:val="20"/>
        </w:rPr>
      </w:pPr>
      <w:r w:rsidRPr="00206D26">
        <w:rPr>
          <w:rFonts w:ascii="Verdana" w:hAnsi="Verdana"/>
          <w:b/>
          <w:bCs/>
          <w:sz w:val="20"/>
        </w:rPr>
        <w:t>Garita El Vado, </w:t>
      </w:r>
      <w:r w:rsidRPr="00206D26">
        <w:rPr>
          <w:rFonts w:ascii="Verdana" w:hAnsi="Verdana"/>
          <w:bCs/>
          <w:sz w:val="20"/>
        </w:rPr>
        <w:t>ubicado en el cruce internacional en la Ciudad Gustavo Díaz Ordaz, Municipio Gustavo Díaz Ordaz, Estado de Tamaulipas.</w:t>
      </w:r>
    </w:p>
    <w:p w:rsidR="00206D26" w:rsidRPr="00206D26" w:rsidRDefault="00206D26" w:rsidP="00206D26">
      <w:pPr>
        <w:jc w:val="both"/>
        <w:rPr>
          <w:rFonts w:ascii="Verdana" w:hAnsi="Verdana"/>
          <w:bCs/>
          <w:sz w:val="20"/>
        </w:rPr>
      </w:pPr>
      <w:r w:rsidRPr="00206D26">
        <w:rPr>
          <w:rFonts w:ascii="Verdana" w:hAnsi="Verdana"/>
          <w:b/>
          <w:bCs/>
          <w:sz w:val="20"/>
        </w:rPr>
        <w:t>Aduana de Ciudad Hidalgo.</w:t>
      </w:r>
    </w:p>
    <w:p w:rsidR="00206D26" w:rsidRPr="00206D26" w:rsidRDefault="00206D26" w:rsidP="00206D26">
      <w:pPr>
        <w:jc w:val="both"/>
        <w:rPr>
          <w:rFonts w:ascii="Verdana" w:hAnsi="Verdana"/>
          <w:bCs/>
          <w:sz w:val="20"/>
        </w:rPr>
      </w:pPr>
      <w:r w:rsidRPr="00206D26">
        <w:rPr>
          <w:rFonts w:ascii="Verdana" w:hAnsi="Verdana"/>
          <w:b/>
          <w:bCs/>
          <w:sz w:val="20"/>
        </w:rPr>
        <w:t>Garita El Garitón,</w:t>
      </w:r>
      <w:r w:rsidRPr="00206D26">
        <w:rPr>
          <w:rFonts w:ascii="Verdana" w:hAnsi="Verdana"/>
          <w:bCs/>
          <w:sz w:val="20"/>
        </w:rPr>
        <w:t> ubicada en el kilómetro 1360 de la carretera federal panamericana 190, límite internacional México-Guatemala, Municipio de Frontera Comalapa, Estado de Chiapas.</w:t>
      </w:r>
    </w:p>
    <w:p w:rsidR="00206D26" w:rsidRPr="00206D26" w:rsidRDefault="00206D26" w:rsidP="00206D26">
      <w:pPr>
        <w:jc w:val="both"/>
        <w:rPr>
          <w:rFonts w:ascii="Verdana" w:hAnsi="Verdana"/>
          <w:bCs/>
          <w:sz w:val="20"/>
        </w:rPr>
      </w:pPr>
      <w:r w:rsidRPr="00206D26">
        <w:rPr>
          <w:rFonts w:ascii="Verdana" w:hAnsi="Verdana"/>
          <w:b/>
          <w:bCs/>
          <w:sz w:val="20"/>
        </w:rPr>
        <w:t>Garita El Carmen Xhan</w:t>
      </w:r>
      <w:r w:rsidRPr="00206D26">
        <w:rPr>
          <w:rFonts w:ascii="Verdana" w:hAnsi="Verdana"/>
          <w:bCs/>
          <w:sz w:val="20"/>
        </w:rPr>
        <w:t>, ubicada en el poblado del Carmen Xhan, límite internacional México-Guatemala, Municipio de la Trinitaria, Estado de Chiapas.</w:t>
      </w:r>
    </w:p>
    <w:p w:rsidR="00206D26" w:rsidRPr="00206D26" w:rsidRDefault="00206D26" w:rsidP="00206D26">
      <w:pPr>
        <w:jc w:val="both"/>
        <w:rPr>
          <w:rFonts w:ascii="Verdana" w:hAnsi="Verdana"/>
          <w:bCs/>
          <w:sz w:val="20"/>
        </w:rPr>
      </w:pPr>
      <w:r w:rsidRPr="00206D26">
        <w:rPr>
          <w:rFonts w:ascii="Verdana" w:hAnsi="Verdana"/>
          <w:b/>
          <w:bCs/>
          <w:sz w:val="20"/>
        </w:rPr>
        <w:t>Huixtla, </w:t>
      </w:r>
      <w:r w:rsidRPr="00206D26">
        <w:rPr>
          <w:rFonts w:ascii="Verdana" w:hAnsi="Verdana"/>
          <w:bCs/>
          <w:sz w:val="20"/>
        </w:rPr>
        <w:t>ubicada en la carretera federal 200 Huixtla-Lázaro Cárdenas Km. 8.5, Municipio de Huixtla, Chiapas.</w:t>
      </w:r>
    </w:p>
    <w:p w:rsidR="00206D26" w:rsidRPr="00206D26" w:rsidRDefault="00206D26" w:rsidP="00206D26">
      <w:pPr>
        <w:jc w:val="both"/>
        <w:rPr>
          <w:rFonts w:ascii="Verdana" w:hAnsi="Verdana"/>
          <w:bCs/>
          <w:sz w:val="20"/>
        </w:rPr>
      </w:pPr>
      <w:r w:rsidRPr="00206D26">
        <w:rPr>
          <w:rFonts w:ascii="Verdana" w:hAnsi="Verdana"/>
          <w:b/>
          <w:bCs/>
          <w:sz w:val="20"/>
        </w:rPr>
        <w:t>Comitán-Trinitaria, </w:t>
      </w:r>
      <w:r w:rsidRPr="00206D26">
        <w:rPr>
          <w:rFonts w:ascii="Verdana" w:hAnsi="Verdana"/>
          <w:bCs/>
          <w:sz w:val="20"/>
        </w:rPr>
        <w:t>ubicada en el km. 185 de la carretera federal 190, Comitán-Cd. Cuauhtémoc, Municipio de la Trinitaria, Chiapas.</w:t>
      </w:r>
    </w:p>
    <w:p w:rsidR="00206D26" w:rsidRPr="00206D26" w:rsidRDefault="00206D26" w:rsidP="00206D26">
      <w:pPr>
        <w:jc w:val="both"/>
        <w:rPr>
          <w:rFonts w:ascii="Verdana" w:hAnsi="Verdana"/>
          <w:bCs/>
          <w:sz w:val="20"/>
        </w:rPr>
      </w:pPr>
      <w:r w:rsidRPr="00206D26">
        <w:rPr>
          <w:rFonts w:ascii="Verdana" w:hAnsi="Verdana"/>
          <w:b/>
          <w:bCs/>
          <w:sz w:val="20"/>
        </w:rPr>
        <w:t>Aduana de Tijuana.</w:t>
      </w:r>
    </w:p>
    <w:p w:rsidR="00206D26" w:rsidRPr="00206D26" w:rsidRDefault="00206D26" w:rsidP="00206D26">
      <w:pPr>
        <w:jc w:val="both"/>
        <w:rPr>
          <w:rFonts w:ascii="Verdana" w:hAnsi="Verdana"/>
          <w:bCs/>
          <w:sz w:val="20"/>
        </w:rPr>
      </w:pPr>
      <w:r w:rsidRPr="00206D26">
        <w:rPr>
          <w:rFonts w:ascii="Verdana" w:hAnsi="Verdana"/>
          <w:b/>
          <w:bCs/>
          <w:sz w:val="20"/>
        </w:rPr>
        <w:t>El Chaparral, </w:t>
      </w:r>
      <w:r w:rsidRPr="00206D26">
        <w:rPr>
          <w:rFonts w:ascii="Verdana" w:hAnsi="Verdana"/>
          <w:bCs/>
          <w:sz w:val="20"/>
        </w:rPr>
        <w:t>ubicada en José María Larroque s/n, Colonia Federal, Delegación Coahuila, C.P. 22430, entre las calles Francisco Cuevas y Canalización, Tijuana, Baja California.</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Puerta México Este, </w:t>
      </w:r>
      <w:r w:rsidRPr="00206D26">
        <w:rPr>
          <w:rFonts w:ascii="Verdana" w:hAnsi="Verdana"/>
          <w:bCs/>
          <w:sz w:val="20"/>
        </w:rPr>
        <w:t>ubicada en Rampa Xicoténcatl s/n, Colonia Cuauhtémoc, Delegación Centro, C.P. 22320, línea fronteriza, Tijuana, Baja California.</w:t>
      </w:r>
    </w:p>
    <w:p w:rsidR="00206D26" w:rsidRPr="00206D26" w:rsidRDefault="00206D26" w:rsidP="00206D26">
      <w:pPr>
        <w:jc w:val="both"/>
        <w:rPr>
          <w:rFonts w:ascii="Verdana" w:hAnsi="Verdana"/>
          <w:bCs/>
          <w:sz w:val="20"/>
        </w:rPr>
      </w:pPr>
      <w:r w:rsidRPr="00206D26">
        <w:rPr>
          <w:rFonts w:ascii="Verdana" w:hAnsi="Verdana"/>
          <w:b/>
          <w:bCs/>
          <w:sz w:val="20"/>
        </w:rPr>
        <w:t>Aduana de Dos Bocas.</w:t>
      </w:r>
    </w:p>
    <w:p w:rsidR="00206D26" w:rsidRPr="00206D26" w:rsidRDefault="00206D26" w:rsidP="00206D26">
      <w:pPr>
        <w:jc w:val="both"/>
        <w:rPr>
          <w:rFonts w:ascii="Verdana" w:hAnsi="Verdana"/>
          <w:bCs/>
          <w:sz w:val="20"/>
        </w:rPr>
      </w:pPr>
      <w:r w:rsidRPr="00206D26">
        <w:rPr>
          <w:rFonts w:ascii="Verdana" w:hAnsi="Verdana"/>
          <w:b/>
          <w:bCs/>
          <w:sz w:val="20"/>
        </w:rPr>
        <w:t>Catazajá, </w:t>
      </w:r>
      <w:r w:rsidRPr="00206D26">
        <w:rPr>
          <w:rFonts w:ascii="Verdana" w:hAnsi="Verdana"/>
          <w:bCs/>
          <w:sz w:val="20"/>
        </w:rPr>
        <w:t>ubicada en el entronque carretero de la carretera federal 199 Catazajá-Palenque y la carretera federal 186 Chetumal-Villahermosa, Municipio de Catazajá, Estado de Chiapas.</w:t>
      </w:r>
    </w:p>
    <w:p w:rsidR="00206D26" w:rsidRPr="00206D26" w:rsidRDefault="00206D26" w:rsidP="00206D26">
      <w:pPr>
        <w:jc w:val="both"/>
        <w:rPr>
          <w:rFonts w:ascii="Verdana" w:hAnsi="Verdana"/>
          <w:bCs/>
          <w:sz w:val="20"/>
        </w:rPr>
      </w:pPr>
      <w:r w:rsidRPr="00206D26">
        <w:rPr>
          <w:rFonts w:ascii="Verdana" w:hAnsi="Verdana"/>
          <w:b/>
          <w:bCs/>
          <w:sz w:val="20"/>
        </w:rPr>
        <w:t>Nuevo Orizaba-Ingenieros, </w:t>
      </w:r>
      <w:r w:rsidRPr="00206D26">
        <w:rPr>
          <w:rFonts w:ascii="Verdana" w:hAnsi="Verdana"/>
          <w:bCs/>
          <w:sz w:val="20"/>
        </w:rPr>
        <w:t>ubicada sobre la carretera federal 198, en la Localidad de Nuevo Orizaba en el Municipio de Benemérito de las Américas, Estado de Chiapas, línea fronteriza con Guatemala.</w:t>
      </w:r>
    </w:p>
    <w:p w:rsidR="00206D26" w:rsidRPr="00206D26" w:rsidRDefault="00206D26" w:rsidP="00206D26">
      <w:pPr>
        <w:jc w:val="both"/>
        <w:rPr>
          <w:rFonts w:ascii="Verdana" w:hAnsi="Verdana"/>
          <w:bCs/>
          <w:sz w:val="20"/>
        </w:rPr>
      </w:pPr>
      <w:r w:rsidRPr="00206D26">
        <w:rPr>
          <w:rFonts w:ascii="Verdana" w:hAnsi="Verdana"/>
          <w:bCs/>
          <w:sz w:val="20"/>
        </w:rPr>
        <w:t>Atentamente,</w:t>
      </w:r>
    </w:p>
    <w:p w:rsidR="00206D26" w:rsidRPr="00206D26" w:rsidRDefault="00206D26" w:rsidP="00206D26">
      <w:pPr>
        <w:jc w:val="both"/>
        <w:rPr>
          <w:rFonts w:ascii="Verdana" w:hAnsi="Verdana"/>
          <w:bCs/>
          <w:sz w:val="20"/>
        </w:rPr>
      </w:pPr>
      <w:r w:rsidRPr="00206D26">
        <w:rPr>
          <w:rFonts w:ascii="Verdana" w:hAnsi="Verdana"/>
          <w:bCs/>
          <w:sz w:val="20"/>
        </w:rPr>
        <w:lastRenderedPageBreak/>
        <w:t>Ciudad de México, a 11 de diciembre de 2017.- El Jefe del Servicio de Administración Tributaria, </w:t>
      </w:r>
      <w:r w:rsidRPr="00206D26">
        <w:rPr>
          <w:rFonts w:ascii="Verdana" w:hAnsi="Verdana"/>
          <w:b/>
          <w:bCs/>
          <w:sz w:val="20"/>
        </w:rPr>
        <w:t>Osvaldo Antonio Santín Quiroz</w:t>
      </w:r>
      <w:r w:rsidRPr="00206D26">
        <w:rPr>
          <w:rFonts w:ascii="Verdana" w:hAnsi="Verdana"/>
          <w:bCs/>
          <w:sz w:val="20"/>
        </w:rPr>
        <w:t>.- Rúbrica.</w:t>
      </w:r>
    </w:p>
    <w:p w:rsidR="00206D26" w:rsidRPr="00206D26" w:rsidRDefault="00206D26" w:rsidP="00206D26">
      <w:pPr>
        <w:jc w:val="both"/>
        <w:rPr>
          <w:rFonts w:ascii="Verdana" w:hAnsi="Verdana"/>
          <w:b/>
          <w:bCs/>
          <w:sz w:val="20"/>
        </w:rPr>
      </w:pPr>
      <w:r w:rsidRPr="00206D26">
        <w:rPr>
          <w:rFonts w:ascii="Verdana" w:hAnsi="Verdana"/>
          <w:b/>
          <w:bCs/>
          <w:sz w:val="20"/>
        </w:rPr>
        <w:t>ANEXO 26 DE LAS REGLAS GENERALES DE COMERCIO EXTERIOR PARA 2018</w:t>
      </w:r>
    </w:p>
    <w:p w:rsidR="00206D26" w:rsidRPr="00206D26" w:rsidRDefault="00206D26" w:rsidP="00206D26">
      <w:pPr>
        <w:jc w:val="both"/>
        <w:rPr>
          <w:rFonts w:ascii="Verdana" w:hAnsi="Verdana"/>
          <w:bCs/>
          <w:sz w:val="20"/>
        </w:rPr>
      </w:pPr>
      <w:r w:rsidRPr="00206D26">
        <w:rPr>
          <w:rFonts w:ascii="Verdana" w:hAnsi="Verdana"/>
          <w:b/>
          <w:bCs/>
          <w:sz w:val="20"/>
        </w:rPr>
        <w:t>Datos inexactos u omitidos de las Normas Oficiales Mexicanas contemplados en la regla 3.7.20.</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7"/>
        <w:gridCol w:w="4140"/>
        <w:gridCol w:w="3924"/>
      </w:tblGrid>
      <w:tr w:rsidR="00206D26" w:rsidRPr="00206D26" w:rsidTr="00206D26">
        <w:trPr>
          <w:trHeight w:val="419"/>
        </w:trPr>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Norma Oficial Mexicana</w:t>
            </w:r>
          </w:p>
        </w:tc>
        <w:tc>
          <w:tcPr>
            <w:tcW w:w="3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Datos omitidos o inexactos en la etiqueta</w:t>
            </w:r>
            <w:r w:rsidRPr="00206D26">
              <w:rPr>
                <w:rFonts w:ascii="Verdana" w:hAnsi="Verdana"/>
                <w:bCs/>
                <w:sz w:val="20"/>
              </w:rPr>
              <w:br/>
            </w:r>
            <w:r w:rsidRPr="00206D26">
              <w:rPr>
                <w:rFonts w:ascii="Verdana" w:hAnsi="Verdana"/>
                <w:b/>
                <w:bCs/>
                <w:sz w:val="20"/>
              </w:rPr>
              <w:t>comercial de las mercancías</w:t>
            </w:r>
          </w:p>
        </w:tc>
      </w:tr>
      <w:tr w:rsidR="00206D26" w:rsidRPr="00206D26" w:rsidTr="00206D26">
        <w:trPr>
          <w:trHeight w:val="808"/>
        </w:trPr>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I.</w:t>
            </w:r>
          </w:p>
        </w:tc>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NOM-004-SCFI-2006.</w:t>
            </w:r>
          </w:p>
          <w:p w:rsidR="00206D26" w:rsidRPr="00206D26" w:rsidRDefault="00206D26" w:rsidP="00206D26">
            <w:pPr>
              <w:jc w:val="both"/>
              <w:rPr>
                <w:rFonts w:ascii="Verdana" w:hAnsi="Verdana"/>
                <w:bCs/>
                <w:sz w:val="20"/>
              </w:rPr>
            </w:pPr>
            <w:r w:rsidRPr="00206D26">
              <w:rPr>
                <w:rFonts w:ascii="Verdana" w:hAnsi="Verdana"/>
                <w:bCs/>
                <w:sz w:val="20"/>
              </w:rPr>
              <w:t xml:space="preserve">Información </w:t>
            </w:r>
            <w:proofErr w:type="gramStart"/>
            <w:r w:rsidRPr="00206D26">
              <w:rPr>
                <w:rFonts w:ascii="Verdana" w:hAnsi="Verdana"/>
                <w:bCs/>
                <w:sz w:val="20"/>
              </w:rPr>
              <w:t>comercial-Etiquetado</w:t>
            </w:r>
            <w:proofErr w:type="gramEnd"/>
            <w:r w:rsidRPr="00206D26">
              <w:rPr>
                <w:rFonts w:ascii="Verdana" w:hAnsi="Verdana"/>
                <w:bCs/>
                <w:sz w:val="20"/>
              </w:rPr>
              <w:t xml:space="preserve"> de productostextiles, prendas de vestir sus accesorios y ropa de casa.</w:t>
            </w:r>
          </w:p>
        </w:tc>
        <w:tc>
          <w:tcPr>
            <w:tcW w:w="3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Inciso 4.1 (Información comercial), excepto loestablecido en los incisos 4.1.1 (f) y 4.1.2 (c</w:t>
            </w:r>
            <w:proofErr w:type="gramStart"/>
            <w:r w:rsidRPr="00206D26">
              <w:rPr>
                <w:rFonts w:ascii="Verdana" w:hAnsi="Verdana"/>
                <w:bCs/>
                <w:sz w:val="20"/>
              </w:rPr>
              <w:t>)relativos</w:t>
            </w:r>
            <w:proofErr w:type="gramEnd"/>
            <w:r w:rsidRPr="00206D26">
              <w:rPr>
                <w:rFonts w:ascii="Verdana" w:hAnsi="Verdana"/>
                <w:bCs/>
                <w:sz w:val="20"/>
              </w:rPr>
              <w:t xml:space="preserve"> al nombre, denominación o razón social y RFC del fabricante o importador.</w:t>
            </w:r>
          </w:p>
        </w:tc>
      </w:tr>
      <w:tr w:rsidR="00206D26" w:rsidRPr="00206D26" w:rsidTr="00206D26">
        <w:trPr>
          <w:trHeight w:val="1172"/>
        </w:trPr>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II.</w:t>
            </w:r>
          </w:p>
        </w:tc>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NOM-020-SCFI-1997.</w:t>
            </w:r>
          </w:p>
          <w:p w:rsidR="00206D26" w:rsidRPr="00206D26" w:rsidRDefault="00206D26" w:rsidP="00206D26">
            <w:pPr>
              <w:jc w:val="both"/>
              <w:rPr>
                <w:rFonts w:ascii="Verdana" w:hAnsi="Verdana"/>
                <w:bCs/>
                <w:sz w:val="20"/>
              </w:rPr>
            </w:pPr>
            <w:r w:rsidRPr="00206D26">
              <w:rPr>
                <w:rFonts w:ascii="Verdana" w:hAnsi="Verdana"/>
                <w:bCs/>
                <w:sz w:val="20"/>
              </w:rPr>
              <w:t>Información comercial-Etiquetado de cueros ypieles curtidas naturales y materiales sintéticos oartificiales con esa apariencia, calzado,marroquinería así como los productos elaboradoscon dichos materiales.</w:t>
            </w:r>
          </w:p>
        </w:tc>
        <w:tc>
          <w:tcPr>
            <w:tcW w:w="3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Capítulo 4 (Información comercial).</w:t>
            </w:r>
          </w:p>
        </w:tc>
      </w:tr>
      <w:tr w:rsidR="00206D26" w:rsidRPr="00206D26" w:rsidTr="00206D26">
        <w:trPr>
          <w:trHeight w:val="808"/>
        </w:trPr>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III.</w:t>
            </w:r>
          </w:p>
        </w:tc>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NOM-024-SCFI-2013.</w:t>
            </w:r>
          </w:p>
          <w:p w:rsidR="00206D26" w:rsidRPr="00206D26" w:rsidRDefault="00206D26" w:rsidP="00206D26">
            <w:pPr>
              <w:jc w:val="both"/>
              <w:rPr>
                <w:rFonts w:ascii="Verdana" w:hAnsi="Verdana"/>
                <w:bCs/>
                <w:sz w:val="20"/>
              </w:rPr>
            </w:pPr>
            <w:r w:rsidRPr="00206D26">
              <w:rPr>
                <w:rFonts w:ascii="Verdana" w:hAnsi="Verdana"/>
                <w:bCs/>
                <w:sz w:val="20"/>
              </w:rPr>
              <w:t>Información comercial para empaques, instructivos y garantías de los productos electrónicos, eléctricos y electrodomésticos.</w:t>
            </w:r>
          </w:p>
        </w:tc>
        <w:tc>
          <w:tcPr>
            <w:tcW w:w="3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Capítulo 5 (Información comercial).</w:t>
            </w:r>
          </w:p>
        </w:tc>
      </w:tr>
      <w:tr w:rsidR="00206D26" w:rsidRPr="00206D26" w:rsidTr="00206D26">
        <w:trPr>
          <w:trHeight w:val="808"/>
        </w:trPr>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IV.</w:t>
            </w:r>
          </w:p>
        </w:tc>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NOM-139-SCFI-2012.</w:t>
            </w:r>
          </w:p>
          <w:p w:rsidR="00206D26" w:rsidRPr="00206D26" w:rsidRDefault="00206D26" w:rsidP="00206D26">
            <w:pPr>
              <w:jc w:val="both"/>
              <w:rPr>
                <w:rFonts w:ascii="Verdana" w:hAnsi="Verdana"/>
                <w:bCs/>
                <w:sz w:val="20"/>
              </w:rPr>
            </w:pPr>
            <w:r w:rsidRPr="00206D26">
              <w:rPr>
                <w:rFonts w:ascii="Verdana" w:hAnsi="Verdana"/>
                <w:bCs/>
                <w:sz w:val="20"/>
              </w:rPr>
              <w:t>Información comercial-Etiquetado de extractonatural de vainilla (Vainilla spp), derivados ysustitutos.</w:t>
            </w:r>
          </w:p>
        </w:tc>
        <w:tc>
          <w:tcPr>
            <w:tcW w:w="3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Capítulo 6 (Información comercial).</w:t>
            </w:r>
          </w:p>
        </w:tc>
      </w:tr>
      <w:tr w:rsidR="00206D26" w:rsidRPr="00206D26" w:rsidTr="00206D26">
        <w:trPr>
          <w:trHeight w:val="626"/>
        </w:trPr>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V.</w:t>
            </w:r>
          </w:p>
        </w:tc>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NOM-055-SCFI-1994.</w:t>
            </w:r>
          </w:p>
          <w:p w:rsidR="00206D26" w:rsidRPr="00206D26" w:rsidRDefault="00206D26" w:rsidP="00206D26">
            <w:pPr>
              <w:jc w:val="both"/>
              <w:rPr>
                <w:rFonts w:ascii="Verdana" w:hAnsi="Verdana"/>
                <w:bCs/>
                <w:sz w:val="20"/>
              </w:rPr>
            </w:pPr>
            <w:r w:rsidRPr="00206D26">
              <w:rPr>
                <w:rFonts w:ascii="Verdana" w:hAnsi="Verdana"/>
                <w:bCs/>
                <w:sz w:val="20"/>
              </w:rPr>
              <w:t>Información comercial-Materiales retardantes y/oinhibidores de flama y/o ignífugos-Etiquetado.</w:t>
            </w:r>
          </w:p>
        </w:tc>
        <w:tc>
          <w:tcPr>
            <w:tcW w:w="3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Capítulo 4 (Marcado y Etiquetado).</w:t>
            </w:r>
          </w:p>
        </w:tc>
      </w:tr>
      <w:tr w:rsidR="00206D26" w:rsidRPr="00206D26" w:rsidTr="00206D26">
        <w:trPr>
          <w:trHeight w:val="808"/>
        </w:trPr>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VI.</w:t>
            </w:r>
          </w:p>
        </w:tc>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NOM-003-SSA1-2006.</w:t>
            </w:r>
          </w:p>
          <w:p w:rsidR="00206D26" w:rsidRPr="00206D26" w:rsidRDefault="00206D26" w:rsidP="00206D26">
            <w:pPr>
              <w:jc w:val="both"/>
              <w:rPr>
                <w:rFonts w:ascii="Verdana" w:hAnsi="Verdana"/>
                <w:bCs/>
                <w:sz w:val="20"/>
              </w:rPr>
            </w:pPr>
            <w:r w:rsidRPr="00206D26">
              <w:rPr>
                <w:rFonts w:ascii="Verdana" w:hAnsi="Verdana"/>
                <w:bCs/>
                <w:sz w:val="20"/>
              </w:rPr>
              <w:t xml:space="preserve">Salud ambiental-Requisitos sanitarios </w:t>
            </w:r>
            <w:r w:rsidRPr="00206D26">
              <w:rPr>
                <w:rFonts w:ascii="Verdana" w:hAnsi="Verdana"/>
                <w:bCs/>
                <w:sz w:val="20"/>
              </w:rPr>
              <w:lastRenderedPageBreak/>
              <w:t>que debesatisfacer el etiquetado de pinturas, tintas</w:t>
            </w:r>
            <w:proofErr w:type="gramStart"/>
            <w:r w:rsidRPr="00206D26">
              <w:rPr>
                <w:rFonts w:ascii="Verdana" w:hAnsi="Verdana"/>
                <w:bCs/>
                <w:sz w:val="20"/>
              </w:rPr>
              <w:t>,barnices</w:t>
            </w:r>
            <w:proofErr w:type="gramEnd"/>
            <w:r w:rsidRPr="00206D26">
              <w:rPr>
                <w:rFonts w:ascii="Verdana" w:hAnsi="Verdana"/>
                <w:bCs/>
                <w:sz w:val="20"/>
              </w:rPr>
              <w:t>, lacas y esmaltes.</w:t>
            </w:r>
          </w:p>
        </w:tc>
        <w:tc>
          <w:tcPr>
            <w:tcW w:w="3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Capítulo 5 (Especificaciones).</w:t>
            </w:r>
          </w:p>
        </w:tc>
      </w:tr>
      <w:tr w:rsidR="00206D26" w:rsidRPr="00206D26" w:rsidTr="00206D26">
        <w:trPr>
          <w:trHeight w:val="808"/>
        </w:trPr>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VII.</w:t>
            </w:r>
          </w:p>
        </w:tc>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NOM-084-SCFI-1994.</w:t>
            </w:r>
          </w:p>
          <w:p w:rsidR="00206D26" w:rsidRPr="00206D26" w:rsidRDefault="00206D26" w:rsidP="00206D26">
            <w:pPr>
              <w:jc w:val="both"/>
              <w:rPr>
                <w:rFonts w:ascii="Verdana" w:hAnsi="Verdana"/>
                <w:bCs/>
                <w:sz w:val="20"/>
              </w:rPr>
            </w:pPr>
            <w:r w:rsidRPr="00206D26">
              <w:rPr>
                <w:rFonts w:ascii="Verdana" w:hAnsi="Verdana"/>
                <w:bCs/>
                <w:sz w:val="20"/>
              </w:rPr>
              <w:t>Información comercial-Especificaciones deinformación comercial y sanitaria para productos de atún y bonita preenvasados.</w:t>
            </w:r>
          </w:p>
        </w:tc>
        <w:tc>
          <w:tcPr>
            <w:tcW w:w="3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Capítulos 4 (Información comercial que debencontener los productos de atún y bonitapreenvasados) y 5 (Presentación del producto).</w:t>
            </w:r>
          </w:p>
        </w:tc>
      </w:tr>
      <w:tr w:rsidR="00206D26" w:rsidRPr="00206D26" w:rsidTr="00206D26">
        <w:trPr>
          <w:trHeight w:val="808"/>
        </w:trPr>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VIII.</w:t>
            </w:r>
          </w:p>
        </w:tc>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NOM-051-SCFI/SSA1-2010.</w:t>
            </w:r>
          </w:p>
          <w:p w:rsidR="00206D26" w:rsidRPr="00206D26" w:rsidRDefault="00206D26" w:rsidP="00206D26">
            <w:pPr>
              <w:jc w:val="both"/>
              <w:rPr>
                <w:rFonts w:ascii="Verdana" w:hAnsi="Verdana"/>
                <w:bCs/>
                <w:sz w:val="20"/>
              </w:rPr>
            </w:pPr>
            <w:r w:rsidRPr="00206D26">
              <w:rPr>
                <w:rFonts w:ascii="Verdana" w:hAnsi="Verdana"/>
                <w:bCs/>
                <w:sz w:val="20"/>
              </w:rPr>
              <w:t>Especificaciones generales de etiquetado paraalimentos y bebidas no alcohólicas preenvasados-Información comercial y sanitaria.</w:t>
            </w:r>
          </w:p>
        </w:tc>
        <w:tc>
          <w:tcPr>
            <w:tcW w:w="3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Capítulo 4 (Especificaciones), excepto loestablecido en el inciso 4.2.8. </w:t>
            </w:r>
            <w:proofErr w:type="gramStart"/>
            <w:r w:rsidRPr="00206D26">
              <w:rPr>
                <w:rFonts w:ascii="Verdana" w:hAnsi="Verdana"/>
                <w:bCs/>
                <w:sz w:val="20"/>
              </w:rPr>
              <w:t>relativo</w:t>
            </w:r>
            <w:proofErr w:type="gramEnd"/>
            <w:r w:rsidRPr="00206D26">
              <w:rPr>
                <w:rFonts w:ascii="Verdana" w:hAnsi="Verdana"/>
                <w:bCs/>
                <w:sz w:val="20"/>
              </w:rPr>
              <w:t xml:space="preserve"> a lainformación nutrimental.</w:t>
            </w:r>
          </w:p>
        </w:tc>
      </w:tr>
      <w:tr w:rsidR="00206D26" w:rsidRPr="00206D26" w:rsidTr="00206D26">
        <w:trPr>
          <w:trHeight w:val="768"/>
        </w:trPr>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IX.</w:t>
            </w:r>
          </w:p>
        </w:tc>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NOM-050-SCFI-2004.</w:t>
            </w:r>
          </w:p>
          <w:p w:rsidR="00206D26" w:rsidRPr="00206D26" w:rsidRDefault="00206D26" w:rsidP="00206D26">
            <w:pPr>
              <w:jc w:val="both"/>
              <w:rPr>
                <w:rFonts w:ascii="Verdana" w:hAnsi="Verdana"/>
                <w:bCs/>
                <w:sz w:val="20"/>
              </w:rPr>
            </w:pPr>
            <w:r w:rsidRPr="00206D26">
              <w:rPr>
                <w:rFonts w:ascii="Verdana" w:hAnsi="Verdana"/>
                <w:bCs/>
                <w:sz w:val="20"/>
              </w:rPr>
              <w:t>Información comercialEtiquetado general deproductos.</w:t>
            </w:r>
          </w:p>
        </w:tc>
        <w:tc>
          <w:tcPr>
            <w:tcW w:w="3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Incisos 5.1 y 5.2 del Capítulo 5 (InformaciónComercial), excepto lo establecido en el inciso5.2.1. (f) relativo a los instructivos o manuales de operación.</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7"/>
        <w:gridCol w:w="4140"/>
        <w:gridCol w:w="3924"/>
      </w:tblGrid>
      <w:tr w:rsidR="00206D26" w:rsidRPr="00206D26" w:rsidTr="00206D26">
        <w:trPr>
          <w:trHeight w:val="606"/>
        </w:trPr>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X.</w:t>
            </w:r>
          </w:p>
        </w:tc>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NOM-142-SSA1/SCFI-2014.</w:t>
            </w:r>
          </w:p>
          <w:p w:rsidR="00206D26" w:rsidRPr="00206D26" w:rsidRDefault="00206D26" w:rsidP="00206D26">
            <w:pPr>
              <w:jc w:val="both"/>
              <w:rPr>
                <w:rFonts w:ascii="Verdana" w:hAnsi="Verdana"/>
                <w:bCs/>
                <w:sz w:val="20"/>
              </w:rPr>
            </w:pPr>
            <w:r w:rsidRPr="00206D26">
              <w:rPr>
                <w:rFonts w:ascii="Verdana" w:hAnsi="Verdana"/>
                <w:bCs/>
                <w:sz w:val="20"/>
              </w:rPr>
              <w:t>Bebidas alcohólicas. Especificaciones sanitarias.Etiquetado sanitario y comercial.</w:t>
            </w:r>
          </w:p>
        </w:tc>
        <w:tc>
          <w:tcPr>
            <w:tcW w:w="3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Capítulo 9 (Etiquetado).</w:t>
            </w:r>
          </w:p>
        </w:tc>
      </w:tr>
      <w:tr w:rsidR="00206D26" w:rsidRPr="00206D26" w:rsidTr="00206D26">
        <w:trPr>
          <w:trHeight w:val="950"/>
        </w:trPr>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XI.</w:t>
            </w:r>
          </w:p>
        </w:tc>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NOM-015-SCFI-2007.</w:t>
            </w:r>
          </w:p>
          <w:p w:rsidR="00206D26" w:rsidRPr="00206D26" w:rsidRDefault="00206D26" w:rsidP="00206D26">
            <w:pPr>
              <w:jc w:val="both"/>
              <w:rPr>
                <w:rFonts w:ascii="Verdana" w:hAnsi="Verdana"/>
                <w:bCs/>
                <w:sz w:val="20"/>
              </w:rPr>
            </w:pPr>
            <w:r w:rsidRPr="00206D26">
              <w:rPr>
                <w:rFonts w:ascii="Verdana" w:hAnsi="Verdana"/>
                <w:bCs/>
                <w:sz w:val="20"/>
              </w:rPr>
              <w:t xml:space="preserve">Información </w:t>
            </w:r>
            <w:proofErr w:type="gramStart"/>
            <w:r w:rsidRPr="00206D26">
              <w:rPr>
                <w:rFonts w:ascii="Verdana" w:hAnsi="Verdana"/>
                <w:bCs/>
                <w:sz w:val="20"/>
              </w:rPr>
              <w:t>comercial-Etiquetado</w:t>
            </w:r>
            <w:proofErr w:type="gramEnd"/>
            <w:r w:rsidRPr="00206D26">
              <w:rPr>
                <w:rFonts w:ascii="Verdana" w:hAnsi="Verdana"/>
                <w:bCs/>
                <w:sz w:val="20"/>
              </w:rPr>
              <w:t xml:space="preserve"> para juguetes.</w:t>
            </w:r>
          </w:p>
        </w:tc>
        <w:tc>
          <w:tcPr>
            <w:tcW w:w="3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Capítulo 5 (Especificaciones de informacióncomercial), excepto lo establecido en los incisos 5.1.1 y 5.1.2 c), relativo al nombre, denominación o razón social y domicilio del fabricante o responsable de la fabricación.</w:t>
            </w:r>
          </w:p>
        </w:tc>
      </w:tr>
      <w:tr w:rsidR="00206D26" w:rsidRPr="00206D26" w:rsidTr="00206D26">
        <w:trPr>
          <w:trHeight w:val="950"/>
        </w:trPr>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XII.</w:t>
            </w:r>
          </w:p>
        </w:tc>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NOM-141-SSA1/SCFI 2012.</w:t>
            </w:r>
          </w:p>
          <w:p w:rsidR="00206D26" w:rsidRPr="00206D26" w:rsidRDefault="00206D26" w:rsidP="00206D26">
            <w:pPr>
              <w:jc w:val="both"/>
              <w:rPr>
                <w:rFonts w:ascii="Verdana" w:hAnsi="Verdana"/>
                <w:bCs/>
                <w:sz w:val="20"/>
              </w:rPr>
            </w:pPr>
            <w:r w:rsidRPr="00206D26">
              <w:rPr>
                <w:rFonts w:ascii="Verdana" w:hAnsi="Verdana"/>
                <w:bCs/>
                <w:sz w:val="20"/>
              </w:rPr>
              <w:t>Etiquetado para productos cosméticospreenvasados. Etiquetado sanitario y comercial.</w:t>
            </w:r>
          </w:p>
        </w:tc>
        <w:tc>
          <w:tcPr>
            <w:tcW w:w="3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Capítulo 5 (requisitos de etiquetado), (excepto lo establecido en el inciso 5.1.6.1. relativo alnombre, denominación o razón social y domicilio fiscal</w:t>
            </w:r>
            <w:r w:rsidRPr="00206D26">
              <w:rPr>
                <w:rFonts w:ascii="Verdana" w:hAnsi="Verdana"/>
                <w:b/>
                <w:bCs/>
                <w:sz w:val="20"/>
              </w:rPr>
              <w:t> </w:t>
            </w:r>
            <w:r w:rsidRPr="00206D26">
              <w:rPr>
                <w:rFonts w:ascii="Verdana" w:hAnsi="Verdana"/>
                <w:bCs/>
                <w:sz w:val="20"/>
              </w:rPr>
              <w:t>del productor o responsable de la fabricación, y al importador).</w:t>
            </w:r>
          </w:p>
        </w:tc>
      </w:tr>
      <w:tr w:rsidR="00206D26" w:rsidRPr="00206D26" w:rsidTr="00206D26">
        <w:trPr>
          <w:trHeight w:val="823"/>
        </w:trPr>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XIII.</w:t>
            </w:r>
          </w:p>
        </w:tc>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NOM-116-SCFI-1997.</w:t>
            </w:r>
          </w:p>
          <w:p w:rsidR="00206D26" w:rsidRPr="00206D26" w:rsidRDefault="00206D26" w:rsidP="00206D26">
            <w:pPr>
              <w:jc w:val="both"/>
              <w:rPr>
                <w:rFonts w:ascii="Verdana" w:hAnsi="Verdana"/>
                <w:bCs/>
                <w:sz w:val="20"/>
              </w:rPr>
            </w:pPr>
            <w:r w:rsidRPr="00206D26">
              <w:rPr>
                <w:rFonts w:ascii="Verdana" w:hAnsi="Verdana"/>
                <w:bCs/>
                <w:sz w:val="20"/>
              </w:rPr>
              <w:t>Industria automotriz-Aceites lubricantes paramotores a gasolina o a diesel-InformaciónComercial.</w:t>
            </w:r>
          </w:p>
        </w:tc>
        <w:tc>
          <w:tcPr>
            <w:tcW w:w="3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Capítulo 4 (Especificaciones de información).</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Nota:</w:t>
      </w:r>
      <w:r w:rsidRPr="00206D26">
        <w:rPr>
          <w:rFonts w:ascii="Verdana" w:hAnsi="Verdana"/>
          <w:bCs/>
          <w:sz w:val="20"/>
        </w:rPr>
        <w:t> Los datos a que se refiere este Anexo deben presentarse en idioma español; en caso contrario, se considerará incumplimiento sancionable en los términos de la Ley.</w:t>
      </w:r>
    </w:p>
    <w:p w:rsidR="00206D26" w:rsidRPr="00206D26" w:rsidRDefault="00206D26" w:rsidP="00206D26">
      <w:pPr>
        <w:jc w:val="both"/>
        <w:rPr>
          <w:rFonts w:ascii="Verdana" w:hAnsi="Verdana"/>
          <w:bCs/>
          <w:sz w:val="20"/>
        </w:rPr>
      </w:pPr>
      <w:r w:rsidRPr="00206D26">
        <w:rPr>
          <w:rFonts w:ascii="Verdana" w:hAnsi="Verdana"/>
          <w:bCs/>
          <w:sz w:val="20"/>
        </w:rPr>
        <w:t>Atentamente,</w:t>
      </w:r>
    </w:p>
    <w:p w:rsidR="00206D26" w:rsidRPr="00206D26" w:rsidRDefault="00206D26" w:rsidP="00206D26">
      <w:pPr>
        <w:jc w:val="both"/>
        <w:rPr>
          <w:rFonts w:ascii="Verdana" w:hAnsi="Verdana"/>
          <w:bCs/>
          <w:sz w:val="20"/>
        </w:rPr>
      </w:pPr>
      <w:r w:rsidRPr="00206D26">
        <w:rPr>
          <w:rFonts w:ascii="Verdana" w:hAnsi="Verdana"/>
          <w:bCs/>
          <w:sz w:val="20"/>
        </w:rPr>
        <w:t>Ciudad de México, a 11 de diciembre de 2017.- El Jefe del Servicio de Administración Tributaria, </w:t>
      </w:r>
      <w:r w:rsidRPr="00206D26">
        <w:rPr>
          <w:rFonts w:ascii="Verdana" w:hAnsi="Verdana"/>
          <w:b/>
          <w:bCs/>
          <w:sz w:val="20"/>
        </w:rPr>
        <w:t>Osvaldo Antonio Santín Quiroz</w:t>
      </w:r>
      <w:r w:rsidRPr="00206D26">
        <w:rPr>
          <w:rFonts w:ascii="Verdana" w:hAnsi="Verdana"/>
          <w:bCs/>
          <w:sz w:val="20"/>
        </w:rPr>
        <w:t>.- Rúbrica.</w:t>
      </w:r>
    </w:p>
    <w:p w:rsidR="00206D26" w:rsidRPr="00206D26" w:rsidRDefault="00206D26" w:rsidP="00206D26">
      <w:pPr>
        <w:jc w:val="both"/>
        <w:rPr>
          <w:rFonts w:ascii="Verdana" w:hAnsi="Verdana"/>
          <w:b/>
          <w:bCs/>
          <w:sz w:val="20"/>
        </w:rPr>
      </w:pPr>
      <w:r w:rsidRPr="00206D26">
        <w:rPr>
          <w:rFonts w:ascii="Verdana" w:hAnsi="Verdana"/>
          <w:b/>
          <w:bCs/>
          <w:sz w:val="20"/>
        </w:rPr>
        <w:t>ANEXO 27 DE LAS REGLAS GENERALES DE COMERCIO EXTERIOR PARA 2018</w:t>
      </w:r>
    </w:p>
    <w:p w:rsidR="00206D26" w:rsidRPr="00206D26" w:rsidRDefault="00206D26" w:rsidP="00206D26">
      <w:pPr>
        <w:jc w:val="both"/>
        <w:rPr>
          <w:rFonts w:ascii="Verdana" w:hAnsi="Verdana"/>
          <w:bCs/>
          <w:sz w:val="20"/>
        </w:rPr>
      </w:pPr>
      <w:r w:rsidRPr="00206D26">
        <w:rPr>
          <w:rFonts w:ascii="Verdana" w:hAnsi="Verdana"/>
          <w:b/>
          <w:bCs/>
          <w:sz w:val="20"/>
        </w:rPr>
        <w:t>Fracciones arancelarias de la TIGIE, por cuya importación no se está obligado al pago del IVA.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90"/>
      </w:tblGrid>
      <w:tr w:rsidR="00206D26" w:rsidRPr="00206D26" w:rsidTr="00206D26">
        <w:trPr>
          <w:trHeight w:val="981"/>
        </w:trPr>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01.A</w:t>
            </w:r>
          </w:p>
          <w:p w:rsidR="00206D26" w:rsidRPr="00206D26" w:rsidRDefault="00206D26" w:rsidP="00206D26">
            <w:pPr>
              <w:jc w:val="both"/>
              <w:rPr>
                <w:rFonts w:ascii="Verdana" w:hAnsi="Verdana"/>
                <w:bCs/>
                <w:sz w:val="20"/>
              </w:rPr>
            </w:pPr>
            <w:r w:rsidRPr="00206D26">
              <w:rPr>
                <w:rFonts w:ascii="Verdana" w:hAnsi="Verdana"/>
                <w:b/>
                <w:bCs/>
                <w:sz w:val="20"/>
              </w:rPr>
              <w:t>Animales vivos:</w:t>
            </w:r>
          </w:p>
          <w:p w:rsidR="00206D26" w:rsidRPr="00206D26" w:rsidRDefault="00206D26" w:rsidP="00206D26">
            <w:pPr>
              <w:jc w:val="both"/>
              <w:rPr>
                <w:rFonts w:ascii="Verdana" w:hAnsi="Verdana"/>
                <w:bCs/>
                <w:sz w:val="20"/>
              </w:rPr>
            </w:pPr>
            <w:r w:rsidRPr="00206D26">
              <w:rPr>
                <w:rFonts w:ascii="Verdana" w:hAnsi="Verdana"/>
                <w:b/>
                <w:bCs/>
                <w:sz w:val="20"/>
              </w:rPr>
              <w:t>Artículo 2-A, fracción I, inciso a) de la Ley del IVA.</w:t>
            </w:r>
          </w:p>
        </w:tc>
      </w:tr>
    </w:tbl>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Excepto perros, gatos y pequeñas especies, utilizadas como mascotas en el hogar (Regla 4.2.1. de RMF).</w:t>
      </w:r>
    </w:p>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90"/>
      </w:tblGrid>
      <w:tr w:rsidR="00206D26" w:rsidRPr="00206D26" w:rsidTr="00206D26">
        <w:trPr>
          <w:trHeight w:val="858"/>
        </w:trPr>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02.</w:t>
            </w:r>
          </w:p>
          <w:p w:rsidR="00206D26" w:rsidRPr="00206D26" w:rsidRDefault="00206D26" w:rsidP="00206D26">
            <w:pPr>
              <w:jc w:val="both"/>
              <w:rPr>
                <w:rFonts w:ascii="Verdana" w:hAnsi="Verdana"/>
                <w:bCs/>
                <w:sz w:val="20"/>
              </w:rPr>
            </w:pPr>
            <w:r w:rsidRPr="00206D26">
              <w:rPr>
                <w:rFonts w:ascii="Verdana" w:hAnsi="Verdana"/>
                <w:b/>
                <w:bCs/>
                <w:sz w:val="20"/>
              </w:rPr>
              <w:t>Carne y despojos comestibles:</w:t>
            </w:r>
          </w:p>
          <w:p w:rsidR="00206D26" w:rsidRPr="00206D26" w:rsidRDefault="00206D26" w:rsidP="00206D26">
            <w:pPr>
              <w:jc w:val="both"/>
              <w:rPr>
                <w:rFonts w:ascii="Verdana" w:hAnsi="Verdana"/>
                <w:bCs/>
                <w:sz w:val="20"/>
              </w:rPr>
            </w:pPr>
            <w:r w:rsidRPr="00206D26">
              <w:rPr>
                <w:rFonts w:ascii="Verdana" w:hAnsi="Verdana"/>
                <w:b/>
                <w:bCs/>
                <w:sz w:val="20"/>
              </w:rPr>
              <w:t>Artículo 2-A, fracción I, inciso a) de la Ley del IVA.</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91"/>
        <w:gridCol w:w="2399"/>
      </w:tblGrid>
      <w:tr w:rsidR="00206D26" w:rsidRPr="00206D26" w:rsidTr="00206D26">
        <w:trPr>
          <w:trHeight w:val="865"/>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03.</w:t>
            </w:r>
          </w:p>
          <w:p w:rsidR="00206D26" w:rsidRPr="00206D26" w:rsidRDefault="00206D26" w:rsidP="00206D26">
            <w:pPr>
              <w:jc w:val="both"/>
              <w:rPr>
                <w:rFonts w:ascii="Verdana" w:hAnsi="Verdana"/>
                <w:bCs/>
                <w:sz w:val="20"/>
              </w:rPr>
            </w:pPr>
            <w:r w:rsidRPr="00206D26">
              <w:rPr>
                <w:rFonts w:ascii="Verdana" w:hAnsi="Verdana"/>
                <w:b/>
                <w:bCs/>
                <w:sz w:val="20"/>
              </w:rPr>
              <w:t>Pescados y crustáceos, moluscos y demás</w:t>
            </w:r>
            <w:r w:rsidRPr="00206D26">
              <w:rPr>
                <w:rFonts w:ascii="Verdana" w:hAnsi="Verdana"/>
                <w:bCs/>
                <w:sz w:val="20"/>
              </w:rPr>
              <w:br/>
            </w:r>
            <w:r w:rsidRPr="00206D26">
              <w:rPr>
                <w:rFonts w:ascii="Verdana" w:hAnsi="Verdana"/>
                <w:b/>
                <w:bCs/>
                <w:sz w:val="20"/>
              </w:rPr>
              <w:t>invertebrados acuáticos:</w:t>
            </w:r>
          </w:p>
        </w:tc>
      </w:tr>
      <w:tr w:rsidR="00206D26" w:rsidRPr="00206D26" w:rsidTr="00206D26">
        <w:trPr>
          <w:trHeight w:val="533"/>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de la</w:t>
            </w:r>
            <w:r w:rsidRPr="00206D26">
              <w:rPr>
                <w:rFonts w:ascii="Verdana" w:hAnsi="Verdana"/>
                <w:bCs/>
                <w:sz w:val="20"/>
              </w:rPr>
              <w:br/>
            </w:r>
            <w:r w:rsidRPr="00206D26">
              <w:rPr>
                <w:rFonts w:ascii="Verdana" w:hAnsi="Verdana"/>
                <w:b/>
                <w:bCs/>
                <w:sz w:val="20"/>
              </w:rPr>
              <w:lastRenderedPageBreak/>
              <w:t>Ley del IVA, artículo</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0301.11.01</w:t>
            </w:r>
            <w:r w:rsidRPr="00206D26">
              <w:rPr>
                <w:rFonts w:ascii="Verdana" w:hAnsi="Verdana"/>
                <w:b/>
                <w:bCs/>
                <w:sz w:val="20"/>
              </w:rPr>
              <w:t>D</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0301.19.99</w:t>
            </w:r>
            <w:r w:rsidRPr="00206D26">
              <w:rPr>
                <w:rFonts w:ascii="Verdana" w:hAnsi="Verdana"/>
                <w:b/>
                <w:bCs/>
                <w:sz w:val="20"/>
              </w:rPr>
              <w:t>D</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0301.91.01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0301.92.01</w:t>
            </w:r>
            <w:r w:rsidRPr="00206D26">
              <w:rPr>
                <w:rFonts w:ascii="Verdana" w:hAnsi="Verdana"/>
                <w:b/>
                <w:bCs/>
                <w:sz w:val="20"/>
              </w:rPr>
              <w:t>A</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0301.93.01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0301.94.01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0301.95.01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0301.99.01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0301.99.99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0302.11.01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290"/>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0302.13.01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91"/>
        <w:gridCol w:w="2399"/>
      </w:tblGrid>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0302.14.01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0302.19.99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0302.21.01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0302.22.01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0302.23.01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0302.24.01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0302.29.99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0302.31.01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0302.32.01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0302.33.01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0302.34.01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0302.35.01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0302.36.01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0302.39.99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0302.41.01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0302.42.01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0302.43.01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0302.44.01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0302.45.01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0302.46.01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0302.47.01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0302.51.01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0302.52.01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0302.53.01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0302.54.01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0302.55.01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0302.56.01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0302.59.99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0302.71.01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0302.72.01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0302.73.01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0302.74.01</w:t>
            </w:r>
            <w:r w:rsidRPr="00206D26">
              <w:rPr>
                <w:rFonts w:ascii="Verdana" w:hAnsi="Verdana"/>
                <w:b/>
                <w:bCs/>
                <w:sz w:val="20"/>
              </w:rPr>
              <w:t>A</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0302.79.99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0302.81.01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0302.82.01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0302.83.01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0302.84.01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0302.85.01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0302.89.01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0302.89.99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0302.90.01</w:t>
            </w:r>
            <w:r w:rsidRPr="00206D26">
              <w:rPr>
                <w:rFonts w:ascii="Verdana" w:hAnsi="Verdana"/>
                <w:b/>
                <w:bCs/>
                <w:sz w:val="20"/>
              </w:rPr>
              <w:t>B</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0303.11.01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91"/>
        <w:gridCol w:w="2399"/>
      </w:tblGrid>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0303.12.01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0303.13.01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0303.14.01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0303.19.99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0303.23.01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0303.24.01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0303.25.01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0303.26.01</w:t>
            </w:r>
            <w:r w:rsidRPr="00206D26">
              <w:rPr>
                <w:rFonts w:ascii="Verdana" w:hAnsi="Verdana"/>
                <w:b/>
                <w:bCs/>
                <w:sz w:val="20"/>
              </w:rPr>
              <w:t>A</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0303.29.99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0303.31.01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0303.32.01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0303.33.01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0303.34.01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0303.39.99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0303.41.01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0303.42.01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0303.43.01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0303.44.01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0303.45.01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0303.46.01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0303.49.99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0303.51.01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0303.53.01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0303.54.01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0303.55.01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0303.56.01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0303.57.01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0303.63.01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0303.64.01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0303.65.01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0303.66.01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0303.67.01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0303.68.01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0303.69.99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0303.81.01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0303.82.01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0303.83.01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0303.84.01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0303.89.01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0303.89.99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0303.90.01</w:t>
            </w:r>
            <w:r w:rsidRPr="00206D26">
              <w:rPr>
                <w:rFonts w:ascii="Verdana" w:hAnsi="Verdana"/>
                <w:b/>
                <w:bCs/>
                <w:sz w:val="20"/>
              </w:rPr>
              <w:t>B</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0304.31.01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91"/>
        <w:gridCol w:w="2399"/>
      </w:tblGrid>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0304.32.01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0304.33.01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0304.39.99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0304.41.01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0304.42.01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0304.43.01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0304.44.01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0304.45.01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0304.46.01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0304.49.99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0304.51.01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0304.52.01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0304.53.01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0304.54.01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0304.55.01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0304.59.99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0304.61.01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0304.62.01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0304.63.01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0304.69.99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0304.71.01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0304.72.01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0304.73.01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0304.74.01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0304.75.01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0304.79.99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0304.81.01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0304.82.01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0304.83.01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0304.84.01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0304.85.01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0304.86.01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0304.87.01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0304.89.99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0304.91.01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0304.92.01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0304.93.01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0304.94.01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0304.95.01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0304.99.99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0305.10.01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0305.20.01</w:t>
            </w:r>
            <w:r w:rsidRPr="00206D26">
              <w:rPr>
                <w:rFonts w:ascii="Verdana" w:hAnsi="Verdana"/>
                <w:b/>
                <w:bCs/>
                <w:sz w:val="20"/>
              </w:rPr>
              <w:t>B</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92"/>
        <w:gridCol w:w="2399"/>
      </w:tblGrid>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0305.31.01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0305.32.01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0305.39.99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0305.42.01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0305.43.01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0305.44.01</w:t>
            </w:r>
            <w:r w:rsidRPr="00206D26">
              <w:rPr>
                <w:rFonts w:ascii="Verdana" w:hAnsi="Verdana"/>
                <w:b/>
                <w:bCs/>
                <w:sz w:val="20"/>
              </w:rPr>
              <w:t>A</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0305.49.01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0305.49.99 (B) (C)</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0305.51.01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0305.51.99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0305.59.01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0305.59.99</w:t>
            </w:r>
            <w:r w:rsidRPr="00206D26">
              <w:rPr>
                <w:rFonts w:ascii="Verdana" w:hAnsi="Verdana"/>
                <w:b/>
                <w:bCs/>
                <w:sz w:val="20"/>
              </w:rPr>
              <w:t>A</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0305.61.01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0305.62.01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0305.63.01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0305.64.01</w:t>
            </w:r>
            <w:r w:rsidRPr="00206D26">
              <w:rPr>
                <w:rFonts w:ascii="Verdana" w:hAnsi="Verdana"/>
                <w:b/>
                <w:bCs/>
                <w:sz w:val="20"/>
              </w:rPr>
              <w:t>A</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0305.69.99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0305.71.01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0305.72.01</w:t>
            </w:r>
            <w:r w:rsidRPr="00206D26">
              <w:rPr>
                <w:rFonts w:ascii="Verdana" w:hAnsi="Verdana"/>
                <w:b/>
                <w:bCs/>
                <w:sz w:val="20"/>
              </w:rPr>
              <w:t>C</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0305.79.99</w:t>
            </w:r>
            <w:r w:rsidRPr="00206D26">
              <w:rPr>
                <w:rFonts w:ascii="Verdana" w:hAnsi="Verdana"/>
                <w:b/>
                <w:bCs/>
                <w:sz w:val="20"/>
              </w:rPr>
              <w:t>C</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0306.11.01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0306.12.01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0306.14.01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0306.15.01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0306.16.01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0306.17.01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0306.19.99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0306.21.01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0306.22.01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0306.24.01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0306.25.01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0306.26.01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0306.26.99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0306.27.01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0306.27.99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0306.29.01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0307.11.01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0307.19.99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0307.21.01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0307.29.99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0307.31.01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0307.39.99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91"/>
        <w:gridCol w:w="2399"/>
      </w:tblGrid>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0307.41.01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0307.41.99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0307.49.01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0307.49.99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0307.51.01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0307.59.99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0307.60.01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0307.71.01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0307.79.99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0307.81.01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0307.89.99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0307.91.01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0307.99.99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0308.11.01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0308.19.99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0308.21.01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0308.29.99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0308.30.01</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32"/>
        </w:trPr>
        <w:tc>
          <w:tcPr>
            <w:tcW w:w="1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0308.90.99</w:t>
            </w:r>
          </w:p>
        </w:tc>
        <w:tc>
          <w:tcPr>
            <w:tcW w:w="2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bl>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Excepto angulas.</w:t>
      </w:r>
    </w:p>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Excepto caviar.</w:t>
      </w:r>
    </w:p>
    <w:p w:rsidR="00206D26" w:rsidRPr="00206D26" w:rsidRDefault="00206D26" w:rsidP="00206D26">
      <w:pPr>
        <w:jc w:val="both"/>
        <w:rPr>
          <w:rFonts w:ascii="Verdana" w:hAnsi="Verdana"/>
          <w:bCs/>
          <w:sz w:val="20"/>
        </w:rPr>
      </w:pPr>
      <w:r w:rsidRPr="00206D26">
        <w:rPr>
          <w:rFonts w:ascii="Verdana" w:hAnsi="Verdana"/>
          <w:b/>
          <w:bCs/>
          <w:sz w:val="20"/>
        </w:rPr>
        <w:t>C</w:t>
      </w:r>
      <w:r w:rsidRPr="00206D26">
        <w:rPr>
          <w:rFonts w:ascii="Verdana" w:hAnsi="Verdana"/>
          <w:bCs/>
          <w:sz w:val="20"/>
        </w:rPr>
        <w:t>      Excepto salmón ahumado.</w:t>
      </w:r>
    </w:p>
    <w:p w:rsidR="00206D26" w:rsidRPr="00206D26" w:rsidRDefault="00206D26" w:rsidP="00206D26">
      <w:pPr>
        <w:jc w:val="both"/>
        <w:rPr>
          <w:rFonts w:ascii="Verdana" w:hAnsi="Verdana"/>
          <w:bCs/>
          <w:sz w:val="20"/>
        </w:rPr>
      </w:pPr>
      <w:r w:rsidRPr="00206D26">
        <w:rPr>
          <w:rFonts w:ascii="Verdana" w:hAnsi="Verdana"/>
          <w:b/>
          <w:bCs/>
          <w:sz w:val="20"/>
        </w:rPr>
        <w:t>D</w:t>
      </w:r>
      <w:r w:rsidRPr="00206D26">
        <w:rPr>
          <w:rFonts w:ascii="Verdana" w:hAnsi="Verdana"/>
          <w:bCs/>
          <w:sz w:val="20"/>
        </w:rPr>
        <w:t>      Excepto pequeñas especies, utilizadas como mascotas en el hogar.</w:t>
      </w:r>
    </w:p>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90"/>
      </w:tblGrid>
      <w:tr w:rsidR="00206D26" w:rsidRPr="00206D26" w:rsidTr="00206D26">
        <w:trPr>
          <w:trHeight w:val="1413"/>
        </w:trPr>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04.A</w:t>
            </w:r>
          </w:p>
          <w:p w:rsidR="00206D26" w:rsidRPr="00206D26" w:rsidRDefault="00206D26" w:rsidP="00206D26">
            <w:pPr>
              <w:jc w:val="both"/>
              <w:rPr>
                <w:rFonts w:ascii="Verdana" w:hAnsi="Verdana"/>
                <w:bCs/>
                <w:sz w:val="20"/>
              </w:rPr>
            </w:pPr>
            <w:r w:rsidRPr="00206D26">
              <w:rPr>
                <w:rFonts w:ascii="Verdana" w:hAnsi="Verdana"/>
                <w:b/>
                <w:bCs/>
                <w:sz w:val="20"/>
              </w:rPr>
              <w:t>Leche y productos lácteos; huevos de ave; miel</w:t>
            </w:r>
            <w:r w:rsidRPr="00206D26">
              <w:rPr>
                <w:rFonts w:ascii="Verdana" w:hAnsi="Verdana"/>
                <w:bCs/>
                <w:sz w:val="20"/>
              </w:rPr>
              <w:br/>
            </w:r>
            <w:r w:rsidRPr="00206D26">
              <w:rPr>
                <w:rFonts w:ascii="Verdana" w:hAnsi="Verdana"/>
                <w:b/>
                <w:bCs/>
                <w:sz w:val="20"/>
              </w:rPr>
              <w:t>natural; productos comestibles de origen animal,</w:t>
            </w:r>
            <w:r w:rsidRPr="00206D26">
              <w:rPr>
                <w:rFonts w:ascii="Verdana" w:hAnsi="Verdana"/>
                <w:bCs/>
                <w:sz w:val="20"/>
              </w:rPr>
              <w:br/>
            </w:r>
            <w:r w:rsidRPr="00206D26">
              <w:rPr>
                <w:rFonts w:ascii="Verdana" w:hAnsi="Verdana"/>
                <w:b/>
                <w:bCs/>
                <w:sz w:val="20"/>
              </w:rPr>
              <w:t>no expresados ni comprendidos en otra parte:</w:t>
            </w:r>
          </w:p>
          <w:p w:rsidR="00206D26" w:rsidRPr="00206D26" w:rsidRDefault="00206D26" w:rsidP="00206D26">
            <w:pPr>
              <w:jc w:val="both"/>
              <w:rPr>
                <w:rFonts w:ascii="Verdana" w:hAnsi="Verdana"/>
                <w:bCs/>
                <w:sz w:val="20"/>
              </w:rPr>
            </w:pPr>
            <w:r w:rsidRPr="00206D26">
              <w:rPr>
                <w:rFonts w:ascii="Verdana" w:hAnsi="Verdana"/>
                <w:b/>
                <w:bCs/>
                <w:sz w:val="20"/>
              </w:rPr>
              <w:t>Artículo 2-A, fracción I, inciso b), de la Ley del IVA.</w:t>
            </w:r>
          </w:p>
        </w:tc>
      </w:tr>
    </w:tbl>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Excepto el yogur para beber; productos lácteos fermentados para beber; para uso industrial (distinto de la industria alimenticia).</w:t>
      </w:r>
    </w:p>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49"/>
        <w:gridCol w:w="2541"/>
      </w:tblGrid>
      <w:tr w:rsidR="00206D26" w:rsidRPr="00206D26" w:rsidTr="00206D26">
        <w:trPr>
          <w:trHeight w:val="817"/>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CAPITULO 05.</w:t>
            </w:r>
          </w:p>
          <w:p w:rsidR="00206D26" w:rsidRPr="00206D26" w:rsidRDefault="00206D26" w:rsidP="00206D26">
            <w:pPr>
              <w:jc w:val="both"/>
              <w:rPr>
                <w:rFonts w:ascii="Verdana" w:hAnsi="Verdana"/>
                <w:bCs/>
                <w:sz w:val="20"/>
              </w:rPr>
            </w:pPr>
            <w:r w:rsidRPr="00206D26">
              <w:rPr>
                <w:rFonts w:ascii="Verdana" w:hAnsi="Verdana"/>
                <w:b/>
                <w:bCs/>
                <w:sz w:val="20"/>
              </w:rPr>
              <w:t>Los demás productos de origen animal no</w:t>
            </w:r>
            <w:r w:rsidRPr="00206D26">
              <w:rPr>
                <w:rFonts w:ascii="Verdana" w:hAnsi="Verdana"/>
                <w:bCs/>
                <w:sz w:val="20"/>
              </w:rPr>
              <w:br/>
            </w:r>
            <w:r w:rsidRPr="00206D26">
              <w:rPr>
                <w:rFonts w:ascii="Verdana" w:hAnsi="Verdana"/>
                <w:b/>
                <w:bCs/>
                <w:sz w:val="20"/>
              </w:rPr>
              <w:t>expresados ni comprendidos en otra parte:</w:t>
            </w:r>
          </w:p>
        </w:tc>
      </w:tr>
      <w:tr w:rsidR="00206D26" w:rsidRPr="00206D26" w:rsidTr="00206D26">
        <w:trPr>
          <w:trHeight w:val="60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w:t>
            </w:r>
          </w:p>
          <w:p w:rsidR="00206D26" w:rsidRPr="00206D26" w:rsidRDefault="00206D26" w:rsidP="00206D26">
            <w:pPr>
              <w:jc w:val="both"/>
              <w:rPr>
                <w:rFonts w:ascii="Verdana" w:hAnsi="Verdana"/>
                <w:bCs/>
                <w:sz w:val="20"/>
              </w:rPr>
            </w:pPr>
            <w:r w:rsidRPr="00206D26">
              <w:rPr>
                <w:rFonts w:ascii="Verdana" w:hAnsi="Verdana"/>
                <w:b/>
                <w:bCs/>
                <w:sz w:val="20"/>
              </w:rPr>
              <w:t>Ley del IVA, artículo</w:t>
            </w:r>
          </w:p>
        </w:tc>
      </w:tr>
      <w:tr w:rsidR="00206D26" w:rsidRPr="00206D26" w:rsidTr="00206D26">
        <w:trPr>
          <w:trHeight w:val="30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0504.00.01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0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0508.00.99</w:t>
            </w:r>
            <w:r w:rsidRPr="00206D26">
              <w:rPr>
                <w:rFonts w:ascii="Verdana" w:hAnsi="Verdana"/>
                <w:b/>
                <w:bCs/>
                <w:sz w:val="20"/>
              </w:rPr>
              <w:t>B</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0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0511.10.01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0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0511.91.02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0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0511.91.99</w:t>
            </w:r>
            <w:r w:rsidRPr="00206D26">
              <w:rPr>
                <w:rFonts w:ascii="Verdana" w:hAnsi="Verdana"/>
                <w:b/>
                <w:bCs/>
                <w:sz w:val="20"/>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0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0511.99.01</w:t>
            </w:r>
            <w:r w:rsidRPr="00206D26">
              <w:rPr>
                <w:rFonts w:ascii="Verdana" w:hAnsi="Verdana"/>
                <w:b/>
                <w:bCs/>
                <w:sz w:val="20"/>
              </w:rPr>
              <w:t>D</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28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0511.99.02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49"/>
        <w:gridCol w:w="2541"/>
      </w:tblGrid>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0511.99.03</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0511.99.04</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0511.99.05</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0511.99.06</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3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0511.99.99</w:t>
            </w:r>
            <w:r w:rsidRPr="00206D26">
              <w:rPr>
                <w:rFonts w:ascii="Verdana" w:hAnsi="Verdana"/>
                <w:b/>
                <w:bCs/>
                <w:sz w:val="20"/>
              </w:rPr>
              <w:t>C</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bl>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Únicamente la artemia</w:t>
      </w:r>
    </w:p>
    <w:p w:rsidR="00206D26" w:rsidRPr="00206D26" w:rsidRDefault="00206D26" w:rsidP="00206D26">
      <w:pPr>
        <w:jc w:val="both"/>
        <w:rPr>
          <w:rFonts w:ascii="Verdana" w:hAnsi="Verdana"/>
          <w:bCs/>
          <w:sz w:val="20"/>
        </w:rPr>
      </w:pPr>
      <w:r w:rsidRPr="00206D26">
        <w:rPr>
          <w:rFonts w:ascii="Verdana" w:hAnsi="Verdana"/>
          <w:b/>
          <w:bCs/>
          <w:sz w:val="20"/>
        </w:rPr>
        <w:lastRenderedPageBreak/>
        <w:t>B</w:t>
      </w:r>
      <w:r w:rsidRPr="00206D26">
        <w:rPr>
          <w:rFonts w:ascii="Verdana" w:hAnsi="Verdana"/>
          <w:bCs/>
          <w:sz w:val="20"/>
        </w:rPr>
        <w:t>     Únicamente jibión (huesos de jibia).</w:t>
      </w:r>
    </w:p>
    <w:p w:rsidR="00206D26" w:rsidRPr="00206D26" w:rsidRDefault="00206D26" w:rsidP="00206D26">
      <w:pPr>
        <w:jc w:val="both"/>
        <w:rPr>
          <w:rFonts w:ascii="Verdana" w:hAnsi="Verdana"/>
          <w:bCs/>
          <w:sz w:val="20"/>
        </w:rPr>
      </w:pPr>
      <w:r w:rsidRPr="00206D26">
        <w:rPr>
          <w:rFonts w:ascii="Verdana" w:hAnsi="Verdana"/>
          <w:b/>
          <w:bCs/>
          <w:sz w:val="20"/>
        </w:rPr>
        <w:t>C</w:t>
      </w:r>
      <w:r w:rsidRPr="00206D26">
        <w:rPr>
          <w:rFonts w:ascii="Verdana" w:hAnsi="Verdana"/>
          <w:bCs/>
          <w:sz w:val="20"/>
        </w:rPr>
        <w:t>     Únicamente por ser animales industrializados.</w:t>
      </w:r>
    </w:p>
    <w:p w:rsidR="00206D26" w:rsidRPr="00206D26" w:rsidRDefault="00206D26" w:rsidP="00206D26">
      <w:pPr>
        <w:jc w:val="both"/>
        <w:rPr>
          <w:rFonts w:ascii="Verdana" w:hAnsi="Verdana"/>
          <w:bCs/>
          <w:sz w:val="20"/>
        </w:rPr>
      </w:pPr>
      <w:r w:rsidRPr="00206D26">
        <w:rPr>
          <w:rFonts w:ascii="Verdana" w:hAnsi="Verdana"/>
          <w:b/>
          <w:bCs/>
          <w:sz w:val="20"/>
        </w:rPr>
        <w:t>D</w:t>
      </w:r>
      <w:r w:rsidRPr="00206D26">
        <w:rPr>
          <w:rFonts w:ascii="Verdana" w:hAnsi="Verdana"/>
          <w:bCs/>
          <w:sz w:val="20"/>
        </w:rPr>
        <w:t>     Únicamente la cochinilla entera.</w:t>
      </w:r>
    </w:p>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49"/>
        <w:gridCol w:w="2541"/>
      </w:tblGrid>
      <w:tr w:rsidR="00206D26" w:rsidRPr="00206D26" w:rsidTr="00206D26">
        <w:trPr>
          <w:trHeight w:val="657"/>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06.</w:t>
            </w:r>
          </w:p>
          <w:p w:rsidR="00206D26" w:rsidRPr="00206D26" w:rsidRDefault="00206D26" w:rsidP="00206D26">
            <w:pPr>
              <w:jc w:val="both"/>
              <w:rPr>
                <w:rFonts w:ascii="Verdana" w:hAnsi="Verdana"/>
                <w:bCs/>
                <w:sz w:val="20"/>
              </w:rPr>
            </w:pPr>
            <w:r w:rsidRPr="00206D26">
              <w:rPr>
                <w:rFonts w:ascii="Verdana" w:hAnsi="Verdana"/>
                <w:b/>
                <w:bCs/>
                <w:sz w:val="20"/>
              </w:rPr>
              <w:t>Plantas vivas y productos de la floricultura:</w:t>
            </w:r>
          </w:p>
        </w:tc>
      </w:tr>
      <w:tr w:rsidR="00206D26" w:rsidRPr="00206D26" w:rsidTr="00206D26">
        <w:trPr>
          <w:trHeight w:val="64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w:t>
            </w:r>
          </w:p>
          <w:p w:rsidR="00206D26" w:rsidRPr="00206D26" w:rsidRDefault="00206D26" w:rsidP="00206D26">
            <w:pPr>
              <w:jc w:val="both"/>
              <w:rPr>
                <w:rFonts w:ascii="Verdana" w:hAnsi="Verdana"/>
                <w:bCs/>
                <w:sz w:val="20"/>
              </w:rPr>
            </w:pPr>
            <w:r w:rsidRPr="00206D26">
              <w:rPr>
                <w:rFonts w:ascii="Verdana" w:hAnsi="Verdana"/>
                <w:b/>
                <w:bCs/>
                <w:sz w:val="20"/>
              </w:rPr>
              <w:t>Ley del IVA, artículo</w:t>
            </w:r>
          </w:p>
        </w:tc>
      </w:tr>
      <w:tr w:rsidR="00206D26" w:rsidRPr="00206D26" w:rsidTr="00206D26">
        <w:trPr>
          <w:trHeight w:val="32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0601.10.01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2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0601.10.02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2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0601.10.03</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2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0601.10.04</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2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0601.10.05</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2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0601.10.06</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2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0601.10.07</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2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0601.10.08</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2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0601.10.99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2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0601.20.01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2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0601.20.02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2-A, fracción I, inciso </w:t>
            </w:r>
            <w:r w:rsidRPr="00206D26">
              <w:rPr>
                <w:rFonts w:ascii="Verdana" w:hAnsi="Verdana"/>
                <w:bCs/>
                <w:sz w:val="20"/>
              </w:rPr>
              <w:lastRenderedPageBreak/>
              <w:t>a)</w:t>
            </w:r>
          </w:p>
        </w:tc>
      </w:tr>
      <w:tr w:rsidR="00206D26" w:rsidRPr="00206D26" w:rsidTr="00206D26">
        <w:trPr>
          <w:trHeight w:val="32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0601.20.03</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2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0601.20.04</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2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0601.20.05</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2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0601.20.06</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2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0601.20.07</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2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0601.20.08</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2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0601.20.09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2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0601.20.99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2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0602.10.01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2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0602.10.02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2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0602.10.03</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2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0602.10.04</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2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0602.10.05</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2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0602.10.06</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2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0602.10.99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0602.20.01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245"/>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0602.20.02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49"/>
        <w:gridCol w:w="2541"/>
      </w:tblGrid>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0602.20.03</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0602.20.99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0602.30.01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0602.40.01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0602.40.99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0602.90.01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0602.90.02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0602.90.03</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0602.90.04</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0602.90.05</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0602.90.06</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0602.90.07</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0602.90.08</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0602.90.09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0602.90.10</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0602.90.11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0602.90.12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0602.90.13</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0602.90.99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0603.11.01</w:t>
            </w:r>
            <w:r w:rsidRPr="00206D26">
              <w:rPr>
                <w:rFonts w:ascii="Verdana" w:hAnsi="Verdana"/>
                <w:b/>
                <w:bCs/>
                <w:sz w:val="20"/>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0603.12.01</w:t>
            </w:r>
            <w:r w:rsidRPr="00206D26">
              <w:rPr>
                <w:rFonts w:ascii="Verdana" w:hAnsi="Verdana"/>
                <w:b/>
                <w:bCs/>
                <w:sz w:val="20"/>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0603.13.01</w:t>
            </w:r>
            <w:r w:rsidRPr="00206D26">
              <w:rPr>
                <w:rFonts w:ascii="Verdana" w:hAnsi="Verdana"/>
                <w:b/>
                <w:bCs/>
                <w:sz w:val="20"/>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0603.14.01</w:t>
            </w:r>
            <w:r w:rsidRPr="00206D26">
              <w:rPr>
                <w:rFonts w:ascii="Verdana" w:hAnsi="Verdana"/>
                <w:b/>
                <w:bCs/>
                <w:sz w:val="20"/>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0603.14.99</w:t>
            </w:r>
            <w:r w:rsidRPr="00206D26">
              <w:rPr>
                <w:rFonts w:ascii="Verdana" w:hAnsi="Verdana"/>
                <w:b/>
                <w:bCs/>
                <w:sz w:val="20"/>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0603.15.01</w:t>
            </w:r>
            <w:r w:rsidRPr="00206D26">
              <w:rPr>
                <w:rFonts w:ascii="Verdana" w:hAnsi="Verdana"/>
                <w:b/>
                <w:bCs/>
                <w:sz w:val="20"/>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0603.19.01</w:t>
            </w:r>
            <w:r w:rsidRPr="00206D26">
              <w:rPr>
                <w:rFonts w:ascii="Verdana" w:hAnsi="Verdana"/>
                <w:b/>
                <w:bCs/>
                <w:sz w:val="20"/>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0603.19.02</w:t>
            </w:r>
            <w:r w:rsidRPr="00206D26">
              <w:rPr>
                <w:rFonts w:ascii="Verdana" w:hAnsi="Verdana"/>
                <w:b/>
                <w:bCs/>
                <w:sz w:val="20"/>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0603.19.03</w:t>
            </w:r>
            <w:r w:rsidRPr="00206D26">
              <w:rPr>
                <w:rFonts w:ascii="Verdana" w:hAnsi="Verdana"/>
                <w:b/>
                <w:bCs/>
                <w:sz w:val="20"/>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0603.19.04</w:t>
            </w:r>
            <w:r w:rsidRPr="00206D26">
              <w:rPr>
                <w:rFonts w:ascii="Verdana" w:hAnsi="Verdana"/>
                <w:b/>
                <w:bCs/>
                <w:sz w:val="20"/>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0603.19.05</w:t>
            </w:r>
            <w:r w:rsidRPr="00206D26">
              <w:rPr>
                <w:rFonts w:ascii="Verdana" w:hAnsi="Verdana"/>
                <w:b/>
                <w:bCs/>
                <w:sz w:val="20"/>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0603.19.06</w:t>
            </w:r>
            <w:r w:rsidRPr="00206D26">
              <w:rPr>
                <w:rFonts w:ascii="Verdana" w:hAnsi="Verdana"/>
                <w:b/>
                <w:bCs/>
                <w:sz w:val="20"/>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0603.19.07</w:t>
            </w:r>
            <w:r w:rsidRPr="00206D26">
              <w:rPr>
                <w:rFonts w:ascii="Verdana" w:hAnsi="Verdana"/>
                <w:b/>
                <w:bCs/>
                <w:sz w:val="20"/>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0603.19.08</w:t>
            </w:r>
            <w:r w:rsidRPr="00206D26">
              <w:rPr>
                <w:rFonts w:ascii="Verdana" w:hAnsi="Verdana"/>
                <w:b/>
                <w:bCs/>
                <w:sz w:val="20"/>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0603.19.99</w:t>
            </w:r>
            <w:r w:rsidRPr="00206D26">
              <w:rPr>
                <w:rFonts w:ascii="Verdana" w:hAnsi="Verdana"/>
                <w:b/>
                <w:bCs/>
                <w:sz w:val="20"/>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0603.90.99</w:t>
            </w:r>
            <w:r w:rsidRPr="00206D26">
              <w:rPr>
                <w:rFonts w:ascii="Verdana" w:hAnsi="Verdana"/>
                <w:b/>
                <w:bCs/>
                <w:sz w:val="20"/>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0604.20.01</w:t>
            </w:r>
            <w:r w:rsidRPr="00206D26">
              <w:rPr>
                <w:rFonts w:ascii="Verdana" w:hAnsi="Verdana"/>
                <w:b/>
                <w:bCs/>
                <w:sz w:val="20"/>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0604.20.02</w:t>
            </w:r>
            <w:r w:rsidRPr="00206D26">
              <w:rPr>
                <w:rFonts w:ascii="Verdana" w:hAnsi="Verdana"/>
                <w:b/>
                <w:bCs/>
                <w:sz w:val="20"/>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45"/>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0604.20.03</w:t>
            </w:r>
            <w:r w:rsidRPr="00206D26">
              <w:rPr>
                <w:rFonts w:ascii="Verdana" w:hAnsi="Verdana"/>
                <w:b/>
                <w:bCs/>
                <w:sz w:val="20"/>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0604.20.99</w:t>
            </w:r>
            <w:r w:rsidRPr="00206D26">
              <w:rPr>
                <w:rFonts w:ascii="Verdana" w:hAnsi="Verdana"/>
                <w:b/>
                <w:bCs/>
                <w:sz w:val="20"/>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0604.90.01</w:t>
            </w:r>
            <w:r w:rsidRPr="00206D26">
              <w:rPr>
                <w:rFonts w:ascii="Verdana" w:hAnsi="Verdana"/>
                <w:b/>
                <w:bCs/>
                <w:sz w:val="20"/>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0604.90.02</w:t>
            </w:r>
            <w:r w:rsidRPr="00206D26">
              <w:rPr>
                <w:rFonts w:ascii="Verdana" w:hAnsi="Verdana"/>
                <w:b/>
                <w:bCs/>
                <w:sz w:val="20"/>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0604.90.03</w:t>
            </w:r>
            <w:r w:rsidRPr="00206D26">
              <w:rPr>
                <w:rFonts w:ascii="Verdana" w:hAnsi="Verdana"/>
                <w:b/>
                <w:bCs/>
                <w:sz w:val="20"/>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49"/>
        <w:gridCol w:w="2541"/>
      </w:tblGrid>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0604.90.04</w:t>
            </w:r>
            <w:r w:rsidRPr="00206D26">
              <w:rPr>
                <w:rFonts w:ascii="Verdana" w:hAnsi="Verdana"/>
                <w:b/>
                <w:bCs/>
                <w:sz w:val="20"/>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3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0604.90.99</w:t>
            </w:r>
            <w:r w:rsidRPr="00206D26">
              <w:rPr>
                <w:rFonts w:ascii="Verdana" w:hAnsi="Verdana"/>
                <w:b/>
                <w:bCs/>
                <w:sz w:val="20"/>
              </w:rPr>
              <w:t>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bl>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Excepto aquellos productos que estén blanqueados, teñidos, impregnados o preparados de otra forma.</w:t>
      </w:r>
    </w:p>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90"/>
      </w:tblGrid>
      <w:tr w:rsidR="00206D26" w:rsidRPr="00206D26" w:rsidTr="00206D26">
        <w:trPr>
          <w:trHeight w:val="1197"/>
        </w:trPr>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CAPITULO 07.</w:t>
            </w:r>
          </w:p>
          <w:p w:rsidR="00206D26" w:rsidRPr="00206D26" w:rsidRDefault="00206D26" w:rsidP="00206D26">
            <w:pPr>
              <w:jc w:val="both"/>
              <w:rPr>
                <w:rFonts w:ascii="Verdana" w:hAnsi="Verdana"/>
                <w:bCs/>
                <w:sz w:val="20"/>
              </w:rPr>
            </w:pPr>
            <w:r w:rsidRPr="00206D26">
              <w:rPr>
                <w:rFonts w:ascii="Verdana" w:hAnsi="Verdana"/>
                <w:b/>
                <w:bCs/>
                <w:sz w:val="20"/>
              </w:rPr>
              <w:t>Hortalizas, plantas, raíces y tubérculos</w:t>
            </w:r>
            <w:r w:rsidRPr="00206D26">
              <w:rPr>
                <w:rFonts w:ascii="Verdana" w:hAnsi="Verdana"/>
                <w:bCs/>
                <w:sz w:val="20"/>
              </w:rPr>
              <w:br/>
            </w:r>
            <w:r w:rsidRPr="00206D26">
              <w:rPr>
                <w:rFonts w:ascii="Verdana" w:hAnsi="Verdana"/>
                <w:b/>
                <w:bCs/>
                <w:sz w:val="20"/>
              </w:rPr>
              <w:t>alimenticios:</w:t>
            </w:r>
          </w:p>
          <w:p w:rsidR="00206D26" w:rsidRPr="00206D26" w:rsidRDefault="00206D26" w:rsidP="00206D26">
            <w:pPr>
              <w:jc w:val="both"/>
              <w:rPr>
                <w:rFonts w:ascii="Verdana" w:hAnsi="Verdana"/>
                <w:bCs/>
                <w:sz w:val="20"/>
              </w:rPr>
            </w:pPr>
            <w:r w:rsidRPr="00206D26">
              <w:rPr>
                <w:rFonts w:ascii="Verdana" w:hAnsi="Verdana"/>
                <w:b/>
                <w:bCs/>
                <w:sz w:val="20"/>
              </w:rPr>
              <w:t>Artículo 2-A, fracción I, inciso a), de la Ley del IVA.</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90"/>
      </w:tblGrid>
      <w:tr w:rsidR="00206D26" w:rsidRPr="00206D26" w:rsidTr="00206D26">
        <w:trPr>
          <w:trHeight w:val="1197"/>
        </w:trPr>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08.</w:t>
            </w:r>
          </w:p>
          <w:p w:rsidR="00206D26" w:rsidRPr="00206D26" w:rsidRDefault="00206D26" w:rsidP="00206D26">
            <w:pPr>
              <w:jc w:val="both"/>
              <w:rPr>
                <w:rFonts w:ascii="Verdana" w:hAnsi="Verdana"/>
                <w:bCs/>
                <w:sz w:val="20"/>
              </w:rPr>
            </w:pPr>
            <w:r w:rsidRPr="00206D26">
              <w:rPr>
                <w:rFonts w:ascii="Verdana" w:hAnsi="Verdana"/>
                <w:b/>
                <w:bCs/>
                <w:sz w:val="20"/>
              </w:rPr>
              <w:t>Frutas y frutos comestibles; cortezas de agrios</w:t>
            </w:r>
            <w:r w:rsidRPr="00206D26">
              <w:rPr>
                <w:rFonts w:ascii="Verdana" w:hAnsi="Verdana"/>
                <w:bCs/>
                <w:sz w:val="20"/>
              </w:rPr>
              <w:br/>
            </w:r>
            <w:r w:rsidRPr="00206D26">
              <w:rPr>
                <w:rFonts w:ascii="Verdana" w:hAnsi="Verdana"/>
                <w:b/>
                <w:bCs/>
                <w:sz w:val="20"/>
              </w:rPr>
              <w:t>(cítricos), melones o sandías:</w:t>
            </w:r>
          </w:p>
          <w:p w:rsidR="00206D26" w:rsidRPr="00206D26" w:rsidRDefault="00206D26" w:rsidP="00206D26">
            <w:pPr>
              <w:jc w:val="both"/>
              <w:rPr>
                <w:rFonts w:ascii="Verdana" w:hAnsi="Verdana"/>
                <w:bCs/>
                <w:sz w:val="20"/>
              </w:rPr>
            </w:pPr>
            <w:r w:rsidRPr="00206D26">
              <w:rPr>
                <w:rFonts w:ascii="Verdana" w:hAnsi="Verdana"/>
                <w:b/>
                <w:bCs/>
                <w:sz w:val="20"/>
              </w:rPr>
              <w:t>Artículo 2-A, fracción I, inciso a), de la Ley del IVA.</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90"/>
      </w:tblGrid>
      <w:tr w:rsidR="00206D26" w:rsidRPr="00206D26" w:rsidTr="00206D26">
        <w:trPr>
          <w:trHeight w:val="981"/>
        </w:trPr>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09.</w:t>
            </w:r>
          </w:p>
          <w:p w:rsidR="00206D26" w:rsidRPr="00206D26" w:rsidRDefault="00206D26" w:rsidP="00206D26">
            <w:pPr>
              <w:jc w:val="both"/>
              <w:rPr>
                <w:rFonts w:ascii="Verdana" w:hAnsi="Verdana"/>
                <w:bCs/>
                <w:sz w:val="20"/>
              </w:rPr>
            </w:pPr>
            <w:r w:rsidRPr="00206D26">
              <w:rPr>
                <w:rFonts w:ascii="Verdana" w:hAnsi="Verdana"/>
                <w:b/>
                <w:bCs/>
                <w:sz w:val="20"/>
              </w:rPr>
              <w:t>Café, té, yerba mate y especias:</w:t>
            </w:r>
          </w:p>
          <w:p w:rsidR="00206D26" w:rsidRPr="00206D26" w:rsidRDefault="00206D26" w:rsidP="00206D26">
            <w:pPr>
              <w:jc w:val="both"/>
              <w:rPr>
                <w:rFonts w:ascii="Verdana" w:hAnsi="Verdana"/>
                <w:bCs/>
                <w:sz w:val="20"/>
              </w:rPr>
            </w:pPr>
            <w:r w:rsidRPr="00206D26">
              <w:rPr>
                <w:rFonts w:ascii="Verdana" w:hAnsi="Verdana"/>
                <w:b/>
                <w:bCs/>
                <w:sz w:val="20"/>
              </w:rPr>
              <w:t>Artículo 2-A, fracción I, inciso b), de la Ley del IVA.</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90"/>
      </w:tblGrid>
      <w:tr w:rsidR="00206D26" w:rsidRPr="00206D26" w:rsidTr="00206D26">
        <w:trPr>
          <w:trHeight w:val="981"/>
        </w:trPr>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10.</w:t>
            </w:r>
          </w:p>
          <w:p w:rsidR="00206D26" w:rsidRPr="00206D26" w:rsidRDefault="00206D26" w:rsidP="00206D26">
            <w:pPr>
              <w:jc w:val="both"/>
              <w:rPr>
                <w:rFonts w:ascii="Verdana" w:hAnsi="Verdana"/>
                <w:bCs/>
                <w:sz w:val="20"/>
              </w:rPr>
            </w:pPr>
            <w:r w:rsidRPr="00206D26">
              <w:rPr>
                <w:rFonts w:ascii="Verdana" w:hAnsi="Verdana"/>
                <w:b/>
                <w:bCs/>
                <w:sz w:val="20"/>
              </w:rPr>
              <w:t>Cereales:</w:t>
            </w:r>
          </w:p>
          <w:p w:rsidR="00206D26" w:rsidRPr="00206D26" w:rsidRDefault="00206D26" w:rsidP="00206D26">
            <w:pPr>
              <w:jc w:val="both"/>
              <w:rPr>
                <w:rFonts w:ascii="Verdana" w:hAnsi="Verdana"/>
                <w:bCs/>
                <w:sz w:val="20"/>
              </w:rPr>
            </w:pPr>
            <w:r w:rsidRPr="00206D26">
              <w:rPr>
                <w:rFonts w:ascii="Verdana" w:hAnsi="Verdana"/>
                <w:b/>
                <w:bCs/>
                <w:sz w:val="20"/>
              </w:rPr>
              <w:t>Artículo 2-A, fracción I, inciso a), de la Ley del IVA.</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22"/>
        <w:gridCol w:w="2568"/>
      </w:tblGrid>
      <w:tr w:rsidR="00206D26" w:rsidRPr="00206D26" w:rsidTr="00206D26">
        <w:trPr>
          <w:trHeight w:val="919"/>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11.</w:t>
            </w:r>
          </w:p>
          <w:p w:rsidR="00206D26" w:rsidRPr="00206D26" w:rsidRDefault="00206D26" w:rsidP="00206D26">
            <w:pPr>
              <w:jc w:val="both"/>
              <w:rPr>
                <w:rFonts w:ascii="Verdana" w:hAnsi="Verdana"/>
                <w:bCs/>
                <w:sz w:val="20"/>
              </w:rPr>
            </w:pPr>
            <w:r w:rsidRPr="00206D26">
              <w:rPr>
                <w:rFonts w:ascii="Verdana" w:hAnsi="Verdana"/>
                <w:b/>
                <w:bCs/>
                <w:sz w:val="20"/>
              </w:rPr>
              <w:t>Productos de molinería; malta; almidón y fécula;</w:t>
            </w:r>
            <w:r w:rsidRPr="00206D26">
              <w:rPr>
                <w:rFonts w:ascii="Verdana" w:hAnsi="Verdana"/>
                <w:bCs/>
                <w:sz w:val="20"/>
              </w:rPr>
              <w:br/>
            </w:r>
            <w:r w:rsidRPr="00206D26">
              <w:rPr>
                <w:rFonts w:ascii="Verdana" w:hAnsi="Verdana"/>
                <w:b/>
                <w:bCs/>
                <w:sz w:val="20"/>
              </w:rPr>
              <w:t>inulina; gluten de trigo:</w:t>
            </w:r>
          </w:p>
        </w:tc>
      </w:tr>
      <w:tr w:rsidR="00206D26" w:rsidRPr="00206D26" w:rsidTr="00206D26">
        <w:trPr>
          <w:trHeight w:val="569"/>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Ley del</w:t>
            </w:r>
            <w:r w:rsidRPr="00206D26">
              <w:rPr>
                <w:rFonts w:ascii="Verdana" w:hAnsi="Verdana"/>
                <w:bCs/>
                <w:sz w:val="20"/>
              </w:rPr>
              <w:br/>
            </w:r>
            <w:r w:rsidRPr="00206D26">
              <w:rPr>
                <w:rFonts w:ascii="Verdana" w:hAnsi="Verdana"/>
                <w:b/>
                <w:bCs/>
                <w:sz w:val="20"/>
              </w:rPr>
              <w:t>IVA, artículo</w:t>
            </w:r>
          </w:p>
        </w:tc>
      </w:tr>
      <w:tr w:rsidR="00206D26" w:rsidRPr="00206D26" w:rsidTr="00206D26">
        <w:trPr>
          <w:trHeight w:val="335"/>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1101.00.01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2-A, fracción I, inciso </w:t>
            </w:r>
            <w:r w:rsidRPr="00206D26">
              <w:rPr>
                <w:rFonts w:ascii="Verdana" w:hAnsi="Verdana"/>
                <w:bCs/>
                <w:sz w:val="20"/>
              </w:rPr>
              <w:lastRenderedPageBreak/>
              <w:t>b)</w:t>
            </w:r>
          </w:p>
        </w:tc>
      </w:tr>
      <w:tr w:rsidR="00206D26" w:rsidRPr="00206D26" w:rsidTr="00206D26">
        <w:trPr>
          <w:trHeight w:val="335"/>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1102.20.01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35"/>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1102.90.01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35"/>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1102.90.02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35"/>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1102.90.99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35"/>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1103.11.01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35"/>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1103.13.01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35"/>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1103.19.01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35"/>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1103.19.02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1103.19.99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1103.20.01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1103.20.99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1104.12.01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1104.19.01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1104.19.99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22"/>
        <w:gridCol w:w="2568"/>
      </w:tblGrid>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1104.22.01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1104.23.01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1104.29.01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1104.29.99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1104.30.01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1105.10.01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1105.20.01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1106.10.01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1106.20.01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1106.20.99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1106.30.01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1106.30.99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1108.11.01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1108.12.01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1108.13.01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1108.14.01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1108.19.01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1108.19.99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1108.20.01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32"/>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1109.00.01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49"/>
        <w:gridCol w:w="2541"/>
      </w:tblGrid>
      <w:tr w:rsidR="00206D26" w:rsidRPr="00206D26" w:rsidTr="00206D26">
        <w:trPr>
          <w:trHeight w:val="1081"/>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12.</w:t>
            </w:r>
          </w:p>
          <w:p w:rsidR="00206D26" w:rsidRPr="00206D26" w:rsidRDefault="00206D26" w:rsidP="00206D26">
            <w:pPr>
              <w:jc w:val="both"/>
              <w:rPr>
                <w:rFonts w:ascii="Verdana" w:hAnsi="Verdana"/>
                <w:bCs/>
                <w:sz w:val="20"/>
              </w:rPr>
            </w:pPr>
            <w:r w:rsidRPr="00206D26">
              <w:rPr>
                <w:rFonts w:ascii="Verdana" w:hAnsi="Verdana"/>
                <w:b/>
                <w:bCs/>
                <w:sz w:val="20"/>
              </w:rPr>
              <w:t>Semillas y frutos oleaginosos; semillas y frutos</w:t>
            </w:r>
            <w:r w:rsidRPr="00206D26">
              <w:rPr>
                <w:rFonts w:ascii="Verdana" w:hAnsi="Verdana"/>
                <w:bCs/>
                <w:sz w:val="20"/>
              </w:rPr>
              <w:br/>
            </w:r>
            <w:r w:rsidRPr="00206D26">
              <w:rPr>
                <w:rFonts w:ascii="Verdana" w:hAnsi="Verdana"/>
                <w:b/>
                <w:bCs/>
                <w:sz w:val="20"/>
              </w:rPr>
              <w:t>diversos; plantas industriales o medicinales; paja y</w:t>
            </w:r>
            <w:r w:rsidRPr="00206D26">
              <w:rPr>
                <w:rFonts w:ascii="Verdana" w:hAnsi="Verdana"/>
                <w:bCs/>
                <w:sz w:val="20"/>
              </w:rPr>
              <w:br/>
            </w:r>
            <w:r w:rsidRPr="00206D26">
              <w:rPr>
                <w:rFonts w:ascii="Verdana" w:hAnsi="Verdana"/>
                <w:b/>
                <w:bCs/>
                <w:sz w:val="20"/>
              </w:rPr>
              <w:t>forraje:</w:t>
            </w:r>
          </w:p>
        </w:tc>
      </w:tr>
      <w:tr w:rsidR="00206D26" w:rsidRPr="00206D26" w:rsidTr="00206D26">
        <w:trPr>
          <w:trHeight w:val="634"/>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w:t>
            </w:r>
          </w:p>
          <w:p w:rsidR="00206D26" w:rsidRPr="00206D26" w:rsidRDefault="00206D26" w:rsidP="00206D26">
            <w:pPr>
              <w:jc w:val="both"/>
              <w:rPr>
                <w:rFonts w:ascii="Verdana" w:hAnsi="Verdana"/>
                <w:bCs/>
                <w:sz w:val="20"/>
              </w:rPr>
            </w:pPr>
            <w:r w:rsidRPr="00206D26">
              <w:rPr>
                <w:rFonts w:ascii="Verdana" w:hAnsi="Verdana"/>
                <w:b/>
                <w:bCs/>
                <w:sz w:val="20"/>
              </w:rPr>
              <w:t>Ley del IVA, artículo</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1201.10.01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1201.90.01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1201.90.02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1202.30.01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1202.41.01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1202.42.01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1203.00.01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1204.00.01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1205.10.01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2-A, fracción I, inciso </w:t>
            </w:r>
            <w:r w:rsidRPr="00206D26">
              <w:rPr>
                <w:rFonts w:ascii="Verdana" w:hAnsi="Verdana"/>
                <w:bCs/>
                <w:sz w:val="20"/>
              </w:rPr>
              <w:lastRenderedPageBreak/>
              <w:t>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1205.90.99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1206.00.01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1206.00.99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1207.10.01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1207.21.01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1207.29.99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250"/>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1207.30.01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49"/>
        <w:gridCol w:w="2541"/>
      </w:tblGrid>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1207.40.01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1207.50.01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1207.60.01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1207.60.02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1207.60.03</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1207.70.01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1207.91.01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1207.99.01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1207.99.02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1207.99.99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1208.10.01</w:t>
            </w:r>
            <w:r w:rsidRPr="00206D26">
              <w:rPr>
                <w:rFonts w:ascii="Verdana" w:hAnsi="Verdana"/>
                <w:b/>
                <w:bCs/>
                <w:sz w:val="20"/>
              </w:rPr>
              <w:t>B</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1208.90.01</w:t>
            </w:r>
            <w:r w:rsidRPr="00206D26">
              <w:rPr>
                <w:rFonts w:ascii="Verdana" w:hAnsi="Verdana"/>
                <w:b/>
                <w:bCs/>
                <w:sz w:val="20"/>
              </w:rPr>
              <w:t>B</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1208.90.02</w:t>
            </w:r>
            <w:r w:rsidRPr="00206D26">
              <w:rPr>
                <w:rFonts w:ascii="Verdana" w:hAnsi="Verdana"/>
                <w:b/>
                <w:bCs/>
                <w:sz w:val="20"/>
              </w:rPr>
              <w:t>B</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1208.90.99</w:t>
            </w:r>
            <w:r w:rsidRPr="00206D26">
              <w:rPr>
                <w:rFonts w:ascii="Verdana" w:hAnsi="Verdana"/>
                <w:b/>
                <w:bCs/>
                <w:sz w:val="20"/>
              </w:rPr>
              <w:t>B</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1209.10.01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1209.21.01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1209.22.01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1209.23.01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1209.24.01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1209.25.01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1209.29.01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1209.29.02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1209.29.03</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1209.29.04</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1209.29.05</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1209.29.99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1209.30.01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1209.91.01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1209.91.02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1209.91.03</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1209.91.04</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1209.91.05</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1209.91.06</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1209.91.07</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1209.91.08</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1209.91.09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1209.91.10</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1209.91.11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1209.91.12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1209.91.13</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1209.91.14</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1209.91.99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76"/>
        <w:gridCol w:w="2541"/>
      </w:tblGrid>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1209.99.01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1209.99.02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1209.99.03</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1209.99.04</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1209.99.05</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1209.99.06</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1209.99.99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1211.20.01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1211.30.01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1211.90.01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1211.90.03</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1211.90.04</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1211.90.05</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1211.90.06</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1211.90.07</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1211.90.99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1212.21.01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533"/>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1212.21.02</w:t>
            </w:r>
            <w:r w:rsidRPr="00206D26">
              <w:rPr>
                <w:rFonts w:ascii="Verdana" w:hAnsi="Verdana"/>
                <w:b/>
                <w:bCs/>
                <w:sz w:val="20"/>
              </w:rPr>
              <w:t>B</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 y/o inciso</w:t>
            </w:r>
            <w:r w:rsidRPr="00206D26">
              <w:rPr>
                <w:rFonts w:ascii="Verdana" w:hAnsi="Verdana"/>
                <w:bCs/>
                <w:sz w:val="20"/>
              </w:rPr>
              <w:br/>
              <w:t>b)</w:t>
            </w:r>
          </w:p>
        </w:tc>
      </w:tr>
      <w:tr w:rsidR="00206D26" w:rsidRPr="00206D26" w:rsidTr="00206D26">
        <w:trPr>
          <w:trHeight w:val="533"/>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1212.21.99</w:t>
            </w:r>
            <w:r w:rsidRPr="00206D26">
              <w:rPr>
                <w:rFonts w:ascii="Verdana" w:hAnsi="Verdana"/>
                <w:b/>
                <w:bCs/>
                <w:sz w:val="20"/>
              </w:rPr>
              <w:t>(A) (B)</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 y/o inciso</w:t>
            </w:r>
            <w:r w:rsidRPr="00206D26">
              <w:rPr>
                <w:rFonts w:ascii="Verdana" w:hAnsi="Verdana"/>
                <w:bCs/>
                <w:sz w:val="20"/>
              </w:rPr>
              <w:br/>
              <w:t>b)</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1212.29.01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533"/>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1212.29.99</w:t>
            </w:r>
            <w:r w:rsidRPr="00206D26">
              <w:rPr>
                <w:rFonts w:ascii="Verdana" w:hAnsi="Verdana"/>
                <w:b/>
                <w:bCs/>
                <w:sz w:val="20"/>
              </w:rPr>
              <w:t>(A) (B)</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 y/o inciso</w:t>
            </w:r>
            <w:r w:rsidRPr="00206D26">
              <w:rPr>
                <w:rFonts w:ascii="Verdana" w:hAnsi="Verdana"/>
                <w:bCs/>
                <w:sz w:val="20"/>
              </w:rPr>
              <w:br/>
              <w:t>b)</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1212.91.01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1212.92.01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1212.92.99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1212.93.01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1212.94.01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1212.94.99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1212.99.04</w:t>
            </w:r>
            <w:r w:rsidRPr="00206D26">
              <w:rPr>
                <w:rFonts w:ascii="Verdana" w:hAnsi="Verdana"/>
                <w:b/>
                <w:bCs/>
                <w:sz w:val="20"/>
              </w:rPr>
              <w:t>B</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1212.99.99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533"/>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1213.00.01</w:t>
            </w:r>
            <w:r w:rsidRPr="00206D26">
              <w:rPr>
                <w:rFonts w:ascii="Verdana" w:hAnsi="Verdana"/>
                <w:b/>
                <w:bCs/>
                <w:sz w:val="20"/>
              </w:rPr>
              <w:t>(A) (B)</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 y/o inciso</w:t>
            </w:r>
            <w:r w:rsidRPr="00206D26">
              <w:rPr>
                <w:rFonts w:ascii="Verdana" w:hAnsi="Verdana"/>
                <w:bCs/>
                <w:sz w:val="20"/>
              </w:rPr>
              <w:br/>
              <w:t>b)</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1214.10.01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1214.90.01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548"/>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1214.90.99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 y/o inciso</w:t>
            </w:r>
            <w:r w:rsidRPr="00206D26">
              <w:rPr>
                <w:rFonts w:ascii="Verdana" w:hAnsi="Verdana"/>
                <w:bCs/>
                <w:sz w:val="20"/>
              </w:rPr>
              <w:br/>
              <w:t>b)</w:t>
            </w:r>
          </w:p>
        </w:tc>
      </w:tr>
    </w:tbl>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Únicamente no industrializados.</w:t>
      </w:r>
    </w:p>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Únicamente los destinados a la alimentación.</w:t>
      </w:r>
    </w:p>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90"/>
      </w:tblGrid>
      <w:tr w:rsidR="00206D26" w:rsidRPr="00206D26" w:rsidTr="00206D26">
        <w:trPr>
          <w:trHeight w:val="865"/>
        </w:trPr>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13.( A ) ( B ) ( C )</w:t>
            </w:r>
          </w:p>
          <w:p w:rsidR="00206D26" w:rsidRPr="00206D26" w:rsidRDefault="00206D26" w:rsidP="00206D26">
            <w:pPr>
              <w:jc w:val="both"/>
              <w:rPr>
                <w:rFonts w:ascii="Verdana" w:hAnsi="Verdana"/>
                <w:bCs/>
                <w:sz w:val="20"/>
              </w:rPr>
            </w:pPr>
            <w:r w:rsidRPr="00206D26">
              <w:rPr>
                <w:rFonts w:ascii="Verdana" w:hAnsi="Verdana"/>
                <w:b/>
                <w:bCs/>
                <w:sz w:val="20"/>
              </w:rPr>
              <w:t>Gomas, resinas y demás jugos y extractos</w:t>
            </w:r>
            <w:r w:rsidRPr="00206D26">
              <w:rPr>
                <w:rFonts w:ascii="Verdana" w:hAnsi="Verdana"/>
                <w:bCs/>
                <w:sz w:val="20"/>
              </w:rPr>
              <w:br/>
            </w:r>
            <w:r w:rsidRPr="00206D26">
              <w:rPr>
                <w:rFonts w:ascii="Verdana" w:hAnsi="Verdana"/>
                <w:b/>
                <w:bCs/>
                <w:sz w:val="20"/>
              </w:rPr>
              <w:t>vegetales:</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22"/>
        <w:gridCol w:w="2568"/>
      </w:tblGrid>
      <w:tr w:rsidR="00206D26" w:rsidRPr="00206D26" w:rsidTr="00206D26">
        <w:trPr>
          <w:trHeight w:val="533"/>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Ley del</w:t>
            </w:r>
            <w:r w:rsidRPr="00206D26">
              <w:rPr>
                <w:rFonts w:ascii="Verdana" w:hAnsi="Verdana"/>
                <w:bCs/>
                <w:sz w:val="20"/>
              </w:rPr>
              <w:br/>
            </w:r>
            <w:r w:rsidRPr="00206D26">
              <w:rPr>
                <w:rFonts w:ascii="Verdana" w:hAnsi="Verdana"/>
                <w:b/>
                <w:bCs/>
                <w:sz w:val="20"/>
              </w:rPr>
              <w:t>IVA, artículo</w:t>
            </w:r>
          </w:p>
        </w:tc>
      </w:tr>
      <w:tr w:rsidR="00206D26" w:rsidRPr="00206D26" w:rsidTr="00206D26">
        <w:trPr>
          <w:trHeight w:val="533"/>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1302.32.01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 y/o inciso b)</w:t>
            </w:r>
          </w:p>
        </w:tc>
      </w:tr>
      <w:tr w:rsidR="00206D26" w:rsidRPr="00206D26" w:rsidTr="00206D26">
        <w:trPr>
          <w:trHeight w:val="548"/>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1302.32.99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 y/o inciso b)</w:t>
            </w:r>
          </w:p>
        </w:tc>
      </w:tr>
    </w:tbl>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Únicamente no industrializados.</w:t>
      </w:r>
    </w:p>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Únicamente los destinados a la alimentación.</w:t>
      </w:r>
    </w:p>
    <w:p w:rsidR="00206D26" w:rsidRPr="00206D26" w:rsidRDefault="00206D26" w:rsidP="00206D26">
      <w:pPr>
        <w:jc w:val="both"/>
        <w:rPr>
          <w:rFonts w:ascii="Verdana" w:hAnsi="Verdana"/>
          <w:bCs/>
          <w:sz w:val="20"/>
        </w:rPr>
      </w:pPr>
      <w:r w:rsidRPr="00206D26">
        <w:rPr>
          <w:rFonts w:ascii="Verdana" w:hAnsi="Verdana"/>
          <w:b/>
          <w:bCs/>
          <w:sz w:val="20"/>
        </w:rPr>
        <w:t>C</w:t>
      </w:r>
      <w:r w:rsidRPr="00206D26">
        <w:rPr>
          <w:rFonts w:ascii="Verdana" w:hAnsi="Verdana"/>
          <w:bCs/>
          <w:sz w:val="20"/>
        </w:rPr>
        <w:t>     Excepto aditivos.</w:t>
      </w:r>
    </w:p>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90"/>
      </w:tblGrid>
      <w:tr w:rsidR="00206D26" w:rsidRPr="00206D26" w:rsidTr="00206D26">
        <w:trPr>
          <w:trHeight w:val="1629"/>
        </w:trPr>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CAPITULO 14.A</w:t>
            </w:r>
          </w:p>
          <w:p w:rsidR="00206D26" w:rsidRPr="00206D26" w:rsidRDefault="00206D26" w:rsidP="00206D26">
            <w:pPr>
              <w:jc w:val="both"/>
              <w:rPr>
                <w:rFonts w:ascii="Verdana" w:hAnsi="Verdana"/>
                <w:bCs/>
                <w:sz w:val="20"/>
              </w:rPr>
            </w:pPr>
            <w:r w:rsidRPr="00206D26">
              <w:rPr>
                <w:rFonts w:ascii="Verdana" w:hAnsi="Verdana"/>
                <w:b/>
                <w:bCs/>
                <w:sz w:val="20"/>
              </w:rPr>
              <w:t>Materias trenzables y demás productos de origen</w:t>
            </w:r>
            <w:r w:rsidRPr="00206D26">
              <w:rPr>
                <w:rFonts w:ascii="Verdana" w:hAnsi="Verdana"/>
                <w:bCs/>
                <w:sz w:val="20"/>
              </w:rPr>
              <w:br/>
            </w:r>
            <w:r w:rsidRPr="00206D26">
              <w:rPr>
                <w:rFonts w:ascii="Verdana" w:hAnsi="Verdana"/>
                <w:b/>
                <w:bCs/>
                <w:sz w:val="20"/>
              </w:rPr>
              <w:t>vegetal, no expresados ni comprendidos en otra</w:t>
            </w:r>
            <w:r w:rsidRPr="00206D26">
              <w:rPr>
                <w:rFonts w:ascii="Verdana" w:hAnsi="Verdana"/>
                <w:bCs/>
                <w:sz w:val="20"/>
              </w:rPr>
              <w:br/>
            </w:r>
            <w:r w:rsidRPr="00206D26">
              <w:rPr>
                <w:rFonts w:ascii="Verdana" w:hAnsi="Verdana"/>
                <w:b/>
                <w:bCs/>
                <w:sz w:val="20"/>
              </w:rPr>
              <w:t>parte:</w:t>
            </w:r>
          </w:p>
          <w:p w:rsidR="00206D26" w:rsidRPr="00206D26" w:rsidRDefault="00206D26" w:rsidP="00206D26">
            <w:pPr>
              <w:jc w:val="both"/>
              <w:rPr>
                <w:rFonts w:ascii="Verdana" w:hAnsi="Verdana"/>
                <w:bCs/>
                <w:sz w:val="20"/>
              </w:rPr>
            </w:pPr>
            <w:r w:rsidRPr="00206D26">
              <w:rPr>
                <w:rFonts w:ascii="Verdana" w:hAnsi="Verdana"/>
                <w:b/>
                <w:bCs/>
                <w:sz w:val="20"/>
              </w:rPr>
              <w:t>Artículo 2-A, fracción I, inciso a) y/o inciso b), de la</w:t>
            </w:r>
            <w:r w:rsidRPr="00206D26">
              <w:rPr>
                <w:rFonts w:ascii="Verdana" w:hAnsi="Verdana"/>
                <w:bCs/>
                <w:sz w:val="20"/>
              </w:rPr>
              <w:br/>
            </w:r>
            <w:r w:rsidRPr="00206D26">
              <w:rPr>
                <w:rFonts w:ascii="Verdana" w:hAnsi="Verdana"/>
                <w:b/>
                <w:bCs/>
                <w:sz w:val="20"/>
              </w:rPr>
              <w:t>Ley del IVA.</w:t>
            </w:r>
          </w:p>
        </w:tc>
      </w:tr>
    </w:tbl>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Únicamente los no industrializados.</w:t>
      </w:r>
    </w:p>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22"/>
        <w:gridCol w:w="2568"/>
      </w:tblGrid>
      <w:tr w:rsidR="00206D26" w:rsidRPr="00206D26" w:rsidTr="00206D26">
        <w:trPr>
          <w:trHeight w:val="1145"/>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15.A</w:t>
            </w:r>
          </w:p>
          <w:p w:rsidR="00206D26" w:rsidRPr="00206D26" w:rsidRDefault="00206D26" w:rsidP="00206D26">
            <w:pPr>
              <w:jc w:val="both"/>
              <w:rPr>
                <w:rFonts w:ascii="Verdana" w:hAnsi="Verdana"/>
                <w:bCs/>
                <w:sz w:val="20"/>
              </w:rPr>
            </w:pPr>
            <w:r w:rsidRPr="00206D26">
              <w:rPr>
                <w:rFonts w:ascii="Verdana" w:hAnsi="Verdana"/>
                <w:b/>
                <w:bCs/>
                <w:sz w:val="20"/>
              </w:rPr>
              <w:t>Grasas y aceites animales o vegetales; productos</w:t>
            </w:r>
            <w:r w:rsidRPr="00206D26">
              <w:rPr>
                <w:rFonts w:ascii="Verdana" w:hAnsi="Verdana"/>
                <w:bCs/>
                <w:sz w:val="20"/>
              </w:rPr>
              <w:br/>
            </w:r>
            <w:r w:rsidRPr="00206D26">
              <w:rPr>
                <w:rFonts w:ascii="Verdana" w:hAnsi="Verdana"/>
                <w:b/>
                <w:bCs/>
                <w:sz w:val="20"/>
              </w:rPr>
              <w:t>de su desdoblamiento; grasas alimenticias</w:t>
            </w:r>
            <w:r w:rsidRPr="00206D26">
              <w:rPr>
                <w:rFonts w:ascii="Verdana" w:hAnsi="Verdana"/>
                <w:bCs/>
                <w:sz w:val="20"/>
              </w:rPr>
              <w:br/>
            </w:r>
            <w:r w:rsidRPr="00206D26">
              <w:rPr>
                <w:rFonts w:ascii="Verdana" w:hAnsi="Verdana"/>
                <w:b/>
                <w:bCs/>
                <w:sz w:val="20"/>
              </w:rPr>
              <w:t>elaboradas; ceras de origen animal o vegetal:</w:t>
            </w:r>
          </w:p>
        </w:tc>
      </w:tr>
      <w:tr w:rsidR="00206D26" w:rsidRPr="00206D26" w:rsidTr="00206D26">
        <w:trPr>
          <w:trHeight w:val="565"/>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Ley del</w:t>
            </w:r>
            <w:r w:rsidRPr="00206D26">
              <w:rPr>
                <w:rFonts w:ascii="Verdana" w:hAnsi="Verdana"/>
                <w:bCs/>
                <w:sz w:val="20"/>
              </w:rPr>
              <w:br/>
            </w:r>
            <w:r w:rsidRPr="00206D26">
              <w:rPr>
                <w:rFonts w:ascii="Verdana" w:hAnsi="Verdana"/>
                <w:b/>
                <w:bCs/>
                <w:sz w:val="20"/>
              </w:rPr>
              <w:t>IVA, artículo</w:t>
            </w:r>
          </w:p>
        </w:tc>
      </w:tr>
      <w:tr w:rsidR="00206D26" w:rsidRPr="00206D26" w:rsidTr="00206D26">
        <w:trPr>
          <w:trHeight w:val="333"/>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1501.10.01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33"/>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1501.20.01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33"/>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1501.90.99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33"/>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1502.10.01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33"/>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1502.90.99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33"/>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1503.00.01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33"/>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1503.00.99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2-A, fracción I, inciso </w:t>
            </w:r>
            <w:r w:rsidRPr="00206D26">
              <w:rPr>
                <w:rFonts w:ascii="Verdana" w:hAnsi="Verdana"/>
                <w:bCs/>
                <w:sz w:val="20"/>
              </w:rPr>
              <w:lastRenderedPageBreak/>
              <w:t>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1504.10.01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1504.10.99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1504.20.01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1504.20.99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1504.30.01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1506.00.02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1506.00.99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1507.10.01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1507.90.99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1508.10.01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1508.90.99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1509.10.01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1509.10.99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22"/>
        <w:gridCol w:w="2568"/>
      </w:tblGrid>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1509.90.01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1509.90.02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1509.90.99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1510.00.99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1511.10.01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1511.90.99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1512.11.01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1512.19.99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1512.21.01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1512.29.99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1513.11.01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1513.19.99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1513.21.01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1513.29.99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1514.11.01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1514.19.99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1514.91.01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1514.99.99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1515.11.01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1515.19.99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1515.21.01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1515.29.99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1515.30.01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1515.50.01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1516.10.01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1516.20.01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1517.10.01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1517.90.01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1517.90.02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1517.90.99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32"/>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1518.00.99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bl>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Únicamente las destinadas a la alimentación.</w:t>
      </w:r>
    </w:p>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22"/>
        <w:gridCol w:w="2568"/>
      </w:tblGrid>
      <w:tr w:rsidR="00206D26" w:rsidRPr="00206D26" w:rsidTr="00206D26">
        <w:trPr>
          <w:trHeight w:val="865"/>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16.</w:t>
            </w:r>
          </w:p>
          <w:p w:rsidR="00206D26" w:rsidRPr="00206D26" w:rsidRDefault="00206D26" w:rsidP="00206D26">
            <w:pPr>
              <w:jc w:val="both"/>
              <w:rPr>
                <w:rFonts w:ascii="Verdana" w:hAnsi="Verdana"/>
                <w:bCs/>
                <w:sz w:val="20"/>
              </w:rPr>
            </w:pPr>
            <w:r w:rsidRPr="00206D26">
              <w:rPr>
                <w:rFonts w:ascii="Verdana" w:hAnsi="Verdana"/>
                <w:b/>
                <w:bCs/>
                <w:sz w:val="20"/>
              </w:rPr>
              <w:t>Preparaciones de carne, pescado o de crustáceos,</w:t>
            </w:r>
            <w:r w:rsidRPr="00206D26">
              <w:rPr>
                <w:rFonts w:ascii="Verdana" w:hAnsi="Verdana"/>
                <w:bCs/>
                <w:sz w:val="20"/>
              </w:rPr>
              <w:br/>
            </w:r>
            <w:r w:rsidRPr="00206D26">
              <w:rPr>
                <w:rFonts w:ascii="Verdana" w:hAnsi="Verdana"/>
                <w:b/>
                <w:bCs/>
                <w:sz w:val="20"/>
              </w:rPr>
              <w:t xml:space="preserve">moluscos o demás invertebrados </w:t>
            </w:r>
            <w:r w:rsidRPr="00206D26">
              <w:rPr>
                <w:rFonts w:ascii="Verdana" w:hAnsi="Verdana"/>
                <w:b/>
                <w:bCs/>
                <w:sz w:val="20"/>
              </w:rPr>
              <w:lastRenderedPageBreak/>
              <w:t>acuáticos:</w:t>
            </w:r>
          </w:p>
        </w:tc>
      </w:tr>
      <w:tr w:rsidR="00206D26" w:rsidRPr="00206D26" w:rsidTr="00206D26">
        <w:trPr>
          <w:trHeight w:val="533"/>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Fracción</w:t>
            </w:r>
            <w:r w:rsidRPr="00206D26">
              <w:rPr>
                <w:rFonts w:ascii="Verdana" w:hAnsi="Verdana"/>
                <w:bCs/>
                <w:sz w:val="20"/>
              </w:rPr>
              <w:br/>
            </w:r>
            <w:r w:rsidRPr="00206D26">
              <w:rPr>
                <w:rFonts w:ascii="Verdana" w:hAnsi="Verdana"/>
                <w:b/>
                <w:bCs/>
                <w:sz w:val="20"/>
              </w:rPr>
              <w:t>arancelaria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Ley del</w:t>
            </w:r>
            <w:r w:rsidRPr="00206D26">
              <w:rPr>
                <w:rFonts w:ascii="Verdana" w:hAnsi="Verdana"/>
                <w:bCs/>
                <w:sz w:val="20"/>
              </w:rPr>
              <w:br/>
            </w:r>
            <w:r w:rsidRPr="00206D26">
              <w:rPr>
                <w:rFonts w:ascii="Verdana" w:hAnsi="Verdana"/>
                <w:b/>
                <w:bCs/>
                <w:sz w:val="20"/>
              </w:rPr>
              <w:t>IVA, artículo</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1601.00.01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1601.00.99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1602.10.01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1602.10.99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250"/>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1602.20.01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22"/>
        <w:gridCol w:w="2568"/>
      </w:tblGrid>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1602.20.99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1602.31.01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1602.32.01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1602.39.99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1602.41.01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1602.42.01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1602.49.01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1602.49.99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1602.50.01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2-A, fracción I, inciso </w:t>
            </w:r>
            <w:r w:rsidRPr="00206D26">
              <w:rPr>
                <w:rFonts w:ascii="Verdana" w:hAnsi="Verdana"/>
                <w:bCs/>
                <w:sz w:val="20"/>
              </w:rPr>
              <w:lastRenderedPageBreak/>
              <w:t>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1602.50.99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1602.90.99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1603.00.01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1603.00.99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1604.11.01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1604.12.01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1604.13.01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1604.13.99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1604.14.01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1604.14.02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1604.14.03</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1604.14.04</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1604.14.99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1604.15.01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1604.16.01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1604.16.99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1604.17.01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1604.19.01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1604.19.02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1604.19.99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1604.20.01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1604.20.02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1604.20.99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1605.10.01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1605.10.99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1605.21.01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1605.29.99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1605.30.01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1605.40.01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1605.51.01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1605.52.01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1605.53.01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1605.54.01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22"/>
        <w:gridCol w:w="2568"/>
      </w:tblGrid>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1605.55.01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1605.56.01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1605.57.01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1605.58.01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1605.59.99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1605.61.01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1605.62.01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1605.63.01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32"/>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1605.69.99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22"/>
        <w:gridCol w:w="2568"/>
      </w:tblGrid>
      <w:tr w:rsidR="00206D26" w:rsidRPr="00206D26" w:rsidTr="00206D26">
        <w:trPr>
          <w:trHeight w:val="681"/>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17.</w:t>
            </w:r>
          </w:p>
          <w:p w:rsidR="00206D26" w:rsidRPr="00206D26" w:rsidRDefault="00206D26" w:rsidP="00206D26">
            <w:pPr>
              <w:jc w:val="both"/>
              <w:rPr>
                <w:rFonts w:ascii="Verdana" w:hAnsi="Verdana"/>
                <w:bCs/>
                <w:sz w:val="20"/>
              </w:rPr>
            </w:pPr>
            <w:r w:rsidRPr="00206D26">
              <w:rPr>
                <w:rFonts w:ascii="Verdana" w:hAnsi="Verdana"/>
                <w:b/>
                <w:bCs/>
                <w:sz w:val="20"/>
              </w:rPr>
              <w:t>Azúcares y artículos de confitería:</w:t>
            </w:r>
          </w:p>
        </w:tc>
      </w:tr>
      <w:tr w:rsidR="00206D26" w:rsidRPr="00206D26" w:rsidTr="00206D26">
        <w:trPr>
          <w:trHeight w:val="565"/>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Ley del</w:t>
            </w:r>
            <w:r w:rsidRPr="00206D26">
              <w:rPr>
                <w:rFonts w:ascii="Verdana" w:hAnsi="Verdana"/>
                <w:bCs/>
                <w:sz w:val="20"/>
              </w:rPr>
              <w:br/>
            </w:r>
            <w:r w:rsidRPr="00206D26">
              <w:rPr>
                <w:rFonts w:ascii="Verdana" w:hAnsi="Verdana"/>
                <w:b/>
                <w:bCs/>
                <w:sz w:val="20"/>
              </w:rPr>
              <w:t>IVA, artículo</w:t>
            </w:r>
          </w:p>
        </w:tc>
      </w:tr>
      <w:tr w:rsidR="00206D26" w:rsidRPr="00206D26" w:rsidTr="00206D26">
        <w:trPr>
          <w:trHeight w:val="333"/>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1701.12.01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33"/>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1701.12.04</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2-A, fracción I, inciso </w:t>
            </w:r>
            <w:r w:rsidRPr="00206D26">
              <w:rPr>
                <w:rFonts w:ascii="Verdana" w:hAnsi="Verdana"/>
                <w:bCs/>
                <w:sz w:val="20"/>
              </w:rPr>
              <w:lastRenderedPageBreak/>
              <w:t>b)</w:t>
            </w:r>
          </w:p>
        </w:tc>
      </w:tr>
      <w:tr w:rsidR="00206D26" w:rsidRPr="00206D26" w:rsidTr="00206D26">
        <w:trPr>
          <w:trHeight w:val="333"/>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1701.13.01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33"/>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1701.14.01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33"/>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1701.14.04</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33"/>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1701.91.02.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33"/>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1701.91.03.</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33"/>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1701.99.01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33"/>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1701.99.02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1701.99.99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1702.11.01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1702.19.01</w:t>
            </w:r>
            <w:r w:rsidRPr="00206D26">
              <w:rPr>
                <w:rFonts w:ascii="Verdana" w:hAnsi="Verdana"/>
                <w:b/>
                <w:bCs/>
                <w:sz w:val="20"/>
              </w:rPr>
              <w:t>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1702.19.99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1702.20.01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1702.30.01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1702.40.01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1702.40.99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1702.50.01</w:t>
            </w:r>
            <w:r w:rsidRPr="00206D26">
              <w:rPr>
                <w:rFonts w:ascii="Verdana" w:hAnsi="Verdana"/>
                <w:b/>
                <w:bCs/>
                <w:sz w:val="20"/>
              </w:rPr>
              <w:t>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1702.60.01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1702.60.02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1702.60.99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1702.90.01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1702.90.99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1703.10.01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1703.10.02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1703.90.99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32"/>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1704.90.99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bl>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Únicamente cuando sea destinado a la alimentación.</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22"/>
        <w:gridCol w:w="2568"/>
      </w:tblGrid>
      <w:tr w:rsidR="00206D26" w:rsidRPr="00206D26" w:rsidTr="00206D26">
        <w:trPr>
          <w:trHeight w:val="681"/>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18.</w:t>
            </w:r>
          </w:p>
          <w:p w:rsidR="00206D26" w:rsidRPr="00206D26" w:rsidRDefault="00206D26" w:rsidP="00206D26">
            <w:pPr>
              <w:jc w:val="both"/>
              <w:rPr>
                <w:rFonts w:ascii="Verdana" w:hAnsi="Verdana"/>
                <w:bCs/>
                <w:sz w:val="20"/>
              </w:rPr>
            </w:pPr>
            <w:r w:rsidRPr="00206D26">
              <w:rPr>
                <w:rFonts w:ascii="Verdana" w:hAnsi="Verdana"/>
                <w:b/>
                <w:bCs/>
                <w:sz w:val="20"/>
              </w:rPr>
              <w:t>Cacao y sus preparaciones:</w:t>
            </w:r>
          </w:p>
        </w:tc>
      </w:tr>
      <w:tr w:rsidR="00206D26" w:rsidRPr="00206D26" w:rsidTr="00206D26">
        <w:trPr>
          <w:trHeight w:val="565"/>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Ley del</w:t>
            </w:r>
            <w:r w:rsidRPr="00206D26">
              <w:rPr>
                <w:rFonts w:ascii="Verdana" w:hAnsi="Verdana"/>
                <w:bCs/>
                <w:sz w:val="20"/>
              </w:rPr>
              <w:br/>
            </w:r>
            <w:r w:rsidRPr="00206D26">
              <w:rPr>
                <w:rFonts w:ascii="Verdana" w:hAnsi="Verdana"/>
                <w:b/>
                <w:bCs/>
                <w:sz w:val="20"/>
              </w:rPr>
              <w:t>IVA, artículo</w:t>
            </w:r>
          </w:p>
        </w:tc>
      </w:tr>
      <w:tr w:rsidR="00206D26" w:rsidRPr="00206D26" w:rsidTr="00206D26">
        <w:trPr>
          <w:trHeight w:val="565"/>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1801.00.01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 y/o inciso b)</w:t>
            </w:r>
          </w:p>
        </w:tc>
      </w:tr>
      <w:tr w:rsidR="00206D26" w:rsidRPr="00206D26" w:rsidTr="00206D26">
        <w:trPr>
          <w:trHeight w:val="333"/>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1802.00.01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2-A, fracción I, inciso </w:t>
            </w:r>
            <w:r w:rsidRPr="00206D26">
              <w:rPr>
                <w:rFonts w:ascii="Verdana" w:hAnsi="Verdana"/>
                <w:bCs/>
                <w:sz w:val="20"/>
              </w:rPr>
              <w:lastRenderedPageBreak/>
              <w:t>a)</w:t>
            </w:r>
          </w:p>
        </w:tc>
      </w:tr>
      <w:tr w:rsidR="00206D26" w:rsidRPr="00206D26" w:rsidTr="00206D26">
        <w:trPr>
          <w:trHeight w:val="333"/>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1803.10.01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33"/>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1803.20.01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33"/>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1804.00.01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33"/>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1805.00.01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1806.10.01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1806.10.99</w:t>
            </w:r>
            <w:r w:rsidRPr="00206D26">
              <w:rPr>
                <w:rFonts w:ascii="Verdana" w:hAnsi="Verdana"/>
                <w:b/>
                <w:bCs/>
                <w:sz w:val="20"/>
              </w:rPr>
              <w:t>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1806.20.01</w:t>
            </w:r>
            <w:r w:rsidRPr="00206D26">
              <w:rPr>
                <w:rFonts w:ascii="Verdana" w:hAnsi="Verdana"/>
                <w:b/>
                <w:bCs/>
                <w:sz w:val="20"/>
              </w:rPr>
              <w:t>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1806.31.01</w:t>
            </w:r>
            <w:r w:rsidRPr="00206D26">
              <w:rPr>
                <w:rFonts w:ascii="Verdana" w:hAnsi="Verdana"/>
                <w:b/>
                <w:bCs/>
                <w:sz w:val="20"/>
              </w:rPr>
              <w:t>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1806.32.01</w:t>
            </w:r>
            <w:r w:rsidRPr="00206D26">
              <w:rPr>
                <w:rFonts w:ascii="Verdana" w:hAnsi="Verdana"/>
                <w:b/>
                <w:bCs/>
                <w:sz w:val="20"/>
              </w:rPr>
              <w:t>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1806.90.01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1806.90.02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32"/>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1806.90.99</w:t>
            </w:r>
            <w:r w:rsidRPr="00206D26">
              <w:rPr>
                <w:rFonts w:ascii="Verdana" w:hAnsi="Verdana"/>
                <w:b/>
                <w:bCs/>
                <w:sz w:val="20"/>
              </w:rPr>
              <w:t>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bl>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Excepto suplementos alimenticios.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22"/>
        <w:gridCol w:w="2568"/>
      </w:tblGrid>
      <w:tr w:rsidR="00206D26" w:rsidRPr="00206D26" w:rsidTr="00206D26">
        <w:trPr>
          <w:trHeight w:val="805"/>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19.</w:t>
            </w:r>
          </w:p>
          <w:p w:rsidR="00206D26" w:rsidRPr="00206D26" w:rsidRDefault="00206D26" w:rsidP="00206D26">
            <w:pPr>
              <w:jc w:val="both"/>
              <w:rPr>
                <w:rFonts w:ascii="Verdana" w:hAnsi="Verdana"/>
                <w:bCs/>
                <w:sz w:val="20"/>
              </w:rPr>
            </w:pPr>
            <w:r w:rsidRPr="00206D26">
              <w:rPr>
                <w:rFonts w:ascii="Verdana" w:hAnsi="Verdana"/>
                <w:b/>
                <w:bCs/>
                <w:sz w:val="20"/>
              </w:rPr>
              <w:t>Preparaciones a base de cereales, harina, almidón,</w:t>
            </w:r>
            <w:r w:rsidRPr="00206D26">
              <w:rPr>
                <w:rFonts w:ascii="Verdana" w:hAnsi="Verdana"/>
                <w:bCs/>
                <w:sz w:val="20"/>
              </w:rPr>
              <w:br/>
            </w:r>
            <w:r w:rsidRPr="00206D26">
              <w:rPr>
                <w:rFonts w:ascii="Verdana" w:hAnsi="Verdana"/>
                <w:b/>
                <w:bCs/>
                <w:sz w:val="20"/>
              </w:rPr>
              <w:t>fécula o leche; productos de pastelería:</w:t>
            </w:r>
          </w:p>
        </w:tc>
      </w:tr>
      <w:tr w:rsidR="00206D26" w:rsidRPr="00206D26" w:rsidTr="00206D26">
        <w:trPr>
          <w:trHeight w:val="594"/>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Fracción</w:t>
            </w:r>
            <w:r w:rsidRPr="00206D26">
              <w:rPr>
                <w:rFonts w:ascii="Verdana" w:hAnsi="Verdana"/>
                <w:bCs/>
                <w:sz w:val="20"/>
              </w:rPr>
              <w:br/>
            </w:r>
            <w:r w:rsidRPr="00206D26">
              <w:rPr>
                <w:rFonts w:ascii="Verdana" w:hAnsi="Verdana"/>
                <w:b/>
                <w:bCs/>
                <w:sz w:val="20"/>
              </w:rPr>
              <w:t>arancelaria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w:t>
            </w:r>
          </w:p>
          <w:p w:rsidR="00206D26" w:rsidRPr="00206D26" w:rsidRDefault="00206D26" w:rsidP="00206D26">
            <w:pPr>
              <w:jc w:val="both"/>
              <w:rPr>
                <w:rFonts w:ascii="Verdana" w:hAnsi="Verdana"/>
                <w:bCs/>
                <w:sz w:val="20"/>
              </w:rPr>
            </w:pPr>
            <w:r w:rsidRPr="00206D26">
              <w:rPr>
                <w:rFonts w:ascii="Verdana" w:hAnsi="Verdana"/>
                <w:b/>
                <w:bCs/>
                <w:sz w:val="20"/>
              </w:rPr>
              <w:t>Ley del IVA, artículo</w:t>
            </w:r>
          </w:p>
        </w:tc>
      </w:tr>
      <w:tr w:rsidR="00206D26" w:rsidRPr="00206D26" w:rsidTr="00206D26">
        <w:trPr>
          <w:trHeight w:val="29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1901.10.01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29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1901.10.99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29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1901.20.01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29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1901.20.02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29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1901.20.99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29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1901.90.01</w:t>
            </w:r>
            <w:r w:rsidRPr="00206D26">
              <w:rPr>
                <w:rFonts w:ascii="Verdana" w:hAnsi="Verdana"/>
                <w:b/>
                <w:bCs/>
                <w:sz w:val="20"/>
              </w:rPr>
              <w:t>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29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1901.90.02</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29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1901.90.03</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29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1901.90.04</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29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1901.90.05</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29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1901.90.99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29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1902.11.01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29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1902.19.99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29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1902.20.01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29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1902.30.99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2-A, fracción I, inciso </w:t>
            </w:r>
            <w:r w:rsidRPr="00206D26">
              <w:rPr>
                <w:rFonts w:ascii="Verdana" w:hAnsi="Verdana"/>
                <w:bCs/>
                <w:sz w:val="20"/>
              </w:rPr>
              <w:lastRenderedPageBreak/>
              <w:t>b)</w:t>
            </w:r>
          </w:p>
        </w:tc>
      </w:tr>
      <w:tr w:rsidR="00206D26" w:rsidRPr="00206D26" w:rsidTr="00206D26">
        <w:trPr>
          <w:trHeight w:val="29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1902.40.01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29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1903.00.01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283"/>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1904.10.01</w:t>
            </w:r>
            <w:r w:rsidRPr="00206D26">
              <w:rPr>
                <w:rFonts w:ascii="Verdana" w:hAnsi="Verdana"/>
                <w:b/>
                <w:bCs/>
                <w:sz w:val="20"/>
              </w:rPr>
              <w:t>B</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22"/>
        <w:gridCol w:w="2568"/>
      </w:tblGrid>
      <w:tr w:rsidR="00206D26" w:rsidRPr="00206D26" w:rsidTr="00206D26">
        <w:trPr>
          <w:trHeight w:val="29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1904.20.01</w:t>
            </w:r>
            <w:r w:rsidRPr="00206D26">
              <w:rPr>
                <w:rFonts w:ascii="Verdana" w:hAnsi="Verdana"/>
                <w:b/>
                <w:bCs/>
                <w:sz w:val="20"/>
              </w:rPr>
              <w:t>B</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29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1904.30.01</w:t>
            </w:r>
            <w:r w:rsidRPr="00206D26">
              <w:rPr>
                <w:rFonts w:ascii="Verdana" w:hAnsi="Verdana"/>
                <w:b/>
                <w:bCs/>
                <w:sz w:val="20"/>
              </w:rPr>
              <w:t>B</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29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1904.90.99</w:t>
            </w:r>
            <w:r w:rsidRPr="00206D26">
              <w:rPr>
                <w:rFonts w:ascii="Verdana" w:hAnsi="Verdana"/>
                <w:b/>
                <w:bCs/>
                <w:sz w:val="20"/>
              </w:rPr>
              <w:t>B</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29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1905.10.01</w:t>
            </w:r>
            <w:r w:rsidRPr="00206D26">
              <w:rPr>
                <w:rFonts w:ascii="Verdana" w:hAnsi="Verdana"/>
                <w:b/>
                <w:bCs/>
                <w:sz w:val="20"/>
              </w:rPr>
              <w:t>B</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29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1905.20.01</w:t>
            </w:r>
            <w:r w:rsidRPr="00206D26">
              <w:rPr>
                <w:rFonts w:ascii="Verdana" w:hAnsi="Verdana"/>
                <w:b/>
                <w:bCs/>
                <w:sz w:val="20"/>
              </w:rPr>
              <w:t>B</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29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1905.31.01</w:t>
            </w:r>
            <w:r w:rsidRPr="00206D26">
              <w:rPr>
                <w:rFonts w:ascii="Verdana" w:hAnsi="Verdana"/>
                <w:b/>
                <w:bCs/>
                <w:sz w:val="20"/>
              </w:rPr>
              <w:t>B</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29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1905.32.01</w:t>
            </w:r>
            <w:r w:rsidRPr="00206D26">
              <w:rPr>
                <w:rFonts w:ascii="Verdana" w:hAnsi="Verdana"/>
                <w:b/>
                <w:bCs/>
                <w:sz w:val="20"/>
              </w:rPr>
              <w:t>B</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29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1905.40.01</w:t>
            </w:r>
            <w:r w:rsidRPr="00206D26">
              <w:rPr>
                <w:rFonts w:ascii="Verdana" w:hAnsi="Verdana"/>
                <w:b/>
                <w:bCs/>
                <w:sz w:val="20"/>
              </w:rPr>
              <w:t>B</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29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1905.90.01</w:t>
            </w:r>
            <w:r w:rsidRPr="00206D26">
              <w:rPr>
                <w:rFonts w:ascii="Verdana" w:hAnsi="Verdana"/>
                <w:b/>
                <w:bCs/>
                <w:sz w:val="20"/>
              </w:rPr>
              <w:t>B</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2"/>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1905.90.99</w:t>
            </w:r>
            <w:r w:rsidRPr="00206D26">
              <w:rPr>
                <w:rFonts w:ascii="Verdana" w:hAnsi="Verdana"/>
                <w:b/>
                <w:bCs/>
                <w:sz w:val="20"/>
              </w:rPr>
              <w:t>B</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bl>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Únicamente cuando sea destinado a la alimentación.</w:t>
      </w:r>
    </w:p>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Excepto suplementos alimenticios.</w:t>
      </w:r>
    </w:p>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19"/>
        <w:gridCol w:w="2571"/>
      </w:tblGrid>
      <w:tr w:rsidR="00206D26" w:rsidRPr="00206D26" w:rsidTr="00206D26">
        <w:trPr>
          <w:trHeight w:val="757"/>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CAPITULO 20.</w:t>
            </w:r>
          </w:p>
          <w:p w:rsidR="00206D26" w:rsidRPr="00206D26" w:rsidRDefault="00206D26" w:rsidP="00206D26">
            <w:pPr>
              <w:jc w:val="both"/>
              <w:rPr>
                <w:rFonts w:ascii="Verdana" w:hAnsi="Verdana"/>
                <w:bCs/>
                <w:sz w:val="20"/>
              </w:rPr>
            </w:pPr>
            <w:r w:rsidRPr="00206D26">
              <w:rPr>
                <w:rFonts w:ascii="Verdana" w:hAnsi="Verdana"/>
                <w:b/>
                <w:bCs/>
                <w:sz w:val="20"/>
              </w:rPr>
              <w:t>Preparaciones de hortalizas, frutas u otros frutos o</w:t>
            </w:r>
            <w:r w:rsidRPr="00206D26">
              <w:rPr>
                <w:rFonts w:ascii="Verdana" w:hAnsi="Verdana"/>
                <w:bCs/>
                <w:sz w:val="20"/>
              </w:rPr>
              <w:br/>
            </w:r>
            <w:r w:rsidRPr="00206D26">
              <w:rPr>
                <w:rFonts w:ascii="Verdana" w:hAnsi="Verdana"/>
                <w:b/>
                <w:bCs/>
                <w:sz w:val="20"/>
              </w:rPr>
              <w:t>demás partes de plantas:</w:t>
            </w:r>
          </w:p>
        </w:tc>
      </w:tr>
      <w:tr w:rsidR="00206D26" w:rsidRPr="00206D26" w:rsidTr="00206D26">
        <w:trPr>
          <w:trHeight w:val="461"/>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Ley del</w:t>
            </w:r>
            <w:r w:rsidRPr="00206D26">
              <w:rPr>
                <w:rFonts w:ascii="Verdana" w:hAnsi="Verdana"/>
                <w:bCs/>
                <w:sz w:val="20"/>
              </w:rPr>
              <w:br/>
            </w:r>
            <w:r w:rsidRPr="00206D26">
              <w:rPr>
                <w:rFonts w:ascii="Verdana" w:hAnsi="Verdana"/>
                <w:b/>
                <w:bCs/>
                <w:sz w:val="20"/>
              </w:rPr>
              <w:t>IVA, artículo</w:t>
            </w:r>
          </w:p>
        </w:tc>
      </w:tr>
      <w:tr w:rsidR="00206D26" w:rsidRPr="00206D26" w:rsidTr="00206D26">
        <w:trPr>
          <w:trHeight w:val="281"/>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2001.10.01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281"/>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2001.90.01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281"/>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2001.90.02</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2001.90.03</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2001.90.99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2002.10.01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2002.90.99</w:t>
            </w:r>
            <w:r w:rsidRPr="00206D26">
              <w:rPr>
                <w:rFonts w:ascii="Verdana" w:hAnsi="Verdana"/>
                <w:b/>
                <w:bCs/>
                <w:sz w:val="20"/>
              </w:rPr>
              <w:t>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2003.10.01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2003.90.99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2004.10.01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2004.90.01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2004.90.02</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2004.90.99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2-A, fracción I, inciso </w:t>
            </w:r>
            <w:r w:rsidRPr="00206D26">
              <w:rPr>
                <w:rFonts w:ascii="Verdana" w:hAnsi="Verdana"/>
                <w:bCs/>
                <w:sz w:val="20"/>
              </w:rPr>
              <w:lastRenderedPageBreak/>
              <w:t>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2005.10.01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2005.20.01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2005.40.01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2005.51.01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2005.59.99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2005.60.01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2005.70.01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2005.80.01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2005.91.01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2005.99.01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2005.99.02</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2005.99.99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2006.00.01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28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2006.00.02</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19"/>
        <w:gridCol w:w="2571"/>
      </w:tblGrid>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2006.00.03</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2006.00.99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2007.10.01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2007.91.01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2007.99.01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2007.99.02</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2007.99.03</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2007.99.04</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2007.99.99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2008.11.01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2008.11.99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2008.19.01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2008.19.99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2008.20.01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2008.30.01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2008.30.02</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2008.30.03</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2008.30.04</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2008.30.05</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2008.30.06</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2008.30.07</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2008.30.08</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2008.30.99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2008.40.01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2008.50.01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2008.60.01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2008.70.01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2008.80.01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2008.91.01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2008.93.01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2008.97.01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2008.99.01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32"/>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2008.99.99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bl>
    <w:p w:rsidR="00206D26" w:rsidRPr="00206D26" w:rsidRDefault="00206D26" w:rsidP="00206D26">
      <w:pPr>
        <w:jc w:val="both"/>
        <w:rPr>
          <w:rFonts w:ascii="Verdana" w:hAnsi="Verdana"/>
          <w:bCs/>
          <w:sz w:val="20"/>
        </w:rPr>
      </w:pPr>
      <w:r w:rsidRPr="00206D26">
        <w:rPr>
          <w:rFonts w:ascii="Verdana" w:hAnsi="Verdana"/>
          <w:b/>
          <w:bCs/>
          <w:sz w:val="20"/>
        </w:rPr>
        <w:lastRenderedPageBreak/>
        <w:t>A</w:t>
      </w:r>
      <w:r w:rsidRPr="00206D26">
        <w:rPr>
          <w:rFonts w:ascii="Verdana" w:hAnsi="Verdana"/>
          <w:bCs/>
          <w:sz w:val="20"/>
        </w:rPr>
        <w:t>     Excepto los jugos.</w:t>
      </w:r>
    </w:p>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19"/>
        <w:gridCol w:w="2571"/>
      </w:tblGrid>
      <w:tr w:rsidR="00206D26" w:rsidRPr="00206D26" w:rsidTr="00206D26">
        <w:trPr>
          <w:trHeight w:val="665"/>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21.</w:t>
            </w:r>
          </w:p>
          <w:p w:rsidR="00206D26" w:rsidRPr="00206D26" w:rsidRDefault="00206D26" w:rsidP="00206D26">
            <w:pPr>
              <w:jc w:val="both"/>
              <w:rPr>
                <w:rFonts w:ascii="Verdana" w:hAnsi="Verdana"/>
                <w:bCs/>
                <w:sz w:val="20"/>
              </w:rPr>
            </w:pPr>
            <w:r w:rsidRPr="00206D26">
              <w:rPr>
                <w:rFonts w:ascii="Verdana" w:hAnsi="Verdana"/>
                <w:b/>
                <w:bCs/>
                <w:sz w:val="20"/>
              </w:rPr>
              <w:t>Preparaciones alimenticias diversas:</w:t>
            </w:r>
          </w:p>
        </w:tc>
      </w:tr>
      <w:tr w:rsidR="00206D26" w:rsidRPr="00206D26" w:rsidTr="00206D26">
        <w:trPr>
          <w:trHeight w:val="549"/>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Ley del</w:t>
            </w:r>
            <w:r w:rsidRPr="00206D26">
              <w:rPr>
                <w:rFonts w:ascii="Verdana" w:hAnsi="Verdana"/>
                <w:bCs/>
                <w:sz w:val="20"/>
              </w:rPr>
              <w:br/>
            </w:r>
            <w:r w:rsidRPr="00206D26">
              <w:rPr>
                <w:rFonts w:ascii="Verdana" w:hAnsi="Verdana"/>
                <w:b/>
                <w:bCs/>
                <w:sz w:val="20"/>
              </w:rPr>
              <w:t>IVA, artículo</w:t>
            </w:r>
          </w:p>
        </w:tc>
      </w:tr>
      <w:tr w:rsidR="00206D26" w:rsidRPr="00206D26" w:rsidTr="00206D26">
        <w:trPr>
          <w:trHeight w:val="325"/>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2101.11.01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2101.11.02</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2101.11.99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76"/>
        <w:gridCol w:w="2571"/>
      </w:tblGrid>
      <w:tr w:rsidR="00206D26" w:rsidRPr="00206D26" w:rsidTr="00206D26">
        <w:trPr>
          <w:trHeight w:val="325"/>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2101.12.01</w:t>
            </w:r>
            <w:r w:rsidRPr="00206D26">
              <w:rPr>
                <w:rFonts w:ascii="Verdana" w:hAnsi="Verdana"/>
                <w:b/>
                <w:bCs/>
                <w:sz w:val="20"/>
              </w:rPr>
              <w:t>B</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2101.20.01</w:t>
            </w:r>
            <w:r w:rsidRPr="00206D26">
              <w:rPr>
                <w:rFonts w:ascii="Verdana" w:hAnsi="Verdana"/>
                <w:b/>
                <w:bCs/>
                <w:sz w:val="20"/>
              </w:rPr>
              <w:t>B</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2101.30.01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2102.10.01</w:t>
            </w:r>
            <w:r w:rsidRPr="00206D26">
              <w:rPr>
                <w:rFonts w:ascii="Verdana" w:hAnsi="Verdana"/>
                <w:b/>
                <w:bCs/>
                <w:sz w:val="20"/>
              </w:rPr>
              <w:t>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2102.10.02</w:t>
            </w:r>
            <w:r w:rsidRPr="00206D26">
              <w:rPr>
                <w:rFonts w:ascii="Verdana" w:hAnsi="Verdana"/>
                <w:b/>
                <w:bCs/>
                <w:sz w:val="20"/>
              </w:rPr>
              <w:t>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2102.10.99</w:t>
            </w:r>
            <w:r w:rsidRPr="00206D26">
              <w:rPr>
                <w:rFonts w:ascii="Verdana" w:hAnsi="Verdana"/>
                <w:b/>
                <w:bCs/>
                <w:sz w:val="20"/>
              </w:rPr>
              <w:t>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2102.20.01</w:t>
            </w:r>
            <w:r w:rsidRPr="00206D26">
              <w:rPr>
                <w:rFonts w:ascii="Verdana" w:hAnsi="Verdana"/>
                <w:b/>
                <w:bCs/>
                <w:sz w:val="20"/>
              </w:rPr>
              <w:t>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2102.20.99</w:t>
            </w:r>
            <w:r w:rsidRPr="00206D26">
              <w:rPr>
                <w:rFonts w:ascii="Verdana" w:hAnsi="Verdana"/>
                <w:b/>
                <w:bCs/>
                <w:sz w:val="20"/>
              </w:rPr>
              <w:t>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2102.30.01</w:t>
            </w:r>
            <w:r w:rsidRPr="00206D26">
              <w:rPr>
                <w:rFonts w:ascii="Verdana" w:hAnsi="Verdana"/>
                <w:b/>
                <w:bCs/>
                <w:sz w:val="20"/>
              </w:rPr>
              <w:t>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2103.10.01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2103.20.01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2103.20.99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2103.30.01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2103.30.99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2103.90.99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2104.10.01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2104.20.01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2105.00.01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2106.10.01</w:t>
            </w:r>
            <w:r w:rsidRPr="00206D26">
              <w:rPr>
                <w:rFonts w:ascii="Verdana" w:hAnsi="Verdana"/>
                <w:b/>
                <w:bCs/>
                <w:sz w:val="20"/>
              </w:rPr>
              <w:t>(A) (B)</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2106.10.03</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2106.10.04</w:t>
            </w:r>
            <w:r w:rsidRPr="00206D26">
              <w:rPr>
                <w:rFonts w:ascii="Verdana" w:hAnsi="Verdana"/>
                <w:b/>
                <w:bCs/>
                <w:sz w:val="20"/>
              </w:rPr>
              <w:t>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2106.10.99</w:t>
            </w:r>
            <w:r w:rsidRPr="00206D26">
              <w:rPr>
                <w:rFonts w:ascii="Verdana" w:hAnsi="Verdana"/>
                <w:b/>
                <w:bCs/>
                <w:sz w:val="20"/>
              </w:rPr>
              <w:t>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2106.90.01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2106.90.02</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2106.90.04</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2106.90.08</w:t>
            </w:r>
            <w:r w:rsidRPr="00206D26">
              <w:rPr>
                <w:rFonts w:ascii="Verdana" w:hAnsi="Verdana"/>
                <w:b/>
                <w:bCs/>
                <w:sz w:val="20"/>
              </w:rPr>
              <w:t>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2106.90.09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5"/>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2106.90.99</w:t>
            </w:r>
            <w:r w:rsidRPr="00206D26">
              <w:rPr>
                <w:rFonts w:ascii="Verdana" w:hAnsi="Verdana"/>
                <w:b/>
                <w:bCs/>
                <w:sz w:val="20"/>
              </w:rPr>
              <w:t>(A) (B)</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bl>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Únicamente cuando sea destinado a la alimentación.</w:t>
      </w:r>
    </w:p>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Excepto suplementos alimenticios.</w:t>
      </w:r>
    </w:p>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19"/>
        <w:gridCol w:w="2571"/>
      </w:tblGrid>
      <w:tr w:rsidR="00206D26" w:rsidRPr="00206D26" w:rsidTr="00206D26">
        <w:trPr>
          <w:trHeight w:val="615"/>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22.</w:t>
            </w:r>
          </w:p>
          <w:p w:rsidR="00206D26" w:rsidRPr="00206D26" w:rsidRDefault="00206D26" w:rsidP="00206D26">
            <w:pPr>
              <w:jc w:val="both"/>
              <w:rPr>
                <w:rFonts w:ascii="Verdana" w:hAnsi="Verdana"/>
                <w:bCs/>
                <w:sz w:val="20"/>
              </w:rPr>
            </w:pPr>
            <w:r w:rsidRPr="00206D26">
              <w:rPr>
                <w:rFonts w:ascii="Verdana" w:hAnsi="Verdana"/>
                <w:b/>
                <w:bCs/>
                <w:sz w:val="20"/>
              </w:rPr>
              <w:t>Bebidas, líquidos alcohólicos y vinagre:</w:t>
            </w:r>
          </w:p>
        </w:tc>
      </w:tr>
      <w:tr w:rsidR="00206D26" w:rsidRPr="00206D26" w:rsidTr="00206D26">
        <w:trPr>
          <w:trHeight w:val="52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Ley del</w:t>
            </w:r>
            <w:r w:rsidRPr="00206D26">
              <w:rPr>
                <w:rFonts w:ascii="Verdana" w:hAnsi="Verdana"/>
                <w:bCs/>
                <w:sz w:val="20"/>
              </w:rPr>
              <w:br/>
            </w:r>
            <w:r w:rsidRPr="00206D26">
              <w:rPr>
                <w:rFonts w:ascii="Verdana" w:hAnsi="Verdana"/>
                <w:b/>
                <w:bCs/>
                <w:sz w:val="20"/>
              </w:rPr>
              <w:t>IVA, artículo</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2201.90.01</w:t>
            </w:r>
            <w:r w:rsidRPr="00206D26">
              <w:rPr>
                <w:rFonts w:ascii="Verdana" w:hAnsi="Verdana"/>
                <w:b/>
                <w:bCs/>
                <w:sz w:val="20"/>
              </w:rPr>
              <w:t>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c)</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2201.90.02</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c)</w:t>
            </w:r>
          </w:p>
        </w:tc>
      </w:tr>
      <w:tr w:rsidR="00206D26" w:rsidRPr="00206D26" w:rsidTr="00206D26">
        <w:trPr>
          <w:trHeight w:val="315"/>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2209.00.01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bl>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Únicamente siempre que su presentación sea en envases con capacidad igual o mayor a diez litros.</w:t>
      </w:r>
    </w:p>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90"/>
      </w:tblGrid>
      <w:tr w:rsidR="00206D26" w:rsidRPr="00206D26" w:rsidTr="00206D26">
        <w:trPr>
          <w:trHeight w:val="835"/>
        </w:trPr>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23. B</w:t>
            </w:r>
          </w:p>
          <w:p w:rsidR="00206D26" w:rsidRPr="00206D26" w:rsidRDefault="00206D26" w:rsidP="00206D26">
            <w:pPr>
              <w:jc w:val="both"/>
              <w:rPr>
                <w:rFonts w:ascii="Verdana" w:hAnsi="Verdana"/>
                <w:bCs/>
                <w:sz w:val="20"/>
              </w:rPr>
            </w:pPr>
            <w:r w:rsidRPr="00206D26">
              <w:rPr>
                <w:rFonts w:ascii="Verdana" w:hAnsi="Verdana"/>
                <w:b/>
                <w:bCs/>
                <w:sz w:val="20"/>
              </w:rPr>
              <w:t>Residuos y desperdicios de las industrias</w:t>
            </w:r>
            <w:r w:rsidRPr="00206D26">
              <w:rPr>
                <w:rFonts w:ascii="Verdana" w:hAnsi="Verdana"/>
                <w:bCs/>
                <w:sz w:val="20"/>
              </w:rPr>
              <w:br/>
            </w:r>
            <w:r w:rsidRPr="00206D26">
              <w:rPr>
                <w:rFonts w:ascii="Verdana" w:hAnsi="Verdana"/>
                <w:b/>
                <w:bCs/>
                <w:sz w:val="20"/>
              </w:rPr>
              <w:t>alimentarias; alimentos preparados para animales:</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19"/>
        <w:gridCol w:w="2571"/>
      </w:tblGrid>
      <w:tr w:rsidR="00206D26" w:rsidRPr="00206D26" w:rsidTr="00206D26">
        <w:trPr>
          <w:trHeight w:val="52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Ley del</w:t>
            </w:r>
            <w:r w:rsidRPr="00206D26">
              <w:rPr>
                <w:rFonts w:ascii="Verdana" w:hAnsi="Verdana"/>
                <w:bCs/>
                <w:sz w:val="20"/>
              </w:rPr>
              <w:br/>
            </w:r>
            <w:r w:rsidRPr="00206D26">
              <w:rPr>
                <w:rFonts w:ascii="Verdana" w:hAnsi="Verdana"/>
                <w:b/>
                <w:bCs/>
                <w:sz w:val="20"/>
              </w:rPr>
              <w:t>IVA, artículo</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2301.10.01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 xml:space="preserve">2-A, fracción I, inciso </w:t>
            </w:r>
            <w:r w:rsidRPr="00206D26">
              <w:rPr>
                <w:rFonts w:ascii="Verdana" w:hAnsi="Verdana"/>
                <w:bCs/>
                <w:sz w:val="20"/>
              </w:rPr>
              <w:lastRenderedPageBreak/>
              <w:t>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2301.10.99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2301.20.01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2302.10.01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2302.30.01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2302.40.01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2302.40.99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2302.50.01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2303.10.01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2303.20.01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2303.30.01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2303.30.99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2304.00.01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2305.00.01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2306.10.01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2306.20.01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2306.30.01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2306.41.01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2306.49.99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2306.50.01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2306.60.01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2306.90.01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2306.90.99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2307.00.01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2308.00.01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2308.00.99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2309.90.01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2309.90.02</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2309.90.03</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2309.90.04</w:t>
            </w:r>
            <w:r w:rsidRPr="00206D26">
              <w:rPr>
                <w:rFonts w:ascii="Verdana" w:hAnsi="Verdana"/>
                <w:b/>
                <w:bCs/>
                <w:sz w:val="20"/>
              </w:rPr>
              <w:t>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2309.90.05</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2309.90.06</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2309.90.07</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2309.90.08</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2309.90.09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2309.90.10</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2309.90.11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5"/>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2309.90.99</w:t>
            </w:r>
            <w:r w:rsidRPr="00206D26">
              <w:rPr>
                <w:rFonts w:ascii="Verdana" w:hAnsi="Verdana"/>
                <w:b/>
                <w:bCs/>
                <w:sz w:val="20"/>
              </w:rPr>
              <w:t>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bl>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Excepto para pequeñas especies, utilizadas como mascotas en el hogar. (</w:t>
      </w:r>
      <w:proofErr w:type="gramStart"/>
      <w:r w:rsidRPr="00206D26">
        <w:rPr>
          <w:rFonts w:ascii="Verdana" w:hAnsi="Verdana"/>
          <w:bCs/>
          <w:sz w:val="20"/>
        </w:rPr>
        <w:t>artículo</w:t>
      </w:r>
      <w:proofErr w:type="gramEnd"/>
      <w:r w:rsidRPr="00206D26">
        <w:rPr>
          <w:rFonts w:ascii="Verdana" w:hAnsi="Verdana"/>
          <w:bCs/>
          <w:sz w:val="20"/>
        </w:rPr>
        <w:t xml:space="preserve"> 2-A fracción I, inciso b), numeral 6 de la Ley del IVA).</w:t>
      </w:r>
    </w:p>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Únicamente destinados a la alimentación.</w:t>
      </w:r>
    </w:p>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06D26" w:rsidRPr="00206D26" w:rsidTr="00206D26">
        <w:tc>
          <w:tcPr>
            <w:tcW w:w="0" w:type="auto"/>
            <w:shd w:val="clear" w:color="auto" w:fill="FFFFFF"/>
            <w:vAlign w:val="center"/>
            <w:hideMark/>
          </w:tcPr>
          <w:p w:rsidR="00206D26" w:rsidRPr="00206D26" w:rsidRDefault="00206D26" w:rsidP="00206D26">
            <w:pPr>
              <w:jc w:val="both"/>
              <w:rPr>
                <w:rFonts w:ascii="Verdana" w:hAnsi="Verdana"/>
                <w:bCs/>
                <w:sz w:val="20"/>
              </w:rPr>
            </w:pP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19"/>
        <w:gridCol w:w="2571"/>
      </w:tblGrid>
      <w:tr w:rsidR="00206D26" w:rsidRPr="00206D26" w:rsidTr="00206D26">
        <w:trPr>
          <w:trHeight w:val="535"/>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24.</w:t>
            </w:r>
          </w:p>
          <w:p w:rsidR="00206D26" w:rsidRPr="00206D26" w:rsidRDefault="00206D26" w:rsidP="00206D26">
            <w:pPr>
              <w:jc w:val="both"/>
              <w:rPr>
                <w:rFonts w:ascii="Verdana" w:hAnsi="Verdana"/>
                <w:bCs/>
                <w:sz w:val="20"/>
              </w:rPr>
            </w:pPr>
            <w:r w:rsidRPr="00206D26">
              <w:rPr>
                <w:rFonts w:ascii="Verdana" w:hAnsi="Verdana"/>
                <w:b/>
                <w:bCs/>
                <w:sz w:val="20"/>
              </w:rPr>
              <w:t>Tabaco y sucedáneos del tabaco elaborados:</w:t>
            </w:r>
          </w:p>
        </w:tc>
      </w:tr>
      <w:tr w:rsidR="00206D26" w:rsidRPr="00206D26" w:rsidTr="00206D26">
        <w:trPr>
          <w:trHeight w:val="52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Ley del</w:t>
            </w:r>
            <w:r w:rsidRPr="00206D26">
              <w:rPr>
                <w:rFonts w:ascii="Verdana" w:hAnsi="Verdana"/>
                <w:bCs/>
                <w:sz w:val="20"/>
              </w:rPr>
              <w:br/>
            </w:r>
            <w:r w:rsidRPr="00206D26">
              <w:rPr>
                <w:rFonts w:ascii="Verdana" w:hAnsi="Verdana"/>
                <w:b/>
                <w:bCs/>
                <w:sz w:val="20"/>
              </w:rPr>
              <w:t>IVA, artículo</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2401.10.01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00"/>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2401.10.99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2401.20.01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2401.20.02</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2401.20.99</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32"/>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2401.30.01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19"/>
        <w:gridCol w:w="2571"/>
      </w:tblGrid>
      <w:tr w:rsidR="00206D26" w:rsidRPr="00206D26" w:rsidTr="00206D26">
        <w:trPr>
          <w:trHeight w:val="865"/>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CAPITULO 25.</w:t>
            </w:r>
          </w:p>
          <w:p w:rsidR="00206D26" w:rsidRPr="00206D26" w:rsidRDefault="00206D26" w:rsidP="00206D26">
            <w:pPr>
              <w:jc w:val="both"/>
              <w:rPr>
                <w:rFonts w:ascii="Verdana" w:hAnsi="Verdana"/>
                <w:bCs/>
                <w:sz w:val="20"/>
              </w:rPr>
            </w:pPr>
            <w:r w:rsidRPr="00206D26">
              <w:rPr>
                <w:rFonts w:ascii="Verdana" w:hAnsi="Verdana"/>
                <w:b/>
                <w:bCs/>
                <w:sz w:val="20"/>
              </w:rPr>
              <w:t>Sal; azufre; tierras y piedras; yesos, cales y</w:t>
            </w:r>
            <w:r w:rsidRPr="00206D26">
              <w:rPr>
                <w:rFonts w:ascii="Verdana" w:hAnsi="Verdana"/>
                <w:bCs/>
                <w:sz w:val="20"/>
              </w:rPr>
              <w:br/>
            </w:r>
            <w:r w:rsidRPr="00206D26">
              <w:rPr>
                <w:rFonts w:ascii="Verdana" w:hAnsi="Verdana"/>
                <w:b/>
                <w:bCs/>
                <w:sz w:val="20"/>
              </w:rPr>
              <w:t>cementos:</w:t>
            </w:r>
          </w:p>
        </w:tc>
      </w:tr>
      <w:tr w:rsidR="00206D26" w:rsidRPr="00206D26" w:rsidTr="00206D26">
        <w:trPr>
          <w:trHeight w:val="533"/>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Ley del</w:t>
            </w:r>
            <w:r w:rsidRPr="00206D26">
              <w:rPr>
                <w:rFonts w:ascii="Verdana" w:hAnsi="Verdana"/>
                <w:bCs/>
                <w:sz w:val="20"/>
              </w:rPr>
              <w:br/>
            </w:r>
            <w:r w:rsidRPr="00206D26">
              <w:rPr>
                <w:rFonts w:ascii="Verdana" w:hAnsi="Verdana"/>
                <w:b/>
                <w:bCs/>
                <w:sz w:val="20"/>
              </w:rPr>
              <w:t>IVA, artículo</w:t>
            </w:r>
          </w:p>
        </w:tc>
      </w:tr>
      <w:tr w:rsidR="00206D26" w:rsidRPr="00206D26" w:rsidTr="00206D26">
        <w:trPr>
          <w:trHeight w:val="332"/>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2501.00.01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19"/>
        <w:gridCol w:w="2571"/>
      </w:tblGrid>
      <w:tr w:rsidR="00206D26" w:rsidRPr="00206D26" w:rsidTr="00206D26">
        <w:trPr>
          <w:trHeight w:val="1081"/>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27.</w:t>
            </w:r>
          </w:p>
          <w:p w:rsidR="00206D26" w:rsidRPr="00206D26" w:rsidRDefault="00206D26" w:rsidP="00206D26">
            <w:pPr>
              <w:jc w:val="both"/>
              <w:rPr>
                <w:rFonts w:ascii="Verdana" w:hAnsi="Verdana"/>
                <w:bCs/>
                <w:sz w:val="20"/>
              </w:rPr>
            </w:pPr>
            <w:r w:rsidRPr="00206D26">
              <w:rPr>
                <w:rFonts w:ascii="Verdana" w:hAnsi="Verdana"/>
                <w:b/>
                <w:bCs/>
                <w:sz w:val="20"/>
              </w:rPr>
              <w:t>Combustibles minerales, aceites minerales y</w:t>
            </w:r>
            <w:r w:rsidRPr="00206D26">
              <w:rPr>
                <w:rFonts w:ascii="Verdana" w:hAnsi="Verdana"/>
                <w:bCs/>
                <w:sz w:val="20"/>
              </w:rPr>
              <w:br/>
            </w:r>
            <w:r w:rsidRPr="00206D26">
              <w:rPr>
                <w:rFonts w:ascii="Verdana" w:hAnsi="Verdana"/>
                <w:b/>
                <w:bCs/>
                <w:sz w:val="20"/>
              </w:rPr>
              <w:t>productos de su destilación; materias</w:t>
            </w:r>
            <w:r w:rsidRPr="00206D26">
              <w:rPr>
                <w:rFonts w:ascii="Verdana" w:hAnsi="Verdana"/>
                <w:bCs/>
                <w:sz w:val="20"/>
              </w:rPr>
              <w:br/>
            </w:r>
            <w:r w:rsidRPr="00206D26">
              <w:rPr>
                <w:rFonts w:ascii="Verdana" w:hAnsi="Verdana"/>
                <w:b/>
                <w:bCs/>
                <w:sz w:val="20"/>
              </w:rPr>
              <w:t>bituminosas; ceras minerales:</w:t>
            </w:r>
          </w:p>
        </w:tc>
      </w:tr>
      <w:tr w:rsidR="00206D26" w:rsidRPr="00206D26" w:rsidTr="00206D26">
        <w:trPr>
          <w:trHeight w:val="533"/>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Ley del</w:t>
            </w:r>
            <w:r w:rsidRPr="00206D26">
              <w:rPr>
                <w:rFonts w:ascii="Verdana" w:hAnsi="Verdana"/>
                <w:bCs/>
                <w:sz w:val="20"/>
              </w:rPr>
              <w:br/>
            </w:r>
            <w:r w:rsidRPr="00206D26">
              <w:rPr>
                <w:rFonts w:ascii="Verdana" w:hAnsi="Verdana"/>
                <w:b/>
                <w:bCs/>
                <w:sz w:val="20"/>
              </w:rPr>
              <w:t>IVA, artículo</w:t>
            </w:r>
          </w:p>
        </w:tc>
      </w:tr>
      <w:tr w:rsidR="00206D26" w:rsidRPr="00206D26" w:rsidTr="00206D26">
        <w:trPr>
          <w:trHeight w:val="332"/>
        </w:trPr>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2703.00.01</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g)</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90"/>
      </w:tblGrid>
      <w:tr w:rsidR="00206D26" w:rsidRPr="00206D26" w:rsidTr="00206D26">
        <w:trPr>
          <w:trHeight w:val="1629"/>
        </w:trPr>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28.A</w:t>
            </w:r>
          </w:p>
          <w:p w:rsidR="00206D26" w:rsidRPr="00206D26" w:rsidRDefault="00206D26" w:rsidP="00206D26">
            <w:pPr>
              <w:jc w:val="both"/>
              <w:rPr>
                <w:rFonts w:ascii="Verdana" w:hAnsi="Verdana"/>
                <w:bCs/>
                <w:sz w:val="20"/>
              </w:rPr>
            </w:pPr>
            <w:r w:rsidRPr="00206D26">
              <w:rPr>
                <w:rFonts w:ascii="Verdana" w:hAnsi="Verdana"/>
                <w:b/>
                <w:bCs/>
                <w:sz w:val="20"/>
              </w:rPr>
              <w:t>Productos químicos inorgánicos; compuestos</w:t>
            </w:r>
            <w:r w:rsidRPr="00206D26">
              <w:rPr>
                <w:rFonts w:ascii="Verdana" w:hAnsi="Verdana"/>
                <w:bCs/>
                <w:sz w:val="20"/>
              </w:rPr>
              <w:br/>
            </w:r>
            <w:r w:rsidRPr="00206D26">
              <w:rPr>
                <w:rFonts w:ascii="Verdana" w:hAnsi="Verdana"/>
                <w:b/>
                <w:bCs/>
                <w:sz w:val="20"/>
              </w:rPr>
              <w:t>inorgánicos u orgánicos de metal precioso, de</w:t>
            </w:r>
            <w:r w:rsidRPr="00206D26">
              <w:rPr>
                <w:rFonts w:ascii="Verdana" w:hAnsi="Verdana"/>
                <w:bCs/>
                <w:sz w:val="20"/>
              </w:rPr>
              <w:br/>
            </w:r>
            <w:r w:rsidRPr="00206D26">
              <w:rPr>
                <w:rFonts w:ascii="Verdana" w:hAnsi="Verdana"/>
                <w:b/>
                <w:bCs/>
                <w:sz w:val="20"/>
              </w:rPr>
              <w:t>elementos radiactivos, de metales de las tierras</w:t>
            </w:r>
            <w:r w:rsidRPr="00206D26">
              <w:rPr>
                <w:rFonts w:ascii="Verdana" w:hAnsi="Verdana"/>
                <w:bCs/>
                <w:sz w:val="20"/>
              </w:rPr>
              <w:br/>
            </w:r>
            <w:r w:rsidRPr="00206D26">
              <w:rPr>
                <w:rFonts w:ascii="Verdana" w:hAnsi="Verdana"/>
                <w:b/>
                <w:bCs/>
                <w:sz w:val="20"/>
              </w:rPr>
              <w:t>raras o de isótopos:</w:t>
            </w:r>
          </w:p>
          <w:p w:rsidR="00206D26" w:rsidRPr="00206D26" w:rsidRDefault="00206D26" w:rsidP="00206D26">
            <w:pPr>
              <w:jc w:val="both"/>
              <w:rPr>
                <w:rFonts w:ascii="Verdana" w:hAnsi="Verdana"/>
                <w:bCs/>
                <w:sz w:val="20"/>
              </w:rPr>
            </w:pPr>
            <w:r w:rsidRPr="00206D26">
              <w:rPr>
                <w:rFonts w:ascii="Verdana" w:hAnsi="Verdana"/>
                <w:b/>
                <w:bCs/>
                <w:sz w:val="20"/>
              </w:rPr>
              <w:t>Artículo 2-A, fracción I, inciso f), de la Ley del IVA</w:t>
            </w:r>
          </w:p>
        </w:tc>
      </w:tr>
    </w:tbl>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Únicamente las destinadas para usarse como fertilizantes, plaguicidas, herbicidas, funguicidas y abonos, en la agricultura o ganadería, aun cuando no requieran autorización.</w:t>
      </w:r>
    </w:p>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90"/>
      </w:tblGrid>
      <w:tr w:rsidR="00206D26" w:rsidRPr="00206D26" w:rsidTr="00206D26">
        <w:trPr>
          <w:trHeight w:val="1197"/>
        </w:trPr>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29. ( A ) ( B )</w:t>
            </w:r>
          </w:p>
          <w:p w:rsidR="00206D26" w:rsidRPr="00206D26" w:rsidRDefault="00206D26" w:rsidP="00206D26">
            <w:pPr>
              <w:jc w:val="both"/>
              <w:rPr>
                <w:rFonts w:ascii="Verdana" w:hAnsi="Verdana"/>
                <w:bCs/>
                <w:sz w:val="20"/>
              </w:rPr>
            </w:pPr>
            <w:r w:rsidRPr="00206D26">
              <w:rPr>
                <w:rFonts w:ascii="Verdana" w:hAnsi="Verdana"/>
                <w:b/>
                <w:bCs/>
                <w:sz w:val="20"/>
              </w:rPr>
              <w:t>Productos químicos orgánicos:</w:t>
            </w:r>
          </w:p>
          <w:p w:rsidR="00206D26" w:rsidRPr="00206D26" w:rsidRDefault="00206D26" w:rsidP="00206D26">
            <w:pPr>
              <w:jc w:val="both"/>
              <w:rPr>
                <w:rFonts w:ascii="Verdana" w:hAnsi="Verdana"/>
                <w:bCs/>
                <w:sz w:val="20"/>
              </w:rPr>
            </w:pPr>
            <w:r w:rsidRPr="00206D26">
              <w:rPr>
                <w:rFonts w:ascii="Verdana" w:hAnsi="Verdana"/>
                <w:b/>
                <w:bCs/>
                <w:sz w:val="20"/>
              </w:rPr>
              <w:t>Artículos 2-A, fracción I, inciso b) o inciso f), de la</w:t>
            </w:r>
            <w:r w:rsidRPr="00206D26">
              <w:rPr>
                <w:rFonts w:ascii="Verdana" w:hAnsi="Verdana"/>
                <w:bCs/>
                <w:sz w:val="20"/>
              </w:rPr>
              <w:br/>
            </w:r>
            <w:r w:rsidRPr="00206D26">
              <w:rPr>
                <w:rFonts w:ascii="Verdana" w:hAnsi="Verdana"/>
                <w:b/>
                <w:bCs/>
                <w:sz w:val="20"/>
              </w:rPr>
              <w:t>Ley del IVA y 7 del Reglamento de la Ley del IVA.</w:t>
            </w:r>
          </w:p>
        </w:tc>
      </w:tr>
    </w:tbl>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Únicamente las destinadas para usarse como fertilizantes, plaguicidas, herbicidas, funguicidas y abonos, en la agricultura o ganadería.</w:t>
      </w:r>
    </w:p>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Únicamente aquellas preparaciones farmacéuticas, estupefacientes, substancias psicotrópicas, antígenos y vacunas que puedan ser ingeridos, inyectados, inhalados o aplicados, directamente por el usuario, sin que se requiera mezclar con otras substancias o productos o sujetarse a un proceso industrial de transformación.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90"/>
      </w:tblGrid>
      <w:tr w:rsidR="00206D26" w:rsidRPr="00206D26" w:rsidTr="00206D26">
        <w:trPr>
          <w:trHeight w:val="649"/>
        </w:trPr>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30.</w:t>
            </w:r>
          </w:p>
          <w:p w:rsidR="00206D26" w:rsidRPr="00206D26" w:rsidRDefault="00206D26" w:rsidP="00206D26">
            <w:pPr>
              <w:jc w:val="both"/>
              <w:rPr>
                <w:rFonts w:ascii="Verdana" w:hAnsi="Verdana"/>
                <w:bCs/>
                <w:sz w:val="20"/>
              </w:rPr>
            </w:pPr>
            <w:r w:rsidRPr="00206D26">
              <w:rPr>
                <w:rFonts w:ascii="Verdana" w:hAnsi="Verdana"/>
                <w:b/>
                <w:bCs/>
                <w:sz w:val="20"/>
              </w:rPr>
              <w:t>Productos farmacéuticos:</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2585"/>
      </w:tblGrid>
      <w:tr w:rsidR="00206D26" w:rsidRPr="00206D26" w:rsidTr="00206D26">
        <w:trPr>
          <w:trHeight w:val="533"/>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Ley del</w:t>
            </w:r>
            <w:r w:rsidRPr="00206D26">
              <w:rPr>
                <w:rFonts w:ascii="Verdana" w:hAnsi="Verdana"/>
                <w:bCs/>
                <w:sz w:val="20"/>
              </w:rPr>
              <w:br/>
            </w:r>
            <w:r w:rsidRPr="00206D26">
              <w:rPr>
                <w:rFonts w:ascii="Verdana" w:hAnsi="Verdana"/>
                <w:b/>
                <w:bCs/>
                <w:sz w:val="20"/>
              </w:rPr>
              <w:t>IVA, artículo</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3002.10.01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3002.10.02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3002.10.03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3002.10.04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3002.10.05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3002.10.06</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3002.10.07</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3002.10.08</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3002.10.09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3002.10.10</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3002.10.11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3002.10.12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3002.10.13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3002.10.14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3002.10.15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3002.10.16</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3002.10.17</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3002.10.18</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3002.10.19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3002.10.20</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3002.10.21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3002.10.22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3002.10.99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3002.20.01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3002.20.02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3002.20.03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3002.20.04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3002.20.05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3002.20.06</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3002.20.07</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3002.20.08</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3002.20.09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3002.20.99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3002.30.01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3002.30.02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3002.30.99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3002.90.01</w:t>
            </w:r>
            <w:r w:rsidRPr="00206D26">
              <w:rPr>
                <w:rFonts w:ascii="Verdana" w:hAnsi="Verdana"/>
                <w:b/>
                <w:bCs/>
                <w:sz w:val="20"/>
              </w:rPr>
              <w:t>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3002.90.02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3002.90.03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3002.90.04</w:t>
            </w:r>
            <w:r w:rsidRPr="00206D26">
              <w:rPr>
                <w:rFonts w:ascii="Verdana" w:hAnsi="Verdana"/>
                <w:b/>
                <w:bCs/>
                <w:sz w:val="20"/>
              </w:rPr>
              <w:t>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2585"/>
      </w:tblGrid>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3002.90.99</w:t>
            </w:r>
            <w:r w:rsidRPr="00206D26">
              <w:rPr>
                <w:rFonts w:ascii="Verdana" w:hAnsi="Verdana"/>
                <w:b/>
                <w:bCs/>
                <w:sz w:val="20"/>
              </w:rPr>
              <w:t>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3003.10.01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3003.20.01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3003.20.99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3003.31.01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3003.31.99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3003.39.01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3003.39.02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3003.39.99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3003.40.03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3003.40.04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3003.40.99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3003.90.04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3003.90.06</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3003.90.07</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3003.90.08</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3003.90.09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3003.90.10</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3003.90.11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3003.90.12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3003.90.13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3003.90.14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3003.90.15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3003.90.16</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3003.90.17</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3003.90.18</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3003.90.19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3003.90.20</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3003.90.21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3004.10.01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3004.10.99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3004.20.01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3004.20.02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3004.20.03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3004.20.99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3004.31.01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3004.31.99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3004.32.01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2585"/>
      </w:tblGrid>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3004.32.99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3004.39.01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3004.39.02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3004.39.03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3004.39.04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3004.39.05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3004.39.06</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3004.39.99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3004.40.03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3004.40.04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3004.40.05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3004.40.99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3004.50.01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3004.50.02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3004.50.03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3004.50.04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3004.50.99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3004.90.04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3004.90.05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3004.90.06</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3004.90.07</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3004.90.08</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3004.90.09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3004.90.10</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3004.90.11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3004.90.12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3004.90.13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3004.90.14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3004.90.15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3004.90.16</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3004.90.17</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3004.90.18</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3004.90.19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3004.90.20</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3004.90.21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3004.90.22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3004.90.23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3004.90.24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3004.90.25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2585"/>
      </w:tblGrid>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3004.90.26</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3004.90.27</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3004.90.28</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3004.90.29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3004.90.30</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3004.90.31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3004.90.32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3004.90.34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3004.90.35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3004.90.36</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3004.90.37</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3004.90.38</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3004.90.39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3004.90.40</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3004.90.41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3004.90.43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3004.90.44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3004.90.45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3004.90.46</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3004.90.47</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3004.90.48</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3004.90.49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3004.90.50</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3005.90.01</w:t>
            </w:r>
            <w:r w:rsidRPr="00206D26">
              <w:rPr>
                <w:rFonts w:ascii="Verdana" w:hAnsi="Verdana"/>
                <w:b/>
                <w:bCs/>
                <w:sz w:val="20"/>
              </w:rPr>
              <w:t>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r w:rsidR="00206D26" w:rsidRPr="00206D26" w:rsidTr="00206D26">
        <w:trPr>
          <w:trHeight w:val="34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3006.60.01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bl>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Únicamente cuando sean medicinas de patente.</w:t>
      </w:r>
    </w:p>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22"/>
        <w:gridCol w:w="2568"/>
      </w:tblGrid>
      <w:tr w:rsidR="00206D26" w:rsidRPr="00206D26" w:rsidTr="00206D26">
        <w:trPr>
          <w:trHeight w:val="649"/>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31.</w:t>
            </w:r>
          </w:p>
          <w:p w:rsidR="00206D26" w:rsidRPr="00206D26" w:rsidRDefault="00206D26" w:rsidP="00206D26">
            <w:pPr>
              <w:jc w:val="both"/>
              <w:rPr>
                <w:rFonts w:ascii="Verdana" w:hAnsi="Verdana"/>
                <w:bCs/>
                <w:sz w:val="20"/>
              </w:rPr>
            </w:pPr>
            <w:r w:rsidRPr="00206D26">
              <w:rPr>
                <w:rFonts w:ascii="Verdana" w:hAnsi="Verdana"/>
                <w:b/>
                <w:bCs/>
                <w:sz w:val="20"/>
              </w:rPr>
              <w:t>Abonos:</w:t>
            </w:r>
          </w:p>
        </w:tc>
      </w:tr>
      <w:tr w:rsidR="00206D26" w:rsidRPr="00206D26" w:rsidTr="00206D26">
        <w:trPr>
          <w:trHeight w:val="533"/>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Ley del</w:t>
            </w:r>
            <w:r w:rsidRPr="00206D26">
              <w:rPr>
                <w:rFonts w:ascii="Verdana" w:hAnsi="Verdana"/>
                <w:bCs/>
                <w:sz w:val="20"/>
              </w:rPr>
              <w:br/>
            </w:r>
            <w:r w:rsidRPr="00206D26">
              <w:rPr>
                <w:rFonts w:ascii="Verdana" w:hAnsi="Verdana"/>
                <w:b/>
                <w:bCs/>
                <w:sz w:val="20"/>
              </w:rPr>
              <w:lastRenderedPageBreak/>
              <w:t>IVA, artículo</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3101.00.01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3102.10.01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3102.21.01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3102.29.99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3102.30.01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3102.30.99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3102.40.01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3102.50.01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3102.60.01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258"/>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3102.80.01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22"/>
        <w:gridCol w:w="2568"/>
      </w:tblGrid>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3102.90.01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3102.90.99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3103.10.01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3103.90.01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3103.90.99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3104.20.01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3104.30.01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3104.30.99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3104.90.01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3104.90.99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3105.10.01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3105.20.01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3105.30.01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3105.40.01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3105.51.01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3105.59.99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3105.60.01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17"/>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3105.90.01</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32"/>
        </w:trPr>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3105.90.99</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2585"/>
      </w:tblGrid>
      <w:tr w:rsidR="00206D26" w:rsidRPr="00206D26" w:rsidTr="00206D26">
        <w:trPr>
          <w:trHeight w:val="865"/>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35.</w:t>
            </w:r>
          </w:p>
          <w:p w:rsidR="00206D26" w:rsidRPr="00206D26" w:rsidRDefault="00206D26" w:rsidP="00206D26">
            <w:pPr>
              <w:jc w:val="both"/>
              <w:rPr>
                <w:rFonts w:ascii="Verdana" w:hAnsi="Verdana"/>
                <w:bCs/>
                <w:sz w:val="20"/>
              </w:rPr>
            </w:pPr>
            <w:r w:rsidRPr="00206D26">
              <w:rPr>
                <w:rFonts w:ascii="Verdana" w:hAnsi="Verdana"/>
                <w:b/>
                <w:bCs/>
                <w:sz w:val="20"/>
              </w:rPr>
              <w:t>Materias albuminoideas; productos a base de</w:t>
            </w:r>
            <w:r w:rsidRPr="00206D26">
              <w:rPr>
                <w:rFonts w:ascii="Verdana" w:hAnsi="Verdana"/>
                <w:bCs/>
                <w:sz w:val="20"/>
              </w:rPr>
              <w:br/>
            </w:r>
            <w:r w:rsidRPr="00206D26">
              <w:rPr>
                <w:rFonts w:ascii="Verdana" w:hAnsi="Verdana"/>
                <w:b/>
                <w:bCs/>
                <w:sz w:val="20"/>
              </w:rPr>
              <w:t>almidón o de fécula modificados; colas; enzimas:</w:t>
            </w:r>
          </w:p>
        </w:tc>
      </w:tr>
      <w:tr w:rsidR="00206D26" w:rsidRPr="00206D26" w:rsidTr="00206D26">
        <w:trPr>
          <w:trHeight w:val="533"/>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Ley del</w:t>
            </w:r>
            <w:r w:rsidRPr="00206D26">
              <w:rPr>
                <w:rFonts w:ascii="Verdana" w:hAnsi="Verdana"/>
                <w:bCs/>
                <w:sz w:val="20"/>
              </w:rPr>
              <w:br/>
            </w:r>
            <w:r w:rsidRPr="00206D26">
              <w:rPr>
                <w:rFonts w:ascii="Verdana" w:hAnsi="Verdana"/>
                <w:b/>
                <w:bCs/>
                <w:sz w:val="20"/>
              </w:rPr>
              <w:t>IVA, artículo</w:t>
            </w:r>
          </w:p>
        </w:tc>
      </w:tr>
      <w:tr w:rsidR="00206D26" w:rsidRPr="00206D26" w:rsidTr="00206D26">
        <w:trPr>
          <w:trHeight w:val="33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3503.00.01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b)</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350"/>
        <w:gridCol w:w="2585"/>
      </w:tblGrid>
      <w:tr w:rsidR="00206D26" w:rsidRPr="00206D26" w:rsidTr="00206D26">
        <w:trPr>
          <w:trHeight w:val="649"/>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38.A</w:t>
            </w:r>
          </w:p>
          <w:p w:rsidR="00206D26" w:rsidRPr="00206D26" w:rsidRDefault="00206D26" w:rsidP="00206D26">
            <w:pPr>
              <w:jc w:val="both"/>
              <w:rPr>
                <w:rFonts w:ascii="Verdana" w:hAnsi="Verdana"/>
                <w:bCs/>
                <w:sz w:val="20"/>
              </w:rPr>
            </w:pPr>
            <w:r w:rsidRPr="00206D26">
              <w:rPr>
                <w:rFonts w:ascii="Verdana" w:hAnsi="Verdana"/>
                <w:b/>
                <w:bCs/>
                <w:sz w:val="20"/>
              </w:rPr>
              <w:t>Productos diversos de las industrias químicas:</w:t>
            </w:r>
          </w:p>
        </w:tc>
      </w:tr>
      <w:tr w:rsidR="00206D26" w:rsidRPr="00206D26" w:rsidTr="00206D26">
        <w:trPr>
          <w:trHeight w:val="634"/>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Fracciónarancelaria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w:t>
            </w:r>
          </w:p>
          <w:p w:rsidR="00206D26" w:rsidRPr="00206D26" w:rsidRDefault="00206D26" w:rsidP="00206D26">
            <w:pPr>
              <w:jc w:val="both"/>
              <w:rPr>
                <w:rFonts w:ascii="Verdana" w:hAnsi="Verdana"/>
                <w:bCs/>
                <w:sz w:val="20"/>
              </w:rPr>
            </w:pPr>
            <w:r w:rsidRPr="00206D26">
              <w:rPr>
                <w:rFonts w:ascii="Verdana" w:hAnsi="Verdana"/>
                <w:b/>
                <w:bCs/>
                <w:sz w:val="20"/>
              </w:rPr>
              <w:t>Ley del IVA, artículo</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3808.50.01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3808.91.01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3808.91.02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3808.91.03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3808.91.99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3808.92.01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3808.92.02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296"/>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3808.92.99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296"/>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3808.93.01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296"/>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3808.93.02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296"/>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3808.93.03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296"/>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3808.93.99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2585"/>
      </w:tblGrid>
      <w:tr w:rsidR="00206D26" w:rsidRPr="00206D26" w:rsidTr="00206D26">
        <w:trPr>
          <w:trHeight w:val="296"/>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3808.94.02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296"/>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3808.99.01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296"/>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3808.99.02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296"/>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3808.99.99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r w:rsidR="00206D26" w:rsidRPr="00206D26" w:rsidTr="00206D26">
        <w:trPr>
          <w:trHeight w:val="296"/>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3824.90.37</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g)</w:t>
            </w:r>
          </w:p>
        </w:tc>
      </w:tr>
      <w:tr w:rsidR="00206D26" w:rsidRPr="00206D26" w:rsidTr="00206D26">
        <w:trPr>
          <w:trHeight w:val="311"/>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3824.90.99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f)</w:t>
            </w:r>
          </w:p>
        </w:tc>
      </w:tr>
    </w:tbl>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Únicamente los destinados para ser utilizados en la agricultura o ganadería.</w:t>
      </w:r>
    </w:p>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89"/>
        <w:gridCol w:w="2601"/>
      </w:tblGrid>
      <w:tr w:rsidR="00206D26" w:rsidRPr="00206D26" w:rsidTr="00206D26">
        <w:trPr>
          <w:trHeight w:val="591"/>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40.A</w:t>
            </w:r>
          </w:p>
          <w:p w:rsidR="00206D26" w:rsidRPr="00206D26" w:rsidRDefault="00206D26" w:rsidP="00206D26">
            <w:pPr>
              <w:jc w:val="both"/>
              <w:rPr>
                <w:rFonts w:ascii="Verdana" w:hAnsi="Verdana"/>
                <w:bCs/>
                <w:sz w:val="20"/>
              </w:rPr>
            </w:pPr>
            <w:r w:rsidRPr="00206D26">
              <w:rPr>
                <w:rFonts w:ascii="Verdana" w:hAnsi="Verdana"/>
                <w:b/>
                <w:bCs/>
                <w:sz w:val="20"/>
              </w:rPr>
              <w:t>Caucho y sus manufacturas:</w:t>
            </w:r>
          </w:p>
        </w:tc>
      </w:tr>
      <w:tr w:rsidR="00206D26" w:rsidRPr="00206D26" w:rsidTr="00206D26">
        <w:trPr>
          <w:trHeight w:val="504"/>
        </w:trPr>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2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Ley del</w:t>
            </w:r>
            <w:r w:rsidRPr="00206D26">
              <w:rPr>
                <w:rFonts w:ascii="Verdana" w:hAnsi="Verdana"/>
                <w:bCs/>
                <w:sz w:val="20"/>
              </w:rPr>
              <w:br/>
            </w:r>
            <w:r w:rsidRPr="00206D26">
              <w:rPr>
                <w:rFonts w:ascii="Verdana" w:hAnsi="Verdana"/>
                <w:b/>
                <w:bCs/>
                <w:sz w:val="20"/>
              </w:rPr>
              <w:t>IVA, artículo</w:t>
            </w:r>
          </w:p>
        </w:tc>
      </w:tr>
      <w:tr w:rsidR="00206D26" w:rsidRPr="00206D26" w:rsidTr="00206D26">
        <w:trPr>
          <w:trHeight w:val="288"/>
        </w:trPr>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4011.61.01</w:t>
            </w:r>
          </w:p>
        </w:tc>
        <w:tc>
          <w:tcPr>
            <w:tcW w:w="2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288"/>
        </w:trPr>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4011.61.02</w:t>
            </w:r>
          </w:p>
        </w:tc>
        <w:tc>
          <w:tcPr>
            <w:tcW w:w="2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03"/>
        </w:trPr>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4013.90.02</w:t>
            </w:r>
          </w:p>
        </w:tc>
        <w:tc>
          <w:tcPr>
            <w:tcW w:w="2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bl>
    <w:p w:rsidR="00206D26" w:rsidRPr="00206D26" w:rsidRDefault="00206D26" w:rsidP="00206D26">
      <w:pPr>
        <w:jc w:val="both"/>
        <w:rPr>
          <w:rFonts w:ascii="Verdana" w:hAnsi="Verdana"/>
          <w:bCs/>
          <w:sz w:val="20"/>
        </w:rPr>
      </w:pPr>
      <w:proofErr w:type="gramStart"/>
      <w:r w:rsidRPr="00206D26">
        <w:rPr>
          <w:rFonts w:ascii="Verdana" w:hAnsi="Verdana"/>
          <w:b/>
          <w:bCs/>
          <w:sz w:val="20"/>
        </w:rPr>
        <w:t>A</w:t>
      </w:r>
      <w:proofErr w:type="gramEnd"/>
      <w:r w:rsidRPr="00206D26">
        <w:rPr>
          <w:rFonts w:ascii="Verdana" w:hAnsi="Verdana"/>
          <w:bCs/>
          <w:sz w:val="20"/>
        </w:rPr>
        <w:t>     Únicamente para tractores agrícolas.</w:t>
      </w:r>
    </w:p>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49"/>
        <w:gridCol w:w="2541"/>
      </w:tblGrid>
      <w:tr w:rsidR="00206D26" w:rsidRPr="00206D26" w:rsidTr="00206D26">
        <w:trPr>
          <w:trHeight w:val="607"/>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CAPITULO 41.</w:t>
            </w:r>
          </w:p>
          <w:p w:rsidR="00206D26" w:rsidRPr="00206D26" w:rsidRDefault="00206D26" w:rsidP="00206D26">
            <w:pPr>
              <w:jc w:val="both"/>
              <w:rPr>
                <w:rFonts w:ascii="Verdana" w:hAnsi="Verdana"/>
                <w:bCs/>
                <w:sz w:val="20"/>
              </w:rPr>
            </w:pPr>
            <w:r w:rsidRPr="00206D26">
              <w:rPr>
                <w:rFonts w:ascii="Verdana" w:hAnsi="Verdana"/>
                <w:b/>
                <w:bCs/>
                <w:sz w:val="20"/>
              </w:rPr>
              <w:t>Pieles (excepto la peletería) y cueros:</w:t>
            </w:r>
          </w:p>
        </w:tc>
      </w:tr>
      <w:tr w:rsidR="00206D26" w:rsidRPr="00206D26" w:rsidTr="00206D26">
        <w:trPr>
          <w:trHeight w:val="51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Ley del</w:t>
            </w:r>
            <w:r w:rsidRPr="00206D26">
              <w:rPr>
                <w:rFonts w:ascii="Verdana" w:hAnsi="Verdana"/>
                <w:bCs/>
                <w:sz w:val="20"/>
              </w:rPr>
              <w:br/>
            </w:r>
            <w:r w:rsidRPr="00206D26">
              <w:rPr>
                <w:rFonts w:ascii="Verdana" w:hAnsi="Verdana"/>
                <w:b/>
                <w:bCs/>
                <w:sz w:val="20"/>
              </w:rPr>
              <w:t>IVA, artículo</w:t>
            </w:r>
          </w:p>
        </w:tc>
      </w:tr>
      <w:tr w:rsidR="00206D26" w:rsidRPr="00206D26" w:rsidTr="00206D26">
        <w:trPr>
          <w:trHeight w:val="29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4101.20.01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29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4101.20.02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29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4101.50.01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29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4101.50.02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29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4101.50.99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29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4101.90.01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29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4101.90.02</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29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4101.90.99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29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4102.10.01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29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4102.21.01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29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4102.29.99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29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4103.20.01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29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4103.20.99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29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4103.30.01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29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4103.90.01</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29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4103.90.03</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1"/>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4103.90.99</w:t>
            </w:r>
          </w:p>
        </w:tc>
        <w:tc>
          <w:tcPr>
            <w:tcW w:w="2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2585"/>
      </w:tblGrid>
      <w:tr w:rsidR="00206D26" w:rsidRPr="00206D26" w:rsidTr="00206D26">
        <w:trPr>
          <w:trHeight w:val="665"/>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44.</w:t>
            </w:r>
          </w:p>
          <w:p w:rsidR="00206D26" w:rsidRPr="00206D26" w:rsidRDefault="00206D26" w:rsidP="00206D26">
            <w:pPr>
              <w:jc w:val="both"/>
              <w:rPr>
                <w:rFonts w:ascii="Verdana" w:hAnsi="Verdana"/>
                <w:bCs/>
                <w:sz w:val="20"/>
              </w:rPr>
            </w:pPr>
            <w:r w:rsidRPr="00206D26">
              <w:rPr>
                <w:rFonts w:ascii="Verdana" w:hAnsi="Verdana"/>
                <w:b/>
                <w:bCs/>
                <w:sz w:val="20"/>
              </w:rPr>
              <w:t>Madera, carbón vegetal y manufacturas de madera:</w:t>
            </w:r>
          </w:p>
        </w:tc>
      </w:tr>
      <w:tr w:rsidR="00206D26" w:rsidRPr="00206D26" w:rsidTr="00206D26">
        <w:trPr>
          <w:trHeight w:val="549"/>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Ley del</w:t>
            </w:r>
            <w:r w:rsidRPr="00206D26">
              <w:rPr>
                <w:rFonts w:ascii="Verdana" w:hAnsi="Verdana"/>
                <w:bCs/>
                <w:sz w:val="20"/>
              </w:rPr>
              <w:br/>
            </w:r>
            <w:r w:rsidRPr="00206D26">
              <w:rPr>
                <w:rFonts w:ascii="Verdana" w:hAnsi="Verdana"/>
                <w:b/>
                <w:bCs/>
                <w:sz w:val="20"/>
              </w:rPr>
              <w:t>IVA, artículo</w:t>
            </w:r>
          </w:p>
        </w:tc>
      </w:tr>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4401.10.01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4403.20.99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27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4403.41.01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2585"/>
      </w:tblGrid>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4403.49.01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4403.49.02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4403.49.99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4403.91.01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2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4403.92.01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4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4403.99.99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2585"/>
      </w:tblGrid>
      <w:tr w:rsidR="00206D26" w:rsidRPr="00206D26" w:rsidTr="00206D26">
        <w:trPr>
          <w:trHeight w:val="665"/>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45.</w:t>
            </w:r>
          </w:p>
          <w:p w:rsidR="00206D26" w:rsidRPr="00206D26" w:rsidRDefault="00206D26" w:rsidP="00206D26">
            <w:pPr>
              <w:jc w:val="both"/>
              <w:rPr>
                <w:rFonts w:ascii="Verdana" w:hAnsi="Verdana"/>
                <w:bCs/>
                <w:sz w:val="20"/>
              </w:rPr>
            </w:pPr>
            <w:r w:rsidRPr="00206D26">
              <w:rPr>
                <w:rFonts w:ascii="Verdana" w:hAnsi="Verdana"/>
                <w:b/>
                <w:bCs/>
                <w:sz w:val="20"/>
              </w:rPr>
              <w:t>Corcho y sus manufacturas:</w:t>
            </w:r>
          </w:p>
        </w:tc>
      </w:tr>
      <w:tr w:rsidR="00206D26" w:rsidRPr="00206D26" w:rsidTr="00206D26">
        <w:trPr>
          <w:trHeight w:val="549"/>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lastRenderedPageBreak/>
              <w:t>arancelaria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Fundamento Jurídico Ley del</w:t>
            </w:r>
            <w:r w:rsidRPr="00206D26">
              <w:rPr>
                <w:rFonts w:ascii="Verdana" w:hAnsi="Verdana"/>
                <w:bCs/>
                <w:sz w:val="20"/>
              </w:rPr>
              <w:br/>
            </w:r>
            <w:r w:rsidRPr="00206D26">
              <w:rPr>
                <w:rFonts w:ascii="Verdana" w:hAnsi="Verdana"/>
                <w:b/>
                <w:bCs/>
                <w:sz w:val="20"/>
              </w:rPr>
              <w:lastRenderedPageBreak/>
              <w:t>IVA, artículo</w:t>
            </w:r>
          </w:p>
        </w:tc>
      </w:tr>
      <w:tr w:rsidR="00206D26" w:rsidRPr="00206D26" w:rsidTr="00206D26">
        <w:trPr>
          <w:trHeight w:val="34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4501.10.01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2585"/>
      </w:tblGrid>
      <w:tr w:rsidR="00206D26" w:rsidRPr="00206D26" w:rsidTr="00206D26">
        <w:trPr>
          <w:trHeight w:val="1113"/>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49.</w:t>
            </w:r>
          </w:p>
          <w:p w:rsidR="00206D26" w:rsidRPr="00206D26" w:rsidRDefault="00206D26" w:rsidP="00206D26">
            <w:pPr>
              <w:jc w:val="both"/>
              <w:rPr>
                <w:rFonts w:ascii="Verdana" w:hAnsi="Verdana"/>
                <w:bCs/>
                <w:sz w:val="20"/>
              </w:rPr>
            </w:pPr>
            <w:r w:rsidRPr="00206D26">
              <w:rPr>
                <w:rFonts w:ascii="Verdana" w:hAnsi="Verdana"/>
                <w:b/>
                <w:bCs/>
                <w:sz w:val="20"/>
              </w:rPr>
              <w:t>Productos editoriales, de la prensa y de las demás</w:t>
            </w:r>
            <w:r w:rsidRPr="00206D26">
              <w:rPr>
                <w:rFonts w:ascii="Verdana" w:hAnsi="Verdana"/>
                <w:bCs/>
                <w:sz w:val="20"/>
              </w:rPr>
              <w:br/>
            </w:r>
            <w:r w:rsidRPr="00206D26">
              <w:rPr>
                <w:rFonts w:ascii="Verdana" w:hAnsi="Verdana"/>
                <w:b/>
                <w:bCs/>
                <w:sz w:val="20"/>
              </w:rPr>
              <w:t>industrias gráficas; textos manuscritos o</w:t>
            </w:r>
            <w:r w:rsidRPr="00206D26">
              <w:rPr>
                <w:rFonts w:ascii="Verdana" w:hAnsi="Verdana"/>
                <w:bCs/>
                <w:sz w:val="20"/>
              </w:rPr>
              <w:br/>
            </w:r>
            <w:r w:rsidRPr="00206D26">
              <w:rPr>
                <w:rFonts w:ascii="Verdana" w:hAnsi="Verdana"/>
                <w:b/>
                <w:bCs/>
                <w:sz w:val="20"/>
              </w:rPr>
              <w:t>mecanografiados y planos:</w:t>
            </w:r>
          </w:p>
        </w:tc>
      </w:tr>
      <w:tr w:rsidR="00206D26" w:rsidRPr="00206D26" w:rsidTr="00206D26">
        <w:trPr>
          <w:trHeight w:val="549"/>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Ley del</w:t>
            </w:r>
            <w:r w:rsidRPr="00206D26">
              <w:rPr>
                <w:rFonts w:ascii="Verdana" w:hAnsi="Verdana"/>
                <w:bCs/>
                <w:sz w:val="20"/>
              </w:rPr>
              <w:br/>
            </w:r>
            <w:r w:rsidRPr="00206D26">
              <w:rPr>
                <w:rFonts w:ascii="Verdana" w:hAnsi="Verdana"/>
                <w:b/>
                <w:bCs/>
                <w:sz w:val="20"/>
              </w:rPr>
              <w:t>IVA, artículo</w:t>
            </w:r>
          </w:p>
        </w:tc>
      </w:tr>
      <w:tr w:rsidR="00206D26" w:rsidRPr="00206D26" w:rsidTr="00206D26">
        <w:trPr>
          <w:trHeight w:val="549"/>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4901.10.01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i) y 9, fracciónIII</w:t>
            </w:r>
          </w:p>
        </w:tc>
      </w:tr>
      <w:tr w:rsidR="00206D26" w:rsidRPr="00206D26" w:rsidTr="00206D26">
        <w:trPr>
          <w:trHeight w:val="549"/>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4901.10.99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i) y 9, fracciónIII</w:t>
            </w:r>
          </w:p>
        </w:tc>
      </w:tr>
      <w:tr w:rsidR="00206D26" w:rsidRPr="00206D26" w:rsidTr="00206D26">
        <w:trPr>
          <w:trHeight w:val="549"/>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4901.91.01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i) y 9, fracciónIII</w:t>
            </w:r>
          </w:p>
        </w:tc>
      </w:tr>
      <w:tr w:rsidR="00206D26" w:rsidRPr="00206D26" w:rsidTr="00206D26">
        <w:trPr>
          <w:trHeight w:val="549"/>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4901.91.02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i) y 9, fracciónIII</w:t>
            </w:r>
          </w:p>
        </w:tc>
      </w:tr>
      <w:tr w:rsidR="00206D26" w:rsidRPr="00206D26" w:rsidTr="00206D26">
        <w:trPr>
          <w:trHeight w:val="549"/>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4901.91.03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i) y 9, fracciónIII</w:t>
            </w:r>
          </w:p>
        </w:tc>
      </w:tr>
      <w:tr w:rsidR="00206D26" w:rsidRPr="00206D26" w:rsidTr="00206D26">
        <w:trPr>
          <w:trHeight w:val="549"/>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4901.91.99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i) y 9, fracciónIII</w:t>
            </w:r>
          </w:p>
        </w:tc>
      </w:tr>
      <w:tr w:rsidR="00206D26" w:rsidRPr="00206D26" w:rsidTr="00206D26">
        <w:trPr>
          <w:trHeight w:val="549"/>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4901.99.01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i) y 9, fracciónIII</w:t>
            </w:r>
          </w:p>
        </w:tc>
      </w:tr>
      <w:tr w:rsidR="00206D26" w:rsidRPr="00206D26" w:rsidTr="00206D26">
        <w:trPr>
          <w:trHeight w:val="549"/>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4901.99.02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i) y 9, fracciónIII</w:t>
            </w:r>
          </w:p>
        </w:tc>
      </w:tr>
      <w:tr w:rsidR="00206D26" w:rsidRPr="00206D26" w:rsidTr="00206D26">
        <w:trPr>
          <w:trHeight w:val="549"/>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4901.99.03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i) y 9, fracciónIII</w:t>
            </w:r>
          </w:p>
        </w:tc>
      </w:tr>
      <w:tr w:rsidR="00206D26" w:rsidRPr="00206D26" w:rsidTr="00206D26">
        <w:trPr>
          <w:trHeight w:val="48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4901.99.04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i) y 9, fracciónIII</w:t>
            </w:r>
          </w:p>
        </w:tc>
      </w:tr>
      <w:tr w:rsidR="00206D26" w:rsidRPr="00206D26" w:rsidTr="00206D26">
        <w:trPr>
          <w:trHeight w:val="48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4901.99.05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i) y 9, fracciónIII</w:t>
            </w:r>
          </w:p>
        </w:tc>
      </w:tr>
      <w:tr w:rsidR="00206D26" w:rsidRPr="00206D26" w:rsidTr="00206D26">
        <w:trPr>
          <w:trHeight w:val="48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4901.99.06</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i) y 9, fracciónIII</w:t>
            </w:r>
          </w:p>
        </w:tc>
      </w:tr>
      <w:tr w:rsidR="00206D26" w:rsidRPr="00206D26" w:rsidTr="00206D26">
        <w:trPr>
          <w:trHeight w:val="48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4901.99.99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i) y 9, fracciónIII</w:t>
            </w:r>
          </w:p>
        </w:tc>
      </w:tr>
      <w:tr w:rsidR="00206D26" w:rsidRPr="00206D26" w:rsidTr="00206D26">
        <w:trPr>
          <w:trHeight w:val="48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4902.10.01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i) y 9, fracciónIII</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2585"/>
      </w:tblGrid>
      <w:tr w:rsidR="00206D26" w:rsidRPr="00206D26" w:rsidTr="00206D26">
        <w:trPr>
          <w:trHeight w:val="40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4902.10.99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i) y 9, fracciónIII</w:t>
            </w:r>
          </w:p>
        </w:tc>
      </w:tr>
      <w:tr w:rsidR="00206D26" w:rsidRPr="00206D26" w:rsidTr="00206D26">
        <w:trPr>
          <w:trHeight w:val="48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4902.90.01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i) y 9, fracciónIII</w:t>
            </w:r>
          </w:p>
        </w:tc>
      </w:tr>
      <w:tr w:rsidR="00206D26" w:rsidRPr="00206D26" w:rsidTr="00206D26">
        <w:trPr>
          <w:trHeight w:val="48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4902.90.99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i) y 9, fracciónIII</w:t>
            </w:r>
          </w:p>
        </w:tc>
      </w:tr>
      <w:tr w:rsidR="00206D26" w:rsidRPr="00206D26" w:rsidTr="00206D26">
        <w:trPr>
          <w:trHeight w:val="48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4903.00.01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i) y 9, fracciónIII</w:t>
            </w:r>
          </w:p>
        </w:tc>
      </w:tr>
      <w:tr w:rsidR="00206D26" w:rsidRPr="00206D26" w:rsidTr="00206D26">
        <w:trPr>
          <w:trHeight w:val="48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4903.00.99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i) y 9, fracciónIII</w:t>
            </w:r>
          </w:p>
        </w:tc>
      </w:tr>
      <w:tr w:rsidR="00206D26" w:rsidRPr="00206D26" w:rsidTr="00206D26">
        <w:trPr>
          <w:trHeight w:val="48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4904.00.01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i) y 9, fracciónIII</w:t>
            </w:r>
          </w:p>
        </w:tc>
      </w:tr>
      <w:tr w:rsidR="00206D26" w:rsidRPr="00206D26" w:rsidTr="00206D26">
        <w:trPr>
          <w:trHeight w:val="48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4905.91.01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i) y 9, fracciónIII</w:t>
            </w:r>
          </w:p>
        </w:tc>
      </w:tr>
      <w:tr w:rsidR="00206D26" w:rsidRPr="00206D26" w:rsidTr="00206D26">
        <w:trPr>
          <w:trHeight w:val="48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4905.91.99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i) y 9, fracciónIII</w:t>
            </w:r>
          </w:p>
        </w:tc>
      </w:tr>
      <w:tr w:rsidR="00206D26" w:rsidRPr="00206D26" w:rsidTr="00206D26">
        <w:trPr>
          <w:trHeight w:val="49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4911.99.02</w:t>
            </w:r>
            <w:r w:rsidRPr="00206D26">
              <w:rPr>
                <w:rFonts w:ascii="Verdana" w:hAnsi="Verdana"/>
                <w:b/>
                <w:bCs/>
                <w:sz w:val="20"/>
              </w:rPr>
              <w:t>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i) y 9, fracciónV</w:t>
            </w:r>
          </w:p>
        </w:tc>
      </w:tr>
    </w:tbl>
    <w:p w:rsidR="00206D26" w:rsidRPr="00206D26" w:rsidRDefault="00206D26" w:rsidP="00206D26">
      <w:pPr>
        <w:jc w:val="both"/>
        <w:rPr>
          <w:rFonts w:ascii="Verdana" w:hAnsi="Verdana"/>
          <w:bCs/>
          <w:sz w:val="20"/>
        </w:rPr>
      </w:pPr>
      <w:proofErr w:type="gramStart"/>
      <w:r w:rsidRPr="00206D26">
        <w:rPr>
          <w:rFonts w:ascii="Verdana" w:hAnsi="Verdana"/>
          <w:b/>
          <w:bCs/>
          <w:sz w:val="20"/>
        </w:rPr>
        <w:t>A</w:t>
      </w:r>
      <w:proofErr w:type="gramEnd"/>
      <w:r w:rsidRPr="00206D26">
        <w:rPr>
          <w:rFonts w:ascii="Verdana" w:hAnsi="Verdana"/>
          <w:bCs/>
          <w:sz w:val="20"/>
        </w:rPr>
        <w:t>      Únicamente para loterias, sorteos o juegos con apuestas y concursos de toda clase.</w:t>
      </w:r>
    </w:p>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2585"/>
      </w:tblGrid>
      <w:tr w:rsidR="00206D26" w:rsidRPr="00206D26" w:rsidTr="00206D26">
        <w:trPr>
          <w:trHeight w:val="649"/>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52.</w:t>
            </w:r>
          </w:p>
          <w:p w:rsidR="00206D26" w:rsidRPr="00206D26" w:rsidRDefault="00206D26" w:rsidP="00206D26">
            <w:pPr>
              <w:jc w:val="both"/>
              <w:rPr>
                <w:rFonts w:ascii="Verdana" w:hAnsi="Verdana"/>
                <w:bCs/>
                <w:sz w:val="20"/>
              </w:rPr>
            </w:pPr>
            <w:r w:rsidRPr="00206D26">
              <w:rPr>
                <w:rFonts w:ascii="Verdana" w:hAnsi="Verdana"/>
                <w:b/>
                <w:bCs/>
                <w:sz w:val="20"/>
              </w:rPr>
              <w:t>Algodón:</w:t>
            </w:r>
          </w:p>
        </w:tc>
      </w:tr>
      <w:tr w:rsidR="00206D26" w:rsidRPr="00206D26" w:rsidTr="00206D26">
        <w:trPr>
          <w:trHeight w:val="533"/>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Fracción</w:t>
            </w:r>
            <w:r w:rsidRPr="00206D26">
              <w:rPr>
                <w:rFonts w:ascii="Verdana" w:hAnsi="Verdana"/>
                <w:bCs/>
                <w:sz w:val="20"/>
              </w:rPr>
              <w:br/>
            </w:r>
            <w:r w:rsidRPr="00206D26">
              <w:rPr>
                <w:rFonts w:ascii="Verdana" w:hAnsi="Verdana"/>
                <w:b/>
                <w:bCs/>
                <w:sz w:val="20"/>
              </w:rPr>
              <w:t>arancelaria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Ley del</w:t>
            </w:r>
            <w:r w:rsidRPr="00206D26">
              <w:rPr>
                <w:rFonts w:ascii="Verdana" w:hAnsi="Verdana"/>
                <w:bCs/>
                <w:sz w:val="20"/>
              </w:rPr>
              <w:br/>
            </w:r>
            <w:r w:rsidRPr="00206D26">
              <w:rPr>
                <w:rFonts w:ascii="Verdana" w:hAnsi="Verdana"/>
                <w:b/>
                <w:bCs/>
                <w:sz w:val="20"/>
              </w:rPr>
              <w:t>IVA, artículo</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5201.00.01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5201.00.02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32"/>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5201.00.99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89"/>
        <w:gridCol w:w="2601"/>
      </w:tblGrid>
      <w:tr w:rsidR="00206D26" w:rsidRPr="00206D26" w:rsidTr="00206D26">
        <w:trPr>
          <w:trHeight w:val="865"/>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53.</w:t>
            </w:r>
          </w:p>
          <w:p w:rsidR="00206D26" w:rsidRPr="00206D26" w:rsidRDefault="00206D26" w:rsidP="00206D26">
            <w:pPr>
              <w:jc w:val="both"/>
              <w:rPr>
                <w:rFonts w:ascii="Verdana" w:hAnsi="Verdana"/>
                <w:bCs/>
                <w:sz w:val="20"/>
              </w:rPr>
            </w:pPr>
            <w:r w:rsidRPr="00206D26">
              <w:rPr>
                <w:rFonts w:ascii="Verdana" w:hAnsi="Verdana"/>
                <w:b/>
                <w:bCs/>
                <w:sz w:val="20"/>
              </w:rPr>
              <w:t>Las demás fibras textiles vegetales; hilados de</w:t>
            </w:r>
            <w:r w:rsidRPr="00206D26">
              <w:rPr>
                <w:rFonts w:ascii="Verdana" w:hAnsi="Verdana"/>
                <w:bCs/>
                <w:sz w:val="20"/>
              </w:rPr>
              <w:br/>
            </w:r>
            <w:r w:rsidRPr="00206D26">
              <w:rPr>
                <w:rFonts w:ascii="Verdana" w:hAnsi="Verdana"/>
                <w:b/>
                <w:bCs/>
                <w:sz w:val="20"/>
              </w:rPr>
              <w:t>papel y tejidos de hilados de papel:</w:t>
            </w:r>
          </w:p>
        </w:tc>
      </w:tr>
      <w:tr w:rsidR="00206D26" w:rsidRPr="00206D26" w:rsidTr="00206D26">
        <w:trPr>
          <w:trHeight w:val="533"/>
        </w:trPr>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2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Ley del</w:t>
            </w:r>
            <w:r w:rsidRPr="00206D26">
              <w:rPr>
                <w:rFonts w:ascii="Verdana" w:hAnsi="Verdana"/>
                <w:bCs/>
                <w:sz w:val="20"/>
              </w:rPr>
              <w:br/>
            </w:r>
            <w:r w:rsidRPr="00206D26">
              <w:rPr>
                <w:rFonts w:ascii="Verdana" w:hAnsi="Verdana"/>
                <w:b/>
                <w:bCs/>
                <w:sz w:val="20"/>
              </w:rPr>
              <w:t>IVA, artículo</w:t>
            </w:r>
          </w:p>
        </w:tc>
      </w:tr>
      <w:tr w:rsidR="00206D26" w:rsidRPr="00206D26" w:rsidTr="00206D26">
        <w:trPr>
          <w:trHeight w:val="317"/>
        </w:trPr>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5305.00.02</w:t>
            </w:r>
          </w:p>
        </w:tc>
        <w:tc>
          <w:tcPr>
            <w:tcW w:w="2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a)</w:t>
            </w:r>
          </w:p>
        </w:tc>
      </w:tr>
      <w:tr w:rsidR="00206D26" w:rsidRPr="00206D26" w:rsidTr="00206D26">
        <w:trPr>
          <w:trHeight w:val="317"/>
        </w:trPr>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5305.00.05</w:t>
            </w:r>
            <w:r w:rsidRPr="00206D26">
              <w:rPr>
                <w:rFonts w:ascii="Verdana" w:hAnsi="Verdana"/>
                <w:b/>
                <w:bCs/>
                <w:sz w:val="20"/>
              </w:rPr>
              <w:t>A</w:t>
            </w:r>
          </w:p>
        </w:tc>
        <w:tc>
          <w:tcPr>
            <w:tcW w:w="2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d)</w:t>
            </w:r>
          </w:p>
        </w:tc>
      </w:tr>
      <w:tr w:rsidR="00206D26" w:rsidRPr="00206D26" w:rsidTr="00206D26">
        <w:trPr>
          <w:trHeight w:val="332"/>
        </w:trPr>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5305.00.06</w:t>
            </w:r>
            <w:r w:rsidRPr="00206D26">
              <w:rPr>
                <w:rFonts w:ascii="Verdana" w:hAnsi="Verdana"/>
                <w:b/>
                <w:bCs/>
                <w:sz w:val="20"/>
              </w:rPr>
              <w:t>B</w:t>
            </w:r>
          </w:p>
        </w:tc>
        <w:tc>
          <w:tcPr>
            <w:tcW w:w="2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d)</w:t>
            </w:r>
          </w:p>
        </w:tc>
      </w:tr>
    </w:tbl>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Únicamente el ixtle y lechuguilla.</w:t>
      </w:r>
    </w:p>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Únicamente la palma.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58"/>
        <w:gridCol w:w="2641"/>
      </w:tblGrid>
      <w:tr w:rsidR="00206D26" w:rsidRPr="00206D26" w:rsidTr="00206D26">
        <w:trPr>
          <w:trHeight w:val="1297"/>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71.</w:t>
            </w:r>
          </w:p>
          <w:p w:rsidR="00206D26" w:rsidRPr="00206D26" w:rsidRDefault="00206D26" w:rsidP="00206D26">
            <w:pPr>
              <w:jc w:val="both"/>
              <w:rPr>
                <w:rFonts w:ascii="Verdana" w:hAnsi="Verdana"/>
                <w:bCs/>
                <w:sz w:val="20"/>
              </w:rPr>
            </w:pPr>
            <w:r w:rsidRPr="00206D26">
              <w:rPr>
                <w:rFonts w:ascii="Verdana" w:hAnsi="Verdana"/>
                <w:b/>
                <w:bCs/>
                <w:sz w:val="20"/>
              </w:rPr>
              <w:t>Perlas naturales o cultivadas, piedras preciosas o</w:t>
            </w:r>
            <w:r w:rsidRPr="00206D26">
              <w:rPr>
                <w:rFonts w:ascii="Verdana" w:hAnsi="Verdana"/>
                <w:bCs/>
                <w:sz w:val="20"/>
              </w:rPr>
              <w:br/>
            </w:r>
            <w:r w:rsidRPr="00206D26">
              <w:rPr>
                <w:rFonts w:ascii="Verdana" w:hAnsi="Verdana"/>
                <w:b/>
                <w:bCs/>
                <w:sz w:val="20"/>
              </w:rPr>
              <w:t>semipreciosas, metales preciosos, chapados de</w:t>
            </w:r>
            <w:r w:rsidRPr="00206D26">
              <w:rPr>
                <w:rFonts w:ascii="Verdana" w:hAnsi="Verdana"/>
                <w:bCs/>
                <w:sz w:val="20"/>
              </w:rPr>
              <w:br/>
            </w:r>
            <w:r w:rsidRPr="00206D26">
              <w:rPr>
                <w:rFonts w:ascii="Verdana" w:hAnsi="Verdana"/>
                <w:b/>
                <w:bCs/>
                <w:sz w:val="20"/>
              </w:rPr>
              <w:t>metal precioso (plaqué) y manufacturas de estas</w:t>
            </w:r>
            <w:r w:rsidRPr="00206D26">
              <w:rPr>
                <w:rFonts w:ascii="Verdana" w:hAnsi="Verdana"/>
                <w:bCs/>
                <w:sz w:val="20"/>
              </w:rPr>
              <w:br/>
            </w:r>
            <w:r w:rsidRPr="00206D26">
              <w:rPr>
                <w:rFonts w:ascii="Verdana" w:hAnsi="Verdana"/>
                <w:b/>
                <w:bCs/>
                <w:sz w:val="20"/>
              </w:rPr>
              <w:t>materias; bisutería; monedas:</w:t>
            </w:r>
          </w:p>
        </w:tc>
      </w:tr>
      <w:tr w:rsidR="00206D26" w:rsidRPr="00206D26" w:rsidTr="00206D26">
        <w:trPr>
          <w:trHeight w:val="749"/>
        </w:trPr>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2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Ley del</w:t>
            </w:r>
            <w:r w:rsidRPr="00206D26">
              <w:rPr>
                <w:rFonts w:ascii="Verdana" w:hAnsi="Verdana"/>
                <w:bCs/>
                <w:sz w:val="20"/>
              </w:rPr>
              <w:br/>
            </w:r>
            <w:r w:rsidRPr="00206D26">
              <w:rPr>
                <w:rFonts w:ascii="Verdana" w:hAnsi="Verdana"/>
                <w:b/>
                <w:bCs/>
                <w:sz w:val="20"/>
              </w:rPr>
              <w:t>IVA, y Reglamento de la Ley del</w:t>
            </w:r>
            <w:r w:rsidRPr="00206D26">
              <w:rPr>
                <w:rFonts w:ascii="Verdana" w:hAnsi="Verdana"/>
                <w:bCs/>
                <w:sz w:val="20"/>
              </w:rPr>
              <w:br/>
            </w:r>
            <w:r w:rsidRPr="00206D26">
              <w:rPr>
                <w:rFonts w:ascii="Verdana" w:hAnsi="Verdana"/>
                <w:b/>
                <w:bCs/>
                <w:sz w:val="20"/>
              </w:rPr>
              <w:t>IVA, artículo</w:t>
            </w:r>
          </w:p>
        </w:tc>
      </w:tr>
      <w:tr w:rsidR="00206D26" w:rsidRPr="00206D26" w:rsidTr="00206D26">
        <w:trPr>
          <w:trHeight w:val="317"/>
        </w:trPr>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7108.11.01</w:t>
            </w:r>
            <w:r w:rsidRPr="00206D26">
              <w:rPr>
                <w:rFonts w:ascii="Verdana" w:hAnsi="Verdana"/>
                <w:b/>
                <w:bCs/>
                <w:sz w:val="20"/>
              </w:rPr>
              <w:t>A</w:t>
            </w:r>
          </w:p>
        </w:tc>
        <w:tc>
          <w:tcPr>
            <w:tcW w:w="2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25, fracción VII</w:t>
            </w:r>
          </w:p>
        </w:tc>
      </w:tr>
      <w:tr w:rsidR="00206D26" w:rsidRPr="00206D26" w:rsidTr="00206D26">
        <w:trPr>
          <w:trHeight w:val="317"/>
        </w:trPr>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7108.12.01</w:t>
            </w:r>
            <w:r w:rsidRPr="00206D26">
              <w:rPr>
                <w:rFonts w:ascii="Verdana" w:hAnsi="Verdana"/>
                <w:b/>
                <w:bCs/>
                <w:sz w:val="20"/>
              </w:rPr>
              <w:t>A</w:t>
            </w:r>
          </w:p>
        </w:tc>
        <w:tc>
          <w:tcPr>
            <w:tcW w:w="2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25, fracción VII</w:t>
            </w:r>
          </w:p>
        </w:tc>
      </w:tr>
      <w:tr w:rsidR="00206D26" w:rsidRPr="00206D26" w:rsidTr="00206D26">
        <w:trPr>
          <w:trHeight w:val="300"/>
        </w:trPr>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7108.13.01</w:t>
            </w:r>
            <w:r w:rsidRPr="00206D26">
              <w:rPr>
                <w:rFonts w:ascii="Verdana" w:hAnsi="Verdana"/>
                <w:b/>
                <w:bCs/>
                <w:sz w:val="20"/>
              </w:rPr>
              <w:t>A</w:t>
            </w:r>
          </w:p>
        </w:tc>
        <w:tc>
          <w:tcPr>
            <w:tcW w:w="2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25, fracción VII</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56"/>
        <w:gridCol w:w="2641"/>
      </w:tblGrid>
      <w:tr w:rsidR="00206D26" w:rsidRPr="00206D26" w:rsidTr="00206D26">
        <w:trPr>
          <w:trHeight w:val="533"/>
        </w:trPr>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7113.19.01</w:t>
            </w:r>
            <w:r w:rsidRPr="00206D26">
              <w:rPr>
                <w:rFonts w:ascii="Verdana" w:hAnsi="Verdana"/>
                <w:b/>
                <w:bCs/>
                <w:sz w:val="20"/>
              </w:rPr>
              <w:t>B</w:t>
            </w:r>
          </w:p>
        </w:tc>
        <w:tc>
          <w:tcPr>
            <w:tcW w:w="2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h) y 10 delReglamento de la Ley del IVA</w:t>
            </w:r>
          </w:p>
        </w:tc>
      </w:tr>
      <w:tr w:rsidR="00206D26" w:rsidRPr="00206D26" w:rsidTr="00206D26">
        <w:trPr>
          <w:trHeight w:val="533"/>
        </w:trPr>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7113.19.02</w:t>
            </w:r>
            <w:r w:rsidRPr="00206D26">
              <w:rPr>
                <w:rFonts w:ascii="Verdana" w:hAnsi="Verdana"/>
                <w:b/>
                <w:bCs/>
                <w:sz w:val="20"/>
              </w:rPr>
              <w:t>B</w:t>
            </w:r>
          </w:p>
        </w:tc>
        <w:tc>
          <w:tcPr>
            <w:tcW w:w="2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h) y 10 delReglamento de la Ley del IVA</w:t>
            </w:r>
          </w:p>
        </w:tc>
      </w:tr>
      <w:tr w:rsidR="00206D26" w:rsidRPr="00206D26" w:rsidTr="00206D26">
        <w:trPr>
          <w:trHeight w:val="606"/>
        </w:trPr>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7113.19.03</w:t>
            </w:r>
            <w:r w:rsidRPr="00206D26">
              <w:rPr>
                <w:rFonts w:ascii="Verdana" w:hAnsi="Verdana"/>
                <w:b/>
                <w:bCs/>
                <w:sz w:val="20"/>
              </w:rPr>
              <w:t>B</w:t>
            </w:r>
          </w:p>
        </w:tc>
        <w:tc>
          <w:tcPr>
            <w:tcW w:w="2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h) y 10 delReglamento de la Ley del IVA</w:t>
            </w:r>
          </w:p>
        </w:tc>
      </w:tr>
      <w:tr w:rsidR="00206D26" w:rsidRPr="00206D26" w:rsidTr="00206D26">
        <w:trPr>
          <w:trHeight w:val="533"/>
        </w:trPr>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7113.19.99</w:t>
            </w:r>
            <w:r w:rsidRPr="00206D26">
              <w:rPr>
                <w:rFonts w:ascii="Verdana" w:hAnsi="Verdana"/>
                <w:b/>
                <w:bCs/>
                <w:sz w:val="20"/>
              </w:rPr>
              <w:t>B</w:t>
            </w:r>
          </w:p>
        </w:tc>
        <w:tc>
          <w:tcPr>
            <w:tcW w:w="2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h) y 10 delReglamento de la Ley del IVA</w:t>
            </w:r>
          </w:p>
        </w:tc>
      </w:tr>
      <w:tr w:rsidR="00206D26" w:rsidRPr="00206D26" w:rsidTr="00206D26">
        <w:trPr>
          <w:trHeight w:val="533"/>
        </w:trPr>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7113.20.01</w:t>
            </w:r>
            <w:r w:rsidRPr="00206D26">
              <w:rPr>
                <w:rFonts w:ascii="Verdana" w:hAnsi="Verdana"/>
                <w:b/>
                <w:bCs/>
                <w:sz w:val="20"/>
              </w:rPr>
              <w:t>B</w:t>
            </w:r>
          </w:p>
        </w:tc>
        <w:tc>
          <w:tcPr>
            <w:tcW w:w="2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h) y 10 delReglamento de la Ley del IVA</w:t>
            </w:r>
          </w:p>
        </w:tc>
      </w:tr>
      <w:tr w:rsidR="00206D26" w:rsidRPr="00206D26" w:rsidTr="00206D26">
        <w:trPr>
          <w:trHeight w:val="533"/>
        </w:trPr>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7114.19.99</w:t>
            </w:r>
            <w:r w:rsidRPr="00206D26">
              <w:rPr>
                <w:rFonts w:ascii="Verdana" w:hAnsi="Verdana"/>
                <w:b/>
                <w:bCs/>
                <w:sz w:val="20"/>
              </w:rPr>
              <w:t>B</w:t>
            </w:r>
          </w:p>
        </w:tc>
        <w:tc>
          <w:tcPr>
            <w:tcW w:w="2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h) y 10 delReglamento de la Ley del IVA</w:t>
            </w:r>
          </w:p>
        </w:tc>
      </w:tr>
      <w:tr w:rsidR="00206D26" w:rsidRPr="00206D26" w:rsidTr="00206D26">
        <w:trPr>
          <w:trHeight w:val="548"/>
        </w:trPr>
        <w:tc>
          <w:tcPr>
            <w:tcW w:w="1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7114.20.01</w:t>
            </w:r>
            <w:r w:rsidRPr="00206D26">
              <w:rPr>
                <w:rFonts w:ascii="Verdana" w:hAnsi="Verdana"/>
                <w:b/>
                <w:bCs/>
                <w:sz w:val="20"/>
              </w:rPr>
              <w:t>B</w:t>
            </w:r>
          </w:p>
        </w:tc>
        <w:tc>
          <w:tcPr>
            <w:tcW w:w="2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h) y 10 delReglamento de la Ley del IVA</w:t>
            </w:r>
          </w:p>
        </w:tc>
      </w:tr>
    </w:tbl>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Con un contenido mínimo de oro del 80%.</w:t>
      </w:r>
    </w:p>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Únicamente si cumple con el artículo 10 del Reglamento de la Ley del IVA.</w:t>
      </w:r>
    </w:p>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2585"/>
      </w:tblGrid>
      <w:tr w:rsidR="00206D26" w:rsidRPr="00206D26" w:rsidTr="00206D26">
        <w:trPr>
          <w:trHeight w:val="1081"/>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84.A</w:t>
            </w:r>
          </w:p>
          <w:p w:rsidR="00206D26" w:rsidRPr="00206D26" w:rsidRDefault="00206D26" w:rsidP="00206D26">
            <w:pPr>
              <w:jc w:val="both"/>
              <w:rPr>
                <w:rFonts w:ascii="Verdana" w:hAnsi="Verdana"/>
                <w:bCs/>
                <w:sz w:val="20"/>
              </w:rPr>
            </w:pPr>
            <w:r w:rsidRPr="00206D26">
              <w:rPr>
                <w:rFonts w:ascii="Verdana" w:hAnsi="Verdana"/>
                <w:b/>
                <w:bCs/>
                <w:sz w:val="20"/>
              </w:rPr>
              <w:t>Reactores nucleares, calderas, máquinas, aparatos</w:t>
            </w:r>
            <w:r w:rsidRPr="00206D26">
              <w:rPr>
                <w:rFonts w:ascii="Verdana" w:hAnsi="Verdana"/>
                <w:bCs/>
                <w:sz w:val="20"/>
              </w:rPr>
              <w:br/>
            </w:r>
            <w:r w:rsidRPr="00206D26">
              <w:rPr>
                <w:rFonts w:ascii="Verdana" w:hAnsi="Verdana"/>
                <w:b/>
                <w:bCs/>
                <w:sz w:val="20"/>
              </w:rPr>
              <w:t>y artefactos mecánicos; partes de estas máquinas</w:t>
            </w:r>
            <w:r w:rsidRPr="00206D26">
              <w:rPr>
                <w:rFonts w:ascii="Verdana" w:hAnsi="Verdana"/>
                <w:bCs/>
                <w:sz w:val="20"/>
              </w:rPr>
              <w:br/>
            </w:r>
            <w:r w:rsidRPr="00206D26">
              <w:rPr>
                <w:rFonts w:ascii="Verdana" w:hAnsi="Verdana"/>
                <w:b/>
                <w:bCs/>
                <w:sz w:val="20"/>
              </w:rPr>
              <w:t>o aparatos:</w:t>
            </w:r>
          </w:p>
        </w:tc>
      </w:tr>
      <w:tr w:rsidR="00206D26" w:rsidRPr="00206D26" w:rsidTr="00206D26">
        <w:trPr>
          <w:trHeight w:val="533"/>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Fracción</w:t>
            </w:r>
            <w:r w:rsidRPr="00206D26">
              <w:rPr>
                <w:rFonts w:ascii="Verdana" w:hAnsi="Verdana"/>
                <w:bCs/>
                <w:sz w:val="20"/>
              </w:rPr>
              <w:br/>
            </w:r>
            <w:r w:rsidRPr="00206D26">
              <w:rPr>
                <w:rFonts w:ascii="Verdana" w:hAnsi="Verdana"/>
                <w:b/>
                <w:bCs/>
                <w:sz w:val="20"/>
              </w:rPr>
              <w:t>arancelaria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Ley del</w:t>
            </w:r>
            <w:r w:rsidRPr="00206D26">
              <w:rPr>
                <w:rFonts w:ascii="Verdana" w:hAnsi="Verdana"/>
                <w:bCs/>
                <w:sz w:val="20"/>
              </w:rPr>
              <w:br/>
            </w:r>
            <w:r w:rsidRPr="00206D26">
              <w:rPr>
                <w:rFonts w:ascii="Verdana" w:hAnsi="Verdana"/>
                <w:b/>
                <w:bCs/>
                <w:sz w:val="20"/>
              </w:rPr>
              <w:t>IVA, artículo</w:t>
            </w:r>
          </w:p>
        </w:tc>
      </w:tr>
      <w:tr w:rsidR="00206D26" w:rsidRPr="00206D26" w:rsidTr="00206D26">
        <w:trPr>
          <w:trHeight w:val="533"/>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8413.20.01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 o 2-A,fracción I, inciso g)</w:t>
            </w:r>
          </w:p>
        </w:tc>
      </w:tr>
      <w:tr w:rsidR="00206D26" w:rsidRPr="00206D26" w:rsidTr="00206D26">
        <w:trPr>
          <w:trHeight w:val="533"/>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8413.70.99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 o 2-A,fracción I, inciso g)</w:t>
            </w:r>
          </w:p>
        </w:tc>
      </w:tr>
      <w:tr w:rsidR="00206D26" w:rsidRPr="00206D26" w:rsidTr="00206D26">
        <w:trPr>
          <w:trHeight w:val="533"/>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8413.81.99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 o 2-A,fracción I, inciso g)</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8414.59.99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g)</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8424.81.01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533"/>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8424.81.02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 y 9 delReglamento de la Ley del IVA</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8424.81.03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1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8424.81.04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4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8424.81.05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4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8424.81.06</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4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8424.81.99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4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8432.10.01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4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8432.21.01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4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8432.29.01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4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8432.29.99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4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8432.30.01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593"/>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8432.30.02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 y 9 delReglamento de la Ley del IVA</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2585"/>
      </w:tblGrid>
      <w:tr w:rsidR="00206D26" w:rsidRPr="00206D26" w:rsidTr="00206D26">
        <w:trPr>
          <w:trHeight w:val="34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8432.30.03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593"/>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8432.30.99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 y 9 delReglamento de la Ley del IVA</w:t>
            </w:r>
          </w:p>
        </w:tc>
      </w:tr>
      <w:tr w:rsidR="00206D26" w:rsidRPr="00206D26" w:rsidTr="00206D26">
        <w:trPr>
          <w:trHeight w:val="34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8432.40.01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4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8432.80.01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4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8432.80.02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4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8432.80.03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4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8432.80.99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4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8433.20.01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4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8433.20.02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4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8433.20.99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4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8433.30.01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4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8433.40.01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4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8433.40.02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4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8433.40.99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4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8433.51.01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4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8433.52.01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4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8433.53.01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4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8433.59.01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4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8433.59.02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4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8433.59.03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4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8433.59.04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4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8433.59.99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47"/>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8436.80.99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608"/>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8467.81.01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 y 9 delReglamento de la Ley del IVA</w:t>
            </w:r>
          </w:p>
        </w:tc>
      </w:tr>
    </w:tbl>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Únicamente máquinas, aparatos y artefactos para uso agrícola como equipo integrado a invernadero hidropónico.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82"/>
        <w:gridCol w:w="2608"/>
      </w:tblGrid>
      <w:tr w:rsidR="00206D26" w:rsidRPr="00206D26" w:rsidTr="00206D26">
        <w:trPr>
          <w:trHeight w:val="1609"/>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85.A</w:t>
            </w:r>
          </w:p>
          <w:p w:rsidR="00206D26" w:rsidRPr="00206D26" w:rsidRDefault="00206D26" w:rsidP="00206D26">
            <w:pPr>
              <w:jc w:val="both"/>
              <w:rPr>
                <w:rFonts w:ascii="Verdana" w:hAnsi="Verdana"/>
                <w:bCs/>
                <w:sz w:val="20"/>
              </w:rPr>
            </w:pPr>
            <w:r w:rsidRPr="00206D26">
              <w:rPr>
                <w:rFonts w:ascii="Verdana" w:hAnsi="Verdana"/>
                <w:b/>
                <w:bCs/>
                <w:sz w:val="20"/>
              </w:rPr>
              <w:t>Máquinas, aparatos y material eléctrico, y sus</w:t>
            </w:r>
            <w:r w:rsidRPr="00206D26">
              <w:rPr>
                <w:rFonts w:ascii="Verdana" w:hAnsi="Verdana"/>
                <w:bCs/>
                <w:sz w:val="20"/>
              </w:rPr>
              <w:br/>
            </w:r>
            <w:r w:rsidRPr="00206D26">
              <w:rPr>
                <w:rFonts w:ascii="Verdana" w:hAnsi="Verdana"/>
                <w:b/>
                <w:bCs/>
                <w:sz w:val="20"/>
              </w:rPr>
              <w:t>partes; aparatos de grabación o reproducción de</w:t>
            </w:r>
            <w:r w:rsidRPr="00206D26">
              <w:rPr>
                <w:rFonts w:ascii="Verdana" w:hAnsi="Verdana"/>
                <w:bCs/>
                <w:sz w:val="20"/>
              </w:rPr>
              <w:br/>
            </w:r>
            <w:r w:rsidRPr="00206D26">
              <w:rPr>
                <w:rFonts w:ascii="Verdana" w:hAnsi="Verdana"/>
                <w:b/>
                <w:bCs/>
                <w:sz w:val="20"/>
              </w:rPr>
              <w:t>sonido, aparatos de grabación o reproducción de</w:t>
            </w:r>
            <w:r w:rsidRPr="00206D26">
              <w:rPr>
                <w:rFonts w:ascii="Verdana" w:hAnsi="Verdana"/>
                <w:bCs/>
                <w:sz w:val="20"/>
              </w:rPr>
              <w:br/>
            </w:r>
            <w:r w:rsidRPr="00206D26">
              <w:rPr>
                <w:rFonts w:ascii="Verdana" w:hAnsi="Verdana"/>
                <w:b/>
                <w:bCs/>
                <w:sz w:val="20"/>
              </w:rPr>
              <w:t>imagen y sonido en televisión, y las partes y</w:t>
            </w:r>
            <w:r w:rsidRPr="00206D26">
              <w:rPr>
                <w:rFonts w:ascii="Verdana" w:hAnsi="Verdana"/>
                <w:bCs/>
                <w:sz w:val="20"/>
              </w:rPr>
              <w:br/>
            </w:r>
            <w:r w:rsidRPr="00206D26">
              <w:rPr>
                <w:rFonts w:ascii="Verdana" w:hAnsi="Verdana"/>
                <w:b/>
                <w:bCs/>
                <w:sz w:val="20"/>
              </w:rPr>
              <w:t>accesorios de estos aparatos:</w:t>
            </w:r>
          </w:p>
        </w:tc>
      </w:tr>
      <w:tr w:rsidR="00206D26" w:rsidRPr="00206D26" w:rsidTr="00206D26">
        <w:trPr>
          <w:trHeight w:val="565"/>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Ley del</w:t>
            </w:r>
            <w:r w:rsidRPr="00206D26">
              <w:rPr>
                <w:rFonts w:ascii="Verdana" w:hAnsi="Verdana"/>
                <w:bCs/>
                <w:sz w:val="20"/>
              </w:rPr>
              <w:br/>
            </w:r>
            <w:r w:rsidRPr="00206D26">
              <w:rPr>
                <w:rFonts w:ascii="Verdana" w:hAnsi="Verdana"/>
                <w:b/>
                <w:bCs/>
                <w:sz w:val="20"/>
              </w:rPr>
              <w:t>IVA, artículo</w:t>
            </w:r>
          </w:p>
        </w:tc>
      </w:tr>
      <w:tr w:rsidR="00206D26" w:rsidRPr="00206D26" w:rsidTr="00206D26">
        <w:trPr>
          <w:trHeight w:val="565"/>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8523.29.10</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i) y 9, fracción III.</w:t>
            </w:r>
          </w:p>
        </w:tc>
      </w:tr>
      <w:tr w:rsidR="00206D26" w:rsidRPr="00206D26" w:rsidTr="00206D26">
        <w:trPr>
          <w:trHeight w:val="565"/>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8523.29.99</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i) y 9, fracción III.</w:t>
            </w:r>
          </w:p>
        </w:tc>
      </w:tr>
      <w:tr w:rsidR="00206D26" w:rsidRPr="00206D26" w:rsidTr="00206D26">
        <w:trPr>
          <w:trHeight w:val="565"/>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8523.49.01</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i) y 9, fracción III.</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82"/>
        <w:gridCol w:w="2608"/>
      </w:tblGrid>
      <w:tr w:rsidR="00206D26" w:rsidRPr="00206D26" w:rsidTr="00206D26">
        <w:trPr>
          <w:trHeight w:val="479"/>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8523.49.99</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i) y 9, fracción III.</w:t>
            </w:r>
          </w:p>
        </w:tc>
      </w:tr>
    </w:tbl>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Únicamente aquellos cuyo contenido sea el de libros, periódicos y revistas; presentados en uno o varios dispositivos magnéticos.</w:t>
      </w:r>
    </w:p>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2585"/>
      </w:tblGrid>
      <w:tr w:rsidR="00206D26" w:rsidRPr="00206D26" w:rsidTr="00206D26">
        <w:trPr>
          <w:trHeight w:val="1145"/>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87.</w:t>
            </w:r>
          </w:p>
          <w:p w:rsidR="00206D26" w:rsidRPr="00206D26" w:rsidRDefault="00206D26" w:rsidP="00206D26">
            <w:pPr>
              <w:jc w:val="both"/>
              <w:rPr>
                <w:rFonts w:ascii="Verdana" w:hAnsi="Verdana"/>
                <w:bCs/>
                <w:sz w:val="20"/>
              </w:rPr>
            </w:pPr>
            <w:r w:rsidRPr="00206D26">
              <w:rPr>
                <w:rFonts w:ascii="Verdana" w:hAnsi="Verdana"/>
                <w:b/>
                <w:bCs/>
                <w:sz w:val="20"/>
              </w:rPr>
              <w:t>Vehículos automóviles, tractores, velocípedos y</w:t>
            </w:r>
            <w:r w:rsidRPr="00206D26">
              <w:rPr>
                <w:rFonts w:ascii="Verdana" w:hAnsi="Verdana"/>
                <w:bCs/>
                <w:sz w:val="20"/>
              </w:rPr>
              <w:br/>
            </w:r>
            <w:r w:rsidRPr="00206D26">
              <w:rPr>
                <w:rFonts w:ascii="Verdana" w:hAnsi="Verdana"/>
                <w:b/>
                <w:bCs/>
                <w:sz w:val="20"/>
              </w:rPr>
              <w:t>demás vehículos terrestres; sus partes y</w:t>
            </w:r>
            <w:r w:rsidRPr="00206D26">
              <w:rPr>
                <w:rFonts w:ascii="Verdana" w:hAnsi="Verdana"/>
                <w:bCs/>
                <w:sz w:val="20"/>
              </w:rPr>
              <w:br/>
            </w:r>
            <w:r w:rsidRPr="00206D26">
              <w:rPr>
                <w:rFonts w:ascii="Verdana" w:hAnsi="Verdana"/>
                <w:b/>
                <w:bCs/>
                <w:sz w:val="20"/>
              </w:rPr>
              <w:t>accesorios:</w:t>
            </w:r>
          </w:p>
        </w:tc>
      </w:tr>
      <w:tr w:rsidR="00206D26" w:rsidRPr="00206D26" w:rsidTr="00206D26">
        <w:trPr>
          <w:trHeight w:val="56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lastRenderedPageBreak/>
              <w:t>Fracción</w:t>
            </w:r>
            <w:r w:rsidRPr="00206D26">
              <w:rPr>
                <w:rFonts w:ascii="Verdana" w:hAnsi="Verdana"/>
                <w:bCs/>
                <w:sz w:val="20"/>
              </w:rPr>
              <w:br/>
            </w:r>
            <w:r w:rsidRPr="00206D26">
              <w:rPr>
                <w:rFonts w:ascii="Verdana" w:hAnsi="Verdana"/>
                <w:b/>
                <w:bCs/>
                <w:sz w:val="20"/>
              </w:rPr>
              <w:t>arancelaria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Ley del</w:t>
            </w:r>
            <w:r w:rsidRPr="00206D26">
              <w:rPr>
                <w:rFonts w:ascii="Verdana" w:hAnsi="Verdana"/>
                <w:bCs/>
                <w:sz w:val="20"/>
              </w:rPr>
              <w:br/>
            </w:r>
            <w:r w:rsidRPr="00206D26">
              <w:rPr>
                <w:rFonts w:ascii="Verdana" w:hAnsi="Verdana"/>
                <w:b/>
                <w:bCs/>
                <w:sz w:val="20"/>
              </w:rPr>
              <w:t>IVA, y Ley, artículo</w:t>
            </w:r>
          </w:p>
        </w:tc>
      </w:tr>
      <w:tr w:rsidR="00206D26" w:rsidRPr="00206D26" w:rsidTr="00206D26">
        <w:trPr>
          <w:trHeight w:val="333"/>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8701.10.01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33"/>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8701.90.01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33"/>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8701.90.03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33"/>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8701.90.04</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33"/>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8701.90.05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33"/>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8701.90.06</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333"/>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8701.90.08</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565"/>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8703.</w:t>
            </w:r>
            <w:r w:rsidRPr="00206D26">
              <w:rPr>
                <w:rFonts w:ascii="Verdana" w:hAnsi="Verdana"/>
                <w:b/>
                <w:bCs/>
                <w:sz w:val="20"/>
              </w:rPr>
              <w:t>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25, fracción VIII de la Ley del IVA y 62, fracción I de la Ley.</w:t>
            </w:r>
          </w:p>
        </w:tc>
      </w:tr>
      <w:tr w:rsidR="00206D26" w:rsidRPr="00206D26" w:rsidTr="00206D26">
        <w:trPr>
          <w:trHeight w:val="580"/>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8704.</w:t>
            </w:r>
            <w:r w:rsidRPr="00206D26">
              <w:rPr>
                <w:rFonts w:ascii="Verdana" w:hAnsi="Verdana"/>
                <w:b/>
                <w:bCs/>
                <w:sz w:val="20"/>
              </w:rPr>
              <w:t> 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25, fracción VIII de la Ley del IVA y 62, fracción I de la Ley.</w:t>
            </w:r>
          </w:p>
        </w:tc>
      </w:tr>
    </w:tbl>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Únicamente los vehículos que cuenten con autorización de conformidad con el "Acuerdo por el que se establecen las disposiciones de carácter general para la importación de vehículos en franquicia" publicado en el DOF el 29 de agosto de 2007; los demás vehículos para el transporte de personas, que cuenten con la autorización en franquicia, emitida por la SRE. (</w:t>
      </w:r>
      <w:proofErr w:type="gramStart"/>
      <w:r w:rsidRPr="00206D26">
        <w:rPr>
          <w:rFonts w:ascii="Verdana" w:hAnsi="Verdana"/>
          <w:bCs/>
          <w:sz w:val="20"/>
        </w:rPr>
        <w:t>artículo</w:t>
      </w:r>
      <w:proofErr w:type="gramEnd"/>
      <w:r w:rsidRPr="00206D26">
        <w:rPr>
          <w:rFonts w:ascii="Verdana" w:hAnsi="Verdana"/>
          <w:bCs/>
          <w:sz w:val="20"/>
        </w:rPr>
        <w:t xml:space="preserve"> 25, fracción VIII de la Ley del IVA y el artículo 62, fracción I de la Ley).</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2585"/>
      </w:tblGrid>
      <w:tr w:rsidR="00206D26" w:rsidRPr="00206D26" w:rsidTr="00206D26">
        <w:trPr>
          <w:trHeight w:val="817"/>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88. A</w:t>
            </w:r>
          </w:p>
          <w:p w:rsidR="00206D26" w:rsidRPr="00206D26" w:rsidRDefault="00206D26" w:rsidP="00206D26">
            <w:pPr>
              <w:jc w:val="both"/>
              <w:rPr>
                <w:rFonts w:ascii="Verdana" w:hAnsi="Verdana"/>
                <w:bCs/>
                <w:sz w:val="20"/>
              </w:rPr>
            </w:pPr>
            <w:r w:rsidRPr="00206D26">
              <w:rPr>
                <w:rFonts w:ascii="Verdana" w:hAnsi="Verdana"/>
                <w:b/>
                <w:bCs/>
                <w:sz w:val="20"/>
              </w:rPr>
              <w:t>Aeronaves, vehículos espaciales, y sus partes:</w:t>
            </w:r>
          </w:p>
        </w:tc>
      </w:tr>
      <w:tr w:rsidR="00206D26" w:rsidRPr="00206D26" w:rsidTr="00206D26">
        <w:trPr>
          <w:trHeight w:val="1001"/>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Ley del</w:t>
            </w:r>
            <w:r w:rsidRPr="00206D26">
              <w:rPr>
                <w:rFonts w:ascii="Verdana" w:hAnsi="Verdana"/>
                <w:bCs/>
                <w:sz w:val="20"/>
              </w:rPr>
              <w:br/>
            </w:r>
            <w:r w:rsidRPr="00206D26">
              <w:rPr>
                <w:rFonts w:ascii="Verdana" w:hAnsi="Verdana"/>
                <w:b/>
                <w:bCs/>
                <w:sz w:val="20"/>
              </w:rPr>
              <w:t>IVA, y Reglamento de la Ley del</w:t>
            </w:r>
            <w:r w:rsidRPr="00206D26">
              <w:rPr>
                <w:rFonts w:ascii="Verdana" w:hAnsi="Verdana"/>
                <w:bCs/>
                <w:sz w:val="20"/>
              </w:rPr>
              <w:br/>
            </w:r>
            <w:r w:rsidRPr="00206D26">
              <w:rPr>
                <w:rFonts w:ascii="Verdana" w:hAnsi="Verdana"/>
                <w:b/>
                <w:bCs/>
                <w:sz w:val="20"/>
              </w:rPr>
              <w:t>IVA, artículo</w:t>
            </w:r>
          </w:p>
        </w:tc>
      </w:tr>
      <w:tr w:rsidR="00206D26" w:rsidRPr="00206D26" w:rsidTr="00206D26">
        <w:trPr>
          <w:trHeight w:val="401"/>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8802.20.01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401"/>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8802.20.99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401"/>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8802.30.01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401"/>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8802.30.02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401"/>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8802.30.99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401"/>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8802.40.01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w:t>
            </w:r>
          </w:p>
        </w:tc>
      </w:tr>
      <w:tr w:rsidR="00206D26" w:rsidRPr="00206D26" w:rsidTr="00206D26">
        <w:trPr>
          <w:trHeight w:val="701"/>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8802.11.01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 y 9 delReglamento de la Ley del IVA.</w:t>
            </w:r>
          </w:p>
        </w:tc>
      </w:tr>
      <w:tr w:rsidR="00206D26" w:rsidRPr="00206D26" w:rsidTr="00206D26">
        <w:trPr>
          <w:trHeight w:val="701"/>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8802.11.99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 y 9 delReglamento de la Ley del IVA.</w:t>
            </w:r>
          </w:p>
        </w:tc>
      </w:tr>
    </w:tbl>
    <w:p w:rsidR="00206D26" w:rsidRPr="00206D26" w:rsidRDefault="00206D26" w:rsidP="00206D2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2585"/>
      </w:tblGrid>
      <w:tr w:rsidR="00206D26" w:rsidRPr="00206D26" w:rsidTr="00206D26">
        <w:trPr>
          <w:trHeight w:val="701"/>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8802.12.01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 y 9 delReglamento de la Ley del IVA</w:t>
            </w:r>
          </w:p>
        </w:tc>
      </w:tr>
      <w:tr w:rsidR="00206D26" w:rsidRPr="00206D26" w:rsidTr="00206D26">
        <w:trPr>
          <w:trHeight w:val="716"/>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8802.12.99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 y 9 delReglamento de la Ley del IVA</w:t>
            </w:r>
          </w:p>
        </w:tc>
      </w:tr>
    </w:tbl>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Únicamente los destinados a la fumigación agrícola.</w:t>
      </w:r>
    </w:p>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2585"/>
      </w:tblGrid>
      <w:tr w:rsidR="00206D26" w:rsidRPr="00206D26" w:rsidTr="00206D26">
        <w:trPr>
          <w:trHeight w:val="817"/>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89.</w:t>
            </w:r>
          </w:p>
          <w:p w:rsidR="00206D26" w:rsidRPr="00206D26" w:rsidRDefault="00206D26" w:rsidP="00206D26">
            <w:pPr>
              <w:jc w:val="both"/>
              <w:rPr>
                <w:rFonts w:ascii="Verdana" w:hAnsi="Verdana"/>
                <w:bCs/>
                <w:sz w:val="20"/>
              </w:rPr>
            </w:pPr>
            <w:r w:rsidRPr="00206D26">
              <w:rPr>
                <w:rFonts w:ascii="Verdana" w:hAnsi="Verdana"/>
                <w:b/>
                <w:bCs/>
                <w:sz w:val="20"/>
              </w:rPr>
              <w:t>Barcos y demás artefactos flotantes:</w:t>
            </w:r>
          </w:p>
        </w:tc>
      </w:tr>
      <w:tr w:rsidR="00206D26" w:rsidRPr="00206D26" w:rsidTr="00206D26">
        <w:trPr>
          <w:trHeight w:val="1001"/>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Ley del</w:t>
            </w:r>
            <w:r w:rsidRPr="00206D26">
              <w:rPr>
                <w:rFonts w:ascii="Verdana" w:hAnsi="Verdana"/>
                <w:bCs/>
                <w:sz w:val="20"/>
              </w:rPr>
              <w:br/>
            </w:r>
            <w:r w:rsidRPr="00206D26">
              <w:rPr>
                <w:rFonts w:ascii="Verdana" w:hAnsi="Verdana"/>
                <w:b/>
                <w:bCs/>
                <w:sz w:val="20"/>
              </w:rPr>
              <w:t>IVA, y Reglamento de la Ley del</w:t>
            </w:r>
            <w:r w:rsidRPr="00206D26">
              <w:rPr>
                <w:rFonts w:ascii="Verdana" w:hAnsi="Verdana"/>
                <w:bCs/>
                <w:sz w:val="20"/>
              </w:rPr>
              <w:br/>
            </w:r>
            <w:r w:rsidRPr="00206D26">
              <w:rPr>
                <w:rFonts w:ascii="Verdana" w:hAnsi="Verdana"/>
                <w:b/>
                <w:bCs/>
                <w:sz w:val="20"/>
              </w:rPr>
              <w:t>IVA, artículo</w:t>
            </w:r>
          </w:p>
        </w:tc>
      </w:tr>
      <w:tr w:rsidR="00206D26" w:rsidRPr="00206D26" w:rsidTr="00206D26">
        <w:trPr>
          <w:trHeight w:val="701"/>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8902.00.01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 y 8 delReglamento de la Ley del IVA</w:t>
            </w:r>
          </w:p>
        </w:tc>
      </w:tr>
      <w:tr w:rsidR="00206D26" w:rsidRPr="00206D26" w:rsidTr="00206D26">
        <w:trPr>
          <w:trHeight w:val="701"/>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8902.00.02</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 y 8 delReglamento de la Ley del IVA</w:t>
            </w:r>
          </w:p>
        </w:tc>
      </w:tr>
      <w:tr w:rsidR="00206D26" w:rsidRPr="00206D26" w:rsidTr="00206D26">
        <w:trPr>
          <w:trHeight w:val="716"/>
        </w:trPr>
        <w:tc>
          <w:tcPr>
            <w:tcW w:w="15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8902.00.99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e) y 8 delReglamento de la Ley del IVA</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82"/>
        <w:gridCol w:w="2608"/>
      </w:tblGrid>
      <w:tr w:rsidR="00206D26" w:rsidRPr="00206D26" w:rsidTr="00206D26">
        <w:trPr>
          <w:trHeight w:val="2037"/>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94.A</w:t>
            </w:r>
          </w:p>
          <w:p w:rsidR="00206D26" w:rsidRPr="00206D26" w:rsidRDefault="00206D26" w:rsidP="00206D26">
            <w:pPr>
              <w:jc w:val="both"/>
              <w:rPr>
                <w:rFonts w:ascii="Verdana" w:hAnsi="Verdana"/>
                <w:bCs/>
                <w:sz w:val="20"/>
              </w:rPr>
            </w:pPr>
            <w:r w:rsidRPr="00206D26">
              <w:rPr>
                <w:rFonts w:ascii="Verdana" w:hAnsi="Verdana"/>
                <w:b/>
                <w:bCs/>
                <w:sz w:val="20"/>
              </w:rPr>
              <w:t>Muebles; mobiliario médico quirúrgico; artículos</w:t>
            </w:r>
            <w:r w:rsidRPr="00206D26">
              <w:rPr>
                <w:rFonts w:ascii="Verdana" w:hAnsi="Verdana"/>
                <w:bCs/>
                <w:sz w:val="20"/>
              </w:rPr>
              <w:br/>
            </w:r>
            <w:r w:rsidRPr="00206D26">
              <w:rPr>
                <w:rFonts w:ascii="Verdana" w:hAnsi="Verdana"/>
                <w:b/>
                <w:bCs/>
                <w:sz w:val="20"/>
              </w:rPr>
              <w:t>de cama y similares; aparatos de alumbrado no</w:t>
            </w:r>
            <w:r w:rsidRPr="00206D26">
              <w:rPr>
                <w:rFonts w:ascii="Verdana" w:hAnsi="Verdana"/>
                <w:bCs/>
                <w:sz w:val="20"/>
              </w:rPr>
              <w:br/>
            </w:r>
            <w:r w:rsidRPr="00206D26">
              <w:rPr>
                <w:rFonts w:ascii="Verdana" w:hAnsi="Verdana"/>
                <w:b/>
                <w:bCs/>
                <w:sz w:val="20"/>
              </w:rPr>
              <w:t>expresados ni comprendidos en otra parte;</w:t>
            </w:r>
            <w:r w:rsidRPr="00206D26">
              <w:rPr>
                <w:rFonts w:ascii="Verdana" w:hAnsi="Verdana"/>
                <w:bCs/>
                <w:sz w:val="20"/>
              </w:rPr>
              <w:br/>
            </w:r>
            <w:r w:rsidRPr="00206D26">
              <w:rPr>
                <w:rFonts w:ascii="Verdana" w:hAnsi="Verdana"/>
                <w:b/>
                <w:bCs/>
                <w:sz w:val="20"/>
              </w:rPr>
              <w:t>anuncios, letreros y placas indicadoras, luminosos</w:t>
            </w:r>
            <w:r w:rsidRPr="00206D26">
              <w:rPr>
                <w:rFonts w:ascii="Verdana" w:hAnsi="Verdana"/>
                <w:bCs/>
                <w:sz w:val="20"/>
              </w:rPr>
              <w:br/>
            </w:r>
            <w:r w:rsidRPr="00206D26">
              <w:rPr>
                <w:rFonts w:ascii="Verdana" w:hAnsi="Verdana"/>
                <w:b/>
                <w:bCs/>
                <w:sz w:val="20"/>
              </w:rPr>
              <w:t>y artículos similares; construcciones</w:t>
            </w:r>
            <w:r w:rsidRPr="00206D26">
              <w:rPr>
                <w:rFonts w:ascii="Verdana" w:hAnsi="Verdana"/>
                <w:bCs/>
                <w:sz w:val="20"/>
              </w:rPr>
              <w:br/>
            </w:r>
            <w:r w:rsidRPr="00206D26">
              <w:rPr>
                <w:rFonts w:ascii="Verdana" w:hAnsi="Verdana"/>
                <w:b/>
                <w:bCs/>
                <w:sz w:val="20"/>
              </w:rPr>
              <w:t>prefabricadas:</w:t>
            </w:r>
          </w:p>
        </w:tc>
      </w:tr>
      <w:tr w:rsidR="00206D26" w:rsidRPr="00206D26" w:rsidTr="00206D26">
        <w:trPr>
          <w:trHeight w:val="621"/>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Ley del</w:t>
            </w:r>
            <w:r w:rsidRPr="00206D26">
              <w:rPr>
                <w:rFonts w:ascii="Verdana" w:hAnsi="Verdana"/>
                <w:bCs/>
                <w:sz w:val="20"/>
              </w:rPr>
              <w:br/>
            </w:r>
            <w:r w:rsidRPr="00206D26">
              <w:rPr>
                <w:rFonts w:ascii="Verdana" w:hAnsi="Verdana"/>
                <w:b/>
                <w:bCs/>
                <w:sz w:val="20"/>
              </w:rPr>
              <w:t>IVA, artículo</w:t>
            </w:r>
          </w:p>
        </w:tc>
      </w:tr>
      <w:tr w:rsidR="00206D26" w:rsidRPr="00206D26" w:rsidTr="00206D26">
        <w:trPr>
          <w:trHeight w:val="376"/>
        </w:trPr>
        <w:tc>
          <w:tcPr>
            <w:tcW w:w="14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9406.00.01</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2-A, fracción I, inciso g)</w:t>
            </w:r>
          </w:p>
        </w:tc>
      </w:tr>
    </w:tbl>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Únicamente invernaderos hidropónicos integrados con los equipos para producir temperatura, humedad controladas o para proteger los cultivos de elementos naturales y/o riego.</w:t>
      </w:r>
    </w:p>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96" w:type="dxa"/>
        <w:shd w:val="clear" w:color="auto" w:fill="FFFFFF"/>
        <w:tblCellMar>
          <w:top w:w="15" w:type="dxa"/>
          <w:left w:w="15" w:type="dxa"/>
          <w:bottom w:w="15" w:type="dxa"/>
          <w:right w:w="15" w:type="dxa"/>
        </w:tblCellMar>
        <w:tblLook w:val="04A0" w:firstRow="1" w:lastRow="0" w:firstColumn="1" w:lastColumn="0" w:noHBand="0" w:noVBand="1"/>
      </w:tblPr>
      <w:tblGrid>
        <w:gridCol w:w="1464"/>
        <w:gridCol w:w="2626"/>
      </w:tblGrid>
      <w:tr w:rsidR="00206D26" w:rsidRPr="00206D26" w:rsidTr="00206D26">
        <w:trPr>
          <w:trHeight w:val="737"/>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97.A</w:t>
            </w:r>
          </w:p>
          <w:p w:rsidR="00206D26" w:rsidRPr="00206D26" w:rsidRDefault="00206D26" w:rsidP="00206D26">
            <w:pPr>
              <w:jc w:val="both"/>
              <w:rPr>
                <w:rFonts w:ascii="Verdana" w:hAnsi="Verdana"/>
                <w:bCs/>
                <w:sz w:val="20"/>
              </w:rPr>
            </w:pPr>
            <w:r w:rsidRPr="00206D26">
              <w:rPr>
                <w:rFonts w:ascii="Verdana" w:hAnsi="Verdana"/>
                <w:b/>
                <w:bCs/>
                <w:sz w:val="20"/>
              </w:rPr>
              <w:t>Objetos de arte o colección y antigüedades:</w:t>
            </w:r>
          </w:p>
        </w:tc>
      </w:tr>
      <w:tr w:rsidR="00206D26" w:rsidRPr="00206D26" w:rsidTr="00206D26">
        <w:trPr>
          <w:trHeight w:val="621"/>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Ley del</w:t>
            </w:r>
            <w:r w:rsidRPr="00206D26">
              <w:rPr>
                <w:rFonts w:ascii="Verdana" w:hAnsi="Verdana"/>
                <w:bCs/>
                <w:sz w:val="20"/>
              </w:rPr>
              <w:br/>
            </w:r>
            <w:r w:rsidRPr="00206D26">
              <w:rPr>
                <w:rFonts w:ascii="Verdana" w:hAnsi="Verdana"/>
                <w:b/>
                <w:bCs/>
                <w:sz w:val="20"/>
              </w:rPr>
              <w:t>IVA, artículo</w:t>
            </w:r>
          </w:p>
        </w:tc>
      </w:tr>
      <w:tr w:rsidR="00206D26" w:rsidRPr="00206D26" w:rsidTr="00206D26">
        <w:trPr>
          <w:trHeight w:val="361"/>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06D26" w:rsidRPr="00206D26" w:rsidRDefault="00206D26" w:rsidP="00206D26">
            <w:pPr>
              <w:jc w:val="both"/>
              <w:rPr>
                <w:rFonts w:ascii="Verdana" w:hAnsi="Verdana"/>
                <w:bCs/>
                <w:sz w:val="20"/>
              </w:rPr>
            </w:pPr>
            <w:r w:rsidRPr="00206D26">
              <w:rPr>
                <w:rFonts w:ascii="Verdana" w:hAnsi="Verdana"/>
                <w:bCs/>
                <w:sz w:val="20"/>
              </w:rPr>
              <w:t>9701.10.01</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06D26" w:rsidRPr="00206D26" w:rsidRDefault="00206D26" w:rsidP="00206D26">
            <w:pPr>
              <w:jc w:val="both"/>
              <w:rPr>
                <w:rFonts w:ascii="Verdana" w:hAnsi="Verdana"/>
                <w:bCs/>
                <w:sz w:val="20"/>
              </w:rPr>
            </w:pPr>
            <w:r w:rsidRPr="00206D26">
              <w:rPr>
                <w:rFonts w:ascii="Verdana" w:hAnsi="Verdana"/>
                <w:bCs/>
                <w:sz w:val="20"/>
              </w:rPr>
              <w:t>25, fracción V y VI</w:t>
            </w:r>
          </w:p>
        </w:tc>
      </w:tr>
      <w:tr w:rsidR="00206D26" w:rsidRPr="00206D26" w:rsidTr="00206D26">
        <w:trPr>
          <w:trHeight w:val="361"/>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06D26" w:rsidRPr="00206D26" w:rsidRDefault="00206D26" w:rsidP="00206D26">
            <w:pPr>
              <w:jc w:val="both"/>
              <w:rPr>
                <w:rFonts w:ascii="Verdana" w:hAnsi="Verdana"/>
                <w:bCs/>
                <w:sz w:val="20"/>
              </w:rPr>
            </w:pPr>
            <w:r w:rsidRPr="00206D26">
              <w:rPr>
                <w:rFonts w:ascii="Verdana" w:hAnsi="Verdana"/>
                <w:bCs/>
                <w:sz w:val="20"/>
              </w:rPr>
              <w:t>9701.90.99</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06D26" w:rsidRPr="00206D26" w:rsidRDefault="00206D26" w:rsidP="00206D26">
            <w:pPr>
              <w:jc w:val="both"/>
              <w:rPr>
                <w:rFonts w:ascii="Verdana" w:hAnsi="Verdana"/>
                <w:bCs/>
                <w:sz w:val="20"/>
              </w:rPr>
            </w:pPr>
            <w:r w:rsidRPr="00206D26">
              <w:rPr>
                <w:rFonts w:ascii="Verdana" w:hAnsi="Verdana"/>
                <w:bCs/>
                <w:sz w:val="20"/>
              </w:rPr>
              <w:t>25, fracción V y VI</w:t>
            </w:r>
          </w:p>
        </w:tc>
      </w:tr>
      <w:tr w:rsidR="00206D26" w:rsidRPr="00206D26" w:rsidTr="00206D26">
        <w:trPr>
          <w:trHeight w:val="361"/>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06D26" w:rsidRPr="00206D26" w:rsidRDefault="00206D26" w:rsidP="00206D26">
            <w:pPr>
              <w:jc w:val="both"/>
              <w:rPr>
                <w:rFonts w:ascii="Verdana" w:hAnsi="Verdana"/>
                <w:bCs/>
                <w:sz w:val="20"/>
              </w:rPr>
            </w:pPr>
            <w:r w:rsidRPr="00206D26">
              <w:rPr>
                <w:rFonts w:ascii="Verdana" w:hAnsi="Verdana"/>
                <w:bCs/>
                <w:sz w:val="20"/>
              </w:rPr>
              <w:t>9702.00.01</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06D26" w:rsidRPr="00206D26" w:rsidRDefault="00206D26" w:rsidP="00206D26">
            <w:pPr>
              <w:jc w:val="both"/>
              <w:rPr>
                <w:rFonts w:ascii="Verdana" w:hAnsi="Verdana"/>
                <w:bCs/>
                <w:sz w:val="20"/>
              </w:rPr>
            </w:pPr>
            <w:r w:rsidRPr="00206D26">
              <w:rPr>
                <w:rFonts w:ascii="Verdana" w:hAnsi="Verdana"/>
                <w:bCs/>
                <w:sz w:val="20"/>
              </w:rPr>
              <w:t>25, fracción V y VI</w:t>
            </w:r>
          </w:p>
        </w:tc>
      </w:tr>
      <w:tr w:rsidR="00206D26" w:rsidRPr="00206D26" w:rsidTr="00206D26">
        <w:trPr>
          <w:trHeight w:val="376"/>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06D26" w:rsidRPr="00206D26" w:rsidRDefault="00206D26" w:rsidP="00206D26">
            <w:pPr>
              <w:jc w:val="both"/>
              <w:rPr>
                <w:rFonts w:ascii="Verdana" w:hAnsi="Verdana"/>
                <w:bCs/>
                <w:sz w:val="20"/>
              </w:rPr>
            </w:pPr>
            <w:r w:rsidRPr="00206D26">
              <w:rPr>
                <w:rFonts w:ascii="Verdana" w:hAnsi="Verdana"/>
                <w:bCs/>
                <w:sz w:val="20"/>
              </w:rPr>
              <w:t>9703.00.01</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206D26" w:rsidRPr="00206D26" w:rsidRDefault="00206D26" w:rsidP="00206D26">
            <w:pPr>
              <w:jc w:val="both"/>
              <w:rPr>
                <w:rFonts w:ascii="Verdana" w:hAnsi="Verdana"/>
                <w:bCs/>
                <w:sz w:val="20"/>
              </w:rPr>
            </w:pPr>
            <w:r w:rsidRPr="00206D26">
              <w:rPr>
                <w:rFonts w:ascii="Verdana" w:hAnsi="Verdana"/>
                <w:bCs/>
                <w:sz w:val="20"/>
              </w:rPr>
              <w:t>25, fracción V y VI</w:t>
            </w:r>
          </w:p>
        </w:tc>
      </w:tr>
    </w:tbl>
    <w:p w:rsidR="00206D26" w:rsidRPr="00206D26" w:rsidRDefault="00206D26" w:rsidP="00206D26">
      <w:pPr>
        <w:jc w:val="both"/>
        <w:rPr>
          <w:rFonts w:ascii="Verdana" w:hAnsi="Verdana"/>
          <w:bCs/>
          <w:sz w:val="20"/>
        </w:rPr>
      </w:pPr>
      <w:r w:rsidRPr="00206D26">
        <w:rPr>
          <w:rFonts w:ascii="Verdana" w:hAnsi="Verdana"/>
          <w:b/>
          <w:bCs/>
          <w:sz w:val="20"/>
        </w:rPr>
        <w:lastRenderedPageBreak/>
        <w:t>A</w:t>
      </w:r>
      <w:r w:rsidRPr="00206D26">
        <w:rPr>
          <w:rFonts w:ascii="Verdana" w:hAnsi="Verdana"/>
          <w:bCs/>
          <w:sz w:val="20"/>
        </w:rPr>
        <w:t>      Únicamente las obras de arte que por su calidad y valor cultural sean reconocidas como tales por las instituciones</w:t>
      </w:r>
    </w:p>
    <w:p w:rsidR="00206D26" w:rsidRPr="00206D26" w:rsidRDefault="00206D26" w:rsidP="00206D26">
      <w:pPr>
        <w:jc w:val="both"/>
        <w:rPr>
          <w:rFonts w:ascii="Verdana" w:hAnsi="Verdana"/>
          <w:bCs/>
          <w:sz w:val="20"/>
        </w:rPr>
      </w:pPr>
      <w:proofErr w:type="gramStart"/>
      <w:r w:rsidRPr="00206D26">
        <w:rPr>
          <w:rFonts w:ascii="Verdana" w:hAnsi="Verdana"/>
          <w:bCs/>
          <w:sz w:val="20"/>
        </w:rPr>
        <w:t>competentes</w:t>
      </w:r>
      <w:proofErr w:type="gramEnd"/>
      <w:r w:rsidRPr="00206D26">
        <w:rPr>
          <w:rFonts w:ascii="Verdana" w:hAnsi="Verdana"/>
          <w:bCs/>
          <w:sz w:val="20"/>
        </w:rPr>
        <w:t>, siempre que:</w:t>
      </w:r>
    </w:p>
    <w:p w:rsidR="00206D26" w:rsidRPr="00206D26" w:rsidRDefault="00206D26" w:rsidP="00206D26">
      <w:pPr>
        <w:jc w:val="both"/>
        <w:rPr>
          <w:rFonts w:ascii="Verdana" w:hAnsi="Verdana"/>
          <w:bCs/>
          <w:sz w:val="20"/>
        </w:rPr>
      </w:pPr>
      <w:r w:rsidRPr="00206D26">
        <w:rPr>
          <w:rFonts w:ascii="Verdana" w:hAnsi="Verdana"/>
          <w:bCs/>
          <w:sz w:val="20"/>
        </w:rPr>
        <w:t>a)    Se destinen a exhibición pública en forma permanente, y</w:t>
      </w:r>
    </w:p>
    <w:p w:rsidR="00206D26" w:rsidRPr="00206D26" w:rsidRDefault="00206D26" w:rsidP="00206D26">
      <w:pPr>
        <w:jc w:val="both"/>
        <w:rPr>
          <w:rFonts w:ascii="Verdana" w:hAnsi="Verdana"/>
          <w:bCs/>
          <w:sz w:val="20"/>
        </w:rPr>
      </w:pPr>
      <w:r w:rsidRPr="00206D26">
        <w:rPr>
          <w:rFonts w:ascii="Verdana" w:hAnsi="Verdana"/>
          <w:bCs/>
          <w:sz w:val="20"/>
        </w:rPr>
        <w:t>b)    Que sean realizadas por su autor.</w:t>
      </w:r>
    </w:p>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82" w:type="dxa"/>
        <w:shd w:val="clear" w:color="auto" w:fill="FFFFFF"/>
        <w:tblCellMar>
          <w:top w:w="15" w:type="dxa"/>
          <w:left w:w="15" w:type="dxa"/>
          <w:bottom w:w="15" w:type="dxa"/>
          <w:right w:w="15" w:type="dxa"/>
        </w:tblCellMar>
        <w:tblLook w:val="04A0" w:firstRow="1" w:lastRow="0" w:firstColumn="1" w:lastColumn="0" w:noHBand="0" w:noVBand="1"/>
      </w:tblPr>
      <w:tblGrid>
        <w:gridCol w:w="1464"/>
        <w:gridCol w:w="2626"/>
      </w:tblGrid>
      <w:tr w:rsidR="00206D26" w:rsidRPr="00206D26" w:rsidTr="00206D26">
        <w:trPr>
          <w:trHeight w:val="737"/>
        </w:trPr>
        <w:tc>
          <w:tcPr>
            <w:tcW w:w="40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CAPITULO 98.</w:t>
            </w:r>
          </w:p>
          <w:p w:rsidR="00206D26" w:rsidRPr="00206D26" w:rsidRDefault="00206D26" w:rsidP="00206D26">
            <w:pPr>
              <w:jc w:val="both"/>
              <w:rPr>
                <w:rFonts w:ascii="Verdana" w:hAnsi="Verdana"/>
                <w:bCs/>
                <w:sz w:val="20"/>
              </w:rPr>
            </w:pPr>
            <w:r w:rsidRPr="00206D26">
              <w:rPr>
                <w:rFonts w:ascii="Verdana" w:hAnsi="Verdana"/>
                <w:b/>
                <w:bCs/>
                <w:sz w:val="20"/>
              </w:rPr>
              <w:t>Operaciones especiales:</w:t>
            </w:r>
          </w:p>
        </w:tc>
      </w:tr>
      <w:tr w:rsidR="00206D26" w:rsidRPr="00206D26" w:rsidTr="00206D26">
        <w:trPr>
          <w:trHeight w:val="621"/>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Fracción</w:t>
            </w:r>
            <w:r w:rsidRPr="00206D26">
              <w:rPr>
                <w:rFonts w:ascii="Verdana" w:hAnsi="Verdana"/>
                <w:bCs/>
                <w:sz w:val="20"/>
              </w:rPr>
              <w:br/>
            </w:r>
            <w:r w:rsidRPr="00206D26">
              <w:rPr>
                <w:rFonts w:ascii="Verdana" w:hAnsi="Verdana"/>
                <w:b/>
                <w:bCs/>
                <w:sz w:val="20"/>
              </w:rPr>
              <w:t>arancelaria</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
                <w:bCs/>
                <w:sz w:val="20"/>
              </w:rPr>
              <w:t>Fundamento Jurídico Ley del</w:t>
            </w:r>
            <w:r w:rsidRPr="00206D26">
              <w:rPr>
                <w:rFonts w:ascii="Verdana" w:hAnsi="Verdana"/>
                <w:bCs/>
                <w:sz w:val="20"/>
              </w:rPr>
              <w:br/>
            </w:r>
            <w:r w:rsidRPr="00206D26">
              <w:rPr>
                <w:rFonts w:ascii="Verdana" w:hAnsi="Verdana"/>
                <w:b/>
                <w:bCs/>
                <w:sz w:val="20"/>
              </w:rPr>
              <w:t>IVA, artículo</w:t>
            </w:r>
          </w:p>
        </w:tc>
      </w:tr>
      <w:tr w:rsidR="00206D26" w:rsidRPr="00206D26" w:rsidTr="00206D26">
        <w:trPr>
          <w:trHeight w:val="361"/>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9804.00.01</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25, fracción II</w:t>
            </w:r>
          </w:p>
        </w:tc>
      </w:tr>
      <w:tr w:rsidR="00206D26" w:rsidRPr="00206D26" w:rsidTr="00206D26">
        <w:trPr>
          <w:trHeight w:val="376"/>
        </w:trPr>
        <w:tc>
          <w:tcPr>
            <w:tcW w:w="1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9804.00.99</w:t>
            </w:r>
          </w:p>
        </w:tc>
        <w:tc>
          <w:tcPr>
            <w:tcW w:w="2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25, fracción II</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Atentamente,</w:t>
      </w:r>
    </w:p>
    <w:p w:rsidR="00206D26" w:rsidRPr="00206D26" w:rsidRDefault="00206D26" w:rsidP="00206D26">
      <w:pPr>
        <w:jc w:val="both"/>
        <w:rPr>
          <w:rFonts w:ascii="Verdana" w:hAnsi="Verdana"/>
          <w:bCs/>
          <w:sz w:val="20"/>
        </w:rPr>
      </w:pPr>
      <w:r w:rsidRPr="00206D26">
        <w:rPr>
          <w:rFonts w:ascii="Verdana" w:hAnsi="Verdana"/>
          <w:bCs/>
          <w:sz w:val="20"/>
        </w:rPr>
        <w:t>Ciudad de México, a 11 de diciembre de 2017.- El Jefe del Servicio de Administración Tributaria, </w:t>
      </w:r>
      <w:r w:rsidRPr="00206D26">
        <w:rPr>
          <w:rFonts w:ascii="Verdana" w:hAnsi="Verdana"/>
          <w:b/>
          <w:bCs/>
          <w:sz w:val="20"/>
        </w:rPr>
        <w:t>Osvaldo Antonio Santín Quiroz</w:t>
      </w:r>
      <w:r w:rsidRPr="00206D26">
        <w:rPr>
          <w:rFonts w:ascii="Verdana" w:hAnsi="Verdana"/>
          <w:bCs/>
          <w:sz w:val="20"/>
        </w:rPr>
        <w:t>.- Rúbrica.</w:t>
      </w:r>
    </w:p>
    <w:p w:rsidR="00206D26" w:rsidRPr="00206D26" w:rsidRDefault="00206D26" w:rsidP="00206D26">
      <w:pPr>
        <w:jc w:val="both"/>
        <w:rPr>
          <w:rFonts w:ascii="Verdana" w:hAnsi="Verdana"/>
          <w:b/>
          <w:bCs/>
          <w:sz w:val="20"/>
        </w:rPr>
      </w:pPr>
      <w:r w:rsidRPr="00206D26">
        <w:rPr>
          <w:rFonts w:ascii="Verdana" w:hAnsi="Verdana"/>
          <w:b/>
          <w:bCs/>
          <w:sz w:val="20"/>
        </w:rPr>
        <w:t>ANEXO 28 DE LAS REGLAS GENERALES DE COMERCIO EXTERIOR PARA 2018</w:t>
      </w:r>
    </w:p>
    <w:p w:rsidR="00206D26" w:rsidRPr="00206D26" w:rsidRDefault="00206D26" w:rsidP="00206D26">
      <w:pPr>
        <w:jc w:val="both"/>
        <w:rPr>
          <w:rFonts w:ascii="Verdana" w:hAnsi="Verdana"/>
          <w:bCs/>
          <w:sz w:val="20"/>
        </w:rPr>
      </w:pPr>
      <w:r w:rsidRPr="00206D26">
        <w:rPr>
          <w:rFonts w:ascii="Verdana" w:hAnsi="Verdana"/>
          <w:b/>
          <w:bCs/>
          <w:sz w:val="20"/>
        </w:rPr>
        <w:t>Fracciones arancelarias sensibles aplicables a la regla 7.1.4.</w:t>
      </w:r>
    </w:p>
    <w:p w:rsidR="00206D26" w:rsidRPr="00206D26" w:rsidRDefault="00206D26" w:rsidP="00206D26">
      <w:pPr>
        <w:jc w:val="both"/>
        <w:rPr>
          <w:rFonts w:ascii="Verdana" w:hAnsi="Verdana"/>
          <w:bCs/>
          <w:sz w:val="20"/>
        </w:rPr>
      </w:pPr>
      <w:r w:rsidRPr="00206D26">
        <w:rPr>
          <w:rFonts w:ascii="Verdana" w:hAnsi="Verdana"/>
          <w:bCs/>
          <w:sz w:val="20"/>
        </w:rPr>
        <w:t>Las mercancías comprendidas en las fracciones arancelarias de la TIGIE, que a continuación se indican:</w:t>
      </w:r>
    </w:p>
    <w:p w:rsidR="00206D26" w:rsidRPr="00206D26" w:rsidRDefault="00206D26" w:rsidP="00206D26">
      <w:pPr>
        <w:jc w:val="both"/>
        <w:rPr>
          <w:rFonts w:ascii="Verdana" w:hAnsi="Verdana"/>
          <w:bCs/>
          <w:sz w:val="20"/>
        </w:rPr>
      </w:pPr>
      <w:r w:rsidRPr="00206D26">
        <w:rPr>
          <w:rFonts w:ascii="Verdana" w:hAnsi="Verdana"/>
          <w:b/>
          <w:bCs/>
          <w:sz w:val="20"/>
        </w:rPr>
        <w:t>a) Fracciones de telas</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5208.12.01</w:t>
      </w:r>
    </w:p>
    <w:p w:rsidR="00206D26" w:rsidRPr="00206D26" w:rsidRDefault="00206D26" w:rsidP="00206D26">
      <w:pPr>
        <w:jc w:val="both"/>
        <w:rPr>
          <w:rFonts w:ascii="Verdana" w:hAnsi="Verdana"/>
          <w:bCs/>
          <w:sz w:val="20"/>
        </w:rPr>
      </w:pPr>
      <w:r w:rsidRPr="00206D26">
        <w:rPr>
          <w:rFonts w:ascii="Verdana" w:hAnsi="Verdana"/>
          <w:bCs/>
          <w:sz w:val="20"/>
        </w:rPr>
        <w:t>5208.29.99</w:t>
      </w:r>
    </w:p>
    <w:p w:rsidR="00206D26" w:rsidRPr="00206D26" w:rsidRDefault="00206D26" w:rsidP="00206D26">
      <w:pPr>
        <w:jc w:val="both"/>
        <w:rPr>
          <w:rFonts w:ascii="Verdana" w:hAnsi="Verdana"/>
          <w:bCs/>
          <w:sz w:val="20"/>
        </w:rPr>
      </w:pPr>
      <w:r w:rsidRPr="00206D26">
        <w:rPr>
          <w:rFonts w:ascii="Verdana" w:hAnsi="Verdana"/>
          <w:bCs/>
          <w:sz w:val="20"/>
        </w:rPr>
        <w:t>5208.31.01</w:t>
      </w:r>
    </w:p>
    <w:p w:rsidR="00206D26" w:rsidRPr="00206D26" w:rsidRDefault="00206D26" w:rsidP="00206D26">
      <w:pPr>
        <w:jc w:val="both"/>
        <w:rPr>
          <w:rFonts w:ascii="Verdana" w:hAnsi="Verdana"/>
          <w:bCs/>
          <w:sz w:val="20"/>
        </w:rPr>
      </w:pPr>
      <w:r w:rsidRPr="00206D26">
        <w:rPr>
          <w:rFonts w:ascii="Verdana" w:hAnsi="Verdana"/>
          <w:bCs/>
          <w:sz w:val="20"/>
        </w:rPr>
        <w:t>5208.32.01</w:t>
      </w:r>
    </w:p>
    <w:p w:rsidR="00206D26" w:rsidRPr="00206D26" w:rsidRDefault="00206D26" w:rsidP="00206D26">
      <w:pPr>
        <w:jc w:val="both"/>
        <w:rPr>
          <w:rFonts w:ascii="Verdana" w:hAnsi="Verdana"/>
          <w:bCs/>
          <w:sz w:val="20"/>
        </w:rPr>
      </w:pPr>
      <w:r w:rsidRPr="00206D26">
        <w:rPr>
          <w:rFonts w:ascii="Verdana" w:hAnsi="Verdana"/>
          <w:bCs/>
          <w:sz w:val="20"/>
        </w:rPr>
        <w:lastRenderedPageBreak/>
        <w:t>5208.33.01</w:t>
      </w:r>
    </w:p>
    <w:p w:rsidR="00206D26" w:rsidRPr="00206D26" w:rsidRDefault="00206D26" w:rsidP="00206D26">
      <w:pPr>
        <w:jc w:val="both"/>
        <w:rPr>
          <w:rFonts w:ascii="Verdana" w:hAnsi="Verdana"/>
          <w:bCs/>
          <w:sz w:val="20"/>
        </w:rPr>
      </w:pPr>
      <w:r w:rsidRPr="00206D26">
        <w:rPr>
          <w:rFonts w:ascii="Verdana" w:hAnsi="Verdana"/>
          <w:bCs/>
          <w:sz w:val="20"/>
        </w:rPr>
        <w:t>5208.39.01</w:t>
      </w:r>
    </w:p>
    <w:p w:rsidR="00206D26" w:rsidRPr="00206D26" w:rsidRDefault="00206D26" w:rsidP="00206D26">
      <w:pPr>
        <w:jc w:val="both"/>
        <w:rPr>
          <w:rFonts w:ascii="Verdana" w:hAnsi="Verdana"/>
          <w:bCs/>
          <w:sz w:val="20"/>
        </w:rPr>
      </w:pPr>
      <w:r w:rsidRPr="00206D26">
        <w:rPr>
          <w:rFonts w:ascii="Verdana" w:hAnsi="Verdana"/>
          <w:bCs/>
          <w:sz w:val="20"/>
        </w:rPr>
        <w:t>5208.41.01</w:t>
      </w:r>
    </w:p>
    <w:p w:rsidR="00206D26" w:rsidRPr="00206D26" w:rsidRDefault="00206D26" w:rsidP="00206D26">
      <w:pPr>
        <w:jc w:val="both"/>
        <w:rPr>
          <w:rFonts w:ascii="Verdana" w:hAnsi="Verdana"/>
          <w:bCs/>
          <w:sz w:val="20"/>
        </w:rPr>
      </w:pPr>
      <w:r w:rsidRPr="00206D26">
        <w:rPr>
          <w:rFonts w:ascii="Verdana" w:hAnsi="Verdana"/>
          <w:bCs/>
          <w:sz w:val="20"/>
        </w:rPr>
        <w:t>5208.42.01</w:t>
      </w:r>
    </w:p>
    <w:p w:rsidR="00206D26" w:rsidRPr="00206D26" w:rsidRDefault="00206D26" w:rsidP="00206D26">
      <w:pPr>
        <w:jc w:val="both"/>
        <w:rPr>
          <w:rFonts w:ascii="Verdana" w:hAnsi="Verdana"/>
          <w:bCs/>
          <w:sz w:val="20"/>
        </w:rPr>
      </w:pPr>
      <w:r w:rsidRPr="00206D26">
        <w:rPr>
          <w:rFonts w:ascii="Verdana" w:hAnsi="Verdana"/>
          <w:bCs/>
          <w:sz w:val="20"/>
        </w:rPr>
        <w:t>5208.49.01</w:t>
      </w:r>
    </w:p>
    <w:p w:rsidR="00206D26" w:rsidRPr="00206D26" w:rsidRDefault="00206D26" w:rsidP="00206D26">
      <w:pPr>
        <w:jc w:val="both"/>
        <w:rPr>
          <w:rFonts w:ascii="Verdana" w:hAnsi="Verdana"/>
          <w:bCs/>
          <w:sz w:val="20"/>
        </w:rPr>
      </w:pPr>
      <w:r w:rsidRPr="00206D26">
        <w:rPr>
          <w:rFonts w:ascii="Verdana" w:hAnsi="Verdana"/>
          <w:bCs/>
          <w:sz w:val="20"/>
        </w:rPr>
        <w:t>5208.52.01</w:t>
      </w:r>
    </w:p>
    <w:p w:rsidR="00206D26" w:rsidRPr="00206D26" w:rsidRDefault="00206D26" w:rsidP="00206D26">
      <w:pPr>
        <w:jc w:val="both"/>
        <w:rPr>
          <w:rFonts w:ascii="Verdana" w:hAnsi="Verdana"/>
          <w:bCs/>
          <w:sz w:val="20"/>
        </w:rPr>
      </w:pPr>
      <w:r w:rsidRPr="00206D26">
        <w:rPr>
          <w:rFonts w:ascii="Verdana" w:hAnsi="Verdana"/>
          <w:bCs/>
          <w:sz w:val="20"/>
        </w:rPr>
        <w:t>5208.59.01</w:t>
      </w:r>
    </w:p>
    <w:p w:rsidR="00206D26" w:rsidRPr="00206D26" w:rsidRDefault="00206D26" w:rsidP="00206D26">
      <w:pPr>
        <w:jc w:val="both"/>
        <w:rPr>
          <w:rFonts w:ascii="Verdana" w:hAnsi="Verdana"/>
          <w:bCs/>
          <w:sz w:val="20"/>
        </w:rPr>
      </w:pPr>
      <w:r w:rsidRPr="00206D26">
        <w:rPr>
          <w:rFonts w:ascii="Verdana" w:hAnsi="Verdana"/>
          <w:bCs/>
          <w:sz w:val="20"/>
        </w:rPr>
        <w:t>5208.59.99</w:t>
      </w:r>
    </w:p>
    <w:p w:rsidR="00206D26" w:rsidRPr="00206D26" w:rsidRDefault="00206D26" w:rsidP="00206D26">
      <w:pPr>
        <w:jc w:val="both"/>
        <w:rPr>
          <w:rFonts w:ascii="Verdana" w:hAnsi="Verdana"/>
          <w:bCs/>
          <w:sz w:val="20"/>
        </w:rPr>
      </w:pPr>
      <w:r w:rsidRPr="00206D26">
        <w:rPr>
          <w:rFonts w:ascii="Verdana" w:hAnsi="Verdana"/>
          <w:bCs/>
          <w:sz w:val="20"/>
        </w:rPr>
        <w:t>5209.12.01</w:t>
      </w:r>
    </w:p>
    <w:p w:rsidR="00206D26" w:rsidRPr="00206D26" w:rsidRDefault="00206D26" w:rsidP="00206D26">
      <w:pPr>
        <w:jc w:val="both"/>
        <w:rPr>
          <w:rFonts w:ascii="Verdana" w:hAnsi="Verdana"/>
          <w:bCs/>
          <w:sz w:val="20"/>
        </w:rPr>
      </w:pPr>
      <w:r w:rsidRPr="00206D26">
        <w:rPr>
          <w:rFonts w:ascii="Verdana" w:hAnsi="Verdana"/>
          <w:bCs/>
          <w:sz w:val="20"/>
        </w:rPr>
        <w:t>5209.22.01</w:t>
      </w:r>
    </w:p>
    <w:p w:rsidR="00206D26" w:rsidRPr="00206D26" w:rsidRDefault="00206D26" w:rsidP="00206D26">
      <w:pPr>
        <w:jc w:val="both"/>
        <w:rPr>
          <w:rFonts w:ascii="Verdana" w:hAnsi="Verdana"/>
          <w:bCs/>
          <w:sz w:val="20"/>
        </w:rPr>
      </w:pPr>
      <w:r w:rsidRPr="00206D26">
        <w:rPr>
          <w:rFonts w:ascii="Verdana" w:hAnsi="Verdana"/>
          <w:bCs/>
          <w:sz w:val="20"/>
        </w:rPr>
        <w:t>5209.29.99</w:t>
      </w:r>
    </w:p>
    <w:p w:rsidR="00206D26" w:rsidRPr="00206D26" w:rsidRDefault="00206D26" w:rsidP="00206D26">
      <w:pPr>
        <w:jc w:val="both"/>
        <w:rPr>
          <w:rFonts w:ascii="Verdana" w:hAnsi="Verdana"/>
          <w:bCs/>
          <w:sz w:val="20"/>
        </w:rPr>
      </w:pPr>
      <w:r w:rsidRPr="00206D26">
        <w:rPr>
          <w:rFonts w:ascii="Verdana" w:hAnsi="Verdana"/>
          <w:bCs/>
          <w:sz w:val="20"/>
        </w:rPr>
        <w:t>5209.31.01</w:t>
      </w:r>
    </w:p>
    <w:p w:rsidR="00206D26" w:rsidRPr="00206D26" w:rsidRDefault="00206D26" w:rsidP="00206D26">
      <w:pPr>
        <w:jc w:val="both"/>
        <w:rPr>
          <w:rFonts w:ascii="Verdana" w:hAnsi="Verdana"/>
          <w:bCs/>
          <w:sz w:val="20"/>
        </w:rPr>
      </w:pPr>
      <w:r w:rsidRPr="00206D26">
        <w:rPr>
          <w:rFonts w:ascii="Verdana" w:hAnsi="Verdana"/>
          <w:bCs/>
          <w:sz w:val="20"/>
        </w:rPr>
        <w:t>5209.32.01</w:t>
      </w:r>
    </w:p>
    <w:p w:rsidR="00206D26" w:rsidRPr="00206D26" w:rsidRDefault="00206D26" w:rsidP="00206D26">
      <w:pPr>
        <w:jc w:val="both"/>
        <w:rPr>
          <w:rFonts w:ascii="Verdana" w:hAnsi="Verdana"/>
          <w:bCs/>
          <w:sz w:val="20"/>
        </w:rPr>
      </w:pPr>
      <w:r w:rsidRPr="00206D26">
        <w:rPr>
          <w:rFonts w:ascii="Verdana" w:hAnsi="Verdana"/>
          <w:bCs/>
          <w:sz w:val="20"/>
        </w:rPr>
        <w:t>5209.39.01</w:t>
      </w:r>
    </w:p>
    <w:p w:rsidR="00206D26" w:rsidRPr="00206D26" w:rsidRDefault="00206D26" w:rsidP="00206D26">
      <w:pPr>
        <w:jc w:val="both"/>
        <w:rPr>
          <w:rFonts w:ascii="Verdana" w:hAnsi="Verdana"/>
          <w:bCs/>
          <w:sz w:val="20"/>
        </w:rPr>
      </w:pPr>
      <w:r w:rsidRPr="00206D26">
        <w:rPr>
          <w:rFonts w:ascii="Verdana" w:hAnsi="Verdana"/>
          <w:bCs/>
          <w:sz w:val="20"/>
        </w:rPr>
        <w:t>5209.39.99</w:t>
      </w:r>
    </w:p>
    <w:p w:rsidR="00206D26" w:rsidRPr="00206D26" w:rsidRDefault="00206D26" w:rsidP="00206D26">
      <w:pPr>
        <w:jc w:val="both"/>
        <w:rPr>
          <w:rFonts w:ascii="Verdana" w:hAnsi="Verdana"/>
          <w:bCs/>
          <w:sz w:val="20"/>
        </w:rPr>
      </w:pPr>
      <w:r w:rsidRPr="00206D26">
        <w:rPr>
          <w:rFonts w:ascii="Verdana" w:hAnsi="Verdana"/>
          <w:bCs/>
          <w:sz w:val="20"/>
        </w:rPr>
        <w:t>5209.41.01</w:t>
      </w:r>
    </w:p>
    <w:p w:rsidR="00206D26" w:rsidRPr="00206D26" w:rsidRDefault="00206D26" w:rsidP="00206D26">
      <w:pPr>
        <w:jc w:val="both"/>
        <w:rPr>
          <w:rFonts w:ascii="Verdana" w:hAnsi="Verdana"/>
          <w:bCs/>
          <w:sz w:val="20"/>
        </w:rPr>
      </w:pPr>
      <w:r w:rsidRPr="00206D26">
        <w:rPr>
          <w:rFonts w:ascii="Verdana" w:hAnsi="Verdana"/>
          <w:bCs/>
          <w:sz w:val="20"/>
        </w:rPr>
        <w:t>5209.43.01</w:t>
      </w:r>
    </w:p>
    <w:p w:rsidR="00206D26" w:rsidRPr="00206D26" w:rsidRDefault="00206D26" w:rsidP="00206D26">
      <w:pPr>
        <w:jc w:val="both"/>
        <w:rPr>
          <w:rFonts w:ascii="Verdana" w:hAnsi="Verdana"/>
          <w:bCs/>
          <w:sz w:val="20"/>
        </w:rPr>
      </w:pPr>
      <w:r w:rsidRPr="00206D26">
        <w:rPr>
          <w:rFonts w:ascii="Verdana" w:hAnsi="Verdana"/>
          <w:bCs/>
          <w:sz w:val="20"/>
        </w:rPr>
        <w:t>5209.51.01</w:t>
      </w:r>
    </w:p>
    <w:p w:rsidR="00206D26" w:rsidRPr="00206D26" w:rsidRDefault="00206D26" w:rsidP="00206D26">
      <w:pPr>
        <w:jc w:val="both"/>
        <w:rPr>
          <w:rFonts w:ascii="Verdana" w:hAnsi="Verdana"/>
          <w:bCs/>
          <w:sz w:val="20"/>
        </w:rPr>
      </w:pPr>
      <w:r w:rsidRPr="00206D26">
        <w:rPr>
          <w:rFonts w:ascii="Verdana" w:hAnsi="Verdana"/>
          <w:bCs/>
          <w:sz w:val="20"/>
        </w:rPr>
        <w:t>5209.59.99</w:t>
      </w:r>
    </w:p>
    <w:p w:rsidR="00206D26" w:rsidRPr="00206D26" w:rsidRDefault="00206D26" w:rsidP="00206D26">
      <w:pPr>
        <w:jc w:val="both"/>
        <w:rPr>
          <w:rFonts w:ascii="Verdana" w:hAnsi="Verdana"/>
          <w:bCs/>
          <w:sz w:val="20"/>
        </w:rPr>
      </w:pPr>
      <w:r w:rsidRPr="00206D26">
        <w:rPr>
          <w:rFonts w:ascii="Verdana" w:hAnsi="Verdana"/>
          <w:bCs/>
          <w:sz w:val="20"/>
        </w:rPr>
        <w:t>5210.21.01</w:t>
      </w:r>
    </w:p>
    <w:p w:rsidR="00206D26" w:rsidRPr="00206D26" w:rsidRDefault="00206D26" w:rsidP="00206D26">
      <w:pPr>
        <w:jc w:val="both"/>
        <w:rPr>
          <w:rFonts w:ascii="Verdana" w:hAnsi="Verdana"/>
          <w:bCs/>
          <w:sz w:val="20"/>
        </w:rPr>
      </w:pPr>
      <w:r w:rsidRPr="00206D26">
        <w:rPr>
          <w:rFonts w:ascii="Verdana" w:hAnsi="Verdana"/>
          <w:bCs/>
          <w:sz w:val="20"/>
        </w:rPr>
        <w:t>5210.29.99</w:t>
      </w:r>
    </w:p>
    <w:p w:rsidR="00206D26" w:rsidRPr="00206D26" w:rsidRDefault="00206D26" w:rsidP="00206D26">
      <w:pPr>
        <w:jc w:val="both"/>
        <w:rPr>
          <w:rFonts w:ascii="Verdana" w:hAnsi="Verdana"/>
          <w:bCs/>
          <w:sz w:val="20"/>
        </w:rPr>
      </w:pPr>
      <w:r w:rsidRPr="00206D26">
        <w:rPr>
          <w:rFonts w:ascii="Verdana" w:hAnsi="Verdana"/>
          <w:bCs/>
          <w:sz w:val="20"/>
        </w:rPr>
        <w:t>5210.31.01</w:t>
      </w:r>
    </w:p>
    <w:p w:rsidR="00206D26" w:rsidRPr="00206D26" w:rsidRDefault="00206D26" w:rsidP="00206D26">
      <w:pPr>
        <w:jc w:val="both"/>
        <w:rPr>
          <w:rFonts w:ascii="Verdana" w:hAnsi="Verdana"/>
          <w:bCs/>
          <w:sz w:val="20"/>
        </w:rPr>
      </w:pPr>
      <w:r w:rsidRPr="00206D26">
        <w:rPr>
          <w:rFonts w:ascii="Verdana" w:hAnsi="Verdana"/>
          <w:bCs/>
          <w:sz w:val="20"/>
        </w:rPr>
        <w:t>5210.32.01</w:t>
      </w:r>
    </w:p>
    <w:p w:rsidR="00206D26" w:rsidRPr="00206D26" w:rsidRDefault="00206D26" w:rsidP="00206D26">
      <w:pPr>
        <w:jc w:val="both"/>
        <w:rPr>
          <w:rFonts w:ascii="Verdana" w:hAnsi="Verdana"/>
          <w:bCs/>
          <w:sz w:val="20"/>
        </w:rPr>
      </w:pPr>
      <w:r w:rsidRPr="00206D26">
        <w:rPr>
          <w:rFonts w:ascii="Verdana" w:hAnsi="Verdana"/>
          <w:bCs/>
          <w:sz w:val="20"/>
        </w:rPr>
        <w:t>5210.39.01</w:t>
      </w:r>
    </w:p>
    <w:p w:rsidR="00206D26" w:rsidRPr="00206D26" w:rsidRDefault="00206D26" w:rsidP="00206D26">
      <w:pPr>
        <w:jc w:val="both"/>
        <w:rPr>
          <w:rFonts w:ascii="Verdana" w:hAnsi="Verdana"/>
          <w:bCs/>
          <w:sz w:val="20"/>
        </w:rPr>
      </w:pPr>
      <w:r w:rsidRPr="00206D26">
        <w:rPr>
          <w:rFonts w:ascii="Verdana" w:hAnsi="Verdana"/>
          <w:bCs/>
          <w:sz w:val="20"/>
        </w:rPr>
        <w:t>5210.39.99</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5210.41.01</w:t>
      </w:r>
    </w:p>
    <w:p w:rsidR="00206D26" w:rsidRPr="00206D26" w:rsidRDefault="00206D26" w:rsidP="00206D26">
      <w:pPr>
        <w:jc w:val="both"/>
        <w:rPr>
          <w:rFonts w:ascii="Verdana" w:hAnsi="Verdana"/>
          <w:bCs/>
          <w:sz w:val="20"/>
        </w:rPr>
      </w:pPr>
      <w:r w:rsidRPr="00206D26">
        <w:rPr>
          <w:rFonts w:ascii="Verdana" w:hAnsi="Verdana"/>
          <w:bCs/>
          <w:sz w:val="20"/>
        </w:rPr>
        <w:lastRenderedPageBreak/>
        <w:t>5210.49.99</w:t>
      </w:r>
    </w:p>
    <w:p w:rsidR="00206D26" w:rsidRPr="00206D26" w:rsidRDefault="00206D26" w:rsidP="00206D26">
      <w:pPr>
        <w:jc w:val="both"/>
        <w:rPr>
          <w:rFonts w:ascii="Verdana" w:hAnsi="Verdana"/>
          <w:bCs/>
          <w:sz w:val="20"/>
        </w:rPr>
      </w:pPr>
      <w:r w:rsidRPr="00206D26">
        <w:rPr>
          <w:rFonts w:ascii="Verdana" w:hAnsi="Verdana"/>
          <w:bCs/>
          <w:sz w:val="20"/>
        </w:rPr>
        <w:t>5210.59.01</w:t>
      </w:r>
    </w:p>
    <w:p w:rsidR="00206D26" w:rsidRPr="00206D26" w:rsidRDefault="00206D26" w:rsidP="00206D26">
      <w:pPr>
        <w:jc w:val="both"/>
        <w:rPr>
          <w:rFonts w:ascii="Verdana" w:hAnsi="Verdana"/>
          <w:bCs/>
          <w:sz w:val="20"/>
        </w:rPr>
      </w:pPr>
      <w:r w:rsidRPr="00206D26">
        <w:rPr>
          <w:rFonts w:ascii="Verdana" w:hAnsi="Verdana"/>
          <w:bCs/>
          <w:sz w:val="20"/>
        </w:rPr>
        <w:t>5210.59.99</w:t>
      </w:r>
    </w:p>
    <w:p w:rsidR="00206D26" w:rsidRPr="00206D26" w:rsidRDefault="00206D26" w:rsidP="00206D26">
      <w:pPr>
        <w:jc w:val="both"/>
        <w:rPr>
          <w:rFonts w:ascii="Verdana" w:hAnsi="Verdana"/>
          <w:bCs/>
          <w:sz w:val="20"/>
        </w:rPr>
      </w:pPr>
      <w:r w:rsidRPr="00206D26">
        <w:rPr>
          <w:rFonts w:ascii="Verdana" w:hAnsi="Verdana"/>
          <w:bCs/>
          <w:sz w:val="20"/>
        </w:rPr>
        <w:t>5211.20.01</w:t>
      </w:r>
    </w:p>
    <w:p w:rsidR="00206D26" w:rsidRPr="00206D26" w:rsidRDefault="00206D26" w:rsidP="00206D26">
      <w:pPr>
        <w:jc w:val="both"/>
        <w:rPr>
          <w:rFonts w:ascii="Verdana" w:hAnsi="Verdana"/>
          <w:bCs/>
          <w:sz w:val="20"/>
        </w:rPr>
      </w:pPr>
      <w:r w:rsidRPr="00206D26">
        <w:rPr>
          <w:rFonts w:ascii="Verdana" w:hAnsi="Verdana"/>
          <w:bCs/>
          <w:sz w:val="20"/>
        </w:rPr>
        <w:t>5211.31.01</w:t>
      </w:r>
    </w:p>
    <w:p w:rsidR="00206D26" w:rsidRPr="00206D26" w:rsidRDefault="00206D26" w:rsidP="00206D26">
      <w:pPr>
        <w:jc w:val="both"/>
        <w:rPr>
          <w:rFonts w:ascii="Verdana" w:hAnsi="Verdana"/>
          <w:bCs/>
          <w:sz w:val="20"/>
        </w:rPr>
      </w:pPr>
      <w:r w:rsidRPr="00206D26">
        <w:rPr>
          <w:rFonts w:ascii="Verdana" w:hAnsi="Verdana"/>
          <w:bCs/>
          <w:sz w:val="20"/>
        </w:rPr>
        <w:t>5211.32.01</w:t>
      </w:r>
    </w:p>
    <w:p w:rsidR="00206D26" w:rsidRPr="00206D26" w:rsidRDefault="00206D26" w:rsidP="00206D26">
      <w:pPr>
        <w:jc w:val="both"/>
        <w:rPr>
          <w:rFonts w:ascii="Verdana" w:hAnsi="Verdana"/>
          <w:bCs/>
          <w:sz w:val="20"/>
        </w:rPr>
      </w:pPr>
      <w:r w:rsidRPr="00206D26">
        <w:rPr>
          <w:rFonts w:ascii="Verdana" w:hAnsi="Verdana"/>
          <w:bCs/>
          <w:sz w:val="20"/>
        </w:rPr>
        <w:t>5211.39.99</w:t>
      </w:r>
    </w:p>
    <w:p w:rsidR="00206D26" w:rsidRPr="00206D26" w:rsidRDefault="00206D26" w:rsidP="00206D26">
      <w:pPr>
        <w:jc w:val="both"/>
        <w:rPr>
          <w:rFonts w:ascii="Verdana" w:hAnsi="Verdana"/>
          <w:bCs/>
          <w:sz w:val="20"/>
        </w:rPr>
      </w:pPr>
      <w:r w:rsidRPr="00206D26">
        <w:rPr>
          <w:rFonts w:ascii="Verdana" w:hAnsi="Verdana"/>
          <w:bCs/>
          <w:sz w:val="20"/>
        </w:rPr>
        <w:t>5211.49.01</w:t>
      </w:r>
    </w:p>
    <w:p w:rsidR="00206D26" w:rsidRPr="00206D26" w:rsidRDefault="00206D26" w:rsidP="00206D26">
      <w:pPr>
        <w:jc w:val="both"/>
        <w:rPr>
          <w:rFonts w:ascii="Verdana" w:hAnsi="Verdana"/>
          <w:bCs/>
          <w:sz w:val="20"/>
        </w:rPr>
      </w:pPr>
      <w:r w:rsidRPr="00206D26">
        <w:rPr>
          <w:rFonts w:ascii="Verdana" w:hAnsi="Verdana"/>
          <w:bCs/>
          <w:sz w:val="20"/>
        </w:rPr>
        <w:t>5211.59.99</w:t>
      </w:r>
    </w:p>
    <w:p w:rsidR="00206D26" w:rsidRPr="00206D26" w:rsidRDefault="00206D26" w:rsidP="00206D26">
      <w:pPr>
        <w:jc w:val="both"/>
        <w:rPr>
          <w:rFonts w:ascii="Verdana" w:hAnsi="Verdana"/>
          <w:bCs/>
          <w:sz w:val="20"/>
        </w:rPr>
      </w:pPr>
      <w:r w:rsidRPr="00206D26">
        <w:rPr>
          <w:rFonts w:ascii="Verdana" w:hAnsi="Verdana"/>
          <w:bCs/>
          <w:sz w:val="20"/>
        </w:rPr>
        <w:t>5309.29.99</w:t>
      </w:r>
    </w:p>
    <w:p w:rsidR="00206D26" w:rsidRPr="00206D26" w:rsidRDefault="00206D26" w:rsidP="00206D26">
      <w:pPr>
        <w:jc w:val="both"/>
        <w:rPr>
          <w:rFonts w:ascii="Verdana" w:hAnsi="Verdana"/>
          <w:bCs/>
          <w:sz w:val="20"/>
        </w:rPr>
      </w:pPr>
      <w:r w:rsidRPr="00206D26">
        <w:rPr>
          <w:rFonts w:ascii="Verdana" w:hAnsi="Verdana"/>
          <w:bCs/>
          <w:sz w:val="20"/>
        </w:rPr>
        <w:t>5407.10.01</w:t>
      </w:r>
    </w:p>
    <w:p w:rsidR="00206D26" w:rsidRPr="00206D26" w:rsidRDefault="00206D26" w:rsidP="00206D26">
      <w:pPr>
        <w:jc w:val="both"/>
        <w:rPr>
          <w:rFonts w:ascii="Verdana" w:hAnsi="Verdana"/>
          <w:bCs/>
          <w:sz w:val="20"/>
        </w:rPr>
      </w:pPr>
      <w:r w:rsidRPr="00206D26">
        <w:rPr>
          <w:rFonts w:ascii="Verdana" w:hAnsi="Verdana"/>
          <w:bCs/>
          <w:sz w:val="20"/>
        </w:rPr>
        <w:t>5407.10.99</w:t>
      </w:r>
    </w:p>
    <w:p w:rsidR="00206D26" w:rsidRPr="00206D26" w:rsidRDefault="00206D26" w:rsidP="00206D26">
      <w:pPr>
        <w:jc w:val="both"/>
        <w:rPr>
          <w:rFonts w:ascii="Verdana" w:hAnsi="Verdana"/>
          <w:bCs/>
          <w:sz w:val="20"/>
        </w:rPr>
      </w:pPr>
      <w:r w:rsidRPr="00206D26">
        <w:rPr>
          <w:rFonts w:ascii="Verdana" w:hAnsi="Verdana"/>
          <w:bCs/>
          <w:sz w:val="20"/>
        </w:rPr>
        <w:t>5407.20.01</w:t>
      </w:r>
    </w:p>
    <w:p w:rsidR="00206D26" w:rsidRPr="00206D26" w:rsidRDefault="00206D26" w:rsidP="00206D26">
      <w:pPr>
        <w:jc w:val="both"/>
        <w:rPr>
          <w:rFonts w:ascii="Verdana" w:hAnsi="Verdana"/>
          <w:bCs/>
          <w:sz w:val="20"/>
        </w:rPr>
      </w:pPr>
      <w:r w:rsidRPr="00206D26">
        <w:rPr>
          <w:rFonts w:ascii="Verdana" w:hAnsi="Verdana"/>
          <w:bCs/>
          <w:sz w:val="20"/>
        </w:rPr>
        <w:t>5407.20.99</w:t>
      </w:r>
    </w:p>
    <w:p w:rsidR="00206D26" w:rsidRPr="00206D26" w:rsidRDefault="00206D26" w:rsidP="00206D26">
      <w:pPr>
        <w:jc w:val="both"/>
        <w:rPr>
          <w:rFonts w:ascii="Verdana" w:hAnsi="Verdana"/>
          <w:bCs/>
          <w:sz w:val="20"/>
        </w:rPr>
      </w:pPr>
      <w:r w:rsidRPr="00206D26">
        <w:rPr>
          <w:rFonts w:ascii="Verdana" w:hAnsi="Verdana"/>
          <w:bCs/>
          <w:sz w:val="20"/>
        </w:rPr>
        <w:t>5407.43.99</w:t>
      </w:r>
    </w:p>
    <w:p w:rsidR="00206D26" w:rsidRPr="00206D26" w:rsidRDefault="00206D26" w:rsidP="00206D26">
      <w:pPr>
        <w:jc w:val="both"/>
        <w:rPr>
          <w:rFonts w:ascii="Verdana" w:hAnsi="Verdana"/>
          <w:bCs/>
          <w:sz w:val="20"/>
        </w:rPr>
      </w:pPr>
      <w:r w:rsidRPr="00206D26">
        <w:rPr>
          <w:rFonts w:ascii="Verdana" w:hAnsi="Verdana"/>
          <w:bCs/>
          <w:sz w:val="20"/>
        </w:rPr>
        <w:t>5407.44.01</w:t>
      </w:r>
    </w:p>
    <w:p w:rsidR="00206D26" w:rsidRPr="00206D26" w:rsidRDefault="00206D26" w:rsidP="00206D26">
      <w:pPr>
        <w:jc w:val="both"/>
        <w:rPr>
          <w:rFonts w:ascii="Verdana" w:hAnsi="Verdana"/>
          <w:bCs/>
          <w:sz w:val="20"/>
        </w:rPr>
      </w:pPr>
      <w:r w:rsidRPr="00206D26">
        <w:rPr>
          <w:rFonts w:ascii="Verdana" w:hAnsi="Verdana"/>
          <w:bCs/>
          <w:sz w:val="20"/>
        </w:rPr>
        <w:t>5407.61.01</w:t>
      </w:r>
    </w:p>
    <w:p w:rsidR="00206D26" w:rsidRPr="00206D26" w:rsidRDefault="00206D26" w:rsidP="00206D26">
      <w:pPr>
        <w:jc w:val="both"/>
        <w:rPr>
          <w:rFonts w:ascii="Verdana" w:hAnsi="Verdana"/>
          <w:bCs/>
          <w:sz w:val="20"/>
        </w:rPr>
      </w:pPr>
      <w:r w:rsidRPr="00206D26">
        <w:rPr>
          <w:rFonts w:ascii="Verdana" w:hAnsi="Verdana"/>
          <w:bCs/>
          <w:sz w:val="20"/>
        </w:rPr>
        <w:t>5407.71.01</w:t>
      </w:r>
    </w:p>
    <w:p w:rsidR="00206D26" w:rsidRPr="00206D26" w:rsidRDefault="00206D26" w:rsidP="00206D26">
      <w:pPr>
        <w:jc w:val="both"/>
        <w:rPr>
          <w:rFonts w:ascii="Verdana" w:hAnsi="Verdana"/>
          <w:bCs/>
          <w:sz w:val="20"/>
        </w:rPr>
      </w:pPr>
      <w:r w:rsidRPr="00206D26">
        <w:rPr>
          <w:rFonts w:ascii="Verdana" w:hAnsi="Verdana"/>
          <w:bCs/>
          <w:sz w:val="20"/>
        </w:rPr>
        <w:t>5407.72.01</w:t>
      </w:r>
    </w:p>
    <w:p w:rsidR="00206D26" w:rsidRPr="00206D26" w:rsidRDefault="00206D26" w:rsidP="00206D26">
      <w:pPr>
        <w:jc w:val="both"/>
        <w:rPr>
          <w:rFonts w:ascii="Verdana" w:hAnsi="Verdana"/>
          <w:bCs/>
          <w:sz w:val="20"/>
        </w:rPr>
      </w:pPr>
      <w:r w:rsidRPr="00206D26">
        <w:rPr>
          <w:rFonts w:ascii="Verdana" w:hAnsi="Verdana"/>
          <w:bCs/>
          <w:sz w:val="20"/>
        </w:rPr>
        <w:t>5407.73.99</w:t>
      </w:r>
    </w:p>
    <w:p w:rsidR="00206D26" w:rsidRPr="00206D26" w:rsidRDefault="00206D26" w:rsidP="00206D26">
      <w:pPr>
        <w:jc w:val="both"/>
        <w:rPr>
          <w:rFonts w:ascii="Verdana" w:hAnsi="Verdana"/>
          <w:bCs/>
          <w:sz w:val="20"/>
        </w:rPr>
      </w:pPr>
      <w:r w:rsidRPr="00206D26">
        <w:rPr>
          <w:rFonts w:ascii="Verdana" w:hAnsi="Verdana"/>
          <w:bCs/>
          <w:sz w:val="20"/>
        </w:rPr>
        <w:t>5407.74.01</w:t>
      </w:r>
    </w:p>
    <w:p w:rsidR="00206D26" w:rsidRPr="00206D26" w:rsidRDefault="00206D26" w:rsidP="00206D26">
      <w:pPr>
        <w:jc w:val="both"/>
        <w:rPr>
          <w:rFonts w:ascii="Verdana" w:hAnsi="Verdana"/>
          <w:bCs/>
          <w:sz w:val="20"/>
        </w:rPr>
      </w:pPr>
      <w:r w:rsidRPr="00206D26">
        <w:rPr>
          <w:rFonts w:ascii="Verdana" w:hAnsi="Verdana"/>
          <w:bCs/>
          <w:sz w:val="20"/>
        </w:rPr>
        <w:t>5407.81.01</w:t>
      </w:r>
    </w:p>
    <w:p w:rsidR="00206D26" w:rsidRPr="00206D26" w:rsidRDefault="00206D26" w:rsidP="00206D26">
      <w:pPr>
        <w:jc w:val="both"/>
        <w:rPr>
          <w:rFonts w:ascii="Verdana" w:hAnsi="Verdana"/>
          <w:bCs/>
          <w:sz w:val="20"/>
        </w:rPr>
      </w:pPr>
      <w:r w:rsidRPr="00206D26">
        <w:rPr>
          <w:rFonts w:ascii="Verdana" w:hAnsi="Verdana"/>
          <w:bCs/>
          <w:sz w:val="20"/>
        </w:rPr>
        <w:t>5407.82.01</w:t>
      </w:r>
    </w:p>
    <w:p w:rsidR="00206D26" w:rsidRPr="00206D26" w:rsidRDefault="00206D26" w:rsidP="00206D26">
      <w:pPr>
        <w:jc w:val="both"/>
        <w:rPr>
          <w:rFonts w:ascii="Verdana" w:hAnsi="Verdana"/>
          <w:bCs/>
          <w:sz w:val="20"/>
        </w:rPr>
      </w:pPr>
      <w:r w:rsidRPr="00206D26">
        <w:rPr>
          <w:rFonts w:ascii="Verdana" w:hAnsi="Verdana"/>
          <w:bCs/>
          <w:sz w:val="20"/>
        </w:rPr>
        <w:t>5407.82.99</w:t>
      </w:r>
    </w:p>
    <w:p w:rsidR="00206D26" w:rsidRPr="00206D26" w:rsidRDefault="00206D26" w:rsidP="00206D26">
      <w:pPr>
        <w:jc w:val="both"/>
        <w:rPr>
          <w:rFonts w:ascii="Verdana" w:hAnsi="Verdana"/>
          <w:bCs/>
          <w:sz w:val="20"/>
        </w:rPr>
      </w:pPr>
      <w:r w:rsidRPr="00206D26">
        <w:rPr>
          <w:rFonts w:ascii="Verdana" w:hAnsi="Verdana"/>
          <w:bCs/>
          <w:sz w:val="20"/>
        </w:rPr>
        <w:t>5407.83.01</w:t>
      </w:r>
    </w:p>
    <w:p w:rsidR="00206D26" w:rsidRPr="00206D26" w:rsidRDefault="00206D26" w:rsidP="00206D26">
      <w:pPr>
        <w:jc w:val="both"/>
        <w:rPr>
          <w:rFonts w:ascii="Verdana" w:hAnsi="Verdana"/>
          <w:bCs/>
          <w:sz w:val="20"/>
        </w:rPr>
      </w:pPr>
      <w:r w:rsidRPr="00206D26">
        <w:rPr>
          <w:rFonts w:ascii="Verdana" w:hAnsi="Verdana"/>
          <w:bCs/>
          <w:sz w:val="20"/>
        </w:rPr>
        <w:t>5407.84.01</w:t>
      </w:r>
    </w:p>
    <w:p w:rsidR="00206D26" w:rsidRPr="00206D26" w:rsidRDefault="00206D26" w:rsidP="00206D26">
      <w:pPr>
        <w:jc w:val="both"/>
        <w:rPr>
          <w:rFonts w:ascii="Verdana" w:hAnsi="Verdana"/>
          <w:bCs/>
          <w:sz w:val="20"/>
        </w:rPr>
      </w:pPr>
      <w:r w:rsidRPr="00206D26">
        <w:rPr>
          <w:rFonts w:ascii="Verdana" w:hAnsi="Verdana"/>
          <w:bCs/>
          <w:sz w:val="20"/>
        </w:rPr>
        <w:t>5407.92.06</w:t>
      </w:r>
    </w:p>
    <w:p w:rsidR="00206D26" w:rsidRPr="00206D26" w:rsidRDefault="00206D26" w:rsidP="00206D26">
      <w:pPr>
        <w:jc w:val="both"/>
        <w:rPr>
          <w:rFonts w:ascii="Verdana" w:hAnsi="Verdana"/>
          <w:bCs/>
          <w:sz w:val="20"/>
        </w:rPr>
      </w:pPr>
      <w:r w:rsidRPr="00206D26">
        <w:rPr>
          <w:rFonts w:ascii="Verdana" w:hAnsi="Verdana"/>
          <w:bCs/>
          <w:sz w:val="20"/>
        </w:rPr>
        <w:lastRenderedPageBreak/>
        <w:t>5407.92.99</w:t>
      </w:r>
    </w:p>
    <w:p w:rsidR="00206D26" w:rsidRPr="00206D26" w:rsidRDefault="00206D26" w:rsidP="00206D26">
      <w:pPr>
        <w:jc w:val="both"/>
        <w:rPr>
          <w:rFonts w:ascii="Verdana" w:hAnsi="Verdana"/>
          <w:bCs/>
          <w:sz w:val="20"/>
        </w:rPr>
      </w:pPr>
      <w:r w:rsidRPr="00206D26">
        <w:rPr>
          <w:rFonts w:ascii="Verdana" w:hAnsi="Verdana"/>
          <w:bCs/>
          <w:sz w:val="20"/>
        </w:rPr>
        <w:t>5407.93.99</w:t>
      </w:r>
    </w:p>
    <w:p w:rsidR="00206D26" w:rsidRPr="00206D26" w:rsidRDefault="00206D26" w:rsidP="00206D26">
      <w:pPr>
        <w:jc w:val="both"/>
        <w:rPr>
          <w:rFonts w:ascii="Verdana" w:hAnsi="Verdana"/>
          <w:bCs/>
          <w:sz w:val="20"/>
        </w:rPr>
      </w:pPr>
      <w:r w:rsidRPr="00206D26">
        <w:rPr>
          <w:rFonts w:ascii="Verdana" w:hAnsi="Verdana"/>
          <w:bCs/>
          <w:sz w:val="20"/>
        </w:rPr>
        <w:t>5407.94.99</w:t>
      </w:r>
    </w:p>
    <w:p w:rsidR="00206D26" w:rsidRPr="00206D26" w:rsidRDefault="00206D26" w:rsidP="00206D26">
      <w:pPr>
        <w:jc w:val="both"/>
        <w:rPr>
          <w:rFonts w:ascii="Verdana" w:hAnsi="Verdana"/>
          <w:bCs/>
          <w:sz w:val="20"/>
        </w:rPr>
      </w:pPr>
      <w:r w:rsidRPr="00206D26">
        <w:rPr>
          <w:rFonts w:ascii="Verdana" w:hAnsi="Verdana"/>
          <w:bCs/>
          <w:sz w:val="20"/>
        </w:rPr>
        <w:t>5408.22.99</w:t>
      </w:r>
    </w:p>
    <w:p w:rsidR="00206D26" w:rsidRPr="00206D26" w:rsidRDefault="00206D26" w:rsidP="00206D26">
      <w:pPr>
        <w:jc w:val="both"/>
        <w:rPr>
          <w:rFonts w:ascii="Verdana" w:hAnsi="Verdana"/>
          <w:bCs/>
          <w:sz w:val="20"/>
        </w:rPr>
      </w:pPr>
      <w:r w:rsidRPr="00206D26">
        <w:rPr>
          <w:rFonts w:ascii="Verdana" w:hAnsi="Verdana"/>
          <w:bCs/>
          <w:sz w:val="20"/>
        </w:rPr>
        <w:t>5408.24.99</w:t>
      </w:r>
    </w:p>
    <w:p w:rsidR="00206D26" w:rsidRPr="00206D26" w:rsidRDefault="00206D26" w:rsidP="00206D26">
      <w:pPr>
        <w:jc w:val="both"/>
        <w:rPr>
          <w:rFonts w:ascii="Verdana" w:hAnsi="Verdana"/>
          <w:bCs/>
          <w:sz w:val="20"/>
        </w:rPr>
      </w:pPr>
      <w:r w:rsidRPr="00206D26">
        <w:rPr>
          <w:rFonts w:ascii="Verdana" w:hAnsi="Verdana"/>
          <w:bCs/>
          <w:sz w:val="20"/>
        </w:rPr>
        <w:t>5408.32.99</w:t>
      </w:r>
    </w:p>
    <w:p w:rsidR="00206D26" w:rsidRPr="00206D26" w:rsidRDefault="00206D26" w:rsidP="00206D26">
      <w:pPr>
        <w:jc w:val="both"/>
        <w:rPr>
          <w:rFonts w:ascii="Verdana" w:hAnsi="Verdana"/>
          <w:bCs/>
          <w:sz w:val="20"/>
        </w:rPr>
      </w:pPr>
      <w:r w:rsidRPr="00206D26">
        <w:rPr>
          <w:rFonts w:ascii="Verdana" w:hAnsi="Verdana"/>
          <w:bCs/>
          <w:sz w:val="20"/>
        </w:rPr>
        <w:t>5408.33.99</w:t>
      </w:r>
    </w:p>
    <w:p w:rsidR="00206D26" w:rsidRPr="00206D26" w:rsidRDefault="00206D26" w:rsidP="00206D26">
      <w:pPr>
        <w:jc w:val="both"/>
        <w:rPr>
          <w:rFonts w:ascii="Verdana" w:hAnsi="Verdana"/>
          <w:bCs/>
          <w:sz w:val="20"/>
        </w:rPr>
      </w:pPr>
      <w:r w:rsidRPr="00206D26">
        <w:rPr>
          <w:rFonts w:ascii="Verdana" w:hAnsi="Verdana"/>
          <w:bCs/>
          <w:sz w:val="20"/>
        </w:rPr>
        <w:t>5513.12.01</w:t>
      </w:r>
    </w:p>
    <w:p w:rsidR="00206D26" w:rsidRPr="00206D26" w:rsidRDefault="00206D26" w:rsidP="00206D26">
      <w:pPr>
        <w:jc w:val="both"/>
        <w:rPr>
          <w:rFonts w:ascii="Verdana" w:hAnsi="Verdana"/>
          <w:bCs/>
          <w:sz w:val="20"/>
        </w:rPr>
      </w:pPr>
      <w:r w:rsidRPr="00206D26">
        <w:rPr>
          <w:rFonts w:ascii="Verdana" w:hAnsi="Verdana"/>
          <w:bCs/>
          <w:sz w:val="20"/>
        </w:rPr>
        <w:t>5513.13.01</w:t>
      </w:r>
    </w:p>
    <w:p w:rsidR="00206D26" w:rsidRPr="00206D26" w:rsidRDefault="00206D26" w:rsidP="00206D26">
      <w:pPr>
        <w:jc w:val="both"/>
        <w:rPr>
          <w:rFonts w:ascii="Verdana" w:hAnsi="Verdana"/>
          <w:bCs/>
          <w:sz w:val="20"/>
        </w:rPr>
      </w:pPr>
      <w:r w:rsidRPr="00206D26">
        <w:rPr>
          <w:rFonts w:ascii="Verdana" w:hAnsi="Verdana"/>
          <w:bCs/>
          <w:sz w:val="20"/>
        </w:rPr>
        <w:t>5513.19.01</w:t>
      </w:r>
    </w:p>
    <w:p w:rsidR="00206D26" w:rsidRPr="00206D26" w:rsidRDefault="00206D26" w:rsidP="00206D26">
      <w:pPr>
        <w:jc w:val="both"/>
        <w:rPr>
          <w:rFonts w:ascii="Verdana" w:hAnsi="Verdana"/>
          <w:bCs/>
          <w:sz w:val="20"/>
        </w:rPr>
      </w:pPr>
      <w:r w:rsidRPr="00206D26">
        <w:rPr>
          <w:rFonts w:ascii="Verdana" w:hAnsi="Verdana"/>
          <w:bCs/>
          <w:sz w:val="20"/>
        </w:rPr>
        <w:t>5513.23.01</w:t>
      </w:r>
    </w:p>
    <w:p w:rsidR="00206D26" w:rsidRPr="00206D26" w:rsidRDefault="00206D26" w:rsidP="00206D26">
      <w:pPr>
        <w:jc w:val="both"/>
        <w:rPr>
          <w:rFonts w:ascii="Verdana" w:hAnsi="Verdana"/>
          <w:bCs/>
          <w:sz w:val="20"/>
        </w:rPr>
      </w:pPr>
      <w:r w:rsidRPr="00206D26">
        <w:rPr>
          <w:rFonts w:ascii="Verdana" w:hAnsi="Verdana"/>
          <w:bCs/>
          <w:sz w:val="20"/>
        </w:rPr>
        <w:t>5513.23.99</w:t>
      </w:r>
    </w:p>
    <w:p w:rsidR="00206D26" w:rsidRPr="00206D26" w:rsidRDefault="00206D26" w:rsidP="00206D26">
      <w:pPr>
        <w:jc w:val="both"/>
        <w:rPr>
          <w:rFonts w:ascii="Verdana" w:hAnsi="Verdana"/>
          <w:bCs/>
          <w:sz w:val="20"/>
        </w:rPr>
      </w:pPr>
      <w:r w:rsidRPr="00206D26">
        <w:rPr>
          <w:rFonts w:ascii="Verdana" w:hAnsi="Verdana"/>
          <w:bCs/>
          <w:sz w:val="20"/>
        </w:rPr>
        <w:t>5513.29.01</w:t>
      </w:r>
    </w:p>
    <w:p w:rsidR="00206D26" w:rsidRPr="00206D26" w:rsidRDefault="00206D26" w:rsidP="00206D26">
      <w:pPr>
        <w:jc w:val="both"/>
        <w:rPr>
          <w:rFonts w:ascii="Verdana" w:hAnsi="Verdana"/>
          <w:bCs/>
          <w:sz w:val="20"/>
        </w:rPr>
      </w:pPr>
      <w:r w:rsidRPr="00206D26">
        <w:rPr>
          <w:rFonts w:ascii="Verdana" w:hAnsi="Verdana"/>
          <w:bCs/>
          <w:sz w:val="20"/>
        </w:rPr>
        <w:t>5513.31.01</w:t>
      </w:r>
    </w:p>
    <w:p w:rsidR="00206D26" w:rsidRPr="00206D26" w:rsidRDefault="00206D26" w:rsidP="00206D26">
      <w:pPr>
        <w:jc w:val="both"/>
        <w:rPr>
          <w:rFonts w:ascii="Verdana" w:hAnsi="Verdana"/>
          <w:bCs/>
          <w:sz w:val="20"/>
        </w:rPr>
      </w:pPr>
      <w:r w:rsidRPr="00206D26">
        <w:rPr>
          <w:rFonts w:ascii="Verdana" w:hAnsi="Verdana"/>
          <w:bCs/>
          <w:sz w:val="20"/>
        </w:rPr>
        <w:t>5513.39.02</w:t>
      </w:r>
    </w:p>
    <w:p w:rsidR="00206D26" w:rsidRPr="00206D26" w:rsidRDefault="00206D26" w:rsidP="00206D26">
      <w:pPr>
        <w:jc w:val="both"/>
        <w:rPr>
          <w:rFonts w:ascii="Verdana" w:hAnsi="Verdana"/>
          <w:bCs/>
          <w:sz w:val="20"/>
        </w:rPr>
      </w:pPr>
      <w:r w:rsidRPr="00206D26">
        <w:rPr>
          <w:rFonts w:ascii="Verdana" w:hAnsi="Verdana"/>
          <w:bCs/>
          <w:sz w:val="20"/>
        </w:rPr>
        <w:t>5513.39.99</w:t>
      </w:r>
    </w:p>
    <w:p w:rsidR="00206D26" w:rsidRPr="00206D26" w:rsidRDefault="00206D26" w:rsidP="00206D26">
      <w:pPr>
        <w:jc w:val="both"/>
        <w:rPr>
          <w:rFonts w:ascii="Verdana" w:hAnsi="Verdana"/>
          <w:bCs/>
          <w:sz w:val="20"/>
        </w:rPr>
      </w:pPr>
      <w:r w:rsidRPr="00206D26">
        <w:rPr>
          <w:rFonts w:ascii="Verdana" w:hAnsi="Verdana"/>
          <w:bCs/>
          <w:sz w:val="20"/>
        </w:rPr>
        <w:t>5513.41.01</w:t>
      </w:r>
    </w:p>
    <w:p w:rsidR="00206D26" w:rsidRPr="00206D26" w:rsidRDefault="00206D26" w:rsidP="00206D26">
      <w:pPr>
        <w:jc w:val="both"/>
        <w:rPr>
          <w:rFonts w:ascii="Verdana" w:hAnsi="Verdana"/>
          <w:bCs/>
          <w:sz w:val="20"/>
        </w:rPr>
      </w:pPr>
      <w:r w:rsidRPr="00206D26">
        <w:rPr>
          <w:rFonts w:ascii="Verdana" w:hAnsi="Verdana"/>
          <w:bCs/>
          <w:sz w:val="20"/>
        </w:rPr>
        <w:t>5513.49.02</w:t>
      </w:r>
    </w:p>
    <w:p w:rsidR="00206D26" w:rsidRPr="00206D26" w:rsidRDefault="00206D26" w:rsidP="00206D26">
      <w:pPr>
        <w:jc w:val="both"/>
        <w:rPr>
          <w:rFonts w:ascii="Verdana" w:hAnsi="Verdana"/>
          <w:bCs/>
          <w:sz w:val="20"/>
        </w:rPr>
      </w:pPr>
      <w:r w:rsidRPr="00206D26">
        <w:rPr>
          <w:rFonts w:ascii="Verdana" w:hAnsi="Verdana"/>
          <w:bCs/>
          <w:sz w:val="20"/>
        </w:rPr>
        <w:t>5513.49.99</w:t>
      </w:r>
    </w:p>
    <w:p w:rsidR="00206D26" w:rsidRPr="00206D26" w:rsidRDefault="00206D26" w:rsidP="00206D26">
      <w:pPr>
        <w:jc w:val="both"/>
        <w:rPr>
          <w:rFonts w:ascii="Verdana" w:hAnsi="Verdana"/>
          <w:bCs/>
          <w:sz w:val="20"/>
        </w:rPr>
      </w:pPr>
      <w:r w:rsidRPr="00206D26">
        <w:rPr>
          <w:rFonts w:ascii="Verdana" w:hAnsi="Verdana"/>
          <w:bCs/>
          <w:sz w:val="20"/>
        </w:rPr>
        <w:t>5514.11.01</w:t>
      </w:r>
    </w:p>
    <w:p w:rsidR="00206D26" w:rsidRPr="00206D26" w:rsidRDefault="00206D26" w:rsidP="00206D26">
      <w:pPr>
        <w:jc w:val="both"/>
        <w:rPr>
          <w:rFonts w:ascii="Verdana" w:hAnsi="Verdana"/>
          <w:bCs/>
          <w:sz w:val="20"/>
        </w:rPr>
      </w:pPr>
      <w:r w:rsidRPr="00206D26">
        <w:rPr>
          <w:rFonts w:ascii="Verdana" w:hAnsi="Verdana"/>
          <w:bCs/>
          <w:sz w:val="20"/>
        </w:rPr>
        <w:t>5514.12.01</w:t>
      </w:r>
    </w:p>
    <w:p w:rsidR="00206D26" w:rsidRPr="00206D26" w:rsidRDefault="00206D26" w:rsidP="00206D26">
      <w:pPr>
        <w:jc w:val="both"/>
        <w:rPr>
          <w:rFonts w:ascii="Verdana" w:hAnsi="Verdana"/>
          <w:bCs/>
          <w:sz w:val="20"/>
        </w:rPr>
      </w:pPr>
      <w:r w:rsidRPr="00206D26">
        <w:rPr>
          <w:rFonts w:ascii="Verdana" w:hAnsi="Verdana"/>
          <w:bCs/>
          <w:sz w:val="20"/>
        </w:rPr>
        <w:t>5514.19.99</w:t>
      </w:r>
    </w:p>
    <w:p w:rsidR="00206D26" w:rsidRPr="00206D26" w:rsidRDefault="00206D26" w:rsidP="00206D26">
      <w:pPr>
        <w:jc w:val="both"/>
        <w:rPr>
          <w:rFonts w:ascii="Verdana" w:hAnsi="Verdana"/>
          <w:bCs/>
          <w:sz w:val="20"/>
        </w:rPr>
      </w:pPr>
      <w:r w:rsidRPr="00206D26">
        <w:rPr>
          <w:rFonts w:ascii="Verdana" w:hAnsi="Verdana"/>
          <w:bCs/>
          <w:sz w:val="20"/>
        </w:rPr>
        <w:t>5514.21.01</w:t>
      </w:r>
    </w:p>
    <w:p w:rsidR="00206D26" w:rsidRPr="00206D26" w:rsidRDefault="00206D26" w:rsidP="00206D26">
      <w:pPr>
        <w:jc w:val="both"/>
        <w:rPr>
          <w:rFonts w:ascii="Verdana" w:hAnsi="Verdana"/>
          <w:bCs/>
          <w:sz w:val="20"/>
        </w:rPr>
      </w:pPr>
      <w:r w:rsidRPr="00206D26">
        <w:rPr>
          <w:rFonts w:ascii="Verdana" w:hAnsi="Verdana"/>
          <w:bCs/>
          <w:sz w:val="20"/>
        </w:rPr>
        <w:t>5514.22.01</w:t>
      </w:r>
    </w:p>
    <w:p w:rsidR="00206D26" w:rsidRPr="00206D26" w:rsidRDefault="00206D26" w:rsidP="00206D26">
      <w:pPr>
        <w:jc w:val="both"/>
        <w:rPr>
          <w:rFonts w:ascii="Verdana" w:hAnsi="Verdana"/>
          <w:bCs/>
          <w:sz w:val="20"/>
        </w:rPr>
      </w:pPr>
      <w:r w:rsidRPr="00206D26">
        <w:rPr>
          <w:rFonts w:ascii="Verdana" w:hAnsi="Verdana"/>
          <w:bCs/>
          <w:sz w:val="20"/>
        </w:rPr>
        <w:t>5514.23.01</w:t>
      </w:r>
    </w:p>
    <w:p w:rsidR="00206D26" w:rsidRPr="00206D26" w:rsidRDefault="00206D26" w:rsidP="00206D26">
      <w:pPr>
        <w:jc w:val="both"/>
        <w:rPr>
          <w:rFonts w:ascii="Verdana" w:hAnsi="Verdana"/>
          <w:bCs/>
          <w:sz w:val="20"/>
        </w:rPr>
      </w:pPr>
      <w:r w:rsidRPr="00206D26">
        <w:rPr>
          <w:rFonts w:ascii="Verdana" w:hAnsi="Verdana"/>
          <w:bCs/>
          <w:sz w:val="20"/>
        </w:rPr>
        <w:t>5514.30.04</w:t>
      </w:r>
    </w:p>
    <w:p w:rsidR="00206D26" w:rsidRPr="00206D26" w:rsidRDefault="00206D26" w:rsidP="00206D26">
      <w:pPr>
        <w:jc w:val="both"/>
        <w:rPr>
          <w:rFonts w:ascii="Verdana" w:hAnsi="Verdana"/>
          <w:bCs/>
          <w:sz w:val="20"/>
        </w:rPr>
      </w:pPr>
      <w:r w:rsidRPr="00206D26">
        <w:rPr>
          <w:rFonts w:ascii="Verdana" w:hAnsi="Verdana"/>
          <w:bCs/>
          <w:sz w:val="20"/>
        </w:rPr>
        <w:t>5514.41.01</w:t>
      </w:r>
    </w:p>
    <w:p w:rsidR="00206D26" w:rsidRPr="00206D26" w:rsidRDefault="00206D26" w:rsidP="00206D26">
      <w:pPr>
        <w:jc w:val="both"/>
        <w:rPr>
          <w:rFonts w:ascii="Verdana" w:hAnsi="Verdana"/>
          <w:bCs/>
          <w:sz w:val="20"/>
        </w:rPr>
      </w:pPr>
      <w:r w:rsidRPr="00206D26">
        <w:rPr>
          <w:rFonts w:ascii="Verdana" w:hAnsi="Verdana"/>
          <w:bCs/>
          <w:sz w:val="20"/>
        </w:rPr>
        <w:lastRenderedPageBreak/>
        <w:t>5514.49.01</w:t>
      </w:r>
    </w:p>
    <w:p w:rsidR="00206D26" w:rsidRPr="00206D26" w:rsidRDefault="00206D26" w:rsidP="00206D26">
      <w:pPr>
        <w:jc w:val="both"/>
        <w:rPr>
          <w:rFonts w:ascii="Verdana" w:hAnsi="Verdana"/>
          <w:bCs/>
          <w:sz w:val="20"/>
        </w:rPr>
      </w:pPr>
      <w:r w:rsidRPr="00206D26">
        <w:rPr>
          <w:rFonts w:ascii="Verdana" w:hAnsi="Verdana"/>
          <w:bCs/>
          <w:sz w:val="20"/>
        </w:rPr>
        <w:t>5515.11.01</w:t>
      </w:r>
    </w:p>
    <w:p w:rsidR="00206D26" w:rsidRPr="00206D26" w:rsidRDefault="00206D26" w:rsidP="00206D26">
      <w:pPr>
        <w:jc w:val="both"/>
        <w:rPr>
          <w:rFonts w:ascii="Verdana" w:hAnsi="Verdana"/>
          <w:bCs/>
          <w:sz w:val="20"/>
        </w:rPr>
      </w:pPr>
      <w:r w:rsidRPr="00206D26">
        <w:rPr>
          <w:rFonts w:ascii="Verdana" w:hAnsi="Verdana"/>
          <w:bCs/>
          <w:sz w:val="20"/>
        </w:rPr>
        <w:t>5515.12.01</w:t>
      </w:r>
    </w:p>
    <w:p w:rsidR="00206D26" w:rsidRPr="00206D26" w:rsidRDefault="00206D26" w:rsidP="00206D26">
      <w:pPr>
        <w:jc w:val="both"/>
        <w:rPr>
          <w:rFonts w:ascii="Verdana" w:hAnsi="Verdana"/>
          <w:bCs/>
          <w:sz w:val="20"/>
        </w:rPr>
      </w:pPr>
      <w:r w:rsidRPr="00206D26">
        <w:rPr>
          <w:rFonts w:ascii="Verdana" w:hAnsi="Verdana"/>
          <w:bCs/>
          <w:sz w:val="20"/>
        </w:rPr>
        <w:t>5515.13.01</w:t>
      </w:r>
    </w:p>
    <w:p w:rsidR="00206D26" w:rsidRPr="00206D26" w:rsidRDefault="00206D26" w:rsidP="00206D26">
      <w:pPr>
        <w:jc w:val="both"/>
        <w:rPr>
          <w:rFonts w:ascii="Verdana" w:hAnsi="Verdana"/>
          <w:bCs/>
          <w:sz w:val="20"/>
        </w:rPr>
      </w:pPr>
      <w:r w:rsidRPr="00206D26">
        <w:rPr>
          <w:rFonts w:ascii="Verdana" w:hAnsi="Verdana"/>
          <w:bCs/>
          <w:sz w:val="20"/>
        </w:rPr>
        <w:t>5515.19.99</w:t>
      </w:r>
    </w:p>
    <w:p w:rsidR="00206D26" w:rsidRPr="00206D26" w:rsidRDefault="00206D26" w:rsidP="00206D26">
      <w:pPr>
        <w:jc w:val="both"/>
        <w:rPr>
          <w:rFonts w:ascii="Verdana" w:hAnsi="Verdana"/>
          <w:bCs/>
          <w:sz w:val="20"/>
        </w:rPr>
      </w:pPr>
      <w:r w:rsidRPr="00206D26">
        <w:rPr>
          <w:rFonts w:ascii="Verdana" w:hAnsi="Verdana"/>
          <w:bCs/>
          <w:sz w:val="20"/>
        </w:rPr>
        <w:t>5515.99.99</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5516.12.01</w:t>
      </w:r>
    </w:p>
    <w:p w:rsidR="00206D26" w:rsidRPr="00206D26" w:rsidRDefault="00206D26" w:rsidP="00206D26">
      <w:pPr>
        <w:jc w:val="both"/>
        <w:rPr>
          <w:rFonts w:ascii="Verdana" w:hAnsi="Verdana"/>
          <w:bCs/>
          <w:sz w:val="20"/>
        </w:rPr>
      </w:pPr>
      <w:r w:rsidRPr="00206D26">
        <w:rPr>
          <w:rFonts w:ascii="Verdana" w:hAnsi="Verdana"/>
          <w:bCs/>
          <w:sz w:val="20"/>
        </w:rPr>
        <w:t>5516.14.01</w:t>
      </w:r>
    </w:p>
    <w:p w:rsidR="00206D26" w:rsidRPr="00206D26" w:rsidRDefault="00206D26" w:rsidP="00206D26">
      <w:pPr>
        <w:jc w:val="both"/>
        <w:rPr>
          <w:rFonts w:ascii="Verdana" w:hAnsi="Verdana"/>
          <w:bCs/>
          <w:sz w:val="20"/>
        </w:rPr>
      </w:pPr>
      <w:r w:rsidRPr="00206D26">
        <w:rPr>
          <w:rFonts w:ascii="Verdana" w:hAnsi="Verdana"/>
          <w:bCs/>
          <w:sz w:val="20"/>
        </w:rPr>
        <w:t>5516.22.01</w:t>
      </w:r>
    </w:p>
    <w:p w:rsidR="00206D26" w:rsidRPr="00206D26" w:rsidRDefault="00206D26" w:rsidP="00206D26">
      <w:pPr>
        <w:jc w:val="both"/>
        <w:rPr>
          <w:rFonts w:ascii="Verdana" w:hAnsi="Verdana"/>
          <w:bCs/>
          <w:sz w:val="20"/>
        </w:rPr>
      </w:pPr>
      <w:r w:rsidRPr="00206D26">
        <w:rPr>
          <w:rFonts w:ascii="Verdana" w:hAnsi="Verdana"/>
          <w:bCs/>
          <w:sz w:val="20"/>
        </w:rPr>
        <w:t>5516.23.01</w:t>
      </w:r>
    </w:p>
    <w:p w:rsidR="00206D26" w:rsidRPr="00206D26" w:rsidRDefault="00206D26" w:rsidP="00206D26">
      <w:pPr>
        <w:jc w:val="both"/>
        <w:rPr>
          <w:rFonts w:ascii="Verdana" w:hAnsi="Verdana"/>
          <w:bCs/>
          <w:sz w:val="20"/>
        </w:rPr>
      </w:pPr>
      <w:r w:rsidRPr="00206D26">
        <w:rPr>
          <w:rFonts w:ascii="Verdana" w:hAnsi="Verdana"/>
          <w:bCs/>
          <w:sz w:val="20"/>
        </w:rPr>
        <w:t>5516.42.01</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b) Fracciones de productos confeccionados</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6101.30.91</w:t>
      </w:r>
    </w:p>
    <w:p w:rsidR="00206D26" w:rsidRPr="00206D26" w:rsidRDefault="00206D26" w:rsidP="00206D26">
      <w:pPr>
        <w:jc w:val="both"/>
        <w:rPr>
          <w:rFonts w:ascii="Verdana" w:hAnsi="Verdana"/>
          <w:bCs/>
          <w:sz w:val="20"/>
        </w:rPr>
      </w:pPr>
      <w:r w:rsidRPr="00206D26">
        <w:rPr>
          <w:rFonts w:ascii="Verdana" w:hAnsi="Verdana"/>
          <w:bCs/>
          <w:sz w:val="20"/>
        </w:rPr>
        <w:t>6101.30.92</w:t>
      </w:r>
    </w:p>
    <w:p w:rsidR="00206D26" w:rsidRPr="00206D26" w:rsidRDefault="00206D26" w:rsidP="00206D26">
      <w:pPr>
        <w:jc w:val="both"/>
        <w:rPr>
          <w:rFonts w:ascii="Verdana" w:hAnsi="Verdana"/>
          <w:bCs/>
          <w:sz w:val="20"/>
        </w:rPr>
      </w:pPr>
      <w:r w:rsidRPr="00206D26">
        <w:rPr>
          <w:rFonts w:ascii="Verdana" w:hAnsi="Verdana"/>
          <w:bCs/>
          <w:sz w:val="20"/>
        </w:rPr>
        <w:t>6102.30.99</w:t>
      </w:r>
    </w:p>
    <w:p w:rsidR="00206D26" w:rsidRPr="00206D26" w:rsidRDefault="00206D26" w:rsidP="00206D26">
      <w:pPr>
        <w:jc w:val="both"/>
        <w:rPr>
          <w:rFonts w:ascii="Verdana" w:hAnsi="Verdana"/>
          <w:bCs/>
          <w:sz w:val="20"/>
        </w:rPr>
      </w:pPr>
      <w:r w:rsidRPr="00206D26">
        <w:rPr>
          <w:rFonts w:ascii="Verdana" w:hAnsi="Verdana"/>
          <w:bCs/>
          <w:sz w:val="20"/>
        </w:rPr>
        <w:t>6103.42.02</w:t>
      </w:r>
    </w:p>
    <w:p w:rsidR="00206D26" w:rsidRPr="00206D26" w:rsidRDefault="00206D26" w:rsidP="00206D26">
      <w:pPr>
        <w:jc w:val="both"/>
        <w:rPr>
          <w:rFonts w:ascii="Verdana" w:hAnsi="Verdana"/>
          <w:bCs/>
          <w:sz w:val="20"/>
        </w:rPr>
      </w:pPr>
      <w:r w:rsidRPr="00206D26">
        <w:rPr>
          <w:rFonts w:ascii="Verdana" w:hAnsi="Verdana"/>
          <w:bCs/>
          <w:sz w:val="20"/>
        </w:rPr>
        <w:t>6103.42.99</w:t>
      </w:r>
    </w:p>
    <w:p w:rsidR="00206D26" w:rsidRPr="00206D26" w:rsidRDefault="00206D26" w:rsidP="00206D26">
      <w:pPr>
        <w:jc w:val="both"/>
        <w:rPr>
          <w:rFonts w:ascii="Verdana" w:hAnsi="Verdana"/>
          <w:bCs/>
          <w:sz w:val="20"/>
        </w:rPr>
      </w:pPr>
      <w:r w:rsidRPr="00206D26">
        <w:rPr>
          <w:rFonts w:ascii="Verdana" w:hAnsi="Verdana"/>
          <w:bCs/>
          <w:sz w:val="20"/>
        </w:rPr>
        <w:t>6103.43.99</w:t>
      </w:r>
    </w:p>
    <w:p w:rsidR="00206D26" w:rsidRPr="00206D26" w:rsidRDefault="00206D26" w:rsidP="00206D26">
      <w:pPr>
        <w:jc w:val="both"/>
        <w:rPr>
          <w:rFonts w:ascii="Verdana" w:hAnsi="Verdana"/>
          <w:bCs/>
          <w:sz w:val="20"/>
        </w:rPr>
      </w:pPr>
      <w:r w:rsidRPr="00206D26">
        <w:rPr>
          <w:rFonts w:ascii="Verdana" w:hAnsi="Verdana"/>
          <w:bCs/>
          <w:sz w:val="20"/>
        </w:rPr>
        <w:t>6103.43.02</w:t>
      </w:r>
    </w:p>
    <w:p w:rsidR="00206D26" w:rsidRPr="00206D26" w:rsidRDefault="00206D26" w:rsidP="00206D26">
      <w:pPr>
        <w:jc w:val="both"/>
        <w:rPr>
          <w:rFonts w:ascii="Verdana" w:hAnsi="Verdana"/>
          <w:bCs/>
          <w:sz w:val="20"/>
        </w:rPr>
      </w:pPr>
      <w:r w:rsidRPr="00206D26">
        <w:rPr>
          <w:rFonts w:ascii="Verdana" w:hAnsi="Verdana"/>
          <w:bCs/>
          <w:sz w:val="20"/>
        </w:rPr>
        <w:t>6103.43.03</w:t>
      </w:r>
    </w:p>
    <w:p w:rsidR="00206D26" w:rsidRPr="00206D26" w:rsidRDefault="00206D26" w:rsidP="00206D26">
      <w:pPr>
        <w:jc w:val="both"/>
        <w:rPr>
          <w:rFonts w:ascii="Verdana" w:hAnsi="Verdana"/>
          <w:bCs/>
          <w:sz w:val="20"/>
        </w:rPr>
      </w:pPr>
      <w:r w:rsidRPr="00206D26">
        <w:rPr>
          <w:rFonts w:ascii="Verdana" w:hAnsi="Verdana"/>
          <w:bCs/>
          <w:sz w:val="20"/>
        </w:rPr>
        <w:t>6103.43.04</w:t>
      </w:r>
    </w:p>
    <w:p w:rsidR="00206D26" w:rsidRPr="00206D26" w:rsidRDefault="00206D26" w:rsidP="00206D26">
      <w:pPr>
        <w:jc w:val="both"/>
        <w:rPr>
          <w:rFonts w:ascii="Verdana" w:hAnsi="Verdana"/>
          <w:bCs/>
          <w:sz w:val="20"/>
        </w:rPr>
      </w:pPr>
      <w:r w:rsidRPr="00206D26">
        <w:rPr>
          <w:rFonts w:ascii="Verdana" w:hAnsi="Verdana"/>
          <w:bCs/>
          <w:sz w:val="20"/>
        </w:rPr>
        <w:t>6103.43.05</w:t>
      </w:r>
    </w:p>
    <w:p w:rsidR="00206D26" w:rsidRPr="00206D26" w:rsidRDefault="00206D26" w:rsidP="00206D26">
      <w:pPr>
        <w:jc w:val="both"/>
        <w:rPr>
          <w:rFonts w:ascii="Verdana" w:hAnsi="Verdana"/>
          <w:bCs/>
          <w:sz w:val="20"/>
        </w:rPr>
      </w:pPr>
      <w:r w:rsidRPr="00206D26">
        <w:rPr>
          <w:rFonts w:ascii="Verdana" w:hAnsi="Verdana"/>
          <w:bCs/>
          <w:sz w:val="20"/>
        </w:rPr>
        <w:t>6104.33.99</w:t>
      </w:r>
    </w:p>
    <w:p w:rsidR="00206D26" w:rsidRPr="00206D26" w:rsidRDefault="00206D26" w:rsidP="00206D26">
      <w:pPr>
        <w:jc w:val="both"/>
        <w:rPr>
          <w:rFonts w:ascii="Verdana" w:hAnsi="Verdana"/>
          <w:bCs/>
          <w:sz w:val="20"/>
        </w:rPr>
      </w:pPr>
      <w:r w:rsidRPr="00206D26">
        <w:rPr>
          <w:rFonts w:ascii="Verdana" w:hAnsi="Verdana"/>
          <w:bCs/>
          <w:sz w:val="20"/>
        </w:rPr>
        <w:lastRenderedPageBreak/>
        <w:t>6104.42.02</w:t>
      </w:r>
    </w:p>
    <w:p w:rsidR="00206D26" w:rsidRPr="00206D26" w:rsidRDefault="00206D26" w:rsidP="00206D26">
      <w:pPr>
        <w:jc w:val="both"/>
        <w:rPr>
          <w:rFonts w:ascii="Verdana" w:hAnsi="Verdana"/>
          <w:bCs/>
          <w:sz w:val="20"/>
        </w:rPr>
      </w:pPr>
      <w:r w:rsidRPr="00206D26">
        <w:rPr>
          <w:rFonts w:ascii="Verdana" w:hAnsi="Verdana"/>
          <w:bCs/>
          <w:sz w:val="20"/>
        </w:rPr>
        <w:t>6104.42.99</w:t>
      </w:r>
    </w:p>
    <w:p w:rsidR="00206D26" w:rsidRPr="00206D26" w:rsidRDefault="00206D26" w:rsidP="00206D26">
      <w:pPr>
        <w:jc w:val="both"/>
        <w:rPr>
          <w:rFonts w:ascii="Verdana" w:hAnsi="Verdana"/>
          <w:bCs/>
          <w:sz w:val="20"/>
        </w:rPr>
      </w:pPr>
      <w:r w:rsidRPr="00206D26">
        <w:rPr>
          <w:rFonts w:ascii="Verdana" w:hAnsi="Verdana"/>
          <w:bCs/>
          <w:sz w:val="20"/>
        </w:rPr>
        <w:t>6104.43.91</w:t>
      </w:r>
    </w:p>
    <w:p w:rsidR="00206D26" w:rsidRPr="00206D26" w:rsidRDefault="00206D26" w:rsidP="00206D26">
      <w:pPr>
        <w:jc w:val="both"/>
        <w:rPr>
          <w:rFonts w:ascii="Verdana" w:hAnsi="Verdana"/>
          <w:bCs/>
          <w:sz w:val="20"/>
        </w:rPr>
      </w:pPr>
      <w:r w:rsidRPr="00206D26">
        <w:rPr>
          <w:rFonts w:ascii="Verdana" w:hAnsi="Verdana"/>
          <w:bCs/>
          <w:sz w:val="20"/>
        </w:rPr>
        <w:t>6104.43.92</w:t>
      </w:r>
    </w:p>
    <w:p w:rsidR="00206D26" w:rsidRPr="00206D26" w:rsidRDefault="00206D26" w:rsidP="00206D26">
      <w:pPr>
        <w:jc w:val="both"/>
        <w:rPr>
          <w:rFonts w:ascii="Verdana" w:hAnsi="Verdana"/>
          <w:bCs/>
          <w:sz w:val="20"/>
        </w:rPr>
      </w:pPr>
      <w:r w:rsidRPr="00206D26">
        <w:rPr>
          <w:rFonts w:ascii="Verdana" w:hAnsi="Verdana"/>
          <w:bCs/>
          <w:sz w:val="20"/>
        </w:rPr>
        <w:t>6104.44.99</w:t>
      </w:r>
    </w:p>
    <w:p w:rsidR="00206D26" w:rsidRPr="00206D26" w:rsidRDefault="00206D26" w:rsidP="00206D26">
      <w:pPr>
        <w:jc w:val="both"/>
        <w:rPr>
          <w:rFonts w:ascii="Verdana" w:hAnsi="Verdana"/>
          <w:bCs/>
          <w:sz w:val="20"/>
        </w:rPr>
      </w:pPr>
      <w:r w:rsidRPr="00206D26">
        <w:rPr>
          <w:rFonts w:ascii="Verdana" w:hAnsi="Verdana"/>
          <w:bCs/>
          <w:sz w:val="20"/>
        </w:rPr>
        <w:t>6104.53.91</w:t>
      </w:r>
    </w:p>
    <w:p w:rsidR="00206D26" w:rsidRPr="00206D26" w:rsidRDefault="00206D26" w:rsidP="00206D26">
      <w:pPr>
        <w:jc w:val="both"/>
        <w:rPr>
          <w:rFonts w:ascii="Verdana" w:hAnsi="Verdana"/>
          <w:bCs/>
          <w:sz w:val="20"/>
        </w:rPr>
      </w:pPr>
      <w:r w:rsidRPr="00206D26">
        <w:rPr>
          <w:rFonts w:ascii="Verdana" w:hAnsi="Verdana"/>
          <w:bCs/>
          <w:sz w:val="20"/>
        </w:rPr>
        <w:t>6104.53.92</w:t>
      </w:r>
    </w:p>
    <w:p w:rsidR="00206D26" w:rsidRPr="00206D26" w:rsidRDefault="00206D26" w:rsidP="00206D26">
      <w:pPr>
        <w:jc w:val="both"/>
        <w:rPr>
          <w:rFonts w:ascii="Verdana" w:hAnsi="Verdana"/>
          <w:bCs/>
          <w:sz w:val="20"/>
        </w:rPr>
      </w:pPr>
      <w:r w:rsidRPr="00206D26">
        <w:rPr>
          <w:rFonts w:ascii="Verdana" w:hAnsi="Verdana"/>
          <w:bCs/>
          <w:sz w:val="20"/>
        </w:rPr>
        <w:t>6104.62.99</w:t>
      </w:r>
    </w:p>
    <w:p w:rsidR="00206D26" w:rsidRPr="00206D26" w:rsidRDefault="00206D26" w:rsidP="00206D26">
      <w:pPr>
        <w:jc w:val="both"/>
        <w:rPr>
          <w:rFonts w:ascii="Verdana" w:hAnsi="Verdana"/>
          <w:bCs/>
          <w:sz w:val="20"/>
        </w:rPr>
      </w:pPr>
      <w:r w:rsidRPr="00206D26">
        <w:rPr>
          <w:rFonts w:ascii="Verdana" w:hAnsi="Verdana"/>
          <w:bCs/>
          <w:sz w:val="20"/>
        </w:rPr>
        <w:t>6104.62.02</w:t>
      </w:r>
    </w:p>
    <w:p w:rsidR="00206D26" w:rsidRPr="00206D26" w:rsidRDefault="00206D26" w:rsidP="00206D26">
      <w:pPr>
        <w:jc w:val="both"/>
        <w:rPr>
          <w:rFonts w:ascii="Verdana" w:hAnsi="Verdana"/>
          <w:bCs/>
          <w:sz w:val="20"/>
        </w:rPr>
      </w:pPr>
      <w:r w:rsidRPr="00206D26">
        <w:rPr>
          <w:rFonts w:ascii="Verdana" w:hAnsi="Verdana"/>
          <w:bCs/>
          <w:sz w:val="20"/>
        </w:rPr>
        <w:t>6104.63.99</w:t>
      </w:r>
    </w:p>
    <w:p w:rsidR="00206D26" w:rsidRPr="00206D26" w:rsidRDefault="00206D26" w:rsidP="00206D26">
      <w:pPr>
        <w:jc w:val="both"/>
        <w:rPr>
          <w:rFonts w:ascii="Verdana" w:hAnsi="Verdana"/>
          <w:bCs/>
          <w:sz w:val="20"/>
        </w:rPr>
      </w:pPr>
      <w:r w:rsidRPr="00206D26">
        <w:rPr>
          <w:rFonts w:ascii="Verdana" w:hAnsi="Verdana"/>
          <w:bCs/>
          <w:sz w:val="20"/>
        </w:rPr>
        <w:t>6104.63.02</w:t>
      </w:r>
    </w:p>
    <w:p w:rsidR="00206D26" w:rsidRPr="00206D26" w:rsidRDefault="00206D26" w:rsidP="00206D26">
      <w:pPr>
        <w:jc w:val="both"/>
        <w:rPr>
          <w:rFonts w:ascii="Verdana" w:hAnsi="Verdana"/>
          <w:bCs/>
          <w:sz w:val="20"/>
        </w:rPr>
      </w:pPr>
      <w:r w:rsidRPr="00206D26">
        <w:rPr>
          <w:rFonts w:ascii="Verdana" w:hAnsi="Verdana"/>
          <w:bCs/>
          <w:sz w:val="20"/>
        </w:rPr>
        <w:t>6105.10.01</w:t>
      </w:r>
    </w:p>
    <w:p w:rsidR="00206D26" w:rsidRPr="00206D26" w:rsidRDefault="00206D26" w:rsidP="00206D26">
      <w:pPr>
        <w:jc w:val="both"/>
        <w:rPr>
          <w:rFonts w:ascii="Verdana" w:hAnsi="Verdana"/>
          <w:bCs/>
          <w:sz w:val="20"/>
        </w:rPr>
      </w:pPr>
      <w:r w:rsidRPr="00206D26">
        <w:rPr>
          <w:rFonts w:ascii="Verdana" w:hAnsi="Verdana"/>
          <w:bCs/>
          <w:sz w:val="20"/>
        </w:rPr>
        <w:t>6105.10.99</w:t>
      </w:r>
    </w:p>
    <w:p w:rsidR="00206D26" w:rsidRPr="00206D26" w:rsidRDefault="00206D26" w:rsidP="00206D26">
      <w:pPr>
        <w:jc w:val="both"/>
        <w:rPr>
          <w:rFonts w:ascii="Verdana" w:hAnsi="Verdana"/>
          <w:bCs/>
          <w:sz w:val="20"/>
        </w:rPr>
      </w:pPr>
      <w:r w:rsidRPr="00206D26">
        <w:rPr>
          <w:rFonts w:ascii="Verdana" w:hAnsi="Verdana"/>
          <w:bCs/>
          <w:sz w:val="20"/>
        </w:rPr>
        <w:t>6105.20.02</w:t>
      </w:r>
    </w:p>
    <w:p w:rsidR="00206D26" w:rsidRPr="00206D26" w:rsidRDefault="00206D26" w:rsidP="00206D26">
      <w:pPr>
        <w:jc w:val="both"/>
        <w:rPr>
          <w:rFonts w:ascii="Verdana" w:hAnsi="Verdana"/>
          <w:bCs/>
          <w:sz w:val="20"/>
        </w:rPr>
      </w:pPr>
      <w:r w:rsidRPr="00206D26">
        <w:rPr>
          <w:rFonts w:ascii="Verdana" w:hAnsi="Verdana"/>
          <w:bCs/>
          <w:sz w:val="20"/>
        </w:rPr>
        <w:t>6105.20.99</w:t>
      </w:r>
    </w:p>
    <w:p w:rsidR="00206D26" w:rsidRPr="00206D26" w:rsidRDefault="00206D26" w:rsidP="00206D26">
      <w:pPr>
        <w:jc w:val="both"/>
        <w:rPr>
          <w:rFonts w:ascii="Verdana" w:hAnsi="Verdana"/>
          <w:bCs/>
          <w:sz w:val="20"/>
        </w:rPr>
      </w:pPr>
      <w:r w:rsidRPr="00206D26">
        <w:rPr>
          <w:rFonts w:ascii="Verdana" w:hAnsi="Verdana"/>
          <w:bCs/>
          <w:sz w:val="20"/>
        </w:rPr>
        <w:t>6106.10.91</w:t>
      </w:r>
    </w:p>
    <w:p w:rsidR="00206D26" w:rsidRPr="00206D26" w:rsidRDefault="00206D26" w:rsidP="00206D26">
      <w:pPr>
        <w:jc w:val="both"/>
        <w:rPr>
          <w:rFonts w:ascii="Verdana" w:hAnsi="Verdana"/>
          <w:bCs/>
          <w:sz w:val="20"/>
        </w:rPr>
      </w:pPr>
      <w:r w:rsidRPr="00206D26">
        <w:rPr>
          <w:rFonts w:ascii="Verdana" w:hAnsi="Verdana"/>
          <w:bCs/>
          <w:sz w:val="20"/>
        </w:rPr>
        <w:t>6106.10.92</w:t>
      </w:r>
    </w:p>
    <w:p w:rsidR="00206D26" w:rsidRPr="00206D26" w:rsidRDefault="00206D26" w:rsidP="00206D26">
      <w:pPr>
        <w:jc w:val="both"/>
        <w:rPr>
          <w:rFonts w:ascii="Verdana" w:hAnsi="Verdana"/>
          <w:bCs/>
          <w:sz w:val="20"/>
        </w:rPr>
      </w:pPr>
      <w:r w:rsidRPr="00206D26">
        <w:rPr>
          <w:rFonts w:ascii="Verdana" w:hAnsi="Verdana"/>
          <w:bCs/>
          <w:sz w:val="20"/>
        </w:rPr>
        <w:t>6106.20.91</w:t>
      </w:r>
    </w:p>
    <w:p w:rsidR="00206D26" w:rsidRPr="00206D26" w:rsidRDefault="00206D26" w:rsidP="00206D26">
      <w:pPr>
        <w:jc w:val="both"/>
        <w:rPr>
          <w:rFonts w:ascii="Verdana" w:hAnsi="Verdana"/>
          <w:bCs/>
          <w:sz w:val="20"/>
        </w:rPr>
      </w:pPr>
      <w:r w:rsidRPr="00206D26">
        <w:rPr>
          <w:rFonts w:ascii="Verdana" w:hAnsi="Verdana"/>
          <w:bCs/>
          <w:sz w:val="20"/>
        </w:rPr>
        <w:t>6106.20.92</w:t>
      </w:r>
    </w:p>
    <w:p w:rsidR="00206D26" w:rsidRPr="00206D26" w:rsidRDefault="00206D26" w:rsidP="00206D26">
      <w:pPr>
        <w:jc w:val="both"/>
        <w:rPr>
          <w:rFonts w:ascii="Verdana" w:hAnsi="Verdana"/>
          <w:bCs/>
          <w:sz w:val="20"/>
        </w:rPr>
      </w:pPr>
      <w:r w:rsidRPr="00206D26">
        <w:rPr>
          <w:rFonts w:ascii="Verdana" w:hAnsi="Verdana"/>
          <w:bCs/>
          <w:sz w:val="20"/>
        </w:rPr>
        <w:t>6107.11.02</w:t>
      </w:r>
    </w:p>
    <w:p w:rsidR="00206D26" w:rsidRPr="00206D26" w:rsidRDefault="00206D26" w:rsidP="00206D26">
      <w:pPr>
        <w:jc w:val="both"/>
        <w:rPr>
          <w:rFonts w:ascii="Verdana" w:hAnsi="Verdana"/>
          <w:bCs/>
          <w:sz w:val="20"/>
        </w:rPr>
      </w:pPr>
      <w:r w:rsidRPr="00206D26">
        <w:rPr>
          <w:rFonts w:ascii="Verdana" w:hAnsi="Verdana"/>
          <w:bCs/>
          <w:sz w:val="20"/>
        </w:rPr>
        <w:t>6107.11.99</w:t>
      </w:r>
    </w:p>
    <w:p w:rsidR="00206D26" w:rsidRPr="00206D26" w:rsidRDefault="00206D26" w:rsidP="00206D26">
      <w:pPr>
        <w:jc w:val="both"/>
        <w:rPr>
          <w:rFonts w:ascii="Verdana" w:hAnsi="Verdana"/>
          <w:bCs/>
          <w:sz w:val="20"/>
        </w:rPr>
      </w:pPr>
      <w:r w:rsidRPr="00206D26">
        <w:rPr>
          <w:rFonts w:ascii="Verdana" w:hAnsi="Verdana"/>
          <w:bCs/>
          <w:sz w:val="20"/>
        </w:rPr>
        <w:t>6108.22.02</w:t>
      </w:r>
    </w:p>
    <w:p w:rsidR="00206D26" w:rsidRPr="00206D26" w:rsidRDefault="00206D26" w:rsidP="00206D26">
      <w:pPr>
        <w:jc w:val="both"/>
        <w:rPr>
          <w:rFonts w:ascii="Verdana" w:hAnsi="Verdana"/>
          <w:bCs/>
          <w:sz w:val="20"/>
        </w:rPr>
      </w:pPr>
      <w:r w:rsidRPr="00206D26">
        <w:rPr>
          <w:rFonts w:ascii="Verdana" w:hAnsi="Verdana"/>
          <w:bCs/>
          <w:sz w:val="20"/>
        </w:rPr>
        <w:t>6108.22.99</w:t>
      </w:r>
    </w:p>
    <w:p w:rsidR="00206D26" w:rsidRPr="00206D26" w:rsidRDefault="00206D26" w:rsidP="00206D26">
      <w:pPr>
        <w:jc w:val="both"/>
        <w:rPr>
          <w:rFonts w:ascii="Verdana" w:hAnsi="Verdana"/>
          <w:bCs/>
          <w:sz w:val="20"/>
        </w:rPr>
      </w:pPr>
      <w:r w:rsidRPr="00206D26">
        <w:rPr>
          <w:rFonts w:ascii="Verdana" w:hAnsi="Verdana"/>
          <w:bCs/>
          <w:sz w:val="20"/>
        </w:rPr>
        <w:t>6108.31.02</w:t>
      </w:r>
    </w:p>
    <w:p w:rsidR="00206D26" w:rsidRPr="00206D26" w:rsidRDefault="00206D26" w:rsidP="00206D26">
      <w:pPr>
        <w:jc w:val="both"/>
        <w:rPr>
          <w:rFonts w:ascii="Verdana" w:hAnsi="Verdana"/>
          <w:bCs/>
          <w:sz w:val="20"/>
        </w:rPr>
      </w:pPr>
      <w:r w:rsidRPr="00206D26">
        <w:rPr>
          <w:rFonts w:ascii="Verdana" w:hAnsi="Verdana"/>
          <w:bCs/>
          <w:sz w:val="20"/>
        </w:rPr>
        <w:t>6108.31.99</w:t>
      </w:r>
    </w:p>
    <w:p w:rsidR="00206D26" w:rsidRPr="00206D26" w:rsidRDefault="00206D26" w:rsidP="00206D26">
      <w:pPr>
        <w:jc w:val="both"/>
        <w:rPr>
          <w:rFonts w:ascii="Verdana" w:hAnsi="Verdana"/>
          <w:bCs/>
          <w:sz w:val="20"/>
        </w:rPr>
      </w:pPr>
      <w:r w:rsidRPr="00206D26">
        <w:rPr>
          <w:rFonts w:ascii="Verdana" w:hAnsi="Verdana"/>
          <w:bCs/>
          <w:sz w:val="20"/>
        </w:rPr>
        <w:t>6108.32.02</w:t>
      </w:r>
    </w:p>
    <w:p w:rsidR="00206D26" w:rsidRPr="00206D26" w:rsidRDefault="00206D26" w:rsidP="00206D26">
      <w:pPr>
        <w:jc w:val="both"/>
        <w:rPr>
          <w:rFonts w:ascii="Verdana" w:hAnsi="Verdana"/>
          <w:bCs/>
          <w:sz w:val="20"/>
        </w:rPr>
      </w:pPr>
      <w:r w:rsidRPr="00206D26">
        <w:rPr>
          <w:rFonts w:ascii="Verdana" w:hAnsi="Verdana"/>
          <w:bCs/>
          <w:sz w:val="20"/>
        </w:rPr>
        <w:t>6108.32.99</w:t>
      </w:r>
    </w:p>
    <w:p w:rsidR="00206D26" w:rsidRPr="00206D26" w:rsidRDefault="00206D26" w:rsidP="00206D26">
      <w:pPr>
        <w:jc w:val="both"/>
        <w:rPr>
          <w:rFonts w:ascii="Verdana" w:hAnsi="Verdana"/>
          <w:bCs/>
          <w:sz w:val="20"/>
        </w:rPr>
      </w:pPr>
      <w:r w:rsidRPr="00206D26">
        <w:rPr>
          <w:rFonts w:ascii="Verdana" w:hAnsi="Verdana"/>
          <w:bCs/>
          <w:sz w:val="20"/>
        </w:rPr>
        <w:lastRenderedPageBreak/>
        <w:t>6109.10.02</w:t>
      </w:r>
    </w:p>
    <w:p w:rsidR="00206D26" w:rsidRPr="00206D26" w:rsidRDefault="00206D26" w:rsidP="00206D26">
      <w:pPr>
        <w:jc w:val="both"/>
        <w:rPr>
          <w:rFonts w:ascii="Verdana" w:hAnsi="Verdana"/>
          <w:bCs/>
          <w:sz w:val="20"/>
        </w:rPr>
      </w:pPr>
      <w:r w:rsidRPr="00206D26">
        <w:rPr>
          <w:rFonts w:ascii="Verdana" w:hAnsi="Verdana"/>
          <w:bCs/>
          <w:sz w:val="20"/>
        </w:rPr>
        <w:t>6109.10.99</w:t>
      </w:r>
    </w:p>
    <w:p w:rsidR="00206D26" w:rsidRPr="00206D26" w:rsidRDefault="00206D26" w:rsidP="00206D26">
      <w:pPr>
        <w:jc w:val="both"/>
        <w:rPr>
          <w:rFonts w:ascii="Verdana" w:hAnsi="Verdana"/>
          <w:bCs/>
          <w:sz w:val="20"/>
        </w:rPr>
      </w:pPr>
      <w:r w:rsidRPr="00206D26">
        <w:rPr>
          <w:rFonts w:ascii="Verdana" w:hAnsi="Verdana"/>
          <w:bCs/>
          <w:sz w:val="20"/>
        </w:rPr>
        <w:t>6109.90.03</w:t>
      </w:r>
    </w:p>
    <w:p w:rsidR="00206D26" w:rsidRPr="00206D26" w:rsidRDefault="00206D26" w:rsidP="00206D26">
      <w:pPr>
        <w:jc w:val="both"/>
        <w:rPr>
          <w:rFonts w:ascii="Verdana" w:hAnsi="Verdana"/>
          <w:bCs/>
          <w:sz w:val="20"/>
        </w:rPr>
      </w:pPr>
      <w:r w:rsidRPr="00206D26">
        <w:rPr>
          <w:rFonts w:ascii="Verdana" w:hAnsi="Verdana"/>
          <w:bCs/>
          <w:sz w:val="20"/>
        </w:rPr>
        <w:t>6109.90.91</w:t>
      </w:r>
    </w:p>
    <w:p w:rsidR="00206D26" w:rsidRPr="00206D26" w:rsidRDefault="00206D26" w:rsidP="00206D26">
      <w:pPr>
        <w:jc w:val="both"/>
        <w:rPr>
          <w:rFonts w:ascii="Verdana" w:hAnsi="Verdana"/>
          <w:bCs/>
          <w:sz w:val="20"/>
        </w:rPr>
      </w:pPr>
      <w:r w:rsidRPr="00206D26">
        <w:rPr>
          <w:rFonts w:ascii="Verdana" w:hAnsi="Verdana"/>
          <w:bCs/>
          <w:sz w:val="20"/>
        </w:rPr>
        <w:t>6109.90.92</w:t>
      </w:r>
    </w:p>
    <w:p w:rsidR="00206D26" w:rsidRPr="00206D26" w:rsidRDefault="00206D26" w:rsidP="00206D26">
      <w:pPr>
        <w:jc w:val="both"/>
        <w:rPr>
          <w:rFonts w:ascii="Verdana" w:hAnsi="Verdana"/>
          <w:bCs/>
          <w:sz w:val="20"/>
        </w:rPr>
      </w:pPr>
      <w:r w:rsidRPr="00206D26">
        <w:rPr>
          <w:rFonts w:ascii="Verdana" w:hAnsi="Verdana"/>
          <w:bCs/>
          <w:sz w:val="20"/>
        </w:rPr>
        <w:t>6109.90.93</w:t>
      </w:r>
    </w:p>
    <w:p w:rsidR="00206D26" w:rsidRPr="00206D26" w:rsidRDefault="00206D26" w:rsidP="00206D26">
      <w:pPr>
        <w:jc w:val="both"/>
        <w:rPr>
          <w:rFonts w:ascii="Verdana" w:hAnsi="Verdana"/>
          <w:bCs/>
          <w:sz w:val="20"/>
        </w:rPr>
      </w:pPr>
      <w:r w:rsidRPr="00206D26">
        <w:rPr>
          <w:rFonts w:ascii="Verdana" w:hAnsi="Verdana"/>
          <w:bCs/>
          <w:sz w:val="20"/>
        </w:rPr>
        <w:t>6110.11.02</w:t>
      </w:r>
    </w:p>
    <w:p w:rsidR="00206D26" w:rsidRPr="00206D26" w:rsidRDefault="00206D26" w:rsidP="00206D26">
      <w:pPr>
        <w:jc w:val="both"/>
        <w:rPr>
          <w:rFonts w:ascii="Verdana" w:hAnsi="Verdana"/>
          <w:bCs/>
          <w:sz w:val="20"/>
        </w:rPr>
      </w:pPr>
      <w:r w:rsidRPr="00206D26">
        <w:rPr>
          <w:rFonts w:ascii="Verdana" w:hAnsi="Verdana"/>
          <w:bCs/>
          <w:sz w:val="20"/>
        </w:rPr>
        <w:t>6110.11.99</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6110.20.02</w:t>
      </w:r>
    </w:p>
    <w:p w:rsidR="00206D26" w:rsidRPr="00206D26" w:rsidRDefault="00206D26" w:rsidP="00206D26">
      <w:pPr>
        <w:jc w:val="both"/>
        <w:rPr>
          <w:rFonts w:ascii="Verdana" w:hAnsi="Verdana"/>
          <w:bCs/>
          <w:sz w:val="20"/>
        </w:rPr>
      </w:pPr>
      <w:r w:rsidRPr="00206D26">
        <w:rPr>
          <w:rFonts w:ascii="Verdana" w:hAnsi="Verdana"/>
          <w:bCs/>
          <w:sz w:val="20"/>
        </w:rPr>
        <w:t>6110.20.03</w:t>
      </w:r>
    </w:p>
    <w:p w:rsidR="00206D26" w:rsidRPr="00206D26" w:rsidRDefault="00206D26" w:rsidP="00206D26">
      <w:pPr>
        <w:jc w:val="both"/>
        <w:rPr>
          <w:rFonts w:ascii="Verdana" w:hAnsi="Verdana"/>
          <w:bCs/>
          <w:sz w:val="20"/>
        </w:rPr>
      </w:pPr>
      <w:r w:rsidRPr="00206D26">
        <w:rPr>
          <w:rFonts w:ascii="Verdana" w:hAnsi="Verdana"/>
          <w:bCs/>
          <w:sz w:val="20"/>
        </w:rPr>
        <w:t>6110.20.04</w:t>
      </w:r>
    </w:p>
    <w:p w:rsidR="00206D26" w:rsidRPr="00206D26" w:rsidRDefault="00206D26" w:rsidP="00206D26">
      <w:pPr>
        <w:jc w:val="both"/>
        <w:rPr>
          <w:rFonts w:ascii="Verdana" w:hAnsi="Verdana"/>
          <w:bCs/>
          <w:sz w:val="20"/>
        </w:rPr>
      </w:pPr>
      <w:r w:rsidRPr="00206D26">
        <w:rPr>
          <w:rFonts w:ascii="Verdana" w:hAnsi="Verdana"/>
          <w:bCs/>
          <w:sz w:val="20"/>
        </w:rPr>
        <w:t>6110.20.91</w:t>
      </w:r>
    </w:p>
    <w:p w:rsidR="00206D26" w:rsidRPr="00206D26" w:rsidRDefault="00206D26" w:rsidP="00206D26">
      <w:pPr>
        <w:jc w:val="both"/>
        <w:rPr>
          <w:rFonts w:ascii="Verdana" w:hAnsi="Verdana"/>
          <w:bCs/>
          <w:sz w:val="20"/>
        </w:rPr>
      </w:pPr>
      <w:r w:rsidRPr="00206D26">
        <w:rPr>
          <w:rFonts w:ascii="Verdana" w:hAnsi="Verdana"/>
          <w:bCs/>
          <w:sz w:val="20"/>
        </w:rPr>
        <w:t>6110.20.92</w:t>
      </w:r>
    </w:p>
    <w:p w:rsidR="00206D26" w:rsidRPr="00206D26" w:rsidRDefault="00206D26" w:rsidP="00206D26">
      <w:pPr>
        <w:jc w:val="both"/>
        <w:rPr>
          <w:rFonts w:ascii="Verdana" w:hAnsi="Verdana"/>
          <w:bCs/>
          <w:sz w:val="20"/>
        </w:rPr>
      </w:pPr>
      <w:r w:rsidRPr="00206D26">
        <w:rPr>
          <w:rFonts w:ascii="Verdana" w:hAnsi="Verdana"/>
          <w:bCs/>
          <w:sz w:val="20"/>
        </w:rPr>
        <w:t>6110.20.93</w:t>
      </w:r>
    </w:p>
    <w:p w:rsidR="00206D26" w:rsidRPr="00206D26" w:rsidRDefault="00206D26" w:rsidP="00206D26">
      <w:pPr>
        <w:jc w:val="both"/>
        <w:rPr>
          <w:rFonts w:ascii="Verdana" w:hAnsi="Verdana"/>
          <w:bCs/>
          <w:sz w:val="20"/>
        </w:rPr>
      </w:pPr>
      <w:r w:rsidRPr="00206D26">
        <w:rPr>
          <w:rFonts w:ascii="Verdana" w:hAnsi="Verdana"/>
          <w:bCs/>
          <w:sz w:val="20"/>
        </w:rPr>
        <w:t>6110.20.99</w:t>
      </w:r>
    </w:p>
    <w:p w:rsidR="00206D26" w:rsidRPr="00206D26" w:rsidRDefault="00206D26" w:rsidP="00206D26">
      <w:pPr>
        <w:jc w:val="both"/>
        <w:rPr>
          <w:rFonts w:ascii="Verdana" w:hAnsi="Verdana"/>
          <w:bCs/>
          <w:sz w:val="20"/>
        </w:rPr>
      </w:pPr>
      <w:r w:rsidRPr="00206D26">
        <w:rPr>
          <w:rFonts w:ascii="Verdana" w:hAnsi="Verdana"/>
          <w:bCs/>
          <w:sz w:val="20"/>
        </w:rPr>
        <w:t>6110.30.03</w:t>
      </w:r>
    </w:p>
    <w:p w:rsidR="00206D26" w:rsidRPr="00206D26" w:rsidRDefault="00206D26" w:rsidP="00206D26">
      <w:pPr>
        <w:jc w:val="both"/>
        <w:rPr>
          <w:rFonts w:ascii="Verdana" w:hAnsi="Verdana"/>
          <w:bCs/>
          <w:sz w:val="20"/>
        </w:rPr>
      </w:pPr>
      <w:r w:rsidRPr="00206D26">
        <w:rPr>
          <w:rFonts w:ascii="Verdana" w:hAnsi="Verdana"/>
          <w:bCs/>
          <w:sz w:val="20"/>
        </w:rPr>
        <w:t>6110.30.91</w:t>
      </w:r>
    </w:p>
    <w:p w:rsidR="00206D26" w:rsidRPr="00206D26" w:rsidRDefault="00206D26" w:rsidP="00206D26">
      <w:pPr>
        <w:jc w:val="both"/>
        <w:rPr>
          <w:rFonts w:ascii="Verdana" w:hAnsi="Verdana"/>
          <w:bCs/>
          <w:sz w:val="20"/>
        </w:rPr>
      </w:pPr>
      <w:r w:rsidRPr="00206D26">
        <w:rPr>
          <w:rFonts w:ascii="Verdana" w:hAnsi="Verdana"/>
          <w:bCs/>
          <w:sz w:val="20"/>
        </w:rPr>
        <w:t>6110.30.99</w:t>
      </w:r>
    </w:p>
    <w:p w:rsidR="00206D26" w:rsidRPr="00206D26" w:rsidRDefault="00206D26" w:rsidP="00206D26">
      <w:pPr>
        <w:jc w:val="both"/>
        <w:rPr>
          <w:rFonts w:ascii="Verdana" w:hAnsi="Verdana"/>
          <w:bCs/>
          <w:sz w:val="20"/>
        </w:rPr>
      </w:pPr>
      <w:r w:rsidRPr="00206D26">
        <w:rPr>
          <w:rFonts w:ascii="Verdana" w:hAnsi="Verdana"/>
          <w:bCs/>
          <w:sz w:val="20"/>
        </w:rPr>
        <w:t>6110.90.99</w:t>
      </w:r>
    </w:p>
    <w:p w:rsidR="00206D26" w:rsidRPr="00206D26" w:rsidRDefault="00206D26" w:rsidP="00206D26">
      <w:pPr>
        <w:jc w:val="both"/>
        <w:rPr>
          <w:rFonts w:ascii="Verdana" w:hAnsi="Verdana"/>
          <w:bCs/>
          <w:sz w:val="20"/>
        </w:rPr>
      </w:pPr>
      <w:r w:rsidRPr="00206D26">
        <w:rPr>
          <w:rFonts w:ascii="Verdana" w:hAnsi="Verdana"/>
          <w:bCs/>
          <w:sz w:val="20"/>
        </w:rPr>
        <w:t>6112.31.01</w:t>
      </w:r>
    </w:p>
    <w:p w:rsidR="00206D26" w:rsidRPr="00206D26" w:rsidRDefault="00206D26" w:rsidP="00206D26">
      <w:pPr>
        <w:jc w:val="both"/>
        <w:rPr>
          <w:rFonts w:ascii="Verdana" w:hAnsi="Verdana"/>
          <w:bCs/>
          <w:sz w:val="20"/>
        </w:rPr>
      </w:pPr>
      <w:r w:rsidRPr="00206D26">
        <w:rPr>
          <w:rFonts w:ascii="Verdana" w:hAnsi="Verdana"/>
          <w:bCs/>
          <w:sz w:val="20"/>
        </w:rPr>
        <w:t>6112.41.01</w:t>
      </w:r>
    </w:p>
    <w:p w:rsidR="00206D26" w:rsidRPr="00206D26" w:rsidRDefault="00206D26" w:rsidP="00206D26">
      <w:pPr>
        <w:jc w:val="both"/>
        <w:rPr>
          <w:rFonts w:ascii="Verdana" w:hAnsi="Verdana"/>
          <w:bCs/>
          <w:sz w:val="20"/>
        </w:rPr>
      </w:pPr>
      <w:r w:rsidRPr="00206D26">
        <w:rPr>
          <w:rFonts w:ascii="Verdana" w:hAnsi="Verdana"/>
          <w:bCs/>
          <w:sz w:val="20"/>
        </w:rPr>
        <w:t>6112.49.01</w:t>
      </w:r>
    </w:p>
    <w:p w:rsidR="00206D26" w:rsidRPr="00206D26" w:rsidRDefault="00206D26" w:rsidP="00206D26">
      <w:pPr>
        <w:jc w:val="both"/>
        <w:rPr>
          <w:rFonts w:ascii="Verdana" w:hAnsi="Verdana"/>
          <w:bCs/>
          <w:sz w:val="20"/>
        </w:rPr>
      </w:pPr>
      <w:r w:rsidRPr="00206D26">
        <w:rPr>
          <w:rFonts w:ascii="Verdana" w:hAnsi="Verdana"/>
          <w:bCs/>
          <w:sz w:val="20"/>
        </w:rPr>
        <w:t>6114.30.99</w:t>
      </w:r>
    </w:p>
    <w:p w:rsidR="00206D26" w:rsidRPr="00206D26" w:rsidRDefault="00206D26" w:rsidP="00206D26">
      <w:pPr>
        <w:jc w:val="both"/>
        <w:rPr>
          <w:rFonts w:ascii="Verdana" w:hAnsi="Verdana"/>
          <w:bCs/>
          <w:sz w:val="20"/>
        </w:rPr>
      </w:pPr>
      <w:r w:rsidRPr="00206D26">
        <w:rPr>
          <w:rFonts w:ascii="Verdana" w:hAnsi="Verdana"/>
          <w:bCs/>
          <w:sz w:val="20"/>
        </w:rPr>
        <w:t>6115.10.01</w:t>
      </w:r>
    </w:p>
    <w:p w:rsidR="00206D26" w:rsidRPr="00206D26" w:rsidRDefault="00206D26" w:rsidP="00206D26">
      <w:pPr>
        <w:jc w:val="both"/>
        <w:rPr>
          <w:rFonts w:ascii="Verdana" w:hAnsi="Verdana"/>
          <w:bCs/>
          <w:sz w:val="20"/>
        </w:rPr>
      </w:pPr>
      <w:r w:rsidRPr="00206D26">
        <w:rPr>
          <w:rFonts w:ascii="Verdana" w:hAnsi="Verdana"/>
          <w:bCs/>
          <w:sz w:val="20"/>
        </w:rPr>
        <w:t>6115.21.01</w:t>
      </w:r>
    </w:p>
    <w:p w:rsidR="00206D26" w:rsidRPr="00206D26" w:rsidRDefault="00206D26" w:rsidP="00206D26">
      <w:pPr>
        <w:jc w:val="both"/>
        <w:rPr>
          <w:rFonts w:ascii="Verdana" w:hAnsi="Verdana"/>
          <w:bCs/>
          <w:sz w:val="20"/>
        </w:rPr>
      </w:pPr>
      <w:r w:rsidRPr="00206D26">
        <w:rPr>
          <w:rFonts w:ascii="Verdana" w:hAnsi="Verdana"/>
          <w:bCs/>
          <w:sz w:val="20"/>
        </w:rPr>
        <w:t>6115.30.01</w:t>
      </w:r>
    </w:p>
    <w:p w:rsidR="00206D26" w:rsidRPr="00206D26" w:rsidRDefault="00206D26" w:rsidP="00206D26">
      <w:pPr>
        <w:jc w:val="both"/>
        <w:rPr>
          <w:rFonts w:ascii="Verdana" w:hAnsi="Verdana"/>
          <w:bCs/>
          <w:sz w:val="20"/>
        </w:rPr>
      </w:pPr>
      <w:r w:rsidRPr="00206D26">
        <w:rPr>
          <w:rFonts w:ascii="Verdana" w:hAnsi="Verdana"/>
          <w:bCs/>
          <w:sz w:val="20"/>
        </w:rPr>
        <w:lastRenderedPageBreak/>
        <w:t>6115.96.01</w:t>
      </w:r>
    </w:p>
    <w:p w:rsidR="00206D26" w:rsidRPr="00206D26" w:rsidRDefault="00206D26" w:rsidP="00206D26">
      <w:pPr>
        <w:jc w:val="both"/>
        <w:rPr>
          <w:rFonts w:ascii="Verdana" w:hAnsi="Verdana"/>
          <w:bCs/>
          <w:sz w:val="20"/>
        </w:rPr>
      </w:pPr>
      <w:r w:rsidRPr="00206D26">
        <w:rPr>
          <w:rFonts w:ascii="Verdana" w:hAnsi="Verdana"/>
          <w:bCs/>
          <w:sz w:val="20"/>
        </w:rPr>
        <w:t>6116.92.01</w:t>
      </w:r>
    </w:p>
    <w:p w:rsidR="00206D26" w:rsidRPr="00206D26" w:rsidRDefault="00206D26" w:rsidP="00206D26">
      <w:pPr>
        <w:jc w:val="both"/>
        <w:rPr>
          <w:rFonts w:ascii="Verdana" w:hAnsi="Verdana"/>
          <w:bCs/>
          <w:sz w:val="20"/>
        </w:rPr>
      </w:pPr>
      <w:r w:rsidRPr="00206D26">
        <w:rPr>
          <w:rFonts w:ascii="Verdana" w:hAnsi="Verdana"/>
          <w:bCs/>
          <w:sz w:val="20"/>
        </w:rPr>
        <w:t>6117.10.99</w:t>
      </w:r>
    </w:p>
    <w:p w:rsidR="00206D26" w:rsidRPr="00206D26" w:rsidRDefault="00206D26" w:rsidP="00206D26">
      <w:pPr>
        <w:jc w:val="both"/>
        <w:rPr>
          <w:rFonts w:ascii="Verdana" w:hAnsi="Verdana"/>
          <w:bCs/>
          <w:sz w:val="20"/>
        </w:rPr>
      </w:pPr>
      <w:r w:rsidRPr="00206D26">
        <w:rPr>
          <w:rFonts w:ascii="Verdana" w:hAnsi="Verdana"/>
          <w:bCs/>
          <w:sz w:val="20"/>
        </w:rPr>
        <w:t>6117.90.01</w:t>
      </w:r>
    </w:p>
    <w:p w:rsidR="00206D26" w:rsidRPr="00206D26" w:rsidRDefault="00206D26" w:rsidP="00206D26">
      <w:pPr>
        <w:jc w:val="both"/>
        <w:rPr>
          <w:rFonts w:ascii="Verdana" w:hAnsi="Verdana"/>
          <w:bCs/>
          <w:sz w:val="20"/>
        </w:rPr>
      </w:pPr>
      <w:r w:rsidRPr="00206D26">
        <w:rPr>
          <w:rFonts w:ascii="Verdana" w:hAnsi="Verdana"/>
          <w:bCs/>
          <w:sz w:val="20"/>
        </w:rPr>
        <w:t>6201.12.91</w:t>
      </w:r>
    </w:p>
    <w:p w:rsidR="00206D26" w:rsidRPr="00206D26" w:rsidRDefault="00206D26" w:rsidP="00206D26">
      <w:pPr>
        <w:jc w:val="both"/>
        <w:rPr>
          <w:rFonts w:ascii="Verdana" w:hAnsi="Verdana"/>
          <w:bCs/>
          <w:sz w:val="20"/>
        </w:rPr>
      </w:pPr>
      <w:r w:rsidRPr="00206D26">
        <w:rPr>
          <w:rFonts w:ascii="Verdana" w:hAnsi="Verdana"/>
          <w:bCs/>
          <w:sz w:val="20"/>
        </w:rPr>
        <w:t>6201.12.92</w:t>
      </w:r>
    </w:p>
    <w:p w:rsidR="00206D26" w:rsidRPr="00206D26" w:rsidRDefault="00206D26" w:rsidP="00206D26">
      <w:pPr>
        <w:jc w:val="both"/>
        <w:rPr>
          <w:rFonts w:ascii="Verdana" w:hAnsi="Verdana"/>
          <w:bCs/>
          <w:sz w:val="20"/>
        </w:rPr>
      </w:pPr>
      <w:r w:rsidRPr="00206D26">
        <w:rPr>
          <w:rFonts w:ascii="Verdana" w:hAnsi="Verdana"/>
          <w:bCs/>
          <w:sz w:val="20"/>
        </w:rPr>
        <w:t>6201.13.91</w:t>
      </w:r>
    </w:p>
    <w:p w:rsidR="00206D26" w:rsidRPr="00206D26" w:rsidRDefault="00206D26" w:rsidP="00206D26">
      <w:pPr>
        <w:jc w:val="both"/>
        <w:rPr>
          <w:rFonts w:ascii="Verdana" w:hAnsi="Verdana"/>
          <w:bCs/>
          <w:sz w:val="20"/>
        </w:rPr>
      </w:pPr>
      <w:r w:rsidRPr="00206D26">
        <w:rPr>
          <w:rFonts w:ascii="Verdana" w:hAnsi="Verdana"/>
          <w:bCs/>
          <w:sz w:val="20"/>
        </w:rPr>
        <w:t>6201.13.92</w:t>
      </w:r>
    </w:p>
    <w:p w:rsidR="00206D26" w:rsidRPr="00206D26" w:rsidRDefault="00206D26" w:rsidP="00206D26">
      <w:pPr>
        <w:jc w:val="both"/>
        <w:rPr>
          <w:rFonts w:ascii="Verdana" w:hAnsi="Verdana"/>
          <w:bCs/>
          <w:sz w:val="20"/>
        </w:rPr>
      </w:pPr>
      <w:r w:rsidRPr="00206D26">
        <w:rPr>
          <w:rFonts w:ascii="Verdana" w:hAnsi="Verdana"/>
          <w:bCs/>
          <w:sz w:val="20"/>
        </w:rPr>
        <w:t>6201.92.91</w:t>
      </w:r>
    </w:p>
    <w:p w:rsidR="00206D26" w:rsidRPr="00206D26" w:rsidRDefault="00206D26" w:rsidP="00206D26">
      <w:pPr>
        <w:jc w:val="both"/>
        <w:rPr>
          <w:rFonts w:ascii="Verdana" w:hAnsi="Verdana"/>
          <w:bCs/>
          <w:sz w:val="20"/>
        </w:rPr>
      </w:pPr>
      <w:r w:rsidRPr="00206D26">
        <w:rPr>
          <w:rFonts w:ascii="Verdana" w:hAnsi="Verdana"/>
          <w:bCs/>
          <w:sz w:val="20"/>
        </w:rPr>
        <w:t>6201.92.92</w:t>
      </w:r>
    </w:p>
    <w:p w:rsidR="00206D26" w:rsidRPr="00206D26" w:rsidRDefault="00206D26" w:rsidP="00206D26">
      <w:pPr>
        <w:jc w:val="both"/>
        <w:rPr>
          <w:rFonts w:ascii="Verdana" w:hAnsi="Verdana"/>
          <w:bCs/>
          <w:sz w:val="20"/>
        </w:rPr>
      </w:pPr>
      <w:r w:rsidRPr="00206D26">
        <w:rPr>
          <w:rFonts w:ascii="Verdana" w:hAnsi="Verdana"/>
          <w:bCs/>
          <w:sz w:val="20"/>
        </w:rPr>
        <w:t>6201.93.99</w:t>
      </w:r>
    </w:p>
    <w:p w:rsidR="00206D26" w:rsidRPr="00206D26" w:rsidRDefault="00206D26" w:rsidP="00206D26">
      <w:pPr>
        <w:jc w:val="both"/>
        <w:rPr>
          <w:rFonts w:ascii="Verdana" w:hAnsi="Verdana"/>
          <w:bCs/>
          <w:sz w:val="20"/>
        </w:rPr>
      </w:pPr>
      <w:r w:rsidRPr="00206D26">
        <w:rPr>
          <w:rFonts w:ascii="Verdana" w:hAnsi="Verdana"/>
          <w:bCs/>
          <w:sz w:val="20"/>
        </w:rPr>
        <w:t>6202.13.91</w:t>
      </w:r>
    </w:p>
    <w:p w:rsidR="00206D26" w:rsidRPr="00206D26" w:rsidRDefault="00206D26" w:rsidP="00206D26">
      <w:pPr>
        <w:jc w:val="both"/>
        <w:rPr>
          <w:rFonts w:ascii="Verdana" w:hAnsi="Verdana"/>
          <w:bCs/>
          <w:sz w:val="20"/>
        </w:rPr>
      </w:pPr>
      <w:r w:rsidRPr="00206D26">
        <w:rPr>
          <w:rFonts w:ascii="Verdana" w:hAnsi="Verdana"/>
          <w:bCs/>
          <w:sz w:val="20"/>
        </w:rPr>
        <w:t>6202.13.92</w:t>
      </w:r>
    </w:p>
    <w:p w:rsidR="00206D26" w:rsidRPr="00206D26" w:rsidRDefault="00206D26" w:rsidP="00206D26">
      <w:pPr>
        <w:jc w:val="both"/>
        <w:rPr>
          <w:rFonts w:ascii="Verdana" w:hAnsi="Verdana"/>
          <w:bCs/>
          <w:sz w:val="20"/>
        </w:rPr>
      </w:pPr>
      <w:r w:rsidRPr="00206D26">
        <w:rPr>
          <w:rFonts w:ascii="Verdana" w:hAnsi="Verdana"/>
          <w:bCs/>
          <w:sz w:val="20"/>
        </w:rPr>
        <w:t>6203.23.01</w:t>
      </w:r>
    </w:p>
    <w:p w:rsidR="00206D26" w:rsidRPr="00206D26" w:rsidRDefault="00206D26" w:rsidP="00206D26">
      <w:pPr>
        <w:jc w:val="both"/>
        <w:rPr>
          <w:rFonts w:ascii="Verdana" w:hAnsi="Verdana"/>
          <w:bCs/>
          <w:sz w:val="20"/>
        </w:rPr>
      </w:pPr>
      <w:r w:rsidRPr="00206D26">
        <w:rPr>
          <w:rFonts w:ascii="Verdana" w:hAnsi="Verdana"/>
          <w:bCs/>
          <w:sz w:val="20"/>
        </w:rPr>
        <w:t>6203.33.91</w:t>
      </w:r>
    </w:p>
    <w:p w:rsidR="00206D26" w:rsidRPr="00206D26" w:rsidRDefault="00206D26" w:rsidP="00206D26">
      <w:pPr>
        <w:jc w:val="both"/>
        <w:rPr>
          <w:rFonts w:ascii="Verdana" w:hAnsi="Verdana"/>
          <w:bCs/>
          <w:sz w:val="20"/>
        </w:rPr>
      </w:pPr>
      <w:r w:rsidRPr="00206D26">
        <w:rPr>
          <w:rFonts w:ascii="Verdana" w:hAnsi="Verdana"/>
          <w:bCs/>
          <w:sz w:val="20"/>
        </w:rPr>
        <w:t>6203.33.92</w:t>
      </w:r>
    </w:p>
    <w:p w:rsidR="00206D26" w:rsidRPr="00206D26" w:rsidRDefault="00206D26" w:rsidP="00206D26">
      <w:pPr>
        <w:jc w:val="both"/>
        <w:rPr>
          <w:rFonts w:ascii="Verdana" w:hAnsi="Verdana"/>
          <w:bCs/>
          <w:sz w:val="20"/>
        </w:rPr>
      </w:pPr>
      <w:r w:rsidRPr="00206D26">
        <w:rPr>
          <w:rFonts w:ascii="Verdana" w:hAnsi="Verdana"/>
          <w:bCs/>
          <w:sz w:val="20"/>
        </w:rPr>
        <w:t>6203.41.01</w:t>
      </w:r>
    </w:p>
    <w:p w:rsidR="00206D26" w:rsidRPr="00206D26" w:rsidRDefault="00206D26" w:rsidP="00206D26">
      <w:pPr>
        <w:jc w:val="both"/>
        <w:rPr>
          <w:rFonts w:ascii="Verdana" w:hAnsi="Verdana"/>
          <w:bCs/>
          <w:sz w:val="20"/>
        </w:rPr>
      </w:pPr>
      <w:r w:rsidRPr="00206D26">
        <w:rPr>
          <w:rFonts w:ascii="Verdana" w:hAnsi="Verdana"/>
          <w:bCs/>
          <w:sz w:val="20"/>
        </w:rPr>
        <w:t>6203.49.01</w:t>
      </w:r>
    </w:p>
    <w:p w:rsidR="00206D26" w:rsidRPr="00206D26" w:rsidRDefault="00206D26" w:rsidP="00206D26">
      <w:pPr>
        <w:jc w:val="both"/>
        <w:rPr>
          <w:rFonts w:ascii="Verdana" w:hAnsi="Verdana"/>
          <w:bCs/>
          <w:sz w:val="20"/>
        </w:rPr>
      </w:pPr>
      <w:r w:rsidRPr="00206D26">
        <w:rPr>
          <w:rFonts w:ascii="Verdana" w:hAnsi="Verdana"/>
          <w:bCs/>
          <w:sz w:val="20"/>
        </w:rPr>
        <w:t>6204.31.01</w:t>
      </w:r>
    </w:p>
    <w:p w:rsidR="00206D26" w:rsidRPr="00206D26" w:rsidRDefault="00206D26" w:rsidP="00206D26">
      <w:pPr>
        <w:jc w:val="both"/>
        <w:rPr>
          <w:rFonts w:ascii="Verdana" w:hAnsi="Verdana"/>
          <w:bCs/>
          <w:sz w:val="20"/>
        </w:rPr>
      </w:pPr>
      <w:r w:rsidRPr="00206D26">
        <w:rPr>
          <w:rFonts w:ascii="Verdana" w:hAnsi="Verdana"/>
          <w:bCs/>
          <w:sz w:val="20"/>
        </w:rPr>
        <w:t>6204.33.91</w:t>
      </w:r>
    </w:p>
    <w:p w:rsidR="00206D26" w:rsidRPr="00206D26" w:rsidRDefault="00206D26" w:rsidP="00206D26">
      <w:pPr>
        <w:jc w:val="both"/>
        <w:rPr>
          <w:rFonts w:ascii="Verdana" w:hAnsi="Verdana"/>
          <w:bCs/>
          <w:sz w:val="20"/>
        </w:rPr>
      </w:pPr>
      <w:r w:rsidRPr="00206D26">
        <w:rPr>
          <w:rFonts w:ascii="Verdana" w:hAnsi="Verdana"/>
          <w:bCs/>
          <w:sz w:val="20"/>
        </w:rPr>
        <w:t>6204.33.92</w:t>
      </w:r>
    </w:p>
    <w:p w:rsidR="00206D26" w:rsidRPr="00206D26" w:rsidRDefault="00206D26" w:rsidP="00206D26">
      <w:pPr>
        <w:jc w:val="both"/>
        <w:rPr>
          <w:rFonts w:ascii="Verdana" w:hAnsi="Verdana"/>
          <w:bCs/>
          <w:sz w:val="20"/>
        </w:rPr>
      </w:pPr>
      <w:r w:rsidRPr="00206D26">
        <w:rPr>
          <w:rFonts w:ascii="Verdana" w:hAnsi="Verdana"/>
          <w:bCs/>
          <w:sz w:val="20"/>
        </w:rPr>
        <w:t>6204.43.91</w:t>
      </w:r>
    </w:p>
    <w:p w:rsidR="00206D26" w:rsidRPr="00206D26" w:rsidRDefault="00206D26" w:rsidP="00206D26">
      <w:pPr>
        <w:jc w:val="both"/>
        <w:rPr>
          <w:rFonts w:ascii="Verdana" w:hAnsi="Verdana"/>
          <w:bCs/>
          <w:sz w:val="20"/>
        </w:rPr>
      </w:pPr>
      <w:r w:rsidRPr="00206D26">
        <w:rPr>
          <w:rFonts w:ascii="Verdana" w:hAnsi="Verdana"/>
          <w:bCs/>
          <w:sz w:val="20"/>
        </w:rPr>
        <w:t>6204.43.92</w:t>
      </w:r>
    </w:p>
    <w:p w:rsidR="00206D26" w:rsidRPr="00206D26" w:rsidRDefault="00206D26" w:rsidP="00206D26">
      <w:pPr>
        <w:jc w:val="both"/>
        <w:rPr>
          <w:rFonts w:ascii="Verdana" w:hAnsi="Verdana"/>
          <w:bCs/>
          <w:sz w:val="20"/>
        </w:rPr>
      </w:pPr>
      <w:r w:rsidRPr="00206D26">
        <w:rPr>
          <w:rFonts w:ascii="Verdana" w:hAnsi="Verdana"/>
          <w:bCs/>
          <w:sz w:val="20"/>
        </w:rPr>
        <w:t>6204.44.91</w:t>
      </w:r>
    </w:p>
    <w:p w:rsidR="00206D26" w:rsidRPr="00206D26" w:rsidRDefault="00206D26" w:rsidP="00206D26">
      <w:pPr>
        <w:jc w:val="both"/>
        <w:rPr>
          <w:rFonts w:ascii="Verdana" w:hAnsi="Verdana"/>
          <w:bCs/>
          <w:sz w:val="20"/>
        </w:rPr>
      </w:pPr>
      <w:r w:rsidRPr="00206D26">
        <w:rPr>
          <w:rFonts w:ascii="Verdana" w:hAnsi="Verdana"/>
          <w:bCs/>
          <w:sz w:val="20"/>
        </w:rPr>
        <w:t>6204.44.92</w:t>
      </w:r>
    </w:p>
    <w:p w:rsidR="00206D26" w:rsidRPr="00206D26" w:rsidRDefault="00206D26" w:rsidP="00206D26">
      <w:pPr>
        <w:jc w:val="both"/>
        <w:rPr>
          <w:rFonts w:ascii="Verdana" w:hAnsi="Verdana"/>
          <w:bCs/>
          <w:sz w:val="20"/>
        </w:rPr>
      </w:pPr>
      <w:r w:rsidRPr="00206D26">
        <w:rPr>
          <w:rFonts w:ascii="Verdana" w:hAnsi="Verdana"/>
          <w:bCs/>
          <w:sz w:val="20"/>
        </w:rPr>
        <w:t>6204.52.02</w:t>
      </w:r>
    </w:p>
    <w:p w:rsidR="00206D26" w:rsidRPr="00206D26" w:rsidRDefault="00206D26" w:rsidP="00206D26">
      <w:pPr>
        <w:jc w:val="both"/>
        <w:rPr>
          <w:rFonts w:ascii="Verdana" w:hAnsi="Verdana"/>
          <w:bCs/>
          <w:sz w:val="20"/>
        </w:rPr>
      </w:pPr>
      <w:r w:rsidRPr="00206D26">
        <w:rPr>
          <w:rFonts w:ascii="Verdana" w:hAnsi="Verdana"/>
          <w:bCs/>
          <w:sz w:val="20"/>
        </w:rPr>
        <w:t>6204.52.99</w:t>
      </w:r>
    </w:p>
    <w:p w:rsidR="00206D26" w:rsidRPr="00206D26" w:rsidRDefault="00206D26" w:rsidP="00206D26">
      <w:pPr>
        <w:jc w:val="both"/>
        <w:rPr>
          <w:rFonts w:ascii="Verdana" w:hAnsi="Verdana"/>
          <w:bCs/>
          <w:sz w:val="20"/>
        </w:rPr>
      </w:pPr>
      <w:r w:rsidRPr="00206D26">
        <w:rPr>
          <w:rFonts w:ascii="Verdana" w:hAnsi="Verdana"/>
          <w:bCs/>
          <w:sz w:val="20"/>
        </w:rPr>
        <w:lastRenderedPageBreak/>
        <w:t>6204.53.91</w:t>
      </w:r>
    </w:p>
    <w:p w:rsidR="00206D26" w:rsidRPr="00206D26" w:rsidRDefault="00206D26" w:rsidP="00206D26">
      <w:pPr>
        <w:jc w:val="both"/>
        <w:rPr>
          <w:rFonts w:ascii="Verdana" w:hAnsi="Verdana"/>
          <w:bCs/>
          <w:sz w:val="20"/>
        </w:rPr>
      </w:pPr>
      <w:r w:rsidRPr="00206D26">
        <w:rPr>
          <w:rFonts w:ascii="Verdana" w:hAnsi="Verdana"/>
          <w:bCs/>
          <w:sz w:val="20"/>
        </w:rPr>
        <w:t>6204.53.92</w:t>
      </w:r>
    </w:p>
    <w:p w:rsidR="00206D26" w:rsidRPr="00206D26" w:rsidRDefault="00206D26" w:rsidP="00206D26">
      <w:pPr>
        <w:jc w:val="both"/>
        <w:rPr>
          <w:rFonts w:ascii="Verdana" w:hAnsi="Verdana"/>
          <w:bCs/>
          <w:sz w:val="20"/>
        </w:rPr>
      </w:pPr>
      <w:r w:rsidRPr="00206D26">
        <w:rPr>
          <w:rFonts w:ascii="Verdana" w:hAnsi="Verdana"/>
          <w:bCs/>
          <w:sz w:val="20"/>
        </w:rPr>
        <w:t>6206.90.99</w:t>
      </w:r>
    </w:p>
    <w:p w:rsidR="00206D26" w:rsidRPr="00206D26" w:rsidRDefault="00206D26" w:rsidP="00206D26">
      <w:pPr>
        <w:jc w:val="both"/>
        <w:rPr>
          <w:rFonts w:ascii="Verdana" w:hAnsi="Verdana"/>
          <w:bCs/>
          <w:sz w:val="20"/>
        </w:rPr>
      </w:pPr>
      <w:r w:rsidRPr="00206D26">
        <w:rPr>
          <w:rFonts w:ascii="Verdana" w:hAnsi="Verdana"/>
          <w:bCs/>
          <w:sz w:val="20"/>
        </w:rPr>
        <w:t>6207.11.01</w:t>
      </w:r>
    </w:p>
    <w:p w:rsidR="00206D26" w:rsidRPr="00206D26" w:rsidRDefault="00206D26" w:rsidP="00206D26">
      <w:pPr>
        <w:jc w:val="both"/>
        <w:rPr>
          <w:rFonts w:ascii="Verdana" w:hAnsi="Verdana"/>
          <w:bCs/>
          <w:sz w:val="20"/>
        </w:rPr>
      </w:pPr>
      <w:r w:rsidRPr="00206D26">
        <w:rPr>
          <w:rFonts w:ascii="Verdana" w:hAnsi="Verdana"/>
          <w:bCs/>
          <w:sz w:val="20"/>
        </w:rPr>
        <w:t>6207.91.01</w:t>
      </w:r>
    </w:p>
    <w:p w:rsidR="00206D26" w:rsidRPr="00206D26" w:rsidRDefault="00206D26" w:rsidP="00206D26">
      <w:pPr>
        <w:jc w:val="both"/>
        <w:rPr>
          <w:rFonts w:ascii="Verdana" w:hAnsi="Verdana"/>
          <w:bCs/>
          <w:sz w:val="20"/>
        </w:rPr>
      </w:pPr>
      <w:r w:rsidRPr="00206D26">
        <w:rPr>
          <w:rFonts w:ascii="Verdana" w:hAnsi="Verdana"/>
          <w:bCs/>
          <w:sz w:val="20"/>
        </w:rPr>
        <w:t>6207.99.02</w:t>
      </w:r>
    </w:p>
    <w:p w:rsidR="00206D26" w:rsidRPr="00206D26" w:rsidRDefault="00206D26" w:rsidP="00206D26">
      <w:pPr>
        <w:jc w:val="both"/>
        <w:rPr>
          <w:rFonts w:ascii="Verdana" w:hAnsi="Verdana"/>
          <w:bCs/>
          <w:sz w:val="20"/>
        </w:rPr>
      </w:pPr>
      <w:r w:rsidRPr="00206D26">
        <w:rPr>
          <w:rFonts w:ascii="Verdana" w:hAnsi="Verdana"/>
          <w:bCs/>
          <w:sz w:val="20"/>
        </w:rPr>
        <w:t>6208.22.01</w:t>
      </w:r>
    </w:p>
    <w:p w:rsidR="00206D26" w:rsidRPr="00206D26" w:rsidRDefault="00206D26" w:rsidP="00206D26">
      <w:pPr>
        <w:jc w:val="both"/>
        <w:rPr>
          <w:rFonts w:ascii="Verdana" w:hAnsi="Verdana"/>
          <w:bCs/>
          <w:sz w:val="20"/>
        </w:rPr>
      </w:pPr>
      <w:r w:rsidRPr="00206D26">
        <w:rPr>
          <w:rFonts w:ascii="Verdana" w:hAnsi="Verdana"/>
          <w:bCs/>
          <w:sz w:val="20"/>
        </w:rPr>
        <w:t>6208.91.01</w:t>
      </w:r>
    </w:p>
    <w:p w:rsidR="00206D26" w:rsidRPr="00206D26" w:rsidRDefault="00206D26" w:rsidP="00206D26">
      <w:pPr>
        <w:jc w:val="both"/>
        <w:rPr>
          <w:rFonts w:ascii="Verdana" w:hAnsi="Verdana"/>
          <w:bCs/>
          <w:sz w:val="20"/>
        </w:rPr>
      </w:pPr>
      <w:r w:rsidRPr="00206D26">
        <w:rPr>
          <w:rFonts w:ascii="Verdana" w:hAnsi="Verdana"/>
          <w:bCs/>
          <w:sz w:val="20"/>
        </w:rPr>
        <w:t>6208.92.99</w:t>
      </w:r>
    </w:p>
    <w:p w:rsidR="00206D26" w:rsidRPr="00206D26" w:rsidRDefault="00206D26" w:rsidP="00206D26">
      <w:pPr>
        <w:jc w:val="both"/>
        <w:rPr>
          <w:rFonts w:ascii="Verdana" w:hAnsi="Verdana"/>
          <w:bCs/>
          <w:sz w:val="20"/>
        </w:rPr>
      </w:pPr>
      <w:r w:rsidRPr="00206D26">
        <w:rPr>
          <w:rFonts w:ascii="Verdana" w:hAnsi="Verdana"/>
          <w:bCs/>
          <w:sz w:val="20"/>
        </w:rPr>
        <w:t>6208.99.99</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6210.10.01</w:t>
      </w:r>
    </w:p>
    <w:p w:rsidR="00206D26" w:rsidRPr="00206D26" w:rsidRDefault="00206D26" w:rsidP="00206D26">
      <w:pPr>
        <w:jc w:val="both"/>
        <w:rPr>
          <w:rFonts w:ascii="Verdana" w:hAnsi="Verdana"/>
          <w:bCs/>
          <w:sz w:val="20"/>
        </w:rPr>
      </w:pPr>
      <w:r w:rsidRPr="00206D26">
        <w:rPr>
          <w:rFonts w:ascii="Verdana" w:hAnsi="Verdana"/>
          <w:bCs/>
          <w:sz w:val="20"/>
        </w:rPr>
        <w:t>6210.30.01</w:t>
      </w:r>
    </w:p>
    <w:p w:rsidR="00206D26" w:rsidRPr="00206D26" w:rsidRDefault="00206D26" w:rsidP="00206D26">
      <w:pPr>
        <w:jc w:val="both"/>
        <w:rPr>
          <w:rFonts w:ascii="Verdana" w:hAnsi="Verdana"/>
          <w:bCs/>
          <w:sz w:val="20"/>
        </w:rPr>
      </w:pPr>
      <w:r w:rsidRPr="00206D26">
        <w:rPr>
          <w:rFonts w:ascii="Verdana" w:hAnsi="Verdana"/>
          <w:bCs/>
          <w:sz w:val="20"/>
        </w:rPr>
        <w:t>6211.12.01</w:t>
      </w:r>
    </w:p>
    <w:p w:rsidR="00206D26" w:rsidRPr="00206D26" w:rsidRDefault="00206D26" w:rsidP="00206D26">
      <w:pPr>
        <w:jc w:val="both"/>
        <w:rPr>
          <w:rFonts w:ascii="Verdana" w:hAnsi="Verdana"/>
          <w:bCs/>
          <w:sz w:val="20"/>
        </w:rPr>
      </w:pPr>
      <w:r w:rsidRPr="00206D26">
        <w:rPr>
          <w:rFonts w:ascii="Verdana" w:hAnsi="Verdana"/>
          <w:bCs/>
          <w:sz w:val="20"/>
        </w:rPr>
        <w:t>6211.20.99</w:t>
      </w:r>
    </w:p>
    <w:p w:rsidR="00206D26" w:rsidRPr="00206D26" w:rsidRDefault="00206D26" w:rsidP="00206D26">
      <w:pPr>
        <w:jc w:val="both"/>
        <w:rPr>
          <w:rFonts w:ascii="Verdana" w:hAnsi="Verdana"/>
          <w:bCs/>
          <w:sz w:val="20"/>
        </w:rPr>
      </w:pPr>
      <w:r w:rsidRPr="00206D26">
        <w:rPr>
          <w:rFonts w:ascii="Verdana" w:hAnsi="Verdana"/>
          <w:bCs/>
          <w:sz w:val="20"/>
        </w:rPr>
        <w:t>6211.32.99</w:t>
      </w:r>
    </w:p>
    <w:p w:rsidR="00206D26" w:rsidRPr="00206D26" w:rsidRDefault="00206D26" w:rsidP="00206D26">
      <w:pPr>
        <w:jc w:val="both"/>
        <w:rPr>
          <w:rFonts w:ascii="Verdana" w:hAnsi="Verdana"/>
          <w:bCs/>
          <w:sz w:val="20"/>
        </w:rPr>
      </w:pPr>
      <w:r w:rsidRPr="00206D26">
        <w:rPr>
          <w:rFonts w:ascii="Verdana" w:hAnsi="Verdana"/>
          <w:bCs/>
          <w:sz w:val="20"/>
        </w:rPr>
        <w:t>6211.33.99</w:t>
      </w:r>
    </w:p>
    <w:p w:rsidR="00206D26" w:rsidRPr="00206D26" w:rsidRDefault="00206D26" w:rsidP="00206D26">
      <w:pPr>
        <w:jc w:val="both"/>
        <w:rPr>
          <w:rFonts w:ascii="Verdana" w:hAnsi="Verdana"/>
          <w:bCs/>
          <w:sz w:val="20"/>
        </w:rPr>
      </w:pPr>
      <w:r w:rsidRPr="00206D26">
        <w:rPr>
          <w:rFonts w:ascii="Verdana" w:hAnsi="Verdana"/>
          <w:bCs/>
          <w:sz w:val="20"/>
        </w:rPr>
        <w:t>6211.42.99</w:t>
      </w:r>
    </w:p>
    <w:p w:rsidR="00206D26" w:rsidRPr="00206D26" w:rsidRDefault="00206D26" w:rsidP="00206D26">
      <w:pPr>
        <w:jc w:val="both"/>
        <w:rPr>
          <w:rFonts w:ascii="Verdana" w:hAnsi="Verdana"/>
          <w:bCs/>
          <w:sz w:val="20"/>
        </w:rPr>
      </w:pPr>
      <w:r w:rsidRPr="00206D26">
        <w:rPr>
          <w:rFonts w:ascii="Verdana" w:hAnsi="Verdana"/>
          <w:bCs/>
          <w:sz w:val="20"/>
        </w:rPr>
        <w:t>6211.43.99</w:t>
      </w:r>
    </w:p>
    <w:p w:rsidR="00206D26" w:rsidRPr="00206D26" w:rsidRDefault="00206D26" w:rsidP="00206D26">
      <w:pPr>
        <w:jc w:val="both"/>
        <w:rPr>
          <w:rFonts w:ascii="Verdana" w:hAnsi="Verdana"/>
          <w:bCs/>
          <w:sz w:val="20"/>
        </w:rPr>
      </w:pPr>
      <w:r w:rsidRPr="00206D26">
        <w:rPr>
          <w:rFonts w:ascii="Verdana" w:hAnsi="Verdana"/>
          <w:bCs/>
          <w:sz w:val="20"/>
        </w:rPr>
        <w:t>6212.20.01</w:t>
      </w:r>
    </w:p>
    <w:p w:rsidR="00206D26" w:rsidRPr="00206D26" w:rsidRDefault="00206D26" w:rsidP="00206D26">
      <w:pPr>
        <w:jc w:val="both"/>
        <w:rPr>
          <w:rFonts w:ascii="Verdana" w:hAnsi="Verdana"/>
          <w:bCs/>
          <w:sz w:val="20"/>
        </w:rPr>
      </w:pPr>
      <w:r w:rsidRPr="00206D26">
        <w:rPr>
          <w:rFonts w:ascii="Verdana" w:hAnsi="Verdana"/>
          <w:bCs/>
          <w:sz w:val="20"/>
        </w:rPr>
        <w:t>6212.90.01</w:t>
      </w:r>
    </w:p>
    <w:p w:rsidR="00206D26" w:rsidRPr="00206D26" w:rsidRDefault="00206D26" w:rsidP="00206D26">
      <w:pPr>
        <w:jc w:val="both"/>
        <w:rPr>
          <w:rFonts w:ascii="Verdana" w:hAnsi="Verdana"/>
          <w:bCs/>
          <w:sz w:val="20"/>
        </w:rPr>
      </w:pPr>
      <w:r w:rsidRPr="00206D26">
        <w:rPr>
          <w:rFonts w:ascii="Verdana" w:hAnsi="Verdana"/>
          <w:bCs/>
          <w:sz w:val="20"/>
        </w:rPr>
        <w:t>6212.90.99</w:t>
      </w:r>
    </w:p>
    <w:p w:rsidR="00206D26" w:rsidRPr="00206D26" w:rsidRDefault="00206D26" w:rsidP="00206D26">
      <w:pPr>
        <w:jc w:val="both"/>
        <w:rPr>
          <w:rFonts w:ascii="Verdana" w:hAnsi="Verdana"/>
          <w:bCs/>
          <w:sz w:val="20"/>
        </w:rPr>
      </w:pPr>
      <w:r w:rsidRPr="00206D26">
        <w:rPr>
          <w:rFonts w:ascii="Verdana" w:hAnsi="Verdana"/>
          <w:bCs/>
          <w:sz w:val="20"/>
        </w:rPr>
        <w:t>6216.00.01</w:t>
      </w:r>
    </w:p>
    <w:p w:rsidR="00206D26" w:rsidRPr="00206D26" w:rsidRDefault="00206D26" w:rsidP="00206D26">
      <w:pPr>
        <w:jc w:val="both"/>
        <w:rPr>
          <w:rFonts w:ascii="Verdana" w:hAnsi="Verdana"/>
          <w:bCs/>
          <w:sz w:val="20"/>
        </w:rPr>
      </w:pPr>
      <w:r w:rsidRPr="00206D26">
        <w:rPr>
          <w:rFonts w:ascii="Verdana" w:hAnsi="Verdana"/>
          <w:bCs/>
          <w:sz w:val="20"/>
        </w:rPr>
        <w:t>6217.10.01</w:t>
      </w:r>
    </w:p>
    <w:p w:rsidR="00206D26" w:rsidRPr="00206D26" w:rsidRDefault="00206D26" w:rsidP="00206D26">
      <w:pPr>
        <w:jc w:val="both"/>
        <w:rPr>
          <w:rFonts w:ascii="Verdana" w:hAnsi="Verdana"/>
          <w:bCs/>
          <w:sz w:val="20"/>
        </w:rPr>
      </w:pPr>
      <w:r w:rsidRPr="00206D26">
        <w:rPr>
          <w:rFonts w:ascii="Verdana" w:hAnsi="Verdana"/>
          <w:bCs/>
          <w:sz w:val="20"/>
        </w:rPr>
        <w:t>6217.90.01</w:t>
      </w:r>
    </w:p>
    <w:p w:rsidR="00206D26" w:rsidRPr="00206D26" w:rsidRDefault="00206D26" w:rsidP="00206D26">
      <w:pPr>
        <w:jc w:val="both"/>
        <w:rPr>
          <w:rFonts w:ascii="Verdana" w:hAnsi="Verdana"/>
          <w:bCs/>
          <w:sz w:val="20"/>
        </w:rPr>
      </w:pPr>
      <w:r w:rsidRPr="00206D26">
        <w:rPr>
          <w:rFonts w:ascii="Verdana" w:hAnsi="Verdana"/>
          <w:bCs/>
          <w:sz w:val="20"/>
        </w:rPr>
        <w:t>6301.30.01</w:t>
      </w:r>
    </w:p>
    <w:p w:rsidR="00206D26" w:rsidRPr="00206D26" w:rsidRDefault="00206D26" w:rsidP="00206D26">
      <w:pPr>
        <w:jc w:val="both"/>
        <w:rPr>
          <w:rFonts w:ascii="Verdana" w:hAnsi="Verdana"/>
          <w:bCs/>
          <w:sz w:val="20"/>
        </w:rPr>
      </w:pPr>
      <w:r w:rsidRPr="00206D26">
        <w:rPr>
          <w:rFonts w:ascii="Verdana" w:hAnsi="Verdana"/>
          <w:bCs/>
          <w:sz w:val="20"/>
        </w:rPr>
        <w:t>6302.53.01</w:t>
      </w:r>
    </w:p>
    <w:p w:rsidR="00206D26" w:rsidRPr="00206D26" w:rsidRDefault="00206D26" w:rsidP="00206D26">
      <w:pPr>
        <w:jc w:val="both"/>
        <w:rPr>
          <w:rFonts w:ascii="Verdana" w:hAnsi="Verdana"/>
          <w:bCs/>
          <w:sz w:val="20"/>
        </w:rPr>
      </w:pPr>
      <w:r w:rsidRPr="00206D26">
        <w:rPr>
          <w:rFonts w:ascii="Verdana" w:hAnsi="Verdana"/>
          <w:bCs/>
          <w:sz w:val="20"/>
        </w:rPr>
        <w:lastRenderedPageBreak/>
        <w:t>6302.91.01</w:t>
      </w:r>
    </w:p>
    <w:p w:rsidR="00206D26" w:rsidRPr="00206D26" w:rsidRDefault="00206D26" w:rsidP="00206D26">
      <w:pPr>
        <w:jc w:val="both"/>
        <w:rPr>
          <w:rFonts w:ascii="Verdana" w:hAnsi="Verdana"/>
          <w:bCs/>
          <w:sz w:val="20"/>
        </w:rPr>
      </w:pPr>
      <w:r w:rsidRPr="00206D26">
        <w:rPr>
          <w:rFonts w:ascii="Verdana" w:hAnsi="Verdana"/>
          <w:bCs/>
          <w:sz w:val="20"/>
        </w:rPr>
        <w:t>6304.93.01</w:t>
      </w:r>
    </w:p>
    <w:p w:rsidR="00206D26" w:rsidRPr="00206D26" w:rsidRDefault="00206D26" w:rsidP="00206D26">
      <w:pPr>
        <w:jc w:val="both"/>
        <w:rPr>
          <w:rFonts w:ascii="Verdana" w:hAnsi="Verdana"/>
          <w:bCs/>
          <w:sz w:val="20"/>
        </w:rPr>
      </w:pPr>
      <w:r w:rsidRPr="00206D26">
        <w:rPr>
          <w:rFonts w:ascii="Verdana" w:hAnsi="Verdana"/>
          <w:bCs/>
          <w:sz w:val="20"/>
        </w:rPr>
        <w:t>6305.33.01</w:t>
      </w:r>
    </w:p>
    <w:p w:rsidR="00206D26" w:rsidRPr="00206D26" w:rsidRDefault="00206D26" w:rsidP="00206D26">
      <w:pPr>
        <w:jc w:val="both"/>
        <w:rPr>
          <w:rFonts w:ascii="Verdana" w:hAnsi="Verdana"/>
          <w:bCs/>
          <w:sz w:val="20"/>
        </w:rPr>
      </w:pPr>
      <w:r w:rsidRPr="00206D26">
        <w:rPr>
          <w:rFonts w:ascii="Verdana" w:hAnsi="Verdana"/>
          <w:bCs/>
          <w:sz w:val="20"/>
        </w:rPr>
        <w:t>6305.39.99</w:t>
      </w:r>
    </w:p>
    <w:p w:rsidR="00206D26" w:rsidRPr="00206D26" w:rsidRDefault="00206D26" w:rsidP="00206D26">
      <w:pPr>
        <w:jc w:val="both"/>
        <w:rPr>
          <w:rFonts w:ascii="Verdana" w:hAnsi="Verdana"/>
          <w:bCs/>
          <w:sz w:val="20"/>
        </w:rPr>
      </w:pPr>
      <w:r w:rsidRPr="00206D26">
        <w:rPr>
          <w:rFonts w:ascii="Verdana" w:hAnsi="Verdana"/>
          <w:bCs/>
          <w:sz w:val="20"/>
        </w:rPr>
        <w:t>6307.10.01</w:t>
      </w:r>
    </w:p>
    <w:p w:rsidR="00206D26" w:rsidRPr="00206D26" w:rsidRDefault="00206D26" w:rsidP="00206D26">
      <w:pPr>
        <w:jc w:val="both"/>
        <w:rPr>
          <w:rFonts w:ascii="Verdana" w:hAnsi="Verdana"/>
          <w:bCs/>
          <w:sz w:val="20"/>
        </w:rPr>
      </w:pPr>
      <w:r w:rsidRPr="00206D26">
        <w:rPr>
          <w:rFonts w:ascii="Verdana" w:hAnsi="Verdana"/>
          <w:bCs/>
          <w:sz w:val="20"/>
        </w:rPr>
        <w:t>6307.20.01</w:t>
      </w:r>
    </w:p>
    <w:p w:rsidR="00206D26" w:rsidRPr="00206D26" w:rsidRDefault="00206D26" w:rsidP="00206D26">
      <w:pPr>
        <w:jc w:val="both"/>
        <w:rPr>
          <w:rFonts w:ascii="Verdana" w:hAnsi="Verdana"/>
          <w:bCs/>
          <w:sz w:val="20"/>
        </w:rPr>
      </w:pPr>
      <w:r w:rsidRPr="00206D26">
        <w:rPr>
          <w:rFonts w:ascii="Verdana" w:hAnsi="Verdana"/>
          <w:bCs/>
          <w:sz w:val="20"/>
        </w:rPr>
        <w:t>6307.90.01</w:t>
      </w:r>
    </w:p>
    <w:p w:rsidR="00206D26" w:rsidRPr="00206D26" w:rsidRDefault="00206D26" w:rsidP="00206D26">
      <w:pPr>
        <w:jc w:val="both"/>
        <w:rPr>
          <w:rFonts w:ascii="Verdana" w:hAnsi="Verdana"/>
          <w:bCs/>
          <w:sz w:val="20"/>
        </w:rPr>
      </w:pPr>
      <w:r w:rsidRPr="00206D26">
        <w:rPr>
          <w:rFonts w:ascii="Verdana" w:hAnsi="Verdana"/>
          <w:bCs/>
          <w:sz w:val="20"/>
        </w:rPr>
        <w:t>6307.90.99</w:t>
      </w:r>
    </w:p>
    <w:p w:rsidR="00206D26" w:rsidRPr="00206D26" w:rsidRDefault="00206D26" w:rsidP="00206D26">
      <w:pPr>
        <w:jc w:val="both"/>
        <w:rPr>
          <w:rFonts w:ascii="Verdana" w:hAnsi="Verdana"/>
          <w:bCs/>
          <w:sz w:val="20"/>
        </w:rPr>
      </w:pPr>
      <w:r w:rsidRPr="00206D26">
        <w:rPr>
          <w:rFonts w:ascii="Verdana" w:hAnsi="Verdana"/>
          <w:bCs/>
          <w:sz w:val="20"/>
        </w:rPr>
        <w:t>6309.00.01</w:t>
      </w:r>
    </w:p>
    <w:p w:rsidR="00206D26" w:rsidRPr="00206D26" w:rsidRDefault="00206D26" w:rsidP="00206D26">
      <w:pPr>
        <w:jc w:val="both"/>
        <w:rPr>
          <w:rFonts w:ascii="Verdana" w:hAnsi="Verdana"/>
          <w:bCs/>
          <w:sz w:val="20"/>
        </w:rPr>
      </w:pPr>
      <w:r w:rsidRPr="00206D26">
        <w:rPr>
          <w:rFonts w:ascii="Verdana" w:hAnsi="Verdana"/>
          <w:bCs/>
          <w:sz w:val="20"/>
        </w:rPr>
        <w:t>6310.90.99</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Cs/>
          <w:sz w:val="20"/>
        </w:rPr>
        <w:t>Atentamente,</w:t>
      </w:r>
    </w:p>
    <w:p w:rsidR="00206D26" w:rsidRPr="00206D26" w:rsidRDefault="00206D26" w:rsidP="00206D26">
      <w:pPr>
        <w:jc w:val="both"/>
        <w:rPr>
          <w:rFonts w:ascii="Verdana" w:hAnsi="Verdana"/>
          <w:bCs/>
          <w:sz w:val="20"/>
        </w:rPr>
      </w:pPr>
      <w:r w:rsidRPr="00206D26">
        <w:rPr>
          <w:rFonts w:ascii="Verdana" w:hAnsi="Verdana"/>
          <w:bCs/>
          <w:sz w:val="20"/>
        </w:rPr>
        <w:t>Ciudad de México, a 11 de diciembre de 2017.- El Jefe del Servicio de Administración Tributaria, </w:t>
      </w:r>
      <w:r w:rsidRPr="00206D26">
        <w:rPr>
          <w:rFonts w:ascii="Verdana" w:hAnsi="Verdana"/>
          <w:b/>
          <w:bCs/>
          <w:sz w:val="20"/>
        </w:rPr>
        <w:t>Osvaldo Antonio Santín Quiroz</w:t>
      </w:r>
      <w:r w:rsidRPr="00206D26">
        <w:rPr>
          <w:rFonts w:ascii="Verdana" w:hAnsi="Verdana"/>
          <w:bCs/>
          <w:sz w:val="20"/>
        </w:rPr>
        <w:t>.- Rúbrica.</w:t>
      </w:r>
    </w:p>
    <w:p w:rsidR="00206D26" w:rsidRPr="00206D26" w:rsidRDefault="00206D26" w:rsidP="00206D26">
      <w:pPr>
        <w:jc w:val="both"/>
        <w:rPr>
          <w:rFonts w:ascii="Verdana" w:hAnsi="Verdana"/>
          <w:b/>
          <w:bCs/>
          <w:sz w:val="20"/>
        </w:rPr>
      </w:pPr>
      <w:r w:rsidRPr="00206D26">
        <w:rPr>
          <w:rFonts w:ascii="Verdana" w:hAnsi="Verdana"/>
          <w:b/>
          <w:bCs/>
          <w:sz w:val="20"/>
        </w:rPr>
        <w:t>ANEXO 30 DE LAS REGLAS GENERALES DE COMERCIO EXTERIOR PARA 2018</w:t>
      </w:r>
    </w:p>
    <w:p w:rsidR="00206D26" w:rsidRPr="00206D26" w:rsidRDefault="00206D26" w:rsidP="00206D26">
      <w:pPr>
        <w:jc w:val="both"/>
        <w:rPr>
          <w:rFonts w:ascii="Verdana" w:hAnsi="Verdana"/>
          <w:bCs/>
          <w:sz w:val="20"/>
        </w:rPr>
      </w:pPr>
      <w:r w:rsidRPr="00206D26">
        <w:rPr>
          <w:rFonts w:ascii="Verdana" w:hAnsi="Verdana"/>
          <w:b/>
          <w:bCs/>
          <w:sz w:val="20"/>
        </w:rPr>
        <w:t>Fracciones arancelarias sujetas a la declaración de marcas nominativas o mixtas.</w:t>
      </w:r>
    </w:p>
    <w:p w:rsidR="00206D26" w:rsidRPr="00206D26" w:rsidRDefault="00206D26" w:rsidP="00206D26">
      <w:pPr>
        <w:jc w:val="both"/>
        <w:rPr>
          <w:rFonts w:ascii="Verdana" w:hAnsi="Verdana"/>
          <w:bCs/>
          <w:sz w:val="20"/>
        </w:rPr>
      </w:pPr>
      <w:r w:rsidRPr="00206D26">
        <w:rPr>
          <w:rFonts w:ascii="Verdana" w:hAnsi="Verdana"/>
          <w:b/>
          <w:bCs/>
          <w:sz w:val="20"/>
        </w:rPr>
        <w:t>A. Tratándose de los regímenes aduaneros de importación definitiva, importación temporal y depósito fiscal:</w:t>
      </w:r>
    </w:p>
    <w:tbl>
      <w:tblPr>
        <w:tblW w:w="0" w:type="auto"/>
        <w:tblInd w:w="71" w:type="dxa"/>
        <w:shd w:val="clear" w:color="auto" w:fill="FFFFFF"/>
        <w:tblCellMar>
          <w:top w:w="15" w:type="dxa"/>
          <w:left w:w="15" w:type="dxa"/>
          <w:bottom w:w="15" w:type="dxa"/>
          <w:right w:w="15" w:type="dxa"/>
        </w:tblCellMar>
        <w:tblLook w:val="04A0" w:firstRow="1" w:lastRow="0" w:firstColumn="1" w:lastColumn="0" w:noHBand="0" w:noVBand="1"/>
      </w:tblPr>
      <w:tblGrid>
        <w:gridCol w:w="1345"/>
        <w:gridCol w:w="1462"/>
        <w:gridCol w:w="1462"/>
        <w:gridCol w:w="1462"/>
        <w:gridCol w:w="1463"/>
        <w:gridCol w:w="1518"/>
      </w:tblGrid>
      <w:tr w:rsidR="00206D26" w:rsidRPr="00206D26" w:rsidTr="00206D26">
        <w:trPr>
          <w:trHeight w:val="340"/>
        </w:trPr>
        <w:tc>
          <w:tcPr>
            <w:tcW w:w="8712"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divId w:val="2089498888"/>
              <w:rPr>
                <w:rFonts w:ascii="Verdana" w:hAnsi="Verdana"/>
                <w:bCs/>
                <w:sz w:val="20"/>
              </w:rPr>
            </w:pPr>
            <w:r w:rsidRPr="00206D26">
              <w:rPr>
                <w:rFonts w:ascii="Verdana" w:hAnsi="Verdana"/>
                <w:b/>
                <w:bCs/>
                <w:sz w:val="20"/>
              </w:rPr>
              <w:t>CAPÍTULO 22</w:t>
            </w:r>
          </w:p>
        </w:tc>
      </w:tr>
      <w:tr w:rsidR="00206D26" w:rsidRPr="00206D26" w:rsidTr="00206D26">
        <w:trPr>
          <w:trHeight w:val="325"/>
        </w:trPr>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2203.00.01</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2204.29.99</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2206.00.99</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2208.30.01</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2208.50.01</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2208.90.04</w:t>
            </w:r>
          </w:p>
        </w:tc>
      </w:tr>
      <w:tr w:rsidR="00206D26" w:rsidRPr="00206D26" w:rsidTr="00206D26">
        <w:trPr>
          <w:trHeight w:val="325"/>
        </w:trPr>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2204.10.01</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2204.30.99</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2207.10.01</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2208.30.02</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2208.60.01</w:t>
            </w:r>
          </w:p>
        </w:tc>
        <w:tc>
          <w:tcPr>
            <w:tcW w:w="15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2208.90.99</w:t>
            </w:r>
          </w:p>
        </w:tc>
      </w:tr>
      <w:tr w:rsidR="00206D26" w:rsidRPr="00206D26" w:rsidTr="00206D26">
        <w:trPr>
          <w:trHeight w:val="325"/>
        </w:trPr>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2204.10.99</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2205.10.01</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2207.20.01</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2208.30.03</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2208.70.01</w:t>
            </w:r>
          </w:p>
        </w:tc>
        <w:tc>
          <w:tcPr>
            <w:tcW w:w="1518" w:type="dxa"/>
            <w:tcBorders>
              <w:top w:val="single" w:sz="6" w:space="0" w:color="000000"/>
              <w:lef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25"/>
        </w:trPr>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2204.21.01</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2205.10.99</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2208.20.01</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2208.30.04</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2208.70.02</w:t>
            </w:r>
          </w:p>
        </w:tc>
        <w:tc>
          <w:tcPr>
            <w:tcW w:w="1518" w:type="dxa"/>
            <w:tcBorders>
              <w:lef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25"/>
        </w:trPr>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2204.21.02</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2205.90.01</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2208.20.02</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2208.30.99</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2208.70.99</w:t>
            </w:r>
          </w:p>
        </w:tc>
        <w:tc>
          <w:tcPr>
            <w:tcW w:w="1518" w:type="dxa"/>
            <w:tcBorders>
              <w:lef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25"/>
        </w:trPr>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2204.21.03</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2205.90.99</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2208.20.03</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2208.40.01</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2208.90.01</w:t>
            </w:r>
          </w:p>
        </w:tc>
        <w:tc>
          <w:tcPr>
            <w:tcW w:w="1518" w:type="dxa"/>
            <w:tcBorders>
              <w:lef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40"/>
        </w:trPr>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2204.21.99</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2206.00.01</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2208.20.99</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2208.40.99</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2208.90.02</w:t>
            </w:r>
          </w:p>
        </w:tc>
        <w:tc>
          <w:tcPr>
            <w:tcW w:w="1518" w:type="dxa"/>
            <w:tcBorders>
              <w:lef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1316"/>
        <w:gridCol w:w="1460"/>
        <w:gridCol w:w="1461"/>
        <w:gridCol w:w="1461"/>
        <w:gridCol w:w="1462"/>
        <w:gridCol w:w="1552"/>
      </w:tblGrid>
      <w:tr w:rsidR="00206D26" w:rsidRPr="00206D26" w:rsidTr="00206D26">
        <w:trPr>
          <w:trHeight w:val="340"/>
        </w:trPr>
        <w:tc>
          <w:tcPr>
            <w:tcW w:w="8712"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divId w:val="356740444"/>
              <w:rPr>
                <w:rFonts w:ascii="Verdana" w:hAnsi="Verdana"/>
                <w:bCs/>
                <w:sz w:val="20"/>
              </w:rPr>
            </w:pPr>
            <w:r w:rsidRPr="00206D26">
              <w:rPr>
                <w:rFonts w:ascii="Verdana" w:hAnsi="Verdana"/>
                <w:b/>
                <w:bCs/>
                <w:sz w:val="20"/>
              </w:rPr>
              <w:t>CAPÍTULO 30</w:t>
            </w:r>
          </w:p>
        </w:tc>
      </w:tr>
      <w:tr w:rsidR="00206D26" w:rsidRPr="00206D26" w:rsidTr="00206D26">
        <w:trPr>
          <w:trHeight w:val="325"/>
        </w:trPr>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3003.10.01</w:t>
            </w:r>
          </w:p>
        </w:tc>
        <w:tc>
          <w:tcPr>
            <w:tcW w:w="1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3003.90.10</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3004.31.01</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3004.50.99</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3004.90.19</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3004.90.39</w:t>
            </w:r>
          </w:p>
        </w:tc>
      </w:tr>
      <w:tr w:rsidR="00206D26" w:rsidRPr="00206D26" w:rsidTr="00206D26">
        <w:trPr>
          <w:trHeight w:val="325"/>
        </w:trPr>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3003.20.01</w:t>
            </w:r>
          </w:p>
        </w:tc>
        <w:tc>
          <w:tcPr>
            <w:tcW w:w="1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3003.90.11</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3004.31.99</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3004.90.01</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3004.90.20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3004.90.40</w:t>
            </w:r>
          </w:p>
        </w:tc>
      </w:tr>
      <w:tr w:rsidR="00206D26" w:rsidRPr="00206D26" w:rsidTr="00206D26">
        <w:trPr>
          <w:trHeight w:val="325"/>
        </w:trPr>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3003.20.99</w:t>
            </w:r>
          </w:p>
        </w:tc>
        <w:tc>
          <w:tcPr>
            <w:tcW w:w="1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3003.90.12</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3004.32.01</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3004.90.02</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3004.90.21</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3004.90.41</w:t>
            </w:r>
          </w:p>
        </w:tc>
      </w:tr>
    </w:tbl>
    <w:p w:rsidR="00206D26" w:rsidRPr="00206D26" w:rsidRDefault="00206D26" w:rsidP="00206D26">
      <w:pPr>
        <w:jc w:val="both"/>
        <w:rPr>
          <w:rFonts w:ascii="Verdana" w:hAnsi="Verdana"/>
          <w:bCs/>
          <w:vanish/>
          <w:sz w:val="20"/>
        </w:rPr>
      </w:pP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1316"/>
        <w:gridCol w:w="1460"/>
        <w:gridCol w:w="1461"/>
        <w:gridCol w:w="1461"/>
        <w:gridCol w:w="1462"/>
        <w:gridCol w:w="1552"/>
      </w:tblGrid>
      <w:tr w:rsidR="00206D26" w:rsidRPr="00206D26" w:rsidTr="00206D26">
        <w:trPr>
          <w:trHeight w:val="325"/>
        </w:trPr>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3003.31.01</w:t>
            </w:r>
          </w:p>
        </w:tc>
        <w:tc>
          <w:tcPr>
            <w:tcW w:w="1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3003.90.13</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3004.32.99</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3004.90.03</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3004.90.22</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3004.90.43</w:t>
            </w:r>
          </w:p>
        </w:tc>
      </w:tr>
      <w:tr w:rsidR="00206D26" w:rsidRPr="00206D26" w:rsidTr="00206D26">
        <w:trPr>
          <w:trHeight w:val="325"/>
        </w:trPr>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3003.31.99</w:t>
            </w:r>
          </w:p>
        </w:tc>
        <w:tc>
          <w:tcPr>
            <w:tcW w:w="1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3003.90.14</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3004.39.01</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3004.90.04</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3004.90.23</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3004.90.44</w:t>
            </w:r>
          </w:p>
        </w:tc>
      </w:tr>
      <w:tr w:rsidR="00206D26" w:rsidRPr="00206D26" w:rsidTr="00206D26">
        <w:trPr>
          <w:trHeight w:val="325"/>
        </w:trPr>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3003.39.01</w:t>
            </w:r>
          </w:p>
        </w:tc>
        <w:tc>
          <w:tcPr>
            <w:tcW w:w="1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3003.90.15</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3004.39.02</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3004.90.05</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3004.90.24</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3004.90.45</w:t>
            </w:r>
          </w:p>
        </w:tc>
      </w:tr>
      <w:tr w:rsidR="00206D26" w:rsidRPr="00206D26" w:rsidTr="00206D26">
        <w:trPr>
          <w:trHeight w:val="325"/>
        </w:trPr>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3003.39.02</w:t>
            </w:r>
          </w:p>
        </w:tc>
        <w:tc>
          <w:tcPr>
            <w:tcW w:w="1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3003.90.16</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3004.39.03</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3004.90.06</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3004.90.25</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3004.90.46</w:t>
            </w:r>
          </w:p>
        </w:tc>
      </w:tr>
      <w:tr w:rsidR="00206D26" w:rsidRPr="00206D26" w:rsidTr="00206D26">
        <w:trPr>
          <w:trHeight w:val="325"/>
        </w:trPr>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3003.39.99</w:t>
            </w:r>
          </w:p>
        </w:tc>
        <w:tc>
          <w:tcPr>
            <w:tcW w:w="1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3003.90.17</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3004.39.04</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3004.90.07</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3004.90.26</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3004.90.47</w:t>
            </w:r>
          </w:p>
        </w:tc>
      </w:tr>
      <w:tr w:rsidR="00206D26" w:rsidRPr="00206D26" w:rsidTr="00206D26">
        <w:trPr>
          <w:trHeight w:val="325"/>
        </w:trPr>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3003.40.03</w:t>
            </w:r>
          </w:p>
        </w:tc>
        <w:tc>
          <w:tcPr>
            <w:tcW w:w="1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3003.90.18</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3004.39.05</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3004.90.08</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3004.90.27</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3004.90.48</w:t>
            </w:r>
          </w:p>
        </w:tc>
      </w:tr>
      <w:tr w:rsidR="00206D26" w:rsidRPr="00206D26" w:rsidTr="00206D26">
        <w:trPr>
          <w:trHeight w:val="325"/>
        </w:trPr>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3003.40.04</w:t>
            </w:r>
          </w:p>
        </w:tc>
        <w:tc>
          <w:tcPr>
            <w:tcW w:w="1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3003.90.19</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3004.39.06</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3004.90.09</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3004.90.28</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3004.90.49</w:t>
            </w:r>
          </w:p>
        </w:tc>
      </w:tr>
      <w:tr w:rsidR="00206D26" w:rsidRPr="00206D26" w:rsidTr="00206D26">
        <w:trPr>
          <w:trHeight w:val="325"/>
        </w:trPr>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3003.40.99</w:t>
            </w:r>
          </w:p>
        </w:tc>
        <w:tc>
          <w:tcPr>
            <w:tcW w:w="1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3003.90.20</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3004.39.99</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3004.90.10</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3004.90.29</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3004.90.50</w:t>
            </w:r>
          </w:p>
        </w:tc>
      </w:tr>
      <w:tr w:rsidR="00206D26" w:rsidRPr="00206D26" w:rsidTr="00206D26">
        <w:trPr>
          <w:trHeight w:val="325"/>
        </w:trPr>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3003.90.01</w:t>
            </w:r>
          </w:p>
        </w:tc>
        <w:tc>
          <w:tcPr>
            <w:tcW w:w="1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3003.90.21</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3004.40.03</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3004.90.11</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3004.90.30</w:t>
            </w:r>
          </w:p>
        </w:tc>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3004.90.99</w:t>
            </w:r>
          </w:p>
        </w:tc>
      </w:tr>
      <w:tr w:rsidR="00206D26" w:rsidRPr="00206D26" w:rsidTr="00206D26">
        <w:trPr>
          <w:trHeight w:val="325"/>
        </w:trPr>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3003.90.02</w:t>
            </w:r>
          </w:p>
        </w:tc>
        <w:tc>
          <w:tcPr>
            <w:tcW w:w="1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3003.90.99</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3004.40.04</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3004.90.12</w:t>
            </w:r>
          </w:p>
        </w:tc>
        <w:tc>
          <w:tcPr>
            <w:tcW w:w="1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3004.90.31</w:t>
            </w:r>
          </w:p>
        </w:tc>
        <w:tc>
          <w:tcPr>
            <w:tcW w:w="1552" w:type="dxa"/>
            <w:tcBorders>
              <w:top w:val="single" w:sz="6" w:space="0" w:color="000000"/>
              <w:lef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25"/>
        </w:trPr>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3003.90.03</w:t>
            </w:r>
          </w:p>
        </w:tc>
        <w:tc>
          <w:tcPr>
            <w:tcW w:w="1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3004.10.01</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3004.40.05</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3004.90.13</w:t>
            </w:r>
          </w:p>
        </w:tc>
        <w:tc>
          <w:tcPr>
            <w:tcW w:w="146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3004.90.32</w:t>
            </w:r>
          </w:p>
        </w:tc>
      </w:tr>
      <w:tr w:rsidR="00206D26" w:rsidRPr="00206D26" w:rsidTr="00206D26">
        <w:trPr>
          <w:trHeight w:val="325"/>
        </w:trPr>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3003.90.04</w:t>
            </w:r>
          </w:p>
        </w:tc>
        <w:tc>
          <w:tcPr>
            <w:tcW w:w="1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3004.10.99</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3004.40.99</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3004.90.14</w:t>
            </w:r>
          </w:p>
        </w:tc>
        <w:tc>
          <w:tcPr>
            <w:tcW w:w="146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3004.90.34</w:t>
            </w:r>
          </w:p>
        </w:tc>
      </w:tr>
      <w:tr w:rsidR="00206D26" w:rsidRPr="00206D26" w:rsidTr="00206D26">
        <w:trPr>
          <w:trHeight w:val="325"/>
        </w:trPr>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3003.90.06</w:t>
            </w:r>
          </w:p>
        </w:tc>
        <w:tc>
          <w:tcPr>
            <w:tcW w:w="1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3004.20.01</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3004.50.01</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3004.90.15</w:t>
            </w:r>
          </w:p>
        </w:tc>
        <w:tc>
          <w:tcPr>
            <w:tcW w:w="146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3004.90.35</w:t>
            </w:r>
          </w:p>
        </w:tc>
      </w:tr>
      <w:tr w:rsidR="00206D26" w:rsidRPr="00206D26" w:rsidTr="00206D26">
        <w:trPr>
          <w:trHeight w:val="325"/>
        </w:trPr>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3003.90.07</w:t>
            </w:r>
          </w:p>
        </w:tc>
        <w:tc>
          <w:tcPr>
            <w:tcW w:w="1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3004.20.02</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3004.50.02</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3004.90.16</w:t>
            </w:r>
          </w:p>
        </w:tc>
        <w:tc>
          <w:tcPr>
            <w:tcW w:w="146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3004.90.36</w:t>
            </w:r>
          </w:p>
        </w:tc>
      </w:tr>
      <w:tr w:rsidR="00206D26" w:rsidRPr="00206D26" w:rsidTr="00206D26">
        <w:trPr>
          <w:trHeight w:val="325"/>
        </w:trPr>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3003.90.08</w:t>
            </w:r>
          </w:p>
        </w:tc>
        <w:tc>
          <w:tcPr>
            <w:tcW w:w="1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3004.20.03</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3004.50.03</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3004.90.17</w:t>
            </w:r>
          </w:p>
        </w:tc>
        <w:tc>
          <w:tcPr>
            <w:tcW w:w="146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3004.90.37</w:t>
            </w:r>
          </w:p>
        </w:tc>
      </w:tr>
      <w:tr w:rsidR="00206D26" w:rsidRPr="00206D26" w:rsidTr="00206D26">
        <w:trPr>
          <w:trHeight w:val="340"/>
        </w:trPr>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3003.90.09</w:t>
            </w:r>
          </w:p>
        </w:tc>
        <w:tc>
          <w:tcPr>
            <w:tcW w:w="1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3004.20.99</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3004.50.04</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3004.90.18</w:t>
            </w:r>
          </w:p>
        </w:tc>
        <w:tc>
          <w:tcPr>
            <w:tcW w:w="146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06D26" w:rsidRPr="00206D26" w:rsidRDefault="00206D26" w:rsidP="00206D26">
            <w:pPr>
              <w:jc w:val="both"/>
              <w:rPr>
                <w:rFonts w:ascii="Verdana" w:hAnsi="Verdana"/>
                <w:bCs/>
                <w:sz w:val="20"/>
              </w:rPr>
            </w:pPr>
            <w:r w:rsidRPr="00206D26">
              <w:rPr>
                <w:rFonts w:ascii="Verdana" w:hAnsi="Verdana"/>
                <w:bCs/>
                <w:sz w:val="20"/>
              </w:rPr>
              <w:t>3004.90.38</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48"/>
        <w:gridCol w:w="2032"/>
      </w:tblGrid>
      <w:tr w:rsidR="00206D26" w:rsidRPr="00206D26" w:rsidTr="00206D26">
        <w:tc>
          <w:tcPr>
            <w:tcW w:w="408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divId w:val="1891919363"/>
              <w:rPr>
                <w:rFonts w:ascii="Verdana" w:hAnsi="Verdana"/>
                <w:bCs/>
                <w:sz w:val="20"/>
              </w:rPr>
            </w:pPr>
            <w:r w:rsidRPr="00206D26">
              <w:rPr>
                <w:rFonts w:ascii="Verdana" w:hAnsi="Verdana"/>
                <w:b/>
                <w:bCs/>
                <w:sz w:val="20"/>
              </w:rPr>
              <w:t>CAPÍTULO 33</w:t>
            </w:r>
          </w:p>
        </w:tc>
      </w:tr>
      <w:tr w:rsidR="00206D26" w:rsidRPr="00206D26" w:rsidTr="00206D26">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3303.00.01</w:t>
            </w:r>
          </w:p>
        </w:tc>
        <w:tc>
          <w:tcPr>
            <w:tcW w:w="2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3303.00.99</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12"/>
      </w:tblGrid>
      <w:tr w:rsidR="00206D26" w:rsidRPr="00206D26" w:rsidTr="00206D26">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divId w:val="1323847014"/>
              <w:rPr>
                <w:rFonts w:ascii="Verdana" w:hAnsi="Verdana"/>
                <w:bCs/>
                <w:sz w:val="20"/>
              </w:rPr>
            </w:pPr>
            <w:r w:rsidRPr="00206D26">
              <w:rPr>
                <w:rFonts w:ascii="Verdana" w:hAnsi="Verdana"/>
                <w:b/>
                <w:bCs/>
                <w:sz w:val="20"/>
              </w:rPr>
              <w:t>CAPÍTULO 39</w:t>
            </w:r>
          </w:p>
        </w:tc>
      </w:tr>
      <w:tr w:rsidR="00206D26" w:rsidRPr="00206D26" w:rsidTr="00206D26">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3926.20.99</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41"/>
        <w:gridCol w:w="1792"/>
        <w:gridCol w:w="1793"/>
        <w:gridCol w:w="1793"/>
        <w:gridCol w:w="1793"/>
      </w:tblGrid>
      <w:tr w:rsidR="00206D26" w:rsidRPr="00206D26" w:rsidTr="00206D26">
        <w:trPr>
          <w:trHeight w:val="348"/>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divId w:val="1657144718"/>
              <w:rPr>
                <w:rFonts w:ascii="Verdana" w:hAnsi="Verdana"/>
                <w:bCs/>
                <w:sz w:val="20"/>
              </w:rPr>
            </w:pPr>
            <w:r w:rsidRPr="00206D26">
              <w:rPr>
                <w:rFonts w:ascii="Verdana" w:hAnsi="Verdana"/>
                <w:b/>
                <w:bCs/>
                <w:sz w:val="20"/>
              </w:rPr>
              <w:t>CAPÍTULO 42</w:t>
            </w:r>
          </w:p>
        </w:tc>
      </w:tr>
      <w:tr w:rsidR="00206D26" w:rsidRPr="00206D26" w:rsidTr="00206D26">
        <w:trPr>
          <w:trHeight w:val="333"/>
        </w:trPr>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4202.21.01</w:t>
            </w:r>
          </w:p>
        </w:tc>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4202.29.99</w:t>
            </w:r>
          </w:p>
        </w:tc>
        <w:tc>
          <w:tcPr>
            <w:tcW w:w="1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4202.32.02</w:t>
            </w:r>
          </w:p>
        </w:tc>
        <w:tc>
          <w:tcPr>
            <w:tcW w:w="1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4202.92.01</w:t>
            </w:r>
          </w:p>
        </w:tc>
        <w:tc>
          <w:tcPr>
            <w:tcW w:w="1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4202.99.99</w:t>
            </w:r>
          </w:p>
        </w:tc>
      </w:tr>
      <w:tr w:rsidR="00206D26" w:rsidRPr="00206D26" w:rsidTr="00206D26">
        <w:trPr>
          <w:trHeight w:val="333"/>
        </w:trPr>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4202.22.01</w:t>
            </w:r>
          </w:p>
        </w:tc>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4202.31.01</w:t>
            </w:r>
          </w:p>
        </w:tc>
        <w:tc>
          <w:tcPr>
            <w:tcW w:w="1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4202.39.99</w:t>
            </w:r>
          </w:p>
        </w:tc>
        <w:tc>
          <w:tcPr>
            <w:tcW w:w="1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4202.92.02</w:t>
            </w:r>
          </w:p>
        </w:tc>
        <w:tc>
          <w:tcPr>
            <w:tcW w:w="1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4203.10.99</w:t>
            </w:r>
          </w:p>
        </w:tc>
      </w:tr>
      <w:tr w:rsidR="00206D26" w:rsidRPr="00206D26" w:rsidTr="00206D26">
        <w:trPr>
          <w:trHeight w:val="348"/>
        </w:trPr>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4202.22.02</w:t>
            </w:r>
          </w:p>
        </w:tc>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4202.32.01</w:t>
            </w:r>
          </w:p>
        </w:tc>
        <w:tc>
          <w:tcPr>
            <w:tcW w:w="1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4202.91.01</w:t>
            </w:r>
          </w:p>
        </w:tc>
        <w:tc>
          <w:tcPr>
            <w:tcW w:w="1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4202.92.03</w:t>
            </w:r>
          </w:p>
        </w:tc>
        <w:tc>
          <w:tcPr>
            <w:tcW w:w="17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4203.30.99</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29"/>
        <w:gridCol w:w="1813"/>
        <w:gridCol w:w="1699"/>
        <w:gridCol w:w="1587"/>
        <w:gridCol w:w="1984"/>
      </w:tblGrid>
      <w:tr w:rsidR="00206D26" w:rsidRPr="00206D26" w:rsidTr="00206D26">
        <w:trPr>
          <w:trHeight w:val="348"/>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divId w:val="1605530096"/>
              <w:rPr>
                <w:rFonts w:ascii="Verdana" w:hAnsi="Verdana"/>
                <w:bCs/>
                <w:sz w:val="20"/>
              </w:rPr>
            </w:pPr>
            <w:r w:rsidRPr="00206D26">
              <w:rPr>
                <w:rFonts w:ascii="Verdana" w:hAnsi="Verdana"/>
                <w:b/>
                <w:bCs/>
                <w:sz w:val="20"/>
              </w:rPr>
              <w:t>CAPÍTULO 61</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6101.20.02</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6103.43.99</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6104.59.02</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6107.99.01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6110.20.93</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6101.20.99</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6103.49.01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6104.59.99</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6107.99.02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6110.20.99</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6101.30.01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6103.49.99</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6104.61.01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6107.99.99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6110.30.01</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6101.30.91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6104.13.01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6104.62.01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6108.11.01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6110.30.03</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6101.30.92</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6104.13.99</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6104.62.02</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6108.19.01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6110.30.91</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6101.90.01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6104.19.01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6104.62.99</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6108.21.02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6110.30.99</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6101.90.99</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6104.19.02</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6104.63.01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6108.21.99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6110.90.99</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6102.10.01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6104.19.03</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6104.63.02</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6108.22.02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6111.90.99</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6102.20.02</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6104.19.04</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6104.63.99</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6108.22.99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6112.11.01</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6102.20.99</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6104.19.05</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6104.69.01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6108.29.01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6112.12.01</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6102.30.01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6104.19.99</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6104.69.02</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6108.31.02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6112.19.01</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29"/>
        <w:gridCol w:w="1813"/>
        <w:gridCol w:w="1699"/>
        <w:gridCol w:w="1587"/>
        <w:gridCol w:w="1984"/>
      </w:tblGrid>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6102.30.99</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6104.22.01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6104.69.99</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6108.31.99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6112.19.02</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6102.90.01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6104.23.01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6105.10.01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6108.32.02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6112.19.99</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6103.10.01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6104.29.01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6105.10.99</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6108.32.99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6112.31.01</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6103.10.02</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6104.29.99</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6105.20.02</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6108.39.01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6112.39.01</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6103.10.03</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6104.31.01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6105.20.99</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6108.39.99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6112.41.01</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6103.10.04</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6104.32.01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6105.90.01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6108.91.01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6112.49.01</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6103.10.99</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6104.33.01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6105.90.99</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6108.91.99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6113.00.99</w:t>
            </w:r>
          </w:p>
        </w:tc>
      </w:tr>
      <w:tr w:rsidR="00206D26" w:rsidRPr="00206D26" w:rsidTr="00206D26">
        <w:trPr>
          <w:trHeight w:val="34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6103.22.01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6104.33.99</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6106.10.01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6108.92.01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6114.20.01</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29"/>
        <w:gridCol w:w="1813"/>
        <w:gridCol w:w="1699"/>
        <w:gridCol w:w="1587"/>
        <w:gridCol w:w="1984"/>
      </w:tblGrid>
      <w:tr w:rsidR="00206D26" w:rsidRPr="00206D26" w:rsidTr="00206D26">
        <w:trPr>
          <w:trHeight w:val="34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6103.23.01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6104.39.01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6106.10.91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6108.92.99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6114.30.01</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6103.29.01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6104.39.02</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6106.10.92</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6108.99.01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6114.30.99</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6103.29.99</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6104.39.99</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6106.20.01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6108.99.99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6114.90.01</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6103.31.01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6104.41.01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6106.20.91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6109.10.02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6114.90.99</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6103.32.01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6104.42.02</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6106.20.92</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6109.10.99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6117.10.01</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6103.33.01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6104.42.99</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6106.90.01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6109.90.03</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6117.10.99</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6103.33.99</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6104.43.01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6106.90.02</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6109.90.91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6117.80.01</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6103.39.01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6104.43.91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6106.90.99</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6109.90.92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6117.80.99</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6103.39.02</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6104.43.92</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6107.11.02</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6109.90.93</w:t>
            </w:r>
          </w:p>
        </w:tc>
        <w:tc>
          <w:tcPr>
            <w:tcW w:w="1984" w:type="dxa"/>
            <w:tcBorders>
              <w:top w:val="single" w:sz="6" w:space="0" w:color="000000"/>
              <w:lef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6103.39.99</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6104.44.99</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6107.11.99</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6110.11.02</w:t>
            </w:r>
          </w:p>
        </w:tc>
        <w:tc>
          <w:tcPr>
            <w:tcW w:w="1984" w:type="dxa"/>
            <w:tcBorders>
              <w:lef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6103.41.01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6104.49.01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6107.12.02</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6110.11.99</w:t>
            </w:r>
          </w:p>
        </w:tc>
        <w:tc>
          <w:tcPr>
            <w:tcW w:w="1984" w:type="dxa"/>
            <w:tcBorders>
              <w:lef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6103.42.02</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6104.49.99</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6107.12.99</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6110.12.01</w:t>
            </w:r>
          </w:p>
        </w:tc>
        <w:tc>
          <w:tcPr>
            <w:tcW w:w="1984" w:type="dxa"/>
            <w:tcBorders>
              <w:lef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6103.42.99</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6104.51.01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6107.19.01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6110.19.99</w:t>
            </w:r>
          </w:p>
        </w:tc>
        <w:tc>
          <w:tcPr>
            <w:tcW w:w="1984" w:type="dxa"/>
            <w:tcBorders>
              <w:lef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6103.43.01</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6104.52.01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6107.21.01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6110.20.02</w:t>
            </w:r>
          </w:p>
        </w:tc>
        <w:tc>
          <w:tcPr>
            <w:tcW w:w="1984" w:type="dxa"/>
            <w:tcBorders>
              <w:lef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6103.43.02</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6104.53.01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6107.22.01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6110.20.03</w:t>
            </w:r>
          </w:p>
        </w:tc>
        <w:tc>
          <w:tcPr>
            <w:tcW w:w="1984" w:type="dxa"/>
            <w:tcBorders>
              <w:lef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6103.43.03</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6104.53.91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6107.29.01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6110.20.04</w:t>
            </w:r>
          </w:p>
        </w:tc>
        <w:tc>
          <w:tcPr>
            <w:tcW w:w="1984" w:type="dxa"/>
            <w:tcBorders>
              <w:lef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33"/>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6103.43.04</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6104.53.92</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6107.29.99</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6110.20.91</w:t>
            </w:r>
          </w:p>
        </w:tc>
        <w:tc>
          <w:tcPr>
            <w:tcW w:w="1984" w:type="dxa"/>
            <w:tcBorders>
              <w:lef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48"/>
        </w:trPr>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6103.43.05</w:t>
            </w:r>
          </w:p>
        </w:tc>
        <w:tc>
          <w:tcPr>
            <w:tcW w:w="1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6104.59.01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6107.91.01</w:t>
            </w:r>
          </w:p>
        </w:tc>
        <w:tc>
          <w:tcPr>
            <w:tcW w:w="1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6110.20.92</w:t>
            </w:r>
          </w:p>
        </w:tc>
        <w:tc>
          <w:tcPr>
            <w:tcW w:w="1984" w:type="dxa"/>
            <w:tcBorders>
              <w:lef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26"/>
        <w:gridCol w:w="1806"/>
        <w:gridCol w:w="1722"/>
        <w:gridCol w:w="1581"/>
        <w:gridCol w:w="1977"/>
      </w:tblGrid>
      <w:tr w:rsidR="00206D26" w:rsidRPr="00206D26" w:rsidTr="00206D26">
        <w:trPr>
          <w:trHeight w:val="348"/>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divId w:val="1471945513"/>
              <w:rPr>
                <w:rFonts w:ascii="Verdana" w:hAnsi="Verdana"/>
                <w:bCs/>
                <w:sz w:val="20"/>
              </w:rPr>
            </w:pPr>
            <w:r w:rsidRPr="00206D26">
              <w:rPr>
                <w:rFonts w:ascii="Verdana" w:hAnsi="Verdana"/>
                <w:b/>
                <w:bCs/>
                <w:sz w:val="20"/>
              </w:rPr>
              <w:t>CAPÍTULO 62</w:t>
            </w:r>
          </w:p>
        </w:tc>
      </w:tr>
      <w:tr w:rsidR="00206D26" w:rsidRPr="00206D26" w:rsidTr="00206D26">
        <w:trPr>
          <w:trHeight w:val="333"/>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6201.11.01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6203.23.01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6204.39.03</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6206.40.02</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6211.33.01</w:t>
            </w:r>
          </w:p>
        </w:tc>
      </w:tr>
      <w:tr w:rsidR="00206D26" w:rsidRPr="00206D26" w:rsidTr="00206D26">
        <w:trPr>
          <w:trHeight w:val="333"/>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6201.12.01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6203.29.01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6204.39.99</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6206.90.01</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6211.33.99</w:t>
            </w:r>
          </w:p>
        </w:tc>
      </w:tr>
      <w:tr w:rsidR="00206D26" w:rsidRPr="00206D26" w:rsidTr="00206D26">
        <w:trPr>
          <w:trHeight w:val="333"/>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6201.12.91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6203.29.99</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6204.41.01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6206.90.99</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6211.39.01</w:t>
            </w:r>
          </w:p>
        </w:tc>
      </w:tr>
      <w:tr w:rsidR="00206D26" w:rsidRPr="00206D26" w:rsidTr="00206D26">
        <w:trPr>
          <w:trHeight w:val="333"/>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6201.12.92</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6203.31.01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6204.42.91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6207.11.01</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6211.39.02</w:t>
            </w:r>
          </w:p>
        </w:tc>
      </w:tr>
      <w:tr w:rsidR="00206D26" w:rsidRPr="00206D26" w:rsidTr="00206D26">
        <w:trPr>
          <w:trHeight w:val="333"/>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6201.13.01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6203.32.02</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6204.42.92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6207.19.01</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6211.39.99</w:t>
            </w:r>
          </w:p>
        </w:tc>
      </w:tr>
      <w:tr w:rsidR="00206D26" w:rsidRPr="00206D26" w:rsidTr="00206D26">
        <w:trPr>
          <w:trHeight w:val="333"/>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6201.13.02</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6203.32.99</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6204.43.01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6207.21.01</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6211.42.01</w:t>
            </w:r>
          </w:p>
        </w:tc>
      </w:tr>
      <w:tr w:rsidR="00206D26" w:rsidRPr="00206D26" w:rsidTr="00206D26">
        <w:trPr>
          <w:trHeight w:val="333"/>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6201.13.91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6203.33.01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6204.43.02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6207.22.01</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6211.42.99</w:t>
            </w:r>
          </w:p>
        </w:tc>
      </w:tr>
      <w:tr w:rsidR="00206D26" w:rsidRPr="00206D26" w:rsidTr="00206D26">
        <w:trPr>
          <w:trHeight w:val="333"/>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6201.13.92</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6203.33.91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6204.43.91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6207.29.01</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6211.43.01</w:t>
            </w:r>
          </w:p>
        </w:tc>
      </w:tr>
      <w:tr w:rsidR="00206D26" w:rsidRPr="00206D26" w:rsidTr="00206D26">
        <w:trPr>
          <w:trHeight w:val="333"/>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6201.19.01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6203.33.92</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6204.43.92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6207.29.99</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6211.43.99</w:t>
            </w:r>
          </w:p>
        </w:tc>
      </w:tr>
      <w:tr w:rsidR="00206D26" w:rsidRPr="00206D26" w:rsidTr="00206D26">
        <w:trPr>
          <w:trHeight w:val="333"/>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6201.91.01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6203.39.01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6204.44.01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6207.91.01</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6211.49.01</w:t>
            </w:r>
          </w:p>
        </w:tc>
      </w:tr>
      <w:tr w:rsidR="00206D26" w:rsidRPr="00206D26" w:rsidTr="00206D26">
        <w:trPr>
          <w:trHeight w:val="333"/>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6201.92.01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6203.39.02</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6204.44.02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6207.99.01</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6212.20.01</w:t>
            </w:r>
          </w:p>
        </w:tc>
      </w:tr>
      <w:tr w:rsidR="00206D26" w:rsidRPr="00206D26" w:rsidTr="00206D26">
        <w:trPr>
          <w:trHeight w:val="322"/>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6201.92.91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6203.39.03</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6204.44.91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6207.99.02</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6212.30.01</w:t>
            </w:r>
          </w:p>
        </w:tc>
      </w:tr>
    </w:tbl>
    <w:p w:rsidR="00206D26" w:rsidRPr="00206D26" w:rsidRDefault="00206D26" w:rsidP="00206D2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26"/>
        <w:gridCol w:w="1806"/>
        <w:gridCol w:w="1722"/>
        <w:gridCol w:w="1581"/>
        <w:gridCol w:w="1977"/>
      </w:tblGrid>
      <w:tr w:rsidR="00206D26" w:rsidRPr="00206D26" w:rsidTr="00206D26">
        <w:trPr>
          <w:trHeight w:val="333"/>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6201.92.92</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6203.39.99</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6204.44.92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6207.99.99</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6212.90.01</w:t>
            </w:r>
          </w:p>
        </w:tc>
      </w:tr>
      <w:tr w:rsidR="00206D26" w:rsidRPr="00206D26" w:rsidTr="00206D26">
        <w:trPr>
          <w:trHeight w:val="333"/>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6201.93.01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6203.41.01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6204.49.01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6208.11.01</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6212.90.99</w:t>
            </w:r>
          </w:p>
        </w:tc>
      </w:tr>
      <w:tr w:rsidR="00206D26" w:rsidRPr="00206D26" w:rsidTr="00206D26">
        <w:trPr>
          <w:trHeight w:val="333"/>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6201.93.99</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6203.42.01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6204.49.99</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6208.19.01</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6214.10.01</w:t>
            </w:r>
          </w:p>
        </w:tc>
      </w:tr>
      <w:tr w:rsidR="00206D26" w:rsidRPr="00206D26" w:rsidTr="00206D26">
        <w:trPr>
          <w:trHeight w:val="333"/>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6201.99.01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6203.43.01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6204.51.01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6208.21.01</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6214.20.01</w:t>
            </w:r>
          </w:p>
        </w:tc>
      </w:tr>
      <w:tr w:rsidR="00206D26" w:rsidRPr="00206D26" w:rsidTr="00206D26">
        <w:trPr>
          <w:trHeight w:val="333"/>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6202.11.01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6203.49.01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6204.52.02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6208.22.01</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6214.30.01</w:t>
            </w:r>
          </w:p>
        </w:tc>
      </w:tr>
      <w:tr w:rsidR="00206D26" w:rsidRPr="00206D26" w:rsidTr="00206D26">
        <w:trPr>
          <w:trHeight w:val="333"/>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6202.12.01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6204.11.01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6204.52.99</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6208.29.01</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6214.40.01</w:t>
            </w:r>
          </w:p>
        </w:tc>
      </w:tr>
      <w:tr w:rsidR="00206D26" w:rsidRPr="00206D26" w:rsidTr="00206D26">
        <w:trPr>
          <w:trHeight w:val="333"/>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6202.12.91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6204.12.01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6204.53.02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6208.29.99</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6214.90.01</w:t>
            </w:r>
          </w:p>
        </w:tc>
      </w:tr>
      <w:tr w:rsidR="00206D26" w:rsidRPr="00206D26" w:rsidTr="00206D26">
        <w:trPr>
          <w:trHeight w:val="333"/>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6202.12.92</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6204.13.01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6204.53.91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6208.91.01</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6215.10.01</w:t>
            </w:r>
          </w:p>
        </w:tc>
      </w:tr>
      <w:tr w:rsidR="00206D26" w:rsidRPr="00206D26" w:rsidTr="00206D26">
        <w:trPr>
          <w:trHeight w:val="333"/>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6202.13.01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6204.13.99</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6204.53.92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6208.92.01</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6215.20.01</w:t>
            </w:r>
          </w:p>
        </w:tc>
      </w:tr>
      <w:tr w:rsidR="00206D26" w:rsidRPr="00206D26" w:rsidTr="00206D26">
        <w:trPr>
          <w:trHeight w:val="348"/>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6202.13.91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6204.19.01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6204.59.01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6208.92.99</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6215.90.01</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26"/>
        <w:gridCol w:w="1806"/>
        <w:gridCol w:w="1722"/>
        <w:gridCol w:w="1581"/>
        <w:gridCol w:w="1977"/>
      </w:tblGrid>
      <w:tr w:rsidR="00206D26" w:rsidRPr="00206D26" w:rsidTr="00206D26">
        <w:trPr>
          <w:trHeight w:val="348"/>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6202.13.92</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6204.19.02</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6204.59.02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6208.99.01</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6216.00.01</w:t>
            </w:r>
          </w:p>
        </w:tc>
      </w:tr>
      <w:tr w:rsidR="00206D26" w:rsidRPr="00206D26" w:rsidTr="00206D26">
        <w:trPr>
          <w:trHeight w:val="333"/>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6202.19.01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6204.19.03</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6204.59.05</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6208.99.02</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6217.10.01</w:t>
            </w:r>
          </w:p>
        </w:tc>
      </w:tr>
      <w:tr w:rsidR="00206D26" w:rsidRPr="00206D26" w:rsidTr="00206D26">
        <w:trPr>
          <w:trHeight w:val="333"/>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6202.91.01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6204.19.99</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6204.59.99</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6208.99.99</w:t>
            </w:r>
          </w:p>
        </w:tc>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6217.90.01</w:t>
            </w:r>
          </w:p>
        </w:tc>
      </w:tr>
      <w:tr w:rsidR="00206D26" w:rsidRPr="00206D26" w:rsidTr="00206D26">
        <w:trPr>
          <w:trHeight w:val="333"/>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6202.92.01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6204.21.01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6204.61.01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6209.90.01</w:t>
            </w:r>
          </w:p>
        </w:tc>
        <w:tc>
          <w:tcPr>
            <w:tcW w:w="1977" w:type="dxa"/>
            <w:tcBorders>
              <w:top w:val="single" w:sz="6" w:space="0" w:color="000000"/>
              <w:lef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33"/>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6202.92.91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6204.22.01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6204.63.01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6209.90.99</w:t>
            </w:r>
          </w:p>
        </w:tc>
        <w:tc>
          <w:tcPr>
            <w:tcW w:w="1977" w:type="dxa"/>
            <w:tcBorders>
              <w:lef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33"/>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6202.92.92</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6204.23.01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6204.69.02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6210.10.01</w:t>
            </w:r>
          </w:p>
        </w:tc>
        <w:tc>
          <w:tcPr>
            <w:tcW w:w="1977" w:type="dxa"/>
            <w:tcBorders>
              <w:lef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33"/>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6202.93.01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6204.29.01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6204.69.03</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6210.20.01</w:t>
            </w:r>
          </w:p>
        </w:tc>
        <w:tc>
          <w:tcPr>
            <w:tcW w:w="1977" w:type="dxa"/>
            <w:tcBorders>
              <w:lef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33"/>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6202.93.91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6204.31.01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6204.69.99</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6210.30.01</w:t>
            </w:r>
          </w:p>
        </w:tc>
        <w:tc>
          <w:tcPr>
            <w:tcW w:w="1977" w:type="dxa"/>
            <w:tcBorders>
              <w:lef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33"/>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6202.93.92</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6204.32.02</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6205.20.01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6210.40.01</w:t>
            </w:r>
          </w:p>
        </w:tc>
        <w:tc>
          <w:tcPr>
            <w:tcW w:w="1977" w:type="dxa"/>
            <w:tcBorders>
              <w:lef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75"/>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6202.99.01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6204.32.99</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6205.90.01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6210.50.01</w:t>
            </w:r>
          </w:p>
        </w:tc>
        <w:tc>
          <w:tcPr>
            <w:tcW w:w="1977" w:type="dxa"/>
            <w:tcBorders>
              <w:lef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75"/>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6203.11.01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6204.33.01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6205.90.02</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6211.11.01</w:t>
            </w:r>
          </w:p>
        </w:tc>
        <w:tc>
          <w:tcPr>
            <w:tcW w:w="1977" w:type="dxa"/>
            <w:tcBorders>
              <w:lef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75"/>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6203.12.01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6204.33.02</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6205.90.99</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6211.12.01</w:t>
            </w:r>
          </w:p>
        </w:tc>
        <w:tc>
          <w:tcPr>
            <w:tcW w:w="1977" w:type="dxa"/>
            <w:tcBorders>
              <w:lef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75"/>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6203.19.01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6204.33.91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6206.10.01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6211.20.01</w:t>
            </w:r>
          </w:p>
        </w:tc>
        <w:tc>
          <w:tcPr>
            <w:tcW w:w="1977" w:type="dxa"/>
            <w:tcBorders>
              <w:lef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75"/>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6203.19.02</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6204.33.92</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6206.20.01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6211.20.99</w:t>
            </w:r>
          </w:p>
        </w:tc>
        <w:tc>
          <w:tcPr>
            <w:tcW w:w="1977" w:type="dxa"/>
            <w:tcBorders>
              <w:lef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75"/>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6203.19.99</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6204.39.01</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6206.20.99</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6211.32.01</w:t>
            </w:r>
          </w:p>
        </w:tc>
        <w:tc>
          <w:tcPr>
            <w:tcW w:w="1977" w:type="dxa"/>
            <w:tcBorders>
              <w:lef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r w:rsidR="00206D26" w:rsidRPr="00206D26" w:rsidTr="00206D26">
        <w:trPr>
          <w:trHeight w:val="390"/>
        </w:trPr>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6203.22.01</w:t>
            </w:r>
          </w:p>
        </w:tc>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6204.39.02</w:t>
            </w:r>
          </w:p>
        </w:tc>
        <w:tc>
          <w:tcPr>
            <w:tcW w:w="1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6206.40.01</w:t>
            </w:r>
          </w:p>
        </w:tc>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6211.32.99</w:t>
            </w:r>
          </w:p>
        </w:tc>
        <w:tc>
          <w:tcPr>
            <w:tcW w:w="1977" w:type="dxa"/>
            <w:tcBorders>
              <w:lef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1741"/>
        <w:gridCol w:w="1742"/>
        <w:gridCol w:w="1742"/>
        <w:gridCol w:w="1742"/>
        <w:gridCol w:w="1745"/>
      </w:tblGrid>
      <w:tr w:rsidR="00206D26" w:rsidRPr="00206D26" w:rsidTr="00206D26">
        <w:trPr>
          <w:trHeight w:val="39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divId w:val="1013187852"/>
              <w:rPr>
                <w:rFonts w:ascii="Verdana" w:hAnsi="Verdana"/>
                <w:bCs/>
                <w:sz w:val="20"/>
              </w:rPr>
            </w:pPr>
            <w:r w:rsidRPr="00206D26">
              <w:rPr>
                <w:rFonts w:ascii="Verdana" w:hAnsi="Verdana"/>
                <w:b/>
                <w:bCs/>
                <w:sz w:val="20"/>
              </w:rPr>
              <w:t>CAPÍTULO 64</w:t>
            </w:r>
          </w:p>
        </w:tc>
      </w:tr>
      <w:tr w:rsidR="00206D26" w:rsidRPr="00206D26" w:rsidTr="00206D26">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6401.10.01</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6402.19.07</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6403.12.01</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6403.91.07</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6404.11.13</w:t>
            </w:r>
          </w:p>
        </w:tc>
      </w:tr>
      <w:tr w:rsidR="00206D26" w:rsidRPr="00206D26" w:rsidTr="00206D26">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6401.92.02</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6402.19.08</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6403.19.01</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6403.91.08</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6404.11.14</w:t>
            </w:r>
          </w:p>
        </w:tc>
      </w:tr>
      <w:tr w:rsidR="00206D26" w:rsidRPr="00206D26" w:rsidTr="00206D26">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6401.92.03</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6402.19.09</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6403.19.02</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6403.91.09</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6404.11.15</w:t>
            </w:r>
          </w:p>
        </w:tc>
      </w:tr>
      <w:tr w:rsidR="00206D26" w:rsidRPr="00206D26" w:rsidTr="00206D26">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6401.92.04</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6402.20.02</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6403.19.03</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6403.91.10</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6404.19.01</w:t>
            </w:r>
          </w:p>
        </w:tc>
      </w:tr>
      <w:tr w:rsidR="00206D26" w:rsidRPr="00206D26" w:rsidTr="00206D26">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lastRenderedPageBreak/>
              <w:t>6401.92.05</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6402.20.03</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6403.19.04</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6403.91.11</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6404.19.02</w:t>
            </w:r>
          </w:p>
        </w:tc>
      </w:tr>
      <w:tr w:rsidR="00206D26" w:rsidRPr="00206D26" w:rsidTr="00206D26">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6401.92.06</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6402.91.02</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6403.19.99</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6403.99.01</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6404.19.03</w:t>
            </w:r>
          </w:p>
        </w:tc>
      </w:tr>
      <w:tr w:rsidR="00206D26" w:rsidRPr="00206D26" w:rsidTr="00206D26">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6401.92.07</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6402.91.03</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6403.20.01</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6403.99.03</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6404.19.04</w:t>
            </w:r>
          </w:p>
        </w:tc>
      </w:tr>
      <w:tr w:rsidR="00206D26" w:rsidRPr="00206D26" w:rsidTr="00206D26">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6401.92.08</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6402.91.04</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6403.40.02</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6403.99.04</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6404.19.05</w:t>
            </w:r>
          </w:p>
        </w:tc>
      </w:tr>
      <w:tr w:rsidR="00206D26" w:rsidRPr="00206D26" w:rsidTr="00206D26">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6401.92.09</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6402.91.05</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6403.40.03</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6403.99.05</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6404.19.06</w:t>
            </w:r>
          </w:p>
        </w:tc>
      </w:tr>
    </w:tbl>
    <w:p w:rsidR="00206D26" w:rsidRPr="00206D26" w:rsidRDefault="00206D26" w:rsidP="00206D26">
      <w:pPr>
        <w:jc w:val="both"/>
        <w:rPr>
          <w:rFonts w:ascii="Verdana" w:hAnsi="Verdana"/>
          <w:bCs/>
          <w:vanish/>
          <w:sz w:val="20"/>
        </w:rPr>
      </w:pP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1741"/>
        <w:gridCol w:w="1742"/>
        <w:gridCol w:w="1742"/>
        <w:gridCol w:w="1742"/>
        <w:gridCol w:w="1745"/>
      </w:tblGrid>
      <w:tr w:rsidR="00206D26" w:rsidRPr="00206D26" w:rsidTr="00206D26">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6401.92.10</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6402.99.03</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6403.40.04</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6403.99.06</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6404.19.07</w:t>
            </w:r>
          </w:p>
        </w:tc>
      </w:tr>
      <w:tr w:rsidR="00206D26" w:rsidRPr="00206D26" w:rsidTr="00206D26">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6401.99.01</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6402.99.04</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6403.51.01</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6403.99.07</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6404.19.08</w:t>
            </w:r>
          </w:p>
        </w:tc>
      </w:tr>
      <w:tr w:rsidR="00206D26" w:rsidRPr="00206D26" w:rsidTr="00206D26">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6401.99.02</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6402.99.05</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6403.51.02</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6403.99.08</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6404.19.09</w:t>
            </w:r>
          </w:p>
        </w:tc>
      </w:tr>
      <w:tr w:rsidR="00206D26" w:rsidRPr="00206D26" w:rsidTr="00206D26">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6401.99.03</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6402.99.06</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6403.51.03</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6403.99.09</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6404.19.10</w:t>
            </w:r>
          </w:p>
        </w:tc>
      </w:tr>
      <w:tr w:rsidR="00206D26" w:rsidRPr="00206D26" w:rsidTr="00206D26">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6401.99.04</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6402.99.07</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6403.51.04</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6403.99.10</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6404.19.11</w:t>
            </w:r>
          </w:p>
        </w:tc>
      </w:tr>
      <w:tr w:rsidR="00206D26" w:rsidRPr="00206D26" w:rsidTr="00206D26">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6401.99.05</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6402.99.08</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6403.59.01</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6403.99.11</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6404.19.12</w:t>
            </w:r>
          </w:p>
        </w:tc>
      </w:tr>
      <w:tr w:rsidR="00206D26" w:rsidRPr="00206D26" w:rsidTr="00206D26">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6401.99.06</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6402.99.09</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6403.59.02</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6403.99.12</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6404.20.01</w:t>
            </w:r>
          </w:p>
        </w:tc>
      </w:tr>
      <w:tr w:rsidR="00206D26" w:rsidRPr="00206D26" w:rsidTr="00206D26">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6401.99.07</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6402.99.10</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6403.59.03</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6404.11.04</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6405.10.01</w:t>
            </w:r>
          </w:p>
        </w:tc>
      </w:tr>
      <w:tr w:rsidR="00206D26" w:rsidRPr="00206D26" w:rsidTr="00206D26">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6401.99.08</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6402.99.11</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6403.59.04</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6404.11.05</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6405.20.01</w:t>
            </w:r>
          </w:p>
        </w:tc>
      </w:tr>
      <w:tr w:rsidR="00206D26" w:rsidRPr="00206D26" w:rsidTr="00206D26">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6402.12.01</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6402.99.12</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6403.59.05</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6404.11.06</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6405.20.02</w:t>
            </w:r>
          </w:p>
        </w:tc>
      </w:tr>
      <w:tr w:rsidR="00206D26" w:rsidRPr="00206D26" w:rsidTr="00206D26">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6402.19.01</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6402.99.13</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6403.59.06</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6404.11.07</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6405.20.03</w:t>
            </w:r>
          </w:p>
        </w:tc>
      </w:tr>
      <w:tr w:rsidR="00206D26" w:rsidRPr="00206D26" w:rsidTr="00206D26">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6402.19.02</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6402.99.14</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6403.59.07</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6404.11.08</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6405.20.04</w:t>
            </w:r>
          </w:p>
        </w:tc>
      </w:tr>
      <w:tr w:rsidR="00206D26" w:rsidRPr="00206D26" w:rsidTr="00206D26">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6402.19.03</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6402.99.15</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6403.91.01</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6404.11.09</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6405.20.05</w:t>
            </w:r>
          </w:p>
        </w:tc>
      </w:tr>
      <w:tr w:rsidR="00206D26" w:rsidRPr="00206D26" w:rsidTr="00206D26">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6402.19.04</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6402.99.16</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6403.91.04</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6404.11.10</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6405.90.01</w:t>
            </w:r>
          </w:p>
        </w:tc>
      </w:tr>
      <w:tr w:rsidR="00206D26" w:rsidRPr="00206D26" w:rsidTr="00206D26">
        <w:trPr>
          <w:trHeight w:val="375"/>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6402.19.05</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6402.99.17</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6403.91.05</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6404.11.11</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6405.90.99</w:t>
            </w:r>
          </w:p>
        </w:tc>
      </w:tr>
      <w:tr w:rsidR="00206D26" w:rsidRPr="00206D26" w:rsidTr="00206D26">
        <w:trPr>
          <w:trHeight w:val="390"/>
        </w:trPr>
        <w:tc>
          <w:tcPr>
            <w:tcW w:w="1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6402.19.06</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6402.99.18</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6403.91.06</w:t>
            </w:r>
          </w:p>
        </w:tc>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6404.11.12</w:t>
            </w:r>
          </w:p>
        </w:tc>
        <w:tc>
          <w:tcPr>
            <w:tcW w:w="1745" w:type="dxa"/>
            <w:tcBorders>
              <w:top w:val="single" w:sz="6" w:space="0" w:color="000000"/>
              <w:lef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75"/>
      </w:tblGrid>
      <w:tr w:rsidR="00206D26" w:rsidRPr="00206D26" w:rsidTr="00206D26">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divId w:val="894971839"/>
              <w:rPr>
                <w:rFonts w:ascii="Verdana" w:hAnsi="Verdana"/>
                <w:bCs/>
                <w:sz w:val="20"/>
              </w:rPr>
            </w:pPr>
            <w:r w:rsidRPr="00206D26">
              <w:rPr>
                <w:rFonts w:ascii="Verdana" w:hAnsi="Verdana"/>
                <w:b/>
                <w:bCs/>
                <w:sz w:val="20"/>
              </w:rPr>
              <w:t>CAPÍTULO 65</w:t>
            </w:r>
          </w:p>
        </w:tc>
      </w:tr>
      <w:tr w:rsidR="00206D26" w:rsidRPr="00206D26" w:rsidTr="00206D26">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6506.91.01</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93"/>
        <w:gridCol w:w="1701"/>
        <w:gridCol w:w="1701"/>
      </w:tblGrid>
      <w:tr w:rsidR="00206D26" w:rsidRPr="00206D26" w:rsidTr="00206D26">
        <w:tc>
          <w:tcPr>
            <w:tcW w:w="549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divId w:val="1493447123"/>
              <w:rPr>
                <w:rFonts w:ascii="Verdana" w:hAnsi="Verdana"/>
                <w:bCs/>
                <w:sz w:val="20"/>
              </w:rPr>
            </w:pPr>
            <w:r w:rsidRPr="00206D26">
              <w:rPr>
                <w:rFonts w:ascii="Verdana" w:hAnsi="Verdana"/>
                <w:b/>
                <w:bCs/>
                <w:sz w:val="20"/>
              </w:rPr>
              <w:t>CAPÍTULO 85</w:t>
            </w:r>
          </w:p>
        </w:tc>
      </w:tr>
      <w:tr w:rsidR="00206D26" w:rsidRPr="00206D26" w:rsidTr="00206D26">
        <w:tc>
          <w:tcPr>
            <w:tcW w:w="2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8523.29.10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8523.41.01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8523.41.99</w:t>
            </w:r>
          </w:p>
        </w:tc>
      </w:tr>
      <w:tr w:rsidR="00206D26" w:rsidRPr="00206D26" w:rsidTr="00206D26">
        <w:tc>
          <w:tcPr>
            <w:tcW w:w="2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8523.49.01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8523.49.99</w:t>
            </w:r>
          </w:p>
        </w:tc>
        <w:tc>
          <w:tcPr>
            <w:tcW w:w="1701" w:type="dxa"/>
            <w:tcBorders>
              <w:top w:val="single" w:sz="6" w:space="0" w:color="000000"/>
              <w:lef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 </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75"/>
      </w:tblGrid>
      <w:tr w:rsidR="00206D26" w:rsidRPr="00206D26" w:rsidTr="00206D26">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divId w:val="1998460982"/>
              <w:rPr>
                <w:rFonts w:ascii="Verdana" w:hAnsi="Verdana"/>
                <w:bCs/>
                <w:sz w:val="20"/>
              </w:rPr>
            </w:pPr>
            <w:r w:rsidRPr="00206D26">
              <w:rPr>
                <w:rFonts w:ascii="Verdana" w:hAnsi="Verdana"/>
                <w:b/>
                <w:bCs/>
                <w:sz w:val="20"/>
              </w:rPr>
              <w:t>CAPÍTULO 87</w:t>
            </w:r>
          </w:p>
        </w:tc>
      </w:tr>
      <w:tr w:rsidR="00206D26" w:rsidRPr="00206D26" w:rsidTr="00206D26">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8712.00.02</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52"/>
        <w:gridCol w:w="2186"/>
        <w:gridCol w:w="2187"/>
        <w:gridCol w:w="2187"/>
      </w:tblGrid>
      <w:tr w:rsidR="00206D26" w:rsidRPr="00206D26" w:rsidTr="00206D26">
        <w:trPr>
          <w:trHeight w:val="363"/>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divId w:val="714161016"/>
              <w:rPr>
                <w:rFonts w:ascii="Verdana" w:hAnsi="Verdana"/>
                <w:bCs/>
                <w:sz w:val="20"/>
              </w:rPr>
            </w:pPr>
            <w:r w:rsidRPr="00206D26">
              <w:rPr>
                <w:rFonts w:ascii="Verdana" w:hAnsi="Verdana"/>
                <w:b/>
                <w:bCs/>
                <w:sz w:val="20"/>
              </w:rPr>
              <w:t>CAPÍTULO 90</w:t>
            </w:r>
          </w:p>
        </w:tc>
      </w:tr>
      <w:tr w:rsidR="00206D26" w:rsidRPr="00206D26" w:rsidTr="00206D26">
        <w:trPr>
          <w:trHeight w:val="363"/>
        </w:trPr>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9003.11.01</w:t>
            </w:r>
          </w:p>
        </w:tc>
        <w:tc>
          <w:tcPr>
            <w:tcW w:w="2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9003.19.01</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9004.10.01</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9004.90.99</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8"/>
        <w:gridCol w:w="2178"/>
        <w:gridCol w:w="2178"/>
        <w:gridCol w:w="2178"/>
      </w:tblGrid>
      <w:tr w:rsidR="00206D26" w:rsidRPr="00206D26" w:rsidTr="00206D26">
        <w:trPr>
          <w:trHeight w:val="363"/>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divId w:val="1755393016"/>
              <w:rPr>
                <w:rFonts w:ascii="Verdana" w:hAnsi="Verdana"/>
                <w:bCs/>
                <w:sz w:val="20"/>
              </w:rPr>
            </w:pPr>
            <w:r w:rsidRPr="00206D26">
              <w:rPr>
                <w:rFonts w:ascii="Verdana" w:hAnsi="Verdana"/>
                <w:b/>
                <w:bCs/>
                <w:sz w:val="20"/>
              </w:rPr>
              <w:t>CAPÍTULO 91</w:t>
            </w:r>
          </w:p>
        </w:tc>
      </w:tr>
      <w:tr w:rsidR="00206D26" w:rsidRPr="00206D26" w:rsidTr="00206D26">
        <w:trPr>
          <w:trHeight w:val="348"/>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9101.11.01</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9101.29.99</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9102.12.01</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9102.91.01</w:t>
            </w:r>
          </w:p>
        </w:tc>
      </w:tr>
      <w:tr w:rsidR="00206D26" w:rsidRPr="00206D26" w:rsidTr="00206D26">
        <w:trPr>
          <w:trHeight w:val="348"/>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9101.19.01</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9101.91.01</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9102.19.99</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9102.99.99</w:t>
            </w:r>
          </w:p>
        </w:tc>
      </w:tr>
      <w:tr w:rsidR="00206D26" w:rsidRPr="00206D26" w:rsidTr="00206D26">
        <w:trPr>
          <w:trHeight w:val="348"/>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9101.19.99</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9101.99.99</w:t>
            </w:r>
          </w:p>
        </w:tc>
        <w:tc>
          <w:tcPr>
            <w:tcW w:w="217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9102.21.01</w:t>
            </w:r>
          </w:p>
        </w:tc>
      </w:tr>
      <w:tr w:rsidR="00206D26" w:rsidRPr="00206D26" w:rsidTr="00206D26">
        <w:trPr>
          <w:trHeight w:val="363"/>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9101.21.01</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9102.11.01</w:t>
            </w:r>
          </w:p>
        </w:tc>
        <w:tc>
          <w:tcPr>
            <w:tcW w:w="217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9102.29.99</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50"/>
      </w:tblGrid>
      <w:tr w:rsidR="00206D26" w:rsidRPr="00206D26" w:rsidTr="00206D26">
        <w:tc>
          <w:tcPr>
            <w:tcW w:w="31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divId w:val="832070624"/>
              <w:rPr>
                <w:rFonts w:ascii="Verdana" w:hAnsi="Verdana"/>
                <w:bCs/>
                <w:sz w:val="20"/>
              </w:rPr>
            </w:pPr>
            <w:r w:rsidRPr="00206D26">
              <w:rPr>
                <w:rFonts w:ascii="Verdana" w:hAnsi="Verdana"/>
                <w:b/>
                <w:bCs/>
                <w:sz w:val="20"/>
              </w:rPr>
              <w:t>CAPÍTULO 95</w:t>
            </w:r>
          </w:p>
        </w:tc>
      </w:tr>
    </w:tbl>
    <w:p w:rsidR="00206D26" w:rsidRPr="00206D26" w:rsidRDefault="00206D26" w:rsidP="00206D26">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75"/>
        <w:gridCol w:w="1575"/>
      </w:tblGrid>
      <w:tr w:rsidR="00206D26" w:rsidRPr="00206D26" w:rsidTr="00206D26">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9504.50.01</w:t>
            </w:r>
          </w:p>
        </w:tc>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9504.50.02</w:t>
            </w:r>
          </w:p>
        </w:tc>
      </w:tr>
    </w:tbl>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B. Tratándose del régimen aduanero de exportación definitiva: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75"/>
      </w:tblGrid>
      <w:tr w:rsidR="00206D26" w:rsidRPr="00206D26" w:rsidTr="00206D26">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divId w:val="984236280"/>
              <w:rPr>
                <w:rFonts w:ascii="Verdana" w:hAnsi="Verdana"/>
                <w:bCs/>
                <w:sz w:val="20"/>
              </w:rPr>
            </w:pPr>
            <w:r w:rsidRPr="00206D26">
              <w:rPr>
                <w:rFonts w:ascii="Verdana" w:hAnsi="Verdana"/>
                <w:b/>
                <w:bCs/>
                <w:sz w:val="20"/>
              </w:rPr>
              <w:t>CAPÍTULO 6</w:t>
            </w:r>
          </w:p>
        </w:tc>
      </w:tr>
      <w:tr w:rsidR="00206D26" w:rsidRPr="00206D26" w:rsidTr="00206D26">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0602.10.05</w:t>
            </w:r>
          </w:p>
          <w:p w:rsidR="00206D26" w:rsidRPr="00206D26" w:rsidRDefault="00206D26" w:rsidP="00206D26">
            <w:pPr>
              <w:jc w:val="both"/>
              <w:rPr>
                <w:rFonts w:ascii="Verdana" w:hAnsi="Verdana"/>
                <w:bCs/>
                <w:sz w:val="20"/>
              </w:rPr>
            </w:pPr>
            <w:r w:rsidRPr="00206D26">
              <w:rPr>
                <w:rFonts w:ascii="Verdana" w:hAnsi="Verdana"/>
                <w:bCs/>
                <w:sz w:val="20"/>
              </w:rPr>
              <w:t>(únicamente</w:t>
            </w:r>
            <w:r w:rsidRPr="00206D26">
              <w:rPr>
                <w:rFonts w:ascii="Verdana" w:hAnsi="Verdana"/>
                <w:bCs/>
                <w:sz w:val="20"/>
              </w:rPr>
              <w:br/>
              <w:t>"Vainilla</w:t>
            </w:r>
            <w:r w:rsidRPr="00206D26">
              <w:rPr>
                <w:rFonts w:ascii="Verdana" w:hAnsi="Verdana"/>
                <w:bCs/>
                <w:sz w:val="20"/>
              </w:rPr>
              <w:br/>
            </w:r>
            <w:r w:rsidRPr="00206D26">
              <w:rPr>
                <w:rFonts w:ascii="Verdana" w:hAnsi="Verdana"/>
                <w:bCs/>
                <w:sz w:val="20"/>
              </w:rPr>
              <w:lastRenderedPageBreak/>
              <w:t>Papantla")</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75"/>
      </w:tblGrid>
      <w:tr w:rsidR="00206D26" w:rsidRPr="00206D26" w:rsidTr="00206D26">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divId w:val="633799054"/>
              <w:rPr>
                <w:rFonts w:ascii="Verdana" w:hAnsi="Verdana"/>
                <w:bCs/>
                <w:sz w:val="20"/>
              </w:rPr>
            </w:pPr>
            <w:r w:rsidRPr="00206D26">
              <w:rPr>
                <w:rFonts w:ascii="Verdana" w:hAnsi="Verdana"/>
                <w:b/>
                <w:bCs/>
                <w:sz w:val="20"/>
              </w:rPr>
              <w:t>CAPÍTULO 7</w:t>
            </w:r>
          </w:p>
        </w:tc>
      </w:tr>
      <w:tr w:rsidR="00206D26" w:rsidRPr="00206D26" w:rsidTr="00206D26">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0709.60.99</w:t>
            </w:r>
          </w:p>
          <w:p w:rsidR="00206D26" w:rsidRPr="00206D26" w:rsidRDefault="00206D26" w:rsidP="00206D26">
            <w:pPr>
              <w:jc w:val="both"/>
              <w:rPr>
                <w:rFonts w:ascii="Verdana" w:hAnsi="Verdana"/>
                <w:bCs/>
                <w:sz w:val="20"/>
              </w:rPr>
            </w:pPr>
            <w:r w:rsidRPr="00206D26">
              <w:rPr>
                <w:rFonts w:ascii="Verdana" w:hAnsi="Verdana"/>
                <w:bCs/>
                <w:sz w:val="20"/>
              </w:rPr>
              <w:t>(únicamente</w:t>
            </w:r>
            <w:r w:rsidRPr="00206D26">
              <w:rPr>
                <w:rFonts w:ascii="Verdana" w:hAnsi="Verdana"/>
                <w:bCs/>
                <w:sz w:val="20"/>
              </w:rPr>
              <w:br/>
              <w:t>"Chile</w:t>
            </w:r>
            <w:r w:rsidRPr="00206D26">
              <w:rPr>
                <w:rFonts w:ascii="Verdana" w:hAnsi="Verdana"/>
                <w:bCs/>
                <w:sz w:val="20"/>
              </w:rPr>
              <w:br/>
              <w:t>habanero")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75"/>
      </w:tblGrid>
      <w:tr w:rsidR="00206D26" w:rsidRPr="00206D26" w:rsidTr="00206D26">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divId w:val="1458648700"/>
              <w:rPr>
                <w:rFonts w:ascii="Verdana" w:hAnsi="Verdana"/>
                <w:bCs/>
                <w:sz w:val="20"/>
              </w:rPr>
            </w:pPr>
            <w:r w:rsidRPr="00206D26">
              <w:rPr>
                <w:rFonts w:ascii="Verdana" w:hAnsi="Verdana"/>
                <w:b/>
                <w:bCs/>
                <w:sz w:val="20"/>
              </w:rPr>
              <w:t>CAPÍTULO 8</w:t>
            </w:r>
          </w:p>
        </w:tc>
      </w:tr>
      <w:tr w:rsidR="00206D26" w:rsidRPr="00206D26" w:rsidTr="00206D26">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0804.50.03</w:t>
            </w:r>
          </w:p>
          <w:p w:rsidR="00206D26" w:rsidRPr="00206D26" w:rsidRDefault="00206D26" w:rsidP="00206D26">
            <w:pPr>
              <w:jc w:val="both"/>
              <w:rPr>
                <w:rFonts w:ascii="Verdana" w:hAnsi="Verdana"/>
                <w:bCs/>
                <w:sz w:val="20"/>
              </w:rPr>
            </w:pPr>
            <w:r w:rsidRPr="00206D26">
              <w:rPr>
                <w:rFonts w:ascii="Verdana" w:hAnsi="Verdana"/>
                <w:bCs/>
                <w:sz w:val="20"/>
              </w:rPr>
              <w:t>(únicamente</w:t>
            </w:r>
            <w:r w:rsidRPr="00206D26">
              <w:rPr>
                <w:rFonts w:ascii="Verdana" w:hAnsi="Verdana"/>
                <w:bCs/>
                <w:sz w:val="20"/>
              </w:rPr>
              <w:br/>
              <w:t>"Mango Ataulfo")</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91"/>
        <w:gridCol w:w="2291"/>
      </w:tblGrid>
      <w:tr w:rsidR="00206D26" w:rsidRPr="00206D26" w:rsidTr="00206D26">
        <w:tc>
          <w:tcPr>
            <w:tcW w:w="408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divId w:val="1510681924"/>
              <w:rPr>
                <w:rFonts w:ascii="Verdana" w:hAnsi="Verdana"/>
                <w:bCs/>
                <w:sz w:val="20"/>
              </w:rPr>
            </w:pPr>
            <w:r w:rsidRPr="00206D26">
              <w:rPr>
                <w:rFonts w:ascii="Verdana" w:hAnsi="Verdana"/>
                <w:b/>
                <w:bCs/>
                <w:sz w:val="20"/>
              </w:rPr>
              <w:t>CAPÍTULO 9</w:t>
            </w:r>
          </w:p>
        </w:tc>
      </w:tr>
      <w:tr w:rsidR="00206D26" w:rsidRPr="00206D26" w:rsidTr="00206D26">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0901.21.01</w:t>
            </w:r>
          </w:p>
          <w:p w:rsidR="00206D26" w:rsidRPr="00206D26" w:rsidRDefault="00206D26" w:rsidP="00206D26">
            <w:pPr>
              <w:jc w:val="both"/>
              <w:rPr>
                <w:rFonts w:ascii="Verdana" w:hAnsi="Verdana"/>
                <w:bCs/>
                <w:sz w:val="20"/>
              </w:rPr>
            </w:pPr>
            <w:r w:rsidRPr="00206D26">
              <w:rPr>
                <w:rFonts w:ascii="Verdana" w:hAnsi="Verdana"/>
                <w:bCs/>
                <w:sz w:val="20"/>
              </w:rPr>
              <w:t>(únicamente "Café de</w:t>
            </w:r>
            <w:r w:rsidRPr="00206D26">
              <w:rPr>
                <w:rFonts w:ascii="Verdana" w:hAnsi="Verdana"/>
                <w:bCs/>
                <w:sz w:val="20"/>
              </w:rPr>
              <w:br/>
              <w:t>Veracruz y Chiapas")</w:t>
            </w:r>
          </w:p>
        </w:tc>
        <w:tc>
          <w:tcPr>
            <w:tcW w:w="2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0901.22.01</w:t>
            </w:r>
          </w:p>
          <w:p w:rsidR="00206D26" w:rsidRPr="00206D26" w:rsidRDefault="00206D26" w:rsidP="00206D26">
            <w:pPr>
              <w:jc w:val="both"/>
              <w:rPr>
                <w:rFonts w:ascii="Verdana" w:hAnsi="Verdana"/>
                <w:bCs/>
                <w:sz w:val="20"/>
              </w:rPr>
            </w:pPr>
            <w:r w:rsidRPr="00206D26">
              <w:rPr>
                <w:rFonts w:ascii="Verdana" w:hAnsi="Verdana"/>
                <w:bCs/>
                <w:sz w:val="20"/>
              </w:rPr>
              <w:t>(únicamente "Café de</w:t>
            </w:r>
            <w:r w:rsidRPr="00206D26">
              <w:rPr>
                <w:rFonts w:ascii="Verdana" w:hAnsi="Verdana"/>
                <w:bCs/>
                <w:sz w:val="20"/>
              </w:rPr>
              <w:br/>
              <w:t>Veracruz y Chiapas")</w:t>
            </w:r>
          </w:p>
        </w:tc>
      </w:tr>
      <w:tr w:rsidR="00206D26" w:rsidRPr="00206D26" w:rsidTr="00206D26">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0905.10.01</w:t>
            </w:r>
          </w:p>
          <w:p w:rsidR="00206D26" w:rsidRPr="00206D26" w:rsidRDefault="00206D26" w:rsidP="00206D26">
            <w:pPr>
              <w:jc w:val="both"/>
              <w:rPr>
                <w:rFonts w:ascii="Verdana" w:hAnsi="Verdana"/>
                <w:bCs/>
                <w:sz w:val="20"/>
              </w:rPr>
            </w:pPr>
            <w:r w:rsidRPr="00206D26">
              <w:rPr>
                <w:rFonts w:ascii="Verdana" w:hAnsi="Verdana"/>
                <w:bCs/>
                <w:sz w:val="20"/>
              </w:rPr>
              <w:t>(únicamente "Vainilla</w:t>
            </w:r>
            <w:r w:rsidRPr="00206D26">
              <w:rPr>
                <w:rFonts w:ascii="Verdana" w:hAnsi="Verdana"/>
                <w:bCs/>
                <w:sz w:val="20"/>
              </w:rPr>
              <w:br/>
              <w:t>de Papantla")</w:t>
            </w:r>
          </w:p>
        </w:tc>
        <w:tc>
          <w:tcPr>
            <w:tcW w:w="2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0905.20.01.</w:t>
            </w:r>
          </w:p>
          <w:p w:rsidR="00206D26" w:rsidRPr="00206D26" w:rsidRDefault="00206D26" w:rsidP="00206D26">
            <w:pPr>
              <w:jc w:val="both"/>
              <w:rPr>
                <w:rFonts w:ascii="Verdana" w:hAnsi="Verdana"/>
                <w:bCs/>
                <w:sz w:val="20"/>
              </w:rPr>
            </w:pPr>
            <w:r w:rsidRPr="00206D26">
              <w:rPr>
                <w:rFonts w:ascii="Verdana" w:hAnsi="Verdana"/>
                <w:bCs/>
                <w:sz w:val="20"/>
              </w:rPr>
              <w:t>(únicamente "Vainilla</w:t>
            </w:r>
            <w:r w:rsidRPr="00206D26">
              <w:rPr>
                <w:rFonts w:ascii="Verdana" w:hAnsi="Verdana"/>
                <w:bCs/>
                <w:sz w:val="20"/>
              </w:rPr>
              <w:br/>
              <w:t>de Papantla")</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02"/>
        <w:gridCol w:w="2102"/>
      </w:tblGrid>
      <w:tr w:rsidR="00206D26" w:rsidRPr="00206D26" w:rsidTr="00206D26">
        <w:tc>
          <w:tcPr>
            <w:tcW w:w="408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divId w:val="1125779295"/>
              <w:rPr>
                <w:rFonts w:ascii="Verdana" w:hAnsi="Verdana"/>
                <w:bCs/>
                <w:sz w:val="20"/>
              </w:rPr>
            </w:pPr>
            <w:r w:rsidRPr="00206D26">
              <w:rPr>
                <w:rFonts w:ascii="Verdana" w:hAnsi="Verdana"/>
                <w:b/>
                <w:bCs/>
                <w:sz w:val="20"/>
              </w:rPr>
              <w:t>CAPÍTULO 10</w:t>
            </w:r>
          </w:p>
        </w:tc>
      </w:tr>
      <w:tr w:rsidR="00206D26" w:rsidRPr="00206D26" w:rsidTr="00206D26">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1006.10.01</w:t>
            </w:r>
          </w:p>
          <w:p w:rsidR="00206D26" w:rsidRPr="00206D26" w:rsidRDefault="00206D26" w:rsidP="00206D26">
            <w:pPr>
              <w:jc w:val="both"/>
              <w:rPr>
                <w:rFonts w:ascii="Verdana" w:hAnsi="Verdana"/>
                <w:bCs/>
                <w:sz w:val="20"/>
              </w:rPr>
            </w:pPr>
            <w:r w:rsidRPr="00206D26">
              <w:rPr>
                <w:rFonts w:ascii="Verdana" w:hAnsi="Verdana"/>
                <w:bCs/>
                <w:sz w:val="20"/>
              </w:rPr>
              <w:t>(únicamente "Arroz del</w:t>
            </w:r>
            <w:r w:rsidRPr="00206D26">
              <w:rPr>
                <w:rFonts w:ascii="Verdana" w:hAnsi="Verdana"/>
                <w:bCs/>
                <w:sz w:val="20"/>
              </w:rPr>
              <w:br/>
              <w:t>Estado Morelos")</w:t>
            </w:r>
          </w:p>
        </w:tc>
        <w:tc>
          <w:tcPr>
            <w:tcW w:w="2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1006.30.01</w:t>
            </w:r>
          </w:p>
          <w:p w:rsidR="00206D26" w:rsidRPr="00206D26" w:rsidRDefault="00206D26" w:rsidP="00206D26">
            <w:pPr>
              <w:jc w:val="both"/>
              <w:rPr>
                <w:rFonts w:ascii="Verdana" w:hAnsi="Verdana"/>
                <w:bCs/>
                <w:sz w:val="20"/>
              </w:rPr>
            </w:pPr>
            <w:r w:rsidRPr="00206D26">
              <w:rPr>
                <w:rFonts w:ascii="Verdana" w:hAnsi="Verdana"/>
                <w:bCs/>
                <w:sz w:val="20"/>
              </w:rPr>
              <w:t>(únicamente "Arroz del</w:t>
            </w:r>
            <w:r w:rsidRPr="00206D26">
              <w:rPr>
                <w:rFonts w:ascii="Verdana" w:hAnsi="Verdana"/>
                <w:bCs/>
                <w:sz w:val="20"/>
              </w:rPr>
              <w:br/>
              <w:t>Estado Morelos")</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64"/>
        <w:gridCol w:w="1923"/>
        <w:gridCol w:w="1701"/>
      </w:tblGrid>
      <w:tr w:rsidR="00206D26" w:rsidRPr="00206D26" w:rsidTr="00206D26">
        <w:tc>
          <w:tcPr>
            <w:tcW w:w="549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divId w:val="1494224392"/>
              <w:rPr>
                <w:rFonts w:ascii="Verdana" w:hAnsi="Verdana"/>
                <w:bCs/>
                <w:sz w:val="20"/>
              </w:rPr>
            </w:pPr>
            <w:r w:rsidRPr="00206D26">
              <w:rPr>
                <w:rFonts w:ascii="Verdana" w:hAnsi="Verdana"/>
                <w:b/>
                <w:bCs/>
                <w:sz w:val="20"/>
              </w:rPr>
              <w:lastRenderedPageBreak/>
              <w:t>CAPÍTULO 22</w:t>
            </w:r>
          </w:p>
        </w:tc>
      </w:tr>
      <w:tr w:rsidR="00206D26" w:rsidRPr="00206D26" w:rsidTr="00206D26">
        <w:tc>
          <w:tcPr>
            <w:tcW w:w="18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2207.20.01</w:t>
            </w:r>
          </w:p>
          <w:p w:rsidR="00206D26" w:rsidRPr="00206D26" w:rsidRDefault="00206D26" w:rsidP="00206D26">
            <w:pPr>
              <w:jc w:val="both"/>
              <w:rPr>
                <w:rFonts w:ascii="Verdana" w:hAnsi="Verdana"/>
                <w:bCs/>
                <w:sz w:val="20"/>
              </w:rPr>
            </w:pPr>
            <w:r w:rsidRPr="00206D26">
              <w:rPr>
                <w:rFonts w:ascii="Verdana" w:hAnsi="Verdana"/>
                <w:bCs/>
                <w:sz w:val="20"/>
              </w:rPr>
              <w:t>(únicamente "Sotol")</w:t>
            </w:r>
          </w:p>
        </w:tc>
        <w:tc>
          <w:tcPr>
            <w:tcW w:w="1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2208.40.99</w:t>
            </w:r>
          </w:p>
          <w:p w:rsidR="00206D26" w:rsidRPr="00206D26" w:rsidRDefault="00206D26" w:rsidP="00206D26">
            <w:pPr>
              <w:jc w:val="both"/>
              <w:rPr>
                <w:rFonts w:ascii="Verdana" w:hAnsi="Verdana"/>
                <w:bCs/>
                <w:sz w:val="20"/>
              </w:rPr>
            </w:pPr>
            <w:r w:rsidRPr="00206D26">
              <w:rPr>
                <w:rFonts w:ascii="Verdana" w:hAnsi="Verdana"/>
                <w:bCs/>
                <w:sz w:val="20"/>
              </w:rPr>
              <w:t>(únicamente</w:t>
            </w:r>
            <w:r w:rsidRPr="00206D26">
              <w:rPr>
                <w:rFonts w:ascii="Verdana" w:hAnsi="Verdana"/>
                <w:bCs/>
                <w:sz w:val="20"/>
              </w:rPr>
              <w:br/>
              <w:t>"Charanda")</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2208.70.02</w:t>
            </w:r>
          </w:p>
          <w:p w:rsidR="00206D26" w:rsidRPr="00206D26" w:rsidRDefault="00206D26" w:rsidP="00206D26">
            <w:pPr>
              <w:jc w:val="both"/>
              <w:rPr>
                <w:rFonts w:ascii="Verdana" w:hAnsi="Verdana"/>
                <w:bCs/>
                <w:sz w:val="20"/>
              </w:rPr>
            </w:pPr>
            <w:r w:rsidRPr="00206D26">
              <w:rPr>
                <w:rFonts w:ascii="Verdana" w:hAnsi="Verdana"/>
                <w:bCs/>
                <w:sz w:val="20"/>
              </w:rPr>
              <w:t>(únicamente</w:t>
            </w:r>
            <w:r w:rsidRPr="00206D26">
              <w:rPr>
                <w:rFonts w:ascii="Verdana" w:hAnsi="Verdana"/>
                <w:bCs/>
                <w:sz w:val="20"/>
              </w:rPr>
              <w:br/>
              <w:t>"Bacanora")</w:t>
            </w:r>
          </w:p>
        </w:tc>
      </w:tr>
      <w:tr w:rsidR="00206D26" w:rsidRPr="00206D26" w:rsidTr="00206D26">
        <w:tc>
          <w:tcPr>
            <w:tcW w:w="18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2208.90.03</w:t>
            </w:r>
          </w:p>
          <w:p w:rsidR="00206D26" w:rsidRPr="00206D26" w:rsidRDefault="00206D26" w:rsidP="00206D26">
            <w:pPr>
              <w:jc w:val="both"/>
              <w:rPr>
                <w:rFonts w:ascii="Verdana" w:hAnsi="Verdana"/>
                <w:bCs/>
                <w:sz w:val="20"/>
              </w:rPr>
            </w:pPr>
            <w:r w:rsidRPr="00206D26">
              <w:rPr>
                <w:rFonts w:ascii="Verdana" w:hAnsi="Verdana"/>
                <w:bCs/>
                <w:sz w:val="20"/>
              </w:rPr>
              <w:t>(Tequila)</w:t>
            </w:r>
          </w:p>
        </w:tc>
        <w:tc>
          <w:tcPr>
            <w:tcW w:w="1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2208.90.04</w:t>
            </w:r>
          </w:p>
          <w:p w:rsidR="00206D26" w:rsidRPr="00206D26" w:rsidRDefault="00206D26" w:rsidP="00206D26">
            <w:pPr>
              <w:jc w:val="both"/>
              <w:rPr>
                <w:rFonts w:ascii="Verdana" w:hAnsi="Verdana"/>
                <w:bCs/>
                <w:sz w:val="20"/>
              </w:rPr>
            </w:pPr>
            <w:r w:rsidRPr="00206D26">
              <w:rPr>
                <w:rFonts w:ascii="Verdana" w:hAnsi="Verdana"/>
                <w:bCs/>
                <w:sz w:val="20"/>
              </w:rPr>
              <w:t>(únicamente</w:t>
            </w:r>
            <w:r w:rsidRPr="00206D26">
              <w:rPr>
                <w:rFonts w:ascii="Verdana" w:hAnsi="Verdana"/>
                <w:bCs/>
                <w:sz w:val="20"/>
              </w:rPr>
              <w:br/>
              <w:t>"Bacanora")</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2208.90.05</w:t>
            </w:r>
          </w:p>
          <w:p w:rsidR="00206D26" w:rsidRPr="00206D26" w:rsidRDefault="00206D26" w:rsidP="00206D26">
            <w:pPr>
              <w:jc w:val="both"/>
              <w:rPr>
                <w:rFonts w:ascii="Verdana" w:hAnsi="Verdana"/>
                <w:bCs/>
                <w:sz w:val="20"/>
              </w:rPr>
            </w:pPr>
            <w:r w:rsidRPr="00206D26">
              <w:rPr>
                <w:rFonts w:ascii="Verdana" w:hAnsi="Verdana"/>
                <w:bCs/>
                <w:sz w:val="20"/>
              </w:rPr>
              <w:t>( "Mezcal")</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75"/>
      </w:tblGrid>
      <w:tr w:rsidR="00206D26" w:rsidRPr="00206D26" w:rsidTr="00206D26">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divId w:val="2079590645"/>
              <w:rPr>
                <w:rFonts w:ascii="Verdana" w:hAnsi="Verdana"/>
                <w:bCs/>
                <w:sz w:val="20"/>
              </w:rPr>
            </w:pPr>
            <w:r w:rsidRPr="00206D26">
              <w:rPr>
                <w:rFonts w:ascii="Verdana" w:hAnsi="Verdana"/>
                <w:b/>
                <w:bCs/>
                <w:sz w:val="20"/>
              </w:rPr>
              <w:t>CAPÍTULO 25</w:t>
            </w:r>
          </w:p>
        </w:tc>
      </w:tr>
    </w:tbl>
    <w:p w:rsidR="00206D26" w:rsidRPr="00206D26" w:rsidRDefault="00206D26" w:rsidP="00206D26">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75"/>
      </w:tblGrid>
      <w:tr w:rsidR="00206D26" w:rsidRPr="00206D26" w:rsidTr="00206D26">
        <w:tc>
          <w:tcPr>
            <w:tcW w:w="1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2530.90.04</w:t>
            </w:r>
          </w:p>
          <w:p w:rsidR="00206D26" w:rsidRPr="00206D26" w:rsidRDefault="00206D26" w:rsidP="00206D26">
            <w:pPr>
              <w:jc w:val="both"/>
              <w:rPr>
                <w:rFonts w:ascii="Verdana" w:hAnsi="Verdana"/>
                <w:bCs/>
                <w:sz w:val="20"/>
              </w:rPr>
            </w:pPr>
            <w:r w:rsidRPr="00206D26">
              <w:rPr>
                <w:rFonts w:ascii="Verdana" w:hAnsi="Verdana"/>
                <w:bCs/>
                <w:sz w:val="20"/>
              </w:rPr>
              <w:t>(únicamente</w:t>
            </w:r>
            <w:r w:rsidRPr="00206D26">
              <w:rPr>
                <w:rFonts w:ascii="Verdana" w:hAnsi="Verdana"/>
                <w:bCs/>
                <w:sz w:val="20"/>
              </w:rPr>
              <w:br/>
              <w:t>"Ámbar de</w:t>
            </w:r>
            <w:r w:rsidRPr="00206D26">
              <w:rPr>
                <w:rFonts w:ascii="Verdana" w:hAnsi="Verdana"/>
                <w:bCs/>
                <w:sz w:val="20"/>
              </w:rPr>
              <w:br/>
              <w:t>Chiapas")</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39"/>
        <w:gridCol w:w="2439"/>
      </w:tblGrid>
      <w:tr w:rsidR="00206D26" w:rsidRPr="00206D26" w:rsidTr="00206D26">
        <w:tc>
          <w:tcPr>
            <w:tcW w:w="408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divId w:val="269625602"/>
              <w:rPr>
                <w:rFonts w:ascii="Verdana" w:hAnsi="Verdana"/>
                <w:bCs/>
                <w:sz w:val="20"/>
              </w:rPr>
            </w:pPr>
            <w:r w:rsidRPr="00206D26">
              <w:rPr>
                <w:rFonts w:ascii="Verdana" w:hAnsi="Verdana"/>
                <w:b/>
                <w:bCs/>
                <w:sz w:val="20"/>
              </w:rPr>
              <w:t>CAPÍTULO 44</w:t>
            </w:r>
          </w:p>
        </w:tc>
      </w:tr>
      <w:tr w:rsidR="00206D26" w:rsidRPr="00206D26" w:rsidTr="00206D26">
        <w:tc>
          <w:tcPr>
            <w:tcW w:w="20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4420.10.01</w:t>
            </w:r>
          </w:p>
          <w:p w:rsidR="00206D26" w:rsidRPr="00206D26" w:rsidRDefault="00206D26" w:rsidP="00206D26">
            <w:pPr>
              <w:jc w:val="both"/>
              <w:rPr>
                <w:rFonts w:ascii="Verdana" w:hAnsi="Verdana"/>
                <w:bCs/>
                <w:sz w:val="20"/>
              </w:rPr>
            </w:pPr>
            <w:r w:rsidRPr="00206D26">
              <w:rPr>
                <w:rFonts w:ascii="Verdana" w:hAnsi="Verdana"/>
                <w:bCs/>
                <w:sz w:val="20"/>
              </w:rPr>
              <w:t>(únicamente "Olinalá")</w:t>
            </w:r>
          </w:p>
        </w:tc>
        <w:tc>
          <w:tcPr>
            <w:tcW w:w="2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4420.90.99</w:t>
            </w:r>
          </w:p>
          <w:p w:rsidR="00206D26" w:rsidRPr="00206D26" w:rsidRDefault="00206D26" w:rsidP="00206D26">
            <w:pPr>
              <w:jc w:val="both"/>
              <w:rPr>
                <w:rFonts w:ascii="Verdana" w:hAnsi="Verdana"/>
                <w:bCs/>
                <w:sz w:val="20"/>
              </w:rPr>
            </w:pPr>
            <w:r w:rsidRPr="00206D26">
              <w:rPr>
                <w:rFonts w:ascii="Verdana" w:hAnsi="Verdana"/>
                <w:bCs/>
                <w:sz w:val="20"/>
              </w:rPr>
              <w:t>(únicamente "Olinalá")</w:t>
            </w:r>
          </w:p>
        </w:tc>
      </w:tr>
    </w:tbl>
    <w:p w:rsidR="00206D26" w:rsidRPr="00206D26" w:rsidRDefault="00206D26" w:rsidP="00206D26">
      <w:pPr>
        <w:jc w:val="both"/>
        <w:rPr>
          <w:rFonts w:ascii="Verdana" w:hAnsi="Verdana"/>
          <w:bCs/>
          <w:sz w:val="20"/>
        </w:rPr>
      </w:pPr>
      <w:r w:rsidRPr="00206D26">
        <w:rPr>
          <w:rFonts w:ascii="Verdana" w:hAnsi="Verdana"/>
          <w:bCs/>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15"/>
        <w:gridCol w:w="1913"/>
        <w:gridCol w:w="1914"/>
      </w:tblGrid>
      <w:tr w:rsidR="00206D26" w:rsidRPr="00206D26" w:rsidTr="00206D26">
        <w:trPr>
          <w:trHeight w:val="327"/>
        </w:trPr>
        <w:tc>
          <w:tcPr>
            <w:tcW w:w="574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divId w:val="1417894530"/>
              <w:rPr>
                <w:rFonts w:ascii="Verdana" w:hAnsi="Verdana"/>
                <w:bCs/>
                <w:sz w:val="20"/>
              </w:rPr>
            </w:pPr>
            <w:r w:rsidRPr="00206D26">
              <w:rPr>
                <w:rFonts w:ascii="Verdana" w:hAnsi="Verdana"/>
                <w:b/>
                <w:bCs/>
                <w:sz w:val="20"/>
              </w:rPr>
              <w:t>CAPÍTULO 69</w:t>
            </w:r>
          </w:p>
        </w:tc>
      </w:tr>
      <w:tr w:rsidR="00206D26" w:rsidRPr="00206D26" w:rsidTr="00206D26">
        <w:trPr>
          <w:trHeight w:val="856"/>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6908.10.01</w:t>
            </w:r>
          </w:p>
          <w:p w:rsidR="00206D26" w:rsidRPr="00206D26" w:rsidRDefault="00206D26" w:rsidP="00206D26">
            <w:pPr>
              <w:jc w:val="both"/>
              <w:rPr>
                <w:rFonts w:ascii="Verdana" w:hAnsi="Verdana"/>
                <w:bCs/>
                <w:sz w:val="20"/>
              </w:rPr>
            </w:pPr>
            <w:r w:rsidRPr="00206D26">
              <w:rPr>
                <w:rFonts w:ascii="Verdana" w:hAnsi="Verdana"/>
                <w:bCs/>
                <w:sz w:val="20"/>
              </w:rPr>
              <w:t>(únicamente</w:t>
            </w:r>
            <w:r w:rsidRPr="00206D26">
              <w:rPr>
                <w:rFonts w:ascii="Verdana" w:hAnsi="Verdana"/>
                <w:bCs/>
                <w:sz w:val="20"/>
              </w:rPr>
              <w:br/>
              <w:t>"Talavera")</w:t>
            </w:r>
          </w:p>
        </w:tc>
        <w:tc>
          <w:tcPr>
            <w:tcW w:w="1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6912.00.01</w:t>
            </w:r>
          </w:p>
          <w:p w:rsidR="00206D26" w:rsidRPr="00206D26" w:rsidRDefault="00206D26" w:rsidP="00206D26">
            <w:pPr>
              <w:jc w:val="both"/>
              <w:rPr>
                <w:rFonts w:ascii="Verdana" w:hAnsi="Verdana"/>
                <w:bCs/>
                <w:sz w:val="20"/>
              </w:rPr>
            </w:pPr>
            <w:r w:rsidRPr="00206D26">
              <w:rPr>
                <w:rFonts w:ascii="Verdana" w:hAnsi="Verdana"/>
                <w:bCs/>
                <w:sz w:val="20"/>
              </w:rPr>
              <w:t>(únicamente</w:t>
            </w:r>
            <w:r w:rsidRPr="00206D26">
              <w:rPr>
                <w:rFonts w:ascii="Verdana" w:hAnsi="Verdana"/>
                <w:bCs/>
                <w:sz w:val="20"/>
              </w:rPr>
              <w:br/>
              <w:t>"Talavera")</w:t>
            </w:r>
          </w:p>
        </w:tc>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6912.00.99</w:t>
            </w:r>
          </w:p>
          <w:p w:rsidR="00206D26" w:rsidRPr="00206D26" w:rsidRDefault="00206D26" w:rsidP="00206D26">
            <w:pPr>
              <w:jc w:val="both"/>
              <w:rPr>
                <w:rFonts w:ascii="Verdana" w:hAnsi="Verdana"/>
                <w:bCs/>
                <w:sz w:val="20"/>
              </w:rPr>
            </w:pPr>
            <w:r w:rsidRPr="00206D26">
              <w:rPr>
                <w:rFonts w:ascii="Verdana" w:hAnsi="Verdana"/>
                <w:bCs/>
                <w:sz w:val="20"/>
              </w:rPr>
              <w:t>(únicamente</w:t>
            </w:r>
            <w:r w:rsidRPr="00206D26">
              <w:rPr>
                <w:rFonts w:ascii="Verdana" w:hAnsi="Verdana"/>
                <w:bCs/>
                <w:sz w:val="20"/>
              </w:rPr>
              <w:br/>
              <w:t>"Talavera")</w:t>
            </w:r>
          </w:p>
        </w:tc>
      </w:tr>
      <w:tr w:rsidR="00206D26" w:rsidRPr="00206D26" w:rsidTr="00206D26">
        <w:trPr>
          <w:trHeight w:val="856"/>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6910.90.99</w:t>
            </w:r>
          </w:p>
          <w:p w:rsidR="00206D26" w:rsidRPr="00206D26" w:rsidRDefault="00206D26" w:rsidP="00206D26">
            <w:pPr>
              <w:jc w:val="both"/>
              <w:rPr>
                <w:rFonts w:ascii="Verdana" w:hAnsi="Verdana"/>
                <w:bCs/>
                <w:sz w:val="20"/>
              </w:rPr>
            </w:pPr>
            <w:r w:rsidRPr="00206D26">
              <w:rPr>
                <w:rFonts w:ascii="Verdana" w:hAnsi="Verdana"/>
                <w:bCs/>
                <w:sz w:val="20"/>
              </w:rPr>
              <w:t>(únicamente</w:t>
            </w:r>
            <w:r w:rsidRPr="00206D26">
              <w:rPr>
                <w:rFonts w:ascii="Verdana" w:hAnsi="Verdana"/>
                <w:bCs/>
                <w:sz w:val="20"/>
              </w:rPr>
              <w:br/>
              <w:t>"Talavera")</w:t>
            </w:r>
          </w:p>
        </w:tc>
        <w:tc>
          <w:tcPr>
            <w:tcW w:w="191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6914.90.99</w:t>
            </w:r>
          </w:p>
          <w:p w:rsidR="00206D26" w:rsidRPr="00206D26" w:rsidRDefault="00206D26" w:rsidP="00206D26">
            <w:pPr>
              <w:jc w:val="both"/>
              <w:rPr>
                <w:rFonts w:ascii="Verdana" w:hAnsi="Verdana"/>
                <w:bCs/>
                <w:sz w:val="20"/>
              </w:rPr>
            </w:pPr>
            <w:r w:rsidRPr="00206D26">
              <w:rPr>
                <w:rFonts w:ascii="Verdana" w:hAnsi="Verdana"/>
                <w:bCs/>
                <w:sz w:val="20"/>
              </w:rPr>
              <w:t>(únicamente</w:t>
            </w:r>
            <w:r w:rsidRPr="00206D26">
              <w:rPr>
                <w:rFonts w:ascii="Verdana" w:hAnsi="Verdana"/>
                <w:bCs/>
                <w:sz w:val="20"/>
              </w:rPr>
              <w:br/>
              <w:t>"Talavera")</w:t>
            </w:r>
          </w:p>
        </w:tc>
      </w:tr>
      <w:tr w:rsidR="00206D26" w:rsidRPr="00206D26" w:rsidTr="00206D26">
        <w:trPr>
          <w:trHeight w:val="871"/>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6913.90.99</w:t>
            </w:r>
          </w:p>
          <w:p w:rsidR="00206D26" w:rsidRPr="00206D26" w:rsidRDefault="00206D26" w:rsidP="00206D26">
            <w:pPr>
              <w:jc w:val="both"/>
              <w:rPr>
                <w:rFonts w:ascii="Verdana" w:hAnsi="Verdana"/>
                <w:bCs/>
                <w:sz w:val="20"/>
              </w:rPr>
            </w:pPr>
            <w:r w:rsidRPr="00206D26">
              <w:rPr>
                <w:rFonts w:ascii="Verdana" w:hAnsi="Verdana"/>
                <w:bCs/>
                <w:sz w:val="20"/>
              </w:rPr>
              <w:t>(únicamente</w:t>
            </w:r>
            <w:r w:rsidRPr="00206D26">
              <w:rPr>
                <w:rFonts w:ascii="Verdana" w:hAnsi="Verdana"/>
                <w:bCs/>
                <w:sz w:val="20"/>
              </w:rPr>
              <w:br/>
              <w:t>"Talavera")</w:t>
            </w:r>
          </w:p>
        </w:tc>
        <w:tc>
          <w:tcPr>
            <w:tcW w:w="191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6D26" w:rsidRPr="00206D26" w:rsidRDefault="00206D26" w:rsidP="00206D26">
            <w:pPr>
              <w:jc w:val="both"/>
              <w:rPr>
                <w:rFonts w:ascii="Verdana" w:hAnsi="Verdana"/>
                <w:bCs/>
                <w:sz w:val="20"/>
              </w:rPr>
            </w:pPr>
            <w:r w:rsidRPr="00206D26">
              <w:rPr>
                <w:rFonts w:ascii="Verdana" w:hAnsi="Verdana"/>
                <w:bCs/>
                <w:sz w:val="20"/>
              </w:rPr>
              <w:t>6908.90.99</w:t>
            </w:r>
          </w:p>
          <w:p w:rsidR="00206D26" w:rsidRPr="00206D26" w:rsidRDefault="00206D26" w:rsidP="00206D26">
            <w:pPr>
              <w:jc w:val="both"/>
              <w:rPr>
                <w:rFonts w:ascii="Verdana" w:hAnsi="Verdana"/>
                <w:bCs/>
                <w:sz w:val="20"/>
              </w:rPr>
            </w:pPr>
            <w:r w:rsidRPr="00206D26">
              <w:rPr>
                <w:rFonts w:ascii="Verdana" w:hAnsi="Verdana"/>
                <w:bCs/>
                <w:sz w:val="20"/>
              </w:rPr>
              <w:t>(únicamente</w:t>
            </w:r>
            <w:r w:rsidRPr="00206D26">
              <w:rPr>
                <w:rFonts w:ascii="Verdana" w:hAnsi="Verdana"/>
                <w:bCs/>
                <w:sz w:val="20"/>
              </w:rPr>
              <w:br/>
              <w:t>"Talavera")</w:t>
            </w:r>
          </w:p>
        </w:tc>
      </w:tr>
    </w:tbl>
    <w:p w:rsidR="00206D26" w:rsidRPr="00206D26" w:rsidRDefault="00206D26" w:rsidP="00206D26">
      <w:pPr>
        <w:jc w:val="both"/>
        <w:rPr>
          <w:rFonts w:ascii="Verdana" w:hAnsi="Verdana"/>
          <w:bCs/>
          <w:sz w:val="20"/>
        </w:rPr>
      </w:pPr>
      <w:r w:rsidRPr="00206D26">
        <w:rPr>
          <w:rFonts w:ascii="Verdana" w:hAnsi="Verdana"/>
          <w:bCs/>
          <w:sz w:val="20"/>
        </w:rPr>
        <w:lastRenderedPageBreak/>
        <w:t> </w:t>
      </w:r>
    </w:p>
    <w:p w:rsidR="00206D26" w:rsidRPr="00206D26" w:rsidRDefault="00206D26" w:rsidP="00206D26">
      <w:pPr>
        <w:jc w:val="both"/>
        <w:rPr>
          <w:rFonts w:ascii="Verdana" w:hAnsi="Verdana"/>
          <w:bCs/>
          <w:sz w:val="20"/>
        </w:rPr>
      </w:pPr>
      <w:r w:rsidRPr="00206D26">
        <w:rPr>
          <w:rFonts w:ascii="Verdana" w:hAnsi="Verdana"/>
          <w:bCs/>
          <w:sz w:val="20"/>
        </w:rPr>
        <w:t>Atentamente,</w:t>
      </w:r>
    </w:p>
    <w:p w:rsidR="00206D26" w:rsidRPr="00206D26" w:rsidRDefault="00206D26" w:rsidP="00206D26">
      <w:pPr>
        <w:jc w:val="both"/>
        <w:rPr>
          <w:rFonts w:ascii="Verdana" w:hAnsi="Verdana"/>
          <w:bCs/>
          <w:sz w:val="20"/>
        </w:rPr>
      </w:pPr>
      <w:r w:rsidRPr="00206D26">
        <w:rPr>
          <w:rFonts w:ascii="Verdana" w:hAnsi="Verdana"/>
          <w:bCs/>
          <w:sz w:val="20"/>
        </w:rPr>
        <w:t>Ciudad de México, a 11 de diciembre de 2017.- El Jefe del Servicio de Administración Tributaria, </w:t>
      </w:r>
      <w:r w:rsidRPr="00206D26">
        <w:rPr>
          <w:rFonts w:ascii="Verdana" w:hAnsi="Verdana"/>
          <w:b/>
          <w:bCs/>
          <w:sz w:val="20"/>
        </w:rPr>
        <w:t>Osvaldo Antonio Santín Quiroz</w:t>
      </w:r>
      <w:r w:rsidRPr="00206D26">
        <w:rPr>
          <w:rFonts w:ascii="Verdana" w:hAnsi="Verdana"/>
          <w:bCs/>
          <w:sz w:val="20"/>
        </w:rPr>
        <w:t>.- Rúbrica.</w:t>
      </w:r>
    </w:p>
    <w:p w:rsidR="00206D26" w:rsidRPr="00206D26" w:rsidRDefault="00206D26" w:rsidP="00206D26">
      <w:pPr>
        <w:jc w:val="both"/>
        <w:rPr>
          <w:rFonts w:ascii="Verdana" w:hAnsi="Verdana"/>
          <w:b/>
          <w:bCs/>
          <w:sz w:val="20"/>
        </w:rPr>
      </w:pPr>
      <w:r w:rsidRPr="00206D26">
        <w:rPr>
          <w:rFonts w:ascii="Verdana" w:hAnsi="Verdana"/>
          <w:b/>
          <w:bCs/>
          <w:sz w:val="20"/>
        </w:rPr>
        <w:t>ANEXO 31 DE LAS REGLAS GENERALES DE COMERCIO EXTERIOR PARA 2018</w:t>
      </w:r>
    </w:p>
    <w:p w:rsidR="00206D26" w:rsidRPr="00206D26" w:rsidRDefault="00206D26" w:rsidP="00206D26">
      <w:pPr>
        <w:jc w:val="both"/>
        <w:rPr>
          <w:rFonts w:ascii="Verdana" w:hAnsi="Verdana"/>
          <w:bCs/>
          <w:sz w:val="20"/>
        </w:rPr>
      </w:pPr>
      <w:r w:rsidRPr="00206D26">
        <w:rPr>
          <w:rFonts w:ascii="Verdana" w:hAnsi="Verdana"/>
          <w:b/>
          <w:bCs/>
          <w:sz w:val="20"/>
        </w:rPr>
        <w:t>Sistema de Control de Cuentas de Créditos y Garantías (SCCCyG).</w:t>
      </w:r>
    </w:p>
    <w:p w:rsidR="00206D26" w:rsidRPr="00206D26" w:rsidRDefault="00206D26" w:rsidP="00206D26">
      <w:pPr>
        <w:jc w:val="both"/>
        <w:rPr>
          <w:rFonts w:ascii="Verdana" w:hAnsi="Verdana"/>
          <w:bCs/>
          <w:sz w:val="20"/>
        </w:rPr>
      </w:pPr>
      <w:r w:rsidRPr="00206D26">
        <w:rPr>
          <w:rFonts w:ascii="Verdana" w:hAnsi="Verdana"/>
          <w:bCs/>
          <w:sz w:val="20"/>
        </w:rPr>
        <w:t xml:space="preserve">El SCCCyG administrará y controlará los créditos fiscales y los montos garantizados derivados de las operaciones sujetas a los beneficios de la certificación o de las operaciones garantizadas al amparo de las reglas 7.1.2., 7.1.3. </w:t>
      </w:r>
      <w:proofErr w:type="gramStart"/>
      <w:r w:rsidRPr="00206D26">
        <w:rPr>
          <w:rFonts w:ascii="Verdana" w:hAnsi="Verdana"/>
          <w:bCs/>
          <w:sz w:val="20"/>
        </w:rPr>
        <w:t>y</w:t>
      </w:r>
      <w:proofErr w:type="gramEnd"/>
      <w:r w:rsidRPr="00206D26">
        <w:rPr>
          <w:rFonts w:ascii="Verdana" w:hAnsi="Verdana"/>
          <w:bCs/>
          <w:sz w:val="20"/>
        </w:rPr>
        <w:t xml:space="preserve"> 7.4.1., en relación con lo dispuesto en la regla 7.2.1., segundo párrafo, fracción IV, a partir de:</w:t>
      </w:r>
    </w:p>
    <w:p w:rsidR="00206D26" w:rsidRPr="00206D26" w:rsidRDefault="00206D26" w:rsidP="00206D26">
      <w:pPr>
        <w:jc w:val="both"/>
        <w:rPr>
          <w:rFonts w:ascii="Verdana" w:hAnsi="Verdana"/>
          <w:bCs/>
          <w:sz w:val="20"/>
        </w:rPr>
      </w:pPr>
      <w:r w:rsidRPr="00206D26">
        <w:rPr>
          <w:rFonts w:ascii="Verdana" w:hAnsi="Verdana"/>
          <w:b/>
          <w:bCs/>
          <w:sz w:val="20"/>
        </w:rPr>
        <w:t>1.</w:t>
      </w:r>
      <w:r w:rsidRPr="00206D26">
        <w:rPr>
          <w:rFonts w:ascii="Verdana" w:hAnsi="Verdana"/>
          <w:bCs/>
          <w:sz w:val="20"/>
        </w:rPr>
        <w:t>     El inventario existente o inventario inicial de las operaciones que, a la fecha de entrada en vigor de la certificación, o de la aceptación para operar el esquema de garantías, se encuentren destinadas al régimen aduanero correspondiente.</w:t>
      </w:r>
    </w:p>
    <w:p w:rsidR="00206D26" w:rsidRPr="00206D26" w:rsidRDefault="00206D26" w:rsidP="00206D26">
      <w:pPr>
        <w:jc w:val="both"/>
        <w:rPr>
          <w:rFonts w:ascii="Verdana" w:hAnsi="Verdana"/>
          <w:bCs/>
          <w:sz w:val="20"/>
        </w:rPr>
      </w:pPr>
      <w:r w:rsidRPr="00206D26">
        <w:rPr>
          <w:rFonts w:ascii="Verdana" w:hAnsi="Verdana"/>
          <w:b/>
          <w:bCs/>
          <w:sz w:val="20"/>
        </w:rPr>
        <w:t>2.</w:t>
      </w:r>
      <w:r w:rsidRPr="00206D26">
        <w:rPr>
          <w:rFonts w:ascii="Verdana" w:hAnsi="Verdana"/>
          <w:bCs/>
          <w:sz w:val="20"/>
        </w:rPr>
        <w:t xml:space="preserve">     Las operaciones que se realicen aplicando el crédito fiscal o garantía contra el pago del IVA o IEPS al amparo de las reglas 7.1.2., 7.1.3. </w:t>
      </w:r>
      <w:proofErr w:type="gramStart"/>
      <w:r w:rsidRPr="00206D26">
        <w:rPr>
          <w:rFonts w:ascii="Verdana" w:hAnsi="Verdana"/>
          <w:bCs/>
          <w:sz w:val="20"/>
        </w:rPr>
        <w:t>y</w:t>
      </w:r>
      <w:proofErr w:type="gramEnd"/>
      <w:r w:rsidRPr="00206D26">
        <w:rPr>
          <w:rFonts w:ascii="Verdana" w:hAnsi="Verdana"/>
          <w:bCs/>
          <w:sz w:val="20"/>
        </w:rPr>
        <w:t xml:space="preserve"> 7.4.1.</w:t>
      </w:r>
    </w:p>
    <w:p w:rsidR="00206D26" w:rsidRPr="00206D26" w:rsidRDefault="00206D26" w:rsidP="00206D26">
      <w:pPr>
        <w:jc w:val="both"/>
        <w:rPr>
          <w:rFonts w:ascii="Verdana" w:hAnsi="Verdana"/>
          <w:bCs/>
          <w:sz w:val="20"/>
        </w:rPr>
      </w:pPr>
      <w:r w:rsidRPr="00206D26">
        <w:rPr>
          <w:rFonts w:ascii="Verdana" w:hAnsi="Verdana"/>
          <w:b/>
          <w:bCs/>
          <w:sz w:val="20"/>
        </w:rPr>
        <w:t>3.</w:t>
      </w:r>
      <w:r w:rsidRPr="00206D26">
        <w:rPr>
          <w:rFonts w:ascii="Verdana" w:hAnsi="Verdana"/>
          <w:bCs/>
          <w:sz w:val="20"/>
        </w:rPr>
        <w:t>     Los informes de descargo asociados a los pedimentos de retorno, cambios de régimen, transferencias virtuales, extracciones, regularizaciones de mercancías, los apartados B y C de las constancias de transferencia de mercancía o, en su caso, los comprobantes fiscales que amparen la enajenación de las mercancías a las empresas de la industria automotriz terminal o manufacturera de vehículos de autotransporte a que se refiere la regla 7.3.1., Apartado A, fracción XIII,</w:t>
      </w:r>
      <w:r w:rsidRPr="00206D26">
        <w:rPr>
          <w:rFonts w:ascii="Verdana" w:hAnsi="Verdana"/>
          <w:b/>
          <w:bCs/>
          <w:sz w:val="20"/>
        </w:rPr>
        <w:t> </w:t>
      </w:r>
      <w:r w:rsidRPr="00206D26">
        <w:rPr>
          <w:rFonts w:ascii="Verdana" w:hAnsi="Verdana"/>
          <w:bCs/>
          <w:sz w:val="20"/>
        </w:rPr>
        <w:t>así como a los avisos de donación y destrucción.</w:t>
      </w:r>
    </w:p>
    <w:p w:rsidR="00206D26" w:rsidRPr="00206D26" w:rsidRDefault="00206D26" w:rsidP="00206D26">
      <w:pPr>
        <w:jc w:val="both"/>
        <w:rPr>
          <w:rFonts w:ascii="Verdana" w:hAnsi="Verdana"/>
          <w:bCs/>
          <w:sz w:val="20"/>
        </w:rPr>
      </w:pPr>
      <w:r w:rsidRPr="00206D26">
        <w:rPr>
          <w:rFonts w:ascii="Verdana" w:hAnsi="Verdana"/>
          <w:b/>
          <w:bCs/>
          <w:sz w:val="20"/>
        </w:rPr>
        <w:t>4.</w:t>
      </w:r>
      <w:r w:rsidRPr="00206D26">
        <w:rPr>
          <w:rFonts w:ascii="Verdana" w:hAnsi="Verdana"/>
          <w:bCs/>
          <w:sz w:val="20"/>
        </w:rPr>
        <w:t>     Los informes de descargo asociados a los pedimentos de regularización de mercancías que hubieran ingresado a territorio nacional bajo los distintos regímenes aduaneros afectos y cuyo plazo hubiera</w:t>
      </w:r>
    </w:p>
    <w:p w:rsidR="00206D26" w:rsidRPr="00206D26" w:rsidRDefault="00206D26" w:rsidP="00206D26">
      <w:pPr>
        <w:jc w:val="both"/>
        <w:rPr>
          <w:rFonts w:ascii="Verdana" w:hAnsi="Verdana"/>
          <w:bCs/>
          <w:sz w:val="20"/>
        </w:rPr>
      </w:pPr>
      <w:proofErr w:type="gramStart"/>
      <w:r w:rsidRPr="00206D26">
        <w:rPr>
          <w:rFonts w:ascii="Verdana" w:hAnsi="Verdana"/>
          <w:bCs/>
          <w:sz w:val="20"/>
        </w:rPr>
        <w:t>vencido</w:t>
      </w:r>
      <w:proofErr w:type="gramEnd"/>
      <w:r w:rsidRPr="00206D26">
        <w:rPr>
          <w:rFonts w:ascii="Verdana" w:hAnsi="Verdana"/>
          <w:bCs/>
          <w:sz w:val="20"/>
        </w:rPr>
        <w:t>, incluso de los desperdicios generados.</w:t>
      </w:r>
    </w:p>
    <w:p w:rsidR="00206D26" w:rsidRPr="00206D26" w:rsidRDefault="00206D26" w:rsidP="00206D26">
      <w:pPr>
        <w:jc w:val="both"/>
        <w:rPr>
          <w:rFonts w:ascii="Verdana" w:hAnsi="Verdana"/>
          <w:bCs/>
          <w:sz w:val="20"/>
        </w:rPr>
      </w:pPr>
      <w:r w:rsidRPr="00206D26">
        <w:rPr>
          <w:rFonts w:ascii="Verdana" w:hAnsi="Verdana"/>
          <w:b/>
          <w:bCs/>
          <w:sz w:val="20"/>
        </w:rPr>
        <w:t>5.</w:t>
      </w:r>
      <w:r w:rsidRPr="00206D26">
        <w:rPr>
          <w:rFonts w:ascii="Verdana" w:hAnsi="Verdana"/>
          <w:bCs/>
          <w:sz w:val="20"/>
        </w:rPr>
        <w:t>     La mecánica de cargos y descargos del propio Sistema.</w:t>
      </w:r>
    </w:p>
    <w:p w:rsidR="00206D26" w:rsidRPr="00206D26" w:rsidRDefault="00206D26" w:rsidP="00206D26">
      <w:pPr>
        <w:jc w:val="both"/>
        <w:rPr>
          <w:rFonts w:ascii="Verdana" w:hAnsi="Verdana"/>
          <w:bCs/>
          <w:sz w:val="20"/>
        </w:rPr>
      </w:pPr>
      <w:r w:rsidRPr="00206D26">
        <w:rPr>
          <w:rFonts w:ascii="Verdana" w:hAnsi="Verdana"/>
          <w:b/>
          <w:bCs/>
          <w:sz w:val="20"/>
        </w:rPr>
        <w:t>1. El informe del inventario existente o inventario inicial de las operaciones que, a la fecha de entrada en vigor de la certificación, o de la aceptación para operar el esquema de garantías, se encuentren destinadas al régimen aduanero afecto.</w:t>
      </w:r>
    </w:p>
    <w:p w:rsidR="00206D26" w:rsidRPr="00206D26" w:rsidRDefault="00206D26" w:rsidP="00206D26">
      <w:pPr>
        <w:jc w:val="both"/>
        <w:rPr>
          <w:rFonts w:ascii="Verdana" w:hAnsi="Verdana"/>
          <w:bCs/>
          <w:sz w:val="20"/>
        </w:rPr>
      </w:pPr>
      <w:r w:rsidRPr="00206D26">
        <w:rPr>
          <w:rFonts w:ascii="Verdana" w:hAnsi="Verdana"/>
          <w:bCs/>
          <w:sz w:val="20"/>
        </w:rPr>
        <w:t>El contribuyente transmitirá de forma electrónica, el inventario existente de aquellas operaciones que se encuentren bajo el régimen que tenga autorizado, al día inmediato anterior a la entrada en vigor de la certificación, o de la aceptación para operar el esquema de garantías, según corresponda, en un plazo máximo de 30 días naturales posteriores a dicha fecha.</w:t>
      </w:r>
    </w:p>
    <w:p w:rsidR="00206D26" w:rsidRPr="00206D26" w:rsidRDefault="00206D26" w:rsidP="00206D26">
      <w:pPr>
        <w:jc w:val="both"/>
        <w:rPr>
          <w:rFonts w:ascii="Verdana" w:hAnsi="Verdana"/>
          <w:bCs/>
          <w:sz w:val="20"/>
        </w:rPr>
      </w:pPr>
      <w:r w:rsidRPr="00206D26">
        <w:rPr>
          <w:rFonts w:ascii="Verdana" w:hAnsi="Verdana"/>
          <w:bCs/>
          <w:sz w:val="20"/>
        </w:rPr>
        <w:lastRenderedPageBreak/>
        <w:t>El inventario existente o inicial se conforma de todos aquellos activos fijos o insumos importados previos a la modificación a los artículos 28-A de la LIVA y 15-A de la LIEPS. Además de lo que estuviese pendiente de retorno al 31 de diciembre de 2014 y que, a la fecha de autorización para operar bajo el esquema de garantías o de la Certificación en materia de IVA e IEPS, se encuentren físicamente en su inventario.</w:t>
      </w:r>
    </w:p>
    <w:p w:rsidR="00206D26" w:rsidRPr="00206D26" w:rsidRDefault="00206D26" w:rsidP="00206D26">
      <w:pPr>
        <w:jc w:val="both"/>
        <w:rPr>
          <w:rFonts w:ascii="Verdana" w:hAnsi="Verdana"/>
          <w:bCs/>
          <w:sz w:val="20"/>
        </w:rPr>
      </w:pPr>
      <w:r w:rsidRPr="00206D26">
        <w:rPr>
          <w:rFonts w:ascii="Verdana" w:hAnsi="Verdana"/>
          <w:bCs/>
          <w:sz w:val="20"/>
        </w:rPr>
        <w:t>Se aceptarán hasta dos correcciones dentro de los tres meses siguientes en el que se efectué el envío de forma electrónica del inventario existente de aquellas operaciones que se encuentren bajo el régimen que tengan autorizado. Siempre que se haya cumplido con la obligación de transmitirlo dentro del plazo que indica el segundo párrafo de este numeral.</w:t>
      </w:r>
    </w:p>
    <w:p w:rsidR="00206D26" w:rsidRPr="00206D26" w:rsidRDefault="00206D26" w:rsidP="00206D26">
      <w:pPr>
        <w:jc w:val="both"/>
        <w:rPr>
          <w:rFonts w:ascii="Verdana" w:hAnsi="Verdana"/>
          <w:bCs/>
          <w:sz w:val="20"/>
        </w:rPr>
      </w:pPr>
      <w:r w:rsidRPr="00206D26">
        <w:rPr>
          <w:rFonts w:ascii="Verdana" w:hAnsi="Verdana"/>
          <w:bCs/>
          <w:sz w:val="20"/>
        </w:rPr>
        <w:t>Las empresas que opten por garantizar el interés fiscal de conformidad con la regla 7.4.1., deberán transmitir únicamente los informes de descargo relacionados a los cargos asociados a los montos garantizados.</w:t>
      </w:r>
    </w:p>
    <w:p w:rsidR="00206D26" w:rsidRPr="00206D26" w:rsidRDefault="00206D26" w:rsidP="00206D26">
      <w:pPr>
        <w:jc w:val="both"/>
        <w:rPr>
          <w:rFonts w:ascii="Verdana" w:hAnsi="Verdana"/>
          <w:bCs/>
          <w:sz w:val="20"/>
        </w:rPr>
      </w:pPr>
      <w:r w:rsidRPr="00206D26">
        <w:rPr>
          <w:rFonts w:ascii="Verdana" w:hAnsi="Verdana"/>
          <w:bCs/>
          <w:sz w:val="20"/>
        </w:rPr>
        <w:t>El contribuyente transmitirá el inventario a nivel pedimento y fracción arancelaria de las operaciones que a la fecha se encuentren destinadas al régimen aduanero afecto, pendientes de descargo o retorno, proporcionando la siguiente información:</w:t>
      </w:r>
    </w:p>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Número de pedimento: Clave de aduana/sección de despacho, patente y número de documento.</w:t>
      </w:r>
    </w:p>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Fecha del pedimento: Fecha de entrada del pedimento.</w:t>
      </w:r>
    </w:p>
    <w:p w:rsidR="00206D26" w:rsidRPr="00206D26" w:rsidRDefault="00206D26" w:rsidP="00206D26">
      <w:pPr>
        <w:jc w:val="both"/>
        <w:rPr>
          <w:rFonts w:ascii="Verdana" w:hAnsi="Verdana"/>
          <w:bCs/>
          <w:sz w:val="20"/>
        </w:rPr>
      </w:pPr>
      <w:r w:rsidRPr="00206D26">
        <w:rPr>
          <w:rFonts w:ascii="Verdana" w:hAnsi="Verdana"/>
          <w:b/>
          <w:bCs/>
          <w:sz w:val="20"/>
        </w:rPr>
        <w:t>c)</w:t>
      </w:r>
      <w:r w:rsidRPr="00206D26">
        <w:rPr>
          <w:rFonts w:ascii="Verdana" w:hAnsi="Verdana"/>
          <w:bCs/>
          <w:sz w:val="20"/>
        </w:rPr>
        <w:t>    Fracción arancelaria: La fracción arancelaria reportada deberá coincidir con la asignada al momento de la importación temporal.</w:t>
      </w:r>
    </w:p>
    <w:p w:rsidR="00206D26" w:rsidRPr="00206D26" w:rsidRDefault="00206D26" w:rsidP="00206D26">
      <w:pPr>
        <w:jc w:val="both"/>
        <w:rPr>
          <w:rFonts w:ascii="Verdana" w:hAnsi="Verdana"/>
          <w:bCs/>
          <w:sz w:val="20"/>
        </w:rPr>
      </w:pPr>
      <w:r w:rsidRPr="00206D26">
        <w:rPr>
          <w:rFonts w:ascii="Verdana" w:hAnsi="Verdana"/>
          <w:b/>
          <w:bCs/>
          <w:sz w:val="20"/>
        </w:rPr>
        <w:t>d)</w:t>
      </w:r>
      <w:r w:rsidRPr="00206D26">
        <w:rPr>
          <w:rFonts w:ascii="Verdana" w:hAnsi="Verdana"/>
          <w:bCs/>
          <w:sz w:val="20"/>
        </w:rPr>
        <w:t>    Valor comercial: El valor comercial declarado de las fracciones arancelarias asociadas a los pedimentos de importación que a la fecha se encuentren destinadas al régimen aduanero afecto, pendientes de descargo o retorno.</w:t>
      </w:r>
    </w:p>
    <w:p w:rsidR="00206D26" w:rsidRPr="00206D26" w:rsidRDefault="00206D26" w:rsidP="00206D26">
      <w:pPr>
        <w:jc w:val="both"/>
        <w:rPr>
          <w:rFonts w:ascii="Verdana" w:hAnsi="Verdana"/>
          <w:bCs/>
          <w:sz w:val="20"/>
        </w:rPr>
      </w:pPr>
      <w:r w:rsidRPr="00206D26">
        <w:rPr>
          <w:rFonts w:ascii="Verdana" w:hAnsi="Verdana"/>
          <w:b/>
          <w:bCs/>
          <w:sz w:val="20"/>
        </w:rPr>
        <w:t>2. La determinación de los créditos fiscales o montos garantizados de conformidad con los artículos 28-A de la LIVA y 15-A de la LIEPS.</w:t>
      </w:r>
    </w:p>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El SCCCyG incorporará automáticamente los montos de IVA e IEPS declarados por los contribuyentes en los pedimentos correspondientes registrados en SAAI.</w:t>
      </w:r>
    </w:p>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El monto de IVA e IEPS, para fines del control de los créditos y garantías, se realizará de forma agregada a nivel mensual por fracción arancelaria, conforme a las formas de pago 21 y 22, establecidas en el Apéndice 13, del anexo 22.</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c)</w:t>
      </w:r>
      <w:r w:rsidRPr="00206D26">
        <w:rPr>
          <w:rFonts w:ascii="Verdana" w:hAnsi="Verdana"/>
          <w:bCs/>
          <w:sz w:val="20"/>
        </w:rPr>
        <w:t>    Tratándose de operaciones de activo fijo, los créditos o montos garantizados serán aquellos asociados a la clave de pedimento o identificador "AF" especificado en los Apéndices 2 y 8 del Anexo 22.</w:t>
      </w:r>
    </w:p>
    <w:p w:rsidR="00206D26" w:rsidRPr="00206D26" w:rsidRDefault="00206D26" w:rsidP="00206D26">
      <w:pPr>
        <w:jc w:val="both"/>
        <w:rPr>
          <w:rFonts w:ascii="Verdana" w:hAnsi="Verdana"/>
          <w:bCs/>
          <w:sz w:val="20"/>
        </w:rPr>
      </w:pPr>
      <w:r w:rsidRPr="00206D26">
        <w:rPr>
          <w:rFonts w:ascii="Verdana" w:hAnsi="Verdana"/>
          <w:b/>
          <w:bCs/>
          <w:sz w:val="20"/>
        </w:rPr>
        <w:lastRenderedPageBreak/>
        <w:t>d)</w:t>
      </w:r>
      <w:r w:rsidRPr="00206D26">
        <w:rPr>
          <w:rFonts w:ascii="Verdana" w:hAnsi="Verdana"/>
          <w:bCs/>
          <w:sz w:val="20"/>
        </w:rPr>
        <w:t>    Las rectificaciones a los pedimentos de importación de las operaciones destinadas al régimen aduanero afecto asociados a los créditos y las garantías serán reflejadas en el SCCCyG.</w:t>
      </w:r>
    </w:p>
    <w:p w:rsidR="00206D26" w:rsidRPr="00206D26" w:rsidRDefault="00206D26" w:rsidP="00206D26">
      <w:pPr>
        <w:jc w:val="both"/>
        <w:rPr>
          <w:rFonts w:ascii="Verdana" w:hAnsi="Verdana"/>
          <w:bCs/>
          <w:sz w:val="20"/>
        </w:rPr>
      </w:pPr>
      <w:r w:rsidRPr="00206D26">
        <w:rPr>
          <w:rFonts w:ascii="Verdana" w:hAnsi="Verdana"/>
          <w:bCs/>
          <w:sz w:val="20"/>
        </w:rPr>
        <w:t>Las correcciones a los informes de descargo de los pedimentos de exportación podrán transmitirse manualmente en el SCCCyG.</w:t>
      </w:r>
    </w:p>
    <w:p w:rsidR="00206D26" w:rsidRPr="00206D26" w:rsidRDefault="00206D26" w:rsidP="00206D26">
      <w:pPr>
        <w:jc w:val="both"/>
        <w:rPr>
          <w:rFonts w:ascii="Verdana" w:hAnsi="Verdana"/>
          <w:bCs/>
          <w:sz w:val="20"/>
        </w:rPr>
      </w:pPr>
      <w:r w:rsidRPr="00206D26">
        <w:rPr>
          <w:rFonts w:ascii="Verdana" w:hAnsi="Verdana"/>
          <w:b/>
          <w:bCs/>
          <w:sz w:val="20"/>
        </w:rPr>
        <w:t>3. Los informes de descargo asociados a los pedimentos de retorno, cambios de régimen, transferencias virtuales, extracciones, regularizaciones de mercancías, los apartados B y C de las constancias de transferencia de mercancía o, en su caso, los comprobantes fiscales que amparen la enajenación de las mercancías a las empresas de la industria automotriz terminal o manufacturera de vehículos de autotransporte a que se refiere la regla 7.3.1., Apartado A, fracción XIII, así como a los avisos de donación y destrucción.</w:t>
      </w:r>
    </w:p>
    <w:p w:rsidR="00206D26" w:rsidRPr="00206D26" w:rsidRDefault="00206D26" w:rsidP="00206D26">
      <w:pPr>
        <w:jc w:val="both"/>
        <w:rPr>
          <w:rFonts w:ascii="Verdana" w:hAnsi="Verdana"/>
          <w:bCs/>
          <w:sz w:val="20"/>
        </w:rPr>
      </w:pPr>
      <w:r w:rsidRPr="00206D26">
        <w:rPr>
          <w:rFonts w:ascii="Verdana" w:hAnsi="Verdana"/>
          <w:bCs/>
          <w:sz w:val="20"/>
        </w:rPr>
        <w:t>Los contribuyentes podrán transmitir mensualmente y/o bimestralmente de forma electrónica los informes de descargo, dentro del mes calendario siguiente al asociado al cierre de las operaciones realizadas por cada uno de los tipos de destinos aduaneros a descargar mencionados en el presente anexo.</w:t>
      </w:r>
    </w:p>
    <w:p w:rsidR="00206D26" w:rsidRPr="00206D26" w:rsidRDefault="00206D26" w:rsidP="00206D26">
      <w:pPr>
        <w:jc w:val="both"/>
        <w:rPr>
          <w:rFonts w:ascii="Verdana" w:hAnsi="Verdana"/>
          <w:bCs/>
          <w:sz w:val="20"/>
        </w:rPr>
      </w:pPr>
      <w:r w:rsidRPr="00206D26">
        <w:rPr>
          <w:rFonts w:ascii="Verdana" w:hAnsi="Verdana"/>
          <w:bCs/>
          <w:sz w:val="20"/>
        </w:rPr>
        <w:t>Los contribuyentes podrán transmitir el informe de descargo a partir de la entrada en vigor de la certificación o de la aceptación del esquema de garantías.</w:t>
      </w:r>
    </w:p>
    <w:p w:rsidR="00206D26" w:rsidRPr="00206D26" w:rsidRDefault="00206D26" w:rsidP="00206D26">
      <w:pPr>
        <w:jc w:val="both"/>
        <w:rPr>
          <w:rFonts w:ascii="Verdana" w:hAnsi="Verdana"/>
          <w:bCs/>
          <w:sz w:val="20"/>
        </w:rPr>
      </w:pPr>
      <w:r w:rsidRPr="00206D26">
        <w:rPr>
          <w:rFonts w:ascii="Verdana" w:hAnsi="Verdana"/>
          <w:bCs/>
          <w:sz w:val="20"/>
        </w:rPr>
        <w:t>El informe de descargo asociado a cada uno de los destinos aduaneros a descargar podrá contener la siguiente información:</w:t>
      </w:r>
    </w:p>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Tipo de destino aduanero a descargar: Retorno, cambios de régimen, transferencias virtuales, extracciones, constancia de transferencia de mercancías, comprobantes fiscales a que se refiere la regla 7.3.1., Apartado A, fracción XIII, avisos de destrucción o donación.</w:t>
      </w:r>
    </w:p>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Periodo que se descarga: Señalar el mes y año asociado a la fecha de cierre de las operaciones realizadas en el destino aduanero a descargar. Se entenderán como fechas de cierre las siguientes:</w:t>
      </w:r>
    </w:p>
    <w:p w:rsidR="00206D26" w:rsidRPr="00206D26" w:rsidRDefault="00206D26" w:rsidP="00206D26">
      <w:pPr>
        <w:jc w:val="both"/>
        <w:rPr>
          <w:rFonts w:ascii="Verdana" w:hAnsi="Verdana"/>
          <w:bCs/>
          <w:sz w:val="20"/>
        </w:rPr>
      </w:pPr>
      <w:r w:rsidRPr="00206D26">
        <w:rPr>
          <w:rFonts w:ascii="Verdana" w:hAnsi="Verdana"/>
          <w:b/>
          <w:bCs/>
          <w:sz w:val="20"/>
        </w:rPr>
        <w:t>I.</w:t>
      </w:r>
      <w:r w:rsidRPr="00206D26">
        <w:rPr>
          <w:rFonts w:ascii="Verdana" w:hAnsi="Verdana"/>
          <w:bCs/>
          <w:sz w:val="20"/>
        </w:rPr>
        <w:t>    Fecha de pago para los pedimentos de retorno, cambio de régimen, transferencia virtual o extracción.</w:t>
      </w:r>
    </w:p>
    <w:p w:rsidR="00206D26" w:rsidRPr="00206D26" w:rsidRDefault="00206D26" w:rsidP="00206D26">
      <w:pPr>
        <w:jc w:val="both"/>
        <w:rPr>
          <w:rFonts w:ascii="Verdana" w:hAnsi="Verdana"/>
          <w:bCs/>
          <w:sz w:val="20"/>
        </w:rPr>
      </w:pPr>
      <w:r w:rsidRPr="00206D26">
        <w:rPr>
          <w:rFonts w:ascii="Verdana" w:hAnsi="Verdana"/>
          <w:b/>
          <w:bCs/>
          <w:sz w:val="20"/>
        </w:rPr>
        <w:t>II.</w:t>
      </w:r>
      <w:r w:rsidRPr="00206D26">
        <w:rPr>
          <w:rFonts w:ascii="Verdana" w:hAnsi="Verdana"/>
          <w:bCs/>
          <w:sz w:val="20"/>
        </w:rPr>
        <w:t>   Fecha de expedición para la constancia de transferencia de mercancías o, en su caso, fecha de emisión para el comprobante fiscal a que se refiere la regla 7.3.1., Apartado A, fracción XIII.</w:t>
      </w:r>
    </w:p>
    <w:p w:rsidR="00206D26" w:rsidRPr="00206D26" w:rsidRDefault="00206D26" w:rsidP="00206D26">
      <w:pPr>
        <w:jc w:val="both"/>
        <w:rPr>
          <w:rFonts w:ascii="Verdana" w:hAnsi="Verdana"/>
          <w:bCs/>
          <w:sz w:val="20"/>
        </w:rPr>
      </w:pPr>
      <w:r w:rsidRPr="00206D26">
        <w:rPr>
          <w:rFonts w:ascii="Verdana" w:hAnsi="Verdana"/>
          <w:b/>
          <w:bCs/>
          <w:sz w:val="20"/>
        </w:rPr>
        <w:t>III.</w:t>
      </w:r>
      <w:r w:rsidRPr="00206D26">
        <w:rPr>
          <w:rFonts w:ascii="Verdana" w:hAnsi="Verdana"/>
          <w:bCs/>
          <w:sz w:val="20"/>
        </w:rPr>
        <w:t>   Fecha de acuse de recibo para el aviso de destrucción y donación.</w:t>
      </w:r>
    </w:p>
    <w:p w:rsidR="00206D26" w:rsidRPr="00206D26" w:rsidRDefault="00206D26" w:rsidP="00206D26">
      <w:pPr>
        <w:jc w:val="both"/>
        <w:rPr>
          <w:rFonts w:ascii="Verdana" w:hAnsi="Verdana"/>
          <w:bCs/>
          <w:sz w:val="20"/>
        </w:rPr>
      </w:pPr>
      <w:r w:rsidRPr="00206D26">
        <w:rPr>
          <w:rFonts w:ascii="Verdana" w:hAnsi="Verdana"/>
          <w:b/>
          <w:bCs/>
          <w:sz w:val="20"/>
        </w:rPr>
        <w:t>c)</w:t>
      </w:r>
      <w:r w:rsidRPr="00206D26">
        <w:rPr>
          <w:rFonts w:ascii="Verdana" w:hAnsi="Verdana"/>
          <w:bCs/>
          <w:sz w:val="20"/>
        </w:rPr>
        <w:t xml:space="preserve">    Números de pedimentos (clave de aduana/sección de despacho, patente y número de documento) asociados al tipo descargo o folio de registro de las constancias de transferencia de mercancías o en su caso, el folio fiscal del comprobante fiscal a que </w:t>
      </w:r>
      <w:r w:rsidRPr="00206D26">
        <w:rPr>
          <w:rFonts w:ascii="Verdana" w:hAnsi="Verdana"/>
          <w:bCs/>
          <w:sz w:val="20"/>
        </w:rPr>
        <w:lastRenderedPageBreak/>
        <w:t>se refiere la regla 7.3.1., Apartado A, fracción XIII, y folio de registro de los avisos de destrucción o donación que serán descargados.</w:t>
      </w:r>
    </w:p>
    <w:p w:rsidR="00206D26" w:rsidRPr="00206D26" w:rsidRDefault="00206D26" w:rsidP="00206D26">
      <w:pPr>
        <w:jc w:val="both"/>
        <w:rPr>
          <w:rFonts w:ascii="Verdana" w:hAnsi="Verdana"/>
          <w:bCs/>
          <w:sz w:val="20"/>
        </w:rPr>
      </w:pPr>
      <w:r w:rsidRPr="00206D26">
        <w:rPr>
          <w:rFonts w:ascii="Verdana" w:hAnsi="Verdana"/>
          <w:b/>
          <w:bCs/>
          <w:sz w:val="20"/>
        </w:rPr>
        <w:t>d)</w:t>
      </w:r>
      <w:r w:rsidRPr="00206D26">
        <w:rPr>
          <w:rFonts w:ascii="Verdana" w:hAnsi="Verdana"/>
          <w:bCs/>
          <w:sz w:val="20"/>
        </w:rPr>
        <w:t>    Fracción arancelaria: Por cada tipo de descargo se podrán reportar las fracciones arancelarias declaradas en el pedimento con la cual ingreso la mercancía al régimen aduanero afecto asociadas al apartado 1 del presente anexo, así como aquellas fracciones arancelarias declaradas en los</w:t>
      </w:r>
    </w:p>
    <w:p w:rsidR="00206D26" w:rsidRPr="00206D26" w:rsidRDefault="00206D26" w:rsidP="00206D26">
      <w:pPr>
        <w:jc w:val="both"/>
        <w:rPr>
          <w:rFonts w:ascii="Verdana" w:hAnsi="Verdana"/>
          <w:bCs/>
          <w:sz w:val="20"/>
        </w:rPr>
      </w:pPr>
      <w:proofErr w:type="gramStart"/>
      <w:r w:rsidRPr="00206D26">
        <w:rPr>
          <w:rFonts w:ascii="Verdana" w:hAnsi="Verdana"/>
          <w:bCs/>
          <w:sz w:val="20"/>
        </w:rPr>
        <w:t>pedimentos</w:t>
      </w:r>
      <w:proofErr w:type="gramEnd"/>
      <w:r w:rsidRPr="00206D26">
        <w:rPr>
          <w:rFonts w:ascii="Verdana" w:hAnsi="Verdana"/>
          <w:bCs/>
          <w:sz w:val="20"/>
        </w:rPr>
        <w:t xml:space="preserve"> con formas de pago 21 y 22, establecidas en el Apéndice 13, del Anexo 22, que fueron consumidas en el destino aduanero a descargar. En aquellos casos en donde la clave de documento no permite identificar el activo fijo, se podrá identificar el mismo señalando por separado las fracciones arancelarias asignadas al momento de la importación.</w:t>
      </w:r>
    </w:p>
    <w:p w:rsidR="00206D26" w:rsidRPr="00206D26" w:rsidRDefault="00206D26" w:rsidP="00206D26">
      <w:pPr>
        <w:jc w:val="both"/>
        <w:rPr>
          <w:rFonts w:ascii="Verdana" w:hAnsi="Verdana"/>
          <w:bCs/>
          <w:sz w:val="20"/>
        </w:rPr>
      </w:pPr>
      <w:r w:rsidRPr="00206D26">
        <w:rPr>
          <w:rFonts w:ascii="Verdana" w:hAnsi="Verdana"/>
          <w:b/>
          <w:bCs/>
          <w:sz w:val="20"/>
        </w:rPr>
        <w:t>e)</w:t>
      </w:r>
      <w:r w:rsidRPr="00206D26">
        <w:rPr>
          <w:rFonts w:ascii="Verdana" w:hAnsi="Verdana"/>
          <w:bCs/>
          <w:sz w:val="20"/>
        </w:rPr>
        <w:t>    Valor comercial: Sumatoria del valor comercial que se descarga por fracción arancelaria asociado a los pedimentos de importación de las operaciones realizadas dentro del periodo que se descarga.</w:t>
      </w:r>
    </w:p>
    <w:p w:rsidR="00206D26" w:rsidRPr="00206D26" w:rsidRDefault="00206D26" w:rsidP="00206D26">
      <w:pPr>
        <w:jc w:val="both"/>
        <w:rPr>
          <w:rFonts w:ascii="Verdana" w:hAnsi="Verdana"/>
          <w:bCs/>
          <w:sz w:val="20"/>
        </w:rPr>
      </w:pPr>
      <w:r w:rsidRPr="00206D26">
        <w:rPr>
          <w:rFonts w:ascii="Verdana" w:hAnsi="Verdana"/>
          <w:bCs/>
          <w:sz w:val="20"/>
        </w:rPr>
        <w:t>Lo anterior no será aplicable para las operaciones cuyo vencimiento de plazo de retorno este dentro del periodo que se descarga.</w:t>
      </w:r>
    </w:p>
    <w:p w:rsidR="00206D26" w:rsidRPr="00206D26" w:rsidRDefault="00206D26" w:rsidP="00206D26">
      <w:pPr>
        <w:jc w:val="both"/>
        <w:rPr>
          <w:rFonts w:ascii="Verdana" w:hAnsi="Verdana"/>
          <w:bCs/>
          <w:sz w:val="20"/>
        </w:rPr>
      </w:pPr>
      <w:r w:rsidRPr="00206D26">
        <w:rPr>
          <w:rFonts w:ascii="Verdana" w:hAnsi="Verdana"/>
          <w:bCs/>
          <w:sz w:val="20"/>
        </w:rPr>
        <w:t>Los contribuyentes que operen bajo el esquema de garantías podrán transmitir dentro de periodos quincenales los informes de descargo, dichos informes de descargo deben ser válidos con el fin de que la información sea actualizada de acuerdo a la mecánica de cargos y descargos del presente anexo. El proceso de aplicación de revolvencia a saldos se inicia de manera quincenal de acuerdo a la mecánica antes mencionada.</w:t>
      </w:r>
    </w:p>
    <w:p w:rsidR="00206D26" w:rsidRPr="00206D26" w:rsidRDefault="00206D26" w:rsidP="00206D26">
      <w:pPr>
        <w:jc w:val="both"/>
        <w:rPr>
          <w:rFonts w:ascii="Verdana" w:hAnsi="Verdana"/>
          <w:bCs/>
          <w:sz w:val="20"/>
        </w:rPr>
      </w:pPr>
      <w:r w:rsidRPr="00206D26">
        <w:rPr>
          <w:rFonts w:ascii="Verdana" w:hAnsi="Verdana"/>
          <w:bCs/>
          <w:sz w:val="20"/>
        </w:rPr>
        <w:t>El contribuyente podrá presentar correcciones a los informes de descargo originales siempre que hayan ocurrido rectificaciones asociadas a los retornos, cambios de régimen, transferencias virtuales, extracciones, constancias de transferencia de mercancías, comprobantes fiscales a que se refiere la regla 7.3.1., Apartado A, fracción XIII, avisos de destrucción o donación y se encuentren dentro del plazo de retorno correspondiente, conforme a los campos señalados en el presente anexo.</w:t>
      </w:r>
    </w:p>
    <w:p w:rsidR="00206D26" w:rsidRPr="00206D26" w:rsidRDefault="00206D26" w:rsidP="00206D26">
      <w:pPr>
        <w:jc w:val="both"/>
        <w:rPr>
          <w:rFonts w:ascii="Verdana" w:hAnsi="Verdana"/>
          <w:bCs/>
          <w:sz w:val="20"/>
        </w:rPr>
      </w:pPr>
      <w:r w:rsidRPr="00206D26">
        <w:rPr>
          <w:rFonts w:ascii="Verdana" w:hAnsi="Verdana"/>
          <w:bCs/>
          <w:sz w:val="20"/>
        </w:rPr>
        <w:t>Adicionalmente se podrán presentar correcciones derivadas de errores de llenado de los informes de descargo, siempre que las importaciones temporales destinadas a los regímenes aduaneros afectos se encuentren dentro del plazo de retorno correspondiente.</w:t>
      </w:r>
    </w:p>
    <w:p w:rsidR="00206D26" w:rsidRPr="00206D26" w:rsidRDefault="00206D26" w:rsidP="00206D26">
      <w:pPr>
        <w:jc w:val="both"/>
        <w:rPr>
          <w:rFonts w:ascii="Verdana" w:hAnsi="Verdana"/>
          <w:bCs/>
          <w:sz w:val="20"/>
        </w:rPr>
      </w:pPr>
      <w:r w:rsidRPr="00206D26">
        <w:rPr>
          <w:rFonts w:ascii="Verdana" w:hAnsi="Verdana"/>
          <w:bCs/>
          <w:sz w:val="20"/>
        </w:rPr>
        <w:t>En ambos tipos de corrección, los informes de descargo presentados por el contribuyente sustituirán por completo al informe previamente presentado.</w:t>
      </w:r>
    </w:p>
    <w:p w:rsidR="00206D26" w:rsidRPr="00206D26" w:rsidRDefault="00206D26" w:rsidP="00206D26">
      <w:pPr>
        <w:jc w:val="both"/>
        <w:rPr>
          <w:rFonts w:ascii="Verdana" w:hAnsi="Verdana"/>
          <w:bCs/>
          <w:sz w:val="20"/>
        </w:rPr>
      </w:pPr>
      <w:r w:rsidRPr="00206D26">
        <w:rPr>
          <w:rFonts w:ascii="Verdana" w:hAnsi="Verdana"/>
          <w:b/>
          <w:bCs/>
          <w:sz w:val="20"/>
        </w:rPr>
        <w:t>4. Los informes de descargo asociados a los pedimentos de regularización de mercancías que hubieran ingresado a territorio nacional bajo los distintos regímenes aduaneros afectos y cuyo plazo hubiera vencido, incluso de los desperdicios generados.</w:t>
      </w:r>
    </w:p>
    <w:p w:rsidR="00206D26" w:rsidRPr="00206D26" w:rsidRDefault="00206D26" w:rsidP="00206D26">
      <w:pPr>
        <w:jc w:val="both"/>
        <w:rPr>
          <w:rFonts w:ascii="Verdana" w:hAnsi="Verdana"/>
          <w:bCs/>
          <w:sz w:val="20"/>
        </w:rPr>
      </w:pPr>
      <w:r w:rsidRPr="00206D26">
        <w:rPr>
          <w:rFonts w:ascii="Verdana" w:hAnsi="Verdana"/>
          <w:bCs/>
          <w:sz w:val="20"/>
        </w:rPr>
        <w:t xml:space="preserve">Los contribuyentes que hayan realizado pedimentos de regularización de mercancías que hubieran ingresado a territorio nacional bajo los distintos regímenes aduaneros al </w:t>
      </w:r>
      <w:r w:rsidRPr="00206D26">
        <w:rPr>
          <w:rFonts w:ascii="Verdana" w:hAnsi="Verdana"/>
          <w:bCs/>
          <w:sz w:val="20"/>
        </w:rPr>
        <w:lastRenderedPageBreak/>
        <w:t>que se encuentran sujetas y cuyo plazo hubiera vencido, incluso de los desperdicios generados, podrán transmitir el informe de descargo asociado a dichos pedimentos conforme a lo dispuesto para el informe de descargos señalado en el primer y tercer párrafo del apartado 3 del presente anexo.</w:t>
      </w:r>
    </w:p>
    <w:p w:rsidR="00206D26" w:rsidRPr="00206D26" w:rsidRDefault="00206D26" w:rsidP="00206D26">
      <w:pPr>
        <w:jc w:val="both"/>
        <w:rPr>
          <w:rFonts w:ascii="Verdana" w:hAnsi="Verdana"/>
          <w:bCs/>
          <w:sz w:val="20"/>
        </w:rPr>
      </w:pPr>
      <w:r w:rsidRPr="00206D26">
        <w:rPr>
          <w:rFonts w:ascii="Verdana" w:hAnsi="Verdana"/>
          <w:b/>
          <w:bCs/>
          <w:sz w:val="20"/>
        </w:rPr>
        <w:t>5. Mecánica de cargos y descargos del SCCCyG.</w:t>
      </w:r>
    </w:p>
    <w:p w:rsidR="00206D26" w:rsidRPr="00206D26" w:rsidRDefault="00206D26" w:rsidP="00206D26">
      <w:pPr>
        <w:jc w:val="both"/>
        <w:rPr>
          <w:rFonts w:ascii="Verdana" w:hAnsi="Verdana"/>
          <w:bCs/>
          <w:sz w:val="20"/>
        </w:rPr>
      </w:pPr>
      <w:r w:rsidRPr="00206D26">
        <w:rPr>
          <w:rFonts w:ascii="Verdana" w:hAnsi="Verdana"/>
          <w:bCs/>
          <w:sz w:val="20"/>
        </w:rPr>
        <w:t>La autoridad realizará la mecánica de cargos y descargos dentro del SCCCyG bajo los siguientes términos:</w:t>
      </w:r>
    </w:p>
    <w:p w:rsidR="00206D26" w:rsidRPr="00206D26" w:rsidRDefault="00206D26" w:rsidP="00206D26">
      <w:pPr>
        <w:jc w:val="both"/>
        <w:rPr>
          <w:rFonts w:ascii="Verdana" w:hAnsi="Verdana"/>
          <w:bCs/>
          <w:sz w:val="20"/>
        </w:rPr>
      </w:pPr>
      <w:r w:rsidRPr="00206D26">
        <w:rPr>
          <w:rFonts w:ascii="Verdana" w:hAnsi="Verdana"/>
          <w:b/>
          <w:bCs/>
          <w:sz w:val="20"/>
        </w:rPr>
        <w:t>a)</w:t>
      </w:r>
      <w:r w:rsidRPr="00206D26">
        <w:rPr>
          <w:rFonts w:ascii="Verdana" w:hAnsi="Verdana"/>
          <w:bCs/>
          <w:sz w:val="20"/>
        </w:rPr>
        <w:t xml:space="preserve">    Los cargos asociados a los créditos fiscales conforme a las reglas 7.1.2. </w:t>
      </w:r>
      <w:proofErr w:type="gramStart"/>
      <w:r w:rsidRPr="00206D26">
        <w:rPr>
          <w:rFonts w:ascii="Verdana" w:hAnsi="Verdana"/>
          <w:bCs/>
          <w:sz w:val="20"/>
        </w:rPr>
        <w:t>y</w:t>
      </w:r>
      <w:proofErr w:type="gramEnd"/>
      <w:r w:rsidRPr="00206D26">
        <w:rPr>
          <w:rFonts w:ascii="Verdana" w:hAnsi="Verdana"/>
          <w:bCs/>
          <w:sz w:val="20"/>
        </w:rPr>
        <w:t xml:space="preserve"> 7.1.3., serán incorporados al SCCCyG de forma mensual, y de manera quincenal para los informes de descargo.</w:t>
      </w:r>
    </w:p>
    <w:p w:rsidR="00206D26" w:rsidRPr="00206D26" w:rsidRDefault="00206D26" w:rsidP="00206D26">
      <w:pPr>
        <w:jc w:val="both"/>
        <w:rPr>
          <w:rFonts w:ascii="Verdana" w:hAnsi="Verdana"/>
          <w:bCs/>
          <w:sz w:val="20"/>
        </w:rPr>
      </w:pPr>
      <w:r w:rsidRPr="00206D26">
        <w:rPr>
          <w:rFonts w:ascii="Verdana" w:hAnsi="Verdana"/>
          <w:bCs/>
          <w:sz w:val="20"/>
        </w:rPr>
        <w:t> </w:t>
      </w:r>
    </w:p>
    <w:p w:rsidR="00206D26" w:rsidRPr="00206D26" w:rsidRDefault="00206D26" w:rsidP="00206D26">
      <w:pPr>
        <w:jc w:val="both"/>
        <w:rPr>
          <w:rFonts w:ascii="Verdana" w:hAnsi="Verdana"/>
          <w:bCs/>
          <w:sz w:val="20"/>
        </w:rPr>
      </w:pPr>
      <w:r w:rsidRPr="00206D26">
        <w:rPr>
          <w:rFonts w:ascii="Verdana" w:hAnsi="Verdana"/>
          <w:b/>
          <w:bCs/>
          <w:sz w:val="20"/>
        </w:rPr>
        <w:t>b)</w:t>
      </w:r>
      <w:r w:rsidRPr="00206D26">
        <w:rPr>
          <w:rFonts w:ascii="Verdana" w:hAnsi="Verdana"/>
          <w:bCs/>
          <w:sz w:val="20"/>
        </w:rPr>
        <w:t xml:space="preserve">    Los cargos asociados a los montos garantizados conforme a la regla 7.4.1. </w:t>
      </w:r>
      <w:proofErr w:type="gramStart"/>
      <w:r w:rsidRPr="00206D26">
        <w:rPr>
          <w:rFonts w:ascii="Verdana" w:hAnsi="Verdana"/>
          <w:bCs/>
          <w:sz w:val="20"/>
        </w:rPr>
        <w:t>y</w:t>
      </w:r>
      <w:proofErr w:type="gramEnd"/>
      <w:r w:rsidRPr="00206D26">
        <w:rPr>
          <w:rFonts w:ascii="Verdana" w:hAnsi="Verdana"/>
          <w:bCs/>
          <w:sz w:val="20"/>
        </w:rPr>
        <w:t xml:space="preserve"> los informes de descargo serán incorporados al SCCCyG de forma quincenal.</w:t>
      </w:r>
    </w:p>
    <w:p w:rsidR="00206D26" w:rsidRPr="00206D26" w:rsidRDefault="00206D26" w:rsidP="00206D26">
      <w:pPr>
        <w:jc w:val="both"/>
        <w:rPr>
          <w:rFonts w:ascii="Verdana" w:hAnsi="Verdana"/>
          <w:bCs/>
          <w:sz w:val="20"/>
        </w:rPr>
      </w:pPr>
      <w:r w:rsidRPr="00206D26">
        <w:rPr>
          <w:rFonts w:ascii="Verdana" w:hAnsi="Verdana"/>
          <w:b/>
          <w:bCs/>
          <w:sz w:val="20"/>
        </w:rPr>
        <w:t>c)</w:t>
      </w:r>
      <w:r w:rsidRPr="00206D26">
        <w:rPr>
          <w:rFonts w:ascii="Verdana" w:hAnsi="Verdana"/>
          <w:bCs/>
          <w:sz w:val="20"/>
        </w:rPr>
        <w:t>    El SCCCyG determinará los plazos de retorno conforme a las disposiciones legales vigentes.</w:t>
      </w:r>
    </w:p>
    <w:p w:rsidR="00206D26" w:rsidRPr="00206D26" w:rsidRDefault="00206D26" w:rsidP="00206D26">
      <w:pPr>
        <w:jc w:val="both"/>
        <w:rPr>
          <w:rFonts w:ascii="Verdana" w:hAnsi="Verdana"/>
          <w:bCs/>
          <w:sz w:val="20"/>
        </w:rPr>
      </w:pPr>
      <w:r w:rsidRPr="00206D26">
        <w:rPr>
          <w:rFonts w:ascii="Verdana" w:hAnsi="Verdana"/>
          <w:b/>
          <w:bCs/>
          <w:sz w:val="20"/>
        </w:rPr>
        <w:t>d)</w:t>
      </w:r>
      <w:r w:rsidRPr="00206D26">
        <w:rPr>
          <w:rFonts w:ascii="Verdana" w:hAnsi="Verdana"/>
          <w:bCs/>
          <w:sz w:val="20"/>
        </w:rPr>
        <w:t>    Los descargos se aplicarán considerando las fracciones arancelarias reportadas en las cuentas de cargo, utilizando el método de control de inventarios PEPS conforme a las disposiciones jurídicas vigentes.</w:t>
      </w:r>
    </w:p>
    <w:p w:rsidR="00206D26" w:rsidRPr="00206D26" w:rsidRDefault="00206D26" w:rsidP="00206D26">
      <w:pPr>
        <w:jc w:val="both"/>
        <w:rPr>
          <w:rFonts w:ascii="Verdana" w:hAnsi="Verdana"/>
          <w:bCs/>
          <w:sz w:val="20"/>
        </w:rPr>
      </w:pPr>
      <w:r w:rsidRPr="00206D26">
        <w:rPr>
          <w:rFonts w:ascii="Verdana" w:hAnsi="Verdana"/>
          <w:b/>
          <w:bCs/>
          <w:sz w:val="20"/>
        </w:rPr>
        <w:t>e)</w:t>
      </w:r>
      <w:r w:rsidRPr="00206D26">
        <w:rPr>
          <w:rFonts w:ascii="Verdana" w:hAnsi="Verdana"/>
          <w:bCs/>
          <w:sz w:val="20"/>
        </w:rPr>
        <w:t>    El SCCCyG determinará el saldo del crédito global o el monto garantizado total de forma quincenal, conforme a lo establecido en los puntos anteriores.</w:t>
      </w:r>
    </w:p>
    <w:p w:rsidR="00206D26" w:rsidRPr="00206D26" w:rsidRDefault="00206D26" w:rsidP="00206D26">
      <w:pPr>
        <w:jc w:val="both"/>
        <w:rPr>
          <w:rFonts w:ascii="Verdana" w:hAnsi="Verdana"/>
          <w:bCs/>
          <w:sz w:val="20"/>
        </w:rPr>
      </w:pPr>
      <w:r w:rsidRPr="00206D26">
        <w:rPr>
          <w:rFonts w:ascii="Verdana" w:hAnsi="Verdana"/>
          <w:bCs/>
          <w:sz w:val="20"/>
        </w:rPr>
        <w:t>La mecánica de descargo dentro del SCCCyG para las fracciones arancelarias cuyo plazo de retorno se encuentre vencido, se realizará descontando de los saldos reportados en las fracciones arancelarias vencidas lo correspondiente a lo reportado en los informes de descargo del apartado 4 del presente anexo, utilizando el método de control de inventarios PEPS conforme a las disposiciones jurídicas vigentes.</w:t>
      </w:r>
    </w:p>
    <w:p w:rsidR="00206D26" w:rsidRPr="00206D26" w:rsidRDefault="00206D26" w:rsidP="00206D26">
      <w:pPr>
        <w:jc w:val="both"/>
        <w:rPr>
          <w:rFonts w:ascii="Verdana" w:hAnsi="Verdana"/>
          <w:bCs/>
          <w:sz w:val="20"/>
        </w:rPr>
      </w:pPr>
      <w:r w:rsidRPr="00206D26">
        <w:rPr>
          <w:rFonts w:ascii="Verdana" w:hAnsi="Verdana"/>
          <w:bCs/>
          <w:sz w:val="20"/>
        </w:rPr>
        <w:t>Los saldos reflejados dentro del SCCCyG no implican resolución definitiva, quedando a salvo las facultades de comprobación de la autoridad.</w:t>
      </w:r>
    </w:p>
    <w:p w:rsidR="00206D26" w:rsidRPr="00206D26" w:rsidRDefault="00206D26" w:rsidP="00206D26">
      <w:pPr>
        <w:jc w:val="both"/>
        <w:rPr>
          <w:rFonts w:ascii="Verdana" w:hAnsi="Verdana"/>
          <w:bCs/>
          <w:sz w:val="20"/>
        </w:rPr>
      </w:pPr>
      <w:r w:rsidRPr="00206D26">
        <w:rPr>
          <w:rFonts w:ascii="Verdana" w:hAnsi="Verdana"/>
          <w:bCs/>
          <w:sz w:val="20"/>
        </w:rPr>
        <w:t>Tratándose de contribuyentes que introduzcan bienes a depósito fiscal para someterse al proceso de ensamble y fabricación de vehículos podrán operar con los lineamientos que para tales efectos emita el SAT.</w:t>
      </w:r>
    </w:p>
    <w:p w:rsidR="00206D26" w:rsidRPr="00206D26" w:rsidRDefault="00206D26" w:rsidP="00206D26">
      <w:pPr>
        <w:jc w:val="both"/>
        <w:rPr>
          <w:rFonts w:ascii="Verdana" w:hAnsi="Verdana"/>
          <w:bCs/>
          <w:sz w:val="20"/>
        </w:rPr>
      </w:pPr>
      <w:r w:rsidRPr="00206D26">
        <w:rPr>
          <w:rFonts w:ascii="Verdana" w:hAnsi="Verdana"/>
          <w:bCs/>
          <w:sz w:val="20"/>
        </w:rPr>
        <w:t>Atentamente,</w:t>
      </w:r>
    </w:p>
    <w:p w:rsidR="00206D26" w:rsidRPr="00206D26" w:rsidRDefault="00206D26" w:rsidP="00206D26">
      <w:pPr>
        <w:jc w:val="both"/>
        <w:rPr>
          <w:rFonts w:ascii="Verdana" w:hAnsi="Verdana"/>
          <w:bCs/>
          <w:sz w:val="20"/>
        </w:rPr>
      </w:pPr>
      <w:r w:rsidRPr="00206D26">
        <w:rPr>
          <w:rFonts w:ascii="Verdana" w:hAnsi="Verdana"/>
          <w:bCs/>
          <w:sz w:val="20"/>
        </w:rPr>
        <w:t>Ciudad de México, a 11 de diciembre de 2017.- El Jefe del Servicio de Administración Tributaria, </w:t>
      </w:r>
      <w:r w:rsidRPr="00206D26">
        <w:rPr>
          <w:rFonts w:ascii="Verdana" w:hAnsi="Verdana"/>
          <w:b/>
          <w:bCs/>
          <w:sz w:val="20"/>
        </w:rPr>
        <w:t>Osvaldo Antonio Santín Quiroz</w:t>
      </w:r>
      <w:r w:rsidRPr="00206D26">
        <w:rPr>
          <w:rFonts w:ascii="Verdana" w:hAnsi="Verdana"/>
          <w:bCs/>
          <w:sz w:val="20"/>
        </w:rPr>
        <w:t>.- Rúbrica.</w:t>
      </w:r>
    </w:p>
    <w:p w:rsidR="00206D26" w:rsidRPr="00206D26" w:rsidRDefault="00206D26" w:rsidP="00206D26">
      <w:pPr>
        <w:jc w:val="both"/>
        <w:rPr>
          <w:rFonts w:ascii="Verdana" w:hAnsi="Verdana"/>
          <w:bCs/>
          <w:sz w:val="20"/>
        </w:rPr>
      </w:pPr>
    </w:p>
    <w:p w:rsidR="00BF3AEB" w:rsidRDefault="00206D26"/>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D26"/>
    <w:rsid w:val="00206D26"/>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06D2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06D26"/>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06D2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06D26"/>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760876">
      <w:bodyDiv w:val="1"/>
      <w:marLeft w:val="0"/>
      <w:marRight w:val="0"/>
      <w:marTop w:val="0"/>
      <w:marBottom w:val="0"/>
      <w:divBdr>
        <w:top w:val="none" w:sz="0" w:space="0" w:color="auto"/>
        <w:left w:val="none" w:sz="0" w:space="0" w:color="auto"/>
        <w:bottom w:val="none" w:sz="0" w:space="0" w:color="auto"/>
        <w:right w:val="none" w:sz="0" w:space="0" w:color="auto"/>
      </w:divBdr>
      <w:divsChild>
        <w:div w:id="164634302">
          <w:marLeft w:val="0"/>
          <w:marRight w:val="0"/>
          <w:marTop w:val="101"/>
          <w:marBottom w:val="101"/>
          <w:divBdr>
            <w:top w:val="none" w:sz="0" w:space="0" w:color="auto"/>
            <w:left w:val="none" w:sz="0" w:space="0" w:color="auto"/>
            <w:bottom w:val="none" w:sz="0" w:space="0" w:color="auto"/>
            <w:right w:val="none" w:sz="0" w:space="0" w:color="auto"/>
          </w:divBdr>
        </w:div>
        <w:div w:id="1911189244">
          <w:marLeft w:val="0"/>
          <w:marRight w:val="0"/>
          <w:marTop w:val="0"/>
          <w:marBottom w:val="101"/>
          <w:divBdr>
            <w:top w:val="none" w:sz="0" w:space="0" w:color="auto"/>
            <w:left w:val="none" w:sz="0" w:space="0" w:color="auto"/>
            <w:bottom w:val="none" w:sz="0" w:space="0" w:color="auto"/>
            <w:right w:val="none" w:sz="0" w:space="0" w:color="auto"/>
          </w:divBdr>
        </w:div>
        <w:div w:id="1767311989">
          <w:marLeft w:val="0"/>
          <w:marRight w:val="0"/>
          <w:marTop w:val="0"/>
          <w:marBottom w:val="101"/>
          <w:divBdr>
            <w:top w:val="none" w:sz="0" w:space="0" w:color="auto"/>
            <w:left w:val="none" w:sz="0" w:space="0" w:color="auto"/>
            <w:bottom w:val="none" w:sz="0" w:space="0" w:color="auto"/>
            <w:right w:val="none" w:sz="0" w:space="0" w:color="auto"/>
          </w:divBdr>
        </w:div>
        <w:div w:id="628048483">
          <w:marLeft w:val="0"/>
          <w:marRight w:val="0"/>
          <w:marTop w:val="0"/>
          <w:marBottom w:val="70"/>
          <w:divBdr>
            <w:top w:val="none" w:sz="0" w:space="0" w:color="auto"/>
            <w:left w:val="none" w:sz="0" w:space="0" w:color="auto"/>
            <w:bottom w:val="none" w:sz="0" w:space="0" w:color="auto"/>
            <w:right w:val="none" w:sz="0" w:space="0" w:color="auto"/>
          </w:divBdr>
        </w:div>
        <w:div w:id="1922106066">
          <w:marLeft w:val="0"/>
          <w:marRight w:val="0"/>
          <w:marTop w:val="0"/>
          <w:marBottom w:val="70"/>
          <w:divBdr>
            <w:top w:val="none" w:sz="0" w:space="0" w:color="auto"/>
            <w:left w:val="none" w:sz="0" w:space="0" w:color="auto"/>
            <w:bottom w:val="none" w:sz="0" w:space="0" w:color="auto"/>
            <w:right w:val="none" w:sz="0" w:space="0" w:color="auto"/>
          </w:divBdr>
        </w:div>
        <w:div w:id="1053193763">
          <w:marLeft w:val="0"/>
          <w:marRight w:val="0"/>
          <w:marTop w:val="0"/>
          <w:marBottom w:val="70"/>
          <w:divBdr>
            <w:top w:val="none" w:sz="0" w:space="0" w:color="auto"/>
            <w:left w:val="none" w:sz="0" w:space="0" w:color="auto"/>
            <w:bottom w:val="none" w:sz="0" w:space="0" w:color="auto"/>
            <w:right w:val="none" w:sz="0" w:space="0" w:color="auto"/>
          </w:divBdr>
        </w:div>
        <w:div w:id="934097577">
          <w:marLeft w:val="0"/>
          <w:marRight w:val="0"/>
          <w:marTop w:val="0"/>
          <w:marBottom w:val="70"/>
          <w:divBdr>
            <w:top w:val="none" w:sz="0" w:space="0" w:color="auto"/>
            <w:left w:val="none" w:sz="0" w:space="0" w:color="auto"/>
            <w:bottom w:val="none" w:sz="0" w:space="0" w:color="auto"/>
            <w:right w:val="none" w:sz="0" w:space="0" w:color="auto"/>
          </w:divBdr>
        </w:div>
        <w:div w:id="112134411">
          <w:marLeft w:val="0"/>
          <w:marRight w:val="0"/>
          <w:marTop w:val="0"/>
          <w:marBottom w:val="70"/>
          <w:divBdr>
            <w:top w:val="none" w:sz="0" w:space="0" w:color="auto"/>
            <w:left w:val="none" w:sz="0" w:space="0" w:color="auto"/>
            <w:bottom w:val="none" w:sz="0" w:space="0" w:color="auto"/>
            <w:right w:val="none" w:sz="0" w:space="0" w:color="auto"/>
          </w:divBdr>
        </w:div>
        <w:div w:id="1959145770">
          <w:marLeft w:val="0"/>
          <w:marRight w:val="0"/>
          <w:marTop w:val="0"/>
          <w:marBottom w:val="70"/>
          <w:divBdr>
            <w:top w:val="none" w:sz="0" w:space="0" w:color="auto"/>
            <w:left w:val="none" w:sz="0" w:space="0" w:color="auto"/>
            <w:bottom w:val="none" w:sz="0" w:space="0" w:color="auto"/>
            <w:right w:val="none" w:sz="0" w:space="0" w:color="auto"/>
          </w:divBdr>
        </w:div>
        <w:div w:id="655845025">
          <w:marLeft w:val="0"/>
          <w:marRight w:val="0"/>
          <w:marTop w:val="0"/>
          <w:marBottom w:val="70"/>
          <w:divBdr>
            <w:top w:val="none" w:sz="0" w:space="0" w:color="auto"/>
            <w:left w:val="none" w:sz="0" w:space="0" w:color="auto"/>
            <w:bottom w:val="none" w:sz="0" w:space="0" w:color="auto"/>
            <w:right w:val="none" w:sz="0" w:space="0" w:color="auto"/>
          </w:divBdr>
        </w:div>
        <w:div w:id="1199393974">
          <w:marLeft w:val="0"/>
          <w:marRight w:val="0"/>
          <w:marTop w:val="0"/>
          <w:marBottom w:val="70"/>
          <w:divBdr>
            <w:top w:val="none" w:sz="0" w:space="0" w:color="auto"/>
            <w:left w:val="none" w:sz="0" w:space="0" w:color="auto"/>
            <w:bottom w:val="none" w:sz="0" w:space="0" w:color="auto"/>
            <w:right w:val="none" w:sz="0" w:space="0" w:color="auto"/>
          </w:divBdr>
        </w:div>
        <w:div w:id="2141486589">
          <w:marLeft w:val="0"/>
          <w:marRight w:val="0"/>
          <w:marTop w:val="0"/>
          <w:marBottom w:val="70"/>
          <w:divBdr>
            <w:top w:val="none" w:sz="0" w:space="0" w:color="auto"/>
            <w:left w:val="none" w:sz="0" w:space="0" w:color="auto"/>
            <w:bottom w:val="none" w:sz="0" w:space="0" w:color="auto"/>
            <w:right w:val="none" w:sz="0" w:space="0" w:color="auto"/>
          </w:divBdr>
        </w:div>
        <w:div w:id="1884713114">
          <w:marLeft w:val="0"/>
          <w:marRight w:val="0"/>
          <w:marTop w:val="0"/>
          <w:marBottom w:val="70"/>
          <w:divBdr>
            <w:top w:val="none" w:sz="0" w:space="0" w:color="auto"/>
            <w:left w:val="none" w:sz="0" w:space="0" w:color="auto"/>
            <w:bottom w:val="none" w:sz="0" w:space="0" w:color="auto"/>
            <w:right w:val="none" w:sz="0" w:space="0" w:color="auto"/>
          </w:divBdr>
        </w:div>
        <w:div w:id="2060087170">
          <w:marLeft w:val="0"/>
          <w:marRight w:val="0"/>
          <w:marTop w:val="0"/>
          <w:marBottom w:val="70"/>
          <w:divBdr>
            <w:top w:val="none" w:sz="0" w:space="0" w:color="auto"/>
            <w:left w:val="none" w:sz="0" w:space="0" w:color="auto"/>
            <w:bottom w:val="none" w:sz="0" w:space="0" w:color="auto"/>
            <w:right w:val="none" w:sz="0" w:space="0" w:color="auto"/>
          </w:divBdr>
        </w:div>
        <w:div w:id="1707481081">
          <w:marLeft w:val="0"/>
          <w:marRight w:val="0"/>
          <w:marTop w:val="0"/>
          <w:marBottom w:val="70"/>
          <w:divBdr>
            <w:top w:val="none" w:sz="0" w:space="0" w:color="auto"/>
            <w:left w:val="none" w:sz="0" w:space="0" w:color="auto"/>
            <w:bottom w:val="none" w:sz="0" w:space="0" w:color="auto"/>
            <w:right w:val="none" w:sz="0" w:space="0" w:color="auto"/>
          </w:divBdr>
        </w:div>
        <w:div w:id="1113132504">
          <w:marLeft w:val="0"/>
          <w:marRight w:val="0"/>
          <w:marTop w:val="0"/>
          <w:marBottom w:val="70"/>
          <w:divBdr>
            <w:top w:val="none" w:sz="0" w:space="0" w:color="auto"/>
            <w:left w:val="none" w:sz="0" w:space="0" w:color="auto"/>
            <w:bottom w:val="none" w:sz="0" w:space="0" w:color="auto"/>
            <w:right w:val="none" w:sz="0" w:space="0" w:color="auto"/>
          </w:divBdr>
        </w:div>
        <w:div w:id="765464288">
          <w:marLeft w:val="0"/>
          <w:marRight w:val="0"/>
          <w:marTop w:val="0"/>
          <w:marBottom w:val="70"/>
          <w:divBdr>
            <w:top w:val="none" w:sz="0" w:space="0" w:color="auto"/>
            <w:left w:val="none" w:sz="0" w:space="0" w:color="auto"/>
            <w:bottom w:val="none" w:sz="0" w:space="0" w:color="auto"/>
            <w:right w:val="none" w:sz="0" w:space="0" w:color="auto"/>
          </w:divBdr>
        </w:div>
        <w:div w:id="592402179">
          <w:marLeft w:val="0"/>
          <w:marRight w:val="0"/>
          <w:marTop w:val="0"/>
          <w:marBottom w:val="70"/>
          <w:divBdr>
            <w:top w:val="none" w:sz="0" w:space="0" w:color="auto"/>
            <w:left w:val="none" w:sz="0" w:space="0" w:color="auto"/>
            <w:bottom w:val="none" w:sz="0" w:space="0" w:color="auto"/>
            <w:right w:val="none" w:sz="0" w:space="0" w:color="auto"/>
          </w:divBdr>
        </w:div>
        <w:div w:id="648484493">
          <w:marLeft w:val="0"/>
          <w:marRight w:val="0"/>
          <w:marTop w:val="0"/>
          <w:marBottom w:val="70"/>
          <w:divBdr>
            <w:top w:val="none" w:sz="0" w:space="0" w:color="auto"/>
            <w:left w:val="none" w:sz="0" w:space="0" w:color="auto"/>
            <w:bottom w:val="none" w:sz="0" w:space="0" w:color="auto"/>
            <w:right w:val="none" w:sz="0" w:space="0" w:color="auto"/>
          </w:divBdr>
        </w:div>
        <w:div w:id="462698844">
          <w:marLeft w:val="0"/>
          <w:marRight w:val="0"/>
          <w:marTop w:val="0"/>
          <w:marBottom w:val="70"/>
          <w:divBdr>
            <w:top w:val="none" w:sz="0" w:space="0" w:color="auto"/>
            <w:left w:val="none" w:sz="0" w:space="0" w:color="auto"/>
            <w:bottom w:val="none" w:sz="0" w:space="0" w:color="auto"/>
            <w:right w:val="none" w:sz="0" w:space="0" w:color="auto"/>
          </w:divBdr>
        </w:div>
        <w:div w:id="169880681">
          <w:marLeft w:val="0"/>
          <w:marRight w:val="0"/>
          <w:marTop w:val="0"/>
          <w:marBottom w:val="70"/>
          <w:divBdr>
            <w:top w:val="none" w:sz="0" w:space="0" w:color="auto"/>
            <w:left w:val="none" w:sz="0" w:space="0" w:color="auto"/>
            <w:bottom w:val="none" w:sz="0" w:space="0" w:color="auto"/>
            <w:right w:val="none" w:sz="0" w:space="0" w:color="auto"/>
          </w:divBdr>
        </w:div>
        <w:div w:id="1277176326">
          <w:marLeft w:val="0"/>
          <w:marRight w:val="0"/>
          <w:marTop w:val="0"/>
          <w:marBottom w:val="70"/>
          <w:divBdr>
            <w:top w:val="none" w:sz="0" w:space="0" w:color="auto"/>
            <w:left w:val="none" w:sz="0" w:space="0" w:color="auto"/>
            <w:bottom w:val="none" w:sz="0" w:space="0" w:color="auto"/>
            <w:right w:val="none" w:sz="0" w:space="0" w:color="auto"/>
          </w:divBdr>
        </w:div>
        <w:div w:id="1140224292">
          <w:marLeft w:val="0"/>
          <w:marRight w:val="0"/>
          <w:marTop w:val="0"/>
          <w:marBottom w:val="70"/>
          <w:divBdr>
            <w:top w:val="none" w:sz="0" w:space="0" w:color="auto"/>
            <w:left w:val="none" w:sz="0" w:space="0" w:color="auto"/>
            <w:bottom w:val="none" w:sz="0" w:space="0" w:color="auto"/>
            <w:right w:val="none" w:sz="0" w:space="0" w:color="auto"/>
          </w:divBdr>
        </w:div>
        <w:div w:id="355083125">
          <w:marLeft w:val="0"/>
          <w:marRight w:val="0"/>
          <w:marTop w:val="0"/>
          <w:marBottom w:val="70"/>
          <w:divBdr>
            <w:top w:val="none" w:sz="0" w:space="0" w:color="auto"/>
            <w:left w:val="none" w:sz="0" w:space="0" w:color="auto"/>
            <w:bottom w:val="none" w:sz="0" w:space="0" w:color="auto"/>
            <w:right w:val="none" w:sz="0" w:space="0" w:color="auto"/>
          </w:divBdr>
        </w:div>
        <w:div w:id="1261570401">
          <w:marLeft w:val="0"/>
          <w:marRight w:val="0"/>
          <w:marTop w:val="0"/>
          <w:marBottom w:val="70"/>
          <w:divBdr>
            <w:top w:val="none" w:sz="0" w:space="0" w:color="auto"/>
            <w:left w:val="none" w:sz="0" w:space="0" w:color="auto"/>
            <w:bottom w:val="none" w:sz="0" w:space="0" w:color="auto"/>
            <w:right w:val="none" w:sz="0" w:space="0" w:color="auto"/>
          </w:divBdr>
        </w:div>
        <w:div w:id="1212691059">
          <w:marLeft w:val="0"/>
          <w:marRight w:val="0"/>
          <w:marTop w:val="0"/>
          <w:marBottom w:val="70"/>
          <w:divBdr>
            <w:top w:val="none" w:sz="0" w:space="0" w:color="auto"/>
            <w:left w:val="none" w:sz="0" w:space="0" w:color="auto"/>
            <w:bottom w:val="none" w:sz="0" w:space="0" w:color="auto"/>
            <w:right w:val="none" w:sz="0" w:space="0" w:color="auto"/>
          </w:divBdr>
        </w:div>
        <w:div w:id="1822035171">
          <w:marLeft w:val="0"/>
          <w:marRight w:val="0"/>
          <w:marTop w:val="0"/>
          <w:marBottom w:val="70"/>
          <w:divBdr>
            <w:top w:val="none" w:sz="0" w:space="0" w:color="auto"/>
            <w:left w:val="none" w:sz="0" w:space="0" w:color="auto"/>
            <w:bottom w:val="none" w:sz="0" w:space="0" w:color="auto"/>
            <w:right w:val="none" w:sz="0" w:space="0" w:color="auto"/>
          </w:divBdr>
        </w:div>
        <w:div w:id="2018656459">
          <w:marLeft w:val="0"/>
          <w:marRight w:val="0"/>
          <w:marTop w:val="0"/>
          <w:marBottom w:val="70"/>
          <w:divBdr>
            <w:top w:val="none" w:sz="0" w:space="0" w:color="auto"/>
            <w:left w:val="none" w:sz="0" w:space="0" w:color="auto"/>
            <w:bottom w:val="none" w:sz="0" w:space="0" w:color="auto"/>
            <w:right w:val="none" w:sz="0" w:space="0" w:color="auto"/>
          </w:divBdr>
        </w:div>
        <w:div w:id="975255479">
          <w:marLeft w:val="0"/>
          <w:marRight w:val="0"/>
          <w:marTop w:val="0"/>
          <w:marBottom w:val="70"/>
          <w:divBdr>
            <w:top w:val="none" w:sz="0" w:space="0" w:color="auto"/>
            <w:left w:val="none" w:sz="0" w:space="0" w:color="auto"/>
            <w:bottom w:val="none" w:sz="0" w:space="0" w:color="auto"/>
            <w:right w:val="none" w:sz="0" w:space="0" w:color="auto"/>
          </w:divBdr>
        </w:div>
        <w:div w:id="2129080423">
          <w:marLeft w:val="0"/>
          <w:marRight w:val="0"/>
          <w:marTop w:val="0"/>
          <w:marBottom w:val="70"/>
          <w:divBdr>
            <w:top w:val="none" w:sz="0" w:space="0" w:color="auto"/>
            <w:left w:val="none" w:sz="0" w:space="0" w:color="auto"/>
            <w:bottom w:val="none" w:sz="0" w:space="0" w:color="auto"/>
            <w:right w:val="none" w:sz="0" w:space="0" w:color="auto"/>
          </w:divBdr>
        </w:div>
        <w:div w:id="1789812568">
          <w:marLeft w:val="0"/>
          <w:marRight w:val="0"/>
          <w:marTop w:val="0"/>
          <w:marBottom w:val="70"/>
          <w:divBdr>
            <w:top w:val="none" w:sz="0" w:space="0" w:color="auto"/>
            <w:left w:val="none" w:sz="0" w:space="0" w:color="auto"/>
            <w:bottom w:val="none" w:sz="0" w:space="0" w:color="auto"/>
            <w:right w:val="none" w:sz="0" w:space="0" w:color="auto"/>
          </w:divBdr>
        </w:div>
        <w:div w:id="1609853079">
          <w:marLeft w:val="0"/>
          <w:marRight w:val="0"/>
          <w:marTop w:val="0"/>
          <w:marBottom w:val="70"/>
          <w:divBdr>
            <w:top w:val="none" w:sz="0" w:space="0" w:color="auto"/>
            <w:left w:val="none" w:sz="0" w:space="0" w:color="auto"/>
            <w:bottom w:val="none" w:sz="0" w:space="0" w:color="auto"/>
            <w:right w:val="none" w:sz="0" w:space="0" w:color="auto"/>
          </w:divBdr>
        </w:div>
        <w:div w:id="1117456813">
          <w:marLeft w:val="0"/>
          <w:marRight w:val="0"/>
          <w:marTop w:val="0"/>
          <w:marBottom w:val="200"/>
          <w:divBdr>
            <w:top w:val="none" w:sz="0" w:space="0" w:color="auto"/>
            <w:left w:val="none" w:sz="0" w:space="0" w:color="auto"/>
            <w:bottom w:val="none" w:sz="0" w:space="0" w:color="auto"/>
            <w:right w:val="none" w:sz="0" w:space="0" w:color="auto"/>
          </w:divBdr>
        </w:div>
        <w:div w:id="1223951575">
          <w:marLeft w:val="0"/>
          <w:marRight w:val="0"/>
          <w:marTop w:val="0"/>
          <w:marBottom w:val="70"/>
          <w:divBdr>
            <w:top w:val="none" w:sz="0" w:space="0" w:color="auto"/>
            <w:left w:val="none" w:sz="0" w:space="0" w:color="auto"/>
            <w:bottom w:val="none" w:sz="0" w:space="0" w:color="auto"/>
            <w:right w:val="none" w:sz="0" w:space="0" w:color="auto"/>
          </w:divBdr>
        </w:div>
        <w:div w:id="972952673">
          <w:marLeft w:val="0"/>
          <w:marRight w:val="0"/>
          <w:marTop w:val="0"/>
          <w:marBottom w:val="70"/>
          <w:divBdr>
            <w:top w:val="none" w:sz="0" w:space="0" w:color="auto"/>
            <w:left w:val="none" w:sz="0" w:space="0" w:color="auto"/>
            <w:bottom w:val="none" w:sz="0" w:space="0" w:color="auto"/>
            <w:right w:val="none" w:sz="0" w:space="0" w:color="auto"/>
          </w:divBdr>
        </w:div>
        <w:div w:id="1508400002">
          <w:marLeft w:val="0"/>
          <w:marRight w:val="0"/>
          <w:marTop w:val="0"/>
          <w:marBottom w:val="70"/>
          <w:divBdr>
            <w:top w:val="none" w:sz="0" w:space="0" w:color="auto"/>
            <w:left w:val="none" w:sz="0" w:space="0" w:color="auto"/>
            <w:bottom w:val="none" w:sz="0" w:space="0" w:color="auto"/>
            <w:right w:val="none" w:sz="0" w:space="0" w:color="auto"/>
          </w:divBdr>
        </w:div>
        <w:div w:id="924652083">
          <w:marLeft w:val="0"/>
          <w:marRight w:val="0"/>
          <w:marTop w:val="0"/>
          <w:marBottom w:val="70"/>
          <w:divBdr>
            <w:top w:val="none" w:sz="0" w:space="0" w:color="auto"/>
            <w:left w:val="none" w:sz="0" w:space="0" w:color="auto"/>
            <w:bottom w:val="none" w:sz="0" w:space="0" w:color="auto"/>
            <w:right w:val="none" w:sz="0" w:space="0" w:color="auto"/>
          </w:divBdr>
        </w:div>
        <w:div w:id="826435127">
          <w:marLeft w:val="0"/>
          <w:marRight w:val="0"/>
          <w:marTop w:val="0"/>
          <w:marBottom w:val="70"/>
          <w:divBdr>
            <w:top w:val="none" w:sz="0" w:space="0" w:color="auto"/>
            <w:left w:val="none" w:sz="0" w:space="0" w:color="auto"/>
            <w:bottom w:val="none" w:sz="0" w:space="0" w:color="auto"/>
            <w:right w:val="none" w:sz="0" w:space="0" w:color="auto"/>
          </w:divBdr>
        </w:div>
        <w:div w:id="2038385504">
          <w:marLeft w:val="0"/>
          <w:marRight w:val="0"/>
          <w:marTop w:val="0"/>
          <w:marBottom w:val="70"/>
          <w:divBdr>
            <w:top w:val="none" w:sz="0" w:space="0" w:color="auto"/>
            <w:left w:val="none" w:sz="0" w:space="0" w:color="auto"/>
            <w:bottom w:val="none" w:sz="0" w:space="0" w:color="auto"/>
            <w:right w:val="none" w:sz="0" w:space="0" w:color="auto"/>
          </w:divBdr>
        </w:div>
        <w:div w:id="1202325645">
          <w:marLeft w:val="0"/>
          <w:marRight w:val="0"/>
          <w:marTop w:val="0"/>
          <w:marBottom w:val="70"/>
          <w:divBdr>
            <w:top w:val="none" w:sz="0" w:space="0" w:color="auto"/>
            <w:left w:val="none" w:sz="0" w:space="0" w:color="auto"/>
            <w:bottom w:val="none" w:sz="0" w:space="0" w:color="auto"/>
            <w:right w:val="none" w:sz="0" w:space="0" w:color="auto"/>
          </w:divBdr>
        </w:div>
        <w:div w:id="1798991762">
          <w:marLeft w:val="0"/>
          <w:marRight w:val="0"/>
          <w:marTop w:val="0"/>
          <w:marBottom w:val="101"/>
          <w:divBdr>
            <w:top w:val="none" w:sz="0" w:space="0" w:color="auto"/>
            <w:left w:val="none" w:sz="0" w:space="0" w:color="auto"/>
            <w:bottom w:val="none" w:sz="0" w:space="0" w:color="auto"/>
            <w:right w:val="none" w:sz="0" w:space="0" w:color="auto"/>
          </w:divBdr>
        </w:div>
        <w:div w:id="1456023815">
          <w:marLeft w:val="0"/>
          <w:marRight w:val="0"/>
          <w:marTop w:val="0"/>
          <w:marBottom w:val="101"/>
          <w:divBdr>
            <w:top w:val="none" w:sz="0" w:space="0" w:color="auto"/>
            <w:left w:val="none" w:sz="0" w:space="0" w:color="auto"/>
            <w:bottom w:val="none" w:sz="0" w:space="0" w:color="auto"/>
            <w:right w:val="none" w:sz="0" w:space="0" w:color="auto"/>
          </w:divBdr>
        </w:div>
        <w:div w:id="18087989">
          <w:marLeft w:val="0"/>
          <w:marRight w:val="0"/>
          <w:marTop w:val="0"/>
          <w:marBottom w:val="101"/>
          <w:divBdr>
            <w:top w:val="none" w:sz="0" w:space="0" w:color="auto"/>
            <w:left w:val="none" w:sz="0" w:space="0" w:color="auto"/>
            <w:bottom w:val="none" w:sz="0" w:space="0" w:color="auto"/>
            <w:right w:val="none" w:sz="0" w:space="0" w:color="auto"/>
          </w:divBdr>
        </w:div>
        <w:div w:id="1756708900">
          <w:marLeft w:val="0"/>
          <w:marRight w:val="0"/>
          <w:marTop w:val="0"/>
          <w:marBottom w:val="101"/>
          <w:divBdr>
            <w:top w:val="none" w:sz="0" w:space="0" w:color="auto"/>
            <w:left w:val="none" w:sz="0" w:space="0" w:color="auto"/>
            <w:bottom w:val="none" w:sz="0" w:space="0" w:color="auto"/>
            <w:right w:val="none" w:sz="0" w:space="0" w:color="auto"/>
          </w:divBdr>
        </w:div>
        <w:div w:id="1248658613">
          <w:marLeft w:val="0"/>
          <w:marRight w:val="0"/>
          <w:marTop w:val="0"/>
          <w:marBottom w:val="101"/>
          <w:divBdr>
            <w:top w:val="none" w:sz="0" w:space="0" w:color="auto"/>
            <w:left w:val="none" w:sz="0" w:space="0" w:color="auto"/>
            <w:bottom w:val="none" w:sz="0" w:space="0" w:color="auto"/>
            <w:right w:val="none" w:sz="0" w:space="0" w:color="auto"/>
          </w:divBdr>
        </w:div>
        <w:div w:id="712507657">
          <w:marLeft w:val="0"/>
          <w:marRight w:val="0"/>
          <w:marTop w:val="0"/>
          <w:marBottom w:val="101"/>
          <w:divBdr>
            <w:top w:val="none" w:sz="0" w:space="0" w:color="auto"/>
            <w:left w:val="none" w:sz="0" w:space="0" w:color="auto"/>
            <w:bottom w:val="none" w:sz="0" w:space="0" w:color="auto"/>
            <w:right w:val="none" w:sz="0" w:space="0" w:color="auto"/>
          </w:divBdr>
        </w:div>
        <w:div w:id="1139344629">
          <w:marLeft w:val="0"/>
          <w:marRight w:val="0"/>
          <w:marTop w:val="0"/>
          <w:marBottom w:val="101"/>
          <w:divBdr>
            <w:top w:val="none" w:sz="0" w:space="0" w:color="auto"/>
            <w:left w:val="none" w:sz="0" w:space="0" w:color="auto"/>
            <w:bottom w:val="none" w:sz="0" w:space="0" w:color="auto"/>
            <w:right w:val="none" w:sz="0" w:space="0" w:color="auto"/>
          </w:divBdr>
        </w:div>
        <w:div w:id="1106659960">
          <w:marLeft w:val="0"/>
          <w:marRight w:val="0"/>
          <w:marTop w:val="0"/>
          <w:marBottom w:val="101"/>
          <w:divBdr>
            <w:top w:val="none" w:sz="0" w:space="0" w:color="auto"/>
            <w:left w:val="none" w:sz="0" w:space="0" w:color="auto"/>
            <w:bottom w:val="none" w:sz="0" w:space="0" w:color="auto"/>
            <w:right w:val="none" w:sz="0" w:space="0" w:color="auto"/>
          </w:divBdr>
        </w:div>
        <w:div w:id="162400879">
          <w:marLeft w:val="0"/>
          <w:marRight w:val="0"/>
          <w:marTop w:val="0"/>
          <w:marBottom w:val="101"/>
          <w:divBdr>
            <w:top w:val="none" w:sz="0" w:space="0" w:color="auto"/>
            <w:left w:val="none" w:sz="0" w:space="0" w:color="auto"/>
            <w:bottom w:val="none" w:sz="0" w:space="0" w:color="auto"/>
            <w:right w:val="none" w:sz="0" w:space="0" w:color="auto"/>
          </w:divBdr>
        </w:div>
        <w:div w:id="1361855096">
          <w:marLeft w:val="0"/>
          <w:marRight w:val="0"/>
          <w:marTop w:val="0"/>
          <w:marBottom w:val="101"/>
          <w:divBdr>
            <w:top w:val="none" w:sz="0" w:space="0" w:color="auto"/>
            <w:left w:val="none" w:sz="0" w:space="0" w:color="auto"/>
            <w:bottom w:val="none" w:sz="0" w:space="0" w:color="auto"/>
            <w:right w:val="none" w:sz="0" w:space="0" w:color="auto"/>
          </w:divBdr>
        </w:div>
        <w:div w:id="58943726">
          <w:marLeft w:val="0"/>
          <w:marRight w:val="0"/>
          <w:marTop w:val="0"/>
          <w:marBottom w:val="101"/>
          <w:divBdr>
            <w:top w:val="none" w:sz="0" w:space="0" w:color="auto"/>
            <w:left w:val="none" w:sz="0" w:space="0" w:color="auto"/>
            <w:bottom w:val="none" w:sz="0" w:space="0" w:color="auto"/>
            <w:right w:val="none" w:sz="0" w:space="0" w:color="auto"/>
          </w:divBdr>
        </w:div>
        <w:div w:id="275794200">
          <w:marLeft w:val="0"/>
          <w:marRight w:val="0"/>
          <w:marTop w:val="0"/>
          <w:marBottom w:val="101"/>
          <w:divBdr>
            <w:top w:val="none" w:sz="0" w:space="0" w:color="auto"/>
            <w:left w:val="none" w:sz="0" w:space="0" w:color="auto"/>
            <w:bottom w:val="none" w:sz="0" w:space="0" w:color="auto"/>
            <w:right w:val="none" w:sz="0" w:space="0" w:color="auto"/>
          </w:divBdr>
        </w:div>
        <w:div w:id="1117523661">
          <w:marLeft w:val="0"/>
          <w:marRight w:val="0"/>
          <w:marTop w:val="0"/>
          <w:marBottom w:val="101"/>
          <w:divBdr>
            <w:top w:val="none" w:sz="0" w:space="0" w:color="auto"/>
            <w:left w:val="none" w:sz="0" w:space="0" w:color="auto"/>
            <w:bottom w:val="none" w:sz="0" w:space="0" w:color="auto"/>
            <w:right w:val="none" w:sz="0" w:space="0" w:color="auto"/>
          </w:divBdr>
        </w:div>
        <w:div w:id="1659264347">
          <w:marLeft w:val="0"/>
          <w:marRight w:val="0"/>
          <w:marTop w:val="0"/>
          <w:marBottom w:val="101"/>
          <w:divBdr>
            <w:top w:val="none" w:sz="0" w:space="0" w:color="auto"/>
            <w:left w:val="none" w:sz="0" w:space="0" w:color="auto"/>
            <w:bottom w:val="none" w:sz="0" w:space="0" w:color="auto"/>
            <w:right w:val="none" w:sz="0" w:space="0" w:color="auto"/>
          </w:divBdr>
        </w:div>
        <w:div w:id="494154672">
          <w:marLeft w:val="0"/>
          <w:marRight w:val="0"/>
          <w:marTop w:val="0"/>
          <w:marBottom w:val="101"/>
          <w:divBdr>
            <w:top w:val="none" w:sz="0" w:space="0" w:color="auto"/>
            <w:left w:val="none" w:sz="0" w:space="0" w:color="auto"/>
            <w:bottom w:val="none" w:sz="0" w:space="0" w:color="auto"/>
            <w:right w:val="none" w:sz="0" w:space="0" w:color="auto"/>
          </w:divBdr>
        </w:div>
        <w:div w:id="1857576914">
          <w:marLeft w:val="0"/>
          <w:marRight w:val="0"/>
          <w:marTop w:val="0"/>
          <w:marBottom w:val="101"/>
          <w:divBdr>
            <w:top w:val="none" w:sz="0" w:space="0" w:color="auto"/>
            <w:left w:val="none" w:sz="0" w:space="0" w:color="auto"/>
            <w:bottom w:val="none" w:sz="0" w:space="0" w:color="auto"/>
            <w:right w:val="none" w:sz="0" w:space="0" w:color="auto"/>
          </w:divBdr>
        </w:div>
        <w:div w:id="778061965">
          <w:marLeft w:val="0"/>
          <w:marRight w:val="0"/>
          <w:marTop w:val="0"/>
          <w:marBottom w:val="101"/>
          <w:divBdr>
            <w:top w:val="none" w:sz="0" w:space="0" w:color="auto"/>
            <w:left w:val="none" w:sz="0" w:space="0" w:color="auto"/>
            <w:bottom w:val="none" w:sz="0" w:space="0" w:color="auto"/>
            <w:right w:val="none" w:sz="0" w:space="0" w:color="auto"/>
          </w:divBdr>
        </w:div>
        <w:div w:id="1447852664">
          <w:marLeft w:val="0"/>
          <w:marRight w:val="0"/>
          <w:marTop w:val="0"/>
          <w:marBottom w:val="101"/>
          <w:divBdr>
            <w:top w:val="none" w:sz="0" w:space="0" w:color="auto"/>
            <w:left w:val="none" w:sz="0" w:space="0" w:color="auto"/>
            <w:bottom w:val="none" w:sz="0" w:space="0" w:color="auto"/>
            <w:right w:val="none" w:sz="0" w:space="0" w:color="auto"/>
          </w:divBdr>
        </w:div>
        <w:div w:id="1879970647">
          <w:marLeft w:val="0"/>
          <w:marRight w:val="0"/>
          <w:marTop w:val="0"/>
          <w:marBottom w:val="101"/>
          <w:divBdr>
            <w:top w:val="none" w:sz="0" w:space="0" w:color="auto"/>
            <w:left w:val="none" w:sz="0" w:space="0" w:color="auto"/>
            <w:bottom w:val="none" w:sz="0" w:space="0" w:color="auto"/>
            <w:right w:val="none" w:sz="0" w:space="0" w:color="auto"/>
          </w:divBdr>
        </w:div>
        <w:div w:id="140126048">
          <w:marLeft w:val="0"/>
          <w:marRight w:val="0"/>
          <w:marTop w:val="0"/>
          <w:marBottom w:val="200"/>
          <w:divBdr>
            <w:top w:val="none" w:sz="0" w:space="0" w:color="auto"/>
            <w:left w:val="none" w:sz="0" w:space="0" w:color="auto"/>
            <w:bottom w:val="none" w:sz="0" w:space="0" w:color="auto"/>
            <w:right w:val="none" w:sz="0" w:space="0" w:color="auto"/>
          </w:divBdr>
        </w:div>
        <w:div w:id="555701494">
          <w:marLeft w:val="0"/>
          <w:marRight w:val="0"/>
          <w:marTop w:val="0"/>
          <w:marBottom w:val="101"/>
          <w:divBdr>
            <w:top w:val="none" w:sz="0" w:space="0" w:color="auto"/>
            <w:left w:val="none" w:sz="0" w:space="0" w:color="auto"/>
            <w:bottom w:val="none" w:sz="0" w:space="0" w:color="auto"/>
            <w:right w:val="none" w:sz="0" w:space="0" w:color="auto"/>
          </w:divBdr>
        </w:div>
        <w:div w:id="2143620336">
          <w:marLeft w:val="0"/>
          <w:marRight w:val="0"/>
          <w:marTop w:val="0"/>
          <w:marBottom w:val="101"/>
          <w:divBdr>
            <w:top w:val="none" w:sz="0" w:space="0" w:color="auto"/>
            <w:left w:val="none" w:sz="0" w:space="0" w:color="auto"/>
            <w:bottom w:val="none" w:sz="0" w:space="0" w:color="auto"/>
            <w:right w:val="none" w:sz="0" w:space="0" w:color="auto"/>
          </w:divBdr>
        </w:div>
        <w:div w:id="1308977819">
          <w:marLeft w:val="0"/>
          <w:marRight w:val="0"/>
          <w:marTop w:val="0"/>
          <w:marBottom w:val="101"/>
          <w:divBdr>
            <w:top w:val="none" w:sz="0" w:space="0" w:color="auto"/>
            <w:left w:val="none" w:sz="0" w:space="0" w:color="auto"/>
            <w:bottom w:val="none" w:sz="0" w:space="0" w:color="auto"/>
            <w:right w:val="none" w:sz="0" w:space="0" w:color="auto"/>
          </w:divBdr>
        </w:div>
        <w:div w:id="1803183293">
          <w:marLeft w:val="0"/>
          <w:marRight w:val="0"/>
          <w:marTop w:val="0"/>
          <w:marBottom w:val="101"/>
          <w:divBdr>
            <w:top w:val="none" w:sz="0" w:space="0" w:color="auto"/>
            <w:left w:val="none" w:sz="0" w:space="0" w:color="auto"/>
            <w:bottom w:val="none" w:sz="0" w:space="0" w:color="auto"/>
            <w:right w:val="none" w:sz="0" w:space="0" w:color="auto"/>
          </w:divBdr>
        </w:div>
        <w:div w:id="1386029716">
          <w:marLeft w:val="0"/>
          <w:marRight w:val="0"/>
          <w:marTop w:val="0"/>
          <w:marBottom w:val="101"/>
          <w:divBdr>
            <w:top w:val="none" w:sz="0" w:space="0" w:color="auto"/>
            <w:left w:val="none" w:sz="0" w:space="0" w:color="auto"/>
            <w:bottom w:val="none" w:sz="0" w:space="0" w:color="auto"/>
            <w:right w:val="none" w:sz="0" w:space="0" w:color="auto"/>
          </w:divBdr>
        </w:div>
        <w:div w:id="442193369">
          <w:marLeft w:val="0"/>
          <w:marRight w:val="0"/>
          <w:marTop w:val="0"/>
          <w:marBottom w:val="101"/>
          <w:divBdr>
            <w:top w:val="none" w:sz="0" w:space="0" w:color="auto"/>
            <w:left w:val="none" w:sz="0" w:space="0" w:color="auto"/>
            <w:bottom w:val="none" w:sz="0" w:space="0" w:color="auto"/>
            <w:right w:val="none" w:sz="0" w:space="0" w:color="auto"/>
          </w:divBdr>
        </w:div>
        <w:div w:id="124741906">
          <w:marLeft w:val="0"/>
          <w:marRight w:val="0"/>
          <w:marTop w:val="0"/>
          <w:marBottom w:val="101"/>
          <w:divBdr>
            <w:top w:val="none" w:sz="0" w:space="0" w:color="auto"/>
            <w:left w:val="none" w:sz="0" w:space="0" w:color="auto"/>
            <w:bottom w:val="none" w:sz="0" w:space="0" w:color="auto"/>
            <w:right w:val="none" w:sz="0" w:space="0" w:color="auto"/>
          </w:divBdr>
        </w:div>
        <w:div w:id="2017465158">
          <w:marLeft w:val="0"/>
          <w:marRight w:val="0"/>
          <w:marTop w:val="0"/>
          <w:marBottom w:val="101"/>
          <w:divBdr>
            <w:top w:val="none" w:sz="0" w:space="0" w:color="auto"/>
            <w:left w:val="none" w:sz="0" w:space="0" w:color="auto"/>
            <w:bottom w:val="none" w:sz="0" w:space="0" w:color="auto"/>
            <w:right w:val="none" w:sz="0" w:space="0" w:color="auto"/>
          </w:divBdr>
        </w:div>
        <w:div w:id="1889343641">
          <w:marLeft w:val="0"/>
          <w:marRight w:val="0"/>
          <w:marTop w:val="0"/>
          <w:marBottom w:val="101"/>
          <w:divBdr>
            <w:top w:val="none" w:sz="0" w:space="0" w:color="auto"/>
            <w:left w:val="none" w:sz="0" w:space="0" w:color="auto"/>
            <w:bottom w:val="none" w:sz="0" w:space="0" w:color="auto"/>
            <w:right w:val="none" w:sz="0" w:space="0" w:color="auto"/>
          </w:divBdr>
        </w:div>
        <w:div w:id="813182447">
          <w:marLeft w:val="0"/>
          <w:marRight w:val="0"/>
          <w:marTop w:val="0"/>
          <w:marBottom w:val="101"/>
          <w:divBdr>
            <w:top w:val="none" w:sz="0" w:space="0" w:color="auto"/>
            <w:left w:val="none" w:sz="0" w:space="0" w:color="auto"/>
            <w:bottom w:val="none" w:sz="0" w:space="0" w:color="auto"/>
            <w:right w:val="none" w:sz="0" w:space="0" w:color="auto"/>
          </w:divBdr>
        </w:div>
        <w:div w:id="842664426">
          <w:marLeft w:val="0"/>
          <w:marRight w:val="0"/>
          <w:marTop w:val="0"/>
          <w:marBottom w:val="101"/>
          <w:divBdr>
            <w:top w:val="none" w:sz="0" w:space="0" w:color="auto"/>
            <w:left w:val="none" w:sz="0" w:space="0" w:color="auto"/>
            <w:bottom w:val="none" w:sz="0" w:space="0" w:color="auto"/>
            <w:right w:val="none" w:sz="0" w:space="0" w:color="auto"/>
          </w:divBdr>
        </w:div>
        <w:div w:id="1815677814">
          <w:marLeft w:val="0"/>
          <w:marRight w:val="0"/>
          <w:marTop w:val="0"/>
          <w:marBottom w:val="101"/>
          <w:divBdr>
            <w:top w:val="none" w:sz="0" w:space="0" w:color="auto"/>
            <w:left w:val="none" w:sz="0" w:space="0" w:color="auto"/>
            <w:bottom w:val="none" w:sz="0" w:space="0" w:color="auto"/>
            <w:right w:val="none" w:sz="0" w:space="0" w:color="auto"/>
          </w:divBdr>
        </w:div>
        <w:div w:id="913667345">
          <w:marLeft w:val="0"/>
          <w:marRight w:val="0"/>
          <w:marTop w:val="0"/>
          <w:marBottom w:val="101"/>
          <w:divBdr>
            <w:top w:val="none" w:sz="0" w:space="0" w:color="auto"/>
            <w:left w:val="none" w:sz="0" w:space="0" w:color="auto"/>
            <w:bottom w:val="none" w:sz="0" w:space="0" w:color="auto"/>
            <w:right w:val="none" w:sz="0" w:space="0" w:color="auto"/>
          </w:divBdr>
        </w:div>
        <w:div w:id="1460953814">
          <w:marLeft w:val="0"/>
          <w:marRight w:val="0"/>
          <w:marTop w:val="0"/>
          <w:marBottom w:val="101"/>
          <w:divBdr>
            <w:top w:val="none" w:sz="0" w:space="0" w:color="auto"/>
            <w:left w:val="none" w:sz="0" w:space="0" w:color="auto"/>
            <w:bottom w:val="none" w:sz="0" w:space="0" w:color="auto"/>
            <w:right w:val="none" w:sz="0" w:space="0" w:color="auto"/>
          </w:divBdr>
        </w:div>
        <w:div w:id="1115097181">
          <w:marLeft w:val="0"/>
          <w:marRight w:val="0"/>
          <w:marTop w:val="0"/>
          <w:marBottom w:val="101"/>
          <w:divBdr>
            <w:top w:val="none" w:sz="0" w:space="0" w:color="auto"/>
            <w:left w:val="none" w:sz="0" w:space="0" w:color="auto"/>
            <w:bottom w:val="none" w:sz="0" w:space="0" w:color="auto"/>
            <w:right w:val="none" w:sz="0" w:space="0" w:color="auto"/>
          </w:divBdr>
        </w:div>
        <w:div w:id="1467963687">
          <w:marLeft w:val="0"/>
          <w:marRight w:val="0"/>
          <w:marTop w:val="0"/>
          <w:marBottom w:val="101"/>
          <w:divBdr>
            <w:top w:val="none" w:sz="0" w:space="0" w:color="auto"/>
            <w:left w:val="none" w:sz="0" w:space="0" w:color="auto"/>
            <w:bottom w:val="none" w:sz="0" w:space="0" w:color="auto"/>
            <w:right w:val="none" w:sz="0" w:space="0" w:color="auto"/>
          </w:divBdr>
        </w:div>
        <w:div w:id="1221795014">
          <w:marLeft w:val="0"/>
          <w:marRight w:val="0"/>
          <w:marTop w:val="0"/>
          <w:marBottom w:val="101"/>
          <w:divBdr>
            <w:top w:val="none" w:sz="0" w:space="0" w:color="auto"/>
            <w:left w:val="none" w:sz="0" w:space="0" w:color="auto"/>
            <w:bottom w:val="none" w:sz="0" w:space="0" w:color="auto"/>
            <w:right w:val="none" w:sz="0" w:space="0" w:color="auto"/>
          </w:divBdr>
        </w:div>
        <w:div w:id="1640067012">
          <w:marLeft w:val="0"/>
          <w:marRight w:val="0"/>
          <w:marTop w:val="0"/>
          <w:marBottom w:val="101"/>
          <w:divBdr>
            <w:top w:val="none" w:sz="0" w:space="0" w:color="auto"/>
            <w:left w:val="none" w:sz="0" w:space="0" w:color="auto"/>
            <w:bottom w:val="none" w:sz="0" w:space="0" w:color="auto"/>
            <w:right w:val="none" w:sz="0" w:space="0" w:color="auto"/>
          </w:divBdr>
        </w:div>
        <w:div w:id="1402631024">
          <w:marLeft w:val="0"/>
          <w:marRight w:val="0"/>
          <w:marTop w:val="0"/>
          <w:marBottom w:val="101"/>
          <w:divBdr>
            <w:top w:val="none" w:sz="0" w:space="0" w:color="auto"/>
            <w:left w:val="none" w:sz="0" w:space="0" w:color="auto"/>
            <w:bottom w:val="none" w:sz="0" w:space="0" w:color="auto"/>
            <w:right w:val="none" w:sz="0" w:space="0" w:color="auto"/>
          </w:divBdr>
        </w:div>
        <w:div w:id="92748237">
          <w:marLeft w:val="0"/>
          <w:marRight w:val="0"/>
          <w:marTop w:val="0"/>
          <w:marBottom w:val="200"/>
          <w:divBdr>
            <w:top w:val="none" w:sz="0" w:space="0" w:color="auto"/>
            <w:left w:val="none" w:sz="0" w:space="0" w:color="auto"/>
            <w:bottom w:val="none" w:sz="0" w:space="0" w:color="auto"/>
            <w:right w:val="none" w:sz="0" w:space="0" w:color="auto"/>
          </w:divBdr>
        </w:div>
        <w:div w:id="178541697">
          <w:marLeft w:val="0"/>
          <w:marRight w:val="0"/>
          <w:marTop w:val="0"/>
          <w:marBottom w:val="101"/>
          <w:divBdr>
            <w:top w:val="none" w:sz="0" w:space="0" w:color="auto"/>
            <w:left w:val="none" w:sz="0" w:space="0" w:color="auto"/>
            <w:bottom w:val="none" w:sz="0" w:space="0" w:color="auto"/>
            <w:right w:val="none" w:sz="0" w:space="0" w:color="auto"/>
          </w:divBdr>
        </w:div>
        <w:div w:id="86198405">
          <w:marLeft w:val="0"/>
          <w:marRight w:val="0"/>
          <w:marTop w:val="0"/>
          <w:marBottom w:val="101"/>
          <w:divBdr>
            <w:top w:val="none" w:sz="0" w:space="0" w:color="auto"/>
            <w:left w:val="none" w:sz="0" w:space="0" w:color="auto"/>
            <w:bottom w:val="none" w:sz="0" w:space="0" w:color="auto"/>
            <w:right w:val="none" w:sz="0" w:space="0" w:color="auto"/>
          </w:divBdr>
        </w:div>
        <w:div w:id="577793487">
          <w:marLeft w:val="0"/>
          <w:marRight w:val="0"/>
          <w:marTop w:val="0"/>
          <w:marBottom w:val="101"/>
          <w:divBdr>
            <w:top w:val="none" w:sz="0" w:space="0" w:color="auto"/>
            <w:left w:val="none" w:sz="0" w:space="0" w:color="auto"/>
            <w:bottom w:val="none" w:sz="0" w:space="0" w:color="auto"/>
            <w:right w:val="none" w:sz="0" w:space="0" w:color="auto"/>
          </w:divBdr>
        </w:div>
        <w:div w:id="1091927007">
          <w:marLeft w:val="0"/>
          <w:marRight w:val="0"/>
          <w:marTop w:val="0"/>
          <w:marBottom w:val="101"/>
          <w:divBdr>
            <w:top w:val="none" w:sz="0" w:space="0" w:color="auto"/>
            <w:left w:val="none" w:sz="0" w:space="0" w:color="auto"/>
            <w:bottom w:val="none" w:sz="0" w:space="0" w:color="auto"/>
            <w:right w:val="none" w:sz="0" w:space="0" w:color="auto"/>
          </w:divBdr>
        </w:div>
        <w:div w:id="1137453526">
          <w:marLeft w:val="0"/>
          <w:marRight w:val="0"/>
          <w:marTop w:val="0"/>
          <w:marBottom w:val="101"/>
          <w:divBdr>
            <w:top w:val="none" w:sz="0" w:space="0" w:color="auto"/>
            <w:left w:val="none" w:sz="0" w:space="0" w:color="auto"/>
            <w:bottom w:val="none" w:sz="0" w:space="0" w:color="auto"/>
            <w:right w:val="none" w:sz="0" w:space="0" w:color="auto"/>
          </w:divBdr>
        </w:div>
        <w:div w:id="2020233277">
          <w:marLeft w:val="0"/>
          <w:marRight w:val="0"/>
          <w:marTop w:val="0"/>
          <w:marBottom w:val="101"/>
          <w:divBdr>
            <w:top w:val="none" w:sz="0" w:space="0" w:color="auto"/>
            <w:left w:val="none" w:sz="0" w:space="0" w:color="auto"/>
            <w:bottom w:val="none" w:sz="0" w:space="0" w:color="auto"/>
            <w:right w:val="none" w:sz="0" w:space="0" w:color="auto"/>
          </w:divBdr>
        </w:div>
        <w:div w:id="1579510472">
          <w:marLeft w:val="0"/>
          <w:marRight w:val="0"/>
          <w:marTop w:val="0"/>
          <w:marBottom w:val="101"/>
          <w:divBdr>
            <w:top w:val="none" w:sz="0" w:space="0" w:color="auto"/>
            <w:left w:val="none" w:sz="0" w:space="0" w:color="auto"/>
            <w:bottom w:val="none" w:sz="0" w:space="0" w:color="auto"/>
            <w:right w:val="none" w:sz="0" w:space="0" w:color="auto"/>
          </w:divBdr>
        </w:div>
        <w:div w:id="377054375">
          <w:marLeft w:val="0"/>
          <w:marRight w:val="0"/>
          <w:marTop w:val="0"/>
          <w:marBottom w:val="101"/>
          <w:divBdr>
            <w:top w:val="none" w:sz="0" w:space="0" w:color="auto"/>
            <w:left w:val="none" w:sz="0" w:space="0" w:color="auto"/>
            <w:bottom w:val="none" w:sz="0" w:space="0" w:color="auto"/>
            <w:right w:val="none" w:sz="0" w:space="0" w:color="auto"/>
          </w:divBdr>
        </w:div>
        <w:div w:id="113523664">
          <w:marLeft w:val="0"/>
          <w:marRight w:val="0"/>
          <w:marTop w:val="0"/>
          <w:marBottom w:val="101"/>
          <w:divBdr>
            <w:top w:val="none" w:sz="0" w:space="0" w:color="auto"/>
            <w:left w:val="none" w:sz="0" w:space="0" w:color="auto"/>
            <w:bottom w:val="none" w:sz="0" w:space="0" w:color="auto"/>
            <w:right w:val="none" w:sz="0" w:space="0" w:color="auto"/>
          </w:divBdr>
        </w:div>
        <w:div w:id="651326301">
          <w:marLeft w:val="0"/>
          <w:marRight w:val="0"/>
          <w:marTop w:val="0"/>
          <w:marBottom w:val="101"/>
          <w:divBdr>
            <w:top w:val="none" w:sz="0" w:space="0" w:color="auto"/>
            <w:left w:val="none" w:sz="0" w:space="0" w:color="auto"/>
            <w:bottom w:val="none" w:sz="0" w:space="0" w:color="auto"/>
            <w:right w:val="none" w:sz="0" w:space="0" w:color="auto"/>
          </w:divBdr>
        </w:div>
        <w:div w:id="1386636632">
          <w:marLeft w:val="0"/>
          <w:marRight w:val="0"/>
          <w:marTop w:val="0"/>
          <w:marBottom w:val="101"/>
          <w:divBdr>
            <w:top w:val="none" w:sz="0" w:space="0" w:color="auto"/>
            <w:left w:val="none" w:sz="0" w:space="0" w:color="auto"/>
            <w:bottom w:val="none" w:sz="0" w:space="0" w:color="auto"/>
            <w:right w:val="none" w:sz="0" w:space="0" w:color="auto"/>
          </w:divBdr>
        </w:div>
        <w:div w:id="1946959134">
          <w:marLeft w:val="0"/>
          <w:marRight w:val="0"/>
          <w:marTop w:val="0"/>
          <w:marBottom w:val="101"/>
          <w:divBdr>
            <w:top w:val="none" w:sz="0" w:space="0" w:color="auto"/>
            <w:left w:val="none" w:sz="0" w:space="0" w:color="auto"/>
            <w:bottom w:val="none" w:sz="0" w:space="0" w:color="auto"/>
            <w:right w:val="none" w:sz="0" w:space="0" w:color="auto"/>
          </w:divBdr>
        </w:div>
        <w:div w:id="1289165418">
          <w:marLeft w:val="0"/>
          <w:marRight w:val="0"/>
          <w:marTop w:val="0"/>
          <w:marBottom w:val="101"/>
          <w:divBdr>
            <w:top w:val="none" w:sz="0" w:space="0" w:color="auto"/>
            <w:left w:val="none" w:sz="0" w:space="0" w:color="auto"/>
            <w:bottom w:val="none" w:sz="0" w:space="0" w:color="auto"/>
            <w:right w:val="none" w:sz="0" w:space="0" w:color="auto"/>
          </w:divBdr>
        </w:div>
        <w:div w:id="1998066748">
          <w:marLeft w:val="0"/>
          <w:marRight w:val="0"/>
          <w:marTop w:val="0"/>
          <w:marBottom w:val="101"/>
          <w:divBdr>
            <w:top w:val="none" w:sz="0" w:space="0" w:color="auto"/>
            <w:left w:val="none" w:sz="0" w:space="0" w:color="auto"/>
            <w:bottom w:val="none" w:sz="0" w:space="0" w:color="auto"/>
            <w:right w:val="none" w:sz="0" w:space="0" w:color="auto"/>
          </w:divBdr>
        </w:div>
        <w:div w:id="1546327389">
          <w:marLeft w:val="0"/>
          <w:marRight w:val="0"/>
          <w:marTop w:val="0"/>
          <w:marBottom w:val="101"/>
          <w:divBdr>
            <w:top w:val="none" w:sz="0" w:space="0" w:color="auto"/>
            <w:left w:val="none" w:sz="0" w:space="0" w:color="auto"/>
            <w:bottom w:val="none" w:sz="0" w:space="0" w:color="auto"/>
            <w:right w:val="none" w:sz="0" w:space="0" w:color="auto"/>
          </w:divBdr>
        </w:div>
        <w:div w:id="507134470">
          <w:marLeft w:val="0"/>
          <w:marRight w:val="0"/>
          <w:marTop w:val="0"/>
          <w:marBottom w:val="101"/>
          <w:divBdr>
            <w:top w:val="none" w:sz="0" w:space="0" w:color="auto"/>
            <w:left w:val="none" w:sz="0" w:space="0" w:color="auto"/>
            <w:bottom w:val="none" w:sz="0" w:space="0" w:color="auto"/>
            <w:right w:val="none" w:sz="0" w:space="0" w:color="auto"/>
          </w:divBdr>
        </w:div>
        <w:div w:id="2077122543">
          <w:marLeft w:val="0"/>
          <w:marRight w:val="0"/>
          <w:marTop w:val="0"/>
          <w:marBottom w:val="101"/>
          <w:divBdr>
            <w:top w:val="none" w:sz="0" w:space="0" w:color="auto"/>
            <w:left w:val="none" w:sz="0" w:space="0" w:color="auto"/>
            <w:bottom w:val="none" w:sz="0" w:space="0" w:color="auto"/>
            <w:right w:val="none" w:sz="0" w:space="0" w:color="auto"/>
          </w:divBdr>
        </w:div>
        <w:div w:id="1805387570">
          <w:marLeft w:val="0"/>
          <w:marRight w:val="0"/>
          <w:marTop w:val="0"/>
          <w:marBottom w:val="101"/>
          <w:divBdr>
            <w:top w:val="none" w:sz="0" w:space="0" w:color="auto"/>
            <w:left w:val="none" w:sz="0" w:space="0" w:color="auto"/>
            <w:bottom w:val="none" w:sz="0" w:space="0" w:color="auto"/>
            <w:right w:val="none" w:sz="0" w:space="0" w:color="auto"/>
          </w:divBdr>
        </w:div>
        <w:div w:id="314186351">
          <w:marLeft w:val="0"/>
          <w:marRight w:val="0"/>
          <w:marTop w:val="0"/>
          <w:marBottom w:val="101"/>
          <w:divBdr>
            <w:top w:val="none" w:sz="0" w:space="0" w:color="auto"/>
            <w:left w:val="none" w:sz="0" w:space="0" w:color="auto"/>
            <w:bottom w:val="none" w:sz="0" w:space="0" w:color="auto"/>
            <w:right w:val="none" w:sz="0" w:space="0" w:color="auto"/>
          </w:divBdr>
        </w:div>
        <w:div w:id="416754076">
          <w:marLeft w:val="0"/>
          <w:marRight w:val="0"/>
          <w:marTop w:val="0"/>
          <w:marBottom w:val="101"/>
          <w:divBdr>
            <w:top w:val="none" w:sz="0" w:space="0" w:color="auto"/>
            <w:left w:val="none" w:sz="0" w:space="0" w:color="auto"/>
            <w:bottom w:val="none" w:sz="0" w:space="0" w:color="auto"/>
            <w:right w:val="none" w:sz="0" w:space="0" w:color="auto"/>
          </w:divBdr>
        </w:div>
        <w:div w:id="1468084973">
          <w:marLeft w:val="0"/>
          <w:marRight w:val="0"/>
          <w:marTop w:val="0"/>
          <w:marBottom w:val="101"/>
          <w:divBdr>
            <w:top w:val="none" w:sz="0" w:space="0" w:color="auto"/>
            <w:left w:val="none" w:sz="0" w:space="0" w:color="auto"/>
            <w:bottom w:val="none" w:sz="0" w:space="0" w:color="auto"/>
            <w:right w:val="none" w:sz="0" w:space="0" w:color="auto"/>
          </w:divBdr>
        </w:div>
        <w:div w:id="1331182329">
          <w:marLeft w:val="0"/>
          <w:marRight w:val="0"/>
          <w:marTop w:val="0"/>
          <w:marBottom w:val="101"/>
          <w:divBdr>
            <w:top w:val="none" w:sz="0" w:space="0" w:color="auto"/>
            <w:left w:val="none" w:sz="0" w:space="0" w:color="auto"/>
            <w:bottom w:val="none" w:sz="0" w:space="0" w:color="auto"/>
            <w:right w:val="none" w:sz="0" w:space="0" w:color="auto"/>
          </w:divBdr>
        </w:div>
        <w:div w:id="81724089">
          <w:marLeft w:val="0"/>
          <w:marRight w:val="0"/>
          <w:marTop w:val="0"/>
          <w:marBottom w:val="101"/>
          <w:divBdr>
            <w:top w:val="none" w:sz="0" w:space="0" w:color="auto"/>
            <w:left w:val="none" w:sz="0" w:space="0" w:color="auto"/>
            <w:bottom w:val="none" w:sz="0" w:space="0" w:color="auto"/>
            <w:right w:val="none" w:sz="0" w:space="0" w:color="auto"/>
          </w:divBdr>
        </w:div>
        <w:div w:id="1886021880">
          <w:marLeft w:val="0"/>
          <w:marRight w:val="0"/>
          <w:marTop w:val="0"/>
          <w:marBottom w:val="101"/>
          <w:divBdr>
            <w:top w:val="none" w:sz="0" w:space="0" w:color="auto"/>
            <w:left w:val="none" w:sz="0" w:space="0" w:color="auto"/>
            <w:bottom w:val="none" w:sz="0" w:space="0" w:color="auto"/>
            <w:right w:val="none" w:sz="0" w:space="0" w:color="auto"/>
          </w:divBdr>
        </w:div>
        <w:div w:id="731580738">
          <w:marLeft w:val="0"/>
          <w:marRight w:val="0"/>
          <w:marTop w:val="0"/>
          <w:marBottom w:val="101"/>
          <w:divBdr>
            <w:top w:val="none" w:sz="0" w:space="0" w:color="auto"/>
            <w:left w:val="none" w:sz="0" w:space="0" w:color="auto"/>
            <w:bottom w:val="none" w:sz="0" w:space="0" w:color="auto"/>
            <w:right w:val="none" w:sz="0" w:space="0" w:color="auto"/>
          </w:divBdr>
        </w:div>
        <w:div w:id="1051924148">
          <w:marLeft w:val="0"/>
          <w:marRight w:val="0"/>
          <w:marTop w:val="0"/>
          <w:marBottom w:val="101"/>
          <w:divBdr>
            <w:top w:val="none" w:sz="0" w:space="0" w:color="auto"/>
            <w:left w:val="none" w:sz="0" w:space="0" w:color="auto"/>
            <w:bottom w:val="none" w:sz="0" w:space="0" w:color="auto"/>
            <w:right w:val="none" w:sz="0" w:space="0" w:color="auto"/>
          </w:divBdr>
        </w:div>
        <w:div w:id="27990257">
          <w:marLeft w:val="0"/>
          <w:marRight w:val="0"/>
          <w:marTop w:val="0"/>
          <w:marBottom w:val="101"/>
          <w:divBdr>
            <w:top w:val="none" w:sz="0" w:space="0" w:color="auto"/>
            <w:left w:val="none" w:sz="0" w:space="0" w:color="auto"/>
            <w:bottom w:val="none" w:sz="0" w:space="0" w:color="auto"/>
            <w:right w:val="none" w:sz="0" w:space="0" w:color="auto"/>
          </w:divBdr>
        </w:div>
        <w:div w:id="1890454733">
          <w:marLeft w:val="0"/>
          <w:marRight w:val="0"/>
          <w:marTop w:val="0"/>
          <w:marBottom w:val="101"/>
          <w:divBdr>
            <w:top w:val="none" w:sz="0" w:space="0" w:color="auto"/>
            <w:left w:val="none" w:sz="0" w:space="0" w:color="auto"/>
            <w:bottom w:val="none" w:sz="0" w:space="0" w:color="auto"/>
            <w:right w:val="none" w:sz="0" w:space="0" w:color="auto"/>
          </w:divBdr>
        </w:div>
        <w:div w:id="693724433">
          <w:marLeft w:val="0"/>
          <w:marRight w:val="0"/>
          <w:marTop w:val="0"/>
          <w:marBottom w:val="101"/>
          <w:divBdr>
            <w:top w:val="none" w:sz="0" w:space="0" w:color="auto"/>
            <w:left w:val="none" w:sz="0" w:space="0" w:color="auto"/>
            <w:bottom w:val="none" w:sz="0" w:space="0" w:color="auto"/>
            <w:right w:val="none" w:sz="0" w:space="0" w:color="auto"/>
          </w:divBdr>
        </w:div>
        <w:div w:id="1641572340">
          <w:marLeft w:val="0"/>
          <w:marRight w:val="0"/>
          <w:marTop w:val="0"/>
          <w:marBottom w:val="101"/>
          <w:divBdr>
            <w:top w:val="none" w:sz="0" w:space="0" w:color="auto"/>
            <w:left w:val="none" w:sz="0" w:space="0" w:color="auto"/>
            <w:bottom w:val="none" w:sz="0" w:space="0" w:color="auto"/>
            <w:right w:val="none" w:sz="0" w:space="0" w:color="auto"/>
          </w:divBdr>
        </w:div>
        <w:div w:id="534077611">
          <w:marLeft w:val="0"/>
          <w:marRight w:val="0"/>
          <w:marTop w:val="0"/>
          <w:marBottom w:val="101"/>
          <w:divBdr>
            <w:top w:val="none" w:sz="0" w:space="0" w:color="auto"/>
            <w:left w:val="none" w:sz="0" w:space="0" w:color="auto"/>
            <w:bottom w:val="none" w:sz="0" w:space="0" w:color="auto"/>
            <w:right w:val="none" w:sz="0" w:space="0" w:color="auto"/>
          </w:divBdr>
        </w:div>
        <w:div w:id="930969727">
          <w:marLeft w:val="0"/>
          <w:marRight w:val="0"/>
          <w:marTop w:val="0"/>
          <w:marBottom w:val="101"/>
          <w:divBdr>
            <w:top w:val="none" w:sz="0" w:space="0" w:color="auto"/>
            <w:left w:val="none" w:sz="0" w:space="0" w:color="auto"/>
            <w:bottom w:val="none" w:sz="0" w:space="0" w:color="auto"/>
            <w:right w:val="none" w:sz="0" w:space="0" w:color="auto"/>
          </w:divBdr>
        </w:div>
        <w:div w:id="1550611578">
          <w:marLeft w:val="0"/>
          <w:marRight w:val="0"/>
          <w:marTop w:val="0"/>
          <w:marBottom w:val="101"/>
          <w:divBdr>
            <w:top w:val="none" w:sz="0" w:space="0" w:color="auto"/>
            <w:left w:val="none" w:sz="0" w:space="0" w:color="auto"/>
            <w:bottom w:val="none" w:sz="0" w:space="0" w:color="auto"/>
            <w:right w:val="none" w:sz="0" w:space="0" w:color="auto"/>
          </w:divBdr>
        </w:div>
        <w:div w:id="475613053">
          <w:marLeft w:val="0"/>
          <w:marRight w:val="0"/>
          <w:marTop w:val="0"/>
          <w:marBottom w:val="101"/>
          <w:divBdr>
            <w:top w:val="none" w:sz="0" w:space="0" w:color="auto"/>
            <w:left w:val="none" w:sz="0" w:space="0" w:color="auto"/>
            <w:bottom w:val="none" w:sz="0" w:space="0" w:color="auto"/>
            <w:right w:val="none" w:sz="0" w:space="0" w:color="auto"/>
          </w:divBdr>
        </w:div>
        <w:div w:id="399988258">
          <w:marLeft w:val="0"/>
          <w:marRight w:val="0"/>
          <w:marTop w:val="0"/>
          <w:marBottom w:val="101"/>
          <w:divBdr>
            <w:top w:val="none" w:sz="0" w:space="0" w:color="auto"/>
            <w:left w:val="none" w:sz="0" w:space="0" w:color="auto"/>
            <w:bottom w:val="none" w:sz="0" w:space="0" w:color="auto"/>
            <w:right w:val="none" w:sz="0" w:space="0" w:color="auto"/>
          </w:divBdr>
        </w:div>
        <w:div w:id="1944871634">
          <w:marLeft w:val="0"/>
          <w:marRight w:val="0"/>
          <w:marTop w:val="0"/>
          <w:marBottom w:val="101"/>
          <w:divBdr>
            <w:top w:val="none" w:sz="0" w:space="0" w:color="auto"/>
            <w:left w:val="none" w:sz="0" w:space="0" w:color="auto"/>
            <w:bottom w:val="none" w:sz="0" w:space="0" w:color="auto"/>
            <w:right w:val="none" w:sz="0" w:space="0" w:color="auto"/>
          </w:divBdr>
        </w:div>
        <w:div w:id="1175459609">
          <w:marLeft w:val="0"/>
          <w:marRight w:val="0"/>
          <w:marTop w:val="0"/>
          <w:marBottom w:val="101"/>
          <w:divBdr>
            <w:top w:val="none" w:sz="0" w:space="0" w:color="auto"/>
            <w:left w:val="none" w:sz="0" w:space="0" w:color="auto"/>
            <w:bottom w:val="none" w:sz="0" w:space="0" w:color="auto"/>
            <w:right w:val="none" w:sz="0" w:space="0" w:color="auto"/>
          </w:divBdr>
        </w:div>
        <w:div w:id="555704144">
          <w:marLeft w:val="0"/>
          <w:marRight w:val="0"/>
          <w:marTop w:val="0"/>
          <w:marBottom w:val="101"/>
          <w:divBdr>
            <w:top w:val="none" w:sz="0" w:space="0" w:color="auto"/>
            <w:left w:val="none" w:sz="0" w:space="0" w:color="auto"/>
            <w:bottom w:val="none" w:sz="0" w:space="0" w:color="auto"/>
            <w:right w:val="none" w:sz="0" w:space="0" w:color="auto"/>
          </w:divBdr>
        </w:div>
        <w:div w:id="334503216">
          <w:marLeft w:val="0"/>
          <w:marRight w:val="0"/>
          <w:marTop w:val="0"/>
          <w:marBottom w:val="101"/>
          <w:divBdr>
            <w:top w:val="none" w:sz="0" w:space="0" w:color="auto"/>
            <w:left w:val="none" w:sz="0" w:space="0" w:color="auto"/>
            <w:bottom w:val="none" w:sz="0" w:space="0" w:color="auto"/>
            <w:right w:val="none" w:sz="0" w:space="0" w:color="auto"/>
          </w:divBdr>
        </w:div>
        <w:div w:id="1494252523">
          <w:marLeft w:val="0"/>
          <w:marRight w:val="0"/>
          <w:marTop w:val="0"/>
          <w:marBottom w:val="101"/>
          <w:divBdr>
            <w:top w:val="none" w:sz="0" w:space="0" w:color="auto"/>
            <w:left w:val="none" w:sz="0" w:space="0" w:color="auto"/>
            <w:bottom w:val="none" w:sz="0" w:space="0" w:color="auto"/>
            <w:right w:val="none" w:sz="0" w:space="0" w:color="auto"/>
          </w:divBdr>
        </w:div>
        <w:div w:id="419641210">
          <w:marLeft w:val="0"/>
          <w:marRight w:val="0"/>
          <w:marTop w:val="0"/>
          <w:marBottom w:val="101"/>
          <w:divBdr>
            <w:top w:val="none" w:sz="0" w:space="0" w:color="auto"/>
            <w:left w:val="none" w:sz="0" w:space="0" w:color="auto"/>
            <w:bottom w:val="none" w:sz="0" w:space="0" w:color="auto"/>
            <w:right w:val="none" w:sz="0" w:space="0" w:color="auto"/>
          </w:divBdr>
        </w:div>
        <w:div w:id="1687825231">
          <w:marLeft w:val="0"/>
          <w:marRight w:val="0"/>
          <w:marTop w:val="0"/>
          <w:marBottom w:val="101"/>
          <w:divBdr>
            <w:top w:val="none" w:sz="0" w:space="0" w:color="auto"/>
            <w:left w:val="none" w:sz="0" w:space="0" w:color="auto"/>
            <w:bottom w:val="none" w:sz="0" w:space="0" w:color="auto"/>
            <w:right w:val="none" w:sz="0" w:space="0" w:color="auto"/>
          </w:divBdr>
        </w:div>
        <w:div w:id="95448106">
          <w:marLeft w:val="0"/>
          <w:marRight w:val="0"/>
          <w:marTop w:val="0"/>
          <w:marBottom w:val="101"/>
          <w:divBdr>
            <w:top w:val="none" w:sz="0" w:space="0" w:color="auto"/>
            <w:left w:val="none" w:sz="0" w:space="0" w:color="auto"/>
            <w:bottom w:val="none" w:sz="0" w:space="0" w:color="auto"/>
            <w:right w:val="none" w:sz="0" w:space="0" w:color="auto"/>
          </w:divBdr>
        </w:div>
        <w:div w:id="1096171388">
          <w:marLeft w:val="0"/>
          <w:marRight w:val="0"/>
          <w:marTop w:val="0"/>
          <w:marBottom w:val="101"/>
          <w:divBdr>
            <w:top w:val="none" w:sz="0" w:space="0" w:color="auto"/>
            <w:left w:val="none" w:sz="0" w:space="0" w:color="auto"/>
            <w:bottom w:val="none" w:sz="0" w:space="0" w:color="auto"/>
            <w:right w:val="none" w:sz="0" w:space="0" w:color="auto"/>
          </w:divBdr>
        </w:div>
        <w:div w:id="178080195">
          <w:marLeft w:val="0"/>
          <w:marRight w:val="0"/>
          <w:marTop w:val="0"/>
          <w:marBottom w:val="101"/>
          <w:divBdr>
            <w:top w:val="none" w:sz="0" w:space="0" w:color="auto"/>
            <w:left w:val="none" w:sz="0" w:space="0" w:color="auto"/>
            <w:bottom w:val="none" w:sz="0" w:space="0" w:color="auto"/>
            <w:right w:val="none" w:sz="0" w:space="0" w:color="auto"/>
          </w:divBdr>
        </w:div>
        <w:div w:id="1553082774">
          <w:marLeft w:val="0"/>
          <w:marRight w:val="0"/>
          <w:marTop w:val="0"/>
          <w:marBottom w:val="200"/>
          <w:divBdr>
            <w:top w:val="none" w:sz="0" w:space="0" w:color="auto"/>
            <w:left w:val="none" w:sz="0" w:space="0" w:color="auto"/>
            <w:bottom w:val="none" w:sz="0" w:space="0" w:color="auto"/>
            <w:right w:val="none" w:sz="0" w:space="0" w:color="auto"/>
          </w:divBdr>
        </w:div>
        <w:div w:id="66613569">
          <w:marLeft w:val="0"/>
          <w:marRight w:val="0"/>
          <w:marTop w:val="0"/>
          <w:marBottom w:val="101"/>
          <w:divBdr>
            <w:top w:val="none" w:sz="0" w:space="0" w:color="auto"/>
            <w:left w:val="none" w:sz="0" w:space="0" w:color="auto"/>
            <w:bottom w:val="none" w:sz="0" w:space="0" w:color="auto"/>
            <w:right w:val="none" w:sz="0" w:space="0" w:color="auto"/>
          </w:divBdr>
        </w:div>
        <w:div w:id="1761215114">
          <w:marLeft w:val="0"/>
          <w:marRight w:val="0"/>
          <w:marTop w:val="0"/>
          <w:marBottom w:val="101"/>
          <w:divBdr>
            <w:top w:val="none" w:sz="0" w:space="0" w:color="auto"/>
            <w:left w:val="none" w:sz="0" w:space="0" w:color="auto"/>
            <w:bottom w:val="none" w:sz="0" w:space="0" w:color="auto"/>
            <w:right w:val="none" w:sz="0" w:space="0" w:color="auto"/>
          </w:divBdr>
        </w:div>
        <w:div w:id="1647082853">
          <w:marLeft w:val="0"/>
          <w:marRight w:val="0"/>
          <w:marTop w:val="0"/>
          <w:marBottom w:val="101"/>
          <w:divBdr>
            <w:top w:val="none" w:sz="0" w:space="0" w:color="auto"/>
            <w:left w:val="none" w:sz="0" w:space="0" w:color="auto"/>
            <w:bottom w:val="none" w:sz="0" w:space="0" w:color="auto"/>
            <w:right w:val="none" w:sz="0" w:space="0" w:color="auto"/>
          </w:divBdr>
        </w:div>
        <w:div w:id="1260337310">
          <w:marLeft w:val="0"/>
          <w:marRight w:val="0"/>
          <w:marTop w:val="0"/>
          <w:marBottom w:val="101"/>
          <w:divBdr>
            <w:top w:val="none" w:sz="0" w:space="0" w:color="auto"/>
            <w:left w:val="none" w:sz="0" w:space="0" w:color="auto"/>
            <w:bottom w:val="none" w:sz="0" w:space="0" w:color="auto"/>
            <w:right w:val="none" w:sz="0" w:space="0" w:color="auto"/>
          </w:divBdr>
        </w:div>
        <w:div w:id="763572093">
          <w:marLeft w:val="0"/>
          <w:marRight w:val="0"/>
          <w:marTop w:val="0"/>
          <w:marBottom w:val="101"/>
          <w:divBdr>
            <w:top w:val="none" w:sz="0" w:space="0" w:color="auto"/>
            <w:left w:val="none" w:sz="0" w:space="0" w:color="auto"/>
            <w:bottom w:val="none" w:sz="0" w:space="0" w:color="auto"/>
            <w:right w:val="none" w:sz="0" w:space="0" w:color="auto"/>
          </w:divBdr>
        </w:div>
        <w:div w:id="1992295914">
          <w:marLeft w:val="0"/>
          <w:marRight w:val="0"/>
          <w:marTop w:val="0"/>
          <w:marBottom w:val="101"/>
          <w:divBdr>
            <w:top w:val="none" w:sz="0" w:space="0" w:color="auto"/>
            <w:left w:val="none" w:sz="0" w:space="0" w:color="auto"/>
            <w:bottom w:val="none" w:sz="0" w:space="0" w:color="auto"/>
            <w:right w:val="none" w:sz="0" w:space="0" w:color="auto"/>
          </w:divBdr>
        </w:div>
        <w:div w:id="2067411654">
          <w:marLeft w:val="0"/>
          <w:marRight w:val="0"/>
          <w:marTop w:val="0"/>
          <w:marBottom w:val="101"/>
          <w:divBdr>
            <w:top w:val="none" w:sz="0" w:space="0" w:color="auto"/>
            <w:left w:val="none" w:sz="0" w:space="0" w:color="auto"/>
            <w:bottom w:val="none" w:sz="0" w:space="0" w:color="auto"/>
            <w:right w:val="none" w:sz="0" w:space="0" w:color="auto"/>
          </w:divBdr>
        </w:div>
        <w:div w:id="1638535668">
          <w:marLeft w:val="0"/>
          <w:marRight w:val="0"/>
          <w:marTop w:val="0"/>
          <w:marBottom w:val="101"/>
          <w:divBdr>
            <w:top w:val="none" w:sz="0" w:space="0" w:color="auto"/>
            <w:left w:val="none" w:sz="0" w:space="0" w:color="auto"/>
            <w:bottom w:val="none" w:sz="0" w:space="0" w:color="auto"/>
            <w:right w:val="none" w:sz="0" w:space="0" w:color="auto"/>
          </w:divBdr>
        </w:div>
        <w:div w:id="1394354864">
          <w:marLeft w:val="0"/>
          <w:marRight w:val="0"/>
          <w:marTop w:val="0"/>
          <w:marBottom w:val="101"/>
          <w:divBdr>
            <w:top w:val="none" w:sz="0" w:space="0" w:color="auto"/>
            <w:left w:val="none" w:sz="0" w:space="0" w:color="auto"/>
            <w:bottom w:val="none" w:sz="0" w:space="0" w:color="auto"/>
            <w:right w:val="none" w:sz="0" w:space="0" w:color="auto"/>
          </w:divBdr>
        </w:div>
        <w:div w:id="932937093">
          <w:marLeft w:val="0"/>
          <w:marRight w:val="0"/>
          <w:marTop w:val="0"/>
          <w:marBottom w:val="101"/>
          <w:divBdr>
            <w:top w:val="none" w:sz="0" w:space="0" w:color="auto"/>
            <w:left w:val="none" w:sz="0" w:space="0" w:color="auto"/>
            <w:bottom w:val="none" w:sz="0" w:space="0" w:color="auto"/>
            <w:right w:val="none" w:sz="0" w:space="0" w:color="auto"/>
          </w:divBdr>
        </w:div>
        <w:div w:id="1920401588">
          <w:marLeft w:val="0"/>
          <w:marRight w:val="0"/>
          <w:marTop w:val="0"/>
          <w:marBottom w:val="101"/>
          <w:divBdr>
            <w:top w:val="none" w:sz="0" w:space="0" w:color="auto"/>
            <w:left w:val="none" w:sz="0" w:space="0" w:color="auto"/>
            <w:bottom w:val="none" w:sz="0" w:space="0" w:color="auto"/>
            <w:right w:val="none" w:sz="0" w:space="0" w:color="auto"/>
          </w:divBdr>
        </w:div>
        <w:div w:id="11272865">
          <w:marLeft w:val="0"/>
          <w:marRight w:val="0"/>
          <w:marTop w:val="0"/>
          <w:marBottom w:val="101"/>
          <w:divBdr>
            <w:top w:val="none" w:sz="0" w:space="0" w:color="auto"/>
            <w:left w:val="none" w:sz="0" w:space="0" w:color="auto"/>
            <w:bottom w:val="none" w:sz="0" w:space="0" w:color="auto"/>
            <w:right w:val="none" w:sz="0" w:space="0" w:color="auto"/>
          </w:divBdr>
        </w:div>
        <w:div w:id="1416124164">
          <w:marLeft w:val="0"/>
          <w:marRight w:val="0"/>
          <w:marTop w:val="0"/>
          <w:marBottom w:val="101"/>
          <w:divBdr>
            <w:top w:val="none" w:sz="0" w:space="0" w:color="auto"/>
            <w:left w:val="none" w:sz="0" w:space="0" w:color="auto"/>
            <w:bottom w:val="none" w:sz="0" w:space="0" w:color="auto"/>
            <w:right w:val="none" w:sz="0" w:space="0" w:color="auto"/>
          </w:divBdr>
        </w:div>
        <w:div w:id="1134251598">
          <w:marLeft w:val="0"/>
          <w:marRight w:val="0"/>
          <w:marTop w:val="0"/>
          <w:marBottom w:val="101"/>
          <w:divBdr>
            <w:top w:val="none" w:sz="0" w:space="0" w:color="auto"/>
            <w:left w:val="none" w:sz="0" w:space="0" w:color="auto"/>
            <w:bottom w:val="none" w:sz="0" w:space="0" w:color="auto"/>
            <w:right w:val="none" w:sz="0" w:space="0" w:color="auto"/>
          </w:divBdr>
        </w:div>
        <w:div w:id="860894086">
          <w:marLeft w:val="0"/>
          <w:marRight w:val="0"/>
          <w:marTop w:val="0"/>
          <w:marBottom w:val="101"/>
          <w:divBdr>
            <w:top w:val="none" w:sz="0" w:space="0" w:color="auto"/>
            <w:left w:val="none" w:sz="0" w:space="0" w:color="auto"/>
            <w:bottom w:val="none" w:sz="0" w:space="0" w:color="auto"/>
            <w:right w:val="none" w:sz="0" w:space="0" w:color="auto"/>
          </w:divBdr>
        </w:div>
        <w:div w:id="823010391">
          <w:marLeft w:val="0"/>
          <w:marRight w:val="0"/>
          <w:marTop w:val="0"/>
          <w:marBottom w:val="101"/>
          <w:divBdr>
            <w:top w:val="none" w:sz="0" w:space="0" w:color="auto"/>
            <w:left w:val="none" w:sz="0" w:space="0" w:color="auto"/>
            <w:bottom w:val="none" w:sz="0" w:space="0" w:color="auto"/>
            <w:right w:val="none" w:sz="0" w:space="0" w:color="auto"/>
          </w:divBdr>
        </w:div>
        <w:div w:id="564535980">
          <w:marLeft w:val="0"/>
          <w:marRight w:val="0"/>
          <w:marTop w:val="0"/>
          <w:marBottom w:val="101"/>
          <w:divBdr>
            <w:top w:val="none" w:sz="0" w:space="0" w:color="auto"/>
            <w:left w:val="none" w:sz="0" w:space="0" w:color="auto"/>
            <w:bottom w:val="none" w:sz="0" w:space="0" w:color="auto"/>
            <w:right w:val="none" w:sz="0" w:space="0" w:color="auto"/>
          </w:divBdr>
        </w:div>
        <w:div w:id="1044789171">
          <w:marLeft w:val="0"/>
          <w:marRight w:val="0"/>
          <w:marTop w:val="0"/>
          <w:marBottom w:val="101"/>
          <w:divBdr>
            <w:top w:val="none" w:sz="0" w:space="0" w:color="auto"/>
            <w:left w:val="none" w:sz="0" w:space="0" w:color="auto"/>
            <w:bottom w:val="none" w:sz="0" w:space="0" w:color="auto"/>
            <w:right w:val="none" w:sz="0" w:space="0" w:color="auto"/>
          </w:divBdr>
        </w:div>
        <w:div w:id="1476871464">
          <w:marLeft w:val="0"/>
          <w:marRight w:val="0"/>
          <w:marTop w:val="0"/>
          <w:marBottom w:val="101"/>
          <w:divBdr>
            <w:top w:val="none" w:sz="0" w:space="0" w:color="auto"/>
            <w:left w:val="none" w:sz="0" w:space="0" w:color="auto"/>
            <w:bottom w:val="none" w:sz="0" w:space="0" w:color="auto"/>
            <w:right w:val="none" w:sz="0" w:space="0" w:color="auto"/>
          </w:divBdr>
        </w:div>
        <w:div w:id="484318297">
          <w:marLeft w:val="0"/>
          <w:marRight w:val="0"/>
          <w:marTop w:val="0"/>
          <w:marBottom w:val="101"/>
          <w:divBdr>
            <w:top w:val="none" w:sz="0" w:space="0" w:color="auto"/>
            <w:left w:val="none" w:sz="0" w:space="0" w:color="auto"/>
            <w:bottom w:val="none" w:sz="0" w:space="0" w:color="auto"/>
            <w:right w:val="none" w:sz="0" w:space="0" w:color="auto"/>
          </w:divBdr>
        </w:div>
        <w:div w:id="63993938">
          <w:marLeft w:val="0"/>
          <w:marRight w:val="0"/>
          <w:marTop w:val="0"/>
          <w:marBottom w:val="101"/>
          <w:divBdr>
            <w:top w:val="none" w:sz="0" w:space="0" w:color="auto"/>
            <w:left w:val="none" w:sz="0" w:space="0" w:color="auto"/>
            <w:bottom w:val="none" w:sz="0" w:space="0" w:color="auto"/>
            <w:right w:val="none" w:sz="0" w:space="0" w:color="auto"/>
          </w:divBdr>
        </w:div>
        <w:div w:id="2111511327">
          <w:marLeft w:val="0"/>
          <w:marRight w:val="0"/>
          <w:marTop w:val="0"/>
          <w:marBottom w:val="101"/>
          <w:divBdr>
            <w:top w:val="none" w:sz="0" w:space="0" w:color="auto"/>
            <w:left w:val="none" w:sz="0" w:space="0" w:color="auto"/>
            <w:bottom w:val="none" w:sz="0" w:space="0" w:color="auto"/>
            <w:right w:val="none" w:sz="0" w:space="0" w:color="auto"/>
          </w:divBdr>
        </w:div>
        <w:div w:id="502089407">
          <w:marLeft w:val="0"/>
          <w:marRight w:val="0"/>
          <w:marTop w:val="0"/>
          <w:marBottom w:val="200"/>
          <w:divBdr>
            <w:top w:val="none" w:sz="0" w:space="0" w:color="auto"/>
            <w:left w:val="none" w:sz="0" w:space="0" w:color="auto"/>
            <w:bottom w:val="none" w:sz="0" w:space="0" w:color="auto"/>
            <w:right w:val="none" w:sz="0" w:space="0" w:color="auto"/>
          </w:divBdr>
        </w:div>
        <w:div w:id="583491617">
          <w:marLeft w:val="0"/>
          <w:marRight w:val="0"/>
          <w:marTop w:val="0"/>
          <w:marBottom w:val="101"/>
          <w:divBdr>
            <w:top w:val="none" w:sz="0" w:space="0" w:color="auto"/>
            <w:left w:val="none" w:sz="0" w:space="0" w:color="auto"/>
            <w:bottom w:val="none" w:sz="0" w:space="0" w:color="auto"/>
            <w:right w:val="none" w:sz="0" w:space="0" w:color="auto"/>
          </w:divBdr>
        </w:div>
        <w:div w:id="61563312">
          <w:marLeft w:val="0"/>
          <w:marRight w:val="0"/>
          <w:marTop w:val="0"/>
          <w:marBottom w:val="101"/>
          <w:divBdr>
            <w:top w:val="none" w:sz="0" w:space="0" w:color="auto"/>
            <w:left w:val="none" w:sz="0" w:space="0" w:color="auto"/>
            <w:bottom w:val="none" w:sz="0" w:space="0" w:color="auto"/>
            <w:right w:val="none" w:sz="0" w:space="0" w:color="auto"/>
          </w:divBdr>
        </w:div>
        <w:div w:id="1002971383">
          <w:marLeft w:val="0"/>
          <w:marRight w:val="0"/>
          <w:marTop w:val="0"/>
          <w:marBottom w:val="101"/>
          <w:divBdr>
            <w:top w:val="none" w:sz="0" w:space="0" w:color="auto"/>
            <w:left w:val="none" w:sz="0" w:space="0" w:color="auto"/>
            <w:bottom w:val="none" w:sz="0" w:space="0" w:color="auto"/>
            <w:right w:val="none" w:sz="0" w:space="0" w:color="auto"/>
          </w:divBdr>
        </w:div>
        <w:div w:id="1011491083">
          <w:marLeft w:val="0"/>
          <w:marRight w:val="0"/>
          <w:marTop w:val="0"/>
          <w:marBottom w:val="101"/>
          <w:divBdr>
            <w:top w:val="none" w:sz="0" w:space="0" w:color="auto"/>
            <w:left w:val="none" w:sz="0" w:space="0" w:color="auto"/>
            <w:bottom w:val="none" w:sz="0" w:space="0" w:color="auto"/>
            <w:right w:val="none" w:sz="0" w:space="0" w:color="auto"/>
          </w:divBdr>
        </w:div>
        <w:div w:id="779254857">
          <w:marLeft w:val="0"/>
          <w:marRight w:val="0"/>
          <w:marTop w:val="0"/>
          <w:marBottom w:val="101"/>
          <w:divBdr>
            <w:top w:val="none" w:sz="0" w:space="0" w:color="auto"/>
            <w:left w:val="none" w:sz="0" w:space="0" w:color="auto"/>
            <w:bottom w:val="none" w:sz="0" w:space="0" w:color="auto"/>
            <w:right w:val="none" w:sz="0" w:space="0" w:color="auto"/>
          </w:divBdr>
        </w:div>
        <w:div w:id="640887825">
          <w:marLeft w:val="0"/>
          <w:marRight w:val="0"/>
          <w:marTop w:val="0"/>
          <w:marBottom w:val="101"/>
          <w:divBdr>
            <w:top w:val="none" w:sz="0" w:space="0" w:color="auto"/>
            <w:left w:val="none" w:sz="0" w:space="0" w:color="auto"/>
            <w:bottom w:val="none" w:sz="0" w:space="0" w:color="auto"/>
            <w:right w:val="none" w:sz="0" w:space="0" w:color="auto"/>
          </w:divBdr>
        </w:div>
        <w:div w:id="760683259">
          <w:marLeft w:val="0"/>
          <w:marRight w:val="0"/>
          <w:marTop w:val="0"/>
          <w:marBottom w:val="101"/>
          <w:divBdr>
            <w:top w:val="none" w:sz="0" w:space="0" w:color="auto"/>
            <w:left w:val="none" w:sz="0" w:space="0" w:color="auto"/>
            <w:bottom w:val="none" w:sz="0" w:space="0" w:color="auto"/>
            <w:right w:val="none" w:sz="0" w:space="0" w:color="auto"/>
          </w:divBdr>
        </w:div>
        <w:div w:id="268854330">
          <w:marLeft w:val="0"/>
          <w:marRight w:val="0"/>
          <w:marTop w:val="0"/>
          <w:marBottom w:val="101"/>
          <w:divBdr>
            <w:top w:val="none" w:sz="0" w:space="0" w:color="auto"/>
            <w:left w:val="none" w:sz="0" w:space="0" w:color="auto"/>
            <w:bottom w:val="none" w:sz="0" w:space="0" w:color="auto"/>
            <w:right w:val="none" w:sz="0" w:space="0" w:color="auto"/>
          </w:divBdr>
        </w:div>
        <w:div w:id="1184053767">
          <w:marLeft w:val="0"/>
          <w:marRight w:val="0"/>
          <w:marTop w:val="0"/>
          <w:marBottom w:val="101"/>
          <w:divBdr>
            <w:top w:val="none" w:sz="0" w:space="0" w:color="auto"/>
            <w:left w:val="none" w:sz="0" w:space="0" w:color="auto"/>
            <w:bottom w:val="none" w:sz="0" w:space="0" w:color="auto"/>
            <w:right w:val="none" w:sz="0" w:space="0" w:color="auto"/>
          </w:divBdr>
        </w:div>
        <w:div w:id="993215135">
          <w:marLeft w:val="0"/>
          <w:marRight w:val="0"/>
          <w:marTop w:val="0"/>
          <w:marBottom w:val="101"/>
          <w:divBdr>
            <w:top w:val="none" w:sz="0" w:space="0" w:color="auto"/>
            <w:left w:val="none" w:sz="0" w:space="0" w:color="auto"/>
            <w:bottom w:val="none" w:sz="0" w:space="0" w:color="auto"/>
            <w:right w:val="none" w:sz="0" w:space="0" w:color="auto"/>
          </w:divBdr>
        </w:div>
        <w:div w:id="1566648464">
          <w:marLeft w:val="0"/>
          <w:marRight w:val="0"/>
          <w:marTop w:val="0"/>
          <w:marBottom w:val="101"/>
          <w:divBdr>
            <w:top w:val="none" w:sz="0" w:space="0" w:color="auto"/>
            <w:left w:val="none" w:sz="0" w:space="0" w:color="auto"/>
            <w:bottom w:val="none" w:sz="0" w:space="0" w:color="auto"/>
            <w:right w:val="none" w:sz="0" w:space="0" w:color="auto"/>
          </w:divBdr>
        </w:div>
        <w:div w:id="967079704">
          <w:marLeft w:val="0"/>
          <w:marRight w:val="0"/>
          <w:marTop w:val="0"/>
          <w:marBottom w:val="101"/>
          <w:divBdr>
            <w:top w:val="none" w:sz="0" w:space="0" w:color="auto"/>
            <w:left w:val="none" w:sz="0" w:space="0" w:color="auto"/>
            <w:bottom w:val="none" w:sz="0" w:space="0" w:color="auto"/>
            <w:right w:val="none" w:sz="0" w:space="0" w:color="auto"/>
          </w:divBdr>
        </w:div>
        <w:div w:id="2087992693">
          <w:marLeft w:val="0"/>
          <w:marRight w:val="0"/>
          <w:marTop w:val="0"/>
          <w:marBottom w:val="101"/>
          <w:divBdr>
            <w:top w:val="none" w:sz="0" w:space="0" w:color="auto"/>
            <w:left w:val="none" w:sz="0" w:space="0" w:color="auto"/>
            <w:bottom w:val="none" w:sz="0" w:space="0" w:color="auto"/>
            <w:right w:val="none" w:sz="0" w:space="0" w:color="auto"/>
          </w:divBdr>
        </w:div>
        <w:div w:id="1107653221">
          <w:marLeft w:val="0"/>
          <w:marRight w:val="0"/>
          <w:marTop w:val="0"/>
          <w:marBottom w:val="101"/>
          <w:divBdr>
            <w:top w:val="none" w:sz="0" w:space="0" w:color="auto"/>
            <w:left w:val="none" w:sz="0" w:space="0" w:color="auto"/>
            <w:bottom w:val="none" w:sz="0" w:space="0" w:color="auto"/>
            <w:right w:val="none" w:sz="0" w:space="0" w:color="auto"/>
          </w:divBdr>
        </w:div>
        <w:div w:id="855773835">
          <w:marLeft w:val="0"/>
          <w:marRight w:val="0"/>
          <w:marTop w:val="0"/>
          <w:marBottom w:val="101"/>
          <w:divBdr>
            <w:top w:val="none" w:sz="0" w:space="0" w:color="auto"/>
            <w:left w:val="none" w:sz="0" w:space="0" w:color="auto"/>
            <w:bottom w:val="none" w:sz="0" w:space="0" w:color="auto"/>
            <w:right w:val="none" w:sz="0" w:space="0" w:color="auto"/>
          </w:divBdr>
        </w:div>
        <w:div w:id="2028559891">
          <w:marLeft w:val="0"/>
          <w:marRight w:val="0"/>
          <w:marTop w:val="0"/>
          <w:marBottom w:val="101"/>
          <w:divBdr>
            <w:top w:val="none" w:sz="0" w:space="0" w:color="auto"/>
            <w:left w:val="none" w:sz="0" w:space="0" w:color="auto"/>
            <w:bottom w:val="none" w:sz="0" w:space="0" w:color="auto"/>
            <w:right w:val="none" w:sz="0" w:space="0" w:color="auto"/>
          </w:divBdr>
        </w:div>
        <w:div w:id="389499734">
          <w:marLeft w:val="0"/>
          <w:marRight w:val="0"/>
          <w:marTop w:val="0"/>
          <w:marBottom w:val="101"/>
          <w:divBdr>
            <w:top w:val="none" w:sz="0" w:space="0" w:color="auto"/>
            <w:left w:val="none" w:sz="0" w:space="0" w:color="auto"/>
            <w:bottom w:val="none" w:sz="0" w:space="0" w:color="auto"/>
            <w:right w:val="none" w:sz="0" w:space="0" w:color="auto"/>
          </w:divBdr>
        </w:div>
        <w:div w:id="1019939654">
          <w:marLeft w:val="0"/>
          <w:marRight w:val="0"/>
          <w:marTop w:val="0"/>
          <w:marBottom w:val="101"/>
          <w:divBdr>
            <w:top w:val="none" w:sz="0" w:space="0" w:color="auto"/>
            <w:left w:val="none" w:sz="0" w:space="0" w:color="auto"/>
            <w:bottom w:val="none" w:sz="0" w:space="0" w:color="auto"/>
            <w:right w:val="none" w:sz="0" w:space="0" w:color="auto"/>
          </w:divBdr>
        </w:div>
        <w:div w:id="2058312229">
          <w:marLeft w:val="0"/>
          <w:marRight w:val="0"/>
          <w:marTop w:val="0"/>
          <w:marBottom w:val="101"/>
          <w:divBdr>
            <w:top w:val="none" w:sz="0" w:space="0" w:color="auto"/>
            <w:left w:val="none" w:sz="0" w:space="0" w:color="auto"/>
            <w:bottom w:val="none" w:sz="0" w:space="0" w:color="auto"/>
            <w:right w:val="none" w:sz="0" w:space="0" w:color="auto"/>
          </w:divBdr>
        </w:div>
        <w:div w:id="1698507325">
          <w:marLeft w:val="0"/>
          <w:marRight w:val="0"/>
          <w:marTop w:val="0"/>
          <w:marBottom w:val="101"/>
          <w:divBdr>
            <w:top w:val="none" w:sz="0" w:space="0" w:color="auto"/>
            <w:left w:val="none" w:sz="0" w:space="0" w:color="auto"/>
            <w:bottom w:val="none" w:sz="0" w:space="0" w:color="auto"/>
            <w:right w:val="none" w:sz="0" w:space="0" w:color="auto"/>
          </w:divBdr>
        </w:div>
        <w:div w:id="1897088545">
          <w:marLeft w:val="0"/>
          <w:marRight w:val="0"/>
          <w:marTop w:val="0"/>
          <w:marBottom w:val="101"/>
          <w:divBdr>
            <w:top w:val="none" w:sz="0" w:space="0" w:color="auto"/>
            <w:left w:val="none" w:sz="0" w:space="0" w:color="auto"/>
            <w:bottom w:val="none" w:sz="0" w:space="0" w:color="auto"/>
            <w:right w:val="none" w:sz="0" w:space="0" w:color="auto"/>
          </w:divBdr>
        </w:div>
        <w:div w:id="1959482796">
          <w:marLeft w:val="0"/>
          <w:marRight w:val="0"/>
          <w:marTop w:val="0"/>
          <w:marBottom w:val="101"/>
          <w:divBdr>
            <w:top w:val="none" w:sz="0" w:space="0" w:color="auto"/>
            <w:left w:val="none" w:sz="0" w:space="0" w:color="auto"/>
            <w:bottom w:val="none" w:sz="0" w:space="0" w:color="auto"/>
            <w:right w:val="none" w:sz="0" w:space="0" w:color="auto"/>
          </w:divBdr>
        </w:div>
        <w:div w:id="1470434638">
          <w:marLeft w:val="0"/>
          <w:marRight w:val="0"/>
          <w:marTop w:val="0"/>
          <w:marBottom w:val="101"/>
          <w:divBdr>
            <w:top w:val="none" w:sz="0" w:space="0" w:color="auto"/>
            <w:left w:val="none" w:sz="0" w:space="0" w:color="auto"/>
            <w:bottom w:val="none" w:sz="0" w:space="0" w:color="auto"/>
            <w:right w:val="none" w:sz="0" w:space="0" w:color="auto"/>
          </w:divBdr>
        </w:div>
        <w:div w:id="1909151031">
          <w:marLeft w:val="0"/>
          <w:marRight w:val="0"/>
          <w:marTop w:val="0"/>
          <w:marBottom w:val="101"/>
          <w:divBdr>
            <w:top w:val="none" w:sz="0" w:space="0" w:color="auto"/>
            <w:left w:val="none" w:sz="0" w:space="0" w:color="auto"/>
            <w:bottom w:val="none" w:sz="0" w:space="0" w:color="auto"/>
            <w:right w:val="none" w:sz="0" w:space="0" w:color="auto"/>
          </w:divBdr>
        </w:div>
        <w:div w:id="892040736">
          <w:marLeft w:val="0"/>
          <w:marRight w:val="0"/>
          <w:marTop w:val="0"/>
          <w:marBottom w:val="200"/>
          <w:divBdr>
            <w:top w:val="none" w:sz="0" w:space="0" w:color="auto"/>
            <w:left w:val="none" w:sz="0" w:space="0" w:color="auto"/>
            <w:bottom w:val="none" w:sz="0" w:space="0" w:color="auto"/>
            <w:right w:val="none" w:sz="0" w:space="0" w:color="auto"/>
          </w:divBdr>
        </w:div>
        <w:div w:id="1544247632">
          <w:marLeft w:val="0"/>
          <w:marRight w:val="0"/>
          <w:marTop w:val="0"/>
          <w:marBottom w:val="80"/>
          <w:divBdr>
            <w:top w:val="none" w:sz="0" w:space="0" w:color="auto"/>
            <w:left w:val="none" w:sz="0" w:space="0" w:color="auto"/>
            <w:bottom w:val="none" w:sz="0" w:space="0" w:color="auto"/>
            <w:right w:val="none" w:sz="0" w:space="0" w:color="auto"/>
          </w:divBdr>
        </w:div>
        <w:div w:id="2051224205">
          <w:marLeft w:val="0"/>
          <w:marRight w:val="0"/>
          <w:marTop w:val="0"/>
          <w:marBottom w:val="80"/>
          <w:divBdr>
            <w:top w:val="none" w:sz="0" w:space="0" w:color="auto"/>
            <w:left w:val="none" w:sz="0" w:space="0" w:color="auto"/>
            <w:bottom w:val="none" w:sz="0" w:space="0" w:color="auto"/>
            <w:right w:val="none" w:sz="0" w:space="0" w:color="auto"/>
          </w:divBdr>
        </w:div>
        <w:div w:id="1957784653">
          <w:marLeft w:val="0"/>
          <w:marRight w:val="0"/>
          <w:marTop w:val="0"/>
          <w:marBottom w:val="80"/>
          <w:divBdr>
            <w:top w:val="none" w:sz="0" w:space="0" w:color="auto"/>
            <w:left w:val="none" w:sz="0" w:space="0" w:color="auto"/>
            <w:bottom w:val="none" w:sz="0" w:space="0" w:color="auto"/>
            <w:right w:val="none" w:sz="0" w:space="0" w:color="auto"/>
          </w:divBdr>
        </w:div>
        <w:div w:id="1603146221">
          <w:marLeft w:val="0"/>
          <w:marRight w:val="0"/>
          <w:marTop w:val="0"/>
          <w:marBottom w:val="80"/>
          <w:divBdr>
            <w:top w:val="none" w:sz="0" w:space="0" w:color="auto"/>
            <w:left w:val="none" w:sz="0" w:space="0" w:color="auto"/>
            <w:bottom w:val="none" w:sz="0" w:space="0" w:color="auto"/>
            <w:right w:val="none" w:sz="0" w:space="0" w:color="auto"/>
          </w:divBdr>
        </w:div>
        <w:div w:id="1338536309">
          <w:marLeft w:val="0"/>
          <w:marRight w:val="0"/>
          <w:marTop w:val="0"/>
          <w:marBottom w:val="80"/>
          <w:divBdr>
            <w:top w:val="none" w:sz="0" w:space="0" w:color="auto"/>
            <w:left w:val="none" w:sz="0" w:space="0" w:color="auto"/>
            <w:bottom w:val="none" w:sz="0" w:space="0" w:color="auto"/>
            <w:right w:val="none" w:sz="0" w:space="0" w:color="auto"/>
          </w:divBdr>
        </w:div>
        <w:div w:id="903951270">
          <w:marLeft w:val="0"/>
          <w:marRight w:val="0"/>
          <w:marTop w:val="0"/>
          <w:marBottom w:val="80"/>
          <w:divBdr>
            <w:top w:val="none" w:sz="0" w:space="0" w:color="auto"/>
            <w:left w:val="none" w:sz="0" w:space="0" w:color="auto"/>
            <w:bottom w:val="none" w:sz="0" w:space="0" w:color="auto"/>
            <w:right w:val="none" w:sz="0" w:space="0" w:color="auto"/>
          </w:divBdr>
        </w:div>
        <w:div w:id="54209103">
          <w:marLeft w:val="0"/>
          <w:marRight w:val="0"/>
          <w:marTop w:val="0"/>
          <w:marBottom w:val="80"/>
          <w:divBdr>
            <w:top w:val="none" w:sz="0" w:space="0" w:color="auto"/>
            <w:left w:val="none" w:sz="0" w:space="0" w:color="auto"/>
            <w:bottom w:val="none" w:sz="0" w:space="0" w:color="auto"/>
            <w:right w:val="none" w:sz="0" w:space="0" w:color="auto"/>
          </w:divBdr>
        </w:div>
        <w:div w:id="635335960">
          <w:marLeft w:val="0"/>
          <w:marRight w:val="0"/>
          <w:marTop w:val="0"/>
          <w:marBottom w:val="80"/>
          <w:divBdr>
            <w:top w:val="none" w:sz="0" w:space="0" w:color="auto"/>
            <w:left w:val="none" w:sz="0" w:space="0" w:color="auto"/>
            <w:bottom w:val="none" w:sz="0" w:space="0" w:color="auto"/>
            <w:right w:val="none" w:sz="0" w:space="0" w:color="auto"/>
          </w:divBdr>
        </w:div>
        <w:div w:id="967470354">
          <w:marLeft w:val="0"/>
          <w:marRight w:val="0"/>
          <w:marTop w:val="0"/>
          <w:marBottom w:val="80"/>
          <w:divBdr>
            <w:top w:val="none" w:sz="0" w:space="0" w:color="auto"/>
            <w:left w:val="none" w:sz="0" w:space="0" w:color="auto"/>
            <w:bottom w:val="none" w:sz="0" w:space="0" w:color="auto"/>
            <w:right w:val="none" w:sz="0" w:space="0" w:color="auto"/>
          </w:divBdr>
        </w:div>
        <w:div w:id="1788425652">
          <w:marLeft w:val="0"/>
          <w:marRight w:val="0"/>
          <w:marTop w:val="0"/>
          <w:marBottom w:val="80"/>
          <w:divBdr>
            <w:top w:val="none" w:sz="0" w:space="0" w:color="auto"/>
            <w:left w:val="none" w:sz="0" w:space="0" w:color="auto"/>
            <w:bottom w:val="none" w:sz="0" w:space="0" w:color="auto"/>
            <w:right w:val="none" w:sz="0" w:space="0" w:color="auto"/>
          </w:divBdr>
        </w:div>
        <w:div w:id="1226799313">
          <w:marLeft w:val="0"/>
          <w:marRight w:val="0"/>
          <w:marTop w:val="0"/>
          <w:marBottom w:val="80"/>
          <w:divBdr>
            <w:top w:val="none" w:sz="0" w:space="0" w:color="auto"/>
            <w:left w:val="none" w:sz="0" w:space="0" w:color="auto"/>
            <w:bottom w:val="none" w:sz="0" w:space="0" w:color="auto"/>
            <w:right w:val="none" w:sz="0" w:space="0" w:color="auto"/>
          </w:divBdr>
        </w:div>
        <w:div w:id="540289041">
          <w:marLeft w:val="0"/>
          <w:marRight w:val="0"/>
          <w:marTop w:val="0"/>
          <w:marBottom w:val="80"/>
          <w:divBdr>
            <w:top w:val="none" w:sz="0" w:space="0" w:color="auto"/>
            <w:left w:val="none" w:sz="0" w:space="0" w:color="auto"/>
            <w:bottom w:val="none" w:sz="0" w:space="0" w:color="auto"/>
            <w:right w:val="none" w:sz="0" w:space="0" w:color="auto"/>
          </w:divBdr>
        </w:div>
        <w:div w:id="962930412">
          <w:marLeft w:val="0"/>
          <w:marRight w:val="0"/>
          <w:marTop w:val="0"/>
          <w:marBottom w:val="80"/>
          <w:divBdr>
            <w:top w:val="none" w:sz="0" w:space="0" w:color="auto"/>
            <w:left w:val="none" w:sz="0" w:space="0" w:color="auto"/>
            <w:bottom w:val="none" w:sz="0" w:space="0" w:color="auto"/>
            <w:right w:val="none" w:sz="0" w:space="0" w:color="auto"/>
          </w:divBdr>
        </w:div>
        <w:div w:id="945886674">
          <w:marLeft w:val="0"/>
          <w:marRight w:val="0"/>
          <w:marTop w:val="0"/>
          <w:marBottom w:val="80"/>
          <w:divBdr>
            <w:top w:val="none" w:sz="0" w:space="0" w:color="auto"/>
            <w:left w:val="none" w:sz="0" w:space="0" w:color="auto"/>
            <w:bottom w:val="none" w:sz="0" w:space="0" w:color="auto"/>
            <w:right w:val="none" w:sz="0" w:space="0" w:color="auto"/>
          </w:divBdr>
        </w:div>
        <w:div w:id="755785846">
          <w:marLeft w:val="0"/>
          <w:marRight w:val="0"/>
          <w:marTop w:val="0"/>
          <w:marBottom w:val="80"/>
          <w:divBdr>
            <w:top w:val="none" w:sz="0" w:space="0" w:color="auto"/>
            <w:left w:val="none" w:sz="0" w:space="0" w:color="auto"/>
            <w:bottom w:val="none" w:sz="0" w:space="0" w:color="auto"/>
            <w:right w:val="none" w:sz="0" w:space="0" w:color="auto"/>
          </w:divBdr>
        </w:div>
        <w:div w:id="850684813">
          <w:marLeft w:val="0"/>
          <w:marRight w:val="0"/>
          <w:marTop w:val="0"/>
          <w:marBottom w:val="80"/>
          <w:divBdr>
            <w:top w:val="none" w:sz="0" w:space="0" w:color="auto"/>
            <w:left w:val="none" w:sz="0" w:space="0" w:color="auto"/>
            <w:bottom w:val="none" w:sz="0" w:space="0" w:color="auto"/>
            <w:right w:val="none" w:sz="0" w:space="0" w:color="auto"/>
          </w:divBdr>
        </w:div>
        <w:div w:id="582957602">
          <w:marLeft w:val="0"/>
          <w:marRight w:val="0"/>
          <w:marTop w:val="0"/>
          <w:marBottom w:val="80"/>
          <w:divBdr>
            <w:top w:val="none" w:sz="0" w:space="0" w:color="auto"/>
            <w:left w:val="none" w:sz="0" w:space="0" w:color="auto"/>
            <w:bottom w:val="none" w:sz="0" w:space="0" w:color="auto"/>
            <w:right w:val="none" w:sz="0" w:space="0" w:color="auto"/>
          </w:divBdr>
        </w:div>
        <w:div w:id="1301693403">
          <w:marLeft w:val="0"/>
          <w:marRight w:val="0"/>
          <w:marTop w:val="0"/>
          <w:marBottom w:val="80"/>
          <w:divBdr>
            <w:top w:val="none" w:sz="0" w:space="0" w:color="auto"/>
            <w:left w:val="none" w:sz="0" w:space="0" w:color="auto"/>
            <w:bottom w:val="none" w:sz="0" w:space="0" w:color="auto"/>
            <w:right w:val="none" w:sz="0" w:space="0" w:color="auto"/>
          </w:divBdr>
        </w:div>
        <w:div w:id="1056471218">
          <w:marLeft w:val="0"/>
          <w:marRight w:val="0"/>
          <w:marTop w:val="0"/>
          <w:marBottom w:val="80"/>
          <w:divBdr>
            <w:top w:val="none" w:sz="0" w:space="0" w:color="auto"/>
            <w:left w:val="none" w:sz="0" w:space="0" w:color="auto"/>
            <w:bottom w:val="none" w:sz="0" w:space="0" w:color="auto"/>
            <w:right w:val="none" w:sz="0" w:space="0" w:color="auto"/>
          </w:divBdr>
        </w:div>
        <w:div w:id="1876654916">
          <w:marLeft w:val="0"/>
          <w:marRight w:val="0"/>
          <w:marTop w:val="0"/>
          <w:marBottom w:val="80"/>
          <w:divBdr>
            <w:top w:val="none" w:sz="0" w:space="0" w:color="auto"/>
            <w:left w:val="none" w:sz="0" w:space="0" w:color="auto"/>
            <w:bottom w:val="none" w:sz="0" w:space="0" w:color="auto"/>
            <w:right w:val="none" w:sz="0" w:space="0" w:color="auto"/>
          </w:divBdr>
        </w:div>
        <w:div w:id="67582491">
          <w:marLeft w:val="0"/>
          <w:marRight w:val="0"/>
          <w:marTop w:val="0"/>
          <w:marBottom w:val="80"/>
          <w:divBdr>
            <w:top w:val="none" w:sz="0" w:space="0" w:color="auto"/>
            <w:left w:val="none" w:sz="0" w:space="0" w:color="auto"/>
            <w:bottom w:val="none" w:sz="0" w:space="0" w:color="auto"/>
            <w:right w:val="none" w:sz="0" w:space="0" w:color="auto"/>
          </w:divBdr>
        </w:div>
        <w:div w:id="1100301467">
          <w:marLeft w:val="0"/>
          <w:marRight w:val="0"/>
          <w:marTop w:val="0"/>
          <w:marBottom w:val="80"/>
          <w:divBdr>
            <w:top w:val="none" w:sz="0" w:space="0" w:color="auto"/>
            <w:left w:val="none" w:sz="0" w:space="0" w:color="auto"/>
            <w:bottom w:val="none" w:sz="0" w:space="0" w:color="auto"/>
            <w:right w:val="none" w:sz="0" w:space="0" w:color="auto"/>
          </w:divBdr>
        </w:div>
        <w:div w:id="2015953781">
          <w:marLeft w:val="0"/>
          <w:marRight w:val="0"/>
          <w:marTop w:val="0"/>
          <w:marBottom w:val="80"/>
          <w:divBdr>
            <w:top w:val="none" w:sz="0" w:space="0" w:color="auto"/>
            <w:left w:val="none" w:sz="0" w:space="0" w:color="auto"/>
            <w:bottom w:val="none" w:sz="0" w:space="0" w:color="auto"/>
            <w:right w:val="none" w:sz="0" w:space="0" w:color="auto"/>
          </w:divBdr>
        </w:div>
        <w:div w:id="716975690">
          <w:marLeft w:val="0"/>
          <w:marRight w:val="0"/>
          <w:marTop w:val="0"/>
          <w:marBottom w:val="80"/>
          <w:divBdr>
            <w:top w:val="none" w:sz="0" w:space="0" w:color="auto"/>
            <w:left w:val="none" w:sz="0" w:space="0" w:color="auto"/>
            <w:bottom w:val="none" w:sz="0" w:space="0" w:color="auto"/>
            <w:right w:val="none" w:sz="0" w:space="0" w:color="auto"/>
          </w:divBdr>
        </w:div>
        <w:div w:id="1892881383">
          <w:marLeft w:val="0"/>
          <w:marRight w:val="0"/>
          <w:marTop w:val="0"/>
          <w:marBottom w:val="80"/>
          <w:divBdr>
            <w:top w:val="none" w:sz="0" w:space="0" w:color="auto"/>
            <w:left w:val="none" w:sz="0" w:space="0" w:color="auto"/>
            <w:bottom w:val="none" w:sz="0" w:space="0" w:color="auto"/>
            <w:right w:val="none" w:sz="0" w:space="0" w:color="auto"/>
          </w:divBdr>
        </w:div>
        <w:div w:id="599993606">
          <w:marLeft w:val="0"/>
          <w:marRight w:val="0"/>
          <w:marTop w:val="0"/>
          <w:marBottom w:val="80"/>
          <w:divBdr>
            <w:top w:val="none" w:sz="0" w:space="0" w:color="auto"/>
            <w:left w:val="none" w:sz="0" w:space="0" w:color="auto"/>
            <w:bottom w:val="none" w:sz="0" w:space="0" w:color="auto"/>
            <w:right w:val="none" w:sz="0" w:space="0" w:color="auto"/>
          </w:divBdr>
        </w:div>
        <w:div w:id="1279406794">
          <w:marLeft w:val="0"/>
          <w:marRight w:val="0"/>
          <w:marTop w:val="0"/>
          <w:marBottom w:val="80"/>
          <w:divBdr>
            <w:top w:val="none" w:sz="0" w:space="0" w:color="auto"/>
            <w:left w:val="none" w:sz="0" w:space="0" w:color="auto"/>
            <w:bottom w:val="none" w:sz="0" w:space="0" w:color="auto"/>
            <w:right w:val="none" w:sz="0" w:space="0" w:color="auto"/>
          </w:divBdr>
        </w:div>
        <w:div w:id="2115904889">
          <w:marLeft w:val="0"/>
          <w:marRight w:val="0"/>
          <w:marTop w:val="0"/>
          <w:marBottom w:val="80"/>
          <w:divBdr>
            <w:top w:val="none" w:sz="0" w:space="0" w:color="auto"/>
            <w:left w:val="none" w:sz="0" w:space="0" w:color="auto"/>
            <w:bottom w:val="none" w:sz="0" w:space="0" w:color="auto"/>
            <w:right w:val="none" w:sz="0" w:space="0" w:color="auto"/>
          </w:divBdr>
        </w:div>
        <w:div w:id="839122965">
          <w:marLeft w:val="0"/>
          <w:marRight w:val="0"/>
          <w:marTop w:val="0"/>
          <w:marBottom w:val="200"/>
          <w:divBdr>
            <w:top w:val="none" w:sz="0" w:space="0" w:color="auto"/>
            <w:left w:val="none" w:sz="0" w:space="0" w:color="auto"/>
            <w:bottom w:val="none" w:sz="0" w:space="0" w:color="auto"/>
            <w:right w:val="none" w:sz="0" w:space="0" w:color="auto"/>
          </w:divBdr>
        </w:div>
        <w:div w:id="1767338892">
          <w:marLeft w:val="0"/>
          <w:marRight w:val="0"/>
          <w:marTop w:val="0"/>
          <w:marBottom w:val="80"/>
          <w:divBdr>
            <w:top w:val="none" w:sz="0" w:space="0" w:color="auto"/>
            <w:left w:val="none" w:sz="0" w:space="0" w:color="auto"/>
            <w:bottom w:val="none" w:sz="0" w:space="0" w:color="auto"/>
            <w:right w:val="none" w:sz="0" w:space="0" w:color="auto"/>
          </w:divBdr>
        </w:div>
        <w:div w:id="1893732807">
          <w:marLeft w:val="0"/>
          <w:marRight w:val="0"/>
          <w:marTop w:val="0"/>
          <w:marBottom w:val="80"/>
          <w:divBdr>
            <w:top w:val="none" w:sz="0" w:space="0" w:color="auto"/>
            <w:left w:val="none" w:sz="0" w:space="0" w:color="auto"/>
            <w:bottom w:val="none" w:sz="0" w:space="0" w:color="auto"/>
            <w:right w:val="none" w:sz="0" w:space="0" w:color="auto"/>
          </w:divBdr>
        </w:div>
        <w:div w:id="136578652">
          <w:marLeft w:val="0"/>
          <w:marRight w:val="0"/>
          <w:marTop w:val="0"/>
          <w:marBottom w:val="80"/>
          <w:divBdr>
            <w:top w:val="none" w:sz="0" w:space="0" w:color="auto"/>
            <w:left w:val="none" w:sz="0" w:space="0" w:color="auto"/>
            <w:bottom w:val="none" w:sz="0" w:space="0" w:color="auto"/>
            <w:right w:val="none" w:sz="0" w:space="0" w:color="auto"/>
          </w:divBdr>
        </w:div>
        <w:div w:id="239753505">
          <w:marLeft w:val="0"/>
          <w:marRight w:val="0"/>
          <w:marTop w:val="0"/>
          <w:marBottom w:val="80"/>
          <w:divBdr>
            <w:top w:val="none" w:sz="0" w:space="0" w:color="auto"/>
            <w:left w:val="none" w:sz="0" w:space="0" w:color="auto"/>
            <w:bottom w:val="none" w:sz="0" w:space="0" w:color="auto"/>
            <w:right w:val="none" w:sz="0" w:space="0" w:color="auto"/>
          </w:divBdr>
        </w:div>
        <w:div w:id="2050300542">
          <w:marLeft w:val="0"/>
          <w:marRight w:val="0"/>
          <w:marTop w:val="0"/>
          <w:marBottom w:val="80"/>
          <w:divBdr>
            <w:top w:val="none" w:sz="0" w:space="0" w:color="auto"/>
            <w:left w:val="none" w:sz="0" w:space="0" w:color="auto"/>
            <w:bottom w:val="none" w:sz="0" w:space="0" w:color="auto"/>
            <w:right w:val="none" w:sz="0" w:space="0" w:color="auto"/>
          </w:divBdr>
        </w:div>
        <w:div w:id="1969898454">
          <w:marLeft w:val="0"/>
          <w:marRight w:val="0"/>
          <w:marTop w:val="0"/>
          <w:marBottom w:val="80"/>
          <w:divBdr>
            <w:top w:val="none" w:sz="0" w:space="0" w:color="auto"/>
            <w:left w:val="none" w:sz="0" w:space="0" w:color="auto"/>
            <w:bottom w:val="none" w:sz="0" w:space="0" w:color="auto"/>
            <w:right w:val="none" w:sz="0" w:space="0" w:color="auto"/>
          </w:divBdr>
        </w:div>
        <w:div w:id="219292941">
          <w:marLeft w:val="0"/>
          <w:marRight w:val="0"/>
          <w:marTop w:val="0"/>
          <w:marBottom w:val="80"/>
          <w:divBdr>
            <w:top w:val="none" w:sz="0" w:space="0" w:color="auto"/>
            <w:left w:val="none" w:sz="0" w:space="0" w:color="auto"/>
            <w:bottom w:val="none" w:sz="0" w:space="0" w:color="auto"/>
            <w:right w:val="none" w:sz="0" w:space="0" w:color="auto"/>
          </w:divBdr>
        </w:div>
        <w:div w:id="2129086627">
          <w:marLeft w:val="0"/>
          <w:marRight w:val="0"/>
          <w:marTop w:val="0"/>
          <w:marBottom w:val="80"/>
          <w:divBdr>
            <w:top w:val="none" w:sz="0" w:space="0" w:color="auto"/>
            <w:left w:val="none" w:sz="0" w:space="0" w:color="auto"/>
            <w:bottom w:val="none" w:sz="0" w:space="0" w:color="auto"/>
            <w:right w:val="none" w:sz="0" w:space="0" w:color="auto"/>
          </w:divBdr>
        </w:div>
        <w:div w:id="868034058">
          <w:marLeft w:val="0"/>
          <w:marRight w:val="0"/>
          <w:marTop w:val="0"/>
          <w:marBottom w:val="80"/>
          <w:divBdr>
            <w:top w:val="none" w:sz="0" w:space="0" w:color="auto"/>
            <w:left w:val="none" w:sz="0" w:space="0" w:color="auto"/>
            <w:bottom w:val="none" w:sz="0" w:space="0" w:color="auto"/>
            <w:right w:val="none" w:sz="0" w:space="0" w:color="auto"/>
          </w:divBdr>
        </w:div>
        <w:div w:id="1424061425">
          <w:marLeft w:val="0"/>
          <w:marRight w:val="0"/>
          <w:marTop w:val="0"/>
          <w:marBottom w:val="80"/>
          <w:divBdr>
            <w:top w:val="none" w:sz="0" w:space="0" w:color="auto"/>
            <w:left w:val="none" w:sz="0" w:space="0" w:color="auto"/>
            <w:bottom w:val="none" w:sz="0" w:space="0" w:color="auto"/>
            <w:right w:val="none" w:sz="0" w:space="0" w:color="auto"/>
          </w:divBdr>
        </w:div>
        <w:div w:id="216940449">
          <w:marLeft w:val="0"/>
          <w:marRight w:val="0"/>
          <w:marTop w:val="0"/>
          <w:marBottom w:val="80"/>
          <w:divBdr>
            <w:top w:val="none" w:sz="0" w:space="0" w:color="auto"/>
            <w:left w:val="none" w:sz="0" w:space="0" w:color="auto"/>
            <w:bottom w:val="none" w:sz="0" w:space="0" w:color="auto"/>
            <w:right w:val="none" w:sz="0" w:space="0" w:color="auto"/>
          </w:divBdr>
        </w:div>
        <w:div w:id="616714553">
          <w:marLeft w:val="0"/>
          <w:marRight w:val="0"/>
          <w:marTop w:val="0"/>
          <w:marBottom w:val="80"/>
          <w:divBdr>
            <w:top w:val="none" w:sz="0" w:space="0" w:color="auto"/>
            <w:left w:val="none" w:sz="0" w:space="0" w:color="auto"/>
            <w:bottom w:val="none" w:sz="0" w:space="0" w:color="auto"/>
            <w:right w:val="none" w:sz="0" w:space="0" w:color="auto"/>
          </w:divBdr>
        </w:div>
        <w:div w:id="473790991">
          <w:marLeft w:val="0"/>
          <w:marRight w:val="0"/>
          <w:marTop w:val="0"/>
          <w:marBottom w:val="80"/>
          <w:divBdr>
            <w:top w:val="none" w:sz="0" w:space="0" w:color="auto"/>
            <w:left w:val="none" w:sz="0" w:space="0" w:color="auto"/>
            <w:bottom w:val="none" w:sz="0" w:space="0" w:color="auto"/>
            <w:right w:val="none" w:sz="0" w:space="0" w:color="auto"/>
          </w:divBdr>
        </w:div>
        <w:div w:id="1280180540">
          <w:marLeft w:val="0"/>
          <w:marRight w:val="0"/>
          <w:marTop w:val="0"/>
          <w:marBottom w:val="80"/>
          <w:divBdr>
            <w:top w:val="none" w:sz="0" w:space="0" w:color="auto"/>
            <w:left w:val="none" w:sz="0" w:space="0" w:color="auto"/>
            <w:bottom w:val="none" w:sz="0" w:space="0" w:color="auto"/>
            <w:right w:val="none" w:sz="0" w:space="0" w:color="auto"/>
          </w:divBdr>
        </w:div>
        <w:div w:id="1347557117">
          <w:marLeft w:val="0"/>
          <w:marRight w:val="0"/>
          <w:marTop w:val="0"/>
          <w:marBottom w:val="80"/>
          <w:divBdr>
            <w:top w:val="none" w:sz="0" w:space="0" w:color="auto"/>
            <w:left w:val="none" w:sz="0" w:space="0" w:color="auto"/>
            <w:bottom w:val="none" w:sz="0" w:space="0" w:color="auto"/>
            <w:right w:val="none" w:sz="0" w:space="0" w:color="auto"/>
          </w:divBdr>
        </w:div>
        <w:div w:id="2093161162">
          <w:marLeft w:val="0"/>
          <w:marRight w:val="0"/>
          <w:marTop w:val="0"/>
          <w:marBottom w:val="80"/>
          <w:divBdr>
            <w:top w:val="none" w:sz="0" w:space="0" w:color="auto"/>
            <w:left w:val="none" w:sz="0" w:space="0" w:color="auto"/>
            <w:bottom w:val="none" w:sz="0" w:space="0" w:color="auto"/>
            <w:right w:val="none" w:sz="0" w:space="0" w:color="auto"/>
          </w:divBdr>
        </w:div>
        <w:div w:id="1297754632">
          <w:marLeft w:val="0"/>
          <w:marRight w:val="0"/>
          <w:marTop w:val="0"/>
          <w:marBottom w:val="80"/>
          <w:divBdr>
            <w:top w:val="none" w:sz="0" w:space="0" w:color="auto"/>
            <w:left w:val="none" w:sz="0" w:space="0" w:color="auto"/>
            <w:bottom w:val="none" w:sz="0" w:space="0" w:color="auto"/>
            <w:right w:val="none" w:sz="0" w:space="0" w:color="auto"/>
          </w:divBdr>
        </w:div>
        <w:div w:id="2090301319">
          <w:marLeft w:val="0"/>
          <w:marRight w:val="0"/>
          <w:marTop w:val="0"/>
          <w:marBottom w:val="80"/>
          <w:divBdr>
            <w:top w:val="none" w:sz="0" w:space="0" w:color="auto"/>
            <w:left w:val="none" w:sz="0" w:space="0" w:color="auto"/>
            <w:bottom w:val="none" w:sz="0" w:space="0" w:color="auto"/>
            <w:right w:val="none" w:sz="0" w:space="0" w:color="auto"/>
          </w:divBdr>
        </w:div>
        <w:div w:id="418792591">
          <w:marLeft w:val="0"/>
          <w:marRight w:val="0"/>
          <w:marTop w:val="0"/>
          <w:marBottom w:val="80"/>
          <w:divBdr>
            <w:top w:val="none" w:sz="0" w:space="0" w:color="auto"/>
            <w:left w:val="none" w:sz="0" w:space="0" w:color="auto"/>
            <w:bottom w:val="none" w:sz="0" w:space="0" w:color="auto"/>
            <w:right w:val="none" w:sz="0" w:space="0" w:color="auto"/>
          </w:divBdr>
        </w:div>
        <w:div w:id="735395454">
          <w:marLeft w:val="0"/>
          <w:marRight w:val="0"/>
          <w:marTop w:val="0"/>
          <w:marBottom w:val="80"/>
          <w:divBdr>
            <w:top w:val="none" w:sz="0" w:space="0" w:color="auto"/>
            <w:left w:val="none" w:sz="0" w:space="0" w:color="auto"/>
            <w:bottom w:val="none" w:sz="0" w:space="0" w:color="auto"/>
            <w:right w:val="none" w:sz="0" w:space="0" w:color="auto"/>
          </w:divBdr>
        </w:div>
        <w:div w:id="278874276">
          <w:marLeft w:val="0"/>
          <w:marRight w:val="0"/>
          <w:marTop w:val="0"/>
          <w:marBottom w:val="80"/>
          <w:divBdr>
            <w:top w:val="none" w:sz="0" w:space="0" w:color="auto"/>
            <w:left w:val="none" w:sz="0" w:space="0" w:color="auto"/>
            <w:bottom w:val="none" w:sz="0" w:space="0" w:color="auto"/>
            <w:right w:val="none" w:sz="0" w:space="0" w:color="auto"/>
          </w:divBdr>
        </w:div>
        <w:div w:id="1344091525">
          <w:marLeft w:val="0"/>
          <w:marRight w:val="0"/>
          <w:marTop w:val="0"/>
          <w:marBottom w:val="80"/>
          <w:divBdr>
            <w:top w:val="none" w:sz="0" w:space="0" w:color="auto"/>
            <w:left w:val="none" w:sz="0" w:space="0" w:color="auto"/>
            <w:bottom w:val="none" w:sz="0" w:space="0" w:color="auto"/>
            <w:right w:val="none" w:sz="0" w:space="0" w:color="auto"/>
          </w:divBdr>
        </w:div>
        <w:div w:id="1216430114">
          <w:marLeft w:val="0"/>
          <w:marRight w:val="0"/>
          <w:marTop w:val="0"/>
          <w:marBottom w:val="80"/>
          <w:divBdr>
            <w:top w:val="none" w:sz="0" w:space="0" w:color="auto"/>
            <w:left w:val="none" w:sz="0" w:space="0" w:color="auto"/>
            <w:bottom w:val="none" w:sz="0" w:space="0" w:color="auto"/>
            <w:right w:val="none" w:sz="0" w:space="0" w:color="auto"/>
          </w:divBdr>
        </w:div>
        <w:div w:id="828668230">
          <w:marLeft w:val="0"/>
          <w:marRight w:val="0"/>
          <w:marTop w:val="0"/>
          <w:marBottom w:val="200"/>
          <w:divBdr>
            <w:top w:val="none" w:sz="0" w:space="0" w:color="auto"/>
            <w:left w:val="none" w:sz="0" w:space="0" w:color="auto"/>
            <w:bottom w:val="none" w:sz="0" w:space="0" w:color="auto"/>
            <w:right w:val="none" w:sz="0" w:space="0" w:color="auto"/>
          </w:divBdr>
        </w:div>
        <w:div w:id="777602432">
          <w:marLeft w:val="0"/>
          <w:marRight w:val="0"/>
          <w:marTop w:val="0"/>
          <w:marBottom w:val="80"/>
          <w:divBdr>
            <w:top w:val="none" w:sz="0" w:space="0" w:color="auto"/>
            <w:left w:val="none" w:sz="0" w:space="0" w:color="auto"/>
            <w:bottom w:val="none" w:sz="0" w:space="0" w:color="auto"/>
            <w:right w:val="none" w:sz="0" w:space="0" w:color="auto"/>
          </w:divBdr>
        </w:div>
        <w:div w:id="1750075687">
          <w:marLeft w:val="0"/>
          <w:marRight w:val="0"/>
          <w:marTop w:val="0"/>
          <w:marBottom w:val="80"/>
          <w:divBdr>
            <w:top w:val="none" w:sz="0" w:space="0" w:color="auto"/>
            <w:left w:val="none" w:sz="0" w:space="0" w:color="auto"/>
            <w:bottom w:val="none" w:sz="0" w:space="0" w:color="auto"/>
            <w:right w:val="none" w:sz="0" w:space="0" w:color="auto"/>
          </w:divBdr>
        </w:div>
        <w:div w:id="434791508">
          <w:marLeft w:val="0"/>
          <w:marRight w:val="0"/>
          <w:marTop w:val="0"/>
          <w:marBottom w:val="80"/>
          <w:divBdr>
            <w:top w:val="none" w:sz="0" w:space="0" w:color="auto"/>
            <w:left w:val="none" w:sz="0" w:space="0" w:color="auto"/>
            <w:bottom w:val="none" w:sz="0" w:space="0" w:color="auto"/>
            <w:right w:val="none" w:sz="0" w:space="0" w:color="auto"/>
          </w:divBdr>
        </w:div>
        <w:div w:id="204561018">
          <w:marLeft w:val="0"/>
          <w:marRight w:val="0"/>
          <w:marTop w:val="0"/>
          <w:marBottom w:val="80"/>
          <w:divBdr>
            <w:top w:val="none" w:sz="0" w:space="0" w:color="auto"/>
            <w:left w:val="none" w:sz="0" w:space="0" w:color="auto"/>
            <w:bottom w:val="none" w:sz="0" w:space="0" w:color="auto"/>
            <w:right w:val="none" w:sz="0" w:space="0" w:color="auto"/>
          </w:divBdr>
        </w:div>
        <w:div w:id="633145227">
          <w:marLeft w:val="0"/>
          <w:marRight w:val="0"/>
          <w:marTop w:val="0"/>
          <w:marBottom w:val="80"/>
          <w:divBdr>
            <w:top w:val="none" w:sz="0" w:space="0" w:color="auto"/>
            <w:left w:val="none" w:sz="0" w:space="0" w:color="auto"/>
            <w:bottom w:val="none" w:sz="0" w:space="0" w:color="auto"/>
            <w:right w:val="none" w:sz="0" w:space="0" w:color="auto"/>
          </w:divBdr>
        </w:div>
        <w:div w:id="1560676369">
          <w:marLeft w:val="0"/>
          <w:marRight w:val="0"/>
          <w:marTop w:val="0"/>
          <w:marBottom w:val="80"/>
          <w:divBdr>
            <w:top w:val="none" w:sz="0" w:space="0" w:color="auto"/>
            <w:left w:val="none" w:sz="0" w:space="0" w:color="auto"/>
            <w:bottom w:val="none" w:sz="0" w:space="0" w:color="auto"/>
            <w:right w:val="none" w:sz="0" w:space="0" w:color="auto"/>
          </w:divBdr>
        </w:div>
        <w:div w:id="273750603">
          <w:marLeft w:val="0"/>
          <w:marRight w:val="0"/>
          <w:marTop w:val="0"/>
          <w:marBottom w:val="80"/>
          <w:divBdr>
            <w:top w:val="none" w:sz="0" w:space="0" w:color="auto"/>
            <w:left w:val="none" w:sz="0" w:space="0" w:color="auto"/>
            <w:bottom w:val="none" w:sz="0" w:space="0" w:color="auto"/>
            <w:right w:val="none" w:sz="0" w:space="0" w:color="auto"/>
          </w:divBdr>
        </w:div>
        <w:div w:id="862666329">
          <w:marLeft w:val="0"/>
          <w:marRight w:val="0"/>
          <w:marTop w:val="0"/>
          <w:marBottom w:val="80"/>
          <w:divBdr>
            <w:top w:val="none" w:sz="0" w:space="0" w:color="auto"/>
            <w:left w:val="none" w:sz="0" w:space="0" w:color="auto"/>
            <w:bottom w:val="none" w:sz="0" w:space="0" w:color="auto"/>
            <w:right w:val="none" w:sz="0" w:space="0" w:color="auto"/>
          </w:divBdr>
        </w:div>
        <w:div w:id="1693022494">
          <w:marLeft w:val="0"/>
          <w:marRight w:val="0"/>
          <w:marTop w:val="0"/>
          <w:marBottom w:val="80"/>
          <w:divBdr>
            <w:top w:val="none" w:sz="0" w:space="0" w:color="auto"/>
            <w:left w:val="none" w:sz="0" w:space="0" w:color="auto"/>
            <w:bottom w:val="none" w:sz="0" w:space="0" w:color="auto"/>
            <w:right w:val="none" w:sz="0" w:space="0" w:color="auto"/>
          </w:divBdr>
        </w:div>
        <w:div w:id="769470880">
          <w:marLeft w:val="0"/>
          <w:marRight w:val="0"/>
          <w:marTop w:val="0"/>
          <w:marBottom w:val="80"/>
          <w:divBdr>
            <w:top w:val="none" w:sz="0" w:space="0" w:color="auto"/>
            <w:left w:val="none" w:sz="0" w:space="0" w:color="auto"/>
            <w:bottom w:val="none" w:sz="0" w:space="0" w:color="auto"/>
            <w:right w:val="none" w:sz="0" w:space="0" w:color="auto"/>
          </w:divBdr>
        </w:div>
        <w:div w:id="1520847186">
          <w:marLeft w:val="0"/>
          <w:marRight w:val="0"/>
          <w:marTop w:val="0"/>
          <w:marBottom w:val="80"/>
          <w:divBdr>
            <w:top w:val="none" w:sz="0" w:space="0" w:color="auto"/>
            <w:left w:val="none" w:sz="0" w:space="0" w:color="auto"/>
            <w:bottom w:val="none" w:sz="0" w:space="0" w:color="auto"/>
            <w:right w:val="none" w:sz="0" w:space="0" w:color="auto"/>
          </w:divBdr>
        </w:div>
        <w:div w:id="1758089001">
          <w:marLeft w:val="0"/>
          <w:marRight w:val="0"/>
          <w:marTop w:val="0"/>
          <w:marBottom w:val="80"/>
          <w:divBdr>
            <w:top w:val="none" w:sz="0" w:space="0" w:color="auto"/>
            <w:left w:val="none" w:sz="0" w:space="0" w:color="auto"/>
            <w:bottom w:val="none" w:sz="0" w:space="0" w:color="auto"/>
            <w:right w:val="none" w:sz="0" w:space="0" w:color="auto"/>
          </w:divBdr>
        </w:div>
        <w:div w:id="127361144">
          <w:marLeft w:val="0"/>
          <w:marRight w:val="0"/>
          <w:marTop w:val="0"/>
          <w:marBottom w:val="80"/>
          <w:divBdr>
            <w:top w:val="none" w:sz="0" w:space="0" w:color="auto"/>
            <w:left w:val="none" w:sz="0" w:space="0" w:color="auto"/>
            <w:bottom w:val="none" w:sz="0" w:space="0" w:color="auto"/>
            <w:right w:val="none" w:sz="0" w:space="0" w:color="auto"/>
          </w:divBdr>
        </w:div>
        <w:div w:id="295109936">
          <w:marLeft w:val="0"/>
          <w:marRight w:val="0"/>
          <w:marTop w:val="0"/>
          <w:marBottom w:val="80"/>
          <w:divBdr>
            <w:top w:val="none" w:sz="0" w:space="0" w:color="auto"/>
            <w:left w:val="none" w:sz="0" w:space="0" w:color="auto"/>
            <w:bottom w:val="none" w:sz="0" w:space="0" w:color="auto"/>
            <w:right w:val="none" w:sz="0" w:space="0" w:color="auto"/>
          </w:divBdr>
        </w:div>
        <w:div w:id="44109092">
          <w:marLeft w:val="0"/>
          <w:marRight w:val="0"/>
          <w:marTop w:val="0"/>
          <w:marBottom w:val="80"/>
          <w:divBdr>
            <w:top w:val="none" w:sz="0" w:space="0" w:color="auto"/>
            <w:left w:val="none" w:sz="0" w:space="0" w:color="auto"/>
            <w:bottom w:val="none" w:sz="0" w:space="0" w:color="auto"/>
            <w:right w:val="none" w:sz="0" w:space="0" w:color="auto"/>
          </w:divBdr>
        </w:div>
        <w:div w:id="392043581">
          <w:marLeft w:val="0"/>
          <w:marRight w:val="0"/>
          <w:marTop w:val="0"/>
          <w:marBottom w:val="80"/>
          <w:divBdr>
            <w:top w:val="none" w:sz="0" w:space="0" w:color="auto"/>
            <w:left w:val="none" w:sz="0" w:space="0" w:color="auto"/>
            <w:bottom w:val="none" w:sz="0" w:space="0" w:color="auto"/>
            <w:right w:val="none" w:sz="0" w:space="0" w:color="auto"/>
          </w:divBdr>
        </w:div>
        <w:div w:id="1884632677">
          <w:marLeft w:val="0"/>
          <w:marRight w:val="0"/>
          <w:marTop w:val="0"/>
          <w:marBottom w:val="80"/>
          <w:divBdr>
            <w:top w:val="none" w:sz="0" w:space="0" w:color="auto"/>
            <w:left w:val="none" w:sz="0" w:space="0" w:color="auto"/>
            <w:bottom w:val="none" w:sz="0" w:space="0" w:color="auto"/>
            <w:right w:val="none" w:sz="0" w:space="0" w:color="auto"/>
          </w:divBdr>
        </w:div>
        <w:div w:id="1494102696">
          <w:marLeft w:val="0"/>
          <w:marRight w:val="0"/>
          <w:marTop w:val="0"/>
          <w:marBottom w:val="80"/>
          <w:divBdr>
            <w:top w:val="none" w:sz="0" w:space="0" w:color="auto"/>
            <w:left w:val="none" w:sz="0" w:space="0" w:color="auto"/>
            <w:bottom w:val="none" w:sz="0" w:space="0" w:color="auto"/>
            <w:right w:val="none" w:sz="0" w:space="0" w:color="auto"/>
          </w:divBdr>
        </w:div>
        <w:div w:id="1900823063">
          <w:marLeft w:val="0"/>
          <w:marRight w:val="0"/>
          <w:marTop w:val="0"/>
          <w:marBottom w:val="80"/>
          <w:divBdr>
            <w:top w:val="none" w:sz="0" w:space="0" w:color="auto"/>
            <w:left w:val="none" w:sz="0" w:space="0" w:color="auto"/>
            <w:bottom w:val="none" w:sz="0" w:space="0" w:color="auto"/>
            <w:right w:val="none" w:sz="0" w:space="0" w:color="auto"/>
          </w:divBdr>
        </w:div>
        <w:div w:id="2007244914">
          <w:marLeft w:val="0"/>
          <w:marRight w:val="0"/>
          <w:marTop w:val="0"/>
          <w:marBottom w:val="80"/>
          <w:divBdr>
            <w:top w:val="none" w:sz="0" w:space="0" w:color="auto"/>
            <w:left w:val="none" w:sz="0" w:space="0" w:color="auto"/>
            <w:bottom w:val="none" w:sz="0" w:space="0" w:color="auto"/>
            <w:right w:val="none" w:sz="0" w:space="0" w:color="auto"/>
          </w:divBdr>
        </w:div>
        <w:div w:id="876159339">
          <w:marLeft w:val="0"/>
          <w:marRight w:val="0"/>
          <w:marTop w:val="0"/>
          <w:marBottom w:val="80"/>
          <w:divBdr>
            <w:top w:val="none" w:sz="0" w:space="0" w:color="auto"/>
            <w:left w:val="none" w:sz="0" w:space="0" w:color="auto"/>
            <w:bottom w:val="none" w:sz="0" w:space="0" w:color="auto"/>
            <w:right w:val="none" w:sz="0" w:space="0" w:color="auto"/>
          </w:divBdr>
        </w:div>
        <w:div w:id="548802630">
          <w:marLeft w:val="0"/>
          <w:marRight w:val="0"/>
          <w:marTop w:val="0"/>
          <w:marBottom w:val="80"/>
          <w:divBdr>
            <w:top w:val="none" w:sz="0" w:space="0" w:color="auto"/>
            <w:left w:val="none" w:sz="0" w:space="0" w:color="auto"/>
            <w:bottom w:val="none" w:sz="0" w:space="0" w:color="auto"/>
            <w:right w:val="none" w:sz="0" w:space="0" w:color="auto"/>
          </w:divBdr>
        </w:div>
        <w:div w:id="842432363">
          <w:marLeft w:val="0"/>
          <w:marRight w:val="0"/>
          <w:marTop w:val="0"/>
          <w:marBottom w:val="80"/>
          <w:divBdr>
            <w:top w:val="none" w:sz="0" w:space="0" w:color="auto"/>
            <w:left w:val="none" w:sz="0" w:space="0" w:color="auto"/>
            <w:bottom w:val="none" w:sz="0" w:space="0" w:color="auto"/>
            <w:right w:val="none" w:sz="0" w:space="0" w:color="auto"/>
          </w:divBdr>
        </w:div>
        <w:div w:id="1256129561">
          <w:marLeft w:val="0"/>
          <w:marRight w:val="0"/>
          <w:marTop w:val="0"/>
          <w:marBottom w:val="80"/>
          <w:divBdr>
            <w:top w:val="none" w:sz="0" w:space="0" w:color="auto"/>
            <w:left w:val="none" w:sz="0" w:space="0" w:color="auto"/>
            <w:bottom w:val="none" w:sz="0" w:space="0" w:color="auto"/>
            <w:right w:val="none" w:sz="0" w:space="0" w:color="auto"/>
          </w:divBdr>
        </w:div>
        <w:div w:id="1146896911">
          <w:marLeft w:val="0"/>
          <w:marRight w:val="0"/>
          <w:marTop w:val="0"/>
          <w:marBottom w:val="80"/>
          <w:divBdr>
            <w:top w:val="none" w:sz="0" w:space="0" w:color="auto"/>
            <w:left w:val="none" w:sz="0" w:space="0" w:color="auto"/>
            <w:bottom w:val="none" w:sz="0" w:space="0" w:color="auto"/>
            <w:right w:val="none" w:sz="0" w:space="0" w:color="auto"/>
          </w:divBdr>
        </w:div>
        <w:div w:id="1615287306">
          <w:marLeft w:val="0"/>
          <w:marRight w:val="0"/>
          <w:marTop w:val="0"/>
          <w:marBottom w:val="80"/>
          <w:divBdr>
            <w:top w:val="none" w:sz="0" w:space="0" w:color="auto"/>
            <w:left w:val="none" w:sz="0" w:space="0" w:color="auto"/>
            <w:bottom w:val="none" w:sz="0" w:space="0" w:color="auto"/>
            <w:right w:val="none" w:sz="0" w:space="0" w:color="auto"/>
          </w:divBdr>
        </w:div>
        <w:div w:id="655495375">
          <w:marLeft w:val="0"/>
          <w:marRight w:val="0"/>
          <w:marTop w:val="0"/>
          <w:marBottom w:val="80"/>
          <w:divBdr>
            <w:top w:val="none" w:sz="0" w:space="0" w:color="auto"/>
            <w:left w:val="none" w:sz="0" w:space="0" w:color="auto"/>
            <w:bottom w:val="none" w:sz="0" w:space="0" w:color="auto"/>
            <w:right w:val="none" w:sz="0" w:space="0" w:color="auto"/>
          </w:divBdr>
        </w:div>
        <w:div w:id="1520464859">
          <w:marLeft w:val="0"/>
          <w:marRight w:val="0"/>
          <w:marTop w:val="0"/>
          <w:marBottom w:val="80"/>
          <w:divBdr>
            <w:top w:val="none" w:sz="0" w:space="0" w:color="auto"/>
            <w:left w:val="none" w:sz="0" w:space="0" w:color="auto"/>
            <w:bottom w:val="none" w:sz="0" w:space="0" w:color="auto"/>
            <w:right w:val="none" w:sz="0" w:space="0" w:color="auto"/>
          </w:divBdr>
        </w:div>
        <w:div w:id="922300648">
          <w:marLeft w:val="0"/>
          <w:marRight w:val="0"/>
          <w:marTop w:val="0"/>
          <w:marBottom w:val="80"/>
          <w:divBdr>
            <w:top w:val="none" w:sz="0" w:space="0" w:color="auto"/>
            <w:left w:val="none" w:sz="0" w:space="0" w:color="auto"/>
            <w:bottom w:val="none" w:sz="0" w:space="0" w:color="auto"/>
            <w:right w:val="none" w:sz="0" w:space="0" w:color="auto"/>
          </w:divBdr>
        </w:div>
        <w:div w:id="1256211730">
          <w:marLeft w:val="0"/>
          <w:marRight w:val="0"/>
          <w:marTop w:val="0"/>
          <w:marBottom w:val="80"/>
          <w:divBdr>
            <w:top w:val="none" w:sz="0" w:space="0" w:color="auto"/>
            <w:left w:val="none" w:sz="0" w:space="0" w:color="auto"/>
            <w:bottom w:val="none" w:sz="0" w:space="0" w:color="auto"/>
            <w:right w:val="none" w:sz="0" w:space="0" w:color="auto"/>
          </w:divBdr>
        </w:div>
        <w:div w:id="1677030923">
          <w:marLeft w:val="0"/>
          <w:marRight w:val="0"/>
          <w:marTop w:val="0"/>
          <w:marBottom w:val="80"/>
          <w:divBdr>
            <w:top w:val="none" w:sz="0" w:space="0" w:color="auto"/>
            <w:left w:val="none" w:sz="0" w:space="0" w:color="auto"/>
            <w:bottom w:val="none" w:sz="0" w:space="0" w:color="auto"/>
            <w:right w:val="none" w:sz="0" w:space="0" w:color="auto"/>
          </w:divBdr>
        </w:div>
        <w:div w:id="808015976">
          <w:marLeft w:val="0"/>
          <w:marRight w:val="0"/>
          <w:marTop w:val="0"/>
          <w:marBottom w:val="80"/>
          <w:divBdr>
            <w:top w:val="none" w:sz="0" w:space="0" w:color="auto"/>
            <w:left w:val="none" w:sz="0" w:space="0" w:color="auto"/>
            <w:bottom w:val="none" w:sz="0" w:space="0" w:color="auto"/>
            <w:right w:val="none" w:sz="0" w:space="0" w:color="auto"/>
          </w:divBdr>
        </w:div>
        <w:div w:id="899023818">
          <w:marLeft w:val="0"/>
          <w:marRight w:val="0"/>
          <w:marTop w:val="0"/>
          <w:marBottom w:val="80"/>
          <w:divBdr>
            <w:top w:val="none" w:sz="0" w:space="0" w:color="auto"/>
            <w:left w:val="none" w:sz="0" w:space="0" w:color="auto"/>
            <w:bottom w:val="none" w:sz="0" w:space="0" w:color="auto"/>
            <w:right w:val="none" w:sz="0" w:space="0" w:color="auto"/>
          </w:divBdr>
        </w:div>
        <w:div w:id="1892691584">
          <w:marLeft w:val="0"/>
          <w:marRight w:val="0"/>
          <w:marTop w:val="0"/>
          <w:marBottom w:val="80"/>
          <w:divBdr>
            <w:top w:val="none" w:sz="0" w:space="0" w:color="auto"/>
            <w:left w:val="none" w:sz="0" w:space="0" w:color="auto"/>
            <w:bottom w:val="none" w:sz="0" w:space="0" w:color="auto"/>
            <w:right w:val="none" w:sz="0" w:space="0" w:color="auto"/>
          </w:divBdr>
        </w:div>
        <w:div w:id="15349029">
          <w:marLeft w:val="0"/>
          <w:marRight w:val="0"/>
          <w:marTop w:val="0"/>
          <w:marBottom w:val="80"/>
          <w:divBdr>
            <w:top w:val="none" w:sz="0" w:space="0" w:color="auto"/>
            <w:left w:val="none" w:sz="0" w:space="0" w:color="auto"/>
            <w:bottom w:val="none" w:sz="0" w:space="0" w:color="auto"/>
            <w:right w:val="none" w:sz="0" w:space="0" w:color="auto"/>
          </w:divBdr>
        </w:div>
        <w:div w:id="1628000879">
          <w:marLeft w:val="0"/>
          <w:marRight w:val="0"/>
          <w:marTop w:val="0"/>
          <w:marBottom w:val="80"/>
          <w:divBdr>
            <w:top w:val="none" w:sz="0" w:space="0" w:color="auto"/>
            <w:left w:val="none" w:sz="0" w:space="0" w:color="auto"/>
            <w:bottom w:val="none" w:sz="0" w:space="0" w:color="auto"/>
            <w:right w:val="none" w:sz="0" w:space="0" w:color="auto"/>
          </w:divBdr>
        </w:div>
        <w:div w:id="116215649">
          <w:marLeft w:val="0"/>
          <w:marRight w:val="0"/>
          <w:marTop w:val="0"/>
          <w:marBottom w:val="80"/>
          <w:divBdr>
            <w:top w:val="none" w:sz="0" w:space="0" w:color="auto"/>
            <w:left w:val="none" w:sz="0" w:space="0" w:color="auto"/>
            <w:bottom w:val="none" w:sz="0" w:space="0" w:color="auto"/>
            <w:right w:val="none" w:sz="0" w:space="0" w:color="auto"/>
          </w:divBdr>
        </w:div>
        <w:div w:id="1546137548">
          <w:marLeft w:val="0"/>
          <w:marRight w:val="0"/>
          <w:marTop w:val="0"/>
          <w:marBottom w:val="80"/>
          <w:divBdr>
            <w:top w:val="none" w:sz="0" w:space="0" w:color="auto"/>
            <w:left w:val="none" w:sz="0" w:space="0" w:color="auto"/>
            <w:bottom w:val="none" w:sz="0" w:space="0" w:color="auto"/>
            <w:right w:val="none" w:sz="0" w:space="0" w:color="auto"/>
          </w:divBdr>
        </w:div>
        <w:div w:id="1075394616">
          <w:marLeft w:val="0"/>
          <w:marRight w:val="0"/>
          <w:marTop w:val="0"/>
          <w:marBottom w:val="80"/>
          <w:divBdr>
            <w:top w:val="none" w:sz="0" w:space="0" w:color="auto"/>
            <w:left w:val="none" w:sz="0" w:space="0" w:color="auto"/>
            <w:bottom w:val="none" w:sz="0" w:space="0" w:color="auto"/>
            <w:right w:val="none" w:sz="0" w:space="0" w:color="auto"/>
          </w:divBdr>
        </w:div>
        <w:div w:id="1144615203">
          <w:marLeft w:val="0"/>
          <w:marRight w:val="0"/>
          <w:marTop w:val="0"/>
          <w:marBottom w:val="80"/>
          <w:divBdr>
            <w:top w:val="none" w:sz="0" w:space="0" w:color="auto"/>
            <w:left w:val="none" w:sz="0" w:space="0" w:color="auto"/>
            <w:bottom w:val="none" w:sz="0" w:space="0" w:color="auto"/>
            <w:right w:val="none" w:sz="0" w:space="0" w:color="auto"/>
          </w:divBdr>
        </w:div>
        <w:div w:id="1801924446">
          <w:marLeft w:val="0"/>
          <w:marRight w:val="0"/>
          <w:marTop w:val="0"/>
          <w:marBottom w:val="80"/>
          <w:divBdr>
            <w:top w:val="none" w:sz="0" w:space="0" w:color="auto"/>
            <w:left w:val="none" w:sz="0" w:space="0" w:color="auto"/>
            <w:bottom w:val="none" w:sz="0" w:space="0" w:color="auto"/>
            <w:right w:val="none" w:sz="0" w:space="0" w:color="auto"/>
          </w:divBdr>
        </w:div>
        <w:div w:id="1039431812">
          <w:marLeft w:val="0"/>
          <w:marRight w:val="0"/>
          <w:marTop w:val="0"/>
          <w:marBottom w:val="80"/>
          <w:divBdr>
            <w:top w:val="none" w:sz="0" w:space="0" w:color="auto"/>
            <w:left w:val="none" w:sz="0" w:space="0" w:color="auto"/>
            <w:bottom w:val="none" w:sz="0" w:space="0" w:color="auto"/>
            <w:right w:val="none" w:sz="0" w:space="0" w:color="auto"/>
          </w:divBdr>
        </w:div>
        <w:div w:id="152726496">
          <w:marLeft w:val="0"/>
          <w:marRight w:val="0"/>
          <w:marTop w:val="0"/>
          <w:marBottom w:val="80"/>
          <w:divBdr>
            <w:top w:val="none" w:sz="0" w:space="0" w:color="auto"/>
            <w:left w:val="none" w:sz="0" w:space="0" w:color="auto"/>
            <w:bottom w:val="none" w:sz="0" w:space="0" w:color="auto"/>
            <w:right w:val="none" w:sz="0" w:space="0" w:color="auto"/>
          </w:divBdr>
        </w:div>
        <w:div w:id="204175614">
          <w:marLeft w:val="0"/>
          <w:marRight w:val="0"/>
          <w:marTop w:val="0"/>
          <w:marBottom w:val="80"/>
          <w:divBdr>
            <w:top w:val="none" w:sz="0" w:space="0" w:color="auto"/>
            <w:left w:val="none" w:sz="0" w:space="0" w:color="auto"/>
            <w:bottom w:val="none" w:sz="0" w:space="0" w:color="auto"/>
            <w:right w:val="none" w:sz="0" w:space="0" w:color="auto"/>
          </w:divBdr>
        </w:div>
        <w:div w:id="1331835364">
          <w:marLeft w:val="0"/>
          <w:marRight w:val="0"/>
          <w:marTop w:val="0"/>
          <w:marBottom w:val="80"/>
          <w:divBdr>
            <w:top w:val="none" w:sz="0" w:space="0" w:color="auto"/>
            <w:left w:val="none" w:sz="0" w:space="0" w:color="auto"/>
            <w:bottom w:val="none" w:sz="0" w:space="0" w:color="auto"/>
            <w:right w:val="none" w:sz="0" w:space="0" w:color="auto"/>
          </w:divBdr>
        </w:div>
        <w:div w:id="329412271">
          <w:marLeft w:val="0"/>
          <w:marRight w:val="0"/>
          <w:marTop w:val="0"/>
          <w:marBottom w:val="60"/>
          <w:divBdr>
            <w:top w:val="none" w:sz="0" w:space="0" w:color="auto"/>
            <w:left w:val="none" w:sz="0" w:space="0" w:color="auto"/>
            <w:bottom w:val="none" w:sz="0" w:space="0" w:color="auto"/>
            <w:right w:val="none" w:sz="0" w:space="0" w:color="auto"/>
          </w:divBdr>
        </w:div>
        <w:div w:id="1598177204">
          <w:marLeft w:val="0"/>
          <w:marRight w:val="0"/>
          <w:marTop w:val="0"/>
          <w:marBottom w:val="101"/>
          <w:divBdr>
            <w:top w:val="none" w:sz="0" w:space="0" w:color="auto"/>
            <w:left w:val="none" w:sz="0" w:space="0" w:color="auto"/>
            <w:bottom w:val="none" w:sz="0" w:space="0" w:color="auto"/>
            <w:right w:val="none" w:sz="0" w:space="0" w:color="auto"/>
          </w:divBdr>
        </w:div>
        <w:div w:id="1685785794">
          <w:marLeft w:val="0"/>
          <w:marRight w:val="0"/>
          <w:marTop w:val="0"/>
          <w:marBottom w:val="101"/>
          <w:divBdr>
            <w:top w:val="none" w:sz="0" w:space="0" w:color="auto"/>
            <w:left w:val="none" w:sz="0" w:space="0" w:color="auto"/>
            <w:bottom w:val="none" w:sz="0" w:space="0" w:color="auto"/>
            <w:right w:val="none" w:sz="0" w:space="0" w:color="auto"/>
          </w:divBdr>
        </w:div>
        <w:div w:id="2052142959">
          <w:marLeft w:val="0"/>
          <w:marRight w:val="0"/>
          <w:marTop w:val="101"/>
          <w:marBottom w:val="101"/>
          <w:divBdr>
            <w:top w:val="none" w:sz="0" w:space="0" w:color="auto"/>
            <w:left w:val="none" w:sz="0" w:space="0" w:color="auto"/>
            <w:bottom w:val="none" w:sz="0" w:space="0" w:color="auto"/>
            <w:right w:val="none" w:sz="0" w:space="0" w:color="auto"/>
          </w:divBdr>
        </w:div>
        <w:div w:id="791941841">
          <w:marLeft w:val="0"/>
          <w:marRight w:val="0"/>
          <w:marTop w:val="0"/>
          <w:marBottom w:val="101"/>
          <w:divBdr>
            <w:top w:val="none" w:sz="0" w:space="0" w:color="auto"/>
            <w:left w:val="none" w:sz="0" w:space="0" w:color="auto"/>
            <w:bottom w:val="none" w:sz="0" w:space="0" w:color="auto"/>
            <w:right w:val="none" w:sz="0" w:space="0" w:color="auto"/>
          </w:divBdr>
        </w:div>
        <w:div w:id="1729455022">
          <w:marLeft w:val="0"/>
          <w:marRight w:val="0"/>
          <w:marTop w:val="0"/>
          <w:marBottom w:val="101"/>
          <w:divBdr>
            <w:top w:val="none" w:sz="0" w:space="0" w:color="auto"/>
            <w:left w:val="none" w:sz="0" w:space="0" w:color="auto"/>
            <w:bottom w:val="none" w:sz="0" w:space="0" w:color="auto"/>
            <w:right w:val="none" w:sz="0" w:space="0" w:color="auto"/>
          </w:divBdr>
        </w:div>
        <w:div w:id="894316238">
          <w:marLeft w:val="0"/>
          <w:marRight w:val="0"/>
          <w:marTop w:val="0"/>
          <w:marBottom w:val="80"/>
          <w:divBdr>
            <w:top w:val="none" w:sz="0" w:space="0" w:color="auto"/>
            <w:left w:val="none" w:sz="0" w:space="0" w:color="auto"/>
            <w:bottom w:val="none" w:sz="0" w:space="0" w:color="auto"/>
            <w:right w:val="none" w:sz="0" w:space="0" w:color="auto"/>
          </w:divBdr>
        </w:div>
        <w:div w:id="418330635">
          <w:marLeft w:val="0"/>
          <w:marRight w:val="0"/>
          <w:marTop w:val="0"/>
          <w:marBottom w:val="80"/>
          <w:divBdr>
            <w:top w:val="none" w:sz="0" w:space="0" w:color="auto"/>
            <w:left w:val="none" w:sz="0" w:space="0" w:color="auto"/>
            <w:bottom w:val="none" w:sz="0" w:space="0" w:color="auto"/>
            <w:right w:val="none" w:sz="0" w:space="0" w:color="auto"/>
          </w:divBdr>
        </w:div>
        <w:div w:id="680162985">
          <w:marLeft w:val="0"/>
          <w:marRight w:val="0"/>
          <w:marTop w:val="0"/>
          <w:marBottom w:val="80"/>
          <w:divBdr>
            <w:top w:val="none" w:sz="0" w:space="0" w:color="auto"/>
            <w:left w:val="none" w:sz="0" w:space="0" w:color="auto"/>
            <w:bottom w:val="none" w:sz="0" w:space="0" w:color="auto"/>
            <w:right w:val="none" w:sz="0" w:space="0" w:color="auto"/>
          </w:divBdr>
        </w:div>
        <w:div w:id="1365715440">
          <w:marLeft w:val="0"/>
          <w:marRight w:val="0"/>
          <w:marTop w:val="0"/>
          <w:marBottom w:val="80"/>
          <w:divBdr>
            <w:top w:val="none" w:sz="0" w:space="0" w:color="auto"/>
            <w:left w:val="none" w:sz="0" w:space="0" w:color="auto"/>
            <w:bottom w:val="none" w:sz="0" w:space="0" w:color="auto"/>
            <w:right w:val="none" w:sz="0" w:space="0" w:color="auto"/>
          </w:divBdr>
        </w:div>
        <w:div w:id="48892820">
          <w:marLeft w:val="0"/>
          <w:marRight w:val="0"/>
          <w:marTop w:val="0"/>
          <w:marBottom w:val="80"/>
          <w:divBdr>
            <w:top w:val="none" w:sz="0" w:space="0" w:color="auto"/>
            <w:left w:val="none" w:sz="0" w:space="0" w:color="auto"/>
            <w:bottom w:val="none" w:sz="0" w:space="0" w:color="auto"/>
            <w:right w:val="none" w:sz="0" w:space="0" w:color="auto"/>
          </w:divBdr>
        </w:div>
        <w:div w:id="754284963">
          <w:marLeft w:val="0"/>
          <w:marRight w:val="0"/>
          <w:marTop w:val="0"/>
          <w:marBottom w:val="80"/>
          <w:divBdr>
            <w:top w:val="none" w:sz="0" w:space="0" w:color="auto"/>
            <w:left w:val="none" w:sz="0" w:space="0" w:color="auto"/>
            <w:bottom w:val="none" w:sz="0" w:space="0" w:color="auto"/>
            <w:right w:val="none" w:sz="0" w:space="0" w:color="auto"/>
          </w:divBdr>
        </w:div>
        <w:div w:id="475803431">
          <w:marLeft w:val="0"/>
          <w:marRight w:val="0"/>
          <w:marTop w:val="0"/>
          <w:marBottom w:val="80"/>
          <w:divBdr>
            <w:top w:val="none" w:sz="0" w:space="0" w:color="auto"/>
            <w:left w:val="none" w:sz="0" w:space="0" w:color="auto"/>
            <w:bottom w:val="none" w:sz="0" w:space="0" w:color="auto"/>
            <w:right w:val="none" w:sz="0" w:space="0" w:color="auto"/>
          </w:divBdr>
        </w:div>
        <w:div w:id="263611940">
          <w:marLeft w:val="0"/>
          <w:marRight w:val="0"/>
          <w:marTop w:val="0"/>
          <w:marBottom w:val="80"/>
          <w:divBdr>
            <w:top w:val="none" w:sz="0" w:space="0" w:color="auto"/>
            <w:left w:val="none" w:sz="0" w:space="0" w:color="auto"/>
            <w:bottom w:val="none" w:sz="0" w:space="0" w:color="auto"/>
            <w:right w:val="none" w:sz="0" w:space="0" w:color="auto"/>
          </w:divBdr>
        </w:div>
        <w:div w:id="565646572">
          <w:marLeft w:val="0"/>
          <w:marRight w:val="0"/>
          <w:marTop w:val="0"/>
          <w:marBottom w:val="80"/>
          <w:divBdr>
            <w:top w:val="none" w:sz="0" w:space="0" w:color="auto"/>
            <w:left w:val="none" w:sz="0" w:space="0" w:color="auto"/>
            <w:bottom w:val="none" w:sz="0" w:space="0" w:color="auto"/>
            <w:right w:val="none" w:sz="0" w:space="0" w:color="auto"/>
          </w:divBdr>
        </w:div>
        <w:div w:id="607859758">
          <w:marLeft w:val="0"/>
          <w:marRight w:val="0"/>
          <w:marTop w:val="0"/>
          <w:marBottom w:val="80"/>
          <w:divBdr>
            <w:top w:val="none" w:sz="0" w:space="0" w:color="auto"/>
            <w:left w:val="none" w:sz="0" w:space="0" w:color="auto"/>
            <w:bottom w:val="none" w:sz="0" w:space="0" w:color="auto"/>
            <w:right w:val="none" w:sz="0" w:space="0" w:color="auto"/>
          </w:divBdr>
        </w:div>
        <w:div w:id="1376736038">
          <w:marLeft w:val="0"/>
          <w:marRight w:val="0"/>
          <w:marTop w:val="0"/>
          <w:marBottom w:val="80"/>
          <w:divBdr>
            <w:top w:val="none" w:sz="0" w:space="0" w:color="auto"/>
            <w:left w:val="none" w:sz="0" w:space="0" w:color="auto"/>
            <w:bottom w:val="none" w:sz="0" w:space="0" w:color="auto"/>
            <w:right w:val="none" w:sz="0" w:space="0" w:color="auto"/>
          </w:divBdr>
        </w:div>
        <w:div w:id="1847089945">
          <w:marLeft w:val="0"/>
          <w:marRight w:val="0"/>
          <w:marTop w:val="0"/>
          <w:marBottom w:val="80"/>
          <w:divBdr>
            <w:top w:val="none" w:sz="0" w:space="0" w:color="auto"/>
            <w:left w:val="none" w:sz="0" w:space="0" w:color="auto"/>
            <w:bottom w:val="none" w:sz="0" w:space="0" w:color="auto"/>
            <w:right w:val="none" w:sz="0" w:space="0" w:color="auto"/>
          </w:divBdr>
        </w:div>
        <w:div w:id="1835609017">
          <w:marLeft w:val="0"/>
          <w:marRight w:val="0"/>
          <w:marTop w:val="0"/>
          <w:marBottom w:val="80"/>
          <w:divBdr>
            <w:top w:val="none" w:sz="0" w:space="0" w:color="auto"/>
            <w:left w:val="none" w:sz="0" w:space="0" w:color="auto"/>
            <w:bottom w:val="none" w:sz="0" w:space="0" w:color="auto"/>
            <w:right w:val="none" w:sz="0" w:space="0" w:color="auto"/>
          </w:divBdr>
        </w:div>
        <w:div w:id="1592469215">
          <w:marLeft w:val="0"/>
          <w:marRight w:val="0"/>
          <w:marTop w:val="0"/>
          <w:marBottom w:val="80"/>
          <w:divBdr>
            <w:top w:val="none" w:sz="0" w:space="0" w:color="auto"/>
            <w:left w:val="none" w:sz="0" w:space="0" w:color="auto"/>
            <w:bottom w:val="none" w:sz="0" w:space="0" w:color="auto"/>
            <w:right w:val="none" w:sz="0" w:space="0" w:color="auto"/>
          </w:divBdr>
        </w:div>
        <w:div w:id="1269193031">
          <w:marLeft w:val="0"/>
          <w:marRight w:val="0"/>
          <w:marTop w:val="0"/>
          <w:marBottom w:val="80"/>
          <w:divBdr>
            <w:top w:val="none" w:sz="0" w:space="0" w:color="auto"/>
            <w:left w:val="none" w:sz="0" w:space="0" w:color="auto"/>
            <w:bottom w:val="none" w:sz="0" w:space="0" w:color="auto"/>
            <w:right w:val="none" w:sz="0" w:space="0" w:color="auto"/>
          </w:divBdr>
        </w:div>
        <w:div w:id="182089755">
          <w:marLeft w:val="0"/>
          <w:marRight w:val="0"/>
          <w:marTop w:val="0"/>
          <w:marBottom w:val="80"/>
          <w:divBdr>
            <w:top w:val="none" w:sz="0" w:space="0" w:color="auto"/>
            <w:left w:val="none" w:sz="0" w:space="0" w:color="auto"/>
            <w:bottom w:val="none" w:sz="0" w:space="0" w:color="auto"/>
            <w:right w:val="none" w:sz="0" w:space="0" w:color="auto"/>
          </w:divBdr>
        </w:div>
        <w:div w:id="154957784">
          <w:marLeft w:val="0"/>
          <w:marRight w:val="0"/>
          <w:marTop w:val="0"/>
          <w:marBottom w:val="80"/>
          <w:divBdr>
            <w:top w:val="none" w:sz="0" w:space="0" w:color="auto"/>
            <w:left w:val="none" w:sz="0" w:space="0" w:color="auto"/>
            <w:bottom w:val="none" w:sz="0" w:space="0" w:color="auto"/>
            <w:right w:val="none" w:sz="0" w:space="0" w:color="auto"/>
          </w:divBdr>
        </w:div>
        <w:div w:id="1081759292">
          <w:marLeft w:val="0"/>
          <w:marRight w:val="0"/>
          <w:marTop w:val="0"/>
          <w:marBottom w:val="80"/>
          <w:divBdr>
            <w:top w:val="none" w:sz="0" w:space="0" w:color="auto"/>
            <w:left w:val="none" w:sz="0" w:space="0" w:color="auto"/>
            <w:bottom w:val="none" w:sz="0" w:space="0" w:color="auto"/>
            <w:right w:val="none" w:sz="0" w:space="0" w:color="auto"/>
          </w:divBdr>
        </w:div>
        <w:div w:id="1732342092">
          <w:marLeft w:val="0"/>
          <w:marRight w:val="0"/>
          <w:marTop w:val="0"/>
          <w:marBottom w:val="80"/>
          <w:divBdr>
            <w:top w:val="none" w:sz="0" w:space="0" w:color="auto"/>
            <w:left w:val="none" w:sz="0" w:space="0" w:color="auto"/>
            <w:bottom w:val="none" w:sz="0" w:space="0" w:color="auto"/>
            <w:right w:val="none" w:sz="0" w:space="0" w:color="auto"/>
          </w:divBdr>
        </w:div>
        <w:div w:id="520244705">
          <w:marLeft w:val="0"/>
          <w:marRight w:val="0"/>
          <w:marTop w:val="0"/>
          <w:marBottom w:val="80"/>
          <w:divBdr>
            <w:top w:val="none" w:sz="0" w:space="0" w:color="auto"/>
            <w:left w:val="none" w:sz="0" w:space="0" w:color="auto"/>
            <w:bottom w:val="none" w:sz="0" w:space="0" w:color="auto"/>
            <w:right w:val="none" w:sz="0" w:space="0" w:color="auto"/>
          </w:divBdr>
        </w:div>
        <w:div w:id="1306155801">
          <w:marLeft w:val="0"/>
          <w:marRight w:val="0"/>
          <w:marTop w:val="0"/>
          <w:marBottom w:val="80"/>
          <w:divBdr>
            <w:top w:val="none" w:sz="0" w:space="0" w:color="auto"/>
            <w:left w:val="none" w:sz="0" w:space="0" w:color="auto"/>
            <w:bottom w:val="none" w:sz="0" w:space="0" w:color="auto"/>
            <w:right w:val="none" w:sz="0" w:space="0" w:color="auto"/>
          </w:divBdr>
        </w:div>
        <w:div w:id="40599456">
          <w:marLeft w:val="0"/>
          <w:marRight w:val="0"/>
          <w:marTop w:val="0"/>
          <w:marBottom w:val="80"/>
          <w:divBdr>
            <w:top w:val="none" w:sz="0" w:space="0" w:color="auto"/>
            <w:left w:val="none" w:sz="0" w:space="0" w:color="auto"/>
            <w:bottom w:val="none" w:sz="0" w:space="0" w:color="auto"/>
            <w:right w:val="none" w:sz="0" w:space="0" w:color="auto"/>
          </w:divBdr>
        </w:div>
        <w:div w:id="1009257911">
          <w:marLeft w:val="0"/>
          <w:marRight w:val="0"/>
          <w:marTop w:val="0"/>
          <w:marBottom w:val="80"/>
          <w:divBdr>
            <w:top w:val="none" w:sz="0" w:space="0" w:color="auto"/>
            <w:left w:val="none" w:sz="0" w:space="0" w:color="auto"/>
            <w:bottom w:val="none" w:sz="0" w:space="0" w:color="auto"/>
            <w:right w:val="none" w:sz="0" w:space="0" w:color="auto"/>
          </w:divBdr>
        </w:div>
        <w:div w:id="589197320">
          <w:marLeft w:val="0"/>
          <w:marRight w:val="0"/>
          <w:marTop w:val="0"/>
          <w:marBottom w:val="80"/>
          <w:divBdr>
            <w:top w:val="none" w:sz="0" w:space="0" w:color="auto"/>
            <w:left w:val="none" w:sz="0" w:space="0" w:color="auto"/>
            <w:bottom w:val="none" w:sz="0" w:space="0" w:color="auto"/>
            <w:right w:val="none" w:sz="0" w:space="0" w:color="auto"/>
          </w:divBdr>
        </w:div>
        <w:div w:id="180750168">
          <w:marLeft w:val="0"/>
          <w:marRight w:val="0"/>
          <w:marTop w:val="0"/>
          <w:marBottom w:val="80"/>
          <w:divBdr>
            <w:top w:val="none" w:sz="0" w:space="0" w:color="auto"/>
            <w:left w:val="none" w:sz="0" w:space="0" w:color="auto"/>
            <w:bottom w:val="none" w:sz="0" w:space="0" w:color="auto"/>
            <w:right w:val="none" w:sz="0" w:space="0" w:color="auto"/>
          </w:divBdr>
        </w:div>
        <w:div w:id="1045325124">
          <w:marLeft w:val="0"/>
          <w:marRight w:val="0"/>
          <w:marTop w:val="0"/>
          <w:marBottom w:val="80"/>
          <w:divBdr>
            <w:top w:val="none" w:sz="0" w:space="0" w:color="auto"/>
            <w:left w:val="none" w:sz="0" w:space="0" w:color="auto"/>
            <w:bottom w:val="none" w:sz="0" w:space="0" w:color="auto"/>
            <w:right w:val="none" w:sz="0" w:space="0" w:color="auto"/>
          </w:divBdr>
        </w:div>
        <w:div w:id="2003577888">
          <w:marLeft w:val="0"/>
          <w:marRight w:val="0"/>
          <w:marTop w:val="0"/>
          <w:marBottom w:val="80"/>
          <w:divBdr>
            <w:top w:val="none" w:sz="0" w:space="0" w:color="auto"/>
            <w:left w:val="none" w:sz="0" w:space="0" w:color="auto"/>
            <w:bottom w:val="none" w:sz="0" w:space="0" w:color="auto"/>
            <w:right w:val="none" w:sz="0" w:space="0" w:color="auto"/>
          </w:divBdr>
        </w:div>
        <w:div w:id="1799640849">
          <w:marLeft w:val="0"/>
          <w:marRight w:val="0"/>
          <w:marTop w:val="0"/>
          <w:marBottom w:val="80"/>
          <w:divBdr>
            <w:top w:val="none" w:sz="0" w:space="0" w:color="auto"/>
            <w:left w:val="none" w:sz="0" w:space="0" w:color="auto"/>
            <w:bottom w:val="none" w:sz="0" w:space="0" w:color="auto"/>
            <w:right w:val="none" w:sz="0" w:space="0" w:color="auto"/>
          </w:divBdr>
        </w:div>
        <w:div w:id="1211114896">
          <w:marLeft w:val="0"/>
          <w:marRight w:val="0"/>
          <w:marTop w:val="0"/>
          <w:marBottom w:val="80"/>
          <w:divBdr>
            <w:top w:val="none" w:sz="0" w:space="0" w:color="auto"/>
            <w:left w:val="none" w:sz="0" w:space="0" w:color="auto"/>
            <w:bottom w:val="none" w:sz="0" w:space="0" w:color="auto"/>
            <w:right w:val="none" w:sz="0" w:space="0" w:color="auto"/>
          </w:divBdr>
        </w:div>
        <w:div w:id="566189481">
          <w:marLeft w:val="0"/>
          <w:marRight w:val="0"/>
          <w:marTop w:val="0"/>
          <w:marBottom w:val="80"/>
          <w:divBdr>
            <w:top w:val="none" w:sz="0" w:space="0" w:color="auto"/>
            <w:left w:val="none" w:sz="0" w:space="0" w:color="auto"/>
            <w:bottom w:val="none" w:sz="0" w:space="0" w:color="auto"/>
            <w:right w:val="none" w:sz="0" w:space="0" w:color="auto"/>
          </w:divBdr>
        </w:div>
        <w:div w:id="1020820091">
          <w:marLeft w:val="0"/>
          <w:marRight w:val="0"/>
          <w:marTop w:val="0"/>
          <w:marBottom w:val="80"/>
          <w:divBdr>
            <w:top w:val="none" w:sz="0" w:space="0" w:color="auto"/>
            <w:left w:val="none" w:sz="0" w:space="0" w:color="auto"/>
            <w:bottom w:val="none" w:sz="0" w:space="0" w:color="auto"/>
            <w:right w:val="none" w:sz="0" w:space="0" w:color="auto"/>
          </w:divBdr>
        </w:div>
        <w:div w:id="2121102661">
          <w:marLeft w:val="0"/>
          <w:marRight w:val="0"/>
          <w:marTop w:val="0"/>
          <w:marBottom w:val="80"/>
          <w:divBdr>
            <w:top w:val="none" w:sz="0" w:space="0" w:color="auto"/>
            <w:left w:val="none" w:sz="0" w:space="0" w:color="auto"/>
            <w:bottom w:val="none" w:sz="0" w:space="0" w:color="auto"/>
            <w:right w:val="none" w:sz="0" w:space="0" w:color="auto"/>
          </w:divBdr>
        </w:div>
        <w:div w:id="1919288905">
          <w:marLeft w:val="0"/>
          <w:marRight w:val="0"/>
          <w:marTop w:val="0"/>
          <w:marBottom w:val="80"/>
          <w:divBdr>
            <w:top w:val="none" w:sz="0" w:space="0" w:color="auto"/>
            <w:left w:val="none" w:sz="0" w:space="0" w:color="auto"/>
            <w:bottom w:val="none" w:sz="0" w:space="0" w:color="auto"/>
            <w:right w:val="none" w:sz="0" w:space="0" w:color="auto"/>
          </w:divBdr>
        </w:div>
        <w:div w:id="591816335">
          <w:marLeft w:val="0"/>
          <w:marRight w:val="0"/>
          <w:marTop w:val="0"/>
          <w:marBottom w:val="80"/>
          <w:divBdr>
            <w:top w:val="none" w:sz="0" w:space="0" w:color="auto"/>
            <w:left w:val="none" w:sz="0" w:space="0" w:color="auto"/>
            <w:bottom w:val="none" w:sz="0" w:space="0" w:color="auto"/>
            <w:right w:val="none" w:sz="0" w:space="0" w:color="auto"/>
          </w:divBdr>
        </w:div>
        <w:div w:id="582682040">
          <w:marLeft w:val="0"/>
          <w:marRight w:val="0"/>
          <w:marTop w:val="0"/>
          <w:marBottom w:val="80"/>
          <w:divBdr>
            <w:top w:val="none" w:sz="0" w:space="0" w:color="auto"/>
            <w:left w:val="none" w:sz="0" w:space="0" w:color="auto"/>
            <w:bottom w:val="none" w:sz="0" w:space="0" w:color="auto"/>
            <w:right w:val="none" w:sz="0" w:space="0" w:color="auto"/>
          </w:divBdr>
        </w:div>
        <w:div w:id="1785229605">
          <w:marLeft w:val="0"/>
          <w:marRight w:val="0"/>
          <w:marTop w:val="0"/>
          <w:marBottom w:val="80"/>
          <w:divBdr>
            <w:top w:val="none" w:sz="0" w:space="0" w:color="auto"/>
            <w:left w:val="none" w:sz="0" w:space="0" w:color="auto"/>
            <w:bottom w:val="none" w:sz="0" w:space="0" w:color="auto"/>
            <w:right w:val="none" w:sz="0" w:space="0" w:color="auto"/>
          </w:divBdr>
        </w:div>
        <w:div w:id="802651189">
          <w:marLeft w:val="0"/>
          <w:marRight w:val="0"/>
          <w:marTop w:val="0"/>
          <w:marBottom w:val="80"/>
          <w:divBdr>
            <w:top w:val="none" w:sz="0" w:space="0" w:color="auto"/>
            <w:left w:val="none" w:sz="0" w:space="0" w:color="auto"/>
            <w:bottom w:val="none" w:sz="0" w:space="0" w:color="auto"/>
            <w:right w:val="none" w:sz="0" w:space="0" w:color="auto"/>
          </w:divBdr>
        </w:div>
        <w:div w:id="682323618">
          <w:marLeft w:val="0"/>
          <w:marRight w:val="0"/>
          <w:marTop w:val="0"/>
          <w:marBottom w:val="80"/>
          <w:divBdr>
            <w:top w:val="none" w:sz="0" w:space="0" w:color="auto"/>
            <w:left w:val="none" w:sz="0" w:space="0" w:color="auto"/>
            <w:bottom w:val="none" w:sz="0" w:space="0" w:color="auto"/>
            <w:right w:val="none" w:sz="0" w:space="0" w:color="auto"/>
          </w:divBdr>
        </w:div>
        <w:div w:id="1853566140">
          <w:marLeft w:val="0"/>
          <w:marRight w:val="0"/>
          <w:marTop w:val="0"/>
          <w:marBottom w:val="80"/>
          <w:divBdr>
            <w:top w:val="none" w:sz="0" w:space="0" w:color="auto"/>
            <w:left w:val="none" w:sz="0" w:space="0" w:color="auto"/>
            <w:bottom w:val="none" w:sz="0" w:space="0" w:color="auto"/>
            <w:right w:val="none" w:sz="0" w:space="0" w:color="auto"/>
          </w:divBdr>
        </w:div>
        <w:div w:id="462698289">
          <w:marLeft w:val="0"/>
          <w:marRight w:val="0"/>
          <w:marTop w:val="0"/>
          <w:marBottom w:val="101"/>
          <w:divBdr>
            <w:top w:val="none" w:sz="0" w:space="0" w:color="auto"/>
            <w:left w:val="none" w:sz="0" w:space="0" w:color="auto"/>
            <w:bottom w:val="none" w:sz="0" w:space="0" w:color="auto"/>
            <w:right w:val="none" w:sz="0" w:space="0" w:color="auto"/>
          </w:divBdr>
        </w:div>
        <w:div w:id="2120175472">
          <w:marLeft w:val="0"/>
          <w:marRight w:val="0"/>
          <w:marTop w:val="0"/>
          <w:marBottom w:val="101"/>
          <w:divBdr>
            <w:top w:val="none" w:sz="0" w:space="0" w:color="auto"/>
            <w:left w:val="none" w:sz="0" w:space="0" w:color="auto"/>
            <w:bottom w:val="none" w:sz="0" w:space="0" w:color="auto"/>
            <w:right w:val="none" w:sz="0" w:space="0" w:color="auto"/>
          </w:divBdr>
        </w:div>
        <w:div w:id="307323521">
          <w:marLeft w:val="1980"/>
          <w:marRight w:val="0"/>
          <w:marTop w:val="0"/>
          <w:marBottom w:val="101"/>
          <w:divBdr>
            <w:top w:val="none" w:sz="0" w:space="0" w:color="auto"/>
            <w:left w:val="none" w:sz="0" w:space="0" w:color="auto"/>
            <w:bottom w:val="none" w:sz="0" w:space="0" w:color="auto"/>
            <w:right w:val="none" w:sz="0" w:space="0" w:color="auto"/>
          </w:divBdr>
        </w:div>
        <w:div w:id="660892866">
          <w:marLeft w:val="1980"/>
          <w:marRight w:val="0"/>
          <w:marTop w:val="0"/>
          <w:marBottom w:val="101"/>
          <w:divBdr>
            <w:top w:val="none" w:sz="0" w:space="0" w:color="auto"/>
            <w:left w:val="none" w:sz="0" w:space="0" w:color="auto"/>
            <w:bottom w:val="none" w:sz="0" w:space="0" w:color="auto"/>
            <w:right w:val="none" w:sz="0" w:space="0" w:color="auto"/>
          </w:divBdr>
        </w:div>
        <w:div w:id="6249681">
          <w:marLeft w:val="1980"/>
          <w:marRight w:val="0"/>
          <w:marTop w:val="0"/>
          <w:marBottom w:val="101"/>
          <w:divBdr>
            <w:top w:val="none" w:sz="0" w:space="0" w:color="auto"/>
            <w:left w:val="none" w:sz="0" w:space="0" w:color="auto"/>
            <w:bottom w:val="none" w:sz="0" w:space="0" w:color="auto"/>
            <w:right w:val="none" w:sz="0" w:space="0" w:color="auto"/>
          </w:divBdr>
        </w:div>
        <w:div w:id="1335839452">
          <w:marLeft w:val="1980"/>
          <w:marRight w:val="0"/>
          <w:marTop w:val="0"/>
          <w:marBottom w:val="80"/>
          <w:divBdr>
            <w:top w:val="none" w:sz="0" w:space="0" w:color="auto"/>
            <w:left w:val="none" w:sz="0" w:space="0" w:color="auto"/>
            <w:bottom w:val="none" w:sz="0" w:space="0" w:color="auto"/>
            <w:right w:val="none" w:sz="0" w:space="0" w:color="auto"/>
          </w:divBdr>
        </w:div>
        <w:div w:id="1773283975">
          <w:marLeft w:val="0"/>
          <w:marRight w:val="0"/>
          <w:marTop w:val="0"/>
          <w:marBottom w:val="80"/>
          <w:divBdr>
            <w:top w:val="none" w:sz="0" w:space="0" w:color="auto"/>
            <w:left w:val="none" w:sz="0" w:space="0" w:color="auto"/>
            <w:bottom w:val="none" w:sz="0" w:space="0" w:color="auto"/>
            <w:right w:val="none" w:sz="0" w:space="0" w:color="auto"/>
          </w:divBdr>
        </w:div>
        <w:div w:id="182407332">
          <w:marLeft w:val="0"/>
          <w:marRight w:val="0"/>
          <w:marTop w:val="0"/>
          <w:marBottom w:val="80"/>
          <w:divBdr>
            <w:top w:val="none" w:sz="0" w:space="0" w:color="auto"/>
            <w:left w:val="none" w:sz="0" w:space="0" w:color="auto"/>
            <w:bottom w:val="none" w:sz="0" w:space="0" w:color="auto"/>
            <w:right w:val="none" w:sz="0" w:space="0" w:color="auto"/>
          </w:divBdr>
        </w:div>
        <w:div w:id="990446919">
          <w:marLeft w:val="0"/>
          <w:marRight w:val="0"/>
          <w:marTop w:val="0"/>
          <w:marBottom w:val="80"/>
          <w:divBdr>
            <w:top w:val="none" w:sz="0" w:space="0" w:color="auto"/>
            <w:left w:val="none" w:sz="0" w:space="0" w:color="auto"/>
            <w:bottom w:val="none" w:sz="0" w:space="0" w:color="auto"/>
            <w:right w:val="none" w:sz="0" w:space="0" w:color="auto"/>
          </w:divBdr>
        </w:div>
        <w:div w:id="2011592779">
          <w:marLeft w:val="0"/>
          <w:marRight w:val="0"/>
          <w:marTop w:val="0"/>
          <w:marBottom w:val="80"/>
          <w:divBdr>
            <w:top w:val="none" w:sz="0" w:space="0" w:color="auto"/>
            <w:left w:val="none" w:sz="0" w:space="0" w:color="auto"/>
            <w:bottom w:val="none" w:sz="0" w:space="0" w:color="auto"/>
            <w:right w:val="none" w:sz="0" w:space="0" w:color="auto"/>
          </w:divBdr>
        </w:div>
        <w:div w:id="1317799387">
          <w:marLeft w:val="0"/>
          <w:marRight w:val="0"/>
          <w:marTop w:val="0"/>
          <w:marBottom w:val="80"/>
          <w:divBdr>
            <w:top w:val="none" w:sz="0" w:space="0" w:color="auto"/>
            <w:left w:val="none" w:sz="0" w:space="0" w:color="auto"/>
            <w:bottom w:val="none" w:sz="0" w:space="0" w:color="auto"/>
            <w:right w:val="none" w:sz="0" w:space="0" w:color="auto"/>
          </w:divBdr>
        </w:div>
        <w:div w:id="619921686">
          <w:marLeft w:val="1980"/>
          <w:marRight w:val="0"/>
          <w:marTop w:val="0"/>
          <w:marBottom w:val="80"/>
          <w:divBdr>
            <w:top w:val="none" w:sz="0" w:space="0" w:color="auto"/>
            <w:left w:val="none" w:sz="0" w:space="0" w:color="auto"/>
            <w:bottom w:val="none" w:sz="0" w:space="0" w:color="auto"/>
            <w:right w:val="none" w:sz="0" w:space="0" w:color="auto"/>
          </w:divBdr>
        </w:div>
        <w:div w:id="1914465166">
          <w:marLeft w:val="1980"/>
          <w:marRight w:val="0"/>
          <w:marTop w:val="0"/>
          <w:marBottom w:val="80"/>
          <w:divBdr>
            <w:top w:val="none" w:sz="0" w:space="0" w:color="auto"/>
            <w:left w:val="none" w:sz="0" w:space="0" w:color="auto"/>
            <w:bottom w:val="none" w:sz="0" w:space="0" w:color="auto"/>
            <w:right w:val="none" w:sz="0" w:space="0" w:color="auto"/>
          </w:divBdr>
        </w:div>
        <w:div w:id="1456948706">
          <w:marLeft w:val="1980"/>
          <w:marRight w:val="0"/>
          <w:marTop w:val="0"/>
          <w:marBottom w:val="80"/>
          <w:divBdr>
            <w:top w:val="none" w:sz="0" w:space="0" w:color="auto"/>
            <w:left w:val="none" w:sz="0" w:space="0" w:color="auto"/>
            <w:bottom w:val="none" w:sz="0" w:space="0" w:color="auto"/>
            <w:right w:val="none" w:sz="0" w:space="0" w:color="auto"/>
          </w:divBdr>
        </w:div>
        <w:div w:id="516772951">
          <w:marLeft w:val="0"/>
          <w:marRight w:val="0"/>
          <w:marTop w:val="0"/>
          <w:marBottom w:val="80"/>
          <w:divBdr>
            <w:top w:val="none" w:sz="0" w:space="0" w:color="auto"/>
            <w:left w:val="none" w:sz="0" w:space="0" w:color="auto"/>
            <w:bottom w:val="none" w:sz="0" w:space="0" w:color="auto"/>
            <w:right w:val="none" w:sz="0" w:space="0" w:color="auto"/>
          </w:divBdr>
        </w:div>
        <w:div w:id="630674665">
          <w:marLeft w:val="0"/>
          <w:marRight w:val="0"/>
          <w:marTop w:val="0"/>
          <w:marBottom w:val="80"/>
          <w:divBdr>
            <w:top w:val="none" w:sz="0" w:space="0" w:color="auto"/>
            <w:left w:val="none" w:sz="0" w:space="0" w:color="auto"/>
            <w:bottom w:val="none" w:sz="0" w:space="0" w:color="auto"/>
            <w:right w:val="none" w:sz="0" w:space="0" w:color="auto"/>
          </w:divBdr>
        </w:div>
        <w:div w:id="545142398">
          <w:marLeft w:val="0"/>
          <w:marRight w:val="0"/>
          <w:marTop w:val="0"/>
          <w:marBottom w:val="80"/>
          <w:divBdr>
            <w:top w:val="none" w:sz="0" w:space="0" w:color="auto"/>
            <w:left w:val="none" w:sz="0" w:space="0" w:color="auto"/>
            <w:bottom w:val="none" w:sz="0" w:space="0" w:color="auto"/>
            <w:right w:val="none" w:sz="0" w:space="0" w:color="auto"/>
          </w:divBdr>
        </w:div>
        <w:div w:id="562253469">
          <w:marLeft w:val="0"/>
          <w:marRight w:val="0"/>
          <w:marTop w:val="0"/>
          <w:marBottom w:val="80"/>
          <w:divBdr>
            <w:top w:val="none" w:sz="0" w:space="0" w:color="auto"/>
            <w:left w:val="none" w:sz="0" w:space="0" w:color="auto"/>
            <w:bottom w:val="none" w:sz="0" w:space="0" w:color="auto"/>
            <w:right w:val="none" w:sz="0" w:space="0" w:color="auto"/>
          </w:divBdr>
        </w:div>
        <w:div w:id="2104983479">
          <w:marLeft w:val="0"/>
          <w:marRight w:val="0"/>
          <w:marTop w:val="0"/>
          <w:marBottom w:val="80"/>
          <w:divBdr>
            <w:top w:val="none" w:sz="0" w:space="0" w:color="auto"/>
            <w:left w:val="none" w:sz="0" w:space="0" w:color="auto"/>
            <w:bottom w:val="none" w:sz="0" w:space="0" w:color="auto"/>
            <w:right w:val="none" w:sz="0" w:space="0" w:color="auto"/>
          </w:divBdr>
        </w:div>
        <w:div w:id="915019603">
          <w:marLeft w:val="0"/>
          <w:marRight w:val="0"/>
          <w:marTop w:val="0"/>
          <w:marBottom w:val="80"/>
          <w:divBdr>
            <w:top w:val="none" w:sz="0" w:space="0" w:color="auto"/>
            <w:left w:val="none" w:sz="0" w:space="0" w:color="auto"/>
            <w:bottom w:val="none" w:sz="0" w:space="0" w:color="auto"/>
            <w:right w:val="none" w:sz="0" w:space="0" w:color="auto"/>
          </w:divBdr>
        </w:div>
        <w:div w:id="1659727077">
          <w:marLeft w:val="0"/>
          <w:marRight w:val="0"/>
          <w:marTop w:val="0"/>
          <w:marBottom w:val="80"/>
          <w:divBdr>
            <w:top w:val="none" w:sz="0" w:space="0" w:color="auto"/>
            <w:left w:val="none" w:sz="0" w:space="0" w:color="auto"/>
            <w:bottom w:val="none" w:sz="0" w:space="0" w:color="auto"/>
            <w:right w:val="none" w:sz="0" w:space="0" w:color="auto"/>
          </w:divBdr>
        </w:div>
        <w:div w:id="928272388">
          <w:marLeft w:val="1980"/>
          <w:marRight w:val="0"/>
          <w:marTop w:val="0"/>
          <w:marBottom w:val="80"/>
          <w:divBdr>
            <w:top w:val="none" w:sz="0" w:space="0" w:color="auto"/>
            <w:left w:val="none" w:sz="0" w:space="0" w:color="auto"/>
            <w:bottom w:val="none" w:sz="0" w:space="0" w:color="auto"/>
            <w:right w:val="none" w:sz="0" w:space="0" w:color="auto"/>
          </w:divBdr>
        </w:div>
        <w:div w:id="1213035700">
          <w:marLeft w:val="1980"/>
          <w:marRight w:val="0"/>
          <w:marTop w:val="0"/>
          <w:marBottom w:val="80"/>
          <w:divBdr>
            <w:top w:val="none" w:sz="0" w:space="0" w:color="auto"/>
            <w:left w:val="none" w:sz="0" w:space="0" w:color="auto"/>
            <w:bottom w:val="none" w:sz="0" w:space="0" w:color="auto"/>
            <w:right w:val="none" w:sz="0" w:space="0" w:color="auto"/>
          </w:divBdr>
        </w:div>
        <w:div w:id="1452168276">
          <w:marLeft w:val="1980"/>
          <w:marRight w:val="0"/>
          <w:marTop w:val="0"/>
          <w:marBottom w:val="80"/>
          <w:divBdr>
            <w:top w:val="none" w:sz="0" w:space="0" w:color="auto"/>
            <w:left w:val="none" w:sz="0" w:space="0" w:color="auto"/>
            <w:bottom w:val="none" w:sz="0" w:space="0" w:color="auto"/>
            <w:right w:val="none" w:sz="0" w:space="0" w:color="auto"/>
          </w:divBdr>
        </w:div>
        <w:div w:id="875701910">
          <w:marLeft w:val="1980"/>
          <w:marRight w:val="0"/>
          <w:marTop w:val="0"/>
          <w:marBottom w:val="80"/>
          <w:divBdr>
            <w:top w:val="none" w:sz="0" w:space="0" w:color="auto"/>
            <w:left w:val="none" w:sz="0" w:space="0" w:color="auto"/>
            <w:bottom w:val="none" w:sz="0" w:space="0" w:color="auto"/>
            <w:right w:val="none" w:sz="0" w:space="0" w:color="auto"/>
          </w:divBdr>
        </w:div>
        <w:div w:id="1477530496">
          <w:marLeft w:val="1980"/>
          <w:marRight w:val="0"/>
          <w:marTop w:val="0"/>
          <w:marBottom w:val="80"/>
          <w:divBdr>
            <w:top w:val="none" w:sz="0" w:space="0" w:color="auto"/>
            <w:left w:val="none" w:sz="0" w:space="0" w:color="auto"/>
            <w:bottom w:val="none" w:sz="0" w:space="0" w:color="auto"/>
            <w:right w:val="none" w:sz="0" w:space="0" w:color="auto"/>
          </w:divBdr>
        </w:div>
        <w:div w:id="1959214486">
          <w:marLeft w:val="0"/>
          <w:marRight w:val="0"/>
          <w:marTop w:val="0"/>
          <w:marBottom w:val="101"/>
          <w:divBdr>
            <w:top w:val="none" w:sz="0" w:space="0" w:color="auto"/>
            <w:left w:val="none" w:sz="0" w:space="0" w:color="auto"/>
            <w:bottom w:val="none" w:sz="0" w:space="0" w:color="auto"/>
            <w:right w:val="none" w:sz="0" w:space="0" w:color="auto"/>
          </w:divBdr>
        </w:div>
        <w:div w:id="869343970">
          <w:marLeft w:val="0"/>
          <w:marRight w:val="0"/>
          <w:marTop w:val="0"/>
          <w:marBottom w:val="101"/>
          <w:divBdr>
            <w:top w:val="none" w:sz="0" w:space="0" w:color="auto"/>
            <w:left w:val="none" w:sz="0" w:space="0" w:color="auto"/>
            <w:bottom w:val="none" w:sz="0" w:space="0" w:color="auto"/>
            <w:right w:val="none" w:sz="0" w:space="0" w:color="auto"/>
          </w:divBdr>
        </w:div>
        <w:div w:id="967512584">
          <w:marLeft w:val="0"/>
          <w:marRight w:val="0"/>
          <w:marTop w:val="0"/>
          <w:marBottom w:val="101"/>
          <w:divBdr>
            <w:top w:val="none" w:sz="0" w:space="0" w:color="auto"/>
            <w:left w:val="none" w:sz="0" w:space="0" w:color="auto"/>
            <w:bottom w:val="none" w:sz="0" w:space="0" w:color="auto"/>
            <w:right w:val="none" w:sz="0" w:space="0" w:color="auto"/>
          </w:divBdr>
        </w:div>
        <w:div w:id="1142891124">
          <w:marLeft w:val="0"/>
          <w:marRight w:val="0"/>
          <w:marTop w:val="0"/>
          <w:marBottom w:val="101"/>
          <w:divBdr>
            <w:top w:val="none" w:sz="0" w:space="0" w:color="auto"/>
            <w:left w:val="none" w:sz="0" w:space="0" w:color="auto"/>
            <w:bottom w:val="none" w:sz="0" w:space="0" w:color="auto"/>
            <w:right w:val="none" w:sz="0" w:space="0" w:color="auto"/>
          </w:divBdr>
        </w:div>
        <w:div w:id="545989821">
          <w:marLeft w:val="1980"/>
          <w:marRight w:val="0"/>
          <w:marTop w:val="0"/>
          <w:marBottom w:val="101"/>
          <w:divBdr>
            <w:top w:val="none" w:sz="0" w:space="0" w:color="auto"/>
            <w:left w:val="none" w:sz="0" w:space="0" w:color="auto"/>
            <w:bottom w:val="none" w:sz="0" w:space="0" w:color="auto"/>
            <w:right w:val="none" w:sz="0" w:space="0" w:color="auto"/>
          </w:divBdr>
        </w:div>
        <w:div w:id="1977908078">
          <w:marLeft w:val="1980"/>
          <w:marRight w:val="0"/>
          <w:marTop w:val="0"/>
          <w:marBottom w:val="101"/>
          <w:divBdr>
            <w:top w:val="none" w:sz="0" w:space="0" w:color="auto"/>
            <w:left w:val="none" w:sz="0" w:space="0" w:color="auto"/>
            <w:bottom w:val="none" w:sz="0" w:space="0" w:color="auto"/>
            <w:right w:val="none" w:sz="0" w:space="0" w:color="auto"/>
          </w:divBdr>
        </w:div>
        <w:div w:id="1486898485">
          <w:marLeft w:val="1980"/>
          <w:marRight w:val="0"/>
          <w:marTop w:val="0"/>
          <w:marBottom w:val="101"/>
          <w:divBdr>
            <w:top w:val="none" w:sz="0" w:space="0" w:color="auto"/>
            <w:left w:val="none" w:sz="0" w:space="0" w:color="auto"/>
            <w:bottom w:val="none" w:sz="0" w:space="0" w:color="auto"/>
            <w:right w:val="none" w:sz="0" w:space="0" w:color="auto"/>
          </w:divBdr>
        </w:div>
        <w:div w:id="314383020">
          <w:marLeft w:val="1980"/>
          <w:marRight w:val="0"/>
          <w:marTop w:val="0"/>
          <w:marBottom w:val="101"/>
          <w:divBdr>
            <w:top w:val="none" w:sz="0" w:space="0" w:color="auto"/>
            <w:left w:val="none" w:sz="0" w:space="0" w:color="auto"/>
            <w:bottom w:val="none" w:sz="0" w:space="0" w:color="auto"/>
            <w:right w:val="none" w:sz="0" w:space="0" w:color="auto"/>
          </w:divBdr>
        </w:div>
        <w:div w:id="1390034851">
          <w:marLeft w:val="1980"/>
          <w:marRight w:val="0"/>
          <w:marTop w:val="0"/>
          <w:marBottom w:val="101"/>
          <w:divBdr>
            <w:top w:val="none" w:sz="0" w:space="0" w:color="auto"/>
            <w:left w:val="none" w:sz="0" w:space="0" w:color="auto"/>
            <w:bottom w:val="none" w:sz="0" w:space="0" w:color="auto"/>
            <w:right w:val="none" w:sz="0" w:space="0" w:color="auto"/>
          </w:divBdr>
        </w:div>
        <w:div w:id="2060125310">
          <w:marLeft w:val="0"/>
          <w:marRight w:val="0"/>
          <w:marTop w:val="0"/>
          <w:marBottom w:val="101"/>
          <w:divBdr>
            <w:top w:val="none" w:sz="0" w:space="0" w:color="auto"/>
            <w:left w:val="none" w:sz="0" w:space="0" w:color="auto"/>
            <w:bottom w:val="none" w:sz="0" w:space="0" w:color="auto"/>
            <w:right w:val="none" w:sz="0" w:space="0" w:color="auto"/>
          </w:divBdr>
        </w:div>
        <w:div w:id="1532841326">
          <w:marLeft w:val="0"/>
          <w:marRight w:val="0"/>
          <w:marTop w:val="0"/>
          <w:marBottom w:val="101"/>
          <w:divBdr>
            <w:top w:val="none" w:sz="0" w:space="0" w:color="auto"/>
            <w:left w:val="none" w:sz="0" w:space="0" w:color="auto"/>
            <w:bottom w:val="none" w:sz="0" w:space="0" w:color="auto"/>
            <w:right w:val="none" w:sz="0" w:space="0" w:color="auto"/>
          </w:divBdr>
        </w:div>
        <w:div w:id="371535536">
          <w:marLeft w:val="0"/>
          <w:marRight w:val="0"/>
          <w:marTop w:val="0"/>
          <w:marBottom w:val="101"/>
          <w:divBdr>
            <w:top w:val="none" w:sz="0" w:space="0" w:color="auto"/>
            <w:left w:val="none" w:sz="0" w:space="0" w:color="auto"/>
            <w:bottom w:val="none" w:sz="0" w:space="0" w:color="auto"/>
            <w:right w:val="none" w:sz="0" w:space="0" w:color="auto"/>
          </w:divBdr>
        </w:div>
        <w:div w:id="1041632195">
          <w:marLeft w:val="0"/>
          <w:marRight w:val="0"/>
          <w:marTop w:val="0"/>
          <w:marBottom w:val="101"/>
          <w:divBdr>
            <w:top w:val="none" w:sz="0" w:space="0" w:color="auto"/>
            <w:left w:val="none" w:sz="0" w:space="0" w:color="auto"/>
            <w:bottom w:val="none" w:sz="0" w:space="0" w:color="auto"/>
            <w:right w:val="none" w:sz="0" w:space="0" w:color="auto"/>
          </w:divBdr>
        </w:div>
        <w:div w:id="1673411285">
          <w:marLeft w:val="0"/>
          <w:marRight w:val="0"/>
          <w:marTop w:val="0"/>
          <w:marBottom w:val="101"/>
          <w:divBdr>
            <w:top w:val="none" w:sz="0" w:space="0" w:color="auto"/>
            <w:left w:val="none" w:sz="0" w:space="0" w:color="auto"/>
            <w:bottom w:val="none" w:sz="0" w:space="0" w:color="auto"/>
            <w:right w:val="none" w:sz="0" w:space="0" w:color="auto"/>
          </w:divBdr>
        </w:div>
        <w:div w:id="91822685">
          <w:marLeft w:val="1980"/>
          <w:marRight w:val="0"/>
          <w:marTop w:val="0"/>
          <w:marBottom w:val="101"/>
          <w:divBdr>
            <w:top w:val="none" w:sz="0" w:space="0" w:color="auto"/>
            <w:left w:val="none" w:sz="0" w:space="0" w:color="auto"/>
            <w:bottom w:val="none" w:sz="0" w:space="0" w:color="auto"/>
            <w:right w:val="none" w:sz="0" w:space="0" w:color="auto"/>
          </w:divBdr>
        </w:div>
        <w:div w:id="1651786099">
          <w:marLeft w:val="1980"/>
          <w:marRight w:val="0"/>
          <w:marTop w:val="0"/>
          <w:marBottom w:val="101"/>
          <w:divBdr>
            <w:top w:val="none" w:sz="0" w:space="0" w:color="auto"/>
            <w:left w:val="none" w:sz="0" w:space="0" w:color="auto"/>
            <w:bottom w:val="none" w:sz="0" w:space="0" w:color="auto"/>
            <w:right w:val="none" w:sz="0" w:space="0" w:color="auto"/>
          </w:divBdr>
        </w:div>
        <w:div w:id="1836414066">
          <w:marLeft w:val="0"/>
          <w:marRight w:val="0"/>
          <w:marTop w:val="0"/>
          <w:marBottom w:val="101"/>
          <w:divBdr>
            <w:top w:val="none" w:sz="0" w:space="0" w:color="auto"/>
            <w:left w:val="none" w:sz="0" w:space="0" w:color="auto"/>
            <w:bottom w:val="none" w:sz="0" w:space="0" w:color="auto"/>
            <w:right w:val="none" w:sz="0" w:space="0" w:color="auto"/>
          </w:divBdr>
        </w:div>
        <w:div w:id="1865359182">
          <w:marLeft w:val="0"/>
          <w:marRight w:val="0"/>
          <w:marTop w:val="0"/>
          <w:marBottom w:val="101"/>
          <w:divBdr>
            <w:top w:val="none" w:sz="0" w:space="0" w:color="auto"/>
            <w:left w:val="none" w:sz="0" w:space="0" w:color="auto"/>
            <w:bottom w:val="none" w:sz="0" w:space="0" w:color="auto"/>
            <w:right w:val="none" w:sz="0" w:space="0" w:color="auto"/>
          </w:divBdr>
        </w:div>
        <w:div w:id="297616460">
          <w:marLeft w:val="0"/>
          <w:marRight w:val="0"/>
          <w:marTop w:val="0"/>
          <w:marBottom w:val="101"/>
          <w:divBdr>
            <w:top w:val="none" w:sz="0" w:space="0" w:color="auto"/>
            <w:left w:val="none" w:sz="0" w:space="0" w:color="auto"/>
            <w:bottom w:val="none" w:sz="0" w:space="0" w:color="auto"/>
            <w:right w:val="none" w:sz="0" w:space="0" w:color="auto"/>
          </w:divBdr>
        </w:div>
        <w:div w:id="745610246">
          <w:marLeft w:val="0"/>
          <w:marRight w:val="0"/>
          <w:marTop w:val="0"/>
          <w:marBottom w:val="101"/>
          <w:divBdr>
            <w:top w:val="none" w:sz="0" w:space="0" w:color="auto"/>
            <w:left w:val="none" w:sz="0" w:space="0" w:color="auto"/>
            <w:bottom w:val="none" w:sz="0" w:space="0" w:color="auto"/>
            <w:right w:val="none" w:sz="0" w:space="0" w:color="auto"/>
          </w:divBdr>
        </w:div>
        <w:div w:id="862547574">
          <w:marLeft w:val="0"/>
          <w:marRight w:val="0"/>
          <w:marTop w:val="0"/>
          <w:marBottom w:val="101"/>
          <w:divBdr>
            <w:top w:val="none" w:sz="0" w:space="0" w:color="auto"/>
            <w:left w:val="none" w:sz="0" w:space="0" w:color="auto"/>
            <w:bottom w:val="none" w:sz="0" w:space="0" w:color="auto"/>
            <w:right w:val="none" w:sz="0" w:space="0" w:color="auto"/>
          </w:divBdr>
        </w:div>
        <w:div w:id="1623460065">
          <w:marLeft w:val="0"/>
          <w:marRight w:val="0"/>
          <w:marTop w:val="0"/>
          <w:marBottom w:val="101"/>
          <w:divBdr>
            <w:top w:val="none" w:sz="0" w:space="0" w:color="auto"/>
            <w:left w:val="none" w:sz="0" w:space="0" w:color="auto"/>
            <w:bottom w:val="none" w:sz="0" w:space="0" w:color="auto"/>
            <w:right w:val="none" w:sz="0" w:space="0" w:color="auto"/>
          </w:divBdr>
        </w:div>
        <w:div w:id="1074473210">
          <w:marLeft w:val="0"/>
          <w:marRight w:val="0"/>
          <w:marTop w:val="0"/>
          <w:marBottom w:val="101"/>
          <w:divBdr>
            <w:top w:val="none" w:sz="0" w:space="0" w:color="auto"/>
            <w:left w:val="none" w:sz="0" w:space="0" w:color="auto"/>
            <w:bottom w:val="none" w:sz="0" w:space="0" w:color="auto"/>
            <w:right w:val="none" w:sz="0" w:space="0" w:color="auto"/>
          </w:divBdr>
        </w:div>
        <w:div w:id="55327792">
          <w:marLeft w:val="1980"/>
          <w:marRight w:val="0"/>
          <w:marTop w:val="0"/>
          <w:marBottom w:val="101"/>
          <w:divBdr>
            <w:top w:val="none" w:sz="0" w:space="0" w:color="auto"/>
            <w:left w:val="none" w:sz="0" w:space="0" w:color="auto"/>
            <w:bottom w:val="none" w:sz="0" w:space="0" w:color="auto"/>
            <w:right w:val="none" w:sz="0" w:space="0" w:color="auto"/>
          </w:divBdr>
        </w:div>
        <w:div w:id="109320166">
          <w:marLeft w:val="1980"/>
          <w:marRight w:val="0"/>
          <w:marTop w:val="0"/>
          <w:marBottom w:val="101"/>
          <w:divBdr>
            <w:top w:val="none" w:sz="0" w:space="0" w:color="auto"/>
            <w:left w:val="none" w:sz="0" w:space="0" w:color="auto"/>
            <w:bottom w:val="none" w:sz="0" w:space="0" w:color="auto"/>
            <w:right w:val="none" w:sz="0" w:space="0" w:color="auto"/>
          </w:divBdr>
        </w:div>
        <w:div w:id="1563372622">
          <w:marLeft w:val="1980"/>
          <w:marRight w:val="0"/>
          <w:marTop w:val="0"/>
          <w:marBottom w:val="101"/>
          <w:divBdr>
            <w:top w:val="none" w:sz="0" w:space="0" w:color="auto"/>
            <w:left w:val="none" w:sz="0" w:space="0" w:color="auto"/>
            <w:bottom w:val="none" w:sz="0" w:space="0" w:color="auto"/>
            <w:right w:val="none" w:sz="0" w:space="0" w:color="auto"/>
          </w:divBdr>
        </w:div>
        <w:div w:id="1001158139">
          <w:marLeft w:val="1980"/>
          <w:marRight w:val="0"/>
          <w:marTop w:val="0"/>
          <w:marBottom w:val="101"/>
          <w:divBdr>
            <w:top w:val="none" w:sz="0" w:space="0" w:color="auto"/>
            <w:left w:val="none" w:sz="0" w:space="0" w:color="auto"/>
            <w:bottom w:val="none" w:sz="0" w:space="0" w:color="auto"/>
            <w:right w:val="none" w:sz="0" w:space="0" w:color="auto"/>
          </w:divBdr>
        </w:div>
        <w:div w:id="1403021478">
          <w:marLeft w:val="0"/>
          <w:marRight w:val="0"/>
          <w:marTop w:val="0"/>
          <w:marBottom w:val="101"/>
          <w:divBdr>
            <w:top w:val="none" w:sz="0" w:space="0" w:color="auto"/>
            <w:left w:val="none" w:sz="0" w:space="0" w:color="auto"/>
            <w:bottom w:val="none" w:sz="0" w:space="0" w:color="auto"/>
            <w:right w:val="none" w:sz="0" w:space="0" w:color="auto"/>
          </w:divBdr>
        </w:div>
        <w:div w:id="1154446464">
          <w:marLeft w:val="0"/>
          <w:marRight w:val="0"/>
          <w:marTop w:val="0"/>
          <w:marBottom w:val="101"/>
          <w:divBdr>
            <w:top w:val="none" w:sz="0" w:space="0" w:color="auto"/>
            <w:left w:val="none" w:sz="0" w:space="0" w:color="auto"/>
            <w:bottom w:val="none" w:sz="0" w:space="0" w:color="auto"/>
            <w:right w:val="none" w:sz="0" w:space="0" w:color="auto"/>
          </w:divBdr>
        </w:div>
        <w:div w:id="2138180771">
          <w:marLeft w:val="0"/>
          <w:marRight w:val="0"/>
          <w:marTop w:val="0"/>
          <w:marBottom w:val="101"/>
          <w:divBdr>
            <w:top w:val="none" w:sz="0" w:space="0" w:color="auto"/>
            <w:left w:val="none" w:sz="0" w:space="0" w:color="auto"/>
            <w:bottom w:val="none" w:sz="0" w:space="0" w:color="auto"/>
            <w:right w:val="none" w:sz="0" w:space="0" w:color="auto"/>
          </w:divBdr>
        </w:div>
        <w:div w:id="1284266178">
          <w:marLeft w:val="0"/>
          <w:marRight w:val="0"/>
          <w:marTop w:val="0"/>
          <w:marBottom w:val="101"/>
          <w:divBdr>
            <w:top w:val="none" w:sz="0" w:space="0" w:color="auto"/>
            <w:left w:val="none" w:sz="0" w:space="0" w:color="auto"/>
            <w:bottom w:val="none" w:sz="0" w:space="0" w:color="auto"/>
            <w:right w:val="none" w:sz="0" w:space="0" w:color="auto"/>
          </w:divBdr>
        </w:div>
        <w:div w:id="782655876">
          <w:marLeft w:val="0"/>
          <w:marRight w:val="0"/>
          <w:marTop w:val="0"/>
          <w:marBottom w:val="101"/>
          <w:divBdr>
            <w:top w:val="none" w:sz="0" w:space="0" w:color="auto"/>
            <w:left w:val="none" w:sz="0" w:space="0" w:color="auto"/>
            <w:bottom w:val="none" w:sz="0" w:space="0" w:color="auto"/>
            <w:right w:val="none" w:sz="0" w:space="0" w:color="auto"/>
          </w:divBdr>
        </w:div>
        <w:div w:id="488132080">
          <w:marLeft w:val="0"/>
          <w:marRight w:val="0"/>
          <w:marTop w:val="0"/>
          <w:marBottom w:val="101"/>
          <w:divBdr>
            <w:top w:val="none" w:sz="0" w:space="0" w:color="auto"/>
            <w:left w:val="none" w:sz="0" w:space="0" w:color="auto"/>
            <w:bottom w:val="none" w:sz="0" w:space="0" w:color="auto"/>
            <w:right w:val="none" w:sz="0" w:space="0" w:color="auto"/>
          </w:divBdr>
        </w:div>
        <w:div w:id="400447162">
          <w:marLeft w:val="0"/>
          <w:marRight w:val="0"/>
          <w:marTop w:val="0"/>
          <w:marBottom w:val="101"/>
          <w:divBdr>
            <w:top w:val="none" w:sz="0" w:space="0" w:color="auto"/>
            <w:left w:val="none" w:sz="0" w:space="0" w:color="auto"/>
            <w:bottom w:val="none" w:sz="0" w:space="0" w:color="auto"/>
            <w:right w:val="none" w:sz="0" w:space="0" w:color="auto"/>
          </w:divBdr>
        </w:div>
        <w:div w:id="1144926100">
          <w:marLeft w:val="1980"/>
          <w:marRight w:val="0"/>
          <w:marTop w:val="0"/>
          <w:marBottom w:val="101"/>
          <w:divBdr>
            <w:top w:val="none" w:sz="0" w:space="0" w:color="auto"/>
            <w:left w:val="none" w:sz="0" w:space="0" w:color="auto"/>
            <w:bottom w:val="none" w:sz="0" w:space="0" w:color="auto"/>
            <w:right w:val="none" w:sz="0" w:space="0" w:color="auto"/>
          </w:divBdr>
        </w:div>
        <w:div w:id="1483622379">
          <w:marLeft w:val="1980"/>
          <w:marRight w:val="0"/>
          <w:marTop w:val="0"/>
          <w:marBottom w:val="101"/>
          <w:divBdr>
            <w:top w:val="none" w:sz="0" w:space="0" w:color="auto"/>
            <w:left w:val="none" w:sz="0" w:space="0" w:color="auto"/>
            <w:bottom w:val="none" w:sz="0" w:space="0" w:color="auto"/>
            <w:right w:val="none" w:sz="0" w:space="0" w:color="auto"/>
          </w:divBdr>
        </w:div>
        <w:div w:id="728843078">
          <w:marLeft w:val="1980"/>
          <w:marRight w:val="0"/>
          <w:marTop w:val="0"/>
          <w:marBottom w:val="101"/>
          <w:divBdr>
            <w:top w:val="none" w:sz="0" w:space="0" w:color="auto"/>
            <w:left w:val="none" w:sz="0" w:space="0" w:color="auto"/>
            <w:bottom w:val="none" w:sz="0" w:space="0" w:color="auto"/>
            <w:right w:val="none" w:sz="0" w:space="0" w:color="auto"/>
          </w:divBdr>
        </w:div>
        <w:div w:id="20936726">
          <w:marLeft w:val="1980"/>
          <w:marRight w:val="0"/>
          <w:marTop w:val="0"/>
          <w:marBottom w:val="101"/>
          <w:divBdr>
            <w:top w:val="none" w:sz="0" w:space="0" w:color="auto"/>
            <w:left w:val="none" w:sz="0" w:space="0" w:color="auto"/>
            <w:bottom w:val="none" w:sz="0" w:space="0" w:color="auto"/>
            <w:right w:val="none" w:sz="0" w:space="0" w:color="auto"/>
          </w:divBdr>
        </w:div>
        <w:div w:id="292565586">
          <w:marLeft w:val="0"/>
          <w:marRight w:val="0"/>
          <w:marTop w:val="0"/>
          <w:marBottom w:val="101"/>
          <w:divBdr>
            <w:top w:val="none" w:sz="0" w:space="0" w:color="auto"/>
            <w:left w:val="none" w:sz="0" w:space="0" w:color="auto"/>
            <w:bottom w:val="none" w:sz="0" w:space="0" w:color="auto"/>
            <w:right w:val="none" w:sz="0" w:space="0" w:color="auto"/>
          </w:divBdr>
        </w:div>
        <w:div w:id="2113351109">
          <w:marLeft w:val="0"/>
          <w:marRight w:val="0"/>
          <w:marTop w:val="0"/>
          <w:marBottom w:val="101"/>
          <w:divBdr>
            <w:top w:val="none" w:sz="0" w:space="0" w:color="auto"/>
            <w:left w:val="none" w:sz="0" w:space="0" w:color="auto"/>
            <w:bottom w:val="none" w:sz="0" w:space="0" w:color="auto"/>
            <w:right w:val="none" w:sz="0" w:space="0" w:color="auto"/>
          </w:divBdr>
        </w:div>
        <w:div w:id="1929998153">
          <w:marLeft w:val="0"/>
          <w:marRight w:val="0"/>
          <w:marTop w:val="0"/>
          <w:marBottom w:val="101"/>
          <w:divBdr>
            <w:top w:val="none" w:sz="0" w:space="0" w:color="auto"/>
            <w:left w:val="none" w:sz="0" w:space="0" w:color="auto"/>
            <w:bottom w:val="none" w:sz="0" w:space="0" w:color="auto"/>
            <w:right w:val="none" w:sz="0" w:space="0" w:color="auto"/>
          </w:divBdr>
        </w:div>
        <w:div w:id="2118788060">
          <w:marLeft w:val="0"/>
          <w:marRight w:val="0"/>
          <w:marTop w:val="0"/>
          <w:marBottom w:val="101"/>
          <w:divBdr>
            <w:top w:val="none" w:sz="0" w:space="0" w:color="auto"/>
            <w:left w:val="none" w:sz="0" w:space="0" w:color="auto"/>
            <w:bottom w:val="none" w:sz="0" w:space="0" w:color="auto"/>
            <w:right w:val="none" w:sz="0" w:space="0" w:color="auto"/>
          </w:divBdr>
        </w:div>
        <w:div w:id="248973886">
          <w:marLeft w:val="0"/>
          <w:marRight w:val="0"/>
          <w:marTop w:val="0"/>
          <w:marBottom w:val="101"/>
          <w:divBdr>
            <w:top w:val="none" w:sz="0" w:space="0" w:color="auto"/>
            <w:left w:val="none" w:sz="0" w:space="0" w:color="auto"/>
            <w:bottom w:val="none" w:sz="0" w:space="0" w:color="auto"/>
            <w:right w:val="none" w:sz="0" w:space="0" w:color="auto"/>
          </w:divBdr>
        </w:div>
        <w:div w:id="2082094917">
          <w:marLeft w:val="1980"/>
          <w:marRight w:val="0"/>
          <w:marTop w:val="0"/>
          <w:marBottom w:val="101"/>
          <w:divBdr>
            <w:top w:val="none" w:sz="0" w:space="0" w:color="auto"/>
            <w:left w:val="none" w:sz="0" w:space="0" w:color="auto"/>
            <w:bottom w:val="none" w:sz="0" w:space="0" w:color="auto"/>
            <w:right w:val="none" w:sz="0" w:space="0" w:color="auto"/>
          </w:divBdr>
        </w:div>
        <w:div w:id="1477410156">
          <w:marLeft w:val="1980"/>
          <w:marRight w:val="0"/>
          <w:marTop w:val="0"/>
          <w:marBottom w:val="101"/>
          <w:divBdr>
            <w:top w:val="none" w:sz="0" w:space="0" w:color="auto"/>
            <w:left w:val="none" w:sz="0" w:space="0" w:color="auto"/>
            <w:bottom w:val="none" w:sz="0" w:space="0" w:color="auto"/>
            <w:right w:val="none" w:sz="0" w:space="0" w:color="auto"/>
          </w:divBdr>
        </w:div>
        <w:div w:id="865098827">
          <w:marLeft w:val="1980"/>
          <w:marRight w:val="0"/>
          <w:marTop w:val="0"/>
          <w:marBottom w:val="101"/>
          <w:divBdr>
            <w:top w:val="none" w:sz="0" w:space="0" w:color="auto"/>
            <w:left w:val="none" w:sz="0" w:space="0" w:color="auto"/>
            <w:bottom w:val="none" w:sz="0" w:space="0" w:color="auto"/>
            <w:right w:val="none" w:sz="0" w:space="0" w:color="auto"/>
          </w:divBdr>
        </w:div>
        <w:div w:id="1217205373">
          <w:marLeft w:val="1980"/>
          <w:marRight w:val="0"/>
          <w:marTop w:val="0"/>
          <w:marBottom w:val="101"/>
          <w:divBdr>
            <w:top w:val="none" w:sz="0" w:space="0" w:color="auto"/>
            <w:left w:val="none" w:sz="0" w:space="0" w:color="auto"/>
            <w:bottom w:val="none" w:sz="0" w:space="0" w:color="auto"/>
            <w:right w:val="none" w:sz="0" w:space="0" w:color="auto"/>
          </w:divBdr>
        </w:div>
        <w:div w:id="257174133">
          <w:marLeft w:val="0"/>
          <w:marRight w:val="0"/>
          <w:marTop w:val="0"/>
          <w:marBottom w:val="101"/>
          <w:divBdr>
            <w:top w:val="none" w:sz="0" w:space="0" w:color="auto"/>
            <w:left w:val="none" w:sz="0" w:space="0" w:color="auto"/>
            <w:bottom w:val="none" w:sz="0" w:space="0" w:color="auto"/>
            <w:right w:val="none" w:sz="0" w:space="0" w:color="auto"/>
          </w:divBdr>
        </w:div>
        <w:div w:id="1742023017">
          <w:marLeft w:val="0"/>
          <w:marRight w:val="0"/>
          <w:marTop w:val="0"/>
          <w:marBottom w:val="101"/>
          <w:divBdr>
            <w:top w:val="none" w:sz="0" w:space="0" w:color="auto"/>
            <w:left w:val="none" w:sz="0" w:space="0" w:color="auto"/>
            <w:bottom w:val="none" w:sz="0" w:space="0" w:color="auto"/>
            <w:right w:val="none" w:sz="0" w:space="0" w:color="auto"/>
          </w:divBdr>
        </w:div>
        <w:div w:id="1147556308">
          <w:marLeft w:val="0"/>
          <w:marRight w:val="0"/>
          <w:marTop w:val="0"/>
          <w:marBottom w:val="101"/>
          <w:divBdr>
            <w:top w:val="none" w:sz="0" w:space="0" w:color="auto"/>
            <w:left w:val="none" w:sz="0" w:space="0" w:color="auto"/>
            <w:bottom w:val="none" w:sz="0" w:space="0" w:color="auto"/>
            <w:right w:val="none" w:sz="0" w:space="0" w:color="auto"/>
          </w:divBdr>
        </w:div>
        <w:div w:id="1647315005">
          <w:marLeft w:val="0"/>
          <w:marRight w:val="0"/>
          <w:marTop w:val="0"/>
          <w:marBottom w:val="101"/>
          <w:divBdr>
            <w:top w:val="none" w:sz="0" w:space="0" w:color="auto"/>
            <w:left w:val="none" w:sz="0" w:space="0" w:color="auto"/>
            <w:bottom w:val="none" w:sz="0" w:space="0" w:color="auto"/>
            <w:right w:val="none" w:sz="0" w:space="0" w:color="auto"/>
          </w:divBdr>
        </w:div>
        <w:div w:id="1113742155">
          <w:marLeft w:val="1980"/>
          <w:marRight w:val="0"/>
          <w:marTop w:val="0"/>
          <w:marBottom w:val="101"/>
          <w:divBdr>
            <w:top w:val="none" w:sz="0" w:space="0" w:color="auto"/>
            <w:left w:val="none" w:sz="0" w:space="0" w:color="auto"/>
            <w:bottom w:val="none" w:sz="0" w:space="0" w:color="auto"/>
            <w:right w:val="none" w:sz="0" w:space="0" w:color="auto"/>
          </w:divBdr>
        </w:div>
        <w:div w:id="1880438680">
          <w:marLeft w:val="1980"/>
          <w:marRight w:val="0"/>
          <w:marTop w:val="0"/>
          <w:marBottom w:val="101"/>
          <w:divBdr>
            <w:top w:val="none" w:sz="0" w:space="0" w:color="auto"/>
            <w:left w:val="none" w:sz="0" w:space="0" w:color="auto"/>
            <w:bottom w:val="none" w:sz="0" w:space="0" w:color="auto"/>
            <w:right w:val="none" w:sz="0" w:space="0" w:color="auto"/>
          </w:divBdr>
        </w:div>
        <w:div w:id="1425690642">
          <w:marLeft w:val="1980"/>
          <w:marRight w:val="0"/>
          <w:marTop w:val="0"/>
          <w:marBottom w:val="101"/>
          <w:divBdr>
            <w:top w:val="none" w:sz="0" w:space="0" w:color="auto"/>
            <w:left w:val="none" w:sz="0" w:space="0" w:color="auto"/>
            <w:bottom w:val="none" w:sz="0" w:space="0" w:color="auto"/>
            <w:right w:val="none" w:sz="0" w:space="0" w:color="auto"/>
          </w:divBdr>
        </w:div>
        <w:div w:id="1591041884">
          <w:marLeft w:val="1980"/>
          <w:marRight w:val="0"/>
          <w:marTop w:val="0"/>
          <w:marBottom w:val="101"/>
          <w:divBdr>
            <w:top w:val="none" w:sz="0" w:space="0" w:color="auto"/>
            <w:left w:val="none" w:sz="0" w:space="0" w:color="auto"/>
            <w:bottom w:val="none" w:sz="0" w:space="0" w:color="auto"/>
            <w:right w:val="none" w:sz="0" w:space="0" w:color="auto"/>
          </w:divBdr>
        </w:div>
        <w:div w:id="1706980994">
          <w:marLeft w:val="0"/>
          <w:marRight w:val="0"/>
          <w:marTop w:val="0"/>
          <w:marBottom w:val="101"/>
          <w:divBdr>
            <w:top w:val="none" w:sz="0" w:space="0" w:color="auto"/>
            <w:left w:val="none" w:sz="0" w:space="0" w:color="auto"/>
            <w:bottom w:val="none" w:sz="0" w:space="0" w:color="auto"/>
            <w:right w:val="none" w:sz="0" w:space="0" w:color="auto"/>
          </w:divBdr>
        </w:div>
        <w:div w:id="2114667409">
          <w:marLeft w:val="0"/>
          <w:marRight w:val="0"/>
          <w:marTop w:val="0"/>
          <w:marBottom w:val="101"/>
          <w:divBdr>
            <w:top w:val="none" w:sz="0" w:space="0" w:color="auto"/>
            <w:left w:val="none" w:sz="0" w:space="0" w:color="auto"/>
            <w:bottom w:val="none" w:sz="0" w:space="0" w:color="auto"/>
            <w:right w:val="none" w:sz="0" w:space="0" w:color="auto"/>
          </w:divBdr>
        </w:div>
        <w:div w:id="687365606">
          <w:marLeft w:val="0"/>
          <w:marRight w:val="0"/>
          <w:marTop w:val="0"/>
          <w:marBottom w:val="101"/>
          <w:divBdr>
            <w:top w:val="none" w:sz="0" w:space="0" w:color="auto"/>
            <w:left w:val="none" w:sz="0" w:space="0" w:color="auto"/>
            <w:bottom w:val="none" w:sz="0" w:space="0" w:color="auto"/>
            <w:right w:val="none" w:sz="0" w:space="0" w:color="auto"/>
          </w:divBdr>
        </w:div>
        <w:div w:id="1708406480">
          <w:marLeft w:val="0"/>
          <w:marRight w:val="0"/>
          <w:marTop w:val="0"/>
          <w:marBottom w:val="101"/>
          <w:divBdr>
            <w:top w:val="none" w:sz="0" w:space="0" w:color="auto"/>
            <w:left w:val="none" w:sz="0" w:space="0" w:color="auto"/>
            <w:bottom w:val="none" w:sz="0" w:space="0" w:color="auto"/>
            <w:right w:val="none" w:sz="0" w:space="0" w:color="auto"/>
          </w:divBdr>
        </w:div>
        <w:div w:id="504638427">
          <w:marLeft w:val="0"/>
          <w:marRight w:val="0"/>
          <w:marTop w:val="0"/>
          <w:marBottom w:val="101"/>
          <w:divBdr>
            <w:top w:val="none" w:sz="0" w:space="0" w:color="auto"/>
            <w:left w:val="none" w:sz="0" w:space="0" w:color="auto"/>
            <w:bottom w:val="none" w:sz="0" w:space="0" w:color="auto"/>
            <w:right w:val="none" w:sz="0" w:space="0" w:color="auto"/>
          </w:divBdr>
        </w:div>
        <w:div w:id="1982034352">
          <w:marLeft w:val="1980"/>
          <w:marRight w:val="0"/>
          <w:marTop w:val="0"/>
          <w:marBottom w:val="101"/>
          <w:divBdr>
            <w:top w:val="none" w:sz="0" w:space="0" w:color="auto"/>
            <w:left w:val="none" w:sz="0" w:space="0" w:color="auto"/>
            <w:bottom w:val="none" w:sz="0" w:space="0" w:color="auto"/>
            <w:right w:val="none" w:sz="0" w:space="0" w:color="auto"/>
          </w:divBdr>
        </w:div>
        <w:div w:id="650867520">
          <w:marLeft w:val="1980"/>
          <w:marRight w:val="0"/>
          <w:marTop w:val="0"/>
          <w:marBottom w:val="101"/>
          <w:divBdr>
            <w:top w:val="none" w:sz="0" w:space="0" w:color="auto"/>
            <w:left w:val="none" w:sz="0" w:space="0" w:color="auto"/>
            <w:bottom w:val="none" w:sz="0" w:space="0" w:color="auto"/>
            <w:right w:val="none" w:sz="0" w:space="0" w:color="auto"/>
          </w:divBdr>
        </w:div>
        <w:div w:id="237640592">
          <w:marLeft w:val="1980"/>
          <w:marRight w:val="0"/>
          <w:marTop w:val="0"/>
          <w:marBottom w:val="101"/>
          <w:divBdr>
            <w:top w:val="none" w:sz="0" w:space="0" w:color="auto"/>
            <w:left w:val="none" w:sz="0" w:space="0" w:color="auto"/>
            <w:bottom w:val="none" w:sz="0" w:space="0" w:color="auto"/>
            <w:right w:val="none" w:sz="0" w:space="0" w:color="auto"/>
          </w:divBdr>
        </w:div>
        <w:div w:id="1663897496">
          <w:marLeft w:val="0"/>
          <w:marRight w:val="0"/>
          <w:marTop w:val="0"/>
          <w:marBottom w:val="101"/>
          <w:divBdr>
            <w:top w:val="none" w:sz="0" w:space="0" w:color="auto"/>
            <w:left w:val="none" w:sz="0" w:space="0" w:color="auto"/>
            <w:bottom w:val="none" w:sz="0" w:space="0" w:color="auto"/>
            <w:right w:val="none" w:sz="0" w:space="0" w:color="auto"/>
          </w:divBdr>
        </w:div>
        <w:div w:id="1316030245">
          <w:marLeft w:val="0"/>
          <w:marRight w:val="0"/>
          <w:marTop w:val="0"/>
          <w:marBottom w:val="101"/>
          <w:divBdr>
            <w:top w:val="none" w:sz="0" w:space="0" w:color="auto"/>
            <w:left w:val="none" w:sz="0" w:space="0" w:color="auto"/>
            <w:bottom w:val="none" w:sz="0" w:space="0" w:color="auto"/>
            <w:right w:val="none" w:sz="0" w:space="0" w:color="auto"/>
          </w:divBdr>
        </w:div>
        <w:div w:id="683017072">
          <w:marLeft w:val="0"/>
          <w:marRight w:val="0"/>
          <w:marTop w:val="0"/>
          <w:marBottom w:val="101"/>
          <w:divBdr>
            <w:top w:val="none" w:sz="0" w:space="0" w:color="auto"/>
            <w:left w:val="none" w:sz="0" w:space="0" w:color="auto"/>
            <w:bottom w:val="none" w:sz="0" w:space="0" w:color="auto"/>
            <w:right w:val="none" w:sz="0" w:space="0" w:color="auto"/>
          </w:divBdr>
        </w:div>
        <w:div w:id="1475760419">
          <w:marLeft w:val="0"/>
          <w:marRight w:val="0"/>
          <w:marTop w:val="0"/>
          <w:marBottom w:val="101"/>
          <w:divBdr>
            <w:top w:val="none" w:sz="0" w:space="0" w:color="auto"/>
            <w:left w:val="none" w:sz="0" w:space="0" w:color="auto"/>
            <w:bottom w:val="none" w:sz="0" w:space="0" w:color="auto"/>
            <w:right w:val="none" w:sz="0" w:space="0" w:color="auto"/>
          </w:divBdr>
        </w:div>
        <w:div w:id="1118181707">
          <w:marLeft w:val="0"/>
          <w:marRight w:val="0"/>
          <w:marTop w:val="0"/>
          <w:marBottom w:val="101"/>
          <w:divBdr>
            <w:top w:val="none" w:sz="0" w:space="0" w:color="auto"/>
            <w:left w:val="none" w:sz="0" w:space="0" w:color="auto"/>
            <w:bottom w:val="none" w:sz="0" w:space="0" w:color="auto"/>
            <w:right w:val="none" w:sz="0" w:space="0" w:color="auto"/>
          </w:divBdr>
        </w:div>
        <w:div w:id="1731004111">
          <w:marLeft w:val="1980"/>
          <w:marRight w:val="0"/>
          <w:marTop w:val="0"/>
          <w:marBottom w:val="101"/>
          <w:divBdr>
            <w:top w:val="none" w:sz="0" w:space="0" w:color="auto"/>
            <w:left w:val="none" w:sz="0" w:space="0" w:color="auto"/>
            <w:bottom w:val="none" w:sz="0" w:space="0" w:color="auto"/>
            <w:right w:val="none" w:sz="0" w:space="0" w:color="auto"/>
          </w:divBdr>
        </w:div>
        <w:div w:id="1238589907">
          <w:marLeft w:val="1980"/>
          <w:marRight w:val="0"/>
          <w:marTop w:val="0"/>
          <w:marBottom w:val="101"/>
          <w:divBdr>
            <w:top w:val="none" w:sz="0" w:space="0" w:color="auto"/>
            <w:left w:val="none" w:sz="0" w:space="0" w:color="auto"/>
            <w:bottom w:val="none" w:sz="0" w:space="0" w:color="auto"/>
            <w:right w:val="none" w:sz="0" w:space="0" w:color="auto"/>
          </w:divBdr>
        </w:div>
        <w:div w:id="1965966381">
          <w:marLeft w:val="1980"/>
          <w:marRight w:val="0"/>
          <w:marTop w:val="0"/>
          <w:marBottom w:val="101"/>
          <w:divBdr>
            <w:top w:val="none" w:sz="0" w:space="0" w:color="auto"/>
            <w:left w:val="none" w:sz="0" w:space="0" w:color="auto"/>
            <w:bottom w:val="none" w:sz="0" w:space="0" w:color="auto"/>
            <w:right w:val="none" w:sz="0" w:space="0" w:color="auto"/>
          </w:divBdr>
        </w:div>
        <w:div w:id="123743159">
          <w:marLeft w:val="1980"/>
          <w:marRight w:val="0"/>
          <w:marTop w:val="0"/>
          <w:marBottom w:val="101"/>
          <w:divBdr>
            <w:top w:val="none" w:sz="0" w:space="0" w:color="auto"/>
            <w:left w:val="none" w:sz="0" w:space="0" w:color="auto"/>
            <w:bottom w:val="none" w:sz="0" w:space="0" w:color="auto"/>
            <w:right w:val="none" w:sz="0" w:space="0" w:color="auto"/>
          </w:divBdr>
        </w:div>
        <w:div w:id="828208638">
          <w:marLeft w:val="1980"/>
          <w:marRight w:val="0"/>
          <w:marTop w:val="0"/>
          <w:marBottom w:val="101"/>
          <w:divBdr>
            <w:top w:val="none" w:sz="0" w:space="0" w:color="auto"/>
            <w:left w:val="none" w:sz="0" w:space="0" w:color="auto"/>
            <w:bottom w:val="none" w:sz="0" w:space="0" w:color="auto"/>
            <w:right w:val="none" w:sz="0" w:space="0" w:color="auto"/>
          </w:divBdr>
        </w:div>
        <w:div w:id="1111125788">
          <w:marLeft w:val="0"/>
          <w:marRight w:val="0"/>
          <w:marTop w:val="0"/>
          <w:marBottom w:val="101"/>
          <w:divBdr>
            <w:top w:val="none" w:sz="0" w:space="0" w:color="auto"/>
            <w:left w:val="none" w:sz="0" w:space="0" w:color="auto"/>
            <w:bottom w:val="none" w:sz="0" w:space="0" w:color="auto"/>
            <w:right w:val="none" w:sz="0" w:space="0" w:color="auto"/>
          </w:divBdr>
        </w:div>
        <w:div w:id="774402263">
          <w:marLeft w:val="0"/>
          <w:marRight w:val="0"/>
          <w:marTop w:val="0"/>
          <w:marBottom w:val="101"/>
          <w:divBdr>
            <w:top w:val="none" w:sz="0" w:space="0" w:color="auto"/>
            <w:left w:val="none" w:sz="0" w:space="0" w:color="auto"/>
            <w:bottom w:val="none" w:sz="0" w:space="0" w:color="auto"/>
            <w:right w:val="none" w:sz="0" w:space="0" w:color="auto"/>
          </w:divBdr>
        </w:div>
        <w:div w:id="610431384">
          <w:marLeft w:val="0"/>
          <w:marRight w:val="0"/>
          <w:marTop w:val="0"/>
          <w:marBottom w:val="101"/>
          <w:divBdr>
            <w:top w:val="none" w:sz="0" w:space="0" w:color="auto"/>
            <w:left w:val="none" w:sz="0" w:space="0" w:color="auto"/>
            <w:bottom w:val="none" w:sz="0" w:space="0" w:color="auto"/>
            <w:right w:val="none" w:sz="0" w:space="0" w:color="auto"/>
          </w:divBdr>
        </w:div>
        <w:div w:id="86193516">
          <w:marLeft w:val="0"/>
          <w:marRight w:val="0"/>
          <w:marTop w:val="0"/>
          <w:marBottom w:val="101"/>
          <w:divBdr>
            <w:top w:val="none" w:sz="0" w:space="0" w:color="auto"/>
            <w:left w:val="none" w:sz="0" w:space="0" w:color="auto"/>
            <w:bottom w:val="none" w:sz="0" w:space="0" w:color="auto"/>
            <w:right w:val="none" w:sz="0" w:space="0" w:color="auto"/>
          </w:divBdr>
        </w:div>
        <w:div w:id="309485566">
          <w:marLeft w:val="1980"/>
          <w:marRight w:val="0"/>
          <w:marTop w:val="0"/>
          <w:marBottom w:val="101"/>
          <w:divBdr>
            <w:top w:val="none" w:sz="0" w:space="0" w:color="auto"/>
            <w:left w:val="none" w:sz="0" w:space="0" w:color="auto"/>
            <w:bottom w:val="none" w:sz="0" w:space="0" w:color="auto"/>
            <w:right w:val="none" w:sz="0" w:space="0" w:color="auto"/>
          </w:divBdr>
        </w:div>
        <w:div w:id="620456401">
          <w:marLeft w:val="1980"/>
          <w:marRight w:val="0"/>
          <w:marTop w:val="0"/>
          <w:marBottom w:val="101"/>
          <w:divBdr>
            <w:top w:val="none" w:sz="0" w:space="0" w:color="auto"/>
            <w:left w:val="none" w:sz="0" w:space="0" w:color="auto"/>
            <w:bottom w:val="none" w:sz="0" w:space="0" w:color="auto"/>
            <w:right w:val="none" w:sz="0" w:space="0" w:color="auto"/>
          </w:divBdr>
        </w:div>
        <w:div w:id="534974108">
          <w:marLeft w:val="1980"/>
          <w:marRight w:val="0"/>
          <w:marTop w:val="0"/>
          <w:marBottom w:val="101"/>
          <w:divBdr>
            <w:top w:val="none" w:sz="0" w:space="0" w:color="auto"/>
            <w:left w:val="none" w:sz="0" w:space="0" w:color="auto"/>
            <w:bottom w:val="none" w:sz="0" w:space="0" w:color="auto"/>
            <w:right w:val="none" w:sz="0" w:space="0" w:color="auto"/>
          </w:divBdr>
        </w:div>
        <w:div w:id="46220801">
          <w:marLeft w:val="0"/>
          <w:marRight w:val="0"/>
          <w:marTop w:val="0"/>
          <w:marBottom w:val="101"/>
          <w:divBdr>
            <w:top w:val="none" w:sz="0" w:space="0" w:color="auto"/>
            <w:left w:val="none" w:sz="0" w:space="0" w:color="auto"/>
            <w:bottom w:val="none" w:sz="0" w:space="0" w:color="auto"/>
            <w:right w:val="none" w:sz="0" w:space="0" w:color="auto"/>
          </w:divBdr>
        </w:div>
        <w:div w:id="1058746656">
          <w:marLeft w:val="0"/>
          <w:marRight w:val="0"/>
          <w:marTop w:val="0"/>
          <w:marBottom w:val="101"/>
          <w:divBdr>
            <w:top w:val="none" w:sz="0" w:space="0" w:color="auto"/>
            <w:left w:val="none" w:sz="0" w:space="0" w:color="auto"/>
            <w:bottom w:val="none" w:sz="0" w:space="0" w:color="auto"/>
            <w:right w:val="none" w:sz="0" w:space="0" w:color="auto"/>
          </w:divBdr>
        </w:div>
        <w:div w:id="1100492911">
          <w:marLeft w:val="0"/>
          <w:marRight w:val="0"/>
          <w:marTop w:val="0"/>
          <w:marBottom w:val="101"/>
          <w:divBdr>
            <w:top w:val="none" w:sz="0" w:space="0" w:color="auto"/>
            <w:left w:val="none" w:sz="0" w:space="0" w:color="auto"/>
            <w:bottom w:val="none" w:sz="0" w:space="0" w:color="auto"/>
            <w:right w:val="none" w:sz="0" w:space="0" w:color="auto"/>
          </w:divBdr>
        </w:div>
        <w:div w:id="957292839">
          <w:marLeft w:val="0"/>
          <w:marRight w:val="0"/>
          <w:marTop w:val="0"/>
          <w:marBottom w:val="101"/>
          <w:divBdr>
            <w:top w:val="none" w:sz="0" w:space="0" w:color="auto"/>
            <w:left w:val="none" w:sz="0" w:space="0" w:color="auto"/>
            <w:bottom w:val="none" w:sz="0" w:space="0" w:color="auto"/>
            <w:right w:val="none" w:sz="0" w:space="0" w:color="auto"/>
          </w:divBdr>
        </w:div>
        <w:div w:id="2116057025">
          <w:marLeft w:val="0"/>
          <w:marRight w:val="0"/>
          <w:marTop w:val="0"/>
          <w:marBottom w:val="101"/>
          <w:divBdr>
            <w:top w:val="none" w:sz="0" w:space="0" w:color="auto"/>
            <w:left w:val="none" w:sz="0" w:space="0" w:color="auto"/>
            <w:bottom w:val="none" w:sz="0" w:space="0" w:color="auto"/>
            <w:right w:val="none" w:sz="0" w:space="0" w:color="auto"/>
          </w:divBdr>
        </w:div>
        <w:div w:id="1236621440">
          <w:marLeft w:val="1980"/>
          <w:marRight w:val="0"/>
          <w:marTop w:val="0"/>
          <w:marBottom w:val="101"/>
          <w:divBdr>
            <w:top w:val="none" w:sz="0" w:space="0" w:color="auto"/>
            <w:left w:val="none" w:sz="0" w:space="0" w:color="auto"/>
            <w:bottom w:val="none" w:sz="0" w:space="0" w:color="auto"/>
            <w:right w:val="none" w:sz="0" w:space="0" w:color="auto"/>
          </w:divBdr>
        </w:div>
        <w:div w:id="1167399581">
          <w:marLeft w:val="1980"/>
          <w:marRight w:val="0"/>
          <w:marTop w:val="0"/>
          <w:marBottom w:val="101"/>
          <w:divBdr>
            <w:top w:val="none" w:sz="0" w:space="0" w:color="auto"/>
            <w:left w:val="none" w:sz="0" w:space="0" w:color="auto"/>
            <w:bottom w:val="none" w:sz="0" w:space="0" w:color="auto"/>
            <w:right w:val="none" w:sz="0" w:space="0" w:color="auto"/>
          </w:divBdr>
        </w:div>
        <w:div w:id="222065374">
          <w:marLeft w:val="1980"/>
          <w:marRight w:val="0"/>
          <w:marTop w:val="0"/>
          <w:marBottom w:val="101"/>
          <w:divBdr>
            <w:top w:val="none" w:sz="0" w:space="0" w:color="auto"/>
            <w:left w:val="none" w:sz="0" w:space="0" w:color="auto"/>
            <w:bottom w:val="none" w:sz="0" w:space="0" w:color="auto"/>
            <w:right w:val="none" w:sz="0" w:space="0" w:color="auto"/>
          </w:divBdr>
        </w:div>
        <w:div w:id="1170801334">
          <w:marLeft w:val="1980"/>
          <w:marRight w:val="0"/>
          <w:marTop w:val="0"/>
          <w:marBottom w:val="101"/>
          <w:divBdr>
            <w:top w:val="none" w:sz="0" w:space="0" w:color="auto"/>
            <w:left w:val="none" w:sz="0" w:space="0" w:color="auto"/>
            <w:bottom w:val="none" w:sz="0" w:space="0" w:color="auto"/>
            <w:right w:val="none" w:sz="0" w:space="0" w:color="auto"/>
          </w:divBdr>
        </w:div>
        <w:div w:id="251403819">
          <w:marLeft w:val="1980"/>
          <w:marRight w:val="0"/>
          <w:marTop w:val="0"/>
          <w:marBottom w:val="101"/>
          <w:divBdr>
            <w:top w:val="none" w:sz="0" w:space="0" w:color="auto"/>
            <w:left w:val="none" w:sz="0" w:space="0" w:color="auto"/>
            <w:bottom w:val="none" w:sz="0" w:space="0" w:color="auto"/>
            <w:right w:val="none" w:sz="0" w:space="0" w:color="auto"/>
          </w:divBdr>
        </w:div>
        <w:div w:id="1761019721">
          <w:marLeft w:val="0"/>
          <w:marRight w:val="0"/>
          <w:marTop w:val="0"/>
          <w:marBottom w:val="101"/>
          <w:divBdr>
            <w:top w:val="none" w:sz="0" w:space="0" w:color="auto"/>
            <w:left w:val="none" w:sz="0" w:space="0" w:color="auto"/>
            <w:bottom w:val="none" w:sz="0" w:space="0" w:color="auto"/>
            <w:right w:val="none" w:sz="0" w:space="0" w:color="auto"/>
          </w:divBdr>
        </w:div>
        <w:div w:id="2042705599">
          <w:marLeft w:val="0"/>
          <w:marRight w:val="0"/>
          <w:marTop w:val="0"/>
          <w:marBottom w:val="101"/>
          <w:divBdr>
            <w:top w:val="none" w:sz="0" w:space="0" w:color="auto"/>
            <w:left w:val="none" w:sz="0" w:space="0" w:color="auto"/>
            <w:bottom w:val="none" w:sz="0" w:space="0" w:color="auto"/>
            <w:right w:val="none" w:sz="0" w:space="0" w:color="auto"/>
          </w:divBdr>
        </w:div>
        <w:div w:id="1737630399">
          <w:marLeft w:val="0"/>
          <w:marRight w:val="0"/>
          <w:marTop w:val="0"/>
          <w:marBottom w:val="101"/>
          <w:divBdr>
            <w:top w:val="none" w:sz="0" w:space="0" w:color="auto"/>
            <w:left w:val="none" w:sz="0" w:space="0" w:color="auto"/>
            <w:bottom w:val="none" w:sz="0" w:space="0" w:color="auto"/>
            <w:right w:val="none" w:sz="0" w:space="0" w:color="auto"/>
          </w:divBdr>
        </w:div>
        <w:div w:id="293367587">
          <w:marLeft w:val="0"/>
          <w:marRight w:val="0"/>
          <w:marTop w:val="0"/>
          <w:marBottom w:val="101"/>
          <w:divBdr>
            <w:top w:val="none" w:sz="0" w:space="0" w:color="auto"/>
            <w:left w:val="none" w:sz="0" w:space="0" w:color="auto"/>
            <w:bottom w:val="none" w:sz="0" w:space="0" w:color="auto"/>
            <w:right w:val="none" w:sz="0" w:space="0" w:color="auto"/>
          </w:divBdr>
        </w:div>
        <w:div w:id="1411078769">
          <w:marLeft w:val="1980"/>
          <w:marRight w:val="0"/>
          <w:marTop w:val="0"/>
          <w:marBottom w:val="101"/>
          <w:divBdr>
            <w:top w:val="none" w:sz="0" w:space="0" w:color="auto"/>
            <w:left w:val="none" w:sz="0" w:space="0" w:color="auto"/>
            <w:bottom w:val="none" w:sz="0" w:space="0" w:color="auto"/>
            <w:right w:val="none" w:sz="0" w:space="0" w:color="auto"/>
          </w:divBdr>
        </w:div>
        <w:div w:id="1324771313">
          <w:marLeft w:val="1980"/>
          <w:marRight w:val="0"/>
          <w:marTop w:val="0"/>
          <w:marBottom w:val="101"/>
          <w:divBdr>
            <w:top w:val="none" w:sz="0" w:space="0" w:color="auto"/>
            <w:left w:val="none" w:sz="0" w:space="0" w:color="auto"/>
            <w:bottom w:val="none" w:sz="0" w:space="0" w:color="auto"/>
            <w:right w:val="none" w:sz="0" w:space="0" w:color="auto"/>
          </w:divBdr>
        </w:div>
        <w:div w:id="747962493">
          <w:marLeft w:val="1980"/>
          <w:marRight w:val="0"/>
          <w:marTop w:val="0"/>
          <w:marBottom w:val="101"/>
          <w:divBdr>
            <w:top w:val="none" w:sz="0" w:space="0" w:color="auto"/>
            <w:left w:val="none" w:sz="0" w:space="0" w:color="auto"/>
            <w:bottom w:val="none" w:sz="0" w:space="0" w:color="auto"/>
            <w:right w:val="none" w:sz="0" w:space="0" w:color="auto"/>
          </w:divBdr>
        </w:div>
        <w:div w:id="945969357">
          <w:marLeft w:val="1980"/>
          <w:marRight w:val="0"/>
          <w:marTop w:val="0"/>
          <w:marBottom w:val="101"/>
          <w:divBdr>
            <w:top w:val="none" w:sz="0" w:space="0" w:color="auto"/>
            <w:left w:val="none" w:sz="0" w:space="0" w:color="auto"/>
            <w:bottom w:val="none" w:sz="0" w:space="0" w:color="auto"/>
            <w:right w:val="none" w:sz="0" w:space="0" w:color="auto"/>
          </w:divBdr>
        </w:div>
        <w:div w:id="1084032170">
          <w:marLeft w:val="1980"/>
          <w:marRight w:val="0"/>
          <w:marTop w:val="0"/>
          <w:marBottom w:val="101"/>
          <w:divBdr>
            <w:top w:val="none" w:sz="0" w:space="0" w:color="auto"/>
            <w:left w:val="none" w:sz="0" w:space="0" w:color="auto"/>
            <w:bottom w:val="none" w:sz="0" w:space="0" w:color="auto"/>
            <w:right w:val="none" w:sz="0" w:space="0" w:color="auto"/>
          </w:divBdr>
        </w:div>
        <w:div w:id="2142141674">
          <w:marLeft w:val="0"/>
          <w:marRight w:val="0"/>
          <w:marTop w:val="0"/>
          <w:marBottom w:val="101"/>
          <w:divBdr>
            <w:top w:val="none" w:sz="0" w:space="0" w:color="auto"/>
            <w:left w:val="none" w:sz="0" w:space="0" w:color="auto"/>
            <w:bottom w:val="none" w:sz="0" w:space="0" w:color="auto"/>
            <w:right w:val="none" w:sz="0" w:space="0" w:color="auto"/>
          </w:divBdr>
        </w:div>
        <w:div w:id="972636976">
          <w:marLeft w:val="0"/>
          <w:marRight w:val="0"/>
          <w:marTop w:val="0"/>
          <w:marBottom w:val="101"/>
          <w:divBdr>
            <w:top w:val="none" w:sz="0" w:space="0" w:color="auto"/>
            <w:left w:val="none" w:sz="0" w:space="0" w:color="auto"/>
            <w:bottom w:val="none" w:sz="0" w:space="0" w:color="auto"/>
            <w:right w:val="none" w:sz="0" w:space="0" w:color="auto"/>
          </w:divBdr>
        </w:div>
        <w:div w:id="476456199">
          <w:marLeft w:val="0"/>
          <w:marRight w:val="0"/>
          <w:marTop w:val="0"/>
          <w:marBottom w:val="101"/>
          <w:divBdr>
            <w:top w:val="none" w:sz="0" w:space="0" w:color="auto"/>
            <w:left w:val="none" w:sz="0" w:space="0" w:color="auto"/>
            <w:bottom w:val="none" w:sz="0" w:space="0" w:color="auto"/>
            <w:right w:val="none" w:sz="0" w:space="0" w:color="auto"/>
          </w:divBdr>
        </w:div>
        <w:div w:id="398483713">
          <w:marLeft w:val="0"/>
          <w:marRight w:val="0"/>
          <w:marTop w:val="0"/>
          <w:marBottom w:val="101"/>
          <w:divBdr>
            <w:top w:val="none" w:sz="0" w:space="0" w:color="auto"/>
            <w:left w:val="none" w:sz="0" w:space="0" w:color="auto"/>
            <w:bottom w:val="none" w:sz="0" w:space="0" w:color="auto"/>
            <w:right w:val="none" w:sz="0" w:space="0" w:color="auto"/>
          </w:divBdr>
        </w:div>
        <w:div w:id="1489592694">
          <w:marLeft w:val="0"/>
          <w:marRight w:val="0"/>
          <w:marTop w:val="0"/>
          <w:marBottom w:val="101"/>
          <w:divBdr>
            <w:top w:val="none" w:sz="0" w:space="0" w:color="auto"/>
            <w:left w:val="none" w:sz="0" w:space="0" w:color="auto"/>
            <w:bottom w:val="none" w:sz="0" w:space="0" w:color="auto"/>
            <w:right w:val="none" w:sz="0" w:space="0" w:color="auto"/>
          </w:divBdr>
        </w:div>
        <w:div w:id="507718041">
          <w:marLeft w:val="1980"/>
          <w:marRight w:val="0"/>
          <w:marTop w:val="0"/>
          <w:marBottom w:val="101"/>
          <w:divBdr>
            <w:top w:val="none" w:sz="0" w:space="0" w:color="auto"/>
            <w:left w:val="none" w:sz="0" w:space="0" w:color="auto"/>
            <w:bottom w:val="none" w:sz="0" w:space="0" w:color="auto"/>
            <w:right w:val="none" w:sz="0" w:space="0" w:color="auto"/>
          </w:divBdr>
        </w:div>
        <w:div w:id="1408652536">
          <w:marLeft w:val="1980"/>
          <w:marRight w:val="0"/>
          <w:marTop w:val="0"/>
          <w:marBottom w:val="101"/>
          <w:divBdr>
            <w:top w:val="none" w:sz="0" w:space="0" w:color="auto"/>
            <w:left w:val="none" w:sz="0" w:space="0" w:color="auto"/>
            <w:bottom w:val="none" w:sz="0" w:space="0" w:color="auto"/>
            <w:right w:val="none" w:sz="0" w:space="0" w:color="auto"/>
          </w:divBdr>
        </w:div>
        <w:div w:id="1111165290">
          <w:marLeft w:val="1980"/>
          <w:marRight w:val="0"/>
          <w:marTop w:val="0"/>
          <w:marBottom w:val="101"/>
          <w:divBdr>
            <w:top w:val="none" w:sz="0" w:space="0" w:color="auto"/>
            <w:left w:val="none" w:sz="0" w:space="0" w:color="auto"/>
            <w:bottom w:val="none" w:sz="0" w:space="0" w:color="auto"/>
            <w:right w:val="none" w:sz="0" w:space="0" w:color="auto"/>
          </w:divBdr>
        </w:div>
        <w:div w:id="761417120">
          <w:marLeft w:val="1980"/>
          <w:marRight w:val="0"/>
          <w:marTop w:val="0"/>
          <w:marBottom w:val="101"/>
          <w:divBdr>
            <w:top w:val="none" w:sz="0" w:space="0" w:color="auto"/>
            <w:left w:val="none" w:sz="0" w:space="0" w:color="auto"/>
            <w:bottom w:val="none" w:sz="0" w:space="0" w:color="auto"/>
            <w:right w:val="none" w:sz="0" w:space="0" w:color="auto"/>
          </w:divBdr>
        </w:div>
        <w:div w:id="379475534">
          <w:marLeft w:val="1980"/>
          <w:marRight w:val="0"/>
          <w:marTop w:val="0"/>
          <w:marBottom w:val="101"/>
          <w:divBdr>
            <w:top w:val="none" w:sz="0" w:space="0" w:color="auto"/>
            <w:left w:val="none" w:sz="0" w:space="0" w:color="auto"/>
            <w:bottom w:val="none" w:sz="0" w:space="0" w:color="auto"/>
            <w:right w:val="none" w:sz="0" w:space="0" w:color="auto"/>
          </w:divBdr>
        </w:div>
        <w:div w:id="574895665">
          <w:marLeft w:val="0"/>
          <w:marRight w:val="0"/>
          <w:marTop w:val="0"/>
          <w:marBottom w:val="101"/>
          <w:divBdr>
            <w:top w:val="none" w:sz="0" w:space="0" w:color="auto"/>
            <w:left w:val="none" w:sz="0" w:space="0" w:color="auto"/>
            <w:bottom w:val="none" w:sz="0" w:space="0" w:color="auto"/>
            <w:right w:val="none" w:sz="0" w:space="0" w:color="auto"/>
          </w:divBdr>
        </w:div>
        <w:div w:id="529951296">
          <w:marLeft w:val="0"/>
          <w:marRight w:val="0"/>
          <w:marTop w:val="0"/>
          <w:marBottom w:val="101"/>
          <w:divBdr>
            <w:top w:val="none" w:sz="0" w:space="0" w:color="auto"/>
            <w:left w:val="none" w:sz="0" w:space="0" w:color="auto"/>
            <w:bottom w:val="none" w:sz="0" w:space="0" w:color="auto"/>
            <w:right w:val="none" w:sz="0" w:space="0" w:color="auto"/>
          </w:divBdr>
        </w:div>
        <w:div w:id="1190724395">
          <w:marLeft w:val="0"/>
          <w:marRight w:val="0"/>
          <w:marTop w:val="0"/>
          <w:marBottom w:val="101"/>
          <w:divBdr>
            <w:top w:val="none" w:sz="0" w:space="0" w:color="auto"/>
            <w:left w:val="none" w:sz="0" w:space="0" w:color="auto"/>
            <w:bottom w:val="none" w:sz="0" w:space="0" w:color="auto"/>
            <w:right w:val="none" w:sz="0" w:space="0" w:color="auto"/>
          </w:divBdr>
        </w:div>
        <w:div w:id="183985802">
          <w:marLeft w:val="0"/>
          <w:marRight w:val="0"/>
          <w:marTop w:val="0"/>
          <w:marBottom w:val="101"/>
          <w:divBdr>
            <w:top w:val="none" w:sz="0" w:space="0" w:color="auto"/>
            <w:left w:val="none" w:sz="0" w:space="0" w:color="auto"/>
            <w:bottom w:val="none" w:sz="0" w:space="0" w:color="auto"/>
            <w:right w:val="none" w:sz="0" w:space="0" w:color="auto"/>
          </w:divBdr>
        </w:div>
        <w:div w:id="631059699">
          <w:marLeft w:val="0"/>
          <w:marRight w:val="0"/>
          <w:marTop w:val="0"/>
          <w:marBottom w:val="92"/>
          <w:divBdr>
            <w:top w:val="none" w:sz="0" w:space="0" w:color="auto"/>
            <w:left w:val="none" w:sz="0" w:space="0" w:color="auto"/>
            <w:bottom w:val="none" w:sz="0" w:space="0" w:color="auto"/>
            <w:right w:val="none" w:sz="0" w:space="0" w:color="auto"/>
          </w:divBdr>
        </w:div>
        <w:div w:id="1786658403">
          <w:marLeft w:val="1980"/>
          <w:marRight w:val="0"/>
          <w:marTop w:val="0"/>
          <w:marBottom w:val="92"/>
          <w:divBdr>
            <w:top w:val="none" w:sz="0" w:space="0" w:color="auto"/>
            <w:left w:val="none" w:sz="0" w:space="0" w:color="auto"/>
            <w:bottom w:val="none" w:sz="0" w:space="0" w:color="auto"/>
            <w:right w:val="none" w:sz="0" w:space="0" w:color="auto"/>
          </w:divBdr>
        </w:div>
        <w:div w:id="1856111072">
          <w:marLeft w:val="1980"/>
          <w:marRight w:val="0"/>
          <w:marTop w:val="0"/>
          <w:marBottom w:val="92"/>
          <w:divBdr>
            <w:top w:val="none" w:sz="0" w:space="0" w:color="auto"/>
            <w:left w:val="none" w:sz="0" w:space="0" w:color="auto"/>
            <w:bottom w:val="none" w:sz="0" w:space="0" w:color="auto"/>
            <w:right w:val="none" w:sz="0" w:space="0" w:color="auto"/>
          </w:divBdr>
        </w:div>
        <w:div w:id="52238118">
          <w:marLeft w:val="0"/>
          <w:marRight w:val="0"/>
          <w:marTop w:val="0"/>
          <w:marBottom w:val="92"/>
          <w:divBdr>
            <w:top w:val="none" w:sz="0" w:space="0" w:color="auto"/>
            <w:left w:val="none" w:sz="0" w:space="0" w:color="auto"/>
            <w:bottom w:val="none" w:sz="0" w:space="0" w:color="auto"/>
            <w:right w:val="none" w:sz="0" w:space="0" w:color="auto"/>
          </w:divBdr>
        </w:div>
        <w:div w:id="672538527">
          <w:marLeft w:val="0"/>
          <w:marRight w:val="0"/>
          <w:marTop w:val="0"/>
          <w:marBottom w:val="92"/>
          <w:divBdr>
            <w:top w:val="none" w:sz="0" w:space="0" w:color="auto"/>
            <w:left w:val="none" w:sz="0" w:space="0" w:color="auto"/>
            <w:bottom w:val="none" w:sz="0" w:space="0" w:color="auto"/>
            <w:right w:val="none" w:sz="0" w:space="0" w:color="auto"/>
          </w:divBdr>
        </w:div>
        <w:div w:id="538976152">
          <w:marLeft w:val="0"/>
          <w:marRight w:val="0"/>
          <w:marTop w:val="0"/>
          <w:marBottom w:val="92"/>
          <w:divBdr>
            <w:top w:val="none" w:sz="0" w:space="0" w:color="auto"/>
            <w:left w:val="none" w:sz="0" w:space="0" w:color="auto"/>
            <w:bottom w:val="none" w:sz="0" w:space="0" w:color="auto"/>
            <w:right w:val="none" w:sz="0" w:space="0" w:color="auto"/>
          </w:divBdr>
        </w:div>
        <w:div w:id="334768986">
          <w:marLeft w:val="0"/>
          <w:marRight w:val="0"/>
          <w:marTop w:val="0"/>
          <w:marBottom w:val="92"/>
          <w:divBdr>
            <w:top w:val="none" w:sz="0" w:space="0" w:color="auto"/>
            <w:left w:val="none" w:sz="0" w:space="0" w:color="auto"/>
            <w:bottom w:val="none" w:sz="0" w:space="0" w:color="auto"/>
            <w:right w:val="none" w:sz="0" w:space="0" w:color="auto"/>
          </w:divBdr>
        </w:div>
        <w:div w:id="494149579">
          <w:marLeft w:val="0"/>
          <w:marRight w:val="0"/>
          <w:marTop w:val="0"/>
          <w:marBottom w:val="92"/>
          <w:divBdr>
            <w:top w:val="none" w:sz="0" w:space="0" w:color="auto"/>
            <w:left w:val="none" w:sz="0" w:space="0" w:color="auto"/>
            <w:bottom w:val="none" w:sz="0" w:space="0" w:color="auto"/>
            <w:right w:val="none" w:sz="0" w:space="0" w:color="auto"/>
          </w:divBdr>
        </w:div>
        <w:div w:id="936062191">
          <w:marLeft w:val="0"/>
          <w:marRight w:val="0"/>
          <w:marTop w:val="0"/>
          <w:marBottom w:val="92"/>
          <w:divBdr>
            <w:top w:val="none" w:sz="0" w:space="0" w:color="auto"/>
            <w:left w:val="none" w:sz="0" w:space="0" w:color="auto"/>
            <w:bottom w:val="none" w:sz="0" w:space="0" w:color="auto"/>
            <w:right w:val="none" w:sz="0" w:space="0" w:color="auto"/>
          </w:divBdr>
        </w:div>
        <w:div w:id="1751930653">
          <w:marLeft w:val="0"/>
          <w:marRight w:val="0"/>
          <w:marTop w:val="0"/>
          <w:marBottom w:val="92"/>
          <w:divBdr>
            <w:top w:val="none" w:sz="0" w:space="0" w:color="auto"/>
            <w:left w:val="none" w:sz="0" w:space="0" w:color="auto"/>
            <w:bottom w:val="none" w:sz="0" w:space="0" w:color="auto"/>
            <w:right w:val="none" w:sz="0" w:space="0" w:color="auto"/>
          </w:divBdr>
        </w:div>
        <w:div w:id="269632583">
          <w:marLeft w:val="0"/>
          <w:marRight w:val="0"/>
          <w:marTop w:val="0"/>
          <w:marBottom w:val="92"/>
          <w:divBdr>
            <w:top w:val="none" w:sz="0" w:space="0" w:color="auto"/>
            <w:left w:val="none" w:sz="0" w:space="0" w:color="auto"/>
            <w:bottom w:val="none" w:sz="0" w:space="0" w:color="auto"/>
            <w:right w:val="none" w:sz="0" w:space="0" w:color="auto"/>
          </w:divBdr>
        </w:div>
        <w:div w:id="2003313032">
          <w:marLeft w:val="1980"/>
          <w:marRight w:val="0"/>
          <w:marTop w:val="0"/>
          <w:marBottom w:val="92"/>
          <w:divBdr>
            <w:top w:val="none" w:sz="0" w:space="0" w:color="auto"/>
            <w:left w:val="none" w:sz="0" w:space="0" w:color="auto"/>
            <w:bottom w:val="none" w:sz="0" w:space="0" w:color="auto"/>
            <w:right w:val="none" w:sz="0" w:space="0" w:color="auto"/>
          </w:divBdr>
        </w:div>
        <w:div w:id="2108035358">
          <w:marLeft w:val="1980"/>
          <w:marRight w:val="0"/>
          <w:marTop w:val="0"/>
          <w:marBottom w:val="92"/>
          <w:divBdr>
            <w:top w:val="none" w:sz="0" w:space="0" w:color="auto"/>
            <w:left w:val="none" w:sz="0" w:space="0" w:color="auto"/>
            <w:bottom w:val="none" w:sz="0" w:space="0" w:color="auto"/>
            <w:right w:val="none" w:sz="0" w:space="0" w:color="auto"/>
          </w:divBdr>
        </w:div>
        <w:div w:id="1258488294">
          <w:marLeft w:val="1980"/>
          <w:marRight w:val="0"/>
          <w:marTop w:val="0"/>
          <w:marBottom w:val="92"/>
          <w:divBdr>
            <w:top w:val="none" w:sz="0" w:space="0" w:color="auto"/>
            <w:left w:val="none" w:sz="0" w:space="0" w:color="auto"/>
            <w:bottom w:val="none" w:sz="0" w:space="0" w:color="auto"/>
            <w:right w:val="none" w:sz="0" w:space="0" w:color="auto"/>
          </w:divBdr>
        </w:div>
        <w:div w:id="1360204682">
          <w:marLeft w:val="1980"/>
          <w:marRight w:val="0"/>
          <w:marTop w:val="0"/>
          <w:marBottom w:val="92"/>
          <w:divBdr>
            <w:top w:val="none" w:sz="0" w:space="0" w:color="auto"/>
            <w:left w:val="none" w:sz="0" w:space="0" w:color="auto"/>
            <w:bottom w:val="none" w:sz="0" w:space="0" w:color="auto"/>
            <w:right w:val="none" w:sz="0" w:space="0" w:color="auto"/>
          </w:divBdr>
        </w:div>
        <w:div w:id="465003600">
          <w:marLeft w:val="1980"/>
          <w:marRight w:val="0"/>
          <w:marTop w:val="0"/>
          <w:marBottom w:val="92"/>
          <w:divBdr>
            <w:top w:val="none" w:sz="0" w:space="0" w:color="auto"/>
            <w:left w:val="none" w:sz="0" w:space="0" w:color="auto"/>
            <w:bottom w:val="none" w:sz="0" w:space="0" w:color="auto"/>
            <w:right w:val="none" w:sz="0" w:space="0" w:color="auto"/>
          </w:divBdr>
        </w:div>
        <w:div w:id="2028284338">
          <w:marLeft w:val="2340"/>
          <w:marRight w:val="0"/>
          <w:marTop w:val="0"/>
          <w:marBottom w:val="92"/>
          <w:divBdr>
            <w:top w:val="none" w:sz="0" w:space="0" w:color="auto"/>
            <w:left w:val="none" w:sz="0" w:space="0" w:color="auto"/>
            <w:bottom w:val="none" w:sz="0" w:space="0" w:color="auto"/>
            <w:right w:val="none" w:sz="0" w:space="0" w:color="auto"/>
          </w:divBdr>
        </w:div>
        <w:div w:id="329411422">
          <w:marLeft w:val="2340"/>
          <w:marRight w:val="0"/>
          <w:marTop w:val="0"/>
          <w:marBottom w:val="92"/>
          <w:divBdr>
            <w:top w:val="none" w:sz="0" w:space="0" w:color="auto"/>
            <w:left w:val="none" w:sz="0" w:space="0" w:color="auto"/>
            <w:bottom w:val="none" w:sz="0" w:space="0" w:color="auto"/>
            <w:right w:val="none" w:sz="0" w:space="0" w:color="auto"/>
          </w:divBdr>
        </w:div>
        <w:div w:id="386420303">
          <w:marLeft w:val="2340"/>
          <w:marRight w:val="0"/>
          <w:marTop w:val="0"/>
          <w:marBottom w:val="92"/>
          <w:divBdr>
            <w:top w:val="none" w:sz="0" w:space="0" w:color="auto"/>
            <w:left w:val="none" w:sz="0" w:space="0" w:color="auto"/>
            <w:bottom w:val="none" w:sz="0" w:space="0" w:color="auto"/>
            <w:right w:val="none" w:sz="0" w:space="0" w:color="auto"/>
          </w:divBdr>
        </w:div>
        <w:div w:id="1471947432">
          <w:marLeft w:val="2340"/>
          <w:marRight w:val="0"/>
          <w:marTop w:val="0"/>
          <w:marBottom w:val="92"/>
          <w:divBdr>
            <w:top w:val="none" w:sz="0" w:space="0" w:color="auto"/>
            <w:left w:val="none" w:sz="0" w:space="0" w:color="auto"/>
            <w:bottom w:val="none" w:sz="0" w:space="0" w:color="auto"/>
            <w:right w:val="none" w:sz="0" w:space="0" w:color="auto"/>
          </w:divBdr>
        </w:div>
        <w:div w:id="135337923">
          <w:marLeft w:val="0"/>
          <w:marRight w:val="0"/>
          <w:marTop w:val="0"/>
          <w:marBottom w:val="101"/>
          <w:divBdr>
            <w:top w:val="none" w:sz="0" w:space="0" w:color="auto"/>
            <w:left w:val="none" w:sz="0" w:space="0" w:color="auto"/>
            <w:bottom w:val="none" w:sz="0" w:space="0" w:color="auto"/>
            <w:right w:val="none" w:sz="0" w:space="0" w:color="auto"/>
          </w:divBdr>
        </w:div>
        <w:div w:id="453789670">
          <w:marLeft w:val="0"/>
          <w:marRight w:val="0"/>
          <w:marTop w:val="0"/>
          <w:marBottom w:val="101"/>
          <w:divBdr>
            <w:top w:val="none" w:sz="0" w:space="0" w:color="auto"/>
            <w:left w:val="none" w:sz="0" w:space="0" w:color="auto"/>
            <w:bottom w:val="none" w:sz="0" w:space="0" w:color="auto"/>
            <w:right w:val="none" w:sz="0" w:space="0" w:color="auto"/>
          </w:divBdr>
        </w:div>
        <w:div w:id="1414232344">
          <w:marLeft w:val="0"/>
          <w:marRight w:val="0"/>
          <w:marTop w:val="0"/>
          <w:marBottom w:val="101"/>
          <w:divBdr>
            <w:top w:val="none" w:sz="0" w:space="0" w:color="auto"/>
            <w:left w:val="none" w:sz="0" w:space="0" w:color="auto"/>
            <w:bottom w:val="none" w:sz="0" w:space="0" w:color="auto"/>
            <w:right w:val="none" w:sz="0" w:space="0" w:color="auto"/>
          </w:divBdr>
        </w:div>
        <w:div w:id="1144157972">
          <w:marLeft w:val="0"/>
          <w:marRight w:val="0"/>
          <w:marTop w:val="0"/>
          <w:marBottom w:val="101"/>
          <w:divBdr>
            <w:top w:val="none" w:sz="0" w:space="0" w:color="auto"/>
            <w:left w:val="none" w:sz="0" w:space="0" w:color="auto"/>
            <w:bottom w:val="none" w:sz="0" w:space="0" w:color="auto"/>
            <w:right w:val="none" w:sz="0" w:space="0" w:color="auto"/>
          </w:divBdr>
        </w:div>
        <w:div w:id="67461368">
          <w:marLeft w:val="0"/>
          <w:marRight w:val="0"/>
          <w:marTop w:val="0"/>
          <w:marBottom w:val="101"/>
          <w:divBdr>
            <w:top w:val="none" w:sz="0" w:space="0" w:color="auto"/>
            <w:left w:val="none" w:sz="0" w:space="0" w:color="auto"/>
            <w:bottom w:val="none" w:sz="0" w:space="0" w:color="auto"/>
            <w:right w:val="none" w:sz="0" w:space="0" w:color="auto"/>
          </w:divBdr>
        </w:div>
        <w:div w:id="1015620969">
          <w:marLeft w:val="0"/>
          <w:marRight w:val="0"/>
          <w:marTop w:val="0"/>
          <w:marBottom w:val="101"/>
          <w:divBdr>
            <w:top w:val="none" w:sz="0" w:space="0" w:color="auto"/>
            <w:left w:val="none" w:sz="0" w:space="0" w:color="auto"/>
            <w:bottom w:val="none" w:sz="0" w:space="0" w:color="auto"/>
            <w:right w:val="none" w:sz="0" w:space="0" w:color="auto"/>
          </w:divBdr>
        </w:div>
        <w:div w:id="1305700947">
          <w:marLeft w:val="0"/>
          <w:marRight w:val="0"/>
          <w:marTop w:val="0"/>
          <w:marBottom w:val="101"/>
          <w:divBdr>
            <w:top w:val="none" w:sz="0" w:space="0" w:color="auto"/>
            <w:left w:val="none" w:sz="0" w:space="0" w:color="auto"/>
            <w:bottom w:val="none" w:sz="0" w:space="0" w:color="auto"/>
            <w:right w:val="none" w:sz="0" w:space="0" w:color="auto"/>
          </w:divBdr>
        </w:div>
        <w:div w:id="190075424">
          <w:marLeft w:val="0"/>
          <w:marRight w:val="0"/>
          <w:marTop w:val="101"/>
          <w:marBottom w:val="101"/>
          <w:divBdr>
            <w:top w:val="none" w:sz="0" w:space="0" w:color="auto"/>
            <w:left w:val="none" w:sz="0" w:space="0" w:color="auto"/>
            <w:bottom w:val="none" w:sz="0" w:space="0" w:color="auto"/>
            <w:right w:val="none" w:sz="0" w:space="0" w:color="auto"/>
          </w:divBdr>
        </w:div>
        <w:div w:id="1029456600">
          <w:marLeft w:val="0"/>
          <w:marRight w:val="0"/>
          <w:marTop w:val="0"/>
          <w:marBottom w:val="101"/>
          <w:divBdr>
            <w:top w:val="none" w:sz="0" w:space="0" w:color="auto"/>
            <w:left w:val="none" w:sz="0" w:space="0" w:color="auto"/>
            <w:bottom w:val="none" w:sz="0" w:space="0" w:color="auto"/>
            <w:right w:val="none" w:sz="0" w:space="0" w:color="auto"/>
          </w:divBdr>
        </w:div>
        <w:div w:id="51125188">
          <w:marLeft w:val="0"/>
          <w:marRight w:val="0"/>
          <w:marTop w:val="0"/>
          <w:marBottom w:val="101"/>
          <w:divBdr>
            <w:top w:val="none" w:sz="0" w:space="0" w:color="auto"/>
            <w:left w:val="none" w:sz="0" w:space="0" w:color="auto"/>
            <w:bottom w:val="none" w:sz="0" w:space="0" w:color="auto"/>
            <w:right w:val="none" w:sz="0" w:space="0" w:color="auto"/>
          </w:divBdr>
        </w:div>
        <w:div w:id="1042828036">
          <w:marLeft w:val="0"/>
          <w:marRight w:val="0"/>
          <w:marTop w:val="0"/>
          <w:marBottom w:val="101"/>
          <w:divBdr>
            <w:top w:val="none" w:sz="0" w:space="0" w:color="auto"/>
            <w:left w:val="none" w:sz="0" w:space="0" w:color="auto"/>
            <w:bottom w:val="none" w:sz="0" w:space="0" w:color="auto"/>
            <w:right w:val="none" w:sz="0" w:space="0" w:color="auto"/>
          </w:divBdr>
        </w:div>
        <w:div w:id="2131698662">
          <w:marLeft w:val="0"/>
          <w:marRight w:val="0"/>
          <w:marTop w:val="0"/>
          <w:marBottom w:val="101"/>
          <w:divBdr>
            <w:top w:val="none" w:sz="0" w:space="0" w:color="auto"/>
            <w:left w:val="none" w:sz="0" w:space="0" w:color="auto"/>
            <w:bottom w:val="none" w:sz="0" w:space="0" w:color="auto"/>
            <w:right w:val="none" w:sz="0" w:space="0" w:color="auto"/>
          </w:divBdr>
        </w:div>
        <w:div w:id="1406076261">
          <w:marLeft w:val="0"/>
          <w:marRight w:val="0"/>
          <w:marTop w:val="0"/>
          <w:marBottom w:val="101"/>
          <w:divBdr>
            <w:top w:val="none" w:sz="0" w:space="0" w:color="auto"/>
            <w:left w:val="none" w:sz="0" w:space="0" w:color="auto"/>
            <w:bottom w:val="none" w:sz="0" w:space="0" w:color="auto"/>
            <w:right w:val="none" w:sz="0" w:space="0" w:color="auto"/>
          </w:divBdr>
        </w:div>
        <w:div w:id="258373546">
          <w:marLeft w:val="0"/>
          <w:marRight w:val="0"/>
          <w:marTop w:val="0"/>
          <w:marBottom w:val="101"/>
          <w:divBdr>
            <w:top w:val="none" w:sz="0" w:space="0" w:color="auto"/>
            <w:left w:val="none" w:sz="0" w:space="0" w:color="auto"/>
            <w:bottom w:val="none" w:sz="0" w:space="0" w:color="auto"/>
            <w:right w:val="none" w:sz="0" w:space="0" w:color="auto"/>
          </w:divBdr>
        </w:div>
        <w:div w:id="1616137710">
          <w:marLeft w:val="0"/>
          <w:marRight w:val="0"/>
          <w:marTop w:val="0"/>
          <w:marBottom w:val="101"/>
          <w:divBdr>
            <w:top w:val="none" w:sz="0" w:space="0" w:color="auto"/>
            <w:left w:val="none" w:sz="0" w:space="0" w:color="auto"/>
            <w:bottom w:val="none" w:sz="0" w:space="0" w:color="auto"/>
            <w:right w:val="none" w:sz="0" w:space="0" w:color="auto"/>
          </w:divBdr>
        </w:div>
        <w:div w:id="831990526">
          <w:marLeft w:val="0"/>
          <w:marRight w:val="0"/>
          <w:marTop w:val="0"/>
          <w:marBottom w:val="101"/>
          <w:divBdr>
            <w:top w:val="none" w:sz="0" w:space="0" w:color="auto"/>
            <w:left w:val="none" w:sz="0" w:space="0" w:color="auto"/>
            <w:bottom w:val="none" w:sz="0" w:space="0" w:color="auto"/>
            <w:right w:val="none" w:sz="0" w:space="0" w:color="auto"/>
          </w:divBdr>
        </w:div>
        <w:div w:id="1703359565">
          <w:marLeft w:val="0"/>
          <w:marRight w:val="0"/>
          <w:marTop w:val="0"/>
          <w:marBottom w:val="101"/>
          <w:divBdr>
            <w:top w:val="none" w:sz="0" w:space="0" w:color="auto"/>
            <w:left w:val="none" w:sz="0" w:space="0" w:color="auto"/>
            <w:bottom w:val="none" w:sz="0" w:space="0" w:color="auto"/>
            <w:right w:val="none" w:sz="0" w:space="0" w:color="auto"/>
          </w:divBdr>
        </w:div>
        <w:div w:id="2003195695">
          <w:marLeft w:val="0"/>
          <w:marRight w:val="0"/>
          <w:marTop w:val="0"/>
          <w:marBottom w:val="101"/>
          <w:divBdr>
            <w:top w:val="none" w:sz="0" w:space="0" w:color="auto"/>
            <w:left w:val="none" w:sz="0" w:space="0" w:color="auto"/>
            <w:bottom w:val="none" w:sz="0" w:space="0" w:color="auto"/>
            <w:right w:val="none" w:sz="0" w:space="0" w:color="auto"/>
          </w:divBdr>
        </w:div>
        <w:div w:id="1353651586">
          <w:marLeft w:val="0"/>
          <w:marRight w:val="0"/>
          <w:marTop w:val="0"/>
          <w:marBottom w:val="101"/>
          <w:divBdr>
            <w:top w:val="none" w:sz="0" w:space="0" w:color="auto"/>
            <w:left w:val="none" w:sz="0" w:space="0" w:color="auto"/>
            <w:bottom w:val="none" w:sz="0" w:space="0" w:color="auto"/>
            <w:right w:val="none" w:sz="0" w:space="0" w:color="auto"/>
          </w:divBdr>
        </w:div>
        <w:div w:id="942960991">
          <w:marLeft w:val="0"/>
          <w:marRight w:val="0"/>
          <w:marTop w:val="0"/>
          <w:marBottom w:val="101"/>
          <w:divBdr>
            <w:top w:val="none" w:sz="0" w:space="0" w:color="auto"/>
            <w:left w:val="none" w:sz="0" w:space="0" w:color="auto"/>
            <w:bottom w:val="none" w:sz="0" w:space="0" w:color="auto"/>
            <w:right w:val="none" w:sz="0" w:space="0" w:color="auto"/>
          </w:divBdr>
        </w:div>
        <w:div w:id="1840344834">
          <w:marLeft w:val="0"/>
          <w:marRight w:val="0"/>
          <w:marTop w:val="0"/>
          <w:marBottom w:val="101"/>
          <w:divBdr>
            <w:top w:val="none" w:sz="0" w:space="0" w:color="auto"/>
            <w:left w:val="none" w:sz="0" w:space="0" w:color="auto"/>
            <w:bottom w:val="none" w:sz="0" w:space="0" w:color="auto"/>
            <w:right w:val="none" w:sz="0" w:space="0" w:color="auto"/>
          </w:divBdr>
        </w:div>
        <w:div w:id="1206867878">
          <w:marLeft w:val="0"/>
          <w:marRight w:val="0"/>
          <w:marTop w:val="0"/>
          <w:marBottom w:val="101"/>
          <w:divBdr>
            <w:top w:val="none" w:sz="0" w:space="0" w:color="auto"/>
            <w:left w:val="none" w:sz="0" w:space="0" w:color="auto"/>
            <w:bottom w:val="none" w:sz="0" w:space="0" w:color="auto"/>
            <w:right w:val="none" w:sz="0" w:space="0" w:color="auto"/>
          </w:divBdr>
        </w:div>
        <w:div w:id="205484099">
          <w:marLeft w:val="0"/>
          <w:marRight w:val="0"/>
          <w:marTop w:val="0"/>
          <w:marBottom w:val="101"/>
          <w:divBdr>
            <w:top w:val="none" w:sz="0" w:space="0" w:color="auto"/>
            <w:left w:val="none" w:sz="0" w:space="0" w:color="auto"/>
            <w:bottom w:val="none" w:sz="0" w:space="0" w:color="auto"/>
            <w:right w:val="none" w:sz="0" w:space="0" w:color="auto"/>
          </w:divBdr>
        </w:div>
        <w:div w:id="1425615465">
          <w:marLeft w:val="0"/>
          <w:marRight w:val="0"/>
          <w:marTop w:val="0"/>
          <w:marBottom w:val="101"/>
          <w:divBdr>
            <w:top w:val="none" w:sz="0" w:space="0" w:color="auto"/>
            <w:left w:val="none" w:sz="0" w:space="0" w:color="auto"/>
            <w:bottom w:val="none" w:sz="0" w:space="0" w:color="auto"/>
            <w:right w:val="none" w:sz="0" w:space="0" w:color="auto"/>
          </w:divBdr>
        </w:div>
        <w:div w:id="596400861">
          <w:marLeft w:val="0"/>
          <w:marRight w:val="0"/>
          <w:marTop w:val="0"/>
          <w:marBottom w:val="101"/>
          <w:divBdr>
            <w:top w:val="none" w:sz="0" w:space="0" w:color="auto"/>
            <w:left w:val="none" w:sz="0" w:space="0" w:color="auto"/>
            <w:bottom w:val="none" w:sz="0" w:space="0" w:color="auto"/>
            <w:right w:val="none" w:sz="0" w:space="0" w:color="auto"/>
          </w:divBdr>
        </w:div>
        <w:div w:id="1943950756">
          <w:marLeft w:val="0"/>
          <w:marRight w:val="0"/>
          <w:marTop w:val="0"/>
          <w:marBottom w:val="101"/>
          <w:divBdr>
            <w:top w:val="none" w:sz="0" w:space="0" w:color="auto"/>
            <w:left w:val="none" w:sz="0" w:space="0" w:color="auto"/>
            <w:bottom w:val="none" w:sz="0" w:space="0" w:color="auto"/>
            <w:right w:val="none" w:sz="0" w:space="0" w:color="auto"/>
          </w:divBdr>
        </w:div>
        <w:div w:id="134880344">
          <w:marLeft w:val="0"/>
          <w:marRight w:val="0"/>
          <w:marTop w:val="0"/>
          <w:marBottom w:val="101"/>
          <w:divBdr>
            <w:top w:val="none" w:sz="0" w:space="0" w:color="auto"/>
            <w:left w:val="none" w:sz="0" w:space="0" w:color="auto"/>
            <w:bottom w:val="none" w:sz="0" w:space="0" w:color="auto"/>
            <w:right w:val="none" w:sz="0" w:space="0" w:color="auto"/>
          </w:divBdr>
        </w:div>
        <w:div w:id="1718315123">
          <w:marLeft w:val="0"/>
          <w:marRight w:val="0"/>
          <w:marTop w:val="0"/>
          <w:marBottom w:val="101"/>
          <w:divBdr>
            <w:top w:val="none" w:sz="0" w:space="0" w:color="auto"/>
            <w:left w:val="none" w:sz="0" w:space="0" w:color="auto"/>
            <w:bottom w:val="none" w:sz="0" w:space="0" w:color="auto"/>
            <w:right w:val="none" w:sz="0" w:space="0" w:color="auto"/>
          </w:divBdr>
        </w:div>
        <w:div w:id="446238254">
          <w:marLeft w:val="0"/>
          <w:marRight w:val="0"/>
          <w:marTop w:val="0"/>
          <w:marBottom w:val="101"/>
          <w:divBdr>
            <w:top w:val="none" w:sz="0" w:space="0" w:color="auto"/>
            <w:left w:val="none" w:sz="0" w:space="0" w:color="auto"/>
            <w:bottom w:val="none" w:sz="0" w:space="0" w:color="auto"/>
            <w:right w:val="none" w:sz="0" w:space="0" w:color="auto"/>
          </w:divBdr>
        </w:div>
        <w:div w:id="356347602">
          <w:marLeft w:val="0"/>
          <w:marRight w:val="0"/>
          <w:marTop w:val="0"/>
          <w:marBottom w:val="101"/>
          <w:divBdr>
            <w:top w:val="none" w:sz="0" w:space="0" w:color="auto"/>
            <w:left w:val="none" w:sz="0" w:space="0" w:color="auto"/>
            <w:bottom w:val="none" w:sz="0" w:space="0" w:color="auto"/>
            <w:right w:val="none" w:sz="0" w:space="0" w:color="auto"/>
          </w:divBdr>
        </w:div>
        <w:div w:id="149565991">
          <w:marLeft w:val="0"/>
          <w:marRight w:val="0"/>
          <w:marTop w:val="0"/>
          <w:marBottom w:val="101"/>
          <w:divBdr>
            <w:top w:val="none" w:sz="0" w:space="0" w:color="auto"/>
            <w:left w:val="none" w:sz="0" w:space="0" w:color="auto"/>
            <w:bottom w:val="none" w:sz="0" w:space="0" w:color="auto"/>
            <w:right w:val="none" w:sz="0" w:space="0" w:color="auto"/>
          </w:divBdr>
        </w:div>
        <w:div w:id="421147009">
          <w:marLeft w:val="0"/>
          <w:marRight w:val="0"/>
          <w:marTop w:val="0"/>
          <w:marBottom w:val="101"/>
          <w:divBdr>
            <w:top w:val="none" w:sz="0" w:space="0" w:color="auto"/>
            <w:left w:val="none" w:sz="0" w:space="0" w:color="auto"/>
            <w:bottom w:val="none" w:sz="0" w:space="0" w:color="auto"/>
            <w:right w:val="none" w:sz="0" w:space="0" w:color="auto"/>
          </w:divBdr>
        </w:div>
        <w:div w:id="1135753336">
          <w:marLeft w:val="0"/>
          <w:marRight w:val="0"/>
          <w:marTop w:val="0"/>
          <w:marBottom w:val="101"/>
          <w:divBdr>
            <w:top w:val="none" w:sz="0" w:space="0" w:color="auto"/>
            <w:left w:val="none" w:sz="0" w:space="0" w:color="auto"/>
            <w:bottom w:val="none" w:sz="0" w:space="0" w:color="auto"/>
            <w:right w:val="none" w:sz="0" w:space="0" w:color="auto"/>
          </w:divBdr>
        </w:div>
        <w:div w:id="1535313066">
          <w:marLeft w:val="0"/>
          <w:marRight w:val="0"/>
          <w:marTop w:val="0"/>
          <w:marBottom w:val="101"/>
          <w:divBdr>
            <w:top w:val="none" w:sz="0" w:space="0" w:color="auto"/>
            <w:left w:val="none" w:sz="0" w:space="0" w:color="auto"/>
            <w:bottom w:val="none" w:sz="0" w:space="0" w:color="auto"/>
            <w:right w:val="none" w:sz="0" w:space="0" w:color="auto"/>
          </w:divBdr>
        </w:div>
        <w:div w:id="1714382736">
          <w:marLeft w:val="0"/>
          <w:marRight w:val="0"/>
          <w:marTop w:val="0"/>
          <w:marBottom w:val="101"/>
          <w:divBdr>
            <w:top w:val="none" w:sz="0" w:space="0" w:color="auto"/>
            <w:left w:val="none" w:sz="0" w:space="0" w:color="auto"/>
            <w:bottom w:val="none" w:sz="0" w:space="0" w:color="auto"/>
            <w:right w:val="none" w:sz="0" w:space="0" w:color="auto"/>
          </w:divBdr>
        </w:div>
        <w:div w:id="697200353">
          <w:marLeft w:val="0"/>
          <w:marRight w:val="0"/>
          <w:marTop w:val="0"/>
          <w:marBottom w:val="101"/>
          <w:divBdr>
            <w:top w:val="none" w:sz="0" w:space="0" w:color="auto"/>
            <w:left w:val="none" w:sz="0" w:space="0" w:color="auto"/>
            <w:bottom w:val="none" w:sz="0" w:space="0" w:color="auto"/>
            <w:right w:val="none" w:sz="0" w:space="0" w:color="auto"/>
          </w:divBdr>
        </w:div>
        <w:div w:id="1270428950">
          <w:marLeft w:val="0"/>
          <w:marRight w:val="0"/>
          <w:marTop w:val="0"/>
          <w:marBottom w:val="101"/>
          <w:divBdr>
            <w:top w:val="none" w:sz="0" w:space="0" w:color="auto"/>
            <w:left w:val="none" w:sz="0" w:space="0" w:color="auto"/>
            <w:bottom w:val="none" w:sz="0" w:space="0" w:color="auto"/>
            <w:right w:val="none" w:sz="0" w:space="0" w:color="auto"/>
          </w:divBdr>
        </w:div>
        <w:div w:id="828442441">
          <w:marLeft w:val="0"/>
          <w:marRight w:val="0"/>
          <w:marTop w:val="0"/>
          <w:marBottom w:val="101"/>
          <w:divBdr>
            <w:top w:val="none" w:sz="0" w:space="0" w:color="auto"/>
            <w:left w:val="none" w:sz="0" w:space="0" w:color="auto"/>
            <w:bottom w:val="none" w:sz="0" w:space="0" w:color="auto"/>
            <w:right w:val="none" w:sz="0" w:space="0" w:color="auto"/>
          </w:divBdr>
        </w:div>
        <w:div w:id="133760867">
          <w:marLeft w:val="0"/>
          <w:marRight w:val="0"/>
          <w:marTop w:val="0"/>
          <w:marBottom w:val="101"/>
          <w:divBdr>
            <w:top w:val="none" w:sz="0" w:space="0" w:color="auto"/>
            <w:left w:val="none" w:sz="0" w:space="0" w:color="auto"/>
            <w:bottom w:val="none" w:sz="0" w:space="0" w:color="auto"/>
            <w:right w:val="none" w:sz="0" w:space="0" w:color="auto"/>
          </w:divBdr>
        </w:div>
        <w:div w:id="1934505969">
          <w:marLeft w:val="0"/>
          <w:marRight w:val="0"/>
          <w:marTop w:val="0"/>
          <w:marBottom w:val="101"/>
          <w:divBdr>
            <w:top w:val="none" w:sz="0" w:space="0" w:color="auto"/>
            <w:left w:val="none" w:sz="0" w:space="0" w:color="auto"/>
            <w:bottom w:val="none" w:sz="0" w:space="0" w:color="auto"/>
            <w:right w:val="none" w:sz="0" w:space="0" w:color="auto"/>
          </w:divBdr>
        </w:div>
        <w:div w:id="555431458">
          <w:marLeft w:val="0"/>
          <w:marRight w:val="0"/>
          <w:marTop w:val="0"/>
          <w:marBottom w:val="101"/>
          <w:divBdr>
            <w:top w:val="none" w:sz="0" w:space="0" w:color="auto"/>
            <w:left w:val="none" w:sz="0" w:space="0" w:color="auto"/>
            <w:bottom w:val="none" w:sz="0" w:space="0" w:color="auto"/>
            <w:right w:val="none" w:sz="0" w:space="0" w:color="auto"/>
          </w:divBdr>
        </w:div>
        <w:div w:id="1126657438">
          <w:marLeft w:val="0"/>
          <w:marRight w:val="0"/>
          <w:marTop w:val="0"/>
          <w:marBottom w:val="101"/>
          <w:divBdr>
            <w:top w:val="none" w:sz="0" w:space="0" w:color="auto"/>
            <w:left w:val="none" w:sz="0" w:space="0" w:color="auto"/>
            <w:bottom w:val="none" w:sz="0" w:space="0" w:color="auto"/>
            <w:right w:val="none" w:sz="0" w:space="0" w:color="auto"/>
          </w:divBdr>
        </w:div>
        <w:div w:id="1925186548">
          <w:marLeft w:val="0"/>
          <w:marRight w:val="0"/>
          <w:marTop w:val="0"/>
          <w:marBottom w:val="101"/>
          <w:divBdr>
            <w:top w:val="none" w:sz="0" w:space="0" w:color="auto"/>
            <w:left w:val="none" w:sz="0" w:space="0" w:color="auto"/>
            <w:bottom w:val="none" w:sz="0" w:space="0" w:color="auto"/>
            <w:right w:val="none" w:sz="0" w:space="0" w:color="auto"/>
          </w:divBdr>
        </w:div>
        <w:div w:id="2061246993">
          <w:marLeft w:val="0"/>
          <w:marRight w:val="0"/>
          <w:marTop w:val="0"/>
          <w:marBottom w:val="101"/>
          <w:divBdr>
            <w:top w:val="none" w:sz="0" w:space="0" w:color="auto"/>
            <w:left w:val="none" w:sz="0" w:space="0" w:color="auto"/>
            <w:bottom w:val="none" w:sz="0" w:space="0" w:color="auto"/>
            <w:right w:val="none" w:sz="0" w:space="0" w:color="auto"/>
          </w:divBdr>
        </w:div>
        <w:div w:id="1809515891">
          <w:marLeft w:val="0"/>
          <w:marRight w:val="0"/>
          <w:marTop w:val="0"/>
          <w:marBottom w:val="101"/>
          <w:divBdr>
            <w:top w:val="none" w:sz="0" w:space="0" w:color="auto"/>
            <w:left w:val="none" w:sz="0" w:space="0" w:color="auto"/>
            <w:bottom w:val="none" w:sz="0" w:space="0" w:color="auto"/>
            <w:right w:val="none" w:sz="0" w:space="0" w:color="auto"/>
          </w:divBdr>
        </w:div>
        <w:div w:id="623773099">
          <w:marLeft w:val="0"/>
          <w:marRight w:val="0"/>
          <w:marTop w:val="0"/>
          <w:marBottom w:val="101"/>
          <w:divBdr>
            <w:top w:val="none" w:sz="0" w:space="0" w:color="auto"/>
            <w:left w:val="none" w:sz="0" w:space="0" w:color="auto"/>
            <w:bottom w:val="none" w:sz="0" w:space="0" w:color="auto"/>
            <w:right w:val="none" w:sz="0" w:space="0" w:color="auto"/>
          </w:divBdr>
        </w:div>
        <w:div w:id="1963684365">
          <w:marLeft w:val="0"/>
          <w:marRight w:val="0"/>
          <w:marTop w:val="0"/>
          <w:marBottom w:val="101"/>
          <w:divBdr>
            <w:top w:val="none" w:sz="0" w:space="0" w:color="auto"/>
            <w:left w:val="none" w:sz="0" w:space="0" w:color="auto"/>
            <w:bottom w:val="none" w:sz="0" w:space="0" w:color="auto"/>
            <w:right w:val="none" w:sz="0" w:space="0" w:color="auto"/>
          </w:divBdr>
        </w:div>
        <w:div w:id="68844359">
          <w:marLeft w:val="0"/>
          <w:marRight w:val="0"/>
          <w:marTop w:val="0"/>
          <w:marBottom w:val="101"/>
          <w:divBdr>
            <w:top w:val="none" w:sz="0" w:space="0" w:color="auto"/>
            <w:left w:val="none" w:sz="0" w:space="0" w:color="auto"/>
            <w:bottom w:val="none" w:sz="0" w:space="0" w:color="auto"/>
            <w:right w:val="none" w:sz="0" w:space="0" w:color="auto"/>
          </w:divBdr>
        </w:div>
        <w:div w:id="1885829765">
          <w:marLeft w:val="0"/>
          <w:marRight w:val="0"/>
          <w:marTop w:val="0"/>
          <w:marBottom w:val="101"/>
          <w:divBdr>
            <w:top w:val="none" w:sz="0" w:space="0" w:color="auto"/>
            <w:left w:val="none" w:sz="0" w:space="0" w:color="auto"/>
            <w:bottom w:val="none" w:sz="0" w:space="0" w:color="auto"/>
            <w:right w:val="none" w:sz="0" w:space="0" w:color="auto"/>
          </w:divBdr>
        </w:div>
        <w:div w:id="1745100540">
          <w:marLeft w:val="0"/>
          <w:marRight w:val="0"/>
          <w:marTop w:val="0"/>
          <w:marBottom w:val="101"/>
          <w:divBdr>
            <w:top w:val="none" w:sz="0" w:space="0" w:color="auto"/>
            <w:left w:val="none" w:sz="0" w:space="0" w:color="auto"/>
            <w:bottom w:val="none" w:sz="0" w:space="0" w:color="auto"/>
            <w:right w:val="none" w:sz="0" w:space="0" w:color="auto"/>
          </w:divBdr>
        </w:div>
        <w:div w:id="1015108494">
          <w:marLeft w:val="0"/>
          <w:marRight w:val="0"/>
          <w:marTop w:val="0"/>
          <w:marBottom w:val="101"/>
          <w:divBdr>
            <w:top w:val="none" w:sz="0" w:space="0" w:color="auto"/>
            <w:left w:val="none" w:sz="0" w:space="0" w:color="auto"/>
            <w:bottom w:val="none" w:sz="0" w:space="0" w:color="auto"/>
            <w:right w:val="none" w:sz="0" w:space="0" w:color="auto"/>
          </w:divBdr>
        </w:div>
        <w:div w:id="442579014">
          <w:marLeft w:val="0"/>
          <w:marRight w:val="0"/>
          <w:marTop w:val="0"/>
          <w:marBottom w:val="101"/>
          <w:divBdr>
            <w:top w:val="none" w:sz="0" w:space="0" w:color="auto"/>
            <w:left w:val="none" w:sz="0" w:space="0" w:color="auto"/>
            <w:bottom w:val="none" w:sz="0" w:space="0" w:color="auto"/>
            <w:right w:val="none" w:sz="0" w:space="0" w:color="auto"/>
          </w:divBdr>
        </w:div>
        <w:div w:id="1785998892">
          <w:marLeft w:val="0"/>
          <w:marRight w:val="0"/>
          <w:marTop w:val="0"/>
          <w:marBottom w:val="101"/>
          <w:divBdr>
            <w:top w:val="none" w:sz="0" w:space="0" w:color="auto"/>
            <w:left w:val="none" w:sz="0" w:space="0" w:color="auto"/>
            <w:bottom w:val="none" w:sz="0" w:space="0" w:color="auto"/>
            <w:right w:val="none" w:sz="0" w:space="0" w:color="auto"/>
          </w:divBdr>
        </w:div>
        <w:div w:id="1655915913">
          <w:marLeft w:val="0"/>
          <w:marRight w:val="0"/>
          <w:marTop w:val="0"/>
          <w:marBottom w:val="101"/>
          <w:divBdr>
            <w:top w:val="none" w:sz="0" w:space="0" w:color="auto"/>
            <w:left w:val="none" w:sz="0" w:space="0" w:color="auto"/>
            <w:bottom w:val="none" w:sz="0" w:space="0" w:color="auto"/>
            <w:right w:val="none" w:sz="0" w:space="0" w:color="auto"/>
          </w:divBdr>
        </w:div>
        <w:div w:id="1054235242">
          <w:marLeft w:val="0"/>
          <w:marRight w:val="0"/>
          <w:marTop w:val="0"/>
          <w:marBottom w:val="101"/>
          <w:divBdr>
            <w:top w:val="none" w:sz="0" w:space="0" w:color="auto"/>
            <w:left w:val="none" w:sz="0" w:space="0" w:color="auto"/>
            <w:bottom w:val="none" w:sz="0" w:space="0" w:color="auto"/>
            <w:right w:val="none" w:sz="0" w:space="0" w:color="auto"/>
          </w:divBdr>
        </w:div>
        <w:div w:id="893396623">
          <w:marLeft w:val="0"/>
          <w:marRight w:val="0"/>
          <w:marTop w:val="0"/>
          <w:marBottom w:val="101"/>
          <w:divBdr>
            <w:top w:val="none" w:sz="0" w:space="0" w:color="auto"/>
            <w:left w:val="none" w:sz="0" w:space="0" w:color="auto"/>
            <w:bottom w:val="none" w:sz="0" w:space="0" w:color="auto"/>
            <w:right w:val="none" w:sz="0" w:space="0" w:color="auto"/>
          </w:divBdr>
        </w:div>
        <w:div w:id="1399472602">
          <w:marLeft w:val="0"/>
          <w:marRight w:val="0"/>
          <w:marTop w:val="0"/>
          <w:marBottom w:val="101"/>
          <w:divBdr>
            <w:top w:val="none" w:sz="0" w:space="0" w:color="auto"/>
            <w:left w:val="none" w:sz="0" w:space="0" w:color="auto"/>
            <w:bottom w:val="none" w:sz="0" w:space="0" w:color="auto"/>
            <w:right w:val="none" w:sz="0" w:space="0" w:color="auto"/>
          </w:divBdr>
        </w:div>
        <w:div w:id="1590188377">
          <w:marLeft w:val="0"/>
          <w:marRight w:val="0"/>
          <w:marTop w:val="0"/>
          <w:marBottom w:val="101"/>
          <w:divBdr>
            <w:top w:val="none" w:sz="0" w:space="0" w:color="auto"/>
            <w:left w:val="none" w:sz="0" w:space="0" w:color="auto"/>
            <w:bottom w:val="none" w:sz="0" w:space="0" w:color="auto"/>
            <w:right w:val="none" w:sz="0" w:space="0" w:color="auto"/>
          </w:divBdr>
        </w:div>
        <w:div w:id="1101609959">
          <w:marLeft w:val="0"/>
          <w:marRight w:val="0"/>
          <w:marTop w:val="0"/>
          <w:marBottom w:val="101"/>
          <w:divBdr>
            <w:top w:val="none" w:sz="0" w:space="0" w:color="auto"/>
            <w:left w:val="none" w:sz="0" w:space="0" w:color="auto"/>
            <w:bottom w:val="none" w:sz="0" w:space="0" w:color="auto"/>
            <w:right w:val="none" w:sz="0" w:space="0" w:color="auto"/>
          </w:divBdr>
        </w:div>
        <w:div w:id="532886541">
          <w:marLeft w:val="0"/>
          <w:marRight w:val="0"/>
          <w:marTop w:val="0"/>
          <w:marBottom w:val="101"/>
          <w:divBdr>
            <w:top w:val="none" w:sz="0" w:space="0" w:color="auto"/>
            <w:left w:val="none" w:sz="0" w:space="0" w:color="auto"/>
            <w:bottom w:val="none" w:sz="0" w:space="0" w:color="auto"/>
            <w:right w:val="none" w:sz="0" w:space="0" w:color="auto"/>
          </w:divBdr>
        </w:div>
        <w:div w:id="1903638929">
          <w:marLeft w:val="0"/>
          <w:marRight w:val="0"/>
          <w:marTop w:val="0"/>
          <w:marBottom w:val="101"/>
          <w:divBdr>
            <w:top w:val="none" w:sz="0" w:space="0" w:color="auto"/>
            <w:left w:val="none" w:sz="0" w:space="0" w:color="auto"/>
            <w:bottom w:val="none" w:sz="0" w:space="0" w:color="auto"/>
            <w:right w:val="none" w:sz="0" w:space="0" w:color="auto"/>
          </w:divBdr>
        </w:div>
        <w:div w:id="423963271">
          <w:marLeft w:val="0"/>
          <w:marRight w:val="0"/>
          <w:marTop w:val="0"/>
          <w:marBottom w:val="101"/>
          <w:divBdr>
            <w:top w:val="none" w:sz="0" w:space="0" w:color="auto"/>
            <w:left w:val="none" w:sz="0" w:space="0" w:color="auto"/>
            <w:bottom w:val="none" w:sz="0" w:space="0" w:color="auto"/>
            <w:right w:val="none" w:sz="0" w:space="0" w:color="auto"/>
          </w:divBdr>
        </w:div>
        <w:div w:id="332882363">
          <w:marLeft w:val="0"/>
          <w:marRight w:val="0"/>
          <w:marTop w:val="0"/>
          <w:marBottom w:val="101"/>
          <w:divBdr>
            <w:top w:val="none" w:sz="0" w:space="0" w:color="auto"/>
            <w:left w:val="none" w:sz="0" w:space="0" w:color="auto"/>
            <w:bottom w:val="none" w:sz="0" w:space="0" w:color="auto"/>
            <w:right w:val="none" w:sz="0" w:space="0" w:color="auto"/>
          </w:divBdr>
        </w:div>
        <w:div w:id="1539001838">
          <w:marLeft w:val="0"/>
          <w:marRight w:val="0"/>
          <w:marTop w:val="0"/>
          <w:marBottom w:val="101"/>
          <w:divBdr>
            <w:top w:val="none" w:sz="0" w:space="0" w:color="auto"/>
            <w:left w:val="none" w:sz="0" w:space="0" w:color="auto"/>
            <w:bottom w:val="none" w:sz="0" w:space="0" w:color="auto"/>
            <w:right w:val="none" w:sz="0" w:space="0" w:color="auto"/>
          </w:divBdr>
        </w:div>
        <w:div w:id="1315721687">
          <w:marLeft w:val="0"/>
          <w:marRight w:val="0"/>
          <w:marTop w:val="0"/>
          <w:marBottom w:val="101"/>
          <w:divBdr>
            <w:top w:val="none" w:sz="0" w:space="0" w:color="auto"/>
            <w:left w:val="none" w:sz="0" w:space="0" w:color="auto"/>
            <w:bottom w:val="none" w:sz="0" w:space="0" w:color="auto"/>
            <w:right w:val="none" w:sz="0" w:space="0" w:color="auto"/>
          </w:divBdr>
        </w:div>
        <w:div w:id="1336542153">
          <w:marLeft w:val="0"/>
          <w:marRight w:val="0"/>
          <w:marTop w:val="0"/>
          <w:marBottom w:val="101"/>
          <w:divBdr>
            <w:top w:val="none" w:sz="0" w:space="0" w:color="auto"/>
            <w:left w:val="none" w:sz="0" w:space="0" w:color="auto"/>
            <w:bottom w:val="none" w:sz="0" w:space="0" w:color="auto"/>
            <w:right w:val="none" w:sz="0" w:space="0" w:color="auto"/>
          </w:divBdr>
        </w:div>
        <w:div w:id="1014574770">
          <w:marLeft w:val="0"/>
          <w:marRight w:val="0"/>
          <w:marTop w:val="0"/>
          <w:marBottom w:val="101"/>
          <w:divBdr>
            <w:top w:val="none" w:sz="0" w:space="0" w:color="auto"/>
            <w:left w:val="none" w:sz="0" w:space="0" w:color="auto"/>
            <w:bottom w:val="none" w:sz="0" w:space="0" w:color="auto"/>
            <w:right w:val="none" w:sz="0" w:space="0" w:color="auto"/>
          </w:divBdr>
        </w:div>
        <w:div w:id="1845626301">
          <w:marLeft w:val="0"/>
          <w:marRight w:val="0"/>
          <w:marTop w:val="0"/>
          <w:marBottom w:val="101"/>
          <w:divBdr>
            <w:top w:val="none" w:sz="0" w:space="0" w:color="auto"/>
            <w:left w:val="none" w:sz="0" w:space="0" w:color="auto"/>
            <w:bottom w:val="none" w:sz="0" w:space="0" w:color="auto"/>
            <w:right w:val="none" w:sz="0" w:space="0" w:color="auto"/>
          </w:divBdr>
        </w:div>
        <w:div w:id="596598225">
          <w:marLeft w:val="0"/>
          <w:marRight w:val="0"/>
          <w:marTop w:val="0"/>
          <w:marBottom w:val="101"/>
          <w:divBdr>
            <w:top w:val="none" w:sz="0" w:space="0" w:color="auto"/>
            <w:left w:val="none" w:sz="0" w:space="0" w:color="auto"/>
            <w:bottom w:val="none" w:sz="0" w:space="0" w:color="auto"/>
            <w:right w:val="none" w:sz="0" w:space="0" w:color="auto"/>
          </w:divBdr>
        </w:div>
        <w:div w:id="1333341228">
          <w:marLeft w:val="0"/>
          <w:marRight w:val="0"/>
          <w:marTop w:val="0"/>
          <w:marBottom w:val="101"/>
          <w:divBdr>
            <w:top w:val="none" w:sz="0" w:space="0" w:color="auto"/>
            <w:left w:val="none" w:sz="0" w:space="0" w:color="auto"/>
            <w:bottom w:val="none" w:sz="0" w:space="0" w:color="auto"/>
            <w:right w:val="none" w:sz="0" w:space="0" w:color="auto"/>
          </w:divBdr>
        </w:div>
        <w:div w:id="843518358">
          <w:marLeft w:val="0"/>
          <w:marRight w:val="0"/>
          <w:marTop w:val="0"/>
          <w:marBottom w:val="101"/>
          <w:divBdr>
            <w:top w:val="none" w:sz="0" w:space="0" w:color="auto"/>
            <w:left w:val="none" w:sz="0" w:space="0" w:color="auto"/>
            <w:bottom w:val="none" w:sz="0" w:space="0" w:color="auto"/>
            <w:right w:val="none" w:sz="0" w:space="0" w:color="auto"/>
          </w:divBdr>
        </w:div>
        <w:div w:id="925728585">
          <w:marLeft w:val="0"/>
          <w:marRight w:val="0"/>
          <w:marTop w:val="0"/>
          <w:marBottom w:val="101"/>
          <w:divBdr>
            <w:top w:val="none" w:sz="0" w:space="0" w:color="auto"/>
            <w:left w:val="none" w:sz="0" w:space="0" w:color="auto"/>
            <w:bottom w:val="none" w:sz="0" w:space="0" w:color="auto"/>
            <w:right w:val="none" w:sz="0" w:space="0" w:color="auto"/>
          </w:divBdr>
        </w:div>
        <w:div w:id="1154370559">
          <w:marLeft w:val="0"/>
          <w:marRight w:val="0"/>
          <w:marTop w:val="0"/>
          <w:marBottom w:val="101"/>
          <w:divBdr>
            <w:top w:val="none" w:sz="0" w:space="0" w:color="auto"/>
            <w:left w:val="none" w:sz="0" w:space="0" w:color="auto"/>
            <w:bottom w:val="none" w:sz="0" w:space="0" w:color="auto"/>
            <w:right w:val="none" w:sz="0" w:space="0" w:color="auto"/>
          </w:divBdr>
        </w:div>
        <w:div w:id="1656110550">
          <w:marLeft w:val="0"/>
          <w:marRight w:val="0"/>
          <w:marTop w:val="0"/>
          <w:marBottom w:val="200"/>
          <w:divBdr>
            <w:top w:val="none" w:sz="0" w:space="0" w:color="auto"/>
            <w:left w:val="none" w:sz="0" w:space="0" w:color="auto"/>
            <w:bottom w:val="none" w:sz="0" w:space="0" w:color="auto"/>
            <w:right w:val="none" w:sz="0" w:space="0" w:color="auto"/>
          </w:divBdr>
        </w:div>
        <w:div w:id="1343321272">
          <w:marLeft w:val="0"/>
          <w:marRight w:val="0"/>
          <w:marTop w:val="0"/>
          <w:marBottom w:val="101"/>
          <w:divBdr>
            <w:top w:val="none" w:sz="0" w:space="0" w:color="auto"/>
            <w:left w:val="none" w:sz="0" w:space="0" w:color="auto"/>
            <w:bottom w:val="none" w:sz="0" w:space="0" w:color="auto"/>
            <w:right w:val="none" w:sz="0" w:space="0" w:color="auto"/>
          </w:divBdr>
        </w:div>
        <w:div w:id="1956524487">
          <w:marLeft w:val="0"/>
          <w:marRight w:val="0"/>
          <w:marTop w:val="0"/>
          <w:marBottom w:val="101"/>
          <w:divBdr>
            <w:top w:val="none" w:sz="0" w:space="0" w:color="auto"/>
            <w:left w:val="none" w:sz="0" w:space="0" w:color="auto"/>
            <w:bottom w:val="none" w:sz="0" w:space="0" w:color="auto"/>
            <w:right w:val="none" w:sz="0" w:space="0" w:color="auto"/>
          </w:divBdr>
        </w:div>
        <w:div w:id="735326460">
          <w:marLeft w:val="0"/>
          <w:marRight w:val="0"/>
          <w:marTop w:val="0"/>
          <w:marBottom w:val="101"/>
          <w:divBdr>
            <w:top w:val="none" w:sz="0" w:space="0" w:color="auto"/>
            <w:left w:val="none" w:sz="0" w:space="0" w:color="auto"/>
            <w:bottom w:val="none" w:sz="0" w:space="0" w:color="auto"/>
            <w:right w:val="none" w:sz="0" w:space="0" w:color="auto"/>
          </w:divBdr>
        </w:div>
        <w:div w:id="1103453466">
          <w:marLeft w:val="0"/>
          <w:marRight w:val="0"/>
          <w:marTop w:val="0"/>
          <w:marBottom w:val="101"/>
          <w:divBdr>
            <w:top w:val="none" w:sz="0" w:space="0" w:color="auto"/>
            <w:left w:val="none" w:sz="0" w:space="0" w:color="auto"/>
            <w:bottom w:val="none" w:sz="0" w:space="0" w:color="auto"/>
            <w:right w:val="none" w:sz="0" w:space="0" w:color="auto"/>
          </w:divBdr>
        </w:div>
        <w:div w:id="1628774496">
          <w:marLeft w:val="0"/>
          <w:marRight w:val="0"/>
          <w:marTop w:val="0"/>
          <w:marBottom w:val="101"/>
          <w:divBdr>
            <w:top w:val="none" w:sz="0" w:space="0" w:color="auto"/>
            <w:left w:val="none" w:sz="0" w:space="0" w:color="auto"/>
            <w:bottom w:val="none" w:sz="0" w:space="0" w:color="auto"/>
            <w:right w:val="none" w:sz="0" w:space="0" w:color="auto"/>
          </w:divBdr>
        </w:div>
        <w:div w:id="175272465">
          <w:marLeft w:val="0"/>
          <w:marRight w:val="0"/>
          <w:marTop w:val="0"/>
          <w:marBottom w:val="101"/>
          <w:divBdr>
            <w:top w:val="none" w:sz="0" w:space="0" w:color="auto"/>
            <w:left w:val="none" w:sz="0" w:space="0" w:color="auto"/>
            <w:bottom w:val="none" w:sz="0" w:space="0" w:color="auto"/>
            <w:right w:val="none" w:sz="0" w:space="0" w:color="auto"/>
          </w:divBdr>
        </w:div>
        <w:div w:id="597716246">
          <w:marLeft w:val="0"/>
          <w:marRight w:val="0"/>
          <w:marTop w:val="0"/>
          <w:marBottom w:val="101"/>
          <w:divBdr>
            <w:top w:val="none" w:sz="0" w:space="0" w:color="auto"/>
            <w:left w:val="none" w:sz="0" w:space="0" w:color="auto"/>
            <w:bottom w:val="none" w:sz="0" w:space="0" w:color="auto"/>
            <w:right w:val="none" w:sz="0" w:space="0" w:color="auto"/>
          </w:divBdr>
        </w:div>
        <w:div w:id="125900883">
          <w:marLeft w:val="0"/>
          <w:marRight w:val="0"/>
          <w:marTop w:val="0"/>
          <w:marBottom w:val="101"/>
          <w:divBdr>
            <w:top w:val="none" w:sz="0" w:space="0" w:color="auto"/>
            <w:left w:val="none" w:sz="0" w:space="0" w:color="auto"/>
            <w:bottom w:val="none" w:sz="0" w:space="0" w:color="auto"/>
            <w:right w:val="none" w:sz="0" w:space="0" w:color="auto"/>
          </w:divBdr>
        </w:div>
        <w:div w:id="653988914">
          <w:marLeft w:val="0"/>
          <w:marRight w:val="0"/>
          <w:marTop w:val="0"/>
          <w:marBottom w:val="101"/>
          <w:divBdr>
            <w:top w:val="none" w:sz="0" w:space="0" w:color="auto"/>
            <w:left w:val="none" w:sz="0" w:space="0" w:color="auto"/>
            <w:bottom w:val="none" w:sz="0" w:space="0" w:color="auto"/>
            <w:right w:val="none" w:sz="0" w:space="0" w:color="auto"/>
          </w:divBdr>
        </w:div>
        <w:div w:id="1194420691">
          <w:marLeft w:val="0"/>
          <w:marRight w:val="0"/>
          <w:marTop w:val="0"/>
          <w:marBottom w:val="101"/>
          <w:divBdr>
            <w:top w:val="none" w:sz="0" w:space="0" w:color="auto"/>
            <w:left w:val="none" w:sz="0" w:space="0" w:color="auto"/>
            <w:bottom w:val="none" w:sz="0" w:space="0" w:color="auto"/>
            <w:right w:val="none" w:sz="0" w:space="0" w:color="auto"/>
          </w:divBdr>
        </w:div>
        <w:div w:id="2020623771">
          <w:marLeft w:val="0"/>
          <w:marRight w:val="0"/>
          <w:marTop w:val="0"/>
          <w:marBottom w:val="101"/>
          <w:divBdr>
            <w:top w:val="none" w:sz="0" w:space="0" w:color="auto"/>
            <w:left w:val="none" w:sz="0" w:space="0" w:color="auto"/>
            <w:bottom w:val="none" w:sz="0" w:space="0" w:color="auto"/>
            <w:right w:val="none" w:sz="0" w:space="0" w:color="auto"/>
          </w:divBdr>
        </w:div>
        <w:div w:id="1754164115">
          <w:marLeft w:val="0"/>
          <w:marRight w:val="0"/>
          <w:marTop w:val="0"/>
          <w:marBottom w:val="101"/>
          <w:divBdr>
            <w:top w:val="none" w:sz="0" w:space="0" w:color="auto"/>
            <w:left w:val="none" w:sz="0" w:space="0" w:color="auto"/>
            <w:bottom w:val="none" w:sz="0" w:space="0" w:color="auto"/>
            <w:right w:val="none" w:sz="0" w:space="0" w:color="auto"/>
          </w:divBdr>
        </w:div>
        <w:div w:id="2127966834">
          <w:marLeft w:val="0"/>
          <w:marRight w:val="0"/>
          <w:marTop w:val="0"/>
          <w:marBottom w:val="101"/>
          <w:divBdr>
            <w:top w:val="none" w:sz="0" w:space="0" w:color="auto"/>
            <w:left w:val="none" w:sz="0" w:space="0" w:color="auto"/>
            <w:bottom w:val="none" w:sz="0" w:space="0" w:color="auto"/>
            <w:right w:val="none" w:sz="0" w:space="0" w:color="auto"/>
          </w:divBdr>
        </w:div>
        <w:div w:id="1624657730">
          <w:marLeft w:val="0"/>
          <w:marRight w:val="0"/>
          <w:marTop w:val="0"/>
          <w:marBottom w:val="101"/>
          <w:divBdr>
            <w:top w:val="none" w:sz="0" w:space="0" w:color="auto"/>
            <w:left w:val="none" w:sz="0" w:space="0" w:color="auto"/>
            <w:bottom w:val="none" w:sz="0" w:space="0" w:color="auto"/>
            <w:right w:val="none" w:sz="0" w:space="0" w:color="auto"/>
          </w:divBdr>
        </w:div>
        <w:div w:id="1176581495">
          <w:marLeft w:val="0"/>
          <w:marRight w:val="0"/>
          <w:marTop w:val="0"/>
          <w:marBottom w:val="101"/>
          <w:divBdr>
            <w:top w:val="none" w:sz="0" w:space="0" w:color="auto"/>
            <w:left w:val="none" w:sz="0" w:space="0" w:color="auto"/>
            <w:bottom w:val="none" w:sz="0" w:space="0" w:color="auto"/>
            <w:right w:val="none" w:sz="0" w:space="0" w:color="auto"/>
          </w:divBdr>
        </w:div>
        <w:div w:id="673843361">
          <w:marLeft w:val="0"/>
          <w:marRight w:val="0"/>
          <w:marTop w:val="0"/>
          <w:marBottom w:val="101"/>
          <w:divBdr>
            <w:top w:val="none" w:sz="0" w:space="0" w:color="auto"/>
            <w:left w:val="none" w:sz="0" w:space="0" w:color="auto"/>
            <w:bottom w:val="none" w:sz="0" w:space="0" w:color="auto"/>
            <w:right w:val="none" w:sz="0" w:space="0" w:color="auto"/>
          </w:divBdr>
        </w:div>
        <w:div w:id="211238604">
          <w:marLeft w:val="0"/>
          <w:marRight w:val="0"/>
          <w:marTop w:val="0"/>
          <w:marBottom w:val="101"/>
          <w:divBdr>
            <w:top w:val="none" w:sz="0" w:space="0" w:color="auto"/>
            <w:left w:val="none" w:sz="0" w:space="0" w:color="auto"/>
            <w:bottom w:val="none" w:sz="0" w:space="0" w:color="auto"/>
            <w:right w:val="none" w:sz="0" w:space="0" w:color="auto"/>
          </w:divBdr>
        </w:div>
        <w:div w:id="1074278517">
          <w:marLeft w:val="0"/>
          <w:marRight w:val="0"/>
          <w:marTop w:val="0"/>
          <w:marBottom w:val="101"/>
          <w:divBdr>
            <w:top w:val="none" w:sz="0" w:space="0" w:color="auto"/>
            <w:left w:val="none" w:sz="0" w:space="0" w:color="auto"/>
            <w:bottom w:val="none" w:sz="0" w:space="0" w:color="auto"/>
            <w:right w:val="none" w:sz="0" w:space="0" w:color="auto"/>
          </w:divBdr>
        </w:div>
        <w:div w:id="267660900">
          <w:marLeft w:val="0"/>
          <w:marRight w:val="0"/>
          <w:marTop w:val="0"/>
          <w:marBottom w:val="101"/>
          <w:divBdr>
            <w:top w:val="none" w:sz="0" w:space="0" w:color="auto"/>
            <w:left w:val="none" w:sz="0" w:space="0" w:color="auto"/>
            <w:bottom w:val="none" w:sz="0" w:space="0" w:color="auto"/>
            <w:right w:val="none" w:sz="0" w:space="0" w:color="auto"/>
          </w:divBdr>
        </w:div>
        <w:div w:id="1313754702">
          <w:marLeft w:val="0"/>
          <w:marRight w:val="0"/>
          <w:marTop w:val="0"/>
          <w:marBottom w:val="101"/>
          <w:divBdr>
            <w:top w:val="none" w:sz="0" w:space="0" w:color="auto"/>
            <w:left w:val="none" w:sz="0" w:space="0" w:color="auto"/>
            <w:bottom w:val="none" w:sz="0" w:space="0" w:color="auto"/>
            <w:right w:val="none" w:sz="0" w:space="0" w:color="auto"/>
          </w:divBdr>
        </w:div>
        <w:div w:id="580138143">
          <w:marLeft w:val="0"/>
          <w:marRight w:val="0"/>
          <w:marTop w:val="0"/>
          <w:marBottom w:val="101"/>
          <w:divBdr>
            <w:top w:val="none" w:sz="0" w:space="0" w:color="auto"/>
            <w:left w:val="none" w:sz="0" w:space="0" w:color="auto"/>
            <w:bottom w:val="none" w:sz="0" w:space="0" w:color="auto"/>
            <w:right w:val="none" w:sz="0" w:space="0" w:color="auto"/>
          </w:divBdr>
        </w:div>
        <w:div w:id="1153331134">
          <w:marLeft w:val="0"/>
          <w:marRight w:val="0"/>
          <w:marTop w:val="0"/>
          <w:marBottom w:val="101"/>
          <w:divBdr>
            <w:top w:val="none" w:sz="0" w:space="0" w:color="auto"/>
            <w:left w:val="none" w:sz="0" w:space="0" w:color="auto"/>
            <w:bottom w:val="none" w:sz="0" w:space="0" w:color="auto"/>
            <w:right w:val="none" w:sz="0" w:space="0" w:color="auto"/>
          </w:divBdr>
        </w:div>
        <w:div w:id="137379502">
          <w:marLeft w:val="0"/>
          <w:marRight w:val="0"/>
          <w:marTop w:val="0"/>
          <w:marBottom w:val="101"/>
          <w:divBdr>
            <w:top w:val="none" w:sz="0" w:space="0" w:color="auto"/>
            <w:left w:val="none" w:sz="0" w:space="0" w:color="auto"/>
            <w:bottom w:val="none" w:sz="0" w:space="0" w:color="auto"/>
            <w:right w:val="none" w:sz="0" w:space="0" w:color="auto"/>
          </w:divBdr>
        </w:div>
        <w:div w:id="646662986">
          <w:marLeft w:val="0"/>
          <w:marRight w:val="0"/>
          <w:marTop w:val="0"/>
          <w:marBottom w:val="101"/>
          <w:divBdr>
            <w:top w:val="none" w:sz="0" w:space="0" w:color="auto"/>
            <w:left w:val="none" w:sz="0" w:space="0" w:color="auto"/>
            <w:bottom w:val="none" w:sz="0" w:space="0" w:color="auto"/>
            <w:right w:val="none" w:sz="0" w:space="0" w:color="auto"/>
          </w:divBdr>
        </w:div>
        <w:div w:id="110903349">
          <w:marLeft w:val="0"/>
          <w:marRight w:val="0"/>
          <w:marTop w:val="0"/>
          <w:marBottom w:val="101"/>
          <w:divBdr>
            <w:top w:val="none" w:sz="0" w:space="0" w:color="auto"/>
            <w:left w:val="none" w:sz="0" w:space="0" w:color="auto"/>
            <w:bottom w:val="none" w:sz="0" w:space="0" w:color="auto"/>
            <w:right w:val="none" w:sz="0" w:space="0" w:color="auto"/>
          </w:divBdr>
        </w:div>
        <w:div w:id="1073087795">
          <w:marLeft w:val="0"/>
          <w:marRight w:val="0"/>
          <w:marTop w:val="0"/>
          <w:marBottom w:val="101"/>
          <w:divBdr>
            <w:top w:val="none" w:sz="0" w:space="0" w:color="auto"/>
            <w:left w:val="none" w:sz="0" w:space="0" w:color="auto"/>
            <w:bottom w:val="none" w:sz="0" w:space="0" w:color="auto"/>
            <w:right w:val="none" w:sz="0" w:space="0" w:color="auto"/>
          </w:divBdr>
        </w:div>
        <w:div w:id="1945067316">
          <w:marLeft w:val="0"/>
          <w:marRight w:val="0"/>
          <w:marTop w:val="0"/>
          <w:marBottom w:val="101"/>
          <w:divBdr>
            <w:top w:val="none" w:sz="0" w:space="0" w:color="auto"/>
            <w:left w:val="none" w:sz="0" w:space="0" w:color="auto"/>
            <w:bottom w:val="none" w:sz="0" w:space="0" w:color="auto"/>
            <w:right w:val="none" w:sz="0" w:space="0" w:color="auto"/>
          </w:divBdr>
        </w:div>
        <w:div w:id="2061203123">
          <w:marLeft w:val="0"/>
          <w:marRight w:val="0"/>
          <w:marTop w:val="0"/>
          <w:marBottom w:val="101"/>
          <w:divBdr>
            <w:top w:val="none" w:sz="0" w:space="0" w:color="auto"/>
            <w:left w:val="none" w:sz="0" w:space="0" w:color="auto"/>
            <w:bottom w:val="none" w:sz="0" w:space="0" w:color="auto"/>
            <w:right w:val="none" w:sz="0" w:space="0" w:color="auto"/>
          </w:divBdr>
        </w:div>
        <w:div w:id="1549688309">
          <w:marLeft w:val="0"/>
          <w:marRight w:val="0"/>
          <w:marTop w:val="0"/>
          <w:marBottom w:val="101"/>
          <w:divBdr>
            <w:top w:val="none" w:sz="0" w:space="0" w:color="auto"/>
            <w:left w:val="none" w:sz="0" w:space="0" w:color="auto"/>
            <w:bottom w:val="none" w:sz="0" w:space="0" w:color="auto"/>
            <w:right w:val="none" w:sz="0" w:space="0" w:color="auto"/>
          </w:divBdr>
        </w:div>
        <w:div w:id="324669041">
          <w:marLeft w:val="0"/>
          <w:marRight w:val="0"/>
          <w:marTop w:val="0"/>
          <w:marBottom w:val="101"/>
          <w:divBdr>
            <w:top w:val="none" w:sz="0" w:space="0" w:color="auto"/>
            <w:left w:val="none" w:sz="0" w:space="0" w:color="auto"/>
            <w:bottom w:val="none" w:sz="0" w:space="0" w:color="auto"/>
            <w:right w:val="none" w:sz="0" w:space="0" w:color="auto"/>
          </w:divBdr>
        </w:div>
        <w:div w:id="20209136">
          <w:marLeft w:val="0"/>
          <w:marRight w:val="0"/>
          <w:marTop w:val="0"/>
          <w:marBottom w:val="101"/>
          <w:divBdr>
            <w:top w:val="none" w:sz="0" w:space="0" w:color="auto"/>
            <w:left w:val="none" w:sz="0" w:space="0" w:color="auto"/>
            <w:bottom w:val="none" w:sz="0" w:space="0" w:color="auto"/>
            <w:right w:val="none" w:sz="0" w:space="0" w:color="auto"/>
          </w:divBdr>
        </w:div>
        <w:div w:id="1785686177">
          <w:marLeft w:val="0"/>
          <w:marRight w:val="0"/>
          <w:marTop w:val="0"/>
          <w:marBottom w:val="101"/>
          <w:divBdr>
            <w:top w:val="none" w:sz="0" w:space="0" w:color="auto"/>
            <w:left w:val="none" w:sz="0" w:space="0" w:color="auto"/>
            <w:bottom w:val="none" w:sz="0" w:space="0" w:color="auto"/>
            <w:right w:val="none" w:sz="0" w:space="0" w:color="auto"/>
          </w:divBdr>
        </w:div>
        <w:div w:id="2129201367">
          <w:marLeft w:val="0"/>
          <w:marRight w:val="0"/>
          <w:marTop w:val="0"/>
          <w:marBottom w:val="101"/>
          <w:divBdr>
            <w:top w:val="none" w:sz="0" w:space="0" w:color="auto"/>
            <w:left w:val="none" w:sz="0" w:space="0" w:color="auto"/>
            <w:bottom w:val="none" w:sz="0" w:space="0" w:color="auto"/>
            <w:right w:val="none" w:sz="0" w:space="0" w:color="auto"/>
          </w:divBdr>
        </w:div>
        <w:div w:id="856503628">
          <w:marLeft w:val="0"/>
          <w:marRight w:val="0"/>
          <w:marTop w:val="0"/>
          <w:marBottom w:val="101"/>
          <w:divBdr>
            <w:top w:val="none" w:sz="0" w:space="0" w:color="auto"/>
            <w:left w:val="none" w:sz="0" w:space="0" w:color="auto"/>
            <w:bottom w:val="none" w:sz="0" w:space="0" w:color="auto"/>
            <w:right w:val="none" w:sz="0" w:space="0" w:color="auto"/>
          </w:divBdr>
        </w:div>
        <w:div w:id="804086873">
          <w:marLeft w:val="0"/>
          <w:marRight w:val="0"/>
          <w:marTop w:val="0"/>
          <w:marBottom w:val="101"/>
          <w:divBdr>
            <w:top w:val="none" w:sz="0" w:space="0" w:color="auto"/>
            <w:left w:val="none" w:sz="0" w:space="0" w:color="auto"/>
            <w:bottom w:val="none" w:sz="0" w:space="0" w:color="auto"/>
            <w:right w:val="none" w:sz="0" w:space="0" w:color="auto"/>
          </w:divBdr>
        </w:div>
        <w:div w:id="1430084116">
          <w:marLeft w:val="0"/>
          <w:marRight w:val="0"/>
          <w:marTop w:val="0"/>
          <w:marBottom w:val="101"/>
          <w:divBdr>
            <w:top w:val="none" w:sz="0" w:space="0" w:color="auto"/>
            <w:left w:val="none" w:sz="0" w:space="0" w:color="auto"/>
            <w:bottom w:val="none" w:sz="0" w:space="0" w:color="auto"/>
            <w:right w:val="none" w:sz="0" w:space="0" w:color="auto"/>
          </w:divBdr>
        </w:div>
        <w:div w:id="1727147026">
          <w:marLeft w:val="0"/>
          <w:marRight w:val="0"/>
          <w:marTop w:val="0"/>
          <w:marBottom w:val="101"/>
          <w:divBdr>
            <w:top w:val="none" w:sz="0" w:space="0" w:color="auto"/>
            <w:left w:val="none" w:sz="0" w:space="0" w:color="auto"/>
            <w:bottom w:val="none" w:sz="0" w:space="0" w:color="auto"/>
            <w:right w:val="none" w:sz="0" w:space="0" w:color="auto"/>
          </w:divBdr>
        </w:div>
        <w:div w:id="1179005913">
          <w:marLeft w:val="0"/>
          <w:marRight w:val="0"/>
          <w:marTop w:val="0"/>
          <w:marBottom w:val="101"/>
          <w:divBdr>
            <w:top w:val="none" w:sz="0" w:space="0" w:color="auto"/>
            <w:left w:val="none" w:sz="0" w:space="0" w:color="auto"/>
            <w:bottom w:val="none" w:sz="0" w:space="0" w:color="auto"/>
            <w:right w:val="none" w:sz="0" w:space="0" w:color="auto"/>
          </w:divBdr>
        </w:div>
        <w:div w:id="614868858">
          <w:marLeft w:val="0"/>
          <w:marRight w:val="0"/>
          <w:marTop w:val="0"/>
          <w:marBottom w:val="101"/>
          <w:divBdr>
            <w:top w:val="none" w:sz="0" w:space="0" w:color="auto"/>
            <w:left w:val="none" w:sz="0" w:space="0" w:color="auto"/>
            <w:bottom w:val="none" w:sz="0" w:space="0" w:color="auto"/>
            <w:right w:val="none" w:sz="0" w:space="0" w:color="auto"/>
          </w:divBdr>
        </w:div>
        <w:div w:id="2096976907">
          <w:marLeft w:val="0"/>
          <w:marRight w:val="0"/>
          <w:marTop w:val="0"/>
          <w:marBottom w:val="101"/>
          <w:divBdr>
            <w:top w:val="none" w:sz="0" w:space="0" w:color="auto"/>
            <w:left w:val="none" w:sz="0" w:space="0" w:color="auto"/>
            <w:bottom w:val="none" w:sz="0" w:space="0" w:color="auto"/>
            <w:right w:val="none" w:sz="0" w:space="0" w:color="auto"/>
          </w:divBdr>
        </w:div>
        <w:div w:id="1012949341">
          <w:marLeft w:val="0"/>
          <w:marRight w:val="0"/>
          <w:marTop w:val="0"/>
          <w:marBottom w:val="101"/>
          <w:divBdr>
            <w:top w:val="none" w:sz="0" w:space="0" w:color="auto"/>
            <w:left w:val="none" w:sz="0" w:space="0" w:color="auto"/>
            <w:bottom w:val="none" w:sz="0" w:space="0" w:color="auto"/>
            <w:right w:val="none" w:sz="0" w:space="0" w:color="auto"/>
          </w:divBdr>
        </w:div>
        <w:div w:id="1377655913">
          <w:marLeft w:val="0"/>
          <w:marRight w:val="0"/>
          <w:marTop w:val="0"/>
          <w:marBottom w:val="101"/>
          <w:divBdr>
            <w:top w:val="none" w:sz="0" w:space="0" w:color="auto"/>
            <w:left w:val="none" w:sz="0" w:space="0" w:color="auto"/>
            <w:bottom w:val="none" w:sz="0" w:space="0" w:color="auto"/>
            <w:right w:val="none" w:sz="0" w:space="0" w:color="auto"/>
          </w:divBdr>
        </w:div>
        <w:div w:id="1051617409">
          <w:marLeft w:val="0"/>
          <w:marRight w:val="0"/>
          <w:marTop w:val="0"/>
          <w:marBottom w:val="101"/>
          <w:divBdr>
            <w:top w:val="none" w:sz="0" w:space="0" w:color="auto"/>
            <w:left w:val="none" w:sz="0" w:space="0" w:color="auto"/>
            <w:bottom w:val="none" w:sz="0" w:space="0" w:color="auto"/>
            <w:right w:val="none" w:sz="0" w:space="0" w:color="auto"/>
          </w:divBdr>
        </w:div>
        <w:div w:id="946429773">
          <w:marLeft w:val="0"/>
          <w:marRight w:val="0"/>
          <w:marTop w:val="0"/>
          <w:marBottom w:val="101"/>
          <w:divBdr>
            <w:top w:val="none" w:sz="0" w:space="0" w:color="auto"/>
            <w:left w:val="none" w:sz="0" w:space="0" w:color="auto"/>
            <w:bottom w:val="none" w:sz="0" w:space="0" w:color="auto"/>
            <w:right w:val="none" w:sz="0" w:space="0" w:color="auto"/>
          </w:divBdr>
        </w:div>
        <w:div w:id="991371950">
          <w:marLeft w:val="0"/>
          <w:marRight w:val="0"/>
          <w:marTop w:val="0"/>
          <w:marBottom w:val="101"/>
          <w:divBdr>
            <w:top w:val="none" w:sz="0" w:space="0" w:color="auto"/>
            <w:left w:val="none" w:sz="0" w:space="0" w:color="auto"/>
            <w:bottom w:val="none" w:sz="0" w:space="0" w:color="auto"/>
            <w:right w:val="none" w:sz="0" w:space="0" w:color="auto"/>
          </w:divBdr>
        </w:div>
        <w:div w:id="1840611114">
          <w:marLeft w:val="0"/>
          <w:marRight w:val="0"/>
          <w:marTop w:val="0"/>
          <w:marBottom w:val="101"/>
          <w:divBdr>
            <w:top w:val="none" w:sz="0" w:space="0" w:color="auto"/>
            <w:left w:val="none" w:sz="0" w:space="0" w:color="auto"/>
            <w:bottom w:val="none" w:sz="0" w:space="0" w:color="auto"/>
            <w:right w:val="none" w:sz="0" w:space="0" w:color="auto"/>
          </w:divBdr>
        </w:div>
        <w:div w:id="624778649">
          <w:marLeft w:val="0"/>
          <w:marRight w:val="0"/>
          <w:marTop w:val="0"/>
          <w:marBottom w:val="101"/>
          <w:divBdr>
            <w:top w:val="none" w:sz="0" w:space="0" w:color="auto"/>
            <w:left w:val="none" w:sz="0" w:space="0" w:color="auto"/>
            <w:bottom w:val="none" w:sz="0" w:space="0" w:color="auto"/>
            <w:right w:val="none" w:sz="0" w:space="0" w:color="auto"/>
          </w:divBdr>
        </w:div>
        <w:div w:id="1501233673">
          <w:marLeft w:val="0"/>
          <w:marRight w:val="0"/>
          <w:marTop w:val="0"/>
          <w:marBottom w:val="101"/>
          <w:divBdr>
            <w:top w:val="none" w:sz="0" w:space="0" w:color="auto"/>
            <w:left w:val="none" w:sz="0" w:space="0" w:color="auto"/>
            <w:bottom w:val="none" w:sz="0" w:space="0" w:color="auto"/>
            <w:right w:val="none" w:sz="0" w:space="0" w:color="auto"/>
          </w:divBdr>
        </w:div>
        <w:div w:id="214053357">
          <w:marLeft w:val="0"/>
          <w:marRight w:val="0"/>
          <w:marTop w:val="0"/>
          <w:marBottom w:val="101"/>
          <w:divBdr>
            <w:top w:val="none" w:sz="0" w:space="0" w:color="auto"/>
            <w:left w:val="none" w:sz="0" w:space="0" w:color="auto"/>
            <w:bottom w:val="none" w:sz="0" w:space="0" w:color="auto"/>
            <w:right w:val="none" w:sz="0" w:space="0" w:color="auto"/>
          </w:divBdr>
        </w:div>
        <w:div w:id="1764255881">
          <w:marLeft w:val="0"/>
          <w:marRight w:val="0"/>
          <w:marTop w:val="0"/>
          <w:marBottom w:val="101"/>
          <w:divBdr>
            <w:top w:val="none" w:sz="0" w:space="0" w:color="auto"/>
            <w:left w:val="none" w:sz="0" w:space="0" w:color="auto"/>
            <w:bottom w:val="none" w:sz="0" w:space="0" w:color="auto"/>
            <w:right w:val="none" w:sz="0" w:space="0" w:color="auto"/>
          </w:divBdr>
        </w:div>
        <w:div w:id="1939096393">
          <w:marLeft w:val="0"/>
          <w:marRight w:val="0"/>
          <w:marTop w:val="0"/>
          <w:marBottom w:val="101"/>
          <w:divBdr>
            <w:top w:val="none" w:sz="0" w:space="0" w:color="auto"/>
            <w:left w:val="none" w:sz="0" w:space="0" w:color="auto"/>
            <w:bottom w:val="none" w:sz="0" w:space="0" w:color="auto"/>
            <w:right w:val="none" w:sz="0" w:space="0" w:color="auto"/>
          </w:divBdr>
        </w:div>
        <w:div w:id="1486824461">
          <w:marLeft w:val="0"/>
          <w:marRight w:val="0"/>
          <w:marTop w:val="0"/>
          <w:marBottom w:val="101"/>
          <w:divBdr>
            <w:top w:val="none" w:sz="0" w:space="0" w:color="auto"/>
            <w:left w:val="none" w:sz="0" w:space="0" w:color="auto"/>
            <w:bottom w:val="none" w:sz="0" w:space="0" w:color="auto"/>
            <w:right w:val="none" w:sz="0" w:space="0" w:color="auto"/>
          </w:divBdr>
        </w:div>
        <w:div w:id="384959771">
          <w:marLeft w:val="0"/>
          <w:marRight w:val="0"/>
          <w:marTop w:val="0"/>
          <w:marBottom w:val="101"/>
          <w:divBdr>
            <w:top w:val="none" w:sz="0" w:space="0" w:color="auto"/>
            <w:left w:val="none" w:sz="0" w:space="0" w:color="auto"/>
            <w:bottom w:val="none" w:sz="0" w:space="0" w:color="auto"/>
            <w:right w:val="none" w:sz="0" w:space="0" w:color="auto"/>
          </w:divBdr>
        </w:div>
        <w:div w:id="1860200451">
          <w:marLeft w:val="0"/>
          <w:marRight w:val="0"/>
          <w:marTop w:val="0"/>
          <w:marBottom w:val="101"/>
          <w:divBdr>
            <w:top w:val="none" w:sz="0" w:space="0" w:color="auto"/>
            <w:left w:val="none" w:sz="0" w:space="0" w:color="auto"/>
            <w:bottom w:val="none" w:sz="0" w:space="0" w:color="auto"/>
            <w:right w:val="none" w:sz="0" w:space="0" w:color="auto"/>
          </w:divBdr>
        </w:div>
        <w:div w:id="1780643561">
          <w:marLeft w:val="0"/>
          <w:marRight w:val="0"/>
          <w:marTop w:val="0"/>
          <w:marBottom w:val="101"/>
          <w:divBdr>
            <w:top w:val="none" w:sz="0" w:space="0" w:color="auto"/>
            <w:left w:val="none" w:sz="0" w:space="0" w:color="auto"/>
            <w:bottom w:val="none" w:sz="0" w:space="0" w:color="auto"/>
            <w:right w:val="none" w:sz="0" w:space="0" w:color="auto"/>
          </w:divBdr>
        </w:div>
        <w:div w:id="1686441388">
          <w:marLeft w:val="0"/>
          <w:marRight w:val="0"/>
          <w:marTop w:val="0"/>
          <w:marBottom w:val="101"/>
          <w:divBdr>
            <w:top w:val="none" w:sz="0" w:space="0" w:color="auto"/>
            <w:left w:val="none" w:sz="0" w:space="0" w:color="auto"/>
            <w:bottom w:val="none" w:sz="0" w:space="0" w:color="auto"/>
            <w:right w:val="none" w:sz="0" w:space="0" w:color="auto"/>
          </w:divBdr>
        </w:div>
        <w:div w:id="448286154">
          <w:marLeft w:val="0"/>
          <w:marRight w:val="0"/>
          <w:marTop w:val="0"/>
          <w:marBottom w:val="101"/>
          <w:divBdr>
            <w:top w:val="none" w:sz="0" w:space="0" w:color="auto"/>
            <w:left w:val="none" w:sz="0" w:space="0" w:color="auto"/>
            <w:bottom w:val="none" w:sz="0" w:space="0" w:color="auto"/>
            <w:right w:val="none" w:sz="0" w:space="0" w:color="auto"/>
          </w:divBdr>
        </w:div>
        <w:div w:id="1694263119">
          <w:marLeft w:val="0"/>
          <w:marRight w:val="0"/>
          <w:marTop w:val="0"/>
          <w:marBottom w:val="101"/>
          <w:divBdr>
            <w:top w:val="none" w:sz="0" w:space="0" w:color="auto"/>
            <w:left w:val="none" w:sz="0" w:space="0" w:color="auto"/>
            <w:bottom w:val="none" w:sz="0" w:space="0" w:color="auto"/>
            <w:right w:val="none" w:sz="0" w:space="0" w:color="auto"/>
          </w:divBdr>
        </w:div>
        <w:div w:id="1619221121">
          <w:marLeft w:val="0"/>
          <w:marRight w:val="0"/>
          <w:marTop w:val="0"/>
          <w:marBottom w:val="101"/>
          <w:divBdr>
            <w:top w:val="none" w:sz="0" w:space="0" w:color="auto"/>
            <w:left w:val="none" w:sz="0" w:space="0" w:color="auto"/>
            <w:bottom w:val="none" w:sz="0" w:space="0" w:color="auto"/>
            <w:right w:val="none" w:sz="0" w:space="0" w:color="auto"/>
          </w:divBdr>
        </w:div>
        <w:div w:id="614748688">
          <w:marLeft w:val="0"/>
          <w:marRight w:val="0"/>
          <w:marTop w:val="0"/>
          <w:marBottom w:val="101"/>
          <w:divBdr>
            <w:top w:val="none" w:sz="0" w:space="0" w:color="auto"/>
            <w:left w:val="none" w:sz="0" w:space="0" w:color="auto"/>
            <w:bottom w:val="none" w:sz="0" w:space="0" w:color="auto"/>
            <w:right w:val="none" w:sz="0" w:space="0" w:color="auto"/>
          </w:divBdr>
        </w:div>
        <w:div w:id="1448232676">
          <w:marLeft w:val="0"/>
          <w:marRight w:val="0"/>
          <w:marTop w:val="0"/>
          <w:marBottom w:val="101"/>
          <w:divBdr>
            <w:top w:val="none" w:sz="0" w:space="0" w:color="auto"/>
            <w:left w:val="none" w:sz="0" w:space="0" w:color="auto"/>
            <w:bottom w:val="none" w:sz="0" w:space="0" w:color="auto"/>
            <w:right w:val="none" w:sz="0" w:space="0" w:color="auto"/>
          </w:divBdr>
        </w:div>
        <w:div w:id="1206025668">
          <w:marLeft w:val="0"/>
          <w:marRight w:val="0"/>
          <w:marTop w:val="0"/>
          <w:marBottom w:val="101"/>
          <w:divBdr>
            <w:top w:val="none" w:sz="0" w:space="0" w:color="auto"/>
            <w:left w:val="none" w:sz="0" w:space="0" w:color="auto"/>
            <w:bottom w:val="none" w:sz="0" w:space="0" w:color="auto"/>
            <w:right w:val="none" w:sz="0" w:space="0" w:color="auto"/>
          </w:divBdr>
        </w:div>
        <w:div w:id="47843664">
          <w:marLeft w:val="0"/>
          <w:marRight w:val="0"/>
          <w:marTop w:val="0"/>
          <w:marBottom w:val="101"/>
          <w:divBdr>
            <w:top w:val="none" w:sz="0" w:space="0" w:color="auto"/>
            <w:left w:val="none" w:sz="0" w:space="0" w:color="auto"/>
            <w:bottom w:val="none" w:sz="0" w:space="0" w:color="auto"/>
            <w:right w:val="none" w:sz="0" w:space="0" w:color="auto"/>
          </w:divBdr>
        </w:div>
        <w:div w:id="1564635422">
          <w:marLeft w:val="0"/>
          <w:marRight w:val="0"/>
          <w:marTop w:val="0"/>
          <w:marBottom w:val="101"/>
          <w:divBdr>
            <w:top w:val="none" w:sz="0" w:space="0" w:color="auto"/>
            <w:left w:val="none" w:sz="0" w:space="0" w:color="auto"/>
            <w:bottom w:val="none" w:sz="0" w:space="0" w:color="auto"/>
            <w:right w:val="none" w:sz="0" w:space="0" w:color="auto"/>
          </w:divBdr>
        </w:div>
        <w:div w:id="728847980">
          <w:marLeft w:val="0"/>
          <w:marRight w:val="0"/>
          <w:marTop w:val="0"/>
          <w:marBottom w:val="101"/>
          <w:divBdr>
            <w:top w:val="none" w:sz="0" w:space="0" w:color="auto"/>
            <w:left w:val="none" w:sz="0" w:space="0" w:color="auto"/>
            <w:bottom w:val="none" w:sz="0" w:space="0" w:color="auto"/>
            <w:right w:val="none" w:sz="0" w:space="0" w:color="auto"/>
          </w:divBdr>
        </w:div>
        <w:div w:id="254554560">
          <w:marLeft w:val="0"/>
          <w:marRight w:val="0"/>
          <w:marTop w:val="0"/>
          <w:marBottom w:val="101"/>
          <w:divBdr>
            <w:top w:val="none" w:sz="0" w:space="0" w:color="auto"/>
            <w:left w:val="none" w:sz="0" w:space="0" w:color="auto"/>
            <w:bottom w:val="none" w:sz="0" w:space="0" w:color="auto"/>
            <w:right w:val="none" w:sz="0" w:space="0" w:color="auto"/>
          </w:divBdr>
        </w:div>
        <w:div w:id="627510761">
          <w:marLeft w:val="0"/>
          <w:marRight w:val="0"/>
          <w:marTop w:val="0"/>
          <w:marBottom w:val="101"/>
          <w:divBdr>
            <w:top w:val="none" w:sz="0" w:space="0" w:color="auto"/>
            <w:left w:val="none" w:sz="0" w:space="0" w:color="auto"/>
            <w:bottom w:val="none" w:sz="0" w:space="0" w:color="auto"/>
            <w:right w:val="none" w:sz="0" w:space="0" w:color="auto"/>
          </w:divBdr>
        </w:div>
        <w:div w:id="1082794094">
          <w:marLeft w:val="0"/>
          <w:marRight w:val="0"/>
          <w:marTop w:val="0"/>
          <w:marBottom w:val="101"/>
          <w:divBdr>
            <w:top w:val="none" w:sz="0" w:space="0" w:color="auto"/>
            <w:left w:val="none" w:sz="0" w:space="0" w:color="auto"/>
            <w:bottom w:val="none" w:sz="0" w:space="0" w:color="auto"/>
            <w:right w:val="none" w:sz="0" w:space="0" w:color="auto"/>
          </w:divBdr>
        </w:div>
        <w:div w:id="814447187">
          <w:marLeft w:val="0"/>
          <w:marRight w:val="0"/>
          <w:marTop w:val="0"/>
          <w:marBottom w:val="200"/>
          <w:divBdr>
            <w:top w:val="none" w:sz="0" w:space="0" w:color="auto"/>
            <w:left w:val="none" w:sz="0" w:space="0" w:color="auto"/>
            <w:bottom w:val="none" w:sz="0" w:space="0" w:color="auto"/>
            <w:right w:val="none" w:sz="0" w:space="0" w:color="auto"/>
          </w:divBdr>
        </w:div>
        <w:div w:id="1881824207">
          <w:marLeft w:val="0"/>
          <w:marRight w:val="0"/>
          <w:marTop w:val="0"/>
          <w:marBottom w:val="92"/>
          <w:divBdr>
            <w:top w:val="none" w:sz="0" w:space="0" w:color="auto"/>
            <w:left w:val="none" w:sz="0" w:space="0" w:color="auto"/>
            <w:bottom w:val="none" w:sz="0" w:space="0" w:color="auto"/>
            <w:right w:val="none" w:sz="0" w:space="0" w:color="auto"/>
          </w:divBdr>
        </w:div>
        <w:div w:id="715348498">
          <w:marLeft w:val="0"/>
          <w:marRight w:val="0"/>
          <w:marTop w:val="0"/>
          <w:marBottom w:val="92"/>
          <w:divBdr>
            <w:top w:val="none" w:sz="0" w:space="0" w:color="auto"/>
            <w:left w:val="none" w:sz="0" w:space="0" w:color="auto"/>
            <w:bottom w:val="none" w:sz="0" w:space="0" w:color="auto"/>
            <w:right w:val="none" w:sz="0" w:space="0" w:color="auto"/>
          </w:divBdr>
        </w:div>
        <w:div w:id="187642403">
          <w:marLeft w:val="0"/>
          <w:marRight w:val="0"/>
          <w:marTop w:val="0"/>
          <w:marBottom w:val="92"/>
          <w:divBdr>
            <w:top w:val="none" w:sz="0" w:space="0" w:color="auto"/>
            <w:left w:val="none" w:sz="0" w:space="0" w:color="auto"/>
            <w:bottom w:val="none" w:sz="0" w:space="0" w:color="auto"/>
            <w:right w:val="none" w:sz="0" w:space="0" w:color="auto"/>
          </w:divBdr>
        </w:div>
        <w:div w:id="78216103">
          <w:marLeft w:val="0"/>
          <w:marRight w:val="0"/>
          <w:marTop w:val="0"/>
          <w:marBottom w:val="92"/>
          <w:divBdr>
            <w:top w:val="none" w:sz="0" w:space="0" w:color="auto"/>
            <w:left w:val="none" w:sz="0" w:space="0" w:color="auto"/>
            <w:bottom w:val="none" w:sz="0" w:space="0" w:color="auto"/>
            <w:right w:val="none" w:sz="0" w:space="0" w:color="auto"/>
          </w:divBdr>
        </w:div>
        <w:div w:id="1821269364">
          <w:marLeft w:val="0"/>
          <w:marRight w:val="0"/>
          <w:marTop w:val="0"/>
          <w:marBottom w:val="92"/>
          <w:divBdr>
            <w:top w:val="none" w:sz="0" w:space="0" w:color="auto"/>
            <w:left w:val="none" w:sz="0" w:space="0" w:color="auto"/>
            <w:bottom w:val="none" w:sz="0" w:space="0" w:color="auto"/>
            <w:right w:val="none" w:sz="0" w:space="0" w:color="auto"/>
          </w:divBdr>
        </w:div>
        <w:div w:id="1560021053">
          <w:marLeft w:val="0"/>
          <w:marRight w:val="0"/>
          <w:marTop w:val="0"/>
          <w:marBottom w:val="92"/>
          <w:divBdr>
            <w:top w:val="none" w:sz="0" w:space="0" w:color="auto"/>
            <w:left w:val="none" w:sz="0" w:space="0" w:color="auto"/>
            <w:bottom w:val="none" w:sz="0" w:space="0" w:color="auto"/>
            <w:right w:val="none" w:sz="0" w:space="0" w:color="auto"/>
          </w:divBdr>
        </w:div>
        <w:div w:id="597980825">
          <w:marLeft w:val="0"/>
          <w:marRight w:val="0"/>
          <w:marTop w:val="0"/>
          <w:marBottom w:val="92"/>
          <w:divBdr>
            <w:top w:val="none" w:sz="0" w:space="0" w:color="auto"/>
            <w:left w:val="none" w:sz="0" w:space="0" w:color="auto"/>
            <w:bottom w:val="none" w:sz="0" w:space="0" w:color="auto"/>
            <w:right w:val="none" w:sz="0" w:space="0" w:color="auto"/>
          </w:divBdr>
        </w:div>
        <w:div w:id="1985087541">
          <w:marLeft w:val="0"/>
          <w:marRight w:val="0"/>
          <w:marTop w:val="0"/>
          <w:marBottom w:val="92"/>
          <w:divBdr>
            <w:top w:val="none" w:sz="0" w:space="0" w:color="auto"/>
            <w:left w:val="none" w:sz="0" w:space="0" w:color="auto"/>
            <w:bottom w:val="none" w:sz="0" w:space="0" w:color="auto"/>
            <w:right w:val="none" w:sz="0" w:space="0" w:color="auto"/>
          </w:divBdr>
        </w:div>
        <w:div w:id="1722824953">
          <w:marLeft w:val="0"/>
          <w:marRight w:val="0"/>
          <w:marTop w:val="0"/>
          <w:marBottom w:val="92"/>
          <w:divBdr>
            <w:top w:val="none" w:sz="0" w:space="0" w:color="auto"/>
            <w:left w:val="none" w:sz="0" w:space="0" w:color="auto"/>
            <w:bottom w:val="none" w:sz="0" w:space="0" w:color="auto"/>
            <w:right w:val="none" w:sz="0" w:space="0" w:color="auto"/>
          </w:divBdr>
        </w:div>
        <w:div w:id="1147818249">
          <w:marLeft w:val="0"/>
          <w:marRight w:val="0"/>
          <w:marTop w:val="0"/>
          <w:marBottom w:val="92"/>
          <w:divBdr>
            <w:top w:val="none" w:sz="0" w:space="0" w:color="auto"/>
            <w:left w:val="none" w:sz="0" w:space="0" w:color="auto"/>
            <w:bottom w:val="none" w:sz="0" w:space="0" w:color="auto"/>
            <w:right w:val="none" w:sz="0" w:space="0" w:color="auto"/>
          </w:divBdr>
        </w:div>
        <w:div w:id="1803766277">
          <w:marLeft w:val="0"/>
          <w:marRight w:val="0"/>
          <w:marTop w:val="0"/>
          <w:marBottom w:val="92"/>
          <w:divBdr>
            <w:top w:val="none" w:sz="0" w:space="0" w:color="auto"/>
            <w:left w:val="none" w:sz="0" w:space="0" w:color="auto"/>
            <w:bottom w:val="none" w:sz="0" w:space="0" w:color="auto"/>
            <w:right w:val="none" w:sz="0" w:space="0" w:color="auto"/>
          </w:divBdr>
        </w:div>
        <w:div w:id="798769714">
          <w:marLeft w:val="0"/>
          <w:marRight w:val="0"/>
          <w:marTop w:val="0"/>
          <w:marBottom w:val="92"/>
          <w:divBdr>
            <w:top w:val="none" w:sz="0" w:space="0" w:color="auto"/>
            <w:left w:val="none" w:sz="0" w:space="0" w:color="auto"/>
            <w:bottom w:val="none" w:sz="0" w:space="0" w:color="auto"/>
            <w:right w:val="none" w:sz="0" w:space="0" w:color="auto"/>
          </w:divBdr>
        </w:div>
        <w:div w:id="531580687">
          <w:marLeft w:val="0"/>
          <w:marRight w:val="0"/>
          <w:marTop w:val="0"/>
          <w:marBottom w:val="92"/>
          <w:divBdr>
            <w:top w:val="none" w:sz="0" w:space="0" w:color="auto"/>
            <w:left w:val="none" w:sz="0" w:space="0" w:color="auto"/>
            <w:bottom w:val="none" w:sz="0" w:space="0" w:color="auto"/>
            <w:right w:val="none" w:sz="0" w:space="0" w:color="auto"/>
          </w:divBdr>
        </w:div>
        <w:div w:id="533732385">
          <w:marLeft w:val="0"/>
          <w:marRight w:val="0"/>
          <w:marTop w:val="0"/>
          <w:marBottom w:val="92"/>
          <w:divBdr>
            <w:top w:val="none" w:sz="0" w:space="0" w:color="auto"/>
            <w:left w:val="none" w:sz="0" w:space="0" w:color="auto"/>
            <w:bottom w:val="none" w:sz="0" w:space="0" w:color="auto"/>
            <w:right w:val="none" w:sz="0" w:space="0" w:color="auto"/>
          </w:divBdr>
        </w:div>
        <w:div w:id="525140489">
          <w:marLeft w:val="0"/>
          <w:marRight w:val="0"/>
          <w:marTop w:val="0"/>
          <w:marBottom w:val="92"/>
          <w:divBdr>
            <w:top w:val="none" w:sz="0" w:space="0" w:color="auto"/>
            <w:left w:val="none" w:sz="0" w:space="0" w:color="auto"/>
            <w:bottom w:val="none" w:sz="0" w:space="0" w:color="auto"/>
            <w:right w:val="none" w:sz="0" w:space="0" w:color="auto"/>
          </w:divBdr>
        </w:div>
        <w:div w:id="311058440">
          <w:marLeft w:val="0"/>
          <w:marRight w:val="0"/>
          <w:marTop w:val="0"/>
          <w:marBottom w:val="92"/>
          <w:divBdr>
            <w:top w:val="none" w:sz="0" w:space="0" w:color="auto"/>
            <w:left w:val="none" w:sz="0" w:space="0" w:color="auto"/>
            <w:bottom w:val="none" w:sz="0" w:space="0" w:color="auto"/>
            <w:right w:val="none" w:sz="0" w:space="0" w:color="auto"/>
          </w:divBdr>
        </w:div>
        <w:div w:id="972755748">
          <w:marLeft w:val="0"/>
          <w:marRight w:val="0"/>
          <w:marTop w:val="0"/>
          <w:marBottom w:val="92"/>
          <w:divBdr>
            <w:top w:val="none" w:sz="0" w:space="0" w:color="auto"/>
            <w:left w:val="none" w:sz="0" w:space="0" w:color="auto"/>
            <w:bottom w:val="none" w:sz="0" w:space="0" w:color="auto"/>
            <w:right w:val="none" w:sz="0" w:space="0" w:color="auto"/>
          </w:divBdr>
        </w:div>
        <w:div w:id="1517042344">
          <w:marLeft w:val="0"/>
          <w:marRight w:val="0"/>
          <w:marTop w:val="0"/>
          <w:marBottom w:val="92"/>
          <w:divBdr>
            <w:top w:val="none" w:sz="0" w:space="0" w:color="auto"/>
            <w:left w:val="none" w:sz="0" w:space="0" w:color="auto"/>
            <w:bottom w:val="none" w:sz="0" w:space="0" w:color="auto"/>
            <w:right w:val="none" w:sz="0" w:space="0" w:color="auto"/>
          </w:divBdr>
        </w:div>
        <w:div w:id="1250381551">
          <w:marLeft w:val="0"/>
          <w:marRight w:val="0"/>
          <w:marTop w:val="0"/>
          <w:marBottom w:val="92"/>
          <w:divBdr>
            <w:top w:val="none" w:sz="0" w:space="0" w:color="auto"/>
            <w:left w:val="none" w:sz="0" w:space="0" w:color="auto"/>
            <w:bottom w:val="none" w:sz="0" w:space="0" w:color="auto"/>
            <w:right w:val="none" w:sz="0" w:space="0" w:color="auto"/>
          </w:divBdr>
        </w:div>
        <w:div w:id="1345593120">
          <w:marLeft w:val="0"/>
          <w:marRight w:val="0"/>
          <w:marTop w:val="0"/>
          <w:marBottom w:val="92"/>
          <w:divBdr>
            <w:top w:val="none" w:sz="0" w:space="0" w:color="auto"/>
            <w:left w:val="none" w:sz="0" w:space="0" w:color="auto"/>
            <w:bottom w:val="none" w:sz="0" w:space="0" w:color="auto"/>
            <w:right w:val="none" w:sz="0" w:space="0" w:color="auto"/>
          </w:divBdr>
        </w:div>
        <w:div w:id="335108366">
          <w:marLeft w:val="0"/>
          <w:marRight w:val="0"/>
          <w:marTop w:val="0"/>
          <w:marBottom w:val="92"/>
          <w:divBdr>
            <w:top w:val="none" w:sz="0" w:space="0" w:color="auto"/>
            <w:left w:val="none" w:sz="0" w:space="0" w:color="auto"/>
            <w:bottom w:val="none" w:sz="0" w:space="0" w:color="auto"/>
            <w:right w:val="none" w:sz="0" w:space="0" w:color="auto"/>
          </w:divBdr>
        </w:div>
        <w:div w:id="361325057">
          <w:marLeft w:val="0"/>
          <w:marRight w:val="0"/>
          <w:marTop w:val="0"/>
          <w:marBottom w:val="92"/>
          <w:divBdr>
            <w:top w:val="none" w:sz="0" w:space="0" w:color="auto"/>
            <w:left w:val="none" w:sz="0" w:space="0" w:color="auto"/>
            <w:bottom w:val="none" w:sz="0" w:space="0" w:color="auto"/>
            <w:right w:val="none" w:sz="0" w:space="0" w:color="auto"/>
          </w:divBdr>
        </w:div>
        <w:div w:id="1579168276">
          <w:marLeft w:val="0"/>
          <w:marRight w:val="0"/>
          <w:marTop w:val="0"/>
          <w:marBottom w:val="92"/>
          <w:divBdr>
            <w:top w:val="none" w:sz="0" w:space="0" w:color="auto"/>
            <w:left w:val="none" w:sz="0" w:space="0" w:color="auto"/>
            <w:bottom w:val="none" w:sz="0" w:space="0" w:color="auto"/>
            <w:right w:val="none" w:sz="0" w:space="0" w:color="auto"/>
          </w:divBdr>
        </w:div>
        <w:div w:id="1123158440">
          <w:marLeft w:val="0"/>
          <w:marRight w:val="0"/>
          <w:marTop w:val="0"/>
          <w:marBottom w:val="92"/>
          <w:divBdr>
            <w:top w:val="none" w:sz="0" w:space="0" w:color="auto"/>
            <w:left w:val="none" w:sz="0" w:space="0" w:color="auto"/>
            <w:bottom w:val="none" w:sz="0" w:space="0" w:color="auto"/>
            <w:right w:val="none" w:sz="0" w:space="0" w:color="auto"/>
          </w:divBdr>
        </w:div>
        <w:div w:id="136774557">
          <w:marLeft w:val="0"/>
          <w:marRight w:val="0"/>
          <w:marTop w:val="0"/>
          <w:marBottom w:val="92"/>
          <w:divBdr>
            <w:top w:val="none" w:sz="0" w:space="0" w:color="auto"/>
            <w:left w:val="none" w:sz="0" w:space="0" w:color="auto"/>
            <w:bottom w:val="none" w:sz="0" w:space="0" w:color="auto"/>
            <w:right w:val="none" w:sz="0" w:space="0" w:color="auto"/>
          </w:divBdr>
        </w:div>
        <w:div w:id="556550600">
          <w:marLeft w:val="0"/>
          <w:marRight w:val="0"/>
          <w:marTop w:val="0"/>
          <w:marBottom w:val="92"/>
          <w:divBdr>
            <w:top w:val="none" w:sz="0" w:space="0" w:color="auto"/>
            <w:left w:val="none" w:sz="0" w:space="0" w:color="auto"/>
            <w:bottom w:val="none" w:sz="0" w:space="0" w:color="auto"/>
            <w:right w:val="none" w:sz="0" w:space="0" w:color="auto"/>
          </w:divBdr>
        </w:div>
        <w:div w:id="493569163">
          <w:marLeft w:val="0"/>
          <w:marRight w:val="0"/>
          <w:marTop w:val="0"/>
          <w:marBottom w:val="92"/>
          <w:divBdr>
            <w:top w:val="none" w:sz="0" w:space="0" w:color="auto"/>
            <w:left w:val="none" w:sz="0" w:space="0" w:color="auto"/>
            <w:bottom w:val="none" w:sz="0" w:space="0" w:color="auto"/>
            <w:right w:val="none" w:sz="0" w:space="0" w:color="auto"/>
          </w:divBdr>
        </w:div>
        <w:div w:id="515774024">
          <w:marLeft w:val="0"/>
          <w:marRight w:val="0"/>
          <w:marTop w:val="0"/>
          <w:marBottom w:val="92"/>
          <w:divBdr>
            <w:top w:val="none" w:sz="0" w:space="0" w:color="auto"/>
            <w:left w:val="none" w:sz="0" w:space="0" w:color="auto"/>
            <w:bottom w:val="none" w:sz="0" w:space="0" w:color="auto"/>
            <w:right w:val="none" w:sz="0" w:space="0" w:color="auto"/>
          </w:divBdr>
        </w:div>
        <w:div w:id="1627734044">
          <w:marLeft w:val="0"/>
          <w:marRight w:val="0"/>
          <w:marTop w:val="0"/>
          <w:marBottom w:val="92"/>
          <w:divBdr>
            <w:top w:val="none" w:sz="0" w:space="0" w:color="auto"/>
            <w:left w:val="none" w:sz="0" w:space="0" w:color="auto"/>
            <w:bottom w:val="none" w:sz="0" w:space="0" w:color="auto"/>
            <w:right w:val="none" w:sz="0" w:space="0" w:color="auto"/>
          </w:divBdr>
        </w:div>
        <w:div w:id="51121277">
          <w:marLeft w:val="0"/>
          <w:marRight w:val="0"/>
          <w:marTop w:val="0"/>
          <w:marBottom w:val="92"/>
          <w:divBdr>
            <w:top w:val="none" w:sz="0" w:space="0" w:color="auto"/>
            <w:left w:val="none" w:sz="0" w:space="0" w:color="auto"/>
            <w:bottom w:val="none" w:sz="0" w:space="0" w:color="auto"/>
            <w:right w:val="none" w:sz="0" w:space="0" w:color="auto"/>
          </w:divBdr>
        </w:div>
        <w:div w:id="410467635">
          <w:marLeft w:val="0"/>
          <w:marRight w:val="0"/>
          <w:marTop w:val="0"/>
          <w:marBottom w:val="92"/>
          <w:divBdr>
            <w:top w:val="none" w:sz="0" w:space="0" w:color="auto"/>
            <w:left w:val="none" w:sz="0" w:space="0" w:color="auto"/>
            <w:bottom w:val="none" w:sz="0" w:space="0" w:color="auto"/>
            <w:right w:val="none" w:sz="0" w:space="0" w:color="auto"/>
          </w:divBdr>
        </w:div>
        <w:div w:id="1841651117">
          <w:marLeft w:val="0"/>
          <w:marRight w:val="0"/>
          <w:marTop w:val="0"/>
          <w:marBottom w:val="92"/>
          <w:divBdr>
            <w:top w:val="none" w:sz="0" w:space="0" w:color="auto"/>
            <w:left w:val="none" w:sz="0" w:space="0" w:color="auto"/>
            <w:bottom w:val="none" w:sz="0" w:space="0" w:color="auto"/>
            <w:right w:val="none" w:sz="0" w:space="0" w:color="auto"/>
          </w:divBdr>
        </w:div>
        <w:div w:id="1247886029">
          <w:marLeft w:val="0"/>
          <w:marRight w:val="0"/>
          <w:marTop w:val="0"/>
          <w:marBottom w:val="92"/>
          <w:divBdr>
            <w:top w:val="none" w:sz="0" w:space="0" w:color="auto"/>
            <w:left w:val="none" w:sz="0" w:space="0" w:color="auto"/>
            <w:bottom w:val="none" w:sz="0" w:space="0" w:color="auto"/>
            <w:right w:val="none" w:sz="0" w:space="0" w:color="auto"/>
          </w:divBdr>
        </w:div>
        <w:div w:id="1662418033">
          <w:marLeft w:val="0"/>
          <w:marRight w:val="0"/>
          <w:marTop w:val="0"/>
          <w:marBottom w:val="92"/>
          <w:divBdr>
            <w:top w:val="none" w:sz="0" w:space="0" w:color="auto"/>
            <w:left w:val="none" w:sz="0" w:space="0" w:color="auto"/>
            <w:bottom w:val="none" w:sz="0" w:space="0" w:color="auto"/>
            <w:right w:val="none" w:sz="0" w:space="0" w:color="auto"/>
          </w:divBdr>
        </w:div>
        <w:div w:id="381289154">
          <w:marLeft w:val="0"/>
          <w:marRight w:val="0"/>
          <w:marTop w:val="0"/>
          <w:marBottom w:val="92"/>
          <w:divBdr>
            <w:top w:val="none" w:sz="0" w:space="0" w:color="auto"/>
            <w:left w:val="none" w:sz="0" w:space="0" w:color="auto"/>
            <w:bottom w:val="none" w:sz="0" w:space="0" w:color="auto"/>
            <w:right w:val="none" w:sz="0" w:space="0" w:color="auto"/>
          </w:divBdr>
        </w:div>
        <w:div w:id="1413702595">
          <w:marLeft w:val="0"/>
          <w:marRight w:val="0"/>
          <w:marTop w:val="0"/>
          <w:marBottom w:val="92"/>
          <w:divBdr>
            <w:top w:val="none" w:sz="0" w:space="0" w:color="auto"/>
            <w:left w:val="none" w:sz="0" w:space="0" w:color="auto"/>
            <w:bottom w:val="none" w:sz="0" w:space="0" w:color="auto"/>
            <w:right w:val="none" w:sz="0" w:space="0" w:color="auto"/>
          </w:divBdr>
        </w:div>
        <w:div w:id="1398362841">
          <w:marLeft w:val="0"/>
          <w:marRight w:val="0"/>
          <w:marTop w:val="0"/>
          <w:marBottom w:val="92"/>
          <w:divBdr>
            <w:top w:val="none" w:sz="0" w:space="0" w:color="auto"/>
            <w:left w:val="none" w:sz="0" w:space="0" w:color="auto"/>
            <w:bottom w:val="none" w:sz="0" w:space="0" w:color="auto"/>
            <w:right w:val="none" w:sz="0" w:space="0" w:color="auto"/>
          </w:divBdr>
        </w:div>
        <w:div w:id="1906790879">
          <w:marLeft w:val="0"/>
          <w:marRight w:val="0"/>
          <w:marTop w:val="0"/>
          <w:marBottom w:val="92"/>
          <w:divBdr>
            <w:top w:val="none" w:sz="0" w:space="0" w:color="auto"/>
            <w:left w:val="none" w:sz="0" w:space="0" w:color="auto"/>
            <w:bottom w:val="none" w:sz="0" w:space="0" w:color="auto"/>
            <w:right w:val="none" w:sz="0" w:space="0" w:color="auto"/>
          </w:divBdr>
        </w:div>
        <w:div w:id="241185799">
          <w:marLeft w:val="0"/>
          <w:marRight w:val="0"/>
          <w:marTop w:val="0"/>
          <w:marBottom w:val="92"/>
          <w:divBdr>
            <w:top w:val="none" w:sz="0" w:space="0" w:color="auto"/>
            <w:left w:val="none" w:sz="0" w:space="0" w:color="auto"/>
            <w:bottom w:val="none" w:sz="0" w:space="0" w:color="auto"/>
            <w:right w:val="none" w:sz="0" w:space="0" w:color="auto"/>
          </w:divBdr>
        </w:div>
        <w:div w:id="29109272">
          <w:marLeft w:val="0"/>
          <w:marRight w:val="0"/>
          <w:marTop w:val="0"/>
          <w:marBottom w:val="92"/>
          <w:divBdr>
            <w:top w:val="none" w:sz="0" w:space="0" w:color="auto"/>
            <w:left w:val="none" w:sz="0" w:space="0" w:color="auto"/>
            <w:bottom w:val="none" w:sz="0" w:space="0" w:color="auto"/>
            <w:right w:val="none" w:sz="0" w:space="0" w:color="auto"/>
          </w:divBdr>
        </w:div>
        <w:div w:id="915014984">
          <w:marLeft w:val="0"/>
          <w:marRight w:val="0"/>
          <w:marTop w:val="0"/>
          <w:marBottom w:val="92"/>
          <w:divBdr>
            <w:top w:val="none" w:sz="0" w:space="0" w:color="auto"/>
            <w:left w:val="none" w:sz="0" w:space="0" w:color="auto"/>
            <w:bottom w:val="none" w:sz="0" w:space="0" w:color="auto"/>
            <w:right w:val="none" w:sz="0" w:space="0" w:color="auto"/>
          </w:divBdr>
        </w:div>
        <w:div w:id="554698812">
          <w:marLeft w:val="0"/>
          <w:marRight w:val="0"/>
          <w:marTop w:val="0"/>
          <w:marBottom w:val="92"/>
          <w:divBdr>
            <w:top w:val="none" w:sz="0" w:space="0" w:color="auto"/>
            <w:left w:val="none" w:sz="0" w:space="0" w:color="auto"/>
            <w:bottom w:val="none" w:sz="0" w:space="0" w:color="auto"/>
            <w:right w:val="none" w:sz="0" w:space="0" w:color="auto"/>
          </w:divBdr>
        </w:div>
        <w:div w:id="1572153174">
          <w:marLeft w:val="0"/>
          <w:marRight w:val="0"/>
          <w:marTop w:val="0"/>
          <w:marBottom w:val="92"/>
          <w:divBdr>
            <w:top w:val="none" w:sz="0" w:space="0" w:color="auto"/>
            <w:left w:val="none" w:sz="0" w:space="0" w:color="auto"/>
            <w:bottom w:val="none" w:sz="0" w:space="0" w:color="auto"/>
            <w:right w:val="none" w:sz="0" w:space="0" w:color="auto"/>
          </w:divBdr>
        </w:div>
        <w:div w:id="656154827">
          <w:marLeft w:val="0"/>
          <w:marRight w:val="0"/>
          <w:marTop w:val="0"/>
          <w:marBottom w:val="92"/>
          <w:divBdr>
            <w:top w:val="none" w:sz="0" w:space="0" w:color="auto"/>
            <w:left w:val="none" w:sz="0" w:space="0" w:color="auto"/>
            <w:bottom w:val="none" w:sz="0" w:space="0" w:color="auto"/>
            <w:right w:val="none" w:sz="0" w:space="0" w:color="auto"/>
          </w:divBdr>
        </w:div>
        <w:div w:id="807862314">
          <w:marLeft w:val="0"/>
          <w:marRight w:val="0"/>
          <w:marTop w:val="0"/>
          <w:marBottom w:val="92"/>
          <w:divBdr>
            <w:top w:val="none" w:sz="0" w:space="0" w:color="auto"/>
            <w:left w:val="none" w:sz="0" w:space="0" w:color="auto"/>
            <w:bottom w:val="none" w:sz="0" w:space="0" w:color="auto"/>
            <w:right w:val="none" w:sz="0" w:space="0" w:color="auto"/>
          </w:divBdr>
        </w:div>
        <w:div w:id="1669290009">
          <w:marLeft w:val="0"/>
          <w:marRight w:val="0"/>
          <w:marTop w:val="0"/>
          <w:marBottom w:val="92"/>
          <w:divBdr>
            <w:top w:val="none" w:sz="0" w:space="0" w:color="auto"/>
            <w:left w:val="none" w:sz="0" w:space="0" w:color="auto"/>
            <w:bottom w:val="none" w:sz="0" w:space="0" w:color="auto"/>
            <w:right w:val="none" w:sz="0" w:space="0" w:color="auto"/>
          </w:divBdr>
        </w:div>
        <w:div w:id="1808473596">
          <w:marLeft w:val="0"/>
          <w:marRight w:val="0"/>
          <w:marTop w:val="0"/>
          <w:marBottom w:val="92"/>
          <w:divBdr>
            <w:top w:val="none" w:sz="0" w:space="0" w:color="auto"/>
            <w:left w:val="none" w:sz="0" w:space="0" w:color="auto"/>
            <w:bottom w:val="none" w:sz="0" w:space="0" w:color="auto"/>
            <w:right w:val="none" w:sz="0" w:space="0" w:color="auto"/>
          </w:divBdr>
        </w:div>
        <w:div w:id="1671561763">
          <w:marLeft w:val="0"/>
          <w:marRight w:val="0"/>
          <w:marTop w:val="0"/>
          <w:marBottom w:val="92"/>
          <w:divBdr>
            <w:top w:val="none" w:sz="0" w:space="0" w:color="auto"/>
            <w:left w:val="none" w:sz="0" w:space="0" w:color="auto"/>
            <w:bottom w:val="none" w:sz="0" w:space="0" w:color="auto"/>
            <w:right w:val="none" w:sz="0" w:space="0" w:color="auto"/>
          </w:divBdr>
        </w:div>
        <w:div w:id="1927497547">
          <w:marLeft w:val="0"/>
          <w:marRight w:val="0"/>
          <w:marTop w:val="0"/>
          <w:marBottom w:val="92"/>
          <w:divBdr>
            <w:top w:val="none" w:sz="0" w:space="0" w:color="auto"/>
            <w:left w:val="none" w:sz="0" w:space="0" w:color="auto"/>
            <w:bottom w:val="none" w:sz="0" w:space="0" w:color="auto"/>
            <w:right w:val="none" w:sz="0" w:space="0" w:color="auto"/>
          </w:divBdr>
        </w:div>
        <w:div w:id="454519070">
          <w:marLeft w:val="0"/>
          <w:marRight w:val="0"/>
          <w:marTop w:val="0"/>
          <w:marBottom w:val="92"/>
          <w:divBdr>
            <w:top w:val="none" w:sz="0" w:space="0" w:color="auto"/>
            <w:left w:val="none" w:sz="0" w:space="0" w:color="auto"/>
            <w:bottom w:val="none" w:sz="0" w:space="0" w:color="auto"/>
            <w:right w:val="none" w:sz="0" w:space="0" w:color="auto"/>
          </w:divBdr>
        </w:div>
        <w:div w:id="964190846">
          <w:marLeft w:val="0"/>
          <w:marRight w:val="0"/>
          <w:marTop w:val="0"/>
          <w:marBottom w:val="92"/>
          <w:divBdr>
            <w:top w:val="none" w:sz="0" w:space="0" w:color="auto"/>
            <w:left w:val="none" w:sz="0" w:space="0" w:color="auto"/>
            <w:bottom w:val="none" w:sz="0" w:space="0" w:color="auto"/>
            <w:right w:val="none" w:sz="0" w:space="0" w:color="auto"/>
          </w:divBdr>
        </w:div>
        <w:div w:id="644429331">
          <w:marLeft w:val="0"/>
          <w:marRight w:val="0"/>
          <w:marTop w:val="0"/>
          <w:marBottom w:val="92"/>
          <w:divBdr>
            <w:top w:val="none" w:sz="0" w:space="0" w:color="auto"/>
            <w:left w:val="none" w:sz="0" w:space="0" w:color="auto"/>
            <w:bottom w:val="none" w:sz="0" w:space="0" w:color="auto"/>
            <w:right w:val="none" w:sz="0" w:space="0" w:color="auto"/>
          </w:divBdr>
        </w:div>
        <w:div w:id="386227102">
          <w:marLeft w:val="0"/>
          <w:marRight w:val="0"/>
          <w:marTop w:val="0"/>
          <w:marBottom w:val="92"/>
          <w:divBdr>
            <w:top w:val="none" w:sz="0" w:space="0" w:color="auto"/>
            <w:left w:val="none" w:sz="0" w:space="0" w:color="auto"/>
            <w:bottom w:val="none" w:sz="0" w:space="0" w:color="auto"/>
            <w:right w:val="none" w:sz="0" w:space="0" w:color="auto"/>
          </w:divBdr>
        </w:div>
        <w:div w:id="1498376375">
          <w:marLeft w:val="0"/>
          <w:marRight w:val="0"/>
          <w:marTop w:val="0"/>
          <w:marBottom w:val="92"/>
          <w:divBdr>
            <w:top w:val="none" w:sz="0" w:space="0" w:color="auto"/>
            <w:left w:val="none" w:sz="0" w:space="0" w:color="auto"/>
            <w:bottom w:val="none" w:sz="0" w:space="0" w:color="auto"/>
            <w:right w:val="none" w:sz="0" w:space="0" w:color="auto"/>
          </w:divBdr>
        </w:div>
        <w:div w:id="1341351415">
          <w:marLeft w:val="0"/>
          <w:marRight w:val="0"/>
          <w:marTop w:val="0"/>
          <w:marBottom w:val="92"/>
          <w:divBdr>
            <w:top w:val="none" w:sz="0" w:space="0" w:color="auto"/>
            <w:left w:val="none" w:sz="0" w:space="0" w:color="auto"/>
            <w:bottom w:val="none" w:sz="0" w:space="0" w:color="auto"/>
            <w:right w:val="none" w:sz="0" w:space="0" w:color="auto"/>
          </w:divBdr>
        </w:div>
        <w:div w:id="1420909950">
          <w:marLeft w:val="0"/>
          <w:marRight w:val="0"/>
          <w:marTop w:val="0"/>
          <w:marBottom w:val="92"/>
          <w:divBdr>
            <w:top w:val="none" w:sz="0" w:space="0" w:color="auto"/>
            <w:left w:val="none" w:sz="0" w:space="0" w:color="auto"/>
            <w:bottom w:val="none" w:sz="0" w:space="0" w:color="auto"/>
            <w:right w:val="none" w:sz="0" w:space="0" w:color="auto"/>
          </w:divBdr>
        </w:div>
        <w:div w:id="1500196037">
          <w:marLeft w:val="0"/>
          <w:marRight w:val="0"/>
          <w:marTop w:val="0"/>
          <w:marBottom w:val="92"/>
          <w:divBdr>
            <w:top w:val="none" w:sz="0" w:space="0" w:color="auto"/>
            <w:left w:val="none" w:sz="0" w:space="0" w:color="auto"/>
            <w:bottom w:val="none" w:sz="0" w:space="0" w:color="auto"/>
            <w:right w:val="none" w:sz="0" w:space="0" w:color="auto"/>
          </w:divBdr>
        </w:div>
        <w:div w:id="118231542">
          <w:marLeft w:val="0"/>
          <w:marRight w:val="0"/>
          <w:marTop w:val="0"/>
          <w:marBottom w:val="92"/>
          <w:divBdr>
            <w:top w:val="none" w:sz="0" w:space="0" w:color="auto"/>
            <w:left w:val="none" w:sz="0" w:space="0" w:color="auto"/>
            <w:bottom w:val="none" w:sz="0" w:space="0" w:color="auto"/>
            <w:right w:val="none" w:sz="0" w:space="0" w:color="auto"/>
          </w:divBdr>
        </w:div>
        <w:div w:id="395782637">
          <w:marLeft w:val="0"/>
          <w:marRight w:val="0"/>
          <w:marTop w:val="0"/>
          <w:marBottom w:val="92"/>
          <w:divBdr>
            <w:top w:val="none" w:sz="0" w:space="0" w:color="auto"/>
            <w:left w:val="none" w:sz="0" w:space="0" w:color="auto"/>
            <w:bottom w:val="none" w:sz="0" w:space="0" w:color="auto"/>
            <w:right w:val="none" w:sz="0" w:space="0" w:color="auto"/>
          </w:divBdr>
        </w:div>
        <w:div w:id="89279353">
          <w:marLeft w:val="0"/>
          <w:marRight w:val="0"/>
          <w:marTop w:val="0"/>
          <w:marBottom w:val="92"/>
          <w:divBdr>
            <w:top w:val="none" w:sz="0" w:space="0" w:color="auto"/>
            <w:left w:val="none" w:sz="0" w:space="0" w:color="auto"/>
            <w:bottom w:val="none" w:sz="0" w:space="0" w:color="auto"/>
            <w:right w:val="none" w:sz="0" w:space="0" w:color="auto"/>
          </w:divBdr>
        </w:div>
        <w:div w:id="1978139849">
          <w:marLeft w:val="0"/>
          <w:marRight w:val="0"/>
          <w:marTop w:val="0"/>
          <w:marBottom w:val="92"/>
          <w:divBdr>
            <w:top w:val="none" w:sz="0" w:space="0" w:color="auto"/>
            <w:left w:val="none" w:sz="0" w:space="0" w:color="auto"/>
            <w:bottom w:val="none" w:sz="0" w:space="0" w:color="auto"/>
            <w:right w:val="none" w:sz="0" w:space="0" w:color="auto"/>
          </w:divBdr>
        </w:div>
        <w:div w:id="597561721">
          <w:marLeft w:val="0"/>
          <w:marRight w:val="0"/>
          <w:marTop w:val="0"/>
          <w:marBottom w:val="92"/>
          <w:divBdr>
            <w:top w:val="none" w:sz="0" w:space="0" w:color="auto"/>
            <w:left w:val="none" w:sz="0" w:space="0" w:color="auto"/>
            <w:bottom w:val="none" w:sz="0" w:space="0" w:color="auto"/>
            <w:right w:val="none" w:sz="0" w:space="0" w:color="auto"/>
          </w:divBdr>
        </w:div>
        <w:div w:id="1820606684">
          <w:marLeft w:val="0"/>
          <w:marRight w:val="0"/>
          <w:marTop w:val="0"/>
          <w:marBottom w:val="92"/>
          <w:divBdr>
            <w:top w:val="none" w:sz="0" w:space="0" w:color="auto"/>
            <w:left w:val="none" w:sz="0" w:space="0" w:color="auto"/>
            <w:bottom w:val="none" w:sz="0" w:space="0" w:color="auto"/>
            <w:right w:val="none" w:sz="0" w:space="0" w:color="auto"/>
          </w:divBdr>
        </w:div>
        <w:div w:id="1553343053">
          <w:marLeft w:val="0"/>
          <w:marRight w:val="0"/>
          <w:marTop w:val="0"/>
          <w:marBottom w:val="92"/>
          <w:divBdr>
            <w:top w:val="none" w:sz="0" w:space="0" w:color="auto"/>
            <w:left w:val="none" w:sz="0" w:space="0" w:color="auto"/>
            <w:bottom w:val="none" w:sz="0" w:space="0" w:color="auto"/>
            <w:right w:val="none" w:sz="0" w:space="0" w:color="auto"/>
          </w:divBdr>
        </w:div>
        <w:div w:id="1786533663">
          <w:marLeft w:val="0"/>
          <w:marRight w:val="0"/>
          <w:marTop w:val="0"/>
          <w:marBottom w:val="92"/>
          <w:divBdr>
            <w:top w:val="none" w:sz="0" w:space="0" w:color="auto"/>
            <w:left w:val="none" w:sz="0" w:space="0" w:color="auto"/>
            <w:bottom w:val="none" w:sz="0" w:space="0" w:color="auto"/>
            <w:right w:val="none" w:sz="0" w:space="0" w:color="auto"/>
          </w:divBdr>
        </w:div>
        <w:div w:id="1519388974">
          <w:marLeft w:val="0"/>
          <w:marRight w:val="0"/>
          <w:marTop w:val="0"/>
          <w:marBottom w:val="92"/>
          <w:divBdr>
            <w:top w:val="none" w:sz="0" w:space="0" w:color="auto"/>
            <w:left w:val="none" w:sz="0" w:space="0" w:color="auto"/>
            <w:bottom w:val="none" w:sz="0" w:space="0" w:color="auto"/>
            <w:right w:val="none" w:sz="0" w:space="0" w:color="auto"/>
          </w:divBdr>
        </w:div>
        <w:div w:id="968632573">
          <w:marLeft w:val="0"/>
          <w:marRight w:val="0"/>
          <w:marTop w:val="0"/>
          <w:marBottom w:val="92"/>
          <w:divBdr>
            <w:top w:val="none" w:sz="0" w:space="0" w:color="auto"/>
            <w:left w:val="none" w:sz="0" w:space="0" w:color="auto"/>
            <w:bottom w:val="none" w:sz="0" w:space="0" w:color="auto"/>
            <w:right w:val="none" w:sz="0" w:space="0" w:color="auto"/>
          </w:divBdr>
        </w:div>
        <w:div w:id="1939672492">
          <w:marLeft w:val="0"/>
          <w:marRight w:val="0"/>
          <w:marTop w:val="0"/>
          <w:marBottom w:val="92"/>
          <w:divBdr>
            <w:top w:val="none" w:sz="0" w:space="0" w:color="auto"/>
            <w:left w:val="none" w:sz="0" w:space="0" w:color="auto"/>
            <w:bottom w:val="none" w:sz="0" w:space="0" w:color="auto"/>
            <w:right w:val="none" w:sz="0" w:space="0" w:color="auto"/>
          </w:divBdr>
        </w:div>
        <w:div w:id="413283049">
          <w:marLeft w:val="0"/>
          <w:marRight w:val="0"/>
          <w:marTop w:val="0"/>
          <w:marBottom w:val="92"/>
          <w:divBdr>
            <w:top w:val="none" w:sz="0" w:space="0" w:color="auto"/>
            <w:left w:val="none" w:sz="0" w:space="0" w:color="auto"/>
            <w:bottom w:val="none" w:sz="0" w:space="0" w:color="auto"/>
            <w:right w:val="none" w:sz="0" w:space="0" w:color="auto"/>
          </w:divBdr>
        </w:div>
        <w:div w:id="508985093">
          <w:marLeft w:val="0"/>
          <w:marRight w:val="0"/>
          <w:marTop w:val="0"/>
          <w:marBottom w:val="92"/>
          <w:divBdr>
            <w:top w:val="none" w:sz="0" w:space="0" w:color="auto"/>
            <w:left w:val="none" w:sz="0" w:space="0" w:color="auto"/>
            <w:bottom w:val="none" w:sz="0" w:space="0" w:color="auto"/>
            <w:right w:val="none" w:sz="0" w:space="0" w:color="auto"/>
          </w:divBdr>
        </w:div>
        <w:div w:id="1817064752">
          <w:marLeft w:val="0"/>
          <w:marRight w:val="0"/>
          <w:marTop w:val="0"/>
          <w:marBottom w:val="92"/>
          <w:divBdr>
            <w:top w:val="none" w:sz="0" w:space="0" w:color="auto"/>
            <w:left w:val="none" w:sz="0" w:space="0" w:color="auto"/>
            <w:bottom w:val="none" w:sz="0" w:space="0" w:color="auto"/>
            <w:right w:val="none" w:sz="0" w:space="0" w:color="auto"/>
          </w:divBdr>
        </w:div>
        <w:div w:id="168914563">
          <w:marLeft w:val="0"/>
          <w:marRight w:val="0"/>
          <w:marTop w:val="0"/>
          <w:marBottom w:val="101"/>
          <w:divBdr>
            <w:top w:val="none" w:sz="0" w:space="0" w:color="auto"/>
            <w:left w:val="none" w:sz="0" w:space="0" w:color="auto"/>
            <w:bottom w:val="none" w:sz="0" w:space="0" w:color="auto"/>
            <w:right w:val="none" w:sz="0" w:space="0" w:color="auto"/>
          </w:divBdr>
        </w:div>
        <w:div w:id="789934417">
          <w:marLeft w:val="0"/>
          <w:marRight w:val="0"/>
          <w:marTop w:val="0"/>
          <w:marBottom w:val="101"/>
          <w:divBdr>
            <w:top w:val="none" w:sz="0" w:space="0" w:color="auto"/>
            <w:left w:val="none" w:sz="0" w:space="0" w:color="auto"/>
            <w:bottom w:val="none" w:sz="0" w:space="0" w:color="auto"/>
            <w:right w:val="none" w:sz="0" w:space="0" w:color="auto"/>
          </w:divBdr>
        </w:div>
        <w:div w:id="1531065702">
          <w:marLeft w:val="0"/>
          <w:marRight w:val="0"/>
          <w:marTop w:val="101"/>
          <w:marBottom w:val="101"/>
          <w:divBdr>
            <w:top w:val="none" w:sz="0" w:space="0" w:color="auto"/>
            <w:left w:val="none" w:sz="0" w:space="0" w:color="auto"/>
            <w:bottom w:val="none" w:sz="0" w:space="0" w:color="auto"/>
            <w:right w:val="none" w:sz="0" w:space="0" w:color="auto"/>
          </w:divBdr>
        </w:div>
        <w:div w:id="426540848">
          <w:marLeft w:val="0"/>
          <w:marRight w:val="0"/>
          <w:marTop w:val="0"/>
          <w:marBottom w:val="101"/>
          <w:divBdr>
            <w:top w:val="none" w:sz="0" w:space="0" w:color="auto"/>
            <w:left w:val="none" w:sz="0" w:space="0" w:color="auto"/>
            <w:bottom w:val="none" w:sz="0" w:space="0" w:color="auto"/>
            <w:right w:val="none" w:sz="0" w:space="0" w:color="auto"/>
          </w:divBdr>
        </w:div>
        <w:div w:id="2034189034">
          <w:marLeft w:val="0"/>
          <w:marRight w:val="0"/>
          <w:marTop w:val="0"/>
          <w:marBottom w:val="101"/>
          <w:divBdr>
            <w:top w:val="none" w:sz="0" w:space="0" w:color="auto"/>
            <w:left w:val="none" w:sz="0" w:space="0" w:color="auto"/>
            <w:bottom w:val="none" w:sz="0" w:space="0" w:color="auto"/>
            <w:right w:val="none" w:sz="0" w:space="0" w:color="auto"/>
          </w:divBdr>
        </w:div>
        <w:div w:id="949437093">
          <w:marLeft w:val="0"/>
          <w:marRight w:val="0"/>
          <w:marTop w:val="0"/>
          <w:marBottom w:val="101"/>
          <w:divBdr>
            <w:top w:val="none" w:sz="0" w:space="0" w:color="auto"/>
            <w:left w:val="none" w:sz="0" w:space="0" w:color="auto"/>
            <w:bottom w:val="none" w:sz="0" w:space="0" w:color="auto"/>
            <w:right w:val="none" w:sz="0" w:space="0" w:color="auto"/>
          </w:divBdr>
        </w:div>
        <w:div w:id="1575119312">
          <w:marLeft w:val="0"/>
          <w:marRight w:val="0"/>
          <w:marTop w:val="0"/>
          <w:marBottom w:val="101"/>
          <w:divBdr>
            <w:top w:val="none" w:sz="0" w:space="0" w:color="auto"/>
            <w:left w:val="none" w:sz="0" w:space="0" w:color="auto"/>
            <w:bottom w:val="none" w:sz="0" w:space="0" w:color="auto"/>
            <w:right w:val="none" w:sz="0" w:space="0" w:color="auto"/>
          </w:divBdr>
        </w:div>
        <w:div w:id="1859663111">
          <w:marLeft w:val="0"/>
          <w:marRight w:val="0"/>
          <w:marTop w:val="0"/>
          <w:marBottom w:val="101"/>
          <w:divBdr>
            <w:top w:val="none" w:sz="0" w:space="0" w:color="auto"/>
            <w:left w:val="none" w:sz="0" w:space="0" w:color="auto"/>
            <w:bottom w:val="none" w:sz="0" w:space="0" w:color="auto"/>
            <w:right w:val="none" w:sz="0" w:space="0" w:color="auto"/>
          </w:divBdr>
        </w:div>
        <w:div w:id="1489322603">
          <w:marLeft w:val="0"/>
          <w:marRight w:val="0"/>
          <w:marTop w:val="0"/>
          <w:marBottom w:val="101"/>
          <w:divBdr>
            <w:top w:val="none" w:sz="0" w:space="0" w:color="auto"/>
            <w:left w:val="none" w:sz="0" w:space="0" w:color="auto"/>
            <w:bottom w:val="none" w:sz="0" w:space="0" w:color="auto"/>
            <w:right w:val="none" w:sz="0" w:space="0" w:color="auto"/>
          </w:divBdr>
        </w:div>
        <w:div w:id="334190738">
          <w:marLeft w:val="0"/>
          <w:marRight w:val="0"/>
          <w:marTop w:val="0"/>
          <w:marBottom w:val="101"/>
          <w:divBdr>
            <w:top w:val="none" w:sz="0" w:space="0" w:color="auto"/>
            <w:left w:val="none" w:sz="0" w:space="0" w:color="auto"/>
            <w:bottom w:val="none" w:sz="0" w:space="0" w:color="auto"/>
            <w:right w:val="none" w:sz="0" w:space="0" w:color="auto"/>
          </w:divBdr>
        </w:div>
        <w:div w:id="2099133516">
          <w:marLeft w:val="0"/>
          <w:marRight w:val="0"/>
          <w:marTop w:val="0"/>
          <w:marBottom w:val="101"/>
          <w:divBdr>
            <w:top w:val="none" w:sz="0" w:space="0" w:color="auto"/>
            <w:left w:val="none" w:sz="0" w:space="0" w:color="auto"/>
            <w:bottom w:val="none" w:sz="0" w:space="0" w:color="auto"/>
            <w:right w:val="none" w:sz="0" w:space="0" w:color="auto"/>
          </w:divBdr>
        </w:div>
        <w:div w:id="1096556778">
          <w:marLeft w:val="0"/>
          <w:marRight w:val="0"/>
          <w:marTop w:val="0"/>
          <w:marBottom w:val="101"/>
          <w:divBdr>
            <w:top w:val="none" w:sz="0" w:space="0" w:color="auto"/>
            <w:left w:val="none" w:sz="0" w:space="0" w:color="auto"/>
            <w:bottom w:val="none" w:sz="0" w:space="0" w:color="auto"/>
            <w:right w:val="none" w:sz="0" w:space="0" w:color="auto"/>
          </w:divBdr>
        </w:div>
        <w:div w:id="1142889708">
          <w:marLeft w:val="0"/>
          <w:marRight w:val="0"/>
          <w:marTop w:val="0"/>
          <w:marBottom w:val="101"/>
          <w:divBdr>
            <w:top w:val="none" w:sz="0" w:space="0" w:color="auto"/>
            <w:left w:val="none" w:sz="0" w:space="0" w:color="auto"/>
            <w:bottom w:val="none" w:sz="0" w:space="0" w:color="auto"/>
            <w:right w:val="none" w:sz="0" w:space="0" w:color="auto"/>
          </w:divBdr>
        </w:div>
        <w:div w:id="461582433">
          <w:marLeft w:val="0"/>
          <w:marRight w:val="0"/>
          <w:marTop w:val="0"/>
          <w:marBottom w:val="101"/>
          <w:divBdr>
            <w:top w:val="none" w:sz="0" w:space="0" w:color="auto"/>
            <w:left w:val="none" w:sz="0" w:space="0" w:color="auto"/>
            <w:bottom w:val="none" w:sz="0" w:space="0" w:color="auto"/>
            <w:right w:val="none" w:sz="0" w:space="0" w:color="auto"/>
          </w:divBdr>
        </w:div>
        <w:div w:id="322900373">
          <w:marLeft w:val="0"/>
          <w:marRight w:val="0"/>
          <w:marTop w:val="0"/>
          <w:marBottom w:val="101"/>
          <w:divBdr>
            <w:top w:val="none" w:sz="0" w:space="0" w:color="auto"/>
            <w:left w:val="none" w:sz="0" w:space="0" w:color="auto"/>
            <w:bottom w:val="none" w:sz="0" w:space="0" w:color="auto"/>
            <w:right w:val="none" w:sz="0" w:space="0" w:color="auto"/>
          </w:divBdr>
        </w:div>
        <w:div w:id="38358527">
          <w:marLeft w:val="0"/>
          <w:marRight w:val="0"/>
          <w:marTop w:val="0"/>
          <w:marBottom w:val="101"/>
          <w:divBdr>
            <w:top w:val="none" w:sz="0" w:space="0" w:color="auto"/>
            <w:left w:val="none" w:sz="0" w:space="0" w:color="auto"/>
            <w:bottom w:val="none" w:sz="0" w:space="0" w:color="auto"/>
            <w:right w:val="none" w:sz="0" w:space="0" w:color="auto"/>
          </w:divBdr>
        </w:div>
        <w:div w:id="1160779658">
          <w:marLeft w:val="0"/>
          <w:marRight w:val="0"/>
          <w:marTop w:val="0"/>
          <w:marBottom w:val="101"/>
          <w:divBdr>
            <w:top w:val="none" w:sz="0" w:space="0" w:color="auto"/>
            <w:left w:val="none" w:sz="0" w:space="0" w:color="auto"/>
            <w:bottom w:val="none" w:sz="0" w:space="0" w:color="auto"/>
            <w:right w:val="none" w:sz="0" w:space="0" w:color="auto"/>
          </w:divBdr>
        </w:div>
        <w:div w:id="634332500">
          <w:marLeft w:val="0"/>
          <w:marRight w:val="0"/>
          <w:marTop w:val="0"/>
          <w:marBottom w:val="101"/>
          <w:divBdr>
            <w:top w:val="none" w:sz="0" w:space="0" w:color="auto"/>
            <w:left w:val="none" w:sz="0" w:space="0" w:color="auto"/>
            <w:bottom w:val="none" w:sz="0" w:space="0" w:color="auto"/>
            <w:right w:val="none" w:sz="0" w:space="0" w:color="auto"/>
          </w:divBdr>
        </w:div>
        <w:div w:id="142628052">
          <w:marLeft w:val="0"/>
          <w:marRight w:val="0"/>
          <w:marTop w:val="0"/>
          <w:marBottom w:val="101"/>
          <w:divBdr>
            <w:top w:val="none" w:sz="0" w:space="0" w:color="auto"/>
            <w:left w:val="none" w:sz="0" w:space="0" w:color="auto"/>
            <w:bottom w:val="none" w:sz="0" w:space="0" w:color="auto"/>
            <w:right w:val="none" w:sz="0" w:space="0" w:color="auto"/>
          </w:divBdr>
        </w:div>
        <w:div w:id="1657807369">
          <w:marLeft w:val="0"/>
          <w:marRight w:val="0"/>
          <w:marTop w:val="0"/>
          <w:marBottom w:val="101"/>
          <w:divBdr>
            <w:top w:val="none" w:sz="0" w:space="0" w:color="auto"/>
            <w:left w:val="none" w:sz="0" w:space="0" w:color="auto"/>
            <w:bottom w:val="none" w:sz="0" w:space="0" w:color="auto"/>
            <w:right w:val="none" w:sz="0" w:space="0" w:color="auto"/>
          </w:divBdr>
        </w:div>
        <w:div w:id="1210340623">
          <w:marLeft w:val="0"/>
          <w:marRight w:val="0"/>
          <w:marTop w:val="0"/>
          <w:marBottom w:val="101"/>
          <w:divBdr>
            <w:top w:val="none" w:sz="0" w:space="0" w:color="auto"/>
            <w:left w:val="none" w:sz="0" w:space="0" w:color="auto"/>
            <w:bottom w:val="none" w:sz="0" w:space="0" w:color="auto"/>
            <w:right w:val="none" w:sz="0" w:space="0" w:color="auto"/>
          </w:divBdr>
        </w:div>
        <w:div w:id="992416106">
          <w:marLeft w:val="0"/>
          <w:marRight w:val="0"/>
          <w:marTop w:val="0"/>
          <w:marBottom w:val="101"/>
          <w:divBdr>
            <w:top w:val="none" w:sz="0" w:space="0" w:color="auto"/>
            <w:left w:val="none" w:sz="0" w:space="0" w:color="auto"/>
            <w:bottom w:val="none" w:sz="0" w:space="0" w:color="auto"/>
            <w:right w:val="none" w:sz="0" w:space="0" w:color="auto"/>
          </w:divBdr>
        </w:div>
        <w:div w:id="539048633">
          <w:marLeft w:val="0"/>
          <w:marRight w:val="0"/>
          <w:marTop w:val="0"/>
          <w:marBottom w:val="101"/>
          <w:divBdr>
            <w:top w:val="none" w:sz="0" w:space="0" w:color="auto"/>
            <w:left w:val="none" w:sz="0" w:space="0" w:color="auto"/>
            <w:bottom w:val="none" w:sz="0" w:space="0" w:color="auto"/>
            <w:right w:val="none" w:sz="0" w:space="0" w:color="auto"/>
          </w:divBdr>
        </w:div>
        <w:div w:id="1573811702">
          <w:marLeft w:val="0"/>
          <w:marRight w:val="0"/>
          <w:marTop w:val="0"/>
          <w:marBottom w:val="101"/>
          <w:divBdr>
            <w:top w:val="none" w:sz="0" w:space="0" w:color="auto"/>
            <w:left w:val="none" w:sz="0" w:space="0" w:color="auto"/>
            <w:bottom w:val="none" w:sz="0" w:space="0" w:color="auto"/>
            <w:right w:val="none" w:sz="0" w:space="0" w:color="auto"/>
          </w:divBdr>
        </w:div>
        <w:div w:id="207378516">
          <w:marLeft w:val="0"/>
          <w:marRight w:val="0"/>
          <w:marTop w:val="0"/>
          <w:marBottom w:val="101"/>
          <w:divBdr>
            <w:top w:val="none" w:sz="0" w:space="0" w:color="auto"/>
            <w:left w:val="none" w:sz="0" w:space="0" w:color="auto"/>
            <w:bottom w:val="none" w:sz="0" w:space="0" w:color="auto"/>
            <w:right w:val="none" w:sz="0" w:space="0" w:color="auto"/>
          </w:divBdr>
        </w:div>
        <w:div w:id="738093809">
          <w:marLeft w:val="0"/>
          <w:marRight w:val="0"/>
          <w:marTop w:val="0"/>
          <w:marBottom w:val="101"/>
          <w:divBdr>
            <w:top w:val="none" w:sz="0" w:space="0" w:color="auto"/>
            <w:left w:val="none" w:sz="0" w:space="0" w:color="auto"/>
            <w:bottom w:val="none" w:sz="0" w:space="0" w:color="auto"/>
            <w:right w:val="none" w:sz="0" w:space="0" w:color="auto"/>
          </w:divBdr>
        </w:div>
        <w:div w:id="936333826">
          <w:marLeft w:val="0"/>
          <w:marRight w:val="0"/>
          <w:marTop w:val="0"/>
          <w:marBottom w:val="101"/>
          <w:divBdr>
            <w:top w:val="none" w:sz="0" w:space="0" w:color="auto"/>
            <w:left w:val="none" w:sz="0" w:space="0" w:color="auto"/>
            <w:bottom w:val="none" w:sz="0" w:space="0" w:color="auto"/>
            <w:right w:val="none" w:sz="0" w:space="0" w:color="auto"/>
          </w:divBdr>
        </w:div>
        <w:div w:id="1228224979">
          <w:marLeft w:val="0"/>
          <w:marRight w:val="0"/>
          <w:marTop w:val="0"/>
          <w:marBottom w:val="101"/>
          <w:divBdr>
            <w:top w:val="none" w:sz="0" w:space="0" w:color="auto"/>
            <w:left w:val="none" w:sz="0" w:space="0" w:color="auto"/>
            <w:bottom w:val="none" w:sz="0" w:space="0" w:color="auto"/>
            <w:right w:val="none" w:sz="0" w:space="0" w:color="auto"/>
          </w:divBdr>
        </w:div>
        <w:div w:id="2111389648">
          <w:marLeft w:val="0"/>
          <w:marRight w:val="0"/>
          <w:marTop w:val="0"/>
          <w:marBottom w:val="101"/>
          <w:divBdr>
            <w:top w:val="none" w:sz="0" w:space="0" w:color="auto"/>
            <w:left w:val="none" w:sz="0" w:space="0" w:color="auto"/>
            <w:bottom w:val="none" w:sz="0" w:space="0" w:color="auto"/>
            <w:right w:val="none" w:sz="0" w:space="0" w:color="auto"/>
          </w:divBdr>
        </w:div>
        <w:div w:id="912203645">
          <w:marLeft w:val="0"/>
          <w:marRight w:val="0"/>
          <w:marTop w:val="0"/>
          <w:marBottom w:val="101"/>
          <w:divBdr>
            <w:top w:val="none" w:sz="0" w:space="0" w:color="auto"/>
            <w:left w:val="none" w:sz="0" w:space="0" w:color="auto"/>
            <w:bottom w:val="none" w:sz="0" w:space="0" w:color="auto"/>
            <w:right w:val="none" w:sz="0" w:space="0" w:color="auto"/>
          </w:divBdr>
        </w:div>
        <w:div w:id="508176326">
          <w:marLeft w:val="0"/>
          <w:marRight w:val="0"/>
          <w:marTop w:val="0"/>
          <w:marBottom w:val="101"/>
          <w:divBdr>
            <w:top w:val="none" w:sz="0" w:space="0" w:color="auto"/>
            <w:left w:val="none" w:sz="0" w:space="0" w:color="auto"/>
            <w:bottom w:val="none" w:sz="0" w:space="0" w:color="auto"/>
            <w:right w:val="none" w:sz="0" w:space="0" w:color="auto"/>
          </w:divBdr>
        </w:div>
        <w:div w:id="1796437247">
          <w:marLeft w:val="0"/>
          <w:marRight w:val="0"/>
          <w:marTop w:val="0"/>
          <w:marBottom w:val="101"/>
          <w:divBdr>
            <w:top w:val="none" w:sz="0" w:space="0" w:color="auto"/>
            <w:left w:val="none" w:sz="0" w:space="0" w:color="auto"/>
            <w:bottom w:val="none" w:sz="0" w:space="0" w:color="auto"/>
            <w:right w:val="none" w:sz="0" w:space="0" w:color="auto"/>
          </w:divBdr>
        </w:div>
        <w:div w:id="239415724">
          <w:marLeft w:val="0"/>
          <w:marRight w:val="0"/>
          <w:marTop w:val="0"/>
          <w:marBottom w:val="101"/>
          <w:divBdr>
            <w:top w:val="none" w:sz="0" w:space="0" w:color="auto"/>
            <w:left w:val="none" w:sz="0" w:space="0" w:color="auto"/>
            <w:bottom w:val="none" w:sz="0" w:space="0" w:color="auto"/>
            <w:right w:val="none" w:sz="0" w:space="0" w:color="auto"/>
          </w:divBdr>
        </w:div>
        <w:div w:id="494414067">
          <w:marLeft w:val="0"/>
          <w:marRight w:val="0"/>
          <w:marTop w:val="0"/>
          <w:marBottom w:val="101"/>
          <w:divBdr>
            <w:top w:val="none" w:sz="0" w:space="0" w:color="auto"/>
            <w:left w:val="none" w:sz="0" w:space="0" w:color="auto"/>
            <w:bottom w:val="none" w:sz="0" w:space="0" w:color="auto"/>
            <w:right w:val="none" w:sz="0" w:space="0" w:color="auto"/>
          </w:divBdr>
        </w:div>
        <w:div w:id="25911935">
          <w:marLeft w:val="0"/>
          <w:marRight w:val="0"/>
          <w:marTop w:val="0"/>
          <w:marBottom w:val="101"/>
          <w:divBdr>
            <w:top w:val="none" w:sz="0" w:space="0" w:color="auto"/>
            <w:left w:val="none" w:sz="0" w:space="0" w:color="auto"/>
            <w:bottom w:val="none" w:sz="0" w:space="0" w:color="auto"/>
            <w:right w:val="none" w:sz="0" w:space="0" w:color="auto"/>
          </w:divBdr>
        </w:div>
        <w:div w:id="1237743923">
          <w:marLeft w:val="0"/>
          <w:marRight w:val="0"/>
          <w:marTop w:val="0"/>
          <w:marBottom w:val="101"/>
          <w:divBdr>
            <w:top w:val="none" w:sz="0" w:space="0" w:color="auto"/>
            <w:left w:val="none" w:sz="0" w:space="0" w:color="auto"/>
            <w:bottom w:val="none" w:sz="0" w:space="0" w:color="auto"/>
            <w:right w:val="none" w:sz="0" w:space="0" w:color="auto"/>
          </w:divBdr>
        </w:div>
        <w:div w:id="1262638305">
          <w:marLeft w:val="0"/>
          <w:marRight w:val="0"/>
          <w:marTop w:val="0"/>
          <w:marBottom w:val="101"/>
          <w:divBdr>
            <w:top w:val="none" w:sz="0" w:space="0" w:color="auto"/>
            <w:left w:val="none" w:sz="0" w:space="0" w:color="auto"/>
            <w:bottom w:val="none" w:sz="0" w:space="0" w:color="auto"/>
            <w:right w:val="none" w:sz="0" w:space="0" w:color="auto"/>
          </w:divBdr>
        </w:div>
        <w:div w:id="1267033843">
          <w:marLeft w:val="0"/>
          <w:marRight w:val="0"/>
          <w:marTop w:val="0"/>
          <w:marBottom w:val="101"/>
          <w:divBdr>
            <w:top w:val="none" w:sz="0" w:space="0" w:color="auto"/>
            <w:left w:val="none" w:sz="0" w:space="0" w:color="auto"/>
            <w:bottom w:val="none" w:sz="0" w:space="0" w:color="auto"/>
            <w:right w:val="none" w:sz="0" w:space="0" w:color="auto"/>
          </w:divBdr>
        </w:div>
        <w:div w:id="394016158">
          <w:marLeft w:val="0"/>
          <w:marRight w:val="0"/>
          <w:marTop w:val="0"/>
          <w:marBottom w:val="101"/>
          <w:divBdr>
            <w:top w:val="none" w:sz="0" w:space="0" w:color="auto"/>
            <w:left w:val="none" w:sz="0" w:space="0" w:color="auto"/>
            <w:bottom w:val="none" w:sz="0" w:space="0" w:color="auto"/>
            <w:right w:val="none" w:sz="0" w:space="0" w:color="auto"/>
          </w:divBdr>
        </w:div>
        <w:div w:id="393937503">
          <w:marLeft w:val="0"/>
          <w:marRight w:val="0"/>
          <w:marTop w:val="0"/>
          <w:marBottom w:val="101"/>
          <w:divBdr>
            <w:top w:val="none" w:sz="0" w:space="0" w:color="auto"/>
            <w:left w:val="none" w:sz="0" w:space="0" w:color="auto"/>
            <w:bottom w:val="none" w:sz="0" w:space="0" w:color="auto"/>
            <w:right w:val="none" w:sz="0" w:space="0" w:color="auto"/>
          </w:divBdr>
        </w:div>
        <w:div w:id="2042630542">
          <w:marLeft w:val="0"/>
          <w:marRight w:val="0"/>
          <w:marTop w:val="0"/>
          <w:marBottom w:val="101"/>
          <w:divBdr>
            <w:top w:val="none" w:sz="0" w:space="0" w:color="auto"/>
            <w:left w:val="none" w:sz="0" w:space="0" w:color="auto"/>
            <w:bottom w:val="none" w:sz="0" w:space="0" w:color="auto"/>
            <w:right w:val="none" w:sz="0" w:space="0" w:color="auto"/>
          </w:divBdr>
        </w:div>
        <w:div w:id="1905870266">
          <w:marLeft w:val="0"/>
          <w:marRight w:val="0"/>
          <w:marTop w:val="0"/>
          <w:marBottom w:val="101"/>
          <w:divBdr>
            <w:top w:val="none" w:sz="0" w:space="0" w:color="auto"/>
            <w:left w:val="none" w:sz="0" w:space="0" w:color="auto"/>
            <w:bottom w:val="none" w:sz="0" w:space="0" w:color="auto"/>
            <w:right w:val="none" w:sz="0" w:space="0" w:color="auto"/>
          </w:divBdr>
        </w:div>
        <w:div w:id="422117892">
          <w:marLeft w:val="0"/>
          <w:marRight w:val="0"/>
          <w:marTop w:val="0"/>
          <w:marBottom w:val="101"/>
          <w:divBdr>
            <w:top w:val="none" w:sz="0" w:space="0" w:color="auto"/>
            <w:left w:val="none" w:sz="0" w:space="0" w:color="auto"/>
            <w:bottom w:val="none" w:sz="0" w:space="0" w:color="auto"/>
            <w:right w:val="none" w:sz="0" w:space="0" w:color="auto"/>
          </w:divBdr>
        </w:div>
        <w:div w:id="1715738151">
          <w:marLeft w:val="0"/>
          <w:marRight w:val="0"/>
          <w:marTop w:val="0"/>
          <w:marBottom w:val="101"/>
          <w:divBdr>
            <w:top w:val="none" w:sz="0" w:space="0" w:color="auto"/>
            <w:left w:val="none" w:sz="0" w:space="0" w:color="auto"/>
            <w:bottom w:val="none" w:sz="0" w:space="0" w:color="auto"/>
            <w:right w:val="none" w:sz="0" w:space="0" w:color="auto"/>
          </w:divBdr>
        </w:div>
        <w:div w:id="1429428753">
          <w:marLeft w:val="0"/>
          <w:marRight w:val="0"/>
          <w:marTop w:val="0"/>
          <w:marBottom w:val="101"/>
          <w:divBdr>
            <w:top w:val="none" w:sz="0" w:space="0" w:color="auto"/>
            <w:left w:val="none" w:sz="0" w:space="0" w:color="auto"/>
            <w:bottom w:val="none" w:sz="0" w:space="0" w:color="auto"/>
            <w:right w:val="none" w:sz="0" w:space="0" w:color="auto"/>
          </w:divBdr>
        </w:div>
        <w:div w:id="1635795139">
          <w:marLeft w:val="0"/>
          <w:marRight w:val="0"/>
          <w:marTop w:val="0"/>
          <w:marBottom w:val="101"/>
          <w:divBdr>
            <w:top w:val="none" w:sz="0" w:space="0" w:color="auto"/>
            <w:left w:val="none" w:sz="0" w:space="0" w:color="auto"/>
            <w:bottom w:val="none" w:sz="0" w:space="0" w:color="auto"/>
            <w:right w:val="none" w:sz="0" w:space="0" w:color="auto"/>
          </w:divBdr>
        </w:div>
        <w:div w:id="147600637">
          <w:marLeft w:val="0"/>
          <w:marRight w:val="0"/>
          <w:marTop w:val="0"/>
          <w:marBottom w:val="101"/>
          <w:divBdr>
            <w:top w:val="none" w:sz="0" w:space="0" w:color="auto"/>
            <w:left w:val="none" w:sz="0" w:space="0" w:color="auto"/>
            <w:bottom w:val="none" w:sz="0" w:space="0" w:color="auto"/>
            <w:right w:val="none" w:sz="0" w:space="0" w:color="auto"/>
          </w:divBdr>
        </w:div>
        <w:div w:id="1846240771">
          <w:marLeft w:val="0"/>
          <w:marRight w:val="0"/>
          <w:marTop w:val="0"/>
          <w:marBottom w:val="101"/>
          <w:divBdr>
            <w:top w:val="none" w:sz="0" w:space="0" w:color="auto"/>
            <w:left w:val="none" w:sz="0" w:space="0" w:color="auto"/>
            <w:bottom w:val="none" w:sz="0" w:space="0" w:color="auto"/>
            <w:right w:val="none" w:sz="0" w:space="0" w:color="auto"/>
          </w:divBdr>
        </w:div>
        <w:div w:id="378818386">
          <w:marLeft w:val="0"/>
          <w:marRight w:val="0"/>
          <w:marTop w:val="0"/>
          <w:marBottom w:val="101"/>
          <w:divBdr>
            <w:top w:val="none" w:sz="0" w:space="0" w:color="auto"/>
            <w:left w:val="none" w:sz="0" w:space="0" w:color="auto"/>
            <w:bottom w:val="none" w:sz="0" w:space="0" w:color="auto"/>
            <w:right w:val="none" w:sz="0" w:space="0" w:color="auto"/>
          </w:divBdr>
        </w:div>
        <w:div w:id="752288018">
          <w:marLeft w:val="0"/>
          <w:marRight w:val="0"/>
          <w:marTop w:val="0"/>
          <w:marBottom w:val="101"/>
          <w:divBdr>
            <w:top w:val="none" w:sz="0" w:space="0" w:color="auto"/>
            <w:left w:val="none" w:sz="0" w:space="0" w:color="auto"/>
            <w:bottom w:val="none" w:sz="0" w:space="0" w:color="auto"/>
            <w:right w:val="none" w:sz="0" w:space="0" w:color="auto"/>
          </w:divBdr>
        </w:div>
        <w:div w:id="499850018">
          <w:marLeft w:val="0"/>
          <w:marRight w:val="0"/>
          <w:marTop w:val="0"/>
          <w:marBottom w:val="101"/>
          <w:divBdr>
            <w:top w:val="none" w:sz="0" w:space="0" w:color="auto"/>
            <w:left w:val="none" w:sz="0" w:space="0" w:color="auto"/>
            <w:bottom w:val="none" w:sz="0" w:space="0" w:color="auto"/>
            <w:right w:val="none" w:sz="0" w:space="0" w:color="auto"/>
          </w:divBdr>
        </w:div>
        <w:div w:id="1842503911">
          <w:marLeft w:val="0"/>
          <w:marRight w:val="0"/>
          <w:marTop w:val="0"/>
          <w:marBottom w:val="101"/>
          <w:divBdr>
            <w:top w:val="none" w:sz="0" w:space="0" w:color="auto"/>
            <w:left w:val="none" w:sz="0" w:space="0" w:color="auto"/>
            <w:bottom w:val="none" w:sz="0" w:space="0" w:color="auto"/>
            <w:right w:val="none" w:sz="0" w:space="0" w:color="auto"/>
          </w:divBdr>
        </w:div>
        <w:div w:id="792020953">
          <w:marLeft w:val="0"/>
          <w:marRight w:val="0"/>
          <w:marTop w:val="0"/>
          <w:marBottom w:val="101"/>
          <w:divBdr>
            <w:top w:val="none" w:sz="0" w:space="0" w:color="auto"/>
            <w:left w:val="none" w:sz="0" w:space="0" w:color="auto"/>
            <w:bottom w:val="none" w:sz="0" w:space="0" w:color="auto"/>
            <w:right w:val="none" w:sz="0" w:space="0" w:color="auto"/>
          </w:divBdr>
        </w:div>
        <w:div w:id="2081126307">
          <w:marLeft w:val="0"/>
          <w:marRight w:val="0"/>
          <w:marTop w:val="0"/>
          <w:marBottom w:val="101"/>
          <w:divBdr>
            <w:top w:val="none" w:sz="0" w:space="0" w:color="auto"/>
            <w:left w:val="none" w:sz="0" w:space="0" w:color="auto"/>
            <w:bottom w:val="none" w:sz="0" w:space="0" w:color="auto"/>
            <w:right w:val="none" w:sz="0" w:space="0" w:color="auto"/>
          </w:divBdr>
        </w:div>
        <w:div w:id="1707177940">
          <w:marLeft w:val="0"/>
          <w:marRight w:val="0"/>
          <w:marTop w:val="0"/>
          <w:marBottom w:val="101"/>
          <w:divBdr>
            <w:top w:val="none" w:sz="0" w:space="0" w:color="auto"/>
            <w:left w:val="none" w:sz="0" w:space="0" w:color="auto"/>
            <w:bottom w:val="none" w:sz="0" w:space="0" w:color="auto"/>
            <w:right w:val="none" w:sz="0" w:space="0" w:color="auto"/>
          </w:divBdr>
        </w:div>
        <w:div w:id="1056514183">
          <w:marLeft w:val="0"/>
          <w:marRight w:val="0"/>
          <w:marTop w:val="0"/>
          <w:marBottom w:val="101"/>
          <w:divBdr>
            <w:top w:val="none" w:sz="0" w:space="0" w:color="auto"/>
            <w:left w:val="none" w:sz="0" w:space="0" w:color="auto"/>
            <w:bottom w:val="none" w:sz="0" w:space="0" w:color="auto"/>
            <w:right w:val="none" w:sz="0" w:space="0" w:color="auto"/>
          </w:divBdr>
        </w:div>
        <w:div w:id="1514104474">
          <w:marLeft w:val="0"/>
          <w:marRight w:val="0"/>
          <w:marTop w:val="0"/>
          <w:marBottom w:val="101"/>
          <w:divBdr>
            <w:top w:val="none" w:sz="0" w:space="0" w:color="auto"/>
            <w:left w:val="none" w:sz="0" w:space="0" w:color="auto"/>
            <w:bottom w:val="none" w:sz="0" w:space="0" w:color="auto"/>
            <w:right w:val="none" w:sz="0" w:space="0" w:color="auto"/>
          </w:divBdr>
        </w:div>
        <w:div w:id="1041975239">
          <w:marLeft w:val="0"/>
          <w:marRight w:val="0"/>
          <w:marTop w:val="0"/>
          <w:marBottom w:val="101"/>
          <w:divBdr>
            <w:top w:val="none" w:sz="0" w:space="0" w:color="auto"/>
            <w:left w:val="none" w:sz="0" w:space="0" w:color="auto"/>
            <w:bottom w:val="none" w:sz="0" w:space="0" w:color="auto"/>
            <w:right w:val="none" w:sz="0" w:space="0" w:color="auto"/>
          </w:divBdr>
        </w:div>
        <w:div w:id="684094606">
          <w:marLeft w:val="0"/>
          <w:marRight w:val="0"/>
          <w:marTop w:val="0"/>
          <w:marBottom w:val="101"/>
          <w:divBdr>
            <w:top w:val="none" w:sz="0" w:space="0" w:color="auto"/>
            <w:left w:val="none" w:sz="0" w:space="0" w:color="auto"/>
            <w:bottom w:val="none" w:sz="0" w:space="0" w:color="auto"/>
            <w:right w:val="none" w:sz="0" w:space="0" w:color="auto"/>
          </w:divBdr>
        </w:div>
        <w:div w:id="667755960">
          <w:marLeft w:val="0"/>
          <w:marRight w:val="0"/>
          <w:marTop w:val="0"/>
          <w:marBottom w:val="101"/>
          <w:divBdr>
            <w:top w:val="none" w:sz="0" w:space="0" w:color="auto"/>
            <w:left w:val="none" w:sz="0" w:space="0" w:color="auto"/>
            <w:bottom w:val="none" w:sz="0" w:space="0" w:color="auto"/>
            <w:right w:val="none" w:sz="0" w:space="0" w:color="auto"/>
          </w:divBdr>
        </w:div>
        <w:div w:id="533887532">
          <w:marLeft w:val="0"/>
          <w:marRight w:val="0"/>
          <w:marTop w:val="0"/>
          <w:marBottom w:val="101"/>
          <w:divBdr>
            <w:top w:val="none" w:sz="0" w:space="0" w:color="auto"/>
            <w:left w:val="none" w:sz="0" w:space="0" w:color="auto"/>
            <w:bottom w:val="none" w:sz="0" w:space="0" w:color="auto"/>
            <w:right w:val="none" w:sz="0" w:space="0" w:color="auto"/>
          </w:divBdr>
        </w:div>
        <w:div w:id="447938570">
          <w:marLeft w:val="0"/>
          <w:marRight w:val="0"/>
          <w:marTop w:val="0"/>
          <w:marBottom w:val="101"/>
          <w:divBdr>
            <w:top w:val="none" w:sz="0" w:space="0" w:color="auto"/>
            <w:left w:val="none" w:sz="0" w:space="0" w:color="auto"/>
            <w:bottom w:val="none" w:sz="0" w:space="0" w:color="auto"/>
            <w:right w:val="none" w:sz="0" w:space="0" w:color="auto"/>
          </w:divBdr>
        </w:div>
        <w:div w:id="2067336138">
          <w:marLeft w:val="0"/>
          <w:marRight w:val="0"/>
          <w:marTop w:val="0"/>
          <w:marBottom w:val="101"/>
          <w:divBdr>
            <w:top w:val="none" w:sz="0" w:space="0" w:color="auto"/>
            <w:left w:val="none" w:sz="0" w:space="0" w:color="auto"/>
            <w:bottom w:val="none" w:sz="0" w:space="0" w:color="auto"/>
            <w:right w:val="none" w:sz="0" w:space="0" w:color="auto"/>
          </w:divBdr>
        </w:div>
        <w:div w:id="1233156102">
          <w:marLeft w:val="0"/>
          <w:marRight w:val="0"/>
          <w:marTop w:val="0"/>
          <w:marBottom w:val="101"/>
          <w:divBdr>
            <w:top w:val="none" w:sz="0" w:space="0" w:color="auto"/>
            <w:left w:val="none" w:sz="0" w:space="0" w:color="auto"/>
            <w:bottom w:val="none" w:sz="0" w:space="0" w:color="auto"/>
            <w:right w:val="none" w:sz="0" w:space="0" w:color="auto"/>
          </w:divBdr>
        </w:div>
        <w:div w:id="558830701">
          <w:marLeft w:val="0"/>
          <w:marRight w:val="0"/>
          <w:marTop w:val="0"/>
          <w:marBottom w:val="101"/>
          <w:divBdr>
            <w:top w:val="none" w:sz="0" w:space="0" w:color="auto"/>
            <w:left w:val="none" w:sz="0" w:space="0" w:color="auto"/>
            <w:bottom w:val="none" w:sz="0" w:space="0" w:color="auto"/>
            <w:right w:val="none" w:sz="0" w:space="0" w:color="auto"/>
          </w:divBdr>
        </w:div>
        <w:div w:id="439108824">
          <w:marLeft w:val="0"/>
          <w:marRight w:val="0"/>
          <w:marTop w:val="0"/>
          <w:marBottom w:val="101"/>
          <w:divBdr>
            <w:top w:val="none" w:sz="0" w:space="0" w:color="auto"/>
            <w:left w:val="none" w:sz="0" w:space="0" w:color="auto"/>
            <w:bottom w:val="none" w:sz="0" w:space="0" w:color="auto"/>
            <w:right w:val="none" w:sz="0" w:space="0" w:color="auto"/>
          </w:divBdr>
        </w:div>
        <w:div w:id="669067130">
          <w:marLeft w:val="0"/>
          <w:marRight w:val="0"/>
          <w:marTop w:val="0"/>
          <w:marBottom w:val="101"/>
          <w:divBdr>
            <w:top w:val="none" w:sz="0" w:space="0" w:color="auto"/>
            <w:left w:val="none" w:sz="0" w:space="0" w:color="auto"/>
            <w:bottom w:val="none" w:sz="0" w:space="0" w:color="auto"/>
            <w:right w:val="none" w:sz="0" w:space="0" w:color="auto"/>
          </w:divBdr>
        </w:div>
        <w:div w:id="47799336">
          <w:marLeft w:val="0"/>
          <w:marRight w:val="0"/>
          <w:marTop w:val="0"/>
          <w:marBottom w:val="101"/>
          <w:divBdr>
            <w:top w:val="none" w:sz="0" w:space="0" w:color="auto"/>
            <w:left w:val="none" w:sz="0" w:space="0" w:color="auto"/>
            <w:bottom w:val="none" w:sz="0" w:space="0" w:color="auto"/>
            <w:right w:val="none" w:sz="0" w:space="0" w:color="auto"/>
          </w:divBdr>
        </w:div>
        <w:div w:id="461578890">
          <w:marLeft w:val="0"/>
          <w:marRight w:val="0"/>
          <w:marTop w:val="0"/>
          <w:marBottom w:val="101"/>
          <w:divBdr>
            <w:top w:val="none" w:sz="0" w:space="0" w:color="auto"/>
            <w:left w:val="none" w:sz="0" w:space="0" w:color="auto"/>
            <w:bottom w:val="none" w:sz="0" w:space="0" w:color="auto"/>
            <w:right w:val="none" w:sz="0" w:space="0" w:color="auto"/>
          </w:divBdr>
        </w:div>
        <w:div w:id="628779876">
          <w:marLeft w:val="0"/>
          <w:marRight w:val="0"/>
          <w:marTop w:val="0"/>
          <w:marBottom w:val="101"/>
          <w:divBdr>
            <w:top w:val="none" w:sz="0" w:space="0" w:color="auto"/>
            <w:left w:val="none" w:sz="0" w:space="0" w:color="auto"/>
            <w:bottom w:val="none" w:sz="0" w:space="0" w:color="auto"/>
            <w:right w:val="none" w:sz="0" w:space="0" w:color="auto"/>
          </w:divBdr>
        </w:div>
        <w:div w:id="107548128">
          <w:marLeft w:val="0"/>
          <w:marRight w:val="0"/>
          <w:marTop w:val="0"/>
          <w:marBottom w:val="101"/>
          <w:divBdr>
            <w:top w:val="none" w:sz="0" w:space="0" w:color="auto"/>
            <w:left w:val="none" w:sz="0" w:space="0" w:color="auto"/>
            <w:bottom w:val="none" w:sz="0" w:space="0" w:color="auto"/>
            <w:right w:val="none" w:sz="0" w:space="0" w:color="auto"/>
          </w:divBdr>
        </w:div>
        <w:div w:id="1372002087">
          <w:marLeft w:val="0"/>
          <w:marRight w:val="0"/>
          <w:marTop w:val="0"/>
          <w:marBottom w:val="101"/>
          <w:divBdr>
            <w:top w:val="none" w:sz="0" w:space="0" w:color="auto"/>
            <w:left w:val="none" w:sz="0" w:space="0" w:color="auto"/>
            <w:bottom w:val="none" w:sz="0" w:space="0" w:color="auto"/>
            <w:right w:val="none" w:sz="0" w:space="0" w:color="auto"/>
          </w:divBdr>
        </w:div>
        <w:div w:id="995957774">
          <w:marLeft w:val="0"/>
          <w:marRight w:val="0"/>
          <w:marTop w:val="0"/>
          <w:marBottom w:val="101"/>
          <w:divBdr>
            <w:top w:val="none" w:sz="0" w:space="0" w:color="auto"/>
            <w:left w:val="none" w:sz="0" w:space="0" w:color="auto"/>
            <w:bottom w:val="none" w:sz="0" w:space="0" w:color="auto"/>
            <w:right w:val="none" w:sz="0" w:space="0" w:color="auto"/>
          </w:divBdr>
        </w:div>
        <w:div w:id="1662854273">
          <w:marLeft w:val="0"/>
          <w:marRight w:val="0"/>
          <w:marTop w:val="0"/>
          <w:marBottom w:val="101"/>
          <w:divBdr>
            <w:top w:val="none" w:sz="0" w:space="0" w:color="auto"/>
            <w:left w:val="none" w:sz="0" w:space="0" w:color="auto"/>
            <w:bottom w:val="none" w:sz="0" w:space="0" w:color="auto"/>
            <w:right w:val="none" w:sz="0" w:space="0" w:color="auto"/>
          </w:divBdr>
        </w:div>
        <w:div w:id="177428196">
          <w:marLeft w:val="0"/>
          <w:marRight w:val="0"/>
          <w:marTop w:val="0"/>
          <w:marBottom w:val="101"/>
          <w:divBdr>
            <w:top w:val="none" w:sz="0" w:space="0" w:color="auto"/>
            <w:left w:val="none" w:sz="0" w:space="0" w:color="auto"/>
            <w:bottom w:val="none" w:sz="0" w:space="0" w:color="auto"/>
            <w:right w:val="none" w:sz="0" w:space="0" w:color="auto"/>
          </w:divBdr>
        </w:div>
        <w:div w:id="120618614">
          <w:marLeft w:val="0"/>
          <w:marRight w:val="0"/>
          <w:marTop w:val="0"/>
          <w:marBottom w:val="101"/>
          <w:divBdr>
            <w:top w:val="none" w:sz="0" w:space="0" w:color="auto"/>
            <w:left w:val="none" w:sz="0" w:space="0" w:color="auto"/>
            <w:bottom w:val="none" w:sz="0" w:space="0" w:color="auto"/>
            <w:right w:val="none" w:sz="0" w:space="0" w:color="auto"/>
          </w:divBdr>
        </w:div>
        <w:div w:id="792406497">
          <w:marLeft w:val="0"/>
          <w:marRight w:val="0"/>
          <w:marTop w:val="0"/>
          <w:marBottom w:val="101"/>
          <w:divBdr>
            <w:top w:val="none" w:sz="0" w:space="0" w:color="auto"/>
            <w:left w:val="none" w:sz="0" w:space="0" w:color="auto"/>
            <w:bottom w:val="none" w:sz="0" w:space="0" w:color="auto"/>
            <w:right w:val="none" w:sz="0" w:space="0" w:color="auto"/>
          </w:divBdr>
        </w:div>
        <w:div w:id="950476581">
          <w:marLeft w:val="0"/>
          <w:marRight w:val="0"/>
          <w:marTop w:val="0"/>
          <w:marBottom w:val="101"/>
          <w:divBdr>
            <w:top w:val="none" w:sz="0" w:space="0" w:color="auto"/>
            <w:left w:val="none" w:sz="0" w:space="0" w:color="auto"/>
            <w:bottom w:val="none" w:sz="0" w:space="0" w:color="auto"/>
            <w:right w:val="none" w:sz="0" w:space="0" w:color="auto"/>
          </w:divBdr>
        </w:div>
        <w:div w:id="1518301944">
          <w:marLeft w:val="0"/>
          <w:marRight w:val="0"/>
          <w:marTop w:val="0"/>
          <w:marBottom w:val="101"/>
          <w:divBdr>
            <w:top w:val="none" w:sz="0" w:space="0" w:color="auto"/>
            <w:left w:val="none" w:sz="0" w:space="0" w:color="auto"/>
            <w:bottom w:val="none" w:sz="0" w:space="0" w:color="auto"/>
            <w:right w:val="none" w:sz="0" w:space="0" w:color="auto"/>
          </w:divBdr>
        </w:div>
        <w:div w:id="947933112">
          <w:marLeft w:val="0"/>
          <w:marRight w:val="0"/>
          <w:marTop w:val="0"/>
          <w:marBottom w:val="101"/>
          <w:divBdr>
            <w:top w:val="none" w:sz="0" w:space="0" w:color="auto"/>
            <w:left w:val="none" w:sz="0" w:space="0" w:color="auto"/>
            <w:bottom w:val="none" w:sz="0" w:space="0" w:color="auto"/>
            <w:right w:val="none" w:sz="0" w:space="0" w:color="auto"/>
          </w:divBdr>
        </w:div>
        <w:div w:id="1884629420">
          <w:marLeft w:val="0"/>
          <w:marRight w:val="0"/>
          <w:marTop w:val="0"/>
          <w:marBottom w:val="101"/>
          <w:divBdr>
            <w:top w:val="none" w:sz="0" w:space="0" w:color="auto"/>
            <w:left w:val="none" w:sz="0" w:space="0" w:color="auto"/>
            <w:bottom w:val="none" w:sz="0" w:space="0" w:color="auto"/>
            <w:right w:val="none" w:sz="0" w:space="0" w:color="auto"/>
          </w:divBdr>
        </w:div>
        <w:div w:id="1238832195">
          <w:marLeft w:val="0"/>
          <w:marRight w:val="0"/>
          <w:marTop w:val="0"/>
          <w:marBottom w:val="101"/>
          <w:divBdr>
            <w:top w:val="none" w:sz="0" w:space="0" w:color="auto"/>
            <w:left w:val="none" w:sz="0" w:space="0" w:color="auto"/>
            <w:bottom w:val="none" w:sz="0" w:space="0" w:color="auto"/>
            <w:right w:val="none" w:sz="0" w:space="0" w:color="auto"/>
          </w:divBdr>
        </w:div>
        <w:div w:id="1424912532">
          <w:marLeft w:val="0"/>
          <w:marRight w:val="0"/>
          <w:marTop w:val="0"/>
          <w:marBottom w:val="101"/>
          <w:divBdr>
            <w:top w:val="none" w:sz="0" w:space="0" w:color="auto"/>
            <w:left w:val="none" w:sz="0" w:space="0" w:color="auto"/>
            <w:bottom w:val="none" w:sz="0" w:space="0" w:color="auto"/>
            <w:right w:val="none" w:sz="0" w:space="0" w:color="auto"/>
          </w:divBdr>
        </w:div>
        <w:div w:id="2103261941">
          <w:marLeft w:val="0"/>
          <w:marRight w:val="0"/>
          <w:marTop w:val="0"/>
          <w:marBottom w:val="101"/>
          <w:divBdr>
            <w:top w:val="none" w:sz="0" w:space="0" w:color="auto"/>
            <w:left w:val="none" w:sz="0" w:space="0" w:color="auto"/>
            <w:bottom w:val="none" w:sz="0" w:space="0" w:color="auto"/>
            <w:right w:val="none" w:sz="0" w:space="0" w:color="auto"/>
          </w:divBdr>
        </w:div>
        <w:div w:id="1424298186">
          <w:marLeft w:val="0"/>
          <w:marRight w:val="0"/>
          <w:marTop w:val="0"/>
          <w:marBottom w:val="101"/>
          <w:divBdr>
            <w:top w:val="none" w:sz="0" w:space="0" w:color="auto"/>
            <w:left w:val="none" w:sz="0" w:space="0" w:color="auto"/>
            <w:bottom w:val="none" w:sz="0" w:space="0" w:color="auto"/>
            <w:right w:val="none" w:sz="0" w:space="0" w:color="auto"/>
          </w:divBdr>
        </w:div>
        <w:div w:id="803810453">
          <w:marLeft w:val="0"/>
          <w:marRight w:val="0"/>
          <w:marTop w:val="0"/>
          <w:marBottom w:val="101"/>
          <w:divBdr>
            <w:top w:val="none" w:sz="0" w:space="0" w:color="auto"/>
            <w:left w:val="none" w:sz="0" w:space="0" w:color="auto"/>
            <w:bottom w:val="none" w:sz="0" w:space="0" w:color="auto"/>
            <w:right w:val="none" w:sz="0" w:space="0" w:color="auto"/>
          </w:divBdr>
        </w:div>
        <w:div w:id="1799103902">
          <w:marLeft w:val="0"/>
          <w:marRight w:val="0"/>
          <w:marTop w:val="0"/>
          <w:marBottom w:val="101"/>
          <w:divBdr>
            <w:top w:val="none" w:sz="0" w:space="0" w:color="auto"/>
            <w:left w:val="none" w:sz="0" w:space="0" w:color="auto"/>
            <w:bottom w:val="none" w:sz="0" w:space="0" w:color="auto"/>
            <w:right w:val="none" w:sz="0" w:space="0" w:color="auto"/>
          </w:divBdr>
        </w:div>
        <w:div w:id="1053700150">
          <w:marLeft w:val="0"/>
          <w:marRight w:val="0"/>
          <w:marTop w:val="0"/>
          <w:marBottom w:val="101"/>
          <w:divBdr>
            <w:top w:val="none" w:sz="0" w:space="0" w:color="auto"/>
            <w:left w:val="none" w:sz="0" w:space="0" w:color="auto"/>
            <w:bottom w:val="none" w:sz="0" w:space="0" w:color="auto"/>
            <w:right w:val="none" w:sz="0" w:space="0" w:color="auto"/>
          </w:divBdr>
        </w:div>
        <w:div w:id="323634362">
          <w:marLeft w:val="0"/>
          <w:marRight w:val="0"/>
          <w:marTop w:val="0"/>
          <w:marBottom w:val="101"/>
          <w:divBdr>
            <w:top w:val="none" w:sz="0" w:space="0" w:color="auto"/>
            <w:left w:val="none" w:sz="0" w:space="0" w:color="auto"/>
            <w:bottom w:val="none" w:sz="0" w:space="0" w:color="auto"/>
            <w:right w:val="none" w:sz="0" w:space="0" w:color="auto"/>
          </w:divBdr>
        </w:div>
        <w:div w:id="869729562">
          <w:marLeft w:val="0"/>
          <w:marRight w:val="0"/>
          <w:marTop w:val="0"/>
          <w:marBottom w:val="101"/>
          <w:divBdr>
            <w:top w:val="none" w:sz="0" w:space="0" w:color="auto"/>
            <w:left w:val="none" w:sz="0" w:space="0" w:color="auto"/>
            <w:bottom w:val="none" w:sz="0" w:space="0" w:color="auto"/>
            <w:right w:val="none" w:sz="0" w:space="0" w:color="auto"/>
          </w:divBdr>
        </w:div>
        <w:div w:id="1206987992">
          <w:marLeft w:val="0"/>
          <w:marRight w:val="0"/>
          <w:marTop w:val="0"/>
          <w:marBottom w:val="101"/>
          <w:divBdr>
            <w:top w:val="none" w:sz="0" w:space="0" w:color="auto"/>
            <w:left w:val="none" w:sz="0" w:space="0" w:color="auto"/>
            <w:bottom w:val="none" w:sz="0" w:space="0" w:color="auto"/>
            <w:right w:val="none" w:sz="0" w:space="0" w:color="auto"/>
          </w:divBdr>
        </w:div>
        <w:div w:id="11999196">
          <w:marLeft w:val="0"/>
          <w:marRight w:val="0"/>
          <w:marTop w:val="0"/>
          <w:marBottom w:val="101"/>
          <w:divBdr>
            <w:top w:val="none" w:sz="0" w:space="0" w:color="auto"/>
            <w:left w:val="none" w:sz="0" w:space="0" w:color="auto"/>
            <w:bottom w:val="none" w:sz="0" w:space="0" w:color="auto"/>
            <w:right w:val="none" w:sz="0" w:space="0" w:color="auto"/>
          </w:divBdr>
        </w:div>
        <w:div w:id="1636258278">
          <w:marLeft w:val="0"/>
          <w:marRight w:val="0"/>
          <w:marTop w:val="0"/>
          <w:marBottom w:val="101"/>
          <w:divBdr>
            <w:top w:val="none" w:sz="0" w:space="0" w:color="auto"/>
            <w:left w:val="none" w:sz="0" w:space="0" w:color="auto"/>
            <w:bottom w:val="none" w:sz="0" w:space="0" w:color="auto"/>
            <w:right w:val="none" w:sz="0" w:space="0" w:color="auto"/>
          </w:divBdr>
        </w:div>
        <w:div w:id="59862883">
          <w:marLeft w:val="0"/>
          <w:marRight w:val="0"/>
          <w:marTop w:val="0"/>
          <w:marBottom w:val="101"/>
          <w:divBdr>
            <w:top w:val="none" w:sz="0" w:space="0" w:color="auto"/>
            <w:left w:val="none" w:sz="0" w:space="0" w:color="auto"/>
            <w:bottom w:val="none" w:sz="0" w:space="0" w:color="auto"/>
            <w:right w:val="none" w:sz="0" w:space="0" w:color="auto"/>
          </w:divBdr>
        </w:div>
        <w:div w:id="1114637642">
          <w:marLeft w:val="0"/>
          <w:marRight w:val="0"/>
          <w:marTop w:val="0"/>
          <w:marBottom w:val="101"/>
          <w:divBdr>
            <w:top w:val="none" w:sz="0" w:space="0" w:color="auto"/>
            <w:left w:val="none" w:sz="0" w:space="0" w:color="auto"/>
            <w:bottom w:val="none" w:sz="0" w:space="0" w:color="auto"/>
            <w:right w:val="none" w:sz="0" w:space="0" w:color="auto"/>
          </w:divBdr>
        </w:div>
        <w:div w:id="1881700793">
          <w:marLeft w:val="0"/>
          <w:marRight w:val="0"/>
          <w:marTop w:val="0"/>
          <w:marBottom w:val="101"/>
          <w:divBdr>
            <w:top w:val="none" w:sz="0" w:space="0" w:color="auto"/>
            <w:left w:val="none" w:sz="0" w:space="0" w:color="auto"/>
            <w:bottom w:val="none" w:sz="0" w:space="0" w:color="auto"/>
            <w:right w:val="none" w:sz="0" w:space="0" w:color="auto"/>
          </w:divBdr>
        </w:div>
        <w:div w:id="1506702187">
          <w:marLeft w:val="0"/>
          <w:marRight w:val="0"/>
          <w:marTop w:val="0"/>
          <w:marBottom w:val="101"/>
          <w:divBdr>
            <w:top w:val="none" w:sz="0" w:space="0" w:color="auto"/>
            <w:left w:val="none" w:sz="0" w:space="0" w:color="auto"/>
            <w:bottom w:val="none" w:sz="0" w:space="0" w:color="auto"/>
            <w:right w:val="none" w:sz="0" w:space="0" w:color="auto"/>
          </w:divBdr>
        </w:div>
        <w:div w:id="2053384449">
          <w:marLeft w:val="0"/>
          <w:marRight w:val="0"/>
          <w:marTop w:val="0"/>
          <w:marBottom w:val="101"/>
          <w:divBdr>
            <w:top w:val="none" w:sz="0" w:space="0" w:color="auto"/>
            <w:left w:val="none" w:sz="0" w:space="0" w:color="auto"/>
            <w:bottom w:val="none" w:sz="0" w:space="0" w:color="auto"/>
            <w:right w:val="none" w:sz="0" w:space="0" w:color="auto"/>
          </w:divBdr>
        </w:div>
        <w:div w:id="441002387">
          <w:marLeft w:val="0"/>
          <w:marRight w:val="0"/>
          <w:marTop w:val="0"/>
          <w:marBottom w:val="101"/>
          <w:divBdr>
            <w:top w:val="none" w:sz="0" w:space="0" w:color="auto"/>
            <w:left w:val="none" w:sz="0" w:space="0" w:color="auto"/>
            <w:bottom w:val="none" w:sz="0" w:space="0" w:color="auto"/>
            <w:right w:val="none" w:sz="0" w:space="0" w:color="auto"/>
          </w:divBdr>
        </w:div>
        <w:div w:id="1853258346">
          <w:marLeft w:val="0"/>
          <w:marRight w:val="0"/>
          <w:marTop w:val="0"/>
          <w:marBottom w:val="101"/>
          <w:divBdr>
            <w:top w:val="none" w:sz="0" w:space="0" w:color="auto"/>
            <w:left w:val="none" w:sz="0" w:space="0" w:color="auto"/>
            <w:bottom w:val="none" w:sz="0" w:space="0" w:color="auto"/>
            <w:right w:val="none" w:sz="0" w:space="0" w:color="auto"/>
          </w:divBdr>
        </w:div>
        <w:div w:id="1430663458">
          <w:marLeft w:val="0"/>
          <w:marRight w:val="0"/>
          <w:marTop w:val="0"/>
          <w:marBottom w:val="101"/>
          <w:divBdr>
            <w:top w:val="none" w:sz="0" w:space="0" w:color="auto"/>
            <w:left w:val="none" w:sz="0" w:space="0" w:color="auto"/>
            <w:bottom w:val="none" w:sz="0" w:space="0" w:color="auto"/>
            <w:right w:val="none" w:sz="0" w:space="0" w:color="auto"/>
          </w:divBdr>
        </w:div>
        <w:div w:id="2140107957">
          <w:marLeft w:val="0"/>
          <w:marRight w:val="0"/>
          <w:marTop w:val="0"/>
          <w:marBottom w:val="101"/>
          <w:divBdr>
            <w:top w:val="none" w:sz="0" w:space="0" w:color="auto"/>
            <w:left w:val="none" w:sz="0" w:space="0" w:color="auto"/>
            <w:bottom w:val="none" w:sz="0" w:space="0" w:color="auto"/>
            <w:right w:val="none" w:sz="0" w:space="0" w:color="auto"/>
          </w:divBdr>
        </w:div>
        <w:div w:id="1771778323">
          <w:marLeft w:val="0"/>
          <w:marRight w:val="0"/>
          <w:marTop w:val="0"/>
          <w:marBottom w:val="101"/>
          <w:divBdr>
            <w:top w:val="none" w:sz="0" w:space="0" w:color="auto"/>
            <w:left w:val="none" w:sz="0" w:space="0" w:color="auto"/>
            <w:bottom w:val="none" w:sz="0" w:space="0" w:color="auto"/>
            <w:right w:val="none" w:sz="0" w:space="0" w:color="auto"/>
          </w:divBdr>
        </w:div>
        <w:div w:id="783691971">
          <w:marLeft w:val="0"/>
          <w:marRight w:val="0"/>
          <w:marTop w:val="0"/>
          <w:marBottom w:val="101"/>
          <w:divBdr>
            <w:top w:val="none" w:sz="0" w:space="0" w:color="auto"/>
            <w:left w:val="none" w:sz="0" w:space="0" w:color="auto"/>
            <w:bottom w:val="none" w:sz="0" w:space="0" w:color="auto"/>
            <w:right w:val="none" w:sz="0" w:space="0" w:color="auto"/>
          </w:divBdr>
        </w:div>
        <w:div w:id="968129848">
          <w:marLeft w:val="0"/>
          <w:marRight w:val="0"/>
          <w:marTop w:val="0"/>
          <w:marBottom w:val="101"/>
          <w:divBdr>
            <w:top w:val="none" w:sz="0" w:space="0" w:color="auto"/>
            <w:left w:val="none" w:sz="0" w:space="0" w:color="auto"/>
            <w:bottom w:val="none" w:sz="0" w:space="0" w:color="auto"/>
            <w:right w:val="none" w:sz="0" w:space="0" w:color="auto"/>
          </w:divBdr>
        </w:div>
        <w:div w:id="1947081739">
          <w:marLeft w:val="0"/>
          <w:marRight w:val="0"/>
          <w:marTop w:val="0"/>
          <w:marBottom w:val="101"/>
          <w:divBdr>
            <w:top w:val="none" w:sz="0" w:space="0" w:color="auto"/>
            <w:left w:val="none" w:sz="0" w:space="0" w:color="auto"/>
            <w:bottom w:val="none" w:sz="0" w:space="0" w:color="auto"/>
            <w:right w:val="none" w:sz="0" w:space="0" w:color="auto"/>
          </w:divBdr>
        </w:div>
        <w:div w:id="1724333125">
          <w:marLeft w:val="0"/>
          <w:marRight w:val="0"/>
          <w:marTop w:val="0"/>
          <w:marBottom w:val="101"/>
          <w:divBdr>
            <w:top w:val="none" w:sz="0" w:space="0" w:color="auto"/>
            <w:left w:val="none" w:sz="0" w:space="0" w:color="auto"/>
            <w:bottom w:val="none" w:sz="0" w:space="0" w:color="auto"/>
            <w:right w:val="none" w:sz="0" w:space="0" w:color="auto"/>
          </w:divBdr>
        </w:div>
        <w:div w:id="986974659">
          <w:marLeft w:val="0"/>
          <w:marRight w:val="0"/>
          <w:marTop w:val="0"/>
          <w:marBottom w:val="101"/>
          <w:divBdr>
            <w:top w:val="none" w:sz="0" w:space="0" w:color="auto"/>
            <w:left w:val="none" w:sz="0" w:space="0" w:color="auto"/>
            <w:bottom w:val="none" w:sz="0" w:space="0" w:color="auto"/>
            <w:right w:val="none" w:sz="0" w:space="0" w:color="auto"/>
          </w:divBdr>
        </w:div>
        <w:div w:id="150414877">
          <w:marLeft w:val="0"/>
          <w:marRight w:val="0"/>
          <w:marTop w:val="0"/>
          <w:marBottom w:val="101"/>
          <w:divBdr>
            <w:top w:val="none" w:sz="0" w:space="0" w:color="auto"/>
            <w:left w:val="none" w:sz="0" w:space="0" w:color="auto"/>
            <w:bottom w:val="none" w:sz="0" w:space="0" w:color="auto"/>
            <w:right w:val="none" w:sz="0" w:space="0" w:color="auto"/>
          </w:divBdr>
        </w:div>
        <w:div w:id="833959812">
          <w:marLeft w:val="0"/>
          <w:marRight w:val="0"/>
          <w:marTop w:val="0"/>
          <w:marBottom w:val="101"/>
          <w:divBdr>
            <w:top w:val="none" w:sz="0" w:space="0" w:color="auto"/>
            <w:left w:val="none" w:sz="0" w:space="0" w:color="auto"/>
            <w:bottom w:val="none" w:sz="0" w:space="0" w:color="auto"/>
            <w:right w:val="none" w:sz="0" w:space="0" w:color="auto"/>
          </w:divBdr>
        </w:div>
        <w:div w:id="1504514476">
          <w:marLeft w:val="0"/>
          <w:marRight w:val="0"/>
          <w:marTop w:val="0"/>
          <w:marBottom w:val="101"/>
          <w:divBdr>
            <w:top w:val="none" w:sz="0" w:space="0" w:color="auto"/>
            <w:left w:val="none" w:sz="0" w:space="0" w:color="auto"/>
            <w:bottom w:val="none" w:sz="0" w:space="0" w:color="auto"/>
            <w:right w:val="none" w:sz="0" w:space="0" w:color="auto"/>
          </w:divBdr>
        </w:div>
        <w:div w:id="13043371">
          <w:marLeft w:val="0"/>
          <w:marRight w:val="0"/>
          <w:marTop w:val="0"/>
          <w:marBottom w:val="101"/>
          <w:divBdr>
            <w:top w:val="none" w:sz="0" w:space="0" w:color="auto"/>
            <w:left w:val="none" w:sz="0" w:space="0" w:color="auto"/>
            <w:bottom w:val="none" w:sz="0" w:space="0" w:color="auto"/>
            <w:right w:val="none" w:sz="0" w:space="0" w:color="auto"/>
          </w:divBdr>
        </w:div>
        <w:div w:id="1236160786">
          <w:marLeft w:val="0"/>
          <w:marRight w:val="0"/>
          <w:marTop w:val="0"/>
          <w:marBottom w:val="101"/>
          <w:divBdr>
            <w:top w:val="none" w:sz="0" w:space="0" w:color="auto"/>
            <w:left w:val="none" w:sz="0" w:space="0" w:color="auto"/>
            <w:bottom w:val="none" w:sz="0" w:space="0" w:color="auto"/>
            <w:right w:val="none" w:sz="0" w:space="0" w:color="auto"/>
          </w:divBdr>
        </w:div>
        <w:div w:id="848374855">
          <w:marLeft w:val="0"/>
          <w:marRight w:val="0"/>
          <w:marTop w:val="0"/>
          <w:marBottom w:val="101"/>
          <w:divBdr>
            <w:top w:val="none" w:sz="0" w:space="0" w:color="auto"/>
            <w:left w:val="none" w:sz="0" w:space="0" w:color="auto"/>
            <w:bottom w:val="none" w:sz="0" w:space="0" w:color="auto"/>
            <w:right w:val="none" w:sz="0" w:space="0" w:color="auto"/>
          </w:divBdr>
        </w:div>
        <w:div w:id="1182089490">
          <w:marLeft w:val="0"/>
          <w:marRight w:val="0"/>
          <w:marTop w:val="0"/>
          <w:marBottom w:val="101"/>
          <w:divBdr>
            <w:top w:val="none" w:sz="0" w:space="0" w:color="auto"/>
            <w:left w:val="none" w:sz="0" w:space="0" w:color="auto"/>
            <w:bottom w:val="none" w:sz="0" w:space="0" w:color="auto"/>
            <w:right w:val="none" w:sz="0" w:space="0" w:color="auto"/>
          </w:divBdr>
        </w:div>
        <w:div w:id="2007636072">
          <w:marLeft w:val="0"/>
          <w:marRight w:val="0"/>
          <w:marTop w:val="0"/>
          <w:marBottom w:val="101"/>
          <w:divBdr>
            <w:top w:val="none" w:sz="0" w:space="0" w:color="auto"/>
            <w:left w:val="none" w:sz="0" w:space="0" w:color="auto"/>
            <w:bottom w:val="none" w:sz="0" w:space="0" w:color="auto"/>
            <w:right w:val="none" w:sz="0" w:space="0" w:color="auto"/>
          </w:divBdr>
        </w:div>
        <w:div w:id="1398556707">
          <w:marLeft w:val="0"/>
          <w:marRight w:val="0"/>
          <w:marTop w:val="0"/>
          <w:marBottom w:val="101"/>
          <w:divBdr>
            <w:top w:val="none" w:sz="0" w:space="0" w:color="auto"/>
            <w:left w:val="none" w:sz="0" w:space="0" w:color="auto"/>
            <w:bottom w:val="none" w:sz="0" w:space="0" w:color="auto"/>
            <w:right w:val="none" w:sz="0" w:space="0" w:color="auto"/>
          </w:divBdr>
        </w:div>
        <w:div w:id="145322516">
          <w:marLeft w:val="0"/>
          <w:marRight w:val="0"/>
          <w:marTop w:val="0"/>
          <w:marBottom w:val="101"/>
          <w:divBdr>
            <w:top w:val="none" w:sz="0" w:space="0" w:color="auto"/>
            <w:left w:val="none" w:sz="0" w:space="0" w:color="auto"/>
            <w:bottom w:val="none" w:sz="0" w:space="0" w:color="auto"/>
            <w:right w:val="none" w:sz="0" w:space="0" w:color="auto"/>
          </w:divBdr>
        </w:div>
        <w:div w:id="225530349">
          <w:marLeft w:val="0"/>
          <w:marRight w:val="0"/>
          <w:marTop w:val="0"/>
          <w:marBottom w:val="101"/>
          <w:divBdr>
            <w:top w:val="none" w:sz="0" w:space="0" w:color="auto"/>
            <w:left w:val="none" w:sz="0" w:space="0" w:color="auto"/>
            <w:bottom w:val="none" w:sz="0" w:space="0" w:color="auto"/>
            <w:right w:val="none" w:sz="0" w:space="0" w:color="auto"/>
          </w:divBdr>
        </w:div>
        <w:div w:id="217403778">
          <w:marLeft w:val="0"/>
          <w:marRight w:val="0"/>
          <w:marTop w:val="0"/>
          <w:marBottom w:val="101"/>
          <w:divBdr>
            <w:top w:val="none" w:sz="0" w:space="0" w:color="auto"/>
            <w:left w:val="none" w:sz="0" w:space="0" w:color="auto"/>
            <w:bottom w:val="none" w:sz="0" w:space="0" w:color="auto"/>
            <w:right w:val="none" w:sz="0" w:space="0" w:color="auto"/>
          </w:divBdr>
        </w:div>
        <w:div w:id="2113436067">
          <w:marLeft w:val="0"/>
          <w:marRight w:val="0"/>
          <w:marTop w:val="0"/>
          <w:marBottom w:val="101"/>
          <w:divBdr>
            <w:top w:val="none" w:sz="0" w:space="0" w:color="auto"/>
            <w:left w:val="none" w:sz="0" w:space="0" w:color="auto"/>
            <w:bottom w:val="none" w:sz="0" w:space="0" w:color="auto"/>
            <w:right w:val="none" w:sz="0" w:space="0" w:color="auto"/>
          </w:divBdr>
        </w:div>
        <w:div w:id="416829364">
          <w:marLeft w:val="0"/>
          <w:marRight w:val="0"/>
          <w:marTop w:val="0"/>
          <w:marBottom w:val="101"/>
          <w:divBdr>
            <w:top w:val="none" w:sz="0" w:space="0" w:color="auto"/>
            <w:left w:val="none" w:sz="0" w:space="0" w:color="auto"/>
            <w:bottom w:val="none" w:sz="0" w:space="0" w:color="auto"/>
            <w:right w:val="none" w:sz="0" w:space="0" w:color="auto"/>
          </w:divBdr>
        </w:div>
        <w:div w:id="1345403546">
          <w:marLeft w:val="0"/>
          <w:marRight w:val="0"/>
          <w:marTop w:val="0"/>
          <w:marBottom w:val="101"/>
          <w:divBdr>
            <w:top w:val="none" w:sz="0" w:space="0" w:color="auto"/>
            <w:left w:val="none" w:sz="0" w:space="0" w:color="auto"/>
            <w:bottom w:val="none" w:sz="0" w:space="0" w:color="auto"/>
            <w:right w:val="none" w:sz="0" w:space="0" w:color="auto"/>
          </w:divBdr>
        </w:div>
        <w:div w:id="768740304">
          <w:marLeft w:val="0"/>
          <w:marRight w:val="0"/>
          <w:marTop w:val="0"/>
          <w:marBottom w:val="101"/>
          <w:divBdr>
            <w:top w:val="none" w:sz="0" w:space="0" w:color="auto"/>
            <w:left w:val="none" w:sz="0" w:space="0" w:color="auto"/>
            <w:bottom w:val="none" w:sz="0" w:space="0" w:color="auto"/>
            <w:right w:val="none" w:sz="0" w:space="0" w:color="auto"/>
          </w:divBdr>
        </w:div>
        <w:div w:id="835146675">
          <w:marLeft w:val="0"/>
          <w:marRight w:val="0"/>
          <w:marTop w:val="0"/>
          <w:marBottom w:val="101"/>
          <w:divBdr>
            <w:top w:val="none" w:sz="0" w:space="0" w:color="auto"/>
            <w:left w:val="none" w:sz="0" w:space="0" w:color="auto"/>
            <w:bottom w:val="none" w:sz="0" w:space="0" w:color="auto"/>
            <w:right w:val="none" w:sz="0" w:space="0" w:color="auto"/>
          </w:divBdr>
        </w:div>
        <w:div w:id="483132055">
          <w:marLeft w:val="0"/>
          <w:marRight w:val="0"/>
          <w:marTop w:val="0"/>
          <w:marBottom w:val="101"/>
          <w:divBdr>
            <w:top w:val="none" w:sz="0" w:space="0" w:color="auto"/>
            <w:left w:val="none" w:sz="0" w:space="0" w:color="auto"/>
            <w:bottom w:val="none" w:sz="0" w:space="0" w:color="auto"/>
            <w:right w:val="none" w:sz="0" w:space="0" w:color="auto"/>
          </w:divBdr>
        </w:div>
        <w:div w:id="1371344351">
          <w:marLeft w:val="0"/>
          <w:marRight w:val="0"/>
          <w:marTop w:val="0"/>
          <w:marBottom w:val="101"/>
          <w:divBdr>
            <w:top w:val="none" w:sz="0" w:space="0" w:color="auto"/>
            <w:left w:val="none" w:sz="0" w:space="0" w:color="auto"/>
            <w:bottom w:val="none" w:sz="0" w:space="0" w:color="auto"/>
            <w:right w:val="none" w:sz="0" w:space="0" w:color="auto"/>
          </w:divBdr>
        </w:div>
        <w:div w:id="1010838795">
          <w:marLeft w:val="0"/>
          <w:marRight w:val="0"/>
          <w:marTop w:val="0"/>
          <w:marBottom w:val="101"/>
          <w:divBdr>
            <w:top w:val="none" w:sz="0" w:space="0" w:color="auto"/>
            <w:left w:val="none" w:sz="0" w:space="0" w:color="auto"/>
            <w:bottom w:val="none" w:sz="0" w:space="0" w:color="auto"/>
            <w:right w:val="none" w:sz="0" w:space="0" w:color="auto"/>
          </w:divBdr>
        </w:div>
        <w:div w:id="582760414">
          <w:marLeft w:val="0"/>
          <w:marRight w:val="0"/>
          <w:marTop w:val="0"/>
          <w:marBottom w:val="101"/>
          <w:divBdr>
            <w:top w:val="none" w:sz="0" w:space="0" w:color="auto"/>
            <w:left w:val="none" w:sz="0" w:space="0" w:color="auto"/>
            <w:bottom w:val="none" w:sz="0" w:space="0" w:color="auto"/>
            <w:right w:val="none" w:sz="0" w:space="0" w:color="auto"/>
          </w:divBdr>
        </w:div>
        <w:div w:id="1351834597">
          <w:marLeft w:val="0"/>
          <w:marRight w:val="0"/>
          <w:marTop w:val="0"/>
          <w:marBottom w:val="101"/>
          <w:divBdr>
            <w:top w:val="none" w:sz="0" w:space="0" w:color="auto"/>
            <w:left w:val="none" w:sz="0" w:space="0" w:color="auto"/>
            <w:bottom w:val="none" w:sz="0" w:space="0" w:color="auto"/>
            <w:right w:val="none" w:sz="0" w:space="0" w:color="auto"/>
          </w:divBdr>
        </w:div>
        <w:div w:id="2085760616">
          <w:marLeft w:val="0"/>
          <w:marRight w:val="0"/>
          <w:marTop w:val="0"/>
          <w:marBottom w:val="101"/>
          <w:divBdr>
            <w:top w:val="none" w:sz="0" w:space="0" w:color="auto"/>
            <w:left w:val="none" w:sz="0" w:space="0" w:color="auto"/>
            <w:bottom w:val="none" w:sz="0" w:space="0" w:color="auto"/>
            <w:right w:val="none" w:sz="0" w:space="0" w:color="auto"/>
          </w:divBdr>
        </w:div>
        <w:div w:id="1543832266">
          <w:marLeft w:val="0"/>
          <w:marRight w:val="0"/>
          <w:marTop w:val="0"/>
          <w:marBottom w:val="101"/>
          <w:divBdr>
            <w:top w:val="none" w:sz="0" w:space="0" w:color="auto"/>
            <w:left w:val="none" w:sz="0" w:space="0" w:color="auto"/>
            <w:bottom w:val="none" w:sz="0" w:space="0" w:color="auto"/>
            <w:right w:val="none" w:sz="0" w:space="0" w:color="auto"/>
          </w:divBdr>
        </w:div>
        <w:div w:id="103693408">
          <w:marLeft w:val="0"/>
          <w:marRight w:val="0"/>
          <w:marTop w:val="0"/>
          <w:marBottom w:val="101"/>
          <w:divBdr>
            <w:top w:val="none" w:sz="0" w:space="0" w:color="auto"/>
            <w:left w:val="none" w:sz="0" w:space="0" w:color="auto"/>
            <w:bottom w:val="none" w:sz="0" w:space="0" w:color="auto"/>
            <w:right w:val="none" w:sz="0" w:space="0" w:color="auto"/>
          </w:divBdr>
        </w:div>
        <w:div w:id="1234509847">
          <w:marLeft w:val="0"/>
          <w:marRight w:val="0"/>
          <w:marTop w:val="0"/>
          <w:marBottom w:val="101"/>
          <w:divBdr>
            <w:top w:val="none" w:sz="0" w:space="0" w:color="auto"/>
            <w:left w:val="none" w:sz="0" w:space="0" w:color="auto"/>
            <w:bottom w:val="none" w:sz="0" w:space="0" w:color="auto"/>
            <w:right w:val="none" w:sz="0" w:space="0" w:color="auto"/>
          </w:divBdr>
        </w:div>
        <w:div w:id="305164376">
          <w:marLeft w:val="0"/>
          <w:marRight w:val="0"/>
          <w:marTop w:val="0"/>
          <w:marBottom w:val="101"/>
          <w:divBdr>
            <w:top w:val="none" w:sz="0" w:space="0" w:color="auto"/>
            <w:left w:val="none" w:sz="0" w:space="0" w:color="auto"/>
            <w:bottom w:val="none" w:sz="0" w:space="0" w:color="auto"/>
            <w:right w:val="none" w:sz="0" w:space="0" w:color="auto"/>
          </w:divBdr>
        </w:div>
        <w:div w:id="276762943">
          <w:marLeft w:val="0"/>
          <w:marRight w:val="0"/>
          <w:marTop w:val="0"/>
          <w:marBottom w:val="101"/>
          <w:divBdr>
            <w:top w:val="none" w:sz="0" w:space="0" w:color="auto"/>
            <w:left w:val="none" w:sz="0" w:space="0" w:color="auto"/>
            <w:bottom w:val="none" w:sz="0" w:space="0" w:color="auto"/>
            <w:right w:val="none" w:sz="0" w:space="0" w:color="auto"/>
          </w:divBdr>
        </w:div>
        <w:div w:id="867572371">
          <w:marLeft w:val="0"/>
          <w:marRight w:val="0"/>
          <w:marTop w:val="0"/>
          <w:marBottom w:val="101"/>
          <w:divBdr>
            <w:top w:val="none" w:sz="0" w:space="0" w:color="auto"/>
            <w:left w:val="none" w:sz="0" w:space="0" w:color="auto"/>
            <w:bottom w:val="none" w:sz="0" w:space="0" w:color="auto"/>
            <w:right w:val="none" w:sz="0" w:space="0" w:color="auto"/>
          </w:divBdr>
        </w:div>
        <w:div w:id="2073457672">
          <w:marLeft w:val="0"/>
          <w:marRight w:val="0"/>
          <w:marTop w:val="0"/>
          <w:marBottom w:val="101"/>
          <w:divBdr>
            <w:top w:val="none" w:sz="0" w:space="0" w:color="auto"/>
            <w:left w:val="none" w:sz="0" w:space="0" w:color="auto"/>
            <w:bottom w:val="none" w:sz="0" w:space="0" w:color="auto"/>
            <w:right w:val="none" w:sz="0" w:space="0" w:color="auto"/>
          </w:divBdr>
        </w:div>
        <w:div w:id="110320242">
          <w:marLeft w:val="0"/>
          <w:marRight w:val="0"/>
          <w:marTop w:val="0"/>
          <w:marBottom w:val="101"/>
          <w:divBdr>
            <w:top w:val="none" w:sz="0" w:space="0" w:color="auto"/>
            <w:left w:val="none" w:sz="0" w:space="0" w:color="auto"/>
            <w:bottom w:val="none" w:sz="0" w:space="0" w:color="auto"/>
            <w:right w:val="none" w:sz="0" w:space="0" w:color="auto"/>
          </w:divBdr>
        </w:div>
        <w:div w:id="1883785913">
          <w:marLeft w:val="0"/>
          <w:marRight w:val="0"/>
          <w:marTop w:val="0"/>
          <w:marBottom w:val="101"/>
          <w:divBdr>
            <w:top w:val="none" w:sz="0" w:space="0" w:color="auto"/>
            <w:left w:val="none" w:sz="0" w:space="0" w:color="auto"/>
            <w:bottom w:val="none" w:sz="0" w:space="0" w:color="auto"/>
            <w:right w:val="none" w:sz="0" w:space="0" w:color="auto"/>
          </w:divBdr>
        </w:div>
        <w:div w:id="1222208014">
          <w:marLeft w:val="0"/>
          <w:marRight w:val="0"/>
          <w:marTop w:val="0"/>
          <w:marBottom w:val="101"/>
          <w:divBdr>
            <w:top w:val="none" w:sz="0" w:space="0" w:color="auto"/>
            <w:left w:val="none" w:sz="0" w:space="0" w:color="auto"/>
            <w:bottom w:val="none" w:sz="0" w:space="0" w:color="auto"/>
            <w:right w:val="none" w:sz="0" w:space="0" w:color="auto"/>
          </w:divBdr>
        </w:div>
        <w:div w:id="1431857280">
          <w:marLeft w:val="0"/>
          <w:marRight w:val="0"/>
          <w:marTop w:val="0"/>
          <w:marBottom w:val="101"/>
          <w:divBdr>
            <w:top w:val="none" w:sz="0" w:space="0" w:color="auto"/>
            <w:left w:val="none" w:sz="0" w:space="0" w:color="auto"/>
            <w:bottom w:val="none" w:sz="0" w:space="0" w:color="auto"/>
            <w:right w:val="none" w:sz="0" w:space="0" w:color="auto"/>
          </w:divBdr>
        </w:div>
        <w:div w:id="561672471">
          <w:marLeft w:val="0"/>
          <w:marRight w:val="0"/>
          <w:marTop w:val="0"/>
          <w:marBottom w:val="101"/>
          <w:divBdr>
            <w:top w:val="none" w:sz="0" w:space="0" w:color="auto"/>
            <w:left w:val="none" w:sz="0" w:space="0" w:color="auto"/>
            <w:bottom w:val="none" w:sz="0" w:space="0" w:color="auto"/>
            <w:right w:val="none" w:sz="0" w:space="0" w:color="auto"/>
          </w:divBdr>
        </w:div>
        <w:div w:id="589584168">
          <w:marLeft w:val="0"/>
          <w:marRight w:val="0"/>
          <w:marTop w:val="0"/>
          <w:marBottom w:val="101"/>
          <w:divBdr>
            <w:top w:val="none" w:sz="0" w:space="0" w:color="auto"/>
            <w:left w:val="none" w:sz="0" w:space="0" w:color="auto"/>
            <w:bottom w:val="none" w:sz="0" w:space="0" w:color="auto"/>
            <w:right w:val="none" w:sz="0" w:space="0" w:color="auto"/>
          </w:divBdr>
        </w:div>
        <w:div w:id="783501365">
          <w:marLeft w:val="0"/>
          <w:marRight w:val="0"/>
          <w:marTop w:val="0"/>
          <w:marBottom w:val="101"/>
          <w:divBdr>
            <w:top w:val="none" w:sz="0" w:space="0" w:color="auto"/>
            <w:left w:val="none" w:sz="0" w:space="0" w:color="auto"/>
            <w:bottom w:val="none" w:sz="0" w:space="0" w:color="auto"/>
            <w:right w:val="none" w:sz="0" w:space="0" w:color="auto"/>
          </w:divBdr>
        </w:div>
        <w:div w:id="1174345201">
          <w:marLeft w:val="0"/>
          <w:marRight w:val="0"/>
          <w:marTop w:val="0"/>
          <w:marBottom w:val="101"/>
          <w:divBdr>
            <w:top w:val="none" w:sz="0" w:space="0" w:color="auto"/>
            <w:left w:val="none" w:sz="0" w:space="0" w:color="auto"/>
            <w:bottom w:val="none" w:sz="0" w:space="0" w:color="auto"/>
            <w:right w:val="none" w:sz="0" w:space="0" w:color="auto"/>
          </w:divBdr>
        </w:div>
        <w:div w:id="1599176126">
          <w:marLeft w:val="0"/>
          <w:marRight w:val="0"/>
          <w:marTop w:val="0"/>
          <w:marBottom w:val="101"/>
          <w:divBdr>
            <w:top w:val="none" w:sz="0" w:space="0" w:color="auto"/>
            <w:left w:val="none" w:sz="0" w:space="0" w:color="auto"/>
            <w:bottom w:val="none" w:sz="0" w:space="0" w:color="auto"/>
            <w:right w:val="none" w:sz="0" w:space="0" w:color="auto"/>
          </w:divBdr>
        </w:div>
        <w:div w:id="205265963">
          <w:marLeft w:val="0"/>
          <w:marRight w:val="0"/>
          <w:marTop w:val="0"/>
          <w:marBottom w:val="101"/>
          <w:divBdr>
            <w:top w:val="none" w:sz="0" w:space="0" w:color="auto"/>
            <w:left w:val="none" w:sz="0" w:space="0" w:color="auto"/>
            <w:bottom w:val="none" w:sz="0" w:space="0" w:color="auto"/>
            <w:right w:val="none" w:sz="0" w:space="0" w:color="auto"/>
          </w:divBdr>
        </w:div>
        <w:div w:id="713311947">
          <w:marLeft w:val="0"/>
          <w:marRight w:val="0"/>
          <w:marTop w:val="0"/>
          <w:marBottom w:val="101"/>
          <w:divBdr>
            <w:top w:val="none" w:sz="0" w:space="0" w:color="auto"/>
            <w:left w:val="none" w:sz="0" w:space="0" w:color="auto"/>
            <w:bottom w:val="none" w:sz="0" w:space="0" w:color="auto"/>
            <w:right w:val="none" w:sz="0" w:space="0" w:color="auto"/>
          </w:divBdr>
        </w:div>
        <w:div w:id="2104065580">
          <w:marLeft w:val="0"/>
          <w:marRight w:val="0"/>
          <w:marTop w:val="0"/>
          <w:marBottom w:val="101"/>
          <w:divBdr>
            <w:top w:val="none" w:sz="0" w:space="0" w:color="auto"/>
            <w:left w:val="none" w:sz="0" w:space="0" w:color="auto"/>
            <w:bottom w:val="none" w:sz="0" w:space="0" w:color="auto"/>
            <w:right w:val="none" w:sz="0" w:space="0" w:color="auto"/>
          </w:divBdr>
        </w:div>
        <w:div w:id="449320728">
          <w:marLeft w:val="0"/>
          <w:marRight w:val="0"/>
          <w:marTop w:val="0"/>
          <w:marBottom w:val="101"/>
          <w:divBdr>
            <w:top w:val="none" w:sz="0" w:space="0" w:color="auto"/>
            <w:left w:val="none" w:sz="0" w:space="0" w:color="auto"/>
            <w:bottom w:val="none" w:sz="0" w:space="0" w:color="auto"/>
            <w:right w:val="none" w:sz="0" w:space="0" w:color="auto"/>
          </w:divBdr>
        </w:div>
        <w:div w:id="2046053525">
          <w:marLeft w:val="0"/>
          <w:marRight w:val="0"/>
          <w:marTop w:val="0"/>
          <w:marBottom w:val="101"/>
          <w:divBdr>
            <w:top w:val="none" w:sz="0" w:space="0" w:color="auto"/>
            <w:left w:val="none" w:sz="0" w:space="0" w:color="auto"/>
            <w:bottom w:val="none" w:sz="0" w:space="0" w:color="auto"/>
            <w:right w:val="none" w:sz="0" w:space="0" w:color="auto"/>
          </w:divBdr>
        </w:div>
        <w:div w:id="246890713">
          <w:marLeft w:val="0"/>
          <w:marRight w:val="0"/>
          <w:marTop w:val="0"/>
          <w:marBottom w:val="101"/>
          <w:divBdr>
            <w:top w:val="none" w:sz="0" w:space="0" w:color="auto"/>
            <w:left w:val="none" w:sz="0" w:space="0" w:color="auto"/>
            <w:bottom w:val="none" w:sz="0" w:space="0" w:color="auto"/>
            <w:right w:val="none" w:sz="0" w:space="0" w:color="auto"/>
          </w:divBdr>
        </w:div>
        <w:div w:id="1768307803">
          <w:marLeft w:val="0"/>
          <w:marRight w:val="0"/>
          <w:marTop w:val="0"/>
          <w:marBottom w:val="101"/>
          <w:divBdr>
            <w:top w:val="none" w:sz="0" w:space="0" w:color="auto"/>
            <w:left w:val="none" w:sz="0" w:space="0" w:color="auto"/>
            <w:bottom w:val="none" w:sz="0" w:space="0" w:color="auto"/>
            <w:right w:val="none" w:sz="0" w:space="0" w:color="auto"/>
          </w:divBdr>
        </w:div>
        <w:div w:id="29650056">
          <w:marLeft w:val="0"/>
          <w:marRight w:val="0"/>
          <w:marTop w:val="0"/>
          <w:marBottom w:val="101"/>
          <w:divBdr>
            <w:top w:val="none" w:sz="0" w:space="0" w:color="auto"/>
            <w:left w:val="none" w:sz="0" w:space="0" w:color="auto"/>
            <w:bottom w:val="none" w:sz="0" w:space="0" w:color="auto"/>
            <w:right w:val="none" w:sz="0" w:space="0" w:color="auto"/>
          </w:divBdr>
        </w:div>
        <w:div w:id="1031807758">
          <w:marLeft w:val="0"/>
          <w:marRight w:val="0"/>
          <w:marTop w:val="0"/>
          <w:marBottom w:val="101"/>
          <w:divBdr>
            <w:top w:val="none" w:sz="0" w:space="0" w:color="auto"/>
            <w:left w:val="none" w:sz="0" w:space="0" w:color="auto"/>
            <w:bottom w:val="none" w:sz="0" w:space="0" w:color="auto"/>
            <w:right w:val="none" w:sz="0" w:space="0" w:color="auto"/>
          </w:divBdr>
        </w:div>
        <w:div w:id="1643342906">
          <w:marLeft w:val="0"/>
          <w:marRight w:val="0"/>
          <w:marTop w:val="0"/>
          <w:marBottom w:val="101"/>
          <w:divBdr>
            <w:top w:val="none" w:sz="0" w:space="0" w:color="auto"/>
            <w:left w:val="none" w:sz="0" w:space="0" w:color="auto"/>
            <w:bottom w:val="none" w:sz="0" w:space="0" w:color="auto"/>
            <w:right w:val="none" w:sz="0" w:space="0" w:color="auto"/>
          </w:divBdr>
        </w:div>
        <w:div w:id="550505487">
          <w:marLeft w:val="0"/>
          <w:marRight w:val="0"/>
          <w:marTop w:val="0"/>
          <w:marBottom w:val="101"/>
          <w:divBdr>
            <w:top w:val="none" w:sz="0" w:space="0" w:color="auto"/>
            <w:left w:val="none" w:sz="0" w:space="0" w:color="auto"/>
            <w:bottom w:val="none" w:sz="0" w:space="0" w:color="auto"/>
            <w:right w:val="none" w:sz="0" w:space="0" w:color="auto"/>
          </w:divBdr>
        </w:div>
        <w:div w:id="938372328">
          <w:marLeft w:val="0"/>
          <w:marRight w:val="0"/>
          <w:marTop w:val="0"/>
          <w:marBottom w:val="101"/>
          <w:divBdr>
            <w:top w:val="none" w:sz="0" w:space="0" w:color="auto"/>
            <w:left w:val="none" w:sz="0" w:space="0" w:color="auto"/>
            <w:bottom w:val="none" w:sz="0" w:space="0" w:color="auto"/>
            <w:right w:val="none" w:sz="0" w:space="0" w:color="auto"/>
          </w:divBdr>
        </w:div>
        <w:div w:id="797182432">
          <w:marLeft w:val="0"/>
          <w:marRight w:val="0"/>
          <w:marTop w:val="0"/>
          <w:marBottom w:val="101"/>
          <w:divBdr>
            <w:top w:val="none" w:sz="0" w:space="0" w:color="auto"/>
            <w:left w:val="none" w:sz="0" w:space="0" w:color="auto"/>
            <w:bottom w:val="none" w:sz="0" w:space="0" w:color="auto"/>
            <w:right w:val="none" w:sz="0" w:space="0" w:color="auto"/>
          </w:divBdr>
        </w:div>
        <w:div w:id="1823155397">
          <w:marLeft w:val="0"/>
          <w:marRight w:val="0"/>
          <w:marTop w:val="0"/>
          <w:marBottom w:val="101"/>
          <w:divBdr>
            <w:top w:val="none" w:sz="0" w:space="0" w:color="auto"/>
            <w:left w:val="none" w:sz="0" w:space="0" w:color="auto"/>
            <w:bottom w:val="none" w:sz="0" w:space="0" w:color="auto"/>
            <w:right w:val="none" w:sz="0" w:space="0" w:color="auto"/>
          </w:divBdr>
        </w:div>
        <w:div w:id="849753350">
          <w:marLeft w:val="0"/>
          <w:marRight w:val="0"/>
          <w:marTop w:val="0"/>
          <w:marBottom w:val="101"/>
          <w:divBdr>
            <w:top w:val="none" w:sz="0" w:space="0" w:color="auto"/>
            <w:left w:val="none" w:sz="0" w:space="0" w:color="auto"/>
            <w:bottom w:val="none" w:sz="0" w:space="0" w:color="auto"/>
            <w:right w:val="none" w:sz="0" w:space="0" w:color="auto"/>
          </w:divBdr>
        </w:div>
        <w:div w:id="827746621">
          <w:marLeft w:val="0"/>
          <w:marRight w:val="0"/>
          <w:marTop w:val="0"/>
          <w:marBottom w:val="101"/>
          <w:divBdr>
            <w:top w:val="none" w:sz="0" w:space="0" w:color="auto"/>
            <w:left w:val="none" w:sz="0" w:space="0" w:color="auto"/>
            <w:bottom w:val="none" w:sz="0" w:space="0" w:color="auto"/>
            <w:right w:val="none" w:sz="0" w:space="0" w:color="auto"/>
          </w:divBdr>
        </w:div>
        <w:div w:id="2128691551">
          <w:marLeft w:val="0"/>
          <w:marRight w:val="0"/>
          <w:marTop w:val="0"/>
          <w:marBottom w:val="101"/>
          <w:divBdr>
            <w:top w:val="none" w:sz="0" w:space="0" w:color="auto"/>
            <w:left w:val="none" w:sz="0" w:space="0" w:color="auto"/>
            <w:bottom w:val="none" w:sz="0" w:space="0" w:color="auto"/>
            <w:right w:val="none" w:sz="0" w:space="0" w:color="auto"/>
          </w:divBdr>
        </w:div>
        <w:div w:id="1741252141">
          <w:marLeft w:val="0"/>
          <w:marRight w:val="0"/>
          <w:marTop w:val="0"/>
          <w:marBottom w:val="101"/>
          <w:divBdr>
            <w:top w:val="none" w:sz="0" w:space="0" w:color="auto"/>
            <w:left w:val="none" w:sz="0" w:space="0" w:color="auto"/>
            <w:bottom w:val="none" w:sz="0" w:space="0" w:color="auto"/>
            <w:right w:val="none" w:sz="0" w:space="0" w:color="auto"/>
          </w:divBdr>
        </w:div>
        <w:div w:id="2001346832">
          <w:marLeft w:val="0"/>
          <w:marRight w:val="0"/>
          <w:marTop w:val="0"/>
          <w:marBottom w:val="101"/>
          <w:divBdr>
            <w:top w:val="none" w:sz="0" w:space="0" w:color="auto"/>
            <w:left w:val="none" w:sz="0" w:space="0" w:color="auto"/>
            <w:bottom w:val="none" w:sz="0" w:space="0" w:color="auto"/>
            <w:right w:val="none" w:sz="0" w:space="0" w:color="auto"/>
          </w:divBdr>
        </w:div>
        <w:div w:id="1898317328">
          <w:marLeft w:val="0"/>
          <w:marRight w:val="0"/>
          <w:marTop w:val="0"/>
          <w:marBottom w:val="101"/>
          <w:divBdr>
            <w:top w:val="none" w:sz="0" w:space="0" w:color="auto"/>
            <w:left w:val="none" w:sz="0" w:space="0" w:color="auto"/>
            <w:bottom w:val="none" w:sz="0" w:space="0" w:color="auto"/>
            <w:right w:val="none" w:sz="0" w:space="0" w:color="auto"/>
          </w:divBdr>
        </w:div>
        <w:div w:id="296304741">
          <w:marLeft w:val="0"/>
          <w:marRight w:val="0"/>
          <w:marTop w:val="0"/>
          <w:marBottom w:val="101"/>
          <w:divBdr>
            <w:top w:val="none" w:sz="0" w:space="0" w:color="auto"/>
            <w:left w:val="none" w:sz="0" w:space="0" w:color="auto"/>
            <w:bottom w:val="none" w:sz="0" w:space="0" w:color="auto"/>
            <w:right w:val="none" w:sz="0" w:space="0" w:color="auto"/>
          </w:divBdr>
        </w:div>
        <w:div w:id="278411761">
          <w:marLeft w:val="0"/>
          <w:marRight w:val="0"/>
          <w:marTop w:val="0"/>
          <w:marBottom w:val="101"/>
          <w:divBdr>
            <w:top w:val="none" w:sz="0" w:space="0" w:color="auto"/>
            <w:left w:val="none" w:sz="0" w:space="0" w:color="auto"/>
            <w:bottom w:val="none" w:sz="0" w:space="0" w:color="auto"/>
            <w:right w:val="none" w:sz="0" w:space="0" w:color="auto"/>
          </w:divBdr>
        </w:div>
        <w:div w:id="2073191629">
          <w:marLeft w:val="0"/>
          <w:marRight w:val="0"/>
          <w:marTop w:val="0"/>
          <w:marBottom w:val="101"/>
          <w:divBdr>
            <w:top w:val="none" w:sz="0" w:space="0" w:color="auto"/>
            <w:left w:val="none" w:sz="0" w:space="0" w:color="auto"/>
            <w:bottom w:val="none" w:sz="0" w:space="0" w:color="auto"/>
            <w:right w:val="none" w:sz="0" w:space="0" w:color="auto"/>
          </w:divBdr>
        </w:div>
        <w:div w:id="892891395">
          <w:marLeft w:val="0"/>
          <w:marRight w:val="0"/>
          <w:marTop w:val="0"/>
          <w:marBottom w:val="101"/>
          <w:divBdr>
            <w:top w:val="none" w:sz="0" w:space="0" w:color="auto"/>
            <w:left w:val="none" w:sz="0" w:space="0" w:color="auto"/>
            <w:bottom w:val="none" w:sz="0" w:space="0" w:color="auto"/>
            <w:right w:val="none" w:sz="0" w:space="0" w:color="auto"/>
          </w:divBdr>
        </w:div>
        <w:div w:id="510678844">
          <w:marLeft w:val="0"/>
          <w:marRight w:val="0"/>
          <w:marTop w:val="0"/>
          <w:marBottom w:val="101"/>
          <w:divBdr>
            <w:top w:val="none" w:sz="0" w:space="0" w:color="auto"/>
            <w:left w:val="none" w:sz="0" w:space="0" w:color="auto"/>
            <w:bottom w:val="none" w:sz="0" w:space="0" w:color="auto"/>
            <w:right w:val="none" w:sz="0" w:space="0" w:color="auto"/>
          </w:divBdr>
        </w:div>
        <w:div w:id="880090001">
          <w:marLeft w:val="0"/>
          <w:marRight w:val="0"/>
          <w:marTop w:val="0"/>
          <w:marBottom w:val="101"/>
          <w:divBdr>
            <w:top w:val="none" w:sz="0" w:space="0" w:color="auto"/>
            <w:left w:val="none" w:sz="0" w:space="0" w:color="auto"/>
            <w:bottom w:val="none" w:sz="0" w:space="0" w:color="auto"/>
            <w:right w:val="none" w:sz="0" w:space="0" w:color="auto"/>
          </w:divBdr>
        </w:div>
        <w:div w:id="186451310">
          <w:marLeft w:val="0"/>
          <w:marRight w:val="0"/>
          <w:marTop w:val="0"/>
          <w:marBottom w:val="101"/>
          <w:divBdr>
            <w:top w:val="none" w:sz="0" w:space="0" w:color="auto"/>
            <w:left w:val="none" w:sz="0" w:space="0" w:color="auto"/>
            <w:bottom w:val="none" w:sz="0" w:space="0" w:color="auto"/>
            <w:right w:val="none" w:sz="0" w:space="0" w:color="auto"/>
          </w:divBdr>
        </w:div>
        <w:div w:id="1578519225">
          <w:marLeft w:val="0"/>
          <w:marRight w:val="0"/>
          <w:marTop w:val="0"/>
          <w:marBottom w:val="101"/>
          <w:divBdr>
            <w:top w:val="none" w:sz="0" w:space="0" w:color="auto"/>
            <w:left w:val="none" w:sz="0" w:space="0" w:color="auto"/>
            <w:bottom w:val="none" w:sz="0" w:space="0" w:color="auto"/>
            <w:right w:val="none" w:sz="0" w:space="0" w:color="auto"/>
          </w:divBdr>
        </w:div>
        <w:div w:id="888996855">
          <w:marLeft w:val="0"/>
          <w:marRight w:val="0"/>
          <w:marTop w:val="0"/>
          <w:marBottom w:val="101"/>
          <w:divBdr>
            <w:top w:val="none" w:sz="0" w:space="0" w:color="auto"/>
            <w:left w:val="none" w:sz="0" w:space="0" w:color="auto"/>
            <w:bottom w:val="none" w:sz="0" w:space="0" w:color="auto"/>
            <w:right w:val="none" w:sz="0" w:space="0" w:color="auto"/>
          </w:divBdr>
        </w:div>
        <w:div w:id="562106907">
          <w:marLeft w:val="0"/>
          <w:marRight w:val="0"/>
          <w:marTop w:val="0"/>
          <w:marBottom w:val="101"/>
          <w:divBdr>
            <w:top w:val="none" w:sz="0" w:space="0" w:color="auto"/>
            <w:left w:val="none" w:sz="0" w:space="0" w:color="auto"/>
            <w:bottom w:val="none" w:sz="0" w:space="0" w:color="auto"/>
            <w:right w:val="none" w:sz="0" w:space="0" w:color="auto"/>
          </w:divBdr>
        </w:div>
        <w:div w:id="469859028">
          <w:marLeft w:val="0"/>
          <w:marRight w:val="0"/>
          <w:marTop w:val="0"/>
          <w:marBottom w:val="101"/>
          <w:divBdr>
            <w:top w:val="none" w:sz="0" w:space="0" w:color="auto"/>
            <w:left w:val="none" w:sz="0" w:space="0" w:color="auto"/>
            <w:bottom w:val="none" w:sz="0" w:space="0" w:color="auto"/>
            <w:right w:val="none" w:sz="0" w:space="0" w:color="auto"/>
          </w:divBdr>
        </w:div>
        <w:div w:id="1305428327">
          <w:marLeft w:val="0"/>
          <w:marRight w:val="0"/>
          <w:marTop w:val="0"/>
          <w:marBottom w:val="101"/>
          <w:divBdr>
            <w:top w:val="none" w:sz="0" w:space="0" w:color="auto"/>
            <w:left w:val="none" w:sz="0" w:space="0" w:color="auto"/>
            <w:bottom w:val="none" w:sz="0" w:space="0" w:color="auto"/>
            <w:right w:val="none" w:sz="0" w:space="0" w:color="auto"/>
          </w:divBdr>
        </w:div>
        <w:div w:id="766779475">
          <w:marLeft w:val="0"/>
          <w:marRight w:val="0"/>
          <w:marTop w:val="0"/>
          <w:marBottom w:val="101"/>
          <w:divBdr>
            <w:top w:val="none" w:sz="0" w:space="0" w:color="auto"/>
            <w:left w:val="none" w:sz="0" w:space="0" w:color="auto"/>
            <w:bottom w:val="none" w:sz="0" w:space="0" w:color="auto"/>
            <w:right w:val="none" w:sz="0" w:space="0" w:color="auto"/>
          </w:divBdr>
        </w:div>
        <w:div w:id="570427078">
          <w:marLeft w:val="0"/>
          <w:marRight w:val="0"/>
          <w:marTop w:val="0"/>
          <w:marBottom w:val="101"/>
          <w:divBdr>
            <w:top w:val="none" w:sz="0" w:space="0" w:color="auto"/>
            <w:left w:val="none" w:sz="0" w:space="0" w:color="auto"/>
            <w:bottom w:val="none" w:sz="0" w:space="0" w:color="auto"/>
            <w:right w:val="none" w:sz="0" w:space="0" w:color="auto"/>
          </w:divBdr>
        </w:div>
        <w:div w:id="1406223480">
          <w:marLeft w:val="0"/>
          <w:marRight w:val="0"/>
          <w:marTop w:val="0"/>
          <w:marBottom w:val="101"/>
          <w:divBdr>
            <w:top w:val="none" w:sz="0" w:space="0" w:color="auto"/>
            <w:left w:val="none" w:sz="0" w:space="0" w:color="auto"/>
            <w:bottom w:val="none" w:sz="0" w:space="0" w:color="auto"/>
            <w:right w:val="none" w:sz="0" w:space="0" w:color="auto"/>
          </w:divBdr>
        </w:div>
        <w:div w:id="1095519402">
          <w:marLeft w:val="0"/>
          <w:marRight w:val="0"/>
          <w:marTop w:val="0"/>
          <w:marBottom w:val="101"/>
          <w:divBdr>
            <w:top w:val="none" w:sz="0" w:space="0" w:color="auto"/>
            <w:left w:val="none" w:sz="0" w:space="0" w:color="auto"/>
            <w:bottom w:val="none" w:sz="0" w:space="0" w:color="auto"/>
            <w:right w:val="none" w:sz="0" w:space="0" w:color="auto"/>
          </w:divBdr>
        </w:div>
        <w:div w:id="876703825">
          <w:marLeft w:val="0"/>
          <w:marRight w:val="0"/>
          <w:marTop w:val="0"/>
          <w:marBottom w:val="101"/>
          <w:divBdr>
            <w:top w:val="none" w:sz="0" w:space="0" w:color="auto"/>
            <w:left w:val="none" w:sz="0" w:space="0" w:color="auto"/>
            <w:bottom w:val="none" w:sz="0" w:space="0" w:color="auto"/>
            <w:right w:val="none" w:sz="0" w:space="0" w:color="auto"/>
          </w:divBdr>
        </w:div>
        <w:div w:id="1908808713">
          <w:marLeft w:val="0"/>
          <w:marRight w:val="0"/>
          <w:marTop w:val="0"/>
          <w:marBottom w:val="101"/>
          <w:divBdr>
            <w:top w:val="none" w:sz="0" w:space="0" w:color="auto"/>
            <w:left w:val="none" w:sz="0" w:space="0" w:color="auto"/>
            <w:bottom w:val="none" w:sz="0" w:space="0" w:color="auto"/>
            <w:right w:val="none" w:sz="0" w:space="0" w:color="auto"/>
          </w:divBdr>
        </w:div>
        <w:div w:id="224341393">
          <w:marLeft w:val="0"/>
          <w:marRight w:val="0"/>
          <w:marTop w:val="0"/>
          <w:marBottom w:val="101"/>
          <w:divBdr>
            <w:top w:val="none" w:sz="0" w:space="0" w:color="auto"/>
            <w:left w:val="none" w:sz="0" w:space="0" w:color="auto"/>
            <w:bottom w:val="none" w:sz="0" w:space="0" w:color="auto"/>
            <w:right w:val="none" w:sz="0" w:space="0" w:color="auto"/>
          </w:divBdr>
        </w:div>
        <w:div w:id="533736420">
          <w:marLeft w:val="0"/>
          <w:marRight w:val="0"/>
          <w:marTop w:val="0"/>
          <w:marBottom w:val="101"/>
          <w:divBdr>
            <w:top w:val="none" w:sz="0" w:space="0" w:color="auto"/>
            <w:left w:val="none" w:sz="0" w:space="0" w:color="auto"/>
            <w:bottom w:val="none" w:sz="0" w:space="0" w:color="auto"/>
            <w:right w:val="none" w:sz="0" w:space="0" w:color="auto"/>
          </w:divBdr>
        </w:div>
        <w:div w:id="1802308717">
          <w:marLeft w:val="0"/>
          <w:marRight w:val="0"/>
          <w:marTop w:val="0"/>
          <w:marBottom w:val="101"/>
          <w:divBdr>
            <w:top w:val="none" w:sz="0" w:space="0" w:color="auto"/>
            <w:left w:val="none" w:sz="0" w:space="0" w:color="auto"/>
            <w:bottom w:val="none" w:sz="0" w:space="0" w:color="auto"/>
            <w:right w:val="none" w:sz="0" w:space="0" w:color="auto"/>
          </w:divBdr>
        </w:div>
        <w:div w:id="713388599">
          <w:marLeft w:val="0"/>
          <w:marRight w:val="0"/>
          <w:marTop w:val="0"/>
          <w:marBottom w:val="101"/>
          <w:divBdr>
            <w:top w:val="none" w:sz="0" w:space="0" w:color="auto"/>
            <w:left w:val="none" w:sz="0" w:space="0" w:color="auto"/>
            <w:bottom w:val="none" w:sz="0" w:space="0" w:color="auto"/>
            <w:right w:val="none" w:sz="0" w:space="0" w:color="auto"/>
          </w:divBdr>
        </w:div>
        <w:div w:id="1373071452">
          <w:marLeft w:val="0"/>
          <w:marRight w:val="0"/>
          <w:marTop w:val="0"/>
          <w:marBottom w:val="101"/>
          <w:divBdr>
            <w:top w:val="none" w:sz="0" w:space="0" w:color="auto"/>
            <w:left w:val="none" w:sz="0" w:space="0" w:color="auto"/>
            <w:bottom w:val="none" w:sz="0" w:space="0" w:color="auto"/>
            <w:right w:val="none" w:sz="0" w:space="0" w:color="auto"/>
          </w:divBdr>
        </w:div>
        <w:div w:id="1264877007">
          <w:marLeft w:val="0"/>
          <w:marRight w:val="0"/>
          <w:marTop w:val="0"/>
          <w:marBottom w:val="101"/>
          <w:divBdr>
            <w:top w:val="none" w:sz="0" w:space="0" w:color="auto"/>
            <w:left w:val="none" w:sz="0" w:space="0" w:color="auto"/>
            <w:bottom w:val="none" w:sz="0" w:space="0" w:color="auto"/>
            <w:right w:val="none" w:sz="0" w:space="0" w:color="auto"/>
          </w:divBdr>
        </w:div>
        <w:div w:id="773524765">
          <w:marLeft w:val="0"/>
          <w:marRight w:val="0"/>
          <w:marTop w:val="0"/>
          <w:marBottom w:val="101"/>
          <w:divBdr>
            <w:top w:val="none" w:sz="0" w:space="0" w:color="auto"/>
            <w:left w:val="none" w:sz="0" w:space="0" w:color="auto"/>
            <w:bottom w:val="none" w:sz="0" w:space="0" w:color="auto"/>
            <w:right w:val="none" w:sz="0" w:space="0" w:color="auto"/>
          </w:divBdr>
        </w:div>
        <w:div w:id="620380689">
          <w:marLeft w:val="0"/>
          <w:marRight w:val="0"/>
          <w:marTop w:val="0"/>
          <w:marBottom w:val="101"/>
          <w:divBdr>
            <w:top w:val="none" w:sz="0" w:space="0" w:color="auto"/>
            <w:left w:val="none" w:sz="0" w:space="0" w:color="auto"/>
            <w:bottom w:val="none" w:sz="0" w:space="0" w:color="auto"/>
            <w:right w:val="none" w:sz="0" w:space="0" w:color="auto"/>
          </w:divBdr>
        </w:div>
        <w:div w:id="691418415">
          <w:marLeft w:val="0"/>
          <w:marRight w:val="0"/>
          <w:marTop w:val="0"/>
          <w:marBottom w:val="101"/>
          <w:divBdr>
            <w:top w:val="none" w:sz="0" w:space="0" w:color="auto"/>
            <w:left w:val="none" w:sz="0" w:space="0" w:color="auto"/>
            <w:bottom w:val="none" w:sz="0" w:space="0" w:color="auto"/>
            <w:right w:val="none" w:sz="0" w:space="0" w:color="auto"/>
          </w:divBdr>
        </w:div>
        <w:div w:id="1553494867">
          <w:marLeft w:val="0"/>
          <w:marRight w:val="0"/>
          <w:marTop w:val="0"/>
          <w:marBottom w:val="101"/>
          <w:divBdr>
            <w:top w:val="none" w:sz="0" w:space="0" w:color="auto"/>
            <w:left w:val="none" w:sz="0" w:space="0" w:color="auto"/>
            <w:bottom w:val="none" w:sz="0" w:space="0" w:color="auto"/>
            <w:right w:val="none" w:sz="0" w:space="0" w:color="auto"/>
          </w:divBdr>
        </w:div>
        <w:div w:id="1606962873">
          <w:marLeft w:val="0"/>
          <w:marRight w:val="0"/>
          <w:marTop w:val="0"/>
          <w:marBottom w:val="101"/>
          <w:divBdr>
            <w:top w:val="none" w:sz="0" w:space="0" w:color="auto"/>
            <w:left w:val="none" w:sz="0" w:space="0" w:color="auto"/>
            <w:bottom w:val="none" w:sz="0" w:space="0" w:color="auto"/>
            <w:right w:val="none" w:sz="0" w:space="0" w:color="auto"/>
          </w:divBdr>
        </w:div>
        <w:div w:id="971446669">
          <w:marLeft w:val="0"/>
          <w:marRight w:val="0"/>
          <w:marTop w:val="0"/>
          <w:marBottom w:val="101"/>
          <w:divBdr>
            <w:top w:val="none" w:sz="0" w:space="0" w:color="auto"/>
            <w:left w:val="none" w:sz="0" w:space="0" w:color="auto"/>
            <w:bottom w:val="none" w:sz="0" w:space="0" w:color="auto"/>
            <w:right w:val="none" w:sz="0" w:space="0" w:color="auto"/>
          </w:divBdr>
        </w:div>
        <w:div w:id="1148475374">
          <w:marLeft w:val="0"/>
          <w:marRight w:val="0"/>
          <w:marTop w:val="0"/>
          <w:marBottom w:val="101"/>
          <w:divBdr>
            <w:top w:val="none" w:sz="0" w:space="0" w:color="auto"/>
            <w:left w:val="none" w:sz="0" w:space="0" w:color="auto"/>
            <w:bottom w:val="none" w:sz="0" w:space="0" w:color="auto"/>
            <w:right w:val="none" w:sz="0" w:space="0" w:color="auto"/>
          </w:divBdr>
        </w:div>
        <w:div w:id="1594437692">
          <w:marLeft w:val="0"/>
          <w:marRight w:val="0"/>
          <w:marTop w:val="0"/>
          <w:marBottom w:val="101"/>
          <w:divBdr>
            <w:top w:val="none" w:sz="0" w:space="0" w:color="auto"/>
            <w:left w:val="none" w:sz="0" w:space="0" w:color="auto"/>
            <w:bottom w:val="none" w:sz="0" w:space="0" w:color="auto"/>
            <w:right w:val="none" w:sz="0" w:space="0" w:color="auto"/>
          </w:divBdr>
        </w:div>
        <w:div w:id="2040667079">
          <w:marLeft w:val="0"/>
          <w:marRight w:val="0"/>
          <w:marTop w:val="0"/>
          <w:marBottom w:val="101"/>
          <w:divBdr>
            <w:top w:val="none" w:sz="0" w:space="0" w:color="auto"/>
            <w:left w:val="none" w:sz="0" w:space="0" w:color="auto"/>
            <w:bottom w:val="none" w:sz="0" w:space="0" w:color="auto"/>
            <w:right w:val="none" w:sz="0" w:space="0" w:color="auto"/>
          </w:divBdr>
        </w:div>
        <w:div w:id="1103064895">
          <w:marLeft w:val="0"/>
          <w:marRight w:val="0"/>
          <w:marTop w:val="0"/>
          <w:marBottom w:val="101"/>
          <w:divBdr>
            <w:top w:val="none" w:sz="0" w:space="0" w:color="auto"/>
            <w:left w:val="none" w:sz="0" w:space="0" w:color="auto"/>
            <w:bottom w:val="none" w:sz="0" w:space="0" w:color="auto"/>
            <w:right w:val="none" w:sz="0" w:space="0" w:color="auto"/>
          </w:divBdr>
        </w:div>
        <w:div w:id="1586449972">
          <w:marLeft w:val="0"/>
          <w:marRight w:val="0"/>
          <w:marTop w:val="0"/>
          <w:marBottom w:val="101"/>
          <w:divBdr>
            <w:top w:val="none" w:sz="0" w:space="0" w:color="auto"/>
            <w:left w:val="none" w:sz="0" w:space="0" w:color="auto"/>
            <w:bottom w:val="none" w:sz="0" w:space="0" w:color="auto"/>
            <w:right w:val="none" w:sz="0" w:space="0" w:color="auto"/>
          </w:divBdr>
        </w:div>
        <w:div w:id="928931522">
          <w:marLeft w:val="0"/>
          <w:marRight w:val="0"/>
          <w:marTop w:val="0"/>
          <w:marBottom w:val="101"/>
          <w:divBdr>
            <w:top w:val="none" w:sz="0" w:space="0" w:color="auto"/>
            <w:left w:val="none" w:sz="0" w:space="0" w:color="auto"/>
            <w:bottom w:val="none" w:sz="0" w:space="0" w:color="auto"/>
            <w:right w:val="none" w:sz="0" w:space="0" w:color="auto"/>
          </w:divBdr>
        </w:div>
        <w:div w:id="1307198478">
          <w:marLeft w:val="0"/>
          <w:marRight w:val="0"/>
          <w:marTop w:val="0"/>
          <w:marBottom w:val="101"/>
          <w:divBdr>
            <w:top w:val="none" w:sz="0" w:space="0" w:color="auto"/>
            <w:left w:val="none" w:sz="0" w:space="0" w:color="auto"/>
            <w:bottom w:val="none" w:sz="0" w:space="0" w:color="auto"/>
            <w:right w:val="none" w:sz="0" w:space="0" w:color="auto"/>
          </w:divBdr>
        </w:div>
        <w:div w:id="1488782269">
          <w:marLeft w:val="0"/>
          <w:marRight w:val="0"/>
          <w:marTop w:val="0"/>
          <w:marBottom w:val="101"/>
          <w:divBdr>
            <w:top w:val="none" w:sz="0" w:space="0" w:color="auto"/>
            <w:left w:val="none" w:sz="0" w:space="0" w:color="auto"/>
            <w:bottom w:val="none" w:sz="0" w:space="0" w:color="auto"/>
            <w:right w:val="none" w:sz="0" w:space="0" w:color="auto"/>
          </w:divBdr>
        </w:div>
        <w:div w:id="85737358">
          <w:marLeft w:val="0"/>
          <w:marRight w:val="0"/>
          <w:marTop w:val="0"/>
          <w:marBottom w:val="101"/>
          <w:divBdr>
            <w:top w:val="none" w:sz="0" w:space="0" w:color="auto"/>
            <w:left w:val="none" w:sz="0" w:space="0" w:color="auto"/>
            <w:bottom w:val="none" w:sz="0" w:space="0" w:color="auto"/>
            <w:right w:val="none" w:sz="0" w:space="0" w:color="auto"/>
          </w:divBdr>
        </w:div>
        <w:div w:id="966665025">
          <w:marLeft w:val="0"/>
          <w:marRight w:val="0"/>
          <w:marTop w:val="0"/>
          <w:marBottom w:val="101"/>
          <w:divBdr>
            <w:top w:val="none" w:sz="0" w:space="0" w:color="auto"/>
            <w:left w:val="none" w:sz="0" w:space="0" w:color="auto"/>
            <w:bottom w:val="none" w:sz="0" w:space="0" w:color="auto"/>
            <w:right w:val="none" w:sz="0" w:space="0" w:color="auto"/>
          </w:divBdr>
        </w:div>
        <w:div w:id="375159449">
          <w:marLeft w:val="0"/>
          <w:marRight w:val="0"/>
          <w:marTop w:val="0"/>
          <w:marBottom w:val="101"/>
          <w:divBdr>
            <w:top w:val="none" w:sz="0" w:space="0" w:color="auto"/>
            <w:left w:val="none" w:sz="0" w:space="0" w:color="auto"/>
            <w:bottom w:val="none" w:sz="0" w:space="0" w:color="auto"/>
            <w:right w:val="none" w:sz="0" w:space="0" w:color="auto"/>
          </w:divBdr>
        </w:div>
        <w:div w:id="1711302295">
          <w:marLeft w:val="0"/>
          <w:marRight w:val="0"/>
          <w:marTop w:val="0"/>
          <w:marBottom w:val="101"/>
          <w:divBdr>
            <w:top w:val="none" w:sz="0" w:space="0" w:color="auto"/>
            <w:left w:val="none" w:sz="0" w:space="0" w:color="auto"/>
            <w:bottom w:val="none" w:sz="0" w:space="0" w:color="auto"/>
            <w:right w:val="none" w:sz="0" w:space="0" w:color="auto"/>
          </w:divBdr>
        </w:div>
        <w:div w:id="1286737946">
          <w:marLeft w:val="0"/>
          <w:marRight w:val="0"/>
          <w:marTop w:val="0"/>
          <w:marBottom w:val="101"/>
          <w:divBdr>
            <w:top w:val="none" w:sz="0" w:space="0" w:color="auto"/>
            <w:left w:val="none" w:sz="0" w:space="0" w:color="auto"/>
            <w:bottom w:val="none" w:sz="0" w:space="0" w:color="auto"/>
            <w:right w:val="none" w:sz="0" w:space="0" w:color="auto"/>
          </w:divBdr>
        </w:div>
        <w:div w:id="1273396024">
          <w:marLeft w:val="0"/>
          <w:marRight w:val="0"/>
          <w:marTop w:val="0"/>
          <w:marBottom w:val="101"/>
          <w:divBdr>
            <w:top w:val="none" w:sz="0" w:space="0" w:color="auto"/>
            <w:left w:val="none" w:sz="0" w:space="0" w:color="auto"/>
            <w:bottom w:val="none" w:sz="0" w:space="0" w:color="auto"/>
            <w:right w:val="none" w:sz="0" w:space="0" w:color="auto"/>
          </w:divBdr>
        </w:div>
        <w:div w:id="1172258436">
          <w:marLeft w:val="0"/>
          <w:marRight w:val="0"/>
          <w:marTop w:val="0"/>
          <w:marBottom w:val="101"/>
          <w:divBdr>
            <w:top w:val="none" w:sz="0" w:space="0" w:color="auto"/>
            <w:left w:val="none" w:sz="0" w:space="0" w:color="auto"/>
            <w:bottom w:val="none" w:sz="0" w:space="0" w:color="auto"/>
            <w:right w:val="none" w:sz="0" w:space="0" w:color="auto"/>
          </w:divBdr>
        </w:div>
        <w:div w:id="1588884706">
          <w:marLeft w:val="0"/>
          <w:marRight w:val="0"/>
          <w:marTop w:val="0"/>
          <w:marBottom w:val="101"/>
          <w:divBdr>
            <w:top w:val="none" w:sz="0" w:space="0" w:color="auto"/>
            <w:left w:val="none" w:sz="0" w:space="0" w:color="auto"/>
            <w:bottom w:val="none" w:sz="0" w:space="0" w:color="auto"/>
            <w:right w:val="none" w:sz="0" w:space="0" w:color="auto"/>
          </w:divBdr>
        </w:div>
        <w:div w:id="526526069">
          <w:marLeft w:val="0"/>
          <w:marRight w:val="0"/>
          <w:marTop w:val="0"/>
          <w:marBottom w:val="101"/>
          <w:divBdr>
            <w:top w:val="none" w:sz="0" w:space="0" w:color="auto"/>
            <w:left w:val="none" w:sz="0" w:space="0" w:color="auto"/>
            <w:bottom w:val="none" w:sz="0" w:space="0" w:color="auto"/>
            <w:right w:val="none" w:sz="0" w:space="0" w:color="auto"/>
          </w:divBdr>
        </w:div>
        <w:div w:id="1473017406">
          <w:marLeft w:val="0"/>
          <w:marRight w:val="0"/>
          <w:marTop w:val="0"/>
          <w:marBottom w:val="101"/>
          <w:divBdr>
            <w:top w:val="none" w:sz="0" w:space="0" w:color="auto"/>
            <w:left w:val="none" w:sz="0" w:space="0" w:color="auto"/>
            <w:bottom w:val="none" w:sz="0" w:space="0" w:color="auto"/>
            <w:right w:val="none" w:sz="0" w:space="0" w:color="auto"/>
          </w:divBdr>
        </w:div>
        <w:div w:id="1698434609">
          <w:marLeft w:val="0"/>
          <w:marRight w:val="0"/>
          <w:marTop w:val="0"/>
          <w:marBottom w:val="101"/>
          <w:divBdr>
            <w:top w:val="none" w:sz="0" w:space="0" w:color="auto"/>
            <w:left w:val="none" w:sz="0" w:space="0" w:color="auto"/>
            <w:bottom w:val="none" w:sz="0" w:space="0" w:color="auto"/>
            <w:right w:val="none" w:sz="0" w:space="0" w:color="auto"/>
          </w:divBdr>
        </w:div>
        <w:div w:id="1981496366">
          <w:marLeft w:val="0"/>
          <w:marRight w:val="0"/>
          <w:marTop w:val="0"/>
          <w:marBottom w:val="101"/>
          <w:divBdr>
            <w:top w:val="none" w:sz="0" w:space="0" w:color="auto"/>
            <w:left w:val="none" w:sz="0" w:space="0" w:color="auto"/>
            <w:bottom w:val="none" w:sz="0" w:space="0" w:color="auto"/>
            <w:right w:val="none" w:sz="0" w:space="0" w:color="auto"/>
          </w:divBdr>
        </w:div>
        <w:div w:id="1142622062">
          <w:marLeft w:val="0"/>
          <w:marRight w:val="0"/>
          <w:marTop w:val="0"/>
          <w:marBottom w:val="101"/>
          <w:divBdr>
            <w:top w:val="none" w:sz="0" w:space="0" w:color="auto"/>
            <w:left w:val="none" w:sz="0" w:space="0" w:color="auto"/>
            <w:bottom w:val="none" w:sz="0" w:space="0" w:color="auto"/>
            <w:right w:val="none" w:sz="0" w:space="0" w:color="auto"/>
          </w:divBdr>
        </w:div>
        <w:div w:id="447352560">
          <w:marLeft w:val="0"/>
          <w:marRight w:val="0"/>
          <w:marTop w:val="0"/>
          <w:marBottom w:val="101"/>
          <w:divBdr>
            <w:top w:val="none" w:sz="0" w:space="0" w:color="auto"/>
            <w:left w:val="none" w:sz="0" w:space="0" w:color="auto"/>
            <w:bottom w:val="none" w:sz="0" w:space="0" w:color="auto"/>
            <w:right w:val="none" w:sz="0" w:space="0" w:color="auto"/>
          </w:divBdr>
        </w:div>
        <w:div w:id="574898432">
          <w:marLeft w:val="0"/>
          <w:marRight w:val="0"/>
          <w:marTop w:val="0"/>
          <w:marBottom w:val="101"/>
          <w:divBdr>
            <w:top w:val="none" w:sz="0" w:space="0" w:color="auto"/>
            <w:left w:val="none" w:sz="0" w:space="0" w:color="auto"/>
            <w:bottom w:val="none" w:sz="0" w:space="0" w:color="auto"/>
            <w:right w:val="none" w:sz="0" w:space="0" w:color="auto"/>
          </w:divBdr>
        </w:div>
        <w:div w:id="1058669627">
          <w:marLeft w:val="0"/>
          <w:marRight w:val="0"/>
          <w:marTop w:val="0"/>
          <w:marBottom w:val="101"/>
          <w:divBdr>
            <w:top w:val="none" w:sz="0" w:space="0" w:color="auto"/>
            <w:left w:val="none" w:sz="0" w:space="0" w:color="auto"/>
            <w:bottom w:val="none" w:sz="0" w:space="0" w:color="auto"/>
            <w:right w:val="none" w:sz="0" w:space="0" w:color="auto"/>
          </w:divBdr>
        </w:div>
        <w:div w:id="1216507408">
          <w:marLeft w:val="0"/>
          <w:marRight w:val="0"/>
          <w:marTop w:val="0"/>
          <w:marBottom w:val="101"/>
          <w:divBdr>
            <w:top w:val="none" w:sz="0" w:space="0" w:color="auto"/>
            <w:left w:val="none" w:sz="0" w:space="0" w:color="auto"/>
            <w:bottom w:val="none" w:sz="0" w:space="0" w:color="auto"/>
            <w:right w:val="none" w:sz="0" w:space="0" w:color="auto"/>
          </w:divBdr>
        </w:div>
        <w:div w:id="1994794433">
          <w:marLeft w:val="0"/>
          <w:marRight w:val="0"/>
          <w:marTop w:val="0"/>
          <w:marBottom w:val="101"/>
          <w:divBdr>
            <w:top w:val="none" w:sz="0" w:space="0" w:color="auto"/>
            <w:left w:val="none" w:sz="0" w:space="0" w:color="auto"/>
            <w:bottom w:val="none" w:sz="0" w:space="0" w:color="auto"/>
            <w:right w:val="none" w:sz="0" w:space="0" w:color="auto"/>
          </w:divBdr>
        </w:div>
        <w:div w:id="1815179863">
          <w:marLeft w:val="0"/>
          <w:marRight w:val="0"/>
          <w:marTop w:val="0"/>
          <w:marBottom w:val="101"/>
          <w:divBdr>
            <w:top w:val="none" w:sz="0" w:space="0" w:color="auto"/>
            <w:left w:val="none" w:sz="0" w:space="0" w:color="auto"/>
            <w:bottom w:val="none" w:sz="0" w:space="0" w:color="auto"/>
            <w:right w:val="none" w:sz="0" w:space="0" w:color="auto"/>
          </w:divBdr>
        </w:div>
        <w:div w:id="729887279">
          <w:marLeft w:val="0"/>
          <w:marRight w:val="0"/>
          <w:marTop w:val="0"/>
          <w:marBottom w:val="101"/>
          <w:divBdr>
            <w:top w:val="none" w:sz="0" w:space="0" w:color="auto"/>
            <w:left w:val="none" w:sz="0" w:space="0" w:color="auto"/>
            <w:bottom w:val="none" w:sz="0" w:space="0" w:color="auto"/>
            <w:right w:val="none" w:sz="0" w:space="0" w:color="auto"/>
          </w:divBdr>
        </w:div>
        <w:div w:id="1377007617">
          <w:marLeft w:val="0"/>
          <w:marRight w:val="0"/>
          <w:marTop w:val="0"/>
          <w:marBottom w:val="101"/>
          <w:divBdr>
            <w:top w:val="none" w:sz="0" w:space="0" w:color="auto"/>
            <w:left w:val="none" w:sz="0" w:space="0" w:color="auto"/>
            <w:bottom w:val="none" w:sz="0" w:space="0" w:color="auto"/>
            <w:right w:val="none" w:sz="0" w:space="0" w:color="auto"/>
          </w:divBdr>
        </w:div>
        <w:div w:id="1728147191">
          <w:marLeft w:val="0"/>
          <w:marRight w:val="0"/>
          <w:marTop w:val="0"/>
          <w:marBottom w:val="101"/>
          <w:divBdr>
            <w:top w:val="none" w:sz="0" w:space="0" w:color="auto"/>
            <w:left w:val="none" w:sz="0" w:space="0" w:color="auto"/>
            <w:bottom w:val="none" w:sz="0" w:space="0" w:color="auto"/>
            <w:right w:val="none" w:sz="0" w:space="0" w:color="auto"/>
          </w:divBdr>
        </w:div>
        <w:div w:id="513347772">
          <w:marLeft w:val="0"/>
          <w:marRight w:val="0"/>
          <w:marTop w:val="0"/>
          <w:marBottom w:val="101"/>
          <w:divBdr>
            <w:top w:val="none" w:sz="0" w:space="0" w:color="auto"/>
            <w:left w:val="none" w:sz="0" w:space="0" w:color="auto"/>
            <w:bottom w:val="none" w:sz="0" w:space="0" w:color="auto"/>
            <w:right w:val="none" w:sz="0" w:space="0" w:color="auto"/>
          </w:divBdr>
        </w:div>
        <w:div w:id="248782493">
          <w:marLeft w:val="0"/>
          <w:marRight w:val="0"/>
          <w:marTop w:val="0"/>
          <w:marBottom w:val="101"/>
          <w:divBdr>
            <w:top w:val="none" w:sz="0" w:space="0" w:color="auto"/>
            <w:left w:val="none" w:sz="0" w:space="0" w:color="auto"/>
            <w:bottom w:val="none" w:sz="0" w:space="0" w:color="auto"/>
            <w:right w:val="none" w:sz="0" w:space="0" w:color="auto"/>
          </w:divBdr>
        </w:div>
        <w:div w:id="13002748">
          <w:marLeft w:val="0"/>
          <w:marRight w:val="0"/>
          <w:marTop w:val="0"/>
          <w:marBottom w:val="101"/>
          <w:divBdr>
            <w:top w:val="none" w:sz="0" w:space="0" w:color="auto"/>
            <w:left w:val="none" w:sz="0" w:space="0" w:color="auto"/>
            <w:bottom w:val="none" w:sz="0" w:space="0" w:color="auto"/>
            <w:right w:val="none" w:sz="0" w:space="0" w:color="auto"/>
          </w:divBdr>
        </w:div>
        <w:div w:id="1599097139">
          <w:marLeft w:val="0"/>
          <w:marRight w:val="0"/>
          <w:marTop w:val="0"/>
          <w:marBottom w:val="101"/>
          <w:divBdr>
            <w:top w:val="none" w:sz="0" w:space="0" w:color="auto"/>
            <w:left w:val="none" w:sz="0" w:space="0" w:color="auto"/>
            <w:bottom w:val="none" w:sz="0" w:space="0" w:color="auto"/>
            <w:right w:val="none" w:sz="0" w:space="0" w:color="auto"/>
          </w:divBdr>
        </w:div>
        <w:div w:id="1086994444">
          <w:marLeft w:val="0"/>
          <w:marRight w:val="0"/>
          <w:marTop w:val="0"/>
          <w:marBottom w:val="101"/>
          <w:divBdr>
            <w:top w:val="none" w:sz="0" w:space="0" w:color="auto"/>
            <w:left w:val="none" w:sz="0" w:space="0" w:color="auto"/>
            <w:bottom w:val="none" w:sz="0" w:space="0" w:color="auto"/>
            <w:right w:val="none" w:sz="0" w:space="0" w:color="auto"/>
          </w:divBdr>
        </w:div>
        <w:div w:id="1074084422">
          <w:marLeft w:val="0"/>
          <w:marRight w:val="0"/>
          <w:marTop w:val="0"/>
          <w:marBottom w:val="101"/>
          <w:divBdr>
            <w:top w:val="none" w:sz="0" w:space="0" w:color="auto"/>
            <w:left w:val="none" w:sz="0" w:space="0" w:color="auto"/>
            <w:bottom w:val="none" w:sz="0" w:space="0" w:color="auto"/>
            <w:right w:val="none" w:sz="0" w:space="0" w:color="auto"/>
          </w:divBdr>
        </w:div>
        <w:div w:id="677073616">
          <w:marLeft w:val="0"/>
          <w:marRight w:val="0"/>
          <w:marTop w:val="0"/>
          <w:marBottom w:val="101"/>
          <w:divBdr>
            <w:top w:val="none" w:sz="0" w:space="0" w:color="auto"/>
            <w:left w:val="none" w:sz="0" w:space="0" w:color="auto"/>
            <w:bottom w:val="none" w:sz="0" w:space="0" w:color="auto"/>
            <w:right w:val="none" w:sz="0" w:space="0" w:color="auto"/>
          </w:divBdr>
        </w:div>
        <w:div w:id="106777724">
          <w:marLeft w:val="0"/>
          <w:marRight w:val="0"/>
          <w:marTop w:val="0"/>
          <w:marBottom w:val="101"/>
          <w:divBdr>
            <w:top w:val="none" w:sz="0" w:space="0" w:color="auto"/>
            <w:left w:val="none" w:sz="0" w:space="0" w:color="auto"/>
            <w:bottom w:val="none" w:sz="0" w:space="0" w:color="auto"/>
            <w:right w:val="none" w:sz="0" w:space="0" w:color="auto"/>
          </w:divBdr>
        </w:div>
        <w:div w:id="1431437806">
          <w:marLeft w:val="0"/>
          <w:marRight w:val="0"/>
          <w:marTop w:val="0"/>
          <w:marBottom w:val="101"/>
          <w:divBdr>
            <w:top w:val="none" w:sz="0" w:space="0" w:color="auto"/>
            <w:left w:val="none" w:sz="0" w:space="0" w:color="auto"/>
            <w:bottom w:val="none" w:sz="0" w:space="0" w:color="auto"/>
            <w:right w:val="none" w:sz="0" w:space="0" w:color="auto"/>
          </w:divBdr>
        </w:div>
        <w:div w:id="2137285602">
          <w:marLeft w:val="0"/>
          <w:marRight w:val="0"/>
          <w:marTop w:val="0"/>
          <w:marBottom w:val="101"/>
          <w:divBdr>
            <w:top w:val="none" w:sz="0" w:space="0" w:color="auto"/>
            <w:left w:val="none" w:sz="0" w:space="0" w:color="auto"/>
            <w:bottom w:val="none" w:sz="0" w:space="0" w:color="auto"/>
            <w:right w:val="none" w:sz="0" w:space="0" w:color="auto"/>
          </w:divBdr>
        </w:div>
        <w:div w:id="1990593686">
          <w:marLeft w:val="0"/>
          <w:marRight w:val="0"/>
          <w:marTop w:val="0"/>
          <w:marBottom w:val="101"/>
          <w:divBdr>
            <w:top w:val="none" w:sz="0" w:space="0" w:color="auto"/>
            <w:left w:val="none" w:sz="0" w:space="0" w:color="auto"/>
            <w:bottom w:val="none" w:sz="0" w:space="0" w:color="auto"/>
            <w:right w:val="none" w:sz="0" w:space="0" w:color="auto"/>
          </w:divBdr>
        </w:div>
        <w:div w:id="1407921874">
          <w:marLeft w:val="0"/>
          <w:marRight w:val="0"/>
          <w:marTop w:val="0"/>
          <w:marBottom w:val="101"/>
          <w:divBdr>
            <w:top w:val="none" w:sz="0" w:space="0" w:color="auto"/>
            <w:left w:val="none" w:sz="0" w:space="0" w:color="auto"/>
            <w:bottom w:val="none" w:sz="0" w:space="0" w:color="auto"/>
            <w:right w:val="none" w:sz="0" w:space="0" w:color="auto"/>
          </w:divBdr>
        </w:div>
        <w:div w:id="1332610992">
          <w:marLeft w:val="0"/>
          <w:marRight w:val="0"/>
          <w:marTop w:val="0"/>
          <w:marBottom w:val="101"/>
          <w:divBdr>
            <w:top w:val="none" w:sz="0" w:space="0" w:color="auto"/>
            <w:left w:val="none" w:sz="0" w:space="0" w:color="auto"/>
            <w:bottom w:val="none" w:sz="0" w:space="0" w:color="auto"/>
            <w:right w:val="none" w:sz="0" w:space="0" w:color="auto"/>
          </w:divBdr>
        </w:div>
        <w:div w:id="2094279613">
          <w:marLeft w:val="0"/>
          <w:marRight w:val="0"/>
          <w:marTop w:val="0"/>
          <w:marBottom w:val="101"/>
          <w:divBdr>
            <w:top w:val="none" w:sz="0" w:space="0" w:color="auto"/>
            <w:left w:val="none" w:sz="0" w:space="0" w:color="auto"/>
            <w:bottom w:val="none" w:sz="0" w:space="0" w:color="auto"/>
            <w:right w:val="none" w:sz="0" w:space="0" w:color="auto"/>
          </w:divBdr>
        </w:div>
        <w:div w:id="24869550">
          <w:marLeft w:val="0"/>
          <w:marRight w:val="0"/>
          <w:marTop w:val="0"/>
          <w:marBottom w:val="101"/>
          <w:divBdr>
            <w:top w:val="none" w:sz="0" w:space="0" w:color="auto"/>
            <w:left w:val="none" w:sz="0" w:space="0" w:color="auto"/>
            <w:bottom w:val="none" w:sz="0" w:space="0" w:color="auto"/>
            <w:right w:val="none" w:sz="0" w:space="0" w:color="auto"/>
          </w:divBdr>
        </w:div>
        <w:div w:id="617028294">
          <w:marLeft w:val="0"/>
          <w:marRight w:val="0"/>
          <w:marTop w:val="0"/>
          <w:marBottom w:val="101"/>
          <w:divBdr>
            <w:top w:val="none" w:sz="0" w:space="0" w:color="auto"/>
            <w:left w:val="none" w:sz="0" w:space="0" w:color="auto"/>
            <w:bottom w:val="none" w:sz="0" w:space="0" w:color="auto"/>
            <w:right w:val="none" w:sz="0" w:space="0" w:color="auto"/>
          </w:divBdr>
        </w:div>
        <w:div w:id="737095705">
          <w:marLeft w:val="0"/>
          <w:marRight w:val="0"/>
          <w:marTop w:val="0"/>
          <w:marBottom w:val="101"/>
          <w:divBdr>
            <w:top w:val="none" w:sz="0" w:space="0" w:color="auto"/>
            <w:left w:val="none" w:sz="0" w:space="0" w:color="auto"/>
            <w:bottom w:val="none" w:sz="0" w:space="0" w:color="auto"/>
            <w:right w:val="none" w:sz="0" w:space="0" w:color="auto"/>
          </w:divBdr>
        </w:div>
        <w:div w:id="849635423">
          <w:marLeft w:val="0"/>
          <w:marRight w:val="0"/>
          <w:marTop w:val="0"/>
          <w:marBottom w:val="101"/>
          <w:divBdr>
            <w:top w:val="none" w:sz="0" w:space="0" w:color="auto"/>
            <w:left w:val="none" w:sz="0" w:space="0" w:color="auto"/>
            <w:bottom w:val="none" w:sz="0" w:space="0" w:color="auto"/>
            <w:right w:val="none" w:sz="0" w:space="0" w:color="auto"/>
          </w:divBdr>
        </w:div>
        <w:div w:id="796872330">
          <w:marLeft w:val="0"/>
          <w:marRight w:val="0"/>
          <w:marTop w:val="0"/>
          <w:marBottom w:val="101"/>
          <w:divBdr>
            <w:top w:val="none" w:sz="0" w:space="0" w:color="auto"/>
            <w:left w:val="none" w:sz="0" w:space="0" w:color="auto"/>
            <w:bottom w:val="none" w:sz="0" w:space="0" w:color="auto"/>
            <w:right w:val="none" w:sz="0" w:space="0" w:color="auto"/>
          </w:divBdr>
        </w:div>
        <w:div w:id="720977877">
          <w:marLeft w:val="0"/>
          <w:marRight w:val="0"/>
          <w:marTop w:val="0"/>
          <w:marBottom w:val="101"/>
          <w:divBdr>
            <w:top w:val="none" w:sz="0" w:space="0" w:color="auto"/>
            <w:left w:val="none" w:sz="0" w:space="0" w:color="auto"/>
            <w:bottom w:val="none" w:sz="0" w:space="0" w:color="auto"/>
            <w:right w:val="none" w:sz="0" w:space="0" w:color="auto"/>
          </w:divBdr>
        </w:div>
        <w:div w:id="1517504472">
          <w:marLeft w:val="0"/>
          <w:marRight w:val="0"/>
          <w:marTop w:val="0"/>
          <w:marBottom w:val="101"/>
          <w:divBdr>
            <w:top w:val="none" w:sz="0" w:space="0" w:color="auto"/>
            <w:left w:val="none" w:sz="0" w:space="0" w:color="auto"/>
            <w:bottom w:val="none" w:sz="0" w:space="0" w:color="auto"/>
            <w:right w:val="none" w:sz="0" w:space="0" w:color="auto"/>
          </w:divBdr>
        </w:div>
        <w:div w:id="888734106">
          <w:marLeft w:val="0"/>
          <w:marRight w:val="0"/>
          <w:marTop w:val="0"/>
          <w:marBottom w:val="101"/>
          <w:divBdr>
            <w:top w:val="none" w:sz="0" w:space="0" w:color="auto"/>
            <w:left w:val="none" w:sz="0" w:space="0" w:color="auto"/>
            <w:bottom w:val="none" w:sz="0" w:space="0" w:color="auto"/>
            <w:right w:val="none" w:sz="0" w:space="0" w:color="auto"/>
          </w:divBdr>
        </w:div>
        <w:div w:id="1830977460">
          <w:marLeft w:val="0"/>
          <w:marRight w:val="0"/>
          <w:marTop w:val="0"/>
          <w:marBottom w:val="101"/>
          <w:divBdr>
            <w:top w:val="none" w:sz="0" w:space="0" w:color="auto"/>
            <w:left w:val="none" w:sz="0" w:space="0" w:color="auto"/>
            <w:bottom w:val="none" w:sz="0" w:space="0" w:color="auto"/>
            <w:right w:val="none" w:sz="0" w:space="0" w:color="auto"/>
          </w:divBdr>
        </w:div>
        <w:div w:id="1263957880">
          <w:marLeft w:val="0"/>
          <w:marRight w:val="0"/>
          <w:marTop w:val="0"/>
          <w:marBottom w:val="101"/>
          <w:divBdr>
            <w:top w:val="none" w:sz="0" w:space="0" w:color="auto"/>
            <w:left w:val="none" w:sz="0" w:space="0" w:color="auto"/>
            <w:bottom w:val="none" w:sz="0" w:space="0" w:color="auto"/>
            <w:right w:val="none" w:sz="0" w:space="0" w:color="auto"/>
          </w:divBdr>
        </w:div>
        <w:div w:id="1370764719">
          <w:marLeft w:val="0"/>
          <w:marRight w:val="0"/>
          <w:marTop w:val="0"/>
          <w:marBottom w:val="101"/>
          <w:divBdr>
            <w:top w:val="none" w:sz="0" w:space="0" w:color="auto"/>
            <w:left w:val="none" w:sz="0" w:space="0" w:color="auto"/>
            <w:bottom w:val="none" w:sz="0" w:space="0" w:color="auto"/>
            <w:right w:val="none" w:sz="0" w:space="0" w:color="auto"/>
          </w:divBdr>
        </w:div>
        <w:div w:id="361592420">
          <w:marLeft w:val="0"/>
          <w:marRight w:val="0"/>
          <w:marTop w:val="0"/>
          <w:marBottom w:val="101"/>
          <w:divBdr>
            <w:top w:val="none" w:sz="0" w:space="0" w:color="auto"/>
            <w:left w:val="none" w:sz="0" w:space="0" w:color="auto"/>
            <w:bottom w:val="none" w:sz="0" w:space="0" w:color="auto"/>
            <w:right w:val="none" w:sz="0" w:space="0" w:color="auto"/>
          </w:divBdr>
        </w:div>
        <w:div w:id="80303408">
          <w:marLeft w:val="0"/>
          <w:marRight w:val="0"/>
          <w:marTop w:val="0"/>
          <w:marBottom w:val="101"/>
          <w:divBdr>
            <w:top w:val="none" w:sz="0" w:space="0" w:color="auto"/>
            <w:left w:val="none" w:sz="0" w:space="0" w:color="auto"/>
            <w:bottom w:val="none" w:sz="0" w:space="0" w:color="auto"/>
            <w:right w:val="none" w:sz="0" w:space="0" w:color="auto"/>
          </w:divBdr>
        </w:div>
        <w:div w:id="1022124934">
          <w:marLeft w:val="0"/>
          <w:marRight w:val="0"/>
          <w:marTop w:val="0"/>
          <w:marBottom w:val="101"/>
          <w:divBdr>
            <w:top w:val="none" w:sz="0" w:space="0" w:color="auto"/>
            <w:left w:val="none" w:sz="0" w:space="0" w:color="auto"/>
            <w:bottom w:val="none" w:sz="0" w:space="0" w:color="auto"/>
            <w:right w:val="none" w:sz="0" w:space="0" w:color="auto"/>
          </w:divBdr>
        </w:div>
        <w:div w:id="937712901">
          <w:marLeft w:val="0"/>
          <w:marRight w:val="0"/>
          <w:marTop w:val="0"/>
          <w:marBottom w:val="101"/>
          <w:divBdr>
            <w:top w:val="none" w:sz="0" w:space="0" w:color="auto"/>
            <w:left w:val="none" w:sz="0" w:space="0" w:color="auto"/>
            <w:bottom w:val="none" w:sz="0" w:space="0" w:color="auto"/>
            <w:right w:val="none" w:sz="0" w:space="0" w:color="auto"/>
          </w:divBdr>
        </w:div>
        <w:div w:id="874780261">
          <w:marLeft w:val="0"/>
          <w:marRight w:val="0"/>
          <w:marTop w:val="0"/>
          <w:marBottom w:val="101"/>
          <w:divBdr>
            <w:top w:val="none" w:sz="0" w:space="0" w:color="auto"/>
            <w:left w:val="none" w:sz="0" w:space="0" w:color="auto"/>
            <w:bottom w:val="none" w:sz="0" w:space="0" w:color="auto"/>
            <w:right w:val="none" w:sz="0" w:space="0" w:color="auto"/>
          </w:divBdr>
        </w:div>
        <w:div w:id="989361521">
          <w:marLeft w:val="0"/>
          <w:marRight w:val="0"/>
          <w:marTop w:val="0"/>
          <w:marBottom w:val="101"/>
          <w:divBdr>
            <w:top w:val="none" w:sz="0" w:space="0" w:color="auto"/>
            <w:left w:val="none" w:sz="0" w:space="0" w:color="auto"/>
            <w:bottom w:val="none" w:sz="0" w:space="0" w:color="auto"/>
            <w:right w:val="none" w:sz="0" w:space="0" w:color="auto"/>
          </w:divBdr>
        </w:div>
        <w:div w:id="747271838">
          <w:marLeft w:val="0"/>
          <w:marRight w:val="0"/>
          <w:marTop w:val="0"/>
          <w:marBottom w:val="101"/>
          <w:divBdr>
            <w:top w:val="none" w:sz="0" w:space="0" w:color="auto"/>
            <w:left w:val="none" w:sz="0" w:space="0" w:color="auto"/>
            <w:bottom w:val="none" w:sz="0" w:space="0" w:color="auto"/>
            <w:right w:val="none" w:sz="0" w:space="0" w:color="auto"/>
          </w:divBdr>
        </w:div>
        <w:div w:id="963268818">
          <w:marLeft w:val="0"/>
          <w:marRight w:val="0"/>
          <w:marTop w:val="0"/>
          <w:marBottom w:val="101"/>
          <w:divBdr>
            <w:top w:val="none" w:sz="0" w:space="0" w:color="auto"/>
            <w:left w:val="none" w:sz="0" w:space="0" w:color="auto"/>
            <w:bottom w:val="none" w:sz="0" w:space="0" w:color="auto"/>
            <w:right w:val="none" w:sz="0" w:space="0" w:color="auto"/>
          </w:divBdr>
        </w:div>
        <w:div w:id="380328855">
          <w:marLeft w:val="0"/>
          <w:marRight w:val="0"/>
          <w:marTop w:val="0"/>
          <w:marBottom w:val="101"/>
          <w:divBdr>
            <w:top w:val="none" w:sz="0" w:space="0" w:color="auto"/>
            <w:left w:val="none" w:sz="0" w:space="0" w:color="auto"/>
            <w:bottom w:val="none" w:sz="0" w:space="0" w:color="auto"/>
            <w:right w:val="none" w:sz="0" w:space="0" w:color="auto"/>
          </w:divBdr>
        </w:div>
        <w:div w:id="1139687491">
          <w:marLeft w:val="0"/>
          <w:marRight w:val="0"/>
          <w:marTop w:val="0"/>
          <w:marBottom w:val="101"/>
          <w:divBdr>
            <w:top w:val="none" w:sz="0" w:space="0" w:color="auto"/>
            <w:left w:val="none" w:sz="0" w:space="0" w:color="auto"/>
            <w:bottom w:val="none" w:sz="0" w:space="0" w:color="auto"/>
            <w:right w:val="none" w:sz="0" w:space="0" w:color="auto"/>
          </w:divBdr>
        </w:div>
        <w:div w:id="1705524687">
          <w:marLeft w:val="0"/>
          <w:marRight w:val="0"/>
          <w:marTop w:val="0"/>
          <w:marBottom w:val="101"/>
          <w:divBdr>
            <w:top w:val="none" w:sz="0" w:space="0" w:color="auto"/>
            <w:left w:val="none" w:sz="0" w:space="0" w:color="auto"/>
            <w:bottom w:val="none" w:sz="0" w:space="0" w:color="auto"/>
            <w:right w:val="none" w:sz="0" w:space="0" w:color="auto"/>
          </w:divBdr>
        </w:div>
        <w:div w:id="1407844842">
          <w:marLeft w:val="0"/>
          <w:marRight w:val="0"/>
          <w:marTop w:val="0"/>
          <w:marBottom w:val="101"/>
          <w:divBdr>
            <w:top w:val="none" w:sz="0" w:space="0" w:color="auto"/>
            <w:left w:val="none" w:sz="0" w:space="0" w:color="auto"/>
            <w:bottom w:val="none" w:sz="0" w:space="0" w:color="auto"/>
            <w:right w:val="none" w:sz="0" w:space="0" w:color="auto"/>
          </w:divBdr>
        </w:div>
        <w:div w:id="1921403927">
          <w:marLeft w:val="0"/>
          <w:marRight w:val="0"/>
          <w:marTop w:val="0"/>
          <w:marBottom w:val="101"/>
          <w:divBdr>
            <w:top w:val="none" w:sz="0" w:space="0" w:color="auto"/>
            <w:left w:val="none" w:sz="0" w:space="0" w:color="auto"/>
            <w:bottom w:val="none" w:sz="0" w:space="0" w:color="auto"/>
            <w:right w:val="none" w:sz="0" w:space="0" w:color="auto"/>
          </w:divBdr>
        </w:div>
        <w:div w:id="848561747">
          <w:marLeft w:val="0"/>
          <w:marRight w:val="0"/>
          <w:marTop w:val="0"/>
          <w:marBottom w:val="101"/>
          <w:divBdr>
            <w:top w:val="none" w:sz="0" w:space="0" w:color="auto"/>
            <w:left w:val="none" w:sz="0" w:space="0" w:color="auto"/>
            <w:bottom w:val="none" w:sz="0" w:space="0" w:color="auto"/>
            <w:right w:val="none" w:sz="0" w:space="0" w:color="auto"/>
          </w:divBdr>
        </w:div>
        <w:div w:id="379332286">
          <w:marLeft w:val="0"/>
          <w:marRight w:val="0"/>
          <w:marTop w:val="0"/>
          <w:marBottom w:val="101"/>
          <w:divBdr>
            <w:top w:val="none" w:sz="0" w:space="0" w:color="auto"/>
            <w:left w:val="none" w:sz="0" w:space="0" w:color="auto"/>
            <w:bottom w:val="none" w:sz="0" w:space="0" w:color="auto"/>
            <w:right w:val="none" w:sz="0" w:space="0" w:color="auto"/>
          </w:divBdr>
        </w:div>
        <w:div w:id="1485704518">
          <w:marLeft w:val="0"/>
          <w:marRight w:val="0"/>
          <w:marTop w:val="0"/>
          <w:marBottom w:val="101"/>
          <w:divBdr>
            <w:top w:val="none" w:sz="0" w:space="0" w:color="auto"/>
            <w:left w:val="none" w:sz="0" w:space="0" w:color="auto"/>
            <w:bottom w:val="none" w:sz="0" w:space="0" w:color="auto"/>
            <w:right w:val="none" w:sz="0" w:space="0" w:color="auto"/>
          </w:divBdr>
        </w:div>
        <w:div w:id="1421834367">
          <w:marLeft w:val="0"/>
          <w:marRight w:val="0"/>
          <w:marTop w:val="0"/>
          <w:marBottom w:val="101"/>
          <w:divBdr>
            <w:top w:val="none" w:sz="0" w:space="0" w:color="auto"/>
            <w:left w:val="none" w:sz="0" w:space="0" w:color="auto"/>
            <w:bottom w:val="none" w:sz="0" w:space="0" w:color="auto"/>
            <w:right w:val="none" w:sz="0" w:space="0" w:color="auto"/>
          </w:divBdr>
        </w:div>
        <w:div w:id="1198011445">
          <w:marLeft w:val="0"/>
          <w:marRight w:val="0"/>
          <w:marTop w:val="0"/>
          <w:marBottom w:val="101"/>
          <w:divBdr>
            <w:top w:val="none" w:sz="0" w:space="0" w:color="auto"/>
            <w:left w:val="none" w:sz="0" w:space="0" w:color="auto"/>
            <w:bottom w:val="none" w:sz="0" w:space="0" w:color="auto"/>
            <w:right w:val="none" w:sz="0" w:space="0" w:color="auto"/>
          </w:divBdr>
        </w:div>
        <w:div w:id="1989282476">
          <w:marLeft w:val="0"/>
          <w:marRight w:val="0"/>
          <w:marTop w:val="0"/>
          <w:marBottom w:val="101"/>
          <w:divBdr>
            <w:top w:val="none" w:sz="0" w:space="0" w:color="auto"/>
            <w:left w:val="none" w:sz="0" w:space="0" w:color="auto"/>
            <w:bottom w:val="none" w:sz="0" w:space="0" w:color="auto"/>
            <w:right w:val="none" w:sz="0" w:space="0" w:color="auto"/>
          </w:divBdr>
        </w:div>
        <w:div w:id="95101385">
          <w:marLeft w:val="0"/>
          <w:marRight w:val="0"/>
          <w:marTop w:val="0"/>
          <w:marBottom w:val="101"/>
          <w:divBdr>
            <w:top w:val="none" w:sz="0" w:space="0" w:color="auto"/>
            <w:left w:val="none" w:sz="0" w:space="0" w:color="auto"/>
            <w:bottom w:val="none" w:sz="0" w:space="0" w:color="auto"/>
            <w:right w:val="none" w:sz="0" w:space="0" w:color="auto"/>
          </w:divBdr>
        </w:div>
        <w:div w:id="921989732">
          <w:marLeft w:val="0"/>
          <w:marRight w:val="0"/>
          <w:marTop w:val="0"/>
          <w:marBottom w:val="101"/>
          <w:divBdr>
            <w:top w:val="none" w:sz="0" w:space="0" w:color="auto"/>
            <w:left w:val="none" w:sz="0" w:space="0" w:color="auto"/>
            <w:bottom w:val="none" w:sz="0" w:space="0" w:color="auto"/>
            <w:right w:val="none" w:sz="0" w:space="0" w:color="auto"/>
          </w:divBdr>
        </w:div>
        <w:div w:id="62799291">
          <w:marLeft w:val="0"/>
          <w:marRight w:val="0"/>
          <w:marTop w:val="0"/>
          <w:marBottom w:val="101"/>
          <w:divBdr>
            <w:top w:val="none" w:sz="0" w:space="0" w:color="auto"/>
            <w:left w:val="none" w:sz="0" w:space="0" w:color="auto"/>
            <w:bottom w:val="none" w:sz="0" w:space="0" w:color="auto"/>
            <w:right w:val="none" w:sz="0" w:space="0" w:color="auto"/>
          </w:divBdr>
        </w:div>
        <w:div w:id="1110322673">
          <w:marLeft w:val="0"/>
          <w:marRight w:val="0"/>
          <w:marTop w:val="0"/>
          <w:marBottom w:val="101"/>
          <w:divBdr>
            <w:top w:val="none" w:sz="0" w:space="0" w:color="auto"/>
            <w:left w:val="none" w:sz="0" w:space="0" w:color="auto"/>
            <w:bottom w:val="none" w:sz="0" w:space="0" w:color="auto"/>
            <w:right w:val="none" w:sz="0" w:space="0" w:color="auto"/>
          </w:divBdr>
        </w:div>
        <w:div w:id="410396338">
          <w:marLeft w:val="0"/>
          <w:marRight w:val="0"/>
          <w:marTop w:val="0"/>
          <w:marBottom w:val="101"/>
          <w:divBdr>
            <w:top w:val="none" w:sz="0" w:space="0" w:color="auto"/>
            <w:left w:val="none" w:sz="0" w:space="0" w:color="auto"/>
            <w:bottom w:val="none" w:sz="0" w:space="0" w:color="auto"/>
            <w:right w:val="none" w:sz="0" w:space="0" w:color="auto"/>
          </w:divBdr>
        </w:div>
        <w:div w:id="515778693">
          <w:marLeft w:val="0"/>
          <w:marRight w:val="0"/>
          <w:marTop w:val="0"/>
          <w:marBottom w:val="101"/>
          <w:divBdr>
            <w:top w:val="none" w:sz="0" w:space="0" w:color="auto"/>
            <w:left w:val="none" w:sz="0" w:space="0" w:color="auto"/>
            <w:bottom w:val="none" w:sz="0" w:space="0" w:color="auto"/>
            <w:right w:val="none" w:sz="0" w:space="0" w:color="auto"/>
          </w:divBdr>
        </w:div>
        <w:div w:id="48842384">
          <w:marLeft w:val="0"/>
          <w:marRight w:val="0"/>
          <w:marTop w:val="0"/>
          <w:marBottom w:val="101"/>
          <w:divBdr>
            <w:top w:val="none" w:sz="0" w:space="0" w:color="auto"/>
            <w:left w:val="none" w:sz="0" w:space="0" w:color="auto"/>
            <w:bottom w:val="none" w:sz="0" w:space="0" w:color="auto"/>
            <w:right w:val="none" w:sz="0" w:space="0" w:color="auto"/>
          </w:divBdr>
        </w:div>
        <w:div w:id="388111252">
          <w:marLeft w:val="0"/>
          <w:marRight w:val="0"/>
          <w:marTop w:val="0"/>
          <w:marBottom w:val="101"/>
          <w:divBdr>
            <w:top w:val="none" w:sz="0" w:space="0" w:color="auto"/>
            <w:left w:val="none" w:sz="0" w:space="0" w:color="auto"/>
            <w:bottom w:val="none" w:sz="0" w:space="0" w:color="auto"/>
            <w:right w:val="none" w:sz="0" w:space="0" w:color="auto"/>
          </w:divBdr>
        </w:div>
        <w:div w:id="43994032">
          <w:marLeft w:val="0"/>
          <w:marRight w:val="0"/>
          <w:marTop w:val="0"/>
          <w:marBottom w:val="101"/>
          <w:divBdr>
            <w:top w:val="none" w:sz="0" w:space="0" w:color="auto"/>
            <w:left w:val="none" w:sz="0" w:space="0" w:color="auto"/>
            <w:bottom w:val="none" w:sz="0" w:space="0" w:color="auto"/>
            <w:right w:val="none" w:sz="0" w:space="0" w:color="auto"/>
          </w:divBdr>
        </w:div>
        <w:div w:id="1323194055">
          <w:marLeft w:val="0"/>
          <w:marRight w:val="0"/>
          <w:marTop w:val="0"/>
          <w:marBottom w:val="101"/>
          <w:divBdr>
            <w:top w:val="none" w:sz="0" w:space="0" w:color="auto"/>
            <w:left w:val="none" w:sz="0" w:space="0" w:color="auto"/>
            <w:bottom w:val="none" w:sz="0" w:space="0" w:color="auto"/>
            <w:right w:val="none" w:sz="0" w:space="0" w:color="auto"/>
          </w:divBdr>
        </w:div>
        <w:div w:id="578903636">
          <w:marLeft w:val="0"/>
          <w:marRight w:val="0"/>
          <w:marTop w:val="0"/>
          <w:marBottom w:val="101"/>
          <w:divBdr>
            <w:top w:val="none" w:sz="0" w:space="0" w:color="auto"/>
            <w:left w:val="none" w:sz="0" w:space="0" w:color="auto"/>
            <w:bottom w:val="none" w:sz="0" w:space="0" w:color="auto"/>
            <w:right w:val="none" w:sz="0" w:space="0" w:color="auto"/>
          </w:divBdr>
        </w:div>
        <w:div w:id="1788742610">
          <w:marLeft w:val="0"/>
          <w:marRight w:val="0"/>
          <w:marTop w:val="0"/>
          <w:marBottom w:val="101"/>
          <w:divBdr>
            <w:top w:val="none" w:sz="0" w:space="0" w:color="auto"/>
            <w:left w:val="none" w:sz="0" w:space="0" w:color="auto"/>
            <w:bottom w:val="none" w:sz="0" w:space="0" w:color="auto"/>
            <w:right w:val="none" w:sz="0" w:space="0" w:color="auto"/>
          </w:divBdr>
        </w:div>
        <w:div w:id="61606753">
          <w:marLeft w:val="0"/>
          <w:marRight w:val="0"/>
          <w:marTop w:val="0"/>
          <w:marBottom w:val="101"/>
          <w:divBdr>
            <w:top w:val="none" w:sz="0" w:space="0" w:color="auto"/>
            <w:left w:val="none" w:sz="0" w:space="0" w:color="auto"/>
            <w:bottom w:val="none" w:sz="0" w:space="0" w:color="auto"/>
            <w:right w:val="none" w:sz="0" w:space="0" w:color="auto"/>
          </w:divBdr>
        </w:div>
        <w:div w:id="111050285">
          <w:marLeft w:val="0"/>
          <w:marRight w:val="0"/>
          <w:marTop w:val="0"/>
          <w:marBottom w:val="101"/>
          <w:divBdr>
            <w:top w:val="none" w:sz="0" w:space="0" w:color="auto"/>
            <w:left w:val="none" w:sz="0" w:space="0" w:color="auto"/>
            <w:bottom w:val="none" w:sz="0" w:space="0" w:color="auto"/>
            <w:right w:val="none" w:sz="0" w:space="0" w:color="auto"/>
          </w:divBdr>
        </w:div>
        <w:div w:id="652830492">
          <w:marLeft w:val="0"/>
          <w:marRight w:val="0"/>
          <w:marTop w:val="0"/>
          <w:marBottom w:val="101"/>
          <w:divBdr>
            <w:top w:val="none" w:sz="0" w:space="0" w:color="auto"/>
            <w:left w:val="none" w:sz="0" w:space="0" w:color="auto"/>
            <w:bottom w:val="none" w:sz="0" w:space="0" w:color="auto"/>
            <w:right w:val="none" w:sz="0" w:space="0" w:color="auto"/>
          </w:divBdr>
        </w:div>
        <w:div w:id="1281305976">
          <w:marLeft w:val="0"/>
          <w:marRight w:val="0"/>
          <w:marTop w:val="0"/>
          <w:marBottom w:val="101"/>
          <w:divBdr>
            <w:top w:val="none" w:sz="0" w:space="0" w:color="auto"/>
            <w:left w:val="none" w:sz="0" w:space="0" w:color="auto"/>
            <w:bottom w:val="none" w:sz="0" w:space="0" w:color="auto"/>
            <w:right w:val="none" w:sz="0" w:space="0" w:color="auto"/>
          </w:divBdr>
        </w:div>
        <w:div w:id="1840075429">
          <w:marLeft w:val="0"/>
          <w:marRight w:val="0"/>
          <w:marTop w:val="0"/>
          <w:marBottom w:val="101"/>
          <w:divBdr>
            <w:top w:val="none" w:sz="0" w:space="0" w:color="auto"/>
            <w:left w:val="none" w:sz="0" w:space="0" w:color="auto"/>
            <w:bottom w:val="none" w:sz="0" w:space="0" w:color="auto"/>
            <w:right w:val="none" w:sz="0" w:space="0" w:color="auto"/>
          </w:divBdr>
        </w:div>
        <w:div w:id="295641631">
          <w:marLeft w:val="0"/>
          <w:marRight w:val="0"/>
          <w:marTop w:val="0"/>
          <w:marBottom w:val="101"/>
          <w:divBdr>
            <w:top w:val="none" w:sz="0" w:space="0" w:color="auto"/>
            <w:left w:val="none" w:sz="0" w:space="0" w:color="auto"/>
            <w:bottom w:val="none" w:sz="0" w:space="0" w:color="auto"/>
            <w:right w:val="none" w:sz="0" w:space="0" w:color="auto"/>
          </w:divBdr>
        </w:div>
        <w:div w:id="62415489">
          <w:marLeft w:val="0"/>
          <w:marRight w:val="0"/>
          <w:marTop w:val="0"/>
          <w:marBottom w:val="101"/>
          <w:divBdr>
            <w:top w:val="none" w:sz="0" w:space="0" w:color="auto"/>
            <w:left w:val="none" w:sz="0" w:space="0" w:color="auto"/>
            <w:bottom w:val="none" w:sz="0" w:space="0" w:color="auto"/>
            <w:right w:val="none" w:sz="0" w:space="0" w:color="auto"/>
          </w:divBdr>
        </w:div>
        <w:div w:id="287052286">
          <w:marLeft w:val="0"/>
          <w:marRight w:val="0"/>
          <w:marTop w:val="0"/>
          <w:marBottom w:val="101"/>
          <w:divBdr>
            <w:top w:val="none" w:sz="0" w:space="0" w:color="auto"/>
            <w:left w:val="none" w:sz="0" w:space="0" w:color="auto"/>
            <w:bottom w:val="none" w:sz="0" w:space="0" w:color="auto"/>
            <w:right w:val="none" w:sz="0" w:space="0" w:color="auto"/>
          </w:divBdr>
        </w:div>
        <w:div w:id="1327367516">
          <w:marLeft w:val="0"/>
          <w:marRight w:val="0"/>
          <w:marTop w:val="0"/>
          <w:marBottom w:val="101"/>
          <w:divBdr>
            <w:top w:val="none" w:sz="0" w:space="0" w:color="auto"/>
            <w:left w:val="none" w:sz="0" w:space="0" w:color="auto"/>
            <w:bottom w:val="none" w:sz="0" w:space="0" w:color="auto"/>
            <w:right w:val="none" w:sz="0" w:space="0" w:color="auto"/>
          </w:divBdr>
        </w:div>
        <w:div w:id="572669368">
          <w:marLeft w:val="0"/>
          <w:marRight w:val="0"/>
          <w:marTop w:val="0"/>
          <w:marBottom w:val="101"/>
          <w:divBdr>
            <w:top w:val="none" w:sz="0" w:space="0" w:color="auto"/>
            <w:left w:val="none" w:sz="0" w:space="0" w:color="auto"/>
            <w:bottom w:val="none" w:sz="0" w:space="0" w:color="auto"/>
            <w:right w:val="none" w:sz="0" w:space="0" w:color="auto"/>
          </w:divBdr>
        </w:div>
        <w:div w:id="1356073459">
          <w:marLeft w:val="0"/>
          <w:marRight w:val="0"/>
          <w:marTop w:val="0"/>
          <w:marBottom w:val="101"/>
          <w:divBdr>
            <w:top w:val="none" w:sz="0" w:space="0" w:color="auto"/>
            <w:left w:val="none" w:sz="0" w:space="0" w:color="auto"/>
            <w:bottom w:val="none" w:sz="0" w:space="0" w:color="auto"/>
            <w:right w:val="none" w:sz="0" w:space="0" w:color="auto"/>
          </w:divBdr>
        </w:div>
        <w:div w:id="1034040739">
          <w:marLeft w:val="0"/>
          <w:marRight w:val="0"/>
          <w:marTop w:val="0"/>
          <w:marBottom w:val="101"/>
          <w:divBdr>
            <w:top w:val="none" w:sz="0" w:space="0" w:color="auto"/>
            <w:left w:val="none" w:sz="0" w:space="0" w:color="auto"/>
            <w:bottom w:val="none" w:sz="0" w:space="0" w:color="auto"/>
            <w:right w:val="none" w:sz="0" w:space="0" w:color="auto"/>
          </w:divBdr>
        </w:div>
        <w:div w:id="1020009490">
          <w:marLeft w:val="0"/>
          <w:marRight w:val="0"/>
          <w:marTop w:val="0"/>
          <w:marBottom w:val="101"/>
          <w:divBdr>
            <w:top w:val="none" w:sz="0" w:space="0" w:color="auto"/>
            <w:left w:val="none" w:sz="0" w:space="0" w:color="auto"/>
            <w:bottom w:val="none" w:sz="0" w:space="0" w:color="auto"/>
            <w:right w:val="none" w:sz="0" w:space="0" w:color="auto"/>
          </w:divBdr>
        </w:div>
        <w:div w:id="1827018019">
          <w:marLeft w:val="0"/>
          <w:marRight w:val="0"/>
          <w:marTop w:val="0"/>
          <w:marBottom w:val="101"/>
          <w:divBdr>
            <w:top w:val="none" w:sz="0" w:space="0" w:color="auto"/>
            <w:left w:val="none" w:sz="0" w:space="0" w:color="auto"/>
            <w:bottom w:val="none" w:sz="0" w:space="0" w:color="auto"/>
            <w:right w:val="none" w:sz="0" w:space="0" w:color="auto"/>
          </w:divBdr>
        </w:div>
        <w:div w:id="1543784652">
          <w:marLeft w:val="0"/>
          <w:marRight w:val="0"/>
          <w:marTop w:val="0"/>
          <w:marBottom w:val="101"/>
          <w:divBdr>
            <w:top w:val="none" w:sz="0" w:space="0" w:color="auto"/>
            <w:left w:val="none" w:sz="0" w:space="0" w:color="auto"/>
            <w:bottom w:val="none" w:sz="0" w:space="0" w:color="auto"/>
            <w:right w:val="none" w:sz="0" w:space="0" w:color="auto"/>
          </w:divBdr>
        </w:div>
        <w:div w:id="1644388957">
          <w:marLeft w:val="0"/>
          <w:marRight w:val="0"/>
          <w:marTop w:val="0"/>
          <w:marBottom w:val="101"/>
          <w:divBdr>
            <w:top w:val="none" w:sz="0" w:space="0" w:color="auto"/>
            <w:left w:val="none" w:sz="0" w:space="0" w:color="auto"/>
            <w:bottom w:val="none" w:sz="0" w:space="0" w:color="auto"/>
            <w:right w:val="none" w:sz="0" w:space="0" w:color="auto"/>
          </w:divBdr>
        </w:div>
        <w:div w:id="1080523738">
          <w:marLeft w:val="0"/>
          <w:marRight w:val="0"/>
          <w:marTop w:val="0"/>
          <w:marBottom w:val="101"/>
          <w:divBdr>
            <w:top w:val="none" w:sz="0" w:space="0" w:color="auto"/>
            <w:left w:val="none" w:sz="0" w:space="0" w:color="auto"/>
            <w:bottom w:val="none" w:sz="0" w:space="0" w:color="auto"/>
            <w:right w:val="none" w:sz="0" w:space="0" w:color="auto"/>
          </w:divBdr>
        </w:div>
        <w:div w:id="1994136682">
          <w:marLeft w:val="0"/>
          <w:marRight w:val="0"/>
          <w:marTop w:val="0"/>
          <w:marBottom w:val="101"/>
          <w:divBdr>
            <w:top w:val="none" w:sz="0" w:space="0" w:color="auto"/>
            <w:left w:val="none" w:sz="0" w:space="0" w:color="auto"/>
            <w:bottom w:val="none" w:sz="0" w:space="0" w:color="auto"/>
            <w:right w:val="none" w:sz="0" w:space="0" w:color="auto"/>
          </w:divBdr>
        </w:div>
        <w:div w:id="422189634">
          <w:marLeft w:val="0"/>
          <w:marRight w:val="0"/>
          <w:marTop w:val="0"/>
          <w:marBottom w:val="101"/>
          <w:divBdr>
            <w:top w:val="none" w:sz="0" w:space="0" w:color="auto"/>
            <w:left w:val="none" w:sz="0" w:space="0" w:color="auto"/>
            <w:bottom w:val="none" w:sz="0" w:space="0" w:color="auto"/>
            <w:right w:val="none" w:sz="0" w:space="0" w:color="auto"/>
          </w:divBdr>
        </w:div>
        <w:div w:id="1878732953">
          <w:marLeft w:val="0"/>
          <w:marRight w:val="0"/>
          <w:marTop w:val="0"/>
          <w:marBottom w:val="101"/>
          <w:divBdr>
            <w:top w:val="none" w:sz="0" w:space="0" w:color="auto"/>
            <w:left w:val="none" w:sz="0" w:space="0" w:color="auto"/>
            <w:bottom w:val="none" w:sz="0" w:space="0" w:color="auto"/>
            <w:right w:val="none" w:sz="0" w:space="0" w:color="auto"/>
          </w:divBdr>
        </w:div>
        <w:div w:id="2022930346">
          <w:marLeft w:val="0"/>
          <w:marRight w:val="0"/>
          <w:marTop w:val="0"/>
          <w:marBottom w:val="101"/>
          <w:divBdr>
            <w:top w:val="none" w:sz="0" w:space="0" w:color="auto"/>
            <w:left w:val="none" w:sz="0" w:space="0" w:color="auto"/>
            <w:bottom w:val="none" w:sz="0" w:space="0" w:color="auto"/>
            <w:right w:val="none" w:sz="0" w:space="0" w:color="auto"/>
          </w:divBdr>
        </w:div>
        <w:div w:id="1820807029">
          <w:marLeft w:val="0"/>
          <w:marRight w:val="0"/>
          <w:marTop w:val="0"/>
          <w:marBottom w:val="101"/>
          <w:divBdr>
            <w:top w:val="none" w:sz="0" w:space="0" w:color="auto"/>
            <w:left w:val="none" w:sz="0" w:space="0" w:color="auto"/>
            <w:bottom w:val="none" w:sz="0" w:space="0" w:color="auto"/>
            <w:right w:val="none" w:sz="0" w:space="0" w:color="auto"/>
          </w:divBdr>
        </w:div>
        <w:div w:id="1345788037">
          <w:marLeft w:val="0"/>
          <w:marRight w:val="0"/>
          <w:marTop w:val="0"/>
          <w:marBottom w:val="101"/>
          <w:divBdr>
            <w:top w:val="none" w:sz="0" w:space="0" w:color="auto"/>
            <w:left w:val="none" w:sz="0" w:space="0" w:color="auto"/>
            <w:bottom w:val="none" w:sz="0" w:space="0" w:color="auto"/>
            <w:right w:val="none" w:sz="0" w:space="0" w:color="auto"/>
          </w:divBdr>
        </w:div>
        <w:div w:id="624777619">
          <w:marLeft w:val="0"/>
          <w:marRight w:val="0"/>
          <w:marTop w:val="0"/>
          <w:marBottom w:val="101"/>
          <w:divBdr>
            <w:top w:val="none" w:sz="0" w:space="0" w:color="auto"/>
            <w:left w:val="none" w:sz="0" w:space="0" w:color="auto"/>
            <w:bottom w:val="none" w:sz="0" w:space="0" w:color="auto"/>
            <w:right w:val="none" w:sz="0" w:space="0" w:color="auto"/>
          </w:divBdr>
        </w:div>
        <w:div w:id="1935935696">
          <w:marLeft w:val="0"/>
          <w:marRight w:val="0"/>
          <w:marTop w:val="0"/>
          <w:marBottom w:val="101"/>
          <w:divBdr>
            <w:top w:val="none" w:sz="0" w:space="0" w:color="auto"/>
            <w:left w:val="none" w:sz="0" w:space="0" w:color="auto"/>
            <w:bottom w:val="none" w:sz="0" w:space="0" w:color="auto"/>
            <w:right w:val="none" w:sz="0" w:space="0" w:color="auto"/>
          </w:divBdr>
        </w:div>
        <w:div w:id="613950561">
          <w:marLeft w:val="0"/>
          <w:marRight w:val="0"/>
          <w:marTop w:val="0"/>
          <w:marBottom w:val="101"/>
          <w:divBdr>
            <w:top w:val="none" w:sz="0" w:space="0" w:color="auto"/>
            <w:left w:val="none" w:sz="0" w:space="0" w:color="auto"/>
            <w:bottom w:val="none" w:sz="0" w:space="0" w:color="auto"/>
            <w:right w:val="none" w:sz="0" w:space="0" w:color="auto"/>
          </w:divBdr>
        </w:div>
        <w:div w:id="1083601152">
          <w:marLeft w:val="0"/>
          <w:marRight w:val="0"/>
          <w:marTop w:val="0"/>
          <w:marBottom w:val="101"/>
          <w:divBdr>
            <w:top w:val="none" w:sz="0" w:space="0" w:color="auto"/>
            <w:left w:val="none" w:sz="0" w:space="0" w:color="auto"/>
            <w:bottom w:val="none" w:sz="0" w:space="0" w:color="auto"/>
            <w:right w:val="none" w:sz="0" w:space="0" w:color="auto"/>
          </w:divBdr>
        </w:div>
        <w:div w:id="1066688981">
          <w:marLeft w:val="0"/>
          <w:marRight w:val="0"/>
          <w:marTop w:val="0"/>
          <w:marBottom w:val="101"/>
          <w:divBdr>
            <w:top w:val="none" w:sz="0" w:space="0" w:color="auto"/>
            <w:left w:val="none" w:sz="0" w:space="0" w:color="auto"/>
            <w:bottom w:val="none" w:sz="0" w:space="0" w:color="auto"/>
            <w:right w:val="none" w:sz="0" w:space="0" w:color="auto"/>
          </w:divBdr>
        </w:div>
        <w:div w:id="1461458146">
          <w:marLeft w:val="0"/>
          <w:marRight w:val="0"/>
          <w:marTop w:val="0"/>
          <w:marBottom w:val="101"/>
          <w:divBdr>
            <w:top w:val="none" w:sz="0" w:space="0" w:color="auto"/>
            <w:left w:val="none" w:sz="0" w:space="0" w:color="auto"/>
            <w:bottom w:val="none" w:sz="0" w:space="0" w:color="auto"/>
            <w:right w:val="none" w:sz="0" w:space="0" w:color="auto"/>
          </w:divBdr>
        </w:div>
        <w:div w:id="488062157">
          <w:marLeft w:val="0"/>
          <w:marRight w:val="0"/>
          <w:marTop w:val="0"/>
          <w:marBottom w:val="101"/>
          <w:divBdr>
            <w:top w:val="none" w:sz="0" w:space="0" w:color="auto"/>
            <w:left w:val="none" w:sz="0" w:space="0" w:color="auto"/>
            <w:bottom w:val="none" w:sz="0" w:space="0" w:color="auto"/>
            <w:right w:val="none" w:sz="0" w:space="0" w:color="auto"/>
          </w:divBdr>
        </w:div>
        <w:div w:id="355153935">
          <w:marLeft w:val="0"/>
          <w:marRight w:val="0"/>
          <w:marTop w:val="0"/>
          <w:marBottom w:val="101"/>
          <w:divBdr>
            <w:top w:val="none" w:sz="0" w:space="0" w:color="auto"/>
            <w:left w:val="none" w:sz="0" w:space="0" w:color="auto"/>
            <w:bottom w:val="none" w:sz="0" w:space="0" w:color="auto"/>
            <w:right w:val="none" w:sz="0" w:space="0" w:color="auto"/>
          </w:divBdr>
        </w:div>
        <w:div w:id="1094402183">
          <w:marLeft w:val="0"/>
          <w:marRight w:val="0"/>
          <w:marTop w:val="0"/>
          <w:marBottom w:val="101"/>
          <w:divBdr>
            <w:top w:val="none" w:sz="0" w:space="0" w:color="auto"/>
            <w:left w:val="none" w:sz="0" w:space="0" w:color="auto"/>
            <w:bottom w:val="none" w:sz="0" w:space="0" w:color="auto"/>
            <w:right w:val="none" w:sz="0" w:space="0" w:color="auto"/>
          </w:divBdr>
        </w:div>
        <w:div w:id="404769484">
          <w:marLeft w:val="0"/>
          <w:marRight w:val="0"/>
          <w:marTop w:val="0"/>
          <w:marBottom w:val="101"/>
          <w:divBdr>
            <w:top w:val="none" w:sz="0" w:space="0" w:color="auto"/>
            <w:left w:val="none" w:sz="0" w:space="0" w:color="auto"/>
            <w:bottom w:val="none" w:sz="0" w:space="0" w:color="auto"/>
            <w:right w:val="none" w:sz="0" w:space="0" w:color="auto"/>
          </w:divBdr>
        </w:div>
        <w:div w:id="405760809">
          <w:marLeft w:val="0"/>
          <w:marRight w:val="0"/>
          <w:marTop w:val="0"/>
          <w:marBottom w:val="101"/>
          <w:divBdr>
            <w:top w:val="none" w:sz="0" w:space="0" w:color="auto"/>
            <w:left w:val="none" w:sz="0" w:space="0" w:color="auto"/>
            <w:bottom w:val="none" w:sz="0" w:space="0" w:color="auto"/>
            <w:right w:val="none" w:sz="0" w:space="0" w:color="auto"/>
          </w:divBdr>
        </w:div>
        <w:div w:id="424107095">
          <w:marLeft w:val="0"/>
          <w:marRight w:val="0"/>
          <w:marTop w:val="0"/>
          <w:marBottom w:val="101"/>
          <w:divBdr>
            <w:top w:val="none" w:sz="0" w:space="0" w:color="auto"/>
            <w:left w:val="none" w:sz="0" w:space="0" w:color="auto"/>
            <w:bottom w:val="none" w:sz="0" w:space="0" w:color="auto"/>
            <w:right w:val="none" w:sz="0" w:space="0" w:color="auto"/>
          </w:divBdr>
        </w:div>
        <w:div w:id="456680787">
          <w:marLeft w:val="0"/>
          <w:marRight w:val="0"/>
          <w:marTop w:val="0"/>
          <w:marBottom w:val="101"/>
          <w:divBdr>
            <w:top w:val="none" w:sz="0" w:space="0" w:color="auto"/>
            <w:left w:val="none" w:sz="0" w:space="0" w:color="auto"/>
            <w:bottom w:val="none" w:sz="0" w:space="0" w:color="auto"/>
            <w:right w:val="none" w:sz="0" w:space="0" w:color="auto"/>
          </w:divBdr>
        </w:div>
        <w:div w:id="1405685622">
          <w:marLeft w:val="0"/>
          <w:marRight w:val="0"/>
          <w:marTop w:val="0"/>
          <w:marBottom w:val="101"/>
          <w:divBdr>
            <w:top w:val="none" w:sz="0" w:space="0" w:color="auto"/>
            <w:left w:val="none" w:sz="0" w:space="0" w:color="auto"/>
            <w:bottom w:val="none" w:sz="0" w:space="0" w:color="auto"/>
            <w:right w:val="none" w:sz="0" w:space="0" w:color="auto"/>
          </w:divBdr>
        </w:div>
        <w:div w:id="743407262">
          <w:marLeft w:val="0"/>
          <w:marRight w:val="0"/>
          <w:marTop w:val="0"/>
          <w:marBottom w:val="101"/>
          <w:divBdr>
            <w:top w:val="none" w:sz="0" w:space="0" w:color="auto"/>
            <w:left w:val="none" w:sz="0" w:space="0" w:color="auto"/>
            <w:bottom w:val="none" w:sz="0" w:space="0" w:color="auto"/>
            <w:right w:val="none" w:sz="0" w:space="0" w:color="auto"/>
          </w:divBdr>
        </w:div>
        <w:div w:id="506945008">
          <w:marLeft w:val="0"/>
          <w:marRight w:val="0"/>
          <w:marTop w:val="0"/>
          <w:marBottom w:val="101"/>
          <w:divBdr>
            <w:top w:val="none" w:sz="0" w:space="0" w:color="auto"/>
            <w:left w:val="none" w:sz="0" w:space="0" w:color="auto"/>
            <w:bottom w:val="none" w:sz="0" w:space="0" w:color="auto"/>
            <w:right w:val="none" w:sz="0" w:space="0" w:color="auto"/>
          </w:divBdr>
        </w:div>
        <w:div w:id="1839730552">
          <w:marLeft w:val="0"/>
          <w:marRight w:val="0"/>
          <w:marTop w:val="0"/>
          <w:marBottom w:val="101"/>
          <w:divBdr>
            <w:top w:val="none" w:sz="0" w:space="0" w:color="auto"/>
            <w:left w:val="none" w:sz="0" w:space="0" w:color="auto"/>
            <w:bottom w:val="none" w:sz="0" w:space="0" w:color="auto"/>
            <w:right w:val="none" w:sz="0" w:space="0" w:color="auto"/>
          </w:divBdr>
        </w:div>
        <w:div w:id="2040889153">
          <w:marLeft w:val="0"/>
          <w:marRight w:val="0"/>
          <w:marTop w:val="0"/>
          <w:marBottom w:val="101"/>
          <w:divBdr>
            <w:top w:val="none" w:sz="0" w:space="0" w:color="auto"/>
            <w:left w:val="none" w:sz="0" w:space="0" w:color="auto"/>
            <w:bottom w:val="none" w:sz="0" w:space="0" w:color="auto"/>
            <w:right w:val="none" w:sz="0" w:space="0" w:color="auto"/>
          </w:divBdr>
        </w:div>
        <w:div w:id="341249124">
          <w:marLeft w:val="0"/>
          <w:marRight w:val="0"/>
          <w:marTop w:val="0"/>
          <w:marBottom w:val="101"/>
          <w:divBdr>
            <w:top w:val="none" w:sz="0" w:space="0" w:color="auto"/>
            <w:left w:val="none" w:sz="0" w:space="0" w:color="auto"/>
            <w:bottom w:val="none" w:sz="0" w:space="0" w:color="auto"/>
            <w:right w:val="none" w:sz="0" w:space="0" w:color="auto"/>
          </w:divBdr>
        </w:div>
        <w:div w:id="1545097196">
          <w:marLeft w:val="0"/>
          <w:marRight w:val="0"/>
          <w:marTop w:val="0"/>
          <w:marBottom w:val="101"/>
          <w:divBdr>
            <w:top w:val="none" w:sz="0" w:space="0" w:color="auto"/>
            <w:left w:val="none" w:sz="0" w:space="0" w:color="auto"/>
            <w:bottom w:val="none" w:sz="0" w:space="0" w:color="auto"/>
            <w:right w:val="none" w:sz="0" w:space="0" w:color="auto"/>
          </w:divBdr>
        </w:div>
        <w:div w:id="560555728">
          <w:marLeft w:val="0"/>
          <w:marRight w:val="0"/>
          <w:marTop w:val="0"/>
          <w:marBottom w:val="101"/>
          <w:divBdr>
            <w:top w:val="none" w:sz="0" w:space="0" w:color="auto"/>
            <w:left w:val="none" w:sz="0" w:space="0" w:color="auto"/>
            <w:bottom w:val="none" w:sz="0" w:space="0" w:color="auto"/>
            <w:right w:val="none" w:sz="0" w:space="0" w:color="auto"/>
          </w:divBdr>
        </w:div>
        <w:div w:id="1672950252">
          <w:marLeft w:val="0"/>
          <w:marRight w:val="0"/>
          <w:marTop w:val="0"/>
          <w:marBottom w:val="101"/>
          <w:divBdr>
            <w:top w:val="none" w:sz="0" w:space="0" w:color="auto"/>
            <w:left w:val="none" w:sz="0" w:space="0" w:color="auto"/>
            <w:bottom w:val="none" w:sz="0" w:space="0" w:color="auto"/>
            <w:right w:val="none" w:sz="0" w:space="0" w:color="auto"/>
          </w:divBdr>
        </w:div>
        <w:div w:id="995648942">
          <w:marLeft w:val="0"/>
          <w:marRight w:val="0"/>
          <w:marTop w:val="0"/>
          <w:marBottom w:val="101"/>
          <w:divBdr>
            <w:top w:val="none" w:sz="0" w:space="0" w:color="auto"/>
            <w:left w:val="none" w:sz="0" w:space="0" w:color="auto"/>
            <w:bottom w:val="none" w:sz="0" w:space="0" w:color="auto"/>
            <w:right w:val="none" w:sz="0" w:space="0" w:color="auto"/>
          </w:divBdr>
        </w:div>
        <w:div w:id="1668359810">
          <w:marLeft w:val="0"/>
          <w:marRight w:val="0"/>
          <w:marTop w:val="0"/>
          <w:marBottom w:val="101"/>
          <w:divBdr>
            <w:top w:val="none" w:sz="0" w:space="0" w:color="auto"/>
            <w:left w:val="none" w:sz="0" w:space="0" w:color="auto"/>
            <w:bottom w:val="none" w:sz="0" w:space="0" w:color="auto"/>
            <w:right w:val="none" w:sz="0" w:space="0" w:color="auto"/>
          </w:divBdr>
        </w:div>
        <w:div w:id="1514959137">
          <w:marLeft w:val="0"/>
          <w:marRight w:val="0"/>
          <w:marTop w:val="0"/>
          <w:marBottom w:val="101"/>
          <w:divBdr>
            <w:top w:val="none" w:sz="0" w:space="0" w:color="auto"/>
            <w:left w:val="none" w:sz="0" w:space="0" w:color="auto"/>
            <w:bottom w:val="none" w:sz="0" w:space="0" w:color="auto"/>
            <w:right w:val="none" w:sz="0" w:space="0" w:color="auto"/>
          </w:divBdr>
        </w:div>
        <w:div w:id="440338575">
          <w:marLeft w:val="0"/>
          <w:marRight w:val="0"/>
          <w:marTop w:val="0"/>
          <w:marBottom w:val="101"/>
          <w:divBdr>
            <w:top w:val="none" w:sz="0" w:space="0" w:color="auto"/>
            <w:left w:val="none" w:sz="0" w:space="0" w:color="auto"/>
            <w:bottom w:val="none" w:sz="0" w:space="0" w:color="auto"/>
            <w:right w:val="none" w:sz="0" w:space="0" w:color="auto"/>
          </w:divBdr>
        </w:div>
        <w:div w:id="1756047815">
          <w:marLeft w:val="0"/>
          <w:marRight w:val="0"/>
          <w:marTop w:val="0"/>
          <w:marBottom w:val="101"/>
          <w:divBdr>
            <w:top w:val="none" w:sz="0" w:space="0" w:color="auto"/>
            <w:left w:val="none" w:sz="0" w:space="0" w:color="auto"/>
            <w:bottom w:val="none" w:sz="0" w:space="0" w:color="auto"/>
            <w:right w:val="none" w:sz="0" w:space="0" w:color="auto"/>
          </w:divBdr>
        </w:div>
        <w:div w:id="1412969468">
          <w:marLeft w:val="0"/>
          <w:marRight w:val="0"/>
          <w:marTop w:val="0"/>
          <w:marBottom w:val="101"/>
          <w:divBdr>
            <w:top w:val="none" w:sz="0" w:space="0" w:color="auto"/>
            <w:left w:val="none" w:sz="0" w:space="0" w:color="auto"/>
            <w:bottom w:val="none" w:sz="0" w:space="0" w:color="auto"/>
            <w:right w:val="none" w:sz="0" w:space="0" w:color="auto"/>
          </w:divBdr>
        </w:div>
        <w:div w:id="1912999342">
          <w:marLeft w:val="0"/>
          <w:marRight w:val="0"/>
          <w:marTop w:val="0"/>
          <w:marBottom w:val="101"/>
          <w:divBdr>
            <w:top w:val="none" w:sz="0" w:space="0" w:color="auto"/>
            <w:left w:val="none" w:sz="0" w:space="0" w:color="auto"/>
            <w:bottom w:val="none" w:sz="0" w:space="0" w:color="auto"/>
            <w:right w:val="none" w:sz="0" w:space="0" w:color="auto"/>
          </w:divBdr>
        </w:div>
        <w:div w:id="1601647361">
          <w:marLeft w:val="0"/>
          <w:marRight w:val="0"/>
          <w:marTop w:val="0"/>
          <w:marBottom w:val="101"/>
          <w:divBdr>
            <w:top w:val="none" w:sz="0" w:space="0" w:color="auto"/>
            <w:left w:val="none" w:sz="0" w:space="0" w:color="auto"/>
            <w:bottom w:val="none" w:sz="0" w:space="0" w:color="auto"/>
            <w:right w:val="none" w:sz="0" w:space="0" w:color="auto"/>
          </w:divBdr>
        </w:div>
        <w:div w:id="946304880">
          <w:marLeft w:val="0"/>
          <w:marRight w:val="0"/>
          <w:marTop w:val="0"/>
          <w:marBottom w:val="101"/>
          <w:divBdr>
            <w:top w:val="none" w:sz="0" w:space="0" w:color="auto"/>
            <w:left w:val="none" w:sz="0" w:space="0" w:color="auto"/>
            <w:bottom w:val="none" w:sz="0" w:space="0" w:color="auto"/>
            <w:right w:val="none" w:sz="0" w:space="0" w:color="auto"/>
          </w:divBdr>
        </w:div>
        <w:div w:id="531305316">
          <w:marLeft w:val="0"/>
          <w:marRight w:val="0"/>
          <w:marTop w:val="0"/>
          <w:marBottom w:val="101"/>
          <w:divBdr>
            <w:top w:val="none" w:sz="0" w:space="0" w:color="auto"/>
            <w:left w:val="none" w:sz="0" w:space="0" w:color="auto"/>
            <w:bottom w:val="none" w:sz="0" w:space="0" w:color="auto"/>
            <w:right w:val="none" w:sz="0" w:space="0" w:color="auto"/>
          </w:divBdr>
        </w:div>
        <w:div w:id="51080450">
          <w:marLeft w:val="0"/>
          <w:marRight w:val="0"/>
          <w:marTop w:val="0"/>
          <w:marBottom w:val="101"/>
          <w:divBdr>
            <w:top w:val="none" w:sz="0" w:space="0" w:color="auto"/>
            <w:left w:val="none" w:sz="0" w:space="0" w:color="auto"/>
            <w:bottom w:val="none" w:sz="0" w:space="0" w:color="auto"/>
            <w:right w:val="none" w:sz="0" w:space="0" w:color="auto"/>
          </w:divBdr>
        </w:div>
        <w:div w:id="145830461">
          <w:marLeft w:val="0"/>
          <w:marRight w:val="0"/>
          <w:marTop w:val="0"/>
          <w:marBottom w:val="101"/>
          <w:divBdr>
            <w:top w:val="none" w:sz="0" w:space="0" w:color="auto"/>
            <w:left w:val="none" w:sz="0" w:space="0" w:color="auto"/>
            <w:bottom w:val="none" w:sz="0" w:space="0" w:color="auto"/>
            <w:right w:val="none" w:sz="0" w:space="0" w:color="auto"/>
          </w:divBdr>
        </w:div>
        <w:div w:id="1843619070">
          <w:marLeft w:val="0"/>
          <w:marRight w:val="0"/>
          <w:marTop w:val="0"/>
          <w:marBottom w:val="101"/>
          <w:divBdr>
            <w:top w:val="none" w:sz="0" w:space="0" w:color="auto"/>
            <w:left w:val="none" w:sz="0" w:space="0" w:color="auto"/>
            <w:bottom w:val="none" w:sz="0" w:space="0" w:color="auto"/>
            <w:right w:val="none" w:sz="0" w:space="0" w:color="auto"/>
          </w:divBdr>
        </w:div>
        <w:div w:id="2117023780">
          <w:marLeft w:val="0"/>
          <w:marRight w:val="0"/>
          <w:marTop w:val="0"/>
          <w:marBottom w:val="101"/>
          <w:divBdr>
            <w:top w:val="none" w:sz="0" w:space="0" w:color="auto"/>
            <w:left w:val="none" w:sz="0" w:space="0" w:color="auto"/>
            <w:bottom w:val="none" w:sz="0" w:space="0" w:color="auto"/>
            <w:right w:val="none" w:sz="0" w:space="0" w:color="auto"/>
          </w:divBdr>
        </w:div>
        <w:div w:id="1596592564">
          <w:marLeft w:val="0"/>
          <w:marRight w:val="0"/>
          <w:marTop w:val="0"/>
          <w:marBottom w:val="101"/>
          <w:divBdr>
            <w:top w:val="none" w:sz="0" w:space="0" w:color="auto"/>
            <w:left w:val="none" w:sz="0" w:space="0" w:color="auto"/>
            <w:bottom w:val="none" w:sz="0" w:space="0" w:color="auto"/>
            <w:right w:val="none" w:sz="0" w:space="0" w:color="auto"/>
          </w:divBdr>
        </w:div>
        <w:div w:id="955017200">
          <w:marLeft w:val="0"/>
          <w:marRight w:val="0"/>
          <w:marTop w:val="0"/>
          <w:marBottom w:val="101"/>
          <w:divBdr>
            <w:top w:val="none" w:sz="0" w:space="0" w:color="auto"/>
            <w:left w:val="none" w:sz="0" w:space="0" w:color="auto"/>
            <w:bottom w:val="none" w:sz="0" w:space="0" w:color="auto"/>
            <w:right w:val="none" w:sz="0" w:space="0" w:color="auto"/>
          </w:divBdr>
        </w:div>
        <w:div w:id="93324724">
          <w:marLeft w:val="0"/>
          <w:marRight w:val="0"/>
          <w:marTop w:val="0"/>
          <w:marBottom w:val="101"/>
          <w:divBdr>
            <w:top w:val="none" w:sz="0" w:space="0" w:color="auto"/>
            <w:left w:val="none" w:sz="0" w:space="0" w:color="auto"/>
            <w:bottom w:val="none" w:sz="0" w:space="0" w:color="auto"/>
            <w:right w:val="none" w:sz="0" w:space="0" w:color="auto"/>
          </w:divBdr>
        </w:div>
        <w:div w:id="1236356776">
          <w:marLeft w:val="0"/>
          <w:marRight w:val="0"/>
          <w:marTop w:val="0"/>
          <w:marBottom w:val="101"/>
          <w:divBdr>
            <w:top w:val="none" w:sz="0" w:space="0" w:color="auto"/>
            <w:left w:val="none" w:sz="0" w:space="0" w:color="auto"/>
            <w:bottom w:val="none" w:sz="0" w:space="0" w:color="auto"/>
            <w:right w:val="none" w:sz="0" w:space="0" w:color="auto"/>
          </w:divBdr>
        </w:div>
        <w:div w:id="517701141">
          <w:marLeft w:val="0"/>
          <w:marRight w:val="0"/>
          <w:marTop w:val="0"/>
          <w:marBottom w:val="101"/>
          <w:divBdr>
            <w:top w:val="none" w:sz="0" w:space="0" w:color="auto"/>
            <w:left w:val="none" w:sz="0" w:space="0" w:color="auto"/>
            <w:bottom w:val="none" w:sz="0" w:space="0" w:color="auto"/>
            <w:right w:val="none" w:sz="0" w:space="0" w:color="auto"/>
          </w:divBdr>
        </w:div>
        <w:div w:id="375855337">
          <w:marLeft w:val="0"/>
          <w:marRight w:val="0"/>
          <w:marTop w:val="0"/>
          <w:marBottom w:val="101"/>
          <w:divBdr>
            <w:top w:val="none" w:sz="0" w:space="0" w:color="auto"/>
            <w:left w:val="none" w:sz="0" w:space="0" w:color="auto"/>
            <w:bottom w:val="none" w:sz="0" w:space="0" w:color="auto"/>
            <w:right w:val="none" w:sz="0" w:space="0" w:color="auto"/>
          </w:divBdr>
        </w:div>
        <w:div w:id="1030104703">
          <w:marLeft w:val="0"/>
          <w:marRight w:val="0"/>
          <w:marTop w:val="0"/>
          <w:marBottom w:val="101"/>
          <w:divBdr>
            <w:top w:val="none" w:sz="0" w:space="0" w:color="auto"/>
            <w:left w:val="none" w:sz="0" w:space="0" w:color="auto"/>
            <w:bottom w:val="none" w:sz="0" w:space="0" w:color="auto"/>
            <w:right w:val="none" w:sz="0" w:space="0" w:color="auto"/>
          </w:divBdr>
        </w:div>
        <w:div w:id="1912539430">
          <w:marLeft w:val="0"/>
          <w:marRight w:val="0"/>
          <w:marTop w:val="0"/>
          <w:marBottom w:val="101"/>
          <w:divBdr>
            <w:top w:val="none" w:sz="0" w:space="0" w:color="auto"/>
            <w:left w:val="none" w:sz="0" w:space="0" w:color="auto"/>
            <w:bottom w:val="none" w:sz="0" w:space="0" w:color="auto"/>
            <w:right w:val="none" w:sz="0" w:space="0" w:color="auto"/>
          </w:divBdr>
        </w:div>
        <w:div w:id="7752924">
          <w:marLeft w:val="0"/>
          <w:marRight w:val="0"/>
          <w:marTop w:val="0"/>
          <w:marBottom w:val="101"/>
          <w:divBdr>
            <w:top w:val="none" w:sz="0" w:space="0" w:color="auto"/>
            <w:left w:val="none" w:sz="0" w:space="0" w:color="auto"/>
            <w:bottom w:val="none" w:sz="0" w:space="0" w:color="auto"/>
            <w:right w:val="none" w:sz="0" w:space="0" w:color="auto"/>
          </w:divBdr>
        </w:div>
        <w:div w:id="844443267">
          <w:marLeft w:val="0"/>
          <w:marRight w:val="0"/>
          <w:marTop w:val="0"/>
          <w:marBottom w:val="101"/>
          <w:divBdr>
            <w:top w:val="none" w:sz="0" w:space="0" w:color="auto"/>
            <w:left w:val="none" w:sz="0" w:space="0" w:color="auto"/>
            <w:bottom w:val="none" w:sz="0" w:space="0" w:color="auto"/>
            <w:right w:val="none" w:sz="0" w:space="0" w:color="auto"/>
          </w:divBdr>
        </w:div>
        <w:div w:id="1791971210">
          <w:marLeft w:val="0"/>
          <w:marRight w:val="0"/>
          <w:marTop w:val="0"/>
          <w:marBottom w:val="101"/>
          <w:divBdr>
            <w:top w:val="none" w:sz="0" w:space="0" w:color="auto"/>
            <w:left w:val="none" w:sz="0" w:space="0" w:color="auto"/>
            <w:bottom w:val="none" w:sz="0" w:space="0" w:color="auto"/>
            <w:right w:val="none" w:sz="0" w:space="0" w:color="auto"/>
          </w:divBdr>
        </w:div>
        <w:div w:id="1968122784">
          <w:marLeft w:val="0"/>
          <w:marRight w:val="0"/>
          <w:marTop w:val="0"/>
          <w:marBottom w:val="101"/>
          <w:divBdr>
            <w:top w:val="none" w:sz="0" w:space="0" w:color="auto"/>
            <w:left w:val="none" w:sz="0" w:space="0" w:color="auto"/>
            <w:bottom w:val="none" w:sz="0" w:space="0" w:color="auto"/>
            <w:right w:val="none" w:sz="0" w:space="0" w:color="auto"/>
          </w:divBdr>
        </w:div>
        <w:div w:id="911235234">
          <w:marLeft w:val="0"/>
          <w:marRight w:val="0"/>
          <w:marTop w:val="0"/>
          <w:marBottom w:val="101"/>
          <w:divBdr>
            <w:top w:val="none" w:sz="0" w:space="0" w:color="auto"/>
            <w:left w:val="none" w:sz="0" w:space="0" w:color="auto"/>
            <w:bottom w:val="none" w:sz="0" w:space="0" w:color="auto"/>
            <w:right w:val="none" w:sz="0" w:space="0" w:color="auto"/>
          </w:divBdr>
        </w:div>
        <w:div w:id="1469929654">
          <w:marLeft w:val="0"/>
          <w:marRight w:val="0"/>
          <w:marTop w:val="0"/>
          <w:marBottom w:val="101"/>
          <w:divBdr>
            <w:top w:val="none" w:sz="0" w:space="0" w:color="auto"/>
            <w:left w:val="none" w:sz="0" w:space="0" w:color="auto"/>
            <w:bottom w:val="none" w:sz="0" w:space="0" w:color="auto"/>
            <w:right w:val="none" w:sz="0" w:space="0" w:color="auto"/>
          </w:divBdr>
        </w:div>
        <w:div w:id="1851917693">
          <w:marLeft w:val="0"/>
          <w:marRight w:val="0"/>
          <w:marTop w:val="0"/>
          <w:marBottom w:val="101"/>
          <w:divBdr>
            <w:top w:val="none" w:sz="0" w:space="0" w:color="auto"/>
            <w:left w:val="none" w:sz="0" w:space="0" w:color="auto"/>
            <w:bottom w:val="none" w:sz="0" w:space="0" w:color="auto"/>
            <w:right w:val="none" w:sz="0" w:space="0" w:color="auto"/>
          </w:divBdr>
        </w:div>
        <w:div w:id="105587387">
          <w:marLeft w:val="0"/>
          <w:marRight w:val="0"/>
          <w:marTop w:val="0"/>
          <w:marBottom w:val="101"/>
          <w:divBdr>
            <w:top w:val="none" w:sz="0" w:space="0" w:color="auto"/>
            <w:left w:val="none" w:sz="0" w:space="0" w:color="auto"/>
            <w:bottom w:val="none" w:sz="0" w:space="0" w:color="auto"/>
            <w:right w:val="none" w:sz="0" w:space="0" w:color="auto"/>
          </w:divBdr>
        </w:div>
        <w:div w:id="1908758799">
          <w:marLeft w:val="0"/>
          <w:marRight w:val="0"/>
          <w:marTop w:val="0"/>
          <w:marBottom w:val="101"/>
          <w:divBdr>
            <w:top w:val="none" w:sz="0" w:space="0" w:color="auto"/>
            <w:left w:val="none" w:sz="0" w:space="0" w:color="auto"/>
            <w:bottom w:val="none" w:sz="0" w:space="0" w:color="auto"/>
            <w:right w:val="none" w:sz="0" w:space="0" w:color="auto"/>
          </w:divBdr>
        </w:div>
        <w:div w:id="817039823">
          <w:marLeft w:val="0"/>
          <w:marRight w:val="0"/>
          <w:marTop w:val="0"/>
          <w:marBottom w:val="101"/>
          <w:divBdr>
            <w:top w:val="none" w:sz="0" w:space="0" w:color="auto"/>
            <w:left w:val="none" w:sz="0" w:space="0" w:color="auto"/>
            <w:bottom w:val="none" w:sz="0" w:space="0" w:color="auto"/>
            <w:right w:val="none" w:sz="0" w:space="0" w:color="auto"/>
          </w:divBdr>
        </w:div>
        <w:div w:id="1225532808">
          <w:marLeft w:val="0"/>
          <w:marRight w:val="0"/>
          <w:marTop w:val="0"/>
          <w:marBottom w:val="101"/>
          <w:divBdr>
            <w:top w:val="none" w:sz="0" w:space="0" w:color="auto"/>
            <w:left w:val="none" w:sz="0" w:space="0" w:color="auto"/>
            <w:bottom w:val="none" w:sz="0" w:space="0" w:color="auto"/>
            <w:right w:val="none" w:sz="0" w:space="0" w:color="auto"/>
          </w:divBdr>
        </w:div>
        <w:div w:id="1822887776">
          <w:marLeft w:val="0"/>
          <w:marRight w:val="0"/>
          <w:marTop w:val="0"/>
          <w:marBottom w:val="101"/>
          <w:divBdr>
            <w:top w:val="none" w:sz="0" w:space="0" w:color="auto"/>
            <w:left w:val="none" w:sz="0" w:space="0" w:color="auto"/>
            <w:bottom w:val="none" w:sz="0" w:space="0" w:color="auto"/>
            <w:right w:val="none" w:sz="0" w:space="0" w:color="auto"/>
          </w:divBdr>
        </w:div>
        <w:div w:id="1851947572">
          <w:marLeft w:val="0"/>
          <w:marRight w:val="0"/>
          <w:marTop w:val="0"/>
          <w:marBottom w:val="101"/>
          <w:divBdr>
            <w:top w:val="none" w:sz="0" w:space="0" w:color="auto"/>
            <w:left w:val="none" w:sz="0" w:space="0" w:color="auto"/>
            <w:bottom w:val="none" w:sz="0" w:space="0" w:color="auto"/>
            <w:right w:val="none" w:sz="0" w:space="0" w:color="auto"/>
          </w:divBdr>
        </w:div>
        <w:div w:id="1032808339">
          <w:marLeft w:val="0"/>
          <w:marRight w:val="0"/>
          <w:marTop w:val="0"/>
          <w:marBottom w:val="101"/>
          <w:divBdr>
            <w:top w:val="none" w:sz="0" w:space="0" w:color="auto"/>
            <w:left w:val="none" w:sz="0" w:space="0" w:color="auto"/>
            <w:bottom w:val="none" w:sz="0" w:space="0" w:color="auto"/>
            <w:right w:val="none" w:sz="0" w:space="0" w:color="auto"/>
          </w:divBdr>
        </w:div>
        <w:div w:id="368263517">
          <w:marLeft w:val="0"/>
          <w:marRight w:val="0"/>
          <w:marTop w:val="0"/>
          <w:marBottom w:val="101"/>
          <w:divBdr>
            <w:top w:val="none" w:sz="0" w:space="0" w:color="auto"/>
            <w:left w:val="none" w:sz="0" w:space="0" w:color="auto"/>
            <w:bottom w:val="none" w:sz="0" w:space="0" w:color="auto"/>
            <w:right w:val="none" w:sz="0" w:space="0" w:color="auto"/>
          </w:divBdr>
        </w:div>
        <w:div w:id="978270758">
          <w:marLeft w:val="0"/>
          <w:marRight w:val="0"/>
          <w:marTop w:val="0"/>
          <w:marBottom w:val="101"/>
          <w:divBdr>
            <w:top w:val="none" w:sz="0" w:space="0" w:color="auto"/>
            <w:left w:val="none" w:sz="0" w:space="0" w:color="auto"/>
            <w:bottom w:val="none" w:sz="0" w:space="0" w:color="auto"/>
            <w:right w:val="none" w:sz="0" w:space="0" w:color="auto"/>
          </w:divBdr>
        </w:div>
        <w:div w:id="1468232636">
          <w:marLeft w:val="0"/>
          <w:marRight w:val="0"/>
          <w:marTop w:val="0"/>
          <w:marBottom w:val="101"/>
          <w:divBdr>
            <w:top w:val="none" w:sz="0" w:space="0" w:color="auto"/>
            <w:left w:val="none" w:sz="0" w:space="0" w:color="auto"/>
            <w:bottom w:val="none" w:sz="0" w:space="0" w:color="auto"/>
            <w:right w:val="none" w:sz="0" w:space="0" w:color="auto"/>
          </w:divBdr>
        </w:div>
        <w:div w:id="784539352">
          <w:marLeft w:val="0"/>
          <w:marRight w:val="0"/>
          <w:marTop w:val="0"/>
          <w:marBottom w:val="101"/>
          <w:divBdr>
            <w:top w:val="none" w:sz="0" w:space="0" w:color="auto"/>
            <w:left w:val="none" w:sz="0" w:space="0" w:color="auto"/>
            <w:bottom w:val="none" w:sz="0" w:space="0" w:color="auto"/>
            <w:right w:val="none" w:sz="0" w:space="0" w:color="auto"/>
          </w:divBdr>
        </w:div>
        <w:div w:id="1432628066">
          <w:marLeft w:val="0"/>
          <w:marRight w:val="0"/>
          <w:marTop w:val="0"/>
          <w:marBottom w:val="101"/>
          <w:divBdr>
            <w:top w:val="none" w:sz="0" w:space="0" w:color="auto"/>
            <w:left w:val="none" w:sz="0" w:space="0" w:color="auto"/>
            <w:bottom w:val="none" w:sz="0" w:space="0" w:color="auto"/>
            <w:right w:val="none" w:sz="0" w:space="0" w:color="auto"/>
          </w:divBdr>
        </w:div>
        <w:div w:id="1739672290">
          <w:marLeft w:val="0"/>
          <w:marRight w:val="0"/>
          <w:marTop w:val="0"/>
          <w:marBottom w:val="101"/>
          <w:divBdr>
            <w:top w:val="none" w:sz="0" w:space="0" w:color="auto"/>
            <w:left w:val="none" w:sz="0" w:space="0" w:color="auto"/>
            <w:bottom w:val="none" w:sz="0" w:space="0" w:color="auto"/>
            <w:right w:val="none" w:sz="0" w:space="0" w:color="auto"/>
          </w:divBdr>
        </w:div>
        <w:div w:id="1609123991">
          <w:marLeft w:val="0"/>
          <w:marRight w:val="0"/>
          <w:marTop w:val="0"/>
          <w:marBottom w:val="101"/>
          <w:divBdr>
            <w:top w:val="none" w:sz="0" w:space="0" w:color="auto"/>
            <w:left w:val="none" w:sz="0" w:space="0" w:color="auto"/>
            <w:bottom w:val="none" w:sz="0" w:space="0" w:color="auto"/>
            <w:right w:val="none" w:sz="0" w:space="0" w:color="auto"/>
          </w:divBdr>
        </w:div>
        <w:div w:id="1741052810">
          <w:marLeft w:val="0"/>
          <w:marRight w:val="0"/>
          <w:marTop w:val="0"/>
          <w:marBottom w:val="101"/>
          <w:divBdr>
            <w:top w:val="none" w:sz="0" w:space="0" w:color="auto"/>
            <w:left w:val="none" w:sz="0" w:space="0" w:color="auto"/>
            <w:bottom w:val="none" w:sz="0" w:space="0" w:color="auto"/>
            <w:right w:val="none" w:sz="0" w:space="0" w:color="auto"/>
          </w:divBdr>
        </w:div>
        <w:div w:id="1725717990">
          <w:marLeft w:val="0"/>
          <w:marRight w:val="0"/>
          <w:marTop w:val="0"/>
          <w:marBottom w:val="101"/>
          <w:divBdr>
            <w:top w:val="none" w:sz="0" w:space="0" w:color="auto"/>
            <w:left w:val="none" w:sz="0" w:space="0" w:color="auto"/>
            <w:bottom w:val="none" w:sz="0" w:space="0" w:color="auto"/>
            <w:right w:val="none" w:sz="0" w:space="0" w:color="auto"/>
          </w:divBdr>
        </w:div>
        <w:div w:id="1815029234">
          <w:marLeft w:val="0"/>
          <w:marRight w:val="0"/>
          <w:marTop w:val="0"/>
          <w:marBottom w:val="101"/>
          <w:divBdr>
            <w:top w:val="none" w:sz="0" w:space="0" w:color="auto"/>
            <w:left w:val="none" w:sz="0" w:space="0" w:color="auto"/>
            <w:bottom w:val="none" w:sz="0" w:space="0" w:color="auto"/>
            <w:right w:val="none" w:sz="0" w:space="0" w:color="auto"/>
          </w:divBdr>
        </w:div>
        <w:div w:id="899098090">
          <w:marLeft w:val="0"/>
          <w:marRight w:val="0"/>
          <w:marTop w:val="0"/>
          <w:marBottom w:val="101"/>
          <w:divBdr>
            <w:top w:val="none" w:sz="0" w:space="0" w:color="auto"/>
            <w:left w:val="none" w:sz="0" w:space="0" w:color="auto"/>
            <w:bottom w:val="none" w:sz="0" w:space="0" w:color="auto"/>
            <w:right w:val="none" w:sz="0" w:space="0" w:color="auto"/>
          </w:divBdr>
        </w:div>
        <w:div w:id="608663017">
          <w:marLeft w:val="0"/>
          <w:marRight w:val="0"/>
          <w:marTop w:val="0"/>
          <w:marBottom w:val="101"/>
          <w:divBdr>
            <w:top w:val="none" w:sz="0" w:space="0" w:color="auto"/>
            <w:left w:val="none" w:sz="0" w:space="0" w:color="auto"/>
            <w:bottom w:val="none" w:sz="0" w:space="0" w:color="auto"/>
            <w:right w:val="none" w:sz="0" w:space="0" w:color="auto"/>
          </w:divBdr>
        </w:div>
        <w:div w:id="527916542">
          <w:marLeft w:val="0"/>
          <w:marRight w:val="0"/>
          <w:marTop w:val="0"/>
          <w:marBottom w:val="101"/>
          <w:divBdr>
            <w:top w:val="none" w:sz="0" w:space="0" w:color="auto"/>
            <w:left w:val="none" w:sz="0" w:space="0" w:color="auto"/>
            <w:bottom w:val="none" w:sz="0" w:space="0" w:color="auto"/>
            <w:right w:val="none" w:sz="0" w:space="0" w:color="auto"/>
          </w:divBdr>
        </w:div>
        <w:div w:id="2051420160">
          <w:marLeft w:val="0"/>
          <w:marRight w:val="0"/>
          <w:marTop w:val="0"/>
          <w:marBottom w:val="101"/>
          <w:divBdr>
            <w:top w:val="none" w:sz="0" w:space="0" w:color="auto"/>
            <w:left w:val="none" w:sz="0" w:space="0" w:color="auto"/>
            <w:bottom w:val="none" w:sz="0" w:space="0" w:color="auto"/>
            <w:right w:val="none" w:sz="0" w:space="0" w:color="auto"/>
          </w:divBdr>
        </w:div>
        <w:div w:id="133449852">
          <w:marLeft w:val="0"/>
          <w:marRight w:val="0"/>
          <w:marTop w:val="0"/>
          <w:marBottom w:val="101"/>
          <w:divBdr>
            <w:top w:val="none" w:sz="0" w:space="0" w:color="auto"/>
            <w:left w:val="none" w:sz="0" w:space="0" w:color="auto"/>
            <w:bottom w:val="none" w:sz="0" w:space="0" w:color="auto"/>
            <w:right w:val="none" w:sz="0" w:space="0" w:color="auto"/>
          </w:divBdr>
        </w:div>
        <w:div w:id="1655991268">
          <w:marLeft w:val="0"/>
          <w:marRight w:val="0"/>
          <w:marTop w:val="0"/>
          <w:marBottom w:val="101"/>
          <w:divBdr>
            <w:top w:val="none" w:sz="0" w:space="0" w:color="auto"/>
            <w:left w:val="none" w:sz="0" w:space="0" w:color="auto"/>
            <w:bottom w:val="none" w:sz="0" w:space="0" w:color="auto"/>
            <w:right w:val="none" w:sz="0" w:space="0" w:color="auto"/>
          </w:divBdr>
        </w:div>
        <w:div w:id="793058712">
          <w:marLeft w:val="0"/>
          <w:marRight w:val="0"/>
          <w:marTop w:val="0"/>
          <w:marBottom w:val="101"/>
          <w:divBdr>
            <w:top w:val="none" w:sz="0" w:space="0" w:color="auto"/>
            <w:left w:val="none" w:sz="0" w:space="0" w:color="auto"/>
            <w:bottom w:val="none" w:sz="0" w:space="0" w:color="auto"/>
            <w:right w:val="none" w:sz="0" w:space="0" w:color="auto"/>
          </w:divBdr>
        </w:div>
        <w:div w:id="1551528830">
          <w:marLeft w:val="0"/>
          <w:marRight w:val="0"/>
          <w:marTop w:val="0"/>
          <w:marBottom w:val="101"/>
          <w:divBdr>
            <w:top w:val="none" w:sz="0" w:space="0" w:color="auto"/>
            <w:left w:val="none" w:sz="0" w:space="0" w:color="auto"/>
            <w:bottom w:val="none" w:sz="0" w:space="0" w:color="auto"/>
            <w:right w:val="none" w:sz="0" w:space="0" w:color="auto"/>
          </w:divBdr>
        </w:div>
        <w:div w:id="1592817192">
          <w:marLeft w:val="0"/>
          <w:marRight w:val="0"/>
          <w:marTop w:val="0"/>
          <w:marBottom w:val="101"/>
          <w:divBdr>
            <w:top w:val="none" w:sz="0" w:space="0" w:color="auto"/>
            <w:left w:val="none" w:sz="0" w:space="0" w:color="auto"/>
            <w:bottom w:val="none" w:sz="0" w:space="0" w:color="auto"/>
            <w:right w:val="none" w:sz="0" w:space="0" w:color="auto"/>
          </w:divBdr>
        </w:div>
        <w:div w:id="385953172">
          <w:marLeft w:val="0"/>
          <w:marRight w:val="0"/>
          <w:marTop w:val="0"/>
          <w:marBottom w:val="101"/>
          <w:divBdr>
            <w:top w:val="none" w:sz="0" w:space="0" w:color="auto"/>
            <w:left w:val="none" w:sz="0" w:space="0" w:color="auto"/>
            <w:bottom w:val="none" w:sz="0" w:space="0" w:color="auto"/>
            <w:right w:val="none" w:sz="0" w:space="0" w:color="auto"/>
          </w:divBdr>
        </w:div>
        <w:div w:id="284122225">
          <w:marLeft w:val="0"/>
          <w:marRight w:val="0"/>
          <w:marTop w:val="0"/>
          <w:marBottom w:val="101"/>
          <w:divBdr>
            <w:top w:val="none" w:sz="0" w:space="0" w:color="auto"/>
            <w:left w:val="none" w:sz="0" w:space="0" w:color="auto"/>
            <w:bottom w:val="none" w:sz="0" w:space="0" w:color="auto"/>
            <w:right w:val="none" w:sz="0" w:space="0" w:color="auto"/>
          </w:divBdr>
        </w:div>
        <w:div w:id="1997102405">
          <w:marLeft w:val="0"/>
          <w:marRight w:val="0"/>
          <w:marTop w:val="0"/>
          <w:marBottom w:val="101"/>
          <w:divBdr>
            <w:top w:val="none" w:sz="0" w:space="0" w:color="auto"/>
            <w:left w:val="none" w:sz="0" w:space="0" w:color="auto"/>
            <w:bottom w:val="none" w:sz="0" w:space="0" w:color="auto"/>
            <w:right w:val="none" w:sz="0" w:space="0" w:color="auto"/>
          </w:divBdr>
        </w:div>
        <w:div w:id="932396948">
          <w:marLeft w:val="0"/>
          <w:marRight w:val="0"/>
          <w:marTop w:val="0"/>
          <w:marBottom w:val="101"/>
          <w:divBdr>
            <w:top w:val="none" w:sz="0" w:space="0" w:color="auto"/>
            <w:left w:val="none" w:sz="0" w:space="0" w:color="auto"/>
            <w:bottom w:val="none" w:sz="0" w:space="0" w:color="auto"/>
            <w:right w:val="none" w:sz="0" w:space="0" w:color="auto"/>
          </w:divBdr>
        </w:div>
        <w:div w:id="770668688">
          <w:marLeft w:val="0"/>
          <w:marRight w:val="0"/>
          <w:marTop w:val="0"/>
          <w:marBottom w:val="101"/>
          <w:divBdr>
            <w:top w:val="none" w:sz="0" w:space="0" w:color="auto"/>
            <w:left w:val="none" w:sz="0" w:space="0" w:color="auto"/>
            <w:bottom w:val="none" w:sz="0" w:space="0" w:color="auto"/>
            <w:right w:val="none" w:sz="0" w:space="0" w:color="auto"/>
          </w:divBdr>
        </w:div>
        <w:div w:id="1228106825">
          <w:marLeft w:val="0"/>
          <w:marRight w:val="0"/>
          <w:marTop w:val="0"/>
          <w:marBottom w:val="101"/>
          <w:divBdr>
            <w:top w:val="none" w:sz="0" w:space="0" w:color="auto"/>
            <w:left w:val="none" w:sz="0" w:space="0" w:color="auto"/>
            <w:bottom w:val="none" w:sz="0" w:space="0" w:color="auto"/>
            <w:right w:val="none" w:sz="0" w:space="0" w:color="auto"/>
          </w:divBdr>
        </w:div>
        <w:div w:id="1592545641">
          <w:marLeft w:val="0"/>
          <w:marRight w:val="0"/>
          <w:marTop w:val="0"/>
          <w:marBottom w:val="101"/>
          <w:divBdr>
            <w:top w:val="none" w:sz="0" w:space="0" w:color="auto"/>
            <w:left w:val="none" w:sz="0" w:space="0" w:color="auto"/>
            <w:bottom w:val="none" w:sz="0" w:space="0" w:color="auto"/>
            <w:right w:val="none" w:sz="0" w:space="0" w:color="auto"/>
          </w:divBdr>
        </w:div>
        <w:div w:id="1440637934">
          <w:marLeft w:val="0"/>
          <w:marRight w:val="0"/>
          <w:marTop w:val="0"/>
          <w:marBottom w:val="101"/>
          <w:divBdr>
            <w:top w:val="none" w:sz="0" w:space="0" w:color="auto"/>
            <w:left w:val="none" w:sz="0" w:space="0" w:color="auto"/>
            <w:bottom w:val="none" w:sz="0" w:space="0" w:color="auto"/>
            <w:right w:val="none" w:sz="0" w:space="0" w:color="auto"/>
          </w:divBdr>
        </w:div>
        <w:div w:id="1176073571">
          <w:marLeft w:val="0"/>
          <w:marRight w:val="0"/>
          <w:marTop w:val="0"/>
          <w:marBottom w:val="101"/>
          <w:divBdr>
            <w:top w:val="none" w:sz="0" w:space="0" w:color="auto"/>
            <w:left w:val="none" w:sz="0" w:space="0" w:color="auto"/>
            <w:bottom w:val="none" w:sz="0" w:space="0" w:color="auto"/>
            <w:right w:val="none" w:sz="0" w:space="0" w:color="auto"/>
          </w:divBdr>
        </w:div>
        <w:div w:id="2144038981">
          <w:marLeft w:val="0"/>
          <w:marRight w:val="0"/>
          <w:marTop w:val="0"/>
          <w:marBottom w:val="101"/>
          <w:divBdr>
            <w:top w:val="none" w:sz="0" w:space="0" w:color="auto"/>
            <w:left w:val="none" w:sz="0" w:space="0" w:color="auto"/>
            <w:bottom w:val="none" w:sz="0" w:space="0" w:color="auto"/>
            <w:right w:val="none" w:sz="0" w:space="0" w:color="auto"/>
          </w:divBdr>
        </w:div>
        <w:div w:id="560989606">
          <w:marLeft w:val="0"/>
          <w:marRight w:val="0"/>
          <w:marTop w:val="0"/>
          <w:marBottom w:val="101"/>
          <w:divBdr>
            <w:top w:val="none" w:sz="0" w:space="0" w:color="auto"/>
            <w:left w:val="none" w:sz="0" w:space="0" w:color="auto"/>
            <w:bottom w:val="none" w:sz="0" w:space="0" w:color="auto"/>
            <w:right w:val="none" w:sz="0" w:space="0" w:color="auto"/>
          </w:divBdr>
        </w:div>
        <w:div w:id="1136681179">
          <w:marLeft w:val="0"/>
          <w:marRight w:val="0"/>
          <w:marTop w:val="0"/>
          <w:marBottom w:val="101"/>
          <w:divBdr>
            <w:top w:val="none" w:sz="0" w:space="0" w:color="auto"/>
            <w:left w:val="none" w:sz="0" w:space="0" w:color="auto"/>
            <w:bottom w:val="none" w:sz="0" w:space="0" w:color="auto"/>
            <w:right w:val="none" w:sz="0" w:space="0" w:color="auto"/>
          </w:divBdr>
        </w:div>
        <w:div w:id="1129854936">
          <w:marLeft w:val="0"/>
          <w:marRight w:val="0"/>
          <w:marTop w:val="0"/>
          <w:marBottom w:val="101"/>
          <w:divBdr>
            <w:top w:val="none" w:sz="0" w:space="0" w:color="auto"/>
            <w:left w:val="none" w:sz="0" w:space="0" w:color="auto"/>
            <w:bottom w:val="none" w:sz="0" w:space="0" w:color="auto"/>
            <w:right w:val="none" w:sz="0" w:space="0" w:color="auto"/>
          </w:divBdr>
        </w:div>
        <w:div w:id="1997806780">
          <w:marLeft w:val="0"/>
          <w:marRight w:val="0"/>
          <w:marTop w:val="0"/>
          <w:marBottom w:val="101"/>
          <w:divBdr>
            <w:top w:val="none" w:sz="0" w:space="0" w:color="auto"/>
            <w:left w:val="none" w:sz="0" w:space="0" w:color="auto"/>
            <w:bottom w:val="none" w:sz="0" w:space="0" w:color="auto"/>
            <w:right w:val="none" w:sz="0" w:space="0" w:color="auto"/>
          </w:divBdr>
        </w:div>
        <w:div w:id="1933737821">
          <w:marLeft w:val="0"/>
          <w:marRight w:val="0"/>
          <w:marTop w:val="0"/>
          <w:marBottom w:val="101"/>
          <w:divBdr>
            <w:top w:val="none" w:sz="0" w:space="0" w:color="auto"/>
            <w:left w:val="none" w:sz="0" w:space="0" w:color="auto"/>
            <w:bottom w:val="none" w:sz="0" w:space="0" w:color="auto"/>
            <w:right w:val="none" w:sz="0" w:space="0" w:color="auto"/>
          </w:divBdr>
        </w:div>
        <w:div w:id="1078597691">
          <w:marLeft w:val="0"/>
          <w:marRight w:val="0"/>
          <w:marTop w:val="0"/>
          <w:marBottom w:val="101"/>
          <w:divBdr>
            <w:top w:val="none" w:sz="0" w:space="0" w:color="auto"/>
            <w:left w:val="none" w:sz="0" w:space="0" w:color="auto"/>
            <w:bottom w:val="none" w:sz="0" w:space="0" w:color="auto"/>
            <w:right w:val="none" w:sz="0" w:space="0" w:color="auto"/>
          </w:divBdr>
        </w:div>
        <w:div w:id="576549150">
          <w:marLeft w:val="0"/>
          <w:marRight w:val="0"/>
          <w:marTop w:val="0"/>
          <w:marBottom w:val="101"/>
          <w:divBdr>
            <w:top w:val="none" w:sz="0" w:space="0" w:color="auto"/>
            <w:left w:val="none" w:sz="0" w:space="0" w:color="auto"/>
            <w:bottom w:val="none" w:sz="0" w:space="0" w:color="auto"/>
            <w:right w:val="none" w:sz="0" w:space="0" w:color="auto"/>
          </w:divBdr>
        </w:div>
        <w:div w:id="672491187">
          <w:marLeft w:val="0"/>
          <w:marRight w:val="0"/>
          <w:marTop w:val="0"/>
          <w:marBottom w:val="101"/>
          <w:divBdr>
            <w:top w:val="none" w:sz="0" w:space="0" w:color="auto"/>
            <w:left w:val="none" w:sz="0" w:space="0" w:color="auto"/>
            <w:bottom w:val="none" w:sz="0" w:space="0" w:color="auto"/>
            <w:right w:val="none" w:sz="0" w:space="0" w:color="auto"/>
          </w:divBdr>
        </w:div>
        <w:div w:id="2145079200">
          <w:marLeft w:val="0"/>
          <w:marRight w:val="0"/>
          <w:marTop w:val="0"/>
          <w:marBottom w:val="101"/>
          <w:divBdr>
            <w:top w:val="none" w:sz="0" w:space="0" w:color="auto"/>
            <w:left w:val="none" w:sz="0" w:space="0" w:color="auto"/>
            <w:bottom w:val="none" w:sz="0" w:space="0" w:color="auto"/>
            <w:right w:val="none" w:sz="0" w:space="0" w:color="auto"/>
          </w:divBdr>
        </w:div>
        <w:div w:id="1095243717">
          <w:marLeft w:val="0"/>
          <w:marRight w:val="0"/>
          <w:marTop w:val="0"/>
          <w:marBottom w:val="101"/>
          <w:divBdr>
            <w:top w:val="none" w:sz="0" w:space="0" w:color="auto"/>
            <w:left w:val="none" w:sz="0" w:space="0" w:color="auto"/>
            <w:bottom w:val="none" w:sz="0" w:space="0" w:color="auto"/>
            <w:right w:val="none" w:sz="0" w:space="0" w:color="auto"/>
          </w:divBdr>
        </w:div>
        <w:div w:id="1928735399">
          <w:marLeft w:val="0"/>
          <w:marRight w:val="0"/>
          <w:marTop w:val="0"/>
          <w:marBottom w:val="101"/>
          <w:divBdr>
            <w:top w:val="none" w:sz="0" w:space="0" w:color="auto"/>
            <w:left w:val="none" w:sz="0" w:space="0" w:color="auto"/>
            <w:bottom w:val="none" w:sz="0" w:space="0" w:color="auto"/>
            <w:right w:val="none" w:sz="0" w:space="0" w:color="auto"/>
          </w:divBdr>
        </w:div>
        <w:div w:id="1459686052">
          <w:marLeft w:val="0"/>
          <w:marRight w:val="0"/>
          <w:marTop w:val="0"/>
          <w:marBottom w:val="101"/>
          <w:divBdr>
            <w:top w:val="none" w:sz="0" w:space="0" w:color="auto"/>
            <w:left w:val="none" w:sz="0" w:space="0" w:color="auto"/>
            <w:bottom w:val="none" w:sz="0" w:space="0" w:color="auto"/>
            <w:right w:val="none" w:sz="0" w:space="0" w:color="auto"/>
          </w:divBdr>
        </w:div>
        <w:div w:id="1126049615">
          <w:marLeft w:val="0"/>
          <w:marRight w:val="0"/>
          <w:marTop w:val="0"/>
          <w:marBottom w:val="101"/>
          <w:divBdr>
            <w:top w:val="none" w:sz="0" w:space="0" w:color="auto"/>
            <w:left w:val="none" w:sz="0" w:space="0" w:color="auto"/>
            <w:bottom w:val="none" w:sz="0" w:space="0" w:color="auto"/>
            <w:right w:val="none" w:sz="0" w:space="0" w:color="auto"/>
          </w:divBdr>
        </w:div>
        <w:div w:id="569195263">
          <w:marLeft w:val="0"/>
          <w:marRight w:val="0"/>
          <w:marTop w:val="0"/>
          <w:marBottom w:val="101"/>
          <w:divBdr>
            <w:top w:val="none" w:sz="0" w:space="0" w:color="auto"/>
            <w:left w:val="none" w:sz="0" w:space="0" w:color="auto"/>
            <w:bottom w:val="none" w:sz="0" w:space="0" w:color="auto"/>
            <w:right w:val="none" w:sz="0" w:space="0" w:color="auto"/>
          </w:divBdr>
        </w:div>
        <w:div w:id="1531644670">
          <w:marLeft w:val="0"/>
          <w:marRight w:val="0"/>
          <w:marTop w:val="0"/>
          <w:marBottom w:val="101"/>
          <w:divBdr>
            <w:top w:val="none" w:sz="0" w:space="0" w:color="auto"/>
            <w:left w:val="none" w:sz="0" w:space="0" w:color="auto"/>
            <w:bottom w:val="none" w:sz="0" w:space="0" w:color="auto"/>
            <w:right w:val="none" w:sz="0" w:space="0" w:color="auto"/>
          </w:divBdr>
        </w:div>
        <w:div w:id="924538201">
          <w:marLeft w:val="0"/>
          <w:marRight w:val="0"/>
          <w:marTop w:val="0"/>
          <w:marBottom w:val="101"/>
          <w:divBdr>
            <w:top w:val="none" w:sz="0" w:space="0" w:color="auto"/>
            <w:left w:val="none" w:sz="0" w:space="0" w:color="auto"/>
            <w:bottom w:val="none" w:sz="0" w:space="0" w:color="auto"/>
            <w:right w:val="none" w:sz="0" w:space="0" w:color="auto"/>
          </w:divBdr>
        </w:div>
        <w:div w:id="1226186333">
          <w:marLeft w:val="0"/>
          <w:marRight w:val="0"/>
          <w:marTop w:val="0"/>
          <w:marBottom w:val="101"/>
          <w:divBdr>
            <w:top w:val="none" w:sz="0" w:space="0" w:color="auto"/>
            <w:left w:val="none" w:sz="0" w:space="0" w:color="auto"/>
            <w:bottom w:val="none" w:sz="0" w:space="0" w:color="auto"/>
            <w:right w:val="none" w:sz="0" w:space="0" w:color="auto"/>
          </w:divBdr>
        </w:div>
        <w:div w:id="1872263485">
          <w:marLeft w:val="0"/>
          <w:marRight w:val="0"/>
          <w:marTop w:val="0"/>
          <w:marBottom w:val="101"/>
          <w:divBdr>
            <w:top w:val="none" w:sz="0" w:space="0" w:color="auto"/>
            <w:left w:val="none" w:sz="0" w:space="0" w:color="auto"/>
            <w:bottom w:val="none" w:sz="0" w:space="0" w:color="auto"/>
            <w:right w:val="none" w:sz="0" w:space="0" w:color="auto"/>
          </w:divBdr>
        </w:div>
        <w:div w:id="1468888860">
          <w:marLeft w:val="0"/>
          <w:marRight w:val="0"/>
          <w:marTop w:val="0"/>
          <w:marBottom w:val="101"/>
          <w:divBdr>
            <w:top w:val="none" w:sz="0" w:space="0" w:color="auto"/>
            <w:left w:val="none" w:sz="0" w:space="0" w:color="auto"/>
            <w:bottom w:val="none" w:sz="0" w:space="0" w:color="auto"/>
            <w:right w:val="none" w:sz="0" w:space="0" w:color="auto"/>
          </w:divBdr>
        </w:div>
        <w:div w:id="203032010">
          <w:marLeft w:val="0"/>
          <w:marRight w:val="0"/>
          <w:marTop w:val="0"/>
          <w:marBottom w:val="101"/>
          <w:divBdr>
            <w:top w:val="none" w:sz="0" w:space="0" w:color="auto"/>
            <w:left w:val="none" w:sz="0" w:space="0" w:color="auto"/>
            <w:bottom w:val="none" w:sz="0" w:space="0" w:color="auto"/>
            <w:right w:val="none" w:sz="0" w:space="0" w:color="auto"/>
          </w:divBdr>
        </w:div>
        <w:div w:id="808285796">
          <w:marLeft w:val="0"/>
          <w:marRight w:val="0"/>
          <w:marTop w:val="0"/>
          <w:marBottom w:val="101"/>
          <w:divBdr>
            <w:top w:val="none" w:sz="0" w:space="0" w:color="auto"/>
            <w:left w:val="none" w:sz="0" w:space="0" w:color="auto"/>
            <w:bottom w:val="none" w:sz="0" w:space="0" w:color="auto"/>
            <w:right w:val="none" w:sz="0" w:space="0" w:color="auto"/>
          </w:divBdr>
        </w:div>
        <w:div w:id="1959023372">
          <w:marLeft w:val="0"/>
          <w:marRight w:val="0"/>
          <w:marTop w:val="0"/>
          <w:marBottom w:val="101"/>
          <w:divBdr>
            <w:top w:val="none" w:sz="0" w:space="0" w:color="auto"/>
            <w:left w:val="none" w:sz="0" w:space="0" w:color="auto"/>
            <w:bottom w:val="none" w:sz="0" w:space="0" w:color="auto"/>
            <w:right w:val="none" w:sz="0" w:space="0" w:color="auto"/>
          </w:divBdr>
        </w:div>
        <w:div w:id="623930850">
          <w:marLeft w:val="0"/>
          <w:marRight w:val="0"/>
          <w:marTop w:val="0"/>
          <w:marBottom w:val="101"/>
          <w:divBdr>
            <w:top w:val="none" w:sz="0" w:space="0" w:color="auto"/>
            <w:left w:val="none" w:sz="0" w:space="0" w:color="auto"/>
            <w:bottom w:val="none" w:sz="0" w:space="0" w:color="auto"/>
            <w:right w:val="none" w:sz="0" w:space="0" w:color="auto"/>
          </w:divBdr>
        </w:div>
        <w:div w:id="405494814">
          <w:marLeft w:val="0"/>
          <w:marRight w:val="0"/>
          <w:marTop w:val="0"/>
          <w:marBottom w:val="101"/>
          <w:divBdr>
            <w:top w:val="none" w:sz="0" w:space="0" w:color="auto"/>
            <w:left w:val="none" w:sz="0" w:space="0" w:color="auto"/>
            <w:bottom w:val="none" w:sz="0" w:space="0" w:color="auto"/>
            <w:right w:val="none" w:sz="0" w:space="0" w:color="auto"/>
          </w:divBdr>
        </w:div>
        <w:div w:id="277108727">
          <w:marLeft w:val="0"/>
          <w:marRight w:val="0"/>
          <w:marTop w:val="0"/>
          <w:marBottom w:val="101"/>
          <w:divBdr>
            <w:top w:val="none" w:sz="0" w:space="0" w:color="auto"/>
            <w:left w:val="none" w:sz="0" w:space="0" w:color="auto"/>
            <w:bottom w:val="none" w:sz="0" w:space="0" w:color="auto"/>
            <w:right w:val="none" w:sz="0" w:space="0" w:color="auto"/>
          </w:divBdr>
        </w:div>
        <w:div w:id="974261979">
          <w:marLeft w:val="0"/>
          <w:marRight w:val="0"/>
          <w:marTop w:val="0"/>
          <w:marBottom w:val="101"/>
          <w:divBdr>
            <w:top w:val="none" w:sz="0" w:space="0" w:color="auto"/>
            <w:left w:val="none" w:sz="0" w:space="0" w:color="auto"/>
            <w:bottom w:val="none" w:sz="0" w:space="0" w:color="auto"/>
            <w:right w:val="none" w:sz="0" w:space="0" w:color="auto"/>
          </w:divBdr>
        </w:div>
        <w:div w:id="1797210349">
          <w:marLeft w:val="0"/>
          <w:marRight w:val="0"/>
          <w:marTop w:val="0"/>
          <w:marBottom w:val="101"/>
          <w:divBdr>
            <w:top w:val="none" w:sz="0" w:space="0" w:color="auto"/>
            <w:left w:val="none" w:sz="0" w:space="0" w:color="auto"/>
            <w:bottom w:val="none" w:sz="0" w:space="0" w:color="auto"/>
            <w:right w:val="none" w:sz="0" w:space="0" w:color="auto"/>
          </w:divBdr>
        </w:div>
        <w:div w:id="1522548176">
          <w:marLeft w:val="0"/>
          <w:marRight w:val="0"/>
          <w:marTop w:val="0"/>
          <w:marBottom w:val="101"/>
          <w:divBdr>
            <w:top w:val="none" w:sz="0" w:space="0" w:color="auto"/>
            <w:left w:val="none" w:sz="0" w:space="0" w:color="auto"/>
            <w:bottom w:val="none" w:sz="0" w:space="0" w:color="auto"/>
            <w:right w:val="none" w:sz="0" w:space="0" w:color="auto"/>
          </w:divBdr>
        </w:div>
        <w:div w:id="1968075919">
          <w:marLeft w:val="0"/>
          <w:marRight w:val="0"/>
          <w:marTop w:val="0"/>
          <w:marBottom w:val="101"/>
          <w:divBdr>
            <w:top w:val="none" w:sz="0" w:space="0" w:color="auto"/>
            <w:left w:val="none" w:sz="0" w:space="0" w:color="auto"/>
            <w:bottom w:val="none" w:sz="0" w:space="0" w:color="auto"/>
            <w:right w:val="none" w:sz="0" w:space="0" w:color="auto"/>
          </w:divBdr>
        </w:div>
        <w:div w:id="1257061095">
          <w:marLeft w:val="0"/>
          <w:marRight w:val="0"/>
          <w:marTop w:val="0"/>
          <w:marBottom w:val="101"/>
          <w:divBdr>
            <w:top w:val="none" w:sz="0" w:space="0" w:color="auto"/>
            <w:left w:val="none" w:sz="0" w:space="0" w:color="auto"/>
            <w:bottom w:val="none" w:sz="0" w:space="0" w:color="auto"/>
            <w:right w:val="none" w:sz="0" w:space="0" w:color="auto"/>
          </w:divBdr>
        </w:div>
        <w:div w:id="1041906257">
          <w:marLeft w:val="0"/>
          <w:marRight w:val="0"/>
          <w:marTop w:val="0"/>
          <w:marBottom w:val="101"/>
          <w:divBdr>
            <w:top w:val="none" w:sz="0" w:space="0" w:color="auto"/>
            <w:left w:val="none" w:sz="0" w:space="0" w:color="auto"/>
            <w:bottom w:val="none" w:sz="0" w:space="0" w:color="auto"/>
            <w:right w:val="none" w:sz="0" w:space="0" w:color="auto"/>
          </w:divBdr>
        </w:div>
        <w:div w:id="1565749310">
          <w:marLeft w:val="0"/>
          <w:marRight w:val="0"/>
          <w:marTop w:val="0"/>
          <w:marBottom w:val="101"/>
          <w:divBdr>
            <w:top w:val="none" w:sz="0" w:space="0" w:color="auto"/>
            <w:left w:val="none" w:sz="0" w:space="0" w:color="auto"/>
            <w:bottom w:val="none" w:sz="0" w:space="0" w:color="auto"/>
            <w:right w:val="none" w:sz="0" w:space="0" w:color="auto"/>
          </w:divBdr>
        </w:div>
        <w:div w:id="315426187">
          <w:marLeft w:val="0"/>
          <w:marRight w:val="0"/>
          <w:marTop w:val="0"/>
          <w:marBottom w:val="101"/>
          <w:divBdr>
            <w:top w:val="none" w:sz="0" w:space="0" w:color="auto"/>
            <w:left w:val="none" w:sz="0" w:space="0" w:color="auto"/>
            <w:bottom w:val="none" w:sz="0" w:space="0" w:color="auto"/>
            <w:right w:val="none" w:sz="0" w:space="0" w:color="auto"/>
          </w:divBdr>
        </w:div>
        <w:div w:id="693309506">
          <w:marLeft w:val="0"/>
          <w:marRight w:val="0"/>
          <w:marTop w:val="0"/>
          <w:marBottom w:val="101"/>
          <w:divBdr>
            <w:top w:val="none" w:sz="0" w:space="0" w:color="auto"/>
            <w:left w:val="none" w:sz="0" w:space="0" w:color="auto"/>
            <w:bottom w:val="none" w:sz="0" w:space="0" w:color="auto"/>
            <w:right w:val="none" w:sz="0" w:space="0" w:color="auto"/>
          </w:divBdr>
        </w:div>
        <w:div w:id="1221479692">
          <w:marLeft w:val="0"/>
          <w:marRight w:val="0"/>
          <w:marTop w:val="0"/>
          <w:marBottom w:val="101"/>
          <w:divBdr>
            <w:top w:val="none" w:sz="0" w:space="0" w:color="auto"/>
            <w:left w:val="none" w:sz="0" w:space="0" w:color="auto"/>
            <w:bottom w:val="none" w:sz="0" w:space="0" w:color="auto"/>
            <w:right w:val="none" w:sz="0" w:space="0" w:color="auto"/>
          </w:divBdr>
        </w:div>
        <w:div w:id="1975600819">
          <w:marLeft w:val="0"/>
          <w:marRight w:val="0"/>
          <w:marTop w:val="0"/>
          <w:marBottom w:val="101"/>
          <w:divBdr>
            <w:top w:val="none" w:sz="0" w:space="0" w:color="auto"/>
            <w:left w:val="none" w:sz="0" w:space="0" w:color="auto"/>
            <w:bottom w:val="none" w:sz="0" w:space="0" w:color="auto"/>
            <w:right w:val="none" w:sz="0" w:space="0" w:color="auto"/>
          </w:divBdr>
        </w:div>
        <w:div w:id="1600064190">
          <w:marLeft w:val="0"/>
          <w:marRight w:val="0"/>
          <w:marTop w:val="0"/>
          <w:marBottom w:val="101"/>
          <w:divBdr>
            <w:top w:val="none" w:sz="0" w:space="0" w:color="auto"/>
            <w:left w:val="none" w:sz="0" w:space="0" w:color="auto"/>
            <w:bottom w:val="none" w:sz="0" w:space="0" w:color="auto"/>
            <w:right w:val="none" w:sz="0" w:space="0" w:color="auto"/>
          </w:divBdr>
        </w:div>
        <w:div w:id="380254259">
          <w:marLeft w:val="0"/>
          <w:marRight w:val="0"/>
          <w:marTop w:val="0"/>
          <w:marBottom w:val="101"/>
          <w:divBdr>
            <w:top w:val="none" w:sz="0" w:space="0" w:color="auto"/>
            <w:left w:val="none" w:sz="0" w:space="0" w:color="auto"/>
            <w:bottom w:val="none" w:sz="0" w:space="0" w:color="auto"/>
            <w:right w:val="none" w:sz="0" w:space="0" w:color="auto"/>
          </w:divBdr>
        </w:div>
        <w:div w:id="497883639">
          <w:marLeft w:val="0"/>
          <w:marRight w:val="0"/>
          <w:marTop w:val="0"/>
          <w:marBottom w:val="101"/>
          <w:divBdr>
            <w:top w:val="none" w:sz="0" w:space="0" w:color="auto"/>
            <w:left w:val="none" w:sz="0" w:space="0" w:color="auto"/>
            <w:bottom w:val="none" w:sz="0" w:space="0" w:color="auto"/>
            <w:right w:val="none" w:sz="0" w:space="0" w:color="auto"/>
          </w:divBdr>
        </w:div>
        <w:div w:id="982124351">
          <w:marLeft w:val="0"/>
          <w:marRight w:val="0"/>
          <w:marTop w:val="0"/>
          <w:marBottom w:val="101"/>
          <w:divBdr>
            <w:top w:val="none" w:sz="0" w:space="0" w:color="auto"/>
            <w:left w:val="none" w:sz="0" w:space="0" w:color="auto"/>
            <w:bottom w:val="none" w:sz="0" w:space="0" w:color="auto"/>
            <w:right w:val="none" w:sz="0" w:space="0" w:color="auto"/>
          </w:divBdr>
        </w:div>
        <w:div w:id="165097260">
          <w:marLeft w:val="0"/>
          <w:marRight w:val="0"/>
          <w:marTop w:val="0"/>
          <w:marBottom w:val="101"/>
          <w:divBdr>
            <w:top w:val="none" w:sz="0" w:space="0" w:color="auto"/>
            <w:left w:val="none" w:sz="0" w:space="0" w:color="auto"/>
            <w:bottom w:val="none" w:sz="0" w:space="0" w:color="auto"/>
            <w:right w:val="none" w:sz="0" w:space="0" w:color="auto"/>
          </w:divBdr>
        </w:div>
        <w:div w:id="910893493">
          <w:marLeft w:val="0"/>
          <w:marRight w:val="0"/>
          <w:marTop w:val="0"/>
          <w:marBottom w:val="101"/>
          <w:divBdr>
            <w:top w:val="none" w:sz="0" w:space="0" w:color="auto"/>
            <w:left w:val="none" w:sz="0" w:space="0" w:color="auto"/>
            <w:bottom w:val="none" w:sz="0" w:space="0" w:color="auto"/>
            <w:right w:val="none" w:sz="0" w:space="0" w:color="auto"/>
          </w:divBdr>
        </w:div>
        <w:div w:id="885335731">
          <w:marLeft w:val="0"/>
          <w:marRight w:val="0"/>
          <w:marTop w:val="0"/>
          <w:marBottom w:val="101"/>
          <w:divBdr>
            <w:top w:val="none" w:sz="0" w:space="0" w:color="auto"/>
            <w:left w:val="none" w:sz="0" w:space="0" w:color="auto"/>
            <w:bottom w:val="none" w:sz="0" w:space="0" w:color="auto"/>
            <w:right w:val="none" w:sz="0" w:space="0" w:color="auto"/>
          </w:divBdr>
        </w:div>
        <w:div w:id="639698886">
          <w:marLeft w:val="0"/>
          <w:marRight w:val="0"/>
          <w:marTop w:val="0"/>
          <w:marBottom w:val="101"/>
          <w:divBdr>
            <w:top w:val="none" w:sz="0" w:space="0" w:color="auto"/>
            <w:left w:val="none" w:sz="0" w:space="0" w:color="auto"/>
            <w:bottom w:val="none" w:sz="0" w:space="0" w:color="auto"/>
            <w:right w:val="none" w:sz="0" w:space="0" w:color="auto"/>
          </w:divBdr>
        </w:div>
        <w:div w:id="1354725446">
          <w:marLeft w:val="0"/>
          <w:marRight w:val="0"/>
          <w:marTop w:val="0"/>
          <w:marBottom w:val="101"/>
          <w:divBdr>
            <w:top w:val="none" w:sz="0" w:space="0" w:color="auto"/>
            <w:left w:val="none" w:sz="0" w:space="0" w:color="auto"/>
            <w:bottom w:val="none" w:sz="0" w:space="0" w:color="auto"/>
            <w:right w:val="none" w:sz="0" w:space="0" w:color="auto"/>
          </w:divBdr>
        </w:div>
        <w:div w:id="1273587754">
          <w:marLeft w:val="0"/>
          <w:marRight w:val="0"/>
          <w:marTop w:val="0"/>
          <w:marBottom w:val="101"/>
          <w:divBdr>
            <w:top w:val="none" w:sz="0" w:space="0" w:color="auto"/>
            <w:left w:val="none" w:sz="0" w:space="0" w:color="auto"/>
            <w:bottom w:val="none" w:sz="0" w:space="0" w:color="auto"/>
            <w:right w:val="none" w:sz="0" w:space="0" w:color="auto"/>
          </w:divBdr>
        </w:div>
        <w:div w:id="1149051037">
          <w:marLeft w:val="0"/>
          <w:marRight w:val="0"/>
          <w:marTop w:val="0"/>
          <w:marBottom w:val="101"/>
          <w:divBdr>
            <w:top w:val="none" w:sz="0" w:space="0" w:color="auto"/>
            <w:left w:val="none" w:sz="0" w:space="0" w:color="auto"/>
            <w:bottom w:val="none" w:sz="0" w:space="0" w:color="auto"/>
            <w:right w:val="none" w:sz="0" w:space="0" w:color="auto"/>
          </w:divBdr>
        </w:div>
        <w:div w:id="1134329801">
          <w:marLeft w:val="0"/>
          <w:marRight w:val="0"/>
          <w:marTop w:val="0"/>
          <w:marBottom w:val="101"/>
          <w:divBdr>
            <w:top w:val="none" w:sz="0" w:space="0" w:color="auto"/>
            <w:left w:val="none" w:sz="0" w:space="0" w:color="auto"/>
            <w:bottom w:val="none" w:sz="0" w:space="0" w:color="auto"/>
            <w:right w:val="none" w:sz="0" w:space="0" w:color="auto"/>
          </w:divBdr>
        </w:div>
        <w:div w:id="2090540850">
          <w:marLeft w:val="0"/>
          <w:marRight w:val="0"/>
          <w:marTop w:val="0"/>
          <w:marBottom w:val="101"/>
          <w:divBdr>
            <w:top w:val="none" w:sz="0" w:space="0" w:color="auto"/>
            <w:left w:val="none" w:sz="0" w:space="0" w:color="auto"/>
            <w:bottom w:val="none" w:sz="0" w:space="0" w:color="auto"/>
            <w:right w:val="none" w:sz="0" w:space="0" w:color="auto"/>
          </w:divBdr>
        </w:div>
        <w:div w:id="1544633845">
          <w:marLeft w:val="0"/>
          <w:marRight w:val="0"/>
          <w:marTop w:val="0"/>
          <w:marBottom w:val="101"/>
          <w:divBdr>
            <w:top w:val="none" w:sz="0" w:space="0" w:color="auto"/>
            <w:left w:val="none" w:sz="0" w:space="0" w:color="auto"/>
            <w:bottom w:val="none" w:sz="0" w:space="0" w:color="auto"/>
            <w:right w:val="none" w:sz="0" w:space="0" w:color="auto"/>
          </w:divBdr>
        </w:div>
        <w:div w:id="1921716602">
          <w:marLeft w:val="0"/>
          <w:marRight w:val="0"/>
          <w:marTop w:val="0"/>
          <w:marBottom w:val="101"/>
          <w:divBdr>
            <w:top w:val="none" w:sz="0" w:space="0" w:color="auto"/>
            <w:left w:val="none" w:sz="0" w:space="0" w:color="auto"/>
            <w:bottom w:val="none" w:sz="0" w:space="0" w:color="auto"/>
            <w:right w:val="none" w:sz="0" w:space="0" w:color="auto"/>
          </w:divBdr>
        </w:div>
        <w:div w:id="1965387987">
          <w:marLeft w:val="0"/>
          <w:marRight w:val="0"/>
          <w:marTop w:val="0"/>
          <w:marBottom w:val="101"/>
          <w:divBdr>
            <w:top w:val="none" w:sz="0" w:space="0" w:color="auto"/>
            <w:left w:val="none" w:sz="0" w:space="0" w:color="auto"/>
            <w:bottom w:val="none" w:sz="0" w:space="0" w:color="auto"/>
            <w:right w:val="none" w:sz="0" w:space="0" w:color="auto"/>
          </w:divBdr>
        </w:div>
        <w:div w:id="2095736971">
          <w:marLeft w:val="0"/>
          <w:marRight w:val="0"/>
          <w:marTop w:val="0"/>
          <w:marBottom w:val="101"/>
          <w:divBdr>
            <w:top w:val="none" w:sz="0" w:space="0" w:color="auto"/>
            <w:left w:val="none" w:sz="0" w:space="0" w:color="auto"/>
            <w:bottom w:val="none" w:sz="0" w:space="0" w:color="auto"/>
            <w:right w:val="none" w:sz="0" w:space="0" w:color="auto"/>
          </w:divBdr>
        </w:div>
        <w:div w:id="1245215995">
          <w:marLeft w:val="0"/>
          <w:marRight w:val="0"/>
          <w:marTop w:val="0"/>
          <w:marBottom w:val="101"/>
          <w:divBdr>
            <w:top w:val="none" w:sz="0" w:space="0" w:color="auto"/>
            <w:left w:val="none" w:sz="0" w:space="0" w:color="auto"/>
            <w:bottom w:val="none" w:sz="0" w:space="0" w:color="auto"/>
            <w:right w:val="none" w:sz="0" w:space="0" w:color="auto"/>
          </w:divBdr>
        </w:div>
        <w:div w:id="1539902017">
          <w:marLeft w:val="0"/>
          <w:marRight w:val="0"/>
          <w:marTop w:val="0"/>
          <w:marBottom w:val="101"/>
          <w:divBdr>
            <w:top w:val="none" w:sz="0" w:space="0" w:color="auto"/>
            <w:left w:val="none" w:sz="0" w:space="0" w:color="auto"/>
            <w:bottom w:val="none" w:sz="0" w:space="0" w:color="auto"/>
            <w:right w:val="none" w:sz="0" w:space="0" w:color="auto"/>
          </w:divBdr>
        </w:div>
        <w:div w:id="1996571426">
          <w:marLeft w:val="0"/>
          <w:marRight w:val="0"/>
          <w:marTop w:val="0"/>
          <w:marBottom w:val="101"/>
          <w:divBdr>
            <w:top w:val="none" w:sz="0" w:space="0" w:color="auto"/>
            <w:left w:val="none" w:sz="0" w:space="0" w:color="auto"/>
            <w:bottom w:val="none" w:sz="0" w:space="0" w:color="auto"/>
            <w:right w:val="none" w:sz="0" w:space="0" w:color="auto"/>
          </w:divBdr>
        </w:div>
        <w:div w:id="215552584">
          <w:marLeft w:val="0"/>
          <w:marRight w:val="0"/>
          <w:marTop w:val="0"/>
          <w:marBottom w:val="101"/>
          <w:divBdr>
            <w:top w:val="none" w:sz="0" w:space="0" w:color="auto"/>
            <w:left w:val="none" w:sz="0" w:space="0" w:color="auto"/>
            <w:bottom w:val="none" w:sz="0" w:space="0" w:color="auto"/>
            <w:right w:val="none" w:sz="0" w:space="0" w:color="auto"/>
          </w:divBdr>
        </w:div>
        <w:div w:id="1950696023">
          <w:marLeft w:val="0"/>
          <w:marRight w:val="0"/>
          <w:marTop w:val="0"/>
          <w:marBottom w:val="101"/>
          <w:divBdr>
            <w:top w:val="none" w:sz="0" w:space="0" w:color="auto"/>
            <w:left w:val="none" w:sz="0" w:space="0" w:color="auto"/>
            <w:bottom w:val="none" w:sz="0" w:space="0" w:color="auto"/>
            <w:right w:val="none" w:sz="0" w:space="0" w:color="auto"/>
          </w:divBdr>
        </w:div>
        <w:div w:id="825322594">
          <w:marLeft w:val="0"/>
          <w:marRight w:val="0"/>
          <w:marTop w:val="0"/>
          <w:marBottom w:val="101"/>
          <w:divBdr>
            <w:top w:val="none" w:sz="0" w:space="0" w:color="auto"/>
            <w:left w:val="none" w:sz="0" w:space="0" w:color="auto"/>
            <w:bottom w:val="none" w:sz="0" w:space="0" w:color="auto"/>
            <w:right w:val="none" w:sz="0" w:space="0" w:color="auto"/>
          </w:divBdr>
        </w:div>
        <w:div w:id="279922862">
          <w:marLeft w:val="0"/>
          <w:marRight w:val="0"/>
          <w:marTop w:val="0"/>
          <w:marBottom w:val="101"/>
          <w:divBdr>
            <w:top w:val="none" w:sz="0" w:space="0" w:color="auto"/>
            <w:left w:val="none" w:sz="0" w:space="0" w:color="auto"/>
            <w:bottom w:val="none" w:sz="0" w:space="0" w:color="auto"/>
            <w:right w:val="none" w:sz="0" w:space="0" w:color="auto"/>
          </w:divBdr>
        </w:div>
        <w:div w:id="1373195059">
          <w:marLeft w:val="0"/>
          <w:marRight w:val="0"/>
          <w:marTop w:val="0"/>
          <w:marBottom w:val="101"/>
          <w:divBdr>
            <w:top w:val="none" w:sz="0" w:space="0" w:color="auto"/>
            <w:left w:val="none" w:sz="0" w:space="0" w:color="auto"/>
            <w:bottom w:val="none" w:sz="0" w:space="0" w:color="auto"/>
            <w:right w:val="none" w:sz="0" w:space="0" w:color="auto"/>
          </w:divBdr>
        </w:div>
        <w:div w:id="335807934">
          <w:marLeft w:val="0"/>
          <w:marRight w:val="0"/>
          <w:marTop w:val="0"/>
          <w:marBottom w:val="101"/>
          <w:divBdr>
            <w:top w:val="none" w:sz="0" w:space="0" w:color="auto"/>
            <w:left w:val="none" w:sz="0" w:space="0" w:color="auto"/>
            <w:bottom w:val="none" w:sz="0" w:space="0" w:color="auto"/>
            <w:right w:val="none" w:sz="0" w:space="0" w:color="auto"/>
          </w:divBdr>
        </w:div>
        <w:div w:id="1618415724">
          <w:marLeft w:val="0"/>
          <w:marRight w:val="0"/>
          <w:marTop w:val="0"/>
          <w:marBottom w:val="101"/>
          <w:divBdr>
            <w:top w:val="none" w:sz="0" w:space="0" w:color="auto"/>
            <w:left w:val="none" w:sz="0" w:space="0" w:color="auto"/>
            <w:bottom w:val="none" w:sz="0" w:space="0" w:color="auto"/>
            <w:right w:val="none" w:sz="0" w:space="0" w:color="auto"/>
          </w:divBdr>
        </w:div>
        <w:div w:id="2122911713">
          <w:marLeft w:val="0"/>
          <w:marRight w:val="0"/>
          <w:marTop w:val="0"/>
          <w:marBottom w:val="101"/>
          <w:divBdr>
            <w:top w:val="none" w:sz="0" w:space="0" w:color="auto"/>
            <w:left w:val="none" w:sz="0" w:space="0" w:color="auto"/>
            <w:bottom w:val="none" w:sz="0" w:space="0" w:color="auto"/>
            <w:right w:val="none" w:sz="0" w:space="0" w:color="auto"/>
          </w:divBdr>
        </w:div>
        <w:div w:id="1139497017">
          <w:marLeft w:val="0"/>
          <w:marRight w:val="0"/>
          <w:marTop w:val="0"/>
          <w:marBottom w:val="101"/>
          <w:divBdr>
            <w:top w:val="none" w:sz="0" w:space="0" w:color="auto"/>
            <w:left w:val="none" w:sz="0" w:space="0" w:color="auto"/>
            <w:bottom w:val="none" w:sz="0" w:space="0" w:color="auto"/>
            <w:right w:val="none" w:sz="0" w:space="0" w:color="auto"/>
          </w:divBdr>
        </w:div>
        <w:div w:id="826819542">
          <w:marLeft w:val="0"/>
          <w:marRight w:val="0"/>
          <w:marTop w:val="0"/>
          <w:marBottom w:val="101"/>
          <w:divBdr>
            <w:top w:val="none" w:sz="0" w:space="0" w:color="auto"/>
            <w:left w:val="none" w:sz="0" w:space="0" w:color="auto"/>
            <w:bottom w:val="none" w:sz="0" w:space="0" w:color="auto"/>
            <w:right w:val="none" w:sz="0" w:space="0" w:color="auto"/>
          </w:divBdr>
        </w:div>
        <w:div w:id="253588106">
          <w:marLeft w:val="0"/>
          <w:marRight w:val="0"/>
          <w:marTop w:val="0"/>
          <w:marBottom w:val="101"/>
          <w:divBdr>
            <w:top w:val="none" w:sz="0" w:space="0" w:color="auto"/>
            <w:left w:val="none" w:sz="0" w:space="0" w:color="auto"/>
            <w:bottom w:val="none" w:sz="0" w:space="0" w:color="auto"/>
            <w:right w:val="none" w:sz="0" w:space="0" w:color="auto"/>
          </w:divBdr>
        </w:div>
        <w:div w:id="1431850687">
          <w:marLeft w:val="0"/>
          <w:marRight w:val="0"/>
          <w:marTop w:val="0"/>
          <w:marBottom w:val="101"/>
          <w:divBdr>
            <w:top w:val="none" w:sz="0" w:space="0" w:color="auto"/>
            <w:left w:val="none" w:sz="0" w:space="0" w:color="auto"/>
            <w:bottom w:val="none" w:sz="0" w:space="0" w:color="auto"/>
            <w:right w:val="none" w:sz="0" w:space="0" w:color="auto"/>
          </w:divBdr>
        </w:div>
        <w:div w:id="96684813">
          <w:marLeft w:val="0"/>
          <w:marRight w:val="0"/>
          <w:marTop w:val="0"/>
          <w:marBottom w:val="101"/>
          <w:divBdr>
            <w:top w:val="none" w:sz="0" w:space="0" w:color="auto"/>
            <w:left w:val="none" w:sz="0" w:space="0" w:color="auto"/>
            <w:bottom w:val="none" w:sz="0" w:space="0" w:color="auto"/>
            <w:right w:val="none" w:sz="0" w:space="0" w:color="auto"/>
          </w:divBdr>
        </w:div>
        <w:div w:id="1073234596">
          <w:marLeft w:val="0"/>
          <w:marRight w:val="0"/>
          <w:marTop w:val="0"/>
          <w:marBottom w:val="101"/>
          <w:divBdr>
            <w:top w:val="none" w:sz="0" w:space="0" w:color="auto"/>
            <w:left w:val="none" w:sz="0" w:space="0" w:color="auto"/>
            <w:bottom w:val="none" w:sz="0" w:space="0" w:color="auto"/>
            <w:right w:val="none" w:sz="0" w:space="0" w:color="auto"/>
          </w:divBdr>
        </w:div>
        <w:div w:id="429661856">
          <w:marLeft w:val="0"/>
          <w:marRight w:val="0"/>
          <w:marTop w:val="0"/>
          <w:marBottom w:val="101"/>
          <w:divBdr>
            <w:top w:val="none" w:sz="0" w:space="0" w:color="auto"/>
            <w:left w:val="none" w:sz="0" w:space="0" w:color="auto"/>
            <w:bottom w:val="none" w:sz="0" w:space="0" w:color="auto"/>
            <w:right w:val="none" w:sz="0" w:space="0" w:color="auto"/>
          </w:divBdr>
        </w:div>
        <w:div w:id="1786122462">
          <w:marLeft w:val="0"/>
          <w:marRight w:val="0"/>
          <w:marTop w:val="0"/>
          <w:marBottom w:val="101"/>
          <w:divBdr>
            <w:top w:val="none" w:sz="0" w:space="0" w:color="auto"/>
            <w:left w:val="none" w:sz="0" w:space="0" w:color="auto"/>
            <w:bottom w:val="none" w:sz="0" w:space="0" w:color="auto"/>
            <w:right w:val="none" w:sz="0" w:space="0" w:color="auto"/>
          </w:divBdr>
        </w:div>
        <w:div w:id="748581579">
          <w:marLeft w:val="0"/>
          <w:marRight w:val="0"/>
          <w:marTop w:val="0"/>
          <w:marBottom w:val="101"/>
          <w:divBdr>
            <w:top w:val="none" w:sz="0" w:space="0" w:color="auto"/>
            <w:left w:val="none" w:sz="0" w:space="0" w:color="auto"/>
            <w:bottom w:val="none" w:sz="0" w:space="0" w:color="auto"/>
            <w:right w:val="none" w:sz="0" w:space="0" w:color="auto"/>
          </w:divBdr>
        </w:div>
        <w:div w:id="1868637701">
          <w:marLeft w:val="0"/>
          <w:marRight w:val="0"/>
          <w:marTop w:val="0"/>
          <w:marBottom w:val="101"/>
          <w:divBdr>
            <w:top w:val="none" w:sz="0" w:space="0" w:color="auto"/>
            <w:left w:val="none" w:sz="0" w:space="0" w:color="auto"/>
            <w:bottom w:val="none" w:sz="0" w:space="0" w:color="auto"/>
            <w:right w:val="none" w:sz="0" w:space="0" w:color="auto"/>
          </w:divBdr>
        </w:div>
        <w:div w:id="313460251">
          <w:marLeft w:val="0"/>
          <w:marRight w:val="0"/>
          <w:marTop w:val="0"/>
          <w:marBottom w:val="101"/>
          <w:divBdr>
            <w:top w:val="none" w:sz="0" w:space="0" w:color="auto"/>
            <w:left w:val="none" w:sz="0" w:space="0" w:color="auto"/>
            <w:bottom w:val="none" w:sz="0" w:space="0" w:color="auto"/>
            <w:right w:val="none" w:sz="0" w:space="0" w:color="auto"/>
          </w:divBdr>
        </w:div>
        <w:div w:id="1271816102">
          <w:marLeft w:val="0"/>
          <w:marRight w:val="0"/>
          <w:marTop w:val="0"/>
          <w:marBottom w:val="101"/>
          <w:divBdr>
            <w:top w:val="none" w:sz="0" w:space="0" w:color="auto"/>
            <w:left w:val="none" w:sz="0" w:space="0" w:color="auto"/>
            <w:bottom w:val="none" w:sz="0" w:space="0" w:color="auto"/>
            <w:right w:val="none" w:sz="0" w:space="0" w:color="auto"/>
          </w:divBdr>
        </w:div>
        <w:div w:id="278731994">
          <w:marLeft w:val="0"/>
          <w:marRight w:val="0"/>
          <w:marTop w:val="0"/>
          <w:marBottom w:val="101"/>
          <w:divBdr>
            <w:top w:val="none" w:sz="0" w:space="0" w:color="auto"/>
            <w:left w:val="none" w:sz="0" w:space="0" w:color="auto"/>
            <w:bottom w:val="none" w:sz="0" w:space="0" w:color="auto"/>
            <w:right w:val="none" w:sz="0" w:space="0" w:color="auto"/>
          </w:divBdr>
        </w:div>
        <w:div w:id="1843742686">
          <w:marLeft w:val="0"/>
          <w:marRight w:val="0"/>
          <w:marTop w:val="0"/>
          <w:marBottom w:val="101"/>
          <w:divBdr>
            <w:top w:val="none" w:sz="0" w:space="0" w:color="auto"/>
            <w:left w:val="none" w:sz="0" w:space="0" w:color="auto"/>
            <w:bottom w:val="none" w:sz="0" w:space="0" w:color="auto"/>
            <w:right w:val="none" w:sz="0" w:space="0" w:color="auto"/>
          </w:divBdr>
        </w:div>
        <w:div w:id="474490548">
          <w:marLeft w:val="0"/>
          <w:marRight w:val="0"/>
          <w:marTop w:val="0"/>
          <w:marBottom w:val="101"/>
          <w:divBdr>
            <w:top w:val="none" w:sz="0" w:space="0" w:color="auto"/>
            <w:left w:val="none" w:sz="0" w:space="0" w:color="auto"/>
            <w:bottom w:val="none" w:sz="0" w:space="0" w:color="auto"/>
            <w:right w:val="none" w:sz="0" w:space="0" w:color="auto"/>
          </w:divBdr>
        </w:div>
        <w:div w:id="1841002112">
          <w:marLeft w:val="0"/>
          <w:marRight w:val="0"/>
          <w:marTop w:val="0"/>
          <w:marBottom w:val="101"/>
          <w:divBdr>
            <w:top w:val="none" w:sz="0" w:space="0" w:color="auto"/>
            <w:left w:val="none" w:sz="0" w:space="0" w:color="auto"/>
            <w:bottom w:val="none" w:sz="0" w:space="0" w:color="auto"/>
            <w:right w:val="none" w:sz="0" w:space="0" w:color="auto"/>
          </w:divBdr>
        </w:div>
        <w:div w:id="994143572">
          <w:marLeft w:val="0"/>
          <w:marRight w:val="0"/>
          <w:marTop w:val="0"/>
          <w:marBottom w:val="101"/>
          <w:divBdr>
            <w:top w:val="none" w:sz="0" w:space="0" w:color="auto"/>
            <w:left w:val="none" w:sz="0" w:space="0" w:color="auto"/>
            <w:bottom w:val="none" w:sz="0" w:space="0" w:color="auto"/>
            <w:right w:val="none" w:sz="0" w:space="0" w:color="auto"/>
          </w:divBdr>
        </w:div>
        <w:div w:id="1571580925">
          <w:marLeft w:val="0"/>
          <w:marRight w:val="0"/>
          <w:marTop w:val="0"/>
          <w:marBottom w:val="101"/>
          <w:divBdr>
            <w:top w:val="none" w:sz="0" w:space="0" w:color="auto"/>
            <w:left w:val="none" w:sz="0" w:space="0" w:color="auto"/>
            <w:bottom w:val="none" w:sz="0" w:space="0" w:color="auto"/>
            <w:right w:val="none" w:sz="0" w:space="0" w:color="auto"/>
          </w:divBdr>
        </w:div>
        <w:div w:id="1966963705">
          <w:marLeft w:val="0"/>
          <w:marRight w:val="0"/>
          <w:marTop w:val="0"/>
          <w:marBottom w:val="101"/>
          <w:divBdr>
            <w:top w:val="none" w:sz="0" w:space="0" w:color="auto"/>
            <w:left w:val="none" w:sz="0" w:space="0" w:color="auto"/>
            <w:bottom w:val="none" w:sz="0" w:space="0" w:color="auto"/>
            <w:right w:val="none" w:sz="0" w:space="0" w:color="auto"/>
          </w:divBdr>
        </w:div>
        <w:div w:id="426968342">
          <w:marLeft w:val="0"/>
          <w:marRight w:val="0"/>
          <w:marTop w:val="0"/>
          <w:marBottom w:val="101"/>
          <w:divBdr>
            <w:top w:val="none" w:sz="0" w:space="0" w:color="auto"/>
            <w:left w:val="none" w:sz="0" w:space="0" w:color="auto"/>
            <w:bottom w:val="none" w:sz="0" w:space="0" w:color="auto"/>
            <w:right w:val="none" w:sz="0" w:space="0" w:color="auto"/>
          </w:divBdr>
        </w:div>
        <w:div w:id="761027701">
          <w:marLeft w:val="0"/>
          <w:marRight w:val="0"/>
          <w:marTop w:val="0"/>
          <w:marBottom w:val="101"/>
          <w:divBdr>
            <w:top w:val="none" w:sz="0" w:space="0" w:color="auto"/>
            <w:left w:val="none" w:sz="0" w:space="0" w:color="auto"/>
            <w:bottom w:val="none" w:sz="0" w:space="0" w:color="auto"/>
            <w:right w:val="none" w:sz="0" w:space="0" w:color="auto"/>
          </w:divBdr>
        </w:div>
        <w:div w:id="544759109">
          <w:marLeft w:val="0"/>
          <w:marRight w:val="0"/>
          <w:marTop w:val="0"/>
          <w:marBottom w:val="101"/>
          <w:divBdr>
            <w:top w:val="none" w:sz="0" w:space="0" w:color="auto"/>
            <w:left w:val="none" w:sz="0" w:space="0" w:color="auto"/>
            <w:bottom w:val="none" w:sz="0" w:space="0" w:color="auto"/>
            <w:right w:val="none" w:sz="0" w:space="0" w:color="auto"/>
          </w:divBdr>
        </w:div>
        <w:div w:id="1436054621">
          <w:marLeft w:val="0"/>
          <w:marRight w:val="0"/>
          <w:marTop w:val="0"/>
          <w:marBottom w:val="101"/>
          <w:divBdr>
            <w:top w:val="none" w:sz="0" w:space="0" w:color="auto"/>
            <w:left w:val="none" w:sz="0" w:space="0" w:color="auto"/>
            <w:bottom w:val="none" w:sz="0" w:space="0" w:color="auto"/>
            <w:right w:val="none" w:sz="0" w:space="0" w:color="auto"/>
          </w:divBdr>
        </w:div>
        <w:div w:id="1257327630">
          <w:marLeft w:val="0"/>
          <w:marRight w:val="0"/>
          <w:marTop w:val="0"/>
          <w:marBottom w:val="101"/>
          <w:divBdr>
            <w:top w:val="none" w:sz="0" w:space="0" w:color="auto"/>
            <w:left w:val="none" w:sz="0" w:space="0" w:color="auto"/>
            <w:bottom w:val="none" w:sz="0" w:space="0" w:color="auto"/>
            <w:right w:val="none" w:sz="0" w:space="0" w:color="auto"/>
          </w:divBdr>
        </w:div>
        <w:div w:id="1168519706">
          <w:marLeft w:val="0"/>
          <w:marRight w:val="0"/>
          <w:marTop w:val="0"/>
          <w:marBottom w:val="101"/>
          <w:divBdr>
            <w:top w:val="none" w:sz="0" w:space="0" w:color="auto"/>
            <w:left w:val="none" w:sz="0" w:space="0" w:color="auto"/>
            <w:bottom w:val="none" w:sz="0" w:space="0" w:color="auto"/>
            <w:right w:val="none" w:sz="0" w:space="0" w:color="auto"/>
          </w:divBdr>
        </w:div>
        <w:div w:id="608120170">
          <w:marLeft w:val="0"/>
          <w:marRight w:val="0"/>
          <w:marTop w:val="0"/>
          <w:marBottom w:val="101"/>
          <w:divBdr>
            <w:top w:val="none" w:sz="0" w:space="0" w:color="auto"/>
            <w:left w:val="none" w:sz="0" w:space="0" w:color="auto"/>
            <w:bottom w:val="none" w:sz="0" w:space="0" w:color="auto"/>
            <w:right w:val="none" w:sz="0" w:space="0" w:color="auto"/>
          </w:divBdr>
        </w:div>
        <w:div w:id="1435443850">
          <w:marLeft w:val="0"/>
          <w:marRight w:val="0"/>
          <w:marTop w:val="0"/>
          <w:marBottom w:val="101"/>
          <w:divBdr>
            <w:top w:val="none" w:sz="0" w:space="0" w:color="auto"/>
            <w:left w:val="none" w:sz="0" w:space="0" w:color="auto"/>
            <w:bottom w:val="none" w:sz="0" w:space="0" w:color="auto"/>
            <w:right w:val="none" w:sz="0" w:space="0" w:color="auto"/>
          </w:divBdr>
        </w:div>
        <w:div w:id="621766452">
          <w:marLeft w:val="0"/>
          <w:marRight w:val="0"/>
          <w:marTop w:val="0"/>
          <w:marBottom w:val="101"/>
          <w:divBdr>
            <w:top w:val="none" w:sz="0" w:space="0" w:color="auto"/>
            <w:left w:val="none" w:sz="0" w:space="0" w:color="auto"/>
            <w:bottom w:val="none" w:sz="0" w:space="0" w:color="auto"/>
            <w:right w:val="none" w:sz="0" w:space="0" w:color="auto"/>
          </w:divBdr>
        </w:div>
        <w:div w:id="1849369450">
          <w:marLeft w:val="0"/>
          <w:marRight w:val="0"/>
          <w:marTop w:val="0"/>
          <w:marBottom w:val="101"/>
          <w:divBdr>
            <w:top w:val="none" w:sz="0" w:space="0" w:color="auto"/>
            <w:left w:val="none" w:sz="0" w:space="0" w:color="auto"/>
            <w:bottom w:val="none" w:sz="0" w:space="0" w:color="auto"/>
            <w:right w:val="none" w:sz="0" w:space="0" w:color="auto"/>
          </w:divBdr>
        </w:div>
        <w:div w:id="929195789">
          <w:marLeft w:val="0"/>
          <w:marRight w:val="0"/>
          <w:marTop w:val="0"/>
          <w:marBottom w:val="101"/>
          <w:divBdr>
            <w:top w:val="none" w:sz="0" w:space="0" w:color="auto"/>
            <w:left w:val="none" w:sz="0" w:space="0" w:color="auto"/>
            <w:bottom w:val="none" w:sz="0" w:space="0" w:color="auto"/>
            <w:right w:val="none" w:sz="0" w:space="0" w:color="auto"/>
          </w:divBdr>
        </w:div>
        <w:div w:id="178394159">
          <w:marLeft w:val="0"/>
          <w:marRight w:val="0"/>
          <w:marTop w:val="0"/>
          <w:marBottom w:val="101"/>
          <w:divBdr>
            <w:top w:val="none" w:sz="0" w:space="0" w:color="auto"/>
            <w:left w:val="none" w:sz="0" w:space="0" w:color="auto"/>
            <w:bottom w:val="none" w:sz="0" w:space="0" w:color="auto"/>
            <w:right w:val="none" w:sz="0" w:space="0" w:color="auto"/>
          </w:divBdr>
        </w:div>
        <w:div w:id="1542204262">
          <w:marLeft w:val="0"/>
          <w:marRight w:val="0"/>
          <w:marTop w:val="0"/>
          <w:marBottom w:val="101"/>
          <w:divBdr>
            <w:top w:val="none" w:sz="0" w:space="0" w:color="auto"/>
            <w:left w:val="none" w:sz="0" w:space="0" w:color="auto"/>
            <w:bottom w:val="none" w:sz="0" w:space="0" w:color="auto"/>
            <w:right w:val="none" w:sz="0" w:space="0" w:color="auto"/>
          </w:divBdr>
        </w:div>
        <w:div w:id="1864661243">
          <w:marLeft w:val="0"/>
          <w:marRight w:val="0"/>
          <w:marTop w:val="0"/>
          <w:marBottom w:val="101"/>
          <w:divBdr>
            <w:top w:val="none" w:sz="0" w:space="0" w:color="auto"/>
            <w:left w:val="none" w:sz="0" w:space="0" w:color="auto"/>
            <w:bottom w:val="none" w:sz="0" w:space="0" w:color="auto"/>
            <w:right w:val="none" w:sz="0" w:space="0" w:color="auto"/>
          </w:divBdr>
        </w:div>
        <w:div w:id="1328049871">
          <w:marLeft w:val="0"/>
          <w:marRight w:val="0"/>
          <w:marTop w:val="0"/>
          <w:marBottom w:val="101"/>
          <w:divBdr>
            <w:top w:val="none" w:sz="0" w:space="0" w:color="auto"/>
            <w:left w:val="none" w:sz="0" w:space="0" w:color="auto"/>
            <w:bottom w:val="none" w:sz="0" w:space="0" w:color="auto"/>
            <w:right w:val="none" w:sz="0" w:space="0" w:color="auto"/>
          </w:divBdr>
        </w:div>
        <w:div w:id="661548761">
          <w:marLeft w:val="0"/>
          <w:marRight w:val="0"/>
          <w:marTop w:val="0"/>
          <w:marBottom w:val="101"/>
          <w:divBdr>
            <w:top w:val="none" w:sz="0" w:space="0" w:color="auto"/>
            <w:left w:val="none" w:sz="0" w:space="0" w:color="auto"/>
            <w:bottom w:val="none" w:sz="0" w:space="0" w:color="auto"/>
            <w:right w:val="none" w:sz="0" w:space="0" w:color="auto"/>
          </w:divBdr>
        </w:div>
        <w:div w:id="877938237">
          <w:marLeft w:val="0"/>
          <w:marRight w:val="0"/>
          <w:marTop w:val="0"/>
          <w:marBottom w:val="101"/>
          <w:divBdr>
            <w:top w:val="none" w:sz="0" w:space="0" w:color="auto"/>
            <w:left w:val="none" w:sz="0" w:space="0" w:color="auto"/>
            <w:bottom w:val="none" w:sz="0" w:space="0" w:color="auto"/>
            <w:right w:val="none" w:sz="0" w:space="0" w:color="auto"/>
          </w:divBdr>
        </w:div>
        <w:div w:id="527569747">
          <w:marLeft w:val="0"/>
          <w:marRight w:val="0"/>
          <w:marTop w:val="0"/>
          <w:marBottom w:val="101"/>
          <w:divBdr>
            <w:top w:val="none" w:sz="0" w:space="0" w:color="auto"/>
            <w:left w:val="none" w:sz="0" w:space="0" w:color="auto"/>
            <w:bottom w:val="none" w:sz="0" w:space="0" w:color="auto"/>
            <w:right w:val="none" w:sz="0" w:space="0" w:color="auto"/>
          </w:divBdr>
        </w:div>
        <w:div w:id="1730611721">
          <w:marLeft w:val="0"/>
          <w:marRight w:val="0"/>
          <w:marTop w:val="0"/>
          <w:marBottom w:val="101"/>
          <w:divBdr>
            <w:top w:val="none" w:sz="0" w:space="0" w:color="auto"/>
            <w:left w:val="none" w:sz="0" w:space="0" w:color="auto"/>
            <w:bottom w:val="none" w:sz="0" w:space="0" w:color="auto"/>
            <w:right w:val="none" w:sz="0" w:space="0" w:color="auto"/>
          </w:divBdr>
        </w:div>
        <w:div w:id="2108304664">
          <w:marLeft w:val="0"/>
          <w:marRight w:val="0"/>
          <w:marTop w:val="0"/>
          <w:marBottom w:val="101"/>
          <w:divBdr>
            <w:top w:val="none" w:sz="0" w:space="0" w:color="auto"/>
            <w:left w:val="none" w:sz="0" w:space="0" w:color="auto"/>
            <w:bottom w:val="none" w:sz="0" w:space="0" w:color="auto"/>
            <w:right w:val="none" w:sz="0" w:space="0" w:color="auto"/>
          </w:divBdr>
        </w:div>
        <w:div w:id="2099674739">
          <w:marLeft w:val="0"/>
          <w:marRight w:val="0"/>
          <w:marTop w:val="0"/>
          <w:marBottom w:val="101"/>
          <w:divBdr>
            <w:top w:val="none" w:sz="0" w:space="0" w:color="auto"/>
            <w:left w:val="none" w:sz="0" w:space="0" w:color="auto"/>
            <w:bottom w:val="none" w:sz="0" w:space="0" w:color="auto"/>
            <w:right w:val="none" w:sz="0" w:space="0" w:color="auto"/>
          </w:divBdr>
        </w:div>
        <w:div w:id="1031957059">
          <w:marLeft w:val="0"/>
          <w:marRight w:val="0"/>
          <w:marTop w:val="0"/>
          <w:marBottom w:val="101"/>
          <w:divBdr>
            <w:top w:val="none" w:sz="0" w:space="0" w:color="auto"/>
            <w:left w:val="none" w:sz="0" w:space="0" w:color="auto"/>
            <w:bottom w:val="none" w:sz="0" w:space="0" w:color="auto"/>
            <w:right w:val="none" w:sz="0" w:space="0" w:color="auto"/>
          </w:divBdr>
        </w:div>
        <w:div w:id="662398189">
          <w:marLeft w:val="0"/>
          <w:marRight w:val="0"/>
          <w:marTop w:val="0"/>
          <w:marBottom w:val="101"/>
          <w:divBdr>
            <w:top w:val="none" w:sz="0" w:space="0" w:color="auto"/>
            <w:left w:val="none" w:sz="0" w:space="0" w:color="auto"/>
            <w:bottom w:val="none" w:sz="0" w:space="0" w:color="auto"/>
            <w:right w:val="none" w:sz="0" w:space="0" w:color="auto"/>
          </w:divBdr>
        </w:div>
        <w:div w:id="1849326308">
          <w:marLeft w:val="0"/>
          <w:marRight w:val="0"/>
          <w:marTop w:val="0"/>
          <w:marBottom w:val="101"/>
          <w:divBdr>
            <w:top w:val="none" w:sz="0" w:space="0" w:color="auto"/>
            <w:left w:val="none" w:sz="0" w:space="0" w:color="auto"/>
            <w:bottom w:val="none" w:sz="0" w:space="0" w:color="auto"/>
            <w:right w:val="none" w:sz="0" w:space="0" w:color="auto"/>
          </w:divBdr>
        </w:div>
        <w:div w:id="843277302">
          <w:marLeft w:val="0"/>
          <w:marRight w:val="0"/>
          <w:marTop w:val="0"/>
          <w:marBottom w:val="101"/>
          <w:divBdr>
            <w:top w:val="none" w:sz="0" w:space="0" w:color="auto"/>
            <w:left w:val="none" w:sz="0" w:space="0" w:color="auto"/>
            <w:bottom w:val="none" w:sz="0" w:space="0" w:color="auto"/>
            <w:right w:val="none" w:sz="0" w:space="0" w:color="auto"/>
          </w:divBdr>
        </w:div>
        <w:div w:id="1750417450">
          <w:marLeft w:val="0"/>
          <w:marRight w:val="0"/>
          <w:marTop w:val="0"/>
          <w:marBottom w:val="101"/>
          <w:divBdr>
            <w:top w:val="none" w:sz="0" w:space="0" w:color="auto"/>
            <w:left w:val="none" w:sz="0" w:space="0" w:color="auto"/>
            <w:bottom w:val="none" w:sz="0" w:space="0" w:color="auto"/>
            <w:right w:val="none" w:sz="0" w:space="0" w:color="auto"/>
          </w:divBdr>
        </w:div>
        <w:div w:id="477383537">
          <w:marLeft w:val="0"/>
          <w:marRight w:val="0"/>
          <w:marTop w:val="0"/>
          <w:marBottom w:val="101"/>
          <w:divBdr>
            <w:top w:val="none" w:sz="0" w:space="0" w:color="auto"/>
            <w:left w:val="none" w:sz="0" w:space="0" w:color="auto"/>
            <w:bottom w:val="none" w:sz="0" w:space="0" w:color="auto"/>
            <w:right w:val="none" w:sz="0" w:space="0" w:color="auto"/>
          </w:divBdr>
        </w:div>
        <w:div w:id="1312059384">
          <w:marLeft w:val="0"/>
          <w:marRight w:val="0"/>
          <w:marTop w:val="0"/>
          <w:marBottom w:val="101"/>
          <w:divBdr>
            <w:top w:val="none" w:sz="0" w:space="0" w:color="auto"/>
            <w:left w:val="none" w:sz="0" w:space="0" w:color="auto"/>
            <w:bottom w:val="none" w:sz="0" w:space="0" w:color="auto"/>
            <w:right w:val="none" w:sz="0" w:space="0" w:color="auto"/>
          </w:divBdr>
        </w:div>
        <w:div w:id="564147425">
          <w:marLeft w:val="0"/>
          <w:marRight w:val="0"/>
          <w:marTop w:val="0"/>
          <w:marBottom w:val="101"/>
          <w:divBdr>
            <w:top w:val="none" w:sz="0" w:space="0" w:color="auto"/>
            <w:left w:val="none" w:sz="0" w:space="0" w:color="auto"/>
            <w:bottom w:val="none" w:sz="0" w:space="0" w:color="auto"/>
            <w:right w:val="none" w:sz="0" w:space="0" w:color="auto"/>
          </w:divBdr>
        </w:div>
        <w:div w:id="877935412">
          <w:marLeft w:val="0"/>
          <w:marRight w:val="0"/>
          <w:marTop w:val="0"/>
          <w:marBottom w:val="101"/>
          <w:divBdr>
            <w:top w:val="none" w:sz="0" w:space="0" w:color="auto"/>
            <w:left w:val="none" w:sz="0" w:space="0" w:color="auto"/>
            <w:bottom w:val="none" w:sz="0" w:space="0" w:color="auto"/>
            <w:right w:val="none" w:sz="0" w:space="0" w:color="auto"/>
          </w:divBdr>
        </w:div>
        <w:div w:id="1374580053">
          <w:marLeft w:val="0"/>
          <w:marRight w:val="0"/>
          <w:marTop w:val="0"/>
          <w:marBottom w:val="101"/>
          <w:divBdr>
            <w:top w:val="none" w:sz="0" w:space="0" w:color="auto"/>
            <w:left w:val="none" w:sz="0" w:space="0" w:color="auto"/>
            <w:bottom w:val="none" w:sz="0" w:space="0" w:color="auto"/>
            <w:right w:val="none" w:sz="0" w:space="0" w:color="auto"/>
          </w:divBdr>
        </w:div>
        <w:div w:id="1948610097">
          <w:marLeft w:val="0"/>
          <w:marRight w:val="0"/>
          <w:marTop w:val="0"/>
          <w:marBottom w:val="101"/>
          <w:divBdr>
            <w:top w:val="none" w:sz="0" w:space="0" w:color="auto"/>
            <w:left w:val="none" w:sz="0" w:space="0" w:color="auto"/>
            <w:bottom w:val="none" w:sz="0" w:space="0" w:color="auto"/>
            <w:right w:val="none" w:sz="0" w:space="0" w:color="auto"/>
          </w:divBdr>
        </w:div>
        <w:div w:id="22292261">
          <w:marLeft w:val="0"/>
          <w:marRight w:val="0"/>
          <w:marTop w:val="0"/>
          <w:marBottom w:val="101"/>
          <w:divBdr>
            <w:top w:val="none" w:sz="0" w:space="0" w:color="auto"/>
            <w:left w:val="none" w:sz="0" w:space="0" w:color="auto"/>
            <w:bottom w:val="none" w:sz="0" w:space="0" w:color="auto"/>
            <w:right w:val="none" w:sz="0" w:space="0" w:color="auto"/>
          </w:divBdr>
        </w:div>
        <w:div w:id="1316178694">
          <w:marLeft w:val="0"/>
          <w:marRight w:val="0"/>
          <w:marTop w:val="0"/>
          <w:marBottom w:val="101"/>
          <w:divBdr>
            <w:top w:val="none" w:sz="0" w:space="0" w:color="auto"/>
            <w:left w:val="none" w:sz="0" w:space="0" w:color="auto"/>
            <w:bottom w:val="none" w:sz="0" w:space="0" w:color="auto"/>
            <w:right w:val="none" w:sz="0" w:space="0" w:color="auto"/>
          </w:divBdr>
        </w:div>
        <w:div w:id="1383017059">
          <w:marLeft w:val="0"/>
          <w:marRight w:val="0"/>
          <w:marTop w:val="0"/>
          <w:marBottom w:val="101"/>
          <w:divBdr>
            <w:top w:val="none" w:sz="0" w:space="0" w:color="auto"/>
            <w:left w:val="none" w:sz="0" w:space="0" w:color="auto"/>
            <w:bottom w:val="none" w:sz="0" w:space="0" w:color="auto"/>
            <w:right w:val="none" w:sz="0" w:space="0" w:color="auto"/>
          </w:divBdr>
        </w:div>
        <w:div w:id="710766487">
          <w:marLeft w:val="0"/>
          <w:marRight w:val="0"/>
          <w:marTop w:val="0"/>
          <w:marBottom w:val="101"/>
          <w:divBdr>
            <w:top w:val="none" w:sz="0" w:space="0" w:color="auto"/>
            <w:left w:val="none" w:sz="0" w:space="0" w:color="auto"/>
            <w:bottom w:val="none" w:sz="0" w:space="0" w:color="auto"/>
            <w:right w:val="none" w:sz="0" w:space="0" w:color="auto"/>
          </w:divBdr>
        </w:div>
        <w:div w:id="735204392">
          <w:marLeft w:val="0"/>
          <w:marRight w:val="0"/>
          <w:marTop w:val="0"/>
          <w:marBottom w:val="101"/>
          <w:divBdr>
            <w:top w:val="none" w:sz="0" w:space="0" w:color="auto"/>
            <w:left w:val="none" w:sz="0" w:space="0" w:color="auto"/>
            <w:bottom w:val="none" w:sz="0" w:space="0" w:color="auto"/>
            <w:right w:val="none" w:sz="0" w:space="0" w:color="auto"/>
          </w:divBdr>
        </w:div>
        <w:div w:id="913975731">
          <w:marLeft w:val="0"/>
          <w:marRight w:val="0"/>
          <w:marTop w:val="0"/>
          <w:marBottom w:val="101"/>
          <w:divBdr>
            <w:top w:val="none" w:sz="0" w:space="0" w:color="auto"/>
            <w:left w:val="none" w:sz="0" w:space="0" w:color="auto"/>
            <w:bottom w:val="none" w:sz="0" w:space="0" w:color="auto"/>
            <w:right w:val="none" w:sz="0" w:space="0" w:color="auto"/>
          </w:divBdr>
        </w:div>
        <w:div w:id="1493719398">
          <w:marLeft w:val="0"/>
          <w:marRight w:val="0"/>
          <w:marTop w:val="0"/>
          <w:marBottom w:val="101"/>
          <w:divBdr>
            <w:top w:val="none" w:sz="0" w:space="0" w:color="auto"/>
            <w:left w:val="none" w:sz="0" w:space="0" w:color="auto"/>
            <w:bottom w:val="none" w:sz="0" w:space="0" w:color="auto"/>
            <w:right w:val="none" w:sz="0" w:space="0" w:color="auto"/>
          </w:divBdr>
        </w:div>
        <w:div w:id="1358045824">
          <w:marLeft w:val="0"/>
          <w:marRight w:val="0"/>
          <w:marTop w:val="0"/>
          <w:marBottom w:val="101"/>
          <w:divBdr>
            <w:top w:val="none" w:sz="0" w:space="0" w:color="auto"/>
            <w:left w:val="none" w:sz="0" w:space="0" w:color="auto"/>
            <w:bottom w:val="none" w:sz="0" w:space="0" w:color="auto"/>
            <w:right w:val="none" w:sz="0" w:space="0" w:color="auto"/>
          </w:divBdr>
        </w:div>
        <w:div w:id="705718719">
          <w:marLeft w:val="0"/>
          <w:marRight w:val="0"/>
          <w:marTop w:val="0"/>
          <w:marBottom w:val="101"/>
          <w:divBdr>
            <w:top w:val="none" w:sz="0" w:space="0" w:color="auto"/>
            <w:left w:val="none" w:sz="0" w:space="0" w:color="auto"/>
            <w:bottom w:val="none" w:sz="0" w:space="0" w:color="auto"/>
            <w:right w:val="none" w:sz="0" w:space="0" w:color="auto"/>
          </w:divBdr>
        </w:div>
        <w:div w:id="1603880709">
          <w:marLeft w:val="0"/>
          <w:marRight w:val="0"/>
          <w:marTop w:val="0"/>
          <w:marBottom w:val="101"/>
          <w:divBdr>
            <w:top w:val="none" w:sz="0" w:space="0" w:color="auto"/>
            <w:left w:val="none" w:sz="0" w:space="0" w:color="auto"/>
            <w:bottom w:val="none" w:sz="0" w:space="0" w:color="auto"/>
            <w:right w:val="none" w:sz="0" w:space="0" w:color="auto"/>
          </w:divBdr>
        </w:div>
        <w:div w:id="828447004">
          <w:marLeft w:val="0"/>
          <w:marRight w:val="0"/>
          <w:marTop w:val="0"/>
          <w:marBottom w:val="101"/>
          <w:divBdr>
            <w:top w:val="none" w:sz="0" w:space="0" w:color="auto"/>
            <w:left w:val="none" w:sz="0" w:space="0" w:color="auto"/>
            <w:bottom w:val="none" w:sz="0" w:space="0" w:color="auto"/>
            <w:right w:val="none" w:sz="0" w:space="0" w:color="auto"/>
          </w:divBdr>
        </w:div>
        <w:div w:id="1768889245">
          <w:marLeft w:val="0"/>
          <w:marRight w:val="0"/>
          <w:marTop w:val="0"/>
          <w:marBottom w:val="101"/>
          <w:divBdr>
            <w:top w:val="none" w:sz="0" w:space="0" w:color="auto"/>
            <w:left w:val="none" w:sz="0" w:space="0" w:color="auto"/>
            <w:bottom w:val="none" w:sz="0" w:space="0" w:color="auto"/>
            <w:right w:val="none" w:sz="0" w:space="0" w:color="auto"/>
          </w:divBdr>
        </w:div>
        <w:div w:id="1559588442">
          <w:marLeft w:val="0"/>
          <w:marRight w:val="0"/>
          <w:marTop w:val="0"/>
          <w:marBottom w:val="101"/>
          <w:divBdr>
            <w:top w:val="none" w:sz="0" w:space="0" w:color="auto"/>
            <w:left w:val="none" w:sz="0" w:space="0" w:color="auto"/>
            <w:bottom w:val="none" w:sz="0" w:space="0" w:color="auto"/>
            <w:right w:val="none" w:sz="0" w:space="0" w:color="auto"/>
          </w:divBdr>
        </w:div>
        <w:div w:id="146240675">
          <w:marLeft w:val="0"/>
          <w:marRight w:val="0"/>
          <w:marTop w:val="0"/>
          <w:marBottom w:val="101"/>
          <w:divBdr>
            <w:top w:val="none" w:sz="0" w:space="0" w:color="auto"/>
            <w:left w:val="none" w:sz="0" w:space="0" w:color="auto"/>
            <w:bottom w:val="none" w:sz="0" w:space="0" w:color="auto"/>
            <w:right w:val="none" w:sz="0" w:space="0" w:color="auto"/>
          </w:divBdr>
        </w:div>
        <w:div w:id="1122766417">
          <w:marLeft w:val="0"/>
          <w:marRight w:val="0"/>
          <w:marTop w:val="0"/>
          <w:marBottom w:val="101"/>
          <w:divBdr>
            <w:top w:val="none" w:sz="0" w:space="0" w:color="auto"/>
            <w:left w:val="none" w:sz="0" w:space="0" w:color="auto"/>
            <w:bottom w:val="none" w:sz="0" w:space="0" w:color="auto"/>
            <w:right w:val="none" w:sz="0" w:space="0" w:color="auto"/>
          </w:divBdr>
        </w:div>
        <w:div w:id="919826417">
          <w:marLeft w:val="0"/>
          <w:marRight w:val="0"/>
          <w:marTop w:val="0"/>
          <w:marBottom w:val="101"/>
          <w:divBdr>
            <w:top w:val="none" w:sz="0" w:space="0" w:color="auto"/>
            <w:left w:val="none" w:sz="0" w:space="0" w:color="auto"/>
            <w:bottom w:val="none" w:sz="0" w:space="0" w:color="auto"/>
            <w:right w:val="none" w:sz="0" w:space="0" w:color="auto"/>
          </w:divBdr>
        </w:div>
        <w:div w:id="630791133">
          <w:marLeft w:val="0"/>
          <w:marRight w:val="0"/>
          <w:marTop w:val="0"/>
          <w:marBottom w:val="101"/>
          <w:divBdr>
            <w:top w:val="none" w:sz="0" w:space="0" w:color="auto"/>
            <w:left w:val="none" w:sz="0" w:space="0" w:color="auto"/>
            <w:bottom w:val="none" w:sz="0" w:space="0" w:color="auto"/>
            <w:right w:val="none" w:sz="0" w:space="0" w:color="auto"/>
          </w:divBdr>
        </w:div>
        <w:div w:id="1932664873">
          <w:marLeft w:val="0"/>
          <w:marRight w:val="0"/>
          <w:marTop w:val="0"/>
          <w:marBottom w:val="101"/>
          <w:divBdr>
            <w:top w:val="none" w:sz="0" w:space="0" w:color="auto"/>
            <w:left w:val="none" w:sz="0" w:space="0" w:color="auto"/>
            <w:bottom w:val="none" w:sz="0" w:space="0" w:color="auto"/>
            <w:right w:val="none" w:sz="0" w:space="0" w:color="auto"/>
          </w:divBdr>
        </w:div>
        <w:div w:id="1254164179">
          <w:marLeft w:val="0"/>
          <w:marRight w:val="0"/>
          <w:marTop w:val="0"/>
          <w:marBottom w:val="101"/>
          <w:divBdr>
            <w:top w:val="none" w:sz="0" w:space="0" w:color="auto"/>
            <w:left w:val="none" w:sz="0" w:space="0" w:color="auto"/>
            <w:bottom w:val="none" w:sz="0" w:space="0" w:color="auto"/>
            <w:right w:val="none" w:sz="0" w:space="0" w:color="auto"/>
          </w:divBdr>
        </w:div>
        <w:div w:id="1773932393">
          <w:marLeft w:val="0"/>
          <w:marRight w:val="0"/>
          <w:marTop w:val="0"/>
          <w:marBottom w:val="101"/>
          <w:divBdr>
            <w:top w:val="none" w:sz="0" w:space="0" w:color="auto"/>
            <w:left w:val="none" w:sz="0" w:space="0" w:color="auto"/>
            <w:bottom w:val="none" w:sz="0" w:space="0" w:color="auto"/>
            <w:right w:val="none" w:sz="0" w:space="0" w:color="auto"/>
          </w:divBdr>
        </w:div>
        <w:div w:id="934509988">
          <w:marLeft w:val="0"/>
          <w:marRight w:val="0"/>
          <w:marTop w:val="0"/>
          <w:marBottom w:val="101"/>
          <w:divBdr>
            <w:top w:val="none" w:sz="0" w:space="0" w:color="auto"/>
            <w:left w:val="none" w:sz="0" w:space="0" w:color="auto"/>
            <w:bottom w:val="none" w:sz="0" w:space="0" w:color="auto"/>
            <w:right w:val="none" w:sz="0" w:space="0" w:color="auto"/>
          </w:divBdr>
        </w:div>
        <w:div w:id="412893030">
          <w:marLeft w:val="0"/>
          <w:marRight w:val="0"/>
          <w:marTop w:val="0"/>
          <w:marBottom w:val="101"/>
          <w:divBdr>
            <w:top w:val="none" w:sz="0" w:space="0" w:color="auto"/>
            <w:left w:val="none" w:sz="0" w:space="0" w:color="auto"/>
            <w:bottom w:val="none" w:sz="0" w:space="0" w:color="auto"/>
            <w:right w:val="none" w:sz="0" w:space="0" w:color="auto"/>
          </w:divBdr>
        </w:div>
        <w:div w:id="1426533999">
          <w:marLeft w:val="0"/>
          <w:marRight w:val="0"/>
          <w:marTop w:val="0"/>
          <w:marBottom w:val="101"/>
          <w:divBdr>
            <w:top w:val="none" w:sz="0" w:space="0" w:color="auto"/>
            <w:left w:val="none" w:sz="0" w:space="0" w:color="auto"/>
            <w:bottom w:val="none" w:sz="0" w:space="0" w:color="auto"/>
            <w:right w:val="none" w:sz="0" w:space="0" w:color="auto"/>
          </w:divBdr>
        </w:div>
        <w:div w:id="1992325151">
          <w:marLeft w:val="0"/>
          <w:marRight w:val="0"/>
          <w:marTop w:val="0"/>
          <w:marBottom w:val="101"/>
          <w:divBdr>
            <w:top w:val="none" w:sz="0" w:space="0" w:color="auto"/>
            <w:left w:val="none" w:sz="0" w:space="0" w:color="auto"/>
            <w:bottom w:val="none" w:sz="0" w:space="0" w:color="auto"/>
            <w:right w:val="none" w:sz="0" w:space="0" w:color="auto"/>
          </w:divBdr>
        </w:div>
        <w:div w:id="1577477283">
          <w:marLeft w:val="0"/>
          <w:marRight w:val="0"/>
          <w:marTop w:val="0"/>
          <w:marBottom w:val="101"/>
          <w:divBdr>
            <w:top w:val="none" w:sz="0" w:space="0" w:color="auto"/>
            <w:left w:val="none" w:sz="0" w:space="0" w:color="auto"/>
            <w:bottom w:val="none" w:sz="0" w:space="0" w:color="auto"/>
            <w:right w:val="none" w:sz="0" w:space="0" w:color="auto"/>
          </w:divBdr>
        </w:div>
        <w:div w:id="1834450636">
          <w:marLeft w:val="0"/>
          <w:marRight w:val="0"/>
          <w:marTop w:val="0"/>
          <w:marBottom w:val="101"/>
          <w:divBdr>
            <w:top w:val="none" w:sz="0" w:space="0" w:color="auto"/>
            <w:left w:val="none" w:sz="0" w:space="0" w:color="auto"/>
            <w:bottom w:val="none" w:sz="0" w:space="0" w:color="auto"/>
            <w:right w:val="none" w:sz="0" w:space="0" w:color="auto"/>
          </w:divBdr>
        </w:div>
        <w:div w:id="94519225">
          <w:marLeft w:val="0"/>
          <w:marRight w:val="0"/>
          <w:marTop w:val="0"/>
          <w:marBottom w:val="101"/>
          <w:divBdr>
            <w:top w:val="none" w:sz="0" w:space="0" w:color="auto"/>
            <w:left w:val="none" w:sz="0" w:space="0" w:color="auto"/>
            <w:bottom w:val="none" w:sz="0" w:space="0" w:color="auto"/>
            <w:right w:val="none" w:sz="0" w:space="0" w:color="auto"/>
          </w:divBdr>
        </w:div>
        <w:div w:id="640384454">
          <w:marLeft w:val="0"/>
          <w:marRight w:val="0"/>
          <w:marTop w:val="0"/>
          <w:marBottom w:val="101"/>
          <w:divBdr>
            <w:top w:val="none" w:sz="0" w:space="0" w:color="auto"/>
            <w:left w:val="none" w:sz="0" w:space="0" w:color="auto"/>
            <w:bottom w:val="none" w:sz="0" w:space="0" w:color="auto"/>
            <w:right w:val="none" w:sz="0" w:space="0" w:color="auto"/>
          </w:divBdr>
        </w:div>
        <w:div w:id="893851166">
          <w:marLeft w:val="0"/>
          <w:marRight w:val="0"/>
          <w:marTop w:val="0"/>
          <w:marBottom w:val="101"/>
          <w:divBdr>
            <w:top w:val="none" w:sz="0" w:space="0" w:color="auto"/>
            <w:left w:val="none" w:sz="0" w:space="0" w:color="auto"/>
            <w:bottom w:val="none" w:sz="0" w:space="0" w:color="auto"/>
            <w:right w:val="none" w:sz="0" w:space="0" w:color="auto"/>
          </w:divBdr>
        </w:div>
        <w:div w:id="264506901">
          <w:marLeft w:val="0"/>
          <w:marRight w:val="0"/>
          <w:marTop w:val="0"/>
          <w:marBottom w:val="101"/>
          <w:divBdr>
            <w:top w:val="none" w:sz="0" w:space="0" w:color="auto"/>
            <w:left w:val="none" w:sz="0" w:space="0" w:color="auto"/>
            <w:bottom w:val="none" w:sz="0" w:space="0" w:color="auto"/>
            <w:right w:val="none" w:sz="0" w:space="0" w:color="auto"/>
          </w:divBdr>
        </w:div>
        <w:div w:id="952979373">
          <w:marLeft w:val="0"/>
          <w:marRight w:val="0"/>
          <w:marTop w:val="0"/>
          <w:marBottom w:val="101"/>
          <w:divBdr>
            <w:top w:val="none" w:sz="0" w:space="0" w:color="auto"/>
            <w:left w:val="none" w:sz="0" w:space="0" w:color="auto"/>
            <w:bottom w:val="none" w:sz="0" w:space="0" w:color="auto"/>
            <w:right w:val="none" w:sz="0" w:space="0" w:color="auto"/>
          </w:divBdr>
        </w:div>
        <w:div w:id="987855106">
          <w:marLeft w:val="0"/>
          <w:marRight w:val="0"/>
          <w:marTop w:val="0"/>
          <w:marBottom w:val="101"/>
          <w:divBdr>
            <w:top w:val="none" w:sz="0" w:space="0" w:color="auto"/>
            <w:left w:val="none" w:sz="0" w:space="0" w:color="auto"/>
            <w:bottom w:val="none" w:sz="0" w:space="0" w:color="auto"/>
            <w:right w:val="none" w:sz="0" w:space="0" w:color="auto"/>
          </w:divBdr>
        </w:div>
        <w:div w:id="1529568319">
          <w:marLeft w:val="0"/>
          <w:marRight w:val="0"/>
          <w:marTop w:val="0"/>
          <w:marBottom w:val="101"/>
          <w:divBdr>
            <w:top w:val="none" w:sz="0" w:space="0" w:color="auto"/>
            <w:left w:val="none" w:sz="0" w:space="0" w:color="auto"/>
            <w:bottom w:val="none" w:sz="0" w:space="0" w:color="auto"/>
            <w:right w:val="none" w:sz="0" w:space="0" w:color="auto"/>
          </w:divBdr>
        </w:div>
        <w:div w:id="2136171023">
          <w:marLeft w:val="0"/>
          <w:marRight w:val="0"/>
          <w:marTop w:val="0"/>
          <w:marBottom w:val="101"/>
          <w:divBdr>
            <w:top w:val="none" w:sz="0" w:space="0" w:color="auto"/>
            <w:left w:val="none" w:sz="0" w:space="0" w:color="auto"/>
            <w:bottom w:val="none" w:sz="0" w:space="0" w:color="auto"/>
            <w:right w:val="none" w:sz="0" w:space="0" w:color="auto"/>
          </w:divBdr>
        </w:div>
        <w:div w:id="159541233">
          <w:marLeft w:val="0"/>
          <w:marRight w:val="0"/>
          <w:marTop w:val="0"/>
          <w:marBottom w:val="101"/>
          <w:divBdr>
            <w:top w:val="none" w:sz="0" w:space="0" w:color="auto"/>
            <w:left w:val="none" w:sz="0" w:space="0" w:color="auto"/>
            <w:bottom w:val="none" w:sz="0" w:space="0" w:color="auto"/>
            <w:right w:val="none" w:sz="0" w:space="0" w:color="auto"/>
          </w:divBdr>
        </w:div>
        <w:div w:id="848445068">
          <w:marLeft w:val="0"/>
          <w:marRight w:val="0"/>
          <w:marTop w:val="0"/>
          <w:marBottom w:val="101"/>
          <w:divBdr>
            <w:top w:val="none" w:sz="0" w:space="0" w:color="auto"/>
            <w:left w:val="none" w:sz="0" w:space="0" w:color="auto"/>
            <w:bottom w:val="none" w:sz="0" w:space="0" w:color="auto"/>
            <w:right w:val="none" w:sz="0" w:space="0" w:color="auto"/>
          </w:divBdr>
        </w:div>
        <w:div w:id="467279907">
          <w:marLeft w:val="0"/>
          <w:marRight w:val="0"/>
          <w:marTop w:val="0"/>
          <w:marBottom w:val="101"/>
          <w:divBdr>
            <w:top w:val="none" w:sz="0" w:space="0" w:color="auto"/>
            <w:left w:val="none" w:sz="0" w:space="0" w:color="auto"/>
            <w:bottom w:val="none" w:sz="0" w:space="0" w:color="auto"/>
            <w:right w:val="none" w:sz="0" w:space="0" w:color="auto"/>
          </w:divBdr>
        </w:div>
        <w:div w:id="1568422334">
          <w:marLeft w:val="0"/>
          <w:marRight w:val="0"/>
          <w:marTop w:val="0"/>
          <w:marBottom w:val="101"/>
          <w:divBdr>
            <w:top w:val="none" w:sz="0" w:space="0" w:color="auto"/>
            <w:left w:val="none" w:sz="0" w:space="0" w:color="auto"/>
            <w:bottom w:val="none" w:sz="0" w:space="0" w:color="auto"/>
            <w:right w:val="none" w:sz="0" w:space="0" w:color="auto"/>
          </w:divBdr>
        </w:div>
        <w:div w:id="1168400894">
          <w:marLeft w:val="0"/>
          <w:marRight w:val="0"/>
          <w:marTop w:val="0"/>
          <w:marBottom w:val="101"/>
          <w:divBdr>
            <w:top w:val="none" w:sz="0" w:space="0" w:color="auto"/>
            <w:left w:val="none" w:sz="0" w:space="0" w:color="auto"/>
            <w:bottom w:val="none" w:sz="0" w:space="0" w:color="auto"/>
            <w:right w:val="none" w:sz="0" w:space="0" w:color="auto"/>
          </w:divBdr>
        </w:div>
        <w:div w:id="1728799802">
          <w:marLeft w:val="0"/>
          <w:marRight w:val="0"/>
          <w:marTop w:val="0"/>
          <w:marBottom w:val="101"/>
          <w:divBdr>
            <w:top w:val="none" w:sz="0" w:space="0" w:color="auto"/>
            <w:left w:val="none" w:sz="0" w:space="0" w:color="auto"/>
            <w:bottom w:val="none" w:sz="0" w:space="0" w:color="auto"/>
            <w:right w:val="none" w:sz="0" w:space="0" w:color="auto"/>
          </w:divBdr>
        </w:div>
        <w:div w:id="996885166">
          <w:marLeft w:val="0"/>
          <w:marRight w:val="0"/>
          <w:marTop w:val="0"/>
          <w:marBottom w:val="101"/>
          <w:divBdr>
            <w:top w:val="none" w:sz="0" w:space="0" w:color="auto"/>
            <w:left w:val="none" w:sz="0" w:space="0" w:color="auto"/>
            <w:bottom w:val="none" w:sz="0" w:space="0" w:color="auto"/>
            <w:right w:val="none" w:sz="0" w:space="0" w:color="auto"/>
          </w:divBdr>
        </w:div>
        <w:div w:id="970786897">
          <w:marLeft w:val="0"/>
          <w:marRight w:val="0"/>
          <w:marTop w:val="0"/>
          <w:marBottom w:val="101"/>
          <w:divBdr>
            <w:top w:val="none" w:sz="0" w:space="0" w:color="auto"/>
            <w:left w:val="none" w:sz="0" w:space="0" w:color="auto"/>
            <w:bottom w:val="none" w:sz="0" w:space="0" w:color="auto"/>
            <w:right w:val="none" w:sz="0" w:space="0" w:color="auto"/>
          </w:divBdr>
        </w:div>
        <w:div w:id="72238671">
          <w:marLeft w:val="0"/>
          <w:marRight w:val="0"/>
          <w:marTop w:val="0"/>
          <w:marBottom w:val="101"/>
          <w:divBdr>
            <w:top w:val="none" w:sz="0" w:space="0" w:color="auto"/>
            <w:left w:val="none" w:sz="0" w:space="0" w:color="auto"/>
            <w:bottom w:val="none" w:sz="0" w:space="0" w:color="auto"/>
            <w:right w:val="none" w:sz="0" w:space="0" w:color="auto"/>
          </w:divBdr>
        </w:div>
        <w:div w:id="1644001423">
          <w:marLeft w:val="0"/>
          <w:marRight w:val="0"/>
          <w:marTop w:val="0"/>
          <w:marBottom w:val="101"/>
          <w:divBdr>
            <w:top w:val="none" w:sz="0" w:space="0" w:color="auto"/>
            <w:left w:val="none" w:sz="0" w:space="0" w:color="auto"/>
            <w:bottom w:val="none" w:sz="0" w:space="0" w:color="auto"/>
            <w:right w:val="none" w:sz="0" w:space="0" w:color="auto"/>
          </w:divBdr>
        </w:div>
        <w:div w:id="979043405">
          <w:marLeft w:val="0"/>
          <w:marRight w:val="0"/>
          <w:marTop w:val="0"/>
          <w:marBottom w:val="101"/>
          <w:divBdr>
            <w:top w:val="none" w:sz="0" w:space="0" w:color="auto"/>
            <w:left w:val="none" w:sz="0" w:space="0" w:color="auto"/>
            <w:bottom w:val="none" w:sz="0" w:space="0" w:color="auto"/>
            <w:right w:val="none" w:sz="0" w:space="0" w:color="auto"/>
          </w:divBdr>
        </w:div>
        <w:div w:id="1974863302">
          <w:marLeft w:val="0"/>
          <w:marRight w:val="0"/>
          <w:marTop w:val="0"/>
          <w:marBottom w:val="101"/>
          <w:divBdr>
            <w:top w:val="none" w:sz="0" w:space="0" w:color="auto"/>
            <w:left w:val="none" w:sz="0" w:space="0" w:color="auto"/>
            <w:bottom w:val="none" w:sz="0" w:space="0" w:color="auto"/>
            <w:right w:val="none" w:sz="0" w:space="0" w:color="auto"/>
          </w:divBdr>
        </w:div>
        <w:div w:id="5642824">
          <w:marLeft w:val="0"/>
          <w:marRight w:val="0"/>
          <w:marTop w:val="0"/>
          <w:marBottom w:val="101"/>
          <w:divBdr>
            <w:top w:val="none" w:sz="0" w:space="0" w:color="auto"/>
            <w:left w:val="none" w:sz="0" w:space="0" w:color="auto"/>
            <w:bottom w:val="none" w:sz="0" w:space="0" w:color="auto"/>
            <w:right w:val="none" w:sz="0" w:space="0" w:color="auto"/>
          </w:divBdr>
        </w:div>
        <w:div w:id="1336492272">
          <w:marLeft w:val="0"/>
          <w:marRight w:val="0"/>
          <w:marTop w:val="0"/>
          <w:marBottom w:val="101"/>
          <w:divBdr>
            <w:top w:val="none" w:sz="0" w:space="0" w:color="auto"/>
            <w:left w:val="none" w:sz="0" w:space="0" w:color="auto"/>
            <w:bottom w:val="none" w:sz="0" w:space="0" w:color="auto"/>
            <w:right w:val="none" w:sz="0" w:space="0" w:color="auto"/>
          </w:divBdr>
        </w:div>
        <w:div w:id="1138452414">
          <w:marLeft w:val="0"/>
          <w:marRight w:val="0"/>
          <w:marTop w:val="0"/>
          <w:marBottom w:val="101"/>
          <w:divBdr>
            <w:top w:val="none" w:sz="0" w:space="0" w:color="auto"/>
            <w:left w:val="none" w:sz="0" w:space="0" w:color="auto"/>
            <w:bottom w:val="none" w:sz="0" w:space="0" w:color="auto"/>
            <w:right w:val="none" w:sz="0" w:space="0" w:color="auto"/>
          </w:divBdr>
        </w:div>
        <w:div w:id="291405352">
          <w:marLeft w:val="0"/>
          <w:marRight w:val="0"/>
          <w:marTop w:val="0"/>
          <w:marBottom w:val="101"/>
          <w:divBdr>
            <w:top w:val="none" w:sz="0" w:space="0" w:color="auto"/>
            <w:left w:val="none" w:sz="0" w:space="0" w:color="auto"/>
            <w:bottom w:val="none" w:sz="0" w:space="0" w:color="auto"/>
            <w:right w:val="none" w:sz="0" w:space="0" w:color="auto"/>
          </w:divBdr>
        </w:div>
        <w:div w:id="1902136302">
          <w:marLeft w:val="0"/>
          <w:marRight w:val="0"/>
          <w:marTop w:val="0"/>
          <w:marBottom w:val="101"/>
          <w:divBdr>
            <w:top w:val="none" w:sz="0" w:space="0" w:color="auto"/>
            <w:left w:val="none" w:sz="0" w:space="0" w:color="auto"/>
            <w:bottom w:val="none" w:sz="0" w:space="0" w:color="auto"/>
            <w:right w:val="none" w:sz="0" w:space="0" w:color="auto"/>
          </w:divBdr>
        </w:div>
        <w:div w:id="2000815035">
          <w:marLeft w:val="0"/>
          <w:marRight w:val="0"/>
          <w:marTop w:val="0"/>
          <w:marBottom w:val="101"/>
          <w:divBdr>
            <w:top w:val="none" w:sz="0" w:space="0" w:color="auto"/>
            <w:left w:val="none" w:sz="0" w:space="0" w:color="auto"/>
            <w:bottom w:val="none" w:sz="0" w:space="0" w:color="auto"/>
            <w:right w:val="none" w:sz="0" w:space="0" w:color="auto"/>
          </w:divBdr>
        </w:div>
        <w:div w:id="359471576">
          <w:marLeft w:val="0"/>
          <w:marRight w:val="0"/>
          <w:marTop w:val="0"/>
          <w:marBottom w:val="101"/>
          <w:divBdr>
            <w:top w:val="none" w:sz="0" w:space="0" w:color="auto"/>
            <w:left w:val="none" w:sz="0" w:space="0" w:color="auto"/>
            <w:bottom w:val="none" w:sz="0" w:space="0" w:color="auto"/>
            <w:right w:val="none" w:sz="0" w:space="0" w:color="auto"/>
          </w:divBdr>
        </w:div>
        <w:div w:id="323825140">
          <w:marLeft w:val="0"/>
          <w:marRight w:val="0"/>
          <w:marTop w:val="0"/>
          <w:marBottom w:val="101"/>
          <w:divBdr>
            <w:top w:val="none" w:sz="0" w:space="0" w:color="auto"/>
            <w:left w:val="none" w:sz="0" w:space="0" w:color="auto"/>
            <w:bottom w:val="none" w:sz="0" w:space="0" w:color="auto"/>
            <w:right w:val="none" w:sz="0" w:space="0" w:color="auto"/>
          </w:divBdr>
        </w:div>
        <w:div w:id="219022535">
          <w:marLeft w:val="0"/>
          <w:marRight w:val="0"/>
          <w:marTop w:val="0"/>
          <w:marBottom w:val="101"/>
          <w:divBdr>
            <w:top w:val="none" w:sz="0" w:space="0" w:color="auto"/>
            <w:left w:val="none" w:sz="0" w:space="0" w:color="auto"/>
            <w:bottom w:val="none" w:sz="0" w:space="0" w:color="auto"/>
            <w:right w:val="none" w:sz="0" w:space="0" w:color="auto"/>
          </w:divBdr>
        </w:div>
        <w:div w:id="1435713195">
          <w:marLeft w:val="0"/>
          <w:marRight w:val="0"/>
          <w:marTop w:val="0"/>
          <w:marBottom w:val="101"/>
          <w:divBdr>
            <w:top w:val="none" w:sz="0" w:space="0" w:color="auto"/>
            <w:left w:val="none" w:sz="0" w:space="0" w:color="auto"/>
            <w:bottom w:val="none" w:sz="0" w:space="0" w:color="auto"/>
            <w:right w:val="none" w:sz="0" w:space="0" w:color="auto"/>
          </w:divBdr>
        </w:div>
        <w:div w:id="850530173">
          <w:marLeft w:val="0"/>
          <w:marRight w:val="0"/>
          <w:marTop w:val="0"/>
          <w:marBottom w:val="101"/>
          <w:divBdr>
            <w:top w:val="none" w:sz="0" w:space="0" w:color="auto"/>
            <w:left w:val="none" w:sz="0" w:space="0" w:color="auto"/>
            <w:bottom w:val="none" w:sz="0" w:space="0" w:color="auto"/>
            <w:right w:val="none" w:sz="0" w:space="0" w:color="auto"/>
          </w:divBdr>
        </w:div>
        <w:div w:id="1111436621">
          <w:marLeft w:val="0"/>
          <w:marRight w:val="0"/>
          <w:marTop w:val="0"/>
          <w:marBottom w:val="101"/>
          <w:divBdr>
            <w:top w:val="none" w:sz="0" w:space="0" w:color="auto"/>
            <w:left w:val="none" w:sz="0" w:space="0" w:color="auto"/>
            <w:bottom w:val="none" w:sz="0" w:space="0" w:color="auto"/>
            <w:right w:val="none" w:sz="0" w:space="0" w:color="auto"/>
          </w:divBdr>
        </w:div>
        <w:div w:id="1795900904">
          <w:marLeft w:val="0"/>
          <w:marRight w:val="0"/>
          <w:marTop w:val="0"/>
          <w:marBottom w:val="101"/>
          <w:divBdr>
            <w:top w:val="none" w:sz="0" w:space="0" w:color="auto"/>
            <w:left w:val="none" w:sz="0" w:space="0" w:color="auto"/>
            <w:bottom w:val="none" w:sz="0" w:space="0" w:color="auto"/>
            <w:right w:val="none" w:sz="0" w:space="0" w:color="auto"/>
          </w:divBdr>
        </w:div>
        <w:div w:id="1897932722">
          <w:marLeft w:val="0"/>
          <w:marRight w:val="0"/>
          <w:marTop w:val="0"/>
          <w:marBottom w:val="101"/>
          <w:divBdr>
            <w:top w:val="none" w:sz="0" w:space="0" w:color="auto"/>
            <w:left w:val="none" w:sz="0" w:space="0" w:color="auto"/>
            <w:bottom w:val="none" w:sz="0" w:space="0" w:color="auto"/>
            <w:right w:val="none" w:sz="0" w:space="0" w:color="auto"/>
          </w:divBdr>
        </w:div>
        <w:div w:id="1857230709">
          <w:marLeft w:val="0"/>
          <w:marRight w:val="0"/>
          <w:marTop w:val="0"/>
          <w:marBottom w:val="101"/>
          <w:divBdr>
            <w:top w:val="none" w:sz="0" w:space="0" w:color="auto"/>
            <w:left w:val="none" w:sz="0" w:space="0" w:color="auto"/>
            <w:bottom w:val="none" w:sz="0" w:space="0" w:color="auto"/>
            <w:right w:val="none" w:sz="0" w:space="0" w:color="auto"/>
          </w:divBdr>
        </w:div>
        <w:div w:id="55860230">
          <w:marLeft w:val="0"/>
          <w:marRight w:val="0"/>
          <w:marTop w:val="0"/>
          <w:marBottom w:val="101"/>
          <w:divBdr>
            <w:top w:val="none" w:sz="0" w:space="0" w:color="auto"/>
            <w:left w:val="none" w:sz="0" w:space="0" w:color="auto"/>
            <w:bottom w:val="none" w:sz="0" w:space="0" w:color="auto"/>
            <w:right w:val="none" w:sz="0" w:space="0" w:color="auto"/>
          </w:divBdr>
        </w:div>
        <w:div w:id="52697548">
          <w:marLeft w:val="0"/>
          <w:marRight w:val="0"/>
          <w:marTop w:val="0"/>
          <w:marBottom w:val="101"/>
          <w:divBdr>
            <w:top w:val="none" w:sz="0" w:space="0" w:color="auto"/>
            <w:left w:val="none" w:sz="0" w:space="0" w:color="auto"/>
            <w:bottom w:val="none" w:sz="0" w:space="0" w:color="auto"/>
            <w:right w:val="none" w:sz="0" w:space="0" w:color="auto"/>
          </w:divBdr>
        </w:div>
        <w:div w:id="611210506">
          <w:marLeft w:val="0"/>
          <w:marRight w:val="0"/>
          <w:marTop w:val="0"/>
          <w:marBottom w:val="101"/>
          <w:divBdr>
            <w:top w:val="none" w:sz="0" w:space="0" w:color="auto"/>
            <w:left w:val="none" w:sz="0" w:space="0" w:color="auto"/>
            <w:bottom w:val="none" w:sz="0" w:space="0" w:color="auto"/>
            <w:right w:val="none" w:sz="0" w:space="0" w:color="auto"/>
          </w:divBdr>
        </w:div>
        <w:div w:id="2066827577">
          <w:marLeft w:val="0"/>
          <w:marRight w:val="0"/>
          <w:marTop w:val="0"/>
          <w:marBottom w:val="101"/>
          <w:divBdr>
            <w:top w:val="none" w:sz="0" w:space="0" w:color="auto"/>
            <w:left w:val="none" w:sz="0" w:space="0" w:color="auto"/>
            <w:bottom w:val="none" w:sz="0" w:space="0" w:color="auto"/>
            <w:right w:val="none" w:sz="0" w:space="0" w:color="auto"/>
          </w:divBdr>
        </w:div>
        <w:div w:id="599530247">
          <w:marLeft w:val="0"/>
          <w:marRight w:val="0"/>
          <w:marTop w:val="0"/>
          <w:marBottom w:val="101"/>
          <w:divBdr>
            <w:top w:val="none" w:sz="0" w:space="0" w:color="auto"/>
            <w:left w:val="none" w:sz="0" w:space="0" w:color="auto"/>
            <w:bottom w:val="none" w:sz="0" w:space="0" w:color="auto"/>
            <w:right w:val="none" w:sz="0" w:space="0" w:color="auto"/>
          </w:divBdr>
        </w:div>
        <w:div w:id="1772166276">
          <w:marLeft w:val="0"/>
          <w:marRight w:val="0"/>
          <w:marTop w:val="0"/>
          <w:marBottom w:val="101"/>
          <w:divBdr>
            <w:top w:val="none" w:sz="0" w:space="0" w:color="auto"/>
            <w:left w:val="none" w:sz="0" w:space="0" w:color="auto"/>
            <w:bottom w:val="none" w:sz="0" w:space="0" w:color="auto"/>
            <w:right w:val="none" w:sz="0" w:space="0" w:color="auto"/>
          </w:divBdr>
        </w:div>
        <w:div w:id="1911962030">
          <w:marLeft w:val="0"/>
          <w:marRight w:val="0"/>
          <w:marTop w:val="0"/>
          <w:marBottom w:val="101"/>
          <w:divBdr>
            <w:top w:val="none" w:sz="0" w:space="0" w:color="auto"/>
            <w:left w:val="none" w:sz="0" w:space="0" w:color="auto"/>
            <w:bottom w:val="none" w:sz="0" w:space="0" w:color="auto"/>
            <w:right w:val="none" w:sz="0" w:space="0" w:color="auto"/>
          </w:divBdr>
        </w:div>
        <w:div w:id="1367177972">
          <w:marLeft w:val="0"/>
          <w:marRight w:val="0"/>
          <w:marTop w:val="0"/>
          <w:marBottom w:val="101"/>
          <w:divBdr>
            <w:top w:val="none" w:sz="0" w:space="0" w:color="auto"/>
            <w:left w:val="none" w:sz="0" w:space="0" w:color="auto"/>
            <w:bottom w:val="none" w:sz="0" w:space="0" w:color="auto"/>
            <w:right w:val="none" w:sz="0" w:space="0" w:color="auto"/>
          </w:divBdr>
        </w:div>
        <w:div w:id="215364025">
          <w:marLeft w:val="0"/>
          <w:marRight w:val="0"/>
          <w:marTop w:val="0"/>
          <w:marBottom w:val="101"/>
          <w:divBdr>
            <w:top w:val="none" w:sz="0" w:space="0" w:color="auto"/>
            <w:left w:val="none" w:sz="0" w:space="0" w:color="auto"/>
            <w:bottom w:val="none" w:sz="0" w:space="0" w:color="auto"/>
            <w:right w:val="none" w:sz="0" w:space="0" w:color="auto"/>
          </w:divBdr>
        </w:div>
        <w:div w:id="453603319">
          <w:marLeft w:val="0"/>
          <w:marRight w:val="0"/>
          <w:marTop w:val="0"/>
          <w:marBottom w:val="101"/>
          <w:divBdr>
            <w:top w:val="none" w:sz="0" w:space="0" w:color="auto"/>
            <w:left w:val="none" w:sz="0" w:space="0" w:color="auto"/>
            <w:bottom w:val="none" w:sz="0" w:space="0" w:color="auto"/>
            <w:right w:val="none" w:sz="0" w:space="0" w:color="auto"/>
          </w:divBdr>
        </w:div>
        <w:div w:id="1902325044">
          <w:marLeft w:val="0"/>
          <w:marRight w:val="0"/>
          <w:marTop w:val="0"/>
          <w:marBottom w:val="101"/>
          <w:divBdr>
            <w:top w:val="none" w:sz="0" w:space="0" w:color="auto"/>
            <w:left w:val="none" w:sz="0" w:space="0" w:color="auto"/>
            <w:bottom w:val="none" w:sz="0" w:space="0" w:color="auto"/>
            <w:right w:val="none" w:sz="0" w:space="0" w:color="auto"/>
          </w:divBdr>
        </w:div>
        <w:div w:id="696201380">
          <w:marLeft w:val="0"/>
          <w:marRight w:val="0"/>
          <w:marTop w:val="0"/>
          <w:marBottom w:val="101"/>
          <w:divBdr>
            <w:top w:val="none" w:sz="0" w:space="0" w:color="auto"/>
            <w:left w:val="none" w:sz="0" w:space="0" w:color="auto"/>
            <w:bottom w:val="none" w:sz="0" w:space="0" w:color="auto"/>
            <w:right w:val="none" w:sz="0" w:space="0" w:color="auto"/>
          </w:divBdr>
        </w:div>
        <w:div w:id="196701537">
          <w:marLeft w:val="0"/>
          <w:marRight w:val="0"/>
          <w:marTop w:val="0"/>
          <w:marBottom w:val="101"/>
          <w:divBdr>
            <w:top w:val="none" w:sz="0" w:space="0" w:color="auto"/>
            <w:left w:val="none" w:sz="0" w:space="0" w:color="auto"/>
            <w:bottom w:val="none" w:sz="0" w:space="0" w:color="auto"/>
            <w:right w:val="none" w:sz="0" w:space="0" w:color="auto"/>
          </w:divBdr>
        </w:div>
        <w:div w:id="1031420997">
          <w:marLeft w:val="0"/>
          <w:marRight w:val="0"/>
          <w:marTop w:val="0"/>
          <w:marBottom w:val="101"/>
          <w:divBdr>
            <w:top w:val="none" w:sz="0" w:space="0" w:color="auto"/>
            <w:left w:val="none" w:sz="0" w:space="0" w:color="auto"/>
            <w:bottom w:val="none" w:sz="0" w:space="0" w:color="auto"/>
            <w:right w:val="none" w:sz="0" w:space="0" w:color="auto"/>
          </w:divBdr>
        </w:div>
        <w:div w:id="1113136133">
          <w:marLeft w:val="0"/>
          <w:marRight w:val="0"/>
          <w:marTop w:val="0"/>
          <w:marBottom w:val="101"/>
          <w:divBdr>
            <w:top w:val="none" w:sz="0" w:space="0" w:color="auto"/>
            <w:left w:val="none" w:sz="0" w:space="0" w:color="auto"/>
            <w:bottom w:val="none" w:sz="0" w:space="0" w:color="auto"/>
            <w:right w:val="none" w:sz="0" w:space="0" w:color="auto"/>
          </w:divBdr>
        </w:div>
        <w:div w:id="2131852764">
          <w:marLeft w:val="0"/>
          <w:marRight w:val="0"/>
          <w:marTop w:val="0"/>
          <w:marBottom w:val="101"/>
          <w:divBdr>
            <w:top w:val="none" w:sz="0" w:space="0" w:color="auto"/>
            <w:left w:val="none" w:sz="0" w:space="0" w:color="auto"/>
            <w:bottom w:val="none" w:sz="0" w:space="0" w:color="auto"/>
            <w:right w:val="none" w:sz="0" w:space="0" w:color="auto"/>
          </w:divBdr>
        </w:div>
        <w:div w:id="239684382">
          <w:marLeft w:val="0"/>
          <w:marRight w:val="0"/>
          <w:marTop w:val="0"/>
          <w:marBottom w:val="101"/>
          <w:divBdr>
            <w:top w:val="none" w:sz="0" w:space="0" w:color="auto"/>
            <w:left w:val="none" w:sz="0" w:space="0" w:color="auto"/>
            <w:bottom w:val="none" w:sz="0" w:space="0" w:color="auto"/>
            <w:right w:val="none" w:sz="0" w:space="0" w:color="auto"/>
          </w:divBdr>
        </w:div>
        <w:div w:id="1671131313">
          <w:marLeft w:val="0"/>
          <w:marRight w:val="0"/>
          <w:marTop w:val="0"/>
          <w:marBottom w:val="101"/>
          <w:divBdr>
            <w:top w:val="none" w:sz="0" w:space="0" w:color="auto"/>
            <w:left w:val="none" w:sz="0" w:space="0" w:color="auto"/>
            <w:bottom w:val="none" w:sz="0" w:space="0" w:color="auto"/>
            <w:right w:val="none" w:sz="0" w:space="0" w:color="auto"/>
          </w:divBdr>
        </w:div>
        <w:div w:id="1743214684">
          <w:marLeft w:val="0"/>
          <w:marRight w:val="0"/>
          <w:marTop w:val="0"/>
          <w:marBottom w:val="101"/>
          <w:divBdr>
            <w:top w:val="none" w:sz="0" w:space="0" w:color="auto"/>
            <w:left w:val="none" w:sz="0" w:space="0" w:color="auto"/>
            <w:bottom w:val="none" w:sz="0" w:space="0" w:color="auto"/>
            <w:right w:val="none" w:sz="0" w:space="0" w:color="auto"/>
          </w:divBdr>
        </w:div>
        <w:div w:id="1525485516">
          <w:marLeft w:val="0"/>
          <w:marRight w:val="0"/>
          <w:marTop w:val="0"/>
          <w:marBottom w:val="101"/>
          <w:divBdr>
            <w:top w:val="none" w:sz="0" w:space="0" w:color="auto"/>
            <w:left w:val="none" w:sz="0" w:space="0" w:color="auto"/>
            <w:bottom w:val="none" w:sz="0" w:space="0" w:color="auto"/>
            <w:right w:val="none" w:sz="0" w:space="0" w:color="auto"/>
          </w:divBdr>
        </w:div>
        <w:div w:id="483819298">
          <w:marLeft w:val="0"/>
          <w:marRight w:val="0"/>
          <w:marTop w:val="0"/>
          <w:marBottom w:val="101"/>
          <w:divBdr>
            <w:top w:val="none" w:sz="0" w:space="0" w:color="auto"/>
            <w:left w:val="none" w:sz="0" w:space="0" w:color="auto"/>
            <w:bottom w:val="none" w:sz="0" w:space="0" w:color="auto"/>
            <w:right w:val="none" w:sz="0" w:space="0" w:color="auto"/>
          </w:divBdr>
        </w:div>
        <w:div w:id="1504202703">
          <w:marLeft w:val="0"/>
          <w:marRight w:val="0"/>
          <w:marTop w:val="0"/>
          <w:marBottom w:val="101"/>
          <w:divBdr>
            <w:top w:val="none" w:sz="0" w:space="0" w:color="auto"/>
            <w:left w:val="none" w:sz="0" w:space="0" w:color="auto"/>
            <w:bottom w:val="none" w:sz="0" w:space="0" w:color="auto"/>
            <w:right w:val="none" w:sz="0" w:space="0" w:color="auto"/>
          </w:divBdr>
        </w:div>
        <w:div w:id="1204949555">
          <w:marLeft w:val="0"/>
          <w:marRight w:val="0"/>
          <w:marTop w:val="0"/>
          <w:marBottom w:val="101"/>
          <w:divBdr>
            <w:top w:val="none" w:sz="0" w:space="0" w:color="auto"/>
            <w:left w:val="none" w:sz="0" w:space="0" w:color="auto"/>
            <w:bottom w:val="none" w:sz="0" w:space="0" w:color="auto"/>
            <w:right w:val="none" w:sz="0" w:space="0" w:color="auto"/>
          </w:divBdr>
        </w:div>
        <w:div w:id="698354904">
          <w:marLeft w:val="0"/>
          <w:marRight w:val="0"/>
          <w:marTop w:val="0"/>
          <w:marBottom w:val="101"/>
          <w:divBdr>
            <w:top w:val="none" w:sz="0" w:space="0" w:color="auto"/>
            <w:left w:val="none" w:sz="0" w:space="0" w:color="auto"/>
            <w:bottom w:val="none" w:sz="0" w:space="0" w:color="auto"/>
            <w:right w:val="none" w:sz="0" w:space="0" w:color="auto"/>
          </w:divBdr>
        </w:div>
        <w:div w:id="1299411981">
          <w:marLeft w:val="0"/>
          <w:marRight w:val="0"/>
          <w:marTop w:val="0"/>
          <w:marBottom w:val="101"/>
          <w:divBdr>
            <w:top w:val="none" w:sz="0" w:space="0" w:color="auto"/>
            <w:left w:val="none" w:sz="0" w:space="0" w:color="auto"/>
            <w:bottom w:val="none" w:sz="0" w:space="0" w:color="auto"/>
            <w:right w:val="none" w:sz="0" w:space="0" w:color="auto"/>
          </w:divBdr>
        </w:div>
        <w:div w:id="844395975">
          <w:marLeft w:val="0"/>
          <w:marRight w:val="0"/>
          <w:marTop w:val="0"/>
          <w:marBottom w:val="101"/>
          <w:divBdr>
            <w:top w:val="none" w:sz="0" w:space="0" w:color="auto"/>
            <w:left w:val="none" w:sz="0" w:space="0" w:color="auto"/>
            <w:bottom w:val="none" w:sz="0" w:space="0" w:color="auto"/>
            <w:right w:val="none" w:sz="0" w:space="0" w:color="auto"/>
          </w:divBdr>
        </w:div>
        <w:div w:id="1990984947">
          <w:marLeft w:val="0"/>
          <w:marRight w:val="0"/>
          <w:marTop w:val="0"/>
          <w:marBottom w:val="101"/>
          <w:divBdr>
            <w:top w:val="none" w:sz="0" w:space="0" w:color="auto"/>
            <w:left w:val="none" w:sz="0" w:space="0" w:color="auto"/>
            <w:bottom w:val="none" w:sz="0" w:space="0" w:color="auto"/>
            <w:right w:val="none" w:sz="0" w:space="0" w:color="auto"/>
          </w:divBdr>
        </w:div>
        <w:div w:id="1580794189">
          <w:marLeft w:val="0"/>
          <w:marRight w:val="0"/>
          <w:marTop w:val="0"/>
          <w:marBottom w:val="101"/>
          <w:divBdr>
            <w:top w:val="none" w:sz="0" w:space="0" w:color="auto"/>
            <w:left w:val="none" w:sz="0" w:space="0" w:color="auto"/>
            <w:bottom w:val="none" w:sz="0" w:space="0" w:color="auto"/>
            <w:right w:val="none" w:sz="0" w:space="0" w:color="auto"/>
          </w:divBdr>
        </w:div>
        <w:div w:id="2107649253">
          <w:marLeft w:val="0"/>
          <w:marRight w:val="0"/>
          <w:marTop w:val="0"/>
          <w:marBottom w:val="101"/>
          <w:divBdr>
            <w:top w:val="none" w:sz="0" w:space="0" w:color="auto"/>
            <w:left w:val="none" w:sz="0" w:space="0" w:color="auto"/>
            <w:bottom w:val="none" w:sz="0" w:space="0" w:color="auto"/>
            <w:right w:val="none" w:sz="0" w:space="0" w:color="auto"/>
          </w:divBdr>
        </w:div>
        <w:div w:id="1576166666">
          <w:marLeft w:val="0"/>
          <w:marRight w:val="0"/>
          <w:marTop w:val="0"/>
          <w:marBottom w:val="101"/>
          <w:divBdr>
            <w:top w:val="none" w:sz="0" w:space="0" w:color="auto"/>
            <w:left w:val="none" w:sz="0" w:space="0" w:color="auto"/>
            <w:bottom w:val="none" w:sz="0" w:space="0" w:color="auto"/>
            <w:right w:val="none" w:sz="0" w:space="0" w:color="auto"/>
          </w:divBdr>
        </w:div>
        <w:div w:id="1165972481">
          <w:marLeft w:val="0"/>
          <w:marRight w:val="0"/>
          <w:marTop w:val="0"/>
          <w:marBottom w:val="101"/>
          <w:divBdr>
            <w:top w:val="none" w:sz="0" w:space="0" w:color="auto"/>
            <w:left w:val="none" w:sz="0" w:space="0" w:color="auto"/>
            <w:bottom w:val="none" w:sz="0" w:space="0" w:color="auto"/>
            <w:right w:val="none" w:sz="0" w:space="0" w:color="auto"/>
          </w:divBdr>
        </w:div>
        <w:div w:id="1266227236">
          <w:marLeft w:val="0"/>
          <w:marRight w:val="0"/>
          <w:marTop w:val="0"/>
          <w:marBottom w:val="101"/>
          <w:divBdr>
            <w:top w:val="none" w:sz="0" w:space="0" w:color="auto"/>
            <w:left w:val="none" w:sz="0" w:space="0" w:color="auto"/>
            <w:bottom w:val="none" w:sz="0" w:space="0" w:color="auto"/>
            <w:right w:val="none" w:sz="0" w:space="0" w:color="auto"/>
          </w:divBdr>
        </w:div>
        <w:div w:id="992104897">
          <w:marLeft w:val="0"/>
          <w:marRight w:val="0"/>
          <w:marTop w:val="0"/>
          <w:marBottom w:val="101"/>
          <w:divBdr>
            <w:top w:val="none" w:sz="0" w:space="0" w:color="auto"/>
            <w:left w:val="none" w:sz="0" w:space="0" w:color="auto"/>
            <w:bottom w:val="none" w:sz="0" w:space="0" w:color="auto"/>
            <w:right w:val="none" w:sz="0" w:space="0" w:color="auto"/>
          </w:divBdr>
        </w:div>
        <w:div w:id="1750695083">
          <w:marLeft w:val="0"/>
          <w:marRight w:val="0"/>
          <w:marTop w:val="0"/>
          <w:marBottom w:val="101"/>
          <w:divBdr>
            <w:top w:val="none" w:sz="0" w:space="0" w:color="auto"/>
            <w:left w:val="none" w:sz="0" w:space="0" w:color="auto"/>
            <w:bottom w:val="none" w:sz="0" w:space="0" w:color="auto"/>
            <w:right w:val="none" w:sz="0" w:space="0" w:color="auto"/>
          </w:divBdr>
        </w:div>
        <w:div w:id="1819151916">
          <w:marLeft w:val="0"/>
          <w:marRight w:val="0"/>
          <w:marTop w:val="0"/>
          <w:marBottom w:val="101"/>
          <w:divBdr>
            <w:top w:val="none" w:sz="0" w:space="0" w:color="auto"/>
            <w:left w:val="none" w:sz="0" w:space="0" w:color="auto"/>
            <w:bottom w:val="none" w:sz="0" w:space="0" w:color="auto"/>
            <w:right w:val="none" w:sz="0" w:space="0" w:color="auto"/>
          </w:divBdr>
        </w:div>
        <w:div w:id="844441041">
          <w:marLeft w:val="0"/>
          <w:marRight w:val="0"/>
          <w:marTop w:val="0"/>
          <w:marBottom w:val="101"/>
          <w:divBdr>
            <w:top w:val="none" w:sz="0" w:space="0" w:color="auto"/>
            <w:left w:val="none" w:sz="0" w:space="0" w:color="auto"/>
            <w:bottom w:val="none" w:sz="0" w:space="0" w:color="auto"/>
            <w:right w:val="none" w:sz="0" w:space="0" w:color="auto"/>
          </w:divBdr>
        </w:div>
        <w:div w:id="1243954847">
          <w:marLeft w:val="0"/>
          <w:marRight w:val="0"/>
          <w:marTop w:val="0"/>
          <w:marBottom w:val="101"/>
          <w:divBdr>
            <w:top w:val="none" w:sz="0" w:space="0" w:color="auto"/>
            <w:left w:val="none" w:sz="0" w:space="0" w:color="auto"/>
            <w:bottom w:val="none" w:sz="0" w:space="0" w:color="auto"/>
            <w:right w:val="none" w:sz="0" w:space="0" w:color="auto"/>
          </w:divBdr>
        </w:div>
        <w:div w:id="1834757052">
          <w:marLeft w:val="0"/>
          <w:marRight w:val="0"/>
          <w:marTop w:val="0"/>
          <w:marBottom w:val="101"/>
          <w:divBdr>
            <w:top w:val="none" w:sz="0" w:space="0" w:color="auto"/>
            <w:left w:val="none" w:sz="0" w:space="0" w:color="auto"/>
            <w:bottom w:val="none" w:sz="0" w:space="0" w:color="auto"/>
            <w:right w:val="none" w:sz="0" w:space="0" w:color="auto"/>
          </w:divBdr>
        </w:div>
        <w:div w:id="1865438298">
          <w:marLeft w:val="0"/>
          <w:marRight w:val="0"/>
          <w:marTop w:val="0"/>
          <w:marBottom w:val="101"/>
          <w:divBdr>
            <w:top w:val="none" w:sz="0" w:space="0" w:color="auto"/>
            <w:left w:val="none" w:sz="0" w:space="0" w:color="auto"/>
            <w:bottom w:val="none" w:sz="0" w:space="0" w:color="auto"/>
            <w:right w:val="none" w:sz="0" w:space="0" w:color="auto"/>
          </w:divBdr>
        </w:div>
        <w:div w:id="663124467">
          <w:marLeft w:val="0"/>
          <w:marRight w:val="0"/>
          <w:marTop w:val="0"/>
          <w:marBottom w:val="101"/>
          <w:divBdr>
            <w:top w:val="none" w:sz="0" w:space="0" w:color="auto"/>
            <w:left w:val="none" w:sz="0" w:space="0" w:color="auto"/>
            <w:bottom w:val="none" w:sz="0" w:space="0" w:color="auto"/>
            <w:right w:val="none" w:sz="0" w:space="0" w:color="auto"/>
          </w:divBdr>
        </w:div>
        <w:div w:id="440497832">
          <w:marLeft w:val="0"/>
          <w:marRight w:val="0"/>
          <w:marTop w:val="0"/>
          <w:marBottom w:val="101"/>
          <w:divBdr>
            <w:top w:val="none" w:sz="0" w:space="0" w:color="auto"/>
            <w:left w:val="none" w:sz="0" w:space="0" w:color="auto"/>
            <w:bottom w:val="none" w:sz="0" w:space="0" w:color="auto"/>
            <w:right w:val="none" w:sz="0" w:space="0" w:color="auto"/>
          </w:divBdr>
        </w:div>
        <w:div w:id="847521207">
          <w:marLeft w:val="0"/>
          <w:marRight w:val="0"/>
          <w:marTop w:val="0"/>
          <w:marBottom w:val="101"/>
          <w:divBdr>
            <w:top w:val="none" w:sz="0" w:space="0" w:color="auto"/>
            <w:left w:val="none" w:sz="0" w:space="0" w:color="auto"/>
            <w:bottom w:val="none" w:sz="0" w:space="0" w:color="auto"/>
            <w:right w:val="none" w:sz="0" w:space="0" w:color="auto"/>
          </w:divBdr>
        </w:div>
        <w:div w:id="2043359711">
          <w:marLeft w:val="0"/>
          <w:marRight w:val="0"/>
          <w:marTop w:val="0"/>
          <w:marBottom w:val="101"/>
          <w:divBdr>
            <w:top w:val="none" w:sz="0" w:space="0" w:color="auto"/>
            <w:left w:val="none" w:sz="0" w:space="0" w:color="auto"/>
            <w:bottom w:val="none" w:sz="0" w:space="0" w:color="auto"/>
            <w:right w:val="none" w:sz="0" w:space="0" w:color="auto"/>
          </w:divBdr>
        </w:div>
        <w:div w:id="1270314525">
          <w:marLeft w:val="0"/>
          <w:marRight w:val="0"/>
          <w:marTop w:val="0"/>
          <w:marBottom w:val="101"/>
          <w:divBdr>
            <w:top w:val="none" w:sz="0" w:space="0" w:color="auto"/>
            <w:left w:val="none" w:sz="0" w:space="0" w:color="auto"/>
            <w:bottom w:val="none" w:sz="0" w:space="0" w:color="auto"/>
            <w:right w:val="none" w:sz="0" w:space="0" w:color="auto"/>
          </w:divBdr>
        </w:div>
        <w:div w:id="1895965638">
          <w:marLeft w:val="0"/>
          <w:marRight w:val="0"/>
          <w:marTop w:val="0"/>
          <w:marBottom w:val="101"/>
          <w:divBdr>
            <w:top w:val="none" w:sz="0" w:space="0" w:color="auto"/>
            <w:left w:val="none" w:sz="0" w:space="0" w:color="auto"/>
            <w:bottom w:val="none" w:sz="0" w:space="0" w:color="auto"/>
            <w:right w:val="none" w:sz="0" w:space="0" w:color="auto"/>
          </w:divBdr>
        </w:div>
        <w:div w:id="25572159">
          <w:marLeft w:val="0"/>
          <w:marRight w:val="0"/>
          <w:marTop w:val="0"/>
          <w:marBottom w:val="101"/>
          <w:divBdr>
            <w:top w:val="none" w:sz="0" w:space="0" w:color="auto"/>
            <w:left w:val="none" w:sz="0" w:space="0" w:color="auto"/>
            <w:bottom w:val="none" w:sz="0" w:space="0" w:color="auto"/>
            <w:right w:val="none" w:sz="0" w:space="0" w:color="auto"/>
          </w:divBdr>
        </w:div>
        <w:div w:id="254826042">
          <w:marLeft w:val="0"/>
          <w:marRight w:val="0"/>
          <w:marTop w:val="0"/>
          <w:marBottom w:val="101"/>
          <w:divBdr>
            <w:top w:val="none" w:sz="0" w:space="0" w:color="auto"/>
            <w:left w:val="none" w:sz="0" w:space="0" w:color="auto"/>
            <w:bottom w:val="none" w:sz="0" w:space="0" w:color="auto"/>
            <w:right w:val="none" w:sz="0" w:space="0" w:color="auto"/>
          </w:divBdr>
        </w:div>
        <w:div w:id="67070690">
          <w:marLeft w:val="0"/>
          <w:marRight w:val="0"/>
          <w:marTop w:val="0"/>
          <w:marBottom w:val="101"/>
          <w:divBdr>
            <w:top w:val="none" w:sz="0" w:space="0" w:color="auto"/>
            <w:left w:val="none" w:sz="0" w:space="0" w:color="auto"/>
            <w:bottom w:val="none" w:sz="0" w:space="0" w:color="auto"/>
            <w:right w:val="none" w:sz="0" w:space="0" w:color="auto"/>
          </w:divBdr>
        </w:div>
        <w:div w:id="2025787213">
          <w:marLeft w:val="0"/>
          <w:marRight w:val="0"/>
          <w:marTop w:val="0"/>
          <w:marBottom w:val="101"/>
          <w:divBdr>
            <w:top w:val="none" w:sz="0" w:space="0" w:color="auto"/>
            <w:left w:val="none" w:sz="0" w:space="0" w:color="auto"/>
            <w:bottom w:val="none" w:sz="0" w:space="0" w:color="auto"/>
            <w:right w:val="none" w:sz="0" w:space="0" w:color="auto"/>
          </w:divBdr>
        </w:div>
        <w:div w:id="459684829">
          <w:marLeft w:val="0"/>
          <w:marRight w:val="0"/>
          <w:marTop w:val="0"/>
          <w:marBottom w:val="101"/>
          <w:divBdr>
            <w:top w:val="none" w:sz="0" w:space="0" w:color="auto"/>
            <w:left w:val="none" w:sz="0" w:space="0" w:color="auto"/>
            <w:bottom w:val="none" w:sz="0" w:space="0" w:color="auto"/>
            <w:right w:val="none" w:sz="0" w:space="0" w:color="auto"/>
          </w:divBdr>
        </w:div>
        <w:div w:id="650253208">
          <w:marLeft w:val="0"/>
          <w:marRight w:val="0"/>
          <w:marTop w:val="0"/>
          <w:marBottom w:val="101"/>
          <w:divBdr>
            <w:top w:val="none" w:sz="0" w:space="0" w:color="auto"/>
            <w:left w:val="none" w:sz="0" w:space="0" w:color="auto"/>
            <w:bottom w:val="none" w:sz="0" w:space="0" w:color="auto"/>
            <w:right w:val="none" w:sz="0" w:space="0" w:color="auto"/>
          </w:divBdr>
        </w:div>
        <w:div w:id="960379711">
          <w:marLeft w:val="0"/>
          <w:marRight w:val="0"/>
          <w:marTop w:val="0"/>
          <w:marBottom w:val="101"/>
          <w:divBdr>
            <w:top w:val="none" w:sz="0" w:space="0" w:color="auto"/>
            <w:left w:val="none" w:sz="0" w:space="0" w:color="auto"/>
            <w:bottom w:val="none" w:sz="0" w:space="0" w:color="auto"/>
            <w:right w:val="none" w:sz="0" w:space="0" w:color="auto"/>
          </w:divBdr>
        </w:div>
        <w:div w:id="173542521">
          <w:marLeft w:val="0"/>
          <w:marRight w:val="0"/>
          <w:marTop w:val="0"/>
          <w:marBottom w:val="101"/>
          <w:divBdr>
            <w:top w:val="none" w:sz="0" w:space="0" w:color="auto"/>
            <w:left w:val="none" w:sz="0" w:space="0" w:color="auto"/>
            <w:bottom w:val="none" w:sz="0" w:space="0" w:color="auto"/>
            <w:right w:val="none" w:sz="0" w:space="0" w:color="auto"/>
          </w:divBdr>
        </w:div>
        <w:div w:id="2002152119">
          <w:marLeft w:val="0"/>
          <w:marRight w:val="0"/>
          <w:marTop w:val="0"/>
          <w:marBottom w:val="101"/>
          <w:divBdr>
            <w:top w:val="none" w:sz="0" w:space="0" w:color="auto"/>
            <w:left w:val="none" w:sz="0" w:space="0" w:color="auto"/>
            <w:bottom w:val="none" w:sz="0" w:space="0" w:color="auto"/>
            <w:right w:val="none" w:sz="0" w:space="0" w:color="auto"/>
          </w:divBdr>
        </w:div>
        <w:div w:id="461659545">
          <w:marLeft w:val="0"/>
          <w:marRight w:val="0"/>
          <w:marTop w:val="0"/>
          <w:marBottom w:val="101"/>
          <w:divBdr>
            <w:top w:val="none" w:sz="0" w:space="0" w:color="auto"/>
            <w:left w:val="none" w:sz="0" w:space="0" w:color="auto"/>
            <w:bottom w:val="none" w:sz="0" w:space="0" w:color="auto"/>
            <w:right w:val="none" w:sz="0" w:space="0" w:color="auto"/>
          </w:divBdr>
        </w:div>
        <w:div w:id="1800105958">
          <w:marLeft w:val="0"/>
          <w:marRight w:val="0"/>
          <w:marTop w:val="0"/>
          <w:marBottom w:val="101"/>
          <w:divBdr>
            <w:top w:val="none" w:sz="0" w:space="0" w:color="auto"/>
            <w:left w:val="none" w:sz="0" w:space="0" w:color="auto"/>
            <w:bottom w:val="none" w:sz="0" w:space="0" w:color="auto"/>
            <w:right w:val="none" w:sz="0" w:space="0" w:color="auto"/>
          </w:divBdr>
        </w:div>
        <w:div w:id="1867479462">
          <w:marLeft w:val="0"/>
          <w:marRight w:val="0"/>
          <w:marTop w:val="0"/>
          <w:marBottom w:val="101"/>
          <w:divBdr>
            <w:top w:val="none" w:sz="0" w:space="0" w:color="auto"/>
            <w:left w:val="none" w:sz="0" w:space="0" w:color="auto"/>
            <w:bottom w:val="none" w:sz="0" w:space="0" w:color="auto"/>
            <w:right w:val="none" w:sz="0" w:space="0" w:color="auto"/>
          </w:divBdr>
        </w:div>
        <w:div w:id="291517072">
          <w:marLeft w:val="0"/>
          <w:marRight w:val="0"/>
          <w:marTop w:val="0"/>
          <w:marBottom w:val="101"/>
          <w:divBdr>
            <w:top w:val="none" w:sz="0" w:space="0" w:color="auto"/>
            <w:left w:val="none" w:sz="0" w:space="0" w:color="auto"/>
            <w:bottom w:val="none" w:sz="0" w:space="0" w:color="auto"/>
            <w:right w:val="none" w:sz="0" w:space="0" w:color="auto"/>
          </w:divBdr>
        </w:div>
        <w:div w:id="1133208634">
          <w:marLeft w:val="0"/>
          <w:marRight w:val="0"/>
          <w:marTop w:val="0"/>
          <w:marBottom w:val="101"/>
          <w:divBdr>
            <w:top w:val="none" w:sz="0" w:space="0" w:color="auto"/>
            <w:left w:val="none" w:sz="0" w:space="0" w:color="auto"/>
            <w:bottom w:val="none" w:sz="0" w:space="0" w:color="auto"/>
            <w:right w:val="none" w:sz="0" w:space="0" w:color="auto"/>
          </w:divBdr>
        </w:div>
        <w:div w:id="418142718">
          <w:marLeft w:val="0"/>
          <w:marRight w:val="0"/>
          <w:marTop w:val="0"/>
          <w:marBottom w:val="101"/>
          <w:divBdr>
            <w:top w:val="none" w:sz="0" w:space="0" w:color="auto"/>
            <w:left w:val="none" w:sz="0" w:space="0" w:color="auto"/>
            <w:bottom w:val="none" w:sz="0" w:space="0" w:color="auto"/>
            <w:right w:val="none" w:sz="0" w:space="0" w:color="auto"/>
          </w:divBdr>
        </w:div>
        <w:div w:id="419376950">
          <w:marLeft w:val="0"/>
          <w:marRight w:val="0"/>
          <w:marTop w:val="0"/>
          <w:marBottom w:val="101"/>
          <w:divBdr>
            <w:top w:val="none" w:sz="0" w:space="0" w:color="auto"/>
            <w:left w:val="none" w:sz="0" w:space="0" w:color="auto"/>
            <w:bottom w:val="none" w:sz="0" w:space="0" w:color="auto"/>
            <w:right w:val="none" w:sz="0" w:space="0" w:color="auto"/>
          </w:divBdr>
        </w:div>
        <w:div w:id="1273826058">
          <w:marLeft w:val="0"/>
          <w:marRight w:val="0"/>
          <w:marTop w:val="0"/>
          <w:marBottom w:val="101"/>
          <w:divBdr>
            <w:top w:val="none" w:sz="0" w:space="0" w:color="auto"/>
            <w:left w:val="none" w:sz="0" w:space="0" w:color="auto"/>
            <w:bottom w:val="none" w:sz="0" w:space="0" w:color="auto"/>
            <w:right w:val="none" w:sz="0" w:space="0" w:color="auto"/>
          </w:divBdr>
        </w:div>
        <w:div w:id="381759387">
          <w:marLeft w:val="0"/>
          <w:marRight w:val="0"/>
          <w:marTop w:val="0"/>
          <w:marBottom w:val="101"/>
          <w:divBdr>
            <w:top w:val="none" w:sz="0" w:space="0" w:color="auto"/>
            <w:left w:val="none" w:sz="0" w:space="0" w:color="auto"/>
            <w:bottom w:val="none" w:sz="0" w:space="0" w:color="auto"/>
            <w:right w:val="none" w:sz="0" w:space="0" w:color="auto"/>
          </w:divBdr>
        </w:div>
        <w:div w:id="1959871813">
          <w:marLeft w:val="0"/>
          <w:marRight w:val="0"/>
          <w:marTop w:val="0"/>
          <w:marBottom w:val="101"/>
          <w:divBdr>
            <w:top w:val="none" w:sz="0" w:space="0" w:color="auto"/>
            <w:left w:val="none" w:sz="0" w:space="0" w:color="auto"/>
            <w:bottom w:val="none" w:sz="0" w:space="0" w:color="auto"/>
            <w:right w:val="none" w:sz="0" w:space="0" w:color="auto"/>
          </w:divBdr>
        </w:div>
        <w:div w:id="11154541">
          <w:marLeft w:val="0"/>
          <w:marRight w:val="0"/>
          <w:marTop w:val="0"/>
          <w:marBottom w:val="101"/>
          <w:divBdr>
            <w:top w:val="none" w:sz="0" w:space="0" w:color="auto"/>
            <w:left w:val="none" w:sz="0" w:space="0" w:color="auto"/>
            <w:bottom w:val="none" w:sz="0" w:space="0" w:color="auto"/>
            <w:right w:val="none" w:sz="0" w:space="0" w:color="auto"/>
          </w:divBdr>
        </w:div>
        <w:div w:id="1172646682">
          <w:marLeft w:val="0"/>
          <w:marRight w:val="0"/>
          <w:marTop w:val="0"/>
          <w:marBottom w:val="101"/>
          <w:divBdr>
            <w:top w:val="none" w:sz="0" w:space="0" w:color="auto"/>
            <w:left w:val="none" w:sz="0" w:space="0" w:color="auto"/>
            <w:bottom w:val="none" w:sz="0" w:space="0" w:color="auto"/>
            <w:right w:val="none" w:sz="0" w:space="0" w:color="auto"/>
          </w:divBdr>
        </w:div>
        <w:div w:id="482624144">
          <w:marLeft w:val="0"/>
          <w:marRight w:val="0"/>
          <w:marTop w:val="0"/>
          <w:marBottom w:val="101"/>
          <w:divBdr>
            <w:top w:val="none" w:sz="0" w:space="0" w:color="auto"/>
            <w:left w:val="none" w:sz="0" w:space="0" w:color="auto"/>
            <w:bottom w:val="none" w:sz="0" w:space="0" w:color="auto"/>
            <w:right w:val="none" w:sz="0" w:space="0" w:color="auto"/>
          </w:divBdr>
        </w:div>
        <w:div w:id="973800921">
          <w:marLeft w:val="0"/>
          <w:marRight w:val="0"/>
          <w:marTop w:val="0"/>
          <w:marBottom w:val="101"/>
          <w:divBdr>
            <w:top w:val="none" w:sz="0" w:space="0" w:color="auto"/>
            <w:left w:val="none" w:sz="0" w:space="0" w:color="auto"/>
            <w:bottom w:val="none" w:sz="0" w:space="0" w:color="auto"/>
            <w:right w:val="none" w:sz="0" w:space="0" w:color="auto"/>
          </w:divBdr>
        </w:div>
        <w:div w:id="1702241149">
          <w:marLeft w:val="0"/>
          <w:marRight w:val="0"/>
          <w:marTop w:val="0"/>
          <w:marBottom w:val="101"/>
          <w:divBdr>
            <w:top w:val="none" w:sz="0" w:space="0" w:color="auto"/>
            <w:left w:val="none" w:sz="0" w:space="0" w:color="auto"/>
            <w:bottom w:val="none" w:sz="0" w:space="0" w:color="auto"/>
            <w:right w:val="none" w:sz="0" w:space="0" w:color="auto"/>
          </w:divBdr>
        </w:div>
        <w:div w:id="47531604">
          <w:marLeft w:val="0"/>
          <w:marRight w:val="0"/>
          <w:marTop w:val="0"/>
          <w:marBottom w:val="101"/>
          <w:divBdr>
            <w:top w:val="none" w:sz="0" w:space="0" w:color="auto"/>
            <w:left w:val="none" w:sz="0" w:space="0" w:color="auto"/>
            <w:bottom w:val="none" w:sz="0" w:space="0" w:color="auto"/>
            <w:right w:val="none" w:sz="0" w:space="0" w:color="auto"/>
          </w:divBdr>
        </w:div>
        <w:div w:id="308024083">
          <w:marLeft w:val="0"/>
          <w:marRight w:val="0"/>
          <w:marTop w:val="0"/>
          <w:marBottom w:val="101"/>
          <w:divBdr>
            <w:top w:val="none" w:sz="0" w:space="0" w:color="auto"/>
            <w:left w:val="none" w:sz="0" w:space="0" w:color="auto"/>
            <w:bottom w:val="none" w:sz="0" w:space="0" w:color="auto"/>
            <w:right w:val="none" w:sz="0" w:space="0" w:color="auto"/>
          </w:divBdr>
        </w:div>
        <w:div w:id="1056928095">
          <w:marLeft w:val="0"/>
          <w:marRight w:val="0"/>
          <w:marTop w:val="0"/>
          <w:marBottom w:val="101"/>
          <w:divBdr>
            <w:top w:val="none" w:sz="0" w:space="0" w:color="auto"/>
            <w:left w:val="none" w:sz="0" w:space="0" w:color="auto"/>
            <w:bottom w:val="none" w:sz="0" w:space="0" w:color="auto"/>
            <w:right w:val="none" w:sz="0" w:space="0" w:color="auto"/>
          </w:divBdr>
        </w:div>
        <w:div w:id="1626503113">
          <w:marLeft w:val="0"/>
          <w:marRight w:val="0"/>
          <w:marTop w:val="0"/>
          <w:marBottom w:val="101"/>
          <w:divBdr>
            <w:top w:val="none" w:sz="0" w:space="0" w:color="auto"/>
            <w:left w:val="none" w:sz="0" w:space="0" w:color="auto"/>
            <w:bottom w:val="none" w:sz="0" w:space="0" w:color="auto"/>
            <w:right w:val="none" w:sz="0" w:space="0" w:color="auto"/>
          </w:divBdr>
        </w:div>
        <w:div w:id="188841840">
          <w:marLeft w:val="0"/>
          <w:marRight w:val="0"/>
          <w:marTop w:val="0"/>
          <w:marBottom w:val="101"/>
          <w:divBdr>
            <w:top w:val="none" w:sz="0" w:space="0" w:color="auto"/>
            <w:left w:val="none" w:sz="0" w:space="0" w:color="auto"/>
            <w:bottom w:val="none" w:sz="0" w:space="0" w:color="auto"/>
            <w:right w:val="none" w:sz="0" w:space="0" w:color="auto"/>
          </w:divBdr>
        </w:div>
        <w:div w:id="287471082">
          <w:marLeft w:val="0"/>
          <w:marRight w:val="0"/>
          <w:marTop w:val="0"/>
          <w:marBottom w:val="101"/>
          <w:divBdr>
            <w:top w:val="none" w:sz="0" w:space="0" w:color="auto"/>
            <w:left w:val="none" w:sz="0" w:space="0" w:color="auto"/>
            <w:bottom w:val="none" w:sz="0" w:space="0" w:color="auto"/>
            <w:right w:val="none" w:sz="0" w:space="0" w:color="auto"/>
          </w:divBdr>
        </w:div>
        <w:div w:id="1333217785">
          <w:marLeft w:val="0"/>
          <w:marRight w:val="0"/>
          <w:marTop w:val="0"/>
          <w:marBottom w:val="101"/>
          <w:divBdr>
            <w:top w:val="none" w:sz="0" w:space="0" w:color="auto"/>
            <w:left w:val="none" w:sz="0" w:space="0" w:color="auto"/>
            <w:bottom w:val="none" w:sz="0" w:space="0" w:color="auto"/>
            <w:right w:val="none" w:sz="0" w:space="0" w:color="auto"/>
          </w:divBdr>
        </w:div>
        <w:div w:id="1843082625">
          <w:marLeft w:val="0"/>
          <w:marRight w:val="0"/>
          <w:marTop w:val="0"/>
          <w:marBottom w:val="101"/>
          <w:divBdr>
            <w:top w:val="none" w:sz="0" w:space="0" w:color="auto"/>
            <w:left w:val="none" w:sz="0" w:space="0" w:color="auto"/>
            <w:bottom w:val="none" w:sz="0" w:space="0" w:color="auto"/>
            <w:right w:val="none" w:sz="0" w:space="0" w:color="auto"/>
          </w:divBdr>
        </w:div>
        <w:div w:id="520634493">
          <w:marLeft w:val="0"/>
          <w:marRight w:val="0"/>
          <w:marTop w:val="0"/>
          <w:marBottom w:val="101"/>
          <w:divBdr>
            <w:top w:val="none" w:sz="0" w:space="0" w:color="auto"/>
            <w:left w:val="none" w:sz="0" w:space="0" w:color="auto"/>
            <w:bottom w:val="none" w:sz="0" w:space="0" w:color="auto"/>
            <w:right w:val="none" w:sz="0" w:space="0" w:color="auto"/>
          </w:divBdr>
        </w:div>
        <w:div w:id="268047107">
          <w:marLeft w:val="0"/>
          <w:marRight w:val="0"/>
          <w:marTop w:val="0"/>
          <w:marBottom w:val="101"/>
          <w:divBdr>
            <w:top w:val="none" w:sz="0" w:space="0" w:color="auto"/>
            <w:left w:val="none" w:sz="0" w:space="0" w:color="auto"/>
            <w:bottom w:val="none" w:sz="0" w:space="0" w:color="auto"/>
            <w:right w:val="none" w:sz="0" w:space="0" w:color="auto"/>
          </w:divBdr>
        </w:div>
        <w:div w:id="1726445539">
          <w:marLeft w:val="0"/>
          <w:marRight w:val="0"/>
          <w:marTop w:val="0"/>
          <w:marBottom w:val="101"/>
          <w:divBdr>
            <w:top w:val="none" w:sz="0" w:space="0" w:color="auto"/>
            <w:left w:val="none" w:sz="0" w:space="0" w:color="auto"/>
            <w:bottom w:val="none" w:sz="0" w:space="0" w:color="auto"/>
            <w:right w:val="none" w:sz="0" w:space="0" w:color="auto"/>
          </w:divBdr>
        </w:div>
        <w:div w:id="2107338512">
          <w:marLeft w:val="0"/>
          <w:marRight w:val="0"/>
          <w:marTop w:val="0"/>
          <w:marBottom w:val="101"/>
          <w:divBdr>
            <w:top w:val="none" w:sz="0" w:space="0" w:color="auto"/>
            <w:left w:val="none" w:sz="0" w:space="0" w:color="auto"/>
            <w:bottom w:val="none" w:sz="0" w:space="0" w:color="auto"/>
            <w:right w:val="none" w:sz="0" w:space="0" w:color="auto"/>
          </w:divBdr>
        </w:div>
        <w:div w:id="1925676592">
          <w:marLeft w:val="0"/>
          <w:marRight w:val="0"/>
          <w:marTop w:val="0"/>
          <w:marBottom w:val="101"/>
          <w:divBdr>
            <w:top w:val="none" w:sz="0" w:space="0" w:color="auto"/>
            <w:left w:val="none" w:sz="0" w:space="0" w:color="auto"/>
            <w:bottom w:val="none" w:sz="0" w:space="0" w:color="auto"/>
            <w:right w:val="none" w:sz="0" w:space="0" w:color="auto"/>
          </w:divBdr>
        </w:div>
        <w:div w:id="528035647">
          <w:marLeft w:val="0"/>
          <w:marRight w:val="0"/>
          <w:marTop w:val="0"/>
          <w:marBottom w:val="101"/>
          <w:divBdr>
            <w:top w:val="none" w:sz="0" w:space="0" w:color="auto"/>
            <w:left w:val="none" w:sz="0" w:space="0" w:color="auto"/>
            <w:bottom w:val="none" w:sz="0" w:space="0" w:color="auto"/>
            <w:right w:val="none" w:sz="0" w:space="0" w:color="auto"/>
          </w:divBdr>
        </w:div>
        <w:div w:id="698823571">
          <w:marLeft w:val="0"/>
          <w:marRight w:val="0"/>
          <w:marTop w:val="0"/>
          <w:marBottom w:val="101"/>
          <w:divBdr>
            <w:top w:val="none" w:sz="0" w:space="0" w:color="auto"/>
            <w:left w:val="none" w:sz="0" w:space="0" w:color="auto"/>
            <w:bottom w:val="none" w:sz="0" w:space="0" w:color="auto"/>
            <w:right w:val="none" w:sz="0" w:space="0" w:color="auto"/>
          </w:divBdr>
        </w:div>
        <w:div w:id="897934802">
          <w:marLeft w:val="0"/>
          <w:marRight w:val="0"/>
          <w:marTop w:val="0"/>
          <w:marBottom w:val="101"/>
          <w:divBdr>
            <w:top w:val="none" w:sz="0" w:space="0" w:color="auto"/>
            <w:left w:val="none" w:sz="0" w:space="0" w:color="auto"/>
            <w:bottom w:val="none" w:sz="0" w:space="0" w:color="auto"/>
            <w:right w:val="none" w:sz="0" w:space="0" w:color="auto"/>
          </w:divBdr>
        </w:div>
        <w:div w:id="1566838286">
          <w:marLeft w:val="0"/>
          <w:marRight w:val="0"/>
          <w:marTop w:val="0"/>
          <w:marBottom w:val="101"/>
          <w:divBdr>
            <w:top w:val="none" w:sz="0" w:space="0" w:color="auto"/>
            <w:left w:val="none" w:sz="0" w:space="0" w:color="auto"/>
            <w:bottom w:val="none" w:sz="0" w:space="0" w:color="auto"/>
            <w:right w:val="none" w:sz="0" w:space="0" w:color="auto"/>
          </w:divBdr>
        </w:div>
        <w:div w:id="841513077">
          <w:marLeft w:val="0"/>
          <w:marRight w:val="0"/>
          <w:marTop w:val="0"/>
          <w:marBottom w:val="101"/>
          <w:divBdr>
            <w:top w:val="none" w:sz="0" w:space="0" w:color="auto"/>
            <w:left w:val="none" w:sz="0" w:space="0" w:color="auto"/>
            <w:bottom w:val="none" w:sz="0" w:space="0" w:color="auto"/>
            <w:right w:val="none" w:sz="0" w:space="0" w:color="auto"/>
          </w:divBdr>
        </w:div>
        <w:div w:id="1317149140">
          <w:marLeft w:val="0"/>
          <w:marRight w:val="0"/>
          <w:marTop w:val="0"/>
          <w:marBottom w:val="101"/>
          <w:divBdr>
            <w:top w:val="none" w:sz="0" w:space="0" w:color="auto"/>
            <w:left w:val="none" w:sz="0" w:space="0" w:color="auto"/>
            <w:bottom w:val="none" w:sz="0" w:space="0" w:color="auto"/>
            <w:right w:val="none" w:sz="0" w:space="0" w:color="auto"/>
          </w:divBdr>
        </w:div>
        <w:div w:id="2066832285">
          <w:marLeft w:val="0"/>
          <w:marRight w:val="0"/>
          <w:marTop w:val="0"/>
          <w:marBottom w:val="101"/>
          <w:divBdr>
            <w:top w:val="none" w:sz="0" w:space="0" w:color="auto"/>
            <w:left w:val="none" w:sz="0" w:space="0" w:color="auto"/>
            <w:bottom w:val="none" w:sz="0" w:space="0" w:color="auto"/>
            <w:right w:val="none" w:sz="0" w:space="0" w:color="auto"/>
          </w:divBdr>
        </w:div>
        <w:div w:id="1002733537">
          <w:marLeft w:val="0"/>
          <w:marRight w:val="0"/>
          <w:marTop w:val="0"/>
          <w:marBottom w:val="101"/>
          <w:divBdr>
            <w:top w:val="none" w:sz="0" w:space="0" w:color="auto"/>
            <w:left w:val="none" w:sz="0" w:space="0" w:color="auto"/>
            <w:bottom w:val="none" w:sz="0" w:space="0" w:color="auto"/>
            <w:right w:val="none" w:sz="0" w:space="0" w:color="auto"/>
          </w:divBdr>
        </w:div>
        <w:div w:id="455297303">
          <w:marLeft w:val="0"/>
          <w:marRight w:val="0"/>
          <w:marTop w:val="0"/>
          <w:marBottom w:val="101"/>
          <w:divBdr>
            <w:top w:val="none" w:sz="0" w:space="0" w:color="auto"/>
            <w:left w:val="none" w:sz="0" w:space="0" w:color="auto"/>
            <w:bottom w:val="none" w:sz="0" w:space="0" w:color="auto"/>
            <w:right w:val="none" w:sz="0" w:space="0" w:color="auto"/>
          </w:divBdr>
        </w:div>
        <w:div w:id="255793058">
          <w:marLeft w:val="0"/>
          <w:marRight w:val="0"/>
          <w:marTop w:val="0"/>
          <w:marBottom w:val="101"/>
          <w:divBdr>
            <w:top w:val="none" w:sz="0" w:space="0" w:color="auto"/>
            <w:left w:val="none" w:sz="0" w:space="0" w:color="auto"/>
            <w:bottom w:val="none" w:sz="0" w:space="0" w:color="auto"/>
            <w:right w:val="none" w:sz="0" w:space="0" w:color="auto"/>
          </w:divBdr>
        </w:div>
        <w:div w:id="994070305">
          <w:marLeft w:val="0"/>
          <w:marRight w:val="0"/>
          <w:marTop w:val="0"/>
          <w:marBottom w:val="101"/>
          <w:divBdr>
            <w:top w:val="none" w:sz="0" w:space="0" w:color="auto"/>
            <w:left w:val="none" w:sz="0" w:space="0" w:color="auto"/>
            <w:bottom w:val="none" w:sz="0" w:space="0" w:color="auto"/>
            <w:right w:val="none" w:sz="0" w:space="0" w:color="auto"/>
          </w:divBdr>
        </w:div>
        <w:div w:id="1410273719">
          <w:marLeft w:val="0"/>
          <w:marRight w:val="0"/>
          <w:marTop w:val="0"/>
          <w:marBottom w:val="101"/>
          <w:divBdr>
            <w:top w:val="none" w:sz="0" w:space="0" w:color="auto"/>
            <w:left w:val="none" w:sz="0" w:space="0" w:color="auto"/>
            <w:bottom w:val="none" w:sz="0" w:space="0" w:color="auto"/>
            <w:right w:val="none" w:sz="0" w:space="0" w:color="auto"/>
          </w:divBdr>
        </w:div>
        <w:div w:id="371459588">
          <w:marLeft w:val="0"/>
          <w:marRight w:val="0"/>
          <w:marTop w:val="0"/>
          <w:marBottom w:val="101"/>
          <w:divBdr>
            <w:top w:val="none" w:sz="0" w:space="0" w:color="auto"/>
            <w:left w:val="none" w:sz="0" w:space="0" w:color="auto"/>
            <w:bottom w:val="none" w:sz="0" w:space="0" w:color="auto"/>
            <w:right w:val="none" w:sz="0" w:space="0" w:color="auto"/>
          </w:divBdr>
        </w:div>
        <w:div w:id="1573158497">
          <w:marLeft w:val="0"/>
          <w:marRight w:val="0"/>
          <w:marTop w:val="0"/>
          <w:marBottom w:val="101"/>
          <w:divBdr>
            <w:top w:val="none" w:sz="0" w:space="0" w:color="auto"/>
            <w:left w:val="none" w:sz="0" w:space="0" w:color="auto"/>
            <w:bottom w:val="none" w:sz="0" w:space="0" w:color="auto"/>
            <w:right w:val="none" w:sz="0" w:space="0" w:color="auto"/>
          </w:divBdr>
        </w:div>
        <w:div w:id="92677640">
          <w:marLeft w:val="0"/>
          <w:marRight w:val="0"/>
          <w:marTop w:val="0"/>
          <w:marBottom w:val="101"/>
          <w:divBdr>
            <w:top w:val="none" w:sz="0" w:space="0" w:color="auto"/>
            <w:left w:val="none" w:sz="0" w:space="0" w:color="auto"/>
            <w:bottom w:val="none" w:sz="0" w:space="0" w:color="auto"/>
            <w:right w:val="none" w:sz="0" w:space="0" w:color="auto"/>
          </w:divBdr>
        </w:div>
        <w:div w:id="578637505">
          <w:marLeft w:val="0"/>
          <w:marRight w:val="0"/>
          <w:marTop w:val="0"/>
          <w:marBottom w:val="101"/>
          <w:divBdr>
            <w:top w:val="none" w:sz="0" w:space="0" w:color="auto"/>
            <w:left w:val="none" w:sz="0" w:space="0" w:color="auto"/>
            <w:bottom w:val="none" w:sz="0" w:space="0" w:color="auto"/>
            <w:right w:val="none" w:sz="0" w:space="0" w:color="auto"/>
          </w:divBdr>
        </w:div>
        <w:div w:id="1569921902">
          <w:marLeft w:val="0"/>
          <w:marRight w:val="0"/>
          <w:marTop w:val="0"/>
          <w:marBottom w:val="101"/>
          <w:divBdr>
            <w:top w:val="none" w:sz="0" w:space="0" w:color="auto"/>
            <w:left w:val="none" w:sz="0" w:space="0" w:color="auto"/>
            <w:bottom w:val="none" w:sz="0" w:space="0" w:color="auto"/>
            <w:right w:val="none" w:sz="0" w:space="0" w:color="auto"/>
          </w:divBdr>
        </w:div>
        <w:div w:id="1453938625">
          <w:marLeft w:val="0"/>
          <w:marRight w:val="0"/>
          <w:marTop w:val="0"/>
          <w:marBottom w:val="101"/>
          <w:divBdr>
            <w:top w:val="none" w:sz="0" w:space="0" w:color="auto"/>
            <w:left w:val="none" w:sz="0" w:space="0" w:color="auto"/>
            <w:bottom w:val="none" w:sz="0" w:space="0" w:color="auto"/>
            <w:right w:val="none" w:sz="0" w:space="0" w:color="auto"/>
          </w:divBdr>
        </w:div>
        <w:div w:id="541599061">
          <w:marLeft w:val="0"/>
          <w:marRight w:val="0"/>
          <w:marTop w:val="0"/>
          <w:marBottom w:val="101"/>
          <w:divBdr>
            <w:top w:val="none" w:sz="0" w:space="0" w:color="auto"/>
            <w:left w:val="none" w:sz="0" w:space="0" w:color="auto"/>
            <w:bottom w:val="none" w:sz="0" w:space="0" w:color="auto"/>
            <w:right w:val="none" w:sz="0" w:space="0" w:color="auto"/>
          </w:divBdr>
        </w:div>
        <w:div w:id="1205677462">
          <w:marLeft w:val="0"/>
          <w:marRight w:val="0"/>
          <w:marTop w:val="0"/>
          <w:marBottom w:val="101"/>
          <w:divBdr>
            <w:top w:val="none" w:sz="0" w:space="0" w:color="auto"/>
            <w:left w:val="none" w:sz="0" w:space="0" w:color="auto"/>
            <w:bottom w:val="none" w:sz="0" w:space="0" w:color="auto"/>
            <w:right w:val="none" w:sz="0" w:space="0" w:color="auto"/>
          </w:divBdr>
        </w:div>
        <w:div w:id="1583417057">
          <w:marLeft w:val="0"/>
          <w:marRight w:val="0"/>
          <w:marTop w:val="0"/>
          <w:marBottom w:val="101"/>
          <w:divBdr>
            <w:top w:val="none" w:sz="0" w:space="0" w:color="auto"/>
            <w:left w:val="none" w:sz="0" w:space="0" w:color="auto"/>
            <w:bottom w:val="none" w:sz="0" w:space="0" w:color="auto"/>
            <w:right w:val="none" w:sz="0" w:space="0" w:color="auto"/>
          </w:divBdr>
        </w:div>
        <w:div w:id="1794205685">
          <w:marLeft w:val="0"/>
          <w:marRight w:val="0"/>
          <w:marTop w:val="0"/>
          <w:marBottom w:val="101"/>
          <w:divBdr>
            <w:top w:val="none" w:sz="0" w:space="0" w:color="auto"/>
            <w:left w:val="none" w:sz="0" w:space="0" w:color="auto"/>
            <w:bottom w:val="none" w:sz="0" w:space="0" w:color="auto"/>
            <w:right w:val="none" w:sz="0" w:space="0" w:color="auto"/>
          </w:divBdr>
        </w:div>
        <w:div w:id="1145972211">
          <w:marLeft w:val="0"/>
          <w:marRight w:val="0"/>
          <w:marTop w:val="0"/>
          <w:marBottom w:val="101"/>
          <w:divBdr>
            <w:top w:val="none" w:sz="0" w:space="0" w:color="auto"/>
            <w:left w:val="none" w:sz="0" w:space="0" w:color="auto"/>
            <w:bottom w:val="none" w:sz="0" w:space="0" w:color="auto"/>
            <w:right w:val="none" w:sz="0" w:space="0" w:color="auto"/>
          </w:divBdr>
        </w:div>
        <w:div w:id="2101369502">
          <w:marLeft w:val="0"/>
          <w:marRight w:val="0"/>
          <w:marTop w:val="0"/>
          <w:marBottom w:val="101"/>
          <w:divBdr>
            <w:top w:val="none" w:sz="0" w:space="0" w:color="auto"/>
            <w:left w:val="none" w:sz="0" w:space="0" w:color="auto"/>
            <w:bottom w:val="none" w:sz="0" w:space="0" w:color="auto"/>
            <w:right w:val="none" w:sz="0" w:space="0" w:color="auto"/>
          </w:divBdr>
        </w:div>
        <w:div w:id="1925916531">
          <w:marLeft w:val="0"/>
          <w:marRight w:val="0"/>
          <w:marTop w:val="0"/>
          <w:marBottom w:val="101"/>
          <w:divBdr>
            <w:top w:val="none" w:sz="0" w:space="0" w:color="auto"/>
            <w:left w:val="none" w:sz="0" w:space="0" w:color="auto"/>
            <w:bottom w:val="none" w:sz="0" w:space="0" w:color="auto"/>
            <w:right w:val="none" w:sz="0" w:space="0" w:color="auto"/>
          </w:divBdr>
        </w:div>
        <w:div w:id="98109975">
          <w:marLeft w:val="0"/>
          <w:marRight w:val="0"/>
          <w:marTop w:val="0"/>
          <w:marBottom w:val="101"/>
          <w:divBdr>
            <w:top w:val="none" w:sz="0" w:space="0" w:color="auto"/>
            <w:left w:val="none" w:sz="0" w:space="0" w:color="auto"/>
            <w:bottom w:val="none" w:sz="0" w:space="0" w:color="auto"/>
            <w:right w:val="none" w:sz="0" w:space="0" w:color="auto"/>
          </w:divBdr>
        </w:div>
        <w:div w:id="750008128">
          <w:marLeft w:val="0"/>
          <w:marRight w:val="0"/>
          <w:marTop w:val="0"/>
          <w:marBottom w:val="101"/>
          <w:divBdr>
            <w:top w:val="none" w:sz="0" w:space="0" w:color="auto"/>
            <w:left w:val="none" w:sz="0" w:space="0" w:color="auto"/>
            <w:bottom w:val="none" w:sz="0" w:space="0" w:color="auto"/>
            <w:right w:val="none" w:sz="0" w:space="0" w:color="auto"/>
          </w:divBdr>
        </w:div>
        <w:div w:id="441845364">
          <w:marLeft w:val="0"/>
          <w:marRight w:val="0"/>
          <w:marTop w:val="0"/>
          <w:marBottom w:val="101"/>
          <w:divBdr>
            <w:top w:val="none" w:sz="0" w:space="0" w:color="auto"/>
            <w:left w:val="none" w:sz="0" w:space="0" w:color="auto"/>
            <w:bottom w:val="none" w:sz="0" w:space="0" w:color="auto"/>
            <w:right w:val="none" w:sz="0" w:space="0" w:color="auto"/>
          </w:divBdr>
        </w:div>
        <w:div w:id="289020195">
          <w:marLeft w:val="0"/>
          <w:marRight w:val="0"/>
          <w:marTop w:val="0"/>
          <w:marBottom w:val="101"/>
          <w:divBdr>
            <w:top w:val="none" w:sz="0" w:space="0" w:color="auto"/>
            <w:left w:val="none" w:sz="0" w:space="0" w:color="auto"/>
            <w:bottom w:val="none" w:sz="0" w:space="0" w:color="auto"/>
            <w:right w:val="none" w:sz="0" w:space="0" w:color="auto"/>
          </w:divBdr>
        </w:div>
        <w:div w:id="1609465376">
          <w:marLeft w:val="0"/>
          <w:marRight w:val="0"/>
          <w:marTop w:val="0"/>
          <w:marBottom w:val="101"/>
          <w:divBdr>
            <w:top w:val="none" w:sz="0" w:space="0" w:color="auto"/>
            <w:left w:val="none" w:sz="0" w:space="0" w:color="auto"/>
            <w:bottom w:val="none" w:sz="0" w:space="0" w:color="auto"/>
            <w:right w:val="none" w:sz="0" w:space="0" w:color="auto"/>
          </w:divBdr>
        </w:div>
        <w:div w:id="769466786">
          <w:marLeft w:val="0"/>
          <w:marRight w:val="0"/>
          <w:marTop w:val="0"/>
          <w:marBottom w:val="101"/>
          <w:divBdr>
            <w:top w:val="none" w:sz="0" w:space="0" w:color="auto"/>
            <w:left w:val="none" w:sz="0" w:space="0" w:color="auto"/>
            <w:bottom w:val="none" w:sz="0" w:space="0" w:color="auto"/>
            <w:right w:val="none" w:sz="0" w:space="0" w:color="auto"/>
          </w:divBdr>
        </w:div>
        <w:div w:id="1252589923">
          <w:marLeft w:val="0"/>
          <w:marRight w:val="0"/>
          <w:marTop w:val="0"/>
          <w:marBottom w:val="101"/>
          <w:divBdr>
            <w:top w:val="none" w:sz="0" w:space="0" w:color="auto"/>
            <w:left w:val="none" w:sz="0" w:space="0" w:color="auto"/>
            <w:bottom w:val="none" w:sz="0" w:space="0" w:color="auto"/>
            <w:right w:val="none" w:sz="0" w:space="0" w:color="auto"/>
          </w:divBdr>
        </w:div>
        <w:div w:id="1240408777">
          <w:marLeft w:val="0"/>
          <w:marRight w:val="0"/>
          <w:marTop w:val="0"/>
          <w:marBottom w:val="101"/>
          <w:divBdr>
            <w:top w:val="none" w:sz="0" w:space="0" w:color="auto"/>
            <w:left w:val="none" w:sz="0" w:space="0" w:color="auto"/>
            <w:bottom w:val="none" w:sz="0" w:space="0" w:color="auto"/>
            <w:right w:val="none" w:sz="0" w:space="0" w:color="auto"/>
          </w:divBdr>
        </w:div>
        <w:div w:id="438064640">
          <w:marLeft w:val="0"/>
          <w:marRight w:val="0"/>
          <w:marTop w:val="0"/>
          <w:marBottom w:val="101"/>
          <w:divBdr>
            <w:top w:val="none" w:sz="0" w:space="0" w:color="auto"/>
            <w:left w:val="none" w:sz="0" w:space="0" w:color="auto"/>
            <w:bottom w:val="none" w:sz="0" w:space="0" w:color="auto"/>
            <w:right w:val="none" w:sz="0" w:space="0" w:color="auto"/>
          </w:divBdr>
        </w:div>
        <w:div w:id="1461411947">
          <w:marLeft w:val="0"/>
          <w:marRight w:val="0"/>
          <w:marTop w:val="0"/>
          <w:marBottom w:val="101"/>
          <w:divBdr>
            <w:top w:val="none" w:sz="0" w:space="0" w:color="auto"/>
            <w:left w:val="none" w:sz="0" w:space="0" w:color="auto"/>
            <w:bottom w:val="none" w:sz="0" w:space="0" w:color="auto"/>
            <w:right w:val="none" w:sz="0" w:space="0" w:color="auto"/>
          </w:divBdr>
        </w:div>
        <w:div w:id="248317879">
          <w:marLeft w:val="0"/>
          <w:marRight w:val="0"/>
          <w:marTop w:val="0"/>
          <w:marBottom w:val="101"/>
          <w:divBdr>
            <w:top w:val="none" w:sz="0" w:space="0" w:color="auto"/>
            <w:left w:val="none" w:sz="0" w:space="0" w:color="auto"/>
            <w:bottom w:val="none" w:sz="0" w:space="0" w:color="auto"/>
            <w:right w:val="none" w:sz="0" w:space="0" w:color="auto"/>
          </w:divBdr>
        </w:div>
        <w:div w:id="58334902">
          <w:marLeft w:val="0"/>
          <w:marRight w:val="0"/>
          <w:marTop w:val="0"/>
          <w:marBottom w:val="101"/>
          <w:divBdr>
            <w:top w:val="none" w:sz="0" w:space="0" w:color="auto"/>
            <w:left w:val="none" w:sz="0" w:space="0" w:color="auto"/>
            <w:bottom w:val="none" w:sz="0" w:space="0" w:color="auto"/>
            <w:right w:val="none" w:sz="0" w:space="0" w:color="auto"/>
          </w:divBdr>
        </w:div>
        <w:div w:id="1170682558">
          <w:marLeft w:val="0"/>
          <w:marRight w:val="0"/>
          <w:marTop w:val="0"/>
          <w:marBottom w:val="101"/>
          <w:divBdr>
            <w:top w:val="none" w:sz="0" w:space="0" w:color="auto"/>
            <w:left w:val="none" w:sz="0" w:space="0" w:color="auto"/>
            <w:bottom w:val="none" w:sz="0" w:space="0" w:color="auto"/>
            <w:right w:val="none" w:sz="0" w:space="0" w:color="auto"/>
          </w:divBdr>
        </w:div>
        <w:div w:id="693767378">
          <w:marLeft w:val="0"/>
          <w:marRight w:val="0"/>
          <w:marTop w:val="0"/>
          <w:marBottom w:val="101"/>
          <w:divBdr>
            <w:top w:val="none" w:sz="0" w:space="0" w:color="auto"/>
            <w:left w:val="none" w:sz="0" w:space="0" w:color="auto"/>
            <w:bottom w:val="none" w:sz="0" w:space="0" w:color="auto"/>
            <w:right w:val="none" w:sz="0" w:space="0" w:color="auto"/>
          </w:divBdr>
        </w:div>
        <w:div w:id="1735858554">
          <w:marLeft w:val="0"/>
          <w:marRight w:val="0"/>
          <w:marTop w:val="0"/>
          <w:marBottom w:val="101"/>
          <w:divBdr>
            <w:top w:val="none" w:sz="0" w:space="0" w:color="auto"/>
            <w:left w:val="none" w:sz="0" w:space="0" w:color="auto"/>
            <w:bottom w:val="none" w:sz="0" w:space="0" w:color="auto"/>
            <w:right w:val="none" w:sz="0" w:space="0" w:color="auto"/>
          </w:divBdr>
        </w:div>
        <w:div w:id="1807821210">
          <w:marLeft w:val="0"/>
          <w:marRight w:val="0"/>
          <w:marTop w:val="0"/>
          <w:marBottom w:val="101"/>
          <w:divBdr>
            <w:top w:val="none" w:sz="0" w:space="0" w:color="auto"/>
            <w:left w:val="none" w:sz="0" w:space="0" w:color="auto"/>
            <w:bottom w:val="none" w:sz="0" w:space="0" w:color="auto"/>
            <w:right w:val="none" w:sz="0" w:space="0" w:color="auto"/>
          </w:divBdr>
        </w:div>
        <w:div w:id="41830351">
          <w:marLeft w:val="0"/>
          <w:marRight w:val="0"/>
          <w:marTop w:val="0"/>
          <w:marBottom w:val="101"/>
          <w:divBdr>
            <w:top w:val="none" w:sz="0" w:space="0" w:color="auto"/>
            <w:left w:val="none" w:sz="0" w:space="0" w:color="auto"/>
            <w:bottom w:val="none" w:sz="0" w:space="0" w:color="auto"/>
            <w:right w:val="none" w:sz="0" w:space="0" w:color="auto"/>
          </w:divBdr>
        </w:div>
        <w:div w:id="2142797443">
          <w:marLeft w:val="0"/>
          <w:marRight w:val="0"/>
          <w:marTop w:val="0"/>
          <w:marBottom w:val="101"/>
          <w:divBdr>
            <w:top w:val="none" w:sz="0" w:space="0" w:color="auto"/>
            <w:left w:val="none" w:sz="0" w:space="0" w:color="auto"/>
            <w:bottom w:val="none" w:sz="0" w:space="0" w:color="auto"/>
            <w:right w:val="none" w:sz="0" w:space="0" w:color="auto"/>
          </w:divBdr>
        </w:div>
        <w:div w:id="485052101">
          <w:marLeft w:val="0"/>
          <w:marRight w:val="0"/>
          <w:marTop w:val="0"/>
          <w:marBottom w:val="101"/>
          <w:divBdr>
            <w:top w:val="none" w:sz="0" w:space="0" w:color="auto"/>
            <w:left w:val="none" w:sz="0" w:space="0" w:color="auto"/>
            <w:bottom w:val="none" w:sz="0" w:space="0" w:color="auto"/>
            <w:right w:val="none" w:sz="0" w:space="0" w:color="auto"/>
          </w:divBdr>
        </w:div>
        <w:div w:id="1981379508">
          <w:marLeft w:val="0"/>
          <w:marRight w:val="0"/>
          <w:marTop w:val="0"/>
          <w:marBottom w:val="101"/>
          <w:divBdr>
            <w:top w:val="none" w:sz="0" w:space="0" w:color="auto"/>
            <w:left w:val="none" w:sz="0" w:space="0" w:color="auto"/>
            <w:bottom w:val="none" w:sz="0" w:space="0" w:color="auto"/>
            <w:right w:val="none" w:sz="0" w:space="0" w:color="auto"/>
          </w:divBdr>
        </w:div>
        <w:div w:id="1929922978">
          <w:marLeft w:val="0"/>
          <w:marRight w:val="0"/>
          <w:marTop w:val="0"/>
          <w:marBottom w:val="101"/>
          <w:divBdr>
            <w:top w:val="none" w:sz="0" w:space="0" w:color="auto"/>
            <w:left w:val="none" w:sz="0" w:space="0" w:color="auto"/>
            <w:bottom w:val="none" w:sz="0" w:space="0" w:color="auto"/>
            <w:right w:val="none" w:sz="0" w:space="0" w:color="auto"/>
          </w:divBdr>
        </w:div>
        <w:div w:id="1538158576">
          <w:marLeft w:val="0"/>
          <w:marRight w:val="0"/>
          <w:marTop w:val="0"/>
          <w:marBottom w:val="101"/>
          <w:divBdr>
            <w:top w:val="none" w:sz="0" w:space="0" w:color="auto"/>
            <w:left w:val="none" w:sz="0" w:space="0" w:color="auto"/>
            <w:bottom w:val="none" w:sz="0" w:space="0" w:color="auto"/>
            <w:right w:val="none" w:sz="0" w:space="0" w:color="auto"/>
          </w:divBdr>
        </w:div>
        <w:div w:id="109277320">
          <w:marLeft w:val="0"/>
          <w:marRight w:val="0"/>
          <w:marTop w:val="0"/>
          <w:marBottom w:val="101"/>
          <w:divBdr>
            <w:top w:val="none" w:sz="0" w:space="0" w:color="auto"/>
            <w:left w:val="none" w:sz="0" w:space="0" w:color="auto"/>
            <w:bottom w:val="none" w:sz="0" w:space="0" w:color="auto"/>
            <w:right w:val="none" w:sz="0" w:space="0" w:color="auto"/>
          </w:divBdr>
        </w:div>
        <w:div w:id="1273517035">
          <w:marLeft w:val="0"/>
          <w:marRight w:val="0"/>
          <w:marTop w:val="0"/>
          <w:marBottom w:val="101"/>
          <w:divBdr>
            <w:top w:val="none" w:sz="0" w:space="0" w:color="auto"/>
            <w:left w:val="none" w:sz="0" w:space="0" w:color="auto"/>
            <w:bottom w:val="none" w:sz="0" w:space="0" w:color="auto"/>
            <w:right w:val="none" w:sz="0" w:space="0" w:color="auto"/>
          </w:divBdr>
        </w:div>
        <w:div w:id="1933659438">
          <w:marLeft w:val="0"/>
          <w:marRight w:val="0"/>
          <w:marTop w:val="0"/>
          <w:marBottom w:val="101"/>
          <w:divBdr>
            <w:top w:val="none" w:sz="0" w:space="0" w:color="auto"/>
            <w:left w:val="none" w:sz="0" w:space="0" w:color="auto"/>
            <w:bottom w:val="none" w:sz="0" w:space="0" w:color="auto"/>
            <w:right w:val="none" w:sz="0" w:space="0" w:color="auto"/>
          </w:divBdr>
        </w:div>
        <w:div w:id="2049602034">
          <w:marLeft w:val="0"/>
          <w:marRight w:val="0"/>
          <w:marTop w:val="0"/>
          <w:marBottom w:val="101"/>
          <w:divBdr>
            <w:top w:val="none" w:sz="0" w:space="0" w:color="auto"/>
            <w:left w:val="none" w:sz="0" w:space="0" w:color="auto"/>
            <w:bottom w:val="none" w:sz="0" w:space="0" w:color="auto"/>
            <w:right w:val="none" w:sz="0" w:space="0" w:color="auto"/>
          </w:divBdr>
        </w:div>
        <w:div w:id="1899708496">
          <w:marLeft w:val="0"/>
          <w:marRight w:val="0"/>
          <w:marTop w:val="0"/>
          <w:marBottom w:val="101"/>
          <w:divBdr>
            <w:top w:val="none" w:sz="0" w:space="0" w:color="auto"/>
            <w:left w:val="none" w:sz="0" w:space="0" w:color="auto"/>
            <w:bottom w:val="none" w:sz="0" w:space="0" w:color="auto"/>
            <w:right w:val="none" w:sz="0" w:space="0" w:color="auto"/>
          </w:divBdr>
        </w:div>
        <w:div w:id="1191795865">
          <w:marLeft w:val="0"/>
          <w:marRight w:val="0"/>
          <w:marTop w:val="0"/>
          <w:marBottom w:val="101"/>
          <w:divBdr>
            <w:top w:val="none" w:sz="0" w:space="0" w:color="auto"/>
            <w:left w:val="none" w:sz="0" w:space="0" w:color="auto"/>
            <w:bottom w:val="none" w:sz="0" w:space="0" w:color="auto"/>
            <w:right w:val="none" w:sz="0" w:space="0" w:color="auto"/>
          </w:divBdr>
        </w:div>
        <w:div w:id="1858351154">
          <w:marLeft w:val="0"/>
          <w:marRight w:val="0"/>
          <w:marTop w:val="0"/>
          <w:marBottom w:val="101"/>
          <w:divBdr>
            <w:top w:val="none" w:sz="0" w:space="0" w:color="auto"/>
            <w:left w:val="none" w:sz="0" w:space="0" w:color="auto"/>
            <w:bottom w:val="none" w:sz="0" w:space="0" w:color="auto"/>
            <w:right w:val="none" w:sz="0" w:space="0" w:color="auto"/>
          </w:divBdr>
        </w:div>
        <w:div w:id="1935898471">
          <w:marLeft w:val="0"/>
          <w:marRight w:val="0"/>
          <w:marTop w:val="0"/>
          <w:marBottom w:val="101"/>
          <w:divBdr>
            <w:top w:val="none" w:sz="0" w:space="0" w:color="auto"/>
            <w:left w:val="none" w:sz="0" w:space="0" w:color="auto"/>
            <w:bottom w:val="none" w:sz="0" w:space="0" w:color="auto"/>
            <w:right w:val="none" w:sz="0" w:space="0" w:color="auto"/>
          </w:divBdr>
        </w:div>
        <w:div w:id="1566260802">
          <w:marLeft w:val="0"/>
          <w:marRight w:val="0"/>
          <w:marTop w:val="0"/>
          <w:marBottom w:val="101"/>
          <w:divBdr>
            <w:top w:val="none" w:sz="0" w:space="0" w:color="auto"/>
            <w:left w:val="none" w:sz="0" w:space="0" w:color="auto"/>
            <w:bottom w:val="none" w:sz="0" w:space="0" w:color="auto"/>
            <w:right w:val="none" w:sz="0" w:space="0" w:color="auto"/>
          </w:divBdr>
        </w:div>
        <w:div w:id="194123412">
          <w:marLeft w:val="0"/>
          <w:marRight w:val="0"/>
          <w:marTop w:val="0"/>
          <w:marBottom w:val="101"/>
          <w:divBdr>
            <w:top w:val="none" w:sz="0" w:space="0" w:color="auto"/>
            <w:left w:val="none" w:sz="0" w:space="0" w:color="auto"/>
            <w:bottom w:val="none" w:sz="0" w:space="0" w:color="auto"/>
            <w:right w:val="none" w:sz="0" w:space="0" w:color="auto"/>
          </w:divBdr>
        </w:div>
        <w:div w:id="1161694661">
          <w:marLeft w:val="0"/>
          <w:marRight w:val="0"/>
          <w:marTop w:val="0"/>
          <w:marBottom w:val="101"/>
          <w:divBdr>
            <w:top w:val="none" w:sz="0" w:space="0" w:color="auto"/>
            <w:left w:val="none" w:sz="0" w:space="0" w:color="auto"/>
            <w:bottom w:val="none" w:sz="0" w:space="0" w:color="auto"/>
            <w:right w:val="none" w:sz="0" w:space="0" w:color="auto"/>
          </w:divBdr>
        </w:div>
        <w:div w:id="1194881024">
          <w:marLeft w:val="0"/>
          <w:marRight w:val="0"/>
          <w:marTop w:val="0"/>
          <w:marBottom w:val="101"/>
          <w:divBdr>
            <w:top w:val="none" w:sz="0" w:space="0" w:color="auto"/>
            <w:left w:val="none" w:sz="0" w:space="0" w:color="auto"/>
            <w:bottom w:val="none" w:sz="0" w:space="0" w:color="auto"/>
            <w:right w:val="none" w:sz="0" w:space="0" w:color="auto"/>
          </w:divBdr>
        </w:div>
        <w:div w:id="1570530849">
          <w:marLeft w:val="0"/>
          <w:marRight w:val="0"/>
          <w:marTop w:val="0"/>
          <w:marBottom w:val="101"/>
          <w:divBdr>
            <w:top w:val="none" w:sz="0" w:space="0" w:color="auto"/>
            <w:left w:val="none" w:sz="0" w:space="0" w:color="auto"/>
            <w:bottom w:val="none" w:sz="0" w:space="0" w:color="auto"/>
            <w:right w:val="none" w:sz="0" w:space="0" w:color="auto"/>
          </w:divBdr>
        </w:div>
        <w:div w:id="956327235">
          <w:marLeft w:val="0"/>
          <w:marRight w:val="0"/>
          <w:marTop w:val="0"/>
          <w:marBottom w:val="101"/>
          <w:divBdr>
            <w:top w:val="none" w:sz="0" w:space="0" w:color="auto"/>
            <w:left w:val="none" w:sz="0" w:space="0" w:color="auto"/>
            <w:bottom w:val="none" w:sz="0" w:space="0" w:color="auto"/>
            <w:right w:val="none" w:sz="0" w:space="0" w:color="auto"/>
          </w:divBdr>
        </w:div>
        <w:div w:id="1384676214">
          <w:marLeft w:val="0"/>
          <w:marRight w:val="0"/>
          <w:marTop w:val="0"/>
          <w:marBottom w:val="101"/>
          <w:divBdr>
            <w:top w:val="none" w:sz="0" w:space="0" w:color="auto"/>
            <w:left w:val="none" w:sz="0" w:space="0" w:color="auto"/>
            <w:bottom w:val="none" w:sz="0" w:space="0" w:color="auto"/>
            <w:right w:val="none" w:sz="0" w:space="0" w:color="auto"/>
          </w:divBdr>
        </w:div>
        <w:div w:id="451706874">
          <w:marLeft w:val="0"/>
          <w:marRight w:val="0"/>
          <w:marTop w:val="0"/>
          <w:marBottom w:val="101"/>
          <w:divBdr>
            <w:top w:val="none" w:sz="0" w:space="0" w:color="auto"/>
            <w:left w:val="none" w:sz="0" w:space="0" w:color="auto"/>
            <w:bottom w:val="none" w:sz="0" w:space="0" w:color="auto"/>
            <w:right w:val="none" w:sz="0" w:space="0" w:color="auto"/>
          </w:divBdr>
        </w:div>
        <w:div w:id="1527792746">
          <w:marLeft w:val="0"/>
          <w:marRight w:val="0"/>
          <w:marTop w:val="0"/>
          <w:marBottom w:val="101"/>
          <w:divBdr>
            <w:top w:val="none" w:sz="0" w:space="0" w:color="auto"/>
            <w:left w:val="none" w:sz="0" w:space="0" w:color="auto"/>
            <w:bottom w:val="none" w:sz="0" w:space="0" w:color="auto"/>
            <w:right w:val="none" w:sz="0" w:space="0" w:color="auto"/>
          </w:divBdr>
        </w:div>
        <w:div w:id="714308590">
          <w:marLeft w:val="0"/>
          <w:marRight w:val="0"/>
          <w:marTop w:val="0"/>
          <w:marBottom w:val="101"/>
          <w:divBdr>
            <w:top w:val="none" w:sz="0" w:space="0" w:color="auto"/>
            <w:left w:val="none" w:sz="0" w:space="0" w:color="auto"/>
            <w:bottom w:val="none" w:sz="0" w:space="0" w:color="auto"/>
            <w:right w:val="none" w:sz="0" w:space="0" w:color="auto"/>
          </w:divBdr>
        </w:div>
        <w:div w:id="297146967">
          <w:marLeft w:val="0"/>
          <w:marRight w:val="0"/>
          <w:marTop w:val="0"/>
          <w:marBottom w:val="101"/>
          <w:divBdr>
            <w:top w:val="none" w:sz="0" w:space="0" w:color="auto"/>
            <w:left w:val="none" w:sz="0" w:space="0" w:color="auto"/>
            <w:bottom w:val="none" w:sz="0" w:space="0" w:color="auto"/>
            <w:right w:val="none" w:sz="0" w:space="0" w:color="auto"/>
          </w:divBdr>
        </w:div>
        <w:div w:id="460660841">
          <w:marLeft w:val="0"/>
          <w:marRight w:val="0"/>
          <w:marTop w:val="0"/>
          <w:marBottom w:val="101"/>
          <w:divBdr>
            <w:top w:val="none" w:sz="0" w:space="0" w:color="auto"/>
            <w:left w:val="none" w:sz="0" w:space="0" w:color="auto"/>
            <w:bottom w:val="none" w:sz="0" w:space="0" w:color="auto"/>
            <w:right w:val="none" w:sz="0" w:space="0" w:color="auto"/>
          </w:divBdr>
        </w:div>
        <w:div w:id="1952467318">
          <w:marLeft w:val="0"/>
          <w:marRight w:val="0"/>
          <w:marTop w:val="0"/>
          <w:marBottom w:val="101"/>
          <w:divBdr>
            <w:top w:val="none" w:sz="0" w:space="0" w:color="auto"/>
            <w:left w:val="none" w:sz="0" w:space="0" w:color="auto"/>
            <w:bottom w:val="none" w:sz="0" w:space="0" w:color="auto"/>
            <w:right w:val="none" w:sz="0" w:space="0" w:color="auto"/>
          </w:divBdr>
        </w:div>
        <w:div w:id="1567036225">
          <w:marLeft w:val="0"/>
          <w:marRight w:val="0"/>
          <w:marTop w:val="0"/>
          <w:marBottom w:val="101"/>
          <w:divBdr>
            <w:top w:val="none" w:sz="0" w:space="0" w:color="auto"/>
            <w:left w:val="none" w:sz="0" w:space="0" w:color="auto"/>
            <w:bottom w:val="none" w:sz="0" w:space="0" w:color="auto"/>
            <w:right w:val="none" w:sz="0" w:space="0" w:color="auto"/>
          </w:divBdr>
        </w:div>
        <w:div w:id="908807352">
          <w:marLeft w:val="0"/>
          <w:marRight w:val="0"/>
          <w:marTop w:val="0"/>
          <w:marBottom w:val="101"/>
          <w:divBdr>
            <w:top w:val="none" w:sz="0" w:space="0" w:color="auto"/>
            <w:left w:val="none" w:sz="0" w:space="0" w:color="auto"/>
            <w:bottom w:val="none" w:sz="0" w:space="0" w:color="auto"/>
            <w:right w:val="none" w:sz="0" w:space="0" w:color="auto"/>
          </w:divBdr>
        </w:div>
        <w:div w:id="1063212258">
          <w:marLeft w:val="0"/>
          <w:marRight w:val="0"/>
          <w:marTop w:val="0"/>
          <w:marBottom w:val="100"/>
          <w:divBdr>
            <w:top w:val="none" w:sz="0" w:space="0" w:color="auto"/>
            <w:left w:val="none" w:sz="0" w:space="0" w:color="auto"/>
            <w:bottom w:val="none" w:sz="0" w:space="0" w:color="auto"/>
            <w:right w:val="none" w:sz="0" w:space="0" w:color="auto"/>
          </w:divBdr>
        </w:div>
        <w:div w:id="1945262975">
          <w:marLeft w:val="0"/>
          <w:marRight w:val="0"/>
          <w:marTop w:val="0"/>
          <w:marBottom w:val="100"/>
          <w:divBdr>
            <w:top w:val="none" w:sz="0" w:space="0" w:color="auto"/>
            <w:left w:val="none" w:sz="0" w:space="0" w:color="auto"/>
            <w:bottom w:val="none" w:sz="0" w:space="0" w:color="auto"/>
            <w:right w:val="none" w:sz="0" w:space="0" w:color="auto"/>
          </w:divBdr>
        </w:div>
        <w:div w:id="1244416396">
          <w:marLeft w:val="0"/>
          <w:marRight w:val="0"/>
          <w:marTop w:val="0"/>
          <w:marBottom w:val="100"/>
          <w:divBdr>
            <w:top w:val="none" w:sz="0" w:space="0" w:color="auto"/>
            <w:left w:val="none" w:sz="0" w:space="0" w:color="auto"/>
            <w:bottom w:val="none" w:sz="0" w:space="0" w:color="auto"/>
            <w:right w:val="none" w:sz="0" w:space="0" w:color="auto"/>
          </w:divBdr>
        </w:div>
        <w:div w:id="219245555">
          <w:marLeft w:val="0"/>
          <w:marRight w:val="0"/>
          <w:marTop w:val="0"/>
          <w:marBottom w:val="100"/>
          <w:divBdr>
            <w:top w:val="none" w:sz="0" w:space="0" w:color="auto"/>
            <w:left w:val="none" w:sz="0" w:space="0" w:color="auto"/>
            <w:bottom w:val="none" w:sz="0" w:space="0" w:color="auto"/>
            <w:right w:val="none" w:sz="0" w:space="0" w:color="auto"/>
          </w:divBdr>
        </w:div>
        <w:div w:id="26613594">
          <w:marLeft w:val="0"/>
          <w:marRight w:val="0"/>
          <w:marTop w:val="0"/>
          <w:marBottom w:val="100"/>
          <w:divBdr>
            <w:top w:val="none" w:sz="0" w:space="0" w:color="auto"/>
            <w:left w:val="none" w:sz="0" w:space="0" w:color="auto"/>
            <w:bottom w:val="none" w:sz="0" w:space="0" w:color="auto"/>
            <w:right w:val="none" w:sz="0" w:space="0" w:color="auto"/>
          </w:divBdr>
        </w:div>
        <w:div w:id="1765607952">
          <w:marLeft w:val="0"/>
          <w:marRight w:val="0"/>
          <w:marTop w:val="0"/>
          <w:marBottom w:val="100"/>
          <w:divBdr>
            <w:top w:val="none" w:sz="0" w:space="0" w:color="auto"/>
            <w:left w:val="none" w:sz="0" w:space="0" w:color="auto"/>
            <w:bottom w:val="none" w:sz="0" w:space="0" w:color="auto"/>
            <w:right w:val="none" w:sz="0" w:space="0" w:color="auto"/>
          </w:divBdr>
        </w:div>
        <w:div w:id="361245712">
          <w:marLeft w:val="0"/>
          <w:marRight w:val="0"/>
          <w:marTop w:val="0"/>
          <w:marBottom w:val="100"/>
          <w:divBdr>
            <w:top w:val="none" w:sz="0" w:space="0" w:color="auto"/>
            <w:left w:val="none" w:sz="0" w:space="0" w:color="auto"/>
            <w:bottom w:val="none" w:sz="0" w:space="0" w:color="auto"/>
            <w:right w:val="none" w:sz="0" w:space="0" w:color="auto"/>
          </w:divBdr>
        </w:div>
        <w:div w:id="1871339007">
          <w:marLeft w:val="0"/>
          <w:marRight w:val="0"/>
          <w:marTop w:val="0"/>
          <w:marBottom w:val="100"/>
          <w:divBdr>
            <w:top w:val="none" w:sz="0" w:space="0" w:color="auto"/>
            <w:left w:val="none" w:sz="0" w:space="0" w:color="auto"/>
            <w:bottom w:val="none" w:sz="0" w:space="0" w:color="auto"/>
            <w:right w:val="none" w:sz="0" w:space="0" w:color="auto"/>
          </w:divBdr>
        </w:div>
        <w:div w:id="864053900">
          <w:marLeft w:val="0"/>
          <w:marRight w:val="0"/>
          <w:marTop w:val="0"/>
          <w:marBottom w:val="100"/>
          <w:divBdr>
            <w:top w:val="none" w:sz="0" w:space="0" w:color="auto"/>
            <w:left w:val="none" w:sz="0" w:space="0" w:color="auto"/>
            <w:bottom w:val="none" w:sz="0" w:space="0" w:color="auto"/>
            <w:right w:val="none" w:sz="0" w:space="0" w:color="auto"/>
          </w:divBdr>
        </w:div>
        <w:div w:id="511186756">
          <w:marLeft w:val="0"/>
          <w:marRight w:val="0"/>
          <w:marTop w:val="0"/>
          <w:marBottom w:val="100"/>
          <w:divBdr>
            <w:top w:val="none" w:sz="0" w:space="0" w:color="auto"/>
            <w:left w:val="none" w:sz="0" w:space="0" w:color="auto"/>
            <w:bottom w:val="none" w:sz="0" w:space="0" w:color="auto"/>
            <w:right w:val="none" w:sz="0" w:space="0" w:color="auto"/>
          </w:divBdr>
        </w:div>
        <w:div w:id="308481548">
          <w:marLeft w:val="0"/>
          <w:marRight w:val="0"/>
          <w:marTop w:val="0"/>
          <w:marBottom w:val="100"/>
          <w:divBdr>
            <w:top w:val="none" w:sz="0" w:space="0" w:color="auto"/>
            <w:left w:val="none" w:sz="0" w:space="0" w:color="auto"/>
            <w:bottom w:val="none" w:sz="0" w:space="0" w:color="auto"/>
            <w:right w:val="none" w:sz="0" w:space="0" w:color="auto"/>
          </w:divBdr>
        </w:div>
        <w:div w:id="2005041016">
          <w:marLeft w:val="0"/>
          <w:marRight w:val="0"/>
          <w:marTop w:val="0"/>
          <w:marBottom w:val="100"/>
          <w:divBdr>
            <w:top w:val="none" w:sz="0" w:space="0" w:color="auto"/>
            <w:left w:val="none" w:sz="0" w:space="0" w:color="auto"/>
            <w:bottom w:val="none" w:sz="0" w:space="0" w:color="auto"/>
            <w:right w:val="none" w:sz="0" w:space="0" w:color="auto"/>
          </w:divBdr>
        </w:div>
        <w:div w:id="975837128">
          <w:marLeft w:val="0"/>
          <w:marRight w:val="0"/>
          <w:marTop w:val="0"/>
          <w:marBottom w:val="100"/>
          <w:divBdr>
            <w:top w:val="none" w:sz="0" w:space="0" w:color="auto"/>
            <w:left w:val="none" w:sz="0" w:space="0" w:color="auto"/>
            <w:bottom w:val="none" w:sz="0" w:space="0" w:color="auto"/>
            <w:right w:val="none" w:sz="0" w:space="0" w:color="auto"/>
          </w:divBdr>
        </w:div>
        <w:div w:id="1625502937">
          <w:marLeft w:val="0"/>
          <w:marRight w:val="0"/>
          <w:marTop w:val="0"/>
          <w:marBottom w:val="100"/>
          <w:divBdr>
            <w:top w:val="none" w:sz="0" w:space="0" w:color="auto"/>
            <w:left w:val="none" w:sz="0" w:space="0" w:color="auto"/>
            <w:bottom w:val="none" w:sz="0" w:space="0" w:color="auto"/>
            <w:right w:val="none" w:sz="0" w:space="0" w:color="auto"/>
          </w:divBdr>
        </w:div>
        <w:div w:id="7172305">
          <w:marLeft w:val="0"/>
          <w:marRight w:val="0"/>
          <w:marTop w:val="0"/>
          <w:marBottom w:val="100"/>
          <w:divBdr>
            <w:top w:val="none" w:sz="0" w:space="0" w:color="auto"/>
            <w:left w:val="none" w:sz="0" w:space="0" w:color="auto"/>
            <w:bottom w:val="none" w:sz="0" w:space="0" w:color="auto"/>
            <w:right w:val="none" w:sz="0" w:space="0" w:color="auto"/>
          </w:divBdr>
        </w:div>
        <w:div w:id="477260937">
          <w:marLeft w:val="0"/>
          <w:marRight w:val="0"/>
          <w:marTop w:val="0"/>
          <w:marBottom w:val="100"/>
          <w:divBdr>
            <w:top w:val="none" w:sz="0" w:space="0" w:color="auto"/>
            <w:left w:val="none" w:sz="0" w:space="0" w:color="auto"/>
            <w:bottom w:val="none" w:sz="0" w:space="0" w:color="auto"/>
            <w:right w:val="none" w:sz="0" w:space="0" w:color="auto"/>
          </w:divBdr>
        </w:div>
        <w:div w:id="1780828526">
          <w:marLeft w:val="0"/>
          <w:marRight w:val="0"/>
          <w:marTop w:val="0"/>
          <w:marBottom w:val="100"/>
          <w:divBdr>
            <w:top w:val="none" w:sz="0" w:space="0" w:color="auto"/>
            <w:left w:val="none" w:sz="0" w:space="0" w:color="auto"/>
            <w:bottom w:val="none" w:sz="0" w:space="0" w:color="auto"/>
            <w:right w:val="none" w:sz="0" w:space="0" w:color="auto"/>
          </w:divBdr>
        </w:div>
        <w:div w:id="210043107">
          <w:marLeft w:val="0"/>
          <w:marRight w:val="0"/>
          <w:marTop w:val="0"/>
          <w:marBottom w:val="100"/>
          <w:divBdr>
            <w:top w:val="none" w:sz="0" w:space="0" w:color="auto"/>
            <w:left w:val="none" w:sz="0" w:space="0" w:color="auto"/>
            <w:bottom w:val="none" w:sz="0" w:space="0" w:color="auto"/>
            <w:right w:val="none" w:sz="0" w:space="0" w:color="auto"/>
          </w:divBdr>
        </w:div>
        <w:div w:id="76446374">
          <w:marLeft w:val="0"/>
          <w:marRight w:val="0"/>
          <w:marTop w:val="0"/>
          <w:marBottom w:val="100"/>
          <w:divBdr>
            <w:top w:val="none" w:sz="0" w:space="0" w:color="auto"/>
            <w:left w:val="none" w:sz="0" w:space="0" w:color="auto"/>
            <w:bottom w:val="none" w:sz="0" w:space="0" w:color="auto"/>
            <w:right w:val="none" w:sz="0" w:space="0" w:color="auto"/>
          </w:divBdr>
        </w:div>
        <w:div w:id="1418358549">
          <w:marLeft w:val="0"/>
          <w:marRight w:val="0"/>
          <w:marTop w:val="0"/>
          <w:marBottom w:val="100"/>
          <w:divBdr>
            <w:top w:val="none" w:sz="0" w:space="0" w:color="auto"/>
            <w:left w:val="none" w:sz="0" w:space="0" w:color="auto"/>
            <w:bottom w:val="none" w:sz="0" w:space="0" w:color="auto"/>
            <w:right w:val="none" w:sz="0" w:space="0" w:color="auto"/>
          </w:divBdr>
        </w:div>
        <w:div w:id="484781015">
          <w:marLeft w:val="0"/>
          <w:marRight w:val="0"/>
          <w:marTop w:val="0"/>
          <w:marBottom w:val="100"/>
          <w:divBdr>
            <w:top w:val="none" w:sz="0" w:space="0" w:color="auto"/>
            <w:left w:val="none" w:sz="0" w:space="0" w:color="auto"/>
            <w:bottom w:val="none" w:sz="0" w:space="0" w:color="auto"/>
            <w:right w:val="none" w:sz="0" w:space="0" w:color="auto"/>
          </w:divBdr>
        </w:div>
        <w:div w:id="2065568126">
          <w:marLeft w:val="0"/>
          <w:marRight w:val="0"/>
          <w:marTop w:val="0"/>
          <w:marBottom w:val="100"/>
          <w:divBdr>
            <w:top w:val="none" w:sz="0" w:space="0" w:color="auto"/>
            <w:left w:val="none" w:sz="0" w:space="0" w:color="auto"/>
            <w:bottom w:val="none" w:sz="0" w:space="0" w:color="auto"/>
            <w:right w:val="none" w:sz="0" w:space="0" w:color="auto"/>
          </w:divBdr>
        </w:div>
        <w:div w:id="406193508">
          <w:marLeft w:val="0"/>
          <w:marRight w:val="0"/>
          <w:marTop w:val="0"/>
          <w:marBottom w:val="100"/>
          <w:divBdr>
            <w:top w:val="none" w:sz="0" w:space="0" w:color="auto"/>
            <w:left w:val="none" w:sz="0" w:space="0" w:color="auto"/>
            <w:bottom w:val="none" w:sz="0" w:space="0" w:color="auto"/>
            <w:right w:val="none" w:sz="0" w:space="0" w:color="auto"/>
          </w:divBdr>
        </w:div>
        <w:div w:id="1219247740">
          <w:marLeft w:val="0"/>
          <w:marRight w:val="0"/>
          <w:marTop w:val="0"/>
          <w:marBottom w:val="100"/>
          <w:divBdr>
            <w:top w:val="none" w:sz="0" w:space="0" w:color="auto"/>
            <w:left w:val="none" w:sz="0" w:space="0" w:color="auto"/>
            <w:bottom w:val="none" w:sz="0" w:space="0" w:color="auto"/>
            <w:right w:val="none" w:sz="0" w:space="0" w:color="auto"/>
          </w:divBdr>
        </w:div>
        <w:div w:id="994187706">
          <w:marLeft w:val="0"/>
          <w:marRight w:val="0"/>
          <w:marTop w:val="0"/>
          <w:marBottom w:val="100"/>
          <w:divBdr>
            <w:top w:val="none" w:sz="0" w:space="0" w:color="auto"/>
            <w:left w:val="none" w:sz="0" w:space="0" w:color="auto"/>
            <w:bottom w:val="none" w:sz="0" w:space="0" w:color="auto"/>
            <w:right w:val="none" w:sz="0" w:space="0" w:color="auto"/>
          </w:divBdr>
        </w:div>
        <w:div w:id="1995718383">
          <w:marLeft w:val="0"/>
          <w:marRight w:val="0"/>
          <w:marTop w:val="0"/>
          <w:marBottom w:val="100"/>
          <w:divBdr>
            <w:top w:val="none" w:sz="0" w:space="0" w:color="auto"/>
            <w:left w:val="none" w:sz="0" w:space="0" w:color="auto"/>
            <w:bottom w:val="none" w:sz="0" w:space="0" w:color="auto"/>
            <w:right w:val="none" w:sz="0" w:space="0" w:color="auto"/>
          </w:divBdr>
        </w:div>
        <w:div w:id="6180543">
          <w:marLeft w:val="0"/>
          <w:marRight w:val="0"/>
          <w:marTop w:val="0"/>
          <w:marBottom w:val="100"/>
          <w:divBdr>
            <w:top w:val="none" w:sz="0" w:space="0" w:color="auto"/>
            <w:left w:val="none" w:sz="0" w:space="0" w:color="auto"/>
            <w:bottom w:val="none" w:sz="0" w:space="0" w:color="auto"/>
            <w:right w:val="none" w:sz="0" w:space="0" w:color="auto"/>
          </w:divBdr>
        </w:div>
        <w:div w:id="173417347">
          <w:marLeft w:val="0"/>
          <w:marRight w:val="0"/>
          <w:marTop w:val="0"/>
          <w:marBottom w:val="100"/>
          <w:divBdr>
            <w:top w:val="none" w:sz="0" w:space="0" w:color="auto"/>
            <w:left w:val="none" w:sz="0" w:space="0" w:color="auto"/>
            <w:bottom w:val="none" w:sz="0" w:space="0" w:color="auto"/>
            <w:right w:val="none" w:sz="0" w:space="0" w:color="auto"/>
          </w:divBdr>
        </w:div>
        <w:div w:id="1476098575">
          <w:marLeft w:val="0"/>
          <w:marRight w:val="0"/>
          <w:marTop w:val="0"/>
          <w:marBottom w:val="100"/>
          <w:divBdr>
            <w:top w:val="none" w:sz="0" w:space="0" w:color="auto"/>
            <w:left w:val="none" w:sz="0" w:space="0" w:color="auto"/>
            <w:bottom w:val="none" w:sz="0" w:space="0" w:color="auto"/>
            <w:right w:val="none" w:sz="0" w:space="0" w:color="auto"/>
          </w:divBdr>
        </w:div>
        <w:div w:id="835996910">
          <w:marLeft w:val="0"/>
          <w:marRight w:val="0"/>
          <w:marTop w:val="0"/>
          <w:marBottom w:val="100"/>
          <w:divBdr>
            <w:top w:val="none" w:sz="0" w:space="0" w:color="auto"/>
            <w:left w:val="none" w:sz="0" w:space="0" w:color="auto"/>
            <w:bottom w:val="none" w:sz="0" w:space="0" w:color="auto"/>
            <w:right w:val="none" w:sz="0" w:space="0" w:color="auto"/>
          </w:divBdr>
        </w:div>
        <w:div w:id="1746606570">
          <w:marLeft w:val="0"/>
          <w:marRight w:val="0"/>
          <w:marTop w:val="0"/>
          <w:marBottom w:val="100"/>
          <w:divBdr>
            <w:top w:val="none" w:sz="0" w:space="0" w:color="auto"/>
            <w:left w:val="none" w:sz="0" w:space="0" w:color="auto"/>
            <w:bottom w:val="none" w:sz="0" w:space="0" w:color="auto"/>
            <w:right w:val="none" w:sz="0" w:space="0" w:color="auto"/>
          </w:divBdr>
        </w:div>
        <w:div w:id="815222710">
          <w:marLeft w:val="0"/>
          <w:marRight w:val="0"/>
          <w:marTop w:val="0"/>
          <w:marBottom w:val="100"/>
          <w:divBdr>
            <w:top w:val="none" w:sz="0" w:space="0" w:color="auto"/>
            <w:left w:val="none" w:sz="0" w:space="0" w:color="auto"/>
            <w:bottom w:val="none" w:sz="0" w:space="0" w:color="auto"/>
            <w:right w:val="none" w:sz="0" w:space="0" w:color="auto"/>
          </w:divBdr>
        </w:div>
        <w:div w:id="288974539">
          <w:marLeft w:val="0"/>
          <w:marRight w:val="0"/>
          <w:marTop w:val="0"/>
          <w:marBottom w:val="100"/>
          <w:divBdr>
            <w:top w:val="none" w:sz="0" w:space="0" w:color="auto"/>
            <w:left w:val="none" w:sz="0" w:space="0" w:color="auto"/>
            <w:bottom w:val="none" w:sz="0" w:space="0" w:color="auto"/>
            <w:right w:val="none" w:sz="0" w:space="0" w:color="auto"/>
          </w:divBdr>
        </w:div>
        <w:div w:id="340476638">
          <w:marLeft w:val="0"/>
          <w:marRight w:val="0"/>
          <w:marTop w:val="0"/>
          <w:marBottom w:val="100"/>
          <w:divBdr>
            <w:top w:val="none" w:sz="0" w:space="0" w:color="auto"/>
            <w:left w:val="none" w:sz="0" w:space="0" w:color="auto"/>
            <w:bottom w:val="none" w:sz="0" w:space="0" w:color="auto"/>
            <w:right w:val="none" w:sz="0" w:space="0" w:color="auto"/>
          </w:divBdr>
        </w:div>
        <w:div w:id="1605191908">
          <w:marLeft w:val="0"/>
          <w:marRight w:val="0"/>
          <w:marTop w:val="0"/>
          <w:marBottom w:val="100"/>
          <w:divBdr>
            <w:top w:val="none" w:sz="0" w:space="0" w:color="auto"/>
            <w:left w:val="none" w:sz="0" w:space="0" w:color="auto"/>
            <w:bottom w:val="none" w:sz="0" w:space="0" w:color="auto"/>
            <w:right w:val="none" w:sz="0" w:space="0" w:color="auto"/>
          </w:divBdr>
        </w:div>
        <w:div w:id="2117484276">
          <w:marLeft w:val="0"/>
          <w:marRight w:val="0"/>
          <w:marTop w:val="0"/>
          <w:marBottom w:val="100"/>
          <w:divBdr>
            <w:top w:val="none" w:sz="0" w:space="0" w:color="auto"/>
            <w:left w:val="none" w:sz="0" w:space="0" w:color="auto"/>
            <w:bottom w:val="none" w:sz="0" w:space="0" w:color="auto"/>
            <w:right w:val="none" w:sz="0" w:space="0" w:color="auto"/>
          </w:divBdr>
        </w:div>
        <w:div w:id="955480138">
          <w:marLeft w:val="0"/>
          <w:marRight w:val="0"/>
          <w:marTop w:val="0"/>
          <w:marBottom w:val="100"/>
          <w:divBdr>
            <w:top w:val="none" w:sz="0" w:space="0" w:color="auto"/>
            <w:left w:val="none" w:sz="0" w:space="0" w:color="auto"/>
            <w:bottom w:val="none" w:sz="0" w:space="0" w:color="auto"/>
            <w:right w:val="none" w:sz="0" w:space="0" w:color="auto"/>
          </w:divBdr>
        </w:div>
        <w:div w:id="1401631430">
          <w:marLeft w:val="0"/>
          <w:marRight w:val="0"/>
          <w:marTop w:val="0"/>
          <w:marBottom w:val="100"/>
          <w:divBdr>
            <w:top w:val="none" w:sz="0" w:space="0" w:color="auto"/>
            <w:left w:val="none" w:sz="0" w:space="0" w:color="auto"/>
            <w:bottom w:val="none" w:sz="0" w:space="0" w:color="auto"/>
            <w:right w:val="none" w:sz="0" w:space="0" w:color="auto"/>
          </w:divBdr>
        </w:div>
        <w:div w:id="1827672439">
          <w:marLeft w:val="0"/>
          <w:marRight w:val="0"/>
          <w:marTop w:val="0"/>
          <w:marBottom w:val="100"/>
          <w:divBdr>
            <w:top w:val="none" w:sz="0" w:space="0" w:color="auto"/>
            <w:left w:val="none" w:sz="0" w:space="0" w:color="auto"/>
            <w:bottom w:val="none" w:sz="0" w:space="0" w:color="auto"/>
            <w:right w:val="none" w:sz="0" w:space="0" w:color="auto"/>
          </w:divBdr>
        </w:div>
        <w:div w:id="245695394">
          <w:marLeft w:val="0"/>
          <w:marRight w:val="0"/>
          <w:marTop w:val="0"/>
          <w:marBottom w:val="100"/>
          <w:divBdr>
            <w:top w:val="none" w:sz="0" w:space="0" w:color="auto"/>
            <w:left w:val="none" w:sz="0" w:space="0" w:color="auto"/>
            <w:bottom w:val="none" w:sz="0" w:space="0" w:color="auto"/>
            <w:right w:val="none" w:sz="0" w:space="0" w:color="auto"/>
          </w:divBdr>
        </w:div>
        <w:div w:id="1422607779">
          <w:marLeft w:val="0"/>
          <w:marRight w:val="0"/>
          <w:marTop w:val="0"/>
          <w:marBottom w:val="100"/>
          <w:divBdr>
            <w:top w:val="none" w:sz="0" w:space="0" w:color="auto"/>
            <w:left w:val="none" w:sz="0" w:space="0" w:color="auto"/>
            <w:bottom w:val="none" w:sz="0" w:space="0" w:color="auto"/>
            <w:right w:val="none" w:sz="0" w:space="0" w:color="auto"/>
          </w:divBdr>
        </w:div>
        <w:div w:id="466550974">
          <w:marLeft w:val="0"/>
          <w:marRight w:val="0"/>
          <w:marTop w:val="0"/>
          <w:marBottom w:val="100"/>
          <w:divBdr>
            <w:top w:val="none" w:sz="0" w:space="0" w:color="auto"/>
            <w:left w:val="none" w:sz="0" w:space="0" w:color="auto"/>
            <w:bottom w:val="none" w:sz="0" w:space="0" w:color="auto"/>
            <w:right w:val="none" w:sz="0" w:space="0" w:color="auto"/>
          </w:divBdr>
        </w:div>
        <w:div w:id="306478719">
          <w:marLeft w:val="0"/>
          <w:marRight w:val="0"/>
          <w:marTop w:val="0"/>
          <w:marBottom w:val="100"/>
          <w:divBdr>
            <w:top w:val="none" w:sz="0" w:space="0" w:color="auto"/>
            <w:left w:val="none" w:sz="0" w:space="0" w:color="auto"/>
            <w:bottom w:val="none" w:sz="0" w:space="0" w:color="auto"/>
            <w:right w:val="none" w:sz="0" w:space="0" w:color="auto"/>
          </w:divBdr>
        </w:div>
        <w:div w:id="2032149986">
          <w:marLeft w:val="0"/>
          <w:marRight w:val="0"/>
          <w:marTop w:val="0"/>
          <w:marBottom w:val="100"/>
          <w:divBdr>
            <w:top w:val="none" w:sz="0" w:space="0" w:color="auto"/>
            <w:left w:val="none" w:sz="0" w:space="0" w:color="auto"/>
            <w:bottom w:val="none" w:sz="0" w:space="0" w:color="auto"/>
            <w:right w:val="none" w:sz="0" w:space="0" w:color="auto"/>
          </w:divBdr>
        </w:div>
        <w:div w:id="1636912356">
          <w:marLeft w:val="0"/>
          <w:marRight w:val="0"/>
          <w:marTop w:val="0"/>
          <w:marBottom w:val="100"/>
          <w:divBdr>
            <w:top w:val="none" w:sz="0" w:space="0" w:color="auto"/>
            <w:left w:val="none" w:sz="0" w:space="0" w:color="auto"/>
            <w:bottom w:val="none" w:sz="0" w:space="0" w:color="auto"/>
            <w:right w:val="none" w:sz="0" w:space="0" w:color="auto"/>
          </w:divBdr>
        </w:div>
        <w:div w:id="1953391757">
          <w:marLeft w:val="0"/>
          <w:marRight w:val="0"/>
          <w:marTop w:val="0"/>
          <w:marBottom w:val="100"/>
          <w:divBdr>
            <w:top w:val="none" w:sz="0" w:space="0" w:color="auto"/>
            <w:left w:val="none" w:sz="0" w:space="0" w:color="auto"/>
            <w:bottom w:val="none" w:sz="0" w:space="0" w:color="auto"/>
            <w:right w:val="none" w:sz="0" w:space="0" w:color="auto"/>
          </w:divBdr>
        </w:div>
        <w:div w:id="589775703">
          <w:marLeft w:val="0"/>
          <w:marRight w:val="0"/>
          <w:marTop w:val="0"/>
          <w:marBottom w:val="100"/>
          <w:divBdr>
            <w:top w:val="none" w:sz="0" w:space="0" w:color="auto"/>
            <w:left w:val="none" w:sz="0" w:space="0" w:color="auto"/>
            <w:bottom w:val="none" w:sz="0" w:space="0" w:color="auto"/>
            <w:right w:val="none" w:sz="0" w:space="0" w:color="auto"/>
          </w:divBdr>
        </w:div>
        <w:div w:id="1911890953">
          <w:marLeft w:val="0"/>
          <w:marRight w:val="0"/>
          <w:marTop w:val="0"/>
          <w:marBottom w:val="100"/>
          <w:divBdr>
            <w:top w:val="none" w:sz="0" w:space="0" w:color="auto"/>
            <w:left w:val="none" w:sz="0" w:space="0" w:color="auto"/>
            <w:bottom w:val="none" w:sz="0" w:space="0" w:color="auto"/>
            <w:right w:val="none" w:sz="0" w:space="0" w:color="auto"/>
          </w:divBdr>
        </w:div>
        <w:div w:id="78915354">
          <w:marLeft w:val="0"/>
          <w:marRight w:val="0"/>
          <w:marTop w:val="0"/>
          <w:marBottom w:val="100"/>
          <w:divBdr>
            <w:top w:val="none" w:sz="0" w:space="0" w:color="auto"/>
            <w:left w:val="none" w:sz="0" w:space="0" w:color="auto"/>
            <w:bottom w:val="none" w:sz="0" w:space="0" w:color="auto"/>
            <w:right w:val="none" w:sz="0" w:space="0" w:color="auto"/>
          </w:divBdr>
        </w:div>
        <w:div w:id="733040482">
          <w:marLeft w:val="0"/>
          <w:marRight w:val="0"/>
          <w:marTop w:val="0"/>
          <w:marBottom w:val="100"/>
          <w:divBdr>
            <w:top w:val="none" w:sz="0" w:space="0" w:color="auto"/>
            <w:left w:val="none" w:sz="0" w:space="0" w:color="auto"/>
            <w:bottom w:val="none" w:sz="0" w:space="0" w:color="auto"/>
            <w:right w:val="none" w:sz="0" w:space="0" w:color="auto"/>
          </w:divBdr>
        </w:div>
        <w:div w:id="2035224359">
          <w:marLeft w:val="0"/>
          <w:marRight w:val="0"/>
          <w:marTop w:val="0"/>
          <w:marBottom w:val="100"/>
          <w:divBdr>
            <w:top w:val="none" w:sz="0" w:space="0" w:color="auto"/>
            <w:left w:val="none" w:sz="0" w:space="0" w:color="auto"/>
            <w:bottom w:val="none" w:sz="0" w:space="0" w:color="auto"/>
            <w:right w:val="none" w:sz="0" w:space="0" w:color="auto"/>
          </w:divBdr>
        </w:div>
        <w:div w:id="1780486812">
          <w:marLeft w:val="0"/>
          <w:marRight w:val="0"/>
          <w:marTop w:val="0"/>
          <w:marBottom w:val="100"/>
          <w:divBdr>
            <w:top w:val="none" w:sz="0" w:space="0" w:color="auto"/>
            <w:left w:val="none" w:sz="0" w:space="0" w:color="auto"/>
            <w:bottom w:val="none" w:sz="0" w:space="0" w:color="auto"/>
            <w:right w:val="none" w:sz="0" w:space="0" w:color="auto"/>
          </w:divBdr>
        </w:div>
        <w:div w:id="1748500773">
          <w:marLeft w:val="0"/>
          <w:marRight w:val="0"/>
          <w:marTop w:val="0"/>
          <w:marBottom w:val="100"/>
          <w:divBdr>
            <w:top w:val="none" w:sz="0" w:space="0" w:color="auto"/>
            <w:left w:val="none" w:sz="0" w:space="0" w:color="auto"/>
            <w:bottom w:val="none" w:sz="0" w:space="0" w:color="auto"/>
            <w:right w:val="none" w:sz="0" w:space="0" w:color="auto"/>
          </w:divBdr>
        </w:div>
        <w:div w:id="2017615637">
          <w:marLeft w:val="0"/>
          <w:marRight w:val="0"/>
          <w:marTop w:val="0"/>
          <w:marBottom w:val="100"/>
          <w:divBdr>
            <w:top w:val="none" w:sz="0" w:space="0" w:color="auto"/>
            <w:left w:val="none" w:sz="0" w:space="0" w:color="auto"/>
            <w:bottom w:val="none" w:sz="0" w:space="0" w:color="auto"/>
            <w:right w:val="none" w:sz="0" w:space="0" w:color="auto"/>
          </w:divBdr>
        </w:div>
        <w:div w:id="1350136647">
          <w:marLeft w:val="0"/>
          <w:marRight w:val="0"/>
          <w:marTop w:val="0"/>
          <w:marBottom w:val="100"/>
          <w:divBdr>
            <w:top w:val="none" w:sz="0" w:space="0" w:color="auto"/>
            <w:left w:val="none" w:sz="0" w:space="0" w:color="auto"/>
            <w:bottom w:val="none" w:sz="0" w:space="0" w:color="auto"/>
            <w:right w:val="none" w:sz="0" w:space="0" w:color="auto"/>
          </w:divBdr>
        </w:div>
        <w:div w:id="584804214">
          <w:marLeft w:val="0"/>
          <w:marRight w:val="0"/>
          <w:marTop w:val="0"/>
          <w:marBottom w:val="100"/>
          <w:divBdr>
            <w:top w:val="none" w:sz="0" w:space="0" w:color="auto"/>
            <w:left w:val="none" w:sz="0" w:space="0" w:color="auto"/>
            <w:bottom w:val="none" w:sz="0" w:space="0" w:color="auto"/>
            <w:right w:val="none" w:sz="0" w:space="0" w:color="auto"/>
          </w:divBdr>
        </w:div>
        <w:div w:id="1156725283">
          <w:marLeft w:val="0"/>
          <w:marRight w:val="0"/>
          <w:marTop w:val="0"/>
          <w:marBottom w:val="100"/>
          <w:divBdr>
            <w:top w:val="none" w:sz="0" w:space="0" w:color="auto"/>
            <w:left w:val="none" w:sz="0" w:space="0" w:color="auto"/>
            <w:bottom w:val="none" w:sz="0" w:space="0" w:color="auto"/>
            <w:right w:val="none" w:sz="0" w:space="0" w:color="auto"/>
          </w:divBdr>
        </w:div>
        <w:div w:id="1464805787">
          <w:marLeft w:val="0"/>
          <w:marRight w:val="0"/>
          <w:marTop w:val="0"/>
          <w:marBottom w:val="100"/>
          <w:divBdr>
            <w:top w:val="none" w:sz="0" w:space="0" w:color="auto"/>
            <w:left w:val="none" w:sz="0" w:space="0" w:color="auto"/>
            <w:bottom w:val="none" w:sz="0" w:space="0" w:color="auto"/>
            <w:right w:val="none" w:sz="0" w:space="0" w:color="auto"/>
          </w:divBdr>
        </w:div>
        <w:div w:id="642585386">
          <w:marLeft w:val="0"/>
          <w:marRight w:val="0"/>
          <w:marTop w:val="0"/>
          <w:marBottom w:val="100"/>
          <w:divBdr>
            <w:top w:val="none" w:sz="0" w:space="0" w:color="auto"/>
            <w:left w:val="none" w:sz="0" w:space="0" w:color="auto"/>
            <w:bottom w:val="none" w:sz="0" w:space="0" w:color="auto"/>
            <w:right w:val="none" w:sz="0" w:space="0" w:color="auto"/>
          </w:divBdr>
        </w:div>
        <w:div w:id="1314870994">
          <w:marLeft w:val="0"/>
          <w:marRight w:val="0"/>
          <w:marTop w:val="0"/>
          <w:marBottom w:val="100"/>
          <w:divBdr>
            <w:top w:val="none" w:sz="0" w:space="0" w:color="auto"/>
            <w:left w:val="none" w:sz="0" w:space="0" w:color="auto"/>
            <w:bottom w:val="none" w:sz="0" w:space="0" w:color="auto"/>
            <w:right w:val="none" w:sz="0" w:space="0" w:color="auto"/>
          </w:divBdr>
        </w:div>
        <w:div w:id="1307248395">
          <w:marLeft w:val="0"/>
          <w:marRight w:val="0"/>
          <w:marTop w:val="0"/>
          <w:marBottom w:val="100"/>
          <w:divBdr>
            <w:top w:val="none" w:sz="0" w:space="0" w:color="auto"/>
            <w:left w:val="none" w:sz="0" w:space="0" w:color="auto"/>
            <w:bottom w:val="none" w:sz="0" w:space="0" w:color="auto"/>
            <w:right w:val="none" w:sz="0" w:space="0" w:color="auto"/>
          </w:divBdr>
        </w:div>
        <w:div w:id="810824831">
          <w:marLeft w:val="0"/>
          <w:marRight w:val="0"/>
          <w:marTop w:val="0"/>
          <w:marBottom w:val="100"/>
          <w:divBdr>
            <w:top w:val="none" w:sz="0" w:space="0" w:color="auto"/>
            <w:left w:val="none" w:sz="0" w:space="0" w:color="auto"/>
            <w:bottom w:val="none" w:sz="0" w:space="0" w:color="auto"/>
            <w:right w:val="none" w:sz="0" w:space="0" w:color="auto"/>
          </w:divBdr>
        </w:div>
        <w:div w:id="1977758327">
          <w:marLeft w:val="0"/>
          <w:marRight w:val="0"/>
          <w:marTop w:val="0"/>
          <w:marBottom w:val="100"/>
          <w:divBdr>
            <w:top w:val="none" w:sz="0" w:space="0" w:color="auto"/>
            <w:left w:val="none" w:sz="0" w:space="0" w:color="auto"/>
            <w:bottom w:val="none" w:sz="0" w:space="0" w:color="auto"/>
            <w:right w:val="none" w:sz="0" w:space="0" w:color="auto"/>
          </w:divBdr>
        </w:div>
        <w:div w:id="513998911">
          <w:marLeft w:val="0"/>
          <w:marRight w:val="0"/>
          <w:marTop w:val="0"/>
          <w:marBottom w:val="100"/>
          <w:divBdr>
            <w:top w:val="none" w:sz="0" w:space="0" w:color="auto"/>
            <w:left w:val="none" w:sz="0" w:space="0" w:color="auto"/>
            <w:bottom w:val="none" w:sz="0" w:space="0" w:color="auto"/>
            <w:right w:val="none" w:sz="0" w:space="0" w:color="auto"/>
          </w:divBdr>
        </w:div>
        <w:div w:id="83916623">
          <w:marLeft w:val="0"/>
          <w:marRight w:val="0"/>
          <w:marTop w:val="0"/>
          <w:marBottom w:val="100"/>
          <w:divBdr>
            <w:top w:val="none" w:sz="0" w:space="0" w:color="auto"/>
            <w:left w:val="none" w:sz="0" w:space="0" w:color="auto"/>
            <w:bottom w:val="none" w:sz="0" w:space="0" w:color="auto"/>
            <w:right w:val="none" w:sz="0" w:space="0" w:color="auto"/>
          </w:divBdr>
        </w:div>
        <w:div w:id="1216698063">
          <w:marLeft w:val="0"/>
          <w:marRight w:val="0"/>
          <w:marTop w:val="0"/>
          <w:marBottom w:val="100"/>
          <w:divBdr>
            <w:top w:val="none" w:sz="0" w:space="0" w:color="auto"/>
            <w:left w:val="none" w:sz="0" w:space="0" w:color="auto"/>
            <w:bottom w:val="none" w:sz="0" w:space="0" w:color="auto"/>
            <w:right w:val="none" w:sz="0" w:space="0" w:color="auto"/>
          </w:divBdr>
        </w:div>
        <w:div w:id="1766995932">
          <w:marLeft w:val="0"/>
          <w:marRight w:val="0"/>
          <w:marTop w:val="0"/>
          <w:marBottom w:val="100"/>
          <w:divBdr>
            <w:top w:val="none" w:sz="0" w:space="0" w:color="auto"/>
            <w:left w:val="none" w:sz="0" w:space="0" w:color="auto"/>
            <w:bottom w:val="none" w:sz="0" w:space="0" w:color="auto"/>
            <w:right w:val="none" w:sz="0" w:space="0" w:color="auto"/>
          </w:divBdr>
        </w:div>
        <w:div w:id="2025815368">
          <w:marLeft w:val="0"/>
          <w:marRight w:val="0"/>
          <w:marTop w:val="0"/>
          <w:marBottom w:val="100"/>
          <w:divBdr>
            <w:top w:val="none" w:sz="0" w:space="0" w:color="auto"/>
            <w:left w:val="none" w:sz="0" w:space="0" w:color="auto"/>
            <w:bottom w:val="none" w:sz="0" w:space="0" w:color="auto"/>
            <w:right w:val="none" w:sz="0" w:space="0" w:color="auto"/>
          </w:divBdr>
        </w:div>
        <w:div w:id="1871145032">
          <w:marLeft w:val="0"/>
          <w:marRight w:val="0"/>
          <w:marTop w:val="0"/>
          <w:marBottom w:val="100"/>
          <w:divBdr>
            <w:top w:val="none" w:sz="0" w:space="0" w:color="auto"/>
            <w:left w:val="none" w:sz="0" w:space="0" w:color="auto"/>
            <w:bottom w:val="none" w:sz="0" w:space="0" w:color="auto"/>
            <w:right w:val="none" w:sz="0" w:space="0" w:color="auto"/>
          </w:divBdr>
        </w:div>
        <w:div w:id="1260523961">
          <w:marLeft w:val="0"/>
          <w:marRight w:val="0"/>
          <w:marTop w:val="0"/>
          <w:marBottom w:val="100"/>
          <w:divBdr>
            <w:top w:val="none" w:sz="0" w:space="0" w:color="auto"/>
            <w:left w:val="none" w:sz="0" w:space="0" w:color="auto"/>
            <w:bottom w:val="none" w:sz="0" w:space="0" w:color="auto"/>
            <w:right w:val="none" w:sz="0" w:space="0" w:color="auto"/>
          </w:divBdr>
        </w:div>
        <w:div w:id="87777626">
          <w:marLeft w:val="0"/>
          <w:marRight w:val="0"/>
          <w:marTop w:val="0"/>
          <w:marBottom w:val="100"/>
          <w:divBdr>
            <w:top w:val="none" w:sz="0" w:space="0" w:color="auto"/>
            <w:left w:val="none" w:sz="0" w:space="0" w:color="auto"/>
            <w:bottom w:val="none" w:sz="0" w:space="0" w:color="auto"/>
            <w:right w:val="none" w:sz="0" w:space="0" w:color="auto"/>
          </w:divBdr>
        </w:div>
        <w:div w:id="1699695195">
          <w:marLeft w:val="0"/>
          <w:marRight w:val="0"/>
          <w:marTop w:val="0"/>
          <w:marBottom w:val="100"/>
          <w:divBdr>
            <w:top w:val="none" w:sz="0" w:space="0" w:color="auto"/>
            <w:left w:val="none" w:sz="0" w:space="0" w:color="auto"/>
            <w:bottom w:val="none" w:sz="0" w:space="0" w:color="auto"/>
            <w:right w:val="none" w:sz="0" w:space="0" w:color="auto"/>
          </w:divBdr>
        </w:div>
        <w:div w:id="449131435">
          <w:marLeft w:val="0"/>
          <w:marRight w:val="0"/>
          <w:marTop w:val="0"/>
          <w:marBottom w:val="100"/>
          <w:divBdr>
            <w:top w:val="none" w:sz="0" w:space="0" w:color="auto"/>
            <w:left w:val="none" w:sz="0" w:space="0" w:color="auto"/>
            <w:bottom w:val="none" w:sz="0" w:space="0" w:color="auto"/>
            <w:right w:val="none" w:sz="0" w:space="0" w:color="auto"/>
          </w:divBdr>
        </w:div>
        <w:div w:id="827945499">
          <w:marLeft w:val="0"/>
          <w:marRight w:val="0"/>
          <w:marTop w:val="0"/>
          <w:marBottom w:val="100"/>
          <w:divBdr>
            <w:top w:val="none" w:sz="0" w:space="0" w:color="auto"/>
            <w:left w:val="none" w:sz="0" w:space="0" w:color="auto"/>
            <w:bottom w:val="none" w:sz="0" w:space="0" w:color="auto"/>
            <w:right w:val="none" w:sz="0" w:space="0" w:color="auto"/>
          </w:divBdr>
        </w:div>
        <w:div w:id="217010654">
          <w:marLeft w:val="0"/>
          <w:marRight w:val="0"/>
          <w:marTop w:val="0"/>
          <w:marBottom w:val="100"/>
          <w:divBdr>
            <w:top w:val="none" w:sz="0" w:space="0" w:color="auto"/>
            <w:left w:val="none" w:sz="0" w:space="0" w:color="auto"/>
            <w:bottom w:val="none" w:sz="0" w:space="0" w:color="auto"/>
            <w:right w:val="none" w:sz="0" w:space="0" w:color="auto"/>
          </w:divBdr>
        </w:div>
        <w:div w:id="1472671593">
          <w:marLeft w:val="0"/>
          <w:marRight w:val="0"/>
          <w:marTop w:val="0"/>
          <w:marBottom w:val="100"/>
          <w:divBdr>
            <w:top w:val="none" w:sz="0" w:space="0" w:color="auto"/>
            <w:left w:val="none" w:sz="0" w:space="0" w:color="auto"/>
            <w:bottom w:val="none" w:sz="0" w:space="0" w:color="auto"/>
            <w:right w:val="none" w:sz="0" w:space="0" w:color="auto"/>
          </w:divBdr>
        </w:div>
        <w:div w:id="1496845291">
          <w:marLeft w:val="0"/>
          <w:marRight w:val="0"/>
          <w:marTop w:val="0"/>
          <w:marBottom w:val="100"/>
          <w:divBdr>
            <w:top w:val="none" w:sz="0" w:space="0" w:color="auto"/>
            <w:left w:val="none" w:sz="0" w:space="0" w:color="auto"/>
            <w:bottom w:val="none" w:sz="0" w:space="0" w:color="auto"/>
            <w:right w:val="none" w:sz="0" w:space="0" w:color="auto"/>
          </w:divBdr>
        </w:div>
        <w:div w:id="1150713592">
          <w:marLeft w:val="0"/>
          <w:marRight w:val="0"/>
          <w:marTop w:val="0"/>
          <w:marBottom w:val="100"/>
          <w:divBdr>
            <w:top w:val="none" w:sz="0" w:space="0" w:color="auto"/>
            <w:left w:val="none" w:sz="0" w:space="0" w:color="auto"/>
            <w:bottom w:val="none" w:sz="0" w:space="0" w:color="auto"/>
            <w:right w:val="none" w:sz="0" w:space="0" w:color="auto"/>
          </w:divBdr>
        </w:div>
        <w:div w:id="801385234">
          <w:marLeft w:val="0"/>
          <w:marRight w:val="0"/>
          <w:marTop w:val="0"/>
          <w:marBottom w:val="100"/>
          <w:divBdr>
            <w:top w:val="none" w:sz="0" w:space="0" w:color="auto"/>
            <w:left w:val="none" w:sz="0" w:space="0" w:color="auto"/>
            <w:bottom w:val="none" w:sz="0" w:space="0" w:color="auto"/>
            <w:right w:val="none" w:sz="0" w:space="0" w:color="auto"/>
          </w:divBdr>
        </w:div>
        <w:div w:id="1783377523">
          <w:marLeft w:val="0"/>
          <w:marRight w:val="0"/>
          <w:marTop w:val="0"/>
          <w:marBottom w:val="100"/>
          <w:divBdr>
            <w:top w:val="none" w:sz="0" w:space="0" w:color="auto"/>
            <w:left w:val="none" w:sz="0" w:space="0" w:color="auto"/>
            <w:bottom w:val="none" w:sz="0" w:space="0" w:color="auto"/>
            <w:right w:val="none" w:sz="0" w:space="0" w:color="auto"/>
          </w:divBdr>
        </w:div>
        <w:div w:id="432092581">
          <w:marLeft w:val="0"/>
          <w:marRight w:val="0"/>
          <w:marTop w:val="0"/>
          <w:marBottom w:val="100"/>
          <w:divBdr>
            <w:top w:val="none" w:sz="0" w:space="0" w:color="auto"/>
            <w:left w:val="none" w:sz="0" w:space="0" w:color="auto"/>
            <w:bottom w:val="none" w:sz="0" w:space="0" w:color="auto"/>
            <w:right w:val="none" w:sz="0" w:space="0" w:color="auto"/>
          </w:divBdr>
        </w:div>
        <w:div w:id="62023941">
          <w:marLeft w:val="0"/>
          <w:marRight w:val="0"/>
          <w:marTop w:val="0"/>
          <w:marBottom w:val="100"/>
          <w:divBdr>
            <w:top w:val="none" w:sz="0" w:space="0" w:color="auto"/>
            <w:left w:val="none" w:sz="0" w:space="0" w:color="auto"/>
            <w:bottom w:val="none" w:sz="0" w:space="0" w:color="auto"/>
            <w:right w:val="none" w:sz="0" w:space="0" w:color="auto"/>
          </w:divBdr>
        </w:div>
        <w:div w:id="2039885758">
          <w:marLeft w:val="0"/>
          <w:marRight w:val="0"/>
          <w:marTop w:val="0"/>
          <w:marBottom w:val="100"/>
          <w:divBdr>
            <w:top w:val="none" w:sz="0" w:space="0" w:color="auto"/>
            <w:left w:val="none" w:sz="0" w:space="0" w:color="auto"/>
            <w:bottom w:val="none" w:sz="0" w:space="0" w:color="auto"/>
            <w:right w:val="none" w:sz="0" w:space="0" w:color="auto"/>
          </w:divBdr>
        </w:div>
        <w:div w:id="793713499">
          <w:marLeft w:val="0"/>
          <w:marRight w:val="0"/>
          <w:marTop w:val="0"/>
          <w:marBottom w:val="100"/>
          <w:divBdr>
            <w:top w:val="none" w:sz="0" w:space="0" w:color="auto"/>
            <w:left w:val="none" w:sz="0" w:space="0" w:color="auto"/>
            <w:bottom w:val="none" w:sz="0" w:space="0" w:color="auto"/>
            <w:right w:val="none" w:sz="0" w:space="0" w:color="auto"/>
          </w:divBdr>
        </w:div>
        <w:div w:id="25378077">
          <w:marLeft w:val="0"/>
          <w:marRight w:val="0"/>
          <w:marTop w:val="0"/>
          <w:marBottom w:val="100"/>
          <w:divBdr>
            <w:top w:val="none" w:sz="0" w:space="0" w:color="auto"/>
            <w:left w:val="none" w:sz="0" w:space="0" w:color="auto"/>
            <w:bottom w:val="none" w:sz="0" w:space="0" w:color="auto"/>
            <w:right w:val="none" w:sz="0" w:space="0" w:color="auto"/>
          </w:divBdr>
        </w:div>
        <w:div w:id="316803412">
          <w:marLeft w:val="0"/>
          <w:marRight w:val="0"/>
          <w:marTop w:val="0"/>
          <w:marBottom w:val="100"/>
          <w:divBdr>
            <w:top w:val="none" w:sz="0" w:space="0" w:color="auto"/>
            <w:left w:val="none" w:sz="0" w:space="0" w:color="auto"/>
            <w:bottom w:val="none" w:sz="0" w:space="0" w:color="auto"/>
            <w:right w:val="none" w:sz="0" w:space="0" w:color="auto"/>
          </w:divBdr>
        </w:div>
        <w:div w:id="1829638135">
          <w:marLeft w:val="0"/>
          <w:marRight w:val="0"/>
          <w:marTop w:val="0"/>
          <w:marBottom w:val="100"/>
          <w:divBdr>
            <w:top w:val="none" w:sz="0" w:space="0" w:color="auto"/>
            <w:left w:val="none" w:sz="0" w:space="0" w:color="auto"/>
            <w:bottom w:val="none" w:sz="0" w:space="0" w:color="auto"/>
            <w:right w:val="none" w:sz="0" w:space="0" w:color="auto"/>
          </w:divBdr>
        </w:div>
        <w:div w:id="2143185596">
          <w:marLeft w:val="0"/>
          <w:marRight w:val="0"/>
          <w:marTop w:val="0"/>
          <w:marBottom w:val="100"/>
          <w:divBdr>
            <w:top w:val="none" w:sz="0" w:space="0" w:color="auto"/>
            <w:left w:val="none" w:sz="0" w:space="0" w:color="auto"/>
            <w:bottom w:val="none" w:sz="0" w:space="0" w:color="auto"/>
            <w:right w:val="none" w:sz="0" w:space="0" w:color="auto"/>
          </w:divBdr>
        </w:div>
        <w:div w:id="1671330220">
          <w:marLeft w:val="0"/>
          <w:marRight w:val="0"/>
          <w:marTop w:val="0"/>
          <w:marBottom w:val="100"/>
          <w:divBdr>
            <w:top w:val="none" w:sz="0" w:space="0" w:color="auto"/>
            <w:left w:val="none" w:sz="0" w:space="0" w:color="auto"/>
            <w:bottom w:val="none" w:sz="0" w:space="0" w:color="auto"/>
            <w:right w:val="none" w:sz="0" w:space="0" w:color="auto"/>
          </w:divBdr>
        </w:div>
        <w:div w:id="1564295381">
          <w:marLeft w:val="0"/>
          <w:marRight w:val="0"/>
          <w:marTop w:val="0"/>
          <w:marBottom w:val="100"/>
          <w:divBdr>
            <w:top w:val="none" w:sz="0" w:space="0" w:color="auto"/>
            <w:left w:val="none" w:sz="0" w:space="0" w:color="auto"/>
            <w:bottom w:val="none" w:sz="0" w:space="0" w:color="auto"/>
            <w:right w:val="none" w:sz="0" w:space="0" w:color="auto"/>
          </w:divBdr>
        </w:div>
        <w:div w:id="864829396">
          <w:marLeft w:val="0"/>
          <w:marRight w:val="0"/>
          <w:marTop w:val="0"/>
          <w:marBottom w:val="100"/>
          <w:divBdr>
            <w:top w:val="none" w:sz="0" w:space="0" w:color="auto"/>
            <w:left w:val="none" w:sz="0" w:space="0" w:color="auto"/>
            <w:bottom w:val="none" w:sz="0" w:space="0" w:color="auto"/>
            <w:right w:val="none" w:sz="0" w:space="0" w:color="auto"/>
          </w:divBdr>
        </w:div>
        <w:div w:id="1046830262">
          <w:marLeft w:val="0"/>
          <w:marRight w:val="0"/>
          <w:marTop w:val="0"/>
          <w:marBottom w:val="100"/>
          <w:divBdr>
            <w:top w:val="none" w:sz="0" w:space="0" w:color="auto"/>
            <w:left w:val="none" w:sz="0" w:space="0" w:color="auto"/>
            <w:bottom w:val="none" w:sz="0" w:space="0" w:color="auto"/>
            <w:right w:val="none" w:sz="0" w:space="0" w:color="auto"/>
          </w:divBdr>
        </w:div>
        <w:div w:id="1233395764">
          <w:marLeft w:val="0"/>
          <w:marRight w:val="0"/>
          <w:marTop w:val="0"/>
          <w:marBottom w:val="100"/>
          <w:divBdr>
            <w:top w:val="none" w:sz="0" w:space="0" w:color="auto"/>
            <w:left w:val="none" w:sz="0" w:space="0" w:color="auto"/>
            <w:bottom w:val="none" w:sz="0" w:space="0" w:color="auto"/>
            <w:right w:val="none" w:sz="0" w:space="0" w:color="auto"/>
          </w:divBdr>
        </w:div>
        <w:div w:id="2095928898">
          <w:marLeft w:val="0"/>
          <w:marRight w:val="0"/>
          <w:marTop w:val="0"/>
          <w:marBottom w:val="100"/>
          <w:divBdr>
            <w:top w:val="none" w:sz="0" w:space="0" w:color="auto"/>
            <w:left w:val="none" w:sz="0" w:space="0" w:color="auto"/>
            <w:bottom w:val="none" w:sz="0" w:space="0" w:color="auto"/>
            <w:right w:val="none" w:sz="0" w:space="0" w:color="auto"/>
          </w:divBdr>
        </w:div>
        <w:div w:id="956637563">
          <w:marLeft w:val="0"/>
          <w:marRight w:val="0"/>
          <w:marTop w:val="0"/>
          <w:marBottom w:val="100"/>
          <w:divBdr>
            <w:top w:val="none" w:sz="0" w:space="0" w:color="auto"/>
            <w:left w:val="none" w:sz="0" w:space="0" w:color="auto"/>
            <w:bottom w:val="none" w:sz="0" w:space="0" w:color="auto"/>
            <w:right w:val="none" w:sz="0" w:space="0" w:color="auto"/>
          </w:divBdr>
        </w:div>
        <w:div w:id="75438616">
          <w:marLeft w:val="0"/>
          <w:marRight w:val="0"/>
          <w:marTop w:val="0"/>
          <w:marBottom w:val="100"/>
          <w:divBdr>
            <w:top w:val="none" w:sz="0" w:space="0" w:color="auto"/>
            <w:left w:val="none" w:sz="0" w:space="0" w:color="auto"/>
            <w:bottom w:val="none" w:sz="0" w:space="0" w:color="auto"/>
            <w:right w:val="none" w:sz="0" w:space="0" w:color="auto"/>
          </w:divBdr>
        </w:div>
        <w:div w:id="297346967">
          <w:marLeft w:val="0"/>
          <w:marRight w:val="0"/>
          <w:marTop w:val="0"/>
          <w:marBottom w:val="100"/>
          <w:divBdr>
            <w:top w:val="none" w:sz="0" w:space="0" w:color="auto"/>
            <w:left w:val="none" w:sz="0" w:space="0" w:color="auto"/>
            <w:bottom w:val="none" w:sz="0" w:space="0" w:color="auto"/>
            <w:right w:val="none" w:sz="0" w:space="0" w:color="auto"/>
          </w:divBdr>
        </w:div>
        <w:div w:id="1370103459">
          <w:marLeft w:val="0"/>
          <w:marRight w:val="0"/>
          <w:marTop w:val="0"/>
          <w:marBottom w:val="100"/>
          <w:divBdr>
            <w:top w:val="none" w:sz="0" w:space="0" w:color="auto"/>
            <w:left w:val="none" w:sz="0" w:space="0" w:color="auto"/>
            <w:bottom w:val="none" w:sz="0" w:space="0" w:color="auto"/>
            <w:right w:val="none" w:sz="0" w:space="0" w:color="auto"/>
          </w:divBdr>
        </w:div>
        <w:div w:id="1707292108">
          <w:marLeft w:val="0"/>
          <w:marRight w:val="0"/>
          <w:marTop w:val="0"/>
          <w:marBottom w:val="100"/>
          <w:divBdr>
            <w:top w:val="none" w:sz="0" w:space="0" w:color="auto"/>
            <w:left w:val="none" w:sz="0" w:space="0" w:color="auto"/>
            <w:bottom w:val="none" w:sz="0" w:space="0" w:color="auto"/>
            <w:right w:val="none" w:sz="0" w:space="0" w:color="auto"/>
          </w:divBdr>
        </w:div>
        <w:div w:id="1947425658">
          <w:marLeft w:val="0"/>
          <w:marRight w:val="0"/>
          <w:marTop w:val="0"/>
          <w:marBottom w:val="100"/>
          <w:divBdr>
            <w:top w:val="none" w:sz="0" w:space="0" w:color="auto"/>
            <w:left w:val="none" w:sz="0" w:space="0" w:color="auto"/>
            <w:bottom w:val="none" w:sz="0" w:space="0" w:color="auto"/>
            <w:right w:val="none" w:sz="0" w:space="0" w:color="auto"/>
          </w:divBdr>
        </w:div>
        <w:div w:id="40331616">
          <w:marLeft w:val="0"/>
          <w:marRight w:val="0"/>
          <w:marTop w:val="0"/>
          <w:marBottom w:val="100"/>
          <w:divBdr>
            <w:top w:val="none" w:sz="0" w:space="0" w:color="auto"/>
            <w:left w:val="none" w:sz="0" w:space="0" w:color="auto"/>
            <w:bottom w:val="none" w:sz="0" w:space="0" w:color="auto"/>
            <w:right w:val="none" w:sz="0" w:space="0" w:color="auto"/>
          </w:divBdr>
        </w:div>
        <w:div w:id="565143617">
          <w:marLeft w:val="0"/>
          <w:marRight w:val="0"/>
          <w:marTop w:val="0"/>
          <w:marBottom w:val="100"/>
          <w:divBdr>
            <w:top w:val="none" w:sz="0" w:space="0" w:color="auto"/>
            <w:left w:val="none" w:sz="0" w:space="0" w:color="auto"/>
            <w:bottom w:val="none" w:sz="0" w:space="0" w:color="auto"/>
            <w:right w:val="none" w:sz="0" w:space="0" w:color="auto"/>
          </w:divBdr>
        </w:div>
        <w:div w:id="1063526977">
          <w:marLeft w:val="0"/>
          <w:marRight w:val="0"/>
          <w:marTop w:val="0"/>
          <w:marBottom w:val="100"/>
          <w:divBdr>
            <w:top w:val="none" w:sz="0" w:space="0" w:color="auto"/>
            <w:left w:val="none" w:sz="0" w:space="0" w:color="auto"/>
            <w:bottom w:val="none" w:sz="0" w:space="0" w:color="auto"/>
            <w:right w:val="none" w:sz="0" w:space="0" w:color="auto"/>
          </w:divBdr>
        </w:div>
        <w:div w:id="1020283413">
          <w:marLeft w:val="0"/>
          <w:marRight w:val="0"/>
          <w:marTop w:val="0"/>
          <w:marBottom w:val="100"/>
          <w:divBdr>
            <w:top w:val="none" w:sz="0" w:space="0" w:color="auto"/>
            <w:left w:val="none" w:sz="0" w:space="0" w:color="auto"/>
            <w:bottom w:val="none" w:sz="0" w:space="0" w:color="auto"/>
            <w:right w:val="none" w:sz="0" w:space="0" w:color="auto"/>
          </w:divBdr>
        </w:div>
        <w:div w:id="489445357">
          <w:marLeft w:val="0"/>
          <w:marRight w:val="0"/>
          <w:marTop w:val="0"/>
          <w:marBottom w:val="100"/>
          <w:divBdr>
            <w:top w:val="none" w:sz="0" w:space="0" w:color="auto"/>
            <w:left w:val="none" w:sz="0" w:space="0" w:color="auto"/>
            <w:bottom w:val="none" w:sz="0" w:space="0" w:color="auto"/>
            <w:right w:val="none" w:sz="0" w:space="0" w:color="auto"/>
          </w:divBdr>
        </w:div>
        <w:div w:id="1385131070">
          <w:marLeft w:val="0"/>
          <w:marRight w:val="0"/>
          <w:marTop w:val="0"/>
          <w:marBottom w:val="100"/>
          <w:divBdr>
            <w:top w:val="none" w:sz="0" w:space="0" w:color="auto"/>
            <w:left w:val="none" w:sz="0" w:space="0" w:color="auto"/>
            <w:bottom w:val="none" w:sz="0" w:space="0" w:color="auto"/>
            <w:right w:val="none" w:sz="0" w:space="0" w:color="auto"/>
          </w:divBdr>
        </w:div>
        <w:div w:id="632442278">
          <w:marLeft w:val="0"/>
          <w:marRight w:val="0"/>
          <w:marTop w:val="0"/>
          <w:marBottom w:val="100"/>
          <w:divBdr>
            <w:top w:val="none" w:sz="0" w:space="0" w:color="auto"/>
            <w:left w:val="none" w:sz="0" w:space="0" w:color="auto"/>
            <w:bottom w:val="none" w:sz="0" w:space="0" w:color="auto"/>
            <w:right w:val="none" w:sz="0" w:space="0" w:color="auto"/>
          </w:divBdr>
        </w:div>
        <w:div w:id="1869443754">
          <w:marLeft w:val="0"/>
          <w:marRight w:val="0"/>
          <w:marTop w:val="0"/>
          <w:marBottom w:val="100"/>
          <w:divBdr>
            <w:top w:val="none" w:sz="0" w:space="0" w:color="auto"/>
            <w:left w:val="none" w:sz="0" w:space="0" w:color="auto"/>
            <w:bottom w:val="none" w:sz="0" w:space="0" w:color="auto"/>
            <w:right w:val="none" w:sz="0" w:space="0" w:color="auto"/>
          </w:divBdr>
        </w:div>
        <w:div w:id="191502346">
          <w:marLeft w:val="0"/>
          <w:marRight w:val="0"/>
          <w:marTop w:val="0"/>
          <w:marBottom w:val="100"/>
          <w:divBdr>
            <w:top w:val="none" w:sz="0" w:space="0" w:color="auto"/>
            <w:left w:val="none" w:sz="0" w:space="0" w:color="auto"/>
            <w:bottom w:val="none" w:sz="0" w:space="0" w:color="auto"/>
            <w:right w:val="none" w:sz="0" w:space="0" w:color="auto"/>
          </w:divBdr>
        </w:div>
        <w:div w:id="1284117914">
          <w:marLeft w:val="0"/>
          <w:marRight w:val="0"/>
          <w:marTop w:val="0"/>
          <w:marBottom w:val="100"/>
          <w:divBdr>
            <w:top w:val="none" w:sz="0" w:space="0" w:color="auto"/>
            <w:left w:val="none" w:sz="0" w:space="0" w:color="auto"/>
            <w:bottom w:val="none" w:sz="0" w:space="0" w:color="auto"/>
            <w:right w:val="none" w:sz="0" w:space="0" w:color="auto"/>
          </w:divBdr>
        </w:div>
        <w:div w:id="1213494829">
          <w:marLeft w:val="0"/>
          <w:marRight w:val="0"/>
          <w:marTop w:val="0"/>
          <w:marBottom w:val="100"/>
          <w:divBdr>
            <w:top w:val="none" w:sz="0" w:space="0" w:color="auto"/>
            <w:left w:val="none" w:sz="0" w:space="0" w:color="auto"/>
            <w:bottom w:val="none" w:sz="0" w:space="0" w:color="auto"/>
            <w:right w:val="none" w:sz="0" w:space="0" w:color="auto"/>
          </w:divBdr>
        </w:div>
        <w:div w:id="1302341632">
          <w:marLeft w:val="0"/>
          <w:marRight w:val="0"/>
          <w:marTop w:val="0"/>
          <w:marBottom w:val="100"/>
          <w:divBdr>
            <w:top w:val="none" w:sz="0" w:space="0" w:color="auto"/>
            <w:left w:val="none" w:sz="0" w:space="0" w:color="auto"/>
            <w:bottom w:val="none" w:sz="0" w:space="0" w:color="auto"/>
            <w:right w:val="none" w:sz="0" w:space="0" w:color="auto"/>
          </w:divBdr>
        </w:div>
        <w:div w:id="210046584">
          <w:marLeft w:val="0"/>
          <w:marRight w:val="0"/>
          <w:marTop w:val="0"/>
          <w:marBottom w:val="100"/>
          <w:divBdr>
            <w:top w:val="none" w:sz="0" w:space="0" w:color="auto"/>
            <w:left w:val="none" w:sz="0" w:space="0" w:color="auto"/>
            <w:bottom w:val="none" w:sz="0" w:space="0" w:color="auto"/>
            <w:right w:val="none" w:sz="0" w:space="0" w:color="auto"/>
          </w:divBdr>
        </w:div>
        <w:div w:id="703748481">
          <w:marLeft w:val="0"/>
          <w:marRight w:val="0"/>
          <w:marTop w:val="0"/>
          <w:marBottom w:val="100"/>
          <w:divBdr>
            <w:top w:val="none" w:sz="0" w:space="0" w:color="auto"/>
            <w:left w:val="none" w:sz="0" w:space="0" w:color="auto"/>
            <w:bottom w:val="none" w:sz="0" w:space="0" w:color="auto"/>
            <w:right w:val="none" w:sz="0" w:space="0" w:color="auto"/>
          </w:divBdr>
        </w:div>
        <w:div w:id="1594774981">
          <w:marLeft w:val="0"/>
          <w:marRight w:val="0"/>
          <w:marTop w:val="0"/>
          <w:marBottom w:val="100"/>
          <w:divBdr>
            <w:top w:val="none" w:sz="0" w:space="0" w:color="auto"/>
            <w:left w:val="none" w:sz="0" w:space="0" w:color="auto"/>
            <w:bottom w:val="none" w:sz="0" w:space="0" w:color="auto"/>
            <w:right w:val="none" w:sz="0" w:space="0" w:color="auto"/>
          </w:divBdr>
        </w:div>
        <w:div w:id="26492209">
          <w:marLeft w:val="0"/>
          <w:marRight w:val="0"/>
          <w:marTop w:val="0"/>
          <w:marBottom w:val="100"/>
          <w:divBdr>
            <w:top w:val="none" w:sz="0" w:space="0" w:color="auto"/>
            <w:left w:val="none" w:sz="0" w:space="0" w:color="auto"/>
            <w:bottom w:val="none" w:sz="0" w:space="0" w:color="auto"/>
            <w:right w:val="none" w:sz="0" w:space="0" w:color="auto"/>
          </w:divBdr>
        </w:div>
        <w:div w:id="271714096">
          <w:marLeft w:val="0"/>
          <w:marRight w:val="0"/>
          <w:marTop w:val="0"/>
          <w:marBottom w:val="100"/>
          <w:divBdr>
            <w:top w:val="none" w:sz="0" w:space="0" w:color="auto"/>
            <w:left w:val="none" w:sz="0" w:space="0" w:color="auto"/>
            <w:bottom w:val="none" w:sz="0" w:space="0" w:color="auto"/>
            <w:right w:val="none" w:sz="0" w:space="0" w:color="auto"/>
          </w:divBdr>
        </w:div>
        <w:div w:id="1020009162">
          <w:marLeft w:val="0"/>
          <w:marRight w:val="0"/>
          <w:marTop w:val="0"/>
          <w:marBottom w:val="100"/>
          <w:divBdr>
            <w:top w:val="none" w:sz="0" w:space="0" w:color="auto"/>
            <w:left w:val="none" w:sz="0" w:space="0" w:color="auto"/>
            <w:bottom w:val="none" w:sz="0" w:space="0" w:color="auto"/>
            <w:right w:val="none" w:sz="0" w:space="0" w:color="auto"/>
          </w:divBdr>
        </w:div>
        <w:div w:id="1110079571">
          <w:marLeft w:val="0"/>
          <w:marRight w:val="0"/>
          <w:marTop w:val="0"/>
          <w:marBottom w:val="100"/>
          <w:divBdr>
            <w:top w:val="none" w:sz="0" w:space="0" w:color="auto"/>
            <w:left w:val="none" w:sz="0" w:space="0" w:color="auto"/>
            <w:bottom w:val="none" w:sz="0" w:space="0" w:color="auto"/>
            <w:right w:val="none" w:sz="0" w:space="0" w:color="auto"/>
          </w:divBdr>
        </w:div>
        <w:div w:id="1107235453">
          <w:marLeft w:val="0"/>
          <w:marRight w:val="0"/>
          <w:marTop w:val="0"/>
          <w:marBottom w:val="100"/>
          <w:divBdr>
            <w:top w:val="none" w:sz="0" w:space="0" w:color="auto"/>
            <w:left w:val="none" w:sz="0" w:space="0" w:color="auto"/>
            <w:bottom w:val="none" w:sz="0" w:space="0" w:color="auto"/>
            <w:right w:val="none" w:sz="0" w:space="0" w:color="auto"/>
          </w:divBdr>
        </w:div>
        <w:div w:id="1123692548">
          <w:marLeft w:val="0"/>
          <w:marRight w:val="0"/>
          <w:marTop w:val="0"/>
          <w:marBottom w:val="100"/>
          <w:divBdr>
            <w:top w:val="none" w:sz="0" w:space="0" w:color="auto"/>
            <w:left w:val="none" w:sz="0" w:space="0" w:color="auto"/>
            <w:bottom w:val="none" w:sz="0" w:space="0" w:color="auto"/>
            <w:right w:val="none" w:sz="0" w:space="0" w:color="auto"/>
          </w:divBdr>
        </w:div>
        <w:div w:id="724572328">
          <w:marLeft w:val="0"/>
          <w:marRight w:val="0"/>
          <w:marTop w:val="0"/>
          <w:marBottom w:val="100"/>
          <w:divBdr>
            <w:top w:val="none" w:sz="0" w:space="0" w:color="auto"/>
            <w:left w:val="none" w:sz="0" w:space="0" w:color="auto"/>
            <w:bottom w:val="none" w:sz="0" w:space="0" w:color="auto"/>
            <w:right w:val="none" w:sz="0" w:space="0" w:color="auto"/>
          </w:divBdr>
        </w:div>
        <w:div w:id="1844927978">
          <w:marLeft w:val="0"/>
          <w:marRight w:val="0"/>
          <w:marTop w:val="0"/>
          <w:marBottom w:val="100"/>
          <w:divBdr>
            <w:top w:val="none" w:sz="0" w:space="0" w:color="auto"/>
            <w:left w:val="none" w:sz="0" w:space="0" w:color="auto"/>
            <w:bottom w:val="none" w:sz="0" w:space="0" w:color="auto"/>
            <w:right w:val="none" w:sz="0" w:space="0" w:color="auto"/>
          </w:divBdr>
        </w:div>
        <w:div w:id="1924296010">
          <w:marLeft w:val="0"/>
          <w:marRight w:val="0"/>
          <w:marTop w:val="0"/>
          <w:marBottom w:val="100"/>
          <w:divBdr>
            <w:top w:val="none" w:sz="0" w:space="0" w:color="auto"/>
            <w:left w:val="none" w:sz="0" w:space="0" w:color="auto"/>
            <w:bottom w:val="none" w:sz="0" w:space="0" w:color="auto"/>
            <w:right w:val="none" w:sz="0" w:space="0" w:color="auto"/>
          </w:divBdr>
        </w:div>
        <w:div w:id="1681663052">
          <w:marLeft w:val="0"/>
          <w:marRight w:val="0"/>
          <w:marTop w:val="0"/>
          <w:marBottom w:val="100"/>
          <w:divBdr>
            <w:top w:val="none" w:sz="0" w:space="0" w:color="auto"/>
            <w:left w:val="none" w:sz="0" w:space="0" w:color="auto"/>
            <w:bottom w:val="none" w:sz="0" w:space="0" w:color="auto"/>
            <w:right w:val="none" w:sz="0" w:space="0" w:color="auto"/>
          </w:divBdr>
        </w:div>
        <w:div w:id="214438202">
          <w:marLeft w:val="0"/>
          <w:marRight w:val="0"/>
          <w:marTop w:val="0"/>
          <w:marBottom w:val="100"/>
          <w:divBdr>
            <w:top w:val="none" w:sz="0" w:space="0" w:color="auto"/>
            <w:left w:val="none" w:sz="0" w:space="0" w:color="auto"/>
            <w:bottom w:val="none" w:sz="0" w:space="0" w:color="auto"/>
            <w:right w:val="none" w:sz="0" w:space="0" w:color="auto"/>
          </w:divBdr>
        </w:div>
        <w:div w:id="1937248635">
          <w:marLeft w:val="0"/>
          <w:marRight w:val="0"/>
          <w:marTop w:val="0"/>
          <w:marBottom w:val="100"/>
          <w:divBdr>
            <w:top w:val="none" w:sz="0" w:space="0" w:color="auto"/>
            <w:left w:val="none" w:sz="0" w:space="0" w:color="auto"/>
            <w:bottom w:val="none" w:sz="0" w:space="0" w:color="auto"/>
            <w:right w:val="none" w:sz="0" w:space="0" w:color="auto"/>
          </w:divBdr>
        </w:div>
        <w:div w:id="706493989">
          <w:marLeft w:val="0"/>
          <w:marRight w:val="0"/>
          <w:marTop w:val="0"/>
          <w:marBottom w:val="100"/>
          <w:divBdr>
            <w:top w:val="none" w:sz="0" w:space="0" w:color="auto"/>
            <w:left w:val="none" w:sz="0" w:space="0" w:color="auto"/>
            <w:bottom w:val="none" w:sz="0" w:space="0" w:color="auto"/>
            <w:right w:val="none" w:sz="0" w:space="0" w:color="auto"/>
          </w:divBdr>
        </w:div>
        <w:div w:id="1015813650">
          <w:marLeft w:val="0"/>
          <w:marRight w:val="0"/>
          <w:marTop w:val="0"/>
          <w:marBottom w:val="100"/>
          <w:divBdr>
            <w:top w:val="none" w:sz="0" w:space="0" w:color="auto"/>
            <w:left w:val="none" w:sz="0" w:space="0" w:color="auto"/>
            <w:bottom w:val="none" w:sz="0" w:space="0" w:color="auto"/>
            <w:right w:val="none" w:sz="0" w:space="0" w:color="auto"/>
          </w:divBdr>
        </w:div>
        <w:div w:id="1059282100">
          <w:marLeft w:val="0"/>
          <w:marRight w:val="0"/>
          <w:marTop w:val="0"/>
          <w:marBottom w:val="100"/>
          <w:divBdr>
            <w:top w:val="none" w:sz="0" w:space="0" w:color="auto"/>
            <w:left w:val="none" w:sz="0" w:space="0" w:color="auto"/>
            <w:bottom w:val="none" w:sz="0" w:space="0" w:color="auto"/>
            <w:right w:val="none" w:sz="0" w:space="0" w:color="auto"/>
          </w:divBdr>
        </w:div>
        <w:div w:id="425075168">
          <w:marLeft w:val="0"/>
          <w:marRight w:val="0"/>
          <w:marTop w:val="0"/>
          <w:marBottom w:val="100"/>
          <w:divBdr>
            <w:top w:val="none" w:sz="0" w:space="0" w:color="auto"/>
            <w:left w:val="none" w:sz="0" w:space="0" w:color="auto"/>
            <w:bottom w:val="none" w:sz="0" w:space="0" w:color="auto"/>
            <w:right w:val="none" w:sz="0" w:space="0" w:color="auto"/>
          </w:divBdr>
        </w:div>
        <w:div w:id="655498537">
          <w:marLeft w:val="0"/>
          <w:marRight w:val="0"/>
          <w:marTop w:val="0"/>
          <w:marBottom w:val="100"/>
          <w:divBdr>
            <w:top w:val="none" w:sz="0" w:space="0" w:color="auto"/>
            <w:left w:val="none" w:sz="0" w:space="0" w:color="auto"/>
            <w:bottom w:val="none" w:sz="0" w:space="0" w:color="auto"/>
            <w:right w:val="none" w:sz="0" w:space="0" w:color="auto"/>
          </w:divBdr>
        </w:div>
        <w:div w:id="736443447">
          <w:marLeft w:val="0"/>
          <w:marRight w:val="0"/>
          <w:marTop w:val="0"/>
          <w:marBottom w:val="100"/>
          <w:divBdr>
            <w:top w:val="none" w:sz="0" w:space="0" w:color="auto"/>
            <w:left w:val="none" w:sz="0" w:space="0" w:color="auto"/>
            <w:bottom w:val="none" w:sz="0" w:space="0" w:color="auto"/>
            <w:right w:val="none" w:sz="0" w:space="0" w:color="auto"/>
          </w:divBdr>
        </w:div>
        <w:div w:id="548345443">
          <w:marLeft w:val="0"/>
          <w:marRight w:val="0"/>
          <w:marTop w:val="0"/>
          <w:marBottom w:val="100"/>
          <w:divBdr>
            <w:top w:val="none" w:sz="0" w:space="0" w:color="auto"/>
            <w:left w:val="none" w:sz="0" w:space="0" w:color="auto"/>
            <w:bottom w:val="none" w:sz="0" w:space="0" w:color="auto"/>
            <w:right w:val="none" w:sz="0" w:space="0" w:color="auto"/>
          </w:divBdr>
        </w:div>
        <w:div w:id="1944026290">
          <w:marLeft w:val="0"/>
          <w:marRight w:val="0"/>
          <w:marTop w:val="0"/>
          <w:marBottom w:val="100"/>
          <w:divBdr>
            <w:top w:val="none" w:sz="0" w:space="0" w:color="auto"/>
            <w:left w:val="none" w:sz="0" w:space="0" w:color="auto"/>
            <w:bottom w:val="none" w:sz="0" w:space="0" w:color="auto"/>
            <w:right w:val="none" w:sz="0" w:space="0" w:color="auto"/>
          </w:divBdr>
        </w:div>
        <w:div w:id="1924147794">
          <w:marLeft w:val="0"/>
          <w:marRight w:val="0"/>
          <w:marTop w:val="0"/>
          <w:marBottom w:val="100"/>
          <w:divBdr>
            <w:top w:val="none" w:sz="0" w:space="0" w:color="auto"/>
            <w:left w:val="none" w:sz="0" w:space="0" w:color="auto"/>
            <w:bottom w:val="none" w:sz="0" w:space="0" w:color="auto"/>
            <w:right w:val="none" w:sz="0" w:space="0" w:color="auto"/>
          </w:divBdr>
        </w:div>
        <w:div w:id="379402524">
          <w:marLeft w:val="0"/>
          <w:marRight w:val="0"/>
          <w:marTop w:val="0"/>
          <w:marBottom w:val="100"/>
          <w:divBdr>
            <w:top w:val="none" w:sz="0" w:space="0" w:color="auto"/>
            <w:left w:val="none" w:sz="0" w:space="0" w:color="auto"/>
            <w:bottom w:val="none" w:sz="0" w:space="0" w:color="auto"/>
            <w:right w:val="none" w:sz="0" w:space="0" w:color="auto"/>
          </w:divBdr>
        </w:div>
        <w:div w:id="2037730942">
          <w:marLeft w:val="0"/>
          <w:marRight w:val="0"/>
          <w:marTop w:val="0"/>
          <w:marBottom w:val="100"/>
          <w:divBdr>
            <w:top w:val="none" w:sz="0" w:space="0" w:color="auto"/>
            <w:left w:val="none" w:sz="0" w:space="0" w:color="auto"/>
            <w:bottom w:val="none" w:sz="0" w:space="0" w:color="auto"/>
            <w:right w:val="none" w:sz="0" w:space="0" w:color="auto"/>
          </w:divBdr>
        </w:div>
        <w:div w:id="1756122731">
          <w:marLeft w:val="0"/>
          <w:marRight w:val="0"/>
          <w:marTop w:val="0"/>
          <w:marBottom w:val="100"/>
          <w:divBdr>
            <w:top w:val="none" w:sz="0" w:space="0" w:color="auto"/>
            <w:left w:val="none" w:sz="0" w:space="0" w:color="auto"/>
            <w:bottom w:val="none" w:sz="0" w:space="0" w:color="auto"/>
            <w:right w:val="none" w:sz="0" w:space="0" w:color="auto"/>
          </w:divBdr>
        </w:div>
        <w:div w:id="195121485">
          <w:marLeft w:val="0"/>
          <w:marRight w:val="0"/>
          <w:marTop w:val="0"/>
          <w:marBottom w:val="100"/>
          <w:divBdr>
            <w:top w:val="none" w:sz="0" w:space="0" w:color="auto"/>
            <w:left w:val="none" w:sz="0" w:space="0" w:color="auto"/>
            <w:bottom w:val="none" w:sz="0" w:space="0" w:color="auto"/>
            <w:right w:val="none" w:sz="0" w:space="0" w:color="auto"/>
          </w:divBdr>
        </w:div>
        <w:div w:id="561064543">
          <w:marLeft w:val="0"/>
          <w:marRight w:val="0"/>
          <w:marTop w:val="0"/>
          <w:marBottom w:val="100"/>
          <w:divBdr>
            <w:top w:val="none" w:sz="0" w:space="0" w:color="auto"/>
            <w:left w:val="none" w:sz="0" w:space="0" w:color="auto"/>
            <w:bottom w:val="none" w:sz="0" w:space="0" w:color="auto"/>
            <w:right w:val="none" w:sz="0" w:space="0" w:color="auto"/>
          </w:divBdr>
        </w:div>
        <w:div w:id="443383043">
          <w:marLeft w:val="0"/>
          <w:marRight w:val="0"/>
          <w:marTop w:val="0"/>
          <w:marBottom w:val="100"/>
          <w:divBdr>
            <w:top w:val="none" w:sz="0" w:space="0" w:color="auto"/>
            <w:left w:val="none" w:sz="0" w:space="0" w:color="auto"/>
            <w:bottom w:val="none" w:sz="0" w:space="0" w:color="auto"/>
            <w:right w:val="none" w:sz="0" w:space="0" w:color="auto"/>
          </w:divBdr>
        </w:div>
        <w:div w:id="547637">
          <w:marLeft w:val="0"/>
          <w:marRight w:val="0"/>
          <w:marTop w:val="0"/>
          <w:marBottom w:val="100"/>
          <w:divBdr>
            <w:top w:val="none" w:sz="0" w:space="0" w:color="auto"/>
            <w:left w:val="none" w:sz="0" w:space="0" w:color="auto"/>
            <w:bottom w:val="none" w:sz="0" w:space="0" w:color="auto"/>
            <w:right w:val="none" w:sz="0" w:space="0" w:color="auto"/>
          </w:divBdr>
        </w:div>
        <w:div w:id="877467862">
          <w:marLeft w:val="0"/>
          <w:marRight w:val="0"/>
          <w:marTop w:val="0"/>
          <w:marBottom w:val="100"/>
          <w:divBdr>
            <w:top w:val="none" w:sz="0" w:space="0" w:color="auto"/>
            <w:left w:val="none" w:sz="0" w:space="0" w:color="auto"/>
            <w:bottom w:val="none" w:sz="0" w:space="0" w:color="auto"/>
            <w:right w:val="none" w:sz="0" w:space="0" w:color="auto"/>
          </w:divBdr>
        </w:div>
        <w:div w:id="1327827389">
          <w:marLeft w:val="0"/>
          <w:marRight w:val="0"/>
          <w:marTop w:val="0"/>
          <w:marBottom w:val="100"/>
          <w:divBdr>
            <w:top w:val="none" w:sz="0" w:space="0" w:color="auto"/>
            <w:left w:val="none" w:sz="0" w:space="0" w:color="auto"/>
            <w:bottom w:val="none" w:sz="0" w:space="0" w:color="auto"/>
            <w:right w:val="none" w:sz="0" w:space="0" w:color="auto"/>
          </w:divBdr>
        </w:div>
        <w:div w:id="872156516">
          <w:marLeft w:val="0"/>
          <w:marRight w:val="0"/>
          <w:marTop w:val="0"/>
          <w:marBottom w:val="100"/>
          <w:divBdr>
            <w:top w:val="none" w:sz="0" w:space="0" w:color="auto"/>
            <w:left w:val="none" w:sz="0" w:space="0" w:color="auto"/>
            <w:bottom w:val="none" w:sz="0" w:space="0" w:color="auto"/>
            <w:right w:val="none" w:sz="0" w:space="0" w:color="auto"/>
          </w:divBdr>
        </w:div>
        <w:div w:id="1363358550">
          <w:marLeft w:val="0"/>
          <w:marRight w:val="0"/>
          <w:marTop w:val="0"/>
          <w:marBottom w:val="100"/>
          <w:divBdr>
            <w:top w:val="none" w:sz="0" w:space="0" w:color="auto"/>
            <w:left w:val="none" w:sz="0" w:space="0" w:color="auto"/>
            <w:bottom w:val="none" w:sz="0" w:space="0" w:color="auto"/>
            <w:right w:val="none" w:sz="0" w:space="0" w:color="auto"/>
          </w:divBdr>
        </w:div>
        <w:div w:id="2030720870">
          <w:marLeft w:val="0"/>
          <w:marRight w:val="0"/>
          <w:marTop w:val="0"/>
          <w:marBottom w:val="100"/>
          <w:divBdr>
            <w:top w:val="none" w:sz="0" w:space="0" w:color="auto"/>
            <w:left w:val="none" w:sz="0" w:space="0" w:color="auto"/>
            <w:bottom w:val="none" w:sz="0" w:space="0" w:color="auto"/>
            <w:right w:val="none" w:sz="0" w:space="0" w:color="auto"/>
          </w:divBdr>
        </w:div>
        <w:div w:id="119300118">
          <w:marLeft w:val="0"/>
          <w:marRight w:val="0"/>
          <w:marTop w:val="0"/>
          <w:marBottom w:val="100"/>
          <w:divBdr>
            <w:top w:val="none" w:sz="0" w:space="0" w:color="auto"/>
            <w:left w:val="none" w:sz="0" w:space="0" w:color="auto"/>
            <w:bottom w:val="none" w:sz="0" w:space="0" w:color="auto"/>
            <w:right w:val="none" w:sz="0" w:space="0" w:color="auto"/>
          </w:divBdr>
        </w:div>
        <w:div w:id="1638879080">
          <w:marLeft w:val="0"/>
          <w:marRight w:val="0"/>
          <w:marTop w:val="0"/>
          <w:marBottom w:val="100"/>
          <w:divBdr>
            <w:top w:val="none" w:sz="0" w:space="0" w:color="auto"/>
            <w:left w:val="none" w:sz="0" w:space="0" w:color="auto"/>
            <w:bottom w:val="none" w:sz="0" w:space="0" w:color="auto"/>
            <w:right w:val="none" w:sz="0" w:space="0" w:color="auto"/>
          </w:divBdr>
        </w:div>
        <w:div w:id="1864856017">
          <w:marLeft w:val="0"/>
          <w:marRight w:val="0"/>
          <w:marTop w:val="0"/>
          <w:marBottom w:val="100"/>
          <w:divBdr>
            <w:top w:val="none" w:sz="0" w:space="0" w:color="auto"/>
            <w:left w:val="none" w:sz="0" w:space="0" w:color="auto"/>
            <w:bottom w:val="none" w:sz="0" w:space="0" w:color="auto"/>
            <w:right w:val="none" w:sz="0" w:space="0" w:color="auto"/>
          </w:divBdr>
        </w:div>
        <w:div w:id="38554881">
          <w:marLeft w:val="0"/>
          <w:marRight w:val="0"/>
          <w:marTop w:val="0"/>
          <w:marBottom w:val="100"/>
          <w:divBdr>
            <w:top w:val="none" w:sz="0" w:space="0" w:color="auto"/>
            <w:left w:val="none" w:sz="0" w:space="0" w:color="auto"/>
            <w:bottom w:val="none" w:sz="0" w:space="0" w:color="auto"/>
            <w:right w:val="none" w:sz="0" w:space="0" w:color="auto"/>
          </w:divBdr>
        </w:div>
        <w:div w:id="1190987924">
          <w:marLeft w:val="0"/>
          <w:marRight w:val="0"/>
          <w:marTop w:val="0"/>
          <w:marBottom w:val="100"/>
          <w:divBdr>
            <w:top w:val="none" w:sz="0" w:space="0" w:color="auto"/>
            <w:left w:val="none" w:sz="0" w:space="0" w:color="auto"/>
            <w:bottom w:val="none" w:sz="0" w:space="0" w:color="auto"/>
            <w:right w:val="none" w:sz="0" w:space="0" w:color="auto"/>
          </w:divBdr>
        </w:div>
        <w:div w:id="739330881">
          <w:marLeft w:val="0"/>
          <w:marRight w:val="0"/>
          <w:marTop w:val="0"/>
          <w:marBottom w:val="100"/>
          <w:divBdr>
            <w:top w:val="none" w:sz="0" w:space="0" w:color="auto"/>
            <w:left w:val="none" w:sz="0" w:space="0" w:color="auto"/>
            <w:bottom w:val="none" w:sz="0" w:space="0" w:color="auto"/>
            <w:right w:val="none" w:sz="0" w:space="0" w:color="auto"/>
          </w:divBdr>
        </w:div>
        <w:div w:id="153957892">
          <w:marLeft w:val="0"/>
          <w:marRight w:val="0"/>
          <w:marTop w:val="0"/>
          <w:marBottom w:val="100"/>
          <w:divBdr>
            <w:top w:val="none" w:sz="0" w:space="0" w:color="auto"/>
            <w:left w:val="none" w:sz="0" w:space="0" w:color="auto"/>
            <w:bottom w:val="none" w:sz="0" w:space="0" w:color="auto"/>
            <w:right w:val="none" w:sz="0" w:space="0" w:color="auto"/>
          </w:divBdr>
        </w:div>
        <w:div w:id="1395011812">
          <w:marLeft w:val="0"/>
          <w:marRight w:val="0"/>
          <w:marTop w:val="0"/>
          <w:marBottom w:val="100"/>
          <w:divBdr>
            <w:top w:val="none" w:sz="0" w:space="0" w:color="auto"/>
            <w:left w:val="none" w:sz="0" w:space="0" w:color="auto"/>
            <w:bottom w:val="none" w:sz="0" w:space="0" w:color="auto"/>
            <w:right w:val="none" w:sz="0" w:space="0" w:color="auto"/>
          </w:divBdr>
        </w:div>
        <w:div w:id="632100660">
          <w:marLeft w:val="0"/>
          <w:marRight w:val="0"/>
          <w:marTop w:val="0"/>
          <w:marBottom w:val="100"/>
          <w:divBdr>
            <w:top w:val="none" w:sz="0" w:space="0" w:color="auto"/>
            <w:left w:val="none" w:sz="0" w:space="0" w:color="auto"/>
            <w:bottom w:val="none" w:sz="0" w:space="0" w:color="auto"/>
            <w:right w:val="none" w:sz="0" w:space="0" w:color="auto"/>
          </w:divBdr>
        </w:div>
        <w:div w:id="1043141331">
          <w:marLeft w:val="0"/>
          <w:marRight w:val="0"/>
          <w:marTop w:val="0"/>
          <w:marBottom w:val="100"/>
          <w:divBdr>
            <w:top w:val="none" w:sz="0" w:space="0" w:color="auto"/>
            <w:left w:val="none" w:sz="0" w:space="0" w:color="auto"/>
            <w:bottom w:val="none" w:sz="0" w:space="0" w:color="auto"/>
            <w:right w:val="none" w:sz="0" w:space="0" w:color="auto"/>
          </w:divBdr>
        </w:div>
        <w:div w:id="687872850">
          <w:marLeft w:val="0"/>
          <w:marRight w:val="0"/>
          <w:marTop w:val="0"/>
          <w:marBottom w:val="100"/>
          <w:divBdr>
            <w:top w:val="none" w:sz="0" w:space="0" w:color="auto"/>
            <w:left w:val="none" w:sz="0" w:space="0" w:color="auto"/>
            <w:bottom w:val="none" w:sz="0" w:space="0" w:color="auto"/>
            <w:right w:val="none" w:sz="0" w:space="0" w:color="auto"/>
          </w:divBdr>
        </w:div>
        <w:div w:id="895431978">
          <w:marLeft w:val="0"/>
          <w:marRight w:val="0"/>
          <w:marTop w:val="0"/>
          <w:marBottom w:val="100"/>
          <w:divBdr>
            <w:top w:val="none" w:sz="0" w:space="0" w:color="auto"/>
            <w:left w:val="none" w:sz="0" w:space="0" w:color="auto"/>
            <w:bottom w:val="none" w:sz="0" w:space="0" w:color="auto"/>
            <w:right w:val="none" w:sz="0" w:space="0" w:color="auto"/>
          </w:divBdr>
        </w:div>
        <w:div w:id="811287772">
          <w:marLeft w:val="0"/>
          <w:marRight w:val="0"/>
          <w:marTop w:val="0"/>
          <w:marBottom w:val="100"/>
          <w:divBdr>
            <w:top w:val="none" w:sz="0" w:space="0" w:color="auto"/>
            <w:left w:val="none" w:sz="0" w:space="0" w:color="auto"/>
            <w:bottom w:val="none" w:sz="0" w:space="0" w:color="auto"/>
            <w:right w:val="none" w:sz="0" w:space="0" w:color="auto"/>
          </w:divBdr>
        </w:div>
        <w:div w:id="1470055671">
          <w:marLeft w:val="0"/>
          <w:marRight w:val="0"/>
          <w:marTop w:val="0"/>
          <w:marBottom w:val="100"/>
          <w:divBdr>
            <w:top w:val="none" w:sz="0" w:space="0" w:color="auto"/>
            <w:left w:val="none" w:sz="0" w:space="0" w:color="auto"/>
            <w:bottom w:val="none" w:sz="0" w:space="0" w:color="auto"/>
            <w:right w:val="none" w:sz="0" w:space="0" w:color="auto"/>
          </w:divBdr>
        </w:div>
        <w:div w:id="1234045539">
          <w:marLeft w:val="0"/>
          <w:marRight w:val="0"/>
          <w:marTop w:val="0"/>
          <w:marBottom w:val="100"/>
          <w:divBdr>
            <w:top w:val="none" w:sz="0" w:space="0" w:color="auto"/>
            <w:left w:val="none" w:sz="0" w:space="0" w:color="auto"/>
            <w:bottom w:val="none" w:sz="0" w:space="0" w:color="auto"/>
            <w:right w:val="none" w:sz="0" w:space="0" w:color="auto"/>
          </w:divBdr>
        </w:div>
        <w:div w:id="61872781">
          <w:marLeft w:val="0"/>
          <w:marRight w:val="0"/>
          <w:marTop w:val="0"/>
          <w:marBottom w:val="100"/>
          <w:divBdr>
            <w:top w:val="none" w:sz="0" w:space="0" w:color="auto"/>
            <w:left w:val="none" w:sz="0" w:space="0" w:color="auto"/>
            <w:bottom w:val="none" w:sz="0" w:space="0" w:color="auto"/>
            <w:right w:val="none" w:sz="0" w:space="0" w:color="auto"/>
          </w:divBdr>
        </w:div>
        <w:div w:id="475924931">
          <w:marLeft w:val="0"/>
          <w:marRight w:val="0"/>
          <w:marTop w:val="0"/>
          <w:marBottom w:val="100"/>
          <w:divBdr>
            <w:top w:val="none" w:sz="0" w:space="0" w:color="auto"/>
            <w:left w:val="none" w:sz="0" w:space="0" w:color="auto"/>
            <w:bottom w:val="none" w:sz="0" w:space="0" w:color="auto"/>
            <w:right w:val="none" w:sz="0" w:space="0" w:color="auto"/>
          </w:divBdr>
        </w:div>
        <w:div w:id="302081045">
          <w:marLeft w:val="0"/>
          <w:marRight w:val="0"/>
          <w:marTop w:val="0"/>
          <w:marBottom w:val="100"/>
          <w:divBdr>
            <w:top w:val="none" w:sz="0" w:space="0" w:color="auto"/>
            <w:left w:val="none" w:sz="0" w:space="0" w:color="auto"/>
            <w:bottom w:val="none" w:sz="0" w:space="0" w:color="auto"/>
            <w:right w:val="none" w:sz="0" w:space="0" w:color="auto"/>
          </w:divBdr>
        </w:div>
        <w:div w:id="625430453">
          <w:marLeft w:val="0"/>
          <w:marRight w:val="0"/>
          <w:marTop w:val="0"/>
          <w:marBottom w:val="100"/>
          <w:divBdr>
            <w:top w:val="none" w:sz="0" w:space="0" w:color="auto"/>
            <w:left w:val="none" w:sz="0" w:space="0" w:color="auto"/>
            <w:bottom w:val="none" w:sz="0" w:space="0" w:color="auto"/>
            <w:right w:val="none" w:sz="0" w:space="0" w:color="auto"/>
          </w:divBdr>
        </w:div>
        <w:div w:id="1954902063">
          <w:marLeft w:val="0"/>
          <w:marRight w:val="0"/>
          <w:marTop w:val="0"/>
          <w:marBottom w:val="100"/>
          <w:divBdr>
            <w:top w:val="none" w:sz="0" w:space="0" w:color="auto"/>
            <w:left w:val="none" w:sz="0" w:space="0" w:color="auto"/>
            <w:bottom w:val="none" w:sz="0" w:space="0" w:color="auto"/>
            <w:right w:val="none" w:sz="0" w:space="0" w:color="auto"/>
          </w:divBdr>
        </w:div>
        <w:div w:id="1522626076">
          <w:marLeft w:val="0"/>
          <w:marRight w:val="0"/>
          <w:marTop w:val="0"/>
          <w:marBottom w:val="100"/>
          <w:divBdr>
            <w:top w:val="none" w:sz="0" w:space="0" w:color="auto"/>
            <w:left w:val="none" w:sz="0" w:space="0" w:color="auto"/>
            <w:bottom w:val="none" w:sz="0" w:space="0" w:color="auto"/>
            <w:right w:val="none" w:sz="0" w:space="0" w:color="auto"/>
          </w:divBdr>
        </w:div>
        <w:div w:id="1080564478">
          <w:marLeft w:val="0"/>
          <w:marRight w:val="0"/>
          <w:marTop w:val="0"/>
          <w:marBottom w:val="100"/>
          <w:divBdr>
            <w:top w:val="none" w:sz="0" w:space="0" w:color="auto"/>
            <w:left w:val="none" w:sz="0" w:space="0" w:color="auto"/>
            <w:bottom w:val="none" w:sz="0" w:space="0" w:color="auto"/>
            <w:right w:val="none" w:sz="0" w:space="0" w:color="auto"/>
          </w:divBdr>
        </w:div>
        <w:div w:id="31418877">
          <w:marLeft w:val="0"/>
          <w:marRight w:val="0"/>
          <w:marTop w:val="0"/>
          <w:marBottom w:val="100"/>
          <w:divBdr>
            <w:top w:val="none" w:sz="0" w:space="0" w:color="auto"/>
            <w:left w:val="none" w:sz="0" w:space="0" w:color="auto"/>
            <w:bottom w:val="none" w:sz="0" w:space="0" w:color="auto"/>
            <w:right w:val="none" w:sz="0" w:space="0" w:color="auto"/>
          </w:divBdr>
        </w:div>
        <w:div w:id="846405422">
          <w:marLeft w:val="0"/>
          <w:marRight w:val="0"/>
          <w:marTop w:val="0"/>
          <w:marBottom w:val="100"/>
          <w:divBdr>
            <w:top w:val="none" w:sz="0" w:space="0" w:color="auto"/>
            <w:left w:val="none" w:sz="0" w:space="0" w:color="auto"/>
            <w:bottom w:val="none" w:sz="0" w:space="0" w:color="auto"/>
            <w:right w:val="none" w:sz="0" w:space="0" w:color="auto"/>
          </w:divBdr>
        </w:div>
        <w:div w:id="1200053288">
          <w:marLeft w:val="0"/>
          <w:marRight w:val="0"/>
          <w:marTop w:val="0"/>
          <w:marBottom w:val="100"/>
          <w:divBdr>
            <w:top w:val="none" w:sz="0" w:space="0" w:color="auto"/>
            <w:left w:val="none" w:sz="0" w:space="0" w:color="auto"/>
            <w:bottom w:val="none" w:sz="0" w:space="0" w:color="auto"/>
            <w:right w:val="none" w:sz="0" w:space="0" w:color="auto"/>
          </w:divBdr>
        </w:div>
        <w:div w:id="409812816">
          <w:marLeft w:val="0"/>
          <w:marRight w:val="0"/>
          <w:marTop w:val="0"/>
          <w:marBottom w:val="100"/>
          <w:divBdr>
            <w:top w:val="none" w:sz="0" w:space="0" w:color="auto"/>
            <w:left w:val="none" w:sz="0" w:space="0" w:color="auto"/>
            <w:bottom w:val="none" w:sz="0" w:space="0" w:color="auto"/>
            <w:right w:val="none" w:sz="0" w:space="0" w:color="auto"/>
          </w:divBdr>
        </w:div>
        <w:div w:id="170143502">
          <w:marLeft w:val="0"/>
          <w:marRight w:val="0"/>
          <w:marTop w:val="0"/>
          <w:marBottom w:val="100"/>
          <w:divBdr>
            <w:top w:val="none" w:sz="0" w:space="0" w:color="auto"/>
            <w:left w:val="none" w:sz="0" w:space="0" w:color="auto"/>
            <w:bottom w:val="none" w:sz="0" w:space="0" w:color="auto"/>
            <w:right w:val="none" w:sz="0" w:space="0" w:color="auto"/>
          </w:divBdr>
        </w:div>
        <w:div w:id="1114518224">
          <w:marLeft w:val="0"/>
          <w:marRight w:val="0"/>
          <w:marTop w:val="0"/>
          <w:marBottom w:val="100"/>
          <w:divBdr>
            <w:top w:val="none" w:sz="0" w:space="0" w:color="auto"/>
            <w:left w:val="none" w:sz="0" w:space="0" w:color="auto"/>
            <w:bottom w:val="none" w:sz="0" w:space="0" w:color="auto"/>
            <w:right w:val="none" w:sz="0" w:space="0" w:color="auto"/>
          </w:divBdr>
        </w:div>
        <w:div w:id="1513832351">
          <w:marLeft w:val="0"/>
          <w:marRight w:val="0"/>
          <w:marTop w:val="0"/>
          <w:marBottom w:val="100"/>
          <w:divBdr>
            <w:top w:val="none" w:sz="0" w:space="0" w:color="auto"/>
            <w:left w:val="none" w:sz="0" w:space="0" w:color="auto"/>
            <w:bottom w:val="none" w:sz="0" w:space="0" w:color="auto"/>
            <w:right w:val="none" w:sz="0" w:space="0" w:color="auto"/>
          </w:divBdr>
        </w:div>
        <w:div w:id="1112046067">
          <w:marLeft w:val="0"/>
          <w:marRight w:val="0"/>
          <w:marTop w:val="0"/>
          <w:marBottom w:val="100"/>
          <w:divBdr>
            <w:top w:val="none" w:sz="0" w:space="0" w:color="auto"/>
            <w:left w:val="none" w:sz="0" w:space="0" w:color="auto"/>
            <w:bottom w:val="none" w:sz="0" w:space="0" w:color="auto"/>
            <w:right w:val="none" w:sz="0" w:space="0" w:color="auto"/>
          </w:divBdr>
        </w:div>
        <w:div w:id="2031100222">
          <w:marLeft w:val="0"/>
          <w:marRight w:val="0"/>
          <w:marTop w:val="0"/>
          <w:marBottom w:val="100"/>
          <w:divBdr>
            <w:top w:val="none" w:sz="0" w:space="0" w:color="auto"/>
            <w:left w:val="none" w:sz="0" w:space="0" w:color="auto"/>
            <w:bottom w:val="none" w:sz="0" w:space="0" w:color="auto"/>
            <w:right w:val="none" w:sz="0" w:space="0" w:color="auto"/>
          </w:divBdr>
        </w:div>
        <w:div w:id="1418212089">
          <w:marLeft w:val="0"/>
          <w:marRight w:val="0"/>
          <w:marTop w:val="0"/>
          <w:marBottom w:val="100"/>
          <w:divBdr>
            <w:top w:val="none" w:sz="0" w:space="0" w:color="auto"/>
            <w:left w:val="none" w:sz="0" w:space="0" w:color="auto"/>
            <w:bottom w:val="none" w:sz="0" w:space="0" w:color="auto"/>
            <w:right w:val="none" w:sz="0" w:space="0" w:color="auto"/>
          </w:divBdr>
        </w:div>
        <w:div w:id="388723912">
          <w:marLeft w:val="0"/>
          <w:marRight w:val="0"/>
          <w:marTop w:val="0"/>
          <w:marBottom w:val="100"/>
          <w:divBdr>
            <w:top w:val="none" w:sz="0" w:space="0" w:color="auto"/>
            <w:left w:val="none" w:sz="0" w:space="0" w:color="auto"/>
            <w:bottom w:val="none" w:sz="0" w:space="0" w:color="auto"/>
            <w:right w:val="none" w:sz="0" w:space="0" w:color="auto"/>
          </w:divBdr>
        </w:div>
        <w:div w:id="918490079">
          <w:marLeft w:val="0"/>
          <w:marRight w:val="0"/>
          <w:marTop w:val="0"/>
          <w:marBottom w:val="100"/>
          <w:divBdr>
            <w:top w:val="none" w:sz="0" w:space="0" w:color="auto"/>
            <w:left w:val="none" w:sz="0" w:space="0" w:color="auto"/>
            <w:bottom w:val="none" w:sz="0" w:space="0" w:color="auto"/>
            <w:right w:val="none" w:sz="0" w:space="0" w:color="auto"/>
          </w:divBdr>
        </w:div>
        <w:div w:id="1681471855">
          <w:marLeft w:val="0"/>
          <w:marRight w:val="0"/>
          <w:marTop w:val="0"/>
          <w:marBottom w:val="100"/>
          <w:divBdr>
            <w:top w:val="none" w:sz="0" w:space="0" w:color="auto"/>
            <w:left w:val="none" w:sz="0" w:space="0" w:color="auto"/>
            <w:bottom w:val="none" w:sz="0" w:space="0" w:color="auto"/>
            <w:right w:val="none" w:sz="0" w:space="0" w:color="auto"/>
          </w:divBdr>
        </w:div>
        <w:div w:id="1639339101">
          <w:marLeft w:val="0"/>
          <w:marRight w:val="0"/>
          <w:marTop w:val="0"/>
          <w:marBottom w:val="100"/>
          <w:divBdr>
            <w:top w:val="none" w:sz="0" w:space="0" w:color="auto"/>
            <w:left w:val="none" w:sz="0" w:space="0" w:color="auto"/>
            <w:bottom w:val="none" w:sz="0" w:space="0" w:color="auto"/>
            <w:right w:val="none" w:sz="0" w:space="0" w:color="auto"/>
          </w:divBdr>
        </w:div>
        <w:div w:id="503474545">
          <w:marLeft w:val="0"/>
          <w:marRight w:val="0"/>
          <w:marTop w:val="0"/>
          <w:marBottom w:val="100"/>
          <w:divBdr>
            <w:top w:val="none" w:sz="0" w:space="0" w:color="auto"/>
            <w:left w:val="none" w:sz="0" w:space="0" w:color="auto"/>
            <w:bottom w:val="none" w:sz="0" w:space="0" w:color="auto"/>
            <w:right w:val="none" w:sz="0" w:space="0" w:color="auto"/>
          </w:divBdr>
        </w:div>
        <w:div w:id="1097409968">
          <w:marLeft w:val="0"/>
          <w:marRight w:val="0"/>
          <w:marTop w:val="0"/>
          <w:marBottom w:val="100"/>
          <w:divBdr>
            <w:top w:val="none" w:sz="0" w:space="0" w:color="auto"/>
            <w:left w:val="none" w:sz="0" w:space="0" w:color="auto"/>
            <w:bottom w:val="none" w:sz="0" w:space="0" w:color="auto"/>
            <w:right w:val="none" w:sz="0" w:space="0" w:color="auto"/>
          </w:divBdr>
        </w:div>
        <w:div w:id="1986159491">
          <w:marLeft w:val="0"/>
          <w:marRight w:val="0"/>
          <w:marTop w:val="0"/>
          <w:marBottom w:val="100"/>
          <w:divBdr>
            <w:top w:val="none" w:sz="0" w:space="0" w:color="auto"/>
            <w:left w:val="none" w:sz="0" w:space="0" w:color="auto"/>
            <w:bottom w:val="none" w:sz="0" w:space="0" w:color="auto"/>
            <w:right w:val="none" w:sz="0" w:space="0" w:color="auto"/>
          </w:divBdr>
        </w:div>
        <w:div w:id="1166360873">
          <w:marLeft w:val="0"/>
          <w:marRight w:val="0"/>
          <w:marTop w:val="0"/>
          <w:marBottom w:val="100"/>
          <w:divBdr>
            <w:top w:val="none" w:sz="0" w:space="0" w:color="auto"/>
            <w:left w:val="none" w:sz="0" w:space="0" w:color="auto"/>
            <w:bottom w:val="none" w:sz="0" w:space="0" w:color="auto"/>
            <w:right w:val="none" w:sz="0" w:space="0" w:color="auto"/>
          </w:divBdr>
        </w:div>
        <w:div w:id="1550920664">
          <w:marLeft w:val="0"/>
          <w:marRight w:val="0"/>
          <w:marTop w:val="0"/>
          <w:marBottom w:val="100"/>
          <w:divBdr>
            <w:top w:val="none" w:sz="0" w:space="0" w:color="auto"/>
            <w:left w:val="none" w:sz="0" w:space="0" w:color="auto"/>
            <w:bottom w:val="none" w:sz="0" w:space="0" w:color="auto"/>
            <w:right w:val="none" w:sz="0" w:space="0" w:color="auto"/>
          </w:divBdr>
        </w:div>
        <w:div w:id="152914270">
          <w:marLeft w:val="0"/>
          <w:marRight w:val="0"/>
          <w:marTop w:val="0"/>
          <w:marBottom w:val="100"/>
          <w:divBdr>
            <w:top w:val="none" w:sz="0" w:space="0" w:color="auto"/>
            <w:left w:val="none" w:sz="0" w:space="0" w:color="auto"/>
            <w:bottom w:val="none" w:sz="0" w:space="0" w:color="auto"/>
            <w:right w:val="none" w:sz="0" w:space="0" w:color="auto"/>
          </w:divBdr>
        </w:div>
        <w:div w:id="705562062">
          <w:marLeft w:val="0"/>
          <w:marRight w:val="0"/>
          <w:marTop w:val="0"/>
          <w:marBottom w:val="100"/>
          <w:divBdr>
            <w:top w:val="none" w:sz="0" w:space="0" w:color="auto"/>
            <w:left w:val="none" w:sz="0" w:space="0" w:color="auto"/>
            <w:bottom w:val="none" w:sz="0" w:space="0" w:color="auto"/>
            <w:right w:val="none" w:sz="0" w:space="0" w:color="auto"/>
          </w:divBdr>
        </w:div>
        <w:div w:id="791362847">
          <w:marLeft w:val="0"/>
          <w:marRight w:val="0"/>
          <w:marTop w:val="0"/>
          <w:marBottom w:val="100"/>
          <w:divBdr>
            <w:top w:val="none" w:sz="0" w:space="0" w:color="auto"/>
            <w:left w:val="none" w:sz="0" w:space="0" w:color="auto"/>
            <w:bottom w:val="none" w:sz="0" w:space="0" w:color="auto"/>
            <w:right w:val="none" w:sz="0" w:space="0" w:color="auto"/>
          </w:divBdr>
        </w:div>
        <w:div w:id="1735079676">
          <w:marLeft w:val="0"/>
          <w:marRight w:val="0"/>
          <w:marTop w:val="0"/>
          <w:marBottom w:val="100"/>
          <w:divBdr>
            <w:top w:val="none" w:sz="0" w:space="0" w:color="auto"/>
            <w:left w:val="none" w:sz="0" w:space="0" w:color="auto"/>
            <w:bottom w:val="none" w:sz="0" w:space="0" w:color="auto"/>
            <w:right w:val="none" w:sz="0" w:space="0" w:color="auto"/>
          </w:divBdr>
        </w:div>
        <w:div w:id="1876774802">
          <w:marLeft w:val="0"/>
          <w:marRight w:val="0"/>
          <w:marTop w:val="0"/>
          <w:marBottom w:val="100"/>
          <w:divBdr>
            <w:top w:val="none" w:sz="0" w:space="0" w:color="auto"/>
            <w:left w:val="none" w:sz="0" w:space="0" w:color="auto"/>
            <w:bottom w:val="none" w:sz="0" w:space="0" w:color="auto"/>
            <w:right w:val="none" w:sz="0" w:space="0" w:color="auto"/>
          </w:divBdr>
        </w:div>
        <w:div w:id="682324236">
          <w:marLeft w:val="0"/>
          <w:marRight w:val="0"/>
          <w:marTop w:val="0"/>
          <w:marBottom w:val="100"/>
          <w:divBdr>
            <w:top w:val="none" w:sz="0" w:space="0" w:color="auto"/>
            <w:left w:val="none" w:sz="0" w:space="0" w:color="auto"/>
            <w:bottom w:val="none" w:sz="0" w:space="0" w:color="auto"/>
            <w:right w:val="none" w:sz="0" w:space="0" w:color="auto"/>
          </w:divBdr>
        </w:div>
        <w:div w:id="2007853396">
          <w:marLeft w:val="0"/>
          <w:marRight w:val="0"/>
          <w:marTop w:val="0"/>
          <w:marBottom w:val="100"/>
          <w:divBdr>
            <w:top w:val="none" w:sz="0" w:space="0" w:color="auto"/>
            <w:left w:val="none" w:sz="0" w:space="0" w:color="auto"/>
            <w:bottom w:val="none" w:sz="0" w:space="0" w:color="auto"/>
            <w:right w:val="none" w:sz="0" w:space="0" w:color="auto"/>
          </w:divBdr>
        </w:div>
        <w:div w:id="1904098321">
          <w:marLeft w:val="0"/>
          <w:marRight w:val="0"/>
          <w:marTop w:val="0"/>
          <w:marBottom w:val="100"/>
          <w:divBdr>
            <w:top w:val="none" w:sz="0" w:space="0" w:color="auto"/>
            <w:left w:val="none" w:sz="0" w:space="0" w:color="auto"/>
            <w:bottom w:val="none" w:sz="0" w:space="0" w:color="auto"/>
            <w:right w:val="none" w:sz="0" w:space="0" w:color="auto"/>
          </w:divBdr>
        </w:div>
        <w:div w:id="1815177832">
          <w:marLeft w:val="0"/>
          <w:marRight w:val="0"/>
          <w:marTop w:val="0"/>
          <w:marBottom w:val="100"/>
          <w:divBdr>
            <w:top w:val="none" w:sz="0" w:space="0" w:color="auto"/>
            <w:left w:val="none" w:sz="0" w:space="0" w:color="auto"/>
            <w:bottom w:val="none" w:sz="0" w:space="0" w:color="auto"/>
            <w:right w:val="none" w:sz="0" w:space="0" w:color="auto"/>
          </w:divBdr>
        </w:div>
        <w:div w:id="821241635">
          <w:marLeft w:val="0"/>
          <w:marRight w:val="0"/>
          <w:marTop w:val="0"/>
          <w:marBottom w:val="100"/>
          <w:divBdr>
            <w:top w:val="none" w:sz="0" w:space="0" w:color="auto"/>
            <w:left w:val="none" w:sz="0" w:space="0" w:color="auto"/>
            <w:bottom w:val="none" w:sz="0" w:space="0" w:color="auto"/>
            <w:right w:val="none" w:sz="0" w:space="0" w:color="auto"/>
          </w:divBdr>
        </w:div>
        <w:div w:id="274097006">
          <w:marLeft w:val="0"/>
          <w:marRight w:val="0"/>
          <w:marTop w:val="0"/>
          <w:marBottom w:val="100"/>
          <w:divBdr>
            <w:top w:val="none" w:sz="0" w:space="0" w:color="auto"/>
            <w:left w:val="none" w:sz="0" w:space="0" w:color="auto"/>
            <w:bottom w:val="none" w:sz="0" w:space="0" w:color="auto"/>
            <w:right w:val="none" w:sz="0" w:space="0" w:color="auto"/>
          </w:divBdr>
        </w:div>
        <w:div w:id="243955285">
          <w:marLeft w:val="0"/>
          <w:marRight w:val="0"/>
          <w:marTop w:val="0"/>
          <w:marBottom w:val="100"/>
          <w:divBdr>
            <w:top w:val="none" w:sz="0" w:space="0" w:color="auto"/>
            <w:left w:val="none" w:sz="0" w:space="0" w:color="auto"/>
            <w:bottom w:val="none" w:sz="0" w:space="0" w:color="auto"/>
            <w:right w:val="none" w:sz="0" w:space="0" w:color="auto"/>
          </w:divBdr>
        </w:div>
        <w:div w:id="944658541">
          <w:marLeft w:val="0"/>
          <w:marRight w:val="0"/>
          <w:marTop w:val="0"/>
          <w:marBottom w:val="100"/>
          <w:divBdr>
            <w:top w:val="none" w:sz="0" w:space="0" w:color="auto"/>
            <w:left w:val="none" w:sz="0" w:space="0" w:color="auto"/>
            <w:bottom w:val="none" w:sz="0" w:space="0" w:color="auto"/>
            <w:right w:val="none" w:sz="0" w:space="0" w:color="auto"/>
          </w:divBdr>
        </w:div>
        <w:div w:id="1801805052">
          <w:marLeft w:val="0"/>
          <w:marRight w:val="0"/>
          <w:marTop w:val="0"/>
          <w:marBottom w:val="100"/>
          <w:divBdr>
            <w:top w:val="none" w:sz="0" w:space="0" w:color="auto"/>
            <w:left w:val="none" w:sz="0" w:space="0" w:color="auto"/>
            <w:bottom w:val="none" w:sz="0" w:space="0" w:color="auto"/>
            <w:right w:val="none" w:sz="0" w:space="0" w:color="auto"/>
          </w:divBdr>
        </w:div>
        <w:div w:id="1716657878">
          <w:marLeft w:val="0"/>
          <w:marRight w:val="0"/>
          <w:marTop w:val="0"/>
          <w:marBottom w:val="100"/>
          <w:divBdr>
            <w:top w:val="none" w:sz="0" w:space="0" w:color="auto"/>
            <w:left w:val="none" w:sz="0" w:space="0" w:color="auto"/>
            <w:bottom w:val="none" w:sz="0" w:space="0" w:color="auto"/>
            <w:right w:val="none" w:sz="0" w:space="0" w:color="auto"/>
          </w:divBdr>
        </w:div>
        <w:div w:id="1976642946">
          <w:marLeft w:val="0"/>
          <w:marRight w:val="0"/>
          <w:marTop w:val="0"/>
          <w:marBottom w:val="100"/>
          <w:divBdr>
            <w:top w:val="none" w:sz="0" w:space="0" w:color="auto"/>
            <w:left w:val="none" w:sz="0" w:space="0" w:color="auto"/>
            <w:bottom w:val="none" w:sz="0" w:space="0" w:color="auto"/>
            <w:right w:val="none" w:sz="0" w:space="0" w:color="auto"/>
          </w:divBdr>
        </w:div>
        <w:div w:id="1826821464">
          <w:marLeft w:val="0"/>
          <w:marRight w:val="0"/>
          <w:marTop w:val="0"/>
          <w:marBottom w:val="100"/>
          <w:divBdr>
            <w:top w:val="none" w:sz="0" w:space="0" w:color="auto"/>
            <w:left w:val="none" w:sz="0" w:space="0" w:color="auto"/>
            <w:bottom w:val="none" w:sz="0" w:space="0" w:color="auto"/>
            <w:right w:val="none" w:sz="0" w:space="0" w:color="auto"/>
          </w:divBdr>
        </w:div>
        <w:div w:id="1696540558">
          <w:marLeft w:val="0"/>
          <w:marRight w:val="0"/>
          <w:marTop w:val="0"/>
          <w:marBottom w:val="100"/>
          <w:divBdr>
            <w:top w:val="none" w:sz="0" w:space="0" w:color="auto"/>
            <w:left w:val="none" w:sz="0" w:space="0" w:color="auto"/>
            <w:bottom w:val="none" w:sz="0" w:space="0" w:color="auto"/>
            <w:right w:val="none" w:sz="0" w:space="0" w:color="auto"/>
          </w:divBdr>
        </w:div>
        <w:div w:id="409082120">
          <w:marLeft w:val="0"/>
          <w:marRight w:val="0"/>
          <w:marTop w:val="0"/>
          <w:marBottom w:val="100"/>
          <w:divBdr>
            <w:top w:val="none" w:sz="0" w:space="0" w:color="auto"/>
            <w:left w:val="none" w:sz="0" w:space="0" w:color="auto"/>
            <w:bottom w:val="none" w:sz="0" w:space="0" w:color="auto"/>
            <w:right w:val="none" w:sz="0" w:space="0" w:color="auto"/>
          </w:divBdr>
        </w:div>
        <w:div w:id="1752121206">
          <w:marLeft w:val="0"/>
          <w:marRight w:val="0"/>
          <w:marTop w:val="0"/>
          <w:marBottom w:val="100"/>
          <w:divBdr>
            <w:top w:val="none" w:sz="0" w:space="0" w:color="auto"/>
            <w:left w:val="none" w:sz="0" w:space="0" w:color="auto"/>
            <w:bottom w:val="none" w:sz="0" w:space="0" w:color="auto"/>
            <w:right w:val="none" w:sz="0" w:space="0" w:color="auto"/>
          </w:divBdr>
        </w:div>
        <w:div w:id="530996338">
          <w:marLeft w:val="0"/>
          <w:marRight w:val="0"/>
          <w:marTop w:val="0"/>
          <w:marBottom w:val="100"/>
          <w:divBdr>
            <w:top w:val="none" w:sz="0" w:space="0" w:color="auto"/>
            <w:left w:val="none" w:sz="0" w:space="0" w:color="auto"/>
            <w:bottom w:val="none" w:sz="0" w:space="0" w:color="auto"/>
            <w:right w:val="none" w:sz="0" w:space="0" w:color="auto"/>
          </w:divBdr>
        </w:div>
        <w:div w:id="937757241">
          <w:marLeft w:val="0"/>
          <w:marRight w:val="0"/>
          <w:marTop w:val="0"/>
          <w:marBottom w:val="100"/>
          <w:divBdr>
            <w:top w:val="none" w:sz="0" w:space="0" w:color="auto"/>
            <w:left w:val="none" w:sz="0" w:space="0" w:color="auto"/>
            <w:bottom w:val="none" w:sz="0" w:space="0" w:color="auto"/>
            <w:right w:val="none" w:sz="0" w:space="0" w:color="auto"/>
          </w:divBdr>
        </w:div>
        <w:div w:id="624696613">
          <w:marLeft w:val="0"/>
          <w:marRight w:val="0"/>
          <w:marTop w:val="0"/>
          <w:marBottom w:val="100"/>
          <w:divBdr>
            <w:top w:val="none" w:sz="0" w:space="0" w:color="auto"/>
            <w:left w:val="none" w:sz="0" w:space="0" w:color="auto"/>
            <w:bottom w:val="none" w:sz="0" w:space="0" w:color="auto"/>
            <w:right w:val="none" w:sz="0" w:space="0" w:color="auto"/>
          </w:divBdr>
        </w:div>
        <w:div w:id="694620130">
          <w:marLeft w:val="0"/>
          <w:marRight w:val="0"/>
          <w:marTop w:val="0"/>
          <w:marBottom w:val="100"/>
          <w:divBdr>
            <w:top w:val="none" w:sz="0" w:space="0" w:color="auto"/>
            <w:left w:val="none" w:sz="0" w:space="0" w:color="auto"/>
            <w:bottom w:val="none" w:sz="0" w:space="0" w:color="auto"/>
            <w:right w:val="none" w:sz="0" w:space="0" w:color="auto"/>
          </w:divBdr>
        </w:div>
        <w:div w:id="1480613143">
          <w:marLeft w:val="0"/>
          <w:marRight w:val="0"/>
          <w:marTop w:val="0"/>
          <w:marBottom w:val="100"/>
          <w:divBdr>
            <w:top w:val="none" w:sz="0" w:space="0" w:color="auto"/>
            <w:left w:val="none" w:sz="0" w:space="0" w:color="auto"/>
            <w:bottom w:val="none" w:sz="0" w:space="0" w:color="auto"/>
            <w:right w:val="none" w:sz="0" w:space="0" w:color="auto"/>
          </w:divBdr>
        </w:div>
        <w:div w:id="1786804557">
          <w:marLeft w:val="0"/>
          <w:marRight w:val="0"/>
          <w:marTop w:val="0"/>
          <w:marBottom w:val="100"/>
          <w:divBdr>
            <w:top w:val="none" w:sz="0" w:space="0" w:color="auto"/>
            <w:left w:val="none" w:sz="0" w:space="0" w:color="auto"/>
            <w:bottom w:val="none" w:sz="0" w:space="0" w:color="auto"/>
            <w:right w:val="none" w:sz="0" w:space="0" w:color="auto"/>
          </w:divBdr>
        </w:div>
        <w:div w:id="458912527">
          <w:marLeft w:val="0"/>
          <w:marRight w:val="0"/>
          <w:marTop w:val="0"/>
          <w:marBottom w:val="100"/>
          <w:divBdr>
            <w:top w:val="none" w:sz="0" w:space="0" w:color="auto"/>
            <w:left w:val="none" w:sz="0" w:space="0" w:color="auto"/>
            <w:bottom w:val="none" w:sz="0" w:space="0" w:color="auto"/>
            <w:right w:val="none" w:sz="0" w:space="0" w:color="auto"/>
          </w:divBdr>
        </w:div>
        <w:div w:id="543251043">
          <w:marLeft w:val="0"/>
          <w:marRight w:val="0"/>
          <w:marTop w:val="0"/>
          <w:marBottom w:val="100"/>
          <w:divBdr>
            <w:top w:val="none" w:sz="0" w:space="0" w:color="auto"/>
            <w:left w:val="none" w:sz="0" w:space="0" w:color="auto"/>
            <w:bottom w:val="none" w:sz="0" w:space="0" w:color="auto"/>
            <w:right w:val="none" w:sz="0" w:space="0" w:color="auto"/>
          </w:divBdr>
        </w:div>
        <w:div w:id="493689987">
          <w:marLeft w:val="0"/>
          <w:marRight w:val="0"/>
          <w:marTop w:val="0"/>
          <w:marBottom w:val="100"/>
          <w:divBdr>
            <w:top w:val="none" w:sz="0" w:space="0" w:color="auto"/>
            <w:left w:val="none" w:sz="0" w:space="0" w:color="auto"/>
            <w:bottom w:val="none" w:sz="0" w:space="0" w:color="auto"/>
            <w:right w:val="none" w:sz="0" w:space="0" w:color="auto"/>
          </w:divBdr>
        </w:div>
        <w:div w:id="1477919424">
          <w:marLeft w:val="0"/>
          <w:marRight w:val="0"/>
          <w:marTop w:val="0"/>
          <w:marBottom w:val="100"/>
          <w:divBdr>
            <w:top w:val="none" w:sz="0" w:space="0" w:color="auto"/>
            <w:left w:val="none" w:sz="0" w:space="0" w:color="auto"/>
            <w:bottom w:val="none" w:sz="0" w:space="0" w:color="auto"/>
            <w:right w:val="none" w:sz="0" w:space="0" w:color="auto"/>
          </w:divBdr>
        </w:div>
        <w:div w:id="1697122455">
          <w:marLeft w:val="0"/>
          <w:marRight w:val="0"/>
          <w:marTop w:val="0"/>
          <w:marBottom w:val="100"/>
          <w:divBdr>
            <w:top w:val="none" w:sz="0" w:space="0" w:color="auto"/>
            <w:left w:val="none" w:sz="0" w:space="0" w:color="auto"/>
            <w:bottom w:val="none" w:sz="0" w:space="0" w:color="auto"/>
            <w:right w:val="none" w:sz="0" w:space="0" w:color="auto"/>
          </w:divBdr>
        </w:div>
        <w:div w:id="174152662">
          <w:marLeft w:val="0"/>
          <w:marRight w:val="0"/>
          <w:marTop w:val="0"/>
          <w:marBottom w:val="100"/>
          <w:divBdr>
            <w:top w:val="none" w:sz="0" w:space="0" w:color="auto"/>
            <w:left w:val="none" w:sz="0" w:space="0" w:color="auto"/>
            <w:bottom w:val="none" w:sz="0" w:space="0" w:color="auto"/>
            <w:right w:val="none" w:sz="0" w:space="0" w:color="auto"/>
          </w:divBdr>
        </w:div>
        <w:div w:id="937373455">
          <w:marLeft w:val="0"/>
          <w:marRight w:val="0"/>
          <w:marTop w:val="0"/>
          <w:marBottom w:val="100"/>
          <w:divBdr>
            <w:top w:val="none" w:sz="0" w:space="0" w:color="auto"/>
            <w:left w:val="none" w:sz="0" w:space="0" w:color="auto"/>
            <w:bottom w:val="none" w:sz="0" w:space="0" w:color="auto"/>
            <w:right w:val="none" w:sz="0" w:space="0" w:color="auto"/>
          </w:divBdr>
        </w:div>
        <w:div w:id="1880630044">
          <w:marLeft w:val="0"/>
          <w:marRight w:val="0"/>
          <w:marTop w:val="0"/>
          <w:marBottom w:val="100"/>
          <w:divBdr>
            <w:top w:val="none" w:sz="0" w:space="0" w:color="auto"/>
            <w:left w:val="none" w:sz="0" w:space="0" w:color="auto"/>
            <w:bottom w:val="none" w:sz="0" w:space="0" w:color="auto"/>
            <w:right w:val="none" w:sz="0" w:space="0" w:color="auto"/>
          </w:divBdr>
        </w:div>
        <w:div w:id="120542764">
          <w:marLeft w:val="0"/>
          <w:marRight w:val="0"/>
          <w:marTop w:val="0"/>
          <w:marBottom w:val="100"/>
          <w:divBdr>
            <w:top w:val="none" w:sz="0" w:space="0" w:color="auto"/>
            <w:left w:val="none" w:sz="0" w:space="0" w:color="auto"/>
            <w:bottom w:val="none" w:sz="0" w:space="0" w:color="auto"/>
            <w:right w:val="none" w:sz="0" w:space="0" w:color="auto"/>
          </w:divBdr>
        </w:div>
        <w:div w:id="161822806">
          <w:marLeft w:val="0"/>
          <w:marRight w:val="0"/>
          <w:marTop w:val="0"/>
          <w:marBottom w:val="100"/>
          <w:divBdr>
            <w:top w:val="none" w:sz="0" w:space="0" w:color="auto"/>
            <w:left w:val="none" w:sz="0" w:space="0" w:color="auto"/>
            <w:bottom w:val="none" w:sz="0" w:space="0" w:color="auto"/>
            <w:right w:val="none" w:sz="0" w:space="0" w:color="auto"/>
          </w:divBdr>
        </w:div>
        <w:div w:id="1593929021">
          <w:marLeft w:val="0"/>
          <w:marRight w:val="0"/>
          <w:marTop w:val="0"/>
          <w:marBottom w:val="100"/>
          <w:divBdr>
            <w:top w:val="none" w:sz="0" w:space="0" w:color="auto"/>
            <w:left w:val="none" w:sz="0" w:space="0" w:color="auto"/>
            <w:bottom w:val="none" w:sz="0" w:space="0" w:color="auto"/>
            <w:right w:val="none" w:sz="0" w:space="0" w:color="auto"/>
          </w:divBdr>
        </w:div>
        <w:div w:id="1677220877">
          <w:marLeft w:val="0"/>
          <w:marRight w:val="0"/>
          <w:marTop w:val="0"/>
          <w:marBottom w:val="100"/>
          <w:divBdr>
            <w:top w:val="none" w:sz="0" w:space="0" w:color="auto"/>
            <w:left w:val="none" w:sz="0" w:space="0" w:color="auto"/>
            <w:bottom w:val="none" w:sz="0" w:space="0" w:color="auto"/>
            <w:right w:val="none" w:sz="0" w:space="0" w:color="auto"/>
          </w:divBdr>
        </w:div>
        <w:div w:id="12533509">
          <w:marLeft w:val="0"/>
          <w:marRight w:val="0"/>
          <w:marTop w:val="0"/>
          <w:marBottom w:val="101"/>
          <w:divBdr>
            <w:top w:val="none" w:sz="0" w:space="0" w:color="auto"/>
            <w:left w:val="none" w:sz="0" w:space="0" w:color="auto"/>
            <w:bottom w:val="none" w:sz="0" w:space="0" w:color="auto"/>
            <w:right w:val="none" w:sz="0" w:space="0" w:color="auto"/>
          </w:divBdr>
        </w:div>
        <w:div w:id="960765096">
          <w:marLeft w:val="0"/>
          <w:marRight w:val="0"/>
          <w:marTop w:val="0"/>
          <w:marBottom w:val="101"/>
          <w:divBdr>
            <w:top w:val="none" w:sz="0" w:space="0" w:color="auto"/>
            <w:left w:val="none" w:sz="0" w:space="0" w:color="auto"/>
            <w:bottom w:val="none" w:sz="0" w:space="0" w:color="auto"/>
            <w:right w:val="none" w:sz="0" w:space="0" w:color="auto"/>
          </w:divBdr>
        </w:div>
        <w:div w:id="1786462431">
          <w:marLeft w:val="0"/>
          <w:marRight w:val="0"/>
          <w:marTop w:val="0"/>
          <w:marBottom w:val="101"/>
          <w:divBdr>
            <w:top w:val="none" w:sz="0" w:space="0" w:color="auto"/>
            <w:left w:val="none" w:sz="0" w:space="0" w:color="auto"/>
            <w:bottom w:val="none" w:sz="0" w:space="0" w:color="auto"/>
            <w:right w:val="none" w:sz="0" w:space="0" w:color="auto"/>
          </w:divBdr>
        </w:div>
        <w:div w:id="1155294904">
          <w:marLeft w:val="0"/>
          <w:marRight w:val="0"/>
          <w:marTop w:val="101"/>
          <w:marBottom w:val="101"/>
          <w:divBdr>
            <w:top w:val="none" w:sz="0" w:space="0" w:color="auto"/>
            <w:left w:val="none" w:sz="0" w:space="0" w:color="auto"/>
            <w:bottom w:val="none" w:sz="0" w:space="0" w:color="auto"/>
            <w:right w:val="none" w:sz="0" w:space="0" w:color="auto"/>
          </w:divBdr>
        </w:div>
        <w:div w:id="1513950310">
          <w:marLeft w:val="0"/>
          <w:marRight w:val="0"/>
          <w:marTop w:val="0"/>
          <w:marBottom w:val="101"/>
          <w:divBdr>
            <w:top w:val="none" w:sz="0" w:space="0" w:color="auto"/>
            <w:left w:val="none" w:sz="0" w:space="0" w:color="auto"/>
            <w:bottom w:val="none" w:sz="0" w:space="0" w:color="auto"/>
            <w:right w:val="none" w:sz="0" w:space="0" w:color="auto"/>
          </w:divBdr>
        </w:div>
        <w:div w:id="823277275">
          <w:marLeft w:val="0"/>
          <w:marRight w:val="0"/>
          <w:marTop w:val="0"/>
          <w:marBottom w:val="101"/>
          <w:divBdr>
            <w:top w:val="none" w:sz="0" w:space="0" w:color="auto"/>
            <w:left w:val="none" w:sz="0" w:space="0" w:color="auto"/>
            <w:bottom w:val="none" w:sz="0" w:space="0" w:color="auto"/>
            <w:right w:val="none" w:sz="0" w:space="0" w:color="auto"/>
          </w:divBdr>
        </w:div>
        <w:div w:id="304824499">
          <w:marLeft w:val="0"/>
          <w:marRight w:val="0"/>
          <w:marTop w:val="0"/>
          <w:marBottom w:val="101"/>
          <w:divBdr>
            <w:top w:val="none" w:sz="0" w:space="0" w:color="auto"/>
            <w:left w:val="none" w:sz="0" w:space="0" w:color="auto"/>
            <w:bottom w:val="none" w:sz="0" w:space="0" w:color="auto"/>
            <w:right w:val="none" w:sz="0" w:space="0" w:color="auto"/>
          </w:divBdr>
        </w:div>
        <w:div w:id="883104422">
          <w:marLeft w:val="0"/>
          <w:marRight w:val="0"/>
          <w:marTop w:val="0"/>
          <w:marBottom w:val="101"/>
          <w:divBdr>
            <w:top w:val="none" w:sz="0" w:space="0" w:color="auto"/>
            <w:left w:val="none" w:sz="0" w:space="0" w:color="auto"/>
            <w:bottom w:val="none" w:sz="0" w:space="0" w:color="auto"/>
            <w:right w:val="none" w:sz="0" w:space="0" w:color="auto"/>
          </w:divBdr>
        </w:div>
        <w:div w:id="1564295562">
          <w:marLeft w:val="0"/>
          <w:marRight w:val="0"/>
          <w:marTop w:val="0"/>
          <w:marBottom w:val="101"/>
          <w:divBdr>
            <w:top w:val="none" w:sz="0" w:space="0" w:color="auto"/>
            <w:left w:val="none" w:sz="0" w:space="0" w:color="auto"/>
            <w:bottom w:val="none" w:sz="0" w:space="0" w:color="auto"/>
            <w:right w:val="none" w:sz="0" w:space="0" w:color="auto"/>
          </w:divBdr>
        </w:div>
        <w:div w:id="1868912723">
          <w:marLeft w:val="0"/>
          <w:marRight w:val="0"/>
          <w:marTop w:val="0"/>
          <w:marBottom w:val="101"/>
          <w:divBdr>
            <w:top w:val="none" w:sz="0" w:space="0" w:color="auto"/>
            <w:left w:val="none" w:sz="0" w:space="0" w:color="auto"/>
            <w:bottom w:val="none" w:sz="0" w:space="0" w:color="auto"/>
            <w:right w:val="none" w:sz="0" w:space="0" w:color="auto"/>
          </w:divBdr>
        </w:div>
        <w:div w:id="50739732">
          <w:marLeft w:val="0"/>
          <w:marRight w:val="0"/>
          <w:marTop w:val="0"/>
          <w:marBottom w:val="101"/>
          <w:divBdr>
            <w:top w:val="none" w:sz="0" w:space="0" w:color="auto"/>
            <w:left w:val="none" w:sz="0" w:space="0" w:color="auto"/>
            <w:bottom w:val="none" w:sz="0" w:space="0" w:color="auto"/>
            <w:right w:val="none" w:sz="0" w:space="0" w:color="auto"/>
          </w:divBdr>
        </w:div>
        <w:div w:id="412625072">
          <w:marLeft w:val="0"/>
          <w:marRight w:val="0"/>
          <w:marTop w:val="0"/>
          <w:marBottom w:val="101"/>
          <w:divBdr>
            <w:top w:val="none" w:sz="0" w:space="0" w:color="auto"/>
            <w:left w:val="none" w:sz="0" w:space="0" w:color="auto"/>
            <w:bottom w:val="none" w:sz="0" w:space="0" w:color="auto"/>
            <w:right w:val="none" w:sz="0" w:space="0" w:color="auto"/>
          </w:divBdr>
        </w:div>
        <w:div w:id="1782141215">
          <w:marLeft w:val="0"/>
          <w:marRight w:val="0"/>
          <w:marTop w:val="0"/>
          <w:marBottom w:val="101"/>
          <w:divBdr>
            <w:top w:val="none" w:sz="0" w:space="0" w:color="auto"/>
            <w:left w:val="none" w:sz="0" w:space="0" w:color="auto"/>
            <w:bottom w:val="none" w:sz="0" w:space="0" w:color="auto"/>
            <w:right w:val="none" w:sz="0" w:space="0" w:color="auto"/>
          </w:divBdr>
        </w:div>
        <w:div w:id="880702223">
          <w:marLeft w:val="0"/>
          <w:marRight w:val="0"/>
          <w:marTop w:val="0"/>
          <w:marBottom w:val="101"/>
          <w:divBdr>
            <w:top w:val="none" w:sz="0" w:space="0" w:color="auto"/>
            <w:left w:val="none" w:sz="0" w:space="0" w:color="auto"/>
            <w:bottom w:val="none" w:sz="0" w:space="0" w:color="auto"/>
            <w:right w:val="none" w:sz="0" w:space="0" w:color="auto"/>
          </w:divBdr>
        </w:div>
        <w:div w:id="1069186193">
          <w:marLeft w:val="0"/>
          <w:marRight w:val="0"/>
          <w:marTop w:val="0"/>
          <w:marBottom w:val="101"/>
          <w:divBdr>
            <w:top w:val="none" w:sz="0" w:space="0" w:color="auto"/>
            <w:left w:val="none" w:sz="0" w:space="0" w:color="auto"/>
            <w:bottom w:val="none" w:sz="0" w:space="0" w:color="auto"/>
            <w:right w:val="none" w:sz="0" w:space="0" w:color="auto"/>
          </w:divBdr>
        </w:div>
        <w:div w:id="2022078404">
          <w:marLeft w:val="0"/>
          <w:marRight w:val="0"/>
          <w:marTop w:val="0"/>
          <w:marBottom w:val="101"/>
          <w:divBdr>
            <w:top w:val="none" w:sz="0" w:space="0" w:color="auto"/>
            <w:left w:val="none" w:sz="0" w:space="0" w:color="auto"/>
            <w:bottom w:val="none" w:sz="0" w:space="0" w:color="auto"/>
            <w:right w:val="none" w:sz="0" w:space="0" w:color="auto"/>
          </w:divBdr>
        </w:div>
        <w:div w:id="1001934117">
          <w:marLeft w:val="0"/>
          <w:marRight w:val="0"/>
          <w:marTop w:val="0"/>
          <w:marBottom w:val="101"/>
          <w:divBdr>
            <w:top w:val="none" w:sz="0" w:space="0" w:color="auto"/>
            <w:left w:val="none" w:sz="0" w:space="0" w:color="auto"/>
            <w:bottom w:val="none" w:sz="0" w:space="0" w:color="auto"/>
            <w:right w:val="none" w:sz="0" w:space="0" w:color="auto"/>
          </w:divBdr>
        </w:div>
        <w:div w:id="476920236">
          <w:marLeft w:val="0"/>
          <w:marRight w:val="0"/>
          <w:marTop w:val="0"/>
          <w:marBottom w:val="101"/>
          <w:divBdr>
            <w:top w:val="none" w:sz="0" w:space="0" w:color="auto"/>
            <w:left w:val="none" w:sz="0" w:space="0" w:color="auto"/>
            <w:bottom w:val="none" w:sz="0" w:space="0" w:color="auto"/>
            <w:right w:val="none" w:sz="0" w:space="0" w:color="auto"/>
          </w:divBdr>
        </w:div>
        <w:div w:id="595795746">
          <w:marLeft w:val="0"/>
          <w:marRight w:val="0"/>
          <w:marTop w:val="0"/>
          <w:marBottom w:val="101"/>
          <w:divBdr>
            <w:top w:val="none" w:sz="0" w:space="0" w:color="auto"/>
            <w:left w:val="none" w:sz="0" w:space="0" w:color="auto"/>
            <w:bottom w:val="none" w:sz="0" w:space="0" w:color="auto"/>
            <w:right w:val="none" w:sz="0" w:space="0" w:color="auto"/>
          </w:divBdr>
        </w:div>
        <w:div w:id="1841390607">
          <w:marLeft w:val="0"/>
          <w:marRight w:val="0"/>
          <w:marTop w:val="0"/>
          <w:marBottom w:val="101"/>
          <w:divBdr>
            <w:top w:val="none" w:sz="0" w:space="0" w:color="auto"/>
            <w:left w:val="none" w:sz="0" w:space="0" w:color="auto"/>
            <w:bottom w:val="none" w:sz="0" w:space="0" w:color="auto"/>
            <w:right w:val="none" w:sz="0" w:space="0" w:color="auto"/>
          </w:divBdr>
        </w:div>
        <w:div w:id="1125582694">
          <w:marLeft w:val="0"/>
          <w:marRight w:val="0"/>
          <w:marTop w:val="0"/>
          <w:marBottom w:val="101"/>
          <w:divBdr>
            <w:top w:val="none" w:sz="0" w:space="0" w:color="auto"/>
            <w:left w:val="none" w:sz="0" w:space="0" w:color="auto"/>
            <w:bottom w:val="none" w:sz="0" w:space="0" w:color="auto"/>
            <w:right w:val="none" w:sz="0" w:space="0" w:color="auto"/>
          </w:divBdr>
        </w:div>
        <w:div w:id="1585525607">
          <w:marLeft w:val="0"/>
          <w:marRight w:val="0"/>
          <w:marTop w:val="0"/>
          <w:marBottom w:val="101"/>
          <w:divBdr>
            <w:top w:val="none" w:sz="0" w:space="0" w:color="auto"/>
            <w:left w:val="none" w:sz="0" w:space="0" w:color="auto"/>
            <w:bottom w:val="none" w:sz="0" w:space="0" w:color="auto"/>
            <w:right w:val="none" w:sz="0" w:space="0" w:color="auto"/>
          </w:divBdr>
        </w:div>
        <w:div w:id="142695385">
          <w:marLeft w:val="0"/>
          <w:marRight w:val="0"/>
          <w:marTop w:val="0"/>
          <w:marBottom w:val="101"/>
          <w:divBdr>
            <w:top w:val="none" w:sz="0" w:space="0" w:color="auto"/>
            <w:left w:val="none" w:sz="0" w:space="0" w:color="auto"/>
            <w:bottom w:val="none" w:sz="0" w:space="0" w:color="auto"/>
            <w:right w:val="none" w:sz="0" w:space="0" w:color="auto"/>
          </w:divBdr>
        </w:div>
        <w:div w:id="1008605285">
          <w:marLeft w:val="0"/>
          <w:marRight w:val="0"/>
          <w:marTop w:val="0"/>
          <w:marBottom w:val="101"/>
          <w:divBdr>
            <w:top w:val="none" w:sz="0" w:space="0" w:color="auto"/>
            <w:left w:val="none" w:sz="0" w:space="0" w:color="auto"/>
            <w:bottom w:val="none" w:sz="0" w:space="0" w:color="auto"/>
            <w:right w:val="none" w:sz="0" w:space="0" w:color="auto"/>
          </w:divBdr>
        </w:div>
        <w:div w:id="2085452648">
          <w:marLeft w:val="0"/>
          <w:marRight w:val="0"/>
          <w:marTop w:val="0"/>
          <w:marBottom w:val="101"/>
          <w:divBdr>
            <w:top w:val="none" w:sz="0" w:space="0" w:color="auto"/>
            <w:left w:val="none" w:sz="0" w:space="0" w:color="auto"/>
            <w:bottom w:val="none" w:sz="0" w:space="0" w:color="auto"/>
            <w:right w:val="none" w:sz="0" w:space="0" w:color="auto"/>
          </w:divBdr>
        </w:div>
        <w:div w:id="1974671698">
          <w:marLeft w:val="0"/>
          <w:marRight w:val="0"/>
          <w:marTop w:val="0"/>
          <w:marBottom w:val="101"/>
          <w:divBdr>
            <w:top w:val="none" w:sz="0" w:space="0" w:color="auto"/>
            <w:left w:val="none" w:sz="0" w:space="0" w:color="auto"/>
            <w:bottom w:val="none" w:sz="0" w:space="0" w:color="auto"/>
            <w:right w:val="none" w:sz="0" w:space="0" w:color="auto"/>
          </w:divBdr>
        </w:div>
        <w:div w:id="1780828990">
          <w:marLeft w:val="0"/>
          <w:marRight w:val="0"/>
          <w:marTop w:val="0"/>
          <w:marBottom w:val="101"/>
          <w:divBdr>
            <w:top w:val="none" w:sz="0" w:space="0" w:color="auto"/>
            <w:left w:val="none" w:sz="0" w:space="0" w:color="auto"/>
            <w:bottom w:val="none" w:sz="0" w:space="0" w:color="auto"/>
            <w:right w:val="none" w:sz="0" w:space="0" w:color="auto"/>
          </w:divBdr>
        </w:div>
        <w:div w:id="677076387">
          <w:marLeft w:val="0"/>
          <w:marRight w:val="0"/>
          <w:marTop w:val="0"/>
          <w:marBottom w:val="101"/>
          <w:divBdr>
            <w:top w:val="none" w:sz="0" w:space="0" w:color="auto"/>
            <w:left w:val="none" w:sz="0" w:space="0" w:color="auto"/>
            <w:bottom w:val="none" w:sz="0" w:space="0" w:color="auto"/>
            <w:right w:val="none" w:sz="0" w:space="0" w:color="auto"/>
          </w:divBdr>
        </w:div>
        <w:div w:id="1711418086">
          <w:marLeft w:val="0"/>
          <w:marRight w:val="0"/>
          <w:marTop w:val="0"/>
          <w:marBottom w:val="101"/>
          <w:divBdr>
            <w:top w:val="none" w:sz="0" w:space="0" w:color="auto"/>
            <w:left w:val="none" w:sz="0" w:space="0" w:color="auto"/>
            <w:bottom w:val="none" w:sz="0" w:space="0" w:color="auto"/>
            <w:right w:val="none" w:sz="0" w:space="0" w:color="auto"/>
          </w:divBdr>
        </w:div>
        <w:div w:id="1218475374">
          <w:marLeft w:val="0"/>
          <w:marRight w:val="0"/>
          <w:marTop w:val="0"/>
          <w:marBottom w:val="101"/>
          <w:divBdr>
            <w:top w:val="none" w:sz="0" w:space="0" w:color="auto"/>
            <w:left w:val="none" w:sz="0" w:space="0" w:color="auto"/>
            <w:bottom w:val="none" w:sz="0" w:space="0" w:color="auto"/>
            <w:right w:val="none" w:sz="0" w:space="0" w:color="auto"/>
          </w:divBdr>
        </w:div>
        <w:div w:id="376855312">
          <w:marLeft w:val="0"/>
          <w:marRight w:val="0"/>
          <w:marTop w:val="0"/>
          <w:marBottom w:val="101"/>
          <w:divBdr>
            <w:top w:val="none" w:sz="0" w:space="0" w:color="auto"/>
            <w:left w:val="none" w:sz="0" w:space="0" w:color="auto"/>
            <w:bottom w:val="none" w:sz="0" w:space="0" w:color="auto"/>
            <w:right w:val="none" w:sz="0" w:space="0" w:color="auto"/>
          </w:divBdr>
        </w:div>
        <w:div w:id="248084650">
          <w:marLeft w:val="0"/>
          <w:marRight w:val="0"/>
          <w:marTop w:val="0"/>
          <w:marBottom w:val="101"/>
          <w:divBdr>
            <w:top w:val="none" w:sz="0" w:space="0" w:color="auto"/>
            <w:left w:val="none" w:sz="0" w:space="0" w:color="auto"/>
            <w:bottom w:val="none" w:sz="0" w:space="0" w:color="auto"/>
            <w:right w:val="none" w:sz="0" w:space="0" w:color="auto"/>
          </w:divBdr>
        </w:div>
        <w:div w:id="935941310">
          <w:marLeft w:val="0"/>
          <w:marRight w:val="0"/>
          <w:marTop w:val="0"/>
          <w:marBottom w:val="101"/>
          <w:divBdr>
            <w:top w:val="none" w:sz="0" w:space="0" w:color="auto"/>
            <w:left w:val="none" w:sz="0" w:space="0" w:color="auto"/>
            <w:bottom w:val="none" w:sz="0" w:space="0" w:color="auto"/>
            <w:right w:val="none" w:sz="0" w:space="0" w:color="auto"/>
          </w:divBdr>
        </w:div>
        <w:div w:id="414278042">
          <w:marLeft w:val="0"/>
          <w:marRight w:val="0"/>
          <w:marTop w:val="0"/>
          <w:marBottom w:val="101"/>
          <w:divBdr>
            <w:top w:val="none" w:sz="0" w:space="0" w:color="auto"/>
            <w:left w:val="none" w:sz="0" w:space="0" w:color="auto"/>
            <w:bottom w:val="none" w:sz="0" w:space="0" w:color="auto"/>
            <w:right w:val="none" w:sz="0" w:space="0" w:color="auto"/>
          </w:divBdr>
        </w:div>
        <w:div w:id="1914393948">
          <w:marLeft w:val="0"/>
          <w:marRight w:val="0"/>
          <w:marTop w:val="0"/>
          <w:marBottom w:val="101"/>
          <w:divBdr>
            <w:top w:val="none" w:sz="0" w:space="0" w:color="auto"/>
            <w:left w:val="none" w:sz="0" w:space="0" w:color="auto"/>
            <w:bottom w:val="none" w:sz="0" w:space="0" w:color="auto"/>
            <w:right w:val="none" w:sz="0" w:space="0" w:color="auto"/>
          </w:divBdr>
        </w:div>
        <w:div w:id="1454638003">
          <w:marLeft w:val="0"/>
          <w:marRight w:val="0"/>
          <w:marTop w:val="0"/>
          <w:marBottom w:val="101"/>
          <w:divBdr>
            <w:top w:val="none" w:sz="0" w:space="0" w:color="auto"/>
            <w:left w:val="none" w:sz="0" w:space="0" w:color="auto"/>
            <w:bottom w:val="none" w:sz="0" w:space="0" w:color="auto"/>
            <w:right w:val="none" w:sz="0" w:space="0" w:color="auto"/>
          </w:divBdr>
        </w:div>
        <w:div w:id="1609311823">
          <w:marLeft w:val="0"/>
          <w:marRight w:val="0"/>
          <w:marTop w:val="0"/>
          <w:marBottom w:val="101"/>
          <w:divBdr>
            <w:top w:val="none" w:sz="0" w:space="0" w:color="auto"/>
            <w:left w:val="none" w:sz="0" w:space="0" w:color="auto"/>
            <w:bottom w:val="none" w:sz="0" w:space="0" w:color="auto"/>
            <w:right w:val="none" w:sz="0" w:space="0" w:color="auto"/>
          </w:divBdr>
        </w:div>
        <w:div w:id="1144926366">
          <w:marLeft w:val="0"/>
          <w:marRight w:val="0"/>
          <w:marTop w:val="0"/>
          <w:marBottom w:val="101"/>
          <w:divBdr>
            <w:top w:val="none" w:sz="0" w:space="0" w:color="auto"/>
            <w:left w:val="none" w:sz="0" w:space="0" w:color="auto"/>
            <w:bottom w:val="none" w:sz="0" w:space="0" w:color="auto"/>
            <w:right w:val="none" w:sz="0" w:space="0" w:color="auto"/>
          </w:divBdr>
        </w:div>
        <w:div w:id="1063868429">
          <w:marLeft w:val="0"/>
          <w:marRight w:val="0"/>
          <w:marTop w:val="0"/>
          <w:marBottom w:val="101"/>
          <w:divBdr>
            <w:top w:val="none" w:sz="0" w:space="0" w:color="auto"/>
            <w:left w:val="none" w:sz="0" w:space="0" w:color="auto"/>
            <w:bottom w:val="none" w:sz="0" w:space="0" w:color="auto"/>
            <w:right w:val="none" w:sz="0" w:space="0" w:color="auto"/>
          </w:divBdr>
        </w:div>
        <w:div w:id="2113040522">
          <w:marLeft w:val="0"/>
          <w:marRight w:val="0"/>
          <w:marTop w:val="0"/>
          <w:marBottom w:val="101"/>
          <w:divBdr>
            <w:top w:val="none" w:sz="0" w:space="0" w:color="auto"/>
            <w:left w:val="none" w:sz="0" w:space="0" w:color="auto"/>
            <w:bottom w:val="none" w:sz="0" w:space="0" w:color="auto"/>
            <w:right w:val="none" w:sz="0" w:space="0" w:color="auto"/>
          </w:divBdr>
        </w:div>
        <w:div w:id="324482996">
          <w:marLeft w:val="0"/>
          <w:marRight w:val="0"/>
          <w:marTop w:val="0"/>
          <w:marBottom w:val="101"/>
          <w:divBdr>
            <w:top w:val="none" w:sz="0" w:space="0" w:color="auto"/>
            <w:left w:val="none" w:sz="0" w:space="0" w:color="auto"/>
            <w:bottom w:val="none" w:sz="0" w:space="0" w:color="auto"/>
            <w:right w:val="none" w:sz="0" w:space="0" w:color="auto"/>
          </w:divBdr>
        </w:div>
        <w:div w:id="173346268">
          <w:marLeft w:val="0"/>
          <w:marRight w:val="0"/>
          <w:marTop w:val="0"/>
          <w:marBottom w:val="101"/>
          <w:divBdr>
            <w:top w:val="none" w:sz="0" w:space="0" w:color="auto"/>
            <w:left w:val="none" w:sz="0" w:space="0" w:color="auto"/>
            <w:bottom w:val="none" w:sz="0" w:space="0" w:color="auto"/>
            <w:right w:val="none" w:sz="0" w:space="0" w:color="auto"/>
          </w:divBdr>
        </w:div>
        <w:div w:id="1237939723">
          <w:marLeft w:val="0"/>
          <w:marRight w:val="0"/>
          <w:marTop w:val="0"/>
          <w:marBottom w:val="101"/>
          <w:divBdr>
            <w:top w:val="none" w:sz="0" w:space="0" w:color="auto"/>
            <w:left w:val="none" w:sz="0" w:space="0" w:color="auto"/>
            <w:bottom w:val="none" w:sz="0" w:space="0" w:color="auto"/>
            <w:right w:val="none" w:sz="0" w:space="0" w:color="auto"/>
          </w:divBdr>
        </w:div>
        <w:div w:id="567156588">
          <w:marLeft w:val="0"/>
          <w:marRight w:val="0"/>
          <w:marTop w:val="0"/>
          <w:marBottom w:val="101"/>
          <w:divBdr>
            <w:top w:val="none" w:sz="0" w:space="0" w:color="auto"/>
            <w:left w:val="none" w:sz="0" w:space="0" w:color="auto"/>
            <w:bottom w:val="none" w:sz="0" w:space="0" w:color="auto"/>
            <w:right w:val="none" w:sz="0" w:space="0" w:color="auto"/>
          </w:divBdr>
        </w:div>
        <w:div w:id="1959793483">
          <w:marLeft w:val="0"/>
          <w:marRight w:val="0"/>
          <w:marTop w:val="0"/>
          <w:marBottom w:val="101"/>
          <w:divBdr>
            <w:top w:val="none" w:sz="0" w:space="0" w:color="auto"/>
            <w:left w:val="none" w:sz="0" w:space="0" w:color="auto"/>
            <w:bottom w:val="none" w:sz="0" w:space="0" w:color="auto"/>
            <w:right w:val="none" w:sz="0" w:space="0" w:color="auto"/>
          </w:divBdr>
        </w:div>
        <w:div w:id="912817843">
          <w:marLeft w:val="0"/>
          <w:marRight w:val="0"/>
          <w:marTop w:val="0"/>
          <w:marBottom w:val="101"/>
          <w:divBdr>
            <w:top w:val="none" w:sz="0" w:space="0" w:color="auto"/>
            <w:left w:val="none" w:sz="0" w:space="0" w:color="auto"/>
            <w:bottom w:val="none" w:sz="0" w:space="0" w:color="auto"/>
            <w:right w:val="none" w:sz="0" w:space="0" w:color="auto"/>
          </w:divBdr>
        </w:div>
        <w:div w:id="921720596">
          <w:marLeft w:val="0"/>
          <w:marRight w:val="0"/>
          <w:marTop w:val="0"/>
          <w:marBottom w:val="101"/>
          <w:divBdr>
            <w:top w:val="none" w:sz="0" w:space="0" w:color="auto"/>
            <w:left w:val="none" w:sz="0" w:space="0" w:color="auto"/>
            <w:bottom w:val="none" w:sz="0" w:space="0" w:color="auto"/>
            <w:right w:val="none" w:sz="0" w:space="0" w:color="auto"/>
          </w:divBdr>
        </w:div>
        <w:div w:id="1175801055">
          <w:marLeft w:val="0"/>
          <w:marRight w:val="0"/>
          <w:marTop w:val="0"/>
          <w:marBottom w:val="101"/>
          <w:divBdr>
            <w:top w:val="none" w:sz="0" w:space="0" w:color="auto"/>
            <w:left w:val="none" w:sz="0" w:space="0" w:color="auto"/>
            <w:bottom w:val="none" w:sz="0" w:space="0" w:color="auto"/>
            <w:right w:val="none" w:sz="0" w:space="0" w:color="auto"/>
          </w:divBdr>
        </w:div>
        <w:div w:id="833763542">
          <w:marLeft w:val="0"/>
          <w:marRight w:val="0"/>
          <w:marTop w:val="0"/>
          <w:marBottom w:val="101"/>
          <w:divBdr>
            <w:top w:val="none" w:sz="0" w:space="0" w:color="auto"/>
            <w:left w:val="none" w:sz="0" w:space="0" w:color="auto"/>
            <w:bottom w:val="none" w:sz="0" w:space="0" w:color="auto"/>
            <w:right w:val="none" w:sz="0" w:space="0" w:color="auto"/>
          </w:divBdr>
        </w:div>
        <w:div w:id="356778881">
          <w:marLeft w:val="0"/>
          <w:marRight w:val="0"/>
          <w:marTop w:val="0"/>
          <w:marBottom w:val="101"/>
          <w:divBdr>
            <w:top w:val="none" w:sz="0" w:space="0" w:color="auto"/>
            <w:left w:val="none" w:sz="0" w:space="0" w:color="auto"/>
            <w:bottom w:val="none" w:sz="0" w:space="0" w:color="auto"/>
            <w:right w:val="none" w:sz="0" w:space="0" w:color="auto"/>
          </w:divBdr>
        </w:div>
        <w:div w:id="2065254977">
          <w:marLeft w:val="0"/>
          <w:marRight w:val="0"/>
          <w:marTop w:val="0"/>
          <w:marBottom w:val="101"/>
          <w:divBdr>
            <w:top w:val="none" w:sz="0" w:space="0" w:color="auto"/>
            <w:left w:val="none" w:sz="0" w:space="0" w:color="auto"/>
            <w:bottom w:val="none" w:sz="0" w:space="0" w:color="auto"/>
            <w:right w:val="none" w:sz="0" w:space="0" w:color="auto"/>
          </w:divBdr>
        </w:div>
        <w:div w:id="1108963173">
          <w:marLeft w:val="0"/>
          <w:marRight w:val="0"/>
          <w:marTop w:val="0"/>
          <w:marBottom w:val="101"/>
          <w:divBdr>
            <w:top w:val="none" w:sz="0" w:space="0" w:color="auto"/>
            <w:left w:val="none" w:sz="0" w:space="0" w:color="auto"/>
            <w:bottom w:val="none" w:sz="0" w:space="0" w:color="auto"/>
            <w:right w:val="none" w:sz="0" w:space="0" w:color="auto"/>
          </w:divBdr>
        </w:div>
        <w:div w:id="806748540">
          <w:marLeft w:val="0"/>
          <w:marRight w:val="0"/>
          <w:marTop w:val="0"/>
          <w:marBottom w:val="101"/>
          <w:divBdr>
            <w:top w:val="none" w:sz="0" w:space="0" w:color="auto"/>
            <w:left w:val="none" w:sz="0" w:space="0" w:color="auto"/>
            <w:bottom w:val="none" w:sz="0" w:space="0" w:color="auto"/>
            <w:right w:val="none" w:sz="0" w:space="0" w:color="auto"/>
          </w:divBdr>
        </w:div>
        <w:div w:id="1766923853">
          <w:marLeft w:val="0"/>
          <w:marRight w:val="0"/>
          <w:marTop w:val="0"/>
          <w:marBottom w:val="101"/>
          <w:divBdr>
            <w:top w:val="none" w:sz="0" w:space="0" w:color="auto"/>
            <w:left w:val="none" w:sz="0" w:space="0" w:color="auto"/>
            <w:bottom w:val="none" w:sz="0" w:space="0" w:color="auto"/>
            <w:right w:val="none" w:sz="0" w:space="0" w:color="auto"/>
          </w:divBdr>
        </w:div>
        <w:div w:id="158161588">
          <w:marLeft w:val="0"/>
          <w:marRight w:val="0"/>
          <w:marTop w:val="0"/>
          <w:marBottom w:val="101"/>
          <w:divBdr>
            <w:top w:val="none" w:sz="0" w:space="0" w:color="auto"/>
            <w:left w:val="none" w:sz="0" w:space="0" w:color="auto"/>
            <w:bottom w:val="none" w:sz="0" w:space="0" w:color="auto"/>
            <w:right w:val="none" w:sz="0" w:space="0" w:color="auto"/>
          </w:divBdr>
        </w:div>
        <w:div w:id="1424915241">
          <w:marLeft w:val="0"/>
          <w:marRight w:val="0"/>
          <w:marTop w:val="0"/>
          <w:marBottom w:val="101"/>
          <w:divBdr>
            <w:top w:val="none" w:sz="0" w:space="0" w:color="auto"/>
            <w:left w:val="none" w:sz="0" w:space="0" w:color="auto"/>
            <w:bottom w:val="none" w:sz="0" w:space="0" w:color="auto"/>
            <w:right w:val="none" w:sz="0" w:space="0" w:color="auto"/>
          </w:divBdr>
        </w:div>
        <w:div w:id="301080482">
          <w:marLeft w:val="0"/>
          <w:marRight w:val="0"/>
          <w:marTop w:val="0"/>
          <w:marBottom w:val="101"/>
          <w:divBdr>
            <w:top w:val="none" w:sz="0" w:space="0" w:color="auto"/>
            <w:left w:val="none" w:sz="0" w:space="0" w:color="auto"/>
            <w:bottom w:val="none" w:sz="0" w:space="0" w:color="auto"/>
            <w:right w:val="none" w:sz="0" w:space="0" w:color="auto"/>
          </w:divBdr>
        </w:div>
        <w:div w:id="496967742">
          <w:marLeft w:val="0"/>
          <w:marRight w:val="0"/>
          <w:marTop w:val="0"/>
          <w:marBottom w:val="101"/>
          <w:divBdr>
            <w:top w:val="none" w:sz="0" w:space="0" w:color="auto"/>
            <w:left w:val="none" w:sz="0" w:space="0" w:color="auto"/>
            <w:bottom w:val="none" w:sz="0" w:space="0" w:color="auto"/>
            <w:right w:val="none" w:sz="0" w:space="0" w:color="auto"/>
          </w:divBdr>
        </w:div>
        <w:div w:id="205604930">
          <w:marLeft w:val="0"/>
          <w:marRight w:val="0"/>
          <w:marTop w:val="0"/>
          <w:marBottom w:val="101"/>
          <w:divBdr>
            <w:top w:val="none" w:sz="0" w:space="0" w:color="auto"/>
            <w:left w:val="none" w:sz="0" w:space="0" w:color="auto"/>
            <w:bottom w:val="none" w:sz="0" w:space="0" w:color="auto"/>
            <w:right w:val="none" w:sz="0" w:space="0" w:color="auto"/>
          </w:divBdr>
        </w:div>
        <w:div w:id="754087908">
          <w:marLeft w:val="0"/>
          <w:marRight w:val="0"/>
          <w:marTop w:val="0"/>
          <w:marBottom w:val="101"/>
          <w:divBdr>
            <w:top w:val="none" w:sz="0" w:space="0" w:color="auto"/>
            <w:left w:val="none" w:sz="0" w:space="0" w:color="auto"/>
            <w:bottom w:val="none" w:sz="0" w:space="0" w:color="auto"/>
            <w:right w:val="none" w:sz="0" w:space="0" w:color="auto"/>
          </w:divBdr>
        </w:div>
        <w:div w:id="49229934">
          <w:marLeft w:val="0"/>
          <w:marRight w:val="0"/>
          <w:marTop w:val="0"/>
          <w:marBottom w:val="101"/>
          <w:divBdr>
            <w:top w:val="none" w:sz="0" w:space="0" w:color="auto"/>
            <w:left w:val="none" w:sz="0" w:space="0" w:color="auto"/>
            <w:bottom w:val="none" w:sz="0" w:space="0" w:color="auto"/>
            <w:right w:val="none" w:sz="0" w:space="0" w:color="auto"/>
          </w:divBdr>
        </w:div>
        <w:div w:id="2033065676">
          <w:marLeft w:val="0"/>
          <w:marRight w:val="0"/>
          <w:marTop w:val="0"/>
          <w:marBottom w:val="101"/>
          <w:divBdr>
            <w:top w:val="none" w:sz="0" w:space="0" w:color="auto"/>
            <w:left w:val="none" w:sz="0" w:space="0" w:color="auto"/>
            <w:bottom w:val="none" w:sz="0" w:space="0" w:color="auto"/>
            <w:right w:val="none" w:sz="0" w:space="0" w:color="auto"/>
          </w:divBdr>
        </w:div>
        <w:div w:id="119346530">
          <w:marLeft w:val="0"/>
          <w:marRight w:val="0"/>
          <w:marTop w:val="0"/>
          <w:marBottom w:val="101"/>
          <w:divBdr>
            <w:top w:val="none" w:sz="0" w:space="0" w:color="auto"/>
            <w:left w:val="none" w:sz="0" w:space="0" w:color="auto"/>
            <w:bottom w:val="none" w:sz="0" w:space="0" w:color="auto"/>
            <w:right w:val="none" w:sz="0" w:space="0" w:color="auto"/>
          </w:divBdr>
        </w:div>
        <w:div w:id="1520850772">
          <w:marLeft w:val="0"/>
          <w:marRight w:val="0"/>
          <w:marTop w:val="0"/>
          <w:marBottom w:val="101"/>
          <w:divBdr>
            <w:top w:val="none" w:sz="0" w:space="0" w:color="auto"/>
            <w:left w:val="none" w:sz="0" w:space="0" w:color="auto"/>
            <w:bottom w:val="none" w:sz="0" w:space="0" w:color="auto"/>
            <w:right w:val="none" w:sz="0" w:space="0" w:color="auto"/>
          </w:divBdr>
        </w:div>
        <w:div w:id="1112163359">
          <w:marLeft w:val="0"/>
          <w:marRight w:val="0"/>
          <w:marTop w:val="0"/>
          <w:marBottom w:val="101"/>
          <w:divBdr>
            <w:top w:val="none" w:sz="0" w:space="0" w:color="auto"/>
            <w:left w:val="none" w:sz="0" w:space="0" w:color="auto"/>
            <w:bottom w:val="none" w:sz="0" w:space="0" w:color="auto"/>
            <w:right w:val="none" w:sz="0" w:space="0" w:color="auto"/>
          </w:divBdr>
        </w:div>
        <w:div w:id="2027513035">
          <w:marLeft w:val="0"/>
          <w:marRight w:val="0"/>
          <w:marTop w:val="0"/>
          <w:marBottom w:val="101"/>
          <w:divBdr>
            <w:top w:val="none" w:sz="0" w:space="0" w:color="auto"/>
            <w:left w:val="none" w:sz="0" w:space="0" w:color="auto"/>
            <w:bottom w:val="none" w:sz="0" w:space="0" w:color="auto"/>
            <w:right w:val="none" w:sz="0" w:space="0" w:color="auto"/>
          </w:divBdr>
        </w:div>
        <w:div w:id="1498686645">
          <w:marLeft w:val="0"/>
          <w:marRight w:val="0"/>
          <w:marTop w:val="0"/>
          <w:marBottom w:val="101"/>
          <w:divBdr>
            <w:top w:val="none" w:sz="0" w:space="0" w:color="auto"/>
            <w:left w:val="none" w:sz="0" w:space="0" w:color="auto"/>
            <w:bottom w:val="none" w:sz="0" w:space="0" w:color="auto"/>
            <w:right w:val="none" w:sz="0" w:space="0" w:color="auto"/>
          </w:divBdr>
        </w:div>
        <w:div w:id="1470781554">
          <w:marLeft w:val="0"/>
          <w:marRight w:val="0"/>
          <w:marTop w:val="0"/>
          <w:marBottom w:val="101"/>
          <w:divBdr>
            <w:top w:val="none" w:sz="0" w:space="0" w:color="auto"/>
            <w:left w:val="none" w:sz="0" w:space="0" w:color="auto"/>
            <w:bottom w:val="none" w:sz="0" w:space="0" w:color="auto"/>
            <w:right w:val="none" w:sz="0" w:space="0" w:color="auto"/>
          </w:divBdr>
        </w:div>
        <w:div w:id="664238593">
          <w:marLeft w:val="0"/>
          <w:marRight w:val="0"/>
          <w:marTop w:val="0"/>
          <w:marBottom w:val="101"/>
          <w:divBdr>
            <w:top w:val="none" w:sz="0" w:space="0" w:color="auto"/>
            <w:left w:val="none" w:sz="0" w:space="0" w:color="auto"/>
            <w:bottom w:val="none" w:sz="0" w:space="0" w:color="auto"/>
            <w:right w:val="none" w:sz="0" w:space="0" w:color="auto"/>
          </w:divBdr>
        </w:div>
        <w:div w:id="889804113">
          <w:marLeft w:val="0"/>
          <w:marRight w:val="0"/>
          <w:marTop w:val="0"/>
          <w:marBottom w:val="101"/>
          <w:divBdr>
            <w:top w:val="none" w:sz="0" w:space="0" w:color="auto"/>
            <w:left w:val="none" w:sz="0" w:space="0" w:color="auto"/>
            <w:bottom w:val="none" w:sz="0" w:space="0" w:color="auto"/>
            <w:right w:val="none" w:sz="0" w:space="0" w:color="auto"/>
          </w:divBdr>
        </w:div>
        <w:div w:id="387732189">
          <w:marLeft w:val="0"/>
          <w:marRight w:val="0"/>
          <w:marTop w:val="0"/>
          <w:marBottom w:val="101"/>
          <w:divBdr>
            <w:top w:val="none" w:sz="0" w:space="0" w:color="auto"/>
            <w:left w:val="none" w:sz="0" w:space="0" w:color="auto"/>
            <w:bottom w:val="none" w:sz="0" w:space="0" w:color="auto"/>
            <w:right w:val="none" w:sz="0" w:space="0" w:color="auto"/>
          </w:divBdr>
        </w:div>
        <w:div w:id="153380645">
          <w:marLeft w:val="0"/>
          <w:marRight w:val="0"/>
          <w:marTop w:val="0"/>
          <w:marBottom w:val="101"/>
          <w:divBdr>
            <w:top w:val="none" w:sz="0" w:space="0" w:color="auto"/>
            <w:left w:val="none" w:sz="0" w:space="0" w:color="auto"/>
            <w:bottom w:val="none" w:sz="0" w:space="0" w:color="auto"/>
            <w:right w:val="none" w:sz="0" w:space="0" w:color="auto"/>
          </w:divBdr>
        </w:div>
        <w:div w:id="536940822">
          <w:marLeft w:val="0"/>
          <w:marRight w:val="0"/>
          <w:marTop w:val="0"/>
          <w:marBottom w:val="101"/>
          <w:divBdr>
            <w:top w:val="none" w:sz="0" w:space="0" w:color="auto"/>
            <w:left w:val="none" w:sz="0" w:space="0" w:color="auto"/>
            <w:bottom w:val="none" w:sz="0" w:space="0" w:color="auto"/>
            <w:right w:val="none" w:sz="0" w:space="0" w:color="auto"/>
          </w:divBdr>
        </w:div>
        <w:div w:id="2014188070">
          <w:marLeft w:val="0"/>
          <w:marRight w:val="0"/>
          <w:marTop w:val="0"/>
          <w:marBottom w:val="101"/>
          <w:divBdr>
            <w:top w:val="none" w:sz="0" w:space="0" w:color="auto"/>
            <w:left w:val="none" w:sz="0" w:space="0" w:color="auto"/>
            <w:bottom w:val="none" w:sz="0" w:space="0" w:color="auto"/>
            <w:right w:val="none" w:sz="0" w:space="0" w:color="auto"/>
          </w:divBdr>
        </w:div>
        <w:div w:id="1357006645">
          <w:marLeft w:val="0"/>
          <w:marRight w:val="0"/>
          <w:marTop w:val="0"/>
          <w:marBottom w:val="101"/>
          <w:divBdr>
            <w:top w:val="none" w:sz="0" w:space="0" w:color="auto"/>
            <w:left w:val="none" w:sz="0" w:space="0" w:color="auto"/>
            <w:bottom w:val="none" w:sz="0" w:space="0" w:color="auto"/>
            <w:right w:val="none" w:sz="0" w:space="0" w:color="auto"/>
          </w:divBdr>
        </w:div>
        <w:div w:id="1540509035">
          <w:marLeft w:val="0"/>
          <w:marRight w:val="0"/>
          <w:marTop w:val="0"/>
          <w:marBottom w:val="101"/>
          <w:divBdr>
            <w:top w:val="none" w:sz="0" w:space="0" w:color="auto"/>
            <w:left w:val="none" w:sz="0" w:space="0" w:color="auto"/>
            <w:bottom w:val="none" w:sz="0" w:space="0" w:color="auto"/>
            <w:right w:val="none" w:sz="0" w:space="0" w:color="auto"/>
          </w:divBdr>
        </w:div>
        <w:div w:id="758142120">
          <w:marLeft w:val="0"/>
          <w:marRight w:val="0"/>
          <w:marTop w:val="0"/>
          <w:marBottom w:val="101"/>
          <w:divBdr>
            <w:top w:val="none" w:sz="0" w:space="0" w:color="auto"/>
            <w:left w:val="none" w:sz="0" w:space="0" w:color="auto"/>
            <w:bottom w:val="none" w:sz="0" w:space="0" w:color="auto"/>
            <w:right w:val="none" w:sz="0" w:space="0" w:color="auto"/>
          </w:divBdr>
        </w:div>
        <w:div w:id="1402678409">
          <w:marLeft w:val="0"/>
          <w:marRight w:val="0"/>
          <w:marTop w:val="0"/>
          <w:marBottom w:val="101"/>
          <w:divBdr>
            <w:top w:val="none" w:sz="0" w:space="0" w:color="auto"/>
            <w:left w:val="none" w:sz="0" w:space="0" w:color="auto"/>
            <w:bottom w:val="none" w:sz="0" w:space="0" w:color="auto"/>
            <w:right w:val="none" w:sz="0" w:space="0" w:color="auto"/>
          </w:divBdr>
        </w:div>
        <w:div w:id="310137044">
          <w:marLeft w:val="0"/>
          <w:marRight w:val="0"/>
          <w:marTop w:val="0"/>
          <w:marBottom w:val="101"/>
          <w:divBdr>
            <w:top w:val="none" w:sz="0" w:space="0" w:color="auto"/>
            <w:left w:val="none" w:sz="0" w:space="0" w:color="auto"/>
            <w:bottom w:val="none" w:sz="0" w:space="0" w:color="auto"/>
            <w:right w:val="none" w:sz="0" w:space="0" w:color="auto"/>
          </w:divBdr>
        </w:div>
        <w:div w:id="75909662">
          <w:marLeft w:val="0"/>
          <w:marRight w:val="0"/>
          <w:marTop w:val="0"/>
          <w:marBottom w:val="101"/>
          <w:divBdr>
            <w:top w:val="none" w:sz="0" w:space="0" w:color="auto"/>
            <w:left w:val="none" w:sz="0" w:space="0" w:color="auto"/>
            <w:bottom w:val="none" w:sz="0" w:space="0" w:color="auto"/>
            <w:right w:val="none" w:sz="0" w:space="0" w:color="auto"/>
          </w:divBdr>
        </w:div>
        <w:div w:id="1981880041">
          <w:marLeft w:val="0"/>
          <w:marRight w:val="0"/>
          <w:marTop w:val="0"/>
          <w:marBottom w:val="101"/>
          <w:divBdr>
            <w:top w:val="none" w:sz="0" w:space="0" w:color="auto"/>
            <w:left w:val="none" w:sz="0" w:space="0" w:color="auto"/>
            <w:bottom w:val="none" w:sz="0" w:space="0" w:color="auto"/>
            <w:right w:val="none" w:sz="0" w:space="0" w:color="auto"/>
          </w:divBdr>
        </w:div>
        <w:div w:id="140579082">
          <w:marLeft w:val="0"/>
          <w:marRight w:val="0"/>
          <w:marTop w:val="0"/>
          <w:marBottom w:val="101"/>
          <w:divBdr>
            <w:top w:val="none" w:sz="0" w:space="0" w:color="auto"/>
            <w:left w:val="none" w:sz="0" w:space="0" w:color="auto"/>
            <w:bottom w:val="none" w:sz="0" w:space="0" w:color="auto"/>
            <w:right w:val="none" w:sz="0" w:space="0" w:color="auto"/>
          </w:divBdr>
        </w:div>
        <w:div w:id="836308938">
          <w:marLeft w:val="0"/>
          <w:marRight w:val="0"/>
          <w:marTop w:val="0"/>
          <w:marBottom w:val="101"/>
          <w:divBdr>
            <w:top w:val="none" w:sz="0" w:space="0" w:color="auto"/>
            <w:left w:val="none" w:sz="0" w:space="0" w:color="auto"/>
            <w:bottom w:val="none" w:sz="0" w:space="0" w:color="auto"/>
            <w:right w:val="none" w:sz="0" w:space="0" w:color="auto"/>
          </w:divBdr>
        </w:div>
        <w:div w:id="1146388324">
          <w:marLeft w:val="0"/>
          <w:marRight w:val="0"/>
          <w:marTop w:val="0"/>
          <w:marBottom w:val="101"/>
          <w:divBdr>
            <w:top w:val="none" w:sz="0" w:space="0" w:color="auto"/>
            <w:left w:val="none" w:sz="0" w:space="0" w:color="auto"/>
            <w:bottom w:val="none" w:sz="0" w:space="0" w:color="auto"/>
            <w:right w:val="none" w:sz="0" w:space="0" w:color="auto"/>
          </w:divBdr>
        </w:div>
        <w:div w:id="1542399968">
          <w:marLeft w:val="0"/>
          <w:marRight w:val="0"/>
          <w:marTop w:val="0"/>
          <w:marBottom w:val="101"/>
          <w:divBdr>
            <w:top w:val="none" w:sz="0" w:space="0" w:color="auto"/>
            <w:left w:val="none" w:sz="0" w:space="0" w:color="auto"/>
            <w:bottom w:val="none" w:sz="0" w:space="0" w:color="auto"/>
            <w:right w:val="none" w:sz="0" w:space="0" w:color="auto"/>
          </w:divBdr>
        </w:div>
        <w:div w:id="1491677366">
          <w:marLeft w:val="0"/>
          <w:marRight w:val="0"/>
          <w:marTop w:val="0"/>
          <w:marBottom w:val="101"/>
          <w:divBdr>
            <w:top w:val="none" w:sz="0" w:space="0" w:color="auto"/>
            <w:left w:val="none" w:sz="0" w:space="0" w:color="auto"/>
            <w:bottom w:val="none" w:sz="0" w:space="0" w:color="auto"/>
            <w:right w:val="none" w:sz="0" w:space="0" w:color="auto"/>
          </w:divBdr>
        </w:div>
        <w:div w:id="1564027659">
          <w:marLeft w:val="0"/>
          <w:marRight w:val="0"/>
          <w:marTop w:val="0"/>
          <w:marBottom w:val="101"/>
          <w:divBdr>
            <w:top w:val="none" w:sz="0" w:space="0" w:color="auto"/>
            <w:left w:val="none" w:sz="0" w:space="0" w:color="auto"/>
            <w:bottom w:val="none" w:sz="0" w:space="0" w:color="auto"/>
            <w:right w:val="none" w:sz="0" w:space="0" w:color="auto"/>
          </w:divBdr>
        </w:div>
        <w:div w:id="1678338753">
          <w:marLeft w:val="0"/>
          <w:marRight w:val="0"/>
          <w:marTop w:val="0"/>
          <w:marBottom w:val="101"/>
          <w:divBdr>
            <w:top w:val="none" w:sz="0" w:space="0" w:color="auto"/>
            <w:left w:val="none" w:sz="0" w:space="0" w:color="auto"/>
            <w:bottom w:val="none" w:sz="0" w:space="0" w:color="auto"/>
            <w:right w:val="none" w:sz="0" w:space="0" w:color="auto"/>
          </w:divBdr>
        </w:div>
        <w:div w:id="280773234">
          <w:marLeft w:val="0"/>
          <w:marRight w:val="0"/>
          <w:marTop w:val="0"/>
          <w:marBottom w:val="101"/>
          <w:divBdr>
            <w:top w:val="none" w:sz="0" w:space="0" w:color="auto"/>
            <w:left w:val="none" w:sz="0" w:space="0" w:color="auto"/>
            <w:bottom w:val="none" w:sz="0" w:space="0" w:color="auto"/>
            <w:right w:val="none" w:sz="0" w:space="0" w:color="auto"/>
          </w:divBdr>
        </w:div>
        <w:div w:id="596527681">
          <w:marLeft w:val="0"/>
          <w:marRight w:val="0"/>
          <w:marTop w:val="0"/>
          <w:marBottom w:val="101"/>
          <w:divBdr>
            <w:top w:val="none" w:sz="0" w:space="0" w:color="auto"/>
            <w:left w:val="none" w:sz="0" w:space="0" w:color="auto"/>
            <w:bottom w:val="none" w:sz="0" w:space="0" w:color="auto"/>
            <w:right w:val="none" w:sz="0" w:space="0" w:color="auto"/>
          </w:divBdr>
        </w:div>
        <w:div w:id="717971302">
          <w:marLeft w:val="0"/>
          <w:marRight w:val="0"/>
          <w:marTop w:val="0"/>
          <w:marBottom w:val="101"/>
          <w:divBdr>
            <w:top w:val="none" w:sz="0" w:space="0" w:color="auto"/>
            <w:left w:val="none" w:sz="0" w:space="0" w:color="auto"/>
            <w:bottom w:val="none" w:sz="0" w:space="0" w:color="auto"/>
            <w:right w:val="none" w:sz="0" w:space="0" w:color="auto"/>
          </w:divBdr>
        </w:div>
        <w:div w:id="1691175020">
          <w:marLeft w:val="0"/>
          <w:marRight w:val="0"/>
          <w:marTop w:val="0"/>
          <w:marBottom w:val="101"/>
          <w:divBdr>
            <w:top w:val="none" w:sz="0" w:space="0" w:color="auto"/>
            <w:left w:val="none" w:sz="0" w:space="0" w:color="auto"/>
            <w:bottom w:val="none" w:sz="0" w:space="0" w:color="auto"/>
            <w:right w:val="none" w:sz="0" w:space="0" w:color="auto"/>
          </w:divBdr>
        </w:div>
        <w:div w:id="1817600637">
          <w:marLeft w:val="0"/>
          <w:marRight w:val="0"/>
          <w:marTop w:val="0"/>
          <w:marBottom w:val="101"/>
          <w:divBdr>
            <w:top w:val="none" w:sz="0" w:space="0" w:color="auto"/>
            <w:left w:val="none" w:sz="0" w:space="0" w:color="auto"/>
            <w:bottom w:val="none" w:sz="0" w:space="0" w:color="auto"/>
            <w:right w:val="none" w:sz="0" w:space="0" w:color="auto"/>
          </w:divBdr>
        </w:div>
        <w:div w:id="138497077">
          <w:marLeft w:val="0"/>
          <w:marRight w:val="0"/>
          <w:marTop w:val="0"/>
          <w:marBottom w:val="101"/>
          <w:divBdr>
            <w:top w:val="none" w:sz="0" w:space="0" w:color="auto"/>
            <w:left w:val="none" w:sz="0" w:space="0" w:color="auto"/>
            <w:bottom w:val="none" w:sz="0" w:space="0" w:color="auto"/>
            <w:right w:val="none" w:sz="0" w:space="0" w:color="auto"/>
          </w:divBdr>
        </w:div>
        <w:div w:id="551387121">
          <w:marLeft w:val="0"/>
          <w:marRight w:val="0"/>
          <w:marTop w:val="0"/>
          <w:marBottom w:val="101"/>
          <w:divBdr>
            <w:top w:val="none" w:sz="0" w:space="0" w:color="auto"/>
            <w:left w:val="none" w:sz="0" w:space="0" w:color="auto"/>
            <w:bottom w:val="none" w:sz="0" w:space="0" w:color="auto"/>
            <w:right w:val="none" w:sz="0" w:space="0" w:color="auto"/>
          </w:divBdr>
        </w:div>
        <w:div w:id="1792281089">
          <w:marLeft w:val="0"/>
          <w:marRight w:val="0"/>
          <w:marTop w:val="0"/>
          <w:marBottom w:val="101"/>
          <w:divBdr>
            <w:top w:val="none" w:sz="0" w:space="0" w:color="auto"/>
            <w:left w:val="none" w:sz="0" w:space="0" w:color="auto"/>
            <w:bottom w:val="none" w:sz="0" w:space="0" w:color="auto"/>
            <w:right w:val="none" w:sz="0" w:space="0" w:color="auto"/>
          </w:divBdr>
        </w:div>
        <w:div w:id="1112212298">
          <w:marLeft w:val="0"/>
          <w:marRight w:val="0"/>
          <w:marTop w:val="0"/>
          <w:marBottom w:val="101"/>
          <w:divBdr>
            <w:top w:val="none" w:sz="0" w:space="0" w:color="auto"/>
            <w:left w:val="none" w:sz="0" w:space="0" w:color="auto"/>
            <w:bottom w:val="none" w:sz="0" w:space="0" w:color="auto"/>
            <w:right w:val="none" w:sz="0" w:space="0" w:color="auto"/>
          </w:divBdr>
        </w:div>
        <w:div w:id="820080229">
          <w:marLeft w:val="0"/>
          <w:marRight w:val="0"/>
          <w:marTop w:val="0"/>
          <w:marBottom w:val="101"/>
          <w:divBdr>
            <w:top w:val="none" w:sz="0" w:space="0" w:color="auto"/>
            <w:left w:val="none" w:sz="0" w:space="0" w:color="auto"/>
            <w:bottom w:val="none" w:sz="0" w:space="0" w:color="auto"/>
            <w:right w:val="none" w:sz="0" w:space="0" w:color="auto"/>
          </w:divBdr>
        </w:div>
        <w:div w:id="1080492787">
          <w:marLeft w:val="0"/>
          <w:marRight w:val="0"/>
          <w:marTop w:val="0"/>
          <w:marBottom w:val="101"/>
          <w:divBdr>
            <w:top w:val="none" w:sz="0" w:space="0" w:color="auto"/>
            <w:left w:val="none" w:sz="0" w:space="0" w:color="auto"/>
            <w:bottom w:val="none" w:sz="0" w:space="0" w:color="auto"/>
            <w:right w:val="none" w:sz="0" w:space="0" w:color="auto"/>
          </w:divBdr>
        </w:div>
        <w:div w:id="738093477">
          <w:marLeft w:val="0"/>
          <w:marRight w:val="0"/>
          <w:marTop w:val="0"/>
          <w:marBottom w:val="101"/>
          <w:divBdr>
            <w:top w:val="none" w:sz="0" w:space="0" w:color="auto"/>
            <w:left w:val="none" w:sz="0" w:space="0" w:color="auto"/>
            <w:bottom w:val="none" w:sz="0" w:space="0" w:color="auto"/>
            <w:right w:val="none" w:sz="0" w:space="0" w:color="auto"/>
          </w:divBdr>
        </w:div>
        <w:div w:id="2050185972">
          <w:marLeft w:val="0"/>
          <w:marRight w:val="0"/>
          <w:marTop w:val="0"/>
          <w:marBottom w:val="101"/>
          <w:divBdr>
            <w:top w:val="none" w:sz="0" w:space="0" w:color="auto"/>
            <w:left w:val="none" w:sz="0" w:space="0" w:color="auto"/>
            <w:bottom w:val="none" w:sz="0" w:space="0" w:color="auto"/>
            <w:right w:val="none" w:sz="0" w:space="0" w:color="auto"/>
          </w:divBdr>
        </w:div>
        <w:div w:id="1786727959">
          <w:marLeft w:val="0"/>
          <w:marRight w:val="0"/>
          <w:marTop w:val="0"/>
          <w:marBottom w:val="101"/>
          <w:divBdr>
            <w:top w:val="none" w:sz="0" w:space="0" w:color="auto"/>
            <w:left w:val="none" w:sz="0" w:space="0" w:color="auto"/>
            <w:bottom w:val="none" w:sz="0" w:space="0" w:color="auto"/>
            <w:right w:val="none" w:sz="0" w:space="0" w:color="auto"/>
          </w:divBdr>
        </w:div>
        <w:div w:id="1641960138">
          <w:marLeft w:val="0"/>
          <w:marRight w:val="0"/>
          <w:marTop w:val="0"/>
          <w:marBottom w:val="101"/>
          <w:divBdr>
            <w:top w:val="none" w:sz="0" w:space="0" w:color="auto"/>
            <w:left w:val="none" w:sz="0" w:space="0" w:color="auto"/>
            <w:bottom w:val="none" w:sz="0" w:space="0" w:color="auto"/>
            <w:right w:val="none" w:sz="0" w:space="0" w:color="auto"/>
          </w:divBdr>
        </w:div>
        <w:div w:id="693506191">
          <w:marLeft w:val="0"/>
          <w:marRight w:val="0"/>
          <w:marTop w:val="0"/>
          <w:marBottom w:val="101"/>
          <w:divBdr>
            <w:top w:val="none" w:sz="0" w:space="0" w:color="auto"/>
            <w:left w:val="none" w:sz="0" w:space="0" w:color="auto"/>
            <w:bottom w:val="none" w:sz="0" w:space="0" w:color="auto"/>
            <w:right w:val="none" w:sz="0" w:space="0" w:color="auto"/>
          </w:divBdr>
        </w:div>
        <w:div w:id="1545285679">
          <w:marLeft w:val="0"/>
          <w:marRight w:val="0"/>
          <w:marTop w:val="0"/>
          <w:marBottom w:val="101"/>
          <w:divBdr>
            <w:top w:val="none" w:sz="0" w:space="0" w:color="auto"/>
            <w:left w:val="none" w:sz="0" w:space="0" w:color="auto"/>
            <w:bottom w:val="none" w:sz="0" w:space="0" w:color="auto"/>
            <w:right w:val="none" w:sz="0" w:space="0" w:color="auto"/>
          </w:divBdr>
        </w:div>
        <w:div w:id="2117867774">
          <w:marLeft w:val="0"/>
          <w:marRight w:val="0"/>
          <w:marTop w:val="0"/>
          <w:marBottom w:val="101"/>
          <w:divBdr>
            <w:top w:val="none" w:sz="0" w:space="0" w:color="auto"/>
            <w:left w:val="none" w:sz="0" w:space="0" w:color="auto"/>
            <w:bottom w:val="none" w:sz="0" w:space="0" w:color="auto"/>
            <w:right w:val="none" w:sz="0" w:space="0" w:color="auto"/>
          </w:divBdr>
        </w:div>
        <w:div w:id="1784884173">
          <w:marLeft w:val="0"/>
          <w:marRight w:val="0"/>
          <w:marTop w:val="0"/>
          <w:marBottom w:val="101"/>
          <w:divBdr>
            <w:top w:val="none" w:sz="0" w:space="0" w:color="auto"/>
            <w:left w:val="none" w:sz="0" w:space="0" w:color="auto"/>
            <w:bottom w:val="none" w:sz="0" w:space="0" w:color="auto"/>
            <w:right w:val="none" w:sz="0" w:space="0" w:color="auto"/>
          </w:divBdr>
        </w:div>
        <w:div w:id="1894653049">
          <w:marLeft w:val="0"/>
          <w:marRight w:val="0"/>
          <w:marTop w:val="0"/>
          <w:marBottom w:val="101"/>
          <w:divBdr>
            <w:top w:val="none" w:sz="0" w:space="0" w:color="auto"/>
            <w:left w:val="none" w:sz="0" w:space="0" w:color="auto"/>
            <w:bottom w:val="none" w:sz="0" w:space="0" w:color="auto"/>
            <w:right w:val="none" w:sz="0" w:space="0" w:color="auto"/>
          </w:divBdr>
        </w:div>
        <w:div w:id="1321546661">
          <w:marLeft w:val="0"/>
          <w:marRight w:val="0"/>
          <w:marTop w:val="0"/>
          <w:marBottom w:val="101"/>
          <w:divBdr>
            <w:top w:val="none" w:sz="0" w:space="0" w:color="auto"/>
            <w:left w:val="none" w:sz="0" w:space="0" w:color="auto"/>
            <w:bottom w:val="none" w:sz="0" w:space="0" w:color="auto"/>
            <w:right w:val="none" w:sz="0" w:space="0" w:color="auto"/>
          </w:divBdr>
        </w:div>
        <w:div w:id="1786386839">
          <w:marLeft w:val="0"/>
          <w:marRight w:val="0"/>
          <w:marTop w:val="0"/>
          <w:marBottom w:val="101"/>
          <w:divBdr>
            <w:top w:val="none" w:sz="0" w:space="0" w:color="auto"/>
            <w:left w:val="none" w:sz="0" w:space="0" w:color="auto"/>
            <w:bottom w:val="none" w:sz="0" w:space="0" w:color="auto"/>
            <w:right w:val="none" w:sz="0" w:space="0" w:color="auto"/>
          </w:divBdr>
        </w:div>
        <w:div w:id="1372070156">
          <w:marLeft w:val="0"/>
          <w:marRight w:val="0"/>
          <w:marTop w:val="0"/>
          <w:marBottom w:val="101"/>
          <w:divBdr>
            <w:top w:val="none" w:sz="0" w:space="0" w:color="auto"/>
            <w:left w:val="none" w:sz="0" w:space="0" w:color="auto"/>
            <w:bottom w:val="none" w:sz="0" w:space="0" w:color="auto"/>
            <w:right w:val="none" w:sz="0" w:space="0" w:color="auto"/>
          </w:divBdr>
        </w:div>
        <w:div w:id="1707022344">
          <w:marLeft w:val="0"/>
          <w:marRight w:val="0"/>
          <w:marTop w:val="0"/>
          <w:marBottom w:val="101"/>
          <w:divBdr>
            <w:top w:val="none" w:sz="0" w:space="0" w:color="auto"/>
            <w:left w:val="none" w:sz="0" w:space="0" w:color="auto"/>
            <w:bottom w:val="none" w:sz="0" w:space="0" w:color="auto"/>
            <w:right w:val="none" w:sz="0" w:space="0" w:color="auto"/>
          </w:divBdr>
        </w:div>
        <w:div w:id="1968196093">
          <w:marLeft w:val="0"/>
          <w:marRight w:val="0"/>
          <w:marTop w:val="0"/>
          <w:marBottom w:val="101"/>
          <w:divBdr>
            <w:top w:val="none" w:sz="0" w:space="0" w:color="auto"/>
            <w:left w:val="none" w:sz="0" w:space="0" w:color="auto"/>
            <w:bottom w:val="none" w:sz="0" w:space="0" w:color="auto"/>
            <w:right w:val="none" w:sz="0" w:space="0" w:color="auto"/>
          </w:divBdr>
        </w:div>
        <w:div w:id="89861504">
          <w:marLeft w:val="0"/>
          <w:marRight w:val="0"/>
          <w:marTop w:val="0"/>
          <w:marBottom w:val="101"/>
          <w:divBdr>
            <w:top w:val="none" w:sz="0" w:space="0" w:color="auto"/>
            <w:left w:val="none" w:sz="0" w:space="0" w:color="auto"/>
            <w:bottom w:val="none" w:sz="0" w:space="0" w:color="auto"/>
            <w:right w:val="none" w:sz="0" w:space="0" w:color="auto"/>
          </w:divBdr>
        </w:div>
        <w:div w:id="382757844">
          <w:marLeft w:val="0"/>
          <w:marRight w:val="0"/>
          <w:marTop w:val="0"/>
          <w:marBottom w:val="101"/>
          <w:divBdr>
            <w:top w:val="none" w:sz="0" w:space="0" w:color="auto"/>
            <w:left w:val="none" w:sz="0" w:space="0" w:color="auto"/>
            <w:bottom w:val="none" w:sz="0" w:space="0" w:color="auto"/>
            <w:right w:val="none" w:sz="0" w:space="0" w:color="auto"/>
          </w:divBdr>
        </w:div>
        <w:div w:id="1517842059">
          <w:marLeft w:val="0"/>
          <w:marRight w:val="0"/>
          <w:marTop w:val="0"/>
          <w:marBottom w:val="101"/>
          <w:divBdr>
            <w:top w:val="none" w:sz="0" w:space="0" w:color="auto"/>
            <w:left w:val="none" w:sz="0" w:space="0" w:color="auto"/>
            <w:bottom w:val="none" w:sz="0" w:space="0" w:color="auto"/>
            <w:right w:val="none" w:sz="0" w:space="0" w:color="auto"/>
          </w:divBdr>
        </w:div>
        <w:div w:id="1736393882">
          <w:marLeft w:val="0"/>
          <w:marRight w:val="0"/>
          <w:marTop w:val="0"/>
          <w:marBottom w:val="101"/>
          <w:divBdr>
            <w:top w:val="none" w:sz="0" w:space="0" w:color="auto"/>
            <w:left w:val="none" w:sz="0" w:space="0" w:color="auto"/>
            <w:bottom w:val="none" w:sz="0" w:space="0" w:color="auto"/>
            <w:right w:val="none" w:sz="0" w:space="0" w:color="auto"/>
          </w:divBdr>
        </w:div>
        <w:div w:id="1672833546">
          <w:marLeft w:val="0"/>
          <w:marRight w:val="0"/>
          <w:marTop w:val="0"/>
          <w:marBottom w:val="101"/>
          <w:divBdr>
            <w:top w:val="none" w:sz="0" w:space="0" w:color="auto"/>
            <w:left w:val="none" w:sz="0" w:space="0" w:color="auto"/>
            <w:bottom w:val="none" w:sz="0" w:space="0" w:color="auto"/>
            <w:right w:val="none" w:sz="0" w:space="0" w:color="auto"/>
          </w:divBdr>
        </w:div>
        <w:div w:id="852304269">
          <w:marLeft w:val="0"/>
          <w:marRight w:val="0"/>
          <w:marTop w:val="0"/>
          <w:marBottom w:val="101"/>
          <w:divBdr>
            <w:top w:val="none" w:sz="0" w:space="0" w:color="auto"/>
            <w:left w:val="none" w:sz="0" w:space="0" w:color="auto"/>
            <w:bottom w:val="none" w:sz="0" w:space="0" w:color="auto"/>
            <w:right w:val="none" w:sz="0" w:space="0" w:color="auto"/>
          </w:divBdr>
        </w:div>
        <w:div w:id="820268607">
          <w:marLeft w:val="0"/>
          <w:marRight w:val="0"/>
          <w:marTop w:val="0"/>
          <w:marBottom w:val="101"/>
          <w:divBdr>
            <w:top w:val="none" w:sz="0" w:space="0" w:color="auto"/>
            <w:left w:val="none" w:sz="0" w:space="0" w:color="auto"/>
            <w:bottom w:val="none" w:sz="0" w:space="0" w:color="auto"/>
            <w:right w:val="none" w:sz="0" w:space="0" w:color="auto"/>
          </w:divBdr>
        </w:div>
        <w:div w:id="1403404034">
          <w:marLeft w:val="0"/>
          <w:marRight w:val="0"/>
          <w:marTop w:val="0"/>
          <w:marBottom w:val="101"/>
          <w:divBdr>
            <w:top w:val="none" w:sz="0" w:space="0" w:color="auto"/>
            <w:left w:val="none" w:sz="0" w:space="0" w:color="auto"/>
            <w:bottom w:val="none" w:sz="0" w:space="0" w:color="auto"/>
            <w:right w:val="none" w:sz="0" w:space="0" w:color="auto"/>
          </w:divBdr>
        </w:div>
        <w:div w:id="1183544736">
          <w:marLeft w:val="0"/>
          <w:marRight w:val="0"/>
          <w:marTop w:val="0"/>
          <w:marBottom w:val="101"/>
          <w:divBdr>
            <w:top w:val="none" w:sz="0" w:space="0" w:color="auto"/>
            <w:left w:val="none" w:sz="0" w:space="0" w:color="auto"/>
            <w:bottom w:val="none" w:sz="0" w:space="0" w:color="auto"/>
            <w:right w:val="none" w:sz="0" w:space="0" w:color="auto"/>
          </w:divBdr>
        </w:div>
        <w:div w:id="457920869">
          <w:marLeft w:val="0"/>
          <w:marRight w:val="0"/>
          <w:marTop w:val="0"/>
          <w:marBottom w:val="101"/>
          <w:divBdr>
            <w:top w:val="none" w:sz="0" w:space="0" w:color="auto"/>
            <w:left w:val="none" w:sz="0" w:space="0" w:color="auto"/>
            <w:bottom w:val="none" w:sz="0" w:space="0" w:color="auto"/>
            <w:right w:val="none" w:sz="0" w:space="0" w:color="auto"/>
          </w:divBdr>
        </w:div>
        <w:div w:id="742800012">
          <w:marLeft w:val="0"/>
          <w:marRight w:val="0"/>
          <w:marTop w:val="0"/>
          <w:marBottom w:val="101"/>
          <w:divBdr>
            <w:top w:val="none" w:sz="0" w:space="0" w:color="auto"/>
            <w:left w:val="none" w:sz="0" w:space="0" w:color="auto"/>
            <w:bottom w:val="none" w:sz="0" w:space="0" w:color="auto"/>
            <w:right w:val="none" w:sz="0" w:space="0" w:color="auto"/>
          </w:divBdr>
        </w:div>
        <w:div w:id="949513131">
          <w:marLeft w:val="0"/>
          <w:marRight w:val="0"/>
          <w:marTop w:val="0"/>
          <w:marBottom w:val="101"/>
          <w:divBdr>
            <w:top w:val="none" w:sz="0" w:space="0" w:color="auto"/>
            <w:left w:val="none" w:sz="0" w:space="0" w:color="auto"/>
            <w:bottom w:val="none" w:sz="0" w:space="0" w:color="auto"/>
            <w:right w:val="none" w:sz="0" w:space="0" w:color="auto"/>
          </w:divBdr>
        </w:div>
        <w:div w:id="786195856">
          <w:marLeft w:val="0"/>
          <w:marRight w:val="0"/>
          <w:marTop w:val="0"/>
          <w:marBottom w:val="101"/>
          <w:divBdr>
            <w:top w:val="none" w:sz="0" w:space="0" w:color="auto"/>
            <w:left w:val="none" w:sz="0" w:space="0" w:color="auto"/>
            <w:bottom w:val="none" w:sz="0" w:space="0" w:color="auto"/>
            <w:right w:val="none" w:sz="0" w:space="0" w:color="auto"/>
          </w:divBdr>
        </w:div>
        <w:div w:id="1668750721">
          <w:marLeft w:val="0"/>
          <w:marRight w:val="0"/>
          <w:marTop w:val="0"/>
          <w:marBottom w:val="101"/>
          <w:divBdr>
            <w:top w:val="none" w:sz="0" w:space="0" w:color="auto"/>
            <w:left w:val="none" w:sz="0" w:space="0" w:color="auto"/>
            <w:bottom w:val="none" w:sz="0" w:space="0" w:color="auto"/>
            <w:right w:val="none" w:sz="0" w:space="0" w:color="auto"/>
          </w:divBdr>
        </w:div>
        <w:div w:id="1937208163">
          <w:marLeft w:val="0"/>
          <w:marRight w:val="0"/>
          <w:marTop w:val="0"/>
          <w:marBottom w:val="101"/>
          <w:divBdr>
            <w:top w:val="none" w:sz="0" w:space="0" w:color="auto"/>
            <w:left w:val="none" w:sz="0" w:space="0" w:color="auto"/>
            <w:bottom w:val="none" w:sz="0" w:space="0" w:color="auto"/>
            <w:right w:val="none" w:sz="0" w:space="0" w:color="auto"/>
          </w:divBdr>
        </w:div>
        <w:div w:id="1291858416">
          <w:marLeft w:val="0"/>
          <w:marRight w:val="0"/>
          <w:marTop w:val="0"/>
          <w:marBottom w:val="101"/>
          <w:divBdr>
            <w:top w:val="none" w:sz="0" w:space="0" w:color="auto"/>
            <w:left w:val="none" w:sz="0" w:space="0" w:color="auto"/>
            <w:bottom w:val="none" w:sz="0" w:space="0" w:color="auto"/>
            <w:right w:val="none" w:sz="0" w:space="0" w:color="auto"/>
          </w:divBdr>
        </w:div>
        <w:div w:id="1418675880">
          <w:marLeft w:val="0"/>
          <w:marRight w:val="0"/>
          <w:marTop w:val="0"/>
          <w:marBottom w:val="101"/>
          <w:divBdr>
            <w:top w:val="none" w:sz="0" w:space="0" w:color="auto"/>
            <w:left w:val="none" w:sz="0" w:space="0" w:color="auto"/>
            <w:bottom w:val="none" w:sz="0" w:space="0" w:color="auto"/>
            <w:right w:val="none" w:sz="0" w:space="0" w:color="auto"/>
          </w:divBdr>
        </w:div>
        <w:div w:id="1238781910">
          <w:marLeft w:val="0"/>
          <w:marRight w:val="0"/>
          <w:marTop w:val="0"/>
          <w:marBottom w:val="101"/>
          <w:divBdr>
            <w:top w:val="none" w:sz="0" w:space="0" w:color="auto"/>
            <w:left w:val="none" w:sz="0" w:space="0" w:color="auto"/>
            <w:bottom w:val="none" w:sz="0" w:space="0" w:color="auto"/>
            <w:right w:val="none" w:sz="0" w:space="0" w:color="auto"/>
          </w:divBdr>
        </w:div>
        <w:div w:id="1785954129">
          <w:marLeft w:val="0"/>
          <w:marRight w:val="0"/>
          <w:marTop w:val="0"/>
          <w:marBottom w:val="101"/>
          <w:divBdr>
            <w:top w:val="none" w:sz="0" w:space="0" w:color="auto"/>
            <w:left w:val="none" w:sz="0" w:space="0" w:color="auto"/>
            <w:bottom w:val="none" w:sz="0" w:space="0" w:color="auto"/>
            <w:right w:val="none" w:sz="0" w:space="0" w:color="auto"/>
          </w:divBdr>
        </w:div>
        <w:div w:id="1951282128">
          <w:marLeft w:val="0"/>
          <w:marRight w:val="0"/>
          <w:marTop w:val="0"/>
          <w:marBottom w:val="101"/>
          <w:divBdr>
            <w:top w:val="none" w:sz="0" w:space="0" w:color="auto"/>
            <w:left w:val="none" w:sz="0" w:space="0" w:color="auto"/>
            <w:bottom w:val="none" w:sz="0" w:space="0" w:color="auto"/>
            <w:right w:val="none" w:sz="0" w:space="0" w:color="auto"/>
          </w:divBdr>
        </w:div>
        <w:div w:id="1374114425">
          <w:marLeft w:val="0"/>
          <w:marRight w:val="0"/>
          <w:marTop w:val="0"/>
          <w:marBottom w:val="101"/>
          <w:divBdr>
            <w:top w:val="none" w:sz="0" w:space="0" w:color="auto"/>
            <w:left w:val="none" w:sz="0" w:space="0" w:color="auto"/>
            <w:bottom w:val="none" w:sz="0" w:space="0" w:color="auto"/>
            <w:right w:val="none" w:sz="0" w:space="0" w:color="auto"/>
          </w:divBdr>
        </w:div>
        <w:div w:id="96798185">
          <w:marLeft w:val="0"/>
          <w:marRight w:val="0"/>
          <w:marTop w:val="0"/>
          <w:marBottom w:val="101"/>
          <w:divBdr>
            <w:top w:val="none" w:sz="0" w:space="0" w:color="auto"/>
            <w:left w:val="none" w:sz="0" w:space="0" w:color="auto"/>
            <w:bottom w:val="none" w:sz="0" w:space="0" w:color="auto"/>
            <w:right w:val="none" w:sz="0" w:space="0" w:color="auto"/>
          </w:divBdr>
        </w:div>
        <w:div w:id="869143687">
          <w:marLeft w:val="0"/>
          <w:marRight w:val="0"/>
          <w:marTop w:val="0"/>
          <w:marBottom w:val="101"/>
          <w:divBdr>
            <w:top w:val="none" w:sz="0" w:space="0" w:color="auto"/>
            <w:left w:val="none" w:sz="0" w:space="0" w:color="auto"/>
            <w:bottom w:val="none" w:sz="0" w:space="0" w:color="auto"/>
            <w:right w:val="none" w:sz="0" w:space="0" w:color="auto"/>
          </w:divBdr>
        </w:div>
        <w:div w:id="2147232794">
          <w:marLeft w:val="0"/>
          <w:marRight w:val="0"/>
          <w:marTop w:val="0"/>
          <w:marBottom w:val="101"/>
          <w:divBdr>
            <w:top w:val="none" w:sz="0" w:space="0" w:color="auto"/>
            <w:left w:val="none" w:sz="0" w:space="0" w:color="auto"/>
            <w:bottom w:val="none" w:sz="0" w:space="0" w:color="auto"/>
            <w:right w:val="none" w:sz="0" w:space="0" w:color="auto"/>
          </w:divBdr>
        </w:div>
        <w:div w:id="2090732340">
          <w:marLeft w:val="0"/>
          <w:marRight w:val="0"/>
          <w:marTop w:val="0"/>
          <w:marBottom w:val="101"/>
          <w:divBdr>
            <w:top w:val="none" w:sz="0" w:space="0" w:color="auto"/>
            <w:left w:val="none" w:sz="0" w:space="0" w:color="auto"/>
            <w:bottom w:val="none" w:sz="0" w:space="0" w:color="auto"/>
            <w:right w:val="none" w:sz="0" w:space="0" w:color="auto"/>
          </w:divBdr>
        </w:div>
        <w:div w:id="1142383991">
          <w:marLeft w:val="0"/>
          <w:marRight w:val="0"/>
          <w:marTop w:val="0"/>
          <w:marBottom w:val="101"/>
          <w:divBdr>
            <w:top w:val="none" w:sz="0" w:space="0" w:color="auto"/>
            <w:left w:val="none" w:sz="0" w:space="0" w:color="auto"/>
            <w:bottom w:val="none" w:sz="0" w:space="0" w:color="auto"/>
            <w:right w:val="none" w:sz="0" w:space="0" w:color="auto"/>
          </w:divBdr>
        </w:div>
        <w:div w:id="951664697">
          <w:marLeft w:val="0"/>
          <w:marRight w:val="0"/>
          <w:marTop w:val="0"/>
          <w:marBottom w:val="101"/>
          <w:divBdr>
            <w:top w:val="none" w:sz="0" w:space="0" w:color="auto"/>
            <w:left w:val="none" w:sz="0" w:space="0" w:color="auto"/>
            <w:bottom w:val="none" w:sz="0" w:space="0" w:color="auto"/>
            <w:right w:val="none" w:sz="0" w:space="0" w:color="auto"/>
          </w:divBdr>
        </w:div>
        <w:div w:id="1557081095">
          <w:marLeft w:val="0"/>
          <w:marRight w:val="0"/>
          <w:marTop w:val="0"/>
          <w:marBottom w:val="101"/>
          <w:divBdr>
            <w:top w:val="none" w:sz="0" w:space="0" w:color="auto"/>
            <w:left w:val="none" w:sz="0" w:space="0" w:color="auto"/>
            <w:bottom w:val="none" w:sz="0" w:space="0" w:color="auto"/>
            <w:right w:val="none" w:sz="0" w:space="0" w:color="auto"/>
          </w:divBdr>
        </w:div>
        <w:div w:id="557519090">
          <w:marLeft w:val="0"/>
          <w:marRight w:val="0"/>
          <w:marTop w:val="0"/>
          <w:marBottom w:val="101"/>
          <w:divBdr>
            <w:top w:val="none" w:sz="0" w:space="0" w:color="auto"/>
            <w:left w:val="none" w:sz="0" w:space="0" w:color="auto"/>
            <w:bottom w:val="none" w:sz="0" w:space="0" w:color="auto"/>
            <w:right w:val="none" w:sz="0" w:space="0" w:color="auto"/>
          </w:divBdr>
        </w:div>
        <w:div w:id="520625555">
          <w:marLeft w:val="0"/>
          <w:marRight w:val="0"/>
          <w:marTop w:val="0"/>
          <w:marBottom w:val="101"/>
          <w:divBdr>
            <w:top w:val="none" w:sz="0" w:space="0" w:color="auto"/>
            <w:left w:val="none" w:sz="0" w:space="0" w:color="auto"/>
            <w:bottom w:val="none" w:sz="0" w:space="0" w:color="auto"/>
            <w:right w:val="none" w:sz="0" w:space="0" w:color="auto"/>
          </w:divBdr>
        </w:div>
        <w:div w:id="330136587">
          <w:marLeft w:val="0"/>
          <w:marRight w:val="0"/>
          <w:marTop w:val="0"/>
          <w:marBottom w:val="101"/>
          <w:divBdr>
            <w:top w:val="none" w:sz="0" w:space="0" w:color="auto"/>
            <w:left w:val="none" w:sz="0" w:space="0" w:color="auto"/>
            <w:bottom w:val="none" w:sz="0" w:space="0" w:color="auto"/>
            <w:right w:val="none" w:sz="0" w:space="0" w:color="auto"/>
          </w:divBdr>
        </w:div>
        <w:div w:id="1874923997">
          <w:marLeft w:val="0"/>
          <w:marRight w:val="0"/>
          <w:marTop w:val="0"/>
          <w:marBottom w:val="101"/>
          <w:divBdr>
            <w:top w:val="none" w:sz="0" w:space="0" w:color="auto"/>
            <w:left w:val="none" w:sz="0" w:space="0" w:color="auto"/>
            <w:bottom w:val="none" w:sz="0" w:space="0" w:color="auto"/>
            <w:right w:val="none" w:sz="0" w:space="0" w:color="auto"/>
          </w:divBdr>
        </w:div>
        <w:div w:id="1806195977">
          <w:marLeft w:val="0"/>
          <w:marRight w:val="0"/>
          <w:marTop w:val="0"/>
          <w:marBottom w:val="101"/>
          <w:divBdr>
            <w:top w:val="none" w:sz="0" w:space="0" w:color="auto"/>
            <w:left w:val="none" w:sz="0" w:space="0" w:color="auto"/>
            <w:bottom w:val="none" w:sz="0" w:space="0" w:color="auto"/>
            <w:right w:val="none" w:sz="0" w:space="0" w:color="auto"/>
          </w:divBdr>
        </w:div>
        <w:div w:id="951471178">
          <w:marLeft w:val="0"/>
          <w:marRight w:val="0"/>
          <w:marTop w:val="0"/>
          <w:marBottom w:val="101"/>
          <w:divBdr>
            <w:top w:val="none" w:sz="0" w:space="0" w:color="auto"/>
            <w:left w:val="none" w:sz="0" w:space="0" w:color="auto"/>
            <w:bottom w:val="none" w:sz="0" w:space="0" w:color="auto"/>
            <w:right w:val="none" w:sz="0" w:space="0" w:color="auto"/>
          </w:divBdr>
        </w:div>
        <w:div w:id="1582324488">
          <w:marLeft w:val="0"/>
          <w:marRight w:val="0"/>
          <w:marTop w:val="0"/>
          <w:marBottom w:val="101"/>
          <w:divBdr>
            <w:top w:val="none" w:sz="0" w:space="0" w:color="auto"/>
            <w:left w:val="none" w:sz="0" w:space="0" w:color="auto"/>
            <w:bottom w:val="none" w:sz="0" w:space="0" w:color="auto"/>
            <w:right w:val="none" w:sz="0" w:space="0" w:color="auto"/>
          </w:divBdr>
        </w:div>
        <w:div w:id="1535968540">
          <w:marLeft w:val="0"/>
          <w:marRight w:val="0"/>
          <w:marTop w:val="0"/>
          <w:marBottom w:val="101"/>
          <w:divBdr>
            <w:top w:val="none" w:sz="0" w:space="0" w:color="auto"/>
            <w:left w:val="none" w:sz="0" w:space="0" w:color="auto"/>
            <w:bottom w:val="none" w:sz="0" w:space="0" w:color="auto"/>
            <w:right w:val="none" w:sz="0" w:space="0" w:color="auto"/>
          </w:divBdr>
        </w:div>
        <w:div w:id="422803002">
          <w:marLeft w:val="0"/>
          <w:marRight w:val="0"/>
          <w:marTop w:val="0"/>
          <w:marBottom w:val="101"/>
          <w:divBdr>
            <w:top w:val="none" w:sz="0" w:space="0" w:color="auto"/>
            <w:left w:val="none" w:sz="0" w:space="0" w:color="auto"/>
            <w:bottom w:val="none" w:sz="0" w:space="0" w:color="auto"/>
            <w:right w:val="none" w:sz="0" w:space="0" w:color="auto"/>
          </w:divBdr>
        </w:div>
        <w:div w:id="693115859">
          <w:marLeft w:val="0"/>
          <w:marRight w:val="0"/>
          <w:marTop w:val="0"/>
          <w:marBottom w:val="101"/>
          <w:divBdr>
            <w:top w:val="none" w:sz="0" w:space="0" w:color="auto"/>
            <w:left w:val="none" w:sz="0" w:space="0" w:color="auto"/>
            <w:bottom w:val="none" w:sz="0" w:space="0" w:color="auto"/>
            <w:right w:val="none" w:sz="0" w:space="0" w:color="auto"/>
          </w:divBdr>
        </w:div>
        <w:div w:id="1979721288">
          <w:marLeft w:val="0"/>
          <w:marRight w:val="0"/>
          <w:marTop w:val="0"/>
          <w:marBottom w:val="101"/>
          <w:divBdr>
            <w:top w:val="none" w:sz="0" w:space="0" w:color="auto"/>
            <w:left w:val="none" w:sz="0" w:space="0" w:color="auto"/>
            <w:bottom w:val="none" w:sz="0" w:space="0" w:color="auto"/>
            <w:right w:val="none" w:sz="0" w:space="0" w:color="auto"/>
          </w:divBdr>
        </w:div>
        <w:div w:id="710111780">
          <w:marLeft w:val="0"/>
          <w:marRight w:val="0"/>
          <w:marTop w:val="0"/>
          <w:marBottom w:val="101"/>
          <w:divBdr>
            <w:top w:val="none" w:sz="0" w:space="0" w:color="auto"/>
            <w:left w:val="none" w:sz="0" w:space="0" w:color="auto"/>
            <w:bottom w:val="none" w:sz="0" w:space="0" w:color="auto"/>
            <w:right w:val="none" w:sz="0" w:space="0" w:color="auto"/>
          </w:divBdr>
        </w:div>
        <w:div w:id="28385662">
          <w:marLeft w:val="0"/>
          <w:marRight w:val="0"/>
          <w:marTop w:val="0"/>
          <w:marBottom w:val="101"/>
          <w:divBdr>
            <w:top w:val="none" w:sz="0" w:space="0" w:color="auto"/>
            <w:left w:val="none" w:sz="0" w:space="0" w:color="auto"/>
            <w:bottom w:val="none" w:sz="0" w:space="0" w:color="auto"/>
            <w:right w:val="none" w:sz="0" w:space="0" w:color="auto"/>
          </w:divBdr>
        </w:div>
        <w:div w:id="1611627624">
          <w:marLeft w:val="0"/>
          <w:marRight w:val="0"/>
          <w:marTop w:val="0"/>
          <w:marBottom w:val="101"/>
          <w:divBdr>
            <w:top w:val="none" w:sz="0" w:space="0" w:color="auto"/>
            <w:left w:val="none" w:sz="0" w:space="0" w:color="auto"/>
            <w:bottom w:val="none" w:sz="0" w:space="0" w:color="auto"/>
            <w:right w:val="none" w:sz="0" w:space="0" w:color="auto"/>
          </w:divBdr>
        </w:div>
        <w:div w:id="1038357303">
          <w:marLeft w:val="0"/>
          <w:marRight w:val="0"/>
          <w:marTop w:val="0"/>
          <w:marBottom w:val="101"/>
          <w:divBdr>
            <w:top w:val="none" w:sz="0" w:space="0" w:color="auto"/>
            <w:left w:val="none" w:sz="0" w:space="0" w:color="auto"/>
            <w:bottom w:val="none" w:sz="0" w:space="0" w:color="auto"/>
            <w:right w:val="none" w:sz="0" w:space="0" w:color="auto"/>
          </w:divBdr>
        </w:div>
        <w:div w:id="902834371">
          <w:marLeft w:val="0"/>
          <w:marRight w:val="0"/>
          <w:marTop w:val="0"/>
          <w:marBottom w:val="101"/>
          <w:divBdr>
            <w:top w:val="none" w:sz="0" w:space="0" w:color="auto"/>
            <w:left w:val="none" w:sz="0" w:space="0" w:color="auto"/>
            <w:bottom w:val="none" w:sz="0" w:space="0" w:color="auto"/>
            <w:right w:val="none" w:sz="0" w:space="0" w:color="auto"/>
          </w:divBdr>
        </w:div>
        <w:div w:id="1509566020">
          <w:marLeft w:val="0"/>
          <w:marRight w:val="0"/>
          <w:marTop w:val="0"/>
          <w:marBottom w:val="101"/>
          <w:divBdr>
            <w:top w:val="none" w:sz="0" w:space="0" w:color="auto"/>
            <w:left w:val="none" w:sz="0" w:space="0" w:color="auto"/>
            <w:bottom w:val="none" w:sz="0" w:space="0" w:color="auto"/>
            <w:right w:val="none" w:sz="0" w:space="0" w:color="auto"/>
          </w:divBdr>
        </w:div>
        <w:div w:id="350575741">
          <w:marLeft w:val="0"/>
          <w:marRight w:val="0"/>
          <w:marTop w:val="0"/>
          <w:marBottom w:val="101"/>
          <w:divBdr>
            <w:top w:val="none" w:sz="0" w:space="0" w:color="auto"/>
            <w:left w:val="none" w:sz="0" w:space="0" w:color="auto"/>
            <w:bottom w:val="none" w:sz="0" w:space="0" w:color="auto"/>
            <w:right w:val="none" w:sz="0" w:space="0" w:color="auto"/>
          </w:divBdr>
        </w:div>
        <w:div w:id="1041244715">
          <w:marLeft w:val="0"/>
          <w:marRight w:val="0"/>
          <w:marTop w:val="0"/>
          <w:marBottom w:val="101"/>
          <w:divBdr>
            <w:top w:val="none" w:sz="0" w:space="0" w:color="auto"/>
            <w:left w:val="none" w:sz="0" w:space="0" w:color="auto"/>
            <w:bottom w:val="none" w:sz="0" w:space="0" w:color="auto"/>
            <w:right w:val="none" w:sz="0" w:space="0" w:color="auto"/>
          </w:divBdr>
        </w:div>
        <w:div w:id="41558156">
          <w:marLeft w:val="0"/>
          <w:marRight w:val="0"/>
          <w:marTop w:val="0"/>
          <w:marBottom w:val="101"/>
          <w:divBdr>
            <w:top w:val="none" w:sz="0" w:space="0" w:color="auto"/>
            <w:left w:val="none" w:sz="0" w:space="0" w:color="auto"/>
            <w:bottom w:val="none" w:sz="0" w:space="0" w:color="auto"/>
            <w:right w:val="none" w:sz="0" w:space="0" w:color="auto"/>
          </w:divBdr>
        </w:div>
        <w:div w:id="546256388">
          <w:marLeft w:val="0"/>
          <w:marRight w:val="0"/>
          <w:marTop w:val="0"/>
          <w:marBottom w:val="101"/>
          <w:divBdr>
            <w:top w:val="none" w:sz="0" w:space="0" w:color="auto"/>
            <w:left w:val="none" w:sz="0" w:space="0" w:color="auto"/>
            <w:bottom w:val="none" w:sz="0" w:space="0" w:color="auto"/>
            <w:right w:val="none" w:sz="0" w:space="0" w:color="auto"/>
          </w:divBdr>
        </w:div>
        <w:div w:id="1405102826">
          <w:marLeft w:val="0"/>
          <w:marRight w:val="0"/>
          <w:marTop w:val="0"/>
          <w:marBottom w:val="101"/>
          <w:divBdr>
            <w:top w:val="none" w:sz="0" w:space="0" w:color="auto"/>
            <w:left w:val="none" w:sz="0" w:space="0" w:color="auto"/>
            <w:bottom w:val="none" w:sz="0" w:space="0" w:color="auto"/>
            <w:right w:val="none" w:sz="0" w:space="0" w:color="auto"/>
          </w:divBdr>
        </w:div>
        <w:div w:id="1808231849">
          <w:marLeft w:val="0"/>
          <w:marRight w:val="0"/>
          <w:marTop w:val="0"/>
          <w:marBottom w:val="101"/>
          <w:divBdr>
            <w:top w:val="none" w:sz="0" w:space="0" w:color="auto"/>
            <w:left w:val="none" w:sz="0" w:space="0" w:color="auto"/>
            <w:bottom w:val="none" w:sz="0" w:space="0" w:color="auto"/>
            <w:right w:val="none" w:sz="0" w:space="0" w:color="auto"/>
          </w:divBdr>
        </w:div>
        <w:div w:id="347028048">
          <w:marLeft w:val="0"/>
          <w:marRight w:val="0"/>
          <w:marTop w:val="0"/>
          <w:marBottom w:val="101"/>
          <w:divBdr>
            <w:top w:val="none" w:sz="0" w:space="0" w:color="auto"/>
            <w:left w:val="none" w:sz="0" w:space="0" w:color="auto"/>
            <w:bottom w:val="none" w:sz="0" w:space="0" w:color="auto"/>
            <w:right w:val="none" w:sz="0" w:space="0" w:color="auto"/>
          </w:divBdr>
        </w:div>
        <w:div w:id="513109513">
          <w:marLeft w:val="0"/>
          <w:marRight w:val="0"/>
          <w:marTop w:val="0"/>
          <w:marBottom w:val="101"/>
          <w:divBdr>
            <w:top w:val="none" w:sz="0" w:space="0" w:color="auto"/>
            <w:left w:val="none" w:sz="0" w:space="0" w:color="auto"/>
            <w:bottom w:val="none" w:sz="0" w:space="0" w:color="auto"/>
            <w:right w:val="none" w:sz="0" w:space="0" w:color="auto"/>
          </w:divBdr>
        </w:div>
        <w:div w:id="123895249">
          <w:marLeft w:val="0"/>
          <w:marRight w:val="0"/>
          <w:marTop w:val="0"/>
          <w:marBottom w:val="101"/>
          <w:divBdr>
            <w:top w:val="none" w:sz="0" w:space="0" w:color="auto"/>
            <w:left w:val="none" w:sz="0" w:space="0" w:color="auto"/>
            <w:bottom w:val="none" w:sz="0" w:space="0" w:color="auto"/>
            <w:right w:val="none" w:sz="0" w:space="0" w:color="auto"/>
          </w:divBdr>
        </w:div>
        <w:div w:id="1619799465">
          <w:marLeft w:val="0"/>
          <w:marRight w:val="0"/>
          <w:marTop w:val="0"/>
          <w:marBottom w:val="101"/>
          <w:divBdr>
            <w:top w:val="none" w:sz="0" w:space="0" w:color="auto"/>
            <w:left w:val="none" w:sz="0" w:space="0" w:color="auto"/>
            <w:bottom w:val="none" w:sz="0" w:space="0" w:color="auto"/>
            <w:right w:val="none" w:sz="0" w:space="0" w:color="auto"/>
          </w:divBdr>
        </w:div>
        <w:div w:id="1318848221">
          <w:marLeft w:val="0"/>
          <w:marRight w:val="0"/>
          <w:marTop w:val="0"/>
          <w:marBottom w:val="101"/>
          <w:divBdr>
            <w:top w:val="none" w:sz="0" w:space="0" w:color="auto"/>
            <w:left w:val="none" w:sz="0" w:space="0" w:color="auto"/>
            <w:bottom w:val="none" w:sz="0" w:space="0" w:color="auto"/>
            <w:right w:val="none" w:sz="0" w:space="0" w:color="auto"/>
          </w:divBdr>
        </w:div>
        <w:div w:id="1650985448">
          <w:marLeft w:val="0"/>
          <w:marRight w:val="0"/>
          <w:marTop w:val="0"/>
          <w:marBottom w:val="101"/>
          <w:divBdr>
            <w:top w:val="none" w:sz="0" w:space="0" w:color="auto"/>
            <w:left w:val="none" w:sz="0" w:space="0" w:color="auto"/>
            <w:bottom w:val="none" w:sz="0" w:space="0" w:color="auto"/>
            <w:right w:val="none" w:sz="0" w:space="0" w:color="auto"/>
          </w:divBdr>
        </w:div>
        <w:div w:id="516971318">
          <w:marLeft w:val="0"/>
          <w:marRight w:val="0"/>
          <w:marTop w:val="0"/>
          <w:marBottom w:val="101"/>
          <w:divBdr>
            <w:top w:val="none" w:sz="0" w:space="0" w:color="auto"/>
            <w:left w:val="none" w:sz="0" w:space="0" w:color="auto"/>
            <w:bottom w:val="none" w:sz="0" w:space="0" w:color="auto"/>
            <w:right w:val="none" w:sz="0" w:space="0" w:color="auto"/>
          </w:divBdr>
        </w:div>
        <w:div w:id="1084183968">
          <w:marLeft w:val="0"/>
          <w:marRight w:val="0"/>
          <w:marTop w:val="0"/>
          <w:marBottom w:val="101"/>
          <w:divBdr>
            <w:top w:val="none" w:sz="0" w:space="0" w:color="auto"/>
            <w:left w:val="none" w:sz="0" w:space="0" w:color="auto"/>
            <w:bottom w:val="none" w:sz="0" w:space="0" w:color="auto"/>
            <w:right w:val="none" w:sz="0" w:space="0" w:color="auto"/>
          </w:divBdr>
        </w:div>
        <w:div w:id="1859343437">
          <w:marLeft w:val="0"/>
          <w:marRight w:val="0"/>
          <w:marTop w:val="0"/>
          <w:marBottom w:val="101"/>
          <w:divBdr>
            <w:top w:val="none" w:sz="0" w:space="0" w:color="auto"/>
            <w:left w:val="none" w:sz="0" w:space="0" w:color="auto"/>
            <w:bottom w:val="none" w:sz="0" w:space="0" w:color="auto"/>
            <w:right w:val="none" w:sz="0" w:space="0" w:color="auto"/>
          </w:divBdr>
        </w:div>
        <w:div w:id="954948661">
          <w:marLeft w:val="0"/>
          <w:marRight w:val="0"/>
          <w:marTop w:val="0"/>
          <w:marBottom w:val="101"/>
          <w:divBdr>
            <w:top w:val="none" w:sz="0" w:space="0" w:color="auto"/>
            <w:left w:val="none" w:sz="0" w:space="0" w:color="auto"/>
            <w:bottom w:val="none" w:sz="0" w:space="0" w:color="auto"/>
            <w:right w:val="none" w:sz="0" w:space="0" w:color="auto"/>
          </w:divBdr>
        </w:div>
        <w:div w:id="2049254013">
          <w:marLeft w:val="0"/>
          <w:marRight w:val="0"/>
          <w:marTop w:val="0"/>
          <w:marBottom w:val="101"/>
          <w:divBdr>
            <w:top w:val="none" w:sz="0" w:space="0" w:color="auto"/>
            <w:left w:val="none" w:sz="0" w:space="0" w:color="auto"/>
            <w:bottom w:val="none" w:sz="0" w:space="0" w:color="auto"/>
            <w:right w:val="none" w:sz="0" w:space="0" w:color="auto"/>
          </w:divBdr>
        </w:div>
        <w:div w:id="411045204">
          <w:marLeft w:val="0"/>
          <w:marRight w:val="0"/>
          <w:marTop w:val="0"/>
          <w:marBottom w:val="101"/>
          <w:divBdr>
            <w:top w:val="none" w:sz="0" w:space="0" w:color="auto"/>
            <w:left w:val="none" w:sz="0" w:space="0" w:color="auto"/>
            <w:bottom w:val="none" w:sz="0" w:space="0" w:color="auto"/>
            <w:right w:val="none" w:sz="0" w:space="0" w:color="auto"/>
          </w:divBdr>
        </w:div>
        <w:div w:id="1246182221">
          <w:marLeft w:val="0"/>
          <w:marRight w:val="0"/>
          <w:marTop w:val="0"/>
          <w:marBottom w:val="101"/>
          <w:divBdr>
            <w:top w:val="none" w:sz="0" w:space="0" w:color="auto"/>
            <w:left w:val="none" w:sz="0" w:space="0" w:color="auto"/>
            <w:bottom w:val="none" w:sz="0" w:space="0" w:color="auto"/>
            <w:right w:val="none" w:sz="0" w:space="0" w:color="auto"/>
          </w:divBdr>
        </w:div>
        <w:div w:id="94519321">
          <w:marLeft w:val="0"/>
          <w:marRight w:val="0"/>
          <w:marTop w:val="0"/>
          <w:marBottom w:val="101"/>
          <w:divBdr>
            <w:top w:val="none" w:sz="0" w:space="0" w:color="auto"/>
            <w:left w:val="none" w:sz="0" w:space="0" w:color="auto"/>
            <w:bottom w:val="none" w:sz="0" w:space="0" w:color="auto"/>
            <w:right w:val="none" w:sz="0" w:space="0" w:color="auto"/>
          </w:divBdr>
        </w:div>
        <w:div w:id="735081768">
          <w:marLeft w:val="0"/>
          <w:marRight w:val="0"/>
          <w:marTop w:val="101"/>
          <w:marBottom w:val="101"/>
          <w:divBdr>
            <w:top w:val="none" w:sz="0" w:space="0" w:color="auto"/>
            <w:left w:val="none" w:sz="0" w:space="0" w:color="auto"/>
            <w:bottom w:val="none" w:sz="0" w:space="0" w:color="auto"/>
            <w:right w:val="none" w:sz="0" w:space="0" w:color="auto"/>
          </w:divBdr>
        </w:div>
        <w:div w:id="885986667">
          <w:marLeft w:val="0"/>
          <w:marRight w:val="0"/>
          <w:marTop w:val="0"/>
          <w:marBottom w:val="101"/>
          <w:divBdr>
            <w:top w:val="none" w:sz="0" w:space="0" w:color="auto"/>
            <w:left w:val="none" w:sz="0" w:space="0" w:color="auto"/>
            <w:bottom w:val="none" w:sz="0" w:space="0" w:color="auto"/>
            <w:right w:val="none" w:sz="0" w:space="0" w:color="auto"/>
          </w:divBdr>
        </w:div>
        <w:div w:id="1080978612">
          <w:marLeft w:val="720"/>
          <w:marRight w:val="0"/>
          <w:marTop w:val="0"/>
          <w:marBottom w:val="101"/>
          <w:divBdr>
            <w:top w:val="none" w:sz="0" w:space="0" w:color="auto"/>
            <w:left w:val="none" w:sz="0" w:space="0" w:color="auto"/>
            <w:bottom w:val="none" w:sz="0" w:space="0" w:color="auto"/>
            <w:right w:val="none" w:sz="0" w:space="0" w:color="auto"/>
          </w:divBdr>
        </w:div>
        <w:div w:id="1772045525">
          <w:marLeft w:val="1080"/>
          <w:marRight w:val="0"/>
          <w:marTop w:val="0"/>
          <w:marBottom w:val="101"/>
          <w:divBdr>
            <w:top w:val="none" w:sz="0" w:space="0" w:color="auto"/>
            <w:left w:val="none" w:sz="0" w:space="0" w:color="auto"/>
            <w:bottom w:val="none" w:sz="0" w:space="0" w:color="auto"/>
            <w:right w:val="none" w:sz="0" w:space="0" w:color="auto"/>
          </w:divBdr>
        </w:div>
        <w:div w:id="1312713176">
          <w:marLeft w:val="1440"/>
          <w:marRight w:val="0"/>
          <w:marTop w:val="0"/>
          <w:marBottom w:val="101"/>
          <w:divBdr>
            <w:top w:val="none" w:sz="0" w:space="0" w:color="auto"/>
            <w:left w:val="none" w:sz="0" w:space="0" w:color="auto"/>
            <w:bottom w:val="none" w:sz="0" w:space="0" w:color="auto"/>
            <w:right w:val="none" w:sz="0" w:space="0" w:color="auto"/>
          </w:divBdr>
        </w:div>
        <w:div w:id="452754195">
          <w:marLeft w:val="1440"/>
          <w:marRight w:val="0"/>
          <w:marTop w:val="0"/>
          <w:marBottom w:val="101"/>
          <w:divBdr>
            <w:top w:val="none" w:sz="0" w:space="0" w:color="auto"/>
            <w:left w:val="none" w:sz="0" w:space="0" w:color="auto"/>
            <w:bottom w:val="none" w:sz="0" w:space="0" w:color="auto"/>
            <w:right w:val="none" w:sz="0" w:space="0" w:color="auto"/>
          </w:divBdr>
        </w:div>
        <w:div w:id="652443460">
          <w:marLeft w:val="1440"/>
          <w:marRight w:val="0"/>
          <w:marTop w:val="0"/>
          <w:marBottom w:val="101"/>
          <w:divBdr>
            <w:top w:val="none" w:sz="0" w:space="0" w:color="auto"/>
            <w:left w:val="none" w:sz="0" w:space="0" w:color="auto"/>
            <w:bottom w:val="none" w:sz="0" w:space="0" w:color="auto"/>
            <w:right w:val="none" w:sz="0" w:space="0" w:color="auto"/>
          </w:divBdr>
        </w:div>
        <w:div w:id="265768420">
          <w:marLeft w:val="1080"/>
          <w:marRight w:val="0"/>
          <w:marTop w:val="0"/>
          <w:marBottom w:val="101"/>
          <w:divBdr>
            <w:top w:val="none" w:sz="0" w:space="0" w:color="auto"/>
            <w:left w:val="none" w:sz="0" w:space="0" w:color="auto"/>
            <w:bottom w:val="none" w:sz="0" w:space="0" w:color="auto"/>
            <w:right w:val="none" w:sz="0" w:space="0" w:color="auto"/>
          </w:divBdr>
        </w:div>
        <w:div w:id="868376665">
          <w:marLeft w:val="1440"/>
          <w:marRight w:val="0"/>
          <w:marTop w:val="0"/>
          <w:marBottom w:val="101"/>
          <w:divBdr>
            <w:top w:val="none" w:sz="0" w:space="0" w:color="auto"/>
            <w:left w:val="none" w:sz="0" w:space="0" w:color="auto"/>
            <w:bottom w:val="none" w:sz="0" w:space="0" w:color="auto"/>
            <w:right w:val="none" w:sz="0" w:space="0" w:color="auto"/>
          </w:divBdr>
        </w:div>
        <w:div w:id="1799686654">
          <w:marLeft w:val="1440"/>
          <w:marRight w:val="0"/>
          <w:marTop w:val="0"/>
          <w:marBottom w:val="101"/>
          <w:divBdr>
            <w:top w:val="none" w:sz="0" w:space="0" w:color="auto"/>
            <w:left w:val="none" w:sz="0" w:space="0" w:color="auto"/>
            <w:bottom w:val="none" w:sz="0" w:space="0" w:color="auto"/>
            <w:right w:val="none" w:sz="0" w:space="0" w:color="auto"/>
          </w:divBdr>
        </w:div>
        <w:div w:id="1728725176">
          <w:marLeft w:val="1080"/>
          <w:marRight w:val="0"/>
          <w:marTop w:val="0"/>
          <w:marBottom w:val="101"/>
          <w:divBdr>
            <w:top w:val="none" w:sz="0" w:space="0" w:color="auto"/>
            <w:left w:val="none" w:sz="0" w:space="0" w:color="auto"/>
            <w:bottom w:val="none" w:sz="0" w:space="0" w:color="auto"/>
            <w:right w:val="none" w:sz="0" w:space="0" w:color="auto"/>
          </w:divBdr>
        </w:div>
        <w:div w:id="1938711497">
          <w:marLeft w:val="1440"/>
          <w:marRight w:val="0"/>
          <w:marTop w:val="0"/>
          <w:marBottom w:val="101"/>
          <w:divBdr>
            <w:top w:val="none" w:sz="0" w:space="0" w:color="auto"/>
            <w:left w:val="none" w:sz="0" w:space="0" w:color="auto"/>
            <w:bottom w:val="none" w:sz="0" w:space="0" w:color="auto"/>
            <w:right w:val="none" w:sz="0" w:space="0" w:color="auto"/>
          </w:divBdr>
        </w:div>
        <w:div w:id="1003122593">
          <w:marLeft w:val="1440"/>
          <w:marRight w:val="0"/>
          <w:marTop w:val="0"/>
          <w:marBottom w:val="101"/>
          <w:divBdr>
            <w:top w:val="none" w:sz="0" w:space="0" w:color="auto"/>
            <w:left w:val="none" w:sz="0" w:space="0" w:color="auto"/>
            <w:bottom w:val="none" w:sz="0" w:space="0" w:color="auto"/>
            <w:right w:val="none" w:sz="0" w:space="0" w:color="auto"/>
          </w:divBdr>
        </w:div>
        <w:div w:id="265309654">
          <w:marLeft w:val="720"/>
          <w:marRight w:val="0"/>
          <w:marTop w:val="0"/>
          <w:marBottom w:val="101"/>
          <w:divBdr>
            <w:top w:val="none" w:sz="0" w:space="0" w:color="auto"/>
            <w:left w:val="none" w:sz="0" w:space="0" w:color="auto"/>
            <w:bottom w:val="none" w:sz="0" w:space="0" w:color="auto"/>
            <w:right w:val="none" w:sz="0" w:space="0" w:color="auto"/>
          </w:divBdr>
        </w:div>
        <w:div w:id="491722794">
          <w:marLeft w:val="720"/>
          <w:marRight w:val="0"/>
          <w:marTop w:val="0"/>
          <w:marBottom w:val="101"/>
          <w:divBdr>
            <w:top w:val="none" w:sz="0" w:space="0" w:color="auto"/>
            <w:left w:val="none" w:sz="0" w:space="0" w:color="auto"/>
            <w:bottom w:val="none" w:sz="0" w:space="0" w:color="auto"/>
            <w:right w:val="none" w:sz="0" w:space="0" w:color="auto"/>
          </w:divBdr>
        </w:div>
        <w:div w:id="525410570">
          <w:marLeft w:val="720"/>
          <w:marRight w:val="0"/>
          <w:marTop w:val="0"/>
          <w:marBottom w:val="101"/>
          <w:divBdr>
            <w:top w:val="none" w:sz="0" w:space="0" w:color="auto"/>
            <w:left w:val="none" w:sz="0" w:space="0" w:color="auto"/>
            <w:bottom w:val="none" w:sz="0" w:space="0" w:color="auto"/>
            <w:right w:val="none" w:sz="0" w:space="0" w:color="auto"/>
          </w:divBdr>
        </w:div>
        <w:div w:id="82722770">
          <w:marLeft w:val="1080"/>
          <w:marRight w:val="0"/>
          <w:marTop w:val="0"/>
          <w:marBottom w:val="101"/>
          <w:divBdr>
            <w:top w:val="none" w:sz="0" w:space="0" w:color="auto"/>
            <w:left w:val="none" w:sz="0" w:space="0" w:color="auto"/>
            <w:bottom w:val="none" w:sz="0" w:space="0" w:color="auto"/>
            <w:right w:val="none" w:sz="0" w:space="0" w:color="auto"/>
          </w:divBdr>
        </w:div>
        <w:div w:id="2118940023">
          <w:marLeft w:val="2520"/>
          <w:marRight w:val="0"/>
          <w:marTop w:val="0"/>
          <w:marBottom w:val="101"/>
          <w:divBdr>
            <w:top w:val="none" w:sz="0" w:space="0" w:color="auto"/>
            <w:left w:val="none" w:sz="0" w:space="0" w:color="auto"/>
            <w:bottom w:val="none" w:sz="0" w:space="0" w:color="auto"/>
            <w:right w:val="none" w:sz="0" w:space="0" w:color="auto"/>
          </w:divBdr>
        </w:div>
        <w:div w:id="196823477">
          <w:marLeft w:val="2520"/>
          <w:marRight w:val="0"/>
          <w:marTop w:val="0"/>
          <w:marBottom w:val="101"/>
          <w:divBdr>
            <w:top w:val="none" w:sz="0" w:space="0" w:color="auto"/>
            <w:left w:val="none" w:sz="0" w:space="0" w:color="auto"/>
            <w:bottom w:val="none" w:sz="0" w:space="0" w:color="auto"/>
            <w:right w:val="none" w:sz="0" w:space="0" w:color="auto"/>
          </w:divBdr>
        </w:div>
        <w:div w:id="923534584">
          <w:marLeft w:val="2520"/>
          <w:marRight w:val="0"/>
          <w:marTop w:val="0"/>
          <w:marBottom w:val="101"/>
          <w:divBdr>
            <w:top w:val="none" w:sz="0" w:space="0" w:color="auto"/>
            <w:left w:val="none" w:sz="0" w:space="0" w:color="auto"/>
            <w:bottom w:val="none" w:sz="0" w:space="0" w:color="auto"/>
            <w:right w:val="none" w:sz="0" w:space="0" w:color="auto"/>
          </w:divBdr>
        </w:div>
        <w:div w:id="710686137">
          <w:marLeft w:val="2520"/>
          <w:marRight w:val="0"/>
          <w:marTop w:val="0"/>
          <w:marBottom w:val="101"/>
          <w:divBdr>
            <w:top w:val="none" w:sz="0" w:space="0" w:color="auto"/>
            <w:left w:val="none" w:sz="0" w:space="0" w:color="auto"/>
            <w:bottom w:val="none" w:sz="0" w:space="0" w:color="auto"/>
            <w:right w:val="none" w:sz="0" w:space="0" w:color="auto"/>
          </w:divBdr>
        </w:div>
        <w:div w:id="2146308168">
          <w:marLeft w:val="720"/>
          <w:marRight w:val="0"/>
          <w:marTop w:val="0"/>
          <w:marBottom w:val="101"/>
          <w:divBdr>
            <w:top w:val="none" w:sz="0" w:space="0" w:color="auto"/>
            <w:left w:val="none" w:sz="0" w:space="0" w:color="auto"/>
            <w:bottom w:val="none" w:sz="0" w:space="0" w:color="auto"/>
            <w:right w:val="none" w:sz="0" w:space="0" w:color="auto"/>
          </w:divBdr>
        </w:div>
        <w:div w:id="334765138">
          <w:marLeft w:val="0"/>
          <w:marRight w:val="0"/>
          <w:marTop w:val="0"/>
          <w:marBottom w:val="101"/>
          <w:divBdr>
            <w:top w:val="none" w:sz="0" w:space="0" w:color="auto"/>
            <w:left w:val="none" w:sz="0" w:space="0" w:color="auto"/>
            <w:bottom w:val="none" w:sz="0" w:space="0" w:color="auto"/>
            <w:right w:val="none" w:sz="0" w:space="0" w:color="auto"/>
          </w:divBdr>
        </w:div>
        <w:div w:id="10839008">
          <w:marLeft w:val="0"/>
          <w:marRight w:val="0"/>
          <w:marTop w:val="0"/>
          <w:marBottom w:val="101"/>
          <w:divBdr>
            <w:top w:val="none" w:sz="0" w:space="0" w:color="auto"/>
            <w:left w:val="none" w:sz="0" w:space="0" w:color="auto"/>
            <w:bottom w:val="none" w:sz="0" w:space="0" w:color="auto"/>
            <w:right w:val="none" w:sz="0" w:space="0" w:color="auto"/>
          </w:divBdr>
        </w:div>
        <w:div w:id="1025401151">
          <w:marLeft w:val="0"/>
          <w:marRight w:val="0"/>
          <w:marTop w:val="101"/>
          <w:marBottom w:val="101"/>
          <w:divBdr>
            <w:top w:val="none" w:sz="0" w:space="0" w:color="auto"/>
            <w:left w:val="none" w:sz="0" w:space="0" w:color="auto"/>
            <w:bottom w:val="none" w:sz="0" w:space="0" w:color="auto"/>
            <w:right w:val="none" w:sz="0" w:space="0" w:color="auto"/>
          </w:divBdr>
        </w:div>
        <w:div w:id="1174341169">
          <w:marLeft w:val="0"/>
          <w:marRight w:val="0"/>
          <w:marTop w:val="0"/>
          <w:marBottom w:val="101"/>
          <w:divBdr>
            <w:top w:val="none" w:sz="0" w:space="0" w:color="auto"/>
            <w:left w:val="none" w:sz="0" w:space="0" w:color="auto"/>
            <w:bottom w:val="none" w:sz="0" w:space="0" w:color="auto"/>
            <w:right w:val="none" w:sz="0" w:space="0" w:color="auto"/>
          </w:divBdr>
        </w:div>
        <w:div w:id="110327245">
          <w:marLeft w:val="0"/>
          <w:marRight w:val="0"/>
          <w:marTop w:val="0"/>
          <w:marBottom w:val="101"/>
          <w:divBdr>
            <w:top w:val="none" w:sz="0" w:space="0" w:color="auto"/>
            <w:left w:val="none" w:sz="0" w:space="0" w:color="auto"/>
            <w:bottom w:val="none" w:sz="0" w:space="0" w:color="auto"/>
            <w:right w:val="none" w:sz="0" w:space="0" w:color="auto"/>
          </w:divBdr>
        </w:div>
        <w:div w:id="1468275271">
          <w:marLeft w:val="0"/>
          <w:marRight w:val="0"/>
          <w:marTop w:val="0"/>
          <w:marBottom w:val="101"/>
          <w:divBdr>
            <w:top w:val="none" w:sz="0" w:space="0" w:color="auto"/>
            <w:left w:val="none" w:sz="0" w:space="0" w:color="auto"/>
            <w:bottom w:val="none" w:sz="0" w:space="0" w:color="auto"/>
            <w:right w:val="none" w:sz="0" w:space="0" w:color="auto"/>
          </w:divBdr>
        </w:div>
        <w:div w:id="403725878">
          <w:marLeft w:val="0"/>
          <w:marRight w:val="0"/>
          <w:marTop w:val="0"/>
          <w:marBottom w:val="101"/>
          <w:divBdr>
            <w:top w:val="none" w:sz="0" w:space="0" w:color="auto"/>
            <w:left w:val="none" w:sz="0" w:space="0" w:color="auto"/>
            <w:bottom w:val="none" w:sz="0" w:space="0" w:color="auto"/>
            <w:right w:val="none" w:sz="0" w:space="0" w:color="auto"/>
          </w:divBdr>
        </w:div>
        <w:div w:id="1662469069">
          <w:marLeft w:val="0"/>
          <w:marRight w:val="0"/>
          <w:marTop w:val="0"/>
          <w:marBottom w:val="101"/>
          <w:divBdr>
            <w:top w:val="none" w:sz="0" w:space="0" w:color="auto"/>
            <w:left w:val="none" w:sz="0" w:space="0" w:color="auto"/>
            <w:bottom w:val="none" w:sz="0" w:space="0" w:color="auto"/>
            <w:right w:val="none" w:sz="0" w:space="0" w:color="auto"/>
          </w:divBdr>
        </w:div>
        <w:div w:id="829366864">
          <w:marLeft w:val="0"/>
          <w:marRight w:val="0"/>
          <w:marTop w:val="0"/>
          <w:marBottom w:val="101"/>
          <w:divBdr>
            <w:top w:val="none" w:sz="0" w:space="0" w:color="auto"/>
            <w:left w:val="none" w:sz="0" w:space="0" w:color="auto"/>
            <w:bottom w:val="none" w:sz="0" w:space="0" w:color="auto"/>
            <w:right w:val="none" w:sz="0" w:space="0" w:color="auto"/>
          </w:divBdr>
        </w:div>
        <w:div w:id="1512374390">
          <w:marLeft w:val="0"/>
          <w:marRight w:val="0"/>
          <w:marTop w:val="0"/>
          <w:marBottom w:val="101"/>
          <w:divBdr>
            <w:top w:val="none" w:sz="0" w:space="0" w:color="auto"/>
            <w:left w:val="none" w:sz="0" w:space="0" w:color="auto"/>
            <w:bottom w:val="none" w:sz="0" w:space="0" w:color="auto"/>
            <w:right w:val="none" w:sz="0" w:space="0" w:color="auto"/>
          </w:divBdr>
        </w:div>
        <w:div w:id="851996265">
          <w:marLeft w:val="0"/>
          <w:marRight w:val="0"/>
          <w:marTop w:val="0"/>
          <w:marBottom w:val="101"/>
          <w:divBdr>
            <w:top w:val="none" w:sz="0" w:space="0" w:color="auto"/>
            <w:left w:val="none" w:sz="0" w:space="0" w:color="auto"/>
            <w:bottom w:val="none" w:sz="0" w:space="0" w:color="auto"/>
            <w:right w:val="none" w:sz="0" w:space="0" w:color="auto"/>
          </w:divBdr>
        </w:div>
        <w:div w:id="1370304078">
          <w:marLeft w:val="0"/>
          <w:marRight w:val="0"/>
          <w:marTop w:val="0"/>
          <w:marBottom w:val="101"/>
          <w:divBdr>
            <w:top w:val="none" w:sz="0" w:space="0" w:color="auto"/>
            <w:left w:val="none" w:sz="0" w:space="0" w:color="auto"/>
            <w:bottom w:val="none" w:sz="0" w:space="0" w:color="auto"/>
            <w:right w:val="none" w:sz="0" w:space="0" w:color="auto"/>
          </w:divBdr>
        </w:div>
        <w:div w:id="23986876">
          <w:marLeft w:val="0"/>
          <w:marRight w:val="0"/>
          <w:marTop w:val="0"/>
          <w:marBottom w:val="101"/>
          <w:divBdr>
            <w:top w:val="none" w:sz="0" w:space="0" w:color="auto"/>
            <w:left w:val="none" w:sz="0" w:space="0" w:color="auto"/>
            <w:bottom w:val="none" w:sz="0" w:space="0" w:color="auto"/>
            <w:right w:val="none" w:sz="0" w:space="0" w:color="auto"/>
          </w:divBdr>
        </w:div>
        <w:div w:id="1905875581">
          <w:marLeft w:val="0"/>
          <w:marRight w:val="0"/>
          <w:marTop w:val="0"/>
          <w:marBottom w:val="101"/>
          <w:divBdr>
            <w:top w:val="none" w:sz="0" w:space="0" w:color="auto"/>
            <w:left w:val="none" w:sz="0" w:space="0" w:color="auto"/>
            <w:bottom w:val="none" w:sz="0" w:space="0" w:color="auto"/>
            <w:right w:val="none" w:sz="0" w:space="0" w:color="auto"/>
          </w:divBdr>
        </w:div>
        <w:div w:id="237180063">
          <w:marLeft w:val="0"/>
          <w:marRight w:val="0"/>
          <w:marTop w:val="0"/>
          <w:marBottom w:val="101"/>
          <w:divBdr>
            <w:top w:val="none" w:sz="0" w:space="0" w:color="auto"/>
            <w:left w:val="none" w:sz="0" w:space="0" w:color="auto"/>
            <w:bottom w:val="none" w:sz="0" w:space="0" w:color="auto"/>
            <w:right w:val="none" w:sz="0" w:space="0" w:color="auto"/>
          </w:divBdr>
        </w:div>
        <w:div w:id="906190613">
          <w:marLeft w:val="0"/>
          <w:marRight w:val="0"/>
          <w:marTop w:val="0"/>
          <w:marBottom w:val="101"/>
          <w:divBdr>
            <w:top w:val="none" w:sz="0" w:space="0" w:color="auto"/>
            <w:left w:val="none" w:sz="0" w:space="0" w:color="auto"/>
            <w:bottom w:val="none" w:sz="0" w:space="0" w:color="auto"/>
            <w:right w:val="none" w:sz="0" w:space="0" w:color="auto"/>
          </w:divBdr>
        </w:div>
        <w:div w:id="1444810675">
          <w:marLeft w:val="0"/>
          <w:marRight w:val="0"/>
          <w:marTop w:val="0"/>
          <w:marBottom w:val="101"/>
          <w:divBdr>
            <w:top w:val="none" w:sz="0" w:space="0" w:color="auto"/>
            <w:left w:val="none" w:sz="0" w:space="0" w:color="auto"/>
            <w:bottom w:val="none" w:sz="0" w:space="0" w:color="auto"/>
            <w:right w:val="none" w:sz="0" w:space="0" w:color="auto"/>
          </w:divBdr>
        </w:div>
        <w:div w:id="1568613757">
          <w:marLeft w:val="0"/>
          <w:marRight w:val="0"/>
          <w:marTop w:val="0"/>
          <w:marBottom w:val="101"/>
          <w:divBdr>
            <w:top w:val="none" w:sz="0" w:space="0" w:color="auto"/>
            <w:left w:val="none" w:sz="0" w:space="0" w:color="auto"/>
            <w:bottom w:val="none" w:sz="0" w:space="0" w:color="auto"/>
            <w:right w:val="none" w:sz="0" w:space="0" w:color="auto"/>
          </w:divBdr>
        </w:div>
        <w:div w:id="1213420237">
          <w:marLeft w:val="0"/>
          <w:marRight w:val="0"/>
          <w:marTop w:val="0"/>
          <w:marBottom w:val="101"/>
          <w:divBdr>
            <w:top w:val="none" w:sz="0" w:space="0" w:color="auto"/>
            <w:left w:val="none" w:sz="0" w:space="0" w:color="auto"/>
            <w:bottom w:val="none" w:sz="0" w:space="0" w:color="auto"/>
            <w:right w:val="none" w:sz="0" w:space="0" w:color="auto"/>
          </w:divBdr>
        </w:div>
        <w:div w:id="332034461">
          <w:marLeft w:val="0"/>
          <w:marRight w:val="0"/>
          <w:marTop w:val="0"/>
          <w:marBottom w:val="101"/>
          <w:divBdr>
            <w:top w:val="none" w:sz="0" w:space="0" w:color="auto"/>
            <w:left w:val="none" w:sz="0" w:space="0" w:color="auto"/>
            <w:bottom w:val="none" w:sz="0" w:space="0" w:color="auto"/>
            <w:right w:val="none" w:sz="0" w:space="0" w:color="auto"/>
          </w:divBdr>
        </w:div>
        <w:div w:id="1205361315">
          <w:marLeft w:val="0"/>
          <w:marRight w:val="0"/>
          <w:marTop w:val="0"/>
          <w:marBottom w:val="101"/>
          <w:divBdr>
            <w:top w:val="none" w:sz="0" w:space="0" w:color="auto"/>
            <w:left w:val="none" w:sz="0" w:space="0" w:color="auto"/>
            <w:bottom w:val="none" w:sz="0" w:space="0" w:color="auto"/>
            <w:right w:val="none" w:sz="0" w:space="0" w:color="auto"/>
          </w:divBdr>
        </w:div>
        <w:div w:id="822963130">
          <w:marLeft w:val="0"/>
          <w:marRight w:val="0"/>
          <w:marTop w:val="0"/>
          <w:marBottom w:val="101"/>
          <w:divBdr>
            <w:top w:val="none" w:sz="0" w:space="0" w:color="auto"/>
            <w:left w:val="none" w:sz="0" w:space="0" w:color="auto"/>
            <w:bottom w:val="none" w:sz="0" w:space="0" w:color="auto"/>
            <w:right w:val="none" w:sz="0" w:space="0" w:color="auto"/>
          </w:divBdr>
        </w:div>
        <w:div w:id="1566646783">
          <w:marLeft w:val="0"/>
          <w:marRight w:val="0"/>
          <w:marTop w:val="0"/>
          <w:marBottom w:val="101"/>
          <w:divBdr>
            <w:top w:val="none" w:sz="0" w:space="0" w:color="auto"/>
            <w:left w:val="none" w:sz="0" w:space="0" w:color="auto"/>
            <w:bottom w:val="none" w:sz="0" w:space="0" w:color="auto"/>
            <w:right w:val="none" w:sz="0" w:space="0" w:color="auto"/>
          </w:divBdr>
        </w:div>
        <w:div w:id="1454666973">
          <w:marLeft w:val="0"/>
          <w:marRight w:val="0"/>
          <w:marTop w:val="0"/>
          <w:marBottom w:val="101"/>
          <w:divBdr>
            <w:top w:val="none" w:sz="0" w:space="0" w:color="auto"/>
            <w:left w:val="none" w:sz="0" w:space="0" w:color="auto"/>
            <w:bottom w:val="none" w:sz="0" w:space="0" w:color="auto"/>
            <w:right w:val="none" w:sz="0" w:space="0" w:color="auto"/>
          </w:divBdr>
        </w:div>
        <w:div w:id="1853377237">
          <w:marLeft w:val="0"/>
          <w:marRight w:val="0"/>
          <w:marTop w:val="0"/>
          <w:marBottom w:val="101"/>
          <w:divBdr>
            <w:top w:val="none" w:sz="0" w:space="0" w:color="auto"/>
            <w:left w:val="none" w:sz="0" w:space="0" w:color="auto"/>
            <w:bottom w:val="none" w:sz="0" w:space="0" w:color="auto"/>
            <w:right w:val="none" w:sz="0" w:space="0" w:color="auto"/>
          </w:divBdr>
        </w:div>
        <w:div w:id="2057318896">
          <w:marLeft w:val="0"/>
          <w:marRight w:val="0"/>
          <w:marTop w:val="0"/>
          <w:marBottom w:val="101"/>
          <w:divBdr>
            <w:top w:val="none" w:sz="0" w:space="0" w:color="auto"/>
            <w:left w:val="none" w:sz="0" w:space="0" w:color="auto"/>
            <w:bottom w:val="none" w:sz="0" w:space="0" w:color="auto"/>
            <w:right w:val="none" w:sz="0" w:space="0" w:color="auto"/>
          </w:divBdr>
        </w:div>
        <w:div w:id="1461148890">
          <w:marLeft w:val="0"/>
          <w:marRight w:val="0"/>
          <w:marTop w:val="0"/>
          <w:marBottom w:val="101"/>
          <w:divBdr>
            <w:top w:val="none" w:sz="0" w:space="0" w:color="auto"/>
            <w:left w:val="none" w:sz="0" w:space="0" w:color="auto"/>
            <w:bottom w:val="none" w:sz="0" w:space="0" w:color="auto"/>
            <w:right w:val="none" w:sz="0" w:space="0" w:color="auto"/>
          </w:divBdr>
        </w:div>
        <w:div w:id="1101072093">
          <w:marLeft w:val="0"/>
          <w:marRight w:val="0"/>
          <w:marTop w:val="0"/>
          <w:marBottom w:val="101"/>
          <w:divBdr>
            <w:top w:val="none" w:sz="0" w:space="0" w:color="auto"/>
            <w:left w:val="none" w:sz="0" w:space="0" w:color="auto"/>
            <w:bottom w:val="none" w:sz="0" w:space="0" w:color="auto"/>
            <w:right w:val="none" w:sz="0" w:space="0" w:color="auto"/>
          </w:divBdr>
        </w:div>
        <w:div w:id="1530408503">
          <w:marLeft w:val="0"/>
          <w:marRight w:val="0"/>
          <w:marTop w:val="0"/>
          <w:marBottom w:val="101"/>
          <w:divBdr>
            <w:top w:val="none" w:sz="0" w:space="0" w:color="auto"/>
            <w:left w:val="none" w:sz="0" w:space="0" w:color="auto"/>
            <w:bottom w:val="none" w:sz="0" w:space="0" w:color="auto"/>
            <w:right w:val="none" w:sz="0" w:space="0" w:color="auto"/>
          </w:divBdr>
        </w:div>
        <w:div w:id="312488474">
          <w:marLeft w:val="0"/>
          <w:marRight w:val="0"/>
          <w:marTop w:val="101"/>
          <w:marBottom w:val="101"/>
          <w:divBdr>
            <w:top w:val="none" w:sz="0" w:space="0" w:color="auto"/>
            <w:left w:val="none" w:sz="0" w:space="0" w:color="auto"/>
            <w:bottom w:val="none" w:sz="0" w:space="0" w:color="auto"/>
            <w:right w:val="none" w:sz="0" w:space="0" w:color="auto"/>
          </w:divBdr>
        </w:div>
        <w:div w:id="372314280">
          <w:marLeft w:val="0"/>
          <w:marRight w:val="0"/>
          <w:marTop w:val="0"/>
          <w:marBottom w:val="101"/>
          <w:divBdr>
            <w:top w:val="none" w:sz="0" w:space="0" w:color="auto"/>
            <w:left w:val="none" w:sz="0" w:space="0" w:color="auto"/>
            <w:bottom w:val="none" w:sz="0" w:space="0" w:color="auto"/>
            <w:right w:val="none" w:sz="0" w:space="0" w:color="auto"/>
          </w:divBdr>
        </w:div>
        <w:div w:id="2088529404">
          <w:marLeft w:val="0"/>
          <w:marRight w:val="0"/>
          <w:marTop w:val="0"/>
          <w:marBottom w:val="101"/>
          <w:divBdr>
            <w:top w:val="none" w:sz="0" w:space="0" w:color="auto"/>
            <w:left w:val="none" w:sz="0" w:space="0" w:color="auto"/>
            <w:bottom w:val="none" w:sz="0" w:space="0" w:color="auto"/>
            <w:right w:val="none" w:sz="0" w:space="0" w:color="auto"/>
          </w:divBdr>
        </w:div>
        <w:div w:id="277496229">
          <w:marLeft w:val="0"/>
          <w:marRight w:val="0"/>
          <w:marTop w:val="0"/>
          <w:marBottom w:val="101"/>
          <w:divBdr>
            <w:top w:val="none" w:sz="0" w:space="0" w:color="auto"/>
            <w:left w:val="none" w:sz="0" w:space="0" w:color="auto"/>
            <w:bottom w:val="none" w:sz="0" w:space="0" w:color="auto"/>
            <w:right w:val="none" w:sz="0" w:space="0" w:color="auto"/>
          </w:divBdr>
        </w:div>
        <w:div w:id="1952711702">
          <w:marLeft w:val="0"/>
          <w:marRight w:val="0"/>
          <w:marTop w:val="0"/>
          <w:marBottom w:val="101"/>
          <w:divBdr>
            <w:top w:val="none" w:sz="0" w:space="0" w:color="auto"/>
            <w:left w:val="none" w:sz="0" w:space="0" w:color="auto"/>
            <w:bottom w:val="none" w:sz="0" w:space="0" w:color="auto"/>
            <w:right w:val="none" w:sz="0" w:space="0" w:color="auto"/>
          </w:divBdr>
        </w:div>
        <w:div w:id="1177109768">
          <w:marLeft w:val="0"/>
          <w:marRight w:val="0"/>
          <w:marTop w:val="0"/>
          <w:marBottom w:val="101"/>
          <w:divBdr>
            <w:top w:val="none" w:sz="0" w:space="0" w:color="auto"/>
            <w:left w:val="none" w:sz="0" w:space="0" w:color="auto"/>
            <w:bottom w:val="none" w:sz="0" w:space="0" w:color="auto"/>
            <w:right w:val="none" w:sz="0" w:space="0" w:color="auto"/>
          </w:divBdr>
        </w:div>
        <w:div w:id="1750812327">
          <w:marLeft w:val="0"/>
          <w:marRight w:val="0"/>
          <w:marTop w:val="0"/>
          <w:marBottom w:val="101"/>
          <w:divBdr>
            <w:top w:val="none" w:sz="0" w:space="0" w:color="auto"/>
            <w:left w:val="none" w:sz="0" w:space="0" w:color="auto"/>
            <w:bottom w:val="none" w:sz="0" w:space="0" w:color="auto"/>
            <w:right w:val="none" w:sz="0" w:space="0" w:color="auto"/>
          </w:divBdr>
        </w:div>
        <w:div w:id="401604691">
          <w:marLeft w:val="0"/>
          <w:marRight w:val="0"/>
          <w:marTop w:val="0"/>
          <w:marBottom w:val="101"/>
          <w:divBdr>
            <w:top w:val="none" w:sz="0" w:space="0" w:color="auto"/>
            <w:left w:val="none" w:sz="0" w:space="0" w:color="auto"/>
            <w:bottom w:val="none" w:sz="0" w:space="0" w:color="auto"/>
            <w:right w:val="none" w:sz="0" w:space="0" w:color="auto"/>
          </w:divBdr>
        </w:div>
        <w:div w:id="1831167951">
          <w:marLeft w:val="0"/>
          <w:marRight w:val="0"/>
          <w:marTop w:val="0"/>
          <w:marBottom w:val="101"/>
          <w:divBdr>
            <w:top w:val="none" w:sz="0" w:space="0" w:color="auto"/>
            <w:left w:val="none" w:sz="0" w:space="0" w:color="auto"/>
            <w:bottom w:val="none" w:sz="0" w:space="0" w:color="auto"/>
            <w:right w:val="none" w:sz="0" w:space="0" w:color="auto"/>
          </w:divBdr>
        </w:div>
        <w:div w:id="118887845">
          <w:marLeft w:val="0"/>
          <w:marRight w:val="0"/>
          <w:marTop w:val="0"/>
          <w:marBottom w:val="101"/>
          <w:divBdr>
            <w:top w:val="none" w:sz="0" w:space="0" w:color="auto"/>
            <w:left w:val="none" w:sz="0" w:space="0" w:color="auto"/>
            <w:bottom w:val="none" w:sz="0" w:space="0" w:color="auto"/>
            <w:right w:val="none" w:sz="0" w:space="0" w:color="auto"/>
          </w:divBdr>
        </w:div>
        <w:div w:id="1929388387">
          <w:marLeft w:val="0"/>
          <w:marRight w:val="0"/>
          <w:marTop w:val="0"/>
          <w:marBottom w:val="101"/>
          <w:divBdr>
            <w:top w:val="none" w:sz="0" w:space="0" w:color="auto"/>
            <w:left w:val="none" w:sz="0" w:space="0" w:color="auto"/>
            <w:bottom w:val="none" w:sz="0" w:space="0" w:color="auto"/>
            <w:right w:val="none" w:sz="0" w:space="0" w:color="auto"/>
          </w:divBdr>
        </w:div>
        <w:div w:id="1604878004">
          <w:marLeft w:val="0"/>
          <w:marRight w:val="0"/>
          <w:marTop w:val="0"/>
          <w:marBottom w:val="101"/>
          <w:divBdr>
            <w:top w:val="none" w:sz="0" w:space="0" w:color="auto"/>
            <w:left w:val="none" w:sz="0" w:space="0" w:color="auto"/>
            <w:bottom w:val="none" w:sz="0" w:space="0" w:color="auto"/>
            <w:right w:val="none" w:sz="0" w:space="0" w:color="auto"/>
          </w:divBdr>
        </w:div>
        <w:div w:id="1870684198">
          <w:marLeft w:val="0"/>
          <w:marRight w:val="0"/>
          <w:marTop w:val="0"/>
          <w:marBottom w:val="101"/>
          <w:divBdr>
            <w:top w:val="none" w:sz="0" w:space="0" w:color="auto"/>
            <w:left w:val="none" w:sz="0" w:space="0" w:color="auto"/>
            <w:bottom w:val="none" w:sz="0" w:space="0" w:color="auto"/>
            <w:right w:val="none" w:sz="0" w:space="0" w:color="auto"/>
          </w:divBdr>
        </w:div>
        <w:div w:id="740372786">
          <w:marLeft w:val="0"/>
          <w:marRight w:val="0"/>
          <w:marTop w:val="0"/>
          <w:marBottom w:val="101"/>
          <w:divBdr>
            <w:top w:val="none" w:sz="0" w:space="0" w:color="auto"/>
            <w:left w:val="none" w:sz="0" w:space="0" w:color="auto"/>
            <w:bottom w:val="none" w:sz="0" w:space="0" w:color="auto"/>
            <w:right w:val="none" w:sz="0" w:space="0" w:color="auto"/>
          </w:divBdr>
        </w:div>
        <w:div w:id="1773622955">
          <w:marLeft w:val="0"/>
          <w:marRight w:val="0"/>
          <w:marTop w:val="0"/>
          <w:marBottom w:val="101"/>
          <w:divBdr>
            <w:top w:val="none" w:sz="0" w:space="0" w:color="auto"/>
            <w:left w:val="none" w:sz="0" w:space="0" w:color="auto"/>
            <w:bottom w:val="none" w:sz="0" w:space="0" w:color="auto"/>
            <w:right w:val="none" w:sz="0" w:space="0" w:color="auto"/>
          </w:divBdr>
        </w:div>
        <w:div w:id="30423101">
          <w:marLeft w:val="0"/>
          <w:marRight w:val="0"/>
          <w:marTop w:val="0"/>
          <w:marBottom w:val="101"/>
          <w:divBdr>
            <w:top w:val="none" w:sz="0" w:space="0" w:color="auto"/>
            <w:left w:val="none" w:sz="0" w:space="0" w:color="auto"/>
            <w:bottom w:val="none" w:sz="0" w:space="0" w:color="auto"/>
            <w:right w:val="none" w:sz="0" w:space="0" w:color="auto"/>
          </w:divBdr>
        </w:div>
        <w:div w:id="89085795">
          <w:marLeft w:val="0"/>
          <w:marRight w:val="0"/>
          <w:marTop w:val="0"/>
          <w:marBottom w:val="101"/>
          <w:divBdr>
            <w:top w:val="none" w:sz="0" w:space="0" w:color="auto"/>
            <w:left w:val="none" w:sz="0" w:space="0" w:color="auto"/>
            <w:bottom w:val="none" w:sz="0" w:space="0" w:color="auto"/>
            <w:right w:val="none" w:sz="0" w:space="0" w:color="auto"/>
          </w:divBdr>
        </w:div>
        <w:div w:id="530268305">
          <w:marLeft w:val="0"/>
          <w:marRight w:val="0"/>
          <w:marTop w:val="0"/>
          <w:marBottom w:val="101"/>
          <w:divBdr>
            <w:top w:val="none" w:sz="0" w:space="0" w:color="auto"/>
            <w:left w:val="none" w:sz="0" w:space="0" w:color="auto"/>
            <w:bottom w:val="none" w:sz="0" w:space="0" w:color="auto"/>
            <w:right w:val="none" w:sz="0" w:space="0" w:color="auto"/>
          </w:divBdr>
        </w:div>
        <w:div w:id="565533307">
          <w:marLeft w:val="0"/>
          <w:marRight w:val="0"/>
          <w:marTop w:val="0"/>
          <w:marBottom w:val="101"/>
          <w:divBdr>
            <w:top w:val="none" w:sz="0" w:space="0" w:color="auto"/>
            <w:left w:val="none" w:sz="0" w:space="0" w:color="auto"/>
            <w:bottom w:val="none" w:sz="0" w:space="0" w:color="auto"/>
            <w:right w:val="none" w:sz="0" w:space="0" w:color="auto"/>
          </w:divBdr>
        </w:div>
        <w:div w:id="1356154496">
          <w:marLeft w:val="0"/>
          <w:marRight w:val="0"/>
          <w:marTop w:val="0"/>
          <w:marBottom w:val="101"/>
          <w:divBdr>
            <w:top w:val="none" w:sz="0" w:space="0" w:color="auto"/>
            <w:left w:val="none" w:sz="0" w:space="0" w:color="auto"/>
            <w:bottom w:val="none" w:sz="0" w:space="0" w:color="auto"/>
            <w:right w:val="none" w:sz="0" w:space="0" w:color="auto"/>
          </w:divBdr>
        </w:div>
        <w:div w:id="1076364499">
          <w:marLeft w:val="0"/>
          <w:marRight w:val="0"/>
          <w:marTop w:val="0"/>
          <w:marBottom w:val="101"/>
          <w:divBdr>
            <w:top w:val="none" w:sz="0" w:space="0" w:color="auto"/>
            <w:left w:val="none" w:sz="0" w:space="0" w:color="auto"/>
            <w:bottom w:val="none" w:sz="0" w:space="0" w:color="auto"/>
            <w:right w:val="none" w:sz="0" w:space="0" w:color="auto"/>
          </w:divBdr>
        </w:div>
        <w:div w:id="718283882">
          <w:marLeft w:val="0"/>
          <w:marRight w:val="0"/>
          <w:marTop w:val="0"/>
          <w:marBottom w:val="101"/>
          <w:divBdr>
            <w:top w:val="none" w:sz="0" w:space="0" w:color="auto"/>
            <w:left w:val="none" w:sz="0" w:space="0" w:color="auto"/>
            <w:bottom w:val="none" w:sz="0" w:space="0" w:color="auto"/>
            <w:right w:val="none" w:sz="0" w:space="0" w:color="auto"/>
          </w:divBdr>
        </w:div>
        <w:div w:id="277639037">
          <w:marLeft w:val="0"/>
          <w:marRight w:val="0"/>
          <w:marTop w:val="0"/>
          <w:marBottom w:val="101"/>
          <w:divBdr>
            <w:top w:val="none" w:sz="0" w:space="0" w:color="auto"/>
            <w:left w:val="none" w:sz="0" w:space="0" w:color="auto"/>
            <w:bottom w:val="none" w:sz="0" w:space="0" w:color="auto"/>
            <w:right w:val="none" w:sz="0" w:space="0" w:color="auto"/>
          </w:divBdr>
        </w:div>
        <w:div w:id="914169868">
          <w:marLeft w:val="0"/>
          <w:marRight w:val="0"/>
          <w:marTop w:val="0"/>
          <w:marBottom w:val="101"/>
          <w:divBdr>
            <w:top w:val="none" w:sz="0" w:space="0" w:color="auto"/>
            <w:left w:val="none" w:sz="0" w:space="0" w:color="auto"/>
            <w:bottom w:val="none" w:sz="0" w:space="0" w:color="auto"/>
            <w:right w:val="none" w:sz="0" w:space="0" w:color="auto"/>
          </w:divBdr>
        </w:div>
        <w:div w:id="1842232686">
          <w:marLeft w:val="0"/>
          <w:marRight w:val="0"/>
          <w:marTop w:val="0"/>
          <w:marBottom w:val="101"/>
          <w:divBdr>
            <w:top w:val="none" w:sz="0" w:space="0" w:color="auto"/>
            <w:left w:val="none" w:sz="0" w:space="0" w:color="auto"/>
            <w:bottom w:val="none" w:sz="0" w:space="0" w:color="auto"/>
            <w:right w:val="none" w:sz="0" w:space="0" w:color="auto"/>
          </w:divBdr>
        </w:div>
        <w:div w:id="1217473113">
          <w:marLeft w:val="0"/>
          <w:marRight w:val="0"/>
          <w:marTop w:val="0"/>
          <w:marBottom w:val="101"/>
          <w:divBdr>
            <w:top w:val="none" w:sz="0" w:space="0" w:color="auto"/>
            <w:left w:val="none" w:sz="0" w:space="0" w:color="auto"/>
            <w:bottom w:val="none" w:sz="0" w:space="0" w:color="auto"/>
            <w:right w:val="none" w:sz="0" w:space="0" w:color="auto"/>
          </w:divBdr>
        </w:div>
        <w:div w:id="814177287">
          <w:marLeft w:val="0"/>
          <w:marRight w:val="0"/>
          <w:marTop w:val="0"/>
          <w:marBottom w:val="101"/>
          <w:divBdr>
            <w:top w:val="none" w:sz="0" w:space="0" w:color="auto"/>
            <w:left w:val="none" w:sz="0" w:space="0" w:color="auto"/>
            <w:bottom w:val="none" w:sz="0" w:space="0" w:color="auto"/>
            <w:right w:val="none" w:sz="0" w:space="0" w:color="auto"/>
          </w:divBdr>
        </w:div>
        <w:div w:id="540174213">
          <w:marLeft w:val="0"/>
          <w:marRight w:val="0"/>
          <w:marTop w:val="0"/>
          <w:marBottom w:val="101"/>
          <w:divBdr>
            <w:top w:val="none" w:sz="0" w:space="0" w:color="auto"/>
            <w:left w:val="none" w:sz="0" w:space="0" w:color="auto"/>
            <w:bottom w:val="none" w:sz="0" w:space="0" w:color="auto"/>
            <w:right w:val="none" w:sz="0" w:space="0" w:color="auto"/>
          </w:divBdr>
        </w:div>
        <w:div w:id="2092969103">
          <w:marLeft w:val="0"/>
          <w:marRight w:val="0"/>
          <w:marTop w:val="0"/>
          <w:marBottom w:val="101"/>
          <w:divBdr>
            <w:top w:val="none" w:sz="0" w:space="0" w:color="auto"/>
            <w:left w:val="none" w:sz="0" w:space="0" w:color="auto"/>
            <w:bottom w:val="none" w:sz="0" w:space="0" w:color="auto"/>
            <w:right w:val="none" w:sz="0" w:space="0" w:color="auto"/>
          </w:divBdr>
        </w:div>
        <w:div w:id="250163865">
          <w:marLeft w:val="0"/>
          <w:marRight w:val="0"/>
          <w:marTop w:val="0"/>
          <w:marBottom w:val="101"/>
          <w:divBdr>
            <w:top w:val="none" w:sz="0" w:space="0" w:color="auto"/>
            <w:left w:val="none" w:sz="0" w:space="0" w:color="auto"/>
            <w:bottom w:val="none" w:sz="0" w:space="0" w:color="auto"/>
            <w:right w:val="none" w:sz="0" w:space="0" w:color="auto"/>
          </w:divBdr>
        </w:div>
        <w:div w:id="677199989">
          <w:marLeft w:val="0"/>
          <w:marRight w:val="0"/>
          <w:marTop w:val="0"/>
          <w:marBottom w:val="101"/>
          <w:divBdr>
            <w:top w:val="none" w:sz="0" w:space="0" w:color="auto"/>
            <w:left w:val="none" w:sz="0" w:space="0" w:color="auto"/>
            <w:bottom w:val="none" w:sz="0" w:space="0" w:color="auto"/>
            <w:right w:val="none" w:sz="0" w:space="0" w:color="auto"/>
          </w:divBdr>
        </w:div>
        <w:div w:id="1639336731">
          <w:marLeft w:val="0"/>
          <w:marRight w:val="0"/>
          <w:marTop w:val="0"/>
          <w:marBottom w:val="101"/>
          <w:divBdr>
            <w:top w:val="none" w:sz="0" w:space="0" w:color="auto"/>
            <w:left w:val="none" w:sz="0" w:space="0" w:color="auto"/>
            <w:bottom w:val="none" w:sz="0" w:space="0" w:color="auto"/>
            <w:right w:val="none" w:sz="0" w:space="0" w:color="auto"/>
          </w:divBdr>
        </w:div>
        <w:div w:id="1555001987">
          <w:marLeft w:val="0"/>
          <w:marRight w:val="0"/>
          <w:marTop w:val="0"/>
          <w:marBottom w:val="101"/>
          <w:divBdr>
            <w:top w:val="none" w:sz="0" w:space="0" w:color="auto"/>
            <w:left w:val="none" w:sz="0" w:space="0" w:color="auto"/>
            <w:bottom w:val="none" w:sz="0" w:space="0" w:color="auto"/>
            <w:right w:val="none" w:sz="0" w:space="0" w:color="auto"/>
          </w:divBdr>
        </w:div>
        <w:div w:id="636301346">
          <w:marLeft w:val="0"/>
          <w:marRight w:val="0"/>
          <w:marTop w:val="0"/>
          <w:marBottom w:val="101"/>
          <w:divBdr>
            <w:top w:val="none" w:sz="0" w:space="0" w:color="auto"/>
            <w:left w:val="none" w:sz="0" w:space="0" w:color="auto"/>
            <w:bottom w:val="none" w:sz="0" w:space="0" w:color="auto"/>
            <w:right w:val="none" w:sz="0" w:space="0" w:color="auto"/>
          </w:divBdr>
        </w:div>
        <w:div w:id="614095454">
          <w:marLeft w:val="0"/>
          <w:marRight w:val="0"/>
          <w:marTop w:val="0"/>
          <w:marBottom w:val="101"/>
          <w:divBdr>
            <w:top w:val="none" w:sz="0" w:space="0" w:color="auto"/>
            <w:left w:val="none" w:sz="0" w:space="0" w:color="auto"/>
            <w:bottom w:val="none" w:sz="0" w:space="0" w:color="auto"/>
            <w:right w:val="none" w:sz="0" w:space="0" w:color="auto"/>
          </w:divBdr>
        </w:div>
        <w:div w:id="1539245463">
          <w:marLeft w:val="0"/>
          <w:marRight w:val="0"/>
          <w:marTop w:val="0"/>
          <w:marBottom w:val="101"/>
          <w:divBdr>
            <w:top w:val="none" w:sz="0" w:space="0" w:color="auto"/>
            <w:left w:val="none" w:sz="0" w:space="0" w:color="auto"/>
            <w:bottom w:val="none" w:sz="0" w:space="0" w:color="auto"/>
            <w:right w:val="none" w:sz="0" w:space="0" w:color="auto"/>
          </w:divBdr>
        </w:div>
        <w:div w:id="204030979">
          <w:marLeft w:val="0"/>
          <w:marRight w:val="0"/>
          <w:marTop w:val="0"/>
          <w:marBottom w:val="101"/>
          <w:divBdr>
            <w:top w:val="none" w:sz="0" w:space="0" w:color="auto"/>
            <w:left w:val="none" w:sz="0" w:space="0" w:color="auto"/>
            <w:bottom w:val="none" w:sz="0" w:space="0" w:color="auto"/>
            <w:right w:val="none" w:sz="0" w:space="0" w:color="auto"/>
          </w:divBdr>
        </w:div>
        <w:div w:id="1174220574">
          <w:marLeft w:val="0"/>
          <w:marRight w:val="0"/>
          <w:marTop w:val="0"/>
          <w:marBottom w:val="101"/>
          <w:divBdr>
            <w:top w:val="none" w:sz="0" w:space="0" w:color="auto"/>
            <w:left w:val="none" w:sz="0" w:space="0" w:color="auto"/>
            <w:bottom w:val="none" w:sz="0" w:space="0" w:color="auto"/>
            <w:right w:val="none" w:sz="0" w:space="0" w:color="auto"/>
          </w:divBdr>
        </w:div>
        <w:div w:id="593636641">
          <w:marLeft w:val="0"/>
          <w:marRight w:val="0"/>
          <w:marTop w:val="0"/>
          <w:marBottom w:val="101"/>
          <w:divBdr>
            <w:top w:val="none" w:sz="0" w:space="0" w:color="auto"/>
            <w:left w:val="none" w:sz="0" w:space="0" w:color="auto"/>
            <w:bottom w:val="none" w:sz="0" w:space="0" w:color="auto"/>
            <w:right w:val="none" w:sz="0" w:space="0" w:color="auto"/>
          </w:divBdr>
        </w:div>
        <w:div w:id="1547371503">
          <w:marLeft w:val="0"/>
          <w:marRight w:val="0"/>
          <w:marTop w:val="0"/>
          <w:marBottom w:val="101"/>
          <w:divBdr>
            <w:top w:val="none" w:sz="0" w:space="0" w:color="auto"/>
            <w:left w:val="none" w:sz="0" w:space="0" w:color="auto"/>
            <w:bottom w:val="none" w:sz="0" w:space="0" w:color="auto"/>
            <w:right w:val="none" w:sz="0" w:space="0" w:color="auto"/>
          </w:divBdr>
        </w:div>
        <w:div w:id="2052269397">
          <w:marLeft w:val="0"/>
          <w:marRight w:val="0"/>
          <w:marTop w:val="0"/>
          <w:marBottom w:val="101"/>
          <w:divBdr>
            <w:top w:val="none" w:sz="0" w:space="0" w:color="auto"/>
            <w:left w:val="none" w:sz="0" w:space="0" w:color="auto"/>
            <w:bottom w:val="none" w:sz="0" w:space="0" w:color="auto"/>
            <w:right w:val="none" w:sz="0" w:space="0" w:color="auto"/>
          </w:divBdr>
        </w:div>
        <w:div w:id="578100272">
          <w:marLeft w:val="0"/>
          <w:marRight w:val="0"/>
          <w:marTop w:val="0"/>
          <w:marBottom w:val="200"/>
          <w:divBdr>
            <w:top w:val="none" w:sz="0" w:space="0" w:color="auto"/>
            <w:left w:val="none" w:sz="0" w:space="0" w:color="auto"/>
            <w:bottom w:val="none" w:sz="0" w:space="0" w:color="auto"/>
            <w:right w:val="none" w:sz="0" w:space="0" w:color="auto"/>
          </w:divBdr>
        </w:div>
        <w:div w:id="1550796274">
          <w:marLeft w:val="0"/>
          <w:marRight w:val="0"/>
          <w:marTop w:val="0"/>
          <w:marBottom w:val="101"/>
          <w:divBdr>
            <w:top w:val="none" w:sz="0" w:space="0" w:color="auto"/>
            <w:left w:val="none" w:sz="0" w:space="0" w:color="auto"/>
            <w:bottom w:val="none" w:sz="0" w:space="0" w:color="auto"/>
            <w:right w:val="none" w:sz="0" w:space="0" w:color="auto"/>
          </w:divBdr>
        </w:div>
        <w:div w:id="1669822455">
          <w:marLeft w:val="0"/>
          <w:marRight w:val="0"/>
          <w:marTop w:val="0"/>
          <w:marBottom w:val="101"/>
          <w:divBdr>
            <w:top w:val="none" w:sz="0" w:space="0" w:color="auto"/>
            <w:left w:val="none" w:sz="0" w:space="0" w:color="auto"/>
            <w:bottom w:val="none" w:sz="0" w:space="0" w:color="auto"/>
            <w:right w:val="none" w:sz="0" w:space="0" w:color="auto"/>
          </w:divBdr>
        </w:div>
        <w:div w:id="1669166058">
          <w:marLeft w:val="0"/>
          <w:marRight w:val="0"/>
          <w:marTop w:val="0"/>
          <w:marBottom w:val="101"/>
          <w:divBdr>
            <w:top w:val="none" w:sz="0" w:space="0" w:color="auto"/>
            <w:left w:val="none" w:sz="0" w:space="0" w:color="auto"/>
            <w:bottom w:val="none" w:sz="0" w:space="0" w:color="auto"/>
            <w:right w:val="none" w:sz="0" w:space="0" w:color="auto"/>
          </w:divBdr>
        </w:div>
        <w:div w:id="127012961">
          <w:marLeft w:val="0"/>
          <w:marRight w:val="0"/>
          <w:marTop w:val="0"/>
          <w:marBottom w:val="101"/>
          <w:divBdr>
            <w:top w:val="none" w:sz="0" w:space="0" w:color="auto"/>
            <w:left w:val="none" w:sz="0" w:space="0" w:color="auto"/>
            <w:bottom w:val="none" w:sz="0" w:space="0" w:color="auto"/>
            <w:right w:val="none" w:sz="0" w:space="0" w:color="auto"/>
          </w:divBdr>
        </w:div>
        <w:div w:id="1866362664">
          <w:marLeft w:val="0"/>
          <w:marRight w:val="0"/>
          <w:marTop w:val="0"/>
          <w:marBottom w:val="101"/>
          <w:divBdr>
            <w:top w:val="none" w:sz="0" w:space="0" w:color="auto"/>
            <w:left w:val="none" w:sz="0" w:space="0" w:color="auto"/>
            <w:bottom w:val="none" w:sz="0" w:space="0" w:color="auto"/>
            <w:right w:val="none" w:sz="0" w:space="0" w:color="auto"/>
          </w:divBdr>
        </w:div>
        <w:div w:id="168525336">
          <w:marLeft w:val="0"/>
          <w:marRight w:val="0"/>
          <w:marTop w:val="0"/>
          <w:marBottom w:val="101"/>
          <w:divBdr>
            <w:top w:val="none" w:sz="0" w:space="0" w:color="auto"/>
            <w:left w:val="none" w:sz="0" w:space="0" w:color="auto"/>
            <w:bottom w:val="none" w:sz="0" w:space="0" w:color="auto"/>
            <w:right w:val="none" w:sz="0" w:space="0" w:color="auto"/>
          </w:divBdr>
        </w:div>
        <w:div w:id="17508201">
          <w:marLeft w:val="0"/>
          <w:marRight w:val="0"/>
          <w:marTop w:val="0"/>
          <w:marBottom w:val="101"/>
          <w:divBdr>
            <w:top w:val="none" w:sz="0" w:space="0" w:color="auto"/>
            <w:left w:val="none" w:sz="0" w:space="0" w:color="auto"/>
            <w:bottom w:val="none" w:sz="0" w:space="0" w:color="auto"/>
            <w:right w:val="none" w:sz="0" w:space="0" w:color="auto"/>
          </w:divBdr>
        </w:div>
        <w:div w:id="2031950557">
          <w:marLeft w:val="0"/>
          <w:marRight w:val="0"/>
          <w:marTop w:val="0"/>
          <w:marBottom w:val="101"/>
          <w:divBdr>
            <w:top w:val="none" w:sz="0" w:space="0" w:color="auto"/>
            <w:left w:val="none" w:sz="0" w:space="0" w:color="auto"/>
            <w:bottom w:val="none" w:sz="0" w:space="0" w:color="auto"/>
            <w:right w:val="none" w:sz="0" w:space="0" w:color="auto"/>
          </w:divBdr>
        </w:div>
        <w:div w:id="379479549">
          <w:marLeft w:val="0"/>
          <w:marRight w:val="0"/>
          <w:marTop w:val="0"/>
          <w:marBottom w:val="101"/>
          <w:divBdr>
            <w:top w:val="none" w:sz="0" w:space="0" w:color="auto"/>
            <w:left w:val="none" w:sz="0" w:space="0" w:color="auto"/>
            <w:bottom w:val="none" w:sz="0" w:space="0" w:color="auto"/>
            <w:right w:val="none" w:sz="0" w:space="0" w:color="auto"/>
          </w:divBdr>
        </w:div>
        <w:div w:id="984504030">
          <w:marLeft w:val="0"/>
          <w:marRight w:val="0"/>
          <w:marTop w:val="0"/>
          <w:marBottom w:val="101"/>
          <w:divBdr>
            <w:top w:val="none" w:sz="0" w:space="0" w:color="auto"/>
            <w:left w:val="none" w:sz="0" w:space="0" w:color="auto"/>
            <w:bottom w:val="none" w:sz="0" w:space="0" w:color="auto"/>
            <w:right w:val="none" w:sz="0" w:space="0" w:color="auto"/>
          </w:divBdr>
        </w:div>
        <w:div w:id="880168865">
          <w:marLeft w:val="0"/>
          <w:marRight w:val="0"/>
          <w:marTop w:val="0"/>
          <w:marBottom w:val="101"/>
          <w:divBdr>
            <w:top w:val="none" w:sz="0" w:space="0" w:color="auto"/>
            <w:left w:val="none" w:sz="0" w:space="0" w:color="auto"/>
            <w:bottom w:val="none" w:sz="0" w:space="0" w:color="auto"/>
            <w:right w:val="none" w:sz="0" w:space="0" w:color="auto"/>
          </w:divBdr>
        </w:div>
        <w:div w:id="10424021">
          <w:marLeft w:val="0"/>
          <w:marRight w:val="0"/>
          <w:marTop w:val="0"/>
          <w:marBottom w:val="101"/>
          <w:divBdr>
            <w:top w:val="none" w:sz="0" w:space="0" w:color="auto"/>
            <w:left w:val="none" w:sz="0" w:space="0" w:color="auto"/>
            <w:bottom w:val="none" w:sz="0" w:space="0" w:color="auto"/>
            <w:right w:val="none" w:sz="0" w:space="0" w:color="auto"/>
          </w:divBdr>
        </w:div>
        <w:div w:id="502668213">
          <w:marLeft w:val="0"/>
          <w:marRight w:val="0"/>
          <w:marTop w:val="0"/>
          <w:marBottom w:val="101"/>
          <w:divBdr>
            <w:top w:val="none" w:sz="0" w:space="0" w:color="auto"/>
            <w:left w:val="none" w:sz="0" w:space="0" w:color="auto"/>
            <w:bottom w:val="none" w:sz="0" w:space="0" w:color="auto"/>
            <w:right w:val="none" w:sz="0" w:space="0" w:color="auto"/>
          </w:divBdr>
        </w:div>
        <w:div w:id="251281311">
          <w:marLeft w:val="0"/>
          <w:marRight w:val="0"/>
          <w:marTop w:val="0"/>
          <w:marBottom w:val="101"/>
          <w:divBdr>
            <w:top w:val="none" w:sz="0" w:space="0" w:color="auto"/>
            <w:left w:val="none" w:sz="0" w:space="0" w:color="auto"/>
            <w:bottom w:val="none" w:sz="0" w:space="0" w:color="auto"/>
            <w:right w:val="none" w:sz="0" w:space="0" w:color="auto"/>
          </w:divBdr>
        </w:div>
        <w:div w:id="1622881257">
          <w:marLeft w:val="0"/>
          <w:marRight w:val="0"/>
          <w:marTop w:val="0"/>
          <w:marBottom w:val="101"/>
          <w:divBdr>
            <w:top w:val="none" w:sz="0" w:space="0" w:color="auto"/>
            <w:left w:val="none" w:sz="0" w:space="0" w:color="auto"/>
            <w:bottom w:val="none" w:sz="0" w:space="0" w:color="auto"/>
            <w:right w:val="none" w:sz="0" w:space="0" w:color="auto"/>
          </w:divBdr>
        </w:div>
        <w:div w:id="250434877">
          <w:marLeft w:val="0"/>
          <w:marRight w:val="0"/>
          <w:marTop w:val="0"/>
          <w:marBottom w:val="101"/>
          <w:divBdr>
            <w:top w:val="none" w:sz="0" w:space="0" w:color="auto"/>
            <w:left w:val="none" w:sz="0" w:space="0" w:color="auto"/>
            <w:bottom w:val="none" w:sz="0" w:space="0" w:color="auto"/>
            <w:right w:val="none" w:sz="0" w:space="0" w:color="auto"/>
          </w:divBdr>
        </w:div>
        <w:div w:id="460462190">
          <w:marLeft w:val="0"/>
          <w:marRight w:val="0"/>
          <w:marTop w:val="0"/>
          <w:marBottom w:val="101"/>
          <w:divBdr>
            <w:top w:val="none" w:sz="0" w:space="0" w:color="auto"/>
            <w:left w:val="none" w:sz="0" w:space="0" w:color="auto"/>
            <w:bottom w:val="none" w:sz="0" w:space="0" w:color="auto"/>
            <w:right w:val="none" w:sz="0" w:space="0" w:color="auto"/>
          </w:divBdr>
        </w:div>
        <w:div w:id="813330719">
          <w:marLeft w:val="0"/>
          <w:marRight w:val="0"/>
          <w:marTop w:val="0"/>
          <w:marBottom w:val="101"/>
          <w:divBdr>
            <w:top w:val="none" w:sz="0" w:space="0" w:color="auto"/>
            <w:left w:val="none" w:sz="0" w:space="0" w:color="auto"/>
            <w:bottom w:val="none" w:sz="0" w:space="0" w:color="auto"/>
            <w:right w:val="none" w:sz="0" w:space="0" w:color="auto"/>
          </w:divBdr>
        </w:div>
        <w:div w:id="1380520531">
          <w:marLeft w:val="0"/>
          <w:marRight w:val="0"/>
          <w:marTop w:val="0"/>
          <w:marBottom w:val="101"/>
          <w:divBdr>
            <w:top w:val="none" w:sz="0" w:space="0" w:color="auto"/>
            <w:left w:val="none" w:sz="0" w:space="0" w:color="auto"/>
            <w:bottom w:val="none" w:sz="0" w:space="0" w:color="auto"/>
            <w:right w:val="none" w:sz="0" w:space="0" w:color="auto"/>
          </w:divBdr>
        </w:div>
        <w:div w:id="1980456137">
          <w:marLeft w:val="0"/>
          <w:marRight w:val="0"/>
          <w:marTop w:val="0"/>
          <w:marBottom w:val="101"/>
          <w:divBdr>
            <w:top w:val="none" w:sz="0" w:space="0" w:color="auto"/>
            <w:left w:val="none" w:sz="0" w:space="0" w:color="auto"/>
            <w:bottom w:val="none" w:sz="0" w:space="0" w:color="auto"/>
            <w:right w:val="none" w:sz="0" w:space="0" w:color="auto"/>
          </w:divBdr>
        </w:div>
        <w:div w:id="1105149972">
          <w:marLeft w:val="0"/>
          <w:marRight w:val="0"/>
          <w:marTop w:val="0"/>
          <w:marBottom w:val="101"/>
          <w:divBdr>
            <w:top w:val="none" w:sz="0" w:space="0" w:color="auto"/>
            <w:left w:val="none" w:sz="0" w:space="0" w:color="auto"/>
            <w:bottom w:val="none" w:sz="0" w:space="0" w:color="auto"/>
            <w:right w:val="none" w:sz="0" w:space="0" w:color="auto"/>
          </w:divBdr>
        </w:div>
        <w:div w:id="1289168101">
          <w:marLeft w:val="0"/>
          <w:marRight w:val="0"/>
          <w:marTop w:val="0"/>
          <w:marBottom w:val="101"/>
          <w:divBdr>
            <w:top w:val="none" w:sz="0" w:space="0" w:color="auto"/>
            <w:left w:val="none" w:sz="0" w:space="0" w:color="auto"/>
            <w:bottom w:val="none" w:sz="0" w:space="0" w:color="auto"/>
            <w:right w:val="none" w:sz="0" w:space="0" w:color="auto"/>
          </w:divBdr>
        </w:div>
        <w:div w:id="2073582407">
          <w:marLeft w:val="0"/>
          <w:marRight w:val="0"/>
          <w:marTop w:val="0"/>
          <w:marBottom w:val="101"/>
          <w:divBdr>
            <w:top w:val="none" w:sz="0" w:space="0" w:color="auto"/>
            <w:left w:val="none" w:sz="0" w:space="0" w:color="auto"/>
            <w:bottom w:val="none" w:sz="0" w:space="0" w:color="auto"/>
            <w:right w:val="none" w:sz="0" w:space="0" w:color="auto"/>
          </w:divBdr>
        </w:div>
        <w:div w:id="1285117927">
          <w:marLeft w:val="0"/>
          <w:marRight w:val="0"/>
          <w:marTop w:val="0"/>
          <w:marBottom w:val="101"/>
          <w:divBdr>
            <w:top w:val="none" w:sz="0" w:space="0" w:color="auto"/>
            <w:left w:val="none" w:sz="0" w:space="0" w:color="auto"/>
            <w:bottom w:val="none" w:sz="0" w:space="0" w:color="auto"/>
            <w:right w:val="none" w:sz="0" w:space="0" w:color="auto"/>
          </w:divBdr>
        </w:div>
        <w:div w:id="1665280576">
          <w:marLeft w:val="0"/>
          <w:marRight w:val="0"/>
          <w:marTop w:val="0"/>
          <w:marBottom w:val="101"/>
          <w:divBdr>
            <w:top w:val="none" w:sz="0" w:space="0" w:color="auto"/>
            <w:left w:val="none" w:sz="0" w:space="0" w:color="auto"/>
            <w:bottom w:val="none" w:sz="0" w:space="0" w:color="auto"/>
            <w:right w:val="none" w:sz="0" w:space="0" w:color="auto"/>
          </w:divBdr>
        </w:div>
        <w:div w:id="1930312915">
          <w:marLeft w:val="0"/>
          <w:marRight w:val="0"/>
          <w:marTop w:val="0"/>
          <w:marBottom w:val="101"/>
          <w:divBdr>
            <w:top w:val="none" w:sz="0" w:space="0" w:color="auto"/>
            <w:left w:val="none" w:sz="0" w:space="0" w:color="auto"/>
            <w:bottom w:val="none" w:sz="0" w:space="0" w:color="auto"/>
            <w:right w:val="none" w:sz="0" w:space="0" w:color="auto"/>
          </w:divBdr>
        </w:div>
        <w:div w:id="256597329">
          <w:marLeft w:val="0"/>
          <w:marRight w:val="0"/>
          <w:marTop w:val="0"/>
          <w:marBottom w:val="101"/>
          <w:divBdr>
            <w:top w:val="none" w:sz="0" w:space="0" w:color="auto"/>
            <w:left w:val="none" w:sz="0" w:space="0" w:color="auto"/>
            <w:bottom w:val="none" w:sz="0" w:space="0" w:color="auto"/>
            <w:right w:val="none" w:sz="0" w:space="0" w:color="auto"/>
          </w:divBdr>
        </w:div>
        <w:div w:id="114911908">
          <w:marLeft w:val="0"/>
          <w:marRight w:val="0"/>
          <w:marTop w:val="0"/>
          <w:marBottom w:val="101"/>
          <w:divBdr>
            <w:top w:val="none" w:sz="0" w:space="0" w:color="auto"/>
            <w:left w:val="none" w:sz="0" w:space="0" w:color="auto"/>
            <w:bottom w:val="none" w:sz="0" w:space="0" w:color="auto"/>
            <w:right w:val="none" w:sz="0" w:space="0" w:color="auto"/>
          </w:divBdr>
        </w:div>
        <w:div w:id="1108159312">
          <w:marLeft w:val="0"/>
          <w:marRight w:val="0"/>
          <w:marTop w:val="0"/>
          <w:marBottom w:val="101"/>
          <w:divBdr>
            <w:top w:val="none" w:sz="0" w:space="0" w:color="auto"/>
            <w:left w:val="none" w:sz="0" w:space="0" w:color="auto"/>
            <w:bottom w:val="none" w:sz="0" w:space="0" w:color="auto"/>
            <w:right w:val="none" w:sz="0" w:space="0" w:color="auto"/>
          </w:divBdr>
        </w:div>
        <w:div w:id="972755898">
          <w:marLeft w:val="0"/>
          <w:marRight w:val="0"/>
          <w:marTop w:val="0"/>
          <w:marBottom w:val="101"/>
          <w:divBdr>
            <w:top w:val="none" w:sz="0" w:space="0" w:color="auto"/>
            <w:left w:val="none" w:sz="0" w:space="0" w:color="auto"/>
            <w:bottom w:val="none" w:sz="0" w:space="0" w:color="auto"/>
            <w:right w:val="none" w:sz="0" w:space="0" w:color="auto"/>
          </w:divBdr>
        </w:div>
        <w:div w:id="1477187441">
          <w:marLeft w:val="0"/>
          <w:marRight w:val="0"/>
          <w:marTop w:val="0"/>
          <w:marBottom w:val="101"/>
          <w:divBdr>
            <w:top w:val="none" w:sz="0" w:space="0" w:color="auto"/>
            <w:left w:val="none" w:sz="0" w:space="0" w:color="auto"/>
            <w:bottom w:val="none" w:sz="0" w:space="0" w:color="auto"/>
            <w:right w:val="none" w:sz="0" w:space="0" w:color="auto"/>
          </w:divBdr>
        </w:div>
        <w:div w:id="1700350632">
          <w:marLeft w:val="0"/>
          <w:marRight w:val="0"/>
          <w:marTop w:val="0"/>
          <w:marBottom w:val="101"/>
          <w:divBdr>
            <w:top w:val="none" w:sz="0" w:space="0" w:color="auto"/>
            <w:left w:val="none" w:sz="0" w:space="0" w:color="auto"/>
            <w:bottom w:val="none" w:sz="0" w:space="0" w:color="auto"/>
            <w:right w:val="none" w:sz="0" w:space="0" w:color="auto"/>
          </w:divBdr>
        </w:div>
        <w:div w:id="907572649">
          <w:marLeft w:val="0"/>
          <w:marRight w:val="0"/>
          <w:marTop w:val="0"/>
          <w:marBottom w:val="101"/>
          <w:divBdr>
            <w:top w:val="none" w:sz="0" w:space="0" w:color="auto"/>
            <w:left w:val="none" w:sz="0" w:space="0" w:color="auto"/>
            <w:bottom w:val="none" w:sz="0" w:space="0" w:color="auto"/>
            <w:right w:val="none" w:sz="0" w:space="0" w:color="auto"/>
          </w:divBdr>
        </w:div>
        <w:div w:id="84233064">
          <w:marLeft w:val="0"/>
          <w:marRight w:val="0"/>
          <w:marTop w:val="0"/>
          <w:marBottom w:val="101"/>
          <w:divBdr>
            <w:top w:val="none" w:sz="0" w:space="0" w:color="auto"/>
            <w:left w:val="none" w:sz="0" w:space="0" w:color="auto"/>
            <w:bottom w:val="none" w:sz="0" w:space="0" w:color="auto"/>
            <w:right w:val="none" w:sz="0" w:space="0" w:color="auto"/>
          </w:divBdr>
        </w:div>
        <w:div w:id="2051225826">
          <w:marLeft w:val="0"/>
          <w:marRight w:val="0"/>
          <w:marTop w:val="0"/>
          <w:marBottom w:val="101"/>
          <w:divBdr>
            <w:top w:val="none" w:sz="0" w:space="0" w:color="auto"/>
            <w:left w:val="none" w:sz="0" w:space="0" w:color="auto"/>
            <w:bottom w:val="none" w:sz="0" w:space="0" w:color="auto"/>
            <w:right w:val="none" w:sz="0" w:space="0" w:color="auto"/>
          </w:divBdr>
        </w:div>
        <w:div w:id="1447581387">
          <w:marLeft w:val="0"/>
          <w:marRight w:val="0"/>
          <w:marTop w:val="0"/>
          <w:marBottom w:val="101"/>
          <w:divBdr>
            <w:top w:val="none" w:sz="0" w:space="0" w:color="auto"/>
            <w:left w:val="none" w:sz="0" w:space="0" w:color="auto"/>
            <w:bottom w:val="none" w:sz="0" w:space="0" w:color="auto"/>
            <w:right w:val="none" w:sz="0" w:space="0" w:color="auto"/>
          </w:divBdr>
        </w:div>
        <w:div w:id="1514611159">
          <w:marLeft w:val="0"/>
          <w:marRight w:val="0"/>
          <w:marTop w:val="0"/>
          <w:marBottom w:val="101"/>
          <w:divBdr>
            <w:top w:val="none" w:sz="0" w:space="0" w:color="auto"/>
            <w:left w:val="none" w:sz="0" w:space="0" w:color="auto"/>
            <w:bottom w:val="none" w:sz="0" w:space="0" w:color="auto"/>
            <w:right w:val="none" w:sz="0" w:space="0" w:color="auto"/>
          </w:divBdr>
        </w:div>
        <w:div w:id="965240091">
          <w:marLeft w:val="0"/>
          <w:marRight w:val="0"/>
          <w:marTop w:val="0"/>
          <w:marBottom w:val="101"/>
          <w:divBdr>
            <w:top w:val="none" w:sz="0" w:space="0" w:color="auto"/>
            <w:left w:val="none" w:sz="0" w:space="0" w:color="auto"/>
            <w:bottom w:val="none" w:sz="0" w:space="0" w:color="auto"/>
            <w:right w:val="none" w:sz="0" w:space="0" w:color="auto"/>
          </w:divBdr>
        </w:div>
        <w:div w:id="1637418610">
          <w:marLeft w:val="0"/>
          <w:marRight w:val="0"/>
          <w:marTop w:val="0"/>
          <w:marBottom w:val="101"/>
          <w:divBdr>
            <w:top w:val="none" w:sz="0" w:space="0" w:color="auto"/>
            <w:left w:val="none" w:sz="0" w:space="0" w:color="auto"/>
            <w:bottom w:val="none" w:sz="0" w:space="0" w:color="auto"/>
            <w:right w:val="none" w:sz="0" w:space="0" w:color="auto"/>
          </w:divBdr>
        </w:div>
        <w:div w:id="1289164817">
          <w:marLeft w:val="0"/>
          <w:marRight w:val="0"/>
          <w:marTop w:val="0"/>
          <w:marBottom w:val="101"/>
          <w:divBdr>
            <w:top w:val="none" w:sz="0" w:space="0" w:color="auto"/>
            <w:left w:val="none" w:sz="0" w:space="0" w:color="auto"/>
            <w:bottom w:val="none" w:sz="0" w:space="0" w:color="auto"/>
            <w:right w:val="none" w:sz="0" w:space="0" w:color="auto"/>
          </w:divBdr>
        </w:div>
        <w:div w:id="1573855481">
          <w:marLeft w:val="0"/>
          <w:marRight w:val="0"/>
          <w:marTop w:val="0"/>
          <w:marBottom w:val="101"/>
          <w:divBdr>
            <w:top w:val="none" w:sz="0" w:space="0" w:color="auto"/>
            <w:left w:val="none" w:sz="0" w:space="0" w:color="auto"/>
            <w:bottom w:val="none" w:sz="0" w:space="0" w:color="auto"/>
            <w:right w:val="none" w:sz="0" w:space="0" w:color="auto"/>
          </w:divBdr>
        </w:div>
        <w:div w:id="123695108">
          <w:marLeft w:val="0"/>
          <w:marRight w:val="0"/>
          <w:marTop w:val="0"/>
          <w:marBottom w:val="101"/>
          <w:divBdr>
            <w:top w:val="none" w:sz="0" w:space="0" w:color="auto"/>
            <w:left w:val="none" w:sz="0" w:space="0" w:color="auto"/>
            <w:bottom w:val="none" w:sz="0" w:space="0" w:color="auto"/>
            <w:right w:val="none" w:sz="0" w:space="0" w:color="auto"/>
          </w:divBdr>
        </w:div>
        <w:div w:id="77096999">
          <w:marLeft w:val="0"/>
          <w:marRight w:val="0"/>
          <w:marTop w:val="0"/>
          <w:marBottom w:val="101"/>
          <w:divBdr>
            <w:top w:val="none" w:sz="0" w:space="0" w:color="auto"/>
            <w:left w:val="none" w:sz="0" w:space="0" w:color="auto"/>
            <w:bottom w:val="none" w:sz="0" w:space="0" w:color="auto"/>
            <w:right w:val="none" w:sz="0" w:space="0" w:color="auto"/>
          </w:divBdr>
        </w:div>
        <w:div w:id="1319772108">
          <w:marLeft w:val="0"/>
          <w:marRight w:val="0"/>
          <w:marTop w:val="0"/>
          <w:marBottom w:val="101"/>
          <w:divBdr>
            <w:top w:val="none" w:sz="0" w:space="0" w:color="auto"/>
            <w:left w:val="none" w:sz="0" w:space="0" w:color="auto"/>
            <w:bottom w:val="none" w:sz="0" w:space="0" w:color="auto"/>
            <w:right w:val="none" w:sz="0" w:space="0" w:color="auto"/>
          </w:divBdr>
        </w:div>
        <w:div w:id="1945530847">
          <w:marLeft w:val="0"/>
          <w:marRight w:val="0"/>
          <w:marTop w:val="0"/>
          <w:marBottom w:val="101"/>
          <w:divBdr>
            <w:top w:val="none" w:sz="0" w:space="0" w:color="auto"/>
            <w:left w:val="none" w:sz="0" w:space="0" w:color="auto"/>
            <w:bottom w:val="none" w:sz="0" w:space="0" w:color="auto"/>
            <w:right w:val="none" w:sz="0" w:space="0" w:color="auto"/>
          </w:divBdr>
        </w:div>
        <w:div w:id="689524506">
          <w:marLeft w:val="0"/>
          <w:marRight w:val="0"/>
          <w:marTop w:val="0"/>
          <w:marBottom w:val="101"/>
          <w:divBdr>
            <w:top w:val="none" w:sz="0" w:space="0" w:color="auto"/>
            <w:left w:val="none" w:sz="0" w:space="0" w:color="auto"/>
            <w:bottom w:val="none" w:sz="0" w:space="0" w:color="auto"/>
            <w:right w:val="none" w:sz="0" w:space="0" w:color="auto"/>
          </w:divBdr>
        </w:div>
        <w:div w:id="738555576">
          <w:marLeft w:val="0"/>
          <w:marRight w:val="0"/>
          <w:marTop w:val="0"/>
          <w:marBottom w:val="101"/>
          <w:divBdr>
            <w:top w:val="none" w:sz="0" w:space="0" w:color="auto"/>
            <w:left w:val="none" w:sz="0" w:space="0" w:color="auto"/>
            <w:bottom w:val="none" w:sz="0" w:space="0" w:color="auto"/>
            <w:right w:val="none" w:sz="0" w:space="0" w:color="auto"/>
          </w:divBdr>
        </w:div>
        <w:div w:id="270279491">
          <w:marLeft w:val="0"/>
          <w:marRight w:val="0"/>
          <w:marTop w:val="0"/>
          <w:marBottom w:val="101"/>
          <w:divBdr>
            <w:top w:val="none" w:sz="0" w:space="0" w:color="auto"/>
            <w:left w:val="none" w:sz="0" w:space="0" w:color="auto"/>
            <w:bottom w:val="none" w:sz="0" w:space="0" w:color="auto"/>
            <w:right w:val="none" w:sz="0" w:space="0" w:color="auto"/>
          </w:divBdr>
        </w:div>
        <w:div w:id="1625843326">
          <w:marLeft w:val="0"/>
          <w:marRight w:val="0"/>
          <w:marTop w:val="0"/>
          <w:marBottom w:val="101"/>
          <w:divBdr>
            <w:top w:val="none" w:sz="0" w:space="0" w:color="auto"/>
            <w:left w:val="none" w:sz="0" w:space="0" w:color="auto"/>
            <w:bottom w:val="none" w:sz="0" w:space="0" w:color="auto"/>
            <w:right w:val="none" w:sz="0" w:space="0" w:color="auto"/>
          </w:divBdr>
        </w:div>
        <w:div w:id="326639373">
          <w:marLeft w:val="0"/>
          <w:marRight w:val="0"/>
          <w:marTop w:val="0"/>
          <w:marBottom w:val="101"/>
          <w:divBdr>
            <w:top w:val="none" w:sz="0" w:space="0" w:color="auto"/>
            <w:left w:val="none" w:sz="0" w:space="0" w:color="auto"/>
            <w:bottom w:val="none" w:sz="0" w:space="0" w:color="auto"/>
            <w:right w:val="none" w:sz="0" w:space="0" w:color="auto"/>
          </w:divBdr>
        </w:div>
        <w:div w:id="1263294077">
          <w:marLeft w:val="0"/>
          <w:marRight w:val="0"/>
          <w:marTop w:val="0"/>
          <w:marBottom w:val="101"/>
          <w:divBdr>
            <w:top w:val="none" w:sz="0" w:space="0" w:color="auto"/>
            <w:left w:val="none" w:sz="0" w:space="0" w:color="auto"/>
            <w:bottom w:val="none" w:sz="0" w:space="0" w:color="auto"/>
            <w:right w:val="none" w:sz="0" w:space="0" w:color="auto"/>
          </w:divBdr>
        </w:div>
        <w:div w:id="643313988">
          <w:marLeft w:val="0"/>
          <w:marRight w:val="0"/>
          <w:marTop w:val="0"/>
          <w:marBottom w:val="101"/>
          <w:divBdr>
            <w:top w:val="none" w:sz="0" w:space="0" w:color="auto"/>
            <w:left w:val="none" w:sz="0" w:space="0" w:color="auto"/>
            <w:bottom w:val="none" w:sz="0" w:space="0" w:color="auto"/>
            <w:right w:val="none" w:sz="0" w:space="0" w:color="auto"/>
          </w:divBdr>
        </w:div>
        <w:div w:id="280458038">
          <w:marLeft w:val="0"/>
          <w:marRight w:val="0"/>
          <w:marTop w:val="0"/>
          <w:marBottom w:val="101"/>
          <w:divBdr>
            <w:top w:val="none" w:sz="0" w:space="0" w:color="auto"/>
            <w:left w:val="none" w:sz="0" w:space="0" w:color="auto"/>
            <w:bottom w:val="none" w:sz="0" w:space="0" w:color="auto"/>
            <w:right w:val="none" w:sz="0" w:space="0" w:color="auto"/>
          </w:divBdr>
        </w:div>
        <w:div w:id="2099673864">
          <w:marLeft w:val="0"/>
          <w:marRight w:val="0"/>
          <w:marTop w:val="0"/>
          <w:marBottom w:val="101"/>
          <w:divBdr>
            <w:top w:val="none" w:sz="0" w:space="0" w:color="auto"/>
            <w:left w:val="none" w:sz="0" w:space="0" w:color="auto"/>
            <w:bottom w:val="none" w:sz="0" w:space="0" w:color="auto"/>
            <w:right w:val="none" w:sz="0" w:space="0" w:color="auto"/>
          </w:divBdr>
        </w:div>
        <w:div w:id="2105223658">
          <w:marLeft w:val="0"/>
          <w:marRight w:val="0"/>
          <w:marTop w:val="0"/>
          <w:marBottom w:val="101"/>
          <w:divBdr>
            <w:top w:val="none" w:sz="0" w:space="0" w:color="auto"/>
            <w:left w:val="none" w:sz="0" w:space="0" w:color="auto"/>
            <w:bottom w:val="none" w:sz="0" w:space="0" w:color="auto"/>
            <w:right w:val="none" w:sz="0" w:space="0" w:color="auto"/>
          </w:divBdr>
        </w:div>
        <w:div w:id="187841872">
          <w:marLeft w:val="0"/>
          <w:marRight w:val="0"/>
          <w:marTop w:val="0"/>
          <w:marBottom w:val="101"/>
          <w:divBdr>
            <w:top w:val="none" w:sz="0" w:space="0" w:color="auto"/>
            <w:left w:val="none" w:sz="0" w:space="0" w:color="auto"/>
            <w:bottom w:val="none" w:sz="0" w:space="0" w:color="auto"/>
            <w:right w:val="none" w:sz="0" w:space="0" w:color="auto"/>
          </w:divBdr>
        </w:div>
        <w:div w:id="875390306">
          <w:marLeft w:val="0"/>
          <w:marRight w:val="0"/>
          <w:marTop w:val="0"/>
          <w:marBottom w:val="101"/>
          <w:divBdr>
            <w:top w:val="none" w:sz="0" w:space="0" w:color="auto"/>
            <w:left w:val="none" w:sz="0" w:space="0" w:color="auto"/>
            <w:bottom w:val="none" w:sz="0" w:space="0" w:color="auto"/>
            <w:right w:val="none" w:sz="0" w:space="0" w:color="auto"/>
          </w:divBdr>
        </w:div>
        <w:div w:id="2113357054">
          <w:marLeft w:val="0"/>
          <w:marRight w:val="0"/>
          <w:marTop w:val="0"/>
          <w:marBottom w:val="101"/>
          <w:divBdr>
            <w:top w:val="none" w:sz="0" w:space="0" w:color="auto"/>
            <w:left w:val="none" w:sz="0" w:space="0" w:color="auto"/>
            <w:bottom w:val="none" w:sz="0" w:space="0" w:color="auto"/>
            <w:right w:val="none" w:sz="0" w:space="0" w:color="auto"/>
          </w:divBdr>
        </w:div>
        <w:div w:id="1322348158">
          <w:marLeft w:val="0"/>
          <w:marRight w:val="0"/>
          <w:marTop w:val="0"/>
          <w:marBottom w:val="101"/>
          <w:divBdr>
            <w:top w:val="none" w:sz="0" w:space="0" w:color="auto"/>
            <w:left w:val="none" w:sz="0" w:space="0" w:color="auto"/>
            <w:bottom w:val="none" w:sz="0" w:space="0" w:color="auto"/>
            <w:right w:val="none" w:sz="0" w:space="0" w:color="auto"/>
          </w:divBdr>
        </w:div>
        <w:div w:id="236670226">
          <w:marLeft w:val="0"/>
          <w:marRight w:val="0"/>
          <w:marTop w:val="0"/>
          <w:marBottom w:val="101"/>
          <w:divBdr>
            <w:top w:val="none" w:sz="0" w:space="0" w:color="auto"/>
            <w:left w:val="none" w:sz="0" w:space="0" w:color="auto"/>
            <w:bottom w:val="none" w:sz="0" w:space="0" w:color="auto"/>
            <w:right w:val="none" w:sz="0" w:space="0" w:color="auto"/>
          </w:divBdr>
        </w:div>
        <w:div w:id="1366061216">
          <w:marLeft w:val="0"/>
          <w:marRight w:val="0"/>
          <w:marTop w:val="0"/>
          <w:marBottom w:val="101"/>
          <w:divBdr>
            <w:top w:val="none" w:sz="0" w:space="0" w:color="auto"/>
            <w:left w:val="none" w:sz="0" w:space="0" w:color="auto"/>
            <w:bottom w:val="none" w:sz="0" w:space="0" w:color="auto"/>
            <w:right w:val="none" w:sz="0" w:space="0" w:color="auto"/>
          </w:divBdr>
        </w:div>
        <w:div w:id="1625847833">
          <w:marLeft w:val="0"/>
          <w:marRight w:val="0"/>
          <w:marTop w:val="0"/>
          <w:marBottom w:val="101"/>
          <w:divBdr>
            <w:top w:val="none" w:sz="0" w:space="0" w:color="auto"/>
            <w:left w:val="none" w:sz="0" w:space="0" w:color="auto"/>
            <w:bottom w:val="none" w:sz="0" w:space="0" w:color="auto"/>
            <w:right w:val="none" w:sz="0" w:space="0" w:color="auto"/>
          </w:divBdr>
        </w:div>
        <w:div w:id="310329368">
          <w:marLeft w:val="0"/>
          <w:marRight w:val="0"/>
          <w:marTop w:val="0"/>
          <w:marBottom w:val="101"/>
          <w:divBdr>
            <w:top w:val="none" w:sz="0" w:space="0" w:color="auto"/>
            <w:left w:val="none" w:sz="0" w:space="0" w:color="auto"/>
            <w:bottom w:val="none" w:sz="0" w:space="0" w:color="auto"/>
            <w:right w:val="none" w:sz="0" w:space="0" w:color="auto"/>
          </w:divBdr>
        </w:div>
        <w:div w:id="1952936511">
          <w:marLeft w:val="0"/>
          <w:marRight w:val="0"/>
          <w:marTop w:val="0"/>
          <w:marBottom w:val="101"/>
          <w:divBdr>
            <w:top w:val="none" w:sz="0" w:space="0" w:color="auto"/>
            <w:left w:val="none" w:sz="0" w:space="0" w:color="auto"/>
            <w:bottom w:val="none" w:sz="0" w:space="0" w:color="auto"/>
            <w:right w:val="none" w:sz="0" w:space="0" w:color="auto"/>
          </w:divBdr>
        </w:div>
        <w:div w:id="202640944">
          <w:marLeft w:val="0"/>
          <w:marRight w:val="0"/>
          <w:marTop w:val="0"/>
          <w:marBottom w:val="101"/>
          <w:divBdr>
            <w:top w:val="none" w:sz="0" w:space="0" w:color="auto"/>
            <w:left w:val="none" w:sz="0" w:space="0" w:color="auto"/>
            <w:bottom w:val="none" w:sz="0" w:space="0" w:color="auto"/>
            <w:right w:val="none" w:sz="0" w:space="0" w:color="auto"/>
          </w:divBdr>
        </w:div>
        <w:div w:id="1554344441">
          <w:marLeft w:val="0"/>
          <w:marRight w:val="0"/>
          <w:marTop w:val="0"/>
          <w:marBottom w:val="101"/>
          <w:divBdr>
            <w:top w:val="none" w:sz="0" w:space="0" w:color="auto"/>
            <w:left w:val="none" w:sz="0" w:space="0" w:color="auto"/>
            <w:bottom w:val="none" w:sz="0" w:space="0" w:color="auto"/>
            <w:right w:val="none" w:sz="0" w:space="0" w:color="auto"/>
          </w:divBdr>
        </w:div>
        <w:div w:id="426997528">
          <w:marLeft w:val="0"/>
          <w:marRight w:val="0"/>
          <w:marTop w:val="0"/>
          <w:marBottom w:val="101"/>
          <w:divBdr>
            <w:top w:val="none" w:sz="0" w:space="0" w:color="auto"/>
            <w:left w:val="none" w:sz="0" w:space="0" w:color="auto"/>
            <w:bottom w:val="none" w:sz="0" w:space="0" w:color="auto"/>
            <w:right w:val="none" w:sz="0" w:space="0" w:color="auto"/>
          </w:divBdr>
        </w:div>
        <w:div w:id="2133592573">
          <w:marLeft w:val="0"/>
          <w:marRight w:val="0"/>
          <w:marTop w:val="0"/>
          <w:marBottom w:val="101"/>
          <w:divBdr>
            <w:top w:val="none" w:sz="0" w:space="0" w:color="auto"/>
            <w:left w:val="none" w:sz="0" w:space="0" w:color="auto"/>
            <w:bottom w:val="none" w:sz="0" w:space="0" w:color="auto"/>
            <w:right w:val="none" w:sz="0" w:space="0" w:color="auto"/>
          </w:divBdr>
        </w:div>
        <w:div w:id="1045258426">
          <w:marLeft w:val="0"/>
          <w:marRight w:val="0"/>
          <w:marTop w:val="0"/>
          <w:marBottom w:val="101"/>
          <w:divBdr>
            <w:top w:val="none" w:sz="0" w:space="0" w:color="auto"/>
            <w:left w:val="none" w:sz="0" w:space="0" w:color="auto"/>
            <w:bottom w:val="none" w:sz="0" w:space="0" w:color="auto"/>
            <w:right w:val="none" w:sz="0" w:space="0" w:color="auto"/>
          </w:divBdr>
        </w:div>
        <w:div w:id="77799664">
          <w:marLeft w:val="0"/>
          <w:marRight w:val="0"/>
          <w:marTop w:val="0"/>
          <w:marBottom w:val="101"/>
          <w:divBdr>
            <w:top w:val="none" w:sz="0" w:space="0" w:color="auto"/>
            <w:left w:val="none" w:sz="0" w:space="0" w:color="auto"/>
            <w:bottom w:val="none" w:sz="0" w:space="0" w:color="auto"/>
            <w:right w:val="none" w:sz="0" w:space="0" w:color="auto"/>
          </w:divBdr>
        </w:div>
        <w:div w:id="495221604">
          <w:marLeft w:val="0"/>
          <w:marRight w:val="0"/>
          <w:marTop w:val="0"/>
          <w:marBottom w:val="101"/>
          <w:divBdr>
            <w:top w:val="none" w:sz="0" w:space="0" w:color="auto"/>
            <w:left w:val="none" w:sz="0" w:space="0" w:color="auto"/>
            <w:bottom w:val="none" w:sz="0" w:space="0" w:color="auto"/>
            <w:right w:val="none" w:sz="0" w:space="0" w:color="auto"/>
          </w:divBdr>
        </w:div>
        <w:div w:id="1470784796">
          <w:marLeft w:val="0"/>
          <w:marRight w:val="0"/>
          <w:marTop w:val="0"/>
          <w:marBottom w:val="101"/>
          <w:divBdr>
            <w:top w:val="none" w:sz="0" w:space="0" w:color="auto"/>
            <w:left w:val="none" w:sz="0" w:space="0" w:color="auto"/>
            <w:bottom w:val="none" w:sz="0" w:space="0" w:color="auto"/>
            <w:right w:val="none" w:sz="0" w:space="0" w:color="auto"/>
          </w:divBdr>
        </w:div>
        <w:div w:id="330910750">
          <w:marLeft w:val="0"/>
          <w:marRight w:val="0"/>
          <w:marTop w:val="0"/>
          <w:marBottom w:val="101"/>
          <w:divBdr>
            <w:top w:val="none" w:sz="0" w:space="0" w:color="auto"/>
            <w:left w:val="none" w:sz="0" w:space="0" w:color="auto"/>
            <w:bottom w:val="none" w:sz="0" w:space="0" w:color="auto"/>
            <w:right w:val="none" w:sz="0" w:space="0" w:color="auto"/>
          </w:divBdr>
        </w:div>
        <w:div w:id="648438399">
          <w:marLeft w:val="0"/>
          <w:marRight w:val="0"/>
          <w:marTop w:val="0"/>
          <w:marBottom w:val="101"/>
          <w:divBdr>
            <w:top w:val="none" w:sz="0" w:space="0" w:color="auto"/>
            <w:left w:val="none" w:sz="0" w:space="0" w:color="auto"/>
            <w:bottom w:val="none" w:sz="0" w:space="0" w:color="auto"/>
            <w:right w:val="none" w:sz="0" w:space="0" w:color="auto"/>
          </w:divBdr>
        </w:div>
        <w:div w:id="1399985422">
          <w:marLeft w:val="0"/>
          <w:marRight w:val="0"/>
          <w:marTop w:val="0"/>
          <w:marBottom w:val="101"/>
          <w:divBdr>
            <w:top w:val="none" w:sz="0" w:space="0" w:color="auto"/>
            <w:left w:val="none" w:sz="0" w:space="0" w:color="auto"/>
            <w:bottom w:val="none" w:sz="0" w:space="0" w:color="auto"/>
            <w:right w:val="none" w:sz="0" w:space="0" w:color="auto"/>
          </w:divBdr>
        </w:div>
        <w:div w:id="942810827">
          <w:marLeft w:val="0"/>
          <w:marRight w:val="0"/>
          <w:marTop w:val="0"/>
          <w:marBottom w:val="101"/>
          <w:divBdr>
            <w:top w:val="none" w:sz="0" w:space="0" w:color="auto"/>
            <w:left w:val="none" w:sz="0" w:space="0" w:color="auto"/>
            <w:bottom w:val="none" w:sz="0" w:space="0" w:color="auto"/>
            <w:right w:val="none" w:sz="0" w:space="0" w:color="auto"/>
          </w:divBdr>
        </w:div>
        <w:div w:id="1407605807">
          <w:marLeft w:val="0"/>
          <w:marRight w:val="0"/>
          <w:marTop w:val="0"/>
          <w:marBottom w:val="101"/>
          <w:divBdr>
            <w:top w:val="none" w:sz="0" w:space="0" w:color="auto"/>
            <w:left w:val="none" w:sz="0" w:space="0" w:color="auto"/>
            <w:bottom w:val="none" w:sz="0" w:space="0" w:color="auto"/>
            <w:right w:val="none" w:sz="0" w:space="0" w:color="auto"/>
          </w:divBdr>
        </w:div>
        <w:div w:id="729498631">
          <w:marLeft w:val="0"/>
          <w:marRight w:val="0"/>
          <w:marTop w:val="0"/>
          <w:marBottom w:val="101"/>
          <w:divBdr>
            <w:top w:val="none" w:sz="0" w:space="0" w:color="auto"/>
            <w:left w:val="none" w:sz="0" w:space="0" w:color="auto"/>
            <w:bottom w:val="none" w:sz="0" w:space="0" w:color="auto"/>
            <w:right w:val="none" w:sz="0" w:space="0" w:color="auto"/>
          </w:divBdr>
        </w:div>
        <w:div w:id="1745370428">
          <w:marLeft w:val="0"/>
          <w:marRight w:val="0"/>
          <w:marTop w:val="0"/>
          <w:marBottom w:val="101"/>
          <w:divBdr>
            <w:top w:val="none" w:sz="0" w:space="0" w:color="auto"/>
            <w:left w:val="none" w:sz="0" w:space="0" w:color="auto"/>
            <w:bottom w:val="none" w:sz="0" w:space="0" w:color="auto"/>
            <w:right w:val="none" w:sz="0" w:space="0" w:color="auto"/>
          </w:divBdr>
        </w:div>
        <w:div w:id="1363169451">
          <w:marLeft w:val="0"/>
          <w:marRight w:val="0"/>
          <w:marTop w:val="0"/>
          <w:marBottom w:val="101"/>
          <w:divBdr>
            <w:top w:val="none" w:sz="0" w:space="0" w:color="auto"/>
            <w:left w:val="none" w:sz="0" w:space="0" w:color="auto"/>
            <w:bottom w:val="none" w:sz="0" w:space="0" w:color="auto"/>
            <w:right w:val="none" w:sz="0" w:space="0" w:color="auto"/>
          </w:divBdr>
        </w:div>
        <w:div w:id="1047027566">
          <w:marLeft w:val="0"/>
          <w:marRight w:val="0"/>
          <w:marTop w:val="0"/>
          <w:marBottom w:val="101"/>
          <w:divBdr>
            <w:top w:val="none" w:sz="0" w:space="0" w:color="auto"/>
            <w:left w:val="none" w:sz="0" w:space="0" w:color="auto"/>
            <w:bottom w:val="none" w:sz="0" w:space="0" w:color="auto"/>
            <w:right w:val="none" w:sz="0" w:space="0" w:color="auto"/>
          </w:divBdr>
        </w:div>
        <w:div w:id="413212639">
          <w:marLeft w:val="0"/>
          <w:marRight w:val="0"/>
          <w:marTop w:val="0"/>
          <w:marBottom w:val="101"/>
          <w:divBdr>
            <w:top w:val="none" w:sz="0" w:space="0" w:color="auto"/>
            <w:left w:val="none" w:sz="0" w:space="0" w:color="auto"/>
            <w:bottom w:val="none" w:sz="0" w:space="0" w:color="auto"/>
            <w:right w:val="none" w:sz="0" w:space="0" w:color="auto"/>
          </w:divBdr>
        </w:div>
        <w:div w:id="1222980330">
          <w:marLeft w:val="0"/>
          <w:marRight w:val="0"/>
          <w:marTop w:val="0"/>
          <w:marBottom w:val="101"/>
          <w:divBdr>
            <w:top w:val="none" w:sz="0" w:space="0" w:color="auto"/>
            <w:left w:val="none" w:sz="0" w:space="0" w:color="auto"/>
            <w:bottom w:val="none" w:sz="0" w:space="0" w:color="auto"/>
            <w:right w:val="none" w:sz="0" w:space="0" w:color="auto"/>
          </w:divBdr>
        </w:div>
        <w:div w:id="1170755106">
          <w:marLeft w:val="0"/>
          <w:marRight w:val="0"/>
          <w:marTop w:val="0"/>
          <w:marBottom w:val="101"/>
          <w:divBdr>
            <w:top w:val="none" w:sz="0" w:space="0" w:color="auto"/>
            <w:left w:val="none" w:sz="0" w:space="0" w:color="auto"/>
            <w:bottom w:val="none" w:sz="0" w:space="0" w:color="auto"/>
            <w:right w:val="none" w:sz="0" w:space="0" w:color="auto"/>
          </w:divBdr>
        </w:div>
        <w:div w:id="58987713">
          <w:marLeft w:val="0"/>
          <w:marRight w:val="0"/>
          <w:marTop w:val="0"/>
          <w:marBottom w:val="101"/>
          <w:divBdr>
            <w:top w:val="none" w:sz="0" w:space="0" w:color="auto"/>
            <w:left w:val="none" w:sz="0" w:space="0" w:color="auto"/>
            <w:bottom w:val="none" w:sz="0" w:space="0" w:color="auto"/>
            <w:right w:val="none" w:sz="0" w:space="0" w:color="auto"/>
          </w:divBdr>
        </w:div>
        <w:div w:id="1331299975">
          <w:marLeft w:val="0"/>
          <w:marRight w:val="0"/>
          <w:marTop w:val="0"/>
          <w:marBottom w:val="101"/>
          <w:divBdr>
            <w:top w:val="none" w:sz="0" w:space="0" w:color="auto"/>
            <w:left w:val="none" w:sz="0" w:space="0" w:color="auto"/>
            <w:bottom w:val="none" w:sz="0" w:space="0" w:color="auto"/>
            <w:right w:val="none" w:sz="0" w:space="0" w:color="auto"/>
          </w:divBdr>
        </w:div>
        <w:div w:id="88816041">
          <w:marLeft w:val="0"/>
          <w:marRight w:val="0"/>
          <w:marTop w:val="0"/>
          <w:marBottom w:val="101"/>
          <w:divBdr>
            <w:top w:val="none" w:sz="0" w:space="0" w:color="auto"/>
            <w:left w:val="none" w:sz="0" w:space="0" w:color="auto"/>
            <w:bottom w:val="none" w:sz="0" w:space="0" w:color="auto"/>
            <w:right w:val="none" w:sz="0" w:space="0" w:color="auto"/>
          </w:divBdr>
        </w:div>
        <w:div w:id="672605961">
          <w:marLeft w:val="0"/>
          <w:marRight w:val="0"/>
          <w:marTop w:val="0"/>
          <w:marBottom w:val="101"/>
          <w:divBdr>
            <w:top w:val="none" w:sz="0" w:space="0" w:color="auto"/>
            <w:left w:val="none" w:sz="0" w:space="0" w:color="auto"/>
            <w:bottom w:val="none" w:sz="0" w:space="0" w:color="auto"/>
            <w:right w:val="none" w:sz="0" w:space="0" w:color="auto"/>
          </w:divBdr>
        </w:div>
        <w:div w:id="194857629">
          <w:marLeft w:val="0"/>
          <w:marRight w:val="0"/>
          <w:marTop w:val="0"/>
          <w:marBottom w:val="101"/>
          <w:divBdr>
            <w:top w:val="none" w:sz="0" w:space="0" w:color="auto"/>
            <w:left w:val="none" w:sz="0" w:space="0" w:color="auto"/>
            <w:bottom w:val="none" w:sz="0" w:space="0" w:color="auto"/>
            <w:right w:val="none" w:sz="0" w:space="0" w:color="auto"/>
          </w:divBdr>
        </w:div>
        <w:div w:id="78792301">
          <w:marLeft w:val="0"/>
          <w:marRight w:val="0"/>
          <w:marTop w:val="0"/>
          <w:marBottom w:val="101"/>
          <w:divBdr>
            <w:top w:val="none" w:sz="0" w:space="0" w:color="auto"/>
            <w:left w:val="none" w:sz="0" w:space="0" w:color="auto"/>
            <w:bottom w:val="none" w:sz="0" w:space="0" w:color="auto"/>
            <w:right w:val="none" w:sz="0" w:space="0" w:color="auto"/>
          </w:divBdr>
        </w:div>
        <w:div w:id="1749226444">
          <w:marLeft w:val="0"/>
          <w:marRight w:val="0"/>
          <w:marTop w:val="0"/>
          <w:marBottom w:val="101"/>
          <w:divBdr>
            <w:top w:val="none" w:sz="0" w:space="0" w:color="auto"/>
            <w:left w:val="none" w:sz="0" w:space="0" w:color="auto"/>
            <w:bottom w:val="none" w:sz="0" w:space="0" w:color="auto"/>
            <w:right w:val="none" w:sz="0" w:space="0" w:color="auto"/>
          </w:divBdr>
        </w:div>
        <w:div w:id="2058040434">
          <w:marLeft w:val="0"/>
          <w:marRight w:val="0"/>
          <w:marTop w:val="0"/>
          <w:marBottom w:val="101"/>
          <w:divBdr>
            <w:top w:val="none" w:sz="0" w:space="0" w:color="auto"/>
            <w:left w:val="none" w:sz="0" w:space="0" w:color="auto"/>
            <w:bottom w:val="none" w:sz="0" w:space="0" w:color="auto"/>
            <w:right w:val="none" w:sz="0" w:space="0" w:color="auto"/>
          </w:divBdr>
        </w:div>
        <w:div w:id="64300359">
          <w:marLeft w:val="0"/>
          <w:marRight w:val="0"/>
          <w:marTop w:val="0"/>
          <w:marBottom w:val="101"/>
          <w:divBdr>
            <w:top w:val="none" w:sz="0" w:space="0" w:color="auto"/>
            <w:left w:val="none" w:sz="0" w:space="0" w:color="auto"/>
            <w:bottom w:val="none" w:sz="0" w:space="0" w:color="auto"/>
            <w:right w:val="none" w:sz="0" w:space="0" w:color="auto"/>
          </w:divBdr>
        </w:div>
        <w:div w:id="833421383">
          <w:marLeft w:val="0"/>
          <w:marRight w:val="0"/>
          <w:marTop w:val="0"/>
          <w:marBottom w:val="101"/>
          <w:divBdr>
            <w:top w:val="none" w:sz="0" w:space="0" w:color="auto"/>
            <w:left w:val="none" w:sz="0" w:space="0" w:color="auto"/>
            <w:bottom w:val="none" w:sz="0" w:space="0" w:color="auto"/>
            <w:right w:val="none" w:sz="0" w:space="0" w:color="auto"/>
          </w:divBdr>
        </w:div>
        <w:div w:id="680670826">
          <w:marLeft w:val="0"/>
          <w:marRight w:val="0"/>
          <w:marTop w:val="0"/>
          <w:marBottom w:val="101"/>
          <w:divBdr>
            <w:top w:val="none" w:sz="0" w:space="0" w:color="auto"/>
            <w:left w:val="none" w:sz="0" w:space="0" w:color="auto"/>
            <w:bottom w:val="none" w:sz="0" w:space="0" w:color="auto"/>
            <w:right w:val="none" w:sz="0" w:space="0" w:color="auto"/>
          </w:divBdr>
        </w:div>
        <w:div w:id="445656692">
          <w:marLeft w:val="0"/>
          <w:marRight w:val="0"/>
          <w:marTop w:val="0"/>
          <w:marBottom w:val="101"/>
          <w:divBdr>
            <w:top w:val="none" w:sz="0" w:space="0" w:color="auto"/>
            <w:left w:val="none" w:sz="0" w:space="0" w:color="auto"/>
            <w:bottom w:val="none" w:sz="0" w:space="0" w:color="auto"/>
            <w:right w:val="none" w:sz="0" w:space="0" w:color="auto"/>
          </w:divBdr>
        </w:div>
        <w:div w:id="796224043">
          <w:marLeft w:val="0"/>
          <w:marRight w:val="0"/>
          <w:marTop w:val="0"/>
          <w:marBottom w:val="101"/>
          <w:divBdr>
            <w:top w:val="none" w:sz="0" w:space="0" w:color="auto"/>
            <w:left w:val="none" w:sz="0" w:space="0" w:color="auto"/>
            <w:bottom w:val="none" w:sz="0" w:space="0" w:color="auto"/>
            <w:right w:val="none" w:sz="0" w:space="0" w:color="auto"/>
          </w:divBdr>
        </w:div>
        <w:div w:id="144664437">
          <w:marLeft w:val="0"/>
          <w:marRight w:val="0"/>
          <w:marTop w:val="0"/>
          <w:marBottom w:val="101"/>
          <w:divBdr>
            <w:top w:val="none" w:sz="0" w:space="0" w:color="auto"/>
            <w:left w:val="none" w:sz="0" w:space="0" w:color="auto"/>
            <w:bottom w:val="none" w:sz="0" w:space="0" w:color="auto"/>
            <w:right w:val="none" w:sz="0" w:space="0" w:color="auto"/>
          </w:divBdr>
        </w:div>
        <w:div w:id="682245454">
          <w:marLeft w:val="0"/>
          <w:marRight w:val="0"/>
          <w:marTop w:val="0"/>
          <w:marBottom w:val="101"/>
          <w:divBdr>
            <w:top w:val="none" w:sz="0" w:space="0" w:color="auto"/>
            <w:left w:val="none" w:sz="0" w:space="0" w:color="auto"/>
            <w:bottom w:val="none" w:sz="0" w:space="0" w:color="auto"/>
            <w:right w:val="none" w:sz="0" w:space="0" w:color="auto"/>
          </w:divBdr>
        </w:div>
        <w:div w:id="1693994481">
          <w:marLeft w:val="0"/>
          <w:marRight w:val="0"/>
          <w:marTop w:val="0"/>
          <w:marBottom w:val="101"/>
          <w:divBdr>
            <w:top w:val="none" w:sz="0" w:space="0" w:color="auto"/>
            <w:left w:val="none" w:sz="0" w:space="0" w:color="auto"/>
            <w:bottom w:val="none" w:sz="0" w:space="0" w:color="auto"/>
            <w:right w:val="none" w:sz="0" w:space="0" w:color="auto"/>
          </w:divBdr>
        </w:div>
        <w:div w:id="1148127214">
          <w:marLeft w:val="0"/>
          <w:marRight w:val="0"/>
          <w:marTop w:val="0"/>
          <w:marBottom w:val="101"/>
          <w:divBdr>
            <w:top w:val="none" w:sz="0" w:space="0" w:color="auto"/>
            <w:left w:val="none" w:sz="0" w:space="0" w:color="auto"/>
            <w:bottom w:val="none" w:sz="0" w:space="0" w:color="auto"/>
            <w:right w:val="none" w:sz="0" w:space="0" w:color="auto"/>
          </w:divBdr>
        </w:div>
        <w:div w:id="755319976">
          <w:marLeft w:val="0"/>
          <w:marRight w:val="0"/>
          <w:marTop w:val="0"/>
          <w:marBottom w:val="101"/>
          <w:divBdr>
            <w:top w:val="none" w:sz="0" w:space="0" w:color="auto"/>
            <w:left w:val="none" w:sz="0" w:space="0" w:color="auto"/>
            <w:bottom w:val="none" w:sz="0" w:space="0" w:color="auto"/>
            <w:right w:val="none" w:sz="0" w:space="0" w:color="auto"/>
          </w:divBdr>
        </w:div>
        <w:div w:id="256670974">
          <w:marLeft w:val="0"/>
          <w:marRight w:val="0"/>
          <w:marTop w:val="0"/>
          <w:marBottom w:val="101"/>
          <w:divBdr>
            <w:top w:val="none" w:sz="0" w:space="0" w:color="auto"/>
            <w:left w:val="none" w:sz="0" w:space="0" w:color="auto"/>
            <w:bottom w:val="none" w:sz="0" w:space="0" w:color="auto"/>
            <w:right w:val="none" w:sz="0" w:space="0" w:color="auto"/>
          </w:divBdr>
        </w:div>
        <w:div w:id="1527912137">
          <w:marLeft w:val="0"/>
          <w:marRight w:val="0"/>
          <w:marTop w:val="0"/>
          <w:marBottom w:val="101"/>
          <w:divBdr>
            <w:top w:val="none" w:sz="0" w:space="0" w:color="auto"/>
            <w:left w:val="none" w:sz="0" w:space="0" w:color="auto"/>
            <w:bottom w:val="none" w:sz="0" w:space="0" w:color="auto"/>
            <w:right w:val="none" w:sz="0" w:space="0" w:color="auto"/>
          </w:divBdr>
        </w:div>
        <w:div w:id="1044789643">
          <w:marLeft w:val="0"/>
          <w:marRight w:val="0"/>
          <w:marTop w:val="0"/>
          <w:marBottom w:val="101"/>
          <w:divBdr>
            <w:top w:val="none" w:sz="0" w:space="0" w:color="auto"/>
            <w:left w:val="none" w:sz="0" w:space="0" w:color="auto"/>
            <w:bottom w:val="none" w:sz="0" w:space="0" w:color="auto"/>
            <w:right w:val="none" w:sz="0" w:space="0" w:color="auto"/>
          </w:divBdr>
        </w:div>
        <w:div w:id="863908756">
          <w:marLeft w:val="0"/>
          <w:marRight w:val="0"/>
          <w:marTop w:val="0"/>
          <w:marBottom w:val="101"/>
          <w:divBdr>
            <w:top w:val="none" w:sz="0" w:space="0" w:color="auto"/>
            <w:left w:val="none" w:sz="0" w:space="0" w:color="auto"/>
            <w:bottom w:val="none" w:sz="0" w:space="0" w:color="auto"/>
            <w:right w:val="none" w:sz="0" w:space="0" w:color="auto"/>
          </w:divBdr>
        </w:div>
        <w:div w:id="973100388">
          <w:marLeft w:val="0"/>
          <w:marRight w:val="0"/>
          <w:marTop w:val="0"/>
          <w:marBottom w:val="101"/>
          <w:divBdr>
            <w:top w:val="none" w:sz="0" w:space="0" w:color="auto"/>
            <w:left w:val="none" w:sz="0" w:space="0" w:color="auto"/>
            <w:bottom w:val="none" w:sz="0" w:space="0" w:color="auto"/>
            <w:right w:val="none" w:sz="0" w:space="0" w:color="auto"/>
          </w:divBdr>
        </w:div>
        <w:div w:id="1927416259">
          <w:marLeft w:val="0"/>
          <w:marRight w:val="0"/>
          <w:marTop w:val="0"/>
          <w:marBottom w:val="101"/>
          <w:divBdr>
            <w:top w:val="none" w:sz="0" w:space="0" w:color="auto"/>
            <w:left w:val="none" w:sz="0" w:space="0" w:color="auto"/>
            <w:bottom w:val="none" w:sz="0" w:space="0" w:color="auto"/>
            <w:right w:val="none" w:sz="0" w:space="0" w:color="auto"/>
          </w:divBdr>
        </w:div>
        <w:div w:id="80496806">
          <w:marLeft w:val="0"/>
          <w:marRight w:val="0"/>
          <w:marTop w:val="0"/>
          <w:marBottom w:val="101"/>
          <w:divBdr>
            <w:top w:val="none" w:sz="0" w:space="0" w:color="auto"/>
            <w:left w:val="none" w:sz="0" w:space="0" w:color="auto"/>
            <w:bottom w:val="none" w:sz="0" w:space="0" w:color="auto"/>
            <w:right w:val="none" w:sz="0" w:space="0" w:color="auto"/>
          </w:divBdr>
        </w:div>
        <w:div w:id="661468977">
          <w:marLeft w:val="0"/>
          <w:marRight w:val="0"/>
          <w:marTop w:val="0"/>
          <w:marBottom w:val="101"/>
          <w:divBdr>
            <w:top w:val="none" w:sz="0" w:space="0" w:color="auto"/>
            <w:left w:val="none" w:sz="0" w:space="0" w:color="auto"/>
            <w:bottom w:val="none" w:sz="0" w:space="0" w:color="auto"/>
            <w:right w:val="none" w:sz="0" w:space="0" w:color="auto"/>
          </w:divBdr>
        </w:div>
        <w:div w:id="2091728191">
          <w:marLeft w:val="0"/>
          <w:marRight w:val="0"/>
          <w:marTop w:val="0"/>
          <w:marBottom w:val="101"/>
          <w:divBdr>
            <w:top w:val="none" w:sz="0" w:space="0" w:color="auto"/>
            <w:left w:val="none" w:sz="0" w:space="0" w:color="auto"/>
            <w:bottom w:val="none" w:sz="0" w:space="0" w:color="auto"/>
            <w:right w:val="none" w:sz="0" w:space="0" w:color="auto"/>
          </w:divBdr>
        </w:div>
        <w:div w:id="791827933">
          <w:marLeft w:val="0"/>
          <w:marRight w:val="0"/>
          <w:marTop w:val="0"/>
          <w:marBottom w:val="101"/>
          <w:divBdr>
            <w:top w:val="none" w:sz="0" w:space="0" w:color="auto"/>
            <w:left w:val="none" w:sz="0" w:space="0" w:color="auto"/>
            <w:bottom w:val="none" w:sz="0" w:space="0" w:color="auto"/>
            <w:right w:val="none" w:sz="0" w:space="0" w:color="auto"/>
          </w:divBdr>
        </w:div>
        <w:div w:id="411049637">
          <w:marLeft w:val="0"/>
          <w:marRight w:val="0"/>
          <w:marTop w:val="0"/>
          <w:marBottom w:val="101"/>
          <w:divBdr>
            <w:top w:val="none" w:sz="0" w:space="0" w:color="auto"/>
            <w:left w:val="none" w:sz="0" w:space="0" w:color="auto"/>
            <w:bottom w:val="none" w:sz="0" w:space="0" w:color="auto"/>
            <w:right w:val="none" w:sz="0" w:space="0" w:color="auto"/>
          </w:divBdr>
        </w:div>
        <w:div w:id="521019062">
          <w:marLeft w:val="0"/>
          <w:marRight w:val="0"/>
          <w:marTop w:val="0"/>
          <w:marBottom w:val="101"/>
          <w:divBdr>
            <w:top w:val="none" w:sz="0" w:space="0" w:color="auto"/>
            <w:left w:val="none" w:sz="0" w:space="0" w:color="auto"/>
            <w:bottom w:val="none" w:sz="0" w:space="0" w:color="auto"/>
            <w:right w:val="none" w:sz="0" w:space="0" w:color="auto"/>
          </w:divBdr>
        </w:div>
        <w:div w:id="148906187">
          <w:marLeft w:val="0"/>
          <w:marRight w:val="0"/>
          <w:marTop w:val="0"/>
          <w:marBottom w:val="200"/>
          <w:divBdr>
            <w:top w:val="none" w:sz="0" w:space="0" w:color="auto"/>
            <w:left w:val="none" w:sz="0" w:space="0" w:color="auto"/>
            <w:bottom w:val="none" w:sz="0" w:space="0" w:color="auto"/>
            <w:right w:val="none" w:sz="0" w:space="0" w:color="auto"/>
          </w:divBdr>
        </w:div>
        <w:div w:id="744717013">
          <w:marLeft w:val="0"/>
          <w:marRight w:val="0"/>
          <w:marTop w:val="0"/>
          <w:marBottom w:val="101"/>
          <w:divBdr>
            <w:top w:val="none" w:sz="0" w:space="0" w:color="auto"/>
            <w:left w:val="none" w:sz="0" w:space="0" w:color="auto"/>
            <w:bottom w:val="none" w:sz="0" w:space="0" w:color="auto"/>
            <w:right w:val="none" w:sz="0" w:space="0" w:color="auto"/>
          </w:divBdr>
        </w:div>
        <w:div w:id="1623153016">
          <w:marLeft w:val="0"/>
          <w:marRight w:val="0"/>
          <w:marTop w:val="0"/>
          <w:marBottom w:val="101"/>
          <w:divBdr>
            <w:top w:val="none" w:sz="0" w:space="0" w:color="auto"/>
            <w:left w:val="none" w:sz="0" w:space="0" w:color="auto"/>
            <w:bottom w:val="none" w:sz="0" w:space="0" w:color="auto"/>
            <w:right w:val="none" w:sz="0" w:space="0" w:color="auto"/>
          </w:divBdr>
        </w:div>
        <w:div w:id="1811089494">
          <w:marLeft w:val="0"/>
          <w:marRight w:val="0"/>
          <w:marTop w:val="0"/>
          <w:marBottom w:val="101"/>
          <w:divBdr>
            <w:top w:val="none" w:sz="0" w:space="0" w:color="auto"/>
            <w:left w:val="none" w:sz="0" w:space="0" w:color="auto"/>
            <w:bottom w:val="none" w:sz="0" w:space="0" w:color="auto"/>
            <w:right w:val="none" w:sz="0" w:space="0" w:color="auto"/>
          </w:divBdr>
        </w:div>
        <w:div w:id="1709836641">
          <w:marLeft w:val="0"/>
          <w:marRight w:val="0"/>
          <w:marTop w:val="0"/>
          <w:marBottom w:val="101"/>
          <w:divBdr>
            <w:top w:val="none" w:sz="0" w:space="0" w:color="auto"/>
            <w:left w:val="none" w:sz="0" w:space="0" w:color="auto"/>
            <w:bottom w:val="none" w:sz="0" w:space="0" w:color="auto"/>
            <w:right w:val="none" w:sz="0" w:space="0" w:color="auto"/>
          </w:divBdr>
        </w:div>
        <w:div w:id="1309751664">
          <w:marLeft w:val="0"/>
          <w:marRight w:val="0"/>
          <w:marTop w:val="0"/>
          <w:marBottom w:val="101"/>
          <w:divBdr>
            <w:top w:val="none" w:sz="0" w:space="0" w:color="auto"/>
            <w:left w:val="none" w:sz="0" w:space="0" w:color="auto"/>
            <w:bottom w:val="none" w:sz="0" w:space="0" w:color="auto"/>
            <w:right w:val="none" w:sz="0" w:space="0" w:color="auto"/>
          </w:divBdr>
        </w:div>
        <w:div w:id="650064701">
          <w:marLeft w:val="0"/>
          <w:marRight w:val="0"/>
          <w:marTop w:val="0"/>
          <w:marBottom w:val="101"/>
          <w:divBdr>
            <w:top w:val="none" w:sz="0" w:space="0" w:color="auto"/>
            <w:left w:val="none" w:sz="0" w:space="0" w:color="auto"/>
            <w:bottom w:val="none" w:sz="0" w:space="0" w:color="auto"/>
            <w:right w:val="none" w:sz="0" w:space="0" w:color="auto"/>
          </w:divBdr>
        </w:div>
        <w:div w:id="1189490596">
          <w:marLeft w:val="0"/>
          <w:marRight w:val="0"/>
          <w:marTop w:val="0"/>
          <w:marBottom w:val="101"/>
          <w:divBdr>
            <w:top w:val="none" w:sz="0" w:space="0" w:color="auto"/>
            <w:left w:val="none" w:sz="0" w:space="0" w:color="auto"/>
            <w:bottom w:val="none" w:sz="0" w:space="0" w:color="auto"/>
            <w:right w:val="none" w:sz="0" w:space="0" w:color="auto"/>
          </w:divBdr>
        </w:div>
        <w:div w:id="1243636084">
          <w:marLeft w:val="0"/>
          <w:marRight w:val="0"/>
          <w:marTop w:val="0"/>
          <w:marBottom w:val="101"/>
          <w:divBdr>
            <w:top w:val="none" w:sz="0" w:space="0" w:color="auto"/>
            <w:left w:val="none" w:sz="0" w:space="0" w:color="auto"/>
            <w:bottom w:val="none" w:sz="0" w:space="0" w:color="auto"/>
            <w:right w:val="none" w:sz="0" w:space="0" w:color="auto"/>
          </w:divBdr>
        </w:div>
        <w:div w:id="1432047644">
          <w:marLeft w:val="0"/>
          <w:marRight w:val="0"/>
          <w:marTop w:val="0"/>
          <w:marBottom w:val="101"/>
          <w:divBdr>
            <w:top w:val="none" w:sz="0" w:space="0" w:color="auto"/>
            <w:left w:val="none" w:sz="0" w:space="0" w:color="auto"/>
            <w:bottom w:val="none" w:sz="0" w:space="0" w:color="auto"/>
            <w:right w:val="none" w:sz="0" w:space="0" w:color="auto"/>
          </w:divBdr>
        </w:div>
        <w:div w:id="1458992411">
          <w:marLeft w:val="0"/>
          <w:marRight w:val="0"/>
          <w:marTop w:val="0"/>
          <w:marBottom w:val="101"/>
          <w:divBdr>
            <w:top w:val="none" w:sz="0" w:space="0" w:color="auto"/>
            <w:left w:val="none" w:sz="0" w:space="0" w:color="auto"/>
            <w:bottom w:val="none" w:sz="0" w:space="0" w:color="auto"/>
            <w:right w:val="none" w:sz="0" w:space="0" w:color="auto"/>
          </w:divBdr>
        </w:div>
        <w:div w:id="870144570">
          <w:marLeft w:val="0"/>
          <w:marRight w:val="0"/>
          <w:marTop w:val="0"/>
          <w:marBottom w:val="101"/>
          <w:divBdr>
            <w:top w:val="none" w:sz="0" w:space="0" w:color="auto"/>
            <w:left w:val="none" w:sz="0" w:space="0" w:color="auto"/>
            <w:bottom w:val="none" w:sz="0" w:space="0" w:color="auto"/>
            <w:right w:val="none" w:sz="0" w:space="0" w:color="auto"/>
          </w:divBdr>
        </w:div>
        <w:div w:id="2093163534">
          <w:marLeft w:val="0"/>
          <w:marRight w:val="0"/>
          <w:marTop w:val="0"/>
          <w:marBottom w:val="101"/>
          <w:divBdr>
            <w:top w:val="none" w:sz="0" w:space="0" w:color="auto"/>
            <w:left w:val="none" w:sz="0" w:space="0" w:color="auto"/>
            <w:bottom w:val="none" w:sz="0" w:space="0" w:color="auto"/>
            <w:right w:val="none" w:sz="0" w:space="0" w:color="auto"/>
          </w:divBdr>
        </w:div>
        <w:div w:id="1092778255">
          <w:marLeft w:val="0"/>
          <w:marRight w:val="0"/>
          <w:marTop w:val="0"/>
          <w:marBottom w:val="101"/>
          <w:divBdr>
            <w:top w:val="none" w:sz="0" w:space="0" w:color="auto"/>
            <w:left w:val="none" w:sz="0" w:space="0" w:color="auto"/>
            <w:bottom w:val="none" w:sz="0" w:space="0" w:color="auto"/>
            <w:right w:val="none" w:sz="0" w:space="0" w:color="auto"/>
          </w:divBdr>
        </w:div>
        <w:div w:id="1812089830">
          <w:marLeft w:val="0"/>
          <w:marRight w:val="0"/>
          <w:marTop w:val="0"/>
          <w:marBottom w:val="101"/>
          <w:divBdr>
            <w:top w:val="none" w:sz="0" w:space="0" w:color="auto"/>
            <w:left w:val="none" w:sz="0" w:space="0" w:color="auto"/>
            <w:bottom w:val="none" w:sz="0" w:space="0" w:color="auto"/>
            <w:right w:val="none" w:sz="0" w:space="0" w:color="auto"/>
          </w:divBdr>
        </w:div>
        <w:div w:id="1687099632">
          <w:marLeft w:val="0"/>
          <w:marRight w:val="0"/>
          <w:marTop w:val="0"/>
          <w:marBottom w:val="101"/>
          <w:divBdr>
            <w:top w:val="none" w:sz="0" w:space="0" w:color="auto"/>
            <w:left w:val="none" w:sz="0" w:space="0" w:color="auto"/>
            <w:bottom w:val="none" w:sz="0" w:space="0" w:color="auto"/>
            <w:right w:val="none" w:sz="0" w:space="0" w:color="auto"/>
          </w:divBdr>
        </w:div>
        <w:div w:id="850990639">
          <w:marLeft w:val="0"/>
          <w:marRight w:val="0"/>
          <w:marTop w:val="0"/>
          <w:marBottom w:val="101"/>
          <w:divBdr>
            <w:top w:val="none" w:sz="0" w:space="0" w:color="auto"/>
            <w:left w:val="none" w:sz="0" w:space="0" w:color="auto"/>
            <w:bottom w:val="none" w:sz="0" w:space="0" w:color="auto"/>
            <w:right w:val="none" w:sz="0" w:space="0" w:color="auto"/>
          </w:divBdr>
        </w:div>
        <w:div w:id="463351899">
          <w:marLeft w:val="0"/>
          <w:marRight w:val="0"/>
          <w:marTop w:val="0"/>
          <w:marBottom w:val="101"/>
          <w:divBdr>
            <w:top w:val="none" w:sz="0" w:space="0" w:color="auto"/>
            <w:left w:val="none" w:sz="0" w:space="0" w:color="auto"/>
            <w:bottom w:val="none" w:sz="0" w:space="0" w:color="auto"/>
            <w:right w:val="none" w:sz="0" w:space="0" w:color="auto"/>
          </w:divBdr>
        </w:div>
        <w:div w:id="908802850">
          <w:marLeft w:val="0"/>
          <w:marRight w:val="0"/>
          <w:marTop w:val="0"/>
          <w:marBottom w:val="101"/>
          <w:divBdr>
            <w:top w:val="none" w:sz="0" w:space="0" w:color="auto"/>
            <w:left w:val="none" w:sz="0" w:space="0" w:color="auto"/>
            <w:bottom w:val="none" w:sz="0" w:space="0" w:color="auto"/>
            <w:right w:val="none" w:sz="0" w:space="0" w:color="auto"/>
          </w:divBdr>
        </w:div>
        <w:div w:id="830675823">
          <w:marLeft w:val="0"/>
          <w:marRight w:val="0"/>
          <w:marTop w:val="0"/>
          <w:marBottom w:val="101"/>
          <w:divBdr>
            <w:top w:val="none" w:sz="0" w:space="0" w:color="auto"/>
            <w:left w:val="none" w:sz="0" w:space="0" w:color="auto"/>
            <w:bottom w:val="none" w:sz="0" w:space="0" w:color="auto"/>
            <w:right w:val="none" w:sz="0" w:space="0" w:color="auto"/>
          </w:divBdr>
        </w:div>
        <w:div w:id="2137798304">
          <w:marLeft w:val="0"/>
          <w:marRight w:val="0"/>
          <w:marTop w:val="0"/>
          <w:marBottom w:val="101"/>
          <w:divBdr>
            <w:top w:val="none" w:sz="0" w:space="0" w:color="auto"/>
            <w:left w:val="none" w:sz="0" w:space="0" w:color="auto"/>
            <w:bottom w:val="none" w:sz="0" w:space="0" w:color="auto"/>
            <w:right w:val="none" w:sz="0" w:space="0" w:color="auto"/>
          </w:divBdr>
        </w:div>
        <w:div w:id="513493206">
          <w:marLeft w:val="0"/>
          <w:marRight w:val="0"/>
          <w:marTop w:val="0"/>
          <w:marBottom w:val="101"/>
          <w:divBdr>
            <w:top w:val="none" w:sz="0" w:space="0" w:color="auto"/>
            <w:left w:val="none" w:sz="0" w:space="0" w:color="auto"/>
            <w:bottom w:val="none" w:sz="0" w:space="0" w:color="auto"/>
            <w:right w:val="none" w:sz="0" w:space="0" w:color="auto"/>
          </w:divBdr>
        </w:div>
        <w:div w:id="1163812580">
          <w:marLeft w:val="0"/>
          <w:marRight w:val="0"/>
          <w:marTop w:val="0"/>
          <w:marBottom w:val="101"/>
          <w:divBdr>
            <w:top w:val="none" w:sz="0" w:space="0" w:color="auto"/>
            <w:left w:val="none" w:sz="0" w:space="0" w:color="auto"/>
            <w:bottom w:val="none" w:sz="0" w:space="0" w:color="auto"/>
            <w:right w:val="none" w:sz="0" w:space="0" w:color="auto"/>
          </w:divBdr>
        </w:div>
        <w:div w:id="1931527">
          <w:marLeft w:val="0"/>
          <w:marRight w:val="0"/>
          <w:marTop w:val="0"/>
          <w:marBottom w:val="101"/>
          <w:divBdr>
            <w:top w:val="none" w:sz="0" w:space="0" w:color="auto"/>
            <w:left w:val="none" w:sz="0" w:space="0" w:color="auto"/>
            <w:bottom w:val="none" w:sz="0" w:space="0" w:color="auto"/>
            <w:right w:val="none" w:sz="0" w:space="0" w:color="auto"/>
          </w:divBdr>
        </w:div>
        <w:div w:id="938099150">
          <w:marLeft w:val="0"/>
          <w:marRight w:val="0"/>
          <w:marTop w:val="0"/>
          <w:marBottom w:val="101"/>
          <w:divBdr>
            <w:top w:val="none" w:sz="0" w:space="0" w:color="auto"/>
            <w:left w:val="none" w:sz="0" w:space="0" w:color="auto"/>
            <w:bottom w:val="none" w:sz="0" w:space="0" w:color="auto"/>
            <w:right w:val="none" w:sz="0" w:space="0" w:color="auto"/>
          </w:divBdr>
        </w:div>
        <w:div w:id="129638079">
          <w:marLeft w:val="0"/>
          <w:marRight w:val="0"/>
          <w:marTop w:val="0"/>
          <w:marBottom w:val="101"/>
          <w:divBdr>
            <w:top w:val="none" w:sz="0" w:space="0" w:color="auto"/>
            <w:left w:val="none" w:sz="0" w:space="0" w:color="auto"/>
            <w:bottom w:val="none" w:sz="0" w:space="0" w:color="auto"/>
            <w:right w:val="none" w:sz="0" w:space="0" w:color="auto"/>
          </w:divBdr>
        </w:div>
        <w:div w:id="508956339">
          <w:marLeft w:val="0"/>
          <w:marRight w:val="0"/>
          <w:marTop w:val="0"/>
          <w:marBottom w:val="101"/>
          <w:divBdr>
            <w:top w:val="none" w:sz="0" w:space="0" w:color="auto"/>
            <w:left w:val="none" w:sz="0" w:space="0" w:color="auto"/>
            <w:bottom w:val="none" w:sz="0" w:space="0" w:color="auto"/>
            <w:right w:val="none" w:sz="0" w:space="0" w:color="auto"/>
          </w:divBdr>
        </w:div>
        <w:div w:id="14037189">
          <w:marLeft w:val="0"/>
          <w:marRight w:val="0"/>
          <w:marTop w:val="0"/>
          <w:marBottom w:val="101"/>
          <w:divBdr>
            <w:top w:val="none" w:sz="0" w:space="0" w:color="auto"/>
            <w:left w:val="none" w:sz="0" w:space="0" w:color="auto"/>
            <w:bottom w:val="none" w:sz="0" w:space="0" w:color="auto"/>
            <w:right w:val="none" w:sz="0" w:space="0" w:color="auto"/>
          </w:divBdr>
        </w:div>
        <w:div w:id="2030520117">
          <w:marLeft w:val="0"/>
          <w:marRight w:val="0"/>
          <w:marTop w:val="0"/>
          <w:marBottom w:val="101"/>
          <w:divBdr>
            <w:top w:val="none" w:sz="0" w:space="0" w:color="auto"/>
            <w:left w:val="none" w:sz="0" w:space="0" w:color="auto"/>
            <w:bottom w:val="none" w:sz="0" w:space="0" w:color="auto"/>
            <w:right w:val="none" w:sz="0" w:space="0" w:color="auto"/>
          </w:divBdr>
        </w:div>
        <w:div w:id="1562056561">
          <w:marLeft w:val="0"/>
          <w:marRight w:val="0"/>
          <w:marTop w:val="0"/>
          <w:marBottom w:val="101"/>
          <w:divBdr>
            <w:top w:val="none" w:sz="0" w:space="0" w:color="auto"/>
            <w:left w:val="none" w:sz="0" w:space="0" w:color="auto"/>
            <w:bottom w:val="none" w:sz="0" w:space="0" w:color="auto"/>
            <w:right w:val="none" w:sz="0" w:space="0" w:color="auto"/>
          </w:divBdr>
        </w:div>
        <w:div w:id="1682658094">
          <w:marLeft w:val="0"/>
          <w:marRight w:val="0"/>
          <w:marTop w:val="0"/>
          <w:marBottom w:val="101"/>
          <w:divBdr>
            <w:top w:val="none" w:sz="0" w:space="0" w:color="auto"/>
            <w:left w:val="none" w:sz="0" w:space="0" w:color="auto"/>
            <w:bottom w:val="none" w:sz="0" w:space="0" w:color="auto"/>
            <w:right w:val="none" w:sz="0" w:space="0" w:color="auto"/>
          </w:divBdr>
        </w:div>
        <w:div w:id="743331820">
          <w:marLeft w:val="0"/>
          <w:marRight w:val="0"/>
          <w:marTop w:val="0"/>
          <w:marBottom w:val="101"/>
          <w:divBdr>
            <w:top w:val="none" w:sz="0" w:space="0" w:color="auto"/>
            <w:left w:val="none" w:sz="0" w:space="0" w:color="auto"/>
            <w:bottom w:val="none" w:sz="0" w:space="0" w:color="auto"/>
            <w:right w:val="none" w:sz="0" w:space="0" w:color="auto"/>
          </w:divBdr>
        </w:div>
        <w:div w:id="609631406">
          <w:marLeft w:val="0"/>
          <w:marRight w:val="0"/>
          <w:marTop w:val="0"/>
          <w:marBottom w:val="101"/>
          <w:divBdr>
            <w:top w:val="none" w:sz="0" w:space="0" w:color="auto"/>
            <w:left w:val="none" w:sz="0" w:space="0" w:color="auto"/>
            <w:bottom w:val="none" w:sz="0" w:space="0" w:color="auto"/>
            <w:right w:val="none" w:sz="0" w:space="0" w:color="auto"/>
          </w:divBdr>
        </w:div>
        <w:div w:id="9069383">
          <w:marLeft w:val="0"/>
          <w:marRight w:val="0"/>
          <w:marTop w:val="0"/>
          <w:marBottom w:val="101"/>
          <w:divBdr>
            <w:top w:val="none" w:sz="0" w:space="0" w:color="auto"/>
            <w:left w:val="none" w:sz="0" w:space="0" w:color="auto"/>
            <w:bottom w:val="none" w:sz="0" w:space="0" w:color="auto"/>
            <w:right w:val="none" w:sz="0" w:space="0" w:color="auto"/>
          </w:divBdr>
        </w:div>
        <w:div w:id="912620282">
          <w:marLeft w:val="0"/>
          <w:marRight w:val="0"/>
          <w:marTop w:val="0"/>
          <w:marBottom w:val="101"/>
          <w:divBdr>
            <w:top w:val="none" w:sz="0" w:space="0" w:color="auto"/>
            <w:left w:val="none" w:sz="0" w:space="0" w:color="auto"/>
            <w:bottom w:val="none" w:sz="0" w:space="0" w:color="auto"/>
            <w:right w:val="none" w:sz="0" w:space="0" w:color="auto"/>
          </w:divBdr>
        </w:div>
        <w:div w:id="98914643">
          <w:marLeft w:val="0"/>
          <w:marRight w:val="0"/>
          <w:marTop w:val="0"/>
          <w:marBottom w:val="101"/>
          <w:divBdr>
            <w:top w:val="none" w:sz="0" w:space="0" w:color="auto"/>
            <w:left w:val="none" w:sz="0" w:space="0" w:color="auto"/>
            <w:bottom w:val="none" w:sz="0" w:space="0" w:color="auto"/>
            <w:right w:val="none" w:sz="0" w:space="0" w:color="auto"/>
          </w:divBdr>
        </w:div>
        <w:div w:id="136727063">
          <w:marLeft w:val="0"/>
          <w:marRight w:val="0"/>
          <w:marTop w:val="0"/>
          <w:marBottom w:val="101"/>
          <w:divBdr>
            <w:top w:val="none" w:sz="0" w:space="0" w:color="auto"/>
            <w:left w:val="none" w:sz="0" w:space="0" w:color="auto"/>
            <w:bottom w:val="none" w:sz="0" w:space="0" w:color="auto"/>
            <w:right w:val="none" w:sz="0" w:space="0" w:color="auto"/>
          </w:divBdr>
        </w:div>
        <w:div w:id="1720783789">
          <w:marLeft w:val="0"/>
          <w:marRight w:val="0"/>
          <w:marTop w:val="0"/>
          <w:marBottom w:val="101"/>
          <w:divBdr>
            <w:top w:val="none" w:sz="0" w:space="0" w:color="auto"/>
            <w:left w:val="none" w:sz="0" w:space="0" w:color="auto"/>
            <w:bottom w:val="none" w:sz="0" w:space="0" w:color="auto"/>
            <w:right w:val="none" w:sz="0" w:space="0" w:color="auto"/>
          </w:divBdr>
        </w:div>
        <w:div w:id="1704818449">
          <w:marLeft w:val="0"/>
          <w:marRight w:val="0"/>
          <w:marTop w:val="0"/>
          <w:marBottom w:val="101"/>
          <w:divBdr>
            <w:top w:val="none" w:sz="0" w:space="0" w:color="auto"/>
            <w:left w:val="none" w:sz="0" w:space="0" w:color="auto"/>
            <w:bottom w:val="none" w:sz="0" w:space="0" w:color="auto"/>
            <w:right w:val="none" w:sz="0" w:space="0" w:color="auto"/>
          </w:divBdr>
        </w:div>
        <w:div w:id="21709225">
          <w:marLeft w:val="0"/>
          <w:marRight w:val="0"/>
          <w:marTop w:val="0"/>
          <w:marBottom w:val="101"/>
          <w:divBdr>
            <w:top w:val="none" w:sz="0" w:space="0" w:color="auto"/>
            <w:left w:val="none" w:sz="0" w:space="0" w:color="auto"/>
            <w:bottom w:val="none" w:sz="0" w:space="0" w:color="auto"/>
            <w:right w:val="none" w:sz="0" w:space="0" w:color="auto"/>
          </w:divBdr>
        </w:div>
        <w:div w:id="250508705">
          <w:marLeft w:val="0"/>
          <w:marRight w:val="0"/>
          <w:marTop w:val="0"/>
          <w:marBottom w:val="101"/>
          <w:divBdr>
            <w:top w:val="none" w:sz="0" w:space="0" w:color="auto"/>
            <w:left w:val="none" w:sz="0" w:space="0" w:color="auto"/>
            <w:bottom w:val="none" w:sz="0" w:space="0" w:color="auto"/>
            <w:right w:val="none" w:sz="0" w:space="0" w:color="auto"/>
          </w:divBdr>
        </w:div>
        <w:div w:id="1350107205">
          <w:marLeft w:val="0"/>
          <w:marRight w:val="0"/>
          <w:marTop w:val="0"/>
          <w:marBottom w:val="101"/>
          <w:divBdr>
            <w:top w:val="none" w:sz="0" w:space="0" w:color="auto"/>
            <w:left w:val="none" w:sz="0" w:space="0" w:color="auto"/>
            <w:bottom w:val="none" w:sz="0" w:space="0" w:color="auto"/>
            <w:right w:val="none" w:sz="0" w:space="0" w:color="auto"/>
          </w:divBdr>
        </w:div>
        <w:div w:id="1465848419">
          <w:marLeft w:val="0"/>
          <w:marRight w:val="0"/>
          <w:marTop w:val="0"/>
          <w:marBottom w:val="101"/>
          <w:divBdr>
            <w:top w:val="none" w:sz="0" w:space="0" w:color="auto"/>
            <w:left w:val="none" w:sz="0" w:space="0" w:color="auto"/>
            <w:bottom w:val="none" w:sz="0" w:space="0" w:color="auto"/>
            <w:right w:val="none" w:sz="0" w:space="0" w:color="auto"/>
          </w:divBdr>
        </w:div>
        <w:div w:id="2029091320">
          <w:marLeft w:val="0"/>
          <w:marRight w:val="0"/>
          <w:marTop w:val="0"/>
          <w:marBottom w:val="101"/>
          <w:divBdr>
            <w:top w:val="none" w:sz="0" w:space="0" w:color="auto"/>
            <w:left w:val="none" w:sz="0" w:space="0" w:color="auto"/>
            <w:bottom w:val="none" w:sz="0" w:space="0" w:color="auto"/>
            <w:right w:val="none" w:sz="0" w:space="0" w:color="auto"/>
          </w:divBdr>
        </w:div>
        <w:div w:id="1541866388">
          <w:marLeft w:val="0"/>
          <w:marRight w:val="0"/>
          <w:marTop w:val="0"/>
          <w:marBottom w:val="101"/>
          <w:divBdr>
            <w:top w:val="none" w:sz="0" w:space="0" w:color="auto"/>
            <w:left w:val="none" w:sz="0" w:space="0" w:color="auto"/>
            <w:bottom w:val="none" w:sz="0" w:space="0" w:color="auto"/>
            <w:right w:val="none" w:sz="0" w:space="0" w:color="auto"/>
          </w:divBdr>
        </w:div>
        <w:div w:id="1047490686">
          <w:marLeft w:val="0"/>
          <w:marRight w:val="0"/>
          <w:marTop w:val="0"/>
          <w:marBottom w:val="101"/>
          <w:divBdr>
            <w:top w:val="none" w:sz="0" w:space="0" w:color="auto"/>
            <w:left w:val="none" w:sz="0" w:space="0" w:color="auto"/>
            <w:bottom w:val="none" w:sz="0" w:space="0" w:color="auto"/>
            <w:right w:val="none" w:sz="0" w:space="0" w:color="auto"/>
          </w:divBdr>
        </w:div>
        <w:div w:id="954025004">
          <w:marLeft w:val="0"/>
          <w:marRight w:val="0"/>
          <w:marTop w:val="0"/>
          <w:marBottom w:val="101"/>
          <w:divBdr>
            <w:top w:val="none" w:sz="0" w:space="0" w:color="auto"/>
            <w:left w:val="none" w:sz="0" w:space="0" w:color="auto"/>
            <w:bottom w:val="none" w:sz="0" w:space="0" w:color="auto"/>
            <w:right w:val="none" w:sz="0" w:space="0" w:color="auto"/>
          </w:divBdr>
        </w:div>
        <w:div w:id="1685940420">
          <w:marLeft w:val="0"/>
          <w:marRight w:val="0"/>
          <w:marTop w:val="0"/>
          <w:marBottom w:val="101"/>
          <w:divBdr>
            <w:top w:val="none" w:sz="0" w:space="0" w:color="auto"/>
            <w:left w:val="none" w:sz="0" w:space="0" w:color="auto"/>
            <w:bottom w:val="none" w:sz="0" w:space="0" w:color="auto"/>
            <w:right w:val="none" w:sz="0" w:space="0" w:color="auto"/>
          </w:divBdr>
        </w:div>
        <w:div w:id="1615791844">
          <w:marLeft w:val="0"/>
          <w:marRight w:val="0"/>
          <w:marTop w:val="0"/>
          <w:marBottom w:val="101"/>
          <w:divBdr>
            <w:top w:val="none" w:sz="0" w:space="0" w:color="auto"/>
            <w:left w:val="none" w:sz="0" w:space="0" w:color="auto"/>
            <w:bottom w:val="none" w:sz="0" w:space="0" w:color="auto"/>
            <w:right w:val="none" w:sz="0" w:space="0" w:color="auto"/>
          </w:divBdr>
        </w:div>
        <w:div w:id="1808351446">
          <w:marLeft w:val="0"/>
          <w:marRight w:val="0"/>
          <w:marTop w:val="0"/>
          <w:marBottom w:val="101"/>
          <w:divBdr>
            <w:top w:val="none" w:sz="0" w:space="0" w:color="auto"/>
            <w:left w:val="none" w:sz="0" w:space="0" w:color="auto"/>
            <w:bottom w:val="none" w:sz="0" w:space="0" w:color="auto"/>
            <w:right w:val="none" w:sz="0" w:space="0" w:color="auto"/>
          </w:divBdr>
        </w:div>
        <w:div w:id="1960993986">
          <w:marLeft w:val="0"/>
          <w:marRight w:val="0"/>
          <w:marTop w:val="0"/>
          <w:marBottom w:val="101"/>
          <w:divBdr>
            <w:top w:val="none" w:sz="0" w:space="0" w:color="auto"/>
            <w:left w:val="none" w:sz="0" w:space="0" w:color="auto"/>
            <w:bottom w:val="none" w:sz="0" w:space="0" w:color="auto"/>
            <w:right w:val="none" w:sz="0" w:space="0" w:color="auto"/>
          </w:divBdr>
        </w:div>
        <w:div w:id="414938303">
          <w:marLeft w:val="0"/>
          <w:marRight w:val="0"/>
          <w:marTop w:val="0"/>
          <w:marBottom w:val="101"/>
          <w:divBdr>
            <w:top w:val="none" w:sz="0" w:space="0" w:color="auto"/>
            <w:left w:val="none" w:sz="0" w:space="0" w:color="auto"/>
            <w:bottom w:val="none" w:sz="0" w:space="0" w:color="auto"/>
            <w:right w:val="none" w:sz="0" w:space="0" w:color="auto"/>
          </w:divBdr>
        </w:div>
        <w:div w:id="1874997958">
          <w:marLeft w:val="0"/>
          <w:marRight w:val="0"/>
          <w:marTop w:val="0"/>
          <w:marBottom w:val="101"/>
          <w:divBdr>
            <w:top w:val="none" w:sz="0" w:space="0" w:color="auto"/>
            <w:left w:val="none" w:sz="0" w:space="0" w:color="auto"/>
            <w:bottom w:val="none" w:sz="0" w:space="0" w:color="auto"/>
            <w:right w:val="none" w:sz="0" w:space="0" w:color="auto"/>
          </w:divBdr>
        </w:div>
        <w:div w:id="1598951130">
          <w:marLeft w:val="0"/>
          <w:marRight w:val="0"/>
          <w:marTop w:val="0"/>
          <w:marBottom w:val="101"/>
          <w:divBdr>
            <w:top w:val="none" w:sz="0" w:space="0" w:color="auto"/>
            <w:left w:val="none" w:sz="0" w:space="0" w:color="auto"/>
            <w:bottom w:val="none" w:sz="0" w:space="0" w:color="auto"/>
            <w:right w:val="none" w:sz="0" w:space="0" w:color="auto"/>
          </w:divBdr>
        </w:div>
        <w:div w:id="1606380699">
          <w:marLeft w:val="0"/>
          <w:marRight w:val="0"/>
          <w:marTop w:val="0"/>
          <w:marBottom w:val="101"/>
          <w:divBdr>
            <w:top w:val="none" w:sz="0" w:space="0" w:color="auto"/>
            <w:left w:val="none" w:sz="0" w:space="0" w:color="auto"/>
            <w:bottom w:val="none" w:sz="0" w:space="0" w:color="auto"/>
            <w:right w:val="none" w:sz="0" w:space="0" w:color="auto"/>
          </w:divBdr>
        </w:div>
        <w:div w:id="290524145">
          <w:marLeft w:val="0"/>
          <w:marRight w:val="0"/>
          <w:marTop w:val="0"/>
          <w:marBottom w:val="101"/>
          <w:divBdr>
            <w:top w:val="none" w:sz="0" w:space="0" w:color="auto"/>
            <w:left w:val="none" w:sz="0" w:space="0" w:color="auto"/>
            <w:bottom w:val="none" w:sz="0" w:space="0" w:color="auto"/>
            <w:right w:val="none" w:sz="0" w:space="0" w:color="auto"/>
          </w:divBdr>
        </w:div>
        <w:div w:id="861019655">
          <w:marLeft w:val="0"/>
          <w:marRight w:val="0"/>
          <w:marTop w:val="0"/>
          <w:marBottom w:val="101"/>
          <w:divBdr>
            <w:top w:val="none" w:sz="0" w:space="0" w:color="auto"/>
            <w:left w:val="none" w:sz="0" w:space="0" w:color="auto"/>
            <w:bottom w:val="none" w:sz="0" w:space="0" w:color="auto"/>
            <w:right w:val="none" w:sz="0" w:space="0" w:color="auto"/>
          </w:divBdr>
        </w:div>
        <w:div w:id="177081048">
          <w:marLeft w:val="0"/>
          <w:marRight w:val="0"/>
          <w:marTop w:val="0"/>
          <w:marBottom w:val="101"/>
          <w:divBdr>
            <w:top w:val="none" w:sz="0" w:space="0" w:color="auto"/>
            <w:left w:val="none" w:sz="0" w:space="0" w:color="auto"/>
            <w:bottom w:val="none" w:sz="0" w:space="0" w:color="auto"/>
            <w:right w:val="none" w:sz="0" w:space="0" w:color="auto"/>
          </w:divBdr>
        </w:div>
        <w:div w:id="321979708">
          <w:marLeft w:val="0"/>
          <w:marRight w:val="0"/>
          <w:marTop w:val="0"/>
          <w:marBottom w:val="101"/>
          <w:divBdr>
            <w:top w:val="none" w:sz="0" w:space="0" w:color="auto"/>
            <w:left w:val="none" w:sz="0" w:space="0" w:color="auto"/>
            <w:bottom w:val="none" w:sz="0" w:space="0" w:color="auto"/>
            <w:right w:val="none" w:sz="0" w:space="0" w:color="auto"/>
          </w:divBdr>
        </w:div>
        <w:div w:id="1684434913">
          <w:marLeft w:val="0"/>
          <w:marRight w:val="0"/>
          <w:marTop w:val="0"/>
          <w:marBottom w:val="101"/>
          <w:divBdr>
            <w:top w:val="none" w:sz="0" w:space="0" w:color="auto"/>
            <w:left w:val="none" w:sz="0" w:space="0" w:color="auto"/>
            <w:bottom w:val="none" w:sz="0" w:space="0" w:color="auto"/>
            <w:right w:val="none" w:sz="0" w:space="0" w:color="auto"/>
          </w:divBdr>
        </w:div>
        <w:div w:id="628827527">
          <w:marLeft w:val="0"/>
          <w:marRight w:val="0"/>
          <w:marTop w:val="0"/>
          <w:marBottom w:val="101"/>
          <w:divBdr>
            <w:top w:val="none" w:sz="0" w:space="0" w:color="auto"/>
            <w:left w:val="none" w:sz="0" w:space="0" w:color="auto"/>
            <w:bottom w:val="none" w:sz="0" w:space="0" w:color="auto"/>
            <w:right w:val="none" w:sz="0" w:space="0" w:color="auto"/>
          </w:divBdr>
        </w:div>
        <w:div w:id="1138768936">
          <w:marLeft w:val="0"/>
          <w:marRight w:val="0"/>
          <w:marTop w:val="0"/>
          <w:marBottom w:val="101"/>
          <w:divBdr>
            <w:top w:val="none" w:sz="0" w:space="0" w:color="auto"/>
            <w:left w:val="none" w:sz="0" w:space="0" w:color="auto"/>
            <w:bottom w:val="none" w:sz="0" w:space="0" w:color="auto"/>
            <w:right w:val="none" w:sz="0" w:space="0" w:color="auto"/>
          </w:divBdr>
        </w:div>
        <w:div w:id="1643534279">
          <w:marLeft w:val="0"/>
          <w:marRight w:val="0"/>
          <w:marTop w:val="0"/>
          <w:marBottom w:val="101"/>
          <w:divBdr>
            <w:top w:val="none" w:sz="0" w:space="0" w:color="auto"/>
            <w:left w:val="none" w:sz="0" w:space="0" w:color="auto"/>
            <w:bottom w:val="none" w:sz="0" w:space="0" w:color="auto"/>
            <w:right w:val="none" w:sz="0" w:space="0" w:color="auto"/>
          </w:divBdr>
        </w:div>
        <w:div w:id="422917238">
          <w:marLeft w:val="0"/>
          <w:marRight w:val="0"/>
          <w:marTop w:val="0"/>
          <w:marBottom w:val="101"/>
          <w:divBdr>
            <w:top w:val="none" w:sz="0" w:space="0" w:color="auto"/>
            <w:left w:val="none" w:sz="0" w:space="0" w:color="auto"/>
            <w:bottom w:val="none" w:sz="0" w:space="0" w:color="auto"/>
            <w:right w:val="none" w:sz="0" w:space="0" w:color="auto"/>
          </w:divBdr>
        </w:div>
        <w:div w:id="612176142">
          <w:marLeft w:val="0"/>
          <w:marRight w:val="0"/>
          <w:marTop w:val="0"/>
          <w:marBottom w:val="101"/>
          <w:divBdr>
            <w:top w:val="none" w:sz="0" w:space="0" w:color="auto"/>
            <w:left w:val="none" w:sz="0" w:space="0" w:color="auto"/>
            <w:bottom w:val="none" w:sz="0" w:space="0" w:color="auto"/>
            <w:right w:val="none" w:sz="0" w:space="0" w:color="auto"/>
          </w:divBdr>
        </w:div>
        <w:div w:id="1181893646">
          <w:marLeft w:val="0"/>
          <w:marRight w:val="0"/>
          <w:marTop w:val="0"/>
          <w:marBottom w:val="101"/>
          <w:divBdr>
            <w:top w:val="none" w:sz="0" w:space="0" w:color="auto"/>
            <w:left w:val="none" w:sz="0" w:space="0" w:color="auto"/>
            <w:bottom w:val="none" w:sz="0" w:space="0" w:color="auto"/>
            <w:right w:val="none" w:sz="0" w:space="0" w:color="auto"/>
          </w:divBdr>
        </w:div>
        <w:div w:id="1922524364">
          <w:marLeft w:val="0"/>
          <w:marRight w:val="0"/>
          <w:marTop w:val="0"/>
          <w:marBottom w:val="101"/>
          <w:divBdr>
            <w:top w:val="none" w:sz="0" w:space="0" w:color="auto"/>
            <w:left w:val="none" w:sz="0" w:space="0" w:color="auto"/>
            <w:bottom w:val="none" w:sz="0" w:space="0" w:color="auto"/>
            <w:right w:val="none" w:sz="0" w:space="0" w:color="auto"/>
          </w:divBdr>
        </w:div>
        <w:div w:id="273563183">
          <w:marLeft w:val="0"/>
          <w:marRight w:val="0"/>
          <w:marTop w:val="0"/>
          <w:marBottom w:val="101"/>
          <w:divBdr>
            <w:top w:val="none" w:sz="0" w:space="0" w:color="auto"/>
            <w:left w:val="none" w:sz="0" w:space="0" w:color="auto"/>
            <w:bottom w:val="none" w:sz="0" w:space="0" w:color="auto"/>
            <w:right w:val="none" w:sz="0" w:space="0" w:color="auto"/>
          </w:divBdr>
        </w:div>
        <w:div w:id="974146117">
          <w:marLeft w:val="0"/>
          <w:marRight w:val="0"/>
          <w:marTop w:val="0"/>
          <w:marBottom w:val="101"/>
          <w:divBdr>
            <w:top w:val="none" w:sz="0" w:space="0" w:color="auto"/>
            <w:left w:val="none" w:sz="0" w:space="0" w:color="auto"/>
            <w:bottom w:val="none" w:sz="0" w:space="0" w:color="auto"/>
            <w:right w:val="none" w:sz="0" w:space="0" w:color="auto"/>
          </w:divBdr>
        </w:div>
        <w:div w:id="1745031824">
          <w:marLeft w:val="0"/>
          <w:marRight w:val="0"/>
          <w:marTop w:val="0"/>
          <w:marBottom w:val="101"/>
          <w:divBdr>
            <w:top w:val="none" w:sz="0" w:space="0" w:color="auto"/>
            <w:left w:val="none" w:sz="0" w:space="0" w:color="auto"/>
            <w:bottom w:val="none" w:sz="0" w:space="0" w:color="auto"/>
            <w:right w:val="none" w:sz="0" w:space="0" w:color="auto"/>
          </w:divBdr>
        </w:div>
        <w:div w:id="936913561">
          <w:marLeft w:val="0"/>
          <w:marRight w:val="0"/>
          <w:marTop w:val="0"/>
          <w:marBottom w:val="101"/>
          <w:divBdr>
            <w:top w:val="none" w:sz="0" w:space="0" w:color="auto"/>
            <w:left w:val="none" w:sz="0" w:space="0" w:color="auto"/>
            <w:bottom w:val="none" w:sz="0" w:space="0" w:color="auto"/>
            <w:right w:val="none" w:sz="0" w:space="0" w:color="auto"/>
          </w:divBdr>
        </w:div>
        <w:div w:id="1028213008">
          <w:marLeft w:val="0"/>
          <w:marRight w:val="0"/>
          <w:marTop w:val="0"/>
          <w:marBottom w:val="101"/>
          <w:divBdr>
            <w:top w:val="none" w:sz="0" w:space="0" w:color="auto"/>
            <w:left w:val="none" w:sz="0" w:space="0" w:color="auto"/>
            <w:bottom w:val="none" w:sz="0" w:space="0" w:color="auto"/>
            <w:right w:val="none" w:sz="0" w:space="0" w:color="auto"/>
          </w:divBdr>
        </w:div>
        <w:div w:id="125320507">
          <w:marLeft w:val="0"/>
          <w:marRight w:val="0"/>
          <w:marTop w:val="0"/>
          <w:marBottom w:val="101"/>
          <w:divBdr>
            <w:top w:val="none" w:sz="0" w:space="0" w:color="auto"/>
            <w:left w:val="none" w:sz="0" w:space="0" w:color="auto"/>
            <w:bottom w:val="none" w:sz="0" w:space="0" w:color="auto"/>
            <w:right w:val="none" w:sz="0" w:space="0" w:color="auto"/>
          </w:divBdr>
        </w:div>
        <w:div w:id="694498876">
          <w:marLeft w:val="0"/>
          <w:marRight w:val="0"/>
          <w:marTop w:val="0"/>
          <w:marBottom w:val="101"/>
          <w:divBdr>
            <w:top w:val="none" w:sz="0" w:space="0" w:color="auto"/>
            <w:left w:val="none" w:sz="0" w:space="0" w:color="auto"/>
            <w:bottom w:val="none" w:sz="0" w:space="0" w:color="auto"/>
            <w:right w:val="none" w:sz="0" w:space="0" w:color="auto"/>
          </w:divBdr>
        </w:div>
        <w:div w:id="657345385">
          <w:marLeft w:val="0"/>
          <w:marRight w:val="0"/>
          <w:marTop w:val="0"/>
          <w:marBottom w:val="101"/>
          <w:divBdr>
            <w:top w:val="none" w:sz="0" w:space="0" w:color="auto"/>
            <w:left w:val="none" w:sz="0" w:space="0" w:color="auto"/>
            <w:bottom w:val="none" w:sz="0" w:space="0" w:color="auto"/>
            <w:right w:val="none" w:sz="0" w:space="0" w:color="auto"/>
          </w:divBdr>
        </w:div>
        <w:div w:id="363483971">
          <w:marLeft w:val="0"/>
          <w:marRight w:val="0"/>
          <w:marTop w:val="0"/>
          <w:marBottom w:val="101"/>
          <w:divBdr>
            <w:top w:val="none" w:sz="0" w:space="0" w:color="auto"/>
            <w:left w:val="none" w:sz="0" w:space="0" w:color="auto"/>
            <w:bottom w:val="none" w:sz="0" w:space="0" w:color="auto"/>
            <w:right w:val="none" w:sz="0" w:space="0" w:color="auto"/>
          </w:divBdr>
        </w:div>
        <w:div w:id="1698655359">
          <w:marLeft w:val="0"/>
          <w:marRight w:val="0"/>
          <w:marTop w:val="0"/>
          <w:marBottom w:val="101"/>
          <w:divBdr>
            <w:top w:val="none" w:sz="0" w:space="0" w:color="auto"/>
            <w:left w:val="none" w:sz="0" w:space="0" w:color="auto"/>
            <w:bottom w:val="none" w:sz="0" w:space="0" w:color="auto"/>
            <w:right w:val="none" w:sz="0" w:space="0" w:color="auto"/>
          </w:divBdr>
        </w:div>
        <w:div w:id="1815682196">
          <w:marLeft w:val="0"/>
          <w:marRight w:val="0"/>
          <w:marTop w:val="0"/>
          <w:marBottom w:val="101"/>
          <w:divBdr>
            <w:top w:val="none" w:sz="0" w:space="0" w:color="auto"/>
            <w:left w:val="none" w:sz="0" w:space="0" w:color="auto"/>
            <w:bottom w:val="none" w:sz="0" w:space="0" w:color="auto"/>
            <w:right w:val="none" w:sz="0" w:space="0" w:color="auto"/>
          </w:divBdr>
        </w:div>
        <w:div w:id="1603107341">
          <w:marLeft w:val="0"/>
          <w:marRight w:val="0"/>
          <w:marTop w:val="0"/>
          <w:marBottom w:val="101"/>
          <w:divBdr>
            <w:top w:val="none" w:sz="0" w:space="0" w:color="auto"/>
            <w:left w:val="none" w:sz="0" w:space="0" w:color="auto"/>
            <w:bottom w:val="none" w:sz="0" w:space="0" w:color="auto"/>
            <w:right w:val="none" w:sz="0" w:space="0" w:color="auto"/>
          </w:divBdr>
        </w:div>
        <w:div w:id="2113161126">
          <w:marLeft w:val="0"/>
          <w:marRight w:val="0"/>
          <w:marTop w:val="0"/>
          <w:marBottom w:val="101"/>
          <w:divBdr>
            <w:top w:val="none" w:sz="0" w:space="0" w:color="auto"/>
            <w:left w:val="none" w:sz="0" w:space="0" w:color="auto"/>
            <w:bottom w:val="none" w:sz="0" w:space="0" w:color="auto"/>
            <w:right w:val="none" w:sz="0" w:space="0" w:color="auto"/>
          </w:divBdr>
        </w:div>
        <w:div w:id="1521890132">
          <w:marLeft w:val="0"/>
          <w:marRight w:val="0"/>
          <w:marTop w:val="0"/>
          <w:marBottom w:val="101"/>
          <w:divBdr>
            <w:top w:val="none" w:sz="0" w:space="0" w:color="auto"/>
            <w:left w:val="none" w:sz="0" w:space="0" w:color="auto"/>
            <w:bottom w:val="none" w:sz="0" w:space="0" w:color="auto"/>
            <w:right w:val="none" w:sz="0" w:space="0" w:color="auto"/>
          </w:divBdr>
        </w:div>
        <w:div w:id="1112670848">
          <w:marLeft w:val="0"/>
          <w:marRight w:val="0"/>
          <w:marTop w:val="0"/>
          <w:marBottom w:val="101"/>
          <w:divBdr>
            <w:top w:val="none" w:sz="0" w:space="0" w:color="auto"/>
            <w:left w:val="none" w:sz="0" w:space="0" w:color="auto"/>
            <w:bottom w:val="none" w:sz="0" w:space="0" w:color="auto"/>
            <w:right w:val="none" w:sz="0" w:space="0" w:color="auto"/>
          </w:divBdr>
        </w:div>
        <w:div w:id="1691025807">
          <w:marLeft w:val="0"/>
          <w:marRight w:val="0"/>
          <w:marTop w:val="0"/>
          <w:marBottom w:val="101"/>
          <w:divBdr>
            <w:top w:val="none" w:sz="0" w:space="0" w:color="auto"/>
            <w:left w:val="none" w:sz="0" w:space="0" w:color="auto"/>
            <w:bottom w:val="none" w:sz="0" w:space="0" w:color="auto"/>
            <w:right w:val="none" w:sz="0" w:space="0" w:color="auto"/>
          </w:divBdr>
        </w:div>
        <w:div w:id="1136020989">
          <w:marLeft w:val="0"/>
          <w:marRight w:val="0"/>
          <w:marTop w:val="0"/>
          <w:marBottom w:val="101"/>
          <w:divBdr>
            <w:top w:val="none" w:sz="0" w:space="0" w:color="auto"/>
            <w:left w:val="none" w:sz="0" w:space="0" w:color="auto"/>
            <w:bottom w:val="none" w:sz="0" w:space="0" w:color="auto"/>
            <w:right w:val="none" w:sz="0" w:space="0" w:color="auto"/>
          </w:divBdr>
        </w:div>
        <w:div w:id="315260913">
          <w:marLeft w:val="0"/>
          <w:marRight w:val="0"/>
          <w:marTop w:val="0"/>
          <w:marBottom w:val="101"/>
          <w:divBdr>
            <w:top w:val="none" w:sz="0" w:space="0" w:color="auto"/>
            <w:left w:val="none" w:sz="0" w:space="0" w:color="auto"/>
            <w:bottom w:val="none" w:sz="0" w:space="0" w:color="auto"/>
            <w:right w:val="none" w:sz="0" w:space="0" w:color="auto"/>
          </w:divBdr>
        </w:div>
        <w:div w:id="1786609242">
          <w:marLeft w:val="0"/>
          <w:marRight w:val="0"/>
          <w:marTop w:val="0"/>
          <w:marBottom w:val="101"/>
          <w:divBdr>
            <w:top w:val="none" w:sz="0" w:space="0" w:color="auto"/>
            <w:left w:val="none" w:sz="0" w:space="0" w:color="auto"/>
            <w:bottom w:val="none" w:sz="0" w:space="0" w:color="auto"/>
            <w:right w:val="none" w:sz="0" w:space="0" w:color="auto"/>
          </w:divBdr>
        </w:div>
        <w:div w:id="1984771825">
          <w:marLeft w:val="0"/>
          <w:marRight w:val="0"/>
          <w:marTop w:val="0"/>
          <w:marBottom w:val="101"/>
          <w:divBdr>
            <w:top w:val="none" w:sz="0" w:space="0" w:color="auto"/>
            <w:left w:val="none" w:sz="0" w:space="0" w:color="auto"/>
            <w:bottom w:val="none" w:sz="0" w:space="0" w:color="auto"/>
            <w:right w:val="none" w:sz="0" w:space="0" w:color="auto"/>
          </w:divBdr>
        </w:div>
        <w:div w:id="1643388504">
          <w:marLeft w:val="0"/>
          <w:marRight w:val="0"/>
          <w:marTop w:val="0"/>
          <w:marBottom w:val="101"/>
          <w:divBdr>
            <w:top w:val="none" w:sz="0" w:space="0" w:color="auto"/>
            <w:left w:val="none" w:sz="0" w:space="0" w:color="auto"/>
            <w:bottom w:val="none" w:sz="0" w:space="0" w:color="auto"/>
            <w:right w:val="none" w:sz="0" w:space="0" w:color="auto"/>
          </w:divBdr>
        </w:div>
        <w:div w:id="472718736">
          <w:marLeft w:val="0"/>
          <w:marRight w:val="0"/>
          <w:marTop w:val="0"/>
          <w:marBottom w:val="101"/>
          <w:divBdr>
            <w:top w:val="none" w:sz="0" w:space="0" w:color="auto"/>
            <w:left w:val="none" w:sz="0" w:space="0" w:color="auto"/>
            <w:bottom w:val="none" w:sz="0" w:space="0" w:color="auto"/>
            <w:right w:val="none" w:sz="0" w:space="0" w:color="auto"/>
          </w:divBdr>
        </w:div>
        <w:div w:id="1065757695">
          <w:marLeft w:val="0"/>
          <w:marRight w:val="0"/>
          <w:marTop w:val="0"/>
          <w:marBottom w:val="101"/>
          <w:divBdr>
            <w:top w:val="none" w:sz="0" w:space="0" w:color="auto"/>
            <w:left w:val="none" w:sz="0" w:space="0" w:color="auto"/>
            <w:bottom w:val="none" w:sz="0" w:space="0" w:color="auto"/>
            <w:right w:val="none" w:sz="0" w:space="0" w:color="auto"/>
          </w:divBdr>
        </w:div>
        <w:div w:id="2036422403">
          <w:marLeft w:val="0"/>
          <w:marRight w:val="0"/>
          <w:marTop w:val="0"/>
          <w:marBottom w:val="101"/>
          <w:divBdr>
            <w:top w:val="none" w:sz="0" w:space="0" w:color="auto"/>
            <w:left w:val="none" w:sz="0" w:space="0" w:color="auto"/>
            <w:bottom w:val="none" w:sz="0" w:space="0" w:color="auto"/>
            <w:right w:val="none" w:sz="0" w:space="0" w:color="auto"/>
          </w:divBdr>
        </w:div>
        <w:div w:id="526986333">
          <w:marLeft w:val="0"/>
          <w:marRight w:val="0"/>
          <w:marTop w:val="0"/>
          <w:marBottom w:val="101"/>
          <w:divBdr>
            <w:top w:val="none" w:sz="0" w:space="0" w:color="auto"/>
            <w:left w:val="none" w:sz="0" w:space="0" w:color="auto"/>
            <w:bottom w:val="none" w:sz="0" w:space="0" w:color="auto"/>
            <w:right w:val="none" w:sz="0" w:space="0" w:color="auto"/>
          </w:divBdr>
        </w:div>
        <w:div w:id="275479473">
          <w:marLeft w:val="0"/>
          <w:marRight w:val="0"/>
          <w:marTop w:val="0"/>
          <w:marBottom w:val="101"/>
          <w:divBdr>
            <w:top w:val="none" w:sz="0" w:space="0" w:color="auto"/>
            <w:left w:val="none" w:sz="0" w:space="0" w:color="auto"/>
            <w:bottom w:val="none" w:sz="0" w:space="0" w:color="auto"/>
            <w:right w:val="none" w:sz="0" w:space="0" w:color="auto"/>
          </w:divBdr>
        </w:div>
        <w:div w:id="1442526524">
          <w:marLeft w:val="0"/>
          <w:marRight w:val="0"/>
          <w:marTop w:val="0"/>
          <w:marBottom w:val="101"/>
          <w:divBdr>
            <w:top w:val="none" w:sz="0" w:space="0" w:color="auto"/>
            <w:left w:val="none" w:sz="0" w:space="0" w:color="auto"/>
            <w:bottom w:val="none" w:sz="0" w:space="0" w:color="auto"/>
            <w:right w:val="none" w:sz="0" w:space="0" w:color="auto"/>
          </w:divBdr>
        </w:div>
        <w:div w:id="1310554076">
          <w:marLeft w:val="0"/>
          <w:marRight w:val="0"/>
          <w:marTop w:val="0"/>
          <w:marBottom w:val="101"/>
          <w:divBdr>
            <w:top w:val="none" w:sz="0" w:space="0" w:color="auto"/>
            <w:left w:val="none" w:sz="0" w:space="0" w:color="auto"/>
            <w:bottom w:val="none" w:sz="0" w:space="0" w:color="auto"/>
            <w:right w:val="none" w:sz="0" w:space="0" w:color="auto"/>
          </w:divBdr>
        </w:div>
        <w:div w:id="1337688022">
          <w:marLeft w:val="0"/>
          <w:marRight w:val="0"/>
          <w:marTop w:val="0"/>
          <w:marBottom w:val="101"/>
          <w:divBdr>
            <w:top w:val="none" w:sz="0" w:space="0" w:color="auto"/>
            <w:left w:val="none" w:sz="0" w:space="0" w:color="auto"/>
            <w:bottom w:val="none" w:sz="0" w:space="0" w:color="auto"/>
            <w:right w:val="none" w:sz="0" w:space="0" w:color="auto"/>
          </w:divBdr>
        </w:div>
        <w:div w:id="1542672255">
          <w:marLeft w:val="0"/>
          <w:marRight w:val="0"/>
          <w:marTop w:val="0"/>
          <w:marBottom w:val="101"/>
          <w:divBdr>
            <w:top w:val="none" w:sz="0" w:space="0" w:color="auto"/>
            <w:left w:val="none" w:sz="0" w:space="0" w:color="auto"/>
            <w:bottom w:val="none" w:sz="0" w:space="0" w:color="auto"/>
            <w:right w:val="none" w:sz="0" w:space="0" w:color="auto"/>
          </w:divBdr>
        </w:div>
        <w:div w:id="1303734101">
          <w:marLeft w:val="0"/>
          <w:marRight w:val="0"/>
          <w:marTop w:val="0"/>
          <w:marBottom w:val="101"/>
          <w:divBdr>
            <w:top w:val="none" w:sz="0" w:space="0" w:color="auto"/>
            <w:left w:val="none" w:sz="0" w:space="0" w:color="auto"/>
            <w:bottom w:val="none" w:sz="0" w:space="0" w:color="auto"/>
            <w:right w:val="none" w:sz="0" w:space="0" w:color="auto"/>
          </w:divBdr>
        </w:div>
        <w:div w:id="1158569618">
          <w:marLeft w:val="0"/>
          <w:marRight w:val="0"/>
          <w:marTop w:val="0"/>
          <w:marBottom w:val="101"/>
          <w:divBdr>
            <w:top w:val="none" w:sz="0" w:space="0" w:color="auto"/>
            <w:left w:val="none" w:sz="0" w:space="0" w:color="auto"/>
            <w:bottom w:val="none" w:sz="0" w:space="0" w:color="auto"/>
            <w:right w:val="none" w:sz="0" w:space="0" w:color="auto"/>
          </w:divBdr>
        </w:div>
        <w:div w:id="508981454">
          <w:marLeft w:val="0"/>
          <w:marRight w:val="0"/>
          <w:marTop w:val="0"/>
          <w:marBottom w:val="101"/>
          <w:divBdr>
            <w:top w:val="none" w:sz="0" w:space="0" w:color="auto"/>
            <w:left w:val="none" w:sz="0" w:space="0" w:color="auto"/>
            <w:bottom w:val="none" w:sz="0" w:space="0" w:color="auto"/>
            <w:right w:val="none" w:sz="0" w:space="0" w:color="auto"/>
          </w:divBdr>
        </w:div>
        <w:div w:id="1253855373">
          <w:marLeft w:val="0"/>
          <w:marRight w:val="0"/>
          <w:marTop w:val="0"/>
          <w:marBottom w:val="101"/>
          <w:divBdr>
            <w:top w:val="none" w:sz="0" w:space="0" w:color="auto"/>
            <w:left w:val="none" w:sz="0" w:space="0" w:color="auto"/>
            <w:bottom w:val="none" w:sz="0" w:space="0" w:color="auto"/>
            <w:right w:val="none" w:sz="0" w:space="0" w:color="auto"/>
          </w:divBdr>
        </w:div>
        <w:div w:id="1169903967">
          <w:marLeft w:val="0"/>
          <w:marRight w:val="0"/>
          <w:marTop w:val="0"/>
          <w:marBottom w:val="101"/>
          <w:divBdr>
            <w:top w:val="none" w:sz="0" w:space="0" w:color="auto"/>
            <w:left w:val="none" w:sz="0" w:space="0" w:color="auto"/>
            <w:bottom w:val="none" w:sz="0" w:space="0" w:color="auto"/>
            <w:right w:val="none" w:sz="0" w:space="0" w:color="auto"/>
          </w:divBdr>
        </w:div>
        <w:div w:id="1065225874">
          <w:marLeft w:val="0"/>
          <w:marRight w:val="0"/>
          <w:marTop w:val="0"/>
          <w:marBottom w:val="101"/>
          <w:divBdr>
            <w:top w:val="none" w:sz="0" w:space="0" w:color="auto"/>
            <w:left w:val="none" w:sz="0" w:space="0" w:color="auto"/>
            <w:bottom w:val="none" w:sz="0" w:space="0" w:color="auto"/>
            <w:right w:val="none" w:sz="0" w:space="0" w:color="auto"/>
          </w:divBdr>
        </w:div>
        <w:div w:id="1953244762">
          <w:marLeft w:val="0"/>
          <w:marRight w:val="0"/>
          <w:marTop w:val="0"/>
          <w:marBottom w:val="101"/>
          <w:divBdr>
            <w:top w:val="none" w:sz="0" w:space="0" w:color="auto"/>
            <w:left w:val="none" w:sz="0" w:space="0" w:color="auto"/>
            <w:bottom w:val="none" w:sz="0" w:space="0" w:color="auto"/>
            <w:right w:val="none" w:sz="0" w:space="0" w:color="auto"/>
          </w:divBdr>
        </w:div>
        <w:div w:id="1803381486">
          <w:marLeft w:val="0"/>
          <w:marRight w:val="0"/>
          <w:marTop w:val="0"/>
          <w:marBottom w:val="101"/>
          <w:divBdr>
            <w:top w:val="none" w:sz="0" w:space="0" w:color="auto"/>
            <w:left w:val="none" w:sz="0" w:space="0" w:color="auto"/>
            <w:bottom w:val="none" w:sz="0" w:space="0" w:color="auto"/>
            <w:right w:val="none" w:sz="0" w:space="0" w:color="auto"/>
          </w:divBdr>
        </w:div>
        <w:div w:id="1678578399">
          <w:marLeft w:val="0"/>
          <w:marRight w:val="0"/>
          <w:marTop w:val="0"/>
          <w:marBottom w:val="101"/>
          <w:divBdr>
            <w:top w:val="none" w:sz="0" w:space="0" w:color="auto"/>
            <w:left w:val="none" w:sz="0" w:space="0" w:color="auto"/>
            <w:bottom w:val="none" w:sz="0" w:space="0" w:color="auto"/>
            <w:right w:val="none" w:sz="0" w:space="0" w:color="auto"/>
          </w:divBdr>
        </w:div>
        <w:div w:id="129447705">
          <w:marLeft w:val="0"/>
          <w:marRight w:val="0"/>
          <w:marTop w:val="0"/>
          <w:marBottom w:val="101"/>
          <w:divBdr>
            <w:top w:val="none" w:sz="0" w:space="0" w:color="auto"/>
            <w:left w:val="none" w:sz="0" w:space="0" w:color="auto"/>
            <w:bottom w:val="none" w:sz="0" w:space="0" w:color="auto"/>
            <w:right w:val="none" w:sz="0" w:space="0" w:color="auto"/>
          </w:divBdr>
        </w:div>
        <w:div w:id="1457022778">
          <w:marLeft w:val="0"/>
          <w:marRight w:val="0"/>
          <w:marTop w:val="0"/>
          <w:marBottom w:val="101"/>
          <w:divBdr>
            <w:top w:val="none" w:sz="0" w:space="0" w:color="auto"/>
            <w:left w:val="none" w:sz="0" w:space="0" w:color="auto"/>
            <w:bottom w:val="none" w:sz="0" w:space="0" w:color="auto"/>
            <w:right w:val="none" w:sz="0" w:space="0" w:color="auto"/>
          </w:divBdr>
        </w:div>
        <w:div w:id="831796171">
          <w:marLeft w:val="0"/>
          <w:marRight w:val="0"/>
          <w:marTop w:val="0"/>
          <w:marBottom w:val="101"/>
          <w:divBdr>
            <w:top w:val="none" w:sz="0" w:space="0" w:color="auto"/>
            <w:left w:val="none" w:sz="0" w:space="0" w:color="auto"/>
            <w:bottom w:val="none" w:sz="0" w:space="0" w:color="auto"/>
            <w:right w:val="none" w:sz="0" w:space="0" w:color="auto"/>
          </w:divBdr>
        </w:div>
        <w:div w:id="2106414939">
          <w:marLeft w:val="0"/>
          <w:marRight w:val="0"/>
          <w:marTop w:val="0"/>
          <w:marBottom w:val="101"/>
          <w:divBdr>
            <w:top w:val="none" w:sz="0" w:space="0" w:color="auto"/>
            <w:left w:val="none" w:sz="0" w:space="0" w:color="auto"/>
            <w:bottom w:val="none" w:sz="0" w:space="0" w:color="auto"/>
            <w:right w:val="none" w:sz="0" w:space="0" w:color="auto"/>
          </w:divBdr>
        </w:div>
        <w:div w:id="1912694073">
          <w:marLeft w:val="0"/>
          <w:marRight w:val="0"/>
          <w:marTop w:val="0"/>
          <w:marBottom w:val="101"/>
          <w:divBdr>
            <w:top w:val="none" w:sz="0" w:space="0" w:color="auto"/>
            <w:left w:val="none" w:sz="0" w:space="0" w:color="auto"/>
            <w:bottom w:val="none" w:sz="0" w:space="0" w:color="auto"/>
            <w:right w:val="none" w:sz="0" w:space="0" w:color="auto"/>
          </w:divBdr>
        </w:div>
        <w:div w:id="1934166580">
          <w:marLeft w:val="0"/>
          <w:marRight w:val="0"/>
          <w:marTop w:val="0"/>
          <w:marBottom w:val="101"/>
          <w:divBdr>
            <w:top w:val="none" w:sz="0" w:space="0" w:color="auto"/>
            <w:left w:val="none" w:sz="0" w:space="0" w:color="auto"/>
            <w:bottom w:val="none" w:sz="0" w:space="0" w:color="auto"/>
            <w:right w:val="none" w:sz="0" w:space="0" w:color="auto"/>
          </w:divBdr>
        </w:div>
        <w:div w:id="1744060174">
          <w:marLeft w:val="0"/>
          <w:marRight w:val="0"/>
          <w:marTop w:val="0"/>
          <w:marBottom w:val="101"/>
          <w:divBdr>
            <w:top w:val="none" w:sz="0" w:space="0" w:color="auto"/>
            <w:left w:val="none" w:sz="0" w:space="0" w:color="auto"/>
            <w:bottom w:val="none" w:sz="0" w:space="0" w:color="auto"/>
            <w:right w:val="none" w:sz="0" w:space="0" w:color="auto"/>
          </w:divBdr>
        </w:div>
        <w:div w:id="692195982">
          <w:marLeft w:val="0"/>
          <w:marRight w:val="0"/>
          <w:marTop w:val="0"/>
          <w:marBottom w:val="101"/>
          <w:divBdr>
            <w:top w:val="none" w:sz="0" w:space="0" w:color="auto"/>
            <w:left w:val="none" w:sz="0" w:space="0" w:color="auto"/>
            <w:bottom w:val="none" w:sz="0" w:space="0" w:color="auto"/>
            <w:right w:val="none" w:sz="0" w:space="0" w:color="auto"/>
          </w:divBdr>
        </w:div>
        <w:div w:id="1743601327">
          <w:marLeft w:val="0"/>
          <w:marRight w:val="0"/>
          <w:marTop w:val="0"/>
          <w:marBottom w:val="101"/>
          <w:divBdr>
            <w:top w:val="none" w:sz="0" w:space="0" w:color="auto"/>
            <w:left w:val="none" w:sz="0" w:space="0" w:color="auto"/>
            <w:bottom w:val="none" w:sz="0" w:space="0" w:color="auto"/>
            <w:right w:val="none" w:sz="0" w:space="0" w:color="auto"/>
          </w:divBdr>
        </w:div>
        <w:div w:id="1391490571">
          <w:marLeft w:val="0"/>
          <w:marRight w:val="0"/>
          <w:marTop w:val="0"/>
          <w:marBottom w:val="101"/>
          <w:divBdr>
            <w:top w:val="none" w:sz="0" w:space="0" w:color="auto"/>
            <w:left w:val="none" w:sz="0" w:space="0" w:color="auto"/>
            <w:bottom w:val="none" w:sz="0" w:space="0" w:color="auto"/>
            <w:right w:val="none" w:sz="0" w:space="0" w:color="auto"/>
          </w:divBdr>
        </w:div>
        <w:div w:id="495540018">
          <w:marLeft w:val="0"/>
          <w:marRight w:val="0"/>
          <w:marTop w:val="0"/>
          <w:marBottom w:val="101"/>
          <w:divBdr>
            <w:top w:val="none" w:sz="0" w:space="0" w:color="auto"/>
            <w:left w:val="none" w:sz="0" w:space="0" w:color="auto"/>
            <w:bottom w:val="none" w:sz="0" w:space="0" w:color="auto"/>
            <w:right w:val="none" w:sz="0" w:space="0" w:color="auto"/>
          </w:divBdr>
        </w:div>
        <w:div w:id="954407932">
          <w:marLeft w:val="0"/>
          <w:marRight w:val="0"/>
          <w:marTop w:val="0"/>
          <w:marBottom w:val="101"/>
          <w:divBdr>
            <w:top w:val="none" w:sz="0" w:space="0" w:color="auto"/>
            <w:left w:val="none" w:sz="0" w:space="0" w:color="auto"/>
            <w:bottom w:val="none" w:sz="0" w:space="0" w:color="auto"/>
            <w:right w:val="none" w:sz="0" w:space="0" w:color="auto"/>
          </w:divBdr>
        </w:div>
        <w:div w:id="1509562929">
          <w:marLeft w:val="0"/>
          <w:marRight w:val="0"/>
          <w:marTop w:val="0"/>
          <w:marBottom w:val="200"/>
          <w:divBdr>
            <w:top w:val="none" w:sz="0" w:space="0" w:color="auto"/>
            <w:left w:val="none" w:sz="0" w:space="0" w:color="auto"/>
            <w:bottom w:val="none" w:sz="0" w:space="0" w:color="auto"/>
            <w:right w:val="none" w:sz="0" w:space="0" w:color="auto"/>
          </w:divBdr>
        </w:div>
        <w:div w:id="1219902977">
          <w:marLeft w:val="0"/>
          <w:marRight w:val="0"/>
          <w:marTop w:val="0"/>
          <w:marBottom w:val="101"/>
          <w:divBdr>
            <w:top w:val="none" w:sz="0" w:space="0" w:color="auto"/>
            <w:left w:val="none" w:sz="0" w:space="0" w:color="auto"/>
            <w:bottom w:val="none" w:sz="0" w:space="0" w:color="auto"/>
            <w:right w:val="none" w:sz="0" w:space="0" w:color="auto"/>
          </w:divBdr>
        </w:div>
        <w:div w:id="1234122593">
          <w:marLeft w:val="0"/>
          <w:marRight w:val="0"/>
          <w:marTop w:val="0"/>
          <w:marBottom w:val="101"/>
          <w:divBdr>
            <w:top w:val="none" w:sz="0" w:space="0" w:color="auto"/>
            <w:left w:val="none" w:sz="0" w:space="0" w:color="auto"/>
            <w:bottom w:val="none" w:sz="0" w:space="0" w:color="auto"/>
            <w:right w:val="none" w:sz="0" w:space="0" w:color="auto"/>
          </w:divBdr>
        </w:div>
        <w:div w:id="318851060">
          <w:marLeft w:val="0"/>
          <w:marRight w:val="0"/>
          <w:marTop w:val="0"/>
          <w:marBottom w:val="101"/>
          <w:divBdr>
            <w:top w:val="none" w:sz="0" w:space="0" w:color="auto"/>
            <w:left w:val="none" w:sz="0" w:space="0" w:color="auto"/>
            <w:bottom w:val="none" w:sz="0" w:space="0" w:color="auto"/>
            <w:right w:val="none" w:sz="0" w:space="0" w:color="auto"/>
          </w:divBdr>
        </w:div>
        <w:div w:id="1797676678">
          <w:marLeft w:val="0"/>
          <w:marRight w:val="0"/>
          <w:marTop w:val="0"/>
          <w:marBottom w:val="101"/>
          <w:divBdr>
            <w:top w:val="none" w:sz="0" w:space="0" w:color="auto"/>
            <w:left w:val="none" w:sz="0" w:space="0" w:color="auto"/>
            <w:bottom w:val="none" w:sz="0" w:space="0" w:color="auto"/>
            <w:right w:val="none" w:sz="0" w:space="0" w:color="auto"/>
          </w:divBdr>
        </w:div>
        <w:div w:id="1856187788">
          <w:marLeft w:val="0"/>
          <w:marRight w:val="0"/>
          <w:marTop w:val="0"/>
          <w:marBottom w:val="101"/>
          <w:divBdr>
            <w:top w:val="none" w:sz="0" w:space="0" w:color="auto"/>
            <w:left w:val="none" w:sz="0" w:space="0" w:color="auto"/>
            <w:bottom w:val="none" w:sz="0" w:space="0" w:color="auto"/>
            <w:right w:val="none" w:sz="0" w:space="0" w:color="auto"/>
          </w:divBdr>
        </w:div>
        <w:div w:id="1886136628">
          <w:marLeft w:val="0"/>
          <w:marRight w:val="0"/>
          <w:marTop w:val="0"/>
          <w:marBottom w:val="101"/>
          <w:divBdr>
            <w:top w:val="none" w:sz="0" w:space="0" w:color="auto"/>
            <w:left w:val="none" w:sz="0" w:space="0" w:color="auto"/>
            <w:bottom w:val="none" w:sz="0" w:space="0" w:color="auto"/>
            <w:right w:val="none" w:sz="0" w:space="0" w:color="auto"/>
          </w:divBdr>
        </w:div>
        <w:div w:id="962423299">
          <w:marLeft w:val="0"/>
          <w:marRight w:val="0"/>
          <w:marTop w:val="0"/>
          <w:marBottom w:val="101"/>
          <w:divBdr>
            <w:top w:val="none" w:sz="0" w:space="0" w:color="auto"/>
            <w:left w:val="none" w:sz="0" w:space="0" w:color="auto"/>
            <w:bottom w:val="none" w:sz="0" w:space="0" w:color="auto"/>
            <w:right w:val="none" w:sz="0" w:space="0" w:color="auto"/>
          </w:divBdr>
        </w:div>
        <w:div w:id="395785931">
          <w:marLeft w:val="0"/>
          <w:marRight w:val="0"/>
          <w:marTop w:val="0"/>
          <w:marBottom w:val="101"/>
          <w:divBdr>
            <w:top w:val="none" w:sz="0" w:space="0" w:color="auto"/>
            <w:left w:val="none" w:sz="0" w:space="0" w:color="auto"/>
            <w:bottom w:val="none" w:sz="0" w:space="0" w:color="auto"/>
            <w:right w:val="none" w:sz="0" w:space="0" w:color="auto"/>
          </w:divBdr>
        </w:div>
        <w:div w:id="588471167">
          <w:marLeft w:val="0"/>
          <w:marRight w:val="0"/>
          <w:marTop w:val="0"/>
          <w:marBottom w:val="101"/>
          <w:divBdr>
            <w:top w:val="none" w:sz="0" w:space="0" w:color="auto"/>
            <w:left w:val="none" w:sz="0" w:space="0" w:color="auto"/>
            <w:bottom w:val="none" w:sz="0" w:space="0" w:color="auto"/>
            <w:right w:val="none" w:sz="0" w:space="0" w:color="auto"/>
          </w:divBdr>
        </w:div>
        <w:div w:id="1223446924">
          <w:marLeft w:val="0"/>
          <w:marRight w:val="0"/>
          <w:marTop w:val="0"/>
          <w:marBottom w:val="101"/>
          <w:divBdr>
            <w:top w:val="none" w:sz="0" w:space="0" w:color="auto"/>
            <w:left w:val="none" w:sz="0" w:space="0" w:color="auto"/>
            <w:bottom w:val="none" w:sz="0" w:space="0" w:color="auto"/>
            <w:right w:val="none" w:sz="0" w:space="0" w:color="auto"/>
          </w:divBdr>
        </w:div>
        <w:div w:id="2116633445">
          <w:marLeft w:val="0"/>
          <w:marRight w:val="0"/>
          <w:marTop w:val="0"/>
          <w:marBottom w:val="101"/>
          <w:divBdr>
            <w:top w:val="none" w:sz="0" w:space="0" w:color="auto"/>
            <w:left w:val="none" w:sz="0" w:space="0" w:color="auto"/>
            <w:bottom w:val="none" w:sz="0" w:space="0" w:color="auto"/>
            <w:right w:val="none" w:sz="0" w:space="0" w:color="auto"/>
          </w:divBdr>
        </w:div>
        <w:div w:id="449979720">
          <w:marLeft w:val="0"/>
          <w:marRight w:val="0"/>
          <w:marTop w:val="0"/>
          <w:marBottom w:val="101"/>
          <w:divBdr>
            <w:top w:val="none" w:sz="0" w:space="0" w:color="auto"/>
            <w:left w:val="none" w:sz="0" w:space="0" w:color="auto"/>
            <w:bottom w:val="none" w:sz="0" w:space="0" w:color="auto"/>
            <w:right w:val="none" w:sz="0" w:space="0" w:color="auto"/>
          </w:divBdr>
        </w:div>
        <w:div w:id="1141993950">
          <w:marLeft w:val="0"/>
          <w:marRight w:val="0"/>
          <w:marTop w:val="0"/>
          <w:marBottom w:val="101"/>
          <w:divBdr>
            <w:top w:val="none" w:sz="0" w:space="0" w:color="auto"/>
            <w:left w:val="none" w:sz="0" w:space="0" w:color="auto"/>
            <w:bottom w:val="none" w:sz="0" w:space="0" w:color="auto"/>
            <w:right w:val="none" w:sz="0" w:space="0" w:color="auto"/>
          </w:divBdr>
        </w:div>
        <w:div w:id="233782477">
          <w:marLeft w:val="0"/>
          <w:marRight w:val="0"/>
          <w:marTop w:val="0"/>
          <w:marBottom w:val="101"/>
          <w:divBdr>
            <w:top w:val="none" w:sz="0" w:space="0" w:color="auto"/>
            <w:left w:val="none" w:sz="0" w:space="0" w:color="auto"/>
            <w:bottom w:val="none" w:sz="0" w:space="0" w:color="auto"/>
            <w:right w:val="none" w:sz="0" w:space="0" w:color="auto"/>
          </w:divBdr>
        </w:div>
        <w:div w:id="701706016">
          <w:marLeft w:val="0"/>
          <w:marRight w:val="0"/>
          <w:marTop w:val="0"/>
          <w:marBottom w:val="101"/>
          <w:divBdr>
            <w:top w:val="none" w:sz="0" w:space="0" w:color="auto"/>
            <w:left w:val="none" w:sz="0" w:space="0" w:color="auto"/>
            <w:bottom w:val="none" w:sz="0" w:space="0" w:color="auto"/>
            <w:right w:val="none" w:sz="0" w:space="0" w:color="auto"/>
          </w:divBdr>
        </w:div>
        <w:div w:id="2073113218">
          <w:marLeft w:val="0"/>
          <w:marRight w:val="0"/>
          <w:marTop w:val="0"/>
          <w:marBottom w:val="101"/>
          <w:divBdr>
            <w:top w:val="none" w:sz="0" w:space="0" w:color="auto"/>
            <w:left w:val="none" w:sz="0" w:space="0" w:color="auto"/>
            <w:bottom w:val="none" w:sz="0" w:space="0" w:color="auto"/>
            <w:right w:val="none" w:sz="0" w:space="0" w:color="auto"/>
          </w:divBdr>
        </w:div>
        <w:div w:id="786436517">
          <w:marLeft w:val="0"/>
          <w:marRight w:val="0"/>
          <w:marTop w:val="0"/>
          <w:marBottom w:val="101"/>
          <w:divBdr>
            <w:top w:val="none" w:sz="0" w:space="0" w:color="auto"/>
            <w:left w:val="none" w:sz="0" w:space="0" w:color="auto"/>
            <w:bottom w:val="none" w:sz="0" w:space="0" w:color="auto"/>
            <w:right w:val="none" w:sz="0" w:space="0" w:color="auto"/>
          </w:divBdr>
        </w:div>
        <w:div w:id="2050571037">
          <w:marLeft w:val="0"/>
          <w:marRight w:val="0"/>
          <w:marTop w:val="0"/>
          <w:marBottom w:val="101"/>
          <w:divBdr>
            <w:top w:val="none" w:sz="0" w:space="0" w:color="auto"/>
            <w:left w:val="none" w:sz="0" w:space="0" w:color="auto"/>
            <w:bottom w:val="none" w:sz="0" w:space="0" w:color="auto"/>
            <w:right w:val="none" w:sz="0" w:space="0" w:color="auto"/>
          </w:divBdr>
        </w:div>
        <w:div w:id="1870946049">
          <w:marLeft w:val="0"/>
          <w:marRight w:val="0"/>
          <w:marTop w:val="0"/>
          <w:marBottom w:val="101"/>
          <w:divBdr>
            <w:top w:val="none" w:sz="0" w:space="0" w:color="auto"/>
            <w:left w:val="none" w:sz="0" w:space="0" w:color="auto"/>
            <w:bottom w:val="none" w:sz="0" w:space="0" w:color="auto"/>
            <w:right w:val="none" w:sz="0" w:space="0" w:color="auto"/>
          </w:divBdr>
        </w:div>
        <w:div w:id="1291745640">
          <w:marLeft w:val="0"/>
          <w:marRight w:val="0"/>
          <w:marTop w:val="0"/>
          <w:marBottom w:val="101"/>
          <w:divBdr>
            <w:top w:val="none" w:sz="0" w:space="0" w:color="auto"/>
            <w:left w:val="none" w:sz="0" w:space="0" w:color="auto"/>
            <w:bottom w:val="none" w:sz="0" w:space="0" w:color="auto"/>
            <w:right w:val="none" w:sz="0" w:space="0" w:color="auto"/>
          </w:divBdr>
        </w:div>
        <w:div w:id="682248177">
          <w:marLeft w:val="0"/>
          <w:marRight w:val="0"/>
          <w:marTop w:val="0"/>
          <w:marBottom w:val="101"/>
          <w:divBdr>
            <w:top w:val="none" w:sz="0" w:space="0" w:color="auto"/>
            <w:left w:val="none" w:sz="0" w:space="0" w:color="auto"/>
            <w:bottom w:val="none" w:sz="0" w:space="0" w:color="auto"/>
            <w:right w:val="none" w:sz="0" w:space="0" w:color="auto"/>
          </w:divBdr>
        </w:div>
        <w:div w:id="109321264">
          <w:marLeft w:val="0"/>
          <w:marRight w:val="0"/>
          <w:marTop w:val="0"/>
          <w:marBottom w:val="101"/>
          <w:divBdr>
            <w:top w:val="none" w:sz="0" w:space="0" w:color="auto"/>
            <w:left w:val="none" w:sz="0" w:space="0" w:color="auto"/>
            <w:bottom w:val="none" w:sz="0" w:space="0" w:color="auto"/>
            <w:right w:val="none" w:sz="0" w:space="0" w:color="auto"/>
          </w:divBdr>
        </w:div>
        <w:div w:id="1630280617">
          <w:marLeft w:val="0"/>
          <w:marRight w:val="0"/>
          <w:marTop w:val="0"/>
          <w:marBottom w:val="101"/>
          <w:divBdr>
            <w:top w:val="none" w:sz="0" w:space="0" w:color="auto"/>
            <w:left w:val="none" w:sz="0" w:space="0" w:color="auto"/>
            <w:bottom w:val="none" w:sz="0" w:space="0" w:color="auto"/>
            <w:right w:val="none" w:sz="0" w:space="0" w:color="auto"/>
          </w:divBdr>
        </w:div>
        <w:div w:id="864291915">
          <w:marLeft w:val="0"/>
          <w:marRight w:val="0"/>
          <w:marTop w:val="0"/>
          <w:marBottom w:val="101"/>
          <w:divBdr>
            <w:top w:val="none" w:sz="0" w:space="0" w:color="auto"/>
            <w:left w:val="none" w:sz="0" w:space="0" w:color="auto"/>
            <w:bottom w:val="none" w:sz="0" w:space="0" w:color="auto"/>
            <w:right w:val="none" w:sz="0" w:space="0" w:color="auto"/>
          </w:divBdr>
        </w:div>
        <w:div w:id="829322614">
          <w:marLeft w:val="0"/>
          <w:marRight w:val="0"/>
          <w:marTop w:val="0"/>
          <w:marBottom w:val="101"/>
          <w:divBdr>
            <w:top w:val="none" w:sz="0" w:space="0" w:color="auto"/>
            <w:left w:val="none" w:sz="0" w:space="0" w:color="auto"/>
            <w:bottom w:val="none" w:sz="0" w:space="0" w:color="auto"/>
            <w:right w:val="none" w:sz="0" w:space="0" w:color="auto"/>
          </w:divBdr>
        </w:div>
        <w:div w:id="1793133219">
          <w:marLeft w:val="0"/>
          <w:marRight w:val="0"/>
          <w:marTop w:val="0"/>
          <w:marBottom w:val="101"/>
          <w:divBdr>
            <w:top w:val="none" w:sz="0" w:space="0" w:color="auto"/>
            <w:left w:val="none" w:sz="0" w:space="0" w:color="auto"/>
            <w:bottom w:val="none" w:sz="0" w:space="0" w:color="auto"/>
            <w:right w:val="none" w:sz="0" w:space="0" w:color="auto"/>
          </w:divBdr>
        </w:div>
        <w:div w:id="690763615">
          <w:marLeft w:val="0"/>
          <w:marRight w:val="0"/>
          <w:marTop w:val="0"/>
          <w:marBottom w:val="101"/>
          <w:divBdr>
            <w:top w:val="none" w:sz="0" w:space="0" w:color="auto"/>
            <w:left w:val="none" w:sz="0" w:space="0" w:color="auto"/>
            <w:bottom w:val="none" w:sz="0" w:space="0" w:color="auto"/>
            <w:right w:val="none" w:sz="0" w:space="0" w:color="auto"/>
          </w:divBdr>
        </w:div>
        <w:div w:id="1373380609">
          <w:marLeft w:val="0"/>
          <w:marRight w:val="0"/>
          <w:marTop w:val="0"/>
          <w:marBottom w:val="101"/>
          <w:divBdr>
            <w:top w:val="none" w:sz="0" w:space="0" w:color="auto"/>
            <w:left w:val="none" w:sz="0" w:space="0" w:color="auto"/>
            <w:bottom w:val="none" w:sz="0" w:space="0" w:color="auto"/>
            <w:right w:val="none" w:sz="0" w:space="0" w:color="auto"/>
          </w:divBdr>
        </w:div>
        <w:div w:id="1699234408">
          <w:marLeft w:val="0"/>
          <w:marRight w:val="0"/>
          <w:marTop w:val="0"/>
          <w:marBottom w:val="101"/>
          <w:divBdr>
            <w:top w:val="none" w:sz="0" w:space="0" w:color="auto"/>
            <w:left w:val="none" w:sz="0" w:space="0" w:color="auto"/>
            <w:bottom w:val="none" w:sz="0" w:space="0" w:color="auto"/>
            <w:right w:val="none" w:sz="0" w:space="0" w:color="auto"/>
          </w:divBdr>
        </w:div>
        <w:div w:id="647129214">
          <w:marLeft w:val="0"/>
          <w:marRight w:val="0"/>
          <w:marTop w:val="0"/>
          <w:marBottom w:val="101"/>
          <w:divBdr>
            <w:top w:val="none" w:sz="0" w:space="0" w:color="auto"/>
            <w:left w:val="none" w:sz="0" w:space="0" w:color="auto"/>
            <w:bottom w:val="none" w:sz="0" w:space="0" w:color="auto"/>
            <w:right w:val="none" w:sz="0" w:space="0" w:color="auto"/>
          </w:divBdr>
        </w:div>
        <w:div w:id="1190610219">
          <w:marLeft w:val="0"/>
          <w:marRight w:val="0"/>
          <w:marTop w:val="0"/>
          <w:marBottom w:val="101"/>
          <w:divBdr>
            <w:top w:val="none" w:sz="0" w:space="0" w:color="auto"/>
            <w:left w:val="none" w:sz="0" w:space="0" w:color="auto"/>
            <w:bottom w:val="none" w:sz="0" w:space="0" w:color="auto"/>
            <w:right w:val="none" w:sz="0" w:space="0" w:color="auto"/>
          </w:divBdr>
        </w:div>
        <w:div w:id="324433653">
          <w:marLeft w:val="0"/>
          <w:marRight w:val="0"/>
          <w:marTop w:val="0"/>
          <w:marBottom w:val="101"/>
          <w:divBdr>
            <w:top w:val="none" w:sz="0" w:space="0" w:color="auto"/>
            <w:left w:val="none" w:sz="0" w:space="0" w:color="auto"/>
            <w:bottom w:val="none" w:sz="0" w:space="0" w:color="auto"/>
            <w:right w:val="none" w:sz="0" w:space="0" w:color="auto"/>
          </w:divBdr>
        </w:div>
        <w:div w:id="839538140">
          <w:marLeft w:val="0"/>
          <w:marRight w:val="0"/>
          <w:marTop w:val="0"/>
          <w:marBottom w:val="101"/>
          <w:divBdr>
            <w:top w:val="none" w:sz="0" w:space="0" w:color="auto"/>
            <w:left w:val="none" w:sz="0" w:space="0" w:color="auto"/>
            <w:bottom w:val="none" w:sz="0" w:space="0" w:color="auto"/>
            <w:right w:val="none" w:sz="0" w:space="0" w:color="auto"/>
          </w:divBdr>
        </w:div>
        <w:div w:id="1968008460">
          <w:marLeft w:val="0"/>
          <w:marRight w:val="0"/>
          <w:marTop w:val="0"/>
          <w:marBottom w:val="101"/>
          <w:divBdr>
            <w:top w:val="none" w:sz="0" w:space="0" w:color="auto"/>
            <w:left w:val="none" w:sz="0" w:space="0" w:color="auto"/>
            <w:bottom w:val="none" w:sz="0" w:space="0" w:color="auto"/>
            <w:right w:val="none" w:sz="0" w:space="0" w:color="auto"/>
          </w:divBdr>
        </w:div>
        <w:div w:id="459957152">
          <w:marLeft w:val="0"/>
          <w:marRight w:val="0"/>
          <w:marTop w:val="0"/>
          <w:marBottom w:val="101"/>
          <w:divBdr>
            <w:top w:val="none" w:sz="0" w:space="0" w:color="auto"/>
            <w:left w:val="none" w:sz="0" w:space="0" w:color="auto"/>
            <w:bottom w:val="none" w:sz="0" w:space="0" w:color="auto"/>
            <w:right w:val="none" w:sz="0" w:space="0" w:color="auto"/>
          </w:divBdr>
        </w:div>
        <w:div w:id="538710576">
          <w:marLeft w:val="0"/>
          <w:marRight w:val="0"/>
          <w:marTop w:val="0"/>
          <w:marBottom w:val="101"/>
          <w:divBdr>
            <w:top w:val="none" w:sz="0" w:space="0" w:color="auto"/>
            <w:left w:val="none" w:sz="0" w:space="0" w:color="auto"/>
            <w:bottom w:val="none" w:sz="0" w:space="0" w:color="auto"/>
            <w:right w:val="none" w:sz="0" w:space="0" w:color="auto"/>
          </w:divBdr>
        </w:div>
        <w:div w:id="1496458193">
          <w:marLeft w:val="0"/>
          <w:marRight w:val="0"/>
          <w:marTop w:val="0"/>
          <w:marBottom w:val="101"/>
          <w:divBdr>
            <w:top w:val="none" w:sz="0" w:space="0" w:color="auto"/>
            <w:left w:val="none" w:sz="0" w:space="0" w:color="auto"/>
            <w:bottom w:val="none" w:sz="0" w:space="0" w:color="auto"/>
            <w:right w:val="none" w:sz="0" w:space="0" w:color="auto"/>
          </w:divBdr>
        </w:div>
        <w:div w:id="417946260">
          <w:marLeft w:val="0"/>
          <w:marRight w:val="0"/>
          <w:marTop w:val="0"/>
          <w:marBottom w:val="101"/>
          <w:divBdr>
            <w:top w:val="none" w:sz="0" w:space="0" w:color="auto"/>
            <w:left w:val="none" w:sz="0" w:space="0" w:color="auto"/>
            <w:bottom w:val="none" w:sz="0" w:space="0" w:color="auto"/>
            <w:right w:val="none" w:sz="0" w:space="0" w:color="auto"/>
          </w:divBdr>
        </w:div>
        <w:div w:id="191767468">
          <w:marLeft w:val="0"/>
          <w:marRight w:val="0"/>
          <w:marTop w:val="0"/>
          <w:marBottom w:val="101"/>
          <w:divBdr>
            <w:top w:val="none" w:sz="0" w:space="0" w:color="auto"/>
            <w:left w:val="none" w:sz="0" w:space="0" w:color="auto"/>
            <w:bottom w:val="none" w:sz="0" w:space="0" w:color="auto"/>
            <w:right w:val="none" w:sz="0" w:space="0" w:color="auto"/>
          </w:divBdr>
        </w:div>
        <w:div w:id="67466359">
          <w:marLeft w:val="0"/>
          <w:marRight w:val="0"/>
          <w:marTop w:val="0"/>
          <w:marBottom w:val="101"/>
          <w:divBdr>
            <w:top w:val="none" w:sz="0" w:space="0" w:color="auto"/>
            <w:left w:val="none" w:sz="0" w:space="0" w:color="auto"/>
            <w:bottom w:val="none" w:sz="0" w:space="0" w:color="auto"/>
            <w:right w:val="none" w:sz="0" w:space="0" w:color="auto"/>
          </w:divBdr>
        </w:div>
        <w:div w:id="805970935">
          <w:marLeft w:val="0"/>
          <w:marRight w:val="0"/>
          <w:marTop w:val="0"/>
          <w:marBottom w:val="101"/>
          <w:divBdr>
            <w:top w:val="none" w:sz="0" w:space="0" w:color="auto"/>
            <w:left w:val="none" w:sz="0" w:space="0" w:color="auto"/>
            <w:bottom w:val="none" w:sz="0" w:space="0" w:color="auto"/>
            <w:right w:val="none" w:sz="0" w:space="0" w:color="auto"/>
          </w:divBdr>
        </w:div>
        <w:div w:id="1553883413">
          <w:marLeft w:val="0"/>
          <w:marRight w:val="0"/>
          <w:marTop w:val="0"/>
          <w:marBottom w:val="101"/>
          <w:divBdr>
            <w:top w:val="none" w:sz="0" w:space="0" w:color="auto"/>
            <w:left w:val="none" w:sz="0" w:space="0" w:color="auto"/>
            <w:bottom w:val="none" w:sz="0" w:space="0" w:color="auto"/>
            <w:right w:val="none" w:sz="0" w:space="0" w:color="auto"/>
          </w:divBdr>
        </w:div>
        <w:div w:id="114251535">
          <w:marLeft w:val="0"/>
          <w:marRight w:val="0"/>
          <w:marTop w:val="0"/>
          <w:marBottom w:val="101"/>
          <w:divBdr>
            <w:top w:val="none" w:sz="0" w:space="0" w:color="auto"/>
            <w:left w:val="none" w:sz="0" w:space="0" w:color="auto"/>
            <w:bottom w:val="none" w:sz="0" w:space="0" w:color="auto"/>
            <w:right w:val="none" w:sz="0" w:space="0" w:color="auto"/>
          </w:divBdr>
        </w:div>
        <w:div w:id="107284447">
          <w:marLeft w:val="0"/>
          <w:marRight w:val="0"/>
          <w:marTop w:val="0"/>
          <w:marBottom w:val="101"/>
          <w:divBdr>
            <w:top w:val="none" w:sz="0" w:space="0" w:color="auto"/>
            <w:left w:val="none" w:sz="0" w:space="0" w:color="auto"/>
            <w:bottom w:val="none" w:sz="0" w:space="0" w:color="auto"/>
            <w:right w:val="none" w:sz="0" w:space="0" w:color="auto"/>
          </w:divBdr>
        </w:div>
        <w:div w:id="313680115">
          <w:marLeft w:val="0"/>
          <w:marRight w:val="0"/>
          <w:marTop w:val="0"/>
          <w:marBottom w:val="101"/>
          <w:divBdr>
            <w:top w:val="none" w:sz="0" w:space="0" w:color="auto"/>
            <w:left w:val="none" w:sz="0" w:space="0" w:color="auto"/>
            <w:bottom w:val="none" w:sz="0" w:space="0" w:color="auto"/>
            <w:right w:val="none" w:sz="0" w:space="0" w:color="auto"/>
          </w:divBdr>
        </w:div>
        <w:div w:id="1594701735">
          <w:marLeft w:val="0"/>
          <w:marRight w:val="0"/>
          <w:marTop w:val="0"/>
          <w:marBottom w:val="101"/>
          <w:divBdr>
            <w:top w:val="none" w:sz="0" w:space="0" w:color="auto"/>
            <w:left w:val="none" w:sz="0" w:space="0" w:color="auto"/>
            <w:bottom w:val="none" w:sz="0" w:space="0" w:color="auto"/>
            <w:right w:val="none" w:sz="0" w:space="0" w:color="auto"/>
          </w:divBdr>
        </w:div>
        <w:div w:id="265041835">
          <w:marLeft w:val="0"/>
          <w:marRight w:val="0"/>
          <w:marTop w:val="0"/>
          <w:marBottom w:val="101"/>
          <w:divBdr>
            <w:top w:val="none" w:sz="0" w:space="0" w:color="auto"/>
            <w:left w:val="none" w:sz="0" w:space="0" w:color="auto"/>
            <w:bottom w:val="none" w:sz="0" w:space="0" w:color="auto"/>
            <w:right w:val="none" w:sz="0" w:space="0" w:color="auto"/>
          </w:divBdr>
        </w:div>
        <w:div w:id="923488390">
          <w:marLeft w:val="0"/>
          <w:marRight w:val="0"/>
          <w:marTop w:val="0"/>
          <w:marBottom w:val="101"/>
          <w:divBdr>
            <w:top w:val="none" w:sz="0" w:space="0" w:color="auto"/>
            <w:left w:val="none" w:sz="0" w:space="0" w:color="auto"/>
            <w:bottom w:val="none" w:sz="0" w:space="0" w:color="auto"/>
            <w:right w:val="none" w:sz="0" w:space="0" w:color="auto"/>
          </w:divBdr>
        </w:div>
        <w:div w:id="1339232759">
          <w:marLeft w:val="0"/>
          <w:marRight w:val="0"/>
          <w:marTop w:val="0"/>
          <w:marBottom w:val="101"/>
          <w:divBdr>
            <w:top w:val="none" w:sz="0" w:space="0" w:color="auto"/>
            <w:left w:val="none" w:sz="0" w:space="0" w:color="auto"/>
            <w:bottom w:val="none" w:sz="0" w:space="0" w:color="auto"/>
            <w:right w:val="none" w:sz="0" w:space="0" w:color="auto"/>
          </w:divBdr>
        </w:div>
        <w:div w:id="763459369">
          <w:marLeft w:val="0"/>
          <w:marRight w:val="0"/>
          <w:marTop w:val="0"/>
          <w:marBottom w:val="101"/>
          <w:divBdr>
            <w:top w:val="none" w:sz="0" w:space="0" w:color="auto"/>
            <w:left w:val="none" w:sz="0" w:space="0" w:color="auto"/>
            <w:bottom w:val="none" w:sz="0" w:space="0" w:color="auto"/>
            <w:right w:val="none" w:sz="0" w:space="0" w:color="auto"/>
          </w:divBdr>
        </w:div>
        <w:div w:id="460223273">
          <w:marLeft w:val="0"/>
          <w:marRight w:val="0"/>
          <w:marTop w:val="0"/>
          <w:marBottom w:val="101"/>
          <w:divBdr>
            <w:top w:val="none" w:sz="0" w:space="0" w:color="auto"/>
            <w:left w:val="none" w:sz="0" w:space="0" w:color="auto"/>
            <w:bottom w:val="none" w:sz="0" w:space="0" w:color="auto"/>
            <w:right w:val="none" w:sz="0" w:space="0" w:color="auto"/>
          </w:divBdr>
        </w:div>
        <w:div w:id="450636793">
          <w:marLeft w:val="0"/>
          <w:marRight w:val="0"/>
          <w:marTop w:val="0"/>
          <w:marBottom w:val="101"/>
          <w:divBdr>
            <w:top w:val="none" w:sz="0" w:space="0" w:color="auto"/>
            <w:left w:val="none" w:sz="0" w:space="0" w:color="auto"/>
            <w:bottom w:val="none" w:sz="0" w:space="0" w:color="auto"/>
            <w:right w:val="none" w:sz="0" w:space="0" w:color="auto"/>
          </w:divBdr>
        </w:div>
        <w:div w:id="1911623104">
          <w:marLeft w:val="0"/>
          <w:marRight w:val="0"/>
          <w:marTop w:val="0"/>
          <w:marBottom w:val="101"/>
          <w:divBdr>
            <w:top w:val="none" w:sz="0" w:space="0" w:color="auto"/>
            <w:left w:val="none" w:sz="0" w:space="0" w:color="auto"/>
            <w:bottom w:val="none" w:sz="0" w:space="0" w:color="auto"/>
            <w:right w:val="none" w:sz="0" w:space="0" w:color="auto"/>
          </w:divBdr>
        </w:div>
        <w:div w:id="2114595989">
          <w:marLeft w:val="0"/>
          <w:marRight w:val="0"/>
          <w:marTop w:val="0"/>
          <w:marBottom w:val="101"/>
          <w:divBdr>
            <w:top w:val="none" w:sz="0" w:space="0" w:color="auto"/>
            <w:left w:val="none" w:sz="0" w:space="0" w:color="auto"/>
            <w:bottom w:val="none" w:sz="0" w:space="0" w:color="auto"/>
            <w:right w:val="none" w:sz="0" w:space="0" w:color="auto"/>
          </w:divBdr>
        </w:div>
        <w:div w:id="1538665815">
          <w:marLeft w:val="0"/>
          <w:marRight w:val="0"/>
          <w:marTop w:val="0"/>
          <w:marBottom w:val="101"/>
          <w:divBdr>
            <w:top w:val="none" w:sz="0" w:space="0" w:color="auto"/>
            <w:left w:val="none" w:sz="0" w:space="0" w:color="auto"/>
            <w:bottom w:val="none" w:sz="0" w:space="0" w:color="auto"/>
            <w:right w:val="none" w:sz="0" w:space="0" w:color="auto"/>
          </w:divBdr>
        </w:div>
        <w:div w:id="155145706">
          <w:marLeft w:val="0"/>
          <w:marRight w:val="0"/>
          <w:marTop w:val="0"/>
          <w:marBottom w:val="101"/>
          <w:divBdr>
            <w:top w:val="none" w:sz="0" w:space="0" w:color="auto"/>
            <w:left w:val="none" w:sz="0" w:space="0" w:color="auto"/>
            <w:bottom w:val="none" w:sz="0" w:space="0" w:color="auto"/>
            <w:right w:val="none" w:sz="0" w:space="0" w:color="auto"/>
          </w:divBdr>
        </w:div>
        <w:div w:id="612204094">
          <w:marLeft w:val="0"/>
          <w:marRight w:val="0"/>
          <w:marTop w:val="0"/>
          <w:marBottom w:val="101"/>
          <w:divBdr>
            <w:top w:val="none" w:sz="0" w:space="0" w:color="auto"/>
            <w:left w:val="none" w:sz="0" w:space="0" w:color="auto"/>
            <w:bottom w:val="none" w:sz="0" w:space="0" w:color="auto"/>
            <w:right w:val="none" w:sz="0" w:space="0" w:color="auto"/>
          </w:divBdr>
        </w:div>
        <w:div w:id="861699233">
          <w:marLeft w:val="0"/>
          <w:marRight w:val="0"/>
          <w:marTop w:val="0"/>
          <w:marBottom w:val="101"/>
          <w:divBdr>
            <w:top w:val="none" w:sz="0" w:space="0" w:color="auto"/>
            <w:left w:val="none" w:sz="0" w:space="0" w:color="auto"/>
            <w:bottom w:val="none" w:sz="0" w:space="0" w:color="auto"/>
            <w:right w:val="none" w:sz="0" w:space="0" w:color="auto"/>
          </w:divBdr>
        </w:div>
        <w:div w:id="1639454108">
          <w:marLeft w:val="0"/>
          <w:marRight w:val="0"/>
          <w:marTop w:val="0"/>
          <w:marBottom w:val="101"/>
          <w:divBdr>
            <w:top w:val="none" w:sz="0" w:space="0" w:color="auto"/>
            <w:left w:val="none" w:sz="0" w:space="0" w:color="auto"/>
            <w:bottom w:val="none" w:sz="0" w:space="0" w:color="auto"/>
            <w:right w:val="none" w:sz="0" w:space="0" w:color="auto"/>
          </w:divBdr>
        </w:div>
        <w:div w:id="446779882">
          <w:marLeft w:val="0"/>
          <w:marRight w:val="0"/>
          <w:marTop w:val="0"/>
          <w:marBottom w:val="101"/>
          <w:divBdr>
            <w:top w:val="none" w:sz="0" w:space="0" w:color="auto"/>
            <w:left w:val="none" w:sz="0" w:space="0" w:color="auto"/>
            <w:bottom w:val="none" w:sz="0" w:space="0" w:color="auto"/>
            <w:right w:val="none" w:sz="0" w:space="0" w:color="auto"/>
          </w:divBdr>
        </w:div>
        <w:div w:id="249774854">
          <w:marLeft w:val="0"/>
          <w:marRight w:val="0"/>
          <w:marTop w:val="0"/>
          <w:marBottom w:val="101"/>
          <w:divBdr>
            <w:top w:val="none" w:sz="0" w:space="0" w:color="auto"/>
            <w:left w:val="none" w:sz="0" w:space="0" w:color="auto"/>
            <w:bottom w:val="none" w:sz="0" w:space="0" w:color="auto"/>
            <w:right w:val="none" w:sz="0" w:space="0" w:color="auto"/>
          </w:divBdr>
        </w:div>
        <w:div w:id="1397818824">
          <w:marLeft w:val="0"/>
          <w:marRight w:val="0"/>
          <w:marTop w:val="0"/>
          <w:marBottom w:val="101"/>
          <w:divBdr>
            <w:top w:val="none" w:sz="0" w:space="0" w:color="auto"/>
            <w:left w:val="none" w:sz="0" w:space="0" w:color="auto"/>
            <w:bottom w:val="none" w:sz="0" w:space="0" w:color="auto"/>
            <w:right w:val="none" w:sz="0" w:space="0" w:color="auto"/>
          </w:divBdr>
        </w:div>
        <w:div w:id="1423456950">
          <w:marLeft w:val="0"/>
          <w:marRight w:val="0"/>
          <w:marTop w:val="0"/>
          <w:marBottom w:val="101"/>
          <w:divBdr>
            <w:top w:val="none" w:sz="0" w:space="0" w:color="auto"/>
            <w:left w:val="none" w:sz="0" w:space="0" w:color="auto"/>
            <w:bottom w:val="none" w:sz="0" w:space="0" w:color="auto"/>
            <w:right w:val="none" w:sz="0" w:space="0" w:color="auto"/>
          </w:divBdr>
        </w:div>
        <w:div w:id="158426416">
          <w:marLeft w:val="0"/>
          <w:marRight w:val="0"/>
          <w:marTop w:val="0"/>
          <w:marBottom w:val="101"/>
          <w:divBdr>
            <w:top w:val="none" w:sz="0" w:space="0" w:color="auto"/>
            <w:left w:val="none" w:sz="0" w:space="0" w:color="auto"/>
            <w:bottom w:val="none" w:sz="0" w:space="0" w:color="auto"/>
            <w:right w:val="none" w:sz="0" w:space="0" w:color="auto"/>
          </w:divBdr>
        </w:div>
        <w:div w:id="416438523">
          <w:marLeft w:val="0"/>
          <w:marRight w:val="0"/>
          <w:marTop w:val="0"/>
          <w:marBottom w:val="101"/>
          <w:divBdr>
            <w:top w:val="none" w:sz="0" w:space="0" w:color="auto"/>
            <w:left w:val="none" w:sz="0" w:space="0" w:color="auto"/>
            <w:bottom w:val="none" w:sz="0" w:space="0" w:color="auto"/>
            <w:right w:val="none" w:sz="0" w:space="0" w:color="auto"/>
          </w:divBdr>
        </w:div>
        <w:div w:id="1185631428">
          <w:marLeft w:val="0"/>
          <w:marRight w:val="0"/>
          <w:marTop w:val="0"/>
          <w:marBottom w:val="101"/>
          <w:divBdr>
            <w:top w:val="none" w:sz="0" w:space="0" w:color="auto"/>
            <w:left w:val="none" w:sz="0" w:space="0" w:color="auto"/>
            <w:bottom w:val="none" w:sz="0" w:space="0" w:color="auto"/>
            <w:right w:val="none" w:sz="0" w:space="0" w:color="auto"/>
          </w:divBdr>
        </w:div>
        <w:div w:id="209466298">
          <w:marLeft w:val="0"/>
          <w:marRight w:val="0"/>
          <w:marTop w:val="0"/>
          <w:marBottom w:val="101"/>
          <w:divBdr>
            <w:top w:val="none" w:sz="0" w:space="0" w:color="auto"/>
            <w:left w:val="none" w:sz="0" w:space="0" w:color="auto"/>
            <w:bottom w:val="none" w:sz="0" w:space="0" w:color="auto"/>
            <w:right w:val="none" w:sz="0" w:space="0" w:color="auto"/>
          </w:divBdr>
        </w:div>
        <w:div w:id="1800878357">
          <w:marLeft w:val="0"/>
          <w:marRight w:val="0"/>
          <w:marTop w:val="0"/>
          <w:marBottom w:val="101"/>
          <w:divBdr>
            <w:top w:val="none" w:sz="0" w:space="0" w:color="auto"/>
            <w:left w:val="none" w:sz="0" w:space="0" w:color="auto"/>
            <w:bottom w:val="none" w:sz="0" w:space="0" w:color="auto"/>
            <w:right w:val="none" w:sz="0" w:space="0" w:color="auto"/>
          </w:divBdr>
        </w:div>
        <w:div w:id="1917352079">
          <w:marLeft w:val="0"/>
          <w:marRight w:val="0"/>
          <w:marTop w:val="0"/>
          <w:marBottom w:val="101"/>
          <w:divBdr>
            <w:top w:val="none" w:sz="0" w:space="0" w:color="auto"/>
            <w:left w:val="none" w:sz="0" w:space="0" w:color="auto"/>
            <w:bottom w:val="none" w:sz="0" w:space="0" w:color="auto"/>
            <w:right w:val="none" w:sz="0" w:space="0" w:color="auto"/>
          </w:divBdr>
        </w:div>
        <w:div w:id="951519031">
          <w:marLeft w:val="0"/>
          <w:marRight w:val="0"/>
          <w:marTop w:val="0"/>
          <w:marBottom w:val="101"/>
          <w:divBdr>
            <w:top w:val="none" w:sz="0" w:space="0" w:color="auto"/>
            <w:left w:val="none" w:sz="0" w:space="0" w:color="auto"/>
            <w:bottom w:val="none" w:sz="0" w:space="0" w:color="auto"/>
            <w:right w:val="none" w:sz="0" w:space="0" w:color="auto"/>
          </w:divBdr>
        </w:div>
        <w:div w:id="1234314307">
          <w:marLeft w:val="0"/>
          <w:marRight w:val="0"/>
          <w:marTop w:val="0"/>
          <w:marBottom w:val="101"/>
          <w:divBdr>
            <w:top w:val="none" w:sz="0" w:space="0" w:color="auto"/>
            <w:left w:val="none" w:sz="0" w:space="0" w:color="auto"/>
            <w:bottom w:val="none" w:sz="0" w:space="0" w:color="auto"/>
            <w:right w:val="none" w:sz="0" w:space="0" w:color="auto"/>
          </w:divBdr>
        </w:div>
        <w:div w:id="993530275">
          <w:marLeft w:val="0"/>
          <w:marRight w:val="0"/>
          <w:marTop w:val="0"/>
          <w:marBottom w:val="101"/>
          <w:divBdr>
            <w:top w:val="none" w:sz="0" w:space="0" w:color="auto"/>
            <w:left w:val="none" w:sz="0" w:space="0" w:color="auto"/>
            <w:bottom w:val="none" w:sz="0" w:space="0" w:color="auto"/>
            <w:right w:val="none" w:sz="0" w:space="0" w:color="auto"/>
          </w:divBdr>
        </w:div>
        <w:div w:id="981429432">
          <w:marLeft w:val="0"/>
          <w:marRight w:val="0"/>
          <w:marTop w:val="0"/>
          <w:marBottom w:val="101"/>
          <w:divBdr>
            <w:top w:val="none" w:sz="0" w:space="0" w:color="auto"/>
            <w:left w:val="none" w:sz="0" w:space="0" w:color="auto"/>
            <w:bottom w:val="none" w:sz="0" w:space="0" w:color="auto"/>
            <w:right w:val="none" w:sz="0" w:space="0" w:color="auto"/>
          </w:divBdr>
        </w:div>
        <w:div w:id="35665088">
          <w:marLeft w:val="0"/>
          <w:marRight w:val="0"/>
          <w:marTop w:val="0"/>
          <w:marBottom w:val="101"/>
          <w:divBdr>
            <w:top w:val="none" w:sz="0" w:space="0" w:color="auto"/>
            <w:left w:val="none" w:sz="0" w:space="0" w:color="auto"/>
            <w:bottom w:val="none" w:sz="0" w:space="0" w:color="auto"/>
            <w:right w:val="none" w:sz="0" w:space="0" w:color="auto"/>
          </w:divBdr>
        </w:div>
        <w:div w:id="984236251">
          <w:marLeft w:val="0"/>
          <w:marRight w:val="0"/>
          <w:marTop w:val="0"/>
          <w:marBottom w:val="101"/>
          <w:divBdr>
            <w:top w:val="none" w:sz="0" w:space="0" w:color="auto"/>
            <w:left w:val="none" w:sz="0" w:space="0" w:color="auto"/>
            <w:bottom w:val="none" w:sz="0" w:space="0" w:color="auto"/>
            <w:right w:val="none" w:sz="0" w:space="0" w:color="auto"/>
          </w:divBdr>
        </w:div>
        <w:div w:id="499783718">
          <w:marLeft w:val="0"/>
          <w:marRight w:val="0"/>
          <w:marTop w:val="0"/>
          <w:marBottom w:val="101"/>
          <w:divBdr>
            <w:top w:val="none" w:sz="0" w:space="0" w:color="auto"/>
            <w:left w:val="none" w:sz="0" w:space="0" w:color="auto"/>
            <w:bottom w:val="none" w:sz="0" w:space="0" w:color="auto"/>
            <w:right w:val="none" w:sz="0" w:space="0" w:color="auto"/>
          </w:divBdr>
        </w:div>
        <w:div w:id="41172387">
          <w:marLeft w:val="0"/>
          <w:marRight w:val="0"/>
          <w:marTop w:val="0"/>
          <w:marBottom w:val="101"/>
          <w:divBdr>
            <w:top w:val="none" w:sz="0" w:space="0" w:color="auto"/>
            <w:left w:val="none" w:sz="0" w:space="0" w:color="auto"/>
            <w:bottom w:val="none" w:sz="0" w:space="0" w:color="auto"/>
            <w:right w:val="none" w:sz="0" w:space="0" w:color="auto"/>
          </w:divBdr>
        </w:div>
        <w:div w:id="543371728">
          <w:marLeft w:val="0"/>
          <w:marRight w:val="0"/>
          <w:marTop w:val="0"/>
          <w:marBottom w:val="101"/>
          <w:divBdr>
            <w:top w:val="none" w:sz="0" w:space="0" w:color="auto"/>
            <w:left w:val="none" w:sz="0" w:space="0" w:color="auto"/>
            <w:bottom w:val="none" w:sz="0" w:space="0" w:color="auto"/>
            <w:right w:val="none" w:sz="0" w:space="0" w:color="auto"/>
          </w:divBdr>
        </w:div>
        <w:div w:id="170068102">
          <w:marLeft w:val="0"/>
          <w:marRight w:val="0"/>
          <w:marTop w:val="0"/>
          <w:marBottom w:val="101"/>
          <w:divBdr>
            <w:top w:val="none" w:sz="0" w:space="0" w:color="auto"/>
            <w:left w:val="none" w:sz="0" w:space="0" w:color="auto"/>
            <w:bottom w:val="none" w:sz="0" w:space="0" w:color="auto"/>
            <w:right w:val="none" w:sz="0" w:space="0" w:color="auto"/>
          </w:divBdr>
        </w:div>
        <w:div w:id="191264986">
          <w:marLeft w:val="0"/>
          <w:marRight w:val="0"/>
          <w:marTop w:val="0"/>
          <w:marBottom w:val="101"/>
          <w:divBdr>
            <w:top w:val="none" w:sz="0" w:space="0" w:color="auto"/>
            <w:left w:val="none" w:sz="0" w:space="0" w:color="auto"/>
            <w:bottom w:val="none" w:sz="0" w:space="0" w:color="auto"/>
            <w:right w:val="none" w:sz="0" w:space="0" w:color="auto"/>
          </w:divBdr>
        </w:div>
        <w:div w:id="2048791050">
          <w:marLeft w:val="0"/>
          <w:marRight w:val="0"/>
          <w:marTop w:val="0"/>
          <w:marBottom w:val="101"/>
          <w:divBdr>
            <w:top w:val="none" w:sz="0" w:space="0" w:color="auto"/>
            <w:left w:val="none" w:sz="0" w:space="0" w:color="auto"/>
            <w:bottom w:val="none" w:sz="0" w:space="0" w:color="auto"/>
            <w:right w:val="none" w:sz="0" w:space="0" w:color="auto"/>
          </w:divBdr>
        </w:div>
        <w:div w:id="485170285">
          <w:marLeft w:val="0"/>
          <w:marRight w:val="0"/>
          <w:marTop w:val="0"/>
          <w:marBottom w:val="101"/>
          <w:divBdr>
            <w:top w:val="none" w:sz="0" w:space="0" w:color="auto"/>
            <w:left w:val="none" w:sz="0" w:space="0" w:color="auto"/>
            <w:bottom w:val="none" w:sz="0" w:space="0" w:color="auto"/>
            <w:right w:val="none" w:sz="0" w:space="0" w:color="auto"/>
          </w:divBdr>
        </w:div>
        <w:div w:id="507477322">
          <w:marLeft w:val="0"/>
          <w:marRight w:val="0"/>
          <w:marTop w:val="0"/>
          <w:marBottom w:val="101"/>
          <w:divBdr>
            <w:top w:val="none" w:sz="0" w:space="0" w:color="auto"/>
            <w:left w:val="none" w:sz="0" w:space="0" w:color="auto"/>
            <w:bottom w:val="none" w:sz="0" w:space="0" w:color="auto"/>
            <w:right w:val="none" w:sz="0" w:space="0" w:color="auto"/>
          </w:divBdr>
        </w:div>
        <w:div w:id="722143027">
          <w:marLeft w:val="0"/>
          <w:marRight w:val="0"/>
          <w:marTop w:val="0"/>
          <w:marBottom w:val="101"/>
          <w:divBdr>
            <w:top w:val="none" w:sz="0" w:space="0" w:color="auto"/>
            <w:left w:val="none" w:sz="0" w:space="0" w:color="auto"/>
            <w:bottom w:val="none" w:sz="0" w:space="0" w:color="auto"/>
            <w:right w:val="none" w:sz="0" w:space="0" w:color="auto"/>
          </w:divBdr>
        </w:div>
        <w:div w:id="1152715431">
          <w:marLeft w:val="0"/>
          <w:marRight w:val="0"/>
          <w:marTop w:val="0"/>
          <w:marBottom w:val="101"/>
          <w:divBdr>
            <w:top w:val="none" w:sz="0" w:space="0" w:color="auto"/>
            <w:left w:val="none" w:sz="0" w:space="0" w:color="auto"/>
            <w:bottom w:val="none" w:sz="0" w:space="0" w:color="auto"/>
            <w:right w:val="none" w:sz="0" w:space="0" w:color="auto"/>
          </w:divBdr>
        </w:div>
        <w:div w:id="914704240">
          <w:marLeft w:val="0"/>
          <w:marRight w:val="0"/>
          <w:marTop w:val="0"/>
          <w:marBottom w:val="101"/>
          <w:divBdr>
            <w:top w:val="none" w:sz="0" w:space="0" w:color="auto"/>
            <w:left w:val="none" w:sz="0" w:space="0" w:color="auto"/>
            <w:bottom w:val="none" w:sz="0" w:space="0" w:color="auto"/>
            <w:right w:val="none" w:sz="0" w:space="0" w:color="auto"/>
          </w:divBdr>
        </w:div>
        <w:div w:id="901985911">
          <w:marLeft w:val="0"/>
          <w:marRight w:val="0"/>
          <w:marTop w:val="0"/>
          <w:marBottom w:val="101"/>
          <w:divBdr>
            <w:top w:val="none" w:sz="0" w:space="0" w:color="auto"/>
            <w:left w:val="none" w:sz="0" w:space="0" w:color="auto"/>
            <w:bottom w:val="none" w:sz="0" w:space="0" w:color="auto"/>
            <w:right w:val="none" w:sz="0" w:space="0" w:color="auto"/>
          </w:divBdr>
        </w:div>
        <w:div w:id="489101703">
          <w:marLeft w:val="0"/>
          <w:marRight w:val="0"/>
          <w:marTop w:val="0"/>
          <w:marBottom w:val="101"/>
          <w:divBdr>
            <w:top w:val="none" w:sz="0" w:space="0" w:color="auto"/>
            <w:left w:val="none" w:sz="0" w:space="0" w:color="auto"/>
            <w:bottom w:val="none" w:sz="0" w:space="0" w:color="auto"/>
            <w:right w:val="none" w:sz="0" w:space="0" w:color="auto"/>
          </w:divBdr>
        </w:div>
        <w:div w:id="1671252788">
          <w:marLeft w:val="0"/>
          <w:marRight w:val="0"/>
          <w:marTop w:val="0"/>
          <w:marBottom w:val="101"/>
          <w:divBdr>
            <w:top w:val="none" w:sz="0" w:space="0" w:color="auto"/>
            <w:left w:val="none" w:sz="0" w:space="0" w:color="auto"/>
            <w:bottom w:val="none" w:sz="0" w:space="0" w:color="auto"/>
            <w:right w:val="none" w:sz="0" w:space="0" w:color="auto"/>
          </w:divBdr>
        </w:div>
        <w:div w:id="467939751">
          <w:marLeft w:val="0"/>
          <w:marRight w:val="0"/>
          <w:marTop w:val="0"/>
          <w:marBottom w:val="101"/>
          <w:divBdr>
            <w:top w:val="none" w:sz="0" w:space="0" w:color="auto"/>
            <w:left w:val="none" w:sz="0" w:space="0" w:color="auto"/>
            <w:bottom w:val="none" w:sz="0" w:space="0" w:color="auto"/>
            <w:right w:val="none" w:sz="0" w:space="0" w:color="auto"/>
          </w:divBdr>
        </w:div>
        <w:div w:id="2066293647">
          <w:marLeft w:val="0"/>
          <w:marRight w:val="0"/>
          <w:marTop w:val="0"/>
          <w:marBottom w:val="101"/>
          <w:divBdr>
            <w:top w:val="none" w:sz="0" w:space="0" w:color="auto"/>
            <w:left w:val="none" w:sz="0" w:space="0" w:color="auto"/>
            <w:bottom w:val="none" w:sz="0" w:space="0" w:color="auto"/>
            <w:right w:val="none" w:sz="0" w:space="0" w:color="auto"/>
          </w:divBdr>
        </w:div>
        <w:div w:id="800653504">
          <w:marLeft w:val="0"/>
          <w:marRight w:val="0"/>
          <w:marTop w:val="0"/>
          <w:marBottom w:val="101"/>
          <w:divBdr>
            <w:top w:val="none" w:sz="0" w:space="0" w:color="auto"/>
            <w:left w:val="none" w:sz="0" w:space="0" w:color="auto"/>
            <w:bottom w:val="none" w:sz="0" w:space="0" w:color="auto"/>
            <w:right w:val="none" w:sz="0" w:space="0" w:color="auto"/>
          </w:divBdr>
        </w:div>
        <w:div w:id="1584408182">
          <w:marLeft w:val="0"/>
          <w:marRight w:val="0"/>
          <w:marTop w:val="0"/>
          <w:marBottom w:val="101"/>
          <w:divBdr>
            <w:top w:val="none" w:sz="0" w:space="0" w:color="auto"/>
            <w:left w:val="none" w:sz="0" w:space="0" w:color="auto"/>
            <w:bottom w:val="none" w:sz="0" w:space="0" w:color="auto"/>
            <w:right w:val="none" w:sz="0" w:space="0" w:color="auto"/>
          </w:divBdr>
        </w:div>
        <w:div w:id="110250375">
          <w:marLeft w:val="0"/>
          <w:marRight w:val="0"/>
          <w:marTop w:val="0"/>
          <w:marBottom w:val="101"/>
          <w:divBdr>
            <w:top w:val="none" w:sz="0" w:space="0" w:color="auto"/>
            <w:left w:val="none" w:sz="0" w:space="0" w:color="auto"/>
            <w:bottom w:val="none" w:sz="0" w:space="0" w:color="auto"/>
            <w:right w:val="none" w:sz="0" w:space="0" w:color="auto"/>
          </w:divBdr>
        </w:div>
        <w:div w:id="1508061735">
          <w:marLeft w:val="0"/>
          <w:marRight w:val="0"/>
          <w:marTop w:val="0"/>
          <w:marBottom w:val="101"/>
          <w:divBdr>
            <w:top w:val="none" w:sz="0" w:space="0" w:color="auto"/>
            <w:left w:val="none" w:sz="0" w:space="0" w:color="auto"/>
            <w:bottom w:val="none" w:sz="0" w:space="0" w:color="auto"/>
            <w:right w:val="none" w:sz="0" w:space="0" w:color="auto"/>
          </w:divBdr>
        </w:div>
        <w:div w:id="198933373">
          <w:marLeft w:val="0"/>
          <w:marRight w:val="0"/>
          <w:marTop w:val="0"/>
          <w:marBottom w:val="101"/>
          <w:divBdr>
            <w:top w:val="none" w:sz="0" w:space="0" w:color="auto"/>
            <w:left w:val="none" w:sz="0" w:space="0" w:color="auto"/>
            <w:bottom w:val="none" w:sz="0" w:space="0" w:color="auto"/>
            <w:right w:val="none" w:sz="0" w:space="0" w:color="auto"/>
          </w:divBdr>
        </w:div>
        <w:div w:id="138348972">
          <w:marLeft w:val="0"/>
          <w:marRight w:val="0"/>
          <w:marTop w:val="0"/>
          <w:marBottom w:val="101"/>
          <w:divBdr>
            <w:top w:val="none" w:sz="0" w:space="0" w:color="auto"/>
            <w:left w:val="none" w:sz="0" w:space="0" w:color="auto"/>
            <w:bottom w:val="none" w:sz="0" w:space="0" w:color="auto"/>
            <w:right w:val="none" w:sz="0" w:space="0" w:color="auto"/>
          </w:divBdr>
        </w:div>
        <w:div w:id="566301473">
          <w:marLeft w:val="0"/>
          <w:marRight w:val="0"/>
          <w:marTop w:val="0"/>
          <w:marBottom w:val="101"/>
          <w:divBdr>
            <w:top w:val="none" w:sz="0" w:space="0" w:color="auto"/>
            <w:left w:val="none" w:sz="0" w:space="0" w:color="auto"/>
            <w:bottom w:val="none" w:sz="0" w:space="0" w:color="auto"/>
            <w:right w:val="none" w:sz="0" w:space="0" w:color="auto"/>
          </w:divBdr>
        </w:div>
        <w:div w:id="1420910161">
          <w:marLeft w:val="0"/>
          <w:marRight w:val="0"/>
          <w:marTop w:val="0"/>
          <w:marBottom w:val="101"/>
          <w:divBdr>
            <w:top w:val="none" w:sz="0" w:space="0" w:color="auto"/>
            <w:left w:val="none" w:sz="0" w:space="0" w:color="auto"/>
            <w:bottom w:val="none" w:sz="0" w:space="0" w:color="auto"/>
            <w:right w:val="none" w:sz="0" w:space="0" w:color="auto"/>
          </w:divBdr>
        </w:div>
        <w:div w:id="2031485503">
          <w:marLeft w:val="0"/>
          <w:marRight w:val="0"/>
          <w:marTop w:val="0"/>
          <w:marBottom w:val="101"/>
          <w:divBdr>
            <w:top w:val="none" w:sz="0" w:space="0" w:color="auto"/>
            <w:left w:val="none" w:sz="0" w:space="0" w:color="auto"/>
            <w:bottom w:val="none" w:sz="0" w:space="0" w:color="auto"/>
            <w:right w:val="none" w:sz="0" w:space="0" w:color="auto"/>
          </w:divBdr>
        </w:div>
        <w:div w:id="959534585">
          <w:marLeft w:val="0"/>
          <w:marRight w:val="0"/>
          <w:marTop w:val="0"/>
          <w:marBottom w:val="101"/>
          <w:divBdr>
            <w:top w:val="none" w:sz="0" w:space="0" w:color="auto"/>
            <w:left w:val="none" w:sz="0" w:space="0" w:color="auto"/>
            <w:bottom w:val="none" w:sz="0" w:space="0" w:color="auto"/>
            <w:right w:val="none" w:sz="0" w:space="0" w:color="auto"/>
          </w:divBdr>
        </w:div>
        <w:div w:id="1419056444">
          <w:marLeft w:val="0"/>
          <w:marRight w:val="0"/>
          <w:marTop w:val="0"/>
          <w:marBottom w:val="101"/>
          <w:divBdr>
            <w:top w:val="none" w:sz="0" w:space="0" w:color="auto"/>
            <w:left w:val="none" w:sz="0" w:space="0" w:color="auto"/>
            <w:bottom w:val="none" w:sz="0" w:space="0" w:color="auto"/>
            <w:right w:val="none" w:sz="0" w:space="0" w:color="auto"/>
          </w:divBdr>
        </w:div>
        <w:div w:id="696001373">
          <w:marLeft w:val="0"/>
          <w:marRight w:val="0"/>
          <w:marTop w:val="0"/>
          <w:marBottom w:val="101"/>
          <w:divBdr>
            <w:top w:val="none" w:sz="0" w:space="0" w:color="auto"/>
            <w:left w:val="none" w:sz="0" w:space="0" w:color="auto"/>
            <w:bottom w:val="none" w:sz="0" w:space="0" w:color="auto"/>
            <w:right w:val="none" w:sz="0" w:space="0" w:color="auto"/>
          </w:divBdr>
        </w:div>
        <w:div w:id="1130516481">
          <w:marLeft w:val="0"/>
          <w:marRight w:val="0"/>
          <w:marTop w:val="0"/>
          <w:marBottom w:val="101"/>
          <w:divBdr>
            <w:top w:val="none" w:sz="0" w:space="0" w:color="auto"/>
            <w:left w:val="none" w:sz="0" w:space="0" w:color="auto"/>
            <w:bottom w:val="none" w:sz="0" w:space="0" w:color="auto"/>
            <w:right w:val="none" w:sz="0" w:space="0" w:color="auto"/>
          </w:divBdr>
        </w:div>
        <w:div w:id="1145975028">
          <w:marLeft w:val="0"/>
          <w:marRight w:val="0"/>
          <w:marTop w:val="0"/>
          <w:marBottom w:val="101"/>
          <w:divBdr>
            <w:top w:val="none" w:sz="0" w:space="0" w:color="auto"/>
            <w:left w:val="none" w:sz="0" w:space="0" w:color="auto"/>
            <w:bottom w:val="none" w:sz="0" w:space="0" w:color="auto"/>
            <w:right w:val="none" w:sz="0" w:space="0" w:color="auto"/>
          </w:divBdr>
        </w:div>
        <w:div w:id="592052373">
          <w:marLeft w:val="0"/>
          <w:marRight w:val="0"/>
          <w:marTop w:val="0"/>
          <w:marBottom w:val="101"/>
          <w:divBdr>
            <w:top w:val="none" w:sz="0" w:space="0" w:color="auto"/>
            <w:left w:val="none" w:sz="0" w:space="0" w:color="auto"/>
            <w:bottom w:val="none" w:sz="0" w:space="0" w:color="auto"/>
            <w:right w:val="none" w:sz="0" w:space="0" w:color="auto"/>
          </w:divBdr>
        </w:div>
        <w:div w:id="1616210921">
          <w:marLeft w:val="0"/>
          <w:marRight w:val="0"/>
          <w:marTop w:val="0"/>
          <w:marBottom w:val="101"/>
          <w:divBdr>
            <w:top w:val="none" w:sz="0" w:space="0" w:color="auto"/>
            <w:left w:val="none" w:sz="0" w:space="0" w:color="auto"/>
            <w:bottom w:val="none" w:sz="0" w:space="0" w:color="auto"/>
            <w:right w:val="none" w:sz="0" w:space="0" w:color="auto"/>
          </w:divBdr>
        </w:div>
        <w:div w:id="2112358831">
          <w:marLeft w:val="0"/>
          <w:marRight w:val="0"/>
          <w:marTop w:val="0"/>
          <w:marBottom w:val="101"/>
          <w:divBdr>
            <w:top w:val="none" w:sz="0" w:space="0" w:color="auto"/>
            <w:left w:val="none" w:sz="0" w:space="0" w:color="auto"/>
            <w:bottom w:val="none" w:sz="0" w:space="0" w:color="auto"/>
            <w:right w:val="none" w:sz="0" w:space="0" w:color="auto"/>
          </w:divBdr>
        </w:div>
        <w:div w:id="171992005">
          <w:marLeft w:val="0"/>
          <w:marRight w:val="0"/>
          <w:marTop w:val="0"/>
          <w:marBottom w:val="101"/>
          <w:divBdr>
            <w:top w:val="none" w:sz="0" w:space="0" w:color="auto"/>
            <w:left w:val="none" w:sz="0" w:space="0" w:color="auto"/>
            <w:bottom w:val="none" w:sz="0" w:space="0" w:color="auto"/>
            <w:right w:val="none" w:sz="0" w:space="0" w:color="auto"/>
          </w:divBdr>
        </w:div>
        <w:div w:id="354042979">
          <w:marLeft w:val="0"/>
          <w:marRight w:val="0"/>
          <w:marTop w:val="0"/>
          <w:marBottom w:val="101"/>
          <w:divBdr>
            <w:top w:val="none" w:sz="0" w:space="0" w:color="auto"/>
            <w:left w:val="none" w:sz="0" w:space="0" w:color="auto"/>
            <w:bottom w:val="none" w:sz="0" w:space="0" w:color="auto"/>
            <w:right w:val="none" w:sz="0" w:space="0" w:color="auto"/>
          </w:divBdr>
        </w:div>
        <w:div w:id="514199239">
          <w:marLeft w:val="0"/>
          <w:marRight w:val="0"/>
          <w:marTop w:val="0"/>
          <w:marBottom w:val="101"/>
          <w:divBdr>
            <w:top w:val="none" w:sz="0" w:space="0" w:color="auto"/>
            <w:left w:val="none" w:sz="0" w:space="0" w:color="auto"/>
            <w:bottom w:val="none" w:sz="0" w:space="0" w:color="auto"/>
            <w:right w:val="none" w:sz="0" w:space="0" w:color="auto"/>
          </w:divBdr>
        </w:div>
        <w:div w:id="18552243">
          <w:marLeft w:val="0"/>
          <w:marRight w:val="0"/>
          <w:marTop w:val="0"/>
          <w:marBottom w:val="101"/>
          <w:divBdr>
            <w:top w:val="none" w:sz="0" w:space="0" w:color="auto"/>
            <w:left w:val="none" w:sz="0" w:space="0" w:color="auto"/>
            <w:bottom w:val="none" w:sz="0" w:space="0" w:color="auto"/>
            <w:right w:val="none" w:sz="0" w:space="0" w:color="auto"/>
          </w:divBdr>
        </w:div>
        <w:div w:id="2114394395">
          <w:marLeft w:val="0"/>
          <w:marRight w:val="0"/>
          <w:marTop w:val="0"/>
          <w:marBottom w:val="101"/>
          <w:divBdr>
            <w:top w:val="none" w:sz="0" w:space="0" w:color="auto"/>
            <w:left w:val="none" w:sz="0" w:space="0" w:color="auto"/>
            <w:bottom w:val="none" w:sz="0" w:space="0" w:color="auto"/>
            <w:right w:val="none" w:sz="0" w:space="0" w:color="auto"/>
          </w:divBdr>
        </w:div>
        <w:div w:id="1113476496">
          <w:marLeft w:val="0"/>
          <w:marRight w:val="0"/>
          <w:marTop w:val="0"/>
          <w:marBottom w:val="101"/>
          <w:divBdr>
            <w:top w:val="none" w:sz="0" w:space="0" w:color="auto"/>
            <w:left w:val="none" w:sz="0" w:space="0" w:color="auto"/>
            <w:bottom w:val="none" w:sz="0" w:space="0" w:color="auto"/>
            <w:right w:val="none" w:sz="0" w:space="0" w:color="auto"/>
          </w:divBdr>
        </w:div>
        <w:div w:id="875775264">
          <w:marLeft w:val="0"/>
          <w:marRight w:val="0"/>
          <w:marTop w:val="0"/>
          <w:marBottom w:val="101"/>
          <w:divBdr>
            <w:top w:val="none" w:sz="0" w:space="0" w:color="auto"/>
            <w:left w:val="none" w:sz="0" w:space="0" w:color="auto"/>
            <w:bottom w:val="none" w:sz="0" w:space="0" w:color="auto"/>
            <w:right w:val="none" w:sz="0" w:space="0" w:color="auto"/>
          </w:divBdr>
        </w:div>
        <w:div w:id="1903366327">
          <w:marLeft w:val="0"/>
          <w:marRight w:val="0"/>
          <w:marTop w:val="0"/>
          <w:marBottom w:val="101"/>
          <w:divBdr>
            <w:top w:val="none" w:sz="0" w:space="0" w:color="auto"/>
            <w:left w:val="none" w:sz="0" w:space="0" w:color="auto"/>
            <w:bottom w:val="none" w:sz="0" w:space="0" w:color="auto"/>
            <w:right w:val="none" w:sz="0" w:space="0" w:color="auto"/>
          </w:divBdr>
        </w:div>
        <w:div w:id="1519925311">
          <w:marLeft w:val="0"/>
          <w:marRight w:val="0"/>
          <w:marTop w:val="0"/>
          <w:marBottom w:val="101"/>
          <w:divBdr>
            <w:top w:val="none" w:sz="0" w:space="0" w:color="auto"/>
            <w:left w:val="none" w:sz="0" w:space="0" w:color="auto"/>
            <w:bottom w:val="none" w:sz="0" w:space="0" w:color="auto"/>
            <w:right w:val="none" w:sz="0" w:space="0" w:color="auto"/>
          </w:divBdr>
        </w:div>
        <w:div w:id="58677746">
          <w:marLeft w:val="0"/>
          <w:marRight w:val="0"/>
          <w:marTop w:val="0"/>
          <w:marBottom w:val="200"/>
          <w:divBdr>
            <w:top w:val="none" w:sz="0" w:space="0" w:color="auto"/>
            <w:left w:val="none" w:sz="0" w:space="0" w:color="auto"/>
            <w:bottom w:val="none" w:sz="0" w:space="0" w:color="auto"/>
            <w:right w:val="none" w:sz="0" w:space="0" w:color="auto"/>
          </w:divBdr>
        </w:div>
        <w:div w:id="771165320">
          <w:marLeft w:val="0"/>
          <w:marRight w:val="0"/>
          <w:marTop w:val="0"/>
          <w:marBottom w:val="101"/>
          <w:divBdr>
            <w:top w:val="none" w:sz="0" w:space="0" w:color="auto"/>
            <w:left w:val="none" w:sz="0" w:space="0" w:color="auto"/>
            <w:bottom w:val="none" w:sz="0" w:space="0" w:color="auto"/>
            <w:right w:val="none" w:sz="0" w:space="0" w:color="auto"/>
          </w:divBdr>
        </w:div>
        <w:div w:id="1119255534">
          <w:marLeft w:val="0"/>
          <w:marRight w:val="0"/>
          <w:marTop w:val="0"/>
          <w:marBottom w:val="101"/>
          <w:divBdr>
            <w:top w:val="none" w:sz="0" w:space="0" w:color="auto"/>
            <w:left w:val="none" w:sz="0" w:space="0" w:color="auto"/>
            <w:bottom w:val="none" w:sz="0" w:space="0" w:color="auto"/>
            <w:right w:val="none" w:sz="0" w:space="0" w:color="auto"/>
          </w:divBdr>
        </w:div>
        <w:div w:id="2038263942">
          <w:marLeft w:val="0"/>
          <w:marRight w:val="0"/>
          <w:marTop w:val="0"/>
          <w:marBottom w:val="101"/>
          <w:divBdr>
            <w:top w:val="none" w:sz="0" w:space="0" w:color="auto"/>
            <w:left w:val="none" w:sz="0" w:space="0" w:color="auto"/>
            <w:bottom w:val="none" w:sz="0" w:space="0" w:color="auto"/>
            <w:right w:val="none" w:sz="0" w:space="0" w:color="auto"/>
          </w:divBdr>
        </w:div>
        <w:div w:id="1704476080">
          <w:marLeft w:val="0"/>
          <w:marRight w:val="0"/>
          <w:marTop w:val="0"/>
          <w:marBottom w:val="101"/>
          <w:divBdr>
            <w:top w:val="none" w:sz="0" w:space="0" w:color="auto"/>
            <w:left w:val="none" w:sz="0" w:space="0" w:color="auto"/>
            <w:bottom w:val="none" w:sz="0" w:space="0" w:color="auto"/>
            <w:right w:val="none" w:sz="0" w:space="0" w:color="auto"/>
          </w:divBdr>
        </w:div>
        <w:div w:id="272832659">
          <w:marLeft w:val="0"/>
          <w:marRight w:val="0"/>
          <w:marTop w:val="0"/>
          <w:marBottom w:val="101"/>
          <w:divBdr>
            <w:top w:val="none" w:sz="0" w:space="0" w:color="auto"/>
            <w:left w:val="none" w:sz="0" w:space="0" w:color="auto"/>
            <w:bottom w:val="none" w:sz="0" w:space="0" w:color="auto"/>
            <w:right w:val="none" w:sz="0" w:space="0" w:color="auto"/>
          </w:divBdr>
        </w:div>
        <w:div w:id="1473255660">
          <w:marLeft w:val="0"/>
          <w:marRight w:val="0"/>
          <w:marTop w:val="0"/>
          <w:marBottom w:val="101"/>
          <w:divBdr>
            <w:top w:val="none" w:sz="0" w:space="0" w:color="auto"/>
            <w:left w:val="none" w:sz="0" w:space="0" w:color="auto"/>
            <w:bottom w:val="none" w:sz="0" w:space="0" w:color="auto"/>
            <w:right w:val="none" w:sz="0" w:space="0" w:color="auto"/>
          </w:divBdr>
        </w:div>
        <w:div w:id="350187638">
          <w:marLeft w:val="0"/>
          <w:marRight w:val="0"/>
          <w:marTop w:val="0"/>
          <w:marBottom w:val="101"/>
          <w:divBdr>
            <w:top w:val="none" w:sz="0" w:space="0" w:color="auto"/>
            <w:left w:val="none" w:sz="0" w:space="0" w:color="auto"/>
            <w:bottom w:val="none" w:sz="0" w:space="0" w:color="auto"/>
            <w:right w:val="none" w:sz="0" w:space="0" w:color="auto"/>
          </w:divBdr>
        </w:div>
        <w:div w:id="2027901656">
          <w:marLeft w:val="0"/>
          <w:marRight w:val="0"/>
          <w:marTop w:val="0"/>
          <w:marBottom w:val="101"/>
          <w:divBdr>
            <w:top w:val="none" w:sz="0" w:space="0" w:color="auto"/>
            <w:left w:val="none" w:sz="0" w:space="0" w:color="auto"/>
            <w:bottom w:val="none" w:sz="0" w:space="0" w:color="auto"/>
            <w:right w:val="none" w:sz="0" w:space="0" w:color="auto"/>
          </w:divBdr>
        </w:div>
        <w:div w:id="926839910">
          <w:marLeft w:val="0"/>
          <w:marRight w:val="0"/>
          <w:marTop w:val="0"/>
          <w:marBottom w:val="101"/>
          <w:divBdr>
            <w:top w:val="none" w:sz="0" w:space="0" w:color="auto"/>
            <w:left w:val="none" w:sz="0" w:space="0" w:color="auto"/>
            <w:bottom w:val="none" w:sz="0" w:space="0" w:color="auto"/>
            <w:right w:val="none" w:sz="0" w:space="0" w:color="auto"/>
          </w:divBdr>
        </w:div>
        <w:div w:id="151602092">
          <w:marLeft w:val="0"/>
          <w:marRight w:val="0"/>
          <w:marTop w:val="0"/>
          <w:marBottom w:val="101"/>
          <w:divBdr>
            <w:top w:val="none" w:sz="0" w:space="0" w:color="auto"/>
            <w:left w:val="none" w:sz="0" w:space="0" w:color="auto"/>
            <w:bottom w:val="none" w:sz="0" w:space="0" w:color="auto"/>
            <w:right w:val="none" w:sz="0" w:space="0" w:color="auto"/>
          </w:divBdr>
        </w:div>
        <w:div w:id="697856841">
          <w:marLeft w:val="0"/>
          <w:marRight w:val="0"/>
          <w:marTop w:val="0"/>
          <w:marBottom w:val="101"/>
          <w:divBdr>
            <w:top w:val="none" w:sz="0" w:space="0" w:color="auto"/>
            <w:left w:val="none" w:sz="0" w:space="0" w:color="auto"/>
            <w:bottom w:val="none" w:sz="0" w:space="0" w:color="auto"/>
            <w:right w:val="none" w:sz="0" w:space="0" w:color="auto"/>
          </w:divBdr>
        </w:div>
        <w:div w:id="1346438039">
          <w:marLeft w:val="0"/>
          <w:marRight w:val="0"/>
          <w:marTop w:val="0"/>
          <w:marBottom w:val="101"/>
          <w:divBdr>
            <w:top w:val="none" w:sz="0" w:space="0" w:color="auto"/>
            <w:left w:val="none" w:sz="0" w:space="0" w:color="auto"/>
            <w:bottom w:val="none" w:sz="0" w:space="0" w:color="auto"/>
            <w:right w:val="none" w:sz="0" w:space="0" w:color="auto"/>
          </w:divBdr>
        </w:div>
        <w:div w:id="774596675">
          <w:marLeft w:val="0"/>
          <w:marRight w:val="0"/>
          <w:marTop w:val="0"/>
          <w:marBottom w:val="101"/>
          <w:divBdr>
            <w:top w:val="none" w:sz="0" w:space="0" w:color="auto"/>
            <w:left w:val="none" w:sz="0" w:space="0" w:color="auto"/>
            <w:bottom w:val="none" w:sz="0" w:space="0" w:color="auto"/>
            <w:right w:val="none" w:sz="0" w:space="0" w:color="auto"/>
          </w:divBdr>
        </w:div>
        <w:div w:id="30570408">
          <w:marLeft w:val="0"/>
          <w:marRight w:val="0"/>
          <w:marTop w:val="0"/>
          <w:marBottom w:val="101"/>
          <w:divBdr>
            <w:top w:val="none" w:sz="0" w:space="0" w:color="auto"/>
            <w:left w:val="none" w:sz="0" w:space="0" w:color="auto"/>
            <w:bottom w:val="none" w:sz="0" w:space="0" w:color="auto"/>
            <w:right w:val="none" w:sz="0" w:space="0" w:color="auto"/>
          </w:divBdr>
        </w:div>
        <w:div w:id="504176221">
          <w:marLeft w:val="0"/>
          <w:marRight w:val="0"/>
          <w:marTop w:val="0"/>
          <w:marBottom w:val="101"/>
          <w:divBdr>
            <w:top w:val="none" w:sz="0" w:space="0" w:color="auto"/>
            <w:left w:val="none" w:sz="0" w:space="0" w:color="auto"/>
            <w:bottom w:val="none" w:sz="0" w:space="0" w:color="auto"/>
            <w:right w:val="none" w:sz="0" w:space="0" w:color="auto"/>
          </w:divBdr>
        </w:div>
        <w:div w:id="1661500632">
          <w:marLeft w:val="0"/>
          <w:marRight w:val="0"/>
          <w:marTop w:val="0"/>
          <w:marBottom w:val="101"/>
          <w:divBdr>
            <w:top w:val="none" w:sz="0" w:space="0" w:color="auto"/>
            <w:left w:val="none" w:sz="0" w:space="0" w:color="auto"/>
            <w:bottom w:val="none" w:sz="0" w:space="0" w:color="auto"/>
            <w:right w:val="none" w:sz="0" w:space="0" w:color="auto"/>
          </w:divBdr>
        </w:div>
        <w:div w:id="183255871">
          <w:marLeft w:val="0"/>
          <w:marRight w:val="0"/>
          <w:marTop w:val="0"/>
          <w:marBottom w:val="101"/>
          <w:divBdr>
            <w:top w:val="none" w:sz="0" w:space="0" w:color="auto"/>
            <w:left w:val="none" w:sz="0" w:space="0" w:color="auto"/>
            <w:bottom w:val="none" w:sz="0" w:space="0" w:color="auto"/>
            <w:right w:val="none" w:sz="0" w:space="0" w:color="auto"/>
          </w:divBdr>
        </w:div>
        <w:div w:id="1574001590">
          <w:marLeft w:val="0"/>
          <w:marRight w:val="0"/>
          <w:marTop w:val="0"/>
          <w:marBottom w:val="101"/>
          <w:divBdr>
            <w:top w:val="none" w:sz="0" w:space="0" w:color="auto"/>
            <w:left w:val="none" w:sz="0" w:space="0" w:color="auto"/>
            <w:bottom w:val="none" w:sz="0" w:space="0" w:color="auto"/>
            <w:right w:val="none" w:sz="0" w:space="0" w:color="auto"/>
          </w:divBdr>
        </w:div>
        <w:div w:id="2087727308">
          <w:marLeft w:val="0"/>
          <w:marRight w:val="0"/>
          <w:marTop w:val="0"/>
          <w:marBottom w:val="101"/>
          <w:divBdr>
            <w:top w:val="none" w:sz="0" w:space="0" w:color="auto"/>
            <w:left w:val="none" w:sz="0" w:space="0" w:color="auto"/>
            <w:bottom w:val="none" w:sz="0" w:space="0" w:color="auto"/>
            <w:right w:val="none" w:sz="0" w:space="0" w:color="auto"/>
          </w:divBdr>
        </w:div>
        <w:div w:id="302344985">
          <w:marLeft w:val="0"/>
          <w:marRight w:val="0"/>
          <w:marTop w:val="0"/>
          <w:marBottom w:val="101"/>
          <w:divBdr>
            <w:top w:val="none" w:sz="0" w:space="0" w:color="auto"/>
            <w:left w:val="none" w:sz="0" w:space="0" w:color="auto"/>
            <w:bottom w:val="none" w:sz="0" w:space="0" w:color="auto"/>
            <w:right w:val="none" w:sz="0" w:space="0" w:color="auto"/>
          </w:divBdr>
        </w:div>
        <w:div w:id="875653617">
          <w:marLeft w:val="0"/>
          <w:marRight w:val="0"/>
          <w:marTop w:val="0"/>
          <w:marBottom w:val="101"/>
          <w:divBdr>
            <w:top w:val="none" w:sz="0" w:space="0" w:color="auto"/>
            <w:left w:val="none" w:sz="0" w:space="0" w:color="auto"/>
            <w:bottom w:val="none" w:sz="0" w:space="0" w:color="auto"/>
            <w:right w:val="none" w:sz="0" w:space="0" w:color="auto"/>
          </w:divBdr>
        </w:div>
        <w:div w:id="1498496590">
          <w:marLeft w:val="0"/>
          <w:marRight w:val="0"/>
          <w:marTop w:val="0"/>
          <w:marBottom w:val="101"/>
          <w:divBdr>
            <w:top w:val="none" w:sz="0" w:space="0" w:color="auto"/>
            <w:left w:val="none" w:sz="0" w:space="0" w:color="auto"/>
            <w:bottom w:val="none" w:sz="0" w:space="0" w:color="auto"/>
            <w:right w:val="none" w:sz="0" w:space="0" w:color="auto"/>
          </w:divBdr>
        </w:div>
        <w:div w:id="1351176956">
          <w:marLeft w:val="0"/>
          <w:marRight w:val="0"/>
          <w:marTop w:val="0"/>
          <w:marBottom w:val="101"/>
          <w:divBdr>
            <w:top w:val="none" w:sz="0" w:space="0" w:color="auto"/>
            <w:left w:val="none" w:sz="0" w:space="0" w:color="auto"/>
            <w:bottom w:val="none" w:sz="0" w:space="0" w:color="auto"/>
            <w:right w:val="none" w:sz="0" w:space="0" w:color="auto"/>
          </w:divBdr>
        </w:div>
        <w:div w:id="718280868">
          <w:marLeft w:val="0"/>
          <w:marRight w:val="0"/>
          <w:marTop w:val="0"/>
          <w:marBottom w:val="101"/>
          <w:divBdr>
            <w:top w:val="none" w:sz="0" w:space="0" w:color="auto"/>
            <w:left w:val="none" w:sz="0" w:space="0" w:color="auto"/>
            <w:bottom w:val="none" w:sz="0" w:space="0" w:color="auto"/>
            <w:right w:val="none" w:sz="0" w:space="0" w:color="auto"/>
          </w:divBdr>
        </w:div>
        <w:div w:id="1482038411">
          <w:marLeft w:val="0"/>
          <w:marRight w:val="0"/>
          <w:marTop w:val="0"/>
          <w:marBottom w:val="101"/>
          <w:divBdr>
            <w:top w:val="none" w:sz="0" w:space="0" w:color="auto"/>
            <w:left w:val="none" w:sz="0" w:space="0" w:color="auto"/>
            <w:bottom w:val="none" w:sz="0" w:space="0" w:color="auto"/>
            <w:right w:val="none" w:sz="0" w:space="0" w:color="auto"/>
          </w:divBdr>
        </w:div>
        <w:div w:id="97801050">
          <w:marLeft w:val="0"/>
          <w:marRight w:val="0"/>
          <w:marTop w:val="0"/>
          <w:marBottom w:val="101"/>
          <w:divBdr>
            <w:top w:val="none" w:sz="0" w:space="0" w:color="auto"/>
            <w:left w:val="none" w:sz="0" w:space="0" w:color="auto"/>
            <w:bottom w:val="none" w:sz="0" w:space="0" w:color="auto"/>
            <w:right w:val="none" w:sz="0" w:space="0" w:color="auto"/>
          </w:divBdr>
        </w:div>
        <w:div w:id="1361122777">
          <w:marLeft w:val="0"/>
          <w:marRight w:val="0"/>
          <w:marTop w:val="0"/>
          <w:marBottom w:val="101"/>
          <w:divBdr>
            <w:top w:val="none" w:sz="0" w:space="0" w:color="auto"/>
            <w:left w:val="none" w:sz="0" w:space="0" w:color="auto"/>
            <w:bottom w:val="none" w:sz="0" w:space="0" w:color="auto"/>
            <w:right w:val="none" w:sz="0" w:space="0" w:color="auto"/>
          </w:divBdr>
        </w:div>
        <w:div w:id="736364849">
          <w:marLeft w:val="0"/>
          <w:marRight w:val="0"/>
          <w:marTop w:val="0"/>
          <w:marBottom w:val="101"/>
          <w:divBdr>
            <w:top w:val="none" w:sz="0" w:space="0" w:color="auto"/>
            <w:left w:val="none" w:sz="0" w:space="0" w:color="auto"/>
            <w:bottom w:val="none" w:sz="0" w:space="0" w:color="auto"/>
            <w:right w:val="none" w:sz="0" w:space="0" w:color="auto"/>
          </w:divBdr>
        </w:div>
        <w:div w:id="842428516">
          <w:marLeft w:val="0"/>
          <w:marRight w:val="0"/>
          <w:marTop w:val="0"/>
          <w:marBottom w:val="101"/>
          <w:divBdr>
            <w:top w:val="none" w:sz="0" w:space="0" w:color="auto"/>
            <w:left w:val="none" w:sz="0" w:space="0" w:color="auto"/>
            <w:bottom w:val="none" w:sz="0" w:space="0" w:color="auto"/>
            <w:right w:val="none" w:sz="0" w:space="0" w:color="auto"/>
          </w:divBdr>
        </w:div>
        <w:div w:id="1318339773">
          <w:marLeft w:val="0"/>
          <w:marRight w:val="0"/>
          <w:marTop w:val="0"/>
          <w:marBottom w:val="101"/>
          <w:divBdr>
            <w:top w:val="none" w:sz="0" w:space="0" w:color="auto"/>
            <w:left w:val="none" w:sz="0" w:space="0" w:color="auto"/>
            <w:bottom w:val="none" w:sz="0" w:space="0" w:color="auto"/>
            <w:right w:val="none" w:sz="0" w:space="0" w:color="auto"/>
          </w:divBdr>
        </w:div>
        <w:div w:id="419066339">
          <w:marLeft w:val="0"/>
          <w:marRight w:val="0"/>
          <w:marTop w:val="0"/>
          <w:marBottom w:val="101"/>
          <w:divBdr>
            <w:top w:val="none" w:sz="0" w:space="0" w:color="auto"/>
            <w:left w:val="none" w:sz="0" w:space="0" w:color="auto"/>
            <w:bottom w:val="none" w:sz="0" w:space="0" w:color="auto"/>
            <w:right w:val="none" w:sz="0" w:space="0" w:color="auto"/>
          </w:divBdr>
        </w:div>
        <w:div w:id="1237859623">
          <w:marLeft w:val="0"/>
          <w:marRight w:val="0"/>
          <w:marTop w:val="0"/>
          <w:marBottom w:val="101"/>
          <w:divBdr>
            <w:top w:val="none" w:sz="0" w:space="0" w:color="auto"/>
            <w:left w:val="none" w:sz="0" w:space="0" w:color="auto"/>
            <w:bottom w:val="none" w:sz="0" w:space="0" w:color="auto"/>
            <w:right w:val="none" w:sz="0" w:space="0" w:color="auto"/>
          </w:divBdr>
        </w:div>
        <w:div w:id="596452120">
          <w:marLeft w:val="0"/>
          <w:marRight w:val="0"/>
          <w:marTop w:val="0"/>
          <w:marBottom w:val="101"/>
          <w:divBdr>
            <w:top w:val="none" w:sz="0" w:space="0" w:color="auto"/>
            <w:left w:val="none" w:sz="0" w:space="0" w:color="auto"/>
            <w:bottom w:val="none" w:sz="0" w:space="0" w:color="auto"/>
            <w:right w:val="none" w:sz="0" w:space="0" w:color="auto"/>
          </w:divBdr>
        </w:div>
        <w:div w:id="1722515292">
          <w:marLeft w:val="0"/>
          <w:marRight w:val="0"/>
          <w:marTop w:val="0"/>
          <w:marBottom w:val="101"/>
          <w:divBdr>
            <w:top w:val="none" w:sz="0" w:space="0" w:color="auto"/>
            <w:left w:val="none" w:sz="0" w:space="0" w:color="auto"/>
            <w:bottom w:val="none" w:sz="0" w:space="0" w:color="auto"/>
            <w:right w:val="none" w:sz="0" w:space="0" w:color="auto"/>
          </w:divBdr>
        </w:div>
        <w:div w:id="347373364">
          <w:marLeft w:val="0"/>
          <w:marRight w:val="0"/>
          <w:marTop w:val="0"/>
          <w:marBottom w:val="101"/>
          <w:divBdr>
            <w:top w:val="none" w:sz="0" w:space="0" w:color="auto"/>
            <w:left w:val="none" w:sz="0" w:space="0" w:color="auto"/>
            <w:bottom w:val="none" w:sz="0" w:space="0" w:color="auto"/>
            <w:right w:val="none" w:sz="0" w:space="0" w:color="auto"/>
          </w:divBdr>
        </w:div>
        <w:div w:id="502865736">
          <w:marLeft w:val="0"/>
          <w:marRight w:val="0"/>
          <w:marTop w:val="0"/>
          <w:marBottom w:val="101"/>
          <w:divBdr>
            <w:top w:val="none" w:sz="0" w:space="0" w:color="auto"/>
            <w:left w:val="none" w:sz="0" w:space="0" w:color="auto"/>
            <w:bottom w:val="none" w:sz="0" w:space="0" w:color="auto"/>
            <w:right w:val="none" w:sz="0" w:space="0" w:color="auto"/>
          </w:divBdr>
        </w:div>
        <w:div w:id="710110856">
          <w:marLeft w:val="0"/>
          <w:marRight w:val="0"/>
          <w:marTop w:val="0"/>
          <w:marBottom w:val="101"/>
          <w:divBdr>
            <w:top w:val="none" w:sz="0" w:space="0" w:color="auto"/>
            <w:left w:val="none" w:sz="0" w:space="0" w:color="auto"/>
            <w:bottom w:val="none" w:sz="0" w:space="0" w:color="auto"/>
            <w:right w:val="none" w:sz="0" w:space="0" w:color="auto"/>
          </w:divBdr>
        </w:div>
        <w:div w:id="2080401881">
          <w:marLeft w:val="0"/>
          <w:marRight w:val="0"/>
          <w:marTop w:val="0"/>
          <w:marBottom w:val="101"/>
          <w:divBdr>
            <w:top w:val="none" w:sz="0" w:space="0" w:color="auto"/>
            <w:left w:val="none" w:sz="0" w:space="0" w:color="auto"/>
            <w:bottom w:val="none" w:sz="0" w:space="0" w:color="auto"/>
            <w:right w:val="none" w:sz="0" w:space="0" w:color="auto"/>
          </w:divBdr>
        </w:div>
        <w:div w:id="1397626525">
          <w:marLeft w:val="0"/>
          <w:marRight w:val="0"/>
          <w:marTop w:val="0"/>
          <w:marBottom w:val="101"/>
          <w:divBdr>
            <w:top w:val="none" w:sz="0" w:space="0" w:color="auto"/>
            <w:left w:val="none" w:sz="0" w:space="0" w:color="auto"/>
            <w:bottom w:val="none" w:sz="0" w:space="0" w:color="auto"/>
            <w:right w:val="none" w:sz="0" w:space="0" w:color="auto"/>
          </w:divBdr>
        </w:div>
        <w:div w:id="286207780">
          <w:marLeft w:val="0"/>
          <w:marRight w:val="0"/>
          <w:marTop w:val="0"/>
          <w:marBottom w:val="101"/>
          <w:divBdr>
            <w:top w:val="none" w:sz="0" w:space="0" w:color="auto"/>
            <w:left w:val="none" w:sz="0" w:space="0" w:color="auto"/>
            <w:bottom w:val="none" w:sz="0" w:space="0" w:color="auto"/>
            <w:right w:val="none" w:sz="0" w:space="0" w:color="auto"/>
          </w:divBdr>
        </w:div>
        <w:div w:id="2135903612">
          <w:marLeft w:val="0"/>
          <w:marRight w:val="0"/>
          <w:marTop w:val="0"/>
          <w:marBottom w:val="101"/>
          <w:divBdr>
            <w:top w:val="none" w:sz="0" w:space="0" w:color="auto"/>
            <w:left w:val="none" w:sz="0" w:space="0" w:color="auto"/>
            <w:bottom w:val="none" w:sz="0" w:space="0" w:color="auto"/>
            <w:right w:val="none" w:sz="0" w:space="0" w:color="auto"/>
          </w:divBdr>
        </w:div>
        <w:div w:id="857159729">
          <w:marLeft w:val="0"/>
          <w:marRight w:val="0"/>
          <w:marTop w:val="0"/>
          <w:marBottom w:val="101"/>
          <w:divBdr>
            <w:top w:val="none" w:sz="0" w:space="0" w:color="auto"/>
            <w:left w:val="none" w:sz="0" w:space="0" w:color="auto"/>
            <w:bottom w:val="none" w:sz="0" w:space="0" w:color="auto"/>
            <w:right w:val="none" w:sz="0" w:space="0" w:color="auto"/>
          </w:divBdr>
        </w:div>
        <w:div w:id="1195777832">
          <w:marLeft w:val="0"/>
          <w:marRight w:val="0"/>
          <w:marTop w:val="0"/>
          <w:marBottom w:val="101"/>
          <w:divBdr>
            <w:top w:val="none" w:sz="0" w:space="0" w:color="auto"/>
            <w:left w:val="none" w:sz="0" w:space="0" w:color="auto"/>
            <w:bottom w:val="none" w:sz="0" w:space="0" w:color="auto"/>
            <w:right w:val="none" w:sz="0" w:space="0" w:color="auto"/>
          </w:divBdr>
        </w:div>
        <w:div w:id="1353535787">
          <w:marLeft w:val="0"/>
          <w:marRight w:val="0"/>
          <w:marTop w:val="0"/>
          <w:marBottom w:val="101"/>
          <w:divBdr>
            <w:top w:val="none" w:sz="0" w:space="0" w:color="auto"/>
            <w:left w:val="none" w:sz="0" w:space="0" w:color="auto"/>
            <w:bottom w:val="none" w:sz="0" w:space="0" w:color="auto"/>
            <w:right w:val="none" w:sz="0" w:space="0" w:color="auto"/>
          </w:divBdr>
        </w:div>
        <w:div w:id="131944232">
          <w:marLeft w:val="0"/>
          <w:marRight w:val="0"/>
          <w:marTop w:val="0"/>
          <w:marBottom w:val="101"/>
          <w:divBdr>
            <w:top w:val="none" w:sz="0" w:space="0" w:color="auto"/>
            <w:left w:val="none" w:sz="0" w:space="0" w:color="auto"/>
            <w:bottom w:val="none" w:sz="0" w:space="0" w:color="auto"/>
            <w:right w:val="none" w:sz="0" w:space="0" w:color="auto"/>
          </w:divBdr>
        </w:div>
        <w:div w:id="1912351711">
          <w:marLeft w:val="0"/>
          <w:marRight w:val="0"/>
          <w:marTop w:val="0"/>
          <w:marBottom w:val="101"/>
          <w:divBdr>
            <w:top w:val="none" w:sz="0" w:space="0" w:color="auto"/>
            <w:left w:val="none" w:sz="0" w:space="0" w:color="auto"/>
            <w:bottom w:val="none" w:sz="0" w:space="0" w:color="auto"/>
            <w:right w:val="none" w:sz="0" w:space="0" w:color="auto"/>
          </w:divBdr>
        </w:div>
        <w:div w:id="495845558">
          <w:marLeft w:val="0"/>
          <w:marRight w:val="0"/>
          <w:marTop w:val="0"/>
          <w:marBottom w:val="101"/>
          <w:divBdr>
            <w:top w:val="none" w:sz="0" w:space="0" w:color="auto"/>
            <w:left w:val="none" w:sz="0" w:space="0" w:color="auto"/>
            <w:bottom w:val="none" w:sz="0" w:space="0" w:color="auto"/>
            <w:right w:val="none" w:sz="0" w:space="0" w:color="auto"/>
          </w:divBdr>
        </w:div>
        <w:div w:id="1004478972">
          <w:marLeft w:val="0"/>
          <w:marRight w:val="0"/>
          <w:marTop w:val="0"/>
          <w:marBottom w:val="101"/>
          <w:divBdr>
            <w:top w:val="none" w:sz="0" w:space="0" w:color="auto"/>
            <w:left w:val="none" w:sz="0" w:space="0" w:color="auto"/>
            <w:bottom w:val="none" w:sz="0" w:space="0" w:color="auto"/>
            <w:right w:val="none" w:sz="0" w:space="0" w:color="auto"/>
          </w:divBdr>
        </w:div>
        <w:div w:id="1630084358">
          <w:marLeft w:val="0"/>
          <w:marRight w:val="0"/>
          <w:marTop w:val="0"/>
          <w:marBottom w:val="101"/>
          <w:divBdr>
            <w:top w:val="none" w:sz="0" w:space="0" w:color="auto"/>
            <w:left w:val="none" w:sz="0" w:space="0" w:color="auto"/>
            <w:bottom w:val="none" w:sz="0" w:space="0" w:color="auto"/>
            <w:right w:val="none" w:sz="0" w:space="0" w:color="auto"/>
          </w:divBdr>
        </w:div>
        <w:div w:id="2143575769">
          <w:marLeft w:val="0"/>
          <w:marRight w:val="0"/>
          <w:marTop w:val="0"/>
          <w:marBottom w:val="101"/>
          <w:divBdr>
            <w:top w:val="none" w:sz="0" w:space="0" w:color="auto"/>
            <w:left w:val="none" w:sz="0" w:space="0" w:color="auto"/>
            <w:bottom w:val="none" w:sz="0" w:space="0" w:color="auto"/>
            <w:right w:val="none" w:sz="0" w:space="0" w:color="auto"/>
          </w:divBdr>
        </w:div>
        <w:div w:id="1640963637">
          <w:marLeft w:val="0"/>
          <w:marRight w:val="0"/>
          <w:marTop w:val="0"/>
          <w:marBottom w:val="101"/>
          <w:divBdr>
            <w:top w:val="none" w:sz="0" w:space="0" w:color="auto"/>
            <w:left w:val="none" w:sz="0" w:space="0" w:color="auto"/>
            <w:bottom w:val="none" w:sz="0" w:space="0" w:color="auto"/>
            <w:right w:val="none" w:sz="0" w:space="0" w:color="auto"/>
          </w:divBdr>
        </w:div>
        <w:div w:id="1467091357">
          <w:marLeft w:val="0"/>
          <w:marRight w:val="0"/>
          <w:marTop w:val="0"/>
          <w:marBottom w:val="101"/>
          <w:divBdr>
            <w:top w:val="none" w:sz="0" w:space="0" w:color="auto"/>
            <w:left w:val="none" w:sz="0" w:space="0" w:color="auto"/>
            <w:bottom w:val="none" w:sz="0" w:space="0" w:color="auto"/>
            <w:right w:val="none" w:sz="0" w:space="0" w:color="auto"/>
          </w:divBdr>
        </w:div>
        <w:div w:id="1253590706">
          <w:marLeft w:val="0"/>
          <w:marRight w:val="0"/>
          <w:marTop w:val="0"/>
          <w:marBottom w:val="101"/>
          <w:divBdr>
            <w:top w:val="none" w:sz="0" w:space="0" w:color="auto"/>
            <w:left w:val="none" w:sz="0" w:space="0" w:color="auto"/>
            <w:bottom w:val="none" w:sz="0" w:space="0" w:color="auto"/>
            <w:right w:val="none" w:sz="0" w:space="0" w:color="auto"/>
          </w:divBdr>
        </w:div>
        <w:div w:id="627862160">
          <w:marLeft w:val="0"/>
          <w:marRight w:val="0"/>
          <w:marTop w:val="0"/>
          <w:marBottom w:val="101"/>
          <w:divBdr>
            <w:top w:val="none" w:sz="0" w:space="0" w:color="auto"/>
            <w:left w:val="none" w:sz="0" w:space="0" w:color="auto"/>
            <w:bottom w:val="none" w:sz="0" w:space="0" w:color="auto"/>
            <w:right w:val="none" w:sz="0" w:space="0" w:color="auto"/>
          </w:divBdr>
        </w:div>
        <w:div w:id="1222138247">
          <w:marLeft w:val="0"/>
          <w:marRight w:val="0"/>
          <w:marTop w:val="0"/>
          <w:marBottom w:val="101"/>
          <w:divBdr>
            <w:top w:val="none" w:sz="0" w:space="0" w:color="auto"/>
            <w:left w:val="none" w:sz="0" w:space="0" w:color="auto"/>
            <w:bottom w:val="none" w:sz="0" w:space="0" w:color="auto"/>
            <w:right w:val="none" w:sz="0" w:space="0" w:color="auto"/>
          </w:divBdr>
        </w:div>
        <w:div w:id="649095725">
          <w:marLeft w:val="0"/>
          <w:marRight w:val="0"/>
          <w:marTop w:val="0"/>
          <w:marBottom w:val="101"/>
          <w:divBdr>
            <w:top w:val="none" w:sz="0" w:space="0" w:color="auto"/>
            <w:left w:val="none" w:sz="0" w:space="0" w:color="auto"/>
            <w:bottom w:val="none" w:sz="0" w:space="0" w:color="auto"/>
            <w:right w:val="none" w:sz="0" w:space="0" w:color="auto"/>
          </w:divBdr>
        </w:div>
        <w:div w:id="1882403467">
          <w:marLeft w:val="0"/>
          <w:marRight w:val="0"/>
          <w:marTop w:val="0"/>
          <w:marBottom w:val="101"/>
          <w:divBdr>
            <w:top w:val="none" w:sz="0" w:space="0" w:color="auto"/>
            <w:left w:val="none" w:sz="0" w:space="0" w:color="auto"/>
            <w:bottom w:val="none" w:sz="0" w:space="0" w:color="auto"/>
            <w:right w:val="none" w:sz="0" w:space="0" w:color="auto"/>
          </w:divBdr>
        </w:div>
        <w:div w:id="380328682">
          <w:marLeft w:val="0"/>
          <w:marRight w:val="0"/>
          <w:marTop w:val="0"/>
          <w:marBottom w:val="101"/>
          <w:divBdr>
            <w:top w:val="none" w:sz="0" w:space="0" w:color="auto"/>
            <w:left w:val="none" w:sz="0" w:space="0" w:color="auto"/>
            <w:bottom w:val="none" w:sz="0" w:space="0" w:color="auto"/>
            <w:right w:val="none" w:sz="0" w:space="0" w:color="auto"/>
          </w:divBdr>
        </w:div>
        <w:div w:id="1676683498">
          <w:marLeft w:val="0"/>
          <w:marRight w:val="0"/>
          <w:marTop w:val="0"/>
          <w:marBottom w:val="101"/>
          <w:divBdr>
            <w:top w:val="none" w:sz="0" w:space="0" w:color="auto"/>
            <w:left w:val="none" w:sz="0" w:space="0" w:color="auto"/>
            <w:bottom w:val="none" w:sz="0" w:space="0" w:color="auto"/>
            <w:right w:val="none" w:sz="0" w:space="0" w:color="auto"/>
          </w:divBdr>
        </w:div>
        <w:div w:id="1075904711">
          <w:marLeft w:val="0"/>
          <w:marRight w:val="0"/>
          <w:marTop w:val="0"/>
          <w:marBottom w:val="101"/>
          <w:divBdr>
            <w:top w:val="none" w:sz="0" w:space="0" w:color="auto"/>
            <w:left w:val="none" w:sz="0" w:space="0" w:color="auto"/>
            <w:bottom w:val="none" w:sz="0" w:space="0" w:color="auto"/>
            <w:right w:val="none" w:sz="0" w:space="0" w:color="auto"/>
          </w:divBdr>
        </w:div>
        <w:div w:id="1486699308">
          <w:marLeft w:val="0"/>
          <w:marRight w:val="0"/>
          <w:marTop w:val="0"/>
          <w:marBottom w:val="101"/>
          <w:divBdr>
            <w:top w:val="none" w:sz="0" w:space="0" w:color="auto"/>
            <w:left w:val="none" w:sz="0" w:space="0" w:color="auto"/>
            <w:bottom w:val="none" w:sz="0" w:space="0" w:color="auto"/>
            <w:right w:val="none" w:sz="0" w:space="0" w:color="auto"/>
          </w:divBdr>
        </w:div>
        <w:div w:id="719940672">
          <w:marLeft w:val="0"/>
          <w:marRight w:val="0"/>
          <w:marTop w:val="0"/>
          <w:marBottom w:val="101"/>
          <w:divBdr>
            <w:top w:val="none" w:sz="0" w:space="0" w:color="auto"/>
            <w:left w:val="none" w:sz="0" w:space="0" w:color="auto"/>
            <w:bottom w:val="none" w:sz="0" w:space="0" w:color="auto"/>
            <w:right w:val="none" w:sz="0" w:space="0" w:color="auto"/>
          </w:divBdr>
        </w:div>
        <w:div w:id="2096239813">
          <w:marLeft w:val="0"/>
          <w:marRight w:val="0"/>
          <w:marTop w:val="0"/>
          <w:marBottom w:val="101"/>
          <w:divBdr>
            <w:top w:val="none" w:sz="0" w:space="0" w:color="auto"/>
            <w:left w:val="none" w:sz="0" w:space="0" w:color="auto"/>
            <w:bottom w:val="none" w:sz="0" w:space="0" w:color="auto"/>
            <w:right w:val="none" w:sz="0" w:space="0" w:color="auto"/>
          </w:divBdr>
        </w:div>
        <w:div w:id="1431391614">
          <w:marLeft w:val="0"/>
          <w:marRight w:val="0"/>
          <w:marTop w:val="0"/>
          <w:marBottom w:val="101"/>
          <w:divBdr>
            <w:top w:val="none" w:sz="0" w:space="0" w:color="auto"/>
            <w:left w:val="none" w:sz="0" w:space="0" w:color="auto"/>
            <w:bottom w:val="none" w:sz="0" w:space="0" w:color="auto"/>
            <w:right w:val="none" w:sz="0" w:space="0" w:color="auto"/>
          </w:divBdr>
        </w:div>
        <w:div w:id="592271">
          <w:marLeft w:val="0"/>
          <w:marRight w:val="0"/>
          <w:marTop w:val="0"/>
          <w:marBottom w:val="101"/>
          <w:divBdr>
            <w:top w:val="none" w:sz="0" w:space="0" w:color="auto"/>
            <w:left w:val="none" w:sz="0" w:space="0" w:color="auto"/>
            <w:bottom w:val="none" w:sz="0" w:space="0" w:color="auto"/>
            <w:right w:val="none" w:sz="0" w:space="0" w:color="auto"/>
          </w:divBdr>
        </w:div>
        <w:div w:id="1086926258">
          <w:marLeft w:val="0"/>
          <w:marRight w:val="0"/>
          <w:marTop w:val="0"/>
          <w:marBottom w:val="101"/>
          <w:divBdr>
            <w:top w:val="none" w:sz="0" w:space="0" w:color="auto"/>
            <w:left w:val="none" w:sz="0" w:space="0" w:color="auto"/>
            <w:bottom w:val="none" w:sz="0" w:space="0" w:color="auto"/>
            <w:right w:val="none" w:sz="0" w:space="0" w:color="auto"/>
          </w:divBdr>
        </w:div>
        <w:div w:id="475269548">
          <w:marLeft w:val="0"/>
          <w:marRight w:val="0"/>
          <w:marTop w:val="0"/>
          <w:marBottom w:val="101"/>
          <w:divBdr>
            <w:top w:val="none" w:sz="0" w:space="0" w:color="auto"/>
            <w:left w:val="none" w:sz="0" w:space="0" w:color="auto"/>
            <w:bottom w:val="none" w:sz="0" w:space="0" w:color="auto"/>
            <w:right w:val="none" w:sz="0" w:space="0" w:color="auto"/>
          </w:divBdr>
        </w:div>
        <w:div w:id="354505170">
          <w:marLeft w:val="0"/>
          <w:marRight w:val="0"/>
          <w:marTop w:val="0"/>
          <w:marBottom w:val="101"/>
          <w:divBdr>
            <w:top w:val="none" w:sz="0" w:space="0" w:color="auto"/>
            <w:left w:val="none" w:sz="0" w:space="0" w:color="auto"/>
            <w:bottom w:val="none" w:sz="0" w:space="0" w:color="auto"/>
            <w:right w:val="none" w:sz="0" w:space="0" w:color="auto"/>
          </w:divBdr>
        </w:div>
        <w:div w:id="271591254">
          <w:marLeft w:val="0"/>
          <w:marRight w:val="0"/>
          <w:marTop w:val="0"/>
          <w:marBottom w:val="101"/>
          <w:divBdr>
            <w:top w:val="none" w:sz="0" w:space="0" w:color="auto"/>
            <w:left w:val="none" w:sz="0" w:space="0" w:color="auto"/>
            <w:bottom w:val="none" w:sz="0" w:space="0" w:color="auto"/>
            <w:right w:val="none" w:sz="0" w:space="0" w:color="auto"/>
          </w:divBdr>
        </w:div>
        <w:div w:id="619921026">
          <w:marLeft w:val="0"/>
          <w:marRight w:val="0"/>
          <w:marTop w:val="0"/>
          <w:marBottom w:val="101"/>
          <w:divBdr>
            <w:top w:val="none" w:sz="0" w:space="0" w:color="auto"/>
            <w:left w:val="none" w:sz="0" w:space="0" w:color="auto"/>
            <w:bottom w:val="none" w:sz="0" w:space="0" w:color="auto"/>
            <w:right w:val="none" w:sz="0" w:space="0" w:color="auto"/>
          </w:divBdr>
        </w:div>
        <w:div w:id="552884795">
          <w:marLeft w:val="0"/>
          <w:marRight w:val="0"/>
          <w:marTop w:val="0"/>
          <w:marBottom w:val="101"/>
          <w:divBdr>
            <w:top w:val="none" w:sz="0" w:space="0" w:color="auto"/>
            <w:left w:val="none" w:sz="0" w:space="0" w:color="auto"/>
            <w:bottom w:val="none" w:sz="0" w:space="0" w:color="auto"/>
            <w:right w:val="none" w:sz="0" w:space="0" w:color="auto"/>
          </w:divBdr>
        </w:div>
        <w:div w:id="977151675">
          <w:marLeft w:val="0"/>
          <w:marRight w:val="0"/>
          <w:marTop w:val="0"/>
          <w:marBottom w:val="101"/>
          <w:divBdr>
            <w:top w:val="none" w:sz="0" w:space="0" w:color="auto"/>
            <w:left w:val="none" w:sz="0" w:space="0" w:color="auto"/>
            <w:bottom w:val="none" w:sz="0" w:space="0" w:color="auto"/>
            <w:right w:val="none" w:sz="0" w:space="0" w:color="auto"/>
          </w:divBdr>
        </w:div>
        <w:div w:id="1908496426">
          <w:marLeft w:val="0"/>
          <w:marRight w:val="0"/>
          <w:marTop w:val="0"/>
          <w:marBottom w:val="101"/>
          <w:divBdr>
            <w:top w:val="none" w:sz="0" w:space="0" w:color="auto"/>
            <w:left w:val="none" w:sz="0" w:space="0" w:color="auto"/>
            <w:bottom w:val="none" w:sz="0" w:space="0" w:color="auto"/>
            <w:right w:val="none" w:sz="0" w:space="0" w:color="auto"/>
          </w:divBdr>
        </w:div>
        <w:div w:id="1548637978">
          <w:marLeft w:val="0"/>
          <w:marRight w:val="0"/>
          <w:marTop w:val="0"/>
          <w:marBottom w:val="101"/>
          <w:divBdr>
            <w:top w:val="none" w:sz="0" w:space="0" w:color="auto"/>
            <w:left w:val="none" w:sz="0" w:space="0" w:color="auto"/>
            <w:bottom w:val="none" w:sz="0" w:space="0" w:color="auto"/>
            <w:right w:val="none" w:sz="0" w:space="0" w:color="auto"/>
          </w:divBdr>
        </w:div>
        <w:div w:id="700401009">
          <w:marLeft w:val="0"/>
          <w:marRight w:val="0"/>
          <w:marTop w:val="0"/>
          <w:marBottom w:val="101"/>
          <w:divBdr>
            <w:top w:val="none" w:sz="0" w:space="0" w:color="auto"/>
            <w:left w:val="none" w:sz="0" w:space="0" w:color="auto"/>
            <w:bottom w:val="none" w:sz="0" w:space="0" w:color="auto"/>
            <w:right w:val="none" w:sz="0" w:space="0" w:color="auto"/>
          </w:divBdr>
        </w:div>
        <w:div w:id="436753949">
          <w:marLeft w:val="0"/>
          <w:marRight w:val="0"/>
          <w:marTop w:val="0"/>
          <w:marBottom w:val="101"/>
          <w:divBdr>
            <w:top w:val="none" w:sz="0" w:space="0" w:color="auto"/>
            <w:left w:val="none" w:sz="0" w:space="0" w:color="auto"/>
            <w:bottom w:val="none" w:sz="0" w:space="0" w:color="auto"/>
            <w:right w:val="none" w:sz="0" w:space="0" w:color="auto"/>
          </w:divBdr>
        </w:div>
        <w:div w:id="695932254">
          <w:marLeft w:val="0"/>
          <w:marRight w:val="0"/>
          <w:marTop w:val="0"/>
          <w:marBottom w:val="101"/>
          <w:divBdr>
            <w:top w:val="none" w:sz="0" w:space="0" w:color="auto"/>
            <w:left w:val="none" w:sz="0" w:space="0" w:color="auto"/>
            <w:bottom w:val="none" w:sz="0" w:space="0" w:color="auto"/>
            <w:right w:val="none" w:sz="0" w:space="0" w:color="auto"/>
          </w:divBdr>
        </w:div>
        <w:div w:id="938223274">
          <w:marLeft w:val="0"/>
          <w:marRight w:val="0"/>
          <w:marTop w:val="0"/>
          <w:marBottom w:val="101"/>
          <w:divBdr>
            <w:top w:val="none" w:sz="0" w:space="0" w:color="auto"/>
            <w:left w:val="none" w:sz="0" w:space="0" w:color="auto"/>
            <w:bottom w:val="none" w:sz="0" w:space="0" w:color="auto"/>
            <w:right w:val="none" w:sz="0" w:space="0" w:color="auto"/>
          </w:divBdr>
        </w:div>
        <w:div w:id="1557471033">
          <w:marLeft w:val="0"/>
          <w:marRight w:val="0"/>
          <w:marTop w:val="0"/>
          <w:marBottom w:val="101"/>
          <w:divBdr>
            <w:top w:val="none" w:sz="0" w:space="0" w:color="auto"/>
            <w:left w:val="none" w:sz="0" w:space="0" w:color="auto"/>
            <w:bottom w:val="none" w:sz="0" w:space="0" w:color="auto"/>
            <w:right w:val="none" w:sz="0" w:space="0" w:color="auto"/>
          </w:divBdr>
        </w:div>
        <w:div w:id="1674139239">
          <w:marLeft w:val="0"/>
          <w:marRight w:val="0"/>
          <w:marTop w:val="0"/>
          <w:marBottom w:val="101"/>
          <w:divBdr>
            <w:top w:val="none" w:sz="0" w:space="0" w:color="auto"/>
            <w:left w:val="none" w:sz="0" w:space="0" w:color="auto"/>
            <w:bottom w:val="none" w:sz="0" w:space="0" w:color="auto"/>
            <w:right w:val="none" w:sz="0" w:space="0" w:color="auto"/>
          </w:divBdr>
        </w:div>
        <w:div w:id="1457261218">
          <w:marLeft w:val="0"/>
          <w:marRight w:val="0"/>
          <w:marTop w:val="0"/>
          <w:marBottom w:val="101"/>
          <w:divBdr>
            <w:top w:val="none" w:sz="0" w:space="0" w:color="auto"/>
            <w:left w:val="none" w:sz="0" w:space="0" w:color="auto"/>
            <w:bottom w:val="none" w:sz="0" w:space="0" w:color="auto"/>
            <w:right w:val="none" w:sz="0" w:space="0" w:color="auto"/>
          </w:divBdr>
        </w:div>
        <w:div w:id="1860199988">
          <w:marLeft w:val="0"/>
          <w:marRight w:val="0"/>
          <w:marTop w:val="0"/>
          <w:marBottom w:val="101"/>
          <w:divBdr>
            <w:top w:val="none" w:sz="0" w:space="0" w:color="auto"/>
            <w:left w:val="none" w:sz="0" w:space="0" w:color="auto"/>
            <w:bottom w:val="none" w:sz="0" w:space="0" w:color="auto"/>
            <w:right w:val="none" w:sz="0" w:space="0" w:color="auto"/>
          </w:divBdr>
        </w:div>
        <w:div w:id="20519814">
          <w:marLeft w:val="0"/>
          <w:marRight w:val="0"/>
          <w:marTop w:val="0"/>
          <w:marBottom w:val="101"/>
          <w:divBdr>
            <w:top w:val="none" w:sz="0" w:space="0" w:color="auto"/>
            <w:left w:val="none" w:sz="0" w:space="0" w:color="auto"/>
            <w:bottom w:val="none" w:sz="0" w:space="0" w:color="auto"/>
            <w:right w:val="none" w:sz="0" w:space="0" w:color="auto"/>
          </w:divBdr>
        </w:div>
        <w:div w:id="1878083764">
          <w:marLeft w:val="0"/>
          <w:marRight w:val="0"/>
          <w:marTop w:val="0"/>
          <w:marBottom w:val="101"/>
          <w:divBdr>
            <w:top w:val="none" w:sz="0" w:space="0" w:color="auto"/>
            <w:left w:val="none" w:sz="0" w:space="0" w:color="auto"/>
            <w:bottom w:val="none" w:sz="0" w:space="0" w:color="auto"/>
            <w:right w:val="none" w:sz="0" w:space="0" w:color="auto"/>
          </w:divBdr>
        </w:div>
        <w:div w:id="870536004">
          <w:marLeft w:val="0"/>
          <w:marRight w:val="0"/>
          <w:marTop w:val="0"/>
          <w:marBottom w:val="101"/>
          <w:divBdr>
            <w:top w:val="none" w:sz="0" w:space="0" w:color="auto"/>
            <w:left w:val="none" w:sz="0" w:space="0" w:color="auto"/>
            <w:bottom w:val="none" w:sz="0" w:space="0" w:color="auto"/>
            <w:right w:val="none" w:sz="0" w:space="0" w:color="auto"/>
          </w:divBdr>
        </w:div>
        <w:div w:id="1943997877">
          <w:marLeft w:val="0"/>
          <w:marRight w:val="0"/>
          <w:marTop w:val="0"/>
          <w:marBottom w:val="101"/>
          <w:divBdr>
            <w:top w:val="none" w:sz="0" w:space="0" w:color="auto"/>
            <w:left w:val="none" w:sz="0" w:space="0" w:color="auto"/>
            <w:bottom w:val="none" w:sz="0" w:space="0" w:color="auto"/>
            <w:right w:val="none" w:sz="0" w:space="0" w:color="auto"/>
          </w:divBdr>
        </w:div>
        <w:div w:id="1505125086">
          <w:marLeft w:val="0"/>
          <w:marRight w:val="0"/>
          <w:marTop w:val="0"/>
          <w:marBottom w:val="101"/>
          <w:divBdr>
            <w:top w:val="none" w:sz="0" w:space="0" w:color="auto"/>
            <w:left w:val="none" w:sz="0" w:space="0" w:color="auto"/>
            <w:bottom w:val="none" w:sz="0" w:space="0" w:color="auto"/>
            <w:right w:val="none" w:sz="0" w:space="0" w:color="auto"/>
          </w:divBdr>
        </w:div>
        <w:div w:id="55513600">
          <w:marLeft w:val="0"/>
          <w:marRight w:val="0"/>
          <w:marTop w:val="0"/>
          <w:marBottom w:val="101"/>
          <w:divBdr>
            <w:top w:val="none" w:sz="0" w:space="0" w:color="auto"/>
            <w:left w:val="none" w:sz="0" w:space="0" w:color="auto"/>
            <w:bottom w:val="none" w:sz="0" w:space="0" w:color="auto"/>
            <w:right w:val="none" w:sz="0" w:space="0" w:color="auto"/>
          </w:divBdr>
        </w:div>
        <w:div w:id="620457018">
          <w:marLeft w:val="0"/>
          <w:marRight w:val="0"/>
          <w:marTop w:val="0"/>
          <w:marBottom w:val="101"/>
          <w:divBdr>
            <w:top w:val="none" w:sz="0" w:space="0" w:color="auto"/>
            <w:left w:val="none" w:sz="0" w:space="0" w:color="auto"/>
            <w:bottom w:val="none" w:sz="0" w:space="0" w:color="auto"/>
            <w:right w:val="none" w:sz="0" w:space="0" w:color="auto"/>
          </w:divBdr>
        </w:div>
        <w:div w:id="671183052">
          <w:marLeft w:val="0"/>
          <w:marRight w:val="0"/>
          <w:marTop w:val="0"/>
          <w:marBottom w:val="101"/>
          <w:divBdr>
            <w:top w:val="none" w:sz="0" w:space="0" w:color="auto"/>
            <w:left w:val="none" w:sz="0" w:space="0" w:color="auto"/>
            <w:bottom w:val="none" w:sz="0" w:space="0" w:color="auto"/>
            <w:right w:val="none" w:sz="0" w:space="0" w:color="auto"/>
          </w:divBdr>
        </w:div>
        <w:div w:id="1073049085">
          <w:marLeft w:val="0"/>
          <w:marRight w:val="0"/>
          <w:marTop w:val="0"/>
          <w:marBottom w:val="200"/>
          <w:divBdr>
            <w:top w:val="none" w:sz="0" w:space="0" w:color="auto"/>
            <w:left w:val="none" w:sz="0" w:space="0" w:color="auto"/>
            <w:bottom w:val="none" w:sz="0" w:space="0" w:color="auto"/>
            <w:right w:val="none" w:sz="0" w:space="0" w:color="auto"/>
          </w:divBdr>
        </w:div>
        <w:div w:id="928083171">
          <w:marLeft w:val="0"/>
          <w:marRight w:val="0"/>
          <w:marTop w:val="0"/>
          <w:marBottom w:val="101"/>
          <w:divBdr>
            <w:top w:val="none" w:sz="0" w:space="0" w:color="auto"/>
            <w:left w:val="none" w:sz="0" w:space="0" w:color="auto"/>
            <w:bottom w:val="none" w:sz="0" w:space="0" w:color="auto"/>
            <w:right w:val="none" w:sz="0" w:space="0" w:color="auto"/>
          </w:divBdr>
        </w:div>
        <w:div w:id="2011059387">
          <w:marLeft w:val="0"/>
          <w:marRight w:val="0"/>
          <w:marTop w:val="0"/>
          <w:marBottom w:val="101"/>
          <w:divBdr>
            <w:top w:val="none" w:sz="0" w:space="0" w:color="auto"/>
            <w:left w:val="none" w:sz="0" w:space="0" w:color="auto"/>
            <w:bottom w:val="none" w:sz="0" w:space="0" w:color="auto"/>
            <w:right w:val="none" w:sz="0" w:space="0" w:color="auto"/>
          </w:divBdr>
        </w:div>
        <w:div w:id="847987810">
          <w:marLeft w:val="0"/>
          <w:marRight w:val="0"/>
          <w:marTop w:val="0"/>
          <w:marBottom w:val="101"/>
          <w:divBdr>
            <w:top w:val="none" w:sz="0" w:space="0" w:color="auto"/>
            <w:left w:val="none" w:sz="0" w:space="0" w:color="auto"/>
            <w:bottom w:val="none" w:sz="0" w:space="0" w:color="auto"/>
            <w:right w:val="none" w:sz="0" w:space="0" w:color="auto"/>
          </w:divBdr>
        </w:div>
        <w:div w:id="1967735313">
          <w:marLeft w:val="0"/>
          <w:marRight w:val="0"/>
          <w:marTop w:val="0"/>
          <w:marBottom w:val="101"/>
          <w:divBdr>
            <w:top w:val="none" w:sz="0" w:space="0" w:color="auto"/>
            <w:left w:val="none" w:sz="0" w:space="0" w:color="auto"/>
            <w:bottom w:val="none" w:sz="0" w:space="0" w:color="auto"/>
            <w:right w:val="none" w:sz="0" w:space="0" w:color="auto"/>
          </w:divBdr>
        </w:div>
        <w:div w:id="488445485">
          <w:marLeft w:val="0"/>
          <w:marRight w:val="0"/>
          <w:marTop w:val="0"/>
          <w:marBottom w:val="101"/>
          <w:divBdr>
            <w:top w:val="none" w:sz="0" w:space="0" w:color="auto"/>
            <w:left w:val="none" w:sz="0" w:space="0" w:color="auto"/>
            <w:bottom w:val="none" w:sz="0" w:space="0" w:color="auto"/>
            <w:right w:val="none" w:sz="0" w:space="0" w:color="auto"/>
          </w:divBdr>
        </w:div>
        <w:div w:id="1102453177">
          <w:marLeft w:val="0"/>
          <w:marRight w:val="0"/>
          <w:marTop w:val="0"/>
          <w:marBottom w:val="101"/>
          <w:divBdr>
            <w:top w:val="none" w:sz="0" w:space="0" w:color="auto"/>
            <w:left w:val="none" w:sz="0" w:space="0" w:color="auto"/>
            <w:bottom w:val="none" w:sz="0" w:space="0" w:color="auto"/>
            <w:right w:val="none" w:sz="0" w:space="0" w:color="auto"/>
          </w:divBdr>
        </w:div>
        <w:div w:id="1347057965">
          <w:marLeft w:val="0"/>
          <w:marRight w:val="0"/>
          <w:marTop w:val="0"/>
          <w:marBottom w:val="101"/>
          <w:divBdr>
            <w:top w:val="none" w:sz="0" w:space="0" w:color="auto"/>
            <w:left w:val="none" w:sz="0" w:space="0" w:color="auto"/>
            <w:bottom w:val="none" w:sz="0" w:space="0" w:color="auto"/>
            <w:right w:val="none" w:sz="0" w:space="0" w:color="auto"/>
          </w:divBdr>
        </w:div>
        <w:div w:id="1759013051">
          <w:marLeft w:val="0"/>
          <w:marRight w:val="0"/>
          <w:marTop w:val="0"/>
          <w:marBottom w:val="101"/>
          <w:divBdr>
            <w:top w:val="none" w:sz="0" w:space="0" w:color="auto"/>
            <w:left w:val="none" w:sz="0" w:space="0" w:color="auto"/>
            <w:bottom w:val="none" w:sz="0" w:space="0" w:color="auto"/>
            <w:right w:val="none" w:sz="0" w:space="0" w:color="auto"/>
          </w:divBdr>
        </w:div>
        <w:div w:id="6906233">
          <w:marLeft w:val="0"/>
          <w:marRight w:val="0"/>
          <w:marTop w:val="0"/>
          <w:marBottom w:val="101"/>
          <w:divBdr>
            <w:top w:val="none" w:sz="0" w:space="0" w:color="auto"/>
            <w:left w:val="none" w:sz="0" w:space="0" w:color="auto"/>
            <w:bottom w:val="none" w:sz="0" w:space="0" w:color="auto"/>
            <w:right w:val="none" w:sz="0" w:space="0" w:color="auto"/>
          </w:divBdr>
        </w:div>
        <w:div w:id="48497784">
          <w:marLeft w:val="0"/>
          <w:marRight w:val="0"/>
          <w:marTop w:val="0"/>
          <w:marBottom w:val="101"/>
          <w:divBdr>
            <w:top w:val="none" w:sz="0" w:space="0" w:color="auto"/>
            <w:left w:val="none" w:sz="0" w:space="0" w:color="auto"/>
            <w:bottom w:val="none" w:sz="0" w:space="0" w:color="auto"/>
            <w:right w:val="none" w:sz="0" w:space="0" w:color="auto"/>
          </w:divBdr>
        </w:div>
        <w:div w:id="1794597802">
          <w:marLeft w:val="0"/>
          <w:marRight w:val="0"/>
          <w:marTop w:val="0"/>
          <w:marBottom w:val="101"/>
          <w:divBdr>
            <w:top w:val="none" w:sz="0" w:space="0" w:color="auto"/>
            <w:left w:val="none" w:sz="0" w:space="0" w:color="auto"/>
            <w:bottom w:val="none" w:sz="0" w:space="0" w:color="auto"/>
            <w:right w:val="none" w:sz="0" w:space="0" w:color="auto"/>
          </w:divBdr>
        </w:div>
        <w:div w:id="127741952">
          <w:marLeft w:val="0"/>
          <w:marRight w:val="0"/>
          <w:marTop w:val="0"/>
          <w:marBottom w:val="101"/>
          <w:divBdr>
            <w:top w:val="none" w:sz="0" w:space="0" w:color="auto"/>
            <w:left w:val="none" w:sz="0" w:space="0" w:color="auto"/>
            <w:bottom w:val="none" w:sz="0" w:space="0" w:color="auto"/>
            <w:right w:val="none" w:sz="0" w:space="0" w:color="auto"/>
          </w:divBdr>
        </w:div>
        <w:div w:id="2140223610">
          <w:marLeft w:val="0"/>
          <w:marRight w:val="0"/>
          <w:marTop w:val="0"/>
          <w:marBottom w:val="101"/>
          <w:divBdr>
            <w:top w:val="none" w:sz="0" w:space="0" w:color="auto"/>
            <w:left w:val="none" w:sz="0" w:space="0" w:color="auto"/>
            <w:bottom w:val="none" w:sz="0" w:space="0" w:color="auto"/>
            <w:right w:val="none" w:sz="0" w:space="0" w:color="auto"/>
          </w:divBdr>
        </w:div>
        <w:div w:id="1266890207">
          <w:marLeft w:val="0"/>
          <w:marRight w:val="0"/>
          <w:marTop w:val="0"/>
          <w:marBottom w:val="101"/>
          <w:divBdr>
            <w:top w:val="none" w:sz="0" w:space="0" w:color="auto"/>
            <w:left w:val="none" w:sz="0" w:space="0" w:color="auto"/>
            <w:bottom w:val="none" w:sz="0" w:space="0" w:color="auto"/>
            <w:right w:val="none" w:sz="0" w:space="0" w:color="auto"/>
          </w:divBdr>
        </w:div>
        <w:div w:id="1308247288">
          <w:marLeft w:val="0"/>
          <w:marRight w:val="0"/>
          <w:marTop w:val="0"/>
          <w:marBottom w:val="101"/>
          <w:divBdr>
            <w:top w:val="none" w:sz="0" w:space="0" w:color="auto"/>
            <w:left w:val="none" w:sz="0" w:space="0" w:color="auto"/>
            <w:bottom w:val="none" w:sz="0" w:space="0" w:color="auto"/>
            <w:right w:val="none" w:sz="0" w:space="0" w:color="auto"/>
          </w:divBdr>
        </w:div>
        <w:div w:id="1863325075">
          <w:marLeft w:val="0"/>
          <w:marRight w:val="0"/>
          <w:marTop w:val="0"/>
          <w:marBottom w:val="101"/>
          <w:divBdr>
            <w:top w:val="none" w:sz="0" w:space="0" w:color="auto"/>
            <w:left w:val="none" w:sz="0" w:space="0" w:color="auto"/>
            <w:bottom w:val="none" w:sz="0" w:space="0" w:color="auto"/>
            <w:right w:val="none" w:sz="0" w:space="0" w:color="auto"/>
          </w:divBdr>
        </w:div>
        <w:div w:id="1099718219">
          <w:marLeft w:val="0"/>
          <w:marRight w:val="0"/>
          <w:marTop w:val="0"/>
          <w:marBottom w:val="101"/>
          <w:divBdr>
            <w:top w:val="none" w:sz="0" w:space="0" w:color="auto"/>
            <w:left w:val="none" w:sz="0" w:space="0" w:color="auto"/>
            <w:bottom w:val="none" w:sz="0" w:space="0" w:color="auto"/>
            <w:right w:val="none" w:sz="0" w:space="0" w:color="auto"/>
          </w:divBdr>
        </w:div>
        <w:div w:id="2084599039">
          <w:marLeft w:val="0"/>
          <w:marRight w:val="0"/>
          <w:marTop w:val="0"/>
          <w:marBottom w:val="101"/>
          <w:divBdr>
            <w:top w:val="none" w:sz="0" w:space="0" w:color="auto"/>
            <w:left w:val="none" w:sz="0" w:space="0" w:color="auto"/>
            <w:bottom w:val="none" w:sz="0" w:space="0" w:color="auto"/>
            <w:right w:val="none" w:sz="0" w:space="0" w:color="auto"/>
          </w:divBdr>
        </w:div>
        <w:div w:id="35273765">
          <w:marLeft w:val="0"/>
          <w:marRight w:val="0"/>
          <w:marTop w:val="0"/>
          <w:marBottom w:val="101"/>
          <w:divBdr>
            <w:top w:val="none" w:sz="0" w:space="0" w:color="auto"/>
            <w:left w:val="none" w:sz="0" w:space="0" w:color="auto"/>
            <w:bottom w:val="none" w:sz="0" w:space="0" w:color="auto"/>
            <w:right w:val="none" w:sz="0" w:space="0" w:color="auto"/>
          </w:divBdr>
        </w:div>
        <w:div w:id="1808743029">
          <w:marLeft w:val="0"/>
          <w:marRight w:val="0"/>
          <w:marTop w:val="0"/>
          <w:marBottom w:val="101"/>
          <w:divBdr>
            <w:top w:val="none" w:sz="0" w:space="0" w:color="auto"/>
            <w:left w:val="none" w:sz="0" w:space="0" w:color="auto"/>
            <w:bottom w:val="none" w:sz="0" w:space="0" w:color="auto"/>
            <w:right w:val="none" w:sz="0" w:space="0" w:color="auto"/>
          </w:divBdr>
        </w:div>
        <w:div w:id="796728637">
          <w:marLeft w:val="0"/>
          <w:marRight w:val="0"/>
          <w:marTop w:val="0"/>
          <w:marBottom w:val="101"/>
          <w:divBdr>
            <w:top w:val="none" w:sz="0" w:space="0" w:color="auto"/>
            <w:left w:val="none" w:sz="0" w:space="0" w:color="auto"/>
            <w:bottom w:val="none" w:sz="0" w:space="0" w:color="auto"/>
            <w:right w:val="none" w:sz="0" w:space="0" w:color="auto"/>
          </w:divBdr>
        </w:div>
        <w:div w:id="731466842">
          <w:marLeft w:val="0"/>
          <w:marRight w:val="0"/>
          <w:marTop w:val="0"/>
          <w:marBottom w:val="101"/>
          <w:divBdr>
            <w:top w:val="none" w:sz="0" w:space="0" w:color="auto"/>
            <w:left w:val="none" w:sz="0" w:space="0" w:color="auto"/>
            <w:bottom w:val="none" w:sz="0" w:space="0" w:color="auto"/>
            <w:right w:val="none" w:sz="0" w:space="0" w:color="auto"/>
          </w:divBdr>
        </w:div>
        <w:div w:id="949552046">
          <w:marLeft w:val="0"/>
          <w:marRight w:val="0"/>
          <w:marTop w:val="0"/>
          <w:marBottom w:val="101"/>
          <w:divBdr>
            <w:top w:val="none" w:sz="0" w:space="0" w:color="auto"/>
            <w:left w:val="none" w:sz="0" w:space="0" w:color="auto"/>
            <w:bottom w:val="none" w:sz="0" w:space="0" w:color="auto"/>
            <w:right w:val="none" w:sz="0" w:space="0" w:color="auto"/>
          </w:divBdr>
        </w:div>
        <w:div w:id="743646003">
          <w:marLeft w:val="0"/>
          <w:marRight w:val="0"/>
          <w:marTop w:val="0"/>
          <w:marBottom w:val="101"/>
          <w:divBdr>
            <w:top w:val="none" w:sz="0" w:space="0" w:color="auto"/>
            <w:left w:val="none" w:sz="0" w:space="0" w:color="auto"/>
            <w:bottom w:val="none" w:sz="0" w:space="0" w:color="auto"/>
            <w:right w:val="none" w:sz="0" w:space="0" w:color="auto"/>
          </w:divBdr>
        </w:div>
        <w:div w:id="1897618227">
          <w:marLeft w:val="0"/>
          <w:marRight w:val="0"/>
          <w:marTop w:val="0"/>
          <w:marBottom w:val="101"/>
          <w:divBdr>
            <w:top w:val="none" w:sz="0" w:space="0" w:color="auto"/>
            <w:left w:val="none" w:sz="0" w:space="0" w:color="auto"/>
            <w:bottom w:val="none" w:sz="0" w:space="0" w:color="auto"/>
            <w:right w:val="none" w:sz="0" w:space="0" w:color="auto"/>
          </w:divBdr>
        </w:div>
        <w:div w:id="1615792399">
          <w:marLeft w:val="0"/>
          <w:marRight w:val="0"/>
          <w:marTop w:val="0"/>
          <w:marBottom w:val="101"/>
          <w:divBdr>
            <w:top w:val="none" w:sz="0" w:space="0" w:color="auto"/>
            <w:left w:val="none" w:sz="0" w:space="0" w:color="auto"/>
            <w:bottom w:val="none" w:sz="0" w:space="0" w:color="auto"/>
            <w:right w:val="none" w:sz="0" w:space="0" w:color="auto"/>
          </w:divBdr>
        </w:div>
        <w:div w:id="420151954">
          <w:marLeft w:val="0"/>
          <w:marRight w:val="0"/>
          <w:marTop w:val="0"/>
          <w:marBottom w:val="101"/>
          <w:divBdr>
            <w:top w:val="none" w:sz="0" w:space="0" w:color="auto"/>
            <w:left w:val="none" w:sz="0" w:space="0" w:color="auto"/>
            <w:bottom w:val="none" w:sz="0" w:space="0" w:color="auto"/>
            <w:right w:val="none" w:sz="0" w:space="0" w:color="auto"/>
          </w:divBdr>
        </w:div>
        <w:div w:id="540634898">
          <w:marLeft w:val="0"/>
          <w:marRight w:val="0"/>
          <w:marTop w:val="0"/>
          <w:marBottom w:val="101"/>
          <w:divBdr>
            <w:top w:val="none" w:sz="0" w:space="0" w:color="auto"/>
            <w:left w:val="none" w:sz="0" w:space="0" w:color="auto"/>
            <w:bottom w:val="none" w:sz="0" w:space="0" w:color="auto"/>
            <w:right w:val="none" w:sz="0" w:space="0" w:color="auto"/>
          </w:divBdr>
        </w:div>
        <w:div w:id="788669223">
          <w:marLeft w:val="0"/>
          <w:marRight w:val="0"/>
          <w:marTop w:val="0"/>
          <w:marBottom w:val="101"/>
          <w:divBdr>
            <w:top w:val="none" w:sz="0" w:space="0" w:color="auto"/>
            <w:left w:val="none" w:sz="0" w:space="0" w:color="auto"/>
            <w:bottom w:val="none" w:sz="0" w:space="0" w:color="auto"/>
            <w:right w:val="none" w:sz="0" w:space="0" w:color="auto"/>
          </w:divBdr>
        </w:div>
        <w:div w:id="722870366">
          <w:marLeft w:val="0"/>
          <w:marRight w:val="0"/>
          <w:marTop w:val="0"/>
          <w:marBottom w:val="101"/>
          <w:divBdr>
            <w:top w:val="none" w:sz="0" w:space="0" w:color="auto"/>
            <w:left w:val="none" w:sz="0" w:space="0" w:color="auto"/>
            <w:bottom w:val="none" w:sz="0" w:space="0" w:color="auto"/>
            <w:right w:val="none" w:sz="0" w:space="0" w:color="auto"/>
          </w:divBdr>
        </w:div>
        <w:div w:id="1286694631">
          <w:marLeft w:val="0"/>
          <w:marRight w:val="0"/>
          <w:marTop w:val="0"/>
          <w:marBottom w:val="101"/>
          <w:divBdr>
            <w:top w:val="none" w:sz="0" w:space="0" w:color="auto"/>
            <w:left w:val="none" w:sz="0" w:space="0" w:color="auto"/>
            <w:bottom w:val="none" w:sz="0" w:space="0" w:color="auto"/>
            <w:right w:val="none" w:sz="0" w:space="0" w:color="auto"/>
          </w:divBdr>
        </w:div>
        <w:div w:id="1137258865">
          <w:marLeft w:val="0"/>
          <w:marRight w:val="0"/>
          <w:marTop w:val="0"/>
          <w:marBottom w:val="101"/>
          <w:divBdr>
            <w:top w:val="none" w:sz="0" w:space="0" w:color="auto"/>
            <w:left w:val="none" w:sz="0" w:space="0" w:color="auto"/>
            <w:bottom w:val="none" w:sz="0" w:space="0" w:color="auto"/>
            <w:right w:val="none" w:sz="0" w:space="0" w:color="auto"/>
          </w:divBdr>
        </w:div>
        <w:div w:id="1440418514">
          <w:marLeft w:val="0"/>
          <w:marRight w:val="0"/>
          <w:marTop w:val="0"/>
          <w:marBottom w:val="101"/>
          <w:divBdr>
            <w:top w:val="none" w:sz="0" w:space="0" w:color="auto"/>
            <w:left w:val="none" w:sz="0" w:space="0" w:color="auto"/>
            <w:bottom w:val="none" w:sz="0" w:space="0" w:color="auto"/>
            <w:right w:val="none" w:sz="0" w:space="0" w:color="auto"/>
          </w:divBdr>
        </w:div>
        <w:div w:id="461459291">
          <w:marLeft w:val="0"/>
          <w:marRight w:val="0"/>
          <w:marTop w:val="0"/>
          <w:marBottom w:val="101"/>
          <w:divBdr>
            <w:top w:val="none" w:sz="0" w:space="0" w:color="auto"/>
            <w:left w:val="none" w:sz="0" w:space="0" w:color="auto"/>
            <w:bottom w:val="none" w:sz="0" w:space="0" w:color="auto"/>
            <w:right w:val="none" w:sz="0" w:space="0" w:color="auto"/>
          </w:divBdr>
        </w:div>
        <w:div w:id="2046365811">
          <w:marLeft w:val="0"/>
          <w:marRight w:val="0"/>
          <w:marTop w:val="0"/>
          <w:marBottom w:val="101"/>
          <w:divBdr>
            <w:top w:val="none" w:sz="0" w:space="0" w:color="auto"/>
            <w:left w:val="none" w:sz="0" w:space="0" w:color="auto"/>
            <w:bottom w:val="none" w:sz="0" w:space="0" w:color="auto"/>
            <w:right w:val="none" w:sz="0" w:space="0" w:color="auto"/>
          </w:divBdr>
        </w:div>
        <w:div w:id="360282856">
          <w:marLeft w:val="0"/>
          <w:marRight w:val="0"/>
          <w:marTop w:val="0"/>
          <w:marBottom w:val="101"/>
          <w:divBdr>
            <w:top w:val="none" w:sz="0" w:space="0" w:color="auto"/>
            <w:left w:val="none" w:sz="0" w:space="0" w:color="auto"/>
            <w:bottom w:val="none" w:sz="0" w:space="0" w:color="auto"/>
            <w:right w:val="none" w:sz="0" w:space="0" w:color="auto"/>
          </w:divBdr>
        </w:div>
        <w:div w:id="1413157740">
          <w:marLeft w:val="0"/>
          <w:marRight w:val="0"/>
          <w:marTop w:val="0"/>
          <w:marBottom w:val="101"/>
          <w:divBdr>
            <w:top w:val="none" w:sz="0" w:space="0" w:color="auto"/>
            <w:left w:val="none" w:sz="0" w:space="0" w:color="auto"/>
            <w:bottom w:val="none" w:sz="0" w:space="0" w:color="auto"/>
            <w:right w:val="none" w:sz="0" w:space="0" w:color="auto"/>
          </w:divBdr>
        </w:div>
        <w:div w:id="839153585">
          <w:marLeft w:val="0"/>
          <w:marRight w:val="0"/>
          <w:marTop w:val="0"/>
          <w:marBottom w:val="101"/>
          <w:divBdr>
            <w:top w:val="none" w:sz="0" w:space="0" w:color="auto"/>
            <w:left w:val="none" w:sz="0" w:space="0" w:color="auto"/>
            <w:bottom w:val="none" w:sz="0" w:space="0" w:color="auto"/>
            <w:right w:val="none" w:sz="0" w:space="0" w:color="auto"/>
          </w:divBdr>
        </w:div>
        <w:div w:id="1931308844">
          <w:marLeft w:val="0"/>
          <w:marRight w:val="0"/>
          <w:marTop w:val="0"/>
          <w:marBottom w:val="101"/>
          <w:divBdr>
            <w:top w:val="none" w:sz="0" w:space="0" w:color="auto"/>
            <w:left w:val="none" w:sz="0" w:space="0" w:color="auto"/>
            <w:bottom w:val="none" w:sz="0" w:space="0" w:color="auto"/>
            <w:right w:val="none" w:sz="0" w:space="0" w:color="auto"/>
          </w:divBdr>
        </w:div>
        <w:div w:id="1877889498">
          <w:marLeft w:val="0"/>
          <w:marRight w:val="0"/>
          <w:marTop w:val="0"/>
          <w:marBottom w:val="101"/>
          <w:divBdr>
            <w:top w:val="none" w:sz="0" w:space="0" w:color="auto"/>
            <w:left w:val="none" w:sz="0" w:space="0" w:color="auto"/>
            <w:bottom w:val="none" w:sz="0" w:space="0" w:color="auto"/>
            <w:right w:val="none" w:sz="0" w:space="0" w:color="auto"/>
          </w:divBdr>
        </w:div>
        <w:div w:id="1268124054">
          <w:marLeft w:val="0"/>
          <w:marRight w:val="0"/>
          <w:marTop w:val="0"/>
          <w:marBottom w:val="101"/>
          <w:divBdr>
            <w:top w:val="none" w:sz="0" w:space="0" w:color="auto"/>
            <w:left w:val="none" w:sz="0" w:space="0" w:color="auto"/>
            <w:bottom w:val="none" w:sz="0" w:space="0" w:color="auto"/>
            <w:right w:val="none" w:sz="0" w:space="0" w:color="auto"/>
          </w:divBdr>
        </w:div>
        <w:div w:id="1390037875">
          <w:marLeft w:val="0"/>
          <w:marRight w:val="0"/>
          <w:marTop w:val="0"/>
          <w:marBottom w:val="101"/>
          <w:divBdr>
            <w:top w:val="none" w:sz="0" w:space="0" w:color="auto"/>
            <w:left w:val="none" w:sz="0" w:space="0" w:color="auto"/>
            <w:bottom w:val="none" w:sz="0" w:space="0" w:color="auto"/>
            <w:right w:val="none" w:sz="0" w:space="0" w:color="auto"/>
          </w:divBdr>
        </w:div>
        <w:div w:id="645545223">
          <w:marLeft w:val="0"/>
          <w:marRight w:val="0"/>
          <w:marTop w:val="0"/>
          <w:marBottom w:val="101"/>
          <w:divBdr>
            <w:top w:val="none" w:sz="0" w:space="0" w:color="auto"/>
            <w:left w:val="none" w:sz="0" w:space="0" w:color="auto"/>
            <w:bottom w:val="none" w:sz="0" w:space="0" w:color="auto"/>
            <w:right w:val="none" w:sz="0" w:space="0" w:color="auto"/>
          </w:divBdr>
        </w:div>
        <w:div w:id="1124543925">
          <w:marLeft w:val="0"/>
          <w:marRight w:val="0"/>
          <w:marTop w:val="0"/>
          <w:marBottom w:val="101"/>
          <w:divBdr>
            <w:top w:val="none" w:sz="0" w:space="0" w:color="auto"/>
            <w:left w:val="none" w:sz="0" w:space="0" w:color="auto"/>
            <w:bottom w:val="none" w:sz="0" w:space="0" w:color="auto"/>
            <w:right w:val="none" w:sz="0" w:space="0" w:color="auto"/>
          </w:divBdr>
        </w:div>
        <w:div w:id="2077435286">
          <w:marLeft w:val="0"/>
          <w:marRight w:val="0"/>
          <w:marTop w:val="0"/>
          <w:marBottom w:val="101"/>
          <w:divBdr>
            <w:top w:val="none" w:sz="0" w:space="0" w:color="auto"/>
            <w:left w:val="none" w:sz="0" w:space="0" w:color="auto"/>
            <w:bottom w:val="none" w:sz="0" w:space="0" w:color="auto"/>
            <w:right w:val="none" w:sz="0" w:space="0" w:color="auto"/>
          </w:divBdr>
        </w:div>
        <w:div w:id="115560886">
          <w:marLeft w:val="0"/>
          <w:marRight w:val="0"/>
          <w:marTop w:val="0"/>
          <w:marBottom w:val="101"/>
          <w:divBdr>
            <w:top w:val="none" w:sz="0" w:space="0" w:color="auto"/>
            <w:left w:val="none" w:sz="0" w:space="0" w:color="auto"/>
            <w:bottom w:val="none" w:sz="0" w:space="0" w:color="auto"/>
            <w:right w:val="none" w:sz="0" w:space="0" w:color="auto"/>
          </w:divBdr>
        </w:div>
        <w:div w:id="1656646447">
          <w:marLeft w:val="0"/>
          <w:marRight w:val="0"/>
          <w:marTop w:val="0"/>
          <w:marBottom w:val="101"/>
          <w:divBdr>
            <w:top w:val="none" w:sz="0" w:space="0" w:color="auto"/>
            <w:left w:val="none" w:sz="0" w:space="0" w:color="auto"/>
            <w:bottom w:val="none" w:sz="0" w:space="0" w:color="auto"/>
            <w:right w:val="none" w:sz="0" w:space="0" w:color="auto"/>
          </w:divBdr>
        </w:div>
        <w:div w:id="598298957">
          <w:marLeft w:val="0"/>
          <w:marRight w:val="0"/>
          <w:marTop w:val="0"/>
          <w:marBottom w:val="101"/>
          <w:divBdr>
            <w:top w:val="none" w:sz="0" w:space="0" w:color="auto"/>
            <w:left w:val="none" w:sz="0" w:space="0" w:color="auto"/>
            <w:bottom w:val="none" w:sz="0" w:space="0" w:color="auto"/>
            <w:right w:val="none" w:sz="0" w:space="0" w:color="auto"/>
          </w:divBdr>
        </w:div>
        <w:div w:id="324672915">
          <w:marLeft w:val="0"/>
          <w:marRight w:val="0"/>
          <w:marTop w:val="0"/>
          <w:marBottom w:val="101"/>
          <w:divBdr>
            <w:top w:val="none" w:sz="0" w:space="0" w:color="auto"/>
            <w:left w:val="none" w:sz="0" w:space="0" w:color="auto"/>
            <w:bottom w:val="none" w:sz="0" w:space="0" w:color="auto"/>
            <w:right w:val="none" w:sz="0" w:space="0" w:color="auto"/>
          </w:divBdr>
        </w:div>
        <w:div w:id="737018542">
          <w:marLeft w:val="0"/>
          <w:marRight w:val="0"/>
          <w:marTop w:val="0"/>
          <w:marBottom w:val="101"/>
          <w:divBdr>
            <w:top w:val="none" w:sz="0" w:space="0" w:color="auto"/>
            <w:left w:val="none" w:sz="0" w:space="0" w:color="auto"/>
            <w:bottom w:val="none" w:sz="0" w:space="0" w:color="auto"/>
            <w:right w:val="none" w:sz="0" w:space="0" w:color="auto"/>
          </w:divBdr>
        </w:div>
        <w:div w:id="1143736471">
          <w:marLeft w:val="0"/>
          <w:marRight w:val="0"/>
          <w:marTop w:val="0"/>
          <w:marBottom w:val="101"/>
          <w:divBdr>
            <w:top w:val="none" w:sz="0" w:space="0" w:color="auto"/>
            <w:left w:val="none" w:sz="0" w:space="0" w:color="auto"/>
            <w:bottom w:val="none" w:sz="0" w:space="0" w:color="auto"/>
            <w:right w:val="none" w:sz="0" w:space="0" w:color="auto"/>
          </w:divBdr>
        </w:div>
        <w:div w:id="408625943">
          <w:marLeft w:val="0"/>
          <w:marRight w:val="0"/>
          <w:marTop w:val="0"/>
          <w:marBottom w:val="101"/>
          <w:divBdr>
            <w:top w:val="none" w:sz="0" w:space="0" w:color="auto"/>
            <w:left w:val="none" w:sz="0" w:space="0" w:color="auto"/>
            <w:bottom w:val="none" w:sz="0" w:space="0" w:color="auto"/>
            <w:right w:val="none" w:sz="0" w:space="0" w:color="auto"/>
          </w:divBdr>
        </w:div>
        <w:div w:id="1055815565">
          <w:marLeft w:val="0"/>
          <w:marRight w:val="0"/>
          <w:marTop w:val="0"/>
          <w:marBottom w:val="101"/>
          <w:divBdr>
            <w:top w:val="none" w:sz="0" w:space="0" w:color="auto"/>
            <w:left w:val="none" w:sz="0" w:space="0" w:color="auto"/>
            <w:bottom w:val="none" w:sz="0" w:space="0" w:color="auto"/>
            <w:right w:val="none" w:sz="0" w:space="0" w:color="auto"/>
          </w:divBdr>
        </w:div>
        <w:div w:id="321392250">
          <w:marLeft w:val="0"/>
          <w:marRight w:val="0"/>
          <w:marTop w:val="0"/>
          <w:marBottom w:val="101"/>
          <w:divBdr>
            <w:top w:val="none" w:sz="0" w:space="0" w:color="auto"/>
            <w:left w:val="none" w:sz="0" w:space="0" w:color="auto"/>
            <w:bottom w:val="none" w:sz="0" w:space="0" w:color="auto"/>
            <w:right w:val="none" w:sz="0" w:space="0" w:color="auto"/>
          </w:divBdr>
        </w:div>
        <w:div w:id="1929071088">
          <w:marLeft w:val="0"/>
          <w:marRight w:val="0"/>
          <w:marTop w:val="0"/>
          <w:marBottom w:val="101"/>
          <w:divBdr>
            <w:top w:val="none" w:sz="0" w:space="0" w:color="auto"/>
            <w:left w:val="none" w:sz="0" w:space="0" w:color="auto"/>
            <w:bottom w:val="none" w:sz="0" w:space="0" w:color="auto"/>
            <w:right w:val="none" w:sz="0" w:space="0" w:color="auto"/>
          </w:divBdr>
        </w:div>
        <w:div w:id="183904699">
          <w:marLeft w:val="0"/>
          <w:marRight w:val="0"/>
          <w:marTop w:val="0"/>
          <w:marBottom w:val="101"/>
          <w:divBdr>
            <w:top w:val="none" w:sz="0" w:space="0" w:color="auto"/>
            <w:left w:val="none" w:sz="0" w:space="0" w:color="auto"/>
            <w:bottom w:val="none" w:sz="0" w:space="0" w:color="auto"/>
            <w:right w:val="none" w:sz="0" w:space="0" w:color="auto"/>
          </w:divBdr>
        </w:div>
        <w:div w:id="1911453805">
          <w:marLeft w:val="0"/>
          <w:marRight w:val="0"/>
          <w:marTop w:val="0"/>
          <w:marBottom w:val="101"/>
          <w:divBdr>
            <w:top w:val="none" w:sz="0" w:space="0" w:color="auto"/>
            <w:left w:val="none" w:sz="0" w:space="0" w:color="auto"/>
            <w:bottom w:val="none" w:sz="0" w:space="0" w:color="auto"/>
            <w:right w:val="none" w:sz="0" w:space="0" w:color="auto"/>
          </w:divBdr>
        </w:div>
        <w:div w:id="574322123">
          <w:marLeft w:val="0"/>
          <w:marRight w:val="0"/>
          <w:marTop w:val="0"/>
          <w:marBottom w:val="101"/>
          <w:divBdr>
            <w:top w:val="none" w:sz="0" w:space="0" w:color="auto"/>
            <w:left w:val="none" w:sz="0" w:space="0" w:color="auto"/>
            <w:bottom w:val="none" w:sz="0" w:space="0" w:color="auto"/>
            <w:right w:val="none" w:sz="0" w:space="0" w:color="auto"/>
          </w:divBdr>
        </w:div>
        <w:div w:id="266811727">
          <w:marLeft w:val="0"/>
          <w:marRight w:val="0"/>
          <w:marTop w:val="0"/>
          <w:marBottom w:val="101"/>
          <w:divBdr>
            <w:top w:val="none" w:sz="0" w:space="0" w:color="auto"/>
            <w:left w:val="none" w:sz="0" w:space="0" w:color="auto"/>
            <w:bottom w:val="none" w:sz="0" w:space="0" w:color="auto"/>
            <w:right w:val="none" w:sz="0" w:space="0" w:color="auto"/>
          </w:divBdr>
        </w:div>
        <w:div w:id="455759437">
          <w:marLeft w:val="0"/>
          <w:marRight w:val="0"/>
          <w:marTop w:val="0"/>
          <w:marBottom w:val="101"/>
          <w:divBdr>
            <w:top w:val="none" w:sz="0" w:space="0" w:color="auto"/>
            <w:left w:val="none" w:sz="0" w:space="0" w:color="auto"/>
            <w:bottom w:val="none" w:sz="0" w:space="0" w:color="auto"/>
            <w:right w:val="none" w:sz="0" w:space="0" w:color="auto"/>
          </w:divBdr>
        </w:div>
        <w:div w:id="1697078825">
          <w:marLeft w:val="0"/>
          <w:marRight w:val="0"/>
          <w:marTop w:val="0"/>
          <w:marBottom w:val="101"/>
          <w:divBdr>
            <w:top w:val="none" w:sz="0" w:space="0" w:color="auto"/>
            <w:left w:val="none" w:sz="0" w:space="0" w:color="auto"/>
            <w:bottom w:val="none" w:sz="0" w:space="0" w:color="auto"/>
            <w:right w:val="none" w:sz="0" w:space="0" w:color="auto"/>
          </w:divBdr>
        </w:div>
        <w:div w:id="22094561">
          <w:marLeft w:val="0"/>
          <w:marRight w:val="0"/>
          <w:marTop w:val="0"/>
          <w:marBottom w:val="101"/>
          <w:divBdr>
            <w:top w:val="none" w:sz="0" w:space="0" w:color="auto"/>
            <w:left w:val="none" w:sz="0" w:space="0" w:color="auto"/>
            <w:bottom w:val="none" w:sz="0" w:space="0" w:color="auto"/>
            <w:right w:val="none" w:sz="0" w:space="0" w:color="auto"/>
          </w:divBdr>
        </w:div>
        <w:div w:id="336805927">
          <w:marLeft w:val="0"/>
          <w:marRight w:val="0"/>
          <w:marTop w:val="0"/>
          <w:marBottom w:val="101"/>
          <w:divBdr>
            <w:top w:val="none" w:sz="0" w:space="0" w:color="auto"/>
            <w:left w:val="none" w:sz="0" w:space="0" w:color="auto"/>
            <w:bottom w:val="none" w:sz="0" w:space="0" w:color="auto"/>
            <w:right w:val="none" w:sz="0" w:space="0" w:color="auto"/>
          </w:divBdr>
        </w:div>
        <w:div w:id="560870671">
          <w:marLeft w:val="0"/>
          <w:marRight w:val="0"/>
          <w:marTop w:val="0"/>
          <w:marBottom w:val="101"/>
          <w:divBdr>
            <w:top w:val="none" w:sz="0" w:space="0" w:color="auto"/>
            <w:left w:val="none" w:sz="0" w:space="0" w:color="auto"/>
            <w:bottom w:val="none" w:sz="0" w:space="0" w:color="auto"/>
            <w:right w:val="none" w:sz="0" w:space="0" w:color="auto"/>
          </w:divBdr>
        </w:div>
        <w:div w:id="458842113">
          <w:marLeft w:val="0"/>
          <w:marRight w:val="0"/>
          <w:marTop w:val="0"/>
          <w:marBottom w:val="101"/>
          <w:divBdr>
            <w:top w:val="none" w:sz="0" w:space="0" w:color="auto"/>
            <w:left w:val="none" w:sz="0" w:space="0" w:color="auto"/>
            <w:bottom w:val="none" w:sz="0" w:space="0" w:color="auto"/>
            <w:right w:val="none" w:sz="0" w:space="0" w:color="auto"/>
          </w:divBdr>
        </w:div>
        <w:div w:id="402264698">
          <w:marLeft w:val="0"/>
          <w:marRight w:val="0"/>
          <w:marTop w:val="0"/>
          <w:marBottom w:val="101"/>
          <w:divBdr>
            <w:top w:val="none" w:sz="0" w:space="0" w:color="auto"/>
            <w:left w:val="none" w:sz="0" w:space="0" w:color="auto"/>
            <w:bottom w:val="none" w:sz="0" w:space="0" w:color="auto"/>
            <w:right w:val="none" w:sz="0" w:space="0" w:color="auto"/>
          </w:divBdr>
        </w:div>
        <w:div w:id="1787040613">
          <w:marLeft w:val="0"/>
          <w:marRight w:val="0"/>
          <w:marTop w:val="0"/>
          <w:marBottom w:val="101"/>
          <w:divBdr>
            <w:top w:val="none" w:sz="0" w:space="0" w:color="auto"/>
            <w:left w:val="none" w:sz="0" w:space="0" w:color="auto"/>
            <w:bottom w:val="none" w:sz="0" w:space="0" w:color="auto"/>
            <w:right w:val="none" w:sz="0" w:space="0" w:color="auto"/>
          </w:divBdr>
        </w:div>
        <w:div w:id="602423481">
          <w:marLeft w:val="0"/>
          <w:marRight w:val="0"/>
          <w:marTop w:val="0"/>
          <w:marBottom w:val="101"/>
          <w:divBdr>
            <w:top w:val="none" w:sz="0" w:space="0" w:color="auto"/>
            <w:left w:val="none" w:sz="0" w:space="0" w:color="auto"/>
            <w:bottom w:val="none" w:sz="0" w:space="0" w:color="auto"/>
            <w:right w:val="none" w:sz="0" w:space="0" w:color="auto"/>
          </w:divBdr>
        </w:div>
        <w:div w:id="62266830">
          <w:marLeft w:val="0"/>
          <w:marRight w:val="0"/>
          <w:marTop w:val="0"/>
          <w:marBottom w:val="101"/>
          <w:divBdr>
            <w:top w:val="none" w:sz="0" w:space="0" w:color="auto"/>
            <w:left w:val="none" w:sz="0" w:space="0" w:color="auto"/>
            <w:bottom w:val="none" w:sz="0" w:space="0" w:color="auto"/>
            <w:right w:val="none" w:sz="0" w:space="0" w:color="auto"/>
          </w:divBdr>
        </w:div>
        <w:div w:id="1864901297">
          <w:marLeft w:val="0"/>
          <w:marRight w:val="0"/>
          <w:marTop w:val="0"/>
          <w:marBottom w:val="101"/>
          <w:divBdr>
            <w:top w:val="none" w:sz="0" w:space="0" w:color="auto"/>
            <w:left w:val="none" w:sz="0" w:space="0" w:color="auto"/>
            <w:bottom w:val="none" w:sz="0" w:space="0" w:color="auto"/>
            <w:right w:val="none" w:sz="0" w:space="0" w:color="auto"/>
          </w:divBdr>
        </w:div>
        <w:div w:id="38360685">
          <w:marLeft w:val="0"/>
          <w:marRight w:val="0"/>
          <w:marTop w:val="0"/>
          <w:marBottom w:val="101"/>
          <w:divBdr>
            <w:top w:val="none" w:sz="0" w:space="0" w:color="auto"/>
            <w:left w:val="none" w:sz="0" w:space="0" w:color="auto"/>
            <w:bottom w:val="none" w:sz="0" w:space="0" w:color="auto"/>
            <w:right w:val="none" w:sz="0" w:space="0" w:color="auto"/>
          </w:divBdr>
        </w:div>
        <w:div w:id="597831302">
          <w:marLeft w:val="0"/>
          <w:marRight w:val="0"/>
          <w:marTop w:val="0"/>
          <w:marBottom w:val="101"/>
          <w:divBdr>
            <w:top w:val="none" w:sz="0" w:space="0" w:color="auto"/>
            <w:left w:val="none" w:sz="0" w:space="0" w:color="auto"/>
            <w:bottom w:val="none" w:sz="0" w:space="0" w:color="auto"/>
            <w:right w:val="none" w:sz="0" w:space="0" w:color="auto"/>
          </w:divBdr>
        </w:div>
        <w:div w:id="1891260917">
          <w:marLeft w:val="0"/>
          <w:marRight w:val="0"/>
          <w:marTop w:val="0"/>
          <w:marBottom w:val="101"/>
          <w:divBdr>
            <w:top w:val="none" w:sz="0" w:space="0" w:color="auto"/>
            <w:left w:val="none" w:sz="0" w:space="0" w:color="auto"/>
            <w:bottom w:val="none" w:sz="0" w:space="0" w:color="auto"/>
            <w:right w:val="none" w:sz="0" w:space="0" w:color="auto"/>
          </w:divBdr>
        </w:div>
        <w:div w:id="611085438">
          <w:marLeft w:val="0"/>
          <w:marRight w:val="0"/>
          <w:marTop w:val="0"/>
          <w:marBottom w:val="101"/>
          <w:divBdr>
            <w:top w:val="none" w:sz="0" w:space="0" w:color="auto"/>
            <w:left w:val="none" w:sz="0" w:space="0" w:color="auto"/>
            <w:bottom w:val="none" w:sz="0" w:space="0" w:color="auto"/>
            <w:right w:val="none" w:sz="0" w:space="0" w:color="auto"/>
          </w:divBdr>
        </w:div>
        <w:div w:id="981999702">
          <w:marLeft w:val="0"/>
          <w:marRight w:val="0"/>
          <w:marTop w:val="0"/>
          <w:marBottom w:val="101"/>
          <w:divBdr>
            <w:top w:val="none" w:sz="0" w:space="0" w:color="auto"/>
            <w:left w:val="none" w:sz="0" w:space="0" w:color="auto"/>
            <w:bottom w:val="none" w:sz="0" w:space="0" w:color="auto"/>
            <w:right w:val="none" w:sz="0" w:space="0" w:color="auto"/>
          </w:divBdr>
        </w:div>
        <w:div w:id="539631404">
          <w:marLeft w:val="0"/>
          <w:marRight w:val="0"/>
          <w:marTop w:val="0"/>
          <w:marBottom w:val="101"/>
          <w:divBdr>
            <w:top w:val="none" w:sz="0" w:space="0" w:color="auto"/>
            <w:left w:val="none" w:sz="0" w:space="0" w:color="auto"/>
            <w:bottom w:val="none" w:sz="0" w:space="0" w:color="auto"/>
            <w:right w:val="none" w:sz="0" w:space="0" w:color="auto"/>
          </w:divBdr>
        </w:div>
        <w:div w:id="1573200625">
          <w:marLeft w:val="0"/>
          <w:marRight w:val="0"/>
          <w:marTop w:val="0"/>
          <w:marBottom w:val="101"/>
          <w:divBdr>
            <w:top w:val="none" w:sz="0" w:space="0" w:color="auto"/>
            <w:left w:val="none" w:sz="0" w:space="0" w:color="auto"/>
            <w:bottom w:val="none" w:sz="0" w:space="0" w:color="auto"/>
            <w:right w:val="none" w:sz="0" w:space="0" w:color="auto"/>
          </w:divBdr>
        </w:div>
        <w:div w:id="2003699188">
          <w:marLeft w:val="0"/>
          <w:marRight w:val="0"/>
          <w:marTop w:val="0"/>
          <w:marBottom w:val="101"/>
          <w:divBdr>
            <w:top w:val="none" w:sz="0" w:space="0" w:color="auto"/>
            <w:left w:val="none" w:sz="0" w:space="0" w:color="auto"/>
            <w:bottom w:val="none" w:sz="0" w:space="0" w:color="auto"/>
            <w:right w:val="none" w:sz="0" w:space="0" w:color="auto"/>
          </w:divBdr>
        </w:div>
        <w:div w:id="1721514872">
          <w:marLeft w:val="0"/>
          <w:marRight w:val="0"/>
          <w:marTop w:val="0"/>
          <w:marBottom w:val="101"/>
          <w:divBdr>
            <w:top w:val="none" w:sz="0" w:space="0" w:color="auto"/>
            <w:left w:val="none" w:sz="0" w:space="0" w:color="auto"/>
            <w:bottom w:val="none" w:sz="0" w:space="0" w:color="auto"/>
            <w:right w:val="none" w:sz="0" w:space="0" w:color="auto"/>
          </w:divBdr>
        </w:div>
        <w:div w:id="208146931">
          <w:marLeft w:val="0"/>
          <w:marRight w:val="0"/>
          <w:marTop w:val="0"/>
          <w:marBottom w:val="101"/>
          <w:divBdr>
            <w:top w:val="none" w:sz="0" w:space="0" w:color="auto"/>
            <w:left w:val="none" w:sz="0" w:space="0" w:color="auto"/>
            <w:bottom w:val="none" w:sz="0" w:space="0" w:color="auto"/>
            <w:right w:val="none" w:sz="0" w:space="0" w:color="auto"/>
          </w:divBdr>
        </w:div>
        <w:div w:id="319702268">
          <w:marLeft w:val="0"/>
          <w:marRight w:val="0"/>
          <w:marTop w:val="0"/>
          <w:marBottom w:val="101"/>
          <w:divBdr>
            <w:top w:val="none" w:sz="0" w:space="0" w:color="auto"/>
            <w:left w:val="none" w:sz="0" w:space="0" w:color="auto"/>
            <w:bottom w:val="none" w:sz="0" w:space="0" w:color="auto"/>
            <w:right w:val="none" w:sz="0" w:space="0" w:color="auto"/>
          </w:divBdr>
        </w:div>
        <w:div w:id="504169097">
          <w:marLeft w:val="0"/>
          <w:marRight w:val="0"/>
          <w:marTop w:val="0"/>
          <w:marBottom w:val="101"/>
          <w:divBdr>
            <w:top w:val="none" w:sz="0" w:space="0" w:color="auto"/>
            <w:left w:val="none" w:sz="0" w:space="0" w:color="auto"/>
            <w:bottom w:val="none" w:sz="0" w:space="0" w:color="auto"/>
            <w:right w:val="none" w:sz="0" w:space="0" w:color="auto"/>
          </w:divBdr>
        </w:div>
        <w:div w:id="1126388132">
          <w:marLeft w:val="0"/>
          <w:marRight w:val="0"/>
          <w:marTop w:val="0"/>
          <w:marBottom w:val="101"/>
          <w:divBdr>
            <w:top w:val="none" w:sz="0" w:space="0" w:color="auto"/>
            <w:left w:val="none" w:sz="0" w:space="0" w:color="auto"/>
            <w:bottom w:val="none" w:sz="0" w:space="0" w:color="auto"/>
            <w:right w:val="none" w:sz="0" w:space="0" w:color="auto"/>
          </w:divBdr>
        </w:div>
        <w:div w:id="658535292">
          <w:marLeft w:val="0"/>
          <w:marRight w:val="0"/>
          <w:marTop w:val="0"/>
          <w:marBottom w:val="101"/>
          <w:divBdr>
            <w:top w:val="none" w:sz="0" w:space="0" w:color="auto"/>
            <w:left w:val="none" w:sz="0" w:space="0" w:color="auto"/>
            <w:bottom w:val="none" w:sz="0" w:space="0" w:color="auto"/>
            <w:right w:val="none" w:sz="0" w:space="0" w:color="auto"/>
          </w:divBdr>
        </w:div>
        <w:div w:id="1936161722">
          <w:marLeft w:val="0"/>
          <w:marRight w:val="0"/>
          <w:marTop w:val="0"/>
          <w:marBottom w:val="101"/>
          <w:divBdr>
            <w:top w:val="none" w:sz="0" w:space="0" w:color="auto"/>
            <w:left w:val="none" w:sz="0" w:space="0" w:color="auto"/>
            <w:bottom w:val="none" w:sz="0" w:space="0" w:color="auto"/>
            <w:right w:val="none" w:sz="0" w:space="0" w:color="auto"/>
          </w:divBdr>
        </w:div>
        <w:div w:id="941648519">
          <w:marLeft w:val="0"/>
          <w:marRight w:val="0"/>
          <w:marTop w:val="0"/>
          <w:marBottom w:val="101"/>
          <w:divBdr>
            <w:top w:val="none" w:sz="0" w:space="0" w:color="auto"/>
            <w:left w:val="none" w:sz="0" w:space="0" w:color="auto"/>
            <w:bottom w:val="none" w:sz="0" w:space="0" w:color="auto"/>
            <w:right w:val="none" w:sz="0" w:space="0" w:color="auto"/>
          </w:divBdr>
        </w:div>
        <w:div w:id="1812289486">
          <w:marLeft w:val="0"/>
          <w:marRight w:val="0"/>
          <w:marTop w:val="0"/>
          <w:marBottom w:val="101"/>
          <w:divBdr>
            <w:top w:val="none" w:sz="0" w:space="0" w:color="auto"/>
            <w:left w:val="none" w:sz="0" w:space="0" w:color="auto"/>
            <w:bottom w:val="none" w:sz="0" w:space="0" w:color="auto"/>
            <w:right w:val="none" w:sz="0" w:space="0" w:color="auto"/>
          </w:divBdr>
        </w:div>
        <w:div w:id="359548690">
          <w:marLeft w:val="0"/>
          <w:marRight w:val="0"/>
          <w:marTop w:val="0"/>
          <w:marBottom w:val="101"/>
          <w:divBdr>
            <w:top w:val="none" w:sz="0" w:space="0" w:color="auto"/>
            <w:left w:val="none" w:sz="0" w:space="0" w:color="auto"/>
            <w:bottom w:val="none" w:sz="0" w:space="0" w:color="auto"/>
            <w:right w:val="none" w:sz="0" w:space="0" w:color="auto"/>
          </w:divBdr>
        </w:div>
        <w:div w:id="587613181">
          <w:marLeft w:val="0"/>
          <w:marRight w:val="0"/>
          <w:marTop w:val="0"/>
          <w:marBottom w:val="101"/>
          <w:divBdr>
            <w:top w:val="none" w:sz="0" w:space="0" w:color="auto"/>
            <w:left w:val="none" w:sz="0" w:space="0" w:color="auto"/>
            <w:bottom w:val="none" w:sz="0" w:space="0" w:color="auto"/>
            <w:right w:val="none" w:sz="0" w:space="0" w:color="auto"/>
          </w:divBdr>
        </w:div>
        <w:div w:id="1510870906">
          <w:marLeft w:val="0"/>
          <w:marRight w:val="0"/>
          <w:marTop w:val="0"/>
          <w:marBottom w:val="101"/>
          <w:divBdr>
            <w:top w:val="none" w:sz="0" w:space="0" w:color="auto"/>
            <w:left w:val="none" w:sz="0" w:space="0" w:color="auto"/>
            <w:bottom w:val="none" w:sz="0" w:space="0" w:color="auto"/>
            <w:right w:val="none" w:sz="0" w:space="0" w:color="auto"/>
          </w:divBdr>
        </w:div>
        <w:div w:id="1313023816">
          <w:marLeft w:val="0"/>
          <w:marRight w:val="0"/>
          <w:marTop w:val="0"/>
          <w:marBottom w:val="101"/>
          <w:divBdr>
            <w:top w:val="none" w:sz="0" w:space="0" w:color="auto"/>
            <w:left w:val="none" w:sz="0" w:space="0" w:color="auto"/>
            <w:bottom w:val="none" w:sz="0" w:space="0" w:color="auto"/>
            <w:right w:val="none" w:sz="0" w:space="0" w:color="auto"/>
          </w:divBdr>
        </w:div>
        <w:div w:id="467823563">
          <w:marLeft w:val="0"/>
          <w:marRight w:val="0"/>
          <w:marTop w:val="0"/>
          <w:marBottom w:val="101"/>
          <w:divBdr>
            <w:top w:val="none" w:sz="0" w:space="0" w:color="auto"/>
            <w:left w:val="none" w:sz="0" w:space="0" w:color="auto"/>
            <w:bottom w:val="none" w:sz="0" w:space="0" w:color="auto"/>
            <w:right w:val="none" w:sz="0" w:space="0" w:color="auto"/>
          </w:divBdr>
        </w:div>
        <w:div w:id="1874726836">
          <w:marLeft w:val="0"/>
          <w:marRight w:val="0"/>
          <w:marTop w:val="0"/>
          <w:marBottom w:val="101"/>
          <w:divBdr>
            <w:top w:val="none" w:sz="0" w:space="0" w:color="auto"/>
            <w:left w:val="none" w:sz="0" w:space="0" w:color="auto"/>
            <w:bottom w:val="none" w:sz="0" w:space="0" w:color="auto"/>
            <w:right w:val="none" w:sz="0" w:space="0" w:color="auto"/>
          </w:divBdr>
        </w:div>
        <w:div w:id="1886941098">
          <w:marLeft w:val="0"/>
          <w:marRight w:val="0"/>
          <w:marTop w:val="0"/>
          <w:marBottom w:val="101"/>
          <w:divBdr>
            <w:top w:val="none" w:sz="0" w:space="0" w:color="auto"/>
            <w:left w:val="none" w:sz="0" w:space="0" w:color="auto"/>
            <w:bottom w:val="none" w:sz="0" w:space="0" w:color="auto"/>
            <w:right w:val="none" w:sz="0" w:space="0" w:color="auto"/>
          </w:divBdr>
        </w:div>
        <w:div w:id="1964143514">
          <w:marLeft w:val="0"/>
          <w:marRight w:val="0"/>
          <w:marTop w:val="0"/>
          <w:marBottom w:val="101"/>
          <w:divBdr>
            <w:top w:val="none" w:sz="0" w:space="0" w:color="auto"/>
            <w:left w:val="none" w:sz="0" w:space="0" w:color="auto"/>
            <w:bottom w:val="none" w:sz="0" w:space="0" w:color="auto"/>
            <w:right w:val="none" w:sz="0" w:space="0" w:color="auto"/>
          </w:divBdr>
        </w:div>
        <w:div w:id="278684449">
          <w:marLeft w:val="0"/>
          <w:marRight w:val="0"/>
          <w:marTop w:val="0"/>
          <w:marBottom w:val="101"/>
          <w:divBdr>
            <w:top w:val="none" w:sz="0" w:space="0" w:color="auto"/>
            <w:left w:val="none" w:sz="0" w:space="0" w:color="auto"/>
            <w:bottom w:val="none" w:sz="0" w:space="0" w:color="auto"/>
            <w:right w:val="none" w:sz="0" w:space="0" w:color="auto"/>
          </w:divBdr>
        </w:div>
        <w:div w:id="2121221280">
          <w:marLeft w:val="0"/>
          <w:marRight w:val="0"/>
          <w:marTop w:val="0"/>
          <w:marBottom w:val="101"/>
          <w:divBdr>
            <w:top w:val="none" w:sz="0" w:space="0" w:color="auto"/>
            <w:left w:val="none" w:sz="0" w:space="0" w:color="auto"/>
            <w:bottom w:val="none" w:sz="0" w:space="0" w:color="auto"/>
            <w:right w:val="none" w:sz="0" w:space="0" w:color="auto"/>
          </w:divBdr>
        </w:div>
        <w:div w:id="1295525048">
          <w:marLeft w:val="0"/>
          <w:marRight w:val="0"/>
          <w:marTop w:val="0"/>
          <w:marBottom w:val="101"/>
          <w:divBdr>
            <w:top w:val="none" w:sz="0" w:space="0" w:color="auto"/>
            <w:left w:val="none" w:sz="0" w:space="0" w:color="auto"/>
            <w:bottom w:val="none" w:sz="0" w:space="0" w:color="auto"/>
            <w:right w:val="none" w:sz="0" w:space="0" w:color="auto"/>
          </w:divBdr>
        </w:div>
        <w:div w:id="760294496">
          <w:marLeft w:val="0"/>
          <w:marRight w:val="0"/>
          <w:marTop w:val="0"/>
          <w:marBottom w:val="101"/>
          <w:divBdr>
            <w:top w:val="none" w:sz="0" w:space="0" w:color="auto"/>
            <w:left w:val="none" w:sz="0" w:space="0" w:color="auto"/>
            <w:bottom w:val="none" w:sz="0" w:space="0" w:color="auto"/>
            <w:right w:val="none" w:sz="0" w:space="0" w:color="auto"/>
          </w:divBdr>
        </w:div>
        <w:div w:id="991761160">
          <w:marLeft w:val="0"/>
          <w:marRight w:val="0"/>
          <w:marTop w:val="0"/>
          <w:marBottom w:val="200"/>
          <w:divBdr>
            <w:top w:val="none" w:sz="0" w:space="0" w:color="auto"/>
            <w:left w:val="none" w:sz="0" w:space="0" w:color="auto"/>
            <w:bottom w:val="none" w:sz="0" w:space="0" w:color="auto"/>
            <w:right w:val="none" w:sz="0" w:space="0" w:color="auto"/>
          </w:divBdr>
        </w:div>
        <w:div w:id="595137748">
          <w:marLeft w:val="0"/>
          <w:marRight w:val="0"/>
          <w:marTop w:val="0"/>
          <w:marBottom w:val="101"/>
          <w:divBdr>
            <w:top w:val="none" w:sz="0" w:space="0" w:color="auto"/>
            <w:left w:val="none" w:sz="0" w:space="0" w:color="auto"/>
            <w:bottom w:val="none" w:sz="0" w:space="0" w:color="auto"/>
            <w:right w:val="none" w:sz="0" w:space="0" w:color="auto"/>
          </w:divBdr>
        </w:div>
        <w:div w:id="325980944">
          <w:marLeft w:val="0"/>
          <w:marRight w:val="0"/>
          <w:marTop w:val="0"/>
          <w:marBottom w:val="101"/>
          <w:divBdr>
            <w:top w:val="none" w:sz="0" w:space="0" w:color="auto"/>
            <w:left w:val="none" w:sz="0" w:space="0" w:color="auto"/>
            <w:bottom w:val="none" w:sz="0" w:space="0" w:color="auto"/>
            <w:right w:val="none" w:sz="0" w:space="0" w:color="auto"/>
          </w:divBdr>
        </w:div>
        <w:div w:id="1295138622">
          <w:marLeft w:val="0"/>
          <w:marRight w:val="0"/>
          <w:marTop w:val="0"/>
          <w:marBottom w:val="101"/>
          <w:divBdr>
            <w:top w:val="none" w:sz="0" w:space="0" w:color="auto"/>
            <w:left w:val="none" w:sz="0" w:space="0" w:color="auto"/>
            <w:bottom w:val="none" w:sz="0" w:space="0" w:color="auto"/>
            <w:right w:val="none" w:sz="0" w:space="0" w:color="auto"/>
          </w:divBdr>
        </w:div>
        <w:div w:id="1431271628">
          <w:marLeft w:val="0"/>
          <w:marRight w:val="0"/>
          <w:marTop w:val="0"/>
          <w:marBottom w:val="101"/>
          <w:divBdr>
            <w:top w:val="none" w:sz="0" w:space="0" w:color="auto"/>
            <w:left w:val="none" w:sz="0" w:space="0" w:color="auto"/>
            <w:bottom w:val="none" w:sz="0" w:space="0" w:color="auto"/>
            <w:right w:val="none" w:sz="0" w:space="0" w:color="auto"/>
          </w:divBdr>
        </w:div>
        <w:div w:id="1341351349">
          <w:marLeft w:val="0"/>
          <w:marRight w:val="0"/>
          <w:marTop w:val="0"/>
          <w:marBottom w:val="101"/>
          <w:divBdr>
            <w:top w:val="none" w:sz="0" w:space="0" w:color="auto"/>
            <w:left w:val="none" w:sz="0" w:space="0" w:color="auto"/>
            <w:bottom w:val="none" w:sz="0" w:space="0" w:color="auto"/>
            <w:right w:val="none" w:sz="0" w:space="0" w:color="auto"/>
          </w:divBdr>
        </w:div>
        <w:div w:id="1967659016">
          <w:marLeft w:val="0"/>
          <w:marRight w:val="0"/>
          <w:marTop w:val="0"/>
          <w:marBottom w:val="101"/>
          <w:divBdr>
            <w:top w:val="none" w:sz="0" w:space="0" w:color="auto"/>
            <w:left w:val="none" w:sz="0" w:space="0" w:color="auto"/>
            <w:bottom w:val="none" w:sz="0" w:space="0" w:color="auto"/>
            <w:right w:val="none" w:sz="0" w:space="0" w:color="auto"/>
          </w:divBdr>
        </w:div>
        <w:div w:id="2074622579">
          <w:marLeft w:val="0"/>
          <w:marRight w:val="0"/>
          <w:marTop w:val="0"/>
          <w:marBottom w:val="101"/>
          <w:divBdr>
            <w:top w:val="none" w:sz="0" w:space="0" w:color="auto"/>
            <w:left w:val="none" w:sz="0" w:space="0" w:color="auto"/>
            <w:bottom w:val="none" w:sz="0" w:space="0" w:color="auto"/>
            <w:right w:val="none" w:sz="0" w:space="0" w:color="auto"/>
          </w:divBdr>
        </w:div>
        <w:div w:id="1939871030">
          <w:marLeft w:val="0"/>
          <w:marRight w:val="0"/>
          <w:marTop w:val="0"/>
          <w:marBottom w:val="101"/>
          <w:divBdr>
            <w:top w:val="none" w:sz="0" w:space="0" w:color="auto"/>
            <w:left w:val="none" w:sz="0" w:space="0" w:color="auto"/>
            <w:bottom w:val="none" w:sz="0" w:space="0" w:color="auto"/>
            <w:right w:val="none" w:sz="0" w:space="0" w:color="auto"/>
          </w:divBdr>
        </w:div>
        <w:div w:id="1014843834">
          <w:marLeft w:val="0"/>
          <w:marRight w:val="0"/>
          <w:marTop w:val="0"/>
          <w:marBottom w:val="101"/>
          <w:divBdr>
            <w:top w:val="none" w:sz="0" w:space="0" w:color="auto"/>
            <w:left w:val="none" w:sz="0" w:space="0" w:color="auto"/>
            <w:bottom w:val="none" w:sz="0" w:space="0" w:color="auto"/>
            <w:right w:val="none" w:sz="0" w:space="0" w:color="auto"/>
          </w:divBdr>
        </w:div>
        <w:div w:id="252664443">
          <w:marLeft w:val="0"/>
          <w:marRight w:val="0"/>
          <w:marTop w:val="0"/>
          <w:marBottom w:val="101"/>
          <w:divBdr>
            <w:top w:val="none" w:sz="0" w:space="0" w:color="auto"/>
            <w:left w:val="none" w:sz="0" w:space="0" w:color="auto"/>
            <w:bottom w:val="none" w:sz="0" w:space="0" w:color="auto"/>
            <w:right w:val="none" w:sz="0" w:space="0" w:color="auto"/>
          </w:divBdr>
        </w:div>
        <w:div w:id="1095707570">
          <w:marLeft w:val="0"/>
          <w:marRight w:val="0"/>
          <w:marTop w:val="0"/>
          <w:marBottom w:val="101"/>
          <w:divBdr>
            <w:top w:val="none" w:sz="0" w:space="0" w:color="auto"/>
            <w:left w:val="none" w:sz="0" w:space="0" w:color="auto"/>
            <w:bottom w:val="none" w:sz="0" w:space="0" w:color="auto"/>
            <w:right w:val="none" w:sz="0" w:space="0" w:color="auto"/>
          </w:divBdr>
        </w:div>
        <w:div w:id="1926106337">
          <w:marLeft w:val="0"/>
          <w:marRight w:val="0"/>
          <w:marTop w:val="0"/>
          <w:marBottom w:val="101"/>
          <w:divBdr>
            <w:top w:val="none" w:sz="0" w:space="0" w:color="auto"/>
            <w:left w:val="none" w:sz="0" w:space="0" w:color="auto"/>
            <w:bottom w:val="none" w:sz="0" w:space="0" w:color="auto"/>
            <w:right w:val="none" w:sz="0" w:space="0" w:color="auto"/>
          </w:divBdr>
        </w:div>
        <w:div w:id="503789976">
          <w:marLeft w:val="0"/>
          <w:marRight w:val="0"/>
          <w:marTop w:val="0"/>
          <w:marBottom w:val="101"/>
          <w:divBdr>
            <w:top w:val="none" w:sz="0" w:space="0" w:color="auto"/>
            <w:left w:val="none" w:sz="0" w:space="0" w:color="auto"/>
            <w:bottom w:val="none" w:sz="0" w:space="0" w:color="auto"/>
            <w:right w:val="none" w:sz="0" w:space="0" w:color="auto"/>
          </w:divBdr>
        </w:div>
        <w:div w:id="634407355">
          <w:marLeft w:val="0"/>
          <w:marRight w:val="0"/>
          <w:marTop w:val="0"/>
          <w:marBottom w:val="101"/>
          <w:divBdr>
            <w:top w:val="none" w:sz="0" w:space="0" w:color="auto"/>
            <w:left w:val="none" w:sz="0" w:space="0" w:color="auto"/>
            <w:bottom w:val="none" w:sz="0" w:space="0" w:color="auto"/>
            <w:right w:val="none" w:sz="0" w:space="0" w:color="auto"/>
          </w:divBdr>
        </w:div>
        <w:div w:id="744841567">
          <w:marLeft w:val="0"/>
          <w:marRight w:val="0"/>
          <w:marTop w:val="0"/>
          <w:marBottom w:val="101"/>
          <w:divBdr>
            <w:top w:val="none" w:sz="0" w:space="0" w:color="auto"/>
            <w:left w:val="none" w:sz="0" w:space="0" w:color="auto"/>
            <w:bottom w:val="none" w:sz="0" w:space="0" w:color="auto"/>
            <w:right w:val="none" w:sz="0" w:space="0" w:color="auto"/>
          </w:divBdr>
        </w:div>
        <w:div w:id="648443762">
          <w:marLeft w:val="0"/>
          <w:marRight w:val="0"/>
          <w:marTop w:val="0"/>
          <w:marBottom w:val="101"/>
          <w:divBdr>
            <w:top w:val="none" w:sz="0" w:space="0" w:color="auto"/>
            <w:left w:val="none" w:sz="0" w:space="0" w:color="auto"/>
            <w:bottom w:val="none" w:sz="0" w:space="0" w:color="auto"/>
            <w:right w:val="none" w:sz="0" w:space="0" w:color="auto"/>
          </w:divBdr>
        </w:div>
        <w:div w:id="254555122">
          <w:marLeft w:val="0"/>
          <w:marRight w:val="0"/>
          <w:marTop w:val="0"/>
          <w:marBottom w:val="101"/>
          <w:divBdr>
            <w:top w:val="none" w:sz="0" w:space="0" w:color="auto"/>
            <w:left w:val="none" w:sz="0" w:space="0" w:color="auto"/>
            <w:bottom w:val="none" w:sz="0" w:space="0" w:color="auto"/>
            <w:right w:val="none" w:sz="0" w:space="0" w:color="auto"/>
          </w:divBdr>
        </w:div>
        <w:div w:id="1816290228">
          <w:marLeft w:val="0"/>
          <w:marRight w:val="0"/>
          <w:marTop w:val="0"/>
          <w:marBottom w:val="101"/>
          <w:divBdr>
            <w:top w:val="none" w:sz="0" w:space="0" w:color="auto"/>
            <w:left w:val="none" w:sz="0" w:space="0" w:color="auto"/>
            <w:bottom w:val="none" w:sz="0" w:space="0" w:color="auto"/>
            <w:right w:val="none" w:sz="0" w:space="0" w:color="auto"/>
          </w:divBdr>
        </w:div>
        <w:div w:id="82117007">
          <w:marLeft w:val="0"/>
          <w:marRight w:val="0"/>
          <w:marTop w:val="0"/>
          <w:marBottom w:val="101"/>
          <w:divBdr>
            <w:top w:val="none" w:sz="0" w:space="0" w:color="auto"/>
            <w:left w:val="none" w:sz="0" w:space="0" w:color="auto"/>
            <w:bottom w:val="none" w:sz="0" w:space="0" w:color="auto"/>
            <w:right w:val="none" w:sz="0" w:space="0" w:color="auto"/>
          </w:divBdr>
        </w:div>
        <w:div w:id="1152717844">
          <w:marLeft w:val="0"/>
          <w:marRight w:val="0"/>
          <w:marTop w:val="0"/>
          <w:marBottom w:val="101"/>
          <w:divBdr>
            <w:top w:val="none" w:sz="0" w:space="0" w:color="auto"/>
            <w:left w:val="none" w:sz="0" w:space="0" w:color="auto"/>
            <w:bottom w:val="none" w:sz="0" w:space="0" w:color="auto"/>
            <w:right w:val="none" w:sz="0" w:space="0" w:color="auto"/>
          </w:divBdr>
        </w:div>
        <w:div w:id="1321041570">
          <w:marLeft w:val="0"/>
          <w:marRight w:val="0"/>
          <w:marTop w:val="0"/>
          <w:marBottom w:val="101"/>
          <w:divBdr>
            <w:top w:val="none" w:sz="0" w:space="0" w:color="auto"/>
            <w:left w:val="none" w:sz="0" w:space="0" w:color="auto"/>
            <w:bottom w:val="none" w:sz="0" w:space="0" w:color="auto"/>
            <w:right w:val="none" w:sz="0" w:space="0" w:color="auto"/>
          </w:divBdr>
        </w:div>
        <w:div w:id="1220436316">
          <w:marLeft w:val="0"/>
          <w:marRight w:val="0"/>
          <w:marTop w:val="0"/>
          <w:marBottom w:val="101"/>
          <w:divBdr>
            <w:top w:val="none" w:sz="0" w:space="0" w:color="auto"/>
            <w:left w:val="none" w:sz="0" w:space="0" w:color="auto"/>
            <w:bottom w:val="none" w:sz="0" w:space="0" w:color="auto"/>
            <w:right w:val="none" w:sz="0" w:space="0" w:color="auto"/>
          </w:divBdr>
        </w:div>
        <w:div w:id="476457873">
          <w:marLeft w:val="0"/>
          <w:marRight w:val="0"/>
          <w:marTop w:val="0"/>
          <w:marBottom w:val="101"/>
          <w:divBdr>
            <w:top w:val="none" w:sz="0" w:space="0" w:color="auto"/>
            <w:left w:val="none" w:sz="0" w:space="0" w:color="auto"/>
            <w:bottom w:val="none" w:sz="0" w:space="0" w:color="auto"/>
            <w:right w:val="none" w:sz="0" w:space="0" w:color="auto"/>
          </w:divBdr>
        </w:div>
        <w:div w:id="1681807991">
          <w:marLeft w:val="0"/>
          <w:marRight w:val="0"/>
          <w:marTop w:val="0"/>
          <w:marBottom w:val="101"/>
          <w:divBdr>
            <w:top w:val="none" w:sz="0" w:space="0" w:color="auto"/>
            <w:left w:val="none" w:sz="0" w:space="0" w:color="auto"/>
            <w:bottom w:val="none" w:sz="0" w:space="0" w:color="auto"/>
            <w:right w:val="none" w:sz="0" w:space="0" w:color="auto"/>
          </w:divBdr>
        </w:div>
        <w:div w:id="387454927">
          <w:marLeft w:val="0"/>
          <w:marRight w:val="0"/>
          <w:marTop w:val="0"/>
          <w:marBottom w:val="101"/>
          <w:divBdr>
            <w:top w:val="none" w:sz="0" w:space="0" w:color="auto"/>
            <w:left w:val="none" w:sz="0" w:space="0" w:color="auto"/>
            <w:bottom w:val="none" w:sz="0" w:space="0" w:color="auto"/>
            <w:right w:val="none" w:sz="0" w:space="0" w:color="auto"/>
          </w:divBdr>
        </w:div>
        <w:div w:id="2120368466">
          <w:marLeft w:val="0"/>
          <w:marRight w:val="0"/>
          <w:marTop w:val="0"/>
          <w:marBottom w:val="101"/>
          <w:divBdr>
            <w:top w:val="none" w:sz="0" w:space="0" w:color="auto"/>
            <w:left w:val="none" w:sz="0" w:space="0" w:color="auto"/>
            <w:bottom w:val="none" w:sz="0" w:space="0" w:color="auto"/>
            <w:right w:val="none" w:sz="0" w:space="0" w:color="auto"/>
          </w:divBdr>
        </w:div>
        <w:div w:id="1888687158">
          <w:marLeft w:val="0"/>
          <w:marRight w:val="0"/>
          <w:marTop w:val="0"/>
          <w:marBottom w:val="101"/>
          <w:divBdr>
            <w:top w:val="none" w:sz="0" w:space="0" w:color="auto"/>
            <w:left w:val="none" w:sz="0" w:space="0" w:color="auto"/>
            <w:bottom w:val="none" w:sz="0" w:space="0" w:color="auto"/>
            <w:right w:val="none" w:sz="0" w:space="0" w:color="auto"/>
          </w:divBdr>
        </w:div>
        <w:div w:id="1703632400">
          <w:marLeft w:val="0"/>
          <w:marRight w:val="0"/>
          <w:marTop w:val="0"/>
          <w:marBottom w:val="101"/>
          <w:divBdr>
            <w:top w:val="none" w:sz="0" w:space="0" w:color="auto"/>
            <w:left w:val="none" w:sz="0" w:space="0" w:color="auto"/>
            <w:bottom w:val="none" w:sz="0" w:space="0" w:color="auto"/>
            <w:right w:val="none" w:sz="0" w:space="0" w:color="auto"/>
          </w:divBdr>
        </w:div>
        <w:div w:id="721945359">
          <w:marLeft w:val="0"/>
          <w:marRight w:val="0"/>
          <w:marTop w:val="0"/>
          <w:marBottom w:val="101"/>
          <w:divBdr>
            <w:top w:val="none" w:sz="0" w:space="0" w:color="auto"/>
            <w:left w:val="none" w:sz="0" w:space="0" w:color="auto"/>
            <w:bottom w:val="none" w:sz="0" w:space="0" w:color="auto"/>
            <w:right w:val="none" w:sz="0" w:space="0" w:color="auto"/>
          </w:divBdr>
        </w:div>
        <w:div w:id="1409616465">
          <w:marLeft w:val="0"/>
          <w:marRight w:val="0"/>
          <w:marTop w:val="0"/>
          <w:marBottom w:val="101"/>
          <w:divBdr>
            <w:top w:val="none" w:sz="0" w:space="0" w:color="auto"/>
            <w:left w:val="none" w:sz="0" w:space="0" w:color="auto"/>
            <w:bottom w:val="none" w:sz="0" w:space="0" w:color="auto"/>
            <w:right w:val="none" w:sz="0" w:space="0" w:color="auto"/>
          </w:divBdr>
        </w:div>
        <w:div w:id="1454253738">
          <w:marLeft w:val="0"/>
          <w:marRight w:val="0"/>
          <w:marTop w:val="0"/>
          <w:marBottom w:val="101"/>
          <w:divBdr>
            <w:top w:val="none" w:sz="0" w:space="0" w:color="auto"/>
            <w:left w:val="none" w:sz="0" w:space="0" w:color="auto"/>
            <w:bottom w:val="none" w:sz="0" w:space="0" w:color="auto"/>
            <w:right w:val="none" w:sz="0" w:space="0" w:color="auto"/>
          </w:divBdr>
        </w:div>
        <w:div w:id="1758404937">
          <w:marLeft w:val="0"/>
          <w:marRight w:val="0"/>
          <w:marTop w:val="0"/>
          <w:marBottom w:val="101"/>
          <w:divBdr>
            <w:top w:val="none" w:sz="0" w:space="0" w:color="auto"/>
            <w:left w:val="none" w:sz="0" w:space="0" w:color="auto"/>
            <w:bottom w:val="none" w:sz="0" w:space="0" w:color="auto"/>
            <w:right w:val="none" w:sz="0" w:space="0" w:color="auto"/>
          </w:divBdr>
        </w:div>
        <w:div w:id="171455940">
          <w:marLeft w:val="0"/>
          <w:marRight w:val="0"/>
          <w:marTop w:val="0"/>
          <w:marBottom w:val="101"/>
          <w:divBdr>
            <w:top w:val="none" w:sz="0" w:space="0" w:color="auto"/>
            <w:left w:val="none" w:sz="0" w:space="0" w:color="auto"/>
            <w:bottom w:val="none" w:sz="0" w:space="0" w:color="auto"/>
            <w:right w:val="none" w:sz="0" w:space="0" w:color="auto"/>
          </w:divBdr>
        </w:div>
        <w:div w:id="1473792842">
          <w:marLeft w:val="0"/>
          <w:marRight w:val="0"/>
          <w:marTop w:val="0"/>
          <w:marBottom w:val="101"/>
          <w:divBdr>
            <w:top w:val="none" w:sz="0" w:space="0" w:color="auto"/>
            <w:left w:val="none" w:sz="0" w:space="0" w:color="auto"/>
            <w:bottom w:val="none" w:sz="0" w:space="0" w:color="auto"/>
            <w:right w:val="none" w:sz="0" w:space="0" w:color="auto"/>
          </w:divBdr>
        </w:div>
        <w:div w:id="2140174759">
          <w:marLeft w:val="0"/>
          <w:marRight w:val="0"/>
          <w:marTop w:val="0"/>
          <w:marBottom w:val="101"/>
          <w:divBdr>
            <w:top w:val="none" w:sz="0" w:space="0" w:color="auto"/>
            <w:left w:val="none" w:sz="0" w:space="0" w:color="auto"/>
            <w:bottom w:val="none" w:sz="0" w:space="0" w:color="auto"/>
            <w:right w:val="none" w:sz="0" w:space="0" w:color="auto"/>
          </w:divBdr>
        </w:div>
        <w:div w:id="939531140">
          <w:marLeft w:val="0"/>
          <w:marRight w:val="0"/>
          <w:marTop w:val="0"/>
          <w:marBottom w:val="101"/>
          <w:divBdr>
            <w:top w:val="none" w:sz="0" w:space="0" w:color="auto"/>
            <w:left w:val="none" w:sz="0" w:space="0" w:color="auto"/>
            <w:bottom w:val="none" w:sz="0" w:space="0" w:color="auto"/>
            <w:right w:val="none" w:sz="0" w:space="0" w:color="auto"/>
          </w:divBdr>
        </w:div>
        <w:div w:id="718280212">
          <w:marLeft w:val="0"/>
          <w:marRight w:val="0"/>
          <w:marTop w:val="0"/>
          <w:marBottom w:val="101"/>
          <w:divBdr>
            <w:top w:val="none" w:sz="0" w:space="0" w:color="auto"/>
            <w:left w:val="none" w:sz="0" w:space="0" w:color="auto"/>
            <w:bottom w:val="none" w:sz="0" w:space="0" w:color="auto"/>
            <w:right w:val="none" w:sz="0" w:space="0" w:color="auto"/>
          </w:divBdr>
        </w:div>
        <w:div w:id="2033797871">
          <w:marLeft w:val="0"/>
          <w:marRight w:val="0"/>
          <w:marTop w:val="0"/>
          <w:marBottom w:val="101"/>
          <w:divBdr>
            <w:top w:val="none" w:sz="0" w:space="0" w:color="auto"/>
            <w:left w:val="none" w:sz="0" w:space="0" w:color="auto"/>
            <w:bottom w:val="none" w:sz="0" w:space="0" w:color="auto"/>
            <w:right w:val="none" w:sz="0" w:space="0" w:color="auto"/>
          </w:divBdr>
        </w:div>
        <w:div w:id="1141190583">
          <w:marLeft w:val="0"/>
          <w:marRight w:val="0"/>
          <w:marTop w:val="0"/>
          <w:marBottom w:val="101"/>
          <w:divBdr>
            <w:top w:val="none" w:sz="0" w:space="0" w:color="auto"/>
            <w:left w:val="none" w:sz="0" w:space="0" w:color="auto"/>
            <w:bottom w:val="none" w:sz="0" w:space="0" w:color="auto"/>
            <w:right w:val="none" w:sz="0" w:space="0" w:color="auto"/>
          </w:divBdr>
        </w:div>
        <w:div w:id="330064266">
          <w:marLeft w:val="0"/>
          <w:marRight w:val="0"/>
          <w:marTop w:val="0"/>
          <w:marBottom w:val="101"/>
          <w:divBdr>
            <w:top w:val="none" w:sz="0" w:space="0" w:color="auto"/>
            <w:left w:val="none" w:sz="0" w:space="0" w:color="auto"/>
            <w:bottom w:val="none" w:sz="0" w:space="0" w:color="auto"/>
            <w:right w:val="none" w:sz="0" w:space="0" w:color="auto"/>
          </w:divBdr>
        </w:div>
        <w:div w:id="158890031">
          <w:marLeft w:val="0"/>
          <w:marRight w:val="0"/>
          <w:marTop w:val="0"/>
          <w:marBottom w:val="101"/>
          <w:divBdr>
            <w:top w:val="none" w:sz="0" w:space="0" w:color="auto"/>
            <w:left w:val="none" w:sz="0" w:space="0" w:color="auto"/>
            <w:bottom w:val="none" w:sz="0" w:space="0" w:color="auto"/>
            <w:right w:val="none" w:sz="0" w:space="0" w:color="auto"/>
          </w:divBdr>
        </w:div>
        <w:div w:id="1213928050">
          <w:marLeft w:val="0"/>
          <w:marRight w:val="0"/>
          <w:marTop w:val="0"/>
          <w:marBottom w:val="101"/>
          <w:divBdr>
            <w:top w:val="none" w:sz="0" w:space="0" w:color="auto"/>
            <w:left w:val="none" w:sz="0" w:space="0" w:color="auto"/>
            <w:bottom w:val="none" w:sz="0" w:space="0" w:color="auto"/>
            <w:right w:val="none" w:sz="0" w:space="0" w:color="auto"/>
          </w:divBdr>
        </w:div>
        <w:div w:id="650527510">
          <w:marLeft w:val="0"/>
          <w:marRight w:val="0"/>
          <w:marTop w:val="0"/>
          <w:marBottom w:val="101"/>
          <w:divBdr>
            <w:top w:val="none" w:sz="0" w:space="0" w:color="auto"/>
            <w:left w:val="none" w:sz="0" w:space="0" w:color="auto"/>
            <w:bottom w:val="none" w:sz="0" w:space="0" w:color="auto"/>
            <w:right w:val="none" w:sz="0" w:space="0" w:color="auto"/>
          </w:divBdr>
        </w:div>
        <w:div w:id="819464088">
          <w:marLeft w:val="0"/>
          <w:marRight w:val="0"/>
          <w:marTop w:val="0"/>
          <w:marBottom w:val="101"/>
          <w:divBdr>
            <w:top w:val="none" w:sz="0" w:space="0" w:color="auto"/>
            <w:left w:val="none" w:sz="0" w:space="0" w:color="auto"/>
            <w:bottom w:val="none" w:sz="0" w:space="0" w:color="auto"/>
            <w:right w:val="none" w:sz="0" w:space="0" w:color="auto"/>
          </w:divBdr>
        </w:div>
        <w:div w:id="1526212359">
          <w:marLeft w:val="0"/>
          <w:marRight w:val="0"/>
          <w:marTop w:val="0"/>
          <w:marBottom w:val="101"/>
          <w:divBdr>
            <w:top w:val="none" w:sz="0" w:space="0" w:color="auto"/>
            <w:left w:val="none" w:sz="0" w:space="0" w:color="auto"/>
            <w:bottom w:val="none" w:sz="0" w:space="0" w:color="auto"/>
            <w:right w:val="none" w:sz="0" w:space="0" w:color="auto"/>
          </w:divBdr>
        </w:div>
        <w:div w:id="1142191427">
          <w:marLeft w:val="0"/>
          <w:marRight w:val="0"/>
          <w:marTop w:val="0"/>
          <w:marBottom w:val="101"/>
          <w:divBdr>
            <w:top w:val="none" w:sz="0" w:space="0" w:color="auto"/>
            <w:left w:val="none" w:sz="0" w:space="0" w:color="auto"/>
            <w:bottom w:val="none" w:sz="0" w:space="0" w:color="auto"/>
            <w:right w:val="none" w:sz="0" w:space="0" w:color="auto"/>
          </w:divBdr>
        </w:div>
        <w:div w:id="827015197">
          <w:marLeft w:val="0"/>
          <w:marRight w:val="0"/>
          <w:marTop w:val="0"/>
          <w:marBottom w:val="101"/>
          <w:divBdr>
            <w:top w:val="none" w:sz="0" w:space="0" w:color="auto"/>
            <w:left w:val="none" w:sz="0" w:space="0" w:color="auto"/>
            <w:bottom w:val="none" w:sz="0" w:space="0" w:color="auto"/>
            <w:right w:val="none" w:sz="0" w:space="0" w:color="auto"/>
          </w:divBdr>
        </w:div>
        <w:div w:id="561988954">
          <w:marLeft w:val="0"/>
          <w:marRight w:val="0"/>
          <w:marTop w:val="0"/>
          <w:marBottom w:val="101"/>
          <w:divBdr>
            <w:top w:val="none" w:sz="0" w:space="0" w:color="auto"/>
            <w:left w:val="none" w:sz="0" w:space="0" w:color="auto"/>
            <w:bottom w:val="none" w:sz="0" w:space="0" w:color="auto"/>
            <w:right w:val="none" w:sz="0" w:space="0" w:color="auto"/>
          </w:divBdr>
        </w:div>
        <w:div w:id="780220543">
          <w:marLeft w:val="0"/>
          <w:marRight w:val="0"/>
          <w:marTop w:val="0"/>
          <w:marBottom w:val="90"/>
          <w:divBdr>
            <w:top w:val="none" w:sz="0" w:space="0" w:color="auto"/>
            <w:left w:val="none" w:sz="0" w:space="0" w:color="auto"/>
            <w:bottom w:val="none" w:sz="0" w:space="0" w:color="auto"/>
            <w:right w:val="none" w:sz="0" w:space="0" w:color="auto"/>
          </w:divBdr>
        </w:div>
        <w:div w:id="1767336575">
          <w:marLeft w:val="0"/>
          <w:marRight w:val="0"/>
          <w:marTop w:val="0"/>
          <w:marBottom w:val="90"/>
          <w:divBdr>
            <w:top w:val="none" w:sz="0" w:space="0" w:color="auto"/>
            <w:left w:val="none" w:sz="0" w:space="0" w:color="auto"/>
            <w:bottom w:val="none" w:sz="0" w:space="0" w:color="auto"/>
            <w:right w:val="none" w:sz="0" w:space="0" w:color="auto"/>
          </w:divBdr>
        </w:div>
        <w:div w:id="516358581">
          <w:marLeft w:val="0"/>
          <w:marRight w:val="0"/>
          <w:marTop w:val="0"/>
          <w:marBottom w:val="90"/>
          <w:divBdr>
            <w:top w:val="none" w:sz="0" w:space="0" w:color="auto"/>
            <w:left w:val="none" w:sz="0" w:space="0" w:color="auto"/>
            <w:bottom w:val="none" w:sz="0" w:space="0" w:color="auto"/>
            <w:right w:val="none" w:sz="0" w:space="0" w:color="auto"/>
          </w:divBdr>
        </w:div>
        <w:div w:id="2070764326">
          <w:marLeft w:val="0"/>
          <w:marRight w:val="0"/>
          <w:marTop w:val="0"/>
          <w:marBottom w:val="90"/>
          <w:divBdr>
            <w:top w:val="none" w:sz="0" w:space="0" w:color="auto"/>
            <w:left w:val="none" w:sz="0" w:space="0" w:color="auto"/>
            <w:bottom w:val="none" w:sz="0" w:space="0" w:color="auto"/>
            <w:right w:val="none" w:sz="0" w:space="0" w:color="auto"/>
          </w:divBdr>
        </w:div>
        <w:div w:id="1809349119">
          <w:marLeft w:val="0"/>
          <w:marRight w:val="0"/>
          <w:marTop w:val="0"/>
          <w:marBottom w:val="90"/>
          <w:divBdr>
            <w:top w:val="none" w:sz="0" w:space="0" w:color="auto"/>
            <w:left w:val="none" w:sz="0" w:space="0" w:color="auto"/>
            <w:bottom w:val="none" w:sz="0" w:space="0" w:color="auto"/>
            <w:right w:val="none" w:sz="0" w:space="0" w:color="auto"/>
          </w:divBdr>
        </w:div>
        <w:div w:id="1255356758">
          <w:marLeft w:val="0"/>
          <w:marRight w:val="0"/>
          <w:marTop w:val="0"/>
          <w:marBottom w:val="90"/>
          <w:divBdr>
            <w:top w:val="none" w:sz="0" w:space="0" w:color="auto"/>
            <w:left w:val="none" w:sz="0" w:space="0" w:color="auto"/>
            <w:bottom w:val="none" w:sz="0" w:space="0" w:color="auto"/>
            <w:right w:val="none" w:sz="0" w:space="0" w:color="auto"/>
          </w:divBdr>
        </w:div>
        <w:div w:id="507212237">
          <w:marLeft w:val="0"/>
          <w:marRight w:val="0"/>
          <w:marTop w:val="0"/>
          <w:marBottom w:val="90"/>
          <w:divBdr>
            <w:top w:val="none" w:sz="0" w:space="0" w:color="auto"/>
            <w:left w:val="none" w:sz="0" w:space="0" w:color="auto"/>
            <w:bottom w:val="none" w:sz="0" w:space="0" w:color="auto"/>
            <w:right w:val="none" w:sz="0" w:space="0" w:color="auto"/>
          </w:divBdr>
        </w:div>
        <w:div w:id="1725909459">
          <w:marLeft w:val="0"/>
          <w:marRight w:val="0"/>
          <w:marTop w:val="0"/>
          <w:marBottom w:val="90"/>
          <w:divBdr>
            <w:top w:val="none" w:sz="0" w:space="0" w:color="auto"/>
            <w:left w:val="none" w:sz="0" w:space="0" w:color="auto"/>
            <w:bottom w:val="none" w:sz="0" w:space="0" w:color="auto"/>
            <w:right w:val="none" w:sz="0" w:space="0" w:color="auto"/>
          </w:divBdr>
        </w:div>
        <w:div w:id="1262182037">
          <w:marLeft w:val="0"/>
          <w:marRight w:val="0"/>
          <w:marTop w:val="0"/>
          <w:marBottom w:val="90"/>
          <w:divBdr>
            <w:top w:val="none" w:sz="0" w:space="0" w:color="auto"/>
            <w:left w:val="none" w:sz="0" w:space="0" w:color="auto"/>
            <w:bottom w:val="none" w:sz="0" w:space="0" w:color="auto"/>
            <w:right w:val="none" w:sz="0" w:space="0" w:color="auto"/>
          </w:divBdr>
        </w:div>
        <w:div w:id="317927380">
          <w:marLeft w:val="0"/>
          <w:marRight w:val="0"/>
          <w:marTop w:val="0"/>
          <w:marBottom w:val="90"/>
          <w:divBdr>
            <w:top w:val="none" w:sz="0" w:space="0" w:color="auto"/>
            <w:left w:val="none" w:sz="0" w:space="0" w:color="auto"/>
            <w:bottom w:val="none" w:sz="0" w:space="0" w:color="auto"/>
            <w:right w:val="none" w:sz="0" w:space="0" w:color="auto"/>
          </w:divBdr>
        </w:div>
        <w:div w:id="1974828419">
          <w:marLeft w:val="0"/>
          <w:marRight w:val="0"/>
          <w:marTop w:val="0"/>
          <w:marBottom w:val="90"/>
          <w:divBdr>
            <w:top w:val="none" w:sz="0" w:space="0" w:color="auto"/>
            <w:left w:val="none" w:sz="0" w:space="0" w:color="auto"/>
            <w:bottom w:val="none" w:sz="0" w:space="0" w:color="auto"/>
            <w:right w:val="none" w:sz="0" w:space="0" w:color="auto"/>
          </w:divBdr>
        </w:div>
        <w:div w:id="637150377">
          <w:marLeft w:val="0"/>
          <w:marRight w:val="0"/>
          <w:marTop w:val="0"/>
          <w:marBottom w:val="90"/>
          <w:divBdr>
            <w:top w:val="none" w:sz="0" w:space="0" w:color="auto"/>
            <w:left w:val="none" w:sz="0" w:space="0" w:color="auto"/>
            <w:bottom w:val="none" w:sz="0" w:space="0" w:color="auto"/>
            <w:right w:val="none" w:sz="0" w:space="0" w:color="auto"/>
          </w:divBdr>
        </w:div>
        <w:div w:id="1807116168">
          <w:marLeft w:val="0"/>
          <w:marRight w:val="0"/>
          <w:marTop w:val="0"/>
          <w:marBottom w:val="90"/>
          <w:divBdr>
            <w:top w:val="none" w:sz="0" w:space="0" w:color="auto"/>
            <w:left w:val="none" w:sz="0" w:space="0" w:color="auto"/>
            <w:bottom w:val="none" w:sz="0" w:space="0" w:color="auto"/>
            <w:right w:val="none" w:sz="0" w:space="0" w:color="auto"/>
          </w:divBdr>
        </w:div>
        <w:div w:id="1741832489">
          <w:marLeft w:val="0"/>
          <w:marRight w:val="0"/>
          <w:marTop w:val="0"/>
          <w:marBottom w:val="90"/>
          <w:divBdr>
            <w:top w:val="none" w:sz="0" w:space="0" w:color="auto"/>
            <w:left w:val="none" w:sz="0" w:space="0" w:color="auto"/>
            <w:bottom w:val="none" w:sz="0" w:space="0" w:color="auto"/>
            <w:right w:val="none" w:sz="0" w:space="0" w:color="auto"/>
          </w:divBdr>
        </w:div>
        <w:div w:id="1294798509">
          <w:marLeft w:val="0"/>
          <w:marRight w:val="0"/>
          <w:marTop w:val="0"/>
          <w:marBottom w:val="90"/>
          <w:divBdr>
            <w:top w:val="none" w:sz="0" w:space="0" w:color="auto"/>
            <w:left w:val="none" w:sz="0" w:space="0" w:color="auto"/>
            <w:bottom w:val="none" w:sz="0" w:space="0" w:color="auto"/>
            <w:right w:val="none" w:sz="0" w:space="0" w:color="auto"/>
          </w:divBdr>
        </w:div>
        <w:div w:id="497769897">
          <w:marLeft w:val="0"/>
          <w:marRight w:val="0"/>
          <w:marTop w:val="0"/>
          <w:marBottom w:val="90"/>
          <w:divBdr>
            <w:top w:val="none" w:sz="0" w:space="0" w:color="auto"/>
            <w:left w:val="none" w:sz="0" w:space="0" w:color="auto"/>
            <w:bottom w:val="none" w:sz="0" w:space="0" w:color="auto"/>
            <w:right w:val="none" w:sz="0" w:space="0" w:color="auto"/>
          </w:divBdr>
        </w:div>
        <w:div w:id="1123184645">
          <w:marLeft w:val="0"/>
          <w:marRight w:val="0"/>
          <w:marTop w:val="0"/>
          <w:marBottom w:val="90"/>
          <w:divBdr>
            <w:top w:val="none" w:sz="0" w:space="0" w:color="auto"/>
            <w:left w:val="none" w:sz="0" w:space="0" w:color="auto"/>
            <w:bottom w:val="none" w:sz="0" w:space="0" w:color="auto"/>
            <w:right w:val="none" w:sz="0" w:space="0" w:color="auto"/>
          </w:divBdr>
        </w:div>
        <w:div w:id="179390957">
          <w:marLeft w:val="0"/>
          <w:marRight w:val="0"/>
          <w:marTop w:val="0"/>
          <w:marBottom w:val="90"/>
          <w:divBdr>
            <w:top w:val="none" w:sz="0" w:space="0" w:color="auto"/>
            <w:left w:val="none" w:sz="0" w:space="0" w:color="auto"/>
            <w:bottom w:val="none" w:sz="0" w:space="0" w:color="auto"/>
            <w:right w:val="none" w:sz="0" w:space="0" w:color="auto"/>
          </w:divBdr>
        </w:div>
        <w:div w:id="919947213">
          <w:marLeft w:val="0"/>
          <w:marRight w:val="0"/>
          <w:marTop w:val="0"/>
          <w:marBottom w:val="90"/>
          <w:divBdr>
            <w:top w:val="none" w:sz="0" w:space="0" w:color="auto"/>
            <w:left w:val="none" w:sz="0" w:space="0" w:color="auto"/>
            <w:bottom w:val="none" w:sz="0" w:space="0" w:color="auto"/>
            <w:right w:val="none" w:sz="0" w:space="0" w:color="auto"/>
          </w:divBdr>
        </w:div>
        <w:div w:id="647787611">
          <w:marLeft w:val="0"/>
          <w:marRight w:val="0"/>
          <w:marTop w:val="0"/>
          <w:marBottom w:val="90"/>
          <w:divBdr>
            <w:top w:val="none" w:sz="0" w:space="0" w:color="auto"/>
            <w:left w:val="none" w:sz="0" w:space="0" w:color="auto"/>
            <w:bottom w:val="none" w:sz="0" w:space="0" w:color="auto"/>
            <w:right w:val="none" w:sz="0" w:space="0" w:color="auto"/>
          </w:divBdr>
        </w:div>
        <w:div w:id="1812939444">
          <w:marLeft w:val="0"/>
          <w:marRight w:val="0"/>
          <w:marTop w:val="0"/>
          <w:marBottom w:val="90"/>
          <w:divBdr>
            <w:top w:val="none" w:sz="0" w:space="0" w:color="auto"/>
            <w:left w:val="none" w:sz="0" w:space="0" w:color="auto"/>
            <w:bottom w:val="none" w:sz="0" w:space="0" w:color="auto"/>
            <w:right w:val="none" w:sz="0" w:space="0" w:color="auto"/>
          </w:divBdr>
        </w:div>
        <w:div w:id="10381799">
          <w:marLeft w:val="0"/>
          <w:marRight w:val="0"/>
          <w:marTop w:val="0"/>
          <w:marBottom w:val="90"/>
          <w:divBdr>
            <w:top w:val="none" w:sz="0" w:space="0" w:color="auto"/>
            <w:left w:val="none" w:sz="0" w:space="0" w:color="auto"/>
            <w:bottom w:val="none" w:sz="0" w:space="0" w:color="auto"/>
            <w:right w:val="none" w:sz="0" w:space="0" w:color="auto"/>
          </w:divBdr>
        </w:div>
        <w:div w:id="1515461696">
          <w:marLeft w:val="0"/>
          <w:marRight w:val="0"/>
          <w:marTop w:val="0"/>
          <w:marBottom w:val="90"/>
          <w:divBdr>
            <w:top w:val="none" w:sz="0" w:space="0" w:color="auto"/>
            <w:left w:val="none" w:sz="0" w:space="0" w:color="auto"/>
            <w:bottom w:val="none" w:sz="0" w:space="0" w:color="auto"/>
            <w:right w:val="none" w:sz="0" w:space="0" w:color="auto"/>
          </w:divBdr>
        </w:div>
        <w:div w:id="1572427181">
          <w:marLeft w:val="0"/>
          <w:marRight w:val="0"/>
          <w:marTop w:val="0"/>
          <w:marBottom w:val="90"/>
          <w:divBdr>
            <w:top w:val="none" w:sz="0" w:space="0" w:color="auto"/>
            <w:left w:val="none" w:sz="0" w:space="0" w:color="auto"/>
            <w:bottom w:val="none" w:sz="0" w:space="0" w:color="auto"/>
            <w:right w:val="none" w:sz="0" w:space="0" w:color="auto"/>
          </w:divBdr>
        </w:div>
        <w:div w:id="1693460738">
          <w:marLeft w:val="0"/>
          <w:marRight w:val="0"/>
          <w:marTop w:val="0"/>
          <w:marBottom w:val="90"/>
          <w:divBdr>
            <w:top w:val="none" w:sz="0" w:space="0" w:color="auto"/>
            <w:left w:val="none" w:sz="0" w:space="0" w:color="auto"/>
            <w:bottom w:val="none" w:sz="0" w:space="0" w:color="auto"/>
            <w:right w:val="none" w:sz="0" w:space="0" w:color="auto"/>
          </w:divBdr>
        </w:div>
        <w:div w:id="1219315527">
          <w:marLeft w:val="0"/>
          <w:marRight w:val="0"/>
          <w:marTop w:val="0"/>
          <w:marBottom w:val="90"/>
          <w:divBdr>
            <w:top w:val="none" w:sz="0" w:space="0" w:color="auto"/>
            <w:left w:val="none" w:sz="0" w:space="0" w:color="auto"/>
            <w:bottom w:val="none" w:sz="0" w:space="0" w:color="auto"/>
            <w:right w:val="none" w:sz="0" w:space="0" w:color="auto"/>
          </w:divBdr>
        </w:div>
        <w:div w:id="2139496259">
          <w:marLeft w:val="0"/>
          <w:marRight w:val="0"/>
          <w:marTop w:val="0"/>
          <w:marBottom w:val="90"/>
          <w:divBdr>
            <w:top w:val="none" w:sz="0" w:space="0" w:color="auto"/>
            <w:left w:val="none" w:sz="0" w:space="0" w:color="auto"/>
            <w:bottom w:val="none" w:sz="0" w:space="0" w:color="auto"/>
            <w:right w:val="none" w:sz="0" w:space="0" w:color="auto"/>
          </w:divBdr>
        </w:div>
        <w:div w:id="1670475387">
          <w:marLeft w:val="0"/>
          <w:marRight w:val="0"/>
          <w:marTop w:val="0"/>
          <w:marBottom w:val="90"/>
          <w:divBdr>
            <w:top w:val="none" w:sz="0" w:space="0" w:color="auto"/>
            <w:left w:val="none" w:sz="0" w:space="0" w:color="auto"/>
            <w:bottom w:val="none" w:sz="0" w:space="0" w:color="auto"/>
            <w:right w:val="none" w:sz="0" w:space="0" w:color="auto"/>
          </w:divBdr>
        </w:div>
        <w:div w:id="2109808683">
          <w:marLeft w:val="0"/>
          <w:marRight w:val="0"/>
          <w:marTop w:val="0"/>
          <w:marBottom w:val="90"/>
          <w:divBdr>
            <w:top w:val="none" w:sz="0" w:space="0" w:color="auto"/>
            <w:left w:val="none" w:sz="0" w:space="0" w:color="auto"/>
            <w:bottom w:val="none" w:sz="0" w:space="0" w:color="auto"/>
            <w:right w:val="none" w:sz="0" w:space="0" w:color="auto"/>
          </w:divBdr>
        </w:div>
        <w:div w:id="448941088">
          <w:marLeft w:val="0"/>
          <w:marRight w:val="0"/>
          <w:marTop w:val="0"/>
          <w:marBottom w:val="90"/>
          <w:divBdr>
            <w:top w:val="none" w:sz="0" w:space="0" w:color="auto"/>
            <w:left w:val="none" w:sz="0" w:space="0" w:color="auto"/>
            <w:bottom w:val="none" w:sz="0" w:space="0" w:color="auto"/>
            <w:right w:val="none" w:sz="0" w:space="0" w:color="auto"/>
          </w:divBdr>
        </w:div>
        <w:div w:id="58330640">
          <w:marLeft w:val="0"/>
          <w:marRight w:val="0"/>
          <w:marTop w:val="0"/>
          <w:marBottom w:val="90"/>
          <w:divBdr>
            <w:top w:val="none" w:sz="0" w:space="0" w:color="auto"/>
            <w:left w:val="none" w:sz="0" w:space="0" w:color="auto"/>
            <w:bottom w:val="none" w:sz="0" w:space="0" w:color="auto"/>
            <w:right w:val="none" w:sz="0" w:space="0" w:color="auto"/>
          </w:divBdr>
        </w:div>
        <w:div w:id="156967894">
          <w:marLeft w:val="0"/>
          <w:marRight w:val="0"/>
          <w:marTop w:val="0"/>
          <w:marBottom w:val="90"/>
          <w:divBdr>
            <w:top w:val="none" w:sz="0" w:space="0" w:color="auto"/>
            <w:left w:val="none" w:sz="0" w:space="0" w:color="auto"/>
            <w:bottom w:val="none" w:sz="0" w:space="0" w:color="auto"/>
            <w:right w:val="none" w:sz="0" w:space="0" w:color="auto"/>
          </w:divBdr>
        </w:div>
        <w:div w:id="1759325270">
          <w:marLeft w:val="0"/>
          <w:marRight w:val="0"/>
          <w:marTop w:val="0"/>
          <w:marBottom w:val="90"/>
          <w:divBdr>
            <w:top w:val="none" w:sz="0" w:space="0" w:color="auto"/>
            <w:left w:val="none" w:sz="0" w:space="0" w:color="auto"/>
            <w:bottom w:val="none" w:sz="0" w:space="0" w:color="auto"/>
            <w:right w:val="none" w:sz="0" w:space="0" w:color="auto"/>
          </w:divBdr>
        </w:div>
        <w:div w:id="1785463739">
          <w:marLeft w:val="0"/>
          <w:marRight w:val="0"/>
          <w:marTop w:val="0"/>
          <w:marBottom w:val="90"/>
          <w:divBdr>
            <w:top w:val="none" w:sz="0" w:space="0" w:color="auto"/>
            <w:left w:val="none" w:sz="0" w:space="0" w:color="auto"/>
            <w:bottom w:val="none" w:sz="0" w:space="0" w:color="auto"/>
            <w:right w:val="none" w:sz="0" w:space="0" w:color="auto"/>
          </w:divBdr>
        </w:div>
        <w:div w:id="834567553">
          <w:marLeft w:val="0"/>
          <w:marRight w:val="0"/>
          <w:marTop w:val="0"/>
          <w:marBottom w:val="90"/>
          <w:divBdr>
            <w:top w:val="none" w:sz="0" w:space="0" w:color="auto"/>
            <w:left w:val="none" w:sz="0" w:space="0" w:color="auto"/>
            <w:bottom w:val="none" w:sz="0" w:space="0" w:color="auto"/>
            <w:right w:val="none" w:sz="0" w:space="0" w:color="auto"/>
          </w:divBdr>
        </w:div>
        <w:div w:id="1636056821">
          <w:marLeft w:val="0"/>
          <w:marRight w:val="0"/>
          <w:marTop w:val="0"/>
          <w:marBottom w:val="90"/>
          <w:divBdr>
            <w:top w:val="none" w:sz="0" w:space="0" w:color="auto"/>
            <w:left w:val="none" w:sz="0" w:space="0" w:color="auto"/>
            <w:bottom w:val="none" w:sz="0" w:space="0" w:color="auto"/>
            <w:right w:val="none" w:sz="0" w:space="0" w:color="auto"/>
          </w:divBdr>
        </w:div>
        <w:div w:id="1527989192">
          <w:marLeft w:val="0"/>
          <w:marRight w:val="0"/>
          <w:marTop w:val="0"/>
          <w:marBottom w:val="90"/>
          <w:divBdr>
            <w:top w:val="none" w:sz="0" w:space="0" w:color="auto"/>
            <w:left w:val="none" w:sz="0" w:space="0" w:color="auto"/>
            <w:bottom w:val="none" w:sz="0" w:space="0" w:color="auto"/>
            <w:right w:val="none" w:sz="0" w:space="0" w:color="auto"/>
          </w:divBdr>
        </w:div>
        <w:div w:id="1871799106">
          <w:marLeft w:val="0"/>
          <w:marRight w:val="0"/>
          <w:marTop w:val="0"/>
          <w:marBottom w:val="90"/>
          <w:divBdr>
            <w:top w:val="none" w:sz="0" w:space="0" w:color="auto"/>
            <w:left w:val="none" w:sz="0" w:space="0" w:color="auto"/>
            <w:bottom w:val="none" w:sz="0" w:space="0" w:color="auto"/>
            <w:right w:val="none" w:sz="0" w:space="0" w:color="auto"/>
          </w:divBdr>
        </w:div>
        <w:div w:id="2119328140">
          <w:marLeft w:val="0"/>
          <w:marRight w:val="0"/>
          <w:marTop w:val="0"/>
          <w:marBottom w:val="90"/>
          <w:divBdr>
            <w:top w:val="none" w:sz="0" w:space="0" w:color="auto"/>
            <w:left w:val="none" w:sz="0" w:space="0" w:color="auto"/>
            <w:bottom w:val="none" w:sz="0" w:space="0" w:color="auto"/>
            <w:right w:val="none" w:sz="0" w:space="0" w:color="auto"/>
          </w:divBdr>
        </w:div>
        <w:div w:id="1303149934">
          <w:marLeft w:val="0"/>
          <w:marRight w:val="0"/>
          <w:marTop w:val="0"/>
          <w:marBottom w:val="90"/>
          <w:divBdr>
            <w:top w:val="none" w:sz="0" w:space="0" w:color="auto"/>
            <w:left w:val="none" w:sz="0" w:space="0" w:color="auto"/>
            <w:bottom w:val="none" w:sz="0" w:space="0" w:color="auto"/>
            <w:right w:val="none" w:sz="0" w:space="0" w:color="auto"/>
          </w:divBdr>
        </w:div>
        <w:div w:id="66266550">
          <w:marLeft w:val="0"/>
          <w:marRight w:val="0"/>
          <w:marTop w:val="0"/>
          <w:marBottom w:val="90"/>
          <w:divBdr>
            <w:top w:val="none" w:sz="0" w:space="0" w:color="auto"/>
            <w:left w:val="none" w:sz="0" w:space="0" w:color="auto"/>
            <w:bottom w:val="none" w:sz="0" w:space="0" w:color="auto"/>
            <w:right w:val="none" w:sz="0" w:space="0" w:color="auto"/>
          </w:divBdr>
        </w:div>
        <w:div w:id="1145393697">
          <w:marLeft w:val="0"/>
          <w:marRight w:val="0"/>
          <w:marTop w:val="0"/>
          <w:marBottom w:val="90"/>
          <w:divBdr>
            <w:top w:val="none" w:sz="0" w:space="0" w:color="auto"/>
            <w:left w:val="none" w:sz="0" w:space="0" w:color="auto"/>
            <w:bottom w:val="none" w:sz="0" w:space="0" w:color="auto"/>
            <w:right w:val="none" w:sz="0" w:space="0" w:color="auto"/>
          </w:divBdr>
        </w:div>
        <w:div w:id="1523976963">
          <w:marLeft w:val="0"/>
          <w:marRight w:val="0"/>
          <w:marTop w:val="0"/>
          <w:marBottom w:val="101"/>
          <w:divBdr>
            <w:top w:val="none" w:sz="0" w:space="0" w:color="auto"/>
            <w:left w:val="none" w:sz="0" w:space="0" w:color="auto"/>
            <w:bottom w:val="none" w:sz="0" w:space="0" w:color="auto"/>
            <w:right w:val="none" w:sz="0" w:space="0" w:color="auto"/>
          </w:divBdr>
        </w:div>
        <w:div w:id="272592239">
          <w:marLeft w:val="0"/>
          <w:marRight w:val="0"/>
          <w:marTop w:val="0"/>
          <w:marBottom w:val="101"/>
          <w:divBdr>
            <w:top w:val="none" w:sz="0" w:space="0" w:color="auto"/>
            <w:left w:val="none" w:sz="0" w:space="0" w:color="auto"/>
            <w:bottom w:val="none" w:sz="0" w:space="0" w:color="auto"/>
            <w:right w:val="none" w:sz="0" w:space="0" w:color="auto"/>
          </w:divBdr>
        </w:div>
        <w:div w:id="1793010892">
          <w:marLeft w:val="0"/>
          <w:marRight w:val="0"/>
          <w:marTop w:val="0"/>
          <w:marBottom w:val="101"/>
          <w:divBdr>
            <w:top w:val="none" w:sz="0" w:space="0" w:color="auto"/>
            <w:left w:val="none" w:sz="0" w:space="0" w:color="auto"/>
            <w:bottom w:val="none" w:sz="0" w:space="0" w:color="auto"/>
            <w:right w:val="none" w:sz="0" w:space="0" w:color="auto"/>
          </w:divBdr>
        </w:div>
        <w:div w:id="876048649">
          <w:marLeft w:val="0"/>
          <w:marRight w:val="0"/>
          <w:marTop w:val="0"/>
          <w:marBottom w:val="101"/>
          <w:divBdr>
            <w:top w:val="none" w:sz="0" w:space="0" w:color="auto"/>
            <w:left w:val="none" w:sz="0" w:space="0" w:color="auto"/>
            <w:bottom w:val="none" w:sz="0" w:space="0" w:color="auto"/>
            <w:right w:val="none" w:sz="0" w:space="0" w:color="auto"/>
          </w:divBdr>
        </w:div>
        <w:div w:id="476727783">
          <w:marLeft w:val="0"/>
          <w:marRight w:val="0"/>
          <w:marTop w:val="0"/>
          <w:marBottom w:val="101"/>
          <w:divBdr>
            <w:top w:val="none" w:sz="0" w:space="0" w:color="auto"/>
            <w:left w:val="none" w:sz="0" w:space="0" w:color="auto"/>
            <w:bottom w:val="none" w:sz="0" w:space="0" w:color="auto"/>
            <w:right w:val="none" w:sz="0" w:space="0" w:color="auto"/>
          </w:divBdr>
        </w:div>
        <w:div w:id="1299916331">
          <w:marLeft w:val="0"/>
          <w:marRight w:val="0"/>
          <w:marTop w:val="0"/>
          <w:marBottom w:val="101"/>
          <w:divBdr>
            <w:top w:val="none" w:sz="0" w:space="0" w:color="auto"/>
            <w:left w:val="none" w:sz="0" w:space="0" w:color="auto"/>
            <w:bottom w:val="none" w:sz="0" w:space="0" w:color="auto"/>
            <w:right w:val="none" w:sz="0" w:space="0" w:color="auto"/>
          </w:divBdr>
        </w:div>
        <w:div w:id="1499496375">
          <w:marLeft w:val="0"/>
          <w:marRight w:val="0"/>
          <w:marTop w:val="0"/>
          <w:marBottom w:val="101"/>
          <w:divBdr>
            <w:top w:val="none" w:sz="0" w:space="0" w:color="auto"/>
            <w:left w:val="none" w:sz="0" w:space="0" w:color="auto"/>
            <w:bottom w:val="none" w:sz="0" w:space="0" w:color="auto"/>
            <w:right w:val="none" w:sz="0" w:space="0" w:color="auto"/>
          </w:divBdr>
        </w:div>
        <w:div w:id="876503816">
          <w:marLeft w:val="0"/>
          <w:marRight w:val="0"/>
          <w:marTop w:val="0"/>
          <w:marBottom w:val="101"/>
          <w:divBdr>
            <w:top w:val="none" w:sz="0" w:space="0" w:color="auto"/>
            <w:left w:val="none" w:sz="0" w:space="0" w:color="auto"/>
            <w:bottom w:val="none" w:sz="0" w:space="0" w:color="auto"/>
            <w:right w:val="none" w:sz="0" w:space="0" w:color="auto"/>
          </w:divBdr>
        </w:div>
        <w:div w:id="1168592962">
          <w:marLeft w:val="0"/>
          <w:marRight w:val="0"/>
          <w:marTop w:val="0"/>
          <w:marBottom w:val="101"/>
          <w:divBdr>
            <w:top w:val="none" w:sz="0" w:space="0" w:color="auto"/>
            <w:left w:val="none" w:sz="0" w:space="0" w:color="auto"/>
            <w:bottom w:val="none" w:sz="0" w:space="0" w:color="auto"/>
            <w:right w:val="none" w:sz="0" w:space="0" w:color="auto"/>
          </w:divBdr>
        </w:div>
        <w:div w:id="1321616786">
          <w:marLeft w:val="0"/>
          <w:marRight w:val="0"/>
          <w:marTop w:val="0"/>
          <w:marBottom w:val="200"/>
          <w:divBdr>
            <w:top w:val="none" w:sz="0" w:space="0" w:color="auto"/>
            <w:left w:val="none" w:sz="0" w:space="0" w:color="auto"/>
            <w:bottom w:val="none" w:sz="0" w:space="0" w:color="auto"/>
            <w:right w:val="none" w:sz="0" w:space="0" w:color="auto"/>
          </w:divBdr>
        </w:div>
        <w:div w:id="257494371">
          <w:marLeft w:val="0"/>
          <w:marRight w:val="0"/>
          <w:marTop w:val="0"/>
          <w:marBottom w:val="101"/>
          <w:divBdr>
            <w:top w:val="none" w:sz="0" w:space="0" w:color="auto"/>
            <w:left w:val="none" w:sz="0" w:space="0" w:color="auto"/>
            <w:bottom w:val="none" w:sz="0" w:space="0" w:color="auto"/>
            <w:right w:val="none" w:sz="0" w:space="0" w:color="auto"/>
          </w:divBdr>
        </w:div>
        <w:div w:id="475028075">
          <w:marLeft w:val="0"/>
          <w:marRight w:val="0"/>
          <w:marTop w:val="0"/>
          <w:marBottom w:val="101"/>
          <w:divBdr>
            <w:top w:val="none" w:sz="0" w:space="0" w:color="auto"/>
            <w:left w:val="none" w:sz="0" w:space="0" w:color="auto"/>
            <w:bottom w:val="none" w:sz="0" w:space="0" w:color="auto"/>
            <w:right w:val="none" w:sz="0" w:space="0" w:color="auto"/>
          </w:divBdr>
        </w:div>
        <w:div w:id="1860385086">
          <w:marLeft w:val="0"/>
          <w:marRight w:val="0"/>
          <w:marTop w:val="0"/>
          <w:marBottom w:val="101"/>
          <w:divBdr>
            <w:top w:val="none" w:sz="0" w:space="0" w:color="auto"/>
            <w:left w:val="none" w:sz="0" w:space="0" w:color="auto"/>
            <w:bottom w:val="none" w:sz="0" w:space="0" w:color="auto"/>
            <w:right w:val="none" w:sz="0" w:space="0" w:color="auto"/>
          </w:divBdr>
        </w:div>
        <w:div w:id="554856622">
          <w:marLeft w:val="0"/>
          <w:marRight w:val="0"/>
          <w:marTop w:val="0"/>
          <w:marBottom w:val="101"/>
          <w:divBdr>
            <w:top w:val="none" w:sz="0" w:space="0" w:color="auto"/>
            <w:left w:val="none" w:sz="0" w:space="0" w:color="auto"/>
            <w:bottom w:val="none" w:sz="0" w:space="0" w:color="auto"/>
            <w:right w:val="none" w:sz="0" w:space="0" w:color="auto"/>
          </w:divBdr>
        </w:div>
        <w:div w:id="1625772071">
          <w:marLeft w:val="0"/>
          <w:marRight w:val="0"/>
          <w:marTop w:val="0"/>
          <w:marBottom w:val="101"/>
          <w:divBdr>
            <w:top w:val="none" w:sz="0" w:space="0" w:color="auto"/>
            <w:left w:val="none" w:sz="0" w:space="0" w:color="auto"/>
            <w:bottom w:val="none" w:sz="0" w:space="0" w:color="auto"/>
            <w:right w:val="none" w:sz="0" w:space="0" w:color="auto"/>
          </w:divBdr>
        </w:div>
        <w:div w:id="444934293">
          <w:marLeft w:val="0"/>
          <w:marRight w:val="0"/>
          <w:marTop w:val="0"/>
          <w:marBottom w:val="101"/>
          <w:divBdr>
            <w:top w:val="none" w:sz="0" w:space="0" w:color="auto"/>
            <w:left w:val="none" w:sz="0" w:space="0" w:color="auto"/>
            <w:bottom w:val="none" w:sz="0" w:space="0" w:color="auto"/>
            <w:right w:val="none" w:sz="0" w:space="0" w:color="auto"/>
          </w:divBdr>
        </w:div>
        <w:div w:id="1607955349">
          <w:marLeft w:val="0"/>
          <w:marRight w:val="0"/>
          <w:marTop w:val="0"/>
          <w:marBottom w:val="101"/>
          <w:divBdr>
            <w:top w:val="none" w:sz="0" w:space="0" w:color="auto"/>
            <w:left w:val="none" w:sz="0" w:space="0" w:color="auto"/>
            <w:bottom w:val="none" w:sz="0" w:space="0" w:color="auto"/>
            <w:right w:val="none" w:sz="0" w:space="0" w:color="auto"/>
          </w:divBdr>
        </w:div>
        <w:div w:id="1060858349">
          <w:marLeft w:val="0"/>
          <w:marRight w:val="0"/>
          <w:marTop w:val="0"/>
          <w:marBottom w:val="101"/>
          <w:divBdr>
            <w:top w:val="none" w:sz="0" w:space="0" w:color="auto"/>
            <w:left w:val="none" w:sz="0" w:space="0" w:color="auto"/>
            <w:bottom w:val="none" w:sz="0" w:space="0" w:color="auto"/>
            <w:right w:val="none" w:sz="0" w:space="0" w:color="auto"/>
          </w:divBdr>
        </w:div>
        <w:div w:id="1424565636">
          <w:marLeft w:val="0"/>
          <w:marRight w:val="0"/>
          <w:marTop w:val="0"/>
          <w:marBottom w:val="101"/>
          <w:divBdr>
            <w:top w:val="none" w:sz="0" w:space="0" w:color="auto"/>
            <w:left w:val="none" w:sz="0" w:space="0" w:color="auto"/>
            <w:bottom w:val="none" w:sz="0" w:space="0" w:color="auto"/>
            <w:right w:val="none" w:sz="0" w:space="0" w:color="auto"/>
          </w:divBdr>
        </w:div>
        <w:div w:id="1242180991">
          <w:marLeft w:val="0"/>
          <w:marRight w:val="0"/>
          <w:marTop w:val="0"/>
          <w:marBottom w:val="101"/>
          <w:divBdr>
            <w:top w:val="none" w:sz="0" w:space="0" w:color="auto"/>
            <w:left w:val="none" w:sz="0" w:space="0" w:color="auto"/>
            <w:bottom w:val="none" w:sz="0" w:space="0" w:color="auto"/>
            <w:right w:val="none" w:sz="0" w:space="0" w:color="auto"/>
          </w:divBdr>
        </w:div>
        <w:div w:id="1958486390">
          <w:marLeft w:val="0"/>
          <w:marRight w:val="0"/>
          <w:marTop w:val="0"/>
          <w:marBottom w:val="101"/>
          <w:divBdr>
            <w:top w:val="none" w:sz="0" w:space="0" w:color="auto"/>
            <w:left w:val="none" w:sz="0" w:space="0" w:color="auto"/>
            <w:bottom w:val="none" w:sz="0" w:space="0" w:color="auto"/>
            <w:right w:val="none" w:sz="0" w:space="0" w:color="auto"/>
          </w:divBdr>
        </w:div>
        <w:div w:id="869563030">
          <w:marLeft w:val="0"/>
          <w:marRight w:val="0"/>
          <w:marTop w:val="0"/>
          <w:marBottom w:val="101"/>
          <w:divBdr>
            <w:top w:val="none" w:sz="0" w:space="0" w:color="auto"/>
            <w:left w:val="none" w:sz="0" w:space="0" w:color="auto"/>
            <w:bottom w:val="none" w:sz="0" w:space="0" w:color="auto"/>
            <w:right w:val="none" w:sz="0" w:space="0" w:color="auto"/>
          </w:divBdr>
        </w:div>
        <w:div w:id="2009823674">
          <w:marLeft w:val="0"/>
          <w:marRight w:val="0"/>
          <w:marTop w:val="0"/>
          <w:marBottom w:val="101"/>
          <w:divBdr>
            <w:top w:val="none" w:sz="0" w:space="0" w:color="auto"/>
            <w:left w:val="none" w:sz="0" w:space="0" w:color="auto"/>
            <w:bottom w:val="none" w:sz="0" w:space="0" w:color="auto"/>
            <w:right w:val="none" w:sz="0" w:space="0" w:color="auto"/>
          </w:divBdr>
        </w:div>
        <w:div w:id="18891936">
          <w:marLeft w:val="0"/>
          <w:marRight w:val="0"/>
          <w:marTop w:val="0"/>
          <w:marBottom w:val="101"/>
          <w:divBdr>
            <w:top w:val="none" w:sz="0" w:space="0" w:color="auto"/>
            <w:left w:val="none" w:sz="0" w:space="0" w:color="auto"/>
            <w:bottom w:val="none" w:sz="0" w:space="0" w:color="auto"/>
            <w:right w:val="none" w:sz="0" w:space="0" w:color="auto"/>
          </w:divBdr>
        </w:div>
        <w:div w:id="1153914575">
          <w:marLeft w:val="0"/>
          <w:marRight w:val="0"/>
          <w:marTop w:val="0"/>
          <w:marBottom w:val="101"/>
          <w:divBdr>
            <w:top w:val="none" w:sz="0" w:space="0" w:color="auto"/>
            <w:left w:val="none" w:sz="0" w:space="0" w:color="auto"/>
            <w:bottom w:val="none" w:sz="0" w:space="0" w:color="auto"/>
            <w:right w:val="none" w:sz="0" w:space="0" w:color="auto"/>
          </w:divBdr>
        </w:div>
        <w:div w:id="1805149519">
          <w:marLeft w:val="0"/>
          <w:marRight w:val="0"/>
          <w:marTop w:val="0"/>
          <w:marBottom w:val="101"/>
          <w:divBdr>
            <w:top w:val="none" w:sz="0" w:space="0" w:color="auto"/>
            <w:left w:val="none" w:sz="0" w:space="0" w:color="auto"/>
            <w:bottom w:val="none" w:sz="0" w:space="0" w:color="auto"/>
            <w:right w:val="none" w:sz="0" w:space="0" w:color="auto"/>
          </w:divBdr>
        </w:div>
        <w:div w:id="1060129128">
          <w:marLeft w:val="0"/>
          <w:marRight w:val="0"/>
          <w:marTop w:val="0"/>
          <w:marBottom w:val="101"/>
          <w:divBdr>
            <w:top w:val="none" w:sz="0" w:space="0" w:color="auto"/>
            <w:left w:val="none" w:sz="0" w:space="0" w:color="auto"/>
            <w:bottom w:val="none" w:sz="0" w:space="0" w:color="auto"/>
            <w:right w:val="none" w:sz="0" w:space="0" w:color="auto"/>
          </w:divBdr>
        </w:div>
        <w:div w:id="710619399">
          <w:marLeft w:val="0"/>
          <w:marRight w:val="0"/>
          <w:marTop w:val="0"/>
          <w:marBottom w:val="101"/>
          <w:divBdr>
            <w:top w:val="none" w:sz="0" w:space="0" w:color="auto"/>
            <w:left w:val="none" w:sz="0" w:space="0" w:color="auto"/>
            <w:bottom w:val="none" w:sz="0" w:space="0" w:color="auto"/>
            <w:right w:val="none" w:sz="0" w:space="0" w:color="auto"/>
          </w:divBdr>
        </w:div>
        <w:div w:id="2038961784">
          <w:marLeft w:val="0"/>
          <w:marRight w:val="0"/>
          <w:marTop w:val="0"/>
          <w:marBottom w:val="101"/>
          <w:divBdr>
            <w:top w:val="none" w:sz="0" w:space="0" w:color="auto"/>
            <w:left w:val="none" w:sz="0" w:space="0" w:color="auto"/>
            <w:bottom w:val="none" w:sz="0" w:space="0" w:color="auto"/>
            <w:right w:val="none" w:sz="0" w:space="0" w:color="auto"/>
          </w:divBdr>
        </w:div>
        <w:div w:id="223569465">
          <w:marLeft w:val="0"/>
          <w:marRight w:val="0"/>
          <w:marTop w:val="0"/>
          <w:marBottom w:val="101"/>
          <w:divBdr>
            <w:top w:val="none" w:sz="0" w:space="0" w:color="auto"/>
            <w:left w:val="none" w:sz="0" w:space="0" w:color="auto"/>
            <w:bottom w:val="none" w:sz="0" w:space="0" w:color="auto"/>
            <w:right w:val="none" w:sz="0" w:space="0" w:color="auto"/>
          </w:divBdr>
        </w:div>
        <w:div w:id="770203881">
          <w:marLeft w:val="0"/>
          <w:marRight w:val="0"/>
          <w:marTop w:val="0"/>
          <w:marBottom w:val="101"/>
          <w:divBdr>
            <w:top w:val="none" w:sz="0" w:space="0" w:color="auto"/>
            <w:left w:val="none" w:sz="0" w:space="0" w:color="auto"/>
            <w:bottom w:val="none" w:sz="0" w:space="0" w:color="auto"/>
            <w:right w:val="none" w:sz="0" w:space="0" w:color="auto"/>
          </w:divBdr>
        </w:div>
        <w:div w:id="1917351629">
          <w:marLeft w:val="0"/>
          <w:marRight w:val="0"/>
          <w:marTop w:val="0"/>
          <w:marBottom w:val="101"/>
          <w:divBdr>
            <w:top w:val="none" w:sz="0" w:space="0" w:color="auto"/>
            <w:left w:val="none" w:sz="0" w:space="0" w:color="auto"/>
            <w:bottom w:val="none" w:sz="0" w:space="0" w:color="auto"/>
            <w:right w:val="none" w:sz="0" w:space="0" w:color="auto"/>
          </w:divBdr>
        </w:div>
        <w:div w:id="1104106236">
          <w:marLeft w:val="0"/>
          <w:marRight w:val="0"/>
          <w:marTop w:val="0"/>
          <w:marBottom w:val="101"/>
          <w:divBdr>
            <w:top w:val="none" w:sz="0" w:space="0" w:color="auto"/>
            <w:left w:val="none" w:sz="0" w:space="0" w:color="auto"/>
            <w:bottom w:val="none" w:sz="0" w:space="0" w:color="auto"/>
            <w:right w:val="none" w:sz="0" w:space="0" w:color="auto"/>
          </w:divBdr>
        </w:div>
        <w:div w:id="977615116">
          <w:marLeft w:val="0"/>
          <w:marRight w:val="0"/>
          <w:marTop w:val="0"/>
          <w:marBottom w:val="101"/>
          <w:divBdr>
            <w:top w:val="none" w:sz="0" w:space="0" w:color="auto"/>
            <w:left w:val="none" w:sz="0" w:space="0" w:color="auto"/>
            <w:bottom w:val="none" w:sz="0" w:space="0" w:color="auto"/>
            <w:right w:val="none" w:sz="0" w:space="0" w:color="auto"/>
          </w:divBdr>
        </w:div>
        <w:div w:id="125120820">
          <w:marLeft w:val="0"/>
          <w:marRight w:val="0"/>
          <w:marTop w:val="0"/>
          <w:marBottom w:val="101"/>
          <w:divBdr>
            <w:top w:val="none" w:sz="0" w:space="0" w:color="auto"/>
            <w:left w:val="none" w:sz="0" w:space="0" w:color="auto"/>
            <w:bottom w:val="none" w:sz="0" w:space="0" w:color="auto"/>
            <w:right w:val="none" w:sz="0" w:space="0" w:color="auto"/>
          </w:divBdr>
        </w:div>
        <w:div w:id="923876652">
          <w:marLeft w:val="0"/>
          <w:marRight w:val="0"/>
          <w:marTop w:val="0"/>
          <w:marBottom w:val="101"/>
          <w:divBdr>
            <w:top w:val="none" w:sz="0" w:space="0" w:color="auto"/>
            <w:left w:val="none" w:sz="0" w:space="0" w:color="auto"/>
            <w:bottom w:val="none" w:sz="0" w:space="0" w:color="auto"/>
            <w:right w:val="none" w:sz="0" w:space="0" w:color="auto"/>
          </w:divBdr>
        </w:div>
        <w:div w:id="1463305994">
          <w:marLeft w:val="0"/>
          <w:marRight w:val="0"/>
          <w:marTop w:val="0"/>
          <w:marBottom w:val="101"/>
          <w:divBdr>
            <w:top w:val="none" w:sz="0" w:space="0" w:color="auto"/>
            <w:left w:val="none" w:sz="0" w:space="0" w:color="auto"/>
            <w:bottom w:val="none" w:sz="0" w:space="0" w:color="auto"/>
            <w:right w:val="none" w:sz="0" w:space="0" w:color="auto"/>
          </w:divBdr>
        </w:div>
        <w:div w:id="1468813684">
          <w:marLeft w:val="0"/>
          <w:marRight w:val="0"/>
          <w:marTop w:val="0"/>
          <w:marBottom w:val="101"/>
          <w:divBdr>
            <w:top w:val="none" w:sz="0" w:space="0" w:color="auto"/>
            <w:left w:val="none" w:sz="0" w:space="0" w:color="auto"/>
            <w:bottom w:val="none" w:sz="0" w:space="0" w:color="auto"/>
            <w:right w:val="none" w:sz="0" w:space="0" w:color="auto"/>
          </w:divBdr>
        </w:div>
        <w:div w:id="1878548113">
          <w:marLeft w:val="0"/>
          <w:marRight w:val="0"/>
          <w:marTop w:val="0"/>
          <w:marBottom w:val="101"/>
          <w:divBdr>
            <w:top w:val="none" w:sz="0" w:space="0" w:color="auto"/>
            <w:left w:val="none" w:sz="0" w:space="0" w:color="auto"/>
            <w:bottom w:val="none" w:sz="0" w:space="0" w:color="auto"/>
            <w:right w:val="none" w:sz="0" w:space="0" w:color="auto"/>
          </w:divBdr>
        </w:div>
        <w:div w:id="2122338938">
          <w:marLeft w:val="0"/>
          <w:marRight w:val="0"/>
          <w:marTop w:val="0"/>
          <w:marBottom w:val="101"/>
          <w:divBdr>
            <w:top w:val="none" w:sz="0" w:space="0" w:color="auto"/>
            <w:left w:val="none" w:sz="0" w:space="0" w:color="auto"/>
            <w:bottom w:val="none" w:sz="0" w:space="0" w:color="auto"/>
            <w:right w:val="none" w:sz="0" w:space="0" w:color="auto"/>
          </w:divBdr>
        </w:div>
        <w:div w:id="854609872">
          <w:marLeft w:val="0"/>
          <w:marRight w:val="0"/>
          <w:marTop w:val="0"/>
          <w:marBottom w:val="101"/>
          <w:divBdr>
            <w:top w:val="none" w:sz="0" w:space="0" w:color="auto"/>
            <w:left w:val="none" w:sz="0" w:space="0" w:color="auto"/>
            <w:bottom w:val="none" w:sz="0" w:space="0" w:color="auto"/>
            <w:right w:val="none" w:sz="0" w:space="0" w:color="auto"/>
          </w:divBdr>
        </w:div>
        <w:div w:id="1840075581">
          <w:marLeft w:val="0"/>
          <w:marRight w:val="0"/>
          <w:marTop w:val="0"/>
          <w:marBottom w:val="101"/>
          <w:divBdr>
            <w:top w:val="none" w:sz="0" w:space="0" w:color="auto"/>
            <w:left w:val="none" w:sz="0" w:space="0" w:color="auto"/>
            <w:bottom w:val="none" w:sz="0" w:space="0" w:color="auto"/>
            <w:right w:val="none" w:sz="0" w:space="0" w:color="auto"/>
          </w:divBdr>
        </w:div>
        <w:div w:id="1869023860">
          <w:marLeft w:val="0"/>
          <w:marRight w:val="0"/>
          <w:marTop w:val="0"/>
          <w:marBottom w:val="101"/>
          <w:divBdr>
            <w:top w:val="none" w:sz="0" w:space="0" w:color="auto"/>
            <w:left w:val="none" w:sz="0" w:space="0" w:color="auto"/>
            <w:bottom w:val="none" w:sz="0" w:space="0" w:color="auto"/>
            <w:right w:val="none" w:sz="0" w:space="0" w:color="auto"/>
          </w:divBdr>
        </w:div>
        <w:div w:id="86972313">
          <w:marLeft w:val="0"/>
          <w:marRight w:val="0"/>
          <w:marTop w:val="0"/>
          <w:marBottom w:val="101"/>
          <w:divBdr>
            <w:top w:val="none" w:sz="0" w:space="0" w:color="auto"/>
            <w:left w:val="none" w:sz="0" w:space="0" w:color="auto"/>
            <w:bottom w:val="none" w:sz="0" w:space="0" w:color="auto"/>
            <w:right w:val="none" w:sz="0" w:space="0" w:color="auto"/>
          </w:divBdr>
        </w:div>
        <w:div w:id="1239554279">
          <w:marLeft w:val="0"/>
          <w:marRight w:val="0"/>
          <w:marTop w:val="0"/>
          <w:marBottom w:val="101"/>
          <w:divBdr>
            <w:top w:val="none" w:sz="0" w:space="0" w:color="auto"/>
            <w:left w:val="none" w:sz="0" w:space="0" w:color="auto"/>
            <w:bottom w:val="none" w:sz="0" w:space="0" w:color="auto"/>
            <w:right w:val="none" w:sz="0" w:space="0" w:color="auto"/>
          </w:divBdr>
        </w:div>
        <w:div w:id="1522352426">
          <w:marLeft w:val="0"/>
          <w:marRight w:val="0"/>
          <w:marTop w:val="0"/>
          <w:marBottom w:val="101"/>
          <w:divBdr>
            <w:top w:val="none" w:sz="0" w:space="0" w:color="auto"/>
            <w:left w:val="none" w:sz="0" w:space="0" w:color="auto"/>
            <w:bottom w:val="none" w:sz="0" w:space="0" w:color="auto"/>
            <w:right w:val="none" w:sz="0" w:space="0" w:color="auto"/>
          </w:divBdr>
        </w:div>
        <w:div w:id="2040232531">
          <w:marLeft w:val="0"/>
          <w:marRight w:val="0"/>
          <w:marTop w:val="0"/>
          <w:marBottom w:val="101"/>
          <w:divBdr>
            <w:top w:val="none" w:sz="0" w:space="0" w:color="auto"/>
            <w:left w:val="none" w:sz="0" w:space="0" w:color="auto"/>
            <w:bottom w:val="none" w:sz="0" w:space="0" w:color="auto"/>
            <w:right w:val="none" w:sz="0" w:space="0" w:color="auto"/>
          </w:divBdr>
        </w:div>
        <w:div w:id="1935090949">
          <w:marLeft w:val="0"/>
          <w:marRight w:val="0"/>
          <w:marTop w:val="0"/>
          <w:marBottom w:val="101"/>
          <w:divBdr>
            <w:top w:val="none" w:sz="0" w:space="0" w:color="auto"/>
            <w:left w:val="none" w:sz="0" w:space="0" w:color="auto"/>
            <w:bottom w:val="none" w:sz="0" w:space="0" w:color="auto"/>
            <w:right w:val="none" w:sz="0" w:space="0" w:color="auto"/>
          </w:divBdr>
        </w:div>
        <w:div w:id="833255152">
          <w:marLeft w:val="0"/>
          <w:marRight w:val="0"/>
          <w:marTop w:val="0"/>
          <w:marBottom w:val="101"/>
          <w:divBdr>
            <w:top w:val="none" w:sz="0" w:space="0" w:color="auto"/>
            <w:left w:val="none" w:sz="0" w:space="0" w:color="auto"/>
            <w:bottom w:val="none" w:sz="0" w:space="0" w:color="auto"/>
            <w:right w:val="none" w:sz="0" w:space="0" w:color="auto"/>
          </w:divBdr>
        </w:div>
        <w:div w:id="1972324091">
          <w:marLeft w:val="0"/>
          <w:marRight w:val="0"/>
          <w:marTop w:val="0"/>
          <w:marBottom w:val="101"/>
          <w:divBdr>
            <w:top w:val="none" w:sz="0" w:space="0" w:color="auto"/>
            <w:left w:val="none" w:sz="0" w:space="0" w:color="auto"/>
            <w:bottom w:val="none" w:sz="0" w:space="0" w:color="auto"/>
            <w:right w:val="none" w:sz="0" w:space="0" w:color="auto"/>
          </w:divBdr>
        </w:div>
        <w:div w:id="843478189">
          <w:marLeft w:val="0"/>
          <w:marRight w:val="0"/>
          <w:marTop w:val="0"/>
          <w:marBottom w:val="101"/>
          <w:divBdr>
            <w:top w:val="none" w:sz="0" w:space="0" w:color="auto"/>
            <w:left w:val="none" w:sz="0" w:space="0" w:color="auto"/>
            <w:bottom w:val="none" w:sz="0" w:space="0" w:color="auto"/>
            <w:right w:val="none" w:sz="0" w:space="0" w:color="auto"/>
          </w:divBdr>
        </w:div>
        <w:div w:id="792409927">
          <w:marLeft w:val="0"/>
          <w:marRight w:val="0"/>
          <w:marTop w:val="0"/>
          <w:marBottom w:val="101"/>
          <w:divBdr>
            <w:top w:val="none" w:sz="0" w:space="0" w:color="auto"/>
            <w:left w:val="none" w:sz="0" w:space="0" w:color="auto"/>
            <w:bottom w:val="none" w:sz="0" w:space="0" w:color="auto"/>
            <w:right w:val="none" w:sz="0" w:space="0" w:color="auto"/>
          </w:divBdr>
        </w:div>
        <w:div w:id="1034111833">
          <w:marLeft w:val="0"/>
          <w:marRight w:val="0"/>
          <w:marTop w:val="0"/>
          <w:marBottom w:val="101"/>
          <w:divBdr>
            <w:top w:val="none" w:sz="0" w:space="0" w:color="auto"/>
            <w:left w:val="none" w:sz="0" w:space="0" w:color="auto"/>
            <w:bottom w:val="none" w:sz="0" w:space="0" w:color="auto"/>
            <w:right w:val="none" w:sz="0" w:space="0" w:color="auto"/>
          </w:divBdr>
        </w:div>
        <w:div w:id="569079661">
          <w:marLeft w:val="0"/>
          <w:marRight w:val="0"/>
          <w:marTop w:val="0"/>
          <w:marBottom w:val="101"/>
          <w:divBdr>
            <w:top w:val="none" w:sz="0" w:space="0" w:color="auto"/>
            <w:left w:val="none" w:sz="0" w:space="0" w:color="auto"/>
            <w:bottom w:val="none" w:sz="0" w:space="0" w:color="auto"/>
            <w:right w:val="none" w:sz="0" w:space="0" w:color="auto"/>
          </w:divBdr>
        </w:div>
        <w:div w:id="763646831">
          <w:marLeft w:val="0"/>
          <w:marRight w:val="0"/>
          <w:marTop w:val="0"/>
          <w:marBottom w:val="101"/>
          <w:divBdr>
            <w:top w:val="none" w:sz="0" w:space="0" w:color="auto"/>
            <w:left w:val="none" w:sz="0" w:space="0" w:color="auto"/>
            <w:bottom w:val="none" w:sz="0" w:space="0" w:color="auto"/>
            <w:right w:val="none" w:sz="0" w:space="0" w:color="auto"/>
          </w:divBdr>
        </w:div>
        <w:div w:id="1785999822">
          <w:marLeft w:val="0"/>
          <w:marRight w:val="0"/>
          <w:marTop w:val="0"/>
          <w:marBottom w:val="101"/>
          <w:divBdr>
            <w:top w:val="none" w:sz="0" w:space="0" w:color="auto"/>
            <w:left w:val="none" w:sz="0" w:space="0" w:color="auto"/>
            <w:bottom w:val="none" w:sz="0" w:space="0" w:color="auto"/>
            <w:right w:val="none" w:sz="0" w:space="0" w:color="auto"/>
          </w:divBdr>
        </w:div>
        <w:div w:id="1068268741">
          <w:marLeft w:val="0"/>
          <w:marRight w:val="0"/>
          <w:marTop w:val="0"/>
          <w:marBottom w:val="101"/>
          <w:divBdr>
            <w:top w:val="none" w:sz="0" w:space="0" w:color="auto"/>
            <w:left w:val="none" w:sz="0" w:space="0" w:color="auto"/>
            <w:bottom w:val="none" w:sz="0" w:space="0" w:color="auto"/>
            <w:right w:val="none" w:sz="0" w:space="0" w:color="auto"/>
          </w:divBdr>
        </w:div>
        <w:div w:id="1309163028">
          <w:marLeft w:val="0"/>
          <w:marRight w:val="0"/>
          <w:marTop w:val="0"/>
          <w:marBottom w:val="101"/>
          <w:divBdr>
            <w:top w:val="none" w:sz="0" w:space="0" w:color="auto"/>
            <w:left w:val="none" w:sz="0" w:space="0" w:color="auto"/>
            <w:bottom w:val="none" w:sz="0" w:space="0" w:color="auto"/>
            <w:right w:val="none" w:sz="0" w:space="0" w:color="auto"/>
          </w:divBdr>
        </w:div>
        <w:div w:id="477380229">
          <w:marLeft w:val="0"/>
          <w:marRight w:val="0"/>
          <w:marTop w:val="0"/>
          <w:marBottom w:val="101"/>
          <w:divBdr>
            <w:top w:val="none" w:sz="0" w:space="0" w:color="auto"/>
            <w:left w:val="none" w:sz="0" w:space="0" w:color="auto"/>
            <w:bottom w:val="none" w:sz="0" w:space="0" w:color="auto"/>
            <w:right w:val="none" w:sz="0" w:space="0" w:color="auto"/>
          </w:divBdr>
        </w:div>
        <w:div w:id="121191442">
          <w:marLeft w:val="0"/>
          <w:marRight w:val="0"/>
          <w:marTop w:val="0"/>
          <w:marBottom w:val="101"/>
          <w:divBdr>
            <w:top w:val="none" w:sz="0" w:space="0" w:color="auto"/>
            <w:left w:val="none" w:sz="0" w:space="0" w:color="auto"/>
            <w:bottom w:val="none" w:sz="0" w:space="0" w:color="auto"/>
            <w:right w:val="none" w:sz="0" w:space="0" w:color="auto"/>
          </w:divBdr>
        </w:div>
        <w:div w:id="222836852">
          <w:marLeft w:val="0"/>
          <w:marRight w:val="0"/>
          <w:marTop w:val="0"/>
          <w:marBottom w:val="101"/>
          <w:divBdr>
            <w:top w:val="none" w:sz="0" w:space="0" w:color="auto"/>
            <w:left w:val="none" w:sz="0" w:space="0" w:color="auto"/>
            <w:bottom w:val="none" w:sz="0" w:space="0" w:color="auto"/>
            <w:right w:val="none" w:sz="0" w:space="0" w:color="auto"/>
          </w:divBdr>
        </w:div>
        <w:div w:id="1215774106">
          <w:marLeft w:val="0"/>
          <w:marRight w:val="0"/>
          <w:marTop w:val="0"/>
          <w:marBottom w:val="101"/>
          <w:divBdr>
            <w:top w:val="none" w:sz="0" w:space="0" w:color="auto"/>
            <w:left w:val="none" w:sz="0" w:space="0" w:color="auto"/>
            <w:bottom w:val="none" w:sz="0" w:space="0" w:color="auto"/>
            <w:right w:val="none" w:sz="0" w:space="0" w:color="auto"/>
          </w:divBdr>
        </w:div>
        <w:div w:id="1219895749">
          <w:marLeft w:val="0"/>
          <w:marRight w:val="0"/>
          <w:marTop w:val="0"/>
          <w:marBottom w:val="101"/>
          <w:divBdr>
            <w:top w:val="none" w:sz="0" w:space="0" w:color="auto"/>
            <w:left w:val="none" w:sz="0" w:space="0" w:color="auto"/>
            <w:bottom w:val="none" w:sz="0" w:space="0" w:color="auto"/>
            <w:right w:val="none" w:sz="0" w:space="0" w:color="auto"/>
          </w:divBdr>
        </w:div>
        <w:div w:id="143397068">
          <w:marLeft w:val="0"/>
          <w:marRight w:val="0"/>
          <w:marTop w:val="0"/>
          <w:marBottom w:val="101"/>
          <w:divBdr>
            <w:top w:val="none" w:sz="0" w:space="0" w:color="auto"/>
            <w:left w:val="none" w:sz="0" w:space="0" w:color="auto"/>
            <w:bottom w:val="none" w:sz="0" w:space="0" w:color="auto"/>
            <w:right w:val="none" w:sz="0" w:space="0" w:color="auto"/>
          </w:divBdr>
        </w:div>
        <w:div w:id="1879002042">
          <w:marLeft w:val="0"/>
          <w:marRight w:val="0"/>
          <w:marTop w:val="0"/>
          <w:marBottom w:val="101"/>
          <w:divBdr>
            <w:top w:val="none" w:sz="0" w:space="0" w:color="auto"/>
            <w:left w:val="none" w:sz="0" w:space="0" w:color="auto"/>
            <w:bottom w:val="none" w:sz="0" w:space="0" w:color="auto"/>
            <w:right w:val="none" w:sz="0" w:space="0" w:color="auto"/>
          </w:divBdr>
        </w:div>
        <w:div w:id="1021854475">
          <w:marLeft w:val="0"/>
          <w:marRight w:val="0"/>
          <w:marTop w:val="0"/>
          <w:marBottom w:val="101"/>
          <w:divBdr>
            <w:top w:val="none" w:sz="0" w:space="0" w:color="auto"/>
            <w:left w:val="none" w:sz="0" w:space="0" w:color="auto"/>
            <w:bottom w:val="none" w:sz="0" w:space="0" w:color="auto"/>
            <w:right w:val="none" w:sz="0" w:space="0" w:color="auto"/>
          </w:divBdr>
        </w:div>
        <w:div w:id="554043763">
          <w:marLeft w:val="0"/>
          <w:marRight w:val="0"/>
          <w:marTop w:val="0"/>
          <w:marBottom w:val="101"/>
          <w:divBdr>
            <w:top w:val="none" w:sz="0" w:space="0" w:color="auto"/>
            <w:left w:val="none" w:sz="0" w:space="0" w:color="auto"/>
            <w:bottom w:val="none" w:sz="0" w:space="0" w:color="auto"/>
            <w:right w:val="none" w:sz="0" w:space="0" w:color="auto"/>
          </w:divBdr>
        </w:div>
        <w:div w:id="319428539">
          <w:marLeft w:val="0"/>
          <w:marRight w:val="0"/>
          <w:marTop w:val="0"/>
          <w:marBottom w:val="101"/>
          <w:divBdr>
            <w:top w:val="none" w:sz="0" w:space="0" w:color="auto"/>
            <w:left w:val="none" w:sz="0" w:space="0" w:color="auto"/>
            <w:bottom w:val="none" w:sz="0" w:space="0" w:color="auto"/>
            <w:right w:val="none" w:sz="0" w:space="0" w:color="auto"/>
          </w:divBdr>
        </w:div>
        <w:div w:id="1990210770">
          <w:marLeft w:val="0"/>
          <w:marRight w:val="0"/>
          <w:marTop w:val="0"/>
          <w:marBottom w:val="101"/>
          <w:divBdr>
            <w:top w:val="none" w:sz="0" w:space="0" w:color="auto"/>
            <w:left w:val="none" w:sz="0" w:space="0" w:color="auto"/>
            <w:bottom w:val="none" w:sz="0" w:space="0" w:color="auto"/>
            <w:right w:val="none" w:sz="0" w:space="0" w:color="auto"/>
          </w:divBdr>
        </w:div>
        <w:div w:id="2146897527">
          <w:marLeft w:val="0"/>
          <w:marRight w:val="0"/>
          <w:marTop w:val="0"/>
          <w:marBottom w:val="101"/>
          <w:divBdr>
            <w:top w:val="none" w:sz="0" w:space="0" w:color="auto"/>
            <w:left w:val="none" w:sz="0" w:space="0" w:color="auto"/>
            <w:bottom w:val="none" w:sz="0" w:space="0" w:color="auto"/>
            <w:right w:val="none" w:sz="0" w:space="0" w:color="auto"/>
          </w:divBdr>
        </w:div>
        <w:div w:id="1715545739">
          <w:marLeft w:val="0"/>
          <w:marRight w:val="0"/>
          <w:marTop w:val="0"/>
          <w:marBottom w:val="101"/>
          <w:divBdr>
            <w:top w:val="none" w:sz="0" w:space="0" w:color="auto"/>
            <w:left w:val="none" w:sz="0" w:space="0" w:color="auto"/>
            <w:bottom w:val="none" w:sz="0" w:space="0" w:color="auto"/>
            <w:right w:val="none" w:sz="0" w:space="0" w:color="auto"/>
          </w:divBdr>
        </w:div>
        <w:div w:id="823087521">
          <w:marLeft w:val="0"/>
          <w:marRight w:val="0"/>
          <w:marTop w:val="0"/>
          <w:marBottom w:val="101"/>
          <w:divBdr>
            <w:top w:val="none" w:sz="0" w:space="0" w:color="auto"/>
            <w:left w:val="none" w:sz="0" w:space="0" w:color="auto"/>
            <w:bottom w:val="none" w:sz="0" w:space="0" w:color="auto"/>
            <w:right w:val="none" w:sz="0" w:space="0" w:color="auto"/>
          </w:divBdr>
        </w:div>
        <w:div w:id="663702988">
          <w:marLeft w:val="0"/>
          <w:marRight w:val="0"/>
          <w:marTop w:val="0"/>
          <w:marBottom w:val="101"/>
          <w:divBdr>
            <w:top w:val="none" w:sz="0" w:space="0" w:color="auto"/>
            <w:left w:val="none" w:sz="0" w:space="0" w:color="auto"/>
            <w:bottom w:val="none" w:sz="0" w:space="0" w:color="auto"/>
            <w:right w:val="none" w:sz="0" w:space="0" w:color="auto"/>
          </w:divBdr>
        </w:div>
        <w:div w:id="432433238">
          <w:marLeft w:val="0"/>
          <w:marRight w:val="0"/>
          <w:marTop w:val="0"/>
          <w:marBottom w:val="101"/>
          <w:divBdr>
            <w:top w:val="none" w:sz="0" w:space="0" w:color="auto"/>
            <w:left w:val="none" w:sz="0" w:space="0" w:color="auto"/>
            <w:bottom w:val="none" w:sz="0" w:space="0" w:color="auto"/>
            <w:right w:val="none" w:sz="0" w:space="0" w:color="auto"/>
          </w:divBdr>
        </w:div>
        <w:div w:id="1139492612">
          <w:marLeft w:val="0"/>
          <w:marRight w:val="0"/>
          <w:marTop w:val="0"/>
          <w:marBottom w:val="101"/>
          <w:divBdr>
            <w:top w:val="none" w:sz="0" w:space="0" w:color="auto"/>
            <w:left w:val="none" w:sz="0" w:space="0" w:color="auto"/>
            <w:bottom w:val="none" w:sz="0" w:space="0" w:color="auto"/>
            <w:right w:val="none" w:sz="0" w:space="0" w:color="auto"/>
          </w:divBdr>
        </w:div>
        <w:div w:id="111748867">
          <w:marLeft w:val="0"/>
          <w:marRight w:val="0"/>
          <w:marTop w:val="0"/>
          <w:marBottom w:val="101"/>
          <w:divBdr>
            <w:top w:val="none" w:sz="0" w:space="0" w:color="auto"/>
            <w:left w:val="none" w:sz="0" w:space="0" w:color="auto"/>
            <w:bottom w:val="none" w:sz="0" w:space="0" w:color="auto"/>
            <w:right w:val="none" w:sz="0" w:space="0" w:color="auto"/>
          </w:divBdr>
        </w:div>
        <w:div w:id="549418982">
          <w:marLeft w:val="0"/>
          <w:marRight w:val="0"/>
          <w:marTop w:val="0"/>
          <w:marBottom w:val="101"/>
          <w:divBdr>
            <w:top w:val="none" w:sz="0" w:space="0" w:color="auto"/>
            <w:left w:val="none" w:sz="0" w:space="0" w:color="auto"/>
            <w:bottom w:val="none" w:sz="0" w:space="0" w:color="auto"/>
            <w:right w:val="none" w:sz="0" w:space="0" w:color="auto"/>
          </w:divBdr>
        </w:div>
        <w:div w:id="1384409306">
          <w:marLeft w:val="0"/>
          <w:marRight w:val="0"/>
          <w:marTop w:val="0"/>
          <w:marBottom w:val="101"/>
          <w:divBdr>
            <w:top w:val="none" w:sz="0" w:space="0" w:color="auto"/>
            <w:left w:val="none" w:sz="0" w:space="0" w:color="auto"/>
            <w:bottom w:val="none" w:sz="0" w:space="0" w:color="auto"/>
            <w:right w:val="none" w:sz="0" w:space="0" w:color="auto"/>
          </w:divBdr>
        </w:div>
        <w:div w:id="299772041">
          <w:marLeft w:val="0"/>
          <w:marRight w:val="0"/>
          <w:marTop w:val="0"/>
          <w:marBottom w:val="101"/>
          <w:divBdr>
            <w:top w:val="none" w:sz="0" w:space="0" w:color="auto"/>
            <w:left w:val="none" w:sz="0" w:space="0" w:color="auto"/>
            <w:bottom w:val="none" w:sz="0" w:space="0" w:color="auto"/>
            <w:right w:val="none" w:sz="0" w:space="0" w:color="auto"/>
          </w:divBdr>
        </w:div>
        <w:div w:id="871455936">
          <w:marLeft w:val="0"/>
          <w:marRight w:val="0"/>
          <w:marTop w:val="0"/>
          <w:marBottom w:val="101"/>
          <w:divBdr>
            <w:top w:val="none" w:sz="0" w:space="0" w:color="auto"/>
            <w:left w:val="none" w:sz="0" w:space="0" w:color="auto"/>
            <w:bottom w:val="none" w:sz="0" w:space="0" w:color="auto"/>
            <w:right w:val="none" w:sz="0" w:space="0" w:color="auto"/>
          </w:divBdr>
        </w:div>
        <w:div w:id="1113020038">
          <w:marLeft w:val="0"/>
          <w:marRight w:val="0"/>
          <w:marTop w:val="0"/>
          <w:marBottom w:val="101"/>
          <w:divBdr>
            <w:top w:val="none" w:sz="0" w:space="0" w:color="auto"/>
            <w:left w:val="none" w:sz="0" w:space="0" w:color="auto"/>
            <w:bottom w:val="none" w:sz="0" w:space="0" w:color="auto"/>
            <w:right w:val="none" w:sz="0" w:space="0" w:color="auto"/>
          </w:divBdr>
        </w:div>
        <w:div w:id="1641305394">
          <w:marLeft w:val="0"/>
          <w:marRight w:val="0"/>
          <w:marTop w:val="0"/>
          <w:marBottom w:val="101"/>
          <w:divBdr>
            <w:top w:val="none" w:sz="0" w:space="0" w:color="auto"/>
            <w:left w:val="none" w:sz="0" w:space="0" w:color="auto"/>
            <w:bottom w:val="none" w:sz="0" w:space="0" w:color="auto"/>
            <w:right w:val="none" w:sz="0" w:space="0" w:color="auto"/>
          </w:divBdr>
        </w:div>
        <w:div w:id="767892343">
          <w:marLeft w:val="0"/>
          <w:marRight w:val="0"/>
          <w:marTop w:val="0"/>
          <w:marBottom w:val="200"/>
          <w:divBdr>
            <w:top w:val="none" w:sz="0" w:space="0" w:color="auto"/>
            <w:left w:val="none" w:sz="0" w:space="0" w:color="auto"/>
            <w:bottom w:val="none" w:sz="0" w:space="0" w:color="auto"/>
            <w:right w:val="none" w:sz="0" w:space="0" w:color="auto"/>
          </w:divBdr>
        </w:div>
        <w:div w:id="712535484">
          <w:marLeft w:val="0"/>
          <w:marRight w:val="0"/>
          <w:marTop w:val="0"/>
          <w:marBottom w:val="101"/>
          <w:divBdr>
            <w:top w:val="none" w:sz="0" w:space="0" w:color="auto"/>
            <w:left w:val="none" w:sz="0" w:space="0" w:color="auto"/>
            <w:bottom w:val="none" w:sz="0" w:space="0" w:color="auto"/>
            <w:right w:val="none" w:sz="0" w:space="0" w:color="auto"/>
          </w:divBdr>
        </w:div>
        <w:div w:id="1707828879">
          <w:marLeft w:val="0"/>
          <w:marRight w:val="0"/>
          <w:marTop w:val="0"/>
          <w:marBottom w:val="101"/>
          <w:divBdr>
            <w:top w:val="none" w:sz="0" w:space="0" w:color="auto"/>
            <w:left w:val="none" w:sz="0" w:space="0" w:color="auto"/>
            <w:bottom w:val="none" w:sz="0" w:space="0" w:color="auto"/>
            <w:right w:val="none" w:sz="0" w:space="0" w:color="auto"/>
          </w:divBdr>
        </w:div>
        <w:div w:id="770124937">
          <w:marLeft w:val="0"/>
          <w:marRight w:val="0"/>
          <w:marTop w:val="0"/>
          <w:marBottom w:val="101"/>
          <w:divBdr>
            <w:top w:val="none" w:sz="0" w:space="0" w:color="auto"/>
            <w:left w:val="none" w:sz="0" w:space="0" w:color="auto"/>
            <w:bottom w:val="none" w:sz="0" w:space="0" w:color="auto"/>
            <w:right w:val="none" w:sz="0" w:space="0" w:color="auto"/>
          </w:divBdr>
        </w:div>
        <w:div w:id="215972864">
          <w:marLeft w:val="0"/>
          <w:marRight w:val="0"/>
          <w:marTop w:val="0"/>
          <w:marBottom w:val="101"/>
          <w:divBdr>
            <w:top w:val="none" w:sz="0" w:space="0" w:color="auto"/>
            <w:left w:val="none" w:sz="0" w:space="0" w:color="auto"/>
            <w:bottom w:val="none" w:sz="0" w:space="0" w:color="auto"/>
            <w:right w:val="none" w:sz="0" w:space="0" w:color="auto"/>
          </w:divBdr>
        </w:div>
        <w:div w:id="1150249503">
          <w:marLeft w:val="0"/>
          <w:marRight w:val="0"/>
          <w:marTop w:val="0"/>
          <w:marBottom w:val="101"/>
          <w:divBdr>
            <w:top w:val="none" w:sz="0" w:space="0" w:color="auto"/>
            <w:left w:val="none" w:sz="0" w:space="0" w:color="auto"/>
            <w:bottom w:val="none" w:sz="0" w:space="0" w:color="auto"/>
            <w:right w:val="none" w:sz="0" w:space="0" w:color="auto"/>
          </w:divBdr>
        </w:div>
        <w:div w:id="1459907256">
          <w:marLeft w:val="0"/>
          <w:marRight w:val="0"/>
          <w:marTop w:val="0"/>
          <w:marBottom w:val="101"/>
          <w:divBdr>
            <w:top w:val="none" w:sz="0" w:space="0" w:color="auto"/>
            <w:left w:val="none" w:sz="0" w:space="0" w:color="auto"/>
            <w:bottom w:val="none" w:sz="0" w:space="0" w:color="auto"/>
            <w:right w:val="none" w:sz="0" w:space="0" w:color="auto"/>
          </w:divBdr>
        </w:div>
        <w:div w:id="956835611">
          <w:marLeft w:val="0"/>
          <w:marRight w:val="0"/>
          <w:marTop w:val="0"/>
          <w:marBottom w:val="101"/>
          <w:divBdr>
            <w:top w:val="none" w:sz="0" w:space="0" w:color="auto"/>
            <w:left w:val="none" w:sz="0" w:space="0" w:color="auto"/>
            <w:bottom w:val="none" w:sz="0" w:space="0" w:color="auto"/>
            <w:right w:val="none" w:sz="0" w:space="0" w:color="auto"/>
          </w:divBdr>
        </w:div>
        <w:div w:id="1539662265">
          <w:marLeft w:val="0"/>
          <w:marRight w:val="0"/>
          <w:marTop w:val="0"/>
          <w:marBottom w:val="101"/>
          <w:divBdr>
            <w:top w:val="none" w:sz="0" w:space="0" w:color="auto"/>
            <w:left w:val="none" w:sz="0" w:space="0" w:color="auto"/>
            <w:bottom w:val="none" w:sz="0" w:space="0" w:color="auto"/>
            <w:right w:val="none" w:sz="0" w:space="0" w:color="auto"/>
          </w:divBdr>
        </w:div>
        <w:div w:id="697194508">
          <w:marLeft w:val="0"/>
          <w:marRight w:val="0"/>
          <w:marTop w:val="0"/>
          <w:marBottom w:val="101"/>
          <w:divBdr>
            <w:top w:val="none" w:sz="0" w:space="0" w:color="auto"/>
            <w:left w:val="none" w:sz="0" w:space="0" w:color="auto"/>
            <w:bottom w:val="none" w:sz="0" w:space="0" w:color="auto"/>
            <w:right w:val="none" w:sz="0" w:space="0" w:color="auto"/>
          </w:divBdr>
        </w:div>
        <w:div w:id="1638417066">
          <w:marLeft w:val="0"/>
          <w:marRight w:val="0"/>
          <w:marTop w:val="0"/>
          <w:marBottom w:val="101"/>
          <w:divBdr>
            <w:top w:val="none" w:sz="0" w:space="0" w:color="auto"/>
            <w:left w:val="none" w:sz="0" w:space="0" w:color="auto"/>
            <w:bottom w:val="none" w:sz="0" w:space="0" w:color="auto"/>
            <w:right w:val="none" w:sz="0" w:space="0" w:color="auto"/>
          </w:divBdr>
        </w:div>
        <w:div w:id="261232109">
          <w:marLeft w:val="0"/>
          <w:marRight w:val="0"/>
          <w:marTop w:val="0"/>
          <w:marBottom w:val="101"/>
          <w:divBdr>
            <w:top w:val="none" w:sz="0" w:space="0" w:color="auto"/>
            <w:left w:val="none" w:sz="0" w:space="0" w:color="auto"/>
            <w:bottom w:val="none" w:sz="0" w:space="0" w:color="auto"/>
            <w:right w:val="none" w:sz="0" w:space="0" w:color="auto"/>
          </w:divBdr>
        </w:div>
        <w:div w:id="864828650">
          <w:marLeft w:val="0"/>
          <w:marRight w:val="0"/>
          <w:marTop w:val="0"/>
          <w:marBottom w:val="101"/>
          <w:divBdr>
            <w:top w:val="none" w:sz="0" w:space="0" w:color="auto"/>
            <w:left w:val="none" w:sz="0" w:space="0" w:color="auto"/>
            <w:bottom w:val="none" w:sz="0" w:space="0" w:color="auto"/>
            <w:right w:val="none" w:sz="0" w:space="0" w:color="auto"/>
          </w:divBdr>
        </w:div>
        <w:div w:id="97718526">
          <w:marLeft w:val="0"/>
          <w:marRight w:val="0"/>
          <w:marTop w:val="0"/>
          <w:marBottom w:val="101"/>
          <w:divBdr>
            <w:top w:val="none" w:sz="0" w:space="0" w:color="auto"/>
            <w:left w:val="none" w:sz="0" w:space="0" w:color="auto"/>
            <w:bottom w:val="none" w:sz="0" w:space="0" w:color="auto"/>
            <w:right w:val="none" w:sz="0" w:space="0" w:color="auto"/>
          </w:divBdr>
        </w:div>
        <w:div w:id="1938632155">
          <w:marLeft w:val="0"/>
          <w:marRight w:val="0"/>
          <w:marTop w:val="0"/>
          <w:marBottom w:val="101"/>
          <w:divBdr>
            <w:top w:val="none" w:sz="0" w:space="0" w:color="auto"/>
            <w:left w:val="none" w:sz="0" w:space="0" w:color="auto"/>
            <w:bottom w:val="none" w:sz="0" w:space="0" w:color="auto"/>
            <w:right w:val="none" w:sz="0" w:space="0" w:color="auto"/>
          </w:divBdr>
        </w:div>
        <w:div w:id="1201747064">
          <w:marLeft w:val="0"/>
          <w:marRight w:val="0"/>
          <w:marTop w:val="0"/>
          <w:marBottom w:val="101"/>
          <w:divBdr>
            <w:top w:val="none" w:sz="0" w:space="0" w:color="auto"/>
            <w:left w:val="none" w:sz="0" w:space="0" w:color="auto"/>
            <w:bottom w:val="none" w:sz="0" w:space="0" w:color="auto"/>
            <w:right w:val="none" w:sz="0" w:space="0" w:color="auto"/>
          </w:divBdr>
        </w:div>
        <w:div w:id="1708097080">
          <w:marLeft w:val="0"/>
          <w:marRight w:val="0"/>
          <w:marTop w:val="0"/>
          <w:marBottom w:val="101"/>
          <w:divBdr>
            <w:top w:val="none" w:sz="0" w:space="0" w:color="auto"/>
            <w:left w:val="none" w:sz="0" w:space="0" w:color="auto"/>
            <w:bottom w:val="none" w:sz="0" w:space="0" w:color="auto"/>
            <w:right w:val="none" w:sz="0" w:space="0" w:color="auto"/>
          </w:divBdr>
        </w:div>
        <w:div w:id="1195508585">
          <w:marLeft w:val="0"/>
          <w:marRight w:val="0"/>
          <w:marTop w:val="0"/>
          <w:marBottom w:val="101"/>
          <w:divBdr>
            <w:top w:val="none" w:sz="0" w:space="0" w:color="auto"/>
            <w:left w:val="none" w:sz="0" w:space="0" w:color="auto"/>
            <w:bottom w:val="none" w:sz="0" w:space="0" w:color="auto"/>
            <w:right w:val="none" w:sz="0" w:space="0" w:color="auto"/>
          </w:divBdr>
        </w:div>
        <w:div w:id="1515219995">
          <w:marLeft w:val="0"/>
          <w:marRight w:val="0"/>
          <w:marTop w:val="0"/>
          <w:marBottom w:val="101"/>
          <w:divBdr>
            <w:top w:val="none" w:sz="0" w:space="0" w:color="auto"/>
            <w:left w:val="none" w:sz="0" w:space="0" w:color="auto"/>
            <w:bottom w:val="none" w:sz="0" w:space="0" w:color="auto"/>
            <w:right w:val="none" w:sz="0" w:space="0" w:color="auto"/>
          </w:divBdr>
        </w:div>
        <w:div w:id="637996753">
          <w:marLeft w:val="0"/>
          <w:marRight w:val="0"/>
          <w:marTop w:val="0"/>
          <w:marBottom w:val="101"/>
          <w:divBdr>
            <w:top w:val="none" w:sz="0" w:space="0" w:color="auto"/>
            <w:left w:val="none" w:sz="0" w:space="0" w:color="auto"/>
            <w:bottom w:val="none" w:sz="0" w:space="0" w:color="auto"/>
            <w:right w:val="none" w:sz="0" w:space="0" w:color="auto"/>
          </w:divBdr>
        </w:div>
        <w:div w:id="46956265">
          <w:marLeft w:val="0"/>
          <w:marRight w:val="0"/>
          <w:marTop w:val="0"/>
          <w:marBottom w:val="101"/>
          <w:divBdr>
            <w:top w:val="none" w:sz="0" w:space="0" w:color="auto"/>
            <w:left w:val="none" w:sz="0" w:space="0" w:color="auto"/>
            <w:bottom w:val="none" w:sz="0" w:space="0" w:color="auto"/>
            <w:right w:val="none" w:sz="0" w:space="0" w:color="auto"/>
          </w:divBdr>
        </w:div>
        <w:div w:id="1472676496">
          <w:marLeft w:val="0"/>
          <w:marRight w:val="0"/>
          <w:marTop w:val="0"/>
          <w:marBottom w:val="101"/>
          <w:divBdr>
            <w:top w:val="none" w:sz="0" w:space="0" w:color="auto"/>
            <w:left w:val="none" w:sz="0" w:space="0" w:color="auto"/>
            <w:bottom w:val="none" w:sz="0" w:space="0" w:color="auto"/>
            <w:right w:val="none" w:sz="0" w:space="0" w:color="auto"/>
          </w:divBdr>
        </w:div>
        <w:div w:id="504246935">
          <w:marLeft w:val="0"/>
          <w:marRight w:val="0"/>
          <w:marTop w:val="0"/>
          <w:marBottom w:val="101"/>
          <w:divBdr>
            <w:top w:val="none" w:sz="0" w:space="0" w:color="auto"/>
            <w:left w:val="none" w:sz="0" w:space="0" w:color="auto"/>
            <w:bottom w:val="none" w:sz="0" w:space="0" w:color="auto"/>
            <w:right w:val="none" w:sz="0" w:space="0" w:color="auto"/>
          </w:divBdr>
        </w:div>
        <w:div w:id="1480685282">
          <w:marLeft w:val="0"/>
          <w:marRight w:val="0"/>
          <w:marTop w:val="0"/>
          <w:marBottom w:val="101"/>
          <w:divBdr>
            <w:top w:val="none" w:sz="0" w:space="0" w:color="auto"/>
            <w:left w:val="none" w:sz="0" w:space="0" w:color="auto"/>
            <w:bottom w:val="none" w:sz="0" w:space="0" w:color="auto"/>
            <w:right w:val="none" w:sz="0" w:space="0" w:color="auto"/>
          </w:divBdr>
        </w:div>
        <w:div w:id="1701543541">
          <w:marLeft w:val="0"/>
          <w:marRight w:val="0"/>
          <w:marTop w:val="0"/>
          <w:marBottom w:val="101"/>
          <w:divBdr>
            <w:top w:val="none" w:sz="0" w:space="0" w:color="auto"/>
            <w:left w:val="none" w:sz="0" w:space="0" w:color="auto"/>
            <w:bottom w:val="none" w:sz="0" w:space="0" w:color="auto"/>
            <w:right w:val="none" w:sz="0" w:space="0" w:color="auto"/>
          </w:divBdr>
        </w:div>
        <w:div w:id="1953783581">
          <w:marLeft w:val="0"/>
          <w:marRight w:val="0"/>
          <w:marTop w:val="0"/>
          <w:marBottom w:val="101"/>
          <w:divBdr>
            <w:top w:val="none" w:sz="0" w:space="0" w:color="auto"/>
            <w:left w:val="none" w:sz="0" w:space="0" w:color="auto"/>
            <w:bottom w:val="none" w:sz="0" w:space="0" w:color="auto"/>
            <w:right w:val="none" w:sz="0" w:space="0" w:color="auto"/>
          </w:divBdr>
        </w:div>
        <w:div w:id="1941570889">
          <w:marLeft w:val="0"/>
          <w:marRight w:val="0"/>
          <w:marTop w:val="0"/>
          <w:marBottom w:val="101"/>
          <w:divBdr>
            <w:top w:val="none" w:sz="0" w:space="0" w:color="auto"/>
            <w:left w:val="none" w:sz="0" w:space="0" w:color="auto"/>
            <w:bottom w:val="none" w:sz="0" w:space="0" w:color="auto"/>
            <w:right w:val="none" w:sz="0" w:space="0" w:color="auto"/>
          </w:divBdr>
        </w:div>
        <w:div w:id="1551190812">
          <w:marLeft w:val="0"/>
          <w:marRight w:val="0"/>
          <w:marTop w:val="0"/>
          <w:marBottom w:val="101"/>
          <w:divBdr>
            <w:top w:val="none" w:sz="0" w:space="0" w:color="auto"/>
            <w:left w:val="none" w:sz="0" w:space="0" w:color="auto"/>
            <w:bottom w:val="none" w:sz="0" w:space="0" w:color="auto"/>
            <w:right w:val="none" w:sz="0" w:space="0" w:color="auto"/>
          </w:divBdr>
        </w:div>
        <w:div w:id="518660184">
          <w:marLeft w:val="0"/>
          <w:marRight w:val="0"/>
          <w:marTop w:val="0"/>
          <w:marBottom w:val="101"/>
          <w:divBdr>
            <w:top w:val="none" w:sz="0" w:space="0" w:color="auto"/>
            <w:left w:val="none" w:sz="0" w:space="0" w:color="auto"/>
            <w:bottom w:val="none" w:sz="0" w:space="0" w:color="auto"/>
            <w:right w:val="none" w:sz="0" w:space="0" w:color="auto"/>
          </w:divBdr>
        </w:div>
        <w:div w:id="1365977807">
          <w:marLeft w:val="0"/>
          <w:marRight w:val="0"/>
          <w:marTop w:val="0"/>
          <w:marBottom w:val="101"/>
          <w:divBdr>
            <w:top w:val="none" w:sz="0" w:space="0" w:color="auto"/>
            <w:left w:val="none" w:sz="0" w:space="0" w:color="auto"/>
            <w:bottom w:val="none" w:sz="0" w:space="0" w:color="auto"/>
            <w:right w:val="none" w:sz="0" w:space="0" w:color="auto"/>
          </w:divBdr>
        </w:div>
        <w:div w:id="1404789659">
          <w:marLeft w:val="0"/>
          <w:marRight w:val="0"/>
          <w:marTop w:val="0"/>
          <w:marBottom w:val="101"/>
          <w:divBdr>
            <w:top w:val="none" w:sz="0" w:space="0" w:color="auto"/>
            <w:left w:val="none" w:sz="0" w:space="0" w:color="auto"/>
            <w:bottom w:val="none" w:sz="0" w:space="0" w:color="auto"/>
            <w:right w:val="none" w:sz="0" w:space="0" w:color="auto"/>
          </w:divBdr>
        </w:div>
        <w:div w:id="1695960142">
          <w:marLeft w:val="0"/>
          <w:marRight w:val="0"/>
          <w:marTop w:val="0"/>
          <w:marBottom w:val="101"/>
          <w:divBdr>
            <w:top w:val="none" w:sz="0" w:space="0" w:color="auto"/>
            <w:left w:val="none" w:sz="0" w:space="0" w:color="auto"/>
            <w:bottom w:val="none" w:sz="0" w:space="0" w:color="auto"/>
            <w:right w:val="none" w:sz="0" w:space="0" w:color="auto"/>
          </w:divBdr>
        </w:div>
        <w:div w:id="1870410824">
          <w:marLeft w:val="0"/>
          <w:marRight w:val="0"/>
          <w:marTop w:val="0"/>
          <w:marBottom w:val="101"/>
          <w:divBdr>
            <w:top w:val="none" w:sz="0" w:space="0" w:color="auto"/>
            <w:left w:val="none" w:sz="0" w:space="0" w:color="auto"/>
            <w:bottom w:val="none" w:sz="0" w:space="0" w:color="auto"/>
            <w:right w:val="none" w:sz="0" w:space="0" w:color="auto"/>
          </w:divBdr>
        </w:div>
        <w:div w:id="1010526034">
          <w:marLeft w:val="0"/>
          <w:marRight w:val="0"/>
          <w:marTop w:val="0"/>
          <w:marBottom w:val="101"/>
          <w:divBdr>
            <w:top w:val="none" w:sz="0" w:space="0" w:color="auto"/>
            <w:left w:val="none" w:sz="0" w:space="0" w:color="auto"/>
            <w:bottom w:val="none" w:sz="0" w:space="0" w:color="auto"/>
            <w:right w:val="none" w:sz="0" w:space="0" w:color="auto"/>
          </w:divBdr>
        </w:div>
        <w:div w:id="1681816901">
          <w:marLeft w:val="0"/>
          <w:marRight w:val="0"/>
          <w:marTop w:val="0"/>
          <w:marBottom w:val="101"/>
          <w:divBdr>
            <w:top w:val="none" w:sz="0" w:space="0" w:color="auto"/>
            <w:left w:val="none" w:sz="0" w:space="0" w:color="auto"/>
            <w:bottom w:val="none" w:sz="0" w:space="0" w:color="auto"/>
            <w:right w:val="none" w:sz="0" w:space="0" w:color="auto"/>
          </w:divBdr>
        </w:div>
        <w:div w:id="1814104872">
          <w:marLeft w:val="0"/>
          <w:marRight w:val="0"/>
          <w:marTop w:val="0"/>
          <w:marBottom w:val="101"/>
          <w:divBdr>
            <w:top w:val="none" w:sz="0" w:space="0" w:color="auto"/>
            <w:left w:val="none" w:sz="0" w:space="0" w:color="auto"/>
            <w:bottom w:val="none" w:sz="0" w:space="0" w:color="auto"/>
            <w:right w:val="none" w:sz="0" w:space="0" w:color="auto"/>
          </w:divBdr>
        </w:div>
        <w:div w:id="44912978">
          <w:marLeft w:val="0"/>
          <w:marRight w:val="0"/>
          <w:marTop w:val="0"/>
          <w:marBottom w:val="101"/>
          <w:divBdr>
            <w:top w:val="none" w:sz="0" w:space="0" w:color="auto"/>
            <w:left w:val="none" w:sz="0" w:space="0" w:color="auto"/>
            <w:bottom w:val="none" w:sz="0" w:space="0" w:color="auto"/>
            <w:right w:val="none" w:sz="0" w:space="0" w:color="auto"/>
          </w:divBdr>
        </w:div>
        <w:div w:id="1244797929">
          <w:marLeft w:val="0"/>
          <w:marRight w:val="0"/>
          <w:marTop w:val="0"/>
          <w:marBottom w:val="101"/>
          <w:divBdr>
            <w:top w:val="none" w:sz="0" w:space="0" w:color="auto"/>
            <w:left w:val="none" w:sz="0" w:space="0" w:color="auto"/>
            <w:bottom w:val="none" w:sz="0" w:space="0" w:color="auto"/>
            <w:right w:val="none" w:sz="0" w:space="0" w:color="auto"/>
          </w:divBdr>
        </w:div>
        <w:div w:id="941258724">
          <w:marLeft w:val="0"/>
          <w:marRight w:val="0"/>
          <w:marTop w:val="0"/>
          <w:marBottom w:val="101"/>
          <w:divBdr>
            <w:top w:val="none" w:sz="0" w:space="0" w:color="auto"/>
            <w:left w:val="none" w:sz="0" w:space="0" w:color="auto"/>
            <w:bottom w:val="none" w:sz="0" w:space="0" w:color="auto"/>
            <w:right w:val="none" w:sz="0" w:space="0" w:color="auto"/>
          </w:divBdr>
        </w:div>
        <w:div w:id="407968825">
          <w:marLeft w:val="0"/>
          <w:marRight w:val="0"/>
          <w:marTop w:val="0"/>
          <w:marBottom w:val="101"/>
          <w:divBdr>
            <w:top w:val="none" w:sz="0" w:space="0" w:color="auto"/>
            <w:left w:val="none" w:sz="0" w:space="0" w:color="auto"/>
            <w:bottom w:val="none" w:sz="0" w:space="0" w:color="auto"/>
            <w:right w:val="none" w:sz="0" w:space="0" w:color="auto"/>
          </w:divBdr>
        </w:div>
        <w:div w:id="1254388889">
          <w:marLeft w:val="0"/>
          <w:marRight w:val="0"/>
          <w:marTop w:val="0"/>
          <w:marBottom w:val="101"/>
          <w:divBdr>
            <w:top w:val="none" w:sz="0" w:space="0" w:color="auto"/>
            <w:left w:val="none" w:sz="0" w:space="0" w:color="auto"/>
            <w:bottom w:val="none" w:sz="0" w:space="0" w:color="auto"/>
            <w:right w:val="none" w:sz="0" w:space="0" w:color="auto"/>
          </w:divBdr>
        </w:div>
        <w:div w:id="1182665058">
          <w:marLeft w:val="0"/>
          <w:marRight w:val="0"/>
          <w:marTop w:val="0"/>
          <w:marBottom w:val="101"/>
          <w:divBdr>
            <w:top w:val="none" w:sz="0" w:space="0" w:color="auto"/>
            <w:left w:val="none" w:sz="0" w:space="0" w:color="auto"/>
            <w:bottom w:val="none" w:sz="0" w:space="0" w:color="auto"/>
            <w:right w:val="none" w:sz="0" w:space="0" w:color="auto"/>
          </w:divBdr>
        </w:div>
        <w:div w:id="2103720162">
          <w:marLeft w:val="0"/>
          <w:marRight w:val="0"/>
          <w:marTop w:val="0"/>
          <w:marBottom w:val="101"/>
          <w:divBdr>
            <w:top w:val="none" w:sz="0" w:space="0" w:color="auto"/>
            <w:left w:val="none" w:sz="0" w:space="0" w:color="auto"/>
            <w:bottom w:val="none" w:sz="0" w:space="0" w:color="auto"/>
            <w:right w:val="none" w:sz="0" w:space="0" w:color="auto"/>
          </w:divBdr>
        </w:div>
        <w:div w:id="1505509625">
          <w:marLeft w:val="0"/>
          <w:marRight w:val="0"/>
          <w:marTop w:val="0"/>
          <w:marBottom w:val="90"/>
          <w:divBdr>
            <w:top w:val="none" w:sz="0" w:space="0" w:color="auto"/>
            <w:left w:val="none" w:sz="0" w:space="0" w:color="auto"/>
            <w:bottom w:val="none" w:sz="0" w:space="0" w:color="auto"/>
            <w:right w:val="none" w:sz="0" w:space="0" w:color="auto"/>
          </w:divBdr>
        </w:div>
        <w:div w:id="539050705">
          <w:marLeft w:val="0"/>
          <w:marRight w:val="0"/>
          <w:marTop w:val="0"/>
          <w:marBottom w:val="90"/>
          <w:divBdr>
            <w:top w:val="none" w:sz="0" w:space="0" w:color="auto"/>
            <w:left w:val="none" w:sz="0" w:space="0" w:color="auto"/>
            <w:bottom w:val="none" w:sz="0" w:space="0" w:color="auto"/>
            <w:right w:val="none" w:sz="0" w:space="0" w:color="auto"/>
          </w:divBdr>
        </w:div>
        <w:div w:id="1700203234">
          <w:marLeft w:val="0"/>
          <w:marRight w:val="0"/>
          <w:marTop w:val="0"/>
          <w:marBottom w:val="90"/>
          <w:divBdr>
            <w:top w:val="none" w:sz="0" w:space="0" w:color="auto"/>
            <w:left w:val="none" w:sz="0" w:space="0" w:color="auto"/>
            <w:bottom w:val="none" w:sz="0" w:space="0" w:color="auto"/>
            <w:right w:val="none" w:sz="0" w:space="0" w:color="auto"/>
          </w:divBdr>
        </w:div>
        <w:div w:id="236865881">
          <w:marLeft w:val="0"/>
          <w:marRight w:val="0"/>
          <w:marTop w:val="0"/>
          <w:marBottom w:val="90"/>
          <w:divBdr>
            <w:top w:val="none" w:sz="0" w:space="0" w:color="auto"/>
            <w:left w:val="none" w:sz="0" w:space="0" w:color="auto"/>
            <w:bottom w:val="none" w:sz="0" w:space="0" w:color="auto"/>
            <w:right w:val="none" w:sz="0" w:space="0" w:color="auto"/>
          </w:divBdr>
        </w:div>
        <w:div w:id="2061053913">
          <w:marLeft w:val="0"/>
          <w:marRight w:val="0"/>
          <w:marTop w:val="0"/>
          <w:marBottom w:val="90"/>
          <w:divBdr>
            <w:top w:val="none" w:sz="0" w:space="0" w:color="auto"/>
            <w:left w:val="none" w:sz="0" w:space="0" w:color="auto"/>
            <w:bottom w:val="none" w:sz="0" w:space="0" w:color="auto"/>
            <w:right w:val="none" w:sz="0" w:space="0" w:color="auto"/>
          </w:divBdr>
        </w:div>
        <w:div w:id="700711704">
          <w:marLeft w:val="0"/>
          <w:marRight w:val="0"/>
          <w:marTop w:val="0"/>
          <w:marBottom w:val="90"/>
          <w:divBdr>
            <w:top w:val="none" w:sz="0" w:space="0" w:color="auto"/>
            <w:left w:val="none" w:sz="0" w:space="0" w:color="auto"/>
            <w:bottom w:val="none" w:sz="0" w:space="0" w:color="auto"/>
            <w:right w:val="none" w:sz="0" w:space="0" w:color="auto"/>
          </w:divBdr>
        </w:div>
        <w:div w:id="1237320600">
          <w:marLeft w:val="0"/>
          <w:marRight w:val="0"/>
          <w:marTop w:val="0"/>
          <w:marBottom w:val="90"/>
          <w:divBdr>
            <w:top w:val="none" w:sz="0" w:space="0" w:color="auto"/>
            <w:left w:val="none" w:sz="0" w:space="0" w:color="auto"/>
            <w:bottom w:val="none" w:sz="0" w:space="0" w:color="auto"/>
            <w:right w:val="none" w:sz="0" w:space="0" w:color="auto"/>
          </w:divBdr>
        </w:div>
        <w:div w:id="2039159351">
          <w:marLeft w:val="0"/>
          <w:marRight w:val="0"/>
          <w:marTop w:val="0"/>
          <w:marBottom w:val="90"/>
          <w:divBdr>
            <w:top w:val="none" w:sz="0" w:space="0" w:color="auto"/>
            <w:left w:val="none" w:sz="0" w:space="0" w:color="auto"/>
            <w:bottom w:val="none" w:sz="0" w:space="0" w:color="auto"/>
            <w:right w:val="none" w:sz="0" w:space="0" w:color="auto"/>
          </w:divBdr>
        </w:div>
        <w:div w:id="1261137530">
          <w:marLeft w:val="0"/>
          <w:marRight w:val="0"/>
          <w:marTop w:val="0"/>
          <w:marBottom w:val="90"/>
          <w:divBdr>
            <w:top w:val="none" w:sz="0" w:space="0" w:color="auto"/>
            <w:left w:val="none" w:sz="0" w:space="0" w:color="auto"/>
            <w:bottom w:val="none" w:sz="0" w:space="0" w:color="auto"/>
            <w:right w:val="none" w:sz="0" w:space="0" w:color="auto"/>
          </w:divBdr>
        </w:div>
        <w:div w:id="1426728068">
          <w:marLeft w:val="0"/>
          <w:marRight w:val="0"/>
          <w:marTop w:val="0"/>
          <w:marBottom w:val="90"/>
          <w:divBdr>
            <w:top w:val="none" w:sz="0" w:space="0" w:color="auto"/>
            <w:left w:val="none" w:sz="0" w:space="0" w:color="auto"/>
            <w:bottom w:val="none" w:sz="0" w:space="0" w:color="auto"/>
            <w:right w:val="none" w:sz="0" w:space="0" w:color="auto"/>
          </w:divBdr>
        </w:div>
        <w:div w:id="1935283787">
          <w:marLeft w:val="0"/>
          <w:marRight w:val="0"/>
          <w:marTop w:val="0"/>
          <w:marBottom w:val="90"/>
          <w:divBdr>
            <w:top w:val="none" w:sz="0" w:space="0" w:color="auto"/>
            <w:left w:val="none" w:sz="0" w:space="0" w:color="auto"/>
            <w:bottom w:val="none" w:sz="0" w:space="0" w:color="auto"/>
            <w:right w:val="none" w:sz="0" w:space="0" w:color="auto"/>
          </w:divBdr>
        </w:div>
        <w:div w:id="1476335657">
          <w:marLeft w:val="0"/>
          <w:marRight w:val="0"/>
          <w:marTop w:val="0"/>
          <w:marBottom w:val="90"/>
          <w:divBdr>
            <w:top w:val="none" w:sz="0" w:space="0" w:color="auto"/>
            <w:left w:val="none" w:sz="0" w:space="0" w:color="auto"/>
            <w:bottom w:val="none" w:sz="0" w:space="0" w:color="auto"/>
            <w:right w:val="none" w:sz="0" w:space="0" w:color="auto"/>
          </w:divBdr>
        </w:div>
        <w:div w:id="1754276023">
          <w:marLeft w:val="0"/>
          <w:marRight w:val="0"/>
          <w:marTop w:val="0"/>
          <w:marBottom w:val="90"/>
          <w:divBdr>
            <w:top w:val="none" w:sz="0" w:space="0" w:color="auto"/>
            <w:left w:val="none" w:sz="0" w:space="0" w:color="auto"/>
            <w:bottom w:val="none" w:sz="0" w:space="0" w:color="auto"/>
            <w:right w:val="none" w:sz="0" w:space="0" w:color="auto"/>
          </w:divBdr>
        </w:div>
        <w:div w:id="806049330">
          <w:marLeft w:val="0"/>
          <w:marRight w:val="0"/>
          <w:marTop w:val="0"/>
          <w:marBottom w:val="90"/>
          <w:divBdr>
            <w:top w:val="none" w:sz="0" w:space="0" w:color="auto"/>
            <w:left w:val="none" w:sz="0" w:space="0" w:color="auto"/>
            <w:bottom w:val="none" w:sz="0" w:space="0" w:color="auto"/>
            <w:right w:val="none" w:sz="0" w:space="0" w:color="auto"/>
          </w:divBdr>
        </w:div>
        <w:div w:id="1622607858">
          <w:marLeft w:val="0"/>
          <w:marRight w:val="0"/>
          <w:marTop w:val="0"/>
          <w:marBottom w:val="90"/>
          <w:divBdr>
            <w:top w:val="none" w:sz="0" w:space="0" w:color="auto"/>
            <w:left w:val="none" w:sz="0" w:space="0" w:color="auto"/>
            <w:bottom w:val="none" w:sz="0" w:space="0" w:color="auto"/>
            <w:right w:val="none" w:sz="0" w:space="0" w:color="auto"/>
          </w:divBdr>
        </w:div>
        <w:div w:id="1477868330">
          <w:marLeft w:val="0"/>
          <w:marRight w:val="0"/>
          <w:marTop w:val="0"/>
          <w:marBottom w:val="90"/>
          <w:divBdr>
            <w:top w:val="none" w:sz="0" w:space="0" w:color="auto"/>
            <w:left w:val="none" w:sz="0" w:space="0" w:color="auto"/>
            <w:bottom w:val="none" w:sz="0" w:space="0" w:color="auto"/>
            <w:right w:val="none" w:sz="0" w:space="0" w:color="auto"/>
          </w:divBdr>
        </w:div>
        <w:div w:id="343480181">
          <w:marLeft w:val="0"/>
          <w:marRight w:val="0"/>
          <w:marTop w:val="0"/>
          <w:marBottom w:val="90"/>
          <w:divBdr>
            <w:top w:val="none" w:sz="0" w:space="0" w:color="auto"/>
            <w:left w:val="none" w:sz="0" w:space="0" w:color="auto"/>
            <w:bottom w:val="none" w:sz="0" w:space="0" w:color="auto"/>
            <w:right w:val="none" w:sz="0" w:space="0" w:color="auto"/>
          </w:divBdr>
        </w:div>
        <w:div w:id="1779639677">
          <w:marLeft w:val="0"/>
          <w:marRight w:val="0"/>
          <w:marTop w:val="0"/>
          <w:marBottom w:val="90"/>
          <w:divBdr>
            <w:top w:val="none" w:sz="0" w:space="0" w:color="auto"/>
            <w:left w:val="none" w:sz="0" w:space="0" w:color="auto"/>
            <w:bottom w:val="none" w:sz="0" w:space="0" w:color="auto"/>
            <w:right w:val="none" w:sz="0" w:space="0" w:color="auto"/>
          </w:divBdr>
        </w:div>
        <w:div w:id="872420895">
          <w:marLeft w:val="0"/>
          <w:marRight w:val="0"/>
          <w:marTop w:val="0"/>
          <w:marBottom w:val="90"/>
          <w:divBdr>
            <w:top w:val="none" w:sz="0" w:space="0" w:color="auto"/>
            <w:left w:val="none" w:sz="0" w:space="0" w:color="auto"/>
            <w:bottom w:val="none" w:sz="0" w:space="0" w:color="auto"/>
            <w:right w:val="none" w:sz="0" w:space="0" w:color="auto"/>
          </w:divBdr>
        </w:div>
        <w:div w:id="954404769">
          <w:marLeft w:val="0"/>
          <w:marRight w:val="0"/>
          <w:marTop w:val="0"/>
          <w:marBottom w:val="90"/>
          <w:divBdr>
            <w:top w:val="none" w:sz="0" w:space="0" w:color="auto"/>
            <w:left w:val="none" w:sz="0" w:space="0" w:color="auto"/>
            <w:bottom w:val="none" w:sz="0" w:space="0" w:color="auto"/>
            <w:right w:val="none" w:sz="0" w:space="0" w:color="auto"/>
          </w:divBdr>
        </w:div>
        <w:div w:id="819661373">
          <w:marLeft w:val="0"/>
          <w:marRight w:val="0"/>
          <w:marTop w:val="0"/>
          <w:marBottom w:val="90"/>
          <w:divBdr>
            <w:top w:val="none" w:sz="0" w:space="0" w:color="auto"/>
            <w:left w:val="none" w:sz="0" w:space="0" w:color="auto"/>
            <w:bottom w:val="none" w:sz="0" w:space="0" w:color="auto"/>
            <w:right w:val="none" w:sz="0" w:space="0" w:color="auto"/>
          </w:divBdr>
        </w:div>
        <w:div w:id="1579247807">
          <w:marLeft w:val="0"/>
          <w:marRight w:val="0"/>
          <w:marTop w:val="0"/>
          <w:marBottom w:val="101"/>
          <w:divBdr>
            <w:top w:val="none" w:sz="0" w:space="0" w:color="auto"/>
            <w:left w:val="none" w:sz="0" w:space="0" w:color="auto"/>
            <w:bottom w:val="none" w:sz="0" w:space="0" w:color="auto"/>
            <w:right w:val="none" w:sz="0" w:space="0" w:color="auto"/>
          </w:divBdr>
        </w:div>
        <w:div w:id="447506721">
          <w:marLeft w:val="0"/>
          <w:marRight w:val="0"/>
          <w:marTop w:val="0"/>
          <w:marBottom w:val="101"/>
          <w:divBdr>
            <w:top w:val="none" w:sz="0" w:space="0" w:color="auto"/>
            <w:left w:val="none" w:sz="0" w:space="0" w:color="auto"/>
            <w:bottom w:val="none" w:sz="0" w:space="0" w:color="auto"/>
            <w:right w:val="none" w:sz="0" w:space="0" w:color="auto"/>
          </w:divBdr>
        </w:div>
        <w:div w:id="801773163">
          <w:marLeft w:val="0"/>
          <w:marRight w:val="0"/>
          <w:marTop w:val="0"/>
          <w:marBottom w:val="101"/>
          <w:divBdr>
            <w:top w:val="none" w:sz="0" w:space="0" w:color="auto"/>
            <w:left w:val="none" w:sz="0" w:space="0" w:color="auto"/>
            <w:bottom w:val="none" w:sz="0" w:space="0" w:color="auto"/>
            <w:right w:val="none" w:sz="0" w:space="0" w:color="auto"/>
          </w:divBdr>
        </w:div>
        <w:div w:id="142553412">
          <w:marLeft w:val="0"/>
          <w:marRight w:val="0"/>
          <w:marTop w:val="0"/>
          <w:marBottom w:val="101"/>
          <w:divBdr>
            <w:top w:val="none" w:sz="0" w:space="0" w:color="auto"/>
            <w:left w:val="none" w:sz="0" w:space="0" w:color="auto"/>
            <w:bottom w:val="none" w:sz="0" w:space="0" w:color="auto"/>
            <w:right w:val="none" w:sz="0" w:space="0" w:color="auto"/>
          </w:divBdr>
        </w:div>
        <w:div w:id="594291879">
          <w:marLeft w:val="0"/>
          <w:marRight w:val="0"/>
          <w:marTop w:val="0"/>
          <w:marBottom w:val="101"/>
          <w:divBdr>
            <w:top w:val="none" w:sz="0" w:space="0" w:color="auto"/>
            <w:left w:val="none" w:sz="0" w:space="0" w:color="auto"/>
            <w:bottom w:val="none" w:sz="0" w:space="0" w:color="auto"/>
            <w:right w:val="none" w:sz="0" w:space="0" w:color="auto"/>
          </w:divBdr>
        </w:div>
        <w:div w:id="236987778">
          <w:marLeft w:val="0"/>
          <w:marRight w:val="0"/>
          <w:marTop w:val="0"/>
          <w:marBottom w:val="101"/>
          <w:divBdr>
            <w:top w:val="none" w:sz="0" w:space="0" w:color="auto"/>
            <w:left w:val="none" w:sz="0" w:space="0" w:color="auto"/>
            <w:bottom w:val="none" w:sz="0" w:space="0" w:color="auto"/>
            <w:right w:val="none" w:sz="0" w:space="0" w:color="auto"/>
          </w:divBdr>
        </w:div>
        <w:div w:id="1834566148">
          <w:marLeft w:val="0"/>
          <w:marRight w:val="0"/>
          <w:marTop w:val="0"/>
          <w:marBottom w:val="101"/>
          <w:divBdr>
            <w:top w:val="none" w:sz="0" w:space="0" w:color="auto"/>
            <w:left w:val="none" w:sz="0" w:space="0" w:color="auto"/>
            <w:bottom w:val="none" w:sz="0" w:space="0" w:color="auto"/>
            <w:right w:val="none" w:sz="0" w:space="0" w:color="auto"/>
          </w:divBdr>
        </w:div>
        <w:div w:id="1032338178">
          <w:marLeft w:val="0"/>
          <w:marRight w:val="0"/>
          <w:marTop w:val="0"/>
          <w:marBottom w:val="101"/>
          <w:divBdr>
            <w:top w:val="none" w:sz="0" w:space="0" w:color="auto"/>
            <w:left w:val="none" w:sz="0" w:space="0" w:color="auto"/>
            <w:bottom w:val="none" w:sz="0" w:space="0" w:color="auto"/>
            <w:right w:val="none" w:sz="0" w:space="0" w:color="auto"/>
          </w:divBdr>
        </w:div>
        <w:div w:id="1127233716">
          <w:marLeft w:val="0"/>
          <w:marRight w:val="0"/>
          <w:marTop w:val="0"/>
          <w:marBottom w:val="101"/>
          <w:divBdr>
            <w:top w:val="none" w:sz="0" w:space="0" w:color="auto"/>
            <w:left w:val="none" w:sz="0" w:space="0" w:color="auto"/>
            <w:bottom w:val="none" w:sz="0" w:space="0" w:color="auto"/>
            <w:right w:val="none" w:sz="0" w:space="0" w:color="auto"/>
          </w:divBdr>
        </w:div>
        <w:div w:id="1835300347">
          <w:marLeft w:val="0"/>
          <w:marRight w:val="0"/>
          <w:marTop w:val="0"/>
          <w:marBottom w:val="101"/>
          <w:divBdr>
            <w:top w:val="none" w:sz="0" w:space="0" w:color="auto"/>
            <w:left w:val="none" w:sz="0" w:space="0" w:color="auto"/>
            <w:bottom w:val="none" w:sz="0" w:space="0" w:color="auto"/>
            <w:right w:val="none" w:sz="0" w:space="0" w:color="auto"/>
          </w:divBdr>
        </w:div>
        <w:div w:id="1162624046">
          <w:marLeft w:val="0"/>
          <w:marRight w:val="0"/>
          <w:marTop w:val="0"/>
          <w:marBottom w:val="101"/>
          <w:divBdr>
            <w:top w:val="none" w:sz="0" w:space="0" w:color="auto"/>
            <w:left w:val="none" w:sz="0" w:space="0" w:color="auto"/>
            <w:bottom w:val="none" w:sz="0" w:space="0" w:color="auto"/>
            <w:right w:val="none" w:sz="0" w:space="0" w:color="auto"/>
          </w:divBdr>
        </w:div>
        <w:div w:id="1101535934">
          <w:marLeft w:val="0"/>
          <w:marRight w:val="0"/>
          <w:marTop w:val="0"/>
          <w:marBottom w:val="101"/>
          <w:divBdr>
            <w:top w:val="none" w:sz="0" w:space="0" w:color="auto"/>
            <w:left w:val="none" w:sz="0" w:space="0" w:color="auto"/>
            <w:bottom w:val="none" w:sz="0" w:space="0" w:color="auto"/>
            <w:right w:val="none" w:sz="0" w:space="0" w:color="auto"/>
          </w:divBdr>
        </w:div>
        <w:div w:id="1461605740">
          <w:marLeft w:val="0"/>
          <w:marRight w:val="0"/>
          <w:marTop w:val="0"/>
          <w:marBottom w:val="200"/>
          <w:divBdr>
            <w:top w:val="none" w:sz="0" w:space="0" w:color="auto"/>
            <w:left w:val="none" w:sz="0" w:space="0" w:color="auto"/>
            <w:bottom w:val="none" w:sz="0" w:space="0" w:color="auto"/>
            <w:right w:val="none" w:sz="0" w:space="0" w:color="auto"/>
          </w:divBdr>
        </w:div>
        <w:div w:id="941491111">
          <w:marLeft w:val="0"/>
          <w:marRight w:val="0"/>
          <w:marTop w:val="0"/>
          <w:marBottom w:val="101"/>
          <w:divBdr>
            <w:top w:val="none" w:sz="0" w:space="0" w:color="auto"/>
            <w:left w:val="none" w:sz="0" w:space="0" w:color="auto"/>
            <w:bottom w:val="none" w:sz="0" w:space="0" w:color="auto"/>
            <w:right w:val="none" w:sz="0" w:space="0" w:color="auto"/>
          </w:divBdr>
        </w:div>
        <w:div w:id="740300344">
          <w:marLeft w:val="0"/>
          <w:marRight w:val="0"/>
          <w:marTop w:val="0"/>
          <w:marBottom w:val="101"/>
          <w:divBdr>
            <w:top w:val="none" w:sz="0" w:space="0" w:color="auto"/>
            <w:left w:val="none" w:sz="0" w:space="0" w:color="auto"/>
            <w:bottom w:val="none" w:sz="0" w:space="0" w:color="auto"/>
            <w:right w:val="none" w:sz="0" w:space="0" w:color="auto"/>
          </w:divBdr>
        </w:div>
        <w:div w:id="1719430769">
          <w:marLeft w:val="0"/>
          <w:marRight w:val="0"/>
          <w:marTop w:val="0"/>
          <w:marBottom w:val="101"/>
          <w:divBdr>
            <w:top w:val="none" w:sz="0" w:space="0" w:color="auto"/>
            <w:left w:val="none" w:sz="0" w:space="0" w:color="auto"/>
            <w:bottom w:val="none" w:sz="0" w:space="0" w:color="auto"/>
            <w:right w:val="none" w:sz="0" w:space="0" w:color="auto"/>
          </w:divBdr>
        </w:div>
        <w:div w:id="420220308">
          <w:marLeft w:val="0"/>
          <w:marRight w:val="0"/>
          <w:marTop w:val="0"/>
          <w:marBottom w:val="101"/>
          <w:divBdr>
            <w:top w:val="none" w:sz="0" w:space="0" w:color="auto"/>
            <w:left w:val="none" w:sz="0" w:space="0" w:color="auto"/>
            <w:bottom w:val="none" w:sz="0" w:space="0" w:color="auto"/>
            <w:right w:val="none" w:sz="0" w:space="0" w:color="auto"/>
          </w:divBdr>
        </w:div>
        <w:div w:id="1942831271">
          <w:marLeft w:val="0"/>
          <w:marRight w:val="0"/>
          <w:marTop w:val="0"/>
          <w:marBottom w:val="101"/>
          <w:divBdr>
            <w:top w:val="none" w:sz="0" w:space="0" w:color="auto"/>
            <w:left w:val="none" w:sz="0" w:space="0" w:color="auto"/>
            <w:bottom w:val="none" w:sz="0" w:space="0" w:color="auto"/>
            <w:right w:val="none" w:sz="0" w:space="0" w:color="auto"/>
          </w:divBdr>
        </w:div>
        <w:div w:id="1570924680">
          <w:marLeft w:val="0"/>
          <w:marRight w:val="0"/>
          <w:marTop w:val="0"/>
          <w:marBottom w:val="101"/>
          <w:divBdr>
            <w:top w:val="none" w:sz="0" w:space="0" w:color="auto"/>
            <w:left w:val="none" w:sz="0" w:space="0" w:color="auto"/>
            <w:bottom w:val="none" w:sz="0" w:space="0" w:color="auto"/>
            <w:right w:val="none" w:sz="0" w:space="0" w:color="auto"/>
          </w:divBdr>
        </w:div>
        <w:div w:id="1136411753">
          <w:marLeft w:val="0"/>
          <w:marRight w:val="0"/>
          <w:marTop w:val="0"/>
          <w:marBottom w:val="101"/>
          <w:divBdr>
            <w:top w:val="none" w:sz="0" w:space="0" w:color="auto"/>
            <w:left w:val="none" w:sz="0" w:space="0" w:color="auto"/>
            <w:bottom w:val="none" w:sz="0" w:space="0" w:color="auto"/>
            <w:right w:val="none" w:sz="0" w:space="0" w:color="auto"/>
          </w:divBdr>
        </w:div>
        <w:div w:id="932233">
          <w:marLeft w:val="0"/>
          <w:marRight w:val="0"/>
          <w:marTop w:val="0"/>
          <w:marBottom w:val="101"/>
          <w:divBdr>
            <w:top w:val="none" w:sz="0" w:space="0" w:color="auto"/>
            <w:left w:val="none" w:sz="0" w:space="0" w:color="auto"/>
            <w:bottom w:val="none" w:sz="0" w:space="0" w:color="auto"/>
            <w:right w:val="none" w:sz="0" w:space="0" w:color="auto"/>
          </w:divBdr>
        </w:div>
        <w:div w:id="1575429135">
          <w:marLeft w:val="0"/>
          <w:marRight w:val="0"/>
          <w:marTop w:val="0"/>
          <w:marBottom w:val="101"/>
          <w:divBdr>
            <w:top w:val="none" w:sz="0" w:space="0" w:color="auto"/>
            <w:left w:val="none" w:sz="0" w:space="0" w:color="auto"/>
            <w:bottom w:val="none" w:sz="0" w:space="0" w:color="auto"/>
            <w:right w:val="none" w:sz="0" w:space="0" w:color="auto"/>
          </w:divBdr>
        </w:div>
        <w:div w:id="1697923804">
          <w:marLeft w:val="0"/>
          <w:marRight w:val="0"/>
          <w:marTop w:val="0"/>
          <w:marBottom w:val="101"/>
          <w:divBdr>
            <w:top w:val="none" w:sz="0" w:space="0" w:color="auto"/>
            <w:left w:val="none" w:sz="0" w:space="0" w:color="auto"/>
            <w:bottom w:val="none" w:sz="0" w:space="0" w:color="auto"/>
            <w:right w:val="none" w:sz="0" w:space="0" w:color="auto"/>
          </w:divBdr>
        </w:div>
        <w:div w:id="543104490">
          <w:marLeft w:val="0"/>
          <w:marRight w:val="0"/>
          <w:marTop w:val="0"/>
          <w:marBottom w:val="101"/>
          <w:divBdr>
            <w:top w:val="none" w:sz="0" w:space="0" w:color="auto"/>
            <w:left w:val="none" w:sz="0" w:space="0" w:color="auto"/>
            <w:bottom w:val="none" w:sz="0" w:space="0" w:color="auto"/>
            <w:right w:val="none" w:sz="0" w:space="0" w:color="auto"/>
          </w:divBdr>
        </w:div>
        <w:div w:id="468472619">
          <w:marLeft w:val="0"/>
          <w:marRight w:val="0"/>
          <w:marTop w:val="0"/>
          <w:marBottom w:val="101"/>
          <w:divBdr>
            <w:top w:val="none" w:sz="0" w:space="0" w:color="auto"/>
            <w:left w:val="none" w:sz="0" w:space="0" w:color="auto"/>
            <w:bottom w:val="none" w:sz="0" w:space="0" w:color="auto"/>
            <w:right w:val="none" w:sz="0" w:space="0" w:color="auto"/>
          </w:divBdr>
        </w:div>
        <w:div w:id="1771461455">
          <w:marLeft w:val="0"/>
          <w:marRight w:val="0"/>
          <w:marTop w:val="0"/>
          <w:marBottom w:val="101"/>
          <w:divBdr>
            <w:top w:val="none" w:sz="0" w:space="0" w:color="auto"/>
            <w:left w:val="none" w:sz="0" w:space="0" w:color="auto"/>
            <w:bottom w:val="none" w:sz="0" w:space="0" w:color="auto"/>
            <w:right w:val="none" w:sz="0" w:space="0" w:color="auto"/>
          </w:divBdr>
        </w:div>
        <w:div w:id="44377886">
          <w:marLeft w:val="0"/>
          <w:marRight w:val="0"/>
          <w:marTop w:val="0"/>
          <w:marBottom w:val="101"/>
          <w:divBdr>
            <w:top w:val="none" w:sz="0" w:space="0" w:color="auto"/>
            <w:left w:val="none" w:sz="0" w:space="0" w:color="auto"/>
            <w:bottom w:val="none" w:sz="0" w:space="0" w:color="auto"/>
            <w:right w:val="none" w:sz="0" w:space="0" w:color="auto"/>
          </w:divBdr>
        </w:div>
        <w:div w:id="1024669843">
          <w:marLeft w:val="0"/>
          <w:marRight w:val="0"/>
          <w:marTop w:val="0"/>
          <w:marBottom w:val="101"/>
          <w:divBdr>
            <w:top w:val="none" w:sz="0" w:space="0" w:color="auto"/>
            <w:left w:val="none" w:sz="0" w:space="0" w:color="auto"/>
            <w:bottom w:val="none" w:sz="0" w:space="0" w:color="auto"/>
            <w:right w:val="none" w:sz="0" w:space="0" w:color="auto"/>
          </w:divBdr>
        </w:div>
        <w:div w:id="30230846">
          <w:marLeft w:val="0"/>
          <w:marRight w:val="0"/>
          <w:marTop w:val="0"/>
          <w:marBottom w:val="101"/>
          <w:divBdr>
            <w:top w:val="none" w:sz="0" w:space="0" w:color="auto"/>
            <w:left w:val="none" w:sz="0" w:space="0" w:color="auto"/>
            <w:bottom w:val="none" w:sz="0" w:space="0" w:color="auto"/>
            <w:right w:val="none" w:sz="0" w:space="0" w:color="auto"/>
          </w:divBdr>
        </w:div>
        <w:div w:id="1725908521">
          <w:marLeft w:val="0"/>
          <w:marRight w:val="0"/>
          <w:marTop w:val="0"/>
          <w:marBottom w:val="101"/>
          <w:divBdr>
            <w:top w:val="none" w:sz="0" w:space="0" w:color="auto"/>
            <w:left w:val="none" w:sz="0" w:space="0" w:color="auto"/>
            <w:bottom w:val="none" w:sz="0" w:space="0" w:color="auto"/>
            <w:right w:val="none" w:sz="0" w:space="0" w:color="auto"/>
          </w:divBdr>
        </w:div>
        <w:div w:id="1055469698">
          <w:marLeft w:val="0"/>
          <w:marRight w:val="0"/>
          <w:marTop w:val="0"/>
          <w:marBottom w:val="101"/>
          <w:divBdr>
            <w:top w:val="none" w:sz="0" w:space="0" w:color="auto"/>
            <w:left w:val="none" w:sz="0" w:space="0" w:color="auto"/>
            <w:bottom w:val="none" w:sz="0" w:space="0" w:color="auto"/>
            <w:right w:val="none" w:sz="0" w:space="0" w:color="auto"/>
          </w:divBdr>
        </w:div>
        <w:div w:id="1985039970">
          <w:marLeft w:val="0"/>
          <w:marRight w:val="0"/>
          <w:marTop w:val="0"/>
          <w:marBottom w:val="101"/>
          <w:divBdr>
            <w:top w:val="none" w:sz="0" w:space="0" w:color="auto"/>
            <w:left w:val="none" w:sz="0" w:space="0" w:color="auto"/>
            <w:bottom w:val="none" w:sz="0" w:space="0" w:color="auto"/>
            <w:right w:val="none" w:sz="0" w:space="0" w:color="auto"/>
          </w:divBdr>
        </w:div>
        <w:div w:id="650402886">
          <w:marLeft w:val="0"/>
          <w:marRight w:val="0"/>
          <w:marTop w:val="0"/>
          <w:marBottom w:val="101"/>
          <w:divBdr>
            <w:top w:val="none" w:sz="0" w:space="0" w:color="auto"/>
            <w:left w:val="none" w:sz="0" w:space="0" w:color="auto"/>
            <w:bottom w:val="none" w:sz="0" w:space="0" w:color="auto"/>
            <w:right w:val="none" w:sz="0" w:space="0" w:color="auto"/>
          </w:divBdr>
        </w:div>
        <w:div w:id="415903585">
          <w:marLeft w:val="0"/>
          <w:marRight w:val="0"/>
          <w:marTop w:val="0"/>
          <w:marBottom w:val="101"/>
          <w:divBdr>
            <w:top w:val="none" w:sz="0" w:space="0" w:color="auto"/>
            <w:left w:val="none" w:sz="0" w:space="0" w:color="auto"/>
            <w:bottom w:val="none" w:sz="0" w:space="0" w:color="auto"/>
            <w:right w:val="none" w:sz="0" w:space="0" w:color="auto"/>
          </w:divBdr>
        </w:div>
        <w:div w:id="850948769">
          <w:marLeft w:val="0"/>
          <w:marRight w:val="0"/>
          <w:marTop w:val="0"/>
          <w:marBottom w:val="101"/>
          <w:divBdr>
            <w:top w:val="none" w:sz="0" w:space="0" w:color="auto"/>
            <w:left w:val="none" w:sz="0" w:space="0" w:color="auto"/>
            <w:bottom w:val="none" w:sz="0" w:space="0" w:color="auto"/>
            <w:right w:val="none" w:sz="0" w:space="0" w:color="auto"/>
          </w:divBdr>
        </w:div>
        <w:div w:id="838689748">
          <w:marLeft w:val="0"/>
          <w:marRight w:val="0"/>
          <w:marTop w:val="0"/>
          <w:marBottom w:val="101"/>
          <w:divBdr>
            <w:top w:val="none" w:sz="0" w:space="0" w:color="auto"/>
            <w:left w:val="none" w:sz="0" w:space="0" w:color="auto"/>
            <w:bottom w:val="none" w:sz="0" w:space="0" w:color="auto"/>
            <w:right w:val="none" w:sz="0" w:space="0" w:color="auto"/>
          </w:divBdr>
        </w:div>
        <w:div w:id="1661615285">
          <w:marLeft w:val="0"/>
          <w:marRight w:val="0"/>
          <w:marTop w:val="0"/>
          <w:marBottom w:val="101"/>
          <w:divBdr>
            <w:top w:val="none" w:sz="0" w:space="0" w:color="auto"/>
            <w:left w:val="none" w:sz="0" w:space="0" w:color="auto"/>
            <w:bottom w:val="none" w:sz="0" w:space="0" w:color="auto"/>
            <w:right w:val="none" w:sz="0" w:space="0" w:color="auto"/>
          </w:divBdr>
        </w:div>
        <w:div w:id="34738120">
          <w:marLeft w:val="0"/>
          <w:marRight w:val="0"/>
          <w:marTop w:val="0"/>
          <w:marBottom w:val="101"/>
          <w:divBdr>
            <w:top w:val="none" w:sz="0" w:space="0" w:color="auto"/>
            <w:left w:val="none" w:sz="0" w:space="0" w:color="auto"/>
            <w:bottom w:val="none" w:sz="0" w:space="0" w:color="auto"/>
            <w:right w:val="none" w:sz="0" w:space="0" w:color="auto"/>
          </w:divBdr>
        </w:div>
        <w:div w:id="1793791403">
          <w:marLeft w:val="0"/>
          <w:marRight w:val="0"/>
          <w:marTop w:val="0"/>
          <w:marBottom w:val="101"/>
          <w:divBdr>
            <w:top w:val="none" w:sz="0" w:space="0" w:color="auto"/>
            <w:left w:val="none" w:sz="0" w:space="0" w:color="auto"/>
            <w:bottom w:val="none" w:sz="0" w:space="0" w:color="auto"/>
            <w:right w:val="none" w:sz="0" w:space="0" w:color="auto"/>
          </w:divBdr>
        </w:div>
        <w:div w:id="1142846748">
          <w:marLeft w:val="0"/>
          <w:marRight w:val="0"/>
          <w:marTop w:val="0"/>
          <w:marBottom w:val="101"/>
          <w:divBdr>
            <w:top w:val="none" w:sz="0" w:space="0" w:color="auto"/>
            <w:left w:val="none" w:sz="0" w:space="0" w:color="auto"/>
            <w:bottom w:val="none" w:sz="0" w:space="0" w:color="auto"/>
            <w:right w:val="none" w:sz="0" w:space="0" w:color="auto"/>
          </w:divBdr>
        </w:div>
        <w:div w:id="1331719589">
          <w:marLeft w:val="0"/>
          <w:marRight w:val="0"/>
          <w:marTop w:val="0"/>
          <w:marBottom w:val="101"/>
          <w:divBdr>
            <w:top w:val="none" w:sz="0" w:space="0" w:color="auto"/>
            <w:left w:val="none" w:sz="0" w:space="0" w:color="auto"/>
            <w:bottom w:val="none" w:sz="0" w:space="0" w:color="auto"/>
            <w:right w:val="none" w:sz="0" w:space="0" w:color="auto"/>
          </w:divBdr>
        </w:div>
        <w:div w:id="1821311153">
          <w:marLeft w:val="0"/>
          <w:marRight w:val="0"/>
          <w:marTop w:val="0"/>
          <w:marBottom w:val="101"/>
          <w:divBdr>
            <w:top w:val="none" w:sz="0" w:space="0" w:color="auto"/>
            <w:left w:val="none" w:sz="0" w:space="0" w:color="auto"/>
            <w:bottom w:val="none" w:sz="0" w:space="0" w:color="auto"/>
            <w:right w:val="none" w:sz="0" w:space="0" w:color="auto"/>
          </w:divBdr>
        </w:div>
        <w:div w:id="393893445">
          <w:marLeft w:val="0"/>
          <w:marRight w:val="0"/>
          <w:marTop w:val="0"/>
          <w:marBottom w:val="101"/>
          <w:divBdr>
            <w:top w:val="none" w:sz="0" w:space="0" w:color="auto"/>
            <w:left w:val="none" w:sz="0" w:space="0" w:color="auto"/>
            <w:bottom w:val="none" w:sz="0" w:space="0" w:color="auto"/>
            <w:right w:val="none" w:sz="0" w:space="0" w:color="auto"/>
          </w:divBdr>
        </w:div>
        <w:div w:id="713194147">
          <w:marLeft w:val="0"/>
          <w:marRight w:val="0"/>
          <w:marTop w:val="0"/>
          <w:marBottom w:val="101"/>
          <w:divBdr>
            <w:top w:val="none" w:sz="0" w:space="0" w:color="auto"/>
            <w:left w:val="none" w:sz="0" w:space="0" w:color="auto"/>
            <w:bottom w:val="none" w:sz="0" w:space="0" w:color="auto"/>
            <w:right w:val="none" w:sz="0" w:space="0" w:color="auto"/>
          </w:divBdr>
        </w:div>
        <w:div w:id="1938367286">
          <w:marLeft w:val="0"/>
          <w:marRight w:val="0"/>
          <w:marTop w:val="0"/>
          <w:marBottom w:val="101"/>
          <w:divBdr>
            <w:top w:val="none" w:sz="0" w:space="0" w:color="auto"/>
            <w:left w:val="none" w:sz="0" w:space="0" w:color="auto"/>
            <w:bottom w:val="none" w:sz="0" w:space="0" w:color="auto"/>
            <w:right w:val="none" w:sz="0" w:space="0" w:color="auto"/>
          </w:divBdr>
        </w:div>
        <w:div w:id="1494375816">
          <w:marLeft w:val="0"/>
          <w:marRight w:val="0"/>
          <w:marTop w:val="0"/>
          <w:marBottom w:val="101"/>
          <w:divBdr>
            <w:top w:val="none" w:sz="0" w:space="0" w:color="auto"/>
            <w:left w:val="none" w:sz="0" w:space="0" w:color="auto"/>
            <w:bottom w:val="none" w:sz="0" w:space="0" w:color="auto"/>
            <w:right w:val="none" w:sz="0" w:space="0" w:color="auto"/>
          </w:divBdr>
        </w:div>
        <w:div w:id="1625428270">
          <w:marLeft w:val="0"/>
          <w:marRight w:val="0"/>
          <w:marTop w:val="0"/>
          <w:marBottom w:val="101"/>
          <w:divBdr>
            <w:top w:val="none" w:sz="0" w:space="0" w:color="auto"/>
            <w:left w:val="none" w:sz="0" w:space="0" w:color="auto"/>
            <w:bottom w:val="none" w:sz="0" w:space="0" w:color="auto"/>
            <w:right w:val="none" w:sz="0" w:space="0" w:color="auto"/>
          </w:divBdr>
        </w:div>
        <w:div w:id="512261231">
          <w:marLeft w:val="0"/>
          <w:marRight w:val="0"/>
          <w:marTop w:val="0"/>
          <w:marBottom w:val="101"/>
          <w:divBdr>
            <w:top w:val="none" w:sz="0" w:space="0" w:color="auto"/>
            <w:left w:val="none" w:sz="0" w:space="0" w:color="auto"/>
            <w:bottom w:val="none" w:sz="0" w:space="0" w:color="auto"/>
            <w:right w:val="none" w:sz="0" w:space="0" w:color="auto"/>
          </w:divBdr>
        </w:div>
        <w:div w:id="1710453520">
          <w:marLeft w:val="0"/>
          <w:marRight w:val="0"/>
          <w:marTop w:val="0"/>
          <w:marBottom w:val="101"/>
          <w:divBdr>
            <w:top w:val="none" w:sz="0" w:space="0" w:color="auto"/>
            <w:left w:val="none" w:sz="0" w:space="0" w:color="auto"/>
            <w:bottom w:val="none" w:sz="0" w:space="0" w:color="auto"/>
            <w:right w:val="none" w:sz="0" w:space="0" w:color="auto"/>
          </w:divBdr>
        </w:div>
        <w:div w:id="1511287240">
          <w:marLeft w:val="0"/>
          <w:marRight w:val="0"/>
          <w:marTop w:val="0"/>
          <w:marBottom w:val="101"/>
          <w:divBdr>
            <w:top w:val="none" w:sz="0" w:space="0" w:color="auto"/>
            <w:left w:val="none" w:sz="0" w:space="0" w:color="auto"/>
            <w:bottom w:val="none" w:sz="0" w:space="0" w:color="auto"/>
            <w:right w:val="none" w:sz="0" w:space="0" w:color="auto"/>
          </w:divBdr>
        </w:div>
        <w:div w:id="1174033922">
          <w:marLeft w:val="0"/>
          <w:marRight w:val="0"/>
          <w:marTop w:val="0"/>
          <w:marBottom w:val="101"/>
          <w:divBdr>
            <w:top w:val="none" w:sz="0" w:space="0" w:color="auto"/>
            <w:left w:val="none" w:sz="0" w:space="0" w:color="auto"/>
            <w:bottom w:val="none" w:sz="0" w:space="0" w:color="auto"/>
            <w:right w:val="none" w:sz="0" w:space="0" w:color="auto"/>
          </w:divBdr>
        </w:div>
        <w:div w:id="782530112">
          <w:marLeft w:val="0"/>
          <w:marRight w:val="0"/>
          <w:marTop w:val="0"/>
          <w:marBottom w:val="101"/>
          <w:divBdr>
            <w:top w:val="none" w:sz="0" w:space="0" w:color="auto"/>
            <w:left w:val="none" w:sz="0" w:space="0" w:color="auto"/>
            <w:bottom w:val="none" w:sz="0" w:space="0" w:color="auto"/>
            <w:right w:val="none" w:sz="0" w:space="0" w:color="auto"/>
          </w:divBdr>
        </w:div>
        <w:div w:id="538399071">
          <w:marLeft w:val="0"/>
          <w:marRight w:val="0"/>
          <w:marTop w:val="0"/>
          <w:marBottom w:val="101"/>
          <w:divBdr>
            <w:top w:val="none" w:sz="0" w:space="0" w:color="auto"/>
            <w:left w:val="none" w:sz="0" w:space="0" w:color="auto"/>
            <w:bottom w:val="none" w:sz="0" w:space="0" w:color="auto"/>
            <w:right w:val="none" w:sz="0" w:space="0" w:color="auto"/>
          </w:divBdr>
        </w:div>
        <w:div w:id="1245064306">
          <w:marLeft w:val="0"/>
          <w:marRight w:val="0"/>
          <w:marTop w:val="0"/>
          <w:marBottom w:val="101"/>
          <w:divBdr>
            <w:top w:val="none" w:sz="0" w:space="0" w:color="auto"/>
            <w:left w:val="none" w:sz="0" w:space="0" w:color="auto"/>
            <w:bottom w:val="none" w:sz="0" w:space="0" w:color="auto"/>
            <w:right w:val="none" w:sz="0" w:space="0" w:color="auto"/>
          </w:divBdr>
        </w:div>
        <w:div w:id="668023802">
          <w:marLeft w:val="0"/>
          <w:marRight w:val="0"/>
          <w:marTop w:val="0"/>
          <w:marBottom w:val="101"/>
          <w:divBdr>
            <w:top w:val="none" w:sz="0" w:space="0" w:color="auto"/>
            <w:left w:val="none" w:sz="0" w:space="0" w:color="auto"/>
            <w:bottom w:val="none" w:sz="0" w:space="0" w:color="auto"/>
            <w:right w:val="none" w:sz="0" w:space="0" w:color="auto"/>
          </w:divBdr>
        </w:div>
        <w:div w:id="2035032308">
          <w:marLeft w:val="0"/>
          <w:marRight w:val="0"/>
          <w:marTop w:val="0"/>
          <w:marBottom w:val="101"/>
          <w:divBdr>
            <w:top w:val="none" w:sz="0" w:space="0" w:color="auto"/>
            <w:left w:val="none" w:sz="0" w:space="0" w:color="auto"/>
            <w:bottom w:val="none" w:sz="0" w:space="0" w:color="auto"/>
            <w:right w:val="none" w:sz="0" w:space="0" w:color="auto"/>
          </w:divBdr>
        </w:div>
        <w:div w:id="1208755933">
          <w:marLeft w:val="0"/>
          <w:marRight w:val="0"/>
          <w:marTop w:val="0"/>
          <w:marBottom w:val="101"/>
          <w:divBdr>
            <w:top w:val="none" w:sz="0" w:space="0" w:color="auto"/>
            <w:left w:val="none" w:sz="0" w:space="0" w:color="auto"/>
            <w:bottom w:val="none" w:sz="0" w:space="0" w:color="auto"/>
            <w:right w:val="none" w:sz="0" w:space="0" w:color="auto"/>
          </w:divBdr>
        </w:div>
        <w:div w:id="226915719">
          <w:marLeft w:val="0"/>
          <w:marRight w:val="0"/>
          <w:marTop w:val="0"/>
          <w:marBottom w:val="101"/>
          <w:divBdr>
            <w:top w:val="none" w:sz="0" w:space="0" w:color="auto"/>
            <w:left w:val="none" w:sz="0" w:space="0" w:color="auto"/>
            <w:bottom w:val="none" w:sz="0" w:space="0" w:color="auto"/>
            <w:right w:val="none" w:sz="0" w:space="0" w:color="auto"/>
          </w:divBdr>
        </w:div>
        <w:div w:id="1500147763">
          <w:marLeft w:val="0"/>
          <w:marRight w:val="0"/>
          <w:marTop w:val="0"/>
          <w:marBottom w:val="101"/>
          <w:divBdr>
            <w:top w:val="none" w:sz="0" w:space="0" w:color="auto"/>
            <w:left w:val="none" w:sz="0" w:space="0" w:color="auto"/>
            <w:bottom w:val="none" w:sz="0" w:space="0" w:color="auto"/>
            <w:right w:val="none" w:sz="0" w:space="0" w:color="auto"/>
          </w:divBdr>
        </w:div>
        <w:div w:id="231816936">
          <w:marLeft w:val="0"/>
          <w:marRight w:val="0"/>
          <w:marTop w:val="0"/>
          <w:marBottom w:val="101"/>
          <w:divBdr>
            <w:top w:val="none" w:sz="0" w:space="0" w:color="auto"/>
            <w:left w:val="none" w:sz="0" w:space="0" w:color="auto"/>
            <w:bottom w:val="none" w:sz="0" w:space="0" w:color="auto"/>
            <w:right w:val="none" w:sz="0" w:space="0" w:color="auto"/>
          </w:divBdr>
        </w:div>
        <w:div w:id="1980917590">
          <w:marLeft w:val="0"/>
          <w:marRight w:val="0"/>
          <w:marTop w:val="0"/>
          <w:marBottom w:val="101"/>
          <w:divBdr>
            <w:top w:val="none" w:sz="0" w:space="0" w:color="auto"/>
            <w:left w:val="none" w:sz="0" w:space="0" w:color="auto"/>
            <w:bottom w:val="none" w:sz="0" w:space="0" w:color="auto"/>
            <w:right w:val="none" w:sz="0" w:space="0" w:color="auto"/>
          </w:divBdr>
        </w:div>
        <w:div w:id="43717682">
          <w:marLeft w:val="0"/>
          <w:marRight w:val="0"/>
          <w:marTop w:val="0"/>
          <w:marBottom w:val="101"/>
          <w:divBdr>
            <w:top w:val="none" w:sz="0" w:space="0" w:color="auto"/>
            <w:left w:val="none" w:sz="0" w:space="0" w:color="auto"/>
            <w:bottom w:val="none" w:sz="0" w:space="0" w:color="auto"/>
            <w:right w:val="none" w:sz="0" w:space="0" w:color="auto"/>
          </w:divBdr>
        </w:div>
        <w:div w:id="1046221935">
          <w:marLeft w:val="0"/>
          <w:marRight w:val="0"/>
          <w:marTop w:val="0"/>
          <w:marBottom w:val="101"/>
          <w:divBdr>
            <w:top w:val="none" w:sz="0" w:space="0" w:color="auto"/>
            <w:left w:val="none" w:sz="0" w:space="0" w:color="auto"/>
            <w:bottom w:val="none" w:sz="0" w:space="0" w:color="auto"/>
            <w:right w:val="none" w:sz="0" w:space="0" w:color="auto"/>
          </w:divBdr>
        </w:div>
        <w:div w:id="1817795111">
          <w:marLeft w:val="0"/>
          <w:marRight w:val="0"/>
          <w:marTop w:val="0"/>
          <w:marBottom w:val="101"/>
          <w:divBdr>
            <w:top w:val="none" w:sz="0" w:space="0" w:color="auto"/>
            <w:left w:val="none" w:sz="0" w:space="0" w:color="auto"/>
            <w:bottom w:val="none" w:sz="0" w:space="0" w:color="auto"/>
            <w:right w:val="none" w:sz="0" w:space="0" w:color="auto"/>
          </w:divBdr>
        </w:div>
        <w:div w:id="950284568">
          <w:marLeft w:val="0"/>
          <w:marRight w:val="0"/>
          <w:marTop w:val="0"/>
          <w:marBottom w:val="101"/>
          <w:divBdr>
            <w:top w:val="none" w:sz="0" w:space="0" w:color="auto"/>
            <w:left w:val="none" w:sz="0" w:space="0" w:color="auto"/>
            <w:bottom w:val="none" w:sz="0" w:space="0" w:color="auto"/>
            <w:right w:val="none" w:sz="0" w:space="0" w:color="auto"/>
          </w:divBdr>
        </w:div>
        <w:div w:id="1873106567">
          <w:marLeft w:val="0"/>
          <w:marRight w:val="0"/>
          <w:marTop w:val="0"/>
          <w:marBottom w:val="101"/>
          <w:divBdr>
            <w:top w:val="none" w:sz="0" w:space="0" w:color="auto"/>
            <w:left w:val="none" w:sz="0" w:space="0" w:color="auto"/>
            <w:bottom w:val="none" w:sz="0" w:space="0" w:color="auto"/>
            <w:right w:val="none" w:sz="0" w:space="0" w:color="auto"/>
          </w:divBdr>
        </w:div>
        <w:div w:id="679892454">
          <w:marLeft w:val="0"/>
          <w:marRight w:val="0"/>
          <w:marTop w:val="0"/>
          <w:marBottom w:val="101"/>
          <w:divBdr>
            <w:top w:val="none" w:sz="0" w:space="0" w:color="auto"/>
            <w:left w:val="none" w:sz="0" w:space="0" w:color="auto"/>
            <w:bottom w:val="none" w:sz="0" w:space="0" w:color="auto"/>
            <w:right w:val="none" w:sz="0" w:space="0" w:color="auto"/>
          </w:divBdr>
        </w:div>
        <w:div w:id="2132555650">
          <w:marLeft w:val="0"/>
          <w:marRight w:val="0"/>
          <w:marTop w:val="0"/>
          <w:marBottom w:val="101"/>
          <w:divBdr>
            <w:top w:val="none" w:sz="0" w:space="0" w:color="auto"/>
            <w:left w:val="none" w:sz="0" w:space="0" w:color="auto"/>
            <w:bottom w:val="none" w:sz="0" w:space="0" w:color="auto"/>
            <w:right w:val="none" w:sz="0" w:space="0" w:color="auto"/>
          </w:divBdr>
        </w:div>
        <w:div w:id="353851818">
          <w:marLeft w:val="0"/>
          <w:marRight w:val="0"/>
          <w:marTop w:val="0"/>
          <w:marBottom w:val="101"/>
          <w:divBdr>
            <w:top w:val="none" w:sz="0" w:space="0" w:color="auto"/>
            <w:left w:val="none" w:sz="0" w:space="0" w:color="auto"/>
            <w:bottom w:val="none" w:sz="0" w:space="0" w:color="auto"/>
            <w:right w:val="none" w:sz="0" w:space="0" w:color="auto"/>
          </w:divBdr>
        </w:div>
        <w:div w:id="10760219">
          <w:marLeft w:val="0"/>
          <w:marRight w:val="0"/>
          <w:marTop w:val="0"/>
          <w:marBottom w:val="101"/>
          <w:divBdr>
            <w:top w:val="none" w:sz="0" w:space="0" w:color="auto"/>
            <w:left w:val="none" w:sz="0" w:space="0" w:color="auto"/>
            <w:bottom w:val="none" w:sz="0" w:space="0" w:color="auto"/>
            <w:right w:val="none" w:sz="0" w:space="0" w:color="auto"/>
          </w:divBdr>
        </w:div>
        <w:div w:id="611204177">
          <w:marLeft w:val="0"/>
          <w:marRight w:val="0"/>
          <w:marTop w:val="0"/>
          <w:marBottom w:val="101"/>
          <w:divBdr>
            <w:top w:val="none" w:sz="0" w:space="0" w:color="auto"/>
            <w:left w:val="none" w:sz="0" w:space="0" w:color="auto"/>
            <w:bottom w:val="none" w:sz="0" w:space="0" w:color="auto"/>
            <w:right w:val="none" w:sz="0" w:space="0" w:color="auto"/>
          </w:divBdr>
        </w:div>
        <w:div w:id="28728396">
          <w:marLeft w:val="0"/>
          <w:marRight w:val="0"/>
          <w:marTop w:val="0"/>
          <w:marBottom w:val="101"/>
          <w:divBdr>
            <w:top w:val="none" w:sz="0" w:space="0" w:color="auto"/>
            <w:left w:val="none" w:sz="0" w:space="0" w:color="auto"/>
            <w:bottom w:val="none" w:sz="0" w:space="0" w:color="auto"/>
            <w:right w:val="none" w:sz="0" w:space="0" w:color="auto"/>
          </w:divBdr>
        </w:div>
        <w:div w:id="1920361781">
          <w:marLeft w:val="0"/>
          <w:marRight w:val="0"/>
          <w:marTop w:val="0"/>
          <w:marBottom w:val="101"/>
          <w:divBdr>
            <w:top w:val="none" w:sz="0" w:space="0" w:color="auto"/>
            <w:left w:val="none" w:sz="0" w:space="0" w:color="auto"/>
            <w:bottom w:val="none" w:sz="0" w:space="0" w:color="auto"/>
            <w:right w:val="none" w:sz="0" w:space="0" w:color="auto"/>
          </w:divBdr>
        </w:div>
        <w:div w:id="1300381745">
          <w:marLeft w:val="0"/>
          <w:marRight w:val="0"/>
          <w:marTop w:val="0"/>
          <w:marBottom w:val="101"/>
          <w:divBdr>
            <w:top w:val="none" w:sz="0" w:space="0" w:color="auto"/>
            <w:left w:val="none" w:sz="0" w:space="0" w:color="auto"/>
            <w:bottom w:val="none" w:sz="0" w:space="0" w:color="auto"/>
            <w:right w:val="none" w:sz="0" w:space="0" w:color="auto"/>
          </w:divBdr>
        </w:div>
        <w:div w:id="1164319509">
          <w:marLeft w:val="0"/>
          <w:marRight w:val="0"/>
          <w:marTop w:val="0"/>
          <w:marBottom w:val="101"/>
          <w:divBdr>
            <w:top w:val="none" w:sz="0" w:space="0" w:color="auto"/>
            <w:left w:val="none" w:sz="0" w:space="0" w:color="auto"/>
            <w:bottom w:val="none" w:sz="0" w:space="0" w:color="auto"/>
            <w:right w:val="none" w:sz="0" w:space="0" w:color="auto"/>
          </w:divBdr>
        </w:div>
        <w:div w:id="345720084">
          <w:marLeft w:val="0"/>
          <w:marRight w:val="0"/>
          <w:marTop w:val="0"/>
          <w:marBottom w:val="101"/>
          <w:divBdr>
            <w:top w:val="none" w:sz="0" w:space="0" w:color="auto"/>
            <w:left w:val="none" w:sz="0" w:space="0" w:color="auto"/>
            <w:bottom w:val="none" w:sz="0" w:space="0" w:color="auto"/>
            <w:right w:val="none" w:sz="0" w:space="0" w:color="auto"/>
          </w:divBdr>
        </w:div>
        <w:div w:id="833449057">
          <w:marLeft w:val="0"/>
          <w:marRight w:val="0"/>
          <w:marTop w:val="0"/>
          <w:marBottom w:val="101"/>
          <w:divBdr>
            <w:top w:val="none" w:sz="0" w:space="0" w:color="auto"/>
            <w:left w:val="none" w:sz="0" w:space="0" w:color="auto"/>
            <w:bottom w:val="none" w:sz="0" w:space="0" w:color="auto"/>
            <w:right w:val="none" w:sz="0" w:space="0" w:color="auto"/>
          </w:divBdr>
        </w:div>
        <w:div w:id="1863858966">
          <w:marLeft w:val="0"/>
          <w:marRight w:val="0"/>
          <w:marTop w:val="0"/>
          <w:marBottom w:val="101"/>
          <w:divBdr>
            <w:top w:val="none" w:sz="0" w:space="0" w:color="auto"/>
            <w:left w:val="none" w:sz="0" w:space="0" w:color="auto"/>
            <w:bottom w:val="none" w:sz="0" w:space="0" w:color="auto"/>
            <w:right w:val="none" w:sz="0" w:space="0" w:color="auto"/>
          </w:divBdr>
        </w:div>
        <w:div w:id="1596129577">
          <w:marLeft w:val="0"/>
          <w:marRight w:val="0"/>
          <w:marTop w:val="0"/>
          <w:marBottom w:val="101"/>
          <w:divBdr>
            <w:top w:val="none" w:sz="0" w:space="0" w:color="auto"/>
            <w:left w:val="none" w:sz="0" w:space="0" w:color="auto"/>
            <w:bottom w:val="none" w:sz="0" w:space="0" w:color="auto"/>
            <w:right w:val="none" w:sz="0" w:space="0" w:color="auto"/>
          </w:divBdr>
        </w:div>
        <w:div w:id="72706196">
          <w:marLeft w:val="0"/>
          <w:marRight w:val="0"/>
          <w:marTop w:val="0"/>
          <w:marBottom w:val="101"/>
          <w:divBdr>
            <w:top w:val="none" w:sz="0" w:space="0" w:color="auto"/>
            <w:left w:val="none" w:sz="0" w:space="0" w:color="auto"/>
            <w:bottom w:val="none" w:sz="0" w:space="0" w:color="auto"/>
            <w:right w:val="none" w:sz="0" w:space="0" w:color="auto"/>
          </w:divBdr>
        </w:div>
        <w:div w:id="327446244">
          <w:marLeft w:val="0"/>
          <w:marRight w:val="0"/>
          <w:marTop w:val="0"/>
          <w:marBottom w:val="101"/>
          <w:divBdr>
            <w:top w:val="none" w:sz="0" w:space="0" w:color="auto"/>
            <w:left w:val="none" w:sz="0" w:space="0" w:color="auto"/>
            <w:bottom w:val="none" w:sz="0" w:space="0" w:color="auto"/>
            <w:right w:val="none" w:sz="0" w:space="0" w:color="auto"/>
          </w:divBdr>
        </w:div>
        <w:div w:id="1277059928">
          <w:marLeft w:val="0"/>
          <w:marRight w:val="0"/>
          <w:marTop w:val="0"/>
          <w:marBottom w:val="101"/>
          <w:divBdr>
            <w:top w:val="none" w:sz="0" w:space="0" w:color="auto"/>
            <w:left w:val="none" w:sz="0" w:space="0" w:color="auto"/>
            <w:bottom w:val="none" w:sz="0" w:space="0" w:color="auto"/>
            <w:right w:val="none" w:sz="0" w:space="0" w:color="auto"/>
          </w:divBdr>
        </w:div>
        <w:div w:id="1499035433">
          <w:marLeft w:val="0"/>
          <w:marRight w:val="0"/>
          <w:marTop w:val="0"/>
          <w:marBottom w:val="101"/>
          <w:divBdr>
            <w:top w:val="none" w:sz="0" w:space="0" w:color="auto"/>
            <w:left w:val="none" w:sz="0" w:space="0" w:color="auto"/>
            <w:bottom w:val="none" w:sz="0" w:space="0" w:color="auto"/>
            <w:right w:val="none" w:sz="0" w:space="0" w:color="auto"/>
          </w:divBdr>
        </w:div>
        <w:div w:id="493882295">
          <w:marLeft w:val="0"/>
          <w:marRight w:val="0"/>
          <w:marTop w:val="0"/>
          <w:marBottom w:val="101"/>
          <w:divBdr>
            <w:top w:val="none" w:sz="0" w:space="0" w:color="auto"/>
            <w:left w:val="none" w:sz="0" w:space="0" w:color="auto"/>
            <w:bottom w:val="none" w:sz="0" w:space="0" w:color="auto"/>
            <w:right w:val="none" w:sz="0" w:space="0" w:color="auto"/>
          </w:divBdr>
        </w:div>
        <w:div w:id="1971010096">
          <w:marLeft w:val="0"/>
          <w:marRight w:val="0"/>
          <w:marTop w:val="0"/>
          <w:marBottom w:val="101"/>
          <w:divBdr>
            <w:top w:val="none" w:sz="0" w:space="0" w:color="auto"/>
            <w:left w:val="none" w:sz="0" w:space="0" w:color="auto"/>
            <w:bottom w:val="none" w:sz="0" w:space="0" w:color="auto"/>
            <w:right w:val="none" w:sz="0" w:space="0" w:color="auto"/>
          </w:divBdr>
        </w:div>
        <w:div w:id="1631856959">
          <w:marLeft w:val="0"/>
          <w:marRight w:val="0"/>
          <w:marTop w:val="0"/>
          <w:marBottom w:val="101"/>
          <w:divBdr>
            <w:top w:val="none" w:sz="0" w:space="0" w:color="auto"/>
            <w:left w:val="none" w:sz="0" w:space="0" w:color="auto"/>
            <w:bottom w:val="none" w:sz="0" w:space="0" w:color="auto"/>
            <w:right w:val="none" w:sz="0" w:space="0" w:color="auto"/>
          </w:divBdr>
        </w:div>
        <w:div w:id="2035226607">
          <w:marLeft w:val="0"/>
          <w:marRight w:val="0"/>
          <w:marTop w:val="0"/>
          <w:marBottom w:val="101"/>
          <w:divBdr>
            <w:top w:val="none" w:sz="0" w:space="0" w:color="auto"/>
            <w:left w:val="none" w:sz="0" w:space="0" w:color="auto"/>
            <w:bottom w:val="none" w:sz="0" w:space="0" w:color="auto"/>
            <w:right w:val="none" w:sz="0" w:space="0" w:color="auto"/>
          </w:divBdr>
        </w:div>
        <w:div w:id="926575360">
          <w:marLeft w:val="0"/>
          <w:marRight w:val="0"/>
          <w:marTop w:val="0"/>
          <w:marBottom w:val="101"/>
          <w:divBdr>
            <w:top w:val="none" w:sz="0" w:space="0" w:color="auto"/>
            <w:left w:val="none" w:sz="0" w:space="0" w:color="auto"/>
            <w:bottom w:val="none" w:sz="0" w:space="0" w:color="auto"/>
            <w:right w:val="none" w:sz="0" w:space="0" w:color="auto"/>
          </w:divBdr>
        </w:div>
        <w:div w:id="438068909">
          <w:marLeft w:val="0"/>
          <w:marRight w:val="0"/>
          <w:marTop w:val="0"/>
          <w:marBottom w:val="101"/>
          <w:divBdr>
            <w:top w:val="none" w:sz="0" w:space="0" w:color="auto"/>
            <w:left w:val="none" w:sz="0" w:space="0" w:color="auto"/>
            <w:bottom w:val="none" w:sz="0" w:space="0" w:color="auto"/>
            <w:right w:val="none" w:sz="0" w:space="0" w:color="auto"/>
          </w:divBdr>
        </w:div>
        <w:div w:id="267323455">
          <w:marLeft w:val="0"/>
          <w:marRight w:val="0"/>
          <w:marTop w:val="0"/>
          <w:marBottom w:val="101"/>
          <w:divBdr>
            <w:top w:val="none" w:sz="0" w:space="0" w:color="auto"/>
            <w:left w:val="none" w:sz="0" w:space="0" w:color="auto"/>
            <w:bottom w:val="none" w:sz="0" w:space="0" w:color="auto"/>
            <w:right w:val="none" w:sz="0" w:space="0" w:color="auto"/>
          </w:divBdr>
        </w:div>
        <w:div w:id="1765764466">
          <w:marLeft w:val="0"/>
          <w:marRight w:val="0"/>
          <w:marTop w:val="0"/>
          <w:marBottom w:val="101"/>
          <w:divBdr>
            <w:top w:val="none" w:sz="0" w:space="0" w:color="auto"/>
            <w:left w:val="none" w:sz="0" w:space="0" w:color="auto"/>
            <w:bottom w:val="none" w:sz="0" w:space="0" w:color="auto"/>
            <w:right w:val="none" w:sz="0" w:space="0" w:color="auto"/>
          </w:divBdr>
        </w:div>
        <w:div w:id="1274169226">
          <w:marLeft w:val="0"/>
          <w:marRight w:val="0"/>
          <w:marTop w:val="0"/>
          <w:marBottom w:val="101"/>
          <w:divBdr>
            <w:top w:val="none" w:sz="0" w:space="0" w:color="auto"/>
            <w:left w:val="none" w:sz="0" w:space="0" w:color="auto"/>
            <w:bottom w:val="none" w:sz="0" w:space="0" w:color="auto"/>
            <w:right w:val="none" w:sz="0" w:space="0" w:color="auto"/>
          </w:divBdr>
        </w:div>
        <w:div w:id="87893004">
          <w:marLeft w:val="0"/>
          <w:marRight w:val="0"/>
          <w:marTop w:val="0"/>
          <w:marBottom w:val="101"/>
          <w:divBdr>
            <w:top w:val="none" w:sz="0" w:space="0" w:color="auto"/>
            <w:left w:val="none" w:sz="0" w:space="0" w:color="auto"/>
            <w:bottom w:val="none" w:sz="0" w:space="0" w:color="auto"/>
            <w:right w:val="none" w:sz="0" w:space="0" w:color="auto"/>
          </w:divBdr>
        </w:div>
        <w:div w:id="2072656747">
          <w:marLeft w:val="0"/>
          <w:marRight w:val="0"/>
          <w:marTop w:val="0"/>
          <w:marBottom w:val="101"/>
          <w:divBdr>
            <w:top w:val="none" w:sz="0" w:space="0" w:color="auto"/>
            <w:left w:val="none" w:sz="0" w:space="0" w:color="auto"/>
            <w:bottom w:val="none" w:sz="0" w:space="0" w:color="auto"/>
            <w:right w:val="none" w:sz="0" w:space="0" w:color="auto"/>
          </w:divBdr>
        </w:div>
        <w:div w:id="1179393197">
          <w:marLeft w:val="0"/>
          <w:marRight w:val="0"/>
          <w:marTop w:val="0"/>
          <w:marBottom w:val="200"/>
          <w:divBdr>
            <w:top w:val="none" w:sz="0" w:space="0" w:color="auto"/>
            <w:left w:val="none" w:sz="0" w:space="0" w:color="auto"/>
            <w:bottom w:val="none" w:sz="0" w:space="0" w:color="auto"/>
            <w:right w:val="none" w:sz="0" w:space="0" w:color="auto"/>
          </w:divBdr>
        </w:div>
        <w:div w:id="463813816">
          <w:marLeft w:val="0"/>
          <w:marRight w:val="0"/>
          <w:marTop w:val="0"/>
          <w:marBottom w:val="101"/>
          <w:divBdr>
            <w:top w:val="none" w:sz="0" w:space="0" w:color="auto"/>
            <w:left w:val="none" w:sz="0" w:space="0" w:color="auto"/>
            <w:bottom w:val="none" w:sz="0" w:space="0" w:color="auto"/>
            <w:right w:val="none" w:sz="0" w:space="0" w:color="auto"/>
          </w:divBdr>
        </w:div>
        <w:div w:id="29690471">
          <w:marLeft w:val="0"/>
          <w:marRight w:val="0"/>
          <w:marTop w:val="0"/>
          <w:marBottom w:val="101"/>
          <w:divBdr>
            <w:top w:val="none" w:sz="0" w:space="0" w:color="auto"/>
            <w:left w:val="none" w:sz="0" w:space="0" w:color="auto"/>
            <w:bottom w:val="none" w:sz="0" w:space="0" w:color="auto"/>
            <w:right w:val="none" w:sz="0" w:space="0" w:color="auto"/>
          </w:divBdr>
        </w:div>
        <w:div w:id="219093985">
          <w:marLeft w:val="0"/>
          <w:marRight w:val="0"/>
          <w:marTop w:val="0"/>
          <w:marBottom w:val="101"/>
          <w:divBdr>
            <w:top w:val="none" w:sz="0" w:space="0" w:color="auto"/>
            <w:left w:val="none" w:sz="0" w:space="0" w:color="auto"/>
            <w:bottom w:val="none" w:sz="0" w:space="0" w:color="auto"/>
            <w:right w:val="none" w:sz="0" w:space="0" w:color="auto"/>
          </w:divBdr>
        </w:div>
        <w:div w:id="279918671">
          <w:marLeft w:val="0"/>
          <w:marRight w:val="0"/>
          <w:marTop w:val="0"/>
          <w:marBottom w:val="101"/>
          <w:divBdr>
            <w:top w:val="none" w:sz="0" w:space="0" w:color="auto"/>
            <w:left w:val="none" w:sz="0" w:space="0" w:color="auto"/>
            <w:bottom w:val="none" w:sz="0" w:space="0" w:color="auto"/>
            <w:right w:val="none" w:sz="0" w:space="0" w:color="auto"/>
          </w:divBdr>
        </w:div>
        <w:div w:id="1117529699">
          <w:marLeft w:val="0"/>
          <w:marRight w:val="0"/>
          <w:marTop w:val="0"/>
          <w:marBottom w:val="101"/>
          <w:divBdr>
            <w:top w:val="none" w:sz="0" w:space="0" w:color="auto"/>
            <w:left w:val="none" w:sz="0" w:space="0" w:color="auto"/>
            <w:bottom w:val="none" w:sz="0" w:space="0" w:color="auto"/>
            <w:right w:val="none" w:sz="0" w:space="0" w:color="auto"/>
          </w:divBdr>
        </w:div>
        <w:div w:id="1245648271">
          <w:marLeft w:val="0"/>
          <w:marRight w:val="0"/>
          <w:marTop w:val="0"/>
          <w:marBottom w:val="101"/>
          <w:divBdr>
            <w:top w:val="none" w:sz="0" w:space="0" w:color="auto"/>
            <w:left w:val="none" w:sz="0" w:space="0" w:color="auto"/>
            <w:bottom w:val="none" w:sz="0" w:space="0" w:color="auto"/>
            <w:right w:val="none" w:sz="0" w:space="0" w:color="auto"/>
          </w:divBdr>
        </w:div>
        <w:div w:id="764959276">
          <w:marLeft w:val="0"/>
          <w:marRight w:val="0"/>
          <w:marTop w:val="0"/>
          <w:marBottom w:val="101"/>
          <w:divBdr>
            <w:top w:val="none" w:sz="0" w:space="0" w:color="auto"/>
            <w:left w:val="none" w:sz="0" w:space="0" w:color="auto"/>
            <w:bottom w:val="none" w:sz="0" w:space="0" w:color="auto"/>
            <w:right w:val="none" w:sz="0" w:space="0" w:color="auto"/>
          </w:divBdr>
        </w:div>
        <w:div w:id="2053379730">
          <w:marLeft w:val="0"/>
          <w:marRight w:val="0"/>
          <w:marTop w:val="0"/>
          <w:marBottom w:val="101"/>
          <w:divBdr>
            <w:top w:val="none" w:sz="0" w:space="0" w:color="auto"/>
            <w:left w:val="none" w:sz="0" w:space="0" w:color="auto"/>
            <w:bottom w:val="none" w:sz="0" w:space="0" w:color="auto"/>
            <w:right w:val="none" w:sz="0" w:space="0" w:color="auto"/>
          </w:divBdr>
        </w:div>
        <w:div w:id="1767262163">
          <w:marLeft w:val="0"/>
          <w:marRight w:val="0"/>
          <w:marTop w:val="0"/>
          <w:marBottom w:val="101"/>
          <w:divBdr>
            <w:top w:val="none" w:sz="0" w:space="0" w:color="auto"/>
            <w:left w:val="none" w:sz="0" w:space="0" w:color="auto"/>
            <w:bottom w:val="none" w:sz="0" w:space="0" w:color="auto"/>
            <w:right w:val="none" w:sz="0" w:space="0" w:color="auto"/>
          </w:divBdr>
        </w:div>
        <w:div w:id="248275176">
          <w:marLeft w:val="0"/>
          <w:marRight w:val="0"/>
          <w:marTop w:val="0"/>
          <w:marBottom w:val="101"/>
          <w:divBdr>
            <w:top w:val="none" w:sz="0" w:space="0" w:color="auto"/>
            <w:left w:val="none" w:sz="0" w:space="0" w:color="auto"/>
            <w:bottom w:val="none" w:sz="0" w:space="0" w:color="auto"/>
            <w:right w:val="none" w:sz="0" w:space="0" w:color="auto"/>
          </w:divBdr>
        </w:div>
        <w:div w:id="1418134405">
          <w:marLeft w:val="0"/>
          <w:marRight w:val="0"/>
          <w:marTop w:val="0"/>
          <w:marBottom w:val="101"/>
          <w:divBdr>
            <w:top w:val="none" w:sz="0" w:space="0" w:color="auto"/>
            <w:left w:val="none" w:sz="0" w:space="0" w:color="auto"/>
            <w:bottom w:val="none" w:sz="0" w:space="0" w:color="auto"/>
            <w:right w:val="none" w:sz="0" w:space="0" w:color="auto"/>
          </w:divBdr>
        </w:div>
        <w:div w:id="220293490">
          <w:marLeft w:val="0"/>
          <w:marRight w:val="0"/>
          <w:marTop w:val="0"/>
          <w:marBottom w:val="101"/>
          <w:divBdr>
            <w:top w:val="none" w:sz="0" w:space="0" w:color="auto"/>
            <w:left w:val="none" w:sz="0" w:space="0" w:color="auto"/>
            <w:bottom w:val="none" w:sz="0" w:space="0" w:color="auto"/>
            <w:right w:val="none" w:sz="0" w:space="0" w:color="auto"/>
          </w:divBdr>
        </w:div>
        <w:div w:id="1986468564">
          <w:marLeft w:val="0"/>
          <w:marRight w:val="0"/>
          <w:marTop w:val="0"/>
          <w:marBottom w:val="101"/>
          <w:divBdr>
            <w:top w:val="none" w:sz="0" w:space="0" w:color="auto"/>
            <w:left w:val="none" w:sz="0" w:space="0" w:color="auto"/>
            <w:bottom w:val="none" w:sz="0" w:space="0" w:color="auto"/>
            <w:right w:val="none" w:sz="0" w:space="0" w:color="auto"/>
          </w:divBdr>
        </w:div>
        <w:div w:id="1494685634">
          <w:marLeft w:val="0"/>
          <w:marRight w:val="0"/>
          <w:marTop w:val="0"/>
          <w:marBottom w:val="101"/>
          <w:divBdr>
            <w:top w:val="none" w:sz="0" w:space="0" w:color="auto"/>
            <w:left w:val="none" w:sz="0" w:space="0" w:color="auto"/>
            <w:bottom w:val="none" w:sz="0" w:space="0" w:color="auto"/>
            <w:right w:val="none" w:sz="0" w:space="0" w:color="auto"/>
          </w:divBdr>
        </w:div>
        <w:div w:id="1886984735">
          <w:marLeft w:val="0"/>
          <w:marRight w:val="0"/>
          <w:marTop w:val="0"/>
          <w:marBottom w:val="101"/>
          <w:divBdr>
            <w:top w:val="none" w:sz="0" w:space="0" w:color="auto"/>
            <w:left w:val="none" w:sz="0" w:space="0" w:color="auto"/>
            <w:bottom w:val="none" w:sz="0" w:space="0" w:color="auto"/>
            <w:right w:val="none" w:sz="0" w:space="0" w:color="auto"/>
          </w:divBdr>
        </w:div>
        <w:div w:id="530265962">
          <w:marLeft w:val="0"/>
          <w:marRight w:val="0"/>
          <w:marTop w:val="0"/>
          <w:marBottom w:val="101"/>
          <w:divBdr>
            <w:top w:val="none" w:sz="0" w:space="0" w:color="auto"/>
            <w:left w:val="none" w:sz="0" w:space="0" w:color="auto"/>
            <w:bottom w:val="none" w:sz="0" w:space="0" w:color="auto"/>
            <w:right w:val="none" w:sz="0" w:space="0" w:color="auto"/>
          </w:divBdr>
        </w:div>
        <w:div w:id="2027248224">
          <w:marLeft w:val="0"/>
          <w:marRight w:val="0"/>
          <w:marTop w:val="0"/>
          <w:marBottom w:val="101"/>
          <w:divBdr>
            <w:top w:val="none" w:sz="0" w:space="0" w:color="auto"/>
            <w:left w:val="none" w:sz="0" w:space="0" w:color="auto"/>
            <w:bottom w:val="none" w:sz="0" w:space="0" w:color="auto"/>
            <w:right w:val="none" w:sz="0" w:space="0" w:color="auto"/>
          </w:divBdr>
        </w:div>
        <w:div w:id="705064588">
          <w:marLeft w:val="0"/>
          <w:marRight w:val="0"/>
          <w:marTop w:val="0"/>
          <w:marBottom w:val="101"/>
          <w:divBdr>
            <w:top w:val="none" w:sz="0" w:space="0" w:color="auto"/>
            <w:left w:val="none" w:sz="0" w:space="0" w:color="auto"/>
            <w:bottom w:val="none" w:sz="0" w:space="0" w:color="auto"/>
            <w:right w:val="none" w:sz="0" w:space="0" w:color="auto"/>
          </w:divBdr>
        </w:div>
        <w:div w:id="291792901">
          <w:marLeft w:val="0"/>
          <w:marRight w:val="0"/>
          <w:marTop w:val="0"/>
          <w:marBottom w:val="101"/>
          <w:divBdr>
            <w:top w:val="none" w:sz="0" w:space="0" w:color="auto"/>
            <w:left w:val="none" w:sz="0" w:space="0" w:color="auto"/>
            <w:bottom w:val="none" w:sz="0" w:space="0" w:color="auto"/>
            <w:right w:val="none" w:sz="0" w:space="0" w:color="auto"/>
          </w:divBdr>
        </w:div>
        <w:div w:id="1027832881">
          <w:marLeft w:val="0"/>
          <w:marRight w:val="0"/>
          <w:marTop w:val="0"/>
          <w:marBottom w:val="101"/>
          <w:divBdr>
            <w:top w:val="none" w:sz="0" w:space="0" w:color="auto"/>
            <w:left w:val="none" w:sz="0" w:space="0" w:color="auto"/>
            <w:bottom w:val="none" w:sz="0" w:space="0" w:color="auto"/>
            <w:right w:val="none" w:sz="0" w:space="0" w:color="auto"/>
          </w:divBdr>
        </w:div>
        <w:div w:id="223293740">
          <w:marLeft w:val="0"/>
          <w:marRight w:val="0"/>
          <w:marTop w:val="0"/>
          <w:marBottom w:val="101"/>
          <w:divBdr>
            <w:top w:val="none" w:sz="0" w:space="0" w:color="auto"/>
            <w:left w:val="none" w:sz="0" w:space="0" w:color="auto"/>
            <w:bottom w:val="none" w:sz="0" w:space="0" w:color="auto"/>
            <w:right w:val="none" w:sz="0" w:space="0" w:color="auto"/>
          </w:divBdr>
        </w:div>
        <w:div w:id="1852596638">
          <w:marLeft w:val="0"/>
          <w:marRight w:val="0"/>
          <w:marTop w:val="0"/>
          <w:marBottom w:val="101"/>
          <w:divBdr>
            <w:top w:val="none" w:sz="0" w:space="0" w:color="auto"/>
            <w:left w:val="none" w:sz="0" w:space="0" w:color="auto"/>
            <w:bottom w:val="none" w:sz="0" w:space="0" w:color="auto"/>
            <w:right w:val="none" w:sz="0" w:space="0" w:color="auto"/>
          </w:divBdr>
        </w:div>
        <w:div w:id="252982306">
          <w:marLeft w:val="0"/>
          <w:marRight w:val="0"/>
          <w:marTop w:val="0"/>
          <w:marBottom w:val="101"/>
          <w:divBdr>
            <w:top w:val="none" w:sz="0" w:space="0" w:color="auto"/>
            <w:left w:val="none" w:sz="0" w:space="0" w:color="auto"/>
            <w:bottom w:val="none" w:sz="0" w:space="0" w:color="auto"/>
            <w:right w:val="none" w:sz="0" w:space="0" w:color="auto"/>
          </w:divBdr>
        </w:div>
        <w:div w:id="95365196">
          <w:marLeft w:val="0"/>
          <w:marRight w:val="0"/>
          <w:marTop w:val="0"/>
          <w:marBottom w:val="101"/>
          <w:divBdr>
            <w:top w:val="none" w:sz="0" w:space="0" w:color="auto"/>
            <w:left w:val="none" w:sz="0" w:space="0" w:color="auto"/>
            <w:bottom w:val="none" w:sz="0" w:space="0" w:color="auto"/>
            <w:right w:val="none" w:sz="0" w:space="0" w:color="auto"/>
          </w:divBdr>
        </w:div>
        <w:div w:id="2006546132">
          <w:marLeft w:val="0"/>
          <w:marRight w:val="0"/>
          <w:marTop w:val="0"/>
          <w:marBottom w:val="101"/>
          <w:divBdr>
            <w:top w:val="none" w:sz="0" w:space="0" w:color="auto"/>
            <w:left w:val="none" w:sz="0" w:space="0" w:color="auto"/>
            <w:bottom w:val="none" w:sz="0" w:space="0" w:color="auto"/>
            <w:right w:val="none" w:sz="0" w:space="0" w:color="auto"/>
          </w:divBdr>
        </w:div>
        <w:div w:id="1361396444">
          <w:marLeft w:val="0"/>
          <w:marRight w:val="0"/>
          <w:marTop w:val="0"/>
          <w:marBottom w:val="101"/>
          <w:divBdr>
            <w:top w:val="none" w:sz="0" w:space="0" w:color="auto"/>
            <w:left w:val="none" w:sz="0" w:space="0" w:color="auto"/>
            <w:bottom w:val="none" w:sz="0" w:space="0" w:color="auto"/>
            <w:right w:val="none" w:sz="0" w:space="0" w:color="auto"/>
          </w:divBdr>
        </w:div>
        <w:div w:id="359821473">
          <w:marLeft w:val="0"/>
          <w:marRight w:val="0"/>
          <w:marTop w:val="0"/>
          <w:marBottom w:val="101"/>
          <w:divBdr>
            <w:top w:val="none" w:sz="0" w:space="0" w:color="auto"/>
            <w:left w:val="none" w:sz="0" w:space="0" w:color="auto"/>
            <w:bottom w:val="none" w:sz="0" w:space="0" w:color="auto"/>
            <w:right w:val="none" w:sz="0" w:space="0" w:color="auto"/>
          </w:divBdr>
        </w:div>
        <w:div w:id="1901937260">
          <w:marLeft w:val="0"/>
          <w:marRight w:val="0"/>
          <w:marTop w:val="0"/>
          <w:marBottom w:val="101"/>
          <w:divBdr>
            <w:top w:val="none" w:sz="0" w:space="0" w:color="auto"/>
            <w:left w:val="none" w:sz="0" w:space="0" w:color="auto"/>
            <w:bottom w:val="none" w:sz="0" w:space="0" w:color="auto"/>
            <w:right w:val="none" w:sz="0" w:space="0" w:color="auto"/>
          </w:divBdr>
        </w:div>
        <w:div w:id="896476155">
          <w:marLeft w:val="0"/>
          <w:marRight w:val="0"/>
          <w:marTop w:val="0"/>
          <w:marBottom w:val="101"/>
          <w:divBdr>
            <w:top w:val="none" w:sz="0" w:space="0" w:color="auto"/>
            <w:left w:val="none" w:sz="0" w:space="0" w:color="auto"/>
            <w:bottom w:val="none" w:sz="0" w:space="0" w:color="auto"/>
            <w:right w:val="none" w:sz="0" w:space="0" w:color="auto"/>
          </w:divBdr>
        </w:div>
        <w:div w:id="1965966930">
          <w:marLeft w:val="0"/>
          <w:marRight w:val="0"/>
          <w:marTop w:val="0"/>
          <w:marBottom w:val="101"/>
          <w:divBdr>
            <w:top w:val="none" w:sz="0" w:space="0" w:color="auto"/>
            <w:left w:val="none" w:sz="0" w:space="0" w:color="auto"/>
            <w:bottom w:val="none" w:sz="0" w:space="0" w:color="auto"/>
            <w:right w:val="none" w:sz="0" w:space="0" w:color="auto"/>
          </w:divBdr>
        </w:div>
        <w:div w:id="1562525341">
          <w:marLeft w:val="0"/>
          <w:marRight w:val="0"/>
          <w:marTop w:val="0"/>
          <w:marBottom w:val="101"/>
          <w:divBdr>
            <w:top w:val="none" w:sz="0" w:space="0" w:color="auto"/>
            <w:left w:val="none" w:sz="0" w:space="0" w:color="auto"/>
            <w:bottom w:val="none" w:sz="0" w:space="0" w:color="auto"/>
            <w:right w:val="none" w:sz="0" w:space="0" w:color="auto"/>
          </w:divBdr>
        </w:div>
        <w:div w:id="760222451">
          <w:marLeft w:val="0"/>
          <w:marRight w:val="0"/>
          <w:marTop w:val="0"/>
          <w:marBottom w:val="101"/>
          <w:divBdr>
            <w:top w:val="none" w:sz="0" w:space="0" w:color="auto"/>
            <w:left w:val="none" w:sz="0" w:space="0" w:color="auto"/>
            <w:bottom w:val="none" w:sz="0" w:space="0" w:color="auto"/>
            <w:right w:val="none" w:sz="0" w:space="0" w:color="auto"/>
          </w:divBdr>
        </w:div>
        <w:div w:id="230627666">
          <w:marLeft w:val="0"/>
          <w:marRight w:val="0"/>
          <w:marTop w:val="0"/>
          <w:marBottom w:val="101"/>
          <w:divBdr>
            <w:top w:val="none" w:sz="0" w:space="0" w:color="auto"/>
            <w:left w:val="none" w:sz="0" w:space="0" w:color="auto"/>
            <w:bottom w:val="none" w:sz="0" w:space="0" w:color="auto"/>
            <w:right w:val="none" w:sz="0" w:space="0" w:color="auto"/>
          </w:divBdr>
        </w:div>
        <w:div w:id="2003240081">
          <w:marLeft w:val="0"/>
          <w:marRight w:val="0"/>
          <w:marTop w:val="0"/>
          <w:marBottom w:val="101"/>
          <w:divBdr>
            <w:top w:val="none" w:sz="0" w:space="0" w:color="auto"/>
            <w:left w:val="none" w:sz="0" w:space="0" w:color="auto"/>
            <w:bottom w:val="none" w:sz="0" w:space="0" w:color="auto"/>
            <w:right w:val="none" w:sz="0" w:space="0" w:color="auto"/>
          </w:divBdr>
        </w:div>
        <w:div w:id="944190567">
          <w:marLeft w:val="0"/>
          <w:marRight w:val="0"/>
          <w:marTop w:val="0"/>
          <w:marBottom w:val="101"/>
          <w:divBdr>
            <w:top w:val="none" w:sz="0" w:space="0" w:color="auto"/>
            <w:left w:val="none" w:sz="0" w:space="0" w:color="auto"/>
            <w:bottom w:val="none" w:sz="0" w:space="0" w:color="auto"/>
            <w:right w:val="none" w:sz="0" w:space="0" w:color="auto"/>
          </w:divBdr>
        </w:div>
        <w:div w:id="1727220659">
          <w:marLeft w:val="0"/>
          <w:marRight w:val="0"/>
          <w:marTop w:val="0"/>
          <w:marBottom w:val="101"/>
          <w:divBdr>
            <w:top w:val="none" w:sz="0" w:space="0" w:color="auto"/>
            <w:left w:val="none" w:sz="0" w:space="0" w:color="auto"/>
            <w:bottom w:val="none" w:sz="0" w:space="0" w:color="auto"/>
            <w:right w:val="none" w:sz="0" w:space="0" w:color="auto"/>
          </w:divBdr>
        </w:div>
        <w:div w:id="671106234">
          <w:marLeft w:val="0"/>
          <w:marRight w:val="0"/>
          <w:marTop w:val="0"/>
          <w:marBottom w:val="101"/>
          <w:divBdr>
            <w:top w:val="none" w:sz="0" w:space="0" w:color="auto"/>
            <w:left w:val="none" w:sz="0" w:space="0" w:color="auto"/>
            <w:bottom w:val="none" w:sz="0" w:space="0" w:color="auto"/>
            <w:right w:val="none" w:sz="0" w:space="0" w:color="auto"/>
          </w:divBdr>
        </w:div>
        <w:div w:id="712460809">
          <w:marLeft w:val="0"/>
          <w:marRight w:val="0"/>
          <w:marTop w:val="0"/>
          <w:marBottom w:val="101"/>
          <w:divBdr>
            <w:top w:val="none" w:sz="0" w:space="0" w:color="auto"/>
            <w:left w:val="none" w:sz="0" w:space="0" w:color="auto"/>
            <w:bottom w:val="none" w:sz="0" w:space="0" w:color="auto"/>
            <w:right w:val="none" w:sz="0" w:space="0" w:color="auto"/>
          </w:divBdr>
        </w:div>
        <w:div w:id="1289386663">
          <w:marLeft w:val="0"/>
          <w:marRight w:val="0"/>
          <w:marTop w:val="0"/>
          <w:marBottom w:val="101"/>
          <w:divBdr>
            <w:top w:val="none" w:sz="0" w:space="0" w:color="auto"/>
            <w:left w:val="none" w:sz="0" w:space="0" w:color="auto"/>
            <w:bottom w:val="none" w:sz="0" w:space="0" w:color="auto"/>
            <w:right w:val="none" w:sz="0" w:space="0" w:color="auto"/>
          </w:divBdr>
        </w:div>
        <w:div w:id="326440378">
          <w:marLeft w:val="0"/>
          <w:marRight w:val="0"/>
          <w:marTop w:val="0"/>
          <w:marBottom w:val="101"/>
          <w:divBdr>
            <w:top w:val="none" w:sz="0" w:space="0" w:color="auto"/>
            <w:left w:val="none" w:sz="0" w:space="0" w:color="auto"/>
            <w:bottom w:val="none" w:sz="0" w:space="0" w:color="auto"/>
            <w:right w:val="none" w:sz="0" w:space="0" w:color="auto"/>
          </w:divBdr>
        </w:div>
        <w:div w:id="237252100">
          <w:marLeft w:val="0"/>
          <w:marRight w:val="0"/>
          <w:marTop w:val="0"/>
          <w:marBottom w:val="101"/>
          <w:divBdr>
            <w:top w:val="none" w:sz="0" w:space="0" w:color="auto"/>
            <w:left w:val="none" w:sz="0" w:space="0" w:color="auto"/>
            <w:bottom w:val="none" w:sz="0" w:space="0" w:color="auto"/>
            <w:right w:val="none" w:sz="0" w:space="0" w:color="auto"/>
          </w:divBdr>
        </w:div>
        <w:div w:id="1994673626">
          <w:marLeft w:val="0"/>
          <w:marRight w:val="0"/>
          <w:marTop w:val="0"/>
          <w:marBottom w:val="101"/>
          <w:divBdr>
            <w:top w:val="none" w:sz="0" w:space="0" w:color="auto"/>
            <w:left w:val="none" w:sz="0" w:space="0" w:color="auto"/>
            <w:bottom w:val="none" w:sz="0" w:space="0" w:color="auto"/>
            <w:right w:val="none" w:sz="0" w:space="0" w:color="auto"/>
          </w:divBdr>
        </w:div>
        <w:div w:id="879821419">
          <w:marLeft w:val="0"/>
          <w:marRight w:val="0"/>
          <w:marTop w:val="0"/>
          <w:marBottom w:val="101"/>
          <w:divBdr>
            <w:top w:val="none" w:sz="0" w:space="0" w:color="auto"/>
            <w:left w:val="none" w:sz="0" w:space="0" w:color="auto"/>
            <w:bottom w:val="none" w:sz="0" w:space="0" w:color="auto"/>
            <w:right w:val="none" w:sz="0" w:space="0" w:color="auto"/>
          </w:divBdr>
        </w:div>
        <w:div w:id="1287347702">
          <w:marLeft w:val="0"/>
          <w:marRight w:val="0"/>
          <w:marTop w:val="0"/>
          <w:marBottom w:val="101"/>
          <w:divBdr>
            <w:top w:val="none" w:sz="0" w:space="0" w:color="auto"/>
            <w:left w:val="none" w:sz="0" w:space="0" w:color="auto"/>
            <w:bottom w:val="none" w:sz="0" w:space="0" w:color="auto"/>
            <w:right w:val="none" w:sz="0" w:space="0" w:color="auto"/>
          </w:divBdr>
        </w:div>
        <w:div w:id="926763733">
          <w:marLeft w:val="0"/>
          <w:marRight w:val="0"/>
          <w:marTop w:val="0"/>
          <w:marBottom w:val="101"/>
          <w:divBdr>
            <w:top w:val="none" w:sz="0" w:space="0" w:color="auto"/>
            <w:left w:val="none" w:sz="0" w:space="0" w:color="auto"/>
            <w:bottom w:val="none" w:sz="0" w:space="0" w:color="auto"/>
            <w:right w:val="none" w:sz="0" w:space="0" w:color="auto"/>
          </w:divBdr>
        </w:div>
        <w:div w:id="1548564798">
          <w:marLeft w:val="0"/>
          <w:marRight w:val="0"/>
          <w:marTop w:val="0"/>
          <w:marBottom w:val="101"/>
          <w:divBdr>
            <w:top w:val="none" w:sz="0" w:space="0" w:color="auto"/>
            <w:left w:val="none" w:sz="0" w:space="0" w:color="auto"/>
            <w:bottom w:val="none" w:sz="0" w:space="0" w:color="auto"/>
            <w:right w:val="none" w:sz="0" w:space="0" w:color="auto"/>
          </w:divBdr>
        </w:div>
        <w:div w:id="216665353">
          <w:marLeft w:val="0"/>
          <w:marRight w:val="0"/>
          <w:marTop w:val="0"/>
          <w:marBottom w:val="101"/>
          <w:divBdr>
            <w:top w:val="none" w:sz="0" w:space="0" w:color="auto"/>
            <w:left w:val="none" w:sz="0" w:space="0" w:color="auto"/>
            <w:bottom w:val="none" w:sz="0" w:space="0" w:color="auto"/>
            <w:right w:val="none" w:sz="0" w:space="0" w:color="auto"/>
          </w:divBdr>
        </w:div>
        <w:div w:id="483356728">
          <w:marLeft w:val="0"/>
          <w:marRight w:val="0"/>
          <w:marTop w:val="0"/>
          <w:marBottom w:val="101"/>
          <w:divBdr>
            <w:top w:val="none" w:sz="0" w:space="0" w:color="auto"/>
            <w:left w:val="none" w:sz="0" w:space="0" w:color="auto"/>
            <w:bottom w:val="none" w:sz="0" w:space="0" w:color="auto"/>
            <w:right w:val="none" w:sz="0" w:space="0" w:color="auto"/>
          </w:divBdr>
        </w:div>
        <w:div w:id="731929888">
          <w:marLeft w:val="0"/>
          <w:marRight w:val="0"/>
          <w:marTop w:val="0"/>
          <w:marBottom w:val="101"/>
          <w:divBdr>
            <w:top w:val="none" w:sz="0" w:space="0" w:color="auto"/>
            <w:left w:val="none" w:sz="0" w:space="0" w:color="auto"/>
            <w:bottom w:val="none" w:sz="0" w:space="0" w:color="auto"/>
            <w:right w:val="none" w:sz="0" w:space="0" w:color="auto"/>
          </w:divBdr>
        </w:div>
        <w:div w:id="948507147">
          <w:marLeft w:val="0"/>
          <w:marRight w:val="0"/>
          <w:marTop w:val="0"/>
          <w:marBottom w:val="101"/>
          <w:divBdr>
            <w:top w:val="none" w:sz="0" w:space="0" w:color="auto"/>
            <w:left w:val="none" w:sz="0" w:space="0" w:color="auto"/>
            <w:bottom w:val="none" w:sz="0" w:space="0" w:color="auto"/>
            <w:right w:val="none" w:sz="0" w:space="0" w:color="auto"/>
          </w:divBdr>
        </w:div>
        <w:div w:id="1024596739">
          <w:marLeft w:val="0"/>
          <w:marRight w:val="0"/>
          <w:marTop w:val="0"/>
          <w:marBottom w:val="101"/>
          <w:divBdr>
            <w:top w:val="none" w:sz="0" w:space="0" w:color="auto"/>
            <w:left w:val="none" w:sz="0" w:space="0" w:color="auto"/>
            <w:bottom w:val="none" w:sz="0" w:space="0" w:color="auto"/>
            <w:right w:val="none" w:sz="0" w:space="0" w:color="auto"/>
          </w:divBdr>
        </w:div>
        <w:div w:id="1537156149">
          <w:marLeft w:val="0"/>
          <w:marRight w:val="0"/>
          <w:marTop w:val="0"/>
          <w:marBottom w:val="101"/>
          <w:divBdr>
            <w:top w:val="none" w:sz="0" w:space="0" w:color="auto"/>
            <w:left w:val="none" w:sz="0" w:space="0" w:color="auto"/>
            <w:bottom w:val="none" w:sz="0" w:space="0" w:color="auto"/>
            <w:right w:val="none" w:sz="0" w:space="0" w:color="auto"/>
          </w:divBdr>
        </w:div>
        <w:div w:id="170419177">
          <w:marLeft w:val="0"/>
          <w:marRight w:val="0"/>
          <w:marTop w:val="0"/>
          <w:marBottom w:val="101"/>
          <w:divBdr>
            <w:top w:val="none" w:sz="0" w:space="0" w:color="auto"/>
            <w:left w:val="none" w:sz="0" w:space="0" w:color="auto"/>
            <w:bottom w:val="none" w:sz="0" w:space="0" w:color="auto"/>
            <w:right w:val="none" w:sz="0" w:space="0" w:color="auto"/>
          </w:divBdr>
        </w:div>
        <w:div w:id="2135053500">
          <w:marLeft w:val="0"/>
          <w:marRight w:val="0"/>
          <w:marTop w:val="0"/>
          <w:marBottom w:val="101"/>
          <w:divBdr>
            <w:top w:val="none" w:sz="0" w:space="0" w:color="auto"/>
            <w:left w:val="none" w:sz="0" w:space="0" w:color="auto"/>
            <w:bottom w:val="none" w:sz="0" w:space="0" w:color="auto"/>
            <w:right w:val="none" w:sz="0" w:space="0" w:color="auto"/>
          </w:divBdr>
        </w:div>
        <w:div w:id="1073352923">
          <w:marLeft w:val="0"/>
          <w:marRight w:val="0"/>
          <w:marTop w:val="0"/>
          <w:marBottom w:val="101"/>
          <w:divBdr>
            <w:top w:val="none" w:sz="0" w:space="0" w:color="auto"/>
            <w:left w:val="none" w:sz="0" w:space="0" w:color="auto"/>
            <w:bottom w:val="none" w:sz="0" w:space="0" w:color="auto"/>
            <w:right w:val="none" w:sz="0" w:space="0" w:color="auto"/>
          </w:divBdr>
        </w:div>
        <w:div w:id="1001540055">
          <w:marLeft w:val="0"/>
          <w:marRight w:val="0"/>
          <w:marTop w:val="0"/>
          <w:marBottom w:val="101"/>
          <w:divBdr>
            <w:top w:val="none" w:sz="0" w:space="0" w:color="auto"/>
            <w:left w:val="none" w:sz="0" w:space="0" w:color="auto"/>
            <w:bottom w:val="none" w:sz="0" w:space="0" w:color="auto"/>
            <w:right w:val="none" w:sz="0" w:space="0" w:color="auto"/>
          </w:divBdr>
        </w:div>
        <w:div w:id="1244298698">
          <w:marLeft w:val="0"/>
          <w:marRight w:val="0"/>
          <w:marTop w:val="0"/>
          <w:marBottom w:val="101"/>
          <w:divBdr>
            <w:top w:val="none" w:sz="0" w:space="0" w:color="auto"/>
            <w:left w:val="none" w:sz="0" w:space="0" w:color="auto"/>
            <w:bottom w:val="none" w:sz="0" w:space="0" w:color="auto"/>
            <w:right w:val="none" w:sz="0" w:space="0" w:color="auto"/>
          </w:divBdr>
        </w:div>
        <w:div w:id="1535657919">
          <w:marLeft w:val="0"/>
          <w:marRight w:val="0"/>
          <w:marTop w:val="0"/>
          <w:marBottom w:val="101"/>
          <w:divBdr>
            <w:top w:val="none" w:sz="0" w:space="0" w:color="auto"/>
            <w:left w:val="none" w:sz="0" w:space="0" w:color="auto"/>
            <w:bottom w:val="none" w:sz="0" w:space="0" w:color="auto"/>
            <w:right w:val="none" w:sz="0" w:space="0" w:color="auto"/>
          </w:divBdr>
        </w:div>
        <w:div w:id="3946723">
          <w:marLeft w:val="0"/>
          <w:marRight w:val="0"/>
          <w:marTop w:val="0"/>
          <w:marBottom w:val="101"/>
          <w:divBdr>
            <w:top w:val="none" w:sz="0" w:space="0" w:color="auto"/>
            <w:left w:val="none" w:sz="0" w:space="0" w:color="auto"/>
            <w:bottom w:val="none" w:sz="0" w:space="0" w:color="auto"/>
            <w:right w:val="none" w:sz="0" w:space="0" w:color="auto"/>
          </w:divBdr>
        </w:div>
        <w:div w:id="1890679262">
          <w:marLeft w:val="0"/>
          <w:marRight w:val="0"/>
          <w:marTop w:val="0"/>
          <w:marBottom w:val="101"/>
          <w:divBdr>
            <w:top w:val="none" w:sz="0" w:space="0" w:color="auto"/>
            <w:left w:val="none" w:sz="0" w:space="0" w:color="auto"/>
            <w:bottom w:val="none" w:sz="0" w:space="0" w:color="auto"/>
            <w:right w:val="none" w:sz="0" w:space="0" w:color="auto"/>
          </w:divBdr>
        </w:div>
        <w:div w:id="1765298468">
          <w:marLeft w:val="0"/>
          <w:marRight w:val="0"/>
          <w:marTop w:val="0"/>
          <w:marBottom w:val="101"/>
          <w:divBdr>
            <w:top w:val="none" w:sz="0" w:space="0" w:color="auto"/>
            <w:left w:val="none" w:sz="0" w:space="0" w:color="auto"/>
            <w:bottom w:val="none" w:sz="0" w:space="0" w:color="auto"/>
            <w:right w:val="none" w:sz="0" w:space="0" w:color="auto"/>
          </w:divBdr>
        </w:div>
        <w:div w:id="1796480242">
          <w:marLeft w:val="0"/>
          <w:marRight w:val="0"/>
          <w:marTop w:val="0"/>
          <w:marBottom w:val="101"/>
          <w:divBdr>
            <w:top w:val="none" w:sz="0" w:space="0" w:color="auto"/>
            <w:left w:val="none" w:sz="0" w:space="0" w:color="auto"/>
            <w:bottom w:val="none" w:sz="0" w:space="0" w:color="auto"/>
            <w:right w:val="none" w:sz="0" w:space="0" w:color="auto"/>
          </w:divBdr>
        </w:div>
        <w:div w:id="1869637770">
          <w:marLeft w:val="0"/>
          <w:marRight w:val="0"/>
          <w:marTop w:val="0"/>
          <w:marBottom w:val="101"/>
          <w:divBdr>
            <w:top w:val="none" w:sz="0" w:space="0" w:color="auto"/>
            <w:left w:val="none" w:sz="0" w:space="0" w:color="auto"/>
            <w:bottom w:val="none" w:sz="0" w:space="0" w:color="auto"/>
            <w:right w:val="none" w:sz="0" w:space="0" w:color="auto"/>
          </w:divBdr>
        </w:div>
        <w:div w:id="424231793">
          <w:marLeft w:val="0"/>
          <w:marRight w:val="0"/>
          <w:marTop w:val="0"/>
          <w:marBottom w:val="101"/>
          <w:divBdr>
            <w:top w:val="none" w:sz="0" w:space="0" w:color="auto"/>
            <w:left w:val="none" w:sz="0" w:space="0" w:color="auto"/>
            <w:bottom w:val="none" w:sz="0" w:space="0" w:color="auto"/>
            <w:right w:val="none" w:sz="0" w:space="0" w:color="auto"/>
          </w:divBdr>
        </w:div>
        <w:div w:id="1519464662">
          <w:marLeft w:val="0"/>
          <w:marRight w:val="0"/>
          <w:marTop w:val="0"/>
          <w:marBottom w:val="101"/>
          <w:divBdr>
            <w:top w:val="none" w:sz="0" w:space="0" w:color="auto"/>
            <w:left w:val="none" w:sz="0" w:space="0" w:color="auto"/>
            <w:bottom w:val="none" w:sz="0" w:space="0" w:color="auto"/>
            <w:right w:val="none" w:sz="0" w:space="0" w:color="auto"/>
          </w:divBdr>
        </w:div>
        <w:div w:id="227886789">
          <w:marLeft w:val="0"/>
          <w:marRight w:val="0"/>
          <w:marTop w:val="0"/>
          <w:marBottom w:val="101"/>
          <w:divBdr>
            <w:top w:val="none" w:sz="0" w:space="0" w:color="auto"/>
            <w:left w:val="none" w:sz="0" w:space="0" w:color="auto"/>
            <w:bottom w:val="none" w:sz="0" w:space="0" w:color="auto"/>
            <w:right w:val="none" w:sz="0" w:space="0" w:color="auto"/>
          </w:divBdr>
        </w:div>
        <w:div w:id="414087692">
          <w:marLeft w:val="0"/>
          <w:marRight w:val="0"/>
          <w:marTop w:val="0"/>
          <w:marBottom w:val="101"/>
          <w:divBdr>
            <w:top w:val="none" w:sz="0" w:space="0" w:color="auto"/>
            <w:left w:val="none" w:sz="0" w:space="0" w:color="auto"/>
            <w:bottom w:val="none" w:sz="0" w:space="0" w:color="auto"/>
            <w:right w:val="none" w:sz="0" w:space="0" w:color="auto"/>
          </w:divBdr>
        </w:div>
        <w:div w:id="1161852093">
          <w:marLeft w:val="0"/>
          <w:marRight w:val="0"/>
          <w:marTop w:val="0"/>
          <w:marBottom w:val="101"/>
          <w:divBdr>
            <w:top w:val="none" w:sz="0" w:space="0" w:color="auto"/>
            <w:left w:val="none" w:sz="0" w:space="0" w:color="auto"/>
            <w:bottom w:val="none" w:sz="0" w:space="0" w:color="auto"/>
            <w:right w:val="none" w:sz="0" w:space="0" w:color="auto"/>
          </w:divBdr>
        </w:div>
        <w:div w:id="552694947">
          <w:marLeft w:val="0"/>
          <w:marRight w:val="0"/>
          <w:marTop w:val="0"/>
          <w:marBottom w:val="101"/>
          <w:divBdr>
            <w:top w:val="none" w:sz="0" w:space="0" w:color="auto"/>
            <w:left w:val="none" w:sz="0" w:space="0" w:color="auto"/>
            <w:bottom w:val="none" w:sz="0" w:space="0" w:color="auto"/>
            <w:right w:val="none" w:sz="0" w:space="0" w:color="auto"/>
          </w:divBdr>
        </w:div>
        <w:div w:id="949435831">
          <w:marLeft w:val="0"/>
          <w:marRight w:val="0"/>
          <w:marTop w:val="0"/>
          <w:marBottom w:val="101"/>
          <w:divBdr>
            <w:top w:val="none" w:sz="0" w:space="0" w:color="auto"/>
            <w:left w:val="none" w:sz="0" w:space="0" w:color="auto"/>
            <w:bottom w:val="none" w:sz="0" w:space="0" w:color="auto"/>
            <w:right w:val="none" w:sz="0" w:space="0" w:color="auto"/>
          </w:divBdr>
        </w:div>
        <w:div w:id="1034423225">
          <w:marLeft w:val="0"/>
          <w:marRight w:val="0"/>
          <w:marTop w:val="0"/>
          <w:marBottom w:val="101"/>
          <w:divBdr>
            <w:top w:val="none" w:sz="0" w:space="0" w:color="auto"/>
            <w:left w:val="none" w:sz="0" w:space="0" w:color="auto"/>
            <w:bottom w:val="none" w:sz="0" w:space="0" w:color="auto"/>
            <w:right w:val="none" w:sz="0" w:space="0" w:color="auto"/>
          </w:divBdr>
        </w:div>
        <w:div w:id="1200581391">
          <w:marLeft w:val="0"/>
          <w:marRight w:val="0"/>
          <w:marTop w:val="0"/>
          <w:marBottom w:val="101"/>
          <w:divBdr>
            <w:top w:val="none" w:sz="0" w:space="0" w:color="auto"/>
            <w:left w:val="none" w:sz="0" w:space="0" w:color="auto"/>
            <w:bottom w:val="none" w:sz="0" w:space="0" w:color="auto"/>
            <w:right w:val="none" w:sz="0" w:space="0" w:color="auto"/>
          </w:divBdr>
        </w:div>
        <w:div w:id="1161849589">
          <w:marLeft w:val="0"/>
          <w:marRight w:val="0"/>
          <w:marTop w:val="0"/>
          <w:marBottom w:val="101"/>
          <w:divBdr>
            <w:top w:val="none" w:sz="0" w:space="0" w:color="auto"/>
            <w:left w:val="none" w:sz="0" w:space="0" w:color="auto"/>
            <w:bottom w:val="none" w:sz="0" w:space="0" w:color="auto"/>
            <w:right w:val="none" w:sz="0" w:space="0" w:color="auto"/>
          </w:divBdr>
        </w:div>
        <w:div w:id="1513373573">
          <w:marLeft w:val="0"/>
          <w:marRight w:val="0"/>
          <w:marTop w:val="0"/>
          <w:marBottom w:val="101"/>
          <w:divBdr>
            <w:top w:val="none" w:sz="0" w:space="0" w:color="auto"/>
            <w:left w:val="none" w:sz="0" w:space="0" w:color="auto"/>
            <w:bottom w:val="none" w:sz="0" w:space="0" w:color="auto"/>
            <w:right w:val="none" w:sz="0" w:space="0" w:color="auto"/>
          </w:divBdr>
        </w:div>
        <w:div w:id="1651514232">
          <w:marLeft w:val="0"/>
          <w:marRight w:val="0"/>
          <w:marTop w:val="0"/>
          <w:marBottom w:val="101"/>
          <w:divBdr>
            <w:top w:val="none" w:sz="0" w:space="0" w:color="auto"/>
            <w:left w:val="none" w:sz="0" w:space="0" w:color="auto"/>
            <w:bottom w:val="none" w:sz="0" w:space="0" w:color="auto"/>
            <w:right w:val="none" w:sz="0" w:space="0" w:color="auto"/>
          </w:divBdr>
        </w:div>
        <w:div w:id="1628243212">
          <w:marLeft w:val="0"/>
          <w:marRight w:val="0"/>
          <w:marTop w:val="0"/>
          <w:marBottom w:val="101"/>
          <w:divBdr>
            <w:top w:val="none" w:sz="0" w:space="0" w:color="auto"/>
            <w:left w:val="none" w:sz="0" w:space="0" w:color="auto"/>
            <w:bottom w:val="none" w:sz="0" w:space="0" w:color="auto"/>
            <w:right w:val="none" w:sz="0" w:space="0" w:color="auto"/>
          </w:divBdr>
        </w:div>
        <w:div w:id="712538352">
          <w:marLeft w:val="0"/>
          <w:marRight w:val="0"/>
          <w:marTop w:val="0"/>
          <w:marBottom w:val="101"/>
          <w:divBdr>
            <w:top w:val="none" w:sz="0" w:space="0" w:color="auto"/>
            <w:left w:val="none" w:sz="0" w:space="0" w:color="auto"/>
            <w:bottom w:val="none" w:sz="0" w:space="0" w:color="auto"/>
            <w:right w:val="none" w:sz="0" w:space="0" w:color="auto"/>
          </w:divBdr>
        </w:div>
        <w:div w:id="1263491548">
          <w:marLeft w:val="0"/>
          <w:marRight w:val="0"/>
          <w:marTop w:val="0"/>
          <w:marBottom w:val="101"/>
          <w:divBdr>
            <w:top w:val="none" w:sz="0" w:space="0" w:color="auto"/>
            <w:left w:val="none" w:sz="0" w:space="0" w:color="auto"/>
            <w:bottom w:val="none" w:sz="0" w:space="0" w:color="auto"/>
            <w:right w:val="none" w:sz="0" w:space="0" w:color="auto"/>
          </w:divBdr>
        </w:div>
        <w:div w:id="1655523162">
          <w:marLeft w:val="0"/>
          <w:marRight w:val="0"/>
          <w:marTop w:val="0"/>
          <w:marBottom w:val="101"/>
          <w:divBdr>
            <w:top w:val="none" w:sz="0" w:space="0" w:color="auto"/>
            <w:left w:val="none" w:sz="0" w:space="0" w:color="auto"/>
            <w:bottom w:val="none" w:sz="0" w:space="0" w:color="auto"/>
            <w:right w:val="none" w:sz="0" w:space="0" w:color="auto"/>
          </w:divBdr>
        </w:div>
        <w:div w:id="1979989689">
          <w:marLeft w:val="0"/>
          <w:marRight w:val="0"/>
          <w:marTop w:val="0"/>
          <w:marBottom w:val="101"/>
          <w:divBdr>
            <w:top w:val="none" w:sz="0" w:space="0" w:color="auto"/>
            <w:left w:val="none" w:sz="0" w:space="0" w:color="auto"/>
            <w:bottom w:val="none" w:sz="0" w:space="0" w:color="auto"/>
            <w:right w:val="none" w:sz="0" w:space="0" w:color="auto"/>
          </w:divBdr>
        </w:div>
        <w:div w:id="1619484393">
          <w:marLeft w:val="0"/>
          <w:marRight w:val="0"/>
          <w:marTop w:val="0"/>
          <w:marBottom w:val="101"/>
          <w:divBdr>
            <w:top w:val="none" w:sz="0" w:space="0" w:color="auto"/>
            <w:left w:val="none" w:sz="0" w:space="0" w:color="auto"/>
            <w:bottom w:val="none" w:sz="0" w:space="0" w:color="auto"/>
            <w:right w:val="none" w:sz="0" w:space="0" w:color="auto"/>
          </w:divBdr>
        </w:div>
        <w:div w:id="767848155">
          <w:marLeft w:val="0"/>
          <w:marRight w:val="0"/>
          <w:marTop w:val="0"/>
          <w:marBottom w:val="101"/>
          <w:divBdr>
            <w:top w:val="none" w:sz="0" w:space="0" w:color="auto"/>
            <w:left w:val="none" w:sz="0" w:space="0" w:color="auto"/>
            <w:bottom w:val="none" w:sz="0" w:space="0" w:color="auto"/>
            <w:right w:val="none" w:sz="0" w:space="0" w:color="auto"/>
          </w:divBdr>
        </w:div>
        <w:div w:id="49766018">
          <w:marLeft w:val="0"/>
          <w:marRight w:val="0"/>
          <w:marTop w:val="0"/>
          <w:marBottom w:val="101"/>
          <w:divBdr>
            <w:top w:val="none" w:sz="0" w:space="0" w:color="auto"/>
            <w:left w:val="none" w:sz="0" w:space="0" w:color="auto"/>
            <w:bottom w:val="none" w:sz="0" w:space="0" w:color="auto"/>
            <w:right w:val="none" w:sz="0" w:space="0" w:color="auto"/>
          </w:divBdr>
        </w:div>
        <w:div w:id="970284666">
          <w:marLeft w:val="0"/>
          <w:marRight w:val="0"/>
          <w:marTop w:val="0"/>
          <w:marBottom w:val="101"/>
          <w:divBdr>
            <w:top w:val="none" w:sz="0" w:space="0" w:color="auto"/>
            <w:left w:val="none" w:sz="0" w:space="0" w:color="auto"/>
            <w:bottom w:val="none" w:sz="0" w:space="0" w:color="auto"/>
            <w:right w:val="none" w:sz="0" w:space="0" w:color="auto"/>
          </w:divBdr>
        </w:div>
        <w:div w:id="623118457">
          <w:marLeft w:val="0"/>
          <w:marRight w:val="0"/>
          <w:marTop w:val="0"/>
          <w:marBottom w:val="101"/>
          <w:divBdr>
            <w:top w:val="none" w:sz="0" w:space="0" w:color="auto"/>
            <w:left w:val="none" w:sz="0" w:space="0" w:color="auto"/>
            <w:bottom w:val="none" w:sz="0" w:space="0" w:color="auto"/>
            <w:right w:val="none" w:sz="0" w:space="0" w:color="auto"/>
          </w:divBdr>
        </w:div>
        <w:div w:id="274602221">
          <w:marLeft w:val="0"/>
          <w:marRight w:val="0"/>
          <w:marTop w:val="0"/>
          <w:marBottom w:val="101"/>
          <w:divBdr>
            <w:top w:val="none" w:sz="0" w:space="0" w:color="auto"/>
            <w:left w:val="none" w:sz="0" w:space="0" w:color="auto"/>
            <w:bottom w:val="none" w:sz="0" w:space="0" w:color="auto"/>
            <w:right w:val="none" w:sz="0" w:space="0" w:color="auto"/>
          </w:divBdr>
        </w:div>
        <w:div w:id="1111127408">
          <w:marLeft w:val="0"/>
          <w:marRight w:val="0"/>
          <w:marTop w:val="0"/>
          <w:marBottom w:val="101"/>
          <w:divBdr>
            <w:top w:val="none" w:sz="0" w:space="0" w:color="auto"/>
            <w:left w:val="none" w:sz="0" w:space="0" w:color="auto"/>
            <w:bottom w:val="none" w:sz="0" w:space="0" w:color="auto"/>
            <w:right w:val="none" w:sz="0" w:space="0" w:color="auto"/>
          </w:divBdr>
        </w:div>
        <w:div w:id="1957129634">
          <w:marLeft w:val="0"/>
          <w:marRight w:val="0"/>
          <w:marTop w:val="0"/>
          <w:marBottom w:val="101"/>
          <w:divBdr>
            <w:top w:val="none" w:sz="0" w:space="0" w:color="auto"/>
            <w:left w:val="none" w:sz="0" w:space="0" w:color="auto"/>
            <w:bottom w:val="none" w:sz="0" w:space="0" w:color="auto"/>
            <w:right w:val="none" w:sz="0" w:space="0" w:color="auto"/>
          </w:divBdr>
        </w:div>
        <w:div w:id="147748285">
          <w:marLeft w:val="0"/>
          <w:marRight w:val="0"/>
          <w:marTop w:val="0"/>
          <w:marBottom w:val="101"/>
          <w:divBdr>
            <w:top w:val="none" w:sz="0" w:space="0" w:color="auto"/>
            <w:left w:val="none" w:sz="0" w:space="0" w:color="auto"/>
            <w:bottom w:val="none" w:sz="0" w:space="0" w:color="auto"/>
            <w:right w:val="none" w:sz="0" w:space="0" w:color="auto"/>
          </w:divBdr>
        </w:div>
        <w:div w:id="1955598440">
          <w:marLeft w:val="0"/>
          <w:marRight w:val="0"/>
          <w:marTop w:val="0"/>
          <w:marBottom w:val="101"/>
          <w:divBdr>
            <w:top w:val="none" w:sz="0" w:space="0" w:color="auto"/>
            <w:left w:val="none" w:sz="0" w:space="0" w:color="auto"/>
            <w:bottom w:val="none" w:sz="0" w:space="0" w:color="auto"/>
            <w:right w:val="none" w:sz="0" w:space="0" w:color="auto"/>
          </w:divBdr>
        </w:div>
        <w:div w:id="1968660287">
          <w:marLeft w:val="0"/>
          <w:marRight w:val="0"/>
          <w:marTop w:val="0"/>
          <w:marBottom w:val="101"/>
          <w:divBdr>
            <w:top w:val="none" w:sz="0" w:space="0" w:color="auto"/>
            <w:left w:val="none" w:sz="0" w:space="0" w:color="auto"/>
            <w:bottom w:val="none" w:sz="0" w:space="0" w:color="auto"/>
            <w:right w:val="none" w:sz="0" w:space="0" w:color="auto"/>
          </w:divBdr>
        </w:div>
        <w:div w:id="186263612">
          <w:marLeft w:val="0"/>
          <w:marRight w:val="0"/>
          <w:marTop w:val="0"/>
          <w:marBottom w:val="101"/>
          <w:divBdr>
            <w:top w:val="none" w:sz="0" w:space="0" w:color="auto"/>
            <w:left w:val="none" w:sz="0" w:space="0" w:color="auto"/>
            <w:bottom w:val="none" w:sz="0" w:space="0" w:color="auto"/>
            <w:right w:val="none" w:sz="0" w:space="0" w:color="auto"/>
          </w:divBdr>
        </w:div>
        <w:div w:id="684523756">
          <w:marLeft w:val="0"/>
          <w:marRight w:val="0"/>
          <w:marTop w:val="0"/>
          <w:marBottom w:val="101"/>
          <w:divBdr>
            <w:top w:val="none" w:sz="0" w:space="0" w:color="auto"/>
            <w:left w:val="none" w:sz="0" w:space="0" w:color="auto"/>
            <w:bottom w:val="none" w:sz="0" w:space="0" w:color="auto"/>
            <w:right w:val="none" w:sz="0" w:space="0" w:color="auto"/>
          </w:divBdr>
        </w:div>
        <w:div w:id="1417482691">
          <w:marLeft w:val="0"/>
          <w:marRight w:val="0"/>
          <w:marTop w:val="0"/>
          <w:marBottom w:val="101"/>
          <w:divBdr>
            <w:top w:val="none" w:sz="0" w:space="0" w:color="auto"/>
            <w:left w:val="none" w:sz="0" w:space="0" w:color="auto"/>
            <w:bottom w:val="none" w:sz="0" w:space="0" w:color="auto"/>
            <w:right w:val="none" w:sz="0" w:space="0" w:color="auto"/>
          </w:divBdr>
        </w:div>
        <w:div w:id="62141610">
          <w:marLeft w:val="0"/>
          <w:marRight w:val="0"/>
          <w:marTop w:val="0"/>
          <w:marBottom w:val="101"/>
          <w:divBdr>
            <w:top w:val="none" w:sz="0" w:space="0" w:color="auto"/>
            <w:left w:val="none" w:sz="0" w:space="0" w:color="auto"/>
            <w:bottom w:val="none" w:sz="0" w:space="0" w:color="auto"/>
            <w:right w:val="none" w:sz="0" w:space="0" w:color="auto"/>
          </w:divBdr>
        </w:div>
        <w:div w:id="2095198086">
          <w:marLeft w:val="0"/>
          <w:marRight w:val="0"/>
          <w:marTop w:val="0"/>
          <w:marBottom w:val="101"/>
          <w:divBdr>
            <w:top w:val="none" w:sz="0" w:space="0" w:color="auto"/>
            <w:left w:val="none" w:sz="0" w:space="0" w:color="auto"/>
            <w:bottom w:val="none" w:sz="0" w:space="0" w:color="auto"/>
            <w:right w:val="none" w:sz="0" w:space="0" w:color="auto"/>
          </w:divBdr>
        </w:div>
        <w:div w:id="1034817438">
          <w:marLeft w:val="0"/>
          <w:marRight w:val="0"/>
          <w:marTop w:val="0"/>
          <w:marBottom w:val="101"/>
          <w:divBdr>
            <w:top w:val="none" w:sz="0" w:space="0" w:color="auto"/>
            <w:left w:val="none" w:sz="0" w:space="0" w:color="auto"/>
            <w:bottom w:val="none" w:sz="0" w:space="0" w:color="auto"/>
            <w:right w:val="none" w:sz="0" w:space="0" w:color="auto"/>
          </w:divBdr>
        </w:div>
        <w:div w:id="861819337">
          <w:marLeft w:val="0"/>
          <w:marRight w:val="0"/>
          <w:marTop w:val="0"/>
          <w:marBottom w:val="101"/>
          <w:divBdr>
            <w:top w:val="none" w:sz="0" w:space="0" w:color="auto"/>
            <w:left w:val="none" w:sz="0" w:space="0" w:color="auto"/>
            <w:bottom w:val="none" w:sz="0" w:space="0" w:color="auto"/>
            <w:right w:val="none" w:sz="0" w:space="0" w:color="auto"/>
          </w:divBdr>
        </w:div>
        <w:div w:id="845947550">
          <w:marLeft w:val="0"/>
          <w:marRight w:val="0"/>
          <w:marTop w:val="0"/>
          <w:marBottom w:val="101"/>
          <w:divBdr>
            <w:top w:val="none" w:sz="0" w:space="0" w:color="auto"/>
            <w:left w:val="none" w:sz="0" w:space="0" w:color="auto"/>
            <w:bottom w:val="none" w:sz="0" w:space="0" w:color="auto"/>
            <w:right w:val="none" w:sz="0" w:space="0" w:color="auto"/>
          </w:divBdr>
        </w:div>
        <w:div w:id="118425996">
          <w:marLeft w:val="0"/>
          <w:marRight w:val="0"/>
          <w:marTop w:val="0"/>
          <w:marBottom w:val="101"/>
          <w:divBdr>
            <w:top w:val="none" w:sz="0" w:space="0" w:color="auto"/>
            <w:left w:val="none" w:sz="0" w:space="0" w:color="auto"/>
            <w:bottom w:val="none" w:sz="0" w:space="0" w:color="auto"/>
            <w:right w:val="none" w:sz="0" w:space="0" w:color="auto"/>
          </w:divBdr>
        </w:div>
        <w:div w:id="1473865381">
          <w:marLeft w:val="0"/>
          <w:marRight w:val="0"/>
          <w:marTop w:val="0"/>
          <w:marBottom w:val="101"/>
          <w:divBdr>
            <w:top w:val="none" w:sz="0" w:space="0" w:color="auto"/>
            <w:left w:val="none" w:sz="0" w:space="0" w:color="auto"/>
            <w:bottom w:val="none" w:sz="0" w:space="0" w:color="auto"/>
            <w:right w:val="none" w:sz="0" w:space="0" w:color="auto"/>
          </w:divBdr>
        </w:div>
        <w:div w:id="1547717870">
          <w:marLeft w:val="0"/>
          <w:marRight w:val="0"/>
          <w:marTop w:val="0"/>
          <w:marBottom w:val="101"/>
          <w:divBdr>
            <w:top w:val="none" w:sz="0" w:space="0" w:color="auto"/>
            <w:left w:val="none" w:sz="0" w:space="0" w:color="auto"/>
            <w:bottom w:val="none" w:sz="0" w:space="0" w:color="auto"/>
            <w:right w:val="none" w:sz="0" w:space="0" w:color="auto"/>
          </w:divBdr>
        </w:div>
        <w:div w:id="1850172200">
          <w:marLeft w:val="0"/>
          <w:marRight w:val="0"/>
          <w:marTop w:val="0"/>
          <w:marBottom w:val="101"/>
          <w:divBdr>
            <w:top w:val="none" w:sz="0" w:space="0" w:color="auto"/>
            <w:left w:val="none" w:sz="0" w:space="0" w:color="auto"/>
            <w:bottom w:val="none" w:sz="0" w:space="0" w:color="auto"/>
            <w:right w:val="none" w:sz="0" w:space="0" w:color="auto"/>
          </w:divBdr>
        </w:div>
        <w:div w:id="584843457">
          <w:marLeft w:val="0"/>
          <w:marRight w:val="0"/>
          <w:marTop w:val="0"/>
          <w:marBottom w:val="101"/>
          <w:divBdr>
            <w:top w:val="none" w:sz="0" w:space="0" w:color="auto"/>
            <w:left w:val="none" w:sz="0" w:space="0" w:color="auto"/>
            <w:bottom w:val="none" w:sz="0" w:space="0" w:color="auto"/>
            <w:right w:val="none" w:sz="0" w:space="0" w:color="auto"/>
          </w:divBdr>
        </w:div>
        <w:div w:id="2133010742">
          <w:marLeft w:val="0"/>
          <w:marRight w:val="0"/>
          <w:marTop w:val="0"/>
          <w:marBottom w:val="101"/>
          <w:divBdr>
            <w:top w:val="none" w:sz="0" w:space="0" w:color="auto"/>
            <w:left w:val="none" w:sz="0" w:space="0" w:color="auto"/>
            <w:bottom w:val="none" w:sz="0" w:space="0" w:color="auto"/>
            <w:right w:val="none" w:sz="0" w:space="0" w:color="auto"/>
          </w:divBdr>
        </w:div>
        <w:div w:id="462118194">
          <w:marLeft w:val="0"/>
          <w:marRight w:val="0"/>
          <w:marTop w:val="0"/>
          <w:marBottom w:val="200"/>
          <w:divBdr>
            <w:top w:val="none" w:sz="0" w:space="0" w:color="auto"/>
            <w:left w:val="none" w:sz="0" w:space="0" w:color="auto"/>
            <w:bottom w:val="none" w:sz="0" w:space="0" w:color="auto"/>
            <w:right w:val="none" w:sz="0" w:space="0" w:color="auto"/>
          </w:divBdr>
        </w:div>
        <w:div w:id="1624068340">
          <w:marLeft w:val="0"/>
          <w:marRight w:val="0"/>
          <w:marTop w:val="0"/>
          <w:marBottom w:val="101"/>
          <w:divBdr>
            <w:top w:val="none" w:sz="0" w:space="0" w:color="auto"/>
            <w:left w:val="none" w:sz="0" w:space="0" w:color="auto"/>
            <w:bottom w:val="none" w:sz="0" w:space="0" w:color="auto"/>
            <w:right w:val="none" w:sz="0" w:space="0" w:color="auto"/>
          </w:divBdr>
        </w:div>
        <w:div w:id="984744043">
          <w:marLeft w:val="0"/>
          <w:marRight w:val="0"/>
          <w:marTop w:val="0"/>
          <w:marBottom w:val="101"/>
          <w:divBdr>
            <w:top w:val="none" w:sz="0" w:space="0" w:color="auto"/>
            <w:left w:val="none" w:sz="0" w:space="0" w:color="auto"/>
            <w:bottom w:val="none" w:sz="0" w:space="0" w:color="auto"/>
            <w:right w:val="none" w:sz="0" w:space="0" w:color="auto"/>
          </w:divBdr>
        </w:div>
        <w:div w:id="361594315">
          <w:marLeft w:val="0"/>
          <w:marRight w:val="0"/>
          <w:marTop w:val="0"/>
          <w:marBottom w:val="101"/>
          <w:divBdr>
            <w:top w:val="none" w:sz="0" w:space="0" w:color="auto"/>
            <w:left w:val="none" w:sz="0" w:space="0" w:color="auto"/>
            <w:bottom w:val="none" w:sz="0" w:space="0" w:color="auto"/>
            <w:right w:val="none" w:sz="0" w:space="0" w:color="auto"/>
          </w:divBdr>
        </w:div>
        <w:div w:id="25180115">
          <w:marLeft w:val="0"/>
          <w:marRight w:val="0"/>
          <w:marTop w:val="0"/>
          <w:marBottom w:val="101"/>
          <w:divBdr>
            <w:top w:val="none" w:sz="0" w:space="0" w:color="auto"/>
            <w:left w:val="none" w:sz="0" w:space="0" w:color="auto"/>
            <w:bottom w:val="none" w:sz="0" w:space="0" w:color="auto"/>
            <w:right w:val="none" w:sz="0" w:space="0" w:color="auto"/>
          </w:divBdr>
        </w:div>
        <w:div w:id="924458537">
          <w:marLeft w:val="0"/>
          <w:marRight w:val="0"/>
          <w:marTop w:val="0"/>
          <w:marBottom w:val="101"/>
          <w:divBdr>
            <w:top w:val="none" w:sz="0" w:space="0" w:color="auto"/>
            <w:left w:val="none" w:sz="0" w:space="0" w:color="auto"/>
            <w:bottom w:val="none" w:sz="0" w:space="0" w:color="auto"/>
            <w:right w:val="none" w:sz="0" w:space="0" w:color="auto"/>
          </w:divBdr>
        </w:div>
        <w:div w:id="451216564">
          <w:marLeft w:val="0"/>
          <w:marRight w:val="0"/>
          <w:marTop w:val="0"/>
          <w:marBottom w:val="101"/>
          <w:divBdr>
            <w:top w:val="none" w:sz="0" w:space="0" w:color="auto"/>
            <w:left w:val="none" w:sz="0" w:space="0" w:color="auto"/>
            <w:bottom w:val="none" w:sz="0" w:space="0" w:color="auto"/>
            <w:right w:val="none" w:sz="0" w:space="0" w:color="auto"/>
          </w:divBdr>
        </w:div>
        <w:div w:id="1402144461">
          <w:marLeft w:val="0"/>
          <w:marRight w:val="0"/>
          <w:marTop w:val="0"/>
          <w:marBottom w:val="101"/>
          <w:divBdr>
            <w:top w:val="none" w:sz="0" w:space="0" w:color="auto"/>
            <w:left w:val="none" w:sz="0" w:space="0" w:color="auto"/>
            <w:bottom w:val="none" w:sz="0" w:space="0" w:color="auto"/>
            <w:right w:val="none" w:sz="0" w:space="0" w:color="auto"/>
          </w:divBdr>
        </w:div>
        <w:div w:id="1730304414">
          <w:marLeft w:val="0"/>
          <w:marRight w:val="0"/>
          <w:marTop w:val="0"/>
          <w:marBottom w:val="101"/>
          <w:divBdr>
            <w:top w:val="none" w:sz="0" w:space="0" w:color="auto"/>
            <w:left w:val="none" w:sz="0" w:space="0" w:color="auto"/>
            <w:bottom w:val="none" w:sz="0" w:space="0" w:color="auto"/>
            <w:right w:val="none" w:sz="0" w:space="0" w:color="auto"/>
          </w:divBdr>
        </w:div>
        <w:div w:id="428505115">
          <w:marLeft w:val="0"/>
          <w:marRight w:val="0"/>
          <w:marTop w:val="0"/>
          <w:marBottom w:val="101"/>
          <w:divBdr>
            <w:top w:val="none" w:sz="0" w:space="0" w:color="auto"/>
            <w:left w:val="none" w:sz="0" w:space="0" w:color="auto"/>
            <w:bottom w:val="none" w:sz="0" w:space="0" w:color="auto"/>
            <w:right w:val="none" w:sz="0" w:space="0" w:color="auto"/>
          </w:divBdr>
        </w:div>
        <w:div w:id="1082216423">
          <w:marLeft w:val="0"/>
          <w:marRight w:val="0"/>
          <w:marTop w:val="0"/>
          <w:marBottom w:val="101"/>
          <w:divBdr>
            <w:top w:val="none" w:sz="0" w:space="0" w:color="auto"/>
            <w:left w:val="none" w:sz="0" w:space="0" w:color="auto"/>
            <w:bottom w:val="none" w:sz="0" w:space="0" w:color="auto"/>
            <w:right w:val="none" w:sz="0" w:space="0" w:color="auto"/>
          </w:divBdr>
        </w:div>
        <w:div w:id="1911234422">
          <w:marLeft w:val="0"/>
          <w:marRight w:val="0"/>
          <w:marTop w:val="0"/>
          <w:marBottom w:val="101"/>
          <w:divBdr>
            <w:top w:val="none" w:sz="0" w:space="0" w:color="auto"/>
            <w:left w:val="none" w:sz="0" w:space="0" w:color="auto"/>
            <w:bottom w:val="none" w:sz="0" w:space="0" w:color="auto"/>
            <w:right w:val="none" w:sz="0" w:space="0" w:color="auto"/>
          </w:divBdr>
        </w:div>
        <w:div w:id="323435836">
          <w:marLeft w:val="0"/>
          <w:marRight w:val="0"/>
          <w:marTop w:val="0"/>
          <w:marBottom w:val="101"/>
          <w:divBdr>
            <w:top w:val="none" w:sz="0" w:space="0" w:color="auto"/>
            <w:left w:val="none" w:sz="0" w:space="0" w:color="auto"/>
            <w:bottom w:val="none" w:sz="0" w:space="0" w:color="auto"/>
            <w:right w:val="none" w:sz="0" w:space="0" w:color="auto"/>
          </w:divBdr>
        </w:div>
        <w:div w:id="1355765942">
          <w:marLeft w:val="0"/>
          <w:marRight w:val="0"/>
          <w:marTop w:val="0"/>
          <w:marBottom w:val="101"/>
          <w:divBdr>
            <w:top w:val="none" w:sz="0" w:space="0" w:color="auto"/>
            <w:left w:val="none" w:sz="0" w:space="0" w:color="auto"/>
            <w:bottom w:val="none" w:sz="0" w:space="0" w:color="auto"/>
            <w:right w:val="none" w:sz="0" w:space="0" w:color="auto"/>
          </w:divBdr>
        </w:div>
        <w:div w:id="1322468159">
          <w:marLeft w:val="0"/>
          <w:marRight w:val="0"/>
          <w:marTop w:val="0"/>
          <w:marBottom w:val="101"/>
          <w:divBdr>
            <w:top w:val="none" w:sz="0" w:space="0" w:color="auto"/>
            <w:left w:val="none" w:sz="0" w:space="0" w:color="auto"/>
            <w:bottom w:val="none" w:sz="0" w:space="0" w:color="auto"/>
            <w:right w:val="none" w:sz="0" w:space="0" w:color="auto"/>
          </w:divBdr>
        </w:div>
        <w:div w:id="1646661068">
          <w:marLeft w:val="0"/>
          <w:marRight w:val="0"/>
          <w:marTop w:val="0"/>
          <w:marBottom w:val="101"/>
          <w:divBdr>
            <w:top w:val="none" w:sz="0" w:space="0" w:color="auto"/>
            <w:left w:val="none" w:sz="0" w:space="0" w:color="auto"/>
            <w:bottom w:val="none" w:sz="0" w:space="0" w:color="auto"/>
            <w:right w:val="none" w:sz="0" w:space="0" w:color="auto"/>
          </w:divBdr>
        </w:div>
        <w:div w:id="1399792388">
          <w:marLeft w:val="0"/>
          <w:marRight w:val="0"/>
          <w:marTop w:val="0"/>
          <w:marBottom w:val="101"/>
          <w:divBdr>
            <w:top w:val="none" w:sz="0" w:space="0" w:color="auto"/>
            <w:left w:val="none" w:sz="0" w:space="0" w:color="auto"/>
            <w:bottom w:val="none" w:sz="0" w:space="0" w:color="auto"/>
            <w:right w:val="none" w:sz="0" w:space="0" w:color="auto"/>
          </w:divBdr>
        </w:div>
        <w:div w:id="1781796287">
          <w:marLeft w:val="0"/>
          <w:marRight w:val="0"/>
          <w:marTop w:val="0"/>
          <w:marBottom w:val="101"/>
          <w:divBdr>
            <w:top w:val="none" w:sz="0" w:space="0" w:color="auto"/>
            <w:left w:val="none" w:sz="0" w:space="0" w:color="auto"/>
            <w:bottom w:val="none" w:sz="0" w:space="0" w:color="auto"/>
            <w:right w:val="none" w:sz="0" w:space="0" w:color="auto"/>
          </w:divBdr>
        </w:div>
        <w:div w:id="1401558572">
          <w:marLeft w:val="0"/>
          <w:marRight w:val="0"/>
          <w:marTop w:val="0"/>
          <w:marBottom w:val="101"/>
          <w:divBdr>
            <w:top w:val="none" w:sz="0" w:space="0" w:color="auto"/>
            <w:left w:val="none" w:sz="0" w:space="0" w:color="auto"/>
            <w:bottom w:val="none" w:sz="0" w:space="0" w:color="auto"/>
            <w:right w:val="none" w:sz="0" w:space="0" w:color="auto"/>
          </w:divBdr>
        </w:div>
        <w:div w:id="585501706">
          <w:marLeft w:val="0"/>
          <w:marRight w:val="0"/>
          <w:marTop w:val="0"/>
          <w:marBottom w:val="101"/>
          <w:divBdr>
            <w:top w:val="none" w:sz="0" w:space="0" w:color="auto"/>
            <w:left w:val="none" w:sz="0" w:space="0" w:color="auto"/>
            <w:bottom w:val="none" w:sz="0" w:space="0" w:color="auto"/>
            <w:right w:val="none" w:sz="0" w:space="0" w:color="auto"/>
          </w:divBdr>
        </w:div>
        <w:div w:id="1718116560">
          <w:marLeft w:val="0"/>
          <w:marRight w:val="0"/>
          <w:marTop w:val="0"/>
          <w:marBottom w:val="101"/>
          <w:divBdr>
            <w:top w:val="none" w:sz="0" w:space="0" w:color="auto"/>
            <w:left w:val="none" w:sz="0" w:space="0" w:color="auto"/>
            <w:bottom w:val="none" w:sz="0" w:space="0" w:color="auto"/>
            <w:right w:val="none" w:sz="0" w:space="0" w:color="auto"/>
          </w:divBdr>
        </w:div>
        <w:div w:id="684207422">
          <w:marLeft w:val="0"/>
          <w:marRight w:val="0"/>
          <w:marTop w:val="0"/>
          <w:marBottom w:val="101"/>
          <w:divBdr>
            <w:top w:val="none" w:sz="0" w:space="0" w:color="auto"/>
            <w:left w:val="none" w:sz="0" w:space="0" w:color="auto"/>
            <w:bottom w:val="none" w:sz="0" w:space="0" w:color="auto"/>
            <w:right w:val="none" w:sz="0" w:space="0" w:color="auto"/>
          </w:divBdr>
        </w:div>
        <w:div w:id="661469648">
          <w:marLeft w:val="0"/>
          <w:marRight w:val="0"/>
          <w:marTop w:val="0"/>
          <w:marBottom w:val="101"/>
          <w:divBdr>
            <w:top w:val="none" w:sz="0" w:space="0" w:color="auto"/>
            <w:left w:val="none" w:sz="0" w:space="0" w:color="auto"/>
            <w:bottom w:val="none" w:sz="0" w:space="0" w:color="auto"/>
            <w:right w:val="none" w:sz="0" w:space="0" w:color="auto"/>
          </w:divBdr>
        </w:div>
        <w:div w:id="1915511088">
          <w:marLeft w:val="0"/>
          <w:marRight w:val="0"/>
          <w:marTop w:val="0"/>
          <w:marBottom w:val="101"/>
          <w:divBdr>
            <w:top w:val="none" w:sz="0" w:space="0" w:color="auto"/>
            <w:left w:val="none" w:sz="0" w:space="0" w:color="auto"/>
            <w:bottom w:val="none" w:sz="0" w:space="0" w:color="auto"/>
            <w:right w:val="none" w:sz="0" w:space="0" w:color="auto"/>
          </w:divBdr>
        </w:div>
        <w:div w:id="337655536">
          <w:marLeft w:val="0"/>
          <w:marRight w:val="0"/>
          <w:marTop w:val="0"/>
          <w:marBottom w:val="101"/>
          <w:divBdr>
            <w:top w:val="none" w:sz="0" w:space="0" w:color="auto"/>
            <w:left w:val="none" w:sz="0" w:space="0" w:color="auto"/>
            <w:bottom w:val="none" w:sz="0" w:space="0" w:color="auto"/>
            <w:right w:val="none" w:sz="0" w:space="0" w:color="auto"/>
          </w:divBdr>
        </w:div>
        <w:div w:id="600794754">
          <w:marLeft w:val="0"/>
          <w:marRight w:val="0"/>
          <w:marTop w:val="0"/>
          <w:marBottom w:val="101"/>
          <w:divBdr>
            <w:top w:val="none" w:sz="0" w:space="0" w:color="auto"/>
            <w:left w:val="none" w:sz="0" w:space="0" w:color="auto"/>
            <w:bottom w:val="none" w:sz="0" w:space="0" w:color="auto"/>
            <w:right w:val="none" w:sz="0" w:space="0" w:color="auto"/>
          </w:divBdr>
        </w:div>
        <w:div w:id="797458219">
          <w:marLeft w:val="0"/>
          <w:marRight w:val="0"/>
          <w:marTop w:val="0"/>
          <w:marBottom w:val="101"/>
          <w:divBdr>
            <w:top w:val="none" w:sz="0" w:space="0" w:color="auto"/>
            <w:left w:val="none" w:sz="0" w:space="0" w:color="auto"/>
            <w:bottom w:val="none" w:sz="0" w:space="0" w:color="auto"/>
            <w:right w:val="none" w:sz="0" w:space="0" w:color="auto"/>
          </w:divBdr>
        </w:div>
        <w:div w:id="1792282148">
          <w:marLeft w:val="0"/>
          <w:marRight w:val="0"/>
          <w:marTop w:val="0"/>
          <w:marBottom w:val="101"/>
          <w:divBdr>
            <w:top w:val="none" w:sz="0" w:space="0" w:color="auto"/>
            <w:left w:val="none" w:sz="0" w:space="0" w:color="auto"/>
            <w:bottom w:val="none" w:sz="0" w:space="0" w:color="auto"/>
            <w:right w:val="none" w:sz="0" w:space="0" w:color="auto"/>
          </w:divBdr>
        </w:div>
        <w:div w:id="122963482">
          <w:marLeft w:val="0"/>
          <w:marRight w:val="0"/>
          <w:marTop w:val="0"/>
          <w:marBottom w:val="101"/>
          <w:divBdr>
            <w:top w:val="none" w:sz="0" w:space="0" w:color="auto"/>
            <w:left w:val="none" w:sz="0" w:space="0" w:color="auto"/>
            <w:bottom w:val="none" w:sz="0" w:space="0" w:color="auto"/>
            <w:right w:val="none" w:sz="0" w:space="0" w:color="auto"/>
          </w:divBdr>
        </w:div>
        <w:div w:id="15278758">
          <w:marLeft w:val="0"/>
          <w:marRight w:val="0"/>
          <w:marTop w:val="0"/>
          <w:marBottom w:val="101"/>
          <w:divBdr>
            <w:top w:val="none" w:sz="0" w:space="0" w:color="auto"/>
            <w:left w:val="none" w:sz="0" w:space="0" w:color="auto"/>
            <w:bottom w:val="none" w:sz="0" w:space="0" w:color="auto"/>
            <w:right w:val="none" w:sz="0" w:space="0" w:color="auto"/>
          </w:divBdr>
        </w:div>
        <w:div w:id="1572498248">
          <w:marLeft w:val="0"/>
          <w:marRight w:val="0"/>
          <w:marTop w:val="0"/>
          <w:marBottom w:val="101"/>
          <w:divBdr>
            <w:top w:val="none" w:sz="0" w:space="0" w:color="auto"/>
            <w:left w:val="none" w:sz="0" w:space="0" w:color="auto"/>
            <w:bottom w:val="none" w:sz="0" w:space="0" w:color="auto"/>
            <w:right w:val="none" w:sz="0" w:space="0" w:color="auto"/>
          </w:divBdr>
        </w:div>
        <w:div w:id="1186409344">
          <w:marLeft w:val="0"/>
          <w:marRight w:val="0"/>
          <w:marTop w:val="0"/>
          <w:marBottom w:val="101"/>
          <w:divBdr>
            <w:top w:val="none" w:sz="0" w:space="0" w:color="auto"/>
            <w:left w:val="none" w:sz="0" w:space="0" w:color="auto"/>
            <w:bottom w:val="none" w:sz="0" w:space="0" w:color="auto"/>
            <w:right w:val="none" w:sz="0" w:space="0" w:color="auto"/>
          </w:divBdr>
        </w:div>
        <w:div w:id="1413500976">
          <w:marLeft w:val="0"/>
          <w:marRight w:val="0"/>
          <w:marTop w:val="0"/>
          <w:marBottom w:val="101"/>
          <w:divBdr>
            <w:top w:val="none" w:sz="0" w:space="0" w:color="auto"/>
            <w:left w:val="none" w:sz="0" w:space="0" w:color="auto"/>
            <w:bottom w:val="none" w:sz="0" w:space="0" w:color="auto"/>
            <w:right w:val="none" w:sz="0" w:space="0" w:color="auto"/>
          </w:divBdr>
        </w:div>
        <w:div w:id="1918980036">
          <w:marLeft w:val="0"/>
          <w:marRight w:val="0"/>
          <w:marTop w:val="0"/>
          <w:marBottom w:val="101"/>
          <w:divBdr>
            <w:top w:val="none" w:sz="0" w:space="0" w:color="auto"/>
            <w:left w:val="none" w:sz="0" w:space="0" w:color="auto"/>
            <w:bottom w:val="none" w:sz="0" w:space="0" w:color="auto"/>
            <w:right w:val="none" w:sz="0" w:space="0" w:color="auto"/>
          </w:divBdr>
        </w:div>
        <w:div w:id="800542474">
          <w:marLeft w:val="0"/>
          <w:marRight w:val="0"/>
          <w:marTop w:val="0"/>
          <w:marBottom w:val="101"/>
          <w:divBdr>
            <w:top w:val="none" w:sz="0" w:space="0" w:color="auto"/>
            <w:left w:val="none" w:sz="0" w:space="0" w:color="auto"/>
            <w:bottom w:val="none" w:sz="0" w:space="0" w:color="auto"/>
            <w:right w:val="none" w:sz="0" w:space="0" w:color="auto"/>
          </w:divBdr>
        </w:div>
        <w:div w:id="1543593451">
          <w:marLeft w:val="0"/>
          <w:marRight w:val="0"/>
          <w:marTop w:val="0"/>
          <w:marBottom w:val="101"/>
          <w:divBdr>
            <w:top w:val="none" w:sz="0" w:space="0" w:color="auto"/>
            <w:left w:val="none" w:sz="0" w:space="0" w:color="auto"/>
            <w:bottom w:val="none" w:sz="0" w:space="0" w:color="auto"/>
            <w:right w:val="none" w:sz="0" w:space="0" w:color="auto"/>
          </w:divBdr>
        </w:div>
        <w:div w:id="577055373">
          <w:marLeft w:val="0"/>
          <w:marRight w:val="0"/>
          <w:marTop w:val="0"/>
          <w:marBottom w:val="101"/>
          <w:divBdr>
            <w:top w:val="none" w:sz="0" w:space="0" w:color="auto"/>
            <w:left w:val="none" w:sz="0" w:space="0" w:color="auto"/>
            <w:bottom w:val="none" w:sz="0" w:space="0" w:color="auto"/>
            <w:right w:val="none" w:sz="0" w:space="0" w:color="auto"/>
          </w:divBdr>
        </w:div>
        <w:div w:id="2031568791">
          <w:marLeft w:val="0"/>
          <w:marRight w:val="0"/>
          <w:marTop w:val="0"/>
          <w:marBottom w:val="101"/>
          <w:divBdr>
            <w:top w:val="none" w:sz="0" w:space="0" w:color="auto"/>
            <w:left w:val="none" w:sz="0" w:space="0" w:color="auto"/>
            <w:bottom w:val="none" w:sz="0" w:space="0" w:color="auto"/>
            <w:right w:val="none" w:sz="0" w:space="0" w:color="auto"/>
          </w:divBdr>
        </w:div>
        <w:div w:id="2035497365">
          <w:marLeft w:val="0"/>
          <w:marRight w:val="0"/>
          <w:marTop w:val="0"/>
          <w:marBottom w:val="101"/>
          <w:divBdr>
            <w:top w:val="none" w:sz="0" w:space="0" w:color="auto"/>
            <w:left w:val="none" w:sz="0" w:space="0" w:color="auto"/>
            <w:bottom w:val="none" w:sz="0" w:space="0" w:color="auto"/>
            <w:right w:val="none" w:sz="0" w:space="0" w:color="auto"/>
          </w:divBdr>
        </w:div>
        <w:div w:id="489253840">
          <w:marLeft w:val="0"/>
          <w:marRight w:val="0"/>
          <w:marTop w:val="0"/>
          <w:marBottom w:val="101"/>
          <w:divBdr>
            <w:top w:val="none" w:sz="0" w:space="0" w:color="auto"/>
            <w:left w:val="none" w:sz="0" w:space="0" w:color="auto"/>
            <w:bottom w:val="none" w:sz="0" w:space="0" w:color="auto"/>
            <w:right w:val="none" w:sz="0" w:space="0" w:color="auto"/>
          </w:divBdr>
        </w:div>
        <w:div w:id="1054308986">
          <w:marLeft w:val="0"/>
          <w:marRight w:val="0"/>
          <w:marTop w:val="0"/>
          <w:marBottom w:val="101"/>
          <w:divBdr>
            <w:top w:val="none" w:sz="0" w:space="0" w:color="auto"/>
            <w:left w:val="none" w:sz="0" w:space="0" w:color="auto"/>
            <w:bottom w:val="none" w:sz="0" w:space="0" w:color="auto"/>
            <w:right w:val="none" w:sz="0" w:space="0" w:color="auto"/>
          </w:divBdr>
        </w:div>
        <w:div w:id="1143935485">
          <w:marLeft w:val="0"/>
          <w:marRight w:val="0"/>
          <w:marTop w:val="0"/>
          <w:marBottom w:val="101"/>
          <w:divBdr>
            <w:top w:val="none" w:sz="0" w:space="0" w:color="auto"/>
            <w:left w:val="none" w:sz="0" w:space="0" w:color="auto"/>
            <w:bottom w:val="none" w:sz="0" w:space="0" w:color="auto"/>
            <w:right w:val="none" w:sz="0" w:space="0" w:color="auto"/>
          </w:divBdr>
        </w:div>
        <w:div w:id="838352484">
          <w:marLeft w:val="0"/>
          <w:marRight w:val="0"/>
          <w:marTop w:val="0"/>
          <w:marBottom w:val="101"/>
          <w:divBdr>
            <w:top w:val="none" w:sz="0" w:space="0" w:color="auto"/>
            <w:left w:val="none" w:sz="0" w:space="0" w:color="auto"/>
            <w:bottom w:val="none" w:sz="0" w:space="0" w:color="auto"/>
            <w:right w:val="none" w:sz="0" w:space="0" w:color="auto"/>
          </w:divBdr>
        </w:div>
        <w:div w:id="361127634">
          <w:marLeft w:val="0"/>
          <w:marRight w:val="0"/>
          <w:marTop w:val="0"/>
          <w:marBottom w:val="101"/>
          <w:divBdr>
            <w:top w:val="none" w:sz="0" w:space="0" w:color="auto"/>
            <w:left w:val="none" w:sz="0" w:space="0" w:color="auto"/>
            <w:bottom w:val="none" w:sz="0" w:space="0" w:color="auto"/>
            <w:right w:val="none" w:sz="0" w:space="0" w:color="auto"/>
          </w:divBdr>
        </w:div>
        <w:div w:id="1174684713">
          <w:marLeft w:val="0"/>
          <w:marRight w:val="0"/>
          <w:marTop w:val="0"/>
          <w:marBottom w:val="101"/>
          <w:divBdr>
            <w:top w:val="none" w:sz="0" w:space="0" w:color="auto"/>
            <w:left w:val="none" w:sz="0" w:space="0" w:color="auto"/>
            <w:bottom w:val="none" w:sz="0" w:space="0" w:color="auto"/>
            <w:right w:val="none" w:sz="0" w:space="0" w:color="auto"/>
          </w:divBdr>
        </w:div>
        <w:div w:id="35155894">
          <w:marLeft w:val="0"/>
          <w:marRight w:val="0"/>
          <w:marTop w:val="0"/>
          <w:marBottom w:val="101"/>
          <w:divBdr>
            <w:top w:val="none" w:sz="0" w:space="0" w:color="auto"/>
            <w:left w:val="none" w:sz="0" w:space="0" w:color="auto"/>
            <w:bottom w:val="none" w:sz="0" w:space="0" w:color="auto"/>
            <w:right w:val="none" w:sz="0" w:space="0" w:color="auto"/>
          </w:divBdr>
        </w:div>
        <w:div w:id="1419254132">
          <w:marLeft w:val="0"/>
          <w:marRight w:val="0"/>
          <w:marTop w:val="0"/>
          <w:marBottom w:val="101"/>
          <w:divBdr>
            <w:top w:val="none" w:sz="0" w:space="0" w:color="auto"/>
            <w:left w:val="none" w:sz="0" w:space="0" w:color="auto"/>
            <w:bottom w:val="none" w:sz="0" w:space="0" w:color="auto"/>
            <w:right w:val="none" w:sz="0" w:space="0" w:color="auto"/>
          </w:divBdr>
        </w:div>
        <w:div w:id="7954738">
          <w:marLeft w:val="0"/>
          <w:marRight w:val="0"/>
          <w:marTop w:val="0"/>
          <w:marBottom w:val="101"/>
          <w:divBdr>
            <w:top w:val="none" w:sz="0" w:space="0" w:color="auto"/>
            <w:left w:val="none" w:sz="0" w:space="0" w:color="auto"/>
            <w:bottom w:val="none" w:sz="0" w:space="0" w:color="auto"/>
            <w:right w:val="none" w:sz="0" w:space="0" w:color="auto"/>
          </w:divBdr>
        </w:div>
        <w:div w:id="1430004122">
          <w:marLeft w:val="0"/>
          <w:marRight w:val="0"/>
          <w:marTop w:val="0"/>
          <w:marBottom w:val="101"/>
          <w:divBdr>
            <w:top w:val="none" w:sz="0" w:space="0" w:color="auto"/>
            <w:left w:val="none" w:sz="0" w:space="0" w:color="auto"/>
            <w:bottom w:val="none" w:sz="0" w:space="0" w:color="auto"/>
            <w:right w:val="none" w:sz="0" w:space="0" w:color="auto"/>
          </w:divBdr>
        </w:div>
        <w:div w:id="557277269">
          <w:marLeft w:val="0"/>
          <w:marRight w:val="0"/>
          <w:marTop w:val="0"/>
          <w:marBottom w:val="101"/>
          <w:divBdr>
            <w:top w:val="none" w:sz="0" w:space="0" w:color="auto"/>
            <w:left w:val="none" w:sz="0" w:space="0" w:color="auto"/>
            <w:bottom w:val="none" w:sz="0" w:space="0" w:color="auto"/>
            <w:right w:val="none" w:sz="0" w:space="0" w:color="auto"/>
          </w:divBdr>
        </w:div>
        <w:div w:id="1354308309">
          <w:marLeft w:val="0"/>
          <w:marRight w:val="0"/>
          <w:marTop w:val="0"/>
          <w:marBottom w:val="101"/>
          <w:divBdr>
            <w:top w:val="none" w:sz="0" w:space="0" w:color="auto"/>
            <w:left w:val="none" w:sz="0" w:space="0" w:color="auto"/>
            <w:bottom w:val="none" w:sz="0" w:space="0" w:color="auto"/>
            <w:right w:val="none" w:sz="0" w:space="0" w:color="auto"/>
          </w:divBdr>
        </w:div>
        <w:div w:id="1869368759">
          <w:marLeft w:val="0"/>
          <w:marRight w:val="0"/>
          <w:marTop w:val="0"/>
          <w:marBottom w:val="101"/>
          <w:divBdr>
            <w:top w:val="none" w:sz="0" w:space="0" w:color="auto"/>
            <w:left w:val="none" w:sz="0" w:space="0" w:color="auto"/>
            <w:bottom w:val="none" w:sz="0" w:space="0" w:color="auto"/>
            <w:right w:val="none" w:sz="0" w:space="0" w:color="auto"/>
          </w:divBdr>
        </w:div>
        <w:div w:id="2046372126">
          <w:marLeft w:val="0"/>
          <w:marRight w:val="0"/>
          <w:marTop w:val="0"/>
          <w:marBottom w:val="101"/>
          <w:divBdr>
            <w:top w:val="none" w:sz="0" w:space="0" w:color="auto"/>
            <w:left w:val="none" w:sz="0" w:space="0" w:color="auto"/>
            <w:bottom w:val="none" w:sz="0" w:space="0" w:color="auto"/>
            <w:right w:val="none" w:sz="0" w:space="0" w:color="auto"/>
          </w:divBdr>
        </w:div>
        <w:div w:id="170418017">
          <w:marLeft w:val="0"/>
          <w:marRight w:val="0"/>
          <w:marTop w:val="0"/>
          <w:marBottom w:val="101"/>
          <w:divBdr>
            <w:top w:val="none" w:sz="0" w:space="0" w:color="auto"/>
            <w:left w:val="none" w:sz="0" w:space="0" w:color="auto"/>
            <w:bottom w:val="none" w:sz="0" w:space="0" w:color="auto"/>
            <w:right w:val="none" w:sz="0" w:space="0" w:color="auto"/>
          </w:divBdr>
        </w:div>
        <w:div w:id="1059280246">
          <w:marLeft w:val="0"/>
          <w:marRight w:val="0"/>
          <w:marTop w:val="0"/>
          <w:marBottom w:val="101"/>
          <w:divBdr>
            <w:top w:val="none" w:sz="0" w:space="0" w:color="auto"/>
            <w:left w:val="none" w:sz="0" w:space="0" w:color="auto"/>
            <w:bottom w:val="none" w:sz="0" w:space="0" w:color="auto"/>
            <w:right w:val="none" w:sz="0" w:space="0" w:color="auto"/>
          </w:divBdr>
        </w:div>
        <w:div w:id="1074202142">
          <w:marLeft w:val="0"/>
          <w:marRight w:val="0"/>
          <w:marTop w:val="0"/>
          <w:marBottom w:val="101"/>
          <w:divBdr>
            <w:top w:val="none" w:sz="0" w:space="0" w:color="auto"/>
            <w:left w:val="none" w:sz="0" w:space="0" w:color="auto"/>
            <w:bottom w:val="none" w:sz="0" w:space="0" w:color="auto"/>
            <w:right w:val="none" w:sz="0" w:space="0" w:color="auto"/>
          </w:divBdr>
        </w:div>
        <w:div w:id="1181897555">
          <w:marLeft w:val="0"/>
          <w:marRight w:val="0"/>
          <w:marTop w:val="0"/>
          <w:marBottom w:val="101"/>
          <w:divBdr>
            <w:top w:val="none" w:sz="0" w:space="0" w:color="auto"/>
            <w:left w:val="none" w:sz="0" w:space="0" w:color="auto"/>
            <w:bottom w:val="none" w:sz="0" w:space="0" w:color="auto"/>
            <w:right w:val="none" w:sz="0" w:space="0" w:color="auto"/>
          </w:divBdr>
        </w:div>
        <w:div w:id="1159421189">
          <w:marLeft w:val="0"/>
          <w:marRight w:val="0"/>
          <w:marTop w:val="0"/>
          <w:marBottom w:val="101"/>
          <w:divBdr>
            <w:top w:val="none" w:sz="0" w:space="0" w:color="auto"/>
            <w:left w:val="none" w:sz="0" w:space="0" w:color="auto"/>
            <w:bottom w:val="none" w:sz="0" w:space="0" w:color="auto"/>
            <w:right w:val="none" w:sz="0" w:space="0" w:color="auto"/>
          </w:divBdr>
        </w:div>
        <w:div w:id="826746949">
          <w:marLeft w:val="0"/>
          <w:marRight w:val="0"/>
          <w:marTop w:val="0"/>
          <w:marBottom w:val="101"/>
          <w:divBdr>
            <w:top w:val="none" w:sz="0" w:space="0" w:color="auto"/>
            <w:left w:val="none" w:sz="0" w:space="0" w:color="auto"/>
            <w:bottom w:val="none" w:sz="0" w:space="0" w:color="auto"/>
            <w:right w:val="none" w:sz="0" w:space="0" w:color="auto"/>
          </w:divBdr>
        </w:div>
        <w:div w:id="57024910">
          <w:marLeft w:val="0"/>
          <w:marRight w:val="0"/>
          <w:marTop w:val="0"/>
          <w:marBottom w:val="101"/>
          <w:divBdr>
            <w:top w:val="none" w:sz="0" w:space="0" w:color="auto"/>
            <w:left w:val="none" w:sz="0" w:space="0" w:color="auto"/>
            <w:bottom w:val="none" w:sz="0" w:space="0" w:color="auto"/>
            <w:right w:val="none" w:sz="0" w:space="0" w:color="auto"/>
          </w:divBdr>
        </w:div>
        <w:div w:id="1551769296">
          <w:marLeft w:val="0"/>
          <w:marRight w:val="0"/>
          <w:marTop w:val="0"/>
          <w:marBottom w:val="101"/>
          <w:divBdr>
            <w:top w:val="none" w:sz="0" w:space="0" w:color="auto"/>
            <w:left w:val="none" w:sz="0" w:space="0" w:color="auto"/>
            <w:bottom w:val="none" w:sz="0" w:space="0" w:color="auto"/>
            <w:right w:val="none" w:sz="0" w:space="0" w:color="auto"/>
          </w:divBdr>
        </w:div>
        <w:div w:id="336664024">
          <w:marLeft w:val="0"/>
          <w:marRight w:val="0"/>
          <w:marTop w:val="0"/>
          <w:marBottom w:val="101"/>
          <w:divBdr>
            <w:top w:val="none" w:sz="0" w:space="0" w:color="auto"/>
            <w:left w:val="none" w:sz="0" w:space="0" w:color="auto"/>
            <w:bottom w:val="none" w:sz="0" w:space="0" w:color="auto"/>
            <w:right w:val="none" w:sz="0" w:space="0" w:color="auto"/>
          </w:divBdr>
        </w:div>
        <w:div w:id="26681989">
          <w:marLeft w:val="0"/>
          <w:marRight w:val="0"/>
          <w:marTop w:val="0"/>
          <w:marBottom w:val="101"/>
          <w:divBdr>
            <w:top w:val="none" w:sz="0" w:space="0" w:color="auto"/>
            <w:left w:val="none" w:sz="0" w:space="0" w:color="auto"/>
            <w:bottom w:val="none" w:sz="0" w:space="0" w:color="auto"/>
            <w:right w:val="none" w:sz="0" w:space="0" w:color="auto"/>
          </w:divBdr>
        </w:div>
        <w:div w:id="1494877802">
          <w:marLeft w:val="0"/>
          <w:marRight w:val="0"/>
          <w:marTop w:val="0"/>
          <w:marBottom w:val="101"/>
          <w:divBdr>
            <w:top w:val="none" w:sz="0" w:space="0" w:color="auto"/>
            <w:left w:val="none" w:sz="0" w:space="0" w:color="auto"/>
            <w:bottom w:val="none" w:sz="0" w:space="0" w:color="auto"/>
            <w:right w:val="none" w:sz="0" w:space="0" w:color="auto"/>
          </w:divBdr>
        </w:div>
        <w:div w:id="327027185">
          <w:marLeft w:val="0"/>
          <w:marRight w:val="0"/>
          <w:marTop w:val="0"/>
          <w:marBottom w:val="101"/>
          <w:divBdr>
            <w:top w:val="none" w:sz="0" w:space="0" w:color="auto"/>
            <w:left w:val="none" w:sz="0" w:space="0" w:color="auto"/>
            <w:bottom w:val="none" w:sz="0" w:space="0" w:color="auto"/>
            <w:right w:val="none" w:sz="0" w:space="0" w:color="auto"/>
          </w:divBdr>
        </w:div>
        <w:div w:id="1547375192">
          <w:marLeft w:val="0"/>
          <w:marRight w:val="0"/>
          <w:marTop w:val="0"/>
          <w:marBottom w:val="101"/>
          <w:divBdr>
            <w:top w:val="none" w:sz="0" w:space="0" w:color="auto"/>
            <w:left w:val="none" w:sz="0" w:space="0" w:color="auto"/>
            <w:bottom w:val="none" w:sz="0" w:space="0" w:color="auto"/>
            <w:right w:val="none" w:sz="0" w:space="0" w:color="auto"/>
          </w:divBdr>
        </w:div>
        <w:div w:id="1157769592">
          <w:marLeft w:val="0"/>
          <w:marRight w:val="0"/>
          <w:marTop w:val="0"/>
          <w:marBottom w:val="101"/>
          <w:divBdr>
            <w:top w:val="none" w:sz="0" w:space="0" w:color="auto"/>
            <w:left w:val="none" w:sz="0" w:space="0" w:color="auto"/>
            <w:bottom w:val="none" w:sz="0" w:space="0" w:color="auto"/>
            <w:right w:val="none" w:sz="0" w:space="0" w:color="auto"/>
          </w:divBdr>
        </w:div>
        <w:div w:id="24721773">
          <w:marLeft w:val="0"/>
          <w:marRight w:val="0"/>
          <w:marTop w:val="0"/>
          <w:marBottom w:val="101"/>
          <w:divBdr>
            <w:top w:val="none" w:sz="0" w:space="0" w:color="auto"/>
            <w:left w:val="none" w:sz="0" w:space="0" w:color="auto"/>
            <w:bottom w:val="none" w:sz="0" w:space="0" w:color="auto"/>
            <w:right w:val="none" w:sz="0" w:space="0" w:color="auto"/>
          </w:divBdr>
        </w:div>
        <w:div w:id="399523966">
          <w:marLeft w:val="0"/>
          <w:marRight w:val="0"/>
          <w:marTop w:val="0"/>
          <w:marBottom w:val="101"/>
          <w:divBdr>
            <w:top w:val="none" w:sz="0" w:space="0" w:color="auto"/>
            <w:left w:val="none" w:sz="0" w:space="0" w:color="auto"/>
            <w:bottom w:val="none" w:sz="0" w:space="0" w:color="auto"/>
            <w:right w:val="none" w:sz="0" w:space="0" w:color="auto"/>
          </w:divBdr>
        </w:div>
        <w:div w:id="1096900503">
          <w:marLeft w:val="0"/>
          <w:marRight w:val="0"/>
          <w:marTop w:val="0"/>
          <w:marBottom w:val="101"/>
          <w:divBdr>
            <w:top w:val="none" w:sz="0" w:space="0" w:color="auto"/>
            <w:left w:val="none" w:sz="0" w:space="0" w:color="auto"/>
            <w:bottom w:val="none" w:sz="0" w:space="0" w:color="auto"/>
            <w:right w:val="none" w:sz="0" w:space="0" w:color="auto"/>
          </w:divBdr>
        </w:div>
        <w:div w:id="1209219549">
          <w:marLeft w:val="0"/>
          <w:marRight w:val="0"/>
          <w:marTop w:val="0"/>
          <w:marBottom w:val="101"/>
          <w:divBdr>
            <w:top w:val="none" w:sz="0" w:space="0" w:color="auto"/>
            <w:left w:val="none" w:sz="0" w:space="0" w:color="auto"/>
            <w:bottom w:val="none" w:sz="0" w:space="0" w:color="auto"/>
            <w:right w:val="none" w:sz="0" w:space="0" w:color="auto"/>
          </w:divBdr>
        </w:div>
        <w:div w:id="1597668857">
          <w:marLeft w:val="0"/>
          <w:marRight w:val="0"/>
          <w:marTop w:val="0"/>
          <w:marBottom w:val="101"/>
          <w:divBdr>
            <w:top w:val="none" w:sz="0" w:space="0" w:color="auto"/>
            <w:left w:val="none" w:sz="0" w:space="0" w:color="auto"/>
            <w:bottom w:val="none" w:sz="0" w:space="0" w:color="auto"/>
            <w:right w:val="none" w:sz="0" w:space="0" w:color="auto"/>
          </w:divBdr>
        </w:div>
        <w:div w:id="1839153695">
          <w:marLeft w:val="0"/>
          <w:marRight w:val="0"/>
          <w:marTop w:val="0"/>
          <w:marBottom w:val="101"/>
          <w:divBdr>
            <w:top w:val="none" w:sz="0" w:space="0" w:color="auto"/>
            <w:left w:val="none" w:sz="0" w:space="0" w:color="auto"/>
            <w:bottom w:val="none" w:sz="0" w:space="0" w:color="auto"/>
            <w:right w:val="none" w:sz="0" w:space="0" w:color="auto"/>
          </w:divBdr>
        </w:div>
        <w:div w:id="1181553617">
          <w:marLeft w:val="0"/>
          <w:marRight w:val="0"/>
          <w:marTop w:val="0"/>
          <w:marBottom w:val="101"/>
          <w:divBdr>
            <w:top w:val="none" w:sz="0" w:space="0" w:color="auto"/>
            <w:left w:val="none" w:sz="0" w:space="0" w:color="auto"/>
            <w:bottom w:val="none" w:sz="0" w:space="0" w:color="auto"/>
            <w:right w:val="none" w:sz="0" w:space="0" w:color="auto"/>
          </w:divBdr>
        </w:div>
        <w:div w:id="1189639615">
          <w:marLeft w:val="0"/>
          <w:marRight w:val="0"/>
          <w:marTop w:val="0"/>
          <w:marBottom w:val="101"/>
          <w:divBdr>
            <w:top w:val="none" w:sz="0" w:space="0" w:color="auto"/>
            <w:left w:val="none" w:sz="0" w:space="0" w:color="auto"/>
            <w:bottom w:val="none" w:sz="0" w:space="0" w:color="auto"/>
            <w:right w:val="none" w:sz="0" w:space="0" w:color="auto"/>
          </w:divBdr>
        </w:div>
        <w:div w:id="1302804553">
          <w:marLeft w:val="0"/>
          <w:marRight w:val="0"/>
          <w:marTop w:val="0"/>
          <w:marBottom w:val="101"/>
          <w:divBdr>
            <w:top w:val="none" w:sz="0" w:space="0" w:color="auto"/>
            <w:left w:val="none" w:sz="0" w:space="0" w:color="auto"/>
            <w:bottom w:val="none" w:sz="0" w:space="0" w:color="auto"/>
            <w:right w:val="none" w:sz="0" w:space="0" w:color="auto"/>
          </w:divBdr>
        </w:div>
        <w:div w:id="1810004950">
          <w:marLeft w:val="0"/>
          <w:marRight w:val="0"/>
          <w:marTop w:val="0"/>
          <w:marBottom w:val="101"/>
          <w:divBdr>
            <w:top w:val="none" w:sz="0" w:space="0" w:color="auto"/>
            <w:left w:val="none" w:sz="0" w:space="0" w:color="auto"/>
            <w:bottom w:val="none" w:sz="0" w:space="0" w:color="auto"/>
            <w:right w:val="none" w:sz="0" w:space="0" w:color="auto"/>
          </w:divBdr>
        </w:div>
        <w:div w:id="1838840723">
          <w:marLeft w:val="0"/>
          <w:marRight w:val="0"/>
          <w:marTop w:val="0"/>
          <w:marBottom w:val="101"/>
          <w:divBdr>
            <w:top w:val="none" w:sz="0" w:space="0" w:color="auto"/>
            <w:left w:val="none" w:sz="0" w:space="0" w:color="auto"/>
            <w:bottom w:val="none" w:sz="0" w:space="0" w:color="auto"/>
            <w:right w:val="none" w:sz="0" w:space="0" w:color="auto"/>
          </w:divBdr>
        </w:div>
        <w:div w:id="1675377062">
          <w:marLeft w:val="0"/>
          <w:marRight w:val="0"/>
          <w:marTop w:val="0"/>
          <w:marBottom w:val="101"/>
          <w:divBdr>
            <w:top w:val="none" w:sz="0" w:space="0" w:color="auto"/>
            <w:left w:val="none" w:sz="0" w:space="0" w:color="auto"/>
            <w:bottom w:val="none" w:sz="0" w:space="0" w:color="auto"/>
            <w:right w:val="none" w:sz="0" w:space="0" w:color="auto"/>
          </w:divBdr>
        </w:div>
        <w:div w:id="539828829">
          <w:marLeft w:val="0"/>
          <w:marRight w:val="0"/>
          <w:marTop w:val="0"/>
          <w:marBottom w:val="101"/>
          <w:divBdr>
            <w:top w:val="none" w:sz="0" w:space="0" w:color="auto"/>
            <w:left w:val="none" w:sz="0" w:space="0" w:color="auto"/>
            <w:bottom w:val="none" w:sz="0" w:space="0" w:color="auto"/>
            <w:right w:val="none" w:sz="0" w:space="0" w:color="auto"/>
          </w:divBdr>
        </w:div>
        <w:div w:id="1670716448">
          <w:marLeft w:val="0"/>
          <w:marRight w:val="0"/>
          <w:marTop w:val="0"/>
          <w:marBottom w:val="101"/>
          <w:divBdr>
            <w:top w:val="none" w:sz="0" w:space="0" w:color="auto"/>
            <w:left w:val="none" w:sz="0" w:space="0" w:color="auto"/>
            <w:bottom w:val="none" w:sz="0" w:space="0" w:color="auto"/>
            <w:right w:val="none" w:sz="0" w:space="0" w:color="auto"/>
          </w:divBdr>
        </w:div>
        <w:div w:id="381097536">
          <w:marLeft w:val="0"/>
          <w:marRight w:val="0"/>
          <w:marTop w:val="0"/>
          <w:marBottom w:val="101"/>
          <w:divBdr>
            <w:top w:val="none" w:sz="0" w:space="0" w:color="auto"/>
            <w:left w:val="none" w:sz="0" w:space="0" w:color="auto"/>
            <w:bottom w:val="none" w:sz="0" w:space="0" w:color="auto"/>
            <w:right w:val="none" w:sz="0" w:space="0" w:color="auto"/>
          </w:divBdr>
        </w:div>
        <w:div w:id="685861771">
          <w:marLeft w:val="0"/>
          <w:marRight w:val="0"/>
          <w:marTop w:val="0"/>
          <w:marBottom w:val="101"/>
          <w:divBdr>
            <w:top w:val="none" w:sz="0" w:space="0" w:color="auto"/>
            <w:left w:val="none" w:sz="0" w:space="0" w:color="auto"/>
            <w:bottom w:val="none" w:sz="0" w:space="0" w:color="auto"/>
            <w:right w:val="none" w:sz="0" w:space="0" w:color="auto"/>
          </w:divBdr>
        </w:div>
        <w:div w:id="1720085837">
          <w:marLeft w:val="0"/>
          <w:marRight w:val="0"/>
          <w:marTop w:val="0"/>
          <w:marBottom w:val="101"/>
          <w:divBdr>
            <w:top w:val="none" w:sz="0" w:space="0" w:color="auto"/>
            <w:left w:val="none" w:sz="0" w:space="0" w:color="auto"/>
            <w:bottom w:val="none" w:sz="0" w:space="0" w:color="auto"/>
            <w:right w:val="none" w:sz="0" w:space="0" w:color="auto"/>
          </w:divBdr>
        </w:div>
        <w:div w:id="1323041594">
          <w:marLeft w:val="0"/>
          <w:marRight w:val="0"/>
          <w:marTop w:val="0"/>
          <w:marBottom w:val="101"/>
          <w:divBdr>
            <w:top w:val="none" w:sz="0" w:space="0" w:color="auto"/>
            <w:left w:val="none" w:sz="0" w:space="0" w:color="auto"/>
            <w:bottom w:val="none" w:sz="0" w:space="0" w:color="auto"/>
            <w:right w:val="none" w:sz="0" w:space="0" w:color="auto"/>
          </w:divBdr>
        </w:div>
        <w:div w:id="1720081960">
          <w:marLeft w:val="0"/>
          <w:marRight w:val="0"/>
          <w:marTop w:val="0"/>
          <w:marBottom w:val="101"/>
          <w:divBdr>
            <w:top w:val="none" w:sz="0" w:space="0" w:color="auto"/>
            <w:left w:val="none" w:sz="0" w:space="0" w:color="auto"/>
            <w:bottom w:val="none" w:sz="0" w:space="0" w:color="auto"/>
            <w:right w:val="none" w:sz="0" w:space="0" w:color="auto"/>
          </w:divBdr>
        </w:div>
        <w:div w:id="1490750089">
          <w:marLeft w:val="0"/>
          <w:marRight w:val="0"/>
          <w:marTop w:val="0"/>
          <w:marBottom w:val="101"/>
          <w:divBdr>
            <w:top w:val="none" w:sz="0" w:space="0" w:color="auto"/>
            <w:left w:val="none" w:sz="0" w:space="0" w:color="auto"/>
            <w:bottom w:val="none" w:sz="0" w:space="0" w:color="auto"/>
            <w:right w:val="none" w:sz="0" w:space="0" w:color="auto"/>
          </w:divBdr>
        </w:div>
        <w:div w:id="731078791">
          <w:marLeft w:val="0"/>
          <w:marRight w:val="0"/>
          <w:marTop w:val="0"/>
          <w:marBottom w:val="101"/>
          <w:divBdr>
            <w:top w:val="none" w:sz="0" w:space="0" w:color="auto"/>
            <w:left w:val="none" w:sz="0" w:space="0" w:color="auto"/>
            <w:bottom w:val="none" w:sz="0" w:space="0" w:color="auto"/>
            <w:right w:val="none" w:sz="0" w:space="0" w:color="auto"/>
          </w:divBdr>
        </w:div>
        <w:div w:id="1356351367">
          <w:marLeft w:val="0"/>
          <w:marRight w:val="0"/>
          <w:marTop w:val="0"/>
          <w:marBottom w:val="101"/>
          <w:divBdr>
            <w:top w:val="none" w:sz="0" w:space="0" w:color="auto"/>
            <w:left w:val="none" w:sz="0" w:space="0" w:color="auto"/>
            <w:bottom w:val="none" w:sz="0" w:space="0" w:color="auto"/>
            <w:right w:val="none" w:sz="0" w:space="0" w:color="auto"/>
          </w:divBdr>
        </w:div>
        <w:div w:id="768966567">
          <w:marLeft w:val="0"/>
          <w:marRight w:val="0"/>
          <w:marTop w:val="0"/>
          <w:marBottom w:val="101"/>
          <w:divBdr>
            <w:top w:val="none" w:sz="0" w:space="0" w:color="auto"/>
            <w:left w:val="none" w:sz="0" w:space="0" w:color="auto"/>
            <w:bottom w:val="none" w:sz="0" w:space="0" w:color="auto"/>
            <w:right w:val="none" w:sz="0" w:space="0" w:color="auto"/>
          </w:divBdr>
        </w:div>
        <w:div w:id="1518034482">
          <w:marLeft w:val="0"/>
          <w:marRight w:val="0"/>
          <w:marTop w:val="101"/>
          <w:marBottom w:val="101"/>
          <w:divBdr>
            <w:top w:val="none" w:sz="0" w:space="0" w:color="auto"/>
            <w:left w:val="none" w:sz="0" w:space="0" w:color="auto"/>
            <w:bottom w:val="none" w:sz="0" w:space="0" w:color="auto"/>
            <w:right w:val="none" w:sz="0" w:space="0" w:color="auto"/>
          </w:divBdr>
        </w:div>
        <w:div w:id="1168714071">
          <w:marLeft w:val="0"/>
          <w:marRight w:val="0"/>
          <w:marTop w:val="0"/>
          <w:marBottom w:val="101"/>
          <w:divBdr>
            <w:top w:val="none" w:sz="0" w:space="0" w:color="auto"/>
            <w:left w:val="none" w:sz="0" w:space="0" w:color="auto"/>
            <w:bottom w:val="none" w:sz="0" w:space="0" w:color="auto"/>
            <w:right w:val="none" w:sz="0" w:space="0" w:color="auto"/>
          </w:divBdr>
        </w:div>
        <w:div w:id="136727823">
          <w:marLeft w:val="0"/>
          <w:marRight w:val="0"/>
          <w:marTop w:val="0"/>
          <w:marBottom w:val="101"/>
          <w:divBdr>
            <w:top w:val="none" w:sz="0" w:space="0" w:color="auto"/>
            <w:left w:val="none" w:sz="0" w:space="0" w:color="auto"/>
            <w:bottom w:val="none" w:sz="0" w:space="0" w:color="auto"/>
            <w:right w:val="none" w:sz="0" w:space="0" w:color="auto"/>
          </w:divBdr>
        </w:div>
        <w:div w:id="1164781365">
          <w:marLeft w:val="630"/>
          <w:marRight w:val="0"/>
          <w:marTop w:val="0"/>
          <w:marBottom w:val="101"/>
          <w:divBdr>
            <w:top w:val="none" w:sz="0" w:space="0" w:color="auto"/>
            <w:left w:val="none" w:sz="0" w:space="0" w:color="auto"/>
            <w:bottom w:val="none" w:sz="0" w:space="0" w:color="auto"/>
            <w:right w:val="none" w:sz="0" w:space="0" w:color="auto"/>
          </w:divBdr>
        </w:div>
        <w:div w:id="483283064">
          <w:marLeft w:val="0"/>
          <w:marRight w:val="0"/>
          <w:marTop w:val="0"/>
          <w:marBottom w:val="20"/>
          <w:divBdr>
            <w:top w:val="none" w:sz="0" w:space="0" w:color="auto"/>
            <w:left w:val="none" w:sz="0" w:space="0" w:color="auto"/>
            <w:bottom w:val="none" w:sz="0" w:space="0" w:color="auto"/>
            <w:right w:val="none" w:sz="0" w:space="0" w:color="auto"/>
          </w:divBdr>
        </w:div>
        <w:div w:id="792672232">
          <w:marLeft w:val="0"/>
          <w:marRight w:val="0"/>
          <w:marTop w:val="0"/>
          <w:marBottom w:val="20"/>
          <w:divBdr>
            <w:top w:val="none" w:sz="0" w:space="0" w:color="auto"/>
            <w:left w:val="none" w:sz="0" w:space="0" w:color="auto"/>
            <w:bottom w:val="none" w:sz="0" w:space="0" w:color="auto"/>
            <w:right w:val="none" w:sz="0" w:space="0" w:color="auto"/>
          </w:divBdr>
        </w:div>
        <w:div w:id="1497961542">
          <w:marLeft w:val="0"/>
          <w:marRight w:val="0"/>
          <w:marTop w:val="0"/>
          <w:marBottom w:val="20"/>
          <w:divBdr>
            <w:top w:val="none" w:sz="0" w:space="0" w:color="auto"/>
            <w:left w:val="none" w:sz="0" w:space="0" w:color="auto"/>
            <w:bottom w:val="none" w:sz="0" w:space="0" w:color="auto"/>
            <w:right w:val="none" w:sz="0" w:space="0" w:color="auto"/>
          </w:divBdr>
        </w:div>
        <w:div w:id="1376807383">
          <w:marLeft w:val="0"/>
          <w:marRight w:val="0"/>
          <w:marTop w:val="0"/>
          <w:marBottom w:val="20"/>
          <w:divBdr>
            <w:top w:val="none" w:sz="0" w:space="0" w:color="auto"/>
            <w:left w:val="none" w:sz="0" w:space="0" w:color="auto"/>
            <w:bottom w:val="none" w:sz="0" w:space="0" w:color="auto"/>
            <w:right w:val="none" w:sz="0" w:space="0" w:color="auto"/>
          </w:divBdr>
        </w:div>
        <w:div w:id="2063283240">
          <w:marLeft w:val="0"/>
          <w:marRight w:val="0"/>
          <w:marTop w:val="0"/>
          <w:marBottom w:val="20"/>
          <w:divBdr>
            <w:top w:val="none" w:sz="0" w:space="0" w:color="auto"/>
            <w:left w:val="none" w:sz="0" w:space="0" w:color="auto"/>
            <w:bottom w:val="none" w:sz="0" w:space="0" w:color="auto"/>
            <w:right w:val="none" w:sz="0" w:space="0" w:color="auto"/>
          </w:divBdr>
        </w:div>
        <w:div w:id="92747120">
          <w:marLeft w:val="0"/>
          <w:marRight w:val="0"/>
          <w:marTop w:val="0"/>
          <w:marBottom w:val="20"/>
          <w:divBdr>
            <w:top w:val="none" w:sz="0" w:space="0" w:color="auto"/>
            <w:left w:val="none" w:sz="0" w:space="0" w:color="auto"/>
            <w:bottom w:val="none" w:sz="0" w:space="0" w:color="auto"/>
            <w:right w:val="none" w:sz="0" w:space="0" w:color="auto"/>
          </w:divBdr>
        </w:div>
        <w:div w:id="804931207">
          <w:marLeft w:val="0"/>
          <w:marRight w:val="0"/>
          <w:marTop w:val="0"/>
          <w:marBottom w:val="20"/>
          <w:divBdr>
            <w:top w:val="none" w:sz="0" w:space="0" w:color="auto"/>
            <w:left w:val="none" w:sz="0" w:space="0" w:color="auto"/>
            <w:bottom w:val="none" w:sz="0" w:space="0" w:color="auto"/>
            <w:right w:val="none" w:sz="0" w:space="0" w:color="auto"/>
          </w:divBdr>
        </w:div>
        <w:div w:id="1245384552">
          <w:marLeft w:val="0"/>
          <w:marRight w:val="0"/>
          <w:marTop w:val="0"/>
          <w:marBottom w:val="20"/>
          <w:divBdr>
            <w:top w:val="none" w:sz="0" w:space="0" w:color="auto"/>
            <w:left w:val="none" w:sz="0" w:space="0" w:color="auto"/>
            <w:bottom w:val="none" w:sz="0" w:space="0" w:color="auto"/>
            <w:right w:val="none" w:sz="0" w:space="0" w:color="auto"/>
          </w:divBdr>
        </w:div>
        <w:div w:id="551773241">
          <w:marLeft w:val="0"/>
          <w:marRight w:val="0"/>
          <w:marTop w:val="0"/>
          <w:marBottom w:val="20"/>
          <w:divBdr>
            <w:top w:val="none" w:sz="0" w:space="0" w:color="auto"/>
            <w:left w:val="none" w:sz="0" w:space="0" w:color="auto"/>
            <w:bottom w:val="none" w:sz="0" w:space="0" w:color="auto"/>
            <w:right w:val="none" w:sz="0" w:space="0" w:color="auto"/>
          </w:divBdr>
        </w:div>
        <w:div w:id="289014494">
          <w:marLeft w:val="0"/>
          <w:marRight w:val="0"/>
          <w:marTop w:val="0"/>
          <w:marBottom w:val="20"/>
          <w:divBdr>
            <w:top w:val="none" w:sz="0" w:space="0" w:color="auto"/>
            <w:left w:val="none" w:sz="0" w:space="0" w:color="auto"/>
            <w:bottom w:val="none" w:sz="0" w:space="0" w:color="auto"/>
            <w:right w:val="none" w:sz="0" w:space="0" w:color="auto"/>
          </w:divBdr>
        </w:div>
        <w:div w:id="41491065">
          <w:marLeft w:val="0"/>
          <w:marRight w:val="0"/>
          <w:marTop w:val="0"/>
          <w:marBottom w:val="20"/>
          <w:divBdr>
            <w:top w:val="none" w:sz="0" w:space="0" w:color="auto"/>
            <w:left w:val="none" w:sz="0" w:space="0" w:color="auto"/>
            <w:bottom w:val="none" w:sz="0" w:space="0" w:color="auto"/>
            <w:right w:val="none" w:sz="0" w:space="0" w:color="auto"/>
          </w:divBdr>
        </w:div>
        <w:div w:id="489712454">
          <w:marLeft w:val="0"/>
          <w:marRight w:val="0"/>
          <w:marTop w:val="0"/>
          <w:marBottom w:val="20"/>
          <w:divBdr>
            <w:top w:val="none" w:sz="0" w:space="0" w:color="auto"/>
            <w:left w:val="none" w:sz="0" w:space="0" w:color="auto"/>
            <w:bottom w:val="none" w:sz="0" w:space="0" w:color="auto"/>
            <w:right w:val="none" w:sz="0" w:space="0" w:color="auto"/>
          </w:divBdr>
        </w:div>
        <w:div w:id="223028094">
          <w:marLeft w:val="0"/>
          <w:marRight w:val="0"/>
          <w:marTop w:val="0"/>
          <w:marBottom w:val="20"/>
          <w:divBdr>
            <w:top w:val="none" w:sz="0" w:space="0" w:color="auto"/>
            <w:left w:val="none" w:sz="0" w:space="0" w:color="auto"/>
            <w:bottom w:val="none" w:sz="0" w:space="0" w:color="auto"/>
            <w:right w:val="none" w:sz="0" w:space="0" w:color="auto"/>
          </w:divBdr>
        </w:div>
        <w:div w:id="603463241">
          <w:marLeft w:val="0"/>
          <w:marRight w:val="0"/>
          <w:marTop w:val="0"/>
          <w:marBottom w:val="20"/>
          <w:divBdr>
            <w:top w:val="none" w:sz="0" w:space="0" w:color="auto"/>
            <w:left w:val="none" w:sz="0" w:space="0" w:color="auto"/>
            <w:bottom w:val="none" w:sz="0" w:space="0" w:color="auto"/>
            <w:right w:val="none" w:sz="0" w:space="0" w:color="auto"/>
          </w:divBdr>
        </w:div>
        <w:div w:id="1755282556">
          <w:marLeft w:val="0"/>
          <w:marRight w:val="0"/>
          <w:marTop w:val="0"/>
          <w:marBottom w:val="20"/>
          <w:divBdr>
            <w:top w:val="none" w:sz="0" w:space="0" w:color="auto"/>
            <w:left w:val="none" w:sz="0" w:space="0" w:color="auto"/>
            <w:bottom w:val="none" w:sz="0" w:space="0" w:color="auto"/>
            <w:right w:val="none" w:sz="0" w:space="0" w:color="auto"/>
          </w:divBdr>
        </w:div>
        <w:div w:id="1238976279">
          <w:marLeft w:val="0"/>
          <w:marRight w:val="0"/>
          <w:marTop w:val="0"/>
          <w:marBottom w:val="20"/>
          <w:divBdr>
            <w:top w:val="none" w:sz="0" w:space="0" w:color="auto"/>
            <w:left w:val="none" w:sz="0" w:space="0" w:color="auto"/>
            <w:bottom w:val="none" w:sz="0" w:space="0" w:color="auto"/>
            <w:right w:val="none" w:sz="0" w:space="0" w:color="auto"/>
          </w:divBdr>
        </w:div>
        <w:div w:id="1447971150">
          <w:marLeft w:val="0"/>
          <w:marRight w:val="0"/>
          <w:marTop w:val="0"/>
          <w:marBottom w:val="20"/>
          <w:divBdr>
            <w:top w:val="none" w:sz="0" w:space="0" w:color="auto"/>
            <w:left w:val="none" w:sz="0" w:space="0" w:color="auto"/>
            <w:bottom w:val="none" w:sz="0" w:space="0" w:color="auto"/>
            <w:right w:val="none" w:sz="0" w:space="0" w:color="auto"/>
          </w:divBdr>
        </w:div>
        <w:div w:id="1636644805">
          <w:marLeft w:val="0"/>
          <w:marRight w:val="0"/>
          <w:marTop w:val="0"/>
          <w:marBottom w:val="20"/>
          <w:divBdr>
            <w:top w:val="none" w:sz="0" w:space="0" w:color="auto"/>
            <w:left w:val="none" w:sz="0" w:space="0" w:color="auto"/>
            <w:bottom w:val="none" w:sz="0" w:space="0" w:color="auto"/>
            <w:right w:val="none" w:sz="0" w:space="0" w:color="auto"/>
          </w:divBdr>
        </w:div>
        <w:div w:id="239801642">
          <w:marLeft w:val="0"/>
          <w:marRight w:val="0"/>
          <w:marTop w:val="0"/>
          <w:marBottom w:val="20"/>
          <w:divBdr>
            <w:top w:val="none" w:sz="0" w:space="0" w:color="auto"/>
            <w:left w:val="none" w:sz="0" w:space="0" w:color="auto"/>
            <w:bottom w:val="none" w:sz="0" w:space="0" w:color="auto"/>
            <w:right w:val="none" w:sz="0" w:space="0" w:color="auto"/>
          </w:divBdr>
        </w:div>
        <w:div w:id="32006366">
          <w:marLeft w:val="0"/>
          <w:marRight w:val="0"/>
          <w:marTop w:val="0"/>
          <w:marBottom w:val="20"/>
          <w:divBdr>
            <w:top w:val="none" w:sz="0" w:space="0" w:color="auto"/>
            <w:left w:val="none" w:sz="0" w:space="0" w:color="auto"/>
            <w:bottom w:val="none" w:sz="0" w:space="0" w:color="auto"/>
            <w:right w:val="none" w:sz="0" w:space="0" w:color="auto"/>
          </w:divBdr>
        </w:div>
        <w:div w:id="1323239921">
          <w:marLeft w:val="0"/>
          <w:marRight w:val="0"/>
          <w:marTop w:val="0"/>
          <w:marBottom w:val="20"/>
          <w:divBdr>
            <w:top w:val="none" w:sz="0" w:space="0" w:color="auto"/>
            <w:left w:val="none" w:sz="0" w:space="0" w:color="auto"/>
            <w:bottom w:val="none" w:sz="0" w:space="0" w:color="auto"/>
            <w:right w:val="none" w:sz="0" w:space="0" w:color="auto"/>
          </w:divBdr>
        </w:div>
        <w:div w:id="2105763318">
          <w:marLeft w:val="0"/>
          <w:marRight w:val="0"/>
          <w:marTop w:val="0"/>
          <w:marBottom w:val="20"/>
          <w:divBdr>
            <w:top w:val="none" w:sz="0" w:space="0" w:color="auto"/>
            <w:left w:val="none" w:sz="0" w:space="0" w:color="auto"/>
            <w:bottom w:val="none" w:sz="0" w:space="0" w:color="auto"/>
            <w:right w:val="none" w:sz="0" w:space="0" w:color="auto"/>
          </w:divBdr>
        </w:div>
        <w:div w:id="963122929">
          <w:marLeft w:val="0"/>
          <w:marRight w:val="0"/>
          <w:marTop w:val="0"/>
          <w:marBottom w:val="20"/>
          <w:divBdr>
            <w:top w:val="none" w:sz="0" w:space="0" w:color="auto"/>
            <w:left w:val="none" w:sz="0" w:space="0" w:color="auto"/>
            <w:bottom w:val="none" w:sz="0" w:space="0" w:color="auto"/>
            <w:right w:val="none" w:sz="0" w:space="0" w:color="auto"/>
          </w:divBdr>
        </w:div>
        <w:div w:id="532884500">
          <w:marLeft w:val="0"/>
          <w:marRight w:val="0"/>
          <w:marTop w:val="0"/>
          <w:marBottom w:val="20"/>
          <w:divBdr>
            <w:top w:val="none" w:sz="0" w:space="0" w:color="auto"/>
            <w:left w:val="none" w:sz="0" w:space="0" w:color="auto"/>
            <w:bottom w:val="none" w:sz="0" w:space="0" w:color="auto"/>
            <w:right w:val="none" w:sz="0" w:space="0" w:color="auto"/>
          </w:divBdr>
        </w:div>
        <w:div w:id="248395594">
          <w:marLeft w:val="0"/>
          <w:marRight w:val="0"/>
          <w:marTop w:val="0"/>
          <w:marBottom w:val="20"/>
          <w:divBdr>
            <w:top w:val="none" w:sz="0" w:space="0" w:color="auto"/>
            <w:left w:val="none" w:sz="0" w:space="0" w:color="auto"/>
            <w:bottom w:val="none" w:sz="0" w:space="0" w:color="auto"/>
            <w:right w:val="none" w:sz="0" w:space="0" w:color="auto"/>
          </w:divBdr>
        </w:div>
        <w:div w:id="708191346">
          <w:marLeft w:val="0"/>
          <w:marRight w:val="0"/>
          <w:marTop w:val="0"/>
          <w:marBottom w:val="20"/>
          <w:divBdr>
            <w:top w:val="none" w:sz="0" w:space="0" w:color="auto"/>
            <w:left w:val="none" w:sz="0" w:space="0" w:color="auto"/>
            <w:bottom w:val="none" w:sz="0" w:space="0" w:color="auto"/>
            <w:right w:val="none" w:sz="0" w:space="0" w:color="auto"/>
          </w:divBdr>
        </w:div>
        <w:div w:id="1297950681">
          <w:marLeft w:val="0"/>
          <w:marRight w:val="0"/>
          <w:marTop w:val="0"/>
          <w:marBottom w:val="20"/>
          <w:divBdr>
            <w:top w:val="none" w:sz="0" w:space="0" w:color="auto"/>
            <w:left w:val="none" w:sz="0" w:space="0" w:color="auto"/>
            <w:bottom w:val="none" w:sz="0" w:space="0" w:color="auto"/>
            <w:right w:val="none" w:sz="0" w:space="0" w:color="auto"/>
          </w:divBdr>
        </w:div>
        <w:div w:id="1047341654">
          <w:marLeft w:val="0"/>
          <w:marRight w:val="0"/>
          <w:marTop w:val="0"/>
          <w:marBottom w:val="20"/>
          <w:divBdr>
            <w:top w:val="none" w:sz="0" w:space="0" w:color="auto"/>
            <w:left w:val="none" w:sz="0" w:space="0" w:color="auto"/>
            <w:bottom w:val="none" w:sz="0" w:space="0" w:color="auto"/>
            <w:right w:val="none" w:sz="0" w:space="0" w:color="auto"/>
          </w:divBdr>
        </w:div>
        <w:div w:id="909072919">
          <w:marLeft w:val="0"/>
          <w:marRight w:val="0"/>
          <w:marTop w:val="0"/>
          <w:marBottom w:val="20"/>
          <w:divBdr>
            <w:top w:val="none" w:sz="0" w:space="0" w:color="auto"/>
            <w:left w:val="none" w:sz="0" w:space="0" w:color="auto"/>
            <w:bottom w:val="none" w:sz="0" w:space="0" w:color="auto"/>
            <w:right w:val="none" w:sz="0" w:space="0" w:color="auto"/>
          </w:divBdr>
        </w:div>
        <w:div w:id="1385833290">
          <w:marLeft w:val="0"/>
          <w:marRight w:val="0"/>
          <w:marTop w:val="0"/>
          <w:marBottom w:val="20"/>
          <w:divBdr>
            <w:top w:val="none" w:sz="0" w:space="0" w:color="auto"/>
            <w:left w:val="none" w:sz="0" w:space="0" w:color="auto"/>
            <w:bottom w:val="none" w:sz="0" w:space="0" w:color="auto"/>
            <w:right w:val="none" w:sz="0" w:space="0" w:color="auto"/>
          </w:divBdr>
        </w:div>
        <w:div w:id="1708338904">
          <w:marLeft w:val="0"/>
          <w:marRight w:val="0"/>
          <w:marTop w:val="0"/>
          <w:marBottom w:val="20"/>
          <w:divBdr>
            <w:top w:val="none" w:sz="0" w:space="0" w:color="auto"/>
            <w:left w:val="none" w:sz="0" w:space="0" w:color="auto"/>
            <w:bottom w:val="none" w:sz="0" w:space="0" w:color="auto"/>
            <w:right w:val="none" w:sz="0" w:space="0" w:color="auto"/>
          </w:divBdr>
        </w:div>
        <w:div w:id="758253688">
          <w:marLeft w:val="0"/>
          <w:marRight w:val="0"/>
          <w:marTop w:val="0"/>
          <w:marBottom w:val="20"/>
          <w:divBdr>
            <w:top w:val="none" w:sz="0" w:space="0" w:color="auto"/>
            <w:left w:val="none" w:sz="0" w:space="0" w:color="auto"/>
            <w:bottom w:val="none" w:sz="0" w:space="0" w:color="auto"/>
            <w:right w:val="none" w:sz="0" w:space="0" w:color="auto"/>
          </w:divBdr>
        </w:div>
        <w:div w:id="2014531723">
          <w:marLeft w:val="0"/>
          <w:marRight w:val="0"/>
          <w:marTop w:val="0"/>
          <w:marBottom w:val="20"/>
          <w:divBdr>
            <w:top w:val="none" w:sz="0" w:space="0" w:color="auto"/>
            <w:left w:val="none" w:sz="0" w:space="0" w:color="auto"/>
            <w:bottom w:val="none" w:sz="0" w:space="0" w:color="auto"/>
            <w:right w:val="none" w:sz="0" w:space="0" w:color="auto"/>
          </w:divBdr>
        </w:div>
        <w:div w:id="1915311031">
          <w:marLeft w:val="0"/>
          <w:marRight w:val="0"/>
          <w:marTop w:val="0"/>
          <w:marBottom w:val="20"/>
          <w:divBdr>
            <w:top w:val="none" w:sz="0" w:space="0" w:color="auto"/>
            <w:left w:val="none" w:sz="0" w:space="0" w:color="auto"/>
            <w:bottom w:val="none" w:sz="0" w:space="0" w:color="auto"/>
            <w:right w:val="none" w:sz="0" w:space="0" w:color="auto"/>
          </w:divBdr>
        </w:div>
        <w:div w:id="921916641">
          <w:marLeft w:val="0"/>
          <w:marRight w:val="0"/>
          <w:marTop w:val="0"/>
          <w:marBottom w:val="20"/>
          <w:divBdr>
            <w:top w:val="none" w:sz="0" w:space="0" w:color="auto"/>
            <w:left w:val="none" w:sz="0" w:space="0" w:color="auto"/>
            <w:bottom w:val="none" w:sz="0" w:space="0" w:color="auto"/>
            <w:right w:val="none" w:sz="0" w:space="0" w:color="auto"/>
          </w:divBdr>
        </w:div>
        <w:div w:id="1368293002">
          <w:marLeft w:val="0"/>
          <w:marRight w:val="0"/>
          <w:marTop w:val="0"/>
          <w:marBottom w:val="20"/>
          <w:divBdr>
            <w:top w:val="none" w:sz="0" w:space="0" w:color="auto"/>
            <w:left w:val="none" w:sz="0" w:space="0" w:color="auto"/>
            <w:bottom w:val="none" w:sz="0" w:space="0" w:color="auto"/>
            <w:right w:val="none" w:sz="0" w:space="0" w:color="auto"/>
          </w:divBdr>
        </w:div>
        <w:div w:id="310332512">
          <w:marLeft w:val="0"/>
          <w:marRight w:val="0"/>
          <w:marTop w:val="0"/>
          <w:marBottom w:val="20"/>
          <w:divBdr>
            <w:top w:val="none" w:sz="0" w:space="0" w:color="auto"/>
            <w:left w:val="none" w:sz="0" w:space="0" w:color="auto"/>
            <w:bottom w:val="none" w:sz="0" w:space="0" w:color="auto"/>
            <w:right w:val="none" w:sz="0" w:space="0" w:color="auto"/>
          </w:divBdr>
        </w:div>
        <w:div w:id="477386086">
          <w:marLeft w:val="0"/>
          <w:marRight w:val="0"/>
          <w:marTop w:val="0"/>
          <w:marBottom w:val="20"/>
          <w:divBdr>
            <w:top w:val="none" w:sz="0" w:space="0" w:color="auto"/>
            <w:left w:val="none" w:sz="0" w:space="0" w:color="auto"/>
            <w:bottom w:val="none" w:sz="0" w:space="0" w:color="auto"/>
            <w:right w:val="none" w:sz="0" w:space="0" w:color="auto"/>
          </w:divBdr>
        </w:div>
        <w:div w:id="1500389417">
          <w:marLeft w:val="0"/>
          <w:marRight w:val="0"/>
          <w:marTop w:val="0"/>
          <w:marBottom w:val="20"/>
          <w:divBdr>
            <w:top w:val="none" w:sz="0" w:space="0" w:color="auto"/>
            <w:left w:val="none" w:sz="0" w:space="0" w:color="auto"/>
            <w:bottom w:val="none" w:sz="0" w:space="0" w:color="auto"/>
            <w:right w:val="none" w:sz="0" w:space="0" w:color="auto"/>
          </w:divBdr>
        </w:div>
        <w:div w:id="1151485934">
          <w:marLeft w:val="0"/>
          <w:marRight w:val="0"/>
          <w:marTop w:val="0"/>
          <w:marBottom w:val="20"/>
          <w:divBdr>
            <w:top w:val="none" w:sz="0" w:space="0" w:color="auto"/>
            <w:left w:val="none" w:sz="0" w:space="0" w:color="auto"/>
            <w:bottom w:val="none" w:sz="0" w:space="0" w:color="auto"/>
            <w:right w:val="none" w:sz="0" w:space="0" w:color="auto"/>
          </w:divBdr>
        </w:div>
        <w:div w:id="49426930">
          <w:marLeft w:val="0"/>
          <w:marRight w:val="0"/>
          <w:marTop w:val="0"/>
          <w:marBottom w:val="20"/>
          <w:divBdr>
            <w:top w:val="none" w:sz="0" w:space="0" w:color="auto"/>
            <w:left w:val="none" w:sz="0" w:space="0" w:color="auto"/>
            <w:bottom w:val="none" w:sz="0" w:space="0" w:color="auto"/>
            <w:right w:val="none" w:sz="0" w:space="0" w:color="auto"/>
          </w:divBdr>
        </w:div>
        <w:div w:id="573970592">
          <w:marLeft w:val="0"/>
          <w:marRight w:val="0"/>
          <w:marTop w:val="0"/>
          <w:marBottom w:val="20"/>
          <w:divBdr>
            <w:top w:val="none" w:sz="0" w:space="0" w:color="auto"/>
            <w:left w:val="none" w:sz="0" w:space="0" w:color="auto"/>
            <w:bottom w:val="none" w:sz="0" w:space="0" w:color="auto"/>
            <w:right w:val="none" w:sz="0" w:space="0" w:color="auto"/>
          </w:divBdr>
        </w:div>
        <w:div w:id="1037395297">
          <w:marLeft w:val="0"/>
          <w:marRight w:val="0"/>
          <w:marTop w:val="0"/>
          <w:marBottom w:val="20"/>
          <w:divBdr>
            <w:top w:val="none" w:sz="0" w:space="0" w:color="auto"/>
            <w:left w:val="none" w:sz="0" w:space="0" w:color="auto"/>
            <w:bottom w:val="none" w:sz="0" w:space="0" w:color="auto"/>
            <w:right w:val="none" w:sz="0" w:space="0" w:color="auto"/>
          </w:divBdr>
        </w:div>
        <w:div w:id="1685206953">
          <w:marLeft w:val="0"/>
          <w:marRight w:val="0"/>
          <w:marTop w:val="0"/>
          <w:marBottom w:val="20"/>
          <w:divBdr>
            <w:top w:val="none" w:sz="0" w:space="0" w:color="auto"/>
            <w:left w:val="none" w:sz="0" w:space="0" w:color="auto"/>
            <w:bottom w:val="none" w:sz="0" w:space="0" w:color="auto"/>
            <w:right w:val="none" w:sz="0" w:space="0" w:color="auto"/>
          </w:divBdr>
        </w:div>
        <w:div w:id="1574507432">
          <w:marLeft w:val="0"/>
          <w:marRight w:val="0"/>
          <w:marTop w:val="0"/>
          <w:marBottom w:val="20"/>
          <w:divBdr>
            <w:top w:val="none" w:sz="0" w:space="0" w:color="auto"/>
            <w:left w:val="none" w:sz="0" w:space="0" w:color="auto"/>
            <w:bottom w:val="none" w:sz="0" w:space="0" w:color="auto"/>
            <w:right w:val="none" w:sz="0" w:space="0" w:color="auto"/>
          </w:divBdr>
        </w:div>
        <w:div w:id="254830277">
          <w:marLeft w:val="0"/>
          <w:marRight w:val="0"/>
          <w:marTop w:val="0"/>
          <w:marBottom w:val="20"/>
          <w:divBdr>
            <w:top w:val="none" w:sz="0" w:space="0" w:color="auto"/>
            <w:left w:val="none" w:sz="0" w:space="0" w:color="auto"/>
            <w:bottom w:val="none" w:sz="0" w:space="0" w:color="auto"/>
            <w:right w:val="none" w:sz="0" w:space="0" w:color="auto"/>
          </w:divBdr>
        </w:div>
        <w:div w:id="1005592357">
          <w:marLeft w:val="0"/>
          <w:marRight w:val="0"/>
          <w:marTop w:val="0"/>
          <w:marBottom w:val="20"/>
          <w:divBdr>
            <w:top w:val="none" w:sz="0" w:space="0" w:color="auto"/>
            <w:left w:val="none" w:sz="0" w:space="0" w:color="auto"/>
            <w:bottom w:val="none" w:sz="0" w:space="0" w:color="auto"/>
            <w:right w:val="none" w:sz="0" w:space="0" w:color="auto"/>
          </w:divBdr>
        </w:div>
        <w:div w:id="1849173876">
          <w:marLeft w:val="0"/>
          <w:marRight w:val="0"/>
          <w:marTop w:val="0"/>
          <w:marBottom w:val="20"/>
          <w:divBdr>
            <w:top w:val="none" w:sz="0" w:space="0" w:color="auto"/>
            <w:left w:val="none" w:sz="0" w:space="0" w:color="auto"/>
            <w:bottom w:val="none" w:sz="0" w:space="0" w:color="auto"/>
            <w:right w:val="none" w:sz="0" w:space="0" w:color="auto"/>
          </w:divBdr>
        </w:div>
        <w:div w:id="774904076">
          <w:marLeft w:val="0"/>
          <w:marRight w:val="0"/>
          <w:marTop w:val="0"/>
          <w:marBottom w:val="20"/>
          <w:divBdr>
            <w:top w:val="none" w:sz="0" w:space="0" w:color="auto"/>
            <w:left w:val="none" w:sz="0" w:space="0" w:color="auto"/>
            <w:bottom w:val="none" w:sz="0" w:space="0" w:color="auto"/>
            <w:right w:val="none" w:sz="0" w:space="0" w:color="auto"/>
          </w:divBdr>
        </w:div>
        <w:div w:id="65342954">
          <w:marLeft w:val="0"/>
          <w:marRight w:val="0"/>
          <w:marTop w:val="0"/>
          <w:marBottom w:val="20"/>
          <w:divBdr>
            <w:top w:val="none" w:sz="0" w:space="0" w:color="auto"/>
            <w:left w:val="none" w:sz="0" w:space="0" w:color="auto"/>
            <w:bottom w:val="none" w:sz="0" w:space="0" w:color="auto"/>
            <w:right w:val="none" w:sz="0" w:space="0" w:color="auto"/>
          </w:divBdr>
        </w:div>
        <w:div w:id="1615474682">
          <w:marLeft w:val="0"/>
          <w:marRight w:val="0"/>
          <w:marTop w:val="0"/>
          <w:marBottom w:val="20"/>
          <w:divBdr>
            <w:top w:val="none" w:sz="0" w:space="0" w:color="auto"/>
            <w:left w:val="none" w:sz="0" w:space="0" w:color="auto"/>
            <w:bottom w:val="none" w:sz="0" w:space="0" w:color="auto"/>
            <w:right w:val="none" w:sz="0" w:space="0" w:color="auto"/>
          </w:divBdr>
        </w:div>
        <w:div w:id="748233164">
          <w:marLeft w:val="0"/>
          <w:marRight w:val="0"/>
          <w:marTop w:val="0"/>
          <w:marBottom w:val="20"/>
          <w:divBdr>
            <w:top w:val="none" w:sz="0" w:space="0" w:color="auto"/>
            <w:left w:val="none" w:sz="0" w:space="0" w:color="auto"/>
            <w:bottom w:val="none" w:sz="0" w:space="0" w:color="auto"/>
            <w:right w:val="none" w:sz="0" w:space="0" w:color="auto"/>
          </w:divBdr>
        </w:div>
        <w:div w:id="406154040">
          <w:marLeft w:val="0"/>
          <w:marRight w:val="0"/>
          <w:marTop w:val="0"/>
          <w:marBottom w:val="20"/>
          <w:divBdr>
            <w:top w:val="none" w:sz="0" w:space="0" w:color="auto"/>
            <w:left w:val="none" w:sz="0" w:space="0" w:color="auto"/>
            <w:bottom w:val="none" w:sz="0" w:space="0" w:color="auto"/>
            <w:right w:val="none" w:sz="0" w:space="0" w:color="auto"/>
          </w:divBdr>
        </w:div>
        <w:div w:id="1928952274">
          <w:marLeft w:val="0"/>
          <w:marRight w:val="0"/>
          <w:marTop w:val="0"/>
          <w:marBottom w:val="20"/>
          <w:divBdr>
            <w:top w:val="none" w:sz="0" w:space="0" w:color="auto"/>
            <w:left w:val="none" w:sz="0" w:space="0" w:color="auto"/>
            <w:bottom w:val="none" w:sz="0" w:space="0" w:color="auto"/>
            <w:right w:val="none" w:sz="0" w:space="0" w:color="auto"/>
          </w:divBdr>
        </w:div>
        <w:div w:id="259682514">
          <w:marLeft w:val="0"/>
          <w:marRight w:val="0"/>
          <w:marTop w:val="0"/>
          <w:marBottom w:val="20"/>
          <w:divBdr>
            <w:top w:val="none" w:sz="0" w:space="0" w:color="auto"/>
            <w:left w:val="none" w:sz="0" w:space="0" w:color="auto"/>
            <w:bottom w:val="none" w:sz="0" w:space="0" w:color="auto"/>
            <w:right w:val="none" w:sz="0" w:space="0" w:color="auto"/>
          </w:divBdr>
        </w:div>
        <w:div w:id="1631545278">
          <w:marLeft w:val="0"/>
          <w:marRight w:val="0"/>
          <w:marTop w:val="0"/>
          <w:marBottom w:val="20"/>
          <w:divBdr>
            <w:top w:val="none" w:sz="0" w:space="0" w:color="auto"/>
            <w:left w:val="none" w:sz="0" w:space="0" w:color="auto"/>
            <w:bottom w:val="none" w:sz="0" w:space="0" w:color="auto"/>
            <w:right w:val="none" w:sz="0" w:space="0" w:color="auto"/>
          </w:divBdr>
        </w:div>
        <w:div w:id="2055811810">
          <w:marLeft w:val="0"/>
          <w:marRight w:val="0"/>
          <w:marTop w:val="0"/>
          <w:marBottom w:val="20"/>
          <w:divBdr>
            <w:top w:val="none" w:sz="0" w:space="0" w:color="auto"/>
            <w:left w:val="none" w:sz="0" w:space="0" w:color="auto"/>
            <w:bottom w:val="none" w:sz="0" w:space="0" w:color="auto"/>
            <w:right w:val="none" w:sz="0" w:space="0" w:color="auto"/>
          </w:divBdr>
        </w:div>
        <w:div w:id="623345029">
          <w:marLeft w:val="0"/>
          <w:marRight w:val="0"/>
          <w:marTop w:val="0"/>
          <w:marBottom w:val="20"/>
          <w:divBdr>
            <w:top w:val="none" w:sz="0" w:space="0" w:color="auto"/>
            <w:left w:val="none" w:sz="0" w:space="0" w:color="auto"/>
            <w:bottom w:val="none" w:sz="0" w:space="0" w:color="auto"/>
            <w:right w:val="none" w:sz="0" w:space="0" w:color="auto"/>
          </w:divBdr>
        </w:div>
        <w:div w:id="1928341992">
          <w:marLeft w:val="0"/>
          <w:marRight w:val="0"/>
          <w:marTop w:val="0"/>
          <w:marBottom w:val="20"/>
          <w:divBdr>
            <w:top w:val="none" w:sz="0" w:space="0" w:color="auto"/>
            <w:left w:val="none" w:sz="0" w:space="0" w:color="auto"/>
            <w:bottom w:val="none" w:sz="0" w:space="0" w:color="auto"/>
            <w:right w:val="none" w:sz="0" w:space="0" w:color="auto"/>
          </w:divBdr>
        </w:div>
        <w:div w:id="865294752">
          <w:marLeft w:val="0"/>
          <w:marRight w:val="0"/>
          <w:marTop w:val="0"/>
          <w:marBottom w:val="20"/>
          <w:divBdr>
            <w:top w:val="none" w:sz="0" w:space="0" w:color="auto"/>
            <w:left w:val="none" w:sz="0" w:space="0" w:color="auto"/>
            <w:bottom w:val="none" w:sz="0" w:space="0" w:color="auto"/>
            <w:right w:val="none" w:sz="0" w:space="0" w:color="auto"/>
          </w:divBdr>
        </w:div>
        <w:div w:id="1759058597">
          <w:marLeft w:val="0"/>
          <w:marRight w:val="0"/>
          <w:marTop w:val="0"/>
          <w:marBottom w:val="20"/>
          <w:divBdr>
            <w:top w:val="none" w:sz="0" w:space="0" w:color="auto"/>
            <w:left w:val="none" w:sz="0" w:space="0" w:color="auto"/>
            <w:bottom w:val="none" w:sz="0" w:space="0" w:color="auto"/>
            <w:right w:val="none" w:sz="0" w:space="0" w:color="auto"/>
          </w:divBdr>
        </w:div>
        <w:div w:id="1137913909">
          <w:marLeft w:val="0"/>
          <w:marRight w:val="0"/>
          <w:marTop w:val="0"/>
          <w:marBottom w:val="20"/>
          <w:divBdr>
            <w:top w:val="none" w:sz="0" w:space="0" w:color="auto"/>
            <w:left w:val="none" w:sz="0" w:space="0" w:color="auto"/>
            <w:bottom w:val="none" w:sz="0" w:space="0" w:color="auto"/>
            <w:right w:val="none" w:sz="0" w:space="0" w:color="auto"/>
          </w:divBdr>
        </w:div>
        <w:div w:id="1749306573">
          <w:marLeft w:val="0"/>
          <w:marRight w:val="0"/>
          <w:marTop w:val="0"/>
          <w:marBottom w:val="20"/>
          <w:divBdr>
            <w:top w:val="none" w:sz="0" w:space="0" w:color="auto"/>
            <w:left w:val="none" w:sz="0" w:space="0" w:color="auto"/>
            <w:bottom w:val="none" w:sz="0" w:space="0" w:color="auto"/>
            <w:right w:val="none" w:sz="0" w:space="0" w:color="auto"/>
          </w:divBdr>
        </w:div>
        <w:div w:id="1647204647">
          <w:marLeft w:val="0"/>
          <w:marRight w:val="0"/>
          <w:marTop w:val="0"/>
          <w:marBottom w:val="20"/>
          <w:divBdr>
            <w:top w:val="none" w:sz="0" w:space="0" w:color="auto"/>
            <w:left w:val="none" w:sz="0" w:space="0" w:color="auto"/>
            <w:bottom w:val="none" w:sz="0" w:space="0" w:color="auto"/>
            <w:right w:val="none" w:sz="0" w:space="0" w:color="auto"/>
          </w:divBdr>
        </w:div>
        <w:div w:id="1057706503">
          <w:marLeft w:val="0"/>
          <w:marRight w:val="0"/>
          <w:marTop w:val="0"/>
          <w:marBottom w:val="20"/>
          <w:divBdr>
            <w:top w:val="none" w:sz="0" w:space="0" w:color="auto"/>
            <w:left w:val="none" w:sz="0" w:space="0" w:color="auto"/>
            <w:bottom w:val="none" w:sz="0" w:space="0" w:color="auto"/>
            <w:right w:val="none" w:sz="0" w:space="0" w:color="auto"/>
          </w:divBdr>
        </w:div>
        <w:div w:id="1685127218">
          <w:marLeft w:val="0"/>
          <w:marRight w:val="0"/>
          <w:marTop w:val="0"/>
          <w:marBottom w:val="20"/>
          <w:divBdr>
            <w:top w:val="none" w:sz="0" w:space="0" w:color="auto"/>
            <w:left w:val="none" w:sz="0" w:space="0" w:color="auto"/>
            <w:bottom w:val="none" w:sz="0" w:space="0" w:color="auto"/>
            <w:right w:val="none" w:sz="0" w:space="0" w:color="auto"/>
          </w:divBdr>
        </w:div>
        <w:div w:id="1930305601">
          <w:marLeft w:val="0"/>
          <w:marRight w:val="0"/>
          <w:marTop w:val="0"/>
          <w:marBottom w:val="20"/>
          <w:divBdr>
            <w:top w:val="none" w:sz="0" w:space="0" w:color="auto"/>
            <w:left w:val="none" w:sz="0" w:space="0" w:color="auto"/>
            <w:bottom w:val="none" w:sz="0" w:space="0" w:color="auto"/>
            <w:right w:val="none" w:sz="0" w:space="0" w:color="auto"/>
          </w:divBdr>
        </w:div>
        <w:div w:id="1664773467">
          <w:marLeft w:val="0"/>
          <w:marRight w:val="0"/>
          <w:marTop w:val="0"/>
          <w:marBottom w:val="20"/>
          <w:divBdr>
            <w:top w:val="none" w:sz="0" w:space="0" w:color="auto"/>
            <w:left w:val="none" w:sz="0" w:space="0" w:color="auto"/>
            <w:bottom w:val="none" w:sz="0" w:space="0" w:color="auto"/>
            <w:right w:val="none" w:sz="0" w:space="0" w:color="auto"/>
          </w:divBdr>
        </w:div>
        <w:div w:id="1445341773">
          <w:marLeft w:val="0"/>
          <w:marRight w:val="0"/>
          <w:marTop w:val="0"/>
          <w:marBottom w:val="20"/>
          <w:divBdr>
            <w:top w:val="none" w:sz="0" w:space="0" w:color="auto"/>
            <w:left w:val="none" w:sz="0" w:space="0" w:color="auto"/>
            <w:bottom w:val="none" w:sz="0" w:space="0" w:color="auto"/>
            <w:right w:val="none" w:sz="0" w:space="0" w:color="auto"/>
          </w:divBdr>
        </w:div>
        <w:div w:id="1434476500">
          <w:marLeft w:val="0"/>
          <w:marRight w:val="0"/>
          <w:marTop w:val="0"/>
          <w:marBottom w:val="20"/>
          <w:divBdr>
            <w:top w:val="none" w:sz="0" w:space="0" w:color="auto"/>
            <w:left w:val="none" w:sz="0" w:space="0" w:color="auto"/>
            <w:bottom w:val="none" w:sz="0" w:space="0" w:color="auto"/>
            <w:right w:val="none" w:sz="0" w:space="0" w:color="auto"/>
          </w:divBdr>
        </w:div>
        <w:div w:id="1601446831">
          <w:marLeft w:val="0"/>
          <w:marRight w:val="0"/>
          <w:marTop w:val="0"/>
          <w:marBottom w:val="20"/>
          <w:divBdr>
            <w:top w:val="none" w:sz="0" w:space="0" w:color="auto"/>
            <w:left w:val="none" w:sz="0" w:space="0" w:color="auto"/>
            <w:bottom w:val="none" w:sz="0" w:space="0" w:color="auto"/>
            <w:right w:val="none" w:sz="0" w:space="0" w:color="auto"/>
          </w:divBdr>
        </w:div>
        <w:div w:id="315186406">
          <w:marLeft w:val="0"/>
          <w:marRight w:val="0"/>
          <w:marTop w:val="0"/>
          <w:marBottom w:val="20"/>
          <w:divBdr>
            <w:top w:val="none" w:sz="0" w:space="0" w:color="auto"/>
            <w:left w:val="none" w:sz="0" w:space="0" w:color="auto"/>
            <w:bottom w:val="none" w:sz="0" w:space="0" w:color="auto"/>
            <w:right w:val="none" w:sz="0" w:space="0" w:color="auto"/>
          </w:divBdr>
        </w:div>
        <w:div w:id="54742705">
          <w:marLeft w:val="0"/>
          <w:marRight w:val="0"/>
          <w:marTop w:val="0"/>
          <w:marBottom w:val="20"/>
          <w:divBdr>
            <w:top w:val="none" w:sz="0" w:space="0" w:color="auto"/>
            <w:left w:val="none" w:sz="0" w:space="0" w:color="auto"/>
            <w:bottom w:val="none" w:sz="0" w:space="0" w:color="auto"/>
            <w:right w:val="none" w:sz="0" w:space="0" w:color="auto"/>
          </w:divBdr>
        </w:div>
        <w:div w:id="194735568">
          <w:marLeft w:val="0"/>
          <w:marRight w:val="0"/>
          <w:marTop w:val="0"/>
          <w:marBottom w:val="20"/>
          <w:divBdr>
            <w:top w:val="none" w:sz="0" w:space="0" w:color="auto"/>
            <w:left w:val="none" w:sz="0" w:space="0" w:color="auto"/>
            <w:bottom w:val="none" w:sz="0" w:space="0" w:color="auto"/>
            <w:right w:val="none" w:sz="0" w:space="0" w:color="auto"/>
          </w:divBdr>
        </w:div>
        <w:div w:id="1698581566">
          <w:marLeft w:val="0"/>
          <w:marRight w:val="0"/>
          <w:marTop w:val="0"/>
          <w:marBottom w:val="20"/>
          <w:divBdr>
            <w:top w:val="none" w:sz="0" w:space="0" w:color="auto"/>
            <w:left w:val="none" w:sz="0" w:space="0" w:color="auto"/>
            <w:bottom w:val="none" w:sz="0" w:space="0" w:color="auto"/>
            <w:right w:val="none" w:sz="0" w:space="0" w:color="auto"/>
          </w:divBdr>
        </w:div>
        <w:div w:id="2038239136">
          <w:marLeft w:val="0"/>
          <w:marRight w:val="0"/>
          <w:marTop w:val="0"/>
          <w:marBottom w:val="20"/>
          <w:divBdr>
            <w:top w:val="none" w:sz="0" w:space="0" w:color="auto"/>
            <w:left w:val="none" w:sz="0" w:space="0" w:color="auto"/>
            <w:bottom w:val="none" w:sz="0" w:space="0" w:color="auto"/>
            <w:right w:val="none" w:sz="0" w:space="0" w:color="auto"/>
          </w:divBdr>
        </w:div>
        <w:div w:id="1790006793">
          <w:marLeft w:val="0"/>
          <w:marRight w:val="0"/>
          <w:marTop w:val="0"/>
          <w:marBottom w:val="20"/>
          <w:divBdr>
            <w:top w:val="none" w:sz="0" w:space="0" w:color="auto"/>
            <w:left w:val="none" w:sz="0" w:space="0" w:color="auto"/>
            <w:bottom w:val="none" w:sz="0" w:space="0" w:color="auto"/>
            <w:right w:val="none" w:sz="0" w:space="0" w:color="auto"/>
          </w:divBdr>
        </w:div>
        <w:div w:id="1259406917">
          <w:marLeft w:val="0"/>
          <w:marRight w:val="0"/>
          <w:marTop w:val="0"/>
          <w:marBottom w:val="20"/>
          <w:divBdr>
            <w:top w:val="none" w:sz="0" w:space="0" w:color="auto"/>
            <w:left w:val="none" w:sz="0" w:space="0" w:color="auto"/>
            <w:bottom w:val="none" w:sz="0" w:space="0" w:color="auto"/>
            <w:right w:val="none" w:sz="0" w:space="0" w:color="auto"/>
          </w:divBdr>
        </w:div>
        <w:div w:id="50348961">
          <w:marLeft w:val="0"/>
          <w:marRight w:val="0"/>
          <w:marTop w:val="0"/>
          <w:marBottom w:val="20"/>
          <w:divBdr>
            <w:top w:val="none" w:sz="0" w:space="0" w:color="auto"/>
            <w:left w:val="none" w:sz="0" w:space="0" w:color="auto"/>
            <w:bottom w:val="none" w:sz="0" w:space="0" w:color="auto"/>
            <w:right w:val="none" w:sz="0" w:space="0" w:color="auto"/>
          </w:divBdr>
        </w:div>
        <w:div w:id="562715798">
          <w:marLeft w:val="0"/>
          <w:marRight w:val="0"/>
          <w:marTop w:val="0"/>
          <w:marBottom w:val="20"/>
          <w:divBdr>
            <w:top w:val="none" w:sz="0" w:space="0" w:color="auto"/>
            <w:left w:val="none" w:sz="0" w:space="0" w:color="auto"/>
            <w:bottom w:val="none" w:sz="0" w:space="0" w:color="auto"/>
            <w:right w:val="none" w:sz="0" w:space="0" w:color="auto"/>
          </w:divBdr>
        </w:div>
        <w:div w:id="426660005">
          <w:marLeft w:val="0"/>
          <w:marRight w:val="0"/>
          <w:marTop w:val="0"/>
          <w:marBottom w:val="20"/>
          <w:divBdr>
            <w:top w:val="none" w:sz="0" w:space="0" w:color="auto"/>
            <w:left w:val="none" w:sz="0" w:space="0" w:color="auto"/>
            <w:bottom w:val="none" w:sz="0" w:space="0" w:color="auto"/>
            <w:right w:val="none" w:sz="0" w:space="0" w:color="auto"/>
          </w:divBdr>
        </w:div>
        <w:div w:id="1776905756">
          <w:marLeft w:val="0"/>
          <w:marRight w:val="0"/>
          <w:marTop w:val="0"/>
          <w:marBottom w:val="20"/>
          <w:divBdr>
            <w:top w:val="none" w:sz="0" w:space="0" w:color="auto"/>
            <w:left w:val="none" w:sz="0" w:space="0" w:color="auto"/>
            <w:bottom w:val="none" w:sz="0" w:space="0" w:color="auto"/>
            <w:right w:val="none" w:sz="0" w:space="0" w:color="auto"/>
          </w:divBdr>
        </w:div>
        <w:div w:id="1080638982">
          <w:marLeft w:val="0"/>
          <w:marRight w:val="0"/>
          <w:marTop w:val="0"/>
          <w:marBottom w:val="20"/>
          <w:divBdr>
            <w:top w:val="none" w:sz="0" w:space="0" w:color="auto"/>
            <w:left w:val="none" w:sz="0" w:space="0" w:color="auto"/>
            <w:bottom w:val="none" w:sz="0" w:space="0" w:color="auto"/>
            <w:right w:val="none" w:sz="0" w:space="0" w:color="auto"/>
          </w:divBdr>
        </w:div>
        <w:div w:id="2080906255">
          <w:marLeft w:val="0"/>
          <w:marRight w:val="0"/>
          <w:marTop w:val="0"/>
          <w:marBottom w:val="20"/>
          <w:divBdr>
            <w:top w:val="none" w:sz="0" w:space="0" w:color="auto"/>
            <w:left w:val="none" w:sz="0" w:space="0" w:color="auto"/>
            <w:bottom w:val="none" w:sz="0" w:space="0" w:color="auto"/>
            <w:right w:val="none" w:sz="0" w:space="0" w:color="auto"/>
          </w:divBdr>
        </w:div>
        <w:div w:id="2058583424">
          <w:marLeft w:val="0"/>
          <w:marRight w:val="0"/>
          <w:marTop w:val="0"/>
          <w:marBottom w:val="20"/>
          <w:divBdr>
            <w:top w:val="none" w:sz="0" w:space="0" w:color="auto"/>
            <w:left w:val="none" w:sz="0" w:space="0" w:color="auto"/>
            <w:bottom w:val="none" w:sz="0" w:space="0" w:color="auto"/>
            <w:right w:val="none" w:sz="0" w:space="0" w:color="auto"/>
          </w:divBdr>
        </w:div>
        <w:div w:id="1061253135">
          <w:marLeft w:val="0"/>
          <w:marRight w:val="0"/>
          <w:marTop w:val="0"/>
          <w:marBottom w:val="20"/>
          <w:divBdr>
            <w:top w:val="none" w:sz="0" w:space="0" w:color="auto"/>
            <w:left w:val="none" w:sz="0" w:space="0" w:color="auto"/>
            <w:bottom w:val="none" w:sz="0" w:space="0" w:color="auto"/>
            <w:right w:val="none" w:sz="0" w:space="0" w:color="auto"/>
          </w:divBdr>
        </w:div>
        <w:div w:id="381487591">
          <w:marLeft w:val="0"/>
          <w:marRight w:val="0"/>
          <w:marTop w:val="0"/>
          <w:marBottom w:val="20"/>
          <w:divBdr>
            <w:top w:val="none" w:sz="0" w:space="0" w:color="auto"/>
            <w:left w:val="none" w:sz="0" w:space="0" w:color="auto"/>
            <w:bottom w:val="none" w:sz="0" w:space="0" w:color="auto"/>
            <w:right w:val="none" w:sz="0" w:space="0" w:color="auto"/>
          </w:divBdr>
        </w:div>
        <w:div w:id="2008289220">
          <w:marLeft w:val="0"/>
          <w:marRight w:val="0"/>
          <w:marTop w:val="0"/>
          <w:marBottom w:val="20"/>
          <w:divBdr>
            <w:top w:val="none" w:sz="0" w:space="0" w:color="auto"/>
            <w:left w:val="none" w:sz="0" w:space="0" w:color="auto"/>
            <w:bottom w:val="none" w:sz="0" w:space="0" w:color="auto"/>
            <w:right w:val="none" w:sz="0" w:space="0" w:color="auto"/>
          </w:divBdr>
        </w:div>
        <w:div w:id="1730154979">
          <w:marLeft w:val="0"/>
          <w:marRight w:val="0"/>
          <w:marTop w:val="0"/>
          <w:marBottom w:val="20"/>
          <w:divBdr>
            <w:top w:val="none" w:sz="0" w:space="0" w:color="auto"/>
            <w:left w:val="none" w:sz="0" w:space="0" w:color="auto"/>
            <w:bottom w:val="none" w:sz="0" w:space="0" w:color="auto"/>
            <w:right w:val="none" w:sz="0" w:space="0" w:color="auto"/>
          </w:divBdr>
        </w:div>
        <w:div w:id="1322662726">
          <w:marLeft w:val="0"/>
          <w:marRight w:val="0"/>
          <w:marTop w:val="0"/>
          <w:marBottom w:val="20"/>
          <w:divBdr>
            <w:top w:val="none" w:sz="0" w:space="0" w:color="auto"/>
            <w:left w:val="none" w:sz="0" w:space="0" w:color="auto"/>
            <w:bottom w:val="none" w:sz="0" w:space="0" w:color="auto"/>
            <w:right w:val="none" w:sz="0" w:space="0" w:color="auto"/>
          </w:divBdr>
        </w:div>
        <w:div w:id="16467507">
          <w:marLeft w:val="0"/>
          <w:marRight w:val="0"/>
          <w:marTop w:val="0"/>
          <w:marBottom w:val="20"/>
          <w:divBdr>
            <w:top w:val="none" w:sz="0" w:space="0" w:color="auto"/>
            <w:left w:val="none" w:sz="0" w:space="0" w:color="auto"/>
            <w:bottom w:val="none" w:sz="0" w:space="0" w:color="auto"/>
            <w:right w:val="none" w:sz="0" w:space="0" w:color="auto"/>
          </w:divBdr>
        </w:div>
        <w:div w:id="630018150">
          <w:marLeft w:val="0"/>
          <w:marRight w:val="0"/>
          <w:marTop w:val="0"/>
          <w:marBottom w:val="20"/>
          <w:divBdr>
            <w:top w:val="none" w:sz="0" w:space="0" w:color="auto"/>
            <w:left w:val="none" w:sz="0" w:space="0" w:color="auto"/>
            <w:bottom w:val="none" w:sz="0" w:space="0" w:color="auto"/>
            <w:right w:val="none" w:sz="0" w:space="0" w:color="auto"/>
          </w:divBdr>
        </w:div>
        <w:div w:id="120732515">
          <w:marLeft w:val="0"/>
          <w:marRight w:val="0"/>
          <w:marTop w:val="0"/>
          <w:marBottom w:val="20"/>
          <w:divBdr>
            <w:top w:val="none" w:sz="0" w:space="0" w:color="auto"/>
            <w:left w:val="none" w:sz="0" w:space="0" w:color="auto"/>
            <w:bottom w:val="none" w:sz="0" w:space="0" w:color="auto"/>
            <w:right w:val="none" w:sz="0" w:space="0" w:color="auto"/>
          </w:divBdr>
        </w:div>
        <w:div w:id="1775708841">
          <w:marLeft w:val="0"/>
          <w:marRight w:val="0"/>
          <w:marTop w:val="0"/>
          <w:marBottom w:val="20"/>
          <w:divBdr>
            <w:top w:val="none" w:sz="0" w:space="0" w:color="auto"/>
            <w:left w:val="none" w:sz="0" w:space="0" w:color="auto"/>
            <w:bottom w:val="none" w:sz="0" w:space="0" w:color="auto"/>
            <w:right w:val="none" w:sz="0" w:space="0" w:color="auto"/>
          </w:divBdr>
        </w:div>
        <w:div w:id="708146346">
          <w:marLeft w:val="0"/>
          <w:marRight w:val="0"/>
          <w:marTop w:val="0"/>
          <w:marBottom w:val="20"/>
          <w:divBdr>
            <w:top w:val="none" w:sz="0" w:space="0" w:color="auto"/>
            <w:left w:val="none" w:sz="0" w:space="0" w:color="auto"/>
            <w:bottom w:val="none" w:sz="0" w:space="0" w:color="auto"/>
            <w:right w:val="none" w:sz="0" w:space="0" w:color="auto"/>
          </w:divBdr>
        </w:div>
        <w:div w:id="1227567715">
          <w:marLeft w:val="0"/>
          <w:marRight w:val="0"/>
          <w:marTop w:val="0"/>
          <w:marBottom w:val="20"/>
          <w:divBdr>
            <w:top w:val="none" w:sz="0" w:space="0" w:color="auto"/>
            <w:left w:val="none" w:sz="0" w:space="0" w:color="auto"/>
            <w:bottom w:val="none" w:sz="0" w:space="0" w:color="auto"/>
            <w:right w:val="none" w:sz="0" w:space="0" w:color="auto"/>
          </w:divBdr>
        </w:div>
        <w:div w:id="162160850">
          <w:marLeft w:val="0"/>
          <w:marRight w:val="0"/>
          <w:marTop w:val="0"/>
          <w:marBottom w:val="20"/>
          <w:divBdr>
            <w:top w:val="none" w:sz="0" w:space="0" w:color="auto"/>
            <w:left w:val="none" w:sz="0" w:space="0" w:color="auto"/>
            <w:bottom w:val="none" w:sz="0" w:space="0" w:color="auto"/>
            <w:right w:val="none" w:sz="0" w:space="0" w:color="auto"/>
          </w:divBdr>
        </w:div>
        <w:div w:id="1802190508">
          <w:marLeft w:val="0"/>
          <w:marRight w:val="0"/>
          <w:marTop w:val="0"/>
          <w:marBottom w:val="20"/>
          <w:divBdr>
            <w:top w:val="none" w:sz="0" w:space="0" w:color="auto"/>
            <w:left w:val="none" w:sz="0" w:space="0" w:color="auto"/>
            <w:bottom w:val="none" w:sz="0" w:space="0" w:color="auto"/>
            <w:right w:val="none" w:sz="0" w:space="0" w:color="auto"/>
          </w:divBdr>
        </w:div>
        <w:div w:id="1491287007">
          <w:marLeft w:val="0"/>
          <w:marRight w:val="0"/>
          <w:marTop w:val="0"/>
          <w:marBottom w:val="20"/>
          <w:divBdr>
            <w:top w:val="none" w:sz="0" w:space="0" w:color="auto"/>
            <w:left w:val="none" w:sz="0" w:space="0" w:color="auto"/>
            <w:bottom w:val="none" w:sz="0" w:space="0" w:color="auto"/>
            <w:right w:val="none" w:sz="0" w:space="0" w:color="auto"/>
          </w:divBdr>
        </w:div>
        <w:div w:id="112289436">
          <w:marLeft w:val="0"/>
          <w:marRight w:val="0"/>
          <w:marTop w:val="0"/>
          <w:marBottom w:val="20"/>
          <w:divBdr>
            <w:top w:val="none" w:sz="0" w:space="0" w:color="auto"/>
            <w:left w:val="none" w:sz="0" w:space="0" w:color="auto"/>
            <w:bottom w:val="none" w:sz="0" w:space="0" w:color="auto"/>
            <w:right w:val="none" w:sz="0" w:space="0" w:color="auto"/>
          </w:divBdr>
        </w:div>
        <w:div w:id="98528641">
          <w:marLeft w:val="0"/>
          <w:marRight w:val="0"/>
          <w:marTop w:val="0"/>
          <w:marBottom w:val="20"/>
          <w:divBdr>
            <w:top w:val="none" w:sz="0" w:space="0" w:color="auto"/>
            <w:left w:val="none" w:sz="0" w:space="0" w:color="auto"/>
            <w:bottom w:val="none" w:sz="0" w:space="0" w:color="auto"/>
            <w:right w:val="none" w:sz="0" w:space="0" w:color="auto"/>
          </w:divBdr>
        </w:div>
        <w:div w:id="107437856">
          <w:marLeft w:val="0"/>
          <w:marRight w:val="0"/>
          <w:marTop w:val="0"/>
          <w:marBottom w:val="20"/>
          <w:divBdr>
            <w:top w:val="none" w:sz="0" w:space="0" w:color="auto"/>
            <w:left w:val="none" w:sz="0" w:space="0" w:color="auto"/>
            <w:bottom w:val="none" w:sz="0" w:space="0" w:color="auto"/>
            <w:right w:val="none" w:sz="0" w:space="0" w:color="auto"/>
          </w:divBdr>
        </w:div>
        <w:div w:id="1733650944">
          <w:marLeft w:val="0"/>
          <w:marRight w:val="0"/>
          <w:marTop w:val="0"/>
          <w:marBottom w:val="20"/>
          <w:divBdr>
            <w:top w:val="none" w:sz="0" w:space="0" w:color="auto"/>
            <w:left w:val="none" w:sz="0" w:space="0" w:color="auto"/>
            <w:bottom w:val="none" w:sz="0" w:space="0" w:color="auto"/>
            <w:right w:val="none" w:sz="0" w:space="0" w:color="auto"/>
          </w:divBdr>
        </w:div>
        <w:div w:id="1019701876">
          <w:marLeft w:val="0"/>
          <w:marRight w:val="0"/>
          <w:marTop w:val="0"/>
          <w:marBottom w:val="20"/>
          <w:divBdr>
            <w:top w:val="none" w:sz="0" w:space="0" w:color="auto"/>
            <w:left w:val="none" w:sz="0" w:space="0" w:color="auto"/>
            <w:bottom w:val="none" w:sz="0" w:space="0" w:color="auto"/>
            <w:right w:val="none" w:sz="0" w:space="0" w:color="auto"/>
          </w:divBdr>
        </w:div>
        <w:div w:id="2130276650">
          <w:marLeft w:val="0"/>
          <w:marRight w:val="0"/>
          <w:marTop w:val="0"/>
          <w:marBottom w:val="20"/>
          <w:divBdr>
            <w:top w:val="none" w:sz="0" w:space="0" w:color="auto"/>
            <w:left w:val="none" w:sz="0" w:space="0" w:color="auto"/>
            <w:bottom w:val="none" w:sz="0" w:space="0" w:color="auto"/>
            <w:right w:val="none" w:sz="0" w:space="0" w:color="auto"/>
          </w:divBdr>
        </w:div>
        <w:div w:id="2114471487">
          <w:marLeft w:val="0"/>
          <w:marRight w:val="0"/>
          <w:marTop w:val="0"/>
          <w:marBottom w:val="20"/>
          <w:divBdr>
            <w:top w:val="none" w:sz="0" w:space="0" w:color="auto"/>
            <w:left w:val="none" w:sz="0" w:space="0" w:color="auto"/>
            <w:bottom w:val="none" w:sz="0" w:space="0" w:color="auto"/>
            <w:right w:val="none" w:sz="0" w:space="0" w:color="auto"/>
          </w:divBdr>
        </w:div>
        <w:div w:id="2041542183">
          <w:marLeft w:val="0"/>
          <w:marRight w:val="0"/>
          <w:marTop w:val="0"/>
          <w:marBottom w:val="20"/>
          <w:divBdr>
            <w:top w:val="none" w:sz="0" w:space="0" w:color="auto"/>
            <w:left w:val="none" w:sz="0" w:space="0" w:color="auto"/>
            <w:bottom w:val="none" w:sz="0" w:space="0" w:color="auto"/>
            <w:right w:val="none" w:sz="0" w:space="0" w:color="auto"/>
          </w:divBdr>
        </w:div>
        <w:div w:id="1555122890">
          <w:marLeft w:val="0"/>
          <w:marRight w:val="0"/>
          <w:marTop w:val="0"/>
          <w:marBottom w:val="20"/>
          <w:divBdr>
            <w:top w:val="none" w:sz="0" w:space="0" w:color="auto"/>
            <w:left w:val="none" w:sz="0" w:space="0" w:color="auto"/>
            <w:bottom w:val="none" w:sz="0" w:space="0" w:color="auto"/>
            <w:right w:val="none" w:sz="0" w:space="0" w:color="auto"/>
          </w:divBdr>
        </w:div>
        <w:div w:id="857625764">
          <w:marLeft w:val="0"/>
          <w:marRight w:val="0"/>
          <w:marTop w:val="0"/>
          <w:marBottom w:val="20"/>
          <w:divBdr>
            <w:top w:val="none" w:sz="0" w:space="0" w:color="auto"/>
            <w:left w:val="none" w:sz="0" w:space="0" w:color="auto"/>
            <w:bottom w:val="none" w:sz="0" w:space="0" w:color="auto"/>
            <w:right w:val="none" w:sz="0" w:space="0" w:color="auto"/>
          </w:divBdr>
        </w:div>
        <w:div w:id="875042909">
          <w:marLeft w:val="0"/>
          <w:marRight w:val="0"/>
          <w:marTop w:val="0"/>
          <w:marBottom w:val="20"/>
          <w:divBdr>
            <w:top w:val="none" w:sz="0" w:space="0" w:color="auto"/>
            <w:left w:val="none" w:sz="0" w:space="0" w:color="auto"/>
            <w:bottom w:val="none" w:sz="0" w:space="0" w:color="auto"/>
            <w:right w:val="none" w:sz="0" w:space="0" w:color="auto"/>
          </w:divBdr>
        </w:div>
        <w:div w:id="747270889">
          <w:marLeft w:val="0"/>
          <w:marRight w:val="0"/>
          <w:marTop w:val="0"/>
          <w:marBottom w:val="20"/>
          <w:divBdr>
            <w:top w:val="none" w:sz="0" w:space="0" w:color="auto"/>
            <w:left w:val="none" w:sz="0" w:space="0" w:color="auto"/>
            <w:bottom w:val="none" w:sz="0" w:space="0" w:color="auto"/>
            <w:right w:val="none" w:sz="0" w:space="0" w:color="auto"/>
          </w:divBdr>
        </w:div>
        <w:div w:id="1978028111">
          <w:marLeft w:val="0"/>
          <w:marRight w:val="0"/>
          <w:marTop w:val="0"/>
          <w:marBottom w:val="20"/>
          <w:divBdr>
            <w:top w:val="none" w:sz="0" w:space="0" w:color="auto"/>
            <w:left w:val="none" w:sz="0" w:space="0" w:color="auto"/>
            <w:bottom w:val="none" w:sz="0" w:space="0" w:color="auto"/>
            <w:right w:val="none" w:sz="0" w:space="0" w:color="auto"/>
          </w:divBdr>
        </w:div>
        <w:div w:id="271475409">
          <w:marLeft w:val="0"/>
          <w:marRight w:val="0"/>
          <w:marTop w:val="0"/>
          <w:marBottom w:val="20"/>
          <w:divBdr>
            <w:top w:val="none" w:sz="0" w:space="0" w:color="auto"/>
            <w:left w:val="none" w:sz="0" w:space="0" w:color="auto"/>
            <w:bottom w:val="none" w:sz="0" w:space="0" w:color="auto"/>
            <w:right w:val="none" w:sz="0" w:space="0" w:color="auto"/>
          </w:divBdr>
        </w:div>
        <w:div w:id="71246999">
          <w:marLeft w:val="0"/>
          <w:marRight w:val="0"/>
          <w:marTop w:val="0"/>
          <w:marBottom w:val="20"/>
          <w:divBdr>
            <w:top w:val="none" w:sz="0" w:space="0" w:color="auto"/>
            <w:left w:val="none" w:sz="0" w:space="0" w:color="auto"/>
            <w:bottom w:val="none" w:sz="0" w:space="0" w:color="auto"/>
            <w:right w:val="none" w:sz="0" w:space="0" w:color="auto"/>
          </w:divBdr>
        </w:div>
        <w:div w:id="1459303869">
          <w:marLeft w:val="0"/>
          <w:marRight w:val="0"/>
          <w:marTop w:val="0"/>
          <w:marBottom w:val="20"/>
          <w:divBdr>
            <w:top w:val="none" w:sz="0" w:space="0" w:color="auto"/>
            <w:left w:val="none" w:sz="0" w:space="0" w:color="auto"/>
            <w:bottom w:val="none" w:sz="0" w:space="0" w:color="auto"/>
            <w:right w:val="none" w:sz="0" w:space="0" w:color="auto"/>
          </w:divBdr>
        </w:div>
        <w:div w:id="447898920">
          <w:marLeft w:val="0"/>
          <w:marRight w:val="0"/>
          <w:marTop w:val="0"/>
          <w:marBottom w:val="20"/>
          <w:divBdr>
            <w:top w:val="none" w:sz="0" w:space="0" w:color="auto"/>
            <w:left w:val="none" w:sz="0" w:space="0" w:color="auto"/>
            <w:bottom w:val="none" w:sz="0" w:space="0" w:color="auto"/>
            <w:right w:val="none" w:sz="0" w:space="0" w:color="auto"/>
          </w:divBdr>
        </w:div>
        <w:div w:id="1192301290">
          <w:marLeft w:val="0"/>
          <w:marRight w:val="0"/>
          <w:marTop w:val="0"/>
          <w:marBottom w:val="20"/>
          <w:divBdr>
            <w:top w:val="none" w:sz="0" w:space="0" w:color="auto"/>
            <w:left w:val="none" w:sz="0" w:space="0" w:color="auto"/>
            <w:bottom w:val="none" w:sz="0" w:space="0" w:color="auto"/>
            <w:right w:val="none" w:sz="0" w:space="0" w:color="auto"/>
          </w:divBdr>
        </w:div>
        <w:div w:id="609629456">
          <w:marLeft w:val="0"/>
          <w:marRight w:val="0"/>
          <w:marTop w:val="0"/>
          <w:marBottom w:val="20"/>
          <w:divBdr>
            <w:top w:val="none" w:sz="0" w:space="0" w:color="auto"/>
            <w:left w:val="none" w:sz="0" w:space="0" w:color="auto"/>
            <w:bottom w:val="none" w:sz="0" w:space="0" w:color="auto"/>
            <w:right w:val="none" w:sz="0" w:space="0" w:color="auto"/>
          </w:divBdr>
        </w:div>
        <w:div w:id="872882118">
          <w:marLeft w:val="0"/>
          <w:marRight w:val="0"/>
          <w:marTop w:val="0"/>
          <w:marBottom w:val="20"/>
          <w:divBdr>
            <w:top w:val="none" w:sz="0" w:space="0" w:color="auto"/>
            <w:left w:val="none" w:sz="0" w:space="0" w:color="auto"/>
            <w:bottom w:val="none" w:sz="0" w:space="0" w:color="auto"/>
            <w:right w:val="none" w:sz="0" w:space="0" w:color="auto"/>
          </w:divBdr>
        </w:div>
        <w:div w:id="2109158782">
          <w:marLeft w:val="0"/>
          <w:marRight w:val="0"/>
          <w:marTop w:val="0"/>
          <w:marBottom w:val="20"/>
          <w:divBdr>
            <w:top w:val="none" w:sz="0" w:space="0" w:color="auto"/>
            <w:left w:val="none" w:sz="0" w:space="0" w:color="auto"/>
            <w:bottom w:val="none" w:sz="0" w:space="0" w:color="auto"/>
            <w:right w:val="none" w:sz="0" w:space="0" w:color="auto"/>
          </w:divBdr>
        </w:div>
        <w:div w:id="1285308920">
          <w:marLeft w:val="0"/>
          <w:marRight w:val="0"/>
          <w:marTop w:val="0"/>
          <w:marBottom w:val="20"/>
          <w:divBdr>
            <w:top w:val="none" w:sz="0" w:space="0" w:color="auto"/>
            <w:left w:val="none" w:sz="0" w:space="0" w:color="auto"/>
            <w:bottom w:val="none" w:sz="0" w:space="0" w:color="auto"/>
            <w:right w:val="none" w:sz="0" w:space="0" w:color="auto"/>
          </w:divBdr>
        </w:div>
        <w:div w:id="1530677947">
          <w:marLeft w:val="0"/>
          <w:marRight w:val="0"/>
          <w:marTop w:val="0"/>
          <w:marBottom w:val="20"/>
          <w:divBdr>
            <w:top w:val="none" w:sz="0" w:space="0" w:color="auto"/>
            <w:left w:val="none" w:sz="0" w:space="0" w:color="auto"/>
            <w:bottom w:val="none" w:sz="0" w:space="0" w:color="auto"/>
            <w:right w:val="none" w:sz="0" w:space="0" w:color="auto"/>
          </w:divBdr>
        </w:div>
        <w:div w:id="101000249">
          <w:marLeft w:val="0"/>
          <w:marRight w:val="0"/>
          <w:marTop w:val="0"/>
          <w:marBottom w:val="20"/>
          <w:divBdr>
            <w:top w:val="none" w:sz="0" w:space="0" w:color="auto"/>
            <w:left w:val="none" w:sz="0" w:space="0" w:color="auto"/>
            <w:bottom w:val="none" w:sz="0" w:space="0" w:color="auto"/>
            <w:right w:val="none" w:sz="0" w:space="0" w:color="auto"/>
          </w:divBdr>
        </w:div>
        <w:div w:id="829832184">
          <w:marLeft w:val="0"/>
          <w:marRight w:val="0"/>
          <w:marTop w:val="0"/>
          <w:marBottom w:val="20"/>
          <w:divBdr>
            <w:top w:val="none" w:sz="0" w:space="0" w:color="auto"/>
            <w:left w:val="none" w:sz="0" w:space="0" w:color="auto"/>
            <w:bottom w:val="none" w:sz="0" w:space="0" w:color="auto"/>
            <w:right w:val="none" w:sz="0" w:space="0" w:color="auto"/>
          </w:divBdr>
        </w:div>
        <w:div w:id="1009913313">
          <w:marLeft w:val="0"/>
          <w:marRight w:val="0"/>
          <w:marTop w:val="0"/>
          <w:marBottom w:val="20"/>
          <w:divBdr>
            <w:top w:val="none" w:sz="0" w:space="0" w:color="auto"/>
            <w:left w:val="none" w:sz="0" w:space="0" w:color="auto"/>
            <w:bottom w:val="none" w:sz="0" w:space="0" w:color="auto"/>
            <w:right w:val="none" w:sz="0" w:space="0" w:color="auto"/>
          </w:divBdr>
        </w:div>
        <w:div w:id="2027978010">
          <w:marLeft w:val="0"/>
          <w:marRight w:val="0"/>
          <w:marTop w:val="0"/>
          <w:marBottom w:val="20"/>
          <w:divBdr>
            <w:top w:val="none" w:sz="0" w:space="0" w:color="auto"/>
            <w:left w:val="none" w:sz="0" w:space="0" w:color="auto"/>
            <w:bottom w:val="none" w:sz="0" w:space="0" w:color="auto"/>
            <w:right w:val="none" w:sz="0" w:space="0" w:color="auto"/>
          </w:divBdr>
        </w:div>
        <w:div w:id="1822846026">
          <w:marLeft w:val="0"/>
          <w:marRight w:val="0"/>
          <w:marTop w:val="0"/>
          <w:marBottom w:val="20"/>
          <w:divBdr>
            <w:top w:val="none" w:sz="0" w:space="0" w:color="auto"/>
            <w:left w:val="none" w:sz="0" w:space="0" w:color="auto"/>
            <w:bottom w:val="none" w:sz="0" w:space="0" w:color="auto"/>
            <w:right w:val="none" w:sz="0" w:space="0" w:color="auto"/>
          </w:divBdr>
        </w:div>
        <w:div w:id="1750031466">
          <w:marLeft w:val="0"/>
          <w:marRight w:val="0"/>
          <w:marTop w:val="0"/>
          <w:marBottom w:val="20"/>
          <w:divBdr>
            <w:top w:val="none" w:sz="0" w:space="0" w:color="auto"/>
            <w:left w:val="none" w:sz="0" w:space="0" w:color="auto"/>
            <w:bottom w:val="none" w:sz="0" w:space="0" w:color="auto"/>
            <w:right w:val="none" w:sz="0" w:space="0" w:color="auto"/>
          </w:divBdr>
        </w:div>
        <w:div w:id="1762483970">
          <w:marLeft w:val="0"/>
          <w:marRight w:val="0"/>
          <w:marTop w:val="0"/>
          <w:marBottom w:val="20"/>
          <w:divBdr>
            <w:top w:val="none" w:sz="0" w:space="0" w:color="auto"/>
            <w:left w:val="none" w:sz="0" w:space="0" w:color="auto"/>
            <w:bottom w:val="none" w:sz="0" w:space="0" w:color="auto"/>
            <w:right w:val="none" w:sz="0" w:space="0" w:color="auto"/>
          </w:divBdr>
        </w:div>
        <w:div w:id="47531171">
          <w:marLeft w:val="0"/>
          <w:marRight w:val="0"/>
          <w:marTop w:val="0"/>
          <w:marBottom w:val="20"/>
          <w:divBdr>
            <w:top w:val="none" w:sz="0" w:space="0" w:color="auto"/>
            <w:left w:val="none" w:sz="0" w:space="0" w:color="auto"/>
            <w:bottom w:val="none" w:sz="0" w:space="0" w:color="auto"/>
            <w:right w:val="none" w:sz="0" w:space="0" w:color="auto"/>
          </w:divBdr>
        </w:div>
        <w:div w:id="1087922242">
          <w:marLeft w:val="0"/>
          <w:marRight w:val="0"/>
          <w:marTop w:val="0"/>
          <w:marBottom w:val="20"/>
          <w:divBdr>
            <w:top w:val="none" w:sz="0" w:space="0" w:color="auto"/>
            <w:left w:val="none" w:sz="0" w:space="0" w:color="auto"/>
            <w:bottom w:val="none" w:sz="0" w:space="0" w:color="auto"/>
            <w:right w:val="none" w:sz="0" w:space="0" w:color="auto"/>
          </w:divBdr>
        </w:div>
        <w:div w:id="1734739305">
          <w:marLeft w:val="0"/>
          <w:marRight w:val="0"/>
          <w:marTop w:val="0"/>
          <w:marBottom w:val="20"/>
          <w:divBdr>
            <w:top w:val="none" w:sz="0" w:space="0" w:color="auto"/>
            <w:left w:val="none" w:sz="0" w:space="0" w:color="auto"/>
            <w:bottom w:val="none" w:sz="0" w:space="0" w:color="auto"/>
            <w:right w:val="none" w:sz="0" w:space="0" w:color="auto"/>
          </w:divBdr>
        </w:div>
        <w:div w:id="263612765">
          <w:marLeft w:val="0"/>
          <w:marRight w:val="0"/>
          <w:marTop w:val="0"/>
          <w:marBottom w:val="20"/>
          <w:divBdr>
            <w:top w:val="none" w:sz="0" w:space="0" w:color="auto"/>
            <w:left w:val="none" w:sz="0" w:space="0" w:color="auto"/>
            <w:bottom w:val="none" w:sz="0" w:space="0" w:color="auto"/>
            <w:right w:val="none" w:sz="0" w:space="0" w:color="auto"/>
          </w:divBdr>
        </w:div>
        <w:div w:id="769009031">
          <w:marLeft w:val="0"/>
          <w:marRight w:val="0"/>
          <w:marTop w:val="0"/>
          <w:marBottom w:val="20"/>
          <w:divBdr>
            <w:top w:val="none" w:sz="0" w:space="0" w:color="auto"/>
            <w:left w:val="none" w:sz="0" w:space="0" w:color="auto"/>
            <w:bottom w:val="none" w:sz="0" w:space="0" w:color="auto"/>
            <w:right w:val="none" w:sz="0" w:space="0" w:color="auto"/>
          </w:divBdr>
        </w:div>
        <w:div w:id="803233275">
          <w:marLeft w:val="0"/>
          <w:marRight w:val="0"/>
          <w:marTop w:val="0"/>
          <w:marBottom w:val="20"/>
          <w:divBdr>
            <w:top w:val="none" w:sz="0" w:space="0" w:color="auto"/>
            <w:left w:val="none" w:sz="0" w:space="0" w:color="auto"/>
            <w:bottom w:val="none" w:sz="0" w:space="0" w:color="auto"/>
            <w:right w:val="none" w:sz="0" w:space="0" w:color="auto"/>
          </w:divBdr>
        </w:div>
        <w:div w:id="2042239345">
          <w:marLeft w:val="0"/>
          <w:marRight w:val="0"/>
          <w:marTop w:val="0"/>
          <w:marBottom w:val="20"/>
          <w:divBdr>
            <w:top w:val="none" w:sz="0" w:space="0" w:color="auto"/>
            <w:left w:val="none" w:sz="0" w:space="0" w:color="auto"/>
            <w:bottom w:val="none" w:sz="0" w:space="0" w:color="auto"/>
            <w:right w:val="none" w:sz="0" w:space="0" w:color="auto"/>
          </w:divBdr>
        </w:div>
        <w:div w:id="582491585">
          <w:marLeft w:val="0"/>
          <w:marRight w:val="0"/>
          <w:marTop w:val="0"/>
          <w:marBottom w:val="20"/>
          <w:divBdr>
            <w:top w:val="none" w:sz="0" w:space="0" w:color="auto"/>
            <w:left w:val="none" w:sz="0" w:space="0" w:color="auto"/>
            <w:bottom w:val="none" w:sz="0" w:space="0" w:color="auto"/>
            <w:right w:val="none" w:sz="0" w:space="0" w:color="auto"/>
          </w:divBdr>
        </w:div>
        <w:div w:id="179661013">
          <w:marLeft w:val="0"/>
          <w:marRight w:val="0"/>
          <w:marTop w:val="0"/>
          <w:marBottom w:val="20"/>
          <w:divBdr>
            <w:top w:val="none" w:sz="0" w:space="0" w:color="auto"/>
            <w:left w:val="none" w:sz="0" w:space="0" w:color="auto"/>
            <w:bottom w:val="none" w:sz="0" w:space="0" w:color="auto"/>
            <w:right w:val="none" w:sz="0" w:space="0" w:color="auto"/>
          </w:divBdr>
        </w:div>
        <w:div w:id="1661498318">
          <w:marLeft w:val="0"/>
          <w:marRight w:val="0"/>
          <w:marTop w:val="0"/>
          <w:marBottom w:val="20"/>
          <w:divBdr>
            <w:top w:val="none" w:sz="0" w:space="0" w:color="auto"/>
            <w:left w:val="none" w:sz="0" w:space="0" w:color="auto"/>
            <w:bottom w:val="none" w:sz="0" w:space="0" w:color="auto"/>
            <w:right w:val="none" w:sz="0" w:space="0" w:color="auto"/>
          </w:divBdr>
        </w:div>
        <w:div w:id="1478454107">
          <w:marLeft w:val="0"/>
          <w:marRight w:val="0"/>
          <w:marTop w:val="0"/>
          <w:marBottom w:val="20"/>
          <w:divBdr>
            <w:top w:val="none" w:sz="0" w:space="0" w:color="auto"/>
            <w:left w:val="none" w:sz="0" w:space="0" w:color="auto"/>
            <w:bottom w:val="none" w:sz="0" w:space="0" w:color="auto"/>
            <w:right w:val="none" w:sz="0" w:space="0" w:color="auto"/>
          </w:divBdr>
        </w:div>
        <w:div w:id="389617085">
          <w:marLeft w:val="0"/>
          <w:marRight w:val="0"/>
          <w:marTop w:val="0"/>
          <w:marBottom w:val="20"/>
          <w:divBdr>
            <w:top w:val="none" w:sz="0" w:space="0" w:color="auto"/>
            <w:left w:val="none" w:sz="0" w:space="0" w:color="auto"/>
            <w:bottom w:val="none" w:sz="0" w:space="0" w:color="auto"/>
            <w:right w:val="none" w:sz="0" w:space="0" w:color="auto"/>
          </w:divBdr>
        </w:div>
        <w:div w:id="1520087">
          <w:marLeft w:val="0"/>
          <w:marRight w:val="0"/>
          <w:marTop w:val="0"/>
          <w:marBottom w:val="20"/>
          <w:divBdr>
            <w:top w:val="none" w:sz="0" w:space="0" w:color="auto"/>
            <w:left w:val="none" w:sz="0" w:space="0" w:color="auto"/>
            <w:bottom w:val="none" w:sz="0" w:space="0" w:color="auto"/>
            <w:right w:val="none" w:sz="0" w:space="0" w:color="auto"/>
          </w:divBdr>
        </w:div>
        <w:div w:id="538904296">
          <w:marLeft w:val="0"/>
          <w:marRight w:val="0"/>
          <w:marTop w:val="0"/>
          <w:marBottom w:val="20"/>
          <w:divBdr>
            <w:top w:val="none" w:sz="0" w:space="0" w:color="auto"/>
            <w:left w:val="none" w:sz="0" w:space="0" w:color="auto"/>
            <w:bottom w:val="none" w:sz="0" w:space="0" w:color="auto"/>
            <w:right w:val="none" w:sz="0" w:space="0" w:color="auto"/>
          </w:divBdr>
        </w:div>
        <w:div w:id="119885943">
          <w:marLeft w:val="0"/>
          <w:marRight w:val="0"/>
          <w:marTop w:val="0"/>
          <w:marBottom w:val="20"/>
          <w:divBdr>
            <w:top w:val="none" w:sz="0" w:space="0" w:color="auto"/>
            <w:left w:val="none" w:sz="0" w:space="0" w:color="auto"/>
            <w:bottom w:val="none" w:sz="0" w:space="0" w:color="auto"/>
            <w:right w:val="none" w:sz="0" w:space="0" w:color="auto"/>
          </w:divBdr>
        </w:div>
        <w:div w:id="372119815">
          <w:marLeft w:val="0"/>
          <w:marRight w:val="0"/>
          <w:marTop w:val="0"/>
          <w:marBottom w:val="20"/>
          <w:divBdr>
            <w:top w:val="none" w:sz="0" w:space="0" w:color="auto"/>
            <w:left w:val="none" w:sz="0" w:space="0" w:color="auto"/>
            <w:bottom w:val="none" w:sz="0" w:space="0" w:color="auto"/>
            <w:right w:val="none" w:sz="0" w:space="0" w:color="auto"/>
          </w:divBdr>
        </w:div>
        <w:div w:id="747195001">
          <w:marLeft w:val="0"/>
          <w:marRight w:val="0"/>
          <w:marTop w:val="0"/>
          <w:marBottom w:val="20"/>
          <w:divBdr>
            <w:top w:val="none" w:sz="0" w:space="0" w:color="auto"/>
            <w:left w:val="none" w:sz="0" w:space="0" w:color="auto"/>
            <w:bottom w:val="none" w:sz="0" w:space="0" w:color="auto"/>
            <w:right w:val="none" w:sz="0" w:space="0" w:color="auto"/>
          </w:divBdr>
        </w:div>
        <w:div w:id="578558899">
          <w:marLeft w:val="0"/>
          <w:marRight w:val="0"/>
          <w:marTop w:val="0"/>
          <w:marBottom w:val="20"/>
          <w:divBdr>
            <w:top w:val="none" w:sz="0" w:space="0" w:color="auto"/>
            <w:left w:val="none" w:sz="0" w:space="0" w:color="auto"/>
            <w:bottom w:val="none" w:sz="0" w:space="0" w:color="auto"/>
            <w:right w:val="none" w:sz="0" w:space="0" w:color="auto"/>
          </w:divBdr>
        </w:div>
        <w:div w:id="580725461">
          <w:marLeft w:val="0"/>
          <w:marRight w:val="0"/>
          <w:marTop w:val="0"/>
          <w:marBottom w:val="20"/>
          <w:divBdr>
            <w:top w:val="none" w:sz="0" w:space="0" w:color="auto"/>
            <w:left w:val="none" w:sz="0" w:space="0" w:color="auto"/>
            <w:bottom w:val="none" w:sz="0" w:space="0" w:color="auto"/>
            <w:right w:val="none" w:sz="0" w:space="0" w:color="auto"/>
          </w:divBdr>
        </w:div>
        <w:div w:id="895316379">
          <w:marLeft w:val="0"/>
          <w:marRight w:val="0"/>
          <w:marTop w:val="0"/>
          <w:marBottom w:val="20"/>
          <w:divBdr>
            <w:top w:val="none" w:sz="0" w:space="0" w:color="auto"/>
            <w:left w:val="none" w:sz="0" w:space="0" w:color="auto"/>
            <w:bottom w:val="none" w:sz="0" w:space="0" w:color="auto"/>
            <w:right w:val="none" w:sz="0" w:space="0" w:color="auto"/>
          </w:divBdr>
        </w:div>
        <w:div w:id="2050253753">
          <w:marLeft w:val="0"/>
          <w:marRight w:val="0"/>
          <w:marTop w:val="0"/>
          <w:marBottom w:val="20"/>
          <w:divBdr>
            <w:top w:val="none" w:sz="0" w:space="0" w:color="auto"/>
            <w:left w:val="none" w:sz="0" w:space="0" w:color="auto"/>
            <w:bottom w:val="none" w:sz="0" w:space="0" w:color="auto"/>
            <w:right w:val="none" w:sz="0" w:space="0" w:color="auto"/>
          </w:divBdr>
        </w:div>
        <w:div w:id="1290018469">
          <w:marLeft w:val="0"/>
          <w:marRight w:val="0"/>
          <w:marTop w:val="0"/>
          <w:marBottom w:val="20"/>
          <w:divBdr>
            <w:top w:val="none" w:sz="0" w:space="0" w:color="auto"/>
            <w:left w:val="none" w:sz="0" w:space="0" w:color="auto"/>
            <w:bottom w:val="none" w:sz="0" w:space="0" w:color="auto"/>
            <w:right w:val="none" w:sz="0" w:space="0" w:color="auto"/>
          </w:divBdr>
        </w:div>
        <w:div w:id="933636203">
          <w:marLeft w:val="0"/>
          <w:marRight w:val="0"/>
          <w:marTop w:val="0"/>
          <w:marBottom w:val="20"/>
          <w:divBdr>
            <w:top w:val="none" w:sz="0" w:space="0" w:color="auto"/>
            <w:left w:val="none" w:sz="0" w:space="0" w:color="auto"/>
            <w:bottom w:val="none" w:sz="0" w:space="0" w:color="auto"/>
            <w:right w:val="none" w:sz="0" w:space="0" w:color="auto"/>
          </w:divBdr>
        </w:div>
        <w:div w:id="777067459">
          <w:marLeft w:val="0"/>
          <w:marRight w:val="0"/>
          <w:marTop w:val="0"/>
          <w:marBottom w:val="20"/>
          <w:divBdr>
            <w:top w:val="none" w:sz="0" w:space="0" w:color="auto"/>
            <w:left w:val="none" w:sz="0" w:space="0" w:color="auto"/>
            <w:bottom w:val="none" w:sz="0" w:space="0" w:color="auto"/>
            <w:right w:val="none" w:sz="0" w:space="0" w:color="auto"/>
          </w:divBdr>
        </w:div>
        <w:div w:id="463305196">
          <w:marLeft w:val="0"/>
          <w:marRight w:val="0"/>
          <w:marTop w:val="0"/>
          <w:marBottom w:val="20"/>
          <w:divBdr>
            <w:top w:val="none" w:sz="0" w:space="0" w:color="auto"/>
            <w:left w:val="none" w:sz="0" w:space="0" w:color="auto"/>
            <w:bottom w:val="none" w:sz="0" w:space="0" w:color="auto"/>
            <w:right w:val="none" w:sz="0" w:space="0" w:color="auto"/>
          </w:divBdr>
        </w:div>
        <w:div w:id="12659444">
          <w:marLeft w:val="0"/>
          <w:marRight w:val="0"/>
          <w:marTop w:val="0"/>
          <w:marBottom w:val="20"/>
          <w:divBdr>
            <w:top w:val="none" w:sz="0" w:space="0" w:color="auto"/>
            <w:left w:val="none" w:sz="0" w:space="0" w:color="auto"/>
            <w:bottom w:val="none" w:sz="0" w:space="0" w:color="auto"/>
            <w:right w:val="none" w:sz="0" w:space="0" w:color="auto"/>
          </w:divBdr>
        </w:div>
        <w:div w:id="1885167171">
          <w:marLeft w:val="0"/>
          <w:marRight w:val="0"/>
          <w:marTop w:val="0"/>
          <w:marBottom w:val="20"/>
          <w:divBdr>
            <w:top w:val="none" w:sz="0" w:space="0" w:color="auto"/>
            <w:left w:val="none" w:sz="0" w:space="0" w:color="auto"/>
            <w:bottom w:val="none" w:sz="0" w:space="0" w:color="auto"/>
            <w:right w:val="none" w:sz="0" w:space="0" w:color="auto"/>
          </w:divBdr>
        </w:div>
        <w:div w:id="1334381817">
          <w:marLeft w:val="0"/>
          <w:marRight w:val="0"/>
          <w:marTop w:val="0"/>
          <w:marBottom w:val="20"/>
          <w:divBdr>
            <w:top w:val="none" w:sz="0" w:space="0" w:color="auto"/>
            <w:left w:val="none" w:sz="0" w:space="0" w:color="auto"/>
            <w:bottom w:val="none" w:sz="0" w:space="0" w:color="auto"/>
            <w:right w:val="none" w:sz="0" w:space="0" w:color="auto"/>
          </w:divBdr>
        </w:div>
        <w:div w:id="942541704">
          <w:marLeft w:val="0"/>
          <w:marRight w:val="0"/>
          <w:marTop w:val="0"/>
          <w:marBottom w:val="20"/>
          <w:divBdr>
            <w:top w:val="none" w:sz="0" w:space="0" w:color="auto"/>
            <w:left w:val="none" w:sz="0" w:space="0" w:color="auto"/>
            <w:bottom w:val="none" w:sz="0" w:space="0" w:color="auto"/>
            <w:right w:val="none" w:sz="0" w:space="0" w:color="auto"/>
          </w:divBdr>
        </w:div>
        <w:div w:id="1806897999">
          <w:marLeft w:val="0"/>
          <w:marRight w:val="0"/>
          <w:marTop w:val="0"/>
          <w:marBottom w:val="20"/>
          <w:divBdr>
            <w:top w:val="none" w:sz="0" w:space="0" w:color="auto"/>
            <w:left w:val="none" w:sz="0" w:space="0" w:color="auto"/>
            <w:bottom w:val="none" w:sz="0" w:space="0" w:color="auto"/>
            <w:right w:val="none" w:sz="0" w:space="0" w:color="auto"/>
          </w:divBdr>
        </w:div>
        <w:div w:id="1082410457">
          <w:marLeft w:val="0"/>
          <w:marRight w:val="0"/>
          <w:marTop w:val="0"/>
          <w:marBottom w:val="20"/>
          <w:divBdr>
            <w:top w:val="none" w:sz="0" w:space="0" w:color="auto"/>
            <w:left w:val="none" w:sz="0" w:space="0" w:color="auto"/>
            <w:bottom w:val="none" w:sz="0" w:space="0" w:color="auto"/>
            <w:right w:val="none" w:sz="0" w:space="0" w:color="auto"/>
          </w:divBdr>
        </w:div>
        <w:div w:id="897401770">
          <w:marLeft w:val="0"/>
          <w:marRight w:val="0"/>
          <w:marTop w:val="0"/>
          <w:marBottom w:val="20"/>
          <w:divBdr>
            <w:top w:val="none" w:sz="0" w:space="0" w:color="auto"/>
            <w:left w:val="none" w:sz="0" w:space="0" w:color="auto"/>
            <w:bottom w:val="none" w:sz="0" w:space="0" w:color="auto"/>
            <w:right w:val="none" w:sz="0" w:space="0" w:color="auto"/>
          </w:divBdr>
        </w:div>
        <w:div w:id="2082562446">
          <w:marLeft w:val="0"/>
          <w:marRight w:val="0"/>
          <w:marTop w:val="0"/>
          <w:marBottom w:val="20"/>
          <w:divBdr>
            <w:top w:val="none" w:sz="0" w:space="0" w:color="auto"/>
            <w:left w:val="none" w:sz="0" w:space="0" w:color="auto"/>
            <w:bottom w:val="none" w:sz="0" w:space="0" w:color="auto"/>
            <w:right w:val="none" w:sz="0" w:space="0" w:color="auto"/>
          </w:divBdr>
        </w:div>
        <w:div w:id="943808706">
          <w:marLeft w:val="0"/>
          <w:marRight w:val="0"/>
          <w:marTop w:val="0"/>
          <w:marBottom w:val="20"/>
          <w:divBdr>
            <w:top w:val="none" w:sz="0" w:space="0" w:color="auto"/>
            <w:left w:val="none" w:sz="0" w:space="0" w:color="auto"/>
            <w:bottom w:val="none" w:sz="0" w:space="0" w:color="auto"/>
            <w:right w:val="none" w:sz="0" w:space="0" w:color="auto"/>
          </w:divBdr>
        </w:div>
        <w:div w:id="372771956">
          <w:marLeft w:val="0"/>
          <w:marRight w:val="0"/>
          <w:marTop w:val="0"/>
          <w:marBottom w:val="20"/>
          <w:divBdr>
            <w:top w:val="none" w:sz="0" w:space="0" w:color="auto"/>
            <w:left w:val="none" w:sz="0" w:space="0" w:color="auto"/>
            <w:bottom w:val="none" w:sz="0" w:space="0" w:color="auto"/>
            <w:right w:val="none" w:sz="0" w:space="0" w:color="auto"/>
          </w:divBdr>
        </w:div>
        <w:div w:id="1075325354">
          <w:marLeft w:val="0"/>
          <w:marRight w:val="0"/>
          <w:marTop w:val="0"/>
          <w:marBottom w:val="20"/>
          <w:divBdr>
            <w:top w:val="none" w:sz="0" w:space="0" w:color="auto"/>
            <w:left w:val="none" w:sz="0" w:space="0" w:color="auto"/>
            <w:bottom w:val="none" w:sz="0" w:space="0" w:color="auto"/>
            <w:right w:val="none" w:sz="0" w:space="0" w:color="auto"/>
          </w:divBdr>
        </w:div>
        <w:div w:id="29963926">
          <w:marLeft w:val="0"/>
          <w:marRight w:val="0"/>
          <w:marTop w:val="0"/>
          <w:marBottom w:val="20"/>
          <w:divBdr>
            <w:top w:val="none" w:sz="0" w:space="0" w:color="auto"/>
            <w:left w:val="none" w:sz="0" w:space="0" w:color="auto"/>
            <w:bottom w:val="none" w:sz="0" w:space="0" w:color="auto"/>
            <w:right w:val="none" w:sz="0" w:space="0" w:color="auto"/>
          </w:divBdr>
        </w:div>
        <w:div w:id="840587619">
          <w:marLeft w:val="0"/>
          <w:marRight w:val="0"/>
          <w:marTop w:val="0"/>
          <w:marBottom w:val="20"/>
          <w:divBdr>
            <w:top w:val="none" w:sz="0" w:space="0" w:color="auto"/>
            <w:left w:val="none" w:sz="0" w:space="0" w:color="auto"/>
            <w:bottom w:val="none" w:sz="0" w:space="0" w:color="auto"/>
            <w:right w:val="none" w:sz="0" w:space="0" w:color="auto"/>
          </w:divBdr>
        </w:div>
        <w:div w:id="1486971062">
          <w:marLeft w:val="0"/>
          <w:marRight w:val="0"/>
          <w:marTop w:val="0"/>
          <w:marBottom w:val="20"/>
          <w:divBdr>
            <w:top w:val="none" w:sz="0" w:space="0" w:color="auto"/>
            <w:left w:val="none" w:sz="0" w:space="0" w:color="auto"/>
            <w:bottom w:val="none" w:sz="0" w:space="0" w:color="auto"/>
            <w:right w:val="none" w:sz="0" w:space="0" w:color="auto"/>
          </w:divBdr>
        </w:div>
        <w:div w:id="1149861671">
          <w:marLeft w:val="0"/>
          <w:marRight w:val="0"/>
          <w:marTop w:val="0"/>
          <w:marBottom w:val="20"/>
          <w:divBdr>
            <w:top w:val="none" w:sz="0" w:space="0" w:color="auto"/>
            <w:left w:val="none" w:sz="0" w:space="0" w:color="auto"/>
            <w:bottom w:val="none" w:sz="0" w:space="0" w:color="auto"/>
            <w:right w:val="none" w:sz="0" w:space="0" w:color="auto"/>
          </w:divBdr>
        </w:div>
        <w:div w:id="768768936">
          <w:marLeft w:val="0"/>
          <w:marRight w:val="0"/>
          <w:marTop w:val="0"/>
          <w:marBottom w:val="20"/>
          <w:divBdr>
            <w:top w:val="none" w:sz="0" w:space="0" w:color="auto"/>
            <w:left w:val="none" w:sz="0" w:space="0" w:color="auto"/>
            <w:bottom w:val="none" w:sz="0" w:space="0" w:color="auto"/>
            <w:right w:val="none" w:sz="0" w:space="0" w:color="auto"/>
          </w:divBdr>
        </w:div>
        <w:div w:id="387731527">
          <w:marLeft w:val="0"/>
          <w:marRight w:val="0"/>
          <w:marTop w:val="0"/>
          <w:marBottom w:val="20"/>
          <w:divBdr>
            <w:top w:val="none" w:sz="0" w:space="0" w:color="auto"/>
            <w:left w:val="none" w:sz="0" w:space="0" w:color="auto"/>
            <w:bottom w:val="none" w:sz="0" w:space="0" w:color="auto"/>
            <w:right w:val="none" w:sz="0" w:space="0" w:color="auto"/>
          </w:divBdr>
        </w:div>
        <w:div w:id="1644967639">
          <w:marLeft w:val="0"/>
          <w:marRight w:val="0"/>
          <w:marTop w:val="0"/>
          <w:marBottom w:val="20"/>
          <w:divBdr>
            <w:top w:val="none" w:sz="0" w:space="0" w:color="auto"/>
            <w:left w:val="none" w:sz="0" w:space="0" w:color="auto"/>
            <w:bottom w:val="none" w:sz="0" w:space="0" w:color="auto"/>
            <w:right w:val="none" w:sz="0" w:space="0" w:color="auto"/>
          </w:divBdr>
        </w:div>
        <w:div w:id="1796098983">
          <w:marLeft w:val="0"/>
          <w:marRight w:val="0"/>
          <w:marTop w:val="0"/>
          <w:marBottom w:val="20"/>
          <w:divBdr>
            <w:top w:val="none" w:sz="0" w:space="0" w:color="auto"/>
            <w:left w:val="none" w:sz="0" w:space="0" w:color="auto"/>
            <w:bottom w:val="none" w:sz="0" w:space="0" w:color="auto"/>
            <w:right w:val="none" w:sz="0" w:space="0" w:color="auto"/>
          </w:divBdr>
        </w:div>
        <w:div w:id="1912082670">
          <w:marLeft w:val="0"/>
          <w:marRight w:val="0"/>
          <w:marTop w:val="0"/>
          <w:marBottom w:val="20"/>
          <w:divBdr>
            <w:top w:val="none" w:sz="0" w:space="0" w:color="auto"/>
            <w:left w:val="none" w:sz="0" w:space="0" w:color="auto"/>
            <w:bottom w:val="none" w:sz="0" w:space="0" w:color="auto"/>
            <w:right w:val="none" w:sz="0" w:space="0" w:color="auto"/>
          </w:divBdr>
        </w:div>
        <w:div w:id="227541554">
          <w:marLeft w:val="0"/>
          <w:marRight w:val="0"/>
          <w:marTop w:val="0"/>
          <w:marBottom w:val="20"/>
          <w:divBdr>
            <w:top w:val="none" w:sz="0" w:space="0" w:color="auto"/>
            <w:left w:val="none" w:sz="0" w:space="0" w:color="auto"/>
            <w:bottom w:val="none" w:sz="0" w:space="0" w:color="auto"/>
            <w:right w:val="none" w:sz="0" w:space="0" w:color="auto"/>
          </w:divBdr>
        </w:div>
        <w:div w:id="978533845">
          <w:marLeft w:val="0"/>
          <w:marRight w:val="0"/>
          <w:marTop w:val="0"/>
          <w:marBottom w:val="20"/>
          <w:divBdr>
            <w:top w:val="none" w:sz="0" w:space="0" w:color="auto"/>
            <w:left w:val="none" w:sz="0" w:space="0" w:color="auto"/>
            <w:bottom w:val="none" w:sz="0" w:space="0" w:color="auto"/>
            <w:right w:val="none" w:sz="0" w:space="0" w:color="auto"/>
          </w:divBdr>
        </w:div>
        <w:div w:id="1076971848">
          <w:marLeft w:val="0"/>
          <w:marRight w:val="0"/>
          <w:marTop w:val="0"/>
          <w:marBottom w:val="20"/>
          <w:divBdr>
            <w:top w:val="none" w:sz="0" w:space="0" w:color="auto"/>
            <w:left w:val="none" w:sz="0" w:space="0" w:color="auto"/>
            <w:bottom w:val="none" w:sz="0" w:space="0" w:color="auto"/>
            <w:right w:val="none" w:sz="0" w:space="0" w:color="auto"/>
          </w:divBdr>
        </w:div>
        <w:div w:id="1770739408">
          <w:marLeft w:val="0"/>
          <w:marRight w:val="0"/>
          <w:marTop w:val="0"/>
          <w:marBottom w:val="20"/>
          <w:divBdr>
            <w:top w:val="none" w:sz="0" w:space="0" w:color="auto"/>
            <w:left w:val="none" w:sz="0" w:space="0" w:color="auto"/>
            <w:bottom w:val="none" w:sz="0" w:space="0" w:color="auto"/>
            <w:right w:val="none" w:sz="0" w:space="0" w:color="auto"/>
          </w:divBdr>
        </w:div>
        <w:div w:id="351343456">
          <w:marLeft w:val="0"/>
          <w:marRight w:val="0"/>
          <w:marTop w:val="0"/>
          <w:marBottom w:val="20"/>
          <w:divBdr>
            <w:top w:val="none" w:sz="0" w:space="0" w:color="auto"/>
            <w:left w:val="none" w:sz="0" w:space="0" w:color="auto"/>
            <w:bottom w:val="none" w:sz="0" w:space="0" w:color="auto"/>
            <w:right w:val="none" w:sz="0" w:space="0" w:color="auto"/>
          </w:divBdr>
        </w:div>
        <w:div w:id="1727218199">
          <w:marLeft w:val="0"/>
          <w:marRight w:val="0"/>
          <w:marTop w:val="0"/>
          <w:marBottom w:val="20"/>
          <w:divBdr>
            <w:top w:val="none" w:sz="0" w:space="0" w:color="auto"/>
            <w:left w:val="none" w:sz="0" w:space="0" w:color="auto"/>
            <w:bottom w:val="none" w:sz="0" w:space="0" w:color="auto"/>
            <w:right w:val="none" w:sz="0" w:space="0" w:color="auto"/>
          </w:divBdr>
        </w:div>
        <w:div w:id="329210999">
          <w:marLeft w:val="0"/>
          <w:marRight w:val="0"/>
          <w:marTop w:val="0"/>
          <w:marBottom w:val="20"/>
          <w:divBdr>
            <w:top w:val="none" w:sz="0" w:space="0" w:color="auto"/>
            <w:left w:val="none" w:sz="0" w:space="0" w:color="auto"/>
            <w:bottom w:val="none" w:sz="0" w:space="0" w:color="auto"/>
            <w:right w:val="none" w:sz="0" w:space="0" w:color="auto"/>
          </w:divBdr>
        </w:div>
        <w:div w:id="1388070888">
          <w:marLeft w:val="0"/>
          <w:marRight w:val="0"/>
          <w:marTop w:val="0"/>
          <w:marBottom w:val="20"/>
          <w:divBdr>
            <w:top w:val="none" w:sz="0" w:space="0" w:color="auto"/>
            <w:left w:val="none" w:sz="0" w:space="0" w:color="auto"/>
            <w:bottom w:val="none" w:sz="0" w:space="0" w:color="auto"/>
            <w:right w:val="none" w:sz="0" w:space="0" w:color="auto"/>
          </w:divBdr>
        </w:div>
        <w:div w:id="623846717">
          <w:marLeft w:val="0"/>
          <w:marRight w:val="0"/>
          <w:marTop w:val="0"/>
          <w:marBottom w:val="20"/>
          <w:divBdr>
            <w:top w:val="none" w:sz="0" w:space="0" w:color="auto"/>
            <w:left w:val="none" w:sz="0" w:space="0" w:color="auto"/>
            <w:bottom w:val="none" w:sz="0" w:space="0" w:color="auto"/>
            <w:right w:val="none" w:sz="0" w:space="0" w:color="auto"/>
          </w:divBdr>
        </w:div>
        <w:div w:id="786122045">
          <w:marLeft w:val="0"/>
          <w:marRight w:val="0"/>
          <w:marTop w:val="0"/>
          <w:marBottom w:val="20"/>
          <w:divBdr>
            <w:top w:val="none" w:sz="0" w:space="0" w:color="auto"/>
            <w:left w:val="none" w:sz="0" w:space="0" w:color="auto"/>
            <w:bottom w:val="none" w:sz="0" w:space="0" w:color="auto"/>
            <w:right w:val="none" w:sz="0" w:space="0" w:color="auto"/>
          </w:divBdr>
        </w:div>
        <w:div w:id="1249342894">
          <w:marLeft w:val="0"/>
          <w:marRight w:val="0"/>
          <w:marTop w:val="0"/>
          <w:marBottom w:val="20"/>
          <w:divBdr>
            <w:top w:val="none" w:sz="0" w:space="0" w:color="auto"/>
            <w:left w:val="none" w:sz="0" w:space="0" w:color="auto"/>
            <w:bottom w:val="none" w:sz="0" w:space="0" w:color="auto"/>
            <w:right w:val="none" w:sz="0" w:space="0" w:color="auto"/>
          </w:divBdr>
        </w:div>
        <w:div w:id="1168910250">
          <w:marLeft w:val="0"/>
          <w:marRight w:val="0"/>
          <w:marTop w:val="0"/>
          <w:marBottom w:val="20"/>
          <w:divBdr>
            <w:top w:val="none" w:sz="0" w:space="0" w:color="auto"/>
            <w:left w:val="none" w:sz="0" w:space="0" w:color="auto"/>
            <w:bottom w:val="none" w:sz="0" w:space="0" w:color="auto"/>
            <w:right w:val="none" w:sz="0" w:space="0" w:color="auto"/>
          </w:divBdr>
        </w:div>
        <w:div w:id="788933495">
          <w:marLeft w:val="0"/>
          <w:marRight w:val="0"/>
          <w:marTop w:val="0"/>
          <w:marBottom w:val="20"/>
          <w:divBdr>
            <w:top w:val="none" w:sz="0" w:space="0" w:color="auto"/>
            <w:left w:val="none" w:sz="0" w:space="0" w:color="auto"/>
            <w:bottom w:val="none" w:sz="0" w:space="0" w:color="auto"/>
            <w:right w:val="none" w:sz="0" w:space="0" w:color="auto"/>
          </w:divBdr>
        </w:div>
        <w:div w:id="445782431">
          <w:marLeft w:val="0"/>
          <w:marRight w:val="0"/>
          <w:marTop w:val="0"/>
          <w:marBottom w:val="20"/>
          <w:divBdr>
            <w:top w:val="none" w:sz="0" w:space="0" w:color="auto"/>
            <w:left w:val="none" w:sz="0" w:space="0" w:color="auto"/>
            <w:bottom w:val="none" w:sz="0" w:space="0" w:color="auto"/>
            <w:right w:val="none" w:sz="0" w:space="0" w:color="auto"/>
          </w:divBdr>
        </w:div>
        <w:div w:id="1827161985">
          <w:marLeft w:val="0"/>
          <w:marRight w:val="0"/>
          <w:marTop w:val="0"/>
          <w:marBottom w:val="20"/>
          <w:divBdr>
            <w:top w:val="none" w:sz="0" w:space="0" w:color="auto"/>
            <w:left w:val="none" w:sz="0" w:space="0" w:color="auto"/>
            <w:bottom w:val="none" w:sz="0" w:space="0" w:color="auto"/>
            <w:right w:val="none" w:sz="0" w:space="0" w:color="auto"/>
          </w:divBdr>
        </w:div>
        <w:div w:id="1301807204">
          <w:marLeft w:val="0"/>
          <w:marRight w:val="0"/>
          <w:marTop w:val="0"/>
          <w:marBottom w:val="20"/>
          <w:divBdr>
            <w:top w:val="none" w:sz="0" w:space="0" w:color="auto"/>
            <w:left w:val="none" w:sz="0" w:space="0" w:color="auto"/>
            <w:bottom w:val="none" w:sz="0" w:space="0" w:color="auto"/>
            <w:right w:val="none" w:sz="0" w:space="0" w:color="auto"/>
          </w:divBdr>
        </w:div>
        <w:div w:id="59638550">
          <w:marLeft w:val="0"/>
          <w:marRight w:val="0"/>
          <w:marTop w:val="0"/>
          <w:marBottom w:val="20"/>
          <w:divBdr>
            <w:top w:val="none" w:sz="0" w:space="0" w:color="auto"/>
            <w:left w:val="none" w:sz="0" w:space="0" w:color="auto"/>
            <w:bottom w:val="none" w:sz="0" w:space="0" w:color="auto"/>
            <w:right w:val="none" w:sz="0" w:space="0" w:color="auto"/>
          </w:divBdr>
        </w:div>
        <w:div w:id="1866140077">
          <w:marLeft w:val="0"/>
          <w:marRight w:val="0"/>
          <w:marTop w:val="0"/>
          <w:marBottom w:val="20"/>
          <w:divBdr>
            <w:top w:val="none" w:sz="0" w:space="0" w:color="auto"/>
            <w:left w:val="none" w:sz="0" w:space="0" w:color="auto"/>
            <w:bottom w:val="none" w:sz="0" w:space="0" w:color="auto"/>
            <w:right w:val="none" w:sz="0" w:space="0" w:color="auto"/>
          </w:divBdr>
        </w:div>
        <w:div w:id="1116406992">
          <w:marLeft w:val="0"/>
          <w:marRight w:val="0"/>
          <w:marTop w:val="0"/>
          <w:marBottom w:val="20"/>
          <w:divBdr>
            <w:top w:val="none" w:sz="0" w:space="0" w:color="auto"/>
            <w:left w:val="none" w:sz="0" w:space="0" w:color="auto"/>
            <w:bottom w:val="none" w:sz="0" w:space="0" w:color="auto"/>
            <w:right w:val="none" w:sz="0" w:space="0" w:color="auto"/>
          </w:divBdr>
        </w:div>
        <w:div w:id="822280306">
          <w:marLeft w:val="0"/>
          <w:marRight w:val="0"/>
          <w:marTop w:val="0"/>
          <w:marBottom w:val="20"/>
          <w:divBdr>
            <w:top w:val="none" w:sz="0" w:space="0" w:color="auto"/>
            <w:left w:val="none" w:sz="0" w:space="0" w:color="auto"/>
            <w:bottom w:val="none" w:sz="0" w:space="0" w:color="auto"/>
            <w:right w:val="none" w:sz="0" w:space="0" w:color="auto"/>
          </w:divBdr>
        </w:div>
        <w:div w:id="768695567">
          <w:marLeft w:val="0"/>
          <w:marRight w:val="0"/>
          <w:marTop w:val="0"/>
          <w:marBottom w:val="20"/>
          <w:divBdr>
            <w:top w:val="none" w:sz="0" w:space="0" w:color="auto"/>
            <w:left w:val="none" w:sz="0" w:space="0" w:color="auto"/>
            <w:bottom w:val="none" w:sz="0" w:space="0" w:color="auto"/>
            <w:right w:val="none" w:sz="0" w:space="0" w:color="auto"/>
          </w:divBdr>
        </w:div>
        <w:div w:id="627275466">
          <w:marLeft w:val="0"/>
          <w:marRight w:val="0"/>
          <w:marTop w:val="0"/>
          <w:marBottom w:val="20"/>
          <w:divBdr>
            <w:top w:val="none" w:sz="0" w:space="0" w:color="auto"/>
            <w:left w:val="none" w:sz="0" w:space="0" w:color="auto"/>
            <w:bottom w:val="none" w:sz="0" w:space="0" w:color="auto"/>
            <w:right w:val="none" w:sz="0" w:space="0" w:color="auto"/>
          </w:divBdr>
        </w:div>
        <w:div w:id="1263107346">
          <w:marLeft w:val="0"/>
          <w:marRight w:val="0"/>
          <w:marTop w:val="0"/>
          <w:marBottom w:val="20"/>
          <w:divBdr>
            <w:top w:val="none" w:sz="0" w:space="0" w:color="auto"/>
            <w:left w:val="none" w:sz="0" w:space="0" w:color="auto"/>
            <w:bottom w:val="none" w:sz="0" w:space="0" w:color="auto"/>
            <w:right w:val="none" w:sz="0" w:space="0" w:color="auto"/>
          </w:divBdr>
        </w:div>
        <w:div w:id="958679911">
          <w:marLeft w:val="0"/>
          <w:marRight w:val="0"/>
          <w:marTop w:val="0"/>
          <w:marBottom w:val="20"/>
          <w:divBdr>
            <w:top w:val="none" w:sz="0" w:space="0" w:color="auto"/>
            <w:left w:val="none" w:sz="0" w:space="0" w:color="auto"/>
            <w:bottom w:val="none" w:sz="0" w:space="0" w:color="auto"/>
            <w:right w:val="none" w:sz="0" w:space="0" w:color="auto"/>
          </w:divBdr>
        </w:div>
        <w:div w:id="1175219716">
          <w:marLeft w:val="0"/>
          <w:marRight w:val="0"/>
          <w:marTop w:val="0"/>
          <w:marBottom w:val="20"/>
          <w:divBdr>
            <w:top w:val="none" w:sz="0" w:space="0" w:color="auto"/>
            <w:left w:val="none" w:sz="0" w:space="0" w:color="auto"/>
            <w:bottom w:val="none" w:sz="0" w:space="0" w:color="auto"/>
            <w:right w:val="none" w:sz="0" w:space="0" w:color="auto"/>
          </w:divBdr>
        </w:div>
        <w:div w:id="1100949931">
          <w:marLeft w:val="0"/>
          <w:marRight w:val="0"/>
          <w:marTop w:val="0"/>
          <w:marBottom w:val="20"/>
          <w:divBdr>
            <w:top w:val="none" w:sz="0" w:space="0" w:color="auto"/>
            <w:left w:val="none" w:sz="0" w:space="0" w:color="auto"/>
            <w:bottom w:val="none" w:sz="0" w:space="0" w:color="auto"/>
            <w:right w:val="none" w:sz="0" w:space="0" w:color="auto"/>
          </w:divBdr>
        </w:div>
        <w:div w:id="349525889">
          <w:marLeft w:val="0"/>
          <w:marRight w:val="0"/>
          <w:marTop w:val="0"/>
          <w:marBottom w:val="20"/>
          <w:divBdr>
            <w:top w:val="none" w:sz="0" w:space="0" w:color="auto"/>
            <w:left w:val="none" w:sz="0" w:space="0" w:color="auto"/>
            <w:bottom w:val="none" w:sz="0" w:space="0" w:color="auto"/>
            <w:right w:val="none" w:sz="0" w:space="0" w:color="auto"/>
          </w:divBdr>
        </w:div>
        <w:div w:id="320819461">
          <w:marLeft w:val="0"/>
          <w:marRight w:val="0"/>
          <w:marTop w:val="0"/>
          <w:marBottom w:val="20"/>
          <w:divBdr>
            <w:top w:val="none" w:sz="0" w:space="0" w:color="auto"/>
            <w:left w:val="none" w:sz="0" w:space="0" w:color="auto"/>
            <w:bottom w:val="none" w:sz="0" w:space="0" w:color="auto"/>
            <w:right w:val="none" w:sz="0" w:space="0" w:color="auto"/>
          </w:divBdr>
        </w:div>
        <w:div w:id="1073968396">
          <w:marLeft w:val="0"/>
          <w:marRight w:val="0"/>
          <w:marTop w:val="0"/>
          <w:marBottom w:val="20"/>
          <w:divBdr>
            <w:top w:val="none" w:sz="0" w:space="0" w:color="auto"/>
            <w:left w:val="none" w:sz="0" w:space="0" w:color="auto"/>
            <w:bottom w:val="none" w:sz="0" w:space="0" w:color="auto"/>
            <w:right w:val="none" w:sz="0" w:space="0" w:color="auto"/>
          </w:divBdr>
        </w:div>
        <w:div w:id="1728526695">
          <w:marLeft w:val="0"/>
          <w:marRight w:val="0"/>
          <w:marTop w:val="0"/>
          <w:marBottom w:val="20"/>
          <w:divBdr>
            <w:top w:val="none" w:sz="0" w:space="0" w:color="auto"/>
            <w:left w:val="none" w:sz="0" w:space="0" w:color="auto"/>
            <w:bottom w:val="none" w:sz="0" w:space="0" w:color="auto"/>
            <w:right w:val="none" w:sz="0" w:space="0" w:color="auto"/>
          </w:divBdr>
        </w:div>
        <w:div w:id="900142142">
          <w:marLeft w:val="0"/>
          <w:marRight w:val="0"/>
          <w:marTop w:val="0"/>
          <w:marBottom w:val="20"/>
          <w:divBdr>
            <w:top w:val="none" w:sz="0" w:space="0" w:color="auto"/>
            <w:left w:val="none" w:sz="0" w:space="0" w:color="auto"/>
            <w:bottom w:val="none" w:sz="0" w:space="0" w:color="auto"/>
            <w:right w:val="none" w:sz="0" w:space="0" w:color="auto"/>
          </w:divBdr>
        </w:div>
        <w:div w:id="334571015">
          <w:marLeft w:val="0"/>
          <w:marRight w:val="0"/>
          <w:marTop w:val="0"/>
          <w:marBottom w:val="20"/>
          <w:divBdr>
            <w:top w:val="none" w:sz="0" w:space="0" w:color="auto"/>
            <w:left w:val="none" w:sz="0" w:space="0" w:color="auto"/>
            <w:bottom w:val="none" w:sz="0" w:space="0" w:color="auto"/>
            <w:right w:val="none" w:sz="0" w:space="0" w:color="auto"/>
          </w:divBdr>
        </w:div>
        <w:div w:id="2140683007">
          <w:marLeft w:val="0"/>
          <w:marRight w:val="0"/>
          <w:marTop w:val="0"/>
          <w:marBottom w:val="20"/>
          <w:divBdr>
            <w:top w:val="none" w:sz="0" w:space="0" w:color="auto"/>
            <w:left w:val="none" w:sz="0" w:space="0" w:color="auto"/>
            <w:bottom w:val="none" w:sz="0" w:space="0" w:color="auto"/>
            <w:right w:val="none" w:sz="0" w:space="0" w:color="auto"/>
          </w:divBdr>
        </w:div>
        <w:div w:id="1526166507">
          <w:marLeft w:val="0"/>
          <w:marRight w:val="0"/>
          <w:marTop w:val="0"/>
          <w:marBottom w:val="20"/>
          <w:divBdr>
            <w:top w:val="none" w:sz="0" w:space="0" w:color="auto"/>
            <w:left w:val="none" w:sz="0" w:space="0" w:color="auto"/>
            <w:bottom w:val="none" w:sz="0" w:space="0" w:color="auto"/>
            <w:right w:val="none" w:sz="0" w:space="0" w:color="auto"/>
          </w:divBdr>
        </w:div>
        <w:div w:id="381176288">
          <w:marLeft w:val="0"/>
          <w:marRight w:val="0"/>
          <w:marTop w:val="0"/>
          <w:marBottom w:val="20"/>
          <w:divBdr>
            <w:top w:val="none" w:sz="0" w:space="0" w:color="auto"/>
            <w:left w:val="none" w:sz="0" w:space="0" w:color="auto"/>
            <w:bottom w:val="none" w:sz="0" w:space="0" w:color="auto"/>
            <w:right w:val="none" w:sz="0" w:space="0" w:color="auto"/>
          </w:divBdr>
        </w:div>
        <w:div w:id="927663744">
          <w:marLeft w:val="0"/>
          <w:marRight w:val="0"/>
          <w:marTop w:val="0"/>
          <w:marBottom w:val="20"/>
          <w:divBdr>
            <w:top w:val="none" w:sz="0" w:space="0" w:color="auto"/>
            <w:left w:val="none" w:sz="0" w:space="0" w:color="auto"/>
            <w:bottom w:val="none" w:sz="0" w:space="0" w:color="auto"/>
            <w:right w:val="none" w:sz="0" w:space="0" w:color="auto"/>
          </w:divBdr>
        </w:div>
        <w:div w:id="1677028222">
          <w:marLeft w:val="0"/>
          <w:marRight w:val="0"/>
          <w:marTop w:val="0"/>
          <w:marBottom w:val="20"/>
          <w:divBdr>
            <w:top w:val="none" w:sz="0" w:space="0" w:color="auto"/>
            <w:left w:val="none" w:sz="0" w:space="0" w:color="auto"/>
            <w:bottom w:val="none" w:sz="0" w:space="0" w:color="auto"/>
            <w:right w:val="none" w:sz="0" w:space="0" w:color="auto"/>
          </w:divBdr>
        </w:div>
        <w:div w:id="1560441191">
          <w:marLeft w:val="0"/>
          <w:marRight w:val="0"/>
          <w:marTop w:val="0"/>
          <w:marBottom w:val="20"/>
          <w:divBdr>
            <w:top w:val="none" w:sz="0" w:space="0" w:color="auto"/>
            <w:left w:val="none" w:sz="0" w:space="0" w:color="auto"/>
            <w:bottom w:val="none" w:sz="0" w:space="0" w:color="auto"/>
            <w:right w:val="none" w:sz="0" w:space="0" w:color="auto"/>
          </w:divBdr>
        </w:div>
        <w:div w:id="943464870">
          <w:marLeft w:val="0"/>
          <w:marRight w:val="0"/>
          <w:marTop w:val="0"/>
          <w:marBottom w:val="20"/>
          <w:divBdr>
            <w:top w:val="none" w:sz="0" w:space="0" w:color="auto"/>
            <w:left w:val="none" w:sz="0" w:space="0" w:color="auto"/>
            <w:bottom w:val="none" w:sz="0" w:space="0" w:color="auto"/>
            <w:right w:val="none" w:sz="0" w:space="0" w:color="auto"/>
          </w:divBdr>
        </w:div>
        <w:div w:id="1629315690">
          <w:marLeft w:val="0"/>
          <w:marRight w:val="0"/>
          <w:marTop w:val="0"/>
          <w:marBottom w:val="20"/>
          <w:divBdr>
            <w:top w:val="none" w:sz="0" w:space="0" w:color="auto"/>
            <w:left w:val="none" w:sz="0" w:space="0" w:color="auto"/>
            <w:bottom w:val="none" w:sz="0" w:space="0" w:color="auto"/>
            <w:right w:val="none" w:sz="0" w:space="0" w:color="auto"/>
          </w:divBdr>
        </w:div>
        <w:div w:id="503475087">
          <w:marLeft w:val="0"/>
          <w:marRight w:val="0"/>
          <w:marTop w:val="0"/>
          <w:marBottom w:val="20"/>
          <w:divBdr>
            <w:top w:val="none" w:sz="0" w:space="0" w:color="auto"/>
            <w:left w:val="none" w:sz="0" w:space="0" w:color="auto"/>
            <w:bottom w:val="none" w:sz="0" w:space="0" w:color="auto"/>
            <w:right w:val="none" w:sz="0" w:space="0" w:color="auto"/>
          </w:divBdr>
        </w:div>
        <w:div w:id="2085643707">
          <w:marLeft w:val="0"/>
          <w:marRight w:val="0"/>
          <w:marTop w:val="0"/>
          <w:marBottom w:val="20"/>
          <w:divBdr>
            <w:top w:val="none" w:sz="0" w:space="0" w:color="auto"/>
            <w:left w:val="none" w:sz="0" w:space="0" w:color="auto"/>
            <w:bottom w:val="none" w:sz="0" w:space="0" w:color="auto"/>
            <w:right w:val="none" w:sz="0" w:space="0" w:color="auto"/>
          </w:divBdr>
        </w:div>
        <w:div w:id="1446585131">
          <w:marLeft w:val="0"/>
          <w:marRight w:val="0"/>
          <w:marTop w:val="0"/>
          <w:marBottom w:val="20"/>
          <w:divBdr>
            <w:top w:val="none" w:sz="0" w:space="0" w:color="auto"/>
            <w:left w:val="none" w:sz="0" w:space="0" w:color="auto"/>
            <w:bottom w:val="none" w:sz="0" w:space="0" w:color="auto"/>
            <w:right w:val="none" w:sz="0" w:space="0" w:color="auto"/>
          </w:divBdr>
        </w:div>
        <w:div w:id="1170754919">
          <w:marLeft w:val="0"/>
          <w:marRight w:val="0"/>
          <w:marTop w:val="0"/>
          <w:marBottom w:val="20"/>
          <w:divBdr>
            <w:top w:val="none" w:sz="0" w:space="0" w:color="auto"/>
            <w:left w:val="none" w:sz="0" w:space="0" w:color="auto"/>
            <w:bottom w:val="none" w:sz="0" w:space="0" w:color="auto"/>
            <w:right w:val="none" w:sz="0" w:space="0" w:color="auto"/>
          </w:divBdr>
        </w:div>
        <w:div w:id="376395473">
          <w:marLeft w:val="0"/>
          <w:marRight w:val="0"/>
          <w:marTop w:val="0"/>
          <w:marBottom w:val="20"/>
          <w:divBdr>
            <w:top w:val="none" w:sz="0" w:space="0" w:color="auto"/>
            <w:left w:val="none" w:sz="0" w:space="0" w:color="auto"/>
            <w:bottom w:val="none" w:sz="0" w:space="0" w:color="auto"/>
            <w:right w:val="none" w:sz="0" w:space="0" w:color="auto"/>
          </w:divBdr>
        </w:div>
        <w:div w:id="831028304">
          <w:marLeft w:val="0"/>
          <w:marRight w:val="0"/>
          <w:marTop w:val="0"/>
          <w:marBottom w:val="20"/>
          <w:divBdr>
            <w:top w:val="none" w:sz="0" w:space="0" w:color="auto"/>
            <w:left w:val="none" w:sz="0" w:space="0" w:color="auto"/>
            <w:bottom w:val="none" w:sz="0" w:space="0" w:color="auto"/>
            <w:right w:val="none" w:sz="0" w:space="0" w:color="auto"/>
          </w:divBdr>
        </w:div>
        <w:div w:id="834076767">
          <w:marLeft w:val="0"/>
          <w:marRight w:val="0"/>
          <w:marTop w:val="0"/>
          <w:marBottom w:val="20"/>
          <w:divBdr>
            <w:top w:val="none" w:sz="0" w:space="0" w:color="auto"/>
            <w:left w:val="none" w:sz="0" w:space="0" w:color="auto"/>
            <w:bottom w:val="none" w:sz="0" w:space="0" w:color="auto"/>
            <w:right w:val="none" w:sz="0" w:space="0" w:color="auto"/>
          </w:divBdr>
        </w:div>
        <w:div w:id="1292126711">
          <w:marLeft w:val="0"/>
          <w:marRight w:val="0"/>
          <w:marTop w:val="0"/>
          <w:marBottom w:val="20"/>
          <w:divBdr>
            <w:top w:val="none" w:sz="0" w:space="0" w:color="auto"/>
            <w:left w:val="none" w:sz="0" w:space="0" w:color="auto"/>
            <w:bottom w:val="none" w:sz="0" w:space="0" w:color="auto"/>
            <w:right w:val="none" w:sz="0" w:space="0" w:color="auto"/>
          </w:divBdr>
        </w:div>
        <w:div w:id="371660008">
          <w:marLeft w:val="0"/>
          <w:marRight w:val="0"/>
          <w:marTop w:val="0"/>
          <w:marBottom w:val="20"/>
          <w:divBdr>
            <w:top w:val="none" w:sz="0" w:space="0" w:color="auto"/>
            <w:left w:val="none" w:sz="0" w:space="0" w:color="auto"/>
            <w:bottom w:val="none" w:sz="0" w:space="0" w:color="auto"/>
            <w:right w:val="none" w:sz="0" w:space="0" w:color="auto"/>
          </w:divBdr>
        </w:div>
        <w:div w:id="515466621">
          <w:marLeft w:val="0"/>
          <w:marRight w:val="0"/>
          <w:marTop w:val="0"/>
          <w:marBottom w:val="20"/>
          <w:divBdr>
            <w:top w:val="none" w:sz="0" w:space="0" w:color="auto"/>
            <w:left w:val="none" w:sz="0" w:space="0" w:color="auto"/>
            <w:bottom w:val="none" w:sz="0" w:space="0" w:color="auto"/>
            <w:right w:val="none" w:sz="0" w:space="0" w:color="auto"/>
          </w:divBdr>
        </w:div>
        <w:div w:id="104159771">
          <w:marLeft w:val="0"/>
          <w:marRight w:val="0"/>
          <w:marTop w:val="0"/>
          <w:marBottom w:val="20"/>
          <w:divBdr>
            <w:top w:val="none" w:sz="0" w:space="0" w:color="auto"/>
            <w:left w:val="none" w:sz="0" w:space="0" w:color="auto"/>
            <w:bottom w:val="none" w:sz="0" w:space="0" w:color="auto"/>
            <w:right w:val="none" w:sz="0" w:space="0" w:color="auto"/>
          </w:divBdr>
        </w:div>
        <w:div w:id="1877891974">
          <w:marLeft w:val="0"/>
          <w:marRight w:val="0"/>
          <w:marTop w:val="0"/>
          <w:marBottom w:val="20"/>
          <w:divBdr>
            <w:top w:val="none" w:sz="0" w:space="0" w:color="auto"/>
            <w:left w:val="none" w:sz="0" w:space="0" w:color="auto"/>
            <w:bottom w:val="none" w:sz="0" w:space="0" w:color="auto"/>
            <w:right w:val="none" w:sz="0" w:space="0" w:color="auto"/>
          </w:divBdr>
        </w:div>
        <w:div w:id="1048921587">
          <w:marLeft w:val="0"/>
          <w:marRight w:val="0"/>
          <w:marTop w:val="0"/>
          <w:marBottom w:val="20"/>
          <w:divBdr>
            <w:top w:val="none" w:sz="0" w:space="0" w:color="auto"/>
            <w:left w:val="none" w:sz="0" w:space="0" w:color="auto"/>
            <w:bottom w:val="none" w:sz="0" w:space="0" w:color="auto"/>
            <w:right w:val="none" w:sz="0" w:space="0" w:color="auto"/>
          </w:divBdr>
        </w:div>
        <w:div w:id="446001913">
          <w:marLeft w:val="0"/>
          <w:marRight w:val="0"/>
          <w:marTop w:val="0"/>
          <w:marBottom w:val="20"/>
          <w:divBdr>
            <w:top w:val="none" w:sz="0" w:space="0" w:color="auto"/>
            <w:left w:val="none" w:sz="0" w:space="0" w:color="auto"/>
            <w:bottom w:val="none" w:sz="0" w:space="0" w:color="auto"/>
            <w:right w:val="none" w:sz="0" w:space="0" w:color="auto"/>
          </w:divBdr>
        </w:div>
        <w:div w:id="1887182353">
          <w:marLeft w:val="0"/>
          <w:marRight w:val="0"/>
          <w:marTop w:val="0"/>
          <w:marBottom w:val="20"/>
          <w:divBdr>
            <w:top w:val="none" w:sz="0" w:space="0" w:color="auto"/>
            <w:left w:val="none" w:sz="0" w:space="0" w:color="auto"/>
            <w:bottom w:val="none" w:sz="0" w:space="0" w:color="auto"/>
            <w:right w:val="none" w:sz="0" w:space="0" w:color="auto"/>
          </w:divBdr>
        </w:div>
        <w:div w:id="1952007928">
          <w:marLeft w:val="0"/>
          <w:marRight w:val="0"/>
          <w:marTop w:val="0"/>
          <w:marBottom w:val="20"/>
          <w:divBdr>
            <w:top w:val="none" w:sz="0" w:space="0" w:color="auto"/>
            <w:left w:val="none" w:sz="0" w:space="0" w:color="auto"/>
            <w:bottom w:val="none" w:sz="0" w:space="0" w:color="auto"/>
            <w:right w:val="none" w:sz="0" w:space="0" w:color="auto"/>
          </w:divBdr>
        </w:div>
        <w:div w:id="1177305481">
          <w:marLeft w:val="0"/>
          <w:marRight w:val="0"/>
          <w:marTop w:val="0"/>
          <w:marBottom w:val="20"/>
          <w:divBdr>
            <w:top w:val="none" w:sz="0" w:space="0" w:color="auto"/>
            <w:left w:val="none" w:sz="0" w:space="0" w:color="auto"/>
            <w:bottom w:val="none" w:sz="0" w:space="0" w:color="auto"/>
            <w:right w:val="none" w:sz="0" w:space="0" w:color="auto"/>
          </w:divBdr>
        </w:div>
        <w:div w:id="959653045">
          <w:marLeft w:val="0"/>
          <w:marRight w:val="0"/>
          <w:marTop w:val="0"/>
          <w:marBottom w:val="20"/>
          <w:divBdr>
            <w:top w:val="none" w:sz="0" w:space="0" w:color="auto"/>
            <w:left w:val="none" w:sz="0" w:space="0" w:color="auto"/>
            <w:bottom w:val="none" w:sz="0" w:space="0" w:color="auto"/>
            <w:right w:val="none" w:sz="0" w:space="0" w:color="auto"/>
          </w:divBdr>
        </w:div>
        <w:div w:id="1167331349">
          <w:marLeft w:val="0"/>
          <w:marRight w:val="0"/>
          <w:marTop w:val="0"/>
          <w:marBottom w:val="20"/>
          <w:divBdr>
            <w:top w:val="none" w:sz="0" w:space="0" w:color="auto"/>
            <w:left w:val="none" w:sz="0" w:space="0" w:color="auto"/>
            <w:bottom w:val="none" w:sz="0" w:space="0" w:color="auto"/>
            <w:right w:val="none" w:sz="0" w:space="0" w:color="auto"/>
          </w:divBdr>
        </w:div>
        <w:div w:id="2087721667">
          <w:marLeft w:val="0"/>
          <w:marRight w:val="0"/>
          <w:marTop w:val="0"/>
          <w:marBottom w:val="20"/>
          <w:divBdr>
            <w:top w:val="none" w:sz="0" w:space="0" w:color="auto"/>
            <w:left w:val="none" w:sz="0" w:space="0" w:color="auto"/>
            <w:bottom w:val="none" w:sz="0" w:space="0" w:color="auto"/>
            <w:right w:val="none" w:sz="0" w:space="0" w:color="auto"/>
          </w:divBdr>
        </w:div>
        <w:div w:id="1195002259">
          <w:marLeft w:val="0"/>
          <w:marRight w:val="0"/>
          <w:marTop w:val="0"/>
          <w:marBottom w:val="20"/>
          <w:divBdr>
            <w:top w:val="none" w:sz="0" w:space="0" w:color="auto"/>
            <w:left w:val="none" w:sz="0" w:space="0" w:color="auto"/>
            <w:bottom w:val="none" w:sz="0" w:space="0" w:color="auto"/>
            <w:right w:val="none" w:sz="0" w:space="0" w:color="auto"/>
          </w:divBdr>
        </w:div>
        <w:div w:id="695665408">
          <w:marLeft w:val="0"/>
          <w:marRight w:val="0"/>
          <w:marTop w:val="0"/>
          <w:marBottom w:val="20"/>
          <w:divBdr>
            <w:top w:val="none" w:sz="0" w:space="0" w:color="auto"/>
            <w:left w:val="none" w:sz="0" w:space="0" w:color="auto"/>
            <w:bottom w:val="none" w:sz="0" w:space="0" w:color="auto"/>
            <w:right w:val="none" w:sz="0" w:space="0" w:color="auto"/>
          </w:divBdr>
        </w:div>
        <w:div w:id="465395933">
          <w:marLeft w:val="0"/>
          <w:marRight w:val="0"/>
          <w:marTop w:val="0"/>
          <w:marBottom w:val="20"/>
          <w:divBdr>
            <w:top w:val="none" w:sz="0" w:space="0" w:color="auto"/>
            <w:left w:val="none" w:sz="0" w:space="0" w:color="auto"/>
            <w:bottom w:val="none" w:sz="0" w:space="0" w:color="auto"/>
            <w:right w:val="none" w:sz="0" w:space="0" w:color="auto"/>
          </w:divBdr>
        </w:div>
        <w:div w:id="664169148">
          <w:marLeft w:val="0"/>
          <w:marRight w:val="0"/>
          <w:marTop w:val="0"/>
          <w:marBottom w:val="20"/>
          <w:divBdr>
            <w:top w:val="none" w:sz="0" w:space="0" w:color="auto"/>
            <w:left w:val="none" w:sz="0" w:space="0" w:color="auto"/>
            <w:bottom w:val="none" w:sz="0" w:space="0" w:color="auto"/>
            <w:right w:val="none" w:sz="0" w:space="0" w:color="auto"/>
          </w:divBdr>
        </w:div>
        <w:div w:id="1332679041">
          <w:marLeft w:val="0"/>
          <w:marRight w:val="0"/>
          <w:marTop w:val="0"/>
          <w:marBottom w:val="20"/>
          <w:divBdr>
            <w:top w:val="none" w:sz="0" w:space="0" w:color="auto"/>
            <w:left w:val="none" w:sz="0" w:space="0" w:color="auto"/>
            <w:bottom w:val="none" w:sz="0" w:space="0" w:color="auto"/>
            <w:right w:val="none" w:sz="0" w:space="0" w:color="auto"/>
          </w:divBdr>
        </w:div>
        <w:div w:id="257717863">
          <w:marLeft w:val="0"/>
          <w:marRight w:val="0"/>
          <w:marTop w:val="0"/>
          <w:marBottom w:val="20"/>
          <w:divBdr>
            <w:top w:val="none" w:sz="0" w:space="0" w:color="auto"/>
            <w:left w:val="none" w:sz="0" w:space="0" w:color="auto"/>
            <w:bottom w:val="none" w:sz="0" w:space="0" w:color="auto"/>
            <w:right w:val="none" w:sz="0" w:space="0" w:color="auto"/>
          </w:divBdr>
        </w:div>
        <w:div w:id="120074276">
          <w:marLeft w:val="0"/>
          <w:marRight w:val="0"/>
          <w:marTop w:val="0"/>
          <w:marBottom w:val="20"/>
          <w:divBdr>
            <w:top w:val="none" w:sz="0" w:space="0" w:color="auto"/>
            <w:left w:val="none" w:sz="0" w:space="0" w:color="auto"/>
            <w:bottom w:val="none" w:sz="0" w:space="0" w:color="auto"/>
            <w:right w:val="none" w:sz="0" w:space="0" w:color="auto"/>
          </w:divBdr>
        </w:div>
        <w:div w:id="1751930113">
          <w:marLeft w:val="0"/>
          <w:marRight w:val="0"/>
          <w:marTop w:val="0"/>
          <w:marBottom w:val="20"/>
          <w:divBdr>
            <w:top w:val="none" w:sz="0" w:space="0" w:color="auto"/>
            <w:left w:val="none" w:sz="0" w:space="0" w:color="auto"/>
            <w:bottom w:val="none" w:sz="0" w:space="0" w:color="auto"/>
            <w:right w:val="none" w:sz="0" w:space="0" w:color="auto"/>
          </w:divBdr>
        </w:div>
        <w:div w:id="979462032">
          <w:marLeft w:val="0"/>
          <w:marRight w:val="0"/>
          <w:marTop w:val="0"/>
          <w:marBottom w:val="20"/>
          <w:divBdr>
            <w:top w:val="none" w:sz="0" w:space="0" w:color="auto"/>
            <w:left w:val="none" w:sz="0" w:space="0" w:color="auto"/>
            <w:bottom w:val="none" w:sz="0" w:space="0" w:color="auto"/>
            <w:right w:val="none" w:sz="0" w:space="0" w:color="auto"/>
          </w:divBdr>
        </w:div>
        <w:div w:id="950477264">
          <w:marLeft w:val="0"/>
          <w:marRight w:val="0"/>
          <w:marTop w:val="0"/>
          <w:marBottom w:val="20"/>
          <w:divBdr>
            <w:top w:val="none" w:sz="0" w:space="0" w:color="auto"/>
            <w:left w:val="none" w:sz="0" w:space="0" w:color="auto"/>
            <w:bottom w:val="none" w:sz="0" w:space="0" w:color="auto"/>
            <w:right w:val="none" w:sz="0" w:space="0" w:color="auto"/>
          </w:divBdr>
        </w:div>
        <w:div w:id="855269902">
          <w:marLeft w:val="0"/>
          <w:marRight w:val="0"/>
          <w:marTop w:val="0"/>
          <w:marBottom w:val="20"/>
          <w:divBdr>
            <w:top w:val="none" w:sz="0" w:space="0" w:color="auto"/>
            <w:left w:val="none" w:sz="0" w:space="0" w:color="auto"/>
            <w:bottom w:val="none" w:sz="0" w:space="0" w:color="auto"/>
            <w:right w:val="none" w:sz="0" w:space="0" w:color="auto"/>
          </w:divBdr>
        </w:div>
        <w:div w:id="1171875296">
          <w:marLeft w:val="0"/>
          <w:marRight w:val="0"/>
          <w:marTop w:val="0"/>
          <w:marBottom w:val="20"/>
          <w:divBdr>
            <w:top w:val="none" w:sz="0" w:space="0" w:color="auto"/>
            <w:left w:val="none" w:sz="0" w:space="0" w:color="auto"/>
            <w:bottom w:val="none" w:sz="0" w:space="0" w:color="auto"/>
            <w:right w:val="none" w:sz="0" w:space="0" w:color="auto"/>
          </w:divBdr>
        </w:div>
        <w:div w:id="1834880763">
          <w:marLeft w:val="0"/>
          <w:marRight w:val="0"/>
          <w:marTop w:val="0"/>
          <w:marBottom w:val="20"/>
          <w:divBdr>
            <w:top w:val="none" w:sz="0" w:space="0" w:color="auto"/>
            <w:left w:val="none" w:sz="0" w:space="0" w:color="auto"/>
            <w:bottom w:val="none" w:sz="0" w:space="0" w:color="auto"/>
            <w:right w:val="none" w:sz="0" w:space="0" w:color="auto"/>
          </w:divBdr>
        </w:div>
        <w:div w:id="1380982693">
          <w:marLeft w:val="0"/>
          <w:marRight w:val="0"/>
          <w:marTop w:val="0"/>
          <w:marBottom w:val="20"/>
          <w:divBdr>
            <w:top w:val="none" w:sz="0" w:space="0" w:color="auto"/>
            <w:left w:val="none" w:sz="0" w:space="0" w:color="auto"/>
            <w:bottom w:val="none" w:sz="0" w:space="0" w:color="auto"/>
            <w:right w:val="none" w:sz="0" w:space="0" w:color="auto"/>
          </w:divBdr>
        </w:div>
        <w:div w:id="341664485">
          <w:marLeft w:val="0"/>
          <w:marRight w:val="0"/>
          <w:marTop w:val="0"/>
          <w:marBottom w:val="20"/>
          <w:divBdr>
            <w:top w:val="none" w:sz="0" w:space="0" w:color="auto"/>
            <w:left w:val="none" w:sz="0" w:space="0" w:color="auto"/>
            <w:bottom w:val="none" w:sz="0" w:space="0" w:color="auto"/>
            <w:right w:val="none" w:sz="0" w:space="0" w:color="auto"/>
          </w:divBdr>
        </w:div>
        <w:div w:id="46876371">
          <w:marLeft w:val="0"/>
          <w:marRight w:val="0"/>
          <w:marTop w:val="0"/>
          <w:marBottom w:val="20"/>
          <w:divBdr>
            <w:top w:val="none" w:sz="0" w:space="0" w:color="auto"/>
            <w:left w:val="none" w:sz="0" w:space="0" w:color="auto"/>
            <w:bottom w:val="none" w:sz="0" w:space="0" w:color="auto"/>
            <w:right w:val="none" w:sz="0" w:space="0" w:color="auto"/>
          </w:divBdr>
        </w:div>
        <w:div w:id="598874586">
          <w:marLeft w:val="0"/>
          <w:marRight w:val="0"/>
          <w:marTop w:val="0"/>
          <w:marBottom w:val="20"/>
          <w:divBdr>
            <w:top w:val="none" w:sz="0" w:space="0" w:color="auto"/>
            <w:left w:val="none" w:sz="0" w:space="0" w:color="auto"/>
            <w:bottom w:val="none" w:sz="0" w:space="0" w:color="auto"/>
            <w:right w:val="none" w:sz="0" w:space="0" w:color="auto"/>
          </w:divBdr>
        </w:div>
        <w:div w:id="1275331252">
          <w:marLeft w:val="0"/>
          <w:marRight w:val="0"/>
          <w:marTop w:val="0"/>
          <w:marBottom w:val="20"/>
          <w:divBdr>
            <w:top w:val="none" w:sz="0" w:space="0" w:color="auto"/>
            <w:left w:val="none" w:sz="0" w:space="0" w:color="auto"/>
            <w:bottom w:val="none" w:sz="0" w:space="0" w:color="auto"/>
            <w:right w:val="none" w:sz="0" w:space="0" w:color="auto"/>
          </w:divBdr>
        </w:div>
        <w:div w:id="759446367">
          <w:marLeft w:val="0"/>
          <w:marRight w:val="0"/>
          <w:marTop w:val="0"/>
          <w:marBottom w:val="20"/>
          <w:divBdr>
            <w:top w:val="none" w:sz="0" w:space="0" w:color="auto"/>
            <w:left w:val="none" w:sz="0" w:space="0" w:color="auto"/>
            <w:bottom w:val="none" w:sz="0" w:space="0" w:color="auto"/>
            <w:right w:val="none" w:sz="0" w:space="0" w:color="auto"/>
          </w:divBdr>
        </w:div>
        <w:div w:id="1408041750">
          <w:marLeft w:val="0"/>
          <w:marRight w:val="0"/>
          <w:marTop w:val="0"/>
          <w:marBottom w:val="20"/>
          <w:divBdr>
            <w:top w:val="none" w:sz="0" w:space="0" w:color="auto"/>
            <w:left w:val="none" w:sz="0" w:space="0" w:color="auto"/>
            <w:bottom w:val="none" w:sz="0" w:space="0" w:color="auto"/>
            <w:right w:val="none" w:sz="0" w:space="0" w:color="auto"/>
          </w:divBdr>
        </w:div>
        <w:div w:id="1787263046">
          <w:marLeft w:val="0"/>
          <w:marRight w:val="0"/>
          <w:marTop w:val="0"/>
          <w:marBottom w:val="20"/>
          <w:divBdr>
            <w:top w:val="none" w:sz="0" w:space="0" w:color="auto"/>
            <w:left w:val="none" w:sz="0" w:space="0" w:color="auto"/>
            <w:bottom w:val="none" w:sz="0" w:space="0" w:color="auto"/>
            <w:right w:val="none" w:sz="0" w:space="0" w:color="auto"/>
          </w:divBdr>
        </w:div>
        <w:div w:id="966280213">
          <w:marLeft w:val="0"/>
          <w:marRight w:val="0"/>
          <w:marTop w:val="0"/>
          <w:marBottom w:val="20"/>
          <w:divBdr>
            <w:top w:val="none" w:sz="0" w:space="0" w:color="auto"/>
            <w:left w:val="none" w:sz="0" w:space="0" w:color="auto"/>
            <w:bottom w:val="none" w:sz="0" w:space="0" w:color="auto"/>
            <w:right w:val="none" w:sz="0" w:space="0" w:color="auto"/>
          </w:divBdr>
        </w:div>
        <w:div w:id="2102094787">
          <w:marLeft w:val="0"/>
          <w:marRight w:val="0"/>
          <w:marTop w:val="0"/>
          <w:marBottom w:val="20"/>
          <w:divBdr>
            <w:top w:val="none" w:sz="0" w:space="0" w:color="auto"/>
            <w:left w:val="none" w:sz="0" w:space="0" w:color="auto"/>
            <w:bottom w:val="none" w:sz="0" w:space="0" w:color="auto"/>
            <w:right w:val="none" w:sz="0" w:space="0" w:color="auto"/>
          </w:divBdr>
        </w:div>
        <w:div w:id="858735209">
          <w:marLeft w:val="0"/>
          <w:marRight w:val="0"/>
          <w:marTop w:val="0"/>
          <w:marBottom w:val="20"/>
          <w:divBdr>
            <w:top w:val="none" w:sz="0" w:space="0" w:color="auto"/>
            <w:left w:val="none" w:sz="0" w:space="0" w:color="auto"/>
            <w:bottom w:val="none" w:sz="0" w:space="0" w:color="auto"/>
            <w:right w:val="none" w:sz="0" w:space="0" w:color="auto"/>
          </w:divBdr>
        </w:div>
        <w:div w:id="1333797517">
          <w:marLeft w:val="0"/>
          <w:marRight w:val="0"/>
          <w:marTop w:val="0"/>
          <w:marBottom w:val="20"/>
          <w:divBdr>
            <w:top w:val="none" w:sz="0" w:space="0" w:color="auto"/>
            <w:left w:val="none" w:sz="0" w:space="0" w:color="auto"/>
            <w:bottom w:val="none" w:sz="0" w:space="0" w:color="auto"/>
            <w:right w:val="none" w:sz="0" w:space="0" w:color="auto"/>
          </w:divBdr>
        </w:div>
        <w:div w:id="283730932">
          <w:marLeft w:val="0"/>
          <w:marRight w:val="0"/>
          <w:marTop w:val="0"/>
          <w:marBottom w:val="20"/>
          <w:divBdr>
            <w:top w:val="none" w:sz="0" w:space="0" w:color="auto"/>
            <w:left w:val="none" w:sz="0" w:space="0" w:color="auto"/>
            <w:bottom w:val="none" w:sz="0" w:space="0" w:color="auto"/>
            <w:right w:val="none" w:sz="0" w:space="0" w:color="auto"/>
          </w:divBdr>
        </w:div>
        <w:div w:id="831678510">
          <w:marLeft w:val="0"/>
          <w:marRight w:val="0"/>
          <w:marTop w:val="0"/>
          <w:marBottom w:val="20"/>
          <w:divBdr>
            <w:top w:val="none" w:sz="0" w:space="0" w:color="auto"/>
            <w:left w:val="none" w:sz="0" w:space="0" w:color="auto"/>
            <w:bottom w:val="none" w:sz="0" w:space="0" w:color="auto"/>
            <w:right w:val="none" w:sz="0" w:space="0" w:color="auto"/>
          </w:divBdr>
        </w:div>
        <w:div w:id="1379552655">
          <w:marLeft w:val="0"/>
          <w:marRight w:val="0"/>
          <w:marTop w:val="0"/>
          <w:marBottom w:val="20"/>
          <w:divBdr>
            <w:top w:val="none" w:sz="0" w:space="0" w:color="auto"/>
            <w:left w:val="none" w:sz="0" w:space="0" w:color="auto"/>
            <w:bottom w:val="none" w:sz="0" w:space="0" w:color="auto"/>
            <w:right w:val="none" w:sz="0" w:space="0" w:color="auto"/>
          </w:divBdr>
        </w:div>
        <w:div w:id="228006880">
          <w:marLeft w:val="0"/>
          <w:marRight w:val="0"/>
          <w:marTop w:val="0"/>
          <w:marBottom w:val="20"/>
          <w:divBdr>
            <w:top w:val="none" w:sz="0" w:space="0" w:color="auto"/>
            <w:left w:val="none" w:sz="0" w:space="0" w:color="auto"/>
            <w:bottom w:val="none" w:sz="0" w:space="0" w:color="auto"/>
            <w:right w:val="none" w:sz="0" w:space="0" w:color="auto"/>
          </w:divBdr>
        </w:div>
        <w:div w:id="1881822030">
          <w:marLeft w:val="0"/>
          <w:marRight w:val="0"/>
          <w:marTop w:val="0"/>
          <w:marBottom w:val="20"/>
          <w:divBdr>
            <w:top w:val="none" w:sz="0" w:space="0" w:color="auto"/>
            <w:left w:val="none" w:sz="0" w:space="0" w:color="auto"/>
            <w:bottom w:val="none" w:sz="0" w:space="0" w:color="auto"/>
            <w:right w:val="none" w:sz="0" w:space="0" w:color="auto"/>
          </w:divBdr>
        </w:div>
        <w:div w:id="117846854">
          <w:marLeft w:val="0"/>
          <w:marRight w:val="0"/>
          <w:marTop w:val="0"/>
          <w:marBottom w:val="20"/>
          <w:divBdr>
            <w:top w:val="none" w:sz="0" w:space="0" w:color="auto"/>
            <w:left w:val="none" w:sz="0" w:space="0" w:color="auto"/>
            <w:bottom w:val="none" w:sz="0" w:space="0" w:color="auto"/>
            <w:right w:val="none" w:sz="0" w:space="0" w:color="auto"/>
          </w:divBdr>
        </w:div>
        <w:div w:id="317732916">
          <w:marLeft w:val="0"/>
          <w:marRight w:val="0"/>
          <w:marTop w:val="0"/>
          <w:marBottom w:val="20"/>
          <w:divBdr>
            <w:top w:val="none" w:sz="0" w:space="0" w:color="auto"/>
            <w:left w:val="none" w:sz="0" w:space="0" w:color="auto"/>
            <w:bottom w:val="none" w:sz="0" w:space="0" w:color="auto"/>
            <w:right w:val="none" w:sz="0" w:space="0" w:color="auto"/>
          </w:divBdr>
        </w:div>
        <w:div w:id="733967002">
          <w:marLeft w:val="0"/>
          <w:marRight w:val="0"/>
          <w:marTop w:val="0"/>
          <w:marBottom w:val="20"/>
          <w:divBdr>
            <w:top w:val="none" w:sz="0" w:space="0" w:color="auto"/>
            <w:left w:val="none" w:sz="0" w:space="0" w:color="auto"/>
            <w:bottom w:val="none" w:sz="0" w:space="0" w:color="auto"/>
            <w:right w:val="none" w:sz="0" w:space="0" w:color="auto"/>
          </w:divBdr>
        </w:div>
        <w:div w:id="365906838">
          <w:marLeft w:val="0"/>
          <w:marRight w:val="0"/>
          <w:marTop w:val="0"/>
          <w:marBottom w:val="20"/>
          <w:divBdr>
            <w:top w:val="none" w:sz="0" w:space="0" w:color="auto"/>
            <w:left w:val="none" w:sz="0" w:space="0" w:color="auto"/>
            <w:bottom w:val="none" w:sz="0" w:space="0" w:color="auto"/>
            <w:right w:val="none" w:sz="0" w:space="0" w:color="auto"/>
          </w:divBdr>
        </w:div>
        <w:div w:id="1457143490">
          <w:marLeft w:val="0"/>
          <w:marRight w:val="0"/>
          <w:marTop w:val="0"/>
          <w:marBottom w:val="20"/>
          <w:divBdr>
            <w:top w:val="none" w:sz="0" w:space="0" w:color="auto"/>
            <w:left w:val="none" w:sz="0" w:space="0" w:color="auto"/>
            <w:bottom w:val="none" w:sz="0" w:space="0" w:color="auto"/>
            <w:right w:val="none" w:sz="0" w:space="0" w:color="auto"/>
          </w:divBdr>
        </w:div>
        <w:div w:id="569847239">
          <w:marLeft w:val="0"/>
          <w:marRight w:val="0"/>
          <w:marTop w:val="0"/>
          <w:marBottom w:val="20"/>
          <w:divBdr>
            <w:top w:val="none" w:sz="0" w:space="0" w:color="auto"/>
            <w:left w:val="none" w:sz="0" w:space="0" w:color="auto"/>
            <w:bottom w:val="none" w:sz="0" w:space="0" w:color="auto"/>
            <w:right w:val="none" w:sz="0" w:space="0" w:color="auto"/>
          </w:divBdr>
        </w:div>
        <w:div w:id="1343046844">
          <w:marLeft w:val="0"/>
          <w:marRight w:val="0"/>
          <w:marTop w:val="0"/>
          <w:marBottom w:val="20"/>
          <w:divBdr>
            <w:top w:val="none" w:sz="0" w:space="0" w:color="auto"/>
            <w:left w:val="none" w:sz="0" w:space="0" w:color="auto"/>
            <w:bottom w:val="none" w:sz="0" w:space="0" w:color="auto"/>
            <w:right w:val="none" w:sz="0" w:space="0" w:color="auto"/>
          </w:divBdr>
        </w:div>
        <w:div w:id="1996445012">
          <w:marLeft w:val="0"/>
          <w:marRight w:val="0"/>
          <w:marTop w:val="0"/>
          <w:marBottom w:val="20"/>
          <w:divBdr>
            <w:top w:val="none" w:sz="0" w:space="0" w:color="auto"/>
            <w:left w:val="none" w:sz="0" w:space="0" w:color="auto"/>
            <w:bottom w:val="none" w:sz="0" w:space="0" w:color="auto"/>
            <w:right w:val="none" w:sz="0" w:space="0" w:color="auto"/>
          </w:divBdr>
        </w:div>
        <w:div w:id="667444180">
          <w:marLeft w:val="0"/>
          <w:marRight w:val="0"/>
          <w:marTop w:val="0"/>
          <w:marBottom w:val="20"/>
          <w:divBdr>
            <w:top w:val="none" w:sz="0" w:space="0" w:color="auto"/>
            <w:left w:val="none" w:sz="0" w:space="0" w:color="auto"/>
            <w:bottom w:val="none" w:sz="0" w:space="0" w:color="auto"/>
            <w:right w:val="none" w:sz="0" w:space="0" w:color="auto"/>
          </w:divBdr>
        </w:div>
        <w:div w:id="1822429151">
          <w:marLeft w:val="0"/>
          <w:marRight w:val="0"/>
          <w:marTop w:val="0"/>
          <w:marBottom w:val="20"/>
          <w:divBdr>
            <w:top w:val="none" w:sz="0" w:space="0" w:color="auto"/>
            <w:left w:val="none" w:sz="0" w:space="0" w:color="auto"/>
            <w:bottom w:val="none" w:sz="0" w:space="0" w:color="auto"/>
            <w:right w:val="none" w:sz="0" w:space="0" w:color="auto"/>
          </w:divBdr>
        </w:div>
        <w:div w:id="1563833810">
          <w:marLeft w:val="0"/>
          <w:marRight w:val="0"/>
          <w:marTop w:val="0"/>
          <w:marBottom w:val="20"/>
          <w:divBdr>
            <w:top w:val="none" w:sz="0" w:space="0" w:color="auto"/>
            <w:left w:val="none" w:sz="0" w:space="0" w:color="auto"/>
            <w:bottom w:val="none" w:sz="0" w:space="0" w:color="auto"/>
            <w:right w:val="none" w:sz="0" w:space="0" w:color="auto"/>
          </w:divBdr>
        </w:div>
        <w:div w:id="1635722100">
          <w:marLeft w:val="0"/>
          <w:marRight w:val="0"/>
          <w:marTop w:val="0"/>
          <w:marBottom w:val="20"/>
          <w:divBdr>
            <w:top w:val="none" w:sz="0" w:space="0" w:color="auto"/>
            <w:left w:val="none" w:sz="0" w:space="0" w:color="auto"/>
            <w:bottom w:val="none" w:sz="0" w:space="0" w:color="auto"/>
            <w:right w:val="none" w:sz="0" w:space="0" w:color="auto"/>
          </w:divBdr>
        </w:div>
        <w:div w:id="994186639">
          <w:marLeft w:val="0"/>
          <w:marRight w:val="0"/>
          <w:marTop w:val="0"/>
          <w:marBottom w:val="20"/>
          <w:divBdr>
            <w:top w:val="none" w:sz="0" w:space="0" w:color="auto"/>
            <w:left w:val="none" w:sz="0" w:space="0" w:color="auto"/>
            <w:bottom w:val="none" w:sz="0" w:space="0" w:color="auto"/>
            <w:right w:val="none" w:sz="0" w:space="0" w:color="auto"/>
          </w:divBdr>
        </w:div>
        <w:div w:id="710302011">
          <w:marLeft w:val="0"/>
          <w:marRight w:val="0"/>
          <w:marTop w:val="0"/>
          <w:marBottom w:val="20"/>
          <w:divBdr>
            <w:top w:val="none" w:sz="0" w:space="0" w:color="auto"/>
            <w:left w:val="none" w:sz="0" w:space="0" w:color="auto"/>
            <w:bottom w:val="none" w:sz="0" w:space="0" w:color="auto"/>
            <w:right w:val="none" w:sz="0" w:space="0" w:color="auto"/>
          </w:divBdr>
        </w:div>
        <w:div w:id="1395738663">
          <w:marLeft w:val="0"/>
          <w:marRight w:val="0"/>
          <w:marTop w:val="0"/>
          <w:marBottom w:val="20"/>
          <w:divBdr>
            <w:top w:val="none" w:sz="0" w:space="0" w:color="auto"/>
            <w:left w:val="none" w:sz="0" w:space="0" w:color="auto"/>
            <w:bottom w:val="none" w:sz="0" w:space="0" w:color="auto"/>
            <w:right w:val="none" w:sz="0" w:space="0" w:color="auto"/>
          </w:divBdr>
        </w:div>
        <w:div w:id="277641450">
          <w:marLeft w:val="0"/>
          <w:marRight w:val="0"/>
          <w:marTop w:val="0"/>
          <w:marBottom w:val="20"/>
          <w:divBdr>
            <w:top w:val="none" w:sz="0" w:space="0" w:color="auto"/>
            <w:left w:val="none" w:sz="0" w:space="0" w:color="auto"/>
            <w:bottom w:val="none" w:sz="0" w:space="0" w:color="auto"/>
            <w:right w:val="none" w:sz="0" w:space="0" w:color="auto"/>
          </w:divBdr>
        </w:div>
        <w:div w:id="1738359704">
          <w:marLeft w:val="0"/>
          <w:marRight w:val="0"/>
          <w:marTop w:val="0"/>
          <w:marBottom w:val="20"/>
          <w:divBdr>
            <w:top w:val="none" w:sz="0" w:space="0" w:color="auto"/>
            <w:left w:val="none" w:sz="0" w:space="0" w:color="auto"/>
            <w:bottom w:val="none" w:sz="0" w:space="0" w:color="auto"/>
            <w:right w:val="none" w:sz="0" w:space="0" w:color="auto"/>
          </w:divBdr>
        </w:div>
        <w:div w:id="736512903">
          <w:marLeft w:val="0"/>
          <w:marRight w:val="0"/>
          <w:marTop w:val="0"/>
          <w:marBottom w:val="20"/>
          <w:divBdr>
            <w:top w:val="none" w:sz="0" w:space="0" w:color="auto"/>
            <w:left w:val="none" w:sz="0" w:space="0" w:color="auto"/>
            <w:bottom w:val="none" w:sz="0" w:space="0" w:color="auto"/>
            <w:right w:val="none" w:sz="0" w:space="0" w:color="auto"/>
          </w:divBdr>
        </w:div>
        <w:div w:id="452747179">
          <w:marLeft w:val="0"/>
          <w:marRight w:val="0"/>
          <w:marTop w:val="0"/>
          <w:marBottom w:val="20"/>
          <w:divBdr>
            <w:top w:val="none" w:sz="0" w:space="0" w:color="auto"/>
            <w:left w:val="none" w:sz="0" w:space="0" w:color="auto"/>
            <w:bottom w:val="none" w:sz="0" w:space="0" w:color="auto"/>
            <w:right w:val="none" w:sz="0" w:space="0" w:color="auto"/>
          </w:divBdr>
        </w:div>
        <w:div w:id="1370495892">
          <w:marLeft w:val="0"/>
          <w:marRight w:val="0"/>
          <w:marTop w:val="0"/>
          <w:marBottom w:val="20"/>
          <w:divBdr>
            <w:top w:val="none" w:sz="0" w:space="0" w:color="auto"/>
            <w:left w:val="none" w:sz="0" w:space="0" w:color="auto"/>
            <w:bottom w:val="none" w:sz="0" w:space="0" w:color="auto"/>
            <w:right w:val="none" w:sz="0" w:space="0" w:color="auto"/>
          </w:divBdr>
        </w:div>
        <w:div w:id="2124960295">
          <w:marLeft w:val="0"/>
          <w:marRight w:val="0"/>
          <w:marTop w:val="0"/>
          <w:marBottom w:val="20"/>
          <w:divBdr>
            <w:top w:val="none" w:sz="0" w:space="0" w:color="auto"/>
            <w:left w:val="none" w:sz="0" w:space="0" w:color="auto"/>
            <w:bottom w:val="none" w:sz="0" w:space="0" w:color="auto"/>
            <w:right w:val="none" w:sz="0" w:space="0" w:color="auto"/>
          </w:divBdr>
        </w:div>
        <w:div w:id="1388146522">
          <w:marLeft w:val="0"/>
          <w:marRight w:val="0"/>
          <w:marTop w:val="0"/>
          <w:marBottom w:val="20"/>
          <w:divBdr>
            <w:top w:val="none" w:sz="0" w:space="0" w:color="auto"/>
            <w:left w:val="none" w:sz="0" w:space="0" w:color="auto"/>
            <w:bottom w:val="none" w:sz="0" w:space="0" w:color="auto"/>
            <w:right w:val="none" w:sz="0" w:space="0" w:color="auto"/>
          </w:divBdr>
        </w:div>
        <w:div w:id="1856072328">
          <w:marLeft w:val="0"/>
          <w:marRight w:val="0"/>
          <w:marTop w:val="0"/>
          <w:marBottom w:val="20"/>
          <w:divBdr>
            <w:top w:val="none" w:sz="0" w:space="0" w:color="auto"/>
            <w:left w:val="none" w:sz="0" w:space="0" w:color="auto"/>
            <w:bottom w:val="none" w:sz="0" w:space="0" w:color="auto"/>
            <w:right w:val="none" w:sz="0" w:space="0" w:color="auto"/>
          </w:divBdr>
        </w:div>
        <w:div w:id="398601495">
          <w:marLeft w:val="0"/>
          <w:marRight w:val="0"/>
          <w:marTop w:val="0"/>
          <w:marBottom w:val="20"/>
          <w:divBdr>
            <w:top w:val="none" w:sz="0" w:space="0" w:color="auto"/>
            <w:left w:val="none" w:sz="0" w:space="0" w:color="auto"/>
            <w:bottom w:val="none" w:sz="0" w:space="0" w:color="auto"/>
            <w:right w:val="none" w:sz="0" w:space="0" w:color="auto"/>
          </w:divBdr>
        </w:div>
        <w:div w:id="1683433771">
          <w:marLeft w:val="0"/>
          <w:marRight w:val="0"/>
          <w:marTop w:val="0"/>
          <w:marBottom w:val="20"/>
          <w:divBdr>
            <w:top w:val="none" w:sz="0" w:space="0" w:color="auto"/>
            <w:left w:val="none" w:sz="0" w:space="0" w:color="auto"/>
            <w:bottom w:val="none" w:sz="0" w:space="0" w:color="auto"/>
            <w:right w:val="none" w:sz="0" w:space="0" w:color="auto"/>
          </w:divBdr>
        </w:div>
        <w:div w:id="1573615108">
          <w:marLeft w:val="0"/>
          <w:marRight w:val="0"/>
          <w:marTop w:val="0"/>
          <w:marBottom w:val="20"/>
          <w:divBdr>
            <w:top w:val="none" w:sz="0" w:space="0" w:color="auto"/>
            <w:left w:val="none" w:sz="0" w:space="0" w:color="auto"/>
            <w:bottom w:val="none" w:sz="0" w:space="0" w:color="auto"/>
            <w:right w:val="none" w:sz="0" w:space="0" w:color="auto"/>
          </w:divBdr>
        </w:div>
        <w:div w:id="460728846">
          <w:marLeft w:val="0"/>
          <w:marRight w:val="0"/>
          <w:marTop w:val="0"/>
          <w:marBottom w:val="20"/>
          <w:divBdr>
            <w:top w:val="none" w:sz="0" w:space="0" w:color="auto"/>
            <w:left w:val="none" w:sz="0" w:space="0" w:color="auto"/>
            <w:bottom w:val="none" w:sz="0" w:space="0" w:color="auto"/>
            <w:right w:val="none" w:sz="0" w:space="0" w:color="auto"/>
          </w:divBdr>
        </w:div>
        <w:div w:id="1746994936">
          <w:marLeft w:val="0"/>
          <w:marRight w:val="0"/>
          <w:marTop w:val="0"/>
          <w:marBottom w:val="20"/>
          <w:divBdr>
            <w:top w:val="none" w:sz="0" w:space="0" w:color="auto"/>
            <w:left w:val="none" w:sz="0" w:space="0" w:color="auto"/>
            <w:bottom w:val="none" w:sz="0" w:space="0" w:color="auto"/>
            <w:right w:val="none" w:sz="0" w:space="0" w:color="auto"/>
          </w:divBdr>
        </w:div>
        <w:div w:id="1552502869">
          <w:marLeft w:val="0"/>
          <w:marRight w:val="0"/>
          <w:marTop w:val="0"/>
          <w:marBottom w:val="20"/>
          <w:divBdr>
            <w:top w:val="none" w:sz="0" w:space="0" w:color="auto"/>
            <w:left w:val="none" w:sz="0" w:space="0" w:color="auto"/>
            <w:bottom w:val="none" w:sz="0" w:space="0" w:color="auto"/>
            <w:right w:val="none" w:sz="0" w:space="0" w:color="auto"/>
          </w:divBdr>
        </w:div>
        <w:div w:id="1808815707">
          <w:marLeft w:val="0"/>
          <w:marRight w:val="0"/>
          <w:marTop w:val="0"/>
          <w:marBottom w:val="20"/>
          <w:divBdr>
            <w:top w:val="none" w:sz="0" w:space="0" w:color="auto"/>
            <w:left w:val="none" w:sz="0" w:space="0" w:color="auto"/>
            <w:bottom w:val="none" w:sz="0" w:space="0" w:color="auto"/>
            <w:right w:val="none" w:sz="0" w:space="0" w:color="auto"/>
          </w:divBdr>
        </w:div>
        <w:div w:id="2021421217">
          <w:marLeft w:val="0"/>
          <w:marRight w:val="0"/>
          <w:marTop w:val="0"/>
          <w:marBottom w:val="20"/>
          <w:divBdr>
            <w:top w:val="none" w:sz="0" w:space="0" w:color="auto"/>
            <w:left w:val="none" w:sz="0" w:space="0" w:color="auto"/>
            <w:bottom w:val="none" w:sz="0" w:space="0" w:color="auto"/>
            <w:right w:val="none" w:sz="0" w:space="0" w:color="auto"/>
          </w:divBdr>
        </w:div>
        <w:div w:id="1973366131">
          <w:marLeft w:val="0"/>
          <w:marRight w:val="0"/>
          <w:marTop w:val="0"/>
          <w:marBottom w:val="20"/>
          <w:divBdr>
            <w:top w:val="none" w:sz="0" w:space="0" w:color="auto"/>
            <w:left w:val="none" w:sz="0" w:space="0" w:color="auto"/>
            <w:bottom w:val="none" w:sz="0" w:space="0" w:color="auto"/>
            <w:right w:val="none" w:sz="0" w:space="0" w:color="auto"/>
          </w:divBdr>
        </w:div>
        <w:div w:id="510340370">
          <w:marLeft w:val="0"/>
          <w:marRight w:val="0"/>
          <w:marTop w:val="0"/>
          <w:marBottom w:val="20"/>
          <w:divBdr>
            <w:top w:val="none" w:sz="0" w:space="0" w:color="auto"/>
            <w:left w:val="none" w:sz="0" w:space="0" w:color="auto"/>
            <w:bottom w:val="none" w:sz="0" w:space="0" w:color="auto"/>
            <w:right w:val="none" w:sz="0" w:space="0" w:color="auto"/>
          </w:divBdr>
        </w:div>
        <w:div w:id="835727233">
          <w:marLeft w:val="0"/>
          <w:marRight w:val="0"/>
          <w:marTop w:val="0"/>
          <w:marBottom w:val="20"/>
          <w:divBdr>
            <w:top w:val="none" w:sz="0" w:space="0" w:color="auto"/>
            <w:left w:val="none" w:sz="0" w:space="0" w:color="auto"/>
            <w:bottom w:val="none" w:sz="0" w:space="0" w:color="auto"/>
            <w:right w:val="none" w:sz="0" w:space="0" w:color="auto"/>
          </w:divBdr>
        </w:div>
        <w:div w:id="2082748831">
          <w:marLeft w:val="0"/>
          <w:marRight w:val="0"/>
          <w:marTop w:val="0"/>
          <w:marBottom w:val="20"/>
          <w:divBdr>
            <w:top w:val="none" w:sz="0" w:space="0" w:color="auto"/>
            <w:left w:val="none" w:sz="0" w:space="0" w:color="auto"/>
            <w:bottom w:val="none" w:sz="0" w:space="0" w:color="auto"/>
            <w:right w:val="none" w:sz="0" w:space="0" w:color="auto"/>
          </w:divBdr>
        </w:div>
        <w:div w:id="885289663">
          <w:marLeft w:val="0"/>
          <w:marRight w:val="0"/>
          <w:marTop w:val="0"/>
          <w:marBottom w:val="20"/>
          <w:divBdr>
            <w:top w:val="none" w:sz="0" w:space="0" w:color="auto"/>
            <w:left w:val="none" w:sz="0" w:space="0" w:color="auto"/>
            <w:bottom w:val="none" w:sz="0" w:space="0" w:color="auto"/>
            <w:right w:val="none" w:sz="0" w:space="0" w:color="auto"/>
          </w:divBdr>
        </w:div>
        <w:div w:id="850216466">
          <w:marLeft w:val="0"/>
          <w:marRight w:val="0"/>
          <w:marTop w:val="0"/>
          <w:marBottom w:val="20"/>
          <w:divBdr>
            <w:top w:val="none" w:sz="0" w:space="0" w:color="auto"/>
            <w:left w:val="none" w:sz="0" w:space="0" w:color="auto"/>
            <w:bottom w:val="none" w:sz="0" w:space="0" w:color="auto"/>
            <w:right w:val="none" w:sz="0" w:space="0" w:color="auto"/>
          </w:divBdr>
        </w:div>
        <w:div w:id="808400436">
          <w:marLeft w:val="0"/>
          <w:marRight w:val="0"/>
          <w:marTop w:val="0"/>
          <w:marBottom w:val="20"/>
          <w:divBdr>
            <w:top w:val="none" w:sz="0" w:space="0" w:color="auto"/>
            <w:left w:val="none" w:sz="0" w:space="0" w:color="auto"/>
            <w:bottom w:val="none" w:sz="0" w:space="0" w:color="auto"/>
            <w:right w:val="none" w:sz="0" w:space="0" w:color="auto"/>
          </w:divBdr>
        </w:div>
        <w:div w:id="1860269649">
          <w:marLeft w:val="0"/>
          <w:marRight w:val="0"/>
          <w:marTop w:val="0"/>
          <w:marBottom w:val="20"/>
          <w:divBdr>
            <w:top w:val="none" w:sz="0" w:space="0" w:color="auto"/>
            <w:left w:val="none" w:sz="0" w:space="0" w:color="auto"/>
            <w:bottom w:val="none" w:sz="0" w:space="0" w:color="auto"/>
            <w:right w:val="none" w:sz="0" w:space="0" w:color="auto"/>
          </w:divBdr>
        </w:div>
        <w:div w:id="642661800">
          <w:marLeft w:val="0"/>
          <w:marRight w:val="0"/>
          <w:marTop w:val="0"/>
          <w:marBottom w:val="20"/>
          <w:divBdr>
            <w:top w:val="none" w:sz="0" w:space="0" w:color="auto"/>
            <w:left w:val="none" w:sz="0" w:space="0" w:color="auto"/>
            <w:bottom w:val="none" w:sz="0" w:space="0" w:color="auto"/>
            <w:right w:val="none" w:sz="0" w:space="0" w:color="auto"/>
          </w:divBdr>
        </w:div>
        <w:div w:id="1978953948">
          <w:marLeft w:val="0"/>
          <w:marRight w:val="0"/>
          <w:marTop w:val="0"/>
          <w:marBottom w:val="20"/>
          <w:divBdr>
            <w:top w:val="none" w:sz="0" w:space="0" w:color="auto"/>
            <w:left w:val="none" w:sz="0" w:space="0" w:color="auto"/>
            <w:bottom w:val="none" w:sz="0" w:space="0" w:color="auto"/>
            <w:right w:val="none" w:sz="0" w:space="0" w:color="auto"/>
          </w:divBdr>
        </w:div>
        <w:div w:id="1190993076">
          <w:marLeft w:val="0"/>
          <w:marRight w:val="0"/>
          <w:marTop w:val="0"/>
          <w:marBottom w:val="20"/>
          <w:divBdr>
            <w:top w:val="none" w:sz="0" w:space="0" w:color="auto"/>
            <w:left w:val="none" w:sz="0" w:space="0" w:color="auto"/>
            <w:bottom w:val="none" w:sz="0" w:space="0" w:color="auto"/>
            <w:right w:val="none" w:sz="0" w:space="0" w:color="auto"/>
          </w:divBdr>
        </w:div>
        <w:div w:id="1024477118">
          <w:marLeft w:val="0"/>
          <w:marRight w:val="0"/>
          <w:marTop w:val="0"/>
          <w:marBottom w:val="20"/>
          <w:divBdr>
            <w:top w:val="none" w:sz="0" w:space="0" w:color="auto"/>
            <w:left w:val="none" w:sz="0" w:space="0" w:color="auto"/>
            <w:bottom w:val="none" w:sz="0" w:space="0" w:color="auto"/>
            <w:right w:val="none" w:sz="0" w:space="0" w:color="auto"/>
          </w:divBdr>
        </w:div>
        <w:div w:id="1517502409">
          <w:marLeft w:val="0"/>
          <w:marRight w:val="0"/>
          <w:marTop w:val="0"/>
          <w:marBottom w:val="20"/>
          <w:divBdr>
            <w:top w:val="none" w:sz="0" w:space="0" w:color="auto"/>
            <w:left w:val="none" w:sz="0" w:space="0" w:color="auto"/>
            <w:bottom w:val="none" w:sz="0" w:space="0" w:color="auto"/>
            <w:right w:val="none" w:sz="0" w:space="0" w:color="auto"/>
          </w:divBdr>
        </w:div>
        <w:div w:id="548034615">
          <w:marLeft w:val="0"/>
          <w:marRight w:val="0"/>
          <w:marTop w:val="0"/>
          <w:marBottom w:val="20"/>
          <w:divBdr>
            <w:top w:val="none" w:sz="0" w:space="0" w:color="auto"/>
            <w:left w:val="none" w:sz="0" w:space="0" w:color="auto"/>
            <w:bottom w:val="none" w:sz="0" w:space="0" w:color="auto"/>
            <w:right w:val="none" w:sz="0" w:space="0" w:color="auto"/>
          </w:divBdr>
        </w:div>
        <w:div w:id="1506938998">
          <w:marLeft w:val="0"/>
          <w:marRight w:val="0"/>
          <w:marTop w:val="0"/>
          <w:marBottom w:val="20"/>
          <w:divBdr>
            <w:top w:val="none" w:sz="0" w:space="0" w:color="auto"/>
            <w:left w:val="none" w:sz="0" w:space="0" w:color="auto"/>
            <w:bottom w:val="none" w:sz="0" w:space="0" w:color="auto"/>
            <w:right w:val="none" w:sz="0" w:space="0" w:color="auto"/>
          </w:divBdr>
        </w:div>
        <w:div w:id="2063167398">
          <w:marLeft w:val="0"/>
          <w:marRight w:val="0"/>
          <w:marTop w:val="0"/>
          <w:marBottom w:val="20"/>
          <w:divBdr>
            <w:top w:val="none" w:sz="0" w:space="0" w:color="auto"/>
            <w:left w:val="none" w:sz="0" w:space="0" w:color="auto"/>
            <w:bottom w:val="none" w:sz="0" w:space="0" w:color="auto"/>
            <w:right w:val="none" w:sz="0" w:space="0" w:color="auto"/>
          </w:divBdr>
        </w:div>
        <w:div w:id="1518496858">
          <w:marLeft w:val="0"/>
          <w:marRight w:val="0"/>
          <w:marTop w:val="0"/>
          <w:marBottom w:val="20"/>
          <w:divBdr>
            <w:top w:val="none" w:sz="0" w:space="0" w:color="auto"/>
            <w:left w:val="none" w:sz="0" w:space="0" w:color="auto"/>
            <w:bottom w:val="none" w:sz="0" w:space="0" w:color="auto"/>
            <w:right w:val="none" w:sz="0" w:space="0" w:color="auto"/>
          </w:divBdr>
        </w:div>
        <w:div w:id="1835298656">
          <w:marLeft w:val="0"/>
          <w:marRight w:val="0"/>
          <w:marTop w:val="0"/>
          <w:marBottom w:val="20"/>
          <w:divBdr>
            <w:top w:val="none" w:sz="0" w:space="0" w:color="auto"/>
            <w:left w:val="none" w:sz="0" w:space="0" w:color="auto"/>
            <w:bottom w:val="none" w:sz="0" w:space="0" w:color="auto"/>
            <w:right w:val="none" w:sz="0" w:space="0" w:color="auto"/>
          </w:divBdr>
        </w:div>
        <w:div w:id="1354068231">
          <w:marLeft w:val="0"/>
          <w:marRight w:val="0"/>
          <w:marTop w:val="0"/>
          <w:marBottom w:val="20"/>
          <w:divBdr>
            <w:top w:val="none" w:sz="0" w:space="0" w:color="auto"/>
            <w:left w:val="none" w:sz="0" w:space="0" w:color="auto"/>
            <w:bottom w:val="none" w:sz="0" w:space="0" w:color="auto"/>
            <w:right w:val="none" w:sz="0" w:space="0" w:color="auto"/>
          </w:divBdr>
        </w:div>
        <w:div w:id="1235779324">
          <w:marLeft w:val="0"/>
          <w:marRight w:val="0"/>
          <w:marTop w:val="0"/>
          <w:marBottom w:val="20"/>
          <w:divBdr>
            <w:top w:val="none" w:sz="0" w:space="0" w:color="auto"/>
            <w:left w:val="none" w:sz="0" w:space="0" w:color="auto"/>
            <w:bottom w:val="none" w:sz="0" w:space="0" w:color="auto"/>
            <w:right w:val="none" w:sz="0" w:space="0" w:color="auto"/>
          </w:divBdr>
        </w:div>
        <w:div w:id="1210192390">
          <w:marLeft w:val="0"/>
          <w:marRight w:val="0"/>
          <w:marTop w:val="0"/>
          <w:marBottom w:val="20"/>
          <w:divBdr>
            <w:top w:val="none" w:sz="0" w:space="0" w:color="auto"/>
            <w:left w:val="none" w:sz="0" w:space="0" w:color="auto"/>
            <w:bottom w:val="none" w:sz="0" w:space="0" w:color="auto"/>
            <w:right w:val="none" w:sz="0" w:space="0" w:color="auto"/>
          </w:divBdr>
        </w:div>
        <w:div w:id="1950775310">
          <w:marLeft w:val="0"/>
          <w:marRight w:val="0"/>
          <w:marTop w:val="0"/>
          <w:marBottom w:val="20"/>
          <w:divBdr>
            <w:top w:val="none" w:sz="0" w:space="0" w:color="auto"/>
            <w:left w:val="none" w:sz="0" w:space="0" w:color="auto"/>
            <w:bottom w:val="none" w:sz="0" w:space="0" w:color="auto"/>
            <w:right w:val="none" w:sz="0" w:space="0" w:color="auto"/>
          </w:divBdr>
        </w:div>
        <w:div w:id="1748382237">
          <w:marLeft w:val="0"/>
          <w:marRight w:val="0"/>
          <w:marTop w:val="0"/>
          <w:marBottom w:val="20"/>
          <w:divBdr>
            <w:top w:val="none" w:sz="0" w:space="0" w:color="auto"/>
            <w:left w:val="none" w:sz="0" w:space="0" w:color="auto"/>
            <w:bottom w:val="none" w:sz="0" w:space="0" w:color="auto"/>
            <w:right w:val="none" w:sz="0" w:space="0" w:color="auto"/>
          </w:divBdr>
        </w:div>
        <w:div w:id="586619170">
          <w:marLeft w:val="0"/>
          <w:marRight w:val="0"/>
          <w:marTop w:val="0"/>
          <w:marBottom w:val="20"/>
          <w:divBdr>
            <w:top w:val="none" w:sz="0" w:space="0" w:color="auto"/>
            <w:left w:val="none" w:sz="0" w:space="0" w:color="auto"/>
            <w:bottom w:val="none" w:sz="0" w:space="0" w:color="auto"/>
            <w:right w:val="none" w:sz="0" w:space="0" w:color="auto"/>
          </w:divBdr>
        </w:div>
        <w:div w:id="787896126">
          <w:marLeft w:val="0"/>
          <w:marRight w:val="0"/>
          <w:marTop w:val="0"/>
          <w:marBottom w:val="20"/>
          <w:divBdr>
            <w:top w:val="none" w:sz="0" w:space="0" w:color="auto"/>
            <w:left w:val="none" w:sz="0" w:space="0" w:color="auto"/>
            <w:bottom w:val="none" w:sz="0" w:space="0" w:color="auto"/>
            <w:right w:val="none" w:sz="0" w:space="0" w:color="auto"/>
          </w:divBdr>
        </w:div>
        <w:div w:id="2033916409">
          <w:marLeft w:val="0"/>
          <w:marRight w:val="0"/>
          <w:marTop w:val="0"/>
          <w:marBottom w:val="20"/>
          <w:divBdr>
            <w:top w:val="none" w:sz="0" w:space="0" w:color="auto"/>
            <w:left w:val="none" w:sz="0" w:space="0" w:color="auto"/>
            <w:bottom w:val="none" w:sz="0" w:space="0" w:color="auto"/>
            <w:right w:val="none" w:sz="0" w:space="0" w:color="auto"/>
          </w:divBdr>
        </w:div>
        <w:div w:id="1890531291">
          <w:marLeft w:val="0"/>
          <w:marRight w:val="0"/>
          <w:marTop w:val="0"/>
          <w:marBottom w:val="20"/>
          <w:divBdr>
            <w:top w:val="none" w:sz="0" w:space="0" w:color="auto"/>
            <w:left w:val="none" w:sz="0" w:space="0" w:color="auto"/>
            <w:bottom w:val="none" w:sz="0" w:space="0" w:color="auto"/>
            <w:right w:val="none" w:sz="0" w:space="0" w:color="auto"/>
          </w:divBdr>
        </w:div>
        <w:div w:id="1940943505">
          <w:marLeft w:val="0"/>
          <w:marRight w:val="0"/>
          <w:marTop w:val="0"/>
          <w:marBottom w:val="20"/>
          <w:divBdr>
            <w:top w:val="none" w:sz="0" w:space="0" w:color="auto"/>
            <w:left w:val="none" w:sz="0" w:space="0" w:color="auto"/>
            <w:bottom w:val="none" w:sz="0" w:space="0" w:color="auto"/>
            <w:right w:val="none" w:sz="0" w:space="0" w:color="auto"/>
          </w:divBdr>
        </w:div>
        <w:div w:id="1165512216">
          <w:marLeft w:val="0"/>
          <w:marRight w:val="0"/>
          <w:marTop w:val="0"/>
          <w:marBottom w:val="20"/>
          <w:divBdr>
            <w:top w:val="none" w:sz="0" w:space="0" w:color="auto"/>
            <w:left w:val="none" w:sz="0" w:space="0" w:color="auto"/>
            <w:bottom w:val="none" w:sz="0" w:space="0" w:color="auto"/>
            <w:right w:val="none" w:sz="0" w:space="0" w:color="auto"/>
          </w:divBdr>
        </w:div>
        <w:div w:id="2099060273">
          <w:marLeft w:val="0"/>
          <w:marRight w:val="0"/>
          <w:marTop w:val="0"/>
          <w:marBottom w:val="20"/>
          <w:divBdr>
            <w:top w:val="none" w:sz="0" w:space="0" w:color="auto"/>
            <w:left w:val="none" w:sz="0" w:space="0" w:color="auto"/>
            <w:bottom w:val="none" w:sz="0" w:space="0" w:color="auto"/>
            <w:right w:val="none" w:sz="0" w:space="0" w:color="auto"/>
          </w:divBdr>
        </w:div>
        <w:div w:id="1497762396">
          <w:marLeft w:val="0"/>
          <w:marRight w:val="0"/>
          <w:marTop w:val="0"/>
          <w:marBottom w:val="20"/>
          <w:divBdr>
            <w:top w:val="none" w:sz="0" w:space="0" w:color="auto"/>
            <w:left w:val="none" w:sz="0" w:space="0" w:color="auto"/>
            <w:bottom w:val="none" w:sz="0" w:space="0" w:color="auto"/>
            <w:right w:val="none" w:sz="0" w:space="0" w:color="auto"/>
          </w:divBdr>
        </w:div>
        <w:div w:id="2034722211">
          <w:marLeft w:val="0"/>
          <w:marRight w:val="0"/>
          <w:marTop w:val="0"/>
          <w:marBottom w:val="20"/>
          <w:divBdr>
            <w:top w:val="none" w:sz="0" w:space="0" w:color="auto"/>
            <w:left w:val="none" w:sz="0" w:space="0" w:color="auto"/>
            <w:bottom w:val="none" w:sz="0" w:space="0" w:color="auto"/>
            <w:right w:val="none" w:sz="0" w:space="0" w:color="auto"/>
          </w:divBdr>
        </w:div>
        <w:div w:id="1144006211">
          <w:marLeft w:val="0"/>
          <w:marRight w:val="0"/>
          <w:marTop w:val="0"/>
          <w:marBottom w:val="20"/>
          <w:divBdr>
            <w:top w:val="none" w:sz="0" w:space="0" w:color="auto"/>
            <w:left w:val="none" w:sz="0" w:space="0" w:color="auto"/>
            <w:bottom w:val="none" w:sz="0" w:space="0" w:color="auto"/>
            <w:right w:val="none" w:sz="0" w:space="0" w:color="auto"/>
          </w:divBdr>
        </w:div>
        <w:div w:id="1955482648">
          <w:marLeft w:val="0"/>
          <w:marRight w:val="0"/>
          <w:marTop w:val="0"/>
          <w:marBottom w:val="20"/>
          <w:divBdr>
            <w:top w:val="none" w:sz="0" w:space="0" w:color="auto"/>
            <w:left w:val="none" w:sz="0" w:space="0" w:color="auto"/>
            <w:bottom w:val="none" w:sz="0" w:space="0" w:color="auto"/>
            <w:right w:val="none" w:sz="0" w:space="0" w:color="auto"/>
          </w:divBdr>
        </w:div>
        <w:div w:id="1268348848">
          <w:marLeft w:val="0"/>
          <w:marRight w:val="0"/>
          <w:marTop w:val="0"/>
          <w:marBottom w:val="20"/>
          <w:divBdr>
            <w:top w:val="none" w:sz="0" w:space="0" w:color="auto"/>
            <w:left w:val="none" w:sz="0" w:space="0" w:color="auto"/>
            <w:bottom w:val="none" w:sz="0" w:space="0" w:color="auto"/>
            <w:right w:val="none" w:sz="0" w:space="0" w:color="auto"/>
          </w:divBdr>
        </w:div>
        <w:div w:id="1107698091">
          <w:marLeft w:val="0"/>
          <w:marRight w:val="0"/>
          <w:marTop w:val="0"/>
          <w:marBottom w:val="20"/>
          <w:divBdr>
            <w:top w:val="none" w:sz="0" w:space="0" w:color="auto"/>
            <w:left w:val="none" w:sz="0" w:space="0" w:color="auto"/>
            <w:bottom w:val="none" w:sz="0" w:space="0" w:color="auto"/>
            <w:right w:val="none" w:sz="0" w:space="0" w:color="auto"/>
          </w:divBdr>
        </w:div>
        <w:div w:id="519125404">
          <w:marLeft w:val="0"/>
          <w:marRight w:val="0"/>
          <w:marTop w:val="0"/>
          <w:marBottom w:val="20"/>
          <w:divBdr>
            <w:top w:val="none" w:sz="0" w:space="0" w:color="auto"/>
            <w:left w:val="none" w:sz="0" w:space="0" w:color="auto"/>
            <w:bottom w:val="none" w:sz="0" w:space="0" w:color="auto"/>
            <w:right w:val="none" w:sz="0" w:space="0" w:color="auto"/>
          </w:divBdr>
        </w:div>
        <w:div w:id="802307633">
          <w:marLeft w:val="0"/>
          <w:marRight w:val="0"/>
          <w:marTop w:val="0"/>
          <w:marBottom w:val="20"/>
          <w:divBdr>
            <w:top w:val="none" w:sz="0" w:space="0" w:color="auto"/>
            <w:left w:val="none" w:sz="0" w:space="0" w:color="auto"/>
            <w:bottom w:val="none" w:sz="0" w:space="0" w:color="auto"/>
            <w:right w:val="none" w:sz="0" w:space="0" w:color="auto"/>
          </w:divBdr>
        </w:div>
        <w:div w:id="117990494">
          <w:marLeft w:val="0"/>
          <w:marRight w:val="0"/>
          <w:marTop w:val="0"/>
          <w:marBottom w:val="20"/>
          <w:divBdr>
            <w:top w:val="none" w:sz="0" w:space="0" w:color="auto"/>
            <w:left w:val="none" w:sz="0" w:space="0" w:color="auto"/>
            <w:bottom w:val="none" w:sz="0" w:space="0" w:color="auto"/>
            <w:right w:val="none" w:sz="0" w:space="0" w:color="auto"/>
          </w:divBdr>
        </w:div>
        <w:div w:id="480735542">
          <w:marLeft w:val="0"/>
          <w:marRight w:val="0"/>
          <w:marTop w:val="0"/>
          <w:marBottom w:val="20"/>
          <w:divBdr>
            <w:top w:val="none" w:sz="0" w:space="0" w:color="auto"/>
            <w:left w:val="none" w:sz="0" w:space="0" w:color="auto"/>
            <w:bottom w:val="none" w:sz="0" w:space="0" w:color="auto"/>
            <w:right w:val="none" w:sz="0" w:space="0" w:color="auto"/>
          </w:divBdr>
        </w:div>
        <w:div w:id="1560483431">
          <w:marLeft w:val="0"/>
          <w:marRight w:val="0"/>
          <w:marTop w:val="0"/>
          <w:marBottom w:val="20"/>
          <w:divBdr>
            <w:top w:val="none" w:sz="0" w:space="0" w:color="auto"/>
            <w:left w:val="none" w:sz="0" w:space="0" w:color="auto"/>
            <w:bottom w:val="none" w:sz="0" w:space="0" w:color="auto"/>
            <w:right w:val="none" w:sz="0" w:space="0" w:color="auto"/>
          </w:divBdr>
        </w:div>
        <w:div w:id="1945113703">
          <w:marLeft w:val="0"/>
          <w:marRight w:val="0"/>
          <w:marTop w:val="0"/>
          <w:marBottom w:val="20"/>
          <w:divBdr>
            <w:top w:val="none" w:sz="0" w:space="0" w:color="auto"/>
            <w:left w:val="none" w:sz="0" w:space="0" w:color="auto"/>
            <w:bottom w:val="none" w:sz="0" w:space="0" w:color="auto"/>
            <w:right w:val="none" w:sz="0" w:space="0" w:color="auto"/>
          </w:divBdr>
        </w:div>
        <w:div w:id="1256863789">
          <w:marLeft w:val="0"/>
          <w:marRight w:val="0"/>
          <w:marTop w:val="0"/>
          <w:marBottom w:val="20"/>
          <w:divBdr>
            <w:top w:val="none" w:sz="0" w:space="0" w:color="auto"/>
            <w:left w:val="none" w:sz="0" w:space="0" w:color="auto"/>
            <w:bottom w:val="none" w:sz="0" w:space="0" w:color="auto"/>
            <w:right w:val="none" w:sz="0" w:space="0" w:color="auto"/>
          </w:divBdr>
        </w:div>
        <w:div w:id="908347406">
          <w:marLeft w:val="0"/>
          <w:marRight w:val="0"/>
          <w:marTop w:val="0"/>
          <w:marBottom w:val="20"/>
          <w:divBdr>
            <w:top w:val="none" w:sz="0" w:space="0" w:color="auto"/>
            <w:left w:val="none" w:sz="0" w:space="0" w:color="auto"/>
            <w:bottom w:val="none" w:sz="0" w:space="0" w:color="auto"/>
            <w:right w:val="none" w:sz="0" w:space="0" w:color="auto"/>
          </w:divBdr>
        </w:div>
        <w:div w:id="1461025938">
          <w:marLeft w:val="0"/>
          <w:marRight w:val="0"/>
          <w:marTop w:val="0"/>
          <w:marBottom w:val="20"/>
          <w:divBdr>
            <w:top w:val="none" w:sz="0" w:space="0" w:color="auto"/>
            <w:left w:val="none" w:sz="0" w:space="0" w:color="auto"/>
            <w:bottom w:val="none" w:sz="0" w:space="0" w:color="auto"/>
            <w:right w:val="none" w:sz="0" w:space="0" w:color="auto"/>
          </w:divBdr>
        </w:div>
        <w:div w:id="664019325">
          <w:marLeft w:val="0"/>
          <w:marRight w:val="0"/>
          <w:marTop w:val="0"/>
          <w:marBottom w:val="20"/>
          <w:divBdr>
            <w:top w:val="none" w:sz="0" w:space="0" w:color="auto"/>
            <w:left w:val="none" w:sz="0" w:space="0" w:color="auto"/>
            <w:bottom w:val="none" w:sz="0" w:space="0" w:color="auto"/>
            <w:right w:val="none" w:sz="0" w:space="0" w:color="auto"/>
          </w:divBdr>
        </w:div>
        <w:div w:id="956255937">
          <w:marLeft w:val="0"/>
          <w:marRight w:val="0"/>
          <w:marTop w:val="0"/>
          <w:marBottom w:val="20"/>
          <w:divBdr>
            <w:top w:val="none" w:sz="0" w:space="0" w:color="auto"/>
            <w:left w:val="none" w:sz="0" w:space="0" w:color="auto"/>
            <w:bottom w:val="none" w:sz="0" w:space="0" w:color="auto"/>
            <w:right w:val="none" w:sz="0" w:space="0" w:color="auto"/>
          </w:divBdr>
        </w:div>
        <w:div w:id="1362515599">
          <w:marLeft w:val="0"/>
          <w:marRight w:val="0"/>
          <w:marTop w:val="0"/>
          <w:marBottom w:val="20"/>
          <w:divBdr>
            <w:top w:val="none" w:sz="0" w:space="0" w:color="auto"/>
            <w:left w:val="none" w:sz="0" w:space="0" w:color="auto"/>
            <w:bottom w:val="none" w:sz="0" w:space="0" w:color="auto"/>
            <w:right w:val="none" w:sz="0" w:space="0" w:color="auto"/>
          </w:divBdr>
        </w:div>
        <w:div w:id="1554074654">
          <w:marLeft w:val="0"/>
          <w:marRight w:val="0"/>
          <w:marTop w:val="0"/>
          <w:marBottom w:val="20"/>
          <w:divBdr>
            <w:top w:val="none" w:sz="0" w:space="0" w:color="auto"/>
            <w:left w:val="none" w:sz="0" w:space="0" w:color="auto"/>
            <w:bottom w:val="none" w:sz="0" w:space="0" w:color="auto"/>
            <w:right w:val="none" w:sz="0" w:space="0" w:color="auto"/>
          </w:divBdr>
        </w:div>
        <w:div w:id="748188643">
          <w:marLeft w:val="0"/>
          <w:marRight w:val="0"/>
          <w:marTop w:val="0"/>
          <w:marBottom w:val="20"/>
          <w:divBdr>
            <w:top w:val="none" w:sz="0" w:space="0" w:color="auto"/>
            <w:left w:val="none" w:sz="0" w:space="0" w:color="auto"/>
            <w:bottom w:val="none" w:sz="0" w:space="0" w:color="auto"/>
            <w:right w:val="none" w:sz="0" w:space="0" w:color="auto"/>
          </w:divBdr>
        </w:div>
        <w:div w:id="70583519">
          <w:marLeft w:val="0"/>
          <w:marRight w:val="0"/>
          <w:marTop w:val="0"/>
          <w:marBottom w:val="20"/>
          <w:divBdr>
            <w:top w:val="none" w:sz="0" w:space="0" w:color="auto"/>
            <w:left w:val="none" w:sz="0" w:space="0" w:color="auto"/>
            <w:bottom w:val="none" w:sz="0" w:space="0" w:color="auto"/>
            <w:right w:val="none" w:sz="0" w:space="0" w:color="auto"/>
          </w:divBdr>
        </w:div>
        <w:div w:id="1560436740">
          <w:marLeft w:val="0"/>
          <w:marRight w:val="0"/>
          <w:marTop w:val="0"/>
          <w:marBottom w:val="20"/>
          <w:divBdr>
            <w:top w:val="none" w:sz="0" w:space="0" w:color="auto"/>
            <w:left w:val="none" w:sz="0" w:space="0" w:color="auto"/>
            <w:bottom w:val="none" w:sz="0" w:space="0" w:color="auto"/>
            <w:right w:val="none" w:sz="0" w:space="0" w:color="auto"/>
          </w:divBdr>
        </w:div>
        <w:div w:id="386300534">
          <w:marLeft w:val="0"/>
          <w:marRight w:val="0"/>
          <w:marTop w:val="0"/>
          <w:marBottom w:val="20"/>
          <w:divBdr>
            <w:top w:val="none" w:sz="0" w:space="0" w:color="auto"/>
            <w:left w:val="none" w:sz="0" w:space="0" w:color="auto"/>
            <w:bottom w:val="none" w:sz="0" w:space="0" w:color="auto"/>
            <w:right w:val="none" w:sz="0" w:space="0" w:color="auto"/>
          </w:divBdr>
        </w:div>
        <w:div w:id="700519170">
          <w:marLeft w:val="0"/>
          <w:marRight w:val="0"/>
          <w:marTop w:val="0"/>
          <w:marBottom w:val="20"/>
          <w:divBdr>
            <w:top w:val="none" w:sz="0" w:space="0" w:color="auto"/>
            <w:left w:val="none" w:sz="0" w:space="0" w:color="auto"/>
            <w:bottom w:val="none" w:sz="0" w:space="0" w:color="auto"/>
            <w:right w:val="none" w:sz="0" w:space="0" w:color="auto"/>
          </w:divBdr>
        </w:div>
        <w:div w:id="1009796267">
          <w:marLeft w:val="0"/>
          <w:marRight w:val="0"/>
          <w:marTop w:val="0"/>
          <w:marBottom w:val="20"/>
          <w:divBdr>
            <w:top w:val="none" w:sz="0" w:space="0" w:color="auto"/>
            <w:left w:val="none" w:sz="0" w:space="0" w:color="auto"/>
            <w:bottom w:val="none" w:sz="0" w:space="0" w:color="auto"/>
            <w:right w:val="none" w:sz="0" w:space="0" w:color="auto"/>
          </w:divBdr>
        </w:div>
        <w:div w:id="2033610933">
          <w:marLeft w:val="0"/>
          <w:marRight w:val="0"/>
          <w:marTop w:val="0"/>
          <w:marBottom w:val="20"/>
          <w:divBdr>
            <w:top w:val="none" w:sz="0" w:space="0" w:color="auto"/>
            <w:left w:val="none" w:sz="0" w:space="0" w:color="auto"/>
            <w:bottom w:val="none" w:sz="0" w:space="0" w:color="auto"/>
            <w:right w:val="none" w:sz="0" w:space="0" w:color="auto"/>
          </w:divBdr>
        </w:div>
        <w:div w:id="1723484002">
          <w:marLeft w:val="0"/>
          <w:marRight w:val="0"/>
          <w:marTop w:val="0"/>
          <w:marBottom w:val="20"/>
          <w:divBdr>
            <w:top w:val="none" w:sz="0" w:space="0" w:color="auto"/>
            <w:left w:val="none" w:sz="0" w:space="0" w:color="auto"/>
            <w:bottom w:val="none" w:sz="0" w:space="0" w:color="auto"/>
            <w:right w:val="none" w:sz="0" w:space="0" w:color="auto"/>
          </w:divBdr>
        </w:div>
        <w:div w:id="188572961">
          <w:marLeft w:val="0"/>
          <w:marRight w:val="0"/>
          <w:marTop w:val="0"/>
          <w:marBottom w:val="20"/>
          <w:divBdr>
            <w:top w:val="none" w:sz="0" w:space="0" w:color="auto"/>
            <w:left w:val="none" w:sz="0" w:space="0" w:color="auto"/>
            <w:bottom w:val="none" w:sz="0" w:space="0" w:color="auto"/>
            <w:right w:val="none" w:sz="0" w:space="0" w:color="auto"/>
          </w:divBdr>
        </w:div>
        <w:div w:id="1356419936">
          <w:marLeft w:val="0"/>
          <w:marRight w:val="0"/>
          <w:marTop w:val="0"/>
          <w:marBottom w:val="20"/>
          <w:divBdr>
            <w:top w:val="none" w:sz="0" w:space="0" w:color="auto"/>
            <w:left w:val="none" w:sz="0" w:space="0" w:color="auto"/>
            <w:bottom w:val="none" w:sz="0" w:space="0" w:color="auto"/>
            <w:right w:val="none" w:sz="0" w:space="0" w:color="auto"/>
          </w:divBdr>
        </w:div>
        <w:div w:id="763380359">
          <w:marLeft w:val="0"/>
          <w:marRight w:val="0"/>
          <w:marTop w:val="0"/>
          <w:marBottom w:val="20"/>
          <w:divBdr>
            <w:top w:val="none" w:sz="0" w:space="0" w:color="auto"/>
            <w:left w:val="none" w:sz="0" w:space="0" w:color="auto"/>
            <w:bottom w:val="none" w:sz="0" w:space="0" w:color="auto"/>
            <w:right w:val="none" w:sz="0" w:space="0" w:color="auto"/>
          </w:divBdr>
        </w:div>
        <w:div w:id="1497839709">
          <w:marLeft w:val="0"/>
          <w:marRight w:val="0"/>
          <w:marTop w:val="0"/>
          <w:marBottom w:val="20"/>
          <w:divBdr>
            <w:top w:val="none" w:sz="0" w:space="0" w:color="auto"/>
            <w:left w:val="none" w:sz="0" w:space="0" w:color="auto"/>
            <w:bottom w:val="none" w:sz="0" w:space="0" w:color="auto"/>
            <w:right w:val="none" w:sz="0" w:space="0" w:color="auto"/>
          </w:divBdr>
        </w:div>
        <w:div w:id="1355577935">
          <w:marLeft w:val="0"/>
          <w:marRight w:val="0"/>
          <w:marTop w:val="0"/>
          <w:marBottom w:val="20"/>
          <w:divBdr>
            <w:top w:val="none" w:sz="0" w:space="0" w:color="auto"/>
            <w:left w:val="none" w:sz="0" w:space="0" w:color="auto"/>
            <w:bottom w:val="none" w:sz="0" w:space="0" w:color="auto"/>
            <w:right w:val="none" w:sz="0" w:space="0" w:color="auto"/>
          </w:divBdr>
        </w:div>
        <w:div w:id="1544053207">
          <w:marLeft w:val="0"/>
          <w:marRight w:val="0"/>
          <w:marTop w:val="0"/>
          <w:marBottom w:val="20"/>
          <w:divBdr>
            <w:top w:val="none" w:sz="0" w:space="0" w:color="auto"/>
            <w:left w:val="none" w:sz="0" w:space="0" w:color="auto"/>
            <w:bottom w:val="none" w:sz="0" w:space="0" w:color="auto"/>
            <w:right w:val="none" w:sz="0" w:space="0" w:color="auto"/>
          </w:divBdr>
        </w:div>
        <w:div w:id="210963542">
          <w:marLeft w:val="0"/>
          <w:marRight w:val="0"/>
          <w:marTop w:val="0"/>
          <w:marBottom w:val="20"/>
          <w:divBdr>
            <w:top w:val="none" w:sz="0" w:space="0" w:color="auto"/>
            <w:left w:val="none" w:sz="0" w:space="0" w:color="auto"/>
            <w:bottom w:val="none" w:sz="0" w:space="0" w:color="auto"/>
            <w:right w:val="none" w:sz="0" w:space="0" w:color="auto"/>
          </w:divBdr>
        </w:div>
        <w:div w:id="1097141362">
          <w:marLeft w:val="0"/>
          <w:marRight w:val="0"/>
          <w:marTop w:val="0"/>
          <w:marBottom w:val="20"/>
          <w:divBdr>
            <w:top w:val="none" w:sz="0" w:space="0" w:color="auto"/>
            <w:left w:val="none" w:sz="0" w:space="0" w:color="auto"/>
            <w:bottom w:val="none" w:sz="0" w:space="0" w:color="auto"/>
            <w:right w:val="none" w:sz="0" w:space="0" w:color="auto"/>
          </w:divBdr>
        </w:div>
        <w:div w:id="1871189613">
          <w:marLeft w:val="0"/>
          <w:marRight w:val="0"/>
          <w:marTop w:val="0"/>
          <w:marBottom w:val="20"/>
          <w:divBdr>
            <w:top w:val="none" w:sz="0" w:space="0" w:color="auto"/>
            <w:left w:val="none" w:sz="0" w:space="0" w:color="auto"/>
            <w:bottom w:val="none" w:sz="0" w:space="0" w:color="auto"/>
            <w:right w:val="none" w:sz="0" w:space="0" w:color="auto"/>
          </w:divBdr>
        </w:div>
        <w:div w:id="1851329921">
          <w:marLeft w:val="0"/>
          <w:marRight w:val="0"/>
          <w:marTop w:val="0"/>
          <w:marBottom w:val="20"/>
          <w:divBdr>
            <w:top w:val="none" w:sz="0" w:space="0" w:color="auto"/>
            <w:left w:val="none" w:sz="0" w:space="0" w:color="auto"/>
            <w:bottom w:val="none" w:sz="0" w:space="0" w:color="auto"/>
            <w:right w:val="none" w:sz="0" w:space="0" w:color="auto"/>
          </w:divBdr>
        </w:div>
        <w:div w:id="396440666">
          <w:marLeft w:val="0"/>
          <w:marRight w:val="0"/>
          <w:marTop w:val="0"/>
          <w:marBottom w:val="20"/>
          <w:divBdr>
            <w:top w:val="none" w:sz="0" w:space="0" w:color="auto"/>
            <w:left w:val="none" w:sz="0" w:space="0" w:color="auto"/>
            <w:bottom w:val="none" w:sz="0" w:space="0" w:color="auto"/>
            <w:right w:val="none" w:sz="0" w:space="0" w:color="auto"/>
          </w:divBdr>
        </w:div>
        <w:div w:id="122234567">
          <w:marLeft w:val="0"/>
          <w:marRight w:val="0"/>
          <w:marTop w:val="0"/>
          <w:marBottom w:val="20"/>
          <w:divBdr>
            <w:top w:val="none" w:sz="0" w:space="0" w:color="auto"/>
            <w:left w:val="none" w:sz="0" w:space="0" w:color="auto"/>
            <w:bottom w:val="none" w:sz="0" w:space="0" w:color="auto"/>
            <w:right w:val="none" w:sz="0" w:space="0" w:color="auto"/>
          </w:divBdr>
        </w:div>
        <w:div w:id="701830768">
          <w:marLeft w:val="0"/>
          <w:marRight w:val="0"/>
          <w:marTop w:val="0"/>
          <w:marBottom w:val="20"/>
          <w:divBdr>
            <w:top w:val="none" w:sz="0" w:space="0" w:color="auto"/>
            <w:left w:val="none" w:sz="0" w:space="0" w:color="auto"/>
            <w:bottom w:val="none" w:sz="0" w:space="0" w:color="auto"/>
            <w:right w:val="none" w:sz="0" w:space="0" w:color="auto"/>
          </w:divBdr>
        </w:div>
        <w:div w:id="1198857482">
          <w:marLeft w:val="0"/>
          <w:marRight w:val="0"/>
          <w:marTop w:val="0"/>
          <w:marBottom w:val="20"/>
          <w:divBdr>
            <w:top w:val="none" w:sz="0" w:space="0" w:color="auto"/>
            <w:left w:val="none" w:sz="0" w:space="0" w:color="auto"/>
            <w:bottom w:val="none" w:sz="0" w:space="0" w:color="auto"/>
            <w:right w:val="none" w:sz="0" w:space="0" w:color="auto"/>
          </w:divBdr>
        </w:div>
        <w:div w:id="449326530">
          <w:marLeft w:val="0"/>
          <w:marRight w:val="0"/>
          <w:marTop w:val="0"/>
          <w:marBottom w:val="20"/>
          <w:divBdr>
            <w:top w:val="none" w:sz="0" w:space="0" w:color="auto"/>
            <w:left w:val="none" w:sz="0" w:space="0" w:color="auto"/>
            <w:bottom w:val="none" w:sz="0" w:space="0" w:color="auto"/>
            <w:right w:val="none" w:sz="0" w:space="0" w:color="auto"/>
          </w:divBdr>
        </w:div>
        <w:div w:id="15736838">
          <w:marLeft w:val="0"/>
          <w:marRight w:val="0"/>
          <w:marTop w:val="0"/>
          <w:marBottom w:val="20"/>
          <w:divBdr>
            <w:top w:val="none" w:sz="0" w:space="0" w:color="auto"/>
            <w:left w:val="none" w:sz="0" w:space="0" w:color="auto"/>
            <w:bottom w:val="none" w:sz="0" w:space="0" w:color="auto"/>
            <w:right w:val="none" w:sz="0" w:space="0" w:color="auto"/>
          </w:divBdr>
        </w:div>
        <w:div w:id="648830407">
          <w:marLeft w:val="0"/>
          <w:marRight w:val="0"/>
          <w:marTop w:val="0"/>
          <w:marBottom w:val="20"/>
          <w:divBdr>
            <w:top w:val="none" w:sz="0" w:space="0" w:color="auto"/>
            <w:left w:val="none" w:sz="0" w:space="0" w:color="auto"/>
            <w:bottom w:val="none" w:sz="0" w:space="0" w:color="auto"/>
            <w:right w:val="none" w:sz="0" w:space="0" w:color="auto"/>
          </w:divBdr>
        </w:div>
        <w:div w:id="1082795597">
          <w:marLeft w:val="0"/>
          <w:marRight w:val="0"/>
          <w:marTop w:val="0"/>
          <w:marBottom w:val="20"/>
          <w:divBdr>
            <w:top w:val="none" w:sz="0" w:space="0" w:color="auto"/>
            <w:left w:val="none" w:sz="0" w:space="0" w:color="auto"/>
            <w:bottom w:val="none" w:sz="0" w:space="0" w:color="auto"/>
            <w:right w:val="none" w:sz="0" w:space="0" w:color="auto"/>
          </w:divBdr>
        </w:div>
        <w:div w:id="2102020410">
          <w:marLeft w:val="0"/>
          <w:marRight w:val="0"/>
          <w:marTop w:val="0"/>
          <w:marBottom w:val="20"/>
          <w:divBdr>
            <w:top w:val="none" w:sz="0" w:space="0" w:color="auto"/>
            <w:left w:val="none" w:sz="0" w:space="0" w:color="auto"/>
            <w:bottom w:val="none" w:sz="0" w:space="0" w:color="auto"/>
            <w:right w:val="none" w:sz="0" w:space="0" w:color="auto"/>
          </w:divBdr>
        </w:div>
        <w:div w:id="1595438005">
          <w:marLeft w:val="0"/>
          <w:marRight w:val="0"/>
          <w:marTop w:val="0"/>
          <w:marBottom w:val="20"/>
          <w:divBdr>
            <w:top w:val="none" w:sz="0" w:space="0" w:color="auto"/>
            <w:left w:val="none" w:sz="0" w:space="0" w:color="auto"/>
            <w:bottom w:val="none" w:sz="0" w:space="0" w:color="auto"/>
            <w:right w:val="none" w:sz="0" w:space="0" w:color="auto"/>
          </w:divBdr>
        </w:div>
        <w:div w:id="343016127">
          <w:marLeft w:val="0"/>
          <w:marRight w:val="0"/>
          <w:marTop w:val="0"/>
          <w:marBottom w:val="20"/>
          <w:divBdr>
            <w:top w:val="none" w:sz="0" w:space="0" w:color="auto"/>
            <w:left w:val="none" w:sz="0" w:space="0" w:color="auto"/>
            <w:bottom w:val="none" w:sz="0" w:space="0" w:color="auto"/>
            <w:right w:val="none" w:sz="0" w:space="0" w:color="auto"/>
          </w:divBdr>
        </w:div>
        <w:div w:id="1806046371">
          <w:marLeft w:val="0"/>
          <w:marRight w:val="0"/>
          <w:marTop w:val="0"/>
          <w:marBottom w:val="20"/>
          <w:divBdr>
            <w:top w:val="none" w:sz="0" w:space="0" w:color="auto"/>
            <w:left w:val="none" w:sz="0" w:space="0" w:color="auto"/>
            <w:bottom w:val="none" w:sz="0" w:space="0" w:color="auto"/>
            <w:right w:val="none" w:sz="0" w:space="0" w:color="auto"/>
          </w:divBdr>
        </w:div>
        <w:div w:id="1186358855">
          <w:marLeft w:val="0"/>
          <w:marRight w:val="0"/>
          <w:marTop w:val="0"/>
          <w:marBottom w:val="20"/>
          <w:divBdr>
            <w:top w:val="none" w:sz="0" w:space="0" w:color="auto"/>
            <w:left w:val="none" w:sz="0" w:space="0" w:color="auto"/>
            <w:bottom w:val="none" w:sz="0" w:space="0" w:color="auto"/>
            <w:right w:val="none" w:sz="0" w:space="0" w:color="auto"/>
          </w:divBdr>
        </w:div>
        <w:div w:id="1732263022">
          <w:marLeft w:val="0"/>
          <w:marRight w:val="0"/>
          <w:marTop w:val="0"/>
          <w:marBottom w:val="20"/>
          <w:divBdr>
            <w:top w:val="none" w:sz="0" w:space="0" w:color="auto"/>
            <w:left w:val="none" w:sz="0" w:space="0" w:color="auto"/>
            <w:bottom w:val="none" w:sz="0" w:space="0" w:color="auto"/>
            <w:right w:val="none" w:sz="0" w:space="0" w:color="auto"/>
          </w:divBdr>
        </w:div>
        <w:div w:id="1650788852">
          <w:marLeft w:val="0"/>
          <w:marRight w:val="0"/>
          <w:marTop w:val="0"/>
          <w:marBottom w:val="20"/>
          <w:divBdr>
            <w:top w:val="none" w:sz="0" w:space="0" w:color="auto"/>
            <w:left w:val="none" w:sz="0" w:space="0" w:color="auto"/>
            <w:bottom w:val="none" w:sz="0" w:space="0" w:color="auto"/>
            <w:right w:val="none" w:sz="0" w:space="0" w:color="auto"/>
          </w:divBdr>
        </w:div>
        <w:div w:id="1447306719">
          <w:marLeft w:val="0"/>
          <w:marRight w:val="0"/>
          <w:marTop w:val="0"/>
          <w:marBottom w:val="20"/>
          <w:divBdr>
            <w:top w:val="none" w:sz="0" w:space="0" w:color="auto"/>
            <w:left w:val="none" w:sz="0" w:space="0" w:color="auto"/>
            <w:bottom w:val="none" w:sz="0" w:space="0" w:color="auto"/>
            <w:right w:val="none" w:sz="0" w:space="0" w:color="auto"/>
          </w:divBdr>
        </w:div>
        <w:div w:id="1808426745">
          <w:marLeft w:val="0"/>
          <w:marRight w:val="0"/>
          <w:marTop w:val="0"/>
          <w:marBottom w:val="20"/>
          <w:divBdr>
            <w:top w:val="none" w:sz="0" w:space="0" w:color="auto"/>
            <w:left w:val="none" w:sz="0" w:space="0" w:color="auto"/>
            <w:bottom w:val="none" w:sz="0" w:space="0" w:color="auto"/>
            <w:right w:val="none" w:sz="0" w:space="0" w:color="auto"/>
          </w:divBdr>
        </w:div>
        <w:div w:id="1913932100">
          <w:marLeft w:val="0"/>
          <w:marRight w:val="0"/>
          <w:marTop w:val="0"/>
          <w:marBottom w:val="20"/>
          <w:divBdr>
            <w:top w:val="none" w:sz="0" w:space="0" w:color="auto"/>
            <w:left w:val="none" w:sz="0" w:space="0" w:color="auto"/>
            <w:bottom w:val="none" w:sz="0" w:space="0" w:color="auto"/>
            <w:right w:val="none" w:sz="0" w:space="0" w:color="auto"/>
          </w:divBdr>
        </w:div>
        <w:div w:id="1260723460">
          <w:marLeft w:val="0"/>
          <w:marRight w:val="0"/>
          <w:marTop w:val="0"/>
          <w:marBottom w:val="20"/>
          <w:divBdr>
            <w:top w:val="none" w:sz="0" w:space="0" w:color="auto"/>
            <w:left w:val="none" w:sz="0" w:space="0" w:color="auto"/>
            <w:bottom w:val="none" w:sz="0" w:space="0" w:color="auto"/>
            <w:right w:val="none" w:sz="0" w:space="0" w:color="auto"/>
          </w:divBdr>
        </w:div>
        <w:div w:id="802844293">
          <w:marLeft w:val="0"/>
          <w:marRight w:val="0"/>
          <w:marTop w:val="0"/>
          <w:marBottom w:val="20"/>
          <w:divBdr>
            <w:top w:val="none" w:sz="0" w:space="0" w:color="auto"/>
            <w:left w:val="none" w:sz="0" w:space="0" w:color="auto"/>
            <w:bottom w:val="none" w:sz="0" w:space="0" w:color="auto"/>
            <w:right w:val="none" w:sz="0" w:space="0" w:color="auto"/>
          </w:divBdr>
        </w:div>
        <w:div w:id="478038941">
          <w:marLeft w:val="0"/>
          <w:marRight w:val="0"/>
          <w:marTop w:val="0"/>
          <w:marBottom w:val="20"/>
          <w:divBdr>
            <w:top w:val="none" w:sz="0" w:space="0" w:color="auto"/>
            <w:left w:val="none" w:sz="0" w:space="0" w:color="auto"/>
            <w:bottom w:val="none" w:sz="0" w:space="0" w:color="auto"/>
            <w:right w:val="none" w:sz="0" w:space="0" w:color="auto"/>
          </w:divBdr>
        </w:div>
        <w:div w:id="1967882047">
          <w:marLeft w:val="0"/>
          <w:marRight w:val="0"/>
          <w:marTop w:val="0"/>
          <w:marBottom w:val="20"/>
          <w:divBdr>
            <w:top w:val="none" w:sz="0" w:space="0" w:color="auto"/>
            <w:left w:val="none" w:sz="0" w:space="0" w:color="auto"/>
            <w:bottom w:val="none" w:sz="0" w:space="0" w:color="auto"/>
            <w:right w:val="none" w:sz="0" w:space="0" w:color="auto"/>
          </w:divBdr>
        </w:div>
        <w:div w:id="1403134596">
          <w:marLeft w:val="0"/>
          <w:marRight w:val="0"/>
          <w:marTop w:val="0"/>
          <w:marBottom w:val="20"/>
          <w:divBdr>
            <w:top w:val="none" w:sz="0" w:space="0" w:color="auto"/>
            <w:left w:val="none" w:sz="0" w:space="0" w:color="auto"/>
            <w:bottom w:val="none" w:sz="0" w:space="0" w:color="auto"/>
            <w:right w:val="none" w:sz="0" w:space="0" w:color="auto"/>
          </w:divBdr>
        </w:div>
        <w:div w:id="837379657">
          <w:marLeft w:val="0"/>
          <w:marRight w:val="0"/>
          <w:marTop w:val="0"/>
          <w:marBottom w:val="20"/>
          <w:divBdr>
            <w:top w:val="none" w:sz="0" w:space="0" w:color="auto"/>
            <w:left w:val="none" w:sz="0" w:space="0" w:color="auto"/>
            <w:bottom w:val="none" w:sz="0" w:space="0" w:color="auto"/>
            <w:right w:val="none" w:sz="0" w:space="0" w:color="auto"/>
          </w:divBdr>
        </w:div>
        <w:div w:id="386027686">
          <w:marLeft w:val="0"/>
          <w:marRight w:val="0"/>
          <w:marTop w:val="0"/>
          <w:marBottom w:val="20"/>
          <w:divBdr>
            <w:top w:val="none" w:sz="0" w:space="0" w:color="auto"/>
            <w:left w:val="none" w:sz="0" w:space="0" w:color="auto"/>
            <w:bottom w:val="none" w:sz="0" w:space="0" w:color="auto"/>
            <w:right w:val="none" w:sz="0" w:space="0" w:color="auto"/>
          </w:divBdr>
        </w:div>
        <w:div w:id="426534847">
          <w:marLeft w:val="0"/>
          <w:marRight w:val="0"/>
          <w:marTop w:val="0"/>
          <w:marBottom w:val="20"/>
          <w:divBdr>
            <w:top w:val="none" w:sz="0" w:space="0" w:color="auto"/>
            <w:left w:val="none" w:sz="0" w:space="0" w:color="auto"/>
            <w:bottom w:val="none" w:sz="0" w:space="0" w:color="auto"/>
            <w:right w:val="none" w:sz="0" w:space="0" w:color="auto"/>
          </w:divBdr>
        </w:div>
        <w:div w:id="1141651304">
          <w:marLeft w:val="0"/>
          <w:marRight w:val="0"/>
          <w:marTop w:val="0"/>
          <w:marBottom w:val="20"/>
          <w:divBdr>
            <w:top w:val="none" w:sz="0" w:space="0" w:color="auto"/>
            <w:left w:val="none" w:sz="0" w:space="0" w:color="auto"/>
            <w:bottom w:val="none" w:sz="0" w:space="0" w:color="auto"/>
            <w:right w:val="none" w:sz="0" w:space="0" w:color="auto"/>
          </w:divBdr>
        </w:div>
        <w:div w:id="786198535">
          <w:marLeft w:val="0"/>
          <w:marRight w:val="0"/>
          <w:marTop w:val="0"/>
          <w:marBottom w:val="20"/>
          <w:divBdr>
            <w:top w:val="none" w:sz="0" w:space="0" w:color="auto"/>
            <w:left w:val="none" w:sz="0" w:space="0" w:color="auto"/>
            <w:bottom w:val="none" w:sz="0" w:space="0" w:color="auto"/>
            <w:right w:val="none" w:sz="0" w:space="0" w:color="auto"/>
          </w:divBdr>
        </w:div>
        <w:div w:id="1845589227">
          <w:marLeft w:val="0"/>
          <w:marRight w:val="0"/>
          <w:marTop w:val="0"/>
          <w:marBottom w:val="20"/>
          <w:divBdr>
            <w:top w:val="none" w:sz="0" w:space="0" w:color="auto"/>
            <w:left w:val="none" w:sz="0" w:space="0" w:color="auto"/>
            <w:bottom w:val="none" w:sz="0" w:space="0" w:color="auto"/>
            <w:right w:val="none" w:sz="0" w:space="0" w:color="auto"/>
          </w:divBdr>
        </w:div>
        <w:div w:id="1945720338">
          <w:marLeft w:val="0"/>
          <w:marRight w:val="0"/>
          <w:marTop w:val="0"/>
          <w:marBottom w:val="20"/>
          <w:divBdr>
            <w:top w:val="none" w:sz="0" w:space="0" w:color="auto"/>
            <w:left w:val="none" w:sz="0" w:space="0" w:color="auto"/>
            <w:bottom w:val="none" w:sz="0" w:space="0" w:color="auto"/>
            <w:right w:val="none" w:sz="0" w:space="0" w:color="auto"/>
          </w:divBdr>
        </w:div>
        <w:div w:id="9262373">
          <w:marLeft w:val="0"/>
          <w:marRight w:val="0"/>
          <w:marTop w:val="0"/>
          <w:marBottom w:val="20"/>
          <w:divBdr>
            <w:top w:val="none" w:sz="0" w:space="0" w:color="auto"/>
            <w:left w:val="none" w:sz="0" w:space="0" w:color="auto"/>
            <w:bottom w:val="none" w:sz="0" w:space="0" w:color="auto"/>
            <w:right w:val="none" w:sz="0" w:space="0" w:color="auto"/>
          </w:divBdr>
        </w:div>
        <w:div w:id="548230565">
          <w:marLeft w:val="0"/>
          <w:marRight w:val="0"/>
          <w:marTop w:val="0"/>
          <w:marBottom w:val="20"/>
          <w:divBdr>
            <w:top w:val="none" w:sz="0" w:space="0" w:color="auto"/>
            <w:left w:val="none" w:sz="0" w:space="0" w:color="auto"/>
            <w:bottom w:val="none" w:sz="0" w:space="0" w:color="auto"/>
            <w:right w:val="none" w:sz="0" w:space="0" w:color="auto"/>
          </w:divBdr>
        </w:div>
        <w:div w:id="1136021437">
          <w:marLeft w:val="0"/>
          <w:marRight w:val="0"/>
          <w:marTop w:val="0"/>
          <w:marBottom w:val="20"/>
          <w:divBdr>
            <w:top w:val="none" w:sz="0" w:space="0" w:color="auto"/>
            <w:left w:val="none" w:sz="0" w:space="0" w:color="auto"/>
            <w:bottom w:val="none" w:sz="0" w:space="0" w:color="auto"/>
            <w:right w:val="none" w:sz="0" w:space="0" w:color="auto"/>
          </w:divBdr>
        </w:div>
        <w:div w:id="697973900">
          <w:marLeft w:val="0"/>
          <w:marRight w:val="0"/>
          <w:marTop w:val="0"/>
          <w:marBottom w:val="20"/>
          <w:divBdr>
            <w:top w:val="none" w:sz="0" w:space="0" w:color="auto"/>
            <w:left w:val="none" w:sz="0" w:space="0" w:color="auto"/>
            <w:bottom w:val="none" w:sz="0" w:space="0" w:color="auto"/>
            <w:right w:val="none" w:sz="0" w:space="0" w:color="auto"/>
          </w:divBdr>
        </w:div>
        <w:div w:id="1351834646">
          <w:marLeft w:val="0"/>
          <w:marRight w:val="0"/>
          <w:marTop w:val="0"/>
          <w:marBottom w:val="20"/>
          <w:divBdr>
            <w:top w:val="none" w:sz="0" w:space="0" w:color="auto"/>
            <w:left w:val="none" w:sz="0" w:space="0" w:color="auto"/>
            <w:bottom w:val="none" w:sz="0" w:space="0" w:color="auto"/>
            <w:right w:val="none" w:sz="0" w:space="0" w:color="auto"/>
          </w:divBdr>
        </w:div>
        <w:div w:id="1767724108">
          <w:marLeft w:val="0"/>
          <w:marRight w:val="0"/>
          <w:marTop w:val="0"/>
          <w:marBottom w:val="20"/>
          <w:divBdr>
            <w:top w:val="none" w:sz="0" w:space="0" w:color="auto"/>
            <w:left w:val="none" w:sz="0" w:space="0" w:color="auto"/>
            <w:bottom w:val="none" w:sz="0" w:space="0" w:color="auto"/>
            <w:right w:val="none" w:sz="0" w:space="0" w:color="auto"/>
          </w:divBdr>
        </w:div>
        <w:div w:id="212081868">
          <w:marLeft w:val="0"/>
          <w:marRight w:val="0"/>
          <w:marTop w:val="0"/>
          <w:marBottom w:val="20"/>
          <w:divBdr>
            <w:top w:val="none" w:sz="0" w:space="0" w:color="auto"/>
            <w:left w:val="none" w:sz="0" w:space="0" w:color="auto"/>
            <w:bottom w:val="none" w:sz="0" w:space="0" w:color="auto"/>
            <w:right w:val="none" w:sz="0" w:space="0" w:color="auto"/>
          </w:divBdr>
        </w:div>
        <w:div w:id="1014766269">
          <w:marLeft w:val="0"/>
          <w:marRight w:val="0"/>
          <w:marTop w:val="0"/>
          <w:marBottom w:val="20"/>
          <w:divBdr>
            <w:top w:val="none" w:sz="0" w:space="0" w:color="auto"/>
            <w:left w:val="none" w:sz="0" w:space="0" w:color="auto"/>
            <w:bottom w:val="none" w:sz="0" w:space="0" w:color="auto"/>
            <w:right w:val="none" w:sz="0" w:space="0" w:color="auto"/>
          </w:divBdr>
        </w:div>
        <w:div w:id="1535537736">
          <w:marLeft w:val="0"/>
          <w:marRight w:val="0"/>
          <w:marTop w:val="0"/>
          <w:marBottom w:val="20"/>
          <w:divBdr>
            <w:top w:val="none" w:sz="0" w:space="0" w:color="auto"/>
            <w:left w:val="none" w:sz="0" w:space="0" w:color="auto"/>
            <w:bottom w:val="none" w:sz="0" w:space="0" w:color="auto"/>
            <w:right w:val="none" w:sz="0" w:space="0" w:color="auto"/>
          </w:divBdr>
        </w:div>
        <w:div w:id="1609116483">
          <w:marLeft w:val="0"/>
          <w:marRight w:val="0"/>
          <w:marTop w:val="0"/>
          <w:marBottom w:val="20"/>
          <w:divBdr>
            <w:top w:val="none" w:sz="0" w:space="0" w:color="auto"/>
            <w:left w:val="none" w:sz="0" w:space="0" w:color="auto"/>
            <w:bottom w:val="none" w:sz="0" w:space="0" w:color="auto"/>
            <w:right w:val="none" w:sz="0" w:space="0" w:color="auto"/>
          </w:divBdr>
        </w:div>
        <w:div w:id="1358001979">
          <w:marLeft w:val="0"/>
          <w:marRight w:val="0"/>
          <w:marTop w:val="0"/>
          <w:marBottom w:val="20"/>
          <w:divBdr>
            <w:top w:val="none" w:sz="0" w:space="0" w:color="auto"/>
            <w:left w:val="none" w:sz="0" w:space="0" w:color="auto"/>
            <w:bottom w:val="none" w:sz="0" w:space="0" w:color="auto"/>
            <w:right w:val="none" w:sz="0" w:space="0" w:color="auto"/>
          </w:divBdr>
        </w:div>
        <w:div w:id="774055893">
          <w:marLeft w:val="0"/>
          <w:marRight w:val="0"/>
          <w:marTop w:val="0"/>
          <w:marBottom w:val="20"/>
          <w:divBdr>
            <w:top w:val="none" w:sz="0" w:space="0" w:color="auto"/>
            <w:left w:val="none" w:sz="0" w:space="0" w:color="auto"/>
            <w:bottom w:val="none" w:sz="0" w:space="0" w:color="auto"/>
            <w:right w:val="none" w:sz="0" w:space="0" w:color="auto"/>
          </w:divBdr>
        </w:div>
        <w:div w:id="934745261">
          <w:marLeft w:val="0"/>
          <w:marRight w:val="0"/>
          <w:marTop w:val="0"/>
          <w:marBottom w:val="20"/>
          <w:divBdr>
            <w:top w:val="none" w:sz="0" w:space="0" w:color="auto"/>
            <w:left w:val="none" w:sz="0" w:space="0" w:color="auto"/>
            <w:bottom w:val="none" w:sz="0" w:space="0" w:color="auto"/>
            <w:right w:val="none" w:sz="0" w:space="0" w:color="auto"/>
          </w:divBdr>
        </w:div>
        <w:div w:id="819662765">
          <w:marLeft w:val="0"/>
          <w:marRight w:val="0"/>
          <w:marTop w:val="0"/>
          <w:marBottom w:val="20"/>
          <w:divBdr>
            <w:top w:val="none" w:sz="0" w:space="0" w:color="auto"/>
            <w:left w:val="none" w:sz="0" w:space="0" w:color="auto"/>
            <w:bottom w:val="none" w:sz="0" w:space="0" w:color="auto"/>
            <w:right w:val="none" w:sz="0" w:space="0" w:color="auto"/>
          </w:divBdr>
        </w:div>
        <w:div w:id="1904756412">
          <w:marLeft w:val="0"/>
          <w:marRight w:val="0"/>
          <w:marTop w:val="0"/>
          <w:marBottom w:val="20"/>
          <w:divBdr>
            <w:top w:val="none" w:sz="0" w:space="0" w:color="auto"/>
            <w:left w:val="none" w:sz="0" w:space="0" w:color="auto"/>
            <w:bottom w:val="none" w:sz="0" w:space="0" w:color="auto"/>
            <w:right w:val="none" w:sz="0" w:space="0" w:color="auto"/>
          </w:divBdr>
        </w:div>
        <w:div w:id="842017024">
          <w:marLeft w:val="0"/>
          <w:marRight w:val="0"/>
          <w:marTop w:val="0"/>
          <w:marBottom w:val="20"/>
          <w:divBdr>
            <w:top w:val="none" w:sz="0" w:space="0" w:color="auto"/>
            <w:left w:val="none" w:sz="0" w:space="0" w:color="auto"/>
            <w:bottom w:val="none" w:sz="0" w:space="0" w:color="auto"/>
            <w:right w:val="none" w:sz="0" w:space="0" w:color="auto"/>
          </w:divBdr>
        </w:div>
        <w:div w:id="1775395882">
          <w:marLeft w:val="0"/>
          <w:marRight w:val="0"/>
          <w:marTop w:val="0"/>
          <w:marBottom w:val="20"/>
          <w:divBdr>
            <w:top w:val="none" w:sz="0" w:space="0" w:color="auto"/>
            <w:left w:val="none" w:sz="0" w:space="0" w:color="auto"/>
            <w:bottom w:val="none" w:sz="0" w:space="0" w:color="auto"/>
            <w:right w:val="none" w:sz="0" w:space="0" w:color="auto"/>
          </w:divBdr>
        </w:div>
        <w:div w:id="1480463662">
          <w:marLeft w:val="0"/>
          <w:marRight w:val="0"/>
          <w:marTop w:val="0"/>
          <w:marBottom w:val="20"/>
          <w:divBdr>
            <w:top w:val="none" w:sz="0" w:space="0" w:color="auto"/>
            <w:left w:val="none" w:sz="0" w:space="0" w:color="auto"/>
            <w:bottom w:val="none" w:sz="0" w:space="0" w:color="auto"/>
            <w:right w:val="none" w:sz="0" w:space="0" w:color="auto"/>
          </w:divBdr>
        </w:div>
        <w:div w:id="587618447">
          <w:marLeft w:val="0"/>
          <w:marRight w:val="0"/>
          <w:marTop w:val="0"/>
          <w:marBottom w:val="20"/>
          <w:divBdr>
            <w:top w:val="none" w:sz="0" w:space="0" w:color="auto"/>
            <w:left w:val="none" w:sz="0" w:space="0" w:color="auto"/>
            <w:bottom w:val="none" w:sz="0" w:space="0" w:color="auto"/>
            <w:right w:val="none" w:sz="0" w:space="0" w:color="auto"/>
          </w:divBdr>
        </w:div>
        <w:div w:id="2040081652">
          <w:marLeft w:val="0"/>
          <w:marRight w:val="0"/>
          <w:marTop w:val="0"/>
          <w:marBottom w:val="20"/>
          <w:divBdr>
            <w:top w:val="none" w:sz="0" w:space="0" w:color="auto"/>
            <w:left w:val="none" w:sz="0" w:space="0" w:color="auto"/>
            <w:bottom w:val="none" w:sz="0" w:space="0" w:color="auto"/>
            <w:right w:val="none" w:sz="0" w:space="0" w:color="auto"/>
          </w:divBdr>
        </w:div>
        <w:div w:id="662667173">
          <w:marLeft w:val="0"/>
          <w:marRight w:val="0"/>
          <w:marTop w:val="0"/>
          <w:marBottom w:val="20"/>
          <w:divBdr>
            <w:top w:val="none" w:sz="0" w:space="0" w:color="auto"/>
            <w:left w:val="none" w:sz="0" w:space="0" w:color="auto"/>
            <w:bottom w:val="none" w:sz="0" w:space="0" w:color="auto"/>
            <w:right w:val="none" w:sz="0" w:space="0" w:color="auto"/>
          </w:divBdr>
        </w:div>
        <w:div w:id="2133745578">
          <w:marLeft w:val="0"/>
          <w:marRight w:val="0"/>
          <w:marTop w:val="0"/>
          <w:marBottom w:val="20"/>
          <w:divBdr>
            <w:top w:val="none" w:sz="0" w:space="0" w:color="auto"/>
            <w:left w:val="none" w:sz="0" w:space="0" w:color="auto"/>
            <w:bottom w:val="none" w:sz="0" w:space="0" w:color="auto"/>
            <w:right w:val="none" w:sz="0" w:space="0" w:color="auto"/>
          </w:divBdr>
        </w:div>
        <w:div w:id="587156720">
          <w:marLeft w:val="0"/>
          <w:marRight w:val="0"/>
          <w:marTop w:val="0"/>
          <w:marBottom w:val="20"/>
          <w:divBdr>
            <w:top w:val="none" w:sz="0" w:space="0" w:color="auto"/>
            <w:left w:val="none" w:sz="0" w:space="0" w:color="auto"/>
            <w:bottom w:val="none" w:sz="0" w:space="0" w:color="auto"/>
            <w:right w:val="none" w:sz="0" w:space="0" w:color="auto"/>
          </w:divBdr>
        </w:div>
        <w:div w:id="850603948">
          <w:marLeft w:val="0"/>
          <w:marRight w:val="0"/>
          <w:marTop w:val="0"/>
          <w:marBottom w:val="20"/>
          <w:divBdr>
            <w:top w:val="none" w:sz="0" w:space="0" w:color="auto"/>
            <w:left w:val="none" w:sz="0" w:space="0" w:color="auto"/>
            <w:bottom w:val="none" w:sz="0" w:space="0" w:color="auto"/>
            <w:right w:val="none" w:sz="0" w:space="0" w:color="auto"/>
          </w:divBdr>
        </w:div>
        <w:div w:id="1610622762">
          <w:marLeft w:val="0"/>
          <w:marRight w:val="0"/>
          <w:marTop w:val="0"/>
          <w:marBottom w:val="20"/>
          <w:divBdr>
            <w:top w:val="none" w:sz="0" w:space="0" w:color="auto"/>
            <w:left w:val="none" w:sz="0" w:space="0" w:color="auto"/>
            <w:bottom w:val="none" w:sz="0" w:space="0" w:color="auto"/>
            <w:right w:val="none" w:sz="0" w:space="0" w:color="auto"/>
          </w:divBdr>
        </w:div>
        <w:div w:id="248927089">
          <w:marLeft w:val="0"/>
          <w:marRight w:val="0"/>
          <w:marTop w:val="0"/>
          <w:marBottom w:val="20"/>
          <w:divBdr>
            <w:top w:val="none" w:sz="0" w:space="0" w:color="auto"/>
            <w:left w:val="none" w:sz="0" w:space="0" w:color="auto"/>
            <w:bottom w:val="none" w:sz="0" w:space="0" w:color="auto"/>
            <w:right w:val="none" w:sz="0" w:space="0" w:color="auto"/>
          </w:divBdr>
        </w:div>
        <w:div w:id="771586117">
          <w:marLeft w:val="0"/>
          <w:marRight w:val="0"/>
          <w:marTop w:val="0"/>
          <w:marBottom w:val="20"/>
          <w:divBdr>
            <w:top w:val="none" w:sz="0" w:space="0" w:color="auto"/>
            <w:left w:val="none" w:sz="0" w:space="0" w:color="auto"/>
            <w:bottom w:val="none" w:sz="0" w:space="0" w:color="auto"/>
            <w:right w:val="none" w:sz="0" w:space="0" w:color="auto"/>
          </w:divBdr>
        </w:div>
        <w:div w:id="361170506">
          <w:marLeft w:val="0"/>
          <w:marRight w:val="0"/>
          <w:marTop w:val="0"/>
          <w:marBottom w:val="20"/>
          <w:divBdr>
            <w:top w:val="none" w:sz="0" w:space="0" w:color="auto"/>
            <w:left w:val="none" w:sz="0" w:space="0" w:color="auto"/>
            <w:bottom w:val="none" w:sz="0" w:space="0" w:color="auto"/>
            <w:right w:val="none" w:sz="0" w:space="0" w:color="auto"/>
          </w:divBdr>
        </w:div>
        <w:div w:id="1157189041">
          <w:marLeft w:val="0"/>
          <w:marRight w:val="0"/>
          <w:marTop w:val="0"/>
          <w:marBottom w:val="20"/>
          <w:divBdr>
            <w:top w:val="none" w:sz="0" w:space="0" w:color="auto"/>
            <w:left w:val="none" w:sz="0" w:space="0" w:color="auto"/>
            <w:bottom w:val="none" w:sz="0" w:space="0" w:color="auto"/>
            <w:right w:val="none" w:sz="0" w:space="0" w:color="auto"/>
          </w:divBdr>
        </w:div>
        <w:div w:id="750809991">
          <w:marLeft w:val="0"/>
          <w:marRight w:val="0"/>
          <w:marTop w:val="0"/>
          <w:marBottom w:val="20"/>
          <w:divBdr>
            <w:top w:val="none" w:sz="0" w:space="0" w:color="auto"/>
            <w:left w:val="none" w:sz="0" w:space="0" w:color="auto"/>
            <w:bottom w:val="none" w:sz="0" w:space="0" w:color="auto"/>
            <w:right w:val="none" w:sz="0" w:space="0" w:color="auto"/>
          </w:divBdr>
        </w:div>
        <w:div w:id="505751628">
          <w:marLeft w:val="0"/>
          <w:marRight w:val="0"/>
          <w:marTop w:val="0"/>
          <w:marBottom w:val="20"/>
          <w:divBdr>
            <w:top w:val="none" w:sz="0" w:space="0" w:color="auto"/>
            <w:left w:val="none" w:sz="0" w:space="0" w:color="auto"/>
            <w:bottom w:val="none" w:sz="0" w:space="0" w:color="auto"/>
            <w:right w:val="none" w:sz="0" w:space="0" w:color="auto"/>
          </w:divBdr>
        </w:div>
        <w:div w:id="2062777825">
          <w:marLeft w:val="0"/>
          <w:marRight w:val="0"/>
          <w:marTop w:val="0"/>
          <w:marBottom w:val="20"/>
          <w:divBdr>
            <w:top w:val="none" w:sz="0" w:space="0" w:color="auto"/>
            <w:left w:val="none" w:sz="0" w:space="0" w:color="auto"/>
            <w:bottom w:val="none" w:sz="0" w:space="0" w:color="auto"/>
            <w:right w:val="none" w:sz="0" w:space="0" w:color="auto"/>
          </w:divBdr>
        </w:div>
        <w:div w:id="1348869592">
          <w:marLeft w:val="0"/>
          <w:marRight w:val="0"/>
          <w:marTop w:val="0"/>
          <w:marBottom w:val="20"/>
          <w:divBdr>
            <w:top w:val="none" w:sz="0" w:space="0" w:color="auto"/>
            <w:left w:val="none" w:sz="0" w:space="0" w:color="auto"/>
            <w:bottom w:val="none" w:sz="0" w:space="0" w:color="auto"/>
            <w:right w:val="none" w:sz="0" w:space="0" w:color="auto"/>
          </w:divBdr>
        </w:div>
        <w:div w:id="128518068">
          <w:marLeft w:val="0"/>
          <w:marRight w:val="0"/>
          <w:marTop w:val="0"/>
          <w:marBottom w:val="20"/>
          <w:divBdr>
            <w:top w:val="none" w:sz="0" w:space="0" w:color="auto"/>
            <w:left w:val="none" w:sz="0" w:space="0" w:color="auto"/>
            <w:bottom w:val="none" w:sz="0" w:space="0" w:color="auto"/>
            <w:right w:val="none" w:sz="0" w:space="0" w:color="auto"/>
          </w:divBdr>
        </w:div>
        <w:div w:id="164904962">
          <w:marLeft w:val="0"/>
          <w:marRight w:val="0"/>
          <w:marTop w:val="0"/>
          <w:marBottom w:val="20"/>
          <w:divBdr>
            <w:top w:val="none" w:sz="0" w:space="0" w:color="auto"/>
            <w:left w:val="none" w:sz="0" w:space="0" w:color="auto"/>
            <w:bottom w:val="none" w:sz="0" w:space="0" w:color="auto"/>
            <w:right w:val="none" w:sz="0" w:space="0" w:color="auto"/>
          </w:divBdr>
        </w:div>
        <w:div w:id="640161633">
          <w:marLeft w:val="0"/>
          <w:marRight w:val="0"/>
          <w:marTop w:val="0"/>
          <w:marBottom w:val="20"/>
          <w:divBdr>
            <w:top w:val="none" w:sz="0" w:space="0" w:color="auto"/>
            <w:left w:val="none" w:sz="0" w:space="0" w:color="auto"/>
            <w:bottom w:val="none" w:sz="0" w:space="0" w:color="auto"/>
            <w:right w:val="none" w:sz="0" w:space="0" w:color="auto"/>
          </w:divBdr>
        </w:div>
        <w:div w:id="68815921">
          <w:marLeft w:val="0"/>
          <w:marRight w:val="0"/>
          <w:marTop w:val="0"/>
          <w:marBottom w:val="20"/>
          <w:divBdr>
            <w:top w:val="none" w:sz="0" w:space="0" w:color="auto"/>
            <w:left w:val="none" w:sz="0" w:space="0" w:color="auto"/>
            <w:bottom w:val="none" w:sz="0" w:space="0" w:color="auto"/>
            <w:right w:val="none" w:sz="0" w:space="0" w:color="auto"/>
          </w:divBdr>
        </w:div>
        <w:div w:id="837354418">
          <w:marLeft w:val="0"/>
          <w:marRight w:val="0"/>
          <w:marTop w:val="0"/>
          <w:marBottom w:val="20"/>
          <w:divBdr>
            <w:top w:val="none" w:sz="0" w:space="0" w:color="auto"/>
            <w:left w:val="none" w:sz="0" w:space="0" w:color="auto"/>
            <w:bottom w:val="none" w:sz="0" w:space="0" w:color="auto"/>
            <w:right w:val="none" w:sz="0" w:space="0" w:color="auto"/>
          </w:divBdr>
        </w:div>
        <w:div w:id="1063023394">
          <w:marLeft w:val="0"/>
          <w:marRight w:val="0"/>
          <w:marTop w:val="0"/>
          <w:marBottom w:val="20"/>
          <w:divBdr>
            <w:top w:val="none" w:sz="0" w:space="0" w:color="auto"/>
            <w:left w:val="none" w:sz="0" w:space="0" w:color="auto"/>
            <w:bottom w:val="none" w:sz="0" w:space="0" w:color="auto"/>
            <w:right w:val="none" w:sz="0" w:space="0" w:color="auto"/>
          </w:divBdr>
        </w:div>
        <w:div w:id="445346679">
          <w:marLeft w:val="0"/>
          <w:marRight w:val="0"/>
          <w:marTop w:val="0"/>
          <w:marBottom w:val="20"/>
          <w:divBdr>
            <w:top w:val="none" w:sz="0" w:space="0" w:color="auto"/>
            <w:left w:val="none" w:sz="0" w:space="0" w:color="auto"/>
            <w:bottom w:val="none" w:sz="0" w:space="0" w:color="auto"/>
            <w:right w:val="none" w:sz="0" w:space="0" w:color="auto"/>
          </w:divBdr>
        </w:div>
        <w:div w:id="1372918084">
          <w:marLeft w:val="0"/>
          <w:marRight w:val="0"/>
          <w:marTop w:val="0"/>
          <w:marBottom w:val="20"/>
          <w:divBdr>
            <w:top w:val="none" w:sz="0" w:space="0" w:color="auto"/>
            <w:left w:val="none" w:sz="0" w:space="0" w:color="auto"/>
            <w:bottom w:val="none" w:sz="0" w:space="0" w:color="auto"/>
            <w:right w:val="none" w:sz="0" w:space="0" w:color="auto"/>
          </w:divBdr>
        </w:div>
        <w:div w:id="1900944709">
          <w:marLeft w:val="0"/>
          <w:marRight w:val="0"/>
          <w:marTop w:val="0"/>
          <w:marBottom w:val="20"/>
          <w:divBdr>
            <w:top w:val="none" w:sz="0" w:space="0" w:color="auto"/>
            <w:left w:val="none" w:sz="0" w:space="0" w:color="auto"/>
            <w:bottom w:val="none" w:sz="0" w:space="0" w:color="auto"/>
            <w:right w:val="none" w:sz="0" w:space="0" w:color="auto"/>
          </w:divBdr>
        </w:div>
        <w:div w:id="1815685126">
          <w:marLeft w:val="0"/>
          <w:marRight w:val="0"/>
          <w:marTop w:val="0"/>
          <w:marBottom w:val="20"/>
          <w:divBdr>
            <w:top w:val="none" w:sz="0" w:space="0" w:color="auto"/>
            <w:left w:val="none" w:sz="0" w:space="0" w:color="auto"/>
            <w:bottom w:val="none" w:sz="0" w:space="0" w:color="auto"/>
            <w:right w:val="none" w:sz="0" w:space="0" w:color="auto"/>
          </w:divBdr>
        </w:div>
        <w:div w:id="104466997">
          <w:marLeft w:val="0"/>
          <w:marRight w:val="0"/>
          <w:marTop w:val="0"/>
          <w:marBottom w:val="20"/>
          <w:divBdr>
            <w:top w:val="none" w:sz="0" w:space="0" w:color="auto"/>
            <w:left w:val="none" w:sz="0" w:space="0" w:color="auto"/>
            <w:bottom w:val="none" w:sz="0" w:space="0" w:color="auto"/>
            <w:right w:val="none" w:sz="0" w:space="0" w:color="auto"/>
          </w:divBdr>
        </w:div>
        <w:div w:id="248857340">
          <w:marLeft w:val="0"/>
          <w:marRight w:val="0"/>
          <w:marTop w:val="0"/>
          <w:marBottom w:val="20"/>
          <w:divBdr>
            <w:top w:val="none" w:sz="0" w:space="0" w:color="auto"/>
            <w:left w:val="none" w:sz="0" w:space="0" w:color="auto"/>
            <w:bottom w:val="none" w:sz="0" w:space="0" w:color="auto"/>
            <w:right w:val="none" w:sz="0" w:space="0" w:color="auto"/>
          </w:divBdr>
        </w:div>
        <w:div w:id="1468668993">
          <w:marLeft w:val="0"/>
          <w:marRight w:val="0"/>
          <w:marTop w:val="0"/>
          <w:marBottom w:val="20"/>
          <w:divBdr>
            <w:top w:val="none" w:sz="0" w:space="0" w:color="auto"/>
            <w:left w:val="none" w:sz="0" w:space="0" w:color="auto"/>
            <w:bottom w:val="none" w:sz="0" w:space="0" w:color="auto"/>
            <w:right w:val="none" w:sz="0" w:space="0" w:color="auto"/>
          </w:divBdr>
        </w:div>
        <w:div w:id="1797748381">
          <w:marLeft w:val="0"/>
          <w:marRight w:val="0"/>
          <w:marTop w:val="0"/>
          <w:marBottom w:val="20"/>
          <w:divBdr>
            <w:top w:val="none" w:sz="0" w:space="0" w:color="auto"/>
            <w:left w:val="none" w:sz="0" w:space="0" w:color="auto"/>
            <w:bottom w:val="none" w:sz="0" w:space="0" w:color="auto"/>
            <w:right w:val="none" w:sz="0" w:space="0" w:color="auto"/>
          </w:divBdr>
        </w:div>
        <w:div w:id="452410893">
          <w:marLeft w:val="0"/>
          <w:marRight w:val="0"/>
          <w:marTop w:val="0"/>
          <w:marBottom w:val="20"/>
          <w:divBdr>
            <w:top w:val="none" w:sz="0" w:space="0" w:color="auto"/>
            <w:left w:val="none" w:sz="0" w:space="0" w:color="auto"/>
            <w:bottom w:val="none" w:sz="0" w:space="0" w:color="auto"/>
            <w:right w:val="none" w:sz="0" w:space="0" w:color="auto"/>
          </w:divBdr>
        </w:div>
        <w:div w:id="333457528">
          <w:marLeft w:val="0"/>
          <w:marRight w:val="0"/>
          <w:marTop w:val="0"/>
          <w:marBottom w:val="20"/>
          <w:divBdr>
            <w:top w:val="none" w:sz="0" w:space="0" w:color="auto"/>
            <w:left w:val="none" w:sz="0" w:space="0" w:color="auto"/>
            <w:bottom w:val="none" w:sz="0" w:space="0" w:color="auto"/>
            <w:right w:val="none" w:sz="0" w:space="0" w:color="auto"/>
          </w:divBdr>
        </w:div>
        <w:div w:id="459542405">
          <w:marLeft w:val="0"/>
          <w:marRight w:val="0"/>
          <w:marTop w:val="0"/>
          <w:marBottom w:val="20"/>
          <w:divBdr>
            <w:top w:val="none" w:sz="0" w:space="0" w:color="auto"/>
            <w:left w:val="none" w:sz="0" w:space="0" w:color="auto"/>
            <w:bottom w:val="none" w:sz="0" w:space="0" w:color="auto"/>
            <w:right w:val="none" w:sz="0" w:space="0" w:color="auto"/>
          </w:divBdr>
        </w:div>
        <w:div w:id="1694575420">
          <w:marLeft w:val="0"/>
          <w:marRight w:val="0"/>
          <w:marTop w:val="0"/>
          <w:marBottom w:val="20"/>
          <w:divBdr>
            <w:top w:val="none" w:sz="0" w:space="0" w:color="auto"/>
            <w:left w:val="none" w:sz="0" w:space="0" w:color="auto"/>
            <w:bottom w:val="none" w:sz="0" w:space="0" w:color="auto"/>
            <w:right w:val="none" w:sz="0" w:space="0" w:color="auto"/>
          </w:divBdr>
        </w:div>
        <w:div w:id="846485555">
          <w:marLeft w:val="0"/>
          <w:marRight w:val="0"/>
          <w:marTop w:val="0"/>
          <w:marBottom w:val="20"/>
          <w:divBdr>
            <w:top w:val="none" w:sz="0" w:space="0" w:color="auto"/>
            <w:left w:val="none" w:sz="0" w:space="0" w:color="auto"/>
            <w:bottom w:val="none" w:sz="0" w:space="0" w:color="auto"/>
            <w:right w:val="none" w:sz="0" w:space="0" w:color="auto"/>
          </w:divBdr>
        </w:div>
        <w:div w:id="1178543292">
          <w:marLeft w:val="0"/>
          <w:marRight w:val="0"/>
          <w:marTop w:val="0"/>
          <w:marBottom w:val="20"/>
          <w:divBdr>
            <w:top w:val="none" w:sz="0" w:space="0" w:color="auto"/>
            <w:left w:val="none" w:sz="0" w:space="0" w:color="auto"/>
            <w:bottom w:val="none" w:sz="0" w:space="0" w:color="auto"/>
            <w:right w:val="none" w:sz="0" w:space="0" w:color="auto"/>
          </w:divBdr>
        </w:div>
        <w:div w:id="1339430036">
          <w:marLeft w:val="0"/>
          <w:marRight w:val="0"/>
          <w:marTop w:val="0"/>
          <w:marBottom w:val="20"/>
          <w:divBdr>
            <w:top w:val="none" w:sz="0" w:space="0" w:color="auto"/>
            <w:left w:val="none" w:sz="0" w:space="0" w:color="auto"/>
            <w:bottom w:val="none" w:sz="0" w:space="0" w:color="auto"/>
            <w:right w:val="none" w:sz="0" w:space="0" w:color="auto"/>
          </w:divBdr>
        </w:div>
        <w:div w:id="2118677448">
          <w:marLeft w:val="0"/>
          <w:marRight w:val="0"/>
          <w:marTop w:val="0"/>
          <w:marBottom w:val="20"/>
          <w:divBdr>
            <w:top w:val="none" w:sz="0" w:space="0" w:color="auto"/>
            <w:left w:val="none" w:sz="0" w:space="0" w:color="auto"/>
            <w:bottom w:val="none" w:sz="0" w:space="0" w:color="auto"/>
            <w:right w:val="none" w:sz="0" w:space="0" w:color="auto"/>
          </w:divBdr>
        </w:div>
        <w:div w:id="1779985310">
          <w:marLeft w:val="0"/>
          <w:marRight w:val="0"/>
          <w:marTop w:val="0"/>
          <w:marBottom w:val="20"/>
          <w:divBdr>
            <w:top w:val="none" w:sz="0" w:space="0" w:color="auto"/>
            <w:left w:val="none" w:sz="0" w:space="0" w:color="auto"/>
            <w:bottom w:val="none" w:sz="0" w:space="0" w:color="auto"/>
            <w:right w:val="none" w:sz="0" w:space="0" w:color="auto"/>
          </w:divBdr>
        </w:div>
        <w:div w:id="1141194272">
          <w:marLeft w:val="0"/>
          <w:marRight w:val="0"/>
          <w:marTop w:val="0"/>
          <w:marBottom w:val="20"/>
          <w:divBdr>
            <w:top w:val="none" w:sz="0" w:space="0" w:color="auto"/>
            <w:left w:val="none" w:sz="0" w:space="0" w:color="auto"/>
            <w:bottom w:val="none" w:sz="0" w:space="0" w:color="auto"/>
            <w:right w:val="none" w:sz="0" w:space="0" w:color="auto"/>
          </w:divBdr>
        </w:div>
        <w:div w:id="1779445391">
          <w:marLeft w:val="0"/>
          <w:marRight w:val="0"/>
          <w:marTop w:val="0"/>
          <w:marBottom w:val="20"/>
          <w:divBdr>
            <w:top w:val="none" w:sz="0" w:space="0" w:color="auto"/>
            <w:left w:val="none" w:sz="0" w:space="0" w:color="auto"/>
            <w:bottom w:val="none" w:sz="0" w:space="0" w:color="auto"/>
            <w:right w:val="none" w:sz="0" w:space="0" w:color="auto"/>
          </w:divBdr>
        </w:div>
        <w:div w:id="711270060">
          <w:marLeft w:val="0"/>
          <w:marRight w:val="0"/>
          <w:marTop w:val="0"/>
          <w:marBottom w:val="20"/>
          <w:divBdr>
            <w:top w:val="none" w:sz="0" w:space="0" w:color="auto"/>
            <w:left w:val="none" w:sz="0" w:space="0" w:color="auto"/>
            <w:bottom w:val="none" w:sz="0" w:space="0" w:color="auto"/>
            <w:right w:val="none" w:sz="0" w:space="0" w:color="auto"/>
          </w:divBdr>
        </w:div>
        <w:div w:id="1021006341">
          <w:marLeft w:val="0"/>
          <w:marRight w:val="0"/>
          <w:marTop w:val="0"/>
          <w:marBottom w:val="20"/>
          <w:divBdr>
            <w:top w:val="none" w:sz="0" w:space="0" w:color="auto"/>
            <w:left w:val="none" w:sz="0" w:space="0" w:color="auto"/>
            <w:bottom w:val="none" w:sz="0" w:space="0" w:color="auto"/>
            <w:right w:val="none" w:sz="0" w:space="0" w:color="auto"/>
          </w:divBdr>
        </w:div>
        <w:div w:id="596523311">
          <w:marLeft w:val="0"/>
          <w:marRight w:val="0"/>
          <w:marTop w:val="0"/>
          <w:marBottom w:val="20"/>
          <w:divBdr>
            <w:top w:val="none" w:sz="0" w:space="0" w:color="auto"/>
            <w:left w:val="none" w:sz="0" w:space="0" w:color="auto"/>
            <w:bottom w:val="none" w:sz="0" w:space="0" w:color="auto"/>
            <w:right w:val="none" w:sz="0" w:space="0" w:color="auto"/>
          </w:divBdr>
        </w:div>
        <w:div w:id="1208951407">
          <w:marLeft w:val="0"/>
          <w:marRight w:val="0"/>
          <w:marTop w:val="0"/>
          <w:marBottom w:val="20"/>
          <w:divBdr>
            <w:top w:val="none" w:sz="0" w:space="0" w:color="auto"/>
            <w:left w:val="none" w:sz="0" w:space="0" w:color="auto"/>
            <w:bottom w:val="none" w:sz="0" w:space="0" w:color="auto"/>
            <w:right w:val="none" w:sz="0" w:space="0" w:color="auto"/>
          </w:divBdr>
        </w:div>
        <w:div w:id="317660720">
          <w:marLeft w:val="0"/>
          <w:marRight w:val="0"/>
          <w:marTop w:val="0"/>
          <w:marBottom w:val="20"/>
          <w:divBdr>
            <w:top w:val="none" w:sz="0" w:space="0" w:color="auto"/>
            <w:left w:val="none" w:sz="0" w:space="0" w:color="auto"/>
            <w:bottom w:val="none" w:sz="0" w:space="0" w:color="auto"/>
            <w:right w:val="none" w:sz="0" w:space="0" w:color="auto"/>
          </w:divBdr>
        </w:div>
        <w:div w:id="931206580">
          <w:marLeft w:val="0"/>
          <w:marRight w:val="0"/>
          <w:marTop w:val="0"/>
          <w:marBottom w:val="20"/>
          <w:divBdr>
            <w:top w:val="none" w:sz="0" w:space="0" w:color="auto"/>
            <w:left w:val="none" w:sz="0" w:space="0" w:color="auto"/>
            <w:bottom w:val="none" w:sz="0" w:space="0" w:color="auto"/>
            <w:right w:val="none" w:sz="0" w:space="0" w:color="auto"/>
          </w:divBdr>
        </w:div>
        <w:div w:id="983311330">
          <w:marLeft w:val="0"/>
          <w:marRight w:val="0"/>
          <w:marTop w:val="0"/>
          <w:marBottom w:val="20"/>
          <w:divBdr>
            <w:top w:val="none" w:sz="0" w:space="0" w:color="auto"/>
            <w:left w:val="none" w:sz="0" w:space="0" w:color="auto"/>
            <w:bottom w:val="none" w:sz="0" w:space="0" w:color="auto"/>
            <w:right w:val="none" w:sz="0" w:space="0" w:color="auto"/>
          </w:divBdr>
        </w:div>
        <w:div w:id="485510607">
          <w:marLeft w:val="0"/>
          <w:marRight w:val="0"/>
          <w:marTop w:val="0"/>
          <w:marBottom w:val="20"/>
          <w:divBdr>
            <w:top w:val="none" w:sz="0" w:space="0" w:color="auto"/>
            <w:left w:val="none" w:sz="0" w:space="0" w:color="auto"/>
            <w:bottom w:val="none" w:sz="0" w:space="0" w:color="auto"/>
            <w:right w:val="none" w:sz="0" w:space="0" w:color="auto"/>
          </w:divBdr>
        </w:div>
        <w:div w:id="557667975">
          <w:marLeft w:val="0"/>
          <w:marRight w:val="0"/>
          <w:marTop w:val="0"/>
          <w:marBottom w:val="20"/>
          <w:divBdr>
            <w:top w:val="none" w:sz="0" w:space="0" w:color="auto"/>
            <w:left w:val="none" w:sz="0" w:space="0" w:color="auto"/>
            <w:bottom w:val="none" w:sz="0" w:space="0" w:color="auto"/>
            <w:right w:val="none" w:sz="0" w:space="0" w:color="auto"/>
          </w:divBdr>
        </w:div>
        <w:div w:id="751195414">
          <w:marLeft w:val="0"/>
          <w:marRight w:val="0"/>
          <w:marTop w:val="0"/>
          <w:marBottom w:val="20"/>
          <w:divBdr>
            <w:top w:val="none" w:sz="0" w:space="0" w:color="auto"/>
            <w:left w:val="none" w:sz="0" w:space="0" w:color="auto"/>
            <w:bottom w:val="none" w:sz="0" w:space="0" w:color="auto"/>
            <w:right w:val="none" w:sz="0" w:space="0" w:color="auto"/>
          </w:divBdr>
        </w:div>
        <w:div w:id="1584994146">
          <w:marLeft w:val="0"/>
          <w:marRight w:val="0"/>
          <w:marTop w:val="0"/>
          <w:marBottom w:val="20"/>
          <w:divBdr>
            <w:top w:val="none" w:sz="0" w:space="0" w:color="auto"/>
            <w:left w:val="none" w:sz="0" w:space="0" w:color="auto"/>
            <w:bottom w:val="none" w:sz="0" w:space="0" w:color="auto"/>
            <w:right w:val="none" w:sz="0" w:space="0" w:color="auto"/>
          </w:divBdr>
        </w:div>
        <w:div w:id="610017235">
          <w:marLeft w:val="0"/>
          <w:marRight w:val="0"/>
          <w:marTop w:val="0"/>
          <w:marBottom w:val="20"/>
          <w:divBdr>
            <w:top w:val="none" w:sz="0" w:space="0" w:color="auto"/>
            <w:left w:val="none" w:sz="0" w:space="0" w:color="auto"/>
            <w:bottom w:val="none" w:sz="0" w:space="0" w:color="auto"/>
            <w:right w:val="none" w:sz="0" w:space="0" w:color="auto"/>
          </w:divBdr>
        </w:div>
        <w:div w:id="1623537654">
          <w:marLeft w:val="0"/>
          <w:marRight w:val="0"/>
          <w:marTop w:val="0"/>
          <w:marBottom w:val="20"/>
          <w:divBdr>
            <w:top w:val="none" w:sz="0" w:space="0" w:color="auto"/>
            <w:left w:val="none" w:sz="0" w:space="0" w:color="auto"/>
            <w:bottom w:val="none" w:sz="0" w:space="0" w:color="auto"/>
            <w:right w:val="none" w:sz="0" w:space="0" w:color="auto"/>
          </w:divBdr>
        </w:div>
        <w:div w:id="1672757719">
          <w:marLeft w:val="0"/>
          <w:marRight w:val="0"/>
          <w:marTop w:val="0"/>
          <w:marBottom w:val="20"/>
          <w:divBdr>
            <w:top w:val="none" w:sz="0" w:space="0" w:color="auto"/>
            <w:left w:val="none" w:sz="0" w:space="0" w:color="auto"/>
            <w:bottom w:val="none" w:sz="0" w:space="0" w:color="auto"/>
            <w:right w:val="none" w:sz="0" w:space="0" w:color="auto"/>
          </w:divBdr>
        </w:div>
        <w:div w:id="36393928">
          <w:marLeft w:val="0"/>
          <w:marRight w:val="0"/>
          <w:marTop w:val="0"/>
          <w:marBottom w:val="20"/>
          <w:divBdr>
            <w:top w:val="none" w:sz="0" w:space="0" w:color="auto"/>
            <w:left w:val="none" w:sz="0" w:space="0" w:color="auto"/>
            <w:bottom w:val="none" w:sz="0" w:space="0" w:color="auto"/>
            <w:right w:val="none" w:sz="0" w:space="0" w:color="auto"/>
          </w:divBdr>
        </w:div>
        <w:div w:id="877859845">
          <w:marLeft w:val="0"/>
          <w:marRight w:val="0"/>
          <w:marTop w:val="0"/>
          <w:marBottom w:val="20"/>
          <w:divBdr>
            <w:top w:val="none" w:sz="0" w:space="0" w:color="auto"/>
            <w:left w:val="none" w:sz="0" w:space="0" w:color="auto"/>
            <w:bottom w:val="none" w:sz="0" w:space="0" w:color="auto"/>
            <w:right w:val="none" w:sz="0" w:space="0" w:color="auto"/>
          </w:divBdr>
        </w:div>
        <w:div w:id="162404131">
          <w:marLeft w:val="0"/>
          <w:marRight w:val="0"/>
          <w:marTop w:val="0"/>
          <w:marBottom w:val="20"/>
          <w:divBdr>
            <w:top w:val="none" w:sz="0" w:space="0" w:color="auto"/>
            <w:left w:val="none" w:sz="0" w:space="0" w:color="auto"/>
            <w:bottom w:val="none" w:sz="0" w:space="0" w:color="auto"/>
            <w:right w:val="none" w:sz="0" w:space="0" w:color="auto"/>
          </w:divBdr>
        </w:div>
        <w:div w:id="754863992">
          <w:marLeft w:val="0"/>
          <w:marRight w:val="0"/>
          <w:marTop w:val="0"/>
          <w:marBottom w:val="20"/>
          <w:divBdr>
            <w:top w:val="none" w:sz="0" w:space="0" w:color="auto"/>
            <w:left w:val="none" w:sz="0" w:space="0" w:color="auto"/>
            <w:bottom w:val="none" w:sz="0" w:space="0" w:color="auto"/>
            <w:right w:val="none" w:sz="0" w:space="0" w:color="auto"/>
          </w:divBdr>
        </w:div>
        <w:div w:id="1420447737">
          <w:marLeft w:val="0"/>
          <w:marRight w:val="0"/>
          <w:marTop w:val="0"/>
          <w:marBottom w:val="20"/>
          <w:divBdr>
            <w:top w:val="none" w:sz="0" w:space="0" w:color="auto"/>
            <w:left w:val="none" w:sz="0" w:space="0" w:color="auto"/>
            <w:bottom w:val="none" w:sz="0" w:space="0" w:color="auto"/>
            <w:right w:val="none" w:sz="0" w:space="0" w:color="auto"/>
          </w:divBdr>
        </w:div>
        <w:div w:id="896746970">
          <w:marLeft w:val="0"/>
          <w:marRight w:val="0"/>
          <w:marTop w:val="0"/>
          <w:marBottom w:val="20"/>
          <w:divBdr>
            <w:top w:val="none" w:sz="0" w:space="0" w:color="auto"/>
            <w:left w:val="none" w:sz="0" w:space="0" w:color="auto"/>
            <w:bottom w:val="none" w:sz="0" w:space="0" w:color="auto"/>
            <w:right w:val="none" w:sz="0" w:space="0" w:color="auto"/>
          </w:divBdr>
        </w:div>
        <w:div w:id="1477718014">
          <w:marLeft w:val="0"/>
          <w:marRight w:val="0"/>
          <w:marTop w:val="0"/>
          <w:marBottom w:val="20"/>
          <w:divBdr>
            <w:top w:val="none" w:sz="0" w:space="0" w:color="auto"/>
            <w:left w:val="none" w:sz="0" w:space="0" w:color="auto"/>
            <w:bottom w:val="none" w:sz="0" w:space="0" w:color="auto"/>
            <w:right w:val="none" w:sz="0" w:space="0" w:color="auto"/>
          </w:divBdr>
        </w:div>
        <w:div w:id="814444961">
          <w:marLeft w:val="0"/>
          <w:marRight w:val="0"/>
          <w:marTop w:val="0"/>
          <w:marBottom w:val="20"/>
          <w:divBdr>
            <w:top w:val="none" w:sz="0" w:space="0" w:color="auto"/>
            <w:left w:val="none" w:sz="0" w:space="0" w:color="auto"/>
            <w:bottom w:val="none" w:sz="0" w:space="0" w:color="auto"/>
            <w:right w:val="none" w:sz="0" w:space="0" w:color="auto"/>
          </w:divBdr>
        </w:div>
        <w:div w:id="1770924292">
          <w:marLeft w:val="0"/>
          <w:marRight w:val="0"/>
          <w:marTop w:val="0"/>
          <w:marBottom w:val="20"/>
          <w:divBdr>
            <w:top w:val="none" w:sz="0" w:space="0" w:color="auto"/>
            <w:left w:val="none" w:sz="0" w:space="0" w:color="auto"/>
            <w:bottom w:val="none" w:sz="0" w:space="0" w:color="auto"/>
            <w:right w:val="none" w:sz="0" w:space="0" w:color="auto"/>
          </w:divBdr>
        </w:div>
        <w:div w:id="105470484">
          <w:marLeft w:val="0"/>
          <w:marRight w:val="0"/>
          <w:marTop w:val="0"/>
          <w:marBottom w:val="20"/>
          <w:divBdr>
            <w:top w:val="none" w:sz="0" w:space="0" w:color="auto"/>
            <w:left w:val="none" w:sz="0" w:space="0" w:color="auto"/>
            <w:bottom w:val="none" w:sz="0" w:space="0" w:color="auto"/>
            <w:right w:val="none" w:sz="0" w:space="0" w:color="auto"/>
          </w:divBdr>
        </w:div>
        <w:div w:id="1712922756">
          <w:marLeft w:val="0"/>
          <w:marRight w:val="0"/>
          <w:marTop w:val="0"/>
          <w:marBottom w:val="20"/>
          <w:divBdr>
            <w:top w:val="none" w:sz="0" w:space="0" w:color="auto"/>
            <w:left w:val="none" w:sz="0" w:space="0" w:color="auto"/>
            <w:bottom w:val="none" w:sz="0" w:space="0" w:color="auto"/>
            <w:right w:val="none" w:sz="0" w:space="0" w:color="auto"/>
          </w:divBdr>
        </w:div>
        <w:div w:id="2121947966">
          <w:marLeft w:val="0"/>
          <w:marRight w:val="0"/>
          <w:marTop w:val="0"/>
          <w:marBottom w:val="20"/>
          <w:divBdr>
            <w:top w:val="none" w:sz="0" w:space="0" w:color="auto"/>
            <w:left w:val="none" w:sz="0" w:space="0" w:color="auto"/>
            <w:bottom w:val="none" w:sz="0" w:space="0" w:color="auto"/>
            <w:right w:val="none" w:sz="0" w:space="0" w:color="auto"/>
          </w:divBdr>
        </w:div>
        <w:div w:id="1905987826">
          <w:marLeft w:val="0"/>
          <w:marRight w:val="0"/>
          <w:marTop w:val="0"/>
          <w:marBottom w:val="20"/>
          <w:divBdr>
            <w:top w:val="none" w:sz="0" w:space="0" w:color="auto"/>
            <w:left w:val="none" w:sz="0" w:space="0" w:color="auto"/>
            <w:bottom w:val="none" w:sz="0" w:space="0" w:color="auto"/>
            <w:right w:val="none" w:sz="0" w:space="0" w:color="auto"/>
          </w:divBdr>
        </w:div>
        <w:div w:id="802963937">
          <w:marLeft w:val="0"/>
          <w:marRight w:val="0"/>
          <w:marTop w:val="0"/>
          <w:marBottom w:val="20"/>
          <w:divBdr>
            <w:top w:val="none" w:sz="0" w:space="0" w:color="auto"/>
            <w:left w:val="none" w:sz="0" w:space="0" w:color="auto"/>
            <w:bottom w:val="none" w:sz="0" w:space="0" w:color="auto"/>
            <w:right w:val="none" w:sz="0" w:space="0" w:color="auto"/>
          </w:divBdr>
        </w:div>
        <w:div w:id="1620911359">
          <w:marLeft w:val="0"/>
          <w:marRight w:val="0"/>
          <w:marTop w:val="0"/>
          <w:marBottom w:val="20"/>
          <w:divBdr>
            <w:top w:val="none" w:sz="0" w:space="0" w:color="auto"/>
            <w:left w:val="none" w:sz="0" w:space="0" w:color="auto"/>
            <w:bottom w:val="none" w:sz="0" w:space="0" w:color="auto"/>
            <w:right w:val="none" w:sz="0" w:space="0" w:color="auto"/>
          </w:divBdr>
        </w:div>
        <w:div w:id="1566993417">
          <w:marLeft w:val="0"/>
          <w:marRight w:val="0"/>
          <w:marTop w:val="0"/>
          <w:marBottom w:val="20"/>
          <w:divBdr>
            <w:top w:val="none" w:sz="0" w:space="0" w:color="auto"/>
            <w:left w:val="none" w:sz="0" w:space="0" w:color="auto"/>
            <w:bottom w:val="none" w:sz="0" w:space="0" w:color="auto"/>
            <w:right w:val="none" w:sz="0" w:space="0" w:color="auto"/>
          </w:divBdr>
        </w:div>
        <w:div w:id="1031803790">
          <w:marLeft w:val="0"/>
          <w:marRight w:val="0"/>
          <w:marTop w:val="0"/>
          <w:marBottom w:val="20"/>
          <w:divBdr>
            <w:top w:val="none" w:sz="0" w:space="0" w:color="auto"/>
            <w:left w:val="none" w:sz="0" w:space="0" w:color="auto"/>
            <w:bottom w:val="none" w:sz="0" w:space="0" w:color="auto"/>
            <w:right w:val="none" w:sz="0" w:space="0" w:color="auto"/>
          </w:divBdr>
        </w:div>
        <w:div w:id="830025975">
          <w:marLeft w:val="0"/>
          <w:marRight w:val="0"/>
          <w:marTop w:val="0"/>
          <w:marBottom w:val="20"/>
          <w:divBdr>
            <w:top w:val="none" w:sz="0" w:space="0" w:color="auto"/>
            <w:left w:val="none" w:sz="0" w:space="0" w:color="auto"/>
            <w:bottom w:val="none" w:sz="0" w:space="0" w:color="auto"/>
            <w:right w:val="none" w:sz="0" w:space="0" w:color="auto"/>
          </w:divBdr>
        </w:div>
        <w:div w:id="82072827">
          <w:marLeft w:val="0"/>
          <w:marRight w:val="0"/>
          <w:marTop w:val="0"/>
          <w:marBottom w:val="20"/>
          <w:divBdr>
            <w:top w:val="none" w:sz="0" w:space="0" w:color="auto"/>
            <w:left w:val="none" w:sz="0" w:space="0" w:color="auto"/>
            <w:bottom w:val="none" w:sz="0" w:space="0" w:color="auto"/>
            <w:right w:val="none" w:sz="0" w:space="0" w:color="auto"/>
          </w:divBdr>
        </w:div>
        <w:div w:id="1164126260">
          <w:marLeft w:val="0"/>
          <w:marRight w:val="0"/>
          <w:marTop w:val="0"/>
          <w:marBottom w:val="20"/>
          <w:divBdr>
            <w:top w:val="none" w:sz="0" w:space="0" w:color="auto"/>
            <w:left w:val="none" w:sz="0" w:space="0" w:color="auto"/>
            <w:bottom w:val="none" w:sz="0" w:space="0" w:color="auto"/>
            <w:right w:val="none" w:sz="0" w:space="0" w:color="auto"/>
          </w:divBdr>
        </w:div>
        <w:div w:id="2013560703">
          <w:marLeft w:val="0"/>
          <w:marRight w:val="0"/>
          <w:marTop w:val="0"/>
          <w:marBottom w:val="20"/>
          <w:divBdr>
            <w:top w:val="none" w:sz="0" w:space="0" w:color="auto"/>
            <w:left w:val="none" w:sz="0" w:space="0" w:color="auto"/>
            <w:bottom w:val="none" w:sz="0" w:space="0" w:color="auto"/>
            <w:right w:val="none" w:sz="0" w:space="0" w:color="auto"/>
          </w:divBdr>
        </w:div>
        <w:div w:id="1242956878">
          <w:marLeft w:val="0"/>
          <w:marRight w:val="0"/>
          <w:marTop w:val="0"/>
          <w:marBottom w:val="20"/>
          <w:divBdr>
            <w:top w:val="none" w:sz="0" w:space="0" w:color="auto"/>
            <w:left w:val="none" w:sz="0" w:space="0" w:color="auto"/>
            <w:bottom w:val="none" w:sz="0" w:space="0" w:color="auto"/>
            <w:right w:val="none" w:sz="0" w:space="0" w:color="auto"/>
          </w:divBdr>
        </w:div>
        <w:div w:id="518809681">
          <w:marLeft w:val="0"/>
          <w:marRight w:val="0"/>
          <w:marTop w:val="0"/>
          <w:marBottom w:val="20"/>
          <w:divBdr>
            <w:top w:val="none" w:sz="0" w:space="0" w:color="auto"/>
            <w:left w:val="none" w:sz="0" w:space="0" w:color="auto"/>
            <w:bottom w:val="none" w:sz="0" w:space="0" w:color="auto"/>
            <w:right w:val="none" w:sz="0" w:space="0" w:color="auto"/>
          </w:divBdr>
        </w:div>
        <w:div w:id="627395884">
          <w:marLeft w:val="0"/>
          <w:marRight w:val="0"/>
          <w:marTop w:val="0"/>
          <w:marBottom w:val="20"/>
          <w:divBdr>
            <w:top w:val="none" w:sz="0" w:space="0" w:color="auto"/>
            <w:left w:val="none" w:sz="0" w:space="0" w:color="auto"/>
            <w:bottom w:val="none" w:sz="0" w:space="0" w:color="auto"/>
            <w:right w:val="none" w:sz="0" w:space="0" w:color="auto"/>
          </w:divBdr>
        </w:div>
        <w:div w:id="491602447">
          <w:marLeft w:val="0"/>
          <w:marRight w:val="0"/>
          <w:marTop w:val="0"/>
          <w:marBottom w:val="20"/>
          <w:divBdr>
            <w:top w:val="none" w:sz="0" w:space="0" w:color="auto"/>
            <w:left w:val="none" w:sz="0" w:space="0" w:color="auto"/>
            <w:bottom w:val="none" w:sz="0" w:space="0" w:color="auto"/>
            <w:right w:val="none" w:sz="0" w:space="0" w:color="auto"/>
          </w:divBdr>
        </w:div>
        <w:div w:id="1122116628">
          <w:marLeft w:val="0"/>
          <w:marRight w:val="0"/>
          <w:marTop w:val="0"/>
          <w:marBottom w:val="20"/>
          <w:divBdr>
            <w:top w:val="none" w:sz="0" w:space="0" w:color="auto"/>
            <w:left w:val="none" w:sz="0" w:space="0" w:color="auto"/>
            <w:bottom w:val="none" w:sz="0" w:space="0" w:color="auto"/>
            <w:right w:val="none" w:sz="0" w:space="0" w:color="auto"/>
          </w:divBdr>
        </w:div>
        <w:div w:id="632566246">
          <w:marLeft w:val="0"/>
          <w:marRight w:val="0"/>
          <w:marTop w:val="0"/>
          <w:marBottom w:val="20"/>
          <w:divBdr>
            <w:top w:val="none" w:sz="0" w:space="0" w:color="auto"/>
            <w:left w:val="none" w:sz="0" w:space="0" w:color="auto"/>
            <w:bottom w:val="none" w:sz="0" w:space="0" w:color="auto"/>
            <w:right w:val="none" w:sz="0" w:space="0" w:color="auto"/>
          </w:divBdr>
        </w:div>
        <w:div w:id="1801728272">
          <w:marLeft w:val="0"/>
          <w:marRight w:val="0"/>
          <w:marTop w:val="0"/>
          <w:marBottom w:val="20"/>
          <w:divBdr>
            <w:top w:val="none" w:sz="0" w:space="0" w:color="auto"/>
            <w:left w:val="none" w:sz="0" w:space="0" w:color="auto"/>
            <w:bottom w:val="none" w:sz="0" w:space="0" w:color="auto"/>
            <w:right w:val="none" w:sz="0" w:space="0" w:color="auto"/>
          </w:divBdr>
        </w:div>
        <w:div w:id="1479881990">
          <w:marLeft w:val="0"/>
          <w:marRight w:val="0"/>
          <w:marTop w:val="0"/>
          <w:marBottom w:val="20"/>
          <w:divBdr>
            <w:top w:val="none" w:sz="0" w:space="0" w:color="auto"/>
            <w:left w:val="none" w:sz="0" w:space="0" w:color="auto"/>
            <w:bottom w:val="none" w:sz="0" w:space="0" w:color="auto"/>
            <w:right w:val="none" w:sz="0" w:space="0" w:color="auto"/>
          </w:divBdr>
        </w:div>
        <w:div w:id="1262571516">
          <w:marLeft w:val="0"/>
          <w:marRight w:val="0"/>
          <w:marTop w:val="0"/>
          <w:marBottom w:val="20"/>
          <w:divBdr>
            <w:top w:val="none" w:sz="0" w:space="0" w:color="auto"/>
            <w:left w:val="none" w:sz="0" w:space="0" w:color="auto"/>
            <w:bottom w:val="none" w:sz="0" w:space="0" w:color="auto"/>
            <w:right w:val="none" w:sz="0" w:space="0" w:color="auto"/>
          </w:divBdr>
        </w:div>
        <w:div w:id="314381789">
          <w:marLeft w:val="0"/>
          <w:marRight w:val="0"/>
          <w:marTop w:val="0"/>
          <w:marBottom w:val="20"/>
          <w:divBdr>
            <w:top w:val="none" w:sz="0" w:space="0" w:color="auto"/>
            <w:left w:val="none" w:sz="0" w:space="0" w:color="auto"/>
            <w:bottom w:val="none" w:sz="0" w:space="0" w:color="auto"/>
            <w:right w:val="none" w:sz="0" w:space="0" w:color="auto"/>
          </w:divBdr>
        </w:div>
        <w:div w:id="1525630042">
          <w:marLeft w:val="0"/>
          <w:marRight w:val="0"/>
          <w:marTop w:val="0"/>
          <w:marBottom w:val="20"/>
          <w:divBdr>
            <w:top w:val="none" w:sz="0" w:space="0" w:color="auto"/>
            <w:left w:val="none" w:sz="0" w:space="0" w:color="auto"/>
            <w:bottom w:val="none" w:sz="0" w:space="0" w:color="auto"/>
            <w:right w:val="none" w:sz="0" w:space="0" w:color="auto"/>
          </w:divBdr>
        </w:div>
        <w:div w:id="1466700219">
          <w:marLeft w:val="0"/>
          <w:marRight w:val="0"/>
          <w:marTop w:val="0"/>
          <w:marBottom w:val="20"/>
          <w:divBdr>
            <w:top w:val="none" w:sz="0" w:space="0" w:color="auto"/>
            <w:left w:val="none" w:sz="0" w:space="0" w:color="auto"/>
            <w:bottom w:val="none" w:sz="0" w:space="0" w:color="auto"/>
            <w:right w:val="none" w:sz="0" w:space="0" w:color="auto"/>
          </w:divBdr>
        </w:div>
        <w:div w:id="1220289307">
          <w:marLeft w:val="0"/>
          <w:marRight w:val="0"/>
          <w:marTop w:val="0"/>
          <w:marBottom w:val="20"/>
          <w:divBdr>
            <w:top w:val="none" w:sz="0" w:space="0" w:color="auto"/>
            <w:left w:val="none" w:sz="0" w:space="0" w:color="auto"/>
            <w:bottom w:val="none" w:sz="0" w:space="0" w:color="auto"/>
            <w:right w:val="none" w:sz="0" w:space="0" w:color="auto"/>
          </w:divBdr>
        </w:div>
        <w:div w:id="1588801872">
          <w:marLeft w:val="0"/>
          <w:marRight w:val="0"/>
          <w:marTop w:val="0"/>
          <w:marBottom w:val="20"/>
          <w:divBdr>
            <w:top w:val="none" w:sz="0" w:space="0" w:color="auto"/>
            <w:left w:val="none" w:sz="0" w:space="0" w:color="auto"/>
            <w:bottom w:val="none" w:sz="0" w:space="0" w:color="auto"/>
            <w:right w:val="none" w:sz="0" w:space="0" w:color="auto"/>
          </w:divBdr>
        </w:div>
        <w:div w:id="1669677563">
          <w:marLeft w:val="0"/>
          <w:marRight w:val="0"/>
          <w:marTop w:val="0"/>
          <w:marBottom w:val="20"/>
          <w:divBdr>
            <w:top w:val="none" w:sz="0" w:space="0" w:color="auto"/>
            <w:left w:val="none" w:sz="0" w:space="0" w:color="auto"/>
            <w:bottom w:val="none" w:sz="0" w:space="0" w:color="auto"/>
            <w:right w:val="none" w:sz="0" w:space="0" w:color="auto"/>
          </w:divBdr>
        </w:div>
        <w:div w:id="1666088520">
          <w:marLeft w:val="0"/>
          <w:marRight w:val="0"/>
          <w:marTop w:val="0"/>
          <w:marBottom w:val="20"/>
          <w:divBdr>
            <w:top w:val="none" w:sz="0" w:space="0" w:color="auto"/>
            <w:left w:val="none" w:sz="0" w:space="0" w:color="auto"/>
            <w:bottom w:val="none" w:sz="0" w:space="0" w:color="auto"/>
            <w:right w:val="none" w:sz="0" w:space="0" w:color="auto"/>
          </w:divBdr>
        </w:div>
        <w:div w:id="810514354">
          <w:marLeft w:val="0"/>
          <w:marRight w:val="0"/>
          <w:marTop w:val="0"/>
          <w:marBottom w:val="20"/>
          <w:divBdr>
            <w:top w:val="none" w:sz="0" w:space="0" w:color="auto"/>
            <w:left w:val="none" w:sz="0" w:space="0" w:color="auto"/>
            <w:bottom w:val="none" w:sz="0" w:space="0" w:color="auto"/>
            <w:right w:val="none" w:sz="0" w:space="0" w:color="auto"/>
          </w:divBdr>
        </w:div>
        <w:div w:id="351805971">
          <w:marLeft w:val="0"/>
          <w:marRight w:val="0"/>
          <w:marTop w:val="0"/>
          <w:marBottom w:val="20"/>
          <w:divBdr>
            <w:top w:val="none" w:sz="0" w:space="0" w:color="auto"/>
            <w:left w:val="none" w:sz="0" w:space="0" w:color="auto"/>
            <w:bottom w:val="none" w:sz="0" w:space="0" w:color="auto"/>
            <w:right w:val="none" w:sz="0" w:space="0" w:color="auto"/>
          </w:divBdr>
        </w:div>
        <w:div w:id="1333993275">
          <w:marLeft w:val="0"/>
          <w:marRight w:val="0"/>
          <w:marTop w:val="0"/>
          <w:marBottom w:val="20"/>
          <w:divBdr>
            <w:top w:val="none" w:sz="0" w:space="0" w:color="auto"/>
            <w:left w:val="none" w:sz="0" w:space="0" w:color="auto"/>
            <w:bottom w:val="none" w:sz="0" w:space="0" w:color="auto"/>
            <w:right w:val="none" w:sz="0" w:space="0" w:color="auto"/>
          </w:divBdr>
        </w:div>
        <w:div w:id="527062488">
          <w:marLeft w:val="0"/>
          <w:marRight w:val="0"/>
          <w:marTop w:val="0"/>
          <w:marBottom w:val="20"/>
          <w:divBdr>
            <w:top w:val="none" w:sz="0" w:space="0" w:color="auto"/>
            <w:left w:val="none" w:sz="0" w:space="0" w:color="auto"/>
            <w:bottom w:val="none" w:sz="0" w:space="0" w:color="auto"/>
            <w:right w:val="none" w:sz="0" w:space="0" w:color="auto"/>
          </w:divBdr>
        </w:div>
        <w:div w:id="1456679614">
          <w:marLeft w:val="0"/>
          <w:marRight w:val="0"/>
          <w:marTop w:val="0"/>
          <w:marBottom w:val="20"/>
          <w:divBdr>
            <w:top w:val="none" w:sz="0" w:space="0" w:color="auto"/>
            <w:left w:val="none" w:sz="0" w:space="0" w:color="auto"/>
            <w:bottom w:val="none" w:sz="0" w:space="0" w:color="auto"/>
            <w:right w:val="none" w:sz="0" w:space="0" w:color="auto"/>
          </w:divBdr>
        </w:div>
        <w:div w:id="1594052286">
          <w:marLeft w:val="0"/>
          <w:marRight w:val="0"/>
          <w:marTop w:val="0"/>
          <w:marBottom w:val="20"/>
          <w:divBdr>
            <w:top w:val="none" w:sz="0" w:space="0" w:color="auto"/>
            <w:left w:val="none" w:sz="0" w:space="0" w:color="auto"/>
            <w:bottom w:val="none" w:sz="0" w:space="0" w:color="auto"/>
            <w:right w:val="none" w:sz="0" w:space="0" w:color="auto"/>
          </w:divBdr>
        </w:div>
        <w:div w:id="1547331991">
          <w:marLeft w:val="0"/>
          <w:marRight w:val="0"/>
          <w:marTop w:val="0"/>
          <w:marBottom w:val="20"/>
          <w:divBdr>
            <w:top w:val="none" w:sz="0" w:space="0" w:color="auto"/>
            <w:left w:val="none" w:sz="0" w:space="0" w:color="auto"/>
            <w:bottom w:val="none" w:sz="0" w:space="0" w:color="auto"/>
            <w:right w:val="none" w:sz="0" w:space="0" w:color="auto"/>
          </w:divBdr>
        </w:div>
        <w:div w:id="2054110663">
          <w:marLeft w:val="0"/>
          <w:marRight w:val="0"/>
          <w:marTop w:val="0"/>
          <w:marBottom w:val="20"/>
          <w:divBdr>
            <w:top w:val="none" w:sz="0" w:space="0" w:color="auto"/>
            <w:left w:val="none" w:sz="0" w:space="0" w:color="auto"/>
            <w:bottom w:val="none" w:sz="0" w:space="0" w:color="auto"/>
            <w:right w:val="none" w:sz="0" w:space="0" w:color="auto"/>
          </w:divBdr>
        </w:div>
        <w:div w:id="66465718">
          <w:marLeft w:val="0"/>
          <w:marRight w:val="0"/>
          <w:marTop w:val="0"/>
          <w:marBottom w:val="20"/>
          <w:divBdr>
            <w:top w:val="none" w:sz="0" w:space="0" w:color="auto"/>
            <w:left w:val="none" w:sz="0" w:space="0" w:color="auto"/>
            <w:bottom w:val="none" w:sz="0" w:space="0" w:color="auto"/>
            <w:right w:val="none" w:sz="0" w:space="0" w:color="auto"/>
          </w:divBdr>
        </w:div>
        <w:div w:id="1751997845">
          <w:marLeft w:val="0"/>
          <w:marRight w:val="0"/>
          <w:marTop w:val="0"/>
          <w:marBottom w:val="20"/>
          <w:divBdr>
            <w:top w:val="none" w:sz="0" w:space="0" w:color="auto"/>
            <w:left w:val="none" w:sz="0" w:space="0" w:color="auto"/>
            <w:bottom w:val="none" w:sz="0" w:space="0" w:color="auto"/>
            <w:right w:val="none" w:sz="0" w:space="0" w:color="auto"/>
          </w:divBdr>
        </w:div>
        <w:div w:id="970281859">
          <w:marLeft w:val="0"/>
          <w:marRight w:val="0"/>
          <w:marTop w:val="0"/>
          <w:marBottom w:val="20"/>
          <w:divBdr>
            <w:top w:val="none" w:sz="0" w:space="0" w:color="auto"/>
            <w:left w:val="none" w:sz="0" w:space="0" w:color="auto"/>
            <w:bottom w:val="none" w:sz="0" w:space="0" w:color="auto"/>
            <w:right w:val="none" w:sz="0" w:space="0" w:color="auto"/>
          </w:divBdr>
        </w:div>
        <w:div w:id="1628776336">
          <w:marLeft w:val="0"/>
          <w:marRight w:val="0"/>
          <w:marTop w:val="0"/>
          <w:marBottom w:val="20"/>
          <w:divBdr>
            <w:top w:val="none" w:sz="0" w:space="0" w:color="auto"/>
            <w:left w:val="none" w:sz="0" w:space="0" w:color="auto"/>
            <w:bottom w:val="none" w:sz="0" w:space="0" w:color="auto"/>
            <w:right w:val="none" w:sz="0" w:space="0" w:color="auto"/>
          </w:divBdr>
        </w:div>
        <w:div w:id="1197740330">
          <w:marLeft w:val="0"/>
          <w:marRight w:val="0"/>
          <w:marTop w:val="0"/>
          <w:marBottom w:val="20"/>
          <w:divBdr>
            <w:top w:val="none" w:sz="0" w:space="0" w:color="auto"/>
            <w:left w:val="none" w:sz="0" w:space="0" w:color="auto"/>
            <w:bottom w:val="none" w:sz="0" w:space="0" w:color="auto"/>
            <w:right w:val="none" w:sz="0" w:space="0" w:color="auto"/>
          </w:divBdr>
        </w:div>
        <w:div w:id="109785925">
          <w:marLeft w:val="0"/>
          <w:marRight w:val="0"/>
          <w:marTop w:val="0"/>
          <w:marBottom w:val="20"/>
          <w:divBdr>
            <w:top w:val="none" w:sz="0" w:space="0" w:color="auto"/>
            <w:left w:val="none" w:sz="0" w:space="0" w:color="auto"/>
            <w:bottom w:val="none" w:sz="0" w:space="0" w:color="auto"/>
            <w:right w:val="none" w:sz="0" w:space="0" w:color="auto"/>
          </w:divBdr>
        </w:div>
        <w:div w:id="1992177779">
          <w:marLeft w:val="0"/>
          <w:marRight w:val="0"/>
          <w:marTop w:val="0"/>
          <w:marBottom w:val="20"/>
          <w:divBdr>
            <w:top w:val="none" w:sz="0" w:space="0" w:color="auto"/>
            <w:left w:val="none" w:sz="0" w:space="0" w:color="auto"/>
            <w:bottom w:val="none" w:sz="0" w:space="0" w:color="auto"/>
            <w:right w:val="none" w:sz="0" w:space="0" w:color="auto"/>
          </w:divBdr>
        </w:div>
        <w:div w:id="1012025305">
          <w:marLeft w:val="0"/>
          <w:marRight w:val="0"/>
          <w:marTop w:val="0"/>
          <w:marBottom w:val="20"/>
          <w:divBdr>
            <w:top w:val="none" w:sz="0" w:space="0" w:color="auto"/>
            <w:left w:val="none" w:sz="0" w:space="0" w:color="auto"/>
            <w:bottom w:val="none" w:sz="0" w:space="0" w:color="auto"/>
            <w:right w:val="none" w:sz="0" w:space="0" w:color="auto"/>
          </w:divBdr>
        </w:div>
        <w:div w:id="1786653355">
          <w:marLeft w:val="0"/>
          <w:marRight w:val="0"/>
          <w:marTop w:val="0"/>
          <w:marBottom w:val="20"/>
          <w:divBdr>
            <w:top w:val="none" w:sz="0" w:space="0" w:color="auto"/>
            <w:left w:val="none" w:sz="0" w:space="0" w:color="auto"/>
            <w:bottom w:val="none" w:sz="0" w:space="0" w:color="auto"/>
            <w:right w:val="none" w:sz="0" w:space="0" w:color="auto"/>
          </w:divBdr>
        </w:div>
        <w:div w:id="2093428827">
          <w:marLeft w:val="0"/>
          <w:marRight w:val="0"/>
          <w:marTop w:val="0"/>
          <w:marBottom w:val="20"/>
          <w:divBdr>
            <w:top w:val="none" w:sz="0" w:space="0" w:color="auto"/>
            <w:left w:val="none" w:sz="0" w:space="0" w:color="auto"/>
            <w:bottom w:val="none" w:sz="0" w:space="0" w:color="auto"/>
            <w:right w:val="none" w:sz="0" w:space="0" w:color="auto"/>
          </w:divBdr>
        </w:div>
        <w:div w:id="750004180">
          <w:marLeft w:val="0"/>
          <w:marRight w:val="0"/>
          <w:marTop w:val="0"/>
          <w:marBottom w:val="20"/>
          <w:divBdr>
            <w:top w:val="none" w:sz="0" w:space="0" w:color="auto"/>
            <w:left w:val="none" w:sz="0" w:space="0" w:color="auto"/>
            <w:bottom w:val="none" w:sz="0" w:space="0" w:color="auto"/>
            <w:right w:val="none" w:sz="0" w:space="0" w:color="auto"/>
          </w:divBdr>
        </w:div>
        <w:div w:id="133528939">
          <w:marLeft w:val="0"/>
          <w:marRight w:val="0"/>
          <w:marTop w:val="0"/>
          <w:marBottom w:val="20"/>
          <w:divBdr>
            <w:top w:val="none" w:sz="0" w:space="0" w:color="auto"/>
            <w:left w:val="none" w:sz="0" w:space="0" w:color="auto"/>
            <w:bottom w:val="none" w:sz="0" w:space="0" w:color="auto"/>
            <w:right w:val="none" w:sz="0" w:space="0" w:color="auto"/>
          </w:divBdr>
        </w:div>
        <w:div w:id="731002724">
          <w:marLeft w:val="0"/>
          <w:marRight w:val="0"/>
          <w:marTop w:val="0"/>
          <w:marBottom w:val="20"/>
          <w:divBdr>
            <w:top w:val="none" w:sz="0" w:space="0" w:color="auto"/>
            <w:left w:val="none" w:sz="0" w:space="0" w:color="auto"/>
            <w:bottom w:val="none" w:sz="0" w:space="0" w:color="auto"/>
            <w:right w:val="none" w:sz="0" w:space="0" w:color="auto"/>
          </w:divBdr>
        </w:div>
        <w:div w:id="102844318">
          <w:marLeft w:val="0"/>
          <w:marRight w:val="0"/>
          <w:marTop w:val="0"/>
          <w:marBottom w:val="20"/>
          <w:divBdr>
            <w:top w:val="none" w:sz="0" w:space="0" w:color="auto"/>
            <w:left w:val="none" w:sz="0" w:space="0" w:color="auto"/>
            <w:bottom w:val="none" w:sz="0" w:space="0" w:color="auto"/>
            <w:right w:val="none" w:sz="0" w:space="0" w:color="auto"/>
          </w:divBdr>
        </w:div>
        <w:div w:id="579369990">
          <w:marLeft w:val="0"/>
          <w:marRight w:val="0"/>
          <w:marTop w:val="0"/>
          <w:marBottom w:val="20"/>
          <w:divBdr>
            <w:top w:val="none" w:sz="0" w:space="0" w:color="auto"/>
            <w:left w:val="none" w:sz="0" w:space="0" w:color="auto"/>
            <w:bottom w:val="none" w:sz="0" w:space="0" w:color="auto"/>
            <w:right w:val="none" w:sz="0" w:space="0" w:color="auto"/>
          </w:divBdr>
        </w:div>
        <w:div w:id="369843834">
          <w:marLeft w:val="0"/>
          <w:marRight w:val="0"/>
          <w:marTop w:val="0"/>
          <w:marBottom w:val="20"/>
          <w:divBdr>
            <w:top w:val="none" w:sz="0" w:space="0" w:color="auto"/>
            <w:left w:val="none" w:sz="0" w:space="0" w:color="auto"/>
            <w:bottom w:val="none" w:sz="0" w:space="0" w:color="auto"/>
            <w:right w:val="none" w:sz="0" w:space="0" w:color="auto"/>
          </w:divBdr>
        </w:div>
        <w:div w:id="465466238">
          <w:marLeft w:val="0"/>
          <w:marRight w:val="0"/>
          <w:marTop w:val="0"/>
          <w:marBottom w:val="20"/>
          <w:divBdr>
            <w:top w:val="none" w:sz="0" w:space="0" w:color="auto"/>
            <w:left w:val="none" w:sz="0" w:space="0" w:color="auto"/>
            <w:bottom w:val="none" w:sz="0" w:space="0" w:color="auto"/>
            <w:right w:val="none" w:sz="0" w:space="0" w:color="auto"/>
          </w:divBdr>
        </w:div>
        <w:div w:id="1230069896">
          <w:marLeft w:val="0"/>
          <w:marRight w:val="0"/>
          <w:marTop w:val="0"/>
          <w:marBottom w:val="20"/>
          <w:divBdr>
            <w:top w:val="none" w:sz="0" w:space="0" w:color="auto"/>
            <w:left w:val="none" w:sz="0" w:space="0" w:color="auto"/>
            <w:bottom w:val="none" w:sz="0" w:space="0" w:color="auto"/>
            <w:right w:val="none" w:sz="0" w:space="0" w:color="auto"/>
          </w:divBdr>
        </w:div>
        <w:div w:id="1506898692">
          <w:marLeft w:val="0"/>
          <w:marRight w:val="0"/>
          <w:marTop w:val="0"/>
          <w:marBottom w:val="20"/>
          <w:divBdr>
            <w:top w:val="none" w:sz="0" w:space="0" w:color="auto"/>
            <w:left w:val="none" w:sz="0" w:space="0" w:color="auto"/>
            <w:bottom w:val="none" w:sz="0" w:space="0" w:color="auto"/>
            <w:right w:val="none" w:sz="0" w:space="0" w:color="auto"/>
          </w:divBdr>
        </w:div>
        <w:div w:id="120459813">
          <w:marLeft w:val="0"/>
          <w:marRight w:val="0"/>
          <w:marTop w:val="0"/>
          <w:marBottom w:val="20"/>
          <w:divBdr>
            <w:top w:val="none" w:sz="0" w:space="0" w:color="auto"/>
            <w:left w:val="none" w:sz="0" w:space="0" w:color="auto"/>
            <w:bottom w:val="none" w:sz="0" w:space="0" w:color="auto"/>
            <w:right w:val="none" w:sz="0" w:space="0" w:color="auto"/>
          </w:divBdr>
        </w:div>
        <w:div w:id="270211807">
          <w:marLeft w:val="0"/>
          <w:marRight w:val="0"/>
          <w:marTop w:val="0"/>
          <w:marBottom w:val="20"/>
          <w:divBdr>
            <w:top w:val="none" w:sz="0" w:space="0" w:color="auto"/>
            <w:left w:val="none" w:sz="0" w:space="0" w:color="auto"/>
            <w:bottom w:val="none" w:sz="0" w:space="0" w:color="auto"/>
            <w:right w:val="none" w:sz="0" w:space="0" w:color="auto"/>
          </w:divBdr>
        </w:div>
        <w:div w:id="1914392909">
          <w:marLeft w:val="0"/>
          <w:marRight w:val="0"/>
          <w:marTop w:val="0"/>
          <w:marBottom w:val="20"/>
          <w:divBdr>
            <w:top w:val="none" w:sz="0" w:space="0" w:color="auto"/>
            <w:left w:val="none" w:sz="0" w:space="0" w:color="auto"/>
            <w:bottom w:val="none" w:sz="0" w:space="0" w:color="auto"/>
            <w:right w:val="none" w:sz="0" w:space="0" w:color="auto"/>
          </w:divBdr>
        </w:div>
        <w:div w:id="451291592">
          <w:marLeft w:val="0"/>
          <w:marRight w:val="0"/>
          <w:marTop w:val="0"/>
          <w:marBottom w:val="20"/>
          <w:divBdr>
            <w:top w:val="none" w:sz="0" w:space="0" w:color="auto"/>
            <w:left w:val="none" w:sz="0" w:space="0" w:color="auto"/>
            <w:bottom w:val="none" w:sz="0" w:space="0" w:color="auto"/>
            <w:right w:val="none" w:sz="0" w:space="0" w:color="auto"/>
          </w:divBdr>
        </w:div>
        <w:div w:id="1689788955">
          <w:marLeft w:val="0"/>
          <w:marRight w:val="0"/>
          <w:marTop w:val="0"/>
          <w:marBottom w:val="20"/>
          <w:divBdr>
            <w:top w:val="none" w:sz="0" w:space="0" w:color="auto"/>
            <w:left w:val="none" w:sz="0" w:space="0" w:color="auto"/>
            <w:bottom w:val="none" w:sz="0" w:space="0" w:color="auto"/>
            <w:right w:val="none" w:sz="0" w:space="0" w:color="auto"/>
          </w:divBdr>
        </w:div>
        <w:div w:id="2053535776">
          <w:marLeft w:val="0"/>
          <w:marRight w:val="0"/>
          <w:marTop w:val="0"/>
          <w:marBottom w:val="20"/>
          <w:divBdr>
            <w:top w:val="none" w:sz="0" w:space="0" w:color="auto"/>
            <w:left w:val="none" w:sz="0" w:space="0" w:color="auto"/>
            <w:bottom w:val="none" w:sz="0" w:space="0" w:color="auto"/>
            <w:right w:val="none" w:sz="0" w:space="0" w:color="auto"/>
          </w:divBdr>
        </w:div>
        <w:div w:id="2085837861">
          <w:marLeft w:val="0"/>
          <w:marRight w:val="0"/>
          <w:marTop w:val="0"/>
          <w:marBottom w:val="20"/>
          <w:divBdr>
            <w:top w:val="none" w:sz="0" w:space="0" w:color="auto"/>
            <w:left w:val="none" w:sz="0" w:space="0" w:color="auto"/>
            <w:bottom w:val="none" w:sz="0" w:space="0" w:color="auto"/>
            <w:right w:val="none" w:sz="0" w:space="0" w:color="auto"/>
          </w:divBdr>
        </w:div>
        <w:div w:id="670990021">
          <w:marLeft w:val="0"/>
          <w:marRight w:val="0"/>
          <w:marTop w:val="0"/>
          <w:marBottom w:val="20"/>
          <w:divBdr>
            <w:top w:val="none" w:sz="0" w:space="0" w:color="auto"/>
            <w:left w:val="none" w:sz="0" w:space="0" w:color="auto"/>
            <w:bottom w:val="none" w:sz="0" w:space="0" w:color="auto"/>
            <w:right w:val="none" w:sz="0" w:space="0" w:color="auto"/>
          </w:divBdr>
        </w:div>
        <w:div w:id="162939175">
          <w:marLeft w:val="0"/>
          <w:marRight w:val="0"/>
          <w:marTop w:val="0"/>
          <w:marBottom w:val="20"/>
          <w:divBdr>
            <w:top w:val="none" w:sz="0" w:space="0" w:color="auto"/>
            <w:left w:val="none" w:sz="0" w:space="0" w:color="auto"/>
            <w:bottom w:val="none" w:sz="0" w:space="0" w:color="auto"/>
            <w:right w:val="none" w:sz="0" w:space="0" w:color="auto"/>
          </w:divBdr>
        </w:div>
        <w:div w:id="147989112">
          <w:marLeft w:val="0"/>
          <w:marRight w:val="0"/>
          <w:marTop w:val="0"/>
          <w:marBottom w:val="20"/>
          <w:divBdr>
            <w:top w:val="none" w:sz="0" w:space="0" w:color="auto"/>
            <w:left w:val="none" w:sz="0" w:space="0" w:color="auto"/>
            <w:bottom w:val="none" w:sz="0" w:space="0" w:color="auto"/>
            <w:right w:val="none" w:sz="0" w:space="0" w:color="auto"/>
          </w:divBdr>
        </w:div>
        <w:div w:id="1736976827">
          <w:marLeft w:val="0"/>
          <w:marRight w:val="0"/>
          <w:marTop w:val="0"/>
          <w:marBottom w:val="20"/>
          <w:divBdr>
            <w:top w:val="none" w:sz="0" w:space="0" w:color="auto"/>
            <w:left w:val="none" w:sz="0" w:space="0" w:color="auto"/>
            <w:bottom w:val="none" w:sz="0" w:space="0" w:color="auto"/>
            <w:right w:val="none" w:sz="0" w:space="0" w:color="auto"/>
          </w:divBdr>
        </w:div>
        <w:div w:id="102531034">
          <w:marLeft w:val="0"/>
          <w:marRight w:val="0"/>
          <w:marTop w:val="0"/>
          <w:marBottom w:val="20"/>
          <w:divBdr>
            <w:top w:val="none" w:sz="0" w:space="0" w:color="auto"/>
            <w:left w:val="none" w:sz="0" w:space="0" w:color="auto"/>
            <w:bottom w:val="none" w:sz="0" w:space="0" w:color="auto"/>
            <w:right w:val="none" w:sz="0" w:space="0" w:color="auto"/>
          </w:divBdr>
        </w:div>
        <w:div w:id="2118139847">
          <w:marLeft w:val="0"/>
          <w:marRight w:val="0"/>
          <w:marTop w:val="0"/>
          <w:marBottom w:val="20"/>
          <w:divBdr>
            <w:top w:val="none" w:sz="0" w:space="0" w:color="auto"/>
            <w:left w:val="none" w:sz="0" w:space="0" w:color="auto"/>
            <w:bottom w:val="none" w:sz="0" w:space="0" w:color="auto"/>
            <w:right w:val="none" w:sz="0" w:space="0" w:color="auto"/>
          </w:divBdr>
        </w:div>
        <w:div w:id="1248727214">
          <w:marLeft w:val="0"/>
          <w:marRight w:val="0"/>
          <w:marTop w:val="0"/>
          <w:marBottom w:val="20"/>
          <w:divBdr>
            <w:top w:val="none" w:sz="0" w:space="0" w:color="auto"/>
            <w:left w:val="none" w:sz="0" w:space="0" w:color="auto"/>
            <w:bottom w:val="none" w:sz="0" w:space="0" w:color="auto"/>
            <w:right w:val="none" w:sz="0" w:space="0" w:color="auto"/>
          </w:divBdr>
        </w:div>
        <w:div w:id="1606617326">
          <w:marLeft w:val="0"/>
          <w:marRight w:val="0"/>
          <w:marTop w:val="0"/>
          <w:marBottom w:val="20"/>
          <w:divBdr>
            <w:top w:val="none" w:sz="0" w:space="0" w:color="auto"/>
            <w:left w:val="none" w:sz="0" w:space="0" w:color="auto"/>
            <w:bottom w:val="none" w:sz="0" w:space="0" w:color="auto"/>
            <w:right w:val="none" w:sz="0" w:space="0" w:color="auto"/>
          </w:divBdr>
        </w:div>
        <w:div w:id="237792121">
          <w:marLeft w:val="0"/>
          <w:marRight w:val="0"/>
          <w:marTop w:val="0"/>
          <w:marBottom w:val="20"/>
          <w:divBdr>
            <w:top w:val="none" w:sz="0" w:space="0" w:color="auto"/>
            <w:left w:val="none" w:sz="0" w:space="0" w:color="auto"/>
            <w:bottom w:val="none" w:sz="0" w:space="0" w:color="auto"/>
            <w:right w:val="none" w:sz="0" w:space="0" w:color="auto"/>
          </w:divBdr>
        </w:div>
        <w:div w:id="935745928">
          <w:marLeft w:val="0"/>
          <w:marRight w:val="0"/>
          <w:marTop w:val="0"/>
          <w:marBottom w:val="20"/>
          <w:divBdr>
            <w:top w:val="none" w:sz="0" w:space="0" w:color="auto"/>
            <w:left w:val="none" w:sz="0" w:space="0" w:color="auto"/>
            <w:bottom w:val="none" w:sz="0" w:space="0" w:color="auto"/>
            <w:right w:val="none" w:sz="0" w:space="0" w:color="auto"/>
          </w:divBdr>
        </w:div>
        <w:div w:id="1320842609">
          <w:marLeft w:val="0"/>
          <w:marRight w:val="0"/>
          <w:marTop w:val="0"/>
          <w:marBottom w:val="20"/>
          <w:divBdr>
            <w:top w:val="none" w:sz="0" w:space="0" w:color="auto"/>
            <w:left w:val="none" w:sz="0" w:space="0" w:color="auto"/>
            <w:bottom w:val="none" w:sz="0" w:space="0" w:color="auto"/>
            <w:right w:val="none" w:sz="0" w:space="0" w:color="auto"/>
          </w:divBdr>
        </w:div>
        <w:div w:id="380597148">
          <w:marLeft w:val="0"/>
          <w:marRight w:val="0"/>
          <w:marTop w:val="0"/>
          <w:marBottom w:val="20"/>
          <w:divBdr>
            <w:top w:val="none" w:sz="0" w:space="0" w:color="auto"/>
            <w:left w:val="none" w:sz="0" w:space="0" w:color="auto"/>
            <w:bottom w:val="none" w:sz="0" w:space="0" w:color="auto"/>
            <w:right w:val="none" w:sz="0" w:space="0" w:color="auto"/>
          </w:divBdr>
        </w:div>
        <w:div w:id="1234126738">
          <w:marLeft w:val="0"/>
          <w:marRight w:val="0"/>
          <w:marTop w:val="0"/>
          <w:marBottom w:val="20"/>
          <w:divBdr>
            <w:top w:val="none" w:sz="0" w:space="0" w:color="auto"/>
            <w:left w:val="none" w:sz="0" w:space="0" w:color="auto"/>
            <w:bottom w:val="none" w:sz="0" w:space="0" w:color="auto"/>
            <w:right w:val="none" w:sz="0" w:space="0" w:color="auto"/>
          </w:divBdr>
        </w:div>
        <w:div w:id="971666362">
          <w:marLeft w:val="0"/>
          <w:marRight w:val="0"/>
          <w:marTop w:val="0"/>
          <w:marBottom w:val="20"/>
          <w:divBdr>
            <w:top w:val="none" w:sz="0" w:space="0" w:color="auto"/>
            <w:left w:val="none" w:sz="0" w:space="0" w:color="auto"/>
            <w:bottom w:val="none" w:sz="0" w:space="0" w:color="auto"/>
            <w:right w:val="none" w:sz="0" w:space="0" w:color="auto"/>
          </w:divBdr>
        </w:div>
        <w:div w:id="1216821355">
          <w:marLeft w:val="0"/>
          <w:marRight w:val="0"/>
          <w:marTop w:val="0"/>
          <w:marBottom w:val="20"/>
          <w:divBdr>
            <w:top w:val="none" w:sz="0" w:space="0" w:color="auto"/>
            <w:left w:val="none" w:sz="0" w:space="0" w:color="auto"/>
            <w:bottom w:val="none" w:sz="0" w:space="0" w:color="auto"/>
            <w:right w:val="none" w:sz="0" w:space="0" w:color="auto"/>
          </w:divBdr>
        </w:div>
        <w:div w:id="1952935019">
          <w:marLeft w:val="0"/>
          <w:marRight w:val="0"/>
          <w:marTop w:val="0"/>
          <w:marBottom w:val="20"/>
          <w:divBdr>
            <w:top w:val="none" w:sz="0" w:space="0" w:color="auto"/>
            <w:left w:val="none" w:sz="0" w:space="0" w:color="auto"/>
            <w:bottom w:val="none" w:sz="0" w:space="0" w:color="auto"/>
            <w:right w:val="none" w:sz="0" w:space="0" w:color="auto"/>
          </w:divBdr>
        </w:div>
        <w:div w:id="1925648169">
          <w:marLeft w:val="0"/>
          <w:marRight w:val="0"/>
          <w:marTop w:val="0"/>
          <w:marBottom w:val="20"/>
          <w:divBdr>
            <w:top w:val="none" w:sz="0" w:space="0" w:color="auto"/>
            <w:left w:val="none" w:sz="0" w:space="0" w:color="auto"/>
            <w:bottom w:val="none" w:sz="0" w:space="0" w:color="auto"/>
            <w:right w:val="none" w:sz="0" w:space="0" w:color="auto"/>
          </w:divBdr>
        </w:div>
        <w:div w:id="515272330">
          <w:marLeft w:val="0"/>
          <w:marRight w:val="0"/>
          <w:marTop w:val="0"/>
          <w:marBottom w:val="20"/>
          <w:divBdr>
            <w:top w:val="none" w:sz="0" w:space="0" w:color="auto"/>
            <w:left w:val="none" w:sz="0" w:space="0" w:color="auto"/>
            <w:bottom w:val="none" w:sz="0" w:space="0" w:color="auto"/>
            <w:right w:val="none" w:sz="0" w:space="0" w:color="auto"/>
          </w:divBdr>
        </w:div>
        <w:div w:id="1219128558">
          <w:marLeft w:val="0"/>
          <w:marRight w:val="0"/>
          <w:marTop w:val="0"/>
          <w:marBottom w:val="20"/>
          <w:divBdr>
            <w:top w:val="none" w:sz="0" w:space="0" w:color="auto"/>
            <w:left w:val="none" w:sz="0" w:space="0" w:color="auto"/>
            <w:bottom w:val="none" w:sz="0" w:space="0" w:color="auto"/>
            <w:right w:val="none" w:sz="0" w:space="0" w:color="auto"/>
          </w:divBdr>
        </w:div>
        <w:div w:id="2145460711">
          <w:marLeft w:val="0"/>
          <w:marRight w:val="0"/>
          <w:marTop w:val="0"/>
          <w:marBottom w:val="20"/>
          <w:divBdr>
            <w:top w:val="none" w:sz="0" w:space="0" w:color="auto"/>
            <w:left w:val="none" w:sz="0" w:space="0" w:color="auto"/>
            <w:bottom w:val="none" w:sz="0" w:space="0" w:color="auto"/>
            <w:right w:val="none" w:sz="0" w:space="0" w:color="auto"/>
          </w:divBdr>
        </w:div>
        <w:div w:id="725107234">
          <w:marLeft w:val="0"/>
          <w:marRight w:val="0"/>
          <w:marTop w:val="0"/>
          <w:marBottom w:val="20"/>
          <w:divBdr>
            <w:top w:val="none" w:sz="0" w:space="0" w:color="auto"/>
            <w:left w:val="none" w:sz="0" w:space="0" w:color="auto"/>
            <w:bottom w:val="none" w:sz="0" w:space="0" w:color="auto"/>
            <w:right w:val="none" w:sz="0" w:space="0" w:color="auto"/>
          </w:divBdr>
        </w:div>
        <w:div w:id="725689811">
          <w:marLeft w:val="0"/>
          <w:marRight w:val="0"/>
          <w:marTop w:val="0"/>
          <w:marBottom w:val="20"/>
          <w:divBdr>
            <w:top w:val="none" w:sz="0" w:space="0" w:color="auto"/>
            <w:left w:val="none" w:sz="0" w:space="0" w:color="auto"/>
            <w:bottom w:val="none" w:sz="0" w:space="0" w:color="auto"/>
            <w:right w:val="none" w:sz="0" w:space="0" w:color="auto"/>
          </w:divBdr>
        </w:div>
        <w:div w:id="448398440">
          <w:marLeft w:val="0"/>
          <w:marRight w:val="0"/>
          <w:marTop w:val="0"/>
          <w:marBottom w:val="20"/>
          <w:divBdr>
            <w:top w:val="none" w:sz="0" w:space="0" w:color="auto"/>
            <w:left w:val="none" w:sz="0" w:space="0" w:color="auto"/>
            <w:bottom w:val="none" w:sz="0" w:space="0" w:color="auto"/>
            <w:right w:val="none" w:sz="0" w:space="0" w:color="auto"/>
          </w:divBdr>
        </w:div>
        <w:div w:id="208416742">
          <w:marLeft w:val="0"/>
          <w:marRight w:val="0"/>
          <w:marTop w:val="0"/>
          <w:marBottom w:val="20"/>
          <w:divBdr>
            <w:top w:val="none" w:sz="0" w:space="0" w:color="auto"/>
            <w:left w:val="none" w:sz="0" w:space="0" w:color="auto"/>
            <w:bottom w:val="none" w:sz="0" w:space="0" w:color="auto"/>
            <w:right w:val="none" w:sz="0" w:space="0" w:color="auto"/>
          </w:divBdr>
        </w:div>
        <w:div w:id="743601267">
          <w:marLeft w:val="0"/>
          <w:marRight w:val="0"/>
          <w:marTop w:val="0"/>
          <w:marBottom w:val="20"/>
          <w:divBdr>
            <w:top w:val="none" w:sz="0" w:space="0" w:color="auto"/>
            <w:left w:val="none" w:sz="0" w:space="0" w:color="auto"/>
            <w:bottom w:val="none" w:sz="0" w:space="0" w:color="auto"/>
            <w:right w:val="none" w:sz="0" w:space="0" w:color="auto"/>
          </w:divBdr>
        </w:div>
        <w:div w:id="392430563">
          <w:marLeft w:val="0"/>
          <w:marRight w:val="0"/>
          <w:marTop w:val="0"/>
          <w:marBottom w:val="20"/>
          <w:divBdr>
            <w:top w:val="none" w:sz="0" w:space="0" w:color="auto"/>
            <w:left w:val="none" w:sz="0" w:space="0" w:color="auto"/>
            <w:bottom w:val="none" w:sz="0" w:space="0" w:color="auto"/>
            <w:right w:val="none" w:sz="0" w:space="0" w:color="auto"/>
          </w:divBdr>
        </w:div>
        <w:div w:id="333994459">
          <w:marLeft w:val="0"/>
          <w:marRight w:val="0"/>
          <w:marTop w:val="0"/>
          <w:marBottom w:val="20"/>
          <w:divBdr>
            <w:top w:val="none" w:sz="0" w:space="0" w:color="auto"/>
            <w:left w:val="none" w:sz="0" w:space="0" w:color="auto"/>
            <w:bottom w:val="none" w:sz="0" w:space="0" w:color="auto"/>
            <w:right w:val="none" w:sz="0" w:space="0" w:color="auto"/>
          </w:divBdr>
        </w:div>
        <w:div w:id="1054354953">
          <w:marLeft w:val="0"/>
          <w:marRight w:val="0"/>
          <w:marTop w:val="0"/>
          <w:marBottom w:val="20"/>
          <w:divBdr>
            <w:top w:val="none" w:sz="0" w:space="0" w:color="auto"/>
            <w:left w:val="none" w:sz="0" w:space="0" w:color="auto"/>
            <w:bottom w:val="none" w:sz="0" w:space="0" w:color="auto"/>
            <w:right w:val="none" w:sz="0" w:space="0" w:color="auto"/>
          </w:divBdr>
        </w:div>
        <w:div w:id="806360420">
          <w:marLeft w:val="0"/>
          <w:marRight w:val="0"/>
          <w:marTop w:val="0"/>
          <w:marBottom w:val="20"/>
          <w:divBdr>
            <w:top w:val="none" w:sz="0" w:space="0" w:color="auto"/>
            <w:left w:val="none" w:sz="0" w:space="0" w:color="auto"/>
            <w:bottom w:val="none" w:sz="0" w:space="0" w:color="auto"/>
            <w:right w:val="none" w:sz="0" w:space="0" w:color="auto"/>
          </w:divBdr>
        </w:div>
        <w:div w:id="1030377705">
          <w:marLeft w:val="0"/>
          <w:marRight w:val="0"/>
          <w:marTop w:val="0"/>
          <w:marBottom w:val="20"/>
          <w:divBdr>
            <w:top w:val="none" w:sz="0" w:space="0" w:color="auto"/>
            <w:left w:val="none" w:sz="0" w:space="0" w:color="auto"/>
            <w:bottom w:val="none" w:sz="0" w:space="0" w:color="auto"/>
            <w:right w:val="none" w:sz="0" w:space="0" w:color="auto"/>
          </w:divBdr>
        </w:div>
        <w:div w:id="379745825">
          <w:marLeft w:val="0"/>
          <w:marRight w:val="0"/>
          <w:marTop w:val="0"/>
          <w:marBottom w:val="20"/>
          <w:divBdr>
            <w:top w:val="none" w:sz="0" w:space="0" w:color="auto"/>
            <w:left w:val="none" w:sz="0" w:space="0" w:color="auto"/>
            <w:bottom w:val="none" w:sz="0" w:space="0" w:color="auto"/>
            <w:right w:val="none" w:sz="0" w:space="0" w:color="auto"/>
          </w:divBdr>
        </w:div>
        <w:div w:id="1956014657">
          <w:marLeft w:val="0"/>
          <w:marRight w:val="0"/>
          <w:marTop w:val="0"/>
          <w:marBottom w:val="20"/>
          <w:divBdr>
            <w:top w:val="none" w:sz="0" w:space="0" w:color="auto"/>
            <w:left w:val="none" w:sz="0" w:space="0" w:color="auto"/>
            <w:bottom w:val="none" w:sz="0" w:space="0" w:color="auto"/>
            <w:right w:val="none" w:sz="0" w:space="0" w:color="auto"/>
          </w:divBdr>
        </w:div>
        <w:div w:id="1980725872">
          <w:marLeft w:val="0"/>
          <w:marRight w:val="0"/>
          <w:marTop w:val="0"/>
          <w:marBottom w:val="20"/>
          <w:divBdr>
            <w:top w:val="none" w:sz="0" w:space="0" w:color="auto"/>
            <w:left w:val="none" w:sz="0" w:space="0" w:color="auto"/>
            <w:bottom w:val="none" w:sz="0" w:space="0" w:color="auto"/>
            <w:right w:val="none" w:sz="0" w:space="0" w:color="auto"/>
          </w:divBdr>
        </w:div>
        <w:div w:id="1056705480">
          <w:marLeft w:val="0"/>
          <w:marRight w:val="0"/>
          <w:marTop w:val="0"/>
          <w:marBottom w:val="20"/>
          <w:divBdr>
            <w:top w:val="none" w:sz="0" w:space="0" w:color="auto"/>
            <w:left w:val="none" w:sz="0" w:space="0" w:color="auto"/>
            <w:bottom w:val="none" w:sz="0" w:space="0" w:color="auto"/>
            <w:right w:val="none" w:sz="0" w:space="0" w:color="auto"/>
          </w:divBdr>
        </w:div>
        <w:div w:id="261955668">
          <w:marLeft w:val="0"/>
          <w:marRight w:val="0"/>
          <w:marTop w:val="0"/>
          <w:marBottom w:val="20"/>
          <w:divBdr>
            <w:top w:val="none" w:sz="0" w:space="0" w:color="auto"/>
            <w:left w:val="none" w:sz="0" w:space="0" w:color="auto"/>
            <w:bottom w:val="none" w:sz="0" w:space="0" w:color="auto"/>
            <w:right w:val="none" w:sz="0" w:space="0" w:color="auto"/>
          </w:divBdr>
        </w:div>
        <w:div w:id="1188450736">
          <w:marLeft w:val="0"/>
          <w:marRight w:val="0"/>
          <w:marTop w:val="0"/>
          <w:marBottom w:val="20"/>
          <w:divBdr>
            <w:top w:val="none" w:sz="0" w:space="0" w:color="auto"/>
            <w:left w:val="none" w:sz="0" w:space="0" w:color="auto"/>
            <w:bottom w:val="none" w:sz="0" w:space="0" w:color="auto"/>
            <w:right w:val="none" w:sz="0" w:space="0" w:color="auto"/>
          </w:divBdr>
        </w:div>
        <w:div w:id="1633437642">
          <w:marLeft w:val="0"/>
          <w:marRight w:val="0"/>
          <w:marTop w:val="0"/>
          <w:marBottom w:val="20"/>
          <w:divBdr>
            <w:top w:val="none" w:sz="0" w:space="0" w:color="auto"/>
            <w:left w:val="none" w:sz="0" w:space="0" w:color="auto"/>
            <w:bottom w:val="none" w:sz="0" w:space="0" w:color="auto"/>
            <w:right w:val="none" w:sz="0" w:space="0" w:color="auto"/>
          </w:divBdr>
        </w:div>
        <w:div w:id="746727033">
          <w:marLeft w:val="0"/>
          <w:marRight w:val="0"/>
          <w:marTop w:val="0"/>
          <w:marBottom w:val="20"/>
          <w:divBdr>
            <w:top w:val="none" w:sz="0" w:space="0" w:color="auto"/>
            <w:left w:val="none" w:sz="0" w:space="0" w:color="auto"/>
            <w:bottom w:val="none" w:sz="0" w:space="0" w:color="auto"/>
            <w:right w:val="none" w:sz="0" w:space="0" w:color="auto"/>
          </w:divBdr>
        </w:div>
        <w:div w:id="140001266">
          <w:marLeft w:val="0"/>
          <w:marRight w:val="0"/>
          <w:marTop w:val="0"/>
          <w:marBottom w:val="20"/>
          <w:divBdr>
            <w:top w:val="none" w:sz="0" w:space="0" w:color="auto"/>
            <w:left w:val="none" w:sz="0" w:space="0" w:color="auto"/>
            <w:bottom w:val="none" w:sz="0" w:space="0" w:color="auto"/>
            <w:right w:val="none" w:sz="0" w:space="0" w:color="auto"/>
          </w:divBdr>
        </w:div>
        <w:div w:id="968366383">
          <w:marLeft w:val="0"/>
          <w:marRight w:val="0"/>
          <w:marTop w:val="0"/>
          <w:marBottom w:val="20"/>
          <w:divBdr>
            <w:top w:val="none" w:sz="0" w:space="0" w:color="auto"/>
            <w:left w:val="none" w:sz="0" w:space="0" w:color="auto"/>
            <w:bottom w:val="none" w:sz="0" w:space="0" w:color="auto"/>
            <w:right w:val="none" w:sz="0" w:space="0" w:color="auto"/>
          </w:divBdr>
        </w:div>
        <w:div w:id="1070079450">
          <w:marLeft w:val="0"/>
          <w:marRight w:val="0"/>
          <w:marTop w:val="0"/>
          <w:marBottom w:val="20"/>
          <w:divBdr>
            <w:top w:val="none" w:sz="0" w:space="0" w:color="auto"/>
            <w:left w:val="none" w:sz="0" w:space="0" w:color="auto"/>
            <w:bottom w:val="none" w:sz="0" w:space="0" w:color="auto"/>
            <w:right w:val="none" w:sz="0" w:space="0" w:color="auto"/>
          </w:divBdr>
        </w:div>
        <w:div w:id="1065840046">
          <w:marLeft w:val="0"/>
          <w:marRight w:val="0"/>
          <w:marTop w:val="0"/>
          <w:marBottom w:val="20"/>
          <w:divBdr>
            <w:top w:val="none" w:sz="0" w:space="0" w:color="auto"/>
            <w:left w:val="none" w:sz="0" w:space="0" w:color="auto"/>
            <w:bottom w:val="none" w:sz="0" w:space="0" w:color="auto"/>
            <w:right w:val="none" w:sz="0" w:space="0" w:color="auto"/>
          </w:divBdr>
        </w:div>
        <w:div w:id="1534731859">
          <w:marLeft w:val="0"/>
          <w:marRight w:val="0"/>
          <w:marTop w:val="0"/>
          <w:marBottom w:val="20"/>
          <w:divBdr>
            <w:top w:val="none" w:sz="0" w:space="0" w:color="auto"/>
            <w:left w:val="none" w:sz="0" w:space="0" w:color="auto"/>
            <w:bottom w:val="none" w:sz="0" w:space="0" w:color="auto"/>
            <w:right w:val="none" w:sz="0" w:space="0" w:color="auto"/>
          </w:divBdr>
        </w:div>
        <w:div w:id="1416248978">
          <w:marLeft w:val="0"/>
          <w:marRight w:val="0"/>
          <w:marTop w:val="0"/>
          <w:marBottom w:val="20"/>
          <w:divBdr>
            <w:top w:val="none" w:sz="0" w:space="0" w:color="auto"/>
            <w:left w:val="none" w:sz="0" w:space="0" w:color="auto"/>
            <w:bottom w:val="none" w:sz="0" w:space="0" w:color="auto"/>
            <w:right w:val="none" w:sz="0" w:space="0" w:color="auto"/>
          </w:divBdr>
        </w:div>
        <w:div w:id="75710785">
          <w:marLeft w:val="0"/>
          <w:marRight w:val="0"/>
          <w:marTop w:val="0"/>
          <w:marBottom w:val="20"/>
          <w:divBdr>
            <w:top w:val="none" w:sz="0" w:space="0" w:color="auto"/>
            <w:left w:val="none" w:sz="0" w:space="0" w:color="auto"/>
            <w:bottom w:val="none" w:sz="0" w:space="0" w:color="auto"/>
            <w:right w:val="none" w:sz="0" w:space="0" w:color="auto"/>
          </w:divBdr>
        </w:div>
        <w:div w:id="1731615547">
          <w:marLeft w:val="0"/>
          <w:marRight w:val="0"/>
          <w:marTop w:val="0"/>
          <w:marBottom w:val="20"/>
          <w:divBdr>
            <w:top w:val="none" w:sz="0" w:space="0" w:color="auto"/>
            <w:left w:val="none" w:sz="0" w:space="0" w:color="auto"/>
            <w:bottom w:val="none" w:sz="0" w:space="0" w:color="auto"/>
            <w:right w:val="none" w:sz="0" w:space="0" w:color="auto"/>
          </w:divBdr>
        </w:div>
        <w:div w:id="443692980">
          <w:marLeft w:val="0"/>
          <w:marRight w:val="0"/>
          <w:marTop w:val="0"/>
          <w:marBottom w:val="20"/>
          <w:divBdr>
            <w:top w:val="none" w:sz="0" w:space="0" w:color="auto"/>
            <w:left w:val="none" w:sz="0" w:space="0" w:color="auto"/>
            <w:bottom w:val="none" w:sz="0" w:space="0" w:color="auto"/>
            <w:right w:val="none" w:sz="0" w:space="0" w:color="auto"/>
          </w:divBdr>
        </w:div>
        <w:div w:id="209004114">
          <w:marLeft w:val="0"/>
          <w:marRight w:val="0"/>
          <w:marTop w:val="0"/>
          <w:marBottom w:val="20"/>
          <w:divBdr>
            <w:top w:val="none" w:sz="0" w:space="0" w:color="auto"/>
            <w:left w:val="none" w:sz="0" w:space="0" w:color="auto"/>
            <w:bottom w:val="none" w:sz="0" w:space="0" w:color="auto"/>
            <w:right w:val="none" w:sz="0" w:space="0" w:color="auto"/>
          </w:divBdr>
        </w:div>
        <w:div w:id="630402463">
          <w:marLeft w:val="0"/>
          <w:marRight w:val="0"/>
          <w:marTop w:val="0"/>
          <w:marBottom w:val="20"/>
          <w:divBdr>
            <w:top w:val="none" w:sz="0" w:space="0" w:color="auto"/>
            <w:left w:val="none" w:sz="0" w:space="0" w:color="auto"/>
            <w:bottom w:val="none" w:sz="0" w:space="0" w:color="auto"/>
            <w:right w:val="none" w:sz="0" w:space="0" w:color="auto"/>
          </w:divBdr>
        </w:div>
        <w:div w:id="1070074649">
          <w:marLeft w:val="0"/>
          <w:marRight w:val="0"/>
          <w:marTop w:val="0"/>
          <w:marBottom w:val="20"/>
          <w:divBdr>
            <w:top w:val="none" w:sz="0" w:space="0" w:color="auto"/>
            <w:left w:val="none" w:sz="0" w:space="0" w:color="auto"/>
            <w:bottom w:val="none" w:sz="0" w:space="0" w:color="auto"/>
            <w:right w:val="none" w:sz="0" w:space="0" w:color="auto"/>
          </w:divBdr>
        </w:div>
        <w:div w:id="1474054596">
          <w:marLeft w:val="0"/>
          <w:marRight w:val="0"/>
          <w:marTop w:val="0"/>
          <w:marBottom w:val="20"/>
          <w:divBdr>
            <w:top w:val="none" w:sz="0" w:space="0" w:color="auto"/>
            <w:left w:val="none" w:sz="0" w:space="0" w:color="auto"/>
            <w:bottom w:val="none" w:sz="0" w:space="0" w:color="auto"/>
            <w:right w:val="none" w:sz="0" w:space="0" w:color="auto"/>
          </w:divBdr>
        </w:div>
        <w:div w:id="252519690">
          <w:marLeft w:val="0"/>
          <w:marRight w:val="0"/>
          <w:marTop w:val="0"/>
          <w:marBottom w:val="20"/>
          <w:divBdr>
            <w:top w:val="none" w:sz="0" w:space="0" w:color="auto"/>
            <w:left w:val="none" w:sz="0" w:space="0" w:color="auto"/>
            <w:bottom w:val="none" w:sz="0" w:space="0" w:color="auto"/>
            <w:right w:val="none" w:sz="0" w:space="0" w:color="auto"/>
          </w:divBdr>
        </w:div>
        <w:div w:id="312638366">
          <w:marLeft w:val="0"/>
          <w:marRight w:val="0"/>
          <w:marTop w:val="0"/>
          <w:marBottom w:val="20"/>
          <w:divBdr>
            <w:top w:val="none" w:sz="0" w:space="0" w:color="auto"/>
            <w:left w:val="none" w:sz="0" w:space="0" w:color="auto"/>
            <w:bottom w:val="none" w:sz="0" w:space="0" w:color="auto"/>
            <w:right w:val="none" w:sz="0" w:space="0" w:color="auto"/>
          </w:divBdr>
        </w:div>
        <w:div w:id="7875301">
          <w:marLeft w:val="0"/>
          <w:marRight w:val="0"/>
          <w:marTop w:val="0"/>
          <w:marBottom w:val="20"/>
          <w:divBdr>
            <w:top w:val="none" w:sz="0" w:space="0" w:color="auto"/>
            <w:left w:val="none" w:sz="0" w:space="0" w:color="auto"/>
            <w:bottom w:val="none" w:sz="0" w:space="0" w:color="auto"/>
            <w:right w:val="none" w:sz="0" w:space="0" w:color="auto"/>
          </w:divBdr>
        </w:div>
        <w:div w:id="778524009">
          <w:marLeft w:val="0"/>
          <w:marRight w:val="0"/>
          <w:marTop w:val="0"/>
          <w:marBottom w:val="20"/>
          <w:divBdr>
            <w:top w:val="none" w:sz="0" w:space="0" w:color="auto"/>
            <w:left w:val="none" w:sz="0" w:space="0" w:color="auto"/>
            <w:bottom w:val="none" w:sz="0" w:space="0" w:color="auto"/>
            <w:right w:val="none" w:sz="0" w:space="0" w:color="auto"/>
          </w:divBdr>
        </w:div>
        <w:div w:id="990909866">
          <w:marLeft w:val="0"/>
          <w:marRight w:val="0"/>
          <w:marTop w:val="0"/>
          <w:marBottom w:val="20"/>
          <w:divBdr>
            <w:top w:val="none" w:sz="0" w:space="0" w:color="auto"/>
            <w:left w:val="none" w:sz="0" w:space="0" w:color="auto"/>
            <w:bottom w:val="none" w:sz="0" w:space="0" w:color="auto"/>
            <w:right w:val="none" w:sz="0" w:space="0" w:color="auto"/>
          </w:divBdr>
        </w:div>
        <w:div w:id="882787042">
          <w:marLeft w:val="0"/>
          <w:marRight w:val="0"/>
          <w:marTop w:val="0"/>
          <w:marBottom w:val="20"/>
          <w:divBdr>
            <w:top w:val="none" w:sz="0" w:space="0" w:color="auto"/>
            <w:left w:val="none" w:sz="0" w:space="0" w:color="auto"/>
            <w:bottom w:val="none" w:sz="0" w:space="0" w:color="auto"/>
            <w:right w:val="none" w:sz="0" w:space="0" w:color="auto"/>
          </w:divBdr>
        </w:div>
        <w:div w:id="1630818104">
          <w:marLeft w:val="0"/>
          <w:marRight w:val="0"/>
          <w:marTop w:val="0"/>
          <w:marBottom w:val="20"/>
          <w:divBdr>
            <w:top w:val="none" w:sz="0" w:space="0" w:color="auto"/>
            <w:left w:val="none" w:sz="0" w:space="0" w:color="auto"/>
            <w:bottom w:val="none" w:sz="0" w:space="0" w:color="auto"/>
            <w:right w:val="none" w:sz="0" w:space="0" w:color="auto"/>
          </w:divBdr>
        </w:div>
        <w:div w:id="729153941">
          <w:marLeft w:val="0"/>
          <w:marRight w:val="0"/>
          <w:marTop w:val="0"/>
          <w:marBottom w:val="20"/>
          <w:divBdr>
            <w:top w:val="none" w:sz="0" w:space="0" w:color="auto"/>
            <w:left w:val="none" w:sz="0" w:space="0" w:color="auto"/>
            <w:bottom w:val="none" w:sz="0" w:space="0" w:color="auto"/>
            <w:right w:val="none" w:sz="0" w:space="0" w:color="auto"/>
          </w:divBdr>
        </w:div>
        <w:div w:id="727802157">
          <w:marLeft w:val="0"/>
          <w:marRight w:val="0"/>
          <w:marTop w:val="0"/>
          <w:marBottom w:val="20"/>
          <w:divBdr>
            <w:top w:val="none" w:sz="0" w:space="0" w:color="auto"/>
            <w:left w:val="none" w:sz="0" w:space="0" w:color="auto"/>
            <w:bottom w:val="none" w:sz="0" w:space="0" w:color="auto"/>
            <w:right w:val="none" w:sz="0" w:space="0" w:color="auto"/>
          </w:divBdr>
        </w:div>
        <w:div w:id="505024650">
          <w:marLeft w:val="0"/>
          <w:marRight w:val="0"/>
          <w:marTop w:val="0"/>
          <w:marBottom w:val="20"/>
          <w:divBdr>
            <w:top w:val="none" w:sz="0" w:space="0" w:color="auto"/>
            <w:left w:val="none" w:sz="0" w:space="0" w:color="auto"/>
            <w:bottom w:val="none" w:sz="0" w:space="0" w:color="auto"/>
            <w:right w:val="none" w:sz="0" w:space="0" w:color="auto"/>
          </w:divBdr>
        </w:div>
        <w:div w:id="339623818">
          <w:marLeft w:val="0"/>
          <w:marRight w:val="0"/>
          <w:marTop w:val="0"/>
          <w:marBottom w:val="20"/>
          <w:divBdr>
            <w:top w:val="none" w:sz="0" w:space="0" w:color="auto"/>
            <w:left w:val="none" w:sz="0" w:space="0" w:color="auto"/>
            <w:bottom w:val="none" w:sz="0" w:space="0" w:color="auto"/>
            <w:right w:val="none" w:sz="0" w:space="0" w:color="auto"/>
          </w:divBdr>
        </w:div>
        <w:div w:id="585966745">
          <w:marLeft w:val="0"/>
          <w:marRight w:val="0"/>
          <w:marTop w:val="0"/>
          <w:marBottom w:val="20"/>
          <w:divBdr>
            <w:top w:val="none" w:sz="0" w:space="0" w:color="auto"/>
            <w:left w:val="none" w:sz="0" w:space="0" w:color="auto"/>
            <w:bottom w:val="none" w:sz="0" w:space="0" w:color="auto"/>
            <w:right w:val="none" w:sz="0" w:space="0" w:color="auto"/>
          </w:divBdr>
        </w:div>
        <w:div w:id="330377895">
          <w:marLeft w:val="0"/>
          <w:marRight w:val="0"/>
          <w:marTop w:val="0"/>
          <w:marBottom w:val="20"/>
          <w:divBdr>
            <w:top w:val="none" w:sz="0" w:space="0" w:color="auto"/>
            <w:left w:val="none" w:sz="0" w:space="0" w:color="auto"/>
            <w:bottom w:val="none" w:sz="0" w:space="0" w:color="auto"/>
            <w:right w:val="none" w:sz="0" w:space="0" w:color="auto"/>
          </w:divBdr>
        </w:div>
        <w:div w:id="1752043853">
          <w:marLeft w:val="0"/>
          <w:marRight w:val="0"/>
          <w:marTop w:val="0"/>
          <w:marBottom w:val="20"/>
          <w:divBdr>
            <w:top w:val="none" w:sz="0" w:space="0" w:color="auto"/>
            <w:left w:val="none" w:sz="0" w:space="0" w:color="auto"/>
            <w:bottom w:val="none" w:sz="0" w:space="0" w:color="auto"/>
            <w:right w:val="none" w:sz="0" w:space="0" w:color="auto"/>
          </w:divBdr>
        </w:div>
        <w:div w:id="1247379027">
          <w:marLeft w:val="0"/>
          <w:marRight w:val="0"/>
          <w:marTop w:val="0"/>
          <w:marBottom w:val="20"/>
          <w:divBdr>
            <w:top w:val="none" w:sz="0" w:space="0" w:color="auto"/>
            <w:left w:val="none" w:sz="0" w:space="0" w:color="auto"/>
            <w:bottom w:val="none" w:sz="0" w:space="0" w:color="auto"/>
            <w:right w:val="none" w:sz="0" w:space="0" w:color="auto"/>
          </w:divBdr>
        </w:div>
        <w:div w:id="1369838234">
          <w:marLeft w:val="0"/>
          <w:marRight w:val="0"/>
          <w:marTop w:val="0"/>
          <w:marBottom w:val="20"/>
          <w:divBdr>
            <w:top w:val="none" w:sz="0" w:space="0" w:color="auto"/>
            <w:left w:val="none" w:sz="0" w:space="0" w:color="auto"/>
            <w:bottom w:val="none" w:sz="0" w:space="0" w:color="auto"/>
            <w:right w:val="none" w:sz="0" w:space="0" w:color="auto"/>
          </w:divBdr>
        </w:div>
        <w:div w:id="601648495">
          <w:marLeft w:val="0"/>
          <w:marRight w:val="0"/>
          <w:marTop w:val="0"/>
          <w:marBottom w:val="20"/>
          <w:divBdr>
            <w:top w:val="none" w:sz="0" w:space="0" w:color="auto"/>
            <w:left w:val="none" w:sz="0" w:space="0" w:color="auto"/>
            <w:bottom w:val="none" w:sz="0" w:space="0" w:color="auto"/>
            <w:right w:val="none" w:sz="0" w:space="0" w:color="auto"/>
          </w:divBdr>
        </w:div>
        <w:div w:id="1451120753">
          <w:marLeft w:val="0"/>
          <w:marRight w:val="0"/>
          <w:marTop w:val="0"/>
          <w:marBottom w:val="20"/>
          <w:divBdr>
            <w:top w:val="none" w:sz="0" w:space="0" w:color="auto"/>
            <w:left w:val="none" w:sz="0" w:space="0" w:color="auto"/>
            <w:bottom w:val="none" w:sz="0" w:space="0" w:color="auto"/>
            <w:right w:val="none" w:sz="0" w:space="0" w:color="auto"/>
          </w:divBdr>
        </w:div>
        <w:div w:id="2102531096">
          <w:marLeft w:val="0"/>
          <w:marRight w:val="0"/>
          <w:marTop w:val="0"/>
          <w:marBottom w:val="20"/>
          <w:divBdr>
            <w:top w:val="none" w:sz="0" w:space="0" w:color="auto"/>
            <w:left w:val="none" w:sz="0" w:space="0" w:color="auto"/>
            <w:bottom w:val="none" w:sz="0" w:space="0" w:color="auto"/>
            <w:right w:val="none" w:sz="0" w:space="0" w:color="auto"/>
          </w:divBdr>
        </w:div>
        <w:div w:id="1491558400">
          <w:marLeft w:val="0"/>
          <w:marRight w:val="0"/>
          <w:marTop w:val="0"/>
          <w:marBottom w:val="20"/>
          <w:divBdr>
            <w:top w:val="none" w:sz="0" w:space="0" w:color="auto"/>
            <w:left w:val="none" w:sz="0" w:space="0" w:color="auto"/>
            <w:bottom w:val="none" w:sz="0" w:space="0" w:color="auto"/>
            <w:right w:val="none" w:sz="0" w:space="0" w:color="auto"/>
          </w:divBdr>
        </w:div>
        <w:div w:id="2104186295">
          <w:marLeft w:val="0"/>
          <w:marRight w:val="0"/>
          <w:marTop w:val="0"/>
          <w:marBottom w:val="20"/>
          <w:divBdr>
            <w:top w:val="none" w:sz="0" w:space="0" w:color="auto"/>
            <w:left w:val="none" w:sz="0" w:space="0" w:color="auto"/>
            <w:bottom w:val="none" w:sz="0" w:space="0" w:color="auto"/>
            <w:right w:val="none" w:sz="0" w:space="0" w:color="auto"/>
          </w:divBdr>
        </w:div>
        <w:div w:id="1679499722">
          <w:marLeft w:val="0"/>
          <w:marRight w:val="0"/>
          <w:marTop w:val="0"/>
          <w:marBottom w:val="20"/>
          <w:divBdr>
            <w:top w:val="none" w:sz="0" w:space="0" w:color="auto"/>
            <w:left w:val="none" w:sz="0" w:space="0" w:color="auto"/>
            <w:bottom w:val="none" w:sz="0" w:space="0" w:color="auto"/>
            <w:right w:val="none" w:sz="0" w:space="0" w:color="auto"/>
          </w:divBdr>
        </w:div>
        <w:div w:id="1190487459">
          <w:marLeft w:val="0"/>
          <w:marRight w:val="0"/>
          <w:marTop w:val="0"/>
          <w:marBottom w:val="20"/>
          <w:divBdr>
            <w:top w:val="none" w:sz="0" w:space="0" w:color="auto"/>
            <w:left w:val="none" w:sz="0" w:space="0" w:color="auto"/>
            <w:bottom w:val="none" w:sz="0" w:space="0" w:color="auto"/>
            <w:right w:val="none" w:sz="0" w:space="0" w:color="auto"/>
          </w:divBdr>
        </w:div>
        <w:div w:id="992296903">
          <w:marLeft w:val="0"/>
          <w:marRight w:val="0"/>
          <w:marTop w:val="0"/>
          <w:marBottom w:val="20"/>
          <w:divBdr>
            <w:top w:val="none" w:sz="0" w:space="0" w:color="auto"/>
            <w:left w:val="none" w:sz="0" w:space="0" w:color="auto"/>
            <w:bottom w:val="none" w:sz="0" w:space="0" w:color="auto"/>
            <w:right w:val="none" w:sz="0" w:space="0" w:color="auto"/>
          </w:divBdr>
        </w:div>
        <w:div w:id="1352218716">
          <w:marLeft w:val="0"/>
          <w:marRight w:val="0"/>
          <w:marTop w:val="0"/>
          <w:marBottom w:val="20"/>
          <w:divBdr>
            <w:top w:val="none" w:sz="0" w:space="0" w:color="auto"/>
            <w:left w:val="none" w:sz="0" w:space="0" w:color="auto"/>
            <w:bottom w:val="none" w:sz="0" w:space="0" w:color="auto"/>
            <w:right w:val="none" w:sz="0" w:space="0" w:color="auto"/>
          </w:divBdr>
        </w:div>
        <w:div w:id="1172649966">
          <w:marLeft w:val="0"/>
          <w:marRight w:val="0"/>
          <w:marTop w:val="0"/>
          <w:marBottom w:val="20"/>
          <w:divBdr>
            <w:top w:val="none" w:sz="0" w:space="0" w:color="auto"/>
            <w:left w:val="none" w:sz="0" w:space="0" w:color="auto"/>
            <w:bottom w:val="none" w:sz="0" w:space="0" w:color="auto"/>
            <w:right w:val="none" w:sz="0" w:space="0" w:color="auto"/>
          </w:divBdr>
        </w:div>
        <w:div w:id="999773521">
          <w:marLeft w:val="0"/>
          <w:marRight w:val="0"/>
          <w:marTop w:val="0"/>
          <w:marBottom w:val="20"/>
          <w:divBdr>
            <w:top w:val="none" w:sz="0" w:space="0" w:color="auto"/>
            <w:left w:val="none" w:sz="0" w:space="0" w:color="auto"/>
            <w:bottom w:val="none" w:sz="0" w:space="0" w:color="auto"/>
            <w:right w:val="none" w:sz="0" w:space="0" w:color="auto"/>
          </w:divBdr>
        </w:div>
        <w:div w:id="662508672">
          <w:marLeft w:val="0"/>
          <w:marRight w:val="0"/>
          <w:marTop w:val="0"/>
          <w:marBottom w:val="20"/>
          <w:divBdr>
            <w:top w:val="none" w:sz="0" w:space="0" w:color="auto"/>
            <w:left w:val="none" w:sz="0" w:space="0" w:color="auto"/>
            <w:bottom w:val="none" w:sz="0" w:space="0" w:color="auto"/>
            <w:right w:val="none" w:sz="0" w:space="0" w:color="auto"/>
          </w:divBdr>
        </w:div>
        <w:div w:id="1885602504">
          <w:marLeft w:val="0"/>
          <w:marRight w:val="0"/>
          <w:marTop w:val="0"/>
          <w:marBottom w:val="20"/>
          <w:divBdr>
            <w:top w:val="none" w:sz="0" w:space="0" w:color="auto"/>
            <w:left w:val="none" w:sz="0" w:space="0" w:color="auto"/>
            <w:bottom w:val="none" w:sz="0" w:space="0" w:color="auto"/>
            <w:right w:val="none" w:sz="0" w:space="0" w:color="auto"/>
          </w:divBdr>
        </w:div>
        <w:div w:id="1139803323">
          <w:marLeft w:val="0"/>
          <w:marRight w:val="0"/>
          <w:marTop w:val="0"/>
          <w:marBottom w:val="20"/>
          <w:divBdr>
            <w:top w:val="none" w:sz="0" w:space="0" w:color="auto"/>
            <w:left w:val="none" w:sz="0" w:space="0" w:color="auto"/>
            <w:bottom w:val="none" w:sz="0" w:space="0" w:color="auto"/>
            <w:right w:val="none" w:sz="0" w:space="0" w:color="auto"/>
          </w:divBdr>
        </w:div>
        <w:div w:id="1914045581">
          <w:marLeft w:val="0"/>
          <w:marRight w:val="0"/>
          <w:marTop w:val="0"/>
          <w:marBottom w:val="20"/>
          <w:divBdr>
            <w:top w:val="none" w:sz="0" w:space="0" w:color="auto"/>
            <w:left w:val="none" w:sz="0" w:space="0" w:color="auto"/>
            <w:bottom w:val="none" w:sz="0" w:space="0" w:color="auto"/>
            <w:right w:val="none" w:sz="0" w:space="0" w:color="auto"/>
          </w:divBdr>
        </w:div>
        <w:div w:id="624966567">
          <w:marLeft w:val="0"/>
          <w:marRight w:val="0"/>
          <w:marTop w:val="0"/>
          <w:marBottom w:val="20"/>
          <w:divBdr>
            <w:top w:val="none" w:sz="0" w:space="0" w:color="auto"/>
            <w:left w:val="none" w:sz="0" w:space="0" w:color="auto"/>
            <w:bottom w:val="none" w:sz="0" w:space="0" w:color="auto"/>
            <w:right w:val="none" w:sz="0" w:space="0" w:color="auto"/>
          </w:divBdr>
        </w:div>
        <w:div w:id="458112299">
          <w:marLeft w:val="0"/>
          <w:marRight w:val="0"/>
          <w:marTop w:val="0"/>
          <w:marBottom w:val="20"/>
          <w:divBdr>
            <w:top w:val="none" w:sz="0" w:space="0" w:color="auto"/>
            <w:left w:val="none" w:sz="0" w:space="0" w:color="auto"/>
            <w:bottom w:val="none" w:sz="0" w:space="0" w:color="auto"/>
            <w:right w:val="none" w:sz="0" w:space="0" w:color="auto"/>
          </w:divBdr>
        </w:div>
        <w:div w:id="1126122059">
          <w:marLeft w:val="0"/>
          <w:marRight w:val="0"/>
          <w:marTop w:val="0"/>
          <w:marBottom w:val="20"/>
          <w:divBdr>
            <w:top w:val="none" w:sz="0" w:space="0" w:color="auto"/>
            <w:left w:val="none" w:sz="0" w:space="0" w:color="auto"/>
            <w:bottom w:val="none" w:sz="0" w:space="0" w:color="auto"/>
            <w:right w:val="none" w:sz="0" w:space="0" w:color="auto"/>
          </w:divBdr>
        </w:div>
        <w:div w:id="1108625346">
          <w:marLeft w:val="0"/>
          <w:marRight w:val="0"/>
          <w:marTop w:val="0"/>
          <w:marBottom w:val="20"/>
          <w:divBdr>
            <w:top w:val="none" w:sz="0" w:space="0" w:color="auto"/>
            <w:left w:val="none" w:sz="0" w:space="0" w:color="auto"/>
            <w:bottom w:val="none" w:sz="0" w:space="0" w:color="auto"/>
            <w:right w:val="none" w:sz="0" w:space="0" w:color="auto"/>
          </w:divBdr>
        </w:div>
        <w:div w:id="1945528349">
          <w:marLeft w:val="0"/>
          <w:marRight w:val="0"/>
          <w:marTop w:val="0"/>
          <w:marBottom w:val="20"/>
          <w:divBdr>
            <w:top w:val="none" w:sz="0" w:space="0" w:color="auto"/>
            <w:left w:val="none" w:sz="0" w:space="0" w:color="auto"/>
            <w:bottom w:val="none" w:sz="0" w:space="0" w:color="auto"/>
            <w:right w:val="none" w:sz="0" w:space="0" w:color="auto"/>
          </w:divBdr>
        </w:div>
        <w:div w:id="1302420271">
          <w:marLeft w:val="0"/>
          <w:marRight w:val="0"/>
          <w:marTop w:val="0"/>
          <w:marBottom w:val="20"/>
          <w:divBdr>
            <w:top w:val="none" w:sz="0" w:space="0" w:color="auto"/>
            <w:left w:val="none" w:sz="0" w:space="0" w:color="auto"/>
            <w:bottom w:val="none" w:sz="0" w:space="0" w:color="auto"/>
            <w:right w:val="none" w:sz="0" w:space="0" w:color="auto"/>
          </w:divBdr>
        </w:div>
        <w:div w:id="892496890">
          <w:marLeft w:val="0"/>
          <w:marRight w:val="0"/>
          <w:marTop w:val="0"/>
          <w:marBottom w:val="20"/>
          <w:divBdr>
            <w:top w:val="none" w:sz="0" w:space="0" w:color="auto"/>
            <w:left w:val="none" w:sz="0" w:space="0" w:color="auto"/>
            <w:bottom w:val="none" w:sz="0" w:space="0" w:color="auto"/>
            <w:right w:val="none" w:sz="0" w:space="0" w:color="auto"/>
          </w:divBdr>
        </w:div>
        <w:div w:id="1890918476">
          <w:marLeft w:val="0"/>
          <w:marRight w:val="0"/>
          <w:marTop w:val="0"/>
          <w:marBottom w:val="20"/>
          <w:divBdr>
            <w:top w:val="none" w:sz="0" w:space="0" w:color="auto"/>
            <w:left w:val="none" w:sz="0" w:space="0" w:color="auto"/>
            <w:bottom w:val="none" w:sz="0" w:space="0" w:color="auto"/>
            <w:right w:val="none" w:sz="0" w:space="0" w:color="auto"/>
          </w:divBdr>
        </w:div>
        <w:div w:id="320237261">
          <w:marLeft w:val="0"/>
          <w:marRight w:val="0"/>
          <w:marTop w:val="0"/>
          <w:marBottom w:val="20"/>
          <w:divBdr>
            <w:top w:val="none" w:sz="0" w:space="0" w:color="auto"/>
            <w:left w:val="none" w:sz="0" w:space="0" w:color="auto"/>
            <w:bottom w:val="none" w:sz="0" w:space="0" w:color="auto"/>
            <w:right w:val="none" w:sz="0" w:space="0" w:color="auto"/>
          </w:divBdr>
        </w:div>
        <w:div w:id="1402799608">
          <w:marLeft w:val="0"/>
          <w:marRight w:val="0"/>
          <w:marTop w:val="0"/>
          <w:marBottom w:val="20"/>
          <w:divBdr>
            <w:top w:val="none" w:sz="0" w:space="0" w:color="auto"/>
            <w:left w:val="none" w:sz="0" w:space="0" w:color="auto"/>
            <w:bottom w:val="none" w:sz="0" w:space="0" w:color="auto"/>
            <w:right w:val="none" w:sz="0" w:space="0" w:color="auto"/>
          </w:divBdr>
        </w:div>
        <w:div w:id="2118716908">
          <w:marLeft w:val="0"/>
          <w:marRight w:val="0"/>
          <w:marTop w:val="0"/>
          <w:marBottom w:val="20"/>
          <w:divBdr>
            <w:top w:val="none" w:sz="0" w:space="0" w:color="auto"/>
            <w:left w:val="none" w:sz="0" w:space="0" w:color="auto"/>
            <w:bottom w:val="none" w:sz="0" w:space="0" w:color="auto"/>
            <w:right w:val="none" w:sz="0" w:space="0" w:color="auto"/>
          </w:divBdr>
        </w:div>
        <w:div w:id="289553728">
          <w:marLeft w:val="0"/>
          <w:marRight w:val="0"/>
          <w:marTop w:val="0"/>
          <w:marBottom w:val="20"/>
          <w:divBdr>
            <w:top w:val="none" w:sz="0" w:space="0" w:color="auto"/>
            <w:left w:val="none" w:sz="0" w:space="0" w:color="auto"/>
            <w:bottom w:val="none" w:sz="0" w:space="0" w:color="auto"/>
            <w:right w:val="none" w:sz="0" w:space="0" w:color="auto"/>
          </w:divBdr>
        </w:div>
        <w:div w:id="1339311742">
          <w:marLeft w:val="0"/>
          <w:marRight w:val="0"/>
          <w:marTop w:val="0"/>
          <w:marBottom w:val="20"/>
          <w:divBdr>
            <w:top w:val="none" w:sz="0" w:space="0" w:color="auto"/>
            <w:left w:val="none" w:sz="0" w:space="0" w:color="auto"/>
            <w:bottom w:val="none" w:sz="0" w:space="0" w:color="auto"/>
            <w:right w:val="none" w:sz="0" w:space="0" w:color="auto"/>
          </w:divBdr>
        </w:div>
        <w:div w:id="1661808467">
          <w:marLeft w:val="0"/>
          <w:marRight w:val="0"/>
          <w:marTop w:val="0"/>
          <w:marBottom w:val="20"/>
          <w:divBdr>
            <w:top w:val="none" w:sz="0" w:space="0" w:color="auto"/>
            <w:left w:val="none" w:sz="0" w:space="0" w:color="auto"/>
            <w:bottom w:val="none" w:sz="0" w:space="0" w:color="auto"/>
            <w:right w:val="none" w:sz="0" w:space="0" w:color="auto"/>
          </w:divBdr>
        </w:div>
        <w:div w:id="139352079">
          <w:marLeft w:val="0"/>
          <w:marRight w:val="0"/>
          <w:marTop w:val="0"/>
          <w:marBottom w:val="20"/>
          <w:divBdr>
            <w:top w:val="none" w:sz="0" w:space="0" w:color="auto"/>
            <w:left w:val="none" w:sz="0" w:space="0" w:color="auto"/>
            <w:bottom w:val="none" w:sz="0" w:space="0" w:color="auto"/>
            <w:right w:val="none" w:sz="0" w:space="0" w:color="auto"/>
          </w:divBdr>
        </w:div>
        <w:div w:id="1797675833">
          <w:marLeft w:val="0"/>
          <w:marRight w:val="0"/>
          <w:marTop w:val="0"/>
          <w:marBottom w:val="20"/>
          <w:divBdr>
            <w:top w:val="none" w:sz="0" w:space="0" w:color="auto"/>
            <w:left w:val="none" w:sz="0" w:space="0" w:color="auto"/>
            <w:bottom w:val="none" w:sz="0" w:space="0" w:color="auto"/>
            <w:right w:val="none" w:sz="0" w:space="0" w:color="auto"/>
          </w:divBdr>
        </w:div>
        <w:div w:id="853835608">
          <w:marLeft w:val="0"/>
          <w:marRight w:val="0"/>
          <w:marTop w:val="0"/>
          <w:marBottom w:val="20"/>
          <w:divBdr>
            <w:top w:val="none" w:sz="0" w:space="0" w:color="auto"/>
            <w:left w:val="none" w:sz="0" w:space="0" w:color="auto"/>
            <w:bottom w:val="none" w:sz="0" w:space="0" w:color="auto"/>
            <w:right w:val="none" w:sz="0" w:space="0" w:color="auto"/>
          </w:divBdr>
        </w:div>
        <w:div w:id="305086282">
          <w:marLeft w:val="0"/>
          <w:marRight w:val="0"/>
          <w:marTop w:val="0"/>
          <w:marBottom w:val="20"/>
          <w:divBdr>
            <w:top w:val="none" w:sz="0" w:space="0" w:color="auto"/>
            <w:left w:val="none" w:sz="0" w:space="0" w:color="auto"/>
            <w:bottom w:val="none" w:sz="0" w:space="0" w:color="auto"/>
            <w:right w:val="none" w:sz="0" w:space="0" w:color="auto"/>
          </w:divBdr>
        </w:div>
        <w:div w:id="619071097">
          <w:marLeft w:val="0"/>
          <w:marRight w:val="0"/>
          <w:marTop w:val="0"/>
          <w:marBottom w:val="20"/>
          <w:divBdr>
            <w:top w:val="none" w:sz="0" w:space="0" w:color="auto"/>
            <w:left w:val="none" w:sz="0" w:space="0" w:color="auto"/>
            <w:bottom w:val="none" w:sz="0" w:space="0" w:color="auto"/>
            <w:right w:val="none" w:sz="0" w:space="0" w:color="auto"/>
          </w:divBdr>
        </w:div>
        <w:div w:id="664405005">
          <w:marLeft w:val="0"/>
          <w:marRight w:val="0"/>
          <w:marTop w:val="0"/>
          <w:marBottom w:val="20"/>
          <w:divBdr>
            <w:top w:val="none" w:sz="0" w:space="0" w:color="auto"/>
            <w:left w:val="none" w:sz="0" w:space="0" w:color="auto"/>
            <w:bottom w:val="none" w:sz="0" w:space="0" w:color="auto"/>
            <w:right w:val="none" w:sz="0" w:space="0" w:color="auto"/>
          </w:divBdr>
        </w:div>
        <w:div w:id="1799911021">
          <w:marLeft w:val="0"/>
          <w:marRight w:val="0"/>
          <w:marTop w:val="0"/>
          <w:marBottom w:val="20"/>
          <w:divBdr>
            <w:top w:val="none" w:sz="0" w:space="0" w:color="auto"/>
            <w:left w:val="none" w:sz="0" w:space="0" w:color="auto"/>
            <w:bottom w:val="none" w:sz="0" w:space="0" w:color="auto"/>
            <w:right w:val="none" w:sz="0" w:space="0" w:color="auto"/>
          </w:divBdr>
        </w:div>
        <w:div w:id="1325620232">
          <w:marLeft w:val="0"/>
          <w:marRight w:val="0"/>
          <w:marTop w:val="0"/>
          <w:marBottom w:val="20"/>
          <w:divBdr>
            <w:top w:val="none" w:sz="0" w:space="0" w:color="auto"/>
            <w:left w:val="none" w:sz="0" w:space="0" w:color="auto"/>
            <w:bottom w:val="none" w:sz="0" w:space="0" w:color="auto"/>
            <w:right w:val="none" w:sz="0" w:space="0" w:color="auto"/>
          </w:divBdr>
        </w:div>
        <w:div w:id="898857182">
          <w:marLeft w:val="0"/>
          <w:marRight w:val="0"/>
          <w:marTop w:val="0"/>
          <w:marBottom w:val="20"/>
          <w:divBdr>
            <w:top w:val="none" w:sz="0" w:space="0" w:color="auto"/>
            <w:left w:val="none" w:sz="0" w:space="0" w:color="auto"/>
            <w:bottom w:val="none" w:sz="0" w:space="0" w:color="auto"/>
            <w:right w:val="none" w:sz="0" w:space="0" w:color="auto"/>
          </w:divBdr>
        </w:div>
        <w:div w:id="80297006">
          <w:marLeft w:val="0"/>
          <w:marRight w:val="0"/>
          <w:marTop w:val="0"/>
          <w:marBottom w:val="20"/>
          <w:divBdr>
            <w:top w:val="none" w:sz="0" w:space="0" w:color="auto"/>
            <w:left w:val="none" w:sz="0" w:space="0" w:color="auto"/>
            <w:bottom w:val="none" w:sz="0" w:space="0" w:color="auto"/>
            <w:right w:val="none" w:sz="0" w:space="0" w:color="auto"/>
          </w:divBdr>
        </w:div>
        <w:div w:id="1122261857">
          <w:marLeft w:val="0"/>
          <w:marRight w:val="0"/>
          <w:marTop w:val="0"/>
          <w:marBottom w:val="20"/>
          <w:divBdr>
            <w:top w:val="none" w:sz="0" w:space="0" w:color="auto"/>
            <w:left w:val="none" w:sz="0" w:space="0" w:color="auto"/>
            <w:bottom w:val="none" w:sz="0" w:space="0" w:color="auto"/>
            <w:right w:val="none" w:sz="0" w:space="0" w:color="auto"/>
          </w:divBdr>
        </w:div>
        <w:div w:id="690570259">
          <w:marLeft w:val="0"/>
          <w:marRight w:val="0"/>
          <w:marTop w:val="0"/>
          <w:marBottom w:val="20"/>
          <w:divBdr>
            <w:top w:val="none" w:sz="0" w:space="0" w:color="auto"/>
            <w:left w:val="none" w:sz="0" w:space="0" w:color="auto"/>
            <w:bottom w:val="none" w:sz="0" w:space="0" w:color="auto"/>
            <w:right w:val="none" w:sz="0" w:space="0" w:color="auto"/>
          </w:divBdr>
        </w:div>
        <w:div w:id="730269721">
          <w:marLeft w:val="0"/>
          <w:marRight w:val="0"/>
          <w:marTop w:val="0"/>
          <w:marBottom w:val="20"/>
          <w:divBdr>
            <w:top w:val="none" w:sz="0" w:space="0" w:color="auto"/>
            <w:left w:val="none" w:sz="0" w:space="0" w:color="auto"/>
            <w:bottom w:val="none" w:sz="0" w:space="0" w:color="auto"/>
            <w:right w:val="none" w:sz="0" w:space="0" w:color="auto"/>
          </w:divBdr>
        </w:div>
        <w:div w:id="850292461">
          <w:marLeft w:val="0"/>
          <w:marRight w:val="0"/>
          <w:marTop w:val="0"/>
          <w:marBottom w:val="20"/>
          <w:divBdr>
            <w:top w:val="none" w:sz="0" w:space="0" w:color="auto"/>
            <w:left w:val="none" w:sz="0" w:space="0" w:color="auto"/>
            <w:bottom w:val="none" w:sz="0" w:space="0" w:color="auto"/>
            <w:right w:val="none" w:sz="0" w:space="0" w:color="auto"/>
          </w:divBdr>
        </w:div>
        <w:div w:id="680201042">
          <w:marLeft w:val="0"/>
          <w:marRight w:val="0"/>
          <w:marTop w:val="0"/>
          <w:marBottom w:val="20"/>
          <w:divBdr>
            <w:top w:val="none" w:sz="0" w:space="0" w:color="auto"/>
            <w:left w:val="none" w:sz="0" w:space="0" w:color="auto"/>
            <w:bottom w:val="none" w:sz="0" w:space="0" w:color="auto"/>
            <w:right w:val="none" w:sz="0" w:space="0" w:color="auto"/>
          </w:divBdr>
        </w:div>
        <w:div w:id="1534733297">
          <w:marLeft w:val="0"/>
          <w:marRight w:val="0"/>
          <w:marTop w:val="0"/>
          <w:marBottom w:val="20"/>
          <w:divBdr>
            <w:top w:val="none" w:sz="0" w:space="0" w:color="auto"/>
            <w:left w:val="none" w:sz="0" w:space="0" w:color="auto"/>
            <w:bottom w:val="none" w:sz="0" w:space="0" w:color="auto"/>
            <w:right w:val="none" w:sz="0" w:space="0" w:color="auto"/>
          </w:divBdr>
        </w:div>
        <w:div w:id="1150290366">
          <w:marLeft w:val="0"/>
          <w:marRight w:val="0"/>
          <w:marTop w:val="0"/>
          <w:marBottom w:val="20"/>
          <w:divBdr>
            <w:top w:val="none" w:sz="0" w:space="0" w:color="auto"/>
            <w:left w:val="none" w:sz="0" w:space="0" w:color="auto"/>
            <w:bottom w:val="none" w:sz="0" w:space="0" w:color="auto"/>
            <w:right w:val="none" w:sz="0" w:space="0" w:color="auto"/>
          </w:divBdr>
        </w:div>
        <w:div w:id="1019698946">
          <w:marLeft w:val="0"/>
          <w:marRight w:val="0"/>
          <w:marTop w:val="0"/>
          <w:marBottom w:val="20"/>
          <w:divBdr>
            <w:top w:val="none" w:sz="0" w:space="0" w:color="auto"/>
            <w:left w:val="none" w:sz="0" w:space="0" w:color="auto"/>
            <w:bottom w:val="none" w:sz="0" w:space="0" w:color="auto"/>
            <w:right w:val="none" w:sz="0" w:space="0" w:color="auto"/>
          </w:divBdr>
        </w:div>
        <w:div w:id="64450914">
          <w:marLeft w:val="0"/>
          <w:marRight w:val="0"/>
          <w:marTop w:val="0"/>
          <w:marBottom w:val="20"/>
          <w:divBdr>
            <w:top w:val="none" w:sz="0" w:space="0" w:color="auto"/>
            <w:left w:val="none" w:sz="0" w:space="0" w:color="auto"/>
            <w:bottom w:val="none" w:sz="0" w:space="0" w:color="auto"/>
            <w:right w:val="none" w:sz="0" w:space="0" w:color="auto"/>
          </w:divBdr>
        </w:div>
        <w:div w:id="1905994104">
          <w:marLeft w:val="0"/>
          <w:marRight w:val="0"/>
          <w:marTop w:val="0"/>
          <w:marBottom w:val="20"/>
          <w:divBdr>
            <w:top w:val="none" w:sz="0" w:space="0" w:color="auto"/>
            <w:left w:val="none" w:sz="0" w:space="0" w:color="auto"/>
            <w:bottom w:val="none" w:sz="0" w:space="0" w:color="auto"/>
            <w:right w:val="none" w:sz="0" w:space="0" w:color="auto"/>
          </w:divBdr>
        </w:div>
        <w:div w:id="2091270856">
          <w:marLeft w:val="0"/>
          <w:marRight w:val="0"/>
          <w:marTop w:val="0"/>
          <w:marBottom w:val="20"/>
          <w:divBdr>
            <w:top w:val="none" w:sz="0" w:space="0" w:color="auto"/>
            <w:left w:val="none" w:sz="0" w:space="0" w:color="auto"/>
            <w:bottom w:val="none" w:sz="0" w:space="0" w:color="auto"/>
            <w:right w:val="none" w:sz="0" w:space="0" w:color="auto"/>
          </w:divBdr>
        </w:div>
        <w:div w:id="138884813">
          <w:marLeft w:val="0"/>
          <w:marRight w:val="0"/>
          <w:marTop w:val="0"/>
          <w:marBottom w:val="20"/>
          <w:divBdr>
            <w:top w:val="none" w:sz="0" w:space="0" w:color="auto"/>
            <w:left w:val="none" w:sz="0" w:space="0" w:color="auto"/>
            <w:bottom w:val="none" w:sz="0" w:space="0" w:color="auto"/>
            <w:right w:val="none" w:sz="0" w:space="0" w:color="auto"/>
          </w:divBdr>
        </w:div>
        <w:div w:id="1922834224">
          <w:marLeft w:val="0"/>
          <w:marRight w:val="0"/>
          <w:marTop w:val="0"/>
          <w:marBottom w:val="20"/>
          <w:divBdr>
            <w:top w:val="none" w:sz="0" w:space="0" w:color="auto"/>
            <w:left w:val="none" w:sz="0" w:space="0" w:color="auto"/>
            <w:bottom w:val="none" w:sz="0" w:space="0" w:color="auto"/>
            <w:right w:val="none" w:sz="0" w:space="0" w:color="auto"/>
          </w:divBdr>
        </w:div>
        <w:div w:id="228157004">
          <w:marLeft w:val="0"/>
          <w:marRight w:val="0"/>
          <w:marTop w:val="0"/>
          <w:marBottom w:val="20"/>
          <w:divBdr>
            <w:top w:val="none" w:sz="0" w:space="0" w:color="auto"/>
            <w:left w:val="none" w:sz="0" w:space="0" w:color="auto"/>
            <w:bottom w:val="none" w:sz="0" w:space="0" w:color="auto"/>
            <w:right w:val="none" w:sz="0" w:space="0" w:color="auto"/>
          </w:divBdr>
        </w:div>
        <w:div w:id="112678074">
          <w:marLeft w:val="0"/>
          <w:marRight w:val="0"/>
          <w:marTop w:val="0"/>
          <w:marBottom w:val="20"/>
          <w:divBdr>
            <w:top w:val="none" w:sz="0" w:space="0" w:color="auto"/>
            <w:left w:val="none" w:sz="0" w:space="0" w:color="auto"/>
            <w:bottom w:val="none" w:sz="0" w:space="0" w:color="auto"/>
            <w:right w:val="none" w:sz="0" w:space="0" w:color="auto"/>
          </w:divBdr>
        </w:div>
        <w:div w:id="249823386">
          <w:marLeft w:val="0"/>
          <w:marRight w:val="0"/>
          <w:marTop w:val="0"/>
          <w:marBottom w:val="20"/>
          <w:divBdr>
            <w:top w:val="none" w:sz="0" w:space="0" w:color="auto"/>
            <w:left w:val="none" w:sz="0" w:space="0" w:color="auto"/>
            <w:bottom w:val="none" w:sz="0" w:space="0" w:color="auto"/>
            <w:right w:val="none" w:sz="0" w:space="0" w:color="auto"/>
          </w:divBdr>
        </w:div>
        <w:div w:id="267351066">
          <w:marLeft w:val="0"/>
          <w:marRight w:val="0"/>
          <w:marTop w:val="0"/>
          <w:marBottom w:val="20"/>
          <w:divBdr>
            <w:top w:val="none" w:sz="0" w:space="0" w:color="auto"/>
            <w:left w:val="none" w:sz="0" w:space="0" w:color="auto"/>
            <w:bottom w:val="none" w:sz="0" w:space="0" w:color="auto"/>
            <w:right w:val="none" w:sz="0" w:space="0" w:color="auto"/>
          </w:divBdr>
        </w:div>
        <w:div w:id="948587090">
          <w:marLeft w:val="0"/>
          <w:marRight w:val="0"/>
          <w:marTop w:val="0"/>
          <w:marBottom w:val="20"/>
          <w:divBdr>
            <w:top w:val="none" w:sz="0" w:space="0" w:color="auto"/>
            <w:left w:val="none" w:sz="0" w:space="0" w:color="auto"/>
            <w:bottom w:val="none" w:sz="0" w:space="0" w:color="auto"/>
            <w:right w:val="none" w:sz="0" w:space="0" w:color="auto"/>
          </w:divBdr>
        </w:div>
        <w:div w:id="1505776818">
          <w:marLeft w:val="0"/>
          <w:marRight w:val="0"/>
          <w:marTop w:val="0"/>
          <w:marBottom w:val="20"/>
          <w:divBdr>
            <w:top w:val="none" w:sz="0" w:space="0" w:color="auto"/>
            <w:left w:val="none" w:sz="0" w:space="0" w:color="auto"/>
            <w:bottom w:val="none" w:sz="0" w:space="0" w:color="auto"/>
            <w:right w:val="none" w:sz="0" w:space="0" w:color="auto"/>
          </w:divBdr>
        </w:div>
        <w:div w:id="1144471302">
          <w:marLeft w:val="0"/>
          <w:marRight w:val="0"/>
          <w:marTop w:val="0"/>
          <w:marBottom w:val="20"/>
          <w:divBdr>
            <w:top w:val="none" w:sz="0" w:space="0" w:color="auto"/>
            <w:left w:val="none" w:sz="0" w:space="0" w:color="auto"/>
            <w:bottom w:val="none" w:sz="0" w:space="0" w:color="auto"/>
            <w:right w:val="none" w:sz="0" w:space="0" w:color="auto"/>
          </w:divBdr>
        </w:div>
        <w:div w:id="1777865487">
          <w:marLeft w:val="0"/>
          <w:marRight w:val="0"/>
          <w:marTop w:val="0"/>
          <w:marBottom w:val="20"/>
          <w:divBdr>
            <w:top w:val="none" w:sz="0" w:space="0" w:color="auto"/>
            <w:left w:val="none" w:sz="0" w:space="0" w:color="auto"/>
            <w:bottom w:val="none" w:sz="0" w:space="0" w:color="auto"/>
            <w:right w:val="none" w:sz="0" w:space="0" w:color="auto"/>
          </w:divBdr>
        </w:div>
        <w:div w:id="1040940650">
          <w:marLeft w:val="0"/>
          <w:marRight w:val="0"/>
          <w:marTop w:val="0"/>
          <w:marBottom w:val="20"/>
          <w:divBdr>
            <w:top w:val="none" w:sz="0" w:space="0" w:color="auto"/>
            <w:left w:val="none" w:sz="0" w:space="0" w:color="auto"/>
            <w:bottom w:val="none" w:sz="0" w:space="0" w:color="auto"/>
            <w:right w:val="none" w:sz="0" w:space="0" w:color="auto"/>
          </w:divBdr>
        </w:div>
        <w:div w:id="1135175187">
          <w:marLeft w:val="0"/>
          <w:marRight w:val="0"/>
          <w:marTop w:val="0"/>
          <w:marBottom w:val="20"/>
          <w:divBdr>
            <w:top w:val="none" w:sz="0" w:space="0" w:color="auto"/>
            <w:left w:val="none" w:sz="0" w:space="0" w:color="auto"/>
            <w:bottom w:val="none" w:sz="0" w:space="0" w:color="auto"/>
            <w:right w:val="none" w:sz="0" w:space="0" w:color="auto"/>
          </w:divBdr>
        </w:div>
        <w:div w:id="286666402">
          <w:marLeft w:val="0"/>
          <w:marRight w:val="0"/>
          <w:marTop w:val="0"/>
          <w:marBottom w:val="20"/>
          <w:divBdr>
            <w:top w:val="none" w:sz="0" w:space="0" w:color="auto"/>
            <w:left w:val="none" w:sz="0" w:space="0" w:color="auto"/>
            <w:bottom w:val="none" w:sz="0" w:space="0" w:color="auto"/>
            <w:right w:val="none" w:sz="0" w:space="0" w:color="auto"/>
          </w:divBdr>
        </w:div>
        <w:div w:id="102264272">
          <w:marLeft w:val="0"/>
          <w:marRight w:val="0"/>
          <w:marTop w:val="0"/>
          <w:marBottom w:val="20"/>
          <w:divBdr>
            <w:top w:val="none" w:sz="0" w:space="0" w:color="auto"/>
            <w:left w:val="none" w:sz="0" w:space="0" w:color="auto"/>
            <w:bottom w:val="none" w:sz="0" w:space="0" w:color="auto"/>
            <w:right w:val="none" w:sz="0" w:space="0" w:color="auto"/>
          </w:divBdr>
        </w:div>
        <w:div w:id="1770543115">
          <w:marLeft w:val="0"/>
          <w:marRight w:val="0"/>
          <w:marTop w:val="0"/>
          <w:marBottom w:val="20"/>
          <w:divBdr>
            <w:top w:val="none" w:sz="0" w:space="0" w:color="auto"/>
            <w:left w:val="none" w:sz="0" w:space="0" w:color="auto"/>
            <w:bottom w:val="none" w:sz="0" w:space="0" w:color="auto"/>
            <w:right w:val="none" w:sz="0" w:space="0" w:color="auto"/>
          </w:divBdr>
        </w:div>
        <w:div w:id="944532791">
          <w:marLeft w:val="0"/>
          <w:marRight w:val="0"/>
          <w:marTop w:val="0"/>
          <w:marBottom w:val="20"/>
          <w:divBdr>
            <w:top w:val="none" w:sz="0" w:space="0" w:color="auto"/>
            <w:left w:val="none" w:sz="0" w:space="0" w:color="auto"/>
            <w:bottom w:val="none" w:sz="0" w:space="0" w:color="auto"/>
            <w:right w:val="none" w:sz="0" w:space="0" w:color="auto"/>
          </w:divBdr>
        </w:div>
        <w:div w:id="160895099">
          <w:marLeft w:val="0"/>
          <w:marRight w:val="0"/>
          <w:marTop w:val="0"/>
          <w:marBottom w:val="20"/>
          <w:divBdr>
            <w:top w:val="none" w:sz="0" w:space="0" w:color="auto"/>
            <w:left w:val="none" w:sz="0" w:space="0" w:color="auto"/>
            <w:bottom w:val="none" w:sz="0" w:space="0" w:color="auto"/>
            <w:right w:val="none" w:sz="0" w:space="0" w:color="auto"/>
          </w:divBdr>
        </w:div>
        <w:div w:id="1382823616">
          <w:marLeft w:val="0"/>
          <w:marRight w:val="0"/>
          <w:marTop w:val="0"/>
          <w:marBottom w:val="20"/>
          <w:divBdr>
            <w:top w:val="none" w:sz="0" w:space="0" w:color="auto"/>
            <w:left w:val="none" w:sz="0" w:space="0" w:color="auto"/>
            <w:bottom w:val="none" w:sz="0" w:space="0" w:color="auto"/>
            <w:right w:val="none" w:sz="0" w:space="0" w:color="auto"/>
          </w:divBdr>
        </w:div>
        <w:div w:id="141049394">
          <w:marLeft w:val="0"/>
          <w:marRight w:val="0"/>
          <w:marTop w:val="0"/>
          <w:marBottom w:val="20"/>
          <w:divBdr>
            <w:top w:val="none" w:sz="0" w:space="0" w:color="auto"/>
            <w:left w:val="none" w:sz="0" w:space="0" w:color="auto"/>
            <w:bottom w:val="none" w:sz="0" w:space="0" w:color="auto"/>
            <w:right w:val="none" w:sz="0" w:space="0" w:color="auto"/>
          </w:divBdr>
        </w:div>
        <w:div w:id="256250515">
          <w:marLeft w:val="0"/>
          <w:marRight w:val="0"/>
          <w:marTop w:val="0"/>
          <w:marBottom w:val="20"/>
          <w:divBdr>
            <w:top w:val="none" w:sz="0" w:space="0" w:color="auto"/>
            <w:left w:val="none" w:sz="0" w:space="0" w:color="auto"/>
            <w:bottom w:val="none" w:sz="0" w:space="0" w:color="auto"/>
            <w:right w:val="none" w:sz="0" w:space="0" w:color="auto"/>
          </w:divBdr>
        </w:div>
        <w:div w:id="556355257">
          <w:marLeft w:val="0"/>
          <w:marRight w:val="0"/>
          <w:marTop w:val="0"/>
          <w:marBottom w:val="20"/>
          <w:divBdr>
            <w:top w:val="none" w:sz="0" w:space="0" w:color="auto"/>
            <w:left w:val="none" w:sz="0" w:space="0" w:color="auto"/>
            <w:bottom w:val="none" w:sz="0" w:space="0" w:color="auto"/>
            <w:right w:val="none" w:sz="0" w:space="0" w:color="auto"/>
          </w:divBdr>
        </w:div>
        <w:div w:id="735012628">
          <w:marLeft w:val="0"/>
          <w:marRight w:val="0"/>
          <w:marTop w:val="0"/>
          <w:marBottom w:val="20"/>
          <w:divBdr>
            <w:top w:val="none" w:sz="0" w:space="0" w:color="auto"/>
            <w:left w:val="none" w:sz="0" w:space="0" w:color="auto"/>
            <w:bottom w:val="none" w:sz="0" w:space="0" w:color="auto"/>
            <w:right w:val="none" w:sz="0" w:space="0" w:color="auto"/>
          </w:divBdr>
        </w:div>
        <w:div w:id="556278905">
          <w:marLeft w:val="0"/>
          <w:marRight w:val="0"/>
          <w:marTop w:val="0"/>
          <w:marBottom w:val="20"/>
          <w:divBdr>
            <w:top w:val="none" w:sz="0" w:space="0" w:color="auto"/>
            <w:left w:val="none" w:sz="0" w:space="0" w:color="auto"/>
            <w:bottom w:val="none" w:sz="0" w:space="0" w:color="auto"/>
            <w:right w:val="none" w:sz="0" w:space="0" w:color="auto"/>
          </w:divBdr>
        </w:div>
        <w:div w:id="1162283374">
          <w:marLeft w:val="0"/>
          <w:marRight w:val="0"/>
          <w:marTop w:val="0"/>
          <w:marBottom w:val="20"/>
          <w:divBdr>
            <w:top w:val="none" w:sz="0" w:space="0" w:color="auto"/>
            <w:left w:val="none" w:sz="0" w:space="0" w:color="auto"/>
            <w:bottom w:val="none" w:sz="0" w:space="0" w:color="auto"/>
            <w:right w:val="none" w:sz="0" w:space="0" w:color="auto"/>
          </w:divBdr>
        </w:div>
        <w:div w:id="1422023277">
          <w:marLeft w:val="0"/>
          <w:marRight w:val="0"/>
          <w:marTop w:val="0"/>
          <w:marBottom w:val="20"/>
          <w:divBdr>
            <w:top w:val="none" w:sz="0" w:space="0" w:color="auto"/>
            <w:left w:val="none" w:sz="0" w:space="0" w:color="auto"/>
            <w:bottom w:val="none" w:sz="0" w:space="0" w:color="auto"/>
            <w:right w:val="none" w:sz="0" w:space="0" w:color="auto"/>
          </w:divBdr>
        </w:div>
        <w:div w:id="787964840">
          <w:marLeft w:val="0"/>
          <w:marRight w:val="0"/>
          <w:marTop w:val="0"/>
          <w:marBottom w:val="20"/>
          <w:divBdr>
            <w:top w:val="none" w:sz="0" w:space="0" w:color="auto"/>
            <w:left w:val="none" w:sz="0" w:space="0" w:color="auto"/>
            <w:bottom w:val="none" w:sz="0" w:space="0" w:color="auto"/>
            <w:right w:val="none" w:sz="0" w:space="0" w:color="auto"/>
          </w:divBdr>
        </w:div>
        <w:div w:id="1061756682">
          <w:marLeft w:val="0"/>
          <w:marRight w:val="0"/>
          <w:marTop w:val="0"/>
          <w:marBottom w:val="20"/>
          <w:divBdr>
            <w:top w:val="none" w:sz="0" w:space="0" w:color="auto"/>
            <w:left w:val="none" w:sz="0" w:space="0" w:color="auto"/>
            <w:bottom w:val="none" w:sz="0" w:space="0" w:color="auto"/>
            <w:right w:val="none" w:sz="0" w:space="0" w:color="auto"/>
          </w:divBdr>
        </w:div>
        <w:div w:id="1285621435">
          <w:marLeft w:val="0"/>
          <w:marRight w:val="0"/>
          <w:marTop w:val="0"/>
          <w:marBottom w:val="20"/>
          <w:divBdr>
            <w:top w:val="none" w:sz="0" w:space="0" w:color="auto"/>
            <w:left w:val="none" w:sz="0" w:space="0" w:color="auto"/>
            <w:bottom w:val="none" w:sz="0" w:space="0" w:color="auto"/>
            <w:right w:val="none" w:sz="0" w:space="0" w:color="auto"/>
          </w:divBdr>
        </w:div>
        <w:div w:id="1202979722">
          <w:marLeft w:val="0"/>
          <w:marRight w:val="0"/>
          <w:marTop w:val="0"/>
          <w:marBottom w:val="20"/>
          <w:divBdr>
            <w:top w:val="none" w:sz="0" w:space="0" w:color="auto"/>
            <w:left w:val="none" w:sz="0" w:space="0" w:color="auto"/>
            <w:bottom w:val="none" w:sz="0" w:space="0" w:color="auto"/>
            <w:right w:val="none" w:sz="0" w:space="0" w:color="auto"/>
          </w:divBdr>
        </w:div>
        <w:div w:id="1368525211">
          <w:marLeft w:val="0"/>
          <w:marRight w:val="0"/>
          <w:marTop w:val="0"/>
          <w:marBottom w:val="20"/>
          <w:divBdr>
            <w:top w:val="none" w:sz="0" w:space="0" w:color="auto"/>
            <w:left w:val="none" w:sz="0" w:space="0" w:color="auto"/>
            <w:bottom w:val="none" w:sz="0" w:space="0" w:color="auto"/>
            <w:right w:val="none" w:sz="0" w:space="0" w:color="auto"/>
          </w:divBdr>
        </w:div>
        <w:div w:id="2089955108">
          <w:marLeft w:val="0"/>
          <w:marRight w:val="0"/>
          <w:marTop w:val="0"/>
          <w:marBottom w:val="20"/>
          <w:divBdr>
            <w:top w:val="none" w:sz="0" w:space="0" w:color="auto"/>
            <w:left w:val="none" w:sz="0" w:space="0" w:color="auto"/>
            <w:bottom w:val="none" w:sz="0" w:space="0" w:color="auto"/>
            <w:right w:val="none" w:sz="0" w:space="0" w:color="auto"/>
          </w:divBdr>
        </w:div>
        <w:div w:id="431124870">
          <w:marLeft w:val="0"/>
          <w:marRight w:val="0"/>
          <w:marTop w:val="0"/>
          <w:marBottom w:val="20"/>
          <w:divBdr>
            <w:top w:val="none" w:sz="0" w:space="0" w:color="auto"/>
            <w:left w:val="none" w:sz="0" w:space="0" w:color="auto"/>
            <w:bottom w:val="none" w:sz="0" w:space="0" w:color="auto"/>
            <w:right w:val="none" w:sz="0" w:space="0" w:color="auto"/>
          </w:divBdr>
        </w:div>
        <w:div w:id="1519850735">
          <w:marLeft w:val="0"/>
          <w:marRight w:val="0"/>
          <w:marTop w:val="0"/>
          <w:marBottom w:val="20"/>
          <w:divBdr>
            <w:top w:val="none" w:sz="0" w:space="0" w:color="auto"/>
            <w:left w:val="none" w:sz="0" w:space="0" w:color="auto"/>
            <w:bottom w:val="none" w:sz="0" w:space="0" w:color="auto"/>
            <w:right w:val="none" w:sz="0" w:space="0" w:color="auto"/>
          </w:divBdr>
        </w:div>
        <w:div w:id="545217425">
          <w:marLeft w:val="0"/>
          <w:marRight w:val="0"/>
          <w:marTop w:val="0"/>
          <w:marBottom w:val="20"/>
          <w:divBdr>
            <w:top w:val="none" w:sz="0" w:space="0" w:color="auto"/>
            <w:left w:val="none" w:sz="0" w:space="0" w:color="auto"/>
            <w:bottom w:val="none" w:sz="0" w:space="0" w:color="auto"/>
            <w:right w:val="none" w:sz="0" w:space="0" w:color="auto"/>
          </w:divBdr>
        </w:div>
        <w:div w:id="1776511161">
          <w:marLeft w:val="0"/>
          <w:marRight w:val="0"/>
          <w:marTop w:val="0"/>
          <w:marBottom w:val="20"/>
          <w:divBdr>
            <w:top w:val="none" w:sz="0" w:space="0" w:color="auto"/>
            <w:left w:val="none" w:sz="0" w:space="0" w:color="auto"/>
            <w:bottom w:val="none" w:sz="0" w:space="0" w:color="auto"/>
            <w:right w:val="none" w:sz="0" w:space="0" w:color="auto"/>
          </w:divBdr>
        </w:div>
        <w:div w:id="518543423">
          <w:marLeft w:val="0"/>
          <w:marRight w:val="0"/>
          <w:marTop w:val="0"/>
          <w:marBottom w:val="20"/>
          <w:divBdr>
            <w:top w:val="none" w:sz="0" w:space="0" w:color="auto"/>
            <w:left w:val="none" w:sz="0" w:space="0" w:color="auto"/>
            <w:bottom w:val="none" w:sz="0" w:space="0" w:color="auto"/>
            <w:right w:val="none" w:sz="0" w:space="0" w:color="auto"/>
          </w:divBdr>
        </w:div>
        <w:div w:id="331223894">
          <w:marLeft w:val="0"/>
          <w:marRight w:val="0"/>
          <w:marTop w:val="0"/>
          <w:marBottom w:val="20"/>
          <w:divBdr>
            <w:top w:val="none" w:sz="0" w:space="0" w:color="auto"/>
            <w:left w:val="none" w:sz="0" w:space="0" w:color="auto"/>
            <w:bottom w:val="none" w:sz="0" w:space="0" w:color="auto"/>
            <w:right w:val="none" w:sz="0" w:space="0" w:color="auto"/>
          </w:divBdr>
        </w:div>
        <w:div w:id="1550847303">
          <w:marLeft w:val="0"/>
          <w:marRight w:val="0"/>
          <w:marTop w:val="0"/>
          <w:marBottom w:val="20"/>
          <w:divBdr>
            <w:top w:val="none" w:sz="0" w:space="0" w:color="auto"/>
            <w:left w:val="none" w:sz="0" w:space="0" w:color="auto"/>
            <w:bottom w:val="none" w:sz="0" w:space="0" w:color="auto"/>
            <w:right w:val="none" w:sz="0" w:space="0" w:color="auto"/>
          </w:divBdr>
        </w:div>
        <w:div w:id="2043093859">
          <w:marLeft w:val="0"/>
          <w:marRight w:val="0"/>
          <w:marTop w:val="0"/>
          <w:marBottom w:val="20"/>
          <w:divBdr>
            <w:top w:val="none" w:sz="0" w:space="0" w:color="auto"/>
            <w:left w:val="none" w:sz="0" w:space="0" w:color="auto"/>
            <w:bottom w:val="none" w:sz="0" w:space="0" w:color="auto"/>
            <w:right w:val="none" w:sz="0" w:space="0" w:color="auto"/>
          </w:divBdr>
        </w:div>
        <w:div w:id="313485611">
          <w:marLeft w:val="0"/>
          <w:marRight w:val="0"/>
          <w:marTop w:val="0"/>
          <w:marBottom w:val="20"/>
          <w:divBdr>
            <w:top w:val="none" w:sz="0" w:space="0" w:color="auto"/>
            <w:left w:val="none" w:sz="0" w:space="0" w:color="auto"/>
            <w:bottom w:val="none" w:sz="0" w:space="0" w:color="auto"/>
            <w:right w:val="none" w:sz="0" w:space="0" w:color="auto"/>
          </w:divBdr>
        </w:div>
        <w:div w:id="1186627287">
          <w:marLeft w:val="0"/>
          <w:marRight w:val="0"/>
          <w:marTop w:val="0"/>
          <w:marBottom w:val="20"/>
          <w:divBdr>
            <w:top w:val="none" w:sz="0" w:space="0" w:color="auto"/>
            <w:left w:val="none" w:sz="0" w:space="0" w:color="auto"/>
            <w:bottom w:val="none" w:sz="0" w:space="0" w:color="auto"/>
            <w:right w:val="none" w:sz="0" w:space="0" w:color="auto"/>
          </w:divBdr>
        </w:div>
        <w:div w:id="421099991">
          <w:marLeft w:val="0"/>
          <w:marRight w:val="0"/>
          <w:marTop w:val="0"/>
          <w:marBottom w:val="20"/>
          <w:divBdr>
            <w:top w:val="none" w:sz="0" w:space="0" w:color="auto"/>
            <w:left w:val="none" w:sz="0" w:space="0" w:color="auto"/>
            <w:bottom w:val="none" w:sz="0" w:space="0" w:color="auto"/>
            <w:right w:val="none" w:sz="0" w:space="0" w:color="auto"/>
          </w:divBdr>
        </w:div>
        <w:div w:id="1385176443">
          <w:marLeft w:val="0"/>
          <w:marRight w:val="0"/>
          <w:marTop w:val="0"/>
          <w:marBottom w:val="20"/>
          <w:divBdr>
            <w:top w:val="none" w:sz="0" w:space="0" w:color="auto"/>
            <w:left w:val="none" w:sz="0" w:space="0" w:color="auto"/>
            <w:bottom w:val="none" w:sz="0" w:space="0" w:color="auto"/>
            <w:right w:val="none" w:sz="0" w:space="0" w:color="auto"/>
          </w:divBdr>
        </w:div>
        <w:div w:id="2018580878">
          <w:marLeft w:val="0"/>
          <w:marRight w:val="0"/>
          <w:marTop w:val="0"/>
          <w:marBottom w:val="20"/>
          <w:divBdr>
            <w:top w:val="none" w:sz="0" w:space="0" w:color="auto"/>
            <w:left w:val="none" w:sz="0" w:space="0" w:color="auto"/>
            <w:bottom w:val="none" w:sz="0" w:space="0" w:color="auto"/>
            <w:right w:val="none" w:sz="0" w:space="0" w:color="auto"/>
          </w:divBdr>
        </w:div>
        <w:div w:id="1766614402">
          <w:marLeft w:val="0"/>
          <w:marRight w:val="0"/>
          <w:marTop w:val="0"/>
          <w:marBottom w:val="20"/>
          <w:divBdr>
            <w:top w:val="none" w:sz="0" w:space="0" w:color="auto"/>
            <w:left w:val="none" w:sz="0" w:space="0" w:color="auto"/>
            <w:bottom w:val="none" w:sz="0" w:space="0" w:color="auto"/>
            <w:right w:val="none" w:sz="0" w:space="0" w:color="auto"/>
          </w:divBdr>
        </w:div>
        <w:div w:id="1536307294">
          <w:marLeft w:val="0"/>
          <w:marRight w:val="0"/>
          <w:marTop w:val="0"/>
          <w:marBottom w:val="20"/>
          <w:divBdr>
            <w:top w:val="none" w:sz="0" w:space="0" w:color="auto"/>
            <w:left w:val="none" w:sz="0" w:space="0" w:color="auto"/>
            <w:bottom w:val="none" w:sz="0" w:space="0" w:color="auto"/>
            <w:right w:val="none" w:sz="0" w:space="0" w:color="auto"/>
          </w:divBdr>
        </w:div>
        <w:div w:id="486211884">
          <w:marLeft w:val="0"/>
          <w:marRight w:val="0"/>
          <w:marTop w:val="0"/>
          <w:marBottom w:val="20"/>
          <w:divBdr>
            <w:top w:val="none" w:sz="0" w:space="0" w:color="auto"/>
            <w:left w:val="none" w:sz="0" w:space="0" w:color="auto"/>
            <w:bottom w:val="none" w:sz="0" w:space="0" w:color="auto"/>
            <w:right w:val="none" w:sz="0" w:space="0" w:color="auto"/>
          </w:divBdr>
        </w:div>
        <w:div w:id="34669927">
          <w:marLeft w:val="0"/>
          <w:marRight w:val="0"/>
          <w:marTop w:val="0"/>
          <w:marBottom w:val="20"/>
          <w:divBdr>
            <w:top w:val="none" w:sz="0" w:space="0" w:color="auto"/>
            <w:left w:val="none" w:sz="0" w:space="0" w:color="auto"/>
            <w:bottom w:val="none" w:sz="0" w:space="0" w:color="auto"/>
            <w:right w:val="none" w:sz="0" w:space="0" w:color="auto"/>
          </w:divBdr>
        </w:div>
        <w:div w:id="984049208">
          <w:marLeft w:val="0"/>
          <w:marRight w:val="0"/>
          <w:marTop w:val="0"/>
          <w:marBottom w:val="20"/>
          <w:divBdr>
            <w:top w:val="none" w:sz="0" w:space="0" w:color="auto"/>
            <w:left w:val="none" w:sz="0" w:space="0" w:color="auto"/>
            <w:bottom w:val="none" w:sz="0" w:space="0" w:color="auto"/>
            <w:right w:val="none" w:sz="0" w:space="0" w:color="auto"/>
          </w:divBdr>
        </w:div>
        <w:div w:id="482234482">
          <w:marLeft w:val="0"/>
          <w:marRight w:val="0"/>
          <w:marTop w:val="0"/>
          <w:marBottom w:val="20"/>
          <w:divBdr>
            <w:top w:val="none" w:sz="0" w:space="0" w:color="auto"/>
            <w:left w:val="none" w:sz="0" w:space="0" w:color="auto"/>
            <w:bottom w:val="none" w:sz="0" w:space="0" w:color="auto"/>
            <w:right w:val="none" w:sz="0" w:space="0" w:color="auto"/>
          </w:divBdr>
        </w:div>
        <w:div w:id="882450788">
          <w:marLeft w:val="0"/>
          <w:marRight w:val="0"/>
          <w:marTop w:val="0"/>
          <w:marBottom w:val="20"/>
          <w:divBdr>
            <w:top w:val="none" w:sz="0" w:space="0" w:color="auto"/>
            <w:left w:val="none" w:sz="0" w:space="0" w:color="auto"/>
            <w:bottom w:val="none" w:sz="0" w:space="0" w:color="auto"/>
            <w:right w:val="none" w:sz="0" w:space="0" w:color="auto"/>
          </w:divBdr>
        </w:div>
        <w:div w:id="221597588">
          <w:marLeft w:val="0"/>
          <w:marRight w:val="0"/>
          <w:marTop w:val="0"/>
          <w:marBottom w:val="20"/>
          <w:divBdr>
            <w:top w:val="none" w:sz="0" w:space="0" w:color="auto"/>
            <w:left w:val="none" w:sz="0" w:space="0" w:color="auto"/>
            <w:bottom w:val="none" w:sz="0" w:space="0" w:color="auto"/>
            <w:right w:val="none" w:sz="0" w:space="0" w:color="auto"/>
          </w:divBdr>
        </w:div>
        <w:div w:id="1966613394">
          <w:marLeft w:val="0"/>
          <w:marRight w:val="0"/>
          <w:marTop w:val="0"/>
          <w:marBottom w:val="20"/>
          <w:divBdr>
            <w:top w:val="none" w:sz="0" w:space="0" w:color="auto"/>
            <w:left w:val="none" w:sz="0" w:space="0" w:color="auto"/>
            <w:bottom w:val="none" w:sz="0" w:space="0" w:color="auto"/>
            <w:right w:val="none" w:sz="0" w:space="0" w:color="auto"/>
          </w:divBdr>
        </w:div>
        <w:div w:id="687485210">
          <w:marLeft w:val="0"/>
          <w:marRight w:val="0"/>
          <w:marTop w:val="0"/>
          <w:marBottom w:val="20"/>
          <w:divBdr>
            <w:top w:val="none" w:sz="0" w:space="0" w:color="auto"/>
            <w:left w:val="none" w:sz="0" w:space="0" w:color="auto"/>
            <w:bottom w:val="none" w:sz="0" w:space="0" w:color="auto"/>
            <w:right w:val="none" w:sz="0" w:space="0" w:color="auto"/>
          </w:divBdr>
        </w:div>
        <w:div w:id="1409232987">
          <w:marLeft w:val="0"/>
          <w:marRight w:val="0"/>
          <w:marTop w:val="0"/>
          <w:marBottom w:val="20"/>
          <w:divBdr>
            <w:top w:val="none" w:sz="0" w:space="0" w:color="auto"/>
            <w:left w:val="none" w:sz="0" w:space="0" w:color="auto"/>
            <w:bottom w:val="none" w:sz="0" w:space="0" w:color="auto"/>
            <w:right w:val="none" w:sz="0" w:space="0" w:color="auto"/>
          </w:divBdr>
        </w:div>
        <w:div w:id="646208996">
          <w:marLeft w:val="0"/>
          <w:marRight w:val="0"/>
          <w:marTop w:val="0"/>
          <w:marBottom w:val="20"/>
          <w:divBdr>
            <w:top w:val="none" w:sz="0" w:space="0" w:color="auto"/>
            <w:left w:val="none" w:sz="0" w:space="0" w:color="auto"/>
            <w:bottom w:val="none" w:sz="0" w:space="0" w:color="auto"/>
            <w:right w:val="none" w:sz="0" w:space="0" w:color="auto"/>
          </w:divBdr>
        </w:div>
        <w:div w:id="525214948">
          <w:marLeft w:val="0"/>
          <w:marRight w:val="0"/>
          <w:marTop w:val="0"/>
          <w:marBottom w:val="20"/>
          <w:divBdr>
            <w:top w:val="none" w:sz="0" w:space="0" w:color="auto"/>
            <w:left w:val="none" w:sz="0" w:space="0" w:color="auto"/>
            <w:bottom w:val="none" w:sz="0" w:space="0" w:color="auto"/>
            <w:right w:val="none" w:sz="0" w:space="0" w:color="auto"/>
          </w:divBdr>
        </w:div>
        <w:div w:id="1533686112">
          <w:marLeft w:val="0"/>
          <w:marRight w:val="0"/>
          <w:marTop w:val="0"/>
          <w:marBottom w:val="20"/>
          <w:divBdr>
            <w:top w:val="none" w:sz="0" w:space="0" w:color="auto"/>
            <w:left w:val="none" w:sz="0" w:space="0" w:color="auto"/>
            <w:bottom w:val="none" w:sz="0" w:space="0" w:color="auto"/>
            <w:right w:val="none" w:sz="0" w:space="0" w:color="auto"/>
          </w:divBdr>
        </w:div>
        <w:div w:id="1025524626">
          <w:marLeft w:val="0"/>
          <w:marRight w:val="0"/>
          <w:marTop w:val="0"/>
          <w:marBottom w:val="20"/>
          <w:divBdr>
            <w:top w:val="none" w:sz="0" w:space="0" w:color="auto"/>
            <w:left w:val="none" w:sz="0" w:space="0" w:color="auto"/>
            <w:bottom w:val="none" w:sz="0" w:space="0" w:color="auto"/>
            <w:right w:val="none" w:sz="0" w:space="0" w:color="auto"/>
          </w:divBdr>
        </w:div>
        <w:div w:id="1374383405">
          <w:marLeft w:val="0"/>
          <w:marRight w:val="0"/>
          <w:marTop w:val="0"/>
          <w:marBottom w:val="20"/>
          <w:divBdr>
            <w:top w:val="none" w:sz="0" w:space="0" w:color="auto"/>
            <w:left w:val="none" w:sz="0" w:space="0" w:color="auto"/>
            <w:bottom w:val="none" w:sz="0" w:space="0" w:color="auto"/>
            <w:right w:val="none" w:sz="0" w:space="0" w:color="auto"/>
          </w:divBdr>
        </w:div>
        <w:div w:id="1824618802">
          <w:marLeft w:val="0"/>
          <w:marRight w:val="0"/>
          <w:marTop w:val="0"/>
          <w:marBottom w:val="20"/>
          <w:divBdr>
            <w:top w:val="none" w:sz="0" w:space="0" w:color="auto"/>
            <w:left w:val="none" w:sz="0" w:space="0" w:color="auto"/>
            <w:bottom w:val="none" w:sz="0" w:space="0" w:color="auto"/>
            <w:right w:val="none" w:sz="0" w:space="0" w:color="auto"/>
          </w:divBdr>
        </w:div>
        <w:div w:id="557322533">
          <w:marLeft w:val="0"/>
          <w:marRight w:val="0"/>
          <w:marTop w:val="0"/>
          <w:marBottom w:val="20"/>
          <w:divBdr>
            <w:top w:val="none" w:sz="0" w:space="0" w:color="auto"/>
            <w:left w:val="none" w:sz="0" w:space="0" w:color="auto"/>
            <w:bottom w:val="none" w:sz="0" w:space="0" w:color="auto"/>
            <w:right w:val="none" w:sz="0" w:space="0" w:color="auto"/>
          </w:divBdr>
        </w:div>
        <w:div w:id="1376540031">
          <w:marLeft w:val="0"/>
          <w:marRight w:val="0"/>
          <w:marTop w:val="0"/>
          <w:marBottom w:val="20"/>
          <w:divBdr>
            <w:top w:val="none" w:sz="0" w:space="0" w:color="auto"/>
            <w:left w:val="none" w:sz="0" w:space="0" w:color="auto"/>
            <w:bottom w:val="none" w:sz="0" w:space="0" w:color="auto"/>
            <w:right w:val="none" w:sz="0" w:space="0" w:color="auto"/>
          </w:divBdr>
        </w:div>
        <w:div w:id="59060132">
          <w:marLeft w:val="0"/>
          <w:marRight w:val="0"/>
          <w:marTop w:val="0"/>
          <w:marBottom w:val="20"/>
          <w:divBdr>
            <w:top w:val="none" w:sz="0" w:space="0" w:color="auto"/>
            <w:left w:val="none" w:sz="0" w:space="0" w:color="auto"/>
            <w:bottom w:val="none" w:sz="0" w:space="0" w:color="auto"/>
            <w:right w:val="none" w:sz="0" w:space="0" w:color="auto"/>
          </w:divBdr>
        </w:div>
        <w:div w:id="1227106050">
          <w:marLeft w:val="0"/>
          <w:marRight w:val="0"/>
          <w:marTop w:val="0"/>
          <w:marBottom w:val="20"/>
          <w:divBdr>
            <w:top w:val="none" w:sz="0" w:space="0" w:color="auto"/>
            <w:left w:val="none" w:sz="0" w:space="0" w:color="auto"/>
            <w:bottom w:val="none" w:sz="0" w:space="0" w:color="auto"/>
            <w:right w:val="none" w:sz="0" w:space="0" w:color="auto"/>
          </w:divBdr>
        </w:div>
        <w:div w:id="234358931">
          <w:marLeft w:val="0"/>
          <w:marRight w:val="0"/>
          <w:marTop w:val="0"/>
          <w:marBottom w:val="20"/>
          <w:divBdr>
            <w:top w:val="none" w:sz="0" w:space="0" w:color="auto"/>
            <w:left w:val="none" w:sz="0" w:space="0" w:color="auto"/>
            <w:bottom w:val="none" w:sz="0" w:space="0" w:color="auto"/>
            <w:right w:val="none" w:sz="0" w:space="0" w:color="auto"/>
          </w:divBdr>
        </w:div>
        <w:div w:id="1980963269">
          <w:marLeft w:val="0"/>
          <w:marRight w:val="0"/>
          <w:marTop w:val="0"/>
          <w:marBottom w:val="20"/>
          <w:divBdr>
            <w:top w:val="none" w:sz="0" w:space="0" w:color="auto"/>
            <w:left w:val="none" w:sz="0" w:space="0" w:color="auto"/>
            <w:bottom w:val="none" w:sz="0" w:space="0" w:color="auto"/>
            <w:right w:val="none" w:sz="0" w:space="0" w:color="auto"/>
          </w:divBdr>
        </w:div>
        <w:div w:id="432557267">
          <w:marLeft w:val="0"/>
          <w:marRight w:val="0"/>
          <w:marTop w:val="0"/>
          <w:marBottom w:val="20"/>
          <w:divBdr>
            <w:top w:val="none" w:sz="0" w:space="0" w:color="auto"/>
            <w:left w:val="none" w:sz="0" w:space="0" w:color="auto"/>
            <w:bottom w:val="none" w:sz="0" w:space="0" w:color="auto"/>
            <w:right w:val="none" w:sz="0" w:space="0" w:color="auto"/>
          </w:divBdr>
        </w:div>
        <w:div w:id="1714883373">
          <w:marLeft w:val="0"/>
          <w:marRight w:val="0"/>
          <w:marTop w:val="0"/>
          <w:marBottom w:val="20"/>
          <w:divBdr>
            <w:top w:val="none" w:sz="0" w:space="0" w:color="auto"/>
            <w:left w:val="none" w:sz="0" w:space="0" w:color="auto"/>
            <w:bottom w:val="none" w:sz="0" w:space="0" w:color="auto"/>
            <w:right w:val="none" w:sz="0" w:space="0" w:color="auto"/>
          </w:divBdr>
        </w:div>
        <w:div w:id="1453748296">
          <w:marLeft w:val="0"/>
          <w:marRight w:val="0"/>
          <w:marTop w:val="0"/>
          <w:marBottom w:val="20"/>
          <w:divBdr>
            <w:top w:val="none" w:sz="0" w:space="0" w:color="auto"/>
            <w:left w:val="none" w:sz="0" w:space="0" w:color="auto"/>
            <w:bottom w:val="none" w:sz="0" w:space="0" w:color="auto"/>
            <w:right w:val="none" w:sz="0" w:space="0" w:color="auto"/>
          </w:divBdr>
        </w:div>
        <w:div w:id="283465611">
          <w:marLeft w:val="0"/>
          <w:marRight w:val="0"/>
          <w:marTop w:val="0"/>
          <w:marBottom w:val="20"/>
          <w:divBdr>
            <w:top w:val="none" w:sz="0" w:space="0" w:color="auto"/>
            <w:left w:val="none" w:sz="0" w:space="0" w:color="auto"/>
            <w:bottom w:val="none" w:sz="0" w:space="0" w:color="auto"/>
            <w:right w:val="none" w:sz="0" w:space="0" w:color="auto"/>
          </w:divBdr>
        </w:div>
        <w:div w:id="262996144">
          <w:marLeft w:val="0"/>
          <w:marRight w:val="0"/>
          <w:marTop w:val="0"/>
          <w:marBottom w:val="20"/>
          <w:divBdr>
            <w:top w:val="none" w:sz="0" w:space="0" w:color="auto"/>
            <w:left w:val="none" w:sz="0" w:space="0" w:color="auto"/>
            <w:bottom w:val="none" w:sz="0" w:space="0" w:color="auto"/>
            <w:right w:val="none" w:sz="0" w:space="0" w:color="auto"/>
          </w:divBdr>
        </w:div>
        <w:div w:id="1738742750">
          <w:marLeft w:val="0"/>
          <w:marRight w:val="0"/>
          <w:marTop w:val="0"/>
          <w:marBottom w:val="20"/>
          <w:divBdr>
            <w:top w:val="none" w:sz="0" w:space="0" w:color="auto"/>
            <w:left w:val="none" w:sz="0" w:space="0" w:color="auto"/>
            <w:bottom w:val="none" w:sz="0" w:space="0" w:color="auto"/>
            <w:right w:val="none" w:sz="0" w:space="0" w:color="auto"/>
          </w:divBdr>
        </w:div>
        <w:div w:id="456531952">
          <w:marLeft w:val="0"/>
          <w:marRight w:val="0"/>
          <w:marTop w:val="0"/>
          <w:marBottom w:val="20"/>
          <w:divBdr>
            <w:top w:val="none" w:sz="0" w:space="0" w:color="auto"/>
            <w:left w:val="none" w:sz="0" w:space="0" w:color="auto"/>
            <w:bottom w:val="none" w:sz="0" w:space="0" w:color="auto"/>
            <w:right w:val="none" w:sz="0" w:space="0" w:color="auto"/>
          </w:divBdr>
        </w:div>
        <w:div w:id="1424646290">
          <w:marLeft w:val="0"/>
          <w:marRight w:val="0"/>
          <w:marTop w:val="0"/>
          <w:marBottom w:val="20"/>
          <w:divBdr>
            <w:top w:val="none" w:sz="0" w:space="0" w:color="auto"/>
            <w:left w:val="none" w:sz="0" w:space="0" w:color="auto"/>
            <w:bottom w:val="none" w:sz="0" w:space="0" w:color="auto"/>
            <w:right w:val="none" w:sz="0" w:space="0" w:color="auto"/>
          </w:divBdr>
        </w:div>
        <w:div w:id="1665859665">
          <w:marLeft w:val="0"/>
          <w:marRight w:val="0"/>
          <w:marTop w:val="0"/>
          <w:marBottom w:val="20"/>
          <w:divBdr>
            <w:top w:val="none" w:sz="0" w:space="0" w:color="auto"/>
            <w:left w:val="none" w:sz="0" w:space="0" w:color="auto"/>
            <w:bottom w:val="none" w:sz="0" w:space="0" w:color="auto"/>
            <w:right w:val="none" w:sz="0" w:space="0" w:color="auto"/>
          </w:divBdr>
        </w:div>
        <w:div w:id="998001042">
          <w:marLeft w:val="0"/>
          <w:marRight w:val="0"/>
          <w:marTop w:val="0"/>
          <w:marBottom w:val="20"/>
          <w:divBdr>
            <w:top w:val="none" w:sz="0" w:space="0" w:color="auto"/>
            <w:left w:val="none" w:sz="0" w:space="0" w:color="auto"/>
            <w:bottom w:val="none" w:sz="0" w:space="0" w:color="auto"/>
            <w:right w:val="none" w:sz="0" w:space="0" w:color="auto"/>
          </w:divBdr>
        </w:div>
        <w:div w:id="2046253930">
          <w:marLeft w:val="0"/>
          <w:marRight w:val="0"/>
          <w:marTop w:val="0"/>
          <w:marBottom w:val="20"/>
          <w:divBdr>
            <w:top w:val="none" w:sz="0" w:space="0" w:color="auto"/>
            <w:left w:val="none" w:sz="0" w:space="0" w:color="auto"/>
            <w:bottom w:val="none" w:sz="0" w:space="0" w:color="auto"/>
            <w:right w:val="none" w:sz="0" w:space="0" w:color="auto"/>
          </w:divBdr>
        </w:div>
        <w:div w:id="439422461">
          <w:marLeft w:val="0"/>
          <w:marRight w:val="0"/>
          <w:marTop w:val="0"/>
          <w:marBottom w:val="20"/>
          <w:divBdr>
            <w:top w:val="none" w:sz="0" w:space="0" w:color="auto"/>
            <w:left w:val="none" w:sz="0" w:space="0" w:color="auto"/>
            <w:bottom w:val="none" w:sz="0" w:space="0" w:color="auto"/>
            <w:right w:val="none" w:sz="0" w:space="0" w:color="auto"/>
          </w:divBdr>
        </w:div>
        <w:div w:id="742489601">
          <w:marLeft w:val="0"/>
          <w:marRight w:val="0"/>
          <w:marTop w:val="0"/>
          <w:marBottom w:val="20"/>
          <w:divBdr>
            <w:top w:val="none" w:sz="0" w:space="0" w:color="auto"/>
            <w:left w:val="none" w:sz="0" w:space="0" w:color="auto"/>
            <w:bottom w:val="none" w:sz="0" w:space="0" w:color="auto"/>
            <w:right w:val="none" w:sz="0" w:space="0" w:color="auto"/>
          </w:divBdr>
        </w:div>
        <w:div w:id="729111498">
          <w:marLeft w:val="0"/>
          <w:marRight w:val="0"/>
          <w:marTop w:val="0"/>
          <w:marBottom w:val="20"/>
          <w:divBdr>
            <w:top w:val="none" w:sz="0" w:space="0" w:color="auto"/>
            <w:left w:val="none" w:sz="0" w:space="0" w:color="auto"/>
            <w:bottom w:val="none" w:sz="0" w:space="0" w:color="auto"/>
            <w:right w:val="none" w:sz="0" w:space="0" w:color="auto"/>
          </w:divBdr>
        </w:div>
        <w:div w:id="1688679861">
          <w:marLeft w:val="0"/>
          <w:marRight w:val="0"/>
          <w:marTop w:val="0"/>
          <w:marBottom w:val="20"/>
          <w:divBdr>
            <w:top w:val="none" w:sz="0" w:space="0" w:color="auto"/>
            <w:left w:val="none" w:sz="0" w:space="0" w:color="auto"/>
            <w:bottom w:val="none" w:sz="0" w:space="0" w:color="auto"/>
            <w:right w:val="none" w:sz="0" w:space="0" w:color="auto"/>
          </w:divBdr>
        </w:div>
        <w:div w:id="1823540283">
          <w:marLeft w:val="0"/>
          <w:marRight w:val="0"/>
          <w:marTop w:val="0"/>
          <w:marBottom w:val="20"/>
          <w:divBdr>
            <w:top w:val="none" w:sz="0" w:space="0" w:color="auto"/>
            <w:left w:val="none" w:sz="0" w:space="0" w:color="auto"/>
            <w:bottom w:val="none" w:sz="0" w:space="0" w:color="auto"/>
            <w:right w:val="none" w:sz="0" w:space="0" w:color="auto"/>
          </w:divBdr>
        </w:div>
        <w:div w:id="1471289914">
          <w:marLeft w:val="0"/>
          <w:marRight w:val="0"/>
          <w:marTop w:val="0"/>
          <w:marBottom w:val="20"/>
          <w:divBdr>
            <w:top w:val="none" w:sz="0" w:space="0" w:color="auto"/>
            <w:left w:val="none" w:sz="0" w:space="0" w:color="auto"/>
            <w:bottom w:val="none" w:sz="0" w:space="0" w:color="auto"/>
            <w:right w:val="none" w:sz="0" w:space="0" w:color="auto"/>
          </w:divBdr>
        </w:div>
        <w:div w:id="549001307">
          <w:marLeft w:val="0"/>
          <w:marRight w:val="0"/>
          <w:marTop w:val="0"/>
          <w:marBottom w:val="20"/>
          <w:divBdr>
            <w:top w:val="none" w:sz="0" w:space="0" w:color="auto"/>
            <w:left w:val="none" w:sz="0" w:space="0" w:color="auto"/>
            <w:bottom w:val="none" w:sz="0" w:space="0" w:color="auto"/>
            <w:right w:val="none" w:sz="0" w:space="0" w:color="auto"/>
          </w:divBdr>
        </w:div>
        <w:div w:id="2032682332">
          <w:marLeft w:val="0"/>
          <w:marRight w:val="0"/>
          <w:marTop w:val="0"/>
          <w:marBottom w:val="20"/>
          <w:divBdr>
            <w:top w:val="none" w:sz="0" w:space="0" w:color="auto"/>
            <w:left w:val="none" w:sz="0" w:space="0" w:color="auto"/>
            <w:bottom w:val="none" w:sz="0" w:space="0" w:color="auto"/>
            <w:right w:val="none" w:sz="0" w:space="0" w:color="auto"/>
          </w:divBdr>
        </w:div>
        <w:div w:id="1888452374">
          <w:marLeft w:val="0"/>
          <w:marRight w:val="0"/>
          <w:marTop w:val="0"/>
          <w:marBottom w:val="20"/>
          <w:divBdr>
            <w:top w:val="none" w:sz="0" w:space="0" w:color="auto"/>
            <w:left w:val="none" w:sz="0" w:space="0" w:color="auto"/>
            <w:bottom w:val="none" w:sz="0" w:space="0" w:color="auto"/>
            <w:right w:val="none" w:sz="0" w:space="0" w:color="auto"/>
          </w:divBdr>
        </w:div>
        <w:div w:id="336926476">
          <w:marLeft w:val="0"/>
          <w:marRight w:val="0"/>
          <w:marTop w:val="0"/>
          <w:marBottom w:val="20"/>
          <w:divBdr>
            <w:top w:val="none" w:sz="0" w:space="0" w:color="auto"/>
            <w:left w:val="none" w:sz="0" w:space="0" w:color="auto"/>
            <w:bottom w:val="none" w:sz="0" w:space="0" w:color="auto"/>
            <w:right w:val="none" w:sz="0" w:space="0" w:color="auto"/>
          </w:divBdr>
        </w:div>
        <w:div w:id="1100560783">
          <w:marLeft w:val="0"/>
          <w:marRight w:val="0"/>
          <w:marTop w:val="0"/>
          <w:marBottom w:val="20"/>
          <w:divBdr>
            <w:top w:val="none" w:sz="0" w:space="0" w:color="auto"/>
            <w:left w:val="none" w:sz="0" w:space="0" w:color="auto"/>
            <w:bottom w:val="none" w:sz="0" w:space="0" w:color="auto"/>
            <w:right w:val="none" w:sz="0" w:space="0" w:color="auto"/>
          </w:divBdr>
        </w:div>
        <w:div w:id="942611884">
          <w:marLeft w:val="0"/>
          <w:marRight w:val="0"/>
          <w:marTop w:val="0"/>
          <w:marBottom w:val="20"/>
          <w:divBdr>
            <w:top w:val="none" w:sz="0" w:space="0" w:color="auto"/>
            <w:left w:val="none" w:sz="0" w:space="0" w:color="auto"/>
            <w:bottom w:val="none" w:sz="0" w:space="0" w:color="auto"/>
            <w:right w:val="none" w:sz="0" w:space="0" w:color="auto"/>
          </w:divBdr>
        </w:div>
        <w:div w:id="1835950997">
          <w:marLeft w:val="0"/>
          <w:marRight w:val="0"/>
          <w:marTop w:val="0"/>
          <w:marBottom w:val="20"/>
          <w:divBdr>
            <w:top w:val="none" w:sz="0" w:space="0" w:color="auto"/>
            <w:left w:val="none" w:sz="0" w:space="0" w:color="auto"/>
            <w:bottom w:val="none" w:sz="0" w:space="0" w:color="auto"/>
            <w:right w:val="none" w:sz="0" w:space="0" w:color="auto"/>
          </w:divBdr>
        </w:div>
        <w:div w:id="1685395502">
          <w:marLeft w:val="0"/>
          <w:marRight w:val="0"/>
          <w:marTop w:val="0"/>
          <w:marBottom w:val="20"/>
          <w:divBdr>
            <w:top w:val="none" w:sz="0" w:space="0" w:color="auto"/>
            <w:left w:val="none" w:sz="0" w:space="0" w:color="auto"/>
            <w:bottom w:val="none" w:sz="0" w:space="0" w:color="auto"/>
            <w:right w:val="none" w:sz="0" w:space="0" w:color="auto"/>
          </w:divBdr>
        </w:div>
        <w:div w:id="651715521">
          <w:marLeft w:val="0"/>
          <w:marRight w:val="0"/>
          <w:marTop w:val="0"/>
          <w:marBottom w:val="20"/>
          <w:divBdr>
            <w:top w:val="none" w:sz="0" w:space="0" w:color="auto"/>
            <w:left w:val="none" w:sz="0" w:space="0" w:color="auto"/>
            <w:bottom w:val="none" w:sz="0" w:space="0" w:color="auto"/>
            <w:right w:val="none" w:sz="0" w:space="0" w:color="auto"/>
          </w:divBdr>
        </w:div>
        <w:div w:id="373505201">
          <w:marLeft w:val="0"/>
          <w:marRight w:val="0"/>
          <w:marTop w:val="0"/>
          <w:marBottom w:val="20"/>
          <w:divBdr>
            <w:top w:val="none" w:sz="0" w:space="0" w:color="auto"/>
            <w:left w:val="none" w:sz="0" w:space="0" w:color="auto"/>
            <w:bottom w:val="none" w:sz="0" w:space="0" w:color="auto"/>
            <w:right w:val="none" w:sz="0" w:space="0" w:color="auto"/>
          </w:divBdr>
        </w:div>
        <w:div w:id="1551072119">
          <w:marLeft w:val="0"/>
          <w:marRight w:val="0"/>
          <w:marTop w:val="0"/>
          <w:marBottom w:val="20"/>
          <w:divBdr>
            <w:top w:val="none" w:sz="0" w:space="0" w:color="auto"/>
            <w:left w:val="none" w:sz="0" w:space="0" w:color="auto"/>
            <w:bottom w:val="none" w:sz="0" w:space="0" w:color="auto"/>
            <w:right w:val="none" w:sz="0" w:space="0" w:color="auto"/>
          </w:divBdr>
        </w:div>
        <w:div w:id="1133865125">
          <w:marLeft w:val="0"/>
          <w:marRight w:val="0"/>
          <w:marTop w:val="0"/>
          <w:marBottom w:val="20"/>
          <w:divBdr>
            <w:top w:val="none" w:sz="0" w:space="0" w:color="auto"/>
            <w:left w:val="none" w:sz="0" w:space="0" w:color="auto"/>
            <w:bottom w:val="none" w:sz="0" w:space="0" w:color="auto"/>
            <w:right w:val="none" w:sz="0" w:space="0" w:color="auto"/>
          </w:divBdr>
        </w:div>
        <w:div w:id="897011754">
          <w:marLeft w:val="0"/>
          <w:marRight w:val="0"/>
          <w:marTop w:val="0"/>
          <w:marBottom w:val="20"/>
          <w:divBdr>
            <w:top w:val="none" w:sz="0" w:space="0" w:color="auto"/>
            <w:left w:val="none" w:sz="0" w:space="0" w:color="auto"/>
            <w:bottom w:val="none" w:sz="0" w:space="0" w:color="auto"/>
            <w:right w:val="none" w:sz="0" w:space="0" w:color="auto"/>
          </w:divBdr>
        </w:div>
        <w:div w:id="2137799010">
          <w:marLeft w:val="0"/>
          <w:marRight w:val="0"/>
          <w:marTop w:val="0"/>
          <w:marBottom w:val="20"/>
          <w:divBdr>
            <w:top w:val="none" w:sz="0" w:space="0" w:color="auto"/>
            <w:left w:val="none" w:sz="0" w:space="0" w:color="auto"/>
            <w:bottom w:val="none" w:sz="0" w:space="0" w:color="auto"/>
            <w:right w:val="none" w:sz="0" w:space="0" w:color="auto"/>
          </w:divBdr>
        </w:div>
        <w:div w:id="1863011691">
          <w:marLeft w:val="0"/>
          <w:marRight w:val="0"/>
          <w:marTop w:val="0"/>
          <w:marBottom w:val="20"/>
          <w:divBdr>
            <w:top w:val="none" w:sz="0" w:space="0" w:color="auto"/>
            <w:left w:val="none" w:sz="0" w:space="0" w:color="auto"/>
            <w:bottom w:val="none" w:sz="0" w:space="0" w:color="auto"/>
            <w:right w:val="none" w:sz="0" w:space="0" w:color="auto"/>
          </w:divBdr>
        </w:div>
        <w:div w:id="301007835">
          <w:marLeft w:val="0"/>
          <w:marRight w:val="0"/>
          <w:marTop w:val="0"/>
          <w:marBottom w:val="20"/>
          <w:divBdr>
            <w:top w:val="none" w:sz="0" w:space="0" w:color="auto"/>
            <w:left w:val="none" w:sz="0" w:space="0" w:color="auto"/>
            <w:bottom w:val="none" w:sz="0" w:space="0" w:color="auto"/>
            <w:right w:val="none" w:sz="0" w:space="0" w:color="auto"/>
          </w:divBdr>
        </w:div>
        <w:div w:id="1901985885">
          <w:marLeft w:val="0"/>
          <w:marRight w:val="0"/>
          <w:marTop w:val="0"/>
          <w:marBottom w:val="20"/>
          <w:divBdr>
            <w:top w:val="none" w:sz="0" w:space="0" w:color="auto"/>
            <w:left w:val="none" w:sz="0" w:space="0" w:color="auto"/>
            <w:bottom w:val="none" w:sz="0" w:space="0" w:color="auto"/>
            <w:right w:val="none" w:sz="0" w:space="0" w:color="auto"/>
          </w:divBdr>
        </w:div>
        <w:div w:id="1868568201">
          <w:marLeft w:val="0"/>
          <w:marRight w:val="0"/>
          <w:marTop w:val="0"/>
          <w:marBottom w:val="20"/>
          <w:divBdr>
            <w:top w:val="none" w:sz="0" w:space="0" w:color="auto"/>
            <w:left w:val="none" w:sz="0" w:space="0" w:color="auto"/>
            <w:bottom w:val="none" w:sz="0" w:space="0" w:color="auto"/>
            <w:right w:val="none" w:sz="0" w:space="0" w:color="auto"/>
          </w:divBdr>
        </w:div>
        <w:div w:id="53968633">
          <w:marLeft w:val="0"/>
          <w:marRight w:val="0"/>
          <w:marTop w:val="0"/>
          <w:marBottom w:val="20"/>
          <w:divBdr>
            <w:top w:val="none" w:sz="0" w:space="0" w:color="auto"/>
            <w:left w:val="none" w:sz="0" w:space="0" w:color="auto"/>
            <w:bottom w:val="none" w:sz="0" w:space="0" w:color="auto"/>
            <w:right w:val="none" w:sz="0" w:space="0" w:color="auto"/>
          </w:divBdr>
        </w:div>
        <w:div w:id="836460930">
          <w:marLeft w:val="0"/>
          <w:marRight w:val="0"/>
          <w:marTop w:val="0"/>
          <w:marBottom w:val="20"/>
          <w:divBdr>
            <w:top w:val="none" w:sz="0" w:space="0" w:color="auto"/>
            <w:left w:val="none" w:sz="0" w:space="0" w:color="auto"/>
            <w:bottom w:val="none" w:sz="0" w:space="0" w:color="auto"/>
            <w:right w:val="none" w:sz="0" w:space="0" w:color="auto"/>
          </w:divBdr>
        </w:div>
        <w:div w:id="1264612022">
          <w:marLeft w:val="0"/>
          <w:marRight w:val="0"/>
          <w:marTop w:val="0"/>
          <w:marBottom w:val="20"/>
          <w:divBdr>
            <w:top w:val="none" w:sz="0" w:space="0" w:color="auto"/>
            <w:left w:val="none" w:sz="0" w:space="0" w:color="auto"/>
            <w:bottom w:val="none" w:sz="0" w:space="0" w:color="auto"/>
            <w:right w:val="none" w:sz="0" w:space="0" w:color="auto"/>
          </w:divBdr>
        </w:div>
        <w:div w:id="1426151854">
          <w:marLeft w:val="0"/>
          <w:marRight w:val="0"/>
          <w:marTop w:val="0"/>
          <w:marBottom w:val="20"/>
          <w:divBdr>
            <w:top w:val="none" w:sz="0" w:space="0" w:color="auto"/>
            <w:left w:val="none" w:sz="0" w:space="0" w:color="auto"/>
            <w:bottom w:val="none" w:sz="0" w:space="0" w:color="auto"/>
            <w:right w:val="none" w:sz="0" w:space="0" w:color="auto"/>
          </w:divBdr>
        </w:div>
        <w:div w:id="180708578">
          <w:marLeft w:val="0"/>
          <w:marRight w:val="0"/>
          <w:marTop w:val="0"/>
          <w:marBottom w:val="20"/>
          <w:divBdr>
            <w:top w:val="none" w:sz="0" w:space="0" w:color="auto"/>
            <w:left w:val="none" w:sz="0" w:space="0" w:color="auto"/>
            <w:bottom w:val="none" w:sz="0" w:space="0" w:color="auto"/>
            <w:right w:val="none" w:sz="0" w:space="0" w:color="auto"/>
          </w:divBdr>
        </w:div>
        <w:div w:id="1508789905">
          <w:marLeft w:val="0"/>
          <w:marRight w:val="0"/>
          <w:marTop w:val="0"/>
          <w:marBottom w:val="20"/>
          <w:divBdr>
            <w:top w:val="none" w:sz="0" w:space="0" w:color="auto"/>
            <w:left w:val="none" w:sz="0" w:space="0" w:color="auto"/>
            <w:bottom w:val="none" w:sz="0" w:space="0" w:color="auto"/>
            <w:right w:val="none" w:sz="0" w:space="0" w:color="auto"/>
          </w:divBdr>
        </w:div>
        <w:div w:id="679042502">
          <w:marLeft w:val="0"/>
          <w:marRight w:val="0"/>
          <w:marTop w:val="0"/>
          <w:marBottom w:val="20"/>
          <w:divBdr>
            <w:top w:val="none" w:sz="0" w:space="0" w:color="auto"/>
            <w:left w:val="none" w:sz="0" w:space="0" w:color="auto"/>
            <w:bottom w:val="none" w:sz="0" w:space="0" w:color="auto"/>
            <w:right w:val="none" w:sz="0" w:space="0" w:color="auto"/>
          </w:divBdr>
        </w:div>
        <w:div w:id="511183876">
          <w:marLeft w:val="0"/>
          <w:marRight w:val="0"/>
          <w:marTop w:val="0"/>
          <w:marBottom w:val="20"/>
          <w:divBdr>
            <w:top w:val="none" w:sz="0" w:space="0" w:color="auto"/>
            <w:left w:val="none" w:sz="0" w:space="0" w:color="auto"/>
            <w:bottom w:val="none" w:sz="0" w:space="0" w:color="auto"/>
            <w:right w:val="none" w:sz="0" w:space="0" w:color="auto"/>
          </w:divBdr>
        </w:div>
        <w:div w:id="328141372">
          <w:marLeft w:val="0"/>
          <w:marRight w:val="0"/>
          <w:marTop w:val="0"/>
          <w:marBottom w:val="20"/>
          <w:divBdr>
            <w:top w:val="none" w:sz="0" w:space="0" w:color="auto"/>
            <w:left w:val="none" w:sz="0" w:space="0" w:color="auto"/>
            <w:bottom w:val="none" w:sz="0" w:space="0" w:color="auto"/>
            <w:right w:val="none" w:sz="0" w:space="0" w:color="auto"/>
          </w:divBdr>
        </w:div>
        <w:div w:id="555627310">
          <w:marLeft w:val="0"/>
          <w:marRight w:val="0"/>
          <w:marTop w:val="0"/>
          <w:marBottom w:val="20"/>
          <w:divBdr>
            <w:top w:val="none" w:sz="0" w:space="0" w:color="auto"/>
            <w:left w:val="none" w:sz="0" w:space="0" w:color="auto"/>
            <w:bottom w:val="none" w:sz="0" w:space="0" w:color="auto"/>
            <w:right w:val="none" w:sz="0" w:space="0" w:color="auto"/>
          </w:divBdr>
        </w:div>
        <w:div w:id="16201218">
          <w:marLeft w:val="0"/>
          <w:marRight w:val="0"/>
          <w:marTop w:val="0"/>
          <w:marBottom w:val="20"/>
          <w:divBdr>
            <w:top w:val="none" w:sz="0" w:space="0" w:color="auto"/>
            <w:left w:val="none" w:sz="0" w:space="0" w:color="auto"/>
            <w:bottom w:val="none" w:sz="0" w:space="0" w:color="auto"/>
            <w:right w:val="none" w:sz="0" w:space="0" w:color="auto"/>
          </w:divBdr>
        </w:div>
        <w:div w:id="141897964">
          <w:marLeft w:val="0"/>
          <w:marRight w:val="0"/>
          <w:marTop w:val="0"/>
          <w:marBottom w:val="20"/>
          <w:divBdr>
            <w:top w:val="none" w:sz="0" w:space="0" w:color="auto"/>
            <w:left w:val="none" w:sz="0" w:space="0" w:color="auto"/>
            <w:bottom w:val="none" w:sz="0" w:space="0" w:color="auto"/>
            <w:right w:val="none" w:sz="0" w:space="0" w:color="auto"/>
          </w:divBdr>
        </w:div>
        <w:div w:id="1641300154">
          <w:marLeft w:val="0"/>
          <w:marRight w:val="0"/>
          <w:marTop w:val="0"/>
          <w:marBottom w:val="20"/>
          <w:divBdr>
            <w:top w:val="none" w:sz="0" w:space="0" w:color="auto"/>
            <w:left w:val="none" w:sz="0" w:space="0" w:color="auto"/>
            <w:bottom w:val="none" w:sz="0" w:space="0" w:color="auto"/>
            <w:right w:val="none" w:sz="0" w:space="0" w:color="auto"/>
          </w:divBdr>
        </w:div>
        <w:div w:id="987436606">
          <w:marLeft w:val="0"/>
          <w:marRight w:val="0"/>
          <w:marTop w:val="0"/>
          <w:marBottom w:val="20"/>
          <w:divBdr>
            <w:top w:val="none" w:sz="0" w:space="0" w:color="auto"/>
            <w:left w:val="none" w:sz="0" w:space="0" w:color="auto"/>
            <w:bottom w:val="none" w:sz="0" w:space="0" w:color="auto"/>
            <w:right w:val="none" w:sz="0" w:space="0" w:color="auto"/>
          </w:divBdr>
        </w:div>
        <w:div w:id="1503159287">
          <w:marLeft w:val="0"/>
          <w:marRight w:val="0"/>
          <w:marTop w:val="0"/>
          <w:marBottom w:val="20"/>
          <w:divBdr>
            <w:top w:val="none" w:sz="0" w:space="0" w:color="auto"/>
            <w:left w:val="none" w:sz="0" w:space="0" w:color="auto"/>
            <w:bottom w:val="none" w:sz="0" w:space="0" w:color="auto"/>
            <w:right w:val="none" w:sz="0" w:space="0" w:color="auto"/>
          </w:divBdr>
        </w:div>
        <w:div w:id="378287383">
          <w:marLeft w:val="0"/>
          <w:marRight w:val="0"/>
          <w:marTop w:val="0"/>
          <w:marBottom w:val="20"/>
          <w:divBdr>
            <w:top w:val="none" w:sz="0" w:space="0" w:color="auto"/>
            <w:left w:val="none" w:sz="0" w:space="0" w:color="auto"/>
            <w:bottom w:val="none" w:sz="0" w:space="0" w:color="auto"/>
            <w:right w:val="none" w:sz="0" w:space="0" w:color="auto"/>
          </w:divBdr>
        </w:div>
        <w:div w:id="1363701540">
          <w:marLeft w:val="0"/>
          <w:marRight w:val="0"/>
          <w:marTop w:val="0"/>
          <w:marBottom w:val="20"/>
          <w:divBdr>
            <w:top w:val="none" w:sz="0" w:space="0" w:color="auto"/>
            <w:left w:val="none" w:sz="0" w:space="0" w:color="auto"/>
            <w:bottom w:val="none" w:sz="0" w:space="0" w:color="auto"/>
            <w:right w:val="none" w:sz="0" w:space="0" w:color="auto"/>
          </w:divBdr>
        </w:div>
        <w:div w:id="1380857122">
          <w:marLeft w:val="0"/>
          <w:marRight w:val="0"/>
          <w:marTop w:val="0"/>
          <w:marBottom w:val="20"/>
          <w:divBdr>
            <w:top w:val="none" w:sz="0" w:space="0" w:color="auto"/>
            <w:left w:val="none" w:sz="0" w:space="0" w:color="auto"/>
            <w:bottom w:val="none" w:sz="0" w:space="0" w:color="auto"/>
            <w:right w:val="none" w:sz="0" w:space="0" w:color="auto"/>
          </w:divBdr>
        </w:div>
        <w:div w:id="2029986541">
          <w:marLeft w:val="0"/>
          <w:marRight w:val="0"/>
          <w:marTop w:val="0"/>
          <w:marBottom w:val="20"/>
          <w:divBdr>
            <w:top w:val="none" w:sz="0" w:space="0" w:color="auto"/>
            <w:left w:val="none" w:sz="0" w:space="0" w:color="auto"/>
            <w:bottom w:val="none" w:sz="0" w:space="0" w:color="auto"/>
            <w:right w:val="none" w:sz="0" w:space="0" w:color="auto"/>
          </w:divBdr>
        </w:div>
        <w:div w:id="2123956927">
          <w:marLeft w:val="0"/>
          <w:marRight w:val="0"/>
          <w:marTop w:val="0"/>
          <w:marBottom w:val="20"/>
          <w:divBdr>
            <w:top w:val="none" w:sz="0" w:space="0" w:color="auto"/>
            <w:left w:val="none" w:sz="0" w:space="0" w:color="auto"/>
            <w:bottom w:val="none" w:sz="0" w:space="0" w:color="auto"/>
            <w:right w:val="none" w:sz="0" w:space="0" w:color="auto"/>
          </w:divBdr>
        </w:div>
        <w:div w:id="1956518786">
          <w:marLeft w:val="0"/>
          <w:marRight w:val="0"/>
          <w:marTop w:val="0"/>
          <w:marBottom w:val="20"/>
          <w:divBdr>
            <w:top w:val="none" w:sz="0" w:space="0" w:color="auto"/>
            <w:left w:val="none" w:sz="0" w:space="0" w:color="auto"/>
            <w:bottom w:val="none" w:sz="0" w:space="0" w:color="auto"/>
            <w:right w:val="none" w:sz="0" w:space="0" w:color="auto"/>
          </w:divBdr>
        </w:div>
        <w:div w:id="1763407277">
          <w:marLeft w:val="0"/>
          <w:marRight w:val="0"/>
          <w:marTop w:val="0"/>
          <w:marBottom w:val="20"/>
          <w:divBdr>
            <w:top w:val="none" w:sz="0" w:space="0" w:color="auto"/>
            <w:left w:val="none" w:sz="0" w:space="0" w:color="auto"/>
            <w:bottom w:val="none" w:sz="0" w:space="0" w:color="auto"/>
            <w:right w:val="none" w:sz="0" w:space="0" w:color="auto"/>
          </w:divBdr>
        </w:div>
        <w:div w:id="474955205">
          <w:marLeft w:val="0"/>
          <w:marRight w:val="0"/>
          <w:marTop w:val="0"/>
          <w:marBottom w:val="20"/>
          <w:divBdr>
            <w:top w:val="none" w:sz="0" w:space="0" w:color="auto"/>
            <w:left w:val="none" w:sz="0" w:space="0" w:color="auto"/>
            <w:bottom w:val="none" w:sz="0" w:space="0" w:color="auto"/>
            <w:right w:val="none" w:sz="0" w:space="0" w:color="auto"/>
          </w:divBdr>
        </w:div>
        <w:div w:id="1043209846">
          <w:marLeft w:val="0"/>
          <w:marRight w:val="0"/>
          <w:marTop w:val="0"/>
          <w:marBottom w:val="20"/>
          <w:divBdr>
            <w:top w:val="none" w:sz="0" w:space="0" w:color="auto"/>
            <w:left w:val="none" w:sz="0" w:space="0" w:color="auto"/>
            <w:bottom w:val="none" w:sz="0" w:space="0" w:color="auto"/>
            <w:right w:val="none" w:sz="0" w:space="0" w:color="auto"/>
          </w:divBdr>
        </w:div>
        <w:div w:id="379787948">
          <w:marLeft w:val="0"/>
          <w:marRight w:val="0"/>
          <w:marTop w:val="0"/>
          <w:marBottom w:val="20"/>
          <w:divBdr>
            <w:top w:val="none" w:sz="0" w:space="0" w:color="auto"/>
            <w:left w:val="none" w:sz="0" w:space="0" w:color="auto"/>
            <w:bottom w:val="none" w:sz="0" w:space="0" w:color="auto"/>
            <w:right w:val="none" w:sz="0" w:space="0" w:color="auto"/>
          </w:divBdr>
        </w:div>
        <w:div w:id="893976905">
          <w:marLeft w:val="0"/>
          <w:marRight w:val="0"/>
          <w:marTop w:val="0"/>
          <w:marBottom w:val="20"/>
          <w:divBdr>
            <w:top w:val="none" w:sz="0" w:space="0" w:color="auto"/>
            <w:left w:val="none" w:sz="0" w:space="0" w:color="auto"/>
            <w:bottom w:val="none" w:sz="0" w:space="0" w:color="auto"/>
            <w:right w:val="none" w:sz="0" w:space="0" w:color="auto"/>
          </w:divBdr>
        </w:div>
        <w:div w:id="1737583351">
          <w:marLeft w:val="0"/>
          <w:marRight w:val="0"/>
          <w:marTop w:val="0"/>
          <w:marBottom w:val="20"/>
          <w:divBdr>
            <w:top w:val="none" w:sz="0" w:space="0" w:color="auto"/>
            <w:left w:val="none" w:sz="0" w:space="0" w:color="auto"/>
            <w:bottom w:val="none" w:sz="0" w:space="0" w:color="auto"/>
            <w:right w:val="none" w:sz="0" w:space="0" w:color="auto"/>
          </w:divBdr>
        </w:div>
        <w:div w:id="980037350">
          <w:marLeft w:val="0"/>
          <w:marRight w:val="0"/>
          <w:marTop w:val="0"/>
          <w:marBottom w:val="20"/>
          <w:divBdr>
            <w:top w:val="none" w:sz="0" w:space="0" w:color="auto"/>
            <w:left w:val="none" w:sz="0" w:space="0" w:color="auto"/>
            <w:bottom w:val="none" w:sz="0" w:space="0" w:color="auto"/>
            <w:right w:val="none" w:sz="0" w:space="0" w:color="auto"/>
          </w:divBdr>
        </w:div>
        <w:div w:id="1360857502">
          <w:marLeft w:val="0"/>
          <w:marRight w:val="0"/>
          <w:marTop w:val="0"/>
          <w:marBottom w:val="20"/>
          <w:divBdr>
            <w:top w:val="none" w:sz="0" w:space="0" w:color="auto"/>
            <w:left w:val="none" w:sz="0" w:space="0" w:color="auto"/>
            <w:bottom w:val="none" w:sz="0" w:space="0" w:color="auto"/>
            <w:right w:val="none" w:sz="0" w:space="0" w:color="auto"/>
          </w:divBdr>
        </w:div>
        <w:div w:id="15889626">
          <w:marLeft w:val="0"/>
          <w:marRight w:val="0"/>
          <w:marTop w:val="0"/>
          <w:marBottom w:val="20"/>
          <w:divBdr>
            <w:top w:val="none" w:sz="0" w:space="0" w:color="auto"/>
            <w:left w:val="none" w:sz="0" w:space="0" w:color="auto"/>
            <w:bottom w:val="none" w:sz="0" w:space="0" w:color="auto"/>
            <w:right w:val="none" w:sz="0" w:space="0" w:color="auto"/>
          </w:divBdr>
        </w:div>
        <w:div w:id="2048985861">
          <w:marLeft w:val="0"/>
          <w:marRight w:val="0"/>
          <w:marTop w:val="0"/>
          <w:marBottom w:val="20"/>
          <w:divBdr>
            <w:top w:val="none" w:sz="0" w:space="0" w:color="auto"/>
            <w:left w:val="none" w:sz="0" w:space="0" w:color="auto"/>
            <w:bottom w:val="none" w:sz="0" w:space="0" w:color="auto"/>
            <w:right w:val="none" w:sz="0" w:space="0" w:color="auto"/>
          </w:divBdr>
        </w:div>
        <w:div w:id="1126240343">
          <w:marLeft w:val="0"/>
          <w:marRight w:val="0"/>
          <w:marTop w:val="0"/>
          <w:marBottom w:val="20"/>
          <w:divBdr>
            <w:top w:val="none" w:sz="0" w:space="0" w:color="auto"/>
            <w:left w:val="none" w:sz="0" w:space="0" w:color="auto"/>
            <w:bottom w:val="none" w:sz="0" w:space="0" w:color="auto"/>
            <w:right w:val="none" w:sz="0" w:space="0" w:color="auto"/>
          </w:divBdr>
        </w:div>
        <w:div w:id="1724480465">
          <w:marLeft w:val="0"/>
          <w:marRight w:val="0"/>
          <w:marTop w:val="0"/>
          <w:marBottom w:val="20"/>
          <w:divBdr>
            <w:top w:val="none" w:sz="0" w:space="0" w:color="auto"/>
            <w:left w:val="none" w:sz="0" w:space="0" w:color="auto"/>
            <w:bottom w:val="none" w:sz="0" w:space="0" w:color="auto"/>
            <w:right w:val="none" w:sz="0" w:space="0" w:color="auto"/>
          </w:divBdr>
        </w:div>
        <w:div w:id="497769772">
          <w:marLeft w:val="0"/>
          <w:marRight w:val="0"/>
          <w:marTop w:val="0"/>
          <w:marBottom w:val="20"/>
          <w:divBdr>
            <w:top w:val="none" w:sz="0" w:space="0" w:color="auto"/>
            <w:left w:val="none" w:sz="0" w:space="0" w:color="auto"/>
            <w:bottom w:val="none" w:sz="0" w:space="0" w:color="auto"/>
            <w:right w:val="none" w:sz="0" w:space="0" w:color="auto"/>
          </w:divBdr>
        </w:div>
        <w:div w:id="340402716">
          <w:marLeft w:val="0"/>
          <w:marRight w:val="0"/>
          <w:marTop w:val="0"/>
          <w:marBottom w:val="20"/>
          <w:divBdr>
            <w:top w:val="none" w:sz="0" w:space="0" w:color="auto"/>
            <w:left w:val="none" w:sz="0" w:space="0" w:color="auto"/>
            <w:bottom w:val="none" w:sz="0" w:space="0" w:color="auto"/>
            <w:right w:val="none" w:sz="0" w:space="0" w:color="auto"/>
          </w:divBdr>
        </w:div>
        <w:div w:id="365526093">
          <w:marLeft w:val="0"/>
          <w:marRight w:val="0"/>
          <w:marTop w:val="0"/>
          <w:marBottom w:val="20"/>
          <w:divBdr>
            <w:top w:val="none" w:sz="0" w:space="0" w:color="auto"/>
            <w:left w:val="none" w:sz="0" w:space="0" w:color="auto"/>
            <w:bottom w:val="none" w:sz="0" w:space="0" w:color="auto"/>
            <w:right w:val="none" w:sz="0" w:space="0" w:color="auto"/>
          </w:divBdr>
        </w:div>
        <w:div w:id="1038621484">
          <w:marLeft w:val="0"/>
          <w:marRight w:val="0"/>
          <w:marTop w:val="0"/>
          <w:marBottom w:val="20"/>
          <w:divBdr>
            <w:top w:val="none" w:sz="0" w:space="0" w:color="auto"/>
            <w:left w:val="none" w:sz="0" w:space="0" w:color="auto"/>
            <w:bottom w:val="none" w:sz="0" w:space="0" w:color="auto"/>
            <w:right w:val="none" w:sz="0" w:space="0" w:color="auto"/>
          </w:divBdr>
        </w:div>
        <w:div w:id="1897348332">
          <w:marLeft w:val="0"/>
          <w:marRight w:val="0"/>
          <w:marTop w:val="0"/>
          <w:marBottom w:val="20"/>
          <w:divBdr>
            <w:top w:val="none" w:sz="0" w:space="0" w:color="auto"/>
            <w:left w:val="none" w:sz="0" w:space="0" w:color="auto"/>
            <w:bottom w:val="none" w:sz="0" w:space="0" w:color="auto"/>
            <w:right w:val="none" w:sz="0" w:space="0" w:color="auto"/>
          </w:divBdr>
        </w:div>
        <w:div w:id="1187870303">
          <w:marLeft w:val="0"/>
          <w:marRight w:val="0"/>
          <w:marTop w:val="0"/>
          <w:marBottom w:val="20"/>
          <w:divBdr>
            <w:top w:val="none" w:sz="0" w:space="0" w:color="auto"/>
            <w:left w:val="none" w:sz="0" w:space="0" w:color="auto"/>
            <w:bottom w:val="none" w:sz="0" w:space="0" w:color="auto"/>
            <w:right w:val="none" w:sz="0" w:space="0" w:color="auto"/>
          </w:divBdr>
        </w:div>
        <w:div w:id="1459490668">
          <w:marLeft w:val="0"/>
          <w:marRight w:val="0"/>
          <w:marTop w:val="0"/>
          <w:marBottom w:val="20"/>
          <w:divBdr>
            <w:top w:val="none" w:sz="0" w:space="0" w:color="auto"/>
            <w:left w:val="none" w:sz="0" w:space="0" w:color="auto"/>
            <w:bottom w:val="none" w:sz="0" w:space="0" w:color="auto"/>
            <w:right w:val="none" w:sz="0" w:space="0" w:color="auto"/>
          </w:divBdr>
        </w:div>
        <w:div w:id="919559132">
          <w:marLeft w:val="0"/>
          <w:marRight w:val="0"/>
          <w:marTop w:val="0"/>
          <w:marBottom w:val="20"/>
          <w:divBdr>
            <w:top w:val="none" w:sz="0" w:space="0" w:color="auto"/>
            <w:left w:val="none" w:sz="0" w:space="0" w:color="auto"/>
            <w:bottom w:val="none" w:sz="0" w:space="0" w:color="auto"/>
            <w:right w:val="none" w:sz="0" w:space="0" w:color="auto"/>
          </w:divBdr>
        </w:div>
        <w:div w:id="638147251">
          <w:marLeft w:val="0"/>
          <w:marRight w:val="0"/>
          <w:marTop w:val="0"/>
          <w:marBottom w:val="20"/>
          <w:divBdr>
            <w:top w:val="none" w:sz="0" w:space="0" w:color="auto"/>
            <w:left w:val="none" w:sz="0" w:space="0" w:color="auto"/>
            <w:bottom w:val="none" w:sz="0" w:space="0" w:color="auto"/>
            <w:right w:val="none" w:sz="0" w:space="0" w:color="auto"/>
          </w:divBdr>
        </w:div>
        <w:div w:id="767196251">
          <w:marLeft w:val="0"/>
          <w:marRight w:val="0"/>
          <w:marTop w:val="0"/>
          <w:marBottom w:val="20"/>
          <w:divBdr>
            <w:top w:val="none" w:sz="0" w:space="0" w:color="auto"/>
            <w:left w:val="none" w:sz="0" w:space="0" w:color="auto"/>
            <w:bottom w:val="none" w:sz="0" w:space="0" w:color="auto"/>
            <w:right w:val="none" w:sz="0" w:space="0" w:color="auto"/>
          </w:divBdr>
        </w:div>
        <w:div w:id="1743676413">
          <w:marLeft w:val="0"/>
          <w:marRight w:val="0"/>
          <w:marTop w:val="0"/>
          <w:marBottom w:val="20"/>
          <w:divBdr>
            <w:top w:val="none" w:sz="0" w:space="0" w:color="auto"/>
            <w:left w:val="none" w:sz="0" w:space="0" w:color="auto"/>
            <w:bottom w:val="none" w:sz="0" w:space="0" w:color="auto"/>
            <w:right w:val="none" w:sz="0" w:space="0" w:color="auto"/>
          </w:divBdr>
        </w:div>
        <w:div w:id="204871408">
          <w:marLeft w:val="0"/>
          <w:marRight w:val="0"/>
          <w:marTop w:val="0"/>
          <w:marBottom w:val="20"/>
          <w:divBdr>
            <w:top w:val="none" w:sz="0" w:space="0" w:color="auto"/>
            <w:left w:val="none" w:sz="0" w:space="0" w:color="auto"/>
            <w:bottom w:val="none" w:sz="0" w:space="0" w:color="auto"/>
            <w:right w:val="none" w:sz="0" w:space="0" w:color="auto"/>
          </w:divBdr>
        </w:div>
        <w:div w:id="1921328128">
          <w:marLeft w:val="0"/>
          <w:marRight w:val="0"/>
          <w:marTop w:val="0"/>
          <w:marBottom w:val="20"/>
          <w:divBdr>
            <w:top w:val="none" w:sz="0" w:space="0" w:color="auto"/>
            <w:left w:val="none" w:sz="0" w:space="0" w:color="auto"/>
            <w:bottom w:val="none" w:sz="0" w:space="0" w:color="auto"/>
            <w:right w:val="none" w:sz="0" w:space="0" w:color="auto"/>
          </w:divBdr>
        </w:div>
        <w:div w:id="578441722">
          <w:marLeft w:val="0"/>
          <w:marRight w:val="0"/>
          <w:marTop w:val="0"/>
          <w:marBottom w:val="20"/>
          <w:divBdr>
            <w:top w:val="none" w:sz="0" w:space="0" w:color="auto"/>
            <w:left w:val="none" w:sz="0" w:space="0" w:color="auto"/>
            <w:bottom w:val="none" w:sz="0" w:space="0" w:color="auto"/>
            <w:right w:val="none" w:sz="0" w:space="0" w:color="auto"/>
          </w:divBdr>
        </w:div>
        <w:div w:id="87047492">
          <w:marLeft w:val="0"/>
          <w:marRight w:val="0"/>
          <w:marTop w:val="0"/>
          <w:marBottom w:val="20"/>
          <w:divBdr>
            <w:top w:val="none" w:sz="0" w:space="0" w:color="auto"/>
            <w:left w:val="none" w:sz="0" w:space="0" w:color="auto"/>
            <w:bottom w:val="none" w:sz="0" w:space="0" w:color="auto"/>
            <w:right w:val="none" w:sz="0" w:space="0" w:color="auto"/>
          </w:divBdr>
        </w:div>
        <w:div w:id="1636180406">
          <w:marLeft w:val="0"/>
          <w:marRight w:val="0"/>
          <w:marTop w:val="0"/>
          <w:marBottom w:val="20"/>
          <w:divBdr>
            <w:top w:val="none" w:sz="0" w:space="0" w:color="auto"/>
            <w:left w:val="none" w:sz="0" w:space="0" w:color="auto"/>
            <w:bottom w:val="none" w:sz="0" w:space="0" w:color="auto"/>
            <w:right w:val="none" w:sz="0" w:space="0" w:color="auto"/>
          </w:divBdr>
        </w:div>
        <w:div w:id="1132091312">
          <w:marLeft w:val="0"/>
          <w:marRight w:val="0"/>
          <w:marTop w:val="0"/>
          <w:marBottom w:val="20"/>
          <w:divBdr>
            <w:top w:val="none" w:sz="0" w:space="0" w:color="auto"/>
            <w:left w:val="none" w:sz="0" w:space="0" w:color="auto"/>
            <w:bottom w:val="none" w:sz="0" w:space="0" w:color="auto"/>
            <w:right w:val="none" w:sz="0" w:space="0" w:color="auto"/>
          </w:divBdr>
        </w:div>
        <w:div w:id="220796738">
          <w:marLeft w:val="0"/>
          <w:marRight w:val="0"/>
          <w:marTop w:val="0"/>
          <w:marBottom w:val="20"/>
          <w:divBdr>
            <w:top w:val="none" w:sz="0" w:space="0" w:color="auto"/>
            <w:left w:val="none" w:sz="0" w:space="0" w:color="auto"/>
            <w:bottom w:val="none" w:sz="0" w:space="0" w:color="auto"/>
            <w:right w:val="none" w:sz="0" w:space="0" w:color="auto"/>
          </w:divBdr>
        </w:div>
        <w:div w:id="1187672109">
          <w:marLeft w:val="0"/>
          <w:marRight w:val="0"/>
          <w:marTop w:val="0"/>
          <w:marBottom w:val="20"/>
          <w:divBdr>
            <w:top w:val="none" w:sz="0" w:space="0" w:color="auto"/>
            <w:left w:val="none" w:sz="0" w:space="0" w:color="auto"/>
            <w:bottom w:val="none" w:sz="0" w:space="0" w:color="auto"/>
            <w:right w:val="none" w:sz="0" w:space="0" w:color="auto"/>
          </w:divBdr>
        </w:div>
        <w:div w:id="718628992">
          <w:marLeft w:val="0"/>
          <w:marRight w:val="0"/>
          <w:marTop w:val="0"/>
          <w:marBottom w:val="20"/>
          <w:divBdr>
            <w:top w:val="none" w:sz="0" w:space="0" w:color="auto"/>
            <w:left w:val="none" w:sz="0" w:space="0" w:color="auto"/>
            <w:bottom w:val="none" w:sz="0" w:space="0" w:color="auto"/>
            <w:right w:val="none" w:sz="0" w:space="0" w:color="auto"/>
          </w:divBdr>
        </w:div>
        <w:div w:id="536627600">
          <w:marLeft w:val="0"/>
          <w:marRight w:val="0"/>
          <w:marTop w:val="0"/>
          <w:marBottom w:val="20"/>
          <w:divBdr>
            <w:top w:val="none" w:sz="0" w:space="0" w:color="auto"/>
            <w:left w:val="none" w:sz="0" w:space="0" w:color="auto"/>
            <w:bottom w:val="none" w:sz="0" w:space="0" w:color="auto"/>
            <w:right w:val="none" w:sz="0" w:space="0" w:color="auto"/>
          </w:divBdr>
        </w:div>
        <w:div w:id="1127620162">
          <w:marLeft w:val="0"/>
          <w:marRight w:val="0"/>
          <w:marTop w:val="0"/>
          <w:marBottom w:val="20"/>
          <w:divBdr>
            <w:top w:val="none" w:sz="0" w:space="0" w:color="auto"/>
            <w:left w:val="none" w:sz="0" w:space="0" w:color="auto"/>
            <w:bottom w:val="none" w:sz="0" w:space="0" w:color="auto"/>
            <w:right w:val="none" w:sz="0" w:space="0" w:color="auto"/>
          </w:divBdr>
        </w:div>
        <w:div w:id="1729189699">
          <w:marLeft w:val="0"/>
          <w:marRight w:val="0"/>
          <w:marTop w:val="0"/>
          <w:marBottom w:val="20"/>
          <w:divBdr>
            <w:top w:val="none" w:sz="0" w:space="0" w:color="auto"/>
            <w:left w:val="none" w:sz="0" w:space="0" w:color="auto"/>
            <w:bottom w:val="none" w:sz="0" w:space="0" w:color="auto"/>
            <w:right w:val="none" w:sz="0" w:space="0" w:color="auto"/>
          </w:divBdr>
        </w:div>
        <w:div w:id="1184779320">
          <w:marLeft w:val="0"/>
          <w:marRight w:val="0"/>
          <w:marTop w:val="0"/>
          <w:marBottom w:val="20"/>
          <w:divBdr>
            <w:top w:val="none" w:sz="0" w:space="0" w:color="auto"/>
            <w:left w:val="none" w:sz="0" w:space="0" w:color="auto"/>
            <w:bottom w:val="none" w:sz="0" w:space="0" w:color="auto"/>
            <w:right w:val="none" w:sz="0" w:space="0" w:color="auto"/>
          </w:divBdr>
        </w:div>
        <w:div w:id="312832896">
          <w:marLeft w:val="0"/>
          <w:marRight w:val="0"/>
          <w:marTop w:val="0"/>
          <w:marBottom w:val="20"/>
          <w:divBdr>
            <w:top w:val="none" w:sz="0" w:space="0" w:color="auto"/>
            <w:left w:val="none" w:sz="0" w:space="0" w:color="auto"/>
            <w:bottom w:val="none" w:sz="0" w:space="0" w:color="auto"/>
            <w:right w:val="none" w:sz="0" w:space="0" w:color="auto"/>
          </w:divBdr>
        </w:div>
        <w:div w:id="306471336">
          <w:marLeft w:val="0"/>
          <w:marRight w:val="0"/>
          <w:marTop w:val="0"/>
          <w:marBottom w:val="20"/>
          <w:divBdr>
            <w:top w:val="none" w:sz="0" w:space="0" w:color="auto"/>
            <w:left w:val="none" w:sz="0" w:space="0" w:color="auto"/>
            <w:bottom w:val="none" w:sz="0" w:space="0" w:color="auto"/>
            <w:right w:val="none" w:sz="0" w:space="0" w:color="auto"/>
          </w:divBdr>
        </w:div>
        <w:div w:id="239953113">
          <w:marLeft w:val="0"/>
          <w:marRight w:val="0"/>
          <w:marTop w:val="0"/>
          <w:marBottom w:val="20"/>
          <w:divBdr>
            <w:top w:val="none" w:sz="0" w:space="0" w:color="auto"/>
            <w:left w:val="none" w:sz="0" w:space="0" w:color="auto"/>
            <w:bottom w:val="none" w:sz="0" w:space="0" w:color="auto"/>
            <w:right w:val="none" w:sz="0" w:space="0" w:color="auto"/>
          </w:divBdr>
        </w:div>
        <w:div w:id="1948805246">
          <w:marLeft w:val="0"/>
          <w:marRight w:val="0"/>
          <w:marTop w:val="0"/>
          <w:marBottom w:val="20"/>
          <w:divBdr>
            <w:top w:val="none" w:sz="0" w:space="0" w:color="auto"/>
            <w:left w:val="none" w:sz="0" w:space="0" w:color="auto"/>
            <w:bottom w:val="none" w:sz="0" w:space="0" w:color="auto"/>
            <w:right w:val="none" w:sz="0" w:space="0" w:color="auto"/>
          </w:divBdr>
        </w:div>
        <w:div w:id="1307583479">
          <w:marLeft w:val="0"/>
          <w:marRight w:val="0"/>
          <w:marTop w:val="0"/>
          <w:marBottom w:val="20"/>
          <w:divBdr>
            <w:top w:val="none" w:sz="0" w:space="0" w:color="auto"/>
            <w:left w:val="none" w:sz="0" w:space="0" w:color="auto"/>
            <w:bottom w:val="none" w:sz="0" w:space="0" w:color="auto"/>
            <w:right w:val="none" w:sz="0" w:space="0" w:color="auto"/>
          </w:divBdr>
        </w:div>
        <w:div w:id="1280378159">
          <w:marLeft w:val="0"/>
          <w:marRight w:val="0"/>
          <w:marTop w:val="0"/>
          <w:marBottom w:val="20"/>
          <w:divBdr>
            <w:top w:val="none" w:sz="0" w:space="0" w:color="auto"/>
            <w:left w:val="none" w:sz="0" w:space="0" w:color="auto"/>
            <w:bottom w:val="none" w:sz="0" w:space="0" w:color="auto"/>
            <w:right w:val="none" w:sz="0" w:space="0" w:color="auto"/>
          </w:divBdr>
        </w:div>
        <w:div w:id="1694844220">
          <w:marLeft w:val="0"/>
          <w:marRight w:val="0"/>
          <w:marTop w:val="0"/>
          <w:marBottom w:val="20"/>
          <w:divBdr>
            <w:top w:val="none" w:sz="0" w:space="0" w:color="auto"/>
            <w:left w:val="none" w:sz="0" w:space="0" w:color="auto"/>
            <w:bottom w:val="none" w:sz="0" w:space="0" w:color="auto"/>
            <w:right w:val="none" w:sz="0" w:space="0" w:color="auto"/>
          </w:divBdr>
        </w:div>
        <w:div w:id="1036810150">
          <w:marLeft w:val="0"/>
          <w:marRight w:val="0"/>
          <w:marTop w:val="0"/>
          <w:marBottom w:val="20"/>
          <w:divBdr>
            <w:top w:val="none" w:sz="0" w:space="0" w:color="auto"/>
            <w:left w:val="none" w:sz="0" w:space="0" w:color="auto"/>
            <w:bottom w:val="none" w:sz="0" w:space="0" w:color="auto"/>
            <w:right w:val="none" w:sz="0" w:space="0" w:color="auto"/>
          </w:divBdr>
        </w:div>
        <w:div w:id="1361128674">
          <w:marLeft w:val="0"/>
          <w:marRight w:val="0"/>
          <w:marTop w:val="0"/>
          <w:marBottom w:val="20"/>
          <w:divBdr>
            <w:top w:val="none" w:sz="0" w:space="0" w:color="auto"/>
            <w:left w:val="none" w:sz="0" w:space="0" w:color="auto"/>
            <w:bottom w:val="none" w:sz="0" w:space="0" w:color="auto"/>
            <w:right w:val="none" w:sz="0" w:space="0" w:color="auto"/>
          </w:divBdr>
        </w:div>
        <w:div w:id="1549537448">
          <w:marLeft w:val="0"/>
          <w:marRight w:val="0"/>
          <w:marTop w:val="0"/>
          <w:marBottom w:val="20"/>
          <w:divBdr>
            <w:top w:val="none" w:sz="0" w:space="0" w:color="auto"/>
            <w:left w:val="none" w:sz="0" w:space="0" w:color="auto"/>
            <w:bottom w:val="none" w:sz="0" w:space="0" w:color="auto"/>
            <w:right w:val="none" w:sz="0" w:space="0" w:color="auto"/>
          </w:divBdr>
        </w:div>
        <w:div w:id="238292554">
          <w:marLeft w:val="0"/>
          <w:marRight w:val="0"/>
          <w:marTop w:val="0"/>
          <w:marBottom w:val="20"/>
          <w:divBdr>
            <w:top w:val="none" w:sz="0" w:space="0" w:color="auto"/>
            <w:left w:val="none" w:sz="0" w:space="0" w:color="auto"/>
            <w:bottom w:val="none" w:sz="0" w:space="0" w:color="auto"/>
            <w:right w:val="none" w:sz="0" w:space="0" w:color="auto"/>
          </w:divBdr>
        </w:div>
        <w:div w:id="1016692660">
          <w:marLeft w:val="0"/>
          <w:marRight w:val="0"/>
          <w:marTop w:val="0"/>
          <w:marBottom w:val="20"/>
          <w:divBdr>
            <w:top w:val="none" w:sz="0" w:space="0" w:color="auto"/>
            <w:left w:val="none" w:sz="0" w:space="0" w:color="auto"/>
            <w:bottom w:val="none" w:sz="0" w:space="0" w:color="auto"/>
            <w:right w:val="none" w:sz="0" w:space="0" w:color="auto"/>
          </w:divBdr>
        </w:div>
        <w:div w:id="1019240103">
          <w:marLeft w:val="0"/>
          <w:marRight w:val="0"/>
          <w:marTop w:val="0"/>
          <w:marBottom w:val="20"/>
          <w:divBdr>
            <w:top w:val="none" w:sz="0" w:space="0" w:color="auto"/>
            <w:left w:val="none" w:sz="0" w:space="0" w:color="auto"/>
            <w:bottom w:val="none" w:sz="0" w:space="0" w:color="auto"/>
            <w:right w:val="none" w:sz="0" w:space="0" w:color="auto"/>
          </w:divBdr>
        </w:div>
        <w:div w:id="1278752890">
          <w:marLeft w:val="0"/>
          <w:marRight w:val="0"/>
          <w:marTop w:val="0"/>
          <w:marBottom w:val="20"/>
          <w:divBdr>
            <w:top w:val="none" w:sz="0" w:space="0" w:color="auto"/>
            <w:left w:val="none" w:sz="0" w:space="0" w:color="auto"/>
            <w:bottom w:val="none" w:sz="0" w:space="0" w:color="auto"/>
            <w:right w:val="none" w:sz="0" w:space="0" w:color="auto"/>
          </w:divBdr>
        </w:div>
        <w:div w:id="1049376302">
          <w:marLeft w:val="0"/>
          <w:marRight w:val="0"/>
          <w:marTop w:val="0"/>
          <w:marBottom w:val="20"/>
          <w:divBdr>
            <w:top w:val="none" w:sz="0" w:space="0" w:color="auto"/>
            <w:left w:val="none" w:sz="0" w:space="0" w:color="auto"/>
            <w:bottom w:val="none" w:sz="0" w:space="0" w:color="auto"/>
            <w:right w:val="none" w:sz="0" w:space="0" w:color="auto"/>
          </w:divBdr>
        </w:div>
        <w:div w:id="545458572">
          <w:marLeft w:val="0"/>
          <w:marRight w:val="0"/>
          <w:marTop w:val="0"/>
          <w:marBottom w:val="20"/>
          <w:divBdr>
            <w:top w:val="none" w:sz="0" w:space="0" w:color="auto"/>
            <w:left w:val="none" w:sz="0" w:space="0" w:color="auto"/>
            <w:bottom w:val="none" w:sz="0" w:space="0" w:color="auto"/>
            <w:right w:val="none" w:sz="0" w:space="0" w:color="auto"/>
          </w:divBdr>
        </w:div>
        <w:div w:id="956834654">
          <w:marLeft w:val="0"/>
          <w:marRight w:val="0"/>
          <w:marTop w:val="0"/>
          <w:marBottom w:val="20"/>
          <w:divBdr>
            <w:top w:val="none" w:sz="0" w:space="0" w:color="auto"/>
            <w:left w:val="none" w:sz="0" w:space="0" w:color="auto"/>
            <w:bottom w:val="none" w:sz="0" w:space="0" w:color="auto"/>
            <w:right w:val="none" w:sz="0" w:space="0" w:color="auto"/>
          </w:divBdr>
        </w:div>
        <w:div w:id="1804154557">
          <w:marLeft w:val="0"/>
          <w:marRight w:val="0"/>
          <w:marTop w:val="0"/>
          <w:marBottom w:val="20"/>
          <w:divBdr>
            <w:top w:val="none" w:sz="0" w:space="0" w:color="auto"/>
            <w:left w:val="none" w:sz="0" w:space="0" w:color="auto"/>
            <w:bottom w:val="none" w:sz="0" w:space="0" w:color="auto"/>
            <w:right w:val="none" w:sz="0" w:space="0" w:color="auto"/>
          </w:divBdr>
        </w:div>
        <w:div w:id="426200336">
          <w:marLeft w:val="0"/>
          <w:marRight w:val="0"/>
          <w:marTop w:val="0"/>
          <w:marBottom w:val="20"/>
          <w:divBdr>
            <w:top w:val="none" w:sz="0" w:space="0" w:color="auto"/>
            <w:left w:val="none" w:sz="0" w:space="0" w:color="auto"/>
            <w:bottom w:val="none" w:sz="0" w:space="0" w:color="auto"/>
            <w:right w:val="none" w:sz="0" w:space="0" w:color="auto"/>
          </w:divBdr>
        </w:div>
        <w:div w:id="1850101601">
          <w:marLeft w:val="0"/>
          <w:marRight w:val="0"/>
          <w:marTop w:val="0"/>
          <w:marBottom w:val="20"/>
          <w:divBdr>
            <w:top w:val="none" w:sz="0" w:space="0" w:color="auto"/>
            <w:left w:val="none" w:sz="0" w:space="0" w:color="auto"/>
            <w:bottom w:val="none" w:sz="0" w:space="0" w:color="auto"/>
            <w:right w:val="none" w:sz="0" w:space="0" w:color="auto"/>
          </w:divBdr>
        </w:div>
        <w:div w:id="1606696280">
          <w:marLeft w:val="0"/>
          <w:marRight w:val="0"/>
          <w:marTop w:val="0"/>
          <w:marBottom w:val="20"/>
          <w:divBdr>
            <w:top w:val="none" w:sz="0" w:space="0" w:color="auto"/>
            <w:left w:val="none" w:sz="0" w:space="0" w:color="auto"/>
            <w:bottom w:val="none" w:sz="0" w:space="0" w:color="auto"/>
            <w:right w:val="none" w:sz="0" w:space="0" w:color="auto"/>
          </w:divBdr>
        </w:div>
        <w:div w:id="4671906">
          <w:marLeft w:val="0"/>
          <w:marRight w:val="0"/>
          <w:marTop w:val="0"/>
          <w:marBottom w:val="20"/>
          <w:divBdr>
            <w:top w:val="none" w:sz="0" w:space="0" w:color="auto"/>
            <w:left w:val="none" w:sz="0" w:space="0" w:color="auto"/>
            <w:bottom w:val="none" w:sz="0" w:space="0" w:color="auto"/>
            <w:right w:val="none" w:sz="0" w:space="0" w:color="auto"/>
          </w:divBdr>
        </w:div>
        <w:div w:id="1535999262">
          <w:marLeft w:val="0"/>
          <w:marRight w:val="0"/>
          <w:marTop w:val="0"/>
          <w:marBottom w:val="20"/>
          <w:divBdr>
            <w:top w:val="none" w:sz="0" w:space="0" w:color="auto"/>
            <w:left w:val="none" w:sz="0" w:space="0" w:color="auto"/>
            <w:bottom w:val="none" w:sz="0" w:space="0" w:color="auto"/>
            <w:right w:val="none" w:sz="0" w:space="0" w:color="auto"/>
          </w:divBdr>
        </w:div>
        <w:div w:id="479929150">
          <w:marLeft w:val="0"/>
          <w:marRight w:val="0"/>
          <w:marTop w:val="0"/>
          <w:marBottom w:val="20"/>
          <w:divBdr>
            <w:top w:val="none" w:sz="0" w:space="0" w:color="auto"/>
            <w:left w:val="none" w:sz="0" w:space="0" w:color="auto"/>
            <w:bottom w:val="none" w:sz="0" w:space="0" w:color="auto"/>
            <w:right w:val="none" w:sz="0" w:space="0" w:color="auto"/>
          </w:divBdr>
        </w:div>
        <w:div w:id="480317658">
          <w:marLeft w:val="0"/>
          <w:marRight w:val="0"/>
          <w:marTop w:val="0"/>
          <w:marBottom w:val="20"/>
          <w:divBdr>
            <w:top w:val="none" w:sz="0" w:space="0" w:color="auto"/>
            <w:left w:val="none" w:sz="0" w:space="0" w:color="auto"/>
            <w:bottom w:val="none" w:sz="0" w:space="0" w:color="auto"/>
            <w:right w:val="none" w:sz="0" w:space="0" w:color="auto"/>
          </w:divBdr>
        </w:div>
        <w:div w:id="350843350">
          <w:marLeft w:val="0"/>
          <w:marRight w:val="0"/>
          <w:marTop w:val="0"/>
          <w:marBottom w:val="20"/>
          <w:divBdr>
            <w:top w:val="none" w:sz="0" w:space="0" w:color="auto"/>
            <w:left w:val="none" w:sz="0" w:space="0" w:color="auto"/>
            <w:bottom w:val="none" w:sz="0" w:space="0" w:color="auto"/>
            <w:right w:val="none" w:sz="0" w:space="0" w:color="auto"/>
          </w:divBdr>
        </w:div>
        <w:div w:id="1112630437">
          <w:marLeft w:val="0"/>
          <w:marRight w:val="0"/>
          <w:marTop w:val="0"/>
          <w:marBottom w:val="20"/>
          <w:divBdr>
            <w:top w:val="none" w:sz="0" w:space="0" w:color="auto"/>
            <w:left w:val="none" w:sz="0" w:space="0" w:color="auto"/>
            <w:bottom w:val="none" w:sz="0" w:space="0" w:color="auto"/>
            <w:right w:val="none" w:sz="0" w:space="0" w:color="auto"/>
          </w:divBdr>
        </w:div>
        <w:div w:id="931550739">
          <w:marLeft w:val="0"/>
          <w:marRight w:val="0"/>
          <w:marTop w:val="0"/>
          <w:marBottom w:val="20"/>
          <w:divBdr>
            <w:top w:val="none" w:sz="0" w:space="0" w:color="auto"/>
            <w:left w:val="none" w:sz="0" w:space="0" w:color="auto"/>
            <w:bottom w:val="none" w:sz="0" w:space="0" w:color="auto"/>
            <w:right w:val="none" w:sz="0" w:space="0" w:color="auto"/>
          </w:divBdr>
        </w:div>
        <w:div w:id="1214654285">
          <w:marLeft w:val="0"/>
          <w:marRight w:val="0"/>
          <w:marTop w:val="0"/>
          <w:marBottom w:val="20"/>
          <w:divBdr>
            <w:top w:val="none" w:sz="0" w:space="0" w:color="auto"/>
            <w:left w:val="none" w:sz="0" w:space="0" w:color="auto"/>
            <w:bottom w:val="none" w:sz="0" w:space="0" w:color="auto"/>
            <w:right w:val="none" w:sz="0" w:space="0" w:color="auto"/>
          </w:divBdr>
        </w:div>
        <w:div w:id="1468163802">
          <w:marLeft w:val="0"/>
          <w:marRight w:val="0"/>
          <w:marTop w:val="0"/>
          <w:marBottom w:val="20"/>
          <w:divBdr>
            <w:top w:val="none" w:sz="0" w:space="0" w:color="auto"/>
            <w:left w:val="none" w:sz="0" w:space="0" w:color="auto"/>
            <w:bottom w:val="none" w:sz="0" w:space="0" w:color="auto"/>
            <w:right w:val="none" w:sz="0" w:space="0" w:color="auto"/>
          </w:divBdr>
        </w:div>
        <w:div w:id="1619604500">
          <w:marLeft w:val="0"/>
          <w:marRight w:val="0"/>
          <w:marTop w:val="0"/>
          <w:marBottom w:val="20"/>
          <w:divBdr>
            <w:top w:val="none" w:sz="0" w:space="0" w:color="auto"/>
            <w:left w:val="none" w:sz="0" w:space="0" w:color="auto"/>
            <w:bottom w:val="none" w:sz="0" w:space="0" w:color="auto"/>
            <w:right w:val="none" w:sz="0" w:space="0" w:color="auto"/>
          </w:divBdr>
        </w:div>
        <w:div w:id="158692473">
          <w:marLeft w:val="0"/>
          <w:marRight w:val="0"/>
          <w:marTop w:val="0"/>
          <w:marBottom w:val="20"/>
          <w:divBdr>
            <w:top w:val="none" w:sz="0" w:space="0" w:color="auto"/>
            <w:left w:val="none" w:sz="0" w:space="0" w:color="auto"/>
            <w:bottom w:val="none" w:sz="0" w:space="0" w:color="auto"/>
            <w:right w:val="none" w:sz="0" w:space="0" w:color="auto"/>
          </w:divBdr>
        </w:div>
        <w:div w:id="1732383506">
          <w:marLeft w:val="0"/>
          <w:marRight w:val="0"/>
          <w:marTop w:val="0"/>
          <w:marBottom w:val="20"/>
          <w:divBdr>
            <w:top w:val="none" w:sz="0" w:space="0" w:color="auto"/>
            <w:left w:val="none" w:sz="0" w:space="0" w:color="auto"/>
            <w:bottom w:val="none" w:sz="0" w:space="0" w:color="auto"/>
            <w:right w:val="none" w:sz="0" w:space="0" w:color="auto"/>
          </w:divBdr>
        </w:div>
        <w:div w:id="591936806">
          <w:marLeft w:val="0"/>
          <w:marRight w:val="0"/>
          <w:marTop w:val="0"/>
          <w:marBottom w:val="20"/>
          <w:divBdr>
            <w:top w:val="none" w:sz="0" w:space="0" w:color="auto"/>
            <w:left w:val="none" w:sz="0" w:space="0" w:color="auto"/>
            <w:bottom w:val="none" w:sz="0" w:space="0" w:color="auto"/>
            <w:right w:val="none" w:sz="0" w:space="0" w:color="auto"/>
          </w:divBdr>
        </w:div>
        <w:div w:id="2067990093">
          <w:marLeft w:val="0"/>
          <w:marRight w:val="0"/>
          <w:marTop w:val="0"/>
          <w:marBottom w:val="20"/>
          <w:divBdr>
            <w:top w:val="none" w:sz="0" w:space="0" w:color="auto"/>
            <w:left w:val="none" w:sz="0" w:space="0" w:color="auto"/>
            <w:bottom w:val="none" w:sz="0" w:space="0" w:color="auto"/>
            <w:right w:val="none" w:sz="0" w:space="0" w:color="auto"/>
          </w:divBdr>
        </w:div>
        <w:div w:id="1048525864">
          <w:marLeft w:val="0"/>
          <w:marRight w:val="0"/>
          <w:marTop w:val="0"/>
          <w:marBottom w:val="20"/>
          <w:divBdr>
            <w:top w:val="none" w:sz="0" w:space="0" w:color="auto"/>
            <w:left w:val="none" w:sz="0" w:space="0" w:color="auto"/>
            <w:bottom w:val="none" w:sz="0" w:space="0" w:color="auto"/>
            <w:right w:val="none" w:sz="0" w:space="0" w:color="auto"/>
          </w:divBdr>
        </w:div>
        <w:div w:id="1938948954">
          <w:marLeft w:val="0"/>
          <w:marRight w:val="0"/>
          <w:marTop w:val="0"/>
          <w:marBottom w:val="20"/>
          <w:divBdr>
            <w:top w:val="none" w:sz="0" w:space="0" w:color="auto"/>
            <w:left w:val="none" w:sz="0" w:space="0" w:color="auto"/>
            <w:bottom w:val="none" w:sz="0" w:space="0" w:color="auto"/>
            <w:right w:val="none" w:sz="0" w:space="0" w:color="auto"/>
          </w:divBdr>
        </w:div>
        <w:div w:id="258177307">
          <w:marLeft w:val="0"/>
          <w:marRight w:val="0"/>
          <w:marTop w:val="0"/>
          <w:marBottom w:val="20"/>
          <w:divBdr>
            <w:top w:val="none" w:sz="0" w:space="0" w:color="auto"/>
            <w:left w:val="none" w:sz="0" w:space="0" w:color="auto"/>
            <w:bottom w:val="none" w:sz="0" w:space="0" w:color="auto"/>
            <w:right w:val="none" w:sz="0" w:space="0" w:color="auto"/>
          </w:divBdr>
        </w:div>
        <w:div w:id="438065367">
          <w:marLeft w:val="0"/>
          <w:marRight w:val="0"/>
          <w:marTop w:val="0"/>
          <w:marBottom w:val="20"/>
          <w:divBdr>
            <w:top w:val="none" w:sz="0" w:space="0" w:color="auto"/>
            <w:left w:val="none" w:sz="0" w:space="0" w:color="auto"/>
            <w:bottom w:val="none" w:sz="0" w:space="0" w:color="auto"/>
            <w:right w:val="none" w:sz="0" w:space="0" w:color="auto"/>
          </w:divBdr>
        </w:div>
        <w:div w:id="1554654998">
          <w:marLeft w:val="0"/>
          <w:marRight w:val="0"/>
          <w:marTop w:val="0"/>
          <w:marBottom w:val="20"/>
          <w:divBdr>
            <w:top w:val="none" w:sz="0" w:space="0" w:color="auto"/>
            <w:left w:val="none" w:sz="0" w:space="0" w:color="auto"/>
            <w:bottom w:val="none" w:sz="0" w:space="0" w:color="auto"/>
            <w:right w:val="none" w:sz="0" w:space="0" w:color="auto"/>
          </w:divBdr>
        </w:div>
        <w:div w:id="209195698">
          <w:marLeft w:val="0"/>
          <w:marRight w:val="0"/>
          <w:marTop w:val="0"/>
          <w:marBottom w:val="20"/>
          <w:divBdr>
            <w:top w:val="none" w:sz="0" w:space="0" w:color="auto"/>
            <w:left w:val="none" w:sz="0" w:space="0" w:color="auto"/>
            <w:bottom w:val="none" w:sz="0" w:space="0" w:color="auto"/>
            <w:right w:val="none" w:sz="0" w:space="0" w:color="auto"/>
          </w:divBdr>
        </w:div>
        <w:div w:id="1236548910">
          <w:marLeft w:val="0"/>
          <w:marRight w:val="0"/>
          <w:marTop w:val="0"/>
          <w:marBottom w:val="20"/>
          <w:divBdr>
            <w:top w:val="none" w:sz="0" w:space="0" w:color="auto"/>
            <w:left w:val="none" w:sz="0" w:space="0" w:color="auto"/>
            <w:bottom w:val="none" w:sz="0" w:space="0" w:color="auto"/>
            <w:right w:val="none" w:sz="0" w:space="0" w:color="auto"/>
          </w:divBdr>
        </w:div>
        <w:div w:id="938878260">
          <w:marLeft w:val="0"/>
          <w:marRight w:val="0"/>
          <w:marTop w:val="0"/>
          <w:marBottom w:val="20"/>
          <w:divBdr>
            <w:top w:val="none" w:sz="0" w:space="0" w:color="auto"/>
            <w:left w:val="none" w:sz="0" w:space="0" w:color="auto"/>
            <w:bottom w:val="none" w:sz="0" w:space="0" w:color="auto"/>
            <w:right w:val="none" w:sz="0" w:space="0" w:color="auto"/>
          </w:divBdr>
        </w:div>
        <w:div w:id="1233538535">
          <w:marLeft w:val="0"/>
          <w:marRight w:val="0"/>
          <w:marTop w:val="0"/>
          <w:marBottom w:val="20"/>
          <w:divBdr>
            <w:top w:val="none" w:sz="0" w:space="0" w:color="auto"/>
            <w:left w:val="none" w:sz="0" w:space="0" w:color="auto"/>
            <w:bottom w:val="none" w:sz="0" w:space="0" w:color="auto"/>
            <w:right w:val="none" w:sz="0" w:space="0" w:color="auto"/>
          </w:divBdr>
        </w:div>
        <w:div w:id="934364238">
          <w:marLeft w:val="0"/>
          <w:marRight w:val="0"/>
          <w:marTop w:val="0"/>
          <w:marBottom w:val="20"/>
          <w:divBdr>
            <w:top w:val="none" w:sz="0" w:space="0" w:color="auto"/>
            <w:left w:val="none" w:sz="0" w:space="0" w:color="auto"/>
            <w:bottom w:val="none" w:sz="0" w:space="0" w:color="auto"/>
            <w:right w:val="none" w:sz="0" w:space="0" w:color="auto"/>
          </w:divBdr>
        </w:div>
        <w:div w:id="2045280166">
          <w:marLeft w:val="0"/>
          <w:marRight w:val="0"/>
          <w:marTop w:val="0"/>
          <w:marBottom w:val="20"/>
          <w:divBdr>
            <w:top w:val="none" w:sz="0" w:space="0" w:color="auto"/>
            <w:left w:val="none" w:sz="0" w:space="0" w:color="auto"/>
            <w:bottom w:val="none" w:sz="0" w:space="0" w:color="auto"/>
            <w:right w:val="none" w:sz="0" w:space="0" w:color="auto"/>
          </w:divBdr>
        </w:div>
        <w:div w:id="902132917">
          <w:marLeft w:val="0"/>
          <w:marRight w:val="0"/>
          <w:marTop w:val="0"/>
          <w:marBottom w:val="20"/>
          <w:divBdr>
            <w:top w:val="none" w:sz="0" w:space="0" w:color="auto"/>
            <w:left w:val="none" w:sz="0" w:space="0" w:color="auto"/>
            <w:bottom w:val="none" w:sz="0" w:space="0" w:color="auto"/>
            <w:right w:val="none" w:sz="0" w:space="0" w:color="auto"/>
          </w:divBdr>
        </w:div>
        <w:div w:id="1679574295">
          <w:marLeft w:val="0"/>
          <w:marRight w:val="0"/>
          <w:marTop w:val="0"/>
          <w:marBottom w:val="20"/>
          <w:divBdr>
            <w:top w:val="none" w:sz="0" w:space="0" w:color="auto"/>
            <w:left w:val="none" w:sz="0" w:space="0" w:color="auto"/>
            <w:bottom w:val="none" w:sz="0" w:space="0" w:color="auto"/>
            <w:right w:val="none" w:sz="0" w:space="0" w:color="auto"/>
          </w:divBdr>
        </w:div>
        <w:div w:id="653685275">
          <w:marLeft w:val="0"/>
          <w:marRight w:val="0"/>
          <w:marTop w:val="0"/>
          <w:marBottom w:val="20"/>
          <w:divBdr>
            <w:top w:val="none" w:sz="0" w:space="0" w:color="auto"/>
            <w:left w:val="none" w:sz="0" w:space="0" w:color="auto"/>
            <w:bottom w:val="none" w:sz="0" w:space="0" w:color="auto"/>
            <w:right w:val="none" w:sz="0" w:space="0" w:color="auto"/>
          </w:divBdr>
        </w:div>
        <w:div w:id="503319107">
          <w:marLeft w:val="0"/>
          <w:marRight w:val="0"/>
          <w:marTop w:val="0"/>
          <w:marBottom w:val="20"/>
          <w:divBdr>
            <w:top w:val="none" w:sz="0" w:space="0" w:color="auto"/>
            <w:left w:val="none" w:sz="0" w:space="0" w:color="auto"/>
            <w:bottom w:val="none" w:sz="0" w:space="0" w:color="auto"/>
            <w:right w:val="none" w:sz="0" w:space="0" w:color="auto"/>
          </w:divBdr>
        </w:div>
        <w:div w:id="763526622">
          <w:marLeft w:val="0"/>
          <w:marRight w:val="0"/>
          <w:marTop w:val="0"/>
          <w:marBottom w:val="20"/>
          <w:divBdr>
            <w:top w:val="none" w:sz="0" w:space="0" w:color="auto"/>
            <w:left w:val="none" w:sz="0" w:space="0" w:color="auto"/>
            <w:bottom w:val="none" w:sz="0" w:space="0" w:color="auto"/>
            <w:right w:val="none" w:sz="0" w:space="0" w:color="auto"/>
          </w:divBdr>
        </w:div>
        <w:div w:id="1558396867">
          <w:marLeft w:val="0"/>
          <w:marRight w:val="0"/>
          <w:marTop w:val="0"/>
          <w:marBottom w:val="20"/>
          <w:divBdr>
            <w:top w:val="none" w:sz="0" w:space="0" w:color="auto"/>
            <w:left w:val="none" w:sz="0" w:space="0" w:color="auto"/>
            <w:bottom w:val="none" w:sz="0" w:space="0" w:color="auto"/>
            <w:right w:val="none" w:sz="0" w:space="0" w:color="auto"/>
          </w:divBdr>
        </w:div>
        <w:div w:id="1045373345">
          <w:marLeft w:val="0"/>
          <w:marRight w:val="0"/>
          <w:marTop w:val="0"/>
          <w:marBottom w:val="20"/>
          <w:divBdr>
            <w:top w:val="none" w:sz="0" w:space="0" w:color="auto"/>
            <w:left w:val="none" w:sz="0" w:space="0" w:color="auto"/>
            <w:bottom w:val="none" w:sz="0" w:space="0" w:color="auto"/>
            <w:right w:val="none" w:sz="0" w:space="0" w:color="auto"/>
          </w:divBdr>
        </w:div>
        <w:div w:id="748188063">
          <w:marLeft w:val="0"/>
          <w:marRight w:val="0"/>
          <w:marTop w:val="0"/>
          <w:marBottom w:val="20"/>
          <w:divBdr>
            <w:top w:val="none" w:sz="0" w:space="0" w:color="auto"/>
            <w:left w:val="none" w:sz="0" w:space="0" w:color="auto"/>
            <w:bottom w:val="none" w:sz="0" w:space="0" w:color="auto"/>
            <w:right w:val="none" w:sz="0" w:space="0" w:color="auto"/>
          </w:divBdr>
        </w:div>
        <w:div w:id="65492587">
          <w:marLeft w:val="0"/>
          <w:marRight w:val="0"/>
          <w:marTop w:val="0"/>
          <w:marBottom w:val="20"/>
          <w:divBdr>
            <w:top w:val="none" w:sz="0" w:space="0" w:color="auto"/>
            <w:left w:val="none" w:sz="0" w:space="0" w:color="auto"/>
            <w:bottom w:val="none" w:sz="0" w:space="0" w:color="auto"/>
            <w:right w:val="none" w:sz="0" w:space="0" w:color="auto"/>
          </w:divBdr>
        </w:div>
        <w:div w:id="1586184583">
          <w:marLeft w:val="0"/>
          <w:marRight w:val="0"/>
          <w:marTop w:val="0"/>
          <w:marBottom w:val="20"/>
          <w:divBdr>
            <w:top w:val="none" w:sz="0" w:space="0" w:color="auto"/>
            <w:left w:val="none" w:sz="0" w:space="0" w:color="auto"/>
            <w:bottom w:val="none" w:sz="0" w:space="0" w:color="auto"/>
            <w:right w:val="none" w:sz="0" w:space="0" w:color="auto"/>
          </w:divBdr>
        </w:div>
        <w:div w:id="2088578458">
          <w:marLeft w:val="0"/>
          <w:marRight w:val="0"/>
          <w:marTop w:val="0"/>
          <w:marBottom w:val="20"/>
          <w:divBdr>
            <w:top w:val="none" w:sz="0" w:space="0" w:color="auto"/>
            <w:left w:val="none" w:sz="0" w:space="0" w:color="auto"/>
            <w:bottom w:val="none" w:sz="0" w:space="0" w:color="auto"/>
            <w:right w:val="none" w:sz="0" w:space="0" w:color="auto"/>
          </w:divBdr>
        </w:div>
        <w:div w:id="2016764113">
          <w:marLeft w:val="0"/>
          <w:marRight w:val="0"/>
          <w:marTop w:val="0"/>
          <w:marBottom w:val="20"/>
          <w:divBdr>
            <w:top w:val="none" w:sz="0" w:space="0" w:color="auto"/>
            <w:left w:val="none" w:sz="0" w:space="0" w:color="auto"/>
            <w:bottom w:val="none" w:sz="0" w:space="0" w:color="auto"/>
            <w:right w:val="none" w:sz="0" w:space="0" w:color="auto"/>
          </w:divBdr>
        </w:div>
        <w:div w:id="1525288135">
          <w:marLeft w:val="0"/>
          <w:marRight w:val="0"/>
          <w:marTop w:val="0"/>
          <w:marBottom w:val="20"/>
          <w:divBdr>
            <w:top w:val="none" w:sz="0" w:space="0" w:color="auto"/>
            <w:left w:val="none" w:sz="0" w:space="0" w:color="auto"/>
            <w:bottom w:val="none" w:sz="0" w:space="0" w:color="auto"/>
            <w:right w:val="none" w:sz="0" w:space="0" w:color="auto"/>
          </w:divBdr>
        </w:div>
        <w:div w:id="1011420696">
          <w:marLeft w:val="0"/>
          <w:marRight w:val="0"/>
          <w:marTop w:val="0"/>
          <w:marBottom w:val="20"/>
          <w:divBdr>
            <w:top w:val="none" w:sz="0" w:space="0" w:color="auto"/>
            <w:left w:val="none" w:sz="0" w:space="0" w:color="auto"/>
            <w:bottom w:val="none" w:sz="0" w:space="0" w:color="auto"/>
            <w:right w:val="none" w:sz="0" w:space="0" w:color="auto"/>
          </w:divBdr>
        </w:div>
        <w:div w:id="859320076">
          <w:marLeft w:val="0"/>
          <w:marRight w:val="0"/>
          <w:marTop w:val="0"/>
          <w:marBottom w:val="20"/>
          <w:divBdr>
            <w:top w:val="none" w:sz="0" w:space="0" w:color="auto"/>
            <w:left w:val="none" w:sz="0" w:space="0" w:color="auto"/>
            <w:bottom w:val="none" w:sz="0" w:space="0" w:color="auto"/>
            <w:right w:val="none" w:sz="0" w:space="0" w:color="auto"/>
          </w:divBdr>
        </w:div>
        <w:div w:id="2024554945">
          <w:marLeft w:val="0"/>
          <w:marRight w:val="0"/>
          <w:marTop w:val="0"/>
          <w:marBottom w:val="20"/>
          <w:divBdr>
            <w:top w:val="none" w:sz="0" w:space="0" w:color="auto"/>
            <w:left w:val="none" w:sz="0" w:space="0" w:color="auto"/>
            <w:bottom w:val="none" w:sz="0" w:space="0" w:color="auto"/>
            <w:right w:val="none" w:sz="0" w:space="0" w:color="auto"/>
          </w:divBdr>
        </w:div>
        <w:div w:id="723598896">
          <w:marLeft w:val="0"/>
          <w:marRight w:val="0"/>
          <w:marTop w:val="0"/>
          <w:marBottom w:val="20"/>
          <w:divBdr>
            <w:top w:val="none" w:sz="0" w:space="0" w:color="auto"/>
            <w:left w:val="none" w:sz="0" w:space="0" w:color="auto"/>
            <w:bottom w:val="none" w:sz="0" w:space="0" w:color="auto"/>
            <w:right w:val="none" w:sz="0" w:space="0" w:color="auto"/>
          </w:divBdr>
        </w:div>
        <w:div w:id="1285232846">
          <w:marLeft w:val="0"/>
          <w:marRight w:val="0"/>
          <w:marTop w:val="0"/>
          <w:marBottom w:val="20"/>
          <w:divBdr>
            <w:top w:val="none" w:sz="0" w:space="0" w:color="auto"/>
            <w:left w:val="none" w:sz="0" w:space="0" w:color="auto"/>
            <w:bottom w:val="none" w:sz="0" w:space="0" w:color="auto"/>
            <w:right w:val="none" w:sz="0" w:space="0" w:color="auto"/>
          </w:divBdr>
        </w:div>
        <w:div w:id="474757226">
          <w:marLeft w:val="0"/>
          <w:marRight w:val="0"/>
          <w:marTop w:val="0"/>
          <w:marBottom w:val="20"/>
          <w:divBdr>
            <w:top w:val="none" w:sz="0" w:space="0" w:color="auto"/>
            <w:left w:val="none" w:sz="0" w:space="0" w:color="auto"/>
            <w:bottom w:val="none" w:sz="0" w:space="0" w:color="auto"/>
            <w:right w:val="none" w:sz="0" w:space="0" w:color="auto"/>
          </w:divBdr>
        </w:div>
        <w:div w:id="1158839133">
          <w:marLeft w:val="0"/>
          <w:marRight w:val="0"/>
          <w:marTop w:val="0"/>
          <w:marBottom w:val="20"/>
          <w:divBdr>
            <w:top w:val="none" w:sz="0" w:space="0" w:color="auto"/>
            <w:left w:val="none" w:sz="0" w:space="0" w:color="auto"/>
            <w:bottom w:val="none" w:sz="0" w:space="0" w:color="auto"/>
            <w:right w:val="none" w:sz="0" w:space="0" w:color="auto"/>
          </w:divBdr>
        </w:div>
        <w:div w:id="1288513347">
          <w:marLeft w:val="0"/>
          <w:marRight w:val="0"/>
          <w:marTop w:val="0"/>
          <w:marBottom w:val="20"/>
          <w:divBdr>
            <w:top w:val="none" w:sz="0" w:space="0" w:color="auto"/>
            <w:left w:val="none" w:sz="0" w:space="0" w:color="auto"/>
            <w:bottom w:val="none" w:sz="0" w:space="0" w:color="auto"/>
            <w:right w:val="none" w:sz="0" w:space="0" w:color="auto"/>
          </w:divBdr>
        </w:div>
        <w:div w:id="1283154338">
          <w:marLeft w:val="0"/>
          <w:marRight w:val="0"/>
          <w:marTop w:val="0"/>
          <w:marBottom w:val="20"/>
          <w:divBdr>
            <w:top w:val="none" w:sz="0" w:space="0" w:color="auto"/>
            <w:left w:val="none" w:sz="0" w:space="0" w:color="auto"/>
            <w:bottom w:val="none" w:sz="0" w:space="0" w:color="auto"/>
            <w:right w:val="none" w:sz="0" w:space="0" w:color="auto"/>
          </w:divBdr>
        </w:div>
        <w:div w:id="688525993">
          <w:marLeft w:val="0"/>
          <w:marRight w:val="0"/>
          <w:marTop w:val="0"/>
          <w:marBottom w:val="20"/>
          <w:divBdr>
            <w:top w:val="none" w:sz="0" w:space="0" w:color="auto"/>
            <w:left w:val="none" w:sz="0" w:space="0" w:color="auto"/>
            <w:bottom w:val="none" w:sz="0" w:space="0" w:color="auto"/>
            <w:right w:val="none" w:sz="0" w:space="0" w:color="auto"/>
          </w:divBdr>
        </w:div>
        <w:div w:id="1490563273">
          <w:marLeft w:val="0"/>
          <w:marRight w:val="0"/>
          <w:marTop w:val="0"/>
          <w:marBottom w:val="20"/>
          <w:divBdr>
            <w:top w:val="none" w:sz="0" w:space="0" w:color="auto"/>
            <w:left w:val="none" w:sz="0" w:space="0" w:color="auto"/>
            <w:bottom w:val="none" w:sz="0" w:space="0" w:color="auto"/>
            <w:right w:val="none" w:sz="0" w:space="0" w:color="auto"/>
          </w:divBdr>
        </w:div>
        <w:div w:id="830372870">
          <w:marLeft w:val="0"/>
          <w:marRight w:val="0"/>
          <w:marTop w:val="0"/>
          <w:marBottom w:val="20"/>
          <w:divBdr>
            <w:top w:val="none" w:sz="0" w:space="0" w:color="auto"/>
            <w:left w:val="none" w:sz="0" w:space="0" w:color="auto"/>
            <w:bottom w:val="none" w:sz="0" w:space="0" w:color="auto"/>
            <w:right w:val="none" w:sz="0" w:space="0" w:color="auto"/>
          </w:divBdr>
        </w:div>
        <w:div w:id="761410308">
          <w:marLeft w:val="0"/>
          <w:marRight w:val="0"/>
          <w:marTop w:val="0"/>
          <w:marBottom w:val="20"/>
          <w:divBdr>
            <w:top w:val="none" w:sz="0" w:space="0" w:color="auto"/>
            <w:left w:val="none" w:sz="0" w:space="0" w:color="auto"/>
            <w:bottom w:val="none" w:sz="0" w:space="0" w:color="auto"/>
            <w:right w:val="none" w:sz="0" w:space="0" w:color="auto"/>
          </w:divBdr>
        </w:div>
        <w:div w:id="920914305">
          <w:marLeft w:val="0"/>
          <w:marRight w:val="0"/>
          <w:marTop w:val="0"/>
          <w:marBottom w:val="20"/>
          <w:divBdr>
            <w:top w:val="none" w:sz="0" w:space="0" w:color="auto"/>
            <w:left w:val="none" w:sz="0" w:space="0" w:color="auto"/>
            <w:bottom w:val="none" w:sz="0" w:space="0" w:color="auto"/>
            <w:right w:val="none" w:sz="0" w:space="0" w:color="auto"/>
          </w:divBdr>
        </w:div>
        <w:div w:id="530923421">
          <w:marLeft w:val="0"/>
          <w:marRight w:val="0"/>
          <w:marTop w:val="0"/>
          <w:marBottom w:val="20"/>
          <w:divBdr>
            <w:top w:val="none" w:sz="0" w:space="0" w:color="auto"/>
            <w:left w:val="none" w:sz="0" w:space="0" w:color="auto"/>
            <w:bottom w:val="none" w:sz="0" w:space="0" w:color="auto"/>
            <w:right w:val="none" w:sz="0" w:space="0" w:color="auto"/>
          </w:divBdr>
        </w:div>
        <w:div w:id="2071728123">
          <w:marLeft w:val="0"/>
          <w:marRight w:val="0"/>
          <w:marTop w:val="0"/>
          <w:marBottom w:val="20"/>
          <w:divBdr>
            <w:top w:val="none" w:sz="0" w:space="0" w:color="auto"/>
            <w:left w:val="none" w:sz="0" w:space="0" w:color="auto"/>
            <w:bottom w:val="none" w:sz="0" w:space="0" w:color="auto"/>
            <w:right w:val="none" w:sz="0" w:space="0" w:color="auto"/>
          </w:divBdr>
        </w:div>
        <w:div w:id="426123718">
          <w:marLeft w:val="0"/>
          <w:marRight w:val="0"/>
          <w:marTop w:val="0"/>
          <w:marBottom w:val="20"/>
          <w:divBdr>
            <w:top w:val="none" w:sz="0" w:space="0" w:color="auto"/>
            <w:left w:val="none" w:sz="0" w:space="0" w:color="auto"/>
            <w:bottom w:val="none" w:sz="0" w:space="0" w:color="auto"/>
            <w:right w:val="none" w:sz="0" w:space="0" w:color="auto"/>
          </w:divBdr>
        </w:div>
        <w:div w:id="1094015546">
          <w:marLeft w:val="0"/>
          <w:marRight w:val="0"/>
          <w:marTop w:val="0"/>
          <w:marBottom w:val="20"/>
          <w:divBdr>
            <w:top w:val="none" w:sz="0" w:space="0" w:color="auto"/>
            <w:left w:val="none" w:sz="0" w:space="0" w:color="auto"/>
            <w:bottom w:val="none" w:sz="0" w:space="0" w:color="auto"/>
            <w:right w:val="none" w:sz="0" w:space="0" w:color="auto"/>
          </w:divBdr>
        </w:div>
        <w:div w:id="2031293218">
          <w:marLeft w:val="0"/>
          <w:marRight w:val="0"/>
          <w:marTop w:val="0"/>
          <w:marBottom w:val="20"/>
          <w:divBdr>
            <w:top w:val="none" w:sz="0" w:space="0" w:color="auto"/>
            <w:left w:val="none" w:sz="0" w:space="0" w:color="auto"/>
            <w:bottom w:val="none" w:sz="0" w:space="0" w:color="auto"/>
            <w:right w:val="none" w:sz="0" w:space="0" w:color="auto"/>
          </w:divBdr>
        </w:div>
        <w:div w:id="89742040">
          <w:marLeft w:val="0"/>
          <w:marRight w:val="0"/>
          <w:marTop w:val="0"/>
          <w:marBottom w:val="20"/>
          <w:divBdr>
            <w:top w:val="none" w:sz="0" w:space="0" w:color="auto"/>
            <w:left w:val="none" w:sz="0" w:space="0" w:color="auto"/>
            <w:bottom w:val="none" w:sz="0" w:space="0" w:color="auto"/>
            <w:right w:val="none" w:sz="0" w:space="0" w:color="auto"/>
          </w:divBdr>
        </w:div>
        <w:div w:id="811874976">
          <w:marLeft w:val="0"/>
          <w:marRight w:val="0"/>
          <w:marTop w:val="0"/>
          <w:marBottom w:val="20"/>
          <w:divBdr>
            <w:top w:val="none" w:sz="0" w:space="0" w:color="auto"/>
            <w:left w:val="none" w:sz="0" w:space="0" w:color="auto"/>
            <w:bottom w:val="none" w:sz="0" w:space="0" w:color="auto"/>
            <w:right w:val="none" w:sz="0" w:space="0" w:color="auto"/>
          </w:divBdr>
        </w:div>
        <w:div w:id="812406437">
          <w:marLeft w:val="0"/>
          <w:marRight w:val="0"/>
          <w:marTop w:val="0"/>
          <w:marBottom w:val="20"/>
          <w:divBdr>
            <w:top w:val="none" w:sz="0" w:space="0" w:color="auto"/>
            <w:left w:val="none" w:sz="0" w:space="0" w:color="auto"/>
            <w:bottom w:val="none" w:sz="0" w:space="0" w:color="auto"/>
            <w:right w:val="none" w:sz="0" w:space="0" w:color="auto"/>
          </w:divBdr>
        </w:div>
        <w:div w:id="258178527">
          <w:marLeft w:val="0"/>
          <w:marRight w:val="0"/>
          <w:marTop w:val="0"/>
          <w:marBottom w:val="20"/>
          <w:divBdr>
            <w:top w:val="none" w:sz="0" w:space="0" w:color="auto"/>
            <w:left w:val="none" w:sz="0" w:space="0" w:color="auto"/>
            <w:bottom w:val="none" w:sz="0" w:space="0" w:color="auto"/>
            <w:right w:val="none" w:sz="0" w:space="0" w:color="auto"/>
          </w:divBdr>
        </w:div>
        <w:div w:id="2052026027">
          <w:marLeft w:val="0"/>
          <w:marRight w:val="0"/>
          <w:marTop w:val="0"/>
          <w:marBottom w:val="20"/>
          <w:divBdr>
            <w:top w:val="none" w:sz="0" w:space="0" w:color="auto"/>
            <w:left w:val="none" w:sz="0" w:space="0" w:color="auto"/>
            <w:bottom w:val="none" w:sz="0" w:space="0" w:color="auto"/>
            <w:right w:val="none" w:sz="0" w:space="0" w:color="auto"/>
          </w:divBdr>
        </w:div>
        <w:div w:id="851800615">
          <w:marLeft w:val="0"/>
          <w:marRight w:val="0"/>
          <w:marTop w:val="0"/>
          <w:marBottom w:val="20"/>
          <w:divBdr>
            <w:top w:val="none" w:sz="0" w:space="0" w:color="auto"/>
            <w:left w:val="none" w:sz="0" w:space="0" w:color="auto"/>
            <w:bottom w:val="none" w:sz="0" w:space="0" w:color="auto"/>
            <w:right w:val="none" w:sz="0" w:space="0" w:color="auto"/>
          </w:divBdr>
        </w:div>
        <w:div w:id="1822843473">
          <w:marLeft w:val="0"/>
          <w:marRight w:val="0"/>
          <w:marTop w:val="0"/>
          <w:marBottom w:val="20"/>
          <w:divBdr>
            <w:top w:val="none" w:sz="0" w:space="0" w:color="auto"/>
            <w:left w:val="none" w:sz="0" w:space="0" w:color="auto"/>
            <w:bottom w:val="none" w:sz="0" w:space="0" w:color="auto"/>
            <w:right w:val="none" w:sz="0" w:space="0" w:color="auto"/>
          </w:divBdr>
        </w:div>
        <w:div w:id="1885946435">
          <w:marLeft w:val="0"/>
          <w:marRight w:val="0"/>
          <w:marTop w:val="0"/>
          <w:marBottom w:val="20"/>
          <w:divBdr>
            <w:top w:val="none" w:sz="0" w:space="0" w:color="auto"/>
            <w:left w:val="none" w:sz="0" w:space="0" w:color="auto"/>
            <w:bottom w:val="none" w:sz="0" w:space="0" w:color="auto"/>
            <w:right w:val="none" w:sz="0" w:space="0" w:color="auto"/>
          </w:divBdr>
        </w:div>
        <w:div w:id="386418983">
          <w:marLeft w:val="0"/>
          <w:marRight w:val="0"/>
          <w:marTop w:val="0"/>
          <w:marBottom w:val="20"/>
          <w:divBdr>
            <w:top w:val="none" w:sz="0" w:space="0" w:color="auto"/>
            <w:left w:val="none" w:sz="0" w:space="0" w:color="auto"/>
            <w:bottom w:val="none" w:sz="0" w:space="0" w:color="auto"/>
            <w:right w:val="none" w:sz="0" w:space="0" w:color="auto"/>
          </w:divBdr>
        </w:div>
        <w:div w:id="58868581">
          <w:marLeft w:val="0"/>
          <w:marRight w:val="0"/>
          <w:marTop w:val="0"/>
          <w:marBottom w:val="20"/>
          <w:divBdr>
            <w:top w:val="none" w:sz="0" w:space="0" w:color="auto"/>
            <w:left w:val="none" w:sz="0" w:space="0" w:color="auto"/>
            <w:bottom w:val="none" w:sz="0" w:space="0" w:color="auto"/>
            <w:right w:val="none" w:sz="0" w:space="0" w:color="auto"/>
          </w:divBdr>
        </w:div>
        <w:div w:id="181551800">
          <w:marLeft w:val="0"/>
          <w:marRight w:val="0"/>
          <w:marTop w:val="0"/>
          <w:marBottom w:val="20"/>
          <w:divBdr>
            <w:top w:val="none" w:sz="0" w:space="0" w:color="auto"/>
            <w:left w:val="none" w:sz="0" w:space="0" w:color="auto"/>
            <w:bottom w:val="none" w:sz="0" w:space="0" w:color="auto"/>
            <w:right w:val="none" w:sz="0" w:space="0" w:color="auto"/>
          </w:divBdr>
        </w:div>
        <w:div w:id="694424781">
          <w:marLeft w:val="0"/>
          <w:marRight w:val="0"/>
          <w:marTop w:val="0"/>
          <w:marBottom w:val="20"/>
          <w:divBdr>
            <w:top w:val="none" w:sz="0" w:space="0" w:color="auto"/>
            <w:left w:val="none" w:sz="0" w:space="0" w:color="auto"/>
            <w:bottom w:val="none" w:sz="0" w:space="0" w:color="auto"/>
            <w:right w:val="none" w:sz="0" w:space="0" w:color="auto"/>
          </w:divBdr>
        </w:div>
        <w:div w:id="2032338357">
          <w:marLeft w:val="0"/>
          <w:marRight w:val="0"/>
          <w:marTop w:val="0"/>
          <w:marBottom w:val="20"/>
          <w:divBdr>
            <w:top w:val="none" w:sz="0" w:space="0" w:color="auto"/>
            <w:left w:val="none" w:sz="0" w:space="0" w:color="auto"/>
            <w:bottom w:val="none" w:sz="0" w:space="0" w:color="auto"/>
            <w:right w:val="none" w:sz="0" w:space="0" w:color="auto"/>
          </w:divBdr>
        </w:div>
        <w:div w:id="1804033536">
          <w:marLeft w:val="0"/>
          <w:marRight w:val="0"/>
          <w:marTop w:val="0"/>
          <w:marBottom w:val="20"/>
          <w:divBdr>
            <w:top w:val="none" w:sz="0" w:space="0" w:color="auto"/>
            <w:left w:val="none" w:sz="0" w:space="0" w:color="auto"/>
            <w:bottom w:val="none" w:sz="0" w:space="0" w:color="auto"/>
            <w:right w:val="none" w:sz="0" w:space="0" w:color="auto"/>
          </w:divBdr>
        </w:div>
        <w:div w:id="1523593339">
          <w:marLeft w:val="0"/>
          <w:marRight w:val="0"/>
          <w:marTop w:val="0"/>
          <w:marBottom w:val="20"/>
          <w:divBdr>
            <w:top w:val="none" w:sz="0" w:space="0" w:color="auto"/>
            <w:left w:val="none" w:sz="0" w:space="0" w:color="auto"/>
            <w:bottom w:val="none" w:sz="0" w:space="0" w:color="auto"/>
            <w:right w:val="none" w:sz="0" w:space="0" w:color="auto"/>
          </w:divBdr>
        </w:div>
        <w:div w:id="1823692231">
          <w:marLeft w:val="0"/>
          <w:marRight w:val="0"/>
          <w:marTop w:val="0"/>
          <w:marBottom w:val="20"/>
          <w:divBdr>
            <w:top w:val="none" w:sz="0" w:space="0" w:color="auto"/>
            <w:left w:val="none" w:sz="0" w:space="0" w:color="auto"/>
            <w:bottom w:val="none" w:sz="0" w:space="0" w:color="auto"/>
            <w:right w:val="none" w:sz="0" w:space="0" w:color="auto"/>
          </w:divBdr>
        </w:div>
        <w:div w:id="1663922344">
          <w:marLeft w:val="0"/>
          <w:marRight w:val="0"/>
          <w:marTop w:val="0"/>
          <w:marBottom w:val="20"/>
          <w:divBdr>
            <w:top w:val="none" w:sz="0" w:space="0" w:color="auto"/>
            <w:left w:val="none" w:sz="0" w:space="0" w:color="auto"/>
            <w:bottom w:val="none" w:sz="0" w:space="0" w:color="auto"/>
            <w:right w:val="none" w:sz="0" w:space="0" w:color="auto"/>
          </w:divBdr>
        </w:div>
        <w:div w:id="142965287">
          <w:marLeft w:val="0"/>
          <w:marRight w:val="0"/>
          <w:marTop w:val="0"/>
          <w:marBottom w:val="20"/>
          <w:divBdr>
            <w:top w:val="none" w:sz="0" w:space="0" w:color="auto"/>
            <w:left w:val="none" w:sz="0" w:space="0" w:color="auto"/>
            <w:bottom w:val="none" w:sz="0" w:space="0" w:color="auto"/>
            <w:right w:val="none" w:sz="0" w:space="0" w:color="auto"/>
          </w:divBdr>
        </w:div>
        <w:div w:id="1148132583">
          <w:marLeft w:val="0"/>
          <w:marRight w:val="0"/>
          <w:marTop w:val="0"/>
          <w:marBottom w:val="20"/>
          <w:divBdr>
            <w:top w:val="none" w:sz="0" w:space="0" w:color="auto"/>
            <w:left w:val="none" w:sz="0" w:space="0" w:color="auto"/>
            <w:bottom w:val="none" w:sz="0" w:space="0" w:color="auto"/>
            <w:right w:val="none" w:sz="0" w:space="0" w:color="auto"/>
          </w:divBdr>
        </w:div>
        <w:div w:id="1342969255">
          <w:marLeft w:val="0"/>
          <w:marRight w:val="0"/>
          <w:marTop w:val="0"/>
          <w:marBottom w:val="20"/>
          <w:divBdr>
            <w:top w:val="none" w:sz="0" w:space="0" w:color="auto"/>
            <w:left w:val="none" w:sz="0" w:space="0" w:color="auto"/>
            <w:bottom w:val="none" w:sz="0" w:space="0" w:color="auto"/>
            <w:right w:val="none" w:sz="0" w:space="0" w:color="auto"/>
          </w:divBdr>
        </w:div>
        <w:div w:id="674114132">
          <w:marLeft w:val="0"/>
          <w:marRight w:val="0"/>
          <w:marTop w:val="0"/>
          <w:marBottom w:val="20"/>
          <w:divBdr>
            <w:top w:val="none" w:sz="0" w:space="0" w:color="auto"/>
            <w:left w:val="none" w:sz="0" w:space="0" w:color="auto"/>
            <w:bottom w:val="none" w:sz="0" w:space="0" w:color="auto"/>
            <w:right w:val="none" w:sz="0" w:space="0" w:color="auto"/>
          </w:divBdr>
        </w:div>
        <w:div w:id="1839031114">
          <w:marLeft w:val="0"/>
          <w:marRight w:val="0"/>
          <w:marTop w:val="0"/>
          <w:marBottom w:val="20"/>
          <w:divBdr>
            <w:top w:val="none" w:sz="0" w:space="0" w:color="auto"/>
            <w:left w:val="none" w:sz="0" w:space="0" w:color="auto"/>
            <w:bottom w:val="none" w:sz="0" w:space="0" w:color="auto"/>
            <w:right w:val="none" w:sz="0" w:space="0" w:color="auto"/>
          </w:divBdr>
        </w:div>
        <w:div w:id="909316175">
          <w:marLeft w:val="0"/>
          <w:marRight w:val="0"/>
          <w:marTop w:val="0"/>
          <w:marBottom w:val="20"/>
          <w:divBdr>
            <w:top w:val="none" w:sz="0" w:space="0" w:color="auto"/>
            <w:left w:val="none" w:sz="0" w:space="0" w:color="auto"/>
            <w:bottom w:val="none" w:sz="0" w:space="0" w:color="auto"/>
            <w:right w:val="none" w:sz="0" w:space="0" w:color="auto"/>
          </w:divBdr>
        </w:div>
        <w:div w:id="845904652">
          <w:marLeft w:val="0"/>
          <w:marRight w:val="0"/>
          <w:marTop w:val="0"/>
          <w:marBottom w:val="20"/>
          <w:divBdr>
            <w:top w:val="none" w:sz="0" w:space="0" w:color="auto"/>
            <w:left w:val="none" w:sz="0" w:space="0" w:color="auto"/>
            <w:bottom w:val="none" w:sz="0" w:space="0" w:color="auto"/>
            <w:right w:val="none" w:sz="0" w:space="0" w:color="auto"/>
          </w:divBdr>
        </w:div>
        <w:div w:id="771244989">
          <w:marLeft w:val="0"/>
          <w:marRight w:val="0"/>
          <w:marTop w:val="0"/>
          <w:marBottom w:val="20"/>
          <w:divBdr>
            <w:top w:val="none" w:sz="0" w:space="0" w:color="auto"/>
            <w:left w:val="none" w:sz="0" w:space="0" w:color="auto"/>
            <w:bottom w:val="none" w:sz="0" w:space="0" w:color="auto"/>
            <w:right w:val="none" w:sz="0" w:space="0" w:color="auto"/>
          </w:divBdr>
        </w:div>
        <w:div w:id="955868798">
          <w:marLeft w:val="0"/>
          <w:marRight w:val="0"/>
          <w:marTop w:val="0"/>
          <w:marBottom w:val="20"/>
          <w:divBdr>
            <w:top w:val="none" w:sz="0" w:space="0" w:color="auto"/>
            <w:left w:val="none" w:sz="0" w:space="0" w:color="auto"/>
            <w:bottom w:val="none" w:sz="0" w:space="0" w:color="auto"/>
            <w:right w:val="none" w:sz="0" w:space="0" w:color="auto"/>
          </w:divBdr>
        </w:div>
        <w:div w:id="200754678">
          <w:marLeft w:val="0"/>
          <w:marRight w:val="0"/>
          <w:marTop w:val="0"/>
          <w:marBottom w:val="20"/>
          <w:divBdr>
            <w:top w:val="none" w:sz="0" w:space="0" w:color="auto"/>
            <w:left w:val="none" w:sz="0" w:space="0" w:color="auto"/>
            <w:bottom w:val="none" w:sz="0" w:space="0" w:color="auto"/>
            <w:right w:val="none" w:sz="0" w:space="0" w:color="auto"/>
          </w:divBdr>
        </w:div>
        <w:div w:id="119108528">
          <w:marLeft w:val="0"/>
          <w:marRight w:val="0"/>
          <w:marTop w:val="0"/>
          <w:marBottom w:val="20"/>
          <w:divBdr>
            <w:top w:val="none" w:sz="0" w:space="0" w:color="auto"/>
            <w:left w:val="none" w:sz="0" w:space="0" w:color="auto"/>
            <w:bottom w:val="none" w:sz="0" w:space="0" w:color="auto"/>
            <w:right w:val="none" w:sz="0" w:space="0" w:color="auto"/>
          </w:divBdr>
        </w:div>
        <w:div w:id="1154838820">
          <w:marLeft w:val="0"/>
          <w:marRight w:val="0"/>
          <w:marTop w:val="0"/>
          <w:marBottom w:val="20"/>
          <w:divBdr>
            <w:top w:val="none" w:sz="0" w:space="0" w:color="auto"/>
            <w:left w:val="none" w:sz="0" w:space="0" w:color="auto"/>
            <w:bottom w:val="none" w:sz="0" w:space="0" w:color="auto"/>
            <w:right w:val="none" w:sz="0" w:space="0" w:color="auto"/>
          </w:divBdr>
        </w:div>
        <w:div w:id="382676248">
          <w:marLeft w:val="0"/>
          <w:marRight w:val="0"/>
          <w:marTop w:val="0"/>
          <w:marBottom w:val="20"/>
          <w:divBdr>
            <w:top w:val="none" w:sz="0" w:space="0" w:color="auto"/>
            <w:left w:val="none" w:sz="0" w:space="0" w:color="auto"/>
            <w:bottom w:val="none" w:sz="0" w:space="0" w:color="auto"/>
            <w:right w:val="none" w:sz="0" w:space="0" w:color="auto"/>
          </w:divBdr>
        </w:div>
        <w:div w:id="249123369">
          <w:marLeft w:val="0"/>
          <w:marRight w:val="0"/>
          <w:marTop w:val="0"/>
          <w:marBottom w:val="20"/>
          <w:divBdr>
            <w:top w:val="none" w:sz="0" w:space="0" w:color="auto"/>
            <w:left w:val="none" w:sz="0" w:space="0" w:color="auto"/>
            <w:bottom w:val="none" w:sz="0" w:space="0" w:color="auto"/>
            <w:right w:val="none" w:sz="0" w:space="0" w:color="auto"/>
          </w:divBdr>
        </w:div>
        <w:div w:id="2144496044">
          <w:marLeft w:val="0"/>
          <w:marRight w:val="0"/>
          <w:marTop w:val="0"/>
          <w:marBottom w:val="20"/>
          <w:divBdr>
            <w:top w:val="none" w:sz="0" w:space="0" w:color="auto"/>
            <w:left w:val="none" w:sz="0" w:space="0" w:color="auto"/>
            <w:bottom w:val="none" w:sz="0" w:space="0" w:color="auto"/>
            <w:right w:val="none" w:sz="0" w:space="0" w:color="auto"/>
          </w:divBdr>
        </w:div>
        <w:div w:id="404499526">
          <w:marLeft w:val="0"/>
          <w:marRight w:val="0"/>
          <w:marTop w:val="0"/>
          <w:marBottom w:val="20"/>
          <w:divBdr>
            <w:top w:val="none" w:sz="0" w:space="0" w:color="auto"/>
            <w:left w:val="none" w:sz="0" w:space="0" w:color="auto"/>
            <w:bottom w:val="none" w:sz="0" w:space="0" w:color="auto"/>
            <w:right w:val="none" w:sz="0" w:space="0" w:color="auto"/>
          </w:divBdr>
        </w:div>
        <w:div w:id="88158037">
          <w:marLeft w:val="0"/>
          <w:marRight w:val="0"/>
          <w:marTop w:val="0"/>
          <w:marBottom w:val="20"/>
          <w:divBdr>
            <w:top w:val="none" w:sz="0" w:space="0" w:color="auto"/>
            <w:left w:val="none" w:sz="0" w:space="0" w:color="auto"/>
            <w:bottom w:val="none" w:sz="0" w:space="0" w:color="auto"/>
            <w:right w:val="none" w:sz="0" w:space="0" w:color="auto"/>
          </w:divBdr>
        </w:div>
        <w:div w:id="1818109668">
          <w:marLeft w:val="0"/>
          <w:marRight w:val="0"/>
          <w:marTop w:val="0"/>
          <w:marBottom w:val="20"/>
          <w:divBdr>
            <w:top w:val="none" w:sz="0" w:space="0" w:color="auto"/>
            <w:left w:val="none" w:sz="0" w:space="0" w:color="auto"/>
            <w:bottom w:val="none" w:sz="0" w:space="0" w:color="auto"/>
            <w:right w:val="none" w:sz="0" w:space="0" w:color="auto"/>
          </w:divBdr>
        </w:div>
        <w:div w:id="2063288551">
          <w:marLeft w:val="0"/>
          <w:marRight w:val="0"/>
          <w:marTop w:val="0"/>
          <w:marBottom w:val="20"/>
          <w:divBdr>
            <w:top w:val="none" w:sz="0" w:space="0" w:color="auto"/>
            <w:left w:val="none" w:sz="0" w:space="0" w:color="auto"/>
            <w:bottom w:val="none" w:sz="0" w:space="0" w:color="auto"/>
            <w:right w:val="none" w:sz="0" w:space="0" w:color="auto"/>
          </w:divBdr>
        </w:div>
        <w:div w:id="1811826607">
          <w:marLeft w:val="0"/>
          <w:marRight w:val="0"/>
          <w:marTop w:val="0"/>
          <w:marBottom w:val="20"/>
          <w:divBdr>
            <w:top w:val="none" w:sz="0" w:space="0" w:color="auto"/>
            <w:left w:val="none" w:sz="0" w:space="0" w:color="auto"/>
            <w:bottom w:val="none" w:sz="0" w:space="0" w:color="auto"/>
            <w:right w:val="none" w:sz="0" w:space="0" w:color="auto"/>
          </w:divBdr>
        </w:div>
        <w:div w:id="268972378">
          <w:marLeft w:val="0"/>
          <w:marRight w:val="0"/>
          <w:marTop w:val="0"/>
          <w:marBottom w:val="20"/>
          <w:divBdr>
            <w:top w:val="none" w:sz="0" w:space="0" w:color="auto"/>
            <w:left w:val="none" w:sz="0" w:space="0" w:color="auto"/>
            <w:bottom w:val="none" w:sz="0" w:space="0" w:color="auto"/>
            <w:right w:val="none" w:sz="0" w:space="0" w:color="auto"/>
          </w:divBdr>
        </w:div>
        <w:div w:id="1634628474">
          <w:marLeft w:val="0"/>
          <w:marRight w:val="0"/>
          <w:marTop w:val="0"/>
          <w:marBottom w:val="20"/>
          <w:divBdr>
            <w:top w:val="none" w:sz="0" w:space="0" w:color="auto"/>
            <w:left w:val="none" w:sz="0" w:space="0" w:color="auto"/>
            <w:bottom w:val="none" w:sz="0" w:space="0" w:color="auto"/>
            <w:right w:val="none" w:sz="0" w:space="0" w:color="auto"/>
          </w:divBdr>
        </w:div>
        <w:div w:id="915045429">
          <w:marLeft w:val="0"/>
          <w:marRight w:val="0"/>
          <w:marTop w:val="0"/>
          <w:marBottom w:val="20"/>
          <w:divBdr>
            <w:top w:val="none" w:sz="0" w:space="0" w:color="auto"/>
            <w:left w:val="none" w:sz="0" w:space="0" w:color="auto"/>
            <w:bottom w:val="none" w:sz="0" w:space="0" w:color="auto"/>
            <w:right w:val="none" w:sz="0" w:space="0" w:color="auto"/>
          </w:divBdr>
        </w:div>
        <w:div w:id="852961234">
          <w:marLeft w:val="0"/>
          <w:marRight w:val="0"/>
          <w:marTop w:val="0"/>
          <w:marBottom w:val="20"/>
          <w:divBdr>
            <w:top w:val="none" w:sz="0" w:space="0" w:color="auto"/>
            <w:left w:val="none" w:sz="0" w:space="0" w:color="auto"/>
            <w:bottom w:val="none" w:sz="0" w:space="0" w:color="auto"/>
            <w:right w:val="none" w:sz="0" w:space="0" w:color="auto"/>
          </w:divBdr>
        </w:div>
        <w:div w:id="809588991">
          <w:marLeft w:val="0"/>
          <w:marRight w:val="0"/>
          <w:marTop w:val="0"/>
          <w:marBottom w:val="20"/>
          <w:divBdr>
            <w:top w:val="none" w:sz="0" w:space="0" w:color="auto"/>
            <w:left w:val="none" w:sz="0" w:space="0" w:color="auto"/>
            <w:bottom w:val="none" w:sz="0" w:space="0" w:color="auto"/>
            <w:right w:val="none" w:sz="0" w:space="0" w:color="auto"/>
          </w:divBdr>
        </w:div>
        <w:div w:id="1199077311">
          <w:marLeft w:val="0"/>
          <w:marRight w:val="0"/>
          <w:marTop w:val="0"/>
          <w:marBottom w:val="20"/>
          <w:divBdr>
            <w:top w:val="none" w:sz="0" w:space="0" w:color="auto"/>
            <w:left w:val="none" w:sz="0" w:space="0" w:color="auto"/>
            <w:bottom w:val="none" w:sz="0" w:space="0" w:color="auto"/>
            <w:right w:val="none" w:sz="0" w:space="0" w:color="auto"/>
          </w:divBdr>
        </w:div>
        <w:div w:id="375468934">
          <w:marLeft w:val="0"/>
          <w:marRight w:val="0"/>
          <w:marTop w:val="0"/>
          <w:marBottom w:val="20"/>
          <w:divBdr>
            <w:top w:val="none" w:sz="0" w:space="0" w:color="auto"/>
            <w:left w:val="none" w:sz="0" w:space="0" w:color="auto"/>
            <w:bottom w:val="none" w:sz="0" w:space="0" w:color="auto"/>
            <w:right w:val="none" w:sz="0" w:space="0" w:color="auto"/>
          </w:divBdr>
        </w:div>
        <w:div w:id="1011221018">
          <w:marLeft w:val="0"/>
          <w:marRight w:val="0"/>
          <w:marTop w:val="0"/>
          <w:marBottom w:val="20"/>
          <w:divBdr>
            <w:top w:val="none" w:sz="0" w:space="0" w:color="auto"/>
            <w:left w:val="none" w:sz="0" w:space="0" w:color="auto"/>
            <w:bottom w:val="none" w:sz="0" w:space="0" w:color="auto"/>
            <w:right w:val="none" w:sz="0" w:space="0" w:color="auto"/>
          </w:divBdr>
        </w:div>
        <w:div w:id="478039759">
          <w:marLeft w:val="0"/>
          <w:marRight w:val="0"/>
          <w:marTop w:val="0"/>
          <w:marBottom w:val="20"/>
          <w:divBdr>
            <w:top w:val="none" w:sz="0" w:space="0" w:color="auto"/>
            <w:left w:val="none" w:sz="0" w:space="0" w:color="auto"/>
            <w:bottom w:val="none" w:sz="0" w:space="0" w:color="auto"/>
            <w:right w:val="none" w:sz="0" w:space="0" w:color="auto"/>
          </w:divBdr>
        </w:div>
        <w:div w:id="2079672496">
          <w:marLeft w:val="0"/>
          <w:marRight w:val="0"/>
          <w:marTop w:val="0"/>
          <w:marBottom w:val="20"/>
          <w:divBdr>
            <w:top w:val="none" w:sz="0" w:space="0" w:color="auto"/>
            <w:left w:val="none" w:sz="0" w:space="0" w:color="auto"/>
            <w:bottom w:val="none" w:sz="0" w:space="0" w:color="auto"/>
            <w:right w:val="none" w:sz="0" w:space="0" w:color="auto"/>
          </w:divBdr>
        </w:div>
        <w:div w:id="561798445">
          <w:marLeft w:val="0"/>
          <w:marRight w:val="0"/>
          <w:marTop w:val="0"/>
          <w:marBottom w:val="20"/>
          <w:divBdr>
            <w:top w:val="none" w:sz="0" w:space="0" w:color="auto"/>
            <w:left w:val="none" w:sz="0" w:space="0" w:color="auto"/>
            <w:bottom w:val="none" w:sz="0" w:space="0" w:color="auto"/>
            <w:right w:val="none" w:sz="0" w:space="0" w:color="auto"/>
          </w:divBdr>
        </w:div>
        <w:div w:id="550074169">
          <w:marLeft w:val="0"/>
          <w:marRight w:val="0"/>
          <w:marTop w:val="0"/>
          <w:marBottom w:val="20"/>
          <w:divBdr>
            <w:top w:val="none" w:sz="0" w:space="0" w:color="auto"/>
            <w:left w:val="none" w:sz="0" w:space="0" w:color="auto"/>
            <w:bottom w:val="none" w:sz="0" w:space="0" w:color="auto"/>
            <w:right w:val="none" w:sz="0" w:space="0" w:color="auto"/>
          </w:divBdr>
        </w:div>
        <w:div w:id="46878300">
          <w:marLeft w:val="0"/>
          <w:marRight w:val="0"/>
          <w:marTop w:val="0"/>
          <w:marBottom w:val="20"/>
          <w:divBdr>
            <w:top w:val="none" w:sz="0" w:space="0" w:color="auto"/>
            <w:left w:val="none" w:sz="0" w:space="0" w:color="auto"/>
            <w:bottom w:val="none" w:sz="0" w:space="0" w:color="auto"/>
            <w:right w:val="none" w:sz="0" w:space="0" w:color="auto"/>
          </w:divBdr>
        </w:div>
        <w:div w:id="920335761">
          <w:marLeft w:val="0"/>
          <w:marRight w:val="0"/>
          <w:marTop w:val="0"/>
          <w:marBottom w:val="20"/>
          <w:divBdr>
            <w:top w:val="none" w:sz="0" w:space="0" w:color="auto"/>
            <w:left w:val="none" w:sz="0" w:space="0" w:color="auto"/>
            <w:bottom w:val="none" w:sz="0" w:space="0" w:color="auto"/>
            <w:right w:val="none" w:sz="0" w:space="0" w:color="auto"/>
          </w:divBdr>
        </w:div>
        <w:div w:id="166796289">
          <w:marLeft w:val="0"/>
          <w:marRight w:val="0"/>
          <w:marTop w:val="0"/>
          <w:marBottom w:val="20"/>
          <w:divBdr>
            <w:top w:val="none" w:sz="0" w:space="0" w:color="auto"/>
            <w:left w:val="none" w:sz="0" w:space="0" w:color="auto"/>
            <w:bottom w:val="none" w:sz="0" w:space="0" w:color="auto"/>
            <w:right w:val="none" w:sz="0" w:space="0" w:color="auto"/>
          </w:divBdr>
        </w:div>
        <w:div w:id="1789084045">
          <w:marLeft w:val="0"/>
          <w:marRight w:val="0"/>
          <w:marTop w:val="0"/>
          <w:marBottom w:val="20"/>
          <w:divBdr>
            <w:top w:val="none" w:sz="0" w:space="0" w:color="auto"/>
            <w:left w:val="none" w:sz="0" w:space="0" w:color="auto"/>
            <w:bottom w:val="none" w:sz="0" w:space="0" w:color="auto"/>
            <w:right w:val="none" w:sz="0" w:space="0" w:color="auto"/>
          </w:divBdr>
        </w:div>
        <w:div w:id="1213424311">
          <w:marLeft w:val="0"/>
          <w:marRight w:val="0"/>
          <w:marTop w:val="0"/>
          <w:marBottom w:val="20"/>
          <w:divBdr>
            <w:top w:val="none" w:sz="0" w:space="0" w:color="auto"/>
            <w:left w:val="none" w:sz="0" w:space="0" w:color="auto"/>
            <w:bottom w:val="none" w:sz="0" w:space="0" w:color="auto"/>
            <w:right w:val="none" w:sz="0" w:space="0" w:color="auto"/>
          </w:divBdr>
        </w:div>
        <w:div w:id="928659494">
          <w:marLeft w:val="0"/>
          <w:marRight w:val="0"/>
          <w:marTop w:val="0"/>
          <w:marBottom w:val="20"/>
          <w:divBdr>
            <w:top w:val="none" w:sz="0" w:space="0" w:color="auto"/>
            <w:left w:val="none" w:sz="0" w:space="0" w:color="auto"/>
            <w:bottom w:val="none" w:sz="0" w:space="0" w:color="auto"/>
            <w:right w:val="none" w:sz="0" w:space="0" w:color="auto"/>
          </w:divBdr>
        </w:div>
        <w:div w:id="792214840">
          <w:marLeft w:val="0"/>
          <w:marRight w:val="0"/>
          <w:marTop w:val="0"/>
          <w:marBottom w:val="20"/>
          <w:divBdr>
            <w:top w:val="none" w:sz="0" w:space="0" w:color="auto"/>
            <w:left w:val="none" w:sz="0" w:space="0" w:color="auto"/>
            <w:bottom w:val="none" w:sz="0" w:space="0" w:color="auto"/>
            <w:right w:val="none" w:sz="0" w:space="0" w:color="auto"/>
          </w:divBdr>
        </w:div>
        <w:div w:id="755320029">
          <w:marLeft w:val="0"/>
          <w:marRight w:val="0"/>
          <w:marTop w:val="0"/>
          <w:marBottom w:val="20"/>
          <w:divBdr>
            <w:top w:val="none" w:sz="0" w:space="0" w:color="auto"/>
            <w:left w:val="none" w:sz="0" w:space="0" w:color="auto"/>
            <w:bottom w:val="none" w:sz="0" w:space="0" w:color="auto"/>
            <w:right w:val="none" w:sz="0" w:space="0" w:color="auto"/>
          </w:divBdr>
        </w:div>
        <w:div w:id="21327166">
          <w:marLeft w:val="0"/>
          <w:marRight w:val="0"/>
          <w:marTop w:val="0"/>
          <w:marBottom w:val="20"/>
          <w:divBdr>
            <w:top w:val="none" w:sz="0" w:space="0" w:color="auto"/>
            <w:left w:val="none" w:sz="0" w:space="0" w:color="auto"/>
            <w:bottom w:val="none" w:sz="0" w:space="0" w:color="auto"/>
            <w:right w:val="none" w:sz="0" w:space="0" w:color="auto"/>
          </w:divBdr>
        </w:div>
        <w:div w:id="300038419">
          <w:marLeft w:val="0"/>
          <w:marRight w:val="0"/>
          <w:marTop w:val="0"/>
          <w:marBottom w:val="20"/>
          <w:divBdr>
            <w:top w:val="none" w:sz="0" w:space="0" w:color="auto"/>
            <w:left w:val="none" w:sz="0" w:space="0" w:color="auto"/>
            <w:bottom w:val="none" w:sz="0" w:space="0" w:color="auto"/>
            <w:right w:val="none" w:sz="0" w:space="0" w:color="auto"/>
          </w:divBdr>
        </w:div>
        <w:div w:id="1377780328">
          <w:marLeft w:val="0"/>
          <w:marRight w:val="0"/>
          <w:marTop w:val="0"/>
          <w:marBottom w:val="101"/>
          <w:divBdr>
            <w:top w:val="none" w:sz="0" w:space="0" w:color="auto"/>
            <w:left w:val="none" w:sz="0" w:space="0" w:color="auto"/>
            <w:bottom w:val="none" w:sz="0" w:space="0" w:color="auto"/>
            <w:right w:val="none" w:sz="0" w:space="0" w:color="auto"/>
          </w:divBdr>
        </w:div>
        <w:div w:id="635575230">
          <w:marLeft w:val="0"/>
          <w:marRight w:val="0"/>
          <w:marTop w:val="0"/>
          <w:marBottom w:val="20"/>
          <w:divBdr>
            <w:top w:val="none" w:sz="0" w:space="0" w:color="auto"/>
            <w:left w:val="none" w:sz="0" w:space="0" w:color="auto"/>
            <w:bottom w:val="none" w:sz="0" w:space="0" w:color="auto"/>
            <w:right w:val="none" w:sz="0" w:space="0" w:color="auto"/>
          </w:divBdr>
        </w:div>
        <w:div w:id="1400133185">
          <w:marLeft w:val="0"/>
          <w:marRight w:val="0"/>
          <w:marTop w:val="0"/>
          <w:marBottom w:val="20"/>
          <w:divBdr>
            <w:top w:val="none" w:sz="0" w:space="0" w:color="auto"/>
            <w:left w:val="none" w:sz="0" w:space="0" w:color="auto"/>
            <w:bottom w:val="none" w:sz="0" w:space="0" w:color="auto"/>
            <w:right w:val="none" w:sz="0" w:space="0" w:color="auto"/>
          </w:divBdr>
        </w:div>
        <w:div w:id="213397120">
          <w:marLeft w:val="0"/>
          <w:marRight w:val="0"/>
          <w:marTop w:val="0"/>
          <w:marBottom w:val="20"/>
          <w:divBdr>
            <w:top w:val="none" w:sz="0" w:space="0" w:color="auto"/>
            <w:left w:val="none" w:sz="0" w:space="0" w:color="auto"/>
            <w:bottom w:val="none" w:sz="0" w:space="0" w:color="auto"/>
            <w:right w:val="none" w:sz="0" w:space="0" w:color="auto"/>
          </w:divBdr>
        </w:div>
        <w:div w:id="137235238">
          <w:marLeft w:val="0"/>
          <w:marRight w:val="0"/>
          <w:marTop w:val="0"/>
          <w:marBottom w:val="20"/>
          <w:divBdr>
            <w:top w:val="none" w:sz="0" w:space="0" w:color="auto"/>
            <w:left w:val="none" w:sz="0" w:space="0" w:color="auto"/>
            <w:bottom w:val="none" w:sz="0" w:space="0" w:color="auto"/>
            <w:right w:val="none" w:sz="0" w:space="0" w:color="auto"/>
          </w:divBdr>
        </w:div>
        <w:div w:id="1222517445">
          <w:marLeft w:val="0"/>
          <w:marRight w:val="0"/>
          <w:marTop w:val="0"/>
          <w:marBottom w:val="20"/>
          <w:divBdr>
            <w:top w:val="none" w:sz="0" w:space="0" w:color="auto"/>
            <w:left w:val="none" w:sz="0" w:space="0" w:color="auto"/>
            <w:bottom w:val="none" w:sz="0" w:space="0" w:color="auto"/>
            <w:right w:val="none" w:sz="0" w:space="0" w:color="auto"/>
          </w:divBdr>
        </w:div>
        <w:div w:id="10304708">
          <w:marLeft w:val="0"/>
          <w:marRight w:val="0"/>
          <w:marTop w:val="0"/>
          <w:marBottom w:val="20"/>
          <w:divBdr>
            <w:top w:val="none" w:sz="0" w:space="0" w:color="auto"/>
            <w:left w:val="none" w:sz="0" w:space="0" w:color="auto"/>
            <w:bottom w:val="none" w:sz="0" w:space="0" w:color="auto"/>
            <w:right w:val="none" w:sz="0" w:space="0" w:color="auto"/>
          </w:divBdr>
        </w:div>
        <w:div w:id="1265306738">
          <w:marLeft w:val="0"/>
          <w:marRight w:val="0"/>
          <w:marTop w:val="0"/>
          <w:marBottom w:val="20"/>
          <w:divBdr>
            <w:top w:val="none" w:sz="0" w:space="0" w:color="auto"/>
            <w:left w:val="none" w:sz="0" w:space="0" w:color="auto"/>
            <w:bottom w:val="none" w:sz="0" w:space="0" w:color="auto"/>
            <w:right w:val="none" w:sz="0" w:space="0" w:color="auto"/>
          </w:divBdr>
        </w:div>
        <w:div w:id="143932818">
          <w:marLeft w:val="0"/>
          <w:marRight w:val="0"/>
          <w:marTop w:val="0"/>
          <w:marBottom w:val="20"/>
          <w:divBdr>
            <w:top w:val="none" w:sz="0" w:space="0" w:color="auto"/>
            <w:left w:val="none" w:sz="0" w:space="0" w:color="auto"/>
            <w:bottom w:val="none" w:sz="0" w:space="0" w:color="auto"/>
            <w:right w:val="none" w:sz="0" w:space="0" w:color="auto"/>
          </w:divBdr>
        </w:div>
        <w:div w:id="882448726">
          <w:marLeft w:val="0"/>
          <w:marRight w:val="0"/>
          <w:marTop w:val="0"/>
          <w:marBottom w:val="20"/>
          <w:divBdr>
            <w:top w:val="none" w:sz="0" w:space="0" w:color="auto"/>
            <w:left w:val="none" w:sz="0" w:space="0" w:color="auto"/>
            <w:bottom w:val="none" w:sz="0" w:space="0" w:color="auto"/>
            <w:right w:val="none" w:sz="0" w:space="0" w:color="auto"/>
          </w:divBdr>
        </w:div>
        <w:div w:id="420370930">
          <w:marLeft w:val="0"/>
          <w:marRight w:val="0"/>
          <w:marTop w:val="0"/>
          <w:marBottom w:val="20"/>
          <w:divBdr>
            <w:top w:val="none" w:sz="0" w:space="0" w:color="auto"/>
            <w:left w:val="none" w:sz="0" w:space="0" w:color="auto"/>
            <w:bottom w:val="none" w:sz="0" w:space="0" w:color="auto"/>
            <w:right w:val="none" w:sz="0" w:space="0" w:color="auto"/>
          </w:divBdr>
        </w:div>
        <w:div w:id="1202281404">
          <w:marLeft w:val="0"/>
          <w:marRight w:val="0"/>
          <w:marTop w:val="0"/>
          <w:marBottom w:val="20"/>
          <w:divBdr>
            <w:top w:val="none" w:sz="0" w:space="0" w:color="auto"/>
            <w:left w:val="none" w:sz="0" w:space="0" w:color="auto"/>
            <w:bottom w:val="none" w:sz="0" w:space="0" w:color="auto"/>
            <w:right w:val="none" w:sz="0" w:space="0" w:color="auto"/>
          </w:divBdr>
        </w:div>
        <w:div w:id="1353261862">
          <w:marLeft w:val="0"/>
          <w:marRight w:val="0"/>
          <w:marTop w:val="0"/>
          <w:marBottom w:val="20"/>
          <w:divBdr>
            <w:top w:val="none" w:sz="0" w:space="0" w:color="auto"/>
            <w:left w:val="none" w:sz="0" w:space="0" w:color="auto"/>
            <w:bottom w:val="none" w:sz="0" w:space="0" w:color="auto"/>
            <w:right w:val="none" w:sz="0" w:space="0" w:color="auto"/>
          </w:divBdr>
        </w:div>
        <w:div w:id="71589169">
          <w:marLeft w:val="0"/>
          <w:marRight w:val="0"/>
          <w:marTop w:val="0"/>
          <w:marBottom w:val="20"/>
          <w:divBdr>
            <w:top w:val="none" w:sz="0" w:space="0" w:color="auto"/>
            <w:left w:val="none" w:sz="0" w:space="0" w:color="auto"/>
            <w:bottom w:val="none" w:sz="0" w:space="0" w:color="auto"/>
            <w:right w:val="none" w:sz="0" w:space="0" w:color="auto"/>
          </w:divBdr>
        </w:div>
        <w:div w:id="881138701">
          <w:marLeft w:val="0"/>
          <w:marRight w:val="0"/>
          <w:marTop w:val="0"/>
          <w:marBottom w:val="20"/>
          <w:divBdr>
            <w:top w:val="none" w:sz="0" w:space="0" w:color="auto"/>
            <w:left w:val="none" w:sz="0" w:space="0" w:color="auto"/>
            <w:bottom w:val="none" w:sz="0" w:space="0" w:color="auto"/>
            <w:right w:val="none" w:sz="0" w:space="0" w:color="auto"/>
          </w:divBdr>
        </w:div>
        <w:div w:id="779880369">
          <w:marLeft w:val="0"/>
          <w:marRight w:val="0"/>
          <w:marTop w:val="0"/>
          <w:marBottom w:val="20"/>
          <w:divBdr>
            <w:top w:val="none" w:sz="0" w:space="0" w:color="auto"/>
            <w:left w:val="none" w:sz="0" w:space="0" w:color="auto"/>
            <w:bottom w:val="none" w:sz="0" w:space="0" w:color="auto"/>
            <w:right w:val="none" w:sz="0" w:space="0" w:color="auto"/>
          </w:divBdr>
        </w:div>
        <w:div w:id="408118018">
          <w:marLeft w:val="0"/>
          <w:marRight w:val="0"/>
          <w:marTop w:val="0"/>
          <w:marBottom w:val="20"/>
          <w:divBdr>
            <w:top w:val="none" w:sz="0" w:space="0" w:color="auto"/>
            <w:left w:val="none" w:sz="0" w:space="0" w:color="auto"/>
            <w:bottom w:val="none" w:sz="0" w:space="0" w:color="auto"/>
            <w:right w:val="none" w:sz="0" w:space="0" w:color="auto"/>
          </w:divBdr>
        </w:div>
        <w:div w:id="1821655238">
          <w:marLeft w:val="0"/>
          <w:marRight w:val="0"/>
          <w:marTop w:val="0"/>
          <w:marBottom w:val="20"/>
          <w:divBdr>
            <w:top w:val="none" w:sz="0" w:space="0" w:color="auto"/>
            <w:left w:val="none" w:sz="0" w:space="0" w:color="auto"/>
            <w:bottom w:val="none" w:sz="0" w:space="0" w:color="auto"/>
            <w:right w:val="none" w:sz="0" w:space="0" w:color="auto"/>
          </w:divBdr>
        </w:div>
        <w:div w:id="2086873498">
          <w:marLeft w:val="0"/>
          <w:marRight w:val="0"/>
          <w:marTop w:val="0"/>
          <w:marBottom w:val="20"/>
          <w:divBdr>
            <w:top w:val="none" w:sz="0" w:space="0" w:color="auto"/>
            <w:left w:val="none" w:sz="0" w:space="0" w:color="auto"/>
            <w:bottom w:val="none" w:sz="0" w:space="0" w:color="auto"/>
            <w:right w:val="none" w:sz="0" w:space="0" w:color="auto"/>
          </w:divBdr>
        </w:div>
        <w:div w:id="339502382">
          <w:marLeft w:val="0"/>
          <w:marRight w:val="0"/>
          <w:marTop w:val="0"/>
          <w:marBottom w:val="20"/>
          <w:divBdr>
            <w:top w:val="none" w:sz="0" w:space="0" w:color="auto"/>
            <w:left w:val="none" w:sz="0" w:space="0" w:color="auto"/>
            <w:bottom w:val="none" w:sz="0" w:space="0" w:color="auto"/>
            <w:right w:val="none" w:sz="0" w:space="0" w:color="auto"/>
          </w:divBdr>
        </w:div>
        <w:div w:id="787355939">
          <w:marLeft w:val="0"/>
          <w:marRight w:val="0"/>
          <w:marTop w:val="0"/>
          <w:marBottom w:val="20"/>
          <w:divBdr>
            <w:top w:val="none" w:sz="0" w:space="0" w:color="auto"/>
            <w:left w:val="none" w:sz="0" w:space="0" w:color="auto"/>
            <w:bottom w:val="none" w:sz="0" w:space="0" w:color="auto"/>
            <w:right w:val="none" w:sz="0" w:space="0" w:color="auto"/>
          </w:divBdr>
        </w:div>
        <w:div w:id="1550604148">
          <w:marLeft w:val="0"/>
          <w:marRight w:val="0"/>
          <w:marTop w:val="0"/>
          <w:marBottom w:val="20"/>
          <w:divBdr>
            <w:top w:val="none" w:sz="0" w:space="0" w:color="auto"/>
            <w:left w:val="none" w:sz="0" w:space="0" w:color="auto"/>
            <w:bottom w:val="none" w:sz="0" w:space="0" w:color="auto"/>
            <w:right w:val="none" w:sz="0" w:space="0" w:color="auto"/>
          </w:divBdr>
        </w:div>
        <w:div w:id="338043850">
          <w:marLeft w:val="0"/>
          <w:marRight w:val="0"/>
          <w:marTop w:val="0"/>
          <w:marBottom w:val="20"/>
          <w:divBdr>
            <w:top w:val="none" w:sz="0" w:space="0" w:color="auto"/>
            <w:left w:val="none" w:sz="0" w:space="0" w:color="auto"/>
            <w:bottom w:val="none" w:sz="0" w:space="0" w:color="auto"/>
            <w:right w:val="none" w:sz="0" w:space="0" w:color="auto"/>
          </w:divBdr>
        </w:div>
        <w:div w:id="17436301">
          <w:marLeft w:val="0"/>
          <w:marRight w:val="0"/>
          <w:marTop w:val="0"/>
          <w:marBottom w:val="20"/>
          <w:divBdr>
            <w:top w:val="none" w:sz="0" w:space="0" w:color="auto"/>
            <w:left w:val="none" w:sz="0" w:space="0" w:color="auto"/>
            <w:bottom w:val="none" w:sz="0" w:space="0" w:color="auto"/>
            <w:right w:val="none" w:sz="0" w:space="0" w:color="auto"/>
          </w:divBdr>
        </w:div>
        <w:div w:id="1197037891">
          <w:marLeft w:val="0"/>
          <w:marRight w:val="0"/>
          <w:marTop w:val="0"/>
          <w:marBottom w:val="20"/>
          <w:divBdr>
            <w:top w:val="none" w:sz="0" w:space="0" w:color="auto"/>
            <w:left w:val="none" w:sz="0" w:space="0" w:color="auto"/>
            <w:bottom w:val="none" w:sz="0" w:space="0" w:color="auto"/>
            <w:right w:val="none" w:sz="0" w:space="0" w:color="auto"/>
          </w:divBdr>
        </w:div>
        <w:div w:id="1871454881">
          <w:marLeft w:val="0"/>
          <w:marRight w:val="0"/>
          <w:marTop w:val="0"/>
          <w:marBottom w:val="20"/>
          <w:divBdr>
            <w:top w:val="none" w:sz="0" w:space="0" w:color="auto"/>
            <w:left w:val="none" w:sz="0" w:space="0" w:color="auto"/>
            <w:bottom w:val="none" w:sz="0" w:space="0" w:color="auto"/>
            <w:right w:val="none" w:sz="0" w:space="0" w:color="auto"/>
          </w:divBdr>
        </w:div>
        <w:div w:id="42216657">
          <w:marLeft w:val="0"/>
          <w:marRight w:val="0"/>
          <w:marTop w:val="0"/>
          <w:marBottom w:val="20"/>
          <w:divBdr>
            <w:top w:val="none" w:sz="0" w:space="0" w:color="auto"/>
            <w:left w:val="none" w:sz="0" w:space="0" w:color="auto"/>
            <w:bottom w:val="none" w:sz="0" w:space="0" w:color="auto"/>
            <w:right w:val="none" w:sz="0" w:space="0" w:color="auto"/>
          </w:divBdr>
        </w:div>
        <w:div w:id="1921139363">
          <w:marLeft w:val="0"/>
          <w:marRight w:val="0"/>
          <w:marTop w:val="0"/>
          <w:marBottom w:val="20"/>
          <w:divBdr>
            <w:top w:val="none" w:sz="0" w:space="0" w:color="auto"/>
            <w:left w:val="none" w:sz="0" w:space="0" w:color="auto"/>
            <w:bottom w:val="none" w:sz="0" w:space="0" w:color="auto"/>
            <w:right w:val="none" w:sz="0" w:space="0" w:color="auto"/>
          </w:divBdr>
        </w:div>
        <w:div w:id="2049408899">
          <w:marLeft w:val="0"/>
          <w:marRight w:val="0"/>
          <w:marTop w:val="0"/>
          <w:marBottom w:val="20"/>
          <w:divBdr>
            <w:top w:val="none" w:sz="0" w:space="0" w:color="auto"/>
            <w:left w:val="none" w:sz="0" w:space="0" w:color="auto"/>
            <w:bottom w:val="none" w:sz="0" w:space="0" w:color="auto"/>
            <w:right w:val="none" w:sz="0" w:space="0" w:color="auto"/>
          </w:divBdr>
        </w:div>
        <w:div w:id="1689792800">
          <w:marLeft w:val="0"/>
          <w:marRight w:val="0"/>
          <w:marTop w:val="0"/>
          <w:marBottom w:val="20"/>
          <w:divBdr>
            <w:top w:val="none" w:sz="0" w:space="0" w:color="auto"/>
            <w:left w:val="none" w:sz="0" w:space="0" w:color="auto"/>
            <w:bottom w:val="none" w:sz="0" w:space="0" w:color="auto"/>
            <w:right w:val="none" w:sz="0" w:space="0" w:color="auto"/>
          </w:divBdr>
        </w:div>
        <w:div w:id="670255241">
          <w:marLeft w:val="0"/>
          <w:marRight w:val="0"/>
          <w:marTop w:val="0"/>
          <w:marBottom w:val="20"/>
          <w:divBdr>
            <w:top w:val="none" w:sz="0" w:space="0" w:color="auto"/>
            <w:left w:val="none" w:sz="0" w:space="0" w:color="auto"/>
            <w:bottom w:val="none" w:sz="0" w:space="0" w:color="auto"/>
            <w:right w:val="none" w:sz="0" w:space="0" w:color="auto"/>
          </w:divBdr>
        </w:div>
        <w:div w:id="1311053856">
          <w:marLeft w:val="0"/>
          <w:marRight w:val="0"/>
          <w:marTop w:val="0"/>
          <w:marBottom w:val="20"/>
          <w:divBdr>
            <w:top w:val="none" w:sz="0" w:space="0" w:color="auto"/>
            <w:left w:val="none" w:sz="0" w:space="0" w:color="auto"/>
            <w:bottom w:val="none" w:sz="0" w:space="0" w:color="auto"/>
            <w:right w:val="none" w:sz="0" w:space="0" w:color="auto"/>
          </w:divBdr>
        </w:div>
        <w:div w:id="143090003">
          <w:marLeft w:val="0"/>
          <w:marRight w:val="0"/>
          <w:marTop w:val="0"/>
          <w:marBottom w:val="20"/>
          <w:divBdr>
            <w:top w:val="none" w:sz="0" w:space="0" w:color="auto"/>
            <w:left w:val="none" w:sz="0" w:space="0" w:color="auto"/>
            <w:bottom w:val="none" w:sz="0" w:space="0" w:color="auto"/>
            <w:right w:val="none" w:sz="0" w:space="0" w:color="auto"/>
          </w:divBdr>
        </w:div>
        <w:div w:id="1241066305">
          <w:marLeft w:val="0"/>
          <w:marRight w:val="0"/>
          <w:marTop w:val="0"/>
          <w:marBottom w:val="20"/>
          <w:divBdr>
            <w:top w:val="none" w:sz="0" w:space="0" w:color="auto"/>
            <w:left w:val="none" w:sz="0" w:space="0" w:color="auto"/>
            <w:bottom w:val="none" w:sz="0" w:space="0" w:color="auto"/>
            <w:right w:val="none" w:sz="0" w:space="0" w:color="auto"/>
          </w:divBdr>
        </w:div>
        <w:div w:id="1665887600">
          <w:marLeft w:val="0"/>
          <w:marRight w:val="0"/>
          <w:marTop w:val="0"/>
          <w:marBottom w:val="20"/>
          <w:divBdr>
            <w:top w:val="none" w:sz="0" w:space="0" w:color="auto"/>
            <w:left w:val="none" w:sz="0" w:space="0" w:color="auto"/>
            <w:bottom w:val="none" w:sz="0" w:space="0" w:color="auto"/>
            <w:right w:val="none" w:sz="0" w:space="0" w:color="auto"/>
          </w:divBdr>
        </w:div>
        <w:div w:id="233199496">
          <w:marLeft w:val="0"/>
          <w:marRight w:val="0"/>
          <w:marTop w:val="0"/>
          <w:marBottom w:val="20"/>
          <w:divBdr>
            <w:top w:val="none" w:sz="0" w:space="0" w:color="auto"/>
            <w:left w:val="none" w:sz="0" w:space="0" w:color="auto"/>
            <w:bottom w:val="none" w:sz="0" w:space="0" w:color="auto"/>
            <w:right w:val="none" w:sz="0" w:space="0" w:color="auto"/>
          </w:divBdr>
        </w:div>
        <w:div w:id="814299643">
          <w:marLeft w:val="0"/>
          <w:marRight w:val="0"/>
          <w:marTop w:val="0"/>
          <w:marBottom w:val="20"/>
          <w:divBdr>
            <w:top w:val="none" w:sz="0" w:space="0" w:color="auto"/>
            <w:left w:val="none" w:sz="0" w:space="0" w:color="auto"/>
            <w:bottom w:val="none" w:sz="0" w:space="0" w:color="auto"/>
            <w:right w:val="none" w:sz="0" w:space="0" w:color="auto"/>
          </w:divBdr>
        </w:div>
        <w:div w:id="1566256251">
          <w:marLeft w:val="0"/>
          <w:marRight w:val="0"/>
          <w:marTop w:val="0"/>
          <w:marBottom w:val="20"/>
          <w:divBdr>
            <w:top w:val="none" w:sz="0" w:space="0" w:color="auto"/>
            <w:left w:val="none" w:sz="0" w:space="0" w:color="auto"/>
            <w:bottom w:val="none" w:sz="0" w:space="0" w:color="auto"/>
            <w:right w:val="none" w:sz="0" w:space="0" w:color="auto"/>
          </w:divBdr>
        </w:div>
        <w:div w:id="1907375709">
          <w:marLeft w:val="0"/>
          <w:marRight w:val="0"/>
          <w:marTop w:val="0"/>
          <w:marBottom w:val="20"/>
          <w:divBdr>
            <w:top w:val="none" w:sz="0" w:space="0" w:color="auto"/>
            <w:left w:val="none" w:sz="0" w:space="0" w:color="auto"/>
            <w:bottom w:val="none" w:sz="0" w:space="0" w:color="auto"/>
            <w:right w:val="none" w:sz="0" w:space="0" w:color="auto"/>
          </w:divBdr>
        </w:div>
        <w:div w:id="346447732">
          <w:marLeft w:val="0"/>
          <w:marRight w:val="0"/>
          <w:marTop w:val="0"/>
          <w:marBottom w:val="20"/>
          <w:divBdr>
            <w:top w:val="none" w:sz="0" w:space="0" w:color="auto"/>
            <w:left w:val="none" w:sz="0" w:space="0" w:color="auto"/>
            <w:bottom w:val="none" w:sz="0" w:space="0" w:color="auto"/>
            <w:right w:val="none" w:sz="0" w:space="0" w:color="auto"/>
          </w:divBdr>
        </w:div>
        <w:div w:id="226695063">
          <w:marLeft w:val="0"/>
          <w:marRight w:val="0"/>
          <w:marTop w:val="0"/>
          <w:marBottom w:val="20"/>
          <w:divBdr>
            <w:top w:val="none" w:sz="0" w:space="0" w:color="auto"/>
            <w:left w:val="none" w:sz="0" w:space="0" w:color="auto"/>
            <w:bottom w:val="none" w:sz="0" w:space="0" w:color="auto"/>
            <w:right w:val="none" w:sz="0" w:space="0" w:color="auto"/>
          </w:divBdr>
        </w:div>
        <w:div w:id="346634916">
          <w:marLeft w:val="0"/>
          <w:marRight w:val="0"/>
          <w:marTop w:val="0"/>
          <w:marBottom w:val="20"/>
          <w:divBdr>
            <w:top w:val="none" w:sz="0" w:space="0" w:color="auto"/>
            <w:left w:val="none" w:sz="0" w:space="0" w:color="auto"/>
            <w:bottom w:val="none" w:sz="0" w:space="0" w:color="auto"/>
            <w:right w:val="none" w:sz="0" w:space="0" w:color="auto"/>
          </w:divBdr>
        </w:div>
        <w:div w:id="1046569457">
          <w:marLeft w:val="0"/>
          <w:marRight w:val="0"/>
          <w:marTop w:val="0"/>
          <w:marBottom w:val="20"/>
          <w:divBdr>
            <w:top w:val="none" w:sz="0" w:space="0" w:color="auto"/>
            <w:left w:val="none" w:sz="0" w:space="0" w:color="auto"/>
            <w:bottom w:val="none" w:sz="0" w:space="0" w:color="auto"/>
            <w:right w:val="none" w:sz="0" w:space="0" w:color="auto"/>
          </w:divBdr>
        </w:div>
        <w:div w:id="7219716">
          <w:marLeft w:val="0"/>
          <w:marRight w:val="0"/>
          <w:marTop w:val="0"/>
          <w:marBottom w:val="20"/>
          <w:divBdr>
            <w:top w:val="none" w:sz="0" w:space="0" w:color="auto"/>
            <w:left w:val="none" w:sz="0" w:space="0" w:color="auto"/>
            <w:bottom w:val="none" w:sz="0" w:space="0" w:color="auto"/>
            <w:right w:val="none" w:sz="0" w:space="0" w:color="auto"/>
          </w:divBdr>
        </w:div>
        <w:div w:id="2019506649">
          <w:marLeft w:val="0"/>
          <w:marRight w:val="0"/>
          <w:marTop w:val="0"/>
          <w:marBottom w:val="20"/>
          <w:divBdr>
            <w:top w:val="none" w:sz="0" w:space="0" w:color="auto"/>
            <w:left w:val="none" w:sz="0" w:space="0" w:color="auto"/>
            <w:bottom w:val="none" w:sz="0" w:space="0" w:color="auto"/>
            <w:right w:val="none" w:sz="0" w:space="0" w:color="auto"/>
          </w:divBdr>
        </w:div>
        <w:div w:id="1288854489">
          <w:marLeft w:val="0"/>
          <w:marRight w:val="0"/>
          <w:marTop w:val="0"/>
          <w:marBottom w:val="20"/>
          <w:divBdr>
            <w:top w:val="none" w:sz="0" w:space="0" w:color="auto"/>
            <w:left w:val="none" w:sz="0" w:space="0" w:color="auto"/>
            <w:bottom w:val="none" w:sz="0" w:space="0" w:color="auto"/>
            <w:right w:val="none" w:sz="0" w:space="0" w:color="auto"/>
          </w:divBdr>
        </w:div>
        <w:div w:id="667362432">
          <w:marLeft w:val="0"/>
          <w:marRight w:val="0"/>
          <w:marTop w:val="0"/>
          <w:marBottom w:val="20"/>
          <w:divBdr>
            <w:top w:val="none" w:sz="0" w:space="0" w:color="auto"/>
            <w:left w:val="none" w:sz="0" w:space="0" w:color="auto"/>
            <w:bottom w:val="none" w:sz="0" w:space="0" w:color="auto"/>
            <w:right w:val="none" w:sz="0" w:space="0" w:color="auto"/>
          </w:divBdr>
        </w:div>
        <w:div w:id="1666933336">
          <w:marLeft w:val="0"/>
          <w:marRight w:val="0"/>
          <w:marTop w:val="0"/>
          <w:marBottom w:val="20"/>
          <w:divBdr>
            <w:top w:val="none" w:sz="0" w:space="0" w:color="auto"/>
            <w:left w:val="none" w:sz="0" w:space="0" w:color="auto"/>
            <w:bottom w:val="none" w:sz="0" w:space="0" w:color="auto"/>
            <w:right w:val="none" w:sz="0" w:space="0" w:color="auto"/>
          </w:divBdr>
        </w:div>
        <w:div w:id="1693919989">
          <w:marLeft w:val="0"/>
          <w:marRight w:val="0"/>
          <w:marTop w:val="0"/>
          <w:marBottom w:val="20"/>
          <w:divBdr>
            <w:top w:val="none" w:sz="0" w:space="0" w:color="auto"/>
            <w:left w:val="none" w:sz="0" w:space="0" w:color="auto"/>
            <w:bottom w:val="none" w:sz="0" w:space="0" w:color="auto"/>
            <w:right w:val="none" w:sz="0" w:space="0" w:color="auto"/>
          </w:divBdr>
        </w:div>
        <w:div w:id="496960032">
          <w:marLeft w:val="0"/>
          <w:marRight w:val="0"/>
          <w:marTop w:val="0"/>
          <w:marBottom w:val="20"/>
          <w:divBdr>
            <w:top w:val="none" w:sz="0" w:space="0" w:color="auto"/>
            <w:left w:val="none" w:sz="0" w:space="0" w:color="auto"/>
            <w:bottom w:val="none" w:sz="0" w:space="0" w:color="auto"/>
            <w:right w:val="none" w:sz="0" w:space="0" w:color="auto"/>
          </w:divBdr>
        </w:div>
        <w:div w:id="507252961">
          <w:marLeft w:val="0"/>
          <w:marRight w:val="0"/>
          <w:marTop w:val="0"/>
          <w:marBottom w:val="20"/>
          <w:divBdr>
            <w:top w:val="none" w:sz="0" w:space="0" w:color="auto"/>
            <w:left w:val="none" w:sz="0" w:space="0" w:color="auto"/>
            <w:bottom w:val="none" w:sz="0" w:space="0" w:color="auto"/>
            <w:right w:val="none" w:sz="0" w:space="0" w:color="auto"/>
          </w:divBdr>
        </w:div>
        <w:div w:id="615018791">
          <w:marLeft w:val="0"/>
          <w:marRight w:val="0"/>
          <w:marTop w:val="0"/>
          <w:marBottom w:val="20"/>
          <w:divBdr>
            <w:top w:val="none" w:sz="0" w:space="0" w:color="auto"/>
            <w:left w:val="none" w:sz="0" w:space="0" w:color="auto"/>
            <w:bottom w:val="none" w:sz="0" w:space="0" w:color="auto"/>
            <w:right w:val="none" w:sz="0" w:space="0" w:color="auto"/>
          </w:divBdr>
        </w:div>
        <w:div w:id="334500956">
          <w:marLeft w:val="0"/>
          <w:marRight w:val="0"/>
          <w:marTop w:val="0"/>
          <w:marBottom w:val="20"/>
          <w:divBdr>
            <w:top w:val="none" w:sz="0" w:space="0" w:color="auto"/>
            <w:left w:val="none" w:sz="0" w:space="0" w:color="auto"/>
            <w:bottom w:val="none" w:sz="0" w:space="0" w:color="auto"/>
            <w:right w:val="none" w:sz="0" w:space="0" w:color="auto"/>
          </w:divBdr>
        </w:div>
        <w:div w:id="160244866">
          <w:marLeft w:val="0"/>
          <w:marRight w:val="0"/>
          <w:marTop w:val="0"/>
          <w:marBottom w:val="20"/>
          <w:divBdr>
            <w:top w:val="none" w:sz="0" w:space="0" w:color="auto"/>
            <w:left w:val="none" w:sz="0" w:space="0" w:color="auto"/>
            <w:bottom w:val="none" w:sz="0" w:space="0" w:color="auto"/>
            <w:right w:val="none" w:sz="0" w:space="0" w:color="auto"/>
          </w:divBdr>
        </w:div>
        <w:div w:id="793912388">
          <w:marLeft w:val="0"/>
          <w:marRight w:val="0"/>
          <w:marTop w:val="0"/>
          <w:marBottom w:val="20"/>
          <w:divBdr>
            <w:top w:val="none" w:sz="0" w:space="0" w:color="auto"/>
            <w:left w:val="none" w:sz="0" w:space="0" w:color="auto"/>
            <w:bottom w:val="none" w:sz="0" w:space="0" w:color="auto"/>
            <w:right w:val="none" w:sz="0" w:space="0" w:color="auto"/>
          </w:divBdr>
        </w:div>
        <w:div w:id="1753893294">
          <w:marLeft w:val="0"/>
          <w:marRight w:val="0"/>
          <w:marTop w:val="0"/>
          <w:marBottom w:val="20"/>
          <w:divBdr>
            <w:top w:val="none" w:sz="0" w:space="0" w:color="auto"/>
            <w:left w:val="none" w:sz="0" w:space="0" w:color="auto"/>
            <w:bottom w:val="none" w:sz="0" w:space="0" w:color="auto"/>
            <w:right w:val="none" w:sz="0" w:space="0" w:color="auto"/>
          </w:divBdr>
        </w:div>
        <w:div w:id="816646038">
          <w:marLeft w:val="0"/>
          <w:marRight w:val="0"/>
          <w:marTop w:val="0"/>
          <w:marBottom w:val="20"/>
          <w:divBdr>
            <w:top w:val="none" w:sz="0" w:space="0" w:color="auto"/>
            <w:left w:val="none" w:sz="0" w:space="0" w:color="auto"/>
            <w:bottom w:val="none" w:sz="0" w:space="0" w:color="auto"/>
            <w:right w:val="none" w:sz="0" w:space="0" w:color="auto"/>
          </w:divBdr>
        </w:div>
        <w:div w:id="475802489">
          <w:marLeft w:val="0"/>
          <w:marRight w:val="0"/>
          <w:marTop w:val="0"/>
          <w:marBottom w:val="20"/>
          <w:divBdr>
            <w:top w:val="none" w:sz="0" w:space="0" w:color="auto"/>
            <w:left w:val="none" w:sz="0" w:space="0" w:color="auto"/>
            <w:bottom w:val="none" w:sz="0" w:space="0" w:color="auto"/>
            <w:right w:val="none" w:sz="0" w:space="0" w:color="auto"/>
          </w:divBdr>
        </w:div>
        <w:div w:id="1584803862">
          <w:marLeft w:val="0"/>
          <w:marRight w:val="0"/>
          <w:marTop w:val="0"/>
          <w:marBottom w:val="20"/>
          <w:divBdr>
            <w:top w:val="none" w:sz="0" w:space="0" w:color="auto"/>
            <w:left w:val="none" w:sz="0" w:space="0" w:color="auto"/>
            <w:bottom w:val="none" w:sz="0" w:space="0" w:color="auto"/>
            <w:right w:val="none" w:sz="0" w:space="0" w:color="auto"/>
          </w:divBdr>
        </w:div>
        <w:div w:id="1251698484">
          <w:marLeft w:val="0"/>
          <w:marRight w:val="0"/>
          <w:marTop w:val="0"/>
          <w:marBottom w:val="20"/>
          <w:divBdr>
            <w:top w:val="none" w:sz="0" w:space="0" w:color="auto"/>
            <w:left w:val="none" w:sz="0" w:space="0" w:color="auto"/>
            <w:bottom w:val="none" w:sz="0" w:space="0" w:color="auto"/>
            <w:right w:val="none" w:sz="0" w:space="0" w:color="auto"/>
          </w:divBdr>
        </w:div>
        <w:div w:id="1779059805">
          <w:marLeft w:val="0"/>
          <w:marRight w:val="0"/>
          <w:marTop w:val="0"/>
          <w:marBottom w:val="20"/>
          <w:divBdr>
            <w:top w:val="none" w:sz="0" w:space="0" w:color="auto"/>
            <w:left w:val="none" w:sz="0" w:space="0" w:color="auto"/>
            <w:bottom w:val="none" w:sz="0" w:space="0" w:color="auto"/>
            <w:right w:val="none" w:sz="0" w:space="0" w:color="auto"/>
          </w:divBdr>
        </w:div>
        <w:div w:id="859244693">
          <w:marLeft w:val="0"/>
          <w:marRight w:val="0"/>
          <w:marTop w:val="0"/>
          <w:marBottom w:val="20"/>
          <w:divBdr>
            <w:top w:val="none" w:sz="0" w:space="0" w:color="auto"/>
            <w:left w:val="none" w:sz="0" w:space="0" w:color="auto"/>
            <w:bottom w:val="none" w:sz="0" w:space="0" w:color="auto"/>
            <w:right w:val="none" w:sz="0" w:space="0" w:color="auto"/>
          </w:divBdr>
        </w:div>
        <w:div w:id="969895244">
          <w:marLeft w:val="0"/>
          <w:marRight w:val="0"/>
          <w:marTop w:val="0"/>
          <w:marBottom w:val="20"/>
          <w:divBdr>
            <w:top w:val="none" w:sz="0" w:space="0" w:color="auto"/>
            <w:left w:val="none" w:sz="0" w:space="0" w:color="auto"/>
            <w:bottom w:val="none" w:sz="0" w:space="0" w:color="auto"/>
            <w:right w:val="none" w:sz="0" w:space="0" w:color="auto"/>
          </w:divBdr>
        </w:div>
        <w:div w:id="502940959">
          <w:marLeft w:val="0"/>
          <w:marRight w:val="0"/>
          <w:marTop w:val="0"/>
          <w:marBottom w:val="20"/>
          <w:divBdr>
            <w:top w:val="none" w:sz="0" w:space="0" w:color="auto"/>
            <w:left w:val="none" w:sz="0" w:space="0" w:color="auto"/>
            <w:bottom w:val="none" w:sz="0" w:space="0" w:color="auto"/>
            <w:right w:val="none" w:sz="0" w:space="0" w:color="auto"/>
          </w:divBdr>
        </w:div>
        <w:div w:id="1623609172">
          <w:marLeft w:val="0"/>
          <w:marRight w:val="0"/>
          <w:marTop w:val="0"/>
          <w:marBottom w:val="20"/>
          <w:divBdr>
            <w:top w:val="none" w:sz="0" w:space="0" w:color="auto"/>
            <w:left w:val="none" w:sz="0" w:space="0" w:color="auto"/>
            <w:bottom w:val="none" w:sz="0" w:space="0" w:color="auto"/>
            <w:right w:val="none" w:sz="0" w:space="0" w:color="auto"/>
          </w:divBdr>
        </w:div>
        <w:div w:id="1965886630">
          <w:marLeft w:val="0"/>
          <w:marRight w:val="0"/>
          <w:marTop w:val="0"/>
          <w:marBottom w:val="20"/>
          <w:divBdr>
            <w:top w:val="none" w:sz="0" w:space="0" w:color="auto"/>
            <w:left w:val="none" w:sz="0" w:space="0" w:color="auto"/>
            <w:bottom w:val="none" w:sz="0" w:space="0" w:color="auto"/>
            <w:right w:val="none" w:sz="0" w:space="0" w:color="auto"/>
          </w:divBdr>
        </w:div>
        <w:div w:id="1011907617">
          <w:marLeft w:val="0"/>
          <w:marRight w:val="0"/>
          <w:marTop w:val="0"/>
          <w:marBottom w:val="20"/>
          <w:divBdr>
            <w:top w:val="none" w:sz="0" w:space="0" w:color="auto"/>
            <w:left w:val="none" w:sz="0" w:space="0" w:color="auto"/>
            <w:bottom w:val="none" w:sz="0" w:space="0" w:color="auto"/>
            <w:right w:val="none" w:sz="0" w:space="0" w:color="auto"/>
          </w:divBdr>
        </w:div>
        <w:div w:id="483090150">
          <w:marLeft w:val="0"/>
          <w:marRight w:val="0"/>
          <w:marTop w:val="0"/>
          <w:marBottom w:val="20"/>
          <w:divBdr>
            <w:top w:val="none" w:sz="0" w:space="0" w:color="auto"/>
            <w:left w:val="none" w:sz="0" w:space="0" w:color="auto"/>
            <w:bottom w:val="none" w:sz="0" w:space="0" w:color="auto"/>
            <w:right w:val="none" w:sz="0" w:space="0" w:color="auto"/>
          </w:divBdr>
        </w:div>
        <w:div w:id="1076778056">
          <w:marLeft w:val="0"/>
          <w:marRight w:val="0"/>
          <w:marTop w:val="0"/>
          <w:marBottom w:val="20"/>
          <w:divBdr>
            <w:top w:val="none" w:sz="0" w:space="0" w:color="auto"/>
            <w:left w:val="none" w:sz="0" w:space="0" w:color="auto"/>
            <w:bottom w:val="none" w:sz="0" w:space="0" w:color="auto"/>
            <w:right w:val="none" w:sz="0" w:space="0" w:color="auto"/>
          </w:divBdr>
        </w:div>
        <w:div w:id="1996496022">
          <w:marLeft w:val="0"/>
          <w:marRight w:val="0"/>
          <w:marTop w:val="0"/>
          <w:marBottom w:val="20"/>
          <w:divBdr>
            <w:top w:val="none" w:sz="0" w:space="0" w:color="auto"/>
            <w:left w:val="none" w:sz="0" w:space="0" w:color="auto"/>
            <w:bottom w:val="none" w:sz="0" w:space="0" w:color="auto"/>
            <w:right w:val="none" w:sz="0" w:space="0" w:color="auto"/>
          </w:divBdr>
        </w:div>
        <w:div w:id="1147824297">
          <w:marLeft w:val="0"/>
          <w:marRight w:val="0"/>
          <w:marTop w:val="0"/>
          <w:marBottom w:val="20"/>
          <w:divBdr>
            <w:top w:val="none" w:sz="0" w:space="0" w:color="auto"/>
            <w:left w:val="none" w:sz="0" w:space="0" w:color="auto"/>
            <w:bottom w:val="none" w:sz="0" w:space="0" w:color="auto"/>
            <w:right w:val="none" w:sz="0" w:space="0" w:color="auto"/>
          </w:divBdr>
        </w:div>
        <w:div w:id="1091850005">
          <w:marLeft w:val="0"/>
          <w:marRight w:val="0"/>
          <w:marTop w:val="0"/>
          <w:marBottom w:val="20"/>
          <w:divBdr>
            <w:top w:val="none" w:sz="0" w:space="0" w:color="auto"/>
            <w:left w:val="none" w:sz="0" w:space="0" w:color="auto"/>
            <w:bottom w:val="none" w:sz="0" w:space="0" w:color="auto"/>
            <w:right w:val="none" w:sz="0" w:space="0" w:color="auto"/>
          </w:divBdr>
        </w:div>
        <w:div w:id="1866358334">
          <w:marLeft w:val="0"/>
          <w:marRight w:val="0"/>
          <w:marTop w:val="0"/>
          <w:marBottom w:val="20"/>
          <w:divBdr>
            <w:top w:val="none" w:sz="0" w:space="0" w:color="auto"/>
            <w:left w:val="none" w:sz="0" w:space="0" w:color="auto"/>
            <w:bottom w:val="none" w:sz="0" w:space="0" w:color="auto"/>
            <w:right w:val="none" w:sz="0" w:space="0" w:color="auto"/>
          </w:divBdr>
        </w:div>
        <w:div w:id="129060475">
          <w:marLeft w:val="0"/>
          <w:marRight w:val="0"/>
          <w:marTop w:val="0"/>
          <w:marBottom w:val="20"/>
          <w:divBdr>
            <w:top w:val="none" w:sz="0" w:space="0" w:color="auto"/>
            <w:left w:val="none" w:sz="0" w:space="0" w:color="auto"/>
            <w:bottom w:val="none" w:sz="0" w:space="0" w:color="auto"/>
            <w:right w:val="none" w:sz="0" w:space="0" w:color="auto"/>
          </w:divBdr>
        </w:div>
        <w:div w:id="1423867588">
          <w:marLeft w:val="0"/>
          <w:marRight w:val="0"/>
          <w:marTop w:val="0"/>
          <w:marBottom w:val="20"/>
          <w:divBdr>
            <w:top w:val="none" w:sz="0" w:space="0" w:color="auto"/>
            <w:left w:val="none" w:sz="0" w:space="0" w:color="auto"/>
            <w:bottom w:val="none" w:sz="0" w:space="0" w:color="auto"/>
            <w:right w:val="none" w:sz="0" w:space="0" w:color="auto"/>
          </w:divBdr>
        </w:div>
        <w:div w:id="1634018301">
          <w:marLeft w:val="0"/>
          <w:marRight w:val="0"/>
          <w:marTop w:val="0"/>
          <w:marBottom w:val="20"/>
          <w:divBdr>
            <w:top w:val="none" w:sz="0" w:space="0" w:color="auto"/>
            <w:left w:val="none" w:sz="0" w:space="0" w:color="auto"/>
            <w:bottom w:val="none" w:sz="0" w:space="0" w:color="auto"/>
            <w:right w:val="none" w:sz="0" w:space="0" w:color="auto"/>
          </w:divBdr>
        </w:div>
        <w:div w:id="950090000">
          <w:marLeft w:val="0"/>
          <w:marRight w:val="0"/>
          <w:marTop w:val="0"/>
          <w:marBottom w:val="20"/>
          <w:divBdr>
            <w:top w:val="none" w:sz="0" w:space="0" w:color="auto"/>
            <w:left w:val="none" w:sz="0" w:space="0" w:color="auto"/>
            <w:bottom w:val="none" w:sz="0" w:space="0" w:color="auto"/>
            <w:right w:val="none" w:sz="0" w:space="0" w:color="auto"/>
          </w:divBdr>
        </w:div>
        <w:div w:id="790170149">
          <w:marLeft w:val="0"/>
          <w:marRight w:val="0"/>
          <w:marTop w:val="0"/>
          <w:marBottom w:val="20"/>
          <w:divBdr>
            <w:top w:val="none" w:sz="0" w:space="0" w:color="auto"/>
            <w:left w:val="none" w:sz="0" w:space="0" w:color="auto"/>
            <w:bottom w:val="none" w:sz="0" w:space="0" w:color="auto"/>
            <w:right w:val="none" w:sz="0" w:space="0" w:color="auto"/>
          </w:divBdr>
        </w:div>
        <w:div w:id="641230789">
          <w:marLeft w:val="0"/>
          <w:marRight w:val="0"/>
          <w:marTop w:val="0"/>
          <w:marBottom w:val="20"/>
          <w:divBdr>
            <w:top w:val="none" w:sz="0" w:space="0" w:color="auto"/>
            <w:left w:val="none" w:sz="0" w:space="0" w:color="auto"/>
            <w:bottom w:val="none" w:sz="0" w:space="0" w:color="auto"/>
            <w:right w:val="none" w:sz="0" w:space="0" w:color="auto"/>
          </w:divBdr>
        </w:div>
        <w:div w:id="474228104">
          <w:marLeft w:val="0"/>
          <w:marRight w:val="0"/>
          <w:marTop w:val="0"/>
          <w:marBottom w:val="20"/>
          <w:divBdr>
            <w:top w:val="none" w:sz="0" w:space="0" w:color="auto"/>
            <w:left w:val="none" w:sz="0" w:space="0" w:color="auto"/>
            <w:bottom w:val="none" w:sz="0" w:space="0" w:color="auto"/>
            <w:right w:val="none" w:sz="0" w:space="0" w:color="auto"/>
          </w:divBdr>
        </w:div>
        <w:div w:id="1988391314">
          <w:marLeft w:val="0"/>
          <w:marRight w:val="0"/>
          <w:marTop w:val="0"/>
          <w:marBottom w:val="20"/>
          <w:divBdr>
            <w:top w:val="none" w:sz="0" w:space="0" w:color="auto"/>
            <w:left w:val="none" w:sz="0" w:space="0" w:color="auto"/>
            <w:bottom w:val="none" w:sz="0" w:space="0" w:color="auto"/>
            <w:right w:val="none" w:sz="0" w:space="0" w:color="auto"/>
          </w:divBdr>
        </w:div>
        <w:div w:id="454786959">
          <w:marLeft w:val="0"/>
          <w:marRight w:val="0"/>
          <w:marTop w:val="0"/>
          <w:marBottom w:val="20"/>
          <w:divBdr>
            <w:top w:val="none" w:sz="0" w:space="0" w:color="auto"/>
            <w:left w:val="none" w:sz="0" w:space="0" w:color="auto"/>
            <w:bottom w:val="none" w:sz="0" w:space="0" w:color="auto"/>
            <w:right w:val="none" w:sz="0" w:space="0" w:color="auto"/>
          </w:divBdr>
        </w:div>
        <w:div w:id="825971185">
          <w:marLeft w:val="0"/>
          <w:marRight w:val="0"/>
          <w:marTop w:val="0"/>
          <w:marBottom w:val="20"/>
          <w:divBdr>
            <w:top w:val="none" w:sz="0" w:space="0" w:color="auto"/>
            <w:left w:val="none" w:sz="0" w:space="0" w:color="auto"/>
            <w:bottom w:val="none" w:sz="0" w:space="0" w:color="auto"/>
            <w:right w:val="none" w:sz="0" w:space="0" w:color="auto"/>
          </w:divBdr>
        </w:div>
        <w:div w:id="662854681">
          <w:marLeft w:val="0"/>
          <w:marRight w:val="0"/>
          <w:marTop w:val="0"/>
          <w:marBottom w:val="20"/>
          <w:divBdr>
            <w:top w:val="none" w:sz="0" w:space="0" w:color="auto"/>
            <w:left w:val="none" w:sz="0" w:space="0" w:color="auto"/>
            <w:bottom w:val="none" w:sz="0" w:space="0" w:color="auto"/>
            <w:right w:val="none" w:sz="0" w:space="0" w:color="auto"/>
          </w:divBdr>
        </w:div>
        <w:div w:id="1334601187">
          <w:marLeft w:val="0"/>
          <w:marRight w:val="0"/>
          <w:marTop w:val="0"/>
          <w:marBottom w:val="20"/>
          <w:divBdr>
            <w:top w:val="none" w:sz="0" w:space="0" w:color="auto"/>
            <w:left w:val="none" w:sz="0" w:space="0" w:color="auto"/>
            <w:bottom w:val="none" w:sz="0" w:space="0" w:color="auto"/>
            <w:right w:val="none" w:sz="0" w:space="0" w:color="auto"/>
          </w:divBdr>
        </w:div>
        <w:div w:id="1695379184">
          <w:marLeft w:val="0"/>
          <w:marRight w:val="0"/>
          <w:marTop w:val="0"/>
          <w:marBottom w:val="20"/>
          <w:divBdr>
            <w:top w:val="none" w:sz="0" w:space="0" w:color="auto"/>
            <w:left w:val="none" w:sz="0" w:space="0" w:color="auto"/>
            <w:bottom w:val="none" w:sz="0" w:space="0" w:color="auto"/>
            <w:right w:val="none" w:sz="0" w:space="0" w:color="auto"/>
          </w:divBdr>
        </w:div>
        <w:div w:id="468672381">
          <w:marLeft w:val="0"/>
          <w:marRight w:val="0"/>
          <w:marTop w:val="0"/>
          <w:marBottom w:val="20"/>
          <w:divBdr>
            <w:top w:val="none" w:sz="0" w:space="0" w:color="auto"/>
            <w:left w:val="none" w:sz="0" w:space="0" w:color="auto"/>
            <w:bottom w:val="none" w:sz="0" w:space="0" w:color="auto"/>
            <w:right w:val="none" w:sz="0" w:space="0" w:color="auto"/>
          </w:divBdr>
        </w:div>
        <w:div w:id="1418601273">
          <w:marLeft w:val="0"/>
          <w:marRight w:val="0"/>
          <w:marTop w:val="0"/>
          <w:marBottom w:val="20"/>
          <w:divBdr>
            <w:top w:val="none" w:sz="0" w:space="0" w:color="auto"/>
            <w:left w:val="none" w:sz="0" w:space="0" w:color="auto"/>
            <w:bottom w:val="none" w:sz="0" w:space="0" w:color="auto"/>
            <w:right w:val="none" w:sz="0" w:space="0" w:color="auto"/>
          </w:divBdr>
        </w:div>
        <w:div w:id="1467503791">
          <w:marLeft w:val="0"/>
          <w:marRight w:val="0"/>
          <w:marTop w:val="0"/>
          <w:marBottom w:val="20"/>
          <w:divBdr>
            <w:top w:val="none" w:sz="0" w:space="0" w:color="auto"/>
            <w:left w:val="none" w:sz="0" w:space="0" w:color="auto"/>
            <w:bottom w:val="none" w:sz="0" w:space="0" w:color="auto"/>
            <w:right w:val="none" w:sz="0" w:space="0" w:color="auto"/>
          </w:divBdr>
        </w:div>
        <w:div w:id="1428312439">
          <w:marLeft w:val="0"/>
          <w:marRight w:val="0"/>
          <w:marTop w:val="0"/>
          <w:marBottom w:val="20"/>
          <w:divBdr>
            <w:top w:val="none" w:sz="0" w:space="0" w:color="auto"/>
            <w:left w:val="none" w:sz="0" w:space="0" w:color="auto"/>
            <w:bottom w:val="none" w:sz="0" w:space="0" w:color="auto"/>
            <w:right w:val="none" w:sz="0" w:space="0" w:color="auto"/>
          </w:divBdr>
        </w:div>
        <w:div w:id="1906261145">
          <w:marLeft w:val="0"/>
          <w:marRight w:val="0"/>
          <w:marTop w:val="0"/>
          <w:marBottom w:val="20"/>
          <w:divBdr>
            <w:top w:val="none" w:sz="0" w:space="0" w:color="auto"/>
            <w:left w:val="none" w:sz="0" w:space="0" w:color="auto"/>
            <w:bottom w:val="none" w:sz="0" w:space="0" w:color="auto"/>
            <w:right w:val="none" w:sz="0" w:space="0" w:color="auto"/>
          </w:divBdr>
        </w:div>
        <w:div w:id="1301183051">
          <w:marLeft w:val="0"/>
          <w:marRight w:val="0"/>
          <w:marTop w:val="0"/>
          <w:marBottom w:val="20"/>
          <w:divBdr>
            <w:top w:val="none" w:sz="0" w:space="0" w:color="auto"/>
            <w:left w:val="none" w:sz="0" w:space="0" w:color="auto"/>
            <w:bottom w:val="none" w:sz="0" w:space="0" w:color="auto"/>
            <w:right w:val="none" w:sz="0" w:space="0" w:color="auto"/>
          </w:divBdr>
        </w:div>
        <w:div w:id="1183938481">
          <w:marLeft w:val="0"/>
          <w:marRight w:val="0"/>
          <w:marTop w:val="0"/>
          <w:marBottom w:val="20"/>
          <w:divBdr>
            <w:top w:val="none" w:sz="0" w:space="0" w:color="auto"/>
            <w:left w:val="none" w:sz="0" w:space="0" w:color="auto"/>
            <w:bottom w:val="none" w:sz="0" w:space="0" w:color="auto"/>
            <w:right w:val="none" w:sz="0" w:space="0" w:color="auto"/>
          </w:divBdr>
        </w:div>
        <w:div w:id="1547521981">
          <w:marLeft w:val="0"/>
          <w:marRight w:val="0"/>
          <w:marTop w:val="0"/>
          <w:marBottom w:val="20"/>
          <w:divBdr>
            <w:top w:val="none" w:sz="0" w:space="0" w:color="auto"/>
            <w:left w:val="none" w:sz="0" w:space="0" w:color="auto"/>
            <w:bottom w:val="none" w:sz="0" w:space="0" w:color="auto"/>
            <w:right w:val="none" w:sz="0" w:space="0" w:color="auto"/>
          </w:divBdr>
        </w:div>
        <w:div w:id="483357400">
          <w:marLeft w:val="0"/>
          <w:marRight w:val="0"/>
          <w:marTop w:val="0"/>
          <w:marBottom w:val="20"/>
          <w:divBdr>
            <w:top w:val="none" w:sz="0" w:space="0" w:color="auto"/>
            <w:left w:val="none" w:sz="0" w:space="0" w:color="auto"/>
            <w:bottom w:val="none" w:sz="0" w:space="0" w:color="auto"/>
            <w:right w:val="none" w:sz="0" w:space="0" w:color="auto"/>
          </w:divBdr>
        </w:div>
        <w:div w:id="18238380">
          <w:marLeft w:val="0"/>
          <w:marRight w:val="0"/>
          <w:marTop w:val="0"/>
          <w:marBottom w:val="20"/>
          <w:divBdr>
            <w:top w:val="none" w:sz="0" w:space="0" w:color="auto"/>
            <w:left w:val="none" w:sz="0" w:space="0" w:color="auto"/>
            <w:bottom w:val="none" w:sz="0" w:space="0" w:color="auto"/>
            <w:right w:val="none" w:sz="0" w:space="0" w:color="auto"/>
          </w:divBdr>
        </w:div>
        <w:div w:id="922957933">
          <w:marLeft w:val="0"/>
          <w:marRight w:val="0"/>
          <w:marTop w:val="0"/>
          <w:marBottom w:val="20"/>
          <w:divBdr>
            <w:top w:val="none" w:sz="0" w:space="0" w:color="auto"/>
            <w:left w:val="none" w:sz="0" w:space="0" w:color="auto"/>
            <w:bottom w:val="none" w:sz="0" w:space="0" w:color="auto"/>
            <w:right w:val="none" w:sz="0" w:space="0" w:color="auto"/>
          </w:divBdr>
        </w:div>
        <w:div w:id="1397821205">
          <w:marLeft w:val="0"/>
          <w:marRight w:val="0"/>
          <w:marTop w:val="0"/>
          <w:marBottom w:val="20"/>
          <w:divBdr>
            <w:top w:val="none" w:sz="0" w:space="0" w:color="auto"/>
            <w:left w:val="none" w:sz="0" w:space="0" w:color="auto"/>
            <w:bottom w:val="none" w:sz="0" w:space="0" w:color="auto"/>
            <w:right w:val="none" w:sz="0" w:space="0" w:color="auto"/>
          </w:divBdr>
        </w:div>
        <w:div w:id="415135533">
          <w:marLeft w:val="0"/>
          <w:marRight w:val="0"/>
          <w:marTop w:val="0"/>
          <w:marBottom w:val="20"/>
          <w:divBdr>
            <w:top w:val="none" w:sz="0" w:space="0" w:color="auto"/>
            <w:left w:val="none" w:sz="0" w:space="0" w:color="auto"/>
            <w:bottom w:val="none" w:sz="0" w:space="0" w:color="auto"/>
            <w:right w:val="none" w:sz="0" w:space="0" w:color="auto"/>
          </w:divBdr>
        </w:div>
        <w:div w:id="430661198">
          <w:marLeft w:val="0"/>
          <w:marRight w:val="0"/>
          <w:marTop w:val="0"/>
          <w:marBottom w:val="20"/>
          <w:divBdr>
            <w:top w:val="none" w:sz="0" w:space="0" w:color="auto"/>
            <w:left w:val="none" w:sz="0" w:space="0" w:color="auto"/>
            <w:bottom w:val="none" w:sz="0" w:space="0" w:color="auto"/>
            <w:right w:val="none" w:sz="0" w:space="0" w:color="auto"/>
          </w:divBdr>
        </w:div>
        <w:div w:id="2133670257">
          <w:marLeft w:val="0"/>
          <w:marRight w:val="0"/>
          <w:marTop w:val="0"/>
          <w:marBottom w:val="20"/>
          <w:divBdr>
            <w:top w:val="none" w:sz="0" w:space="0" w:color="auto"/>
            <w:left w:val="none" w:sz="0" w:space="0" w:color="auto"/>
            <w:bottom w:val="none" w:sz="0" w:space="0" w:color="auto"/>
            <w:right w:val="none" w:sz="0" w:space="0" w:color="auto"/>
          </w:divBdr>
        </w:div>
        <w:div w:id="1044519184">
          <w:marLeft w:val="0"/>
          <w:marRight w:val="0"/>
          <w:marTop w:val="0"/>
          <w:marBottom w:val="20"/>
          <w:divBdr>
            <w:top w:val="none" w:sz="0" w:space="0" w:color="auto"/>
            <w:left w:val="none" w:sz="0" w:space="0" w:color="auto"/>
            <w:bottom w:val="none" w:sz="0" w:space="0" w:color="auto"/>
            <w:right w:val="none" w:sz="0" w:space="0" w:color="auto"/>
          </w:divBdr>
        </w:div>
        <w:div w:id="383800109">
          <w:marLeft w:val="0"/>
          <w:marRight w:val="0"/>
          <w:marTop w:val="0"/>
          <w:marBottom w:val="20"/>
          <w:divBdr>
            <w:top w:val="none" w:sz="0" w:space="0" w:color="auto"/>
            <w:left w:val="none" w:sz="0" w:space="0" w:color="auto"/>
            <w:bottom w:val="none" w:sz="0" w:space="0" w:color="auto"/>
            <w:right w:val="none" w:sz="0" w:space="0" w:color="auto"/>
          </w:divBdr>
        </w:div>
        <w:div w:id="4527371">
          <w:marLeft w:val="0"/>
          <w:marRight w:val="0"/>
          <w:marTop w:val="0"/>
          <w:marBottom w:val="20"/>
          <w:divBdr>
            <w:top w:val="none" w:sz="0" w:space="0" w:color="auto"/>
            <w:left w:val="none" w:sz="0" w:space="0" w:color="auto"/>
            <w:bottom w:val="none" w:sz="0" w:space="0" w:color="auto"/>
            <w:right w:val="none" w:sz="0" w:space="0" w:color="auto"/>
          </w:divBdr>
        </w:div>
        <w:div w:id="1644502947">
          <w:marLeft w:val="0"/>
          <w:marRight w:val="0"/>
          <w:marTop w:val="0"/>
          <w:marBottom w:val="20"/>
          <w:divBdr>
            <w:top w:val="none" w:sz="0" w:space="0" w:color="auto"/>
            <w:left w:val="none" w:sz="0" w:space="0" w:color="auto"/>
            <w:bottom w:val="none" w:sz="0" w:space="0" w:color="auto"/>
            <w:right w:val="none" w:sz="0" w:space="0" w:color="auto"/>
          </w:divBdr>
        </w:div>
        <w:div w:id="990330856">
          <w:marLeft w:val="0"/>
          <w:marRight w:val="0"/>
          <w:marTop w:val="0"/>
          <w:marBottom w:val="20"/>
          <w:divBdr>
            <w:top w:val="none" w:sz="0" w:space="0" w:color="auto"/>
            <w:left w:val="none" w:sz="0" w:space="0" w:color="auto"/>
            <w:bottom w:val="none" w:sz="0" w:space="0" w:color="auto"/>
            <w:right w:val="none" w:sz="0" w:space="0" w:color="auto"/>
          </w:divBdr>
        </w:div>
        <w:div w:id="1171869863">
          <w:marLeft w:val="0"/>
          <w:marRight w:val="0"/>
          <w:marTop w:val="0"/>
          <w:marBottom w:val="20"/>
          <w:divBdr>
            <w:top w:val="none" w:sz="0" w:space="0" w:color="auto"/>
            <w:left w:val="none" w:sz="0" w:space="0" w:color="auto"/>
            <w:bottom w:val="none" w:sz="0" w:space="0" w:color="auto"/>
            <w:right w:val="none" w:sz="0" w:space="0" w:color="auto"/>
          </w:divBdr>
        </w:div>
        <w:div w:id="777986175">
          <w:marLeft w:val="0"/>
          <w:marRight w:val="0"/>
          <w:marTop w:val="0"/>
          <w:marBottom w:val="20"/>
          <w:divBdr>
            <w:top w:val="none" w:sz="0" w:space="0" w:color="auto"/>
            <w:left w:val="none" w:sz="0" w:space="0" w:color="auto"/>
            <w:bottom w:val="none" w:sz="0" w:space="0" w:color="auto"/>
            <w:right w:val="none" w:sz="0" w:space="0" w:color="auto"/>
          </w:divBdr>
        </w:div>
        <w:div w:id="1007485302">
          <w:marLeft w:val="0"/>
          <w:marRight w:val="0"/>
          <w:marTop w:val="0"/>
          <w:marBottom w:val="20"/>
          <w:divBdr>
            <w:top w:val="none" w:sz="0" w:space="0" w:color="auto"/>
            <w:left w:val="none" w:sz="0" w:space="0" w:color="auto"/>
            <w:bottom w:val="none" w:sz="0" w:space="0" w:color="auto"/>
            <w:right w:val="none" w:sz="0" w:space="0" w:color="auto"/>
          </w:divBdr>
        </w:div>
        <w:div w:id="553659359">
          <w:marLeft w:val="0"/>
          <w:marRight w:val="0"/>
          <w:marTop w:val="0"/>
          <w:marBottom w:val="20"/>
          <w:divBdr>
            <w:top w:val="none" w:sz="0" w:space="0" w:color="auto"/>
            <w:left w:val="none" w:sz="0" w:space="0" w:color="auto"/>
            <w:bottom w:val="none" w:sz="0" w:space="0" w:color="auto"/>
            <w:right w:val="none" w:sz="0" w:space="0" w:color="auto"/>
          </w:divBdr>
        </w:div>
        <w:div w:id="608314872">
          <w:marLeft w:val="0"/>
          <w:marRight w:val="0"/>
          <w:marTop w:val="0"/>
          <w:marBottom w:val="20"/>
          <w:divBdr>
            <w:top w:val="none" w:sz="0" w:space="0" w:color="auto"/>
            <w:left w:val="none" w:sz="0" w:space="0" w:color="auto"/>
            <w:bottom w:val="none" w:sz="0" w:space="0" w:color="auto"/>
            <w:right w:val="none" w:sz="0" w:space="0" w:color="auto"/>
          </w:divBdr>
        </w:div>
        <w:div w:id="749546051">
          <w:marLeft w:val="0"/>
          <w:marRight w:val="0"/>
          <w:marTop w:val="0"/>
          <w:marBottom w:val="20"/>
          <w:divBdr>
            <w:top w:val="none" w:sz="0" w:space="0" w:color="auto"/>
            <w:left w:val="none" w:sz="0" w:space="0" w:color="auto"/>
            <w:bottom w:val="none" w:sz="0" w:space="0" w:color="auto"/>
            <w:right w:val="none" w:sz="0" w:space="0" w:color="auto"/>
          </w:divBdr>
        </w:div>
        <w:div w:id="1340083900">
          <w:marLeft w:val="0"/>
          <w:marRight w:val="0"/>
          <w:marTop w:val="0"/>
          <w:marBottom w:val="20"/>
          <w:divBdr>
            <w:top w:val="none" w:sz="0" w:space="0" w:color="auto"/>
            <w:left w:val="none" w:sz="0" w:space="0" w:color="auto"/>
            <w:bottom w:val="none" w:sz="0" w:space="0" w:color="auto"/>
            <w:right w:val="none" w:sz="0" w:space="0" w:color="auto"/>
          </w:divBdr>
        </w:div>
        <w:div w:id="1510559338">
          <w:marLeft w:val="0"/>
          <w:marRight w:val="0"/>
          <w:marTop w:val="0"/>
          <w:marBottom w:val="20"/>
          <w:divBdr>
            <w:top w:val="none" w:sz="0" w:space="0" w:color="auto"/>
            <w:left w:val="none" w:sz="0" w:space="0" w:color="auto"/>
            <w:bottom w:val="none" w:sz="0" w:space="0" w:color="auto"/>
            <w:right w:val="none" w:sz="0" w:space="0" w:color="auto"/>
          </w:divBdr>
        </w:div>
        <w:div w:id="1452020163">
          <w:marLeft w:val="0"/>
          <w:marRight w:val="0"/>
          <w:marTop w:val="0"/>
          <w:marBottom w:val="20"/>
          <w:divBdr>
            <w:top w:val="none" w:sz="0" w:space="0" w:color="auto"/>
            <w:left w:val="none" w:sz="0" w:space="0" w:color="auto"/>
            <w:bottom w:val="none" w:sz="0" w:space="0" w:color="auto"/>
            <w:right w:val="none" w:sz="0" w:space="0" w:color="auto"/>
          </w:divBdr>
        </w:div>
        <w:div w:id="2045708249">
          <w:marLeft w:val="0"/>
          <w:marRight w:val="0"/>
          <w:marTop w:val="0"/>
          <w:marBottom w:val="20"/>
          <w:divBdr>
            <w:top w:val="none" w:sz="0" w:space="0" w:color="auto"/>
            <w:left w:val="none" w:sz="0" w:space="0" w:color="auto"/>
            <w:bottom w:val="none" w:sz="0" w:space="0" w:color="auto"/>
            <w:right w:val="none" w:sz="0" w:space="0" w:color="auto"/>
          </w:divBdr>
        </w:div>
        <w:div w:id="707949496">
          <w:marLeft w:val="0"/>
          <w:marRight w:val="0"/>
          <w:marTop w:val="0"/>
          <w:marBottom w:val="20"/>
          <w:divBdr>
            <w:top w:val="none" w:sz="0" w:space="0" w:color="auto"/>
            <w:left w:val="none" w:sz="0" w:space="0" w:color="auto"/>
            <w:bottom w:val="none" w:sz="0" w:space="0" w:color="auto"/>
            <w:right w:val="none" w:sz="0" w:space="0" w:color="auto"/>
          </w:divBdr>
        </w:div>
        <w:div w:id="1984002585">
          <w:marLeft w:val="0"/>
          <w:marRight w:val="0"/>
          <w:marTop w:val="0"/>
          <w:marBottom w:val="20"/>
          <w:divBdr>
            <w:top w:val="none" w:sz="0" w:space="0" w:color="auto"/>
            <w:left w:val="none" w:sz="0" w:space="0" w:color="auto"/>
            <w:bottom w:val="none" w:sz="0" w:space="0" w:color="auto"/>
            <w:right w:val="none" w:sz="0" w:space="0" w:color="auto"/>
          </w:divBdr>
        </w:div>
        <w:div w:id="1018968590">
          <w:marLeft w:val="0"/>
          <w:marRight w:val="0"/>
          <w:marTop w:val="0"/>
          <w:marBottom w:val="20"/>
          <w:divBdr>
            <w:top w:val="none" w:sz="0" w:space="0" w:color="auto"/>
            <w:left w:val="none" w:sz="0" w:space="0" w:color="auto"/>
            <w:bottom w:val="none" w:sz="0" w:space="0" w:color="auto"/>
            <w:right w:val="none" w:sz="0" w:space="0" w:color="auto"/>
          </w:divBdr>
        </w:div>
        <w:div w:id="1106923999">
          <w:marLeft w:val="0"/>
          <w:marRight w:val="0"/>
          <w:marTop w:val="0"/>
          <w:marBottom w:val="20"/>
          <w:divBdr>
            <w:top w:val="none" w:sz="0" w:space="0" w:color="auto"/>
            <w:left w:val="none" w:sz="0" w:space="0" w:color="auto"/>
            <w:bottom w:val="none" w:sz="0" w:space="0" w:color="auto"/>
            <w:right w:val="none" w:sz="0" w:space="0" w:color="auto"/>
          </w:divBdr>
        </w:div>
        <w:div w:id="1832678227">
          <w:marLeft w:val="0"/>
          <w:marRight w:val="0"/>
          <w:marTop w:val="0"/>
          <w:marBottom w:val="20"/>
          <w:divBdr>
            <w:top w:val="none" w:sz="0" w:space="0" w:color="auto"/>
            <w:left w:val="none" w:sz="0" w:space="0" w:color="auto"/>
            <w:bottom w:val="none" w:sz="0" w:space="0" w:color="auto"/>
            <w:right w:val="none" w:sz="0" w:space="0" w:color="auto"/>
          </w:divBdr>
        </w:div>
        <w:div w:id="1525173823">
          <w:marLeft w:val="0"/>
          <w:marRight w:val="0"/>
          <w:marTop w:val="0"/>
          <w:marBottom w:val="20"/>
          <w:divBdr>
            <w:top w:val="none" w:sz="0" w:space="0" w:color="auto"/>
            <w:left w:val="none" w:sz="0" w:space="0" w:color="auto"/>
            <w:bottom w:val="none" w:sz="0" w:space="0" w:color="auto"/>
            <w:right w:val="none" w:sz="0" w:space="0" w:color="auto"/>
          </w:divBdr>
        </w:div>
        <w:div w:id="1871528516">
          <w:marLeft w:val="0"/>
          <w:marRight w:val="0"/>
          <w:marTop w:val="0"/>
          <w:marBottom w:val="20"/>
          <w:divBdr>
            <w:top w:val="none" w:sz="0" w:space="0" w:color="auto"/>
            <w:left w:val="none" w:sz="0" w:space="0" w:color="auto"/>
            <w:bottom w:val="none" w:sz="0" w:space="0" w:color="auto"/>
            <w:right w:val="none" w:sz="0" w:space="0" w:color="auto"/>
          </w:divBdr>
        </w:div>
        <w:div w:id="1395469113">
          <w:marLeft w:val="0"/>
          <w:marRight w:val="0"/>
          <w:marTop w:val="0"/>
          <w:marBottom w:val="20"/>
          <w:divBdr>
            <w:top w:val="none" w:sz="0" w:space="0" w:color="auto"/>
            <w:left w:val="none" w:sz="0" w:space="0" w:color="auto"/>
            <w:bottom w:val="none" w:sz="0" w:space="0" w:color="auto"/>
            <w:right w:val="none" w:sz="0" w:space="0" w:color="auto"/>
          </w:divBdr>
        </w:div>
        <w:div w:id="1099642026">
          <w:marLeft w:val="0"/>
          <w:marRight w:val="0"/>
          <w:marTop w:val="0"/>
          <w:marBottom w:val="20"/>
          <w:divBdr>
            <w:top w:val="none" w:sz="0" w:space="0" w:color="auto"/>
            <w:left w:val="none" w:sz="0" w:space="0" w:color="auto"/>
            <w:bottom w:val="none" w:sz="0" w:space="0" w:color="auto"/>
            <w:right w:val="none" w:sz="0" w:space="0" w:color="auto"/>
          </w:divBdr>
        </w:div>
        <w:div w:id="1899434117">
          <w:marLeft w:val="0"/>
          <w:marRight w:val="0"/>
          <w:marTop w:val="0"/>
          <w:marBottom w:val="20"/>
          <w:divBdr>
            <w:top w:val="none" w:sz="0" w:space="0" w:color="auto"/>
            <w:left w:val="none" w:sz="0" w:space="0" w:color="auto"/>
            <w:bottom w:val="none" w:sz="0" w:space="0" w:color="auto"/>
            <w:right w:val="none" w:sz="0" w:space="0" w:color="auto"/>
          </w:divBdr>
        </w:div>
        <w:div w:id="1039937688">
          <w:marLeft w:val="0"/>
          <w:marRight w:val="0"/>
          <w:marTop w:val="0"/>
          <w:marBottom w:val="20"/>
          <w:divBdr>
            <w:top w:val="none" w:sz="0" w:space="0" w:color="auto"/>
            <w:left w:val="none" w:sz="0" w:space="0" w:color="auto"/>
            <w:bottom w:val="none" w:sz="0" w:space="0" w:color="auto"/>
            <w:right w:val="none" w:sz="0" w:space="0" w:color="auto"/>
          </w:divBdr>
        </w:div>
        <w:div w:id="1377388443">
          <w:marLeft w:val="0"/>
          <w:marRight w:val="0"/>
          <w:marTop w:val="0"/>
          <w:marBottom w:val="20"/>
          <w:divBdr>
            <w:top w:val="none" w:sz="0" w:space="0" w:color="auto"/>
            <w:left w:val="none" w:sz="0" w:space="0" w:color="auto"/>
            <w:bottom w:val="none" w:sz="0" w:space="0" w:color="auto"/>
            <w:right w:val="none" w:sz="0" w:space="0" w:color="auto"/>
          </w:divBdr>
        </w:div>
        <w:div w:id="356737574">
          <w:marLeft w:val="0"/>
          <w:marRight w:val="0"/>
          <w:marTop w:val="0"/>
          <w:marBottom w:val="20"/>
          <w:divBdr>
            <w:top w:val="none" w:sz="0" w:space="0" w:color="auto"/>
            <w:left w:val="none" w:sz="0" w:space="0" w:color="auto"/>
            <w:bottom w:val="none" w:sz="0" w:space="0" w:color="auto"/>
            <w:right w:val="none" w:sz="0" w:space="0" w:color="auto"/>
          </w:divBdr>
        </w:div>
        <w:div w:id="1993749719">
          <w:marLeft w:val="0"/>
          <w:marRight w:val="0"/>
          <w:marTop w:val="0"/>
          <w:marBottom w:val="20"/>
          <w:divBdr>
            <w:top w:val="none" w:sz="0" w:space="0" w:color="auto"/>
            <w:left w:val="none" w:sz="0" w:space="0" w:color="auto"/>
            <w:bottom w:val="none" w:sz="0" w:space="0" w:color="auto"/>
            <w:right w:val="none" w:sz="0" w:space="0" w:color="auto"/>
          </w:divBdr>
        </w:div>
        <w:div w:id="876625114">
          <w:marLeft w:val="0"/>
          <w:marRight w:val="0"/>
          <w:marTop w:val="0"/>
          <w:marBottom w:val="20"/>
          <w:divBdr>
            <w:top w:val="none" w:sz="0" w:space="0" w:color="auto"/>
            <w:left w:val="none" w:sz="0" w:space="0" w:color="auto"/>
            <w:bottom w:val="none" w:sz="0" w:space="0" w:color="auto"/>
            <w:right w:val="none" w:sz="0" w:space="0" w:color="auto"/>
          </w:divBdr>
        </w:div>
        <w:div w:id="318309176">
          <w:marLeft w:val="0"/>
          <w:marRight w:val="0"/>
          <w:marTop w:val="0"/>
          <w:marBottom w:val="20"/>
          <w:divBdr>
            <w:top w:val="none" w:sz="0" w:space="0" w:color="auto"/>
            <w:left w:val="none" w:sz="0" w:space="0" w:color="auto"/>
            <w:bottom w:val="none" w:sz="0" w:space="0" w:color="auto"/>
            <w:right w:val="none" w:sz="0" w:space="0" w:color="auto"/>
          </w:divBdr>
        </w:div>
        <w:div w:id="189682616">
          <w:marLeft w:val="0"/>
          <w:marRight w:val="0"/>
          <w:marTop w:val="0"/>
          <w:marBottom w:val="20"/>
          <w:divBdr>
            <w:top w:val="none" w:sz="0" w:space="0" w:color="auto"/>
            <w:left w:val="none" w:sz="0" w:space="0" w:color="auto"/>
            <w:bottom w:val="none" w:sz="0" w:space="0" w:color="auto"/>
            <w:right w:val="none" w:sz="0" w:space="0" w:color="auto"/>
          </w:divBdr>
        </w:div>
        <w:div w:id="1291547184">
          <w:marLeft w:val="0"/>
          <w:marRight w:val="0"/>
          <w:marTop w:val="0"/>
          <w:marBottom w:val="20"/>
          <w:divBdr>
            <w:top w:val="none" w:sz="0" w:space="0" w:color="auto"/>
            <w:left w:val="none" w:sz="0" w:space="0" w:color="auto"/>
            <w:bottom w:val="none" w:sz="0" w:space="0" w:color="auto"/>
            <w:right w:val="none" w:sz="0" w:space="0" w:color="auto"/>
          </w:divBdr>
        </w:div>
        <w:div w:id="1330672620">
          <w:marLeft w:val="0"/>
          <w:marRight w:val="0"/>
          <w:marTop w:val="0"/>
          <w:marBottom w:val="20"/>
          <w:divBdr>
            <w:top w:val="none" w:sz="0" w:space="0" w:color="auto"/>
            <w:left w:val="none" w:sz="0" w:space="0" w:color="auto"/>
            <w:bottom w:val="none" w:sz="0" w:space="0" w:color="auto"/>
            <w:right w:val="none" w:sz="0" w:space="0" w:color="auto"/>
          </w:divBdr>
        </w:div>
        <w:div w:id="1200239238">
          <w:marLeft w:val="0"/>
          <w:marRight w:val="0"/>
          <w:marTop w:val="0"/>
          <w:marBottom w:val="20"/>
          <w:divBdr>
            <w:top w:val="none" w:sz="0" w:space="0" w:color="auto"/>
            <w:left w:val="none" w:sz="0" w:space="0" w:color="auto"/>
            <w:bottom w:val="none" w:sz="0" w:space="0" w:color="auto"/>
            <w:right w:val="none" w:sz="0" w:space="0" w:color="auto"/>
          </w:divBdr>
        </w:div>
        <w:div w:id="1359156729">
          <w:marLeft w:val="0"/>
          <w:marRight w:val="0"/>
          <w:marTop w:val="0"/>
          <w:marBottom w:val="20"/>
          <w:divBdr>
            <w:top w:val="none" w:sz="0" w:space="0" w:color="auto"/>
            <w:left w:val="none" w:sz="0" w:space="0" w:color="auto"/>
            <w:bottom w:val="none" w:sz="0" w:space="0" w:color="auto"/>
            <w:right w:val="none" w:sz="0" w:space="0" w:color="auto"/>
          </w:divBdr>
        </w:div>
        <w:div w:id="179121434">
          <w:marLeft w:val="0"/>
          <w:marRight w:val="0"/>
          <w:marTop w:val="0"/>
          <w:marBottom w:val="20"/>
          <w:divBdr>
            <w:top w:val="none" w:sz="0" w:space="0" w:color="auto"/>
            <w:left w:val="none" w:sz="0" w:space="0" w:color="auto"/>
            <w:bottom w:val="none" w:sz="0" w:space="0" w:color="auto"/>
            <w:right w:val="none" w:sz="0" w:space="0" w:color="auto"/>
          </w:divBdr>
        </w:div>
        <w:div w:id="1395591618">
          <w:marLeft w:val="0"/>
          <w:marRight w:val="0"/>
          <w:marTop w:val="0"/>
          <w:marBottom w:val="20"/>
          <w:divBdr>
            <w:top w:val="none" w:sz="0" w:space="0" w:color="auto"/>
            <w:left w:val="none" w:sz="0" w:space="0" w:color="auto"/>
            <w:bottom w:val="none" w:sz="0" w:space="0" w:color="auto"/>
            <w:right w:val="none" w:sz="0" w:space="0" w:color="auto"/>
          </w:divBdr>
        </w:div>
        <w:div w:id="1740202927">
          <w:marLeft w:val="0"/>
          <w:marRight w:val="0"/>
          <w:marTop w:val="0"/>
          <w:marBottom w:val="20"/>
          <w:divBdr>
            <w:top w:val="none" w:sz="0" w:space="0" w:color="auto"/>
            <w:left w:val="none" w:sz="0" w:space="0" w:color="auto"/>
            <w:bottom w:val="none" w:sz="0" w:space="0" w:color="auto"/>
            <w:right w:val="none" w:sz="0" w:space="0" w:color="auto"/>
          </w:divBdr>
        </w:div>
        <w:div w:id="1559632676">
          <w:marLeft w:val="0"/>
          <w:marRight w:val="0"/>
          <w:marTop w:val="0"/>
          <w:marBottom w:val="20"/>
          <w:divBdr>
            <w:top w:val="none" w:sz="0" w:space="0" w:color="auto"/>
            <w:left w:val="none" w:sz="0" w:space="0" w:color="auto"/>
            <w:bottom w:val="none" w:sz="0" w:space="0" w:color="auto"/>
            <w:right w:val="none" w:sz="0" w:space="0" w:color="auto"/>
          </w:divBdr>
        </w:div>
        <w:div w:id="882669123">
          <w:marLeft w:val="0"/>
          <w:marRight w:val="0"/>
          <w:marTop w:val="0"/>
          <w:marBottom w:val="20"/>
          <w:divBdr>
            <w:top w:val="none" w:sz="0" w:space="0" w:color="auto"/>
            <w:left w:val="none" w:sz="0" w:space="0" w:color="auto"/>
            <w:bottom w:val="none" w:sz="0" w:space="0" w:color="auto"/>
            <w:right w:val="none" w:sz="0" w:space="0" w:color="auto"/>
          </w:divBdr>
        </w:div>
        <w:div w:id="221672063">
          <w:marLeft w:val="0"/>
          <w:marRight w:val="0"/>
          <w:marTop w:val="0"/>
          <w:marBottom w:val="20"/>
          <w:divBdr>
            <w:top w:val="none" w:sz="0" w:space="0" w:color="auto"/>
            <w:left w:val="none" w:sz="0" w:space="0" w:color="auto"/>
            <w:bottom w:val="none" w:sz="0" w:space="0" w:color="auto"/>
            <w:right w:val="none" w:sz="0" w:space="0" w:color="auto"/>
          </w:divBdr>
        </w:div>
        <w:div w:id="722559534">
          <w:marLeft w:val="0"/>
          <w:marRight w:val="0"/>
          <w:marTop w:val="0"/>
          <w:marBottom w:val="20"/>
          <w:divBdr>
            <w:top w:val="none" w:sz="0" w:space="0" w:color="auto"/>
            <w:left w:val="none" w:sz="0" w:space="0" w:color="auto"/>
            <w:bottom w:val="none" w:sz="0" w:space="0" w:color="auto"/>
            <w:right w:val="none" w:sz="0" w:space="0" w:color="auto"/>
          </w:divBdr>
        </w:div>
        <w:div w:id="652682656">
          <w:marLeft w:val="0"/>
          <w:marRight w:val="0"/>
          <w:marTop w:val="0"/>
          <w:marBottom w:val="20"/>
          <w:divBdr>
            <w:top w:val="none" w:sz="0" w:space="0" w:color="auto"/>
            <w:left w:val="none" w:sz="0" w:space="0" w:color="auto"/>
            <w:bottom w:val="none" w:sz="0" w:space="0" w:color="auto"/>
            <w:right w:val="none" w:sz="0" w:space="0" w:color="auto"/>
          </w:divBdr>
        </w:div>
        <w:div w:id="2000305600">
          <w:marLeft w:val="0"/>
          <w:marRight w:val="0"/>
          <w:marTop w:val="0"/>
          <w:marBottom w:val="20"/>
          <w:divBdr>
            <w:top w:val="none" w:sz="0" w:space="0" w:color="auto"/>
            <w:left w:val="none" w:sz="0" w:space="0" w:color="auto"/>
            <w:bottom w:val="none" w:sz="0" w:space="0" w:color="auto"/>
            <w:right w:val="none" w:sz="0" w:space="0" w:color="auto"/>
          </w:divBdr>
        </w:div>
        <w:div w:id="109202584">
          <w:marLeft w:val="0"/>
          <w:marRight w:val="0"/>
          <w:marTop w:val="0"/>
          <w:marBottom w:val="20"/>
          <w:divBdr>
            <w:top w:val="none" w:sz="0" w:space="0" w:color="auto"/>
            <w:left w:val="none" w:sz="0" w:space="0" w:color="auto"/>
            <w:bottom w:val="none" w:sz="0" w:space="0" w:color="auto"/>
            <w:right w:val="none" w:sz="0" w:space="0" w:color="auto"/>
          </w:divBdr>
        </w:div>
        <w:div w:id="133640148">
          <w:marLeft w:val="0"/>
          <w:marRight w:val="0"/>
          <w:marTop w:val="0"/>
          <w:marBottom w:val="20"/>
          <w:divBdr>
            <w:top w:val="none" w:sz="0" w:space="0" w:color="auto"/>
            <w:left w:val="none" w:sz="0" w:space="0" w:color="auto"/>
            <w:bottom w:val="none" w:sz="0" w:space="0" w:color="auto"/>
            <w:right w:val="none" w:sz="0" w:space="0" w:color="auto"/>
          </w:divBdr>
        </w:div>
        <w:div w:id="2040087736">
          <w:marLeft w:val="0"/>
          <w:marRight w:val="0"/>
          <w:marTop w:val="0"/>
          <w:marBottom w:val="20"/>
          <w:divBdr>
            <w:top w:val="none" w:sz="0" w:space="0" w:color="auto"/>
            <w:left w:val="none" w:sz="0" w:space="0" w:color="auto"/>
            <w:bottom w:val="none" w:sz="0" w:space="0" w:color="auto"/>
            <w:right w:val="none" w:sz="0" w:space="0" w:color="auto"/>
          </w:divBdr>
        </w:div>
        <w:div w:id="1674870013">
          <w:marLeft w:val="0"/>
          <w:marRight w:val="0"/>
          <w:marTop w:val="0"/>
          <w:marBottom w:val="20"/>
          <w:divBdr>
            <w:top w:val="none" w:sz="0" w:space="0" w:color="auto"/>
            <w:left w:val="none" w:sz="0" w:space="0" w:color="auto"/>
            <w:bottom w:val="none" w:sz="0" w:space="0" w:color="auto"/>
            <w:right w:val="none" w:sz="0" w:space="0" w:color="auto"/>
          </w:divBdr>
        </w:div>
        <w:div w:id="631441026">
          <w:marLeft w:val="0"/>
          <w:marRight w:val="0"/>
          <w:marTop w:val="0"/>
          <w:marBottom w:val="20"/>
          <w:divBdr>
            <w:top w:val="none" w:sz="0" w:space="0" w:color="auto"/>
            <w:left w:val="none" w:sz="0" w:space="0" w:color="auto"/>
            <w:bottom w:val="none" w:sz="0" w:space="0" w:color="auto"/>
            <w:right w:val="none" w:sz="0" w:space="0" w:color="auto"/>
          </w:divBdr>
        </w:div>
        <w:div w:id="549725993">
          <w:marLeft w:val="0"/>
          <w:marRight w:val="0"/>
          <w:marTop w:val="0"/>
          <w:marBottom w:val="20"/>
          <w:divBdr>
            <w:top w:val="none" w:sz="0" w:space="0" w:color="auto"/>
            <w:left w:val="none" w:sz="0" w:space="0" w:color="auto"/>
            <w:bottom w:val="none" w:sz="0" w:space="0" w:color="auto"/>
            <w:right w:val="none" w:sz="0" w:space="0" w:color="auto"/>
          </w:divBdr>
        </w:div>
        <w:div w:id="1749570882">
          <w:marLeft w:val="0"/>
          <w:marRight w:val="0"/>
          <w:marTop w:val="0"/>
          <w:marBottom w:val="20"/>
          <w:divBdr>
            <w:top w:val="none" w:sz="0" w:space="0" w:color="auto"/>
            <w:left w:val="none" w:sz="0" w:space="0" w:color="auto"/>
            <w:bottom w:val="none" w:sz="0" w:space="0" w:color="auto"/>
            <w:right w:val="none" w:sz="0" w:space="0" w:color="auto"/>
          </w:divBdr>
        </w:div>
        <w:div w:id="1974409492">
          <w:marLeft w:val="0"/>
          <w:marRight w:val="0"/>
          <w:marTop w:val="0"/>
          <w:marBottom w:val="20"/>
          <w:divBdr>
            <w:top w:val="none" w:sz="0" w:space="0" w:color="auto"/>
            <w:left w:val="none" w:sz="0" w:space="0" w:color="auto"/>
            <w:bottom w:val="none" w:sz="0" w:space="0" w:color="auto"/>
            <w:right w:val="none" w:sz="0" w:space="0" w:color="auto"/>
          </w:divBdr>
        </w:div>
        <w:div w:id="816411683">
          <w:marLeft w:val="0"/>
          <w:marRight w:val="0"/>
          <w:marTop w:val="0"/>
          <w:marBottom w:val="20"/>
          <w:divBdr>
            <w:top w:val="none" w:sz="0" w:space="0" w:color="auto"/>
            <w:left w:val="none" w:sz="0" w:space="0" w:color="auto"/>
            <w:bottom w:val="none" w:sz="0" w:space="0" w:color="auto"/>
            <w:right w:val="none" w:sz="0" w:space="0" w:color="auto"/>
          </w:divBdr>
        </w:div>
        <w:div w:id="538133403">
          <w:marLeft w:val="0"/>
          <w:marRight w:val="0"/>
          <w:marTop w:val="0"/>
          <w:marBottom w:val="20"/>
          <w:divBdr>
            <w:top w:val="none" w:sz="0" w:space="0" w:color="auto"/>
            <w:left w:val="none" w:sz="0" w:space="0" w:color="auto"/>
            <w:bottom w:val="none" w:sz="0" w:space="0" w:color="auto"/>
            <w:right w:val="none" w:sz="0" w:space="0" w:color="auto"/>
          </w:divBdr>
        </w:div>
        <w:div w:id="617029514">
          <w:marLeft w:val="0"/>
          <w:marRight w:val="0"/>
          <w:marTop w:val="0"/>
          <w:marBottom w:val="20"/>
          <w:divBdr>
            <w:top w:val="none" w:sz="0" w:space="0" w:color="auto"/>
            <w:left w:val="none" w:sz="0" w:space="0" w:color="auto"/>
            <w:bottom w:val="none" w:sz="0" w:space="0" w:color="auto"/>
            <w:right w:val="none" w:sz="0" w:space="0" w:color="auto"/>
          </w:divBdr>
        </w:div>
        <w:div w:id="1892568177">
          <w:marLeft w:val="0"/>
          <w:marRight w:val="0"/>
          <w:marTop w:val="0"/>
          <w:marBottom w:val="20"/>
          <w:divBdr>
            <w:top w:val="none" w:sz="0" w:space="0" w:color="auto"/>
            <w:left w:val="none" w:sz="0" w:space="0" w:color="auto"/>
            <w:bottom w:val="none" w:sz="0" w:space="0" w:color="auto"/>
            <w:right w:val="none" w:sz="0" w:space="0" w:color="auto"/>
          </w:divBdr>
        </w:div>
        <w:div w:id="757870129">
          <w:marLeft w:val="0"/>
          <w:marRight w:val="0"/>
          <w:marTop w:val="0"/>
          <w:marBottom w:val="20"/>
          <w:divBdr>
            <w:top w:val="none" w:sz="0" w:space="0" w:color="auto"/>
            <w:left w:val="none" w:sz="0" w:space="0" w:color="auto"/>
            <w:bottom w:val="none" w:sz="0" w:space="0" w:color="auto"/>
            <w:right w:val="none" w:sz="0" w:space="0" w:color="auto"/>
          </w:divBdr>
        </w:div>
        <w:div w:id="862090392">
          <w:marLeft w:val="0"/>
          <w:marRight w:val="0"/>
          <w:marTop w:val="0"/>
          <w:marBottom w:val="20"/>
          <w:divBdr>
            <w:top w:val="none" w:sz="0" w:space="0" w:color="auto"/>
            <w:left w:val="none" w:sz="0" w:space="0" w:color="auto"/>
            <w:bottom w:val="none" w:sz="0" w:space="0" w:color="auto"/>
            <w:right w:val="none" w:sz="0" w:space="0" w:color="auto"/>
          </w:divBdr>
        </w:div>
        <w:div w:id="592592504">
          <w:marLeft w:val="0"/>
          <w:marRight w:val="0"/>
          <w:marTop w:val="0"/>
          <w:marBottom w:val="20"/>
          <w:divBdr>
            <w:top w:val="none" w:sz="0" w:space="0" w:color="auto"/>
            <w:left w:val="none" w:sz="0" w:space="0" w:color="auto"/>
            <w:bottom w:val="none" w:sz="0" w:space="0" w:color="auto"/>
            <w:right w:val="none" w:sz="0" w:space="0" w:color="auto"/>
          </w:divBdr>
        </w:div>
        <w:div w:id="209000501">
          <w:marLeft w:val="0"/>
          <w:marRight w:val="0"/>
          <w:marTop w:val="0"/>
          <w:marBottom w:val="20"/>
          <w:divBdr>
            <w:top w:val="none" w:sz="0" w:space="0" w:color="auto"/>
            <w:left w:val="none" w:sz="0" w:space="0" w:color="auto"/>
            <w:bottom w:val="none" w:sz="0" w:space="0" w:color="auto"/>
            <w:right w:val="none" w:sz="0" w:space="0" w:color="auto"/>
          </w:divBdr>
        </w:div>
        <w:div w:id="1083722118">
          <w:marLeft w:val="0"/>
          <w:marRight w:val="0"/>
          <w:marTop w:val="0"/>
          <w:marBottom w:val="20"/>
          <w:divBdr>
            <w:top w:val="none" w:sz="0" w:space="0" w:color="auto"/>
            <w:left w:val="none" w:sz="0" w:space="0" w:color="auto"/>
            <w:bottom w:val="none" w:sz="0" w:space="0" w:color="auto"/>
            <w:right w:val="none" w:sz="0" w:space="0" w:color="auto"/>
          </w:divBdr>
        </w:div>
        <w:div w:id="992366808">
          <w:marLeft w:val="0"/>
          <w:marRight w:val="0"/>
          <w:marTop w:val="0"/>
          <w:marBottom w:val="20"/>
          <w:divBdr>
            <w:top w:val="none" w:sz="0" w:space="0" w:color="auto"/>
            <w:left w:val="none" w:sz="0" w:space="0" w:color="auto"/>
            <w:bottom w:val="none" w:sz="0" w:space="0" w:color="auto"/>
            <w:right w:val="none" w:sz="0" w:space="0" w:color="auto"/>
          </w:divBdr>
        </w:div>
        <w:div w:id="309796415">
          <w:marLeft w:val="0"/>
          <w:marRight w:val="0"/>
          <w:marTop w:val="0"/>
          <w:marBottom w:val="20"/>
          <w:divBdr>
            <w:top w:val="none" w:sz="0" w:space="0" w:color="auto"/>
            <w:left w:val="none" w:sz="0" w:space="0" w:color="auto"/>
            <w:bottom w:val="none" w:sz="0" w:space="0" w:color="auto"/>
            <w:right w:val="none" w:sz="0" w:space="0" w:color="auto"/>
          </w:divBdr>
        </w:div>
        <w:div w:id="1647974699">
          <w:marLeft w:val="0"/>
          <w:marRight w:val="0"/>
          <w:marTop w:val="0"/>
          <w:marBottom w:val="20"/>
          <w:divBdr>
            <w:top w:val="none" w:sz="0" w:space="0" w:color="auto"/>
            <w:left w:val="none" w:sz="0" w:space="0" w:color="auto"/>
            <w:bottom w:val="none" w:sz="0" w:space="0" w:color="auto"/>
            <w:right w:val="none" w:sz="0" w:space="0" w:color="auto"/>
          </w:divBdr>
        </w:div>
        <w:div w:id="657809369">
          <w:marLeft w:val="0"/>
          <w:marRight w:val="0"/>
          <w:marTop w:val="0"/>
          <w:marBottom w:val="20"/>
          <w:divBdr>
            <w:top w:val="none" w:sz="0" w:space="0" w:color="auto"/>
            <w:left w:val="none" w:sz="0" w:space="0" w:color="auto"/>
            <w:bottom w:val="none" w:sz="0" w:space="0" w:color="auto"/>
            <w:right w:val="none" w:sz="0" w:space="0" w:color="auto"/>
          </w:divBdr>
        </w:div>
        <w:div w:id="1021783720">
          <w:marLeft w:val="0"/>
          <w:marRight w:val="0"/>
          <w:marTop w:val="0"/>
          <w:marBottom w:val="20"/>
          <w:divBdr>
            <w:top w:val="none" w:sz="0" w:space="0" w:color="auto"/>
            <w:left w:val="none" w:sz="0" w:space="0" w:color="auto"/>
            <w:bottom w:val="none" w:sz="0" w:space="0" w:color="auto"/>
            <w:right w:val="none" w:sz="0" w:space="0" w:color="auto"/>
          </w:divBdr>
        </w:div>
        <w:div w:id="133528966">
          <w:marLeft w:val="0"/>
          <w:marRight w:val="0"/>
          <w:marTop w:val="0"/>
          <w:marBottom w:val="20"/>
          <w:divBdr>
            <w:top w:val="none" w:sz="0" w:space="0" w:color="auto"/>
            <w:left w:val="none" w:sz="0" w:space="0" w:color="auto"/>
            <w:bottom w:val="none" w:sz="0" w:space="0" w:color="auto"/>
            <w:right w:val="none" w:sz="0" w:space="0" w:color="auto"/>
          </w:divBdr>
        </w:div>
        <w:div w:id="1033263771">
          <w:marLeft w:val="0"/>
          <w:marRight w:val="0"/>
          <w:marTop w:val="0"/>
          <w:marBottom w:val="20"/>
          <w:divBdr>
            <w:top w:val="none" w:sz="0" w:space="0" w:color="auto"/>
            <w:left w:val="none" w:sz="0" w:space="0" w:color="auto"/>
            <w:bottom w:val="none" w:sz="0" w:space="0" w:color="auto"/>
            <w:right w:val="none" w:sz="0" w:space="0" w:color="auto"/>
          </w:divBdr>
        </w:div>
        <w:div w:id="419176688">
          <w:marLeft w:val="0"/>
          <w:marRight w:val="0"/>
          <w:marTop w:val="0"/>
          <w:marBottom w:val="20"/>
          <w:divBdr>
            <w:top w:val="none" w:sz="0" w:space="0" w:color="auto"/>
            <w:left w:val="none" w:sz="0" w:space="0" w:color="auto"/>
            <w:bottom w:val="none" w:sz="0" w:space="0" w:color="auto"/>
            <w:right w:val="none" w:sz="0" w:space="0" w:color="auto"/>
          </w:divBdr>
        </w:div>
        <w:div w:id="895505042">
          <w:marLeft w:val="0"/>
          <w:marRight w:val="0"/>
          <w:marTop w:val="0"/>
          <w:marBottom w:val="20"/>
          <w:divBdr>
            <w:top w:val="none" w:sz="0" w:space="0" w:color="auto"/>
            <w:left w:val="none" w:sz="0" w:space="0" w:color="auto"/>
            <w:bottom w:val="none" w:sz="0" w:space="0" w:color="auto"/>
            <w:right w:val="none" w:sz="0" w:space="0" w:color="auto"/>
          </w:divBdr>
        </w:div>
        <w:div w:id="1259407145">
          <w:marLeft w:val="0"/>
          <w:marRight w:val="0"/>
          <w:marTop w:val="0"/>
          <w:marBottom w:val="20"/>
          <w:divBdr>
            <w:top w:val="none" w:sz="0" w:space="0" w:color="auto"/>
            <w:left w:val="none" w:sz="0" w:space="0" w:color="auto"/>
            <w:bottom w:val="none" w:sz="0" w:space="0" w:color="auto"/>
            <w:right w:val="none" w:sz="0" w:space="0" w:color="auto"/>
          </w:divBdr>
        </w:div>
        <w:div w:id="831413072">
          <w:marLeft w:val="0"/>
          <w:marRight w:val="0"/>
          <w:marTop w:val="0"/>
          <w:marBottom w:val="20"/>
          <w:divBdr>
            <w:top w:val="none" w:sz="0" w:space="0" w:color="auto"/>
            <w:left w:val="none" w:sz="0" w:space="0" w:color="auto"/>
            <w:bottom w:val="none" w:sz="0" w:space="0" w:color="auto"/>
            <w:right w:val="none" w:sz="0" w:space="0" w:color="auto"/>
          </w:divBdr>
        </w:div>
        <w:div w:id="973028546">
          <w:marLeft w:val="0"/>
          <w:marRight w:val="0"/>
          <w:marTop w:val="0"/>
          <w:marBottom w:val="20"/>
          <w:divBdr>
            <w:top w:val="none" w:sz="0" w:space="0" w:color="auto"/>
            <w:left w:val="none" w:sz="0" w:space="0" w:color="auto"/>
            <w:bottom w:val="none" w:sz="0" w:space="0" w:color="auto"/>
            <w:right w:val="none" w:sz="0" w:space="0" w:color="auto"/>
          </w:divBdr>
        </w:div>
        <w:div w:id="112675414">
          <w:marLeft w:val="0"/>
          <w:marRight w:val="0"/>
          <w:marTop w:val="0"/>
          <w:marBottom w:val="20"/>
          <w:divBdr>
            <w:top w:val="none" w:sz="0" w:space="0" w:color="auto"/>
            <w:left w:val="none" w:sz="0" w:space="0" w:color="auto"/>
            <w:bottom w:val="none" w:sz="0" w:space="0" w:color="auto"/>
            <w:right w:val="none" w:sz="0" w:space="0" w:color="auto"/>
          </w:divBdr>
        </w:div>
        <w:div w:id="1674453734">
          <w:marLeft w:val="0"/>
          <w:marRight w:val="0"/>
          <w:marTop w:val="0"/>
          <w:marBottom w:val="20"/>
          <w:divBdr>
            <w:top w:val="none" w:sz="0" w:space="0" w:color="auto"/>
            <w:left w:val="none" w:sz="0" w:space="0" w:color="auto"/>
            <w:bottom w:val="none" w:sz="0" w:space="0" w:color="auto"/>
            <w:right w:val="none" w:sz="0" w:space="0" w:color="auto"/>
          </w:divBdr>
        </w:div>
        <w:div w:id="1704939547">
          <w:marLeft w:val="0"/>
          <w:marRight w:val="0"/>
          <w:marTop w:val="0"/>
          <w:marBottom w:val="20"/>
          <w:divBdr>
            <w:top w:val="none" w:sz="0" w:space="0" w:color="auto"/>
            <w:left w:val="none" w:sz="0" w:space="0" w:color="auto"/>
            <w:bottom w:val="none" w:sz="0" w:space="0" w:color="auto"/>
            <w:right w:val="none" w:sz="0" w:space="0" w:color="auto"/>
          </w:divBdr>
        </w:div>
        <w:div w:id="1174346336">
          <w:marLeft w:val="0"/>
          <w:marRight w:val="0"/>
          <w:marTop w:val="0"/>
          <w:marBottom w:val="20"/>
          <w:divBdr>
            <w:top w:val="none" w:sz="0" w:space="0" w:color="auto"/>
            <w:left w:val="none" w:sz="0" w:space="0" w:color="auto"/>
            <w:bottom w:val="none" w:sz="0" w:space="0" w:color="auto"/>
            <w:right w:val="none" w:sz="0" w:space="0" w:color="auto"/>
          </w:divBdr>
        </w:div>
        <w:div w:id="1556356435">
          <w:marLeft w:val="0"/>
          <w:marRight w:val="0"/>
          <w:marTop w:val="0"/>
          <w:marBottom w:val="20"/>
          <w:divBdr>
            <w:top w:val="none" w:sz="0" w:space="0" w:color="auto"/>
            <w:left w:val="none" w:sz="0" w:space="0" w:color="auto"/>
            <w:bottom w:val="none" w:sz="0" w:space="0" w:color="auto"/>
            <w:right w:val="none" w:sz="0" w:space="0" w:color="auto"/>
          </w:divBdr>
        </w:div>
        <w:div w:id="28267205">
          <w:marLeft w:val="0"/>
          <w:marRight w:val="0"/>
          <w:marTop w:val="0"/>
          <w:marBottom w:val="20"/>
          <w:divBdr>
            <w:top w:val="none" w:sz="0" w:space="0" w:color="auto"/>
            <w:left w:val="none" w:sz="0" w:space="0" w:color="auto"/>
            <w:bottom w:val="none" w:sz="0" w:space="0" w:color="auto"/>
            <w:right w:val="none" w:sz="0" w:space="0" w:color="auto"/>
          </w:divBdr>
        </w:div>
        <w:div w:id="1911232405">
          <w:marLeft w:val="0"/>
          <w:marRight w:val="0"/>
          <w:marTop w:val="0"/>
          <w:marBottom w:val="20"/>
          <w:divBdr>
            <w:top w:val="none" w:sz="0" w:space="0" w:color="auto"/>
            <w:left w:val="none" w:sz="0" w:space="0" w:color="auto"/>
            <w:bottom w:val="none" w:sz="0" w:space="0" w:color="auto"/>
            <w:right w:val="none" w:sz="0" w:space="0" w:color="auto"/>
          </w:divBdr>
        </w:div>
        <w:div w:id="1351181662">
          <w:marLeft w:val="0"/>
          <w:marRight w:val="0"/>
          <w:marTop w:val="0"/>
          <w:marBottom w:val="20"/>
          <w:divBdr>
            <w:top w:val="none" w:sz="0" w:space="0" w:color="auto"/>
            <w:left w:val="none" w:sz="0" w:space="0" w:color="auto"/>
            <w:bottom w:val="none" w:sz="0" w:space="0" w:color="auto"/>
            <w:right w:val="none" w:sz="0" w:space="0" w:color="auto"/>
          </w:divBdr>
        </w:div>
        <w:div w:id="2062092165">
          <w:marLeft w:val="0"/>
          <w:marRight w:val="0"/>
          <w:marTop w:val="0"/>
          <w:marBottom w:val="20"/>
          <w:divBdr>
            <w:top w:val="none" w:sz="0" w:space="0" w:color="auto"/>
            <w:left w:val="none" w:sz="0" w:space="0" w:color="auto"/>
            <w:bottom w:val="none" w:sz="0" w:space="0" w:color="auto"/>
            <w:right w:val="none" w:sz="0" w:space="0" w:color="auto"/>
          </w:divBdr>
        </w:div>
        <w:div w:id="1887334301">
          <w:marLeft w:val="0"/>
          <w:marRight w:val="0"/>
          <w:marTop w:val="0"/>
          <w:marBottom w:val="20"/>
          <w:divBdr>
            <w:top w:val="none" w:sz="0" w:space="0" w:color="auto"/>
            <w:left w:val="none" w:sz="0" w:space="0" w:color="auto"/>
            <w:bottom w:val="none" w:sz="0" w:space="0" w:color="auto"/>
            <w:right w:val="none" w:sz="0" w:space="0" w:color="auto"/>
          </w:divBdr>
        </w:div>
        <w:div w:id="2060132916">
          <w:marLeft w:val="0"/>
          <w:marRight w:val="0"/>
          <w:marTop w:val="0"/>
          <w:marBottom w:val="20"/>
          <w:divBdr>
            <w:top w:val="none" w:sz="0" w:space="0" w:color="auto"/>
            <w:left w:val="none" w:sz="0" w:space="0" w:color="auto"/>
            <w:bottom w:val="none" w:sz="0" w:space="0" w:color="auto"/>
            <w:right w:val="none" w:sz="0" w:space="0" w:color="auto"/>
          </w:divBdr>
        </w:div>
        <w:div w:id="1157267133">
          <w:marLeft w:val="0"/>
          <w:marRight w:val="0"/>
          <w:marTop w:val="0"/>
          <w:marBottom w:val="20"/>
          <w:divBdr>
            <w:top w:val="none" w:sz="0" w:space="0" w:color="auto"/>
            <w:left w:val="none" w:sz="0" w:space="0" w:color="auto"/>
            <w:bottom w:val="none" w:sz="0" w:space="0" w:color="auto"/>
            <w:right w:val="none" w:sz="0" w:space="0" w:color="auto"/>
          </w:divBdr>
        </w:div>
        <w:div w:id="1347830882">
          <w:marLeft w:val="0"/>
          <w:marRight w:val="0"/>
          <w:marTop w:val="0"/>
          <w:marBottom w:val="20"/>
          <w:divBdr>
            <w:top w:val="none" w:sz="0" w:space="0" w:color="auto"/>
            <w:left w:val="none" w:sz="0" w:space="0" w:color="auto"/>
            <w:bottom w:val="none" w:sz="0" w:space="0" w:color="auto"/>
            <w:right w:val="none" w:sz="0" w:space="0" w:color="auto"/>
          </w:divBdr>
        </w:div>
        <w:div w:id="193545560">
          <w:marLeft w:val="0"/>
          <w:marRight w:val="0"/>
          <w:marTop w:val="0"/>
          <w:marBottom w:val="20"/>
          <w:divBdr>
            <w:top w:val="none" w:sz="0" w:space="0" w:color="auto"/>
            <w:left w:val="none" w:sz="0" w:space="0" w:color="auto"/>
            <w:bottom w:val="none" w:sz="0" w:space="0" w:color="auto"/>
            <w:right w:val="none" w:sz="0" w:space="0" w:color="auto"/>
          </w:divBdr>
        </w:div>
        <w:div w:id="1580552574">
          <w:marLeft w:val="0"/>
          <w:marRight w:val="0"/>
          <w:marTop w:val="0"/>
          <w:marBottom w:val="20"/>
          <w:divBdr>
            <w:top w:val="none" w:sz="0" w:space="0" w:color="auto"/>
            <w:left w:val="none" w:sz="0" w:space="0" w:color="auto"/>
            <w:bottom w:val="none" w:sz="0" w:space="0" w:color="auto"/>
            <w:right w:val="none" w:sz="0" w:space="0" w:color="auto"/>
          </w:divBdr>
        </w:div>
        <w:div w:id="1632126145">
          <w:marLeft w:val="0"/>
          <w:marRight w:val="0"/>
          <w:marTop w:val="0"/>
          <w:marBottom w:val="20"/>
          <w:divBdr>
            <w:top w:val="none" w:sz="0" w:space="0" w:color="auto"/>
            <w:left w:val="none" w:sz="0" w:space="0" w:color="auto"/>
            <w:bottom w:val="none" w:sz="0" w:space="0" w:color="auto"/>
            <w:right w:val="none" w:sz="0" w:space="0" w:color="auto"/>
          </w:divBdr>
        </w:div>
        <w:div w:id="790124585">
          <w:marLeft w:val="0"/>
          <w:marRight w:val="0"/>
          <w:marTop w:val="0"/>
          <w:marBottom w:val="20"/>
          <w:divBdr>
            <w:top w:val="none" w:sz="0" w:space="0" w:color="auto"/>
            <w:left w:val="none" w:sz="0" w:space="0" w:color="auto"/>
            <w:bottom w:val="none" w:sz="0" w:space="0" w:color="auto"/>
            <w:right w:val="none" w:sz="0" w:space="0" w:color="auto"/>
          </w:divBdr>
        </w:div>
        <w:div w:id="797645296">
          <w:marLeft w:val="0"/>
          <w:marRight w:val="0"/>
          <w:marTop w:val="0"/>
          <w:marBottom w:val="20"/>
          <w:divBdr>
            <w:top w:val="none" w:sz="0" w:space="0" w:color="auto"/>
            <w:left w:val="none" w:sz="0" w:space="0" w:color="auto"/>
            <w:bottom w:val="none" w:sz="0" w:space="0" w:color="auto"/>
            <w:right w:val="none" w:sz="0" w:space="0" w:color="auto"/>
          </w:divBdr>
        </w:div>
        <w:div w:id="369648642">
          <w:marLeft w:val="0"/>
          <w:marRight w:val="0"/>
          <w:marTop w:val="0"/>
          <w:marBottom w:val="20"/>
          <w:divBdr>
            <w:top w:val="none" w:sz="0" w:space="0" w:color="auto"/>
            <w:left w:val="none" w:sz="0" w:space="0" w:color="auto"/>
            <w:bottom w:val="none" w:sz="0" w:space="0" w:color="auto"/>
            <w:right w:val="none" w:sz="0" w:space="0" w:color="auto"/>
          </w:divBdr>
        </w:div>
        <w:div w:id="1430925353">
          <w:marLeft w:val="0"/>
          <w:marRight w:val="0"/>
          <w:marTop w:val="0"/>
          <w:marBottom w:val="20"/>
          <w:divBdr>
            <w:top w:val="none" w:sz="0" w:space="0" w:color="auto"/>
            <w:left w:val="none" w:sz="0" w:space="0" w:color="auto"/>
            <w:bottom w:val="none" w:sz="0" w:space="0" w:color="auto"/>
            <w:right w:val="none" w:sz="0" w:space="0" w:color="auto"/>
          </w:divBdr>
        </w:div>
        <w:div w:id="609708069">
          <w:marLeft w:val="0"/>
          <w:marRight w:val="0"/>
          <w:marTop w:val="0"/>
          <w:marBottom w:val="20"/>
          <w:divBdr>
            <w:top w:val="none" w:sz="0" w:space="0" w:color="auto"/>
            <w:left w:val="none" w:sz="0" w:space="0" w:color="auto"/>
            <w:bottom w:val="none" w:sz="0" w:space="0" w:color="auto"/>
            <w:right w:val="none" w:sz="0" w:space="0" w:color="auto"/>
          </w:divBdr>
        </w:div>
        <w:div w:id="1875191952">
          <w:marLeft w:val="0"/>
          <w:marRight w:val="0"/>
          <w:marTop w:val="0"/>
          <w:marBottom w:val="20"/>
          <w:divBdr>
            <w:top w:val="none" w:sz="0" w:space="0" w:color="auto"/>
            <w:left w:val="none" w:sz="0" w:space="0" w:color="auto"/>
            <w:bottom w:val="none" w:sz="0" w:space="0" w:color="auto"/>
            <w:right w:val="none" w:sz="0" w:space="0" w:color="auto"/>
          </w:divBdr>
        </w:div>
        <w:div w:id="1060977134">
          <w:marLeft w:val="0"/>
          <w:marRight w:val="0"/>
          <w:marTop w:val="0"/>
          <w:marBottom w:val="20"/>
          <w:divBdr>
            <w:top w:val="none" w:sz="0" w:space="0" w:color="auto"/>
            <w:left w:val="none" w:sz="0" w:space="0" w:color="auto"/>
            <w:bottom w:val="none" w:sz="0" w:space="0" w:color="auto"/>
            <w:right w:val="none" w:sz="0" w:space="0" w:color="auto"/>
          </w:divBdr>
        </w:div>
        <w:div w:id="2016222098">
          <w:marLeft w:val="0"/>
          <w:marRight w:val="0"/>
          <w:marTop w:val="0"/>
          <w:marBottom w:val="20"/>
          <w:divBdr>
            <w:top w:val="none" w:sz="0" w:space="0" w:color="auto"/>
            <w:left w:val="none" w:sz="0" w:space="0" w:color="auto"/>
            <w:bottom w:val="none" w:sz="0" w:space="0" w:color="auto"/>
            <w:right w:val="none" w:sz="0" w:space="0" w:color="auto"/>
          </w:divBdr>
        </w:div>
        <w:div w:id="1009255634">
          <w:marLeft w:val="0"/>
          <w:marRight w:val="0"/>
          <w:marTop w:val="0"/>
          <w:marBottom w:val="20"/>
          <w:divBdr>
            <w:top w:val="none" w:sz="0" w:space="0" w:color="auto"/>
            <w:left w:val="none" w:sz="0" w:space="0" w:color="auto"/>
            <w:bottom w:val="none" w:sz="0" w:space="0" w:color="auto"/>
            <w:right w:val="none" w:sz="0" w:space="0" w:color="auto"/>
          </w:divBdr>
        </w:div>
        <w:div w:id="1747726088">
          <w:marLeft w:val="0"/>
          <w:marRight w:val="0"/>
          <w:marTop w:val="0"/>
          <w:marBottom w:val="20"/>
          <w:divBdr>
            <w:top w:val="none" w:sz="0" w:space="0" w:color="auto"/>
            <w:left w:val="none" w:sz="0" w:space="0" w:color="auto"/>
            <w:bottom w:val="none" w:sz="0" w:space="0" w:color="auto"/>
            <w:right w:val="none" w:sz="0" w:space="0" w:color="auto"/>
          </w:divBdr>
        </w:div>
        <w:div w:id="1781144599">
          <w:marLeft w:val="0"/>
          <w:marRight w:val="0"/>
          <w:marTop w:val="0"/>
          <w:marBottom w:val="20"/>
          <w:divBdr>
            <w:top w:val="none" w:sz="0" w:space="0" w:color="auto"/>
            <w:left w:val="none" w:sz="0" w:space="0" w:color="auto"/>
            <w:bottom w:val="none" w:sz="0" w:space="0" w:color="auto"/>
            <w:right w:val="none" w:sz="0" w:space="0" w:color="auto"/>
          </w:divBdr>
        </w:div>
        <w:div w:id="1035277253">
          <w:marLeft w:val="0"/>
          <w:marRight w:val="0"/>
          <w:marTop w:val="0"/>
          <w:marBottom w:val="20"/>
          <w:divBdr>
            <w:top w:val="none" w:sz="0" w:space="0" w:color="auto"/>
            <w:left w:val="none" w:sz="0" w:space="0" w:color="auto"/>
            <w:bottom w:val="none" w:sz="0" w:space="0" w:color="auto"/>
            <w:right w:val="none" w:sz="0" w:space="0" w:color="auto"/>
          </w:divBdr>
        </w:div>
        <w:div w:id="53165619">
          <w:marLeft w:val="0"/>
          <w:marRight w:val="0"/>
          <w:marTop w:val="0"/>
          <w:marBottom w:val="20"/>
          <w:divBdr>
            <w:top w:val="none" w:sz="0" w:space="0" w:color="auto"/>
            <w:left w:val="none" w:sz="0" w:space="0" w:color="auto"/>
            <w:bottom w:val="none" w:sz="0" w:space="0" w:color="auto"/>
            <w:right w:val="none" w:sz="0" w:space="0" w:color="auto"/>
          </w:divBdr>
        </w:div>
        <w:div w:id="1056660721">
          <w:marLeft w:val="0"/>
          <w:marRight w:val="0"/>
          <w:marTop w:val="0"/>
          <w:marBottom w:val="20"/>
          <w:divBdr>
            <w:top w:val="none" w:sz="0" w:space="0" w:color="auto"/>
            <w:left w:val="none" w:sz="0" w:space="0" w:color="auto"/>
            <w:bottom w:val="none" w:sz="0" w:space="0" w:color="auto"/>
            <w:right w:val="none" w:sz="0" w:space="0" w:color="auto"/>
          </w:divBdr>
        </w:div>
        <w:div w:id="470751152">
          <w:marLeft w:val="0"/>
          <w:marRight w:val="0"/>
          <w:marTop w:val="0"/>
          <w:marBottom w:val="20"/>
          <w:divBdr>
            <w:top w:val="none" w:sz="0" w:space="0" w:color="auto"/>
            <w:left w:val="none" w:sz="0" w:space="0" w:color="auto"/>
            <w:bottom w:val="none" w:sz="0" w:space="0" w:color="auto"/>
            <w:right w:val="none" w:sz="0" w:space="0" w:color="auto"/>
          </w:divBdr>
        </w:div>
        <w:div w:id="1260063536">
          <w:marLeft w:val="0"/>
          <w:marRight w:val="0"/>
          <w:marTop w:val="0"/>
          <w:marBottom w:val="20"/>
          <w:divBdr>
            <w:top w:val="none" w:sz="0" w:space="0" w:color="auto"/>
            <w:left w:val="none" w:sz="0" w:space="0" w:color="auto"/>
            <w:bottom w:val="none" w:sz="0" w:space="0" w:color="auto"/>
            <w:right w:val="none" w:sz="0" w:space="0" w:color="auto"/>
          </w:divBdr>
        </w:div>
        <w:div w:id="900558490">
          <w:marLeft w:val="0"/>
          <w:marRight w:val="0"/>
          <w:marTop w:val="0"/>
          <w:marBottom w:val="20"/>
          <w:divBdr>
            <w:top w:val="none" w:sz="0" w:space="0" w:color="auto"/>
            <w:left w:val="none" w:sz="0" w:space="0" w:color="auto"/>
            <w:bottom w:val="none" w:sz="0" w:space="0" w:color="auto"/>
            <w:right w:val="none" w:sz="0" w:space="0" w:color="auto"/>
          </w:divBdr>
        </w:div>
        <w:div w:id="942035627">
          <w:marLeft w:val="0"/>
          <w:marRight w:val="0"/>
          <w:marTop w:val="0"/>
          <w:marBottom w:val="20"/>
          <w:divBdr>
            <w:top w:val="none" w:sz="0" w:space="0" w:color="auto"/>
            <w:left w:val="none" w:sz="0" w:space="0" w:color="auto"/>
            <w:bottom w:val="none" w:sz="0" w:space="0" w:color="auto"/>
            <w:right w:val="none" w:sz="0" w:space="0" w:color="auto"/>
          </w:divBdr>
        </w:div>
        <w:div w:id="325942770">
          <w:marLeft w:val="0"/>
          <w:marRight w:val="0"/>
          <w:marTop w:val="0"/>
          <w:marBottom w:val="20"/>
          <w:divBdr>
            <w:top w:val="none" w:sz="0" w:space="0" w:color="auto"/>
            <w:left w:val="none" w:sz="0" w:space="0" w:color="auto"/>
            <w:bottom w:val="none" w:sz="0" w:space="0" w:color="auto"/>
            <w:right w:val="none" w:sz="0" w:space="0" w:color="auto"/>
          </w:divBdr>
        </w:div>
        <w:div w:id="1759406552">
          <w:marLeft w:val="0"/>
          <w:marRight w:val="0"/>
          <w:marTop w:val="0"/>
          <w:marBottom w:val="20"/>
          <w:divBdr>
            <w:top w:val="none" w:sz="0" w:space="0" w:color="auto"/>
            <w:left w:val="none" w:sz="0" w:space="0" w:color="auto"/>
            <w:bottom w:val="none" w:sz="0" w:space="0" w:color="auto"/>
            <w:right w:val="none" w:sz="0" w:space="0" w:color="auto"/>
          </w:divBdr>
        </w:div>
        <w:div w:id="803810780">
          <w:marLeft w:val="0"/>
          <w:marRight w:val="0"/>
          <w:marTop w:val="0"/>
          <w:marBottom w:val="20"/>
          <w:divBdr>
            <w:top w:val="none" w:sz="0" w:space="0" w:color="auto"/>
            <w:left w:val="none" w:sz="0" w:space="0" w:color="auto"/>
            <w:bottom w:val="none" w:sz="0" w:space="0" w:color="auto"/>
            <w:right w:val="none" w:sz="0" w:space="0" w:color="auto"/>
          </w:divBdr>
        </w:div>
        <w:div w:id="1910847662">
          <w:marLeft w:val="0"/>
          <w:marRight w:val="0"/>
          <w:marTop w:val="0"/>
          <w:marBottom w:val="20"/>
          <w:divBdr>
            <w:top w:val="none" w:sz="0" w:space="0" w:color="auto"/>
            <w:left w:val="none" w:sz="0" w:space="0" w:color="auto"/>
            <w:bottom w:val="none" w:sz="0" w:space="0" w:color="auto"/>
            <w:right w:val="none" w:sz="0" w:space="0" w:color="auto"/>
          </w:divBdr>
        </w:div>
        <w:div w:id="1946695124">
          <w:marLeft w:val="0"/>
          <w:marRight w:val="0"/>
          <w:marTop w:val="0"/>
          <w:marBottom w:val="20"/>
          <w:divBdr>
            <w:top w:val="none" w:sz="0" w:space="0" w:color="auto"/>
            <w:left w:val="none" w:sz="0" w:space="0" w:color="auto"/>
            <w:bottom w:val="none" w:sz="0" w:space="0" w:color="auto"/>
            <w:right w:val="none" w:sz="0" w:space="0" w:color="auto"/>
          </w:divBdr>
        </w:div>
        <w:div w:id="412819108">
          <w:marLeft w:val="0"/>
          <w:marRight w:val="0"/>
          <w:marTop w:val="0"/>
          <w:marBottom w:val="20"/>
          <w:divBdr>
            <w:top w:val="none" w:sz="0" w:space="0" w:color="auto"/>
            <w:left w:val="none" w:sz="0" w:space="0" w:color="auto"/>
            <w:bottom w:val="none" w:sz="0" w:space="0" w:color="auto"/>
            <w:right w:val="none" w:sz="0" w:space="0" w:color="auto"/>
          </w:divBdr>
        </w:div>
        <w:div w:id="243951407">
          <w:marLeft w:val="0"/>
          <w:marRight w:val="0"/>
          <w:marTop w:val="0"/>
          <w:marBottom w:val="20"/>
          <w:divBdr>
            <w:top w:val="none" w:sz="0" w:space="0" w:color="auto"/>
            <w:left w:val="none" w:sz="0" w:space="0" w:color="auto"/>
            <w:bottom w:val="none" w:sz="0" w:space="0" w:color="auto"/>
            <w:right w:val="none" w:sz="0" w:space="0" w:color="auto"/>
          </w:divBdr>
        </w:div>
        <w:div w:id="499395766">
          <w:marLeft w:val="0"/>
          <w:marRight w:val="0"/>
          <w:marTop w:val="0"/>
          <w:marBottom w:val="20"/>
          <w:divBdr>
            <w:top w:val="none" w:sz="0" w:space="0" w:color="auto"/>
            <w:left w:val="none" w:sz="0" w:space="0" w:color="auto"/>
            <w:bottom w:val="none" w:sz="0" w:space="0" w:color="auto"/>
            <w:right w:val="none" w:sz="0" w:space="0" w:color="auto"/>
          </w:divBdr>
        </w:div>
        <w:div w:id="1194228295">
          <w:marLeft w:val="0"/>
          <w:marRight w:val="0"/>
          <w:marTop w:val="0"/>
          <w:marBottom w:val="20"/>
          <w:divBdr>
            <w:top w:val="none" w:sz="0" w:space="0" w:color="auto"/>
            <w:left w:val="none" w:sz="0" w:space="0" w:color="auto"/>
            <w:bottom w:val="none" w:sz="0" w:space="0" w:color="auto"/>
            <w:right w:val="none" w:sz="0" w:space="0" w:color="auto"/>
          </w:divBdr>
        </w:div>
        <w:div w:id="831331536">
          <w:marLeft w:val="0"/>
          <w:marRight w:val="0"/>
          <w:marTop w:val="0"/>
          <w:marBottom w:val="20"/>
          <w:divBdr>
            <w:top w:val="none" w:sz="0" w:space="0" w:color="auto"/>
            <w:left w:val="none" w:sz="0" w:space="0" w:color="auto"/>
            <w:bottom w:val="none" w:sz="0" w:space="0" w:color="auto"/>
            <w:right w:val="none" w:sz="0" w:space="0" w:color="auto"/>
          </w:divBdr>
        </w:div>
        <w:div w:id="1585217511">
          <w:marLeft w:val="0"/>
          <w:marRight w:val="0"/>
          <w:marTop w:val="0"/>
          <w:marBottom w:val="20"/>
          <w:divBdr>
            <w:top w:val="none" w:sz="0" w:space="0" w:color="auto"/>
            <w:left w:val="none" w:sz="0" w:space="0" w:color="auto"/>
            <w:bottom w:val="none" w:sz="0" w:space="0" w:color="auto"/>
            <w:right w:val="none" w:sz="0" w:space="0" w:color="auto"/>
          </w:divBdr>
        </w:div>
        <w:div w:id="1807352314">
          <w:marLeft w:val="0"/>
          <w:marRight w:val="0"/>
          <w:marTop w:val="0"/>
          <w:marBottom w:val="20"/>
          <w:divBdr>
            <w:top w:val="none" w:sz="0" w:space="0" w:color="auto"/>
            <w:left w:val="none" w:sz="0" w:space="0" w:color="auto"/>
            <w:bottom w:val="none" w:sz="0" w:space="0" w:color="auto"/>
            <w:right w:val="none" w:sz="0" w:space="0" w:color="auto"/>
          </w:divBdr>
        </w:div>
        <w:div w:id="1542867166">
          <w:marLeft w:val="0"/>
          <w:marRight w:val="0"/>
          <w:marTop w:val="0"/>
          <w:marBottom w:val="20"/>
          <w:divBdr>
            <w:top w:val="none" w:sz="0" w:space="0" w:color="auto"/>
            <w:left w:val="none" w:sz="0" w:space="0" w:color="auto"/>
            <w:bottom w:val="none" w:sz="0" w:space="0" w:color="auto"/>
            <w:right w:val="none" w:sz="0" w:space="0" w:color="auto"/>
          </w:divBdr>
        </w:div>
        <w:div w:id="265313424">
          <w:marLeft w:val="0"/>
          <w:marRight w:val="0"/>
          <w:marTop w:val="0"/>
          <w:marBottom w:val="20"/>
          <w:divBdr>
            <w:top w:val="none" w:sz="0" w:space="0" w:color="auto"/>
            <w:left w:val="none" w:sz="0" w:space="0" w:color="auto"/>
            <w:bottom w:val="none" w:sz="0" w:space="0" w:color="auto"/>
            <w:right w:val="none" w:sz="0" w:space="0" w:color="auto"/>
          </w:divBdr>
        </w:div>
        <w:div w:id="795756035">
          <w:marLeft w:val="0"/>
          <w:marRight w:val="0"/>
          <w:marTop w:val="0"/>
          <w:marBottom w:val="20"/>
          <w:divBdr>
            <w:top w:val="none" w:sz="0" w:space="0" w:color="auto"/>
            <w:left w:val="none" w:sz="0" w:space="0" w:color="auto"/>
            <w:bottom w:val="none" w:sz="0" w:space="0" w:color="auto"/>
            <w:right w:val="none" w:sz="0" w:space="0" w:color="auto"/>
          </w:divBdr>
        </w:div>
        <w:div w:id="2108504120">
          <w:marLeft w:val="0"/>
          <w:marRight w:val="0"/>
          <w:marTop w:val="0"/>
          <w:marBottom w:val="20"/>
          <w:divBdr>
            <w:top w:val="none" w:sz="0" w:space="0" w:color="auto"/>
            <w:left w:val="none" w:sz="0" w:space="0" w:color="auto"/>
            <w:bottom w:val="none" w:sz="0" w:space="0" w:color="auto"/>
            <w:right w:val="none" w:sz="0" w:space="0" w:color="auto"/>
          </w:divBdr>
        </w:div>
        <w:div w:id="1442340338">
          <w:marLeft w:val="0"/>
          <w:marRight w:val="0"/>
          <w:marTop w:val="0"/>
          <w:marBottom w:val="20"/>
          <w:divBdr>
            <w:top w:val="none" w:sz="0" w:space="0" w:color="auto"/>
            <w:left w:val="none" w:sz="0" w:space="0" w:color="auto"/>
            <w:bottom w:val="none" w:sz="0" w:space="0" w:color="auto"/>
            <w:right w:val="none" w:sz="0" w:space="0" w:color="auto"/>
          </w:divBdr>
        </w:div>
        <w:div w:id="1050570761">
          <w:marLeft w:val="0"/>
          <w:marRight w:val="0"/>
          <w:marTop w:val="0"/>
          <w:marBottom w:val="20"/>
          <w:divBdr>
            <w:top w:val="none" w:sz="0" w:space="0" w:color="auto"/>
            <w:left w:val="none" w:sz="0" w:space="0" w:color="auto"/>
            <w:bottom w:val="none" w:sz="0" w:space="0" w:color="auto"/>
            <w:right w:val="none" w:sz="0" w:space="0" w:color="auto"/>
          </w:divBdr>
        </w:div>
        <w:div w:id="805586242">
          <w:marLeft w:val="0"/>
          <w:marRight w:val="0"/>
          <w:marTop w:val="0"/>
          <w:marBottom w:val="20"/>
          <w:divBdr>
            <w:top w:val="none" w:sz="0" w:space="0" w:color="auto"/>
            <w:left w:val="none" w:sz="0" w:space="0" w:color="auto"/>
            <w:bottom w:val="none" w:sz="0" w:space="0" w:color="auto"/>
            <w:right w:val="none" w:sz="0" w:space="0" w:color="auto"/>
          </w:divBdr>
        </w:div>
        <w:div w:id="596791386">
          <w:marLeft w:val="0"/>
          <w:marRight w:val="0"/>
          <w:marTop w:val="0"/>
          <w:marBottom w:val="20"/>
          <w:divBdr>
            <w:top w:val="none" w:sz="0" w:space="0" w:color="auto"/>
            <w:left w:val="none" w:sz="0" w:space="0" w:color="auto"/>
            <w:bottom w:val="none" w:sz="0" w:space="0" w:color="auto"/>
            <w:right w:val="none" w:sz="0" w:space="0" w:color="auto"/>
          </w:divBdr>
        </w:div>
        <w:div w:id="838468645">
          <w:marLeft w:val="0"/>
          <w:marRight w:val="0"/>
          <w:marTop w:val="0"/>
          <w:marBottom w:val="20"/>
          <w:divBdr>
            <w:top w:val="none" w:sz="0" w:space="0" w:color="auto"/>
            <w:left w:val="none" w:sz="0" w:space="0" w:color="auto"/>
            <w:bottom w:val="none" w:sz="0" w:space="0" w:color="auto"/>
            <w:right w:val="none" w:sz="0" w:space="0" w:color="auto"/>
          </w:divBdr>
        </w:div>
        <w:div w:id="77136490">
          <w:marLeft w:val="0"/>
          <w:marRight w:val="0"/>
          <w:marTop w:val="0"/>
          <w:marBottom w:val="20"/>
          <w:divBdr>
            <w:top w:val="none" w:sz="0" w:space="0" w:color="auto"/>
            <w:left w:val="none" w:sz="0" w:space="0" w:color="auto"/>
            <w:bottom w:val="none" w:sz="0" w:space="0" w:color="auto"/>
            <w:right w:val="none" w:sz="0" w:space="0" w:color="auto"/>
          </w:divBdr>
        </w:div>
        <w:div w:id="405416423">
          <w:marLeft w:val="0"/>
          <w:marRight w:val="0"/>
          <w:marTop w:val="0"/>
          <w:marBottom w:val="20"/>
          <w:divBdr>
            <w:top w:val="none" w:sz="0" w:space="0" w:color="auto"/>
            <w:left w:val="none" w:sz="0" w:space="0" w:color="auto"/>
            <w:bottom w:val="none" w:sz="0" w:space="0" w:color="auto"/>
            <w:right w:val="none" w:sz="0" w:space="0" w:color="auto"/>
          </w:divBdr>
        </w:div>
        <w:div w:id="689798379">
          <w:marLeft w:val="0"/>
          <w:marRight w:val="0"/>
          <w:marTop w:val="0"/>
          <w:marBottom w:val="20"/>
          <w:divBdr>
            <w:top w:val="none" w:sz="0" w:space="0" w:color="auto"/>
            <w:left w:val="none" w:sz="0" w:space="0" w:color="auto"/>
            <w:bottom w:val="none" w:sz="0" w:space="0" w:color="auto"/>
            <w:right w:val="none" w:sz="0" w:space="0" w:color="auto"/>
          </w:divBdr>
        </w:div>
        <w:div w:id="1882403072">
          <w:marLeft w:val="0"/>
          <w:marRight w:val="0"/>
          <w:marTop w:val="0"/>
          <w:marBottom w:val="20"/>
          <w:divBdr>
            <w:top w:val="none" w:sz="0" w:space="0" w:color="auto"/>
            <w:left w:val="none" w:sz="0" w:space="0" w:color="auto"/>
            <w:bottom w:val="none" w:sz="0" w:space="0" w:color="auto"/>
            <w:right w:val="none" w:sz="0" w:space="0" w:color="auto"/>
          </w:divBdr>
        </w:div>
        <w:div w:id="1851870826">
          <w:marLeft w:val="0"/>
          <w:marRight w:val="0"/>
          <w:marTop w:val="0"/>
          <w:marBottom w:val="20"/>
          <w:divBdr>
            <w:top w:val="none" w:sz="0" w:space="0" w:color="auto"/>
            <w:left w:val="none" w:sz="0" w:space="0" w:color="auto"/>
            <w:bottom w:val="none" w:sz="0" w:space="0" w:color="auto"/>
            <w:right w:val="none" w:sz="0" w:space="0" w:color="auto"/>
          </w:divBdr>
        </w:div>
        <w:div w:id="1180042572">
          <w:marLeft w:val="0"/>
          <w:marRight w:val="0"/>
          <w:marTop w:val="0"/>
          <w:marBottom w:val="20"/>
          <w:divBdr>
            <w:top w:val="none" w:sz="0" w:space="0" w:color="auto"/>
            <w:left w:val="none" w:sz="0" w:space="0" w:color="auto"/>
            <w:bottom w:val="none" w:sz="0" w:space="0" w:color="auto"/>
            <w:right w:val="none" w:sz="0" w:space="0" w:color="auto"/>
          </w:divBdr>
        </w:div>
        <w:div w:id="1324894243">
          <w:marLeft w:val="0"/>
          <w:marRight w:val="0"/>
          <w:marTop w:val="0"/>
          <w:marBottom w:val="20"/>
          <w:divBdr>
            <w:top w:val="none" w:sz="0" w:space="0" w:color="auto"/>
            <w:left w:val="none" w:sz="0" w:space="0" w:color="auto"/>
            <w:bottom w:val="none" w:sz="0" w:space="0" w:color="auto"/>
            <w:right w:val="none" w:sz="0" w:space="0" w:color="auto"/>
          </w:divBdr>
        </w:div>
        <w:div w:id="2073962346">
          <w:marLeft w:val="0"/>
          <w:marRight w:val="0"/>
          <w:marTop w:val="0"/>
          <w:marBottom w:val="20"/>
          <w:divBdr>
            <w:top w:val="none" w:sz="0" w:space="0" w:color="auto"/>
            <w:left w:val="none" w:sz="0" w:space="0" w:color="auto"/>
            <w:bottom w:val="none" w:sz="0" w:space="0" w:color="auto"/>
            <w:right w:val="none" w:sz="0" w:space="0" w:color="auto"/>
          </w:divBdr>
        </w:div>
        <w:div w:id="469057557">
          <w:marLeft w:val="0"/>
          <w:marRight w:val="0"/>
          <w:marTop w:val="0"/>
          <w:marBottom w:val="20"/>
          <w:divBdr>
            <w:top w:val="none" w:sz="0" w:space="0" w:color="auto"/>
            <w:left w:val="none" w:sz="0" w:space="0" w:color="auto"/>
            <w:bottom w:val="none" w:sz="0" w:space="0" w:color="auto"/>
            <w:right w:val="none" w:sz="0" w:space="0" w:color="auto"/>
          </w:divBdr>
        </w:div>
        <w:div w:id="190186524">
          <w:marLeft w:val="0"/>
          <w:marRight w:val="0"/>
          <w:marTop w:val="0"/>
          <w:marBottom w:val="20"/>
          <w:divBdr>
            <w:top w:val="none" w:sz="0" w:space="0" w:color="auto"/>
            <w:left w:val="none" w:sz="0" w:space="0" w:color="auto"/>
            <w:bottom w:val="none" w:sz="0" w:space="0" w:color="auto"/>
            <w:right w:val="none" w:sz="0" w:space="0" w:color="auto"/>
          </w:divBdr>
        </w:div>
        <w:div w:id="798840911">
          <w:marLeft w:val="0"/>
          <w:marRight w:val="0"/>
          <w:marTop w:val="0"/>
          <w:marBottom w:val="20"/>
          <w:divBdr>
            <w:top w:val="none" w:sz="0" w:space="0" w:color="auto"/>
            <w:left w:val="none" w:sz="0" w:space="0" w:color="auto"/>
            <w:bottom w:val="none" w:sz="0" w:space="0" w:color="auto"/>
            <w:right w:val="none" w:sz="0" w:space="0" w:color="auto"/>
          </w:divBdr>
        </w:div>
        <w:div w:id="1976838590">
          <w:marLeft w:val="0"/>
          <w:marRight w:val="0"/>
          <w:marTop w:val="0"/>
          <w:marBottom w:val="20"/>
          <w:divBdr>
            <w:top w:val="none" w:sz="0" w:space="0" w:color="auto"/>
            <w:left w:val="none" w:sz="0" w:space="0" w:color="auto"/>
            <w:bottom w:val="none" w:sz="0" w:space="0" w:color="auto"/>
            <w:right w:val="none" w:sz="0" w:space="0" w:color="auto"/>
          </w:divBdr>
        </w:div>
        <w:div w:id="1912544895">
          <w:marLeft w:val="0"/>
          <w:marRight w:val="0"/>
          <w:marTop w:val="0"/>
          <w:marBottom w:val="20"/>
          <w:divBdr>
            <w:top w:val="none" w:sz="0" w:space="0" w:color="auto"/>
            <w:left w:val="none" w:sz="0" w:space="0" w:color="auto"/>
            <w:bottom w:val="none" w:sz="0" w:space="0" w:color="auto"/>
            <w:right w:val="none" w:sz="0" w:space="0" w:color="auto"/>
          </w:divBdr>
        </w:div>
        <w:div w:id="1816100328">
          <w:marLeft w:val="0"/>
          <w:marRight w:val="0"/>
          <w:marTop w:val="0"/>
          <w:marBottom w:val="20"/>
          <w:divBdr>
            <w:top w:val="none" w:sz="0" w:space="0" w:color="auto"/>
            <w:left w:val="none" w:sz="0" w:space="0" w:color="auto"/>
            <w:bottom w:val="none" w:sz="0" w:space="0" w:color="auto"/>
            <w:right w:val="none" w:sz="0" w:space="0" w:color="auto"/>
          </w:divBdr>
        </w:div>
        <w:div w:id="1589345253">
          <w:marLeft w:val="0"/>
          <w:marRight w:val="0"/>
          <w:marTop w:val="0"/>
          <w:marBottom w:val="20"/>
          <w:divBdr>
            <w:top w:val="none" w:sz="0" w:space="0" w:color="auto"/>
            <w:left w:val="none" w:sz="0" w:space="0" w:color="auto"/>
            <w:bottom w:val="none" w:sz="0" w:space="0" w:color="auto"/>
            <w:right w:val="none" w:sz="0" w:space="0" w:color="auto"/>
          </w:divBdr>
        </w:div>
        <w:div w:id="698702570">
          <w:marLeft w:val="0"/>
          <w:marRight w:val="0"/>
          <w:marTop w:val="0"/>
          <w:marBottom w:val="20"/>
          <w:divBdr>
            <w:top w:val="none" w:sz="0" w:space="0" w:color="auto"/>
            <w:left w:val="none" w:sz="0" w:space="0" w:color="auto"/>
            <w:bottom w:val="none" w:sz="0" w:space="0" w:color="auto"/>
            <w:right w:val="none" w:sz="0" w:space="0" w:color="auto"/>
          </w:divBdr>
        </w:div>
        <w:div w:id="1907833964">
          <w:marLeft w:val="0"/>
          <w:marRight w:val="0"/>
          <w:marTop w:val="0"/>
          <w:marBottom w:val="20"/>
          <w:divBdr>
            <w:top w:val="none" w:sz="0" w:space="0" w:color="auto"/>
            <w:left w:val="none" w:sz="0" w:space="0" w:color="auto"/>
            <w:bottom w:val="none" w:sz="0" w:space="0" w:color="auto"/>
            <w:right w:val="none" w:sz="0" w:space="0" w:color="auto"/>
          </w:divBdr>
        </w:div>
        <w:div w:id="524908681">
          <w:marLeft w:val="0"/>
          <w:marRight w:val="0"/>
          <w:marTop w:val="0"/>
          <w:marBottom w:val="20"/>
          <w:divBdr>
            <w:top w:val="none" w:sz="0" w:space="0" w:color="auto"/>
            <w:left w:val="none" w:sz="0" w:space="0" w:color="auto"/>
            <w:bottom w:val="none" w:sz="0" w:space="0" w:color="auto"/>
            <w:right w:val="none" w:sz="0" w:space="0" w:color="auto"/>
          </w:divBdr>
        </w:div>
        <w:div w:id="1168054308">
          <w:marLeft w:val="0"/>
          <w:marRight w:val="0"/>
          <w:marTop w:val="0"/>
          <w:marBottom w:val="20"/>
          <w:divBdr>
            <w:top w:val="none" w:sz="0" w:space="0" w:color="auto"/>
            <w:left w:val="none" w:sz="0" w:space="0" w:color="auto"/>
            <w:bottom w:val="none" w:sz="0" w:space="0" w:color="auto"/>
            <w:right w:val="none" w:sz="0" w:space="0" w:color="auto"/>
          </w:divBdr>
        </w:div>
        <w:div w:id="1032732719">
          <w:marLeft w:val="0"/>
          <w:marRight w:val="0"/>
          <w:marTop w:val="0"/>
          <w:marBottom w:val="20"/>
          <w:divBdr>
            <w:top w:val="none" w:sz="0" w:space="0" w:color="auto"/>
            <w:left w:val="none" w:sz="0" w:space="0" w:color="auto"/>
            <w:bottom w:val="none" w:sz="0" w:space="0" w:color="auto"/>
            <w:right w:val="none" w:sz="0" w:space="0" w:color="auto"/>
          </w:divBdr>
        </w:div>
        <w:div w:id="1691636733">
          <w:marLeft w:val="0"/>
          <w:marRight w:val="0"/>
          <w:marTop w:val="0"/>
          <w:marBottom w:val="20"/>
          <w:divBdr>
            <w:top w:val="none" w:sz="0" w:space="0" w:color="auto"/>
            <w:left w:val="none" w:sz="0" w:space="0" w:color="auto"/>
            <w:bottom w:val="none" w:sz="0" w:space="0" w:color="auto"/>
            <w:right w:val="none" w:sz="0" w:space="0" w:color="auto"/>
          </w:divBdr>
        </w:div>
        <w:div w:id="790395053">
          <w:marLeft w:val="0"/>
          <w:marRight w:val="0"/>
          <w:marTop w:val="0"/>
          <w:marBottom w:val="20"/>
          <w:divBdr>
            <w:top w:val="none" w:sz="0" w:space="0" w:color="auto"/>
            <w:left w:val="none" w:sz="0" w:space="0" w:color="auto"/>
            <w:bottom w:val="none" w:sz="0" w:space="0" w:color="auto"/>
            <w:right w:val="none" w:sz="0" w:space="0" w:color="auto"/>
          </w:divBdr>
        </w:div>
        <w:div w:id="525795551">
          <w:marLeft w:val="0"/>
          <w:marRight w:val="0"/>
          <w:marTop w:val="0"/>
          <w:marBottom w:val="20"/>
          <w:divBdr>
            <w:top w:val="none" w:sz="0" w:space="0" w:color="auto"/>
            <w:left w:val="none" w:sz="0" w:space="0" w:color="auto"/>
            <w:bottom w:val="none" w:sz="0" w:space="0" w:color="auto"/>
            <w:right w:val="none" w:sz="0" w:space="0" w:color="auto"/>
          </w:divBdr>
        </w:div>
        <w:div w:id="2037268736">
          <w:marLeft w:val="0"/>
          <w:marRight w:val="0"/>
          <w:marTop w:val="0"/>
          <w:marBottom w:val="20"/>
          <w:divBdr>
            <w:top w:val="none" w:sz="0" w:space="0" w:color="auto"/>
            <w:left w:val="none" w:sz="0" w:space="0" w:color="auto"/>
            <w:bottom w:val="none" w:sz="0" w:space="0" w:color="auto"/>
            <w:right w:val="none" w:sz="0" w:space="0" w:color="auto"/>
          </w:divBdr>
        </w:div>
        <w:div w:id="1083650436">
          <w:marLeft w:val="0"/>
          <w:marRight w:val="0"/>
          <w:marTop w:val="0"/>
          <w:marBottom w:val="20"/>
          <w:divBdr>
            <w:top w:val="none" w:sz="0" w:space="0" w:color="auto"/>
            <w:left w:val="none" w:sz="0" w:space="0" w:color="auto"/>
            <w:bottom w:val="none" w:sz="0" w:space="0" w:color="auto"/>
            <w:right w:val="none" w:sz="0" w:space="0" w:color="auto"/>
          </w:divBdr>
        </w:div>
        <w:div w:id="596329186">
          <w:marLeft w:val="0"/>
          <w:marRight w:val="0"/>
          <w:marTop w:val="0"/>
          <w:marBottom w:val="20"/>
          <w:divBdr>
            <w:top w:val="none" w:sz="0" w:space="0" w:color="auto"/>
            <w:left w:val="none" w:sz="0" w:space="0" w:color="auto"/>
            <w:bottom w:val="none" w:sz="0" w:space="0" w:color="auto"/>
            <w:right w:val="none" w:sz="0" w:space="0" w:color="auto"/>
          </w:divBdr>
        </w:div>
        <w:div w:id="114638169">
          <w:marLeft w:val="0"/>
          <w:marRight w:val="0"/>
          <w:marTop w:val="0"/>
          <w:marBottom w:val="20"/>
          <w:divBdr>
            <w:top w:val="none" w:sz="0" w:space="0" w:color="auto"/>
            <w:left w:val="none" w:sz="0" w:space="0" w:color="auto"/>
            <w:bottom w:val="none" w:sz="0" w:space="0" w:color="auto"/>
            <w:right w:val="none" w:sz="0" w:space="0" w:color="auto"/>
          </w:divBdr>
        </w:div>
        <w:div w:id="215626129">
          <w:marLeft w:val="0"/>
          <w:marRight w:val="0"/>
          <w:marTop w:val="0"/>
          <w:marBottom w:val="20"/>
          <w:divBdr>
            <w:top w:val="none" w:sz="0" w:space="0" w:color="auto"/>
            <w:left w:val="none" w:sz="0" w:space="0" w:color="auto"/>
            <w:bottom w:val="none" w:sz="0" w:space="0" w:color="auto"/>
            <w:right w:val="none" w:sz="0" w:space="0" w:color="auto"/>
          </w:divBdr>
        </w:div>
        <w:div w:id="274600667">
          <w:marLeft w:val="0"/>
          <w:marRight w:val="0"/>
          <w:marTop w:val="0"/>
          <w:marBottom w:val="20"/>
          <w:divBdr>
            <w:top w:val="none" w:sz="0" w:space="0" w:color="auto"/>
            <w:left w:val="none" w:sz="0" w:space="0" w:color="auto"/>
            <w:bottom w:val="none" w:sz="0" w:space="0" w:color="auto"/>
            <w:right w:val="none" w:sz="0" w:space="0" w:color="auto"/>
          </w:divBdr>
        </w:div>
        <w:div w:id="1665890765">
          <w:marLeft w:val="0"/>
          <w:marRight w:val="0"/>
          <w:marTop w:val="0"/>
          <w:marBottom w:val="20"/>
          <w:divBdr>
            <w:top w:val="none" w:sz="0" w:space="0" w:color="auto"/>
            <w:left w:val="none" w:sz="0" w:space="0" w:color="auto"/>
            <w:bottom w:val="none" w:sz="0" w:space="0" w:color="auto"/>
            <w:right w:val="none" w:sz="0" w:space="0" w:color="auto"/>
          </w:divBdr>
        </w:div>
        <w:div w:id="1215043134">
          <w:marLeft w:val="0"/>
          <w:marRight w:val="0"/>
          <w:marTop w:val="0"/>
          <w:marBottom w:val="20"/>
          <w:divBdr>
            <w:top w:val="none" w:sz="0" w:space="0" w:color="auto"/>
            <w:left w:val="none" w:sz="0" w:space="0" w:color="auto"/>
            <w:bottom w:val="none" w:sz="0" w:space="0" w:color="auto"/>
            <w:right w:val="none" w:sz="0" w:space="0" w:color="auto"/>
          </w:divBdr>
        </w:div>
        <w:div w:id="1587692362">
          <w:marLeft w:val="0"/>
          <w:marRight w:val="0"/>
          <w:marTop w:val="0"/>
          <w:marBottom w:val="20"/>
          <w:divBdr>
            <w:top w:val="none" w:sz="0" w:space="0" w:color="auto"/>
            <w:left w:val="none" w:sz="0" w:space="0" w:color="auto"/>
            <w:bottom w:val="none" w:sz="0" w:space="0" w:color="auto"/>
            <w:right w:val="none" w:sz="0" w:space="0" w:color="auto"/>
          </w:divBdr>
        </w:div>
        <w:div w:id="439494941">
          <w:marLeft w:val="0"/>
          <w:marRight w:val="0"/>
          <w:marTop w:val="0"/>
          <w:marBottom w:val="20"/>
          <w:divBdr>
            <w:top w:val="none" w:sz="0" w:space="0" w:color="auto"/>
            <w:left w:val="none" w:sz="0" w:space="0" w:color="auto"/>
            <w:bottom w:val="none" w:sz="0" w:space="0" w:color="auto"/>
            <w:right w:val="none" w:sz="0" w:space="0" w:color="auto"/>
          </w:divBdr>
        </w:div>
        <w:div w:id="1466504353">
          <w:marLeft w:val="0"/>
          <w:marRight w:val="0"/>
          <w:marTop w:val="0"/>
          <w:marBottom w:val="20"/>
          <w:divBdr>
            <w:top w:val="none" w:sz="0" w:space="0" w:color="auto"/>
            <w:left w:val="none" w:sz="0" w:space="0" w:color="auto"/>
            <w:bottom w:val="none" w:sz="0" w:space="0" w:color="auto"/>
            <w:right w:val="none" w:sz="0" w:space="0" w:color="auto"/>
          </w:divBdr>
        </w:div>
        <w:div w:id="1633438359">
          <w:marLeft w:val="0"/>
          <w:marRight w:val="0"/>
          <w:marTop w:val="0"/>
          <w:marBottom w:val="20"/>
          <w:divBdr>
            <w:top w:val="none" w:sz="0" w:space="0" w:color="auto"/>
            <w:left w:val="none" w:sz="0" w:space="0" w:color="auto"/>
            <w:bottom w:val="none" w:sz="0" w:space="0" w:color="auto"/>
            <w:right w:val="none" w:sz="0" w:space="0" w:color="auto"/>
          </w:divBdr>
        </w:div>
        <w:div w:id="616107477">
          <w:marLeft w:val="0"/>
          <w:marRight w:val="0"/>
          <w:marTop w:val="0"/>
          <w:marBottom w:val="20"/>
          <w:divBdr>
            <w:top w:val="none" w:sz="0" w:space="0" w:color="auto"/>
            <w:left w:val="none" w:sz="0" w:space="0" w:color="auto"/>
            <w:bottom w:val="none" w:sz="0" w:space="0" w:color="auto"/>
            <w:right w:val="none" w:sz="0" w:space="0" w:color="auto"/>
          </w:divBdr>
        </w:div>
        <w:div w:id="540020675">
          <w:marLeft w:val="0"/>
          <w:marRight w:val="0"/>
          <w:marTop w:val="0"/>
          <w:marBottom w:val="20"/>
          <w:divBdr>
            <w:top w:val="none" w:sz="0" w:space="0" w:color="auto"/>
            <w:left w:val="none" w:sz="0" w:space="0" w:color="auto"/>
            <w:bottom w:val="none" w:sz="0" w:space="0" w:color="auto"/>
            <w:right w:val="none" w:sz="0" w:space="0" w:color="auto"/>
          </w:divBdr>
        </w:div>
        <w:div w:id="810560074">
          <w:marLeft w:val="0"/>
          <w:marRight w:val="0"/>
          <w:marTop w:val="0"/>
          <w:marBottom w:val="20"/>
          <w:divBdr>
            <w:top w:val="none" w:sz="0" w:space="0" w:color="auto"/>
            <w:left w:val="none" w:sz="0" w:space="0" w:color="auto"/>
            <w:bottom w:val="none" w:sz="0" w:space="0" w:color="auto"/>
            <w:right w:val="none" w:sz="0" w:space="0" w:color="auto"/>
          </w:divBdr>
        </w:div>
        <w:div w:id="1914855174">
          <w:marLeft w:val="0"/>
          <w:marRight w:val="0"/>
          <w:marTop w:val="0"/>
          <w:marBottom w:val="20"/>
          <w:divBdr>
            <w:top w:val="none" w:sz="0" w:space="0" w:color="auto"/>
            <w:left w:val="none" w:sz="0" w:space="0" w:color="auto"/>
            <w:bottom w:val="none" w:sz="0" w:space="0" w:color="auto"/>
            <w:right w:val="none" w:sz="0" w:space="0" w:color="auto"/>
          </w:divBdr>
        </w:div>
        <w:div w:id="533886966">
          <w:marLeft w:val="0"/>
          <w:marRight w:val="0"/>
          <w:marTop w:val="0"/>
          <w:marBottom w:val="20"/>
          <w:divBdr>
            <w:top w:val="none" w:sz="0" w:space="0" w:color="auto"/>
            <w:left w:val="none" w:sz="0" w:space="0" w:color="auto"/>
            <w:bottom w:val="none" w:sz="0" w:space="0" w:color="auto"/>
            <w:right w:val="none" w:sz="0" w:space="0" w:color="auto"/>
          </w:divBdr>
        </w:div>
        <w:div w:id="1117021665">
          <w:marLeft w:val="0"/>
          <w:marRight w:val="0"/>
          <w:marTop w:val="0"/>
          <w:marBottom w:val="20"/>
          <w:divBdr>
            <w:top w:val="none" w:sz="0" w:space="0" w:color="auto"/>
            <w:left w:val="none" w:sz="0" w:space="0" w:color="auto"/>
            <w:bottom w:val="none" w:sz="0" w:space="0" w:color="auto"/>
            <w:right w:val="none" w:sz="0" w:space="0" w:color="auto"/>
          </w:divBdr>
        </w:div>
        <w:div w:id="190849743">
          <w:marLeft w:val="0"/>
          <w:marRight w:val="0"/>
          <w:marTop w:val="0"/>
          <w:marBottom w:val="20"/>
          <w:divBdr>
            <w:top w:val="none" w:sz="0" w:space="0" w:color="auto"/>
            <w:left w:val="none" w:sz="0" w:space="0" w:color="auto"/>
            <w:bottom w:val="none" w:sz="0" w:space="0" w:color="auto"/>
            <w:right w:val="none" w:sz="0" w:space="0" w:color="auto"/>
          </w:divBdr>
        </w:div>
        <w:div w:id="1987003617">
          <w:marLeft w:val="0"/>
          <w:marRight w:val="0"/>
          <w:marTop w:val="0"/>
          <w:marBottom w:val="20"/>
          <w:divBdr>
            <w:top w:val="none" w:sz="0" w:space="0" w:color="auto"/>
            <w:left w:val="none" w:sz="0" w:space="0" w:color="auto"/>
            <w:bottom w:val="none" w:sz="0" w:space="0" w:color="auto"/>
            <w:right w:val="none" w:sz="0" w:space="0" w:color="auto"/>
          </w:divBdr>
        </w:div>
        <w:div w:id="2047676208">
          <w:marLeft w:val="0"/>
          <w:marRight w:val="0"/>
          <w:marTop w:val="0"/>
          <w:marBottom w:val="20"/>
          <w:divBdr>
            <w:top w:val="none" w:sz="0" w:space="0" w:color="auto"/>
            <w:left w:val="none" w:sz="0" w:space="0" w:color="auto"/>
            <w:bottom w:val="none" w:sz="0" w:space="0" w:color="auto"/>
            <w:right w:val="none" w:sz="0" w:space="0" w:color="auto"/>
          </w:divBdr>
        </w:div>
        <w:div w:id="550578492">
          <w:marLeft w:val="0"/>
          <w:marRight w:val="0"/>
          <w:marTop w:val="0"/>
          <w:marBottom w:val="20"/>
          <w:divBdr>
            <w:top w:val="none" w:sz="0" w:space="0" w:color="auto"/>
            <w:left w:val="none" w:sz="0" w:space="0" w:color="auto"/>
            <w:bottom w:val="none" w:sz="0" w:space="0" w:color="auto"/>
            <w:right w:val="none" w:sz="0" w:space="0" w:color="auto"/>
          </w:divBdr>
        </w:div>
        <w:div w:id="2019117083">
          <w:marLeft w:val="0"/>
          <w:marRight w:val="0"/>
          <w:marTop w:val="0"/>
          <w:marBottom w:val="20"/>
          <w:divBdr>
            <w:top w:val="none" w:sz="0" w:space="0" w:color="auto"/>
            <w:left w:val="none" w:sz="0" w:space="0" w:color="auto"/>
            <w:bottom w:val="none" w:sz="0" w:space="0" w:color="auto"/>
            <w:right w:val="none" w:sz="0" w:space="0" w:color="auto"/>
          </w:divBdr>
        </w:div>
        <w:div w:id="1157188274">
          <w:marLeft w:val="0"/>
          <w:marRight w:val="0"/>
          <w:marTop w:val="0"/>
          <w:marBottom w:val="20"/>
          <w:divBdr>
            <w:top w:val="none" w:sz="0" w:space="0" w:color="auto"/>
            <w:left w:val="none" w:sz="0" w:space="0" w:color="auto"/>
            <w:bottom w:val="none" w:sz="0" w:space="0" w:color="auto"/>
            <w:right w:val="none" w:sz="0" w:space="0" w:color="auto"/>
          </w:divBdr>
        </w:div>
        <w:div w:id="483590420">
          <w:marLeft w:val="0"/>
          <w:marRight w:val="0"/>
          <w:marTop w:val="0"/>
          <w:marBottom w:val="20"/>
          <w:divBdr>
            <w:top w:val="none" w:sz="0" w:space="0" w:color="auto"/>
            <w:left w:val="none" w:sz="0" w:space="0" w:color="auto"/>
            <w:bottom w:val="none" w:sz="0" w:space="0" w:color="auto"/>
            <w:right w:val="none" w:sz="0" w:space="0" w:color="auto"/>
          </w:divBdr>
        </w:div>
        <w:div w:id="1625774844">
          <w:marLeft w:val="0"/>
          <w:marRight w:val="0"/>
          <w:marTop w:val="0"/>
          <w:marBottom w:val="20"/>
          <w:divBdr>
            <w:top w:val="none" w:sz="0" w:space="0" w:color="auto"/>
            <w:left w:val="none" w:sz="0" w:space="0" w:color="auto"/>
            <w:bottom w:val="none" w:sz="0" w:space="0" w:color="auto"/>
            <w:right w:val="none" w:sz="0" w:space="0" w:color="auto"/>
          </w:divBdr>
        </w:div>
        <w:div w:id="538392465">
          <w:marLeft w:val="0"/>
          <w:marRight w:val="0"/>
          <w:marTop w:val="0"/>
          <w:marBottom w:val="20"/>
          <w:divBdr>
            <w:top w:val="none" w:sz="0" w:space="0" w:color="auto"/>
            <w:left w:val="none" w:sz="0" w:space="0" w:color="auto"/>
            <w:bottom w:val="none" w:sz="0" w:space="0" w:color="auto"/>
            <w:right w:val="none" w:sz="0" w:space="0" w:color="auto"/>
          </w:divBdr>
        </w:div>
        <w:div w:id="1021857643">
          <w:marLeft w:val="0"/>
          <w:marRight w:val="0"/>
          <w:marTop w:val="0"/>
          <w:marBottom w:val="20"/>
          <w:divBdr>
            <w:top w:val="none" w:sz="0" w:space="0" w:color="auto"/>
            <w:left w:val="none" w:sz="0" w:space="0" w:color="auto"/>
            <w:bottom w:val="none" w:sz="0" w:space="0" w:color="auto"/>
            <w:right w:val="none" w:sz="0" w:space="0" w:color="auto"/>
          </w:divBdr>
        </w:div>
        <w:div w:id="1499808500">
          <w:marLeft w:val="0"/>
          <w:marRight w:val="0"/>
          <w:marTop w:val="0"/>
          <w:marBottom w:val="20"/>
          <w:divBdr>
            <w:top w:val="none" w:sz="0" w:space="0" w:color="auto"/>
            <w:left w:val="none" w:sz="0" w:space="0" w:color="auto"/>
            <w:bottom w:val="none" w:sz="0" w:space="0" w:color="auto"/>
            <w:right w:val="none" w:sz="0" w:space="0" w:color="auto"/>
          </w:divBdr>
        </w:div>
        <w:div w:id="641229977">
          <w:marLeft w:val="0"/>
          <w:marRight w:val="0"/>
          <w:marTop w:val="0"/>
          <w:marBottom w:val="20"/>
          <w:divBdr>
            <w:top w:val="none" w:sz="0" w:space="0" w:color="auto"/>
            <w:left w:val="none" w:sz="0" w:space="0" w:color="auto"/>
            <w:bottom w:val="none" w:sz="0" w:space="0" w:color="auto"/>
            <w:right w:val="none" w:sz="0" w:space="0" w:color="auto"/>
          </w:divBdr>
        </w:div>
        <w:div w:id="1833717585">
          <w:marLeft w:val="0"/>
          <w:marRight w:val="0"/>
          <w:marTop w:val="0"/>
          <w:marBottom w:val="20"/>
          <w:divBdr>
            <w:top w:val="none" w:sz="0" w:space="0" w:color="auto"/>
            <w:left w:val="none" w:sz="0" w:space="0" w:color="auto"/>
            <w:bottom w:val="none" w:sz="0" w:space="0" w:color="auto"/>
            <w:right w:val="none" w:sz="0" w:space="0" w:color="auto"/>
          </w:divBdr>
        </w:div>
        <w:div w:id="1670712527">
          <w:marLeft w:val="0"/>
          <w:marRight w:val="0"/>
          <w:marTop w:val="0"/>
          <w:marBottom w:val="20"/>
          <w:divBdr>
            <w:top w:val="none" w:sz="0" w:space="0" w:color="auto"/>
            <w:left w:val="none" w:sz="0" w:space="0" w:color="auto"/>
            <w:bottom w:val="none" w:sz="0" w:space="0" w:color="auto"/>
            <w:right w:val="none" w:sz="0" w:space="0" w:color="auto"/>
          </w:divBdr>
        </w:div>
        <w:div w:id="1756509714">
          <w:marLeft w:val="0"/>
          <w:marRight w:val="0"/>
          <w:marTop w:val="0"/>
          <w:marBottom w:val="20"/>
          <w:divBdr>
            <w:top w:val="none" w:sz="0" w:space="0" w:color="auto"/>
            <w:left w:val="none" w:sz="0" w:space="0" w:color="auto"/>
            <w:bottom w:val="none" w:sz="0" w:space="0" w:color="auto"/>
            <w:right w:val="none" w:sz="0" w:space="0" w:color="auto"/>
          </w:divBdr>
        </w:div>
        <w:div w:id="1946421961">
          <w:marLeft w:val="0"/>
          <w:marRight w:val="0"/>
          <w:marTop w:val="0"/>
          <w:marBottom w:val="20"/>
          <w:divBdr>
            <w:top w:val="none" w:sz="0" w:space="0" w:color="auto"/>
            <w:left w:val="none" w:sz="0" w:space="0" w:color="auto"/>
            <w:bottom w:val="none" w:sz="0" w:space="0" w:color="auto"/>
            <w:right w:val="none" w:sz="0" w:space="0" w:color="auto"/>
          </w:divBdr>
        </w:div>
        <w:div w:id="984040990">
          <w:marLeft w:val="0"/>
          <w:marRight w:val="0"/>
          <w:marTop w:val="0"/>
          <w:marBottom w:val="20"/>
          <w:divBdr>
            <w:top w:val="none" w:sz="0" w:space="0" w:color="auto"/>
            <w:left w:val="none" w:sz="0" w:space="0" w:color="auto"/>
            <w:bottom w:val="none" w:sz="0" w:space="0" w:color="auto"/>
            <w:right w:val="none" w:sz="0" w:space="0" w:color="auto"/>
          </w:divBdr>
        </w:div>
        <w:div w:id="245967546">
          <w:marLeft w:val="0"/>
          <w:marRight w:val="0"/>
          <w:marTop w:val="0"/>
          <w:marBottom w:val="20"/>
          <w:divBdr>
            <w:top w:val="none" w:sz="0" w:space="0" w:color="auto"/>
            <w:left w:val="none" w:sz="0" w:space="0" w:color="auto"/>
            <w:bottom w:val="none" w:sz="0" w:space="0" w:color="auto"/>
            <w:right w:val="none" w:sz="0" w:space="0" w:color="auto"/>
          </w:divBdr>
        </w:div>
        <w:div w:id="940185277">
          <w:marLeft w:val="0"/>
          <w:marRight w:val="0"/>
          <w:marTop w:val="0"/>
          <w:marBottom w:val="20"/>
          <w:divBdr>
            <w:top w:val="none" w:sz="0" w:space="0" w:color="auto"/>
            <w:left w:val="none" w:sz="0" w:space="0" w:color="auto"/>
            <w:bottom w:val="none" w:sz="0" w:space="0" w:color="auto"/>
            <w:right w:val="none" w:sz="0" w:space="0" w:color="auto"/>
          </w:divBdr>
        </w:div>
        <w:div w:id="1538853479">
          <w:marLeft w:val="0"/>
          <w:marRight w:val="0"/>
          <w:marTop w:val="0"/>
          <w:marBottom w:val="20"/>
          <w:divBdr>
            <w:top w:val="none" w:sz="0" w:space="0" w:color="auto"/>
            <w:left w:val="none" w:sz="0" w:space="0" w:color="auto"/>
            <w:bottom w:val="none" w:sz="0" w:space="0" w:color="auto"/>
            <w:right w:val="none" w:sz="0" w:space="0" w:color="auto"/>
          </w:divBdr>
        </w:div>
        <w:div w:id="167253818">
          <w:marLeft w:val="0"/>
          <w:marRight w:val="0"/>
          <w:marTop w:val="0"/>
          <w:marBottom w:val="20"/>
          <w:divBdr>
            <w:top w:val="none" w:sz="0" w:space="0" w:color="auto"/>
            <w:left w:val="none" w:sz="0" w:space="0" w:color="auto"/>
            <w:bottom w:val="none" w:sz="0" w:space="0" w:color="auto"/>
            <w:right w:val="none" w:sz="0" w:space="0" w:color="auto"/>
          </w:divBdr>
        </w:div>
        <w:div w:id="344207185">
          <w:marLeft w:val="0"/>
          <w:marRight w:val="0"/>
          <w:marTop w:val="0"/>
          <w:marBottom w:val="20"/>
          <w:divBdr>
            <w:top w:val="none" w:sz="0" w:space="0" w:color="auto"/>
            <w:left w:val="none" w:sz="0" w:space="0" w:color="auto"/>
            <w:bottom w:val="none" w:sz="0" w:space="0" w:color="auto"/>
            <w:right w:val="none" w:sz="0" w:space="0" w:color="auto"/>
          </w:divBdr>
        </w:div>
        <w:div w:id="983773487">
          <w:marLeft w:val="0"/>
          <w:marRight w:val="0"/>
          <w:marTop w:val="0"/>
          <w:marBottom w:val="20"/>
          <w:divBdr>
            <w:top w:val="none" w:sz="0" w:space="0" w:color="auto"/>
            <w:left w:val="none" w:sz="0" w:space="0" w:color="auto"/>
            <w:bottom w:val="none" w:sz="0" w:space="0" w:color="auto"/>
            <w:right w:val="none" w:sz="0" w:space="0" w:color="auto"/>
          </w:divBdr>
        </w:div>
        <w:div w:id="1594440082">
          <w:marLeft w:val="0"/>
          <w:marRight w:val="0"/>
          <w:marTop w:val="0"/>
          <w:marBottom w:val="20"/>
          <w:divBdr>
            <w:top w:val="none" w:sz="0" w:space="0" w:color="auto"/>
            <w:left w:val="none" w:sz="0" w:space="0" w:color="auto"/>
            <w:bottom w:val="none" w:sz="0" w:space="0" w:color="auto"/>
            <w:right w:val="none" w:sz="0" w:space="0" w:color="auto"/>
          </w:divBdr>
        </w:div>
        <w:div w:id="936907607">
          <w:marLeft w:val="0"/>
          <w:marRight w:val="0"/>
          <w:marTop w:val="0"/>
          <w:marBottom w:val="20"/>
          <w:divBdr>
            <w:top w:val="none" w:sz="0" w:space="0" w:color="auto"/>
            <w:left w:val="none" w:sz="0" w:space="0" w:color="auto"/>
            <w:bottom w:val="none" w:sz="0" w:space="0" w:color="auto"/>
            <w:right w:val="none" w:sz="0" w:space="0" w:color="auto"/>
          </w:divBdr>
        </w:div>
        <w:div w:id="2008556455">
          <w:marLeft w:val="0"/>
          <w:marRight w:val="0"/>
          <w:marTop w:val="0"/>
          <w:marBottom w:val="20"/>
          <w:divBdr>
            <w:top w:val="none" w:sz="0" w:space="0" w:color="auto"/>
            <w:left w:val="none" w:sz="0" w:space="0" w:color="auto"/>
            <w:bottom w:val="none" w:sz="0" w:space="0" w:color="auto"/>
            <w:right w:val="none" w:sz="0" w:space="0" w:color="auto"/>
          </w:divBdr>
        </w:div>
        <w:div w:id="1294949359">
          <w:marLeft w:val="0"/>
          <w:marRight w:val="0"/>
          <w:marTop w:val="0"/>
          <w:marBottom w:val="20"/>
          <w:divBdr>
            <w:top w:val="none" w:sz="0" w:space="0" w:color="auto"/>
            <w:left w:val="none" w:sz="0" w:space="0" w:color="auto"/>
            <w:bottom w:val="none" w:sz="0" w:space="0" w:color="auto"/>
            <w:right w:val="none" w:sz="0" w:space="0" w:color="auto"/>
          </w:divBdr>
        </w:div>
        <w:div w:id="1894922689">
          <w:marLeft w:val="0"/>
          <w:marRight w:val="0"/>
          <w:marTop w:val="0"/>
          <w:marBottom w:val="20"/>
          <w:divBdr>
            <w:top w:val="none" w:sz="0" w:space="0" w:color="auto"/>
            <w:left w:val="none" w:sz="0" w:space="0" w:color="auto"/>
            <w:bottom w:val="none" w:sz="0" w:space="0" w:color="auto"/>
            <w:right w:val="none" w:sz="0" w:space="0" w:color="auto"/>
          </w:divBdr>
        </w:div>
        <w:div w:id="956520774">
          <w:marLeft w:val="0"/>
          <w:marRight w:val="0"/>
          <w:marTop w:val="0"/>
          <w:marBottom w:val="20"/>
          <w:divBdr>
            <w:top w:val="none" w:sz="0" w:space="0" w:color="auto"/>
            <w:left w:val="none" w:sz="0" w:space="0" w:color="auto"/>
            <w:bottom w:val="none" w:sz="0" w:space="0" w:color="auto"/>
            <w:right w:val="none" w:sz="0" w:space="0" w:color="auto"/>
          </w:divBdr>
        </w:div>
        <w:div w:id="1833715677">
          <w:marLeft w:val="0"/>
          <w:marRight w:val="0"/>
          <w:marTop w:val="0"/>
          <w:marBottom w:val="20"/>
          <w:divBdr>
            <w:top w:val="none" w:sz="0" w:space="0" w:color="auto"/>
            <w:left w:val="none" w:sz="0" w:space="0" w:color="auto"/>
            <w:bottom w:val="none" w:sz="0" w:space="0" w:color="auto"/>
            <w:right w:val="none" w:sz="0" w:space="0" w:color="auto"/>
          </w:divBdr>
        </w:div>
        <w:div w:id="2101749949">
          <w:marLeft w:val="0"/>
          <w:marRight w:val="0"/>
          <w:marTop w:val="0"/>
          <w:marBottom w:val="20"/>
          <w:divBdr>
            <w:top w:val="none" w:sz="0" w:space="0" w:color="auto"/>
            <w:left w:val="none" w:sz="0" w:space="0" w:color="auto"/>
            <w:bottom w:val="none" w:sz="0" w:space="0" w:color="auto"/>
            <w:right w:val="none" w:sz="0" w:space="0" w:color="auto"/>
          </w:divBdr>
        </w:div>
        <w:div w:id="1618441316">
          <w:marLeft w:val="0"/>
          <w:marRight w:val="0"/>
          <w:marTop w:val="0"/>
          <w:marBottom w:val="20"/>
          <w:divBdr>
            <w:top w:val="none" w:sz="0" w:space="0" w:color="auto"/>
            <w:left w:val="none" w:sz="0" w:space="0" w:color="auto"/>
            <w:bottom w:val="none" w:sz="0" w:space="0" w:color="auto"/>
            <w:right w:val="none" w:sz="0" w:space="0" w:color="auto"/>
          </w:divBdr>
        </w:div>
        <w:div w:id="1109935791">
          <w:marLeft w:val="0"/>
          <w:marRight w:val="0"/>
          <w:marTop w:val="0"/>
          <w:marBottom w:val="20"/>
          <w:divBdr>
            <w:top w:val="none" w:sz="0" w:space="0" w:color="auto"/>
            <w:left w:val="none" w:sz="0" w:space="0" w:color="auto"/>
            <w:bottom w:val="none" w:sz="0" w:space="0" w:color="auto"/>
            <w:right w:val="none" w:sz="0" w:space="0" w:color="auto"/>
          </w:divBdr>
        </w:div>
        <w:div w:id="1093432515">
          <w:marLeft w:val="0"/>
          <w:marRight w:val="0"/>
          <w:marTop w:val="0"/>
          <w:marBottom w:val="20"/>
          <w:divBdr>
            <w:top w:val="none" w:sz="0" w:space="0" w:color="auto"/>
            <w:left w:val="none" w:sz="0" w:space="0" w:color="auto"/>
            <w:bottom w:val="none" w:sz="0" w:space="0" w:color="auto"/>
            <w:right w:val="none" w:sz="0" w:space="0" w:color="auto"/>
          </w:divBdr>
        </w:div>
        <w:div w:id="125050724">
          <w:marLeft w:val="0"/>
          <w:marRight w:val="0"/>
          <w:marTop w:val="0"/>
          <w:marBottom w:val="20"/>
          <w:divBdr>
            <w:top w:val="none" w:sz="0" w:space="0" w:color="auto"/>
            <w:left w:val="none" w:sz="0" w:space="0" w:color="auto"/>
            <w:bottom w:val="none" w:sz="0" w:space="0" w:color="auto"/>
            <w:right w:val="none" w:sz="0" w:space="0" w:color="auto"/>
          </w:divBdr>
        </w:div>
        <w:div w:id="1084689230">
          <w:marLeft w:val="0"/>
          <w:marRight w:val="0"/>
          <w:marTop w:val="0"/>
          <w:marBottom w:val="20"/>
          <w:divBdr>
            <w:top w:val="none" w:sz="0" w:space="0" w:color="auto"/>
            <w:left w:val="none" w:sz="0" w:space="0" w:color="auto"/>
            <w:bottom w:val="none" w:sz="0" w:space="0" w:color="auto"/>
            <w:right w:val="none" w:sz="0" w:space="0" w:color="auto"/>
          </w:divBdr>
        </w:div>
        <w:div w:id="1101294261">
          <w:marLeft w:val="0"/>
          <w:marRight w:val="0"/>
          <w:marTop w:val="0"/>
          <w:marBottom w:val="20"/>
          <w:divBdr>
            <w:top w:val="none" w:sz="0" w:space="0" w:color="auto"/>
            <w:left w:val="none" w:sz="0" w:space="0" w:color="auto"/>
            <w:bottom w:val="none" w:sz="0" w:space="0" w:color="auto"/>
            <w:right w:val="none" w:sz="0" w:space="0" w:color="auto"/>
          </w:divBdr>
        </w:div>
        <w:div w:id="1080058299">
          <w:marLeft w:val="0"/>
          <w:marRight w:val="0"/>
          <w:marTop w:val="0"/>
          <w:marBottom w:val="20"/>
          <w:divBdr>
            <w:top w:val="none" w:sz="0" w:space="0" w:color="auto"/>
            <w:left w:val="none" w:sz="0" w:space="0" w:color="auto"/>
            <w:bottom w:val="none" w:sz="0" w:space="0" w:color="auto"/>
            <w:right w:val="none" w:sz="0" w:space="0" w:color="auto"/>
          </w:divBdr>
        </w:div>
        <w:div w:id="1941793494">
          <w:marLeft w:val="0"/>
          <w:marRight w:val="0"/>
          <w:marTop w:val="0"/>
          <w:marBottom w:val="20"/>
          <w:divBdr>
            <w:top w:val="none" w:sz="0" w:space="0" w:color="auto"/>
            <w:left w:val="none" w:sz="0" w:space="0" w:color="auto"/>
            <w:bottom w:val="none" w:sz="0" w:space="0" w:color="auto"/>
            <w:right w:val="none" w:sz="0" w:space="0" w:color="auto"/>
          </w:divBdr>
        </w:div>
        <w:div w:id="775254576">
          <w:marLeft w:val="0"/>
          <w:marRight w:val="0"/>
          <w:marTop w:val="0"/>
          <w:marBottom w:val="20"/>
          <w:divBdr>
            <w:top w:val="none" w:sz="0" w:space="0" w:color="auto"/>
            <w:left w:val="none" w:sz="0" w:space="0" w:color="auto"/>
            <w:bottom w:val="none" w:sz="0" w:space="0" w:color="auto"/>
            <w:right w:val="none" w:sz="0" w:space="0" w:color="auto"/>
          </w:divBdr>
        </w:div>
        <w:div w:id="1466386247">
          <w:marLeft w:val="0"/>
          <w:marRight w:val="0"/>
          <w:marTop w:val="0"/>
          <w:marBottom w:val="20"/>
          <w:divBdr>
            <w:top w:val="none" w:sz="0" w:space="0" w:color="auto"/>
            <w:left w:val="none" w:sz="0" w:space="0" w:color="auto"/>
            <w:bottom w:val="none" w:sz="0" w:space="0" w:color="auto"/>
            <w:right w:val="none" w:sz="0" w:space="0" w:color="auto"/>
          </w:divBdr>
        </w:div>
        <w:div w:id="474568196">
          <w:marLeft w:val="0"/>
          <w:marRight w:val="0"/>
          <w:marTop w:val="0"/>
          <w:marBottom w:val="20"/>
          <w:divBdr>
            <w:top w:val="none" w:sz="0" w:space="0" w:color="auto"/>
            <w:left w:val="none" w:sz="0" w:space="0" w:color="auto"/>
            <w:bottom w:val="none" w:sz="0" w:space="0" w:color="auto"/>
            <w:right w:val="none" w:sz="0" w:space="0" w:color="auto"/>
          </w:divBdr>
        </w:div>
        <w:div w:id="1885097983">
          <w:marLeft w:val="0"/>
          <w:marRight w:val="0"/>
          <w:marTop w:val="0"/>
          <w:marBottom w:val="20"/>
          <w:divBdr>
            <w:top w:val="none" w:sz="0" w:space="0" w:color="auto"/>
            <w:left w:val="none" w:sz="0" w:space="0" w:color="auto"/>
            <w:bottom w:val="none" w:sz="0" w:space="0" w:color="auto"/>
            <w:right w:val="none" w:sz="0" w:space="0" w:color="auto"/>
          </w:divBdr>
        </w:div>
        <w:div w:id="324012100">
          <w:marLeft w:val="0"/>
          <w:marRight w:val="0"/>
          <w:marTop w:val="0"/>
          <w:marBottom w:val="20"/>
          <w:divBdr>
            <w:top w:val="none" w:sz="0" w:space="0" w:color="auto"/>
            <w:left w:val="none" w:sz="0" w:space="0" w:color="auto"/>
            <w:bottom w:val="none" w:sz="0" w:space="0" w:color="auto"/>
            <w:right w:val="none" w:sz="0" w:space="0" w:color="auto"/>
          </w:divBdr>
        </w:div>
        <w:div w:id="594554003">
          <w:marLeft w:val="0"/>
          <w:marRight w:val="0"/>
          <w:marTop w:val="0"/>
          <w:marBottom w:val="20"/>
          <w:divBdr>
            <w:top w:val="none" w:sz="0" w:space="0" w:color="auto"/>
            <w:left w:val="none" w:sz="0" w:space="0" w:color="auto"/>
            <w:bottom w:val="none" w:sz="0" w:space="0" w:color="auto"/>
            <w:right w:val="none" w:sz="0" w:space="0" w:color="auto"/>
          </w:divBdr>
        </w:div>
        <w:div w:id="216743189">
          <w:marLeft w:val="0"/>
          <w:marRight w:val="0"/>
          <w:marTop w:val="0"/>
          <w:marBottom w:val="20"/>
          <w:divBdr>
            <w:top w:val="none" w:sz="0" w:space="0" w:color="auto"/>
            <w:left w:val="none" w:sz="0" w:space="0" w:color="auto"/>
            <w:bottom w:val="none" w:sz="0" w:space="0" w:color="auto"/>
            <w:right w:val="none" w:sz="0" w:space="0" w:color="auto"/>
          </w:divBdr>
        </w:div>
        <w:div w:id="1738362152">
          <w:marLeft w:val="0"/>
          <w:marRight w:val="0"/>
          <w:marTop w:val="0"/>
          <w:marBottom w:val="20"/>
          <w:divBdr>
            <w:top w:val="none" w:sz="0" w:space="0" w:color="auto"/>
            <w:left w:val="none" w:sz="0" w:space="0" w:color="auto"/>
            <w:bottom w:val="none" w:sz="0" w:space="0" w:color="auto"/>
            <w:right w:val="none" w:sz="0" w:space="0" w:color="auto"/>
          </w:divBdr>
        </w:div>
        <w:div w:id="653922701">
          <w:marLeft w:val="0"/>
          <w:marRight w:val="0"/>
          <w:marTop w:val="0"/>
          <w:marBottom w:val="20"/>
          <w:divBdr>
            <w:top w:val="none" w:sz="0" w:space="0" w:color="auto"/>
            <w:left w:val="none" w:sz="0" w:space="0" w:color="auto"/>
            <w:bottom w:val="none" w:sz="0" w:space="0" w:color="auto"/>
            <w:right w:val="none" w:sz="0" w:space="0" w:color="auto"/>
          </w:divBdr>
        </w:div>
        <w:div w:id="1416172418">
          <w:marLeft w:val="0"/>
          <w:marRight w:val="0"/>
          <w:marTop w:val="0"/>
          <w:marBottom w:val="20"/>
          <w:divBdr>
            <w:top w:val="none" w:sz="0" w:space="0" w:color="auto"/>
            <w:left w:val="none" w:sz="0" w:space="0" w:color="auto"/>
            <w:bottom w:val="none" w:sz="0" w:space="0" w:color="auto"/>
            <w:right w:val="none" w:sz="0" w:space="0" w:color="auto"/>
          </w:divBdr>
        </w:div>
        <w:div w:id="2018269773">
          <w:marLeft w:val="0"/>
          <w:marRight w:val="0"/>
          <w:marTop w:val="0"/>
          <w:marBottom w:val="20"/>
          <w:divBdr>
            <w:top w:val="none" w:sz="0" w:space="0" w:color="auto"/>
            <w:left w:val="none" w:sz="0" w:space="0" w:color="auto"/>
            <w:bottom w:val="none" w:sz="0" w:space="0" w:color="auto"/>
            <w:right w:val="none" w:sz="0" w:space="0" w:color="auto"/>
          </w:divBdr>
        </w:div>
        <w:div w:id="1597445865">
          <w:marLeft w:val="0"/>
          <w:marRight w:val="0"/>
          <w:marTop w:val="0"/>
          <w:marBottom w:val="20"/>
          <w:divBdr>
            <w:top w:val="none" w:sz="0" w:space="0" w:color="auto"/>
            <w:left w:val="none" w:sz="0" w:space="0" w:color="auto"/>
            <w:bottom w:val="none" w:sz="0" w:space="0" w:color="auto"/>
            <w:right w:val="none" w:sz="0" w:space="0" w:color="auto"/>
          </w:divBdr>
        </w:div>
        <w:div w:id="95253649">
          <w:marLeft w:val="0"/>
          <w:marRight w:val="0"/>
          <w:marTop w:val="0"/>
          <w:marBottom w:val="20"/>
          <w:divBdr>
            <w:top w:val="none" w:sz="0" w:space="0" w:color="auto"/>
            <w:left w:val="none" w:sz="0" w:space="0" w:color="auto"/>
            <w:bottom w:val="none" w:sz="0" w:space="0" w:color="auto"/>
            <w:right w:val="none" w:sz="0" w:space="0" w:color="auto"/>
          </w:divBdr>
        </w:div>
        <w:div w:id="241256217">
          <w:marLeft w:val="0"/>
          <w:marRight w:val="0"/>
          <w:marTop w:val="0"/>
          <w:marBottom w:val="20"/>
          <w:divBdr>
            <w:top w:val="none" w:sz="0" w:space="0" w:color="auto"/>
            <w:left w:val="none" w:sz="0" w:space="0" w:color="auto"/>
            <w:bottom w:val="none" w:sz="0" w:space="0" w:color="auto"/>
            <w:right w:val="none" w:sz="0" w:space="0" w:color="auto"/>
          </w:divBdr>
        </w:div>
        <w:div w:id="429669027">
          <w:marLeft w:val="0"/>
          <w:marRight w:val="0"/>
          <w:marTop w:val="0"/>
          <w:marBottom w:val="20"/>
          <w:divBdr>
            <w:top w:val="none" w:sz="0" w:space="0" w:color="auto"/>
            <w:left w:val="none" w:sz="0" w:space="0" w:color="auto"/>
            <w:bottom w:val="none" w:sz="0" w:space="0" w:color="auto"/>
            <w:right w:val="none" w:sz="0" w:space="0" w:color="auto"/>
          </w:divBdr>
        </w:div>
        <w:div w:id="143550115">
          <w:marLeft w:val="0"/>
          <w:marRight w:val="0"/>
          <w:marTop w:val="0"/>
          <w:marBottom w:val="20"/>
          <w:divBdr>
            <w:top w:val="none" w:sz="0" w:space="0" w:color="auto"/>
            <w:left w:val="none" w:sz="0" w:space="0" w:color="auto"/>
            <w:bottom w:val="none" w:sz="0" w:space="0" w:color="auto"/>
            <w:right w:val="none" w:sz="0" w:space="0" w:color="auto"/>
          </w:divBdr>
        </w:div>
        <w:div w:id="303318417">
          <w:marLeft w:val="0"/>
          <w:marRight w:val="0"/>
          <w:marTop w:val="0"/>
          <w:marBottom w:val="20"/>
          <w:divBdr>
            <w:top w:val="none" w:sz="0" w:space="0" w:color="auto"/>
            <w:left w:val="none" w:sz="0" w:space="0" w:color="auto"/>
            <w:bottom w:val="none" w:sz="0" w:space="0" w:color="auto"/>
            <w:right w:val="none" w:sz="0" w:space="0" w:color="auto"/>
          </w:divBdr>
        </w:div>
        <w:div w:id="1729113123">
          <w:marLeft w:val="0"/>
          <w:marRight w:val="0"/>
          <w:marTop w:val="0"/>
          <w:marBottom w:val="20"/>
          <w:divBdr>
            <w:top w:val="none" w:sz="0" w:space="0" w:color="auto"/>
            <w:left w:val="none" w:sz="0" w:space="0" w:color="auto"/>
            <w:bottom w:val="none" w:sz="0" w:space="0" w:color="auto"/>
            <w:right w:val="none" w:sz="0" w:space="0" w:color="auto"/>
          </w:divBdr>
        </w:div>
        <w:div w:id="1220438278">
          <w:marLeft w:val="0"/>
          <w:marRight w:val="0"/>
          <w:marTop w:val="0"/>
          <w:marBottom w:val="20"/>
          <w:divBdr>
            <w:top w:val="none" w:sz="0" w:space="0" w:color="auto"/>
            <w:left w:val="none" w:sz="0" w:space="0" w:color="auto"/>
            <w:bottom w:val="none" w:sz="0" w:space="0" w:color="auto"/>
            <w:right w:val="none" w:sz="0" w:space="0" w:color="auto"/>
          </w:divBdr>
        </w:div>
        <w:div w:id="759789674">
          <w:marLeft w:val="0"/>
          <w:marRight w:val="0"/>
          <w:marTop w:val="0"/>
          <w:marBottom w:val="20"/>
          <w:divBdr>
            <w:top w:val="none" w:sz="0" w:space="0" w:color="auto"/>
            <w:left w:val="none" w:sz="0" w:space="0" w:color="auto"/>
            <w:bottom w:val="none" w:sz="0" w:space="0" w:color="auto"/>
            <w:right w:val="none" w:sz="0" w:space="0" w:color="auto"/>
          </w:divBdr>
        </w:div>
        <w:div w:id="649674841">
          <w:marLeft w:val="0"/>
          <w:marRight w:val="0"/>
          <w:marTop w:val="0"/>
          <w:marBottom w:val="20"/>
          <w:divBdr>
            <w:top w:val="none" w:sz="0" w:space="0" w:color="auto"/>
            <w:left w:val="none" w:sz="0" w:space="0" w:color="auto"/>
            <w:bottom w:val="none" w:sz="0" w:space="0" w:color="auto"/>
            <w:right w:val="none" w:sz="0" w:space="0" w:color="auto"/>
          </w:divBdr>
        </w:div>
        <w:div w:id="739212610">
          <w:marLeft w:val="0"/>
          <w:marRight w:val="0"/>
          <w:marTop w:val="0"/>
          <w:marBottom w:val="20"/>
          <w:divBdr>
            <w:top w:val="none" w:sz="0" w:space="0" w:color="auto"/>
            <w:left w:val="none" w:sz="0" w:space="0" w:color="auto"/>
            <w:bottom w:val="none" w:sz="0" w:space="0" w:color="auto"/>
            <w:right w:val="none" w:sz="0" w:space="0" w:color="auto"/>
          </w:divBdr>
        </w:div>
        <w:div w:id="2083526406">
          <w:marLeft w:val="0"/>
          <w:marRight w:val="0"/>
          <w:marTop w:val="0"/>
          <w:marBottom w:val="20"/>
          <w:divBdr>
            <w:top w:val="none" w:sz="0" w:space="0" w:color="auto"/>
            <w:left w:val="none" w:sz="0" w:space="0" w:color="auto"/>
            <w:bottom w:val="none" w:sz="0" w:space="0" w:color="auto"/>
            <w:right w:val="none" w:sz="0" w:space="0" w:color="auto"/>
          </w:divBdr>
        </w:div>
        <w:div w:id="1426656770">
          <w:marLeft w:val="0"/>
          <w:marRight w:val="0"/>
          <w:marTop w:val="0"/>
          <w:marBottom w:val="20"/>
          <w:divBdr>
            <w:top w:val="none" w:sz="0" w:space="0" w:color="auto"/>
            <w:left w:val="none" w:sz="0" w:space="0" w:color="auto"/>
            <w:bottom w:val="none" w:sz="0" w:space="0" w:color="auto"/>
            <w:right w:val="none" w:sz="0" w:space="0" w:color="auto"/>
          </w:divBdr>
        </w:div>
        <w:div w:id="2010907173">
          <w:marLeft w:val="0"/>
          <w:marRight w:val="0"/>
          <w:marTop w:val="0"/>
          <w:marBottom w:val="20"/>
          <w:divBdr>
            <w:top w:val="none" w:sz="0" w:space="0" w:color="auto"/>
            <w:left w:val="none" w:sz="0" w:space="0" w:color="auto"/>
            <w:bottom w:val="none" w:sz="0" w:space="0" w:color="auto"/>
            <w:right w:val="none" w:sz="0" w:space="0" w:color="auto"/>
          </w:divBdr>
        </w:div>
        <w:div w:id="1231770717">
          <w:marLeft w:val="0"/>
          <w:marRight w:val="0"/>
          <w:marTop w:val="0"/>
          <w:marBottom w:val="20"/>
          <w:divBdr>
            <w:top w:val="none" w:sz="0" w:space="0" w:color="auto"/>
            <w:left w:val="none" w:sz="0" w:space="0" w:color="auto"/>
            <w:bottom w:val="none" w:sz="0" w:space="0" w:color="auto"/>
            <w:right w:val="none" w:sz="0" w:space="0" w:color="auto"/>
          </w:divBdr>
        </w:div>
        <w:div w:id="321467382">
          <w:marLeft w:val="0"/>
          <w:marRight w:val="0"/>
          <w:marTop w:val="0"/>
          <w:marBottom w:val="20"/>
          <w:divBdr>
            <w:top w:val="none" w:sz="0" w:space="0" w:color="auto"/>
            <w:left w:val="none" w:sz="0" w:space="0" w:color="auto"/>
            <w:bottom w:val="none" w:sz="0" w:space="0" w:color="auto"/>
            <w:right w:val="none" w:sz="0" w:space="0" w:color="auto"/>
          </w:divBdr>
        </w:div>
        <w:div w:id="1960991076">
          <w:marLeft w:val="0"/>
          <w:marRight w:val="0"/>
          <w:marTop w:val="0"/>
          <w:marBottom w:val="20"/>
          <w:divBdr>
            <w:top w:val="none" w:sz="0" w:space="0" w:color="auto"/>
            <w:left w:val="none" w:sz="0" w:space="0" w:color="auto"/>
            <w:bottom w:val="none" w:sz="0" w:space="0" w:color="auto"/>
            <w:right w:val="none" w:sz="0" w:space="0" w:color="auto"/>
          </w:divBdr>
        </w:div>
        <w:div w:id="1842115883">
          <w:marLeft w:val="0"/>
          <w:marRight w:val="0"/>
          <w:marTop w:val="0"/>
          <w:marBottom w:val="20"/>
          <w:divBdr>
            <w:top w:val="none" w:sz="0" w:space="0" w:color="auto"/>
            <w:left w:val="none" w:sz="0" w:space="0" w:color="auto"/>
            <w:bottom w:val="none" w:sz="0" w:space="0" w:color="auto"/>
            <w:right w:val="none" w:sz="0" w:space="0" w:color="auto"/>
          </w:divBdr>
        </w:div>
        <w:div w:id="687297078">
          <w:marLeft w:val="0"/>
          <w:marRight w:val="0"/>
          <w:marTop w:val="0"/>
          <w:marBottom w:val="20"/>
          <w:divBdr>
            <w:top w:val="none" w:sz="0" w:space="0" w:color="auto"/>
            <w:left w:val="none" w:sz="0" w:space="0" w:color="auto"/>
            <w:bottom w:val="none" w:sz="0" w:space="0" w:color="auto"/>
            <w:right w:val="none" w:sz="0" w:space="0" w:color="auto"/>
          </w:divBdr>
        </w:div>
        <w:div w:id="349456120">
          <w:marLeft w:val="0"/>
          <w:marRight w:val="0"/>
          <w:marTop w:val="0"/>
          <w:marBottom w:val="20"/>
          <w:divBdr>
            <w:top w:val="none" w:sz="0" w:space="0" w:color="auto"/>
            <w:left w:val="none" w:sz="0" w:space="0" w:color="auto"/>
            <w:bottom w:val="none" w:sz="0" w:space="0" w:color="auto"/>
            <w:right w:val="none" w:sz="0" w:space="0" w:color="auto"/>
          </w:divBdr>
        </w:div>
        <w:div w:id="1106773436">
          <w:marLeft w:val="0"/>
          <w:marRight w:val="0"/>
          <w:marTop w:val="0"/>
          <w:marBottom w:val="20"/>
          <w:divBdr>
            <w:top w:val="none" w:sz="0" w:space="0" w:color="auto"/>
            <w:left w:val="none" w:sz="0" w:space="0" w:color="auto"/>
            <w:bottom w:val="none" w:sz="0" w:space="0" w:color="auto"/>
            <w:right w:val="none" w:sz="0" w:space="0" w:color="auto"/>
          </w:divBdr>
        </w:div>
        <w:div w:id="2063215719">
          <w:marLeft w:val="0"/>
          <w:marRight w:val="0"/>
          <w:marTop w:val="0"/>
          <w:marBottom w:val="20"/>
          <w:divBdr>
            <w:top w:val="none" w:sz="0" w:space="0" w:color="auto"/>
            <w:left w:val="none" w:sz="0" w:space="0" w:color="auto"/>
            <w:bottom w:val="none" w:sz="0" w:space="0" w:color="auto"/>
            <w:right w:val="none" w:sz="0" w:space="0" w:color="auto"/>
          </w:divBdr>
        </w:div>
        <w:div w:id="258753578">
          <w:marLeft w:val="0"/>
          <w:marRight w:val="0"/>
          <w:marTop w:val="0"/>
          <w:marBottom w:val="20"/>
          <w:divBdr>
            <w:top w:val="none" w:sz="0" w:space="0" w:color="auto"/>
            <w:left w:val="none" w:sz="0" w:space="0" w:color="auto"/>
            <w:bottom w:val="none" w:sz="0" w:space="0" w:color="auto"/>
            <w:right w:val="none" w:sz="0" w:space="0" w:color="auto"/>
          </w:divBdr>
        </w:div>
        <w:div w:id="487787456">
          <w:marLeft w:val="0"/>
          <w:marRight w:val="0"/>
          <w:marTop w:val="0"/>
          <w:marBottom w:val="20"/>
          <w:divBdr>
            <w:top w:val="none" w:sz="0" w:space="0" w:color="auto"/>
            <w:left w:val="none" w:sz="0" w:space="0" w:color="auto"/>
            <w:bottom w:val="none" w:sz="0" w:space="0" w:color="auto"/>
            <w:right w:val="none" w:sz="0" w:space="0" w:color="auto"/>
          </w:divBdr>
        </w:div>
        <w:div w:id="1248491447">
          <w:marLeft w:val="0"/>
          <w:marRight w:val="0"/>
          <w:marTop w:val="0"/>
          <w:marBottom w:val="20"/>
          <w:divBdr>
            <w:top w:val="none" w:sz="0" w:space="0" w:color="auto"/>
            <w:left w:val="none" w:sz="0" w:space="0" w:color="auto"/>
            <w:bottom w:val="none" w:sz="0" w:space="0" w:color="auto"/>
            <w:right w:val="none" w:sz="0" w:space="0" w:color="auto"/>
          </w:divBdr>
        </w:div>
        <w:div w:id="1502543975">
          <w:marLeft w:val="0"/>
          <w:marRight w:val="0"/>
          <w:marTop w:val="0"/>
          <w:marBottom w:val="20"/>
          <w:divBdr>
            <w:top w:val="none" w:sz="0" w:space="0" w:color="auto"/>
            <w:left w:val="none" w:sz="0" w:space="0" w:color="auto"/>
            <w:bottom w:val="none" w:sz="0" w:space="0" w:color="auto"/>
            <w:right w:val="none" w:sz="0" w:space="0" w:color="auto"/>
          </w:divBdr>
        </w:div>
        <w:div w:id="1887373939">
          <w:marLeft w:val="0"/>
          <w:marRight w:val="0"/>
          <w:marTop w:val="0"/>
          <w:marBottom w:val="20"/>
          <w:divBdr>
            <w:top w:val="none" w:sz="0" w:space="0" w:color="auto"/>
            <w:left w:val="none" w:sz="0" w:space="0" w:color="auto"/>
            <w:bottom w:val="none" w:sz="0" w:space="0" w:color="auto"/>
            <w:right w:val="none" w:sz="0" w:space="0" w:color="auto"/>
          </w:divBdr>
        </w:div>
        <w:div w:id="1637447637">
          <w:marLeft w:val="0"/>
          <w:marRight w:val="0"/>
          <w:marTop w:val="0"/>
          <w:marBottom w:val="20"/>
          <w:divBdr>
            <w:top w:val="none" w:sz="0" w:space="0" w:color="auto"/>
            <w:left w:val="none" w:sz="0" w:space="0" w:color="auto"/>
            <w:bottom w:val="none" w:sz="0" w:space="0" w:color="auto"/>
            <w:right w:val="none" w:sz="0" w:space="0" w:color="auto"/>
          </w:divBdr>
        </w:div>
        <w:div w:id="1482846278">
          <w:marLeft w:val="0"/>
          <w:marRight w:val="0"/>
          <w:marTop w:val="0"/>
          <w:marBottom w:val="20"/>
          <w:divBdr>
            <w:top w:val="none" w:sz="0" w:space="0" w:color="auto"/>
            <w:left w:val="none" w:sz="0" w:space="0" w:color="auto"/>
            <w:bottom w:val="none" w:sz="0" w:space="0" w:color="auto"/>
            <w:right w:val="none" w:sz="0" w:space="0" w:color="auto"/>
          </w:divBdr>
        </w:div>
        <w:div w:id="1288127400">
          <w:marLeft w:val="0"/>
          <w:marRight w:val="0"/>
          <w:marTop w:val="0"/>
          <w:marBottom w:val="20"/>
          <w:divBdr>
            <w:top w:val="none" w:sz="0" w:space="0" w:color="auto"/>
            <w:left w:val="none" w:sz="0" w:space="0" w:color="auto"/>
            <w:bottom w:val="none" w:sz="0" w:space="0" w:color="auto"/>
            <w:right w:val="none" w:sz="0" w:space="0" w:color="auto"/>
          </w:divBdr>
        </w:div>
        <w:div w:id="534387037">
          <w:marLeft w:val="0"/>
          <w:marRight w:val="0"/>
          <w:marTop w:val="0"/>
          <w:marBottom w:val="20"/>
          <w:divBdr>
            <w:top w:val="none" w:sz="0" w:space="0" w:color="auto"/>
            <w:left w:val="none" w:sz="0" w:space="0" w:color="auto"/>
            <w:bottom w:val="none" w:sz="0" w:space="0" w:color="auto"/>
            <w:right w:val="none" w:sz="0" w:space="0" w:color="auto"/>
          </w:divBdr>
        </w:div>
        <w:div w:id="528758307">
          <w:marLeft w:val="0"/>
          <w:marRight w:val="0"/>
          <w:marTop w:val="0"/>
          <w:marBottom w:val="20"/>
          <w:divBdr>
            <w:top w:val="none" w:sz="0" w:space="0" w:color="auto"/>
            <w:left w:val="none" w:sz="0" w:space="0" w:color="auto"/>
            <w:bottom w:val="none" w:sz="0" w:space="0" w:color="auto"/>
            <w:right w:val="none" w:sz="0" w:space="0" w:color="auto"/>
          </w:divBdr>
        </w:div>
        <w:div w:id="50813745">
          <w:marLeft w:val="0"/>
          <w:marRight w:val="0"/>
          <w:marTop w:val="0"/>
          <w:marBottom w:val="20"/>
          <w:divBdr>
            <w:top w:val="none" w:sz="0" w:space="0" w:color="auto"/>
            <w:left w:val="none" w:sz="0" w:space="0" w:color="auto"/>
            <w:bottom w:val="none" w:sz="0" w:space="0" w:color="auto"/>
            <w:right w:val="none" w:sz="0" w:space="0" w:color="auto"/>
          </w:divBdr>
        </w:div>
        <w:div w:id="2118480416">
          <w:marLeft w:val="0"/>
          <w:marRight w:val="0"/>
          <w:marTop w:val="0"/>
          <w:marBottom w:val="20"/>
          <w:divBdr>
            <w:top w:val="none" w:sz="0" w:space="0" w:color="auto"/>
            <w:left w:val="none" w:sz="0" w:space="0" w:color="auto"/>
            <w:bottom w:val="none" w:sz="0" w:space="0" w:color="auto"/>
            <w:right w:val="none" w:sz="0" w:space="0" w:color="auto"/>
          </w:divBdr>
        </w:div>
        <w:div w:id="1485780201">
          <w:marLeft w:val="0"/>
          <w:marRight w:val="0"/>
          <w:marTop w:val="0"/>
          <w:marBottom w:val="20"/>
          <w:divBdr>
            <w:top w:val="none" w:sz="0" w:space="0" w:color="auto"/>
            <w:left w:val="none" w:sz="0" w:space="0" w:color="auto"/>
            <w:bottom w:val="none" w:sz="0" w:space="0" w:color="auto"/>
            <w:right w:val="none" w:sz="0" w:space="0" w:color="auto"/>
          </w:divBdr>
        </w:div>
        <w:div w:id="1914268119">
          <w:marLeft w:val="0"/>
          <w:marRight w:val="0"/>
          <w:marTop w:val="0"/>
          <w:marBottom w:val="20"/>
          <w:divBdr>
            <w:top w:val="none" w:sz="0" w:space="0" w:color="auto"/>
            <w:left w:val="none" w:sz="0" w:space="0" w:color="auto"/>
            <w:bottom w:val="none" w:sz="0" w:space="0" w:color="auto"/>
            <w:right w:val="none" w:sz="0" w:space="0" w:color="auto"/>
          </w:divBdr>
        </w:div>
        <w:div w:id="142233359">
          <w:marLeft w:val="0"/>
          <w:marRight w:val="0"/>
          <w:marTop w:val="0"/>
          <w:marBottom w:val="20"/>
          <w:divBdr>
            <w:top w:val="none" w:sz="0" w:space="0" w:color="auto"/>
            <w:left w:val="none" w:sz="0" w:space="0" w:color="auto"/>
            <w:bottom w:val="none" w:sz="0" w:space="0" w:color="auto"/>
            <w:right w:val="none" w:sz="0" w:space="0" w:color="auto"/>
          </w:divBdr>
        </w:div>
        <w:div w:id="219098401">
          <w:marLeft w:val="0"/>
          <w:marRight w:val="0"/>
          <w:marTop w:val="0"/>
          <w:marBottom w:val="20"/>
          <w:divBdr>
            <w:top w:val="none" w:sz="0" w:space="0" w:color="auto"/>
            <w:left w:val="none" w:sz="0" w:space="0" w:color="auto"/>
            <w:bottom w:val="none" w:sz="0" w:space="0" w:color="auto"/>
            <w:right w:val="none" w:sz="0" w:space="0" w:color="auto"/>
          </w:divBdr>
        </w:div>
        <w:div w:id="1710108562">
          <w:marLeft w:val="0"/>
          <w:marRight w:val="0"/>
          <w:marTop w:val="0"/>
          <w:marBottom w:val="20"/>
          <w:divBdr>
            <w:top w:val="none" w:sz="0" w:space="0" w:color="auto"/>
            <w:left w:val="none" w:sz="0" w:space="0" w:color="auto"/>
            <w:bottom w:val="none" w:sz="0" w:space="0" w:color="auto"/>
            <w:right w:val="none" w:sz="0" w:space="0" w:color="auto"/>
          </w:divBdr>
        </w:div>
        <w:div w:id="10958288">
          <w:marLeft w:val="0"/>
          <w:marRight w:val="0"/>
          <w:marTop w:val="0"/>
          <w:marBottom w:val="20"/>
          <w:divBdr>
            <w:top w:val="none" w:sz="0" w:space="0" w:color="auto"/>
            <w:left w:val="none" w:sz="0" w:space="0" w:color="auto"/>
            <w:bottom w:val="none" w:sz="0" w:space="0" w:color="auto"/>
            <w:right w:val="none" w:sz="0" w:space="0" w:color="auto"/>
          </w:divBdr>
        </w:div>
        <w:div w:id="119691973">
          <w:marLeft w:val="0"/>
          <w:marRight w:val="0"/>
          <w:marTop w:val="0"/>
          <w:marBottom w:val="20"/>
          <w:divBdr>
            <w:top w:val="none" w:sz="0" w:space="0" w:color="auto"/>
            <w:left w:val="none" w:sz="0" w:space="0" w:color="auto"/>
            <w:bottom w:val="none" w:sz="0" w:space="0" w:color="auto"/>
            <w:right w:val="none" w:sz="0" w:space="0" w:color="auto"/>
          </w:divBdr>
        </w:div>
        <w:div w:id="1662000157">
          <w:marLeft w:val="0"/>
          <w:marRight w:val="0"/>
          <w:marTop w:val="0"/>
          <w:marBottom w:val="20"/>
          <w:divBdr>
            <w:top w:val="none" w:sz="0" w:space="0" w:color="auto"/>
            <w:left w:val="none" w:sz="0" w:space="0" w:color="auto"/>
            <w:bottom w:val="none" w:sz="0" w:space="0" w:color="auto"/>
            <w:right w:val="none" w:sz="0" w:space="0" w:color="auto"/>
          </w:divBdr>
        </w:div>
        <w:div w:id="154535517">
          <w:marLeft w:val="0"/>
          <w:marRight w:val="0"/>
          <w:marTop w:val="0"/>
          <w:marBottom w:val="20"/>
          <w:divBdr>
            <w:top w:val="none" w:sz="0" w:space="0" w:color="auto"/>
            <w:left w:val="none" w:sz="0" w:space="0" w:color="auto"/>
            <w:bottom w:val="none" w:sz="0" w:space="0" w:color="auto"/>
            <w:right w:val="none" w:sz="0" w:space="0" w:color="auto"/>
          </w:divBdr>
        </w:div>
        <w:div w:id="360132206">
          <w:marLeft w:val="0"/>
          <w:marRight w:val="0"/>
          <w:marTop w:val="0"/>
          <w:marBottom w:val="20"/>
          <w:divBdr>
            <w:top w:val="none" w:sz="0" w:space="0" w:color="auto"/>
            <w:left w:val="none" w:sz="0" w:space="0" w:color="auto"/>
            <w:bottom w:val="none" w:sz="0" w:space="0" w:color="auto"/>
            <w:right w:val="none" w:sz="0" w:space="0" w:color="auto"/>
          </w:divBdr>
        </w:div>
        <w:div w:id="1011486889">
          <w:marLeft w:val="0"/>
          <w:marRight w:val="0"/>
          <w:marTop w:val="0"/>
          <w:marBottom w:val="20"/>
          <w:divBdr>
            <w:top w:val="none" w:sz="0" w:space="0" w:color="auto"/>
            <w:left w:val="none" w:sz="0" w:space="0" w:color="auto"/>
            <w:bottom w:val="none" w:sz="0" w:space="0" w:color="auto"/>
            <w:right w:val="none" w:sz="0" w:space="0" w:color="auto"/>
          </w:divBdr>
        </w:div>
        <w:div w:id="971248555">
          <w:marLeft w:val="0"/>
          <w:marRight w:val="0"/>
          <w:marTop w:val="0"/>
          <w:marBottom w:val="20"/>
          <w:divBdr>
            <w:top w:val="none" w:sz="0" w:space="0" w:color="auto"/>
            <w:left w:val="none" w:sz="0" w:space="0" w:color="auto"/>
            <w:bottom w:val="none" w:sz="0" w:space="0" w:color="auto"/>
            <w:right w:val="none" w:sz="0" w:space="0" w:color="auto"/>
          </w:divBdr>
        </w:div>
        <w:div w:id="498080988">
          <w:marLeft w:val="0"/>
          <w:marRight w:val="0"/>
          <w:marTop w:val="0"/>
          <w:marBottom w:val="20"/>
          <w:divBdr>
            <w:top w:val="none" w:sz="0" w:space="0" w:color="auto"/>
            <w:left w:val="none" w:sz="0" w:space="0" w:color="auto"/>
            <w:bottom w:val="none" w:sz="0" w:space="0" w:color="auto"/>
            <w:right w:val="none" w:sz="0" w:space="0" w:color="auto"/>
          </w:divBdr>
        </w:div>
        <w:div w:id="774325339">
          <w:marLeft w:val="0"/>
          <w:marRight w:val="0"/>
          <w:marTop w:val="0"/>
          <w:marBottom w:val="20"/>
          <w:divBdr>
            <w:top w:val="none" w:sz="0" w:space="0" w:color="auto"/>
            <w:left w:val="none" w:sz="0" w:space="0" w:color="auto"/>
            <w:bottom w:val="none" w:sz="0" w:space="0" w:color="auto"/>
            <w:right w:val="none" w:sz="0" w:space="0" w:color="auto"/>
          </w:divBdr>
        </w:div>
        <w:div w:id="1851799716">
          <w:marLeft w:val="0"/>
          <w:marRight w:val="0"/>
          <w:marTop w:val="0"/>
          <w:marBottom w:val="20"/>
          <w:divBdr>
            <w:top w:val="none" w:sz="0" w:space="0" w:color="auto"/>
            <w:left w:val="none" w:sz="0" w:space="0" w:color="auto"/>
            <w:bottom w:val="none" w:sz="0" w:space="0" w:color="auto"/>
            <w:right w:val="none" w:sz="0" w:space="0" w:color="auto"/>
          </w:divBdr>
        </w:div>
        <w:div w:id="2064210193">
          <w:marLeft w:val="0"/>
          <w:marRight w:val="0"/>
          <w:marTop w:val="0"/>
          <w:marBottom w:val="20"/>
          <w:divBdr>
            <w:top w:val="none" w:sz="0" w:space="0" w:color="auto"/>
            <w:left w:val="none" w:sz="0" w:space="0" w:color="auto"/>
            <w:bottom w:val="none" w:sz="0" w:space="0" w:color="auto"/>
            <w:right w:val="none" w:sz="0" w:space="0" w:color="auto"/>
          </w:divBdr>
        </w:div>
        <w:div w:id="1890339977">
          <w:marLeft w:val="0"/>
          <w:marRight w:val="0"/>
          <w:marTop w:val="0"/>
          <w:marBottom w:val="20"/>
          <w:divBdr>
            <w:top w:val="none" w:sz="0" w:space="0" w:color="auto"/>
            <w:left w:val="none" w:sz="0" w:space="0" w:color="auto"/>
            <w:bottom w:val="none" w:sz="0" w:space="0" w:color="auto"/>
            <w:right w:val="none" w:sz="0" w:space="0" w:color="auto"/>
          </w:divBdr>
        </w:div>
        <w:div w:id="1023365862">
          <w:marLeft w:val="0"/>
          <w:marRight w:val="0"/>
          <w:marTop w:val="0"/>
          <w:marBottom w:val="20"/>
          <w:divBdr>
            <w:top w:val="none" w:sz="0" w:space="0" w:color="auto"/>
            <w:left w:val="none" w:sz="0" w:space="0" w:color="auto"/>
            <w:bottom w:val="none" w:sz="0" w:space="0" w:color="auto"/>
            <w:right w:val="none" w:sz="0" w:space="0" w:color="auto"/>
          </w:divBdr>
        </w:div>
        <w:div w:id="1720086261">
          <w:marLeft w:val="0"/>
          <w:marRight w:val="0"/>
          <w:marTop w:val="0"/>
          <w:marBottom w:val="20"/>
          <w:divBdr>
            <w:top w:val="none" w:sz="0" w:space="0" w:color="auto"/>
            <w:left w:val="none" w:sz="0" w:space="0" w:color="auto"/>
            <w:bottom w:val="none" w:sz="0" w:space="0" w:color="auto"/>
            <w:right w:val="none" w:sz="0" w:space="0" w:color="auto"/>
          </w:divBdr>
        </w:div>
        <w:div w:id="1753238639">
          <w:marLeft w:val="0"/>
          <w:marRight w:val="0"/>
          <w:marTop w:val="0"/>
          <w:marBottom w:val="20"/>
          <w:divBdr>
            <w:top w:val="none" w:sz="0" w:space="0" w:color="auto"/>
            <w:left w:val="none" w:sz="0" w:space="0" w:color="auto"/>
            <w:bottom w:val="none" w:sz="0" w:space="0" w:color="auto"/>
            <w:right w:val="none" w:sz="0" w:space="0" w:color="auto"/>
          </w:divBdr>
        </w:div>
        <w:div w:id="1722632731">
          <w:marLeft w:val="0"/>
          <w:marRight w:val="0"/>
          <w:marTop w:val="0"/>
          <w:marBottom w:val="20"/>
          <w:divBdr>
            <w:top w:val="none" w:sz="0" w:space="0" w:color="auto"/>
            <w:left w:val="none" w:sz="0" w:space="0" w:color="auto"/>
            <w:bottom w:val="none" w:sz="0" w:space="0" w:color="auto"/>
            <w:right w:val="none" w:sz="0" w:space="0" w:color="auto"/>
          </w:divBdr>
        </w:div>
        <w:div w:id="68160985">
          <w:marLeft w:val="0"/>
          <w:marRight w:val="0"/>
          <w:marTop w:val="0"/>
          <w:marBottom w:val="20"/>
          <w:divBdr>
            <w:top w:val="none" w:sz="0" w:space="0" w:color="auto"/>
            <w:left w:val="none" w:sz="0" w:space="0" w:color="auto"/>
            <w:bottom w:val="none" w:sz="0" w:space="0" w:color="auto"/>
            <w:right w:val="none" w:sz="0" w:space="0" w:color="auto"/>
          </w:divBdr>
        </w:div>
        <w:div w:id="1096093703">
          <w:marLeft w:val="0"/>
          <w:marRight w:val="0"/>
          <w:marTop w:val="0"/>
          <w:marBottom w:val="20"/>
          <w:divBdr>
            <w:top w:val="none" w:sz="0" w:space="0" w:color="auto"/>
            <w:left w:val="none" w:sz="0" w:space="0" w:color="auto"/>
            <w:bottom w:val="none" w:sz="0" w:space="0" w:color="auto"/>
            <w:right w:val="none" w:sz="0" w:space="0" w:color="auto"/>
          </w:divBdr>
        </w:div>
        <w:div w:id="1713266279">
          <w:marLeft w:val="0"/>
          <w:marRight w:val="0"/>
          <w:marTop w:val="0"/>
          <w:marBottom w:val="20"/>
          <w:divBdr>
            <w:top w:val="none" w:sz="0" w:space="0" w:color="auto"/>
            <w:left w:val="none" w:sz="0" w:space="0" w:color="auto"/>
            <w:bottom w:val="none" w:sz="0" w:space="0" w:color="auto"/>
            <w:right w:val="none" w:sz="0" w:space="0" w:color="auto"/>
          </w:divBdr>
        </w:div>
        <w:div w:id="903877527">
          <w:marLeft w:val="0"/>
          <w:marRight w:val="0"/>
          <w:marTop w:val="0"/>
          <w:marBottom w:val="20"/>
          <w:divBdr>
            <w:top w:val="none" w:sz="0" w:space="0" w:color="auto"/>
            <w:left w:val="none" w:sz="0" w:space="0" w:color="auto"/>
            <w:bottom w:val="none" w:sz="0" w:space="0" w:color="auto"/>
            <w:right w:val="none" w:sz="0" w:space="0" w:color="auto"/>
          </w:divBdr>
        </w:div>
        <w:div w:id="420417383">
          <w:marLeft w:val="0"/>
          <w:marRight w:val="0"/>
          <w:marTop w:val="0"/>
          <w:marBottom w:val="20"/>
          <w:divBdr>
            <w:top w:val="none" w:sz="0" w:space="0" w:color="auto"/>
            <w:left w:val="none" w:sz="0" w:space="0" w:color="auto"/>
            <w:bottom w:val="none" w:sz="0" w:space="0" w:color="auto"/>
            <w:right w:val="none" w:sz="0" w:space="0" w:color="auto"/>
          </w:divBdr>
        </w:div>
        <w:div w:id="1967734161">
          <w:marLeft w:val="0"/>
          <w:marRight w:val="0"/>
          <w:marTop w:val="0"/>
          <w:marBottom w:val="20"/>
          <w:divBdr>
            <w:top w:val="none" w:sz="0" w:space="0" w:color="auto"/>
            <w:left w:val="none" w:sz="0" w:space="0" w:color="auto"/>
            <w:bottom w:val="none" w:sz="0" w:space="0" w:color="auto"/>
            <w:right w:val="none" w:sz="0" w:space="0" w:color="auto"/>
          </w:divBdr>
        </w:div>
        <w:div w:id="1800224908">
          <w:marLeft w:val="0"/>
          <w:marRight w:val="0"/>
          <w:marTop w:val="0"/>
          <w:marBottom w:val="20"/>
          <w:divBdr>
            <w:top w:val="none" w:sz="0" w:space="0" w:color="auto"/>
            <w:left w:val="none" w:sz="0" w:space="0" w:color="auto"/>
            <w:bottom w:val="none" w:sz="0" w:space="0" w:color="auto"/>
            <w:right w:val="none" w:sz="0" w:space="0" w:color="auto"/>
          </w:divBdr>
        </w:div>
        <w:div w:id="1450664871">
          <w:marLeft w:val="0"/>
          <w:marRight w:val="0"/>
          <w:marTop w:val="0"/>
          <w:marBottom w:val="20"/>
          <w:divBdr>
            <w:top w:val="none" w:sz="0" w:space="0" w:color="auto"/>
            <w:left w:val="none" w:sz="0" w:space="0" w:color="auto"/>
            <w:bottom w:val="none" w:sz="0" w:space="0" w:color="auto"/>
            <w:right w:val="none" w:sz="0" w:space="0" w:color="auto"/>
          </w:divBdr>
        </w:div>
        <w:div w:id="813906875">
          <w:marLeft w:val="0"/>
          <w:marRight w:val="0"/>
          <w:marTop w:val="0"/>
          <w:marBottom w:val="20"/>
          <w:divBdr>
            <w:top w:val="none" w:sz="0" w:space="0" w:color="auto"/>
            <w:left w:val="none" w:sz="0" w:space="0" w:color="auto"/>
            <w:bottom w:val="none" w:sz="0" w:space="0" w:color="auto"/>
            <w:right w:val="none" w:sz="0" w:space="0" w:color="auto"/>
          </w:divBdr>
        </w:div>
        <w:div w:id="362441582">
          <w:marLeft w:val="0"/>
          <w:marRight w:val="0"/>
          <w:marTop w:val="0"/>
          <w:marBottom w:val="20"/>
          <w:divBdr>
            <w:top w:val="none" w:sz="0" w:space="0" w:color="auto"/>
            <w:left w:val="none" w:sz="0" w:space="0" w:color="auto"/>
            <w:bottom w:val="none" w:sz="0" w:space="0" w:color="auto"/>
            <w:right w:val="none" w:sz="0" w:space="0" w:color="auto"/>
          </w:divBdr>
        </w:div>
        <w:div w:id="88089941">
          <w:marLeft w:val="0"/>
          <w:marRight w:val="0"/>
          <w:marTop w:val="0"/>
          <w:marBottom w:val="20"/>
          <w:divBdr>
            <w:top w:val="none" w:sz="0" w:space="0" w:color="auto"/>
            <w:left w:val="none" w:sz="0" w:space="0" w:color="auto"/>
            <w:bottom w:val="none" w:sz="0" w:space="0" w:color="auto"/>
            <w:right w:val="none" w:sz="0" w:space="0" w:color="auto"/>
          </w:divBdr>
        </w:div>
        <w:div w:id="1046107658">
          <w:marLeft w:val="0"/>
          <w:marRight w:val="0"/>
          <w:marTop w:val="0"/>
          <w:marBottom w:val="20"/>
          <w:divBdr>
            <w:top w:val="none" w:sz="0" w:space="0" w:color="auto"/>
            <w:left w:val="none" w:sz="0" w:space="0" w:color="auto"/>
            <w:bottom w:val="none" w:sz="0" w:space="0" w:color="auto"/>
            <w:right w:val="none" w:sz="0" w:space="0" w:color="auto"/>
          </w:divBdr>
        </w:div>
        <w:div w:id="1455949476">
          <w:marLeft w:val="0"/>
          <w:marRight w:val="0"/>
          <w:marTop w:val="0"/>
          <w:marBottom w:val="20"/>
          <w:divBdr>
            <w:top w:val="none" w:sz="0" w:space="0" w:color="auto"/>
            <w:left w:val="none" w:sz="0" w:space="0" w:color="auto"/>
            <w:bottom w:val="none" w:sz="0" w:space="0" w:color="auto"/>
            <w:right w:val="none" w:sz="0" w:space="0" w:color="auto"/>
          </w:divBdr>
        </w:div>
        <w:div w:id="1178234915">
          <w:marLeft w:val="0"/>
          <w:marRight w:val="0"/>
          <w:marTop w:val="0"/>
          <w:marBottom w:val="20"/>
          <w:divBdr>
            <w:top w:val="none" w:sz="0" w:space="0" w:color="auto"/>
            <w:left w:val="none" w:sz="0" w:space="0" w:color="auto"/>
            <w:bottom w:val="none" w:sz="0" w:space="0" w:color="auto"/>
            <w:right w:val="none" w:sz="0" w:space="0" w:color="auto"/>
          </w:divBdr>
        </w:div>
        <w:div w:id="254441537">
          <w:marLeft w:val="0"/>
          <w:marRight w:val="0"/>
          <w:marTop w:val="0"/>
          <w:marBottom w:val="20"/>
          <w:divBdr>
            <w:top w:val="none" w:sz="0" w:space="0" w:color="auto"/>
            <w:left w:val="none" w:sz="0" w:space="0" w:color="auto"/>
            <w:bottom w:val="none" w:sz="0" w:space="0" w:color="auto"/>
            <w:right w:val="none" w:sz="0" w:space="0" w:color="auto"/>
          </w:divBdr>
        </w:div>
        <w:div w:id="1903442393">
          <w:marLeft w:val="0"/>
          <w:marRight w:val="0"/>
          <w:marTop w:val="0"/>
          <w:marBottom w:val="20"/>
          <w:divBdr>
            <w:top w:val="none" w:sz="0" w:space="0" w:color="auto"/>
            <w:left w:val="none" w:sz="0" w:space="0" w:color="auto"/>
            <w:bottom w:val="none" w:sz="0" w:space="0" w:color="auto"/>
            <w:right w:val="none" w:sz="0" w:space="0" w:color="auto"/>
          </w:divBdr>
        </w:div>
        <w:div w:id="1709332580">
          <w:marLeft w:val="0"/>
          <w:marRight w:val="0"/>
          <w:marTop w:val="0"/>
          <w:marBottom w:val="20"/>
          <w:divBdr>
            <w:top w:val="none" w:sz="0" w:space="0" w:color="auto"/>
            <w:left w:val="none" w:sz="0" w:space="0" w:color="auto"/>
            <w:bottom w:val="none" w:sz="0" w:space="0" w:color="auto"/>
            <w:right w:val="none" w:sz="0" w:space="0" w:color="auto"/>
          </w:divBdr>
        </w:div>
        <w:div w:id="258607287">
          <w:marLeft w:val="0"/>
          <w:marRight w:val="0"/>
          <w:marTop w:val="0"/>
          <w:marBottom w:val="20"/>
          <w:divBdr>
            <w:top w:val="none" w:sz="0" w:space="0" w:color="auto"/>
            <w:left w:val="none" w:sz="0" w:space="0" w:color="auto"/>
            <w:bottom w:val="none" w:sz="0" w:space="0" w:color="auto"/>
            <w:right w:val="none" w:sz="0" w:space="0" w:color="auto"/>
          </w:divBdr>
        </w:div>
        <w:div w:id="1705204465">
          <w:marLeft w:val="0"/>
          <w:marRight w:val="0"/>
          <w:marTop w:val="0"/>
          <w:marBottom w:val="20"/>
          <w:divBdr>
            <w:top w:val="none" w:sz="0" w:space="0" w:color="auto"/>
            <w:left w:val="none" w:sz="0" w:space="0" w:color="auto"/>
            <w:bottom w:val="none" w:sz="0" w:space="0" w:color="auto"/>
            <w:right w:val="none" w:sz="0" w:space="0" w:color="auto"/>
          </w:divBdr>
        </w:div>
        <w:div w:id="2138379018">
          <w:marLeft w:val="0"/>
          <w:marRight w:val="0"/>
          <w:marTop w:val="0"/>
          <w:marBottom w:val="20"/>
          <w:divBdr>
            <w:top w:val="none" w:sz="0" w:space="0" w:color="auto"/>
            <w:left w:val="none" w:sz="0" w:space="0" w:color="auto"/>
            <w:bottom w:val="none" w:sz="0" w:space="0" w:color="auto"/>
            <w:right w:val="none" w:sz="0" w:space="0" w:color="auto"/>
          </w:divBdr>
        </w:div>
        <w:div w:id="1746300513">
          <w:marLeft w:val="0"/>
          <w:marRight w:val="0"/>
          <w:marTop w:val="0"/>
          <w:marBottom w:val="20"/>
          <w:divBdr>
            <w:top w:val="none" w:sz="0" w:space="0" w:color="auto"/>
            <w:left w:val="none" w:sz="0" w:space="0" w:color="auto"/>
            <w:bottom w:val="none" w:sz="0" w:space="0" w:color="auto"/>
            <w:right w:val="none" w:sz="0" w:space="0" w:color="auto"/>
          </w:divBdr>
        </w:div>
        <w:div w:id="576594353">
          <w:marLeft w:val="0"/>
          <w:marRight w:val="0"/>
          <w:marTop w:val="0"/>
          <w:marBottom w:val="20"/>
          <w:divBdr>
            <w:top w:val="none" w:sz="0" w:space="0" w:color="auto"/>
            <w:left w:val="none" w:sz="0" w:space="0" w:color="auto"/>
            <w:bottom w:val="none" w:sz="0" w:space="0" w:color="auto"/>
            <w:right w:val="none" w:sz="0" w:space="0" w:color="auto"/>
          </w:divBdr>
        </w:div>
        <w:div w:id="504633116">
          <w:marLeft w:val="0"/>
          <w:marRight w:val="0"/>
          <w:marTop w:val="0"/>
          <w:marBottom w:val="20"/>
          <w:divBdr>
            <w:top w:val="none" w:sz="0" w:space="0" w:color="auto"/>
            <w:left w:val="none" w:sz="0" w:space="0" w:color="auto"/>
            <w:bottom w:val="none" w:sz="0" w:space="0" w:color="auto"/>
            <w:right w:val="none" w:sz="0" w:space="0" w:color="auto"/>
          </w:divBdr>
        </w:div>
        <w:div w:id="212814411">
          <w:marLeft w:val="0"/>
          <w:marRight w:val="0"/>
          <w:marTop w:val="0"/>
          <w:marBottom w:val="20"/>
          <w:divBdr>
            <w:top w:val="none" w:sz="0" w:space="0" w:color="auto"/>
            <w:left w:val="none" w:sz="0" w:space="0" w:color="auto"/>
            <w:bottom w:val="none" w:sz="0" w:space="0" w:color="auto"/>
            <w:right w:val="none" w:sz="0" w:space="0" w:color="auto"/>
          </w:divBdr>
        </w:div>
        <w:div w:id="1203251355">
          <w:marLeft w:val="0"/>
          <w:marRight w:val="0"/>
          <w:marTop w:val="0"/>
          <w:marBottom w:val="20"/>
          <w:divBdr>
            <w:top w:val="none" w:sz="0" w:space="0" w:color="auto"/>
            <w:left w:val="none" w:sz="0" w:space="0" w:color="auto"/>
            <w:bottom w:val="none" w:sz="0" w:space="0" w:color="auto"/>
            <w:right w:val="none" w:sz="0" w:space="0" w:color="auto"/>
          </w:divBdr>
        </w:div>
        <w:div w:id="1129590285">
          <w:marLeft w:val="0"/>
          <w:marRight w:val="0"/>
          <w:marTop w:val="0"/>
          <w:marBottom w:val="20"/>
          <w:divBdr>
            <w:top w:val="none" w:sz="0" w:space="0" w:color="auto"/>
            <w:left w:val="none" w:sz="0" w:space="0" w:color="auto"/>
            <w:bottom w:val="none" w:sz="0" w:space="0" w:color="auto"/>
            <w:right w:val="none" w:sz="0" w:space="0" w:color="auto"/>
          </w:divBdr>
        </w:div>
        <w:div w:id="1191186167">
          <w:marLeft w:val="0"/>
          <w:marRight w:val="0"/>
          <w:marTop w:val="0"/>
          <w:marBottom w:val="20"/>
          <w:divBdr>
            <w:top w:val="none" w:sz="0" w:space="0" w:color="auto"/>
            <w:left w:val="none" w:sz="0" w:space="0" w:color="auto"/>
            <w:bottom w:val="none" w:sz="0" w:space="0" w:color="auto"/>
            <w:right w:val="none" w:sz="0" w:space="0" w:color="auto"/>
          </w:divBdr>
        </w:div>
        <w:div w:id="869413026">
          <w:marLeft w:val="0"/>
          <w:marRight w:val="0"/>
          <w:marTop w:val="0"/>
          <w:marBottom w:val="20"/>
          <w:divBdr>
            <w:top w:val="none" w:sz="0" w:space="0" w:color="auto"/>
            <w:left w:val="none" w:sz="0" w:space="0" w:color="auto"/>
            <w:bottom w:val="none" w:sz="0" w:space="0" w:color="auto"/>
            <w:right w:val="none" w:sz="0" w:space="0" w:color="auto"/>
          </w:divBdr>
        </w:div>
        <w:div w:id="1264461302">
          <w:marLeft w:val="0"/>
          <w:marRight w:val="0"/>
          <w:marTop w:val="0"/>
          <w:marBottom w:val="20"/>
          <w:divBdr>
            <w:top w:val="none" w:sz="0" w:space="0" w:color="auto"/>
            <w:left w:val="none" w:sz="0" w:space="0" w:color="auto"/>
            <w:bottom w:val="none" w:sz="0" w:space="0" w:color="auto"/>
            <w:right w:val="none" w:sz="0" w:space="0" w:color="auto"/>
          </w:divBdr>
        </w:div>
        <w:div w:id="1871062972">
          <w:marLeft w:val="0"/>
          <w:marRight w:val="0"/>
          <w:marTop w:val="0"/>
          <w:marBottom w:val="20"/>
          <w:divBdr>
            <w:top w:val="none" w:sz="0" w:space="0" w:color="auto"/>
            <w:left w:val="none" w:sz="0" w:space="0" w:color="auto"/>
            <w:bottom w:val="none" w:sz="0" w:space="0" w:color="auto"/>
            <w:right w:val="none" w:sz="0" w:space="0" w:color="auto"/>
          </w:divBdr>
        </w:div>
        <w:div w:id="1495150089">
          <w:marLeft w:val="0"/>
          <w:marRight w:val="0"/>
          <w:marTop w:val="0"/>
          <w:marBottom w:val="20"/>
          <w:divBdr>
            <w:top w:val="none" w:sz="0" w:space="0" w:color="auto"/>
            <w:left w:val="none" w:sz="0" w:space="0" w:color="auto"/>
            <w:bottom w:val="none" w:sz="0" w:space="0" w:color="auto"/>
            <w:right w:val="none" w:sz="0" w:space="0" w:color="auto"/>
          </w:divBdr>
        </w:div>
        <w:div w:id="535195101">
          <w:marLeft w:val="0"/>
          <w:marRight w:val="0"/>
          <w:marTop w:val="0"/>
          <w:marBottom w:val="20"/>
          <w:divBdr>
            <w:top w:val="none" w:sz="0" w:space="0" w:color="auto"/>
            <w:left w:val="none" w:sz="0" w:space="0" w:color="auto"/>
            <w:bottom w:val="none" w:sz="0" w:space="0" w:color="auto"/>
            <w:right w:val="none" w:sz="0" w:space="0" w:color="auto"/>
          </w:divBdr>
        </w:div>
        <w:div w:id="1366521725">
          <w:marLeft w:val="0"/>
          <w:marRight w:val="0"/>
          <w:marTop w:val="0"/>
          <w:marBottom w:val="20"/>
          <w:divBdr>
            <w:top w:val="none" w:sz="0" w:space="0" w:color="auto"/>
            <w:left w:val="none" w:sz="0" w:space="0" w:color="auto"/>
            <w:bottom w:val="none" w:sz="0" w:space="0" w:color="auto"/>
            <w:right w:val="none" w:sz="0" w:space="0" w:color="auto"/>
          </w:divBdr>
        </w:div>
        <w:div w:id="773130702">
          <w:marLeft w:val="0"/>
          <w:marRight w:val="0"/>
          <w:marTop w:val="0"/>
          <w:marBottom w:val="20"/>
          <w:divBdr>
            <w:top w:val="none" w:sz="0" w:space="0" w:color="auto"/>
            <w:left w:val="none" w:sz="0" w:space="0" w:color="auto"/>
            <w:bottom w:val="none" w:sz="0" w:space="0" w:color="auto"/>
            <w:right w:val="none" w:sz="0" w:space="0" w:color="auto"/>
          </w:divBdr>
        </w:div>
        <w:div w:id="475420698">
          <w:marLeft w:val="0"/>
          <w:marRight w:val="0"/>
          <w:marTop w:val="0"/>
          <w:marBottom w:val="20"/>
          <w:divBdr>
            <w:top w:val="none" w:sz="0" w:space="0" w:color="auto"/>
            <w:left w:val="none" w:sz="0" w:space="0" w:color="auto"/>
            <w:bottom w:val="none" w:sz="0" w:space="0" w:color="auto"/>
            <w:right w:val="none" w:sz="0" w:space="0" w:color="auto"/>
          </w:divBdr>
        </w:div>
        <w:div w:id="2089384193">
          <w:marLeft w:val="0"/>
          <w:marRight w:val="0"/>
          <w:marTop w:val="0"/>
          <w:marBottom w:val="20"/>
          <w:divBdr>
            <w:top w:val="none" w:sz="0" w:space="0" w:color="auto"/>
            <w:left w:val="none" w:sz="0" w:space="0" w:color="auto"/>
            <w:bottom w:val="none" w:sz="0" w:space="0" w:color="auto"/>
            <w:right w:val="none" w:sz="0" w:space="0" w:color="auto"/>
          </w:divBdr>
        </w:div>
        <w:div w:id="1216047188">
          <w:marLeft w:val="0"/>
          <w:marRight w:val="0"/>
          <w:marTop w:val="0"/>
          <w:marBottom w:val="20"/>
          <w:divBdr>
            <w:top w:val="none" w:sz="0" w:space="0" w:color="auto"/>
            <w:left w:val="none" w:sz="0" w:space="0" w:color="auto"/>
            <w:bottom w:val="none" w:sz="0" w:space="0" w:color="auto"/>
            <w:right w:val="none" w:sz="0" w:space="0" w:color="auto"/>
          </w:divBdr>
        </w:div>
        <w:div w:id="1993557688">
          <w:marLeft w:val="0"/>
          <w:marRight w:val="0"/>
          <w:marTop w:val="0"/>
          <w:marBottom w:val="20"/>
          <w:divBdr>
            <w:top w:val="none" w:sz="0" w:space="0" w:color="auto"/>
            <w:left w:val="none" w:sz="0" w:space="0" w:color="auto"/>
            <w:bottom w:val="none" w:sz="0" w:space="0" w:color="auto"/>
            <w:right w:val="none" w:sz="0" w:space="0" w:color="auto"/>
          </w:divBdr>
        </w:div>
        <w:div w:id="320815444">
          <w:marLeft w:val="0"/>
          <w:marRight w:val="0"/>
          <w:marTop w:val="0"/>
          <w:marBottom w:val="20"/>
          <w:divBdr>
            <w:top w:val="none" w:sz="0" w:space="0" w:color="auto"/>
            <w:left w:val="none" w:sz="0" w:space="0" w:color="auto"/>
            <w:bottom w:val="none" w:sz="0" w:space="0" w:color="auto"/>
            <w:right w:val="none" w:sz="0" w:space="0" w:color="auto"/>
          </w:divBdr>
        </w:div>
        <w:div w:id="1496915072">
          <w:marLeft w:val="0"/>
          <w:marRight w:val="0"/>
          <w:marTop w:val="0"/>
          <w:marBottom w:val="20"/>
          <w:divBdr>
            <w:top w:val="none" w:sz="0" w:space="0" w:color="auto"/>
            <w:left w:val="none" w:sz="0" w:space="0" w:color="auto"/>
            <w:bottom w:val="none" w:sz="0" w:space="0" w:color="auto"/>
            <w:right w:val="none" w:sz="0" w:space="0" w:color="auto"/>
          </w:divBdr>
        </w:div>
        <w:div w:id="1701583510">
          <w:marLeft w:val="0"/>
          <w:marRight w:val="0"/>
          <w:marTop w:val="0"/>
          <w:marBottom w:val="20"/>
          <w:divBdr>
            <w:top w:val="none" w:sz="0" w:space="0" w:color="auto"/>
            <w:left w:val="none" w:sz="0" w:space="0" w:color="auto"/>
            <w:bottom w:val="none" w:sz="0" w:space="0" w:color="auto"/>
            <w:right w:val="none" w:sz="0" w:space="0" w:color="auto"/>
          </w:divBdr>
        </w:div>
        <w:div w:id="2009671372">
          <w:marLeft w:val="0"/>
          <w:marRight w:val="0"/>
          <w:marTop w:val="0"/>
          <w:marBottom w:val="20"/>
          <w:divBdr>
            <w:top w:val="none" w:sz="0" w:space="0" w:color="auto"/>
            <w:left w:val="none" w:sz="0" w:space="0" w:color="auto"/>
            <w:bottom w:val="none" w:sz="0" w:space="0" w:color="auto"/>
            <w:right w:val="none" w:sz="0" w:space="0" w:color="auto"/>
          </w:divBdr>
        </w:div>
        <w:div w:id="1770662905">
          <w:marLeft w:val="0"/>
          <w:marRight w:val="0"/>
          <w:marTop w:val="0"/>
          <w:marBottom w:val="20"/>
          <w:divBdr>
            <w:top w:val="none" w:sz="0" w:space="0" w:color="auto"/>
            <w:left w:val="none" w:sz="0" w:space="0" w:color="auto"/>
            <w:bottom w:val="none" w:sz="0" w:space="0" w:color="auto"/>
            <w:right w:val="none" w:sz="0" w:space="0" w:color="auto"/>
          </w:divBdr>
        </w:div>
        <w:div w:id="46151992">
          <w:marLeft w:val="0"/>
          <w:marRight w:val="0"/>
          <w:marTop w:val="0"/>
          <w:marBottom w:val="20"/>
          <w:divBdr>
            <w:top w:val="none" w:sz="0" w:space="0" w:color="auto"/>
            <w:left w:val="none" w:sz="0" w:space="0" w:color="auto"/>
            <w:bottom w:val="none" w:sz="0" w:space="0" w:color="auto"/>
            <w:right w:val="none" w:sz="0" w:space="0" w:color="auto"/>
          </w:divBdr>
        </w:div>
        <w:div w:id="763843674">
          <w:marLeft w:val="0"/>
          <w:marRight w:val="0"/>
          <w:marTop w:val="0"/>
          <w:marBottom w:val="20"/>
          <w:divBdr>
            <w:top w:val="none" w:sz="0" w:space="0" w:color="auto"/>
            <w:left w:val="none" w:sz="0" w:space="0" w:color="auto"/>
            <w:bottom w:val="none" w:sz="0" w:space="0" w:color="auto"/>
            <w:right w:val="none" w:sz="0" w:space="0" w:color="auto"/>
          </w:divBdr>
        </w:div>
        <w:div w:id="353658434">
          <w:marLeft w:val="0"/>
          <w:marRight w:val="0"/>
          <w:marTop w:val="0"/>
          <w:marBottom w:val="20"/>
          <w:divBdr>
            <w:top w:val="none" w:sz="0" w:space="0" w:color="auto"/>
            <w:left w:val="none" w:sz="0" w:space="0" w:color="auto"/>
            <w:bottom w:val="none" w:sz="0" w:space="0" w:color="auto"/>
            <w:right w:val="none" w:sz="0" w:space="0" w:color="auto"/>
          </w:divBdr>
        </w:div>
        <w:div w:id="430857532">
          <w:marLeft w:val="0"/>
          <w:marRight w:val="0"/>
          <w:marTop w:val="0"/>
          <w:marBottom w:val="20"/>
          <w:divBdr>
            <w:top w:val="none" w:sz="0" w:space="0" w:color="auto"/>
            <w:left w:val="none" w:sz="0" w:space="0" w:color="auto"/>
            <w:bottom w:val="none" w:sz="0" w:space="0" w:color="auto"/>
            <w:right w:val="none" w:sz="0" w:space="0" w:color="auto"/>
          </w:divBdr>
        </w:div>
        <w:div w:id="1686906682">
          <w:marLeft w:val="0"/>
          <w:marRight w:val="0"/>
          <w:marTop w:val="0"/>
          <w:marBottom w:val="20"/>
          <w:divBdr>
            <w:top w:val="none" w:sz="0" w:space="0" w:color="auto"/>
            <w:left w:val="none" w:sz="0" w:space="0" w:color="auto"/>
            <w:bottom w:val="none" w:sz="0" w:space="0" w:color="auto"/>
            <w:right w:val="none" w:sz="0" w:space="0" w:color="auto"/>
          </w:divBdr>
        </w:div>
        <w:div w:id="2041201987">
          <w:marLeft w:val="0"/>
          <w:marRight w:val="0"/>
          <w:marTop w:val="0"/>
          <w:marBottom w:val="20"/>
          <w:divBdr>
            <w:top w:val="none" w:sz="0" w:space="0" w:color="auto"/>
            <w:left w:val="none" w:sz="0" w:space="0" w:color="auto"/>
            <w:bottom w:val="none" w:sz="0" w:space="0" w:color="auto"/>
            <w:right w:val="none" w:sz="0" w:space="0" w:color="auto"/>
          </w:divBdr>
        </w:div>
        <w:div w:id="873926856">
          <w:marLeft w:val="0"/>
          <w:marRight w:val="0"/>
          <w:marTop w:val="0"/>
          <w:marBottom w:val="20"/>
          <w:divBdr>
            <w:top w:val="none" w:sz="0" w:space="0" w:color="auto"/>
            <w:left w:val="none" w:sz="0" w:space="0" w:color="auto"/>
            <w:bottom w:val="none" w:sz="0" w:space="0" w:color="auto"/>
            <w:right w:val="none" w:sz="0" w:space="0" w:color="auto"/>
          </w:divBdr>
        </w:div>
        <w:div w:id="1712995323">
          <w:marLeft w:val="0"/>
          <w:marRight w:val="0"/>
          <w:marTop w:val="0"/>
          <w:marBottom w:val="20"/>
          <w:divBdr>
            <w:top w:val="none" w:sz="0" w:space="0" w:color="auto"/>
            <w:left w:val="none" w:sz="0" w:space="0" w:color="auto"/>
            <w:bottom w:val="none" w:sz="0" w:space="0" w:color="auto"/>
            <w:right w:val="none" w:sz="0" w:space="0" w:color="auto"/>
          </w:divBdr>
        </w:div>
        <w:div w:id="356660583">
          <w:marLeft w:val="0"/>
          <w:marRight w:val="0"/>
          <w:marTop w:val="0"/>
          <w:marBottom w:val="20"/>
          <w:divBdr>
            <w:top w:val="none" w:sz="0" w:space="0" w:color="auto"/>
            <w:left w:val="none" w:sz="0" w:space="0" w:color="auto"/>
            <w:bottom w:val="none" w:sz="0" w:space="0" w:color="auto"/>
            <w:right w:val="none" w:sz="0" w:space="0" w:color="auto"/>
          </w:divBdr>
        </w:div>
        <w:div w:id="900335754">
          <w:marLeft w:val="0"/>
          <w:marRight w:val="0"/>
          <w:marTop w:val="0"/>
          <w:marBottom w:val="20"/>
          <w:divBdr>
            <w:top w:val="none" w:sz="0" w:space="0" w:color="auto"/>
            <w:left w:val="none" w:sz="0" w:space="0" w:color="auto"/>
            <w:bottom w:val="none" w:sz="0" w:space="0" w:color="auto"/>
            <w:right w:val="none" w:sz="0" w:space="0" w:color="auto"/>
          </w:divBdr>
        </w:div>
        <w:div w:id="398091334">
          <w:marLeft w:val="0"/>
          <w:marRight w:val="0"/>
          <w:marTop w:val="0"/>
          <w:marBottom w:val="20"/>
          <w:divBdr>
            <w:top w:val="none" w:sz="0" w:space="0" w:color="auto"/>
            <w:left w:val="none" w:sz="0" w:space="0" w:color="auto"/>
            <w:bottom w:val="none" w:sz="0" w:space="0" w:color="auto"/>
            <w:right w:val="none" w:sz="0" w:space="0" w:color="auto"/>
          </w:divBdr>
        </w:div>
        <w:div w:id="4017713">
          <w:marLeft w:val="0"/>
          <w:marRight w:val="0"/>
          <w:marTop w:val="0"/>
          <w:marBottom w:val="20"/>
          <w:divBdr>
            <w:top w:val="none" w:sz="0" w:space="0" w:color="auto"/>
            <w:left w:val="none" w:sz="0" w:space="0" w:color="auto"/>
            <w:bottom w:val="none" w:sz="0" w:space="0" w:color="auto"/>
            <w:right w:val="none" w:sz="0" w:space="0" w:color="auto"/>
          </w:divBdr>
        </w:div>
        <w:div w:id="1128626909">
          <w:marLeft w:val="0"/>
          <w:marRight w:val="0"/>
          <w:marTop w:val="0"/>
          <w:marBottom w:val="20"/>
          <w:divBdr>
            <w:top w:val="none" w:sz="0" w:space="0" w:color="auto"/>
            <w:left w:val="none" w:sz="0" w:space="0" w:color="auto"/>
            <w:bottom w:val="none" w:sz="0" w:space="0" w:color="auto"/>
            <w:right w:val="none" w:sz="0" w:space="0" w:color="auto"/>
          </w:divBdr>
        </w:div>
        <w:div w:id="594477550">
          <w:marLeft w:val="0"/>
          <w:marRight w:val="0"/>
          <w:marTop w:val="0"/>
          <w:marBottom w:val="20"/>
          <w:divBdr>
            <w:top w:val="none" w:sz="0" w:space="0" w:color="auto"/>
            <w:left w:val="none" w:sz="0" w:space="0" w:color="auto"/>
            <w:bottom w:val="none" w:sz="0" w:space="0" w:color="auto"/>
            <w:right w:val="none" w:sz="0" w:space="0" w:color="auto"/>
          </w:divBdr>
        </w:div>
        <w:div w:id="474878411">
          <w:marLeft w:val="0"/>
          <w:marRight w:val="0"/>
          <w:marTop w:val="0"/>
          <w:marBottom w:val="20"/>
          <w:divBdr>
            <w:top w:val="none" w:sz="0" w:space="0" w:color="auto"/>
            <w:left w:val="none" w:sz="0" w:space="0" w:color="auto"/>
            <w:bottom w:val="none" w:sz="0" w:space="0" w:color="auto"/>
            <w:right w:val="none" w:sz="0" w:space="0" w:color="auto"/>
          </w:divBdr>
        </w:div>
        <w:div w:id="647897760">
          <w:marLeft w:val="0"/>
          <w:marRight w:val="0"/>
          <w:marTop w:val="0"/>
          <w:marBottom w:val="20"/>
          <w:divBdr>
            <w:top w:val="none" w:sz="0" w:space="0" w:color="auto"/>
            <w:left w:val="none" w:sz="0" w:space="0" w:color="auto"/>
            <w:bottom w:val="none" w:sz="0" w:space="0" w:color="auto"/>
            <w:right w:val="none" w:sz="0" w:space="0" w:color="auto"/>
          </w:divBdr>
        </w:div>
        <w:div w:id="1590577164">
          <w:marLeft w:val="0"/>
          <w:marRight w:val="0"/>
          <w:marTop w:val="0"/>
          <w:marBottom w:val="20"/>
          <w:divBdr>
            <w:top w:val="none" w:sz="0" w:space="0" w:color="auto"/>
            <w:left w:val="none" w:sz="0" w:space="0" w:color="auto"/>
            <w:bottom w:val="none" w:sz="0" w:space="0" w:color="auto"/>
            <w:right w:val="none" w:sz="0" w:space="0" w:color="auto"/>
          </w:divBdr>
        </w:div>
        <w:div w:id="388769831">
          <w:marLeft w:val="0"/>
          <w:marRight w:val="0"/>
          <w:marTop w:val="0"/>
          <w:marBottom w:val="20"/>
          <w:divBdr>
            <w:top w:val="none" w:sz="0" w:space="0" w:color="auto"/>
            <w:left w:val="none" w:sz="0" w:space="0" w:color="auto"/>
            <w:bottom w:val="none" w:sz="0" w:space="0" w:color="auto"/>
            <w:right w:val="none" w:sz="0" w:space="0" w:color="auto"/>
          </w:divBdr>
        </w:div>
        <w:div w:id="1671591775">
          <w:marLeft w:val="0"/>
          <w:marRight w:val="0"/>
          <w:marTop w:val="0"/>
          <w:marBottom w:val="20"/>
          <w:divBdr>
            <w:top w:val="none" w:sz="0" w:space="0" w:color="auto"/>
            <w:left w:val="none" w:sz="0" w:space="0" w:color="auto"/>
            <w:bottom w:val="none" w:sz="0" w:space="0" w:color="auto"/>
            <w:right w:val="none" w:sz="0" w:space="0" w:color="auto"/>
          </w:divBdr>
        </w:div>
        <w:div w:id="344748613">
          <w:marLeft w:val="0"/>
          <w:marRight w:val="0"/>
          <w:marTop w:val="0"/>
          <w:marBottom w:val="20"/>
          <w:divBdr>
            <w:top w:val="none" w:sz="0" w:space="0" w:color="auto"/>
            <w:left w:val="none" w:sz="0" w:space="0" w:color="auto"/>
            <w:bottom w:val="none" w:sz="0" w:space="0" w:color="auto"/>
            <w:right w:val="none" w:sz="0" w:space="0" w:color="auto"/>
          </w:divBdr>
        </w:div>
        <w:div w:id="2003314783">
          <w:marLeft w:val="0"/>
          <w:marRight w:val="0"/>
          <w:marTop w:val="0"/>
          <w:marBottom w:val="20"/>
          <w:divBdr>
            <w:top w:val="none" w:sz="0" w:space="0" w:color="auto"/>
            <w:left w:val="none" w:sz="0" w:space="0" w:color="auto"/>
            <w:bottom w:val="none" w:sz="0" w:space="0" w:color="auto"/>
            <w:right w:val="none" w:sz="0" w:space="0" w:color="auto"/>
          </w:divBdr>
        </w:div>
        <w:div w:id="1739287086">
          <w:marLeft w:val="0"/>
          <w:marRight w:val="0"/>
          <w:marTop w:val="0"/>
          <w:marBottom w:val="20"/>
          <w:divBdr>
            <w:top w:val="none" w:sz="0" w:space="0" w:color="auto"/>
            <w:left w:val="none" w:sz="0" w:space="0" w:color="auto"/>
            <w:bottom w:val="none" w:sz="0" w:space="0" w:color="auto"/>
            <w:right w:val="none" w:sz="0" w:space="0" w:color="auto"/>
          </w:divBdr>
        </w:div>
        <w:div w:id="423889670">
          <w:marLeft w:val="0"/>
          <w:marRight w:val="0"/>
          <w:marTop w:val="0"/>
          <w:marBottom w:val="20"/>
          <w:divBdr>
            <w:top w:val="none" w:sz="0" w:space="0" w:color="auto"/>
            <w:left w:val="none" w:sz="0" w:space="0" w:color="auto"/>
            <w:bottom w:val="none" w:sz="0" w:space="0" w:color="auto"/>
            <w:right w:val="none" w:sz="0" w:space="0" w:color="auto"/>
          </w:divBdr>
        </w:div>
        <w:div w:id="1924334163">
          <w:marLeft w:val="0"/>
          <w:marRight w:val="0"/>
          <w:marTop w:val="0"/>
          <w:marBottom w:val="20"/>
          <w:divBdr>
            <w:top w:val="none" w:sz="0" w:space="0" w:color="auto"/>
            <w:left w:val="none" w:sz="0" w:space="0" w:color="auto"/>
            <w:bottom w:val="none" w:sz="0" w:space="0" w:color="auto"/>
            <w:right w:val="none" w:sz="0" w:space="0" w:color="auto"/>
          </w:divBdr>
        </w:div>
        <w:div w:id="877821172">
          <w:marLeft w:val="0"/>
          <w:marRight w:val="0"/>
          <w:marTop w:val="0"/>
          <w:marBottom w:val="20"/>
          <w:divBdr>
            <w:top w:val="none" w:sz="0" w:space="0" w:color="auto"/>
            <w:left w:val="none" w:sz="0" w:space="0" w:color="auto"/>
            <w:bottom w:val="none" w:sz="0" w:space="0" w:color="auto"/>
            <w:right w:val="none" w:sz="0" w:space="0" w:color="auto"/>
          </w:divBdr>
        </w:div>
        <w:div w:id="1268930468">
          <w:marLeft w:val="0"/>
          <w:marRight w:val="0"/>
          <w:marTop w:val="0"/>
          <w:marBottom w:val="20"/>
          <w:divBdr>
            <w:top w:val="none" w:sz="0" w:space="0" w:color="auto"/>
            <w:left w:val="none" w:sz="0" w:space="0" w:color="auto"/>
            <w:bottom w:val="none" w:sz="0" w:space="0" w:color="auto"/>
            <w:right w:val="none" w:sz="0" w:space="0" w:color="auto"/>
          </w:divBdr>
        </w:div>
        <w:div w:id="1118833202">
          <w:marLeft w:val="0"/>
          <w:marRight w:val="0"/>
          <w:marTop w:val="0"/>
          <w:marBottom w:val="20"/>
          <w:divBdr>
            <w:top w:val="none" w:sz="0" w:space="0" w:color="auto"/>
            <w:left w:val="none" w:sz="0" w:space="0" w:color="auto"/>
            <w:bottom w:val="none" w:sz="0" w:space="0" w:color="auto"/>
            <w:right w:val="none" w:sz="0" w:space="0" w:color="auto"/>
          </w:divBdr>
        </w:div>
        <w:div w:id="592786848">
          <w:marLeft w:val="0"/>
          <w:marRight w:val="0"/>
          <w:marTop w:val="0"/>
          <w:marBottom w:val="20"/>
          <w:divBdr>
            <w:top w:val="none" w:sz="0" w:space="0" w:color="auto"/>
            <w:left w:val="none" w:sz="0" w:space="0" w:color="auto"/>
            <w:bottom w:val="none" w:sz="0" w:space="0" w:color="auto"/>
            <w:right w:val="none" w:sz="0" w:space="0" w:color="auto"/>
          </w:divBdr>
        </w:div>
        <w:div w:id="1434326229">
          <w:marLeft w:val="0"/>
          <w:marRight w:val="0"/>
          <w:marTop w:val="0"/>
          <w:marBottom w:val="20"/>
          <w:divBdr>
            <w:top w:val="none" w:sz="0" w:space="0" w:color="auto"/>
            <w:left w:val="none" w:sz="0" w:space="0" w:color="auto"/>
            <w:bottom w:val="none" w:sz="0" w:space="0" w:color="auto"/>
            <w:right w:val="none" w:sz="0" w:space="0" w:color="auto"/>
          </w:divBdr>
        </w:div>
        <w:div w:id="806120909">
          <w:marLeft w:val="0"/>
          <w:marRight w:val="0"/>
          <w:marTop w:val="0"/>
          <w:marBottom w:val="20"/>
          <w:divBdr>
            <w:top w:val="none" w:sz="0" w:space="0" w:color="auto"/>
            <w:left w:val="none" w:sz="0" w:space="0" w:color="auto"/>
            <w:bottom w:val="none" w:sz="0" w:space="0" w:color="auto"/>
            <w:right w:val="none" w:sz="0" w:space="0" w:color="auto"/>
          </w:divBdr>
        </w:div>
        <w:div w:id="222064148">
          <w:marLeft w:val="0"/>
          <w:marRight w:val="0"/>
          <w:marTop w:val="0"/>
          <w:marBottom w:val="20"/>
          <w:divBdr>
            <w:top w:val="none" w:sz="0" w:space="0" w:color="auto"/>
            <w:left w:val="none" w:sz="0" w:space="0" w:color="auto"/>
            <w:bottom w:val="none" w:sz="0" w:space="0" w:color="auto"/>
            <w:right w:val="none" w:sz="0" w:space="0" w:color="auto"/>
          </w:divBdr>
        </w:div>
        <w:div w:id="584918761">
          <w:marLeft w:val="0"/>
          <w:marRight w:val="0"/>
          <w:marTop w:val="0"/>
          <w:marBottom w:val="20"/>
          <w:divBdr>
            <w:top w:val="none" w:sz="0" w:space="0" w:color="auto"/>
            <w:left w:val="none" w:sz="0" w:space="0" w:color="auto"/>
            <w:bottom w:val="none" w:sz="0" w:space="0" w:color="auto"/>
            <w:right w:val="none" w:sz="0" w:space="0" w:color="auto"/>
          </w:divBdr>
        </w:div>
        <w:div w:id="1296060254">
          <w:marLeft w:val="0"/>
          <w:marRight w:val="0"/>
          <w:marTop w:val="0"/>
          <w:marBottom w:val="20"/>
          <w:divBdr>
            <w:top w:val="none" w:sz="0" w:space="0" w:color="auto"/>
            <w:left w:val="none" w:sz="0" w:space="0" w:color="auto"/>
            <w:bottom w:val="none" w:sz="0" w:space="0" w:color="auto"/>
            <w:right w:val="none" w:sz="0" w:space="0" w:color="auto"/>
          </w:divBdr>
        </w:div>
        <w:div w:id="2007588375">
          <w:marLeft w:val="0"/>
          <w:marRight w:val="0"/>
          <w:marTop w:val="0"/>
          <w:marBottom w:val="20"/>
          <w:divBdr>
            <w:top w:val="none" w:sz="0" w:space="0" w:color="auto"/>
            <w:left w:val="none" w:sz="0" w:space="0" w:color="auto"/>
            <w:bottom w:val="none" w:sz="0" w:space="0" w:color="auto"/>
            <w:right w:val="none" w:sz="0" w:space="0" w:color="auto"/>
          </w:divBdr>
        </w:div>
        <w:div w:id="1319764906">
          <w:marLeft w:val="0"/>
          <w:marRight w:val="0"/>
          <w:marTop w:val="0"/>
          <w:marBottom w:val="20"/>
          <w:divBdr>
            <w:top w:val="none" w:sz="0" w:space="0" w:color="auto"/>
            <w:left w:val="none" w:sz="0" w:space="0" w:color="auto"/>
            <w:bottom w:val="none" w:sz="0" w:space="0" w:color="auto"/>
            <w:right w:val="none" w:sz="0" w:space="0" w:color="auto"/>
          </w:divBdr>
        </w:div>
        <w:div w:id="412777926">
          <w:marLeft w:val="0"/>
          <w:marRight w:val="0"/>
          <w:marTop w:val="0"/>
          <w:marBottom w:val="20"/>
          <w:divBdr>
            <w:top w:val="none" w:sz="0" w:space="0" w:color="auto"/>
            <w:left w:val="none" w:sz="0" w:space="0" w:color="auto"/>
            <w:bottom w:val="none" w:sz="0" w:space="0" w:color="auto"/>
            <w:right w:val="none" w:sz="0" w:space="0" w:color="auto"/>
          </w:divBdr>
        </w:div>
        <w:div w:id="841698841">
          <w:marLeft w:val="0"/>
          <w:marRight w:val="0"/>
          <w:marTop w:val="0"/>
          <w:marBottom w:val="20"/>
          <w:divBdr>
            <w:top w:val="none" w:sz="0" w:space="0" w:color="auto"/>
            <w:left w:val="none" w:sz="0" w:space="0" w:color="auto"/>
            <w:bottom w:val="none" w:sz="0" w:space="0" w:color="auto"/>
            <w:right w:val="none" w:sz="0" w:space="0" w:color="auto"/>
          </w:divBdr>
        </w:div>
        <w:div w:id="1130438617">
          <w:marLeft w:val="0"/>
          <w:marRight w:val="0"/>
          <w:marTop w:val="0"/>
          <w:marBottom w:val="20"/>
          <w:divBdr>
            <w:top w:val="none" w:sz="0" w:space="0" w:color="auto"/>
            <w:left w:val="none" w:sz="0" w:space="0" w:color="auto"/>
            <w:bottom w:val="none" w:sz="0" w:space="0" w:color="auto"/>
            <w:right w:val="none" w:sz="0" w:space="0" w:color="auto"/>
          </w:divBdr>
        </w:div>
        <w:div w:id="1410618753">
          <w:marLeft w:val="0"/>
          <w:marRight w:val="0"/>
          <w:marTop w:val="0"/>
          <w:marBottom w:val="20"/>
          <w:divBdr>
            <w:top w:val="none" w:sz="0" w:space="0" w:color="auto"/>
            <w:left w:val="none" w:sz="0" w:space="0" w:color="auto"/>
            <w:bottom w:val="none" w:sz="0" w:space="0" w:color="auto"/>
            <w:right w:val="none" w:sz="0" w:space="0" w:color="auto"/>
          </w:divBdr>
        </w:div>
        <w:div w:id="1374963426">
          <w:marLeft w:val="0"/>
          <w:marRight w:val="0"/>
          <w:marTop w:val="0"/>
          <w:marBottom w:val="20"/>
          <w:divBdr>
            <w:top w:val="none" w:sz="0" w:space="0" w:color="auto"/>
            <w:left w:val="none" w:sz="0" w:space="0" w:color="auto"/>
            <w:bottom w:val="none" w:sz="0" w:space="0" w:color="auto"/>
            <w:right w:val="none" w:sz="0" w:space="0" w:color="auto"/>
          </w:divBdr>
        </w:div>
        <w:div w:id="2081243445">
          <w:marLeft w:val="0"/>
          <w:marRight w:val="0"/>
          <w:marTop w:val="0"/>
          <w:marBottom w:val="20"/>
          <w:divBdr>
            <w:top w:val="none" w:sz="0" w:space="0" w:color="auto"/>
            <w:left w:val="none" w:sz="0" w:space="0" w:color="auto"/>
            <w:bottom w:val="none" w:sz="0" w:space="0" w:color="auto"/>
            <w:right w:val="none" w:sz="0" w:space="0" w:color="auto"/>
          </w:divBdr>
        </w:div>
        <w:div w:id="460534238">
          <w:marLeft w:val="0"/>
          <w:marRight w:val="0"/>
          <w:marTop w:val="0"/>
          <w:marBottom w:val="20"/>
          <w:divBdr>
            <w:top w:val="none" w:sz="0" w:space="0" w:color="auto"/>
            <w:left w:val="none" w:sz="0" w:space="0" w:color="auto"/>
            <w:bottom w:val="none" w:sz="0" w:space="0" w:color="auto"/>
            <w:right w:val="none" w:sz="0" w:space="0" w:color="auto"/>
          </w:divBdr>
        </w:div>
        <w:div w:id="541791785">
          <w:marLeft w:val="0"/>
          <w:marRight w:val="0"/>
          <w:marTop w:val="0"/>
          <w:marBottom w:val="20"/>
          <w:divBdr>
            <w:top w:val="none" w:sz="0" w:space="0" w:color="auto"/>
            <w:left w:val="none" w:sz="0" w:space="0" w:color="auto"/>
            <w:bottom w:val="none" w:sz="0" w:space="0" w:color="auto"/>
            <w:right w:val="none" w:sz="0" w:space="0" w:color="auto"/>
          </w:divBdr>
        </w:div>
        <w:div w:id="576206855">
          <w:marLeft w:val="0"/>
          <w:marRight w:val="0"/>
          <w:marTop w:val="0"/>
          <w:marBottom w:val="20"/>
          <w:divBdr>
            <w:top w:val="none" w:sz="0" w:space="0" w:color="auto"/>
            <w:left w:val="none" w:sz="0" w:space="0" w:color="auto"/>
            <w:bottom w:val="none" w:sz="0" w:space="0" w:color="auto"/>
            <w:right w:val="none" w:sz="0" w:space="0" w:color="auto"/>
          </w:divBdr>
        </w:div>
        <w:div w:id="1909339027">
          <w:marLeft w:val="0"/>
          <w:marRight w:val="0"/>
          <w:marTop w:val="0"/>
          <w:marBottom w:val="20"/>
          <w:divBdr>
            <w:top w:val="none" w:sz="0" w:space="0" w:color="auto"/>
            <w:left w:val="none" w:sz="0" w:space="0" w:color="auto"/>
            <w:bottom w:val="none" w:sz="0" w:space="0" w:color="auto"/>
            <w:right w:val="none" w:sz="0" w:space="0" w:color="auto"/>
          </w:divBdr>
        </w:div>
        <w:div w:id="770004134">
          <w:marLeft w:val="0"/>
          <w:marRight w:val="0"/>
          <w:marTop w:val="0"/>
          <w:marBottom w:val="20"/>
          <w:divBdr>
            <w:top w:val="none" w:sz="0" w:space="0" w:color="auto"/>
            <w:left w:val="none" w:sz="0" w:space="0" w:color="auto"/>
            <w:bottom w:val="none" w:sz="0" w:space="0" w:color="auto"/>
            <w:right w:val="none" w:sz="0" w:space="0" w:color="auto"/>
          </w:divBdr>
        </w:div>
        <w:div w:id="2112818561">
          <w:marLeft w:val="0"/>
          <w:marRight w:val="0"/>
          <w:marTop w:val="0"/>
          <w:marBottom w:val="20"/>
          <w:divBdr>
            <w:top w:val="none" w:sz="0" w:space="0" w:color="auto"/>
            <w:left w:val="none" w:sz="0" w:space="0" w:color="auto"/>
            <w:bottom w:val="none" w:sz="0" w:space="0" w:color="auto"/>
            <w:right w:val="none" w:sz="0" w:space="0" w:color="auto"/>
          </w:divBdr>
        </w:div>
        <w:div w:id="414473780">
          <w:marLeft w:val="0"/>
          <w:marRight w:val="0"/>
          <w:marTop w:val="0"/>
          <w:marBottom w:val="20"/>
          <w:divBdr>
            <w:top w:val="none" w:sz="0" w:space="0" w:color="auto"/>
            <w:left w:val="none" w:sz="0" w:space="0" w:color="auto"/>
            <w:bottom w:val="none" w:sz="0" w:space="0" w:color="auto"/>
            <w:right w:val="none" w:sz="0" w:space="0" w:color="auto"/>
          </w:divBdr>
        </w:div>
        <w:div w:id="647130652">
          <w:marLeft w:val="0"/>
          <w:marRight w:val="0"/>
          <w:marTop w:val="0"/>
          <w:marBottom w:val="20"/>
          <w:divBdr>
            <w:top w:val="none" w:sz="0" w:space="0" w:color="auto"/>
            <w:left w:val="none" w:sz="0" w:space="0" w:color="auto"/>
            <w:bottom w:val="none" w:sz="0" w:space="0" w:color="auto"/>
            <w:right w:val="none" w:sz="0" w:space="0" w:color="auto"/>
          </w:divBdr>
        </w:div>
        <w:div w:id="1534615285">
          <w:marLeft w:val="0"/>
          <w:marRight w:val="0"/>
          <w:marTop w:val="0"/>
          <w:marBottom w:val="20"/>
          <w:divBdr>
            <w:top w:val="none" w:sz="0" w:space="0" w:color="auto"/>
            <w:left w:val="none" w:sz="0" w:space="0" w:color="auto"/>
            <w:bottom w:val="none" w:sz="0" w:space="0" w:color="auto"/>
            <w:right w:val="none" w:sz="0" w:space="0" w:color="auto"/>
          </w:divBdr>
        </w:div>
        <w:div w:id="47995233">
          <w:marLeft w:val="0"/>
          <w:marRight w:val="0"/>
          <w:marTop w:val="0"/>
          <w:marBottom w:val="20"/>
          <w:divBdr>
            <w:top w:val="none" w:sz="0" w:space="0" w:color="auto"/>
            <w:left w:val="none" w:sz="0" w:space="0" w:color="auto"/>
            <w:bottom w:val="none" w:sz="0" w:space="0" w:color="auto"/>
            <w:right w:val="none" w:sz="0" w:space="0" w:color="auto"/>
          </w:divBdr>
        </w:div>
        <w:div w:id="258489114">
          <w:marLeft w:val="0"/>
          <w:marRight w:val="0"/>
          <w:marTop w:val="0"/>
          <w:marBottom w:val="20"/>
          <w:divBdr>
            <w:top w:val="none" w:sz="0" w:space="0" w:color="auto"/>
            <w:left w:val="none" w:sz="0" w:space="0" w:color="auto"/>
            <w:bottom w:val="none" w:sz="0" w:space="0" w:color="auto"/>
            <w:right w:val="none" w:sz="0" w:space="0" w:color="auto"/>
          </w:divBdr>
        </w:div>
        <w:div w:id="9720083">
          <w:marLeft w:val="0"/>
          <w:marRight w:val="0"/>
          <w:marTop w:val="0"/>
          <w:marBottom w:val="20"/>
          <w:divBdr>
            <w:top w:val="none" w:sz="0" w:space="0" w:color="auto"/>
            <w:left w:val="none" w:sz="0" w:space="0" w:color="auto"/>
            <w:bottom w:val="none" w:sz="0" w:space="0" w:color="auto"/>
            <w:right w:val="none" w:sz="0" w:space="0" w:color="auto"/>
          </w:divBdr>
        </w:div>
        <w:div w:id="1442413466">
          <w:marLeft w:val="0"/>
          <w:marRight w:val="0"/>
          <w:marTop w:val="0"/>
          <w:marBottom w:val="20"/>
          <w:divBdr>
            <w:top w:val="none" w:sz="0" w:space="0" w:color="auto"/>
            <w:left w:val="none" w:sz="0" w:space="0" w:color="auto"/>
            <w:bottom w:val="none" w:sz="0" w:space="0" w:color="auto"/>
            <w:right w:val="none" w:sz="0" w:space="0" w:color="auto"/>
          </w:divBdr>
        </w:div>
        <w:div w:id="1777553343">
          <w:marLeft w:val="0"/>
          <w:marRight w:val="0"/>
          <w:marTop w:val="0"/>
          <w:marBottom w:val="20"/>
          <w:divBdr>
            <w:top w:val="none" w:sz="0" w:space="0" w:color="auto"/>
            <w:left w:val="none" w:sz="0" w:space="0" w:color="auto"/>
            <w:bottom w:val="none" w:sz="0" w:space="0" w:color="auto"/>
            <w:right w:val="none" w:sz="0" w:space="0" w:color="auto"/>
          </w:divBdr>
        </w:div>
        <w:div w:id="16350157">
          <w:marLeft w:val="0"/>
          <w:marRight w:val="0"/>
          <w:marTop w:val="0"/>
          <w:marBottom w:val="20"/>
          <w:divBdr>
            <w:top w:val="none" w:sz="0" w:space="0" w:color="auto"/>
            <w:left w:val="none" w:sz="0" w:space="0" w:color="auto"/>
            <w:bottom w:val="none" w:sz="0" w:space="0" w:color="auto"/>
            <w:right w:val="none" w:sz="0" w:space="0" w:color="auto"/>
          </w:divBdr>
        </w:div>
        <w:div w:id="558593530">
          <w:marLeft w:val="0"/>
          <w:marRight w:val="0"/>
          <w:marTop w:val="0"/>
          <w:marBottom w:val="20"/>
          <w:divBdr>
            <w:top w:val="none" w:sz="0" w:space="0" w:color="auto"/>
            <w:left w:val="none" w:sz="0" w:space="0" w:color="auto"/>
            <w:bottom w:val="none" w:sz="0" w:space="0" w:color="auto"/>
            <w:right w:val="none" w:sz="0" w:space="0" w:color="auto"/>
          </w:divBdr>
        </w:div>
        <w:div w:id="894195738">
          <w:marLeft w:val="0"/>
          <w:marRight w:val="0"/>
          <w:marTop w:val="0"/>
          <w:marBottom w:val="20"/>
          <w:divBdr>
            <w:top w:val="none" w:sz="0" w:space="0" w:color="auto"/>
            <w:left w:val="none" w:sz="0" w:space="0" w:color="auto"/>
            <w:bottom w:val="none" w:sz="0" w:space="0" w:color="auto"/>
            <w:right w:val="none" w:sz="0" w:space="0" w:color="auto"/>
          </w:divBdr>
        </w:div>
        <w:div w:id="2144735782">
          <w:marLeft w:val="0"/>
          <w:marRight w:val="0"/>
          <w:marTop w:val="0"/>
          <w:marBottom w:val="20"/>
          <w:divBdr>
            <w:top w:val="none" w:sz="0" w:space="0" w:color="auto"/>
            <w:left w:val="none" w:sz="0" w:space="0" w:color="auto"/>
            <w:bottom w:val="none" w:sz="0" w:space="0" w:color="auto"/>
            <w:right w:val="none" w:sz="0" w:space="0" w:color="auto"/>
          </w:divBdr>
        </w:div>
        <w:div w:id="1526141397">
          <w:marLeft w:val="0"/>
          <w:marRight w:val="0"/>
          <w:marTop w:val="0"/>
          <w:marBottom w:val="20"/>
          <w:divBdr>
            <w:top w:val="none" w:sz="0" w:space="0" w:color="auto"/>
            <w:left w:val="none" w:sz="0" w:space="0" w:color="auto"/>
            <w:bottom w:val="none" w:sz="0" w:space="0" w:color="auto"/>
            <w:right w:val="none" w:sz="0" w:space="0" w:color="auto"/>
          </w:divBdr>
        </w:div>
        <w:div w:id="341012797">
          <w:marLeft w:val="0"/>
          <w:marRight w:val="0"/>
          <w:marTop w:val="0"/>
          <w:marBottom w:val="20"/>
          <w:divBdr>
            <w:top w:val="none" w:sz="0" w:space="0" w:color="auto"/>
            <w:left w:val="none" w:sz="0" w:space="0" w:color="auto"/>
            <w:bottom w:val="none" w:sz="0" w:space="0" w:color="auto"/>
            <w:right w:val="none" w:sz="0" w:space="0" w:color="auto"/>
          </w:divBdr>
        </w:div>
        <w:div w:id="1395857780">
          <w:marLeft w:val="0"/>
          <w:marRight w:val="0"/>
          <w:marTop w:val="0"/>
          <w:marBottom w:val="20"/>
          <w:divBdr>
            <w:top w:val="none" w:sz="0" w:space="0" w:color="auto"/>
            <w:left w:val="none" w:sz="0" w:space="0" w:color="auto"/>
            <w:bottom w:val="none" w:sz="0" w:space="0" w:color="auto"/>
            <w:right w:val="none" w:sz="0" w:space="0" w:color="auto"/>
          </w:divBdr>
        </w:div>
        <w:div w:id="1981961471">
          <w:marLeft w:val="0"/>
          <w:marRight w:val="0"/>
          <w:marTop w:val="0"/>
          <w:marBottom w:val="20"/>
          <w:divBdr>
            <w:top w:val="none" w:sz="0" w:space="0" w:color="auto"/>
            <w:left w:val="none" w:sz="0" w:space="0" w:color="auto"/>
            <w:bottom w:val="none" w:sz="0" w:space="0" w:color="auto"/>
            <w:right w:val="none" w:sz="0" w:space="0" w:color="auto"/>
          </w:divBdr>
        </w:div>
        <w:div w:id="1612012308">
          <w:marLeft w:val="0"/>
          <w:marRight w:val="0"/>
          <w:marTop w:val="0"/>
          <w:marBottom w:val="20"/>
          <w:divBdr>
            <w:top w:val="none" w:sz="0" w:space="0" w:color="auto"/>
            <w:left w:val="none" w:sz="0" w:space="0" w:color="auto"/>
            <w:bottom w:val="none" w:sz="0" w:space="0" w:color="auto"/>
            <w:right w:val="none" w:sz="0" w:space="0" w:color="auto"/>
          </w:divBdr>
        </w:div>
        <w:div w:id="1086923372">
          <w:marLeft w:val="0"/>
          <w:marRight w:val="0"/>
          <w:marTop w:val="0"/>
          <w:marBottom w:val="20"/>
          <w:divBdr>
            <w:top w:val="none" w:sz="0" w:space="0" w:color="auto"/>
            <w:left w:val="none" w:sz="0" w:space="0" w:color="auto"/>
            <w:bottom w:val="none" w:sz="0" w:space="0" w:color="auto"/>
            <w:right w:val="none" w:sz="0" w:space="0" w:color="auto"/>
          </w:divBdr>
        </w:div>
        <w:div w:id="780951265">
          <w:marLeft w:val="0"/>
          <w:marRight w:val="0"/>
          <w:marTop w:val="0"/>
          <w:marBottom w:val="20"/>
          <w:divBdr>
            <w:top w:val="none" w:sz="0" w:space="0" w:color="auto"/>
            <w:left w:val="none" w:sz="0" w:space="0" w:color="auto"/>
            <w:bottom w:val="none" w:sz="0" w:space="0" w:color="auto"/>
            <w:right w:val="none" w:sz="0" w:space="0" w:color="auto"/>
          </w:divBdr>
        </w:div>
        <w:div w:id="245654563">
          <w:marLeft w:val="0"/>
          <w:marRight w:val="0"/>
          <w:marTop w:val="0"/>
          <w:marBottom w:val="20"/>
          <w:divBdr>
            <w:top w:val="none" w:sz="0" w:space="0" w:color="auto"/>
            <w:left w:val="none" w:sz="0" w:space="0" w:color="auto"/>
            <w:bottom w:val="none" w:sz="0" w:space="0" w:color="auto"/>
            <w:right w:val="none" w:sz="0" w:space="0" w:color="auto"/>
          </w:divBdr>
        </w:div>
        <w:div w:id="1235968241">
          <w:marLeft w:val="0"/>
          <w:marRight w:val="0"/>
          <w:marTop w:val="0"/>
          <w:marBottom w:val="20"/>
          <w:divBdr>
            <w:top w:val="none" w:sz="0" w:space="0" w:color="auto"/>
            <w:left w:val="none" w:sz="0" w:space="0" w:color="auto"/>
            <w:bottom w:val="none" w:sz="0" w:space="0" w:color="auto"/>
            <w:right w:val="none" w:sz="0" w:space="0" w:color="auto"/>
          </w:divBdr>
        </w:div>
        <w:div w:id="318773670">
          <w:marLeft w:val="0"/>
          <w:marRight w:val="0"/>
          <w:marTop w:val="0"/>
          <w:marBottom w:val="20"/>
          <w:divBdr>
            <w:top w:val="none" w:sz="0" w:space="0" w:color="auto"/>
            <w:left w:val="none" w:sz="0" w:space="0" w:color="auto"/>
            <w:bottom w:val="none" w:sz="0" w:space="0" w:color="auto"/>
            <w:right w:val="none" w:sz="0" w:space="0" w:color="auto"/>
          </w:divBdr>
        </w:div>
        <w:div w:id="196166957">
          <w:marLeft w:val="0"/>
          <w:marRight w:val="0"/>
          <w:marTop w:val="0"/>
          <w:marBottom w:val="20"/>
          <w:divBdr>
            <w:top w:val="none" w:sz="0" w:space="0" w:color="auto"/>
            <w:left w:val="none" w:sz="0" w:space="0" w:color="auto"/>
            <w:bottom w:val="none" w:sz="0" w:space="0" w:color="auto"/>
            <w:right w:val="none" w:sz="0" w:space="0" w:color="auto"/>
          </w:divBdr>
        </w:div>
        <w:div w:id="1652757850">
          <w:marLeft w:val="0"/>
          <w:marRight w:val="0"/>
          <w:marTop w:val="0"/>
          <w:marBottom w:val="20"/>
          <w:divBdr>
            <w:top w:val="none" w:sz="0" w:space="0" w:color="auto"/>
            <w:left w:val="none" w:sz="0" w:space="0" w:color="auto"/>
            <w:bottom w:val="none" w:sz="0" w:space="0" w:color="auto"/>
            <w:right w:val="none" w:sz="0" w:space="0" w:color="auto"/>
          </w:divBdr>
        </w:div>
        <w:div w:id="518279960">
          <w:marLeft w:val="0"/>
          <w:marRight w:val="0"/>
          <w:marTop w:val="0"/>
          <w:marBottom w:val="20"/>
          <w:divBdr>
            <w:top w:val="none" w:sz="0" w:space="0" w:color="auto"/>
            <w:left w:val="none" w:sz="0" w:space="0" w:color="auto"/>
            <w:bottom w:val="none" w:sz="0" w:space="0" w:color="auto"/>
            <w:right w:val="none" w:sz="0" w:space="0" w:color="auto"/>
          </w:divBdr>
        </w:div>
        <w:div w:id="1337224346">
          <w:marLeft w:val="0"/>
          <w:marRight w:val="0"/>
          <w:marTop w:val="0"/>
          <w:marBottom w:val="20"/>
          <w:divBdr>
            <w:top w:val="none" w:sz="0" w:space="0" w:color="auto"/>
            <w:left w:val="none" w:sz="0" w:space="0" w:color="auto"/>
            <w:bottom w:val="none" w:sz="0" w:space="0" w:color="auto"/>
            <w:right w:val="none" w:sz="0" w:space="0" w:color="auto"/>
          </w:divBdr>
        </w:div>
        <w:div w:id="1753697365">
          <w:marLeft w:val="0"/>
          <w:marRight w:val="0"/>
          <w:marTop w:val="0"/>
          <w:marBottom w:val="20"/>
          <w:divBdr>
            <w:top w:val="none" w:sz="0" w:space="0" w:color="auto"/>
            <w:left w:val="none" w:sz="0" w:space="0" w:color="auto"/>
            <w:bottom w:val="none" w:sz="0" w:space="0" w:color="auto"/>
            <w:right w:val="none" w:sz="0" w:space="0" w:color="auto"/>
          </w:divBdr>
        </w:div>
        <w:div w:id="30351124">
          <w:marLeft w:val="0"/>
          <w:marRight w:val="0"/>
          <w:marTop w:val="0"/>
          <w:marBottom w:val="20"/>
          <w:divBdr>
            <w:top w:val="none" w:sz="0" w:space="0" w:color="auto"/>
            <w:left w:val="none" w:sz="0" w:space="0" w:color="auto"/>
            <w:bottom w:val="none" w:sz="0" w:space="0" w:color="auto"/>
            <w:right w:val="none" w:sz="0" w:space="0" w:color="auto"/>
          </w:divBdr>
        </w:div>
        <w:div w:id="1407608416">
          <w:marLeft w:val="0"/>
          <w:marRight w:val="0"/>
          <w:marTop w:val="0"/>
          <w:marBottom w:val="20"/>
          <w:divBdr>
            <w:top w:val="none" w:sz="0" w:space="0" w:color="auto"/>
            <w:left w:val="none" w:sz="0" w:space="0" w:color="auto"/>
            <w:bottom w:val="none" w:sz="0" w:space="0" w:color="auto"/>
            <w:right w:val="none" w:sz="0" w:space="0" w:color="auto"/>
          </w:divBdr>
        </w:div>
        <w:div w:id="160318197">
          <w:marLeft w:val="0"/>
          <w:marRight w:val="0"/>
          <w:marTop w:val="0"/>
          <w:marBottom w:val="20"/>
          <w:divBdr>
            <w:top w:val="none" w:sz="0" w:space="0" w:color="auto"/>
            <w:left w:val="none" w:sz="0" w:space="0" w:color="auto"/>
            <w:bottom w:val="none" w:sz="0" w:space="0" w:color="auto"/>
            <w:right w:val="none" w:sz="0" w:space="0" w:color="auto"/>
          </w:divBdr>
        </w:div>
        <w:div w:id="1155562307">
          <w:marLeft w:val="0"/>
          <w:marRight w:val="0"/>
          <w:marTop w:val="0"/>
          <w:marBottom w:val="20"/>
          <w:divBdr>
            <w:top w:val="none" w:sz="0" w:space="0" w:color="auto"/>
            <w:left w:val="none" w:sz="0" w:space="0" w:color="auto"/>
            <w:bottom w:val="none" w:sz="0" w:space="0" w:color="auto"/>
            <w:right w:val="none" w:sz="0" w:space="0" w:color="auto"/>
          </w:divBdr>
        </w:div>
        <w:div w:id="1599101628">
          <w:marLeft w:val="0"/>
          <w:marRight w:val="0"/>
          <w:marTop w:val="0"/>
          <w:marBottom w:val="20"/>
          <w:divBdr>
            <w:top w:val="none" w:sz="0" w:space="0" w:color="auto"/>
            <w:left w:val="none" w:sz="0" w:space="0" w:color="auto"/>
            <w:bottom w:val="none" w:sz="0" w:space="0" w:color="auto"/>
            <w:right w:val="none" w:sz="0" w:space="0" w:color="auto"/>
          </w:divBdr>
        </w:div>
        <w:div w:id="2111662647">
          <w:marLeft w:val="0"/>
          <w:marRight w:val="0"/>
          <w:marTop w:val="0"/>
          <w:marBottom w:val="20"/>
          <w:divBdr>
            <w:top w:val="none" w:sz="0" w:space="0" w:color="auto"/>
            <w:left w:val="none" w:sz="0" w:space="0" w:color="auto"/>
            <w:bottom w:val="none" w:sz="0" w:space="0" w:color="auto"/>
            <w:right w:val="none" w:sz="0" w:space="0" w:color="auto"/>
          </w:divBdr>
        </w:div>
        <w:div w:id="1851138690">
          <w:marLeft w:val="0"/>
          <w:marRight w:val="0"/>
          <w:marTop w:val="0"/>
          <w:marBottom w:val="20"/>
          <w:divBdr>
            <w:top w:val="none" w:sz="0" w:space="0" w:color="auto"/>
            <w:left w:val="none" w:sz="0" w:space="0" w:color="auto"/>
            <w:bottom w:val="none" w:sz="0" w:space="0" w:color="auto"/>
            <w:right w:val="none" w:sz="0" w:space="0" w:color="auto"/>
          </w:divBdr>
        </w:div>
        <w:div w:id="1667903654">
          <w:marLeft w:val="0"/>
          <w:marRight w:val="0"/>
          <w:marTop w:val="0"/>
          <w:marBottom w:val="20"/>
          <w:divBdr>
            <w:top w:val="none" w:sz="0" w:space="0" w:color="auto"/>
            <w:left w:val="none" w:sz="0" w:space="0" w:color="auto"/>
            <w:bottom w:val="none" w:sz="0" w:space="0" w:color="auto"/>
            <w:right w:val="none" w:sz="0" w:space="0" w:color="auto"/>
          </w:divBdr>
        </w:div>
        <w:div w:id="1873109962">
          <w:marLeft w:val="0"/>
          <w:marRight w:val="0"/>
          <w:marTop w:val="0"/>
          <w:marBottom w:val="20"/>
          <w:divBdr>
            <w:top w:val="none" w:sz="0" w:space="0" w:color="auto"/>
            <w:left w:val="none" w:sz="0" w:space="0" w:color="auto"/>
            <w:bottom w:val="none" w:sz="0" w:space="0" w:color="auto"/>
            <w:right w:val="none" w:sz="0" w:space="0" w:color="auto"/>
          </w:divBdr>
        </w:div>
        <w:div w:id="1485969057">
          <w:marLeft w:val="0"/>
          <w:marRight w:val="0"/>
          <w:marTop w:val="0"/>
          <w:marBottom w:val="20"/>
          <w:divBdr>
            <w:top w:val="none" w:sz="0" w:space="0" w:color="auto"/>
            <w:left w:val="none" w:sz="0" w:space="0" w:color="auto"/>
            <w:bottom w:val="none" w:sz="0" w:space="0" w:color="auto"/>
            <w:right w:val="none" w:sz="0" w:space="0" w:color="auto"/>
          </w:divBdr>
        </w:div>
        <w:div w:id="832918908">
          <w:marLeft w:val="0"/>
          <w:marRight w:val="0"/>
          <w:marTop w:val="0"/>
          <w:marBottom w:val="20"/>
          <w:divBdr>
            <w:top w:val="none" w:sz="0" w:space="0" w:color="auto"/>
            <w:left w:val="none" w:sz="0" w:space="0" w:color="auto"/>
            <w:bottom w:val="none" w:sz="0" w:space="0" w:color="auto"/>
            <w:right w:val="none" w:sz="0" w:space="0" w:color="auto"/>
          </w:divBdr>
        </w:div>
        <w:div w:id="468785174">
          <w:marLeft w:val="0"/>
          <w:marRight w:val="0"/>
          <w:marTop w:val="0"/>
          <w:marBottom w:val="20"/>
          <w:divBdr>
            <w:top w:val="none" w:sz="0" w:space="0" w:color="auto"/>
            <w:left w:val="none" w:sz="0" w:space="0" w:color="auto"/>
            <w:bottom w:val="none" w:sz="0" w:space="0" w:color="auto"/>
            <w:right w:val="none" w:sz="0" w:space="0" w:color="auto"/>
          </w:divBdr>
        </w:div>
        <w:div w:id="526067807">
          <w:marLeft w:val="0"/>
          <w:marRight w:val="0"/>
          <w:marTop w:val="0"/>
          <w:marBottom w:val="20"/>
          <w:divBdr>
            <w:top w:val="none" w:sz="0" w:space="0" w:color="auto"/>
            <w:left w:val="none" w:sz="0" w:space="0" w:color="auto"/>
            <w:bottom w:val="none" w:sz="0" w:space="0" w:color="auto"/>
            <w:right w:val="none" w:sz="0" w:space="0" w:color="auto"/>
          </w:divBdr>
        </w:div>
        <w:div w:id="1614053047">
          <w:marLeft w:val="0"/>
          <w:marRight w:val="0"/>
          <w:marTop w:val="0"/>
          <w:marBottom w:val="20"/>
          <w:divBdr>
            <w:top w:val="none" w:sz="0" w:space="0" w:color="auto"/>
            <w:left w:val="none" w:sz="0" w:space="0" w:color="auto"/>
            <w:bottom w:val="none" w:sz="0" w:space="0" w:color="auto"/>
            <w:right w:val="none" w:sz="0" w:space="0" w:color="auto"/>
          </w:divBdr>
        </w:div>
        <w:div w:id="1297754346">
          <w:marLeft w:val="0"/>
          <w:marRight w:val="0"/>
          <w:marTop w:val="0"/>
          <w:marBottom w:val="20"/>
          <w:divBdr>
            <w:top w:val="none" w:sz="0" w:space="0" w:color="auto"/>
            <w:left w:val="none" w:sz="0" w:space="0" w:color="auto"/>
            <w:bottom w:val="none" w:sz="0" w:space="0" w:color="auto"/>
            <w:right w:val="none" w:sz="0" w:space="0" w:color="auto"/>
          </w:divBdr>
        </w:div>
        <w:div w:id="662048676">
          <w:marLeft w:val="0"/>
          <w:marRight w:val="0"/>
          <w:marTop w:val="0"/>
          <w:marBottom w:val="20"/>
          <w:divBdr>
            <w:top w:val="none" w:sz="0" w:space="0" w:color="auto"/>
            <w:left w:val="none" w:sz="0" w:space="0" w:color="auto"/>
            <w:bottom w:val="none" w:sz="0" w:space="0" w:color="auto"/>
            <w:right w:val="none" w:sz="0" w:space="0" w:color="auto"/>
          </w:divBdr>
        </w:div>
        <w:div w:id="319967422">
          <w:marLeft w:val="0"/>
          <w:marRight w:val="0"/>
          <w:marTop w:val="0"/>
          <w:marBottom w:val="20"/>
          <w:divBdr>
            <w:top w:val="none" w:sz="0" w:space="0" w:color="auto"/>
            <w:left w:val="none" w:sz="0" w:space="0" w:color="auto"/>
            <w:bottom w:val="none" w:sz="0" w:space="0" w:color="auto"/>
            <w:right w:val="none" w:sz="0" w:space="0" w:color="auto"/>
          </w:divBdr>
        </w:div>
        <w:div w:id="448086366">
          <w:marLeft w:val="0"/>
          <w:marRight w:val="0"/>
          <w:marTop w:val="0"/>
          <w:marBottom w:val="20"/>
          <w:divBdr>
            <w:top w:val="none" w:sz="0" w:space="0" w:color="auto"/>
            <w:left w:val="none" w:sz="0" w:space="0" w:color="auto"/>
            <w:bottom w:val="none" w:sz="0" w:space="0" w:color="auto"/>
            <w:right w:val="none" w:sz="0" w:space="0" w:color="auto"/>
          </w:divBdr>
        </w:div>
        <w:div w:id="1311598581">
          <w:marLeft w:val="0"/>
          <w:marRight w:val="0"/>
          <w:marTop w:val="0"/>
          <w:marBottom w:val="20"/>
          <w:divBdr>
            <w:top w:val="none" w:sz="0" w:space="0" w:color="auto"/>
            <w:left w:val="none" w:sz="0" w:space="0" w:color="auto"/>
            <w:bottom w:val="none" w:sz="0" w:space="0" w:color="auto"/>
            <w:right w:val="none" w:sz="0" w:space="0" w:color="auto"/>
          </w:divBdr>
        </w:div>
        <w:div w:id="1377702680">
          <w:marLeft w:val="0"/>
          <w:marRight w:val="0"/>
          <w:marTop w:val="0"/>
          <w:marBottom w:val="20"/>
          <w:divBdr>
            <w:top w:val="none" w:sz="0" w:space="0" w:color="auto"/>
            <w:left w:val="none" w:sz="0" w:space="0" w:color="auto"/>
            <w:bottom w:val="none" w:sz="0" w:space="0" w:color="auto"/>
            <w:right w:val="none" w:sz="0" w:space="0" w:color="auto"/>
          </w:divBdr>
        </w:div>
        <w:div w:id="320431217">
          <w:marLeft w:val="0"/>
          <w:marRight w:val="0"/>
          <w:marTop w:val="0"/>
          <w:marBottom w:val="20"/>
          <w:divBdr>
            <w:top w:val="none" w:sz="0" w:space="0" w:color="auto"/>
            <w:left w:val="none" w:sz="0" w:space="0" w:color="auto"/>
            <w:bottom w:val="none" w:sz="0" w:space="0" w:color="auto"/>
            <w:right w:val="none" w:sz="0" w:space="0" w:color="auto"/>
          </w:divBdr>
        </w:div>
        <w:div w:id="1903130937">
          <w:marLeft w:val="0"/>
          <w:marRight w:val="0"/>
          <w:marTop w:val="0"/>
          <w:marBottom w:val="20"/>
          <w:divBdr>
            <w:top w:val="none" w:sz="0" w:space="0" w:color="auto"/>
            <w:left w:val="none" w:sz="0" w:space="0" w:color="auto"/>
            <w:bottom w:val="none" w:sz="0" w:space="0" w:color="auto"/>
            <w:right w:val="none" w:sz="0" w:space="0" w:color="auto"/>
          </w:divBdr>
        </w:div>
        <w:div w:id="1046948176">
          <w:marLeft w:val="0"/>
          <w:marRight w:val="0"/>
          <w:marTop w:val="0"/>
          <w:marBottom w:val="20"/>
          <w:divBdr>
            <w:top w:val="none" w:sz="0" w:space="0" w:color="auto"/>
            <w:left w:val="none" w:sz="0" w:space="0" w:color="auto"/>
            <w:bottom w:val="none" w:sz="0" w:space="0" w:color="auto"/>
            <w:right w:val="none" w:sz="0" w:space="0" w:color="auto"/>
          </w:divBdr>
        </w:div>
        <w:div w:id="1962684070">
          <w:marLeft w:val="0"/>
          <w:marRight w:val="0"/>
          <w:marTop w:val="0"/>
          <w:marBottom w:val="20"/>
          <w:divBdr>
            <w:top w:val="none" w:sz="0" w:space="0" w:color="auto"/>
            <w:left w:val="none" w:sz="0" w:space="0" w:color="auto"/>
            <w:bottom w:val="none" w:sz="0" w:space="0" w:color="auto"/>
            <w:right w:val="none" w:sz="0" w:space="0" w:color="auto"/>
          </w:divBdr>
        </w:div>
        <w:div w:id="539899461">
          <w:marLeft w:val="0"/>
          <w:marRight w:val="0"/>
          <w:marTop w:val="0"/>
          <w:marBottom w:val="20"/>
          <w:divBdr>
            <w:top w:val="none" w:sz="0" w:space="0" w:color="auto"/>
            <w:left w:val="none" w:sz="0" w:space="0" w:color="auto"/>
            <w:bottom w:val="none" w:sz="0" w:space="0" w:color="auto"/>
            <w:right w:val="none" w:sz="0" w:space="0" w:color="auto"/>
          </w:divBdr>
        </w:div>
        <w:div w:id="2129276555">
          <w:marLeft w:val="0"/>
          <w:marRight w:val="0"/>
          <w:marTop w:val="0"/>
          <w:marBottom w:val="20"/>
          <w:divBdr>
            <w:top w:val="none" w:sz="0" w:space="0" w:color="auto"/>
            <w:left w:val="none" w:sz="0" w:space="0" w:color="auto"/>
            <w:bottom w:val="none" w:sz="0" w:space="0" w:color="auto"/>
            <w:right w:val="none" w:sz="0" w:space="0" w:color="auto"/>
          </w:divBdr>
        </w:div>
        <w:div w:id="420762934">
          <w:marLeft w:val="0"/>
          <w:marRight w:val="0"/>
          <w:marTop w:val="0"/>
          <w:marBottom w:val="20"/>
          <w:divBdr>
            <w:top w:val="none" w:sz="0" w:space="0" w:color="auto"/>
            <w:left w:val="none" w:sz="0" w:space="0" w:color="auto"/>
            <w:bottom w:val="none" w:sz="0" w:space="0" w:color="auto"/>
            <w:right w:val="none" w:sz="0" w:space="0" w:color="auto"/>
          </w:divBdr>
        </w:div>
        <w:div w:id="513347542">
          <w:marLeft w:val="0"/>
          <w:marRight w:val="0"/>
          <w:marTop w:val="0"/>
          <w:marBottom w:val="20"/>
          <w:divBdr>
            <w:top w:val="none" w:sz="0" w:space="0" w:color="auto"/>
            <w:left w:val="none" w:sz="0" w:space="0" w:color="auto"/>
            <w:bottom w:val="none" w:sz="0" w:space="0" w:color="auto"/>
            <w:right w:val="none" w:sz="0" w:space="0" w:color="auto"/>
          </w:divBdr>
        </w:div>
        <w:div w:id="233591216">
          <w:marLeft w:val="0"/>
          <w:marRight w:val="0"/>
          <w:marTop w:val="0"/>
          <w:marBottom w:val="20"/>
          <w:divBdr>
            <w:top w:val="none" w:sz="0" w:space="0" w:color="auto"/>
            <w:left w:val="none" w:sz="0" w:space="0" w:color="auto"/>
            <w:bottom w:val="none" w:sz="0" w:space="0" w:color="auto"/>
            <w:right w:val="none" w:sz="0" w:space="0" w:color="auto"/>
          </w:divBdr>
        </w:div>
        <w:div w:id="1812866039">
          <w:marLeft w:val="0"/>
          <w:marRight w:val="0"/>
          <w:marTop w:val="0"/>
          <w:marBottom w:val="20"/>
          <w:divBdr>
            <w:top w:val="none" w:sz="0" w:space="0" w:color="auto"/>
            <w:left w:val="none" w:sz="0" w:space="0" w:color="auto"/>
            <w:bottom w:val="none" w:sz="0" w:space="0" w:color="auto"/>
            <w:right w:val="none" w:sz="0" w:space="0" w:color="auto"/>
          </w:divBdr>
        </w:div>
        <w:div w:id="1291091096">
          <w:marLeft w:val="0"/>
          <w:marRight w:val="0"/>
          <w:marTop w:val="0"/>
          <w:marBottom w:val="20"/>
          <w:divBdr>
            <w:top w:val="none" w:sz="0" w:space="0" w:color="auto"/>
            <w:left w:val="none" w:sz="0" w:space="0" w:color="auto"/>
            <w:bottom w:val="none" w:sz="0" w:space="0" w:color="auto"/>
            <w:right w:val="none" w:sz="0" w:space="0" w:color="auto"/>
          </w:divBdr>
        </w:div>
        <w:div w:id="1838494443">
          <w:marLeft w:val="0"/>
          <w:marRight w:val="0"/>
          <w:marTop w:val="0"/>
          <w:marBottom w:val="20"/>
          <w:divBdr>
            <w:top w:val="none" w:sz="0" w:space="0" w:color="auto"/>
            <w:left w:val="none" w:sz="0" w:space="0" w:color="auto"/>
            <w:bottom w:val="none" w:sz="0" w:space="0" w:color="auto"/>
            <w:right w:val="none" w:sz="0" w:space="0" w:color="auto"/>
          </w:divBdr>
        </w:div>
        <w:div w:id="78675310">
          <w:marLeft w:val="0"/>
          <w:marRight w:val="0"/>
          <w:marTop w:val="0"/>
          <w:marBottom w:val="20"/>
          <w:divBdr>
            <w:top w:val="none" w:sz="0" w:space="0" w:color="auto"/>
            <w:left w:val="none" w:sz="0" w:space="0" w:color="auto"/>
            <w:bottom w:val="none" w:sz="0" w:space="0" w:color="auto"/>
            <w:right w:val="none" w:sz="0" w:space="0" w:color="auto"/>
          </w:divBdr>
        </w:div>
        <w:div w:id="326448401">
          <w:marLeft w:val="0"/>
          <w:marRight w:val="0"/>
          <w:marTop w:val="0"/>
          <w:marBottom w:val="20"/>
          <w:divBdr>
            <w:top w:val="none" w:sz="0" w:space="0" w:color="auto"/>
            <w:left w:val="none" w:sz="0" w:space="0" w:color="auto"/>
            <w:bottom w:val="none" w:sz="0" w:space="0" w:color="auto"/>
            <w:right w:val="none" w:sz="0" w:space="0" w:color="auto"/>
          </w:divBdr>
        </w:div>
        <w:div w:id="1874610941">
          <w:marLeft w:val="0"/>
          <w:marRight w:val="0"/>
          <w:marTop w:val="0"/>
          <w:marBottom w:val="20"/>
          <w:divBdr>
            <w:top w:val="none" w:sz="0" w:space="0" w:color="auto"/>
            <w:left w:val="none" w:sz="0" w:space="0" w:color="auto"/>
            <w:bottom w:val="none" w:sz="0" w:space="0" w:color="auto"/>
            <w:right w:val="none" w:sz="0" w:space="0" w:color="auto"/>
          </w:divBdr>
        </w:div>
        <w:div w:id="1525628152">
          <w:marLeft w:val="0"/>
          <w:marRight w:val="0"/>
          <w:marTop w:val="0"/>
          <w:marBottom w:val="20"/>
          <w:divBdr>
            <w:top w:val="none" w:sz="0" w:space="0" w:color="auto"/>
            <w:left w:val="none" w:sz="0" w:space="0" w:color="auto"/>
            <w:bottom w:val="none" w:sz="0" w:space="0" w:color="auto"/>
            <w:right w:val="none" w:sz="0" w:space="0" w:color="auto"/>
          </w:divBdr>
        </w:div>
        <w:div w:id="161168652">
          <w:marLeft w:val="0"/>
          <w:marRight w:val="0"/>
          <w:marTop w:val="0"/>
          <w:marBottom w:val="20"/>
          <w:divBdr>
            <w:top w:val="none" w:sz="0" w:space="0" w:color="auto"/>
            <w:left w:val="none" w:sz="0" w:space="0" w:color="auto"/>
            <w:bottom w:val="none" w:sz="0" w:space="0" w:color="auto"/>
            <w:right w:val="none" w:sz="0" w:space="0" w:color="auto"/>
          </w:divBdr>
        </w:div>
        <w:div w:id="418915342">
          <w:marLeft w:val="0"/>
          <w:marRight w:val="0"/>
          <w:marTop w:val="0"/>
          <w:marBottom w:val="20"/>
          <w:divBdr>
            <w:top w:val="none" w:sz="0" w:space="0" w:color="auto"/>
            <w:left w:val="none" w:sz="0" w:space="0" w:color="auto"/>
            <w:bottom w:val="none" w:sz="0" w:space="0" w:color="auto"/>
            <w:right w:val="none" w:sz="0" w:space="0" w:color="auto"/>
          </w:divBdr>
        </w:div>
        <w:div w:id="1182209253">
          <w:marLeft w:val="0"/>
          <w:marRight w:val="0"/>
          <w:marTop w:val="0"/>
          <w:marBottom w:val="20"/>
          <w:divBdr>
            <w:top w:val="none" w:sz="0" w:space="0" w:color="auto"/>
            <w:left w:val="none" w:sz="0" w:space="0" w:color="auto"/>
            <w:bottom w:val="none" w:sz="0" w:space="0" w:color="auto"/>
            <w:right w:val="none" w:sz="0" w:space="0" w:color="auto"/>
          </w:divBdr>
        </w:div>
        <w:div w:id="411510675">
          <w:marLeft w:val="0"/>
          <w:marRight w:val="0"/>
          <w:marTop w:val="0"/>
          <w:marBottom w:val="20"/>
          <w:divBdr>
            <w:top w:val="none" w:sz="0" w:space="0" w:color="auto"/>
            <w:left w:val="none" w:sz="0" w:space="0" w:color="auto"/>
            <w:bottom w:val="none" w:sz="0" w:space="0" w:color="auto"/>
            <w:right w:val="none" w:sz="0" w:space="0" w:color="auto"/>
          </w:divBdr>
        </w:div>
        <w:div w:id="1450009853">
          <w:marLeft w:val="0"/>
          <w:marRight w:val="0"/>
          <w:marTop w:val="0"/>
          <w:marBottom w:val="20"/>
          <w:divBdr>
            <w:top w:val="none" w:sz="0" w:space="0" w:color="auto"/>
            <w:left w:val="none" w:sz="0" w:space="0" w:color="auto"/>
            <w:bottom w:val="none" w:sz="0" w:space="0" w:color="auto"/>
            <w:right w:val="none" w:sz="0" w:space="0" w:color="auto"/>
          </w:divBdr>
        </w:div>
        <w:div w:id="1850824999">
          <w:marLeft w:val="0"/>
          <w:marRight w:val="0"/>
          <w:marTop w:val="0"/>
          <w:marBottom w:val="20"/>
          <w:divBdr>
            <w:top w:val="none" w:sz="0" w:space="0" w:color="auto"/>
            <w:left w:val="none" w:sz="0" w:space="0" w:color="auto"/>
            <w:bottom w:val="none" w:sz="0" w:space="0" w:color="auto"/>
            <w:right w:val="none" w:sz="0" w:space="0" w:color="auto"/>
          </w:divBdr>
        </w:div>
        <w:div w:id="1659727737">
          <w:marLeft w:val="0"/>
          <w:marRight w:val="0"/>
          <w:marTop w:val="0"/>
          <w:marBottom w:val="20"/>
          <w:divBdr>
            <w:top w:val="none" w:sz="0" w:space="0" w:color="auto"/>
            <w:left w:val="none" w:sz="0" w:space="0" w:color="auto"/>
            <w:bottom w:val="none" w:sz="0" w:space="0" w:color="auto"/>
            <w:right w:val="none" w:sz="0" w:space="0" w:color="auto"/>
          </w:divBdr>
        </w:div>
        <w:div w:id="293558767">
          <w:marLeft w:val="0"/>
          <w:marRight w:val="0"/>
          <w:marTop w:val="0"/>
          <w:marBottom w:val="20"/>
          <w:divBdr>
            <w:top w:val="none" w:sz="0" w:space="0" w:color="auto"/>
            <w:left w:val="none" w:sz="0" w:space="0" w:color="auto"/>
            <w:bottom w:val="none" w:sz="0" w:space="0" w:color="auto"/>
            <w:right w:val="none" w:sz="0" w:space="0" w:color="auto"/>
          </w:divBdr>
        </w:div>
        <w:div w:id="972834309">
          <w:marLeft w:val="0"/>
          <w:marRight w:val="0"/>
          <w:marTop w:val="0"/>
          <w:marBottom w:val="20"/>
          <w:divBdr>
            <w:top w:val="none" w:sz="0" w:space="0" w:color="auto"/>
            <w:left w:val="none" w:sz="0" w:space="0" w:color="auto"/>
            <w:bottom w:val="none" w:sz="0" w:space="0" w:color="auto"/>
            <w:right w:val="none" w:sz="0" w:space="0" w:color="auto"/>
          </w:divBdr>
        </w:div>
        <w:div w:id="1463844829">
          <w:marLeft w:val="0"/>
          <w:marRight w:val="0"/>
          <w:marTop w:val="0"/>
          <w:marBottom w:val="20"/>
          <w:divBdr>
            <w:top w:val="none" w:sz="0" w:space="0" w:color="auto"/>
            <w:left w:val="none" w:sz="0" w:space="0" w:color="auto"/>
            <w:bottom w:val="none" w:sz="0" w:space="0" w:color="auto"/>
            <w:right w:val="none" w:sz="0" w:space="0" w:color="auto"/>
          </w:divBdr>
        </w:div>
        <w:div w:id="1773235171">
          <w:marLeft w:val="0"/>
          <w:marRight w:val="0"/>
          <w:marTop w:val="0"/>
          <w:marBottom w:val="20"/>
          <w:divBdr>
            <w:top w:val="none" w:sz="0" w:space="0" w:color="auto"/>
            <w:left w:val="none" w:sz="0" w:space="0" w:color="auto"/>
            <w:bottom w:val="none" w:sz="0" w:space="0" w:color="auto"/>
            <w:right w:val="none" w:sz="0" w:space="0" w:color="auto"/>
          </w:divBdr>
        </w:div>
        <w:div w:id="374813695">
          <w:marLeft w:val="0"/>
          <w:marRight w:val="0"/>
          <w:marTop w:val="0"/>
          <w:marBottom w:val="20"/>
          <w:divBdr>
            <w:top w:val="none" w:sz="0" w:space="0" w:color="auto"/>
            <w:left w:val="none" w:sz="0" w:space="0" w:color="auto"/>
            <w:bottom w:val="none" w:sz="0" w:space="0" w:color="auto"/>
            <w:right w:val="none" w:sz="0" w:space="0" w:color="auto"/>
          </w:divBdr>
        </w:div>
        <w:div w:id="1238784901">
          <w:marLeft w:val="0"/>
          <w:marRight w:val="0"/>
          <w:marTop w:val="0"/>
          <w:marBottom w:val="20"/>
          <w:divBdr>
            <w:top w:val="none" w:sz="0" w:space="0" w:color="auto"/>
            <w:left w:val="none" w:sz="0" w:space="0" w:color="auto"/>
            <w:bottom w:val="none" w:sz="0" w:space="0" w:color="auto"/>
            <w:right w:val="none" w:sz="0" w:space="0" w:color="auto"/>
          </w:divBdr>
        </w:div>
        <w:div w:id="469786300">
          <w:marLeft w:val="0"/>
          <w:marRight w:val="0"/>
          <w:marTop w:val="0"/>
          <w:marBottom w:val="20"/>
          <w:divBdr>
            <w:top w:val="none" w:sz="0" w:space="0" w:color="auto"/>
            <w:left w:val="none" w:sz="0" w:space="0" w:color="auto"/>
            <w:bottom w:val="none" w:sz="0" w:space="0" w:color="auto"/>
            <w:right w:val="none" w:sz="0" w:space="0" w:color="auto"/>
          </w:divBdr>
        </w:div>
        <w:div w:id="1993216146">
          <w:marLeft w:val="0"/>
          <w:marRight w:val="0"/>
          <w:marTop w:val="0"/>
          <w:marBottom w:val="20"/>
          <w:divBdr>
            <w:top w:val="none" w:sz="0" w:space="0" w:color="auto"/>
            <w:left w:val="none" w:sz="0" w:space="0" w:color="auto"/>
            <w:bottom w:val="none" w:sz="0" w:space="0" w:color="auto"/>
            <w:right w:val="none" w:sz="0" w:space="0" w:color="auto"/>
          </w:divBdr>
        </w:div>
        <w:div w:id="1310598114">
          <w:marLeft w:val="0"/>
          <w:marRight w:val="0"/>
          <w:marTop w:val="0"/>
          <w:marBottom w:val="20"/>
          <w:divBdr>
            <w:top w:val="none" w:sz="0" w:space="0" w:color="auto"/>
            <w:left w:val="none" w:sz="0" w:space="0" w:color="auto"/>
            <w:bottom w:val="none" w:sz="0" w:space="0" w:color="auto"/>
            <w:right w:val="none" w:sz="0" w:space="0" w:color="auto"/>
          </w:divBdr>
        </w:div>
        <w:div w:id="637149956">
          <w:marLeft w:val="0"/>
          <w:marRight w:val="0"/>
          <w:marTop w:val="0"/>
          <w:marBottom w:val="20"/>
          <w:divBdr>
            <w:top w:val="none" w:sz="0" w:space="0" w:color="auto"/>
            <w:left w:val="none" w:sz="0" w:space="0" w:color="auto"/>
            <w:bottom w:val="none" w:sz="0" w:space="0" w:color="auto"/>
            <w:right w:val="none" w:sz="0" w:space="0" w:color="auto"/>
          </w:divBdr>
        </w:div>
        <w:div w:id="1407456893">
          <w:marLeft w:val="0"/>
          <w:marRight w:val="0"/>
          <w:marTop w:val="0"/>
          <w:marBottom w:val="20"/>
          <w:divBdr>
            <w:top w:val="none" w:sz="0" w:space="0" w:color="auto"/>
            <w:left w:val="none" w:sz="0" w:space="0" w:color="auto"/>
            <w:bottom w:val="none" w:sz="0" w:space="0" w:color="auto"/>
            <w:right w:val="none" w:sz="0" w:space="0" w:color="auto"/>
          </w:divBdr>
        </w:div>
        <w:div w:id="1502238229">
          <w:marLeft w:val="0"/>
          <w:marRight w:val="0"/>
          <w:marTop w:val="0"/>
          <w:marBottom w:val="20"/>
          <w:divBdr>
            <w:top w:val="none" w:sz="0" w:space="0" w:color="auto"/>
            <w:left w:val="none" w:sz="0" w:space="0" w:color="auto"/>
            <w:bottom w:val="none" w:sz="0" w:space="0" w:color="auto"/>
            <w:right w:val="none" w:sz="0" w:space="0" w:color="auto"/>
          </w:divBdr>
        </w:div>
        <w:div w:id="1999185023">
          <w:marLeft w:val="0"/>
          <w:marRight w:val="0"/>
          <w:marTop w:val="0"/>
          <w:marBottom w:val="20"/>
          <w:divBdr>
            <w:top w:val="none" w:sz="0" w:space="0" w:color="auto"/>
            <w:left w:val="none" w:sz="0" w:space="0" w:color="auto"/>
            <w:bottom w:val="none" w:sz="0" w:space="0" w:color="auto"/>
            <w:right w:val="none" w:sz="0" w:space="0" w:color="auto"/>
          </w:divBdr>
        </w:div>
        <w:div w:id="626279498">
          <w:marLeft w:val="0"/>
          <w:marRight w:val="0"/>
          <w:marTop w:val="0"/>
          <w:marBottom w:val="20"/>
          <w:divBdr>
            <w:top w:val="none" w:sz="0" w:space="0" w:color="auto"/>
            <w:left w:val="none" w:sz="0" w:space="0" w:color="auto"/>
            <w:bottom w:val="none" w:sz="0" w:space="0" w:color="auto"/>
            <w:right w:val="none" w:sz="0" w:space="0" w:color="auto"/>
          </w:divBdr>
        </w:div>
        <w:div w:id="1932928190">
          <w:marLeft w:val="0"/>
          <w:marRight w:val="0"/>
          <w:marTop w:val="0"/>
          <w:marBottom w:val="20"/>
          <w:divBdr>
            <w:top w:val="none" w:sz="0" w:space="0" w:color="auto"/>
            <w:left w:val="none" w:sz="0" w:space="0" w:color="auto"/>
            <w:bottom w:val="none" w:sz="0" w:space="0" w:color="auto"/>
            <w:right w:val="none" w:sz="0" w:space="0" w:color="auto"/>
          </w:divBdr>
        </w:div>
        <w:div w:id="522285122">
          <w:marLeft w:val="0"/>
          <w:marRight w:val="0"/>
          <w:marTop w:val="0"/>
          <w:marBottom w:val="20"/>
          <w:divBdr>
            <w:top w:val="none" w:sz="0" w:space="0" w:color="auto"/>
            <w:left w:val="none" w:sz="0" w:space="0" w:color="auto"/>
            <w:bottom w:val="none" w:sz="0" w:space="0" w:color="auto"/>
            <w:right w:val="none" w:sz="0" w:space="0" w:color="auto"/>
          </w:divBdr>
        </w:div>
        <w:div w:id="912861889">
          <w:marLeft w:val="0"/>
          <w:marRight w:val="0"/>
          <w:marTop w:val="0"/>
          <w:marBottom w:val="20"/>
          <w:divBdr>
            <w:top w:val="none" w:sz="0" w:space="0" w:color="auto"/>
            <w:left w:val="none" w:sz="0" w:space="0" w:color="auto"/>
            <w:bottom w:val="none" w:sz="0" w:space="0" w:color="auto"/>
            <w:right w:val="none" w:sz="0" w:space="0" w:color="auto"/>
          </w:divBdr>
        </w:div>
        <w:div w:id="1434931549">
          <w:marLeft w:val="0"/>
          <w:marRight w:val="0"/>
          <w:marTop w:val="0"/>
          <w:marBottom w:val="20"/>
          <w:divBdr>
            <w:top w:val="none" w:sz="0" w:space="0" w:color="auto"/>
            <w:left w:val="none" w:sz="0" w:space="0" w:color="auto"/>
            <w:bottom w:val="none" w:sz="0" w:space="0" w:color="auto"/>
            <w:right w:val="none" w:sz="0" w:space="0" w:color="auto"/>
          </w:divBdr>
        </w:div>
        <w:div w:id="2030257648">
          <w:marLeft w:val="0"/>
          <w:marRight w:val="0"/>
          <w:marTop w:val="0"/>
          <w:marBottom w:val="20"/>
          <w:divBdr>
            <w:top w:val="none" w:sz="0" w:space="0" w:color="auto"/>
            <w:left w:val="none" w:sz="0" w:space="0" w:color="auto"/>
            <w:bottom w:val="none" w:sz="0" w:space="0" w:color="auto"/>
            <w:right w:val="none" w:sz="0" w:space="0" w:color="auto"/>
          </w:divBdr>
        </w:div>
        <w:div w:id="725032394">
          <w:marLeft w:val="0"/>
          <w:marRight w:val="0"/>
          <w:marTop w:val="0"/>
          <w:marBottom w:val="20"/>
          <w:divBdr>
            <w:top w:val="none" w:sz="0" w:space="0" w:color="auto"/>
            <w:left w:val="none" w:sz="0" w:space="0" w:color="auto"/>
            <w:bottom w:val="none" w:sz="0" w:space="0" w:color="auto"/>
            <w:right w:val="none" w:sz="0" w:space="0" w:color="auto"/>
          </w:divBdr>
        </w:div>
        <w:div w:id="1885749832">
          <w:marLeft w:val="0"/>
          <w:marRight w:val="0"/>
          <w:marTop w:val="0"/>
          <w:marBottom w:val="20"/>
          <w:divBdr>
            <w:top w:val="none" w:sz="0" w:space="0" w:color="auto"/>
            <w:left w:val="none" w:sz="0" w:space="0" w:color="auto"/>
            <w:bottom w:val="none" w:sz="0" w:space="0" w:color="auto"/>
            <w:right w:val="none" w:sz="0" w:space="0" w:color="auto"/>
          </w:divBdr>
        </w:div>
        <w:div w:id="1330643771">
          <w:marLeft w:val="0"/>
          <w:marRight w:val="0"/>
          <w:marTop w:val="0"/>
          <w:marBottom w:val="20"/>
          <w:divBdr>
            <w:top w:val="none" w:sz="0" w:space="0" w:color="auto"/>
            <w:left w:val="none" w:sz="0" w:space="0" w:color="auto"/>
            <w:bottom w:val="none" w:sz="0" w:space="0" w:color="auto"/>
            <w:right w:val="none" w:sz="0" w:space="0" w:color="auto"/>
          </w:divBdr>
        </w:div>
        <w:div w:id="1767993583">
          <w:marLeft w:val="0"/>
          <w:marRight w:val="0"/>
          <w:marTop w:val="0"/>
          <w:marBottom w:val="20"/>
          <w:divBdr>
            <w:top w:val="none" w:sz="0" w:space="0" w:color="auto"/>
            <w:left w:val="none" w:sz="0" w:space="0" w:color="auto"/>
            <w:bottom w:val="none" w:sz="0" w:space="0" w:color="auto"/>
            <w:right w:val="none" w:sz="0" w:space="0" w:color="auto"/>
          </w:divBdr>
        </w:div>
        <w:div w:id="811754011">
          <w:marLeft w:val="0"/>
          <w:marRight w:val="0"/>
          <w:marTop w:val="0"/>
          <w:marBottom w:val="20"/>
          <w:divBdr>
            <w:top w:val="none" w:sz="0" w:space="0" w:color="auto"/>
            <w:left w:val="none" w:sz="0" w:space="0" w:color="auto"/>
            <w:bottom w:val="none" w:sz="0" w:space="0" w:color="auto"/>
            <w:right w:val="none" w:sz="0" w:space="0" w:color="auto"/>
          </w:divBdr>
        </w:div>
        <w:div w:id="1402173485">
          <w:marLeft w:val="0"/>
          <w:marRight w:val="0"/>
          <w:marTop w:val="0"/>
          <w:marBottom w:val="20"/>
          <w:divBdr>
            <w:top w:val="none" w:sz="0" w:space="0" w:color="auto"/>
            <w:left w:val="none" w:sz="0" w:space="0" w:color="auto"/>
            <w:bottom w:val="none" w:sz="0" w:space="0" w:color="auto"/>
            <w:right w:val="none" w:sz="0" w:space="0" w:color="auto"/>
          </w:divBdr>
        </w:div>
        <w:div w:id="329211193">
          <w:marLeft w:val="0"/>
          <w:marRight w:val="0"/>
          <w:marTop w:val="0"/>
          <w:marBottom w:val="20"/>
          <w:divBdr>
            <w:top w:val="none" w:sz="0" w:space="0" w:color="auto"/>
            <w:left w:val="none" w:sz="0" w:space="0" w:color="auto"/>
            <w:bottom w:val="none" w:sz="0" w:space="0" w:color="auto"/>
            <w:right w:val="none" w:sz="0" w:space="0" w:color="auto"/>
          </w:divBdr>
        </w:div>
        <w:div w:id="1992980849">
          <w:marLeft w:val="0"/>
          <w:marRight w:val="0"/>
          <w:marTop w:val="0"/>
          <w:marBottom w:val="20"/>
          <w:divBdr>
            <w:top w:val="none" w:sz="0" w:space="0" w:color="auto"/>
            <w:left w:val="none" w:sz="0" w:space="0" w:color="auto"/>
            <w:bottom w:val="none" w:sz="0" w:space="0" w:color="auto"/>
            <w:right w:val="none" w:sz="0" w:space="0" w:color="auto"/>
          </w:divBdr>
        </w:div>
        <w:div w:id="265961946">
          <w:marLeft w:val="0"/>
          <w:marRight w:val="0"/>
          <w:marTop w:val="0"/>
          <w:marBottom w:val="20"/>
          <w:divBdr>
            <w:top w:val="none" w:sz="0" w:space="0" w:color="auto"/>
            <w:left w:val="none" w:sz="0" w:space="0" w:color="auto"/>
            <w:bottom w:val="none" w:sz="0" w:space="0" w:color="auto"/>
            <w:right w:val="none" w:sz="0" w:space="0" w:color="auto"/>
          </w:divBdr>
        </w:div>
        <w:div w:id="1605847546">
          <w:marLeft w:val="0"/>
          <w:marRight w:val="0"/>
          <w:marTop w:val="0"/>
          <w:marBottom w:val="20"/>
          <w:divBdr>
            <w:top w:val="none" w:sz="0" w:space="0" w:color="auto"/>
            <w:left w:val="none" w:sz="0" w:space="0" w:color="auto"/>
            <w:bottom w:val="none" w:sz="0" w:space="0" w:color="auto"/>
            <w:right w:val="none" w:sz="0" w:space="0" w:color="auto"/>
          </w:divBdr>
        </w:div>
        <w:div w:id="340670990">
          <w:marLeft w:val="0"/>
          <w:marRight w:val="0"/>
          <w:marTop w:val="0"/>
          <w:marBottom w:val="20"/>
          <w:divBdr>
            <w:top w:val="none" w:sz="0" w:space="0" w:color="auto"/>
            <w:left w:val="none" w:sz="0" w:space="0" w:color="auto"/>
            <w:bottom w:val="none" w:sz="0" w:space="0" w:color="auto"/>
            <w:right w:val="none" w:sz="0" w:space="0" w:color="auto"/>
          </w:divBdr>
        </w:div>
        <w:div w:id="1367869510">
          <w:marLeft w:val="0"/>
          <w:marRight w:val="0"/>
          <w:marTop w:val="0"/>
          <w:marBottom w:val="20"/>
          <w:divBdr>
            <w:top w:val="none" w:sz="0" w:space="0" w:color="auto"/>
            <w:left w:val="none" w:sz="0" w:space="0" w:color="auto"/>
            <w:bottom w:val="none" w:sz="0" w:space="0" w:color="auto"/>
            <w:right w:val="none" w:sz="0" w:space="0" w:color="auto"/>
          </w:divBdr>
        </w:div>
        <w:div w:id="2073775962">
          <w:marLeft w:val="0"/>
          <w:marRight w:val="0"/>
          <w:marTop w:val="0"/>
          <w:marBottom w:val="20"/>
          <w:divBdr>
            <w:top w:val="none" w:sz="0" w:space="0" w:color="auto"/>
            <w:left w:val="none" w:sz="0" w:space="0" w:color="auto"/>
            <w:bottom w:val="none" w:sz="0" w:space="0" w:color="auto"/>
            <w:right w:val="none" w:sz="0" w:space="0" w:color="auto"/>
          </w:divBdr>
        </w:div>
        <w:div w:id="1515268656">
          <w:marLeft w:val="0"/>
          <w:marRight w:val="0"/>
          <w:marTop w:val="0"/>
          <w:marBottom w:val="20"/>
          <w:divBdr>
            <w:top w:val="none" w:sz="0" w:space="0" w:color="auto"/>
            <w:left w:val="none" w:sz="0" w:space="0" w:color="auto"/>
            <w:bottom w:val="none" w:sz="0" w:space="0" w:color="auto"/>
            <w:right w:val="none" w:sz="0" w:space="0" w:color="auto"/>
          </w:divBdr>
        </w:div>
        <w:div w:id="210306892">
          <w:marLeft w:val="0"/>
          <w:marRight w:val="0"/>
          <w:marTop w:val="0"/>
          <w:marBottom w:val="20"/>
          <w:divBdr>
            <w:top w:val="none" w:sz="0" w:space="0" w:color="auto"/>
            <w:left w:val="none" w:sz="0" w:space="0" w:color="auto"/>
            <w:bottom w:val="none" w:sz="0" w:space="0" w:color="auto"/>
            <w:right w:val="none" w:sz="0" w:space="0" w:color="auto"/>
          </w:divBdr>
        </w:div>
        <w:div w:id="2135176098">
          <w:marLeft w:val="0"/>
          <w:marRight w:val="0"/>
          <w:marTop w:val="0"/>
          <w:marBottom w:val="20"/>
          <w:divBdr>
            <w:top w:val="none" w:sz="0" w:space="0" w:color="auto"/>
            <w:left w:val="none" w:sz="0" w:space="0" w:color="auto"/>
            <w:bottom w:val="none" w:sz="0" w:space="0" w:color="auto"/>
            <w:right w:val="none" w:sz="0" w:space="0" w:color="auto"/>
          </w:divBdr>
        </w:div>
        <w:div w:id="1526602794">
          <w:marLeft w:val="0"/>
          <w:marRight w:val="0"/>
          <w:marTop w:val="0"/>
          <w:marBottom w:val="20"/>
          <w:divBdr>
            <w:top w:val="none" w:sz="0" w:space="0" w:color="auto"/>
            <w:left w:val="none" w:sz="0" w:space="0" w:color="auto"/>
            <w:bottom w:val="none" w:sz="0" w:space="0" w:color="auto"/>
            <w:right w:val="none" w:sz="0" w:space="0" w:color="auto"/>
          </w:divBdr>
        </w:div>
        <w:div w:id="342518293">
          <w:marLeft w:val="0"/>
          <w:marRight w:val="0"/>
          <w:marTop w:val="0"/>
          <w:marBottom w:val="20"/>
          <w:divBdr>
            <w:top w:val="none" w:sz="0" w:space="0" w:color="auto"/>
            <w:left w:val="none" w:sz="0" w:space="0" w:color="auto"/>
            <w:bottom w:val="none" w:sz="0" w:space="0" w:color="auto"/>
            <w:right w:val="none" w:sz="0" w:space="0" w:color="auto"/>
          </w:divBdr>
        </w:div>
        <w:div w:id="1265500397">
          <w:marLeft w:val="0"/>
          <w:marRight w:val="0"/>
          <w:marTop w:val="0"/>
          <w:marBottom w:val="20"/>
          <w:divBdr>
            <w:top w:val="none" w:sz="0" w:space="0" w:color="auto"/>
            <w:left w:val="none" w:sz="0" w:space="0" w:color="auto"/>
            <w:bottom w:val="none" w:sz="0" w:space="0" w:color="auto"/>
            <w:right w:val="none" w:sz="0" w:space="0" w:color="auto"/>
          </w:divBdr>
        </w:div>
        <w:div w:id="492069446">
          <w:marLeft w:val="0"/>
          <w:marRight w:val="0"/>
          <w:marTop w:val="0"/>
          <w:marBottom w:val="20"/>
          <w:divBdr>
            <w:top w:val="none" w:sz="0" w:space="0" w:color="auto"/>
            <w:left w:val="none" w:sz="0" w:space="0" w:color="auto"/>
            <w:bottom w:val="none" w:sz="0" w:space="0" w:color="auto"/>
            <w:right w:val="none" w:sz="0" w:space="0" w:color="auto"/>
          </w:divBdr>
        </w:div>
        <w:div w:id="1098020944">
          <w:marLeft w:val="0"/>
          <w:marRight w:val="0"/>
          <w:marTop w:val="0"/>
          <w:marBottom w:val="20"/>
          <w:divBdr>
            <w:top w:val="none" w:sz="0" w:space="0" w:color="auto"/>
            <w:left w:val="none" w:sz="0" w:space="0" w:color="auto"/>
            <w:bottom w:val="none" w:sz="0" w:space="0" w:color="auto"/>
            <w:right w:val="none" w:sz="0" w:space="0" w:color="auto"/>
          </w:divBdr>
        </w:div>
        <w:div w:id="1263878143">
          <w:marLeft w:val="0"/>
          <w:marRight w:val="0"/>
          <w:marTop w:val="0"/>
          <w:marBottom w:val="20"/>
          <w:divBdr>
            <w:top w:val="none" w:sz="0" w:space="0" w:color="auto"/>
            <w:left w:val="none" w:sz="0" w:space="0" w:color="auto"/>
            <w:bottom w:val="none" w:sz="0" w:space="0" w:color="auto"/>
            <w:right w:val="none" w:sz="0" w:space="0" w:color="auto"/>
          </w:divBdr>
        </w:div>
        <w:div w:id="1064186674">
          <w:marLeft w:val="0"/>
          <w:marRight w:val="0"/>
          <w:marTop w:val="0"/>
          <w:marBottom w:val="20"/>
          <w:divBdr>
            <w:top w:val="none" w:sz="0" w:space="0" w:color="auto"/>
            <w:left w:val="none" w:sz="0" w:space="0" w:color="auto"/>
            <w:bottom w:val="none" w:sz="0" w:space="0" w:color="auto"/>
            <w:right w:val="none" w:sz="0" w:space="0" w:color="auto"/>
          </w:divBdr>
        </w:div>
        <w:div w:id="494146872">
          <w:marLeft w:val="0"/>
          <w:marRight w:val="0"/>
          <w:marTop w:val="0"/>
          <w:marBottom w:val="20"/>
          <w:divBdr>
            <w:top w:val="none" w:sz="0" w:space="0" w:color="auto"/>
            <w:left w:val="none" w:sz="0" w:space="0" w:color="auto"/>
            <w:bottom w:val="none" w:sz="0" w:space="0" w:color="auto"/>
            <w:right w:val="none" w:sz="0" w:space="0" w:color="auto"/>
          </w:divBdr>
        </w:div>
        <w:div w:id="119105755">
          <w:marLeft w:val="0"/>
          <w:marRight w:val="0"/>
          <w:marTop w:val="0"/>
          <w:marBottom w:val="20"/>
          <w:divBdr>
            <w:top w:val="none" w:sz="0" w:space="0" w:color="auto"/>
            <w:left w:val="none" w:sz="0" w:space="0" w:color="auto"/>
            <w:bottom w:val="none" w:sz="0" w:space="0" w:color="auto"/>
            <w:right w:val="none" w:sz="0" w:space="0" w:color="auto"/>
          </w:divBdr>
        </w:div>
        <w:div w:id="796413664">
          <w:marLeft w:val="0"/>
          <w:marRight w:val="0"/>
          <w:marTop w:val="0"/>
          <w:marBottom w:val="20"/>
          <w:divBdr>
            <w:top w:val="none" w:sz="0" w:space="0" w:color="auto"/>
            <w:left w:val="none" w:sz="0" w:space="0" w:color="auto"/>
            <w:bottom w:val="none" w:sz="0" w:space="0" w:color="auto"/>
            <w:right w:val="none" w:sz="0" w:space="0" w:color="auto"/>
          </w:divBdr>
        </w:div>
        <w:div w:id="23101265">
          <w:marLeft w:val="0"/>
          <w:marRight w:val="0"/>
          <w:marTop w:val="0"/>
          <w:marBottom w:val="20"/>
          <w:divBdr>
            <w:top w:val="none" w:sz="0" w:space="0" w:color="auto"/>
            <w:left w:val="none" w:sz="0" w:space="0" w:color="auto"/>
            <w:bottom w:val="none" w:sz="0" w:space="0" w:color="auto"/>
            <w:right w:val="none" w:sz="0" w:space="0" w:color="auto"/>
          </w:divBdr>
        </w:div>
        <w:div w:id="2049334629">
          <w:marLeft w:val="0"/>
          <w:marRight w:val="0"/>
          <w:marTop w:val="0"/>
          <w:marBottom w:val="20"/>
          <w:divBdr>
            <w:top w:val="none" w:sz="0" w:space="0" w:color="auto"/>
            <w:left w:val="none" w:sz="0" w:space="0" w:color="auto"/>
            <w:bottom w:val="none" w:sz="0" w:space="0" w:color="auto"/>
            <w:right w:val="none" w:sz="0" w:space="0" w:color="auto"/>
          </w:divBdr>
        </w:div>
        <w:div w:id="488207189">
          <w:marLeft w:val="0"/>
          <w:marRight w:val="0"/>
          <w:marTop w:val="0"/>
          <w:marBottom w:val="20"/>
          <w:divBdr>
            <w:top w:val="none" w:sz="0" w:space="0" w:color="auto"/>
            <w:left w:val="none" w:sz="0" w:space="0" w:color="auto"/>
            <w:bottom w:val="none" w:sz="0" w:space="0" w:color="auto"/>
            <w:right w:val="none" w:sz="0" w:space="0" w:color="auto"/>
          </w:divBdr>
        </w:div>
        <w:div w:id="848912066">
          <w:marLeft w:val="0"/>
          <w:marRight w:val="0"/>
          <w:marTop w:val="0"/>
          <w:marBottom w:val="20"/>
          <w:divBdr>
            <w:top w:val="none" w:sz="0" w:space="0" w:color="auto"/>
            <w:left w:val="none" w:sz="0" w:space="0" w:color="auto"/>
            <w:bottom w:val="none" w:sz="0" w:space="0" w:color="auto"/>
            <w:right w:val="none" w:sz="0" w:space="0" w:color="auto"/>
          </w:divBdr>
        </w:div>
        <w:div w:id="1717586957">
          <w:marLeft w:val="0"/>
          <w:marRight w:val="0"/>
          <w:marTop w:val="0"/>
          <w:marBottom w:val="20"/>
          <w:divBdr>
            <w:top w:val="none" w:sz="0" w:space="0" w:color="auto"/>
            <w:left w:val="none" w:sz="0" w:space="0" w:color="auto"/>
            <w:bottom w:val="none" w:sz="0" w:space="0" w:color="auto"/>
            <w:right w:val="none" w:sz="0" w:space="0" w:color="auto"/>
          </w:divBdr>
        </w:div>
        <w:div w:id="813718263">
          <w:marLeft w:val="0"/>
          <w:marRight w:val="0"/>
          <w:marTop w:val="0"/>
          <w:marBottom w:val="20"/>
          <w:divBdr>
            <w:top w:val="none" w:sz="0" w:space="0" w:color="auto"/>
            <w:left w:val="none" w:sz="0" w:space="0" w:color="auto"/>
            <w:bottom w:val="none" w:sz="0" w:space="0" w:color="auto"/>
            <w:right w:val="none" w:sz="0" w:space="0" w:color="auto"/>
          </w:divBdr>
        </w:div>
        <w:div w:id="1400640410">
          <w:marLeft w:val="0"/>
          <w:marRight w:val="0"/>
          <w:marTop w:val="0"/>
          <w:marBottom w:val="20"/>
          <w:divBdr>
            <w:top w:val="none" w:sz="0" w:space="0" w:color="auto"/>
            <w:left w:val="none" w:sz="0" w:space="0" w:color="auto"/>
            <w:bottom w:val="none" w:sz="0" w:space="0" w:color="auto"/>
            <w:right w:val="none" w:sz="0" w:space="0" w:color="auto"/>
          </w:divBdr>
        </w:div>
        <w:div w:id="2115517638">
          <w:marLeft w:val="0"/>
          <w:marRight w:val="0"/>
          <w:marTop w:val="0"/>
          <w:marBottom w:val="20"/>
          <w:divBdr>
            <w:top w:val="none" w:sz="0" w:space="0" w:color="auto"/>
            <w:left w:val="none" w:sz="0" w:space="0" w:color="auto"/>
            <w:bottom w:val="none" w:sz="0" w:space="0" w:color="auto"/>
            <w:right w:val="none" w:sz="0" w:space="0" w:color="auto"/>
          </w:divBdr>
        </w:div>
        <w:div w:id="53772245">
          <w:marLeft w:val="0"/>
          <w:marRight w:val="0"/>
          <w:marTop w:val="0"/>
          <w:marBottom w:val="20"/>
          <w:divBdr>
            <w:top w:val="none" w:sz="0" w:space="0" w:color="auto"/>
            <w:left w:val="none" w:sz="0" w:space="0" w:color="auto"/>
            <w:bottom w:val="none" w:sz="0" w:space="0" w:color="auto"/>
            <w:right w:val="none" w:sz="0" w:space="0" w:color="auto"/>
          </w:divBdr>
        </w:div>
        <w:div w:id="712971097">
          <w:marLeft w:val="0"/>
          <w:marRight w:val="0"/>
          <w:marTop w:val="0"/>
          <w:marBottom w:val="20"/>
          <w:divBdr>
            <w:top w:val="none" w:sz="0" w:space="0" w:color="auto"/>
            <w:left w:val="none" w:sz="0" w:space="0" w:color="auto"/>
            <w:bottom w:val="none" w:sz="0" w:space="0" w:color="auto"/>
            <w:right w:val="none" w:sz="0" w:space="0" w:color="auto"/>
          </w:divBdr>
        </w:div>
        <w:div w:id="1115516329">
          <w:marLeft w:val="0"/>
          <w:marRight w:val="0"/>
          <w:marTop w:val="0"/>
          <w:marBottom w:val="20"/>
          <w:divBdr>
            <w:top w:val="none" w:sz="0" w:space="0" w:color="auto"/>
            <w:left w:val="none" w:sz="0" w:space="0" w:color="auto"/>
            <w:bottom w:val="none" w:sz="0" w:space="0" w:color="auto"/>
            <w:right w:val="none" w:sz="0" w:space="0" w:color="auto"/>
          </w:divBdr>
        </w:div>
        <w:div w:id="368074545">
          <w:marLeft w:val="0"/>
          <w:marRight w:val="0"/>
          <w:marTop w:val="0"/>
          <w:marBottom w:val="20"/>
          <w:divBdr>
            <w:top w:val="none" w:sz="0" w:space="0" w:color="auto"/>
            <w:left w:val="none" w:sz="0" w:space="0" w:color="auto"/>
            <w:bottom w:val="none" w:sz="0" w:space="0" w:color="auto"/>
            <w:right w:val="none" w:sz="0" w:space="0" w:color="auto"/>
          </w:divBdr>
        </w:div>
        <w:div w:id="1860240223">
          <w:marLeft w:val="0"/>
          <w:marRight w:val="0"/>
          <w:marTop w:val="0"/>
          <w:marBottom w:val="20"/>
          <w:divBdr>
            <w:top w:val="none" w:sz="0" w:space="0" w:color="auto"/>
            <w:left w:val="none" w:sz="0" w:space="0" w:color="auto"/>
            <w:bottom w:val="none" w:sz="0" w:space="0" w:color="auto"/>
            <w:right w:val="none" w:sz="0" w:space="0" w:color="auto"/>
          </w:divBdr>
        </w:div>
        <w:div w:id="1857379119">
          <w:marLeft w:val="0"/>
          <w:marRight w:val="0"/>
          <w:marTop w:val="0"/>
          <w:marBottom w:val="20"/>
          <w:divBdr>
            <w:top w:val="none" w:sz="0" w:space="0" w:color="auto"/>
            <w:left w:val="none" w:sz="0" w:space="0" w:color="auto"/>
            <w:bottom w:val="none" w:sz="0" w:space="0" w:color="auto"/>
            <w:right w:val="none" w:sz="0" w:space="0" w:color="auto"/>
          </w:divBdr>
        </w:div>
        <w:div w:id="1273778252">
          <w:marLeft w:val="0"/>
          <w:marRight w:val="0"/>
          <w:marTop w:val="0"/>
          <w:marBottom w:val="20"/>
          <w:divBdr>
            <w:top w:val="none" w:sz="0" w:space="0" w:color="auto"/>
            <w:left w:val="none" w:sz="0" w:space="0" w:color="auto"/>
            <w:bottom w:val="none" w:sz="0" w:space="0" w:color="auto"/>
            <w:right w:val="none" w:sz="0" w:space="0" w:color="auto"/>
          </w:divBdr>
        </w:div>
        <w:div w:id="311182351">
          <w:marLeft w:val="0"/>
          <w:marRight w:val="0"/>
          <w:marTop w:val="0"/>
          <w:marBottom w:val="20"/>
          <w:divBdr>
            <w:top w:val="none" w:sz="0" w:space="0" w:color="auto"/>
            <w:left w:val="none" w:sz="0" w:space="0" w:color="auto"/>
            <w:bottom w:val="none" w:sz="0" w:space="0" w:color="auto"/>
            <w:right w:val="none" w:sz="0" w:space="0" w:color="auto"/>
          </w:divBdr>
        </w:div>
        <w:div w:id="160389992">
          <w:marLeft w:val="0"/>
          <w:marRight w:val="0"/>
          <w:marTop w:val="0"/>
          <w:marBottom w:val="20"/>
          <w:divBdr>
            <w:top w:val="none" w:sz="0" w:space="0" w:color="auto"/>
            <w:left w:val="none" w:sz="0" w:space="0" w:color="auto"/>
            <w:bottom w:val="none" w:sz="0" w:space="0" w:color="auto"/>
            <w:right w:val="none" w:sz="0" w:space="0" w:color="auto"/>
          </w:divBdr>
        </w:div>
        <w:div w:id="1324312071">
          <w:marLeft w:val="0"/>
          <w:marRight w:val="0"/>
          <w:marTop w:val="0"/>
          <w:marBottom w:val="20"/>
          <w:divBdr>
            <w:top w:val="none" w:sz="0" w:space="0" w:color="auto"/>
            <w:left w:val="none" w:sz="0" w:space="0" w:color="auto"/>
            <w:bottom w:val="none" w:sz="0" w:space="0" w:color="auto"/>
            <w:right w:val="none" w:sz="0" w:space="0" w:color="auto"/>
          </w:divBdr>
        </w:div>
        <w:div w:id="923877953">
          <w:marLeft w:val="0"/>
          <w:marRight w:val="0"/>
          <w:marTop w:val="0"/>
          <w:marBottom w:val="20"/>
          <w:divBdr>
            <w:top w:val="none" w:sz="0" w:space="0" w:color="auto"/>
            <w:left w:val="none" w:sz="0" w:space="0" w:color="auto"/>
            <w:bottom w:val="none" w:sz="0" w:space="0" w:color="auto"/>
            <w:right w:val="none" w:sz="0" w:space="0" w:color="auto"/>
          </w:divBdr>
        </w:div>
        <w:div w:id="1368605513">
          <w:marLeft w:val="0"/>
          <w:marRight w:val="0"/>
          <w:marTop w:val="0"/>
          <w:marBottom w:val="20"/>
          <w:divBdr>
            <w:top w:val="none" w:sz="0" w:space="0" w:color="auto"/>
            <w:left w:val="none" w:sz="0" w:space="0" w:color="auto"/>
            <w:bottom w:val="none" w:sz="0" w:space="0" w:color="auto"/>
            <w:right w:val="none" w:sz="0" w:space="0" w:color="auto"/>
          </w:divBdr>
        </w:div>
        <w:div w:id="1707483810">
          <w:marLeft w:val="0"/>
          <w:marRight w:val="0"/>
          <w:marTop w:val="0"/>
          <w:marBottom w:val="20"/>
          <w:divBdr>
            <w:top w:val="none" w:sz="0" w:space="0" w:color="auto"/>
            <w:left w:val="none" w:sz="0" w:space="0" w:color="auto"/>
            <w:bottom w:val="none" w:sz="0" w:space="0" w:color="auto"/>
            <w:right w:val="none" w:sz="0" w:space="0" w:color="auto"/>
          </w:divBdr>
        </w:div>
        <w:div w:id="604507852">
          <w:marLeft w:val="0"/>
          <w:marRight w:val="0"/>
          <w:marTop w:val="0"/>
          <w:marBottom w:val="20"/>
          <w:divBdr>
            <w:top w:val="none" w:sz="0" w:space="0" w:color="auto"/>
            <w:left w:val="none" w:sz="0" w:space="0" w:color="auto"/>
            <w:bottom w:val="none" w:sz="0" w:space="0" w:color="auto"/>
            <w:right w:val="none" w:sz="0" w:space="0" w:color="auto"/>
          </w:divBdr>
        </w:div>
        <w:div w:id="1064186327">
          <w:marLeft w:val="0"/>
          <w:marRight w:val="0"/>
          <w:marTop w:val="0"/>
          <w:marBottom w:val="20"/>
          <w:divBdr>
            <w:top w:val="none" w:sz="0" w:space="0" w:color="auto"/>
            <w:left w:val="none" w:sz="0" w:space="0" w:color="auto"/>
            <w:bottom w:val="none" w:sz="0" w:space="0" w:color="auto"/>
            <w:right w:val="none" w:sz="0" w:space="0" w:color="auto"/>
          </w:divBdr>
        </w:div>
        <w:div w:id="492261810">
          <w:marLeft w:val="0"/>
          <w:marRight w:val="0"/>
          <w:marTop w:val="0"/>
          <w:marBottom w:val="20"/>
          <w:divBdr>
            <w:top w:val="none" w:sz="0" w:space="0" w:color="auto"/>
            <w:left w:val="none" w:sz="0" w:space="0" w:color="auto"/>
            <w:bottom w:val="none" w:sz="0" w:space="0" w:color="auto"/>
            <w:right w:val="none" w:sz="0" w:space="0" w:color="auto"/>
          </w:divBdr>
        </w:div>
        <w:div w:id="681054373">
          <w:marLeft w:val="0"/>
          <w:marRight w:val="0"/>
          <w:marTop w:val="0"/>
          <w:marBottom w:val="20"/>
          <w:divBdr>
            <w:top w:val="none" w:sz="0" w:space="0" w:color="auto"/>
            <w:left w:val="none" w:sz="0" w:space="0" w:color="auto"/>
            <w:bottom w:val="none" w:sz="0" w:space="0" w:color="auto"/>
            <w:right w:val="none" w:sz="0" w:space="0" w:color="auto"/>
          </w:divBdr>
        </w:div>
        <w:div w:id="395279738">
          <w:marLeft w:val="0"/>
          <w:marRight w:val="0"/>
          <w:marTop w:val="0"/>
          <w:marBottom w:val="20"/>
          <w:divBdr>
            <w:top w:val="none" w:sz="0" w:space="0" w:color="auto"/>
            <w:left w:val="none" w:sz="0" w:space="0" w:color="auto"/>
            <w:bottom w:val="none" w:sz="0" w:space="0" w:color="auto"/>
            <w:right w:val="none" w:sz="0" w:space="0" w:color="auto"/>
          </w:divBdr>
        </w:div>
        <w:div w:id="1869757386">
          <w:marLeft w:val="0"/>
          <w:marRight w:val="0"/>
          <w:marTop w:val="0"/>
          <w:marBottom w:val="20"/>
          <w:divBdr>
            <w:top w:val="none" w:sz="0" w:space="0" w:color="auto"/>
            <w:left w:val="none" w:sz="0" w:space="0" w:color="auto"/>
            <w:bottom w:val="none" w:sz="0" w:space="0" w:color="auto"/>
            <w:right w:val="none" w:sz="0" w:space="0" w:color="auto"/>
          </w:divBdr>
        </w:div>
        <w:div w:id="1247181762">
          <w:marLeft w:val="0"/>
          <w:marRight w:val="0"/>
          <w:marTop w:val="0"/>
          <w:marBottom w:val="20"/>
          <w:divBdr>
            <w:top w:val="none" w:sz="0" w:space="0" w:color="auto"/>
            <w:left w:val="none" w:sz="0" w:space="0" w:color="auto"/>
            <w:bottom w:val="none" w:sz="0" w:space="0" w:color="auto"/>
            <w:right w:val="none" w:sz="0" w:space="0" w:color="auto"/>
          </w:divBdr>
        </w:div>
        <w:div w:id="1746032778">
          <w:marLeft w:val="0"/>
          <w:marRight w:val="0"/>
          <w:marTop w:val="0"/>
          <w:marBottom w:val="20"/>
          <w:divBdr>
            <w:top w:val="none" w:sz="0" w:space="0" w:color="auto"/>
            <w:left w:val="none" w:sz="0" w:space="0" w:color="auto"/>
            <w:bottom w:val="none" w:sz="0" w:space="0" w:color="auto"/>
            <w:right w:val="none" w:sz="0" w:space="0" w:color="auto"/>
          </w:divBdr>
        </w:div>
        <w:div w:id="1437754964">
          <w:marLeft w:val="0"/>
          <w:marRight w:val="0"/>
          <w:marTop w:val="0"/>
          <w:marBottom w:val="20"/>
          <w:divBdr>
            <w:top w:val="none" w:sz="0" w:space="0" w:color="auto"/>
            <w:left w:val="none" w:sz="0" w:space="0" w:color="auto"/>
            <w:bottom w:val="none" w:sz="0" w:space="0" w:color="auto"/>
            <w:right w:val="none" w:sz="0" w:space="0" w:color="auto"/>
          </w:divBdr>
        </w:div>
        <w:div w:id="1075740396">
          <w:marLeft w:val="0"/>
          <w:marRight w:val="0"/>
          <w:marTop w:val="0"/>
          <w:marBottom w:val="20"/>
          <w:divBdr>
            <w:top w:val="none" w:sz="0" w:space="0" w:color="auto"/>
            <w:left w:val="none" w:sz="0" w:space="0" w:color="auto"/>
            <w:bottom w:val="none" w:sz="0" w:space="0" w:color="auto"/>
            <w:right w:val="none" w:sz="0" w:space="0" w:color="auto"/>
          </w:divBdr>
        </w:div>
        <w:div w:id="1509635887">
          <w:marLeft w:val="0"/>
          <w:marRight w:val="0"/>
          <w:marTop w:val="0"/>
          <w:marBottom w:val="20"/>
          <w:divBdr>
            <w:top w:val="none" w:sz="0" w:space="0" w:color="auto"/>
            <w:left w:val="none" w:sz="0" w:space="0" w:color="auto"/>
            <w:bottom w:val="none" w:sz="0" w:space="0" w:color="auto"/>
            <w:right w:val="none" w:sz="0" w:space="0" w:color="auto"/>
          </w:divBdr>
        </w:div>
        <w:div w:id="698046414">
          <w:marLeft w:val="0"/>
          <w:marRight w:val="0"/>
          <w:marTop w:val="0"/>
          <w:marBottom w:val="20"/>
          <w:divBdr>
            <w:top w:val="none" w:sz="0" w:space="0" w:color="auto"/>
            <w:left w:val="none" w:sz="0" w:space="0" w:color="auto"/>
            <w:bottom w:val="none" w:sz="0" w:space="0" w:color="auto"/>
            <w:right w:val="none" w:sz="0" w:space="0" w:color="auto"/>
          </w:divBdr>
        </w:div>
        <w:div w:id="207105660">
          <w:marLeft w:val="0"/>
          <w:marRight w:val="0"/>
          <w:marTop w:val="0"/>
          <w:marBottom w:val="20"/>
          <w:divBdr>
            <w:top w:val="none" w:sz="0" w:space="0" w:color="auto"/>
            <w:left w:val="none" w:sz="0" w:space="0" w:color="auto"/>
            <w:bottom w:val="none" w:sz="0" w:space="0" w:color="auto"/>
            <w:right w:val="none" w:sz="0" w:space="0" w:color="auto"/>
          </w:divBdr>
        </w:div>
        <w:div w:id="1329208437">
          <w:marLeft w:val="0"/>
          <w:marRight w:val="0"/>
          <w:marTop w:val="0"/>
          <w:marBottom w:val="20"/>
          <w:divBdr>
            <w:top w:val="none" w:sz="0" w:space="0" w:color="auto"/>
            <w:left w:val="none" w:sz="0" w:space="0" w:color="auto"/>
            <w:bottom w:val="none" w:sz="0" w:space="0" w:color="auto"/>
            <w:right w:val="none" w:sz="0" w:space="0" w:color="auto"/>
          </w:divBdr>
        </w:div>
        <w:div w:id="1412240450">
          <w:marLeft w:val="0"/>
          <w:marRight w:val="0"/>
          <w:marTop w:val="0"/>
          <w:marBottom w:val="20"/>
          <w:divBdr>
            <w:top w:val="none" w:sz="0" w:space="0" w:color="auto"/>
            <w:left w:val="none" w:sz="0" w:space="0" w:color="auto"/>
            <w:bottom w:val="none" w:sz="0" w:space="0" w:color="auto"/>
            <w:right w:val="none" w:sz="0" w:space="0" w:color="auto"/>
          </w:divBdr>
        </w:div>
        <w:div w:id="588588194">
          <w:marLeft w:val="0"/>
          <w:marRight w:val="0"/>
          <w:marTop w:val="0"/>
          <w:marBottom w:val="20"/>
          <w:divBdr>
            <w:top w:val="none" w:sz="0" w:space="0" w:color="auto"/>
            <w:left w:val="none" w:sz="0" w:space="0" w:color="auto"/>
            <w:bottom w:val="none" w:sz="0" w:space="0" w:color="auto"/>
            <w:right w:val="none" w:sz="0" w:space="0" w:color="auto"/>
          </w:divBdr>
        </w:div>
        <w:div w:id="1595169806">
          <w:marLeft w:val="0"/>
          <w:marRight w:val="0"/>
          <w:marTop w:val="0"/>
          <w:marBottom w:val="20"/>
          <w:divBdr>
            <w:top w:val="none" w:sz="0" w:space="0" w:color="auto"/>
            <w:left w:val="none" w:sz="0" w:space="0" w:color="auto"/>
            <w:bottom w:val="none" w:sz="0" w:space="0" w:color="auto"/>
            <w:right w:val="none" w:sz="0" w:space="0" w:color="auto"/>
          </w:divBdr>
        </w:div>
        <w:div w:id="639457760">
          <w:marLeft w:val="0"/>
          <w:marRight w:val="0"/>
          <w:marTop w:val="0"/>
          <w:marBottom w:val="20"/>
          <w:divBdr>
            <w:top w:val="none" w:sz="0" w:space="0" w:color="auto"/>
            <w:left w:val="none" w:sz="0" w:space="0" w:color="auto"/>
            <w:bottom w:val="none" w:sz="0" w:space="0" w:color="auto"/>
            <w:right w:val="none" w:sz="0" w:space="0" w:color="auto"/>
          </w:divBdr>
        </w:div>
        <w:div w:id="2089114656">
          <w:marLeft w:val="0"/>
          <w:marRight w:val="0"/>
          <w:marTop w:val="0"/>
          <w:marBottom w:val="20"/>
          <w:divBdr>
            <w:top w:val="none" w:sz="0" w:space="0" w:color="auto"/>
            <w:left w:val="none" w:sz="0" w:space="0" w:color="auto"/>
            <w:bottom w:val="none" w:sz="0" w:space="0" w:color="auto"/>
            <w:right w:val="none" w:sz="0" w:space="0" w:color="auto"/>
          </w:divBdr>
        </w:div>
        <w:div w:id="1486438553">
          <w:marLeft w:val="0"/>
          <w:marRight w:val="0"/>
          <w:marTop w:val="0"/>
          <w:marBottom w:val="20"/>
          <w:divBdr>
            <w:top w:val="none" w:sz="0" w:space="0" w:color="auto"/>
            <w:left w:val="none" w:sz="0" w:space="0" w:color="auto"/>
            <w:bottom w:val="none" w:sz="0" w:space="0" w:color="auto"/>
            <w:right w:val="none" w:sz="0" w:space="0" w:color="auto"/>
          </w:divBdr>
        </w:div>
        <w:div w:id="977957463">
          <w:marLeft w:val="0"/>
          <w:marRight w:val="0"/>
          <w:marTop w:val="0"/>
          <w:marBottom w:val="20"/>
          <w:divBdr>
            <w:top w:val="none" w:sz="0" w:space="0" w:color="auto"/>
            <w:left w:val="none" w:sz="0" w:space="0" w:color="auto"/>
            <w:bottom w:val="none" w:sz="0" w:space="0" w:color="auto"/>
            <w:right w:val="none" w:sz="0" w:space="0" w:color="auto"/>
          </w:divBdr>
        </w:div>
        <w:div w:id="651176636">
          <w:marLeft w:val="0"/>
          <w:marRight w:val="0"/>
          <w:marTop w:val="0"/>
          <w:marBottom w:val="20"/>
          <w:divBdr>
            <w:top w:val="none" w:sz="0" w:space="0" w:color="auto"/>
            <w:left w:val="none" w:sz="0" w:space="0" w:color="auto"/>
            <w:bottom w:val="none" w:sz="0" w:space="0" w:color="auto"/>
            <w:right w:val="none" w:sz="0" w:space="0" w:color="auto"/>
          </w:divBdr>
        </w:div>
        <w:div w:id="197281564">
          <w:marLeft w:val="0"/>
          <w:marRight w:val="0"/>
          <w:marTop w:val="0"/>
          <w:marBottom w:val="20"/>
          <w:divBdr>
            <w:top w:val="none" w:sz="0" w:space="0" w:color="auto"/>
            <w:left w:val="none" w:sz="0" w:space="0" w:color="auto"/>
            <w:bottom w:val="none" w:sz="0" w:space="0" w:color="auto"/>
            <w:right w:val="none" w:sz="0" w:space="0" w:color="auto"/>
          </w:divBdr>
        </w:div>
        <w:div w:id="150827704">
          <w:marLeft w:val="0"/>
          <w:marRight w:val="0"/>
          <w:marTop w:val="0"/>
          <w:marBottom w:val="20"/>
          <w:divBdr>
            <w:top w:val="none" w:sz="0" w:space="0" w:color="auto"/>
            <w:left w:val="none" w:sz="0" w:space="0" w:color="auto"/>
            <w:bottom w:val="none" w:sz="0" w:space="0" w:color="auto"/>
            <w:right w:val="none" w:sz="0" w:space="0" w:color="auto"/>
          </w:divBdr>
        </w:div>
        <w:div w:id="793787411">
          <w:marLeft w:val="0"/>
          <w:marRight w:val="0"/>
          <w:marTop w:val="0"/>
          <w:marBottom w:val="20"/>
          <w:divBdr>
            <w:top w:val="none" w:sz="0" w:space="0" w:color="auto"/>
            <w:left w:val="none" w:sz="0" w:space="0" w:color="auto"/>
            <w:bottom w:val="none" w:sz="0" w:space="0" w:color="auto"/>
            <w:right w:val="none" w:sz="0" w:space="0" w:color="auto"/>
          </w:divBdr>
        </w:div>
        <w:div w:id="1158837766">
          <w:marLeft w:val="0"/>
          <w:marRight w:val="0"/>
          <w:marTop w:val="0"/>
          <w:marBottom w:val="20"/>
          <w:divBdr>
            <w:top w:val="none" w:sz="0" w:space="0" w:color="auto"/>
            <w:left w:val="none" w:sz="0" w:space="0" w:color="auto"/>
            <w:bottom w:val="none" w:sz="0" w:space="0" w:color="auto"/>
            <w:right w:val="none" w:sz="0" w:space="0" w:color="auto"/>
          </w:divBdr>
        </w:div>
        <w:div w:id="2002852351">
          <w:marLeft w:val="0"/>
          <w:marRight w:val="0"/>
          <w:marTop w:val="0"/>
          <w:marBottom w:val="20"/>
          <w:divBdr>
            <w:top w:val="none" w:sz="0" w:space="0" w:color="auto"/>
            <w:left w:val="none" w:sz="0" w:space="0" w:color="auto"/>
            <w:bottom w:val="none" w:sz="0" w:space="0" w:color="auto"/>
            <w:right w:val="none" w:sz="0" w:space="0" w:color="auto"/>
          </w:divBdr>
        </w:div>
        <w:div w:id="1557738755">
          <w:marLeft w:val="0"/>
          <w:marRight w:val="0"/>
          <w:marTop w:val="0"/>
          <w:marBottom w:val="20"/>
          <w:divBdr>
            <w:top w:val="none" w:sz="0" w:space="0" w:color="auto"/>
            <w:left w:val="none" w:sz="0" w:space="0" w:color="auto"/>
            <w:bottom w:val="none" w:sz="0" w:space="0" w:color="auto"/>
            <w:right w:val="none" w:sz="0" w:space="0" w:color="auto"/>
          </w:divBdr>
        </w:div>
        <w:div w:id="1356492650">
          <w:marLeft w:val="0"/>
          <w:marRight w:val="0"/>
          <w:marTop w:val="0"/>
          <w:marBottom w:val="20"/>
          <w:divBdr>
            <w:top w:val="none" w:sz="0" w:space="0" w:color="auto"/>
            <w:left w:val="none" w:sz="0" w:space="0" w:color="auto"/>
            <w:bottom w:val="none" w:sz="0" w:space="0" w:color="auto"/>
            <w:right w:val="none" w:sz="0" w:space="0" w:color="auto"/>
          </w:divBdr>
        </w:div>
        <w:div w:id="1830636172">
          <w:marLeft w:val="0"/>
          <w:marRight w:val="0"/>
          <w:marTop w:val="0"/>
          <w:marBottom w:val="20"/>
          <w:divBdr>
            <w:top w:val="none" w:sz="0" w:space="0" w:color="auto"/>
            <w:left w:val="none" w:sz="0" w:space="0" w:color="auto"/>
            <w:bottom w:val="none" w:sz="0" w:space="0" w:color="auto"/>
            <w:right w:val="none" w:sz="0" w:space="0" w:color="auto"/>
          </w:divBdr>
        </w:div>
        <w:div w:id="1882789833">
          <w:marLeft w:val="0"/>
          <w:marRight w:val="0"/>
          <w:marTop w:val="0"/>
          <w:marBottom w:val="20"/>
          <w:divBdr>
            <w:top w:val="none" w:sz="0" w:space="0" w:color="auto"/>
            <w:left w:val="none" w:sz="0" w:space="0" w:color="auto"/>
            <w:bottom w:val="none" w:sz="0" w:space="0" w:color="auto"/>
            <w:right w:val="none" w:sz="0" w:space="0" w:color="auto"/>
          </w:divBdr>
        </w:div>
        <w:div w:id="2115442543">
          <w:marLeft w:val="0"/>
          <w:marRight w:val="0"/>
          <w:marTop w:val="0"/>
          <w:marBottom w:val="20"/>
          <w:divBdr>
            <w:top w:val="none" w:sz="0" w:space="0" w:color="auto"/>
            <w:left w:val="none" w:sz="0" w:space="0" w:color="auto"/>
            <w:bottom w:val="none" w:sz="0" w:space="0" w:color="auto"/>
            <w:right w:val="none" w:sz="0" w:space="0" w:color="auto"/>
          </w:divBdr>
        </w:div>
        <w:div w:id="462189508">
          <w:marLeft w:val="0"/>
          <w:marRight w:val="0"/>
          <w:marTop w:val="0"/>
          <w:marBottom w:val="20"/>
          <w:divBdr>
            <w:top w:val="none" w:sz="0" w:space="0" w:color="auto"/>
            <w:left w:val="none" w:sz="0" w:space="0" w:color="auto"/>
            <w:bottom w:val="none" w:sz="0" w:space="0" w:color="auto"/>
            <w:right w:val="none" w:sz="0" w:space="0" w:color="auto"/>
          </w:divBdr>
        </w:div>
        <w:div w:id="1375471128">
          <w:marLeft w:val="0"/>
          <w:marRight w:val="0"/>
          <w:marTop w:val="0"/>
          <w:marBottom w:val="20"/>
          <w:divBdr>
            <w:top w:val="none" w:sz="0" w:space="0" w:color="auto"/>
            <w:left w:val="none" w:sz="0" w:space="0" w:color="auto"/>
            <w:bottom w:val="none" w:sz="0" w:space="0" w:color="auto"/>
            <w:right w:val="none" w:sz="0" w:space="0" w:color="auto"/>
          </w:divBdr>
        </w:div>
        <w:div w:id="1185559749">
          <w:marLeft w:val="0"/>
          <w:marRight w:val="0"/>
          <w:marTop w:val="0"/>
          <w:marBottom w:val="20"/>
          <w:divBdr>
            <w:top w:val="none" w:sz="0" w:space="0" w:color="auto"/>
            <w:left w:val="none" w:sz="0" w:space="0" w:color="auto"/>
            <w:bottom w:val="none" w:sz="0" w:space="0" w:color="auto"/>
            <w:right w:val="none" w:sz="0" w:space="0" w:color="auto"/>
          </w:divBdr>
        </w:div>
        <w:div w:id="27026178">
          <w:marLeft w:val="0"/>
          <w:marRight w:val="0"/>
          <w:marTop w:val="0"/>
          <w:marBottom w:val="20"/>
          <w:divBdr>
            <w:top w:val="none" w:sz="0" w:space="0" w:color="auto"/>
            <w:left w:val="none" w:sz="0" w:space="0" w:color="auto"/>
            <w:bottom w:val="none" w:sz="0" w:space="0" w:color="auto"/>
            <w:right w:val="none" w:sz="0" w:space="0" w:color="auto"/>
          </w:divBdr>
        </w:div>
        <w:div w:id="1455904895">
          <w:marLeft w:val="0"/>
          <w:marRight w:val="0"/>
          <w:marTop w:val="0"/>
          <w:marBottom w:val="20"/>
          <w:divBdr>
            <w:top w:val="none" w:sz="0" w:space="0" w:color="auto"/>
            <w:left w:val="none" w:sz="0" w:space="0" w:color="auto"/>
            <w:bottom w:val="none" w:sz="0" w:space="0" w:color="auto"/>
            <w:right w:val="none" w:sz="0" w:space="0" w:color="auto"/>
          </w:divBdr>
        </w:div>
        <w:div w:id="352921579">
          <w:marLeft w:val="0"/>
          <w:marRight w:val="0"/>
          <w:marTop w:val="0"/>
          <w:marBottom w:val="20"/>
          <w:divBdr>
            <w:top w:val="none" w:sz="0" w:space="0" w:color="auto"/>
            <w:left w:val="none" w:sz="0" w:space="0" w:color="auto"/>
            <w:bottom w:val="none" w:sz="0" w:space="0" w:color="auto"/>
            <w:right w:val="none" w:sz="0" w:space="0" w:color="auto"/>
          </w:divBdr>
        </w:div>
        <w:div w:id="1923180809">
          <w:marLeft w:val="0"/>
          <w:marRight w:val="0"/>
          <w:marTop w:val="0"/>
          <w:marBottom w:val="20"/>
          <w:divBdr>
            <w:top w:val="none" w:sz="0" w:space="0" w:color="auto"/>
            <w:left w:val="none" w:sz="0" w:space="0" w:color="auto"/>
            <w:bottom w:val="none" w:sz="0" w:space="0" w:color="auto"/>
            <w:right w:val="none" w:sz="0" w:space="0" w:color="auto"/>
          </w:divBdr>
        </w:div>
        <w:div w:id="908225782">
          <w:marLeft w:val="0"/>
          <w:marRight w:val="0"/>
          <w:marTop w:val="0"/>
          <w:marBottom w:val="20"/>
          <w:divBdr>
            <w:top w:val="none" w:sz="0" w:space="0" w:color="auto"/>
            <w:left w:val="none" w:sz="0" w:space="0" w:color="auto"/>
            <w:bottom w:val="none" w:sz="0" w:space="0" w:color="auto"/>
            <w:right w:val="none" w:sz="0" w:space="0" w:color="auto"/>
          </w:divBdr>
        </w:div>
        <w:div w:id="1157107717">
          <w:marLeft w:val="0"/>
          <w:marRight w:val="0"/>
          <w:marTop w:val="0"/>
          <w:marBottom w:val="20"/>
          <w:divBdr>
            <w:top w:val="none" w:sz="0" w:space="0" w:color="auto"/>
            <w:left w:val="none" w:sz="0" w:space="0" w:color="auto"/>
            <w:bottom w:val="none" w:sz="0" w:space="0" w:color="auto"/>
            <w:right w:val="none" w:sz="0" w:space="0" w:color="auto"/>
          </w:divBdr>
        </w:div>
        <w:div w:id="263463071">
          <w:marLeft w:val="0"/>
          <w:marRight w:val="0"/>
          <w:marTop w:val="0"/>
          <w:marBottom w:val="20"/>
          <w:divBdr>
            <w:top w:val="none" w:sz="0" w:space="0" w:color="auto"/>
            <w:left w:val="none" w:sz="0" w:space="0" w:color="auto"/>
            <w:bottom w:val="none" w:sz="0" w:space="0" w:color="auto"/>
            <w:right w:val="none" w:sz="0" w:space="0" w:color="auto"/>
          </w:divBdr>
        </w:div>
        <w:div w:id="201140564">
          <w:marLeft w:val="0"/>
          <w:marRight w:val="0"/>
          <w:marTop w:val="0"/>
          <w:marBottom w:val="20"/>
          <w:divBdr>
            <w:top w:val="none" w:sz="0" w:space="0" w:color="auto"/>
            <w:left w:val="none" w:sz="0" w:space="0" w:color="auto"/>
            <w:bottom w:val="none" w:sz="0" w:space="0" w:color="auto"/>
            <w:right w:val="none" w:sz="0" w:space="0" w:color="auto"/>
          </w:divBdr>
        </w:div>
        <w:div w:id="25524016">
          <w:marLeft w:val="0"/>
          <w:marRight w:val="0"/>
          <w:marTop w:val="0"/>
          <w:marBottom w:val="20"/>
          <w:divBdr>
            <w:top w:val="none" w:sz="0" w:space="0" w:color="auto"/>
            <w:left w:val="none" w:sz="0" w:space="0" w:color="auto"/>
            <w:bottom w:val="none" w:sz="0" w:space="0" w:color="auto"/>
            <w:right w:val="none" w:sz="0" w:space="0" w:color="auto"/>
          </w:divBdr>
        </w:div>
        <w:div w:id="700857510">
          <w:marLeft w:val="0"/>
          <w:marRight w:val="0"/>
          <w:marTop w:val="0"/>
          <w:marBottom w:val="20"/>
          <w:divBdr>
            <w:top w:val="none" w:sz="0" w:space="0" w:color="auto"/>
            <w:left w:val="none" w:sz="0" w:space="0" w:color="auto"/>
            <w:bottom w:val="none" w:sz="0" w:space="0" w:color="auto"/>
            <w:right w:val="none" w:sz="0" w:space="0" w:color="auto"/>
          </w:divBdr>
        </w:div>
        <w:div w:id="1179195841">
          <w:marLeft w:val="0"/>
          <w:marRight w:val="0"/>
          <w:marTop w:val="0"/>
          <w:marBottom w:val="20"/>
          <w:divBdr>
            <w:top w:val="none" w:sz="0" w:space="0" w:color="auto"/>
            <w:left w:val="none" w:sz="0" w:space="0" w:color="auto"/>
            <w:bottom w:val="none" w:sz="0" w:space="0" w:color="auto"/>
            <w:right w:val="none" w:sz="0" w:space="0" w:color="auto"/>
          </w:divBdr>
        </w:div>
        <w:div w:id="287587286">
          <w:marLeft w:val="0"/>
          <w:marRight w:val="0"/>
          <w:marTop w:val="0"/>
          <w:marBottom w:val="20"/>
          <w:divBdr>
            <w:top w:val="none" w:sz="0" w:space="0" w:color="auto"/>
            <w:left w:val="none" w:sz="0" w:space="0" w:color="auto"/>
            <w:bottom w:val="none" w:sz="0" w:space="0" w:color="auto"/>
            <w:right w:val="none" w:sz="0" w:space="0" w:color="auto"/>
          </w:divBdr>
        </w:div>
        <w:div w:id="520972174">
          <w:marLeft w:val="0"/>
          <w:marRight w:val="0"/>
          <w:marTop w:val="0"/>
          <w:marBottom w:val="20"/>
          <w:divBdr>
            <w:top w:val="none" w:sz="0" w:space="0" w:color="auto"/>
            <w:left w:val="none" w:sz="0" w:space="0" w:color="auto"/>
            <w:bottom w:val="none" w:sz="0" w:space="0" w:color="auto"/>
            <w:right w:val="none" w:sz="0" w:space="0" w:color="auto"/>
          </w:divBdr>
        </w:div>
        <w:div w:id="1452287292">
          <w:marLeft w:val="0"/>
          <w:marRight w:val="0"/>
          <w:marTop w:val="0"/>
          <w:marBottom w:val="20"/>
          <w:divBdr>
            <w:top w:val="none" w:sz="0" w:space="0" w:color="auto"/>
            <w:left w:val="none" w:sz="0" w:space="0" w:color="auto"/>
            <w:bottom w:val="none" w:sz="0" w:space="0" w:color="auto"/>
            <w:right w:val="none" w:sz="0" w:space="0" w:color="auto"/>
          </w:divBdr>
        </w:div>
        <w:div w:id="213393373">
          <w:marLeft w:val="0"/>
          <w:marRight w:val="0"/>
          <w:marTop w:val="0"/>
          <w:marBottom w:val="20"/>
          <w:divBdr>
            <w:top w:val="none" w:sz="0" w:space="0" w:color="auto"/>
            <w:left w:val="none" w:sz="0" w:space="0" w:color="auto"/>
            <w:bottom w:val="none" w:sz="0" w:space="0" w:color="auto"/>
            <w:right w:val="none" w:sz="0" w:space="0" w:color="auto"/>
          </w:divBdr>
        </w:div>
        <w:div w:id="1856185323">
          <w:marLeft w:val="0"/>
          <w:marRight w:val="0"/>
          <w:marTop w:val="0"/>
          <w:marBottom w:val="20"/>
          <w:divBdr>
            <w:top w:val="none" w:sz="0" w:space="0" w:color="auto"/>
            <w:left w:val="none" w:sz="0" w:space="0" w:color="auto"/>
            <w:bottom w:val="none" w:sz="0" w:space="0" w:color="auto"/>
            <w:right w:val="none" w:sz="0" w:space="0" w:color="auto"/>
          </w:divBdr>
        </w:div>
        <w:div w:id="1893270442">
          <w:marLeft w:val="0"/>
          <w:marRight w:val="0"/>
          <w:marTop w:val="0"/>
          <w:marBottom w:val="20"/>
          <w:divBdr>
            <w:top w:val="none" w:sz="0" w:space="0" w:color="auto"/>
            <w:left w:val="none" w:sz="0" w:space="0" w:color="auto"/>
            <w:bottom w:val="none" w:sz="0" w:space="0" w:color="auto"/>
            <w:right w:val="none" w:sz="0" w:space="0" w:color="auto"/>
          </w:divBdr>
        </w:div>
        <w:div w:id="425922689">
          <w:marLeft w:val="0"/>
          <w:marRight w:val="0"/>
          <w:marTop w:val="0"/>
          <w:marBottom w:val="20"/>
          <w:divBdr>
            <w:top w:val="none" w:sz="0" w:space="0" w:color="auto"/>
            <w:left w:val="none" w:sz="0" w:space="0" w:color="auto"/>
            <w:bottom w:val="none" w:sz="0" w:space="0" w:color="auto"/>
            <w:right w:val="none" w:sz="0" w:space="0" w:color="auto"/>
          </w:divBdr>
        </w:div>
        <w:div w:id="708645160">
          <w:marLeft w:val="0"/>
          <w:marRight w:val="0"/>
          <w:marTop w:val="0"/>
          <w:marBottom w:val="20"/>
          <w:divBdr>
            <w:top w:val="none" w:sz="0" w:space="0" w:color="auto"/>
            <w:left w:val="none" w:sz="0" w:space="0" w:color="auto"/>
            <w:bottom w:val="none" w:sz="0" w:space="0" w:color="auto"/>
            <w:right w:val="none" w:sz="0" w:space="0" w:color="auto"/>
          </w:divBdr>
        </w:div>
        <w:div w:id="986930953">
          <w:marLeft w:val="0"/>
          <w:marRight w:val="0"/>
          <w:marTop w:val="0"/>
          <w:marBottom w:val="20"/>
          <w:divBdr>
            <w:top w:val="none" w:sz="0" w:space="0" w:color="auto"/>
            <w:left w:val="none" w:sz="0" w:space="0" w:color="auto"/>
            <w:bottom w:val="none" w:sz="0" w:space="0" w:color="auto"/>
            <w:right w:val="none" w:sz="0" w:space="0" w:color="auto"/>
          </w:divBdr>
        </w:div>
        <w:div w:id="1994751064">
          <w:marLeft w:val="0"/>
          <w:marRight w:val="0"/>
          <w:marTop w:val="0"/>
          <w:marBottom w:val="20"/>
          <w:divBdr>
            <w:top w:val="none" w:sz="0" w:space="0" w:color="auto"/>
            <w:left w:val="none" w:sz="0" w:space="0" w:color="auto"/>
            <w:bottom w:val="none" w:sz="0" w:space="0" w:color="auto"/>
            <w:right w:val="none" w:sz="0" w:space="0" w:color="auto"/>
          </w:divBdr>
        </w:div>
        <w:div w:id="1615820376">
          <w:marLeft w:val="0"/>
          <w:marRight w:val="0"/>
          <w:marTop w:val="0"/>
          <w:marBottom w:val="20"/>
          <w:divBdr>
            <w:top w:val="none" w:sz="0" w:space="0" w:color="auto"/>
            <w:left w:val="none" w:sz="0" w:space="0" w:color="auto"/>
            <w:bottom w:val="none" w:sz="0" w:space="0" w:color="auto"/>
            <w:right w:val="none" w:sz="0" w:space="0" w:color="auto"/>
          </w:divBdr>
        </w:div>
        <w:div w:id="720321874">
          <w:marLeft w:val="0"/>
          <w:marRight w:val="0"/>
          <w:marTop w:val="0"/>
          <w:marBottom w:val="20"/>
          <w:divBdr>
            <w:top w:val="none" w:sz="0" w:space="0" w:color="auto"/>
            <w:left w:val="none" w:sz="0" w:space="0" w:color="auto"/>
            <w:bottom w:val="none" w:sz="0" w:space="0" w:color="auto"/>
            <w:right w:val="none" w:sz="0" w:space="0" w:color="auto"/>
          </w:divBdr>
        </w:div>
        <w:div w:id="107243126">
          <w:marLeft w:val="0"/>
          <w:marRight w:val="0"/>
          <w:marTop w:val="0"/>
          <w:marBottom w:val="20"/>
          <w:divBdr>
            <w:top w:val="none" w:sz="0" w:space="0" w:color="auto"/>
            <w:left w:val="none" w:sz="0" w:space="0" w:color="auto"/>
            <w:bottom w:val="none" w:sz="0" w:space="0" w:color="auto"/>
            <w:right w:val="none" w:sz="0" w:space="0" w:color="auto"/>
          </w:divBdr>
        </w:div>
        <w:div w:id="1939943194">
          <w:marLeft w:val="0"/>
          <w:marRight w:val="0"/>
          <w:marTop w:val="0"/>
          <w:marBottom w:val="20"/>
          <w:divBdr>
            <w:top w:val="none" w:sz="0" w:space="0" w:color="auto"/>
            <w:left w:val="none" w:sz="0" w:space="0" w:color="auto"/>
            <w:bottom w:val="none" w:sz="0" w:space="0" w:color="auto"/>
            <w:right w:val="none" w:sz="0" w:space="0" w:color="auto"/>
          </w:divBdr>
        </w:div>
        <w:div w:id="502209232">
          <w:marLeft w:val="0"/>
          <w:marRight w:val="0"/>
          <w:marTop w:val="0"/>
          <w:marBottom w:val="20"/>
          <w:divBdr>
            <w:top w:val="none" w:sz="0" w:space="0" w:color="auto"/>
            <w:left w:val="none" w:sz="0" w:space="0" w:color="auto"/>
            <w:bottom w:val="none" w:sz="0" w:space="0" w:color="auto"/>
            <w:right w:val="none" w:sz="0" w:space="0" w:color="auto"/>
          </w:divBdr>
        </w:div>
        <w:div w:id="657998715">
          <w:marLeft w:val="0"/>
          <w:marRight w:val="0"/>
          <w:marTop w:val="0"/>
          <w:marBottom w:val="20"/>
          <w:divBdr>
            <w:top w:val="none" w:sz="0" w:space="0" w:color="auto"/>
            <w:left w:val="none" w:sz="0" w:space="0" w:color="auto"/>
            <w:bottom w:val="none" w:sz="0" w:space="0" w:color="auto"/>
            <w:right w:val="none" w:sz="0" w:space="0" w:color="auto"/>
          </w:divBdr>
        </w:div>
        <w:div w:id="1359964198">
          <w:marLeft w:val="0"/>
          <w:marRight w:val="0"/>
          <w:marTop w:val="0"/>
          <w:marBottom w:val="20"/>
          <w:divBdr>
            <w:top w:val="none" w:sz="0" w:space="0" w:color="auto"/>
            <w:left w:val="none" w:sz="0" w:space="0" w:color="auto"/>
            <w:bottom w:val="none" w:sz="0" w:space="0" w:color="auto"/>
            <w:right w:val="none" w:sz="0" w:space="0" w:color="auto"/>
          </w:divBdr>
        </w:div>
        <w:div w:id="712340682">
          <w:marLeft w:val="0"/>
          <w:marRight w:val="0"/>
          <w:marTop w:val="0"/>
          <w:marBottom w:val="20"/>
          <w:divBdr>
            <w:top w:val="none" w:sz="0" w:space="0" w:color="auto"/>
            <w:left w:val="none" w:sz="0" w:space="0" w:color="auto"/>
            <w:bottom w:val="none" w:sz="0" w:space="0" w:color="auto"/>
            <w:right w:val="none" w:sz="0" w:space="0" w:color="auto"/>
          </w:divBdr>
        </w:div>
        <w:div w:id="25064998">
          <w:marLeft w:val="0"/>
          <w:marRight w:val="0"/>
          <w:marTop w:val="0"/>
          <w:marBottom w:val="20"/>
          <w:divBdr>
            <w:top w:val="none" w:sz="0" w:space="0" w:color="auto"/>
            <w:left w:val="none" w:sz="0" w:space="0" w:color="auto"/>
            <w:bottom w:val="none" w:sz="0" w:space="0" w:color="auto"/>
            <w:right w:val="none" w:sz="0" w:space="0" w:color="auto"/>
          </w:divBdr>
        </w:div>
        <w:div w:id="1049299475">
          <w:marLeft w:val="0"/>
          <w:marRight w:val="0"/>
          <w:marTop w:val="0"/>
          <w:marBottom w:val="20"/>
          <w:divBdr>
            <w:top w:val="none" w:sz="0" w:space="0" w:color="auto"/>
            <w:left w:val="none" w:sz="0" w:space="0" w:color="auto"/>
            <w:bottom w:val="none" w:sz="0" w:space="0" w:color="auto"/>
            <w:right w:val="none" w:sz="0" w:space="0" w:color="auto"/>
          </w:divBdr>
        </w:div>
        <w:div w:id="2092963989">
          <w:marLeft w:val="0"/>
          <w:marRight w:val="0"/>
          <w:marTop w:val="0"/>
          <w:marBottom w:val="20"/>
          <w:divBdr>
            <w:top w:val="none" w:sz="0" w:space="0" w:color="auto"/>
            <w:left w:val="none" w:sz="0" w:space="0" w:color="auto"/>
            <w:bottom w:val="none" w:sz="0" w:space="0" w:color="auto"/>
            <w:right w:val="none" w:sz="0" w:space="0" w:color="auto"/>
          </w:divBdr>
        </w:div>
        <w:div w:id="586428365">
          <w:marLeft w:val="0"/>
          <w:marRight w:val="0"/>
          <w:marTop w:val="0"/>
          <w:marBottom w:val="20"/>
          <w:divBdr>
            <w:top w:val="none" w:sz="0" w:space="0" w:color="auto"/>
            <w:left w:val="none" w:sz="0" w:space="0" w:color="auto"/>
            <w:bottom w:val="none" w:sz="0" w:space="0" w:color="auto"/>
            <w:right w:val="none" w:sz="0" w:space="0" w:color="auto"/>
          </w:divBdr>
        </w:div>
        <w:div w:id="1716932624">
          <w:marLeft w:val="0"/>
          <w:marRight w:val="0"/>
          <w:marTop w:val="0"/>
          <w:marBottom w:val="20"/>
          <w:divBdr>
            <w:top w:val="none" w:sz="0" w:space="0" w:color="auto"/>
            <w:left w:val="none" w:sz="0" w:space="0" w:color="auto"/>
            <w:bottom w:val="none" w:sz="0" w:space="0" w:color="auto"/>
            <w:right w:val="none" w:sz="0" w:space="0" w:color="auto"/>
          </w:divBdr>
        </w:div>
        <w:div w:id="226036975">
          <w:marLeft w:val="0"/>
          <w:marRight w:val="0"/>
          <w:marTop w:val="0"/>
          <w:marBottom w:val="20"/>
          <w:divBdr>
            <w:top w:val="none" w:sz="0" w:space="0" w:color="auto"/>
            <w:left w:val="none" w:sz="0" w:space="0" w:color="auto"/>
            <w:bottom w:val="none" w:sz="0" w:space="0" w:color="auto"/>
            <w:right w:val="none" w:sz="0" w:space="0" w:color="auto"/>
          </w:divBdr>
        </w:div>
        <w:div w:id="1202858716">
          <w:marLeft w:val="0"/>
          <w:marRight w:val="0"/>
          <w:marTop w:val="0"/>
          <w:marBottom w:val="20"/>
          <w:divBdr>
            <w:top w:val="none" w:sz="0" w:space="0" w:color="auto"/>
            <w:left w:val="none" w:sz="0" w:space="0" w:color="auto"/>
            <w:bottom w:val="none" w:sz="0" w:space="0" w:color="auto"/>
            <w:right w:val="none" w:sz="0" w:space="0" w:color="auto"/>
          </w:divBdr>
        </w:div>
        <w:div w:id="1375616637">
          <w:marLeft w:val="0"/>
          <w:marRight w:val="0"/>
          <w:marTop w:val="0"/>
          <w:marBottom w:val="20"/>
          <w:divBdr>
            <w:top w:val="none" w:sz="0" w:space="0" w:color="auto"/>
            <w:left w:val="none" w:sz="0" w:space="0" w:color="auto"/>
            <w:bottom w:val="none" w:sz="0" w:space="0" w:color="auto"/>
            <w:right w:val="none" w:sz="0" w:space="0" w:color="auto"/>
          </w:divBdr>
        </w:div>
        <w:div w:id="1281105097">
          <w:marLeft w:val="0"/>
          <w:marRight w:val="0"/>
          <w:marTop w:val="0"/>
          <w:marBottom w:val="20"/>
          <w:divBdr>
            <w:top w:val="none" w:sz="0" w:space="0" w:color="auto"/>
            <w:left w:val="none" w:sz="0" w:space="0" w:color="auto"/>
            <w:bottom w:val="none" w:sz="0" w:space="0" w:color="auto"/>
            <w:right w:val="none" w:sz="0" w:space="0" w:color="auto"/>
          </w:divBdr>
        </w:div>
        <w:div w:id="1321034082">
          <w:marLeft w:val="0"/>
          <w:marRight w:val="0"/>
          <w:marTop w:val="0"/>
          <w:marBottom w:val="20"/>
          <w:divBdr>
            <w:top w:val="none" w:sz="0" w:space="0" w:color="auto"/>
            <w:left w:val="none" w:sz="0" w:space="0" w:color="auto"/>
            <w:bottom w:val="none" w:sz="0" w:space="0" w:color="auto"/>
            <w:right w:val="none" w:sz="0" w:space="0" w:color="auto"/>
          </w:divBdr>
        </w:div>
        <w:div w:id="62653658">
          <w:marLeft w:val="0"/>
          <w:marRight w:val="0"/>
          <w:marTop w:val="0"/>
          <w:marBottom w:val="20"/>
          <w:divBdr>
            <w:top w:val="none" w:sz="0" w:space="0" w:color="auto"/>
            <w:left w:val="none" w:sz="0" w:space="0" w:color="auto"/>
            <w:bottom w:val="none" w:sz="0" w:space="0" w:color="auto"/>
            <w:right w:val="none" w:sz="0" w:space="0" w:color="auto"/>
          </w:divBdr>
        </w:div>
        <w:div w:id="368339169">
          <w:marLeft w:val="0"/>
          <w:marRight w:val="0"/>
          <w:marTop w:val="0"/>
          <w:marBottom w:val="20"/>
          <w:divBdr>
            <w:top w:val="none" w:sz="0" w:space="0" w:color="auto"/>
            <w:left w:val="none" w:sz="0" w:space="0" w:color="auto"/>
            <w:bottom w:val="none" w:sz="0" w:space="0" w:color="auto"/>
            <w:right w:val="none" w:sz="0" w:space="0" w:color="auto"/>
          </w:divBdr>
        </w:div>
        <w:div w:id="653529843">
          <w:marLeft w:val="0"/>
          <w:marRight w:val="0"/>
          <w:marTop w:val="0"/>
          <w:marBottom w:val="20"/>
          <w:divBdr>
            <w:top w:val="none" w:sz="0" w:space="0" w:color="auto"/>
            <w:left w:val="none" w:sz="0" w:space="0" w:color="auto"/>
            <w:bottom w:val="none" w:sz="0" w:space="0" w:color="auto"/>
            <w:right w:val="none" w:sz="0" w:space="0" w:color="auto"/>
          </w:divBdr>
        </w:div>
        <w:div w:id="1907186026">
          <w:marLeft w:val="0"/>
          <w:marRight w:val="0"/>
          <w:marTop w:val="0"/>
          <w:marBottom w:val="20"/>
          <w:divBdr>
            <w:top w:val="none" w:sz="0" w:space="0" w:color="auto"/>
            <w:left w:val="none" w:sz="0" w:space="0" w:color="auto"/>
            <w:bottom w:val="none" w:sz="0" w:space="0" w:color="auto"/>
            <w:right w:val="none" w:sz="0" w:space="0" w:color="auto"/>
          </w:divBdr>
        </w:div>
        <w:div w:id="1263296134">
          <w:marLeft w:val="0"/>
          <w:marRight w:val="0"/>
          <w:marTop w:val="0"/>
          <w:marBottom w:val="20"/>
          <w:divBdr>
            <w:top w:val="none" w:sz="0" w:space="0" w:color="auto"/>
            <w:left w:val="none" w:sz="0" w:space="0" w:color="auto"/>
            <w:bottom w:val="none" w:sz="0" w:space="0" w:color="auto"/>
            <w:right w:val="none" w:sz="0" w:space="0" w:color="auto"/>
          </w:divBdr>
        </w:div>
        <w:div w:id="1283609355">
          <w:marLeft w:val="0"/>
          <w:marRight w:val="0"/>
          <w:marTop w:val="0"/>
          <w:marBottom w:val="20"/>
          <w:divBdr>
            <w:top w:val="none" w:sz="0" w:space="0" w:color="auto"/>
            <w:left w:val="none" w:sz="0" w:space="0" w:color="auto"/>
            <w:bottom w:val="none" w:sz="0" w:space="0" w:color="auto"/>
            <w:right w:val="none" w:sz="0" w:space="0" w:color="auto"/>
          </w:divBdr>
        </w:div>
        <w:div w:id="1722171171">
          <w:marLeft w:val="0"/>
          <w:marRight w:val="0"/>
          <w:marTop w:val="0"/>
          <w:marBottom w:val="20"/>
          <w:divBdr>
            <w:top w:val="none" w:sz="0" w:space="0" w:color="auto"/>
            <w:left w:val="none" w:sz="0" w:space="0" w:color="auto"/>
            <w:bottom w:val="none" w:sz="0" w:space="0" w:color="auto"/>
            <w:right w:val="none" w:sz="0" w:space="0" w:color="auto"/>
          </w:divBdr>
        </w:div>
        <w:div w:id="761726713">
          <w:marLeft w:val="0"/>
          <w:marRight w:val="0"/>
          <w:marTop w:val="0"/>
          <w:marBottom w:val="20"/>
          <w:divBdr>
            <w:top w:val="none" w:sz="0" w:space="0" w:color="auto"/>
            <w:left w:val="none" w:sz="0" w:space="0" w:color="auto"/>
            <w:bottom w:val="none" w:sz="0" w:space="0" w:color="auto"/>
            <w:right w:val="none" w:sz="0" w:space="0" w:color="auto"/>
          </w:divBdr>
        </w:div>
        <w:div w:id="173809001">
          <w:marLeft w:val="0"/>
          <w:marRight w:val="0"/>
          <w:marTop w:val="0"/>
          <w:marBottom w:val="20"/>
          <w:divBdr>
            <w:top w:val="none" w:sz="0" w:space="0" w:color="auto"/>
            <w:left w:val="none" w:sz="0" w:space="0" w:color="auto"/>
            <w:bottom w:val="none" w:sz="0" w:space="0" w:color="auto"/>
            <w:right w:val="none" w:sz="0" w:space="0" w:color="auto"/>
          </w:divBdr>
        </w:div>
        <w:div w:id="1607884336">
          <w:marLeft w:val="0"/>
          <w:marRight w:val="0"/>
          <w:marTop w:val="0"/>
          <w:marBottom w:val="20"/>
          <w:divBdr>
            <w:top w:val="none" w:sz="0" w:space="0" w:color="auto"/>
            <w:left w:val="none" w:sz="0" w:space="0" w:color="auto"/>
            <w:bottom w:val="none" w:sz="0" w:space="0" w:color="auto"/>
            <w:right w:val="none" w:sz="0" w:space="0" w:color="auto"/>
          </w:divBdr>
        </w:div>
        <w:div w:id="1963920006">
          <w:marLeft w:val="0"/>
          <w:marRight w:val="0"/>
          <w:marTop w:val="0"/>
          <w:marBottom w:val="20"/>
          <w:divBdr>
            <w:top w:val="none" w:sz="0" w:space="0" w:color="auto"/>
            <w:left w:val="none" w:sz="0" w:space="0" w:color="auto"/>
            <w:bottom w:val="none" w:sz="0" w:space="0" w:color="auto"/>
            <w:right w:val="none" w:sz="0" w:space="0" w:color="auto"/>
          </w:divBdr>
        </w:div>
        <w:div w:id="915817463">
          <w:marLeft w:val="0"/>
          <w:marRight w:val="0"/>
          <w:marTop w:val="0"/>
          <w:marBottom w:val="20"/>
          <w:divBdr>
            <w:top w:val="none" w:sz="0" w:space="0" w:color="auto"/>
            <w:left w:val="none" w:sz="0" w:space="0" w:color="auto"/>
            <w:bottom w:val="none" w:sz="0" w:space="0" w:color="auto"/>
            <w:right w:val="none" w:sz="0" w:space="0" w:color="auto"/>
          </w:divBdr>
        </w:div>
        <w:div w:id="1857232012">
          <w:marLeft w:val="0"/>
          <w:marRight w:val="0"/>
          <w:marTop w:val="0"/>
          <w:marBottom w:val="20"/>
          <w:divBdr>
            <w:top w:val="none" w:sz="0" w:space="0" w:color="auto"/>
            <w:left w:val="none" w:sz="0" w:space="0" w:color="auto"/>
            <w:bottom w:val="none" w:sz="0" w:space="0" w:color="auto"/>
            <w:right w:val="none" w:sz="0" w:space="0" w:color="auto"/>
          </w:divBdr>
        </w:div>
        <w:div w:id="1139107368">
          <w:marLeft w:val="0"/>
          <w:marRight w:val="0"/>
          <w:marTop w:val="0"/>
          <w:marBottom w:val="20"/>
          <w:divBdr>
            <w:top w:val="none" w:sz="0" w:space="0" w:color="auto"/>
            <w:left w:val="none" w:sz="0" w:space="0" w:color="auto"/>
            <w:bottom w:val="none" w:sz="0" w:space="0" w:color="auto"/>
            <w:right w:val="none" w:sz="0" w:space="0" w:color="auto"/>
          </w:divBdr>
        </w:div>
        <w:div w:id="1137920780">
          <w:marLeft w:val="0"/>
          <w:marRight w:val="0"/>
          <w:marTop w:val="0"/>
          <w:marBottom w:val="20"/>
          <w:divBdr>
            <w:top w:val="none" w:sz="0" w:space="0" w:color="auto"/>
            <w:left w:val="none" w:sz="0" w:space="0" w:color="auto"/>
            <w:bottom w:val="none" w:sz="0" w:space="0" w:color="auto"/>
            <w:right w:val="none" w:sz="0" w:space="0" w:color="auto"/>
          </w:divBdr>
        </w:div>
        <w:div w:id="832180193">
          <w:marLeft w:val="0"/>
          <w:marRight w:val="0"/>
          <w:marTop w:val="0"/>
          <w:marBottom w:val="20"/>
          <w:divBdr>
            <w:top w:val="none" w:sz="0" w:space="0" w:color="auto"/>
            <w:left w:val="none" w:sz="0" w:space="0" w:color="auto"/>
            <w:bottom w:val="none" w:sz="0" w:space="0" w:color="auto"/>
            <w:right w:val="none" w:sz="0" w:space="0" w:color="auto"/>
          </w:divBdr>
        </w:div>
        <w:div w:id="1004631614">
          <w:marLeft w:val="0"/>
          <w:marRight w:val="0"/>
          <w:marTop w:val="0"/>
          <w:marBottom w:val="20"/>
          <w:divBdr>
            <w:top w:val="none" w:sz="0" w:space="0" w:color="auto"/>
            <w:left w:val="none" w:sz="0" w:space="0" w:color="auto"/>
            <w:bottom w:val="none" w:sz="0" w:space="0" w:color="auto"/>
            <w:right w:val="none" w:sz="0" w:space="0" w:color="auto"/>
          </w:divBdr>
        </w:div>
        <w:div w:id="1682656494">
          <w:marLeft w:val="0"/>
          <w:marRight w:val="0"/>
          <w:marTop w:val="0"/>
          <w:marBottom w:val="20"/>
          <w:divBdr>
            <w:top w:val="none" w:sz="0" w:space="0" w:color="auto"/>
            <w:left w:val="none" w:sz="0" w:space="0" w:color="auto"/>
            <w:bottom w:val="none" w:sz="0" w:space="0" w:color="auto"/>
            <w:right w:val="none" w:sz="0" w:space="0" w:color="auto"/>
          </w:divBdr>
        </w:div>
        <w:div w:id="1448159399">
          <w:marLeft w:val="0"/>
          <w:marRight w:val="0"/>
          <w:marTop w:val="0"/>
          <w:marBottom w:val="20"/>
          <w:divBdr>
            <w:top w:val="none" w:sz="0" w:space="0" w:color="auto"/>
            <w:left w:val="none" w:sz="0" w:space="0" w:color="auto"/>
            <w:bottom w:val="none" w:sz="0" w:space="0" w:color="auto"/>
            <w:right w:val="none" w:sz="0" w:space="0" w:color="auto"/>
          </w:divBdr>
        </w:div>
        <w:div w:id="669605200">
          <w:marLeft w:val="0"/>
          <w:marRight w:val="0"/>
          <w:marTop w:val="0"/>
          <w:marBottom w:val="20"/>
          <w:divBdr>
            <w:top w:val="none" w:sz="0" w:space="0" w:color="auto"/>
            <w:left w:val="none" w:sz="0" w:space="0" w:color="auto"/>
            <w:bottom w:val="none" w:sz="0" w:space="0" w:color="auto"/>
            <w:right w:val="none" w:sz="0" w:space="0" w:color="auto"/>
          </w:divBdr>
        </w:div>
        <w:div w:id="1704094265">
          <w:marLeft w:val="0"/>
          <w:marRight w:val="0"/>
          <w:marTop w:val="0"/>
          <w:marBottom w:val="20"/>
          <w:divBdr>
            <w:top w:val="none" w:sz="0" w:space="0" w:color="auto"/>
            <w:left w:val="none" w:sz="0" w:space="0" w:color="auto"/>
            <w:bottom w:val="none" w:sz="0" w:space="0" w:color="auto"/>
            <w:right w:val="none" w:sz="0" w:space="0" w:color="auto"/>
          </w:divBdr>
        </w:div>
        <w:div w:id="1070347463">
          <w:marLeft w:val="0"/>
          <w:marRight w:val="0"/>
          <w:marTop w:val="0"/>
          <w:marBottom w:val="20"/>
          <w:divBdr>
            <w:top w:val="none" w:sz="0" w:space="0" w:color="auto"/>
            <w:left w:val="none" w:sz="0" w:space="0" w:color="auto"/>
            <w:bottom w:val="none" w:sz="0" w:space="0" w:color="auto"/>
            <w:right w:val="none" w:sz="0" w:space="0" w:color="auto"/>
          </w:divBdr>
        </w:div>
        <w:div w:id="1406683048">
          <w:marLeft w:val="0"/>
          <w:marRight w:val="0"/>
          <w:marTop w:val="0"/>
          <w:marBottom w:val="20"/>
          <w:divBdr>
            <w:top w:val="none" w:sz="0" w:space="0" w:color="auto"/>
            <w:left w:val="none" w:sz="0" w:space="0" w:color="auto"/>
            <w:bottom w:val="none" w:sz="0" w:space="0" w:color="auto"/>
            <w:right w:val="none" w:sz="0" w:space="0" w:color="auto"/>
          </w:divBdr>
        </w:div>
        <w:div w:id="217210157">
          <w:marLeft w:val="0"/>
          <w:marRight w:val="0"/>
          <w:marTop w:val="0"/>
          <w:marBottom w:val="20"/>
          <w:divBdr>
            <w:top w:val="none" w:sz="0" w:space="0" w:color="auto"/>
            <w:left w:val="none" w:sz="0" w:space="0" w:color="auto"/>
            <w:bottom w:val="none" w:sz="0" w:space="0" w:color="auto"/>
            <w:right w:val="none" w:sz="0" w:space="0" w:color="auto"/>
          </w:divBdr>
        </w:div>
        <w:div w:id="568927228">
          <w:marLeft w:val="0"/>
          <w:marRight w:val="0"/>
          <w:marTop w:val="0"/>
          <w:marBottom w:val="20"/>
          <w:divBdr>
            <w:top w:val="none" w:sz="0" w:space="0" w:color="auto"/>
            <w:left w:val="none" w:sz="0" w:space="0" w:color="auto"/>
            <w:bottom w:val="none" w:sz="0" w:space="0" w:color="auto"/>
            <w:right w:val="none" w:sz="0" w:space="0" w:color="auto"/>
          </w:divBdr>
        </w:div>
        <w:div w:id="355622556">
          <w:marLeft w:val="0"/>
          <w:marRight w:val="0"/>
          <w:marTop w:val="0"/>
          <w:marBottom w:val="20"/>
          <w:divBdr>
            <w:top w:val="none" w:sz="0" w:space="0" w:color="auto"/>
            <w:left w:val="none" w:sz="0" w:space="0" w:color="auto"/>
            <w:bottom w:val="none" w:sz="0" w:space="0" w:color="auto"/>
            <w:right w:val="none" w:sz="0" w:space="0" w:color="auto"/>
          </w:divBdr>
        </w:div>
        <w:div w:id="969827783">
          <w:marLeft w:val="0"/>
          <w:marRight w:val="0"/>
          <w:marTop w:val="0"/>
          <w:marBottom w:val="20"/>
          <w:divBdr>
            <w:top w:val="none" w:sz="0" w:space="0" w:color="auto"/>
            <w:left w:val="none" w:sz="0" w:space="0" w:color="auto"/>
            <w:bottom w:val="none" w:sz="0" w:space="0" w:color="auto"/>
            <w:right w:val="none" w:sz="0" w:space="0" w:color="auto"/>
          </w:divBdr>
        </w:div>
        <w:div w:id="513689583">
          <w:marLeft w:val="0"/>
          <w:marRight w:val="0"/>
          <w:marTop w:val="0"/>
          <w:marBottom w:val="20"/>
          <w:divBdr>
            <w:top w:val="none" w:sz="0" w:space="0" w:color="auto"/>
            <w:left w:val="none" w:sz="0" w:space="0" w:color="auto"/>
            <w:bottom w:val="none" w:sz="0" w:space="0" w:color="auto"/>
            <w:right w:val="none" w:sz="0" w:space="0" w:color="auto"/>
          </w:divBdr>
        </w:div>
        <w:div w:id="934554012">
          <w:marLeft w:val="0"/>
          <w:marRight w:val="0"/>
          <w:marTop w:val="0"/>
          <w:marBottom w:val="20"/>
          <w:divBdr>
            <w:top w:val="none" w:sz="0" w:space="0" w:color="auto"/>
            <w:left w:val="none" w:sz="0" w:space="0" w:color="auto"/>
            <w:bottom w:val="none" w:sz="0" w:space="0" w:color="auto"/>
            <w:right w:val="none" w:sz="0" w:space="0" w:color="auto"/>
          </w:divBdr>
        </w:div>
        <w:div w:id="1397165355">
          <w:marLeft w:val="0"/>
          <w:marRight w:val="0"/>
          <w:marTop w:val="0"/>
          <w:marBottom w:val="20"/>
          <w:divBdr>
            <w:top w:val="none" w:sz="0" w:space="0" w:color="auto"/>
            <w:left w:val="none" w:sz="0" w:space="0" w:color="auto"/>
            <w:bottom w:val="none" w:sz="0" w:space="0" w:color="auto"/>
            <w:right w:val="none" w:sz="0" w:space="0" w:color="auto"/>
          </w:divBdr>
        </w:div>
        <w:div w:id="907957116">
          <w:marLeft w:val="0"/>
          <w:marRight w:val="0"/>
          <w:marTop w:val="0"/>
          <w:marBottom w:val="20"/>
          <w:divBdr>
            <w:top w:val="none" w:sz="0" w:space="0" w:color="auto"/>
            <w:left w:val="none" w:sz="0" w:space="0" w:color="auto"/>
            <w:bottom w:val="none" w:sz="0" w:space="0" w:color="auto"/>
            <w:right w:val="none" w:sz="0" w:space="0" w:color="auto"/>
          </w:divBdr>
        </w:div>
        <w:div w:id="1404834734">
          <w:marLeft w:val="0"/>
          <w:marRight w:val="0"/>
          <w:marTop w:val="0"/>
          <w:marBottom w:val="20"/>
          <w:divBdr>
            <w:top w:val="none" w:sz="0" w:space="0" w:color="auto"/>
            <w:left w:val="none" w:sz="0" w:space="0" w:color="auto"/>
            <w:bottom w:val="none" w:sz="0" w:space="0" w:color="auto"/>
            <w:right w:val="none" w:sz="0" w:space="0" w:color="auto"/>
          </w:divBdr>
        </w:div>
        <w:div w:id="2111704787">
          <w:marLeft w:val="0"/>
          <w:marRight w:val="0"/>
          <w:marTop w:val="0"/>
          <w:marBottom w:val="20"/>
          <w:divBdr>
            <w:top w:val="none" w:sz="0" w:space="0" w:color="auto"/>
            <w:left w:val="none" w:sz="0" w:space="0" w:color="auto"/>
            <w:bottom w:val="none" w:sz="0" w:space="0" w:color="auto"/>
            <w:right w:val="none" w:sz="0" w:space="0" w:color="auto"/>
          </w:divBdr>
        </w:div>
        <w:div w:id="1059741183">
          <w:marLeft w:val="0"/>
          <w:marRight w:val="0"/>
          <w:marTop w:val="0"/>
          <w:marBottom w:val="20"/>
          <w:divBdr>
            <w:top w:val="none" w:sz="0" w:space="0" w:color="auto"/>
            <w:left w:val="none" w:sz="0" w:space="0" w:color="auto"/>
            <w:bottom w:val="none" w:sz="0" w:space="0" w:color="auto"/>
            <w:right w:val="none" w:sz="0" w:space="0" w:color="auto"/>
          </w:divBdr>
        </w:div>
        <w:div w:id="638415615">
          <w:marLeft w:val="0"/>
          <w:marRight w:val="0"/>
          <w:marTop w:val="0"/>
          <w:marBottom w:val="20"/>
          <w:divBdr>
            <w:top w:val="none" w:sz="0" w:space="0" w:color="auto"/>
            <w:left w:val="none" w:sz="0" w:space="0" w:color="auto"/>
            <w:bottom w:val="none" w:sz="0" w:space="0" w:color="auto"/>
            <w:right w:val="none" w:sz="0" w:space="0" w:color="auto"/>
          </w:divBdr>
        </w:div>
        <w:div w:id="1096369576">
          <w:marLeft w:val="0"/>
          <w:marRight w:val="0"/>
          <w:marTop w:val="0"/>
          <w:marBottom w:val="20"/>
          <w:divBdr>
            <w:top w:val="none" w:sz="0" w:space="0" w:color="auto"/>
            <w:left w:val="none" w:sz="0" w:space="0" w:color="auto"/>
            <w:bottom w:val="none" w:sz="0" w:space="0" w:color="auto"/>
            <w:right w:val="none" w:sz="0" w:space="0" w:color="auto"/>
          </w:divBdr>
        </w:div>
        <w:div w:id="1757818510">
          <w:marLeft w:val="0"/>
          <w:marRight w:val="0"/>
          <w:marTop w:val="0"/>
          <w:marBottom w:val="20"/>
          <w:divBdr>
            <w:top w:val="none" w:sz="0" w:space="0" w:color="auto"/>
            <w:left w:val="none" w:sz="0" w:space="0" w:color="auto"/>
            <w:bottom w:val="none" w:sz="0" w:space="0" w:color="auto"/>
            <w:right w:val="none" w:sz="0" w:space="0" w:color="auto"/>
          </w:divBdr>
        </w:div>
        <w:div w:id="570427171">
          <w:marLeft w:val="0"/>
          <w:marRight w:val="0"/>
          <w:marTop w:val="0"/>
          <w:marBottom w:val="20"/>
          <w:divBdr>
            <w:top w:val="none" w:sz="0" w:space="0" w:color="auto"/>
            <w:left w:val="none" w:sz="0" w:space="0" w:color="auto"/>
            <w:bottom w:val="none" w:sz="0" w:space="0" w:color="auto"/>
            <w:right w:val="none" w:sz="0" w:space="0" w:color="auto"/>
          </w:divBdr>
        </w:div>
        <w:div w:id="1506089971">
          <w:marLeft w:val="0"/>
          <w:marRight w:val="0"/>
          <w:marTop w:val="0"/>
          <w:marBottom w:val="20"/>
          <w:divBdr>
            <w:top w:val="none" w:sz="0" w:space="0" w:color="auto"/>
            <w:left w:val="none" w:sz="0" w:space="0" w:color="auto"/>
            <w:bottom w:val="none" w:sz="0" w:space="0" w:color="auto"/>
            <w:right w:val="none" w:sz="0" w:space="0" w:color="auto"/>
          </w:divBdr>
        </w:div>
        <w:div w:id="1054432024">
          <w:marLeft w:val="0"/>
          <w:marRight w:val="0"/>
          <w:marTop w:val="0"/>
          <w:marBottom w:val="20"/>
          <w:divBdr>
            <w:top w:val="none" w:sz="0" w:space="0" w:color="auto"/>
            <w:left w:val="none" w:sz="0" w:space="0" w:color="auto"/>
            <w:bottom w:val="none" w:sz="0" w:space="0" w:color="auto"/>
            <w:right w:val="none" w:sz="0" w:space="0" w:color="auto"/>
          </w:divBdr>
        </w:div>
        <w:div w:id="1179463095">
          <w:marLeft w:val="0"/>
          <w:marRight w:val="0"/>
          <w:marTop w:val="0"/>
          <w:marBottom w:val="20"/>
          <w:divBdr>
            <w:top w:val="none" w:sz="0" w:space="0" w:color="auto"/>
            <w:left w:val="none" w:sz="0" w:space="0" w:color="auto"/>
            <w:bottom w:val="none" w:sz="0" w:space="0" w:color="auto"/>
            <w:right w:val="none" w:sz="0" w:space="0" w:color="auto"/>
          </w:divBdr>
        </w:div>
        <w:div w:id="1289510850">
          <w:marLeft w:val="0"/>
          <w:marRight w:val="0"/>
          <w:marTop w:val="0"/>
          <w:marBottom w:val="20"/>
          <w:divBdr>
            <w:top w:val="none" w:sz="0" w:space="0" w:color="auto"/>
            <w:left w:val="none" w:sz="0" w:space="0" w:color="auto"/>
            <w:bottom w:val="none" w:sz="0" w:space="0" w:color="auto"/>
            <w:right w:val="none" w:sz="0" w:space="0" w:color="auto"/>
          </w:divBdr>
        </w:div>
        <w:div w:id="1235892119">
          <w:marLeft w:val="0"/>
          <w:marRight w:val="0"/>
          <w:marTop w:val="0"/>
          <w:marBottom w:val="20"/>
          <w:divBdr>
            <w:top w:val="none" w:sz="0" w:space="0" w:color="auto"/>
            <w:left w:val="none" w:sz="0" w:space="0" w:color="auto"/>
            <w:bottom w:val="none" w:sz="0" w:space="0" w:color="auto"/>
            <w:right w:val="none" w:sz="0" w:space="0" w:color="auto"/>
          </w:divBdr>
        </w:div>
        <w:div w:id="1158035503">
          <w:marLeft w:val="0"/>
          <w:marRight w:val="0"/>
          <w:marTop w:val="0"/>
          <w:marBottom w:val="20"/>
          <w:divBdr>
            <w:top w:val="none" w:sz="0" w:space="0" w:color="auto"/>
            <w:left w:val="none" w:sz="0" w:space="0" w:color="auto"/>
            <w:bottom w:val="none" w:sz="0" w:space="0" w:color="auto"/>
            <w:right w:val="none" w:sz="0" w:space="0" w:color="auto"/>
          </w:divBdr>
        </w:div>
        <w:div w:id="1976518227">
          <w:marLeft w:val="0"/>
          <w:marRight w:val="0"/>
          <w:marTop w:val="0"/>
          <w:marBottom w:val="20"/>
          <w:divBdr>
            <w:top w:val="none" w:sz="0" w:space="0" w:color="auto"/>
            <w:left w:val="none" w:sz="0" w:space="0" w:color="auto"/>
            <w:bottom w:val="none" w:sz="0" w:space="0" w:color="auto"/>
            <w:right w:val="none" w:sz="0" w:space="0" w:color="auto"/>
          </w:divBdr>
        </w:div>
        <w:div w:id="2010137830">
          <w:marLeft w:val="0"/>
          <w:marRight w:val="0"/>
          <w:marTop w:val="0"/>
          <w:marBottom w:val="20"/>
          <w:divBdr>
            <w:top w:val="none" w:sz="0" w:space="0" w:color="auto"/>
            <w:left w:val="none" w:sz="0" w:space="0" w:color="auto"/>
            <w:bottom w:val="none" w:sz="0" w:space="0" w:color="auto"/>
            <w:right w:val="none" w:sz="0" w:space="0" w:color="auto"/>
          </w:divBdr>
        </w:div>
        <w:div w:id="1210262604">
          <w:marLeft w:val="0"/>
          <w:marRight w:val="0"/>
          <w:marTop w:val="0"/>
          <w:marBottom w:val="20"/>
          <w:divBdr>
            <w:top w:val="none" w:sz="0" w:space="0" w:color="auto"/>
            <w:left w:val="none" w:sz="0" w:space="0" w:color="auto"/>
            <w:bottom w:val="none" w:sz="0" w:space="0" w:color="auto"/>
            <w:right w:val="none" w:sz="0" w:space="0" w:color="auto"/>
          </w:divBdr>
        </w:div>
        <w:div w:id="293146646">
          <w:marLeft w:val="0"/>
          <w:marRight w:val="0"/>
          <w:marTop w:val="0"/>
          <w:marBottom w:val="20"/>
          <w:divBdr>
            <w:top w:val="none" w:sz="0" w:space="0" w:color="auto"/>
            <w:left w:val="none" w:sz="0" w:space="0" w:color="auto"/>
            <w:bottom w:val="none" w:sz="0" w:space="0" w:color="auto"/>
            <w:right w:val="none" w:sz="0" w:space="0" w:color="auto"/>
          </w:divBdr>
        </w:div>
        <w:div w:id="828401492">
          <w:marLeft w:val="0"/>
          <w:marRight w:val="0"/>
          <w:marTop w:val="0"/>
          <w:marBottom w:val="20"/>
          <w:divBdr>
            <w:top w:val="none" w:sz="0" w:space="0" w:color="auto"/>
            <w:left w:val="none" w:sz="0" w:space="0" w:color="auto"/>
            <w:bottom w:val="none" w:sz="0" w:space="0" w:color="auto"/>
            <w:right w:val="none" w:sz="0" w:space="0" w:color="auto"/>
          </w:divBdr>
        </w:div>
        <w:div w:id="964583627">
          <w:marLeft w:val="0"/>
          <w:marRight w:val="0"/>
          <w:marTop w:val="0"/>
          <w:marBottom w:val="20"/>
          <w:divBdr>
            <w:top w:val="none" w:sz="0" w:space="0" w:color="auto"/>
            <w:left w:val="none" w:sz="0" w:space="0" w:color="auto"/>
            <w:bottom w:val="none" w:sz="0" w:space="0" w:color="auto"/>
            <w:right w:val="none" w:sz="0" w:space="0" w:color="auto"/>
          </w:divBdr>
        </w:div>
        <w:div w:id="1888295319">
          <w:marLeft w:val="0"/>
          <w:marRight w:val="0"/>
          <w:marTop w:val="0"/>
          <w:marBottom w:val="20"/>
          <w:divBdr>
            <w:top w:val="none" w:sz="0" w:space="0" w:color="auto"/>
            <w:left w:val="none" w:sz="0" w:space="0" w:color="auto"/>
            <w:bottom w:val="none" w:sz="0" w:space="0" w:color="auto"/>
            <w:right w:val="none" w:sz="0" w:space="0" w:color="auto"/>
          </w:divBdr>
        </w:div>
        <w:div w:id="883561753">
          <w:marLeft w:val="0"/>
          <w:marRight w:val="0"/>
          <w:marTop w:val="0"/>
          <w:marBottom w:val="20"/>
          <w:divBdr>
            <w:top w:val="none" w:sz="0" w:space="0" w:color="auto"/>
            <w:left w:val="none" w:sz="0" w:space="0" w:color="auto"/>
            <w:bottom w:val="none" w:sz="0" w:space="0" w:color="auto"/>
            <w:right w:val="none" w:sz="0" w:space="0" w:color="auto"/>
          </w:divBdr>
        </w:div>
        <w:div w:id="1606494540">
          <w:marLeft w:val="0"/>
          <w:marRight w:val="0"/>
          <w:marTop w:val="0"/>
          <w:marBottom w:val="20"/>
          <w:divBdr>
            <w:top w:val="none" w:sz="0" w:space="0" w:color="auto"/>
            <w:left w:val="none" w:sz="0" w:space="0" w:color="auto"/>
            <w:bottom w:val="none" w:sz="0" w:space="0" w:color="auto"/>
            <w:right w:val="none" w:sz="0" w:space="0" w:color="auto"/>
          </w:divBdr>
        </w:div>
        <w:div w:id="1326662402">
          <w:marLeft w:val="0"/>
          <w:marRight w:val="0"/>
          <w:marTop w:val="0"/>
          <w:marBottom w:val="20"/>
          <w:divBdr>
            <w:top w:val="none" w:sz="0" w:space="0" w:color="auto"/>
            <w:left w:val="none" w:sz="0" w:space="0" w:color="auto"/>
            <w:bottom w:val="none" w:sz="0" w:space="0" w:color="auto"/>
            <w:right w:val="none" w:sz="0" w:space="0" w:color="auto"/>
          </w:divBdr>
        </w:div>
        <w:div w:id="954096238">
          <w:marLeft w:val="0"/>
          <w:marRight w:val="0"/>
          <w:marTop w:val="0"/>
          <w:marBottom w:val="20"/>
          <w:divBdr>
            <w:top w:val="none" w:sz="0" w:space="0" w:color="auto"/>
            <w:left w:val="none" w:sz="0" w:space="0" w:color="auto"/>
            <w:bottom w:val="none" w:sz="0" w:space="0" w:color="auto"/>
            <w:right w:val="none" w:sz="0" w:space="0" w:color="auto"/>
          </w:divBdr>
        </w:div>
        <w:div w:id="1051926356">
          <w:marLeft w:val="0"/>
          <w:marRight w:val="0"/>
          <w:marTop w:val="0"/>
          <w:marBottom w:val="20"/>
          <w:divBdr>
            <w:top w:val="none" w:sz="0" w:space="0" w:color="auto"/>
            <w:left w:val="none" w:sz="0" w:space="0" w:color="auto"/>
            <w:bottom w:val="none" w:sz="0" w:space="0" w:color="auto"/>
            <w:right w:val="none" w:sz="0" w:space="0" w:color="auto"/>
          </w:divBdr>
        </w:div>
        <w:div w:id="1501698727">
          <w:marLeft w:val="0"/>
          <w:marRight w:val="0"/>
          <w:marTop w:val="0"/>
          <w:marBottom w:val="20"/>
          <w:divBdr>
            <w:top w:val="none" w:sz="0" w:space="0" w:color="auto"/>
            <w:left w:val="none" w:sz="0" w:space="0" w:color="auto"/>
            <w:bottom w:val="none" w:sz="0" w:space="0" w:color="auto"/>
            <w:right w:val="none" w:sz="0" w:space="0" w:color="auto"/>
          </w:divBdr>
        </w:div>
        <w:div w:id="460152110">
          <w:marLeft w:val="0"/>
          <w:marRight w:val="0"/>
          <w:marTop w:val="0"/>
          <w:marBottom w:val="20"/>
          <w:divBdr>
            <w:top w:val="none" w:sz="0" w:space="0" w:color="auto"/>
            <w:left w:val="none" w:sz="0" w:space="0" w:color="auto"/>
            <w:bottom w:val="none" w:sz="0" w:space="0" w:color="auto"/>
            <w:right w:val="none" w:sz="0" w:space="0" w:color="auto"/>
          </w:divBdr>
        </w:div>
        <w:div w:id="1475179743">
          <w:marLeft w:val="0"/>
          <w:marRight w:val="0"/>
          <w:marTop w:val="0"/>
          <w:marBottom w:val="20"/>
          <w:divBdr>
            <w:top w:val="none" w:sz="0" w:space="0" w:color="auto"/>
            <w:left w:val="none" w:sz="0" w:space="0" w:color="auto"/>
            <w:bottom w:val="none" w:sz="0" w:space="0" w:color="auto"/>
            <w:right w:val="none" w:sz="0" w:space="0" w:color="auto"/>
          </w:divBdr>
        </w:div>
        <w:div w:id="1289357812">
          <w:marLeft w:val="0"/>
          <w:marRight w:val="0"/>
          <w:marTop w:val="0"/>
          <w:marBottom w:val="20"/>
          <w:divBdr>
            <w:top w:val="none" w:sz="0" w:space="0" w:color="auto"/>
            <w:left w:val="none" w:sz="0" w:space="0" w:color="auto"/>
            <w:bottom w:val="none" w:sz="0" w:space="0" w:color="auto"/>
            <w:right w:val="none" w:sz="0" w:space="0" w:color="auto"/>
          </w:divBdr>
        </w:div>
        <w:div w:id="1319456154">
          <w:marLeft w:val="0"/>
          <w:marRight w:val="0"/>
          <w:marTop w:val="0"/>
          <w:marBottom w:val="20"/>
          <w:divBdr>
            <w:top w:val="none" w:sz="0" w:space="0" w:color="auto"/>
            <w:left w:val="none" w:sz="0" w:space="0" w:color="auto"/>
            <w:bottom w:val="none" w:sz="0" w:space="0" w:color="auto"/>
            <w:right w:val="none" w:sz="0" w:space="0" w:color="auto"/>
          </w:divBdr>
        </w:div>
        <w:div w:id="642658608">
          <w:marLeft w:val="0"/>
          <w:marRight w:val="0"/>
          <w:marTop w:val="0"/>
          <w:marBottom w:val="20"/>
          <w:divBdr>
            <w:top w:val="none" w:sz="0" w:space="0" w:color="auto"/>
            <w:left w:val="none" w:sz="0" w:space="0" w:color="auto"/>
            <w:bottom w:val="none" w:sz="0" w:space="0" w:color="auto"/>
            <w:right w:val="none" w:sz="0" w:space="0" w:color="auto"/>
          </w:divBdr>
        </w:div>
        <w:div w:id="281573239">
          <w:marLeft w:val="0"/>
          <w:marRight w:val="0"/>
          <w:marTop w:val="0"/>
          <w:marBottom w:val="20"/>
          <w:divBdr>
            <w:top w:val="none" w:sz="0" w:space="0" w:color="auto"/>
            <w:left w:val="none" w:sz="0" w:space="0" w:color="auto"/>
            <w:bottom w:val="none" w:sz="0" w:space="0" w:color="auto"/>
            <w:right w:val="none" w:sz="0" w:space="0" w:color="auto"/>
          </w:divBdr>
        </w:div>
        <w:div w:id="1107389337">
          <w:marLeft w:val="0"/>
          <w:marRight w:val="0"/>
          <w:marTop w:val="0"/>
          <w:marBottom w:val="20"/>
          <w:divBdr>
            <w:top w:val="none" w:sz="0" w:space="0" w:color="auto"/>
            <w:left w:val="none" w:sz="0" w:space="0" w:color="auto"/>
            <w:bottom w:val="none" w:sz="0" w:space="0" w:color="auto"/>
            <w:right w:val="none" w:sz="0" w:space="0" w:color="auto"/>
          </w:divBdr>
        </w:div>
        <w:div w:id="45034278">
          <w:marLeft w:val="0"/>
          <w:marRight w:val="0"/>
          <w:marTop w:val="0"/>
          <w:marBottom w:val="20"/>
          <w:divBdr>
            <w:top w:val="none" w:sz="0" w:space="0" w:color="auto"/>
            <w:left w:val="none" w:sz="0" w:space="0" w:color="auto"/>
            <w:bottom w:val="none" w:sz="0" w:space="0" w:color="auto"/>
            <w:right w:val="none" w:sz="0" w:space="0" w:color="auto"/>
          </w:divBdr>
        </w:div>
        <w:div w:id="1769275957">
          <w:marLeft w:val="0"/>
          <w:marRight w:val="0"/>
          <w:marTop w:val="0"/>
          <w:marBottom w:val="20"/>
          <w:divBdr>
            <w:top w:val="none" w:sz="0" w:space="0" w:color="auto"/>
            <w:left w:val="none" w:sz="0" w:space="0" w:color="auto"/>
            <w:bottom w:val="none" w:sz="0" w:space="0" w:color="auto"/>
            <w:right w:val="none" w:sz="0" w:space="0" w:color="auto"/>
          </w:divBdr>
        </w:div>
        <w:div w:id="854538288">
          <w:marLeft w:val="0"/>
          <w:marRight w:val="0"/>
          <w:marTop w:val="0"/>
          <w:marBottom w:val="20"/>
          <w:divBdr>
            <w:top w:val="none" w:sz="0" w:space="0" w:color="auto"/>
            <w:left w:val="none" w:sz="0" w:space="0" w:color="auto"/>
            <w:bottom w:val="none" w:sz="0" w:space="0" w:color="auto"/>
            <w:right w:val="none" w:sz="0" w:space="0" w:color="auto"/>
          </w:divBdr>
        </w:div>
        <w:div w:id="470488549">
          <w:marLeft w:val="0"/>
          <w:marRight w:val="0"/>
          <w:marTop w:val="0"/>
          <w:marBottom w:val="20"/>
          <w:divBdr>
            <w:top w:val="none" w:sz="0" w:space="0" w:color="auto"/>
            <w:left w:val="none" w:sz="0" w:space="0" w:color="auto"/>
            <w:bottom w:val="none" w:sz="0" w:space="0" w:color="auto"/>
            <w:right w:val="none" w:sz="0" w:space="0" w:color="auto"/>
          </w:divBdr>
        </w:div>
        <w:div w:id="1888252626">
          <w:marLeft w:val="0"/>
          <w:marRight w:val="0"/>
          <w:marTop w:val="0"/>
          <w:marBottom w:val="20"/>
          <w:divBdr>
            <w:top w:val="none" w:sz="0" w:space="0" w:color="auto"/>
            <w:left w:val="none" w:sz="0" w:space="0" w:color="auto"/>
            <w:bottom w:val="none" w:sz="0" w:space="0" w:color="auto"/>
            <w:right w:val="none" w:sz="0" w:space="0" w:color="auto"/>
          </w:divBdr>
        </w:div>
        <w:div w:id="199174443">
          <w:marLeft w:val="0"/>
          <w:marRight w:val="0"/>
          <w:marTop w:val="0"/>
          <w:marBottom w:val="20"/>
          <w:divBdr>
            <w:top w:val="none" w:sz="0" w:space="0" w:color="auto"/>
            <w:left w:val="none" w:sz="0" w:space="0" w:color="auto"/>
            <w:bottom w:val="none" w:sz="0" w:space="0" w:color="auto"/>
            <w:right w:val="none" w:sz="0" w:space="0" w:color="auto"/>
          </w:divBdr>
        </w:div>
        <w:div w:id="1608610826">
          <w:marLeft w:val="0"/>
          <w:marRight w:val="0"/>
          <w:marTop w:val="0"/>
          <w:marBottom w:val="20"/>
          <w:divBdr>
            <w:top w:val="none" w:sz="0" w:space="0" w:color="auto"/>
            <w:left w:val="none" w:sz="0" w:space="0" w:color="auto"/>
            <w:bottom w:val="none" w:sz="0" w:space="0" w:color="auto"/>
            <w:right w:val="none" w:sz="0" w:space="0" w:color="auto"/>
          </w:divBdr>
        </w:div>
        <w:div w:id="1396274745">
          <w:marLeft w:val="0"/>
          <w:marRight w:val="0"/>
          <w:marTop w:val="0"/>
          <w:marBottom w:val="20"/>
          <w:divBdr>
            <w:top w:val="none" w:sz="0" w:space="0" w:color="auto"/>
            <w:left w:val="none" w:sz="0" w:space="0" w:color="auto"/>
            <w:bottom w:val="none" w:sz="0" w:space="0" w:color="auto"/>
            <w:right w:val="none" w:sz="0" w:space="0" w:color="auto"/>
          </w:divBdr>
        </w:div>
        <w:div w:id="442388356">
          <w:marLeft w:val="0"/>
          <w:marRight w:val="0"/>
          <w:marTop w:val="0"/>
          <w:marBottom w:val="20"/>
          <w:divBdr>
            <w:top w:val="none" w:sz="0" w:space="0" w:color="auto"/>
            <w:left w:val="none" w:sz="0" w:space="0" w:color="auto"/>
            <w:bottom w:val="none" w:sz="0" w:space="0" w:color="auto"/>
            <w:right w:val="none" w:sz="0" w:space="0" w:color="auto"/>
          </w:divBdr>
        </w:div>
        <w:div w:id="487400784">
          <w:marLeft w:val="0"/>
          <w:marRight w:val="0"/>
          <w:marTop w:val="0"/>
          <w:marBottom w:val="20"/>
          <w:divBdr>
            <w:top w:val="none" w:sz="0" w:space="0" w:color="auto"/>
            <w:left w:val="none" w:sz="0" w:space="0" w:color="auto"/>
            <w:bottom w:val="none" w:sz="0" w:space="0" w:color="auto"/>
            <w:right w:val="none" w:sz="0" w:space="0" w:color="auto"/>
          </w:divBdr>
        </w:div>
        <w:div w:id="1906605901">
          <w:marLeft w:val="0"/>
          <w:marRight w:val="0"/>
          <w:marTop w:val="0"/>
          <w:marBottom w:val="20"/>
          <w:divBdr>
            <w:top w:val="none" w:sz="0" w:space="0" w:color="auto"/>
            <w:left w:val="none" w:sz="0" w:space="0" w:color="auto"/>
            <w:bottom w:val="none" w:sz="0" w:space="0" w:color="auto"/>
            <w:right w:val="none" w:sz="0" w:space="0" w:color="auto"/>
          </w:divBdr>
        </w:div>
        <w:div w:id="1819036821">
          <w:marLeft w:val="0"/>
          <w:marRight w:val="0"/>
          <w:marTop w:val="0"/>
          <w:marBottom w:val="20"/>
          <w:divBdr>
            <w:top w:val="none" w:sz="0" w:space="0" w:color="auto"/>
            <w:left w:val="none" w:sz="0" w:space="0" w:color="auto"/>
            <w:bottom w:val="none" w:sz="0" w:space="0" w:color="auto"/>
            <w:right w:val="none" w:sz="0" w:space="0" w:color="auto"/>
          </w:divBdr>
        </w:div>
        <w:div w:id="268702523">
          <w:marLeft w:val="0"/>
          <w:marRight w:val="0"/>
          <w:marTop w:val="0"/>
          <w:marBottom w:val="20"/>
          <w:divBdr>
            <w:top w:val="none" w:sz="0" w:space="0" w:color="auto"/>
            <w:left w:val="none" w:sz="0" w:space="0" w:color="auto"/>
            <w:bottom w:val="none" w:sz="0" w:space="0" w:color="auto"/>
            <w:right w:val="none" w:sz="0" w:space="0" w:color="auto"/>
          </w:divBdr>
        </w:div>
        <w:div w:id="1287663357">
          <w:marLeft w:val="0"/>
          <w:marRight w:val="0"/>
          <w:marTop w:val="0"/>
          <w:marBottom w:val="20"/>
          <w:divBdr>
            <w:top w:val="none" w:sz="0" w:space="0" w:color="auto"/>
            <w:left w:val="none" w:sz="0" w:space="0" w:color="auto"/>
            <w:bottom w:val="none" w:sz="0" w:space="0" w:color="auto"/>
            <w:right w:val="none" w:sz="0" w:space="0" w:color="auto"/>
          </w:divBdr>
        </w:div>
        <w:div w:id="1214122738">
          <w:marLeft w:val="0"/>
          <w:marRight w:val="0"/>
          <w:marTop w:val="0"/>
          <w:marBottom w:val="20"/>
          <w:divBdr>
            <w:top w:val="none" w:sz="0" w:space="0" w:color="auto"/>
            <w:left w:val="none" w:sz="0" w:space="0" w:color="auto"/>
            <w:bottom w:val="none" w:sz="0" w:space="0" w:color="auto"/>
            <w:right w:val="none" w:sz="0" w:space="0" w:color="auto"/>
          </w:divBdr>
        </w:div>
        <w:div w:id="2008434306">
          <w:marLeft w:val="0"/>
          <w:marRight w:val="0"/>
          <w:marTop w:val="0"/>
          <w:marBottom w:val="20"/>
          <w:divBdr>
            <w:top w:val="none" w:sz="0" w:space="0" w:color="auto"/>
            <w:left w:val="none" w:sz="0" w:space="0" w:color="auto"/>
            <w:bottom w:val="none" w:sz="0" w:space="0" w:color="auto"/>
            <w:right w:val="none" w:sz="0" w:space="0" w:color="auto"/>
          </w:divBdr>
        </w:div>
        <w:div w:id="291131814">
          <w:marLeft w:val="0"/>
          <w:marRight w:val="0"/>
          <w:marTop w:val="0"/>
          <w:marBottom w:val="20"/>
          <w:divBdr>
            <w:top w:val="none" w:sz="0" w:space="0" w:color="auto"/>
            <w:left w:val="none" w:sz="0" w:space="0" w:color="auto"/>
            <w:bottom w:val="none" w:sz="0" w:space="0" w:color="auto"/>
            <w:right w:val="none" w:sz="0" w:space="0" w:color="auto"/>
          </w:divBdr>
        </w:div>
        <w:div w:id="6179804">
          <w:marLeft w:val="0"/>
          <w:marRight w:val="0"/>
          <w:marTop w:val="0"/>
          <w:marBottom w:val="20"/>
          <w:divBdr>
            <w:top w:val="none" w:sz="0" w:space="0" w:color="auto"/>
            <w:left w:val="none" w:sz="0" w:space="0" w:color="auto"/>
            <w:bottom w:val="none" w:sz="0" w:space="0" w:color="auto"/>
            <w:right w:val="none" w:sz="0" w:space="0" w:color="auto"/>
          </w:divBdr>
        </w:div>
        <w:div w:id="1356007399">
          <w:marLeft w:val="0"/>
          <w:marRight w:val="0"/>
          <w:marTop w:val="0"/>
          <w:marBottom w:val="20"/>
          <w:divBdr>
            <w:top w:val="none" w:sz="0" w:space="0" w:color="auto"/>
            <w:left w:val="none" w:sz="0" w:space="0" w:color="auto"/>
            <w:bottom w:val="none" w:sz="0" w:space="0" w:color="auto"/>
            <w:right w:val="none" w:sz="0" w:space="0" w:color="auto"/>
          </w:divBdr>
        </w:div>
        <w:div w:id="698429405">
          <w:marLeft w:val="0"/>
          <w:marRight w:val="0"/>
          <w:marTop w:val="0"/>
          <w:marBottom w:val="20"/>
          <w:divBdr>
            <w:top w:val="none" w:sz="0" w:space="0" w:color="auto"/>
            <w:left w:val="none" w:sz="0" w:space="0" w:color="auto"/>
            <w:bottom w:val="none" w:sz="0" w:space="0" w:color="auto"/>
            <w:right w:val="none" w:sz="0" w:space="0" w:color="auto"/>
          </w:divBdr>
        </w:div>
        <w:div w:id="1319186540">
          <w:marLeft w:val="0"/>
          <w:marRight w:val="0"/>
          <w:marTop w:val="0"/>
          <w:marBottom w:val="20"/>
          <w:divBdr>
            <w:top w:val="none" w:sz="0" w:space="0" w:color="auto"/>
            <w:left w:val="none" w:sz="0" w:space="0" w:color="auto"/>
            <w:bottom w:val="none" w:sz="0" w:space="0" w:color="auto"/>
            <w:right w:val="none" w:sz="0" w:space="0" w:color="auto"/>
          </w:divBdr>
        </w:div>
        <w:div w:id="697391182">
          <w:marLeft w:val="0"/>
          <w:marRight w:val="0"/>
          <w:marTop w:val="0"/>
          <w:marBottom w:val="20"/>
          <w:divBdr>
            <w:top w:val="none" w:sz="0" w:space="0" w:color="auto"/>
            <w:left w:val="none" w:sz="0" w:space="0" w:color="auto"/>
            <w:bottom w:val="none" w:sz="0" w:space="0" w:color="auto"/>
            <w:right w:val="none" w:sz="0" w:space="0" w:color="auto"/>
          </w:divBdr>
        </w:div>
        <w:div w:id="996760986">
          <w:marLeft w:val="0"/>
          <w:marRight w:val="0"/>
          <w:marTop w:val="0"/>
          <w:marBottom w:val="20"/>
          <w:divBdr>
            <w:top w:val="none" w:sz="0" w:space="0" w:color="auto"/>
            <w:left w:val="none" w:sz="0" w:space="0" w:color="auto"/>
            <w:bottom w:val="none" w:sz="0" w:space="0" w:color="auto"/>
            <w:right w:val="none" w:sz="0" w:space="0" w:color="auto"/>
          </w:divBdr>
        </w:div>
        <w:div w:id="2040348029">
          <w:marLeft w:val="0"/>
          <w:marRight w:val="0"/>
          <w:marTop w:val="0"/>
          <w:marBottom w:val="20"/>
          <w:divBdr>
            <w:top w:val="none" w:sz="0" w:space="0" w:color="auto"/>
            <w:left w:val="none" w:sz="0" w:space="0" w:color="auto"/>
            <w:bottom w:val="none" w:sz="0" w:space="0" w:color="auto"/>
            <w:right w:val="none" w:sz="0" w:space="0" w:color="auto"/>
          </w:divBdr>
        </w:div>
        <w:div w:id="37975674">
          <w:marLeft w:val="0"/>
          <w:marRight w:val="0"/>
          <w:marTop w:val="0"/>
          <w:marBottom w:val="20"/>
          <w:divBdr>
            <w:top w:val="none" w:sz="0" w:space="0" w:color="auto"/>
            <w:left w:val="none" w:sz="0" w:space="0" w:color="auto"/>
            <w:bottom w:val="none" w:sz="0" w:space="0" w:color="auto"/>
            <w:right w:val="none" w:sz="0" w:space="0" w:color="auto"/>
          </w:divBdr>
        </w:div>
        <w:div w:id="1441338372">
          <w:marLeft w:val="0"/>
          <w:marRight w:val="0"/>
          <w:marTop w:val="0"/>
          <w:marBottom w:val="20"/>
          <w:divBdr>
            <w:top w:val="none" w:sz="0" w:space="0" w:color="auto"/>
            <w:left w:val="none" w:sz="0" w:space="0" w:color="auto"/>
            <w:bottom w:val="none" w:sz="0" w:space="0" w:color="auto"/>
            <w:right w:val="none" w:sz="0" w:space="0" w:color="auto"/>
          </w:divBdr>
        </w:div>
        <w:div w:id="1783769624">
          <w:marLeft w:val="0"/>
          <w:marRight w:val="0"/>
          <w:marTop w:val="0"/>
          <w:marBottom w:val="20"/>
          <w:divBdr>
            <w:top w:val="none" w:sz="0" w:space="0" w:color="auto"/>
            <w:left w:val="none" w:sz="0" w:space="0" w:color="auto"/>
            <w:bottom w:val="none" w:sz="0" w:space="0" w:color="auto"/>
            <w:right w:val="none" w:sz="0" w:space="0" w:color="auto"/>
          </w:divBdr>
        </w:div>
        <w:div w:id="1847749718">
          <w:marLeft w:val="0"/>
          <w:marRight w:val="0"/>
          <w:marTop w:val="0"/>
          <w:marBottom w:val="20"/>
          <w:divBdr>
            <w:top w:val="none" w:sz="0" w:space="0" w:color="auto"/>
            <w:left w:val="none" w:sz="0" w:space="0" w:color="auto"/>
            <w:bottom w:val="none" w:sz="0" w:space="0" w:color="auto"/>
            <w:right w:val="none" w:sz="0" w:space="0" w:color="auto"/>
          </w:divBdr>
        </w:div>
        <w:div w:id="1491021881">
          <w:marLeft w:val="0"/>
          <w:marRight w:val="0"/>
          <w:marTop w:val="0"/>
          <w:marBottom w:val="20"/>
          <w:divBdr>
            <w:top w:val="none" w:sz="0" w:space="0" w:color="auto"/>
            <w:left w:val="none" w:sz="0" w:space="0" w:color="auto"/>
            <w:bottom w:val="none" w:sz="0" w:space="0" w:color="auto"/>
            <w:right w:val="none" w:sz="0" w:space="0" w:color="auto"/>
          </w:divBdr>
        </w:div>
        <w:div w:id="213854744">
          <w:marLeft w:val="0"/>
          <w:marRight w:val="0"/>
          <w:marTop w:val="0"/>
          <w:marBottom w:val="20"/>
          <w:divBdr>
            <w:top w:val="none" w:sz="0" w:space="0" w:color="auto"/>
            <w:left w:val="none" w:sz="0" w:space="0" w:color="auto"/>
            <w:bottom w:val="none" w:sz="0" w:space="0" w:color="auto"/>
            <w:right w:val="none" w:sz="0" w:space="0" w:color="auto"/>
          </w:divBdr>
        </w:div>
        <w:div w:id="2120373357">
          <w:marLeft w:val="0"/>
          <w:marRight w:val="0"/>
          <w:marTop w:val="0"/>
          <w:marBottom w:val="20"/>
          <w:divBdr>
            <w:top w:val="none" w:sz="0" w:space="0" w:color="auto"/>
            <w:left w:val="none" w:sz="0" w:space="0" w:color="auto"/>
            <w:bottom w:val="none" w:sz="0" w:space="0" w:color="auto"/>
            <w:right w:val="none" w:sz="0" w:space="0" w:color="auto"/>
          </w:divBdr>
        </w:div>
        <w:div w:id="2033535430">
          <w:marLeft w:val="0"/>
          <w:marRight w:val="0"/>
          <w:marTop w:val="0"/>
          <w:marBottom w:val="20"/>
          <w:divBdr>
            <w:top w:val="none" w:sz="0" w:space="0" w:color="auto"/>
            <w:left w:val="none" w:sz="0" w:space="0" w:color="auto"/>
            <w:bottom w:val="none" w:sz="0" w:space="0" w:color="auto"/>
            <w:right w:val="none" w:sz="0" w:space="0" w:color="auto"/>
          </w:divBdr>
        </w:div>
        <w:div w:id="1349259001">
          <w:marLeft w:val="0"/>
          <w:marRight w:val="0"/>
          <w:marTop w:val="0"/>
          <w:marBottom w:val="20"/>
          <w:divBdr>
            <w:top w:val="none" w:sz="0" w:space="0" w:color="auto"/>
            <w:left w:val="none" w:sz="0" w:space="0" w:color="auto"/>
            <w:bottom w:val="none" w:sz="0" w:space="0" w:color="auto"/>
            <w:right w:val="none" w:sz="0" w:space="0" w:color="auto"/>
          </w:divBdr>
        </w:div>
        <w:div w:id="1713076179">
          <w:marLeft w:val="0"/>
          <w:marRight w:val="0"/>
          <w:marTop w:val="0"/>
          <w:marBottom w:val="20"/>
          <w:divBdr>
            <w:top w:val="none" w:sz="0" w:space="0" w:color="auto"/>
            <w:left w:val="none" w:sz="0" w:space="0" w:color="auto"/>
            <w:bottom w:val="none" w:sz="0" w:space="0" w:color="auto"/>
            <w:right w:val="none" w:sz="0" w:space="0" w:color="auto"/>
          </w:divBdr>
        </w:div>
        <w:div w:id="265578339">
          <w:marLeft w:val="0"/>
          <w:marRight w:val="0"/>
          <w:marTop w:val="0"/>
          <w:marBottom w:val="20"/>
          <w:divBdr>
            <w:top w:val="none" w:sz="0" w:space="0" w:color="auto"/>
            <w:left w:val="none" w:sz="0" w:space="0" w:color="auto"/>
            <w:bottom w:val="none" w:sz="0" w:space="0" w:color="auto"/>
            <w:right w:val="none" w:sz="0" w:space="0" w:color="auto"/>
          </w:divBdr>
        </w:div>
        <w:div w:id="1793019329">
          <w:marLeft w:val="0"/>
          <w:marRight w:val="0"/>
          <w:marTop w:val="0"/>
          <w:marBottom w:val="20"/>
          <w:divBdr>
            <w:top w:val="none" w:sz="0" w:space="0" w:color="auto"/>
            <w:left w:val="none" w:sz="0" w:space="0" w:color="auto"/>
            <w:bottom w:val="none" w:sz="0" w:space="0" w:color="auto"/>
            <w:right w:val="none" w:sz="0" w:space="0" w:color="auto"/>
          </w:divBdr>
        </w:div>
        <w:div w:id="1919972359">
          <w:marLeft w:val="0"/>
          <w:marRight w:val="0"/>
          <w:marTop w:val="0"/>
          <w:marBottom w:val="20"/>
          <w:divBdr>
            <w:top w:val="none" w:sz="0" w:space="0" w:color="auto"/>
            <w:left w:val="none" w:sz="0" w:space="0" w:color="auto"/>
            <w:bottom w:val="none" w:sz="0" w:space="0" w:color="auto"/>
            <w:right w:val="none" w:sz="0" w:space="0" w:color="auto"/>
          </w:divBdr>
        </w:div>
        <w:div w:id="1775129972">
          <w:marLeft w:val="0"/>
          <w:marRight w:val="0"/>
          <w:marTop w:val="0"/>
          <w:marBottom w:val="20"/>
          <w:divBdr>
            <w:top w:val="none" w:sz="0" w:space="0" w:color="auto"/>
            <w:left w:val="none" w:sz="0" w:space="0" w:color="auto"/>
            <w:bottom w:val="none" w:sz="0" w:space="0" w:color="auto"/>
            <w:right w:val="none" w:sz="0" w:space="0" w:color="auto"/>
          </w:divBdr>
        </w:div>
        <w:div w:id="1458185227">
          <w:marLeft w:val="0"/>
          <w:marRight w:val="0"/>
          <w:marTop w:val="0"/>
          <w:marBottom w:val="20"/>
          <w:divBdr>
            <w:top w:val="none" w:sz="0" w:space="0" w:color="auto"/>
            <w:left w:val="none" w:sz="0" w:space="0" w:color="auto"/>
            <w:bottom w:val="none" w:sz="0" w:space="0" w:color="auto"/>
            <w:right w:val="none" w:sz="0" w:space="0" w:color="auto"/>
          </w:divBdr>
        </w:div>
        <w:div w:id="1528717116">
          <w:marLeft w:val="0"/>
          <w:marRight w:val="0"/>
          <w:marTop w:val="0"/>
          <w:marBottom w:val="20"/>
          <w:divBdr>
            <w:top w:val="none" w:sz="0" w:space="0" w:color="auto"/>
            <w:left w:val="none" w:sz="0" w:space="0" w:color="auto"/>
            <w:bottom w:val="none" w:sz="0" w:space="0" w:color="auto"/>
            <w:right w:val="none" w:sz="0" w:space="0" w:color="auto"/>
          </w:divBdr>
        </w:div>
        <w:div w:id="691682996">
          <w:marLeft w:val="0"/>
          <w:marRight w:val="0"/>
          <w:marTop w:val="0"/>
          <w:marBottom w:val="20"/>
          <w:divBdr>
            <w:top w:val="none" w:sz="0" w:space="0" w:color="auto"/>
            <w:left w:val="none" w:sz="0" w:space="0" w:color="auto"/>
            <w:bottom w:val="none" w:sz="0" w:space="0" w:color="auto"/>
            <w:right w:val="none" w:sz="0" w:space="0" w:color="auto"/>
          </w:divBdr>
        </w:div>
        <w:div w:id="181626479">
          <w:marLeft w:val="0"/>
          <w:marRight w:val="0"/>
          <w:marTop w:val="0"/>
          <w:marBottom w:val="20"/>
          <w:divBdr>
            <w:top w:val="none" w:sz="0" w:space="0" w:color="auto"/>
            <w:left w:val="none" w:sz="0" w:space="0" w:color="auto"/>
            <w:bottom w:val="none" w:sz="0" w:space="0" w:color="auto"/>
            <w:right w:val="none" w:sz="0" w:space="0" w:color="auto"/>
          </w:divBdr>
        </w:div>
        <w:div w:id="1608390580">
          <w:marLeft w:val="0"/>
          <w:marRight w:val="0"/>
          <w:marTop w:val="0"/>
          <w:marBottom w:val="20"/>
          <w:divBdr>
            <w:top w:val="none" w:sz="0" w:space="0" w:color="auto"/>
            <w:left w:val="none" w:sz="0" w:space="0" w:color="auto"/>
            <w:bottom w:val="none" w:sz="0" w:space="0" w:color="auto"/>
            <w:right w:val="none" w:sz="0" w:space="0" w:color="auto"/>
          </w:divBdr>
        </w:div>
        <w:div w:id="1407386322">
          <w:marLeft w:val="0"/>
          <w:marRight w:val="0"/>
          <w:marTop w:val="0"/>
          <w:marBottom w:val="20"/>
          <w:divBdr>
            <w:top w:val="none" w:sz="0" w:space="0" w:color="auto"/>
            <w:left w:val="none" w:sz="0" w:space="0" w:color="auto"/>
            <w:bottom w:val="none" w:sz="0" w:space="0" w:color="auto"/>
            <w:right w:val="none" w:sz="0" w:space="0" w:color="auto"/>
          </w:divBdr>
        </w:div>
        <w:div w:id="940800055">
          <w:marLeft w:val="0"/>
          <w:marRight w:val="0"/>
          <w:marTop w:val="0"/>
          <w:marBottom w:val="20"/>
          <w:divBdr>
            <w:top w:val="none" w:sz="0" w:space="0" w:color="auto"/>
            <w:left w:val="none" w:sz="0" w:space="0" w:color="auto"/>
            <w:bottom w:val="none" w:sz="0" w:space="0" w:color="auto"/>
            <w:right w:val="none" w:sz="0" w:space="0" w:color="auto"/>
          </w:divBdr>
        </w:div>
        <w:div w:id="1938099526">
          <w:marLeft w:val="0"/>
          <w:marRight w:val="0"/>
          <w:marTop w:val="0"/>
          <w:marBottom w:val="20"/>
          <w:divBdr>
            <w:top w:val="none" w:sz="0" w:space="0" w:color="auto"/>
            <w:left w:val="none" w:sz="0" w:space="0" w:color="auto"/>
            <w:bottom w:val="none" w:sz="0" w:space="0" w:color="auto"/>
            <w:right w:val="none" w:sz="0" w:space="0" w:color="auto"/>
          </w:divBdr>
        </w:div>
        <w:div w:id="1311594342">
          <w:marLeft w:val="0"/>
          <w:marRight w:val="0"/>
          <w:marTop w:val="0"/>
          <w:marBottom w:val="20"/>
          <w:divBdr>
            <w:top w:val="none" w:sz="0" w:space="0" w:color="auto"/>
            <w:left w:val="none" w:sz="0" w:space="0" w:color="auto"/>
            <w:bottom w:val="none" w:sz="0" w:space="0" w:color="auto"/>
            <w:right w:val="none" w:sz="0" w:space="0" w:color="auto"/>
          </w:divBdr>
        </w:div>
        <w:div w:id="310137843">
          <w:marLeft w:val="0"/>
          <w:marRight w:val="0"/>
          <w:marTop w:val="0"/>
          <w:marBottom w:val="20"/>
          <w:divBdr>
            <w:top w:val="none" w:sz="0" w:space="0" w:color="auto"/>
            <w:left w:val="none" w:sz="0" w:space="0" w:color="auto"/>
            <w:bottom w:val="none" w:sz="0" w:space="0" w:color="auto"/>
            <w:right w:val="none" w:sz="0" w:space="0" w:color="auto"/>
          </w:divBdr>
        </w:div>
        <w:div w:id="767504801">
          <w:marLeft w:val="0"/>
          <w:marRight w:val="0"/>
          <w:marTop w:val="0"/>
          <w:marBottom w:val="20"/>
          <w:divBdr>
            <w:top w:val="none" w:sz="0" w:space="0" w:color="auto"/>
            <w:left w:val="none" w:sz="0" w:space="0" w:color="auto"/>
            <w:bottom w:val="none" w:sz="0" w:space="0" w:color="auto"/>
            <w:right w:val="none" w:sz="0" w:space="0" w:color="auto"/>
          </w:divBdr>
        </w:div>
        <w:div w:id="2109349225">
          <w:marLeft w:val="0"/>
          <w:marRight w:val="0"/>
          <w:marTop w:val="0"/>
          <w:marBottom w:val="20"/>
          <w:divBdr>
            <w:top w:val="none" w:sz="0" w:space="0" w:color="auto"/>
            <w:left w:val="none" w:sz="0" w:space="0" w:color="auto"/>
            <w:bottom w:val="none" w:sz="0" w:space="0" w:color="auto"/>
            <w:right w:val="none" w:sz="0" w:space="0" w:color="auto"/>
          </w:divBdr>
        </w:div>
        <w:div w:id="1174952517">
          <w:marLeft w:val="0"/>
          <w:marRight w:val="0"/>
          <w:marTop w:val="0"/>
          <w:marBottom w:val="20"/>
          <w:divBdr>
            <w:top w:val="none" w:sz="0" w:space="0" w:color="auto"/>
            <w:left w:val="none" w:sz="0" w:space="0" w:color="auto"/>
            <w:bottom w:val="none" w:sz="0" w:space="0" w:color="auto"/>
            <w:right w:val="none" w:sz="0" w:space="0" w:color="auto"/>
          </w:divBdr>
        </w:div>
        <w:div w:id="905576784">
          <w:marLeft w:val="0"/>
          <w:marRight w:val="0"/>
          <w:marTop w:val="0"/>
          <w:marBottom w:val="20"/>
          <w:divBdr>
            <w:top w:val="none" w:sz="0" w:space="0" w:color="auto"/>
            <w:left w:val="none" w:sz="0" w:space="0" w:color="auto"/>
            <w:bottom w:val="none" w:sz="0" w:space="0" w:color="auto"/>
            <w:right w:val="none" w:sz="0" w:space="0" w:color="auto"/>
          </w:divBdr>
        </w:div>
        <w:div w:id="1657757391">
          <w:marLeft w:val="0"/>
          <w:marRight w:val="0"/>
          <w:marTop w:val="0"/>
          <w:marBottom w:val="20"/>
          <w:divBdr>
            <w:top w:val="none" w:sz="0" w:space="0" w:color="auto"/>
            <w:left w:val="none" w:sz="0" w:space="0" w:color="auto"/>
            <w:bottom w:val="none" w:sz="0" w:space="0" w:color="auto"/>
            <w:right w:val="none" w:sz="0" w:space="0" w:color="auto"/>
          </w:divBdr>
        </w:div>
        <w:div w:id="1167088669">
          <w:marLeft w:val="0"/>
          <w:marRight w:val="0"/>
          <w:marTop w:val="0"/>
          <w:marBottom w:val="20"/>
          <w:divBdr>
            <w:top w:val="none" w:sz="0" w:space="0" w:color="auto"/>
            <w:left w:val="none" w:sz="0" w:space="0" w:color="auto"/>
            <w:bottom w:val="none" w:sz="0" w:space="0" w:color="auto"/>
            <w:right w:val="none" w:sz="0" w:space="0" w:color="auto"/>
          </w:divBdr>
        </w:div>
        <w:div w:id="1452092438">
          <w:marLeft w:val="0"/>
          <w:marRight w:val="0"/>
          <w:marTop w:val="0"/>
          <w:marBottom w:val="20"/>
          <w:divBdr>
            <w:top w:val="none" w:sz="0" w:space="0" w:color="auto"/>
            <w:left w:val="none" w:sz="0" w:space="0" w:color="auto"/>
            <w:bottom w:val="none" w:sz="0" w:space="0" w:color="auto"/>
            <w:right w:val="none" w:sz="0" w:space="0" w:color="auto"/>
          </w:divBdr>
        </w:div>
        <w:div w:id="1644848444">
          <w:marLeft w:val="0"/>
          <w:marRight w:val="0"/>
          <w:marTop w:val="0"/>
          <w:marBottom w:val="20"/>
          <w:divBdr>
            <w:top w:val="none" w:sz="0" w:space="0" w:color="auto"/>
            <w:left w:val="none" w:sz="0" w:space="0" w:color="auto"/>
            <w:bottom w:val="none" w:sz="0" w:space="0" w:color="auto"/>
            <w:right w:val="none" w:sz="0" w:space="0" w:color="auto"/>
          </w:divBdr>
        </w:div>
        <w:div w:id="1325356819">
          <w:marLeft w:val="0"/>
          <w:marRight w:val="0"/>
          <w:marTop w:val="0"/>
          <w:marBottom w:val="20"/>
          <w:divBdr>
            <w:top w:val="none" w:sz="0" w:space="0" w:color="auto"/>
            <w:left w:val="none" w:sz="0" w:space="0" w:color="auto"/>
            <w:bottom w:val="none" w:sz="0" w:space="0" w:color="auto"/>
            <w:right w:val="none" w:sz="0" w:space="0" w:color="auto"/>
          </w:divBdr>
        </w:div>
        <w:div w:id="568807743">
          <w:marLeft w:val="0"/>
          <w:marRight w:val="0"/>
          <w:marTop w:val="0"/>
          <w:marBottom w:val="20"/>
          <w:divBdr>
            <w:top w:val="none" w:sz="0" w:space="0" w:color="auto"/>
            <w:left w:val="none" w:sz="0" w:space="0" w:color="auto"/>
            <w:bottom w:val="none" w:sz="0" w:space="0" w:color="auto"/>
            <w:right w:val="none" w:sz="0" w:space="0" w:color="auto"/>
          </w:divBdr>
        </w:div>
        <w:div w:id="14963826">
          <w:marLeft w:val="0"/>
          <w:marRight w:val="0"/>
          <w:marTop w:val="0"/>
          <w:marBottom w:val="20"/>
          <w:divBdr>
            <w:top w:val="none" w:sz="0" w:space="0" w:color="auto"/>
            <w:left w:val="none" w:sz="0" w:space="0" w:color="auto"/>
            <w:bottom w:val="none" w:sz="0" w:space="0" w:color="auto"/>
            <w:right w:val="none" w:sz="0" w:space="0" w:color="auto"/>
          </w:divBdr>
        </w:div>
        <w:div w:id="1012797742">
          <w:marLeft w:val="0"/>
          <w:marRight w:val="0"/>
          <w:marTop w:val="0"/>
          <w:marBottom w:val="20"/>
          <w:divBdr>
            <w:top w:val="none" w:sz="0" w:space="0" w:color="auto"/>
            <w:left w:val="none" w:sz="0" w:space="0" w:color="auto"/>
            <w:bottom w:val="none" w:sz="0" w:space="0" w:color="auto"/>
            <w:right w:val="none" w:sz="0" w:space="0" w:color="auto"/>
          </w:divBdr>
        </w:div>
        <w:div w:id="233052218">
          <w:marLeft w:val="0"/>
          <w:marRight w:val="0"/>
          <w:marTop w:val="0"/>
          <w:marBottom w:val="20"/>
          <w:divBdr>
            <w:top w:val="none" w:sz="0" w:space="0" w:color="auto"/>
            <w:left w:val="none" w:sz="0" w:space="0" w:color="auto"/>
            <w:bottom w:val="none" w:sz="0" w:space="0" w:color="auto"/>
            <w:right w:val="none" w:sz="0" w:space="0" w:color="auto"/>
          </w:divBdr>
        </w:div>
        <w:div w:id="1742563441">
          <w:marLeft w:val="0"/>
          <w:marRight w:val="0"/>
          <w:marTop w:val="0"/>
          <w:marBottom w:val="20"/>
          <w:divBdr>
            <w:top w:val="none" w:sz="0" w:space="0" w:color="auto"/>
            <w:left w:val="none" w:sz="0" w:space="0" w:color="auto"/>
            <w:bottom w:val="none" w:sz="0" w:space="0" w:color="auto"/>
            <w:right w:val="none" w:sz="0" w:space="0" w:color="auto"/>
          </w:divBdr>
        </w:div>
        <w:div w:id="1634091164">
          <w:marLeft w:val="0"/>
          <w:marRight w:val="0"/>
          <w:marTop w:val="0"/>
          <w:marBottom w:val="20"/>
          <w:divBdr>
            <w:top w:val="none" w:sz="0" w:space="0" w:color="auto"/>
            <w:left w:val="none" w:sz="0" w:space="0" w:color="auto"/>
            <w:bottom w:val="none" w:sz="0" w:space="0" w:color="auto"/>
            <w:right w:val="none" w:sz="0" w:space="0" w:color="auto"/>
          </w:divBdr>
        </w:div>
        <w:div w:id="968361576">
          <w:marLeft w:val="0"/>
          <w:marRight w:val="0"/>
          <w:marTop w:val="0"/>
          <w:marBottom w:val="20"/>
          <w:divBdr>
            <w:top w:val="none" w:sz="0" w:space="0" w:color="auto"/>
            <w:left w:val="none" w:sz="0" w:space="0" w:color="auto"/>
            <w:bottom w:val="none" w:sz="0" w:space="0" w:color="auto"/>
            <w:right w:val="none" w:sz="0" w:space="0" w:color="auto"/>
          </w:divBdr>
        </w:div>
        <w:div w:id="1559315269">
          <w:marLeft w:val="0"/>
          <w:marRight w:val="0"/>
          <w:marTop w:val="0"/>
          <w:marBottom w:val="20"/>
          <w:divBdr>
            <w:top w:val="none" w:sz="0" w:space="0" w:color="auto"/>
            <w:left w:val="none" w:sz="0" w:space="0" w:color="auto"/>
            <w:bottom w:val="none" w:sz="0" w:space="0" w:color="auto"/>
            <w:right w:val="none" w:sz="0" w:space="0" w:color="auto"/>
          </w:divBdr>
        </w:div>
        <w:div w:id="1139687492">
          <w:marLeft w:val="0"/>
          <w:marRight w:val="0"/>
          <w:marTop w:val="0"/>
          <w:marBottom w:val="20"/>
          <w:divBdr>
            <w:top w:val="none" w:sz="0" w:space="0" w:color="auto"/>
            <w:left w:val="none" w:sz="0" w:space="0" w:color="auto"/>
            <w:bottom w:val="none" w:sz="0" w:space="0" w:color="auto"/>
            <w:right w:val="none" w:sz="0" w:space="0" w:color="auto"/>
          </w:divBdr>
        </w:div>
        <w:div w:id="1782190018">
          <w:marLeft w:val="0"/>
          <w:marRight w:val="0"/>
          <w:marTop w:val="0"/>
          <w:marBottom w:val="20"/>
          <w:divBdr>
            <w:top w:val="none" w:sz="0" w:space="0" w:color="auto"/>
            <w:left w:val="none" w:sz="0" w:space="0" w:color="auto"/>
            <w:bottom w:val="none" w:sz="0" w:space="0" w:color="auto"/>
            <w:right w:val="none" w:sz="0" w:space="0" w:color="auto"/>
          </w:divBdr>
        </w:div>
        <w:div w:id="306056096">
          <w:marLeft w:val="0"/>
          <w:marRight w:val="0"/>
          <w:marTop w:val="0"/>
          <w:marBottom w:val="20"/>
          <w:divBdr>
            <w:top w:val="none" w:sz="0" w:space="0" w:color="auto"/>
            <w:left w:val="none" w:sz="0" w:space="0" w:color="auto"/>
            <w:bottom w:val="none" w:sz="0" w:space="0" w:color="auto"/>
            <w:right w:val="none" w:sz="0" w:space="0" w:color="auto"/>
          </w:divBdr>
        </w:div>
        <w:div w:id="219904532">
          <w:marLeft w:val="0"/>
          <w:marRight w:val="0"/>
          <w:marTop w:val="0"/>
          <w:marBottom w:val="20"/>
          <w:divBdr>
            <w:top w:val="none" w:sz="0" w:space="0" w:color="auto"/>
            <w:left w:val="none" w:sz="0" w:space="0" w:color="auto"/>
            <w:bottom w:val="none" w:sz="0" w:space="0" w:color="auto"/>
            <w:right w:val="none" w:sz="0" w:space="0" w:color="auto"/>
          </w:divBdr>
        </w:div>
        <w:div w:id="142622353">
          <w:marLeft w:val="0"/>
          <w:marRight w:val="0"/>
          <w:marTop w:val="0"/>
          <w:marBottom w:val="20"/>
          <w:divBdr>
            <w:top w:val="none" w:sz="0" w:space="0" w:color="auto"/>
            <w:left w:val="none" w:sz="0" w:space="0" w:color="auto"/>
            <w:bottom w:val="none" w:sz="0" w:space="0" w:color="auto"/>
            <w:right w:val="none" w:sz="0" w:space="0" w:color="auto"/>
          </w:divBdr>
        </w:div>
        <w:div w:id="1520464674">
          <w:marLeft w:val="0"/>
          <w:marRight w:val="0"/>
          <w:marTop w:val="0"/>
          <w:marBottom w:val="20"/>
          <w:divBdr>
            <w:top w:val="none" w:sz="0" w:space="0" w:color="auto"/>
            <w:left w:val="none" w:sz="0" w:space="0" w:color="auto"/>
            <w:bottom w:val="none" w:sz="0" w:space="0" w:color="auto"/>
            <w:right w:val="none" w:sz="0" w:space="0" w:color="auto"/>
          </w:divBdr>
        </w:div>
        <w:div w:id="221985399">
          <w:marLeft w:val="0"/>
          <w:marRight w:val="0"/>
          <w:marTop w:val="0"/>
          <w:marBottom w:val="20"/>
          <w:divBdr>
            <w:top w:val="none" w:sz="0" w:space="0" w:color="auto"/>
            <w:left w:val="none" w:sz="0" w:space="0" w:color="auto"/>
            <w:bottom w:val="none" w:sz="0" w:space="0" w:color="auto"/>
            <w:right w:val="none" w:sz="0" w:space="0" w:color="auto"/>
          </w:divBdr>
        </w:div>
        <w:div w:id="1874535460">
          <w:marLeft w:val="0"/>
          <w:marRight w:val="0"/>
          <w:marTop w:val="0"/>
          <w:marBottom w:val="20"/>
          <w:divBdr>
            <w:top w:val="none" w:sz="0" w:space="0" w:color="auto"/>
            <w:left w:val="none" w:sz="0" w:space="0" w:color="auto"/>
            <w:bottom w:val="none" w:sz="0" w:space="0" w:color="auto"/>
            <w:right w:val="none" w:sz="0" w:space="0" w:color="auto"/>
          </w:divBdr>
        </w:div>
        <w:div w:id="223835291">
          <w:marLeft w:val="0"/>
          <w:marRight w:val="0"/>
          <w:marTop w:val="0"/>
          <w:marBottom w:val="20"/>
          <w:divBdr>
            <w:top w:val="none" w:sz="0" w:space="0" w:color="auto"/>
            <w:left w:val="none" w:sz="0" w:space="0" w:color="auto"/>
            <w:bottom w:val="none" w:sz="0" w:space="0" w:color="auto"/>
            <w:right w:val="none" w:sz="0" w:space="0" w:color="auto"/>
          </w:divBdr>
        </w:div>
        <w:div w:id="281301606">
          <w:marLeft w:val="0"/>
          <w:marRight w:val="0"/>
          <w:marTop w:val="0"/>
          <w:marBottom w:val="20"/>
          <w:divBdr>
            <w:top w:val="none" w:sz="0" w:space="0" w:color="auto"/>
            <w:left w:val="none" w:sz="0" w:space="0" w:color="auto"/>
            <w:bottom w:val="none" w:sz="0" w:space="0" w:color="auto"/>
            <w:right w:val="none" w:sz="0" w:space="0" w:color="auto"/>
          </w:divBdr>
        </w:div>
        <w:div w:id="826752142">
          <w:marLeft w:val="0"/>
          <w:marRight w:val="0"/>
          <w:marTop w:val="0"/>
          <w:marBottom w:val="20"/>
          <w:divBdr>
            <w:top w:val="none" w:sz="0" w:space="0" w:color="auto"/>
            <w:left w:val="none" w:sz="0" w:space="0" w:color="auto"/>
            <w:bottom w:val="none" w:sz="0" w:space="0" w:color="auto"/>
            <w:right w:val="none" w:sz="0" w:space="0" w:color="auto"/>
          </w:divBdr>
        </w:div>
        <w:div w:id="806969987">
          <w:marLeft w:val="0"/>
          <w:marRight w:val="0"/>
          <w:marTop w:val="0"/>
          <w:marBottom w:val="20"/>
          <w:divBdr>
            <w:top w:val="none" w:sz="0" w:space="0" w:color="auto"/>
            <w:left w:val="none" w:sz="0" w:space="0" w:color="auto"/>
            <w:bottom w:val="none" w:sz="0" w:space="0" w:color="auto"/>
            <w:right w:val="none" w:sz="0" w:space="0" w:color="auto"/>
          </w:divBdr>
        </w:div>
        <w:div w:id="1369138427">
          <w:marLeft w:val="0"/>
          <w:marRight w:val="0"/>
          <w:marTop w:val="0"/>
          <w:marBottom w:val="20"/>
          <w:divBdr>
            <w:top w:val="none" w:sz="0" w:space="0" w:color="auto"/>
            <w:left w:val="none" w:sz="0" w:space="0" w:color="auto"/>
            <w:bottom w:val="none" w:sz="0" w:space="0" w:color="auto"/>
            <w:right w:val="none" w:sz="0" w:space="0" w:color="auto"/>
          </w:divBdr>
        </w:div>
        <w:div w:id="519397205">
          <w:marLeft w:val="0"/>
          <w:marRight w:val="0"/>
          <w:marTop w:val="0"/>
          <w:marBottom w:val="20"/>
          <w:divBdr>
            <w:top w:val="none" w:sz="0" w:space="0" w:color="auto"/>
            <w:left w:val="none" w:sz="0" w:space="0" w:color="auto"/>
            <w:bottom w:val="none" w:sz="0" w:space="0" w:color="auto"/>
            <w:right w:val="none" w:sz="0" w:space="0" w:color="auto"/>
          </w:divBdr>
        </w:div>
        <w:div w:id="1863471966">
          <w:marLeft w:val="0"/>
          <w:marRight w:val="0"/>
          <w:marTop w:val="0"/>
          <w:marBottom w:val="20"/>
          <w:divBdr>
            <w:top w:val="none" w:sz="0" w:space="0" w:color="auto"/>
            <w:left w:val="none" w:sz="0" w:space="0" w:color="auto"/>
            <w:bottom w:val="none" w:sz="0" w:space="0" w:color="auto"/>
            <w:right w:val="none" w:sz="0" w:space="0" w:color="auto"/>
          </w:divBdr>
        </w:div>
        <w:div w:id="1622225405">
          <w:marLeft w:val="0"/>
          <w:marRight w:val="0"/>
          <w:marTop w:val="0"/>
          <w:marBottom w:val="20"/>
          <w:divBdr>
            <w:top w:val="none" w:sz="0" w:space="0" w:color="auto"/>
            <w:left w:val="none" w:sz="0" w:space="0" w:color="auto"/>
            <w:bottom w:val="none" w:sz="0" w:space="0" w:color="auto"/>
            <w:right w:val="none" w:sz="0" w:space="0" w:color="auto"/>
          </w:divBdr>
        </w:div>
        <w:div w:id="1285499857">
          <w:marLeft w:val="0"/>
          <w:marRight w:val="0"/>
          <w:marTop w:val="0"/>
          <w:marBottom w:val="20"/>
          <w:divBdr>
            <w:top w:val="none" w:sz="0" w:space="0" w:color="auto"/>
            <w:left w:val="none" w:sz="0" w:space="0" w:color="auto"/>
            <w:bottom w:val="none" w:sz="0" w:space="0" w:color="auto"/>
            <w:right w:val="none" w:sz="0" w:space="0" w:color="auto"/>
          </w:divBdr>
        </w:div>
        <w:div w:id="241839660">
          <w:marLeft w:val="0"/>
          <w:marRight w:val="0"/>
          <w:marTop w:val="0"/>
          <w:marBottom w:val="20"/>
          <w:divBdr>
            <w:top w:val="none" w:sz="0" w:space="0" w:color="auto"/>
            <w:left w:val="none" w:sz="0" w:space="0" w:color="auto"/>
            <w:bottom w:val="none" w:sz="0" w:space="0" w:color="auto"/>
            <w:right w:val="none" w:sz="0" w:space="0" w:color="auto"/>
          </w:divBdr>
        </w:div>
        <w:div w:id="1533374231">
          <w:marLeft w:val="0"/>
          <w:marRight w:val="0"/>
          <w:marTop w:val="0"/>
          <w:marBottom w:val="20"/>
          <w:divBdr>
            <w:top w:val="none" w:sz="0" w:space="0" w:color="auto"/>
            <w:left w:val="none" w:sz="0" w:space="0" w:color="auto"/>
            <w:bottom w:val="none" w:sz="0" w:space="0" w:color="auto"/>
            <w:right w:val="none" w:sz="0" w:space="0" w:color="auto"/>
          </w:divBdr>
        </w:div>
        <w:div w:id="1773892037">
          <w:marLeft w:val="0"/>
          <w:marRight w:val="0"/>
          <w:marTop w:val="0"/>
          <w:marBottom w:val="20"/>
          <w:divBdr>
            <w:top w:val="none" w:sz="0" w:space="0" w:color="auto"/>
            <w:left w:val="none" w:sz="0" w:space="0" w:color="auto"/>
            <w:bottom w:val="none" w:sz="0" w:space="0" w:color="auto"/>
            <w:right w:val="none" w:sz="0" w:space="0" w:color="auto"/>
          </w:divBdr>
        </w:div>
        <w:div w:id="1049963411">
          <w:marLeft w:val="0"/>
          <w:marRight w:val="0"/>
          <w:marTop w:val="0"/>
          <w:marBottom w:val="20"/>
          <w:divBdr>
            <w:top w:val="none" w:sz="0" w:space="0" w:color="auto"/>
            <w:left w:val="none" w:sz="0" w:space="0" w:color="auto"/>
            <w:bottom w:val="none" w:sz="0" w:space="0" w:color="auto"/>
            <w:right w:val="none" w:sz="0" w:space="0" w:color="auto"/>
          </w:divBdr>
        </w:div>
        <w:div w:id="1125734801">
          <w:marLeft w:val="0"/>
          <w:marRight w:val="0"/>
          <w:marTop w:val="0"/>
          <w:marBottom w:val="20"/>
          <w:divBdr>
            <w:top w:val="none" w:sz="0" w:space="0" w:color="auto"/>
            <w:left w:val="none" w:sz="0" w:space="0" w:color="auto"/>
            <w:bottom w:val="none" w:sz="0" w:space="0" w:color="auto"/>
            <w:right w:val="none" w:sz="0" w:space="0" w:color="auto"/>
          </w:divBdr>
        </w:div>
        <w:div w:id="571817997">
          <w:marLeft w:val="0"/>
          <w:marRight w:val="0"/>
          <w:marTop w:val="0"/>
          <w:marBottom w:val="20"/>
          <w:divBdr>
            <w:top w:val="none" w:sz="0" w:space="0" w:color="auto"/>
            <w:left w:val="none" w:sz="0" w:space="0" w:color="auto"/>
            <w:bottom w:val="none" w:sz="0" w:space="0" w:color="auto"/>
            <w:right w:val="none" w:sz="0" w:space="0" w:color="auto"/>
          </w:divBdr>
        </w:div>
        <w:div w:id="1262445332">
          <w:marLeft w:val="0"/>
          <w:marRight w:val="0"/>
          <w:marTop w:val="0"/>
          <w:marBottom w:val="20"/>
          <w:divBdr>
            <w:top w:val="none" w:sz="0" w:space="0" w:color="auto"/>
            <w:left w:val="none" w:sz="0" w:space="0" w:color="auto"/>
            <w:bottom w:val="none" w:sz="0" w:space="0" w:color="auto"/>
            <w:right w:val="none" w:sz="0" w:space="0" w:color="auto"/>
          </w:divBdr>
        </w:div>
        <w:div w:id="529103811">
          <w:marLeft w:val="0"/>
          <w:marRight w:val="0"/>
          <w:marTop w:val="0"/>
          <w:marBottom w:val="20"/>
          <w:divBdr>
            <w:top w:val="none" w:sz="0" w:space="0" w:color="auto"/>
            <w:left w:val="none" w:sz="0" w:space="0" w:color="auto"/>
            <w:bottom w:val="none" w:sz="0" w:space="0" w:color="auto"/>
            <w:right w:val="none" w:sz="0" w:space="0" w:color="auto"/>
          </w:divBdr>
        </w:div>
        <w:div w:id="613295104">
          <w:marLeft w:val="0"/>
          <w:marRight w:val="0"/>
          <w:marTop w:val="0"/>
          <w:marBottom w:val="20"/>
          <w:divBdr>
            <w:top w:val="none" w:sz="0" w:space="0" w:color="auto"/>
            <w:left w:val="none" w:sz="0" w:space="0" w:color="auto"/>
            <w:bottom w:val="none" w:sz="0" w:space="0" w:color="auto"/>
            <w:right w:val="none" w:sz="0" w:space="0" w:color="auto"/>
          </w:divBdr>
        </w:div>
        <w:div w:id="512574389">
          <w:marLeft w:val="0"/>
          <w:marRight w:val="0"/>
          <w:marTop w:val="0"/>
          <w:marBottom w:val="20"/>
          <w:divBdr>
            <w:top w:val="none" w:sz="0" w:space="0" w:color="auto"/>
            <w:left w:val="none" w:sz="0" w:space="0" w:color="auto"/>
            <w:bottom w:val="none" w:sz="0" w:space="0" w:color="auto"/>
            <w:right w:val="none" w:sz="0" w:space="0" w:color="auto"/>
          </w:divBdr>
        </w:div>
        <w:div w:id="194388460">
          <w:marLeft w:val="0"/>
          <w:marRight w:val="0"/>
          <w:marTop w:val="0"/>
          <w:marBottom w:val="20"/>
          <w:divBdr>
            <w:top w:val="none" w:sz="0" w:space="0" w:color="auto"/>
            <w:left w:val="none" w:sz="0" w:space="0" w:color="auto"/>
            <w:bottom w:val="none" w:sz="0" w:space="0" w:color="auto"/>
            <w:right w:val="none" w:sz="0" w:space="0" w:color="auto"/>
          </w:divBdr>
        </w:div>
        <w:div w:id="1763992661">
          <w:marLeft w:val="0"/>
          <w:marRight w:val="0"/>
          <w:marTop w:val="0"/>
          <w:marBottom w:val="20"/>
          <w:divBdr>
            <w:top w:val="none" w:sz="0" w:space="0" w:color="auto"/>
            <w:left w:val="none" w:sz="0" w:space="0" w:color="auto"/>
            <w:bottom w:val="none" w:sz="0" w:space="0" w:color="auto"/>
            <w:right w:val="none" w:sz="0" w:space="0" w:color="auto"/>
          </w:divBdr>
        </w:div>
        <w:div w:id="1020858917">
          <w:marLeft w:val="0"/>
          <w:marRight w:val="0"/>
          <w:marTop w:val="0"/>
          <w:marBottom w:val="20"/>
          <w:divBdr>
            <w:top w:val="none" w:sz="0" w:space="0" w:color="auto"/>
            <w:left w:val="none" w:sz="0" w:space="0" w:color="auto"/>
            <w:bottom w:val="none" w:sz="0" w:space="0" w:color="auto"/>
            <w:right w:val="none" w:sz="0" w:space="0" w:color="auto"/>
          </w:divBdr>
        </w:div>
        <w:div w:id="801118978">
          <w:marLeft w:val="0"/>
          <w:marRight w:val="0"/>
          <w:marTop w:val="0"/>
          <w:marBottom w:val="20"/>
          <w:divBdr>
            <w:top w:val="none" w:sz="0" w:space="0" w:color="auto"/>
            <w:left w:val="none" w:sz="0" w:space="0" w:color="auto"/>
            <w:bottom w:val="none" w:sz="0" w:space="0" w:color="auto"/>
            <w:right w:val="none" w:sz="0" w:space="0" w:color="auto"/>
          </w:divBdr>
        </w:div>
        <w:div w:id="862984370">
          <w:marLeft w:val="0"/>
          <w:marRight w:val="0"/>
          <w:marTop w:val="0"/>
          <w:marBottom w:val="20"/>
          <w:divBdr>
            <w:top w:val="none" w:sz="0" w:space="0" w:color="auto"/>
            <w:left w:val="none" w:sz="0" w:space="0" w:color="auto"/>
            <w:bottom w:val="none" w:sz="0" w:space="0" w:color="auto"/>
            <w:right w:val="none" w:sz="0" w:space="0" w:color="auto"/>
          </w:divBdr>
        </w:div>
        <w:div w:id="89283887">
          <w:marLeft w:val="0"/>
          <w:marRight w:val="0"/>
          <w:marTop w:val="0"/>
          <w:marBottom w:val="20"/>
          <w:divBdr>
            <w:top w:val="none" w:sz="0" w:space="0" w:color="auto"/>
            <w:left w:val="none" w:sz="0" w:space="0" w:color="auto"/>
            <w:bottom w:val="none" w:sz="0" w:space="0" w:color="auto"/>
            <w:right w:val="none" w:sz="0" w:space="0" w:color="auto"/>
          </w:divBdr>
        </w:div>
        <w:div w:id="144443841">
          <w:marLeft w:val="0"/>
          <w:marRight w:val="0"/>
          <w:marTop w:val="0"/>
          <w:marBottom w:val="20"/>
          <w:divBdr>
            <w:top w:val="none" w:sz="0" w:space="0" w:color="auto"/>
            <w:left w:val="none" w:sz="0" w:space="0" w:color="auto"/>
            <w:bottom w:val="none" w:sz="0" w:space="0" w:color="auto"/>
            <w:right w:val="none" w:sz="0" w:space="0" w:color="auto"/>
          </w:divBdr>
        </w:div>
        <w:div w:id="1202744643">
          <w:marLeft w:val="0"/>
          <w:marRight w:val="0"/>
          <w:marTop w:val="0"/>
          <w:marBottom w:val="20"/>
          <w:divBdr>
            <w:top w:val="none" w:sz="0" w:space="0" w:color="auto"/>
            <w:left w:val="none" w:sz="0" w:space="0" w:color="auto"/>
            <w:bottom w:val="none" w:sz="0" w:space="0" w:color="auto"/>
            <w:right w:val="none" w:sz="0" w:space="0" w:color="auto"/>
          </w:divBdr>
        </w:div>
        <w:div w:id="1021973936">
          <w:marLeft w:val="0"/>
          <w:marRight w:val="0"/>
          <w:marTop w:val="0"/>
          <w:marBottom w:val="20"/>
          <w:divBdr>
            <w:top w:val="none" w:sz="0" w:space="0" w:color="auto"/>
            <w:left w:val="none" w:sz="0" w:space="0" w:color="auto"/>
            <w:bottom w:val="none" w:sz="0" w:space="0" w:color="auto"/>
            <w:right w:val="none" w:sz="0" w:space="0" w:color="auto"/>
          </w:divBdr>
        </w:div>
        <w:div w:id="199977675">
          <w:marLeft w:val="0"/>
          <w:marRight w:val="0"/>
          <w:marTop w:val="0"/>
          <w:marBottom w:val="20"/>
          <w:divBdr>
            <w:top w:val="none" w:sz="0" w:space="0" w:color="auto"/>
            <w:left w:val="none" w:sz="0" w:space="0" w:color="auto"/>
            <w:bottom w:val="none" w:sz="0" w:space="0" w:color="auto"/>
            <w:right w:val="none" w:sz="0" w:space="0" w:color="auto"/>
          </w:divBdr>
        </w:div>
        <w:div w:id="45373914">
          <w:marLeft w:val="0"/>
          <w:marRight w:val="0"/>
          <w:marTop w:val="0"/>
          <w:marBottom w:val="20"/>
          <w:divBdr>
            <w:top w:val="none" w:sz="0" w:space="0" w:color="auto"/>
            <w:left w:val="none" w:sz="0" w:space="0" w:color="auto"/>
            <w:bottom w:val="none" w:sz="0" w:space="0" w:color="auto"/>
            <w:right w:val="none" w:sz="0" w:space="0" w:color="auto"/>
          </w:divBdr>
        </w:div>
        <w:div w:id="474640017">
          <w:marLeft w:val="0"/>
          <w:marRight w:val="0"/>
          <w:marTop w:val="0"/>
          <w:marBottom w:val="20"/>
          <w:divBdr>
            <w:top w:val="none" w:sz="0" w:space="0" w:color="auto"/>
            <w:left w:val="none" w:sz="0" w:space="0" w:color="auto"/>
            <w:bottom w:val="none" w:sz="0" w:space="0" w:color="auto"/>
            <w:right w:val="none" w:sz="0" w:space="0" w:color="auto"/>
          </w:divBdr>
        </w:div>
        <w:div w:id="1424061700">
          <w:marLeft w:val="0"/>
          <w:marRight w:val="0"/>
          <w:marTop w:val="0"/>
          <w:marBottom w:val="20"/>
          <w:divBdr>
            <w:top w:val="none" w:sz="0" w:space="0" w:color="auto"/>
            <w:left w:val="none" w:sz="0" w:space="0" w:color="auto"/>
            <w:bottom w:val="none" w:sz="0" w:space="0" w:color="auto"/>
            <w:right w:val="none" w:sz="0" w:space="0" w:color="auto"/>
          </w:divBdr>
        </w:div>
        <w:div w:id="1056049378">
          <w:marLeft w:val="0"/>
          <w:marRight w:val="0"/>
          <w:marTop w:val="0"/>
          <w:marBottom w:val="20"/>
          <w:divBdr>
            <w:top w:val="none" w:sz="0" w:space="0" w:color="auto"/>
            <w:left w:val="none" w:sz="0" w:space="0" w:color="auto"/>
            <w:bottom w:val="none" w:sz="0" w:space="0" w:color="auto"/>
            <w:right w:val="none" w:sz="0" w:space="0" w:color="auto"/>
          </w:divBdr>
        </w:div>
        <w:div w:id="1238516711">
          <w:marLeft w:val="0"/>
          <w:marRight w:val="0"/>
          <w:marTop w:val="0"/>
          <w:marBottom w:val="20"/>
          <w:divBdr>
            <w:top w:val="none" w:sz="0" w:space="0" w:color="auto"/>
            <w:left w:val="none" w:sz="0" w:space="0" w:color="auto"/>
            <w:bottom w:val="none" w:sz="0" w:space="0" w:color="auto"/>
            <w:right w:val="none" w:sz="0" w:space="0" w:color="auto"/>
          </w:divBdr>
        </w:div>
        <w:div w:id="41370626">
          <w:marLeft w:val="0"/>
          <w:marRight w:val="0"/>
          <w:marTop w:val="0"/>
          <w:marBottom w:val="20"/>
          <w:divBdr>
            <w:top w:val="none" w:sz="0" w:space="0" w:color="auto"/>
            <w:left w:val="none" w:sz="0" w:space="0" w:color="auto"/>
            <w:bottom w:val="none" w:sz="0" w:space="0" w:color="auto"/>
            <w:right w:val="none" w:sz="0" w:space="0" w:color="auto"/>
          </w:divBdr>
        </w:div>
        <w:div w:id="206183796">
          <w:marLeft w:val="0"/>
          <w:marRight w:val="0"/>
          <w:marTop w:val="0"/>
          <w:marBottom w:val="20"/>
          <w:divBdr>
            <w:top w:val="none" w:sz="0" w:space="0" w:color="auto"/>
            <w:left w:val="none" w:sz="0" w:space="0" w:color="auto"/>
            <w:bottom w:val="none" w:sz="0" w:space="0" w:color="auto"/>
            <w:right w:val="none" w:sz="0" w:space="0" w:color="auto"/>
          </w:divBdr>
        </w:div>
        <w:div w:id="2058819547">
          <w:marLeft w:val="0"/>
          <w:marRight w:val="0"/>
          <w:marTop w:val="0"/>
          <w:marBottom w:val="20"/>
          <w:divBdr>
            <w:top w:val="none" w:sz="0" w:space="0" w:color="auto"/>
            <w:left w:val="none" w:sz="0" w:space="0" w:color="auto"/>
            <w:bottom w:val="none" w:sz="0" w:space="0" w:color="auto"/>
            <w:right w:val="none" w:sz="0" w:space="0" w:color="auto"/>
          </w:divBdr>
        </w:div>
        <w:div w:id="1061757606">
          <w:marLeft w:val="0"/>
          <w:marRight w:val="0"/>
          <w:marTop w:val="0"/>
          <w:marBottom w:val="20"/>
          <w:divBdr>
            <w:top w:val="none" w:sz="0" w:space="0" w:color="auto"/>
            <w:left w:val="none" w:sz="0" w:space="0" w:color="auto"/>
            <w:bottom w:val="none" w:sz="0" w:space="0" w:color="auto"/>
            <w:right w:val="none" w:sz="0" w:space="0" w:color="auto"/>
          </w:divBdr>
        </w:div>
        <w:div w:id="1345667753">
          <w:marLeft w:val="0"/>
          <w:marRight w:val="0"/>
          <w:marTop w:val="0"/>
          <w:marBottom w:val="20"/>
          <w:divBdr>
            <w:top w:val="none" w:sz="0" w:space="0" w:color="auto"/>
            <w:left w:val="none" w:sz="0" w:space="0" w:color="auto"/>
            <w:bottom w:val="none" w:sz="0" w:space="0" w:color="auto"/>
            <w:right w:val="none" w:sz="0" w:space="0" w:color="auto"/>
          </w:divBdr>
        </w:div>
        <w:div w:id="1751653620">
          <w:marLeft w:val="0"/>
          <w:marRight w:val="0"/>
          <w:marTop w:val="0"/>
          <w:marBottom w:val="20"/>
          <w:divBdr>
            <w:top w:val="none" w:sz="0" w:space="0" w:color="auto"/>
            <w:left w:val="none" w:sz="0" w:space="0" w:color="auto"/>
            <w:bottom w:val="none" w:sz="0" w:space="0" w:color="auto"/>
            <w:right w:val="none" w:sz="0" w:space="0" w:color="auto"/>
          </w:divBdr>
        </w:div>
        <w:div w:id="987056299">
          <w:marLeft w:val="0"/>
          <w:marRight w:val="0"/>
          <w:marTop w:val="0"/>
          <w:marBottom w:val="20"/>
          <w:divBdr>
            <w:top w:val="none" w:sz="0" w:space="0" w:color="auto"/>
            <w:left w:val="none" w:sz="0" w:space="0" w:color="auto"/>
            <w:bottom w:val="none" w:sz="0" w:space="0" w:color="auto"/>
            <w:right w:val="none" w:sz="0" w:space="0" w:color="auto"/>
          </w:divBdr>
        </w:div>
        <w:div w:id="1564676699">
          <w:marLeft w:val="0"/>
          <w:marRight w:val="0"/>
          <w:marTop w:val="0"/>
          <w:marBottom w:val="20"/>
          <w:divBdr>
            <w:top w:val="none" w:sz="0" w:space="0" w:color="auto"/>
            <w:left w:val="none" w:sz="0" w:space="0" w:color="auto"/>
            <w:bottom w:val="none" w:sz="0" w:space="0" w:color="auto"/>
            <w:right w:val="none" w:sz="0" w:space="0" w:color="auto"/>
          </w:divBdr>
        </w:div>
        <w:div w:id="1161963543">
          <w:marLeft w:val="0"/>
          <w:marRight w:val="0"/>
          <w:marTop w:val="0"/>
          <w:marBottom w:val="20"/>
          <w:divBdr>
            <w:top w:val="none" w:sz="0" w:space="0" w:color="auto"/>
            <w:left w:val="none" w:sz="0" w:space="0" w:color="auto"/>
            <w:bottom w:val="none" w:sz="0" w:space="0" w:color="auto"/>
            <w:right w:val="none" w:sz="0" w:space="0" w:color="auto"/>
          </w:divBdr>
        </w:div>
        <w:div w:id="202642457">
          <w:marLeft w:val="0"/>
          <w:marRight w:val="0"/>
          <w:marTop w:val="0"/>
          <w:marBottom w:val="20"/>
          <w:divBdr>
            <w:top w:val="none" w:sz="0" w:space="0" w:color="auto"/>
            <w:left w:val="none" w:sz="0" w:space="0" w:color="auto"/>
            <w:bottom w:val="none" w:sz="0" w:space="0" w:color="auto"/>
            <w:right w:val="none" w:sz="0" w:space="0" w:color="auto"/>
          </w:divBdr>
        </w:div>
        <w:div w:id="473253172">
          <w:marLeft w:val="0"/>
          <w:marRight w:val="0"/>
          <w:marTop w:val="0"/>
          <w:marBottom w:val="20"/>
          <w:divBdr>
            <w:top w:val="none" w:sz="0" w:space="0" w:color="auto"/>
            <w:left w:val="none" w:sz="0" w:space="0" w:color="auto"/>
            <w:bottom w:val="none" w:sz="0" w:space="0" w:color="auto"/>
            <w:right w:val="none" w:sz="0" w:space="0" w:color="auto"/>
          </w:divBdr>
        </w:div>
        <w:div w:id="1801263779">
          <w:marLeft w:val="0"/>
          <w:marRight w:val="0"/>
          <w:marTop w:val="0"/>
          <w:marBottom w:val="20"/>
          <w:divBdr>
            <w:top w:val="none" w:sz="0" w:space="0" w:color="auto"/>
            <w:left w:val="none" w:sz="0" w:space="0" w:color="auto"/>
            <w:bottom w:val="none" w:sz="0" w:space="0" w:color="auto"/>
            <w:right w:val="none" w:sz="0" w:space="0" w:color="auto"/>
          </w:divBdr>
        </w:div>
        <w:div w:id="1901552326">
          <w:marLeft w:val="0"/>
          <w:marRight w:val="0"/>
          <w:marTop w:val="0"/>
          <w:marBottom w:val="20"/>
          <w:divBdr>
            <w:top w:val="none" w:sz="0" w:space="0" w:color="auto"/>
            <w:left w:val="none" w:sz="0" w:space="0" w:color="auto"/>
            <w:bottom w:val="none" w:sz="0" w:space="0" w:color="auto"/>
            <w:right w:val="none" w:sz="0" w:space="0" w:color="auto"/>
          </w:divBdr>
        </w:div>
        <w:div w:id="1821574860">
          <w:marLeft w:val="0"/>
          <w:marRight w:val="0"/>
          <w:marTop w:val="0"/>
          <w:marBottom w:val="20"/>
          <w:divBdr>
            <w:top w:val="none" w:sz="0" w:space="0" w:color="auto"/>
            <w:left w:val="none" w:sz="0" w:space="0" w:color="auto"/>
            <w:bottom w:val="none" w:sz="0" w:space="0" w:color="auto"/>
            <w:right w:val="none" w:sz="0" w:space="0" w:color="auto"/>
          </w:divBdr>
        </w:div>
        <w:div w:id="1235705396">
          <w:marLeft w:val="0"/>
          <w:marRight w:val="0"/>
          <w:marTop w:val="0"/>
          <w:marBottom w:val="20"/>
          <w:divBdr>
            <w:top w:val="none" w:sz="0" w:space="0" w:color="auto"/>
            <w:left w:val="none" w:sz="0" w:space="0" w:color="auto"/>
            <w:bottom w:val="none" w:sz="0" w:space="0" w:color="auto"/>
            <w:right w:val="none" w:sz="0" w:space="0" w:color="auto"/>
          </w:divBdr>
        </w:div>
        <w:div w:id="218126825">
          <w:marLeft w:val="0"/>
          <w:marRight w:val="0"/>
          <w:marTop w:val="0"/>
          <w:marBottom w:val="20"/>
          <w:divBdr>
            <w:top w:val="none" w:sz="0" w:space="0" w:color="auto"/>
            <w:left w:val="none" w:sz="0" w:space="0" w:color="auto"/>
            <w:bottom w:val="none" w:sz="0" w:space="0" w:color="auto"/>
            <w:right w:val="none" w:sz="0" w:space="0" w:color="auto"/>
          </w:divBdr>
        </w:div>
        <w:div w:id="1749692158">
          <w:marLeft w:val="0"/>
          <w:marRight w:val="0"/>
          <w:marTop w:val="0"/>
          <w:marBottom w:val="20"/>
          <w:divBdr>
            <w:top w:val="none" w:sz="0" w:space="0" w:color="auto"/>
            <w:left w:val="none" w:sz="0" w:space="0" w:color="auto"/>
            <w:bottom w:val="none" w:sz="0" w:space="0" w:color="auto"/>
            <w:right w:val="none" w:sz="0" w:space="0" w:color="auto"/>
          </w:divBdr>
        </w:div>
        <w:div w:id="1801412717">
          <w:marLeft w:val="0"/>
          <w:marRight w:val="0"/>
          <w:marTop w:val="0"/>
          <w:marBottom w:val="20"/>
          <w:divBdr>
            <w:top w:val="none" w:sz="0" w:space="0" w:color="auto"/>
            <w:left w:val="none" w:sz="0" w:space="0" w:color="auto"/>
            <w:bottom w:val="none" w:sz="0" w:space="0" w:color="auto"/>
            <w:right w:val="none" w:sz="0" w:space="0" w:color="auto"/>
          </w:divBdr>
        </w:div>
        <w:div w:id="1815953029">
          <w:marLeft w:val="0"/>
          <w:marRight w:val="0"/>
          <w:marTop w:val="0"/>
          <w:marBottom w:val="20"/>
          <w:divBdr>
            <w:top w:val="none" w:sz="0" w:space="0" w:color="auto"/>
            <w:left w:val="none" w:sz="0" w:space="0" w:color="auto"/>
            <w:bottom w:val="none" w:sz="0" w:space="0" w:color="auto"/>
            <w:right w:val="none" w:sz="0" w:space="0" w:color="auto"/>
          </w:divBdr>
        </w:div>
        <w:div w:id="180363850">
          <w:marLeft w:val="0"/>
          <w:marRight w:val="0"/>
          <w:marTop w:val="0"/>
          <w:marBottom w:val="20"/>
          <w:divBdr>
            <w:top w:val="none" w:sz="0" w:space="0" w:color="auto"/>
            <w:left w:val="none" w:sz="0" w:space="0" w:color="auto"/>
            <w:bottom w:val="none" w:sz="0" w:space="0" w:color="auto"/>
            <w:right w:val="none" w:sz="0" w:space="0" w:color="auto"/>
          </w:divBdr>
        </w:div>
        <w:div w:id="86080656">
          <w:marLeft w:val="0"/>
          <w:marRight w:val="0"/>
          <w:marTop w:val="0"/>
          <w:marBottom w:val="20"/>
          <w:divBdr>
            <w:top w:val="none" w:sz="0" w:space="0" w:color="auto"/>
            <w:left w:val="none" w:sz="0" w:space="0" w:color="auto"/>
            <w:bottom w:val="none" w:sz="0" w:space="0" w:color="auto"/>
            <w:right w:val="none" w:sz="0" w:space="0" w:color="auto"/>
          </w:divBdr>
        </w:div>
        <w:div w:id="1107507334">
          <w:marLeft w:val="0"/>
          <w:marRight w:val="0"/>
          <w:marTop w:val="0"/>
          <w:marBottom w:val="20"/>
          <w:divBdr>
            <w:top w:val="none" w:sz="0" w:space="0" w:color="auto"/>
            <w:left w:val="none" w:sz="0" w:space="0" w:color="auto"/>
            <w:bottom w:val="none" w:sz="0" w:space="0" w:color="auto"/>
            <w:right w:val="none" w:sz="0" w:space="0" w:color="auto"/>
          </w:divBdr>
        </w:div>
        <w:div w:id="2143496321">
          <w:marLeft w:val="0"/>
          <w:marRight w:val="0"/>
          <w:marTop w:val="0"/>
          <w:marBottom w:val="20"/>
          <w:divBdr>
            <w:top w:val="none" w:sz="0" w:space="0" w:color="auto"/>
            <w:left w:val="none" w:sz="0" w:space="0" w:color="auto"/>
            <w:bottom w:val="none" w:sz="0" w:space="0" w:color="auto"/>
            <w:right w:val="none" w:sz="0" w:space="0" w:color="auto"/>
          </w:divBdr>
        </w:div>
        <w:div w:id="1713269988">
          <w:marLeft w:val="0"/>
          <w:marRight w:val="0"/>
          <w:marTop w:val="0"/>
          <w:marBottom w:val="20"/>
          <w:divBdr>
            <w:top w:val="none" w:sz="0" w:space="0" w:color="auto"/>
            <w:left w:val="none" w:sz="0" w:space="0" w:color="auto"/>
            <w:bottom w:val="none" w:sz="0" w:space="0" w:color="auto"/>
            <w:right w:val="none" w:sz="0" w:space="0" w:color="auto"/>
          </w:divBdr>
        </w:div>
        <w:div w:id="2111923476">
          <w:marLeft w:val="0"/>
          <w:marRight w:val="0"/>
          <w:marTop w:val="0"/>
          <w:marBottom w:val="20"/>
          <w:divBdr>
            <w:top w:val="none" w:sz="0" w:space="0" w:color="auto"/>
            <w:left w:val="none" w:sz="0" w:space="0" w:color="auto"/>
            <w:bottom w:val="none" w:sz="0" w:space="0" w:color="auto"/>
            <w:right w:val="none" w:sz="0" w:space="0" w:color="auto"/>
          </w:divBdr>
        </w:div>
        <w:div w:id="1697735740">
          <w:marLeft w:val="0"/>
          <w:marRight w:val="0"/>
          <w:marTop w:val="0"/>
          <w:marBottom w:val="20"/>
          <w:divBdr>
            <w:top w:val="none" w:sz="0" w:space="0" w:color="auto"/>
            <w:left w:val="none" w:sz="0" w:space="0" w:color="auto"/>
            <w:bottom w:val="none" w:sz="0" w:space="0" w:color="auto"/>
            <w:right w:val="none" w:sz="0" w:space="0" w:color="auto"/>
          </w:divBdr>
        </w:div>
        <w:div w:id="1969777482">
          <w:marLeft w:val="0"/>
          <w:marRight w:val="0"/>
          <w:marTop w:val="0"/>
          <w:marBottom w:val="20"/>
          <w:divBdr>
            <w:top w:val="none" w:sz="0" w:space="0" w:color="auto"/>
            <w:left w:val="none" w:sz="0" w:space="0" w:color="auto"/>
            <w:bottom w:val="none" w:sz="0" w:space="0" w:color="auto"/>
            <w:right w:val="none" w:sz="0" w:space="0" w:color="auto"/>
          </w:divBdr>
        </w:div>
        <w:div w:id="684403594">
          <w:marLeft w:val="0"/>
          <w:marRight w:val="0"/>
          <w:marTop w:val="0"/>
          <w:marBottom w:val="20"/>
          <w:divBdr>
            <w:top w:val="none" w:sz="0" w:space="0" w:color="auto"/>
            <w:left w:val="none" w:sz="0" w:space="0" w:color="auto"/>
            <w:bottom w:val="none" w:sz="0" w:space="0" w:color="auto"/>
            <w:right w:val="none" w:sz="0" w:space="0" w:color="auto"/>
          </w:divBdr>
        </w:div>
        <w:div w:id="1709645170">
          <w:marLeft w:val="0"/>
          <w:marRight w:val="0"/>
          <w:marTop w:val="0"/>
          <w:marBottom w:val="20"/>
          <w:divBdr>
            <w:top w:val="none" w:sz="0" w:space="0" w:color="auto"/>
            <w:left w:val="none" w:sz="0" w:space="0" w:color="auto"/>
            <w:bottom w:val="none" w:sz="0" w:space="0" w:color="auto"/>
            <w:right w:val="none" w:sz="0" w:space="0" w:color="auto"/>
          </w:divBdr>
        </w:div>
        <w:div w:id="580022774">
          <w:marLeft w:val="0"/>
          <w:marRight w:val="0"/>
          <w:marTop w:val="0"/>
          <w:marBottom w:val="20"/>
          <w:divBdr>
            <w:top w:val="none" w:sz="0" w:space="0" w:color="auto"/>
            <w:left w:val="none" w:sz="0" w:space="0" w:color="auto"/>
            <w:bottom w:val="none" w:sz="0" w:space="0" w:color="auto"/>
            <w:right w:val="none" w:sz="0" w:space="0" w:color="auto"/>
          </w:divBdr>
        </w:div>
        <w:div w:id="279141712">
          <w:marLeft w:val="0"/>
          <w:marRight w:val="0"/>
          <w:marTop w:val="0"/>
          <w:marBottom w:val="20"/>
          <w:divBdr>
            <w:top w:val="none" w:sz="0" w:space="0" w:color="auto"/>
            <w:left w:val="none" w:sz="0" w:space="0" w:color="auto"/>
            <w:bottom w:val="none" w:sz="0" w:space="0" w:color="auto"/>
            <w:right w:val="none" w:sz="0" w:space="0" w:color="auto"/>
          </w:divBdr>
        </w:div>
        <w:div w:id="1598903904">
          <w:marLeft w:val="0"/>
          <w:marRight w:val="0"/>
          <w:marTop w:val="0"/>
          <w:marBottom w:val="20"/>
          <w:divBdr>
            <w:top w:val="none" w:sz="0" w:space="0" w:color="auto"/>
            <w:left w:val="none" w:sz="0" w:space="0" w:color="auto"/>
            <w:bottom w:val="none" w:sz="0" w:space="0" w:color="auto"/>
            <w:right w:val="none" w:sz="0" w:space="0" w:color="auto"/>
          </w:divBdr>
        </w:div>
        <w:div w:id="1336303820">
          <w:marLeft w:val="0"/>
          <w:marRight w:val="0"/>
          <w:marTop w:val="0"/>
          <w:marBottom w:val="20"/>
          <w:divBdr>
            <w:top w:val="none" w:sz="0" w:space="0" w:color="auto"/>
            <w:left w:val="none" w:sz="0" w:space="0" w:color="auto"/>
            <w:bottom w:val="none" w:sz="0" w:space="0" w:color="auto"/>
            <w:right w:val="none" w:sz="0" w:space="0" w:color="auto"/>
          </w:divBdr>
        </w:div>
        <w:div w:id="650715712">
          <w:marLeft w:val="0"/>
          <w:marRight w:val="0"/>
          <w:marTop w:val="0"/>
          <w:marBottom w:val="20"/>
          <w:divBdr>
            <w:top w:val="none" w:sz="0" w:space="0" w:color="auto"/>
            <w:left w:val="none" w:sz="0" w:space="0" w:color="auto"/>
            <w:bottom w:val="none" w:sz="0" w:space="0" w:color="auto"/>
            <w:right w:val="none" w:sz="0" w:space="0" w:color="auto"/>
          </w:divBdr>
        </w:div>
        <w:div w:id="2051804212">
          <w:marLeft w:val="0"/>
          <w:marRight w:val="0"/>
          <w:marTop w:val="0"/>
          <w:marBottom w:val="20"/>
          <w:divBdr>
            <w:top w:val="none" w:sz="0" w:space="0" w:color="auto"/>
            <w:left w:val="none" w:sz="0" w:space="0" w:color="auto"/>
            <w:bottom w:val="none" w:sz="0" w:space="0" w:color="auto"/>
            <w:right w:val="none" w:sz="0" w:space="0" w:color="auto"/>
          </w:divBdr>
        </w:div>
        <w:div w:id="733968073">
          <w:marLeft w:val="0"/>
          <w:marRight w:val="0"/>
          <w:marTop w:val="0"/>
          <w:marBottom w:val="20"/>
          <w:divBdr>
            <w:top w:val="none" w:sz="0" w:space="0" w:color="auto"/>
            <w:left w:val="none" w:sz="0" w:space="0" w:color="auto"/>
            <w:bottom w:val="none" w:sz="0" w:space="0" w:color="auto"/>
            <w:right w:val="none" w:sz="0" w:space="0" w:color="auto"/>
          </w:divBdr>
        </w:div>
        <w:div w:id="659818656">
          <w:marLeft w:val="0"/>
          <w:marRight w:val="0"/>
          <w:marTop w:val="0"/>
          <w:marBottom w:val="20"/>
          <w:divBdr>
            <w:top w:val="none" w:sz="0" w:space="0" w:color="auto"/>
            <w:left w:val="none" w:sz="0" w:space="0" w:color="auto"/>
            <w:bottom w:val="none" w:sz="0" w:space="0" w:color="auto"/>
            <w:right w:val="none" w:sz="0" w:space="0" w:color="auto"/>
          </w:divBdr>
        </w:div>
        <w:div w:id="1870483189">
          <w:marLeft w:val="0"/>
          <w:marRight w:val="0"/>
          <w:marTop w:val="0"/>
          <w:marBottom w:val="20"/>
          <w:divBdr>
            <w:top w:val="none" w:sz="0" w:space="0" w:color="auto"/>
            <w:left w:val="none" w:sz="0" w:space="0" w:color="auto"/>
            <w:bottom w:val="none" w:sz="0" w:space="0" w:color="auto"/>
            <w:right w:val="none" w:sz="0" w:space="0" w:color="auto"/>
          </w:divBdr>
        </w:div>
        <w:div w:id="471555891">
          <w:marLeft w:val="0"/>
          <w:marRight w:val="0"/>
          <w:marTop w:val="0"/>
          <w:marBottom w:val="20"/>
          <w:divBdr>
            <w:top w:val="none" w:sz="0" w:space="0" w:color="auto"/>
            <w:left w:val="none" w:sz="0" w:space="0" w:color="auto"/>
            <w:bottom w:val="none" w:sz="0" w:space="0" w:color="auto"/>
            <w:right w:val="none" w:sz="0" w:space="0" w:color="auto"/>
          </w:divBdr>
        </w:div>
        <w:div w:id="1359811681">
          <w:marLeft w:val="0"/>
          <w:marRight w:val="0"/>
          <w:marTop w:val="0"/>
          <w:marBottom w:val="20"/>
          <w:divBdr>
            <w:top w:val="none" w:sz="0" w:space="0" w:color="auto"/>
            <w:left w:val="none" w:sz="0" w:space="0" w:color="auto"/>
            <w:bottom w:val="none" w:sz="0" w:space="0" w:color="auto"/>
            <w:right w:val="none" w:sz="0" w:space="0" w:color="auto"/>
          </w:divBdr>
        </w:div>
        <w:div w:id="1684093944">
          <w:marLeft w:val="0"/>
          <w:marRight w:val="0"/>
          <w:marTop w:val="0"/>
          <w:marBottom w:val="20"/>
          <w:divBdr>
            <w:top w:val="none" w:sz="0" w:space="0" w:color="auto"/>
            <w:left w:val="none" w:sz="0" w:space="0" w:color="auto"/>
            <w:bottom w:val="none" w:sz="0" w:space="0" w:color="auto"/>
            <w:right w:val="none" w:sz="0" w:space="0" w:color="auto"/>
          </w:divBdr>
        </w:div>
        <w:div w:id="1060906939">
          <w:marLeft w:val="0"/>
          <w:marRight w:val="0"/>
          <w:marTop w:val="0"/>
          <w:marBottom w:val="20"/>
          <w:divBdr>
            <w:top w:val="none" w:sz="0" w:space="0" w:color="auto"/>
            <w:left w:val="none" w:sz="0" w:space="0" w:color="auto"/>
            <w:bottom w:val="none" w:sz="0" w:space="0" w:color="auto"/>
            <w:right w:val="none" w:sz="0" w:space="0" w:color="auto"/>
          </w:divBdr>
        </w:div>
        <w:div w:id="1459959178">
          <w:marLeft w:val="0"/>
          <w:marRight w:val="0"/>
          <w:marTop w:val="0"/>
          <w:marBottom w:val="20"/>
          <w:divBdr>
            <w:top w:val="none" w:sz="0" w:space="0" w:color="auto"/>
            <w:left w:val="none" w:sz="0" w:space="0" w:color="auto"/>
            <w:bottom w:val="none" w:sz="0" w:space="0" w:color="auto"/>
            <w:right w:val="none" w:sz="0" w:space="0" w:color="auto"/>
          </w:divBdr>
        </w:div>
        <w:div w:id="371268948">
          <w:marLeft w:val="0"/>
          <w:marRight w:val="0"/>
          <w:marTop w:val="0"/>
          <w:marBottom w:val="20"/>
          <w:divBdr>
            <w:top w:val="none" w:sz="0" w:space="0" w:color="auto"/>
            <w:left w:val="none" w:sz="0" w:space="0" w:color="auto"/>
            <w:bottom w:val="none" w:sz="0" w:space="0" w:color="auto"/>
            <w:right w:val="none" w:sz="0" w:space="0" w:color="auto"/>
          </w:divBdr>
        </w:div>
        <w:div w:id="948043859">
          <w:marLeft w:val="0"/>
          <w:marRight w:val="0"/>
          <w:marTop w:val="0"/>
          <w:marBottom w:val="20"/>
          <w:divBdr>
            <w:top w:val="none" w:sz="0" w:space="0" w:color="auto"/>
            <w:left w:val="none" w:sz="0" w:space="0" w:color="auto"/>
            <w:bottom w:val="none" w:sz="0" w:space="0" w:color="auto"/>
            <w:right w:val="none" w:sz="0" w:space="0" w:color="auto"/>
          </w:divBdr>
        </w:div>
        <w:div w:id="1949579004">
          <w:marLeft w:val="0"/>
          <w:marRight w:val="0"/>
          <w:marTop w:val="0"/>
          <w:marBottom w:val="20"/>
          <w:divBdr>
            <w:top w:val="none" w:sz="0" w:space="0" w:color="auto"/>
            <w:left w:val="none" w:sz="0" w:space="0" w:color="auto"/>
            <w:bottom w:val="none" w:sz="0" w:space="0" w:color="auto"/>
            <w:right w:val="none" w:sz="0" w:space="0" w:color="auto"/>
          </w:divBdr>
        </w:div>
        <w:div w:id="2088263663">
          <w:marLeft w:val="0"/>
          <w:marRight w:val="0"/>
          <w:marTop w:val="0"/>
          <w:marBottom w:val="20"/>
          <w:divBdr>
            <w:top w:val="none" w:sz="0" w:space="0" w:color="auto"/>
            <w:left w:val="none" w:sz="0" w:space="0" w:color="auto"/>
            <w:bottom w:val="none" w:sz="0" w:space="0" w:color="auto"/>
            <w:right w:val="none" w:sz="0" w:space="0" w:color="auto"/>
          </w:divBdr>
        </w:div>
        <w:div w:id="2061706391">
          <w:marLeft w:val="0"/>
          <w:marRight w:val="0"/>
          <w:marTop w:val="0"/>
          <w:marBottom w:val="20"/>
          <w:divBdr>
            <w:top w:val="none" w:sz="0" w:space="0" w:color="auto"/>
            <w:left w:val="none" w:sz="0" w:space="0" w:color="auto"/>
            <w:bottom w:val="none" w:sz="0" w:space="0" w:color="auto"/>
            <w:right w:val="none" w:sz="0" w:space="0" w:color="auto"/>
          </w:divBdr>
        </w:div>
        <w:div w:id="1262954093">
          <w:marLeft w:val="0"/>
          <w:marRight w:val="0"/>
          <w:marTop w:val="0"/>
          <w:marBottom w:val="20"/>
          <w:divBdr>
            <w:top w:val="none" w:sz="0" w:space="0" w:color="auto"/>
            <w:left w:val="none" w:sz="0" w:space="0" w:color="auto"/>
            <w:bottom w:val="none" w:sz="0" w:space="0" w:color="auto"/>
            <w:right w:val="none" w:sz="0" w:space="0" w:color="auto"/>
          </w:divBdr>
        </w:div>
        <w:div w:id="788164916">
          <w:marLeft w:val="0"/>
          <w:marRight w:val="0"/>
          <w:marTop w:val="0"/>
          <w:marBottom w:val="20"/>
          <w:divBdr>
            <w:top w:val="none" w:sz="0" w:space="0" w:color="auto"/>
            <w:left w:val="none" w:sz="0" w:space="0" w:color="auto"/>
            <w:bottom w:val="none" w:sz="0" w:space="0" w:color="auto"/>
            <w:right w:val="none" w:sz="0" w:space="0" w:color="auto"/>
          </w:divBdr>
        </w:div>
        <w:div w:id="229119333">
          <w:marLeft w:val="0"/>
          <w:marRight w:val="0"/>
          <w:marTop w:val="0"/>
          <w:marBottom w:val="20"/>
          <w:divBdr>
            <w:top w:val="none" w:sz="0" w:space="0" w:color="auto"/>
            <w:left w:val="none" w:sz="0" w:space="0" w:color="auto"/>
            <w:bottom w:val="none" w:sz="0" w:space="0" w:color="auto"/>
            <w:right w:val="none" w:sz="0" w:space="0" w:color="auto"/>
          </w:divBdr>
        </w:div>
        <w:div w:id="1343170506">
          <w:marLeft w:val="0"/>
          <w:marRight w:val="0"/>
          <w:marTop w:val="0"/>
          <w:marBottom w:val="20"/>
          <w:divBdr>
            <w:top w:val="none" w:sz="0" w:space="0" w:color="auto"/>
            <w:left w:val="none" w:sz="0" w:space="0" w:color="auto"/>
            <w:bottom w:val="none" w:sz="0" w:space="0" w:color="auto"/>
            <w:right w:val="none" w:sz="0" w:space="0" w:color="auto"/>
          </w:divBdr>
        </w:div>
        <w:div w:id="189732655">
          <w:marLeft w:val="0"/>
          <w:marRight w:val="0"/>
          <w:marTop w:val="0"/>
          <w:marBottom w:val="20"/>
          <w:divBdr>
            <w:top w:val="none" w:sz="0" w:space="0" w:color="auto"/>
            <w:left w:val="none" w:sz="0" w:space="0" w:color="auto"/>
            <w:bottom w:val="none" w:sz="0" w:space="0" w:color="auto"/>
            <w:right w:val="none" w:sz="0" w:space="0" w:color="auto"/>
          </w:divBdr>
        </w:div>
        <w:div w:id="12806507">
          <w:marLeft w:val="0"/>
          <w:marRight w:val="0"/>
          <w:marTop w:val="0"/>
          <w:marBottom w:val="20"/>
          <w:divBdr>
            <w:top w:val="none" w:sz="0" w:space="0" w:color="auto"/>
            <w:left w:val="none" w:sz="0" w:space="0" w:color="auto"/>
            <w:bottom w:val="none" w:sz="0" w:space="0" w:color="auto"/>
            <w:right w:val="none" w:sz="0" w:space="0" w:color="auto"/>
          </w:divBdr>
        </w:div>
        <w:div w:id="1729762196">
          <w:marLeft w:val="0"/>
          <w:marRight w:val="0"/>
          <w:marTop w:val="0"/>
          <w:marBottom w:val="20"/>
          <w:divBdr>
            <w:top w:val="none" w:sz="0" w:space="0" w:color="auto"/>
            <w:left w:val="none" w:sz="0" w:space="0" w:color="auto"/>
            <w:bottom w:val="none" w:sz="0" w:space="0" w:color="auto"/>
            <w:right w:val="none" w:sz="0" w:space="0" w:color="auto"/>
          </w:divBdr>
        </w:div>
        <w:div w:id="280653570">
          <w:marLeft w:val="0"/>
          <w:marRight w:val="0"/>
          <w:marTop w:val="0"/>
          <w:marBottom w:val="20"/>
          <w:divBdr>
            <w:top w:val="none" w:sz="0" w:space="0" w:color="auto"/>
            <w:left w:val="none" w:sz="0" w:space="0" w:color="auto"/>
            <w:bottom w:val="none" w:sz="0" w:space="0" w:color="auto"/>
            <w:right w:val="none" w:sz="0" w:space="0" w:color="auto"/>
          </w:divBdr>
        </w:div>
        <w:div w:id="1418863566">
          <w:marLeft w:val="0"/>
          <w:marRight w:val="0"/>
          <w:marTop w:val="0"/>
          <w:marBottom w:val="20"/>
          <w:divBdr>
            <w:top w:val="none" w:sz="0" w:space="0" w:color="auto"/>
            <w:left w:val="none" w:sz="0" w:space="0" w:color="auto"/>
            <w:bottom w:val="none" w:sz="0" w:space="0" w:color="auto"/>
            <w:right w:val="none" w:sz="0" w:space="0" w:color="auto"/>
          </w:divBdr>
        </w:div>
        <w:div w:id="504395656">
          <w:marLeft w:val="0"/>
          <w:marRight w:val="0"/>
          <w:marTop w:val="0"/>
          <w:marBottom w:val="20"/>
          <w:divBdr>
            <w:top w:val="none" w:sz="0" w:space="0" w:color="auto"/>
            <w:left w:val="none" w:sz="0" w:space="0" w:color="auto"/>
            <w:bottom w:val="none" w:sz="0" w:space="0" w:color="auto"/>
            <w:right w:val="none" w:sz="0" w:space="0" w:color="auto"/>
          </w:divBdr>
        </w:div>
        <w:div w:id="1451239898">
          <w:marLeft w:val="0"/>
          <w:marRight w:val="0"/>
          <w:marTop w:val="0"/>
          <w:marBottom w:val="20"/>
          <w:divBdr>
            <w:top w:val="none" w:sz="0" w:space="0" w:color="auto"/>
            <w:left w:val="none" w:sz="0" w:space="0" w:color="auto"/>
            <w:bottom w:val="none" w:sz="0" w:space="0" w:color="auto"/>
            <w:right w:val="none" w:sz="0" w:space="0" w:color="auto"/>
          </w:divBdr>
        </w:div>
        <w:div w:id="539174347">
          <w:marLeft w:val="0"/>
          <w:marRight w:val="0"/>
          <w:marTop w:val="0"/>
          <w:marBottom w:val="20"/>
          <w:divBdr>
            <w:top w:val="none" w:sz="0" w:space="0" w:color="auto"/>
            <w:left w:val="none" w:sz="0" w:space="0" w:color="auto"/>
            <w:bottom w:val="none" w:sz="0" w:space="0" w:color="auto"/>
            <w:right w:val="none" w:sz="0" w:space="0" w:color="auto"/>
          </w:divBdr>
        </w:div>
        <w:div w:id="2001887412">
          <w:marLeft w:val="0"/>
          <w:marRight w:val="0"/>
          <w:marTop w:val="0"/>
          <w:marBottom w:val="20"/>
          <w:divBdr>
            <w:top w:val="none" w:sz="0" w:space="0" w:color="auto"/>
            <w:left w:val="none" w:sz="0" w:space="0" w:color="auto"/>
            <w:bottom w:val="none" w:sz="0" w:space="0" w:color="auto"/>
            <w:right w:val="none" w:sz="0" w:space="0" w:color="auto"/>
          </w:divBdr>
        </w:div>
        <w:div w:id="218562914">
          <w:marLeft w:val="0"/>
          <w:marRight w:val="0"/>
          <w:marTop w:val="0"/>
          <w:marBottom w:val="20"/>
          <w:divBdr>
            <w:top w:val="none" w:sz="0" w:space="0" w:color="auto"/>
            <w:left w:val="none" w:sz="0" w:space="0" w:color="auto"/>
            <w:bottom w:val="none" w:sz="0" w:space="0" w:color="auto"/>
            <w:right w:val="none" w:sz="0" w:space="0" w:color="auto"/>
          </w:divBdr>
        </w:div>
        <w:div w:id="487092795">
          <w:marLeft w:val="0"/>
          <w:marRight w:val="0"/>
          <w:marTop w:val="0"/>
          <w:marBottom w:val="20"/>
          <w:divBdr>
            <w:top w:val="none" w:sz="0" w:space="0" w:color="auto"/>
            <w:left w:val="none" w:sz="0" w:space="0" w:color="auto"/>
            <w:bottom w:val="none" w:sz="0" w:space="0" w:color="auto"/>
            <w:right w:val="none" w:sz="0" w:space="0" w:color="auto"/>
          </w:divBdr>
        </w:div>
        <w:div w:id="1626959677">
          <w:marLeft w:val="0"/>
          <w:marRight w:val="0"/>
          <w:marTop w:val="0"/>
          <w:marBottom w:val="20"/>
          <w:divBdr>
            <w:top w:val="none" w:sz="0" w:space="0" w:color="auto"/>
            <w:left w:val="none" w:sz="0" w:space="0" w:color="auto"/>
            <w:bottom w:val="none" w:sz="0" w:space="0" w:color="auto"/>
            <w:right w:val="none" w:sz="0" w:space="0" w:color="auto"/>
          </w:divBdr>
        </w:div>
        <w:div w:id="723531784">
          <w:marLeft w:val="0"/>
          <w:marRight w:val="0"/>
          <w:marTop w:val="0"/>
          <w:marBottom w:val="20"/>
          <w:divBdr>
            <w:top w:val="none" w:sz="0" w:space="0" w:color="auto"/>
            <w:left w:val="none" w:sz="0" w:space="0" w:color="auto"/>
            <w:bottom w:val="none" w:sz="0" w:space="0" w:color="auto"/>
            <w:right w:val="none" w:sz="0" w:space="0" w:color="auto"/>
          </w:divBdr>
        </w:div>
        <w:div w:id="684940216">
          <w:marLeft w:val="0"/>
          <w:marRight w:val="0"/>
          <w:marTop w:val="0"/>
          <w:marBottom w:val="20"/>
          <w:divBdr>
            <w:top w:val="none" w:sz="0" w:space="0" w:color="auto"/>
            <w:left w:val="none" w:sz="0" w:space="0" w:color="auto"/>
            <w:bottom w:val="none" w:sz="0" w:space="0" w:color="auto"/>
            <w:right w:val="none" w:sz="0" w:space="0" w:color="auto"/>
          </w:divBdr>
        </w:div>
        <w:div w:id="1141846393">
          <w:marLeft w:val="0"/>
          <w:marRight w:val="0"/>
          <w:marTop w:val="0"/>
          <w:marBottom w:val="20"/>
          <w:divBdr>
            <w:top w:val="none" w:sz="0" w:space="0" w:color="auto"/>
            <w:left w:val="none" w:sz="0" w:space="0" w:color="auto"/>
            <w:bottom w:val="none" w:sz="0" w:space="0" w:color="auto"/>
            <w:right w:val="none" w:sz="0" w:space="0" w:color="auto"/>
          </w:divBdr>
        </w:div>
        <w:div w:id="128668884">
          <w:marLeft w:val="0"/>
          <w:marRight w:val="0"/>
          <w:marTop w:val="0"/>
          <w:marBottom w:val="20"/>
          <w:divBdr>
            <w:top w:val="none" w:sz="0" w:space="0" w:color="auto"/>
            <w:left w:val="none" w:sz="0" w:space="0" w:color="auto"/>
            <w:bottom w:val="none" w:sz="0" w:space="0" w:color="auto"/>
            <w:right w:val="none" w:sz="0" w:space="0" w:color="auto"/>
          </w:divBdr>
        </w:div>
        <w:div w:id="1646425178">
          <w:marLeft w:val="0"/>
          <w:marRight w:val="0"/>
          <w:marTop w:val="0"/>
          <w:marBottom w:val="20"/>
          <w:divBdr>
            <w:top w:val="none" w:sz="0" w:space="0" w:color="auto"/>
            <w:left w:val="none" w:sz="0" w:space="0" w:color="auto"/>
            <w:bottom w:val="none" w:sz="0" w:space="0" w:color="auto"/>
            <w:right w:val="none" w:sz="0" w:space="0" w:color="auto"/>
          </w:divBdr>
        </w:div>
        <w:div w:id="1068764156">
          <w:marLeft w:val="0"/>
          <w:marRight w:val="0"/>
          <w:marTop w:val="0"/>
          <w:marBottom w:val="20"/>
          <w:divBdr>
            <w:top w:val="none" w:sz="0" w:space="0" w:color="auto"/>
            <w:left w:val="none" w:sz="0" w:space="0" w:color="auto"/>
            <w:bottom w:val="none" w:sz="0" w:space="0" w:color="auto"/>
            <w:right w:val="none" w:sz="0" w:space="0" w:color="auto"/>
          </w:divBdr>
        </w:div>
        <w:div w:id="1493642959">
          <w:marLeft w:val="0"/>
          <w:marRight w:val="0"/>
          <w:marTop w:val="0"/>
          <w:marBottom w:val="20"/>
          <w:divBdr>
            <w:top w:val="none" w:sz="0" w:space="0" w:color="auto"/>
            <w:left w:val="none" w:sz="0" w:space="0" w:color="auto"/>
            <w:bottom w:val="none" w:sz="0" w:space="0" w:color="auto"/>
            <w:right w:val="none" w:sz="0" w:space="0" w:color="auto"/>
          </w:divBdr>
        </w:div>
        <w:div w:id="1378241458">
          <w:marLeft w:val="0"/>
          <w:marRight w:val="0"/>
          <w:marTop w:val="0"/>
          <w:marBottom w:val="20"/>
          <w:divBdr>
            <w:top w:val="none" w:sz="0" w:space="0" w:color="auto"/>
            <w:left w:val="none" w:sz="0" w:space="0" w:color="auto"/>
            <w:bottom w:val="none" w:sz="0" w:space="0" w:color="auto"/>
            <w:right w:val="none" w:sz="0" w:space="0" w:color="auto"/>
          </w:divBdr>
        </w:div>
        <w:div w:id="373695702">
          <w:marLeft w:val="0"/>
          <w:marRight w:val="0"/>
          <w:marTop w:val="0"/>
          <w:marBottom w:val="20"/>
          <w:divBdr>
            <w:top w:val="none" w:sz="0" w:space="0" w:color="auto"/>
            <w:left w:val="none" w:sz="0" w:space="0" w:color="auto"/>
            <w:bottom w:val="none" w:sz="0" w:space="0" w:color="auto"/>
            <w:right w:val="none" w:sz="0" w:space="0" w:color="auto"/>
          </w:divBdr>
        </w:div>
        <w:div w:id="1056516011">
          <w:marLeft w:val="0"/>
          <w:marRight w:val="0"/>
          <w:marTop w:val="0"/>
          <w:marBottom w:val="20"/>
          <w:divBdr>
            <w:top w:val="none" w:sz="0" w:space="0" w:color="auto"/>
            <w:left w:val="none" w:sz="0" w:space="0" w:color="auto"/>
            <w:bottom w:val="none" w:sz="0" w:space="0" w:color="auto"/>
            <w:right w:val="none" w:sz="0" w:space="0" w:color="auto"/>
          </w:divBdr>
        </w:div>
        <w:div w:id="1627200376">
          <w:marLeft w:val="0"/>
          <w:marRight w:val="0"/>
          <w:marTop w:val="0"/>
          <w:marBottom w:val="20"/>
          <w:divBdr>
            <w:top w:val="none" w:sz="0" w:space="0" w:color="auto"/>
            <w:left w:val="none" w:sz="0" w:space="0" w:color="auto"/>
            <w:bottom w:val="none" w:sz="0" w:space="0" w:color="auto"/>
            <w:right w:val="none" w:sz="0" w:space="0" w:color="auto"/>
          </w:divBdr>
        </w:div>
        <w:div w:id="1500191350">
          <w:marLeft w:val="0"/>
          <w:marRight w:val="0"/>
          <w:marTop w:val="0"/>
          <w:marBottom w:val="20"/>
          <w:divBdr>
            <w:top w:val="none" w:sz="0" w:space="0" w:color="auto"/>
            <w:left w:val="none" w:sz="0" w:space="0" w:color="auto"/>
            <w:bottom w:val="none" w:sz="0" w:space="0" w:color="auto"/>
            <w:right w:val="none" w:sz="0" w:space="0" w:color="auto"/>
          </w:divBdr>
        </w:div>
        <w:div w:id="583295393">
          <w:marLeft w:val="0"/>
          <w:marRight w:val="0"/>
          <w:marTop w:val="0"/>
          <w:marBottom w:val="20"/>
          <w:divBdr>
            <w:top w:val="none" w:sz="0" w:space="0" w:color="auto"/>
            <w:left w:val="none" w:sz="0" w:space="0" w:color="auto"/>
            <w:bottom w:val="none" w:sz="0" w:space="0" w:color="auto"/>
            <w:right w:val="none" w:sz="0" w:space="0" w:color="auto"/>
          </w:divBdr>
        </w:div>
        <w:div w:id="80689848">
          <w:marLeft w:val="0"/>
          <w:marRight w:val="0"/>
          <w:marTop w:val="0"/>
          <w:marBottom w:val="20"/>
          <w:divBdr>
            <w:top w:val="none" w:sz="0" w:space="0" w:color="auto"/>
            <w:left w:val="none" w:sz="0" w:space="0" w:color="auto"/>
            <w:bottom w:val="none" w:sz="0" w:space="0" w:color="auto"/>
            <w:right w:val="none" w:sz="0" w:space="0" w:color="auto"/>
          </w:divBdr>
        </w:div>
        <w:div w:id="1011370763">
          <w:marLeft w:val="0"/>
          <w:marRight w:val="0"/>
          <w:marTop w:val="0"/>
          <w:marBottom w:val="20"/>
          <w:divBdr>
            <w:top w:val="none" w:sz="0" w:space="0" w:color="auto"/>
            <w:left w:val="none" w:sz="0" w:space="0" w:color="auto"/>
            <w:bottom w:val="none" w:sz="0" w:space="0" w:color="auto"/>
            <w:right w:val="none" w:sz="0" w:space="0" w:color="auto"/>
          </w:divBdr>
        </w:div>
        <w:div w:id="78723245">
          <w:marLeft w:val="0"/>
          <w:marRight w:val="0"/>
          <w:marTop w:val="0"/>
          <w:marBottom w:val="20"/>
          <w:divBdr>
            <w:top w:val="none" w:sz="0" w:space="0" w:color="auto"/>
            <w:left w:val="none" w:sz="0" w:space="0" w:color="auto"/>
            <w:bottom w:val="none" w:sz="0" w:space="0" w:color="auto"/>
            <w:right w:val="none" w:sz="0" w:space="0" w:color="auto"/>
          </w:divBdr>
        </w:div>
        <w:div w:id="1409496941">
          <w:marLeft w:val="0"/>
          <w:marRight w:val="0"/>
          <w:marTop w:val="0"/>
          <w:marBottom w:val="20"/>
          <w:divBdr>
            <w:top w:val="none" w:sz="0" w:space="0" w:color="auto"/>
            <w:left w:val="none" w:sz="0" w:space="0" w:color="auto"/>
            <w:bottom w:val="none" w:sz="0" w:space="0" w:color="auto"/>
            <w:right w:val="none" w:sz="0" w:space="0" w:color="auto"/>
          </w:divBdr>
        </w:div>
        <w:div w:id="1654214283">
          <w:marLeft w:val="0"/>
          <w:marRight w:val="0"/>
          <w:marTop w:val="0"/>
          <w:marBottom w:val="20"/>
          <w:divBdr>
            <w:top w:val="none" w:sz="0" w:space="0" w:color="auto"/>
            <w:left w:val="none" w:sz="0" w:space="0" w:color="auto"/>
            <w:bottom w:val="none" w:sz="0" w:space="0" w:color="auto"/>
            <w:right w:val="none" w:sz="0" w:space="0" w:color="auto"/>
          </w:divBdr>
        </w:div>
        <w:div w:id="1259096814">
          <w:marLeft w:val="0"/>
          <w:marRight w:val="0"/>
          <w:marTop w:val="0"/>
          <w:marBottom w:val="20"/>
          <w:divBdr>
            <w:top w:val="none" w:sz="0" w:space="0" w:color="auto"/>
            <w:left w:val="none" w:sz="0" w:space="0" w:color="auto"/>
            <w:bottom w:val="none" w:sz="0" w:space="0" w:color="auto"/>
            <w:right w:val="none" w:sz="0" w:space="0" w:color="auto"/>
          </w:divBdr>
        </w:div>
        <w:div w:id="594287815">
          <w:marLeft w:val="0"/>
          <w:marRight w:val="0"/>
          <w:marTop w:val="0"/>
          <w:marBottom w:val="20"/>
          <w:divBdr>
            <w:top w:val="none" w:sz="0" w:space="0" w:color="auto"/>
            <w:left w:val="none" w:sz="0" w:space="0" w:color="auto"/>
            <w:bottom w:val="none" w:sz="0" w:space="0" w:color="auto"/>
            <w:right w:val="none" w:sz="0" w:space="0" w:color="auto"/>
          </w:divBdr>
        </w:div>
        <w:div w:id="18549133">
          <w:marLeft w:val="0"/>
          <w:marRight w:val="0"/>
          <w:marTop w:val="0"/>
          <w:marBottom w:val="20"/>
          <w:divBdr>
            <w:top w:val="none" w:sz="0" w:space="0" w:color="auto"/>
            <w:left w:val="none" w:sz="0" w:space="0" w:color="auto"/>
            <w:bottom w:val="none" w:sz="0" w:space="0" w:color="auto"/>
            <w:right w:val="none" w:sz="0" w:space="0" w:color="auto"/>
          </w:divBdr>
        </w:div>
        <w:div w:id="2029014827">
          <w:marLeft w:val="0"/>
          <w:marRight w:val="0"/>
          <w:marTop w:val="0"/>
          <w:marBottom w:val="20"/>
          <w:divBdr>
            <w:top w:val="none" w:sz="0" w:space="0" w:color="auto"/>
            <w:left w:val="none" w:sz="0" w:space="0" w:color="auto"/>
            <w:bottom w:val="none" w:sz="0" w:space="0" w:color="auto"/>
            <w:right w:val="none" w:sz="0" w:space="0" w:color="auto"/>
          </w:divBdr>
        </w:div>
        <w:div w:id="840000402">
          <w:marLeft w:val="0"/>
          <w:marRight w:val="0"/>
          <w:marTop w:val="0"/>
          <w:marBottom w:val="20"/>
          <w:divBdr>
            <w:top w:val="none" w:sz="0" w:space="0" w:color="auto"/>
            <w:left w:val="none" w:sz="0" w:space="0" w:color="auto"/>
            <w:bottom w:val="none" w:sz="0" w:space="0" w:color="auto"/>
            <w:right w:val="none" w:sz="0" w:space="0" w:color="auto"/>
          </w:divBdr>
        </w:div>
        <w:div w:id="1885291623">
          <w:marLeft w:val="0"/>
          <w:marRight w:val="0"/>
          <w:marTop w:val="0"/>
          <w:marBottom w:val="20"/>
          <w:divBdr>
            <w:top w:val="none" w:sz="0" w:space="0" w:color="auto"/>
            <w:left w:val="none" w:sz="0" w:space="0" w:color="auto"/>
            <w:bottom w:val="none" w:sz="0" w:space="0" w:color="auto"/>
            <w:right w:val="none" w:sz="0" w:space="0" w:color="auto"/>
          </w:divBdr>
        </w:div>
        <w:div w:id="1317226475">
          <w:marLeft w:val="0"/>
          <w:marRight w:val="0"/>
          <w:marTop w:val="0"/>
          <w:marBottom w:val="20"/>
          <w:divBdr>
            <w:top w:val="none" w:sz="0" w:space="0" w:color="auto"/>
            <w:left w:val="none" w:sz="0" w:space="0" w:color="auto"/>
            <w:bottom w:val="none" w:sz="0" w:space="0" w:color="auto"/>
            <w:right w:val="none" w:sz="0" w:space="0" w:color="auto"/>
          </w:divBdr>
        </w:div>
        <w:div w:id="849560291">
          <w:marLeft w:val="0"/>
          <w:marRight w:val="0"/>
          <w:marTop w:val="0"/>
          <w:marBottom w:val="20"/>
          <w:divBdr>
            <w:top w:val="none" w:sz="0" w:space="0" w:color="auto"/>
            <w:left w:val="none" w:sz="0" w:space="0" w:color="auto"/>
            <w:bottom w:val="none" w:sz="0" w:space="0" w:color="auto"/>
            <w:right w:val="none" w:sz="0" w:space="0" w:color="auto"/>
          </w:divBdr>
        </w:div>
        <w:div w:id="257251281">
          <w:marLeft w:val="0"/>
          <w:marRight w:val="0"/>
          <w:marTop w:val="0"/>
          <w:marBottom w:val="20"/>
          <w:divBdr>
            <w:top w:val="none" w:sz="0" w:space="0" w:color="auto"/>
            <w:left w:val="none" w:sz="0" w:space="0" w:color="auto"/>
            <w:bottom w:val="none" w:sz="0" w:space="0" w:color="auto"/>
            <w:right w:val="none" w:sz="0" w:space="0" w:color="auto"/>
          </w:divBdr>
        </w:div>
        <w:div w:id="264383784">
          <w:marLeft w:val="0"/>
          <w:marRight w:val="0"/>
          <w:marTop w:val="0"/>
          <w:marBottom w:val="20"/>
          <w:divBdr>
            <w:top w:val="none" w:sz="0" w:space="0" w:color="auto"/>
            <w:left w:val="none" w:sz="0" w:space="0" w:color="auto"/>
            <w:bottom w:val="none" w:sz="0" w:space="0" w:color="auto"/>
            <w:right w:val="none" w:sz="0" w:space="0" w:color="auto"/>
          </w:divBdr>
        </w:div>
        <w:div w:id="1994405532">
          <w:marLeft w:val="0"/>
          <w:marRight w:val="0"/>
          <w:marTop w:val="0"/>
          <w:marBottom w:val="20"/>
          <w:divBdr>
            <w:top w:val="none" w:sz="0" w:space="0" w:color="auto"/>
            <w:left w:val="none" w:sz="0" w:space="0" w:color="auto"/>
            <w:bottom w:val="none" w:sz="0" w:space="0" w:color="auto"/>
            <w:right w:val="none" w:sz="0" w:space="0" w:color="auto"/>
          </w:divBdr>
        </w:div>
        <w:div w:id="274605243">
          <w:marLeft w:val="0"/>
          <w:marRight w:val="0"/>
          <w:marTop w:val="0"/>
          <w:marBottom w:val="20"/>
          <w:divBdr>
            <w:top w:val="none" w:sz="0" w:space="0" w:color="auto"/>
            <w:left w:val="none" w:sz="0" w:space="0" w:color="auto"/>
            <w:bottom w:val="none" w:sz="0" w:space="0" w:color="auto"/>
            <w:right w:val="none" w:sz="0" w:space="0" w:color="auto"/>
          </w:divBdr>
        </w:div>
        <w:div w:id="1064640021">
          <w:marLeft w:val="0"/>
          <w:marRight w:val="0"/>
          <w:marTop w:val="0"/>
          <w:marBottom w:val="20"/>
          <w:divBdr>
            <w:top w:val="none" w:sz="0" w:space="0" w:color="auto"/>
            <w:left w:val="none" w:sz="0" w:space="0" w:color="auto"/>
            <w:bottom w:val="none" w:sz="0" w:space="0" w:color="auto"/>
            <w:right w:val="none" w:sz="0" w:space="0" w:color="auto"/>
          </w:divBdr>
        </w:div>
        <w:div w:id="269824179">
          <w:marLeft w:val="0"/>
          <w:marRight w:val="0"/>
          <w:marTop w:val="0"/>
          <w:marBottom w:val="20"/>
          <w:divBdr>
            <w:top w:val="none" w:sz="0" w:space="0" w:color="auto"/>
            <w:left w:val="none" w:sz="0" w:space="0" w:color="auto"/>
            <w:bottom w:val="none" w:sz="0" w:space="0" w:color="auto"/>
            <w:right w:val="none" w:sz="0" w:space="0" w:color="auto"/>
          </w:divBdr>
        </w:div>
        <w:div w:id="1613856592">
          <w:marLeft w:val="0"/>
          <w:marRight w:val="0"/>
          <w:marTop w:val="0"/>
          <w:marBottom w:val="20"/>
          <w:divBdr>
            <w:top w:val="none" w:sz="0" w:space="0" w:color="auto"/>
            <w:left w:val="none" w:sz="0" w:space="0" w:color="auto"/>
            <w:bottom w:val="none" w:sz="0" w:space="0" w:color="auto"/>
            <w:right w:val="none" w:sz="0" w:space="0" w:color="auto"/>
          </w:divBdr>
        </w:div>
        <w:div w:id="1377268048">
          <w:marLeft w:val="0"/>
          <w:marRight w:val="0"/>
          <w:marTop w:val="0"/>
          <w:marBottom w:val="20"/>
          <w:divBdr>
            <w:top w:val="none" w:sz="0" w:space="0" w:color="auto"/>
            <w:left w:val="none" w:sz="0" w:space="0" w:color="auto"/>
            <w:bottom w:val="none" w:sz="0" w:space="0" w:color="auto"/>
            <w:right w:val="none" w:sz="0" w:space="0" w:color="auto"/>
          </w:divBdr>
        </w:div>
        <w:div w:id="1036539811">
          <w:marLeft w:val="0"/>
          <w:marRight w:val="0"/>
          <w:marTop w:val="0"/>
          <w:marBottom w:val="20"/>
          <w:divBdr>
            <w:top w:val="none" w:sz="0" w:space="0" w:color="auto"/>
            <w:left w:val="none" w:sz="0" w:space="0" w:color="auto"/>
            <w:bottom w:val="none" w:sz="0" w:space="0" w:color="auto"/>
            <w:right w:val="none" w:sz="0" w:space="0" w:color="auto"/>
          </w:divBdr>
        </w:div>
        <w:div w:id="827474899">
          <w:marLeft w:val="0"/>
          <w:marRight w:val="0"/>
          <w:marTop w:val="0"/>
          <w:marBottom w:val="20"/>
          <w:divBdr>
            <w:top w:val="none" w:sz="0" w:space="0" w:color="auto"/>
            <w:left w:val="none" w:sz="0" w:space="0" w:color="auto"/>
            <w:bottom w:val="none" w:sz="0" w:space="0" w:color="auto"/>
            <w:right w:val="none" w:sz="0" w:space="0" w:color="auto"/>
          </w:divBdr>
        </w:div>
        <w:div w:id="149952060">
          <w:marLeft w:val="0"/>
          <w:marRight w:val="0"/>
          <w:marTop w:val="0"/>
          <w:marBottom w:val="20"/>
          <w:divBdr>
            <w:top w:val="none" w:sz="0" w:space="0" w:color="auto"/>
            <w:left w:val="none" w:sz="0" w:space="0" w:color="auto"/>
            <w:bottom w:val="none" w:sz="0" w:space="0" w:color="auto"/>
            <w:right w:val="none" w:sz="0" w:space="0" w:color="auto"/>
          </w:divBdr>
        </w:div>
        <w:div w:id="66073351">
          <w:marLeft w:val="0"/>
          <w:marRight w:val="0"/>
          <w:marTop w:val="0"/>
          <w:marBottom w:val="20"/>
          <w:divBdr>
            <w:top w:val="none" w:sz="0" w:space="0" w:color="auto"/>
            <w:left w:val="none" w:sz="0" w:space="0" w:color="auto"/>
            <w:bottom w:val="none" w:sz="0" w:space="0" w:color="auto"/>
            <w:right w:val="none" w:sz="0" w:space="0" w:color="auto"/>
          </w:divBdr>
        </w:div>
        <w:div w:id="1000936531">
          <w:marLeft w:val="0"/>
          <w:marRight w:val="0"/>
          <w:marTop w:val="0"/>
          <w:marBottom w:val="20"/>
          <w:divBdr>
            <w:top w:val="none" w:sz="0" w:space="0" w:color="auto"/>
            <w:left w:val="none" w:sz="0" w:space="0" w:color="auto"/>
            <w:bottom w:val="none" w:sz="0" w:space="0" w:color="auto"/>
            <w:right w:val="none" w:sz="0" w:space="0" w:color="auto"/>
          </w:divBdr>
        </w:div>
        <w:div w:id="1370228692">
          <w:marLeft w:val="0"/>
          <w:marRight w:val="0"/>
          <w:marTop w:val="0"/>
          <w:marBottom w:val="20"/>
          <w:divBdr>
            <w:top w:val="none" w:sz="0" w:space="0" w:color="auto"/>
            <w:left w:val="none" w:sz="0" w:space="0" w:color="auto"/>
            <w:bottom w:val="none" w:sz="0" w:space="0" w:color="auto"/>
            <w:right w:val="none" w:sz="0" w:space="0" w:color="auto"/>
          </w:divBdr>
        </w:div>
        <w:div w:id="1365861520">
          <w:marLeft w:val="0"/>
          <w:marRight w:val="0"/>
          <w:marTop w:val="0"/>
          <w:marBottom w:val="20"/>
          <w:divBdr>
            <w:top w:val="none" w:sz="0" w:space="0" w:color="auto"/>
            <w:left w:val="none" w:sz="0" w:space="0" w:color="auto"/>
            <w:bottom w:val="none" w:sz="0" w:space="0" w:color="auto"/>
            <w:right w:val="none" w:sz="0" w:space="0" w:color="auto"/>
          </w:divBdr>
        </w:div>
        <w:div w:id="293828655">
          <w:marLeft w:val="0"/>
          <w:marRight w:val="0"/>
          <w:marTop w:val="0"/>
          <w:marBottom w:val="20"/>
          <w:divBdr>
            <w:top w:val="none" w:sz="0" w:space="0" w:color="auto"/>
            <w:left w:val="none" w:sz="0" w:space="0" w:color="auto"/>
            <w:bottom w:val="none" w:sz="0" w:space="0" w:color="auto"/>
            <w:right w:val="none" w:sz="0" w:space="0" w:color="auto"/>
          </w:divBdr>
        </w:div>
        <w:div w:id="1060598530">
          <w:marLeft w:val="0"/>
          <w:marRight w:val="0"/>
          <w:marTop w:val="0"/>
          <w:marBottom w:val="20"/>
          <w:divBdr>
            <w:top w:val="none" w:sz="0" w:space="0" w:color="auto"/>
            <w:left w:val="none" w:sz="0" w:space="0" w:color="auto"/>
            <w:bottom w:val="none" w:sz="0" w:space="0" w:color="auto"/>
            <w:right w:val="none" w:sz="0" w:space="0" w:color="auto"/>
          </w:divBdr>
        </w:div>
        <w:div w:id="760176315">
          <w:marLeft w:val="0"/>
          <w:marRight w:val="0"/>
          <w:marTop w:val="0"/>
          <w:marBottom w:val="20"/>
          <w:divBdr>
            <w:top w:val="none" w:sz="0" w:space="0" w:color="auto"/>
            <w:left w:val="none" w:sz="0" w:space="0" w:color="auto"/>
            <w:bottom w:val="none" w:sz="0" w:space="0" w:color="auto"/>
            <w:right w:val="none" w:sz="0" w:space="0" w:color="auto"/>
          </w:divBdr>
        </w:div>
        <w:div w:id="1071007774">
          <w:marLeft w:val="0"/>
          <w:marRight w:val="0"/>
          <w:marTop w:val="0"/>
          <w:marBottom w:val="20"/>
          <w:divBdr>
            <w:top w:val="none" w:sz="0" w:space="0" w:color="auto"/>
            <w:left w:val="none" w:sz="0" w:space="0" w:color="auto"/>
            <w:bottom w:val="none" w:sz="0" w:space="0" w:color="auto"/>
            <w:right w:val="none" w:sz="0" w:space="0" w:color="auto"/>
          </w:divBdr>
        </w:div>
        <w:div w:id="1283533088">
          <w:marLeft w:val="0"/>
          <w:marRight w:val="0"/>
          <w:marTop w:val="0"/>
          <w:marBottom w:val="20"/>
          <w:divBdr>
            <w:top w:val="none" w:sz="0" w:space="0" w:color="auto"/>
            <w:left w:val="none" w:sz="0" w:space="0" w:color="auto"/>
            <w:bottom w:val="none" w:sz="0" w:space="0" w:color="auto"/>
            <w:right w:val="none" w:sz="0" w:space="0" w:color="auto"/>
          </w:divBdr>
        </w:div>
        <w:div w:id="1291667879">
          <w:marLeft w:val="0"/>
          <w:marRight w:val="0"/>
          <w:marTop w:val="0"/>
          <w:marBottom w:val="20"/>
          <w:divBdr>
            <w:top w:val="none" w:sz="0" w:space="0" w:color="auto"/>
            <w:left w:val="none" w:sz="0" w:space="0" w:color="auto"/>
            <w:bottom w:val="none" w:sz="0" w:space="0" w:color="auto"/>
            <w:right w:val="none" w:sz="0" w:space="0" w:color="auto"/>
          </w:divBdr>
        </w:div>
        <w:div w:id="631986905">
          <w:marLeft w:val="0"/>
          <w:marRight w:val="0"/>
          <w:marTop w:val="0"/>
          <w:marBottom w:val="20"/>
          <w:divBdr>
            <w:top w:val="none" w:sz="0" w:space="0" w:color="auto"/>
            <w:left w:val="none" w:sz="0" w:space="0" w:color="auto"/>
            <w:bottom w:val="none" w:sz="0" w:space="0" w:color="auto"/>
            <w:right w:val="none" w:sz="0" w:space="0" w:color="auto"/>
          </w:divBdr>
        </w:div>
        <w:div w:id="1811707883">
          <w:marLeft w:val="0"/>
          <w:marRight w:val="0"/>
          <w:marTop w:val="0"/>
          <w:marBottom w:val="20"/>
          <w:divBdr>
            <w:top w:val="none" w:sz="0" w:space="0" w:color="auto"/>
            <w:left w:val="none" w:sz="0" w:space="0" w:color="auto"/>
            <w:bottom w:val="none" w:sz="0" w:space="0" w:color="auto"/>
            <w:right w:val="none" w:sz="0" w:space="0" w:color="auto"/>
          </w:divBdr>
        </w:div>
        <w:div w:id="555505744">
          <w:marLeft w:val="0"/>
          <w:marRight w:val="0"/>
          <w:marTop w:val="0"/>
          <w:marBottom w:val="20"/>
          <w:divBdr>
            <w:top w:val="none" w:sz="0" w:space="0" w:color="auto"/>
            <w:left w:val="none" w:sz="0" w:space="0" w:color="auto"/>
            <w:bottom w:val="none" w:sz="0" w:space="0" w:color="auto"/>
            <w:right w:val="none" w:sz="0" w:space="0" w:color="auto"/>
          </w:divBdr>
        </w:div>
        <w:div w:id="407307142">
          <w:marLeft w:val="0"/>
          <w:marRight w:val="0"/>
          <w:marTop w:val="0"/>
          <w:marBottom w:val="20"/>
          <w:divBdr>
            <w:top w:val="none" w:sz="0" w:space="0" w:color="auto"/>
            <w:left w:val="none" w:sz="0" w:space="0" w:color="auto"/>
            <w:bottom w:val="none" w:sz="0" w:space="0" w:color="auto"/>
            <w:right w:val="none" w:sz="0" w:space="0" w:color="auto"/>
          </w:divBdr>
        </w:div>
        <w:div w:id="599222530">
          <w:marLeft w:val="0"/>
          <w:marRight w:val="0"/>
          <w:marTop w:val="0"/>
          <w:marBottom w:val="20"/>
          <w:divBdr>
            <w:top w:val="none" w:sz="0" w:space="0" w:color="auto"/>
            <w:left w:val="none" w:sz="0" w:space="0" w:color="auto"/>
            <w:bottom w:val="none" w:sz="0" w:space="0" w:color="auto"/>
            <w:right w:val="none" w:sz="0" w:space="0" w:color="auto"/>
          </w:divBdr>
        </w:div>
        <w:div w:id="631836716">
          <w:marLeft w:val="0"/>
          <w:marRight w:val="0"/>
          <w:marTop w:val="0"/>
          <w:marBottom w:val="20"/>
          <w:divBdr>
            <w:top w:val="none" w:sz="0" w:space="0" w:color="auto"/>
            <w:left w:val="none" w:sz="0" w:space="0" w:color="auto"/>
            <w:bottom w:val="none" w:sz="0" w:space="0" w:color="auto"/>
            <w:right w:val="none" w:sz="0" w:space="0" w:color="auto"/>
          </w:divBdr>
        </w:div>
        <w:div w:id="2008820440">
          <w:marLeft w:val="0"/>
          <w:marRight w:val="0"/>
          <w:marTop w:val="0"/>
          <w:marBottom w:val="20"/>
          <w:divBdr>
            <w:top w:val="none" w:sz="0" w:space="0" w:color="auto"/>
            <w:left w:val="none" w:sz="0" w:space="0" w:color="auto"/>
            <w:bottom w:val="none" w:sz="0" w:space="0" w:color="auto"/>
            <w:right w:val="none" w:sz="0" w:space="0" w:color="auto"/>
          </w:divBdr>
        </w:div>
        <w:div w:id="818612262">
          <w:marLeft w:val="0"/>
          <w:marRight w:val="0"/>
          <w:marTop w:val="0"/>
          <w:marBottom w:val="20"/>
          <w:divBdr>
            <w:top w:val="none" w:sz="0" w:space="0" w:color="auto"/>
            <w:left w:val="none" w:sz="0" w:space="0" w:color="auto"/>
            <w:bottom w:val="none" w:sz="0" w:space="0" w:color="auto"/>
            <w:right w:val="none" w:sz="0" w:space="0" w:color="auto"/>
          </w:divBdr>
        </w:div>
        <w:div w:id="671378001">
          <w:marLeft w:val="0"/>
          <w:marRight w:val="0"/>
          <w:marTop w:val="0"/>
          <w:marBottom w:val="20"/>
          <w:divBdr>
            <w:top w:val="none" w:sz="0" w:space="0" w:color="auto"/>
            <w:left w:val="none" w:sz="0" w:space="0" w:color="auto"/>
            <w:bottom w:val="none" w:sz="0" w:space="0" w:color="auto"/>
            <w:right w:val="none" w:sz="0" w:space="0" w:color="auto"/>
          </w:divBdr>
        </w:div>
        <w:div w:id="1016271494">
          <w:marLeft w:val="0"/>
          <w:marRight w:val="0"/>
          <w:marTop w:val="0"/>
          <w:marBottom w:val="20"/>
          <w:divBdr>
            <w:top w:val="none" w:sz="0" w:space="0" w:color="auto"/>
            <w:left w:val="none" w:sz="0" w:space="0" w:color="auto"/>
            <w:bottom w:val="none" w:sz="0" w:space="0" w:color="auto"/>
            <w:right w:val="none" w:sz="0" w:space="0" w:color="auto"/>
          </w:divBdr>
        </w:div>
        <w:div w:id="974529646">
          <w:marLeft w:val="0"/>
          <w:marRight w:val="0"/>
          <w:marTop w:val="0"/>
          <w:marBottom w:val="20"/>
          <w:divBdr>
            <w:top w:val="none" w:sz="0" w:space="0" w:color="auto"/>
            <w:left w:val="none" w:sz="0" w:space="0" w:color="auto"/>
            <w:bottom w:val="none" w:sz="0" w:space="0" w:color="auto"/>
            <w:right w:val="none" w:sz="0" w:space="0" w:color="auto"/>
          </w:divBdr>
        </w:div>
        <w:div w:id="782921472">
          <w:marLeft w:val="0"/>
          <w:marRight w:val="0"/>
          <w:marTop w:val="0"/>
          <w:marBottom w:val="20"/>
          <w:divBdr>
            <w:top w:val="none" w:sz="0" w:space="0" w:color="auto"/>
            <w:left w:val="none" w:sz="0" w:space="0" w:color="auto"/>
            <w:bottom w:val="none" w:sz="0" w:space="0" w:color="auto"/>
            <w:right w:val="none" w:sz="0" w:space="0" w:color="auto"/>
          </w:divBdr>
        </w:div>
        <w:div w:id="2122335564">
          <w:marLeft w:val="0"/>
          <w:marRight w:val="0"/>
          <w:marTop w:val="0"/>
          <w:marBottom w:val="20"/>
          <w:divBdr>
            <w:top w:val="none" w:sz="0" w:space="0" w:color="auto"/>
            <w:left w:val="none" w:sz="0" w:space="0" w:color="auto"/>
            <w:bottom w:val="none" w:sz="0" w:space="0" w:color="auto"/>
            <w:right w:val="none" w:sz="0" w:space="0" w:color="auto"/>
          </w:divBdr>
        </w:div>
        <w:div w:id="281234907">
          <w:marLeft w:val="0"/>
          <w:marRight w:val="0"/>
          <w:marTop w:val="0"/>
          <w:marBottom w:val="20"/>
          <w:divBdr>
            <w:top w:val="none" w:sz="0" w:space="0" w:color="auto"/>
            <w:left w:val="none" w:sz="0" w:space="0" w:color="auto"/>
            <w:bottom w:val="none" w:sz="0" w:space="0" w:color="auto"/>
            <w:right w:val="none" w:sz="0" w:space="0" w:color="auto"/>
          </w:divBdr>
        </w:div>
        <w:div w:id="1700928876">
          <w:marLeft w:val="0"/>
          <w:marRight w:val="0"/>
          <w:marTop w:val="0"/>
          <w:marBottom w:val="20"/>
          <w:divBdr>
            <w:top w:val="none" w:sz="0" w:space="0" w:color="auto"/>
            <w:left w:val="none" w:sz="0" w:space="0" w:color="auto"/>
            <w:bottom w:val="none" w:sz="0" w:space="0" w:color="auto"/>
            <w:right w:val="none" w:sz="0" w:space="0" w:color="auto"/>
          </w:divBdr>
        </w:div>
        <w:div w:id="1365904097">
          <w:marLeft w:val="0"/>
          <w:marRight w:val="0"/>
          <w:marTop w:val="0"/>
          <w:marBottom w:val="20"/>
          <w:divBdr>
            <w:top w:val="none" w:sz="0" w:space="0" w:color="auto"/>
            <w:left w:val="none" w:sz="0" w:space="0" w:color="auto"/>
            <w:bottom w:val="none" w:sz="0" w:space="0" w:color="auto"/>
            <w:right w:val="none" w:sz="0" w:space="0" w:color="auto"/>
          </w:divBdr>
        </w:div>
        <w:div w:id="1580015813">
          <w:marLeft w:val="0"/>
          <w:marRight w:val="0"/>
          <w:marTop w:val="0"/>
          <w:marBottom w:val="20"/>
          <w:divBdr>
            <w:top w:val="none" w:sz="0" w:space="0" w:color="auto"/>
            <w:left w:val="none" w:sz="0" w:space="0" w:color="auto"/>
            <w:bottom w:val="none" w:sz="0" w:space="0" w:color="auto"/>
            <w:right w:val="none" w:sz="0" w:space="0" w:color="auto"/>
          </w:divBdr>
        </w:div>
        <w:div w:id="1179541968">
          <w:marLeft w:val="0"/>
          <w:marRight w:val="0"/>
          <w:marTop w:val="0"/>
          <w:marBottom w:val="20"/>
          <w:divBdr>
            <w:top w:val="none" w:sz="0" w:space="0" w:color="auto"/>
            <w:left w:val="none" w:sz="0" w:space="0" w:color="auto"/>
            <w:bottom w:val="none" w:sz="0" w:space="0" w:color="auto"/>
            <w:right w:val="none" w:sz="0" w:space="0" w:color="auto"/>
          </w:divBdr>
        </w:div>
        <w:div w:id="539975212">
          <w:marLeft w:val="0"/>
          <w:marRight w:val="0"/>
          <w:marTop w:val="0"/>
          <w:marBottom w:val="20"/>
          <w:divBdr>
            <w:top w:val="none" w:sz="0" w:space="0" w:color="auto"/>
            <w:left w:val="none" w:sz="0" w:space="0" w:color="auto"/>
            <w:bottom w:val="none" w:sz="0" w:space="0" w:color="auto"/>
            <w:right w:val="none" w:sz="0" w:space="0" w:color="auto"/>
          </w:divBdr>
        </w:div>
        <w:div w:id="1719740981">
          <w:marLeft w:val="0"/>
          <w:marRight w:val="0"/>
          <w:marTop w:val="0"/>
          <w:marBottom w:val="20"/>
          <w:divBdr>
            <w:top w:val="none" w:sz="0" w:space="0" w:color="auto"/>
            <w:left w:val="none" w:sz="0" w:space="0" w:color="auto"/>
            <w:bottom w:val="none" w:sz="0" w:space="0" w:color="auto"/>
            <w:right w:val="none" w:sz="0" w:space="0" w:color="auto"/>
          </w:divBdr>
        </w:div>
        <w:div w:id="1241790432">
          <w:marLeft w:val="0"/>
          <w:marRight w:val="0"/>
          <w:marTop w:val="0"/>
          <w:marBottom w:val="20"/>
          <w:divBdr>
            <w:top w:val="none" w:sz="0" w:space="0" w:color="auto"/>
            <w:left w:val="none" w:sz="0" w:space="0" w:color="auto"/>
            <w:bottom w:val="none" w:sz="0" w:space="0" w:color="auto"/>
            <w:right w:val="none" w:sz="0" w:space="0" w:color="auto"/>
          </w:divBdr>
        </w:div>
        <w:div w:id="342509542">
          <w:marLeft w:val="0"/>
          <w:marRight w:val="0"/>
          <w:marTop w:val="0"/>
          <w:marBottom w:val="20"/>
          <w:divBdr>
            <w:top w:val="none" w:sz="0" w:space="0" w:color="auto"/>
            <w:left w:val="none" w:sz="0" w:space="0" w:color="auto"/>
            <w:bottom w:val="none" w:sz="0" w:space="0" w:color="auto"/>
            <w:right w:val="none" w:sz="0" w:space="0" w:color="auto"/>
          </w:divBdr>
        </w:div>
        <w:div w:id="1407459837">
          <w:marLeft w:val="0"/>
          <w:marRight w:val="0"/>
          <w:marTop w:val="0"/>
          <w:marBottom w:val="20"/>
          <w:divBdr>
            <w:top w:val="none" w:sz="0" w:space="0" w:color="auto"/>
            <w:left w:val="none" w:sz="0" w:space="0" w:color="auto"/>
            <w:bottom w:val="none" w:sz="0" w:space="0" w:color="auto"/>
            <w:right w:val="none" w:sz="0" w:space="0" w:color="auto"/>
          </w:divBdr>
        </w:div>
        <w:div w:id="1873879429">
          <w:marLeft w:val="0"/>
          <w:marRight w:val="0"/>
          <w:marTop w:val="0"/>
          <w:marBottom w:val="20"/>
          <w:divBdr>
            <w:top w:val="none" w:sz="0" w:space="0" w:color="auto"/>
            <w:left w:val="none" w:sz="0" w:space="0" w:color="auto"/>
            <w:bottom w:val="none" w:sz="0" w:space="0" w:color="auto"/>
            <w:right w:val="none" w:sz="0" w:space="0" w:color="auto"/>
          </w:divBdr>
        </w:div>
        <w:div w:id="1971595658">
          <w:marLeft w:val="0"/>
          <w:marRight w:val="0"/>
          <w:marTop w:val="0"/>
          <w:marBottom w:val="20"/>
          <w:divBdr>
            <w:top w:val="none" w:sz="0" w:space="0" w:color="auto"/>
            <w:left w:val="none" w:sz="0" w:space="0" w:color="auto"/>
            <w:bottom w:val="none" w:sz="0" w:space="0" w:color="auto"/>
            <w:right w:val="none" w:sz="0" w:space="0" w:color="auto"/>
          </w:divBdr>
        </w:div>
        <w:div w:id="406849619">
          <w:marLeft w:val="0"/>
          <w:marRight w:val="0"/>
          <w:marTop w:val="0"/>
          <w:marBottom w:val="20"/>
          <w:divBdr>
            <w:top w:val="none" w:sz="0" w:space="0" w:color="auto"/>
            <w:left w:val="none" w:sz="0" w:space="0" w:color="auto"/>
            <w:bottom w:val="none" w:sz="0" w:space="0" w:color="auto"/>
            <w:right w:val="none" w:sz="0" w:space="0" w:color="auto"/>
          </w:divBdr>
        </w:div>
        <w:div w:id="1434548764">
          <w:marLeft w:val="0"/>
          <w:marRight w:val="0"/>
          <w:marTop w:val="0"/>
          <w:marBottom w:val="20"/>
          <w:divBdr>
            <w:top w:val="none" w:sz="0" w:space="0" w:color="auto"/>
            <w:left w:val="none" w:sz="0" w:space="0" w:color="auto"/>
            <w:bottom w:val="none" w:sz="0" w:space="0" w:color="auto"/>
            <w:right w:val="none" w:sz="0" w:space="0" w:color="auto"/>
          </w:divBdr>
        </w:div>
        <w:div w:id="1007634143">
          <w:marLeft w:val="0"/>
          <w:marRight w:val="0"/>
          <w:marTop w:val="0"/>
          <w:marBottom w:val="20"/>
          <w:divBdr>
            <w:top w:val="none" w:sz="0" w:space="0" w:color="auto"/>
            <w:left w:val="none" w:sz="0" w:space="0" w:color="auto"/>
            <w:bottom w:val="none" w:sz="0" w:space="0" w:color="auto"/>
            <w:right w:val="none" w:sz="0" w:space="0" w:color="auto"/>
          </w:divBdr>
        </w:div>
        <w:div w:id="1856647786">
          <w:marLeft w:val="0"/>
          <w:marRight w:val="0"/>
          <w:marTop w:val="0"/>
          <w:marBottom w:val="20"/>
          <w:divBdr>
            <w:top w:val="none" w:sz="0" w:space="0" w:color="auto"/>
            <w:left w:val="none" w:sz="0" w:space="0" w:color="auto"/>
            <w:bottom w:val="none" w:sz="0" w:space="0" w:color="auto"/>
            <w:right w:val="none" w:sz="0" w:space="0" w:color="auto"/>
          </w:divBdr>
        </w:div>
        <w:div w:id="844856244">
          <w:marLeft w:val="0"/>
          <w:marRight w:val="0"/>
          <w:marTop w:val="0"/>
          <w:marBottom w:val="20"/>
          <w:divBdr>
            <w:top w:val="none" w:sz="0" w:space="0" w:color="auto"/>
            <w:left w:val="none" w:sz="0" w:space="0" w:color="auto"/>
            <w:bottom w:val="none" w:sz="0" w:space="0" w:color="auto"/>
            <w:right w:val="none" w:sz="0" w:space="0" w:color="auto"/>
          </w:divBdr>
        </w:div>
        <w:div w:id="1665738623">
          <w:marLeft w:val="0"/>
          <w:marRight w:val="0"/>
          <w:marTop w:val="0"/>
          <w:marBottom w:val="20"/>
          <w:divBdr>
            <w:top w:val="none" w:sz="0" w:space="0" w:color="auto"/>
            <w:left w:val="none" w:sz="0" w:space="0" w:color="auto"/>
            <w:bottom w:val="none" w:sz="0" w:space="0" w:color="auto"/>
            <w:right w:val="none" w:sz="0" w:space="0" w:color="auto"/>
          </w:divBdr>
        </w:div>
        <w:div w:id="1400522109">
          <w:marLeft w:val="0"/>
          <w:marRight w:val="0"/>
          <w:marTop w:val="0"/>
          <w:marBottom w:val="20"/>
          <w:divBdr>
            <w:top w:val="none" w:sz="0" w:space="0" w:color="auto"/>
            <w:left w:val="none" w:sz="0" w:space="0" w:color="auto"/>
            <w:bottom w:val="none" w:sz="0" w:space="0" w:color="auto"/>
            <w:right w:val="none" w:sz="0" w:space="0" w:color="auto"/>
          </w:divBdr>
        </w:div>
        <w:div w:id="1465806263">
          <w:marLeft w:val="0"/>
          <w:marRight w:val="0"/>
          <w:marTop w:val="0"/>
          <w:marBottom w:val="20"/>
          <w:divBdr>
            <w:top w:val="none" w:sz="0" w:space="0" w:color="auto"/>
            <w:left w:val="none" w:sz="0" w:space="0" w:color="auto"/>
            <w:bottom w:val="none" w:sz="0" w:space="0" w:color="auto"/>
            <w:right w:val="none" w:sz="0" w:space="0" w:color="auto"/>
          </w:divBdr>
        </w:div>
        <w:div w:id="919411356">
          <w:marLeft w:val="0"/>
          <w:marRight w:val="0"/>
          <w:marTop w:val="0"/>
          <w:marBottom w:val="20"/>
          <w:divBdr>
            <w:top w:val="none" w:sz="0" w:space="0" w:color="auto"/>
            <w:left w:val="none" w:sz="0" w:space="0" w:color="auto"/>
            <w:bottom w:val="none" w:sz="0" w:space="0" w:color="auto"/>
            <w:right w:val="none" w:sz="0" w:space="0" w:color="auto"/>
          </w:divBdr>
        </w:div>
        <w:div w:id="1834761023">
          <w:marLeft w:val="0"/>
          <w:marRight w:val="0"/>
          <w:marTop w:val="0"/>
          <w:marBottom w:val="20"/>
          <w:divBdr>
            <w:top w:val="none" w:sz="0" w:space="0" w:color="auto"/>
            <w:left w:val="none" w:sz="0" w:space="0" w:color="auto"/>
            <w:bottom w:val="none" w:sz="0" w:space="0" w:color="auto"/>
            <w:right w:val="none" w:sz="0" w:space="0" w:color="auto"/>
          </w:divBdr>
        </w:div>
        <w:div w:id="2047174390">
          <w:marLeft w:val="0"/>
          <w:marRight w:val="0"/>
          <w:marTop w:val="0"/>
          <w:marBottom w:val="20"/>
          <w:divBdr>
            <w:top w:val="none" w:sz="0" w:space="0" w:color="auto"/>
            <w:left w:val="none" w:sz="0" w:space="0" w:color="auto"/>
            <w:bottom w:val="none" w:sz="0" w:space="0" w:color="auto"/>
            <w:right w:val="none" w:sz="0" w:space="0" w:color="auto"/>
          </w:divBdr>
        </w:div>
        <w:div w:id="16320392">
          <w:marLeft w:val="0"/>
          <w:marRight w:val="0"/>
          <w:marTop w:val="0"/>
          <w:marBottom w:val="20"/>
          <w:divBdr>
            <w:top w:val="none" w:sz="0" w:space="0" w:color="auto"/>
            <w:left w:val="none" w:sz="0" w:space="0" w:color="auto"/>
            <w:bottom w:val="none" w:sz="0" w:space="0" w:color="auto"/>
            <w:right w:val="none" w:sz="0" w:space="0" w:color="auto"/>
          </w:divBdr>
        </w:div>
        <w:div w:id="1879732501">
          <w:marLeft w:val="0"/>
          <w:marRight w:val="0"/>
          <w:marTop w:val="0"/>
          <w:marBottom w:val="20"/>
          <w:divBdr>
            <w:top w:val="none" w:sz="0" w:space="0" w:color="auto"/>
            <w:left w:val="none" w:sz="0" w:space="0" w:color="auto"/>
            <w:bottom w:val="none" w:sz="0" w:space="0" w:color="auto"/>
            <w:right w:val="none" w:sz="0" w:space="0" w:color="auto"/>
          </w:divBdr>
        </w:div>
        <w:div w:id="1317488649">
          <w:marLeft w:val="0"/>
          <w:marRight w:val="0"/>
          <w:marTop w:val="0"/>
          <w:marBottom w:val="20"/>
          <w:divBdr>
            <w:top w:val="none" w:sz="0" w:space="0" w:color="auto"/>
            <w:left w:val="none" w:sz="0" w:space="0" w:color="auto"/>
            <w:bottom w:val="none" w:sz="0" w:space="0" w:color="auto"/>
            <w:right w:val="none" w:sz="0" w:space="0" w:color="auto"/>
          </w:divBdr>
        </w:div>
        <w:div w:id="356154364">
          <w:marLeft w:val="0"/>
          <w:marRight w:val="0"/>
          <w:marTop w:val="0"/>
          <w:marBottom w:val="20"/>
          <w:divBdr>
            <w:top w:val="none" w:sz="0" w:space="0" w:color="auto"/>
            <w:left w:val="none" w:sz="0" w:space="0" w:color="auto"/>
            <w:bottom w:val="none" w:sz="0" w:space="0" w:color="auto"/>
            <w:right w:val="none" w:sz="0" w:space="0" w:color="auto"/>
          </w:divBdr>
        </w:div>
        <w:div w:id="534851043">
          <w:marLeft w:val="0"/>
          <w:marRight w:val="0"/>
          <w:marTop w:val="0"/>
          <w:marBottom w:val="20"/>
          <w:divBdr>
            <w:top w:val="none" w:sz="0" w:space="0" w:color="auto"/>
            <w:left w:val="none" w:sz="0" w:space="0" w:color="auto"/>
            <w:bottom w:val="none" w:sz="0" w:space="0" w:color="auto"/>
            <w:right w:val="none" w:sz="0" w:space="0" w:color="auto"/>
          </w:divBdr>
        </w:div>
        <w:div w:id="1858155101">
          <w:marLeft w:val="0"/>
          <w:marRight w:val="0"/>
          <w:marTop w:val="0"/>
          <w:marBottom w:val="20"/>
          <w:divBdr>
            <w:top w:val="none" w:sz="0" w:space="0" w:color="auto"/>
            <w:left w:val="none" w:sz="0" w:space="0" w:color="auto"/>
            <w:bottom w:val="none" w:sz="0" w:space="0" w:color="auto"/>
            <w:right w:val="none" w:sz="0" w:space="0" w:color="auto"/>
          </w:divBdr>
        </w:div>
        <w:div w:id="955062199">
          <w:marLeft w:val="0"/>
          <w:marRight w:val="0"/>
          <w:marTop w:val="0"/>
          <w:marBottom w:val="20"/>
          <w:divBdr>
            <w:top w:val="none" w:sz="0" w:space="0" w:color="auto"/>
            <w:left w:val="none" w:sz="0" w:space="0" w:color="auto"/>
            <w:bottom w:val="none" w:sz="0" w:space="0" w:color="auto"/>
            <w:right w:val="none" w:sz="0" w:space="0" w:color="auto"/>
          </w:divBdr>
        </w:div>
        <w:div w:id="1190069330">
          <w:marLeft w:val="0"/>
          <w:marRight w:val="0"/>
          <w:marTop w:val="0"/>
          <w:marBottom w:val="20"/>
          <w:divBdr>
            <w:top w:val="none" w:sz="0" w:space="0" w:color="auto"/>
            <w:left w:val="none" w:sz="0" w:space="0" w:color="auto"/>
            <w:bottom w:val="none" w:sz="0" w:space="0" w:color="auto"/>
            <w:right w:val="none" w:sz="0" w:space="0" w:color="auto"/>
          </w:divBdr>
        </w:div>
        <w:div w:id="1400439614">
          <w:marLeft w:val="0"/>
          <w:marRight w:val="0"/>
          <w:marTop w:val="0"/>
          <w:marBottom w:val="20"/>
          <w:divBdr>
            <w:top w:val="none" w:sz="0" w:space="0" w:color="auto"/>
            <w:left w:val="none" w:sz="0" w:space="0" w:color="auto"/>
            <w:bottom w:val="none" w:sz="0" w:space="0" w:color="auto"/>
            <w:right w:val="none" w:sz="0" w:space="0" w:color="auto"/>
          </w:divBdr>
        </w:div>
        <w:div w:id="1752265250">
          <w:marLeft w:val="0"/>
          <w:marRight w:val="0"/>
          <w:marTop w:val="0"/>
          <w:marBottom w:val="20"/>
          <w:divBdr>
            <w:top w:val="none" w:sz="0" w:space="0" w:color="auto"/>
            <w:left w:val="none" w:sz="0" w:space="0" w:color="auto"/>
            <w:bottom w:val="none" w:sz="0" w:space="0" w:color="auto"/>
            <w:right w:val="none" w:sz="0" w:space="0" w:color="auto"/>
          </w:divBdr>
        </w:div>
        <w:div w:id="783887431">
          <w:marLeft w:val="0"/>
          <w:marRight w:val="0"/>
          <w:marTop w:val="0"/>
          <w:marBottom w:val="20"/>
          <w:divBdr>
            <w:top w:val="none" w:sz="0" w:space="0" w:color="auto"/>
            <w:left w:val="none" w:sz="0" w:space="0" w:color="auto"/>
            <w:bottom w:val="none" w:sz="0" w:space="0" w:color="auto"/>
            <w:right w:val="none" w:sz="0" w:space="0" w:color="auto"/>
          </w:divBdr>
        </w:div>
        <w:div w:id="919025059">
          <w:marLeft w:val="0"/>
          <w:marRight w:val="0"/>
          <w:marTop w:val="0"/>
          <w:marBottom w:val="20"/>
          <w:divBdr>
            <w:top w:val="none" w:sz="0" w:space="0" w:color="auto"/>
            <w:left w:val="none" w:sz="0" w:space="0" w:color="auto"/>
            <w:bottom w:val="none" w:sz="0" w:space="0" w:color="auto"/>
            <w:right w:val="none" w:sz="0" w:space="0" w:color="auto"/>
          </w:divBdr>
        </w:div>
        <w:div w:id="1291085857">
          <w:marLeft w:val="0"/>
          <w:marRight w:val="0"/>
          <w:marTop w:val="0"/>
          <w:marBottom w:val="20"/>
          <w:divBdr>
            <w:top w:val="none" w:sz="0" w:space="0" w:color="auto"/>
            <w:left w:val="none" w:sz="0" w:space="0" w:color="auto"/>
            <w:bottom w:val="none" w:sz="0" w:space="0" w:color="auto"/>
            <w:right w:val="none" w:sz="0" w:space="0" w:color="auto"/>
          </w:divBdr>
        </w:div>
        <w:div w:id="1548254269">
          <w:marLeft w:val="0"/>
          <w:marRight w:val="0"/>
          <w:marTop w:val="0"/>
          <w:marBottom w:val="20"/>
          <w:divBdr>
            <w:top w:val="none" w:sz="0" w:space="0" w:color="auto"/>
            <w:left w:val="none" w:sz="0" w:space="0" w:color="auto"/>
            <w:bottom w:val="none" w:sz="0" w:space="0" w:color="auto"/>
            <w:right w:val="none" w:sz="0" w:space="0" w:color="auto"/>
          </w:divBdr>
        </w:div>
        <w:div w:id="1780828998">
          <w:marLeft w:val="0"/>
          <w:marRight w:val="0"/>
          <w:marTop w:val="0"/>
          <w:marBottom w:val="20"/>
          <w:divBdr>
            <w:top w:val="none" w:sz="0" w:space="0" w:color="auto"/>
            <w:left w:val="none" w:sz="0" w:space="0" w:color="auto"/>
            <w:bottom w:val="none" w:sz="0" w:space="0" w:color="auto"/>
            <w:right w:val="none" w:sz="0" w:space="0" w:color="auto"/>
          </w:divBdr>
        </w:div>
        <w:div w:id="1317144886">
          <w:marLeft w:val="0"/>
          <w:marRight w:val="0"/>
          <w:marTop w:val="0"/>
          <w:marBottom w:val="20"/>
          <w:divBdr>
            <w:top w:val="none" w:sz="0" w:space="0" w:color="auto"/>
            <w:left w:val="none" w:sz="0" w:space="0" w:color="auto"/>
            <w:bottom w:val="none" w:sz="0" w:space="0" w:color="auto"/>
            <w:right w:val="none" w:sz="0" w:space="0" w:color="auto"/>
          </w:divBdr>
        </w:div>
        <w:div w:id="1716352028">
          <w:marLeft w:val="0"/>
          <w:marRight w:val="0"/>
          <w:marTop w:val="0"/>
          <w:marBottom w:val="20"/>
          <w:divBdr>
            <w:top w:val="none" w:sz="0" w:space="0" w:color="auto"/>
            <w:left w:val="none" w:sz="0" w:space="0" w:color="auto"/>
            <w:bottom w:val="none" w:sz="0" w:space="0" w:color="auto"/>
            <w:right w:val="none" w:sz="0" w:space="0" w:color="auto"/>
          </w:divBdr>
        </w:div>
        <w:div w:id="289282018">
          <w:marLeft w:val="0"/>
          <w:marRight w:val="0"/>
          <w:marTop w:val="0"/>
          <w:marBottom w:val="20"/>
          <w:divBdr>
            <w:top w:val="none" w:sz="0" w:space="0" w:color="auto"/>
            <w:left w:val="none" w:sz="0" w:space="0" w:color="auto"/>
            <w:bottom w:val="none" w:sz="0" w:space="0" w:color="auto"/>
            <w:right w:val="none" w:sz="0" w:space="0" w:color="auto"/>
          </w:divBdr>
        </w:div>
        <w:div w:id="1100370436">
          <w:marLeft w:val="0"/>
          <w:marRight w:val="0"/>
          <w:marTop w:val="0"/>
          <w:marBottom w:val="20"/>
          <w:divBdr>
            <w:top w:val="none" w:sz="0" w:space="0" w:color="auto"/>
            <w:left w:val="none" w:sz="0" w:space="0" w:color="auto"/>
            <w:bottom w:val="none" w:sz="0" w:space="0" w:color="auto"/>
            <w:right w:val="none" w:sz="0" w:space="0" w:color="auto"/>
          </w:divBdr>
        </w:div>
        <w:div w:id="282267945">
          <w:marLeft w:val="0"/>
          <w:marRight w:val="0"/>
          <w:marTop w:val="0"/>
          <w:marBottom w:val="20"/>
          <w:divBdr>
            <w:top w:val="none" w:sz="0" w:space="0" w:color="auto"/>
            <w:left w:val="none" w:sz="0" w:space="0" w:color="auto"/>
            <w:bottom w:val="none" w:sz="0" w:space="0" w:color="auto"/>
            <w:right w:val="none" w:sz="0" w:space="0" w:color="auto"/>
          </w:divBdr>
        </w:div>
        <w:div w:id="1656764917">
          <w:marLeft w:val="0"/>
          <w:marRight w:val="0"/>
          <w:marTop w:val="0"/>
          <w:marBottom w:val="20"/>
          <w:divBdr>
            <w:top w:val="none" w:sz="0" w:space="0" w:color="auto"/>
            <w:left w:val="none" w:sz="0" w:space="0" w:color="auto"/>
            <w:bottom w:val="none" w:sz="0" w:space="0" w:color="auto"/>
            <w:right w:val="none" w:sz="0" w:space="0" w:color="auto"/>
          </w:divBdr>
        </w:div>
        <w:div w:id="2101173857">
          <w:marLeft w:val="0"/>
          <w:marRight w:val="0"/>
          <w:marTop w:val="0"/>
          <w:marBottom w:val="20"/>
          <w:divBdr>
            <w:top w:val="none" w:sz="0" w:space="0" w:color="auto"/>
            <w:left w:val="none" w:sz="0" w:space="0" w:color="auto"/>
            <w:bottom w:val="none" w:sz="0" w:space="0" w:color="auto"/>
            <w:right w:val="none" w:sz="0" w:space="0" w:color="auto"/>
          </w:divBdr>
        </w:div>
        <w:div w:id="1553273186">
          <w:marLeft w:val="0"/>
          <w:marRight w:val="0"/>
          <w:marTop w:val="0"/>
          <w:marBottom w:val="20"/>
          <w:divBdr>
            <w:top w:val="none" w:sz="0" w:space="0" w:color="auto"/>
            <w:left w:val="none" w:sz="0" w:space="0" w:color="auto"/>
            <w:bottom w:val="none" w:sz="0" w:space="0" w:color="auto"/>
            <w:right w:val="none" w:sz="0" w:space="0" w:color="auto"/>
          </w:divBdr>
        </w:div>
        <w:div w:id="1903247753">
          <w:marLeft w:val="0"/>
          <w:marRight w:val="0"/>
          <w:marTop w:val="0"/>
          <w:marBottom w:val="20"/>
          <w:divBdr>
            <w:top w:val="none" w:sz="0" w:space="0" w:color="auto"/>
            <w:left w:val="none" w:sz="0" w:space="0" w:color="auto"/>
            <w:bottom w:val="none" w:sz="0" w:space="0" w:color="auto"/>
            <w:right w:val="none" w:sz="0" w:space="0" w:color="auto"/>
          </w:divBdr>
        </w:div>
        <w:div w:id="1254902006">
          <w:marLeft w:val="0"/>
          <w:marRight w:val="0"/>
          <w:marTop w:val="0"/>
          <w:marBottom w:val="20"/>
          <w:divBdr>
            <w:top w:val="none" w:sz="0" w:space="0" w:color="auto"/>
            <w:left w:val="none" w:sz="0" w:space="0" w:color="auto"/>
            <w:bottom w:val="none" w:sz="0" w:space="0" w:color="auto"/>
            <w:right w:val="none" w:sz="0" w:space="0" w:color="auto"/>
          </w:divBdr>
        </w:div>
        <w:div w:id="521671511">
          <w:marLeft w:val="0"/>
          <w:marRight w:val="0"/>
          <w:marTop w:val="0"/>
          <w:marBottom w:val="20"/>
          <w:divBdr>
            <w:top w:val="none" w:sz="0" w:space="0" w:color="auto"/>
            <w:left w:val="none" w:sz="0" w:space="0" w:color="auto"/>
            <w:bottom w:val="none" w:sz="0" w:space="0" w:color="auto"/>
            <w:right w:val="none" w:sz="0" w:space="0" w:color="auto"/>
          </w:divBdr>
        </w:div>
        <w:div w:id="1821654190">
          <w:marLeft w:val="0"/>
          <w:marRight w:val="0"/>
          <w:marTop w:val="0"/>
          <w:marBottom w:val="20"/>
          <w:divBdr>
            <w:top w:val="none" w:sz="0" w:space="0" w:color="auto"/>
            <w:left w:val="none" w:sz="0" w:space="0" w:color="auto"/>
            <w:bottom w:val="none" w:sz="0" w:space="0" w:color="auto"/>
            <w:right w:val="none" w:sz="0" w:space="0" w:color="auto"/>
          </w:divBdr>
        </w:div>
        <w:div w:id="1805536113">
          <w:marLeft w:val="0"/>
          <w:marRight w:val="0"/>
          <w:marTop w:val="0"/>
          <w:marBottom w:val="20"/>
          <w:divBdr>
            <w:top w:val="none" w:sz="0" w:space="0" w:color="auto"/>
            <w:left w:val="none" w:sz="0" w:space="0" w:color="auto"/>
            <w:bottom w:val="none" w:sz="0" w:space="0" w:color="auto"/>
            <w:right w:val="none" w:sz="0" w:space="0" w:color="auto"/>
          </w:divBdr>
        </w:div>
        <w:div w:id="1065495816">
          <w:marLeft w:val="0"/>
          <w:marRight w:val="0"/>
          <w:marTop w:val="0"/>
          <w:marBottom w:val="20"/>
          <w:divBdr>
            <w:top w:val="none" w:sz="0" w:space="0" w:color="auto"/>
            <w:left w:val="none" w:sz="0" w:space="0" w:color="auto"/>
            <w:bottom w:val="none" w:sz="0" w:space="0" w:color="auto"/>
            <w:right w:val="none" w:sz="0" w:space="0" w:color="auto"/>
          </w:divBdr>
        </w:div>
        <w:div w:id="543517200">
          <w:marLeft w:val="0"/>
          <w:marRight w:val="0"/>
          <w:marTop w:val="0"/>
          <w:marBottom w:val="20"/>
          <w:divBdr>
            <w:top w:val="none" w:sz="0" w:space="0" w:color="auto"/>
            <w:left w:val="none" w:sz="0" w:space="0" w:color="auto"/>
            <w:bottom w:val="none" w:sz="0" w:space="0" w:color="auto"/>
            <w:right w:val="none" w:sz="0" w:space="0" w:color="auto"/>
          </w:divBdr>
        </w:div>
        <w:div w:id="35591781">
          <w:marLeft w:val="0"/>
          <w:marRight w:val="0"/>
          <w:marTop w:val="0"/>
          <w:marBottom w:val="20"/>
          <w:divBdr>
            <w:top w:val="none" w:sz="0" w:space="0" w:color="auto"/>
            <w:left w:val="none" w:sz="0" w:space="0" w:color="auto"/>
            <w:bottom w:val="none" w:sz="0" w:space="0" w:color="auto"/>
            <w:right w:val="none" w:sz="0" w:space="0" w:color="auto"/>
          </w:divBdr>
        </w:div>
        <w:div w:id="544483363">
          <w:marLeft w:val="0"/>
          <w:marRight w:val="0"/>
          <w:marTop w:val="0"/>
          <w:marBottom w:val="20"/>
          <w:divBdr>
            <w:top w:val="none" w:sz="0" w:space="0" w:color="auto"/>
            <w:left w:val="none" w:sz="0" w:space="0" w:color="auto"/>
            <w:bottom w:val="none" w:sz="0" w:space="0" w:color="auto"/>
            <w:right w:val="none" w:sz="0" w:space="0" w:color="auto"/>
          </w:divBdr>
        </w:div>
        <w:div w:id="1488084406">
          <w:marLeft w:val="0"/>
          <w:marRight w:val="0"/>
          <w:marTop w:val="0"/>
          <w:marBottom w:val="20"/>
          <w:divBdr>
            <w:top w:val="none" w:sz="0" w:space="0" w:color="auto"/>
            <w:left w:val="none" w:sz="0" w:space="0" w:color="auto"/>
            <w:bottom w:val="none" w:sz="0" w:space="0" w:color="auto"/>
            <w:right w:val="none" w:sz="0" w:space="0" w:color="auto"/>
          </w:divBdr>
        </w:div>
        <w:div w:id="1125350847">
          <w:marLeft w:val="0"/>
          <w:marRight w:val="0"/>
          <w:marTop w:val="0"/>
          <w:marBottom w:val="20"/>
          <w:divBdr>
            <w:top w:val="none" w:sz="0" w:space="0" w:color="auto"/>
            <w:left w:val="none" w:sz="0" w:space="0" w:color="auto"/>
            <w:bottom w:val="none" w:sz="0" w:space="0" w:color="auto"/>
            <w:right w:val="none" w:sz="0" w:space="0" w:color="auto"/>
          </w:divBdr>
        </w:div>
        <w:div w:id="1081366444">
          <w:marLeft w:val="0"/>
          <w:marRight w:val="0"/>
          <w:marTop w:val="0"/>
          <w:marBottom w:val="20"/>
          <w:divBdr>
            <w:top w:val="none" w:sz="0" w:space="0" w:color="auto"/>
            <w:left w:val="none" w:sz="0" w:space="0" w:color="auto"/>
            <w:bottom w:val="none" w:sz="0" w:space="0" w:color="auto"/>
            <w:right w:val="none" w:sz="0" w:space="0" w:color="auto"/>
          </w:divBdr>
        </w:div>
        <w:div w:id="1995255978">
          <w:marLeft w:val="0"/>
          <w:marRight w:val="0"/>
          <w:marTop w:val="0"/>
          <w:marBottom w:val="20"/>
          <w:divBdr>
            <w:top w:val="none" w:sz="0" w:space="0" w:color="auto"/>
            <w:left w:val="none" w:sz="0" w:space="0" w:color="auto"/>
            <w:bottom w:val="none" w:sz="0" w:space="0" w:color="auto"/>
            <w:right w:val="none" w:sz="0" w:space="0" w:color="auto"/>
          </w:divBdr>
        </w:div>
        <w:div w:id="1873833988">
          <w:marLeft w:val="0"/>
          <w:marRight w:val="0"/>
          <w:marTop w:val="0"/>
          <w:marBottom w:val="20"/>
          <w:divBdr>
            <w:top w:val="none" w:sz="0" w:space="0" w:color="auto"/>
            <w:left w:val="none" w:sz="0" w:space="0" w:color="auto"/>
            <w:bottom w:val="none" w:sz="0" w:space="0" w:color="auto"/>
            <w:right w:val="none" w:sz="0" w:space="0" w:color="auto"/>
          </w:divBdr>
        </w:div>
        <w:div w:id="46153847">
          <w:marLeft w:val="0"/>
          <w:marRight w:val="0"/>
          <w:marTop w:val="0"/>
          <w:marBottom w:val="20"/>
          <w:divBdr>
            <w:top w:val="none" w:sz="0" w:space="0" w:color="auto"/>
            <w:left w:val="none" w:sz="0" w:space="0" w:color="auto"/>
            <w:bottom w:val="none" w:sz="0" w:space="0" w:color="auto"/>
            <w:right w:val="none" w:sz="0" w:space="0" w:color="auto"/>
          </w:divBdr>
        </w:div>
        <w:div w:id="511994418">
          <w:marLeft w:val="0"/>
          <w:marRight w:val="0"/>
          <w:marTop w:val="0"/>
          <w:marBottom w:val="20"/>
          <w:divBdr>
            <w:top w:val="none" w:sz="0" w:space="0" w:color="auto"/>
            <w:left w:val="none" w:sz="0" w:space="0" w:color="auto"/>
            <w:bottom w:val="none" w:sz="0" w:space="0" w:color="auto"/>
            <w:right w:val="none" w:sz="0" w:space="0" w:color="auto"/>
          </w:divBdr>
        </w:div>
        <w:div w:id="560286501">
          <w:marLeft w:val="0"/>
          <w:marRight w:val="0"/>
          <w:marTop w:val="0"/>
          <w:marBottom w:val="20"/>
          <w:divBdr>
            <w:top w:val="none" w:sz="0" w:space="0" w:color="auto"/>
            <w:left w:val="none" w:sz="0" w:space="0" w:color="auto"/>
            <w:bottom w:val="none" w:sz="0" w:space="0" w:color="auto"/>
            <w:right w:val="none" w:sz="0" w:space="0" w:color="auto"/>
          </w:divBdr>
        </w:div>
        <w:div w:id="1928148577">
          <w:marLeft w:val="0"/>
          <w:marRight w:val="0"/>
          <w:marTop w:val="0"/>
          <w:marBottom w:val="20"/>
          <w:divBdr>
            <w:top w:val="none" w:sz="0" w:space="0" w:color="auto"/>
            <w:left w:val="none" w:sz="0" w:space="0" w:color="auto"/>
            <w:bottom w:val="none" w:sz="0" w:space="0" w:color="auto"/>
            <w:right w:val="none" w:sz="0" w:space="0" w:color="auto"/>
          </w:divBdr>
        </w:div>
        <w:div w:id="874007209">
          <w:marLeft w:val="0"/>
          <w:marRight w:val="0"/>
          <w:marTop w:val="0"/>
          <w:marBottom w:val="20"/>
          <w:divBdr>
            <w:top w:val="none" w:sz="0" w:space="0" w:color="auto"/>
            <w:left w:val="none" w:sz="0" w:space="0" w:color="auto"/>
            <w:bottom w:val="none" w:sz="0" w:space="0" w:color="auto"/>
            <w:right w:val="none" w:sz="0" w:space="0" w:color="auto"/>
          </w:divBdr>
        </w:div>
        <w:div w:id="1407652460">
          <w:marLeft w:val="0"/>
          <w:marRight w:val="0"/>
          <w:marTop w:val="0"/>
          <w:marBottom w:val="20"/>
          <w:divBdr>
            <w:top w:val="none" w:sz="0" w:space="0" w:color="auto"/>
            <w:left w:val="none" w:sz="0" w:space="0" w:color="auto"/>
            <w:bottom w:val="none" w:sz="0" w:space="0" w:color="auto"/>
            <w:right w:val="none" w:sz="0" w:space="0" w:color="auto"/>
          </w:divBdr>
        </w:div>
        <w:div w:id="1470054101">
          <w:marLeft w:val="0"/>
          <w:marRight w:val="0"/>
          <w:marTop w:val="0"/>
          <w:marBottom w:val="20"/>
          <w:divBdr>
            <w:top w:val="none" w:sz="0" w:space="0" w:color="auto"/>
            <w:left w:val="none" w:sz="0" w:space="0" w:color="auto"/>
            <w:bottom w:val="none" w:sz="0" w:space="0" w:color="auto"/>
            <w:right w:val="none" w:sz="0" w:space="0" w:color="auto"/>
          </w:divBdr>
        </w:div>
        <w:div w:id="354891562">
          <w:marLeft w:val="0"/>
          <w:marRight w:val="0"/>
          <w:marTop w:val="0"/>
          <w:marBottom w:val="20"/>
          <w:divBdr>
            <w:top w:val="none" w:sz="0" w:space="0" w:color="auto"/>
            <w:left w:val="none" w:sz="0" w:space="0" w:color="auto"/>
            <w:bottom w:val="none" w:sz="0" w:space="0" w:color="auto"/>
            <w:right w:val="none" w:sz="0" w:space="0" w:color="auto"/>
          </w:divBdr>
        </w:div>
        <w:div w:id="1402867724">
          <w:marLeft w:val="0"/>
          <w:marRight w:val="0"/>
          <w:marTop w:val="0"/>
          <w:marBottom w:val="20"/>
          <w:divBdr>
            <w:top w:val="none" w:sz="0" w:space="0" w:color="auto"/>
            <w:left w:val="none" w:sz="0" w:space="0" w:color="auto"/>
            <w:bottom w:val="none" w:sz="0" w:space="0" w:color="auto"/>
            <w:right w:val="none" w:sz="0" w:space="0" w:color="auto"/>
          </w:divBdr>
        </w:div>
        <w:div w:id="453328967">
          <w:marLeft w:val="0"/>
          <w:marRight w:val="0"/>
          <w:marTop w:val="0"/>
          <w:marBottom w:val="20"/>
          <w:divBdr>
            <w:top w:val="none" w:sz="0" w:space="0" w:color="auto"/>
            <w:left w:val="none" w:sz="0" w:space="0" w:color="auto"/>
            <w:bottom w:val="none" w:sz="0" w:space="0" w:color="auto"/>
            <w:right w:val="none" w:sz="0" w:space="0" w:color="auto"/>
          </w:divBdr>
        </w:div>
        <w:div w:id="230625650">
          <w:marLeft w:val="0"/>
          <w:marRight w:val="0"/>
          <w:marTop w:val="0"/>
          <w:marBottom w:val="20"/>
          <w:divBdr>
            <w:top w:val="none" w:sz="0" w:space="0" w:color="auto"/>
            <w:left w:val="none" w:sz="0" w:space="0" w:color="auto"/>
            <w:bottom w:val="none" w:sz="0" w:space="0" w:color="auto"/>
            <w:right w:val="none" w:sz="0" w:space="0" w:color="auto"/>
          </w:divBdr>
        </w:div>
        <w:div w:id="1304653166">
          <w:marLeft w:val="0"/>
          <w:marRight w:val="0"/>
          <w:marTop w:val="0"/>
          <w:marBottom w:val="20"/>
          <w:divBdr>
            <w:top w:val="none" w:sz="0" w:space="0" w:color="auto"/>
            <w:left w:val="none" w:sz="0" w:space="0" w:color="auto"/>
            <w:bottom w:val="none" w:sz="0" w:space="0" w:color="auto"/>
            <w:right w:val="none" w:sz="0" w:space="0" w:color="auto"/>
          </w:divBdr>
        </w:div>
        <w:div w:id="1062944289">
          <w:marLeft w:val="0"/>
          <w:marRight w:val="0"/>
          <w:marTop w:val="0"/>
          <w:marBottom w:val="20"/>
          <w:divBdr>
            <w:top w:val="none" w:sz="0" w:space="0" w:color="auto"/>
            <w:left w:val="none" w:sz="0" w:space="0" w:color="auto"/>
            <w:bottom w:val="none" w:sz="0" w:space="0" w:color="auto"/>
            <w:right w:val="none" w:sz="0" w:space="0" w:color="auto"/>
          </w:divBdr>
        </w:div>
        <w:div w:id="382413851">
          <w:marLeft w:val="0"/>
          <w:marRight w:val="0"/>
          <w:marTop w:val="0"/>
          <w:marBottom w:val="20"/>
          <w:divBdr>
            <w:top w:val="none" w:sz="0" w:space="0" w:color="auto"/>
            <w:left w:val="none" w:sz="0" w:space="0" w:color="auto"/>
            <w:bottom w:val="none" w:sz="0" w:space="0" w:color="auto"/>
            <w:right w:val="none" w:sz="0" w:space="0" w:color="auto"/>
          </w:divBdr>
        </w:div>
        <w:div w:id="448284600">
          <w:marLeft w:val="0"/>
          <w:marRight w:val="0"/>
          <w:marTop w:val="0"/>
          <w:marBottom w:val="20"/>
          <w:divBdr>
            <w:top w:val="none" w:sz="0" w:space="0" w:color="auto"/>
            <w:left w:val="none" w:sz="0" w:space="0" w:color="auto"/>
            <w:bottom w:val="none" w:sz="0" w:space="0" w:color="auto"/>
            <w:right w:val="none" w:sz="0" w:space="0" w:color="auto"/>
          </w:divBdr>
        </w:div>
        <w:div w:id="2137867620">
          <w:marLeft w:val="0"/>
          <w:marRight w:val="0"/>
          <w:marTop w:val="0"/>
          <w:marBottom w:val="20"/>
          <w:divBdr>
            <w:top w:val="none" w:sz="0" w:space="0" w:color="auto"/>
            <w:left w:val="none" w:sz="0" w:space="0" w:color="auto"/>
            <w:bottom w:val="none" w:sz="0" w:space="0" w:color="auto"/>
            <w:right w:val="none" w:sz="0" w:space="0" w:color="auto"/>
          </w:divBdr>
        </w:div>
        <w:div w:id="443038831">
          <w:marLeft w:val="0"/>
          <w:marRight w:val="0"/>
          <w:marTop w:val="0"/>
          <w:marBottom w:val="20"/>
          <w:divBdr>
            <w:top w:val="none" w:sz="0" w:space="0" w:color="auto"/>
            <w:left w:val="none" w:sz="0" w:space="0" w:color="auto"/>
            <w:bottom w:val="none" w:sz="0" w:space="0" w:color="auto"/>
            <w:right w:val="none" w:sz="0" w:space="0" w:color="auto"/>
          </w:divBdr>
        </w:div>
        <w:div w:id="219248921">
          <w:marLeft w:val="0"/>
          <w:marRight w:val="0"/>
          <w:marTop w:val="0"/>
          <w:marBottom w:val="20"/>
          <w:divBdr>
            <w:top w:val="none" w:sz="0" w:space="0" w:color="auto"/>
            <w:left w:val="none" w:sz="0" w:space="0" w:color="auto"/>
            <w:bottom w:val="none" w:sz="0" w:space="0" w:color="auto"/>
            <w:right w:val="none" w:sz="0" w:space="0" w:color="auto"/>
          </w:divBdr>
        </w:div>
        <w:div w:id="1924952953">
          <w:marLeft w:val="0"/>
          <w:marRight w:val="0"/>
          <w:marTop w:val="0"/>
          <w:marBottom w:val="20"/>
          <w:divBdr>
            <w:top w:val="none" w:sz="0" w:space="0" w:color="auto"/>
            <w:left w:val="none" w:sz="0" w:space="0" w:color="auto"/>
            <w:bottom w:val="none" w:sz="0" w:space="0" w:color="auto"/>
            <w:right w:val="none" w:sz="0" w:space="0" w:color="auto"/>
          </w:divBdr>
        </w:div>
        <w:div w:id="174613298">
          <w:marLeft w:val="0"/>
          <w:marRight w:val="0"/>
          <w:marTop w:val="0"/>
          <w:marBottom w:val="20"/>
          <w:divBdr>
            <w:top w:val="none" w:sz="0" w:space="0" w:color="auto"/>
            <w:left w:val="none" w:sz="0" w:space="0" w:color="auto"/>
            <w:bottom w:val="none" w:sz="0" w:space="0" w:color="auto"/>
            <w:right w:val="none" w:sz="0" w:space="0" w:color="auto"/>
          </w:divBdr>
        </w:div>
        <w:div w:id="237710507">
          <w:marLeft w:val="0"/>
          <w:marRight w:val="0"/>
          <w:marTop w:val="0"/>
          <w:marBottom w:val="20"/>
          <w:divBdr>
            <w:top w:val="none" w:sz="0" w:space="0" w:color="auto"/>
            <w:left w:val="none" w:sz="0" w:space="0" w:color="auto"/>
            <w:bottom w:val="none" w:sz="0" w:space="0" w:color="auto"/>
            <w:right w:val="none" w:sz="0" w:space="0" w:color="auto"/>
          </w:divBdr>
        </w:div>
        <w:div w:id="899638272">
          <w:marLeft w:val="0"/>
          <w:marRight w:val="0"/>
          <w:marTop w:val="0"/>
          <w:marBottom w:val="20"/>
          <w:divBdr>
            <w:top w:val="none" w:sz="0" w:space="0" w:color="auto"/>
            <w:left w:val="none" w:sz="0" w:space="0" w:color="auto"/>
            <w:bottom w:val="none" w:sz="0" w:space="0" w:color="auto"/>
            <w:right w:val="none" w:sz="0" w:space="0" w:color="auto"/>
          </w:divBdr>
        </w:div>
        <w:div w:id="108206207">
          <w:marLeft w:val="0"/>
          <w:marRight w:val="0"/>
          <w:marTop w:val="0"/>
          <w:marBottom w:val="20"/>
          <w:divBdr>
            <w:top w:val="none" w:sz="0" w:space="0" w:color="auto"/>
            <w:left w:val="none" w:sz="0" w:space="0" w:color="auto"/>
            <w:bottom w:val="none" w:sz="0" w:space="0" w:color="auto"/>
            <w:right w:val="none" w:sz="0" w:space="0" w:color="auto"/>
          </w:divBdr>
        </w:div>
        <w:div w:id="1459688110">
          <w:marLeft w:val="0"/>
          <w:marRight w:val="0"/>
          <w:marTop w:val="0"/>
          <w:marBottom w:val="20"/>
          <w:divBdr>
            <w:top w:val="none" w:sz="0" w:space="0" w:color="auto"/>
            <w:left w:val="none" w:sz="0" w:space="0" w:color="auto"/>
            <w:bottom w:val="none" w:sz="0" w:space="0" w:color="auto"/>
            <w:right w:val="none" w:sz="0" w:space="0" w:color="auto"/>
          </w:divBdr>
        </w:div>
        <w:div w:id="517473560">
          <w:marLeft w:val="0"/>
          <w:marRight w:val="0"/>
          <w:marTop w:val="0"/>
          <w:marBottom w:val="20"/>
          <w:divBdr>
            <w:top w:val="none" w:sz="0" w:space="0" w:color="auto"/>
            <w:left w:val="none" w:sz="0" w:space="0" w:color="auto"/>
            <w:bottom w:val="none" w:sz="0" w:space="0" w:color="auto"/>
            <w:right w:val="none" w:sz="0" w:space="0" w:color="auto"/>
          </w:divBdr>
        </w:div>
        <w:div w:id="1808467929">
          <w:marLeft w:val="0"/>
          <w:marRight w:val="0"/>
          <w:marTop w:val="0"/>
          <w:marBottom w:val="20"/>
          <w:divBdr>
            <w:top w:val="none" w:sz="0" w:space="0" w:color="auto"/>
            <w:left w:val="none" w:sz="0" w:space="0" w:color="auto"/>
            <w:bottom w:val="none" w:sz="0" w:space="0" w:color="auto"/>
            <w:right w:val="none" w:sz="0" w:space="0" w:color="auto"/>
          </w:divBdr>
        </w:div>
        <w:div w:id="217477013">
          <w:marLeft w:val="0"/>
          <w:marRight w:val="0"/>
          <w:marTop w:val="0"/>
          <w:marBottom w:val="20"/>
          <w:divBdr>
            <w:top w:val="none" w:sz="0" w:space="0" w:color="auto"/>
            <w:left w:val="none" w:sz="0" w:space="0" w:color="auto"/>
            <w:bottom w:val="none" w:sz="0" w:space="0" w:color="auto"/>
            <w:right w:val="none" w:sz="0" w:space="0" w:color="auto"/>
          </w:divBdr>
        </w:div>
        <w:div w:id="1280720665">
          <w:marLeft w:val="0"/>
          <w:marRight w:val="0"/>
          <w:marTop w:val="0"/>
          <w:marBottom w:val="20"/>
          <w:divBdr>
            <w:top w:val="none" w:sz="0" w:space="0" w:color="auto"/>
            <w:left w:val="none" w:sz="0" w:space="0" w:color="auto"/>
            <w:bottom w:val="none" w:sz="0" w:space="0" w:color="auto"/>
            <w:right w:val="none" w:sz="0" w:space="0" w:color="auto"/>
          </w:divBdr>
        </w:div>
        <w:div w:id="941642304">
          <w:marLeft w:val="0"/>
          <w:marRight w:val="0"/>
          <w:marTop w:val="0"/>
          <w:marBottom w:val="20"/>
          <w:divBdr>
            <w:top w:val="none" w:sz="0" w:space="0" w:color="auto"/>
            <w:left w:val="none" w:sz="0" w:space="0" w:color="auto"/>
            <w:bottom w:val="none" w:sz="0" w:space="0" w:color="auto"/>
            <w:right w:val="none" w:sz="0" w:space="0" w:color="auto"/>
          </w:divBdr>
        </w:div>
        <w:div w:id="2138909101">
          <w:marLeft w:val="0"/>
          <w:marRight w:val="0"/>
          <w:marTop w:val="0"/>
          <w:marBottom w:val="20"/>
          <w:divBdr>
            <w:top w:val="none" w:sz="0" w:space="0" w:color="auto"/>
            <w:left w:val="none" w:sz="0" w:space="0" w:color="auto"/>
            <w:bottom w:val="none" w:sz="0" w:space="0" w:color="auto"/>
            <w:right w:val="none" w:sz="0" w:space="0" w:color="auto"/>
          </w:divBdr>
        </w:div>
        <w:div w:id="1445034035">
          <w:marLeft w:val="0"/>
          <w:marRight w:val="0"/>
          <w:marTop w:val="0"/>
          <w:marBottom w:val="20"/>
          <w:divBdr>
            <w:top w:val="none" w:sz="0" w:space="0" w:color="auto"/>
            <w:left w:val="none" w:sz="0" w:space="0" w:color="auto"/>
            <w:bottom w:val="none" w:sz="0" w:space="0" w:color="auto"/>
            <w:right w:val="none" w:sz="0" w:space="0" w:color="auto"/>
          </w:divBdr>
        </w:div>
        <w:div w:id="1731687934">
          <w:marLeft w:val="0"/>
          <w:marRight w:val="0"/>
          <w:marTop w:val="0"/>
          <w:marBottom w:val="20"/>
          <w:divBdr>
            <w:top w:val="none" w:sz="0" w:space="0" w:color="auto"/>
            <w:left w:val="none" w:sz="0" w:space="0" w:color="auto"/>
            <w:bottom w:val="none" w:sz="0" w:space="0" w:color="auto"/>
            <w:right w:val="none" w:sz="0" w:space="0" w:color="auto"/>
          </w:divBdr>
        </w:div>
        <w:div w:id="715391544">
          <w:marLeft w:val="0"/>
          <w:marRight w:val="0"/>
          <w:marTop w:val="0"/>
          <w:marBottom w:val="20"/>
          <w:divBdr>
            <w:top w:val="none" w:sz="0" w:space="0" w:color="auto"/>
            <w:left w:val="none" w:sz="0" w:space="0" w:color="auto"/>
            <w:bottom w:val="none" w:sz="0" w:space="0" w:color="auto"/>
            <w:right w:val="none" w:sz="0" w:space="0" w:color="auto"/>
          </w:divBdr>
        </w:div>
        <w:div w:id="705762603">
          <w:marLeft w:val="0"/>
          <w:marRight w:val="0"/>
          <w:marTop w:val="0"/>
          <w:marBottom w:val="20"/>
          <w:divBdr>
            <w:top w:val="none" w:sz="0" w:space="0" w:color="auto"/>
            <w:left w:val="none" w:sz="0" w:space="0" w:color="auto"/>
            <w:bottom w:val="none" w:sz="0" w:space="0" w:color="auto"/>
            <w:right w:val="none" w:sz="0" w:space="0" w:color="auto"/>
          </w:divBdr>
        </w:div>
        <w:div w:id="809053546">
          <w:marLeft w:val="0"/>
          <w:marRight w:val="0"/>
          <w:marTop w:val="0"/>
          <w:marBottom w:val="20"/>
          <w:divBdr>
            <w:top w:val="none" w:sz="0" w:space="0" w:color="auto"/>
            <w:left w:val="none" w:sz="0" w:space="0" w:color="auto"/>
            <w:bottom w:val="none" w:sz="0" w:space="0" w:color="auto"/>
            <w:right w:val="none" w:sz="0" w:space="0" w:color="auto"/>
          </w:divBdr>
        </w:div>
        <w:div w:id="1113472792">
          <w:marLeft w:val="0"/>
          <w:marRight w:val="0"/>
          <w:marTop w:val="0"/>
          <w:marBottom w:val="20"/>
          <w:divBdr>
            <w:top w:val="none" w:sz="0" w:space="0" w:color="auto"/>
            <w:left w:val="none" w:sz="0" w:space="0" w:color="auto"/>
            <w:bottom w:val="none" w:sz="0" w:space="0" w:color="auto"/>
            <w:right w:val="none" w:sz="0" w:space="0" w:color="auto"/>
          </w:divBdr>
        </w:div>
        <w:div w:id="470555966">
          <w:marLeft w:val="0"/>
          <w:marRight w:val="0"/>
          <w:marTop w:val="0"/>
          <w:marBottom w:val="20"/>
          <w:divBdr>
            <w:top w:val="none" w:sz="0" w:space="0" w:color="auto"/>
            <w:left w:val="none" w:sz="0" w:space="0" w:color="auto"/>
            <w:bottom w:val="none" w:sz="0" w:space="0" w:color="auto"/>
            <w:right w:val="none" w:sz="0" w:space="0" w:color="auto"/>
          </w:divBdr>
        </w:div>
        <w:div w:id="1759061954">
          <w:marLeft w:val="0"/>
          <w:marRight w:val="0"/>
          <w:marTop w:val="0"/>
          <w:marBottom w:val="20"/>
          <w:divBdr>
            <w:top w:val="none" w:sz="0" w:space="0" w:color="auto"/>
            <w:left w:val="none" w:sz="0" w:space="0" w:color="auto"/>
            <w:bottom w:val="none" w:sz="0" w:space="0" w:color="auto"/>
            <w:right w:val="none" w:sz="0" w:space="0" w:color="auto"/>
          </w:divBdr>
        </w:div>
        <w:div w:id="1677076705">
          <w:marLeft w:val="0"/>
          <w:marRight w:val="0"/>
          <w:marTop w:val="0"/>
          <w:marBottom w:val="20"/>
          <w:divBdr>
            <w:top w:val="none" w:sz="0" w:space="0" w:color="auto"/>
            <w:left w:val="none" w:sz="0" w:space="0" w:color="auto"/>
            <w:bottom w:val="none" w:sz="0" w:space="0" w:color="auto"/>
            <w:right w:val="none" w:sz="0" w:space="0" w:color="auto"/>
          </w:divBdr>
        </w:div>
        <w:div w:id="1548486794">
          <w:marLeft w:val="0"/>
          <w:marRight w:val="0"/>
          <w:marTop w:val="0"/>
          <w:marBottom w:val="20"/>
          <w:divBdr>
            <w:top w:val="none" w:sz="0" w:space="0" w:color="auto"/>
            <w:left w:val="none" w:sz="0" w:space="0" w:color="auto"/>
            <w:bottom w:val="none" w:sz="0" w:space="0" w:color="auto"/>
            <w:right w:val="none" w:sz="0" w:space="0" w:color="auto"/>
          </w:divBdr>
        </w:div>
        <w:div w:id="686374033">
          <w:marLeft w:val="0"/>
          <w:marRight w:val="0"/>
          <w:marTop w:val="0"/>
          <w:marBottom w:val="20"/>
          <w:divBdr>
            <w:top w:val="none" w:sz="0" w:space="0" w:color="auto"/>
            <w:left w:val="none" w:sz="0" w:space="0" w:color="auto"/>
            <w:bottom w:val="none" w:sz="0" w:space="0" w:color="auto"/>
            <w:right w:val="none" w:sz="0" w:space="0" w:color="auto"/>
          </w:divBdr>
        </w:div>
        <w:div w:id="348416145">
          <w:marLeft w:val="0"/>
          <w:marRight w:val="0"/>
          <w:marTop w:val="0"/>
          <w:marBottom w:val="20"/>
          <w:divBdr>
            <w:top w:val="none" w:sz="0" w:space="0" w:color="auto"/>
            <w:left w:val="none" w:sz="0" w:space="0" w:color="auto"/>
            <w:bottom w:val="none" w:sz="0" w:space="0" w:color="auto"/>
            <w:right w:val="none" w:sz="0" w:space="0" w:color="auto"/>
          </w:divBdr>
        </w:div>
        <w:div w:id="1021010697">
          <w:marLeft w:val="0"/>
          <w:marRight w:val="0"/>
          <w:marTop w:val="0"/>
          <w:marBottom w:val="20"/>
          <w:divBdr>
            <w:top w:val="none" w:sz="0" w:space="0" w:color="auto"/>
            <w:left w:val="none" w:sz="0" w:space="0" w:color="auto"/>
            <w:bottom w:val="none" w:sz="0" w:space="0" w:color="auto"/>
            <w:right w:val="none" w:sz="0" w:space="0" w:color="auto"/>
          </w:divBdr>
        </w:div>
        <w:div w:id="1959682562">
          <w:marLeft w:val="0"/>
          <w:marRight w:val="0"/>
          <w:marTop w:val="0"/>
          <w:marBottom w:val="20"/>
          <w:divBdr>
            <w:top w:val="none" w:sz="0" w:space="0" w:color="auto"/>
            <w:left w:val="none" w:sz="0" w:space="0" w:color="auto"/>
            <w:bottom w:val="none" w:sz="0" w:space="0" w:color="auto"/>
            <w:right w:val="none" w:sz="0" w:space="0" w:color="auto"/>
          </w:divBdr>
        </w:div>
        <w:div w:id="403988436">
          <w:marLeft w:val="0"/>
          <w:marRight w:val="0"/>
          <w:marTop w:val="0"/>
          <w:marBottom w:val="20"/>
          <w:divBdr>
            <w:top w:val="none" w:sz="0" w:space="0" w:color="auto"/>
            <w:left w:val="none" w:sz="0" w:space="0" w:color="auto"/>
            <w:bottom w:val="none" w:sz="0" w:space="0" w:color="auto"/>
            <w:right w:val="none" w:sz="0" w:space="0" w:color="auto"/>
          </w:divBdr>
        </w:div>
        <w:div w:id="1531870138">
          <w:marLeft w:val="0"/>
          <w:marRight w:val="0"/>
          <w:marTop w:val="0"/>
          <w:marBottom w:val="20"/>
          <w:divBdr>
            <w:top w:val="none" w:sz="0" w:space="0" w:color="auto"/>
            <w:left w:val="none" w:sz="0" w:space="0" w:color="auto"/>
            <w:bottom w:val="none" w:sz="0" w:space="0" w:color="auto"/>
            <w:right w:val="none" w:sz="0" w:space="0" w:color="auto"/>
          </w:divBdr>
        </w:div>
        <w:div w:id="1287396952">
          <w:marLeft w:val="0"/>
          <w:marRight w:val="0"/>
          <w:marTop w:val="0"/>
          <w:marBottom w:val="20"/>
          <w:divBdr>
            <w:top w:val="none" w:sz="0" w:space="0" w:color="auto"/>
            <w:left w:val="none" w:sz="0" w:space="0" w:color="auto"/>
            <w:bottom w:val="none" w:sz="0" w:space="0" w:color="auto"/>
            <w:right w:val="none" w:sz="0" w:space="0" w:color="auto"/>
          </w:divBdr>
        </w:div>
        <w:div w:id="814025162">
          <w:marLeft w:val="0"/>
          <w:marRight w:val="0"/>
          <w:marTop w:val="0"/>
          <w:marBottom w:val="20"/>
          <w:divBdr>
            <w:top w:val="none" w:sz="0" w:space="0" w:color="auto"/>
            <w:left w:val="none" w:sz="0" w:space="0" w:color="auto"/>
            <w:bottom w:val="none" w:sz="0" w:space="0" w:color="auto"/>
            <w:right w:val="none" w:sz="0" w:space="0" w:color="auto"/>
          </w:divBdr>
        </w:div>
        <w:div w:id="580679797">
          <w:marLeft w:val="0"/>
          <w:marRight w:val="0"/>
          <w:marTop w:val="0"/>
          <w:marBottom w:val="20"/>
          <w:divBdr>
            <w:top w:val="none" w:sz="0" w:space="0" w:color="auto"/>
            <w:left w:val="none" w:sz="0" w:space="0" w:color="auto"/>
            <w:bottom w:val="none" w:sz="0" w:space="0" w:color="auto"/>
            <w:right w:val="none" w:sz="0" w:space="0" w:color="auto"/>
          </w:divBdr>
        </w:div>
        <w:div w:id="1526602891">
          <w:marLeft w:val="0"/>
          <w:marRight w:val="0"/>
          <w:marTop w:val="0"/>
          <w:marBottom w:val="20"/>
          <w:divBdr>
            <w:top w:val="none" w:sz="0" w:space="0" w:color="auto"/>
            <w:left w:val="none" w:sz="0" w:space="0" w:color="auto"/>
            <w:bottom w:val="none" w:sz="0" w:space="0" w:color="auto"/>
            <w:right w:val="none" w:sz="0" w:space="0" w:color="auto"/>
          </w:divBdr>
        </w:div>
        <w:div w:id="194388205">
          <w:marLeft w:val="0"/>
          <w:marRight w:val="0"/>
          <w:marTop w:val="0"/>
          <w:marBottom w:val="20"/>
          <w:divBdr>
            <w:top w:val="none" w:sz="0" w:space="0" w:color="auto"/>
            <w:left w:val="none" w:sz="0" w:space="0" w:color="auto"/>
            <w:bottom w:val="none" w:sz="0" w:space="0" w:color="auto"/>
            <w:right w:val="none" w:sz="0" w:space="0" w:color="auto"/>
          </w:divBdr>
        </w:div>
        <w:div w:id="800464990">
          <w:marLeft w:val="0"/>
          <w:marRight w:val="0"/>
          <w:marTop w:val="0"/>
          <w:marBottom w:val="20"/>
          <w:divBdr>
            <w:top w:val="none" w:sz="0" w:space="0" w:color="auto"/>
            <w:left w:val="none" w:sz="0" w:space="0" w:color="auto"/>
            <w:bottom w:val="none" w:sz="0" w:space="0" w:color="auto"/>
            <w:right w:val="none" w:sz="0" w:space="0" w:color="auto"/>
          </w:divBdr>
        </w:div>
        <w:div w:id="1125999096">
          <w:marLeft w:val="0"/>
          <w:marRight w:val="0"/>
          <w:marTop w:val="0"/>
          <w:marBottom w:val="20"/>
          <w:divBdr>
            <w:top w:val="none" w:sz="0" w:space="0" w:color="auto"/>
            <w:left w:val="none" w:sz="0" w:space="0" w:color="auto"/>
            <w:bottom w:val="none" w:sz="0" w:space="0" w:color="auto"/>
            <w:right w:val="none" w:sz="0" w:space="0" w:color="auto"/>
          </w:divBdr>
        </w:div>
        <w:div w:id="116411713">
          <w:marLeft w:val="0"/>
          <w:marRight w:val="0"/>
          <w:marTop w:val="0"/>
          <w:marBottom w:val="20"/>
          <w:divBdr>
            <w:top w:val="none" w:sz="0" w:space="0" w:color="auto"/>
            <w:left w:val="none" w:sz="0" w:space="0" w:color="auto"/>
            <w:bottom w:val="none" w:sz="0" w:space="0" w:color="auto"/>
            <w:right w:val="none" w:sz="0" w:space="0" w:color="auto"/>
          </w:divBdr>
        </w:div>
        <w:div w:id="1116558350">
          <w:marLeft w:val="0"/>
          <w:marRight w:val="0"/>
          <w:marTop w:val="0"/>
          <w:marBottom w:val="20"/>
          <w:divBdr>
            <w:top w:val="none" w:sz="0" w:space="0" w:color="auto"/>
            <w:left w:val="none" w:sz="0" w:space="0" w:color="auto"/>
            <w:bottom w:val="none" w:sz="0" w:space="0" w:color="auto"/>
            <w:right w:val="none" w:sz="0" w:space="0" w:color="auto"/>
          </w:divBdr>
        </w:div>
        <w:div w:id="1117992973">
          <w:marLeft w:val="0"/>
          <w:marRight w:val="0"/>
          <w:marTop w:val="0"/>
          <w:marBottom w:val="20"/>
          <w:divBdr>
            <w:top w:val="none" w:sz="0" w:space="0" w:color="auto"/>
            <w:left w:val="none" w:sz="0" w:space="0" w:color="auto"/>
            <w:bottom w:val="none" w:sz="0" w:space="0" w:color="auto"/>
            <w:right w:val="none" w:sz="0" w:space="0" w:color="auto"/>
          </w:divBdr>
        </w:div>
        <w:div w:id="1445269035">
          <w:marLeft w:val="0"/>
          <w:marRight w:val="0"/>
          <w:marTop w:val="0"/>
          <w:marBottom w:val="20"/>
          <w:divBdr>
            <w:top w:val="none" w:sz="0" w:space="0" w:color="auto"/>
            <w:left w:val="none" w:sz="0" w:space="0" w:color="auto"/>
            <w:bottom w:val="none" w:sz="0" w:space="0" w:color="auto"/>
            <w:right w:val="none" w:sz="0" w:space="0" w:color="auto"/>
          </w:divBdr>
        </w:div>
        <w:div w:id="626814056">
          <w:marLeft w:val="0"/>
          <w:marRight w:val="0"/>
          <w:marTop w:val="0"/>
          <w:marBottom w:val="20"/>
          <w:divBdr>
            <w:top w:val="none" w:sz="0" w:space="0" w:color="auto"/>
            <w:left w:val="none" w:sz="0" w:space="0" w:color="auto"/>
            <w:bottom w:val="none" w:sz="0" w:space="0" w:color="auto"/>
            <w:right w:val="none" w:sz="0" w:space="0" w:color="auto"/>
          </w:divBdr>
        </w:div>
        <w:div w:id="2129087224">
          <w:marLeft w:val="0"/>
          <w:marRight w:val="0"/>
          <w:marTop w:val="0"/>
          <w:marBottom w:val="20"/>
          <w:divBdr>
            <w:top w:val="none" w:sz="0" w:space="0" w:color="auto"/>
            <w:left w:val="none" w:sz="0" w:space="0" w:color="auto"/>
            <w:bottom w:val="none" w:sz="0" w:space="0" w:color="auto"/>
            <w:right w:val="none" w:sz="0" w:space="0" w:color="auto"/>
          </w:divBdr>
        </w:div>
        <w:div w:id="569733343">
          <w:marLeft w:val="0"/>
          <w:marRight w:val="0"/>
          <w:marTop w:val="0"/>
          <w:marBottom w:val="20"/>
          <w:divBdr>
            <w:top w:val="none" w:sz="0" w:space="0" w:color="auto"/>
            <w:left w:val="none" w:sz="0" w:space="0" w:color="auto"/>
            <w:bottom w:val="none" w:sz="0" w:space="0" w:color="auto"/>
            <w:right w:val="none" w:sz="0" w:space="0" w:color="auto"/>
          </w:divBdr>
        </w:div>
        <w:div w:id="1365911199">
          <w:marLeft w:val="0"/>
          <w:marRight w:val="0"/>
          <w:marTop w:val="0"/>
          <w:marBottom w:val="20"/>
          <w:divBdr>
            <w:top w:val="none" w:sz="0" w:space="0" w:color="auto"/>
            <w:left w:val="none" w:sz="0" w:space="0" w:color="auto"/>
            <w:bottom w:val="none" w:sz="0" w:space="0" w:color="auto"/>
            <w:right w:val="none" w:sz="0" w:space="0" w:color="auto"/>
          </w:divBdr>
        </w:div>
        <w:div w:id="854001069">
          <w:marLeft w:val="0"/>
          <w:marRight w:val="0"/>
          <w:marTop w:val="0"/>
          <w:marBottom w:val="20"/>
          <w:divBdr>
            <w:top w:val="none" w:sz="0" w:space="0" w:color="auto"/>
            <w:left w:val="none" w:sz="0" w:space="0" w:color="auto"/>
            <w:bottom w:val="none" w:sz="0" w:space="0" w:color="auto"/>
            <w:right w:val="none" w:sz="0" w:space="0" w:color="auto"/>
          </w:divBdr>
        </w:div>
        <w:div w:id="1025864128">
          <w:marLeft w:val="0"/>
          <w:marRight w:val="0"/>
          <w:marTop w:val="0"/>
          <w:marBottom w:val="20"/>
          <w:divBdr>
            <w:top w:val="none" w:sz="0" w:space="0" w:color="auto"/>
            <w:left w:val="none" w:sz="0" w:space="0" w:color="auto"/>
            <w:bottom w:val="none" w:sz="0" w:space="0" w:color="auto"/>
            <w:right w:val="none" w:sz="0" w:space="0" w:color="auto"/>
          </w:divBdr>
        </w:div>
        <w:div w:id="2095199075">
          <w:marLeft w:val="0"/>
          <w:marRight w:val="0"/>
          <w:marTop w:val="0"/>
          <w:marBottom w:val="20"/>
          <w:divBdr>
            <w:top w:val="none" w:sz="0" w:space="0" w:color="auto"/>
            <w:left w:val="none" w:sz="0" w:space="0" w:color="auto"/>
            <w:bottom w:val="none" w:sz="0" w:space="0" w:color="auto"/>
            <w:right w:val="none" w:sz="0" w:space="0" w:color="auto"/>
          </w:divBdr>
        </w:div>
        <w:div w:id="84763745">
          <w:marLeft w:val="0"/>
          <w:marRight w:val="0"/>
          <w:marTop w:val="0"/>
          <w:marBottom w:val="20"/>
          <w:divBdr>
            <w:top w:val="none" w:sz="0" w:space="0" w:color="auto"/>
            <w:left w:val="none" w:sz="0" w:space="0" w:color="auto"/>
            <w:bottom w:val="none" w:sz="0" w:space="0" w:color="auto"/>
            <w:right w:val="none" w:sz="0" w:space="0" w:color="auto"/>
          </w:divBdr>
        </w:div>
        <w:div w:id="8530930">
          <w:marLeft w:val="0"/>
          <w:marRight w:val="0"/>
          <w:marTop w:val="0"/>
          <w:marBottom w:val="20"/>
          <w:divBdr>
            <w:top w:val="none" w:sz="0" w:space="0" w:color="auto"/>
            <w:left w:val="none" w:sz="0" w:space="0" w:color="auto"/>
            <w:bottom w:val="none" w:sz="0" w:space="0" w:color="auto"/>
            <w:right w:val="none" w:sz="0" w:space="0" w:color="auto"/>
          </w:divBdr>
        </w:div>
        <w:div w:id="1723213396">
          <w:marLeft w:val="0"/>
          <w:marRight w:val="0"/>
          <w:marTop w:val="0"/>
          <w:marBottom w:val="20"/>
          <w:divBdr>
            <w:top w:val="none" w:sz="0" w:space="0" w:color="auto"/>
            <w:left w:val="none" w:sz="0" w:space="0" w:color="auto"/>
            <w:bottom w:val="none" w:sz="0" w:space="0" w:color="auto"/>
            <w:right w:val="none" w:sz="0" w:space="0" w:color="auto"/>
          </w:divBdr>
        </w:div>
        <w:div w:id="9574376">
          <w:marLeft w:val="0"/>
          <w:marRight w:val="0"/>
          <w:marTop w:val="0"/>
          <w:marBottom w:val="20"/>
          <w:divBdr>
            <w:top w:val="none" w:sz="0" w:space="0" w:color="auto"/>
            <w:left w:val="none" w:sz="0" w:space="0" w:color="auto"/>
            <w:bottom w:val="none" w:sz="0" w:space="0" w:color="auto"/>
            <w:right w:val="none" w:sz="0" w:space="0" w:color="auto"/>
          </w:divBdr>
        </w:div>
        <w:div w:id="1078748733">
          <w:marLeft w:val="0"/>
          <w:marRight w:val="0"/>
          <w:marTop w:val="0"/>
          <w:marBottom w:val="20"/>
          <w:divBdr>
            <w:top w:val="none" w:sz="0" w:space="0" w:color="auto"/>
            <w:left w:val="none" w:sz="0" w:space="0" w:color="auto"/>
            <w:bottom w:val="none" w:sz="0" w:space="0" w:color="auto"/>
            <w:right w:val="none" w:sz="0" w:space="0" w:color="auto"/>
          </w:divBdr>
        </w:div>
        <w:div w:id="1557400788">
          <w:marLeft w:val="0"/>
          <w:marRight w:val="0"/>
          <w:marTop w:val="0"/>
          <w:marBottom w:val="20"/>
          <w:divBdr>
            <w:top w:val="none" w:sz="0" w:space="0" w:color="auto"/>
            <w:left w:val="none" w:sz="0" w:space="0" w:color="auto"/>
            <w:bottom w:val="none" w:sz="0" w:space="0" w:color="auto"/>
            <w:right w:val="none" w:sz="0" w:space="0" w:color="auto"/>
          </w:divBdr>
        </w:div>
        <w:div w:id="714888596">
          <w:marLeft w:val="0"/>
          <w:marRight w:val="0"/>
          <w:marTop w:val="0"/>
          <w:marBottom w:val="20"/>
          <w:divBdr>
            <w:top w:val="none" w:sz="0" w:space="0" w:color="auto"/>
            <w:left w:val="none" w:sz="0" w:space="0" w:color="auto"/>
            <w:bottom w:val="none" w:sz="0" w:space="0" w:color="auto"/>
            <w:right w:val="none" w:sz="0" w:space="0" w:color="auto"/>
          </w:divBdr>
        </w:div>
        <w:div w:id="790129678">
          <w:marLeft w:val="0"/>
          <w:marRight w:val="0"/>
          <w:marTop w:val="0"/>
          <w:marBottom w:val="20"/>
          <w:divBdr>
            <w:top w:val="none" w:sz="0" w:space="0" w:color="auto"/>
            <w:left w:val="none" w:sz="0" w:space="0" w:color="auto"/>
            <w:bottom w:val="none" w:sz="0" w:space="0" w:color="auto"/>
            <w:right w:val="none" w:sz="0" w:space="0" w:color="auto"/>
          </w:divBdr>
        </w:div>
        <w:div w:id="1875338968">
          <w:marLeft w:val="0"/>
          <w:marRight w:val="0"/>
          <w:marTop w:val="0"/>
          <w:marBottom w:val="20"/>
          <w:divBdr>
            <w:top w:val="none" w:sz="0" w:space="0" w:color="auto"/>
            <w:left w:val="none" w:sz="0" w:space="0" w:color="auto"/>
            <w:bottom w:val="none" w:sz="0" w:space="0" w:color="auto"/>
            <w:right w:val="none" w:sz="0" w:space="0" w:color="auto"/>
          </w:divBdr>
        </w:div>
        <w:div w:id="317878329">
          <w:marLeft w:val="0"/>
          <w:marRight w:val="0"/>
          <w:marTop w:val="0"/>
          <w:marBottom w:val="20"/>
          <w:divBdr>
            <w:top w:val="none" w:sz="0" w:space="0" w:color="auto"/>
            <w:left w:val="none" w:sz="0" w:space="0" w:color="auto"/>
            <w:bottom w:val="none" w:sz="0" w:space="0" w:color="auto"/>
            <w:right w:val="none" w:sz="0" w:space="0" w:color="auto"/>
          </w:divBdr>
        </w:div>
        <w:div w:id="1921401290">
          <w:marLeft w:val="0"/>
          <w:marRight w:val="0"/>
          <w:marTop w:val="0"/>
          <w:marBottom w:val="20"/>
          <w:divBdr>
            <w:top w:val="none" w:sz="0" w:space="0" w:color="auto"/>
            <w:left w:val="none" w:sz="0" w:space="0" w:color="auto"/>
            <w:bottom w:val="none" w:sz="0" w:space="0" w:color="auto"/>
            <w:right w:val="none" w:sz="0" w:space="0" w:color="auto"/>
          </w:divBdr>
        </w:div>
        <w:div w:id="170217605">
          <w:marLeft w:val="0"/>
          <w:marRight w:val="0"/>
          <w:marTop w:val="0"/>
          <w:marBottom w:val="20"/>
          <w:divBdr>
            <w:top w:val="none" w:sz="0" w:space="0" w:color="auto"/>
            <w:left w:val="none" w:sz="0" w:space="0" w:color="auto"/>
            <w:bottom w:val="none" w:sz="0" w:space="0" w:color="auto"/>
            <w:right w:val="none" w:sz="0" w:space="0" w:color="auto"/>
          </w:divBdr>
        </w:div>
        <w:div w:id="820003625">
          <w:marLeft w:val="0"/>
          <w:marRight w:val="0"/>
          <w:marTop w:val="0"/>
          <w:marBottom w:val="20"/>
          <w:divBdr>
            <w:top w:val="none" w:sz="0" w:space="0" w:color="auto"/>
            <w:left w:val="none" w:sz="0" w:space="0" w:color="auto"/>
            <w:bottom w:val="none" w:sz="0" w:space="0" w:color="auto"/>
            <w:right w:val="none" w:sz="0" w:space="0" w:color="auto"/>
          </w:divBdr>
        </w:div>
        <w:div w:id="597493518">
          <w:marLeft w:val="0"/>
          <w:marRight w:val="0"/>
          <w:marTop w:val="0"/>
          <w:marBottom w:val="20"/>
          <w:divBdr>
            <w:top w:val="none" w:sz="0" w:space="0" w:color="auto"/>
            <w:left w:val="none" w:sz="0" w:space="0" w:color="auto"/>
            <w:bottom w:val="none" w:sz="0" w:space="0" w:color="auto"/>
            <w:right w:val="none" w:sz="0" w:space="0" w:color="auto"/>
          </w:divBdr>
        </w:div>
        <w:div w:id="667906700">
          <w:marLeft w:val="0"/>
          <w:marRight w:val="0"/>
          <w:marTop w:val="0"/>
          <w:marBottom w:val="20"/>
          <w:divBdr>
            <w:top w:val="none" w:sz="0" w:space="0" w:color="auto"/>
            <w:left w:val="none" w:sz="0" w:space="0" w:color="auto"/>
            <w:bottom w:val="none" w:sz="0" w:space="0" w:color="auto"/>
            <w:right w:val="none" w:sz="0" w:space="0" w:color="auto"/>
          </w:divBdr>
        </w:div>
        <w:div w:id="313072193">
          <w:marLeft w:val="0"/>
          <w:marRight w:val="0"/>
          <w:marTop w:val="0"/>
          <w:marBottom w:val="20"/>
          <w:divBdr>
            <w:top w:val="none" w:sz="0" w:space="0" w:color="auto"/>
            <w:left w:val="none" w:sz="0" w:space="0" w:color="auto"/>
            <w:bottom w:val="none" w:sz="0" w:space="0" w:color="auto"/>
            <w:right w:val="none" w:sz="0" w:space="0" w:color="auto"/>
          </w:divBdr>
        </w:div>
        <w:div w:id="1294140206">
          <w:marLeft w:val="0"/>
          <w:marRight w:val="0"/>
          <w:marTop w:val="0"/>
          <w:marBottom w:val="20"/>
          <w:divBdr>
            <w:top w:val="none" w:sz="0" w:space="0" w:color="auto"/>
            <w:left w:val="none" w:sz="0" w:space="0" w:color="auto"/>
            <w:bottom w:val="none" w:sz="0" w:space="0" w:color="auto"/>
            <w:right w:val="none" w:sz="0" w:space="0" w:color="auto"/>
          </w:divBdr>
        </w:div>
        <w:div w:id="223957677">
          <w:marLeft w:val="0"/>
          <w:marRight w:val="0"/>
          <w:marTop w:val="0"/>
          <w:marBottom w:val="20"/>
          <w:divBdr>
            <w:top w:val="none" w:sz="0" w:space="0" w:color="auto"/>
            <w:left w:val="none" w:sz="0" w:space="0" w:color="auto"/>
            <w:bottom w:val="none" w:sz="0" w:space="0" w:color="auto"/>
            <w:right w:val="none" w:sz="0" w:space="0" w:color="auto"/>
          </w:divBdr>
        </w:div>
        <w:div w:id="1421482202">
          <w:marLeft w:val="0"/>
          <w:marRight w:val="0"/>
          <w:marTop w:val="0"/>
          <w:marBottom w:val="20"/>
          <w:divBdr>
            <w:top w:val="none" w:sz="0" w:space="0" w:color="auto"/>
            <w:left w:val="none" w:sz="0" w:space="0" w:color="auto"/>
            <w:bottom w:val="none" w:sz="0" w:space="0" w:color="auto"/>
            <w:right w:val="none" w:sz="0" w:space="0" w:color="auto"/>
          </w:divBdr>
        </w:div>
        <w:div w:id="1997105408">
          <w:marLeft w:val="0"/>
          <w:marRight w:val="0"/>
          <w:marTop w:val="0"/>
          <w:marBottom w:val="20"/>
          <w:divBdr>
            <w:top w:val="none" w:sz="0" w:space="0" w:color="auto"/>
            <w:left w:val="none" w:sz="0" w:space="0" w:color="auto"/>
            <w:bottom w:val="none" w:sz="0" w:space="0" w:color="auto"/>
            <w:right w:val="none" w:sz="0" w:space="0" w:color="auto"/>
          </w:divBdr>
        </w:div>
        <w:div w:id="1045716642">
          <w:marLeft w:val="0"/>
          <w:marRight w:val="0"/>
          <w:marTop w:val="0"/>
          <w:marBottom w:val="20"/>
          <w:divBdr>
            <w:top w:val="none" w:sz="0" w:space="0" w:color="auto"/>
            <w:left w:val="none" w:sz="0" w:space="0" w:color="auto"/>
            <w:bottom w:val="none" w:sz="0" w:space="0" w:color="auto"/>
            <w:right w:val="none" w:sz="0" w:space="0" w:color="auto"/>
          </w:divBdr>
        </w:div>
        <w:div w:id="466633272">
          <w:marLeft w:val="0"/>
          <w:marRight w:val="0"/>
          <w:marTop w:val="0"/>
          <w:marBottom w:val="20"/>
          <w:divBdr>
            <w:top w:val="none" w:sz="0" w:space="0" w:color="auto"/>
            <w:left w:val="none" w:sz="0" w:space="0" w:color="auto"/>
            <w:bottom w:val="none" w:sz="0" w:space="0" w:color="auto"/>
            <w:right w:val="none" w:sz="0" w:space="0" w:color="auto"/>
          </w:divBdr>
        </w:div>
        <w:div w:id="183830894">
          <w:marLeft w:val="0"/>
          <w:marRight w:val="0"/>
          <w:marTop w:val="0"/>
          <w:marBottom w:val="20"/>
          <w:divBdr>
            <w:top w:val="none" w:sz="0" w:space="0" w:color="auto"/>
            <w:left w:val="none" w:sz="0" w:space="0" w:color="auto"/>
            <w:bottom w:val="none" w:sz="0" w:space="0" w:color="auto"/>
            <w:right w:val="none" w:sz="0" w:space="0" w:color="auto"/>
          </w:divBdr>
        </w:div>
        <w:div w:id="1270970600">
          <w:marLeft w:val="0"/>
          <w:marRight w:val="0"/>
          <w:marTop w:val="0"/>
          <w:marBottom w:val="20"/>
          <w:divBdr>
            <w:top w:val="none" w:sz="0" w:space="0" w:color="auto"/>
            <w:left w:val="none" w:sz="0" w:space="0" w:color="auto"/>
            <w:bottom w:val="none" w:sz="0" w:space="0" w:color="auto"/>
            <w:right w:val="none" w:sz="0" w:space="0" w:color="auto"/>
          </w:divBdr>
        </w:div>
        <w:div w:id="287316317">
          <w:marLeft w:val="0"/>
          <w:marRight w:val="0"/>
          <w:marTop w:val="0"/>
          <w:marBottom w:val="20"/>
          <w:divBdr>
            <w:top w:val="none" w:sz="0" w:space="0" w:color="auto"/>
            <w:left w:val="none" w:sz="0" w:space="0" w:color="auto"/>
            <w:bottom w:val="none" w:sz="0" w:space="0" w:color="auto"/>
            <w:right w:val="none" w:sz="0" w:space="0" w:color="auto"/>
          </w:divBdr>
        </w:div>
        <w:div w:id="605037361">
          <w:marLeft w:val="0"/>
          <w:marRight w:val="0"/>
          <w:marTop w:val="0"/>
          <w:marBottom w:val="20"/>
          <w:divBdr>
            <w:top w:val="none" w:sz="0" w:space="0" w:color="auto"/>
            <w:left w:val="none" w:sz="0" w:space="0" w:color="auto"/>
            <w:bottom w:val="none" w:sz="0" w:space="0" w:color="auto"/>
            <w:right w:val="none" w:sz="0" w:space="0" w:color="auto"/>
          </w:divBdr>
        </w:div>
        <w:div w:id="744768809">
          <w:marLeft w:val="0"/>
          <w:marRight w:val="0"/>
          <w:marTop w:val="0"/>
          <w:marBottom w:val="20"/>
          <w:divBdr>
            <w:top w:val="none" w:sz="0" w:space="0" w:color="auto"/>
            <w:left w:val="none" w:sz="0" w:space="0" w:color="auto"/>
            <w:bottom w:val="none" w:sz="0" w:space="0" w:color="auto"/>
            <w:right w:val="none" w:sz="0" w:space="0" w:color="auto"/>
          </w:divBdr>
        </w:div>
        <w:div w:id="1100833453">
          <w:marLeft w:val="0"/>
          <w:marRight w:val="0"/>
          <w:marTop w:val="0"/>
          <w:marBottom w:val="101"/>
          <w:divBdr>
            <w:top w:val="none" w:sz="0" w:space="0" w:color="auto"/>
            <w:left w:val="none" w:sz="0" w:space="0" w:color="auto"/>
            <w:bottom w:val="none" w:sz="0" w:space="0" w:color="auto"/>
            <w:right w:val="none" w:sz="0" w:space="0" w:color="auto"/>
          </w:divBdr>
        </w:div>
        <w:div w:id="1048071654">
          <w:marLeft w:val="0"/>
          <w:marRight w:val="0"/>
          <w:marTop w:val="0"/>
          <w:marBottom w:val="20"/>
          <w:divBdr>
            <w:top w:val="none" w:sz="0" w:space="0" w:color="auto"/>
            <w:left w:val="none" w:sz="0" w:space="0" w:color="auto"/>
            <w:bottom w:val="none" w:sz="0" w:space="0" w:color="auto"/>
            <w:right w:val="none" w:sz="0" w:space="0" w:color="auto"/>
          </w:divBdr>
        </w:div>
        <w:div w:id="575747549">
          <w:marLeft w:val="0"/>
          <w:marRight w:val="0"/>
          <w:marTop w:val="0"/>
          <w:marBottom w:val="20"/>
          <w:divBdr>
            <w:top w:val="none" w:sz="0" w:space="0" w:color="auto"/>
            <w:left w:val="none" w:sz="0" w:space="0" w:color="auto"/>
            <w:bottom w:val="none" w:sz="0" w:space="0" w:color="auto"/>
            <w:right w:val="none" w:sz="0" w:space="0" w:color="auto"/>
          </w:divBdr>
        </w:div>
        <w:div w:id="52315709">
          <w:marLeft w:val="0"/>
          <w:marRight w:val="0"/>
          <w:marTop w:val="0"/>
          <w:marBottom w:val="20"/>
          <w:divBdr>
            <w:top w:val="none" w:sz="0" w:space="0" w:color="auto"/>
            <w:left w:val="none" w:sz="0" w:space="0" w:color="auto"/>
            <w:bottom w:val="none" w:sz="0" w:space="0" w:color="auto"/>
            <w:right w:val="none" w:sz="0" w:space="0" w:color="auto"/>
          </w:divBdr>
        </w:div>
        <w:div w:id="914557787">
          <w:marLeft w:val="0"/>
          <w:marRight w:val="0"/>
          <w:marTop w:val="0"/>
          <w:marBottom w:val="20"/>
          <w:divBdr>
            <w:top w:val="none" w:sz="0" w:space="0" w:color="auto"/>
            <w:left w:val="none" w:sz="0" w:space="0" w:color="auto"/>
            <w:bottom w:val="none" w:sz="0" w:space="0" w:color="auto"/>
            <w:right w:val="none" w:sz="0" w:space="0" w:color="auto"/>
          </w:divBdr>
        </w:div>
        <w:div w:id="569079962">
          <w:marLeft w:val="0"/>
          <w:marRight w:val="0"/>
          <w:marTop w:val="0"/>
          <w:marBottom w:val="20"/>
          <w:divBdr>
            <w:top w:val="none" w:sz="0" w:space="0" w:color="auto"/>
            <w:left w:val="none" w:sz="0" w:space="0" w:color="auto"/>
            <w:bottom w:val="none" w:sz="0" w:space="0" w:color="auto"/>
            <w:right w:val="none" w:sz="0" w:space="0" w:color="auto"/>
          </w:divBdr>
        </w:div>
        <w:div w:id="1618096895">
          <w:marLeft w:val="0"/>
          <w:marRight w:val="0"/>
          <w:marTop w:val="0"/>
          <w:marBottom w:val="20"/>
          <w:divBdr>
            <w:top w:val="none" w:sz="0" w:space="0" w:color="auto"/>
            <w:left w:val="none" w:sz="0" w:space="0" w:color="auto"/>
            <w:bottom w:val="none" w:sz="0" w:space="0" w:color="auto"/>
            <w:right w:val="none" w:sz="0" w:space="0" w:color="auto"/>
          </w:divBdr>
        </w:div>
        <w:div w:id="56369317">
          <w:marLeft w:val="0"/>
          <w:marRight w:val="0"/>
          <w:marTop w:val="0"/>
          <w:marBottom w:val="20"/>
          <w:divBdr>
            <w:top w:val="none" w:sz="0" w:space="0" w:color="auto"/>
            <w:left w:val="none" w:sz="0" w:space="0" w:color="auto"/>
            <w:bottom w:val="none" w:sz="0" w:space="0" w:color="auto"/>
            <w:right w:val="none" w:sz="0" w:space="0" w:color="auto"/>
          </w:divBdr>
        </w:div>
        <w:div w:id="2098289199">
          <w:marLeft w:val="0"/>
          <w:marRight w:val="0"/>
          <w:marTop w:val="0"/>
          <w:marBottom w:val="20"/>
          <w:divBdr>
            <w:top w:val="none" w:sz="0" w:space="0" w:color="auto"/>
            <w:left w:val="none" w:sz="0" w:space="0" w:color="auto"/>
            <w:bottom w:val="none" w:sz="0" w:space="0" w:color="auto"/>
            <w:right w:val="none" w:sz="0" w:space="0" w:color="auto"/>
          </w:divBdr>
        </w:div>
        <w:div w:id="1818302270">
          <w:marLeft w:val="0"/>
          <w:marRight w:val="0"/>
          <w:marTop w:val="0"/>
          <w:marBottom w:val="20"/>
          <w:divBdr>
            <w:top w:val="none" w:sz="0" w:space="0" w:color="auto"/>
            <w:left w:val="none" w:sz="0" w:space="0" w:color="auto"/>
            <w:bottom w:val="none" w:sz="0" w:space="0" w:color="auto"/>
            <w:right w:val="none" w:sz="0" w:space="0" w:color="auto"/>
          </w:divBdr>
        </w:div>
        <w:div w:id="668170699">
          <w:marLeft w:val="0"/>
          <w:marRight w:val="0"/>
          <w:marTop w:val="0"/>
          <w:marBottom w:val="20"/>
          <w:divBdr>
            <w:top w:val="none" w:sz="0" w:space="0" w:color="auto"/>
            <w:left w:val="none" w:sz="0" w:space="0" w:color="auto"/>
            <w:bottom w:val="none" w:sz="0" w:space="0" w:color="auto"/>
            <w:right w:val="none" w:sz="0" w:space="0" w:color="auto"/>
          </w:divBdr>
        </w:div>
        <w:div w:id="296494526">
          <w:marLeft w:val="0"/>
          <w:marRight w:val="0"/>
          <w:marTop w:val="0"/>
          <w:marBottom w:val="20"/>
          <w:divBdr>
            <w:top w:val="none" w:sz="0" w:space="0" w:color="auto"/>
            <w:left w:val="none" w:sz="0" w:space="0" w:color="auto"/>
            <w:bottom w:val="none" w:sz="0" w:space="0" w:color="auto"/>
            <w:right w:val="none" w:sz="0" w:space="0" w:color="auto"/>
          </w:divBdr>
        </w:div>
        <w:div w:id="2068644016">
          <w:marLeft w:val="0"/>
          <w:marRight w:val="0"/>
          <w:marTop w:val="0"/>
          <w:marBottom w:val="20"/>
          <w:divBdr>
            <w:top w:val="none" w:sz="0" w:space="0" w:color="auto"/>
            <w:left w:val="none" w:sz="0" w:space="0" w:color="auto"/>
            <w:bottom w:val="none" w:sz="0" w:space="0" w:color="auto"/>
            <w:right w:val="none" w:sz="0" w:space="0" w:color="auto"/>
          </w:divBdr>
        </w:div>
        <w:div w:id="2010986096">
          <w:marLeft w:val="0"/>
          <w:marRight w:val="0"/>
          <w:marTop w:val="0"/>
          <w:marBottom w:val="20"/>
          <w:divBdr>
            <w:top w:val="none" w:sz="0" w:space="0" w:color="auto"/>
            <w:left w:val="none" w:sz="0" w:space="0" w:color="auto"/>
            <w:bottom w:val="none" w:sz="0" w:space="0" w:color="auto"/>
            <w:right w:val="none" w:sz="0" w:space="0" w:color="auto"/>
          </w:divBdr>
        </w:div>
        <w:div w:id="2134862950">
          <w:marLeft w:val="0"/>
          <w:marRight w:val="0"/>
          <w:marTop w:val="0"/>
          <w:marBottom w:val="20"/>
          <w:divBdr>
            <w:top w:val="none" w:sz="0" w:space="0" w:color="auto"/>
            <w:left w:val="none" w:sz="0" w:space="0" w:color="auto"/>
            <w:bottom w:val="none" w:sz="0" w:space="0" w:color="auto"/>
            <w:right w:val="none" w:sz="0" w:space="0" w:color="auto"/>
          </w:divBdr>
        </w:div>
        <w:div w:id="559706043">
          <w:marLeft w:val="0"/>
          <w:marRight w:val="0"/>
          <w:marTop w:val="0"/>
          <w:marBottom w:val="20"/>
          <w:divBdr>
            <w:top w:val="none" w:sz="0" w:space="0" w:color="auto"/>
            <w:left w:val="none" w:sz="0" w:space="0" w:color="auto"/>
            <w:bottom w:val="none" w:sz="0" w:space="0" w:color="auto"/>
            <w:right w:val="none" w:sz="0" w:space="0" w:color="auto"/>
          </w:divBdr>
        </w:div>
        <w:div w:id="73288521">
          <w:marLeft w:val="0"/>
          <w:marRight w:val="0"/>
          <w:marTop w:val="0"/>
          <w:marBottom w:val="20"/>
          <w:divBdr>
            <w:top w:val="none" w:sz="0" w:space="0" w:color="auto"/>
            <w:left w:val="none" w:sz="0" w:space="0" w:color="auto"/>
            <w:bottom w:val="none" w:sz="0" w:space="0" w:color="auto"/>
            <w:right w:val="none" w:sz="0" w:space="0" w:color="auto"/>
          </w:divBdr>
        </w:div>
        <w:div w:id="1058361540">
          <w:marLeft w:val="0"/>
          <w:marRight w:val="0"/>
          <w:marTop w:val="0"/>
          <w:marBottom w:val="20"/>
          <w:divBdr>
            <w:top w:val="none" w:sz="0" w:space="0" w:color="auto"/>
            <w:left w:val="none" w:sz="0" w:space="0" w:color="auto"/>
            <w:bottom w:val="none" w:sz="0" w:space="0" w:color="auto"/>
            <w:right w:val="none" w:sz="0" w:space="0" w:color="auto"/>
          </w:divBdr>
        </w:div>
        <w:div w:id="82996333">
          <w:marLeft w:val="0"/>
          <w:marRight w:val="0"/>
          <w:marTop w:val="0"/>
          <w:marBottom w:val="20"/>
          <w:divBdr>
            <w:top w:val="none" w:sz="0" w:space="0" w:color="auto"/>
            <w:left w:val="none" w:sz="0" w:space="0" w:color="auto"/>
            <w:bottom w:val="none" w:sz="0" w:space="0" w:color="auto"/>
            <w:right w:val="none" w:sz="0" w:space="0" w:color="auto"/>
          </w:divBdr>
        </w:div>
        <w:div w:id="729766463">
          <w:marLeft w:val="0"/>
          <w:marRight w:val="0"/>
          <w:marTop w:val="0"/>
          <w:marBottom w:val="20"/>
          <w:divBdr>
            <w:top w:val="none" w:sz="0" w:space="0" w:color="auto"/>
            <w:left w:val="none" w:sz="0" w:space="0" w:color="auto"/>
            <w:bottom w:val="none" w:sz="0" w:space="0" w:color="auto"/>
            <w:right w:val="none" w:sz="0" w:space="0" w:color="auto"/>
          </w:divBdr>
        </w:div>
        <w:div w:id="1248034569">
          <w:marLeft w:val="0"/>
          <w:marRight w:val="0"/>
          <w:marTop w:val="0"/>
          <w:marBottom w:val="20"/>
          <w:divBdr>
            <w:top w:val="none" w:sz="0" w:space="0" w:color="auto"/>
            <w:left w:val="none" w:sz="0" w:space="0" w:color="auto"/>
            <w:bottom w:val="none" w:sz="0" w:space="0" w:color="auto"/>
            <w:right w:val="none" w:sz="0" w:space="0" w:color="auto"/>
          </w:divBdr>
        </w:div>
        <w:div w:id="397900210">
          <w:marLeft w:val="0"/>
          <w:marRight w:val="0"/>
          <w:marTop w:val="0"/>
          <w:marBottom w:val="20"/>
          <w:divBdr>
            <w:top w:val="none" w:sz="0" w:space="0" w:color="auto"/>
            <w:left w:val="none" w:sz="0" w:space="0" w:color="auto"/>
            <w:bottom w:val="none" w:sz="0" w:space="0" w:color="auto"/>
            <w:right w:val="none" w:sz="0" w:space="0" w:color="auto"/>
          </w:divBdr>
        </w:div>
        <w:div w:id="1095905771">
          <w:marLeft w:val="0"/>
          <w:marRight w:val="0"/>
          <w:marTop w:val="0"/>
          <w:marBottom w:val="20"/>
          <w:divBdr>
            <w:top w:val="none" w:sz="0" w:space="0" w:color="auto"/>
            <w:left w:val="none" w:sz="0" w:space="0" w:color="auto"/>
            <w:bottom w:val="none" w:sz="0" w:space="0" w:color="auto"/>
            <w:right w:val="none" w:sz="0" w:space="0" w:color="auto"/>
          </w:divBdr>
        </w:div>
        <w:div w:id="608850716">
          <w:marLeft w:val="0"/>
          <w:marRight w:val="0"/>
          <w:marTop w:val="0"/>
          <w:marBottom w:val="20"/>
          <w:divBdr>
            <w:top w:val="none" w:sz="0" w:space="0" w:color="auto"/>
            <w:left w:val="none" w:sz="0" w:space="0" w:color="auto"/>
            <w:bottom w:val="none" w:sz="0" w:space="0" w:color="auto"/>
            <w:right w:val="none" w:sz="0" w:space="0" w:color="auto"/>
          </w:divBdr>
        </w:div>
        <w:div w:id="159539199">
          <w:marLeft w:val="0"/>
          <w:marRight w:val="0"/>
          <w:marTop w:val="0"/>
          <w:marBottom w:val="20"/>
          <w:divBdr>
            <w:top w:val="none" w:sz="0" w:space="0" w:color="auto"/>
            <w:left w:val="none" w:sz="0" w:space="0" w:color="auto"/>
            <w:bottom w:val="none" w:sz="0" w:space="0" w:color="auto"/>
            <w:right w:val="none" w:sz="0" w:space="0" w:color="auto"/>
          </w:divBdr>
        </w:div>
        <w:div w:id="1631279005">
          <w:marLeft w:val="0"/>
          <w:marRight w:val="0"/>
          <w:marTop w:val="0"/>
          <w:marBottom w:val="20"/>
          <w:divBdr>
            <w:top w:val="none" w:sz="0" w:space="0" w:color="auto"/>
            <w:left w:val="none" w:sz="0" w:space="0" w:color="auto"/>
            <w:bottom w:val="none" w:sz="0" w:space="0" w:color="auto"/>
            <w:right w:val="none" w:sz="0" w:space="0" w:color="auto"/>
          </w:divBdr>
        </w:div>
        <w:div w:id="1193106383">
          <w:marLeft w:val="0"/>
          <w:marRight w:val="0"/>
          <w:marTop w:val="0"/>
          <w:marBottom w:val="20"/>
          <w:divBdr>
            <w:top w:val="none" w:sz="0" w:space="0" w:color="auto"/>
            <w:left w:val="none" w:sz="0" w:space="0" w:color="auto"/>
            <w:bottom w:val="none" w:sz="0" w:space="0" w:color="auto"/>
            <w:right w:val="none" w:sz="0" w:space="0" w:color="auto"/>
          </w:divBdr>
        </w:div>
        <w:div w:id="820464191">
          <w:marLeft w:val="0"/>
          <w:marRight w:val="0"/>
          <w:marTop w:val="0"/>
          <w:marBottom w:val="20"/>
          <w:divBdr>
            <w:top w:val="none" w:sz="0" w:space="0" w:color="auto"/>
            <w:left w:val="none" w:sz="0" w:space="0" w:color="auto"/>
            <w:bottom w:val="none" w:sz="0" w:space="0" w:color="auto"/>
            <w:right w:val="none" w:sz="0" w:space="0" w:color="auto"/>
          </w:divBdr>
        </w:div>
        <w:div w:id="1937446926">
          <w:marLeft w:val="0"/>
          <w:marRight w:val="0"/>
          <w:marTop w:val="0"/>
          <w:marBottom w:val="20"/>
          <w:divBdr>
            <w:top w:val="none" w:sz="0" w:space="0" w:color="auto"/>
            <w:left w:val="none" w:sz="0" w:space="0" w:color="auto"/>
            <w:bottom w:val="none" w:sz="0" w:space="0" w:color="auto"/>
            <w:right w:val="none" w:sz="0" w:space="0" w:color="auto"/>
          </w:divBdr>
        </w:div>
        <w:div w:id="1873224703">
          <w:marLeft w:val="0"/>
          <w:marRight w:val="0"/>
          <w:marTop w:val="0"/>
          <w:marBottom w:val="20"/>
          <w:divBdr>
            <w:top w:val="none" w:sz="0" w:space="0" w:color="auto"/>
            <w:left w:val="none" w:sz="0" w:space="0" w:color="auto"/>
            <w:bottom w:val="none" w:sz="0" w:space="0" w:color="auto"/>
            <w:right w:val="none" w:sz="0" w:space="0" w:color="auto"/>
          </w:divBdr>
        </w:div>
        <w:div w:id="2029333559">
          <w:marLeft w:val="0"/>
          <w:marRight w:val="0"/>
          <w:marTop w:val="0"/>
          <w:marBottom w:val="20"/>
          <w:divBdr>
            <w:top w:val="none" w:sz="0" w:space="0" w:color="auto"/>
            <w:left w:val="none" w:sz="0" w:space="0" w:color="auto"/>
            <w:bottom w:val="none" w:sz="0" w:space="0" w:color="auto"/>
            <w:right w:val="none" w:sz="0" w:space="0" w:color="auto"/>
          </w:divBdr>
        </w:div>
        <w:div w:id="1567691633">
          <w:marLeft w:val="0"/>
          <w:marRight w:val="0"/>
          <w:marTop w:val="0"/>
          <w:marBottom w:val="20"/>
          <w:divBdr>
            <w:top w:val="none" w:sz="0" w:space="0" w:color="auto"/>
            <w:left w:val="none" w:sz="0" w:space="0" w:color="auto"/>
            <w:bottom w:val="none" w:sz="0" w:space="0" w:color="auto"/>
            <w:right w:val="none" w:sz="0" w:space="0" w:color="auto"/>
          </w:divBdr>
        </w:div>
        <w:div w:id="1994141370">
          <w:marLeft w:val="0"/>
          <w:marRight w:val="0"/>
          <w:marTop w:val="0"/>
          <w:marBottom w:val="20"/>
          <w:divBdr>
            <w:top w:val="none" w:sz="0" w:space="0" w:color="auto"/>
            <w:left w:val="none" w:sz="0" w:space="0" w:color="auto"/>
            <w:bottom w:val="none" w:sz="0" w:space="0" w:color="auto"/>
            <w:right w:val="none" w:sz="0" w:space="0" w:color="auto"/>
          </w:divBdr>
        </w:div>
        <w:div w:id="794719606">
          <w:marLeft w:val="0"/>
          <w:marRight w:val="0"/>
          <w:marTop w:val="0"/>
          <w:marBottom w:val="20"/>
          <w:divBdr>
            <w:top w:val="none" w:sz="0" w:space="0" w:color="auto"/>
            <w:left w:val="none" w:sz="0" w:space="0" w:color="auto"/>
            <w:bottom w:val="none" w:sz="0" w:space="0" w:color="auto"/>
            <w:right w:val="none" w:sz="0" w:space="0" w:color="auto"/>
          </w:divBdr>
        </w:div>
        <w:div w:id="1540700638">
          <w:marLeft w:val="0"/>
          <w:marRight w:val="0"/>
          <w:marTop w:val="0"/>
          <w:marBottom w:val="20"/>
          <w:divBdr>
            <w:top w:val="none" w:sz="0" w:space="0" w:color="auto"/>
            <w:left w:val="none" w:sz="0" w:space="0" w:color="auto"/>
            <w:bottom w:val="none" w:sz="0" w:space="0" w:color="auto"/>
            <w:right w:val="none" w:sz="0" w:space="0" w:color="auto"/>
          </w:divBdr>
        </w:div>
        <w:div w:id="452866132">
          <w:marLeft w:val="0"/>
          <w:marRight w:val="0"/>
          <w:marTop w:val="0"/>
          <w:marBottom w:val="20"/>
          <w:divBdr>
            <w:top w:val="none" w:sz="0" w:space="0" w:color="auto"/>
            <w:left w:val="none" w:sz="0" w:space="0" w:color="auto"/>
            <w:bottom w:val="none" w:sz="0" w:space="0" w:color="auto"/>
            <w:right w:val="none" w:sz="0" w:space="0" w:color="auto"/>
          </w:divBdr>
        </w:div>
        <w:div w:id="598175202">
          <w:marLeft w:val="0"/>
          <w:marRight w:val="0"/>
          <w:marTop w:val="0"/>
          <w:marBottom w:val="20"/>
          <w:divBdr>
            <w:top w:val="none" w:sz="0" w:space="0" w:color="auto"/>
            <w:left w:val="none" w:sz="0" w:space="0" w:color="auto"/>
            <w:bottom w:val="none" w:sz="0" w:space="0" w:color="auto"/>
            <w:right w:val="none" w:sz="0" w:space="0" w:color="auto"/>
          </w:divBdr>
        </w:div>
        <w:div w:id="693309919">
          <w:marLeft w:val="0"/>
          <w:marRight w:val="0"/>
          <w:marTop w:val="0"/>
          <w:marBottom w:val="20"/>
          <w:divBdr>
            <w:top w:val="none" w:sz="0" w:space="0" w:color="auto"/>
            <w:left w:val="none" w:sz="0" w:space="0" w:color="auto"/>
            <w:bottom w:val="none" w:sz="0" w:space="0" w:color="auto"/>
            <w:right w:val="none" w:sz="0" w:space="0" w:color="auto"/>
          </w:divBdr>
        </w:div>
        <w:div w:id="772286915">
          <w:marLeft w:val="0"/>
          <w:marRight w:val="0"/>
          <w:marTop w:val="0"/>
          <w:marBottom w:val="20"/>
          <w:divBdr>
            <w:top w:val="none" w:sz="0" w:space="0" w:color="auto"/>
            <w:left w:val="none" w:sz="0" w:space="0" w:color="auto"/>
            <w:bottom w:val="none" w:sz="0" w:space="0" w:color="auto"/>
            <w:right w:val="none" w:sz="0" w:space="0" w:color="auto"/>
          </w:divBdr>
        </w:div>
        <w:div w:id="1030961257">
          <w:marLeft w:val="0"/>
          <w:marRight w:val="0"/>
          <w:marTop w:val="0"/>
          <w:marBottom w:val="20"/>
          <w:divBdr>
            <w:top w:val="none" w:sz="0" w:space="0" w:color="auto"/>
            <w:left w:val="none" w:sz="0" w:space="0" w:color="auto"/>
            <w:bottom w:val="none" w:sz="0" w:space="0" w:color="auto"/>
            <w:right w:val="none" w:sz="0" w:space="0" w:color="auto"/>
          </w:divBdr>
        </w:div>
        <w:div w:id="602347866">
          <w:marLeft w:val="0"/>
          <w:marRight w:val="0"/>
          <w:marTop w:val="0"/>
          <w:marBottom w:val="20"/>
          <w:divBdr>
            <w:top w:val="none" w:sz="0" w:space="0" w:color="auto"/>
            <w:left w:val="none" w:sz="0" w:space="0" w:color="auto"/>
            <w:bottom w:val="none" w:sz="0" w:space="0" w:color="auto"/>
            <w:right w:val="none" w:sz="0" w:space="0" w:color="auto"/>
          </w:divBdr>
        </w:div>
        <w:div w:id="254245221">
          <w:marLeft w:val="0"/>
          <w:marRight w:val="0"/>
          <w:marTop w:val="0"/>
          <w:marBottom w:val="20"/>
          <w:divBdr>
            <w:top w:val="none" w:sz="0" w:space="0" w:color="auto"/>
            <w:left w:val="none" w:sz="0" w:space="0" w:color="auto"/>
            <w:bottom w:val="none" w:sz="0" w:space="0" w:color="auto"/>
            <w:right w:val="none" w:sz="0" w:space="0" w:color="auto"/>
          </w:divBdr>
        </w:div>
        <w:div w:id="1022242312">
          <w:marLeft w:val="0"/>
          <w:marRight w:val="0"/>
          <w:marTop w:val="0"/>
          <w:marBottom w:val="20"/>
          <w:divBdr>
            <w:top w:val="none" w:sz="0" w:space="0" w:color="auto"/>
            <w:left w:val="none" w:sz="0" w:space="0" w:color="auto"/>
            <w:bottom w:val="none" w:sz="0" w:space="0" w:color="auto"/>
            <w:right w:val="none" w:sz="0" w:space="0" w:color="auto"/>
          </w:divBdr>
        </w:div>
        <w:div w:id="104666183">
          <w:marLeft w:val="0"/>
          <w:marRight w:val="0"/>
          <w:marTop w:val="0"/>
          <w:marBottom w:val="20"/>
          <w:divBdr>
            <w:top w:val="none" w:sz="0" w:space="0" w:color="auto"/>
            <w:left w:val="none" w:sz="0" w:space="0" w:color="auto"/>
            <w:bottom w:val="none" w:sz="0" w:space="0" w:color="auto"/>
            <w:right w:val="none" w:sz="0" w:space="0" w:color="auto"/>
          </w:divBdr>
        </w:div>
        <w:div w:id="1872723253">
          <w:marLeft w:val="0"/>
          <w:marRight w:val="0"/>
          <w:marTop w:val="0"/>
          <w:marBottom w:val="20"/>
          <w:divBdr>
            <w:top w:val="none" w:sz="0" w:space="0" w:color="auto"/>
            <w:left w:val="none" w:sz="0" w:space="0" w:color="auto"/>
            <w:bottom w:val="none" w:sz="0" w:space="0" w:color="auto"/>
            <w:right w:val="none" w:sz="0" w:space="0" w:color="auto"/>
          </w:divBdr>
        </w:div>
        <w:div w:id="424574097">
          <w:marLeft w:val="0"/>
          <w:marRight w:val="0"/>
          <w:marTop w:val="0"/>
          <w:marBottom w:val="20"/>
          <w:divBdr>
            <w:top w:val="none" w:sz="0" w:space="0" w:color="auto"/>
            <w:left w:val="none" w:sz="0" w:space="0" w:color="auto"/>
            <w:bottom w:val="none" w:sz="0" w:space="0" w:color="auto"/>
            <w:right w:val="none" w:sz="0" w:space="0" w:color="auto"/>
          </w:divBdr>
        </w:div>
        <w:div w:id="2007903773">
          <w:marLeft w:val="0"/>
          <w:marRight w:val="0"/>
          <w:marTop w:val="0"/>
          <w:marBottom w:val="20"/>
          <w:divBdr>
            <w:top w:val="none" w:sz="0" w:space="0" w:color="auto"/>
            <w:left w:val="none" w:sz="0" w:space="0" w:color="auto"/>
            <w:bottom w:val="none" w:sz="0" w:space="0" w:color="auto"/>
            <w:right w:val="none" w:sz="0" w:space="0" w:color="auto"/>
          </w:divBdr>
        </w:div>
        <w:div w:id="406196501">
          <w:marLeft w:val="0"/>
          <w:marRight w:val="0"/>
          <w:marTop w:val="0"/>
          <w:marBottom w:val="20"/>
          <w:divBdr>
            <w:top w:val="none" w:sz="0" w:space="0" w:color="auto"/>
            <w:left w:val="none" w:sz="0" w:space="0" w:color="auto"/>
            <w:bottom w:val="none" w:sz="0" w:space="0" w:color="auto"/>
            <w:right w:val="none" w:sz="0" w:space="0" w:color="auto"/>
          </w:divBdr>
        </w:div>
        <w:div w:id="1590232392">
          <w:marLeft w:val="0"/>
          <w:marRight w:val="0"/>
          <w:marTop w:val="0"/>
          <w:marBottom w:val="20"/>
          <w:divBdr>
            <w:top w:val="none" w:sz="0" w:space="0" w:color="auto"/>
            <w:left w:val="none" w:sz="0" w:space="0" w:color="auto"/>
            <w:bottom w:val="none" w:sz="0" w:space="0" w:color="auto"/>
            <w:right w:val="none" w:sz="0" w:space="0" w:color="auto"/>
          </w:divBdr>
        </w:div>
        <w:div w:id="529029482">
          <w:marLeft w:val="0"/>
          <w:marRight w:val="0"/>
          <w:marTop w:val="0"/>
          <w:marBottom w:val="20"/>
          <w:divBdr>
            <w:top w:val="none" w:sz="0" w:space="0" w:color="auto"/>
            <w:left w:val="none" w:sz="0" w:space="0" w:color="auto"/>
            <w:bottom w:val="none" w:sz="0" w:space="0" w:color="auto"/>
            <w:right w:val="none" w:sz="0" w:space="0" w:color="auto"/>
          </w:divBdr>
        </w:div>
        <w:div w:id="1287158346">
          <w:marLeft w:val="0"/>
          <w:marRight w:val="0"/>
          <w:marTop w:val="0"/>
          <w:marBottom w:val="20"/>
          <w:divBdr>
            <w:top w:val="none" w:sz="0" w:space="0" w:color="auto"/>
            <w:left w:val="none" w:sz="0" w:space="0" w:color="auto"/>
            <w:bottom w:val="none" w:sz="0" w:space="0" w:color="auto"/>
            <w:right w:val="none" w:sz="0" w:space="0" w:color="auto"/>
          </w:divBdr>
        </w:div>
        <w:div w:id="418987468">
          <w:marLeft w:val="0"/>
          <w:marRight w:val="0"/>
          <w:marTop w:val="0"/>
          <w:marBottom w:val="20"/>
          <w:divBdr>
            <w:top w:val="none" w:sz="0" w:space="0" w:color="auto"/>
            <w:left w:val="none" w:sz="0" w:space="0" w:color="auto"/>
            <w:bottom w:val="none" w:sz="0" w:space="0" w:color="auto"/>
            <w:right w:val="none" w:sz="0" w:space="0" w:color="auto"/>
          </w:divBdr>
        </w:div>
        <w:div w:id="1265071492">
          <w:marLeft w:val="0"/>
          <w:marRight w:val="0"/>
          <w:marTop w:val="0"/>
          <w:marBottom w:val="20"/>
          <w:divBdr>
            <w:top w:val="none" w:sz="0" w:space="0" w:color="auto"/>
            <w:left w:val="none" w:sz="0" w:space="0" w:color="auto"/>
            <w:bottom w:val="none" w:sz="0" w:space="0" w:color="auto"/>
            <w:right w:val="none" w:sz="0" w:space="0" w:color="auto"/>
          </w:divBdr>
        </w:div>
        <w:div w:id="2094206839">
          <w:marLeft w:val="0"/>
          <w:marRight w:val="0"/>
          <w:marTop w:val="0"/>
          <w:marBottom w:val="20"/>
          <w:divBdr>
            <w:top w:val="none" w:sz="0" w:space="0" w:color="auto"/>
            <w:left w:val="none" w:sz="0" w:space="0" w:color="auto"/>
            <w:bottom w:val="none" w:sz="0" w:space="0" w:color="auto"/>
            <w:right w:val="none" w:sz="0" w:space="0" w:color="auto"/>
          </w:divBdr>
        </w:div>
        <w:div w:id="1469326305">
          <w:marLeft w:val="0"/>
          <w:marRight w:val="0"/>
          <w:marTop w:val="0"/>
          <w:marBottom w:val="20"/>
          <w:divBdr>
            <w:top w:val="none" w:sz="0" w:space="0" w:color="auto"/>
            <w:left w:val="none" w:sz="0" w:space="0" w:color="auto"/>
            <w:bottom w:val="none" w:sz="0" w:space="0" w:color="auto"/>
            <w:right w:val="none" w:sz="0" w:space="0" w:color="auto"/>
          </w:divBdr>
        </w:div>
        <w:div w:id="43676192">
          <w:marLeft w:val="0"/>
          <w:marRight w:val="0"/>
          <w:marTop w:val="0"/>
          <w:marBottom w:val="20"/>
          <w:divBdr>
            <w:top w:val="none" w:sz="0" w:space="0" w:color="auto"/>
            <w:left w:val="none" w:sz="0" w:space="0" w:color="auto"/>
            <w:bottom w:val="none" w:sz="0" w:space="0" w:color="auto"/>
            <w:right w:val="none" w:sz="0" w:space="0" w:color="auto"/>
          </w:divBdr>
        </w:div>
        <w:div w:id="1857689190">
          <w:marLeft w:val="0"/>
          <w:marRight w:val="0"/>
          <w:marTop w:val="0"/>
          <w:marBottom w:val="20"/>
          <w:divBdr>
            <w:top w:val="none" w:sz="0" w:space="0" w:color="auto"/>
            <w:left w:val="none" w:sz="0" w:space="0" w:color="auto"/>
            <w:bottom w:val="none" w:sz="0" w:space="0" w:color="auto"/>
            <w:right w:val="none" w:sz="0" w:space="0" w:color="auto"/>
          </w:divBdr>
        </w:div>
        <w:div w:id="1273364991">
          <w:marLeft w:val="0"/>
          <w:marRight w:val="0"/>
          <w:marTop w:val="0"/>
          <w:marBottom w:val="20"/>
          <w:divBdr>
            <w:top w:val="none" w:sz="0" w:space="0" w:color="auto"/>
            <w:left w:val="none" w:sz="0" w:space="0" w:color="auto"/>
            <w:bottom w:val="none" w:sz="0" w:space="0" w:color="auto"/>
            <w:right w:val="none" w:sz="0" w:space="0" w:color="auto"/>
          </w:divBdr>
        </w:div>
        <w:div w:id="763381122">
          <w:marLeft w:val="0"/>
          <w:marRight w:val="0"/>
          <w:marTop w:val="0"/>
          <w:marBottom w:val="20"/>
          <w:divBdr>
            <w:top w:val="none" w:sz="0" w:space="0" w:color="auto"/>
            <w:left w:val="none" w:sz="0" w:space="0" w:color="auto"/>
            <w:bottom w:val="none" w:sz="0" w:space="0" w:color="auto"/>
            <w:right w:val="none" w:sz="0" w:space="0" w:color="auto"/>
          </w:divBdr>
        </w:div>
        <w:div w:id="493378059">
          <w:marLeft w:val="0"/>
          <w:marRight w:val="0"/>
          <w:marTop w:val="0"/>
          <w:marBottom w:val="20"/>
          <w:divBdr>
            <w:top w:val="none" w:sz="0" w:space="0" w:color="auto"/>
            <w:left w:val="none" w:sz="0" w:space="0" w:color="auto"/>
            <w:bottom w:val="none" w:sz="0" w:space="0" w:color="auto"/>
            <w:right w:val="none" w:sz="0" w:space="0" w:color="auto"/>
          </w:divBdr>
        </w:div>
        <w:div w:id="2013023422">
          <w:marLeft w:val="0"/>
          <w:marRight w:val="0"/>
          <w:marTop w:val="0"/>
          <w:marBottom w:val="20"/>
          <w:divBdr>
            <w:top w:val="none" w:sz="0" w:space="0" w:color="auto"/>
            <w:left w:val="none" w:sz="0" w:space="0" w:color="auto"/>
            <w:bottom w:val="none" w:sz="0" w:space="0" w:color="auto"/>
            <w:right w:val="none" w:sz="0" w:space="0" w:color="auto"/>
          </w:divBdr>
        </w:div>
        <w:div w:id="664166088">
          <w:marLeft w:val="0"/>
          <w:marRight w:val="0"/>
          <w:marTop w:val="0"/>
          <w:marBottom w:val="20"/>
          <w:divBdr>
            <w:top w:val="none" w:sz="0" w:space="0" w:color="auto"/>
            <w:left w:val="none" w:sz="0" w:space="0" w:color="auto"/>
            <w:bottom w:val="none" w:sz="0" w:space="0" w:color="auto"/>
            <w:right w:val="none" w:sz="0" w:space="0" w:color="auto"/>
          </w:divBdr>
        </w:div>
        <w:div w:id="1347945191">
          <w:marLeft w:val="0"/>
          <w:marRight w:val="0"/>
          <w:marTop w:val="0"/>
          <w:marBottom w:val="20"/>
          <w:divBdr>
            <w:top w:val="none" w:sz="0" w:space="0" w:color="auto"/>
            <w:left w:val="none" w:sz="0" w:space="0" w:color="auto"/>
            <w:bottom w:val="none" w:sz="0" w:space="0" w:color="auto"/>
            <w:right w:val="none" w:sz="0" w:space="0" w:color="auto"/>
          </w:divBdr>
        </w:div>
        <w:div w:id="1398355223">
          <w:marLeft w:val="0"/>
          <w:marRight w:val="0"/>
          <w:marTop w:val="0"/>
          <w:marBottom w:val="20"/>
          <w:divBdr>
            <w:top w:val="none" w:sz="0" w:space="0" w:color="auto"/>
            <w:left w:val="none" w:sz="0" w:space="0" w:color="auto"/>
            <w:bottom w:val="none" w:sz="0" w:space="0" w:color="auto"/>
            <w:right w:val="none" w:sz="0" w:space="0" w:color="auto"/>
          </w:divBdr>
        </w:div>
        <w:div w:id="995841823">
          <w:marLeft w:val="0"/>
          <w:marRight w:val="0"/>
          <w:marTop w:val="0"/>
          <w:marBottom w:val="20"/>
          <w:divBdr>
            <w:top w:val="none" w:sz="0" w:space="0" w:color="auto"/>
            <w:left w:val="none" w:sz="0" w:space="0" w:color="auto"/>
            <w:bottom w:val="none" w:sz="0" w:space="0" w:color="auto"/>
            <w:right w:val="none" w:sz="0" w:space="0" w:color="auto"/>
          </w:divBdr>
        </w:div>
        <w:div w:id="1549221915">
          <w:marLeft w:val="0"/>
          <w:marRight w:val="0"/>
          <w:marTop w:val="0"/>
          <w:marBottom w:val="20"/>
          <w:divBdr>
            <w:top w:val="none" w:sz="0" w:space="0" w:color="auto"/>
            <w:left w:val="none" w:sz="0" w:space="0" w:color="auto"/>
            <w:bottom w:val="none" w:sz="0" w:space="0" w:color="auto"/>
            <w:right w:val="none" w:sz="0" w:space="0" w:color="auto"/>
          </w:divBdr>
        </w:div>
        <w:div w:id="1671760147">
          <w:marLeft w:val="0"/>
          <w:marRight w:val="0"/>
          <w:marTop w:val="0"/>
          <w:marBottom w:val="20"/>
          <w:divBdr>
            <w:top w:val="none" w:sz="0" w:space="0" w:color="auto"/>
            <w:left w:val="none" w:sz="0" w:space="0" w:color="auto"/>
            <w:bottom w:val="none" w:sz="0" w:space="0" w:color="auto"/>
            <w:right w:val="none" w:sz="0" w:space="0" w:color="auto"/>
          </w:divBdr>
        </w:div>
        <w:div w:id="623384724">
          <w:marLeft w:val="0"/>
          <w:marRight w:val="0"/>
          <w:marTop w:val="0"/>
          <w:marBottom w:val="20"/>
          <w:divBdr>
            <w:top w:val="none" w:sz="0" w:space="0" w:color="auto"/>
            <w:left w:val="none" w:sz="0" w:space="0" w:color="auto"/>
            <w:bottom w:val="none" w:sz="0" w:space="0" w:color="auto"/>
            <w:right w:val="none" w:sz="0" w:space="0" w:color="auto"/>
          </w:divBdr>
        </w:div>
        <w:div w:id="1647860852">
          <w:marLeft w:val="0"/>
          <w:marRight w:val="0"/>
          <w:marTop w:val="0"/>
          <w:marBottom w:val="20"/>
          <w:divBdr>
            <w:top w:val="none" w:sz="0" w:space="0" w:color="auto"/>
            <w:left w:val="none" w:sz="0" w:space="0" w:color="auto"/>
            <w:bottom w:val="none" w:sz="0" w:space="0" w:color="auto"/>
            <w:right w:val="none" w:sz="0" w:space="0" w:color="auto"/>
          </w:divBdr>
        </w:div>
        <w:div w:id="1727530255">
          <w:marLeft w:val="0"/>
          <w:marRight w:val="0"/>
          <w:marTop w:val="0"/>
          <w:marBottom w:val="20"/>
          <w:divBdr>
            <w:top w:val="none" w:sz="0" w:space="0" w:color="auto"/>
            <w:left w:val="none" w:sz="0" w:space="0" w:color="auto"/>
            <w:bottom w:val="none" w:sz="0" w:space="0" w:color="auto"/>
            <w:right w:val="none" w:sz="0" w:space="0" w:color="auto"/>
          </w:divBdr>
        </w:div>
        <w:div w:id="622689492">
          <w:marLeft w:val="0"/>
          <w:marRight w:val="0"/>
          <w:marTop w:val="0"/>
          <w:marBottom w:val="20"/>
          <w:divBdr>
            <w:top w:val="none" w:sz="0" w:space="0" w:color="auto"/>
            <w:left w:val="none" w:sz="0" w:space="0" w:color="auto"/>
            <w:bottom w:val="none" w:sz="0" w:space="0" w:color="auto"/>
            <w:right w:val="none" w:sz="0" w:space="0" w:color="auto"/>
          </w:divBdr>
        </w:div>
        <w:div w:id="83571836">
          <w:marLeft w:val="0"/>
          <w:marRight w:val="0"/>
          <w:marTop w:val="0"/>
          <w:marBottom w:val="20"/>
          <w:divBdr>
            <w:top w:val="none" w:sz="0" w:space="0" w:color="auto"/>
            <w:left w:val="none" w:sz="0" w:space="0" w:color="auto"/>
            <w:bottom w:val="none" w:sz="0" w:space="0" w:color="auto"/>
            <w:right w:val="none" w:sz="0" w:space="0" w:color="auto"/>
          </w:divBdr>
        </w:div>
        <w:div w:id="156043412">
          <w:marLeft w:val="0"/>
          <w:marRight w:val="0"/>
          <w:marTop w:val="0"/>
          <w:marBottom w:val="20"/>
          <w:divBdr>
            <w:top w:val="none" w:sz="0" w:space="0" w:color="auto"/>
            <w:left w:val="none" w:sz="0" w:space="0" w:color="auto"/>
            <w:bottom w:val="none" w:sz="0" w:space="0" w:color="auto"/>
            <w:right w:val="none" w:sz="0" w:space="0" w:color="auto"/>
          </w:divBdr>
        </w:div>
        <w:div w:id="506404350">
          <w:marLeft w:val="0"/>
          <w:marRight w:val="0"/>
          <w:marTop w:val="0"/>
          <w:marBottom w:val="20"/>
          <w:divBdr>
            <w:top w:val="none" w:sz="0" w:space="0" w:color="auto"/>
            <w:left w:val="none" w:sz="0" w:space="0" w:color="auto"/>
            <w:bottom w:val="none" w:sz="0" w:space="0" w:color="auto"/>
            <w:right w:val="none" w:sz="0" w:space="0" w:color="auto"/>
          </w:divBdr>
        </w:div>
        <w:div w:id="994724610">
          <w:marLeft w:val="0"/>
          <w:marRight w:val="0"/>
          <w:marTop w:val="0"/>
          <w:marBottom w:val="20"/>
          <w:divBdr>
            <w:top w:val="none" w:sz="0" w:space="0" w:color="auto"/>
            <w:left w:val="none" w:sz="0" w:space="0" w:color="auto"/>
            <w:bottom w:val="none" w:sz="0" w:space="0" w:color="auto"/>
            <w:right w:val="none" w:sz="0" w:space="0" w:color="auto"/>
          </w:divBdr>
        </w:div>
        <w:div w:id="904947162">
          <w:marLeft w:val="0"/>
          <w:marRight w:val="0"/>
          <w:marTop w:val="0"/>
          <w:marBottom w:val="20"/>
          <w:divBdr>
            <w:top w:val="none" w:sz="0" w:space="0" w:color="auto"/>
            <w:left w:val="none" w:sz="0" w:space="0" w:color="auto"/>
            <w:bottom w:val="none" w:sz="0" w:space="0" w:color="auto"/>
            <w:right w:val="none" w:sz="0" w:space="0" w:color="auto"/>
          </w:divBdr>
        </w:div>
        <w:div w:id="2040886685">
          <w:marLeft w:val="0"/>
          <w:marRight w:val="0"/>
          <w:marTop w:val="0"/>
          <w:marBottom w:val="20"/>
          <w:divBdr>
            <w:top w:val="none" w:sz="0" w:space="0" w:color="auto"/>
            <w:left w:val="none" w:sz="0" w:space="0" w:color="auto"/>
            <w:bottom w:val="none" w:sz="0" w:space="0" w:color="auto"/>
            <w:right w:val="none" w:sz="0" w:space="0" w:color="auto"/>
          </w:divBdr>
        </w:div>
        <w:div w:id="919488826">
          <w:marLeft w:val="0"/>
          <w:marRight w:val="0"/>
          <w:marTop w:val="0"/>
          <w:marBottom w:val="20"/>
          <w:divBdr>
            <w:top w:val="none" w:sz="0" w:space="0" w:color="auto"/>
            <w:left w:val="none" w:sz="0" w:space="0" w:color="auto"/>
            <w:bottom w:val="none" w:sz="0" w:space="0" w:color="auto"/>
            <w:right w:val="none" w:sz="0" w:space="0" w:color="auto"/>
          </w:divBdr>
        </w:div>
        <w:div w:id="1244484482">
          <w:marLeft w:val="0"/>
          <w:marRight w:val="0"/>
          <w:marTop w:val="0"/>
          <w:marBottom w:val="20"/>
          <w:divBdr>
            <w:top w:val="none" w:sz="0" w:space="0" w:color="auto"/>
            <w:left w:val="none" w:sz="0" w:space="0" w:color="auto"/>
            <w:bottom w:val="none" w:sz="0" w:space="0" w:color="auto"/>
            <w:right w:val="none" w:sz="0" w:space="0" w:color="auto"/>
          </w:divBdr>
        </w:div>
        <w:div w:id="849681329">
          <w:marLeft w:val="0"/>
          <w:marRight w:val="0"/>
          <w:marTop w:val="0"/>
          <w:marBottom w:val="20"/>
          <w:divBdr>
            <w:top w:val="none" w:sz="0" w:space="0" w:color="auto"/>
            <w:left w:val="none" w:sz="0" w:space="0" w:color="auto"/>
            <w:bottom w:val="none" w:sz="0" w:space="0" w:color="auto"/>
            <w:right w:val="none" w:sz="0" w:space="0" w:color="auto"/>
          </w:divBdr>
        </w:div>
        <w:div w:id="1631284989">
          <w:marLeft w:val="0"/>
          <w:marRight w:val="0"/>
          <w:marTop w:val="0"/>
          <w:marBottom w:val="20"/>
          <w:divBdr>
            <w:top w:val="none" w:sz="0" w:space="0" w:color="auto"/>
            <w:left w:val="none" w:sz="0" w:space="0" w:color="auto"/>
            <w:bottom w:val="none" w:sz="0" w:space="0" w:color="auto"/>
            <w:right w:val="none" w:sz="0" w:space="0" w:color="auto"/>
          </w:divBdr>
        </w:div>
        <w:div w:id="2036300228">
          <w:marLeft w:val="0"/>
          <w:marRight w:val="0"/>
          <w:marTop w:val="0"/>
          <w:marBottom w:val="20"/>
          <w:divBdr>
            <w:top w:val="none" w:sz="0" w:space="0" w:color="auto"/>
            <w:left w:val="none" w:sz="0" w:space="0" w:color="auto"/>
            <w:bottom w:val="none" w:sz="0" w:space="0" w:color="auto"/>
            <w:right w:val="none" w:sz="0" w:space="0" w:color="auto"/>
          </w:divBdr>
        </w:div>
        <w:div w:id="159738301">
          <w:marLeft w:val="0"/>
          <w:marRight w:val="0"/>
          <w:marTop w:val="0"/>
          <w:marBottom w:val="20"/>
          <w:divBdr>
            <w:top w:val="none" w:sz="0" w:space="0" w:color="auto"/>
            <w:left w:val="none" w:sz="0" w:space="0" w:color="auto"/>
            <w:bottom w:val="none" w:sz="0" w:space="0" w:color="auto"/>
            <w:right w:val="none" w:sz="0" w:space="0" w:color="auto"/>
          </w:divBdr>
        </w:div>
        <w:div w:id="821773096">
          <w:marLeft w:val="0"/>
          <w:marRight w:val="0"/>
          <w:marTop w:val="0"/>
          <w:marBottom w:val="20"/>
          <w:divBdr>
            <w:top w:val="none" w:sz="0" w:space="0" w:color="auto"/>
            <w:left w:val="none" w:sz="0" w:space="0" w:color="auto"/>
            <w:bottom w:val="none" w:sz="0" w:space="0" w:color="auto"/>
            <w:right w:val="none" w:sz="0" w:space="0" w:color="auto"/>
          </w:divBdr>
        </w:div>
        <w:div w:id="1752895924">
          <w:marLeft w:val="0"/>
          <w:marRight w:val="0"/>
          <w:marTop w:val="0"/>
          <w:marBottom w:val="20"/>
          <w:divBdr>
            <w:top w:val="none" w:sz="0" w:space="0" w:color="auto"/>
            <w:left w:val="none" w:sz="0" w:space="0" w:color="auto"/>
            <w:bottom w:val="none" w:sz="0" w:space="0" w:color="auto"/>
            <w:right w:val="none" w:sz="0" w:space="0" w:color="auto"/>
          </w:divBdr>
        </w:div>
        <w:div w:id="662974402">
          <w:marLeft w:val="0"/>
          <w:marRight w:val="0"/>
          <w:marTop w:val="0"/>
          <w:marBottom w:val="20"/>
          <w:divBdr>
            <w:top w:val="none" w:sz="0" w:space="0" w:color="auto"/>
            <w:left w:val="none" w:sz="0" w:space="0" w:color="auto"/>
            <w:bottom w:val="none" w:sz="0" w:space="0" w:color="auto"/>
            <w:right w:val="none" w:sz="0" w:space="0" w:color="auto"/>
          </w:divBdr>
        </w:div>
        <w:div w:id="1179195245">
          <w:marLeft w:val="0"/>
          <w:marRight w:val="0"/>
          <w:marTop w:val="0"/>
          <w:marBottom w:val="20"/>
          <w:divBdr>
            <w:top w:val="none" w:sz="0" w:space="0" w:color="auto"/>
            <w:left w:val="none" w:sz="0" w:space="0" w:color="auto"/>
            <w:bottom w:val="none" w:sz="0" w:space="0" w:color="auto"/>
            <w:right w:val="none" w:sz="0" w:space="0" w:color="auto"/>
          </w:divBdr>
        </w:div>
        <w:div w:id="965087410">
          <w:marLeft w:val="0"/>
          <w:marRight w:val="0"/>
          <w:marTop w:val="0"/>
          <w:marBottom w:val="20"/>
          <w:divBdr>
            <w:top w:val="none" w:sz="0" w:space="0" w:color="auto"/>
            <w:left w:val="none" w:sz="0" w:space="0" w:color="auto"/>
            <w:bottom w:val="none" w:sz="0" w:space="0" w:color="auto"/>
            <w:right w:val="none" w:sz="0" w:space="0" w:color="auto"/>
          </w:divBdr>
        </w:div>
        <w:div w:id="2145081066">
          <w:marLeft w:val="0"/>
          <w:marRight w:val="0"/>
          <w:marTop w:val="0"/>
          <w:marBottom w:val="20"/>
          <w:divBdr>
            <w:top w:val="none" w:sz="0" w:space="0" w:color="auto"/>
            <w:left w:val="none" w:sz="0" w:space="0" w:color="auto"/>
            <w:bottom w:val="none" w:sz="0" w:space="0" w:color="auto"/>
            <w:right w:val="none" w:sz="0" w:space="0" w:color="auto"/>
          </w:divBdr>
        </w:div>
        <w:div w:id="56125451">
          <w:marLeft w:val="0"/>
          <w:marRight w:val="0"/>
          <w:marTop w:val="0"/>
          <w:marBottom w:val="20"/>
          <w:divBdr>
            <w:top w:val="none" w:sz="0" w:space="0" w:color="auto"/>
            <w:left w:val="none" w:sz="0" w:space="0" w:color="auto"/>
            <w:bottom w:val="none" w:sz="0" w:space="0" w:color="auto"/>
            <w:right w:val="none" w:sz="0" w:space="0" w:color="auto"/>
          </w:divBdr>
        </w:div>
        <w:div w:id="456947846">
          <w:marLeft w:val="0"/>
          <w:marRight w:val="0"/>
          <w:marTop w:val="0"/>
          <w:marBottom w:val="20"/>
          <w:divBdr>
            <w:top w:val="none" w:sz="0" w:space="0" w:color="auto"/>
            <w:left w:val="none" w:sz="0" w:space="0" w:color="auto"/>
            <w:bottom w:val="none" w:sz="0" w:space="0" w:color="auto"/>
            <w:right w:val="none" w:sz="0" w:space="0" w:color="auto"/>
          </w:divBdr>
        </w:div>
        <w:div w:id="1768622608">
          <w:marLeft w:val="0"/>
          <w:marRight w:val="0"/>
          <w:marTop w:val="0"/>
          <w:marBottom w:val="20"/>
          <w:divBdr>
            <w:top w:val="none" w:sz="0" w:space="0" w:color="auto"/>
            <w:left w:val="none" w:sz="0" w:space="0" w:color="auto"/>
            <w:bottom w:val="none" w:sz="0" w:space="0" w:color="auto"/>
            <w:right w:val="none" w:sz="0" w:space="0" w:color="auto"/>
          </w:divBdr>
        </w:div>
        <w:div w:id="391082139">
          <w:marLeft w:val="0"/>
          <w:marRight w:val="0"/>
          <w:marTop w:val="0"/>
          <w:marBottom w:val="20"/>
          <w:divBdr>
            <w:top w:val="none" w:sz="0" w:space="0" w:color="auto"/>
            <w:left w:val="none" w:sz="0" w:space="0" w:color="auto"/>
            <w:bottom w:val="none" w:sz="0" w:space="0" w:color="auto"/>
            <w:right w:val="none" w:sz="0" w:space="0" w:color="auto"/>
          </w:divBdr>
        </w:div>
        <w:div w:id="488136366">
          <w:marLeft w:val="0"/>
          <w:marRight w:val="0"/>
          <w:marTop w:val="0"/>
          <w:marBottom w:val="20"/>
          <w:divBdr>
            <w:top w:val="none" w:sz="0" w:space="0" w:color="auto"/>
            <w:left w:val="none" w:sz="0" w:space="0" w:color="auto"/>
            <w:bottom w:val="none" w:sz="0" w:space="0" w:color="auto"/>
            <w:right w:val="none" w:sz="0" w:space="0" w:color="auto"/>
          </w:divBdr>
        </w:div>
        <w:div w:id="1294336508">
          <w:marLeft w:val="0"/>
          <w:marRight w:val="0"/>
          <w:marTop w:val="0"/>
          <w:marBottom w:val="20"/>
          <w:divBdr>
            <w:top w:val="none" w:sz="0" w:space="0" w:color="auto"/>
            <w:left w:val="none" w:sz="0" w:space="0" w:color="auto"/>
            <w:bottom w:val="none" w:sz="0" w:space="0" w:color="auto"/>
            <w:right w:val="none" w:sz="0" w:space="0" w:color="auto"/>
          </w:divBdr>
        </w:div>
        <w:div w:id="723216078">
          <w:marLeft w:val="0"/>
          <w:marRight w:val="0"/>
          <w:marTop w:val="0"/>
          <w:marBottom w:val="20"/>
          <w:divBdr>
            <w:top w:val="none" w:sz="0" w:space="0" w:color="auto"/>
            <w:left w:val="none" w:sz="0" w:space="0" w:color="auto"/>
            <w:bottom w:val="none" w:sz="0" w:space="0" w:color="auto"/>
            <w:right w:val="none" w:sz="0" w:space="0" w:color="auto"/>
          </w:divBdr>
        </w:div>
        <w:div w:id="555630129">
          <w:marLeft w:val="0"/>
          <w:marRight w:val="0"/>
          <w:marTop w:val="0"/>
          <w:marBottom w:val="20"/>
          <w:divBdr>
            <w:top w:val="none" w:sz="0" w:space="0" w:color="auto"/>
            <w:left w:val="none" w:sz="0" w:space="0" w:color="auto"/>
            <w:bottom w:val="none" w:sz="0" w:space="0" w:color="auto"/>
            <w:right w:val="none" w:sz="0" w:space="0" w:color="auto"/>
          </w:divBdr>
        </w:div>
        <w:div w:id="133304009">
          <w:marLeft w:val="0"/>
          <w:marRight w:val="0"/>
          <w:marTop w:val="0"/>
          <w:marBottom w:val="20"/>
          <w:divBdr>
            <w:top w:val="none" w:sz="0" w:space="0" w:color="auto"/>
            <w:left w:val="none" w:sz="0" w:space="0" w:color="auto"/>
            <w:bottom w:val="none" w:sz="0" w:space="0" w:color="auto"/>
            <w:right w:val="none" w:sz="0" w:space="0" w:color="auto"/>
          </w:divBdr>
        </w:div>
        <w:div w:id="835191304">
          <w:marLeft w:val="0"/>
          <w:marRight w:val="0"/>
          <w:marTop w:val="0"/>
          <w:marBottom w:val="20"/>
          <w:divBdr>
            <w:top w:val="none" w:sz="0" w:space="0" w:color="auto"/>
            <w:left w:val="none" w:sz="0" w:space="0" w:color="auto"/>
            <w:bottom w:val="none" w:sz="0" w:space="0" w:color="auto"/>
            <w:right w:val="none" w:sz="0" w:space="0" w:color="auto"/>
          </w:divBdr>
        </w:div>
        <w:div w:id="2107995899">
          <w:marLeft w:val="0"/>
          <w:marRight w:val="0"/>
          <w:marTop w:val="0"/>
          <w:marBottom w:val="20"/>
          <w:divBdr>
            <w:top w:val="none" w:sz="0" w:space="0" w:color="auto"/>
            <w:left w:val="none" w:sz="0" w:space="0" w:color="auto"/>
            <w:bottom w:val="none" w:sz="0" w:space="0" w:color="auto"/>
            <w:right w:val="none" w:sz="0" w:space="0" w:color="auto"/>
          </w:divBdr>
        </w:div>
        <w:div w:id="808398262">
          <w:marLeft w:val="0"/>
          <w:marRight w:val="0"/>
          <w:marTop w:val="0"/>
          <w:marBottom w:val="20"/>
          <w:divBdr>
            <w:top w:val="none" w:sz="0" w:space="0" w:color="auto"/>
            <w:left w:val="none" w:sz="0" w:space="0" w:color="auto"/>
            <w:bottom w:val="none" w:sz="0" w:space="0" w:color="auto"/>
            <w:right w:val="none" w:sz="0" w:space="0" w:color="auto"/>
          </w:divBdr>
        </w:div>
        <w:div w:id="985623103">
          <w:marLeft w:val="0"/>
          <w:marRight w:val="0"/>
          <w:marTop w:val="0"/>
          <w:marBottom w:val="20"/>
          <w:divBdr>
            <w:top w:val="none" w:sz="0" w:space="0" w:color="auto"/>
            <w:left w:val="none" w:sz="0" w:space="0" w:color="auto"/>
            <w:bottom w:val="none" w:sz="0" w:space="0" w:color="auto"/>
            <w:right w:val="none" w:sz="0" w:space="0" w:color="auto"/>
          </w:divBdr>
        </w:div>
        <w:div w:id="362172758">
          <w:marLeft w:val="0"/>
          <w:marRight w:val="0"/>
          <w:marTop w:val="0"/>
          <w:marBottom w:val="20"/>
          <w:divBdr>
            <w:top w:val="none" w:sz="0" w:space="0" w:color="auto"/>
            <w:left w:val="none" w:sz="0" w:space="0" w:color="auto"/>
            <w:bottom w:val="none" w:sz="0" w:space="0" w:color="auto"/>
            <w:right w:val="none" w:sz="0" w:space="0" w:color="auto"/>
          </w:divBdr>
        </w:div>
        <w:div w:id="1821651704">
          <w:marLeft w:val="0"/>
          <w:marRight w:val="0"/>
          <w:marTop w:val="0"/>
          <w:marBottom w:val="20"/>
          <w:divBdr>
            <w:top w:val="none" w:sz="0" w:space="0" w:color="auto"/>
            <w:left w:val="none" w:sz="0" w:space="0" w:color="auto"/>
            <w:bottom w:val="none" w:sz="0" w:space="0" w:color="auto"/>
            <w:right w:val="none" w:sz="0" w:space="0" w:color="auto"/>
          </w:divBdr>
        </w:div>
        <w:div w:id="1580863103">
          <w:marLeft w:val="0"/>
          <w:marRight w:val="0"/>
          <w:marTop w:val="0"/>
          <w:marBottom w:val="20"/>
          <w:divBdr>
            <w:top w:val="none" w:sz="0" w:space="0" w:color="auto"/>
            <w:left w:val="none" w:sz="0" w:space="0" w:color="auto"/>
            <w:bottom w:val="none" w:sz="0" w:space="0" w:color="auto"/>
            <w:right w:val="none" w:sz="0" w:space="0" w:color="auto"/>
          </w:divBdr>
        </w:div>
        <w:div w:id="394397999">
          <w:marLeft w:val="0"/>
          <w:marRight w:val="0"/>
          <w:marTop w:val="0"/>
          <w:marBottom w:val="20"/>
          <w:divBdr>
            <w:top w:val="none" w:sz="0" w:space="0" w:color="auto"/>
            <w:left w:val="none" w:sz="0" w:space="0" w:color="auto"/>
            <w:bottom w:val="none" w:sz="0" w:space="0" w:color="auto"/>
            <w:right w:val="none" w:sz="0" w:space="0" w:color="auto"/>
          </w:divBdr>
        </w:div>
        <w:div w:id="1358896637">
          <w:marLeft w:val="0"/>
          <w:marRight w:val="0"/>
          <w:marTop w:val="0"/>
          <w:marBottom w:val="20"/>
          <w:divBdr>
            <w:top w:val="none" w:sz="0" w:space="0" w:color="auto"/>
            <w:left w:val="none" w:sz="0" w:space="0" w:color="auto"/>
            <w:bottom w:val="none" w:sz="0" w:space="0" w:color="auto"/>
            <w:right w:val="none" w:sz="0" w:space="0" w:color="auto"/>
          </w:divBdr>
        </w:div>
        <w:div w:id="287323756">
          <w:marLeft w:val="0"/>
          <w:marRight w:val="0"/>
          <w:marTop w:val="0"/>
          <w:marBottom w:val="20"/>
          <w:divBdr>
            <w:top w:val="none" w:sz="0" w:space="0" w:color="auto"/>
            <w:left w:val="none" w:sz="0" w:space="0" w:color="auto"/>
            <w:bottom w:val="none" w:sz="0" w:space="0" w:color="auto"/>
            <w:right w:val="none" w:sz="0" w:space="0" w:color="auto"/>
          </w:divBdr>
        </w:div>
        <w:div w:id="1584417547">
          <w:marLeft w:val="0"/>
          <w:marRight w:val="0"/>
          <w:marTop w:val="0"/>
          <w:marBottom w:val="20"/>
          <w:divBdr>
            <w:top w:val="none" w:sz="0" w:space="0" w:color="auto"/>
            <w:left w:val="none" w:sz="0" w:space="0" w:color="auto"/>
            <w:bottom w:val="none" w:sz="0" w:space="0" w:color="auto"/>
            <w:right w:val="none" w:sz="0" w:space="0" w:color="auto"/>
          </w:divBdr>
        </w:div>
        <w:div w:id="263926862">
          <w:marLeft w:val="0"/>
          <w:marRight w:val="0"/>
          <w:marTop w:val="0"/>
          <w:marBottom w:val="20"/>
          <w:divBdr>
            <w:top w:val="none" w:sz="0" w:space="0" w:color="auto"/>
            <w:left w:val="none" w:sz="0" w:space="0" w:color="auto"/>
            <w:bottom w:val="none" w:sz="0" w:space="0" w:color="auto"/>
            <w:right w:val="none" w:sz="0" w:space="0" w:color="auto"/>
          </w:divBdr>
        </w:div>
        <w:div w:id="497423290">
          <w:marLeft w:val="0"/>
          <w:marRight w:val="0"/>
          <w:marTop w:val="0"/>
          <w:marBottom w:val="20"/>
          <w:divBdr>
            <w:top w:val="none" w:sz="0" w:space="0" w:color="auto"/>
            <w:left w:val="none" w:sz="0" w:space="0" w:color="auto"/>
            <w:bottom w:val="none" w:sz="0" w:space="0" w:color="auto"/>
            <w:right w:val="none" w:sz="0" w:space="0" w:color="auto"/>
          </w:divBdr>
        </w:div>
        <w:div w:id="1422871419">
          <w:marLeft w:val="0"/>
          <w:marRight w:val="0"/>
          <w:marTop w:val="0"/>
          <w:marBottom w:val="20"/>
          <w:divBdr>
            <w:top w:val="none" w:sz="0" w:space="0" w:color="auto"/>
            <w:left w:val="none" w:sz="0" w:space="0" w:color="auto"/>
            <w:bottom w:val="none" w:sz="0" w:space="0" w:color="auto"/>
            <w:right w:val="none" w:sz="0" w:space="0" w:color="auto"/>
          </w:divBdr>
        </w:div>
        <w:div w:id="1131750143">
          <w:marLeft w:val="0"/>
          <w:marRight w:val="0"/>
          <w:marTop w:val="0"/>
          <w:marBottom w:val="20"/>
          <w:divBdr>
            <w:top w:val="none" w:sz="0" w:space="0" w:color="auto"/>
            <w:left w:val="none" w:sz="0" w:space="0" w:color="auto"/>
            <w:bottom w:val="none" w:sz="0" w:space="0" w:color="auto"/>
            <w:right w:val="none" w:sz="0" w:space="0" w:color="auto"/>
          </w:divBdr>
        </w:div>
        <w:div w:id="805666111">
          <w:marLeft w:val="0"/>
          <w:marRight w:val="0"/>
          <w:marTop w:val="0"/>
          <w:marBottom w:val="20"/>
          <w:divBdr>
            <w:top w:val="none" w:sz="0" w:space="0" w:color="auto"/>
            <w:left w:val="none" w:sz="0" w:space="0" w:color="auto"/>
            <w:bottom w:val="none" w:sz="0" w:space="0" w:color="auto"/>
            <w:right w:val="none" w:sz="0" w:space="0" w:color="auto"/>
          </w:divBdr>
        </w:div>
        <w:div w:id="115220898">
          <w:marLeft w:val="0"/>
          <w:marRight w:val="0"/>
          <w:marTop w:val="0"/>
          <w:marBottom w:val="20"/>
          <w:divBdr>
            <w:top w:val="none" w:sz="0" w:space="0" w:color="auto"/>
            <w:left w:val="none" w:sz="0" w:space="0" w:color="auto"/>
            <w:bottom w:val="none" w:sz="0" w:space="0" w:color="auto"/>
            <w:right w:val="none" w:sz="0" w:space="0" w:color="auto"/>
          </w:divBdr>
        </w:div>
        <w:div w:id="1204638759">
          <w:marLeft w:val="0"/>
          <w:marRight w:val="0"/>
          <w:marTop w:val="0"/>
          <w:marBottom w:val="20"/>
          <w:divBdr>
            <w:top w:val="none" w:sz="0" w:space="0" w:color="auto"/>
            <w:left w:val="none" w:sz="0" w:space="0" w:color="auto"/>
            <w:bottom w:val="none" w:sz="0" w:space="0" w:color="auto"/>
            <w:right w:val="none" w:sz="0" w:space="0" w:color="auto"/>
          </w:divBdr>
        </w:div>
        <w:div w:id="1910915740">
          <w:marLeft w:val="0"/>
          <w:marRight w:val="0"/>
          <w:marTop w:val="0"/>
          <w:marBottom w:val="20"/>
          <w:divBdr>
            <w:top w:val="none" w:sz="0" w:space="0" w:color="auto"/>
            <w:left w:val="none" w:sz="0" w:space="0" w:color="auto"/>
            <w:bottom w:val="none" w:sz="0" w:space="0" w:color="auto"/>
            <w:right w:val="none" w:sz="0" w:space="0" w:color="auto"/>
          </w:divBdr>
        </w:div>
        <w:div w:id="1793939700">
          <w:marLeft w:val="0"/>
          <w:marRight w:val="0"/>
          <w:marTop w:val="0"/>
          <w:marBottom w:val="20"/>
          <w:divBdr>
            <w:top w:val="none" w:sz="0" w:space="0" w:color="auto"/>
            <w:left w:val="none" w:sz="0" w:space="0" w:color="auto"/>
            <w:bottom w:val="none" w:sz="0" w:space="0" w:color="auto"/>
            <w:right w:val="none" w:sz="0" w:space="0" w:color="auto"/>
          </w:divBdr>
        </w:div>
        <w:div w:id="761757584">
          <w:marLeft w:val="0"/>
          <w:marRight w:val="0"/>
          <w:marTop w:val="0"/>
          <w:marBottom w:val="20"/>
          <w:divBdr>
            <w:top w:val="none" w:sz="0" w:space="0" w:color="auto"/>
            <w:left w:val="none" w:sz="0" w:space="0" w:color="auto"/>
            <w:bottom w:val="none" w:sz="0" w:space="0" w:color="auto"/>
            <w:right w:val="none" w:sz="0" w:space="0" w:color="auto"/>
          </w:divBdr>
        </w:div>
        <w:div w:id="1719352605">
          <w:marLeft w:val="0"/>
          <w:marRight w:val="0"/>
          <w:marTop w:val="0"/>
          <w:marBottom w:val="20"/>
          <w:divBdr>
            <w:top w:val="none" w:sz="0" w:space="0" w:color="auto"/>
            <w:left w:val="none" w:sz="0" w:space="0" w:color="auto"/>
            <w:bottom w:val="none" w:sz="0" w:space="0" w:color="auto"/>
            <w:right w:val="none" w:sz="0" w:space="0" w:color="auto"/>
          </w:divBdr>
        </w:div>
        <w:div w:id="354431939">
          <w:marLeft w:val="0"/>
          <w:marRight w:val="0"/>
          <w:marTop w:val="0"/>
          <w:marBottom w:val="20"/>
          <w:divBdr>
            <w:top w:val="none" w:sz="0" w:space="0" w:color="auto"/>
            <w:left w:val="none" w:sz="0" w:space="0" w:color="auto"/>
            <w:bottom w:val="none" w:sz="0" w:space="0" w:color="auto"/>
            <w:right w:val="none" w:sz="0" w:space="0" w:color="auto"/>
          </w:divBdr>
        </w:div>
        <w:div w:id="1624916853">
          <w:marLeft w:val="0"/>
          <w:marRight w:val="0"/>
          <w:marTop w:val="0"/>
          <w:marBottom w:val="20"/>
          <w:divBdr>
            <w:top w:val="none" w:sz="0" w:space="0" w:color="auto"/>
            <w:left w:val="none" w:sz="0" w:space="0" w:color="auto"/>
            <w:bottom w:val="none" w:sz="0" w:space="0" w:color="auto"/>
            <w:right w:val="none" w:sz="0" w:space="0" w:color="auto"/>
          </w:divBdr>
        </w:div>
        <w:div w:id="2091343525">
          <w:marLeft w:val="0"/>
          <w:marRight w:val="0"/>
          <w:marTop w:val="0"/>
          <w:marBottom w:val="20"/>
          <w:divBdr>
            <w:top w:val="none" w:sz="0" w:space="0" w:color="auto"/>
            <w:left w:val="none" w:sz="0" w:space="0" w:color="auto"/>
            <w:bottom w:val="none" w:sz="0" w:space="0" w:color="auto"/>
            <w:right w:val="none" w:sz="0" w:space="0" w:color="auto"/>
          </w:divBdr>
        </w:div>
        <w:div w:id="2016566588">
          <w:marLeft w:val="0"/>
          <w:marRight w:val="0"/>
          <w:marTop w:val="0"/>
          <w:marBottom w:val="20"/>
          <w:divBdr>
            <w:top w:val="none" w:sz="0" w:space="0" w:color="auto"/>
            <w:left w:val="none" w:sz="0" w:space="0" w:color="auto"/>
            <w:bottom w:val="none" w:sz="0" w:space="0" w:color="auto"/>
            <w:right w:val="none" w:sz="0" w:space="0" w:color="auto"/>
          </w:divBdr>
        </w:div>
        <w:div w:id="1927955767">
          <w:marLeft w:val="0"/>
          <w:marRight w:val="0"/>
          <w:marTop w:val="0"/>
          <w:marBottom w:val="20"/>
          <w:divBdr>
            <w:top w:val="none" w:sz="0" w:space="0" w:color="auto"/>
            <w:left w:val="none" w:sz="0" w:space="0" w:color="auto"/>
            <w:bottom w:val="none" w:sz="0" w:space="0" w:color="auto"/>
            <w:right w:val="none" w:sz="0" w:space="0" w:color="auto"/>
          </w:divBdr>
        </w:div>
        <w:div w:id="1854609454">
          <w:marLeft w:val="0"/>
          <w:marRight w:val="0"/>
          <w:marTop w:val="0"/>
          <w:marBottom w:val="20"/>
          <w:divBdr>
            <w:top w:val="none" w:sz="0" w:space="0" w:color="auto"/>
            <w:left w:val="none" w:sz="0" w:space="0" w:color="auto"/>
            <w:bottom w:val="none" w:sz="0" w:space="0" w:color="auto"/>
            <w:right w:val="none" w:sz="0" w:space="0" w:color="auto"/>
          </w:divBdr>
        </w:div>
        <w:div w:id="813377620">
          <w:marLeft w:val="0"/>
          <w:marRight w:val="0"/>
          <w:marTop w:val="0"/>
          <w:marBottom w:val="20"/>
          <w:divBdr>
            <w:top w:val="none" w:sz="0" w:space="0" w:color="auto"/>
            <w:left w:val="none" w:sz="0" w:space="0" w:color="auto"/>
            <w:bottom w:val="none" w:sz="0" w:space="0" w:color="auto"/>
            <w:right w:val="none" w:sz="0" w:space="0" w:color="auto"/>
          </w:divBdr>
        </w:div>
        <w:div w:id="1140726070">
          <w:marLeft w:val="0"/>
          <w:marRight w:val="0"/>
          <w:marTop w:val="0"/>
          <w:marBottom w:val="20"/>
          <w:divBdr>
            <w:top w:val="none" w:sz="0" w:space="0" w:color="auto"/>
            <w:left w:val="none" w:sz="0" w:space="0" w:color="auto"/>
            <w:bottom w:val="none" w:sz="0" w:space="0" w:color="auto"/>
            <w:right w:val="none" w:sz="0" w:space="0" w:color="auto"/>
          </w:divBdr>
        </w:div>
        <w:div w:id="1299988702">
          <w:marLeft w:val="0"/>
          <w:marRight w:val="0"/>
          <w:marTop w:val="0"/>
          <w:marBottom w:val="20"/>
          <w:divBdr>
            <w:top w:val="none" w:sz="0" w:space="0" w:color="auto"/>
            <w:left w:val="none" w:sz="0" w:space="0" w:color="auto"/>
            <w:bottom w:val="none" w:sz="0" w:space="0" w:color="auto"/>
            <w:right w:val="none" w:sz="0" w:space="0" w:color="auto"/>
          </w:divBdr>
        </w:div>
        <w:div w:id="233511192">
          <w:marLeft w:val="0"/>
          <w:marRight w:val="0"/>
          <w:marTop w:val="0"/>
          <w:marBottom w:val="20"/>
          <w:divBdr>
            <w:top w:val="none" w:sz="0" w:space="0" w:color="auto"/>
            <w:left w:val="none" w:sz="0" w:space="0" w:color="auto"/>
            <w:bottom w:val="none" w:sz="0" w:space="0" w:color="auto"/>
            <w:right w:val="none" w:sz="0" w:space="0" w:color="auto"/>
          </w:divBdr>
        </w:div>
        <w:div w:id="885217941">
          <w:marLeft w:val="0"/>
          <w:marRight w:val="0"/>
          <w:marTop w:val="0"/>
          <w:marBottom w:val="20"/>
          <w:divBdr>
            <w:top w:val="none" w:sz="0" w:space="0" w:color="auto"/>
            <w:left w:val="none" w:sz="0" w:space="0" w:color="auto"/>
            <w:bottom w:val="none" w:sz="0" w:space="0" w:color="auto"/>
            <w:right w:val="none" w:sz="0" w:space="0" w:color="auto"/>
          </w:divBdr>
        </w:div>
        <w:div w:id="621038565">
          <w:marLeft w:val="0"/>
          <w:marRight w:val="0"/>
          <w:marTop w:val="0"/>
          <w:marBottom w:val="20"/>
          <w:divBdr>
            <w:top w:val="none" w:sz="0" w:space="0" w:color="auto"/>
            <w:left w:val="none" w:sz="0" w:space="0" w:color="auto"/>
            <w:bottom w:val="none" w:sz="0" w:space="0" w:color="auto"/>
            <w:right w:val="none" w:sz="0" w:space="0" w:color="auto"/>
          </w:divBdr>
        </w:div>
        <w:div w:id="859470660">
          <w:marLeft w:val="0"/>
          <w:marRight w:val="0"/>
          <w:marTop w:val="0"/>
          <w:marBottom w:val="20"/>
          <w:divBdr>
            <w:top w:val="none" w:sz="0" w:space="0" w:color="auto"/>
            <w:left w:val="none" w:sz="0" w:space="0" w:color="auto"/>
            <w:bottom w:val="none" w:sz="0" w:space="0" w:color="auto"/>
            <w:right w:val="none" w:sz="0" w:space="0" w:color="auto"/>
          </w:divBdr>
        </w:div>
        <w:div w:id="473331892">
          <w:marLeft w:val="0"/>
          <w:marRight w:val="0"/>
          <w:marTop w:val="0"/>
          <w:marBottom w:val="20"/>
          <w:divBdr>
            <w:top w:val="none" w:sz="0" w:space="0" w:color="auto"/>
            <w:left w:val="none" w:sz="0" w:space="0" w:color="auto"/>
            <w:bottom w:val="none" w:sz="0" w:space="0" w:color="auto"/>
            <w:right w:val="none" w:sz="0" w:space="0" w:color="auto"/>
          </w:divBdr>
        </w:div>
        <w:div w:id="772556029">
          <w:marLeft w:val="0"/>
          <w:marRight w:val="0"/>
          <w:marTop w:val="0"/>
          <w:marBottom w:val="20"/>
          <w:divBdr>
            <w:top w:val="none" w:sz="0" w:space="0" w:color="auto"/>
            <w:left w:val="none" w:sz="0" w:space="0" w:color="auto"/>
            <w:bottom w:val="none" w:sz="0" w:space="0" w:color="auto"/>
            <w:right w:val="none" w:sz="0" w:space="0" w:color="auto"/>
          </w:divBdr>
        </w:div>
        <w:div w:id="1163549054">
          <w:marLeft w:val="0"/>
          <w:marRight w:val="0"/>
          <w:marTop w:val="0"/>
          <w:marBottom w:val="20"/>
          <w:divBdr>
            <w:top w:val="none" w:sz="0" w:space="0" w:color="auto"/>
            <w:left w:val="none" w:sz="0" w:space="0" w:color="auto"/>
            <w:bottom w:val="none" w:sz="0" w:space="0" w:color="auto"/>
            <w:right w:val="none" w:sz="0" w:space="0" w:color="auto"/>
          </w:divBdr>
        </w:div>
        <w:div w:id="1493449996">
          <w:marLeft w:val="0"/>
          <w:marRight w:val="0"/>
          <w:marTop w:val="0"/>
          <w:marBottom w:val="20"/>
          <w:divBdr>
            <w:top w:val="none" w:sz="0" w:space="0" w:color="auto"/>
            <w:left w:val="none" w:sz="0" w:space="0" w:color="auto"/>
            <w:bottom w:val="none" w:sz="0" w:space="0" w:color="auto"/>
            <w:right w:val="none" w:sz="0" w:space="0" w:color="auto"/>
          </w:divBdr>
        </w:div>
        <w:div w:id="347098829">
          <w:marLeft w:val="0"/>
          <w:marRight w:val="0"/>
          <w:marTop w:val="0"/>
          <w:marBottom w:val="20"/>
          <w:divBdr>
            <w:top w:val="none" w:sz="0" w:space="0" w:color="auto"/>
            <w:left w:val="none" w:sz="0" w:space="0" w:color="auto"/>
            <w:bottom w:val="none" w:sz="0" w:space="0" w:color="auto"/>
            <w:right w:val="none" w:sz="0" w:space="0" w:color="auto"/>
          </w:divBdr>
        </w:div>
        <w:div w:id="736246716">
          <w:marLeft w:val="0"/>
          <w:marRight w:val="0"/>
          <w:marTop w:val="0"/>
          <w:marBottom w:val="20"/>
          <w:divBdr>
            <w:top w:val="none" w:sz="0" w:space="0" w:color="auto"/>
            <w:left w:val="none" w:sz="0" w:space="0" w:color="auto"/>
            <w:bottom w:val="none" w:sz="0" w:space="0" w:color="auto"/>
            <w:right w:val="none" w:sz="0" w:space="0" w:color="auto"/>
          </w:divBdr>
        </w:div>
        <w:div w:id="1160075346">
          <w:marLeft w:val="0"/>
          <w:marRight w:val="0"/>
          <w:marTop w:val="0"/>
          <w:marBottom w:val="20"/>
          <w:divBdr>
            <w:top w:val="none" w:sz="0" w:space="0" w:color="auto"/>
            <w:left w:val="none" w:sz="0" w:space="0" w:color="auto"/>
            <w:bottom w:val="none" w:sz="0" w:space="0" w:color="auto"/>
            <w:right w:val="none" w:sz="0" w:space="0" w:color="auto"/>
          </w:divBdr>
        </w:div>
        <w:div w:id="1358435266">
          <w:marLeft w:val="0"/>
          <w:marRight w:val="0"/>
          <w:marTop w:val="0"/>
          <w:marBottom w:val="20"/>
          <w:divBdr>
            <w:top w:val="none" w:sz="0" w:space="0" w:color="auto"/>
            <w:left w:val="none" w:sz="0" w:space="0" w:color="auto"/>
            <w:bottom w:val="none" w:sz="0" w:space="0" w:color="auto"/>
            <w:right w:val="none" w:sz="0" w:space="0" w:color="auto"/>
          </w:divBdr>
        </w:div>
        <w:div w:id="3745685">
          <w:marLeft w:val="0"/>
          <w:marRight w:val="0"/>
          <w:marTop w:val="0"/>
          <w:marBottom w:val="20"/>
          <w:divBdr>
            <w:top w:val="none" w:sz="0" w:space="0" w:color="auto"/>
            <w:left w:val="none" w:sz="0" w:space="0" w:color="auto"/>
            <w:bottom w:val="none" w:sz="0" w:space="0" w:color="auto"/>
            <w:right w:val="none" w:sz="0" w:space="0" w:color="auto"/>
          </w:divBdr>
        </w:div>
        <w:div w:id="39868984">
          <w:marLeft w:val="0"/>
          <w:marRight w:val="0"/>
          <w:marTop w:val="0"/>
          <w:marBottom w:val="20"/>
          <w:divBdr>
            <w:top w:val="none" w:sz="0" w:space="0" w:color="auto"/>
            <w:left w:val="none" w:sz="0" w:space="0" w:color="auto"/>
            <w:bottom w:val="none" w:sz="0" w:space="0" w:color="auto"/>
            <w:right w:val="none" w:sz="0" w:space="0" w:color="auto"/>
          </w:divBdr>
        </w:div>
        <w:div w:id="968123724">
          <w:marLeft w:val="0"/>
          <w:marRight w:val="0"/>
          <w:marTop w:val="0"/>
          <w:marBottom w:val="20"/>
          <w:divBdr>
            <w:top w:val="none" w:sz="0" w:space="0" w:color="auto"/>
            <w:left w:val="none" w:sz="0" w:space="0" w:color="auto"/>
            <w:bottom w:val="none" w:sz="0" w:space="0" w:color="auto"/>
            <w:right w:val="none" w:sz="0" w:space="0" w:color="auto"/>
          </w:divBdr>
        </w:div>
        <w:div w:id="723916480">
          <w:marLeft w:val="0"/>
          <w:marRight w:val="0"/>
          <w:marTop w:val="0"/>
          <w:marBottom w:val="20"/>
          <w:divBdr>
            <w:top w:val="none" w:sz="0" w:space="0" w:color="auto"/>
            <w:left w:val="none" w:sz="0" w:space="0" w:color="auto"/>
            <w:bottom w:val="none" w:sz="0" w:space="0" w:color="auto"/>
            <w:right w:val="none" w:sz="0" w:space="0" w:color="auto"/>
          </w:divBdr>
        </w:div>
        <w:div w:id="1402290154">
          <w:marLeft w:val="0"/>
          <w:marRight w:val="0"/>
          <w:marTop w:val="0"/>
          <w:marBottom w:val="20"/>
          <w:divBdr>
            <w:top w:val="none" w:sz="0" w:space="0" w:color="auto"/>
            <w:left w:val="none" w:sz="0" w:space="0" w:color="auto"/>
            <w:bottom w:val="none" w:sz="0" w:space="0" w:color="auto"/>
            <w:right w:val="none" w:sz="0" w:space="0" w:color="auto"/>
          </w:divBdr>
        </w:div>
        <w:div w:id="280770828">
          <w:marLeft w:val="0"/>
          <w:marRight w:val="0"/>
          <w:marTop w:val="0"/>
          <w:marBottom w:val="20"/>
          <w:divBdr>
            <w:top w:val="none" w:sz="0" w:space="0" w:color="auto"/>
            <w:left w:val="none" w:sz="0" w:space="0" w:color="auto"/>
            <w:bottom w:val="none" w:sz="0" w:space="0" w:color="auto"/>
            <w:right w:val="none" w:sz="0" w:space="0" w:color="auto"/>
          </w:divBdr>
        </w:div>
        <w:div w:id="248005671">
          <w:marLeft w:val="0"/>
          <w:marRight w:val="0"/>
          <w:marTop w:val="0"/>
          <w:marBottom w:val="20"/>
          <w:divBdr>
            <w:top w:val="none" w:sz="0" w:space="0" w:color="auto"/>
            <w:left w:val="none" w:sz="0" w:space="0" w:color="auto"/>
            <w:bottom w:val="none" w:sz="0" w:space="0" w:color="auto"/>
            <w:right w:val="none" w:sz="0" w:space="0" w:color="auto"/>
          </w:divBdr>
        </w:div>
        <w:div w:id="767848012">
          <w:marLeft w:val="0"/>
          <w:marRight w:val="0"/>
          <w:marTop w:val="0"/>
          <w:marBottom w:val="20"/>
          <w:divBdr>
            <w:top w:val="none" w:sz="0" w:space="0" w:color="auto"/>
            <w:left w:val="none" w:sz="0" w:space="0" w:color="auto"/>
            <w:bottom w:val="none" w:sz="0" w:space="0" w:color="auto"/>
            <w:right w:val="none" w:sz="0" w:space="0" w:color="auto"/>
          </w:divBdr>
        </w:div>
        <w:div w:id="2039546472">
          <w:marLeft w:val="0"/>
          <w:marRight w:val="0"/>
          <w:marTop w:val="0"/>
          <w:marBottom w:val="20"/>
          <w:divBdr>
            <w:top w:val="none" w:sz="0" w:space="0" w:color="auto"/>
            <w:left w:val="none" w:sz="0" w:space="0" w:color="auto"/>
            <w:bottom w:val="none" w:sz="0" w:space="0" w:color="auto"/>
            <w:right w:val="none" w:sz="0" w:space="0" w:color="auto"/>
          </w:divBdr>
        </w:div>
        <w:div w:id="1475677856">
          <w:marLeft w:val="0"/>
          <w:marRight w:val="0"/>
          <w:marTop w:val="0"/>
          <w:marBottom w:val="20"/>
          <w:divBdr>
            <w:top w:val="none" w:sz="0" w:space="0" w:color="auto"/>
            <w:left w:val="none" w:sz="0" w:space="0" w:color="auto"/>
            <w:bottom w:val="none" w:sz="0" w:space="0" w:color="auto"/>
            <w:right w:val="none" w:sz="0" w:space="0" w:color="auto"/>
          </w:divBdr>
        </w:div>
        <w:div w:id="313723471">
          <w:marLeft w:val="0"/>
          <w:marRight w:val="0"/>
          <w:marTop w:val="0"/>
          <w:marBottom w:val="20"/>
          <w:divBdr>
            <w:top w:val="none" w:sz="0" w:space="0" w:color="auto"/>
            <w:left w:val="none" w:sz="0" w:space="0" w:color="auto"/>
            <w:bottom w:val="none" w:sz="0" w:space="0" w:color="auto"/>
            <w:right w:val="none" w:sz="0" w:space="0" w:color="auto"/>
          </w:divBdr>
        </w:div>
        <w:div w:id="12348835">
          <w:marLeft w:val="0"/>
          <w:marRight w:val="0"/>
          <w:marTop w:val="0"/>
          <w:marBottom w:val="20"/>
          <w:divBdr>
            <w:top w:val="none" w:sz="0" w:space="0" w:color="auto"/>
            <w:left w:val="none" w:sz="0" w:space="0" w:color="auto"/>
            <w:bottom w:val="none" w:sz="0" w:space="0" w:color="auto"/>
            <w:right w:val="none" w:sz="0" w:space="0" w:color="auto"/>
          </w:divBdr>
        </w:div>
        <w:div w:id="822164581">
          <w:marLeft w:val="0"/>
          <w:marRight w:val="0"/>
          <w:marTop w:val="0"/>
          <w:marBottom w:val="20"/>
          <w:divBdr>
            <w:top w:val="none" w:sz="0" w:space="0" w:color="auto"/>
            <w:left w:val="none" w:sz="0" w:space="0" w:color="auto"/>
            <w:bottom w:val="none" w:sz="0" w:space="0" w:color="auto"/>
            <w:right w:val="none" w:sz="0" w:space="0" w:color="auto"/>
          </w:divBdr>
        </w:div>
        <w:div w:id="2104375456">
          <w:marLeft w:val="0"/>
          <w:marRight w:val="0"/>
          <w:marTop w:val="0"/>
          <w:marBottom w:val="20"/>
          <w:divBdr>
            <w:top w:val="none" w:sz="0" w:space="0" w:color="auto"/>
            <w:left w:val="none" w:sz="0" w:space="0" w:color="auto"/>
            <w:bottom w:val="none" w:sz="0" w:space="0" w:color="auto"/>
            <w:right w:val="none" w:sz="0" w:space="0" w:color="auto"/>
          </w:divBdr>
        </w:div>
        <w:div w:id="1849637408">
          <w:marLeft w:val="0"/>
          <w:marRight w:val="0"/>
          <w:marTop w:val="0"/>
          <w:marBottom w:val="20"/>
          <w:divBdr>
            <w:top w:val="none" w:sz="0" w:space="0" w:color="auto"/>
            <w:left w:val="none" w:sz="0" w:space="0" w:color="auto"/>
            <w:bottom w:val="none" w:sz="0" w:space="0" w:color="auto"/>
            <w:right w:val="none" w:sz="0" w:space="0" w:color="auto"/>
          </w:divBdr>
        </w:div>
        <w:div w:id="142360770">
          <w:marLeft w:val="0"/>
          <w:marRight w:val="0"/>
          <w:marTop w:val="0"/>
          <w:marBottom w:val="20"/>
          <w:divBdr>
            <w:top w:val="none" w:sz="0" w:space="0" w:color="auto"/>
            <w:left w:val="none" w:sz="0" w:space="0" w:color="auto"/>
            <w:bottom w:val="none" w:sz="0" w:space="0" w:color="auto"/>
            <w:right w:val="none" w:sz="0" w:space="0" w:color="auto"/>
          </w:divBdr>
        </w:div>
        <w:div w:id="1631932876">
          <w:marLeft w:val="0"/>
          <w:marRight w:val="0"/>
          <w:marTop w:val="0"/>
          <w:marBottom w:val="20"/>
          <w:divBdr>
            <w:top w:val="none" w:sz="0" w:space="0" w:color="auto"/>
            <w:left w:val="none" w:sz="0" w:space="0" w:color="auto"/>
            <w:bottom w:val="none" w:sz="0" w:space="0" w:color="auto"/>
            <w:right w:val="none" w:sz="0" w:space="0" w:color="auto"/>
          </w:divBdr>
        </w:div>
        <w:div w:id="423380612">
          <w:marLeft w:val="0"/>
          <w:marRight w:val="0"/>
          <w:marTop w:val="0"/>
          <w:marBottom w:val="20"/>
          <w:divBdr>
            <w:top w:val="none" w:sz="0" w:space="0" w:color="auto"/>
            <w:left w:val="none" w:sz="0" w:space="0" w:color="auto"/>
            <w:bottom w:val="none" w:sz="0" w:space="0" w:color="auto"/>
            <w:right w:val="none" w:sz="0" w:space="0" w:color="auto"/>
          </w:divBdr>
        </w:div>
        <w:div w:id="1400129867">
          <w:marLeft w:val="0"/>
          <w:marRight w:val="0"/>
          <w:marTop w:val="0"/>
          <w:marBottom w:val="20"/>
          <w:divBdr>
            <w:top w:val="none" w:sz="0" w:space="0" w:color="auto"/>
            <w:left w:val="none" w:sz="0" w:space="0" w:color="auto"/>
            <w:bottom w:val="none" w:sz="0" w:space="0" w:color="auto"/>
            <w:right w:val="none" w:sz="0" w:space="0" w:color="auto"/>
          </w:divBdr>
        </w:div>
        <w:div w:id="1561744938">
          <w:marLeft w:val="0"/>
          <w:marRight w:val="0"/>
          <w:marTop w:val="0"/>
          <w:marBottom w:val="20"/>
          <w:divBdr>
            <w:top w:val="none" w:sz="0" w:space="0" w:color="auto"/>
            <w:left w:val="none" w:sz="0" w:space="0" w:color="auto"/>
            <w:bottom w:val="none" w:sz="0" w:space="0" w:color="auto"/>
            <w:right w:val="none" w:sz="0" w:space="0" w:color="auto"/>
          </w:divBdr>
        </w:div>
        <w:div w:id="674459851">
          <w:marLeft w:val="0"/>
          <w:marRight w:val="0"/>
          <w:marTop w:val="0"/>
          <w:marBottom w:val="20"/>
          <w:divBdr>
            <w:top w:val="none" w:sz="0" w:space="0" w:color="auto"/>
            <w:left w:val="none" w:sz="0" w:space="0" w:color="auto"/>
            <w:bottom w:val="none" w:sz="0" w:space="0" w:color="auto"/>
            <w:right w:val="none" w:sz="0" w:space="0" w:color="auto"/>
          </w:divBdr>
        </w:div>
        <w:div w:id="1187794098">
          <w:marLeft w:val="0"/>
          <w:marRight w:val="0"/>
          <w:marTop w:val="0"/>
          <w:marBottom w:val="20"/>
          <w:divBdr>
            <w:top w:val="none" w:sz="0" w:space="0" w:color="auto"/>
            <w:left w:val="none" w:sz="0" w:space="0" w:color="auto"/>
            <w:bottom w:val="none" w:sz="0" w:space="0" w:color="auto"/>
            <w:right w:val="none" w:sz="0" w:space="0" w:color="auto"/>
          </w:divBdr>
        </w:div>
        <w:div w:id="1806577686">
          <w:marLeft w:val="0"/>
          <w:marRight w:val="0"/>
          <w:marTop w:val="0"/>
          <w:marBottom w:val="20"/>
          <w:divBdr>
            <w:top w:val="none" w:sz="0" w:space="0" w:color="auto"/>
            <w:left w:val="none" w:sz="0" w:space="0" w:color="auto"/>
            <w:bottom w:val="none" w:sz="0" w:space="0" w:color="auto"/>
            <w:right w:val="none" w:sz="0" w:space="0" w:color="auto"/>
          </w:divBdr>
        </w:div>
        <w:div w:id="1696229979">
          <w:marLeft w:val="0"/>
          <w:marRight w:val="0"/>
          <w:marTop w:val="0"/>
          <w:marBottom w:val="20"/>
          <w:divBdr>
            <w:top w:val="none" w:sz="0" w:space="0" w:color="auto"/>
            <w:left w:val="none" w:sz="0" w:space="0" w:color="auto"/>
            <w:bottom w:val="none" w:sz="0" w:space="0" w:color="auto"/>
            <w:right w:val="none" w:sz="0" w:space="0" w:color="auto"/>
          </w:divBdr>
        </w:div>
        <w:div w:id="1363554494">
          <w:marLeft w:val="0"/>
          <w:marRight w:val="0"/>
          <w:marTop w:val="0"/>
          <w:marBottom w:val="20"/>
          <w:divBdr>
            <w:top w:val="none" w:sz="0" w:space="0" w:color="auto"/>
            <w:left w:val="none" w:sz="0" w:space="0" w:color="auto"/>
            <w:bottom w:val="none" w:sz="0" w:space="0" w:color="auto"/>
            <w:right w:val="none" w:sz="0" w:space="0" w:color="auto"/>
          </w:divBdr>
        </w:div>
        <w:div w:id="1986083362">
          <w:marLeft w:val="0"/>
          <w:marRight w:val="0"/>
          <w:marTop w:val="0"/>
          <w:marBottom w:val="20"/>
          <w:divBdr>
            <w:top w:val="none" w:sz="0" w:space="0" w:color="auto"/>
            <w:left w:val="none" w:sz="0" w:space="0" w:color="auto"/>
            <w:bottom w:val="none" w:sz="0" w:space="0" w:color="auto"/>
            <w:right w:val="none" w:sz="0" w:space="0" w:color="auto"/>
          </w:divBdr>
        </w:div>
        <w:div w:id="1286616798">
          <w:marLeft w:val="0"/>
          <w:marRight w:val="0"/>
          <w:marTop w:val="0"/>
          <w:marBottom w:val="20"/>
          <w:divBdr>
            <w:top w:val="none" w:sz="0" w:space="0" w:color="auto"/>
            <w:left w:val="none" w:sz="0" w:space="0" w:color="auto"/>
            <w:bottom w:val="none" w:sz="0" w:space="0" w:color="auto"/>
            <w:right w:val="none" w:sz="0" w:space="0" w:color="auto"/>
          </w:divBdr>
        </w:div>
        <w:div w:id="1914046266">
          <w:marLeft w:val="0"/>
          <w:marRight w:val="0"/>
          <w:marTop w:val="0"/>
          <w:marBottom w:val="20"/>
          <w:divBdr>
            <w:top w:val="none" w:sz="0" w:space="0" w:color="auto"/>
            <w:left w:val="none" w:sz="0" w:space="0" w:color="auto"/>
            <w:bottom w:val="none" w:sz="0" w:space="0" w:color="auto"/>
            <w:right w:val="none" w:sz="0" w:space="0" w:color="auto"/>
          </w:divBdr>
        </w:div>
        <w:div w:id="1338776343">
          <w:marLeft w:val="0"/>
          <w:marRight w:val="0"/>
          <w:marTop w:val="0"/>
          <w:marBottom w:val="20"/>
          <w:divBdr>
            <w:top w:val="none" w:sz="0" w:space="0" w:color="auto"/>
            <w:left w:val="none" w:sz="0" w:space="0" w:color="auto"/>
            <w:bottom w:val="none" w:sz="0" w:space="0" w:color="auto"/>
            <w:right w:val="none" w:sz="0" w:space="0" w:color="auto"/>
          </w:divBdr>
        </w:div>
        <w:div w:id="1680739884">
          <w:marLeft w:val="0"/>
          <w:marRight w:val="0"/>
          <w:marTop w:val="0"/>
          <w:marBottom w:val="20"/>
          <w:divBdr>
            <w:top w:val="none" w:sz="0" w:space="0" w:color="auto"/>
            <w:left w:val="none" w:sz="0" w:space="0" w:color="auto"/>
            <w:bottom w:val="none" w:sz="0" w:space="0" w:color="auto"/>
            <w:right w:val="none" w:sz="0" w:space="0" w:color="auto"/>
          </w:divBdr>
        </w:div>
        <w:div w:id="1228032818">
          <w:marLeft w:val="0"/>
          <w:marRight w:val="0"/>
          <w:marTop w:val="0"/>
          <w:marBottom w:val="20"/>
          <w:divBdr>
            <w:top w:val="none" w:sz="0" w:space="0" w:color="auto"/>
            <w:left w:val="none" w:sz="0" w:space="0" w:color="auto"/>
            <w:bottom w:val="none" w:sz="0" w:space="0" w:color="auto"/>
            <w:right w:val="none" w:sz="0" w:space="0" w:color="auto"/>
          </w:divBdr>
        </w:div>
        <w:div w:id="1688021411">
          <w:marLeft w:val="0"/>
          <w:marRight w:val="0"/>
          <w:marTop w:val="0"/>
          <w:marBottom w:val="20"/>
          <w:divBdr>
            <w:top w:val="none" w:sz="0" w:space="0" w:color="auto"/>
            <w:left w:val="none" w:sz="0" w:space="0" w:color="auto"/>
            <w:bottom w:val="none" w:sz="0" w:space="0" w:color="auto"/>
            <w:right w:val="none" w:sz="0" w:space="0" w:color="auto"/>
          </w:divBdr>
        </w:div>
        <w:div w:id="1983996352">
          <w:marLeft w:val="0"/>
          <w:marRight w:val="0"/>
          <w:marTop w:val="0"/>
          <w:marBottom w:val="20"/>
          <w:divBdr>
            <w:top w:val="none" w:sz="0" w:space="0" w:color="auto"/>
            <w:left w:val="none" w:sz="0" w:space="0" w:color="auto"/>
            <w:bottom w:val="none" w:sz="0" w:space="0" w:color="auto"/>
            <w:right w:val="none" w:sz="0" w:space="0" w:color="auto"/>
          </w:divBdr>
        </w:div>
        <w:div w:id="602349405">
          <w:marLeft w:val="0"/>
          <w:marRight w:val="0"/>
          <w:marTop w:val="0"/>
          <w:marBottom w:val="20"/>
          <w:divBdr>
            <w:top w:val="none" w:sz="0" w:space="0" w:color="auto"/>
            <w:left w:val="none" w:sz="0" w:space="0" w:color="auto"/>
            <w:bottom w:val="none" w:sz="0" w:space="0" w:color="auto"/>
            <w:right w:val="none" w:sz="0" w:space="0" w:color="auto"/>
          </w:divBdr>
        </w:div>
        <w:div w:id="1290284128">
          <w:marLeft w:val="0"/>
          <w:marRight w:val="0"/>
          <w:marTop w:val="0"/>
          <w:marBottom w:val="20"/>
          <w:divBdr>
            <w:top w:val="none" w:sz="0" w:space="0" w:color="auto"/>
            <w:left w:val="none" w:sz="0" w:space="0" w:color="auto"/>
            <w:bottom w:val="none" w:sz="0" w:space="0" w:color="auto"/>
            <w:right w:val="none" w:sz="0" w:space="0" w:color="auto"/>
          </w:divBdr>
        </w:div>
        <w:div w:id="1687250493">
          <w:marLeft w:val="0"/>
          <w:marRight w:val="0"/>
          <w:marTop w:val="0"/>
          <w:marBottom w:val="20"/>
          <w:divBdr>
            <w:top w:val="none" w:sz="0" w:space="0" w:color="auto"/>
            <w:left w:val="none" w:sz="0" w:space="0" w:color="auto"/>
            <w:bottom w:val="none" w:sz="0" w:space="0" w:color="auto"/>
            <w:right w:val="none" w:sz="0" w:space="0" w:color="auto"/>
          </w:divBdr>
        </w:div>
        <w:div w:id="1702516633">
          <w:marLeft w:val="0"/>
          <w:marRight w:val="0"/>
          <w:marTop w:val="0"/>
          <w:marBottom w:val="20"/>
          <w:divBdr>
            <w:top w:val="none" w:sz="0" w:space="0" w:color="auto"/>
            <w:left w:val="none" w:sz="0" w:space="0" w:color="auto"/>
            <w:bottom w:val="none" w:sz="0" w:space="0" w:color="auto"/>
            <w:right w:val="none" w:sz="0" w:space="0" w:color="auto"/>
          </w:divBdr>
        </w:div>
        <w:div w:id="890845873">
          <w:marLeft w:val="0"/>
          <w:marRight w:val="0"/>
          <w:marTop w:val="0"/>
          <w:marBottom w:val="20"/>
          <w:divBdr>
            <w:top w:val="none" w:sz="0" w:space="0" w:color="auto"/>
            <w:left w:val="none" w:sz="0" w:space="0" w:color="auto"/>
            <w:bottom w:val="none" w:sz="0" w:space="0" w:color="auto"/>
            <w:right w:val="none" w:sz="0" w:space="0" w:color="auto"/>
          </w:divBdr>
        </w:div>
        <w:div w:id="712194142">
          <w:marLeft w:val="0"/>
          <w:marRight w:val="0"/>
          <w:marTop w:val="0"/>
          <w:marBottom w:val="20"/>
          <w:divBdr>
            <w:top w:val="none" w:sz="0" w:space="0" w:color="auto"/>
            <w:left w:val="none" w:sz="0" w:space="0" w:color="auto"/>
            <w:bottom w:val="none" w:sz="0" w:space="0" w:color="auto"/>
            <w:right w:val="none" w:sz="0" w:space="0" w:color="auto"/>
          </w:divBdr>
        </w:div>
        <w:div w:id="146096744">
          <w:marLeft w:val="0"/>
          <w:marRight w:val="0"/>
          <w:marTop w:val="0"/>
          <w:marBottom w:val="20"/>
          <w:divBdr>
            <w:top w:val="none" w:sz="0" w:space="0" w:color="auto"/>
            <w:left w:val="none" w:sz="0" w:space="0" w:color="auto"/>
            <w:bottom w:val="none" w:sz="0" w:space="0" w:color="auto"/>
            <w:right w:val="none" w:sz="0" w:space="0" w:color="auto"/>
          </w:divBdr>
        </w:div>
        <w:div w:id="503977036">
          <w:marLeft w:val="0"/>
          <w:marRight w:val="0"/>
          <w:marTop w:val="0"/>
          <w:marBottom w:val="20"/>
          <w:divBdr>
            <w:top w:val="none" w:sz="0" w:space="0" w:color="auto"/>
            <w:left w:val="none" w:sz="0" w:space="0" w:color="auto"/>
            <w:bottom w:val="none" w:sz="0" w:space="0" w:color="auto"/>
            <w:right w:val="none" w:sz="0" w:space="0" w:color="auto"/>
          </w:divBdr>
        </w:div>
        <w:div w:id="1192449202">
          <w:marLeft w:val="0"/>
          <w:marRight w:val="0"/>
          <w:marTop w:val="0"/>
          <w:marBottom w:val="20"/>
          <w:divBdr>
            <w:top w:val="none" w:sz="0" w:space="0" w:color="auto"/>
            <w:left w:val="none" w:sz="0" w:space="0" w:color="auto"/>
            <w:bottom w:val="none" w:sz="0" w:space="0" w:color="auto"/>
            <w:right w:val="none" w:sz="0" w:space="0" w:color="auto"/>
          </w:divBdr>
        </w:div>
        <w:div w:id="1115757142">
          <w:marLeft w:val="0"/>
          <w:marRight w:val="0"/>
          <w:marTop w:val="0"/>
          <w:marBottom w:val="20"/>
          <w:divBdr>
            <w:top w:val="none" w:sz="0" w:space="0" w:color="auto"/>
            <w:left w:val="none" w:sz="0" w:space="0" w:color="auto"/>
            <w:bottom w:val="none" w:sz="0" w:space="0" w:color="auto"/>
            <w:right w:val="none" w:sz="0" w:space="0" w:color="auto"/>
          </w:divBdr>
        </w:div>
        <w:div w:id="1614508062">
          <w:marLeft w:val="0"/>
          <w:marRight w:val="0"/>
          <w:marTop w:val="0"/>
          <w:marBottom w:val="20"/>
          <w:divBdr>
            <w:top w:val="none" w:sz="0" w:space="0" w:color="auto"/>
            <w:left w:val="none" w:sz="0" w:space="0" w:color="auto"/>
            <w:bottom w:val="none" w:sz="0" w:space="0" w:color="auto"/>
            <w:right w:val="none" w:sz="0" w:space="0" w:color="auto"/>
          </w:divBdr>
        </w:div>
        <w:div w:id="1608998032">
          <w:marLeft w:val="0"/>
          <w:marRight w:val="0"/>
          <w:marTop w:val="0"/>
          <w:marBottom w:val="20"/>
          <w:divBdr>
            <w:top w:val="none" w:sz="0" w:space="0" w:color="auto"/>
            <w:left w:val="none" w:sz="0" w:space="0" w:color="auto"/>
            <w:bottom w:val="none" w:sz="0" w:space="0" w:color="auto"/>
            <w:right w:val="none" w:sz="0" w:space="0" w:color="auto"/>
          </w:divBdr>
        </w:div>
        <w:div w:id="332339801">
          <w:marLeft w:val="0"/>
          <w:marRight w:val="0"/>
          <w:marTop w:val="0"/>
          <w:marBottom w:val="20"/>
          <w:divBdr>
            <w:top w:val="none" w:sz="0" w:space="0" w:color="auto"/>
            <w:left w:val="none" w:sz="0" w:space="0" w:color="auto"/>
            <w:bottom w:val="none" w:sz="0" w:space="0" w:color="auto"/>
            <w:right w:val="none" w:sz="0" w:space="0" w:color="auto"/>
          </w:divBdr>
        </w:div>
        <w:div w:id="1476600390">
          <w:marLeft w:val="0"/>
          <w:marRight w:val="0"/>
          <w:marTop w:val="0"/>
          <w:marBottom w:val="20"/>
          <w:divBdr>
            <w:top w:val="none" w:sz="0" w:space="0" w:color="auto"/>
            <w:left w:val="none" w:sz="0" w:space="0" w:color="auto"/>
            <w:bottom w:val="none" w:sz="0" w:space="0" w:color="auto"/>
            <w:right w:val="none" w:sz="0" w:space="0" w:color="auto"/>
          </w:divBdr>
        </w:div>
        <w:div w:id="1498838243">
          <w:marLeft w:val="0"/>
          <w:marRight w:val="0"/>
          <w:marTop w:val="0"/>
          <w:marBottom w:val="20"/>
          <w:divBdr>
            <w:top w:val="none" w:sz="0" w:space="0" w:color="auto"/>
            <w:left w:val="none" w:sz="0" w:space="0" w:color="auto"/>
            <w:bottom w:val="none" w:sz="0" w:space="0" w:color="auto"/>
            <w:right w:val="none" w:sz="0" w:space="0" w:color="auto"/>
          </w:divBdr>
        </w:div>
        <w:div w:id="1588463441">
          <w:marLeft w:val="0"/>
          <w:marRight w:val="0"/>
          <w:marTop w:val="0"/>
          <w:marBottom w:val="20"/>
          <w:divBdr>
            <w:top w:val="none" w:sz="0" w:space="0" w:color="auto"/>
            <w:left w:val="none" w:sz="0" w:space="0" w:color="auto"/>
            <w:bottom w:val="none" w:sz="0" w:space="0" w:color="auto"/>
            <w:right w:val="none" w:sz="0" w:space="0" w:color="auto"/>
          </w:divBdr>
        </w:div>
        <w:div w:id="1149055957">
          <w:marLeft w:val="0"/>
          <w:marRight w:val="0"/>
          <w:marTop w:val="0"/>
          <w:marBottom w:val="20"/>
          <w:divBdr>
            <w:top w:val="none" w:sz="0" w:space="0" w:color="auto"/>
            <w:left w:val="none" w:sz="0" w:space="0" w:color="auto"/>
            <w:bottom w:val="none" w:sz="0" w:space="0" w:color="auto"/>
            <w:right w:val="none" w:sz="0" w:space="0" w:color="auto"/>
          </w:divBdr>
        </w:div>
        <w:div w:id="2033335916">
          <w:marLeft w:val="0"/>
          <w:marRight w:val="0"/>
          <w:marTop w:val="0"/>
          <w:marBottom w:val="20"/>
          <w:divBdr>
            <w:top w:val="none" w:sz="0" w:space="0" w:color="auto"/>
            <w:left w:val="none" w:sz="0" w:space="0" w:color="auto"/>
            <w:bottom w:val="none" w:sz="0" w:space="0" w:color="auto"/>
            <w:right w:val="none" w:sz="0" w:space="0" w:color="auto"/>
          </w:divBdr>
        </w:div>
        <w:div w:id="1652438263">
          <w:marLeft w:val="0"/>
          <w:marRight w:val="0"/>
          <w:marTop w:val="0"/>
          <w:marBottom w:val="20"/>
          <w:divBdr>
            <w:top w:val="none" w:sz="0" w:space="0" w:color="auto"/>
            <w:left w:val="none" w:sz="0" w:space="0" w:color="auto"/>
            <w:bottom w:val="none" w:sz="0" w:space="0" w:color="auto"/>
            <w:right w:val="none" w:sz="0" w:space="0" w:color="auto"/>
          </w:divBdr>
        </w:div>
        <w:div w:id="299310617">
          <w:marLeft w:val="0"/>
          <w:marRight w:val="0"/>
          <w:marTop w:val="0"/>
          <w:marBottom w:val="20"/>
          <w:divBdr>
            <w:top w:val="none" w:sz="0" w:space="0" w:color="auto"/>
            <w:left w:val="none" w:sz="0" w:space="0" w:color="auto"/>
            <w:bottom w:val="none" w:sz="0" w:space="0" w:color="auto"/>
            <w:right w:val="none" w:sz="0" w:space="0" w:color="auto"/>
          </w:divBdr>
        </w:div>
        <w:div w:id="627972277">
          <w:marLeft w:val="0"/>
          <w:marRight w:val="0"/>
          <w:marTop w:val="0"/>
          <w:marBottom w:val="20"/>
          <w:divBdr>
            <w:top w:val="none" w:sz="0" w:space="0" w:color="auto"/>
            <w:left w:val="none" w:sz="0" w:space="0" w:color="auto"/>
            <w:bottom w:val="none" w:sz="0" w:space="0" w:color="auto"/>
            <w:right w:val="none" w:sz="0" w:space="0" w:color="auto"/>
          </w:divBdr>
        </w:div>
        <w:div w:id="1453551745">
          <w:marLeft w:val="0"/>
          <w:marRight w:val="0"/>
          <w:marTop w:val="0"/>
          <w:marBottom w:val="20"/>
          <w:divBdr>
            <w:top w:val="none" w:sz="0" w:space="0" w:color="auto"/>
            <w:left w:val="none" w:sz="0" w:space="0" w:color="auto"/>
            <w:bottom w:val="none" w:sz="0" w:space="0" w:color="auto"/>
            <w:right w:val="none" w:sz="0" w:space="0" w:color="auto"/>
          </w:divBdr>
        </w:div>
        <w:div w:id="609244776">
          <w:marLeft w:val="0"/>
          <w:marRight w:val="0"/>
          <w:marTop w:val="0"/>
          <w:marBottom w:val="20"/>
          <w:divBdr>
            <w:top w:val="none" w:sz="0" w:space="0" w:color="auto"/>
            <w:left w:val="none" w:sz="0" w:space="0" w:color="auto"/>
            <w:bottom w:val="none" w:sz="0" w:space="0" w:color="auto"/>
            <w:right w:val="none" w:sz="0" w:space="0" w:color="auto"/>
          </w:divBdr>
        </w:div>
        <w:div w:id="2013603477">
          <w:marLeft w:val="0"/>
          <w:marRight w:val="0"/>
          <w:marTop w:val="0"/>
          <w:marBottom w:val="20"/>
          <w:divBdr>
            <w:top w:val="none" w:sz="0" w:space="0" w:color="auto"/>
            <w:left w:val="none" w:sz="0" w:space="0" w:color="auto"/>
            <w:bottom w:val="none" w:sz="0" w:space="0" w:color="auto"/>
            <w:right w:val="none" w:sz="0" w:space="0" w:color="auto"/>
          </w:divBdr>
        </w:div>
        <w:div w:id="942878706">
          <w:marLeft w:val="0"/>
          <w:marRight w:val="0"/>
          <w:marTop w:val="0"/>
          <w:marBottom w:val="20"/>
          <w:divBdr>
            <w:top w:val="none" w:sz="0" w:space="0" w:color="auto"/>
            <w:left w:val="none" w:sz="0" w:space="0" w:color="auto"/>
            <w:bottom w:val="none" w:sz="0" w:space="0" w:color="auto"/>
            <w:right w:val="none" w:sz="0" w:space="0" w:color="auto"/>
          </w:divBdr>
        </w:div>
        <w:div w:id="1854416775">
          <w:marLeft w:val="0"/>
          <w:marRight w:val="0"/>
          <w:marTop w:val="0"/>
          <w:marBottom w:val="20"/>
          <w:divBdr>
            <w:top w:val="none" w:sz="0" w:space="0" w:color="auto"/>
            <w:left w:val="none" w:sz="0" w:space="0" w:color="auto"/>
            <w:bottom w:val="none" w:sz="0" w:space="0" w:color="auto"/>
            <w:right w:val="none" w:sz="0" w:space="0" w:color="auto"/>
          </w:divBdr>
        </w:div>
        <w:div w:id="2085373782">
          <w:marLeft w:val="0"/>
          <w:marRight w:val="0"/>
          <w:marTop w:val="0"/>
          <w:marBottom w:val="20"/>
          <w:divBdr>
            <w:top w:val="none" w:sz="0" w:space="0" w:color="auto"/>
            <w:left w:val="none" w:sz="0" w:space="0" w:color="auto"/>
            <w:bottom w:val="none" w:sz="0" w:space="0" w:color="auto"/>
            <w:right w:val="none" w:sz="0" w:space="0" w:color="auto"/>
          </w:divBdr>
        </w:div>
        <w:div w:id="1490370016">
          <w:marLeft w:val="0"/>
          <w:marRight w:val="0"/>
          <w:marTop w:val="0"/>
          <w:marBottom w:val="20"/>
          <w:divBdr>
            <w:top w:val="none" w:sz="0" w:space="0" w:color="auto"/>
            <w:left w:val="none" w:sz="0" w:space="0" w:color="auto"/>
            <w:bottom w:val="none" w:sz="0" w:space="0" w:color="auto"/>
            <w:right w:val="none" w:sz="0" w:space="0" w:color="auto"/>
          </w:divBdr>
        </w:div>
        <w:div w:id="1593397868">
          <w:marLeft w:val="0"/>
          <w:marRight w:val="0"/>
          <w:marTop w:val="0"/>
          <w:marBottom w:val="20"/>
          <w:divBdr>
            <w:top w:val="none" w:sz="0" w:space="0" w:color="auto"/>
            <w:left w:val="none" w:sz="0" w:space="0" w:color="auto"/>
            <w:bottom w:val="none" w:sz="0" w:space="0" w:color="auto"/>
            <w:right w:val="none" w:sz="0" w:space="0" w:color="auto"/>
          </w:divBdr>
        </w:div>
        <w:div w:id="732700920">
          <w:marLeft w:val="0"/>
          <w:marRight w:val="0"/>
          <w:marTop w:val="0"/>
          <w:marBottom w:val="20"/>
          <w:divBdr>
            <w:top w:val="none" w:sz="0" w:space="0" w:color="auto"/>
            <w:left w:val="none" w:sz="0" w:space="0" w:color="auto"/>
            <w:bottom w:val="none" w:sz="0" w:space="0" w:color="auto"/>
            <w:right w:val="none" w:sz="0" w:space="0" w:color="auto"/>
          </w:divBdr>
        </w:div>
        <w:div w:id="1452164422">
          <w:marLeft w:val="0"/>
          <w:marRight w:val="0"/>
          <w:marTop w:val="0"/>
          <w:marBottom w:val="20"/>
          <w:divBdr>
            <w:top w:val="none" w:sz="0" w:space="0" w:color="auto"/>
            <w:left w:val="none" w:sz="0" w:space="0" w:color="auto"/>
            <w:bottom w:val="none" w:sz="0" w:space="0" w:color="auto"/>
            <w:right w:val="none" w:sz="0" w:space="0" w:color="auto"/>
          </w:divBdr>
        </w:div>
        <w:div w:id="893472096">
          <w:marLeft w:val="0"/>
          <w:marRight w:val="0"/>
          <w:marTop w:val="0"/>
          <w:marBottom w:val="20"/>
          <w:divBdr>
            <w:top w:val="none" w:sz="0" w:space="0" w:color="auto"/>
            <w:left w:val="none" w:sz="0" w:space="0" w:color="auto"/>
            <w:bottom w:val="none" w:sz="0" w:space="0" w:color="auto"/>
            <w:right w:val="none" w:sz="0" w:space="0" w:color="auto"/>
          </w:divBdr>
        </w:div>
        <w:div w:id="1761220802">
          <w:marLeft w:val="0"/>
          <w:marRight w:val="0"/>
          <w:marTop w:val="0"/>
          <w:marBottom w:val="20"/>
          <w:divBdr>
            <w:top w:val="none" w:sz="0" w:space="0" w:color="auto"/>
            <w:left w:val="none" w:sz="0" w:space="0" w:color="auto"/>
            <w:bottom w:val="none" w:sz="0" w:space="0" w:color="auto"/>
            <w:right w:val="none" w:sz="0" w:space="0" w:color="auto"/>
          </w:divBdr>
        </w:div>
        <w:div w:id="1421951629">
          <w:marLeft w:val="0"/>
          <w:marRight w:val="0"/>
          <w:marTop w:val="0"/>
          <w:marBottom w:val="20"/>
          <w:divBdr>
            <w:top w:val="none" w:sz="0" w:space="0" w:color="auto"/>
            <w:left w:val="none" w:sz="0" w:space="0" w:color="auto"/>
            <w:bottom w:val="none" w:sz="0" w:space="0" w:color="auto"/>
            <w:right w:val="none" w:sz="0" w:space="0" w:color="auto"/>
          </w:divBdr>
        </w:div>
        <w:div w:id="617612847">
          <w:marLeft w:val="0"/>
          <w:marRight w:val="0"/>
          <w:marTop w:val="0"/>
          <w:marBottom w:val="20"/>
          <w:divBdr>
            <w:top w:val="none" w:sz="0" w:space="0" w:color="auto"/>
            <w:left w:val="none" w:sz="0" w:space="0" w:color="auto"/>
            <w:bottom w:val="none" w:sz="0" w:space="0" w:color="auto"/>
            <w:right w:val="none" w:sz="0" w:space="0" w:color="auto"/>
          </w:divBdr>
        </w:div>
        <w:div w:id="1155027186">
          <w:marLeft w:val="0"/>
          <w:marRight w:val="0"/>
          <w:marTop w:val="0"/>
          <w:marBottom w:val="20"/>
          <w:divBdr>
            <w:top w:val="none" w:sz="0" w:space="0" w:color="auto"/>
            <w:left w:val="none" w:sz="0" w:space="0" w:color="auto"/>
            <w:bottom w:val="none" w:sz="0" w:space="0" w:color="auto"/>
            <w:right w:val="none" w:sz="0" w:space="0" w:color="auto"/>
          </w:divBdr>
        </w:div>
        <w:div w:id="108476009">
          <w:marLeft w:val="0"/>
          <w:marRight w:val="0"/>
          <w:marTop w:val="0"/>
          <w:marBottom w:val="20"/>
          <w:divBdr>
            <w:top w:val="none" w:sz="0" w:space="0" w:color="auto"/>
            <w:left w:val="none" w:sz="0" w:space="0" w:color="auto"/>
            <w:bottom w:val="none" w:sz="0" w:space="0" w:color="auto"/>
            <w:right w:val="none" w:sz="0" w:space="0" w:color="auto"/>
          </w:divBdr>
        </w:div>
        <w:div w:id="2088071246">
          <w:marLeft w:val="0"/>
          <w:marRight w:val="0"/>
          <w:marTop w:val="0"/>
          <w:marBottom w:val="20"/>
          <w:divBdr>
            <w:top w:val="none" w:sz="0" w:space="0" w:color="auto"/>
            <w:left w:val="none" w:sz="0" w:space="0" w:color="auto"/>
            <w:bottom w:val="none" w:sz="0" w:space="0" w:color="auto"/>
            <w:right w:val="none" w:sz="0" w:space="0" w:color="auto"/>
          </w:divBdr>
        </w:div>
        <w:div w:id="2117938182">
          <w:marLeft w:val="0"/>
          <w:marRight w:val="0"/>
          <w:marTop w:val="0"/>
          <w:marBottom w:val="20"/>
          <w:divBdr>
            <w:top w:val="none" w:sz="0" w:space="0" w:color="auto"/>
            <w:left w:val="none" w:sz="0" w:space="0" w:color="auto"/>
            <w:bottom w:val="none" w:sz="0" w:space="0" w:color="auto"/>
            <w:right w:val="none" w:sz="0" w:space="0" w:color="auto"/>
          </w:divBdr>
        </w:div>
        <w:div w:id="1708677023">
          <w:marLeft w:val="0"/>
          <w:marRight w:val="0"/>
          <w:marTop w:val="0"/>
          <w:marBottom w:val="20"/>
          <w:divBdr>
            <w:top w:val="none" w:sz="0" w:space="0" w:color="auto"/>
            <w:left w:val="none" w:sz="0" w:space="0" w:color="auto"/>
            <w:bottom w:val="none" w:sz="0" w:space="0" w:color="auto"/>
            <w:right w:val="none" w:sz="0" w:space="0" w:color="auto"/>
          </w:divBdr>
        </w:div>
        <w:div w:id="562133395">
          <w:marLeft w:val="0"/>
          <w:marRight w:val="0"/>
          <w:marTop w:val="0"/>
          <w:marBottom w:val="20"/>
          <w:divBdr>
            <w:top w:val="none" w:sz="0" w:space="0" w:color="auto"/>
            <w:left w:val="none" w:sz="0" w:space="0" w:color="auto"/>
            <w:bottom w:val="none" w:sz="0" w:space="0" w:color="auto"/>
            <w:right w:val="none" w:sz="0" w:space="0" w:color="auto"/>
          </w:divBdr>
        </w:div>
        <w:div w:id="478226381">
          <w:marLeft w:val="0"/>
          <w:marRight w:val="0"/>
          <w:marTop w:val="0"/>
          <w:marBottom w:val="20"/>
          <w:divBdr>
            <w:top w:val="none" w:sz="0" w:space="0" w:color="auto"/>
            <w:left w:val="none" w:sz="0" w:space="0" w:color="auto"/>
            <w:bottom w:val="none" w:sz="0" w:space="0" w:color="auto"/>
            <w:right w:val="none" w:sz="0" w:space="0" w:color="auto"/>
          </w:divBdr>
        </w:div>
        <w:div w:id="1714959322">
          <w:marLeft w:val="0"/>
          <w:marRight w:val="0"/>
          <w:marTop w:val="0"/>
          <w:marBottom w:val="20"/>
          <w:divBdr>
            <w:top w:val="none" w:sz="0" w:space="0" w:color="auto"/>
            <w:left w:val="none" w:sz="0" w:space="0" w:color="auto"/>
            <w:bottom w:val="none" w:sz="0" w:space="0" w:color="auto"/>
            <w:right w:val="none" w:sz="0" w:space="0" w:color="auto"/>
          </w:divBdr>
        </w:div>
        <w:div w:id="1392773311">
          <w:marLeft w:val="0"/>
          <w:marRight w:val="0"/>
          <w:marTop w:val="0"/>
          <w:marBottom w:val="20"/>
          <w:divBdr>
            <w:top w:val="none" w:sz="0" w:space="0" w:color="auto"/>
            <w:left w:val="none" w:sz="0" w:space="0" w:color="auto"/>
            <w:bottom w:val="none" w:sz="0" w:space="0" w:color="auto"/>
            <w:right w:val="none" w:sz="0" w:space="0" w:color="auto"/>
          </w:divBdr>
        </w:div>
        <w:div w:id="35472434">
          <w:marLeft w:val="0"/>
          <w:marRight w:val="0"/>
          <w:marTop w:val="0"/>
          <w:marBottom w:val="20"/>
          <w:divBdr>
            <w:top w:val="none" w:sz="0" w:space="0" w:color="auto"/>
            <w:left w:val="none" w:sz="0" w:space="0" w:color="auto"/>
            <w:bottom w:val="none" w:sz="0" w:space="0" w:color="auto"/>
            <w:right w:val="none" w:sz="0" w:space="0" w:color="auto"/>
          </w:divBdr>
        </w:div>
        <w:div w:id="1187282679">
          <w:marLeft w:val="0"/>
          <w:marRight w:val="0"/>
          <w:marTop w:val="0"/>
          <w:marBottom w:val="20"/>
          <w:divBdr>
            <w:top w:val="none" w:sz="0" w:space="0" w:color="auto"/>
            <w:left w:val="none" w:sz="0" w:space="0" w:color="auto"/>
            <w:bottom w:val="none" w:sz="0" w:space="0" w:color="auto"/>
            <w:right w:val="none" w:sz="0" w:space="0" w:color="auto"/>
          </w:divBdr>
        </w:div>
        <w:div w:id="2124614935">
          <w:marLeft w:val="0"/>
          <w:marRight w:val="0"/>
          <w:marTop w:val="0"/>
          <w:marBottom w:val="20"/>
          <w:divBdr>
            <w:top w:val="none" w:sz="0" w:space="0" w:color="auto"/>
            <w:left w:val="none" w:sz="0" w:space="0" w:color="auto"/>
            <w:bottom w:val="none" w:sz="0" w:space="0" w:color="auto"/>
            <w:right w:val="none" w:sz="0" w:space="0" w:color="auto"/>
          </w:divBdr>
        </w:div>
        <w:div w:id="971206923">
          <w:marLeft w:val="0"/>
          <w:marRight w:val="0"/>
          <w:marTop w:val="0"/>
          <w:marBottom w:val="20"/>
          <w:divBdr>
            <w:top w:val="none" w:sz="0" w:space="0" w:color="auto"/>
            <w:left w:val="none" w:sz="0" w:space="0" w:color="auto"/>
            <w:bottom w:val="none" w:sz="0" w:space="0" w:color="auto"/>
            <w:right w:val="none" w:sz="0" w:space="0" w:color="auto"/>
          </w:divBdr>
        </w:div>
        <w:div w:id="1563172137">
          <w:marLeft w:val="0"/>
          <w:marRight w:val="0"/>
          <w:marTop w:val="0"/>
          <w:marBottom w:val="20"/>
          <w:divBdr>
            <w:top w:val="none" w:sz="0" w:space="0" w:color="auto"/>
            <w:left w:val="none" w:sz="0" w:space="0" w:color="auto"/>
            <w:bottom w:val="none" w:sz="0" w:space="0" w:color="auto"/>
            <w:right w:val="none" w:sz="0" w:space="0" w:color="auto"/>
          </w:divBdr>
        </w:div>
        <w:div w:id="1268125733">
          <w:marLeft w:val="0"/>
          <w:marRight w:val="0"/>
          <w:marTop w:val="0"/>
          <w:marBottom w:val="20"/>
          <w:divBdr>
            <w:top w:val="none" w:sz="0" w:space="0" w:color="auto"/>
            <w:left w:val="none" w:sz="0" w:space="0" w:color="auto"/>
            <w:bottom w:val="none" w:sz="0" w:space="0" w:color="auto"/>
            <w:right w:val="none" w:sz="0" w:space="0" w:color="auto"/>
          </w:divBdr>
        </w:div>
        <w:div w:id="1526863840">
          <w:marLeft w:val="0"/>
          <w:marRight w:val="0"/>
          <w:marTop w:val="0"/>
          <w:marBottom w:val="20"/>
          <w:divBdr>
            <w:top w:val="none" w:sz="0" w:space="0" w:color="auto"/>
            <w:left w:val="none" w:sz="0" w:space="0" w:color="auto"/>
            <w:bottom w:val="none" w:sz="0" w:space="0" w:color="auto"/>
            <w:right w:val="none" w:sz="0" w:space="0" w:color="auto"/>
          </w:divBdr>
        </w:div>
        <w:div w:id="190077428">
          <w:marLeft w:val="0"/>
          <w:marRight w:val="0"/>
          <w:marTop w:val="0"/>
          <w:marBottom w:val="20"/>
          <w:divBdr>
            <w:top w:val="none" w:sz="0" w:space="0" w:color="auto"/>
            <w:left w:val="none" w:sz="0" w:space="0" w:color="auto"/>
            <w:bottom w:val="none" w:sz="0" w:space="0" w:color="auto"/>
            <w:right w:val="none" w:sz="0" w:space="0" w:color="auto"/>
          </w:divBdr>
        </w:div>
        <w:div w:id="80177988">
          <w:marLeft w:val="0"/>
          <w:marRight w:val="0"/>
          <w:marTop w:val="0"/>
          <w:marBottom w:val="20"/>
          <w:divBdr>
            <w:top w:val="none" w:sz="0" w:space="0" w:color="auto"/>
            <w:left w:val="none" w:sz="0" w:space="0" w:color="auto"/>
            <w:bottom w:val="none" w:sz="0" w:space="0" w:color="auto"/>
            <w:right w:val="none" w:sz="0" w:space="0" w:color="auto"/>
          </w:divBdr>
        </w:div>
        <w:div w:id="814029063">
          <w:marLeft w:val="0"/>
          <w:marRight w:val="0"/>
          <w:marTop w:val="0"/>
          <w:marBottom w:val="20"/>
          <w:divBdr>
            <w:top w:val="none" w:sz="0" w:space="0" w:color="auto"/>
            <w:left w:val="none" w:sz="0" w:space="0" w:color="auto"/>
            <w:bottom w:val="none" w:sz="0" w:space="0" w:color="auto"/>
            <w:right w:val="none" w:sz="0" w:space="0" w:color="auto"/>
          </w:divBdr>
        </w:div>
        <w:div w:id="852454215">
          <w:marLeft w:val="0"/>
          <w:marRight w:val="0"/>
          <w:marTop w:val="0"/>
          <w:marBottom w:val="20"/>
          <w:divBdr>
            <w:top w:val="none" w:sz="0" w:space="0" w:color="auto"/>
            <w:left w:val="none" w:sz="0" w:space="0" w:color="auto"/>
            <w:bottom w:val="none" w:sz="0" w:space="0" w:color="auto"/>
            <w:right w:val="none" w:sz="0" w:space="0" w:color="auto"/>
          </w:divBdr>
        </w:div>
        <w:div w:id="738938286">
          <w:marLeft w:val="0"/>
          <w:marRight w:val="0"/>
          <w:marTop w:val="0"/>
          <w:marBottom w:val="20"/>
          <w:divBdr>
            <w:top w:val="none" w:sz="0" w:space="0" w:color="auto"/>
            <w:left w:val="none" w:sz="0" w:space="0" w:color="auto"/>
            <w:bottom w:val="none" w:sz="0" w:space="0" w:color="auto"/>
            <w:right w:val="none" w:sz="0" w:space="0" w:color="auto"/>
          </w:divBdr>
        </w:div>
        <w:div w:id="817376567">
          <w:marLeft w:val="0"/>
          <w:marRight w:val="0"/>
          <w:marTop w:val="0"/>
          <w:marBottom w:val="20"/>
          <w:divBdr>
            <w:top w:val="none" w:sz="0" w:space="0" w:color="auto"/>
            <w:left w:val="none" w:sz="0" w:space="0" w:color="auto"/>
            <w:bottom w:val="none" w:sz="0" w:space="0" w:color="auto"/>
            <w:right w:val="none" w:sz="0" w:space="0" w:color="auto"/>
          </w:divBdr>
        </w:div>
        <w:div w:id="462233407">
          <w:marLeft w:val="0"/>
          <w:marRight w:val="0"/>
          <w:marTop w:val="0"/>
          <w:marBottom w:val="20"/>
          <w:divBdr>
            <w:top w:val="none" w:sz="0" w:space="0" w:color="auto"/>
            <w:left w:val="none" w:sz="0" w:space="0" w:color="auto"/>
            <w:bottom w:val="none" w:sz="0" w:space="0" w:color="auto"/>
            <w:right w:val="none" w:sz="0" w:space="0" w:color="auto"/>
          </w:divBdr>
        </w:div>
        <w:div w:id="1126315454">
          <w:marLeft w:val="0"/>
          <w:marRight w:val="0"/>
          <w:marTop w:val="0"/>
          <w:marBottom w:val="20"/>
          <w:divBdr>
            <w:top w:val="none" w:sz="0" w:space="0" w:color="auto"/>
            <w:left w:val="none" w:sz="0" w:space="0" w:color="auto"/>
            <w:bottom w:val="none" w:sz="0" w:space="0" w:color="auto"/>
            <w:right w:val="none" w:sz="0" w:space="0" w:color="auto"/>
          </w:divBdr>
        </w:div>
        <w:div w:id="1585452725">
          <w:marLeft w:val="0"/>
          <w:marRight w:val="0"/>
          <w:marTop w:val="0"/>
          <w:marBottom w:val="20"/>
          <w:divBdr>
            <w:top w:val="none" w:sz="0" w:space="0" w:color="auto"/>
            <w:left w:val="none" w:sz="0" w:space="0" w:color="auto"/>
            <w:bottom w:val="none" w:sz="0" w:space="0" w:color="auto"/>
            <w:right w:val="none" w:sz="0" w:space="0" w:color="auto"/>
          </w:divBdr>
        </w:div>
        <w:div w:id="566573885">
          <w:marLeft w:val="0"/>
          <w:marRight w:val="0"/>
          <w:marTop w:val="0"/>
          <w:marBottom w:val="20"/>
          <w:divBdr>
            <w:top w:val="none" w:sz="0" w:space="0" w:color="auto"/>
            <w:left w:val="none" w:sz="0" w:space="0" w:color="auto"/>
            <w:bottom w:val="none" w:sz="0" w:space="0" w:color="auto"/>
            <w:right w:val="none" w:sz="0" w:space="0" w:color="auto"/>
          </w:divBdr>
        </w:div>
        <w:div w:id="517617910">
          <w:marLeft w:val="0"/>
          <w:marRight w:val="0"/>
          <w:marTop w:val="0"/>
          <w:marBottom w:val="20"/>
          <w:divBdr>
            <w:top w:val="none" w:sz="0" w:space="0" w:color="auto"/>
            <w:left w:val="none" w:sz="0" w:space="0" w:color="auto"/>
            <w:bottom w:val="none" w:sz="0" w:space="0" w:color="auto"/>
            <w:right w:val="none" w:sz="0" w:space="0" w:color="auto"/>
          </w:divBdr>
        </w:div>
        <w:div w:id="1046299418">
          <w:marLeft w:val="0"/>
          <w:marRight w:val="0"/>
          <w:marTop w:val="0"/>
          <w:marBottom w:val="20"/>
          <w:divBdr>
            <w:top w:val="none" w:sz="0" w:space="0" w:color="auto"/>
            <w:left w:val="none" w:sz="0" w:space="0" w:color="auto"/>
            <w:bottom w:val="none" w:sz="0" w:space="0" w:color="auto"/>
            <w:right w:val="none" w:sz="0" w:space="0" w:color="auto"/>
          </w:divBdr>
        </w:div>
        <w:div w:id="1163353798">
          <w:marLeft w:val="0"/>
          <w:marRight w:val="0"/>
          <w:marTop w:val="0"/>
          <w:marBottom w:val="20"/>
          <w:divBdr>
            <w:top w:val="none" w:sz="0" w:space="0" w:color="auto"/>
            <w:left w:val="none" w:sz="0" w:space="0" w:color="auto"/>
            <w:bottom w:val="none" w:sz="0" w:space="0" w:color="auto"/>
            <w:right w:val="none" w:sz="0" w:space="0" w:color="auto"/>
          </w:divBdr>
        </w:div>
        <w:div w:id="43988173">
          <w:marLeft w:val="0"/>
          <w:marRight w:val="0"/>
          <w:marTop w:val="0"/>
          <w:marBottom w:val="20"/>
          <w:divBdr>
            <w:top w:val="none" w:sz="0" w:space="0" w:color="auto"/>
            <w:left w:val="none" w:sz="0" w:space="0" w:color="auto"/>
            <w:bottom w:val="none" w:sz="0" w:space="0" w:color="auto"/>
            <w:right w:val="none" w:sz="0" w:space="0" w:color="auto"/>
          </w:divBdr>
        </w:div>
        <w:div w:id="1050157176">
          <w:marLeft w:val="0"/>
          <w:marRight w:val="0"/>
          <w:marTop w:val="0"/>
          <w:marBottom w:val="20"/>
          <w:divBdr>
            <w:top w:val="none" w:sz="0" w:space="0" w:color="auto"/>
            <w:left w:val="none" w:sz="0" w:space="0" w:color="auto"/>
            <w:bottom w:val="none" w:sz="0" w:space="0" w:color="auto"/>
            <w:right w:val="none" w:sz="0" w:space="0" w:color="auto"/>
          </w:divBdr>
        </w:div>
        <w:div w:id="915289169">
          <w:marLeft w:val="0"/>
          <w:marRight w:val="0"/>
          <w:marTop w:val="0"/>
          <w:marBottom w:val="20"/>
          <w:divBdr>
            <w:top w:val="none" w:sz="0" w:space="0" w:color="auto"/>
            <w:left w:val="none" w:sz="0" w:space="0" w:color="auto"/>
            <w:bottom w:val="none" w:sz="0" w:space="0" w:color="auto"/>
            <w:right w:val="none" w:sz="0" w:space="0" w:color="auto"/>
          </w:divBdr>
        </w:div>
        <w:div w:id="408308345">
          <w:marLeft w:val="0"/>
          <w:marRight w:val="0"/>
          <w:marTop w:val="0"/>
          <w:marBottom w:val="20"/>
          <w:divBdr>
            <w:top w:val="none" w:sz="0" w:space="0" w:color="auto"/>
            <w:left w:val="none" w:sz="0" w:space="0" w:color="auto"/>
            <w:bottom w:val="none" w:sz="0" w:space="0" w:color="auto"/>
            <w:right w:val="none" w:sz="0" w:space="0" w:color="auto"/>
          </w:divBdr>
        </w:div>
        <w:div w:id="448665312">
          <w:marLeft w:val="0"/>
          <w:marRight w:val="0"/>
          <w:marTop w:val="0"/>
          <w:marBottom w:val="20"/>
          <w:divBdr>
            <w:top w:val="none" w:sz="0" w:space="0" w:color="auto"/>
            <w:left w:val="none" w:sz="0" w:space="0" w:color="auto"/>
            <w:bottom w:val="none" w:sz="0" w:space="0" w:color="auto"/>
            <w:right w:val="none" w:sz="0" w:space="0" w:color="auto"/>
          </w:divBdr>
        </w:div>
        <w:div w:id="643437170">
          <w:marLeft w:val="0"/>
          <w:marRight w:val="0"/>
          <w:marTop w:val="0"/>
          <w:marBottom w:val="20"/>
          <w:divBdr>
            <w:top w:val="none" w:sz="0" w:space="0" w:color="auto"/>
            <w:left w:val="none" w:sz="0" w:space="0" w:color="auto"/>
            <w:bottom w:val="none" w:sz="0" w:space="0" w:color="auto"/>
            <w:right w:val="none" w:sz="0" w:space="0" w:color="auto"/>
          </w:divBdr>
        </w:div>
        <w:div w:id="861747181">
          <w:marLeft w:val="0"/>
          <w:marRight w:val="0"/>
          <w:marTop w:val="0"/>
          <w:marBottom w:val="20"/>
          <w:divBdr>
            <w:top w:val="none" w:sz="0" w:space="0" w:color="auto"/>
            <w:left w:val="none" w:sz="0" w:space="0" w:color="auto"/>
            <w:bottom w:val="none" w:sz="0" w:space="0" w:color="auto"/>
            <w:right w:val="none" w:sz="0" w:space="0" w:color="auto"/>
          </w:divBdr>
        </w:div>
        <w:div w:id="122505515">
          <w:marLeft w:val="0"/>
          <w:marRight w:val="0"/>
          <w:marTop w:val="0"/>
          <w:marBottom w:val="20"/>
          <w:divBdr>
            <w:top w:val="none" w:sz="0" w:space="0" w:color="auto"/>
            <w:left w:val="none" w:sz="0" w:space="0" w:color="auto"/>
            <w:bottom w:val="none" w:sz="0" w:space="0" w:color="auto"/>
            <w:right w:val="none" w:sz="0" w:space="0" w:color="auto"/>
          </w:divBdr>
        </w:div>
        <w:div w:id="237907763">
          <w:marLeft w:val="0"/>
          <w:marRight w:val="0"/>
          <w:marTop w:val="0"/>
          <w:marBottom w:val="20"/>
          <w:divBdr>
            <w:top w:val="none" w:sz="0" w:space="0" w:color="auto"/>
            <w:left w:val="none" w:sz="0" w:space="0" w:color="auto"/>
            <w:bottom w:val="none" w:sz="0" w:space="0" w:color="auto"/>
            <w:right w:val="none" w:sz="0" w:space="0" w:color="auto"/>
          </w:divBdr>
        </w:div>
        <w:div w:id="1229805815">
          <w:marLeft w:val="0"/>
          <w:marRight w:val="0"/>
          <w:marTop w:val="0"/>
          <w:marBottom w:val="20"/>
          <w:divBdr>
            <w:top w:val="none" w:sz="0" w:space="0" w:color="auto"/>
            <w:left w:val="none" w:sz="0" w:space="0" w:color="auto"/>
            <w:bottom w:val="none" w:sz="0" w:space="0" w:color="auto"/>
            <w:right w:val="none" w:sz="0" w:space="0" w:color="auto"/>
          </w:divBdr>
        </w:div>
        <w:div w:id="214777578">
          <w:marLeft w:val="0"/>
          <w:marRight w:val="0"/>
          <w:marTop w:val="0"/>
          <w:marBottom w:val="20"/>
          <w:divBdr>
            <w:top w:val="none" w:sz="0" w:space="0" w:color="auto"/>
            <w:left w:val="none" w:sz="0" w:space="0" w:color="auto"/>
            <w:bottom w:val="none" w:sz="0" w:space="0" w:color="auto"/>
            <w:right w:val="none" w:sz="0" w:space="0" w:color="auto"/>
          </w:divBdr>
        </w:div>
        <w:div w:id="575044886">
          <w:marLeft w:val="0"/>
          <w:marRight w:val="0"/>
          <w:marTop w:val="0"/>
          <w:marBottom w:val="20"/>
          <w:divBdr>
            <w:top w:val="none" w:sz="0" w:space="0" w:color="auto"/>
            <w:left w:val="none" w:sz="0" w:space="0" w:color="auto"/>
            <w:bottom w:val="none" w:sz="0" w:space="0" w:color="auto"/>
            <w:right w:val="none" w:sz="0" w:space="0" w:color="auto"/>
          </w:divBdr>
        </w:div>
        <w:div w:id="1589190815">
          <w:marLeft w:val="0"/>
          <w:marRight w:val="0"/>
          <w:marTop w:val="0"/>
          <w:marBottom w:val="20"/>
          <w:divBdr>
            <w:top w:val="none" w:sz="0" w:space="0" w:color="auto"/>
            <w:left w:val="none" w:sz="0" w:space="0" w:color="auto"/>
            <w:bottom w:val="none" w:sz="0" w:space="0" w:color="auto"/>
            <w:right w:val="none" w:sz="0" w:space="0" w:color="auto"/>
          </w:divBdr>
        </w:div>
        <w:div w:id="149908464">
          <w:marLeft w:val="0"/>
          <w:marRight w:val="0"/>
          <w:marTop w:val="0"/>
          <w:marBottom w:val="20"/>
          <w:divBdr>
            <w:top w:val="none" w:sz="0" w:space="0" w:color="auto"/>
            <w:left w:val="none" w:sz="0" w:space="0" w:color="auto"/>
            <w:bottom w:val="none" w:sz="0" w:space="0" w:color="auto"/>
            <w:right w:val="none" w:sz="0" w:space="0" w:color="auto"/>
          </w:divBdr>
        </w:div>
        <w:div w:id="92282174">
          <w:marLeft w:val="0"/>
          <w:marRight w:val="0"/>
          <w:marTop w:val="0"/>
          <w:marBottom w:val="20"/>
          <w:divBdr>
            <w:top w:val="none" w:sz="0" w:space="0" w:color="auto"/>
            <w:left w:val="none" w:sz="0" w:space="0" w:color="auto"/>
            <w:bottom w:val="none" w:sz="0" w:space="0" w:color="auto"/>
            <w:right w:val="none" w:sz="0" w:space="0" w:color="auto"/>
          </w:divBdr>
        </w:div>
        <w:div w:id="1777602163">
          <w:marLeft w:val="0"/>
          <w:marRight w:val="0"/>
          <w:marTop w:val="0"/>
          <w:marBottom w:val="20"/>
          <w:divBdr>
            <w:top w:val="none" w:sz="0" w:space="0" w:color="auto"/>
            <w:left w:val="none" w:sz="0" w:space="0" w:color="auto"/>
            <w:bottom w:val="none" w:sz="0" w:space="0" w:color="auto"/>
            <w:right w:val="none" w:sz="0" w:space="0" w:color="auto"/>
          </w:divBdr>
        </w:div>
        <w:div w:id="1382905515">
          <w:marLeft w:val="0"/>
          <w:marRight w:val="0"/>
          <w:marTop w:val="0"/>
          <w:marBottom w:val="20"/>
          <w:divBdr>
            <w:top w:val="none" w:sz="0" w:space="0" w:color="auto"/>
            <w:left w:val="none" w:sz="0" w:space="0" w:color="auto"/>
            <w:bottom w:val="none" w:sz="0" w:space="0" w:color="auto"/>
            <w:right w:val="none" w:sz="0" w:space="0" w:color="auto"/>
          </w:divBdr>
        </w:div>
        <w:div w:id="608854164">
          <w:marLeft w:val="0"/>
          <w:marRight w:val="0"/>
          <w:marTop w:val="0"/>
          <w:marBottom w:val="20"/>
          <w:divBdr>
            <w:top w:val="none" w:sz="0" w:space="0" w:color="auto"/>
            <w:left w:val="none" w:sz="0" w:space="0" w:color="auto"/>
            <w:bottom w:val="none" w:sz="0" w:space="0" w:color="auto"/>
            <w:right w:val="none" w:sz="0" w:space="0" w:color="auto"/>
          </w:divBdr>
        </w:div>
        <w:div w:id="914512378">
          <w:marLeft w:val="0"/>
          <w:marRight w:val="0"/>
          <w:marTop w:val="0"/>
          <w:marBottom w:val="20"/>
          <w:divBdr>
            <w:top w:val="none" w:sz="0" w:space="0" w:color="auto"/>
            <w:left w:val="none" w:sz="0" w:space="0" w:color="auto"/>
            <w:bottom w:val="none" w:sz="0" w:space="0" w:color="auto"/>
            <w:right w:val="none" w:sz="0" w:space="0" w:color="auto"/>
          </w:divBdr>
        </w:div>
        <w:div w:id="1679649368">
          <w:marLeft w:val="0"/>
          <w:marRight w:val="0"/>
          <w:marTop w:val="0"/>
          <w:marBottom w:val="20"/>
          <w:divBdr>
            <w:top w:val="none" w:sz="0" w:space="0" w:color="auto"/>
            <w:left w:val="none" w:sz="0" w:space="0" w:color="auto"/>
            <w:bottom w:val="none" w:sz="0" w:space="0" w:color="auto"/>
            <w:right w:val="none" w:sz="0" w:space="0" w:color="auto"/>
          </w:divBdr>
        </w:div>
        <w:div w:id="1277178496">
          <w:marLeft w:val="0"/>
          <w:marRight w:val="0"/>
          <w:marTop w:val="0"/>
          <w:marBottom w:val="20"/>
          <w:divBdr>
            <w:top w:val="none" w:sz="0" w:space="0" w:color="auto"/>
            <w:left w:val="none" w:sz="0" w:space="0" w:color="auto"/>
            <w:bottom w:val="none" w:sz="0" w:space="0" w:color="auto"/>
            <w:right w:val="none" w:sz="0" w:space="0" w:color="auto"/>
          </w:divBdr>
        </w:div>
        <w:div w:id="1835031348">
          <w:marLeft w:val="0"/>
          <w:marRight w:val="0"/>
          <w:marTop w:val="0"/>
          <w:marBottom w:val="20"/>
          <w:divBdr>
            <w:top w:val="none" w:sz="0" w:space="0" w:color="auto"/>
            <w:left w:val="none" w:sz="0" w:space="0" w:color="auto"/>
            <w:bottom w:val="none" w:sz="0" w:space="0" w:color="auto"/>
            <w:right w:val="none" w:sz="0" w:space="0" w:color="auto"/>
          </w:divBdr>
        </w:div>
        <w:div w:id="2099982830">
          <w:marLeft w:val="0"/>
          <w:marRight w:val="0"/>
          <w:marTop w:val="0"/>
          <w:marBottom w:val="20"/>
          <w:divBdr>
            <w:top w:val="none" w:sz="0" w:space="0" w:color="auto"/>
            <w:left w:val="none" w:sz="0" w:space="0" w:color="auto"/>
            <w:bottom w:val="none" w:sz="0" w:space="0" w:color="auto"/>
            <w:right w:val="none" w:sz="0" w:space="0" w:color="auto"/>
          </w:divBdr>
        </w:div>
        <w:div w:id="2107727126">
          <w:marLeft w:val="0"/>
          <w:marRight w:val="0"/>
          <w:marTop w:val="0"/>
          <w:marBottom w:val="20"/>
          <w:divBdr>
            <w:top w:val="none" w:sz="0" w:space="0" w:color="auto"/>
            <w:left w:val="none" w:sz="0" w:space="0" w:color="auto"/>
            <w:bottom w:val="none" w:sz="0" w:space="0" w:color="auto"/>
            <w:right w:val="none" w:sz="0" w:space="0" w:color="auto"/>
          </w:divBdr>
        </w:div>
        <w:div w:id="960233563">
          <w:marLeft w:val="0"/>
          <w:marRight w:val="0"/>
          <w:marTop w:val="0"/>
          <w:marBottom w:val="20"/>
          <w:divBdr>
            <w:top w:val="none" w:sz="0" w:space="0" w:color="auto"/>
            <w:left w:val="none" w:sz="0" w:space="0" w:color="auto"/>
            <w:bottom w:val="none" w:sz="0" w:space="0" w:color="auto"/>
            <w:right w:val="none" w:sz="0" w:space="0" w:color="auto"/>
          </w:divBdr>
        </w:div>
        <w:div w:id="767510374">
          <w:marLeft w:val="0"/>
          <w:marRight w:val="0"/>
          <w:marTop w:val="0"/>
          <w:marBottom w:val="20"/>
          <w:divBdr>
            <w:top w:val="none" w:sz="0" w:space="0" w:color="auto"/>
            <w:left w:val="none" w:sz="0" w:space="0" w:color="auto"/>
            <w:bottom w:val="none" w:sz="0" w:space="0" w:color="auto"/>
            <w:right w:val="none" w:sz="0" w:space="0" w:color="auto"/>
          </w:divBdr>
        </w:div>
        <w:div w:id="609779503">
          <w:marLeft w:val="0"/>
          <w:marRight w:val="0"/>
          <w:marTop w:val="0"/>
          <w:marBottom w:val="20"/>
          <w:divBdr>
            <w:top w:val="none" w:sz="0" w:space="0" w:color="auto"/>
            <w:left w:val="none" w:sz="0" w:space="0" w:color="auto"/>
            <w:bottom w:val="none" w:sz="0" w:space="0" w:color="auto"/>
            <w:right w:val="none" w:sz="0" w:space="0" w:color="auto"/>
          </w:divBdr>
        </w:div>
        <w:div w:id="1408841011">
          <w:marLeft w:val="0"/>
          <w:marRight w:val="0"/>
          <w:marTop w:val="0"/>
          <w:marBottom w:val="20"/>
          <w:divBdr>
            <w:top w:val="none" w:sz="0" w:space="0" w:color="auto"/>
            <w:left w:val="none" w:sz="0" w:space="0" w:color="auto"/>
            <w:bottom w:val="none" w:sz="0" w:space="0" w:color="auto"/>
            <w:right w:val="none" w:sz="0" w:space="0" w:color="auto"/>
          </w:divBdr>
        </w:div>
        <w:div w:id="1972637339">
          <w:marLeft w:val="0"/>
          <w:marRight w:val="0"/>
          <w:marTop w:val="0"/>
          <w:marBottom w:val="20"/>
          <w:divBdr>
            <w:top w:val="none" w:sz="0" w:space="0" w:color="auto"/>
            <w:left w:val="none" w:sz="0" w:space="0" w:color="auto"/>
            <w:bottom w:val="none" w:sz="0" w:space="0" w:color="auto"/>
            <w:right w:val="none" w:sz="0" w:space="0" w:color="auto"/>
          </w:divBdr>
        </w:div>
        <w:div w:id="1669747790">
          <w:marLeft w:val="0"/>
          <w:marRight w:val="0"/>
          <w:marTop w:val="0"/>
          <w:marBottom w:val="20"/>
          <w:divBdr>
            <w:top w:val="none" w:sz="0" w:space="0" w:color="auto"/>
            <w:left w:val="none" w:sz="0" w:space="0" w:color="auto"/>
            <w:bottom w:val="none" w:sz="0" w:space="0" w:color="auto"/>
            <w:right w:val="none" w:sz="0" w:space="0" w:color="auto"/>
          </w:divBdr>
        </w:div>
        <w:div w:id="1595086683">
          <w:marLeft w:val="0"/>
          <w:marRight w:val="0"/>
          <w:marTop w:val="0"/>
          <w:marBottom w:val="20"/>
          <w:divBdr>
            <w:top w:val="none" w:sz="0" w:space="0" w:color="auto"/>
            <w:left w:val="none" w:sz="0" w:space="0" w:color="auto"/>
            <w:bottom w:val="none" w:sz="0" w:space="0" w:color="auto"/>
            <w:right w:val="none" w:sz="0" w:space="0" w:color="auto"/>
          </w:divBdr>
        </w:div>
        <w:div w:id="297612573">
          <w:marLeft w:val="0"/>
          <w:marRight w:val="0"/>
          <w:marTop w:val="0"/>
          <w:marBottom w:val="20"/>
          <w:divBdr>
            <w:top w:val="none" w:sz="0" w:space="0" w:color="auto"/>
            <w:left w:val="none" w:sz="0" w:space="0" w:color="auto"/>
            <w:bottom w:val="none" w:sz="0" w:space="0" w:color="auto"/>
            <w:right w:val="none" w:sz="0" w:space="0" w:color="auto"/>
          </w:divBdr>
        </w:div>
        <w:div w:id="1125612228">
          <w:marLeft w:val="0"/>
          <w:marRight w:val="0"/>
          <w:marTop w:val="0"/>
          <w:marBottom w:val="20"/>
          <w:divBdr>
            <w:top w:val="none" w:sz="0" w:space="0" w:color="auto"/>
            <w:left w:val="none" w:sz="0" w:space="0" w:color="auto"/>
            <w:bottom w:val="none" w:sz="0" w:space="0" w:color="auto"/>
            <w:right w:val="none" w:sz="0" w:space="0" w:color="auto"/>
          </w:divBdr>
        </w:div>
        <w:div w:id="1753116619">
          <w:marLeft w:val="0"/>
          <w:marRight w:val="0"/>
          <w:marTop w:val="0"/>
          <w:marBottom w:val="20"/>
          <w:divBdr>
            <w:top w:val="none" w:sz="0" w:space="0" w:color="auto"/>
            <w:left w:val="none" w:sz="0" w:space="0" w:color="auto"/>
            <w:bottom w:val="none" w:sz="0" w:space="0" w:color="auto"/>
            <w:right w:val="none" w:sz="0" w:space="0" w:color="auto"/>
          </w:divBdr>
        </w:div>
        <w:div w:id="1480682703">
          <w:marLeft w:val="0"/>
          <w:marRight w:val="0"/>
          <w:marTop w:val="0"/>
          <w:marBottom w:val="20"/>
          <w:divBdr>
            <w:top w:val="none" w:sz="0" w:space="0" w:color="auto"/>
            <w:left w:val="none" w:sz="0" w:space="0" w:color="auto"/>
            <w:bottom w:val="none" w:sz="0" w:space="0" w:color="auto"/>
            <w:right w:val="none" w:sz="0" w:space="0" w:color="auto"/>
          </w:divBdr>
        </w:div>
        <w:div w:id="2024084698">
          <w:marLeft w:val="0"/>
          <w:marRight w:val="0"/>
          <w:marTop w:val="0"/>
          <w:marBottom w:val="20"/>
          <w:divBdr>
            <w:top w:val="none" w:sz="0" w:space="0" w:color="auto"/>
            <w:left w:val="none" w:sz="0" w:space="0" w:color="auto"/>
            <w:bottom w:val="none" w:sz="0" w:space="0" w:color="auto"/>
            <w:right w:val="none" w:sz="0" w:space="0" w:color="auto"/>
          </w:divBdr>
        </w:div>
        <w:div w:id="2116779233">
          <w:marLeft w:val="0"/>
          <w:marRight w:val="0"/>
          <w:marTop w:val="0"/>
          <w:marBottom w:val="20"/>
          <w:divBdr>
            <w:top w:val="none" w:sz="0" w:space="0" w:color="auto"/>
            <w:left w:val="none" w:sz="0" w:space="0" w:color="auto"/>
            <w:bottom w:val="none" w:sz="0" w:space="0" w:color="auto"/>
            <w:right w:val="none" w:sz="0" w:space="0" w:color="auto"/>
          </w:divBdr>
        </w:div>
        <w:div w:id="1584758337">
          <w:marLeft w:val="0"/>
          <w:marRight w:val="0"/>
          <w:marTop w:val="0"/>
          <w:marBottom w:val="20"/>
          <w:divBdr>
            <w:top w:val="none" w:sz="0" w:space="0" w:color="auto"/>
            <w:left w:val="none" w:sz="0" w:space="0" w:color="auto"/>
            <w:bottom w:val="none" w:sz="0" w:space="0" w:color="auto"/>
            <w:right w:val="none" w:sz="0" w:space="0" w:color="auto"/>
          </w:divBdr>
        </w:div>
        <w:div w:id="1126894753">
          <w:marLeft w:val="0"/>
          <w:marRight w:val="0"/>
          <w:marTop w:val="0"/>
          <w:marBottom w:val="20"/>
          <w:divBdr>
            <w:top w:val="none" w:sz="0" w:space="0" w:color="auto"/>
            <w:left w:val="none" w:sz="0" w:space="0" w:color="auto"/>
            <w:bottom w:val="none" w:sz="0" w:space="0" w:color="auto"/>
            <w:right w:val="none" w:sz="0" w:space="0" w:color="auto"/>
          </w:divBdr>
        </w:div>
        <w:div w:id="53550024">
          <w:marLeft w:val="0"/>
          <w:marRight w:val="0"/>
          <w:marTop w:val="0"/>
          <w:marBottom w:val="20"/>
          <w:divBdr>
            <w:top w:val="none" w:sz="0" w:space="0" w:color="auto"/>
            <w:left w:val="none" w:sz="0" w:space="0" w:color="auto"/>
            <w:bottom w:val="none" w:sz="0" w:space="0" w:color="auto"/>
            <w:right w:val="none" w:sz="0" w:space="0" w:color="auto"/>
          </w:divBdr>
        </w:div>
        <w:div w:id="1746537883">
          <w:marLeft w:val="0"/>
          <w:marRight w:val="0"/>
          <w:marTop w:val="0"/>
          <w:marBottom w:val="20"/>
          <w:divBdr>
            <w:top w:val="none" w:sz="0" w:space="0" w:color="auto"/>
            <w:left w:val="none" w:sz="0" w:space="0" w:color="auto"/>
            <w:bottom w:val="none" w:sz="0" w:space="0" w:color="auto"/>
            <w:right w:val="none" w:sz="0" w:space="0" w:color="auto"/>
          </w:divBdr>
        </w:div>
        <w:div w:id="1982227733">
          <w:marLeft w:val="0"/>
          <w:marRight w:val="0"/>
          <w:marTop w:val="0"/>
          <w:marBottom w:val="20"/>
          <w:divBdr>
            <w:top w:val="none" w:sz="0" w:space="0" w:color="auto"/>
            <w:left w:val="none" w:sz="0" w:space="0" w:color="auto"/>
            <w:bottom w:val="none" w:sz="0" w:space="0" w:color="auto"/>
            <w:right w:val="none" w:sz="0" w:space="0" w:color="auto"/>
          </w:divBdr>
        </w:div>
        <w:div w:id="1882791265">
          <w:marLeft w:val="0"/>
          <w:marRight w:val="0"/>
          <w:marTop w:val="0"/>
          <w:marBottom w:val="20"/>
          <w:divBdr>
            <w:top w:val="none" w:sz="0" w:space="0" w:color="auto"/>
            <w:left w:val="none" w:sz="0" w:space="0" w:color="auto"/>
            <w:bottom w:val="none" w:sz="0" w:space="0" w:color="auto"/>
            <w:right w:val="none" w:sz="0" w:space="0" w:color="auto"/>
          </w:divBdr>
        </w:div>
        <w:div w:id="880050066">
          <w:marLeft w:val="0"/>
          <w:marRight w:val="0"/>
          <w:marTop w:val="0"/>
          <w:marBottom w:val="20"/>
          <w:divBdr>
            <w:top w:val="none" w:sz="0" w:space="0" w:color="auto"/>
            <w:left w:val="none" w:sz="0" w:space="0" w:color="auto"/>
            <w:bottom w:val="none" w:sz="0" w:space="0" w:color="auto"/>
            <w:right w:val="none" w:sz="0" w:space="0" w:color="auto"/>
          </w:divBdr>
        </w:div>
        <w:div w:id="695740897">
          <w:marLeft w:val="0"/>
          <w:marRight w:val="0"/>
          <w:marTop w:val="0"/>
          <w:marBottom w:val="20"/>
          <w:divBdr>
            <w:top w:val="none" w:sz="0" w:space="0" w:color="auto"/>
            <w:left w:val="none" w:sz="0" w:space="0" w:color="auto"/>
            <w:bottom w:val="none" w:sz="0" w:space="0" w:color="auto"/>
            <w:right w:val="none" w:sz="0" w:space="0" w:color="auto"/>
          </w:divBdr>
        </w:div>
        <w:div w:id="815952064">
          <w:marLeft w:val="0"/>
          <w:marRight w:val="0"/>
          <w:marTop w:val="0"/>
          <w:marBottom w:val="20"/>
          <w:divBdr>
            <w:top w:val="none" w:sz="0" w:space="0" w:color="auto"/>
            <w:left w:val="none" w:sz="0" w:space="0" w:color="auto"/>
            <w:bottom w:val="none" w:sz="0" w:space="0" w:color="auto"/>
            <w:right w:val="none" w:sz="0" w:space="0" w:color="auto"/>
          </w:divBdr>
        </w:div>
        <w:div w:id="683018715">
          <w:marLeft w:val="0"/>
          <w:marRight w:val="0"/>
          <w:marTop w:val="0"/>
          <w:marBottom w:val="20"/>
          <w:divBdr>
            <w:top w:val="none" w:sz="0" w:space="0" w:color="auto"/>
            <w:left w:val="none" w:sz="0" w:space="0" w:color="auto"/>
            <w:bottom w:val="none" w:sz="0" w:space="0" w:color="auto"/>
            <w:right w:val="none" w:sz="0" w:space="0" w:color="auto"/>
          </w:divBdr>
        </w:div>
        <w:div w:id="478689547">
          <w:marLeft w:val="0"/>
          <w:marRight w:val="0"/>
          <w:marTop w:val="0"/>
          <w:marBottom w:val="20"/>
          <w:divBdr>
            <w:top w:val="none" w:sz="0" w:space="0" w:color="auto"/>
            <w:left w:val="none" w:sz="0" w:space="0" w:color="auto"/>
            <w:bottom w:val="none" w:sz="0" w:space="0" w:color="auto"/>
            <w:right w:val="none" w:sz="0" w:space="0" w:color="auto"/>
          </w:divBdr>
        </w:div>
        <w:div w:id="1956213675">
          <w:marLeft w:val="0"/>
          <w:marRight w:val="0"/>
          <w:marTop w:val="0"/>
          <w:marBottom w:val="20"/>
          <w:divBdr>
            <w:top w:val="none" w:sz="0" w:space="0" w:color="auto"/>
            <w:left w:val="none" w:sz="0" w:space="0" w:color="auto"/>
            <w:bottom w:val="none" w:sz="0" w:space="0" w:color="auto"/>
            <w:right w:val="none" w:sz="0" w:space="0" w:color="auto"/>
          </w:divBdr>
        </w:div>
        <w:div w:id="124084686">
          <w:marLeft w:val="0"/>
          <w:marRight w:val="0"/>
          <w:marTop w:val="0"/>
          <w:marBottom w:val="20"/>
          <w:divBdr>
            <w:top w:val="none" w:sz="0" w:space="0" w:color="auto"/>
            <w:left w:val="none" w:sz="0" w:space="0" w:color="auto"/>
            <w:bottom w:val="none" w:sz="0" w:space="0" w:color="auto"/>
            <w:right w:val="none" w:sz="0" w:space="0" w:color="auto"/>
          </w:divBdr>
        </w:div>
        <w:div w:id="811361435">
          <w:marLeft w:val="0"/>
          <w:marRight w:val="0"/>
          <w:marTop w:val="0"/>
          <w:marBottom w:val="20"/>
          <w:divBdr>
            <w:top w:val="none" w:sz="0" w:space="0" w:color="auto"/>
            <w:left w:val="none" w:sz="0" w:space="0" w:color="auto"/>
            <w:bottom w:val="none" w:sz="0" w:space="0" w:color="auto"/>
            <w:right w:val="none" w:sz="0" w:space="0" w:color="auto"/>
          </w:divBdr>
        </w:div>
        <w:div w:id="790518946">
          <w:marLeft w:val="0"/>
          <w:marRight w:val="0"/>
          <w:marTop w:val="0"/>
          <w:marBottom w:val="20"/>
          <w:divBdr>
            <w:top w:val="none" w:sz="0" w:space="0" w:color="auto"/>
            <w:left w:val="none" w:sz="0" w:space="0" w:color="auto"/>
            <w:bottom w:val="none" w:sz="0" w:space="0" w:color="auto"/>
            <w:right w:val="none" w:sz="0" w:space="0" w:color="auto"/>
          </w:divBdr>
        </w:div>
        <w:div w:id="1452046907">
          <w:marLeft w:val="0"/>
          <w:marRight w:val="0"/>
          <w:marTop w:val="0"/>
          <w:marBottom w:val="20"/>
          <w:divBdr>
            <w:top w:val="none" w:sz="0" w:space="0" w:color="auto"/>
            <w:left w:val="none" w:sz="0" w:space="0" w:color="auto"/>
            <w:bottom w:val="none" w:sz="0" w:space="0" w:color="auto"/>
            <w:right w:val="none" w:sz="0" w:space="0" w:color="auto"/>
          </w:divBdr>
        </w:div>
        <w:div w:id="1719233138">
          <w:marLeft w:val="0"/>
          <w:marRight w:val="0"/>
          <w:marTop w:val="0"/>
          <w:marBottom w:val="20"/>
          <w:divBdr>
            <w:top w:val="none" w:sz="0" w:space="0" w:color="auto"/>
            <w:left w:val="none" w:sz="0" w:space="0" w:color="auto"/>
            <w:bottom w:val="none" w:sz="0" w:space="0" w:color="auto"/>
            <w:right w:val="none" w:sz="0" w:space="0" w:color="auto"/>
          </w:divBdr>
        </w:div>
        <w:div w:id="1289509310">
          <w:marLeft w:val="0"/>
          <w:marRight w:val="0"/>
          <w:marTop w:val="0"/>
          <w:marBottom w:val="20"/>
          <w:divBdr>
            <w:top w:val="none" w:sz="0" w:space="0" w:color="auto"/>
            <w:left w:val="none" w:sz="0" w:space="0" w:color="auto"/>
            <w:bottom w:val="none" w:sz="0" w:space="0" w:color="auto"/>
            <w:right w:val="none" w:sz="0" w:space="0" w:color="auto"/>
          </w:divBdr>
        </w:div>
        <w:div w:id="1932201132">
          <w:marLeft w:val="0"/>
          <w:marRight w:val="0"/>
          <w:marTop w:val="0"/>
          <w:marBottom w:val="20"/>
          <w:divBdr>
            <w:top w:val="none" w:sz="0" w:space="0" w:color="auto"/>
            <w:left w:val="none" w:sz="0" w:space="0" w:color="auto"/>
            <w:bottom w:val="none" w:sz="0" w:space="0" w:color="auto"/>
            <w:right w:val="none" w:sz="0" w:space="0" w:color="auto"/>
          </w:divBdr>
        </w:div>
        <w:div w:id="1001158110">
          <w:marLeft w:val="0"/>
          <w:marRight w:val="0"/>
          <w:marTop w:val="0"/>
          <w:marBottom w:val="20"/>
          <w:divBdr>
            <w:top w:val="none" w:sz="0" w:space="0" w:color="auto"/>
            <w:left w:val="none" w:sz="0" w:space="0" w:color="auto"/>
            <w:bottom w:val="none" w:sz="0" w:space="0" w:color="auto"/>
            <w:right w:val="none" w:sz="0" w:space="0" w:color="auto"/>
          </w:divBdr>
        </w:div>
        <w:div w:id="2094038573">
          <w:marLeft w:val="0"/>
          <w:marRight w:val="0"/>
          <w:marTop w:val="0"/>
          <w:marBottom w:val="20"/>
          <w:divBdr>
            <w:top w:val="none" w:sz="0" w:space="0" w:color="auto"/>
            <w:left w:val="none" w:sz="0" w:space="0" w:color="auto"/>
            <w:bottom w:val="none" w:sz="0" w:space="0" w:color="auto"/>
            <w:right w:val="none" w:sz="0" w:space="0" w:color="auto"/>
          </w:divBdr>
        </w:div>
        <w:div w:id="1115490665">
          <w:marLeft w:val="0"/>
          <w:marRight w:val="0"/>
          <w:marTop w:val="0"/>
          <w:marBottom w:val="20"/>
          <w:divBdr>
            <w:top w:val="none" w:sz="0" w:space="0" w:color="auto"/>
            <w:left w:val="none" w:sz="0" w:space="0" w:color="auto"/>
            <w:bottom w:val="none" w:sz="0" w:space="0" w:color="auto"/>
            <w:right w:val="none" w:sz="0" w:space="0" w:color="auto"/>
          </w:divBdr>
        </w:div>
        <w:div w:id="270359397">
          <w:marLeft w:val="0"/>
          <w:marRight w:val="0"/>
          <w:marTop w:val="0"/>
          <w:marBottom w:val="20"/>
          <w:divBdr>
            <w:top w:val="none" w:sz="0" w:space="0" w:color="auto"/>
            <w:left w:val="none" w:sz="0" w:space="0" w:color="auto"/>
            <w:bottom w:val="none" w:sz="0" w:space="0" w:color="auto"/>
            <w:right w:val="none" w:sz="0" w:space="0" w:color="auto"/>
          </w:divBdr>
        </w:div>
        <w:div w:id="1557860376">
          <w:marLeft w:val="0"/>
          <w:marRight w:val="0"/>
          <w:marTop w:val="0"/>
          <w:marBottom w:val="20"/>
          <w:divBdr>
            <w:top w:val="none" w:sz="0" w:space="0" w:color="auto"/>
            <w:left w:val="none" w:sz="0" w:space="0" w:color="auto"/>
            <w:bottom w:val="none" w:sz="0" w:space="0" w:color="auto"/>
            <w:right w:val="none" w:sz="0" w:space="0" w:color="auto"/>
          </w:divBdr>
        </w:div>
        <w:div w:id="1895894646">
          <w:marLeft w:val="0"/>
          <w:marRight w:val="0"/>
          <w:marTop w:val="0"/>
          <w:marBottom w:val="20"/>
          <w:divBdr>
            <w:top w:val="none" w:sz="0" w:space="0" w:color="auto"/>
            <w:left w:val="none" w:sz="0" w:space="0" w:color="auto"/>
            <w:bottom w:val="none" w:sz="0" w:space="0" w:color="auto"/>
            <w:right w:val="none" w:sz="0" w:space="0" w:color="auto"/>
          </w:divBdr>
        </w:div>
        <w:div w:id="1150907192">
          <w:marLeft w:val="0"/>
          <w:marRight w:val="0"/>
          <w:marTop w:val="0"/>
          <w:marBottom w:val="20"/>
          <w:divBdr>
            <w:top w:val="none" w:sz="0" w:space="0" w:color="auto"/>
            <w:left w:val="none" w:sz="0" w:space="0" w:color="auto"/>
            <w:bottom w:val="none" w:sz="0" w:space="0" w:color="auto"/>
            <w:right w:val="none" w:sz="0" w:space="0" w:color="auto"/>
          </w:divBdr>
        </w:div>
        <w:div w:id="1353608429">
          <w:marLeft w:val="0"/>
          <w:marRight w:val="0"/>
          <w:marTop w:val="0"/>
          <w:marBottom w:val="20"/>
          <w:divBdr>
            <w:top w:val="none" w:sz="0" w:space="0" w:color="auto"/>
            <w:left w:val="none" w:sz="0" w:space="0" w:color="auto"/>
            <w:bottom w:val="none" w:sz="0" w:space="0" w:color="auto"/>
            <w:right w:val="none" w:sz="0" w:space="0" w:color="auto"/>
          </w:divBdr>
        </w:div>
        <w:div w:id="1669479705">
          <w:marLeft w:val="0"/>
          <w:marRight w:val="0"/>
          <w:marTop w:val="0"/>
          <w:marBottom w:val="20"/>
          <w:divBdr>
            <w:top w:val="none" w:sz="0" w:space="0" w:color="auto"/>
            <w:left w:val="none" w:sz="0" w:space="0" w:color="auto"/>
            <w:bottom w:val="none" w:sz="0" w:space="0" w:color="auto"/>
            <w:right w:val="none" w:sz="0" w:space="0" w:color="auto"/>
          </w:divBdr>
        </w:div>
        <w:div w:id="185405812">
          <w:marLeft w:val="0"/>
          <w:marRight w:val="0"/>
          <w:marTop w:val="0"/>
          <w:marBottom w:val="20"/>
          <w:divBdr>
            <w:top w:val="none" w:sz="0" w:space="0" w:color="auto"/>
            <w:left w:val="none" w:sz="0" w:space="0" w:color="auto"/>
            <w:bottom w:val="none" w:sz="0" w:space="0" w:color="auto"/>
            <w:right w:val="none" w:sz="0" w:space="0" w:color="auto"/>
          </w:divBdr>
        </w:div>
        <w:div w:id="665867594">
          <w:marLeft w:val="0"/>
          <w:marRight w:val="0"/>
          <w:marTop w:val="0"/>
          <w:marBottom w:val="20"/>
          <w:divBdr>
            <w:top w:val="none" w:sz="0" w:space="0" w:color="auto"/>
            <w:left w:val="none" w:sz="0" w:space="0" w:color="auto"/>
            <w:bottom w:val="none" w:sz="0" w:space="0" w:color="auto"/>
            <w:right w:val="none" w:sz="0" w:space="0" w:color="auto"/>
          </w:divBdr>
        </w:div>
        <w:div w:id="139201936">
          <w:marLeft w:val="0"/>
          <w:marRight w:val="0"/>
          <w:marTop w:val="0"/>
          <w:marBottom w:val="20"/>
          <w:divBdr>
            <w:top w:val="none" w:sz="0" w:space="0" w:color="auto"/>
            <w:left w:val="none" w:sz="0" w:space="0" w:color="auto"/>
            <w:bottom w:val="none" w:sz="0" w:space="0" w:color="auto"/>
            <w:right w:val="none" w:sz="0" w:space="0" w:color="auto"/>
          </w:divBdr>
        </w:div>
        <w:div w:id="1347292068">
          <w:marLeft w:val="0"/>
          <w:marRight w:val="0"/>
          <w:marTop w:val="0"/>
          <w:marBottom w:val="20"/>
          <w:divBdr>
            <w:top w:val="none" w:sz="0" w:space="0" w:color="auto"/>
            <w:left w:val="none" w:sz="0" w:space="0" w:color="auto"/>
            <w:bottom w:val="none" w:sz="0" w:space="0" w:color="auto"/>
            <w:right w:val="none" w:sz="0" w:space="0" w:color="auto"/>
          </w:divBdr>
        </w:div>
        <w:div w:id="264920181">
          <w:marLeft w:val="0"/>
          <w:marRight w:val="0"/>
          <w:marTop w:val="0"/>
          <w:marBottom w:val="20"/>
          <w:divBdr>
            <w:top w:val="none" w:sz="0" w:space="0" w:color="auto"/>
            <w:left w:val="none" w:sz="0" w:space="0" w:color="auto"/>
            <w:bottom w:val="none" w:sz="0" w:space="0" w:color="auto"/>
            <w:right w:val="none" w:sz="0" w:space="0" w:color="auto"/>
          </w:divBdr>
        </w:div>
        <w:div w:id="396168804">
          <w:marLeft w:val="0"/>
          <w:marRight w:val="0"/>
          <w:marTop w:val="0"/>
          <w:marBottom w:val="20"/>
          <w:divBdr>
            <w:top w:val="none" w:sz="0" w:space="0" w:color="auto"/>
            <w:left w:val="none" w:sz="0" w:space="0" w:color="auto"/>
            <w:bottom w:val="none" w:sz="0" w:space="0" w:color="auto"/>
            <w:right w:val="none" w:sz="0" w:space="0" w:color="auto"/>
          </w:divBdr>
        </w:div>
        <w:div w:id="749079045">
          <w:marLeft w:val="0"/>
          <w:marRight w:val="0"/>
          <w:marTop w:val="0"/>
          <w:marBottom w:val="20"/>
          <w:divBdr>
            <w:top w:val="none" w:sz="0" w:space="0" w:color="auto"/>
            <w:left w:val="none" w:sz="0" w:space="0" w:color="auto"/>
            <w:bottom w:val="none" w:sz="0" w:space="0" w:color="auto"/>
            <w:right w:val="none" w:sz="0" w:space="0" w:color="auto"/>
          </w:divBdr>
        </w:div>
        <w:div w:id="1553881887">
          <w:marLeft w:val="0"/>
          <w:marRight w:val="0"/>
          <w:marTop w:val="0"/>
          <w:marBottom w:val="20"/>
          <w:divBdr>
            <w:top w:val="none" w:sz="0" w:space="0" w:color="auto"/>
            <w:left w:val="none" w:sz="0" w:space="0" w:color="auto"/>
            <w:bottom w:val="none" w:sz="0" w:space="0" w:color="auto"/>
            <w:right w:val="none" w:sz="0" w:space="0" w:color="auto"/>
          </w:divBdr>
        </w:div>
        <w:div w:id="1372680903">
          <w:marLeft w:val="0"/>
          <w:marRight w:val="0"/>
          <w:marTop w:val="0"/>
          <w:marBottom w:val="20"/>
          <w:divBdr>
            <w:top w:val="none" w:sz="0" w:space="0" w:color="auto"/>
            <w:left w:val="none" w:sz="0" w:space="0" w:color="auto"/>
            <w:bottom w:val="none" w:sz="0" w:space="0" w:color="auto"/>
            <w:right w:val="none" w:sz="0" w:space="0" w:color="auto"/>
          </w:divBdr>
        </w:div>
        <w:div w:id="1632052468">
          <w:marLeft w:val="0"/>
          <w:marRight w:val="0"/>
          <w:marTop w:val="0"/>
          <w:marBottom w:val="20"/>
          <w:divBdr>
            <w:top w:val="none" w:sz="0" w:space="0" w:color="auto"/>
            <w:left w:val="none" w:sz="0" w:space="0" w:color="auto"/>
            <w:bottom w:val="none" w:sz="0" w:space="0" w:color="auto"/>
            <w:right w:val="none" w:sz="0" w:space="0" w:color="auto"/>
          </w:divBdr>
        </w:div>
        <w:div w:id="703142252">
          <w:marLeft w:val="0"/>
          <w:marRight w:val="0"/>
          <w:marTop w:val="0"/>
          <w:marBottom w:val="20"/>
          <w:divBdr>
            <w:top w:val="none" w:sz="0" w:space="0" w:color="auto"/>
            <w:left w:val="none" w:sz="0" w:space="0" w:color="auto"/>
            <w:bottom w:val="none" w:sz="0" w:space="0" w:color="auto"/>
            <w:right w:val="none" w:sz="0" w:space="0" w:color="auto"/>
          </w:divBdr>
        </w:div>
        <w:div w:id="1138766590">
          <w:marLeft w:val="0"/>
          <w:marRight w:val="0"/>
          <w:marTop w:val="0"/>
          <w:marBottom w:val="20"/>
          <w:divBdr>
            <w:top w:val="none" w:sz="0" w:space="0" w:color="auto"/>
            <w:left w:val="none" w:sz="0" w:space="0" w:color="auto"/>
            <w:bottom w:val="none" w:sz="0" w:space="0" w:color="auto"/>
            <w:right w:val="none" w:sz="0" w:space="0" w:color="auto"/>
          </w:divBdr>
        </w:div>
        <w:div w:id="1532455232">
          <w:marLeft w:val="0"/>
          <w:marRight w:val="0"/>
          <w:marTop w:val="0"/>
          <w:marBottom w:val="20"/>
          <w:divBdr>
            <w:top w:val="none" w:sz="0" w:space="0" w:color="auto"/>
            <w:left w:val="none" w:sz="0" w:space="0" w:color="auto"/>
            <w:bottom w:val="none" w:sz="0" w:space="0" w:color="auto"/>
            <w:right w:val="none" w:sz="0" w:space="0" w:color="auto"/>
          </w:divBdr>
        </w:div>
        <w:div w:id="1653682418">
          <w:marLeft w:val="0"/>
          <w:marRight w:val="0"/>
          <w:marTop w:val="0"/>
          <w:marBottom w:val="20"/>
          <w:divBdr>
            <w:top w:val="none" w:sz="0" w:space="0" w:color="auto"/>
            <w:left w:val="none" w:sz="0" w:space="0" w:color="auto"/>
            <w:bottom w:val="none" w:sz="0" w:space="0" w:color="auto"/>
            <w:right w:val="none" w:sz="0" w:space="0" w:color="auto"/>
          </w:divBdr>
        </w:div>
        <w:div w:id="1185243265">
          <w:marLeft w:val="0"/>
          <w:marRight w:val="0"/>
          <w:marTop w:val="0"/>
          <w:marBottom w:val="20"/>
          <w:divBdr>
            <w:top w:val="none" w:sz="0" w:space="0" w:color="auto"/>
            <w:left w:val="none" w:sz="0" w:space="0" w:color="auto"/>
            <w:bottom w:val="none" w:sz="0" w:space="0" w:color="auto"/>
            <w:right w:val="none" w:sz="0" w:space="0" w:color="auto"/>
          </w:divBdr>
        </w:div>
        <w:div w:id="1520967645">
          <w:marLeft w:val="0"/>
          <w:marRight w:val="0"/>
          <w:marTop w:val="0"/>
          <w:marBottom w:val="20"/>
          <w:divBdr>
            <w:top w:val="none" w:sz="0" w:space="0" w:color="auto"/>
            <w:left w:val="none" w:sz="0" w:space="0" w:color="auto"/>
            <w:bottom w:val="none" w:sz="0" w:space="0" w:color="auto"/>
            <w:right w:val="none" w:sz="0" w:space="0" w:color="auto"/>
          </w:divBdr>
        </w:div>
        <w:div w:id="1957833276">
          <w:marLeft w:val="0"/>
          <w:marRight w:val="0"/>
          <w:marTop w:val="0"/>
          <w:marBottom w:val="20"/>
          <w:divBdr>
            <w:top w:val="none" w:sz="0" w:space="0" w:color="auto"/>
            <w:left w:val="none" w:sz="0" w:space="0" w:color="auto"/>
            <w:bottom w:val="none" w:sz="0" w:space="0" w:color="auto"/>
            <w:right w:val="none" w:sz="0" w:space="0" w:color="auto"/>
          </w:divBdr>
        </w:div>
        <w:div w:id="1506018125">
          <w:marLeft w:val="0"/>
          <w:marRight w:val="0"/>
          <w:marTop w:val="0"/>
          <w:marBottom w:val="20"/>
          <w:divBdr>
            <w:top w:val="none" w:sz="0" w:space="0" w:color="auto"/>
            <w:left w:val="none" w:sz="0" w:space="0" w:color="auto"/>
            <w:bottom w:val="none" w:sz="0" w:space="0" w:color="auto"/>
            <w:right w:val="none" w:sz="0" w:space="0" w:color="auto"/>
          </w:divBdr>
        </w:div>
        <w:div w:id="441993759">
          <w:marLeft w:val="0"/>
          <w:marRight w:val="0"/>
          <w:marTop w:val="0"/>
          <w:marBottom w:val="20"/>
          <w:divBdr>
            <w:top w:val="none" w:sz="0" w:space="0" w:color="auto"/>
            <w:left w:val="none" w:sz="0" w:space="0" w:color="auto"/>
            <w:bottom w:val="none" w:sz="0" w:space="0" w:color="auto"/>
            <w:right w:val="none" w:sz="0" w:space="0" w:color="auto"/>
          </w:divBdr>
        </w:div>
        <w:div w:id="611089112">
          <w:marLeft w:val="0"/>
          <w:marRight w:val="0"/>
          <w:marTop w:val="0"/>
          <w:marBottom w:val="20"/>
          <w:divBdr>
            <w:top w:val="none" w:sz="0" w:space="0" w:color="auto"/>
            <w:left w:val="none" w:sz="0" w:space="0" w:color="auto"/>
            <w:bottom w:val="none" w:sz="0" w:space="0" w:color="auto"/>
            <w:right w:val="none" w:sz="0" w:space="0" w:color="auto"/>
          </w:divBdr>
        </w:div>
        <w:div w:id="1373463238">
          <w:marLeft w:val="0"/>
          <w:marRight w:val="0"/>
          <w:marTop w:val="0"/>
          <w:marBottom w:val="20"/>
          <w:divBdr>
            <w:top w:val="none" w:sz="0" w:space="0" w:color="auto"/>
            <w:left w:val="none" w:sz="0" w:space="0" w:color="auto"/>
            <w:bottom w:val="none" w:sz="0" w:space="0" w:color="auto"/>
            <w:right w:val="none" w:sz="0" w:space="0" w:color="auto"/>
          </w:divBdr>
        </w:div>
        <w:div w:id="1950625505">
          <w:marLeft w:val="0"/>
          <w:marRight w:val="0"/>
          <w:marTop w:val="0"/>
          <w:marBottom w:val="20"/>
          <w:divBdr>
            <w:top w:val="none" w:sz="0" w:space="0" w:color="auto"/>
            <w:left w:val="none" w:sz="0" w:space="0" w:color="auto"/>
            <w:bottom w:val="none" w:sz="0" w:space="0" w:color="auto"/>
            <w:right w:val="none" w:sz="0" w:space="0" w:color="auto"/>
          </w:divBdr>
        </w:div>
        <w:div w:id="2075424742">
          <w:marLeft w:val="0"/>
          <w:marRight w:val="0"/>
          <w:marTop w:val="0"/>
          <w:marBottom w:val="20"/>
          <w:divBdr>
            <w:top w:val="none" w:sz="0" w:space="0" w:color="auto"/>
            <w:left w:val="none" w:sz="0" w:space="0" w:color="auto"/>
            <w:bottom w:val="none" w:sz="0" w:space="0" w:color="auto"/>
            <w:right w:val="none" w:sz="0" w:space="0" w:color="auto"/>
          </w:divBdr>
        </w:div>
        <w:div w:id="1357971480">
          <w:marLeft w:val="0"/>
          <w:marRight w:val="0"/>
          <w:marTop w:val="0"/>
          <w:marBottom w:val="20"/>
          <w:divBdr>
            <w:top w:val="none" w:sz="0" w:space="0" w:color="auto"/>
            <w:left w:val="none" w:sz="0" w:space="0" w:color="auto"/>
            <w:bottom w:val="none" w:sz="0" w:space="0" w:color="auto"/>
            <w:right w:val="none" w:sz="0" w:space="0" w:color="auto"/>
          </w:divBdr>
        </w:div>
        <w:div w:id="621767071">
          <w:marLeft w:val="0"/>
          <w:marRight w:val="0"/>
          <w:marTop w:val="0"/>
          <w:marBottom w:val="20"/>
          <w:divBdr>
            <w:top w:val="none" w:sz="0" w:space="0" w:color="auto"/>
            <w:left w:val="none" w:sz="0" w:space="0" w:color="auto"/>
            <w:bottom w:val="none" w:sz="0" w:space="0" w:color="auto"/>
            <w:right w:val="none" w:sz="0" w:space="0" w:color="auto"/>
          </w:divBdr>
        </w:div>
        <w:div w:id="320231811">
          <w:marLeft w:val="0"/>
          <w:marRight w:val="0"/>
          <w:marTop w:val="0"/>
          <w:marBottom w:val="20"/>
          <w:divBdr>
            <w:top w:val="none" w:sz="0" w:space="0" w:color="auto"/>
            <w:left w:val="none" w:sz="0" w:space="0" w:color="auto"/>
            <w:bottom w:val="none" w:sz="0" w:space="0" w:color="auto"/>
            <w:right w:val="none" w:sz="0" w:space="0" w:color="auto"/>
          </w:divBdr>
        </w:div>
        <w:div w:id="139613904">
          <w:marLeft w:val="0"/>
          <w:marRight w:val="0"/>
          <w:marTop w:val="0"/>
          <w:marBottom w:val="20"/>
          <w:divBdr>
            <w:top w:val="none" w:sz="0" w:space="0" w:color="auto"/>
            <w:left w:val="none" w:sz="0" w:space="0" w:color="auto"/>
            <w:bottom w:val="none" w:sz="0" w:space="0" w:color="auto"/>
            <w:right w:val="none" w:sz="0" w:space="0" w:color="auto"/>
          </w:divBdr>
        </w:div>
        <w:div w:id="2072993904">
          <w:marLeft w:val="0"/>
          <w:marRight w:val="0"/>
          <w:marTop w:val="0"/>
          <w:marBottom w:val="20"/>
          <w:divBdr>
            <w:top w:val="none" w:sz="0" w:space="0" w:color="auto"/>
            <w:left w:val="none" w:sz="0" w:space="0" w:color="auto"/>
            <w:bottom w:val="none" w:sz="0" w:space="0" w:color="auto"/>
            <w:right w:val="none" w:sz="0" w:space="0" w:color="auto"/>
          </w:divBdr>
        </w:div>
        <w:div w:id="992100108">
          <w:marLeft w:val="0"/>
          <w:marRight w:val="0"/>
          <w:marTop w:val="0"/>
          <w:marBottom w:val="20"/>
          <w:divBdr>
            <w:top w:val="none" w:sz="0" w:space="0" w:color="auto"/>
            <w:left w:val="none" w:sz="0" w:space="0" w:color="auto"/>
            <w:bottom w:val="none" w:sz="0" w:space="0" w:color="auto"/>
            <w:right w:val="none" w:sz="0" w:space="0" w:color="auto"/>
          </w:divBdr>
        </w:div>
        <w:div w:id="1532649564">
          <w:marLeft w:val="0"/>
          <w:marRight w:val="0"/>
          <w:marTop w:val="0"/>
          <w:marBottom w:val="20"/>
          <w:divBdr>
            <w:top w:val="none" w:sz="0" w:space="0" w:color="auto"/>
            <w:left w:val="none" w:sz="0" w:space="0" w:color="auto"/>
            <w:bottom w:val="none" w:sz="0" w:space="0" w:color="auto"/>
            <w:right w:val="none" w:sz="0" w:space="0" w:color="auto"/>
          </w:divBdr>
        </w:div>
        <w:div w:id="1070930192">
          <w:marLeft w:val="0"/>
          <w:marRight w:val="0"/>
          <w:marTop w:val="0"/>
          <w:marBottom w:val="20"/>
          <w:divBdr>
            <w:top w:val="none" w:sz="0" w:space="0" w:color="auto"/>
            <w:left w:val="none" w:sz="0" w:space="0" w:color="auto"/>
            <w:bottom w:val="none" w:sz="0" w:space="0" w:color="auto"/>
            <w:right w:val="none" w:sz="0" w:space="0" w:color="auto"/>
          </w:divBdr>
        </w:div>
        <w:div w:id="2000882108">
          <w:marLeft w:val="0"/>
          <w:marRight w:val="0"/>
          <w:marTop w:val="0"/>
          <w:marBottom w:val="20"/>
          <w:divBdr>
            <w:top w:val="none" w:sz="0" w:space="0" w:color="auto"/>
            <w:left w:val="none" w:sz="0" w:space="0" w:color="auto"/>
            <w:bottom w:val="none" w:sz="0" w:space="0" w:color="auto"/>
            <w:right w:val="none" w:sz="0" w:space="0" w:color="auto"/>
          </w:divBdr>
        </w:div>
        <w:div w:id="1839810577">
          <w:marLeft w:val="0"/>
          <w:marRight w:val="0"/>
          <w:marTop w:val="0"/>
          <w:marBottom w:val="20"/>
          <w:divBdr>
            <w:top w:val="none" w:sz="0" w:space="0" w:color="auto"/>
            <w:left w:val="none" w:sz="0" w:space="0" w:color="auto"/>
            <w:bottom w:val="none" w:sz="0" w:space="0" w:color="auto"/>
            <w:right w:val="none" w:sz="0" w:space="0" w:color="auto"/>
          </w:divBdr>
        </w:div>
        <w:div w:id="1087655897">
          <w:marLeft w:val="0"/>
          <w:marRight w:val="0"/>
          <w:marTop w:val="0"/>
          <w:marBottom w:val="20"/>
          <w:divBdr>
            <w:top w:val="none" w:sz="0" w:space="0" w:color="auto"/>
            <w:left w:val="none" w:sz="0" w:space="0" w:color="auto"/>
            <w:bottom w:val="none" w:sz="0" w:space="0" w:color="auto"/>
            <w:right w:val="none" w:sz="0" w:space="0" w:color="auto"/>
          </w:divBdr>
        </w:div>
        <w:div w:id="1700619113">
          <w:marLeft w:val="0"/>
          <w:marRight w:val="0"/>
          <w:marTop w:val="0"/>
          <w:marBottom w:val="20"/>
          <w:divBdr>
            <w:top w:val="none" w:sz="0" w:space="0" w:color="auto"/>
            <w:left w:val="none" w:sz="0" w:space="0" w:color="auto"/>
            <w:bottom w:val="none" w:sz="0" w:space="0" w:color="auto"/>
            <w:right w:val="none" w:sz="0" w:space="0" w:color="auto"/>
          </w:divBdr>
        </w:div>
        <w:div w:id="1246572900">
          <w:marLeft w:val="0"/>
          <w:marRight w:val="0"/>
          <w:marTop w:val="0"/>
          <w:marBottom w:val="20"/>
          <w:divBdr>
            <w:top w:val="none" w:sz="0" w:space="0" w:color="auto"/>
            <w:left w:val="none" w:sz="0" w:space="0" w:color="auto"/>
            <w:bottom w:val="none" w:sz="0" w:space="0" w:color="auto"/>
            <w:right w:val="none" w:sz="0" w:space="0" w:color="auto"/>
          </w:divBdr>
        </w:div>
        <w:div w:id="1699506986">
          <w:marLeft w:val="0"/>
          <w:marRight w:val="0"/>
          <w:marTop w:val="0"/>
          <w:marBottom w:val="20"/>
          <w:divBdr>
            <w:top w:val="none" w:sz="0" w:space="0" w:color="auto"/>
            <w:left w:val="none" w:sz="0" w:space="0" w:color="auto"/>
            <w:bottom w:val="none" w:sz="0" w:space="0" w:color="auto"/>
            <w:right w:val="none" w:sz="0" w:space="0" w:color="auto"/>
          </w:divBdr>
        </w:div>
        <w:div w:id="1533959153">
          <w:marLeft w:val="0"/>
          <w:marRight w:val="0"/>
          <w:marTop w:val="0"/>
          <w:marBottom w:val="20"/>
          <w:divBdr>
            <w:top w:val="none" w:sz="0" w:space="0" w:color="auto"/>
            <w:left w:val="none" w:sz="0" w:space="0" w:color="auto"/>
            <w:bottom w:val="none" w:sz="0" w:space="0" w:color="auto"/>
            <w:right w:val="none" w:sz="0" w:space="0" w:color="auto"/>
          </w:divBdr>
        </w:div>
        <w:div w:id="1120999019">
          <w:marLeft w:val="0"/>
          <w:marRight w:val="0"/>
          <w:marTop w:val="0"/>
          <w:marBottom w:val="20"/>
          <w:divBdr>
            <w:top w:val="none" w:sz="0" w:space="0" w:color="auto"/>
            <w:left w:val="none" w:sz="0" w:space="0" w:color="auto"/>
            <w:bottom w:val="none" w:sz="0" w:space="0" w:color="auto"/>
            <w:right w:val="none" w:sz="0" w:space="0" w:color="auto"/>
          </w:divBdr>
        </w:div>
        <w:div w:id="535432051">
          <w:marLeft w:val="0"/>
          <w:marRight w:val="0"/>
          <w:marTop w:val="0"/>
          <w:marBottom w:val="20"/>
          <w:divBdr>
            <w:top w:val="none" w:sz="0" w:space="0" w:color="auto"/>
            <w:left w:val="none" w:sz="0" w:space="0" w:color="auto"/>
            <w:bottom w:val="none" w:sz="0" w:space="0" w:color="auto"/>
            <w:right w:val="none" w:sz="0" w:space="0" w:color="auto"/>
          </w:divBdr>
        </w:div>
        <w:div w:id="1035889066">
          <w:marLeft w:val="0"/>
          <w:marRight w:val="0"/>
          <w:marTop w:val="0"/>
          <w:marBottom w:val="20"/>
          <w:divBdr>
            <w:top w:val="none" w:sz="0" w:space="0" w:color="auto"/>
            <w:left w:val="none" w:sz="0" w:space="0" w:color="auto"/>
            <w:bottom w:val="none" w:sz="0" w:space="0" w:color="auto"/>
            <w:right w:val="none" w:sz="0" w:space="0" w:color="auto"/>
          </w:divBdr>
        </w:div>
        <w:div w:id="1432430406">
          <w:marLeft w:val="0"/>
          <w:marRight w:val="0"/>
          <w:marTop w:val="0"/>
          <w:marBottom w:val="20"/>
          <w:divBdr>
            <w:top w:val="none" w:sz="0" w:space="0" w:color="auto"/>
            <w:left w:val="none" w:sz="0" w:space="0" w:color="auto"/>
            <w:bottom w:val="none" w:sz="0" w:space="0" w:color="auto"/>
            <w:right w:val="none" w:sz="0" w:space="0" w:color="auto"/>
          </w:divBdr>
        </w:div>
        <w:div w:id="735667683">
          <w:marLeft w:val="0"/>
          <w:marRight w:val="0"/>
          <w:marTop w:val="0"/>
          <w:marBottom w:val="20"/>
          <w:divBdr>
            <w:top w:val="none" w:sz="0" w:space="0" w:color="auto"/>
            <w:left w:val="none" w:sz="0" w:space="0" w:color="auto"/>
            <w:bottom w:val="none" w:sz="0" w:space="0" w:color="auto"/>
            <w:right w:val="none" w:sz="0" w:space="0" w:color="auto"/>
          </w:divBdr>
        </w:div>
        <w:div w:id="1514687330">
          <w:marLeft w:val="0"/>
          <w:marRight w:val="0"/>
          <w:marTop w:val="0"/>
          <w:marBottom w:val="20"/>
          <w:divBdr>
            <w:top w:val="none" w:sz="0" w:space="0" w:color="auto"/>
            <w:left w:val="none" w:sz="0" w:space="0" w:color="auto"/>
            <w:bottom w:val="none" w:sz="0" w:space="0" w:color="auto"/>
            <w:right w:val="none" w:sz="0" w:space="0" w:color="auto"/>
          </w:divBdr>
        </w:div>
        <w:div w:id="259871313">
          <w:marLeft w:val="0"/>
          <w:marRight w:val="0"/>
          <w:marTop w:val="0"/>
          <w:marBottom w:val="20"/>
          <w:divBdr>
            <w:top w:val="none" w:sz="0" w:space="0" w:color="auto"/>
            <w:left w:val="none" w:sz="0" w:space="0" w:color="auto"/>
            <w:bottom w:val="none" w:sz="0" w:space="0" w:color="auto"/>
            <w:right w:val="none" w:sz="0" w:space="0" w:color="auto"/>
          </w:divBdr>
        </w:div>
        <w:div w:id="272514191">
          <w:marLeft w:val="0"/>
          <w:marRight w:val="0"/>
          <w:marTop w:val="0"/>
          <w:marBottom w:val="20"/>
          <w:divBdr>
            <w:top w:val="none" w:sz="0" w:space="0" w:color="auto"/>
            <w:left w:val="none" w:sz="0" w:space="0" w:color="auto"/>
            <w:bottom w:val="none" w:sz="0" w:space="0" w:color="auto"/>
            <w:right w:val="none" w:sz="0" w:space="0" w:color="auto"/>
          </w:divBdr>
        </w:div>
        <w:div w:id="1680158297">
          <w:marLeft w:val="0"/>
          <w:marRight w:val="0"/>
          <w:marTop w:val="0"/>
          <w:marBottom w:val="20"/>
          <w:divBdr>
            <w:top w:val="none" w:sz="0" w:space="0" w:color="auto"/>
            <w:left w:val="none" w:sz="0" w:space="0" w:color="auto"/>
            <w:bottom w:val="none" w:sz="0" w:space="0" w:color="auto"/>
            <w:right w:val="none" w:sz="0" w:space="0" w:color="auto"/>
          </w:divBdr>
        </w:div>
        <w:div w:id="481195848">
          <w:marLeft w:val="0"/>
          <w:marRight w:val="0"/>
          <w:marTop w:val="0"/>
          <w:marBottom w:val="20"/>
          <w:divBdr>
            <w:top w:val="none" w:sz="0" w:space="0" w:color="auto"/>
            <w:left w:val="none" w:sz="0" w:space="0" w:color="auto"/>
            <w:bottom w:val="none" w:sz="0" w:space="0" w:color="auto"/>
            <w:right w:val="none" w:sz="0" w:space="0" w:color="auto"/>
          </w:divBdr>
        </w:div>
        <w:div w:id="803810146">
          <w:marLeft w:val="0"/>
          <w:marRight w:val="0"/>
          <w:marTop w:val="0"/>
          <w:marBottom w:val="20"/>
          <w:divBdr>
            <w:top w:val="none" w:sz="0" w:space="0" w:color="auto"/>
            <w:left w:val="none" w:sz="0" w:space="0" w:color="auto"/>
            <w:bottom w:val="none" w:sz="0" w:space="0" w:color="auto"/>
            <w:right w:val="none" w:sz="0" w:space="0" w:color="auto"/>
          </w:divBdr>
        </w:div>
        <w:div w:id="1705904796">
          <w:marLeft w:val="0"/>
          <w:marRight w:val="0"/>
          <w:marTop w:val="0"/>
          <w:marBottom w:val="20"/>
          <w:divBdr>
            <w:top w:val="none" w:sz="0" w:space="0" w:color="auto"/>
            <w:left w:val="none" w:sz="0" w:space="0" w:color="auto"/>
            <w:bottom w:val="none" w:sz="0" w:space="0" w:color="auto"/>
            <w:right w:val="none" w:sz="0" w:space="0" w:color="auto"/>
          </w:divBdr>
        </w:div>
        <w:div w:id="2082940339">
          <w:marLeft w:val="0"/>
          <w:marRight w:val="0"/>
          <w:marTop w:val="0"/>
          <w:marBottom w:val="20"/>
          <w:divBdr>
            <w:top w:val="none" w:sz="0" w:space="0" w:color="auto"/>
            <w:left w:val="none" w:sz="0" w:space="0" w:color="auto"/>
            <w:bottom w:val="none" w:sz="0" w:space="0" w:color="auto"/>
            <w:right w:val="none" w:sz="0" w:space="0" w:color="auto"/>
          </w:divBdr>
        </w:div>
        <w:div w:id="1569607227">
          <w:marLeft w:val="0"/>
          <w:marRight w:val="0"/>
          <w:marTop w:val="0"/>
          <w:marBottom w:val="20"/>
          <w:divBdr>
            <w:top w:val="none" w:sz="0" w:space="0" w:color="auto"/>
            <w:left w:val="none" w:sz="0" w:space="0" w:color="auto"/>
            <w:bottom w:val="none" w:sz="0" w:space="0" w:color="auto"/>
            <w:right w:val="none" w:sz="0" w:space="0" w:color="auto"/>
          </w:divBdr>
        </w:div>
        <w:div w:id="1019546941">
          <w:marLeft w:val="0"/>
          <w:marRight w:val="0"/>
          <w:marTop w:val="0"/>
          <w:marBottom w:val="20"/>
          <w:divBdr>
            <w:top w:val="none" w:sz="0" w:space="0" w:color="auto"/>
            <w:left w:val="none" w:sz="0" w:space="0" w:color="auto"/>
            <w:bottom w:val="none" w:sz="0" w:space="0" w:color="auto"/>
            <w:right w:val="none" w:sz="0" w:space="0" w:color="auto"/>
          </w:divBdr>
        </w:div>
        <w:div w:id="1794862068">
          <w:marLeft w:val="0"/>
          <w:marRight w:val="0"/>
          <w:marTop w:val="0"/>
          <w:marBottom w:val="20"/>
          <w:divBdr>
            <w:top w:val="none" w:sz="0" w:space="0" w:color="auto"/>
            <w:left w:val="none" w:sz="0" w:space="0" w:color="auto"/>
            <w:bottom w:val="none" w:sz="0" w:space="0" w:color="auto"/>
            <w:right w:val="none" w:sz="0" w:space="0" w:color="auto"/>
          </w:divBdr>
        </w:div>
        <w:div w:id="386681504">
          <w:marLeft w:val="0"/>
          <w:marRight w:val="0"/>
          <w:marTop w:val="0"/>
          <w:marBottom w:val="20"/>
          <w:divBdr>
            <w:top w:val="none" w:sz="0" w:space="0" w:color="auto"/>
            <w:left w:val="none" w:sz="0" w:space="0" w:color="auto"/>
            <w:bottom w:val="none" w:sz="0" w:space="0" w:color="auto"/>
            <w:right w:val="none" w:sz="0" w:space="0" w:color="auto"/>
          </w:divBdr>
        </w:div>
        <w:div w:id="122500249">
          <w:marLeft w:val="0"/>
          <w:marRight w:val="0"/>
          <w:marTop w:val="0"/>
          <w:marBottom w:val="20"/>
          <w:divBdr>
            <w:top w:val="none" w:sz="0" w:space="0" w:color="auto"/>
            <w:left w:val="none" w:sz="0" w:space="0" w:color="auto"/>
            <w:bottom w:val="none" w:sz="0" w:space="0" w:color="auto"/>
            <w:right w:val="none" w:sz="0" w:space="0" w:color="auto"/>
          </w:divBdr>
        </w:div>
        <w:div w:id="1901936271">
          <w:marLeft w:val="0"/>
          <w:marRight w:val="0"/>
          <w:marTop w:val="0"/>
          <w:marBottom w:val="20"/>
          <w:divBdr>
            <w:top w:val="none" w:sz="0" w:space="0" w:color="auto"/>
            <w:left w:val="none" w:sz="0" w:space="0" w:color="auto"/>
            <w:bottom w:val="none" w:sz="0" w:space="0" w:color="auto"/>
            <w:right w:val="none" w:sz="0" w:space="0" w:color="auto"/>
          </w:divBdr>
        </w:div>
        <w:div w:id="293751625">
          <w:marLeft w:val="0"/>
          <w:marRight w:val="0"/>
          <w:marTop w:val="0"/>
          <w:marBottom w:val="20"/>
          <w:divBdr>
            <w:top w:val="none" w:sz="0" w:space="0" w:color="auto"/>
            <w:left w:val="none" w:sz="0" w:space="0" w:color="auto"/>
            <w:bottom w:val="none" w:sz="0" w:space="0" w:color="auto"/>
            <w:right w:val="none" w:sz="0" w:space="0" w:color="auto"/>
          </w:divBdr>
        </w:div>
        <w:div w:id="1356342025">
          <w:marLeft w:val="0"/>
          <w:marRight w:val="0"/>
          <w:marTop w:val="0"/>
          <w:marBottom w:val="20"/>
          <w:divBdr>
            <w:top w:val="none" w:sz="0" w:space="0" w:color="auto"/>
            <w:left w:val="none" w:sz="0" w:space="0" w:color="auto"/>
            <w:bottom w:val="none" w:sz="0" w:space="0" w:color="auto"/>
            <w:right w:val="none" w:sz="0" w:space="0" w:color="auto"/>
          </w:divBdr>
        </w:div>
        <w:div w:id="898176696">
          <w:marLeft w:val="0"/>
          <w:marRight w:val="0"/>
          <w:marTop w:val="0"/>
          <w:marBottom w:val="20"/>
          <w:divBdr>
            <w:top w:val="none" w:sz="0" w:space="0" w:color="auto"/>
            <w:left w:val="none" w:sz="0" w:space="0" w:color="auto"/>
            <w:bottom w:val="none" w:sz="0" w:space="0" w:color="auto"/>
            <w:right w:val="none" w:sz="0" w:space="0" w:color="auto"/>
          </w:divBdr>
        </w:div>
        <w:div w:id="315063566">
          <w:marLeft w:val="0"/>
          <w:marRight w:val="0"/>
          <w:marTop w:val="0"/>
          <w:marBottom w:val="20"/>
          <w:divBdr>
            <w:top w:val="none" w:sz="0" w:space="0" w:color="auto"/>
            <w:left w:val="none" w:sz="0" w:space="0" w:color="auto"/>
            <w:bottom w:val="none" w:sz="0" w:space="0" w:color="auto"/>
            <w:right w:val="none" w:sz="0" w:space="0" w:color="auto"/>
          </w:divBdr>
        </w:div>
        <w:div w:id="975181450">
          <w:marLeft w:val="0"/>
          <w:marRight w:val="0"/>
          <w:marTop w:val="0"/>
          <w:marBottom w:val="20"/>
          <w:divBdr>
            <w:top w:val="none" w:sz="0" w:space="0" w:color="auto"/>
            <w:left w:val="none" w:sz="0" w:space="0" w:color="auto"/>
            <w:bottom w:val="none" w:sz="0" w:space="0" w:color="auto"/>
            <w:right w:val="none" w:sz="0" w:space="0" w:color="auto"/>
          </w:divBdr>
        </w:div>
        <w:div w:id="974405192">
          <w:marLeft w:val="0"/>
          <w:marRight w:val="0"/>
          <w:marTop w:val="0"/>
          <w:marBottom w:val="20"/>
          <w:divBdr>
            <w:top w:val="none" w:sz="0" w:space="0" w:color="auto"/>
            <w:left w:val="none" w:sz="0" w:space="0" w:color="auto"/>
            <w:bottom w:val="none" w:sz="0" w:space="0" w:color="auto"/>
            <w:right w:val="none" w:sz="0" w:space="0" w:color="auto"/>
          </w:divBdr>
        </w:div>
        <w:div w:id="1569421026">
          <w:marLeft w:val="0"/>
          <w:marRight w:val="0"/>
          <w:marTop w:val="0"/>
          <w:marBottom w:val="20"/>
          <w:divBdr>
            <w:top w:val="none" w:sz="0" w:space="0" w:color="auto"/>
            <w:left w:val="none" w:sz="0" w:space="0" w:color="auto"/>
            <w:bottom w:val="none" w:sz="0" w:space="0" w:color="auto"/>
            <w:right w:val="none" w:sz="0" w:space="0" w:color="auto"/>
          </w:divBdr>
        </w:div>
        <w:div w:id="1600479172">
          <w:marLeft w:val="0"/>
          <w:marRight w:val="0"/>
          <w:marTop w:val="0"/>
          <w:marBottom w:val="20"/>
          <w:divBdr>
            <w:top w:val="none" w:sz="0" w:space="0" w:color="auto"/>
            <w:left w:val="none" w:sz="0" w:space="0" w:color="auto"/>
            <w:bottom w:val="none" w:sz="0" w:space="0" w:color="auto"/>
            <w:right w:val="none" w:sz="0" w:space="0" w:color="auto"/>
          </w:divBdr>
        </w:div>
        <w:div w:id="2096585609">
          <w:marLeft w:val="0"/>
          <w:marRight w:val="0"/>
          <w:marTop w:val="0"/>
          <w:marBottom w:val="20"/>
          <w:divBdr>
            <w:top w:val="none" w:sz="0" w:space="0" w:color="auto"/>
            <w:left w:val="none" w:sz="0" w:space="0" w:color="auto"/>
            <w:bottom w:val="none" w:sz="0" w:space="0" w:color="auto"/>
            <w:right w:val="none" w:sz="0" w:space="0" w:color="auto"/>
          </w:divBdr>
        </w:div>
        <w:div w:id="1008293428">
          <w:marLeft w:val="0"/>
          <w:marRight w:val="0"/>
          <w:marTop w:val="0"/>
          <w:marBottom w:val="20"/>
          <w:divBdr>
            <w:top w:val="none" w:sz="0" w:space="0" w:color="auto"/>
            <w:left w:val="none" w:sz="0" w:space="0" w:color="auto"/>
            <w:bottom w:val="none" w:sz="0" w:space="0" w:color="auto"/>
            <w:right w:val="none" w:sz="0" w:space="0" w:color="auto"/>
          </w:divBdr>
        </w:div>
        <w:div w:id="671491150">
          <w:marLeft w:val="0"/>
          <w:marRight w:val="0"/>
          <w:marTop w:val="0"/>
          <w:marBottom w:val="20"/>
          <w:divBdr>
            <w:top w:val="none" w:sz="0" w:space="0" w:color="auto"/>
            <w:left w:val="none" w:sz="0" w:space="0" w:color="auto"/>
            <w:bottom w:val="none" w:sz="0" w:space="0" w:color="auto"/>
            <w:right w:val="none" w:sz="0" w:space="0" w:color="auto"/>
          </w:divBdr>
        </w:div>
        <w:div w:id="1748071211">
          <w:marLeft w:val="0"/>
          <w:marRight w:val="0"/>
          <w:marTop w:val="0"/>
          <w:marBottom w:val="20"/>
          <w:divBdr>
            <w:top w:val="none" w:sz="0" w:space="0" w:color="auto"/>
            <w:left w:val="none" w:sz="0" w:space="0" w:color="auto"/>
            <w:bottom w:val="none" w:sz="0" w:space="0" w:color="auto"/>
            <w:right w:val="none" w:sz="0" w:space="0" w:color="auto"/>
          </w:divBdr>
        </w:div>
        <w:div w:id="1362392678">
          <w:marLeft w:val="0"/>
          <w:marRight w:val="0"/>
          <w:marTop w:val="0"/>
          <w:marBottom w:val="20"/>
          <w:divBdr>
            <w:top w:val="none" w:sz="0" w:space="0" w:color="auto"/>
            <w:left w:val="none" w:sz="0" w:space="0" w:color="auto"/>
            <w:bottom w:val="none" w:sz="0" w:space="0" w:color="auto"/>
            <w:right w:val="none" w:sz="0" w:space="0" w:color="auto"/>
          </w:divBdr>
        </w:div>
        <w:div w:id="1654092872">
          <w:marLeft w:val="0"/>
          <w:marRight w:val="0"/>
          <w:marTop w:val="0"/>
          <w:marBottom w:val="20"/>
          <w:divBdr>
            <w:top w:val="none" w:sz="0" w:space="0" w:color="auto"/>
            <w:left w:val="none" w:sz="0" w:space="0" w:color="auto"/>
            <w:bottom w:val="none" w:sz="0" w:space="0" w:color="auto"/>
            <w:right w:val="none" w:sz="0" w:space="0" w:color="auto"/>
          </w:divBdr>
        </w:div>
        <w:div w:id="151140251">
          <w:marLeft w:val="0"/>
          <w:marRight w:val="0"/>
          <w:marTop w:val="0"/>
          <w:marBottom w:val="20"/>
          <w:divBdr>
            <w:top w:val="none" w:sz="0" w:space="0" w:color="auto"/>
            <w:left w:val="none" w:sz="0" w:space="0" w:color="auto"/>
            <w:bottom w:val="none" w:sz="0" w:space="0" w:color="auto"/>
            <w:right w:val="none" w:sz="0" w:space="0" w:color="auto"/>
          </w:divBdr>
        </w:div>
        <w:div w:id="1204710587">
          <w:marLeft w:val="0"/>
          <w:marRight w:val="0"/>
          <w:marTop w:val="0"/>
          <w:marBottom w:val="20"/>
          <w:divBdr>
            <w:top w:val="none" w:sz="0" w:space="0" w:color="auto"/>
            <w:left w:val="none" w:sz="0" w:space="0" w:color="auto"/>
            <w:bottom w:val="none" w:sz="0" w:space="0" w:color="auto"/>
            <w:right w:val="none" w:sz="0" w:space="0" w:color="auto"/>
          </w:divBdr>
        </w:div>
        <w:div w:id="1479567366">
          <w:marLeft w:val="0"/>
          <w:marRight w:val="0"/>
          <w:marTop w:val="0"/>
          <w:marBottom w:val="20"/>
          <w:divBdr>
            <w:top w:val="none" w:sz="0" w:space="0" w:color="auto"/>
            <w:left w:val="none" w:sz="0" w:space="0" w:color="auto"/>
            <w:bottom w:val="none" w:sz="0" w:space="0" w:color="auto"/>
            <w:right w:val="none" w:sz="0" w:space="0" w:color="auto"/>
          </w:divBdr>
        </w:div>
        <w:div w:id="1493258461">
          <w:marLeft w:val="0"/>
          <w:marRight w:val="0"/>
          <w:marTop w:val="0"/>
          <w:marBottom w:val="20"/>
          <w:divBdr>
            <w:top w:val="none" w:sz="0" w:space="0" w:color="auto"/>
            <w:left w:val="none" w:sz="0" w:space="0" w:color="auto"/>
            <w:bottom w:val="none" w:sz="0" w:space="0" w:color="auto"/>
            <w:right w:val="none" w:sz="0" w:space="0" w:color="auto"/>
          </w:divBdr>
        </w:div>
        <w:div w:id="1255479173">
          <w:marLeft w:val="0"/>
          <w:marRight w:val="0"/>
          <w:marTop w:val="0"/>
          <w:marBottom w:val="20"/>
          <w:divBdr>
            <w:top w:val="none" w:sz="0" w:space="0" w:color="auto"/>
            <w:left w:val="none" w:sz="0" w:space="0" w:color="auto"/>
            <w:bottom w:val="none" w:sz="0" w:space="0" w:color="auto"/>
            <w:right w:val="none" w:sz="0" w:space="0" w:color="auto"/>
          </w:divBdr>
        </w:div>
        <w:div w:id="1563523013">
          <w:marLeft w:val="0"/>
          <w:marRight w:val="0"/>
          <w:marTop w:val="0"/>
          <w:marBottom w:val="20"/>
          <w:divBdr>
            <w:top w:val="none" w:sz="0" w:space="0" w:color="auto"/>
            <w:left w:val="none" w:sz="0" w:space="0" w:color="auto"/>
            <w:bottom w:val="none" w:sz="0" w:space="0" w:color="auto"/>
            <w:right w:val="none" w:sz="0" w:space="0" w:color="auto"/>
          </w:divBdr>
        </w:div>
        <w:div w:id="1984581145">
          <w:marLeft w:val="0"/>
          <w:marRight w:val="0"/>
          <w:marTop w:val="0"/>
          <w:marBottom w:val="20"/>
          <w:divBdr>
            <w:top w:val="none" w:sz="0" w:space="0" w:color="auto"/>
            <w:left w:val="none" w:sz="0" w:space="0" w:color="auto"/>
            <w:bottom w:val="none" w:sz="0" w:space="0" w:color="auto"/>
            <w:right w:val="none" w:sz="0" w:space="0" w:color="auto"/>
          </w:divBdr>
        </w:div>
        <w:div w:id="1190413253">
          <w:marLeft w:val="0"/>
          <w:marRight w:val="0"/>
          <w:marTop w:val="0"/>
          <w:marBottom w:val="20"/>
          <w:divBdr>
            <w:top w:val="none" w:sz="0" w:space="0" w:color="auto"/>
            <w:left w:val="none" w:sz="0" w:space="0" w:color="auto"/>
            <w:bottom w:val="none" w:sz="0" w:space="0" w:color="auto"/>
            <w:right w:val="none" w:sz="0" w:space="0" w:color="auto"/>
          </w:divBdr>
        </w:div>
        <w:div w:id="1977908313">
          <w:marLeft w:val="0"/>
          <w:marRight w:val="0"/>
          <w:marTop w:val="0"/>
          <w:marBottom w:val="20"/>
          <w:divBdr>
            <w:top w:val="none" w:sz="0" w:space="0" w:color="auto"/>
            <w:left w:val="none" w:sz="0" w:space="0" w:color="auto"/>
            <w:bottom w:val="none" w:sz="0" w:space="0" w:color="auto"/>
            <w:right w:val="none" w:sz="0" w:space="0" w:color="auto"/>
          </w:divBdr>
        </w:div>
        <w:div w:id="179511785">
          <w:marLeft w:val="0"/>
          <w:marRight w:val="0"/>
          <w:marTop w:val="0"/>
          <w:marBottom w:val="20"/>
          <w:divBdr>
            <w:top w:val="none" w:sz="0" w:space="0" w:color="auto"/>
            <w:left w:val="none" w:sz="0" w:space="0" w:color="auto"/>
            <w:bottom w:val="none" w:sz="0" w:space="0" w:color="auto"/>
            <w:right w:val="none" w:sz="0" w:space="0" w:color="auto"/>
          </w:divBdr>
        </w:div>
        <w:div w:id="2123718783">
          <w:marLeft w:val="0"/>
          <w:marRight w:val="0"/>
          <w:marTop w:val="0"/>
          <w:marBottom w:val="20"/>
          <w:divBdr>
            <w:top w:val="none" w:sz="0" w:space="0" w:color="auto"/>
            <w:left w:val="none" w:sz="0" w:space="0" w:color="auto"/>
            <w:bottom w:val="none" w:sz="0" w:space="0" w:color="auto"/>
            <w:right w:val="none" w:sz="0" w:space="0" w:color="auto"/>
          </w:divBdr>
        </w:div>
        <w:div w:id="222107846">
          <w:marLeft w:val="0"/>
          <w:marRight w:val="0"/>
          <w:marTop w:val="0"/>
          <w:marBottom w:val="20"/>
          <w:divBdr>
            <w:top w:val="none" w:sz="0" w:space="0" w:color="auto"/>
            <w:left w:val="none" w:sz="0" w:space="0" w:color="auto"/>
            <w:bottom w:val="none" w:sz="0" w:space="0" w:color="auto"/>
            <w:right w:val="none" w:sz="0" w:space="0" w:color="auto"/>
          </w:divBdr>
        </w:div>
        <w:div w:id="2073651024">
          <w:marLeft w:val="0"/>
          <w:marRight w:val="0"/>
          <w:marTop w:val="0"/>
          <w:marBottom w:val="20"/>
          <w:divBdr>
            <w:top w:val="none" w:sz="0" w:space="0" w:color="auto"/>
            <w:left w:val="none" w:sz="0" w:space="0" w:color="auto"/>
            <w:bottom w:val="none" w:sz="0" w:space="0" w:color="auto"/>
            <w:right w:val="none" w:sz="0" w:space="0" w:color="auto"/>
          </w:divBdr>
        </w:div>
        <w:div w:id="489566639">
          <w:marLeft w:val="0"/>
          <w:marRight w:val="0"/>
          <w:marTop w:val="0"/>
          <w:marBottom w:val="20"/>
          <w:divBdr>
            <w:top w:val="none" w:sz="0" w:space="0" w:color="auto"/>
            <w:left w:val="none" w:sz="0" w:space="0" w:color="auto"/>
            <w:bottom w:val="none" w:sz="0" w:space="0" w:color="auto"/>
            <w:right w:val="none" w:sz="0" w:space="0" w:color="auto"/>
          </w:divBdr>
        </w:div>
        <w:div w:id="696076585">
          <w:marLeft w:val="0"/>
          <w:marRight w:val="0"/>
          <w:marTop w:val="0"/>
          <w:marBottom w:val="20"/>
          <w:divBdr>
            <w:top w:val="none" w:sz="0" w:space="0" w:color="auto"/>
            <w:left w:val="none" w:sz="0" w:space="0" w:color="auto"/>
            <w:bottom w:val="none" w:sz="0" w:space="0" w:color="auto"/>
            <w:right w:val="none" w:sz="0" w:space="0" w:color="auto"/>
          </w:divBdr>
        </w:div>
        <w:div w:id="1361279861">
          <w:marLeft w:val="0"/>
          <w:marRight w:val="0"/>
          <w:marTop w:val="0"/>
          <w:marBottom w:val="20"/>
          <w:divBdr>
            <w:top w:val="none" w:sz="0" w:space="0" w:color="auto"/>
            <w:left w:val="none" w:sz="0" w:space="0" w:color="auto"/>
            <w:bottom w:val="none" w:sz="0" w:space="0" w:color="auto"/>
            <w:right w:val="none" w:sz="0" w:space="0" w:color="auto"/>
          </w:divBdr>
        </w:div>
        <w:div w:id="1971127829">
          <w:marLeft w:val="0"/>
          <w:marRight w:val="0"/>
          <w:marTop w:val="0"/>
          <w:marBottom w:val="20"/>
          <w:divBdr>
            <w:top w:val="none" w:sz="0" w:space="0" w:color="auto"/>
            <w:left w:val="none" w:sz="0" w:space="0" w:color="auto"/>
            <w:bottom w:val="none" w:sz="0" w:space="0" w:color="auto"/>
            <w:right w:val="none" w:sz="0" w:space="0" w:color="auto"/>
          </w:divBdr>
        </w:div>
        <w:div w:id="1335301521">
          <w:marLeft w:val="0"/>
          <w:marRight w:val="0"/>
          <w:marTop w:val="0"/>
          <w:marBottom w:val="20"/>
          <w:divBdr>
            <w:top w:val="none" w:sz="0" w:space="0" w:color="auto"/>
            <w:left w:val="none" w:sz="0" w:space="0" w:color="auto"/>
            <w:bottom w:val="none" w:sz="0" w:space="0" w:color="auto"/>
            <w:right w:val="none" w:sz="0" w:space="0" w:color="auto"/>
          </w:divBdr>
        </w:div>
        <w:div w:id="1554391126">
          <w:marLeft w:val="0"/>
          <w:marRight w:val="0"/>
          <w:marTop w:val="0"/>
          <w:marBottom w:val="20"/>
          <w:divBdr>
            <w:top w:val="none" w:sz="0" w:space="0" w:color="auto"/>
            <w:left w:val="none" w:sz="0" w:space="0" w:color="auto"/>
            <w:bottom w:val="none" w:sz="0" w:space="0" w:color="auto"/>
            <w:right w:val="none" w:sz="0" w:space="0" w:color="auto"/>
          </w:divBdr>
        </w:div>
        <w:div w:id="375662732">
          <w:marLeft w:val="0"/>
          <w:marRight w:val="0"/>
          <w:marTop w:val="0"/>
          <w:marBottom w:val="20"/>
          <w:divBdr>
            <w:top w:val="none" w:sz="0" w:space="0" w:color="auto"/>
            <w:left w:val="none" w:sz="0" w:space="0" w:color="auto"/>
            <w:bottom w:val="none" w:sz="0" w:space="0" w:color="auto"/>
            <w:right w:val="none" w:sz="0" w:space="0" w:color="auto"/>
          </w:divBdr>
        </w:div>
        <w:div w:id="623392952">
          <w:marLeft w:val="0"/>
          <w:marRight w:val="0"/>
          <w:marTop w:val="0"/>
          <w:marBottom w:val="20"/>
          <w:divBdr>
            <w:top w:val="none" w:sz="0" w:space="0" w:color="auto"/>
            <w:left w:val="none" w:sz="0" w:space="0" w:color="auto"/>
            <w:bottom w:val="none" w:sz="0" w:space="0" w:color="auto"/>
            <w:right w:val="none" w:sz="0" w:space="0" w:color="auto"/>
          </w:divBdr>
        </w:div>
        <w:div w:id="302121858">
          <w:marLeft w:val="0"/>
          <w:marRight w:val="0"/>
          <w:marTop w:val="0"/>
          <w:marBottom w:val="20"/>
          <w:divBdr>
            <w:top w:val="none" w:sz="0" w:space="0" w:color="auto"/>
            <w:left w:val="none" w:sz="0" w:space="0" w:color="auto"/>
            <w:bottom w:val="none" w:sz="0" w:space="0" w:color="auto"/>
            <w:right w:val="none" w:sz="0" w:space="0" w:color="auto"/>
          </w:divBdr>
        </w:div>
        <w:div w:id="601108188">
          <w:marLeft w:val="0"/>
          <w:marRight w:val="0"/>
          <w:marTop w:val="0"/>
          <w:marBottom w:val="20"/>
          <w:divBdr>
            <w:top w:val="none" w:sz="0" w:space="0" w:color="auto"/>
            <w:left w:val="none" w:sz="0" w:space="0" w:color="auto"/>
            <w:bottom w:val="none" w:sz="0" w:space="0" w:color="auto"/>
            <w:right w:val="none" w:sz="0" w:space="0" w:color="auto"/>
          </w:divBdr>
        </w:div>
        <w:div w:id="1047335050">
          <w:marLeft w:val="0"/>
          <w:marRight w:val="0"/>
          <w:marTop w:val="0"/>
          <w:marBottom w:val="20"/>
          <w:divBdr>
            <w:top w:val="none" w:sz="0" w:space="0" w:color="auto"/>
            <w:left w:val="none" w:sz="0" w:space="0" w:color="auto"/>
            <w:bottom w:val="none" w:sz="0" w:space="0" w:color="auto"/>
            <w:right w:val="none" w:sz="0" w:space="0" w:color="auto"/>
          </w:divBdr>
        </w:div>
        <w:div w:id="27025033">
          <w:marLeft w:val="0"/>
          <w:marRight w:val="0"/>
          <w:marTop w:val="0"/>
          <w:marBottom w:val="20"/>
          <w:divBdr>
            <w:top w:val="none" w:sz="0" w:space="0" w:color="auto"/>
            <w:left w:val="none" w:sz="0" w:space="0" w:color="auto"/>
            <w:bottom w:val="none" w:sz="0" w:space="0" w:color="auto"/>
            <w:right w:val="none" w:sz="0" w:space="0" w:color="auto"/>
          </w:divBdr>
        </w:div>
        <w:div w:id="1371685628">
          <w:marLeft w:val="0"/>
          <w:marRight w:val="0"/>
          <w:marTop w:val="0"/>
          <w:marBottom w:val="20"/>
          <w:divBdr>
            <w:top w:val="none" w:sz="0" w:space="0" w:color="auto"/>
            <w:left w:val="none" w:sz="0" w:space="0" w:color="auto"/>
            <w:bottom w:val="none" w:sz="0" w:space="0" w:color="auto"/>
            <w:right w:val="none" w:sz="0" w:space="0" w:color="auto"/>
          </w:divBdr>
        </w:div>
        <w:div w:id="1492911382">
          <w:marLeft w:val="0"/>
          <w:marRight w:val="0"/>
          <w:marTop w:val="0"/>
          <w:marBottom w:val="20"/>
          <w:divBdr>
            <w:top w:val="none" w:sz="0" w:space="0" w:color="auto"/>
            <w:left w:val="none" w:sz="0" w:space="0" w:color="auto"/>
            <w:bottom w:val="none" w:sz="0" w:space="0" w:color="auto"/>
            <w:right w:val="none" w:sz="0" w:space="0" w:color="auto"/>
          </w:divBdr>
        </w:div>
        <w:div w:id="954870412">
          <w:marLeft w:val="0"/>
          <w:marRight w:val="0"/>
          <w:marTop w:val="0"/>
          <w:marBottom w:val="20"/>
          <w:divBdr>
            <w:top w:val="none" w:sz="0" w:space="0" w:color="auto"/>
            <w:left w:val="none" w:sz="0" w:space="0" w:color="auto"/>
            <w:bottom w:val="none" w:sz="0" w:space="0" w:color="auto"/>
            <w:right w:val="none" w:sz="0" w:space="0" w:color="auto"/>
          </w:divBdr>
        </w:div>
        <w:div w:id="1545174391">
          <w:marLeft w:val="0"/>
          <w:marRight w:val="0"/>
          <w:marTop w:val="0"/>
          <w:marBottom w:val="20"/>
          <w:divBdr>
            <w:top w:val="none" w:sz="0" w:space="0" w:color="auto"/>
            <w:left w:val="none" w:sz="0" w:space="0" w:color="auto"/>
            <w:bottom w:val="none" w:sz="0" w:space="0" w:color="auto"/>
            <w:right w:val="none" w:sz="0" w:space="0" w:color="auto"/>
          </w:divBdr>
        </w:div>
        <w:div w:id="1968510808">
          <w:marLeft w:val="0"/>
          <w:marRight w:val="0"/>
          <w:marTop w:val="0"/>
          <w:marBottom w:val="20"/>
          <w:divBdr>
            <w:top w:val="none" w:sz="0" w:space="0" w:color="auto"/>
            <w:left w:val="none" w:sz="0" w:space="0" w:color="auto"/>
            <w:bottom w:val="none" w:sz="0" w:space="0" w:color="auto"/>
            <w:right w:val="none" w:sz="0" w:space="0" w:color="auto"/>
          </w:divBdr>
        </w:div>
        <w:div w:id="675157564">
          <w:marLeft w:val="0"/>
          <w:marRight w:val="0"/>
          <w:marTop w:val="0"/>
          <w:marBottom w:val="20"/>
          <w:divBdr>
            <w:top w:val="none" w:sz="0" w:space="0" w:color="auto"/>
            <w:left w:val="none" w:sz="0" w:space="0" w:color="auto"/>
            <w:bottom w:val="none" w:sz="0" w:space="0" w:color="auto"/>
            <w:right w:val="none" w:sz="0" w:space="0" w:color="auto"/>
          </w:divBdr>
        </w:div>
        <w:div w:id="185219991">
          <w:marLeft w:val="0"/>
          <w:marRight w:val="0"/>
          <w:marTop w:val="0"/>
          <w:marBottom w:val="20"/>
          <w:divBdr>
            <w:top w:val="none" w:sz="0" w:space="0" w:color="auto"/>
            <w:left w:val="none" w:sz="0" w:space="0" w:color="auto"/>
            <w:bottom w:val="none" w:sz="0" w:space="0" w:color="auto"/>
            <w:right w:val="none" w:sz="0" w:space="0" w:color="auto"/>
          </w:divBdr>
        </w:div>
        <w:div w:id="411708992">
          <w:marLeft w:val="0"/>
          <w:marRight w:val="0"/>
          <w:marTop w:val="0"/>
          <w:marBottom w:val="20"/>
          <w:divBdr>
            <w:top w:val="none" w:sz="0" w:space="0" w:color="auto"/>
            <w:left w:val="none" w:sz="0" w:space="0" w:color="auto"/>
            <w:bottom w:val="none" w:sz="0" w:space="0" w:color="auto"/>
            <w:right w:val="none" w:sz="0" w:space="0" w:color="auto"/>
          </w:divBdr>
        </w:div>
        <w:div w:id="1566604659">
          <w:marLeft w:val="0"/>
          <w:marRight w:val="0"/>
          <w:marTop w:val="0"/>
          <w:marBottom w:val="20"/>
          <w:divBdr>
            <w:top w:val="none" w:sz="0" w:space="0" w:color="auto"/>
            <w:left w:val="none" w:sz="0" w:space="0" w:color="auto"/>
            <w:bottom w:val="none" w:sz="0" w:space="0" w:color="auto"/>
            <w:right w:val="none" w:sz="0" w:space="0" w:color="auto"/>
          </w:divBdr>
        </w:div>
        <w:div w:id="1082873448">
          <w:marLeft w:val="0"/>
          <w:marRight w:val="0"/>
          <w:marTop w:val="0"/>
          <w:marBottom w:val="20"/>
          <w:divBdr>
            <w:top w:val="none" w:sz="0" w:space="0" w:color="auto"/>
            <w:left w:val="none" w:sz="0" w:space="0" w:color="auto"/>
            <w:bottom w:val="none" w:sz="0" w:space="0" w:color="auto"/>
            <w:right w:val="none" w:sz="0" w:space="0" w:color="auto"/>
          </w:divBdr>
        </w:div>
        <w:div w:id="1864391714">
          <w:marLeft w:val="0"/>
          <w:marRight w:val="0"/>
          <w:marTop w:val="0"/>
          <w:marBottom w:val="20"/>
          <w:divBdr>
            <w:top w:val="none" w:sz="0" w:space="0" w:color="auto"/>
            <w:left w:val="none" w:sz="0" w:space="0" w:color="auto"/>
            <w:bottom w:val="none" w:sz="0" w:space="0" w:color="auto"/>
            <w:right w:val="none" w:sz="0" w:space="0" w:color="auto"/>
          </w:divBdr>
        </w:div>
        <w:div w:id="358237354">
          <w:marLeft w:val="0"/>
          <w:marRight w:val="0"/>
          <w:marTop w:val="0"/>
          <w:marBottom w:val="20"/>
          <w:divBdr>
            <w:top w:val="none" w:sz="0" w:space="0" w:color="auto"/>
            <w:left w:val="none" w:sz="0" w:space="0" w:color="auto"/>
            <w:bottom w:val="none" w:sz="0" w:space="0" w:color="auto"/>
            <w:right w:val="none" w:sz="0" w:space="0" w:color="auto"/>
          </w:divBdr>
        </w:div>
        <w:div w:id="1100879694">
          <w:marLeft w:val="0"/>
          <w:marRight w:val="0"/>
          <w:marTop w:val="0"/>
          <w:marBottom w:val="20"/>
          <w:divBdr>
            <w:top w:val="none" w:sz="0" w:space="0" w:color="auto"/>
            <w:left w:val="none" w:sz="0" w:space="0" w:color="auto"/>
            <w:bottom w:val="none" w:sz="0" w:space="0" w:color="auto"/>
            <w:right w:val="none" w:sz="0" w:space="0" w:color="auto"/>
          </w:divBdr>
        </w:div>
        <w:div w:id="275410456">
          <w:marLeft w:val="0"/>
          <w:marRight w:val="0"/>
          <w:marTop w:val="0"/>
          <w:marBottom w:val="20"/>
          <w:divBdr>
            <w:top w:val="none" w:sz="0" w:space="0" w:color="auto"/>
            <w:left w:val="none" w:sz="0" w:space="0" w:color="auto"/>
            <w:bottom w:val="none" w:sz="0" w:space="0" w:color="auto"/>
            <w:right w:val="none" w:sz="0" w:space="0" w:color="auto"/>
          </w:divBdr>
        </w:div>
        <w:div w:id="779758351">
          <w:marLeft w:val="0"/>
          <w:marRight w:val="0"/>
          <w:marTop w:val="0"/>
          <w:marBottom w:val="20"/>
          <w:divBdr>
            <w:top w:val="none" w:sz="0" w:space="0" w:color="auto"/>
            <w:left w:val="none" w:sz="0" w:space="0" w:color="auto"/>
            <w:bottom w:val="none" w:sz="0" w:space="0" w:color="auto"/>
            <w:right w:val="none" w:sz="0" w:space="0" w:color="auto"/>
          </w:divBdr>
        </w:div>
        <w:div w:id="2033845983">
          <w:marLeft w:val="0"/>
          <w:marRight w:val="0"/>
          <w:marTop w:val="0"/>
          <w:marBottom w:val="20"/>
          <w:divBdr>
            <w:top w:val="none" w:sz="0" w:space="0" w:color="auto"/>
            <w:left w:val="none" w:sz="0" w:space="0" w:color="auto"/>
            <w:bottom w:val="none" w:sz="0" w:space="0" w:color="auto"/>
            <w:right w:val="none" w:sz="0" w:space="0" w:color="auto"/>
          </w:divBdr>
        </w:div>
        <w:div w:id="499851955">
          <w:marLeft w:val="0"/>
          <w:marRight w:val="0"/>
          <w:marTop w:val="0"/>
          <w:marBottom w:val="20"/>
          <w:divBdr>
            <w:top w:val="none" w:sz="0" w:space="0" w:color="auto"/>
            <w:left w:val="none" w:sz="0" w:space="0" w:color="auto"/>
            <w:bottom w:val="none" w:sz="0" w:space="0" w:color="auto"/>
            <w:right w:val="none" w:sz="0" w:space="0" w:color="auto"/>
          </w:divBdr>
        </w:div>
        <w:div w:id="830680222">
          <w:marLeft w:val="0"/>
          <w:marRight w:val="0"/>
          <w:marTop w:val="0"/>
          <w:marBottom w:val="20"/>
          <w:divBdr>
            <w:top w:val="none" w:sz="0" w:space="0" w:color="auto"/>
            <w:left w:val="none" w:sz="0" w:space="0" w:color="auto"/>
            <w:bottom w:val="none" w:sz="0" w:space="0" w:color="auto"/>
            <w:right w:val="none" w:sz="0" w:space="0" w:color="auto"/>
          </w:divBdr>
        </w:div>
        <w:div w:id="900095140">
          <w:marLeft w:val="0"/>
          <w:marRight w:val="0"/>
          <w:marTop w:val="0"/>
          <w:marBottom w:val="20"/>
          <w:divBdr>
            <w:top w:val="none" w:sz="0" w:space="0" w:color="auto"/>
            <w:left w:val="none" w:sz="0" w:space="0" w:color="auto"/>
            <w:bottom w:val="none" w:sz="0" w:space="0" w:color="auto"/>
            <w:right w:val="none" w:sz="0" w:space="0" w:color="auto"/>
          </w:divBdr>
        </w:div>
        <w:div w:id="579679283">
          <w:marLeft w:val="0"/>
          <w:marRight w:val="0"/>
          <w:marTop w:val="0"/>
          <w:marBottom w:val="20"/>
          <w:divBdr>
            <w:top w:val="none" w:sz="0" w:space="0" w:color="auto"/>
            <w:left w:val="none" w:sz="0" w:space="0" w:color="auto"/>
            <w:bottom w:val="none" w:sz="0" w:space="0" w:color="auto"/>
            <w:right w:val="none" w:sz="0" w:space="0" w:color="auto"/>
          </w:divBdr>
        </w:div>
        <w:div w:id="563445375">
          <w:marLeft w:val="0"/>
          <w:marRight w:val="0"/>
          <w:marTop w:val="0"/>
          <w:marBottom w:val="20"/>
          <w:divBdr>
            <w:top w:val="none" w:sz="0" w:space="0" w:color="auto"/>
            <w:left w:val="none" w:sz="0" w:space="0" w:color="auto"/>
            <w:bottom w:val="none" w:sz="0" w:space="0" w:color="auto"/>
            <w:right w:val="none" w:sz="0" w:space="0" w:color="auto"/>
          </w:divBdr>
        </w:div>
        <w:div w:id="2100834577">
          <w:marLeft w:val="0"/>
          <w:marRight w:val="0"/>
          <w:marTop w:val="0"/>
          <w:marBottom w:val="20"/>
          <w:divBdr>
            <w:top w:val="none" w:sz="0" w:space="0" w:color="auto"/>
            <w:left w:val="none" w:sz="0" w:space="0" w:color="auto"/>
            <w:bottom w:val="none" w:sz="0" w:space="0" w:color="auto"/>
            <w:right w:val="none" w:sz="0" w:space="0" w:color="auto"/>
          </w:divBdr>
        </w:div>
        <w:div w:id="1911037497">
          <w:marLeft w:val="0"/>
          <w:marRight w:val="0"/>
          <w:marTop w:val="0"/>
          <w:marBottom w:val="20"/>
          <w:divBdr>
            <w:top w:val="none" w:sz="0" w:space="0" w:color="auto"/>
            <w:left w:val="none" w:sz="0" w:space="0" w:color="auto"/>
            <w:bottom w:val="none" w:sz="0" w:space="0" w:color="auto"/>
            <w:right w:val="none" w:sz="0" w:space="0" w:color="auto"/>
          </w:divBdr>
        </w:div>
        <w:div w:id="267733587">
          <w:marLeft w:val="0"/>
          <w:marRight w:val="0"/>
          <w:marTop w:val="0"/>
          <w:marBottom w:val="20"/>
          <w:divBdr>
            <w:top w:val="none" w:sz="0" w:space="0" w:color="auto"/>
            <w:left w:val="none" w:sz="0" w:space="0" w:color="auto"/>
            <w:bottom w:val="none" w:sz="0" w:space="0" w:color="auto"/>
            <w:right w:val="none" w:sz="0" w:space="0" w:color="auto"/>
          </w:divBdr>
        </w:div>
        <w:div w:id="1787575775">
          <w:marLeft w:val="0"/>
          <w:marRight w:val="0"/>
          <w:marTop w:val="0"/>
          <w:marBottom w:val="20"/>
          <w:divBdr>
            <w:top w:val="none" w:sz="0" w:space="0" w:color="auto"/>
            <w:left w:val="none" w:sz="0" w:space="0" w:color="auto"/>
            <w:bottom w:val="none" w:sz="0" w:space="0" w:color="auto"/>
            <w:right w:val="none" w:sz="0" w:space="0" w:color="auto"/>
          </w:divBdr>
        </w:div>
        <w:div w:id="1003050708">
          <w:marLeft w:val="0"/>
          <w:marRight w:val="0"/>
          <w:marTop w:val="0"/>
          <w:marBottom w:val="20"/>
          <w:divBdr>
            <w:top w:val="none" w:sz="0" w:space="0" w:color="auto"/>
            <w:left w:val="none" w:sz="0" w:space="0" w:color="auto"/>
            <w:bottom w:val="none" w:sz="0" w:space="0" w:color="auto"/>
            <w:right w:val="none" w:sz="0" w:space="0" w:color="auto"/>
          </w:divBdr>
        </w:div>
        <w:div w:id="818109038">
          <w:marLeft w:val="0"/>
          <w:marRight w:val="0"/>
          <w:marTop w:val="0"/>
          <w:marBottom w:val="20"/>
          <w:divBdr>
            <w:top w:val="none" w:sz="0" w:space="0" w:color="auto"/>
            <w:left w:val="none" w:sz="0" w:space="0" w:color="auto"/>
            <w:bottom w:val="none" w:sz="0" w:space="0" w:color="auto"/>
            <w:right w:val="none" w:sz="0" w:space="0" w:color="auto"/>
          </w:divBdr>
        </w:div>
        <w:div w:id="1376272827">
          <w:marLeft w:val="0"/>
          <w:marRight w:val="0"/>
          <w:marTop w:val="0"/>
          <w:marBottom w:val="20"/>
          <w:divBdr>
            <w:top w:val="none" w:sz="0" w:space="0" w:color="auto"/>
            <w:left w:val="none" w:sz="0" w:space="0" w:color="auto"/>
            <w:bottom w:val="none" w:sz="0" w:space="0" w:color="auto"/>
            <w:right w:val="none" w:sz="0" w:space="0" w:color="auto"/>
          </w:divBdr>
        </w:div>
        <w:div w:id="1303921441">
          <w:marLeft w:val="0"/>
          <w:marRight w:val="0"/>
          <w:marTop w:val="0"/>
          <w:marBottom w:val="20"/>
          <w:divBdr>
            <w:top w:val="none" w:sz="0" w:space="0" w:color="auto"/>
            <w:left w:val="none" w:sz="0" w:space="0" w:color="auto"/>
            <w:bottom w:val="none" w:sz="0" w:space="0" w:color="auto"/>
            <w:right w:val="none" w:sz="0" w:space="0" w:color="auto"/>
          </w:divBdr>
        </w:div>
        <w:div w:id="1539002691">
          <w:marLeft w:val="0"/>
          <w:marRight w:val="0"/>
          <w:marTop w:val="0"/>
          <w:marBottom w:val="20"/>
          <w:divBdr>
            <w:top w:val="none" w:sz="0" w:space="0" w:color="auto"/>
            <w:left w:val="none" w:sz="0" w:space="0" w:color="auto"/>
            <w:bottom w:val="none" w:sz="0" w:space="0" w:color="auto"/>
            <w:right w:val="none" w:sz="0" w:space="0" w:color="auto"/>
          </w:divBdr>
        </w:div>
        <w:div w:id="184827804">
          <w:marLeft w:val="0"/>
          <w:marRight w:val="0"/>
          <w:marTop w:val="0"/>
          <w:marBottom w:val="20"/>
          <w:divBdr>
            <w:top w:val="none" w:sz="0" w:space="0" w:color="auto"/>
            <w:left w:val="none" w:sz="0" w:space="0" w:color="auto"/>
            <w:bottom w:val="none" w:sz="0" w:space="0" w:color="auto"/>
            <w:right w:val="none" w:sz="0" w:space="0" w:color="auto"/>
          </w:divBdr>
        </w:div>
        <w:div w:id="1587424536">
          <w:marLeft w:val="0"/>
          <w:marRight w:val="0"/>
          <w:marTop w:val="0"/>
          <w:marBottom w:val="20"/>
          <w:divBdr>
            <w:top w:val="none" w:sz="0" w:space="0" w:color="auto"/>
            <w:left w:val="none" w:sz="0" w:space="0" w:color="auto"/>
            <w:bottom w:val="none" w:sz="0" w:space="0" w:color="auto"/>
            <w:right w:val="none" w:sz="0" w:space="0" w:color="auto"/>
          </w:divBdr>
        </w:div>
        <w:div w:id="1973171709">
          <w:marLeft w:val="0"/>
          <w:marRight w:val="0"/>
          <w:marTop w:val="0"/>
          <w:marBottom w:val="20"/>
          <w:divBdr>
            <w:top w:val="none" w:sz="0" w:space="0" w:color="auto"/>
            <w:left w:val="none" w:sz="0" w:space="0" w:color="auto"/>
            <w:bottom w:val="none" w:sz="0" w:space="0" w:color="auto"/>
            <w:right w:val="none" w:sz="0" w:space="0" w:color="auto"/>
          </w:divBdr>
        </w:div>
        <w:div w:id="1310524484">
          <w:marLeft w:val="0"/>
          <w:marRight w:val="0"/>
          <w:marTop w:val="0"/>
          <w:marBottom w:val="20"/>
          <w:divBdr>
            <w:top w:val="none" w:sz="0" w:space="0" w:color="auto"/>
            <w:left w:val="none" w:sz="0" w:space="0" w:color="auto"/>
            <w:bottom w:val="none" w:sz="0" w:space="0" w:color="auto"/>
            <w:right w:val="none" w:sz="0" w:space="0" w:color="auto"/>
          </w:divBdr>
        </w:div>
        <w:div w:id="632371468">
          <w:marLeft w:val="0"/>
          <w:marRight w:val="0"/>
          <w:marTop w:val="0"/>
          <w:marBottom w:val="20"/>
          <w:divBdr>
            <w:top w:val="none" w:sz="0" w:space="0" w:color="auto"/>
            <w:left w:val="none" w:sz="0" w:space="0" w:color="auto"/>
            <w:bottom w:val="none" w:sz="0" w:space="0" w:color="auto"/>
            <w:right w:val="none" w:sz="0" w:space="0" w:color="auto"/>
          </w:divBdr>
        </w:div>
        <w:div w:id="452600883">
          <w:marLeft w:val="0"/>
          <w:marRight w:val="0"/>
          <w:marTop w:val="0"/>
          <w:marBottom w:val="20"/>
          <w:divBdr>
            <w:top w:val="none" w:sz="0" w:space="0" w:color="auto"/>
            <w:left w:val="none" w:sz="0" w:space="0" w:color="auto"/>
            <w:bottom w:val="none" w:sz="0" w:space="0" w:color="auto"/>
            <w:right w:val="none" w:sz="0" w:space="0" w:color="auto"/>
          </w:divBdr>
        </w:div>
        <w:div w:id="1143959777">
          <w:marLeft w:val="0"/>
          <w:marRight w:val="0"/>
          <w:marTop w:val="0"/>
          <w:marBottom w:val="20"/>
          <w:divBdr>
            <w:top w:val="none" w:sz="0" w:space="0" w:color="auto"/>
            <w:left w:val="none" w:sz="0" w:space="0" w:color="auto"/>
            <w:bottom w:val="none" w:sz="0" w:space="0" w:color="auto"/>
            <w:right w:val="none" w:sz="0" w:space="0" w:color="auto"/>
          </w:divBdr>
        </w:div>
        <w:div w:id="360009010">
          <w:marLeft w:val="0"/>
          <w:marRight w:val="0"/>
          <w:marTop w:val="0"/>
          <w:marBottom w:val="20"/>
          <w:divBdr>
            <w:top w:val="none" w:sz="0" w:space="0" w:color="auto"/>
            <w:left w:val="none" w:sz="0" w:space="0" w:color="auto"/>
            <w:bottom w:val="none" w:sz="0" w:space="0" w:color="auto"/>
            <w:right w:val="none" w:sz="0" w:space="0" w:color="auto"/>
          </w:divBdr>
        </w:div>
        <w:div w:id="429662015">
          <w:marLeft w:val="0"/>
          <w:marRight w:val="0"/>
          <w:marTop w:val="0"/>
          <w:marBottom w:val="20"/>
          <w:divBdr>
            <w:top w:val="none" w:sz="0" w:space="0" w:color="auto"/>
            <w:left w:val="none" w:sz="0" w:space="0" w:color="auto"/>
            <w:bottom w:val="none" w:sz="0" w:space="0" w:color="auto"/>
            <w:right w:val="none" w:sz="0" w:space="0" w:color="auto"/>
          </w:divBdr>
        </w:div>
        <w:div w:id="857937165">
          <w:marLeft w:val="0"/>
          <w:marRight w:val="0"/>
          <w:marTop w:val="0"/>
          <w:marBottom w:val="20"/>
          <w:divBdr>
            <w:top w:val="none" w:sz="0" w:space="0" w:color="auto"/>
            <w:left w:val="none" w:sz="0" w:space="0" w:color="auto"/>
            <w:bottom w:val="none" w:sz="0" w:space="0" w:color="auto"/>
            <w:right w:val="none" w:sz="0" w:space="0" w:color="auto"/>
          </w:divBdr>
        </w:div>
        <w:div w:id="491408455">
          <w:marLeft w:val="0"/>
          <w:marRight w:val="0"/>
          <w:marTop w:val="0"/>
          <w:marBottom w:val="20"/>
          <w:divBdr>
            <w:top w:val="none" w:sz="0" w:space="0" w:color="auto"/>
            <w:left w:val="none" w:sz="0" w:space="0" w:color="auto"/>
            <w:bottom w:val="none" w:sz="0" w:space="0" w:color="auto"/>
            <w:right w:val="none" w:sz="0" w:space="0" w:color="auto"/>
          </w:divBdr>
        </w:div>
        <w:div w:id="1853913948">
          <w:marLeft w:val="0"/>
          <w:marRight w:val="0"/>
          <w:marTop w:val="0"/>
          <w:marBottom w:val="20"/>
          <w:divBdr>
            <w:top w:val="none" w:sz="0" w:space="0" w:color="auto"/>
            <w:left w:val="none" w:sz="0" w:space="0" w:color="auto"/>
            <w:bottom w:val="none" w:sz="0" w:space="0" w:color="auto"/>
            <w:right w:val="none" w:sz="0" w:space="0" w:color="auto"/>
          </w:divBdr>
        </w:div>
        <w:div w:id="705448778">
          <w:marLeft w:val="0"/>
          <w:marRight w:val="0"/>
          <w:marTop w:val="0"/>
          <w:marBottom w:val="20"/>
          <w:divBdr>
            <w:top w:val="none" w:sz="0" w:space="0" w:color="auto"/>
            <w:left w:val="none" w:sz="0" w:space="0" w:color="auto"/>
            <w:bottom w:val="none" w:sz="0" w:space="0" w:color="auto"/>
            <w:right w:val="none" w:sz="0" w:space="0" w:color="auto"/>
          </w:divBdr>
        </w:div>
        <w:div w:id="1934581027">
          <w:marLeft w:val="0"/>
          <w:marRight w:val="0"/>
          <w:marTop w:val="0"/>
          <w:marBottom w:val="20"/>
          <w:divBdr>
            <w:top w:val="none" w:sz="0" w:space="0" w:color="auto"/>
            <w:left w:val="none" w:sz="0" w:space="0" w:color="auto"/>
            <w:bottom w:val="none" w:sz="0" w:space="0" w:color="auto"/>
            <w:right w:val="none" w:sz="0" w:space="0" w:color="auto"/>
          </w:divBdr>
        </w:div>
        <w:div w:id="709182122">
          <w:marLeft w:val="0"/>
          <w:marRight w:val="0"/>
          <w:marTop w:val="0"/>
          <w:marBottom w:val="20"/>
          <w:divBdr>
            <w:top w:val="none" w:sz="0" w:space="0" w:color="auto"/>
            <w:left w:val="none" w:sz="0" w:space="0" w:color="auto"/>
            <w:bottom w:val="none" w:sz="0" w:space="0" w:color="auto"/>
            <w:right w:val="none" w:sz="0" w:space="0" w:color="auto"/>
          </w:divBdr>
        </w:div>
        <w:div w:id="2120027910">
          <w:marLeft w:val="0"/>
          <w:marRight w:val="0"/>
          <w:marTop w:val="0"/>
          <w:marBottom w:val="20"/>
          <w:divBdr>
            <w:top w:val="none" w:sz="0" w:space="0" w:color="auto"/>
            <w:left w:val="none" w:sz="0" w:space="0" w:color="auto"/>
            <w:bottom w:val="none" w:sz="0" w:space="0" w:color="auto"/>
            <w:right w:val="none" w:sz="0" w:space="0" w:color="auto"/>
          </w:divBdr>
        </w:div>
        <w:div w:id="1470712275">
          <w:marLeft w:val="0"/>
          <w:marRight w:val="0"/>
          <w:marTop w:val="0"/>
          <w:marBottom w:val="20"/>
          <w:divBdr>
            <w:top w:val="none" w:sz="0" w:space="0" w:color="auto"/>
            <w:left w:val="none" w:sz="0" w:space="0" w:color="auto"/>
            <w:bottom w:val="none" w:sz="0" w:space="0" w:color="auto"/>
            <w:right w:val="none" w:sz="0" w:space="0" w:color="auto"/>
          </w:divBdr>
        </w:div>
        <w:div w:id="1145975665">
          <w:marLeft w:val="0"/>
          <w:marRight w:val="0"/>
          <w:marTop w:val="0"/>
          <w:marBottom w:val="20"/>
          <w:divBdr>
            <w:top w:val="none" w:sz="0" w:space="0" w:color="auto"/>
            <w:left w:val="none" w:sz="0" w:space="0" w:color="auto"/>
            <w:bottom w:val="none" w:sz="0" w:space="0" w:color="auto"/>
            <w:right w:val="none" w:sz="0" w:space="0" w:color="auto"/>
          </w:divBdr>
        </w:div>
        <w:div w:id="2076277898">
          <w:marLeft w:val="0"/>
          <w:marRight w:val="0"/>
          <w:marTop w:val="0"/>
          <w:marBottom w:val="20"/>
          <w:divBdr>
            <w:top w:val="none" w:sz="0" w:space="0" w:color="auto"/>
            <w:left w:val="none" w:sz="0" w:space="0" w:color="auto"/>
            <w:bottom w:val="none" w:sz="0" w:space="0" w:color="auto"/>
            <w:right w:val="none" w:sz="0" w:space="0" w:color="auto"/>
          </w:divBdr>
        </w:div>
        <w:div w:id="1436242110">
          <w:marLeft w:val="0"/>
          <w:marRight w:val="0"/>
          <w:marTop w:val="0"/>
          <w:marBottom w:val="20"/>
          <w:divBdr>
            <w:top w:val="none" w:sz="0" w:space="0" w:color="auto"/>
            <w:left w:val="none" w:sz="0" w:space="0" w:color="auto"/>
            <w:bottom w:val="none" w:sz="0" w:space="0" w:color="auto"/>
            <w:right w:val="none" w:sz="0" w:space="0" w:color="auto"/>
          </w:divBdr>
        </w:div>
        <w:div w:id="938954085">
          <w:marLeft w:val="0"/>
          <w:marRight w:val="0"/>
          <w:marTop w:val="0"/>
          <w:marBottom w:val="20"/>
          <w:divBdr>
            <w:top w:val="none" w:sz="0" w:space="0" w:color="auto"/>
            <w:left w:val="none" w:sz="0" w:space="0" w:color="auto"/>
            <w:bottom w:val="none" w:sz="0" w:space="0" w:color="auto"/>
            <w:right w:val="none" w:sz="0" w:space="0" w:color="auto"/>
          </w:divBdr>
        </w:div>
        <w:div w:id="1013410529">
          <w:marLeft w:val="0"/>
          <w:marRight w:val="0"/>
          <w:marTop w:val="0"/>
          <w:marBottom w:val="20"/>
          <w:divBdr>
            <w:top w:val="none" w:sz="0" w:space="0" w:color="auto"/>
            <w:left w:val="none" w:sz="0" w:space="0" w:color="auto"/>
            <w:bottom w:val="none" w:sz="0" w:space="0" w:color="auto"/>
            <w:right w:val="none" w:sz="0" w:space="0" w:color="auto"/>
          </w:divBdr>
        </w:div>
        <w:div w:id="1488328437">
          <w:marLeft w:val="0"/>
          <w:marRight w:val="0"/>
          <w:marTop w:val="0"/>
          <w:marBottom w:val="20"/>
          <w:divBdr>
            <w:top w:val="none" w:sz="0" w:space="0" w:color="auto"/>
            <w:left w:val="none" w:sz="0" w:space="0" w:color="auto"/>
            <w:bottom w:val="none" w:sz="0" w:space="0" w:color="auto"/>
            <w:right w:val="none" w:sz="0" w:space="0" w:color="auto"/>
          </w:divBdr>
        </w:div>
        <w:div w:id="1381200051">
          <w:marLeft w:val="0"/>
          <w:marRight w:val="0"/>
          <w:marTop w:val="0"/>
          <w:marBottom w:val="20"/>
          <w:divBdr>
            <w:top w:val="none" w:sz="0" w:space="0" w:color="auto"/>
            <w:left w:val="none" w:sz="0" w:space="0" w:color="auto"/>
            <w:bottom w:val="none" w:sz="0" w:space="0" w:color="auto"/>
            <w:right w:val="none" w:sz="0" w:space="0" w:color="auto"/>
          </w:divBdr>
        </w:div>
        <w:div w:id="631713573">
          <w:marLeft w:val="0"/>
          <w:marRight w:val="0"/>
          <w:marTop w:val="0"/>
          <w:marBottom w:val="20"/>
          <w:divBdr>
            <w:top w:val="none" w:sz="0" w:space="0" w:color="auto"/>
            <w:left w:val="none" w:sz="0" w:space="0" w:color="auto"/>
            <w:bottom w:val="none" w:sz="0" w:space="0" w:color="auto"/>
            <w:right w:val="none" w:sz="0" w:space="0" w:color="auto"/>
          </w:divBdr>
        </w:div>
        <w:div w:id="967127504">
          <w:marLeft w:val="0"/>
          <w:marRight w:val="0"/>
          <w:marTop w:val="0"/>
          <w:marBottom w:val="20"/>
          <w:divBdr>
            <w:top w:val="none" w:sz="0" w:space="0" w:color="auto"/>
            <w:left w:val="none" w:sz="0" w:space="0" w:color="auto"/>
            <w:bottom w:val="none" w:sz="0" w:space="0" w:color="auto"/>
            <w:right w:val="none" w:sz="0" w:space="0" w:color="auto"/>
          </w:divBdr>
        </w:div>
        <w:div w:id="92557027">
          <w:marLeft w:val="0"/>
          <w:marRight w:val="0"/>
          <w:marTop w:val="0"/>
          <w:marBottom w:val="20"/>
          <w:divBdr>
            <w:top w:val="none" w:sz="0" w:space="0" w:color="auto"/>
            <w:left w:val="none" w:sz="0" w:space="0" w:color="auto"/>
            <w:bottom w:val="none" w:sz="0" w:space="0" w:color="auto"/>
            <w:right w:val="none" w:sz="0" w:space="0" w:color="auto"/>
          </w:divBdr>
        </w:div>
        <w:div w:id="78602449">
          <w:marLeft w:val="0"/>
          <w:marRight w:val="0"/>
          <w:marTop w:val="0"/>
          <w:marBottom w:val="20"/>
          <w:divBdr>
            <w:top w:val="none" w:sz="0" w:space="0" w:color="auto"/>
            <w:left w:val="none" w:sz="0" w:space="0" w:color="auto"/>
            <w:bottom w:val="none" w:sz="0" w:space="0" w:color="auto"/>
            <w:right w:val="none" w:sz="0" w:space="0" w:color="auto"/>
          </w:divBdr>
        </w:div>
        <w:div w:id="1361974879">
          <w:marLeft w:val="0"/>
          <w:marRight w:val="0"/>
          <w:marTop w:val="0"/>
          <w:marBottom w:val="20"/>
          <w:divBdr>
            <w:top w:val="none" w:sz="0" w:space="0" w:color="auto"/>
            <w:left w:val="none" w:sz="0" w:space="0" w:color="auto"/>
            <w:bottom w:val="none" w:sz="0" w:space="0" w:color="auto"/>
            <w:right w:val="none" w:sz="0" w:space="0" w:color="auto"/>
          </w:divBdr>
        </w:div>
        <w:div w:id="1400011319">
          <w:marLeft w:val="0"/>
          <w:marRight w:val="0"/>
          <w:marTop w:val="0"/>
          <w:marBottom w:val="20"/>
          <w:divBdr>
            <w:top w:val="none" w:sz="0" w:space="0" w:color="auto"/>
            <w:left w:val="none" w:sz="0" w:space="0" w:color="auto"/>
            <w:bottom w:val="none" w:sz="0" w:space="0" w:color="auto"/>
            <w:right w:val="none" w:sz="0" w:space="0" w:color="auto"/>
          </w:divBdr>
        </w:div>
        <w:div w:id="199169849">
          <w:marLeft w:val="0"/>
          <w:marRight w:val="0"/>
          <w:marTop w:val="0"/>
          <w:marBottom w:val="20"/>
          <w:divBdr>
            <w:top w:val="none" w:sz="0" w:space="0" w:color="auto"/>
            <w:left w:val="none" w:sz="0" w:space="0" w:color="auto"/>
            <w:bottom w:val="none" w:sz="0" w:space="0" w:color="auto"/>
            <w:right w:val="none" w:sz="0" w:space="0" w:color="auto"/>
          </w:divBdr>
        </w:div>
        <w:div w:id="1680428384">
          <w:marLeft w:val="0"/>
          <w:marRight w:val="0"/>
          <w:marTop w:val="0"/>
          <w:marBottom w:val="20"/>
          <w:divBdr>
            <w:top w:val="none" w:sz="0" w:space="0" w:color="auto"/>
            <w:left w:val="none" w:sz="0" w:space="0" w:color="auto"/>
            <w:bottom w:val="none" w:sz="0" w:space="0" w:color="auto"/>
            <w:right w:val="none" w:sz="0" w:space="0" w:color="auto"/>
          </w:divBdr>
        </w:div>
        <w:div w:id="115299129">
          <w:marLeft w:val="0"/>
          <w:marRight w:val="0"/>
          <w:marTop w:val="0"/>
          <w:marBottom w:val="20"/>
          <w:divBdr>
            <w:top w:val="none" w:sz="0" w:space="0" w:color="auto"/>
            <w:left w:val="none" w:sz="0" w:space="0" w:color="auto"/>
            <w:bottom w:val="none" w:sz="0" w:space="0" w:color="auto"/>
            <w:right w:val="none" w:sz="0" w:space="0" w:color="auto"/>
          </w:divBdr>
        </w:div>
        <w:div w:id="1173911758">
          <w:marLeft w:val="0"/>
          <w:marRight w:val="0"/>
          <w:marTop w:val="0"/>
          <w:marBottom w:val="20"/>
          <w:divBdr>
            <w:top w:val="none" w:sz="0" w:space="0" w:color="auto"/>
            <w:left w:val="none" w:sz="0" w:space="0" w:color="auto"/>
            <w:bottom w:val="none" w:sz="0" w:space="0" w:color="auto"/>
            <w:right w:val="none" w:sz="0" w:space="0" w:color="auto"/>
          </w:divBdr>
        </w:div>
        <w:div w:id="755901814">
          <w:marLeft w:val="0"/>
          <w:marRight w:val="0"/>
          <w:marTop w:val="0"/>
          <w:marBottom w:val="20"/>
          <w:divBdr>
            <w:top w:val="none" w:sz="0" w:space="0" w:color="auto"/>
            <w:left w:val="none" w:sz="0" w:space="0" w:color="auto"/>
            <w:bottom w:val="none" w:sz="0" w:space="0" w:color="auto"/>
            <w:right w:val="none" w:sz="0" w:space="0" w:color="auto"/>
          </w:divBdr>
        </w:div>
        <w:div w:id="889801860">
          <w:marLeft w:val="0"/>
          <w:marRight w:val="0"/>
          <w:marTop w:val="0"/>
          <w:marBottom w:val="20"/>
          <w:divBdr>
            <w:top w:val="none" w:sz="0" w:space="0" w:color="auto"/>
            <w:left w:val="none" w:sz="0" w:space="0" w:color="auto"/>
            <w:bottom w:val="none" w:sz="0" w:space="0" w:color="auto"/>
            <w:right w:val="none" w:sz="0" w:space="0" w:color="auto"/>
          </w:divBdr>
        </w:div>
        <w:div w:id="11079223">
          <w:marLeft w:val="0"/>
          <w:marRight w:val="0"/>
          <w:marTop w:val="0"/>
          <w:marBottom w:val="20"/>
          <w:divBdr>
            <w:top w:val="none" w:sz="0" w:space="0" w:color="auto"/>
            <w:left w:val="none" w:sz="0" w:space="0" w:color="auto"/>
            <w:bottom w:val="none" w:sz="0" w:space="0" w:color="auto"/>
            <w:right w:val="none" w:sz="0" w:space="0" w:color="auto"/>
          </w:divBdr>
        </w:div>
        <w:div w:id="1371420463">
          <w:marLeft w:val="0"/>
          <w:marRight w:val="0"/>
          <w:marTop w:val="0"/>
          <w:marBottom w:val="20"/>
          <w:divBdr>
            <w:top w:val="none" w:sz="0" w:space="0" w:color="auto"/>
            <w:left w:val="none" w:sz="0" w:space="0" w:color="auto"/>
            <w:bottom w:val="none" w:sz="0" w:space="0" w:color="auto"/>
            <w:right w:val="none" w:sz="0" w:space="0" w:color="auto"/>
          </w:divBdr>
        </w:div>
        <w:div w:id="788202473">
          <w:marLeft w:val="0"/>
          <w:marRight w:val="0"/>
          <w:marTop w:val="0"/>
          <w:marBottom w:val="20"/>
          <w:divBdr>
            <w:top w:val="none" w:sz="0" w:space="0" w:color="auto"/>
            <w:left w:val="none" w:sz="0" w:space="0" w:color="auto"/>
            <w:bottom w:val="none" w:sz="0" w:space="0" w:color="auto"/>
            <w:right w:val="none" w:sz="0" w:space="0" w:color="auto"/>
          </w:divBdr>
        </w:div>
        <w:div w:id="100027592">
          <w:marLeft w:val="0"/>
          <w:marRight w:val="0"/>
          <w:marTop w:val="0"/>
          <w:marBottom w:val="20"/>
          <w:divBdr>
            <w:top w:val="none" w:sz="0" w:space="0" w:color="auto"/>
            <w:left w:val="none" w:sz="0" w:space="0" w:color="auto"/>
            <w:bottom w:val="none" w:sz="0" w:space="0" w:color="auto"/>
            <w:right w:val="none" w:sz="0" w:space="0" w:color="auto"/>
          </w:divBdr>
        </w:div>
        <w:div w:id="1044477617">
          <w:marLeft w:val="0"/>
          <w:marRight w:val="0"/>
          <w:marTop w:val="0"/>
          <w:marBottom w:val="20"/>
          <w:divBdr>
            <w:top w:val="none" w:sz="0" w:space="0" w:color="auto"/>
            <w:left w:val="none" w:sz="0" w:space="0" w:color="auto"/>
            <w:bottom w:val="none" w:sz="0" w:space="0" w:color="auto"/>
            <w:right w:val="none" w:sz="0" w:space="0" w:color="auto"/>
          </w:divBdr>
        </w:div>
        <w:div w:id="182331383">
          <w:marLeft w:val="0"/>
          <w:marRight w:val="0"/>
          <w:marTop w:val="0"/>
          <w:marBottom w:val="20"/>
          <w:divBdr>
            <w:top w:val="none" w:sz="0" w:space="0" w:color="auto"/>
            <w:left w:val="none" w:sz="0" w:space="0" w:color="auto"/>
            <w:bottom w:val="none" w:sz="0" w:space="0" w:color="auto"/>
            <w:right w:val="none" w:sz="0" w:space="0" w:color="auto"/>
          </w:divBdr>
        </w:div>
        <w:div w:id="1097945792">
          <w:marLeft w:val="0"/>
          <w:marRight w:val="0"/>
          <w:marTop w:val="0"/>
          <w:marBottom w:val="20"/>
          <w:divBdr>
            <w:top w:val="none" w:sz="0" w:space="0" w:color="auto"/>
            <w:left w:val="none" w:sz="0" w:space="0" w:color="auto"/>
            <w:bottom w:val="none" w:sz="0" w:space="0" w:color="auto"/>
            <w:right w:val="none" w:sz="0" w:space="0" w:color="auto"/>
          </w:divBdr>
        </w:div>
        <w:div w:id="894464212">
          <w:marLeft w:val="0"/>
          <w:marRight w:val="0"/>
          <w:marTop w:val="0"/>
          <w:marBottom w:val="20"/>
          <w:divBdr>
            <w:top w:val="none" w:sz="0" w:space="0" w:color="auto"/>
            <w:left w:val="none" w:sz="0" w:space="0" w:color="auto"/>
            <w:bottom w:val="none" w:sz="0" w:space="0" w:color="auto"/>
            <w:right w:val="none" w:sz="0" w:space="0" w:color="auto"/>
          </w:divBdr>
        </w:div>
        <w:div w:id="441657522">
          <w:marLeft w:val="0"/>
          <w:marRight w:val="0"/>
          <w:marTop w:val="0"/>
          <w:marBottom w:val="20"/>
          <w:divBdr>
            <w:top w:val="none" w:sz="0" w:space="0" w:color="auto"/>
            <w:left w:val="none" w:sz="0" w:space="0" w:color="auto"/>
            <w:bottom w:val="none" w:sz="0" w:space="0" w:color="auto"/>
            <w:right w:val="none" w:sz="0" w:space="0" w:color="auto"/>
          </w:divBdr>
        </w:div>
        <w:div w:id="898513162">
          <w:marLeft w:val="0"/>
          <w:marRight w:val="0"/>
          <w:marTop w:val="0"/>
          <w:marBottom w:val="20"/>
          <w:divBdr>
            <w:top w:val="none" w:sz="0" w:space="0" w:color="auto"/>
            <w:left w:val="none" w:sz="0" w:space="0" w:color="auto"/>
            <w:bottom w:val="none" w:sz="0" w:space="0" w:color="auto"/>
            <w:right w:val="none" w:sz="0" w:space="0" w:color="auto"/>
          </w:divBdr>
        </w:div>
        <w:div w:id="1507746258">
          <w:marLeft w:val="0"/>
          <w:marRight w:val="0"/>
          <w:marTop w:val="0"/>
          <w:marBottom w:val="20"/>
          <w:divBdr>
            <w:top w:val="none" w:sz="0" w:space="0" w:color="auto"/>
            <w:left w:val="none" w:sz="0" w:space="0" w:color="auto"/>
            <w:bottom w:val="none" w:sz="0" w:space="0" w:color="auto"/>
            <w:right w:val="none" w:sz="0" w:space="0" w:color="auto"/>
          </w:divBdr>
        </w:div>
        <w:div w:id="1533155512">
          <w:marLeft w:val="0"/>
          <w:marRight w:val="0"/>
          <w:marTop w:val="0"/>
          <w:marBottom w:val="20"/>
          <w:divBdr>
            <w:top w:val="none" w:sz="0" w:space="0" w:color="auto"/>
            <w:left w:val="none" w:sz="0" w:space="0" w:color="auto"/>
            <w:bottom w:val="none" w:sz="0" w:space="0" w:color="auto"/>
            <w:right w:val="none" w:sz="0" w:space="0" w:color="auto"/>
          </w:divBdr>
        </w:div>
        <w:div w:id="1395204331">
          <w:marLeft w:val="0"/>
          <w:marRight w:val="0"/>
          <w:marTop w:val="0"/>
          <w:marBottom w:val="20"/>
          <w:divBdr>
            <w:top w:val="none" w:sz="0" w:space="0" w:color="auto"/>
            <w:left w:val="none" w:sz="0" w:space="0" w:color="auto"/>
            <w:bottom w:val="none" w:sz="0" w:space="0" w:color="auto"/>
            <w:right w:val="none" w:sz="0" w:space="0" w:color="auto"/>
          </w:divBdr>
        </w:div>
        <w:div w:id="1760757888">
          <w:marLeft w:val="0"/>
          <w:marRight w:val="0"/>
          <w:marTop w:val="0"/>
          <w:marBottom w:val="20"/>
          <w:divBdr>
            <w:top w:val="none" w:sz="0" w:space="0" w:color="auto"/>
            <w:left w:val="none" w:sz="0" w:space="0" w:color="auto"/>
            <w:bottom w:val="none" w:sz="0" w:space="0" w:color="auto"/>
            <w:right w:val="none" w:sz="0" w:space="0" w:color="auto"/>
          </w:divBdr>
        </w:div>
        <w:div w:id="261377931">
          <w:marLeft w:val="0"/>
          <w:marRight w:val="0"/>
          <w:marTop w:val="0"/>
          <w:marBottom w:val="20"/>
          <w:divBdr>
            <w:top w:val="none" w:sz="0" w:space="0" w:color="auto"/>
            <w:left w:val="none" w:sz="0" w:space="0" w:color="auto"/>
            <w:bottom w:val="none" w:sz="0" w:space="0" w:color="auto"/>
            <w:right w:val="none" w:sz="0" w:space="0" w:color="auto"/>
          </w:divBdr>
        </w:div>
        <w:div w:id="632099734">
          <w:marLeft w:val="0"/>
          <w:marRight w:val="0"/>
          <w:marTop w:val="0"/>
          <w:marBottom w:val="20"/>
          <w:divBdr>
            <w:top w:val="none" w:sz="0" w:space="0" w:color="auto"/>
            <w:left w:val="none" w:sz="0" w:space="0" w:color="auto"/>
            <w:bottom w:val="none" w:sz="0" w:space="0" w:color="auto"/>
            <w:right w:val="none" w:sz="0" w:space="0" w:color="auto"/>
          </w:divBdr>
        </w:div>
        <w:div w:id="2099018931">
          <w:marLeft w:val="0"/>
          <w:marRight w:val="0"/>
          <w:marTop w:val="0"/>
          <w:marBottom w:val="20"/>
          <w:divBdr>
            <w:top w:val="none" w:sz="0" w:space="0" w:color="auto"/>
            <w:left w:val="none" w:sz="0" w:space="0" w:color="auto"/>
            <w:bottom w:val="none" w:sz="0" w:space="0" w:color="auto"/>
            <w:right w:val="none" w:sz="0" w:space="0" w:color="auto"/>
          </w:divBdr>
        </w:div>
        <w:div w:id="2078816620">
          <w:marLeft w:val="0"/>
          <w:marRight w:val="0"/>
          <w:marTop w:val="0"/>
          <w:marBottom w:val="20"/>
          <w:divBdr>
            <w:top w:val="none" w:sz="0" w:space="0" w:color="auto"/>
            <w:left w:val="none" w:sz="0" w:space="0" w:color="auto"/>
            <w:bottom w:val="none" w:sz="0" w:space="0" w:color="auto"/>
            <w:right w:val="none" w:sz="0" w:space="0" w:color="auto"/>
          </w:divBdr>
        </w:div>
        <w:div w:id="251011025">
          <w:marLeft w:val="0"/>
          <w:marRight w:val="0"/>
          <w:marTop w:val="0"/>
          <w:marBottom w:val="20"/>
          <w:divBdr>
            <w:top w:val="none" w:sz="0" w:space="0" w:color="auto"/>
            <w:left w:val="none" w:sz="0" w:space="0" w:color="auto"/>
            <w:bottom w:val="none" w:sz="0" w:space="0" w:color="auto"/>
            <w:right w:val="none" w:sz="0" w:space="0" w:color="auto"/>
          </w:divBdr>
        </w:div>
        <w:div w:id="747507926">
          <w:marLeft w:val="0"/>
          <w:marRight w:val="0"/>
          <w:marTop w:val="0"/>
          <w:marBottom w:val="20"/>
          <w:divBdr>
            <w:top w:val="none" w:sz="0" w:space="0" w:color="auto"/>
            <w:left w:val="none" w:sz="0" w:space="0" w:color="auto"/>
            <w:bottom w:val="none" w:sz="0" w:space="0" w:color="auto"/>
            <w:right w:val="none" w:sz="0" w:space="0" w:color="auto"/>
          </w:divBdr>
        </w:div>
        <w:div w:id="1820923539">
          <w:marLeft w:val="0"/>
          <w:marRight w:val="0"/>
          <w:marTop w:val="0"/>
          <w:marBottom w:val="20"/>
          <w:divBdr>
            <w:top w:val="none" w:sz="0" w:space="0" w:color="auto"/>
            <w:left w:val="none" w:sz="0" w:space="0" w:color="auto"/>
            <w:bottom w:val="none" w:sz="0" w:space="0" w:color="auto"/>
            <w:right w:val="none" w:sz="0" w:space="0" w:color="auto"/>
          </w:divBdr>
        </w:div>
        <w:div w:id="349453375">
          <w:marLeft w:val="0"/>
          <w:marRight w:val="0"/>
          <w:marTop w:val="0"/>
          <w:marBottom w:val="20"/>
          <w:divBdr>
            <w:top w:val="none" w:sz="0" w:space="0" w:color="auto"/>
            <w:left w:val="none" w:sz="0" w:space="0" w:color="auto"/>
            <w:bottom w:val="none" w:sz="0" w:space="0" w:color="auto"/>
            <w:right w:val="none" w:sz="0" w:space="0" w:color="auto"/>
          </w:divBdr>
        </w:div>
        <w:div w:id="1209538260">
          <w:marLeft w:val="0"/>
          <w:marRight w:val="0"/>
          <w:marTop w:val="0"/>
          <w:marBottom w:val="20"/>
          <w:divBdr>
            <w:top w:val="none" w:sz="0" w:space="0" w:color="auto"/>
            <w:left w:val="none" w:sz="0" w:space="0" w:color="auto"/>
            <w:bottom w:val="none" w:sz="0" w:space="0" w:color="auto"/>
            <w:right w:val="none" w:sz="0" w:space="0" w:color="auto"/>
          </w:divBdr>
        </w:div>
        <w:div w:id="1476951307">
          <w:marLeft w:val="0"/>
          <w:marRight w:val="0"/>
          <w:marTop w:val="0"/>
          <w:marBottom w:val="20"/>
          <w:divBdr>
            <w:top w:val="none" w:sz="0" w:space="0" w:color="auto"/>
            <w:left w:val="none" w:sz="0" w:space="0" w:color="auto"/>
            <w:bottom w:val="none" w:sz="0" w:space="0" w:color="auto"/>
            <w:right w:val="none" w:sz="0" w:space="0" w:color="auto"/>
          </w:divBdr>
        </w:div>
        <w:div w:id="1218469577">
          <w:marLeft w:val="0"/>
          <w:marRight w:val="0"/>
          <w:marTop w:val="0"/>
          <w:marBottom w:val="20"/>
          <w:divBdr>
            <w:top w:val="none" w:sz="0" w:space="0" w:color="auto"/>
            <w:left w:val="none" w:sz="0" w:space="0" w:color="auto"/>
            <w:bottom w:val="none" w:sz="0" w:space="0" w:color="auto"/>
            <w:right w:val="none" w:sz="0" w:space="0" w:color="auto"/>
          </w:divBdr>
        </w:div>
        <w:div w:id="1457136504">
          <w:marLeft w:val="0"/>
          <w:marRight w:val="0"/>
          <w:marTop w:val="0"/>
          <w:marBottom w:val="20"/>
          <w:divBdr>
            <w:top w:val="none" w:sz="0" w:space="0" w:color="auto"/>
            <w:left w:val="none" w:sz="0" w:space="0" w:color="auto"/>
            <w:bottom w:val="none" w:sz="0" w:space="0" w:color="auto"/>
            <w:right w:val="none" w:sz="0" w:space="0" w:color="auto"/>
          </w:divBdr>
        </w:div>
        <w:div w:id="937175373">
          <w:marLeft w:val="0"/>
          <w:marRight w:val="0"/>
          <w:marTop w:val="0"/>
          <w:marBottom w:val="20"/>
          <w:divBdr>
            <w:top w:val="none" w:sz="0" w:space="0" w:color="auto"/>
            <w:left w:val="none" w:sz="0" w:space="0" w:color="auto"/>
            <w:bottom w:val="none" w:sz="0" w:space="0" w:color="auto"/>
            <w:right w:val="none" w:sz="0" w:space="0" w:color="auto"/>
          </w:divBdr>
        </w:div>
        <w:div w:id="93672278">
          <w:marLeft w:val="0"/>
          <w:marRight w:val="0"/>
          <w:marTop w:val="0"/>
          <w:marBottom w:val="20"/>
          <w:divBdr>
            <w:top w:val="none" w:sz="0" w:space="0" w:color="auto"/>
            <w:left w:val="none" w:sz="0" w:space="0" w:color="auto"/>
            <w:bottom w:val="none" w:sz="0" w:space="0" w:color="auto"/>
            <w:right w:val="none" w:sz="0" w:space="0" w:color="auto"/>
          </w:divBdr>
        </w:div>
        <w:div w:id="1000619348">
          <w:marLeft w:val="0"/>
          <w:marRight w:val="0"/>
          <w:marTop w:val="0"/>
          <w:marBottom w:val="20"/>
          <w:divBdr>
            <w:top w:val="none" w:sz="0" w:space="0" w:color="auto"/>
            <w:left w:val="none" w:sz="0" w:space="0" w:color="auto"/>
            <w:bottom w:val="none" w:sz="0" w:space="0" w:color="auto"/>
            <w:right w:val="none" w:sz="0" w:space="0" w:color="auto"/>
          </w:divBdr>
        </w:div>
        <w:div w:id="1450204923">
          <w:marLeft w:val="0"/>
          <w:marRight w:val="0"/>
          <w:marTop w:val="0"/>
          <w:marBottom w:val="20"/>
          <w:divBdr>
            <w:top w:val="none" w:sz="0" w:space="0" w:color="auto"/>
            <w:left w:val="none" w:sz="0" w:space="0" w:color="auto"/>
            <w:bottom w:val="none" w:sz="0" w:space="0" w:color="auto"/>
            <w:right w:val="none" w:sz="0" w:space="0" w:color="auto"/>
          </w:divBdr>
        </w:div>
        <w:div w:id="1651443729">
          <w:marLeft w:val="0"/>
          <w:marRight w:val="0"/>
          <w:marTop w:val="0"/>
          <w:marBottom w:val="20"/>
          <w:divBdr>
            <w:top w:val="none" w:sz="0" w:space="0" w:color="auto"/>
            <w:left w:val="none" w:sz="0" w:space="0" w:color="auto"/>
            <w:bottom w:val="none" w:sz="0" w:space="0" w:color="auto"/>
            <w:right w:val="none" w:sz="0" w:space="0" w:color="auto"/>
          </w:divBdr>
        </w:div>
        <w:div w:id="2146925568">
          <w:marLeft w:val="0"/>
          <w:marRight w:val="0"/>
          <w:marTop w:val="0"/>
          <w:marBottom w:val="20"/>
          <w:divBdr>
            <w:top w:val="none" w:sz="0" w:space="0" w:color="auto"/>
            <w:left w:val="none" w:sz="0" w:space="0" w:color="auto"/>
            <w:bottom w:val="none" w:sz="0" w:space="0" w:color="auto"/>
            <w:right w:val="none" w:sz="0" w:space="0" w:color="auto"/>
          </w:divBdr>
        </w:div>
        <w:div w:id="1190685310">
          <w:marLeft w:val="0"/>
          <w:marRight w:val="0"/>
          <w:marTop w:val="0"/>
          <w:marBottom w:val="20"/>
          <w:divBdr>
            <w:top w:val="none" w:sz="0" w:space="0" w:color="auto"/>
            <w:left w:val="none" w:sz="0" w:space="0" w:color="auto"/>
            <w:bottom w:val="none" w:sz="0" w:space="0" w:color="auto"/>
            <w:right w:val="none" w:sz="0" w:space="0" w:color="auto"/>
          </w:divBdr>
        </w:div>
        <w:div w:id="2137525196">
          <w:marLeft w:val="0"/>
          <w:marRight w:val="0"/>
          <w:marTop w:val="0"/>
          <w:marBottom w:val="20"/>
          <w:divBdr>
            <w:top w:val="none" w:sz="0" w:space="0" w:color="auto"/>
            <w:left w:val="none" w:sz="0" w:space="0" w:color="auto"/>
            <w:bottom w:val="none" w:sz="0" w:space="0" w:color="auto"/>
            <w:right w:val="none" w:sz="0" w:space="0" w:color="auto"/>
          </w:divBdr>
        </w:div>
        <w:div w:id="770928513">
          <w:marLeft w:val="0"/>
          <w:marRight w:val="0"/>
          <w:marTop w:val="0"/>
          <w:marBottom w:val="20"/>
          <w:divBdr>
            <w:top w:val="none" w:sz="0" w:space="0" w:color="auto"/>
            <w:left w:val="none" w:sz="0" w:space="0" w:color="auto"/>
            <w:bottom w:val="none" w:sz="0" w:space="0" w:color="auto"/>
            <w:right w:val="none" w:sz="0" w:space="0" w:color="auto"/>
          </w:divBdr>
        </w:div>
        <w:div w:id="1176841494">
          <w:marLeft w:val="0"/>
          <w:marRight w:val="0"/>
          <w:marTop w:val="0"/>
          <w:marBottom w:val="20"/>
          <w:divBdr>
            <w:top w:val="none" w:sz="0" w:space="0" w:color="auto"/>
            <w:left w:val="none" w:sz="0" w:space="0" w:color="auto"/>
            <w:bottom w:val="none" w:sz="0" w:space="0" w:color="auto"/>
            <w:right w:val="none" w:sz="0" w:space="0" w:color="auto"/>
          </w:divBdr>
        </w:div>
        <w:div w:id="822543560">
          <w:marLeft w:val="0"/>
          <w:marRight w:val="0"/>
          <w:marTop w:val="0"/>
          <w:marBottom w:val="20"/>
          <w:divBdr>
            <w:top w:val="none" w:sz="0" w:space="0" w:color="auto"/>
            <w:left w:val="none" w:sz="0" w:space="0" w:color="auto"/>
            <w:bottom w:val="none" w:sz="0" w:space="0" w:color="auto"/>
            <w:right w:val="none" w:sz="0" w:space="0" w:color="auto"/>
          </w:divBdr>
        </w:div>
        <w:div w:id="1784838414">
          <w:marLeft w:val="0"/>
          <w:marRight w:val="0"/>
          <w:marTop w:val="0"/>
          <w:marBottom w:val="20"/>
          <w:divBdr>
            <w:top w:val="none" w:sz="0" w:space="0" w:color="auto"/>
            <w:left w:val="none" w:sz="0" w:space="0" w:color="auto"/>
            <w:bottom w:val="none" w:sz="0" w:space="0" w:color="auto"/>
            <w:right w:val="none" w:sz="0" w:space="0" w:color="auto"/>
          </w:divBdr>
        </w:div>
        <w:div w:id="713965047">
          <w:marLeft w:val="0"/>
          <w:marRight w:val="0"/>
          <w:marTop w:val="0"/>
          <w:marBottom w:val="20"/>
          <w:divBdr>
            <w:top w:val="none" w:sz="0" w:space="0" w:color="auto"/>
            <w:left w:val="none" w:sz="0" w:space="0" w:color="auto"/>
            <w:bottom w:val="none" w:sz="0" w:space="0" w:color="auto"/>
            <w:right w:val="none" w:sz="0" w:space="0" w:color="auto"/>
          </w:divBdr>
        </w:div>
        <w:div w:id="1244532205">
          <w:marLeft w:val="0"/>
          <w:marRight w:val="0"/>
          <w:marTop w:val="0"/>
          <w:marBottom w:val="20"/>
          <w:divBdr>
            <w:top w:val="none" w:sz="0" w:space="0" w:color="auto"/>
            <w:left w:val="none" w:sz="0" w:space="0" w:color="auto"/>
            <w:bottom w:val="none" w:sz="0" w:space="0" w:color="auto"/>
            <w:right w:val="none" w:sz="0" w:space="0" w:color="auto"/>
          </w:divBdr>
        </w:div>
        <w:div w:id="1150485043">
          <w:marLeft w:val="0"/>
          <w:marRight w:val="0"/>
          <w:marTop w:val="0"/>
          <w:marBottom w:val="20"/>
          <w:divBdr>
            <w:top w:val="none" w:sz="0" w:space="0" w:color="auto"/>
            <w:left w:val="none" w:sz="0" w:space="0" w:color="auto"/>
            <w:bottom w:val="none" w:sz="0" w:space="0" w:color="auto"/>
            <w:right w:val="none" w:sz="0" w:space="0" w:color="auto"/>
          </w:divBdr>
        </w:div>
        <w:div w:id="2028216305">
          <w:marLeft w:val="0"/>
          <w:marRight w:val="0"/>
          <w:marTop w:val="0"/>
          <w:marBottom w:val="20"/>
          <w:divBdr>
            <w:top w:val="none" w:sz="0" w:space="0" w:color="auto"/>
            <w:left w:val="none" w:sz="0" w:space="0" w:color="auto"/>
            <w:bottom w:val="none" w:sz="0" w:space="0" w:color="auto"/>
            <w:right w:val="none" w:sz="0" w:space="0" w:color="auto"/>
          </w:divBdr>
        </w:div>
        <w:div w:id="1778140489">
          <w:marLeft w:val="0"/>
          <w:marRight w:val="0"/>
          <w:marTop w:val="0"/>
          <w:marBottom w:val="20"/>
          <w:divBdr>
            <w:top w:val="none" w:sz="0" w:space="0" w:color="auto"/>
            <w:left w:val="none" w:sz="0" w:space="0" w:color="auto"/>
            <w:bottom w:val="none" w:sz="0" w:space="0" w:color="auto"/>
            <w:right w:val="none" w:sz="0" w:space="0" w:color="auto"/>
          </w:divBdr>
        </w:div>
        <w:div w:id="734396793">
          <w:marLeft w:val="0"/>
          <w:marRight w:val="0"/>
          <w:marTop w:val="0"/>
          <w:marBottom w:val="20"/>
          <w:divBdr>
            <w:top w:val="none" w:sz="0" w:space="0" w:color="auto"/>
            <w:left w:val="none" w:sz="0" w:space="0" w:color="auto"/>
            <w:bottom w:val="none" w:sz="0" w:space="0" w:color="auto"/>
            <w:right w:val="none" w:sz="0" w:space="0" w:color="auto"/>
          </w:divBdr>
        </w:div>
        <w:div w:id="1973827719">
          <w:marLeft w:val="0"/>
          <w:marRight w:val="0"/>
          <w:marTop w:val="0"/>
          <w:marBottom w:val="20"/>
          <w:divBdr>
            <w:top w:val="none" w:sz="0" w:space="0" w:color="auto"/>
            <w:left w:val="none" w:sz="0" w:space="0" w:color="auto"/>
            <w:bottom w:val="none" w:sz="0" w:space="0" w:color="auto"/>
            <w:right w:val="none" w:sz="0" w:space="0" w:color="auto"/>
          </w:divBdr>
        </w:div>
        <w:div w:id="432288844">
          <w:marLeft w:val="0"/>
          <w:marRight w:val="0"/>
          <w:marTop w:val="0"/>
          <w:marBottom w:val="20"/>
          <w:divBdr>
            <w:top w:val="none" w:sz="0" w:space="0" w:color="auto"/>
            <w:left w:val="none" w:sz="0" w:space="0" w:color="auto"/>
            <w:bottom w:val="none" w:sz="0" w:space="0" w:color="auto"/>
            <w:right w:val="none" w:sz="0" w:space="0" w:color="auto"/>
          </w:divBdr>
        </w:div>
        <w:div w:id="1350136105">
          <w:marLeft w:val="0"/>
          <w:marRight w:val="0"/>
          <w:marTop w:val="0"/>
          <w:marBottom w:val="20"/>
          <w:divBdr>
            <w:top w:val="none" w:sz="0" w:space="0" w:color="auto"/>
            <w:left w:val="none" w:sz="0" w:space="0" w:color="auto"/>
            <w:bottom w:val="none" w:sz="0" w:space="0" w:color="auto"/>
            <w:right w:val="none" w:sz="0" w:space="0" w:color="auto"/>
          </w:divBdr>
        </w:div>
        <w:div w:id="1593665517">
          <w:marLeft w:val="0"/>
          <w:marRight w:val="0"/>
          <w:marTop w:val="0"/>
          <w:marBottom w:val="20"/>
          <w:divBdr>
            <w:top w:val="none" w:sz="0" w:space="0" w:color="auto"/>
            <w:left w:val="none" w:sz="0" w:space="0" w:color="auto"/>
            <w:bottom w:val="none" w:sz="0" w:space="0" w:color="auto"/>
            <w:right w:val="none" w:sz="0" w:space="0" w:color="auto"/>
          </w:divBdr>
        </w:div>
        <w:div w:id="490679723">
          <w:marLeft w:val="0"/>
          <w:marRight w:val="0"/>
          <w:marTop w:val="0"/>
          <w:marBottom w:val="20"/>
          <w:divBdr>
            <w:top w:val="none" w:sz="0" w:space="0" w:color="auto"/>
            <w:left w:val="none" w:sz="0" w:space="0" w:color="auto"/>
            <w:bottom w:val="none" w:sz="0" w:space="0" w:color="auto"/>
            <w:right w:val="none" w:sz="0" w:space="0" w:color="auto"/>
          </w:divBdr>
        </w:div>
        <w:div w:id="489030457">
          <w:marLeft w:val="0"/>
          <w:marRight w:val="0"/>
          <w:marTop w:val="0"/>
          <w:marBottom w:val="20"/>
          <w:divBdr>
            <w:top w:val="none" w:sz="0" w:space="0" w:color="auto"/>
            <w:left w:val="none" w:sz="0" w:space="0" w:color="auto"/>
            <w:bottom w:val="none" w:sz="0" w:space="0" w:color="auto"/>
            <w:right w:val="none" w:sz="0" w:space="0" w:color="auto"/>
          </w:divBdr>
        </w:div>
        <w:div w:id="446312928">
          <w:marLeft w:val="0"/>
          <w:marRight w:val="0"/>
          <w:marTop w:val="0"/>
          <w:marBottom w:val="20"/>
          <w:divBdr>
            <w:top w:val="none" w:sz="0" w:space="0" w:color="auto"/>
            <w:left w:val="none" w:sz="0" w:space="0" w:color="auto"/>
            <w:bottom w:val="none" w:sz="0" w:space="0" w:color="auto"/>
            <w:right w:val="none" w:sz="0" w:space="0" w:color="auto"/>
          </w:divBdr>
        </w:div>
        <w:div w:id="1767844006">
          <w:marLeft w:val="0"/>
          <w:marRight w:val="0"/>
          <w:marTop w:val="0"/>
          <w:marBottom w:val="20"/>
          <w:divBdr>
            <w:top w:val="none" w:sz="0" w:space="0" w:color="auto"/>
            <w:left w:val="none" w:sz="0" w:space="0" w:color="auto"/>
            <w:bottom w:val="none" w:sz="0" w:space="0" w:color="auto"/>
            <w:right w:val="none" w:sz="0" w:space="0" w:color="auto"/>
          </w:divBdr>
        </w:div>
        <w:div w:id="1862743754">
          <w:marLeft w:val="0"/>
          <w:marRight w:val="0"/>
          <w:marTop w:val="0"/>
          <w:marBottom w:val="20"/>
          <w:divBdr>
            <w:top w:val="none" w:sz="0" w:space="0" w:color="auto"/>
            <w:left w:val="none" w:sz="0" w:space="0" w:color="auto"/>
            <w:bottom w:val="none" w:sz="0" w:space="0" w:color="auto"/>
            <w:right w:val="none" w:sz="0" w:space="0" w:color="auto"/>
          </w:divBdr>
        </w:div>
        <w:div w:id="1950090279">
          <w:marLeft w:val="0"/>
          <w:marRight w:val="0"/>
          <w:marTop w:val="0"/>
          <w:marBottom w:val="20"/>
          <w:divBdr>
            <w:top w:val="none" w:sz="0" w:space="0" w:color="auto"/>
            <w:left w:val="none" w:sz="0" w:space="0" w:color="auto"/>
            <w:bottom w:val="none" w:sz="0" w:space="0" w:color="auto"/>
            <w:right w:val="none" w:sz="0" w:space="0" w:color="auto"/>
          </w:divBdr>
        </w:div>
        <w:div w:id="1396126377">
          <w:marLeft w:val="0"/>
          <w:marRight w:val="0"/>
          <w:marTop w:val="0"/>
          <w:marBottom w:val="20"/>
          <w:divBdr>
            <w:top w:val="none" w:sz="0" w:space="0" w:color="auto"/>
            <w:left w:val="none" w:sz="0" w:space="0" w:color="auto"/>
            <w:bottom w:val="none" w:sz="0" w:space="0" w:color="auto"/>
            <w:right w:val="none" w:sz="0" w:space="0" w:color="auto"/>
          </w:divBdr>
        </w:div>
        <w:div w:id="511183296">
          <w:marLeft w:val="0"/>
          <w:marRight w:val="0"/>
          <w:marTop w:val="0"/>
          <w:marBottom w:val="20"/>
          <w:divBdr>
            <w:top w:val="none" w:sz="0" w:space="0" w:color="auto"/>
            <w:left w:val="none" w:sz="0" w:space="0" w:color="auto"/>
            <w:bottom w:val="none" w:sz="0" w:space="0" w:color="auto"/>
            <w:right w:val="none" w:sz="0" w:space="0" w:color="auto"/>
          </w:divBdr>
        </w:div>
        <w:div w:id="176311172">
          <w:marLeft w:val="0"/>
          <w:marRight w:val="0"/>
          <w:marTop w:val="0"/>
          <w:marBottom w:val="20"/>
          <w:divBdr>
            <w:top w:val="none" w:sz="0" w:space="0" w:color="auto"/>
            <w:left w:val="none" w:sz="0" w:space="0" w:color="auto"/>
            <w:bottom w:val="none" w:sz="0" w:space="0" w:color="auto"/>
            <w:right w:val="none" w:sz="0" w:space="0" w:color="auto"/>
          </w:divBdr>
        </w:div>
        <w:div w:id="426731841">
          <w:marLeft w:val="0"/>
          <w:marRight w:val="0"/>
          <w:marTop w:val="0"/>
          <w:marBottom w:val="20"/>
          <w:divBdr>
            <w:top w:val="none" w:sz="0" w:space="0" w:color="auto"/>
            <w:left w:val="none" w:sz="0" w:space="0" w:color="auto"/>
            <w:bottom w:val="none" w:sz="0" w:space="0" w:color="auto"/>
            <w:right w:val="none" w:sz="0" w:space="0" w:color="auto"/>
          </w:divBdr>
        </w:div>
        <w:div w:id="390226176">
          <w:marLeft w:val="0"/>
          <w:marRight w:val="0"/>
          <w:marTop w:val="0"/>
          <w:marBottom w:val="20"/>
          <w:divBdr>
            <w:top w:val="none" w:sz="0" w:space="0" w:color="auto"/>
            <w:left w:val="none" w:sz="0" w:space="0" w:color="auto"/>
            <w:bottom w:val="none" w:sz="0" w:space="0" w:color="auto"/>
            <w:right w:val="none" w:sz="0" w:space="0" w:color="auto"/>
          </w:divBdr>
        </w:div>
        <w:div w:id="1849056265">
          <w:marLeft w:val="0"/>
          <w:marRight w:val="0"/>
          <w:marTop w:val="0"/>
          <w:marBottom w:val="20"/>
          <w:divBdr>
            <w:top w:val="none" w:sz="0" w:space="0" w:color="auto"/>
            <w:left w:val="none" w:sz="0" w:space="0" w:color="auto"/>
            <w:bottom w:val="none" w:sz="0" w:space="0" w:color="auto"/>
            <w:right w:val="none" w:sz="0" w:space="0" w:color="auto"/>
          </w:divBdr>
        </w:div>
        <w:div w:id="1925066939">
          <w:marLeft w:val="0"/>
          <w:marRight w:val="0"/>
          <w:marTop w:val="0"/>
          <w:marBottom w:val="20"/>
          <w:divBdr>
            <w:top w:val="none" w:sz="0" w:space="0" w:color="auto"/>
            <w:left w:val="none" w:sz="0" w:space="0" w:color="auto"/>
            <w:bottom w:val="none" w:sz="0" w:space="0" w:color="auto"/>
            <w:right w:val="none" w:sz="0" w:space="0" w:color="auto"/>
          </w:divBdr>
        </w:div>
        <w:div w:id="310602639">
          <w:marLeft w:val="0"/>
          <w:marRight w:val="0"/>
          <w:marTop w:val="0"/>
          <w:marBottom w:val="20"/>
          <w:divBdr>
            <w:top w:val="none" w:sz="0" w:space="0" w:color="auto"/>
            <w:left w:val="none" w:sz="0" w:space="0" w:color="auto"/>
            <w:bottom w:val="none" w:sz="0" w:space="0" w:color="auto"/>
            <w:right w:val="none" w:sz="0" w:space="0" w:color="auto"/>
          </w:divBdr>
        </w:div>
        <w:div w:id="1801192672">
          <w:marLeft w:val="0"/>
          <w:marRight w:val="0"/>
          <w:marTop w:val="0"/>
          <w:marBottom w:val="20"/>
          <w:divBdr>
            <w:top w:val="none" w:sz="0" w:space="0" w:color="auto"/>
            <w:left w:val="none" w:sz="0" w:space="0" w:color="auto"/>
            <w:bottom w:val="none" w:sz="0" w:space="0" w:color="auto"/>
            <w:right w:val="none" w:sz="0" w:space="0" w:color="auto"/>
          </w:divBdr>
        </w:div>
        <w:div w:id="2089569678">
          <w:marLeft w:val="0"/>
          <w:marRight w:val="0"/>
          <w:marTop w:val="0"/>
          <w:marBottom w:val="20"/>
          <w:divBdr>
            <w:top w:val="none" w:sz="0" w:space="0" w:color="auto"/>
            <w:left w:val="none" w:sz="0" w:space="0" w:color="auto"/>
            <w:bottom w:val="none" w:sz="0" w:space="0" w:color="auto"/>
            <w:right w:val="none" w:sz="0" w:space="0" w:color="auto"/>
          </w:divBdr>
        </w:div>
        <w:div w:id="1322582910">
          <w:marLeft w:val="0"/>
          <w:marRight w:val="0"/>
          <w:marTop w:val="0"/>
          <w:marBottom w:val="20"/>
          <w:divBdr>
            <w:top w:val="none" w:sz="0" w:space="0" w:color="auto"/>
            <w:left w:val="none" w:sz="0" w:space="0" w:color="auto"/>
            <w:bottom w:val="none" w:sz="0" w:space="0" w:color="auto"/>
            <w:right w:val="none" w:sz="0" w:space="0" w:color="auto"/>
          </w:divBdr>
        </w:div>
        <w:div w:id="1944681347">
          <w:marLeft w:val="0"/>
          <w:marRight w:val="0"/>
          <w:marTop w:val="0"/>
          <w:marBottom w:val="20"/>
          <w:divBdr>
            <w:top w:val="none" w:sz="0" w:space="0" w:color="auto"/>
            <w:left w:val="none" w:sz="0" w:space="0" w:color="auto"/>
            <w:bottom w:val="none" w:sz="0" w:space="0" w:color="auto"/>
            <w:right w:val="none" w:sz="0" w:space="0" w:color="auto"/>
          </w:divBdr>
        </w:div>
        <w:div w:id="1894848118">
          <w:marLeft w:val="0"/>
          <w:marRight w:val="0"/>
          <w:marTop w:val="0"/>
          <w:marBottom w:val="20"/>
          <w:divBdr>
            <w:top w:val="none" w:sz="0" w:space="0" w:color="auto"/>
            <w:left w:val="none" w:sz="0" w:space="0" w:color="auto"/>
            <w:bottom w:val="none" w:sz="0" w:space="0" w:color="auto"/>
            <w:right w:val="none" w:sz="0" w:space="0" w:color="auto"/>
          </w:divBdr>
        </w:div>
        <w:div w:id="803890618">
          <w:marLeft w:val="0"/>
          <w:marRight w:val="0"/>
          <w:marTop w:val="0"/>
          <w:marBottom w:val="20"/>
          <w:divBdr>
            <w:top w:val="none" w:sz="0" w:space="0" w:color="auto"/>
            <w:left w:val="none" w:sz="0" w:space="0" w:color="auto"/>
            <w:bottom w:val="none" w:sz="0" w:space="0" w:color="auto"/>
            <w:right w:val="none" w:sz="0" w:space="0" w:color="auto"/>
          </w:divBdr>
        </w:div>
        <w:div w:id="805463965">
          <w:marLeft w:val="0"/>
          <w:marRight w:val="0"/>
          <w:marTop w:val="0"/>
          <w:marBottom w:val="20"/>
          <w:divBdr>
            <w:top w:val="none" w:sz="0" w:space="0" w:color="auto"/>
            <w:left w:val="none" w:sz="0" w:space="0" w:color="auto"/>
            <w:bottom w:val="none" w:sz="0" w:space="0" w:color="auto"/>
            <w:right w:val="none" w:sz="0" w:space="0" w:color="auto"/>
          </w:divBdr>
        </w:div>
        <w:div w:id="449671938">
          <w:marLeft w:val="0"/>
          <w:marRight w:val="0"/>
          <w:marTop w:val="0"/>
          <w:marBottom w:val="20"/>
          <w:divBdr>
            <w:top w:val="none" w:sz="0" w:space="0" w:color="auto"/>
            <w:left w:val="none" w:sz="0" w:space="0" w:color="auto"/>
            <w:bottom w:val="none" w:sz="0" w:space="0" w:color="auto"/>
            <w:right w:val="none" w:sz="0" w:space="0" w:color="auto"/>
          </w:divBdr>
        </w:div>
        <w:div w:id="847138892">
          <w:marLeft w:val="0"/>
          <w:marRight w:val="0"/>
          <w:marTop w:val="0"/>
          <w:marBottom w:val="20"/>
          <w:divBdr>
            <w:top w:val="none" w:sz="0" w:space="0" w:color="auto"/>
            <w:left w:val="none" w:sz="0" w:space="0" w:color="auto"/>
            <w:bottom w:val="none" w:sz="0" w:space="0" w:color="auto"/>
            <w:right w:val="none" w:sz="0" w:space="0" w:color="auto"/>
          </w:divBdr>
        </w:div>
        <w:div w:id="616446560">
          <w:marLeft w:val="0"/>
          <w:marRight w:val="0"/>
          <w:marTop w:val="0"/>
          <w:marBottom w:val="20"/>
          <w:divBdr>
            <w:top w:val="none" w:sz="0" w:space="0" w:color="auto"/>
            <w:left w:val="none" w:sz="0" w:space="0" w:color="auto"/>
            <w:bottom w:val="none" w:sz="0" w:space="0" w:color="auto"/>
            <w:right w:val="none" w:sz="0" w:space="0" w:color="auto"/>
          </w:divBdr>
        </w:div>
        <w:div w:id="339893040">
          <w:marLeft w:val="0"/>
          <w:marRight w:val="0"/>
          <w:marTop w:val="0"/>
          <w:marBottom w:val="20"/>
          <w:divBdr>
            <w:top w:val="none" w:sz="0" w:space="0" w:color="auto"/>
            <w:left w:val="none" w:sz="0" w:space="0" w:color="auto"/>
            <w:bottom w:val="none" w:sz="0" w:space="0" w:color="auto"/>
            <w:right w:val="none" w:sz="0" w:space="0" w:color="auto"/>
          </w:divBdr>
        </w:div>
        <w:div w:id="1870801347">
          <w:marLeft w:val="0"/>
          <w:marRight w:val="0"/>
          <w:marTop w:val="0"/>
          <w:marBottom w:val="20"/>
          <w:divBdr>
            <w:top w:val="none" w:sz="0" w:space="0" w:color="auto"/>
            <w:left w:val="none" w:sz="0" w:space="0" w:color="auto"/>
            <w:bottom w:val="none" w:sz="0" w:space="0" w:color="auto"/>
            <w:right w:val="none" w:sz="0" w:space="0" w:color="auto"/>
          </w:divBdr>
        </w:div>
        <w:div w:id="864756128">
          <w:marLeft w:val="0"/>
          <w:marRight w:val="0"/>
          <w:marTop w:val="0"/>
          <w:marBottom w:val="20"/>
          <w:divBdr>
            <w:top w:val="none" w:sz="0" w:space="0" w:color="auto"/>
            <w:left w:val="none" w:sz="0" w:space="0" w:color="auto"/>
            <w:bottom w:val="none" w:sz="0" w:space="0" w:color="auto"/>
            <w:right w:val="none" w:sz="0" w:space="0" w:color="auto"/>
          </w:divBdr>
        </w:div>
        <w:div w:id="345057102">
          <w:marLeft w:val="0"/>
          <w:marRight w:val="0"/>
          <w:marTop w:val="0"/>
          <w:marBottom w:val="20"/>
          <w:divBdr>
            <w:top w:val="none" w:sz="0" w:space="0" w:color="auto"/>
            <w:left w:val="none" w:sz="0" w:space="0" w:color="auto"/>
            <w:bottom w:val="none" w:sz="0" w:space="0" w:color="auto"/>
            <w:right w:val="none" w:sz="0" w:space="0" w:color="auto"/>
          </w:divBdr>
        </w:div>
        <w:div w:id="1949384254">
          <w:marLeft w:val="0"/>
          <w:marRight w:val="0"/>
          <w:marTop w:val="0"/>
          <w:marBottom w:val="20"/>
          <w:divBdr>
            <w:top w:val="none" w:sz="0" w:space="0" w:color="auto"/>
            <w:left w:val="none" w:sz="0" w:space="0" w:color="auto"/>
            <w:bottom w:val="none" w:sz="0" w:space="0" w:color="auto"/>
            <w:right w:val="none" w:sz="0" w:space="0" w:color="auto"/>
          </w:divBdr>
        </w:div>
        <w:div w:id="1708218839">
          <w:marLeft w:val="0"/>
          <w:marRight w:val="0"/>
          <w:marTop w:val="0"/>
          <w:marBottom w:val="20"/>
          <w:divBdr>
            <w:top w:val="none" w:sz="0" w:space="0" w:color="auto"/>
            <w:left w:val="none" w:sz="0" w:space="0" w:color="auto"/>
            <w:bottom w:val="none" w:sz="0" w:space="0" w:color="auto"/>
            <w:right w:val="none" w:sz="0" w:space="0" w:color="auto"/>
          </w:divBdr>
        </w:div>
        <w:div w:id="1019043206">
          <w:marLeft w:val="0"/>
          <w:marRight w:val="0"/>
          <w:marTop w:val="0"/>
          <w:marBottom w:val="20"/>
          <w:divBdr>
            <w:top w:val="none" w:sz="0" w:space="0" w:color="auto"/>
            <w:left w:val="none" w:sz="0" w:space="0" w:color="auto"/>
            <w:bottom w:val="none" w:sz="0" w:space="0" w:color="auto"/>
            <w:right w:val="none" w:sz="0" w:space="0" w:color="auto"/>
          </w:divBdr>
        </w:div>
        <w:div w:id="2014067849">
          <w:marLeft w:val="0"/>
          <w:marRight w:val="0"/>
          <w:marTop w:val="0"/>
          <w:marBottom w:val="20"/>
          <w:divBdr>
            <w:top w:val="none" w:sz="0" w:space="0" w:color="auto"/>
            <w:left w:val="none" w:sz="0" w:space="0" w:color="auto"/>
            <w:bottom w:val="none" w:sz="0" w:space="0" w:color="auto"/>
            <w:right w:val="none" w:sz="0" w:space="0" w:color="auto"/>
          </w:divBdr>
        </w:div>
        <w:div w:id="1802571793">
          <w:marLeft w:val="0"/>
          <w:marRight w:val="0"/>
          <w:marTop w:val="0"/>
          <w:marBottom w:val="20"/>
          <w:divBdr>
            <w:top w:val="none" w:sz="0" w:space="0" w:color="auto"/>
            <w:left w:val="none" w:sz="0" w:space="0" w:color="auto"/>
            <w:bottom w:val="none" w:sz="0" w:space="0" w:color="auto"/>
            <w:right w:val="none" w:sz="0" w:space="0" w:color="auto"/>
          </w:divBdr>
        </w:div>
        <w:div w:id="1404065222">
          <w:marLeft w:val="0"/>
          <w:marRight w:val="0"/>
          <w:marTop w:val="0"/>
          <w:marBottom w:val="101"/>
          <w:divBdr>
            <w:top w:val="none" w:sz="0" w:space="0" w:color="auto"/>
            <w:left w:val="none" w:sz="0" w:space="0" w:color="auto"/>
            <w:bottom w:val="none" w:sz="0" w:space="0" w:color="auto"/>
            <w:right w:val="none" w:sz="0" w:space="0" w:color="auto"/>
          </w:divBdr>
        </w:div>
        <w:div w:id="857739969">
          <w:marLeft w:val="0"/>
          <w:marRight w:val="0"/>
          <w:marTop w:val="0"/>
          <w:marBottom w:val="101"/>
          <w:divBdr>
            <w:top w:val="none" w:sz="0" w:space="0" w:color="auto"/>
            <w:left w:val="none" w:sz="0" w:space="0" w:color="auto"/>
            <w:bottom w:val="none" w:sz="0" w:space="0" w:color="auto"/>
            <w:right w:val="none" w:sz="0" w:space="0" w:color="auto"/>
          </w:divBdr>
        </w:div>
        <w:div w:id="1907758268">
          <w:marLeft w:val="0"/>
          <w:marRight w:val="0"/>
          <w:marTop w:val="0"/>
          <w:marBottom w:val="101"/>
          <w:divBdr>
            <w:top w:val="none" w:sz="0" w:space="0" w:color="auto"/>
            <w:left w:val="none" w:sz="0" w:space="0" w:color="auto"/>
            <w:bottom w:val="none" w:sz="0" w:space="0" w:color="auto"/>
            <w:right w:val="none" w:sz="0" w:space="0" w:color="auto"/>
          </w:divBdr>
        </w:div>
        <w:div w:id="88671045">
          <w:marLeft w:val="0"/>
          <w:marRight w:val="0"/>
          <w:marTop w:val="101"/>
          <w:marBottom w:val="101"/>
          <w:divBdr>
            <w:top w:val="none" w:sz="0" w:space="0" w:color="auto"/>
            <w:left w:val="none" w:sz="0" w:space="0" w:color="auto"/>
            <w:bottom w:val="none" w:sz="0" w:space="0" w:color="auto"/>
            <w:right w:val="none" w:sz="0" w:space="0" w:color="auto"/>
          </w:divBdr>
        </w:div>
        <w:div w:id="2053575843">
          <w:marLeft w:val="0"/>
          <w:marRight w:val="0"/>
          <w:marTop w:val="0"/>
          <w:marBottom w:val="101"/>
          <w:divBdr>
            <w:top w:val="none" w:sz="0" w:space="0" w:color="auto"/>
            <w:left w:val="none" w:sz="0" w:space="0" w:color="auto"/>
            <w:bottom w:val="none" w:sz="0" w:space="0" w:color="auto"/>
            <w:right w:val="none" w:sz="0" w:space="0" w:color="auto"/>
          </w:divBdr>
        </w:div>
        <w:div w:id="1060858790">
          <w:marLeft w:val="0"/>
          <w:marRight w:val="0"/>
          <w:marTop w:val="0"/>
          <w:marBottom w:val="101"/>
          <w:divBdr>
            <w:top w:val="none" w:sz="0" w:space="0" w:color="auto"/>
            <w:left w:val="none" w:sz="0" w:space="0" w:color="auto"/>
            <w:bottom w:val="none" w:sz="0" w:space="0" w:color="auto"/>
            <w:right w:val="none" w:sz="0" w:space="0" w:color="auto"/>
          </w:divBdr>
        </w:div>
        <w:div w:id="1684477840">
          <w:marLeft w:val="0"/>
          <w:marRight w:val="0"/>
          <w:marTop w:val="0"/>
          <w:marBottom w:val="101"/>
          <w:divBdr>
            <w:top w:val="none" w:sz="0" w:space="0" w:color="auto"/>
            <w:left w:val="none" w:sz="0" w:space="0" w:color="auto"/>
            <w:bottom w:val="none" w:sz="0" w:space="0" w:color="auto"/>
            <w:right w:val="none" w:sz="0" w:space="0" w:color="auto"/>
          </w:divBdr>
        </w:div>
        <w:div w:id="2021737004">
          <w:marLeft w:val="0"/>
          <w:marRight w:val="0"/>
          <w:marTop w:val="0"/>
          <w:marBottom w:val="101"/>
          <w:divBdr>
            <w:top w:val="none" w:sz="0" w:space="0" w:color="auto"/>
            <w:left w:val="none" w:sz="0" w:space="0" w:color="auto"/>
            <w:bottom w:val="none" w:sz="0" w:space="0" w:color="auto"/>
            <w:right w:val="none" w:sz="0" w:space="0" w:color="auto"/>
          </w:divBdr>
        </w:div>
        <w:div w:id="831066875">
          <w:marLeft w:val="0"/>
          <w:marRight w:val="0"/>
          <w:marTop w:val="0"/>
          <w:marBottom w:val="101"/>
          <w:divBdr>
            <w:top w:val="none" w:sz="0" w:space="0" w:color="auto"/>
            <w:left w:val="none" w:sz="0" w:space="0" w:color="auto"/>
            <w:bottom w:val="none" w:sz="0" w:space="0" w:color="auto"/>
            <w:right w:val="none" w:sz="0" w:space="0" w:color="auto"/>
          </w:divBdr>
        </w:div>
        <w:div w:id="586379528">
          <w:marLeft w:val="0"/>
          <w:marRight w:val="0"/>
          <w:marTop w:val="0"/>
          <w:marBottom w:val="101"/>
          <w:divBdr>
            <w:top w:val="none" w:sz="0" w:space="0" w:color="auto"/>
            <w:left w:val="none" w:sz="0" w:space="0" w:color="auto"/>
            <w:bottom w:val="none" w:sz="0" w:space="0" w:color="auto"/>
            <w:right w:val="none" w:sz="0" w:space="0" w:color="auto"/>
          </w:divBdr>
        </w:div>
        <w:div w:id="1888178595">
          <w:marLeft w:val="0"/>
          <w:marRight w:val="0"/>
          <w:marTop w:val="0"/>
          <w:marBottom w:val="101"/>
          <w:divBdr>
            <w:top w:val="none" w:sz="0" w:space="0" w:color="auto"/>
            <w:left w:val="none" w:sz="0" w:space="0" w:color="auto"/>
            <w:bottom w:val="none" w:sz="0" w:space="0" w:color="auto"/>
            <w:right w:val="none" w:sz="0" w:space="0" w:color="auto"/>
          </w:divBdr>
        </w:div>
        <w:div w:id="147718253">
          <w:marLeft w:val="0"/>
          <w:marRight w:val="0"/>
          <w:marTop w:val="0"/>
          <w:marBottom w:val="101"/>
          <w:divBdr>
            <w:top w:val="none" w:sz="0" w:space="0" w:color="auto"/>
            <w:left w:val="none" w:sz="0" w:space="0" w:color="auto"/>
            <w:bottom w:val="none" w:sz="0" w:space="0" w:color="auto"/>
            <w:right w:val="none" w:sz="0" w:space="0" w:color="auto"/>
          </w:divBdr>
        </w:div>
        <w:div w:id="1767774391">
          <w:marLeft w:val="0"/>
          <w:marRight w:val="0"/>
          <w:marTop w:val="0"/>
          <w:marBottom w:val="101"/>
          <w:divBdr>
            <w:top w:val="none" w:sz="0" w:space="0" w:color="auto"/>
            <w:left w:val="none" w:sz="0" w:space="0" w:color="auto"/>
            <w:bottom w:val="none" w:sz="0" w:space="0" w:color="auto"/>
            <w:right w:val="none" w:sz="0" w:space="0" w:color="auto"/>
          </w:divBdr>
        </w:div>
        <w:div w:id="824928816">
          <w:marLeft w:val="0"/>
          <w:marRight w:val="0"/>
          <w:marTop w:val="0"/>
          <w:marBottom w:val="101"/>
          <w:divBdr>
            <w:top w:val="none" w:sz="0" w:space="0" w:color="auto"/>
            <w:left w:val="none" w:sz="0" w:space="0" w:color="auto"/>
            <w:bottom w:val="none" w:sz="0" w:space="0" w:color="auto"/>
            <w:right w:val="none" w:sz="0" w:space="0" w:color="auto"/>
          </w:divBdr>
        </w:div>
        <w:div w:id="1786268740">
          <w:marLeft w:val="0"/>
          <w:marRight w:val="0"/>
          <w:marTop w:val="0"/>
          <w:marBottom w:val="101"/>
          <w:divBdr>
            <w:top w:val="none" w:sz="0" w:space="0" w:color="auto"/>
            <w:left w:val="none" w:sz="0" w:space="0" w:color="auto"/>
            <w:bottom w:val="none" w:sz="0" w:space="0" w:color="auto"/>
            <w:right w:val="none" w:sz="0" w:space="0" w:color="auto"/>
          </w:divBdr>
        </w:div>
        <w:div w:id="1812020341">
          <w:marLeft w:val="0"/>
          <w:marRight w:val="0"/>
          <w:marTop w:val="0"/>
          <w:marBottom w:val="101"/>
          <w:divBdr>
            <w:top w:val="none" w:sz="0" w:space="0" w:color="auto"/>
            <w:left w:val="none" w:sz="0" w:space="0" w:color="auto"/>
            <w:bottom w:val="none" w:sz="0" w:space="0" w:color="auto"/>
            <w:right w:val="none" w:sz="0" w:space="0" w:color="auto"/>
          </w:divBdr>
        </w:div>
        <w:div w:id="1722630896">
          <w:marLeft w:val="0"/>
          <w:marRight w:val="0"/>
          <w:marTop w:val="0"/>
          <w:marBottom w:val="101"/>
          <w:divBdr>
            <w:top w:val="none" w:sz="0" w:space="0" w:color="auto"/>
            <w:left w:val="none" w:sz="0" w:space="0" w:color="auto"/>
            <w:bottom w:val="none" w:sz="0" w:space="0" w:color="auto"/>
            <w:right w:val="none" w:sz="0" w:space="0" w:color="auto"/>
          </w:divBdr>
        </w:div>
        <w:div w:id="381560515">
          <w:marLeft w:val="0"/>
          <w:marRight w:val="0"/>
          <w:marTop w:val="0"/>
          <w:marBottom w:val="101"/>
          <w:divBdr>
            <w:top w:val="none" w:sz="0" w:space="0" w:color="auto"/>
            <w:left w:val="none" w:sz="0" w:space="0" w:color="auto"/>
            <w:bottom w:val="none" w:sz="0" w:space="0" w:color="auto"/>
            <w:right w:val="none" w:sz="0" w:space="0" w:color="auto"/>
          </w:divBdr>
        </w:div>
        <w:div w:id="395251068">
          <w:marLeft w:val="0"/>
          <w:marRight w:val="0"/>
          <w:marTop w:val="0"/>
          <w:marBottom w:val="101"/>
          <w:divBdr>
            <w:top w:val="none" w:sz="0" w:space="0" w:color="auto"/>
            <w:left w:val="none" w:sz="0" w:space="0" w:color="auto"/>
            <w:bottom w:val="none" w:sz="0" w:space="0" w:color="auto"/>
            <w:right w:val="none" w:sz="0" w:space="0" w:color="auto"/>
          </w:divBdr>
        </w:div>
        <w:div w:id="1765802964">
          <w:marLeft w:val="0"/>
          <w:marRight w:val="0"/>
          <w:marTop w:val="0"/>
          <w:marBottom w:val="101"/>
          <w:divBdr>
            <w:top w:val="none" w:sz="0" w:space="0" w:color="auto"/>
            <w:left w:val="none" w:sz="0" w:space="0" w:color="auto"/>
            <w:bottom w:val="none" w:sz="0" w:space="0" w:color="auto"/>
            <w:right w:val="none" w:sz="0" w:space="0" w:color="auto"/>
          </w:divBdr>
        </w:div>
        <w:div w:id="1383480018">
          <w:marLeft w:val="0"/>
          <w:marRight w:val="0"/>
          <w:marTop w:val="0"/>
          <w:marBottom w:val="101"/>
          <w:divBdr>
            <w:top w:val="none" w:sz="0" w:space="0" w:color="auto"/>
            <w:left w:val="none" w:sz="0" w:space="0" w:color="auto"/>
            <w:bottom w:val="none" w:sz="0" w:space="0" w:color="auto"/>
            <w:right w:val="none" w:sz="0" w:space="0" w:color="auto"/>
          </w:divBdr>
        </w:div>
        <w:div w:id="410666672">
          <w:marLeft w:val="0"/>
          <w:marRight w:val="0"/>
          <w:marTop w:val="0"/>
          <w:marBottom w:val="101"/>
          <w:divBdr>
            <w:top w:val="none" w:sz="0" w:space="0" w:color="auto"/>
            <w:left w:val="none" w:sz="0" w:space="0" w:color="auto"/>
            <w:bottom w:val="none" w:sz="0" w:space="0" w:color="auto"/>
            <w:right w:val="none" w:sz="0" w:space="0" w:color="auto"/>
          </w:divBdr>
        </w:div>
        <w:div w:id="1514614206">
          <w:marLeft w:val="0"/>
          <w:marRight w:val="0"/>
          <w:marTop w:val="0"/>
          <w:marBottom w:val="101"/>
          <w:divBdr>
            <w:top w:val="none" w:sz="0" w:space="0" w:color="auto"/>
            <w:left w:val="none" w:sz="0" w:space="0" w:color="auto"/>
            <w:bottom w:val="none" w:sz="0" w:space="0" w:color="auto"/>
            <w:right w:val="none" w:sz="0" w:space="0" w:color="auto"/>
          </w:divBdr>
        </w:div>
        <w:div w:id="1811509670">
          <w:marLeft w:val="0"/>
          <w:marRight w:val="0"/>
          <w:marTop w:val="0"/>
          <w:marBottom w:val="101"/>
          <w:divBdr>
            <w:top w:val="none" w:sz="0" w:space="0" w:color="auto"/>
            <w:left w:val="none" w:sz="0" w:space="0" w:color="auto"/>
            <w:bottom w:val="none" w:sz="0" w:space="0" w:color="auto"/>
            <w:right w:val="none" w:sz="0" w:space="0" w:color="auto"/>
          </w:divBdr>
        </w:div>
        <w:div w:id="354161233">
          <w:marLeft w:val="0"/>
          <w:marRight w:val="0"/>
          <w:marTop w:val="0"/>
          <w:marBottom w:val="101"/>
          <w:divBdr>
            <w:top w:val="none" w:sz="0" w:space="0" w:color="auto"/>
            <w:left w:val="none" w:sz="0" w:space="0" w:color="auto"/>
            <w:bottom w:val="none" w:sz="0" w:space="0" w:color="auto"/>
            <w:right w:val="none" w:sz="0" w:space="0" w:color="auto"/>
          </w:divBdr>
        </w:div>
        <w:div w:id="1289628273">
          <w:marLeft w:val="0"/>
          <w:marRight w:val="0"/>
          <w:marTop w:val="0"/>
          <w:marBottom w:val="101"/>
          <w:divBdr>
            <w:top w:val="none" w:sz="0" w:space="0" w:color="auto"/>
            <w:left w:val="none" w:sz="0" w:space="0" w:color="auto"/>
            <w:bottom w:val="none" w:sz="0" w:space="0" w:color="auto"/>
            <w:right w:val="none" w:sz="0" w:space="0" w:color="auto"/>
          </w:divBdr>
        </w:div>
        <w:div w:id="1351488834">
          <w:marLeft w:val="0"/>
          <w:marRight w:val="0"/>
          <w:marTop w:val="0"/>
          <w:marBottom w:val="101"/>
          <w:divBdr>
            <w:top w:val="none" w:sz="0" w:space="0" w:color="auto"/>
            <w:left w:val="none" w:sz="0" w:space="0" w:color="auto"/>
            <w:bottom w:val="none" w:sz="0" w:space="0" w:color="auto"/>
            <w:right w:val="none" w:sz="0" w:space="0" w:color="auto"/>
          </w:divBdr>
        </w:div>
        <w:div w:id="405734222">
          <w:marLeft w:val="0"/>
          <w:marRight w:val="0"/>
          <w:marTop w:val="0"/>
          <w:marBottom w:val="101"/>
          <w:divBdr>
            <w:top w:val="none" w:sz="0" w:space="0" w:color="auto"/>
            <w:left w:val="none" w:sz="0" w:space="0" w:color="auto"/>
            <w:bottom w:val="none" w:sz="0" w:space="0" w:color="auto"/>
            <w:right w:val="none" w:sz="0" w:space="0" w:color="auto"/>
          </w:divBdr>
        </w:div>
        <w:div w:id="1562905551">
          <w:marLeft w:val="0"/>
          <w:marRight w:val="0"/>
          <w:marTop w:val="0"/>
          <w:marBottom w:val="101"/>
          <w:divBdr>
            <w:top w:val="none" w:sz="0" w:space="0" w:color="auto"/>
            <w:left w:val="none" w:sz="0" w:space="0" w:color="auto"/>
            <w:bottom w:val="none" w:sz="0" w:space="0" w:color="auto"/>
            <w:right w:val="none" w:sz="0" w:space="0" w:color="auto"/>
          </w:divBdr>
        </w:div>
        <w:div w:id="357438100">
          <w:marLeft w:val="0"/>
          <w:marRight w:val="0"/>
          <w:marTop w:val="0"/>
          <w:marBottom w:val="101"/>
          <w:divBdr>
            <w:top w:val="none" w:sz="0" w:space="0" w:color="auto"/>
            <w:left w:val="none" w:sz="0" w:space="0" w:color="auto"/>
            <w:bottom w:val="none" w:sz="0" w:space="0" w:color="auto"/>
            <w:right w:val="none" w:sz="0" w:space="0" w:color="auto"/>
          </w:divBdr>
        </w:div>
        <w:div w:id="1086076700">
          <w:marLeft w:val="0"/>
          <w:marRight w:val="0"/>
          <w:marTop w:val="0"/>
          <w:marBottom w:val="101"/>
          <w:divBdr>
            <w:top w:val="none" w:sz="0" w:space="0" w:color="auto"/>
            <w:left w:val="none" w:sz="0" w:space="0" w:color="auto"/>
            <w:bottom w:val="none" w:sz="0" w:space="0" w:color="auto"/>
            <w:right w:val="none" w:sz="0" w:space="0" w:color="auto"/>
          </w:divBdr>
        </w:div>
        <w:div w:id="1273634294">
          <w:marLeft w:val="0"/>
          <w:marRight w:val="0"/>
          <w:marTop w:val="0"/>
          <w:marBottom w:val="101"/>
          <w:divBdr>
            <w:top w:val="none" w:sz="0" w:space="0" w:color="auto"/>
            <w:left w:val="none" w:sz="0" w:space="0" w:color="auto"/>
            <w:bottom w:val="none" w:sz="0" w:space="0" w:color="auto"/>
            <w:right w:val="none" w:sz="0" w:space="0" w:color="auto"/>
          </w:divBdr>
        </w:div>
        <w:div w:id="28381877">
          <w:marLeft w:val="0"/>
          <w:marRight w:val="0"/>
          <w:marTop w:val="0"/>
          <w:marBottom w:val="101"/>
          <w:divBdr>
            <w:top w:val="none" w:sz="0" w:space="0" w:color="auto"/>
            <w:left w:val="none" w:sz="0" w:space="0" w:color="auto"/>
            <w:bottom w:val="none" w:sz="0" w:space="0" w:color="auto"/>
            <w:right w:val="none" w:sz="0" w:space="0" w:color="auto"/>
          </w:divBdr>
        </w:div>
        <w:div w:id="753667520">
          <w:marLeft w:val="0"/>
          <w:marRight w:val="0"/>
          <w:marTop w:val="0"/>
          <w:marBottom w:val="101"/>
          <w:divBdr>
            <w:top w:val="none" w:sz="0" w:space="0" w:color="auto"/>
            <w:left w:val="none" w:sz="0" w:space="0" w:color="auto"/>
            <w:bottom w:val="none" w:sz="0" w:space="0" w:color="auto"/>
            <w:right w:val="none" w:sz="0" w:space="0" w:color="auto"/>
          </w:divBdr>
        </w:div>
        <w:div w:id="152844709">
          <w:marLeft w:val="0"/>
          <w:marRight w:val="0"/>
          <w:marTop w:val="0"/>
          <w:marBottom w:val="101"/>
          <w:divBdr>
            <w:top w:val="none" w:sz="0" w:space="0" w:color="auto"/>
            <w:left w:val="none" w:sz="0" w:space="0" w:color="auto"/>
            <w:bottom w:val="none" w:sz="0" w:space="0" w:color="auto"/>
            <w:right w:val="none" w:sz="0" w:space="0" w:color="auto"/>
          </w:divBdr>
        </w:div>
        <w:div w:id="259146993">
          <w:marLeft w:val="0"/>
          <w:marRight w:val="0"/>
          <w:marTop w:val="0"/>
          <w:marBottom w:val="101"/>
          <w:divBdr>
            <w:top w:val="none" w:sz="0" w:space="0" w:color="auto"/>
            <w:left w:val="none" w:sz="0" w:space="0" w:color="auto"/>
            <w:bottom w:val="none" w:sz="0" w:space="0" w:color="auto"/>
            <w:right w:val="none" w:sz="0" w:space="0" w:color="auto"/>
          </w:divBdr>
        </w:div>
        <w:div w:id="2138722935">
          <w:marLeft w:val="0"/>
          <w:marRight w:val="0"/>
          <w:marTop w:val="0"/>
          <w:marBottom w:val="101"/>
          <w:divBdr>
            <w:top w:val="none" w:sz="0" w:space="0" w:color="auto"/>
            <w:left w:val="none" w:sz="0" w:space="0" w:color="auto"/>
            <w:bottom w:val="none" w:sz="0" w:space="0" w:color="auto"/>
            <w:right w:val="none" w:sz="0" w:space="0" w:color="auto"/>
          </w:divBdr>
        </w:div>
        <w:div w:id="852232564">
          <w:marLeft w:val="0"/>
          <w:marRight w:val="0"/>
          <w:marTop w:val="0"/>
          <w:marBottom w:val="101"/>
          <w:divBdr>
            <w:top w:val="none" w:sz="0" w:space="0" w:color="auto"/>
            <w:left w:val="none" w:sz="0" w:space="0" w:color="auto"/>
            <w:bottom w:val="none" w:sz="0" w:space="0" w:color="auto"/>
            <w:right w:val="none" w:sz="0" w:space="0" w:color="auto"/>
          </w:divBdr>
        </w:div>
        <w:div w:id="857697473">
          <w:marLeft w:val="0"/>
          <w:marRight w:val="0"/>
          <w:marTop w:val="0"/>
          <w:marBottom w:val="101"/>
          <w:divBdr>
            <w:top w:val="none" w:sz="0" w:space="0" w:color="auto"/>
            <w:left w:val="none" w:sz="0" w:space="0" w:color="auto"/>
            <w:bottom w:val="none" w:sz="0" w:space="0" w:color="auto"/>
            <w:right w:val="none" w:sz="0" w:space="0" w:color="auto"/>
          </w:divBdr>
        </w:div>
        <w:div w:id="1653365871">
          <w:marLeft w:val="0"/>
          <w:marRight w:val="0"/>
          <w:marTop w:val="0"/>
          <w:marBottom w:val="101"/>
          <w:divBdr>
            <w:top w:val="none" w:sz="0" w:space="0" w:color="auto"/>
            <w:left w:val="none" w:sz="0" w:space="0" w:color="auto"/>
            <w:bottom w:val="none" w:sz="0" w:space="0" w:color="auto"/>
            <w:right w:val="none" w:sz="0" w:space="0" w:color="auto"/>
          </w:divBdr>
        </w:div>
        <w:div w:id="1153370804">
          <w:marLeft w:val="0"/>
          <w:marRight w:val="0"/>
          <w:marTop w:val="0"/>
          <w:marBottom w:val="101"/>
          <w:divBdr>
            <w:top w:val="none" w:sz="0" w:space="0" w:color="auto"/>
            <w:left w:val="none" w:sz="0" w:space="0" w:color="auto"/>
            <w:bottom w:val="none" w:sz="0" w:space="0" w:color="auto"/>
            <w:right w:val="none" w:sz="0" w:space="0" w:color="auto"/>
          </w:divBdr>
        </w:div>
        <w:div w:id="377319722">
          <w:marLeft w:val="0"/>
          <w:marRight w:val="0"/>
          <w:marTop w:val="0"/>
          <w:marBottom w:val="101"/>
          <w:divBdr>
            <w:top w:val="none" w:sz="0" w:space="0" w:color="auto"/>
            <w:left w:val="none" w:sz="0" w:space="0" w:color="auto"/>
            <w:bottom w:val="none" w:sz="0" w:space="0" w:color="auto"/>
            <w:right w:val="none" w:sz="0" w:space="0" w:color="auto"/>
          </w:divBdr>
        </w:div>
        <w:div w:id="165560542">
          <w:marLeft w:val="0"/>
          <w:marRight w:val="0"/>
          <w:marTop w:val="0"/>
          <w:marBottom w:val="101"/>
          <w:divBdr>
            <w:top w:val="none" w:sz="0" w:space="0" w:color="auto"/>
            <w:left w:val="none" w:sz="0" w:space="0" w:color="auto"/>
            <w:bottom w:val="none" w:sz="0" w:space="0" w:color="auto"/>
            <w:right w:val="none" w:sz="0" w:space="0" w:color="auto"/>
          </w:divBdr>
        </w:div>
        <w:div w:id="594632574">
          <w:marLeft w:val="0"/>
          <w:marRight w:val="0"/>
          <w:marTop w:val="0"/>
          <w:marBottom w:val="101"/>
          <w:divBdr>
            <w:top w:val="none" w:sz="0" w:space="0" w:color="auto"/>
            <w:left w:val="none" w:sz="0" w:space="0" w:color="auto"/>
            <w:bottom w:val="none" w:sz="0" w:space="0" w:color="auto"/>
            <w:right w:val="none" w:sz="0" w:space="0" w:color="auto"/>
          </w:divBdr>
        </w:div>
        <w:div w:id="2058897105">
          <w:marLeft w:val="0"/>
          <w:marRight w:val="0"/>
          <w:marTop w:val="0"/>
          <w:marBottom w:val="101"/>
          <w:divBdr>
            <w:top w:val="none" w:sz="0" w:space="0" w:color="auto"/>
            <w:left w:val="none" w:sz="0" w:space="0" w:color="auto"/>
            <w:bottom w:val="none" w:sz="0" w:space="0" w:color="auto"/>
            <w:right w:val="none" w:sz="0" w:space="0" w:color="auto"/>
          </w:divBdr>
        </w:div>
        <w:div w:id="1637563965">
          <w:marLeft w:val="0"/>
          <w:marRight w:val="0"/>
          <w:marTop w:val="0"/>
          <w:marBottom w:val="101"/>
          <w:divBdr>
            <w:top w:val="none" w:sz="0" w:space="0" w:color="auto"/>
            <w:left w:val="none" w:sz="0" w:space="0" w:color="auto"/>
            <w:bottom w:val="none" w:sz="0" w:space="0" w:color="auto"/>
            <w:right w:val="none" w:sz="0" w:space="0" w:color="auto"/>
          </w:divBdr>
        </w:div>
        <w:div w:id="1241333846">
          <w:marLeft w:val="0"/>
          <w:marRight w:val="0"/>
          <w:marTop w:val="0"/>
          <w:marBottom w:val="101"/>
          <w:divBdr>
            <w:top w:val="none" w:sz="0" w:space="0" w:color="auto"/>
            <w:left w:val="none" w:sz="0" w:space="0" w:color="auto"/>
            <w:bottom w:val="none" w:sz="0" w:space="0" w:color="auto"/>
            <w:right w:val="none" w:sz="0" w:space="0" w:color="auto"/>
          </w:divBdr>
        </w:div>
        <w:div w:id="738938488">
          <w:marLeft w:val="0"/>
          <w:marRight w:val="0"/>
          <w:marTop w:val="0"/>
          <w:marBottom w:val="101"/>
          <w:divBdr>
            <w:top w:val="none" w:sz="0" w:space="0" w:color="auto"/>
            <w:left w:val="none" w:sz="0" w:space="0" w:color="auto"/>
            <w:bottom w:val="none" w:sz="0" w:space="0" w:color="auto"/>
            <w:right w:val="none" w:sz="0" w:space="0" w:color="auto"/>
          </w:divBdr>
        </w:div>
        <w:div w:id="1616281342">
          <w:marLeft w:val="0"/>
          <w:marRight w:val="0"/>
          <w:marTop w:val="0"/>
          <w:marBottom w:val="101"/>
          <w:divBdr>
            <w:top w:val="none" w:sz="0" w:space="0" w:color="auto"/>
            <w:left w:val="none" w:sz="0" w:space="0" w:color="auto"/>
            <w:bottom w:val="none" w:sz="0" w:space="0" w:color="auto"/>
            <w:right w:val="none" w:sz="0" w:space="0" w:color="auto"/>
          </w:divBdr>
        </w:div>
        <w:div w:id="77411656">
          <w:marLeft w:val="0"/>
          <w:marRight w:val="0"/>
          <w:marTop w:val="0"/>
          <w:marBottom w:val="101"/>
          <w:divBdr>
            <w:top w:val="none" w:sz="0" w:space="0" w:color="auto"/>
            <w:left w:val="none" w:sz="0" w:space="0" w:color="auto"/>
            <w:bottom w:val="none" w:sz="0" w:space="0" w:color="auto"/>
            <w:right w:val="none" w:sz="0" w:space="0" w:color="auto"/>
          </w:divBdr>
        </w:div>
        <w:div w:id="476797361">
          <w:marLeft w:val="0"/>
          <w:marRight w:val="0"/>
          <w:marTop w:val="0"/>
          <w:marBottom w:val="101"/>
          <w:divBdr>
            <w:top w:val="none" w:sz="0" w:space="0" w:color="auto"/>
            <w:left w:val="none" w:sz="0" w:space="0" w:color="auto"/>
            <w:bottom w:val="none" w:sz="0" w:space="0" w:color="auto"/>
            <w:right w:val="none" w:sz="0" w:space="0" w:color="auto"/>
          </w:divBdr>
        </w:div>
        <w:div w:id="2077315528">
          <w:marLeft w:val="0"/>
          <w:marRight w:val="0"/>
          <w:marTop w:val="0"/>
          <w:marBottom w:val="101"/>
          <w:divBdr>
            <w:top w:val="none" w:sz="0" w:space="0" w:color="auto"/>
            <w:left w:val="none" w:sz="0" w:space="0" w:color="auto"/>
            <w:bottom w:val="none" w:sz="0" w:space="0" w:color="auto"/>
            <w:right w:val="none" w:sz="0" w:space="0" w:color="auto"/>
          </w:divBdr>
        </w:div>
        <w:div w:id="2094739288">
          <w:marLeft w:val="0"/>
          <w:marRight w:val="0"/>
          <w:marTop w:val="0"/>
          <w:marBottom w:val="101"/>
          <w:divBdr>
            <w:top w:val="none" w:sz="0" w:space="0" w:color="auto"/>
            <w:left w:val="none" w:sz="0" w:space="0" w:color="auto"/>
            <w:bottom w:val="none" w:sz="0" w:space="0" w:color="auto"/>
            <w:right w:val="none" w:sz="0" w:space="0" w:color="auto"/>
          </w:divBdr>
        </w:div>
        <w:div w:id="1565532007">
          <w:marLeft w:val="0"/>
          <w:marRight w:val="0"/>
          <w:marTop w:val="0"/>
          <w:marBottom w:val="101"/>
          <w:divBdr>
            <w:top w:val="none" w:sz="0" w:space="0" w:color="auto"/>
            <w:left w:val="none" w:sz="0" w:space="0" w:color="auto"/>
            <w:bottom w:val="none" w:sz="0" w:space="0" w:color="auto"/>
            <w:right w:val="none" w:sz="0" w:space="0" w:color="auto"/>
          </w:divBdr>
        </w:div>
        <w:div w:id="1116608119">
          <w:marLeft w:val="0"/>
          <w:marRight w:val="0"/>
          <w:marTop w:val="0"/>
          <w:marBottom w:val="101"/>
          <w:divBdr>
            <w:top w:val="none" w:sz="0" w:space="0" w:color="auto"/>
            <w:left w:val="none" w:sz="0" w:space="0" w:color="auto"/>
            <w:bottom w:val="none" w:sz="0" w:space="0" w:color="auto"/>
            <w:right w:val="none" w:sz="0" w:space="0" w:color="auto"/>
          </w:divBdr>
        </w:div>
        <w:div w:id="1651982182">
          <w:marLeft w:val="0"/>
          <w:marRight w:val="0"/>
          <w:marTop w:val="0"/>
          <w:marBottom w:val="101"/>
          <w:divBdr>
            <w:top w:val="none" w:sz="0" w:space="0" w:color="auto"/>
            <w:left w:val="none" w:sz="0" w:space="0" w:color="auto"/>
            <w:bottom w:val="none" w:sz="0" w:space="0" w:color="auto"/>
            <w:right w:val="none" w:sz="0" w:space="0" w:color="auto"/>
          </w:divBdr>
        </w:div>
        <w:div w:id="1423842958">
          <w:marLeft w:val="0"/>
          <w:marRight w:val="0"/>
          <w:marTop w:val="0"/>
          <w:marBottom w:val="101"/>
          <w:divBdr>
            <w:top w:val="none" w:sz="0" w:space="0" w:color="auto"/>
            <w:left w:val="none" w:sz="0" w:space="0" w:color="auto"/>
            <w:bottom w:val="none" w:sz="0" w:space="0" w:color="auto"/>
            <w:right w:val="none" w:sz="0" w:space="0" w:color="auto"/>
          </w:divBdr>
        </w:div>
        <w:div w:id="1240098095">
          <w:marLeft w:val="0"/>
          <w:marRight w:val="0"/>
          <w:marTop w:val="0"/>
          <w:marBottom w:val="101"/>
          <w:divBdr>
            <w:top w:val="none" w:sz="0" w:space="0" w:color="auto"/>
            <w:left w:val="none" w:sz="0" w:space="0" w:color="auto"/>
            <w:bottom w:val="none" w:sz="0" w:space="0" w:color="auto"/>
            <w:right w:val="none" w:sz="0" w:space="0" w:color="auto"/>
          </w:divBdr>
        </w:div>
        <w:div w:id="1698001889">
          <w:marLeft w:val="0"/>
          <w:marRight w:val="0"/>
          <w:marTop w:val="0"/>
          <w:marBottom w:val="101"/>
          <w:divBdr>
            <w:top w:val="none" w:sz="0" w:space="0" w:color="auto"/>
            <w:left w:val="none" w:sz="0" w:space="0" w:color="auto"/>
            <w:bottom w:val="none" w:sz="0" w:space="0" w:color="auto"/>
            <w:right w:val="none" w:sz="0" w:space="0" w:color="auto"/>
          </w:divBdr>
        </w:div>
        <w:div w:id="557781854">
          <w:marLeft w:val="0"/>
          <w:marRight w:val="0"/>
          <w:marTop w:val="0"/>
          <w:marBottom w:val="101"/>
          <w:divBdr>
            <w:top w:val="none" w:sz="0" w:space="0" w:color="auto"/>
            <w:left w:val="none" w:sz="0" w:space="0" w:color="auto"/>
            <w:bottom w:val="none" w:sz="0" w:space="0" w:color="auto"/>
            <w:right w:val="none" w:sz="0" w:space="0" w:color="auto"/>
          </w:divBdr>
        </w:div>
        <w:div w:id="2050757442">
          <w:marLeft w:val="0"/>
          <w:marRight w:val="0"/>
          <w:marTop w:val="0"/>
          <w:marBottom w:val="101"/>
          <w:divBdr>
            <w:top w:val="none" w:sz="0" w:space="0" w:color="auto"/>
            <w:left w:val="none" w:sz="0" w:space="0" w:color="auto"/>
            <w:bottom w:val="none" w:sz="0" w:space="0" w:color="auto"/>
            <w:right w:val="none" w:sz="0" w:space="0" w:color="auto"/>
          </w:divBdr>
        </w:div>
        <w:div w:id="1730882816">
          <w:marLeft w:val="0"/>
          <w:marRight w:val="0"/>
          <w:marTop w:val="0"/>
          <w:marBottom w:val="101"/>
          <w:divBdr>
            <w:top w:val="none" w:sz="0" w:space="0" w:color="auto"/>
            <w:left w:val="none" w:sz="0" w:space="0" w:color="auto"/>
            <w:bottom w:val="none" w:sz="0" w:space="0" w:color="auto"/>
            <w:right w:val="none" w:sz="0" w:space="0" w:color="auto"/>
          </w:divBdr>
        </w:div>
        <w:div w:id="1929540039">
          <w:marLeft w:val="0"/>
          <w:marRight w:val="0"/>
          <w:marTop w:val="0"/>
          <w:marBottom w:val="101"/>
          <w:divBdr>
            <w:top w:val="none" w:sz="0" w:space="0" w:color="auto"/>
            <w:left w:val="none" w:sz="0" w:space="0" w:color="auto"/>
            <w:bottom w:val="none" w:sz="0" w:space="0" w:color="auto"/>
            <w:right w:val="none" w:sz="0" w:space="0" w:color="auto"/>
          </w:divBdr>
        </w:div>
        <w:div w:id="2013412370">
          <w:marLeft w:val="0"/>
          <w:marRight w:val="0"/>
          <w:marTop w:val="0"/>
          <w:marBottom w:val="101"/>
          <w:divBdr>
            <w:top w:val="none" w:sz="0" w:space="0" w:color="auto"/>
            <w:left w:val="none" w:sz="0" w:space="0" w:color="auto"/>
            <w:bottom w:val="none" w:sz="0" w:space="0" w:color="auto"/>
            <w:right w:val="none" w:sz="0" w:space="0" w:color="auto"/>
          </w:divBdr>
        </w:div>
        <w:div w:id="1555116735">
          <w:marLeft w:val="0"/>
          <w:marRight w:val="0"/>
          <w:marTop w:val="0"/>
          <w:marBottom w:val="101"/>
          <w:divBdr>
            <w:top w:val="none" w:sz="0" w:space="0" w:color="auto"/>
            <w:left w:val="none" w:sz="0" w:space="0" w:color="auto"/>
            <w:bottom w:val="none" w:sz="0" w:space="0" w:color="auto"/>
            <w:right w:val="none" w:sz="0" w:space="0" w:color="auto"/>
          </w:divBdr>
        </w:div>
        <w:div w:id="1422873531">
          <w:marLeft w:val="0"/>
          <w:marRight w:val="0"/>
          <w:marTop w:val="0"/>
          <w:marBottom w:val="101"/>
          <w:divBdr>
            <w:top w:val="none" w:sz="0" w:space="0" w:color="auto"/>
            <w:left w:val="none" w:sz="0" w:space="0" w:color="auto"/>
            <w:bottom w:val="none" w:sz="0" w:space="0" w:color="auto"/>
            <w:right w:val="none" w:sz="0" w:space="0" w:color="auto"/>
          </w:divBdr>
        </w:div>
        <w:div w:id="1326014168">
          <w:marLeft w:val="0"/>
          <w:marRight w:val="0"/>
          <w:marTop w:val="0"/>
          <w:marBottom w:val="101"/>
          <w:divBdr>
            <w:top w:val="none" w:sz="0" w:space="0" w:color="auto"/>
            <w:left w:val="none" w:sz="0" w:space="0" w:color="auto"/>
            <w:bottom w:val="none" w:sz="0" w:space="0" w:color="auto"/>
            <w:right w:val="none" w:sz="0" w:space="0" w:color="auto"/>
          </w:divBdr>
        </w:div>
        <w:div w:id="814030047">
          <w:marLeft w:val="0"/>
          <w:marRight w:val="0"/>
          <w:marTop w:val="0"/>
          <w:marBottom w:val="101"/>
          <w:divBdr>
            <w:top w:val="none" w:sz="0" w:space="0" w:color="auto"/>
            <w:left w:val="none" w:sz="0" w:space="0" w:color="auto"/>
            <w:bottom w:val="none" w:sz="0" w:space="0" w:color="auto"/>
            <w:right w:val="none" w:sz="0" w:space="0" w:color="auto"/>
          </w:divBdr>
        </w:div>
        <w:div w:id="829490411">
          <w:marLeft w:val="0"/>
          <w:marRight w:val="0"/>
          <w:marTop w:val="0"/>
          <w:marBottom w:val="101"/>
          <w:divBdr>
            <w:top w:val="none" w:sz="0" w:space="0" w:color="auto"/>
            <w:left w:val="none" w:sz="0" w:space="0" w:color="auto"/>
            <w:bottom w:val="none" w:sz="0" w:space="0" w:color="auto"/>
            <w:right w:val="none" w:sz="0" w:space="0" w:color="auto"/>
          </w:divBdr>
        </w:div>
        <w:div w:id="689064439">
          <w:marLeft w:val="0"/>
          <w:marRight w:val="0"/>
          <w:marTop w:val="0"/>
          <w:marBottom w:val="101"/>
          <w:divBdr>
            <w:top w:val="none" w:sz="0" w:space="0" w:color="auto"/>
            <w:left w:val="none" w:sz="0" w:space="0" w:color="auto"/>
            <w:bottom w:val="none" w:sz="0" w:space="0" w:color="auto"/>
            <w:right w:val="none" w:sz="0" w:space="0" w:color="auto"/>
          </w:divBdr>
        </w:div>
        <w:div w:id="400830687">
          <w:marLeft w:val="0"/>
          <w:marRight w:val="0"/>
          <w:marTop w:val="0"/>
          <w:marBottom w:val="101"/>
          <w:divBdr>
            <w:top w:val="none" w:sz="0" w:space="0" w:color="auto"/>
            <w:left w:val="none" w:sz="0" w:space="0" w:color="auto"/>
            <w:bottom w:val="none" w:sz="0" w:space="0" w:color="auto"/>
            <w:right w:val="none" w:sz="0" w:space="0" w:color="auto"/>
          </w:divBdr>
        </w:div>
        <w:div w:id="1705983785">
          <w:marLeft w:val="0"/>
          <w:marRight w:val="0"/>
          <w:marTop w:val="0"/>
          <w:marBottom w:val="101"/>
          <w:divBdr>
            <w:top w:val="none" w:sz="0" w:space="0" w:color="auto"/>
            <w:left w:val="none" w:sz="0" w:space="0" w:color="auto"/>
            <w:bottom w:val="none" w:sz="0" w:space="0" w:color="auto"/>
            <w:right w:val="none" w:sz="0" w:space="0" w:color="auto"/>
          </w:divBdr>
        </w:div>
        <w:div w:id="343476438">
          <w:marLeft w:val="0"/>
          <w:marRight w:val="0"/>
          <w:marTop w:val="0"/>
          <w:marBottom w:val="101"/>
          <w:divBdr>
            <w:top w:val="none" w:sz="0" w:space="0" w:color="auto"/>
            <w:left w:val="none" w:sz="0" w:space="0" w:color="auto"/>
            <w:bottom w:val="none" w:sz="0" w:space="0" w:color="auto"/>
            <w:right w:val="none" w:sz="0" w:space="0" w:color="auto"/>
          </w:divBdr>
        </w:div>
        <w:div w:id="708649606">
          <w:marLeft w:val="0"/>
          <w:marRight w:val="0"/>
          <w:marTop w:val="0"/>
          <w:marBottom w:val="101"/>
          <w:divBdr>
            <w:top w:val="none" w:sz="0" w:space="0" w:color="auto"/>
            <w:left w:val="none" w:sz="0" w:space="0" w:color="auto"/>
            <w:bottom w:val="none" w:sz="0" w:space="0" w:color="auto"/>
            <w:right w:val="none" w:sz="0" w:space="0" w:color="auto"/>
          </w:divBdr>
        </w:div>
        <w:div w:id="2030522231">
          <w:marLeft w:val="0"/>
          <w:marRight w:val="0"/>
          <w:marTop w:val="0"/>
          <w:marBottom w:val="101"/>
          <w:divBdr>
            <w:top w:val="none" w:sz="0" w:space="0" w:color="auto"/>
            <w:left w:val="none" w:sz="0" w:space="0" w:color="auto"/>
            <w:bottom w:val="none" w:sz="0" w:space="0" w:color="auto"/>
            <w:right w:val="none" w:sz="0" w:space="0" w:color="auto"/>
          </w:divBdr>
        </w:div>
        <w:div w:id="949123878">
          <w:marLeft w:val="0"/>
          <w:marRight w:val="0"/>
          <w:marTop w:val="0"/>
          <w:marBottom w:val="101"/>
          <w:divBdr>
            <w:top w:val="none" w:sz="0" w:space="0" w:color="auto"/>
            <w:left w:val="none" w:sz="0" w:space="0" w:color="auto"/>
            <w:bottom w:val="none" w:sz="0" w:space="0" w:color="auto"/>
            <w:right w:val="none" w:sz="0" w:space="0" w:color="auto"/>
          </w:divBdr>
        </w:div>
        <w:div w:id="368797209">
          <w:marLeft w:val="0"/>
          <w:marRight w:val="0"/>
          <w:marTop w:val="0"/>
          <w:marBottom w:val="101"/>
          <w:divBdr>
            <w:top w:val="none" w:sz="0" w:space="0" w:color="auto"/>
            <w:left w:val="none" w:sz="0" w:space="0" w:color="auto"/>
            <w:bottom w:val="none" w:sz="0" w:space="0" w:color="auto"/>
            <w:right w:val="none" w:sz="0" w:space="0" w:color="auto"/>
          </w:divBdr>
        </w:div>
        <w:div w:id="1636176247">
          <w:marLeft w:val="0"/>
          <w:marRight w:val="0"/>
          <w:marTop w:val="0"/>
          <w:marBottom w:val="101"/>
          <w:divBdr>
            <w:top w:val="none" w:sz="0" w:space="0" w:color="auto"/>
            <w:left w:val="none" w:sz="0" w:space="0" w:color="auto"/>
            <w:bottom w:val="none" w:sz="0" w:space="0" w:color="auto"/>
            <w:right w:val="none" w:sz="0" w:space="0" w:color="auto"/>
          </w:divBdr>
        </w:div>
        <w:div w:id="310596502">
          <w:marLeft w:val="0"/>
          <w:marRight w:val="0"/>
          <w:marTop w:val="0"/>
          <w:marBottom w:val="101"/>
          <w:divBdr>
            <w:top w:val="none" w:sz="0" w:space="0" w:color="auto"/>
            <w:left w:val="none" w:sz="0" w:space="0" w:color="auto"/>
            <w:bottom w:val="none" w:sz="0" w:space="0" w:color="auto"/>
            <w:right w:val="none" w:sz="0" w:space="0" w:color="auto"/>
          </w:divBdr>
        </w:div>
        <w:div w:id="838430162">
          <w:marLeft w:val="0"/>
          <w:marRight w:val="0"/>
          <w:marTop w:val="0"/>
          <w:marBottom w:val="101"/>
          <w:divBdr>
            <w:top w:val="none" w:sz="0" w:space="0" w:color="auto"/>
            <w:left w:val="none" w:sz="0" w:space="0" w:color="auto"/>
            <w:bottom w:val="none" w:sz="0" w:space="0" w:color="auto"/>
            <w:right w:val="none" w:sz="0" w:space="0" w:color="auto"/>
          </w:divBdr>
        </w:div>
        <w:div w:id="1150946975">
          <w:marLeft w:val="0"/>
          <w:marRight w:val="0"/>
          <w:marTop w:val="0"/>
          <w:marBottom w:val="101"/>
          <w:divBdr>
            <w:top w:val="none" w:sz="0" w:space="0" w:color="auto"/>
            <w:left w:val="none" w:sz="0" w:space="0" w:color="auto"/>
            <w:bottom w:val="none" w:sz="0" w:space="0" w:color="auto"/>
            <w:right w:val="none" w:sz="0" w:space="0" w:color="auto"/>
          </w:divBdr>
        </w:div>
        <w:div w:id="1661083822">
          <w:marLeft w:val="0"/>
          <w:marRight w:val="0"/>
          <w:marTop w:val="0"/>
          <w:marBottom w:val="101"/>
          <w:divBdr>
            <w:top w:val="none" w:sz="0" w:space="0" w:color="auto"/>
            <w:left w:val="none" w:sz="0" w:space="0" w:color="auto"/>
            <w:bottom w:val="none" w:sz="0" w:space="0" w:color="auto"/>
            <w:right w:val="none" w:sz="0" w:space="0" w:color="auto"/>
          </w:divBdr>
        </w:div>
        <w:div w:id="1014578832">
          <w:marLeft w:val="0"/>
          <w:marRight w:val="0"/>
          <w:marTop w:val="0"/>
          <w:marBottom w:val="101"/>
          <w:divBdr>
            <w:top w:val="none" w:sz="0" w:space="0" w:color="auto"/>
            <w:left w:val="none" w:sz="0" w:space="0" w:color="auto"/>
            <w:bottom w:val="none" w:sz="0" w:space="0" w:color="auto"/>
            <w:right w:val="none" w:sz="0" w:space="0" w:color="auto"/>
          </w:divBdr>
        </w:div>
        <w:div w:id="1063288405">
          <w:marLeft w:val="0"/>
          <w:marRight w:val="0"/>
          <w:marTop w:val="0"/>
          <w:marBottom w:val="101"/>
          <w:divBdr>
            <w:top w:val="none" w:sz="0" w:space="0" w:color="auto"/>
            <w:left w:val="none" w:sz="0" w:space="0" w:color="auto"/>
            <w:bottom w:val="none" w:sz="0" w:space="0" w:color="auto"/>
            <w:right w:val="none" w:sz="0" w:space="0" w:color="auto"/>
          </w:divBdr>
        </w:div>
        <w:div w:id="623657110">
          <w:marLeft w:val="0"/>
          <w:marRight w:val="0"/>
          <w:marTop w:val="0"/>
          <w:marBottom w:val="101"/>
          <w:divBdr>
            <w:top w:val="none" w:sz="0" w:space="0" w:color="auto"/>
            <w:left w:val="none" w:sz="0" w:space="0" w:color="auto"/>
            <w:bottom w:val="none" w:sz="0" w:space="0" w:color="auto"/>
            <w:right w:val="none" w:sz="0" w:space="0" w:color="auto"/>
          </w:divBdr>
        </w:div>
        <w:div w:id="1247230254">
          <w:marLeft w:val="0"/>
          <w:marRight w:val="0"/>
          <w:marTop w:val="0"/>
          <w:marBottom w:val="101"/>
          <w:divBdr>
            <w:top w:val="none" w:sz="0" w:space="0" w:color="auto"/>
            <w:left w:val="none" w:sz="0" w:space="0" w:color="auto"/>
            <w:bottom w:val="none" w:sz="0" w:space="0" w:color="auto"/>
            <w:right w:val="none" w:sz="0" w:space="0" w:color="auto"/>
          </w:divBdr>
        </w:div>
        <w:div w:id="640229629">
          <w:marLeft w:val="0"/>
          <w:marRight w:val="0"/>
          <w:marTop w:val="0"/>
          <w:marBottom w:val="101"/>
          <w:divBdr>
            <w:top w:val="none" w:sz="0" w:space="0" w:color="auto"/>
            <w:left w:val="none" w:sz="0" w:space="0" w:color="auto"/>
            <w:bottom w:val="none" w:sz="0" w:space="0" w:color="auto"/>
            <w:right w:val="none" w:sz="0" w:space="0" w:color="auto"/>
          </w:divBdr>
        </w:div>
        <w:div w:id="235015636">
          <w:marLeft w:val="0"/>
          <w:marRight w:val="0"/>
          <w:marTop w:val="0"/>
          <w:marBottom w:val="101"/>
          <w:divBdr>
            <w:top w:val="none" w:sz="0" w:space="0" w:color="auto"/>
            <w:left w:val="none" w:sz="0" w:space="0" w:color="auto"/>
            <w:bottom w:val="none" w:sz="0" w:space="0" w:color="auto"/>
            <w:right w:val="none" w:sz="0" w:space="0" w:color="auto"/>
          </w:divBdr>
        </w:div>
        <w:div w:id="75783585">
          <w:marLeft w:val="0"/>
          <w:marRight w:val="0"/>
          <w:marTop w:val="0"/>
          <w:marBottom w:val="101"/>
          <w:divBdr>
            <w:top w:val="none" w:sz="0" w:space="0" w:color="auto"/>
            <w:left w:val="none" w:sz="0" w:space="0" w:color="auto"/>
            <w:bottom w:val="none" w:sz="0" w:space="0" w:color="auto"/>
            <w:right w:val="none" w:sz="0" w:space="0" w:color="auto"/>
          </w:divBdr>
        </w:div>
        <w:div w:id="173422061">
          <w:marLeft w:val="0"/>
          <w:marRight w:val="0"/>
          <w:marTop w:val="0"/>
          <w:marBottom w:val="101"/>
          <w:divBdr>
            <w:top w:val="none" w:sz="0" w:space="0" w:color="auto"/>
            <w:left w:val="none" w:sz="0" w:space="0" w:color="auto"/>
            <w:bottom w:val="none" w:sz="0" w:space="0" w:color="auto"/>
            <w:right w:val="none" w:sz="0" w:space="0" w:color="auto"/>
          </w:divBdr>
        </w:div>
        <w:div w:id="1862433123">
          <w:marLeft w:val="0"/>
          <w:marRight w:val="0"/>
          <w:marTop w:val="0"/>
          <w:marBottom w:val="101"/>
          <w:divBdr>
            <w:top w:val="none" w:sz="0" w:space="0" w:color="auto"/>
            <w:left w:val="none" w:sz="0" w:space="0" w:color="auto"/>
            <w:bottom w:val="none" w:sz="0" w:space="0" w:color="auto"/>
            <w:right w:val="none" w:sz="0" w:space="0" w:color="auto"/>
          </w:divBdr>
        </w:div>
        <w:div w:id="1701739826">
          <w:marLeft w:val="0"/>
          <w:marRight w:val="0"/>
          <w:marTop w:val="0"/>
          <w:marBottom w:val="101"/>
          <w:divBdr>
            <w:top w:val="none" w:sz="0" w:space="0" w:color="auto"/>
            <w:left w:val="none" w:sz="0" w:space="0" w:color="auto"/>
            <w:bottom w:val="none" w:sz="0" w:space="0" w:color="auto"/>
            <w:right w:val="none" w:sz="0" w:space="0" w:color="auto"/>
          </w:divBdr>
        </w:div>
        <w:div w:id="435910680">
          <w:marLeft w:val="0"/>
          <w:marRight w:val="0"/>
          <w:marTop w:val="0"/>
          <w:marBottom w:val="101"/>
          <w:divBdr>
            <w:top w:val="none" w:sz="0" w:space="0" w:color="auto"/>
            <w:left w:val="none" w:sz="0" w:space="0" w:color="auto"/>
            <w:bottom w:val="none" w:sz="0" w:space="0" w:color="auto"/>
            <w:right w:val="none" w:sz="0" w:space="0" w:color="auto"/>
          </w:divBdr>
        </w:div>
        <w:div w:id="1499418196">
          <w:marLeft w:val="0"/>
          <w:marRight w:val="0"/>
          <w:marTop w:val="0"/>
          <w:marBottom w:val="101"/>
          <w:divBdr>
            <w:top w:val="none" w:sz="0" w:space="0" w:color="auto"/>
            <w:left w:val="none" w:sz="0" w:space="0" w:color="auto"/>
            <w:bottom w:val="none" w:sz="0" w:space="0" w:color="auto"/>
            <w:right w:val="none" w:sz="0" w:space="0" w:color="auto"/>
          </w:divBdr>
        </w:div>
        <w:div w:id="322318368">
          <w:marLeft w:val="0"/>
          <w:marRight w:val="0"/>
          <w:marTop w:val="0"/>
          <w:marBottom w:val="101"/>
          <w:divBdr>
            <w:top w:val="none" w:sz="0" w:space="0" w:color="auto"/>
            <w:left w:val="none" w:sz="0" w:space="0" w:color="auto"/>
            <w:bottom w:val="none" w:sz="0" w:space="0" w:color="auto"/>
            <w:right w:val="none" w:sz="0" w:space="0" w:color="auto"/>
          </w:divBdr>
        </w:div>
        <w:div w:id="1476919705">
          <w:marLeft w:val="0"/>
          <w:marRight w:val="0"/>
          <w:marTop w:val="0"/>
          <w:marBottom w:val="101"/>
          <w:divBdr>
            <w:top w:val="none" w:sz="0" w:space="0" w:color="auto"/>
            <w:left w:val="none" w:sz="0" w:space="0" w:color="auto"/>
            <w:bottom w:val="none" w:sz="0" w:space="0" w:color="auto"/>
            <w:right w:val="none" w:sz="0" w:space="0" w:color="auto"/>
          </w:divBdr>
        </w:div>
        <w:div w:id="1308851760">
          <w:marLeft w:val="0"/>
          <w:marRight w:val="0"/>
          <w:marTop w:val="0"/>
          <w:marBottom w:val="101"/>
          <w:divBdr>
            <w:top w:val="none" w:sz="0" w:space="0" w:color="auto"/>
            <w:left w:val="none" w:sz="0" w:space="0" w:color="auto"/>
            <w:bottom w:val="none" w:sz="0" w:space="0" w:color="auto"/>
            <w:right w:val="none" w:sz="0" w:space="0" w:color="auto"/>
          </w:divBdr>
        </w:div>
        <w:div w:id="734666591">
          <w:marLeft w:val="0"/>
          <w:marRight w:val="0"/>
          <w:marTop w:val="0"/>
          <w:marBottom w:val="101"/>
          <w:divBdr>
            <w:top w:val="none" w:sz="0" w:space="0" w:color="auto"/>
            <w:left w:val="none" w:sz="0" w:space="0" w:color="auto"/>
            <w:bottom w:val="none" w:sz="0" w:space="0" w:color="auto"/>
            <w:right w:val="none" w:sz="0" w:space="0" w:color="auto"/>
          </w:divBdr>
        </w:div>
        <w:div w:id="223374535">
          <w:marLeft w:val="0"/>
          <w:marRight w:val="0"/>
          <w:marTop w:val="0"/>
          <w:marBottom w:val="101"/>
          <w:divBdr>
            <w:top w:val="none" w:sz="0" w:space="0" w:color="auto"/>
            <w:left w:val="none" w:sz="0" w:space="0" w:color="auto"/>
            <w:bottom w:val="none" w:sz="0" w:space="0" w:color="auto"/>
            <w:right w:val="none" w:sz="0" w:space="0" w:color="auto"/>
          </w:divBdr>
        </w:div>
        <w:div w:id="1220895609">
          <w:marLeft w:val="0"/>
          <w:marRight w:val="0"/>
          <w:marTop w:val="0"/>
          <w:marBottom w:val="101"/>
          <w:divBdr>
            <w:top w:val="none" w:sz="0" w:space="0" w:color="auto"/>
            <w:left w:val="none" w:sz="0" w:space="0" w:color="auto"/>
            <w:bottom w:val="none" w:sz="0" w:space="0" w:color="auto"/>
            <w:right w:val="none" w:sz="0" w:space="0" w:color="auto"/>
          </w:divBdr>
        </w:div>
        <w:div w:id="1128550685">
          <w:marLeft w:val="0"/>
          <w:marRight w:val="0"/>
          <w:marTop w:val="0"/>
          <w:marBottom w:val="101"/>
          <w:divBdr>
            <w:top w:val="none" w:sz="0" w:space="0" w:color="auto"/>
            <w:left w:val="none" w:sz="0" w:space="0" w:color="auto"/>
            <w:bottom w:val="none" w:sz="0" w:space="0" w:color="auto"/>
            <w:right w:val="none" w:sz="0" w:space="0" w:color="auto"/>
          </w:divBdr>
        </w:div>
        <w:div w:id="1565331579">
          <w:marLeft w:val="0"/>
          <w:marRight w:val="0"/>
          <w:marTop w:val="0"/>
          <w:marBottom w:val="101"/>
          <w:divBdr>
            <w:top w:val="none" w:sz="0" w:space="0" w:color="auto"/>
            <w:left w:val="none" w:sz="0" w:space="0" w:color="auto"/>
            <w:bottom w:val="none" w:sz="0" w:space="0" w:color="auto"/>
            <w:right w:val="none" w:sz="0" w:space="0" w:color="auto"/>
          </w:divBdr>
        </w:div>
        <w:div w:id="1183477667">
          <w:marLeft w:val="0"/>
          <w:marRight w:val="0"/>
          <w:marTop w:val="0"/>
          <w:marBottom w:val="101"/>
          <w:divBdr>
            <w:top w:val="none" w:sz="0" w:space="0" w:color="auto"/>
            <w:left w:val="none" w:sz="0" w:space="0" w:color="auto"/>
            <w:bottom w:val="none" w:sz="0" w:space="0" w:color="auto"/>
            <w:right w:val="none" w:sz="0" w:space="0" w:color="auto"/>
          </w:divBdr>
        </w:div>
        <w:div w:id="1684933694">
          <w:marLeft w:val="0"/>
          <w:marRight w:val="0"/>
          <w:marTop w:val="0"/>
          <w:marBottom w:val="101"/>
          <w:divBdr>
            <w:top w:val="none" w:sz="0" w:space="0" w:color="auto"/>
            <w:left w:val="none" w:sz="0" w:space="0" w:color="auto"/>
            <w:bottom w:val="none" w:sz="0" w:space="0" w:color="auto"/>
            <w:right w:val="none" w:sz="0" w:space="0" w:color="auto"/>
          </w:divBdr>
        </w:div>
        <w:div w:id="654653032">
          <w:marLeft w:val="0"/>
          <w:marRight w:val="0"/>
          <w:marTop w:val="0"/>
          <w:marBottom w:val="101"/>
          <w:divBdr>
            <w:top w:val="none" w:sz="0" w:space="0" w:color="auto"/>
            <w:left w:val="none" w:sz="0" w:space="0" w:color="auto"/>
            <w:bottom w:val="none" w:sz="0" w:space="0" w:color="auto"/>
            <w:right w:val="none" w:sz="0" w:space="0" w:color="auto"/>
          </w:divBdr>
        </w:div>
        <w:div w:id="1239051413">
          <w:marLeft w:val="0"/>
          <w:marRight w:val="0"/>
          <w:marTop w:val="0"/>
          <w:marBottom w:val="101"/>
          <w:divBdr>
            <w:top w:val="none" w:sz="0" w:space="0" w:color="auto"/>
            <w:left w:val="none" w:sz="0" w:space="0" w:color="auto"/>
            <w:bottom w:val="none" w:sz="0" w:space="0" w:color="auto"/>
            <w:right w:val="none" w:sz="0" w:space="0" w:color="auto"/>
          </w:divBdr>
        </w:div>
        <w:div w:id="1131168504">
          <w:marLeft w:val="0"/>
          <w:marRight w:val="0"/>
          <w:marTop w:val="0"/>
          <w:marBottom w:val="101"/>
          <w:divBdr>
            <w:top w:val="none" w:sz="0" w:space="0" w:color="auto"/>
            <w:left w:val="none" w:sz="0" w:space="0" w:color="auto"/>
            <w:bottom w:val="none" w:sz="0" w:space="0" w:color="auto"/>
            <w:right w:val="none" w:sz="0" w:space="0" w:color="auto"/>
          </w:divBdr>
        </w:div>
        <w:div w:id="1185486500">
          <w:marLeft w:val="0"/>
          <w:marRight w:val="0"/>
          <w:marTop w:val="0"/>
          <w:marBottom w:val="101"/>
          <w:divBdr>
            <w:top w:val="none" w:sz="0" w:space="0" w:color="auto"/>
            <w:left w:val="none" w:sz="0" w:space="0" w:color="auto"/>
            <w:bottom w:val="none" w:sz="0" w:space="0" w:color="auto"/>
            <w:right w:val="none" w:sz="0" w:space="0" w:color="auto"/>
          </w:divBdr>
        </w:div>
        <w:div w:id="301270564">
          <w:marLeft w:val="0"/>
          <w:marRight w:val="0"/>
          <w:marTop w:val="0"/>
          <w:marBottom w:val="101"/>
          <w:divBdr>
            <w:top w:val="none" w:sz="0" w:space="0" w:color="auto"/>
            <w:left w:val="none" w:sz="0" w:space="0" w:color="auto"/>
            <w:bottom w:val="none" w:sz="0" w:space="0" w:color="auto"/>
            <w:right w:val="none" w:sz="0" w:space="0" w:color="auto"/>
          </w:divBdr>
        </w:div>
        <w:div w:id="300966591">
          <w:marLeft w:val="0"/>
          <w:marRight w:val="0"/>
          <w:marTop w:val="0"/>
          <w:marBottom w:val="101"/>
          <w:divBdr>
            <w:top w:val="none" w:sz="0" w:space="0" w:color="auto"/>
            <w:left w:val="none" w:sz="0" w:space="0" w:color="auto"/>
            <w:bottom w:val="none" w:sz="0" w:space="0" w:color="auto"/>
            <w:right w:val="none" w:sz="0" w:space="0" w:color="auto"/>
          </w:divBdr>
        </w:div>
        <w:div w:id="1512178802">
          <w:marLeft w:val="0"/>
          <w:marRight w:val="0"/>
          <w:marTop w:val="0"/>
          <w:marBottom w:val="101"/>
          <w:divBdr>
            <w:top w:val="none" w:sz="0" w:space="0" w:color="auto"/>
            <w:left w:val="none" w:sz="0" w:space="0" w:color="auto"/>
            <w:bottom w:val="none" w:sz="0" w:space="0" w:color="auto"/>
            <w:right w:val="none" w:sz="0" w:space="0" w:color="auto"/>
          </w:divBdr>
        </w:div>
        <w:div w:id="26219514">
          <w:marLeft w:val="0"/>
          <w:marRight w:val="0"/>
          <w:marTop w:val="0"/>
          <w:marBottom w:val="101"/>
          <w:divBdr>
            <w:top w:val="none" w:sz="0" w:space="0" w:color="auto"/>
            <w:left w:val="none" w:sz="0" w:space="0" w:color="auto"/>
            <w:bottom w:val="none" w:sz="0" w:space="0" w:color="auto"/>
            <w:right w:val="none" w:sz="0" w:space="0" w:color="auto"/>
          </w:divBdr>
        </w:div>
        <w:div w:id="1489518380">
          <w:marLeft w:val="0"/>
          <w:marRight w:val="0"/>
          <w:marTop w:val="0"/>
          <w:marBottom w:val="101"/>
          <w:divBdr>
            <w:top w:val="none" w:sz="0" w:space="0" w:color="auto"/>
            <w:left w:val="none" w:sz="0" w:space="0" w:color="auto"/>
            <w:bottom w:val="none" w:sz="0" w:space="0" w:color="auto"/>
            <w:right w:val="none" w:sz="0" w:space="0" w:color="auto"/>
          </w:divBdr>
        </w:div>
        <w:div w:id="542712714">
          <w:marLeft w:val="0"/>
          <w:marRight w:val="0"/>
          <w:marTop w:val="0"/>
          <w:marBottom w:val="101"/>
          <w:divBdr>
            <w:top w:val="none" w:sz="0" w:space="0" w:color="auto"/>
            <w:left w:val="none" w:sz="0" w:space="0" w:color="auto"/>
            <w:bottom w:val="none" w:sz="0" w:space="0" w:color="auto"/>
            <w:right w:val="none" w:sz="0" w:space="0" w:color="auto"/>
          </w:divBdr>
        </w:div>
        <w:div w:id="1695769724">
          <w:marLeft w:val="0"/>
          <w:marRight w:val="0"/>
          <w:marTop w:val="0"/>
          <w:marBottom w:val="101"/>
          <w:divBdr>
            <w:top w:val="none" w:sz="0" w:space="0" w:color="auto"/>
            <w:left w:val="none" w:sz="0" w:space="0" w:color="auto"/>
            <w:bottom w:val="none" w:sz="0" w:space="0" w:color="auto"/>
            <w:right w:val="none" w:sz="0" w:space="0" w:color="auto"/>
          </w:divBdr>
        </w:div>
        <w:div w:id="92559584">
          <w:marLeft w:val="0"/>
          <w:marRight w:val="0"/>
          <w:marTop w:val="0"/>
          <w:marBottom w:val="101"/>
          <w:divBdr>
            <w:top w:val="none" w:sz="0" w:space="0" w:color="auto"/>
            <w:left w:val="none" w:sz="0" w:space="0" w:color="auto"/>
            <w:bottom w:val="none" w:sz="0" w:space="0" w:color="auto"/>
            <w:right w:val="none" w:sz="0" w:space="0" w:color="auto"/>
          </w:divBdr>
        </w:div>
        <w:div w:id="638609055">
          <w:marLeft w:val="0"/>
          <w:marRight w:val="0"/>
          <w:marTop w:val="0"/>
          <w:marBottom w:val="101"/>
          <w:divBdr>
            <w:top w:val="none" w:sz="0" w:space="0" w:color="auto"/>
            <w:left w:val="none" w:sz="0" w:space="0" w:color="auto"/>
            <w:bottom w:val="none" w:sz="0" w:space="0" w:color="auto"/>
            <w:right w:val="none" w:sz="0" w:space="0" w:color="auto"/>
          </w:divBdr>
        </w:div>
        <w:div w:id="103775310">
          <w:marLeft w:val="0"/>
          <w:marRight w:val="0"/>
          <w:marTop w:val="0"/>
          <w:marBottom w:val="101"/>
          <w:divBdr>
            <w:top w:val="none" w:sz="0" w:space="0" w:color="auto"/>
            <w:left w:val="none" w:sz="0" w:space="0" w:color="auto"/>
            <w:bottom w:val="none" w:sz="0" w:space="0" w:color="auto"/>
            <w:right w:val="none" w:sz="0" w:space="0" w:color="auto"/>
          </w:divBdr>
        </w:div>
        <w:div w:id="1639068216">
          <w:marLeft w:val="0"/>
          <w:marRight w:val="0"/>
          <w:marTop w:val="0"/>
          <w:marBottom w:val="101"/>
          <w:divBdr>
            <w:top w:val="none" w:sz="0" w:space="0" w:color="auto"/>
            <w:left w:val="none" w:sz="0" w:space="0" w:color="auto"/>
            <w:bottom w:val="none" w:sz="0" w:space="0" w:color="auto"/>
            <w:right w:val="none" w:sz="0" w:space="0" w:color="auto"/>
          </w:divBdr>
        </w:div>
        <w:div w:id="317539861">
          <w:marLeft w:val="0"/>
          <w:marRight w:val="0"/>
          <w:marTop w:val="0"/>
          <w:marBottom w:val="101"/>
          <w:divBdr>
            <w:top w:val="none" w:sz="0" w:space="0" w:color="auto"/>
            <w:left w:val="none" w:sz="0" w:space="0" w:color="auto"/>
            <w:bottom w:val="none" w:sz="0" w:space="0" w:color="auto"/>
            <w:right w:val="none" w:sz="0" w:space="0" w:color="auto"/>
          </w:divBdr>
        </w:div>
        <w:div w:id="854657013">
          <w:marLeft w:val="0"/>
          <w:marRight w:val="0"/>
          <w:marTop w:val="0"/>
          <w:marBottom w:val="101"/>
          <w:divBdr>
            <w:top w:val="none" w:sz="0" w:space="0" w:color="auto"/>
            <w:left w:val="none" w:sz="0" w:space="0" w:color="auto"/>
            <w:bottom w:val="none" w:sz="0" w:space="0" w:color="auto"/>
            <w:right w:val="none" w:sz="0" w:space="0" w:color="auto"/>
          </w:divBdr>
        </w:div>
        <w:div w:id="1237016837">
          <w:marLeft w:val="0"/>
          <w:marRight w:val="0"/>
          <w:marTop w:val="0"/>
          <w:marBottom w:val="101"/>
          <w:divBdr>
            <w:top w:val="none" w:sz="0" w:space="0" w:color="auto"/>
            <w:left w:val="none" w:sz="0" w:space="0" w:color="auto"/>
            <w:bottom w:val="none" w:sz="0" w:space="0" w:color="auto"/>
            <w:right w:val="none" w:sz="0" w:space="0" w:color="auto"/>
          </w:divBdr>
        </w:div>
        <w:div w:id="291444061">
          <w:marLeft w:val="0"/>
          <w:marRight w:val="0"/>
          <w:marTop w:val="0"/>
          <w:marBottom w:val="101"/>
          <w:divBdr>
            <w:top w:val="none" w:sz="0" w:space="0" w:color="auto"/>
            <w:left w:val="none" w:sz="0" w:space="0" w:color="auto"/>
            <w:bottom w:val="none" w:sz="0" w:space="0" w:color="auto"/>
            <w:right w:val="none" w:sz="0" w:space="0" w:color="auto"/>
          </w:divBdr>
        </w:div>
        <w:div w:id="292830991">
          <w:marLeft w:val="0"/>
          <w:marRight w:val="0"/>
          <w:marTop w:val="0"/>
          <w:marBottom w:val="101"/>
          <w:divBdr>
            <w:top w:val="none" w:sz="0" w:space="0" w:color="auto"/>
            <w:left w:val="none" w:sz="0" w:space="0" w:color="auto"/>
            <w:bottom w:val="none" w:sz="0" w:space="0" w:color="auto"/>
            <w:right w:val="none" w:sz="0" w:space="0" w:color="auto"/>
          </w:divBdr>
        </w:div>
        <w:div w:id="981226642">
          <w:marLeft w:val="0"/>
          <w:marRight w:val="0"/>
          <w:marTop w:val="0"/>
          <w:marBottom w:val="101"/>
          <w:divBdr>
            <w:top w:val="none" w:sz="0" w:space="0" w:color="auto"/>
            <w:left w:val="none" w:sz="0" w:space="0" w:color="auto"/>
            <w:bottom w:val="none" w:sz="0" w:space="0" w:color="auto"/>
            <w:right w:val="none" w:sz="0" w:space="0" w:color="auto"/>
          </w:divBdr>
        </w:div>
        <w:div w:id="2068603216">
          <w:marLeft w:val="0"/>
          <w:marRight w:val="0"/>
          <w:marTop w:val="0"/>
          <w:marBottom w:val="101"/>
          <w:divBdr>
            <w:top w:val="none" w:sz="0" w:space="0" w:color="auto"/>
            <w:left w:val="none" w:sz="0" w:space="0" w:color="auto"/>
            <w:bottom w:val="none" w:sz="0" w:space="0" w:color="auto"/>
            <w:right w:val="none" w:sz="0" w:space="0" w:color="auto"/>
          </w:divBdr>
        </w:div>
        <w:div w:id="1724062407">
          <w:marLeft w:val="0"/>
          <w:marRight w:val="0"/>
          <w:marTop w:val="0"/>
          <w:marBottom w:val="101"/>
          <w:divBdr>
            <w:top w:val="none" w:sz="0" w:space="0" w:color="auto"/>
            <w:left w:val="none" w:sz="0" w:space="0" w:color="auto"/>
            <w:bottom w:val="none" w:sz="0" w:space="0" w:color="auto"/>
            <w:right w:val="none" w:sz="0" w:space="0" w:color="auto"/>
          </w:divBdr>
        </w:div>
        <w:div w:id="1603805436">
          <w:marLeft w:val="0"/>
          <w:marRight w:val="0"/>
          <w:marTop w:val="0"/>
          <w:marBottom w:val="101"/>
          <w:divBdr>
            <w:top w:val="none" w:sz="0" w:space="0" w:color="auto"/>
            <w:left w:val="none" w:sz="0" w:space="0" w:color="auto"/>
            <w:bottom w:val="none" w:sz="0" w:space="0" w:color="auto"/>
            <w:right w:val="none" w:sz="0" w:space="0" w:color="auto"/>
          </w:divBdr>
        </w:div>
        <w:div w:id="113253245">
          <w:marLeft w:val="0"/>
          <w:marRight w:val="0"/>
          <w:marTop w:val="0"/>
          <w:marBottom w:val="101"/>
          <w:divBdr>
            <w:top w:val="none" w:sz="0" w:space="0" w:color="auto"/>
            <w:left w:val="none" w:sz="0" w:space="0" w:color="auto"/>
            <w:bottom w:val="none" w:sz="0" w:space="0" w:color="auto"/>
            <w:right w:val="none" w:sz="0" w:space="0" w:color="auto"/>
          </w:divBdr>
        </w:div>
        <w:div w:id="235824951">
          <w:marLeft w:val="0"/>
          <w:marRight w:val="0"/>
          <w:marTop w:val="0"/>
          <w:marBottom w:val="101"/>
          <w:divBdr>
            <w:top w:val="none" w:sz="0" w:space="0" w:color="auto"/>
            <w:left w:val="none" w:sz="0" w:space="0" w:color="auto"/>
            <w:bottom w:val="none" w:sz="0" w:space="0" w:color="auto"/>
            <w:right w:val="none" w:sz="0" w:space="0" w:color="auto"/>
          </w:divBdr>
        </w:div>
        <w:div w:id="1603756779">
          <w:marLeft w:val="0"/>
          <w:marRight w:val="0"/>
          <w:marTop w:val="0"/>
          <w:marBottom w:val="101"/>
          <w:divBdr>
            <w:top w:val="none" w:sz="0" w:space="0" w:color="auto"/>
            <w:left w:val="none" w:sz="0" w:space="0" w:color="auto"/>
            <w:bottom w:val="none" w:sz="0" w:space="0" w:color="auto"/>
            <w:right w:val="none" w:sz="0" w:space="0" w:color="auto"/>
          </w:divBdr>
        </w:div>
        <w:div w:id="1880582257">
          <w:marLeft w:val="0"/>
          <w:marRight w:val="0"/>
          <w:marTop w:val="0"/>
          <w:marBottom w:val="101"/>
          <w:divBdr>
            <w:top w:val="none" w:sz="0" w:space="0" w:color="auto"/>
            <w:left w:val="none" w:sz="0" w:space="0" w:color="auto"/>
            <w:bottom w:val="none" w:sz="0" w:space="0" w:color="auto"/>
            <w:right w:val="none" w:sz="0" w:space="0" w:color="auto"/>
          </w:divBdr>
        </w:div>
        <w:div w:id="1838809090">
          <w:marLeft w:val="0"/>
          <w:marRight w:val="0"/>
          <w:marTop w:val="0"/>
          <w:marBottom w:val="101"/>
          <w:divBdr>
            <w:top w:val="none" w:sz="0" w:space="0" w:color="auto"/>
            <w:left w:val="none" w:sz="0" w:space="0" w:color="auto"/>
            <w:bottom w:val="none" w:sz="0" w:space="0" w:color="auto"/>
            <w:right w:val="none" w:sz="0" w:space="0" w:color="auto"/>
          </w:divBdr>
        </w:div>
        <w:div w:id="1474523255">
          <w:marLeft w:val="0"/>
          <w:marRight w:val="0"/>
          <w:marTop w:val="0"/>
          <w:marBottom w:val="101"/>
          <w:divBdr>
            <w:top w:val="none" w:sz="0" w:space="0" w:color="auto"/>
            <w:left w:val="none" w:sz="0" w:space="0" w:color="auto"/>
            <w:bottom w:val="none" w:sz="0" w:space="0" w:color="auto"/>
            <w:right w:val="none" w:sz="0" w:space="0" w:color="auto"/>
          </w:divBdr>
        </w:div>
        <w:div w:id="885602031">
          <w:marLeft w:val="0"/>
          <w:marRight w:val="0"/>
          <w:marTop w:val="0"/>
          <w:marBottom w:val="101"/>
          <w:divBdr>
            <w:top w:val="none" w:sz="0" w:space="0" w:color="auto"/>
            <w:left w:val="none" w:sz="0" w:space="0" w:color="auto"/>
            <w:bottom w:val="none" w:sz="0" w:space="0" w:color="auto"/>
            <w:right w:val="none" w:sz="0" w:space="0" w:color="auto"/>
          </w:divBdr>
        </w:div>
        <w:div w:id="404032609">
          <w:marLeft w:val="0"/>
          <w:marRight w:val="0"/>
          <w:marTop w:val="0"/>
          <w:marBottom w:val="101"/>
          <w:divBdr>
            <w:top w:val="none" w:sz="0" w:space="0" w:color="auto"/>
            <w:left w:val="none" w:sz="0" w:space="0" w:color="auto"/>
            <w:bottom w:val="none" w:sz="0" w:space="0" w:color="auto"/>
            <w:right w:val="none" w:sz="0" w:space="0" w:color="auto"/>
          </w:divBdr>
        </w:div>
        <w:div w:id="1770395049">
          <w:marLeft w:val="0"/>
          <w:marRight w:val="0"/>
          <w:marTop w:val="0"/>
          <w:marBottom w:val="101"/>
          <w:divBdr>
            <w:top w:val="none" w:sz="0" w:space="0" w:color="auto"/>
            <w:left w:val="none" w:sz="0" w:space="0" w:color="auto"/>
            <w:bottom w:val="none" w:sz="0" w:space="0" w:color="auto"/>
            <w:right w:val="none" w:sz="0" w:space="0" w:color="auto"/>
          </w:divBdr>
        </w:div>
        <w:div w:id="45033780">
          <w:marLeft w:val="0"/>
          <w:marRight w:val="0"/>
          <w:marTop w:val="0"/>
          <w:marBottom w:val="101"/>
          <w:divBdr>
            <w:top w:val="none" w:sz="0" w:space="0" w:color="auto"/>
            <w:left w:val="none" w:sz="0" w:space="0" w:color="auto"/>
            <w:bottom w:val="none" w:sz="0" w:space="0" w:color="auto"/>
            <w:right w:val="none" w:sz="0" w:space="0" w:color="auto"/>
          </w:divBdr>
        </w:div>
        <w:div w:id="1172837253">
          <w:marLeft w:val="0"/>
          <w:marRight w:val="0"/>
          <w:marTop w:val="0"/>
          <w:marBottom w:val="101"/>
          <w:divBdr>
            <w:top w:val="none" w:sz="0" w:space="0" w:color="auto"/>
            <w:left w:val="none" w:sz="0" w:space="0" w:color="auto"/>
            <w:bottom w:val="none" w:sz="0" w:space="0" w:color="auto"/>
            <w:right w:val="none" w:sz="0" w:space="0" w:color="auto"/>
          </w:divBdr>
        </w:div>
        <w:div w:id="1436364847">
          <w:marLeft w:val="0"/>
          <w:marRight w:val="0"/>
          <w:marTop w:val="0"/>
          <w:marBottom w:val="101"/>
          <w:divBdr>
            <w:top w:val="none" w:sz="0" w:space="0" w:color="auto"/>
            <w:left w:val="none" w:sz="0" w:space="0" w:color="auto"/>
            <w:bottom w:val="none" w:sz="0" w:space="0" w:color="auto"/>
            <w:right w:val="none" w:sz="0" w:space="0" w:color="auto"/>
          </w:divBdr>
        </w:div>
        <w:div w:id="484319619">
          <w:marLeft w:val="0"/>
          <w:marRight w:val="0"/>
          <w:marTop w:val="0"/>
          <w:marBottom w:val="101"/>
          <w:divBdr>
            <w:top w:val="none" w:sz="0" w:space="0" w:color="auto"/>
            <w:left w:val="none" w:sz="0" w:space="0" w:color="auto"/>
            <w:bottom w:val="none" w:sz="0" w:space="0" w:color="auto"/>
            <w:right w:val="none" w:sz="0" w:space="0" w:color="auto"/>
          </w:divBdr>
        </w:div>
        <w:div w:id="686178877">
          <w:marLeft w:val="0"/>
          <w:marRight w:val="0"/>
          <w:marTop w:val="0"/>
          <w:marBottom w:val="101"/>
          <w:divBdr>
            <w:top w:val="none" w:sz="0" w:space="0" w:color="auto"/>
            <w:left w:val="none" w:sz="0" w:space="0" w:color="auto"/>
            <w:bottom w:val="none" w:sz="0" w:space="0" w:color="auto"/>
            <w:right w:val="none" w:sz="0" w:space="0" w:color="auto"/>
          </w:divBdr>
        </w:div>
        <w:div w:id="1085760115">
          <w:marLeft w:val="0"/>
          <w:marRight w:val="0"/>
          <w:marTop w:val="0"/>
          <w:marBottom w:val="101"/>
          <w:divBdr>
            <w:top w:val="none" w:sz="0" w:space="0" w:color="auto"/>
            <w:left w:val="none" w:sz="0" w:space="0" w:color="auto"/>
            <w:bottom w:val="none" w:sz="0" w:space="0" w:color="auto"/>
            <w:right w:val="none" w:sz="0" w:space="0" w:color="auto"/>
          </w:divBdr>
        </w:div>
        <w:div w:id="2063286720">
          <w:marLeft w:val="0"/>
          <w:marRight w:val="0"/>
          <w:marTop w:val="0"/>
          <w:marBottom w:val="101"/>
          <w:divBdr>
            <w:top w:val="none" w:sz="0" w:space="0" w:color="auto"/>
            <w:left w:val="none" w:sz="0" w:space="0" w:color="auto"/>
            <w:bottom w:val="none" w:sz="0" w:space="0" w:color="auto"/>
            <w:right w:val="none" w:sz="0" w:space="0" w:color="auto"/>
          </w:divBdr>
        </w:div>
        <w:div w:id="287011211">
          <w:marLeft w:val="0"/>
          <w:marRight w:val="0"/>
          <w:marTop w:val="0"/>
          <w:marBottom w:val="101"/>
          <w:divBdr>
            <w:top w:val="none" w:sz="0" w:space="0" w:color="auto"/>
            <w:left w:val="none" w:sz="0" w:space="0" w:color="auto"/>
            <w:bottom w:val="none" w:sz="0" w:space="0" w:color="auto"/>
            <w:right w:val="none" w:sz="0" w:space="0" w:color="auto"/>
          </w:divBdr>
        </w:div>
        <w:div w:id="204951468">
          <w:marLeft w:val="0"/>
          <w:marRight w:val="0"/>
          <w:marTop w:val="0"/>
          <w:marBottom w:val="101"/>
          <w:divBdr>
            <w:top w:val="none" w:sz="0" w:space="0" w:color="auto"/>
            <w:left w:val="none" w:sz="0" w:space="0" w:color="auto"/>
            <w:bottom w:val="none" w:sz="0" w:space="0" w:color="auto"/>
            <w:right w:val="none" w:sz="0" w:space="0" w:color="auto"/>
          </w:divBdr>
        </w:div>
        <w:div w:id="471555032">
          <w:marLeft w:val="0"/>
          <w:marRight w:val="0"/>
          <w:marTop w:val="0"/>
          <w:marBottom w:val="101"/>
          <w:divBdr>
            <w:top w:val="none" w:sz="0" w:space="0" w:color="auto"/>
            <w:left w:val="none" w:sz="0" w:space="0" w:color="auto"/>
            <w:bottom w:val="none" w:sz="0" w:space="0" w:color="auto"/>
            <w:right w:val="none" w:sz="0" w:space="0" w:color="auto"/>
          </w:divBdr>
        </w:div>
        <w:div w:id="210311036">
          <w:marLeft w:val="0"/>
          <w:marRight w:val="0"/>
          <w:marTop w:val="0"/>
          <w:marBottom w:val="101"/>
          <w:divBdr>
            <w:top w:val="none" w:sz="0" w:space="0" w:color="auto"/>
            <w:left w:val="none" w:sz="0" w:space="0" w:color="auto"/>
            <w:bottom w:val="none" w:sz="0" w:space="0" w:color="auto"/>
            <w:right w:val="none" w:sz="0" w:space="0" w:color="auto"/>
          </w:divBdr>
        </w:div>
        <w:div w:id="60718282">
          <w:marLeft w:val="0"/>
          <w:marRight w:val="0"/>
          <w:marTop w:val="0"/>
          <w:marBottom w:val="101"/>
          <w:divBdr>
            <w:top w:val="none" w:sz="0" w:space="0" w:color="auto"/>
            <w:left w:val="none" w:sz="0" w:space="0" w:color="auto"/>
            <w:bottom w:val="none" w:sz="0" w:space="0" w:color="auto"/>
            <w:right w:val="none" w:sz="0" w:space="0" w:color="auto"/>
          </w:divBdr>
        </w:div>
        <w:div w:id="1314750134">
          <w:marLeft w:val="0"/>
          <w:marRight w:val="0"/>
          <w:marTop w:val="0"/>
          <w:marBottom w:val="101"/>
          <w:divBdr>
            <w:top w:val="none" w:sz="0" w:space="0" w:color="auto"/>
            <w:left w:val="none" w:sz="0" w:space="0" w:color="auto"/>
            <w:bottom w:val="none" w:sz="0" w:space="0" w:color="auto"/>
            <w:right w:val="none" w:sz="0" w:space="0" w:color="auto"/>
          </w:divBdr>
        </w:div>
        <w:div w:id="843469768">
          <w:marLeft w:val="0"/>
          <w:marRight w:val="0"/>
          <w:marTop w:val="0"/>
          <w:marBottom w:val="101"/>
          <w:divBdr>
            <w:top w:val="none" w:sz="0" w:space="0" w:color="auto"/>
            <w:left w:val="none" w:sz="0" w:space="0" w:color="auto"/>
            <w:bottom w:val="none" w:sz="0" w:space="0" w:color="auto"/>
            <w:right w:val="none" w:sz="0" w:space="0" w:color="auto"/>
          </w:divBdr>
        </w:div>
        <w:div w:id="1116681696">
          <w:marLeft w:val="0"/>
          <w:marRight w:val="0"/>
          <w:marTop w:val="0"/>
          <w:marBottom w:val="101"/>
          <w:divBdr>
            <w:top w:val="none" w:sz="0" w:space="0" w:color="auto"/>
            <w:left w:val="none" w:sz="0" w:space="0" w:color="auto"/>
            <w:bottom w:val="none" w:sz="0" w:space="0" w:color="auto"/>
            <w:right w:val="none" w:sz="0" w:space="0" w:color="auto"/>
          </w:divBdr>
        </w:div>
        <w:div w:id="1963490141">
          <w:marLeft w:val="0"/>
          <w:marRight w:val="0"/>
          <w:marTop w:val="0"/>
          <w:marBottom w:val="101"/>
          <w:divBdr>
            <w:top w:val="none" w:sz="0" w:space="0" w:color="auto"/>
            <w:left w:val="none" w:sz="0" w:space="0" w:color="auto"/>
            <w:bottom w:val="none" w:sz="0" w:space="0" w:color="auto"/>
            <w:right w:val="none" w:sz="0" w:space="0" w:color="auto"/>
          </w:divBdr>
        </w:div>
        <w:div w:id="955596465">
          <w:marLeft w:val="0"/>
          <w:marRight w:val="0"/>
          <w:marTop w:val="0"/>
          <w:marBottom w:val="101"/>
          <w:divBdr>
            <w:top w:val="none" w:sz="0" w:space="0" w:color="auto"/>
            <w:left w:val="none" w:sz="0" w:space="0" w:color="auto"/>
            <w:bottom w:val="none" w:sz="0" w:space="0" w:color="auto"/>
            <w:right w:val="none" w:sz="0" w:space="0" w:color="auto"/>
          </w:divBdr>
        </w:div>
        <w:div w:id="360059055">
          <w:marLeft w:val="0"/>
          <w:marRight w:val="0"/>
          <w:marTop w:val="0"/>
          <w:marBottom w:val="101"/>
          <w:divBdr>
            <w:top w:val="none" w:sz="0" w:space="0" w:color="auto"/>
            <w:left w:val="none" w:sz="0" w:space="0" w:color="auto"/>
            <w:bottom w:val="none" w:sz="0" w:space="0" w:color="auto"/>
            <w:right w:val="none" w:sz="0" w:space="0" w:color="auto"/>
          </w:divBdr>
        </w:div>
        <w:div w:id="355280370">
          <w:marLeft w:val="0"/>
          <w:marRight w:val="0"/>
          <w:marTop w:val="0"/>
          <w:marBottom w:val="101"/>
          <w:divBdr>
            <w:top w:val="none" w:sz="0" w:space="0" w:color="auto"/>
            <w:left w:val="none" w:sz="0" w:space="0" w:color="auto"/>
            <w:bottom w:val="none" w:sz="0" w:space="0" w:color="auto"/>
            <w:right w:val="none" w:sz="0" w:space="0" w:color="auto"/>
          </w:divBdr>
        </w:div>
        <w:div w:id="916938892">
          <w:marLeft w:val="0"/>
          <w:marRight w:val="0"/>
          <w:marTop w:val="0"/>
          <w:marBottom w:val="101"/>
          <w:divBdr>
            <w:top w:val="none" w:sz="0" w:space="0" w:color="auto"/>
            <w:left w:val="none" w:sz="0" w:space="0" w:color="auto"/>
            <w:bottom w:val="none" w:sz="0" w:space="0" w:color="auto"/>
            <w:right w:val="none" w:sz="0" w:space="0" w:color="auto"/>
          </w:divBdr>
        </w:div>
        <w:div w:id="287973781">
          <w:marLeft w:val="0"/>
          <w:marRight w:val="0"/>
          <w:marTop w:val="101"/>
          <w:marBottom w:val="101"/>
          <w:divBdr>
            <w:top w:val="none" w:sz="0" w:space="0" w:color="auto"/>
            <w:left w:val="none" w:sz="0" w:space="0" w:color="auto"/>
            <w:bottom w:val="none" w:sz="0" w:space="0" w:color="auto"/>
            <w:right w:val="none" w:sz="0" w:space="0" w:color="auto"/>
          </w:divBdr>
        </w:div>
        <w:div w:id="1542285793">
          <w:marLeft w:val="0"/>
          <w:marRight w:val="0"/>
          <w:marTop w:val="0"/>
          <w:marBottom w:val="60"/>
          <w:divBdr>
            <w:top w:val="none" w:sz="0" w:space="0" w:color="auto"/>
            <w:left w:val="none" w:sz="0" w:space="0" w:color="auto"/>
            <w:bottom w:val="none" w:sz="0" w:space="0" w:color="auto"/>
            <w:right w:val="none" w:sz="0" w:space="0" w:color="auto"/>
          </w:divBdr>
        </w:div>
        <w:div w:id="130635337">
          <w:marLeft w:val="720"/>
          <w:marRight w:val="0"/>
          <w:marTop w:val="0"/>
          <w:marBottom w:val="60"/>
          <w:divBdr>
            <w:top w:val="none" w:sz="0" w:space="0" w:color="auto"/>
            <w:left w:val="none" w:sz="0" w:space="0" w:color="auto"/>
            <w:bottom w:val="none" w:sz="0" w:space="0" w:color="auto"/>
            <w:right w:val="none" w:sz="0" w:space="0" w:color="auto"/>
          </w:divBdr>
        </w:div>
        <w:div w:id="1403215166">
          <w:marLeft w:val="720"/>
          <w:marRight w:val="0"/>
          <w:marTop w:val="0"/>
          <w:marBottom w:val="60"/>
          <w:divBdr>
            <w:top w:val="none" w:sz="0" w:space="0" w:color="auto"/>
            <w:left w:val="none" w:sz="0" w:space="0" w:color="auto"/>
            <w:bottom w:val="none" w:sz="0" w:space="0" w:color="auto"/>
            <w:right w:val="none" w:sz="0" w:space="0" w:color="auto"/>
          </w:divBdr>
        </w:div>
        <w:div w:id="639388742">
          <w:marLeft w:val="720"/>
          <w:marRight w:val="0"/>
          <w:marTop w:val="0"/>
          <w:marBottom w:val="60"/>
          <w:divBdr>
            <w:top w:val="none" w:sz="0" w:space="0" w:color="auto"/>
            <w:left w:val="none" w:sz="0" w:space="0" w:color="auto"/>
            <w:bottom w:val="none" w:sz="0" w:space="0" w:color="auto"/>
            <w:right w:val="none" w:sz="0" w:space="0" w:color="auto"/>
          </w:divBdr>
        </w:div>
        <w:div w:id="1210460862">
          <w:marLeft w:val="720"/>
          <w:marRight w:val="0"/>
          <w:marTop w:val="0"/>
          <w:marBottom w:val="60"/>
          <w:divBdr>
            <w:top w:val="none" w:sz="0" w:space="0" w:color="auto"/>
            <w:left w:val="none" w:sz="0" w:space="0" w:color="auto"/>
            <w:bottom w:val="none" w:sz="0" w:space="0" w:color="auto"/>
            <w:right w:val="none" w:sz="0" w:space="0" w:color="auto"/>
          </w:divBdr>
        </w:div>
        <w:div w:id="1075323796">
          <w:marLeft w:val="720"/>
          <w:marRight w:val="0"/>
          <w:marTop w:val="0"/>
          <w:marBottom w:val="60"/>
          <w:divBdr>
            <w:top w:val="none" w:sz="0" w:space="0" w:color="auto"/>
            <w:left w:val="none" w:sz="0" w:space="0" w:color="auto"/>
            <w:bottom w:val="none" w:sz="0" w:space="0" w:color="auto"/>
            <w:right w:val="none" w:sz="0" w:space="0" w:color="auto"/>
          </w:divBdr>
        </w:div>
        <w:div w:id="4986625">
          <w:marLeft w:val="720"/>
          <w:marRight w:val="0"/>
          <w:marTop w:val="0"/>
          <w:marBottom w:val="60"/>
          <w:divBdr>
            <w:top w:val="none" w:sz="0" w:space="0" w:color="auto"/>
            <w:left w:val="none" w:sz="0" w:space="0" w:color="auto"/>
            <w:bottom w:val="none" w:sz="0" w:space="0" w:color="auto"/>
            <w:right w:val="none" w:sz="0" w:space="0" w:color="auto"/>
          </w:divBdr>
        </w:div>
        <w:div w:id="55323724">
          <w:marLeft w:val="720"/>
          <w:marRight w:val="0"/>
          <w:marTop w:val="0"/>
          <w:marBottom w:val="60"/>
          <w:divBdr>
            <w:top w:val="none" w:sz="0" w:space="0" w:color="auto"/>
            <w:left w:val="none" w:sz="0" w:space="0" w:color="auto"/>
            <w:bottom w:val="none" w:sz="0" w:space="0" w:color="auto"/>
            <w:right w:val="none" w:sz="0" w:space="0" w:color="auto"/>
          </w:divBdr>
        </w:div>
        <w:div w:id="1848980637">
          <w:marLeft w:val="720"/>
          <w:marRight w:val="0"/>
          <w:marTop w:val="0"/>
          <w:marBottom w:val="60"/>
          <w:divBdr>
            <w:top w:val="none" w:sz="0" w:space="0" w:color="auto"/>
            <w:left w:val="none" w:sz="0" w:space="0" w:color="auto"/>
            <w:bottom w:val="none" w:sz="0" w:space="0" w:color="auto"/>
            <w:right w:val="none" w:sz="0" w:space="0" w:color="auto"/>
          </w:divBdr>
        </w:div>
        <w:div w:id="2052338424">
          <w:marLeft w:val="720"/>
          <w:marRight w:val="0"/>
          <w:marTop w:val="0"/>
          <w:marBottom w:val="60"/>
          <w:divBdr>
            <w:top w:val="none" w:sz="0" w:space="0" w:color="auto"/>
            <w:left w:val="none" w:sz="0" w:space="0" w:color="auto"/>
            <w:bottom w:val="none" w:sz="0" w:space="0" w:color="auto"/>
            <w:right w:val="none" w:sz="0" w:space="0" w:color="auto"/>
          </w:divBdr>
        </w:div>
        <w:div w:id="2010134306">
          <w:marLeft w:val="1080"/>
          <w:marRight w:val="0"/>
          <w:marTop w:val="0"/>
          <w:marBottom w:val="60"/>
          <w:divBdr>
            <w:top w:val="none" w:sz="0" w:space="0" w:color="auto"/>
            <w:left w:val="none" w:sz="0" w:space="0" w:color="auto"/>
            <w:bottom w:val="none" w:sz="0" w:space="0" w:color="auto"/>
            <w:right w:val="none" w:sz="0" w:space="0" w:color="auto"/>
          </w:divBdr>
        </w:div>
        <w:div w:id="920914441">
          <w:marLeft w:val="1080"/>
          <w:marRight w:val="0"/>
          <w:marTop w:val="0"/>
          <w:marBottom w:val="60"/>
          <w:divBdr>
            <w:top w:val="none" w:sz="0" w:space="0" w:color="auto"/>
            <w:left w:val="none" w:sz="0" w:space="0" w:color="auto"/>
            <w:bottom w:val="none" w:sz="0" w:space="0" w:color="auto"/>
            <w:right w:val="none" w:sz="0" w:space="0" w:color="auto"/>
          </w:divBdr>
        </w:div>
        <w:div w:id="251162650">
          <w:marLeft w:val="1080"/>
          <w:marRight w:val="0"/>
          <w:marTop w:val="0"/>
          <w:marBottom w:val="60"/>
          <w:divBdr>
            <w:top w:val="none" w:sz="0" w:space="0" w:color="auto"/>
            <w:left w:val="none" w:sz="0" w:space="0" w:color="auto"/>
            <w:bottom w:val="none" w:sz="0" w:space="0" w:color="auto"/>
            <w:right w:val="none" w:sz="0" w:space="0" w:color="auto"/>
          </w:divBdr>
        </w:div>
        <w:div w:id="970093226">
          <w:marLeft w:val="1080"/>
          <w:marRight w:val="0"/>
          <w:marTop w:val="0"/>
          <w:marBottom w:val="60"/>
          <w:divBdr>
            <w:top w:val="none" w:sz="0" w:space="0" w:color="auto"/>
            <w:left w:val="none" w:sz="0" w:space="0" w:color="auto"/>
            <w:bottom w:val="none" w:sz="0" w:space="0" w:color="auto"/>
            <w:right w:val="none" w:sz="0" w:space="0" w:color="auto"/>
          </w:divBdr>
        </w:div>
        <w:div w:id="467863366">
          <w:marLeft w:val="1080"/>
          <w:marRight w:val="0"/>
          <w:marTop w:val="0"/>
          <w:marBottom w:val="60"/>
          <w:divBdr>
            <w:top w:val="none" w:sz="0" w:space="0" w:color="auto"/>
            <w:left w:val="none" w:sz="0" w:space="0" w:color="auto"/>
            <w:bottom w:val="none" w:sz="0" w:space="0" w:color="auto"/>
            <w:right w:val="none" w:sz="0" w:space="0" w:color="auto"/>
          </w:divBdr>
        </w:div>
        <w:div w:id="154762106">
          <w:marLeft w:val="1080"/>
          <w:marRight w:val="0"/>
          <w:marTop w:val="0"/>
          <w:marBottom w:val="60"/>
          <w:divBdr>
            <w:top w:val="none" w:sz="0" w:space="0" w:color="auto"/>
            <w:left w:val="none" w:sz="0" w:space="0" w:color="auto"/>
            <w:bottom w:val="none" w:sz="0" w:space="0" w:color="auto"/>
            <w:right w:val="none" w:sz="0" w:space="0" w:color="auto"/>
          </w:divBdr>
        </w:div>
        <w:div w:id="711154236">
          <w:marLeft w:val="1080"/>
          <w:marRight w:val="0"/>
          <w:marTop w:val="0"/>
          <w:marBottom w:val="60"/>
          <w:divBdr>
            <w:top w:val="none" w:sz="0" w:space="0" w:color="auto"/>
            <w:left w:val="none" w:sz="0" w:space="0" w:color="auto"/>
            <w:bottom w:val="none" w:sz="0" w:space="0" w:color="auto"/>
            <w:right w:val="none" w:sz="0" w:space="0" w:color="auto"/>
          </w:divBdr>
        </w:div>
        <w:div w:id="1129670363">
          <w:marLeft w:val="1080"/>
          <w:marRight w:val="0"/>
          <w:marTop w:val="0"/>
          <w:marBottom w:val="60"/>
          <w:divBdr>
            <w:top w:val="none" w:sz="0" w:space="0" w:color="auto"/>
            <w:left w:val="none" w:sz="0" w:space="0" w:color="auto"/>
            <w:bottom w:val="none" w:sz="0" w:space="0" w:color="auto"/>
            <w:right w:val="none" w:sz="0" w:space="0" w:color="auto"/>
          </w:divBdr>
        </w:div>
        <w:div w:id="2080595021">
          <w:marLeft w:val="1080"/>
          <w:marRight w:val="0"/>
          <w:marTop w:val="0"/>
          <w:marBottom w:val="60"/>
          <w:divBdr>
            <w:top w:val="none" w:sz="0" w:space="0" w:color="auto"/>
            <w:left w:val="none" w:sz="0" w:space="0" w:color="auto"/>
            <w:bottom w:val="none" w:sz="0" w:space="0" w:color="auto"/>
            <w:right w:val="none" w:sz="0" w:space="0" w:color="auto"/>
          </w:divBdr>
        </w:div>
        <w:div w:id="207689938">
          <w:marLeft w:val="1080"/>
          <w:marRight w:val="0"/>
          <w:marTop w:val="0"/>
          <w:marBottom w:val="60"/>
          <w:divBdr>
            <w:top w:val="none" w:sz="0" w:space="0" w:color="auto"/>
            <w:left w:val="none" w:sz="0" w:space="0" w:color="auto"/>
            <w:bottom w:val="none" w:sz="0" w:space="0" w:color="auto"/>
            <w:right w:val="none" w:sz="0" w:space="0" w:color="auto"/>
          </w:divBdr>
        </w:div>
        <w:div w:id="760490673">
          <w:marLeft w:val="1080"/>
          <w:marRight w:val="0"/>
          <w:marTop w:val="0"/>
          <w:marBottom w:val="60"/>
          <w:divBdr>
            <w:top w:val="none" w:sz="0" w:space="0" w:color="auto"/>
            <w:left w:val="none" w:sz="0" w:space="0" w:color="auto"/>
            <w:bottom w:val="none" w:sz="0" w:space="0" w:color="auto"/>
            <w:right w:val="none" w:sz="0" w:space="0" w:color="auto"/>
          </w:divBdr>
        </w:div>
        <w:div w:id="1820923890">
          <w:marLeft w:val="1080"/>
          <w:marRight w:val="0"/>
          <w:marTop w:val="0"/>
          <w:marBottom w:val="60"/>
          <w:divBdr>
            <w:top w:val="none" w:sz="0" w:space="0" w:color="auto"/>
            <w:left w:val="none" w:sz="0" w:space="0" w:color="auto"/>
            <w:bottom w:val="none" w:sz="0" w:space="0" w:color="auto"/>
            <w:right w:val="none" w:sz="0" w:space="0" w:color="auto"/>
          </w:divBdr>
        </w:div>
        <w:div w:id="475532963">
          <w:marLeft w:val="0"/>
          <w:marRight w:val="0"/>
          <w:marTop w:val="0"/>
          <w:marBottom w:val="60"/>
          <w:divBdr>
            <w:top w:val="none" w:sz="0" w:space="0" w:color="auto"/>
            <w:left w:val="none" w:sz="0" w:space="0" w:color="auto"/>
            <w:bottom w:val="none" w:sz="0" w:space="0" w:color="auto"/>
            <w:right w:val="none" w:sz="0" w:space="0" w:color="auto"/>
          </w:divBdr>
        </w:div>
        <w:div w:id="39790987">
          <w:marLeft w:val="0"/>
          <w:marRight w:val="0"/>
          <w:marTop w:val="0"/>
          <w:marBottom w:val="60"/>
          <w:divBdr>
            <w:top w:val="none" w:sz="0" w:space="0" w:color="auto"/>
            <w:left w:val="none" w:sz="0" w:space="0" w:color="auto"/>
            <w:bottom w:val="none" w:sz="0" w:space="0" w:color="auto"/>
            <w:right w:val="none" w:sz="0" w:space="0" w:color="auto"/>
          </w:divBdr>
        </w:div>
        <w:div w:id="1493375209">
          <w:marLeft w:val="0"/>
          <w:marRight w:val="0"/>
          <w:marTop w:val="101"/>
          <w:marBottom w:val="101"/>
          <w:divBdr>
            <w:top w:val="none" w:sz="0" w:space="0" w:color="auto"/>
            <w:left w:val="none" w:sz="0" w:space="0" w:color="auto"/>
            <w:bottom w:val="none" w:sz="0" w:space="0" w:color="auto"/>
            <w:right w:val="none" w:sz="0" w:space="0" w:color="auto"/>
          </w:divBdr>
        </w:div>
        <w:div w:id="694616255">
          <w:marLeft w:val="0"/>
          <w:marRight w:val="0"/>
          <w:marTop w:val="0"/>
          <w:marBottom w:val="80"/>
          <w:divBdr>
            <w:top w:val="none" w:sz="0" w:space="0" w:color="auto"/>
            <w:left w:val="none" w:sz="0" w:space="0" w:color="auto"/>
            <w:bottom w:val="none" w:sz="0" w:space="0" w:color="auto"/>
            <w:right w:val="none" w:sz="0" w:space="0" w:color="auto"/>
          </w:divBdr>
        </w:div>
        <w:div w:id="501745602">
          <w:marLeft w:val="720"/>
          <w:marRight w:val="0"/>
          <w:marTop w:val="0"/>
          <w:marBottom w:val="80"/>
          <w:divBdr>
            <w:top w:val="none" w:sz="0" w:space="0" w:color="auto"/>
            <w:left w:val="none" w:sz="0" w:space="0" w:color="auto"/>
            <w:bottom w:val="none" w:sz="0" w:space="0" w:color="auto"/>
            <w:right w:val="none" w:sz="0" w:space="0" w:color="auto"/>
          </w:divBdr>
        </w:div>
        <w:div w:id="622614303">
          <w:marLeft w:val="720"/>
          <w:marRight w:val="0"/>
          <w:marTop w:val="0"/>
          <w:marBottom w:val="80"/>
          <w:divBdr>
            <w:top w:val="none" w:sz="0" w:space="0" w:color="auto"/>
            <w:left w:val="none" w:sz="0" w:space="0" w:color="auto"/>
            <w:bottom w:val="none" w:sz="0" w:space="0" w:color="auto"/>
            <w:right w:val="none" w:sz="0" w:space="0" w:color="auto"/>
          </w:divBdr>
        </w:div>
        <w:div w:id="1598100826">
          <w:marLeft w:val="720"/>
          <w:marRight w:val="0"/>
          <w:marTop w:val="0"/>
          <w:marBottom w:val="80"/>
          <w:divBdr>
            <w:top w:val="none" w:sz="0" w:space="0" w:color="auto"/>
            <w:left w:val="none" w:sz="0" w:space="0" w:color="auto"/>
            <w:bottom w:val="none" w:sz="0" w:space="0" w:color="auto"/>
            <w:right w:val="none" w:sz="0" w:space="0" w:color="auto"/>
          </w:divBdr>
        </w:div>
        <w:div w:id="582372761">
          <w:marLeft w:val="720"/>
          <w:marRight w:val="0"/>
          <w:marTop w:val="0"/>
          <w:marBottom w:val="80"/>
          <w:divBdr>
            <w:top w:val="none" w:sz="0" w:space="0" w:color="auto"/>
            <w:left w:val="none" w:sz="0" w:space="0" w:color="auto"/>
            <w:bottom w:val="none" w:sz="0" w:space="0" w:color="auto"/>
            <w:right w:val="none" w:sz="0" w:space="0" w:color="auto"/>
          </w:divBdr>
        </w:div>
        <w:div w:id="1932423827">
          <w:marLeft w:val="720"/>
          <w:marRight w:val="0"/>
          <w:marTop w:val="0"/>
          <w:marBottom w:val="80"/>
          <w:divBdr>
            <w:top w:val="none" w:sz="0" w:space="0" w:color="auto"/>
            <w:left w:val="none" w:sz="0" w:space="0" w:color="auto"/>
            <w:bottom w:val="none" w:sz="0" w:space="0" w:color="auto"/>
            <w:right w:val="none" w:sz="0" w:space="0" w:color="auto"/>
          </w:divBdr>
        </w:div>
        <w:div w:id="256791872">
          <w:marLeft w:val="720"/>
          <w:marRight w:val="0"/>
          <w:marTop w:val="0"/>
          <w:marBottom w:val="80"/>
          <w:divBdr>
            <w:top w:val="none" w:sz="0" w:space="0" w:color="auto"/>
            <w:left w:val="none" w:sz="0" w:space="0" w:color="auto"/>
            <w:bottom w:val="none" w:sz="0" w:space="0" w:color="auto"/>
            <w:right w:val="none" w:sz="0" w:space="0" w:color="auto"/>
          </w:divBdr>
        </w:div>
        <w:div w:id="715008421">
          <w:marLeft w:val="720"/>
          <w:marRight w:val="0"/>
          <w:marTop w:val="0"/>
          <w:marBottom w:val="80"/>
          <w:divBdr>
            <w:top w:val="none" w:sz="0" w:space="0" w:color="auto"/>
            <w:left w:val="none" w:sz="0" w:space="0" w:color="auto"/>
            <w:bottom w:val="none" w:sz="0" w:space="0" w:color="auto"/>
            <w:right w:val="none" w:sz="0" w:space="0" w:color="auto"/>
          </w:divBdr>
        </w:div>
        <w:div w:id="888154057">
          <w:marLeft w:val="720"/>
          <w:marRight w:val="0"/>
          <w:marTop w:val="0"/>
          <w:marBottom w:val="80"/>
          <w:divBdr>
            <w:top w:val="none" w:sz="0" w:space="0" w:color="auto"/>
            <w:left w:val="none" w:sz="0" w:space="0" w:color="auto"/>
            <w:bottom w:val="none" w:sz="0" w:space="0" w:color="auto"/>
            <w:right w:val="none" w:sz="0" w:space="0" w:color="auto"/>
          </w:divBdr>
        </w:div>
        <w:div w:id="1500391896">
          <w:marLeft w:val="720"/>
          <w:marRight w:val="0"/>
          <w:marTop w:val="0"/>
          <w:marBottom w:val="80"/>
          <w:divBdr>
            <w:top w:val="none" w:sz="0" w:space="0" w:color="auto"/>
            <w:left w:val="none" w:sz="0" w:space="0" w:color="auto"/>
            <w:bottom w:val="none" w:sz="0" w:space="0" w:color="auto"/>
            <w:right w:val="none" w:sz="0" w:space="0" w:color="auto"/>
          </w:divBdr>
        </w:div>
        <w:div w:id="1535574175">
          <w:marLeft w:val="720"/>
          <w:marRight w:val="0"/>
          <w:marTop w:val="0"/>
          <w:marBottom w:val="80"/>
          <w:divBdr>
            <w:top w:val="none" w:sz="0" w:space="0" w:color="auto"/>
            <w:left w:val="none" w:sz="0" w:space="0" w:color="auto"/>
            <w:bottom w:val="none" w:sz="0" w:space="0" w:color="auto"/>
            <w:right w:val="none" w:sz="0" w:space="0" w:color="auto"/>
          </w:divBdr>
        </w:div>
        <w:div w:id="1770154932">
          <w:marLeft w:val="720"/>
          <w:marRight w:val="0"/>
          <w:marTop w:val="0"/>
          <w:marBottom w:val="80"/>
          <w:divBdr>
            <w:top w:val="none" w:sz="0" w:space="0" w:color="auto"/>
            <w:left w:val="none" w:sz="0" w:space="0" w:color="auto"/>
            <w:bottom w:val="none" w:sz="0" w:space="0" w:color="auto"/>
            <w:right w:val="none" w:sz="0" w:space="0" w:color="auto"/>
          </w:divBdr>
        </w:div>
        <w:div w:id="85813497">
          <w:marLeft w:val="720"/>
          <w:marRight w:val="0"/>
          <w:marTop w:val="0"/>
          <w:marBottom w:val="80"/>
          <w:divBdr>
            <w:top w:val="none" w:sz="0" w:space="0" w:color="auto"/>
            <w:left w:val="none" w:sz="0" w:space="0" w:color="auto"/>
            <w:bottom w:val="none" w:sz="0" w:space="0" w:color="auto"/>
            <w:right w:val="none" w:sz="0" w:space="0" w:color="auto"/>
          </w:divBdr>
        </w:div>
        <w:div w:id="1072192409">
          <w:marLeft w:val="720"/>
          <w:marRight w:val="0"/>
          <w:marTop w:val="0"/>
          <w:marBottom w:val="80"/>
          <w:divBdr>
            <w:top w:val="none" w:sz="0" w:space="0" w:color="auto"/>
            <w:left w:val="none" w:sz="0" w:space="0" w:color="auto"/>
            <w:bottom w:val="none" w:sz="0" w:space="0" w:color="auto"/>
            <w:right w:val="none" w:sz="0" w:space="0" w:color="auto"/>
          </w:divBdr>
        </w:div>
        <w:div w:id="423500126">
          <w:marLeft w:val="720"/>
          <w:marRight w:val="0"/>
          <w:marTop w:val="0"/>
          <w:marBottom w:val="80"/>
          <w:divBdr>
            <w:top w:val="none" w:sz="0" w:space="0" w:color="auto"/>
            <w:left w:val="none" w:sz="0" w:space="0" w:color="auto"/>
            <w:bottom w:val="none" w:sz="0" w:space="0" w:color="auto"/>
            <w:right w:val="none" w:sz="0" w:space="0" w:color="auto"/>
          </w:divBdr>
        </w:div>
        <w:div w:id="1011951781">
          <w:marLeft w:val="720"/>
          <w:marRight w:val="0"/>
          <w:marTop w:val="0"/>
          <w:marBottom w:val="80"/>
          <w:divBdr>
            <w:top w:val="none" w:sz="0" w:space="0" w:color="auto"/>
            <w:left w:val="none" w:sz="0" w:space="0" w:color="auto"/>
            <w:bottom w:val="none" w:sz="0" w:space="0" w:color="auto"/>
            <w:right w:val="none" w:sz="0" w:space="0" w:color="auto"/>
          </w:divBdr>
        </w:div>
        <w:div w:id="1173184917">
          <w:marLeft w:val="720"/>
          <w:marRight w:val="0"/>
          <w:marTop w:val="0"/>
          <w:marBottom w:val="80"/>
          <w:divBdr>
            <w:top w:val="none" w:sz="0" w:space="0" w:color="auto"/>
            <w:left w:val="none" w:sz="0" w:space="0" w:color="auto"/>
            <w:bottom w:val="none" w:sz="0" w:space="0" w:color="auto"/>
            <w:right w:val="none" w:sz="0" w:space="0" w:color="auto"/>
          </w:divBdr>
        </w:div>
        <w:div w:id="1073350684">
          <w:marLeft w:val="720"/>
          <w:marRight w:val="0"/>
          <w:marTop w:val="0"/>
          <w:marBottom w:val="80"/>
          <w:divBdr>
            <w:top w:val="none" w:sz="0" w:space="0" w:color="auto"/>
            <w:left w:val="none" w:sz="0" w:space="0" w:color="auto"/>
            <w:bottom w:val="none" w:sz="0" w:space="0" w:color="auto"/>
            <w:right w:val="none" w:sz="0" w:space="0" w:color="auto"/>
          </w:divBdr>
        </w:div>
        <w:div w:id="428351024">
          <w:marLeft w:val="720"/>
          <w:marRight w:val="0"/>
          <w:marTop w:val="0"/>
          <w:marBottom w:val="80"/>
          <w:divBdr>
            <w:top w:val="none" w:sz="0" w:space="0" w:color="auto"/>
            <w:left w:val="none" w:sz="0" w:space="0" w:color="auto"/>
            <w:bottom w:val="none" w:sz="0" w:space="0" w:color="auto"/>
            <w:right w:val="none" w:sz="0" w:space="0" w:color="auto"/>
          </w:divBdr>
        </w:div>
        <w:div w:id="361785632">
          <w:marLeft w:val="720"/>
          <w:marRight w:val="0"/>
          <w:marTop w:val="0"/>
          <w:marBottom w:val="80"/>
          <w:divBdr>
            <w:top w:val="none" w:sz="0" w:space="0" w:color="auto"/>
            <w:left w:val="none" w:sz="0" w:space="0" w:color="auto"/>
            <w:bottom w:val="none" w:sz="0" w:space="0" w:color="auto"/>
            <w:right w:val="none" w:sz="0" w:space="0" w:color="auto"/>
          </w:divBdr>
        </w:div>
        <w:div w:id="111706071">
          <w:marLeft w:val="720"/>
          <w:marRight w:val="0"/>
          <w:marTop w:val="0"/>
          <w:marBottom w:val="80"/>
          <w:divBdr>
            <w:top w:val="none" w:sz="0" w:space="0" w:color="auto"/>
            <w:left w:val="none" w:sz="0" w:space="0" w:color="auto"/>
            <w:bottom w:val="none" w:sz="0" w:space="0" w:color="auto"/>
            <w:right w:val="none" w:sz="0" w:space="0" w:color="auto"/>
          </w:divBdr>
        </w:div>
        <w:div w:id="2112780886">
          <w:marLeft w:val="720"/>
          <w:marRight w:val="0"/>
          <w:marTop w:val="0"/>
          <w:marBottom w:val="80"/>
          <w:divBdr>
            <w:top w:val="none" w:sz="0" w:space="0" w:color="auto"/>
            <w:left w:val="none" w:sz="0" w:space="0" w:color="auto"/>
            <w:bottom w:val="none" w:sz="0" w:space="0" w:color="auto"/>
            <w:right w:val="none" w:sz="0" w:space="0" w:color="auto"/>
          </w:divBdr>
        </w:div>
        <w:div w:id="1569539919">
          <w:marLeft w:val="720"/>
          <w:marRight w:val="0"/>
          <w:marTop w:val="0"/>
          <w:marBottom w:val="80"/>
          <w:divBdr>
            <w:top w:val="none" w:sz="0" w:space="0" w:color="auto"/>
            <w:left w:val="none" w:sz="0" w:space="0" w:color="auto"/>
            <w:bottom w:val="none" w:sz="0" w:space="0" w:color="auto"/>
            <w:right w:val="none" w:sz="0" w:space="0" w:color="auto"/>
          </w:divBdr>
        </w:div>
        <w:div w:id="1092556166">
          <w:marLeft w:val="720"/>
          <w:marRight w:val="0"/>
          <w:marTop w:val="0"/>
          <w:marBottom w:val="80"/>
          <w:divBdr>
            <w:top w:val="none" w:sz="0" w:space="0" w:color="auto"/>
            <w:left w:val="none" w:sz="0" w:space="0" w:color="auto"/>
            <w:bottom w:val="none" w:sz="0" w:space="0" w:color="auto"/>
            <w:right w:val="none" w:sz="0" w:space="0" w:color="auto"/>
          </w:divBdr>
        </w:div>
        <w:div w:id="916935040">
          <w:marLeft w:val="720"/>
          <w:marRight w:val="0"/>
          <w:marTop w:val="0"/>
          <w:marBottom w:val="80"/>
          <w:divBdr>
            <w:top w:val="none" w:sz="0" w:space="0" w:color="auto"/>
            <w:left w:val="none" w:sz="0" w:space="0" w:color="auto"/>
            <w:bottom w:val="none" w:sz="0" w:space="0" w:color="auto"/>
            <w:right w:val="none" w:sz="0" w:space="0" w:color="auto"/>
          </w:divBdr>
        </w:div>
        <w:div w:id="871839976">
          <w:marLeft w:val="720"/>
          <w:marRight w:val="0"/>
          <w:marTop w:val="0"/>
          <w:marBottom w:val="80"/>
          <w:divBdr>
            <w:top w:val="none" w:sz="0" w:space="0" w:color="auto"/>
            <w:left w:val="none" w:sz="0" w:space="0" w:color="auto"/>
            <w:bottom w:val="none" w:sz="0" w:space="0" w:color="auto"/>
            <w:right w:val="none" w:sz="0" w:space="0" w:color="auto"/>
          </w:divBdr>
        </w:div>
        <w:div w:id="597720354">
          <w:marLeft w:val="720"/>
          <w:marRight w:val="0"/>
          <w:marTop w:val="0"/>
          <w:marBottom w:val="80"/>
          <w:divBdr>
            <w:top w:val="none" w:sz="0" w:space="0" w:color="auto"/>
            <w:left w:val="none" w:sz="0" w:space="0" w:color="auto"/>
            <w:bottom w:val="none" w:sz="0" w:space="0" w:color="auto"/>
            <w:right w:val="none" w:sz="0" w:space="0" w:color="auto"/>
          </w:divBdr>
        </w:div>
        <w:div w:id="1075977684">
          <w:marLeft w:val="720"/>
          <w:marRight w:val="0"/>
          <w:marTop w:val="0"/>
          <w:marBottom w:val="80"/>
          <w:divBdr>
            <w:top w:val="none" w:sz="0" w:space="0" w:color="auto"/>
            <w:left w:val="none" w:sz="0" w:space="0" w:color="auto"/>
            <w:bottom w:val="none" w:sz="0" w:space="0" w:color="auto"/>
            <w:right w:val="none" w:sz="0" w:space="0" w:color="auto"/>
          </w:divBdr>
        </w:div>
        <w:div w:id="1537742736">
          <w:marLeft w:val="0"/>
          <w:marRight w:val="0"/>
          <w:marTop w:val="0"/>
          <w:marBottom w:val="101"/>
          <w:divBdr>
            <w:top w:val="none" w:sz="0" w:space="0" w:color="auto"/>
            <w:left w:val="none" w:sz="0" w:space="0" w:color="auto"/>
            <w:bottom w:val="none" w:sz="0" w:space="0" w:color="auto"/>
            <w:right w:val="none" w:sz="0" w:space="0" w:color="auto"/>
          </w:divBdr>
        </w:div>
        <w:div w:id="288899451">
          <w:marLeft w:val="0"/>
          <w:marRight w:val="0"/>
          <w:marTop w:val="0"/>
          <w:marBottom w:val="101"/>
          <w:divBdr>
            <w:top w:val="none" w:sz="0" w:space="0" w:color="auto"/>
            <w:left w:val="none" w:sz="0" w:space="0" w:color="auto"/>
            <w:bottom w:val="none" w:sz="0" w:space="0" w:color="auto"/>
            <w:right w:val="none" w:sz="0" w:space="0" w:color="auto"/>
          </w:divBdr>
        </w:div>
        <w:div w:id="918443847">
          <w:marLeft w:val="0"/>
          <w:marRight w:val="0"/>
          <w:marTop w:val="101"/>
          <w:marBottom w:val="101"/>
          <w:divBdr>
            <w:top w:val="none" w:sz="0" w:space="0" w:color="auto"/>
            <w:left w:val="none" w:sz="0" w:space="0" w:color="auto"/>
            <w:bottom w:val="none" w:sz="0" w:space="0" w:color="auto"/>
            <w:right w:val="none" w:sz="0" w:space="0" w:color="auto"/>
          </w:divBdr>
        </w:div>
        <w:div w:id="1787384857">
          <w:marLeft w:val="0"/>
          <w:marRight w:val="0"/>
          <w:marTop w:val="0"/>
          <w:marBottom w:val="101"/>
          <w:divBdr>
            <w:top w:val="none" w:sz="0" w:space="0" w:color="auto"/>
            <w:left w:val="none" w:sz="0" w:space="0" w:color="auto"/>
            <w:bottom w:val="none" w:sz="0" w:space="0" w:color="auto"/>
            <w:right w:val="none" w:sz="0" w:space="0" w:color="auto"/>
          </w:divBdr>
        </w:div>
        <w:div w:id="1375154125">
          <w:marLeft w:val="0"/>
          <w:marRight w:val="0"/>
          <w:marTop w:val="0"/>
          <w:marBottom w:val="101"/>
          <w:divBdr>
            <w:top w:val="none" w:sz="0" w:space="0" w:color="auto"/>
            <w:left w:val="none" w:sz="0" w:space="0" w:color="auto"/>
            <w:bottom w:val="none" w:sz="0" w:space="0" w:color="auto"/>
            <w:right w:val="none" w:sz="0" w:space="0" w:color="auto"/>
          </w:divBdr>
        </w:div>
        <w:div w:id="1457945911">
          <w:marLeft w:val="0"/>
          <w:marRight w:val="0"/>
          <w:marTop w:val="0"/>
          <w:marBottom w:val="101"/>
          <w:divBdr>
            <w:top w:val="none" w:sz="0" w:space="0" w:color="auto"/>
            <w:left w:val="none" w:sz="0" w:space="0" w:color="auto"/>
            <w:bottom w:val="none" w:sz="0" w:space="0" w:color="auto"/>
            <w:right w:val="none" w:sz="0" w:space="0" w:color="auto"/>
          </w:divBdr>
        </w:div>
        <w:div w:id="1405178513">
          <w:marLeft w:val="0"/>
          <w:marRight w:val="0"/>
          <w:marTop w:val="0"/>
          <w:marBottom w:val="101"/>
          <w:divBdr>
            <w:top w:val="none" w:sz="0" w:space="0" w:color="auto"/>
            <w:left w:val="none" w:sz="0" w:space="0" w:color="auto"/>
            <w:bottom w:val="none" w:sz="0" w:space="0" w:color="auto"/>
            <w:right w:val="none" w:sz="0" w:space="0" w:color="auto"/>
          </w:divBdr>
        </w:div>
        <w:div w:id="377751162">
          <w:marLeft w:val="0"/>
          <w:marRight w:val="0"/>
          <w:marTop w:val="0"/>
          <w:marBottom w:val="101"/>
          <w:divBdr>
            <w:top w:val="none" w:sz="0" w:space="0" w:color="auto"/>
            <w:left w:val="none" w:sz="0" w:space="0" w:color="auto"/>
            <w:bottom w:val="none" w:sz="0" w:space="0" w:color="auto"/>
            <w:right w:val="none" w:sz="0" w:space="0" w:color="auto"/>
          </w:divBdr>
        </w:div>
        <w:div w:id="258563208">
          <w:marLeft w:val="0"/>
          <w:marRight w:val="0"/>
          <w:marTop w:val="0"/>
          <w:marBottom w:val="101"/>
          <w:divBdr>
            <w:top w:val="none" w:sz="0" w:space="0" w:color="auto"/>
            <w:left w:val="none" w:sz="0" w:space="0" w:color="auto"/>
            <w:bottom w:val="none" w:sz="0" w:space="0" w:color="auto"/>
            <w:right w:val="none" w:sz="0" w:space="0" w:color="auto"/>
          </w:divBdr>
        </w:div>
        <w:div w:id="1824856542">
          <w:marLeft w:val="0"/>
          <w:marRight w:val="0"/>
          <w:marTop w:val="0"/>
          <w:marBottom w:val="101"/>
          <w:divBdr>
            <w:top w:val="none" w:sz="0" w:space="0" w:color="auto"/>
            <w:left w:val="none" w:sz="0" w:space="0" w:color="auto"/>
            <w:bottom w:val="none" w:sz="0" w:space="0" w:color="auto"/>
            <w:right w:val="none" w:sz="0" w:space="0" w:color="auto"/>
          </w:divBdr>
        </w:div>
        <w:div w:id="1947081889">
          <w:marLeft w:val="1164"/>
          <w:marRight w:val="0"/>
          <w:marTop w:val="0"/>
          <w:marBottom w:val="101"/>
          <w:divBdr>
            <w:top w:val="none" w:sz="0" w:space="0" w:color="auto"/>
            <w:left w:val="none" w:sz="0" w:space="0" w:color="auto"/>
            <w:bottom w:val="none" w:sz="0" w:space="0" w:color="auto"/>
            <w:right w:val="none" w:sz="0" w:space="0" w:color="auto"/>
          </w:divBdr>
        </w:div>
        <w:div w:id="1460689480">
          <w:marLeft w:val="1164"/>
          <w:marRight w:val="0"/>
          <w:marTop w:val="0"/>
          <w:marBottom w:val="101"/>
          <w:divBdr>
            <w:top w:val="none" w:sz="0" w:space="0" w:color="auto"/>
            <w:left w:val="none" w:sz="0" w:space="0" w:color="auto"/>
            <w:bottom w:val="none" w:sz="0" w:space="0" w:color="auto"/>
            <w:right w:val="none" w:sz="0" w:space="0" w:color="auto"/>
          </w:divBdr>
        </w:div>
        <w:div w:id="423378888">
          <w:marLeft w:val="1164"/>
          <w:marRight w:val="0"/>
          <w:marTop w:val="0"/>
          <w:marBottom w:val="101"/>
          <w:divBdr>
            <w:top w:val="none" w:sz="0" w:space="0" w:color="auto"/>
            <w:left w:val="none" w:sz="0" w:space="0" w:color="auto"/>
            <w:bottom w:val="none" w:sz="0" w:space="0" w:color="auto"/>
            <w:right w:val="none" w:sz="0" w:space="0" w:color="auto"/>
          </w:divBdr>
        </w:div>
        <w:div w:id="1924753275">
          <w:marLeft w:val="0"/>
          <w:marRight w:val="0"/>
          <w:marTop w:val="0"/>
          <w:marBottom w:val="101"/>
          <w:divBdr>
            <w:top w:val="none" w:sz="0" w:space="0" w:color="auto"/>
            <w:left w:val="none" w:sz="0" w:space="0" w:color="auto"/>
            <w:bottom w:val="none" w:sz="0" w:space="0" w:color="auto"/>
            <w:right w:val="none" w:sz="0" w:space="0" w:color="auto"/>
          </w:divBdr>
        </w:div>
        <w:div w:id="253901175">
          <w:marLeft w:val="0"/>
          <w:marRight w:val="0"/>
          <w:marTop w:val="0"/>
          <w:marBottom w:val="101"/>
          <w:divBdr>
            <w:top w:val="none" w:sz="0" w:space="0" w:color="auto"/>
            <w:left w:val="none" w:sz="0" w:space="0" w:color="auto"/>
            <w:bottom w:val="none" w:sz="0" w:space="0" w:color="auto"/>
            <w:right w:val="none" w:sz="0" w:space="0" w:color="auto"/>
          </w:divBdr>
        </w:div>
        <w:div w:id="290131978">
          <w:marLeft w:val="1164"/>
          <w:marRight w:val="0"/>
          <w:marTop w:val="0"/>
          <w:marBottom w:val="101"/>
          <w:divBdr>
            <w:top w:val="none" w:sz="0" w:space="0" w:color="auto"/>
            <w:left w:val="none" w:sz="0" w:space="0" w:color="auto"/>
            <w:bottom w:val="none" w:sz="0" w:space="0" w:color="auto"/>
            <w:right w:val="none" w:sz="0" w:space="0" w:color="auto"/>
          </w:divBdr>
        </w:div>
        <w:div w:id="1659571464">
          <w:marLeft w:val="1164"/>
          <w:marRight w:val="0"/>
          <w:marTop w:val="0"/>
          <w:marBottom w:val="101"/>
          <w:divBdr>
            <w:top w:val="none" w:sz="0" w:space="0" w:color="auto"/>
            <w:left w:val="none" w:sz="0" w:space="0" w:color="auto"/>
            <w:bottom w:val="none" w:sz="0" w:space="0" w:color="auto"/>
            <w:right w:val="none" w:sz="0" w:space="0" w:color="auto"/>
          </w:divBdr>
        </w:div>
        <w:div w:id="68114547">
          <w:marLeft w:val="0"/>
          <w:marRight w:val="0"/>
          <w:marTop w:val="0"/>
          <w:marBottom w:val="101"/>
          <w:divBdr>
            <w:top w:val="none" w:sz="0" w:space="0" w:color="auto"/>
            <w:left w:val="none" w:sz="0" w:space="0" w:color="auto"/>
            <w:bottom w:val="none" w:sz="0" w:space="0" w:color="auto"/>
            <w:right w:val="none" w:sz="0" w:space="0" w:color="auto"/>
          </w:divBdr>
        </w:div>
        <w:div w:id="1910384001">
          <w:marLeft w:val="0"/>
          <w:marRight w:val="0"/>
          <w:marTop w:val="0"/>
          <w:marBottom w:val="200"/>
          <w:divBdr>
            <w:top w:val="none" w:sz="0" w:space="0" w:color="auto"/>
            <w:left w:val="none" w:sz="0" w:space="0" w:color="auto"/>
            <w:bottom w:val="none" w:sz="0" w:space="0" w:color="auto"/>
            <w:right w:val="none" w:sz="0" w:space="0" w:color="auto"/>
          </w:divBdr>
        </w:div>
        <w:div w:id="1620331885">
          <w:marLeft w:val="0"/>
          <w:marRight w:val="0"/>
          <w:marTop w:val="0"/>
          <w:marBottom w:val="101"/>
          <w:divBdr>
            <w:top w:val="none" w:sz="0" w:space="0" w:color="auto"/>
            <w:left w:val="none" w:sz="0" w:space="0" w:color="auto"/>
            <w:bottom w:val="none" w:sz="0" w:space="0" w:color="auto"/>
            <w:right w:val="none" w:sz="0" w:space="0" w:color="auto"/>
          </w:divBdr>
        </w:div>
        <w:div w:id="1548102963">
          <w:marLeft w:val="0"/>
          <w:marRight w:val="0"/>
          <w:marTop w:val="0"/>
          <w:marBottom w:val="101"/>
          <w:divBdr>
            <w:top w:val="none" w:sz="0" w:space="0" w:color="auto"/>
            <w:left w:val="none" w:sz="0" w:space="0" w:color="auto"/>
            <w:bottom w:val="none" w:sz="0" w:space="0" w:color="auto"/>
            <w:right w:val="none" w:sz="0" w:space="0" w:color="auto"/>
          </w:divBdr>
        </w:div>
        <w:div w:id="147787483">
          <w:marLeft w:val="0"/>
          <w:marRight w:val="0"/>
          <w:marTop w:val="0"/>
          <w:marBottom w:val="101"/>
          <w:divBdr>
            <w:top w:val="none" w:sz="0" w:space="0" w:color="auto"/>
            <w:left w:val="none" w:sz="0" w:space="0" w:color="auto"/>
            <w:bottom w:val="none" w:sz="0" w:space="0" w:color="auto"/>
            <w:right w:val="none" w:sz="0" w:space="0" w:color="auto"/>
          </w:divBdr>
        </w:div>
        <w:div w:id="2132476650">
          <w:marLeft w:val="0"/>
          <w:marRight w:val="0"/>
          <w:marTop w:val="0"/>
          <w:marBottom w:val="101"/>
          <w:divBdr>
            <w:top w:val="none" w:sz="0" w:space="0" w:color="auto"/>
            <w:left w:val="none" w:sz="0" w:space="0" w:color="auto"/>
            <w:bottom w:val="none" w:sz="0" w:space="0" w:color="auto"/>
            <w:right w:val="none" w:sz="0" w:space="0" w:color="auto"/>
          </w:divBdr>
        </w:div>
        <w:div w:id="1560168347">
          <w:marLeft w:val="0"/>
          <w:marRight w:val="0"/>
          <w:marTop w:val="0"/>
          <w:marBottom w:val="101"/>
          <w:divBdr>
            <w:top w:val="none" w:sz="0" w:space="0" w:color="auto"/>
            <w:left w:val="none" w:sz="0" w:space="0" w:color="auto"/>
            <w:bottom w:val="none" w:sz="0" w:space="0" w:color="auto"/>
            <w:right w:val="none" w:sz="0" w:space="0" w:color="auto"/>
          </w:divBdr>
        </w:div>
        <w:div w:id="849030546">
          <w:marLeft w:val="0"/>
          <w:marRight w:val="0"/>
          <w:marTop w:val="0"/>
          <w:marBottom w:val="101"/>
          <w:divBdr>
            <w:top w:val="none" w:sz="0" w:space="0" w:color="auto"/>
            <w:left w:val="none" w:sz="0" w:space="0" w:color="auto"/>
            <w:bottom w:val="none" w:sz="0" w:space="0" w:color="auto"/>
            <w:right w:val="none" w:sz="0" w:space="0" w:color="auto"/>
          </w:divBdr>
        </w:div>
        <w:div w:id="1288970468">
          <w:marLeft w:val="0"/>
          <w:marRight w:val="0"/>
          <w:marTop w:val="0"/>
          <w:marBottom w:val="101"/>
          <w:divBdr>
            <w:top w:val="none" w:sz="0" w:space="0" w:color="auto"/>
            <w:left w:val="none" w:sz="0" w:space="0" w:color="auto"/>
            <w:bottom w:val="none" w:sz="0" w:space="0" w:color="auto"/>
            <w:right w:val="none" w:sz="0" w:space="0" w:color="auto"/>
          </w:divBdr>
        </w:div>
        <w:div w:id="1426809296">
          <w:marLeft w:val="1164"/>
          <w:marRight w:val="0"/>
          <w:marTop w:val="0"/>
          <w:marBottom w:val="101"/>
          <w:divBdr>
            <w:top w:val="none" w:sz="0" w:space="0" w:color="auto"/>
            <w:left w:val="none" w:sz="0" w:space="0" w:color="auto"/>
            <w:bottom w:val="none" w:sz="0" w:space="0" w:color="auto"/>
            <w:right w:val="none" w:sz="0" w:space="0" w:color="auto"/>
          </w:divBdr>
        </w:div>
        <w:div w:id="484585920">
          <w:marLeft w:val="1164"/>
          <w:marRight w:val="0"/>
          <w:marTop w:val="0"/>
          <w:marBottom w:val="101"/>
          <w:divBdr>
            <w:top w:val="none" w:sz="0" w:space="0" w:color="auto"/>
            <w:left w:val="none" w:sz="0" w:space="0" w:color="auto"/>
            <w:bottom w:val="none" w:sz="0" w:space="0" w:color="auto"/>
            <w:right w:val="none" w:sz="0" w:space="0" w:color="auto"/>
          </w:divBdr>
        </w:div>
        <w:div w:id="901865950">
          <w:marLeft w:val="1164"/>
          <w:marRight w:val="0"/>
          <w:marTop w:val="0"/>
          <w:marBottom w:val="101"/>
          <w:divBdr>
            <w:top w:val="none" w:sz="0" w:space="0" w:color="auto"/>
            <w:left w:val="none" w:sz="0" w:space="0" w:color="auto"/>
            <w:bottom w:val="none" w:sz="0" w:space="0" w:color="auto"/>
            <w:right w:val="none" w:sz="0" w:space="0" w:color="auto"/>
          </w:divBdr>
        </w:div>
        <w:div w:id="935135541">
          <w:marLeft w:val="0"/>
          <w:marRight w:val="0"/>
          <w:marTop w:val="0"/>
          <w:marBottom w:val="101"/>
          <w:divBdr>
            <w:top w:val="none" w:sz="0" w:space="0" w:color="auto"/>
            <w:left w:val="none" w:sz="0" w:space="0" w:color="auto"/>
            <w:bottom w:val="none" w:sz="0" w:space="0" w:color="auto"/>
            <w:right w:val="none" w:sz="0" w:space="0" w:color="auto"/>
          </w:divBdr>
        </w:div>
        <w:div w:id="1323006208">
          <w:marLeft w:val="0"/>
          <w:marRight w:val="0"/>
          <w:marTop w:val="0"/>
          <w:marBottom w:val="101"/>
          <w:divBdr>
            <w:top w:val="none" w:sz="0" w:space="0" w:color="auto"/>
            <w:left w:val="none" w:sz="0" w:space="0" w:color="auto"/>
            <w:bottom w:val="none" w:sz="0" w:space="0" w:color="auto"/>
            <w:right w:val="none" w:sz="0" w:space="0" w:color="auto"/>
          </w:divBdr>
        </w:div>
        <w:div w:id="423647280">
          <w:marLeft w:val="0"/>
          <w:marRight w:val="0"/>
          <w:marTop w:val="0"/>
          <w:marBottom w:val="101"/>
          <w:divBdr>
            <w:top w:val="none" w:sz="0" w:space="0" w:color="auto"/>
            <w:left w:val="none" w:sz="0" w:space="0" w:color="auto"/>
            <w:bottom w:val="none" w:sz="0" w:space="0" w:color="auto"/>
            <w:right w:val="none" w:sz="0" w:space="0" w:color="auto"/>
          </w:divBdr>
        </w:div>
        <w:div w:id="994380132">
          <w:marLeft w:val="0"/>
          <w:marRight w:val="0"/>
          <w:marTop w:val="0"/>
          <w:marBottom w:val="101"/>
          <w:divBdr>
            <w:top w:val="none" w:sz="0" w:space="0" w:color="auto"/>
            <w:left w:val="none" w:sz="0" w:space="0" w:color="auto"/>
            <w:bottom w:val="none" w:sz="0" w:space="0" w:color="auto"/>
            <w:right w:val="none" w:sz="0" w:space="0" w:color="auto"/>
          </w:divBdr>
        </w:div>
        <w:div w:id="1083185577">
          <w:marLeft w:val="0"/>
          <w:marRight w:val="0"/>
          <w:marTop w:val="0"/>
          <w:marBottom w:val="101"/>
          <w:divBdr>
            <w:top w:val="none" w:sz="0" w:space="0" w:color="auto"/>
            <w:left w:val="none" w:sz="0" w:space="0" w:color="auto"/>
            <w:bottom w:val="none" w:sz="0" w:space="0" w:color="auto"/>
            <w:right w:val="none" w:sz="0" w:space="0" w:color="auto"/>
          </w:divBdr>
        </w:div>
        <w:div w:id="1817530460">
          <w:marLeft w:val="0"/>
          <w:marRight w:val="0"/>
          <w:marTop w:val="0"/>
          <w:marBottom w:val="101"/>
          <w:divBdr>
            <w:top w:val="none" w:sz="0" w:space="0" w:color="auto"/>
            <w:left w:val="none" w:sz="0" w:space="0" w:color="auto"/>
            <w:bottom w:val="none" w:sz="0" w:space="0" w:color="auto"/>
            <w:right w:val="none" w:sz="0" w:space="0" w:color="auto"/>
          </w:divBdr>
        </w:div>
        <w:div w:id="2104185464">
          <w:marLeft w:val="0"/>
          <w:marRight w:val="0"/>
          <w:marTop w:val="0"/>
          <w:marBottom w:val="101"/>
          <w:divBdr>
            <w:top w:val="none" w:sz="0" w:space="0" w:color="auto"/>
            <w:left w:val="none" w:sz="0" w:space="0" w:color="auto"/>
            <w:bottom w:val="none" w:sz="0" w:space="0" w:color="auto"/>
            <w:right w:val="none" w:sz="0" w:space="0" w:color="auto"/>
          </w:divBdr>
        </w:div>
        <w:div w:id="1753045132">
          <w:marLeft w:val="0"/>
          <w:marRight w:val="0"/>
          <w:marTop w:val="0"/>
          <w:marBottom w:val="101"/>
          <w:divBdr>
            <w:top w:val="none" w:sz="0" w:space="0" w:color="auto"/>
            <w:left w:val="none" w:sz="0" w:space="0" w:color="auto"/>
            <w:bottom w:val="none" w:sz="0" w:space="0" w:color="auto"/>
            <w:right w:val="none" w:sz="0" w:space="0" w:color="auto"/>
          </w:divBdr>
        </w:div>
        <w:div w:id="362706565">
          <w:marLeft w:val="0"/>
          <w:marRight w:val="0"/>
          <w:marTop w:val="0"/>
          <w:marBottom w:val="101"/>
          <w:divBdr>
            <w:top w:val="none" w:sz="0" w:space="0" w:color="auto"/>
            <w:left w:val="none" w:sz="0" w:space="0" w:color="auto"/>
            <w:bottom w:val="none" w:sz="0" w:space="0" w:color="auto"/>
            <w:right w:val="none" w:sz="0" w:space="0" w:color="auto"/>
          </w:divBdr>
        </w:div>
        <w:div w:id="1982610642">
          <w:marLeft w:val="0"/>
          <w:marRight w:val="0"/>
          <w:marTop w:val="0"/>
          <w:marBottom w:val="101"/>
          <w:divBdr>
            <w:top w:val="none" w:sz="0" w:space="0" w:color="auto"/>
            <w:left w:val="none" w:sz="0" w:space="0" w:color="auto"/>
            <w:bottom w:val="none" w:sz="0" w:space="0" w:color="auto"/>
            <w:right w:val="none" w:sz="0" w:space="0" w:color="auto"/>
          </w:divBdr>
        </w:div>
        <w:div w:id="1355577854">
          <w:marLeft w:val="0"/>
          <w:marRight w:val="0"/>
          <w:marTop w:val="0"/>
          <w:marBottom w:val="101"/>
          <w:divBdr>
            <w:top w:val="none" w:sz="0" w:space="0" w:color="auto"/>
            <w:left w:val="none" w:sz="0" w:space="0" w:color="auto"/>
            <w:bottom w:val="none" w:sz="0" w:space="0" w:color="auto"/>
            <w:right w:val="none" w:sz="0" w:space="0" w:color="auto"/>
          </w:divBdr>
        </w:div>
        <w:div w:id="707409538">
          <w:marLeft w:val="0"/>
          <w:marRight w:val="0"/>
          <w:marTop w:val="0"/>
          <w:marBottom w:val="101"/>
          <w:divBdr>
            <w:top w:val="none" w:sz="0" w:space="0" w:color="auto"/>
            <w:left w:val="none" w:sz="0" w:space="0" w:color="auto"/>
            <w:bottom w:val="none" w:sz="0" w:space="0" w:color="auto"/>
            <w:right w:val="none" w:sz="0" w:space="0" w:color="auto"/>
          </w:divBdr>
        </w:div>
        <w:div w:id="221721117">
          <w:marLeft w:val="0"/>
          <w:marRight w:val="0"/>
          <w:marTop w:val="0"/>
          <w:marBottom w:val="200"/>
          <w:divBdr>
            <w:top w:val="none" w:sz="0" w:space="0" w:color="auto"/>
            <w:left w:val="none" w:sz="0" w:space="0" w:color="auto"/>
            <w:bottom w:val="none" w:sz="0" w:space="0" w:color="auto"/>
            <w:right w:val="none" w:sz="0" w:space="0" w:color="auto"/>
          </w:divBdr>
        </w:div>
        <w:div w:id="1841577274">
          <w:marLeft w:val="0"/>
          <w:marRight w:val="0"/>
          <w:marTop w:val="0"/>
          <w:marBottom w:val="80"/>
          <w:divBdr>
            <w:top w:val="none" w:sz="0" w:space="0" w:color="auto"/>
            <w:left w:val="none" w:sz="0" w:space="0" w:color="auto"/>
            <w:bottom w:val="none" w:sz="0" w:space="0" w:color="auto"/>
            <w:right w:val="none" w:sz="0" w:space="0" w:color="auto"/>
          </w:divBdr>
        </w:div>
        <w:div w:id="2080201145">
          <w:marLeft w:val="0"/>
          <w:marRight w:val="0"/>
          <w:marTop w:val="0"/>
          <w:marBottom w:val="80"/>
          <w:divBdr>
            <w:top w:val="none" w:sz="0" w:space="0" w:color="auto"/>
            <w:left w:val="none" w:sz="0" w:space="0" w:color="auto"/>
            <w:bottom w:val="none" w:sz="0" w:space="0" w:color="auto"/>
            <w:right w:val="none" w:sz="0" w:space="0" w:color="auto"/>
          </w:divBdr>
        </w:div>
        <w:div w:id="1087384648">
          <w:marLeft w:val="0"/>
          <w:marRight w:val="0"/>
          <w:marTop w:val="0"/>
          <w:marBottom w:val="80"/>
          <w:divBdr>
            <w:top w:val="none" w:sz="0" w:space="0" w:color="auto"/>
            <w:left w:val="none" w:sz="0" w:space="0" w:color="auto"/>
            <w:bottom w:val="none" w:sz="0" w:space="0" w:color="auto"/>
            <w:right w:val="none" w:sz="0" w:space="0" w:color="auto"/>
          </w:divBdr>
        </w:div>
        <w:div w:id="1416130544">
          <w:marLeft w:val="0"/>
          <w:marRight w:val="0"/>
          <w:marTop w:val="0"/>
          <w:marBottom w:val="80"/>
          <w:divBdr>
            <w:top w:val="none" w:sz="0" w:space="0" w:color="auto"/>
            <w:left w:val="none" w:sz="0" w:space="0" w:color="auto"/>
            <w:bottom w:val="none" w:sz="0" w:space="0" w:color="auto"/>
            <w:right w:val="none" w:sz="0" w:space="0" w:color="auto"/>
          </w:divBdr>
        </w:div>
        <w:div w:id="1885285395">
          <w:marLeft w:val="0"/>
          <w:marRight w:val="0"/>
          <w:marTop w:val="0"/>
          <w:marBottom w:val="80"/>
          <w:divBdr>
            <w:top w:val="none" w:sz="0" w:space="0" w:color="auto"/>
            <w:left w:val="none" w:sz="0" w:space="0" w:color="auto"/>
            <w:bottom w:val="none" w:sz="0" w:space="0" w:color="auto"/>
            <w:right w:val="none" w:sz="0" w:space="0" w:color="auto"/>
          </w:divBdr>
        </w:div>
        <w:div w:id="1803424485">
          <w:marLeft w:val="0"/>
          <w:marRight w:val="0"/>
          <w:marTop w:val="0"/>
          <w:marBottom w:val="80"/>
          <w:divBdr>
            <w:top w:val="none" w:sz="0" w:space="0" w:color="auto"/>
            <w:left w:val="none" w:sz="0" w:space="0" w:color="auto"/>
            <w:bottom w:val="none" w:sz="0" w:space="0" w:color="auto"/>
            <w:right w:val="none" w:sz="0" w:space="0" w:color="auto"/>
          </w:divBdr>
        </w:div>
        <w:div w:id="1482967270">
          <w:marLeft w:val="0"/>
          <w:marRight w:val="0"/>
          <w:marTop w:val="0"/>
          <w:marBottom w:val="80"/>
          <w:divBdr>
            <w:top w:val="none" w:sz="0" w:space="0" w:color="auto"/>
            <w:left w:val="none" w:sz="0" w:space="0" w:color="auto"/>
            <w:bottom w:val="none" w:sz="0" w:space="0" w:color="auto"/>
            <w:right w:val="none" w:sz="0" w:space="0" w:color="auto"/>
          </w:divBdr>
        </w:div>
        <w:div w:id="713701487">
          <w:marLeft w:val="0"/>
          <w:marRight w:val="0"/>
          <w:marTop w:val="0"/>
          <w:marBottom w:val="80"/>
          <w:divBdr>
            <w:top w:val="none" w:sz="0" w:space="0" w:color="auto"/>
            <w:left w:val="none" w:sz="0" w:space="0" w:color="auto"/>
            <w:bottom w:val="none" w:sz="0" w:space="0" w:color="auto"/>
            <w:right w:val="none" w:sz="0" w:space="0" w:color="auto"/>
          </w:divBdr>
        </w:div>
        <w:div w:id="259339821">
          <w:marLeft w:val="0"/>
          <w:marRight w:val="0"/>
          <w:marTop w:val="0"/>
          <w:marBottom w:val="80"/>
          <w:divBdr>
            <w:top w:val="none" w:sz="0" w:space="0" w:color="auto"/>
            <w:left w:val="none" w:sz="0" w:space="0" w:color="auto"/>
            <w:bottom w:val="none" w:sz="0" w:space="0" w:color="auto"/>
            <w:right w:val="none" w:sz="0" w:space="0" w:color="auto"/>
          </w:divBdr>
        </w:div>
        <w:div w:id="2050178773">
          <w:marLeft w:val="0"/>
          <w:marRight w:val="0"/>
          <w:marTop w:val="0"/>
          <w:marBottom w:val="80"/>
          <w:divBdr>
            <w:top w:val="none" w:sz="0" w:space="0" w:color="auto"/>
            <w:left w:val="none" w:sz="0" w:space="0" w:color="auto"/>
            <w:bottom w:val="none" w:sz="0" w:space="0" w:color="auto"/>
            <w:right w:val="none" w:sz="0" w:space="0" w:color="auto"/>
          </w:divBdr>
        </w:div>
        <w:div w:id="72243750">
          <w:marLeft w:val="0"/>
          <w:marRight w:val="0"/>
          <w:marTop w:val="0"/>
          <w:marBottom w:val="80"/>
          <w:divBdr>
            <w:top w:val="none" w:sz="0" w:space="0" w:color="auto"/>
            <w:left w:val="none" w:sz="0" w:space="0" w:color="auto"/>
            <w:bottom w:val="none" w:sz="0" w:space="0" w:color="auto"/>
            <w:right w:val="none" w:sz="0" w:space="0" w:color="auto"/>
          </w:divBdr>
        </w:div>
        <w:div w:id="2114746718">
          <w:marLeft w:val="0"/>
          <w:marRight w:val="0"/>
          <w:marTop w:val="0"/>
          <w:marBottom w:val="80"/>
          <w:divBdr>
            <w:top w:val="none" w:sz="0" w:space="0" w:color="auto"/>
            <w:left w:val="none" w:sz="0" w:space="0" w:color="auto"/>
            <w:bottom w:val="none" w:sz="0" w:space="0" w:color="auto"/>
            <w:right w:val="none" w:sz="0" w:space="0" w:color="auto"/>
          </w:divBdr>
        </w:div>
        <w:div w:id="1108355844">
          <w:marLeft w:val="0"/>
          <w:marRight w:val="0"/>
          <w:marTop w:val="0"/>
          <w:marBottom w:val="80"/>
          <w:divBdr>
            <w:top w:val="none" w:sz="0" w:space="0" w:color="auto"/>
            <w:left w:val="none" w:sz="0" w:space="0" w:color="auto"/>
            <w:bottom w:val="none" w:sz="0" w:space="0" w:color="auto"/>
            <w:right w:val="none" w:sz="0" w:space="0" w:color="auto"/>
          </w:divBdr>
        </w:div>
        <w:div w:id="1350833573">
          <w:marLeft w:val="0"/>
          <w:marRight w:val="0"/>
          <w:marTop w:val="0"/>
          <w:marBottom w:val="80"/>
          <w:divBdr>
            <w:top w:val="none" w:sz="0" w:space="0" w:color="auto"/>
            <w:left w:val="none" w:sz="0" w:space="0" w:color="auto"/>
            <w:bottom w:val="none" w:sz="0" w:space="0" w:color="auto"/>
            <w:right w:val="none" w:sz="0" w:space="0" w:color="auto"/>
          </w:divBdr>
        </w:div>
        <w:div w:id="1700086253">
          <w:marLeft w:val="0"/>
          <w:marRight w:val="0"/>
          <w:marTop w:val="0"/>
          <w:marBottom w:val="80"/>
          <w:divBdr>
            <w:top w:val="none" w:sz="0" w:space="0" w:color="auto"/>
            <w:left w:val="none" w:sz="0" w:space="0" w:color="auto"/>
            <w:bottom w:val="none" w:sz="0" w:space="0" w:color="auto"/>
            <w:right w:val="none" w:sz="0" w:space="0" w:color="auto"/>
          </w:divBdr>
        </w:div>
        <w:div w:id="1198007900">
          <w:marLeft w:val="0"/>
          <w:marRight w:val="0"/>
          <w:marTop w:val="0"/>
          <w:marBottom w:val="80"/>
          <w:divBdr>
            <w:top w:val="none" w:sz="0" w:space="0" w:color="auto"/>
            <w:left w:val="none" w:sz="0" w:space="0" w:color="auto"/>
            <w:bottom w:val="none" w:sz="0" w:space="0" w:color="auto"/>
            <w:right w:val="none" w:sz="0" w:space="0" w:color="auto"/>
          </w:divBdr>
        </w:div>
        <w:div w:id="850677600">
          <w:marLeft w:val="0"/>
          <w:marRight w:val="0"/>
          <w:marTop w:val="0"/>
          <w:marBottom w:val="80"/>
          <w:divBdr>
            <w:top w:val="none" w:sz="0" w:space="0" w:color="auto"/>
            <w:left w:val="none" w:sz="0" w:space="0" w:color="auto"/>
            <w:bottom w:val="none" w:sz="0" w:space="0" w:color="auto"/>
            <w:right w:val="none" w:sz="0" w:space="0" w:color="auto"/>
          </w:divBdr>
        </w:div>
        <w:div w:id="1073240052">
          <w:marLeft w:val="0"/>
          <w:marRight w:val="0"/>
          <w:marTop w:val="0"/>
          <w:marBottom w:val="80"/>
          <w:divBdr>
            <w:top w:val="none" w:sz="0" w:space="0" w:color="auto"/>
            <w:left w:val="none" w:sz="0" w:space="0" w:color="auto"/>
            <w:bottom w:val="none" w:sz="0" w:space="0" w:color="auto"/>
            <w:right w:val="none" w:sz="0" w:space="0" w:color="auto"/>
          </w:divBdr>
        </w:div>
        <w:div w:id="1043748578">
          <w:marLeft w:val="0"/>
          <w:marRight w:val="0"/>
          <w:marTop w:val="0"/>
          <w:marBottom w:val="80"/>
          <w:divBdr>
            <w:top w:val="none" w:sz="0" w:space="0" w:color="auto"/>
            <w:left w:val="none" w:sz="0" w:space="0" w:color="auto"/>
            <w:bottom w:val="none" w:sz="0" w:space="0" w:color="auto"/>
            <w:right w:val="none" w:sz="0" w:space="0" w:color="auto"/>
          </w:divBdr>
        </w:div>
        <w:div w:id="1095394636">
          <w:marLeft w:val="0"/>
          <w:marRight w:val="0"/>
          <w:marTop w:val="0"/>
          <w:marBottom w:val="80"/>
          <w:divBdr>
            <w:top w:val="none" w:sz="0" w:space="0" w:color="auto"/>
            <w:left w:val="none" w:sz="0" w:space="0" w:color="auto"/>
            <w:bottom w:val="none" w:sz="0" w:space="0" w:color="auto"/>
            <w:right w:val="none" w:sz="0" w:space="0" w:color="auto"/>
          </w:divBdr>
        </w:div>
        <w:div w:id="975834640">
          <w:marLeft w:val="0"/>
          <w:marRight w:val="0"/>
          <w:marTop w:val="0"/>
          <w:marBottom w:val="80"/>
          <w:divBdr>
            <w:top w:val="none" w:sz="0" w:space="0" w:color="auto"/>
            <w:left w:val="none" w:sz="0" w:space="0" w:color="auto"/>
            <w:bottom w:val="none" w:sz="0" w:space="0" w:color="auto"/>
            <w:right w:val="none" w:sz="0" w:space="0" w:color="auto"/>
          </w:divBdr>
        </w:div>
        <w:div w:id="259872746">
          <w:marLeft w:val="0"/>
          <w:marRight w:val="0"/>
          <w:marTop w:val="0"/>
          <w:marBottom w:val="80"/>
          <w:divBdr>
            <w:top w:val="none" w:sz="0" w:space="0" w:color="auto"/>
            <w:left w:val="none" w:sz="0" w:space="0" w:color="auto"/>
            <w:bottom w:val="none" w:sz="0" w:space="0" w:color="auto"/>
            <w:right w:val="none" w:sz="0" w:space="0" w:color="auto"/>
          </w:divBdr>
        </w:div>
        <w:div w:id="1042054337">
          <w:marLeft w:val="0"/>
          <w:marRight w:val="0"/>
          <w:marTop w:val="0"/>
          <w:marBottom w:val="80"/>
          <w:divBdr>
            <w:top w:val="none" w:sz="0" w:space="0" w:color="auto"/>
            <w:left w:val="none" w:sz="0" w:space="0" w:color="auto"/>
            <w:bottom w:val="none" w:sz="0" w:space="0" w:color="auto"/>
            <w:right w:val="none" w:sz="0" w:space="0" w:color="auto"/>
          </w:divBdr>
        </w:div>
        <w:div w:id="884298111">
          <w:marLeft w:val="0"/>
          <w:marRight w:val="0"/>
          <w:marTop w:val="0"/>
          <w:marBottom w:val="80"/>
          <w:divBdr>
            <w:top w:val="none" w:sz="0" w:space="0" w:color="auto"/>
            <w:left w:val="none" w:sz="0" w:space="0" w:color="auto"/>
            <w:bottom w:val="none" w:sz="0" w:space="0" w:color="auto"/>
            <w:right w:val="none" w:sz="0" w:space="0" w:color="auto"/>
          </w:divBdr>
        </w:div>
        <w:div w:id="166092169">
          <w:marLeft w:val="0"/>
          <w:marRight w:val="0"/>
          <w:marTop w:val="0"/>
          <w:marBottom w:val="80"/>
          <w:divBdr>
            <w:top w:val="none" w:sz="0" w:space="0" w:color="auto"/>
            <w:left w:val="none" w:sz="0" w:space="0" w:color="auto"/>
            <w:bottom w:val="none" w:sz="0" w:space="0" w:color="auto"/>
            <w:right w:val="none" w:sz="0" w:space="0" w:color="auto"/>
          </w:divBdr>
        </w:div>
        <w:div w:id="2017072085">
          <w:marLeft w:val="0"/>
          <w:marRight w:val="0"/>
          <w:marTop w:val="0"/>
          <w:marBottom w:val="80"/>
          <w:divBdr>
            <w:top w:val="none" w:sz="0" w:space="0" w:color="auto"/>
            <w:left w:val="none" w:sz="0" w:space="0" w:color="auto"/>
            <w:bottom w:val="none" w:sz="0" w:space="0" w:color="auto"/>
            <w:right w:val="none" w:sz="0" w:space="0" w:color="auto"/>
          </w:divBdr>
        </w:div>
        <w:div w:id="1565752255">
          <w:marLeft w:val="0"/>
          <w:marRight w:val="0"/>
          <w:marTop w:val="0"/>
          <w:marBottom w:val="80"/>
          <w:divBdr>
            <w:top w:val="none" w:sz="0" w:space="0" w:color="auto"/>
            <w:left w:val="none" w:sz="0" w:space="0" w:color="auto"/>
            <w:bottom w:val="none" w:sz="0" w:space="0" w:color="auto"/>
            <w:right w:val="none" w:sz="0" w:space="0" w:color="auto"/>
          </w:divBdr>
        </w:div>
        <w:div w:id="1731535590">
          <w:marLeft w:val="0"/>
          <w:marRight w:val="0"/>
          <w:marTop w:val="0"/>
          <w:marBottom w:val="200"/>
          <w:divBdr>
            <w:top w:val="none" w:sz="0" w:space="0" w:color="auto"/>
            <w:left w:val="none" w:sz="0" w:space="0" w:color="auto"/>
            <w:bottom w:val="none" w:sz="0" w:space="0" w:color="auto"/>
            <w:right w:val="none" w:sz="0" w:space="0" w:color="auto"/>
          </w:divBdr>
        </w:div>
        <w:div w:id="1912152944">
          <w:marLeft w:val="0"/>
          <w:marRight w:val="0"/>
          <w:marTop w:val="0"/>
          <w:marBottom w:val="80"/>
          <w:divBdr>
            <w:top w:val="none" w:sz="0" w:space="0" w:color="auto"/>
            <w:left w:val="none" w:sz="0" w:space="0" w:color="auto"/>
            <w:bottom w:val="none" w:sz="0" w:space="0" w:color="auto"/>
            <w:right w:val="none" w:sz="0" w:space="0" w:color="auto"/>
          </w:divBdr>
        </w:div>
        <w:div w:id="500000647">
          <w:marLeft w:val="0"/>
          <w:marRight w:val="0"/>
          <w:marTop w:val="0"/>
          <w:marBottom w:val="80"/>
          <w:divBdr>
            <w:top w:val="none" w:sz="0" w:space="0" w:color="auto"/>
            <w:left w:val="none" w:sz="0" w:space="0" w:color="auto"/>
            <w:bottom w:val="none" w:sz="0" w:space="0" w:color="auto"/>
            <w:right w:val="none" w:sz="0" w:space="0" w:color="auto"/>
          </w:divBdr>
        </w:div>
        <w:div w:id="1051809290">
          <w:marLeft w:val="0"/>
          <w:marRight w:val="0"/>
          <w:marTop w:val="0"/>
          <w:marBottom w:val="80"/>
          <w:divBdr>
            <w:top w:val="none" w:sz="0" w:space="0" w:color="auto"/>
            <w:left w:val="none" w:sz="0" w:space="0" w:color="auto"/>
            <w:bottom w:val="none" w:sz="0" w:space="0" w:color="auto"/>
            <w:right w:val="none" w:sz="0" w:space="0" w:color="auto"/>
          </w:divBdr>
        </w:div>
        <w:div w:id="1326592868">
          <w:marLeft w:val="0"/>
          <w:marRight w:val="0"/>
          <w:marTop w:val="0"/>
          <w:marBottom w:val="80"/>
          <w:divBdr>
            <w:top w:val="none" w:sz="0" w:space="0" w:color="auto"/>
            <w:left w:val="none" w:sz="0" w:space="0" w:color="auto"/>
            <w:bottom w:val="none" w:sz="0" w:space="0" w:color="auto"/>
            <w:right w:val="none" w:sz="0" w:space="0" w:color="auto"/>
          </w:divBdr>
        </w:div>
        <w:div w:id="189035062">
          <w:marLeft w:val="0"/>
          <w:marRight w:val="0"/>
          <w:marTop w:val="0"/>
          <w:marBottom w:val="101"/>
          <w:divBdr>
            <w:top w:val="none" w:sz="0" w:space="0" w:color="auto"/>
            <w:left w:val="none" w:sz="0" w:space="0" w:color="auto"/>
            <w:bottom w:val="none" w:sz="0" w:space="0" w:color="auto"/>
            <w:right w:val="none" w:sz="0" w:space="0" w:color="auto"/>
          </w:divBdr>
        </w:div>
        <w:div w:id="727262575">
          <w:marLeft w:val="0"/>
          <w:marRight w:val="0"/>
          <w:marTop w:val="0"/>
          <w:marBottom w:val="101"/>
          <w:divBdr>
            <w:top w:val="none" w:sz="0" w:space="0" w:color="auto"/>
            <w:left w:val="none" w:sz="0" w:space="0" w:color="auto"/>
            <w:bottom w:val="none" w:sz="0" w:space="0" w:color="auto"/>
            <w:right w:val="none" w:sz="0" w:space="0" w:color="auto"/>
          </w:divBdr>
        </w:div>
        <w:div w:id="376245606">
          <w:marLeft w:val="0"/>
          <w:marRight w:val="0"/>
          <w:marTop w:val="0"/>
          <w:marBottom w:val="101"/>
          <w:divBdr>
            <w:top w:val="none" w:sz="0" w:space="0" w:color="auto"/>
            <w:left w:val="none" w:sz="0" w:space="0" w:color="auto"/>
            <w:bottom w:val="none" w:sz="0" w:space="0" w:color="auto"/>
            <w:right w:val="none" w:sz="0" w:space="0" w:color="auto"/>
          </w:divBdr>
        </w:div>
        <w:div w:id="122582374">
          <w:marLeft w:val="0"/>
          <w:marRight w:val="0"/>
          <w:marTop w:val="0"/>
          <w:marBottom w:val="101"/>
          <w:divBdr>
            <w:top w:val="none" w:sz="0" w:space="0" w:color="auto"/>
            <w:left w:val="none" w:sz="0" w:space="0" w:color="auto"/>
            <w:bottom w:val="none" w:sz="0" w:space="0" w:color="auto"/>
            <w:right w:val="none" w:sz="0" w:space="0" w:color="auto"/>
          </w:divBdr>
        </w:div>
        <w:div w:id="110246554">
          <w:marLeft w:val="0"/>
          <w:marRight w:val="0"/>
          <w:marTop w:val="0"/>
          <w:marBottom w:val="101"/>
          <w:divBdr>
            <w:top w:val="none" w:sz="0" w:space="0" w:color="auto"/>
            <w:left w:val="none" w:sz="0" w:space="0" w:color="auto"/>
            <w:bottom w:val="none" w:sz="0" w:space="0" w:color="auto"/>
            <w:right w:val="none" w:sz="0" w:space="0" w:color="auto"/>
          </w:divBdr>
        </w:div>
        <w:div w:id="1022046757">
          <w:marLeft w:val="0"/>
          <w:marRight w:val="0"/>
          <w:marTop w:val="0"/>
          <w:marBottom w:val="101"/>
          <w:divBdr>
            <w:top w:val="none" w:sz="0" w:space="0" w:color="auto"/>
            <w:left w:val="none" w:sz="0" w:space="0" w:color="auto"/>
            <w:bottom w:val="none" w:sz="0" w:space="0" w:color="auto"/>
            <w:right w:val="none" w:sz="0" w:space="0" w:color="auto"/>
          </w:divBdr>
        </w:div>
        <w:div w:id="1215040564">
          <w:marLeft w:val="0"/>
          <w:marRight w:val="0"/>
          <w:marTop w:val="0"/>
          <w:marBottom w:val="101"/>
          <w:divBdr>
            <w:top w:val="none" w:sz="0" w:space="0" w:color="auto"/>
            <w:left w:val="none" w:sz="0" w:space="0" w:color="auto"/>
            <w:bottom w:val="none" w:sz="0" w:space="0" w:color="auto"/>
            <w:right w:val="none" w:sz="0" w:space="0" w:color="auto"/>
          </w:divBdr>
        </w:div>
        <w:div w:id="609554685">
          <w:marLeft w:val="0"/>
          <w:marRight w:val="0"/>
          <w:marTop w:val="0"/>
          <w:marBottom w:val="101"/>
          <w:divBdr>
            <w:top w:val="none" w:sz="0" w:space="0" w:color="auto"/>
            <w:left w:val="none" w:sz="0" w:space="0" w:color="auto"/>
            <w:bottom w:val="none" w:sz="0" w:space="0" w:color="auto"/>
            <w:right w:val="none" w:sz="0" w:space="0" w:color="auto"/>
          </w:divBdr>
        </w:div>
        <w:div w:id="1177623236">
          <w:marLeft w:val="0"/>
          <w:marRight w:val="0"/>
          <w:marTop w:val="0"/>
          <w:marBottom w:val="101"/>
          <w:divBdr>
            <w:top w:val="none" w:sz="0" w:space="0" w:color="auto"/>
            <w:left w:val="none" w:sz="0" w:space="0" w:color="auto"/>
            <w:bottom w:val="none" w:sz="0" w:space="0" w:color="auto"/>
            <w:right w:val="none" w:sz="0" w:space="0" w:color="auto"/>
          </w:divBdr>
        </w:div>
        <w:div w:id="1411082228">
          <w:marLeft w:val="0"/>
          <w:marRight w:val="0"/>
          <w:marTop w:val="0"/>
          <w:marBottom w:val="101"/>
          <w:divBdr>
            <w:top w:val="none" w:sz="0" w:space="0" w:color="auto"/>
            <w:left w:val="none" w:sz="0" w:space="0" w:color="auto"/>
            <w:bottom w:val="none" w:sz="0" w:space="0" w:color="auto"/>
            <w:right w:val="none" w:sz="0" w:space="0" w:color="auto"/>
          </w:divBdr>
        </w:div>
        <w:div w:id="1395932933">
          <w:marLeft w:val="0"/>
          <w:marRight w:val="0"/>
          <w:marTop w:val="0"/>
          <w:marBottom w:val="200"/>
          <w:divBdr>
            <w:top w:val="none" w:sz="0" w:space="0" w:color="auto"/>
            <w:left w:val="none" w:sz="0" w:space="0" w:color="auto"/>
            <w:bottom w:val="none" w:sz="0" w:space="0" w:color="auto"/>
            <w:right w:val="none" w:sz="0" w:space="0" w:color="auto"/>
          </w:divBdr>
        </w:div>
        <w:div w:id="1208223866">
          <w:marLeft w:val="0"/>
          <w:marRight w:val="0"/>
          <w:marTop w:val="0"/>
          <w:marBottom w:val="101"/>
          <w:divBdr>
            <w:top w:val="none" w:sz="0" w:space="0" w:color="auto"/>
            <w:left w:val="none" w:sz="0" w:space="0" w:color="auto"/>
            <w:bottom w:val="none" w:sz="0" w:space="0" w:color="auto"/>
            <w:right w:val="none" w:sz="0" w:space="0" w:color="auto"/>
          </w:divBdr>
        </w:div>
        <w:div w:id="861437616">
          <w:marLeft w:val="0"/>
          <w:marRight w:val="0"/>
          <w:marTop w:val="0"/>
          <w:marBottom w:val="101"/>
          <w:divBdr>
            <w:top w:val="none" w:sz="0" w:space="0" w:color="auto"/>
            <w:left w:val="none" w:sz="0" w:space="0" w:color="auto"/>
            <w:bottom w:val="none" w:sz="0" w:space="0" w:color="auto"/>
            <w:right w:val="none" w:sz="0" w:space="0" w:color="auto"/>
          </w:divBdr>
        </w:div>
        <w:div w:id="1621451350">
          <w:marLeft w:val="0"/>
          <w:marRight w:val="0"/>
          <w:marTop w:val="0"/>
          <w:marBottom w:val="101"/>
          <w:divBdr>
            <w:top w:val="none" w:sz="0" w:space="0" w:color="auto"/>
            <w:left w:val="none" w:sz="0" w:space="0" w:color="auto"/>
            <w:bottom w:val="none" w:sz="0" w:space="0" w:color="auto"/>
            <w:right w:val="none" w:sz="0" w:space="0" w:color="auto"/>
          </w:divBdr>
        </w:div>
        <w:div w:id="717555255">
          <w:marLeft w:val="0"/>
          <w:marRight w:val="0"/>
          <w:marTop w:val="0"/>
          <w:marBottom w:val="101"/>
          <w:divBdr>
            <w:top w:val="none" w:sz="0" w:space="0" w:color="auto"/>
            <w:left w:val="none" w:sz="0" w:space="0" w:color="auto"/>
            <w:bottom w:val="none" w:sz="0" w:space="0" w:color="auto"/>
            <w:right w:val="none" w:sz="0" w:space="0" w:color="auto"/>
          </w:divBdr>
        </w:div>
        <w:div w:id="2135829442">
          <w:marLeft w:val="0"/>
          <w:marRight w:val="0"/>
          <w:marTop w:val="0"/>
          <w:marBottom w:val="101"/>
          <w:divBdr>
            <w:top w:val="none" w:sz="0" w:space="0" w:color="auto"/>
            <w:left w:val="none" w:sz="0" w:space="0" w:color="auto"/>
            <w:bottom w:val="none" w:sz="0" w:space="0" w:color="auto"/>
            <w:right w:val="none" w:sz="0" w:space="0" w:color="auto"/>
          </w:divBdr>
        </w:div>
        <w:div w:id="1325623307">
          <w:marLeft w:val="0"/>
          <w:marRight w:val="0"/>
          <w:marTop w:val="0"/>
          <w:marBottom w:val="101"/>
          <w:divBdr>
            <w:top w:val="none" w:sz="0" w:space="0" w:color="auto"/>
            <w:left w:val="none" w:sz="0" w:space="0" w:color="auto"/>
            <w:bottom w:val="none" w:sz="0" w:space="0" w:color="auto"/>
            <w:right w:val="none" w:sz="0" w:space="0" w:color="auto"/>
          </w:divBdr>
        </w:div>
        <w:div w:id="556935172">
          <w:marLeft w:val="0"/>
          <w:marRight w:val="0"/>
          <w:marTop w:val="0"/>
          <w:marBottom w:val="101"/>
          <w:divBdr>
            <w:top w:val="none" w:sz="0" w:space="0" w:color="auto"/>
            <w:left w:val="none" w:sz="0" w:space="0" w:color="auto"/>
            <w:bottom w:val="none" w:sz="0" w:space="0" w:color="auto"/>
            <w:right w:val="none" w:sz="0" w:space="0" w:color="auto"/>
          </w:divBdr>
        </w:div>
        <w:div w:id="988634908">
          <w:marLeft w:val="0"/>
          <w:marRight w:val="0"/>
          <w:marTop w:val="0"/>
          <w:marBottom w:val="101"/>
          <w:divBdr>
            <w:top w:val="none" w:sz="0" w:space="0" w:color="auto"/>
            <w:left w:val="none" w:sz="0" w:space="0" w:color="auto"/>
            <w:bottom w:val="none" w:sz="0" w:space="0" w:color="auto"/>
            <w:right w:val="none" w:sz="0" w:space="0" w:color="auto"/>
          </w:divBdr>
        </w:div>
        <w:div w:id="1247500129">
          <w:marLeft w:val="354"/>
          <w:marRight w:val="0"/>
          <w:marTop w:val="0"/>
          <w:marBottom w:val="101"/>
          <w:divBdr>
            <w:top w:val="none" w:sz="0" w:space="0" w:color="auto"/>
            <w:left w:val="none" w:sz="0" w:space="0" w:color="auto"/>
            <w:bottom w:val="none" w:sz="0" w:space="0" w:color="auto"/>
            <w:right w:val="none" w:sz="0" w:space="0" w:color="auto"/>
          </w:divBdr>
        </w:div>
        <w:div w:id="1268467513">
          <w:marLeft w:val="354"/>
          <w:marRight w:val="0"/>
          <w:marTop w:val="0"/>
          <w:marBottom w:val="101"/>
          <w:divBdr>
            <w:top w:val="none" w:sz="0" w:space="0" w:color="auto"/>
            <w:left w:val="none" w:sz="0" w:space="0" w:color="auto"/>
            <w:bottom w:val="none" w:sz="0" w:space="0" w:color="auto"/>
            <w:right w:val="none" w:sz="0" w:space="0" w:color="auto"/>
          </w:divBdr>
        </w:div>
        <w:div w:id="1738086566">
          <w:marLeft w:val="354"/>
          <w:marRight w:val="0"/>
          <w:marTop w:val="0"/>
          <w:marBottom w:val="101"/>
          <w:divBdr>
            <w:top w:val="none" w:sz="0" w:space="0" w:color="auto"/>
            <w:left w:val="none" w:sz="0" w:space="0" w:color="auto"/>
            <w:bottom w:val="none" w:sz="0" w:space="0" w:color="auto"/>
            <w:right w:val="none" w:sz="0" w:space="0" w:color="auto"/>
          </w:divBdr>
        </w:div>
        <w:div w:id="640574162">
          <w:marLeft w:val="354"/>
          <w:marRight w:val="0"/>
          <w:marTop w:val="0"/>
          <w:marBottom w:val="101"/>
          <w:divBdr>
            <w:top w:val="none" w:sz="0" w:space="0" w:color="auto"/>
            <w:left w:val="none" w:sz="0" w:space="0" w:color="auto"/>
            <w:bottom w:val="none" w:sz="0" w:space="0" w:color="auto"/>
            <w:right w:val="none" w:sz="0" w:space="0" w:color="auto"/>
          </w:divBdr>
        </w:div>
        <w:div w:id="1048720446">
          <w:marLeft w:val="354"/>
          <w:marRight w:val="0"/>
          <w:marTop w:val="0"/>
          <w:marBottom w:val="101"/>
          <w:divBdr>
            <w:top w:val="none" w:sz="0" w:space="0" w:color="auto"/>
            <w:left w:val="none" w:sz="0" w:space="0" w:color="auto"/>
            <w:bottom w:val="none" w:sz="0" w:space="0" w:color="auto"/>
            <w:right w:val="none" w:sz="0" w:space="0" w:color="auto"/>
          </w:divBdr>
        </w:div>
        <w:div w:id="935285877">
          <w:marLeft w:val="354"/>
          <w:marRight w:val="0"/>
          <w:marTop w:val="0"/>
          <w:marBottom w:val="101"/>
          <w:divBdr>
            <w:top w:val="none" w:sz="0" w:space="0" w:color="auto"/>
            <w:left w:val="none" w:sz="0" w:space="0" w:color="auto"/>
            <w:bottom w:val="none" w:sz="0" w:space="0" w:color="auto"/>
            <w:right w:val="none" w:sz="0" w:space="0" w:color="auto"/>
          </w:divBdr>
        </w:div>
        <w:div w:id="766468292">
          <w:marLeft w:val="354"/>
          <w:marRight w:val="0"/>
          <w:marTop w:val="0"/>
          <w:marBottom w:val="101"/>
          <w:divBdr>
            <w:top w:val="none" w:sz="0" w:space="0" w:color="auto"/>
            <w:left w:val="none" w:sz="0" w:space="0" w:color="auto"/>
            <w:bottom w:val="none" w:sz="0" w:space="0" w:color="auto"/>
            <w:right w:val="none" w:sz="0" w:space="0" w:color="auto"/>
          </w:divBdr>
        </w:div>
        <w:div w:id="1820069898">
          <w:marLeft w:val="0"/>
          <w:marRight w:val="0"/>
          <w:marTop w:val="0"/>
          <w:marBottom w:val="101"/>
          <w:divBdr>
            <w:top w:val="none" w:sz="0" w:space="0" w:color="auto"/>
            <w:left w:val="none" w:sz="0" w:space="0" w:color="auto"/>
            <w:bottom w:val="none" w:sz="0" w:space="0" w:color="auto"/>
            <w:right w:val="none" w:sz="0" w:space="0" w:color="auto"/>
          </w:divBdr>
        </w:div>
        <w:div w:id="1355616644">
          <w:marLeft w:val="0"/>
          <w:marRight w:val="0"/>
          <w:marTop w:val="0"/>
          <w:marBottom w:val="200"/>
          <w:divBdr>
            <w:top w:val="none" w:sz="0" w:space="0" w:color="auto"/>
            <w:left w:val="none" w:sz="0" w:space="0" w:color="auto"/>
            <w:bottom w:val="none" w:sz="0" w:space="0" w:color="auto"/>
            <w:right w:val="none" w:sz="0" w:space="0" w:color="auto"/>
          </w:divBdr>
        </w:div>
        <w:div w:id="82381981">
          <w:marLeft w:val="0"/>
          <w:marRight w:val="0"/>
          <w:marTop w:val="0"/>
          <w:marBottom w:val="101"/>
          <w:divBdr>
            <w:top w:val="none" w:sz="0" w:space="0" w:color="auto"/>
            <w:left w:val="none" w:sz="0" w:space="0" w:color="auto"/>
            <w:bottom w:val="none" w:sz="0" w:space="0" w:color="auto"/>
            <w:right w:val="none" w:sz="0" w:space="0" w:color="auto"/>
          </w:divBdr>
        </w:div>
        <w:div w:id="1770006980">
          <w:marLeft w:val="0"/>
          <w:marRight w:val="0"/>
          <w:marTop w:val="0"/>
          <w:marBottom w:val="101"/>
          <w:divBdr>
            <w:top w:val="none" w:sz="0" w:space="0" w:color="auto"/>
            <w:left w:val="none" w:sz="0" w:space="0" w:color="auto"/>
            <w:bottom w:val="none" w:sz="0" w:space="0" w:color="auto"/>
            <w:right w:val="none" w:sz="0" w:space="0" w:color="auto"/>
          </w:divBdr>
        </w:div>
        <w:div w:id="1320765128">
          <w:marLeft w:val="0"/>
          <w:marRight w:val="0"/>
          <w:marTop w:val="0"/>
          <w:marBottom w:val="101"/>
          <w:divBdr>
            <w:top w:val="none" w:sz="0" w:space="0" w:color="auto"/>
            <w:left w:val="none" w:sz="0" w:space="0" w:color="auto"/>
            <w:bottom w:val="none" w:sz="0" w:space="0" w:color="auto"/>
            <w:right w:val="none" w:sz="0" w:space="0" w:color="auto"/>
          </w:divBdr>
        </w:div>
        <w:div w:id="103771835">
          <w:marLeft w:val="0"/>
          <w:marRight w:val="0"/>
          <w:marTop w:val="0"/>
          <w:marBottom w:val="101"/>
          <w:divBdr>
            <w:top w:val="none" w:sz="0" w:space="0" w:color="auto"/>
            <w:left w:val="none" w:sz="0" w:space="0" w:color="auto"/>
            <w:bottom w:val="none" w:sz="0" w:space="0" w:color="auto"/>
            <w:right w:val="none" w:sz="0" w:space="0" w:color="auto"/>
          </w:divBdr>
        </w:div>
        <w:div w:id="739643268">
          <w:marLeft w:val="0"/>
          <w:marRight w:val="0"/>
          <w:marTop w:val="0"/>
          <w:marBottom w:val="101"/>
          <w:divBdr>
            <w:top w:val="none" w:sz="0" w:space="0" w:color="auto"/>
            <w:left w:val="none" w:sz="0" w:space="0" w:color="auto"/>
            <w:bottom w:val="none" w:sz="0" w:space="0" w:color="auto"/>
            <w:right w:val="none" w:sz="0" w:space="0" w:color="auto"/>
          </w:divBdr>
        </w:div>
        <w:div w:id="1224290301">
          <w:marLeft w:val="0"/>
          <w:marRight w:val="0"/>
          <w:marTop w:val="0"/>
          <w:marBottom w:val="101"/>
          <w:divBdr>
            <w:top w:val="none" w:sz="0" w:space="0" w:color="auto"/>
            <w:left w:val="none" w:sz="0" w:space="0" w:color="auto"/>
            <w:bottom w:val="none" w:sz="0" w:space="0" w:color="auto"/>
            <w:right w:val="none" w:sz="0" w:space="0" w:color="auto"/>
          </w:divBdr>
        </w:div>
        <w:div w:id="322777955">
          <w:marLeft w:val="0"/>
          <w:marRight w:val="0"/>
          <w:marTop w:val="0"/>
          <w:marBottom w:val="101"/>
          <w:divBdr>
            <w:top w:val="none" w:sz="0" w:space="0" w:color="auto"/>
            <w:left w:val="none" w:sz="0" w:space="0" w:color="auto"/>
            <w:bottom w:val="none" w:sz="0" w:space="0" w:color="auto"/>
            <w:right w:val="none" w:sz="0" w:space="0" w:color="auto"/>
          </w:divBdr>
        </w:div>
        <w:div w:id="2092921168">
          <w:marLeft w:val="0"/>
          <w:marRight w:val="0"/>
          <w:marTop w:val="0"/>
          <w:marBottom w:val="101"/>
          <w:divBdr>
            <w:top w:val="none" w:sz="0" w:space="0" w:color="auto"/>
            <w:left w:val="none" w:sz="0" w:space="0" w:color="auto"/>
            <w:bottom w:val="none" w:sz="0" w:space="0" w:color="auto"/>
            <w:right w:val="none" w:sz="0" w:space="0" w:color="auto"/>
          </w:divBdr>
        </w:div>
        <w:div w:id="1027102847">
          <w:marLeft w:val="0"/>
          <w:marRight w:val="0"/>
          <w:marTop w:val="0"/>
          <w:marBottom w:val="101"/>
          <w:divBdr>
            <w:top w:val="none" w:sz="0" w:space="0" w:color="auto"/>
            <w:left w:val="none" w:sz="0" w:space="0" w:color="auto"/>
            <w:bottom w:val="none" w:sz="0" w:space="0" w:color="auto"/>
            <w:right w:val="none" w:sz="0" w:space="0" w:color="auto"/>
          </w:divBdr>
        </w:div>
        <w:div w:id="508835542">
          <w:marLeft w:val="0"/>
          <w:marRight w:val="0"/>
          <w:marTop w:val="0"/>
          <w:marBottom w:val="101"/>
          <w:divBdr>
            <w:top w:val="none" w:sz="0" w:space="0" w:color="auto"/>
            <w:left w:val="none" w:sz="0" w:space="0" w:color="auto"/>
            <w:bottom w:val="none" w:sz="0" w:space="0" w:color="auto"/>
            <w:right w:val="none" w:sz="0" w:space="0" w:color="auto"/>
          </w:divBdr>
        </w:div>
        <w:div w:id="1499809546">
          <w:marLeft w:val="0"/>
          <w:marRight w:val="0"/>
          <w:marTop w:val="0"/>
          <w:marBottom w:val="101"/>
          <w:divBdr>
            <w:top w:val="none" w:sz="0" w:space="0" w:color="auto"/>
            <w:left w:val="none" w:sz="0" w:space="0" w:color="auto"/>
            <w:bottom w:val="none" w:sz="0" w:space="0" w:color="auto"/>
            <w:right w:val="none" w:sz="0" w:space="0" w:color="auto"/>
          </w:divBdr>
        </w:div>
        <w:div w:id="1779567275">
          <w:marLeft w:val="0"/>
          <w:marRight w:val="0"/>
          <w:marTop w:val="0"/>
          <w:marBottom w:val="101"/>
          <w:divBdr>
            <w:top w:val="none" w:sz="0" w:space="0" w:color="auto"/>
            <w:left w:val="none" w:sz="0" w:space="0" w:color="auto"/>
            <w:bottom w:val="none" w:sz="0" w:space="0" w:color="auto"/>
            <w:right w:val="none" w:sz="0" w:space="0" w:color="auto"/>
          </w:divBdr>
        </w:div>
        <w:div w:id="1587032653">
          <w:marLeft w:val="0"/>
          <w:marRight w:val="0"/>
          <w:marTop w:val="0"/>
          <w:marBottom w:val="101"/>
          <w:divBdr>
            <w:top w:val="none" w:sz="0" w:space="0" w:color="auto"/>
            <w:left w:val="none" w:sz="0" w:space="0" w:color="auto"/>
            <w:bottom w:val="none" w:sz="0" w:space="0" w:color="auto"/>
            <w:right w:val="none" w:sz="0" w:space="0" w:color="auto"/>
          </w:divBdr>
        </w:div>
        <w:div w:id="1058433901">
          <w:marLeft w:val="0"/>
          <w:marRight w:val="0"/>
          <w:marTop w:val="0"/>
          <w:marBottom w:val="101"/>
          <w:divBdr>
            <w:top w:val="none" w:sz="0" w:space="0" w:color="auto"/>
            <w:left w:val="none" w:sz="0" w:space="0" w:color="auto"/>
            <w:bottom w:val="none" w:sz="0" w:space="0" w:color="auto"/>
            <w:right w:val="none" w:sz="0" w:space="0" w:color="auto"/>
          </w:divBdr>
        </w:div>
        <w:div w:id="1366369336">
          <w:marLeft w:val="0"/>
          <w:marRight w:val="0"/>
          <w:marTop w:val="0"/>
          <w:marBottom w:val="101"/>
          <w:divBdr>
            <w:top w:val="none" w:sz="0" w:space="0" w:color="auto"/>
            <w:left w:val="none" w:sz="0" w:space="0" w:color="auto"/>
            <w:bottom w:val="none" w:sz="0" w:space="0" w:color="auto"/>
            <w:right w:val="none" w:sz="0" w:space="0" w:color="auto"/>
          </w:divBdr>
        </w:div>
        <w:div w:id="310408793">
          <w:marLeft w:val="0"/>
          <w:marRight w:val="0"/>
          <w:marTop w:val="0"/>
          <w:marBottom w:val="101"/>
          <w:divBdr>
            <w:top w:val="none" w:sz="0" w:space="0" w:color="auto"/>
            <w:left w:val="none" w:sz="0" w:space="0" w:color="auto"/>
            <w:bottom w:val="none" w:sz="0" w:space="0" w:color="auto"/>
            <w:right w:val="none" w:sz="0" w:space="0" w:color="auto"/>
          </w:divBdr>
        </w:div>
        <w:div w:id="1605454153">
          <w:marLeft w:val="0"/>
          <w:marRight w:val="0"/>
          <w:marTop w:val="0"/>
          <w:marBottom w:val="101"/>
          <w:divBdr>
            <w:top w:val="none" w:sz="0" w:space="0" w:color="auto"/>
            <w:left w:val="none" w:sz="0" w:space="0" w:color="auto"/>
            <w:bottom w:val="none" w:sz="0" w:space="0" w:color="auto"/>
            <w:right w:val="none" w:sz="0" w:space="0" w:color="auto"/>
          </w:divBdr>
        </w:div>
        <w:div w:id="863834688">
          <w:marLeft w:val="0"/>
          <w:marRight w:val="0"/>
          <w:marTop w:val="0"/>
          <w:marBottom w:val="200"/>
          <w:divBdr>
            <w:top w:val="none" w:sz="0" w:space="0" w:color="auto"/>
            <w:left w:val="none" w:sz="0" w:space="0" w:color="auto"/>
            <w:bottom w:val="none" w:sz="0" w:space="0" w:color="auto"/>
            <w:right w:val="none" w:sz="0" w:space="0" w:color="auto"/>
          </w:divBdr>
        </w:div>
        <w:div w:id="630285526">
          <w:marLeft w:val="0"/>
          <w:marRight w:val="0"/>
          <w:marTop w:val="0"/>
          <w:marBottom w:val="101"/>
          <w:divBdr>
            <w:top w:val="none" w:sz="0" w:space="0" w:color="auto"/>
            <w:left w:val="none" w:sz="0" w:space="0" w:color="auto"/>
            <w:bottom w:val="none" w:sz="0" w:space="0" w:color="auto"/>
            <w:right w:val="none" w:sz="0" w:space="0" w:color="auto"/>
          </w:divBdr>
        </w:div>
        <w:div w:id="287399114">
          <w:marLeft w:val="0"/>
          <w:marRight w:val="0"/>
          <w:marTop w:val="0"/>
          <w:marBottom w:val="101"/>
          <w:divBdr>
            <w:top w:val="none" w:sz="0" w:space="0" w:color="auto"/>
            <w:left w:val="none" w:sz="0" w:space="0" w:color="auto"/>
            <w:bottom w:val="none" w:sz="0" w:space="0" w:color="auto"/>
            <w:right w:val="none" w:sz="0" w:space="0" w:color="auto"/>
          </w:divBdr>
        </w:div>
        <w:div w:id="1643996664">
          <w:marLeft w:val="0"/>
          <w:marRight w:val="0"/>
          <w:marTop w:val="0"/>
          <w:marBottom w:val="101"/>
          <w:divBdr>
            <w:top w:val="none" w:sz="0" w:space="0" w:color="auto"/>
            <w:left w:val="none" w:sz="0" w:space="0" w:color="auto"/>
            <w:bottom w:val="none" w:sz="0" w:space="0" w:color="auto"/>
            <w:right w:val="none" w:sz="0" w:space="0" w:color="auto"/>
          </w:divBdr>
        </w:div>
        <w:div w:id="1321469846">
          <w:marLeft w:val="0"/>
          <w:marRight w:val="0"/>
          <w:marTop w:val="0"/>
          <w:marBottom w:val="101"/>
          <w:divBdr>
            <w:top w:val="none" w:sz="0" w:space="0" w:color="auto"/>
            <w:left w:val="none" w:sz="0" w:space="0" w:color="auto"/>
            <w:bottom w:val="none" w:sz="0" w:space="0" w:color="auto"/>
            <w:right w:val="none" w:sz="0" w:space="0" w:color="auto"/>
          </w:divBdr>
        </w:div>
        <w:div w:id="23749715">
          <w:marLeft w:val="0"/>
          <w:marRight w:val="0"/>
          <w:marTop w:val="0"/>
          <w:marBottom w:val="101"/>
          <w:divBdr>
            <w:top w:val="none" w:sz="0" w:space="0" w:color="auto"/>
            <w:left w:val="none" w:sz="0" w:space="0" w:color="auto"/>
            <w:bottom w:val="none" w:sz="0" w:space="0" w:color="auto"/>
            <w:right w:val="none" w:sz="0" w:space="0" w:color="auto"/>
          </w:divBdr>
        </w:div>
        <w:div w:id="1761439948">
          <w:marLeft w:val="0"/>
          <w:marRight w:val="0"/>
          <w:marTop w:val="0"/>
          <w:marBottom w:val="101"/>
          <w:divBdr>
            <w:top w:val="none" w:sz="0" w:space="0" w:color="auto"/>
            <w:left w:val="none" w:sz="0" w:space="0" w:color="auto"/>
            <w:bottom w:val="none" w:sz="0" w:space="0" w:color="auto"/>
            <w:right w:val="none" w:sz="0" w:space="0" w:color="auto"/>
          </w:divBdr>
        </w:div>
        <w:div w:id="2079087238">
          <w:marLeft w:val="0"/>
          <w:marRight w:val="0"/>
          <w:marTop w:val="0"/>
          <w:marBottom w:val="101"/>
          <w:divBdr>
            <w:top w:val="none" w:sz="0" w:space="0" w:color="auto"/>
            <w:left w:val="none" w:sz="0" w:space="0" w:color="auto"/>
            <w:bottom w:val="none" w:sz="0" w:space="0" w:color="auto"/>
            <w:right w:val="none" w:sz="0" w:space="0" w:color="auto"/>
          </w:divBdr>
        </w:div>
        <w:div w:id="2036808870">
          <w:marLeft w:val="0"/>
          <w:marRight w:val="0"/>
          <w:marTop w:val="0"/>
          <w:marBottom w:val="101"/>
          <w:divBdr>
            <w:top w:val="none" w:sz="0" w:space="0" w:color="auto"/>
            <w:left w:val="none" w:sz="0" w:space="0" w:color="auto"/>
            <w:bottom w:val="none" w:sz="0" w:space="0" w:color="auto"/>
            <w:right w:val="none" w:sz="0" w:space="0" w:color="auto"/>
          </w:divBdr>
        </w:div>
        <w:div w:id="1086852371">
          <w:marLeft w:val="0"/>
          <w:marRight w:val="0"/>
          <w:marTop w:val="0"/>
          <w:marBottom w:val="101"/>
          <w:divBdr>
            <w:top w:val="none" w:sz="0" w:space="0" w:color="auto"/>
            <w:left w:val="none" w:sz="0" w:space="0" w:color="auto"/>
            <w:bottom w:val="none" w:sz="0" w:space="0" w:color="auto"/>
            <w:right w:val="none" w:sz="0" w:space="0" w:color="auto"/>
          </w:divBdr>
        </w:div>
        <w:div w:id="678234840">
          <w:marLeft w:val="0"/>
          <w:marRight w:val="0"/>
          <w:marTop w:val="0"/>
          <w:marBottom w:val="101"/>
          <w:divBdr>
            <w:top w:val="none" w:sz="0" w:space="0" w:color="auto"/>
            <w:left w:val="none" w:sz="0" w:space="0" w:color="auto"/>
            <w:bottom w:val="none" w:sz="0" w:space="0" w:color="auto"/>
            <w:right w:val="none" w:sz="0" w:space="0" w:color="auto"/>
          </w:divBdr>
        </w:div>
        <w:div w:id="444228286">
          <w:marLeft w:val="0"/>
          <w:marRight w:val="0"/>
          <w:marTop w:val="0"/>
          <w:marBottom w:val="101"/>
          <w:divBdr>
            <w:top w:val="none" w:sz="0" w:space="0" w:color="auto"/>
            <w:left w:val="none" w:sz="0" w:space="0" w:color="auto"/>
            <w:bottom w:val="none" w:sz="0" w:space="0" w:color="auto"/>
            <w:right w:val="none" w:sz="0" w:space="0" w:color="auto"/>
          </w:divBdr>
        </w:div>
        <w:div w:id="999504300">
          <w:marLeft w:val="0"/>
          <w:marRight w:val="0"/>
          <w:marTop w:val="0"/>
          <w:marBottom w:val="101"/>
          <w:divBdr>
            <w:top w:val="none" w:sz="0" w:space="0" w:color="auto"/>
            <w:left w:val="none" w:sz="0" w:space="0" w:color="auto"/>
            <w:bottom w:val="none" w:sz="0" w:space="0" w:color="auto"/>
            <w:right w:val="none" w:sz="0" w:space="0" w:color="auto"/>
          </w:divBdr>
        </w:div>
        <w:div w:id="386803403">
          <w:marLeft w:val="0"/>
          <w:marRight w:val="0"/>
          <w:marTop w:val="0"/>
          <w:marBottom w:val="101"/>
          <w:divBdr>
            <w:top w:val="none" w:sz="0" w:space="0" w:color="auto"/>
            <w:left w:val="none" w:sz="0" w:space="0" w:color="auto"/>
            <w:bottom w:val="none" w:sz="0" w:space="0" w:color="auto"/>
            <w:right w:val="none" w:sz="0" w:space="0" w:color="auto"/>
          </w:divBdr>
        </w:div>
        <w:div w:id="1416904588">
          <w:marLeft w:val="0"/>
          <w:marRight w:val="0"/>
          <w:marTop w:val="0"/>
          <w:marBottom w:val="101"/>
          <w:divBdr>
            <w:top w:val="none" w:sz="0" w:space="0" w:color="auto"/>
            <w:left w:val="none" w:sz="0" w:space="0" w:color="auto"/>
            <w:bottom w:val="none" w:sz="0" w:space="0" w:color="auto"/>
            <w:right w:val="none" w:sz="0" w:space="0" w:color="auto"/>
          </w:divBdr>
        </w:div>
        <w:div w:id="1502161967">
          <w:marLeft w:val="0"/>
          <w:marRight w:val="0"/>
          <w:marTop w:val="0"/>
          <w:marBottom w:val="200"/>
          <w:divBdr>
            <w:top w:val="none" w:sz="0" w:space="0" w:color="auto"/>
            <w:left w:val="none" w:sz="0" w:space="0" w:color="auto"/>
            <w:bottom w:val="none" w:sz="0" w:space="0" w:color="auto"/>
            <w:right w:val="none" w:sz="0" w:space="0" w:color="auto"/>
          </w:divBdr>
        </w:div>
        <w:div w:id="468062029">
          <w:marLeft w:val="0"/>
          <w:marRight w:val="0"/>
          <w:marTop w:val="0"/>
          <w:marBottom w:val="101"/>
          <w:divBdr>
            <w:top w:val="none" w:sz="0" w:space="0" w:color="auto"/>
            <w:left w:val="none" w:sz="0" w:space="0" w:color="auto"/>
            <w:bottom w:val="none" w:sz="0" w:space="0" w:color="auto"/>
            <w:right w:val="none" w:sz="0" w:space="0" w:color="auto"/>
          </w:divBdr>
        </w:div>
        <w:div w:id="431051252">
          <w:marLeft w:val="0"/>
          <w:marRight w:val="0"/>
          <w:marTop w:val="0"/>
          <w:marBottom w:val="101"/>
          <w:divBdr>
            <w:top w:val="none" w:sz="0" w:space="0" w:color="auto"/>
            <w:left w:val="none" w:sz="0" w:space="0" w:color="auto"/>
            <w:bottom w:val="none" w:sz="0" w:space="0" w:color="auto"/>
            <w:right w:val="none" w:sz="0" w:space="0" w:color="auto"/>
          </w:divBdr>
        </w:div>
        <w:div w:id="653025843">
          <w:marLeft w:val="0"/>
          <w:marRight w:val="0"/>
          <w:marTop w:val="0"/>
          <w:marBottom w:val="101"/>
          <w:divBdr>
            <w:top w:val="none" w:sz="0" w:space="0" w:color="auto"/>
            <w:left w:val="none" w:sz="0" w:space="0" w:color="auto"/>
            <w:bottom w:val="none" w:sz="0" w:space="0" w:color="auto"/>
            <w:right w:val="none" w:sz="0" w:space="0" w:color="auto"/>
          </w:divBdr>
        </w:div>
        <w:div w:id="1714232464">
          <w:marLeft w:val="0"/>
          <w:marRight w:val="0"/>
          <w:marTop w:val="0"/>
          <w:marBottom w:val="101"/>
          <w:divBdr>
            <w:top w:val="none" w:sz="0" w:space="0" w:color="auto"/>
            <w:left w:val="none" w:sz="0" w:space="0" w:color="auto"/>
            <w:bottom w:val="none" w:sz="0" w:space="0" w:color="auto"/>
            <w:right w:val="none" w:sz="0" w:space="0" w:color="auto"/>
          </w:divBdr>
        </w:div>
        <w:div w:id="1137722372">
          <w:marLeft w:val="0"/>
          <w:marRight w:val="0"/>
          <w:marTop w:val="0"/>
          <w:marBottom w:val="101"/>
          <w:divBdr>
            <w:top w:val="none" w:sz="0" w:space="0" w:color="auto"/>
            <w:left w:val="none" w:sz="0" w:space="0" w:color="auto"/>
            <w:bottom w:val="none" w:sz="0" w:space="0" w:color="auto"/>
            <w:right w:val="none" w:sz="0" w:space="0" w:color="auto"/>
          </w:divBdr>
        </w:div>
        <w:div w:id="1856797693">
          <w:marLeft w:val="0"/>
          <w:marRight w:val="0"/>
          <w:marTop w:val="0"/>
          <w:marBottom w:val="101"/>
          <w:divBdr>
            <w:top w:val="none" w:sz="0" w:space="0" w:color="auto"/>
            <w:left w:val="none" w:sz="0" w:space="0" w:color="auto"/>
            <w:bottom w:val="none" w:sz="0" w:space="0" w:color="auto"/>
            <w:right w:val="none" w:sz="0" w:space="0" w:color="auto"/>
          </w:divBdr>
        </w:div>
        <w:div w:id="1274707388">
          <w:marLeft w:val="0"/>
          <w:marRight w:val="0"/>
          <w:marTop w:val="0"/>
          <w:marBottom w:val="101"/>
          <w:divBdr>
            <w:top w:val="none" w:sz="0" w:space="0" w:color="auto"/>
            <w:left w:val="none" w:sz="0" w:space="0" w:color="auto"/>
            <w:bottom w:val="none" w:sz="0" w:space="0" w:color="auto"/>
            <w:right w:val="none" w:sz="0" w:space="0" w:color="auto"/>
          </w:divBdr>
        </w:div>
        <w:div w:id="1245802502">
          <w:marLeft w:val="0"/>
          <w:marRight w:val="0"/>
          <w:marTop w:val="0"/>
          <w:marBottom w:val="101"/>
          <w:divBdr>
            <w:top w:val="none" w:sz="0" w:space="0" w:color="auto"/>
            <w:left w:val="none" w:sz="0" w:space="0" w:color="auto"/>
            <w:bottom w:val="none" w:sz="0" w:space="0" w:color="auto"/>
            <w:right w:val="none" w:sz="0" w:space="0" w:color="auto"/>
          </w:divBdr>
        </w:div>
        <w:div w:id="849640755">
          <w:marLeft w:val="0"/>
          <w:marRight w:val="0"/>
          <w:marTop w:val="0"/>
          <w:marBottom w:val="101"/>
          <w:divBdr>
            <w:top w:val="none" w:sz="0" w:space="0" w:color="auto"/>
            <w:left w:val="none" w:sz="0" w:space="0" w:color="auto"/>
            <w:bottom w:val="none" w:sz="0" w:space="0" w:color="auto"/>
            <w:right w:val="none" w:sz="0" w:space="0" w:color="auto"/>
          </w:divBdr>
        </w:div>
        <w:div w:id="686445537">
          <w:marLeft w:val="0"/>
          <w:marRight w:val="0"/>
          <w:marTop w:val="0"/>
          <w:marBottom w:val="101"/>
          <w:divBdr>
            <w:top w:val="none" w:sz="0" w:space="0" w:color="auto"/>
            <w:left w:val="none" w:sz="0" w:space="0" w:color="auto"/>
            <w:bottom w:val="none" w:sz="0" w:space="0" w:color="auto"/>
            <w:right w:val="none" w:sz="0" w:space="0" w:color="auto"/>
          </w:divBdr>
        </w:div>
        <w:div w:id="134685524">
          <w:marLeft w:val="0"/>
          <w:marRight w:val="0"/>
          <w:marTop w:val="0"/>
          <w:marBottom w:val="101"/>
          <w:divBdr>
            <w:top w:val="none" w:sz="0" w:space="0" w:color="auto"/>
            <w:left w:val="none" w:sz="0" w:space="0" w:color="auto"/>
            <w:bottom w:val="none" w:sz="0" w:space="0" w:color="auto"/>
            <w:right w:val="none" w:sz="0" w:space="0" w:color="auto"/>
          </w:divBdr>
        </w:div>
        <w:div w:id="1495024143">
          <w:marLeft w:val="0"/>
          <w:marRight w:val="0"/>
          <w:marTop w:val="0"/>
          <w:marBottom w:val="101"/>
          <w:divBdr>
            <w:top w:val="none" w:sz="0" w:space="0" w:color="auto"/>
            <w:left w:val="none" w:sz="0" w:space="0" w:color="auto"/>
            <w:bottom w:val="none" w:sz="0" w:space="0" w:color="auto"/>
            <w:right w:val="none" w:sz="0" w:space="0" w:color="auto"/>
          </w:divBdr>
        </w:div>
        <w:div w:id="1301152879">
          <w:marLeft w:val="0"/>
          <w:marRight w:val="0"/>
          <w:marTop w:val="0"/>
          <w:marBottom w:val="101"/>
          <w:divBdr>
            <w:top w:val="none" w:sz="0" w:space="0" w:color="auto"/>
            <w:left w:val="none" w:sz="0" w:space="0" w:color="auto"/>
            <w:bottom w:val="none" w:sz="0" w:space="0" w:color="auto"/>
            <w:right w:val="none" w:sz="0" w:space="0" w:color="auto"/>
          </w:divBdr>
        </w:div>
        <w:div w:id="327752079">
          <w:marLeft w:val="0"/>
          <w:marRight w:val="0"/>
          <w:marTop w:val="0"/>
          <w:marBottom w:val="101"/>
          <w:divBdr>
            <w:top w:val="none" w:sz="0" w:space="0" w:color="auto"/>
            <w:left w:val="none" w:sz="0" w:space="0" w:color="auto"/>
            <w:bottom w:val="none" w:sz="0" w:space="0" w:color="auto"/>
            <w:right w:val="none" w:sz="0" w:space="0" w:color="auto"/>
          </w:divBdr>
        </w:div>
        <w:div w:id="604966243">
          <w:marLeft w:val="0"/>
          <w:marRight w:val="0"/>
          <w:marTop w:val="0"/>
          <w:marBottom w:val="101"/>
          <w:divBdr>
            <w:top w:val="none" w:sz="0" w:space="0" w:color="auto"/>
            <w:left w:val="none" w:sz="0" w:space="0" w:color="auto"/>
            <w:bottom w:val="none" w:sz="0" w:space="0" w:color="auto"/>
            <w:right w:val="none" w:sz="0" w:space="0" w:color="auto"/>
          </w:divBdr>
        </w:div>
        <w:div w:id="273441975">
          <w:marLeft w:val="0"/>
          <w:marRight w:val="0"/>
          <w:marTop w:val="0"/>
          <w:marBottom w:val="101"/>
          <w:divBdr>
            <w:top w:val="none" w:sz="0" w:space="0" w:color="auto"/>
            <w:left w:val="none" w:sz="0" w:space="0" w:color="auto"/>
            <w:bottom w:val="none" w:sz="0" w:space="0" w:color="auto"/>
            <w:right w:val="none" w:sz="0" w:space="0" w:color="auto"/>
          </w:divBdr>
        </w:div>
        <w:div w:id="1824420200">
          <w:marLeft w:val="0"/>
          <w:marRight w:val="0"/>
          <w:marTop w:val="0"/>
          <w:marBottom w:val="101"/>
          <w:divBdr>
            <w:top w:val="none" w:sz="0" w:space="0" w:color="auto"/>
            <w:left w:val="none" w:sz="0" w:space="0" w:color="auto"/>
            <w:bottom w:val="none" w:sz="0" w:space="0" w:color="auto"/>
            <w:right w:val="none" w:sz="0" w:space="0" w:color="auto"/>
          </w:divBdr>
        </w:div>
        <w:div w:id="1039168124">
          <w:marLeft w:val="0"/>
          <w:marRight w:val="0"/>
          <w:marTop w:val="0"/>
          <w:marBottom w:val="101"/>
          <w:divBdr>
            <w:top w:val="none" w:sz="0" w:space="0" w:color="auto"/>
            <w:left w:val="none" w:sz="0" w:space="0" w:color="auto"/>
            <w:bottom w:val="none" w:sz="0" w:space="0" w:color="auto"/>
            <w:right w:val="none" w:sz="0" w:space="0" w:color="auto"/>
          </w:divBdr>
        </w:div>
        <w:div w:id="1040939130">
          <w:marLeft w:val="0"/>
          <w:marRight w:val="0"/>
          <w:marTop w:val="0"/>
          <w:marBottom w:val="101"/>
          <w:divBdr>
            <w:top w:val="none" w:sz="0" w:space="0" w:color="auto"/>
            <w:left w:val="none" w:sz="0" w:space="0" w:color="auto"/>
            <w:bottom w:val="none" w:sz="0" w:space="0" w:color="auto"/>
            <w:right w:val="none" w:sz="0" w:space="0" w:color="auto"/>
          </w:divBdr>
        </w:div>
        <w:div w:id="439253673">
          <w:marLeft w:val="0"/>
          <w:marRight w:val="0"/>
          <w:marTop w:val="0"/>
          <w:marBottom w:val="101"/>
          <w:divBdr>
            <w:top w:val="none" w:sz="0" w:space="0" w:color="auto"/>
            <w:left w:val="none" w:sz="0" w:space="0" w:color="auto"/>
            <w:bottom w:val="none" w:sz="0" w:space="0" w:color="auto"/>
            <w:right w:val="none" w:sz="0" w:space="0" w:color="auto"/>
          </w:divBdr>
        </w:div>
        <w:div w:id="1507477364">
          <w:marLeft w:val="0"/>
          <w:marRight w:val="0"/>
          <w:marTop w:val="0"/>
          <w:marBottom w:val="101"/>
          <w:divBdr>
            <w:top w:val="none" w:sz="0" w:space="0" w:color="auto"/>
            <w:left w:val="none" w:sz="0" w:space="0" w:color="auto"/>
            <w:bottom w:val="none" w:sz="0" w:space="0" w:color="auto"/>
            <w:right w:val="none" w:sz="0" w:space="0" w:color="auto"/>
          </w:divBdr>
        </w:div>
        <w:div w:id="1131360430">
          <w:marLeft w:val="0"/>
          <w:marRight w:val="0"/>
          <w:marTop w:val="0"/>
          <w:marBottom w:val="101"/>
          <w:divBdr>
            <w:top w:val="none" w:sz="0" w:space="0" w:color="auto"/>
            <w:left w:val="none" w:sz="0" w:space="0" w:color="auto"/>
            <w:bottom w:val="none" w:sz="0" w:space="0" w:color="auto"/>
            <w:right w:val="none" w:sz="0" w:space="0" w:color="auto"/>
          </w:divBdr>
        </w:div>
        <w:div w:id="653602756">
          <w:marLeft w:val="0"/>
          <w:marRight w:val="0"/>
          <w:marTop w:val="0"/>
          <w:marBottom w:val="101"/>
          <w:divBdr>
            <w:top w:val="none" w:sz="0" w:space="0" w:color="auto"/>
            <w:left w:val="none" w:sz="0" w:space="0" w:color="auto"/>
            <w:bottom w:val="none" w:sz="0" w:space="0" w:color="auto"/>
            <w:right w:val="none" w:sz="0" w:space="0" w:color="auto"/>
          </w:divBdr>
        </w:div>
        <w:div w:id="360981051">
          <w:marLeft w:val="0"/>
          <w:marRight w:val="0"/>
          <w:marTop w:val="0"/>
          <w:marBottom w:val="101"/>
          <w:divBdr>
            <w:top w:val="none" w:sz="0" w:space="0" w:color="auto"/>
            <w:left w:val="none" w:sz="0" w:space="0" w:color="auto"/>
            <w:bottom w:val="none" w:sz="0" w:space="0" w:color="auto"/>
            <w:right w:val="none" w:sz="0" w:space="0" w:color="auto"/>
          </w:divBdr>
        </w:div>
        <w:div w:id="1217398977">
          <w:marLeft w:val="0"/>
          <w:marRight w:val="0"/>
          <w:marTop w:val="0"/>
          <w:marBottom w:val="101"/>
          <w:divBdr>
            <w:top w:val="none" w:sz="0" w:space="0" w:color="auto"/>
            <w:left w:val="none" w:sz="0" w:space="0" w:color="auto"/>
            <w:bottom w:val="none" w:sz="0" w:space="0" w:color="auto"/>
            <w:right w:val="none" w:sz="0" w:space="0" w:color="auto"/>
          </w:divBdr>
        </w:div>
        <w:div w:id="812527274">
          <w:marLeft w:val="0"/>
          <w:marRight w:val="0"/>
          <w:marTop w:val="0"/>
          <w:marBottom w:val="200"/>
          <w:divBdr>
            <w:top w:val="none" w:sz="0" w:space="0" w:color="auto"/>
            <w:left w:val="none" w:sz="0" w:space="0" w:color="auto"/>
            <w:bottom w:val="none" w:sz="0" w:space="0" w:color="auto"/>
            <w:right w:val="none" w:sz="0" w:space="0" w:color="auto"/>
          </w:divBdr>
        </w:div>
        <w:div w:id="1059208973">
          <w:marLeft w:val="0"/>
          <w:marRight w:val="0"/>
          <w:marTop w:val="0"/>
          <w:marBottom w:val="101"/>
          <w:divBdr>
            <w:top w:val="none" w:sz="0" w:space="0" w:color="auto"/>
            <w:left w:val="none" w:sz="0" w:space="0" w:color="auto"/>
            <w:bottom w:val="none" w:sz="0" w:space="0" w:color="auto"/>
            <w:right w:val="none" w:sz="0" w:space="0" w:color="auto"/>
          </w:divBdr>
        </w:div>
        <w:div w:id="1833447567">
          <w:marLeft w:val="0"/>
          <w:marRight w:val="0"/>
          <w:marTop w:val="0"/>
          <w:marBottom w:val="101"/>
          <w:divBdr>
            <w:top w:val="none" w:sz="0" w:space="0" w:color="auto"/>
            <w:left w:val="none" w:sz="0" w:space="0" w:color="auto"/>
            <w:bottom w:val="none" w:sz="0" w:space="0" w:color="auto"/>
            <w:right w:val="none" w:sz="0" w:space="0" w:color="auto"/>
          </w:divBdr>
        </w:div>
        <w:div w:id="51387127">
          <w:marLeft w:val="0"/>
          <w:marRight w:val="0"/>
          <w:marTop w:val="0"/>
          <w:marBottom w:val="101"/>
          <w:divBdr>
            <w:top w:val="none" w:sz="0" w:space="0" w:color="auto"/>
            <w:left w:val="none" w:sz="0" w:space="0" w:color="auto"/>
            <w:bottom w:val="none" w:sz="0" w:space="0" w:color="auto"/>
            <w:right w:val="none" w:sz="0" w:space="0" w:color="auto"/>
          </w:divBdr>
        </w:div>
        <w:div w:id="158888878">
          <w:marLeft w:val="0"/>
          <w:marRight w:val="0"/>
          <w:marTop w:val="0"/>
          <w:marBottom w:val="101"/>
          <w:divBdr>
            <w:top w:val="none" w:sz="0" w:space="0" w:color="auto"/>
            <w:left w:val="none" w:sz="0" w:space="0" w:color="auto"/>
            <w:bottom w:val="none" w:sz="0" w:space="0" w:color="auto"/>
            <w:right w:val="none" w:sz="0" w:space="0" w:color="auto"/>
          </w:divBdr>
        </w:div>
        <w:div w:id="1925216239">
          <w:marLeft w:val="0"/>
          <w:marRight w:val="0"/>
          <w:marTop w:val="0"/>
          <w:marBottom w:val="101"/>
          <w:divBdr>
            <w:top w:val="none" w:sz="0" w:space="0" w:color="auto"/>
            <w:left w:val="none" w:sz="0" w:space="0" w:color="auto"/>
            <w:bottom w:val="none" w:sz="0" w:space="0" w:color="auto"/>
            <w:right w:val="none" w:sz="0" w:space="0" w:color="auto"/>
          </w:divBdr>
        </w:div>
        <w:div w:id="988704008">
          <w:marLeft w:val="0"/>
          <w:marRight w:val="0"/>
          <w:marTop w:val="0"/>
          <w:marBottom w:val="101"/>
          <w:divBdr>
            <w:top w:val="none" w:sz="0" w:space="0" w:color="auto"/>
            <w:left w:val="none" w:sz="0" w:space="0" w:color="auto"/>
            <w:bottom w:val="none" w:sz="0" w:space="0" w:color="auto"/>
            <w:right w:val="none" w:sz="0" w:space="0" w:color="auto"/>
          </w:divBdr>
        </w:div>
        <w:div w:id="1653291913">
          <w:marLeft w:val="0"/>
          <w:marRight w:val="0"/>
          <w:marTop w:val="0"/>
          <w:marBottom w:val="101"/>
          <w:divBdr>
            <w:top w:val="none" w:sz="0" w:space="0" w:color="auto"/>
            <w:left w:val="none" w:sz="0" w:space="0" w:color="auto"/>
            <w:bottom w:val="none" w:sz="0" w:space="0" w:color="auto"/>
            <w:right w:val="none" w:sz="0" w:space="0" w:color="auto"/>
          </w:divBdr>
        </w:div>
        <w:div w:id="533274741">
          <w:marLeft w:val="0"/>
          <w:marRight w:val="0"/>
          <w:marTop w:val="0"/>
          <w:marBottom w:val="101"/>
          <w:divBdr>
            <w:top w:val="none" w:sz="0" w:space="0" w:color="auto"/>
            <w:left w:val="none" w:sz="0" w:space="0" w:color="auto"/>
            <w:bottom w:val="none" w:sz="0" w:space="0" w:color="auto"/>
            <w:right w:val="none" w:sz="0" w:space="0" w:color="auto"/>
          </w:divBdr>
        </w:div>
        <w:div w:id="948388828">
          <w:marLeft w:val="0"/>
          <w:marRight w:val="0"/>
          <w:marTop w:val="0"/>
          <w:marBottom w:val="101"/>
          <w:divBdr>
            <w:top w:val="none" w:sz="0" w:space="0" w:color="auto"/>
            <w:left w:val="none" w:sz="0" w:space="0" w:color="auto"/>
            <w:bottom w:val="none" w:sz="0" w:space="0" w:color="auto"/>
            <w:right w:val="none" w:sz="0" w:space="0" w:color="auto"/>
          </w:divBdr>
        </w:div>
        <w:div w:id="1773625705">
          <w:marLeft w:val="0"/>
          <w:marRight w:val="0"/>
          <w:marTop w:val="0"/>
          <w:marBottom w:val="101"/>
          <w:divBdr>
            <w:top w:val="none" w:sz="0" w:space="0" w:color="auto"/>
            <w:left w:val="none" w:sz="0" w:space="0" w:color="auto"/>
            <w:bottom w:val="none" w:sz="0" w:space="0" w:color="auto"/>
            <w:right w:val="none" w:sz="0" w:space="0" w:color="auto"/>
          </w:divBdr>
        </w:div>
        <w:div w:id="193663776">
          <w:marLeft w:val="0"/>
          <w:marRight w:val="0"/>
          <w:marTop w:val="0"/>
          <w:marBottom w:val="101"/>
          <w:divBdr>
            <w:top w:val="none" w:sz="0" w:space="0" w:color="auto"/>
            <w:left w:val="none" w:sz="0" w:space="0" w:color="auto"/>
            <w:bottom w:val="none" w:sz="0" w:space="0" w:color="auto"/>
            <w:right w:val="none" w:sz="0" w:space="0" w:color="auto"/>
          </w:divBdr>
        </w:div>
        <w:div w:id="931086425">
          <w:marLeft w:val="0"/>
          <w:marRight w:val="0"/>
          <w:marTop w:val="0"/>
          <w:marBottom w:val="101"/>
          <w:divBdr>
            <w:top w:val="none" w:sz="0" w:space="0" w:color="auto"/>
            <w:left w:val="none" w:sz="0" w:space="0" w:color="auto"/>
            <w:bottom w:val="none" w:sz="0" w:space="0" w:color="auto"/>
            <w:right w:val="none" w:sz="0" w:space="0" w:color="auto"/>
          </w:divBdr>
        </w:div>
        <w:div w:id="1087388160">
          <w:marLeft w:val="2064"/>
          <w:marRight w:val="0"/>
          <w:marTop w:val="0"/>
          <w:marBottom w:val="101"/>
          <w:divBdr>
            <w:top w:val="none" w:sz="0" w:space="0" w:color="auto"/>
            <w:left w:val="none" w:sz="0" w:space="0" w:color="auto"/>
            <w:bottom w:val="none" w:sz="0" w:space="0" w:color="auto"/>
            <w:right w:val="none" w:sz="0" w:space="0" w:color="auto"/>
          </w:divBdr>
        </w:div>
        <w:div w:id="430441497">
          <w:marLeft w:val="2064"/>
          <w:marRight w:val="0"/>
          <w:marTop w:val="0"/>
          <w:marBottom w:val="101"/>
          <w:divBdr>
            <w:top w:val="none" w:sz="0" w:space="0" w:color="auto"/>
            <w:left w:val="none" w:sz="0" w:space="0" w:color="auto"/>
            <w:bottom w:val="none" w:sz="0" w:space="0" w:color="auto"/>
            <w:right w:val="none" w:sz="0" w:space="0" w:color="auto"/>
          </w:divBdr>
        </w:div>
        <w:div w:id="699012878">
          <w:marLeft w:val="2064"/>
          <w:marRight w:val="0"/>
          <w:marTop w:val="0"/>
          <w:marBottom w:val="101"/>
          <w:divBdr>
            <w:top w:val="none" w:sz="0" w:space="0" w:color="auto"/>
            <w:left w:val="none" w:sz="0" w:space="0" w:color="auto"/>
            <w:bottom w:val="none" w:sz="0" w:space="0" w:color="auto"/>
            <w:right w:val="none" w:sz="0" w:space="0" w:color="auto"/>
          </w:divBdr>
        </w:div>
        <w:div w:id="2121024411">
          <w:marLeft w:val="2064"/>
          <w:marRight w:val="0"/>
          <w:marTop w:val="0"/>
          <w:marBottom w:val="101"/>
          <w:divBdr>
            <w:top w:val="none" w:sz="0" w:space="0" w:color="auto"/>
            <w:left w:val="none" w:sz="0" w:space="0" w:color="auto"/>
            <w:bottom w:val="none" w:sz="0" w:space="0" w:color="auto"/>
            <w:right w:val="none" w:sz="0" w:space="0" w:color="auto"/>
          </w:divBdr>
        </w:div>
        <w:div w:id="720325784">
          <w:marLeft w:val="2064"/>
          <w:marRight w:val="0"/>
          <w:marTop w:val="0"/>
          <w:marBottom w:val="101"/>
          <w:divBdr>
            <w:top w:val="none" w:sz="0" w:space="0" w:color="auto"/>
            <w:left w:val="none" w:sz="0" w:space="0" w:color="auto"/>
            <w:bottom w:val="none" w:sz="0" w:space="0" w:color="auto"/>
            <w:right w:val="none" w:sz="0" w:space="0" w:color="auto"/>
          </w:divBdr>
        </w:div>
        <w:div w:id="2098481384">
          <w:marLeft w:val="2064"/>
          <w:marRight w:val="0"/>
          <w:marTop w:val="0"/>
          <w:marBottom w:val="101"/>
          <w:divBdr>
            <w:top w:val="none" w:sz="0" w:space="0" w:color="auto"/>
            <w:left w:val="none" w:sz="0" w:space="0" w:color="auto"/>
            <w:bottom w:val="none" w:sz="0" w:space="0" w:color="auto"/>
            <w:right w:val="none" w:sz="0" w:space="0" w:color="auto"/>
          </w:divBdr>
        </w:div>
        <w:div w:id="387188112">
          <w:marLeft w:val="2064"/>
          <w:marRight w:val="0"/>
          <w:marTop w:val="0"/>
          <w:marBottom w:val="101"/>
          <w:divBdr>
            <w:top w:val="none" w:sz="0" w:space="0" w:color="auto"/>
            <w:left w:val="none" w:sz="0" w:space="0" w:color="auto"/>
            <w:bottom w:val="none" w:sz="0" w:space="0" w:color="auto"/>
            <w:right w:val="none" w:sz="0" w:space="0" w:color="auto"/>
          </w:divBdr>
        </w:div>
        <w:div w:id="1764102949">
          <w:marLeft w:val="0"/>
          <w:marRight w:val="0"/>
          <w:marTop w:val="0"/>
          <w:marBottom w:val="101"/>
          <w:divBdr>
            <w:top w:val="none" w:sz="0" w:space="0" w:color="auto"/>
            <w:left w:val="none" w:sz="0" w:space="0" w:color="auto"/>
            <w:bottom w:val="none" w:sz="0" w:space="0" w:color="auto"/>
            <w:right w:val="none" w:sz="0" w:space="0" w:color="auto"/>
          </w:divBdr>
        </w:div>
        <w:div w:id="1688559389">
          <w:marLeft w:val="0"/>
          <w:marRight w:val="0"/>
          <w:marTop w:val="0"/>
          <w:marBottom w:val="200"/>
          <w:divBdr>
            <w:top w:val="none" w:sz="0" w:space="0" w:color="auto"/>
            <w:left w:val="none" w:sz="0" w:space="0" w:color="auto"/>
            <w:bottom w:val="none" w:sz="0" w:space="0" w:color="auto"/>
            <w:right w:val="none" w:sz="0" w:space="0" w:color="auto"/>
          </w:divBdr>
        </w:div>
        <w:div w:id="177893267">
          <w:marLeft w:val="0"/>
          <w:marRight w:val="0"/>
          <w:marTop w:val="0"/>
          <w:marBottom w:val="200"/>
          <w:divBdr>
            <w:top w:val="none" w:sz="0" w:space="0" w:color="auto"/>
            <w:left w:val="none" w:sz="0" w:space="0" w:color="auto"/>
            <w:bottom w:val="none" w:sz="0" w:space="0" w:color="auto"/>
            <w:right w:val="none" w:sz="0" w:space="0" w:color="auto"/>
          </w:divBdr>
        </w:div>
        <w:div w:id="216942218">
          <w:marLeft w:val="0"/>
          <w:marRight w:val="0"/>
          <w:marTop w:val="0"/>
          <w:marBottom w:val="101"/>
          <w:divBdr>
            <w:top w:val="none" w:sz="0" w:space="0" w:color="auto"/>
            <w:left w:val="none" w:sz="0" w:space="0" w:color="auto"/>
            <w:bottom w:val="none" w:sz="0" w:space="0" w:color="auto"/>
            <w:right w:val="none" w:sz="0" w:space="0" w:color="auto"/>
          </w:divBdr>
        </w:div>
        <w:div w:id="823281609">
          <w:marLeft w:val="0"/>
          <w:marRight w:val="0"/>
          <w:marTop w:val="0"/>
          <w:marBottom w:val="101"/>
          <w:divBdr>
            <w:top w:val="none" w:sz="0" w:space="0" w:color="auto"/>
            <w:left w:val="none" w:sz="0" w:space="0" w:color="auto"/>
            <w:bottom w:val="none" w:sz="0" w:space="0" w:color="auto"/>
            <w:right w:val="none" w:sz="0" w:space="0" w:color="auto"/>
          </w:divBdr>
        </w:div>
        <w:div w:id="334191887">
          <w:marLeft w:val="0"/>
          <w:marRight w:val="0"/>
          <w:marTop w:val="0"/>
          <w:marBottom w:val="101"/>
          <w:divBdr>
            <w:top w:val="none" w:sz="0" w:space="0" w:color="auto"/>
            <w:left w:val="none" w:sz="0" w:space="0" w:color="auto"/>
            <w:bottom w:val="none" w:sz="0" w:space="0" w:color="auto"/>
            <w:right w:val="none" w:sz="0" w:space="0" w:color="auto"/>
          </w:divBdr>
        </w:div>
        <w:div w:id="515970624">
          <w:marLeft w:val="0"/>
          <w:marRight w:val="0"/>
          <w:marTop w:val="0"/>
          <w:marBottom w:val="101"/>
          <w:divBdr>
            <w:top w:val="none" w:sz="0" w:space="0" w:color="auto"/>
            <w:left w:val="none" w:sz="0" w:space="0" w:color="auto"/>
            <w:bottom w:val="none" w:sz="0" w:space="0" w:color="auto"/>
            <w:right w:val="none" w:sz="0" w:space="0" w:color="auto"/>
          </w:divBdr>
        </w:div>
        <w:div w:id="793405199">
          <w:marLeft w:val="0"/>
          <w:marRight w:val="0"/>
          <w:marTop w:val="0"/>
          <w:marBottom w:val="101"/>
          <w:divBdr>
            <w:top w:val="none" w:sz="0" w:space="0" w:color="auto"/>
            <w:left w:val="none" w:sz="0" w:space="0" w:color="auto"/>
            <w:bottom w:val="none" w:sz="0" w:space="0" w:color="auto"/>
            <w:right w:val="none" w:sz="0" w:space="0" w:color="auto"/>
          </w:divBdr>
        </w:div>
        <w:div w:id="1156535142">
          <w:marLeft w:val="0"/>
          <w:marRight w:val="0"/>
          <w:marTop w:val="0"/>
          <w:marBottom w:val="101"/>
          <w:divBdr>
            <w:top w:val="none" w:sz="0" w:space="0" w:color="auto"/>
            <w:left w:val="none" w:sz="0" w:space="0" w:color="auto"/>
            <w:bottom w:val="none" w:sz="0" w:space="0" w:color="auto"/>
            <w:right w:val="none" w:sz="0" w:space="0" w:color="auto"/>
          </w:divBdr>
        </w:div>
        <w:div w:id="308049035">
          <w:marLeft w:val="0"/>
          <w:marRight w:val="0"/>
          <w:marTop w:val="0"/>
          <w:marBottom w:val="101"/>
          <w:divBdr>
            <w:top w:val="none" w:sz="0" w:space="0" w:color="auto"/>
            <w:left w:val="none" w:sz="0" w:space="0" w:color="auto"/>
            <w:bottom w:val="none" w:sz="0" w:space="0" w:color="auto"/>
            <w:right w:val="none" w:sz="0" w:space="0" w:color="auto"/>
          </w:divBdr>
        </w:div>
        <w:div w:id="676349383">
          <w:marLeft w:val="0"/>
          <w:marRight w:val="0"/>
          <w:marTop w:val="0"/>
          <w:marBottom w:val="101"/>
          <w:divBdr>
            <w:top w:val="none" w:sz="0" w:space="0" w:color="auto"/>
            <w:left w:val="none" w:sz="0" w:space="0" w:color="auto"/>
            <w:bottom w:val="none" w:sz="0" w:space="0" w:color="auto"/>
            <w:right w:val="none" w:sz="0" w:space="0" w:color="auto"/>
          </w:divBdr>
        </w:div>
        <w:div w:id="1896233710">
          <w:marLeft w:val="0"/>
          <w:marRight w:val="0"/>
          <w:marTop w:val="0"/>
          <w:marBottom w:val="101"/>
          <w:divBdr>
            <w:top w:val="none" w:sz="0" w:space="0" w:color="auto"/>
            <w:left w:val="none" w:sz="0" w:space="0" w:color="auto"/>
            <w:bottom w:val="none" w:sz="0" w:space="0" w:color="auto"/>
            <w:right w:val="none" w:sz="0" w:space="0" w:color="auto"/>
          </w:divBdr>
        </w:div>
        <w:div w:id="1385059284">
          <w:marLeft w:val="0"/>
          <w:marRight w:val="0"/>
          <w:marTop w:val="0"/>
          <w:marBottom w:val="101"/>
          <w:divBdr>
            <w:top w:val="none" w:sz="0" w:space="0" w:color="auto"/>
            <w:left w:val="none" w:sz="0" w:space="0" w:color="auto"/>
            <w:bottom w:val="none" w:sz="0" w:space="0" w:color="auto"/>
            <w:right w:val="none" w:sz="0" w:space="0" w:color="auto"/>
          </w:divBdr>
        </w:div>
        <w:div w:id="367996852">
          <w:marLeft w:val="0"/>
          <w:marRight w:val="0"/>
          <w:marTop w:val="0"/>
          <w:marBottom w:val="101"/>
          <w:divBdr>
            <w:top w:val="none" w:sz="0" w:space="0" w:color="auto"/>
            <w:left w:val="none" w:sz="0" w:space="0" w:color="auto"/>
            <w:bottom w:val="none" w:sz="0" w:space="0" w:color="auto"/>
            <w:right w:val="none" w:sz="0" w:space="0" w:color="auto"/>
          </w:divBdr>
        </w:div>
        <w:div w:id="602341425">
          <w:marLeft w:val="0"/>
          <w:marRight w:val="0"/>
          <w:marTop w:val="0"/>
          <w:marBottom w:val="101"/>
          <w:divBdr>
            <w:top w:val="none" w:sz="0" w:space="0" w:color="auto"/>
            <w:left w:val="none" w:sz="0" w:space="0" w:color="auto"/>
            <w:bottom w:val="none" w:sz="0" w:space="0" w:color="auto"/>
            <w:right w:val="none" w:sz="0" w:space="0" w:color="auto"/>
          </w:divBdr>
        </w:div>
        <w:div w:id="1530947410">
          <w:marLeft w:val="0"/>
          <w:marRight w:val="0"/>
          <w:marTop w:val="0"/>
          <w:marBottom w:val="101"/>
          <w:divBdr>
            <w:top w:val="none" w:sz="0" w:space="0" w:color="auto"/>
            <w:left w:val="none" w:sz="0" w:space="0" w:color="auto"/>
            <w:bottom w:val="none" w:sz="0" w:space="0" w:color="auto"/>
            <w:right w:val="none" w:sz="0" w:space="0" w:color="auto"/>
          </w:divBdr>
        </w:div>
        <w:div w:id="1253274392">
          <w:marLeft w:val="0"/>
          <w:marRight w:val="0"/>
          <w:marTop w:val="0"/>
          <w:marBottom w:val="101"/>
          <w:divBdr>
            <w:top w:val="none" w:sz="0" w:space="0" w:color="auto"/>
            <w:left w:val="none" w:sz="0" w:space="0" w:color="auto"/>
            <w:bottom w:val="none" w:sz="0" w:space="0" w:color="auto"/>
            <w:right w:val="none" w:sz="0" w:space="0" w:color="auto"/>
          </w:divBdr>
        </w:div>
        <w:div w:id="360977855">
          <w:marLeft w:val="0"/>
          <w:marRight w:val="0"/>
          <w:marTop w:val="0"/>
          <w:marBottom w:val="101"/>
          <w:divBdr>
            <w:top w:val="none" w:sz="0" w:space="0" w:color="auto"/>
            <w:left w:val="none" w:sz="0" w:space="0" w:color="auto"/>
            <w:bottom w:val="none" w:sz="0" w:space="0" w:color="auto"/>
            <w:right w:val="none" w:sz="0" w:space="0" w:color="auto"/>
          </w:divBdr>
        </w:div>
        <w:div w:id="1485774490">
          <w:marLeft w:val="0"/>
          <w:marRight w:val="0"/>
          <w:marTop w:val="0"/>
          <w:marBottom w:val="101"/>
          <w:divBdr>
            <w:top w:val="none" w:sz="0" w:space="0" w:color="auto"/>
            <w:left w:val="none" w:sz="0" w:space="0" w:color="auto"/>
            <w:bottom w:val="none" w:sz="0" w:space="0" w:color="auto"/>
            <w:right w:val="none" w:sz="0" w:space="0" w:color="auto"/>
          </w:divBdr>
        </w:div>
        <w:div w:id="7754079">
          <w:marLeft w:val="0"/>
          <w:marRight w:val="0"/>
          <w:marTop w:val="0"/>
          <w:marBottom w:val="101"/>
          <w:divBdr>
            <w:top w:val="none" w:sz="0" w:space="0" w:color="auto"/>
            <w:left w:val="none" w:sz="0" w:space="0" w:color="auto"/>
            <w:bottom w:val="none" w:sz="0" w:space="0" w:color="auto"/>
            <w:right w:val="none" w:sz="0" w:space="0" w:color="auto"/>
          </w:divBdr>
        </w:div>
        <w:div w:id="963581300">
          <w:marLeft w:val="0"/>
          <w:marRight w:val="0"/>
          <w:marTop w:val="0"/>
          <w:marBottom w:val="101"/>
          <w:divBdr>
            <w:top w:val="none" w:sz="0" w:space="0" w:color="auto"/>
            <w:left w:val="none" w:sz="0" w:space="0" w:color="auto"/>
            <w:bottom w:val="none" w:sz="0" w:space="0" w:color="auto"/>
            <w:right w:val="none" w:sz="0" w:space="0" w:color="auto"/>
          </w:divBdr>
        </w:div>
        <w:div w:id="548418909">
          <w:marLeft w:val="0"/>
          <w:marRight w:val="0"/>
          <w:marTop w:val="0"/>
          <w:marBottom w:val="101"/>
          <w:divBdr>
            <w:top w:val="none" w:sz="0" w:space="0" w:color="auto"/>
            <w:left w:val="none" w:sz="0" w:space="0" w:color="auto"/>
            <w:bottom w:val="none" w:sz="0" w:space="0" w:color="auto"/>
            <w:right w:val="none" w:sz="0" w:space="0" w:color="auto"/>
          </w:divBdr>
        </w:div>
        <w:div w:id="1442921772">
          <w:marLeft w:val="0"/>
          <w:marRight w:val="0"/>
          <w:marTop w:val="0"/>
          <w:marBottom w:val="101"/>
          <w:divBdr>
            <w:top w:val="none" w:sz="0" w:space="0" w:color="auto"/>
            <w:left w:val="none" w:sz="0" w:space="0" w:color="auto"/>
            <w:bottom w:val="none" w:sz="0" w:space="0" w:color="auto"/>
            <w:right w:val="none" w:sz="0" w:space="0" w:color="auto"/>
          </w:divBdr>
        </w:div>
        <w:div w:id="1266352678">
          <w:marLeft w:val="0"/>
          <w:marRight w:val="0"/>
          <w:marTop w:val="0"/>
          <w:marBottom w:val="101"/>
          <w:divBdr>
            <w:top w:val="none" w:sz="0" w:space="0" w:color="auto"/>
            <w:left w:val="none" w:sz="0" w:space="0" w:color="auto"/>
            <w:bottom w:val="none" w:sz="0" w:space="0" w:color="auto"/>
            <w:right w:val="none" w:sz="0" w:space="0" w:color="auto"/>
          </w:divBdr>
        </w:div>
        <w:div w:id="1649748383">
          <w:marLeft w:val="0"/>
          <w:marRight w:val="0"/>
          <w:marTop w:val="0"/>
          <w:marBottom w:val="101"/>
          <w:divBdr>
            <w:top w:val="none" w:sz="0" w:space="0" w:color="auto"/>
            <w:left w:val="none" w:sz="0" w:space="0" w:color="auto"/>
            <w:bottom w:val="none" w:sz="0" w:space="0" w:color="auto"/>
            <w:right w:val="none" w:sz="0" w:space="0" w:color="auto"/>
          </w:divBdr>
        </w:div>
        <w:div w:id="1511261959">
          <w:marLeft w:val="0"/>
          <w:marRight w:val="0"/>
          <w:marTop w:val="0"/>
          <w:marBottom w:val="101"/>
          <w:divBdr>
            <w:top w:val="none" w:sz="0" w:space="0" w:color="auto"/>
            <w:left w:val="none" w:sz="0" w:space="0" w:color="auto"/>
            <w:bottom w:val="none" w:sz="0" w:space="0" w:color="auto"/>
            <w:right w:val="none" w:sz="0" w:space="0" w:color="auto"/>
          </w:divBdr>
        </w:div>
        <w:div w:id="752239155">
          <w:marLeft w:val="0"/>
          <w:marRight w:val="0"/>
          <w:marTop w:val="0"/>
          <w:marBottom w:val="101"/>
          <w:divBdr>
            <w:top w:val="none" w:sz="0" w:space="0" w:color="auto"/>
            <w:left w:val="none" w:sz="0" w:space="0" w:color="auto"/>
            <w:bottom w:val="none" w:sz="0" w:space="0" w:color="auto"/>
            <w:right w:val="none" w:sz="0" w:space="0" w:color="auto"/>
          </w:divBdr>
        </w:div>
        <w:div w:id="780607170">
          <w:marLeft w:val="0"/>
          <w:marRight w:val="0"/>
          <w:marTop w:val="0"/>
          <w:marBottom w:val="101"/>
          <w:divBdr>
            <w:top w:val="none" w:sz="0" w:space="0" w:color="auto"/>
            <w:left w:val="none" w:sz="0" w:space="0" w:color="auto"/>
            <w:bottom w:val="none" w:sz="0" w:space="0" w:color="auto"/>
            <w:right w:val="none" w:sz="0" w:space="0" w:color="auto"/>
          </w:divBdr>
        </w:div>
        <w:div w:id="2146121274">
          <w:marLeft w:val="0"/>
          <w:marRight w:val="0"/>
          <w:marTop w:val="0"/>
          <w:marBottom w:val="101"/>
          <w:divBdr>
            <w:top w:val="none" w:sz="0" w:space="0" w:color="auto"/>
            <w:left w:val="none" w:sz="0" w:space="0" w:color="auto"/>
            <w:bottom w:val="none" w:sz="0" w:space="0" w:color="auto"/>
            <w:right w:val="none" w:sz="0" w:space="0" w:color="auto"/>
          </w:divBdr>
        </w:div>
        <w:div w:id="1663701899">
          <w:marLeft w:val="0"/>
          <w:marRight w:val="0"/>
          <w:marTop w:val="0"/>
          <w:marBottom w:val="101"/>
          <w:divBdr>
            <w:top w:val="none" w:sz="0" w:space="0" w:color="auto"/>
            <w:left w:val="none" w:sz="0" w:space="0" w:color="auto"/>
            <w:bottom w:val="none" w:sz="0" w:space="0" w:color="auto"/>
            <w:right w:val="none" w:sz="0" w:space="0" w:color="auto"/>
          </w:divBdr>
        </w:div>
        <w:div w:id="1079057402">
          <w:marLeft w:val="0"/>
          <w:marRight w:val="0"/>
          <w:marTop w:val="0"/>
          <w:marBottom w:val="101"/>
          <w:divBdr>
            <w:top w:val="none" w:sz="0" w:space="0" w:color="auto"/>
            <w:left w:val="none" w:sz="0" w:space="0" w:color="auto"/>
            <w:bottom w:val="none" w:sz="0" w:space="0" w:color="auto"/>
            <w:right w:val="none" w:sz="0" w:space="0" w:color="auto"/>
          </w:divBdr>
        </w:div>
        <w:div w:id="1576865098">
          <w:marLeft w:val="0"/>
          <w:marRight w:val="0"/>
          <w:marTop w:val="0"/>
          <w:marBottom w:val="101"/>
          <w:divBdr>
            <w:top w:val="none" w:sz="0" w:space="0" w:color="auto"/>
            <w:left w:val="none" w:sz="0" w:space="0" w:color="auto"/>
            <w:bottom w:val="none" w:sz="0" w:space="0" w:color="auto"/>
            <w:right w:val="none" w:sz="0" w:space="0" w:color="auto"/>
          </w:divBdr>
        </w:div>
        <w:div w:id="1342394988">
          <w:marLeft w:val="0"/>
          <w:marRight w:val="0"/>
          <w:marTop w:val="0"/>
          <w:marBottom w:val="101"/>
          <w:divBdr>
            <w:top w:val="none" w:sz="0" w:space="0" w:color="auto"/>
            <w:left w:val="none" w:sz="0" w:space="0" w:color="auto"/>
            <w:bottom w:val="none" w:sz="0" w:space="0" w:color="auto"/>
            <w:right w:val="none" w:sz="0" w:space="0" w:color="auto"/>
          </w:divBdr>
        </w:div>
        <w:div w:id="546526269">
          <w:marLeft w:val="666"/>
          <w:marRight w:val="0"/>
          <w:marTop w:val="0"/>
          <w:marBottom w:val="101"/>
          <w:divBdr>
            <w:top w:val="none" w:sz="0" w:space="0" w:color="auto"/>
            <w:left w:val="none" w:sz="0" w:space="0" w:color="auto"/>
            <w:bottom w:val="none" w:sz="0" w:space="0" w:color="auto"/>
            <w:right w:val="none" w:sz="0" w:space="0" w:color="auto"/>
          </w:divBdr>
        </w:div>
        <w:div w:id="692805704">
          <w:marLeft w:val="0"/>
          <w:marRight w:val="0"/>
          <w:marTop w:val="0"/>
          <w:marBottom w:val="101"/>
          <w:divBdr>
            <w:top w:val="none" w:sz="0" w:space="0" w:color="auto"/>
            <w:left w:val="none" w:sz="0" w:space="0" w:color="auto"/>
            <w:bottom w:val="none" w:sz="0" w:space="0" w:color="auto"/>
            <w:right w:val="none" w:sz="0" w:space="0" w:color="auto"/>
          </w:divBdr>
        </w:div>
        <w:div w:id="1530098774">
          <w:marLeft w:val="0"/>
          <w:marRight w:val="0"/>
          <w:marTop w:val="0"/>
          <w:marBottom w:val="80"/>
          <w:divBdr>
            <w:top w:val="none" w:sz="0" w:space="0" w:color="auto"/>
            <w:left w:val="none" w:sz="0" w:space="0" w:color="auto"/>
            <w:bottom w:val="none" w:sz="0" w:space="0" w:color="auto"/>
            <w:right w:val="none" w:sz="0" w:space="0" w:color="auto"/>
          </w:divBdr>
        </w:div>
        <w:div w:id="614218836">
          <w:marLeft w:val="0"/>
          <w:marRight w:val="0"/>
          <w:marTop w:val="0"/>
          <w:marBottom w:val="80"/>
          <w:divBdr>
            <w:top w:val="none" w:sz="0" w:space="0" w:color="auto"/>
            <w:left w:val="none" w:sz="0" w:space="0" w:color="auto"/>
            <w:bottom w:val="none" w:sz="0" w:space="0" w:color="auto"/>
            <w:right w:val="none" w:sz="0" w:space="0" w:color="auto"/>
          </w:divBdr>
        </w:div>
        <w:div w:id="178664875">
          <w:marLeft w:val="0"/>
          <w:marRight w:val="0"/>
          <w:marTop w:val="0"/>
          <w:marBottom w:val="80"/>
          <w:divBdr>
            <w:top w:val="none" w:sz="0" w:space="0" w:color="auto"/>
            <w:left w:val="none" w:sz="0" w:space="0" w:color="auto"/>
            <w:bottom w:val="none" w:sz="0" w:space="0" w:color="auto"/>
            <w:right w:val="none" w:sz="0" w:space="0" w:color="auto"/>
          </w:divBdr>
        </w:div>
        <w:div w:id="1784420629">
          <w:marLeft w:val="1256"/>
          <w:marRight w:val="0"/>
          <w:marTop w:val="0"/>
          <w:marBottom w:val="80"/>
          <w:divBdr>
            <w:top w:val="none" w:sz="0" w:space="0" w:color="auto"/>
            <w:left w:val="none" w:sz="0" w:space="0" w:color="auto"/>
            <w:bottom w:val="none" w:sz="0" w:space="0" w:color="auto"/>
            <w:right w:val="none" w:sz="0" w:space="0" w:color="auto"/>
          </w:divBdr>
        </w:div>
        <w:div w:id="1437167809">
          <w:marLeft w:val="1256"/>
          <w:marRight w:val="0"/>
          <w:marTop w:val="0"/>
          <w:marBottom w:val="80"/>
          <w:divBdr>
            <w:top w:val="none" w:sz="0" w:space="0" w:color="auto"/>
            <w:left w:val="none" w:sz="0" w:space="0" w:color="auto"/>
            <w:bottom w:val="none" w:sz="0" w:space="0" w:color="auto"/>
            <w:right w:val="none" w:sz="0" w:space="0" w:color="auto"/>
          </w:divBdr>
        </w:div>
        <w:div w:id="1323968445">
          <w:marLeft w:val="1256"/>
          <w:marRight w:val="0"/>
          <w:marTop w:val="0"/>
          <w:marBottom w:val="80"/>
          <w:divBdr>
            <w:top w:val="none" w:sz="0" w:space="0" w:color="auto"/>
            <w:left w:val="none" w:sz="0" w:space="0" w:color="auto"/>
            <w:bottom w:val="none" w:sz="0" w:space="0" w:color="auto"/>
            <w:right w:val="none" w:sz="0" w:space="0" w:color="auto"/>
          </w:divBdr>
        </w:div>
        <w:div w:id="87436169">
          <w:marLeft w:val="0"/>
          <w:marRight w:val="0"/>
          <w:marTop w:val="0"/>
          <w:marBottom w:val="80"/>
          <w:divBdr>
            <w:top w:val="none" w:sz="0" w:space="0" w:color="auto"/>
            <w:left w:val="none" w:sz="0" w:space="0" w:color="auto"/>
            <w:bottom w:val="none" w:sz="0" w:space="0" w:color="auto"/>
            <w:right w:val="none" w:sz="0" w:space="0" w:color="auto"/>
          </w:divBdr>
        </w:div>
        <w:div w:id="1176846590">
          <w:marLeft w:val="0"/>
          <w:marRight w:val="0"/>
          <w:marTop w:val="0"/>
          <w:marBottom w:val="80"/>
          <w:divBdr>
            <w:top w:val="none" w:sz="0" w:space="0" w:color="auto"/>
            <w:left w:val="none" w:sz="0" w:space="0" w:color="auto"/>
            <w:bottom w:val="none" w:sz="0" w:space="0" w:color="auto"/>
            <w:right w:val="none" w:sz="0" w:space="0" w:color="auto"/>
          </w:divBdr>
        </w:div>
        <w:div w:id="1677613102">
          <w:marLeft w:val="1256"/>
          <w:marRight w:val="0"/>
          <w:marTop w:val="0"/>
          <w:marBottom w:val="80"/>
          <w:divBdr>
            <w:top w:val="none" w:sz="0" w:space="0" w:color="auto"/>
            <w:left w:val="none" w:sz="0" w:space="0" w:color="auto"/>
            <w:bottom w:val="none" w:sz="0" w:space="0" w:color="auto"/>
            <w:right w:val="none" w:sz="0" w:space="0" w:color="auto"/>
          </w:divBdr>
        </w:div>
        <w:div w:id="345401672">
          <w:marLeft w:val="0"/>
          <w:marRight w:val="0"/>
          <w:marTop w:val="0"/>
          <w:marBottom w:val="80"/>
          <w:divBdr>
            <w:top w:val="none" w:sz="0" w:space="0" w:color="auto"/>
            <w:left w:val="none" w:sz="0" w:space="0" w:color="auto"/>
            <w:bottom w:val="none" w:sz="0" w:space="0" w:color="auto"/>
            <w:right w:val="none" w:sz="0" w:space="0" w:color="auto"/>
          </w:divBdr>
        </w:div>
        <w:div w:id="405952723">
          <w:marLeft w:val="0"/>
          <w:marRight w:val="0"/>
          <w:marTop w:val="0"/>
          <w:marBottom w:val="80"/>
          <w:divBdr>
            <w:top w:val="none" w:sz="0" w:space="0" w:color="auto"/>
            <w:left w:val="none" w:sz="0" w:space="0" w:color="auto"/>
            <w:bottom w:val="none" w:sz="0" w:space="0" w:color="auto"/>
            <w:right w:val="none" w:sz="0" w:space="0" w:color="auto"/>
          </w:divBdr>
        </w:div>
        <w:div w:id="1063137619">
          <w:marLeft w:val="1256"/>
          <w:marRight w:val="0"/>
          <w:marTop w:val="0"/>
          <w:marBottom w:val="80"/>
          <w:divBdr>
            <w:top w:val="none" w:sz="0" w:space="0" w:color="auto"/>
            <w:left w:val="none" w:sz="0" w:space="0" w:color="auto"/>
            <w:bottom w:val="none" w:sz="0" w:space="0" w:color="auto"/>
            <w:right w:val="none" w:sz="0" w:space="0" w:color="auto"/>
          </w:divBdr>
        </w:div>
        <w:div w:id="1091008946">
          <w:marLeft w:val="1256"/>
          <w:marRight w:val="0"/>
          <w:marTop w:val="0"/>
          <w:marBottom w:val="80"/>
          <w:divBdr>
            <w:top w:val="none" w:sz="0" w:space="0" w:color="auto"/>
            <w:left w:val="none" w:sz="0" w:space="0" w:color="auto"/>
            <w:bottom w:val="none" w:sz="0" w:space="0" w:color="auto"/>
            <w:right w:val="none" w:sz="0" w:space="0" w:color="auto"/>
          </w:divBdr>
        </w:div>
        <w:div w:id="1616403972">
          <w:marLeft w:val="0"/>
          <w:marRight w:val="0"/>
          <w:marTop w:val="0"/>
          <w:marBottom w:val="80"/>
          <w:divBdr>
            <w:top w:val="none" w:sz="0" w:space="0" w:color="auto"/>
            <w:left w:val="none" w:sz="0" w:space="0" w:color="auto"/>
            <w:bottom w:val="none" w:sz="0" w:space="0" w:color="auto"/>
            <w:right w:val="none" w:sz="0" w:space="0" w:color="auto"/>
          </w:divBdr>
        </w:div>
        <w:div w:id="1930698793">
          <w:marLeft w:val="0"/>
          <w:marRight w:val="0"/>
          <w:marTop w:val="0"/>
          <w:marBottom w:val="80"/>
          <w:divBdr>
            <w:top w:val="none" w:sz="0" w:space="0" w:color="auto"/>
            <w:left w:val="none" w:sz="0" w:space="0" w:color="auto"/>
            <w:bottom w:val="none" w:sz="0" w:space="0" w:color="auto"/>
            <w:right w:val="none" w:sz="0" w:space="0" w:color="auto"/>
          </w:divBdr>
        </w:div>
        <w:div w:id="1721589773">
          <w:marLeft w:val="0"/>
          <w:marRight w:val="0"/>
          <w:marTop w:val="0"/>
          <w:marBottom w:val="80"/>
          <w:divBdr>
            <w:top w:val="none" w:sz="0" w:space="0" w:color="auto"/>
            <w:left w:val="none" w:sz="0" w:space="0" w:color="auto"/>
            <w:bottom w:val="none" w:sz="0" w:space="0" w:color="auto"/>
            <w:right w:val="none" w:sz="0" w:space="0" w:color="auto"/>
          </w:divBdr>
        </w:div>
        <w:div w:id="2118939783">
          <w:marLeft w:val="0"/>
          <w:marRight w:val="0"/>
          <w:marTop w:val="0"/>
          <w:marBottom w:val="80"/>
          <w:divBdr>
            <w:top w:val="none" w:sz="0" w:space="0" w:color="auto"/>
            <w:left w:val="none" w:sz="0" w:space="0" w:color="auto"/>
            <w:bottom w:val="none" w:sz="0" w:space="0" w:color="auto"/>
            <w:right w:val="none" w:sz="0" w:space="0" w:color="auto"/>
          </w:divBdr>
        </w:div>
        <w:div w:id="1040473232">
          <w:marLeft w:val="0"/>
          <w:marRight w:val="0"/>
          <w:marTop w:val="0"/>
          <w:marBottom w:val="200"/>
          <w:divBdr>
            <w:top w:val="none" w:sz="0" w:space="0" w:color="auto"/>
            <w:left w:val="none" w:sz="0" w:space="0" w:color="auto"/>
            <w:bottom w:val="none" w:sz="0" w:space="0" w:color="auto"/>
            <w:right w:val="none" w:sz="0" w:space="0" w:color="auto"/>
          </w:divBdr>
        </w:div>
        <w:div w:id="393546605">
          <w:marLeft w:val="0"/>
          <w:marRight w:val="0"/>
          <w:marTop w:val="0"/>
          <w:marBottom w:val="80"/>
          <w:divBdr>
            <w:top w:val="none" w:sz="0" w:space="0" w:color="auto"/>
            <w:left w:val="none" w:sz="0" w:space="0" w:color="auto"/>
            <w:bottom w:val="none" w:sz="0" w:space="0" w:color="auto"/>
            <w:right w:val="none" w:sz="0" w:space="0" w:color="auto"/>
          </w:divBdr>
        </w:div>
        <w:div w:id="1328750436">
          <w:marLeft w:val="0"/>
          <w:marRight w:val="0"/>
          <w:marTop w:val="0"/>
          <w:marBottom w:val="80"/>
          <w:divBdr>
            <w:top w:val="none" w:sz="0" w:space="0" w:color="auto"/>
            <w:left w:val="none" w:sz="0" w:space="0" w:color="auto"/>
            <w:bottom w:val="none" w:sz="0" w:space="0" w:color="auto"/>
            <w:right w:val="none" w:sz="0" w:space="0" w:color="auto"/>
          </w:divBdr>
        </w:div>
        <w:div w:id="1075323117">
          <w:marLeft w:val="0"/>
          <w:marRight w:val="0"/>
          <w:marTop w:val="0"/>
          <w:marBottom w:val="80"/>
          <w:divBdr>
            <w:top w:val="none" w:sz="0" w:space="0" w:color="auto"/>
            <w:left w:val="none" w:sz="0" w:space="0" w:color="auto"/>
            <w:bottom w:val="none" w:sz="0" w:space="0" w:color="auto"/>
            <w:right w:val="none" w:sz="0" w:space="0" w:color="auto"/>
          </w:divBdr>
        </w:div>
        <w:div w:id="691805743">
          <w:marLeft w:val="1256"/>
          <w:marRight w:val="0"/>
          <w:marTop w:val="0"/>
          <w:marBottom w:val="80"/>
          <w:divBdr>
            <w:top w:val="none" w:sz="0" w:space="0" w:color="auto"/>
            <w:left w:val="none" w:sz="0" w:space="0" w:color="auto"/>
            <w:bottom w:val="none" w:sz="0" w:space="0" w:color="auto"/>
            <w:right w:val="none" w:sz="0" w:space="0" w:color="auto"/>
          </w:divBdr>
        </w:div>
        <w:div w:id="1943339973">
          <w:marLeft w:val="1256"/>
          <w:marRight w:val="0"/>
          <w:marTop w:val="0"/>
          <w:marBottom w:val="80"/>
          <w:divBdr>
            <w:top w:val="none" w:sz="0" w:space="0" w:color="auto"/>
            <w:left w:val="none" w:sz="0" w:space="0" w:color="auto"/>
            <w:bottom w:val="none" w:sz="0" w:space="0" w:color="auto"/>
            <w:right w:val="none" w:sz="0" w:space="0" w:color="auto"/>
          </w:divBdr>
        </w:div>
        <w:div w:id="455565769">
          <w:marLeft w:val="1256"/>
          <w:marRight w:val="0"/>
          <w:marTop w:val="0"/>
          <w:marBottom w:val="80"/>
          <w:divBdr>
            <w:top w:val="none" w:sz="0" w:space="0" w:color="auto"/>
            <w:left w:val="none" w:sz="0" w:space="0" w:color="auto"/>
            <w:bottom w:val="none" w:sz="0" w:space="0" w:color="auto"/>
            <w:right w:val="none" w:sz="0" w:space="0" w:color="auto"/>
          </w:divBdr>
        </w:div>
        <w:div w:id="24259161">
          <w:marLeft w:val="0"/>
          <w:marRight w:val="0"/>
          <w:marTop w:val="0"/>
          <w:marBottom w:val="80"/>
          <w:divBdr>
            <w:top w:val="none" w:sz="0" w:space="0" w:color="auto"/>
            <w:left w:val="none" w:sz="0" w:space="0" w:color="auto"/>
            <w:bottom w:val="none" w:sz="0" w:space="0" w:color="auto"/>
            <w:right w:val="none" w:sz="0" w:space="0" w:color="auto"/>
          </w:divBdr>
        </w:div>
        <w:div w:id="585262390">
          <w:marLeft w:val="0"/>
          <w:marRight w:val="0"/>
          <w:marTop w:val="0"/>
          <w:marBottom w:val="80"/>
          <w:divBdr>
            <w:top w:val="none" w:sz="0" w:space="0" w:color="auto"/>
            <w:left w:val="none" w:sz="0" w:space="0" w:color="auto"/>
            <w:bottom w:val="none" w:sz="0" w:space="0" w:color="auto"/>
            <w:right w:val="none" w:sz="0" w:space="0" w:color="auto"/>
          </w:divBdr>
        </w:div>
        <w:div w:id="2122259381">
          <w:marLeft w:val="0"/>
          <w:marRight w:val="0"/>
          <w:marTop w:val="0"/>
          <w:marBottom w:val="80"/>
          <w:divBdr>
            <w:top w:val="none" w:sz="0" w:space="0" w:color="auto"/>
            <w:left w:val="none" w:sz="0" w:space="0" w:color="auto"/>
            <w:bottom w:val="none" w:sz="0" w:space="0" w:color="auto"/>
            <w:right w:val="none" w:sz="0" w:space="0" w:color="auto"/>
          </w:divBdr>
        </w:div>
        <w:div w:id="1840076991">
          <w:marLeft w:val="0"/>
          <w:marRight w:val="0"/>
          <w:marTop w:val="0"/>
          <w:marBottom w:val="80"/>
          <w:divBdr>
            <w:top w:val="none" w:sz="0" w:space="0" w:color="auto"/>
            <w:left w:val="none" w:sz="0" w:space="0" w:color="auto"/>
            <w:bottom w:val="none" w:sz="0" w:space="0" w:color="auto"/>
            <w:right w:val="none" w:sz="0" w:space="0" w:color="auto"/>
          </w:divBdr>
        </w:div>
        <w:div w:id="841355666">
          <w:marLeft w:val="0"/>
          <w:marRight w:val="0"/>
          <w:marTop w:val="0"/>
          <w:marBottom w:val="80"/>
          <w:divBdr>
            <w:top w:val="none" w:sz="0" w:space="0" w:color="auto"/>
            <w:left w:val="none" w:sz="0" w:space="0" w:color="auto"/>
            <w:bottom w:val="none" w:sz="0" w:space="0" w:color="auto"/>
            <w:right w:val="none" w:sz="0" w:space="0" w:color="auto"/>
          </w:divBdr>
        </w:div>
        <w:div w:id="454249969">
          <w:marLeft w:val="0"/>
          <w:marRight w:val="0"/>
          <w:marTop w:val="0"/>
          <w:marBottom w:val="80"/>
          <w:divBdr>
            <w:top w:val="none" w:sz="0" w:space="0" w:color="auto"/>
            <w:left w:val="none" w:sz="0" w:space="0" w:color="auto"/>
            <w:bottom w:val="none" w:sz="0" w:space="0" w:color="auto"/>
            <w:right w:val="none" w:sz="0" w:space="0" w:color="auto"/>
          </w:divBdr>
        </w:div>
        <w:div w:id="986397026">
          <w:marLeft w:val="0"/>
          <w:marRight w:val="0"/>
          <w:marTop w:val="0"/>
          <w:marBottom w:val="80"/>
          <w:divBdr>
            <w:top w:val="none" w:sz="0" w:space="0" w:color="auto"/>
            <w:left w:val="none" w:sz="0" w:space="0" w:color="auto"/>
            <w:bottom w:val="none" w:sz="0" w:space="0" w:color="auto"/>
            <w:right w:val="none" w:sz="0" w:space="0" w:color="auto"/>
          </w:divBdr>
        </w:div>
        <w:div w:id="2064283500">
          <w:marLeft w:val="0"/>
          <w:marRight w:val="0"/>
          <w:marTop w:val="0"/>
          <w:marBottom w:val="80"/>
          <w:divBdr>
            <w:top w:val="none" w:sz="0" w:space="0" w:color="auto"/>
            <w:left w:val="none" w:sz="0" w:space="0" w:color="auto"/>
            <w:bottom w:val="none" w:sz="0" w:space="0" w:color="auto"/>
            <w:right w:val="none" w:sz="0" w:space="0" w:color="auto"/>
          </w:divBdr>
        </w:div>
        <w:div w:id="542643426">
          <w:marLeft w:val="0"/>
          <w:marRight w:val="0"/>
          <w:marTop w:val="0"/>
          <w:marBottom w:val="80"/>
          <w:divBdr>
            <w:top w:val="none" w:sz="0" w:space="0" w:color="auto"/>
            <w:left w:val="none" w:sz="0" w:space="0" w:color="auto"/>
            <w:bottom w:val="none" w:sz="0" w:space="0" w:color="auto"/>
            <w:right w:val="none" w:sz="0" w:space="0" w:color="auto"/>
          </w:divBdr>
        </w:div>
        <w:div w:id="549877309">
          <w:marLeft w:val="0"/>
          <w:marRight w:val="0"/>
          <w:marTop w:val="0"/>
          <w:marBottom w:val="80"/>
          <w:divBdr>
            <w:top w:val="none" w:sz="0" w:space="0" w:color="auto"/>
            <w:left w:val="none" w:sz="0" w:space="0" w:color="auto"/>
            <w:bottom w:val="none" w:sz="0" w:space="0" w:color="auto"/>
            <w:right w:val="none" w:sz="0" w:space="0" w:color="auto"/>
          </w:divBdr>
        </w:div>
        <w:div w:id="1073968839">
          <w:marLeft w:val="356"/>
          <w:marRight w:val="0"/>
          <w:marTop w:val="0"/>
          <w:marBottom w:val="80"/>
          <w:divBdr>
            <w:top w:val="none" w:sz="0" w:space="0" w:color="auto"/>
            <w:left w:val="none" w:sz="0" w:space="0" w:color="auto"/>
            <w:bottom w:val="none" w:sz="0" w:space="0" w:color="auto"/>
            <w:right w:val="none" w:sz="0" w:space="0" w:color="auto"/>
          </w:divBdr>
        </w:div>
        <w:div w:id="1436053074">
          <w:marLeft w:val="356"/>
          <w:marRight w:val="0"/>
          <w:marTop w:val="0"/>
          <w:marBottom w:val="80"/>
          <w:divBdr>
            <w:top w:val="none" w:sz="0" w:space="0" w:color="auto"/>
            <w:left w:val="none" w:sz="0" w:space="0" w:color="auto"/>
            <w:bottom w:val="none" w:sz="0" w:space="0" w:color="auto"/>
            <w:right w:val="none" w:sz="0" w:space="0" w:color="auto"/>
          </w:divBdr>
        </w:div>
        <w:div w:id="2032292068">
          <w:marLeft w:val="356"/>
          <w:marRight w:val="0"/>
          <w:marTop w:val="0"/>
          <w:marBottom w:val="80"/>
          <w:divBdr>
            <w:top w:val="none" w:sz="0" w:space="0" w:color="auto"/>
            <w:left w:val="none" w:sz="0" w:space="0" w:color="auto"/>
            <w:bottom w:val="none" w:sz="0" w:space="0" w:color="auto"/>
            <w:right w:val="none" w:sz="0" w:space="0" w:color="auto"/>
          </w:divBdr>
        </w:div>
        <w:div w:id="1648708105">
          <w:marLeft w:val="356"/>
          <w:marRight w:val="0"/>
          <w:marTop w:val="0"/>
          <w:marBottom w:val="80"/>
          <w:divBdr>
            <w:top w:val="none" w:sz="0" w:space="0" w:color="auto"/>
            <w:left w:val="none" w:sz="0" w:space="0" w:color="auto"/>
            <w:bottom w:val="none" w:sz="0" w:space="0" w:color="auto"/>
            <w:right w:val="none" w:sz="0" w:space="0" w:color="auto"/>
          </w:divBdr>
        </w:div>
        <w:div w:id="1428816463">
          <w:marLeft w:val="356"/>
          <w:marRight w:val="0"/>
          <w:marTop w:val="0"/>
          <w:marBottom w:val="80"/>
          <w:divBdr>
            <w:top w:val="none" w:sz="0" w:space="0" w:color="auto"/>
            <w:left w:val="none" w:sz="0" w:space="0" w:color="auto"/>
            <w:bottom w:val="none" w:sz="0" w:space="0" w:color="auto"/>
            <w:right w:val="none" w:sz="0" w:space="0" w:color="auto"/>
          </w:divBdr>
        </w:div>
        <w:div w:id="478569708">
          <w:marLeft w:val="356"/>
          <w:marRight w:val="0"/>
          <w:marTop w:val="0"/>
          <w:marBottom w:val="80"/>
          <w:divBdr>
            <w:top w:val="none" w:sz="0" w:space="0" w:color="auto"/>
            <w:left w:val="none" w:sz="0" w:space="0" w:color="auto"/>
            <w:bottom w:val="none" w:sz="0" w:space="0" w:color="auto"/>
            <w:right w:val="none" w:sz="0" w:space="0" w:color="auto"/>
          </w:divBdr>
        </w:div>
        <w:div w:id="1692996170">
          <w:marLeft w:val="356"/>
          <w:marRight w:val="0"/>
          <w:marTop w:val="0"/>
          <w:marBottom w:val="80"/>
          <w:divBdr>
            <w:top w:val="none" w:sz="0" w:space="0" w:color="auto"/>
            <w:left w:val="none" w:sz="0" w:space="0" w:color="auto"/>
            <w:bottom w:val="none" w:sz="0" w:space="0" w:color="auto"/>
            <w:right w:val="none" w:sz="0" w:space="0" w:color="auto"/>
          </w:divBdr>
        </w:div>
        <w:div w:id="487211445">
          <w:marLeft w:val="0"/>
          <w:marRight w:val="0"/>
          <w:marTop w:val="0"/>
          <w:marBottom w:val="80"/>
          <w:divBdr>
            <w:top w:val="none" w:sz="0" w:space="0" w:color="auto"/>
            <w:left w:val="none" w:sz="0" w:space="0" w:color="auto"/>
            <w:bottom w:val="none" w:sz="0" w:space="0" w:color="auto"/>
            <w:right w:val="none" w:sz="0" w:space="0" w:color="auto"/>
          </w:divBdr>
        </w:div>
        <w:div w:id="1334139029">
          <w:marLeft w:val="0"/>
          <w:marRight w:val="0"/>
          <w:marTop w:val="0"/>
          <w:marBottom w:val="80"/>
          <w:divBdr>
            <w:top w:val="none" w:sz="0" w:space="0" w:color="auto"/>
            <w:left w:val="none" w:sz="0" w:space="0" w:color="auto"/>
            <w:bottom w:val="none" w:sz="0" w:space="0" w:color="auto"/>
            <w:right w:val="none" w:sz="0" w:space="0" w:color="auto"/>
          </w:divBdr>
        </w:div>
        <w:div w:id="2087874053">
          <w:marLeft w:val="0"/>
          <w:marRight w:val="0"/>
          <w:marTop w:val="0"/>
          <w:marBottom w:val="80"/>
          <w:divBdr>
            <w:top w:val="none" w:sz="0" w:space="0" w:color="auto"/>
            <w:left w:val="none" w:sz="0" w:space="0" w:color="auto"/>
            <w:bottom w:val="none" w:sz="0" w:space="0" w:color="auto"/>
            <w:right w:val="none" w:sz="0" w:space="0" w:color="auto"/>
          </w:divBdr>
        </w:div>
        <w:div w:id="1478842956">
          <w:marLeft w:val="0"/>
          <w:marRight w:val="0"/>
          <w:marTop w:val="0"/>
          <w:marBottom w:val="101"/>
          <w:divBdr>
            <w:top w:val="none" w:sz="0" w:space="0" w:color="auto"/>
            <w:left w:val="none" w:sz="0" w:space="0" w:color="auto"/>
            <w:bottom w:val="none" w:sz="0" w:space="0" w:color="auto"/>
            <w:right w:val="none" w:sz="0" w:space="0" w:color="auto"/>
          </w:divBdr>
        </w:div>
        <w:div w:id="908536138">
          <w:marLeft w:val="0"/>
          <w:marRight w:val="0"/>
          <w:marTop w:val="0"/>
          <w:marBottom w:val="101"/>
          <w:divBdr>
            <w:top w:val="none" w:sz="0" w:space="0" w:color="auto"/>
            <w:left w:val="none" w:sz="0" w:space="0" w:color="auto"/>
            <w:bottom w:val="none" w:sz="0" w:space="0" w:color="auto"/>
            <w:right w:val="none" w:sz="0" w:space="0" w:color="auto"/>
          </w:divBdr>
        </w:div>
        <w:div w:id="163056344">
          <w:marLeft w:val="0"/>
          <w:marRight w:val="0"/>
          <w:marTop w:val="0"/>
          <w:marBottom w:val="101"/>
          <w:divBdr>
            <w:top w:val="none" w:sz="0" w:space="0" w:color="auto"/>
            <w:left w:val="none" w:sz="0" w:space="0" w:color="auto"/>
            <w:bottom w:val="none" w:sz="0" w:space="0" w:color="auto"/>
            <w:right w:val="none" w:sz="0" w:space="0" w:color="auto"/>
          </w:divBdr>
        </w:div>
        <w:div w:id="2095934182">
          <w:marLeft w:val="0"/>
          <w:marRight w:val="0"/>
          <w:marTop w:val="0"/>
          <w:marBottom w:val="101"/>
          <w:divBdr>
            <w:top w:val="none" w:sz="0" w:space="0" w:color="auto"/>
            <w:left w:val="none" w:sz="0" w:space="0" w:color="auto"/>
            <w:bottom w:val="none" w:sz="0" w:space="0" w:color="auto"/>
            <w:right w:val="none" w:sz="0" w:space="0" w:color="auto"/>
          </w:divBdr>
        </w:div>
        <w:div w:id="419717952">
          <w:marLeft w:val="0"/>
          <w:marRight w:val="0"/>
          <w:marTop w:val="0"/>
          <w:marBottom w:val="101"/>
          <w:divBdr>
            <w:top w:val="none" w:sz="0" w:space="0" w:color="auto"/>
            <w:left w:val="none" w:sz="0" w:space="0" w:color="auto"/>
            <w:bottom w:val="none" w:sz="0" w:space="0" w:color="auto"/>
            <w:right w:val="none" w:sz="0" w:space="0" w:color="auto"/>
          </w:divBdr>
        </w:div>
        <w:div w:id="1340693405">
          <w:marLeft w:val="0"/>
          <w:marRight w:val="0"/>
          <w:marTop w:val="0"/>
          <w:marBottom w:val="101"/>
          <w:divBdr>
            <w:top w:val="none" w:sz="0" w:space="0" w:color="auto"/>
            <w:left w:val="none" w:sz="0" w:space="0" w:color="auto"/>
            <w:bottom w:val="none" w:sz="0" w:space="0" w:color="auto"/>
            <w:right w:val="none" w:sz="0" w:space="0" w:color="auto"/>
          </w:divBdr>
        </w:div>
        <w:div w:id="1068576971">
          <w:marLeft w:val="0"/>
          <w:marRight w:val="0"/>
          <w:marTop w:val="0"/>
          <w:marBottom w:val="101"/>
          <w:divBdr>
            <w:top w:val="none" w:sz="0" w:space="0" w:color="auto"/>
            <w:left w:val="none" w:sz="0" w:space="0" w:color="auto"/>
            <w:bottom w:val="none" w:sz="0" w:space="0" w:color="auto"/>
            <w:right w:val="none" w:sz="0" w:space="0" w:color="auto"/>
          </w:divBdr>
        </w:div>
        <w:div w:id="588277730">
          <w:marLeft w:val="0"/>
          <w:marRight w:val="0"/>
          <w:marTop w:val="0"/>
          <w:marBottom w:val="101"/>
          <w:divBdr>
            <w:top w:val="none" w:sz="0" w:space="0" w:color="auto"/>
            <w:left w:val="none" w:sz="0" w:space="0" w:color="auto"/>
            <w:bottom w:val="none" w:sz="0" w:space="0" w:color="auto"/>
            <w:right w:val="none" w:sz="0" w:space="0" w:color="auto"/>
          </w:divBdr>
        </w:div>
        <w:div w:id="1594783653">
          <w:marLeft w:val="0"/>
          <w:marRight w:val="0"/>
          <w:marTop w:val="0"/>
          <w:marBottom w:val="101"/>
          <w:divBdr>
            <w:top w:val="none" w:sz="0" w:space="0" w:color="auto"/>
            <w:left w:val="none" w:sz="0" w:space="0" w:color="auto"/>
            <w:bottom w:val="none" w:sz="0" w:space="0" w:color="auto"/>
            <w:right w:val="none" w:sz="0" w:space="0" w:color="auto"/>
          </w:divBdr>
        </w:div>
        <w:div w:id="435290257">
          <w:marLeft w:val="0"/>
          <w:marRight w:val="0"/>
          <w:marTop w:val="0"/>
          <w:marBottom w:val="101"/>
          <w:divBdr>
            <w:top w:val="none" w:sz="0" w:space="0" w:color="auto"/>
            <w:left w:val="none" w:sz="0" w:space="0" w:color="auto"/>
            <w:bottom w:val="none" w:sz="0" w:space="0" w:color="auto"/>
            <w:right w:val="none" w:sz="0" w:space="0" w:color="auto"/>
          </w:divBdr>
        </w:div>
        <w:div w:id="849298486">
          <w:marLeft w:val="0"/>
          <w:marRight w:val="0"/>
          <w:marTop w:val="0"/>
          <w:marBottom w:val="101"/>
          <w:divBdr>
            <w:top w:val="none" w:sz="0" w:space="0" w:color="auto"/>
            <w:left w:val="none" w:sz="0" w:space="0" w:color="auto"/>
            <w:bottom w:val="none" w:sz="0" w:space="0" w:color="auto"/>
            <w:right w:val="none" w:sz="0" w:space="0" w:color="auto"/>
          </w:divBdr>
        </w:div>
        <w:div w:id="1597128735">
          <w:marLeft w:val="0"/>
          <w:marRight w:val="0"/>
          <w:marTop w:val="0"/>
          <w:marBottom w:val="101"/>
          <w:divBdr>
            <w:top w:val="none" w:sz="0" w:space="0" w:color="auto"/>
            <w:left w:val="none" w:sz="0" w:space="0" w:color="auto"/>
            <w:bottom w:val="none" w:sz="0" w:space="0" w:color="auto"/>
            <w:right w:val="none" w:sz="0" w:space="0" w:color="auto"/>
          </w:divBdr>
        </w:div>
        <w:div w:id="1839806093">
          <w:marLeft w:val="0"/>
          <w:marRight w:val="0"/>
          <w:marTop w:val="0"/>
          <w:marBottom w:val="101"/>
          <w:divBdr>
            <w:top w:val="none" w:sz="0" w:space="0" w:color="auto"/>
            <w:left w:val="none" w:sz="0" w:space="0" w:color="auto"/>
            <w:bottom w:val="none" w:sz="0" w:space="0" w:color="auto"/>
            <w:right w:val="none" w:sz="0" w:space="0" w:color="auto"/>
          </w:divBdr>
        </w:div>
        <w:div w:id="1753352018">
          <w:marLeft w:val="0"/>
          <w:marRight w:val="0"/>
          <w:marTop w:val="0"/>
          <w:marBottom w:val="101"/>
          <w:divBdr>
            <w:top w:val="none" w:sz="0" w:space="0" w:color="auto"/>
            <w:left w:val="none" w:sz="0" w:space="0" w:color="auto"/>
            <w:bottom w:val="none" w:sz="0" w:space="0" w:color="auto"/>
            <w:right w:val="none" w:sz="0" w:space="0" w:color="auto"/>
          </w:divBdr>
        </w:div>
        <w:div w:id="1386836651">
          <w:marLeft w:val="0"/>
          <w:marRight w:val="0"/>
          <w:marTop w:val="0"/>
          <w:marBottom w:val="101"/>
          <w:divBdr>
            <w:top w:val="none" w:sz="0" w:space="0" w:color="auto"/>
            <w:left w:val="none" w:sz="0" w:space="0" w:color="auto"/>
            <w:bottom w:val="none" w:sz="0" w:space="0" w:color="auto"/>
            <w:right w:val="none" w:sz="0" w:space="0" w:color="auto"/>
          </w:divBdr>
        </w:div>
        <w:div w:id="577523827">
          <w:marLeft w:val="0"/>
          <w:marRight w:val="0"/>
          <w:marTop w:val="0"/>
          <w:marBottom w:val="101"/>
          <w:divBdr>
            <w:top w:val="none" w:sz="0" w:space="0" w:color="auto"/>
            <w:left w:val="none" w:sz="0" w:space="0" w:color="auto"/>
            <w:bottom w:val="none" w:sz="0" w:space="0" w:color="auto"/>
            <w:right w:val="none" w:sz="0" w:space="0" w:color="auto"/>
          </w:divBdr>
        </w:div>
        <w:div w:id="1871139838">
          <w:marLeft w:val="0"/>
          <w:marRight w:val="0"/>
          <w:marTop w:val="0"/>
          <w:marBottom w:val="101"/>
          <w:divBdr>
            <w:top w:val="none" w:sz="0" w:space="0" w:color="auto"/>
            <w:left w:val="none" w:sz="0" w:space="0" w:color="auto"/>
            <w:bottom w:val="none" w:sz="0" w:space="0" w:color="auto"/>
            <w:right w:val="none" w:sz="0" w:space="0" w:color="auto"/>
          </w:divBdr>
        </w:div>
        <w:div w:id="1713310560">
          <w:marLeft w:val="0"/>
          <w:marRight w:val="0"/>
          <w:marTop w:val="0"/>
          <w:marBottom w:val="101"/>
          <w:divBdr>
            <w:top w:val="none" w:sz="0" w:space="0" w:color="auto"/>
            <w:left w:val="none" w:sz="0" w:space="0" w:color="auto"/>
            <w:bottom w:val="none" w:sz="0" w:space="0" w:color="auto"/>
            <w:right w:val="none" w:sz="0" w:space="0" w:color="auto"/>
          </w:divBdr>
        </w:div>
        <w:div w:id="1948729939">
          <w:marLeft w:val="0"/>
          <w:marRight w:val="0"/>
          <w:marTop w:val="0"/>
          <w:marBottom w:val="101"/>
          <w:divBdr>
            <w:top w:val="none" w:sz="0" w:space="0" w:color="auto"/>
            <w:left w:val="none" w:sz="0" w:space="0" w:color="auto"/>
            <w:bottom w:val="none" w:sz="0" w:space="0" w:color="auto"/>
            <w:right w:val="none" w:sz="0" w:space="0" w:color="auto"/>
          </w:divBdr>
        </w:div>
        <w:div w:id="253975906">
          <w:marLeft w:val="0"/>
          <w:marRight w:val="0"/>
          <w:marTop w:val="0"/>
          <w:marBottom w:val="101"/>
          <w:divBdr>
            <w:top w:val="none" w:sz="0" w:space="0" w:color="auto"/>
            <w:left w:val="none" w:sz="0" w:space="0" w:color="auto"/>
            <w:bottom w:val="none" w:sz="0" w:space="0" w:color="auto"/>
            <w:right w:val="none" w:sz="0" w:space="0" w:color="auto"/>
          </w:divBdr>
        </w:div>
        <w:div w:id="432096656">
          <w:marLeft w:val="0"/>
          <w:marRight w:val="0"/>
          <w:marTop w:val="0"/>
          <w:marBottom w:val="101"/>
          <w:divBdr>
            <w:top w:val="none" w:sz="0" w:space="0" w:color="auto"/>
            <w:left w:val="none" w:sz="0" w:space="0" w:color="auto"/>
            <w:bottom w:val="none" w:sz="0" w:space="0" w:color="auto"/>
            <w:right w:val="none" w:sz="0" w:space="0" w:color="auto"/>
          </w:divBdr>
        </w:div>
        <w:div w:id="1076979826">
          <w:marLeft w:val="0"/>
          <w:marRight w:val="0"/>
          <w:marTop w:val="0"/>
          <w:marBottom w:val="101"/>
          <w:divBdr>
            <w:top w:val="none" w:sz="0" w:space="0" w:color="auto"/>
            <w:left w:val="none" w:sz="0" w:space="0" w:color="auto"/>
            <w:bottom w:val="none" w:sz="0" w:space="0" w:color="auto"/>
            <w:right w:val="none" w:sz="0" w:space="0" w:color="auto"/>
          </w:divBdr>
        </w:div>
        <w:div w:id="2114589632">
          <w:marLeft w:val="0"/>
          <w:marRight w:val="0"/>
          <w:marTop w:val="0"/>
          <w:marBottom w:val="101"/>
          <w:divBdr>
            <w:top w:val="none" w:sz="0" w:space="0" w:color="auto"/>
            <w:left w:val="none" w:sz="0" w:space="0" w:color="auto"/>
            <w:bottom w:val="none" w:sz="0" w:space="0" w:color="auto"/>
            <w:right w:val="none" w:sz="0" w:space="0" w:color="auto"/>
          </w:divBdr>
        </w:div>
        <w:div w:id="1249654217">
          <w:marLeft w:val="0"/>
          <w:marRight w:val="0"/>
          <w:marTop w:val="0"/>
          <w:marBottom w:val="101"/>
          <w:divBdr>
            <w:top w:val="none" w:sz="0" w:space="0" w:color="auto"/>
            <w:left w:val="none" w:sz="0" w:space="0" w:color="auto"/>
            <w:bottom w:val="none" w:sz="0" w:space="0" w:color="auto"/>
            <w:right w:val="none" w:sz="0" w:space="0" w:color="auto"/>
          </w:divBdr>
        </w:div>
        <w:div w:id="1902864806">
          <w:marLeft w:val="0"/>
          <w:marRight w:val="0"/>
          <w:marTop w:val="0"/>
          <w:marBottom w:val="101"/>
          <w:divBdr>
            <w:top w:val="none" w:sz="0" w:space="0" w:color="auto"/>
            <w:left w:val="none" w:sz="0" w:space="0" w:color="auto"/>
            <w:bottom w:val="none" w:sz="0" w:space="0" w:color="auto"/>
            <w:right w:val="none" w:sz="0" w:space="0" w:color="auto"/>
          </w:divBdr>
        </w:div>
        <w:div w:id="700520627">
          <w:marLeft w:val="0"/>
          <w:marRight w:val="0"/>
          <w:marTop w:val="0"/>
          <w:marBottom w:val="101"/>
          <w:divBdr>
            <w:top w:val="none" w:sz="0" w:space="0" w:color="auto"/>
            <w:left w:val="none" w:sz="0" w:space="0" w:color="auto"/>
            <w:bottom w:val="none" w:sz="0" w:space="0" w:color="auto"/>
            <w:right w:val="none" w:sz="0" w:space="0" w:color="auto"/>
          </w:divBdr>
        </w:div>
        <w:div w:id="551617050">
          <w:marLeft w:val="0"/>
          <w:marRight w:val="0"/>
          <w:marTop w:val="0"/>
          <w:marBottom w:val="101"/>
          <w:divBdr>
            <w:top w:val="none" w:sz="0" w:space="0" w:color="auto"/>
            <w:left w:val="none" w:sz="0" w:space="0" w:color="auto"/>
            <w:bottom w:val="none" w:sz="0" w:space="0" w:color="auto"/>
            <w:right w:val="none" w:sz="0" w:space="0" w:color="auto"/>
          </w:divBdr>
        </w:div>
        <w:div w:id="964432003">
          <w:marLeft w:val="0"/>
          <w:marRight w:val="0"/>
          <w:marTop w:val="0"/>
          <w:marBottom w:val="101"/>
          <w:divBdr>
            <w:top w:val="none" w:sz="0" w:space="0" w:color="auto"/>
            <w:left w:val="none" w:sz="0" w:space="0" w:color="auto"/>
            <w:bottom w:val="none" w:sz="0" w:space="0" w:color="auto"/>
            <w:right w:val="none" w:sz="0" w:space="0" w:color="auto"/>
          </w:divBdr>
        </w:div>
        <w:div w:id="1839808858">
          <w:marLeft w:val="0"/>
          <w:marRight w:val="0"/>
          <w:marTop w:val="0"/>
          <w:marBottom w:val="101"/>
          <w:divBdr>
            <w:top w:val="none" w:sz="0" w:space="0" w:color="auto"/>
            <w:left w:val="none" w:sz="0" w:space="0" w:color="auto"/>
            <w:bottom w:val="none" w:sz="0" w:space="0" w:color="auto"/>
            <w:right w:val="none" w:sz="0" w:space="0" w:color="auto"/>
          </w:divBdr>
        </w:div>
        <w:div w:id="724988854">
          <w:marLeft w:val="0"/>
          <w:marRight w:val="0"/>
          <w:marTop w:val="0"/>
          <w:marBottom w:val="101"/>
          <w:divBdr>
            <w:top w:val="none" w:sz="0" w:space="0" w:color="auto"/>
            <w:left w:val="none" w:sz="0" w:space="0" w:color="auto"/>
            <w:bottom w:val="none" w:sz="0" w:space="0" w:color="auto"/>
            <w:right w:val="none" w:sz="0" w:space="0" w:color="auto"/>
          </w:divBdr>
        </w:div>
        <w:div w:id="1147362163">
          <w:marLeft w:val="0"/>
          <w:marRight w:val="0"/>
          <w:marTop w:val="0"/>
          <w:marBottom w:val="101"/>
          <w:divBdr>
            <w:top w:val="none" w:sz="0" w:space="0" w:color="auto"/>
            <w:left w:val="none" w:sz="0" w:space="0" w:color="auto"/>
            <w:bottom w:val="none" w:sz="0" w:space="0" w:color="auto"/>
            <w:right w:val="none" w:sz="0" w:space="0" w:color="auto"/>
          </w:divBdr>
        </w:div>
        <w:div w:id="1595087442">
          <w:marLeft w:val="0"/>
          <w:marRight w:val="0"/>
          <w:marTop w:val="0"/>
          <w:marBottom w:val="101"/>
          <w:divBdr>
            <w:top w:val="none" w:sz="0" w:space="0" w:color="auto"/>
            <w:left w:val="none" w:sz="0" w:space="0" w:color="auto"/>
            <w:bottom w:val="none" w:sz="0" w:space="0" w:color="auto"/>
            <w:right w:val="none" w:sz="0" w:space="0" w:color="auto"/>
          </w:divBdr>
        </w:div>
        <w:div w:id="1226844117">
          <w:marLeft w:val="0"/>
          <w:marRight w:val="0"/>
          <w:marTop w:val="0"/>
          <w:marBottom w:val="101"/>
          <w:divBdr>
            <w:top w:val="none" w:sz="0" w:space="0" w:color="auto"/>
            <w:left w:val="none" w:sz="0" w:space="0" w:color="auto"/>
            <w:bottom w:val="none" w:sz="0" w:space="0" w:color="auto"/>
            <w:right w:val="none" w:sz="0" w:space="0" w:color="auto"/>
          </w:divBdr>
        </w:div>
        <w:div w:id="829903294">
          <w:marLeft w:val="0"/>
          <w:marRight w:val="0"/>
          <w:marTop w:val="0"/>
          <w:marBottom w:val="101"/>
          <w:divBdr>
            <w:top w:val="none" w:sz="0" w:space="0" w:color="auto"/>
            <w:left w:val="none" w:sz="0" w:space="0" w:color="auto"/>
            <w:bottom w:val="none" w:sz="0" w:space="0" w:color="auto"/>
            <w:right w:val="none" w:sz="0" w:space="0" w:color="auto"/>
          </w:divBdr>
        </w:div>
        <w:div w:id="39481375">
          <w:marLeft w:val="0"/>
          <w:marRight w:val="0"/>
          <w:marTop w:val="0"/>
          <w:marBottom w:val="101"/>
          <w:divBdr>
            <w:top w:val="none" w:sz="0" w:space="0" w:color="auto"/>
            <w:left w:val="none" w:sz="0" w:space="0" w:color="auto"/>
            <w:bottom w:val="none" w:sz="0" w:space="0" w:color="auto"/>
            <w:right w:val="none" w:sz="0" w:space="0" w:color="auto"/>
          </w:divBdr>
        </w:div>
        <w:div w:id="39786919">
          <w:marLeft w:val="0"/>
          <w:marRight w:val="0"/>
          <w:marTop w:val="0"/>
          <w:marBottom w:val="101"/>
          <w:divBdr>
            <w:top w:val="none" w:sz="0" w:space="0" w:color="auto"/>
            <w:left w:val="none" w:sz="0" w:space="0" w:color="auto"/>
            <w:bottom w:val="none" w:sz="0" w:space="0" w:color="auto"/>
            <w:right w:val="none" w:sz="0" w:space="0" w:color="auto"/>
          </w:divBdr>
        </w:div>
        <w:div w:id="556167684">
          <w:marLeft w:val="0"/>
          <w:marRight w:val="0"/>
          <w:marTop w:val="0"/>
          <w:marBottom w:val="101"/>
          <w:divBdr>
            <w:top w:val="none" w:sz="0" w:space="0" w:color="auto"/>
            <w:left w:val="none" w:sz="0" w:space="0" w:color="auto"/>
            <w:bottom w:val="none" w:sz="0" w:space="0" w:color="auto"/>
            <w:right w:val="none" w:sz="0" w:space="0" w:color="auto"/>
          </w:divBdr>
        </w:div>
        <w:div w:id="812260485">
          <w:marLeft w:val="0"/>
          <w:marRight w:val="0"/>
          <w:marTop w:val="0"/>
          <w:marBottom w:val="101"/>
          <w:divBdr>
            <w:top w:val="none" w:sz="0" w:space="0" w:color="auto"/>
            <w:left w:val="none" w:sz="0" w:space="0" w:color="auto"/>
            <w:bottom w:val="none" w:sz="0" w:space="0" w:color="auto"/>
            <w:right w:val="none" w:sz="0" w:space="0" w:color="auto"/>
          </w:divBdr>
        </w:div>
        <w:div w:id="452483350">
          <w:marLeft w:val="0"/>
          <w:marRight w:val="0"/>
          <w:marTop w:val="0"/>
          <w:marBottom w:val="101"/>
          <w:divBdr>
            <w:top w:val="none" w:sz="0" w:space="0" w:color="auto"/>
            <w:left w:val="none" w:sz="0" w:space="0" w:color="auto"/>
            <w:bottom w:val="none" w:sz="0" w:space="0" w:color="auto"/>
            <w:right w:val="none" w:sz="0" w:space="0" w:color="auto"/>
          </w:divBdr>
        </w:div>
        <w:div w:id="999043941">
          <w:marLeft w:val="0"/>
          <w:marRight w:val="0"/>
          <w:marTop w:val="0"/>
          <w:marBottom w:val="101"/>
          <w:divBdr>
            <w:top w:val="none" w:sz="0" w:space="0" w:color="auto"/>
            <w:left w:val="none" w:sz="0" w:space="0" w:color="auto"/>
            <w:bottom w:val="none" w:sz="0" w:space="0" w:color="auto"/>
            <w:right w:val="none" w:sz="0" w:space="0" w:color="auto"/>
          </w:divBdr>
        </w:div>
        <w:div w:id="1216307761">
          <w:marLeft w:val="0"/>
          <w:marRight w:val="0"/>
          <w:marTop w:val="0"/>
          <w:marBottom w:val="101"/>
          <w:divBdr>
            <w:top w:val="none" w:sz="0" w:space="0" w:color="auto"/>
            <w:left w:val="none" w:sz="0" w:space="0" w:color="auto"/>
            <w:bottom w:val="none" w:sz="0" w:space="0" w:color="auto"/>
            <w:right w:val="none" w:sz="0" w:space="0" w:color="auto"/>
          </w:divBdr>
        </w:div>
        <w:div w:id="229387109">
          <w:marLeft w:val="0"/>
          <w:marRight w:val="0"/>
          <w:marTop w:val="0"/>
          <w:marBottom w:val="101"/>
          <w:divBdr>
            <w:top w:val="none" w:sz="0" w:space="0" w:color="auto"/>
            <w:left w:val="none" w:sz="0" w:space="0" w:color="auto"/>
            <w:bottom w:val="none" w:sz="0" w:space="0" w:color="auto"/>
            <w:right w:val="none" w:sz="0" w:space="0" w:color="auto"/>
          </w:divBdr>
        </w:div>
        <w:div w:id="1411854996">
          <w:marLeft w:val="0"/>
          <w:marRight w:val="0"/>
          <w:marTop w:val="0"/>
          <w:marBottom w:val="101"/>
          <w:divBdr>
            <w:top w:val="none" w:sz="0" w:space="0" w:color="auto"/>
            <w:left w:val="none" w:sz="0" w:space="0" w:color="auto"/>
            <w:bottom w:val="none" w:sz="0" w:space="0" w:color="auto"/>
            <w:right w:val="none" w:sz="0" w:space="0" w:color="auto"/>
          </w:divBdr>
        </w:div>
        <w:div w:id="211311535">
          <w:marLeft w:val="0"/>
          <w:marRight w:val="0"/>
          <w:marTop w:val="0"/>
          <w:marBottom w:val="101"/>
          <w:divBdr>
            <w:top w:val="none" w:sz="0" w:space="0" w:color="auto"/>
            <w:left w:val="none" w:sz="0" w:space="0" w:color="auto"/>
            <w:bottom w:val="none" w:sz="0" w:space="0" w:color="auto"/>
            <w:right w:val="none" w:sz="0" w:space="0" w:color="auto"/>
          </w:divBdr>
        </w:div>
        <w:div w:id="1985549184">
          <w:marLeft w:val="0"/>
          <w:marRight w:val="0"/>
          <w:marTop w:val="0"/>
          <w:marBottom w:val="101"/>
          <w:divBdr>
            <w:top w:val="none" w:sz="0" w:space="0" w:color="auto"/>
            <w:left w:val="none" w:sz="0" w:space="0" w:color="auto"/>
            <w:bottom w:val="none" w:sz="0" w:space="0" w:color="auto"/>
            <w:right w:val="none" w:sz="0" w:space="0" w:color="auto"/>
          </w:divBdr>
        </w:div>
        <w:div w:id="317537754">
          <w:marLeft w:val="0"/>
          <w:marRight w:val="0"/>
          <w:marTop w:val="0"/>
          <w:marBottom w:val="101"/>
          <w:divBdr>
            <w:top w:val="none" w:sz="0" w:space="0" w:color="auto"/>
            <w:left w:val="none" w:sz="0" w:space="0" w:color="auto"/>
            <w:bottom w:val="none" w:sz="0" w:space="0" w:color="auto"/>
            <w:right w:val="none" w:sz="0" w:space="0" w:color="auto"/>
          </w:divBdr>
        </w:div>
        <w:div w:id="1628196521">
          <w:marLeft w:val="0"/>
          <w:marRight w:val="0"/>
          <w:marTop w:val="0"/>
          <w:marBottom w:val="101"/>
          <w:divBdr>
            <w:top w:val="none" w:sz="0" w:space="0" w:color="auto"/>
            <w:left w:val="none" w:sz="0" w:space="0" w:color="auto"/>
            <w:bottom w:val="none" w:sz="0" w:space="0" w:color="auto"/>
            <w:right w:val="none" w:sz="0" w:space="0" w:color="auto"/>
          </w:divBdr>
        </w:div>
        <w:div w:id="1441099101">
          <w:marLeft w:val="0"/>
          <w:marRight w:val="0"/>
          <w:marTop w:val="0"/>
          <w:marBottom w:val="101"/>
          <w:divBdr>
            <w:top w:val="none" w:sz="0" w:space="0" w:color="auto"/>
            <w:left w:val="none" w:sz="0" w:space="0" w:color="auto"/>
            <w:bottom w:val="none" w:sz="0" w:space="0" w:color="auto"/>
            <w:right w:val="none" w:sz="0" w:space="0" w:color="auto"/>
          </w:divBdr>
        </w:div>
        <w:div w:id="1017344388">
          <w:marLeft w:val="0"/>
          <w:marRight w:val="0"/>
          <w:marTop w:val="0"/>
          <w:marBottom w:val="101"/>
          <w:divBdr>
            <w:top w:val="none" w:sz="0" w:space="0" w:color="auto"/>
            <w:left w:val="none" w:sz="0" w:space="0" w:color="auto"/>
            <w:bottom w:val="none" w:sz="0" w:space="0" w:color="auto"/>
            <w:right w:val="none" w:sz="0" w:space="0" w:color="auto"/>
          </w:divBdr>
        </w:div>
        <w:div w:id="2009600568">
          <w:marLeft w:val="0"/>
          <w:marRight w:val="0"/>
          <w:marTop w:val="0"/>
          <w:marBottom w:val="101"/>
          <w:divBdr>
            <w:top w:val="none" w:sz="0" w:space="0" w:color="auto"/>
            <w:left w:val="none" w:sz="0" w:space="0" w:color="auto"/>
            <w:bottom w:val="none" w:sz="0" w:space="0" w:color="auto"/>
            <w:right w:val="none" w:sz="0" w:space="0" w:color="auto"/>
          </w:divBdr>
        </w:div>
        <w:div w:id="1979263555">
          <w:marLeft w:val="0"/>
          <w:marRight w:val="0"/>
          <w:marTop w:val="0"/>
          <w:marBottom w:val="101"/>
          <w:divBdr>
            <w:top w:val="none" w:sz="0" w:space="0" w:color="auto"/>
            <w:left w:val="none" w:sz="0" w:space="0" w:color="auto"/>
            <w:bottom w:val="none" w:sz="0" w:space="0" w:color="auto"/>
            <w:right w:val="none" w:sz="0" w:space="0" w:color="auto"/>
          </w:divBdr>
        </w:div>
        <w:div w:id="1402019357">
          <w:marLeft w:val="0"/>
          <w:marRight w:val="0"/>
          <w:marTop w:val="0"/>
          <w:marBottom w:val="101"/>
          <w:divBdr>
            <w:top w:val="none" w:sz="0" w:space="0" w:color="auto"/>
            <w:left w:val="none" w:sz="0" w:space="0" w:color="auto"/>
            <w:bottom w:val="none" w:sz="0" w:space="0" w:color="auto"/>
            <w:right w:val="none" w:sz="0" w:space="0" w:color="auto"/>
          </w:divBdr>
        </w:div>
        <w:div w:id="1526753056">
          <w:marLeft w:val="0"/>
          <w:marRight w:val="0"/>
          <w:marTop w:val="0"/>
          <w:marBottom w:val="101"/>
          <w:divBdr>
            <w:top w:val="none" w:sz="0" w:space="0" w:color="auto"/>
            <w:left w:val="none" w:sz="0" w:space="0" w:color="auto"/>
            <w:bottom w:val="none" w:sz="0" w:space="0" w:color="auto"/>
            <w:right w:val="none" w:sz="0" w:space="0" w:color="auto"/>
          </w:divBdr>
        </w:div>
        <w:div w:id="1566407465">
          <w:marLeft w:val="0"/>
          <w:marRight w:val="0"/>
          <w:marTop w:val="0"/>
          <w:marBottom w:val="101"/>
          <w:divBdr>
            <w:top w:val="none" w:sz="0" w:space="0" w:color="auto"/>
            <w:left w:val="none" w:sz="0" w:space="0" w:color="auto"/>
            <w:bottom w:val="none" w:sz="0" w:space="0" w:color="auto"/>
            <w:right w:val="none" w:sz="0" w:space="0" w:color="auto"/>
          </w:divBdr>
        </w:div>
        <w:div w:id="142237269">
          <w:marLeft w:val="0"/>
          <w:marRight w:val="0"/>
          <w:marTop w:val="0"/>
          <w:marBottom w:val="101"/>
          <w:divBdr>
            <w:top w:val="none" w:sz="0" w:space="0" w:color="auto"/>
            <w:left w:val="none" w:sz="0" w:space="0" w:color="auto"/>
            <w:bottom w:val="none" w:sz="0" w:space="0" w:color="auto"/>
            <w:right w:val="none" w:sz="0" w:space="0" w:color="auto"/>
          </w:divBdr>
        </w:div>
        <w:div w:id="225721656">
          <w:marLeft w:val="0"/>
          <w:marRight w:val="0"/>
          <w:marTop w:val="0"/>
          <w:marBottom w:val="101"/>
          <w:divBdr>
            <w:top w:val="none" w:sz="0" w:space="0" w:color="auto"/>
            <w:left w:val="none" w:sz="0" w:space="0" w:color="auto"/>
            <w:bottom w:val="none" w:sz="0" w:space="0" w:color="auto"/>
            <w:right w:val="none" w:sz="0" w:space="0" w:color="auto"/>
          </w:divBdr>
        </w:div>
        <w:div w:id="720397528">
          <w:marLeft w:val="0"/>
          <w:marRight w:val="0"/>
          <w:marTop w:val="0"/>
          <w:marBottom w:val="101"/>
          <w:divBdr>
            <w:top w:val="none" w:sz="0" w:space="0" w:color="auto"/>
            <w:left w:val="none" w:sz="0" w:space="0" w:color="auto"/>
            <w:bottom w:val="none" w:sz="0" w:space="0" w:color="auto"/>
            <w:right w:val="none" w:sz="0" w:space="0" w:color="auto"/>
          </w:divBdr>
        </w:div>
        <w:div w:id="1215434136">
          <w:marLeft w:val="0"/>
          <w:marRight w:val="0"/>
          <w:marTop w:val="0"/>
          <w:marBottom w:val="101"/>
          <w:divBdr>
            <w:top w:val="none" w:sz="0" w:space="0" w:color="auto"/>
            <w:left w:val="none" w:sz="0" w:space="0" w:color="auto"/>
            <w:bottom w:val="none" w:sz="0" w:space="0" w:color="auto"/>
            <w:right w:val="none" w:sz="0" w:space="0" w:color="auto"/>
          </w:divBdr>
        </w:div>
        <w:div w:id="242223655">
          <w:marLeft w:val="0"/>
          <w:marRight w:val="0"/>
          <w:marTop w:val="0"/>
          <w:marBottom w:val="101"/>
          <w:divBdr>
            <w:top w:val="none" w:sz="0" w:space="0" w:color="auto"/>
            <w:left w:val="none" w:sz="0" w:space="0" w:color="auto"/>
            <w:bottom w:val="none" w:sz="0" w:space="0" w:color="auto"/>
            <w:right w:val="none" w:sz="0" w:space="0" w:color="auto"/>
          </w:divBdr>
        </w:div>
        <w:div w:id="287780885">
          <w:marLeft w:val="0"/>
          <w:marRight w:val="0"/>
          <w:marTop w:val="0"/>
          <w:marBottom w:val="101"/>
          <w:divBdr>
            <w:top w:val="none" w:sz="0" w:space="0" w:color="auto"/>
            <w:left w:val="none" w:sz="0" w:space="0" w:color="auto"/>
            <w:bottom w:val="none" w:sz="0" w:space="0" w:color="auto"/>
            <w:right w:val="none" w:sz="0" w:space="0" w:color="auto"/>
          </w:divBdr>
        </w:div>
        <w:div w:id="517625928">
          <w:marLeft w:val="0"/>
          <w:marRight w:val="0"/>
          <w:marTop w:val="0"/>
          <w:marBottom w:val="101"/>
          <w:divBdr>
            <w:top w:val="none" w:sz="0" w:space="0" w:color="auto"/>
            <w:left w:val="none" w:sz="0" w:space="0" w:color="auto"/>
            <w:bottom w:val="none" w:sz="0" w:space="0" w:color="auto"/>
            <w:right w:val="none" w:sz="0" w:space="0" w:color="auto"/>
          </w:divBdr>
        </w:div>
        <w:div w:id="1370254026">
          <w:marLeft w:val="0"/>
          <w:marRight w:val="0"/>
          <w:marTop w:val="0"/>
          <w:marBottom w:val="101"/>
          <w:divBdr>
            <w:top w:val="none" w:sz="0" w:space="0" w:color="auto"/>
            <w:left w:val="none" w:sz="0" w:space="0" w:color="auto"/>
            <w:bottom w:val="none" w:sz="0" w:space="0" w:color="auto"/>
            <w:right w:val="none" w:sz="0" w:space="0" w:color="auto"/>
          </w:divBdr>
        </w:div>
        <w:div w:id="2025201410">
          <w:marLeft w:val="0"/>
          <w:marRight w:val="0"/>
          <w:marTop w:val="0"/>
          <w:marBottom w:val="101"/>
          <w:divBdr>
            <w:top w:val="none" w:sz="0" w:space="0" w:color="auto"/>
            <w:left w:val="none" w:sz="0" w:space="0" w:color="auto"/>
            <w:bottom w:val="none" w:sz="0" w:space="0" w:color="auto"/>
            <w:right w:val="none" w:sz="0" w:space="0" w:color="auto"/>
          </w:divBdr>
        </w:div>
        <w:div w:id="514804615">
          <w:marLeft w:val="0"/>
          <w:marRight w:val="0"/>
          <w:marTop w:val="0"/>
          <w:marBottom w:val="101"/>
          <w:divBdr>
            <w:top w:val="none" w:sz="0" w:space="0" w:color="auto"/>
            <w:left w:val="none" w:sz="0" w:space="0" w:color="auto"/>
            <w:bottom w:val="none" w:sz="0" w:space="0" w:color="auto"/>
            <w:right w:val="none" w:sz="0" w:space="0" w:color="auto"/>
          </w:divBdr>
        </w:div>
        <w:div w:id="375736105">
          <w:marLeft w:val="0"/>
          <w:marRight w:val="0"/>
          <w:marTop w:val="0"/>
          <w:marBottom w:val="101"/>
          <w:divBdr>
            <w:top w:val="none" w:sz="0" w:space="0" w:color="auto"/>
            <w:left w:val="none" w:sz="0" w:space="0" w:color="auto"/>
            <w:bottom w:val="none" w:sz="0" w:space="0" w:color="auto"/>
            <w:right w:val="none" w:sz="0" w:space="0" w:color="auto"/>
          </w:divBdr>
        </w:div>
        <w:div w:id="2068987465">
          <w:marLeft w:val="0"/>
          <w:marRight w:val="0"/>
          <w:marTop w:val="0"/>
          <w:marBottom w:val="101"/>
          <w:divBdr>
            <w:top w:val="none" w:sz="0" w:space="0" w:color="auto"/>
            <w:left w:val="none" w:sz="0" w:space="0" w:color="auto"/>
            <w:bottom w:val="none" w:sz="0" w:space="0" w:color="auto"/>
            <w:right w:val="none" w:sz="0" w:space="0" w:color="auto"/>
          </w:divBdr>
        </w:div>
        <w:div w:id="91778090">
          <w:marLeft w:val="0"/>
          <w:marRight w:val="0"/>
          <w:marTop w:val="0"/>
          <w:marBottom w:val="101"/>
          <w:divBdr>
            <w:top w:val="none" w:sz="0" w:space="0" w:color="auto"/>
            <w:left w:val="none" w:sz="0" w:space="0" w:color="auto"/>
            <w:bottom w:val="none" w:sz="0" w:space="0" w:color="auto"/>
            <w:right w:val="none" w:sz="0" w:space="0" w:color="auto"/>
          </w:divBdr>
        </w:div>
        <w:div w:id="603267946">
          <w:marLeft w:val="0"/>
          <w:marRight w:val="0"/>
          <w:marTop w:val="0"/>
          <w:marBottom w:val="101"/>
          <w:divBdr>
            <w:top w:val="none" w:sz="0" w:space="0" w:color="auto"/>
            <w:left w:val="none" w:sz="0" w:space="0" w:color="auto"/>
            <w:bottom w:val="none" w:sz="0" w:space="0" w:color="auto"/>
            <w:right w:val="none" w:sz="0" w:space="0" w:color="auto"/>
          </w:divBdr>
        </w:div>
        <w:div w:id="435947620">
          <w:marLeft w:val="0"/>
          <w:marRight w:val="0"/>
          <w:marTop w:val="0"/>
          <w:marBottom w:val="101"/>
          <w:divBdr>
            <w:top w:val="none" w:sz="0" w:space="0" w:color="auto"/>
            <w:left w:val="none" w:sz="0" w:space="0" w:color="auto"/>
            <w:bottom w:val="none" w:sz="0" w:space="0" w:color="auto"/>
            <w:right w:val="none" w:sz="0" w:space="0" w:color="auto"/>
          </w:divBdr>
        </w:div>
        <w:div w:id="2136023164">
          <w:marLeft w:val="0"/>
          <w:marRight w:val="0"/>
          <w:marTop w:val="0"/>
          <w:marBottom w:val="101"/>
          <w:divBdr>
            <w:top w:val="none" w:sz="0" w:space="0" w:color="auto"/>
            <w:left w:val="none" w:sz="0" w:space="0" w:color="auto"/>
            <w:bottom w:val="none" w:sz="0" w:space="0" w:color="auto"/>
            <w:right w:val="none" w:sz="0" w:space="0" w:color="auto"/>
          </w:divBdr>
        </w:div>
        <w:div w:id="1034236741">
          <w:marLeft w:val="0"/>
          <w:marRight w:val="0"/>
          <w:marTop w:val="0"/>
          <w:marBottom w:val="101"/>
          <w:divBdr>
            <w:top w:val="none" w:sz="0" w:space="0" w:color="auto"/>
            <w:left w:val="none" w:sz="0" w:space="0" w:color="auto"/>
            <w:bottom w:val="none" w:sz="0" w:space="0" w:color="auto"/>
            <w:right w:val="none" w:sz="0" w:space="0" w:color="auto"/>
          </w:divBdr>
        </w:div>
        <w:div w:id="455562432">
          <w:marLeft w:val="0"/>
          <w:marRight w:val="0"/>
          <w:marTop w:val="0"/>
          <w:marBottom w:val="200"/>
          <w:divBdr>
            <w:top w:val="none" w:sz="0" w:space="0" w:color="auto"/>
            <w:left w:val="none" w:sz="0" w:space="0" w:color="auto"/>
            <w:bottom w:val="none" w:sz="0" w:space="0" w:color="auto"/>
            <w:right w:val="none" w:sz="0" w:space="0" w:color="auto"/>
          </w:divBdr>
        </w:div>
        <w:div w:id="465661682">
          <w:marLeft w:val="0"/>
          <w:marRight w:val="0"/>
          <w:marTop w:val="0"/>
          <w:marBottom w:val="101"/>
          <w:divBdr>
            <w:top w:val="none" w:sz="0" w:space="0" w:color="auto"/>
            <w:left w:val="none" w:sz="0" w:space="0" w:color="auto"/>
            <w:bottom w:val="none" w:sz="0" w:space="0" w:color="auto"/>
            <w:right w:val="none" w:sz="0" w:space="0" w:color="auto"/>
          </w:divBdr>
        </w:div>
        <w:div w:id="1685747866">
          <w:marLeft w:val="0"/>
          <w:marRight w:val="0"/>
          <w:marTop w:val="0"/>
          <w:marBottom w:val="101"/>
          <w:divBdr>
            <w:top w:val="none" w:sz="0" w:space="0" w:color="auto"/>
            <w:left w:val="none" w:sz="0" w:space="0" w:color="auto"/>
            <w:bottom w:val="none" w:sz="0" w:space="0" w:color="auto"/>
            <w:right w:val="none" w:sz="0" w:space="0" w:color="auto"/>
          </w:divBdr>
        </w:div>
        <w:div w:id="1754937447">
          <w:marLeft w:val="0"/>
          <w:marRight w:val="0"/>
          <w:marTop w:val="0"/>
          <w:marBottom w:val="101"/>
          <w:divBdr>
            <w:top w:val="none" w:sz="0" w:space="0" w:color="auto"/>
            <w:left w:val="none" w:sz="0" w:space="0" w:color="auto"/>
            <w:bottom w:val="none" w:sz="0" w:space="0" w:color="auto"/>
            <w:right w:val="none" w:sz="0" w:space="0" w:color="auto"/>
          </w:divBdr>
        </w:div>
        <w:div w:id="1367633683">
          <w:marLeft w:val="0"/>
          <w:marRight w:val="0"/>
          <w:marTop w:val="0"/>
          <w:marBottom w:val="101"/>
          <w:divBdr>
            <w:top w:val="none" w:sz="0" w:space="0" w:color="auto"/>
            <w:left w:val="none" w:sz="0" w:space="0" w:color="auto"/>
            <w:bottom w:val="none" w:sz="0" w:space="0" w:color="auto"/>
            <w:right w:val="none" w:sz="0" w:space="0" w:color="auto"/>
          </w:divBdr>
        </w:div>
        <w:div w:id="1293095963">
          <w:marLeft w:val="0"/>
          <w:marRight w:val="0"/>
          <w:marTop w:val="0"/>
          <w:marBottom w:val="101"/>
          <w:divBdr>
            <w:top w:val="none" w:sz="0" w:space="0" w:color="auto"/>
            <w:left w:val="none" w:sz="0" w:space="0" w:color="auto"/>
            <w:bottom w:val="none" w:sz="0" w:space="0" w:color="auto"/>
            <w:right w:val="none" w:sz="0" w:space="0" w:color="auto"/>
          </w:divBdr>
        </w:div>
        <w:div w:id="1851724481">
          <w:marLeft w:val="0"/>
          <w:marRight w:val="0"/>
          <w:marTop w:val="0"/>
          <w:marBottom w:val="101"/>
          <w:divBdr>
            <w:top w:val="none" w:sz="0" w:space="0" w:color="auto"/>
            <w:left w:val="none" w:sz="0" w:space="0" w:color="auto"/>
            <w:bottom w:val="none" w:sz="0" w:space="0" w:color="auto"/>
            <w:right w:val="none" w:sz="0" w:space="0" w:color="auto"/>
          </w:divBdr>
        </w:div>
        <w:div w:id="2084720154">
          <w:marLeft w:val="0"/>
          <w:marRight w:val="0"/>
          <w:marTop w:val="0"/>
          <w:marBottom w:val="101"/>
          <w:divBdr>
            <w:top w:val="none" w:sz="0" w:space="0" w:color="auto"/>
            <w:left w:val="none" w:sz="0" w:space="0" w:color="auto"/>
            <w:bottom w:val="none" w:sz="0" w:space="0" w:color="auto"/>
            <w:right w:val="none" w:sz="0" w:space="0" w:color="auto"/>
          </w:divBdr>
        </w:div>
        <w:div w:id="1690528815">
          <w:marLeft w:val="0"/>
          <w:marRight w:val="0"/>
          <w:marTop w:val="0"/>
          <w:marBottom w:val="101"/>
          <w:divBdr>
            <w:top w:val="none" w:sz="0" w:space="0" w:color="auto"/>
            <w:left w:val="none" w:sz="0" w:space="0" w:color="auto"/>
            <w:bottom w:val="none" w:sz="0" w:space="0" w:color="auto"/>
            <w:right w:val="none" w:sz="0" w:space="0" w:color="auto"/>
          </w:divBdr>
        </w:div>
        <w:div w:id="1778405171">
          <w:marLeft w:val="0"/>
          <w:marRight w:val="0"/>
          <w:marTop w:val="0"/>
          <w:marBottom w:val="101"/>
          <w:divBdr>
            <w:top w:val="none" w:sz="0" w:space="0" w:color="auto"/>
            <w:left w:val="none" w:sz="0" w:space="0" w:color="auto"/>
            <w:bottom w:val="none" w:sz="0" w:space="0" w:color="auto"/>
            <w:right w:val="none" w:sz="0" w:space="0" w:color="auto"/>
          </w:divBdr>
        </w:div>
        <w:div w:id="96799585">
          <w:marLeft w:val="0"/>
          <w:marRight w:val="0"/>
          <w:marTop w:val="0"/>
          <w:marBottom w:val="101"/>
          <w:divBdr>
            <w:top w:val="none" w:sz="0" w:space="0" w:color="auto"/>
            <w:left w:val="none" w:sz="0" w:space="0" w:color="auto"/>
            <w:bottom w:val="none" w:sz="0" w:space="0" w:color="auto"/>
            <w:right w:val="none" w:sz="0" w:space="0" w:color="auto"/>
          </w:divBdr>
        </w:div>
        <w:div w:id="279188045">
          <w:marLeft w:val="0"/>
          <w:marRight w:val="0"/>
          <w:marTop w:val="0"/>
          <w:marBottom w:val="101"/>
          <w:divBdr>
            <w:top w:val="none" w:sz="0" w:space="0" w:color="auto"/>
            <w:left w:val="none" w:sz="0" w:space="0" w:color="auto"/>
            <w:bottom w:val="none" w:sz="0" w:space="0" w:color="auto"/>
            <w:right w:val="none" w:sz="0" w:space="0" w:color="auto"/>
          </w:divBdr>
        </w:div>
        <w:div w:id="309137216">
          <w:marLeft w:val="0"/>
          <w:marRight w:val="0"/>
          <w:marTop w:val="0"/>
          <w:marBottom w:val="101"/>
          <w:divBdr>
            <w:top w:val="none" w:sz="0" w:space="0" w:color="auto"/>
            <w:left w:val="none" w:sz="0" w:space="0" w:color="auto"/>
            <w:bottom w:val="none" w:sz="0" w:space="0" w:color="auto"/>
            <w:right w:val="none" w:sz="0" w:space="0" w:color="auto"/>
          </w:divBdr>
        </w:div>
        <w:div w:id="672536778">
          <w:marLeft w:val="0"/>
          <w:marRight w:val="0"/>
          <w:marTop w:val="0"/>
          <w:marBottom w:val="101"/>
          <w:divBdr>
            <w:top w:val="none" w:sz="0" w:space="0" w:color="auto"/>
            <w:left w:val="none" w:sz="0" w:space="0" w:color="auto"/>
            <w:bottom w:val="none" w:sz="0" w:space="0" w:color="auto"/>
            <w:right w:val="none" w:sz="0" w:space="0" w:color="auto"/>
          </w:divBdr>
        </w:div>
        <w:div w:id="2058624906">
          <w:marLeft w:val="0"/>
          <w:marRight w:val="0"/>
          <w:marTop w:val="0"/>
          <w:marBottom w:val="101"/>
          <w:divBdr>
            <w:top w:val="none" w:sz="0" w:space="0" w:color="auto"/>
            <w:left w:val="none" w:sz="0" w:space="0" w:color="auto"/>
            <w:bottom w:val="none" w:sz="0" w:space="0" w:color="auto"/>
            <w:right w:val="none" w:sz="0" w:space="0" w:color="auto"/>
          </w:divBdr>
        </w:div>
        <w:div w:id="2010330165">
          <w:marLeft w:val="0"/>
          <w:marRight w:val="0"/>
          <w:marTop w:val="0"/>
          <w:marBottom w:val="101"/>
          <w:divBdr>
            <w:top w:val="none" w:sz="0" w:space="0" w:color="auto"/>
            <w:left w:val="none" w:sz="0" w:space="0" w:color="auto"/>
            <w:bottom w:val="none" w:sz="0" w:space="0" w:color="auto"/>
            <w:right w:val="none" w:sz="0" w:space="0" w:color="auto"/>
          </w:divBdr>
        </w:div>
        <w:div w:id="1976400465">
          <w:marLeft w:val="0"/>
          <w:marRight w:val="0"/>
          <w:marTop w:val="0"/>
          <w:marBottom w:val="101"/>
          <w:divBdr>
            <w:top w:val="none" w:sz="0" w:space="0" w:color="auto"/>
            <w:left w:val="none" w:sz="0" w:space="0" w:color="auto"/>
            <w:bottom w:val="none" w:sz="0" w:space="0" w:color="auto"/>
            <w:right w:val="none" w:sz="0" w:space="0" w:color="auto"/>
          </w:divBdr>
        </w:div>
        <w:div w:id="557741303">
          <w:marLeft w:val="0"/>
          <w:marRight w:val="0"/>
          <w:marTop w:val="0"/>
          <w:marBottom w:val="101"/>
          <w:divBdr>
            <w:top w:val="none" w:sz="0" w:space="0" w:color="auto"/>
            <w:left w:val="none" w:sz="0" w:space="0" w:color="auto"/>
            <w:bottom w:val="none" w:sz="0" w:space="0" w:color="auto"/>
            <w:right w:val="none" w:sz="0" w:space="0" w:color="auto"/>
          </w:divBdr>
        </w:div>
        <w:div w:id="1322347676">
          <w:marLeft w:val="0"/>
          <w:marRight w:val="0"/>
          <w:marTop w:val="0"/>
          <w:marBottom w:val="101"/>
          <w:divBdr>
            <w:top w:val="none" w:sz="0" w:space="0" w:color="auto"/>
            <w:left w:val="none" w:sz="0" w:space="0" w:color="auto"/>
            <w:bottom w:val="none" w:sz="0" w:space="0" w:color="auto"/>
            <w:right w:val="none" w:sz="0" w:space="0" w:color="auto"/>
          </w:divBdr>
        </w:div>
        <w:div w:id="1304046543">
          <w:marLeft w:val="0"/>
          <w:marRight w:val="0"/>
          <w:marTop w:val="0"/>
          <w:marBottom w:val="101"/>
          <w:divBdr>
            <w:top w:val="none" w:sz="0" w:space="0" w:color="auto"/>
            <w:left w:val="none" w:sz="0" w:space="0" w:color="auto"/>
            <w:bottom w:val="none" w:sz="0" w:space="0" w:color="auto"/>
            <w:right w:val="none" w:sz="0" w:space="0" w:color="auto"/>
          </w:divBdr>
        </w:div>
        <w:div w:id="854533927">
          <w:marLeft w:val="0"/>
          <w:marRight w:val="0"/>
          <w:marTop w:val="0"/>
          <w:marBottom w:val="101"/>
          <w:divBdr>
            <w:top w:val="none" w:sz="0" w:space="0" w:color="auto"/>
            <w:left w:val="none" w:sz="0" w:space="0" w:color="auto"/>
            <w:bottom w:val="none" w:sz="0" w:space="0" w:color="auto"/>
            <w:right w:val="none" w:sz="0" w:space="0" w:color="auto"/>
          </w:divBdr>
        </w:div>
        <w:div w:id="200552144">
          <w:marLeft w:val="0"/>
          <w:marRight w:val="0"/>
          <w:marTop w:val="0"/>
          <w:marBottom w:val="101"/>
          <w:divBdr>
            <w:top w:val="none" w:sz="0" w:space="0" w:color="auto"/>
            <w:left w:val="none" w:sz="0" w:space="0" w:color="auto"/>
            <w:bottom w:val="none" w:sz="0" w:space="0" w:color="auto"/>
            <w:right w:val="none" w:sz="0" w:space="0" w:color="auto"/>
          </w:divBdr>
        </w:div>
        <w:div w:id="1805267599">
          <w:marLeft w:val="0"/>
          <w:marRight w:val="0"/>
          <w:marTop w:val="0"/>
          <w:marBottom w:val="101"/>
          <w:divBdr>
            <w:top w:val="none" w:sz="0" w:space="0" w:color="auto"/>
            <w:left w:val="none" w:sz="0" w:space="0" w:color="auto"/>
            <w:bottom w:val="none" w:sz="0" w:space="0" w:color="auto"/>
            <w:right w:val="none" w:sz="0" w:space="0" w:color="auto"/>
          </w:divBdr>
        </w:div>
        <w:div w:id="728501081">
          <w:marLeft w:val="0"/>
          <w:marRight w:val="0"/>
          <w:marTop w:val="0"/>
          <w:marBottom w:val="101"/>
          <w:divBdr>
            <w:top w:val="none" w:sz="0" w:space="0" w:color="auto"/>
            <w:left w:val="none" w:sz="0" w:space="0" w:color="auto"/>
            <w:bottom w:val="none" w:sz="0" w:space="0" w:color="auto"/>
            <w:right w:val="none" w:sz="0" w:space="0" w:color="auto"/>
          </w:divBdr>
        </w:div>
        <w:div w:id="1410007500">
          <w:marLeft w:val="0"/>
          <w:marRight w:val="0"/>
          <w:marTop w:val="0"/>
          <w:marBottom w:val="101"/>
          <w:divBdr>
            <w:top w:val="none" w:sz="0" w:space="0" w:color="auto"/>
            <w:left w:val="none" w:sz="0" w:space="0" w:color="auto"/>
            <w:bottom w:val="none" w:sz="0" w:space="0" w:color="auto"/>
            <w:right w:val="none" w:sz="0" w:space="0" w:color="auto"/>
          </w:divBdr>
        </w:div>
        <w:div w:id="1980525151">
          <w:marLeft w:val="0"/>
          <w:marRight w:val="0"/>
          <w:marTop w:val="0"/>
          <w:marBottom w:val="101"/>
          <w:divBdr>
            <w:top w:val="none" w:sz="0" w:space="0" w:color="auto"/>
            <w:left w:val="none" w:sz="0" w:space="0" w:color="auto"/>
            <w:bottom w:val="none" w:sz="0" w:space="0" w:color="auto"/>
            <w:right w:val="none" w:sz="0" w:space="0" w:color="auto"/>
          </w:divBdr>
        </w:div>
        <w:div w:id="1404833675">
          <w:marLeft w:val="0"/>
          <w:marRight w:val="0"/>
          <w:marTop w:val="0"/>
          <w:marBottom w:val="200"/>
          <w:divBdr>
            <w:top w:val="none" w:sz="0" w:space="0" w:color="auto"/>
            <w:left w:val="none" w:sz="0" w:space="0" w:color="auto"/>
            <w:bottom w:val="none" w:sz="0" w:space="0" w:color="auto"/>
            <w:right w:val="none" w:sz="0" w:space="0" w:color="auto"/>
          </w:divBdr>
        </w:div>
        <w:div w:id="1561550231">
          <w:marLeft w:val="0"/>
          <w:marRight w:val="0"/>
          <w:marTop w:val="0"/>
          <w:marBottom w:val="101"/>
          <w:divBdr>
            <w:top w:val="none" w:sz="0" w:space="0" w:color="auto"/>
            <w:left w:val="none" w:sz="0" w:space="0" w:color="auto"/>
            <w:bottom w:val="none" w:sz="0" w:space="0" w:color="auto"/>
            <w:right w:val="none" w:sz="0" w:space="0" w:color="auto"/>
          </w:divBdr>
        </w:div>
        <w:div w:id="332608490">
          <w:marLeft w:val="0"/>
          <w:marRight w:val="0"/>
          <w:marTop w:val="0"/>
          <w:marBottom w:val="101"/>
          <w:divBdr>
            <w:top w:val="none" w:sz="0" w:space="0" w:color="auto"/>
            <w:left w:val="none" w:sz="0" w:space="0" w:color="auto"/>
            <w:bottom w:val="none" w:sz="0" w:space="0" w:color="auto"/>
            <w:right w:val="none" w:sz="0" w:space="0" w:color="auto"/>
          </w:divBdr>
        </w:div>
        <w:div w:id="887110167">
          <w:marLeft w:val="0"/>
          <w:marRight w:val="0"/>
          <w:marTop w:val="0"/>
          <w:marBottom w:val="101"/>
          <w:divBdr>
            <w:top w:val="none" w:sz="0" w:space="0" w:color="auto"/>
            <w:left w:val="none" w:sz="0" w:space="0" w:color="auto"/>
            <w:bottom w:val="none" w:sz="0" w:space="0" w:color="auto"/>
            <w:right w:val="none" w:sz="0" w:space="0" w:color="auto"/>
          </w:divBdr>
        </w:div>
        <w:div w:id="254632473">
          <w:marLeft w:val="0"/>
          <w:marRight w:val="0"/>
          <w:marTop w:val="0"/>
          <w:marBottom w:val="101"/>
          <w:divBdr>
            <w:top w:val="none" w:sz="0" w:space="0" w:color="auto"/>
            <w:left w:val="none" w:sz="0" w:space="0" w:color="auto"/>
            <w:bottom w:val="none" w:sz="0" w:space="0" w:color="auto"/>
            <w:right w:val="none" w:sz="0" w:space="0" w:color="auto"/>
          </w:divBdr>
        </w:div>
        <w:div w:id="31807046">
          <w:marLeft w:val="0"/>
          <w:marRight w:val="0"/>
          <w:marTop w:val="0"/>
          <w:marBottom w:val="101"/>
          <w:divBdr>
            <w:top w:val="none" w:sz="0" w:space="0" w:color="auto"/>
            <w:left w:val="none" w:sz="0" w:space="0" w:color="auto"/>
            <w:bottom w:val="none" w:sz="0" w:space="0" w:color="auto"/>
            <w:right w:val="none" w:sz="0" w:space="0" w:color="auto"/>
          </w:divBdr>
        </w:div>
        <w:div w:id="1592470216">
          <w:marLeft w:val="0"/>
          <w:marRight w:val="0"/>
          <w:marTop w:val="0"/>
          <w:marBottom w:val="101"/>
          <w:divBdr>
            <w:top w:val="none" w:sz="0" w:space="0" w:color="auto"/>
            <w:left w:val="none" w:sz="0" w:space="0" w:color="auto"/>
            <w:bottom w:val="none" w:sz="0" w:space="0" w:color="auto"/>
            <w:right w:val="none" w:sz="0" w:space="0" w:color="auto"/>
          </w:divBdr>
        </w:div>
        <w:div w:id="1381326748">
          <w:marLeft w:val="0"/>
          <w:marRight w:val="0"/>
          <w:marTop w:val="0"/>
          <w:marBottom w:val="101"/>
          <w:divBdr>
            <w:top w:val="none" w:sz="0" w:space="0" w:color="auto"/>
            <w:left w:val="none" w:sz="0" w:space="0" w:color="auto"/>
            <w:bottom w:val="none" w:sz="0" w:space="0" w:color="auto"/>
            <w:right w:val="none" w:sz="0" w:space="0" w:color="auto"/>
          </w:divBdr>
        </w:div>
        <w:div w:id="363285487">
          <w:marLeft w:val="0"/>
          <w:marRight w:val="0"/>
          <w:marTop w:val="0"/>
          <w:marBottom w:val="101"/>
          <w:divBdr>
            <w:top w:val="none" w:sz="0" w:space="0" w:color="auto"/>
            <w:left w:val="none" w:sz="0" w:space="0" w:color="auto"/>
            <w:bottom w:val="none" w:sz="0" w:space="0" w:color="auto"/>
            <w:right w:val="none" w:sz="0" w:space="0" w:color="auto"/>
          </w:divBdr>
        </w:div>
        <w:div w:id="626475106">
          <w:marLeft w:val="0"/>
          <w:marRight w:val="0"/>
          <w:marTop w:val="0"/>
          <w:marBottom w:val="101"/>
          <w:divBdr>
            <w:top w:val="none" w:sz="0" w:space="0" w:color="auto"/>
            <w:left w:val="none" w:sz="0" w:space="0" w:color="auto"/>
            <w:bottom w:val="none" w:sz="0" w:space="0" w:color="auto"/>
            <w:right w:val="none" w:sz="0" w:space="0" w:color="auto"/>
          </w:divBdr>
        </w:div>
        <w:div w:id="452791470">
          <w:marLeft w:val="0"/>
          <w:marRight w:val="0"/>
          <w:marTop w:val="0"/>
          <w:marBottom w:val="101"/>
          <w:divBdr>
            <w:top w:val="none" w:sz="0" w:space="0" w:color="auto"/>
            <w:left w:val="none" w:sz="0" w:space="0" w:color="auto"/>
            <w:bottom w:val="none" w:sz="0" w:space="0" w:color="auto"/>
            <w:right w:val="none" w:sz="0" w:space="0" w:color="auto"/>
          </w:divBdr>
        </w:div>
        <w:div w:id="1851916845">
          <w:marLeft w:val="0"/>
          <w:marRight w:val="0"/>
          <w:marTop w:val="0"/>
          <w:marBottom w:val="101"/>
          <w:divBdr>
            <w:top w:val="none" w:sz="0" w:space="0" w:color="auto"/>
            <w:left w:val="none" w:sz="0" w:space="0" w:color="auto"/>
            <w:bottom w:val="none" w:sz="0" w:space="0" w:color="auto"/>
            <w:right w:val="none" w:sz="0" w:space="0" w:color="auto"/>
          </w:divBdr>
        </w:div>
        <w:div w:id="63842226">
          <w:marLeft w:val="0"/>
          <w:marRight w:val="0"/>
          <w:marTop w:val="0"/>
          <w:marBottom w:val="101"/>
          <w:divBdr>
            <w:top w:val="none" w:sz="0" w:space="0" w:color="auto"/>
            <w:left w:val="none" w:sz="0" w:space="0" w:color="auto"/>
            <w:bottom w:val="none" w:sz="0" w:space="0" w:color="auto"/>
            <w:right w:val="none" w:sz="0" w:space="0" w:color="auto"/>
          </w:divBdr>
        </w:div>
        <w:div w:id="1770083434">
          <w:marLeft w:val="0"/>
          <w:marRight w:val="0"/>
          <w:marTop w:val="0"/>
          <w:marBottom w:val="101"/>
          <w:divBdr>
            <w:top w:val="none" w:sz="0" w:space="0" w:color="auto"/>
            <w:left w:val="none" w:sz="0" w:space="0" w:color="auto"/>
            <w:bottom w:val="none" w:sz="0" w:space="0" w:color="auto"/>
            <w:right w:val="none" w:sz="0" w:space="0" w:color="auto"/>
          </w:divBdr>
        </w:div>
        <w:div w:id="1960263125">
          <w:marLeft w:val="0"/>
          <w:marRight w:val="0"/>
          <w:marTop w:val="0"/>
          <w:marBottom w:val="101"/>
          <w:divBdr>
            <w:top w:val="none" w:sz="0" w:space="0" w:color="auto"/>
            <w:left w:val="none" w:sz="0" w:space="0" w:color="auto"/>
            <w:bottom w:val="none" w:sz="0" w:space="0" w:color="auto"/>
            <w:right w:val="none" w:sz="0" w:space="0" w:color="auto"/>
          </w:divBdr>
        </w:div>
        <w:div w:id="891502125">
          <w:marLeft w:val="0"/>
          <w:marRight w:val="0"/>
          <w:marTop w:val="0"/>
          <w:marBottom w:val="101"/>
          <w:divBdr>
            <w:top w:val="none" w:sz="0" w:space="0" w:color="auto"/>
            <w:left w:val="none" w:sz="0" w:space="0" w:color="auto"/>
            <w:bottom w:val="none" w:sz="0" w:space="0" w:color="auto"/>
            <w:right w:val="none" w:sz="0" w:space="0" w:color="auto"/>
          </w:divBdr>
        </w:div>
        <w:div w:id="1497914216">
          <w:marLeft w:val="0"/>
          <w:marRight w:val="0"/>
          <w:marTop w:val="0"/>
          <w:marBottom w:val="101"/>
          <w:divBdr>
            <w:top w:val="none" w:sz="0" w:space="0" w:color="auto"/>
            <w:left w:val="none" w:sz="0" w:space="0" w:color="auto"/>
            <w:bottom w:val="none" w:sz="0" w:space="0" w:color="auto"/>
            <w:right w:val="none" w:sz="0" w:space="0" w:color="auto"/>
          </w:divBdr>
        </w:div>
        <w:div w:id="1249728041">
          <w:marLeft w:val="0"/>
          <w:marRight w:val="0"/>
          <w:marTop w:val="0"/>
          <w:marBottom w:val="101"/>
          <w:divBdr>
            <w:top w:val="none" w:sz="0" w:space="0" w:color="auto"/>
            <w:left w:val="none" w:sz="0" w:space="0" w:color="auto"/>
            <w:bottom w:val="none" w:sz="0" w:space="0" w:color="auto"/>
            <w:right w:val="none" w:sz="0" w:space="0" w:color="auto"/>
          </w:divBdr>
        </w:div>
        <w:div w:id="1959415193">
          <w:marLeft w:val="0"/>
          <w:marRight w:val="0"/>
          <w:marTop w:val="0"/>
          <w:marBottom w:val="101"/>
          <w:divBdr>
            <w:top w:val="none" w:sz="0" w:space="0" w:color="auto"/>
            <w:left w:val="none" w:sz="0" w:space="0" w:color="auto"/>
            <w:bottom w:val="none" w:sz="0" w:space="0" w:color="auto"/>
            <w:right w:val="none" w:sz="0" w:space="0" w:color="auto"/>
          </w:divBdr>
        </w:div>
        <w:div w:id="2048795378">
          <w:marLeft w:val="0"/>
          <w:marRight w:val="0"/>
          <w:marTop w:val="0"/>
          <w:marBottom w:val="101"/>
          <w:divBdr>
            <w:top w:val="none" w:sz="0" w:space="0" w:color="auto"/>
            <w:left w:val="none" w:sz="0" w:space="0" w:color="auto"/>
            <w:bottom w:val="none" w:sz="0" w:space="0" w:color="auto"/>
            <w:right w:val="none" w:sz="0" w:space="0" w:color="auto"/>
          </w:divBdr>
        </w:div>
        <w:div w:id="604071041">
          <w:marLeft w:val="0"/>
          <w:marRight w:val="0"/>
          <w:marTop w:val="0"/>
          <w:marBottom w:val="101"/>
          <w:divBdr>
            <w:top w:val="none" w:sz="0" w:space="0" w:color="auto"/>
            <w:left w:val="none" w:sz="0" w:space="0" w:color="auto"/>
            <w:bottom w:val="none" w:sz="0" w:space="0" w:color="auto"/>
            <w:right w:val="none" w:sz="0" w:space="0" w:color="auto"/>
          </w:divBdr>
        </w:div>
        <w:div w:id="1541438036">
          <w:marLeft w:val="0"/>
          <w:marRight w:val="0"/>
          <w:marTop w:val="0"/>
          <w:marBottom w:val="101"/>
          <w:divBdr>
            <w:top w:val="none" w:sz="0" w:space="0" w:color="auto"/>
            <w:left w:val="none" w:sz="0" w:space="0" w:color="auto"/>
            <w:bottom w:val="none" w:sz="0" w:space="0" w:color="auto"/>
            <w:right w:val="none" w:sz="0" w:space="0" w:color="auto"/>
          </w:divBdr>
        </w:div>
        <w:div w:id="238446489">
          <w:marLeft w:val="0"/>
          <w:marRight w:val="0"/>
          <w:marTop w:val="0"/>
          <w:marBottom w:val="101"/>
          <w:divBdr>
            <w:top w:val="none" w:sz="0" w:space="0" w:color="auto"/>
            <w:left w:val="none" w:sz="0" w:space="0" w:color="auto"/>
            <w:bottom w:val="none" w:sz="0" w:space="0" w:color="auto"/>
            <w:right w:val="none" w:sz="0" w:space="0" w:color="auto"/>
          </w:divBdr>
        </w:div>
        <w:div w:id="260601990">
          <w:marLeft w:val="0"/>
          <w:marRight w:val="0"/>
          <w:marTop w:val="0"/>
          <w:marBottom w:val="200"/>
          <w:divBdr>
            <w:top w:val="none" w:sz="0" w:space="0" w:color="auto"/>
            <w:left w:val="none" w:sz="0" w:space="0" w:color="auto"/>
            <w:bottom w:val="none" w:sz="0" w:space="0" w:color="auto"/>
            <w:right w:val="none" w:sz="0" w:space="0" w:color="auto"/>
          </w:divBdr>
        </w:div>
        <w:div w:id="1538162101">
          <w:marLeft w:val="0"/>
          <w:marRight w:val="0"/>
          <w:marTop w:val="0"/>
          <w:marBottom w:val="101"/>
          <w:divBdr>
            <w:top w:val="none" w:sz="0" w:space="0" w:color="auto"/>
            <w:left w:val="none" w:sz="0" w:space="0" w:color="auto"/>
            <w:bottom w:val="none" w:sz="0" w:space="0" w:color="auto"/>
            <w:right w:val="none" w:sz="0" w:space="0" w:color="auto"/>
          </w:divBdr>
        </w:div>
        <w:div w:id="1038824372">
          <w:marLeft w:val="0"/>
          <w:marRight w:val="0"/>
          <w:marTop w:val="0"/>
          <w:marBottom w:val="101"/>
          <w:divBdr>
            <w:top w:val="none" w:sz="0" w:space="0" w:color="auto"/>
            <w:left w:val="none" w:sz="0" w:space="0" w:color="auto"/>
            <w:bottom w:val="none" w:sz="0" w:space="0" w:color="auto"/>
            <w:right w:val="none" w:sz="0" w:space="0" w:color="auto"/>
          </w:divBdr>
        </w:div>
        <w:div w:id="413819832">
          <w:marLeft w:val="0"/>
          <w:marRight w:val="0"/>
          <w:marTop w:val="0"/>
          <w:marBottom w:val="101"/>
          <w:divBdr>
            <w:top w:val="none" w:sz="0" w:space="0" w:color="auto"/>
            <w:left w:val="none" w:sz="0" w:space="0" w:color="auto"/>
            <w:bottom w:val="none" w:sz="0" w:space="0" w:color="auto"/>
            <w:right w:val="none" w:sz="0" w:space="0" w:color="auto"/>
          </w:divBdr>
        </w:div>
        <w:div w:id="869801072">
          <w:marLeft w:val="0"/>
          <w:marRight w:val="0"/>
          <w:marTop w:val="0"/>
          <w:marBottom w:val="101"/>
          <w:divBdr>
            <w:top w:val="none" w:sz="0" w:space="0" w:color="auto"/>
            <w:left w:val="none" w:sz="0" w:space="0" w:color="auto"/>
            <w:bottom w:val="none" w:sz="0" w:space="0" w:color="auto"/>
            <w:right w:val="none" w:sz="0" w:space="0" w:color="auto"/>
          </w:divBdr>
        </w:div>
        <w:div w:id="1991713022">
          <w:marLeft w:val="0"/>
          <w:marRight w:val="0"/>
          <w:marTop w:val="0"/>
          <w:marBottom w:val="101"/>
          <w:divBdr>
            <w:top w:val="none" w:sz="0" w:space="0" w:color="auto"/>
            <w:left w:val="none" w:sz="0" w:space="0" w:color="auto"/>
            <w:bottom w:val="none" w:sz="0" w:space="0" w:color="auto"/>
            <w:right w:val="none" w:sz="0" w:space="0" w:color="auto"/>
          </w:divBdr>
        </w:div>
        <w:div w:id="1127701317">
          <w:marLeft w:val="0"/>
          <w:marRight w:val="0"/>
          <w:marTop w:val="0"/>
          <w:marBottom w:val="101"/>
          <w:divBdr>
            <w:top w:val="none" w:sz="0" w:space="0" w:color="auto"/>
            <w:left w:val="none" w:sz="0" w:space="0" w:color="auto"/>
            <w:bottom w:val="none" w:sz="0" w:space="0" w:color="auto"/>
            <w:right w:val="none" w:sz="0" w:space="0" w:color="auto"/>
          </w:divBdr>
        </w:div>
        <w:div w:id="394401093">
          <w:marLeft w:val="0"/>
          <w:marRight w:val="0"/>
          <w:marTop w:val="0"/>
          <w:marBottom w:val="101"/>
          <w:divBdr>
            <w:top w:val="none" w:sz="0" w:space="0" w:color="auto"/>
            <w:left w:val="none" w:sz="0" w:space="0" w:color="auto"/>
            <w:bottom w:val="none" w:sz="0" w:space="0" w:color="auto"/>
            <w:right w:val="none" w:sz="0" w:space="0" w:color="auto"/>
          </w:divBdr>
        </w:div>
        <w:div w:id="377626221">
          <w:marLeft w:val="0"/>
          <w:marRight w:val="0"/>
          <w:marTop w:val="0"/>
          <w:marBottom w:val="101"/>
          <w:divBdr>
            <w:top w:val="none" w:sz="0" w:space="0" w:color="auto"/>
            <w:left w:val="none" w:sz="0" w:space="0" w:color="auto"/>
            <w:bottom w:val="none" w:sz="0" w:space="0" w:color="auto"/>
            <w:right w:val="none" w:sz="0" w:space="0" w:color="auto"/>
          </w:divBdr>
        </w:div>
        <w:div w:id="966157272">
          <w:marLeft w:val="0"/>
          <w:marRight w:val="0"/>
          <w:marTop w:val="0"/>
          <w:marBottom w:val="101"/>
          <w:divBdr>
            <w:top w:val="none" w:sz="0" w:space="0" w:color="auto"/>
            <w:left w:val="none" w:sz="0" w:space="0" w:color="auto"/>
            <w:bottom w:val="none" w:sz="0" w:space="0" w:color="auto"/>
            <w:right w:val="none" w:sz="0" w:space="0" w:color="auto"/>
          </w:divBdr>
        </w:div>
        <w:div w:id="1810318591">
          <w:marLeft w:val="0"/>
          <w:marRight w:val="0"/>
          <w:marTop w:val="0"/>
          <w:marBottom w:val="101"/>
          <w:divBdr>
            <w:top w:val="none" w:sz="0" w:space="0" w:color="auto"/>
            <w:left w:val="none" w:sz="0" w:space="0" w:color="auto"/>
            <w:bottom w:val="none" w:sz="0" w:space="0" w:color="auto"/>
            <w:right w:val="none" w:sz="0" w:space="0" w:color="auto"/>
          </w:divBdr>
        </w:div>
        <w:div w:id="393700309">
          <w:marLeft w:val="0"/>
          <w:marRight w:val="0"/>
          <w:marTop w:val="0"/>
          <w:marBottom w:val="101"/>
          <w:divBdr>
            <w:top w:val="none" w:sz="0" w:space="0" w:color="auto"/>
            <w:left w:val="none" w:sz="0" w:space="0" w:color="auto"/>
            <w:bottom w:val="none" w:sz="0" w:space="0" w:color="auto"/>
            <w:right w:val="none" w:sz="0" w:space="0" w:color="auto"/>
          </w:divBdr>
        </w:div>
        <w:div w:id="2106613600">
          <w:marLeft w:val="0"/>
          <w:marRight w:val="0"/>
          <w:marTop w:val="0"/>
          <w:marBottom w:val="101"/>
          <w:divBdr>
            <w:top w:val="none" w:sz="0" w:space="0" w:color="auto"/>
            <w:left w:val="none" w:sz="0" w:space="0" w:color="auto"/>
            <w:bottom w:val="none" w:sz="0" w:space="0" w:color="auto"/>
            <w:right w:val="none" w:sz="0" w:space="0" w:color="auto"/>
          </w:divBdr>
        </w:div>
        <w:div w:id="5330758">
          <w:marLeft w:val="0"/>
          <w:marRight w:val="0"/>
          <w:marTop w:val="0"/>
          <w:marBottom w:val="101"/>
          <w:divBdr>
            <w:top w:val="none" w:sz="0" w:space="0" w:color="auto"/>
            <w:left w:val="none" w:sz="0" w:space="0" w:color="auto"/>
            <w:bottom w:val="none" w:sz="0" w:space="0" w:color="auto"/>
            <w:right w:val="none" w:sz="0" w:space="0" w:color="auto"/>
          </w:divBdr>
        </w:div>
        <w:div w:id="1345471917">
          <w:marLeft w:val="0"/>
          <w:marRight w:val="0"/>
          <w:marTop w:val="0"/>
          <w:marBottom w:val="101"/>
          <w:divBdr>
            <w:top w:val="none" w:sz="0" w:space="0" w:color="auto"/>
            <w:left w:val="none" w:sz="0" w:space="0" w:color="auto"/>
            <w:bottom w:val="none" w:sz="0" w:space="0" w:color="auto"/>
            <w:right w:val="none" w:sz="0" w:space="0" w:color="auto"/>
          </w:divBdr>
        </w:div>
        <w:div w:id="540022035">
          <w:marLeft w:val="0"/>
          <w:marRight w:val="0"/>
          <w:marTop w:val="0"/>
          <w:marBottom w:val="101"/>
          <w:divBdr>
            <w:top w:val="none" w:sz="0" w:space="0" w:color="auto"/>
            <w:left w:val="none" w:sz="0" w:space="0" w:color="auto"/>
            <w:bottom w:val="none" w:sz="0" w:space="0" w:color="auto"/>
            <w:right w:val="none" w:sz="0" w:space="0" w:color="auto"/>
          </w:divBdr>
        </w:div>
        <w:div w:id="81027670">
          <w:marLeft w:val="0"/>
          <w:marRight w:val="0"/>
          <w:marTop w:val="0"/>
          <w:marBottom w:val="101"/>
          <w:divBdr>
            <w:top w:val="none" w:sz="0" w:space="0" w:color="auto"/>
            <w:left w:val="none" w:sz="0" w:space="0" w:color="auto"/>
            <w:bottom w:val="none" w:sz="0" w:space="0" w:color="auto"/>
            <w:right w:val="none" w:sz="0" w:space="0" w:color="auto"/>
          </w:divBdr>
        </w:div>
        <w:div w:id="490878514">
          <w:marLeft w:val="0"/>
          <w:marRight w:val="0"/>
          <w:marTop w:val="0"/>
          <w:marBottom w:val="101"/>
          <w:divBdr>
            <w:top w:val="none" w:sz="0" w:space="0" w:color="auto"/>
            <w:left w:val="none" w:sz="0" w:space="0" w:color="auto"/>
            <w:bottom w:val="none" w:sz="0" w:space="0" w:color="auto"/>
            <w:right w:val="none" w:sz="0" w:space="0" w:color="auto"/>
          </w:divBdr>
        </w:div>
        <w:div w:id="794835271">
          <w:marLeft w:val="0"/>
          <w:marRight w:val="0"/>
          <w:marTop w:val="0"/>
          <w:marBottom w:val="101"/>
          <w:divBdr>
            <w:top w:val="none" w:sz="0" w:space="0" w:color="auto"/>
            <w:left w:val="none" w:sz="0" w:space="0" w:color="auto"/>
            <w:bottom w:val="none" w:sz="0" w:space="0" w:color="auto"/>
            <w:right w:val="none" w:sz="0" w:space="0" w:color="auto"/>
          </w:divBdr>
        </w:div>
        <w:div w:id="1698965354">
          <w:marLeft w:val="0"/>
          <w:marRight w:val="0"/>
          <w:marTop w:val="0"/>
          <w:marBottom w:val="101"/>
          <w:divBdr>
            <w:top w:val="none" w:sz="0" w:space="0" w:color="auto"/>
            <w:left w:val="none" w:sz="0" w:space="0" w:color="auto"/>
            <w:bottom w:val="none" w:sz="0" w:space="0" w:color="auto"/>
            <w:right w:val="none" w:sz="0" w:space="0" w:color="auto"/>
          </w:divBdr>
        </w:div>
        <w:div w:id="428237866">
          <w:marLeft w:val="0"/>
          <w:marRight w:val="0"/>
          <w:marTop w:val="0"/>
          <w:marBottom w:val="101"/>
          <w:divBdr>
            <w:top w:val="none" w:sz="0" w:space="0" w:color="auto"/>
            <w:left w:val="none" w:sz="0" w:space="0" w:color="auto"/>
            <w:bottom w:val="none" w:sz="0" w:space="0" w:color="auto"/>
            <w:right w:val="none" w:sz="0" w:space="0" w:color="auto"/>
          </w:divBdr>
        </w:div>
        <w:div w:id="852495624">
          <w:marLeft w:val="0"/>
          <w:marRight w:val="0"/>
          <w:marTop w:val="0"/>
          <w:marBottom w:val="101"/>
          <w:divBdr>
            <w:top w:val="none" w:sz="0" w:space="0" w:color="auto"/>
            <w:left w:val="none" w:sz="0" w:space="0" w:color="auto"/>
            <w:bottom w:val="none" w:sz="0" w:space="0" w:color="auto"/>
            <w:right w:val="none" w:sz="0" w:space="0" w:color="auto"/>
          </w:divBdr>
        </w:div>
        <w:div w:id="1954823855">
          <w:marLeft w:val="0"/>
          <w:marRight w:val="0"/>
          <w:marTop w:val="0"/>
          <w:marBottom w:val="101"/>
          <w:divBdr>
            <w:top w:val="none" w:sz="0" w:space="0" w:color="auto"/>
            <w:left w:val="none" w:sz="0" w:space="0" w:color="auto"/>
            <w:bottom w:val="none" w:sz="0" w:space="0" w:color="auto"/>
            <w:right w:val="none" w:sz="0" w:space="0" w:color="auto"/>
          </w:divBdr>
        </w:div>
        <w:div w:id="1701662291">
          <w:marLeft w:val="0"/>
          <w:marRight w:val="0"/>
          <w:marTop w:val="0"/>
          <w:marBottom w:val="101"/>
          <w:divBdr>
            <w:top w:val="none" w:sz="0" w:space="0" w:color="auto"/>
            <w:left w:val="none" w:sz="0" w:space="0" w:color="auto"/>
            <w:bottom w:val="none" w:sz="0" w:space="0" w:color="auto"/>
            <w:right w:val="none" w:sz="0" w:space="0" w:color="auto"/>
          </w:divBdr>
        </w:div>
        <w:div w:id="1454323990">
          <w:marLeft w:val="0"/>
          <w:marRight w:val="0"/>
          <w:marTop w:val="0"/>
          <w:marBottom w:val="101"/>
          <w:divBdr>
            <w:top w:val="none" w:sz="0" w:space="0" w:color="auto"/>
            <w:left w:val="none" w:sz="0" w:space="0" w:color="auto"/>
            <w:bottom w:val="none" w:sz="0" w:space="0" w:color="auto"/>
            <w:right w:val="none" w:sz="0" w:space="0" w:color="auto"/>
          </w:divBdr>
        </w:div>
        <w:div w:id="623540963">
          <w:marLeft w:val="0"/>
          <w:marRight w:val="0"/>
          <w:marTop w:val="0"/>
          <w:marBottom w:val="101"/>
          <w:divBdr>
            <w:top w:val="none" w:sz="0" w:space="0" w:color="auto"/>
            <w:left w:val="none" w:sz="0" w:space="0" w:color="auto"/>
            <w:bottom w:val="none" w:sz="0" w:space="0" w:color="auto"/>
            <w:right w:val="none" w:sz="0" w:space="0" w:color="auto"/>
          </w:divBdr>
        </w:div>
        <w:div w:id="280262258">
          <w:marLeft w:val="0"/>
          <w:marRight w:val="0"/>
          <w:marTop w:val="0"/>
          <w:marBottom w:val="101"/>
          <w:divBdr>
            <w:top w:val="none" w:sz="0" w:space="0" w:color="auto"/>
            <w:left w:val="none" w:sz="0" w:space="0" w:color="auto"/>
            <w:bottom w:val="none" w:sz="0" w:space="0" w:color="auto"/>
            <w:right w:val="none" w:sz="0" w:space="0" w:color="auto"/>
          </w:divBdr>
        </w:div>
        <w:div w:id="375619105">
          <w:marLeft w:val="0"/>
          <w:marRight w:val="0"/>
          <w:marTop w:val="0"/>
          <w:marBottom w:val="101"/>
          <w:divBdr>
            <w:top w:val="none" w:sz="0" w:space="0" w:color="auto"/>
            <w:left w:val="none" w:sz="0" w:space="0" w:color="auto"/>
            <w:bottom w:val="none" w:sz="0" w:space="0" w:color="auto"/>
            <w:right w:val="none" w:sz="0" w:space="0" w:color="auto"/>
          </w:divBdr>
        </w:div>
        <w:div w:id="1708094332">
          <w:marLeft w:val="0"/>
          <w:marRight w:val="0"/>
          <w:marTop w:val="0"/>
          <w:marBottom w:val="101"/>
          <w:divBdr>
            <w:top w:val="none" w:sz="0" w:space="0" w:color="auto"/>
            <w:left w:val="none" w:sz="0" w:space="0" w:color="auto"/>
            <w:bottom w:val="none" w:sz="0" w:space="0" w:color="auto"/>
            <w:right w:val="none" w:sz="0" w:space="0" w:color="auto"/>
          </w:divBdr>
        </w:div>
        <w:div w:id="37710809">
          <w:marLeft w:val="0"/>
          <w:marRight w:val="0"/>
          <w:marTop w:val="0"/>
          <w:marBottom w:val="101"/>
          <w:divBdr>
            <w:top w:val="none" w:sz="0" w:space="0" w:color="auto"/>
            <w:left w:val="none" w:sz="0" w:space="0" w:color="auto"/>
            <w:bottom w:val="none" w:sz="0" w:space="0" w:color="auto"/>
            <w:right w:val="none" w:sz="0" w:space="0" w:color="auto"/>
          </w:divBdr>
        </w:div>
        <w:div w:id="8414856">
          <w:marLeft w:val="0"/>
          <w:marRight w:val="0"/>
          <w:marTop w:val="0"/>
          <w:marBottom w:val="101"/>
          <w:divBdr>
            <w:top w:val="none" w:sz="0" w:space="0" w:color="auto"/>
            <w:left w:val="none" w:sz="0" w:space="0" w:color="auto"/>
            <w:bottom w:val="none" w:sz="0" w:space="0" w:color="auto"/>
            <w:right w:val="none" w:sz="0" w:space="0" w:color="auto"/>
          </w:divBdr>
        </w:div>
        <w:div w:id="472796806">
          <w:marLeft w:val="0"/>
          <w:marRight w:val="0"/>
          <w:marTop w:val="0"/>
          <w:marBottom w:val="101"/>
          <w:divBdr>
            <w:top w:val="none" w:sz="0" w:space="0" w:color="auto"/>
            <w:left w:val="none" w:sz="0" w:space="0" w:color="auto"/>
            <w:bottom w:val="none" w:sz="0" w:space="0" w:color="auto"/>
            <w:right w:val="none" w:sz="0" w:space="0" w:color="auto"/>
          </w:divBdr>
        </w:div>
        <w:div w:id="178471582">
          <w:marLeft w:val="0"/>
          <w:marRight w:val="0"/>
          <w:marTop w:val="0"/>
          <w:marBottom w:val="101"/>
          <w:divBdr>
            <w:top w:val="none" w:sz="0" w:space="0" w:color="auto"/>
            <w:left w:val="none" w:sz="0" w:space="0" w:color="auto"/>
            <w:bottom w:val="none" w:sz="0" w:space="0" w:color="auto"/>
            <w:right w:val="none" w:sz="0" w:space="0" w:color="auto"/>
          </w:divBdr>
        </w:div>
        <w:div w:id="95105254">
          <w:marLeft w:val="0"/>
          <w:marRight w:val="0"/>
          <w:marTop w:val="0"/>
          <w:marBottom w:val="200"/>
          <w:divBdr>
            <w:top w:val="none" w:sz="0" w:space="0" w:color="auto"/>
            <w:left w:val="none" w:sz="0" w:space="0" w:color="auto"/>
            <w:bottom w:val="none" w:sz="0" w:space="0" w:color="auto"/>
            <w:right w:val="none" w:sz="0" w:space="0" w:color="auto"/>
          </w:divBdr>
        </w:div>
        <w:div w:id="2139177147">
          <w:marLeft w:val="0"/>
          <w:marRight w:val="0"/>
          <w:marTop w:val="0"/>
          <w:marBottom w:val="101"/>
          <w:divBdr>
            <w:top w:val="none" w:sz="0" w:space="0" w:color="auto"/>
            <w:left w:val="none" w:sz="0" w:space="0" w:color="auto"/>
            <w:bottom w:val="none" w:sz="0" w:space="0" w:color="auto"/>
            <w:right w:val="none" w:sz="0" w:space="0" w:color="auto"/>
          </w:divBdr>
        </w:div>
        <w:div w:id="1541362720">
          <w:marLeft w:val="0"/>
          <w:marRight w:val="0"/>
          <w:marTop w:val="0"/>
          <w:marBottom w:val="101"/>
          <w:divBdr>
            <w:top w:val="none" w:sz="0" w:space="0" w:color="auto"/>
            <w:left w:val="none" w:sz="0" w:space="0" w:color="auto"/>
            <w:bottom w:val="none" w:sz="0" w:space="0" w:color="auto"/>
            <w:right w:val="none" w:sz="0" w:space="0" w:color="auto"/>
          </w:divBdr>
        </w:div>
        <w:div w:id="30613363">
          <w:marLeft w:val="0"/>
          <w:marRight w:val="0"/>
          <w:marTop w:val="0"/>
          <w:marBottom w:val="101"/>
          <w:divBdr>
            <w:top w:val="none" w:sz="0" w:space="0" w:color="auto"/>
            <w:left w:val="none" w:sz="0" w:space="0" w:color="auto"/>
            <w:bottom w:val="none" w:sz="0" w:space="0" w:color="auto"/>
            <w:right w:val="none" w:sz="0" w:space="0" w:color="auto"/>
          </w:divBdr>
        </w:div>
        <w:div w:id="575627999">
          <w:marLeft w:val="0"/>
          <w:marRight w:val="0"/>
          <w:marTop w:val="0"/>
          <w:marBottom w:val="101"/>
          <w:divBdr>
            <w:top w:val="none" w:sz="0" w:space="0" w:color="auto"/>
            <w:left w:val="none" w:sz="0" w:space="0" w:color="auto"/>
            <w:bottom w:val="none" w:sz="0" w:space="0" w:color="auto"/>
            <w:right w:val="none" w:sz="0" w:space="0" w:color="auto"/>
          </w:divBdr>
        </w:div>
        <w:div w:id="876816284">
          <w:marLeft w:val="0"/>
          <w:marRight w:val="0"/>
          <w:marTop w:val="0"/>
          <w:marBottom w:val="101"/>
          <w:divBdr>
            <w:top w:val="none" w:sz="0" w:space="0" w:color="auto"/>
            <w:left w:val="none" w:sz="0" w:space="0" w:color="auto"/>
            <w:bottom w:val="none" w:sz="0" w:space="0" w:color="auto"/>
            <w:right w:val="none" w:sz="0" w:space="0" w:color="auto"/>
          </w:divBdr>
        </w:div>
        <w:div w:id="653804822">
          <w:marLeft w:val="0"/>
          <w:marRight w:val="0"/>
          <w:marTop w:val="0"/>
          <w:marBottom w:val="101"/>
          <w:divBdr>
            <w:top w:val="none" w:sz="0" w:space="0" w:color="auto"/>
            <w:left w:val="none" w:sz="0" w:space="0" w:color="auto"/>
            <w:bottom w:val="none" w:sz="0" w:space="0" w:color="auto"/>
            <w:right w:val="none" w:sz="0" w:space="0" w:color="auto"/>
          </w:divBdr>
        </w:div>
        <w:div w:id="29494639">
          <w:marLeft w:val="0"/>
          <w:marRight w:val="0"/>
          <w:marTop w:val="0"/>
          <w:marBottom w:val="101"/>
          <w:divBdr>
            <w:top w:val="none" w:sz="0" w:space="0" w:color="auto"/>
            <w:left w:val="none" w:sz="0" w:space="0" w:color="auto"/>
            <w:bottom w:val="none" w:sz="0" w:space="0" w:color="auto"/>
            <w:right w:val="none" w:sz="0" w:space="0" w:color="auto"/>
          </w:divBdr>
        </w:div>
        <w:div w:id="1539854218">
          <w:marLeft w:val="0"/>
          <w:marRight w:val="0"/>
          <w:marTop w:val="0"/>
          <w:marBottom w:val="101"/>
          <w:divBdr>
            <w:top w:val="none" w:sz="0" w:space="0" w:color="auto"/>
            <w:left w:val="none" w:sz="0" w:space="0" w:color="auto"/>
            <w:bottom w:val="none" w:sz="0" w:space="0" w:color="auto"/>
            <w:right w:val="none" w:sz="0" w:space="0" w:color="auto"/>
          </w:divBdr>
        </w:div>
        <w:div w:id="184905680">
          <w:marLeft w:val="0"/>
          <w:marRight w:val="0"/>
          <w:marTop w:val="0"/>
          <w:marBottom w:val="101"/>
          <w:divBdr>
            <w:top w:val="none" w:sz="0" w:space="0" w:color="auto"/>
            <w:left w:val="none" w:sz="0" w:space="0" w:color="auto"/>
            <w:bottom w:val="none" w:sz="0" w:space="0" w:color="auto"/>
            <w:right w:val="none" w:sz="0" w:space="0" w:color="auto"/>
          </w:divBdr>
        </w:div>
        <w:div w:id="619728876">
          <w:marLeft w:val="0"/>
          <w:marRight w:val="0"/>
          <w:marTop w:val="0"/>
          <w:marBottom w:val="101"/>
          <w:divBdr>
            <w:top w:val="none" w:sz="0" w:space="0" w:color="auto"/>
            <w:left w:val="none" w:sz="0" w:space="0" w:color="auto"/>
            <w:bottom w:val="none" w:sz="0" w:space="0" w:color="auto"/>
            <w:right w:val="none" w:sz="0" w:space="0" w:color="auto"/>
          </w:divBdr>
        </w:div>
        <w:div w:id="623466955">
          <w:marLeft w:val="0"/>
          <w:marRight w:val="0"/>
          <w:marTop w:val="0"/>
          <w:marBottom w:val="101"/>
          <w:divBdr>
            <w:top w:val="none" w:sz="0" w:space="0" w:color="auto"/>
            <w:left w:val="none" w:sz="0" w:space="0" w:color="auto"/>
            <w:bottom w:val="none" w:sz="0" w:space="0" w:color="auto"/>
            <w:right w:val="none" w:sz="0" w:space="0" w:color="auto"/>
          </w:divBdr>
        </w:div>
        <w:div w:id="1500267810">
          <w:marLeft w:val="0"/>
          <w:marRight w:val="0"/>
          <w:marTop w:val="0"/>
          <w:marBottom w:val="101"/>
          <w:divBdr>
            <w:top w:val="none" w:sz="0" w:space="0" w:color="auto"/>
            <w:left w:val="none" w:sz="0" w:space="0" w:color="auto"/>
            <w:bottom w:val="none" w:sz="0" w:space="0" w:color="auto"/>
            <w:right w:val="none" w:sz="0" w:space="0" w:color="auto"/>
          </w:divBdr>
        </w:div>
        <w:div w:id="1109086881">
          <w:marLeft w:val="0"/>
          <w:marRight w:val="0"/>
          <w:marTop w:val="0"/>
          <w:marBottom w:val="101"/>
          <w:divBdr>
            <w:top w:val="none" w:sz="0" w:space="0" w:color="auto"/>
            <w:left w:val="none" w:sz="0" w:space="0" w:color="auto"/>
            <w:bottom w:val="none" w:sz="0" w:space="0" w:color="auto"/>
            <w:right w:val="none" w:sz="0" w:space="0" w:color="auto"/>
          </w:divBdr>
        </w:div>
        <w:div w:id="500857325">
          <w:marLeft w:val="0"/>
          <w:marRight w:val="0"/>
          <w:marTop w:val="0"/>
          <w:marBottom w:val="101"/>
          <w:divBdr>
            <w:top w:val="none" w:sz="0" w:space="0" w:color="auto"/>
            <w:left w:val="none" w:sz="0" w:space="0" w:color="auto"/>
            <w:bottom w:val="none" w:sz="0" w:space="0" w:color="auto"/>
            <w:right w:val="none" w:sz="0" w:space="0" w:color="auto"/>
          </w:divBdr>
        </w:div>
        <w:div w:id="481459568">
          <w:marLeft w:val="0"/>
          <w:marRight w:val="0"/>
          <w:marTop w:val="0"/>
          <w:marBottom w:val="101"/>
          <w:divBdr>
            <w:top w:val="none" w:sz="0" w:space="0" w:color="auto"/>
            <w:left w:val="none" w:sz="0" w:space="0" w:color="auto"/>
            <w:bottom w:val="none" w:sz="0" w:space="0" w:color="auto"/>
            <w:right w:val="none" w:sz="0" w:space="0" w:color="auto"/>
          </w:divBdr>
        </w:div>
        <w:div w:id="1655916112">
          <w:marLeft w:val="0"/>
          <w:marRight w:val="0"/>
          <w:marTop w:val="0"/>
          <w:marBottom w:val="101"/>
          <w:divBdr>
            <w:top w:val="none" w:sz="0" w:space="0" w:color="auto"/>
            <w:left w:val="none" w:sz="0" w:space="0" w:color="auto"/>
            <w:bottom w:val="none" w:sz="0" w:space="0" w:color="auto"/>
            <w:right w:val="none" w:sz="0" w:space="0" w:color="auto"/>
          </w:divBdr>
        </w:div>
        <w:div w:id="2034645891">
          <w:marLeft w:val="0"/>
          <w:marRight w:val="0"/>
          <w:marTop w:val="0"/>
          <w:marBottom w:val="200"/>
          <w:divBdr>
            <w:top w:val="none" w:sz="0" w:space="0" w:color="auto"/>
            <w:left w:val="none" w:sz="0" w:space="0" w:color="auto"/>
            <w:bottom w:val="none" w:sz="0" w:space="0" w:color="auto"/>
            <w:right w:val="none" w:sz="0" w:space="0" w:color="auto"/>
          </w:divBdr>
        </w:div>
        <w:div w:id="400955562">
          <w:marLeft w:val="0"/>
          <w:marRight w:val="0"/>
          <w:marTop w:val="0"/>
          <w:marBottom w:val="101"/>
          <w:divBdr>
            <w:top w:val="none" w:sz="0" w:space="0" w:color="auto"/>
            <w:left w:val="none" w:sz="0" w:space="0" w:color="auto"/>
            <w:bottom w:val="none" w:sz="0" w:space="0" w:color="auto"/>
            <w:right w:val="none" w:sz="0" w:space="0" w:color="auto"/>
          </w:divBdr>
        </w:div>
        <w:div w:id="1356803925">
          <w:marLeft w:val="0"/>
          <w:marRight w:val="0"/>
          <w:marTop w:val="0"/>
          <w:marBottom w:val="101"/>
          <w:divBdr>
            <w:top w:val="none" w:sz="0" w:space="0" w:color="auto"/>
            <w:left w:val="none" w:sz="0" w:space="0" w:color="auto"/>
            <w:bottom w:val="none" w:sz="0" w:space="0" w:color="auto"/>
            <w:right w:val="none" w:sz="0" w:space="0" w:color="auto"/>
          </w:divBdr>
        </w:div>
        <w:div w:id="1434126103">
          <w:marLeft w:val="0"/>
          <w:marRight w:val="0"/>
          <w:marTop w:val="0"/>
          <w:marBottom w:val="101"/>
          <w:divBdr>
            <w:top w:val="none" w:sz="0" w:space="0" w:color="auto"/>
            <w:left w:val="none" w:sz="0" w:space="0" w:color="auto"/>
            <w:bottom w:val="none" w:sz="0" w:space="0" w:color="auto"/>
            <w:right w:val="none" w:sz="0" w:space="0" w:color="auto"/>
          </w:divBdr>
        </w:div>
        <w:div w:id="105319338">
          <w:marLeft w:val="0"/>
          <w:marRight w:val="0"/>
          <w:marTop w:val="0"/>
          <w:marBottom w:val="101"/>
          <w:divBdr>
            <w:top w:val="none" w:sz="0" w:space="0" w:color="auto"/>
            <w:left w:val="none" w:sz="0" w:space="0" w:color="auto"/>
            <w:bottom w:val="none" w:sz="0" w:space="0" w:color="auto"/>
            <w:right w:val="none" w:sz="0" w:space="0" w:color="auto"/>
          </w:divBdr>
        </w:div>
        <w:div w:id="793866009">
          <w:marLeft w:val="0"/>
          <w:marRight w:val="0"/>
          <w:marTop w:val="0"/>
          <w:marBottom w:val="101"/>
          <w:divBdr>
            <w:top w:val="none" w:sz="0" w:space="0" w:color="auto"/>
            <w:left w:val="none" w:sz="0" w:space="0" w:color="auto"/>
            <w:bottom w:val="none" w:sz="0" w:space="0" w:color="auto"/>
            <w:right w:val="none" w:sz="0" w:space="0" w:color="auto"/>
          </w:divBdr>
        </w:div>
        <w:div w:id="759835857">
          <w:marLeft w:val="0"/>
          <w:marRight w:val="0"/>
          <w:marTop w:val="0"/>
          <w:marBottom w:val="101"/>
          <w:divBdr>
            <w:top w:val="none" w:sz="0" w:space="0" w:color="auto"/>
            <w:left w:val="none" w:sz="0" w:space="0" w:color="auto"/>
            <w:bottom w:val="none" w:sz="0" w:space="0" w:color="auto"/>
            <w:right w:val="none" w:sz="0" w:space="0" w:color="auto"/>
          </w:divBdr>
        </w:div>
        <w:div w:id="1873298061">
          <w:marLeft w:val="0"/>
          <w:marRight w:val="0"/>
          <w:marTop w:val="0"/>
          <w:marBottom w:val="101"/>
          <w:divBdr>
            <w:top w:val="none" w:sz="0" w:space="0" w:color="auto"/>
            <w:left w:val="none" w:sz="0" w:space="0" w:color="auto"/>
            <w:bottom w:val="none" w:sz="0" w:space="0" w:color="auto"/>
            <w:right w:val="none" w:sz="0" w:space="0" w:color="auto"/>
          </w:divBdr>
        </w:div>
        <w:div w:id="917057165">
          <w:marLeft w:val="0"/>
          <w:marRight w:val="0"/>
          <w:marTop w:val="0"/>
          <w:marBottom w:val="101"/>
          <w:divBdr>
            <w:top w:val="none" w:sz="0" w:space="0" w:color="auto"/>
            <w:left w:val="none" w:sz="0" w:space="0" w:color="auto"/>
            <w:bottom w:val="none" w:sz="0" w:space="0" w:color="auto"/>
            <w:right w:val="none" w:sz="0" w:space="0" w:color="auto"/>
          </w:divBdr>
        </w:div>
        <w:div w:id="1566404895">
          <w:marLeft w:val="0"/>
          <w:marRight w:val="0"/>
          <w:marTop w:val="0"/>
          <w:marBottom w:val="101"/>
          <w:divBdr>
            <w:top w:val="none" w:sz="0" w:space="0" w:color="auto"/>
            <w:left w:val="none" w:sz="0" w:space="0" w:color="auto"/>
            <w:bottom w:val="none" w:sz="0" w:space="0" w:color="auto"/>
            <w:right w:val="none" w:sz="0" w:space="0" w:color="auto"/>
          </w:divBdr>
        </w:div>
        <w:div w:id="1649824262">
          <w:marLeft w:val="0"/>
          <w:marRight w:val="0"/>
          <w:marTop w:val="0"/>
          <w:marBottom w:val="101"/>
          <w:divBdr>
            <w:top w:val="none" w:sz="0" w:space="0" w:color="auto"/>
            <w:left w:val="none" w:sz="0" w:space="0" w:color="auto"/>
            <w:bottom w:val="none" w:sz="0" w:space="0" w:color="auto"/>
            <w:right w:val="none" w:sz="0" w:space="0" w:color="auto"/>
          </w:divBdr>
        </w:div>
        <w:div w:id="1557475142">
          <w:marLeft w:val="0"/>
          <w:marRight w:val="0"/>
          <w:marTop w:val="0"/>
          <w:marBottom w:val="101"/>
          <w:divBdr>
            <w:top w:val="none" w:sz="0" w:space="0" w:color="auto"/>
            <w:left w:val="none" w:sz="0" w:space="0" w:color="auto"/>
            <w:bottom w:val="none" w:sz="0" w:space="0" w:color="auto"/>
            <w:right w:val="none" w:sz="0" w:space="0" w:color="auto"/>
          </w:divBdr>
        </w:div>
        <w:div w:id="353383872">
          <w:marLeft w:val="0"/>
          <w:marRight w:val="0"/>
          <w:marTop w:val="0"/>
          <w:marBottom w:val="101"/>
          <w:divBdr>
            <w:top w:val="none" w:sz="0" w:space="0" w:color="auto"/>
            <w:left w:val="none" w:sz="0" w:space="0" w:color="auto"/>
            <w:bottom w:val="none" w:sz="0" w:space="0" w:color="auto"/>
            <w:right w:val="none" w:sz="0" w:space="0" w:color="auto"/>
          </w:divBdr>
        </w:div>
        <w:div w:id="457840761">
          <w:marLeft w:val="0"/>
          <w:marRight w:val="0"/>
          <w:marTop w:val="0"/>
          <w:marBottom w:val="101"/>
          <w:divBdr>
            <w:top w:val="none" w:sz="0" w:space="0" w:color="auto"/>
            <w:left w:val="none" w:sz="0" w:space="0" w:color="auto"/>
            <w:bottom w:val="none" w:sz="0" w:space="0" w:color="auto"/>
            <w:right w:val="none" w:sz="0" w:space="0" w:color="auto"/>
          </w:divBdr>
        </w:div>
        <w:div w:id="2067944388">
          <w:marLeft w:val="0"/>
          <w:marRight w:val="0"/>
          <w:marTop w:val="0"/>
          <w:marBottom w:val="101"/>
          <w:divBdr>
            <w:top w:val="none" w:sz="0" w:space="0" w:color="auto"/>
            <w:left w:val="none" w:sz="0" w:space="0" w:color="auto"/>
            <w:bottom w:val="none" w:sz="0" w:space="0" w:color="auto"/>
            <w:right w:val="none" w:sz="0" w:space="0" w:color="auto"/>
          </w:divBdr>
        </w:div>
        <w:div w:id="845830021">
          <w:marLeft w:val="0"/>
          <w:marRight w:val="0"/>
          <w:marTop w:val="0"/>
          <w:marBottom w:val="101"/>
          <w:divBdr>
            <w:top w:val="none" w:sz="0" w:space="0" w:color="auto"/>
            <w:left w:val="none" w:sz="0" w:space="0" w:color="auto"/>
            <w:bottom w:val="none" w:sz="0" w:space="0" w:color="auto"/>
            <w:right w:val="none" w:sz="0" w:space="0" w:color="auto"/>
          </w:divBdr>
        </w:div>
        <w:div w:id="550725672">
          <w:marLeft w:val="0"/>
          <w:marRight w:val="0"/>
          <w:marTop w:val="0"/>
          <w:marBottom w:val="101"/>
          <w:divBdr>
            <w:top w:val="none" w:sz="0" w:space="0" w:color="auto"/>
            <w:left w:val="none" w:sz="0" w:space="0" w:color="auto"/>
            <w:bottom w:val="none" w:sz="0" w:space="0" w:color="auto"/>
            <w:right w:val="none" w:sz="0" w:space="0" w:color="auto"/>
          </w:divBdr>
        </w:div>
        <w:div w:id="1598715019">
          <w:marLeft w:val="0"/>
          <w:marRight w:val="0"/>
          <w:marTop w:val="0"/>
          <w:marBottom w:val="101"/>
          <w:divBdr>
            <w:top w:val="none" w:sz="0" w:space="0" w:color="auto"/>
            <w:left w:val="none" w:sz="0" w:space="0" w:color="auto"/>
            <w:bottom w:val="none" w:sz="0" w:space="0" w:color="auto"/>
            <w:right w:val="none" w:sz="0" w:space="0" w:color="auto"/>
          </w:divBdr>
        </w:div>
        <w:div w:id="431055023">
          <w:marLeft w:val="0"/>
          <w:marRight w:val="0"/>
          <w:marTop w:val="0"/>
          <w:marBottom w:val="101"/>
          <w:divBdr>
            <w:top w:val="none" w:sz="0" w:space="0" w:color="auto"/>
            <w:left w:val="none" w:sz="0" w:space="0" w:color="auto"/>
            <w:bottom w:val="none" w:sz="0" w:space="0" w:color="auto"/>
            <w:right w:val="none" w:sz="0" w:space="0" w:color="auto"/>
          </w:divBdr>
        </w:div>
        <w:div w:id="1344864355">
          <w:marLeft w:val="0"/>
          <w:marRight w:val="0"/>
          <w:marTop w:val="0"/>
          <w:marBottom w:val="101"/>
          <w:divBdr>
            <w:top w:val="none" w:sz="0" w:space="0" w:color="auto"/>
            <w:left w:val="none" w:sz="0" w:space="0" w:color="auto"/>
            <w:bottom w:val="none" w:sz="0" w:space="0" w:color="auto"/>
            <w:right w:val="none" w:sz="0" w:space="0" w:color="auto"/>
          </w:divBdr>
        </w:div>
        <w:div w:id="1263731555">
          <w:marLeft w:val="806"/>
          <w:marRight w:val="0"/>
          <w:marTop w:val="0"/>
          <w:marBottom w:val="101"/>
          <w:divBdr>
            <w:top w:val="none" w:sz="0" w:space="0" w:color="auto"/>
            <w:left w:val="none" w:sz="0" w:space="0" w:color="auto"/>
            <w:bottom w:val="none" w:sz="0" w:space="0" w:color="auto"/>
            <w:right w:val="none" w:sz="0" w:space="0" w:color="auto"/>
          </w:divBdr>
        </w:div>
        <w:div w:id="1666667567">
          <w:marLeft w:val="806"/>
          <w:marRight w:val="0"/>
          <w:marTop w:val="0"/>
          <w:marBottom w:val="101"/>
          <w:divBdr>
            <w:top w:val="none" w:sz="0" w:space="0" w:color="auto"/>
            <w:left w:val="none" w:sz="0" w:space="0" w:color="auto"/>
            <w:bottom w:val="none" w:sz="0" w:space="0" w:color="auto"/>
            <w:right w:val="none" w:sz="0" w:space="0" w:color="auto"/>
          </w:divBdr>
        </w:div>
        <w:div w:id="748380075">
          <w:marLeft w:val="806"/>
          <w:marRight w:val="0"/>
          <w:marTop w:val="0"/>
          <w:marBottom w:val="101"/>
          <w:divBdr>
            <w:top w:val="none" w:sz="0" w:space="0" w:color="auto"/>
            <w:left w:val="none" w:sz="0" w:space="0" w:color="auto"/>
            <w:bottom w:val="none" w:sz="0" w:space="0" w:color="auto"/>
            <w:right w:val="none" w:sz="0" w:space="0" w:color="auto"/>
          </w:divBdr>
        </w:div>
        <w:div w:id="1876188927">
          <w:marLeft w:val="0"/>
          <w:marRight w:val="0"/>
          <w:marTop w:val="0"/>
          <w:marBottom w:val="200"/>
          <w:divBdr>
            <w:top w:val="none" w:sz="0" w:space="0" w:color="auto"/>
            <w:left w:val="none" w:sz="0" w:space="0" w:color="auto"/>
            <w:bottom w:val="none" w:sz="0" w:space="0" w:color="auto"/>
            <w:right w:val="none" w:sz="0" w:space="0" w:color="auto"/>
          </w:divBdr>
        </w:div>
        <w:div w:id="1966347332">
          <w:marLeft w:val="0"/>
          <w:marRight w:val="0"/>
          <w:marTop w:val="0"/>
          <w:marBottom w:val="101"/>
          <w:divBdr>
            <w:top w:val="none" w:sz="0" w:space="0" w:color="auto"/>
            <w:left w:val="none" w:sz="0" w:space="0" w:color="auto"/>
            <w:bottom w:val="none" w:sz="0" w:space="0" w:color="auto"/>
            <w:right w:val="none" w:sz="0" w:space="0" w:color="auto"/>
          </w:divBdr>
        </w:div>
        <w:div w:id="139926021">
          <w:marLeft w:val="0"/>
          <w:marRight w:val="0"/>
          <w:marTop w:val="0"/>
          <w:marBottom w:val="101"/>
          <w:divBdr>
            <w:top w:val="none" w:sz="0" w:space="0" w:color="auto"/>
            <w:left w:val="none" w:sz="0" w:space="0" w:color="auto"/>
            <w:bottom w:val="none" w:sz="0" w:space="0" w:color="auto"/>
            <w:right w:val="none" w:sz="0" w:space="0" w:color="auto"/>
          </w:divBdr>
        </w:div>
        <w:div w:id="1257901684">
          <w:marLeft w:val="0"/>
          <w:marRight w:val="0"/>
          <w:marTop w:val="0"/>
          <w:marBottom w:val="101"/>
          <w:divBdr>
            <w:top w:val="none" w:sz="0" w:space="0" w:color="auto"/>
            <w:left w:val="none" w:sz="0" w:space="0" w:color="auto"/>
            <w:bottom w:val="none" w:sz="0" w:space="0" w:color="auto"/>
            <w:right w:val="none" w:sz="0" w:space="0" w:color="auto"/>
          </w:divBdr>
        </w:div>
        <w:div w:id="31538670">
          <w:marLeft w:val="806"/>
          <w:marRight w:val="0"/>
          <w:marTop w:val="0"/>
          <w:marBottom w:val="101"/>
          <w:divBdr>
            <w:top w:val="none" w:sz="0" w:space="0" w:color="auto"/>
            <w:left w:val="none" w:sz="0" w:space="0" w:color="auto"/>
            <w:bottom w:val="none" w:sz="0" w:space="0" w:color="auto"/>
            <w:right w:val="none" w:sz="0" w:space="0" w:color="auto"/>
          </w:divBdr>
        </w:div>
        <w:div w:id="1910577328">
          <w:marLeft w:val="806"/>
          <w:marRight w:val="0"/>
          <w:marTop w:val="0"/>
          <w:marBottom w:val="101"/>
          <w:divBdr>
            <w:top w:val="none" w:sz="0" w:space="0" w:color="auto"/>
            <w:left w:val="none" w:sz="0" w:space="0" w:color="auto"/>
            <w:bottom w:val="none" w:sz="0" w:space="0" w:color="auto"/>
            <w:right w:val="none" w:sz="0" w:space="0" w:color="auto"/>
          </w:divBdr>
        </w:div>
        <w:div w:id="588275079">
          <w:marLeft w:val="806"/>
          <w:marRight w:val="0"/>
          <w:marTop w:val="0"/>
          <w:marBottom w:val="101"/>
          <w:divBdr>
            <w:top w:val="none" w:sz="0" w:space="0" w:color="auto"/>
            <w:left w:val="none" w:sz="0" w:space="0" w:color="auto"/>
            <w:bottom w:val="none" w:sz="0" w:space="0" w:color="auto"/>
            <w:right w:val="none" w:sz="0" w:space="0" w:color="auto"/>
          </w:divBdr>
        </w:div>
        <w:div w:id="393741858">
          <w:marLeft w:val="806"/>
          <w:marRight w:val="0"/>
          <w:marTop w:val="0"/>
          <w:marBottom w:val="101"/>
          <w:divBdr>
            <w:top w:val="none" w:sz="0" w:space="0" w:color="auto"/>
            <w:left w:val="none" w:sz="0" w:space="0" w:color="auto"/>
            <w:bottom w:val="none" w:sz="0" w:space="0" w:color="auto"/>
            <w:right w:val="none" w:sz="0" w:space="0" w:color="auto"/>
          </w:divBdr>
        </w:div>
        <w:div w:id="1366366236">
          <w:marLeft w:val="806"/>
          <w:marRight w:val="0"/>
          <w:marTop w:val="0"/>
          <w:marBottom w:val="101"/>
          <w:divBdr>
            <w:top w:val="none" w:sz="0" w:space="0" w:color="auto"/>
            <w:left w:val="none" w:sz="0" w:space="0" w:color="auto"/>
            <w:bottom w:val="none" w:sz="0" w:space="0" w:color="auto"/>
            <w:right w:val="none" w:sz="0" w:space="0" w:color="auto"/>
          </w:divBdr>
        </w:div>
        <w:div w:id="116342848">
          <w:marLeft w:val="806"/>
          <w:marRight w:val="0"/>
          <w:marTop w:val="0"/>
          <w:marBottom w:val="101"/>
          <w:divBdr>
            <w:top w:val="none" w:sz="0" w:space="0" w:color="auto"/>
            <w:left w:val="none" w:sz="0" w:space="0" w:color="auto"/>
            <w:bottom w:val="none" w:sz="0" w:space="0" w:color="auto"/>
            <w:right w:val="none" w:sz="0" w:space="0" w:color="auto"/>
          </w:divBdr>
        </w:div>
        <w:div w:id="2014406533">
          <w:marLeft w:val="806"/>
          <w:marRight w:val="0"/>
          <w:marTop w:val="0"/>
          <w:marBottom w:val="101"/>
          <w:divBdr>
            <w:top w:val="none" w:sz="0" w:space="0" w:color="auto"/>
            <w:left w:val="none" w:sz="0" w:space="0" w:color="auto"/>
            <w:bottom w:val="none" w:sz="0" w:space="0" w:color="auto"/>
            <w:right w:val="none" w:sz="0" w:space="0" w:color="auto"/>
          </w:divBdr>
        </w:div>
        <w:div w:id="2100903097">
          <w:marLeft w:val="806"/>
          <w:marRight w:val="0"/>
          <w:marTop w:val="0"/>
          <w:marBottom w:val="101"/>
          <w:divBdr>
            <w:top w:val="none" w:sz="0" w:space="0" w:color="auto"/>
            <w:left w:val="none" w:sz="0" w:space="0" w:color="auto"/>
            <w:bottom w:val="none" w:sz="0" w:space="0" w:color="auto"/>
            <w:right w:val="none" w:sz="0" w:space="0" w:color="auto"/>
          </w:divBdr>
        </w:div>
        <w:div w:id="678579926">
          <w:marLeft w:val="806"/>
          <w:marRight w:val="0"/>
          <w:marTop w:val="0"/>
          <w:marBottom w:val="101"/>
          <w:divBdr>
            <w:top w:val="none" w:sz="0" w:space="0" w:color="auto"/>
            <w:left w:val="none" w:sz="0" w:space="0" w:color="auto"/>
            <w:bottom w:val="none" w:sz="0" w:space="0" w:color="auto"/>
            <w:right w:val="none" w:sz="0" w:space="0" w:color="auto"/>
          </w:divBdr>
        </w:div>
        <w:div w:id="2142919428">
          <w:marLeft w:val="0"/>
          <w:marRight w:val="0"/>
          <w:marTop w:val="0"/>
          <w:marBottom w:val="101"/>
          <w:divBdr>
            <w:top w:val="none" w:sz="0" w:space="0" w:color="auto"/>
            <w:left w:val="none" w:sz="0" w:space="0" w:color="auto"/>
            <w:bottom w:val="none" w:sz="0" w:space="0" w:color="auto"/>
            <w:right w:val="none" w:sz="0" w:space="0" w:color="auto"/>
          </w:divBdr>
        </w:div>
        <w:div w:id="1458723854">
          <w:marLeft w:val="0"/>
          <w:marRight w:val="0"/>
          <w:marTop w:val="0"/>
          <w:marBottom w:val="101"/>
          <w:divBdr>
            <w:top w:val="none" w:sz="0" w:space="0" w:color="auto"/>
            <w:left w:val="none" w:sz="0" w:space="0" w:color="auto"/>
            <w:bottom w:val="none" w:sz="0" w:space="0" w:color="auto"/>
            <w:right w:val="none" w:sz="0" w:space="0" w:color="auto"/>
          </w:divBdr>
        </w:div>
        <w:div w:id="536360444">
          <w:marLeft w:val="0"/>
          <w:marRight w:val="0"/>
          <w:marTop w:val="0"/>
          <w:marBottom w:val="101"/>
          <w:divBdr>
            <w:top w:val="none" w:sz="0" w:space="0" w:color="auto"/>
            <w:left w:val="none" w:sz="0" w:space="0" w:color="auto"/>
            <w:bottom w:val="none" w:sz="0" w:space="0" w:color="auto"/>
            <w:right w:val="none" w:sz="0" w:space="0" w:color="auto"/>
          </w:divBdr>
        </w:div>
        <w:div w:id="541868348">
          <w:marLeft w:val="0"/>
          <w:marRight w:val="0"/>
          <w:marTop w:val="0"/>
          <w:marBottom w:val="101"/>
          <w:divBdr>
            <w:top w:val="none" w:sz="0" w:space="0" w:color="auto"/>
            <w:left w:val="none" w:sz="0" w:space="0" w:color="auto"/>
            <w:bottom w:val="none" w:sz="0" w:space="0" w:color="auto"/>
            <w:right w:val="none" w:sz="0" w:space="0" w:color="auto"/>
          </w:divBdr>
        </w:div>
        <w:div w:id="970406147">
          <w:marLeft w:val="0"/>
          <w:marRight w:val="0"/>
          <w:marTop w:val="0"/>
          <w:marBottom w:val="101"/>
          <w:divBdr>
            <w:top w:val="none" w:sz="0" w:space="0" w:color="auto"/>
            <w:left w:val="none" w:sz="0" w:space="0" w:color="auto"/>
            <w:bottom w:val="none" w:sz="0" w:space="0" w:color="auto"/>
            <w:right w:val="none" w:sz="0" w:space="0" w:color="auto"/>
          </w:divBdr>
        </w:div>
        <w:div w:id="1253582800">
          <w:marLeft w:val="0"/>
          <w:marRight w:val="0"/>
          <w:marTop w:val="0"/>
          <w:marBottom w:val="101"/>
          <w:divBdr>
            <w:top w:val="none" w:sz="0" w:space="0" w:color="auto"/>
            <w:left w:val="none" w:sz="0" w:space="0" w:color="auto"/>
            <w:bottom w:val="none" w:sz="0" w:space="0" w:color="auto"/>
            <w:right w:val="none" w:sz="0" w:space="0" w:color="auto"/>
          </w:divBdr>
        </w:div>
        <w:div w:id="1652441828">
          <w:marLeft w:val="0"/>
          <w:marRight w:val="0"/>
          <w:marTop w:val="0"/>
          <w:marBottom w:val="101"/>
          <w:divBdr>
            <w:top w:val="none" w:sz="0" w:space="0" w:color="auto"/>
            <w:left w:val="none" w:sz="0" w:space="0" w:color="auto"/>
            <w:bottom w:val="none" w:sz="0" w:space="0" w:color="auto"/>
            <w:right w:val="none" w:sz="0" w:space="0" w:color="auto"/>
          </w:divBdr>
        </w:div>
        <w:div w:id="1205603090">
          <w:marLeft w:val="0"/>
          <w:marRight w:val="0"/>
          <w:marTop w:val="0"/>
          <w:marBottom w:val="101"/>
          <w:divBdr>
            <w:top w:val="none" w:sz="0" w:space="0" w:color="auto"/>
            <w:left w:val="none" w:sz="0" w:space="0" w:color="auto"/>
            <w:bottom w:val="none" w:sz="0" w:space="0" w:color="auto"/>
            <w:right w:val="none" w:sz="0" w:space="0" w:color="auto"/>
          </w:divBdr>
        </w:div>
        <w:div w:id="883056830">
          <w:marLeft w:val="0"/>
          <w:marRight w:val="0"/>
          <w:marTop w:val="0"/>
          <w:marBottom w:val="101"/>
          <w:divBdr>
            <w:top w:val="none" w:sz="0" w:space="0" w:color="auto"/>
            <w:left w:val="none" w:sz="0" w:space="0" w:color="auto"/>
            <w:bottom w:val="none" w:sz="0" w:space="0" w:color="auto"/>
            <w:right w:val="none" w:sz="0" w:space="0" w:color="auto"/>
          </w:divBdr>
        </w:div>
        <w:div w:id="240451797">
          <w:marLeft w:val="0"/>
          <w:marRight w:val="0"/>
          <w:marTop w:val="0"/>
          <w:marBottom w:val="101"/>
          <w:divBdr>
            <w:top w:val="none" w:sz="0" w:space="0" w:color="auto"/>
            <w:left w:val="none" w:sz="0" w:space="0" w:color="auto"/>
            <w:bottom w:val="none" w:sz="0" w:space="0" w:color="auto"/>
            <w:right w:val="none" w:sz="0" w:space="0" w:color="auto"/>
          </w:divBdr>
        </w:div>
        <w:div w:id="1530020893">
          <w:marLeft w:val="0"/>
          <w:marRight w:val="0"/>
          <w:marTop w:val="0"/>
          <w:marBottom w:val="101"/>
          <w:divBdr>
            <w:top w:val="none" w:sz="0" w:space="0" w:color="auto"/>
            <w:left w:val="none" w:sz="0" w:space="0" w:color="auto"/>
            <w:bottom w:val="none" w:sz="0" w:space="0" w:color="auto"/>
            <w:right w:val="none" w:sz="0" w:space="0" w:color="auto"/>
          </w:divBdr>
        </w:div>
        <w:div w:id="749011938">
          <w:marLeft w:val="0"/>
          <w:marRight w:val="0"/>
          <w:marTop w:val="0"/>
          <w:marBottom w:val="101"/>
          <w:divBdr>
            <w:top w:val="none" w:sz="0" w:space="0" w:color="auto"/>
            <w:left w:val="none" w:sz="0" w:space="0" w:color="auto"/>
            <w:bottom w:val="none" w:sz="0" w:space="0" w:color="auto"/>
            <w:right w:val="none" w:sz="0" w:space="0" w:color="auto"/>
          </w:divBdr>
        </w:div>
        <w:div w:id="132214718">
          <w:marLeft w:val="0"/>
          <w:marRight w:val="0"/>
          <w:marTop w:val="0"/>
          <w:marBottom w:val="101"/>
          <w:divBdr>
            <w:top w:val="none" w:sz="0" w:space="0" w:color="auto"/>
            <w:left w:val="none" w:sz="0" w:space="0" w:color="auto"/>
            <w:bottom w:val="none" w:sz="0" w:space="0" w:color="auto"/>
            <w:right w:val="none" w:sz="0" w:space="0" w:color="auto"/>
          </w:divBdr>
        </w:div>
        <w:div w:id="121198287">
          <w:marLeft w:val="0"/>
          <w:marRight w:val="0"/>
          <w:marTop w:val="0"/>
          <w:marBottom w:val="101"/>
          <w:divBdr>
            <w:top w:val="none" w:sz="0" w:space="0" w:color="auto"/>
            <w:left w:val="none" w:sz="0" w:space="0" w:color="auto"/>
            <w:bottom w:val="none" w:sz="0" w:space="0" w:color="auto"/>
            <w:right w:val="none" w:sz="0" w:space="0" w:color="auto"/>
          </w:divBdr>
        </w:div>
        <w:div w:id="1635913363">
          <w:marLeft w:val="0"/>
          <w:marRight w:val="0"/>
          <w:marTop w:val="0"/>
          <w:marBottom w:val="101"/>
          <w:divBdr>
            <w:top w:val="none" w:sz="0" w:space="0" w:color="auto"/>
            <w:left w:val="none" w:sz="0" w:space="0" w:color="auto"/>
            <w:bottom w:val="none" w:sz="0" w:space="0" w:color="auto"/>
            <w:right w:val="none" w:sz="0" w:space="0" w:color="auto"/>
          </w:divBdr>
        </w:div>
        <w:div w:id="1005010672">
          <w:marLeft w:val="0"/>
          <w:marRight w:val="0"/>
          <w:marTop w:val="0"/>
          <w:marBottom w:val="101"/>
          <w:divBdr>
            <w:top w:val="none" w:sz="0" w:space="0" w:color="auto"/>
            <w:left w:val="none" w:sz="0" w:space="0" w:color="auto"/>
            <w:bottom w:val="none" w:sz="0" w:space="0" w:color="auto"/>
            <w:right w:val="none" w:sz="0" w:space="0" w:color="auto"/>
          </w:divBdr>
        </w:div>
        <w:div w:id="342705464">
          <w:marLeft w:val="0"/>
          <w:marRight w:val="0"/>
          <w:marTop w:val="0"/>
          <w:marBottom w:val="101"/>
          <w:divBdr>
            <w:top w:val="none" w:sz="0" w:space="0" w:color="auto"/>
            <w:left w:val="none" w:sz="0" w:space="0" w:color="auto"/>
            <w:bottom w:val="none" w:sz="0" w:space="0" w:color="auto"/>
            <w:right w:val="none" w:sz="0" w:space="0" w:color="auto"/>
          </w:divBdr>
        </w:div>
        <w:div w:id="2141730212">
          <w:marLeft w:val="0"/>
          <w:marRight w:val="0"/>
          <w:marTop w:val="0"/>
          <w:marBottom w:val="101"/>
          <w:divBdr>
            <w:top w:val="none" w:sz="0" w:space="0" w:color="auto"/>
            <w:left w:val="none" w:sz="0" w:space="0" w:color="auto"/>
            <w:bottom w:val="none" w:sz="0" w:space="0" w:color="auto"/>
            <w:right w:val="none" w:sz="0" w:space="0" w:color="auto"/>
          </w:divBdr>
        </w:div>
        <w:div w:id="1887793900">
          <w:marLeft w:val="0"/>
          <w:marRight w:val="0"/>
          <w:marTop w:val="0"/>
          <w:marBottom w:val="101"/>
          <w:divBdr>
            <w:top w:val="none" w:sz="0" w:space="0" w:color="auto"/>
            <w:left w:val="none" w:sz="0" w:space="0" w:color="auto"/>
            <w:bottom w:val="none" w:sz="0" w:space="0" w:color="auto"/>
            <w:right w:val="none" w:sz="0" w:space="0" w:color="auto"/>
          </w:divBdr>
        </w:div>
        <w:div w:id="1655060739">
          <w:marLeft w:val="0"/>
          <w:marRight w:val="0"/>
          <w:marTop w:val="0"/>
          <w:marBottom w:val="101"/>
          <w:divBdr>
            <w:top w:val="none" w:sz="0" w:space="0" w:color="auto"/>
            <w:left w:val="none" w:sz="0" w:space="0" w:color="auto"/>
            <w:bottom w:val="none" w:sz="0" w:space="0" w:color="auto"/>
            <w:right w:val="none" w:sz="0" w:space="0" w:color="auto"/>
          </w:divBdr>
        </w:div>
        <w:div w:id="1395859536">
          <w:marLeft w:val="0"/>
          <w:marRight w:val="0"/>
          <w:marTop w:val="0"/>
          <w:marBottom w:val="101"/>
          <w:divBdr>
            <w:top w:val="none" w:sz="0" w:space="0" w:color="auto"/>
            <w:left w:val="none" w:sz="0" w:space="0" w:color="auto"/>
            <w:bottom w:val="none" w:sz="0" w:space="0" w:color="auto"/>
            <w:right w:val="none" w:sz="0" w:space="0" w:color="auto"/>
          </w:divBdr>
        </w:div>
        <w:div w:id="667051880">
          <w:marLeft w:val="0"/>
          <w:marRight w:val="0"/>
          <w:marTop w:val="0"/>
          <w:marBottom w:val="101"/>
          <w:divBdr>
            <w:top w:val="none" w:sz="0" w:space="0" w:color="auto"/>
            <w:left w:val="none" w:sz="0" w:space="0" w:color="auto"/>
            <w:bottom w:val="none" w:sz="0" w:space="0" w:color="auto"/>
            <w:right w:val="none" w:sz="0" w:space="0" w:color="auto"/>
          </w:divBdr>
        </w:div>
        <w:div w:id="1581282797">
          <w:marLeft w:val="0"/>
          <w:marRight w:val="0"/>
          <w:marTop w:val="0"/>
          <w:marBottom w:val="200"/>
          <w:divBdr>
            <w:top w:val="none" w:sz="0" w:space="0" w:color="auto"/>
            <w:left w:val="none" w:sz="0" w:space="0" w:color="auto"/>
            <w:bottom w:val="none" w:sz="0" w:space="0" w:color="auto"/>
            <w:right w:val="none" w:sz="0" w:space="0" w:color="auto"/>
          </w:divBdr>
        </w:div>
        <w:div w:id="748766483">
          <w:marLeft w:val="0"/>
          <w:marRight w:val="0"/>
          <w:marTop w:val="0"/>
          <w:marBottom w:val="101"/>
          <w:divBdr>
            <w:top w:val="none" w:sz="0" w:space="0" w:color="auto"/>
            <w:left w:val="none" w:sz="0" w:space="0" w:color="auto"/>
            <w:bottom w:val="none" w:sz="0" w:space="0" w:color="auto"/>
            <w:right w:val="none" w:sz="0" w:space="0" w:color="auto"/>
          </w:divBdr>
        </w:div>
        <w:div w:id="291519833">
          <w:marLeft w:val="0"/>
          <w:marRight w:val="0"/>
          <w:marTop w:val="0"/>
          <w:marBottom w:val="101"/>
          <w:divBdr>
            <w:top w:val="none" w:sz="0" w:space="0" w:color="auto"/>
            <w:left w:val="none" w:sz="0" w:space="0" w:color="auto"/>
            <w:bottom w:val="none" w:sz="0" w:space="0" w:color="auto"/>
            <w:right w:val="none" w:sz="0" w:space="0" w:color="auto"/>
          </w:divBdr>
        </w:div>
        <w:div w:id="277839815">
          <w:marLeft w:val="0"/>
          <w:marRight w:val="0"/>
          <w:marTop w:val="0"/>
          <w:marBottom w:val="101"/>
          <w:divBdr>
            <w:top w:val="none" w:sz="0" w:space="0" w:color="auto"/>
            <w:left w:val="none" w:sz="0" w:space="0" w:color="auto"/>
            <w:bottom w:val="none" w:sz="0" w:space="0" w:color="auto"/>
            <w:right w:val="none" w:sz="0" w:space="0" w:color="auto"/>
          </w:divBdr>
        </w:div>
        <w:div w:id="352346216">
          <w:marLeft w:val="0"/>
          <w:marRight w:val="0"/>
          <w:marTop w:val="0"/>
          <w:marBottom w:val="101"/>
          <w:divBdr>
            <w:top w:val="none" w:sz="0" w:space="0" w:color="auto"/>
            <w:left w:val="none" w:sz="0" w:space="0" w:color="auto"/>
            <w:bottom w:val="none" w:sz="0" w:space="0" w:color="auto"/>
            <w:right w:val="none" w:sz="0" w:space="0" w:color="auto"/>
          </w:divBdr>
        </w:div>
        <w:div w:id="743375462">
          <w:marLeft w:val="0"/>
          <w:marRight w:val="0"/>
          <w:marTop w:val="0"/>
          <w:marBottom w:val="101"/>
          <w:divBdr>
            <w:top w:val="none" w:sz="0" w:space="0" w:color="auto"/>
            <w:left w:val="none" w:sz="0" w:space="0" w:color="auto"/>
            <w:bottom w:val="none" w:sz="0" w:space="0" w:color="auto"/>
            <w:right w:val="none" w:sz="0" w:space="0" w:color="auto"/>
          </w:divBdr>
        </w:div>
        <w:div w:id="284890460">
          <w:marLeft w:val="0"/>
          <w:marRight w:val="0"/>
          <w:marTop w:val="0"/>
          <w:marBottom w:val="101"/>
          <w:divBdr>
            <w:top w:val="none" w:sz="0" w:space="0" w:color="auto"/>
            <w:left w:val="none" w:sz="0" w:space="0" w:color="auto"/>
            <w:bottom w:val="none" w:sz="0" w:space="0" w:color="auto"/>
            <w:right w:val="none" w:sz="0" w:space="0" w:color="auto"/>
          </w:divBdr>
        </w:div>
        <w:div w:id="2072996361">
          <w:marLeft w:val="446"/>
          <w:marRight w:val="0"/>
          <w:marTop w:val="0"/>
          <w:marBottom w:val="101"/>
          <w:divBdr>
            <w:top w:val="none" w:sz="0" w:space="0" w:color="auto"/>
            <w:left w:val="none" w:sz="0" w:space="0" w:color="auto"/>
            <w:bottom w:val="none" w:sz="0" w:space="0" w:color="auto"/>
            <w:right w:val="none" w:sz="0" w:space="0" w:color="auto"/>
          </w:divBdr>
        </w:div>
        <w:div w:id="280262822">
          <w:marLeft w:val="446"/>
          <w:marRight w:val="0"/>
          <w:marTop w:val="0"/>
          <w:marBottom w:val="101"/>
          <w:divBdr>
            <w:top w:val="none" w:sz="0" w:space="0" w:color="auto"/>
            <w:left w:val="none" w:sz="0" w:space="0" w:color="auto"/>
            <w:bottom w:val="none" w:sz="0" w:space="0" w:color="auto"/>
            <w:right w:val="none" w:sz="0" w:space="0" w:color="auto"/>
          </w:divBdr>
        </w:div>
        <w:div w:id="859703439">
          <w:marLeft w:val="0"/>
          <w:marRight w:val="0"/>
          <w:marTop w:val="0"/>
          <w:marBottom w:val="80"/>
          <w:divBdr>
            <w:top w:val="none" w:sz="0" w:space="0" w:color="auto"/>
            <w:left w:val="none" w:sz="0" w:space="0" w:color="auto"/>
            <w:bottom w:val="none" w:sz="0" w:space="0" w:color="auto"/>
            <w:right w:val="none" w:sz="0" w:space="0" w:color="auto"/>
          </w:divBdr>
        </w:div>
        <w:div w:id="1448087788">
          <w:marLeft w:val="0"/>
          <w:marRight w:val="0"/>
          <w:marTop w:val="0"/>
          <w:marBottom w:val="80"/>
          <w:divBdr>
            <w:top w:val="none" w:sz="0" w:space="0" w:color="auto"/>
            <w:left w:val="none" w:sz="0" w:space="0" w:color="auto"/>
            <w:bottom w:val="none" w:sz="0" w:space="0" w:color="auto"/>
            <w:right w:val="none" w:sz="0" w:space="0" w:color="auto"/>
          </w:divBdr>
        </w:div>
        <w:div w:id="797718484">
          <w:marLeft w:val="446"/>
          <w:marRight w:val="0"/>
          <w:marTop w:val="0"/>
          <w:marBottom w:val="80"/>
          <w:divBdr>
            <w:top w:val="none" w:sz="0" w:space="0" w:color="auto"/>
            <w:left w:val="none" w:sz="0" w:space="0" w:color="auto"/>
            <w:bottom w:val="none" w:sz="0" w:space="0" w:color="auto"/>
            <w:right w:val="none" w:sz="0" w:space="0" w:color="auto"/>
          </w:divBdr>
        </w:div>
        <w:div w:id="1349210444">
          <w:marLeft w:val="0"/>
          <w:marRight w:val="0"/>
          <w:marTop w:val="0"/>
          <w:marBottom w:val="80"/>
          <w:divBdr>
            <w:top w:val="none" w:sz="0" w:space="0" w:color="auto"/>
            <w:left w:val="none" w:sz="0" w:space="0" w:color="auto"/>
            <w:bottom w:val="none" w:sz="0" w:space="0" w:color="auto"/>
            <w:right w:val="none" w:sz="0" w:space="0" w:color="auto"/>
          </w:divBdr>
        </w:div>
        <w:div w:id="1953827329">
          <w:marLeft w:val="0"/>
          <w:marRight w:val="0"/>
          <w:marTop w:val="0"/>
          <w:marBottom w:val="80"/>
          <w:divBdr>
            <w:top w:val="none" w:sz="0" w:space="0" w:color="auto"/>
            <w:left w:val="none" w:sz="0" w:space="0" w:color="auto"/>
            <w:bottom w:val="none" w:sz="0" w:space="0" w:color="auto"/>
            <w:right w:val="none" w:sz="0" w:space="0" w:color="auto"/>
          </w:divBdr>
        </w:div>
        <w:div w:id="1221819073">
          <w:marLeft w:val="446"/>
          <w:marRight w:val="0"/>
          <w:marTop w:val="0"/>
          <w:marBottom w:val="80"/>
          <w:divBdr>
            <w:top w:val="none" w:sz="0" w:space="0" w:color="auto"/>
            <w:left w:val="none" w:sz="0" w:space="0" w:color="auto"/>
            <w:bottom w:val="none" w:sz="0" w:space="0" w:color="auto"/>
            <w:right w:val="none" w:sz="0" w:space="0" w:color="auto"/>
          </w:divBdr>
        </w:div>
        <w:div w:id="1872917739">
          <w:marLeft w:val="446"/>
          <w:marRight w:val="0"/>
          <w:marTop w:val="0"/>
          <w:marBottom w:val="80"/>
          <w:divBdr>
            <w:top w:val="none" w:sz="0" w:space="0" w:color="auto"/>
            <w:left w:val="none" w:sz="0" w:space="0" w:color="auto"/>
            <w:bottom w:val="none" w:sz="0" w:space="0" w:color="auto"/>
            <w:right w:val="none" w:sz="0" w:space="0" w:color="auto"/>
          </w:divBdr>
        </w:div>
        <w:div w:id="359211696">
          <w:marLeft w:val="0"/>
          <w:marRight w:val="0"/>
          <w:marTop w:val="0"/>
          <w:marBottom w:val="80"/>
          <w:divBdr>
            <w:top w:val="none" w:sz="0" w:space="0" w:color="auto"/>
            <w:left w:val="none" w:sz="0" w:space="0" w:color="auto"/>
            <w:bottom w:val="none" w:sz="0" w:space="0" w:color="auto"/>
            <w:right w:val="none" w:sz="0" w:space="0" w:color="auto"/>
          </w:divBdr>
        </w:div>
        <w:div w:id="1027216383">
          <w:marLeft w:val="0"/>
          <w:marRight w:val="0"/>
          <w:marTop w:val="0"/>
          <w:marBottom w:val="80"/>
          <w:divBdr>
            <w:top w:val="none" w:sz="0" w:space="0" w:color="auto"/>
            <w:left w:val="none" w:sz="0" w:space="0" w:color="auto"/>
            <w:bottom w:val="none" w:sz="0" w:space="0" w:color="auto"/>
            <w:right w:val="none" w:sz="0" w:space="0" w:color="auto"/>
          </w:divBdr>
        </w:div>
        <w:div w:id="679694606">
          <w:marLeft w:val="0"/>
          <w:marRight w:val="0"/>
          <w:marTop w:val="0"/>
          <w:marBottom w:val="80"/>
          <w:divBdr>
            <w:top w:val="none" w:sz="0" w:space="0" w:color="auto"/>
            <w:left w:val="none" w:sz="0" w:space="0" w:color="auto"/>
            <w:bottom w:val="none" w:sz="0" w:space="0" w:color="auto"/>
            <w:right w:val="none" w:sz="0" w:space="0" w:color="auto"/>
          </w:divBdr>
        </w:div>
        <w:div w:id="733507667">
          <w:marLeft w:val="0"/>
          <w:marRight w:val="0"/>
          <w:marTop w:val="0"/>
          <w:marBottom w:val="80"/>
          <w:divBdr>
            <w:top w:val="none" w:sz="0" w:space="0" w:color="auto"/>
            <w:left w:val="none" w:sz="0" w:space="0" w:color="auto"/>
            <w:bottom w:val="none" w:sz="0" w:space="0" w:color="auto"/>
            <w:right w:val="none" w:sz="0" w:space="0" w:color="auto"/>
          </w:divBdr>
        </w:div>
        <w:div w:id="943416849">
          <w:marLeft w:val="0"/>
          <w:marRight w:val="0"/>
          <w:marTop w:val="0"/>
          <w:marBottom w:val="80"/>
          <w:divBdr>
            <w:top w:val="none" w:sz="0" w:space="0" w:color="auto"/>
            <w:left w:val="none" w:sz="0" w:space="0" w:color="auto"/>
            <w:bottom w:val="none" w:sz="0" w:space="0" w:color="auto"/>
            <w:right w:val="none" w:sz="0" w:space="0" w:color="auto"/>
          </w:divBdr>
        </w:div>
        <w:div w:id="1040521481">
          <w:marLeft w:val="0"/>
          <w:marRight w:val="0"/>
          <w:marTop w:val="0"/>
          <w:marBottom w:val="80"/>
          <w:divBdr>
            <w:top w:val="none" w:sz="0" w:space="0" w:color="auto"/>
            <w:left w:val="none" w:sz="0" w:space="0" w:color="auto"/>
            <w:bottom w:val="none" w:sz="0" w:space="0" w:color="auto"/>
            <w:right w:val="none" w:sz="0" w:space="0" w:color="auto"/>
          </w:divBdr>
        </w:div>
        <w:div w:id="153379638">
          <w:marLeft w:val="0"/>
          <w:marRight w:val="0"/>
          <w:marTop w:val="0"/>
          <w:marBottom w:val="80"/>
          <w:divBdr>
            <w:top w:val="none" w:sz="0" w:space="0" w:color="auto"/>
            <w:left w:val="none" w:sz="0" w:space="0" w:color="auto"/>
            <w:bottom w:val="none" w:sz="0" w:space="0" w:color="auto"/>
            <w:right w:val="none" w:sz="0" w:space="0" w:color="auto"/>
          </w:divBdr>
        </w:div>
        <w:div w:id="1040279144">
          <w:marLeft w:val="0"/>
          <w:marRight w:val="0"/>
          <w:marTop w:val="0"/>
          <w:marBottom w:val="80"/>
          <w:divBdr>
            <w:top w:val="none" w:sz="0" w:space="0" w:color="auto"/>
            <w:left w:val="none" w:sz="0" w:space="0" w:color="auto"/>
            <w:bottom w:val="none" w:sz="0" w:space="0" w:color="auto"/>
            <w:right w:val="none" w:sz="0" w:space="0" w:color="auto"/>
          </w:divBdr>
        </w:div>
        <w:div w:id="1254819491">
          <w:marLeft w:val="0"/>
          <w:marRight w:val="0"/>
          <w:marTop w:val="0"/>
          <w:marBottom w:val="80"/>
          <w:divBdr>
            <w:top w:val="none" w:sz="0" w:space="0" w:color="auto"/>
            <w:left w:val="none" w:sz="0" w:space="0" w:color="auto"/>
            <w:bottom w:val="none" w:sz="0" w:space="0" w:color="auto"/>
            <w:right w:val="none" w:sz="0" w:space="0" w:color="auto"/>
          </w:divBdr>
        </w:div>
        <w:div w:id="450056853">
          <w:marLeft w:val="0"/>
          <w:marRight w:val="0"/>
          <w:marTop w:val="0"/>
          <w:marBottom w:val="200"/>
          <w:divBdr>
            <w:top w:val="none" w:sz="0" w:space="0" w:color="auto"/>
            <w:left w:val="none" w:sz="0" w:space="0" w:color="auto"/>
            <w:bottom w:val="none" w:sz="0" w:space="0" w:color="auto"/>
            <w:right w:val="none" w:sz="0" w:space="0" w:color="auto"/>
          </w:divBdr>
        </w:div>
        <w:div w:id="1709521986">
          <w:marLeft w:val="0"/>
          <w:marRight w:val="0"/>
          <w:marTop w:val="0"/>
          <w:marBottom w:val="80"/>
          <w:divBdr>
            <w:top w:val="none" w:sz="0" w:space="0" w:color="auto"/>
            <w:left w:val="none" w:sz="0" w:space="0" w:color="auto"/>
            <w:bottom w:val="none" w:sz="0" w:space="0" w:color="auto"/>
            <w:right w:val="none" w:sz="0" w:space="0" w:color="auto"/>
          </w:divBdr>
        </w:div>
        <w:div w:id="1115903740">
          <w:marLeft w:val="0"/>
          <w:marRight w:val="0"/>
          <w:marTop w:val="0"/>
          <w:marBottom w:val="80"/>
          <w:divBdr>
            <w:top w:val="none" w:sz="0" w:space="0" w:color="auto"/>
            <w:left w:val="none" w:sz="0" w:space="0" w:color="auto"/>
            <w:bottom w:val="none" w:sz="0" w:space="0" w:color="auto"/>
            <w:right w:val="none" w:sz="0" w:space="0" w:color="auto"/>
          </w:divBdr>
        </w:div>
        <w:div w:id="288322836">
          <w:marLeft w:val="0"/>
          <w:marRight w:val="0"/>
          <w:marTop w:val="0"/>
          <w:marBottom w:val="80"/>
          <w:divBdr>
            <w:top w:val="none" w:sz="0" w:space="0" w:color="auto"/>
            <w:left w:val="none" w:sz="0" w:space="0" w:color="auto"/>
            <w:bottom w:val="none" w:sz="0" w:space="0" w:color="auto"/>
            <w:right w:val="none" w:sz="0" w:space="0" w:color="auto"/>
          </w:divBdr>
        </w:div>
        <w:div w:id="502401595">
          <w:marLeft w:val="0"/>
          <w:marRight w:val="0"/>
          <w:marTop w:val="0"/>
          <w:marBottom w:val="92"/>
          <w:divBdr>
            <w:top w:val="none" w:sz="0" w:space="0" w:color="auto"/>
            <w:left w:val="none" w:sz="0" w:space="0" w:color="auto"/>
            <w:bottom w:val="none" w:sz="0" w:space="0" w:color="auto"/>
            <w:right w:val="none" w:sz="0" w:space="0" w:color="auto"/>
          </w:divBdr>
        </w:div>
        <w:div w:id="248008117">
          <w:marLeft w:val="0"/>
          <w:marRight w:val="0"/>
          <w:marTop w:val="0"/>
          <w:marBottom w:val="92"/>
          <w:divBdr>
            <w:top w:val="none" w:sz="0" w:space="0" w:color="auto"/>
            <w:left w:val="none" w:sz="0" w:space="0" w:color="auto"/>
            <w:bottom w:val="none" w:sz="0" w:space="0" w:color="auto"/>
            <w:right w:val="none" w:sz="0" w:space="0" w:color="auto"/>
          </w:divBdr>
        </w:div>
        <w:div w:id="915016775">
          <w:marLeft w:val="0"/>
          <w:marRight w:val="0"/>
          <w:marTop w:val="0"/>
          <w:marBottom w:val="92"/>
          <w:divBdr>
            <w:top w:val="none" w:sz="0" w:space="0" w:color="auto"/>
            <w:left w:val="none" w:sz="0" w:space="0" w:color="auto"/>
            <w:bottom w:val="none" w:sz="0" w:space="0" w:color="auto"/>
            <w:right w:val="none" w:sz="0" w:space="0" w:color="auto"/>
          </w:divBdr>
        </w:div>
        <w:div w:id="207299146">
          <w:marLeft w:val="536"/>
          <w:marRight w:val="0"/>
          <w:marTop w:val="0"/>
          <w:marBottom w:val="92"/>
          <w:divBdr>
            <w:top w:val="none" w:sz="0" w:space="0" w:color="auto"/>
            <w:left w:val="none" w:sz="0" w:space="0" w:color="auto"/>
            <w:bottom w:val="none" w:sz="0" w:space="0" w:color="auto"/>
            <w:right w:val="none" w:sz="0" w:space="0" w:color="auto"/>
          </w:divBdr>
        </w:div>
        <w:div w:id="2081520102">
          <w:marLeft w:val="536"/>
          <w:marRight w:val="0"/>
          <w:marTop w:val="0"/>
          <w:marBottom w:val="92"/>
          <w:divBdr>
            <w:top w:val="none" w:sz="0" w:space="0" w:color="auto"/>
            <w:left w:val="none" w:sz="0" w:space="0" w:color="auto"/>
            <w:bottom w:val="none" w:sz="0" w:space="0" w:color="auto"/>
            <w:right w:val="none" w:sz="0" w:space="0" w:color="auto"/>
          </w:divBdr>
        </w:div>
        <w:div w:id="643199883">
          <w:marLeft w:val="536"/>
          <w:marRight w:val="0"/>
          <w:marTop w:val="0"/>
          <w:marBottom w:val="92"/>
          <w:divBdr>
            <w:top w:val="none" w:sz="0" w:space="0" w:color="auto"/>
            <w:left w:val="none" w:sz="0" w:space="0" w:color="auto"/>
            <w:bottom w:val="none" w:sz="0" w:space="0" w:color="auto"/>
            <w:right w:val="none" w:sz="0" w:space="0" w:color="auto"/>
          </w:divBdr>
        </w:div>
        <w:div w:id="1199591417">
          <w:marLeft w:val="536"/>
          <w:marRight w:val="0"/>
          <w:marTop w:val="0"/>
          <w:marBottom w:val="92"/>
          <w:divBdr>
            <w:top w:val="none" w:sz="0" w:space="0" w:color="auto"/>
            <w:left w:val="none" w:sz="0" w:space="0" w:color="auto"/>
            <w:bottom w:val="none" w:sz="0" w:space="0" w:color="auto"/>
            <w:right w:val="none" w:sz="0" w:space="0" w:color="auto"/>
          </w:divBdr>
        </w:div>
        <w:div w:id="669715149">
          <w:marLeft w:val="536"/>
          <w:marRight w:val="0"/>
          <w:marTop w:val="0"/>
          <w:marBottom w:val="92"/>
          <w:divBdr>
            <w:top w:val="none" w:sz="0" w:space="0" w:color="auto"/>
            <w:left w:val="none" w:sz="0" w:space="0" w:color="auto"/>
            <w:bottom w:val="none" w:sz="0" w:space="0" w:color="auto"/>
            <w:right w:val="none" w:sz="0" w:space="0" w:color="auto"/>
          </w:divBdr>
        </w:div>
        <w:div w:id="1787117095">
          <w:marLeft w:val="0"/>
          <w:marRight w:val="0"/>
          <w:marTop w:val="0"/>
          <w:marBottom w:val="92"/>
          <w:divBdr>
            <w:top w:val="none" w:sz="0" w:space="0" w:color="auto"/>
            <w:left w:val="none" w:sz="0" w:space="0" w:color="auto"/>
            <w:bottom w:val="none" w:sz="0" w:space="0" w:color="auto"/>
            <w:right w:val="none" w:sz="0" w:space="0" w:color="auto"/>
          </w:divBdr>
        </w:div>
        <w:div w:id="1925382289">
          <w:marLeft w:val="0"/>
          <w:marRight w:val="0"/>
          <w:marTop w:val="0"/>
          <w:marBottom w:val="92"/>
          <w:divBdr>
            <w:top w:val="none" w:sz="0" w:space="0" w:color="auto"/>
            <w:left w:val="none" w:sz="0" w:space="0" w:color="auto"/>
            <w:bottom w:val="none" w:sz="0" w:space="0" w:color="auto"/>
            <w:right w:val="none" w:sz="0" w:space="0" w:color="auto"/>
          </w:divBdr>
        </w:div>
        <w:div w:id="1314872019">
          <w:marLeft w:val="0"/>
          <w:marRight w:val="0"/>
          <w:marTop w:val="0"/>
          <w:marBottom w:val="92"/>
          <w:divBdr>
            <w:top w:val="none" w:sz="0" w:space="0" w:color="auto"/>
            <w:left w:val="none" w:sz="0" w:space="0" w:color="auto"/>
            <w:bottom w:val="none" w:sz="0" w:space="0" w:color="auto"/>
            <w:right w:val="none" w:sz="0" w:space="0" w:color="auto"/>
          </w:divBdr>
        </w:div>
        <w:div w:id="2048675890">
          <w:marLeft w:val="0"/>
          <w:marRight w:val="0"/>
          <w:marTop w:val="0"/>
          <w:marBottom w:val="92"/>
          <w:divBdr>
            <w:top w:val="none" w:sz="0" w:space="0" w:color="auto"/>
            <w:left w:val="none" w:sz="0" w:space="0" w:color="auto"/>
            <w:bottom w:val="none" w:sz="0" w:space="0" w:color="auto"/>
            <w:right w:val="none" w:sz="0" w:space="0" w:color="auto"/>
          </w:divBdr>
        </w:div>
        <w:div w:id="893391047">
          <w:marLeft w:val="0"/>
          <w:marRight w:val="0"/>
          <w:marTop w:val="0"/>
          <w:marBottom w:val="92"/>
          <w:divBdr>
            <w:top w:val="none" w:sz="0" w:space="0" w:color="auto"/>
            <w:left w:val="none" w:sz="0" w:space="0" w:color="auto"/>
            <w:bottom w:val="none" w:sz="0" w:space="0" w:color="auto"/>
            <w:right w:val="none" w:sz="0" w:space="0" w:color="auto"/>
          </w:divBdr>
        </w:div>
        <w:div w:id="704254870">
          <w:marLeft w:val="0"/>
          <w:marRight w:val="0"/>
          <w:marTop w:val="0"/>
          <w:marBottom w:val="92"/>
          <w:divBdr>
            <w:top w:val="none" w:sz="0" w:space="0" w:color="auto"/>
            <w:left w:val="none" w:sz="0" w:space="0" w:color="auto"/>
            <w:bottom w:val="none" w:sz="0" w:space="0" w:color="auto"/>
            <w:right w:val="none" w:sz="0" w:space="0" w:color="auto"/>
          </w:divBdr>
        </w:div>
        <w:div w:id="1803570558">
          <w:marLeft w:val="0"/>
          <w:marRight w:val="0"/>
          <w:marTop w:val="0"/>
          <w:marBottom w:val="92"/>
          <w:divBdr>
            <w:top w:val="none" w:sz="0" w:space="0" w:color="auto"/>
            <w:left w:val="none" w:sz="0" w:space="0" w:color="auto"/>
            <w:bottom w:val="none" w:sz="0" w:space="0" w:color="auto"/>
            <w:right w:val="none" w:sz="0" w:space="0" w:color="auto"/>
          </w:divBdr>
        </w:div>
        <w:div w:id="1956399157">
          <w:marLeft w:val="0"/>
          <w:marRight w:val="0"/>
          <w:marTop w:val="0"/>
          <w:marBottom w:val="92"/>
          <w:divBdr>
            <w:top w:val="none" w:sz="0" w:space="0" w:color="auto"/>
            <w:left w:val="none" w:sz="0" w:space="0" w:color="auto"/>
            <w:bottom w:val="none" w:sz="0" w:space="0" w:color="auto"/>
            <w:right w:val="none" w:sz="0" w:space="0" w:color="auto"/>
          </w:divBdr>
        </w:div>
        <w:div w:id="604654499">
          <w:marLeft w:val="0"/>
          <w:marRight w:val="0"/>
          <w:marTop w:val="0"/>
          <w:marBottom w:val="92"/>
          <w:divBdr>
            <w:top w:val="none" w:sz="0" w:space="0" w:color="auto"/>
            <w:left w:val="none" w:sz="0" w:space="0" w:color="auto"/>
            <w:bottom w:val="none" w:sz="0" w:space="0" w:color="auto"/>
            <w:right w:val="none" w:sz="0" w:space="0" w:color="auto"/>
          </w:divBdr>
        </w:div>
        <w:div w:id="1102143823">
          <w:marLeft w:val="0"/>
          <w:marRight w:val="0"/>
          <w:marTop w:val="0"/>
          <w:marBottom w:val="92"/>
          <w:divBdr>
            <w:top w:val="none" w:sz="0" w:space="0" w:color="auto"/>
            <w:left w:val="none" w:sz="0" w:space="0" w:color="auto"/>
            <w:bottom w:val="none" w:sz="0" w:space="0" w:color="auto"/>
            <w:right w:val="none" w:sz="0" w:space="0" w:color="auto"/>
          </w:divBdr>
        </w:div>
        <w:div w:id="1854300290">
          <w:marLeft w:val="0"/>
          <w:marRight w:val="0"/>
          <w:marTop w:val="0"/>
          <w:marBottom w:val="200"/>
          <w:divBdr>
            <w:top w:val="none" w:sz="0" w:space="0" w:color="auto"/>
            <w:left w:val="none" w:sz="0" w:space="0" w:color="auto"/>
            <w:bottom w:val="none" w:sz="0" w:space="0" w:color="auto"/>
            <w:right w:val="none" w:sz="0" w:space="0" w:color="auto"/>
          </w:divBdr>
        </w:div>
        <w:div w:id="306008078">
          <w:marLeft w:val="0"/>
          <w:marRight w:val="0"/>
          <w:marTop w:val="0"/>
          <w:marBottom w:val="101"/>
          <w:divBdr>
            <w:top w:val="none" w:sz="0" w:space="0" w:color="auto"/>
            <w:left w:val="none" w:sz="0" w:space="0" w:color="auto"/>
            <w:bottom w:val="none" w:sz="0" w:space="0" w:color="auto"/>
            <w:right w:val="none" w:sz="0" w:space="0" w:color="auto"/>
          </w:divBdr>
        </w:div>
        <w:div w:id="905338153">
          <w:marLeft w:val="0"/>
          <w:marRight w:val="0"/>
          <w:marTop w:val="0"/>
          <w:marBottom w:val="101"/>
          <w:divBdr>
            <w:top w:val="none" w:sz="0" w:space="0" w:color="auto"/>
            <w:left w:val="none" w:sz="0" w:space="0" w:color="auto"/>
            <w:bottom w:val="none" w:sz="0" w:space="0" w:color="auto"/>
            <w:right w:val="none" w:sz="0" w:space="0" w:color="auto"/>
          </w:divBdr>
        </w:div>
        <w:div w:id="402216946">
          <w:marLeft w:val="0"/>
          <w:marRight w:val="0"/>
          <w:marTop w:val="0"/>
          <w:marBottom w:val="101"/>
          <w:divBdr>
            <w:top w:val="none" w:sz="0" w:space="0" w:color="auto"/>
            <w:left w:val="none" w:sz="0" w:space="0" w:color="auto"/>
            <w:bottom w:val="none" w:sz="0" w:space="0" w:color="auto"/>
            <w:right w:val="none" w:sz="0" w:space="0" w:color="auto"/>
          </w:divBdr>
        </w:div>
        <w:div w:id="171838927">
          <w:marLeft w:val="0"/>
          <w:marRight w:val="0"/>
          <w:marTop w:val="0"/>
          <w:marBottom w:val="101"/>
          <w:divBdr>
            <w:top w:val="none" w:sz="0" w:space="0" w:color="auto"/>
            <w:left w:val="none" w:sz="0" w:space="0" w:color="auto"/>
            <w:bottom w:val="none" w:sz="0" w:space="0" w:color="auto"/>
            <w:right w:val="none" w:sz="0" w:space="0" w:color="auto"/>
          </w:divBdr>
        </w:div>
        <w:div w:id="1085418085">
          <w:marLeft w:val="0"/>
          <w:marRight w:val="0"/>
          <w:marTop w:val="0"/>
          <w:marBottom w:val="101"/>
          <w:divBdr>
            <w:top w:val="none" w:sz="0" w:space="0" w:color="auto"/>
            <w:left w:val="none" w:sz="0" w:space="0" w:color="auto"/>
            <w:bottom w:val="none" w:sz="0" w:space="0" w:color="auto"/>
            <w:right w:val="none" w:sz="0" w:space="0" w:color="auto"/>
          </w:divBdr>
        </w:div>
        <w:div w:id="1923757578">
          <w:marLeft w:val="0"/>
          <w:marRight w:val="0"/>
          <w:marTop w:val="0"/>
          <w:marBottom w:val="101"/>
          <w:divBdr>
            <w:top w:val="none" w:sz="0" w:space="0" w:color="auto"/>
            <w:left w:val="none" w:sz="0" w:space="0" w:color="auto"/>
            <w:bottom w:val="none" w:sz="0" w:space="0" w:color="auto"/>
            <w:right w:val="none" w:sz="0" w:space="0" w:color="auto"/>
          </w:divBdr>
        </w:div>
        <w:div w:id="635840870">
          <w:marLeft w:val="0"/>
          <w:marRight w:val="0"/>
          <w:marTop w:val="0"/>
          <w:marBottom w:val="101"/>
          <w:divBdr>
            <w:top w:val="none" w:sz="0" w:space="0" w:color="auto"/>
            <w:left w:val="none" w:sz="0" w:space="0" w:color="auto"/>
            <w:bottom w:val="none" w:sz="0" w:space="0" w:color="auto"/>
            <w:right w:val="none" w:sz="0" w:space="0" w:color="auto"/>
          </w:divBdr>
        </w:div>
        <w:div w:id="1048844135">
          <w:marLeft w:val="0"/>
          <w:marRight w:val="0"/>
          <w:marTop w:val="0"/>
          <w:marBottom w:val="101"/>
          <w:divBdr>
            <w:top w:val="none" w:sz="0" w:space="0" w:color="auto"/>
            <w:left w:val="none" w:sz="0" w:space="0" w:color="auto"/>
            <w:bottom w:val="none" w:sz="0" w:space="0" w:color="auto"/>
            <w:right w:val="none" w:sz="0" w:space="0" w:color="auto"/>
          </w:divBdr>
        </w:div>
        <w:div w:id="914359634">
          <w:marLeft w:val="0"/>
          <w:marRight w:val="0"/>
          <w:marTop w:val="0"/>
          <w:marBottom w:val="101"/>
          <w:divBdr>
            <w:top w:val="none" w:sz="0" w:space="0" w:color="auto"/>
            <w:left w:val="none" w:sz="0" w:space="0" w:color="auto"/>
            <w:bottom w:val="none" w:sz="0" w:space="0" w:color="auto"/>
            <w:right w:val="none" w:sz="0" w:space="0" w:color="auto"/>
          </w:divBdr>
        </w:div>
        <w:div w:id="857351734">
          <w:marLeft w:val="0"/>
          <w:marRight w:val="0"/>
          <w:marTop w:val="0"/>
          <w:marBottom w:val="101"/>
          <w:divBdr>
            <w:top w:val="none" w:sz="0" w:space="0" w:color="auto"/>
            <w:left w:val="none" w:sz="0" w:space="0" w:color="auto"/>
            <w:bottom w:val="none" w:sz="0" w:space="0" w:color="auto"/>
            <w:right w:val="none" w:sz="0" w:space="0" w:color="auto"/>
          </w:divBdr>
        </w:div>
        <w:div w:id="110129011">
          <w:marLeft w:val="0"/>
          <w:marRight w:val="0"/>
          <w:marTop w:val="0"/>
          <w:marBottom w:val="101"/>
          <w:divBdr>
            <w:top w:val="none" w:sz="0" w:space="0" w:color="auto"/>
            <w:left w:val="none" w:sz="0" w:space="0" w:color="auto"/>
            <w:bottom w:val="none" w:sz="0" w:space="0" w:color="auto"/>
            <w:right w:val="none" w:sz="0" w:space="0" w:color="auto"/>
          </w:divBdr>
        </w:div>
        <w:div w:id="716048113">
          <w:marLeft w:val="0"/>
          <w:marRight w:val="0"/>
          <w:marTop w:val="0"/>
          <w:marBottom w:val="101"/>
          <w:divBdr>
            <w:top w:val="none" w:sz="0" w:space="0" w:color="auto"/>
            <w:left w:val="none" w:sz="0" w:space="0" w:color="auto"/>
            <w:bottom w:val="none" w:sz="0" w:space="0" w:color="auto"/>
            <w:right w:val="none" w:sz="0" w:space="0" w:color="auto"/>
          </w:divBdr>
        </w:div>
        <w:div w:id="1609266054">
          <w:marLeft w:val="0"/>
          <w:marRight w:val="0"/>
          <w:marTop w:val="0"/>
          <w:marBottom w:val="101"/>
          <w:divBdr>
            <w:top w:val="none" w:sz="0" w:space="0" w:color="auto"/>
            <w:left w:val="none" w:sz="0" w:space="0" w:color="auto"/>
            <w:bottom w:val="none" w:sz="0" w:space="0" w:color="auto"/>
            <w:right w:val="none" w:sz="0" w:space="0" w:color="auto"/>
          </w:divBdr>
        </w:div>
        <w:div w:id="2031492779">
          <w:marLeft w:val="0"/>
          <w:marRight w:val="0"/>
          <w:marTop w:val="0"/>
          <w:marBottom w:val="101"/>
          <w:divBdr>
            <w:top w:val="none" w:sz="0" w:space="0" w:color="auto"/>
            <w:left w:val="none" w:sz="0" w:space="0" w:color="auto"/>
            <w:bottom w:val="none" w:sz="0" w:space="0" w:color="auto"/>
            <w:right w:val="none" w:sz="0" w:space="0" w:color="auto"/>
          </w:divBdr>
        </w:div>
        <w:div w:id="694967297">
          <w:marLeft w:val="0"/>
          <w:marRight w:val="0"/>
          <w:marTop w:val="0"/>
          <w:marBottom w:val="101"/>
          <w:divBdr>
            <w:top w:val="none" w:sz="0" w:space="0" w:color="auto"/>
            <w:left w:val="none" w:sz="0" w:space="0" w:color="auto"/>
            <w:bottom w:val="none" w:sz="0" w:space="0" w:color="auto"/>
            <w:right w:val="none" w:sz="0" w:space="0" w:color="auto"/>
          </w:divBdr>
        </w:div>
        <w:div w:id="954210477">
          <w:marLeft w:val="0"/>
          <w:marRight w:val="0"/>
          <w:marTop w:val="0"/>
          <w:marBottom w:val="101"/>
          <w:divBdr>
            <w:top w:val="none" w:sz="0" w:space="0" w:color="auto"/>
            <w:left w:val="none" w:sz="0" w:space="0" w:color="auto"/>
            <w:bottom w:val="none" w:sz="0" w:space="0" w:color="auto"/>
            <w:right w:val="none" w:sz="0" w:space="0" w:color="auto"/>
          </w:divBdr>
        </w:div>
        <w:div w:id="674067559">
          <w:marLeft w:val="0"/>
          <w:marRight w:val="0"/>
          <w:marTop w:val="0"/>
          <w:marBottom w:val="101"/>
          <w:divBdr>
            <w:top w:val="none" w:sz="0" w:space="0" w:color="auto"/>
            <w:left w:val="none" w:sz="0" w:space="0" w:color="auto"/>
            <w:bottom w:val="none" w:sz="0" w:space="0" w:color="auto"/>
            <w:right w:val="none" w:sz="0" w:space="0" w:color="auto"/>
          </w:divBdr>
        </w:div>
        <w:div w:id="925924444">
          <w:marLeft w:val="0"/>
          <w:marRight w:val="0"/>
          <w:marTop w:val="0"/>
          <w:marBottom w:val="101"/>
          <w:divBdr>
            <w:top w:val="none" w:sz="0" w:space="0" w:color="auto"/>
            <w:left w:val="none" w:sz="0" w:space="0" w:color="auto"/>
            <w:bottom w:val="none" w:sz="0" w:space="0" w:color="auto"/>
            <w:right w:val="none" w:sz="0" w:space="0" w:color="auto"/>
          </w:divBdr>
        </w:div>
        <w:div w:id="1927415290">
          <w:marLeft w:val="0"/>
          <w:marRight w:val="0"/>
          <w:marTop w:val="0"/>
          <w:marBottom w:val="101"/>
          <w:divBdr>
            <w:top w:val="none" w:sz="0" w:space="0" w:color="auto"/>
            <w:left w:val="none" w:sz="0" w:space="0" w:color="auto"/>
            <w:bottom w:val="none" w:sz="0" w:space="0" w:color="auto"/>
            <w:right w:val="none" w:sz="0" w:space="0" w:color="auto"/>
          </w:divBdr>
        </w:div>
        <w:div w:id="1325427497">
          <w:marLeft w:val="0"/>
          <w:marRight w:val="0"/>
          <w:marTop w:val="0"/>
          <w:marBottom w:val="101"/>
          <w:divBdr>
            <w:top w:val="none" w:sz="0" w:space="0" w:color="auto"/>
            <w:left w:val="none" w:sz="0" w:space="0" w:color="auto"/>
            <w:bottom w:val="none" w:sz="0" w:space="0" w:color="auto"/>
            <w:right w:val="none" w:sz="0" w:space="0" w:color="auto"/>
          </w:divBdr>
        </w:div>
        <w:div w:id="803163443">
          <w:marLeft w:val="0"/>
          <w:marRight w:val="0"/>
          <w:marTop w:val="0"/>
          <w:marBottom w:val="101"/>
          <w:divBdr>
            <w:top w:val="none" w:sz="0" w:space="0" w:color="auto"/>
            <w:left w:val="none" w:sz="0" w:space="0" w:color="auto"/>
            <w:bottom w:val="none" w:sz="0" w:space="0" w:color="auto"/>
            <w:right w:val="none" w:sz="0" w:space="0" w:color="auto"/>
          </w:divBdr>
        </w:div>
        <w:div w:id="1129209016">
          <w:marLeft w:val="0"/>
          <w:marRight w:val="0"/>
          <w:marTop w:val="0"/>
          <w:marBottom w:val="101"/>
          <w:divBdr>
            <w:top w:val="none" w:sz="0" w:space="0" w:color="auto"/>
            <w:left w:val="none" w:sz="0" w:space="0" w:color="auto"/>
            <w:bottom w:val="none" w:sz="0" w:space="0" w:color="auto"/>
            <w:right w:val="none" w:sz="0" w:space="0" w:color="auto"/>
          </w:divBdr>
        </w:div>
        <w:div w:id="614795586">
          <w:marLeft w:val="0"/>
          <w:marRight w:val="0"/>
          <w:marTop w:val="0"/>
          <w:marBottom w:val="101"/>
          <w:divBdr>
            <w:top w:val="none" w:sz="0" w:space="0" w:color="auto"/>
            <w:left w:val="none" w:sz="0" w:space="0" w:color="auto"/>
            <w:bottom w:val="none" w:sz="0" w:space="0" w:color="auto"/>
            <w:right w:val="none" w:sz="0" w:space="0" w:color="auto"/>
          </w:divBdr>
        </w:div>
        <w:div w:id="1042901166">
          <w:marLeft w:val="0"/>
          <w:marRight w:val="0"/>
          <w:marTop w:val="0"/>
          <w:marBottom w:val="101"/>
          <w:divBdr>
            <w:top w:val="none" w:sz="0" w:space="0" w:color="auto"/>
            <w:left w:val="none" w:sz="0" w:space="0" w:color="auto"/>
            <w:bottom w:val="none" w:sz="0" w:space="0" w:color="auto"/>
            <w:right w:val="none" w:sz="0" w:space="0" w:color="auto"/>
          </w:divBdr>
        </w:div>
        <w:div w:id="1900440069">
          <w:marLeft w:val="0"/>
          <w:marRight w:val="0"/>
          <w:marTop w:val="0"/>
          <w:marBottom w:val="101"/>
          <w:divBdr>
            <w:top w:val="none" w:sz="0" w:space="0" w:color="auto"/>
            <w:left w:val="none" w:sz="0" w:space="0" w:color="auto"/>
            <w:bottom w:val="none" w:sz="0" w:space="0" w:color="auto"/>
            <w:right w:val="none" w:sz="0" w:space="0" w:color="auto"/>
          </w:divBdr>
        </w:div>
        <w:div w:id="1263218371">
          <w:marLeft w:val="0"/>
          <w:marRight w:val="0"/>
          <w:marTop w:val="0"/>
          <w:marBottom w:val="200"/>
          <w:divBdr>
            <w:top w:val="none" w:sz="0" w:space="0" w:color="auto"/>
            <w:left w:val="none" w:sz="0" w:space="0" w:color="auto"/>
            <w:bottom w:val="none" w:sz="0" w:space="0" w:color="auto"/>
            <w:right w:val="none" w:sz="0" w:space="0" w:color="auto"/>
          </w:divBdr>
        </w:div>
        <w:div w:id="2077900719">
          <w:marLeft w:val="0"/>
          <w:marRight w:val="0"/>
          <w:marTop w:val="0"/>
          <w:marBottom w:val="101"/>
          <w:divBdr>
            <w:top w:val="none" w:sz="0" w:space="0" w:color="auto"/>
            <w:left w:val="none" w:sz="0" w:space="0" w:color="auto"/>
            <w:bottom w:val="none" w:sz="0" w:space="0" w:color="auto"/>
            <w:right w:val="none" w:sz="0" w:space="0" w:color="auto"/>
          </w:divBdr>
        </w:div>
        <w:div w:id="847017965">
          <w:marLeft w:val="0"/>
          <w:marRight w:val="0"/>
          <w:marTop w:val="0"/>
          <w:marBottom w:val="101"/>
          <w:divBdr>
            <w:top w:val="none" w:sz="0" w:space="0" w:color="auto"/>
            <w:left w:val="none" w:sz="0" w:space="0" w:color="auto"/>
            <w:bottom w:val="none" w:sz="0" w:space="0" w:color="auto"/>
            <w:right w:val="none" w:sz="0" w:space="0" w:color="auto"/>
          </w:divBdr>
        </w:div>
        <w:div w:id="1950429427">
          <w:marLeft w:val="0"/>
          <w:marRight w:val="0"/>
          <w:marTop w:val="0"/>
          <w:marBottom w:val="101"/>
          <w:divBdr>
            <w:top w:val="none" w:sz="0" w:space="0" w:color="auto"/>
            <w:left w:val="none" w:sz="0" w:space="0" w:color="auto"/>
            <w:bottom w:val="none" w:sz="0" w:space="0" w:color="auto"/>
            <w:right w:val="none" w:sz="0" w:space="0" w:color="auto"/>
          </w:divBdr>
        </w:div>
        <w:div w:id="2086872869">
          <w:marLeft w:val="0"/>
          <w:marRight w:val="0"/>
          <w:marTop w:val="0"/>
          <w:marBottom w:val="101"/>
          <w:divBdr>
            <w:top w:val="none" w:sz="0" w:space="0" w:color="auto"/>
            <w:left w:val="none" w:sz="0" w:space="0" w:color="auto"/>
            <w:bottom w:val="none" w:sz="0" w:space="0" w:color="auto"/>
            <w:right w:val="none" w:sz="0" w:space="0" w:color="auto"/>
          </w:divBdr>
        </w:div>
        <w:div w:id="1105881310">
          <w:marLeft w:val="0"/>
          <w:marRight w:val="0"/>
          <w:marTop w:val="0"/>
          <w:marBottom w:val="101"/>
          <w:divBdr>
            <w:top w:val="none" w:sz="0" w:space="0" w:color="auto"/>
            <w:left w:val="none" w:sz="0" w:space="0" w:color="auto"/>
            <w:bottom w:val="none" w:sz="0" w:space="0" w:color="auto"/>
            <w:right w:val="none" w:sz="0" w:space="0" w:color="auto"/>
          </w:divBdr>
        </w:div>
        <w:div w:id="634530900">
          <w:marLeft w:val="0"/>
          <w:marRight w:val="0"/>
          <w:marTop w:val="0"/>
          <w:marBottom w:val="101"/>
          <w:divBdr>
            <w:top w:val="none" w:sz="0" w:space="0" w:color="auto"/>
            <w:left w:val="none" w:sz="0" w:space="0" w:color="auto"/>
            <w:bottom w:val="none" w:sz="0" w:space="0" w:color="auto"/>
            <w:right w:val="none" w:sz="0" w:space="0" w:color="auto"/>
          </w:divBdr>
        </w:div>
        <w:div w:id="936598408">
          <w:marLeft w:val="0"/>
          <w:marRight w:val="0"/>
          <w:marTop w:val="0"/>
          <w:marBottom w:val="101"/>
          <w:divBdr>
            <w:top w:val="none" w:sz="0" w:space="0" w:color="auto"/>
            <w:left w:val="none" w:sz="0" w:space="0" w:color="auto"/>
            <w:bottom w:val="none" w:sz="0" w:space="0" w:color="auto"/>
            <w:right w:val="none" w:sz="0" w:space="0" w:color="auto"/>
          </w:divBdr>
        </w:div>
        <w:div w:id="451024712">
          <w:marLeft w:val="0"/>
          <w:marRight w:val="0"/>
          <w:marTop w:val="0"/>
          <w:marBottom w:val="101"/>
          <w:divBdr>
            <w:top w:val="none" w:sz="0" w:space="0" w:color="auto"/>
            <w:left w:val="none" w:sz="0" w:space="0" w:color="auto"/>
            <w:bottom w:val="none" w:sz="0" w:space="0" w:color="auto"/>
            <w:right w:val="none" w:sz="0" w:space="0" w:color="auto"/>
          </w:divBdr>
        </w:div>
        <w:div w:id="705250890">
          <w:marLeft w:val="0"/>
          <w:marRight w:val="0"/>
          <w:marTop w:val="0"/>
          <w:marBottom w:val="101"/>
          <w:divBdr>
            <w:top w:val="none" w:sz="0" w:space="0" w:color="auto"/>
            <w:left w:val="none" w:sz="0" w:space="0" w:color="auto"/>
            <w:bottom w:val="none" w:sz="0" w:space="0" w:color="auto"/>
            <w:right w:val="none" w:sz="0" w:space="0" w:color="auto"/>
          </w:divBdr>
        </w:div>
        <w:div w:id="628318116">
          <w:marLeft w:val="0"/>
          <w:marRight w:val="0"/>
          <w:marTop w:val="0"/>
          <w:marBottom w:val="101"/>
          <w:divBdr>
            <w:top w:val="none" w:sz="0" w:space="0" w:color="auto"/>
            <w:left w:val="none" w:sz="0" w:space="0" w:color="auto"/>
            <w:bottom w:val="none" w:sz="0" w:space="0" w:color="auto"/>
            <w:right w:val="none" w:sz="0" w:space="0" w:color="auto"/>
          </w:divBdr>
        </w:div>
        <w:div w:id="1274164833">
          <w:marLeft w:val="0"/>
          <w:marRight w:val="0"/>
          <w:marTop w:val="0"/>
          <w:marBottom w:val="101"/>
          <w:divBdr>
            <w:top w:val="none" w:sz="0" w:space="0" w:color="auto"/>
            <w:left w:val="none" w:sz="0" w:space="0" w:color="auto"/>
            <w:bottom w:val="none" w:sz="0" w:space="0" w:color="auto"/>
            <w:right w:val="none" w:sz="0" w:space="0" w:color="auto"/>
          </w:divBdr>
        </w:div>
        <w:div w:id="780104297">
          <w:marLeft w:val="0"/>
          <w:marRight w:val="0"/>
          <w:marTop w:val="0"/>
          <w:marBottom w:val="101"/>
          <w:divBdr>
            <w:top w:val="none" w:sz="0" w:space="0" w:color="auto"/>
            <w:left w:val="none" w:sz="0" w:space="0" w:color="auto"/>
            <w:bottom w:val="none" w:sz="0" w:space="0" w:color="auto"/>
            <w:right w:val="none" w:sz="0" w:space="0" w:color="auto"/>
          </w:divBdr>
        </w:div>
        <w:div w:id="1638408918">
          <w:marLeft w:val="0"/>
          <w:marRight w:val="0"/>
          <w:marTop w:val="0"/>
          <w:marBottom w:val="101"/>
          <w:divBdr>
            <w:top w:val="none" w:sz="0" w:space="0" w:color="auto"/>
            <w:left w:val="none" w:sz="0" w:space="0" w:color="auto"/>
            <w:bottom w:val="none" w:sz="0" w:space="0" w:color="auto"/>
            <w:right w:val="none" w:sz="0" w:space="0" w:color="auto"/>
          </w:divBdr>
        </w:div>
        <w:div w:id="2102750299">
          <w:marLeft w:val="0"/>
          <w:marRight w:val="0"/>
          <w:marTop w:val="0"/>
          <w:marBottom w:val="101"/>
          <w:divBdr>
            <w:top w:val="none" w:sz="0" w:space="0" w:color="auto"/>
            <w:left w:val="none" w:sz="0" w:space="0" w:color="auto"/>
            <w:bottom w:val="none" w:sz="0" w:space="0" w:color="auto"/>
            <w:right w:val="none" w:sz="0" w:space="0" w:color="auto"/>
          </w:divBdr>
        </w:div>
        <w:div w:id="316107517">
          <w:marLeft w:val="0"/>
          <w:marRight w:val="0"/>
          <w:marTop w:val="0"/>
          <w:marBottom w:val="101"/>
          <w:divBdr>
            <w:top w:val="none" w:sz="0" w:space="0" w:color="auto"/>
            <w:left w:val="none" w:sz="0" w:space="0" w:color="auto"/>
            <w:bottom w:val="none" w:sz="0" w:space="0" w:color="auto"/>
            <w:right w:val="none" w:sz="0" w:space="0" w:color="auto"/>
          </w:divBdr>
        </w:div>
        <w:div w:id="93942660">
          <w:marLeft w:val="0"/>
          <w:marRight w:val="0"/>
          <w:marTop w:val="0"/>
          <w:marBottom w:val="101"/>
          <w:divBdr>
            <w:top w:val="none" w:sz="0" w:space="0" w:color="auto"/>
            <w:left w:val="none" w:sz="0" w:space="0" w:color="auto"/>
            <w:bottom w:val="none" w:sz="0" w:space="0" w:color="auto"/>
            <w:right w:val="none" w:sz="0" w:space="0" w:color="auto"/>
          </w:divBdr>
        </w:div>
        <w:div w:id="830608974">
          <w:marLeft w:val="0"/>
          <w:marRight w:val="0"/>
          <w:marTop w:val="0"/>
          <w:marBottom w:val="101"/>
          <w:divBdr>
            <w:top w:val="none" w:sz="0" w:space="0" w:color="auto"/>
            <w:left w:val="none" w:sz="0" w:space="0" w:color="auto"/>
            <w:bottom w:val="none" w:sz="0" w:space="0" w:color="auto"/>
            <w:right w:val="none" w:sz="0" w:space="0" w:color="auto"/>
          </w:divBdr>
        </w:div>
        <w:div w:id="259796025">
          <w:marLeft w:val="0"/>
          <w:marRight w:val="0"/>
          <w:marTop w:val="0"/>
          <w:marBottom w:val="200"/>
          <w:divBdr>
            <w:top w:val="none" w:sz="0" w:space="0" w:color="auto"/>
            <w:left w:val="none" w:sz="0" w:space="0" w:color="auto"/>
            <w:bottom w:val="none" w:sz="0" w:space="0" w:color="auto"/>
            <w:right w:val="none" w:sz="0" w:space="0" w:color="auto"/>
          </w:divBdr>
        </w:div>
        <w:div w:id="829560086">
          <w:marLeft w:val="0"/>
          <w:marRight w:val="0"/>
          <w:marTop w:val="0"/>
          <w:marBottom w:val="101"/>
          <w:divBdr>
            <w:top w:val="none" w:sz="0" w:space="0" w:color="auto"/>
            <w:left w:val="none" w:sz="0" w:space="0" w:color="auto"/>
            <w:bottom w:val="none" w:sz="0" w:space="0" w:color="auto"/>
            <w:right w:val="none" w:sz="0" w:space="0" w:color="auto"/>
          </w:divBdr>
        </w:div>
        <w:div w:id="1941990686">
          <w:marLeft w:val="0"/>
          <w:marRight w:val="0"/>
          <w:marTop w:val="0"/>
          <w:marBottom w:val="101"/>
          <w:divBdr>
            <w:top w:val="none" w:sz="0" w:space="0" w:color="auto"/>
            <w:left w:val="none" w:sz="0" w:space="0" w:color="auto"/>
            <w:bottom w:val="none" w:sz="0" w:space="0" w:color="auto"/>
            <w:right w:val="none" w:sz="0" w:space="0" w:color="auto"/>
          </w:divBdr>
        </w:div>
        <w:div w:id="1202207284">
          <w:marLeft w:val="0"/>
          <w:marRight w:val="0"/>
          <w:marTop w:val="0"/>
          <w:marBottom w:val="101"/>
          <w:divBdr>
            <w:top w:val="none" w:sz="0" w:space="0" w:color="auto"/>
            <w:left w:val="none" w:sz="0" w:space="0" w:color="auto"/>
            <w:bottom w:val="none" w:sz="0" w:space="0" w:color="auto"/>
            <w:right w:val="none" w:sz="0" w:space="0" w:color="auto"/>
          </w:divBdr>
        </w:div>
        <w:div w:id="91246119">
          <w:marLeft w:val="716"/>
          <w:marRight w:val="0"/>
          <w:marTop w:val="0"/>
          <w:marBottom w:val="101"/>
          <w:divBdr>
            <w:top w:val="none" w:sz="0" w:space="0" w:color="auto"/>
            <w:left w:val="none" w:sz="0" w:space="0" w:color="auto"/>
            <w:bottom w:val="none" w:sz="0" w:space="0" w:color="auto"/>
            <w:right w:val="none" w:sz="0" w:space="0" w:color="auto"/>
          </w:divBdr>
        </w:div>
        <w:div w:id="1408960418">
          <w:marLeft w:val="716"/>
          <w:marRight w:val="0"/>
          <w:marTop w:val="0"/>
          <w:marBottom w:val="101"/>
          <w:divBdr>
            <w:top w:val="none" w:sz="0" w:space="0" w:color="auto"/>
            <w:left w:val="none" w:sz="0" w:space="0" w:color="auto"/>
            <w:bottom w:val="none" w:sz="0" w:space="0" w:color="auto"/>
            <w:right w:val="none" w:sz="0" w:space="0" w:color="auto"/>
          </w:divBdr>
        </w:div>
        <w:div w:id="1539509923">
          <w:marLeft w:val="716"/>
          <w:marRight w:val="0"/>
          <w:marTop w:val="0"/>
          <w:marBottom w:val="101"/>
          <w:divBdr>
            <w:top w:val="none" w:sz="0" w:space="0" w:color="auto"/>
            <w:left w:val="none" w:sz="0" w:space="0" w:color="auto"/>
            <w:bottom w:val="none" w:sz="0" w:space="0" w:color="auto"/>
            <w:right w:val="none" w:sz="0" w:space="0" w:color="auto"/>
          </w:divBdr>
        </w:div>
        <w:div w:id="467287429">
          <w:marLeft w:val="716"/>
          <w:marRight w:val="0"/>
          <w:marTop w:val="0"/>
          <w:marBottom w:val="101"/>
          <w:divBdr>
            <w:top w:val="none" w:sz="0" w:space="0" w:color="auto"/>
            <w:left w:val="none" w:sz="0" w:space="0" w:color="auto"/>
            <w:bottom w:val="none" w:sz="0" w:space="0" w:color="auto"/>
            <w:right w:val="none" w:sz="0" w:space="0" w:color="auto"/>
          </w:divBdr>
        </w:div>
        <w:div w:id="742751365">
          <w:marLeft w:val="0"/>
          <w:marRight w:val="0"/>
          <w:marTop w:val="0"/>
          <w:marBottom w:val="101"/>
          <w:divBdr>
            <w:top w:val="none" w:sz="0" w:space="0" w:color="auto"/>
            <w:left w:val="none" w:sz="0" w:space="0" w:color="auto"/>
            <w:bottom w:val="none" w:sz="0" w:space="0" w:color="auto"/>
            <w:right w:val="none" w:sz="0" w:space="0" w:color="auto"/>
          </w:divBdr>
        </w:div>
        <w:div w:id="595671400">
          <w:marLeft w:val="0"/>
          <w:marRight w:val="0"/>
          <w:marTop w:val="0"/>
          <w:marBottom w:val="101"/>
          <w:divBdr>
            <w:top w:val="none" w:sz="0" w:space="0" w:color="auto"/>
            <w:left w:val="none" w:sz="0" w:space="0" w:color="auto"/>
            <w:bottom w:val="none" w:sz="0" w:space="0" w:color="auto"/>
            <w:right w:val="none" w:sz="0" w:space="0" w:color="auto"/>
          </w:divBdr>
        </w:div>
        <w:div w:id="1887834226">
          <w:marLeft w:val="0"/>
          <w:marRight w:val="0"/>
          <w:marTop w:val="0"/>
          <w:marBottom w:val="101"/>
          <w:divBdr>
            <w:top w:val="none" w:sz="0" w:space="0" w:color="auto"/>
            <w:left w:val="none" w:sz="0" w:space="0" w:color="auto"/>
            <w:bottom w:val="none" w:sz="0" w:space="0" w:color="auto"/>
            <w:right w:val="none" w:sz="0" w:space="0" w:color="auto"/>
          </w:divBdr>
        </w:div>
        <w:div w:id="5833684">
          <w:marLeft w:val="0"/>
          <w:marRight w:val="0"/>
          <w:marTop w:val="0"/>
          <w:marBottom w:val="101"/>
          <w:divBdr>
            <w:top w:val="none" w:sz="0" w:space="0" w:color="auto"/>
            <w:left w:val="none" w:sz="0" w:space="0" w:color="auto"/>
            <w:bottom w:val="none" w:sz="0" w:space="0" w:color="auto"/>
            <w:right w:val="none" w:sz="0" w:space="0" w:color="auto"/>
          </w:divBdr>
        </w:div>
        <w:div w:id="1877085151">
          <w:marLeft w:val="0"/>
          <w:marRight w:val="0"/>
          <w:marTop w:val="0"/>
          <w:marBottom w:val="101"/>
          <w:divBdr>
            <w:top w:val="none" w:sz="0" w:space="0" w:color="auto"/>
            <w:left w:val="none" w:sz="0" w:space="0" w:color="auto"/>
            <w:bottom w:val="none" w:sz="0" w:space="0" w:color="auto"/>
            <w:right w:val="none" w:sz="0" w:space="0" w:color="auto"/>
          </w:divBdr>
        </w:div>
        <w:div w:id="25523864">
          <w:marLeft w:val="0"/>
          <w:marRight w:val="0"/>
          <w:marTop w:val="0"/>
          <w:marBottom w:val="101"/>
          <w:divBdr>
            <w:top w:val="none" w:sz="0" w:space="0" w:color="auto"/>
            <w:left w:val="none" w:sz="0" w:space="0" w:color="auto"/>
            <w:bottom w:val="none" w:sz="0" w:space="0" w:color="auto"/>
            <w:right w:val="none" w:sz="0" w:space="0" w:color="auto"/>
          </w:divBdr>
        </w:div>
        <w:div w:id="1149399326">
          <w:marLeft w:val="0"/>
          <w:marRight w:val="0"/>
          <w:marTop w:val="0"/>
          <w:marBottom w:val="101"/>
          <w:divBdr>
            <w:top w:val="none" w:sz="0" w:space="0" w:color="auto"/>
            <w:left w:val="none" w:sz="0" w:space="0" w:color="auto"/>
            <w:bottom w:val="none" w:sz="0" w:space="0" w:color="auto"/>
            <w:right w:val="none" w:sz="0" w:space="0" w:color="auto"/>
          </w:divBdr>
        </w:div>
        <w:div w:id="1107693881">
          <w:marLeft w:val="0"/>
          <w:marRight w:val="0"/>
          <w:marTop w:val="0"/>
          <w:marBottom w:val="101"/>
          <w:divBdr>
            <w:top w:val="none" w:sz="0" w:space="0" w:color="auto"/>
            <w:left w:val="none" w:sz="0" w:space="0" w:color="auto"/>
            <w:bottom w:val="none" w:sz="0" w:space="0" w:color="auto"/>
            <w:right w:val="none" w:sz="0" w:space="0" w:color="auto"/>
          </w:divBdr>
        </w:div>
        <w:div w:id="1468745157">
          <w:marLeft w:val="0"/>
          <w:marRight w:val="0"/>
          <w:marTop w:val="0"/>
          <w:marBottom w:val="101"/>
          <w:divBdr>
            <w:top w:val="none" w:sz="0" w:space="0" w:color="auto"/>
            <w:left w:val="none" w:sz="0" w:space="0" w:color="auto"/>
            <w:bottom w:val="none" w:sz="0" w:space="0" w:color="auto"/>
            <w:right w:val="none" w:sz="0" w:space="0" w:color="auto"/>
          </w:divBdr>
        </w:div>
        <w:div w:id="658115300">
          <w:marLeft w:val="0"/>
          <w:marRight w:val="0"/>
          <w:marTop w:val="0"/>
          <w:marBottom w:val="101"/>
          <w:divBdr>
            <w:top w:val="none" w:sz="0" w:space="0" w:color="auto"/>
            <w:left w:val="none" w:sz="0" w:space="0" w:color="auto"/>
            <w:bottom w:val="none" w:sz="0" w:space="0" w:color="auto"/>
            <w:right w:val="none" w:sz="0" w:space="0" w:color="auto"/>
          </w:divBdr>
        </w:div>
        <w:div w:id="1579317163">
          <w:marLeft w:val="0"/>
          <w:marRight w:val="0"/>
          <w:marTop w:val="0"/>
          <w:marBottom w:val="101"/>
          <w:divBdr>
            <w:top w:val="none" w:sz="0" w:space="0" w:color="auto"/>
            <w:left w:val="none" w:sz="0" w:space="0" w:color="auto"/>
            <w:bottom w:val="none" w:sz="0" w:space="0" w:color="auto"/>
            <w:right w:val="none" w:sz="0" w:space="0" w:color="auto"/>
          </w:divBdr>
        </w:div>
        <w:div w:id="2133405086">
          <w:marLeft w:val="0"/>
          <w:marRight w:val="0"/>
          <w:marTop w:val="0"/>
          <w:marBottom w:val="101"/>
          <w:divBdr>
            <w:top w:val="none" w:sz="0" w:space="0" w:color="auto"/>
            <w:left w:val="none" w:sz="0" w:space="0" w:color="auto"/>
            <w:bottom w:val="none" w:sz="0" w:space="0" w:color="auto"/>
            <w:right w:val="none" w:sz="0" w:space="0" w:color="auto"/>
          </w:divBdr>
        </w:div>
        <w:div w:id="633948527">
          <w:marLeft w:val="0"/>
          <w:marRight w:val="0"/>
          <w:marTop w:val="0"/>
          <w:marBottom w:val="101"/>
          <w:divBdr>
            <w:top w:val="none" w:sz="0" w:space="0" w:color="auto"/>
            <w:left w:val="none" w:sz="0" w:space="0" w:color="auto"/>
            <w:bottom w:val="none" w:sz="0" w:space="0" w:color="auto"/>
            <w:right w:val="none" w:sz="0" w:space="0" w:color="auto"/>
          </w:divBdr>
        </w:div>
        <w:div w:id="1365791624">
          <w:marLeft w:val="0"/>
          <w:marRight w:val="0"/>
          <w:marTop w:val="0"/>
          <w:marBottom w:val="101"/>
          <w:divBdr>
            <w:top w:val="none" w:sz="0" w:space="0" w:color="auto"/>
            <w:left w:val="none" w:sz="0" w:space="0" w:color="auto"/>
            <w:bottom w:val="none" w:sz="0" w:space="0" w:color="auto"/>
            <w:right w:val="none" w:sz="0" w:space="0" w:color="auto"/>
          </w:divBdr>
        </w:div>
        <w:div w:id="798768159">
          <w:marLeft w:val="0"/>
          <w:marRight w:val="0"/>
          <w:marTop w:val="0"/>
          <w:marBottom w:val="101"/>
          <w:divBdr>
            <w:top w:val="none" w:sz="0" w:space="0" w:color="auto"/>
            <w:left w:val="none" w:sz="0" w:space="0" w:color="auto"/>
            <w:bottom w:val="none" w:sz="0" w:space="0" w:color="auto"/>
            <w:right w:val="none" w:sz="0" w:space="0" w:color="auto"/>
          </w:divBdr>
        </w:div>
        <w:div w:id="2031561736">
          <w:marLeft w:val="0"/>
          <w:marRight w:val="0"/>
          <w:marTop w:val="0"/>
          <w:marBottom w:val="101"/>
          <w:divBdr>
            <w:top w:val="none" w:sz="0" w:space="0" w:color="auto"/>
            <w:left w:val="none" w:sz="0" w:space="0" w:color="auto"/>
            <w:bottom w:val="none" w:sz="0" w:space="0" w:color="auto"/>
            <w:right w:val="none" w:sz="0" w:space="0" w:color="auto"/>
          </w:divBdr>
        </w:div>
        <w:div w:id="991758083">
          <w:marLeft w:val="0"/>
          <w:marRight w:val="0"/>
          <w:marTop w:val="0"/>
          <w:marBottom w:val="101"/>
          <w:divBdr>
            <w:top w:val="none" w:sz="0" w:space="0" w:color="auto"/>
            <w:left w:val="none" w:sz="0" w:space="0" w:color="auto"/>
            <w:bottom w:val="none" w:sz="0" w:space="0" w:color="auto"/>
            <w:right w:val="none" w:sz="0" w:space="0" w:color="auto"/>
          </w:divBdr>
        </w:div>
        <w:div w:id="264925258">
          <w:marLeft w:val="0"/>
          <w:marRight w:val="0"/>
          <w:marTop w:val="0"/>
          <w:marBottom w:val="101"/>
          <w:divBdr>
            <w:top w:val="none" w:sz="0" w:space="0" w:color="auto"/>
            <w:left w:val="none" w:sz="0" w:space="0" w:color="auto"/>
            <w:bottom w:val="none" w:sz="0" w:space="0" w:color="auto"/>
            <w:right w:val="none" w:sz="0" w:space="0" w:color="auto"/>
          </w:divBdr>
        </w:div>
        <w:div w:id="1705709160">
          <w:marLeft w:val="0"/>
          <w:marRight w:val="0"/>
          <w:marTop w:val="0"/>
          <w:marBottom w:val="101"/>
          <w:divBdr>
            <w:top w:val="none" w:sz="0" w:space="0" w:color="auto"/>
            <w:left w:val="none" w:sz="0" w:space="0" w:color="auto"/>
            <w:bottom w:val="none" w:sz="0" w:space="0" w:color="auto"/>
            <w:right w:val="none" w:sz="0" w:space="0" w:color="auto"/>
          </w:divBdr>
        </w:div>
        <w:div w:id="880361550">
          <w:marLeft w:val="0"/>
          <w:marRight w:val="0"/>
          <w:marTop w:val="0"/>
          <w:marBottom w:val="101"/>
          <w:divBdr>
            <w:top w:val="none" w:sz="0" w:space="0" w:color="auto"/>
            <w:left w:val="none" w:sz="0" w:space="0" w:color="auto"/>
            <w:bottom w:val="none" w:sz="0" w:space="0" w:color="auto"/>
            <w:right w:val="none" w:sz="0" w:space="0" w:color="auto"/>
          </w:divBdr>
        </w:div>
        <w:div w:id="196046212">
          <w:marLeft w:val="0"/>
          <w:marRight w:val="0"/>
          <w:marTop w:val="0"/>
          <w:marBottom w:val="101"/>
          <w:divBdr>
            <w:top w:val="none" w:sz="0" w:space="0" w:color="auto"/>
            <w:left w:val="none" w:sz="0" w:space="0" w:color="auto"/>
            <w:bottom w:val="none" w:sz="0" w:space="0" w:color="auto"/>
            <w:right w:val="none" w:sz="0" w:space="0" w:color="auto"/>
          </w:divBdr>
        </w:div>
        <w:div w:id="349533332">
          <w:marLeft w:val="0"/>
          <w:marRight w:val="0"/>
          <w:marTop w:val="0"/>
          <w:marBottom w:val="101"/>
          <w:divBdr>
            <w:top w:val="none" w:sz="0" w:space="0" w:color="auto"/>
            <w:left w:val="none" w:sz="0" w:space="0" w:color="auto"/>
            <w:bottom w:val="none" w:sz="0" w:space="0" w:color="auto"/>
            <w:right w:val="none" w:sz="0" w:space="0" w:color="auto"/>
          </w:divBdr>
        </w:div>
        <w:div w:id="2093235246">
          <w:marLeft w:val="0"/>
          <w:marRight w:val="0"/>
          <w:marTop w:val="0"/>
          <w:marBottom w:val="101"/>
          <w:divBdr>
            <w:top w:val="none" w:sz="0" w:space="0" w:color="auto"/>
            <w:left w:val="none" w:sz="0" w:space="0" w:color="auto"/>
            <w:bottom w:val="none" w:sz="0" w:space="0" w:color="auto"/>
            <w:right w:val="none" w:sz="0" w:space="0" w:color="auto"/>
          </w:divBdr>
        </w:div>
        <w:div w:id="2067751948">
          <w:marLeft w:val="0"/>
          <w:marRight w:val="0"/>
          <w:marTop w:val="0"/>
          <w:marBottom w:val="200"/>
          <w:divBdr>
            <w:top w:val="none" w:sz="0" w:space="0" w:color="auto"/>
            <w:left w:val="none" w:sz="0" w:space="0" w:color="auto"/>
            <w:bottom w:val="none" w:sz="0" w:space="0" w:color="auto"/>
            <w:right w:val="none" w:sz="0" w:space="0" w:color="auto"/>
          </w:divBdr>
        </w:div>
        <w:div w:id="726220863">
          <w:marLeft w:val="0"/>
          <w:marRight w:val="0"/>
          <w:marTop w:val="0"/>
          <w:marBottom w:val="101"/>
          <w:divBdr>
            <w:top w:val="none" w:sz="0" w:space="0" w:color="auto"/>
            <w:left w:val="none" w:sz="0" w:space="0" w:color="auto"/>
            <w:bottom w:val="none" w:sz="0" w:space="0" w:color="auto"/>
            <w:right w:val="none" w:sz="0" w:space="0" w:color="auto"/>
          </w:divBdr>
        </w:div>
        <w:div w:id="1531915222">
          <w:marLeft w:val="0"/>
          <w:marRight w:val="0"/>
          <w:marTop w:val="0"/>
          <w:marBottom w:val="101"/>
          <w:divBdr>
            <w:top w:val="none" w:sz="0" w:space="0" w:color="auto"/>
            <w:left w:val="none" w:sz="0" w:space="0" w:color="auto"/>
            <w:bottom w:val="none" w:sz="0" w:space="0" w:color="auto"/>
            <w:right w:val="none" w:sz="0" w:space="0" w:color="auto"/>
          </w:divBdr>
        </w:div>
        <w:div w:id="1437479759">
          <w:marLeft w:val="0"/>
          <w:marRight w:val="0"/>
          <w:marTop w:val="0"/>
          <w:marBottom w:val="101"/>
          <w:divBdr>
            <w:top w:val="none" w:sz="0" w:space="0" w:color="auto"/>
            <w:left w:val="none" w:sz="0" w:space="0" w:color="auto"/>
            <w:bottom w:val="none" w:sz="0" w:space="0" w:color="auto"/>
            <w:right w:val="none" w:sz="0" w:space="0" w:color="auto"/>
          </w:divBdr>
        </w:div>
        <w:div w:id="1782527352">
          <w:marLeft w:val="0"/>
          <w:marRight w:val="0"/>
          <w:marTop w:val="0"/>
          <w:marBottom w:val="101"/>
          <w:divBdr>
            <w:top w:val="none" w:sz="0" w:space="0" w:color="auto"/>
            <w:left w:val="none" w:sz="0" w:space="0" w:color="auto"/>
            <w:bottom w:val="none" w:sz="0" w:space="0" w:color="auto"/>
            <w:right w:val="none" w:sz="0" w:space="0" w:color="auto"/>
          </w:divBdr>
        </w:div>
        <w:div w:id="1682733032">
          <w:marLeft w:val="0"/>
          <w:marRight w:val="0"/>
          <w:marTop w:val="0"/>
          <w:marBottom w:val="101"/>
          <w:divBdr>
            <w:top w:val="none" w:sz="0" w:space="0" w:color="auto"/>
            <w:left w:val="none" w:sz="0" w:space="0" w:color="auto"/>
            <w:bottom w:val="none" w:sz="0" w:space="0" w:color="auto"/>
            <w:right w:val="none" w:sz="0" w:space="0" w:color="auto"/>
          </w:divBdr>
        </w:div>
        <w:div w:id="482507674">
          <w:marLeft w:val="0"/>
          <w:marRight w:val="0"/>
          <w:marTop w:val="0"/>
          <w:marBottom w:val="101"/>
          <w:divBdr>
            <w:top w:val="none" w:sz="0" w:space="0" w:color="auto"/>
            <w:left w:val="none" w:sz="0" w:space="0" w:color="auto"/>
            <w:bottom w:val="none" w:sz="0" w:space="0" w:color="auto"/>
            <w:right w:val="none" w:sz="0" w:space="0" w:color="auto"/>
          </w:divBdr>
        </w:div>
        <w:div w:id="1970623127">
          <w:marLeft w:val="0"/>
          <w:marRight w:val="0"/>
          <w:marTop w:val="0"/>
          <w:marBottom w:val="101"/>
          <w:divBdr>
            <w:top w:val="none" w:sz="0" w:space="0" w:color="auto"/>
            <w:left w:val="none" w:sz="0" w:space="0" w:color="auto"/>
            <w:bottom w:val="none" w:sz="0" w:space="0" w:color="auto"/>
            <w:right w:val="none" w:sz="0" w:space="0" w:color="auto"/>
          </w:divBdr>
        </w:div>
        <w:div w:id="317534149">
          <w:marLeft w:val="0"/>
          <w:marRight w:val="0"/>
          <w:marTop w:val="0"/>
          <w:marBottom w:val="101"/>
          <w:divBdr>
            <w:top w:val="none" w:sz="0" w:space="0" w:color="auto"/>
            <w:left w:val="none" w:sz="0" w:space="0" w:color="auto"/>
            <w:bottom w:val="none" w:sz="0" w:space="0" w:color="auto"/>
            <w:right w:val="none" w:sz="0" w:space="0" w:color="auto"/>
          </w:divBdr>
        </w:div>
        <w:div w:id="912665192">
          <w:marLeft w:val="0"/>
          <w:marRight w:val="0"/>
          <w:marTop w:val="0"/>
          <w:marBottom w:val="101"/>
          <w:divBdr>
            <w:top w:val="none" w:sz="0" w:space="0" w:color="auto"/>
            <w:left w:val="none" w:sz="0" w:space="0" w:color="auto"/>
            <w:bottom w:val="none" w:sz="0" w:space="0" w:color="auto"/>
            <w:right w:val="none" w:sz="0" w:space="0" w:color="auto"/>
          </w:divBdr>
        </w:div>
        <w:div w:id="2017264476">
          <w:marLeft w:val="0"/>
          <w:marRight w:val="0"/>
          <w:marTop w:val="0"/>
          <w:marBottom w:val="101"/>
          <w:divBdr>
            <w:top w:val="none" w:sz="0" w:space="0" w:color="auto"/>
            <w:left w:val="none" w:sz="0" w:space="0" w:color="auto"/>
            <w:bottom w:val="none" w:sz="0" w:space="0" w:color="auto"/>
            <w:right w:val="none" w:sz="0" w:space="0" w:color="auto"/>
          </w:divBdr>
        </w:div>
        <w:div w:id="1974362400">
          <w:marLeft w:val="0"/>
          <w:marRight w:val="0"/>
          <w:marTop w:val="0"/>
          <w:marBottom w:val="101"/>
          <w:divBdr>
            <w:top w:val="none" w:sz="0" w:space="0" w:color="auto"/>
            <w:left w:val="none" w:sz="0" w:space="0" w:color="auto"/>
            <w:bottom w:val="none" w:sz="0" w:space="0" w:color="auto"/>
            <w:right w:val="none" w:sz="0" w:space="0" w:color="auto"/>
          </w:divBdr>
        </w:div>
        <w:div w:id="933510449">
          <w:marLeft w:val="0"/>
          <w:marRight w:val="0"/>
          <w:marTop w:val="0"/>
          <w:marBottom w:val="101"/>
          <w:divBdr>
            <w:top w:val="none" w:sz="0" w:space="0" w:color="auto"/>
            <w:left w:val="none" w:sz="0" w:space="0" w:color="auto"/>
            <w:bottom w:val="none" w:sz="0" w:space="0" w:color="auto"/>
            <w:right w:val="none" w:sz="0" w:space="0" w:color="auto"/>
          </w:divBdr>
        </w:div>
        <w:div w:id="577061938">
          <w:marLeft w:val="0"/>
          <w:marRight w:val="0"/>
          <w:marTop w:val="0"/>
          <w:marBottom w:val="101"/>
          <w:divBdr>
            <w:top w:val="none" w:sz="0" w:space="0" w:color="auto"/>
            <w:left w:val="none" w:sz="0" w:space="0" w:color="auto"/>
            <w:bottom w:val="none" w:sz="0" w:space="0" w:color="auto"/>
            <w:right w:val="none" w:sz="0" w:space="0" w:color="auto"/>
          </w:divBdr>
        </w:div>
        <w:div w:id="1501777745">
          <w:marLeft w:val="0"/>
          <w:marRight w:val="0"/>
          <w:marTop w:val="0"/>
          <w:marBottom w:val="101"/>
          <w:divBdr>
            <w:top w:val="none" w:sz="0" w:space="0" w:color="auto"/>
            <w:left w:val="none" w:sz="0" w:space="0" w:color="auto"/>
            <w:bottom w:val="none" w:sz="0" w:space="0" w:color="auto"/>
            <w:right w:val="none" w:sz="0" w:space="0" w:color="auto"/>
          </w:divBdr>
        </w:div>
        <w:div w:id="1842501868">
          <w:marLeft w:val="0"/>
          <w:marRight w:val="0"/>
          <w:marTop w:val="0"/>
          <w:marBottom w:val="101"/>
          <w:divBdr>
            <w:top w:val="none" w:sz="0" w:space="0" w:color="auto"/>
            <w:left w:val="none" w:sz="0" w:space="0" w:color="auto"/>
            <w:bottom w:val="none" w:sz="0" w:space="0" w:color="auto"/>
            <w:right w:val="none" w:sz="0" w:space="0" w:color="auto"/>
          </w:divBdr>
        </w:div>
        <w:div w:id="2142333942">
          <w:marLeft w:val="0"/>
          <w:marRight w:val="0"/>
          <w:marTop w:val="0"/>
          <w:marBottom w:val="101"/>
          <w:divBdr>
            <w:top w:val="none" w:sz="0" w:space="0" w:color="auto"/>
            <w:left w:val="none" w:sz="0" w:space="0" w:color="auto"/>
            <w:bottom w:val="none" w:sz="0" w:space="0" w:color="auto"/>
            <w:right w:val="none" w:sz="0" w:space="0" w:color="auto"/>
          </w:divBdr>
        </w:div>
        <w:div w:id="1745057955">
          <w:marLeft w:val="0"/>
          <w:marRight w:val="0"/>
          <w:marTop w:val="0"/>
          <w:marBottom w:val="101"/>
          <w:divBdr>
            <w:top w:val="none" w:sz="0" w:space="0" w:color="auto"/>
            <w:left w:val="none" w:sz="0" w:space="0" w:color="auto"/>
            <w:bottom w:val="none" w:sz="0" w:space="0" w:color="auto"/>
            <w:right w:val="none" w:sz="0" w:space="0" w:color="auto"/>
          </w:divBdr>
        </w:div>
        <w:div w:id="884364697">
          <w:marLeft w:val="0"/>
          <w:marRight w:val="0"/>
          <w:marTop w:val="0"/>
          <w:marBottom w:val="101"/>
          <w:divBdr>
            <w:top w:val="none" w:sz="0" w:space="0" w:color="auto"/>
            <w:left w:val="none" w:sz="0" w:space="0" w:color="auto"/>
            <w:bottom w:val="none" w:sz="0" w:space="0" w:color="auto"/>
            <w:right w:val="none" w:sz="0" w:space="0" w:color="auto"/>
          </w:divBdr>
        </w:div>
        <w:div w:id="1858619781">
          <w:marLeft w:val="0"/>
          <w:marRight w:val="0"/>
          <w:marTop w:val="0"/>
          <w:marBottom w:val="200"/>
          <w:divBdr>
            <w:top w:val="none" w:sz="0" w:space="0" w:color="auto"/>
            <w:left w:val="none" w:sz="0" w:space="0" w:color="auto"/>
            <w:bottom w:val="none" w:sz="0" w:space="0" w:color="auto"/>
            <w:right w:val="none" w:sz="0" w:space="0" w:color="auto"/>
          </w:divBdr>
        </w:div>
        <w:div w:id="329799179">
          <w:marLeft w:val="0"/>
          <w:marRight w:val="0"/>
          <w:marTop w:val="0"/>
          <w:marBottom w:val="101"/>
          <w:divBdr>
            <w:top w:val="none" w:sz="0" w:space="0" w:color="auto"/>
            <w:left w:val="none" w:sz="0" w:space="0" w:color="auto"/>
            <w:bottom w:val="none" w:sz="0" w:space="0" w:color="auto"/>
            <w:right w:val="none" w:sz="0" w:space="0" w:color="auto"/>
          </w:divBdr>
        </w:div>
        <w:div w:id="2042855047">
          <w:marLeft w:val="0"/>
          <w:marRight w:val="0"/>
          <w:marTop w:val="0"/>
          <w:marBottom w:val="101"/>
          <w:divBdr>
            <w:top w:val="none" w:sz="0" w:space="0" w:color="auto"/>
            <w:left w:val="none" w:sz="0" w:space="0" w:color="auto"/>
            <w:bottom w:val="none" w:sz="0" w:space="0" w:color="auto"/>
            <w:right w:val="none" w:sz="0" w:space="0" w:color="auto"/>
          </w:divBdr>
        </w:div>
        <w:div w:id="613754923">
          <w:marLeft w:val="0"/>
          <w:marRight w:val="0"/>
          <w:marTop w:val="0"/>
          <w:marBottom w:val="101"/>
          <w:divBdr>
            <w:top w:val="none" w:sz="0" w:space="0" w:color="auto"/>
            <w:left w:val="none" w:sz="0" w:space="0" w:color="auto"/>
            <w:bottom w:val="none" w:sz="0" w:space="0" w:color="auto"/>
            <w:right w:val="none" w:sz="0" w:space="0" w:color="auto"/>
          </w:divBdr>
        </w:div>
        <w:div w:id="257520597">
          <w:marLeft w:val="0"/>
          <w:marRight w:val="0"/>
          <w:marTop w:val="0"/>
          <w:marBottom w:val="101"/>
          <w:divBdr>
            <w:top w:val="none" w:sz="0" w:space="0" w:color="auto"/>
            <w:left w:val="none" w:sz="0" w:space="0" w:color="auto"/>
            <w:bottom w:val="none" w:sz="0" w:space="0" w:color="auto"/>
            <w:right w:val="none" w:sz="0" w:space="0" w:color="auto"/>
          </w:divBdr>
        </w:div>
        <w:div w:id="1346902174">
          <w:marLeft w:val="0"/>
          <w:marRight w:val="0"/>
          <w:marTop w:val="0"/>
          <w:marBottom w:val="101"/>
          <w:divBdr>
            <w:top w:val="none" w:sz="0" w:space="0" w:color="auto"/>
            <w:left w:val="none" w:sz="0" w:space="0" w:color="auto"/>
            <w:bottom w:val="none" w:sz="0" w:space="0" w:color="auto"/>
            <w:right w:val="none" w:sz="0" w:space="0" w:color="auto"/>
          </w:divBdr>
        </w:div>
        <w:div w:id="876167051">
          <w:marLeft w:val="0"/>
          <w:marRight w:val="0"/>
          <w:marTop w:val="0"/>
          <w:marBottom w:val="101"/>
          <w:divBdr>
            <w:top w:val="none" w:sz="0" w:space="0" w:color="auto"/>
            <w:left w:val="none" w:sz="0" w:space="0" w:color="auto"/>
            <w:bottom w:val="none" w:sz="0" w:space="0" w:color="auto"/>
            <w:right w:val="none" w:sz="0" w:space="0" w:color="auto"/>
          </w:divBdr>
        </w:div>
        <w:div w:id="1187713790">
          <w:marLeft w:val="0"/>
          <w:marRight w:val="0"/>
          <w:marTop w:val="0"/>
          <w:marBottom w:val="101"/>
          <w:divBdr>
            <w:top w:val="none" w:sz="0" w:space="0" w:color="auto"/>
            <w:left w:val="none" w:sz="0" w:space="0" w:color="auto"/>
            <w:bottom w:val="none" w:sz="0" w:space="0" w:color="auto"/>
            <w:right w:val="none" w:sz="0" w:space="0" w:color="auto"/>
          </w:divBdr>
        </w:div>
        <w:div w:id="749349641">
          <w:marLeft w:val="0"/>
          <w:marRight w:val="0"/>
          <w:marTop w:val="0"/>
          <w:marBottom w:val="101"/>
          <w:divBdr>
            <w:top w:val="none" w:sz="0" w:space="0" w:color="auto"/>
            <w:left w:val="none" w:sz="0" w:space="0" w:color="auto"/>
            <w:bottom w:val="none" w:sz="0" w:space="0" w:color="auto"/>
            <w:right w:val="none" w:sz="0" w:space="0" w:color="auto"/>
          </w:divBdr>
        </w:div>
        <w:div w:id="140461373">
          <w:marLeft w:val="0"/>
          <w:marRight w:val="0"/>
          <w:marTop w:val="0"/>
          <w:marBottom w:val="101"/>
          <w:divBdr>
            <w:top w:val="none" w:sz="0" w:space="0" w:color="auto"/>
            <w:left w:val="none" w:sz="0" w:space="0" w:color="auto"/>
            <w:bottom w:val="none" w:sz="0" w:space="0" w:color="auto"/>
            <w:right w:val="none" w:sz="0" w:space="0" w:color="auto"/>
          </w:divBdr>
        </w:div>
        <w:div w:id="1231384511">
          <w:marLeft w:val="0"/>
          <w:marRight w:val="0"/>
          <w:marTop w:val="0"/>
          <w:marBottom w:val="101"/>
          <w:divBdr>
            <w:top w:val="none" w:sz="0" w:space="0" w:color="auto"/>
            <w:left w:val="none" w:sz="0" w:space="0" w:color="auto"/>
            <w:bottom w:val="none" w:sz="0" w:space="0" w:color="auto"/>
            <w:right w:val="none" w:sz="0" w:space="0" w:color="auto"/>
          </w:divBdr>
        </w:div>
        <w:div w:id="675813106">
          <w:marLeft w:val="0"/>
          <w:marRight w:val="0"/>
          <w:marTop w:val="0"/>
          <w:marBottom w:val="101"/>
          <w:divBdr>
            <w:top w:val="none" w:sz="0" w:space="0" w:color="auto"/>
            <w:left w:val="none" w:sz="0" w:space="0" w:color="auto"/>
            <w:bottom w:val="none" w:sz="0" w:space="0" w:color="auto"/>
            <w:right w:val="none" w:sz="0" w:space="0" w:color="auto"/>
          </w:divBdr>
        </w:div>
        <w:div w:id="1363674902">
          <w:marLeft w:val="0"/>
          <w:marRight w:val="0"/>
          <w:marTop w:val="0"/>
          <w:marBottom w:val="101"/>
          <w:divBdr>
            <w:top w:val="none" w:sz="0" w:space="0" w:color="auto"/>
            <w:left w:val="none" w:sz="0" w:space="0" w:color="auto"/>
            <w:bottom w:val="none" w:sz="0" w:space="0" w:color="auto"/>
            <w:right w:val="none" w:sz="0" w:space="0" w:color="auto"/>
          </w:divBdr>
        </w:div>
        <w:div w:id="1791511312">
          <w:marLeft w:val="0"/>
          <w:marRight w:val="0"/>
          <w:marTop w:val="0"/>
          <w:marBottom w:val="101"/>
          <w:divBdr>
            <w:top w:val="none" w:sz="0" w:space="0" w:color="auto"/>
            <w:left w:val="none" w:sz="0" w:space="0" w:color="auto"/>
            <w:bottom w:val="none" w:sz="0" w:space="0" w:color="auto"/>
            <w:right w:val="none" w:sz="0" w:space="0" w:color="auto"/>
          </w:divBdr>
        </w:div>
        <w:div w:id="886526849">
          <w:marLeft w:val="0"/>
          <w:marRight w:val="0"/>
          <w:marTop w:val="0"/>
          <w:marBottom w:val="101"/>
          <w:divBdr>
            <w:top w:val="none" w:sz="0" w:space="0" w:color="auto"/>
            <w:left w:val="none" w:sz="0" w:space="0" w:color="auto"/>
            <w:bottom w:val="none" w:sz="0" w:space="0" w:color="auto"/>
            <w:right w:val="none" w:sz="0" w:space="0" w:color="auto"/>
          </w:divBdr>
        </w:div>
        <w:div w:id="768088382">
          <w:marLeft w:val="0"/>
          <w:marRight w:val="0"/>
          <w:marTop w:val="0"/>
          <w:marBottom w:val="101"/>
          <w:divBdr>
            <w:top w:val="none" w:sz="0" w:space="0" w:color="auto"/>
            <w:left w:val="none" w:sz="0" w:space="0" w:color="auto"/>
            <w:bottom w:val="none" w:sz="0" w:space="0" w:color="auto"/>
            <w:right w:val="none" w:sz="0" w:space="0" w:color="auto"/>
          </w:divBdr>
        </w:div>
        <w:div w:id="1980842827">
          <w:marLeft w:val="0"/>
          <w:marRight w:val="0"/>
          <w:marTop w:val="0"/>
          <w:marBottom w:val="101"/>
          <w:divBdr>
            <w:top w:val="none" w:sz="0" w:space="0" w:color="auto"/>
            <w:left w:val="none" w:sz="0" w:space="0" w:color="auto"/>
            <w:bottom w:val="none" w:sz="0" w:space="0" w:color="auto"/>
            <w:right w:val="none" w:sz="0" w:space="0" w:color="auto"/>
          </w:divBdr>
        </w:div>
        <w:div w:id="286857275">
          <w:marLeft w:val="0"/>
          <w:marRight w:val="0"/>
          <w:marTop w:val="0"/>
          <w:marBottom w:val="200"/>
          <w:divBdr>
            <w:top w:val="none" w:sz="0" w:space="0" w:color="auto"/>
            <w:left w:val="none" w:sz="0" w:space="0" w:color="auto"/>
            <w:bottom w:val="none" w:sz="0" w:space="0" w:color="auto"/>
            <w:right w:val="none" w:sz="0" w:space="0" w:color="auto"/>
          </w:divBdr>
        </w:div>
        <w:div w:id="367416448">
          <w:marLeft w:val="0"/>
          <w:marRight w:val="0"/>
          <w:marTop w:val="0"/>
          <w:marBottom w:val="101"/>
          <w:divBdr>
            <w:top w:val="none" w:sz="0" w:space="0" w:color="auto"/>
            <w:left w:val="none" w:sz="0" w:space="0" w:color="auto"/>
            <w:bottom w:val="none" w:sz="0" w:space="0" w:color="auto"/>
            <w:right w:val="none" w:sz="0" w:space="0" w:color="auto"/>
          </w:divBdr>
        </w:div>
        <w:div w:id="1142235656">
          <w:marLeft w:val="0"/>
          <w:marRight w:val="0"/>
          <w:marTop w:val="0"/>
          <w:marBottom w:val="101"/>
          <w:divBdr>
            <w:top w:val="none" w:sz="0" w:space="0" w:color="auto"/>
            <w:left w:val="none" w:sz="0" w:space="0" w:color="auto"/>
            <w:bottom w:val="none" w:sz="0" w:space="0" w:color="auto"/>
            <w:right w:val="none" w:sz="0" w:space="0" w:color="auto"/>
          </w:divBdr>
        </w:div>
        <w:div w:id="515967189">
          <w:marLeft w:val="0"/>
          <w:marRight w:val="0"/>
          <w:marTop w:val="0"/>
          <w:marBottom w:val="101"/>
          <w:divBdr>
            <w:top w:val="none" w:sz="0" w:space="0" w:color="auto"/>
            <w:left w:val="none" w:sz="0" w:space="0" w:color="auto"/>
            <w:bottom w:val="none" w:sz="0" w:space="0" w:color="auto"/>
            <w:right w:val="none" w:sz="0" w:space="0" w:color="auto"/>
          </w:divBdr>
        </w:div>
        <w:div w:id="1812751962">
          <w:marLeft w:val="0"/>
          <w:marRight w:val="0"/>
          <w:marTop w:val="0"/>
          <w:marBottom w:val="101"/>
          <w:divBdr>
            <w:top w:val="none" w:sz="0" w:space="0" w:color="auto"/>
            <w:left w:val="none" w:sz="0" w:space="0" w:color="auto"/>
            <w:bottom w:val="none" w:sz="0" w:space="0" w:color="auto"/>
            <w:right w:val="none" w:sz="0" w:space="0" w:color="auto"/>
          </w:divBdr>
        </w:div>
        <w:div w:id="847714630">
          <w:marLeft w:val="0"/>
          <w:marRight w:val="0"/>
          <w:marTop w:val="0"/>
          <w:marBottom w:val="101"/>
          <w:divBdr>
            <w:top w:val="none" w:sz="0" w:space="0" w:color="auto"/>
            <w:left w:val="none" w:sz="0" w:space="0" w:color="auto"/>
            <w:bottom w:val="none" w:sz="0" w:space="0" w:color="auto"/>
            <w:right w:val="none" w:sz="0" w:space="0" w:color="auto"/>
          </w:divBdr>
        </w:div>
        <w:div w:id="456263347">
          <w:marLeft w:val="0"/>
          <w:marRight w:val="0"/>
          <w:marTop w:val="0"/>
          <w:marBottom w:val="101"/>
          <w:divBdr>
            <w:top w:val="none" w:sz="0" w:space="0" w:color="auto"/>
            <w:left w:val="none" w:sz="0" w:space="0" w:color="auto"/>
            <w:bottom w:val="none" w:sz="0" w:space="0" w:color="auto"/>
            <w:right w:val="none" w:sz="0" w:space="0" w:color="auto"/>
          </w:divBdr>
        </w:div>
        <w:div w:id="390857058">
          <w:marLeft w:val="0"/>
          <w:marRight w:val="0"/>
          <w:marTop w:val="0"/>
          <w:marBottom w:val="101"/>
          <w:divBdr>
            <w:top w:val="none" w:sz="0" w:space="0" w:color="auto"/>
            <w:left w:val="none" w:sz="0" w:space="0" w:color="auto"/>
            <w:bottom w:val="none" w:sz="0" w:space="0" w:color="auto"/>
            <w:right w:val="none" w:sz="0" w:space="0" w:color="auto"/>
          </w:divBdr>
        </w:div>
        <w:div w:id="307440216">
          <w:marLeft w:val="0"/>
          <w:marRight w:val="0"/>
          <w:marTop w:val="0"/>
          <w:marBottom w:val="101"/>
          <w:divBdr>
            <w:top w:val="none" w:sz="0" w:space="0" w:color="auto"/>
            <w:left w:val="none" w:sz="0" w:space="0" w:color="auto"/>
            <w:bottom w:val="none" w:sz="0" w:space="0" w:color="auto"/>
            <w:right w:val="none" w:sz="0" w:space="0" w:color="auto"/>
          </w:divBdr>
        </w:div>
        <w:div w:id="1945109110">
          <w:marLeft w:val="0"/>
          <w:marRight w:val="0"/>
          <w:marTop w:val="0"/>
          <w:marBottom w:val="101"/>
          <w:divBdr>
            <w:top w:val="none" w:sz="0" w:space="0" w:color="auto"/>
            <w:left w:val="none" w:sz="0" w:space="0" w:color="auto"/>
            <w:bottom w:val="none" w:sz="0" w:space="0" w:color="auto"/>
            <w:right w:val="none" w:sz="0" w:space="0" w:color="auto"/>
          </w:divBdr>
        </w:div>
        <w:div w:id="1689722790">
          <w:marLeft w:val="0"/>
          <w:marRight w:val="0"/>
          <w:marTop w:val="0"/>
          <w:marBottom w:val="101"/>
          <w:divBdr>
            <w:top w:val="none" w:sz="0" w:space="0" w:color="auto"/>
            <w:left w:val="none" w:sz="0" w:space="0" w:color="auto"/>
            <w:bottom w:val="none" w:sz="0" w:space="0" w:color="auto"/>
            <w:right w:val="none" w:sz="0" w:space="0" w:color="auto"/>
          </w:divBdr>
        </w:div>
        <w:div w:id="594871798">
          <w:marLeft w:val="0"/>
          <w:marRight w:val="0"/>
          <w:marTop w:val="0"/>
          <w:marBottom w:val="101"/>
          <w:divBdr>
            <w:top w:val="none" w:sz="0" w:space="0" w:color="auto"/>
            <w:left w:val="none" w:sz="0" w:space="0" w:color="auto"/>
            <w:bottom w:val="none" w:sz="0" w:space="0" w:color="auto"/>
            <w:right w:val="none" w:sz="0" w:space="0" w:color="auto"/>
          </w:divBdr>
        </w:div>
        <w:div w:id="1063600020">
          <w:marLeft w:val="0"/>
          <w:marRight w:val="0"/>
          <w:marTop w:val="0"/>
          <w:marBottom w:val="101"/>
          <w:divBdr>
            <w:top w:val="none" w:sz="0" w:space="0" w:color="auto"/>
            <w:left w:val="none" w:sz="0" w:space="0" w:color="auto"/>
            <w:bottom w:val="none" w:sz="0" w:space="0" w:color="auto"/>
            <w:right w:val="none" w:sz="0" w:space="0" w:color="auto"/>
          </w:divBdr>
        </w:div>
        <w:div w:id="577133570">
          <w:marLeft w:val="0"/>
          <w:marRight w:val="0"/>
          <w:marTop w:val="0"/>
          <w:marBottom w:val="101"/>
          <w:divBdr>
            <w:top w:val="none" w:sz="0" w:space="0" w:color="auto"/>
            <w:left w:val="none" w:sz="0" w:space="0" w:color="auto"/>
            <w:bottom w:val="none" w:sz="0" w:space="0" w:color="auto"/>
            <w:right w:val="none" w:sz="0" w:space="0" w:color="auto"/>
          </w:divBdr>
        </w:div>
        <w:div w:id="1416592981">
          <w:marLeft w:val="0"/>
          <w:marRight w:val="0"/>
          <w:marTop w:val="0"/>
          <w:marBottom w:val="101"/>
          <w:divBdr>
            <w:top w:val="none" w:sz="0" w:space="0" w:color="auto"/>
            <w:left w:val="none" w:sz="0" w:space="0" w:color="auto"/>
            <w:bottom w:val="none" w:sz="0" w:space="0" w:color="auto"/>
            <w:right w:val="none" w:sz="0" w:space="0" w:color="auto"/>
          </w:divBdr>
        </w:div>
        <w:div w:id="520242175">
          <w:marLeft w:val="0"/>
          <w:marRight w:val="0"/>
          <w:marTop w:val="0"/>
          <w:marBottom w:val="101"/>
          <w:divBdr>
            <w:top w:val="none" w:sz="0" w:space="0" w:color="auto"/>
            <w:left w:val="none" w:sz="0" w:space="0" w:color="auto"/>
            <w:bottom w:val="none" w:sz="0" w:space="0" w:color="auto"/>
            <w:right w:val="none" w:sz="0" w:space="0" w:color="auto"/>
          </w:divBdr>
        </w:div>
        <w:div w:id="668826695">
          <w:marLeft w:val="0"/>
          <w:marRight w:val="0"/>
          <w:marTop w:val="0"/>
          <w:marBottom w:val="101"/>
          <w:divBdr>
            <w:top w:val="none" w:sz="0" w:space="0" w:color="auto"/>
            <w:left w:val="none" w:sz="0" w:space="0" w:color="auto"/>
            <w:bottom w:val="none" w:sz="0" w:space="0" w:color="auto"/>
            <w:right w:val="none" w:sz="0" w:space="0" w:color="auto"/>
          </w:divBdr>
        </w:div>
        <w:div w:id="1478108228">
          <w:marLeft w:val="0"/>
          <w:marRight w:val="0"/>
          <w:marTop w:val="0"/>
          <w:marBottom w:val="101"/>
          <w:divBdr>
            <w:top w:val="none" w:sz="0" w:space="0" w:color="auto"/>
            <w:left w:val="none" w:sz="0" w:space="0" w:color="auto"/>
            <w:bottom w:val="none" w:sz="0" w:space="0" w:color="auto"/>
            <w:right w:val="none" w:sz="0" w:space="0" w:color="auto"/>
          </w:divBdr>
        </w:div>
        <w:div w:id="1600333791">
          <w:marLeft w:val="0"/>
          <w:marRight w:val="0"/>
          <w:marTop w:val="0"/>
          <w:marBottom w:val="101"/>
          <w:divBdr>
            <w:top w:val="none" w:sz="0" w:space="0" w:color="auto"/>
            <w:left w:val="none" w:sz="0" w:space="0" w:color="auto"/>
            <w:bottom w:val="none" w:sz="0" w:space="0" w:color="auto"/>
            <w:right w:val="none" w:sz="0" w:space="0" w:color="auto"/>
          </w:divBdr>
        </w:div>
        <w:div w:id="596867911">
          <w:marLeft w:val="0"/>
          <w:marRight w:val="0"/>
          <w:marTop w:val="0"/>
          <w:marBottom w:val="101"/>
          <w:divBdr>
            <w:top w:val="none" w:sz="0" w:space="0" w:color="auto"/>
            <w:left w:val="none" w:sz="0" w:space="0" w:color="auto"/>
            <w:bottom w:val="none" w:sz="0" w:space="0" w:color="auto"/>
            <w:right w:val="none" w:sz="0" w:space="0" w:color="auto"/>
          </w:divBdr>
        </w:div>
        <w:div w:id="228155383">
          <w:marLeft w:val="0"/>
          <w:marRight w:val="0"/>
          <w:marTop w:val="0"/>
          <w:marBottom w:val="101"/>
          <w:divBdr>
            <w:top w:val="none" w:sz="0" w:space="0" w:color="auto"/>
            <w:left w:val="none" w:sz="0" w:space="0" w:color="auto"/>
            <w:bottom w:val="none" w:sz="0" w:space="0" w:color="auto"/>
            <w:right w:val="none" w:sz="0" w:space="0" w:color="auto"/>
          </w:divBdr>
        </w:div>
        <w:div w:id="732630167">
          <w:marLeft w:val="0"/>
          <w:marRight w:val="0"/>
          <w:marTop w:val="0"/>
          <w:marBottom w:val="101"/>
          <w:divBdr>
            <w:top w:val="none" w:sz="0" w:space="0" w:color="auto"/>
            <w:left w:val="none" w:sz="0" w:space="0" w:color="auto"/>
            <w:bottom w:val="none" w:sz="0" w:space="0" w:color="auto"/>
            <w:right w:val="none" w:sz="0" w:space="0" w:color="auto"/>
          </w:divBdr>
        </w:div>
        <w:div w:id="385222907">
          <w:marLeft w:val="0"/>
          <w:marRight w:val="0"/>
          <w:marTop w:val="0"/>
          <w:marBottom w:val="101"/>
          <w:divBdr>
            <w:top w:val="none" w:sz="0" w:space="0" w:color="auto"/>
            <w:left w:val="none" w:sz="0" w:space="0" w:color="auto"/>
            <w:bottom w:val="none" w:sz="0" w:space="0" w:color="auto"/>
            <w:right w:val="none" w:sz="0" w:space="0" w:color="auto"/>
          </w:divBdr>
        </w:div>
        <w:div w:id="118382191">
          <w:marLeft w:val="0"/>
          <w:marRight w:val="0"/>
          <w:marTop w:val="0"/>
          <w:marBottom w:val="101"/>
          <w:divBdr>
            <w:top w:val="none" w:sz="0" w:space="0" w:color="auto"/>
            <w:left w:val="none" w:sz="0" w:space="0" w:color="auto"/>
            <w:bottom w:val="none" w:sz="0" w:space="0" w:color="auto"/>
            <w:right w:val="none" w:sz="0" w:space="0" w:color="auto"/>
          </w:divBdr>
        </w:div>
        <w:div w:id="2050452156">
          <w:marLeft w:val="0"/>
          <w:marRight w:val="0"/>
          <w:marTop w:val="0"/>
          <w:marBottom w:val="101"/>
          <w:divBdr>
            <w:top w:val="none" w:sz="0" w:space="0" w:color="auto"/>
            <w:left w:val="none" w:sz="0" w:space="0" w:color="auto"/>
            <w:bottom w:val="none" w:sz="0" w:space="0" w:color="auto"/>
            <w:right w:val="none" w:sz="0" w:space="0" w:color="auto"/>
          </w:divBdr>
        </w:div>
        <w:div w:id="1376735777">
          <w:marLeft w:val="0"/>
          <w:marRight w:val="0"/>
          <w:marTop w:val="0"/>
          <w:marBottom w:val="101"/>
          <w:divBdr>
            <w:top w:val="none" w:sz="0" w:space="0" w:color="auto"/>
            <w:left w:val="none" w:sz="0" w:space="0" w:color="auto"/>
            <w:bottom w:val="none" w:sz="0" w:space="0" w:color="auto"/>
            <w:right w:val="none" w:sz="0" w:space="0" w:color="auto"/>
          </w:divBdr>
        </w:div>
        <w:div w:id="1840189162">
          <w:marLeft w:val="0"/>
          <w:marRight w:val="0"/>
          <w:marTop w:val="0"/>
          <w:marBottom w:val="101"/>
          <w:divBdr>
            <w:top w:val="none" w:sz="0" w:space="0" w:color="auto"/>
            <w:left w:val="none" w:sz="0" w:space="0" w:color="auto"/>
            <w:bottom w:val="none" w:sz="0" w:space="0" w:color="auto"/>
            <w:right w:val="none" w:sz="0" w:space="0" w:color="auto"/>
          </w:divBdr>
        </w:div>
        <w:div w:id="638724013">
          <w:marLeft w:val="0"/>
          <w:marRight w:val="0"/>
          <w:marTop w:val="0"/>
          <w:marBottom w:val="101"/>
          <w:divBdr>
            <w:top w:val="none" w:sz="0" w:space="0" w:color="auto"/>
            <w:left w:val="none" w:sz="0" w:space="0" w:color="auto"/>
            <w:bottom w:val="none" w:sz="0" w:space="0" w:color="auto"/>
            <w:right w:val="none" w:sz="0" w:space="0" w:color="auto"/>
          </w:divBdr>
        </w:div>
        <w:div w:id="1785730492">
          <w:marLeft w:val="0"/>
          <w:marRight w:val="0"/>
          <w:marTop w:val="0"/>
          <w:marBottom w:val="101"/>
          <w:divBdr>
            <w:top w:val="none" w:sz="0" w:space="0" w:color="auto"/>
            <w:left w:val="none" w:sz="0" w:space="0" w:color="auto"/>
            <w:bottom w:val="none" w:sz="0" w:space="0" w:color="auto"/>
            <w:right w:val="none" w:sz="0" w:space="0" w:color="auto"/>
          </w:divBdr>
        </w:div>
        <w:div w:id="1594246786">
          <w:marLeft w:val="0"/>
          <w:marRight w:val="0"/>
          <w:marTop w:val="0"/>
          <w:marBottom w:val="101"/>
          <w:divBdr>
            <w:top w:val="none" w:sz="0" w:space="0" w:color="auto"/>
            <w:left w:val="none" w:sz="0" w:space="0" w:color="auto"/>
            <w:bottom w:val="none" w:sz="0" w:space="0" w:color="auto"/>
            <w:right w:val="none" w:sz="0" w:space="0" w:color="auto"/>
          </w:divBdr>
        </w:div>
        <w:div w:id="204804182">
          <w:marLeft w:val="0"/>
          <w:marRight w:val="0"/>
          <w:marTop w:val="0"/>
          <w:marBottom w:val="101"/>
          <w:divBdr>
            <w:top w:val="none" w:sz="0" w:space="0" w:color="auto"/>
            <w:left w:val="none" w:sz="0" w:space="0" w:color="auto"/>
            <w:bottom w:val="none" w:sz="0" w:space="0" w:color="auto"/>
            <w:right w:val="none" w:sz="0" w:space="0" w:color="auto"/>
          </w:divBdr>
        </w:div>
        <w:div w:id="937910000">
          <w:marLeft w:val="0"/>
          <w:marRight w:val="0"/>
          <w:marTop w:val="0"/>
          <w:marBottom w:val="101"/>
          <w:divBdr>
            <w:top w:val="none" w:sz="0" w:space="0" w:color="auto"/>
            <w:left w:val="none" w:sz="0" w:space="0" w:color="auto"/>
            <w:bottom w:val="none" w:sz="0" w:space="0" w:color="auto"/>
            <w:right w:val="none" w:sz="0" w:space="0" w:color="auto"/>
          </w:divBdr>
        </w:div>
        <w:div w:id="1078550722">
          <w:marLeft w:val="0"/>
          <w:marRight w:val="0"/>
          <w:marTop w:val="0"/>
          <w:marBottom w:val="101"/>
          <w:divBdr>
            <w:top w:val="none" w:sz="0" w:space="0" w:color="auto"/>
            <w:left w:val="none" w:sz="0" w:space="0" w:color="auto"/>
            <w:bottom w:val="none" w:sz="0" w:space="0" w:color="auto"/>
            <w:right w:val="none" w:sz="0" w:space="0" w:color="auto"/>
          </w:divBdr>
        </w:div>
        <w:div w:id="216823056">
          <w:marLeft w:val="0"/>
          <w:marRight w:val="0"/>
          <w:marTop w:val="0"/>
          <w:marBottom w:val="101"/>
          <w:divBdr>
            <w:top w:val="none" w:sz="0" w:space="0" w:color="auto"/>
            <w:left w:val="none" w:sz="0" w:space="0" w:color="auto"/>
            <w:bottom w:val="none" w:sz="0" w:space="0" w:color="auto"/>
            <w:right w:val="none" w:sz="0" w:space="0" w:color="auto"/>
          </w:divBdr>
        </w:div>
        <w:div w:id="233903334">
          <w:marLeft w:val="0"/>
          <w:marRight w:val="0"/>
          <w:marTop w:val="0"/>
          <w:marBottom w:val="101"/>
          <w:divBdr>
            <w:top w:val="none" w:sz="0" w:space="0" w:color="auto"/>
            <w:left w:val="none" w:sz="0" w:space="0" w:color="auto"/>
            <w:bottom w:val="none" w:sz="0" w:space="0" w:color="auto"/>
            <w:right w:val="none" w:sz="0" w:space="0" w:color="auto"/>
          </w:divBdr>
        </w:div>
        <w:div w:id="1209949104">
          <w:marLeft w:val="0"/>
          <w:marRight w:val="0"/>
          <w:marTop w:val="0"/>
          <w:marBottom w:val="101"/>
          <w:divBdr>
            <w:top w:val="none" w:sz="0" w:space="0" w:color="auto"/>
            <w:left w:val="none" w:sz="0" w:space="0" w:color="auto"/>
            <w:bottom w:val="none" w:sz="0" w:space="0" w:color="auto"/>
            <w:right w:val="none" w:sz="0" w:space="0" w:color="auto"/>
          </w:divBdr>
        </w:div>
        <w:div w:id="358359792">
          <w:marLeft w:val="0"/>
          <w:marRight w:val="0"/>
          <w:marTop w:val="0"/>
          <w:marBottom w:val="101"/>
          <w:divBdr>
            <w:top w:val="none" w:sz="0" w:space="0" w:color="auto"/>
            <w:left w:val="none" w:sz="0" w:space="0" w:color="auto"/>
            <w:bottom w:val="none" w:sz="0" w:space="0" w:color="auto"/>
            <w:right w:val="none" w:sz="0" w:space="0" w:color="auto"/>
          </w:divBdr>
        </w:div>
        <w:div w:id="1680690128">
          <w:marLeft w:val="0"/>
          <w:marRight w:val="0"/>
          <w:marTop w:val="0"/>
          <w:marBottom w:val="101"/>
          <w:divBdr>
            <w:top w:val="none" w:sz="0" w:space="0" w:color="auto"/>
            <w:left w:val="none" w:sz="0" w:space="0" w:color="auto"/>
            <w:bottom w:val="none" w:sz="0" w:space="0" w:color="auto"/>
            <w:right w:val="none" w:sz="0" w:space="0" w:color="auto"/>
          </w:divBdr>
        </w:div>
        <w:div w:id="302581290">
          <w:marLeft w:val="0"/>
          <w:marRight w:val="0"/>
          <w:marTop w:val="0"/>
          <w:marBottom w:val="101"/>
          <w:divBdr>
            <w:top w:val="none" w:sz="0" w:space="0" w:color="auto"/>
            <w:left w:val="none" w:sz="0" w:space="0" w:color="auto"/>
            <w:bottom w:val="none" w:sz="0" w:space="0" w:color="auto"/>
            <w:right w:val="none" w:sz="0" w:space="0" w:color="auto"/>
          </w:divBdr>
        </w:div>
        <w:div w:id="321349701">
          <w:marLeft w:val="0"/>
          <w:marRight w:val="0"/>
          <w:marTop w:val="0"/>
          <w:marBottom w:val="101"/>
          <w:divBdr>
            <w:top w:val="none" w:sz="0" w:space="0" w:color="auto"/>
            <w:left w:val="none" w:sz="0" w:space="0" w:color="auto"/>
            <w:bottom w:val="none" w:sz="0" w:space="0" w:color="auto"/>
            <w:right w:val="none" w:sz="0" w:space="0" w:color="auto"/>
          </w:divBdr>
        </w:div>
        <w:div w:id="975253652">
          <w:marLeft w:val="0"/>
          <w:marRight w:val="0"/>
          <w:marTop w:val="0"/>
          <w:marBottom w:val="101"/>
          <w:divBdr>
            <w:top w:val="none" w:sz="0" w:space="0" w:color="auto"/>
            <w:left w:val="none" w:sz="0" w:space="0" w:color="auto"/>
            <w:bottom w:val="none" w:sz="0" w:space="0" w:color="auto"/>
            <w:right w:val="none" w:sz="0" w:space="0" w:color="auto"/>
          </w:divBdr>
        </w:div>
        <w:div w:id="644818696">
          <w:marLeft w:val="0"/>
          <w:marRight w:val="0"/>
          <w:marTop w:val="0"/>
          <w:marBottom w:val="101"/>
          <w:divBdr>
            <w:top w:val="none" w:sz="0" w:space="0" w:color="auto"/>
            <w:left w:val="none" w:sz="0" w:space="0" w:color="auto"/>
            <w:bottom w:val="none" w:sz="0" w:space="0" w:color="auto"/>
            <w:right w:val="none" w:sz="0" w:space="0" w:color="auto"/>
          </w:divBdr>
        </w:div>
        <w:div w:id="1067345064">
          <w:marLeft w:val="0"/>
          <w:marRight w:val="0"/>
          <w:marTop w:val="0"/>
          <w:marBottom w:val="200"/>
          <w:divBdr>
            <w:top w:val="none" w:sz="0" w:space="0" w:color="auto"/>
            <w:left w:val="none" w:sz="0" w:space="0" w:color="auto"/>
            <w:bottom w:val="none" w:sz="0" w:space="0" w:color="auto"/>
            <w:right w:val="none" w:sz="0" w:space="0" w:color="auto"/>
          </w:divBdr>
        </w:div>
        <w:div w:id="899369883">
          <w:marLeft w:val="0"/>
          <w:marRight w:val="0"/>
          <w:marTop w:val="0"/>
          <w:marBottom w:val="101"/>
          <w:divBdr>
            <w:top w:val="none" w:sz="0" w:space="0" w:color="auto"/>
            <w:left w:val="none" w:sz="0" w:space="0" w:color="auto"/>
            <w:bottom w:val="none" w:sz="0" w:space="0" w:color="auto"/>
            <w:right w:val="none" w:sz="0" w:space="0" w:color="auto"/>
          </w:divBdr>
        </w:div>
        <w:div w:id="221795792">
          <w:marLeft w:val="0"/>
          <w:marRight w:val="0"/>
          <w:marTop w:val="0"/>
          <w:marBottom w:val="101"/>
          <w:divBdr>
            <w:top w:val="none" w:sz="0" w:space="0" w:color="auto"/>
            <w:left w:val="none" w:sz="0" w:space="0" w:color="auto"/>
            <w:bottom w:val="none" w:sz="0" w:space="0" w:color="auto"/>
            <w:right w:val="none" w:sz="0" w:space="0" w:color="auto"/>
          </w:divBdr>
        </w:div>
        <w:div w:id="927618474">
          <w:marLeft w:val="0"/>
          <w:marRight w:val="0"/>
          <w:marTop w:val="0"/>
          <w:marBottom w:val="101"/>
          <w:divBdr>
            <w:top w:val="none" w:sz="0" w:space="0" w:color="auto"/>
            <w:left w:val="none" w:sz="0" w:space="0" w:color="auto"/>
            <w:bottom w:val="none" w:sz="0" w:space="0" w:color="auto"/>
            <w:right w:val="none" w:sz="0" w:space="0" w:color="auto"/>
          </w:divBdr>
        </w:div>
        <w:div w:id="2047950829">
          <w:marLeft w:val="0"/>
          <w:marRight w:val="0"/>
          <w:marTop w:val="0"/>
          <w:marBottom w:val="101"/>
          <w:divBdr>
            <w:top w:val="none" w:sz="0" w:space="0" w:color="auto"/>
            <w:left w:val="none" w:sz="0" w:space="0" w:color="auto"/>
            <w:bottom w:val="none" w:sz="0" w:space="0" w:color="auto"/>
            <w:right w:val="none" w:sz="0" w:space="0" w:color="auto"/>
          </w:divBdr>
        </w:div>
        <w:div w:id="1924221551">
          <w:marLeft w:val="0"/>
          <w:marRight w:val="0"/>
          <w:marTop w:val="0"/>
          <w:marBottom w:val="101"/>
          <w:divBdr>
            <w:top w:val="none" w:sz="0" w:space="0" w:color="auto"/>
            <w:left w:val="none" w:sz="0" w:space="0" w:color="auto"/>
            <w:bottom w:val="none" w:sz="0" w:space="0" w:color="auto"/>
            <w:right w:val="none" w:sz="0" w:space="0" w:color="auto"/>
          </w:divBdr>
        </w:div>
        <w:div w:id="872695545">
          <w:marLeft w:val="0"/>
          <w:marRight w:val="0"/>
          <w:marTop w:val="0"/>
          <w:marBottom w:val="80"/>
          <w:divBdr>
            <w:top w:val="none" w:sz="0" w:space="0" w:color="auto"/>
            <w:left w:val="none" w:sz="0" w:space="0" w:color="auto"/>
            <w:bottom w:val="none" w:sz="0" w:space="0" w:color="auto"/>
            <w:right w:val="none" w:sz="0" w:space="0" w:color="auto"/>
          </w:divBdr>
        </w:div>
        <w:div w:id="1413434058">
          <w:marLeft w:val="0"/>
          <w:marRight w:val="0"/>
          <w:marTop w:val="0"/>
          <w:marBottom w:val="80"/>
          <w:divBdr>
            <w:top w:val="none" w:sz="0" w:space="0" w:color="auto"/>
            <w:left w:val="none" w:sz="0" w:space="0" w:color="auto"/>
            <w:bottom w:val="none" w:sz="0" w:space="0" w:color="auto"/>
            <w:right w:val="none" w:sz="0" w:space="0" w:color="auto"/>
          </w:divBdr>
        </w:div>
        <w:div w:id="1198666193">
          <w:marLeft w:val="0"/>
          <w:marRight w:val="0"/>
          <w:marTop w:val="0"/>
          <w:marBottom w:val="80"/>
          <w:divBdr>
            <w:top w:val="none" w:sz="0" w:space="0" w:color="auto"/>
            <w:left w:val="none" w:sz="0" w:space="0" w:color="auto"/>
            <w:bottom w:val="none" w:sz="0" w:space="0" w:color="auto"/>
            <w:right w:val="none" w:sz="0" w:space="0" w:color="auto"/>
          </w:divBdr>
        </w:div>
        <w:div w:id="789594892">
          <w:marLeft w:val="0"/>
          <w:marRight w:val="0"/>
          <w:marTop w:val="0"/>
          <w:marBottom w:val="80"/>
          <w:divBdr>
            <w:top w:val="none" w:sz="0" w:space="0" w:color="auto"/>
            <w:left w:val="none" w:sz="0" w:space="0" w:color="auto"/>
            <w:bottom w:val="none" w:sz="0" w:space="0" w:color="auto"/>
            <w:right w:val="none" w:sz="0" w:space="0" w:color="auto"/>
          </w:divBdr>
        </w:div>
        <w:div w:id="835270487">
          <w:marLeft w:val="0"/>
          <w:marRight w:val="0"/>
          <w:marTop w:val="0"/>
          <w:marBottom w:val="80"/>
          <w:divBdr>
            <w:top w:val="none" w:sz="0" w:space="0" w:color="auto"/>
            <w:left w:val="none" w:sz="0" w:space="0" w:color="auto"/>
            <w:bottom w:val="none" w:sz="0" w:space="0" w:color="auto"/>
            <w:right w:val="none" w:sz="0" w:space="0" w:color="auto"/>
          </w:divBdr>
        </w:div>
        <w:div w:id="761491512">
          <w:marLeft w:val="0"/>
          <w:marRight w:val="0"/>
          <w:marTop w:val="0"/>
          <w:marBottom w:val="80"/>
          <w:divBdr>
            <w:top w:val="none" w:sz="0" w:space="0" w:color="auto"/>
            <w:left w:val="none" w:sz="0" w:space="0" w:color="auto"/>
            <w:bottom w:val="none" w:sz="0" w:space="0" w:color="auto"/>
            <w:right w:val="none" w:sz="0" w:space="0" w:color="auto"/>
          </w:divBdr>
        </w:div>
        <w:div w:id="969241549">
          <w:marLeft w:val="0"/>
          <w:marRight w:val="0"/>
          <w:marTop w:val="0"/>
          <w:marBottom w:val="80"/>
          <w:divBdr>
            <w:top w:val="none" w:sz="0" w:space="0" w:color="auto"/>
            <w:left w:val="none" w:sz="0" w:space="0" w:color="auto"/>
            <w:bottom w:val="none" w:sz="0" w:space="0" w:color="auto"/>
            <w:right w:val="none" w:sz="0" w:space="0" w:color="auto"/>
          </w:divBdr>
        </w:div>
        <w:div w:id="452477872">
          <w:marLeft w:val="0"/>
          <w:marRight w:val="0"/>
          <w:marTop w:val="0"/>
          <w:marBottom w:val="80"/>
          <w:divBdr>
            <w:top w:val="none" w:sz="0" w:space="0" w:color="auto"/>
            <w:left w:val="none" w:sz="0" w:space="0" w:color="auto"/>
            <w:bottom w:val="none" w:sz="0" w:space="0" w:color="auto"/>
            <w:right w:val="none" w:sz="0" w:space="0" w:color="auto"/>
          </w:divBdr>
        </w:div>
        <w:div w:id="1639728855">
          <w:marLeft w:val="0"/>
          <w:marRight w:val="0"/>
          <w:marTop w:val="0"/>
          <w:marBottom w:val="80"/>
          <w:divBdr>
            <w:top w:val="none" w:sz="0" w:space="0" w:color="auto"/>
            <w:left w:val="none" w:sz="0" w:space="0" w:color="auto"/>
            <w:bottom w:val="none" w:sz="0" w:space="0" w:color="auto"/>
            <w:right w:val="none" w:sz="0" w:space="0" w:color="auto"/>
          </w:divBdr>
        </w:div>
        <w:div w:id="938176362">
          <w:marLeft w:val="0"/>
          <w:marRight w:val="0"/>
          <w:marTop w:val="0"/>
          <w:marBottom w:val="80"/>
          <w:divBdr>
            <w:top w:val="none" w:sz="0" w:space="0" w:color="auto"/>
            <w:left w:val="none" w:sz="0" w:space="0" w:color="auto"/>
            <w:bottom w:val="none" w:sz="0" w:space="0" w:color="auto"/>
            <w:right w:val="none" w:sz="0" w:space="0" w:color="auto"/>
          </w:divBdr>
        </w:div>
        <w:div w:id="1632983024">
          <w:marLeft w:val="0"/>
          <w:marRight w:val="0"/>
          <w:marTop w:val="0"/>
          <w:marBottom w:val="80"/>
          <w:divBdr>
            <w:top w:val="none" w:sz="0" w:space="0" w:color="auto"/>
            <w:left w:val="none" w:sz="0" w:space="0" w:color="auto"/>
            <w:bottom w:val="none" w:sz="0" w:space="0" w:color="auto"/>
            <w:right w:val="none" w:sz="0" w:space="0" w:color="auto"/>
          </w:divBdr>
        </w:div>
        <w:div w:id="951866361">
          <w:marLeft w:val="0"/>
          <w:marRight w:val="0"/>
          <w:marTop w:val="0"/>
          <w:marBottom w:val="80"/>
          <w:divBdr>
            <w:top w:val="none" w:sz="0" w:space="0" w:color="auto"/>
            <w:left w:val="none" w:sz="0" w:space="0" w:color="auto"/>
            <w:bottom w:val="none" w:sz="0" w:space="0" w:color="auto"/>
            <w:right w:val="none" w:sz="0" w:space="0" w:color="auto"/>
          </w:divBdr>
        </w:div>
        <w:div w:id="481695867">
          <w:marLeft w:val="0"/>
          <w:marRight w:val="0"/>
          <w:marTop w:val="0"/>
          <w:marBottom w:val="80"/>
          <w:divBdr>
            <w:top w:val="none" w:sz="0" w:space="0" w:color="auto"/>
            <w:left w:val="none" w:sz="0" w:space="0" w:color="auto"/>
            <w:bottom w:val="none" w:sz="0" w:space="0" w:color="auto"/>
            <w:right w:val="none" w:sz="0" w:space="0" w:color="auto"/>
          </w:divBdr>
        </w:div>
        <w:div w:id="1218054576">
          <w:marLeft w:val="0"/>
          <w:marRight w:val="0"/>
          <w:marTop w:val="0"/>
          <w:marBottom w:val="80"/>
          <w:divBdr>
            <w:top w:val="none" w:sz="0" w:space="0" w:color="auto"/>
            <w:left w:val="none" w:sz="0" w:space="0" w:color="auto"/>
            <w:bottom w:val="none" w:sz="0" w:space="0" w:color="auto"/>
            <w:right w:val="none" w:sz="0" w:space="0" w:color="auto"/>
          </w:divBdr>
        </w:div>
        <w:div w:id="531310448">
          <w:marLeft w:val="0"/>
          <w:marRight w:val="0"/>
          <w:marTop w:val="0"/>
          <w:marBottom w:val="80"/>
          <w:divBdr>
            <w:top w:val="none" w:sz="0" w:space="0" w:color="auto"/>
            <w:left w:val="none" w:sz="0" w:space="0" w:color="auto"/>
            <w:bottom w:val="none" w:sz="0" w:space="0" w:color="auto"/>
            <w:right w:val="none" w:sz="0" w:space="0" w:color="auto"/>
          </w:divBdr>
        </w:div>
        <w:div w:id="2083595896">
          <w:marLeft w:val="0"/>
          <w:marRight w:val="0"/>
          <w:marTop w:val="0"/>
          <w:marBottom w:val="80"/>
          <w:divBdr>
            <w:top w:val="none" w:sz="0" w:space="0" w:color="auto"/>
            <w:left w:val="none" w:sz="0" w:space="0" w:color="auto"/>
            <w:bottom w:val="none" w:sz="0" w:space="0" w:color="auto"/>
            <w:right w:val="none" w:sz="0" w:space="0" w:color="auto"/>
          </w:divBdr>
        </w:div>
        <w:div w:id="1518344833">
          <w:marLeft w:val="0"/>
          <w:marRight w:val="0"/>
          <w:marTop w:val="0"/>
          <w:marBottom w:val="80"/>
          <w:divBdr>
            <w:top w:val="none" w:sz="0" w:space="0" w:color="auto"/>
            <w:left w:val="none" w:sz="0" w:space="0" w:color="auto"/>
            <w:bottom w:val="none" w:sz="0" w:space="0" w:color="auto"/>
            <w:right w:val="none" w:sz="0" w:space="0" w:color="auto"/>
          </w:divBdr>
        </w:div>
        <w:div w:id="1358694896">
          <w:marLeft w:val="0"/>
          <w:marRight w:val="0"/>
          <w:marTop w:val="0"/>
          <w:marBottom w:val="80"/>
          <w:divBdr>
            <w:top w:val="none" w:sz="0" w:space="0" w:color="auto"/>
            <w:left w:val="none" w:sz="0" w:space="0" w:color="auto"/>
            <w:bottom w:val="none" w:sz="0" w:space="0" w:color="auto"/>
            <w:right w:val="none" w:sz="0" w:space="0" w:color="auto"/>
          </w:divBdr>
        </w:div>
        <w:div w:id="882209303">
          <w:marLeft w:val="0"/>
          <w:marRight w:val="0"/>
          <w:marTop w:val="0"/>
          <w:marBottom w:val="80"/>
          <w:divBdr>
            <w:top w:val="none" w:sz="0" w:space="0" w:color="auto"/>
            <w:left w:val="none" w:sz="0" w:space="0" w:color="auto"/>
            <w:bottom w:val="none" w:sz="0" w:space="0" w:color="auto"/>
            <w:right w:val="none" w:sz="0" w:space="0" w:color="auto"/>
          </w:divBdr>
        </w:div>
        <w:div w:id="925502998">
          <w:marLeft w:val="0"/>
          <w:marRight w:val="0"/>
          <w:marTop w:val="0"/>
          <w:marBottom w:val="200"/>
          <w:divBdr>
            <w:top w:val="none" w:sz="0" w:space="0" w:color="auto"/>
            <w:left w:val="none" w:sz="0" w:space="0" w:color="auto"/>
            <w:bottom w:val="none" w:sz="0" w:space="0" w:color="auto"/>
            <w:right w:val="none" w:sz="0" w:space="0" w:color="auto"/>
          </w:divBdr>
        </w:div>
        <w:div w:id="2123763824">
          <w:marLeft w:val="0"/>
          <w:marRight w:val="0"/>
          <w:marTop w:val="0"/>
          <w:marBottom w:val="80"/>
          <w:divBdr>
            <w:top w:val="none" w:sz="0" w:space="0" w:color="auto"/>
            <w:left w:val="none" w:sz="0" w:space="0" w:color="auto"/>
            <w:bottom w:val="none" w:sz="0" w:space="0" w:color="auto"/>
            <w:right w:val="none" w:sz="0" w:space="0" w:color="auto"/>
          </w:divBdr>
        </w:div>
        <w:div w:id="443235888">
          <w:marLeft w:val="0"/>
          <w:marRight w:val="0"/>
          <w:marTop w:val="0"/>
          <w:marBottom w:val="80"/>
          <w:divBdr>
            <w:top w:val="none" w:sz="0" w:space="0" w:color="auto"/>
            <w:left w:val="none" w:sz="0" w:space="0" w:color="auto"/>
            <w:bottom w:val="none" w:sz="0" w:space="0" w:color="auto"/>
            <w:right w:val="none" w:sz="0" w:space="0" w:color="auto"/>
          </w:divBdr>
        </w:div>
        <w:div w:id="1514488801">
          <w:marLeft w:val="0"/>
          <w:marRight w:val="0"/>
          <w:marTop w:val="0"/>
          <w:marBottom w:val="80"/>
          <w:divBdr>
            <w:top w:val="none" w:sz="0" w:space="0" w:color="auto"/>
            <w:left w:val="none" w:sz="0" w:space="0" w:color="auto"/>
            <w:bottom w:val="none" w:sz="0" w:space="0" w:color="auto"/>
            <w:right w:val="none" w:sz="0" w:space="0" w:color="auto"/>
          </w:divBdr>
        </w:div>
        <w:div w:id="862746400">
          <w:marLeft w:val="0"/>
          <w:marRight w:val="0"/>
          <w:marTop w:val="0"/>
          <w:marBottom w:val="80"/>
          <w:divBdr>
            <w:top w:val="none" w:sz="0" w:space="0" w:color="auto"/>
            <w:left w:val="none" w:sz="0" w:space="0" w:color="auto"/>
            <w:bottom w:val="none" w:sz="0" w:space="0" w:color="auto"/>
            <w:right w:val="none" w:sz="0" w:space="0" w:color="auto"/>
          </w:divBdr>
        </w:div>
        <w:div w:id="954940586">
          <w:marLeft w:val="0"/>
          <w:marRight w:val="0"/>
          <w:marTop w:val="0"/>
          <w:marBottom w:val="80"/>
          <w:divBdr>
            <w:top w:val="none" w:sz="0" w:space="0" w:color="auto"/>
            <w:left w:val="none" w:sz="0" w:space="0" w:color="auto"/>
            <w:bottom w:val="none" w:sz="0" w:space="0" w:color="auto"/>
            <w:right w:val="none" w:sz="0" w:space="0" w:color="auto"/>
          </w:divBdr>
        </w:div>
        <w:div w:id="1540632536">
          <w:marLeft w:val="0"/>
          <w:marRight w:val="0"/>
          <w:marTop w:val="0"/>
          <w:marBottom w:val="80"/>
          <w:divBdr>
            <w:top w:val="none" w:sz="0" w:space="0" w:color="auto"/>
            <w:left w:val="none" w:sz="0" w:space="0" w:color="auto"/>
            <w:bottom w:val="none" w:sz="0" w:space="0" w:color="auto"/>
            <w:right w:val="none" w:sz="0" w:space="0" w:color="auto"/>
          </w:divBdr>
        </w:div>
        <w:div w:id="349994887">
          <w:marLeft w:val="0"/>
          <w:marRight w:val="0"/>
          <w:marTop w:val="0"/>
          <w:marBottom w:val="80"/>
          <w:divBdr>
            <w:top w:val="none" w:sz="0" w:space="0" w:color="auto"/>
            <w:left w:val="none" w:sz="0" w:space="0" w:color="auto"/>
            <w:bottom w:val="none" w:sz="0" w:space="0" w:color="auto"/>
            <w:right w:val="none" w:sz="0" w:space="0" w:color="auto"/>
          </w:divBdr>
        </w:div>
        <w:div w:id="150099204">
          <w:marLeft w:val="0"/>
          <w:marRight w:val="0"/>
          <w:marTop w:val="0"/>
          <w:marBottom w:val="80"/>
          <w:divBdr>
            <w:top w:val="none" w:sz="0" w:space="0" w:color="auto"/>
            <w:left w:val="none" w:sz="0" w:space="0" w:color="auto"/>
            <w:bottom w:val="none" w:sz="0" w:space="0" w:color="auto"/>
            <w:right w:val="none" w:sz="0" w:space="0" w:color="auto"/>
          </w:divBdr>
        </w:div>
        <w:div w:id="532354007">
          <w:marLeft w:val="0"/>
          <w:marRight w:val="0"/>
          <w:marTop w:val="0"/>
          <w:marBottom w:val="80"/>
          <w:divBdr>
            <w:top w:val="none" w:sz="0" w:space="0" w:color="auto"/>
            <w:left w:val="none" w:sz="0" w:space="0" w:color="auto"/>
            <w:bottom w:val="none" w:sz="0" w:space="0" w:color="auto"/>
            <w:right w:val="none" w:sz="0" w:space="0" w:color="auto"/>
          </w:divBdr>
        </w:div>
        <w:div w:id="930043828">
          <w:marLeft w:val="0"/>
          <w:marRight w:val="0"/>
          <w:marTop w:val="0"/>
          <w:marBottom w:val="80"/>
          <w:divBdr>
            <w:top w:val="none" w:sz="0" w:space="0" w:color="auto"/>
            <w:left w:val="none" w:sz="0" w:space="0" w:color="auto"/>
            <w:bottom w:val="none" w:sz="0" w:space="0" w:color="auto"/>
            <w:right w:val="none" w:sz="0" w:space="0" w:color="auto"/>
          </w:divBdr>
        </w:div>
        <w:div w:id="858395199">
          <w:marLeft w:val="0"/>
          <w:marRight w:val="0"/>
          <w:marTop w:val="0"/>
          <w:marBottom w:val="80"/>
          <w:divBdr>
            <w:top w:val="none" w:sz="0" w:space="0" w:color="auto"/>
            <w:left w:val="none" w:sz="0" w:space="0" w:color="auto"/>
            <w:bottom w:val="none" w:sz="0" w:space="0" w:color="auto"/>
            <w:right w:val="none" w:sz="0" w:space="0" w:color="auto"/>
          </w:divBdr>
        </w:div>
        <w:div w:id="176583397">
          <w:marLeft w:val="0"/>
          <w:marRight w:val="0"/>
          <w:marTop w:val="0"/>
          <w:marBottom w:val="80"/>
          <w:divBdr>
            <w:top w:val="none" w:sz="0" w:space="0" w:color="auto"/>
            <w:left w:val="none" w:sz="0" w:space="0" w:color="auto"/>
            <w:bottom w:val="none" w:sz="0" w:space="0" w:color="auto"/>
            <w:right w:val="none" w:sz="0" w:space="0" w:color="auto"/>
          </w:divBdr>
        </w:div>
        <w:div w:id="1996519951">
          <w:marLeft w:val="0"/>
          <w:marRight w:val="0"/>
          <w:marTop w:val="0"/>
          <w:marBottom w:val="80"/>
          <w:divBdr>
            <w:top w:val="none" w:sz="0" w:space="0" w:color="auto"/>
            <w:left w:val="none" w:sz="0" w:space="0" w:color="auto"/>
            <w:bottom w:val="none" w:sz="0" w:space="0" w:color="auto"/>
            <w:right w:val="none" w:sz="0" w:space="0" w:color="auto"/>
          </w:divBdr>
        </w:div>
        <w:div w:id="1339693018">
          <w:marLeft w:val="0"/>
          <w:marRight w:val="0"/>
          <w:marTop w:val="0"/>
          <w:marBottom w:val="80"/>
          <w:divBdr>
            <w:top w:val="none" w:sz="0" w:space="0" w:color="auto"/>
            <w:left w:val="none" w:sz="0" w:space="0" w:color="auto"/>
            <w:bottom w:val="none" w:sz="0" w:space="0" w:color="auto"/>
            <w:right w:val="none" w:sz="0" w:space="0" w:color="auto"/>
          </w:divBdr>
        </w:div>
        <w:div w:id="222253557">
          <w:marLeft w:val="0"/>
          <w:marRight w:val="0"/>
          <w:marTop w:val="0"/>
          <w:marBottom w:val="80"/>
          <w:divBdr>
            <w:top w:val="none" w:sz="0" w:space="0" w:color="auto"/>
            <w:left w:val="none" w:sz="0" w:space="0" w:color="auto"/>
            <w:bottom w:val="none" w:sz="0" w:space="0" w:color="auto"/>
            <w:right w:val="none" w:sz="0" w:space="0" w:color="auto"/>
          </w:divBdr>
        </w:div>
        <w:div w:id="895746268">
          <w:marLeft w:val="0"/>
          <w:marRight w:val="0"/>
          <w:marTop w:val="0"/>
          <w:marBottom w:val="80"/>
          <w:divBdr>
            <w:top w:val="none" w:sz="0" w:space="0" w:color="auto"/>
            <w:left w:val="none" w:sz="0" w:space="0" w:color="auto"/>
            <w:bottom w:val="none" w:sz="0" w:space="0" w:color="auto"/>
            <w:right w:val="none" w:sz="0" w:space="0" w:color="auto"/>
          </w:divBdr>
        </w:div>
        <w:div w:id="2001738435">
          <w:marLeft w:val="0"/>
          <w:marRight w:val="0"/>
          <w:marTop w:val="0"/>
          <w:marBottom w:val="80"/>
          <w:divBdr>
            <w:top w:val="none" w:sz="0" w:space="0" w:color="auto"/>
            <w:left w:val="none" w:sz="0" w:space="0" w:color="auto"/>
            <w:bottom w:val="none" w:sz="0" w:space="0" w:color="auto"/>
            <w:right w:val="none" w:sz="0" w:space="0" w:color="auto"/>
          </w:divBdr>
        </w:div>
        <w:div w:id="713849772">
          <w:marLeft w:val="0"/>
          <w:marRight w:val="0"/>
          <w:marTop w:val="0"/>
          <w:marBottom w:val="80"/>
          <w:divBdr>
            <w:top w:val="none" w:sz="0" w:space="0" w:color="auto"/>
            <w:left w:val="none" w:sz="0" w:space="0" w:color="auto"/>
            <w:bottom w:val="none" w:sz="0" w:space="0" w:color="auto"/>
            <w:right w:val="none" w:sz="0" w:space="0" w:color="auto"/>
          </w:divBdr>
        </w:div>
        <w:div w:id="580599847">
          <w:marLeft w:val="0"/>
          <w:marRight w:val="0"/>
          <w:marTop w:val="0"/>
          <w:marBottom w:val="80"/>
          <w:divBdr>
            <w:top w:val="none" w:sz="0" w:space="0" w:color="auto"/>
            <w:left w:val="none" w:sz="0" w:space="0" w:color="auto"/>
            <w:bottom w:val="none" w:sz="0" w:space="0" w:color="auto"/>
            <w:right w:val="none" w:sz="0" w:space="0" w:color="auto"/>
          </w:divBdr>
        </w:div>
        <w:div w:id="636184122">
          <w:marLeft w:val="0"/>
          <w:marRight w:val="0"/>
          <w:marTop w:val="0"/>
          <w:marBottom w:val="80"/>
          <w:divBdr>
            <w:top w:val="none" w:sz="0" w:space="0" w:color="auto"/>
            <w:left w:val="none" w:sz="0" w:space="0" w:color="auto"/>
            <w:bottom w:val="none" w:sz="0" w:space="0" w:color="auto"/>
            <w:right w:val="none" w:sz="0" w:space="0" w:color="auto"/>
          </w:divBdr>
        </w:div>
        <w:div w:id="1792481278">
          <w:marLeft w:val="0"/>
          <w:marRight w:val="0"/>
          <w:marTop w:val="0"/>
          <w:marBottom w:val="80"/>
          <w:divBdr>
            <w:top w:val="none" w:sz="0" w:space="0" w:color="auto"/>
            <w:left w:val="none" w:sz="0" w:space="0" w:color="auto"/>
            <w:bottom w:val="none" w:sz="0" w:space="0" w:color="auto"/>
            <w:right w:val="none" w:sz="0" w:space="0" w:color="auto"/>
          </w:divBdr>
        </w:div>
        <w:div w:id="1913075665">
          <w:marLeft w:val="0"/>
          <w:marRight w:val="0"/>
          <w:marTop w:val="0"/>
          <w:marBottom w:val="80"/>
          <w:divBdr>
            <w:top w:val="none" w:sz="0" w:space="0" w:color="auto"/>
            <w:left w:val="none" w:sz="0" w:space="0" w:color="auto"/>
            <w:bottom w:val="none" w:sz="0" w:space="0" w:color="auto"/>
            <w:right w:val="none" w:sz="0" w:space="0" w:color="auto"/>
          </w:divBdr>
        </w:div>
        <w:div w:id="1689599885">
          <w:marLeft w:val="0"/>
          <w:marRight w:val="0"/>
          <w:marTop w:val="0"/>
          <w:marBottom w:val="80"/>
          <w:divBdr>
            <w:top w:val="none" w:sz="0" w:space="0" w:color="auto"/>
            <w:left w:val="none" w:sz="0" w:space="0" w:color="auto"/>
            <w:bottom w:val="none" w:sz="0" w:space="0" w:color="auto"/>
            <w:right w:val="none" w:sz="0" w:space="0" w:color="auto"/>
          </w:divBdr>
        </w:div>
        <w:div w:id="330525025">
          <w:marLeft w:val="0"/>
          <w:marRight w:val="0"/>
          <w:marTop w:val="0"/>
          <w:marBottom w:val="200"/>
          <w:divBdr>
            <w:top w:val="none" w:sz="0" w:space="0" w:color="auto"/>
            <w:left w:val="none" w:sz="0" w:space="0" w:color="auto"/>
            <w:bottom w:val="none" w:sz="0" w:space="0" w:color="auto"/>
            <w:right w:val="none" w:sz="0" w:space="0" w:color="auto"/>
          </w:divBdr>
        </w:div>
        <w:div w:id="1633712759">
          <w:marLeft w:val="0"/>
          <w:marRight w:val="0"/>
          <w:marTop w:val="0"/>
          <w:marBottom w:val="80"/>
          <w:divBdr>
            <w:top w:val="none" w:sz="0" w:space="0" w:color="auto"/>
            <w:left w:val="none" w:sz="0" w:space="0" w:color="auto"/>
            <w:bottom w:val="none" w:sz="0" w:space="0" w:color="auto"/>
            <w:right w:val="none" w:sz="0" w:space="0" w:color="auto"/>
          </w:divBdr>
        </w:div>
        <w:div w:id="1444693736">
          <w:marLeft w:val="0"/>
          <w:marRight w:val="0"/>
          <w:marTop w:val="0"/>
          <w:marBottom w:val="80"/>
          <w:divBdr>
            <w:top w:val="none" w:sz="0" w:space="0" w:color="auto"/>
            <w:left w:val="none" w:sz="0" w:space="0" w:color="auto"/>
            <w:bottom w:val="none" w:sz="0" w:space="0" w:color="auto"/>
            <w:right w:val="none" w:sz="0" w:space="0" w:color="auto"/>
          </w:divBdr>
        </w:div>
        <w:div w:id="1153062311">
          <w:marLeft w:val="0"/>
          <w:marRight w:val="0"/>
          <w:marTop w:val="0"/>
          <w:marBottom w:val="80"/>
          <w:divBdr>
            <w:top w:val="none" w:sz="0" w:space="0" w:color="auto"/>
            <w:left w:val="none" w:sz="0" w:space="0" w:color="auto"/>
            <w:bottom w:val="none" w:sz="0" w:space="0" w:color="auto"/>
            <w:right w:val="none" w:sz="0" w:space="0" w:color="auto"/>
          </w:divBdr>
        </w:div>
        <w:div w:id="270482194">
          <w:marLeft w:val="0"/>
          <w:marRight w:val="0"/>
          <w:marTop w:val="0"/>
          <w:marBottom w:val="80"/>
          <w:divBdr>
            <w:top w:val="none" w:sz="0" w:space="0" w:color="auto"/>
            <w:left w:val="none" w:sz="0" w:space="0" w:color="auto"/>
            <w:bottom w:val="none" w:sz="0" w:space="0" w:color="auto"/>
            <w:right w:val="none" w:sz="0" w:space="0" w:color="auto"/>
          </w:divBdr>
        </w:div>
        <w:div w:id="806892615">
          <w:marLeft w:val="0"/>
          <w:marRight w:val="0"/>
          <w:marTop w:val="0"/>
          <w:marBottom w:val="80"/>
          <w:divBdr>
            <w:top w:val="none" w:sz="0" w:space="0" w:color="auto"/>
            <w:left w:val="none" w:sz="0" w:space="0" w:color="auto"/>
            <w:bottom w:val="none" w:sz="0" w:space="0" w:color="auto"/>
            <w:right w:val="none" w:sz="0" w:space="0" w:color="auto"/>
          </w:divBdr>
        </w:div>
        <w:div w:id="555119319">
          <w:marLeft w:val="0"/>
          <w:marRight w:val="0"/>
          <w:marTop w:val="0"/>
          <w:marBottom w:val="80"/>
          <w:divBdr>
            <w:top w:val="none" w:sz="0" w:space="0" w:color="auto"/>
            <w:left w:val="none" w:sz="0" w:space="0" w:color="auto"/>
            <w:bottom w:val="none" w:sz="0" w:space="0" w:color="auto"/>
            <w:right w:val="none" w:sz="0" w:space="0" w:color="auto"/>
          </w:divBdr>
        </w:div>
        <w:div w:id="1038895221">
          <w:marLeft w:val="0"/>
          <w:marRight w:val="0"/>
          <w:marTop w:val="0"/>
          <w:marBottom w:val="80"/>
          <w:divBdr>
            <w:top w:val="none" w:sz="0" w:space="0" w:color="auto"/>
            <w:left w:val="none" w:sz="0" w:space="0" w:color="auto"/>
            <w:bottom w:val="none" w:sz="0" w:space="0" w:color="auto"/>
            <w:right w:val="none" w:sz="0" w:space="0" w:color="auto"/>
          </w:divBdr>
        </w:div>
        <w:div w:id="1076780374">
          <w:marLeft w:val="0"/>
          <w:marRight w:val="0"/>
          <w:marTop w:val="0"/>
          <w:marBottom w:val="80"/>
          <w:divBdr>
            <w:top w:val="none" w:sz="0" w:space="0" w:color="auto"/>
            <w:left w:val="none" w:sz="0" w:space="0" w:color="auto"/>
            <w:bottom w:val="none" w:sz="0" w:space="0" w:color="auto"/>
            <w:right w:val="none" w:sz="0" w:space="0" w:color="auto"/>
          </w:divBdr>
        </w:div>
        <w:div w:id="1199702426">
          <w:marLeft w:val="0"/>
          <w:marRight w:val="0"/>
          <w:marTop w:val="0"/>
          <w:marBottom w:val="80"/>
          <w:divBdr>
            <w:top w:val="none" w:sz="0" w:space="0" w:color="auto"/>
            <w:left w:val="none" w:sz="0" w:space="0" w:color="auto"/>
            <w:bottom w:val="none" w:sz="0" w:space="0" w:color="auto"/>
            <w:right w:val="none" w:sz="0" w:space="0" w:color="auto"/>
          </w:divBdr>
        </w:div>
        <w:div w:id="2093770401">
          <w:marLeft w:val="0"/>
          <w:marRight w:val="0"/>
          <w:marTop w:val="0"/>
          <w:marBottom w:val="80"/>
          <w:divBdr>
            <w:top w:val="none" w:sz="0" w:space="0" w:color="auto"/>
            <w:left w:val="none" w:sz="0" w:space="0" w:color="auto"/>
            <w:bottom w:val="none" w:sz="0" w:space="0" w:color="auto"/>
            <w:right w:val="none" w:sz="0" w:space="0" w:color="auto"/>
          </w:divBdr>
        </w:div>
        <w:div w:id="1581213516">
          <w:marLeft w:val="0"/>
          <w:marRight w:val="0"/>
          <w:marTop w:val="0"/>
          <w:marBottom w:val="80"/>
          <w:divBdr>
            <w:top w:val="none" w:sz="0" w:space="0" w:color="auto"/>
            <w:left w:val="none" w:sz="0" w:space="0" w:color="auto"/>
            <w:bottom w:val="none" w:sz="0" w:space="0" w:color="auto"/>
            <w:right w:val="none" w:sz="0" w:space="0" w:color="auto"/>
          </w:divBdr>
        </w:div>
        <w:div w:id="1908416209">
          <w:marLeft w:val="0"/>
          <w:marRight w:val="0"/>
          <w:marTop w:val="0"/>
          <w:marBottom w:val="80"/>
          <w:divBdr>
            <w:top w:val="none" w:sz="0" w:space="0" w:color="auto"/>
            <w:left w:val="none" w:sz="0" w:space="0" w:color="auto"/>
            <w:bottom w:val="none" w:sz="0" w:space="0" w:color="auto"/>
            <w:right w:val="none" w:sz="0" w:space="0" w:color="auto"/>
          </w:divBdr>
        </w:div>
        <w:div w:id="1470130511">
          <w:marLeft w:val="0"/>
          <w:marRight w:val="0"/>
          <w:marTop w:val="0"/>
          <w:marBottom w:val="80"/>
          <w:divBdr>
            <w:top w:val="none" w:sz="0" w:space="0" w:color="auto"/>
            <w:left w:val="none" w:sz="0" w:space="0" w:color="auto"/>
            <w:bottom w:val="none" w:sz="0" w:space="0" w:color="auto"/>
            <w:right w:val="none" w:sz="0" w:space="0" w:color="auto"/>
          </w:divBdr>
        </w:div>
        <w:div w:id="451170454">
          <w:marLeft w:val="0"/>
          <w:marRight w:val="0"/>
          <w:marTop w:val="0"/>
          <w:marBottom w:val="80"/>
          <w:divBdr>
            <w:top w:val="none" w:sz="0" w:space="0" w:color="auto"/>
            <w:left w:val="none" w:sz="0" w:space="0" w:color="auto"/>
            <w:bottom w:val="none" w:sz="0" w:space="0" w:color="auto"/>
            <w:right w:val="none" w:sz="0" w:space="0" w:color="auto"/>
          </w:divBdr>
        </w:div>
        <w:div w:id="434401683">
          <w:marLeft w:val="0"/>
          <w:marRight w:val="0"/>
          <w:marTop w:val="0"/>
          <w:marBottom w:val="80"/>
          <w:divBdr>
            <w:top w:val="none" w:sz="0" w:space="0" w:color="auto"/>
            <w:left w:val="none" w:sz="0" w:space="0" w:color="auto"/>
            <w:bottom w:val="none" w:sz="0" w:space="0" w:color="auto"/>
            <w:right w:val="none" w:sz="0" w:space="0" w:color="auto"/>
          </w:divBdr>
        </w:div>
        <w:div w:id="1269585817">
          <w:marLeft w:val="0"/>
          <w:marRight w:val="0"/>
          <w:marTop w:val="0"/>
          <w:marBottom w:val="80"/>
          <w:divBdr>
            <w:top w:val="none" w:sz="0" w:space="0" w:color="auto"/>
            <w:left w:val="none" w:sz="0" w:space="0" w:color="auto"/>
            <w:bottom w:val="none" w:sz="0" w:space="0" w:color="auto"/>
            <w:right w:val="none" w:sz="0" w:space="0" w:color="auto"/>
          </w:divBdr>
        </w:div>
        <w:div w:id="466321264">
          <w:marLeft w:val="0"/>
          <w:marRight w:val="0"/>
          <w:marTop w:val="0"/>
          <w:marBottom w:val="80"/>
          <w:divBdr>
            <w:top w:val="none" w:sz="0" w:space="0" w:color="auto"/>
            <w:left w:val="none" w:sz="0" w:space="0" w:color="auto"/>
            <w:bottom w:val="none" w:sz="0" w:space="0" w:color="auto"/>
            <w:right w:val="none" w:sz="0" w:space="0" w:color="auto"/>
          </w:divBdr>
        </w:div>
        <w:div w:id="233396424">
          <w:marLeft w:val="0"/>
          <w:marRight w:val="0"/>
          <w:marTop w:val="0"/>
          <w:marBottom w:val="80"/>
          <w:divBdr>
            <w:top w:val="none" w:sz="0" w:space="0" w:color="auto"/>
            <w:left w:val="none" w:sz="0" w:space="0" w:color="auto"/>
            <w:bottom w:val="none" w:sz="0" w:space="0" w:color="auto"/>
            <w:right w:val="none" w:sz="0" w:space="0" w:color="auto"/>
          </w:divBdr>
        </w:div>
        <w:div w:id="606615990">
          <w:marLeft w:val="0"/>
          <w:marRight w:val="0"/>
          <w:marTop w:val="0"/>
          <w:marBottom w:val="80"/>
          <w:divBdr>
            <w:top w:val="none" w:sz="0" w:space="0" w:color="auto"/>
            <w:left w:val="none" w:sz="0" w:space="0" w:color="auto"/>
            <w:bottom w:val="none" w:sz="0" w:space="0" w:color="auto"/>
            <w:right w:val="none" w:sz="0" w:space="0" w:color="auto"/>
          </w:divBdr>
        </w:div>
        <w:div w:id="170802203">
          <w:marLeft w:val="0"/>
          <w:marRight w:val="0"/>
          <w:marTop w:val="0"/>
          <w:marBottom w:val="80"/>
          <w:divBdr>
            <w:top w:val="none" w:sz="0" w:space="0" w:color="auto"/>
            <w:left w:val="none" w:sz="0" w:space="0" w:color="auto"/>
            <w:bottom w:val="none" w:sz="0" w:space="0" w:color="auto"/>
            <w:right w:val="none" w:sz="0" w:space="0" w:color="auto"/>
          </w:divBdr>
        </w:div>
        <w:div w:id="1984961084">
          <w:marLeft w:val="0"/>
          <w:marRight w:val="0"/>
          <w:marTop w:val="0"/>
          <w:marBottom w:val="80"/>
          <w:divBdr>
            <w:top w:val="none" w:sz="0" w:space="0" w:color="auto"/>
            <w:left w:val="none" w:sz="0" w:space="0" w:color="auto"/>
            <w:bottom w:val="none" w:sz="0" w:space="0" w:color="auto"/>
            <w:right w:val="none" w:sz="0" w:space="0" w:color="auto"/>
          </w:divBdr>
        </w:div>
        <w:div w:id="1877154482">
          <w:marLeft w:val="0"/>
          <w:marRight w:val="0"/>
          <w:marTop w:val="0"/>
          <w:marBottom w:val="80"/>
          <w:divBdr>
            <w:top w:val="none" w:sz="0" w:space="0" w:color="auto"/>
            <w:left w:val="none" w:sz="0" w:space="0" w:color="auto"/>
            <w:bottom w:val="none" w:sz="0" w:space="0" w:color="auto"/>
            <w:right w:val="none" w:sz="0" w:space="0" w:color="auto"/>
          </w:divBdr>
        </w:div>
        <w:div w:id="726807971">
          <w:marLeft w:val="0"/>
          <w:marRight w:val="0"/>
          <w:marTop w:val="0"/>
          <w:marBottom w:val="80"/>
          <w:divBdr>
            <w:top w:val="none" w:sz="0" w:space="0" w:color="auto"/>
            <w:left w:val="none" w:sz="0" w:space="0" w:color="auto"/>
            <w:bottom w:val="none" w:sz="0" w:space="0" w:color="auto"/>
            <w:right w:val="none" w:sz="0" w:space="0" w:color="auto"/>
          </w:divBdr>
        </w:div>
        <w:div w:id="1335456720">
          <w:marLeft w:val="0"/>
          <w:marRight w:val="0"/>
          <w:marTop w:val="0"/>
          <w:marBottom w:val="80"/>
          <w:divBdr>
            <w:top w:val="none" w:sz="0" w:space="0" w:color="auto"/>
            <w:left w:val="none" w:sz="0" w:space="0" w:color="auto"/>
            <w:bottom w:val="none" w:sz="0" w:space="0" w:color="auto"/>
            <w:right w:val="none" w:sz="0" w:space="0" w:color="auto"/>
          </w:divBdr>
        </w:div>
        <w:div w:id="548147089">
          <w:marLeft w:val="0"/>
          <w:marRight w:val="0"/>
          <w:marTop w:val="0"/>
          <w:marBottom w:val="80"/>
          <w:divBdr>
            <w:top w:val="none" w:sz="0" w:space="0" w:color="auto"/>
            <w:left w:val="none" w:sz="0" w:space="0" w:color="auto"/>
            <w:bottom w:val="none" w:sz="0" w:space="0" w:color="auto"/>
            <w:right w:val="none" w:sz="0" w:space="0" w:color="auto"/>
          </w:divBdr>
        </w:div>
        <w:div w:id="1124075747">
          <w:marLeft w:val="0"/>
          <w:marRight w:val="0"/>
          <w:marTop w:val="0"/>
          <w:marBottom w:val="80"/>
          <w:divBdr>
            <w:top w:val="none" w:sz="0" w:space="0" w:color="auto"/>
            <w:left w:val="none" w:sz="0" w:space="0" w:color="auto"/>
            <w:bottom w:val="none" w:sz="0" w:space="0" w:color="auto"/>
            <w:right w:val="none" w:sz="0" w:space="0" w:color="auto"/>
          </w:divBdr>
        </w:div>
        <w:div w:id="138693911">
          <w:marLeft w:val="0"/>
          <w:marRight w:val="0"/>
          <w:marTop w:val="0"/>
          <w:marBottom w:val="80"/>
          <w:divBdr>
            <w:top w:val="none" w:sz="0" w:space="0" w:color="auto"/>
            <w:left w:val="none" w:sz="0" w:space="0" w:color="auto"/>
            <w:bottom w:val="none" w:sz="0" w:space="0" w:color="auto"/>
            <w:right w:val="none" w:sz="0" w:space="0" w:color="auto"/>
          </w:divBdr>
        </w:div>
        <w:div w:id="79722143">
          <w:marLeft w:val="0"/>
          <w:marRight w:val="0"/>
          <w:marTop w:val="0"/>
          <w:marBottom w:val="80"/>
          <w:divBdr>
            <w:top w:val="none" w:sz="0" w:space="0" w:color="auto"/>
            <w:left w:val="none" w:sz="0" w:space="0" w:color="auto"/>
            <w:bottom w:val="none" w:sz="0" w:space="0" w:color="auto"/>
            <w:right w:val="none" w:sz="0" w:space="0" w:color="auto"/>
          </w:divBdr>
        </w:div>
        <w:div w:id="1635089909">
          <w:marLeft w:val="0"/>
          <w:marRight w:val="0"/>
          <w:marTop w:val="0"/>
          <w:marBottom w:val="80"/>
          <w:divBdr>
            <w:top w:val="none" w:sz="0" w:space="0" w:color="auto"/>
            <w:left w:val="none" w:sz="0" w:space="0" w:color="auto"/>
            <w:bottom w:val="none" w:sz="0" w:space="0" w:color="auto"/>
            <w:right w:val="none" w:sz="0" w:space="0" w:color="auto"/>
          </w:divBdr>
        </w:div>
        <w:div w:id="1557279326">
          <w:marLeft w:val="0"/>
          <w:marRight w:val="0"/>
          <w:marTop w:val="0"/>
          <w:marBottom w:val="200"/>
          <w:divBdr>
            <w:top w:val="none" w:sz="0" w:space="0" w:color="auto"/>
            <w:left w:val="none" w:sz="0" w:space="0" w:color="auto"/>
            <w:bottom w:val="none" w:sz="0" w:space="0" w:color="auto"/>
            <w:right w:val="none" w:sz="0" w:space="0" w:color="auto"/>
          </w:divBdr>
        </w:div>
        <w:div w:id="1369792105">
          <w:marLeft w:val="0"/>
          <w:marRight w:val="0"/>
          <w:marTop w:val="0"/>
          <w:marBottom w:val="80"/>
          <w:divBdr>
            <w:top w:val="none" w:sz="0" w:space="0" w:color="auto"/>
            <w:left w:val="none" w:sz="0" w:space="0" w:color="auto"/>
            <w:bottom w:val="none" w:sz="0" w:space="0" w:color="auto"/>
            <w:right w:val="none" w:sz="0" w:space="0" w:color="auto"/>
          </w:divBdr>
        </w:div>
        <w:div w:id="351154674">
          <w:marLeft w:val="0"/>
          <w:marRight w:val="0"/>
          <w:marTop w:val="0"/>
          <w:marBottom w:val="80"/>
          <w:divBdr>
            <w:top w:val="none" w:sz="0" w:space="0" w:color="auto"/>
            <w:left w:val="none" w:sz="0" w:space="0" w:color="auto"/>
            <w:bottom w:val="none" w:sz="0" w:space="0" w:color="auto"/>
            <w:right w:val="none" w:sz="0" w:space="0" w:color="auto"/>
          </w:divBdr>
        </w:div>
        <w:div w:id="670762332">
          <w:marLeft w:val="0"/>
          <w:marRight w:val="0"/>
          <w:marTop w:val="0"/>
          <w:marBottom w:val="80"/>
          <w:divBdr>
            <w:top w:val="none" w:sz="0" w:space="0" w:color="auto"/>
            <w:left w:val="none" w:sz="0" w:space="0" w:color="auto"/>
            <w:bottom w:val="none" w:sz="0" w:space="0" w:color="auto"/>
            <w:right w:val="none" w:sz="0" w:space="0" w:color="auto"/>
          </w:divBdr>
        </w:div>
        <w:div w:id="635064322">
          <w:marLeft w:val="0"/>
          <w:marRight w:val="0"/>
          <w:marTop w:val="0"/>
          <w:marBottom w:val="80"/>
          <w:divBdr>
            <w:top w:val="none" w:sz="0" w:space="0" w:color="auto"/>
            <w:left w:val="none" w:sz="0" w:space="0" w:color="auto"/>
            <w:bottom w:val="none" w:sz="0" w:space="0" w:color="auto"/>
            <w:right w:val="none" w:sz="0" w:space="0" w:color="auto"/>
          </w:divBdr>
        </w:div>
        <w:div w:id="186414048">
          <w:marLeft w:val="0"/>
          <w:marRight w:val="0"/>
          <w:marTop w:val="0"/>
          <w:marBottom w:val="80"/>
          <w:divBdr>
            <w:top w:val="none" w:sz="0" w:space="0" w:color="auto"/>
            <w:left w:val="none" w:sz="0" w:space="0" w:color="auto"/>
            <w:bottom w:val="none" w:sz="0" w:space="0" w:color="auto"/>
            <w:right w:val="none" w:sz="0" w:space="0" w:color="auto"/>
          </w:divBdr>
        </w:div>
        <w:div w:id="32313241">
          <w:marLeft w:val="0"/>
          <w:marRight w:val="0"/>
          <w:marTop w:val="0"/>
          <w:marBottom w:val="80"/>
          <w:divBdr>
            <w:top w:val="none" w:sz="0" w:space="0" w:color="auto"/>
            <w:left w:val="none" w:sz="0" w:space="0" w:color="auto"/>
            <w:bottom w:val="none" w:sz="0" w:space="0" w:color="auto"/>
            <w:right w:val="none" w:sz="0" w:space="0" w:color="auto"/>
          </w:divBdr>
        </w:div>
        <w:div w:id="2134324341">
          <w:marLeft w:val="0"/>
          <w:marRight w:val="0"/>
          <w:marTop w:val="0"/>
          <w:marBottom w:val="80"/>
          <w:divBdr>
            <w:top w:val="none" w:sz="0" w:space="0" w:color="auto"/>
            <w:left w:val="none" w:sz="0" w:space="0" w:color="auto"/>
            <w:bottom w:val="none" w:sz="0" w:space="0" w:color="auto"/>
            <w:right w:val="none" w:sz="0" w:space="0" w:color="auto"/>
          </w:divBdr>
        </w:div>
        <w:div w:id="2146383939">
          <w:marLeft w:val="0"/>
          <w:marRight w:val="0"/>
          <w:marTop w:val="0"/>
          <w:marBottom w:val="80"/>
          <w:divBdr>
            <w:top w:val="none" w:sz="0" w:space="0" w:color="auto"/>
            <w:left w:val="none" w:sz="0" w:space="0" w:color="auto"/>
            <w:bottom w:val="none" w:sz="0" w:space="0" w:color="auto"/>
            <w:right w:val="none" w:sz="0" w:space="0" w:color="auto"/>
          </w:divBdr>
        </w:div>
        <w:div w:id="64115149">
          <w:marLeft w:val="0"/>
          <w:marRight w:val="0"/>
          <w:marTop w:val="0"/>
          <w:marBottom w:val="80"/>
          <w:divBdr>
            <w:top w:val="none" w:sz="0" w:space="0" w:color="auto"/>
            <w:left w:val="none" w:sz="0" w:space="0" w:color="auto"/>
            <w:bottom w:val="none" w:sz="0" w:space="0" w:color="auto"/>
            <w:right w:val="none" w:sz="0" w:space="0" w:color="auto"/>
          </w:divBdr>
        </w:div>
        <w:div w:id="1307201646">
          <w:marLeft w:val="0"/>
          <w:marRight w:val="0"/>
          <w:marTop w:val="0"/>
          <w:marBottom w:val="80"/>
          <w:divBdr>
            <w:top w:val="none" w:sz="0" w:space="0" w:color="auto"/>
            <w:left w:val="none" w:sz="0" w:space="0" w:color="auto"/>
            <w:bottom w:val="none" w:sz="0" w:space="0" w:color="auto"/>
            <w:right w:val="none" w:sz="0" w:space="0" w:color="auto"/>
          </w:divBdr>
        </w:div>
        <w:div w:id="782958895">
          <w:marLeft w:val="0"/>
          <w:marRight w:val="0"/>
          <w:marTop w:val="0"/>
          <w:marBottom w:val="80"/>
          <w:divBdr>
            <w:top w:val="none" w:sz="0" w:space="0" w:color="auto"/>
            <w:left w:val="none" w:sz="0" w:space="0" w:color="auto"/>
            <w:bottom w:val="none" w:sz="0" w:space="0" w:color="auto"/>
            <w:right w:val="none" w:sz="0" w:space="0" w:color="auto"/>
          </w:divBdr>
        </w:div>
        <w:div w:id="14889491">
          <w:marLeft w:val="0"/>
          <w:marRight w:val="0"/>
          <w:marTop w:val="0"/>
          <w:marBottom w:val="80"/>
          <w:divBdr>
            <w:top w:val="none" w:sz="0" w:space="0" w:color="auto"/>
            <w:left w:val="none" w:sz="0" w:space="0" w:color="auto"/>
            <w:bottom w:val="none" w:sz="0" w:space="0" w:color="auto"/>
            <w:right w:val="none" w:sz="0" w:space="0" w:color="auto"/>
          </w:divBdr>
        </w:div>
        <w:div w:id="195701968">
          <w:marLeft w:val="0"/>
          <w:marRight w:val="0"/>
          <w:marTop w:val="0"/>
          <w:marBottom w:val="80"/>
          <w:divBdr>
            <w:top w:val="none" w:sz="0" w:space="0" w:color="auto"/>
            <w:left w:val="none" w:sz="0" w:space="0" w:color="auto"/>
            <w:bottom w:val="none" w:sz="0" w:space="0" w:color="auto"/>
            <w:right w:val="none" w:sz="0" w:space="0" w:color="auto"/>
          </w:divBdr>
        </w:div>
        <w:div w:id="1323855840">
          <w:marLeft w:val="0"/>
          <w:marRight w:val="0"/>
          <w:marTop w:val="0"/>
          <w:marBottom w:val="80"/>
          <w:divBdr>
            <w:top w:val="none" w:sz="0" w:space="0" w:color="auto"/>
            <w:left w:val="none" w:sz="0" w:space="0" w:color="auto"/>
            <w:bottom w:val="none" w:sz="0" w:space="0" w:color="auto"/>
            <w:right w:val="none" w:sz="0" w:space="0" w:color="auto"/>
          </w:divBdr>
        </w:div>
        <w:div w:id="125007820">
          <w:marLeft w:val="0"/>
          <w:marRight w:val="0"/>
          <w:marTop w:val="0"/>
          <w:marBottom w:val="80"/>
          <w:divBdr>
            <w:top w:val="none" w:sz="0" w:space="0" w:color="auto"/>
            <w:left w:val="none" w:sz="0" w:space="0" w:color="auto"/>
            <w:bottom w:val="none" w:sz="0" w:space="0" w:color="auto"/>
            <w:right w:val="none" w:sz="0" w:space="0" w:color="auto"/>
          </w:divBdr>
        </w:div>
        <w:div w:id="1783300453">
          <w:marLeft w:val="0"/>
          <w:marRight w:val="0"/>
          <w:marTop w:val="0"/>
          <w:marBottom w:val="80"/>
          <w:divBdr>
            <w:top w:val="none" w:sz="0" w:space="0" w:color="auto"/>
            <w:left w:val="none" w:sz="0" w:space="0" w:color="auto"/>
            <w:bottom w:val="none" w:sz="0" w:space="0" w:color="auto"/>
            <w:right w:val="none" w:sz="0" w:space="0" w:color="auto"/>
          </w:divBdr>
        </w:div>
        <w:div w:id="1471822567">
          <w:marLeft w:val="0"/>
          <w:marRight w:val="0"/>
          <w:marTop w:val="0"/>
          <w:marBottom w:val="200"/>
          <w:divBdr>
            <w:top w:val="none" w:sz="0" w:space="0" w:color="auto"/>
            <w:left w:val="none" w:sz="0" w:space="0" w:color="auto"/>
            <w:bottom w:val="none" w:sz="0" w:space="0" w:color="auto"/>
            <w:right w:val="none" w:sz="0" w:space="0" w:color="auto"/>
          </w:divBdr>
        </w:div>
        <w:div w:id="1388577310">
          <w:marLeft w:val="0"/>
          <w:marRight w:val="0"/>
          <w:marTop w:val="0"/>
          <w:marBottom w:val="101"/>
          <w:divBdr>
            <w:top w:val="none" w:sz="0" w:space="0" w:color="auto"/>
            <w:left w:val="none" w:sz="0" w:space="0" w:color="auto"/>
            <w:bottom w:val="none" w:sz="0" w:space="0" w:color="auto"/>
            <w:right w:val="none" w:sz="0" w:space="0" w:color="auto"/>
          </w:divBdr>
        </w:div>
        <w:div w:id="1162544013">
          <w:marLeft w:val="0"/>
          <w:marRight w:val="0"/>
          <w:marTop w:val="0"/>
          <w:marBottom w:val="101"/>
          <w:divBdr>
            <w:top w:val="none" w:sz="0" w:space="0" w:color="auto"/>
            <w:left w:val="none" w:sz="0" w:space="0" w:color="auto"/>
            <w:bottom w:val="none" w:sz="0" w:space="0" w:color="auto"/>
            <w:right w:val="none" w:sz="0" w:space="0" w:color="auto"/>
          </w:divBdr>
        </w:div>
        <w:div w:id="1391343598">
          <w:marLeft w:val="0"/>
          <w:marRight w:val="0"/>
          <w:marTop w:val="0"/>
          <w:marBottom w:val="101"/>
          <w:divBdr>
            <w:top w:val="none" w:sz="0" w:space="0" w:color="auto"/>
            <w:left w:val="none" w:sz="0" w:space="0" w:color="auto"/>
            <w:bottom w:val="none" w:sz="0" w:space="0" w:color="auto"/>
            <w:right w:val="none" w:sz="0" w:space="0" w:color="auto"/>
          </w:divBdr>
        </w:div>
        <w:div w:id="877666084">
          <w:marLeft w:val="0"/>
          <w:marRight w:val="0"/>
          <w:marTop w:val="0"/>
          <w:marBottom w:val="101"/>
          <w:divBdr>
            <w:top w:val="none" w:sz="0" w:space="0" w:color="auto"/>
            <w:left w:val="none" w:sz="0" w:space="0" w:color="auto"/>
            <w:bottom w:val="none" w:sz="0" w:space="0" w:color="auto"/>
            <w:right w:val="none" w:sz="0" w:space="0" w:color="auto"/>
          </w:divBdr>
        </w:div>
        <w:div w:id="1171483633">
          <w:marLeft w:val="0"/>
          <w:marRight w:val="0"/>
          <w:marTop w:val="0"/>
          <w:marBottom w:val="101"/>
          <w:divBdr>
            <w:top w:val="none" w:sz="0" w:space="0" w:color="auto"/>
            <w:left w:val="none" w:sz="0" w:space="0" w:color="auto"/>
            <w:bottom w:val="none" w:sz="0" w:space="0" w:color="auto"/>
            <w:right w:val="none" w:sz="0" w:space="0" w:color="auto"/>
          </w:divBdr>
        </w:div>
        <w:div w:id="833958097">
          <w:marLeft w:val="0"/>
          <w:marRight w:val="0"/>
          <w:marTop w:val="0"/>
          <w:marBottom w:val="101"/>
          <w:divBdr>
            <w:top w:val="none" w:sz="0" w:space="0" w:color="auto"/>
            <w:left w:val="none" w:sz="0" w:space="0" w:color="auto"/>
            <w:bottom w:val="none" w:sz="0" w:space="0" w:color="auto"/>
            <w:right w:val="none" w:sz="0" w:space="0" w:color="auto"/>
          </w:divBdr>
        </w:div>
        <w:div w:id="1682967324">
          <w:marLeft w:val="0"/>
          <w:marRight w:val="0"/>
          <w:marTop w:val="0"/>
          <w:marBottom w:val="101"/>
          <w:divBdr>
            <w:top w:val="none" w:sz="0" w:space="0" w:color="auto"/>
            <w:left w:val="none" w:sz="0" w:space="0" w:color="auto"/>
            <w:bottom w:val="none" w:sz="0" w:space="0" w:color="auto"/>
            <w:right w:val="none" w:sz="0" w:space="0" w:color="auto"/>
          </w:divBdr>
        </w:div>
        <w:div w:id="747309288">
          <w:marLeft w:val="0"/>
          <w:marRight w:val="0"/>
          <w:marTop w:val="0"/>
          <w:marBottom w:val="101"/>
          <w:divBdr>
            <w:top w:val="none" w:sz="0" w:space="0" w:color="auto"/>
            <w:left w:val="none" w:sz="0" w:space="0" w:color="auto"/>
            <w:bottom w:val="none" w:sz="0" w:space="0" w:color="auto"/>
            <w:right w:val="none" w:sz="0" w:space="0" w:color="auto"/>
          </w:divBdr>
        </w:div>
        <w:div w:id="707025144">
          <w:marLeft w:val="0"/>
          <w:marRight w:val="0"/>
          <w:marTop w:val="0"/>
          <w:marBottom w:val="101"/>
          <w:divBdr>
            <w:top w:val="none" w:sz="0" w:space="0" w:color="auto"/>
            <w:left w:val="none" w:sz="0" w:space="0" w:color="auto"/>
            <w:bottom w:val="none" w:sz="0" w:space="0" w:color="auto"/>
            <w:right w:val="none" w:sz="0" w:space="0" w:color="auto"/>
          </w:divBdr>
        </w:div>
        <w:div w:id="912085015">
          <w:marLeft w:val="0"/>
          <w:marRight w:val="0"/>
          <w:marTop w:val="0"/>
          <w:marBottom w:val="101"/>
          <w:divBdr>
            <w:top w:val="none" w:sz="0" w:space="0" w:color="auto"/>
            <w:left w:val="none" w:sz="0" w:space="0" w:color="auto"/>
            <w:bottom w:val="none" w:sz="0" w:space="0" w:color="auto"/>
            <w:right w:val="none" w:sz="0" w:space="0" w:color="auto"/>
          </w:divBdr>
        </w:div>
        <w:div w:id="364477497">
          <w:marLeft w:val="0"/>
          <w:marRight w:val="0"/>
          <w:marTop w:val="0"/>
          <w:marBottom w:val="101"/>
          <w:divBdr>
            <w:top w:val="none" w:sz="0" w:space="0" w:color="auto"/>
            <w:left w:val="none" w:sz="0" w:space="0" w:color="auto"/>
            <w:bottom w:val="none" w:sz="0" w:space="0" w:color="auto"/>
            <w:right w:val="none" w:sz="0" w:space="0" w:color="auto"/>
          </w:divBdr>
        </w:div>
        <w:div w:id="1585720351">
          <w:marLeft w:val="0"/>
          <w:marRight w:val="0"/>
          <w:marTop w:val="0"/>
          <w:marBottom w:val="101"/>
          <w:divBdr>
            <w:top w:val="none" w:sz="0" w:space="0" w:color="auto"/>
            <w:left w:val="none" w:sz="0" w:space="0" w:color="auto"/>
            <w:bottom w:val="none" w:sz="0" w:space="0" w:color="auto"/>
            <w:right w:val="none" w:sz="0" w:space="0" w:color="auto"/>
          </w:divBdr>
        </w:div>
        <w:div w:id="626861305">
          <w:marLeft w:val="0"/>
          <w:marRight w:val="0"/>
          <w:marTop w:val="0"/>
          <w:marBottom w:val="101"/>
          <w:divBdr>
            <w:top w:val="none" w:sz="0" w:space="0" w:color="auto"/>
            <w:left w:val="none" w:sz="0" w:space="0" w:color="auto"/>
            <w:bottom w:val="none" w:sz="0" w:space="0" w:color="auto"/>
            <w:right w:val="none" w:sz="0" w:space="0" w:color="auto"/>
          </w:divBdr>
        </w:div>
        <w:div w:id="142700529">
          <w:marLeft w:val="0"/>
          <w:marRight w:val="0"/>
          <w:marTop w:val="0"/>
          <w:marBottom w:val="101"/>
          <w:divBdr>
            <w:top w:val="none" w:sz="0" w:space="0" w:color="auto"/>
            <w:left w:val="none" w:sz="0" w:space="0" w:color="auto"/>
            <w:bottom w:val="none" w:sz="0" w:space="0" w:color="auto"/>
            <w:right w:val="none" w:sz="0" w:space="0" w:color="auto"/>
          </w:divBdr>
        </w:div>
        <w:div w:id="557979031">
          <w:marLeft w:val="0"/>
          <w:marRight w:val="0"/>
          <w:marTop w:val="0"/>
          <w:marBottom w:val="101"/>
          <w:divBdr>
            <w:top w:val="none" w:sz="0" w:space="0" w:color="auto"/>
            <w:left w:val="none" w:sz="0" w:space="0" w:color="auto"/>
            <w:bottom w:val="none" w:sz="0" w:space="0" w:color="auto"/>
            <w:right w:val="none" w:sz="0" w:space="0" w:color="auto"/>
          </w:divBdr>
        </w:div>
        <w:div w:id="1105003282">
          <w:marLeft w:val="0"/>
          <w:marRight w:val="0"/>
          <w:marTop w:val="0"/>
          <w:marBottom w:val="101"/>
          <w:divBdr>
            <w:top w:val="none" w:sz="0" w:space="0" w:color="auto"/>
            <w:left w:val="none" w:sz="0" w:space="0" w:color="auto"/>
            <w:bottom w:val="none" w:sz="0" w:space="0" w:color="auto"/>
            <w:right w:val="none" w:sz="0" w:space="0" w:color="auto"/>
          </w:divBdr>
        </w:div>
        <w:div w:id="1392076709">
          <w:marLeft w:val="0"/>
          <w:marRight w:val="0"/>
          <w:marTop w:val="0"/>
          <w:marBottom w:val="101"/>
          <w:divBdr>
            <w:top w:val="none" w:sz="0" w:space="0" w:color="auto"/>
            <w:left w:val="none" w:sz="0" w:space="0" w:color="auto"/>
            <w:bottom w:val="none" w:sz="0" w:space="0" w:color="auto"/>
            <w:right w:val="none" w:sz="0" w:space="0" w:color="auto"/>
          </w:divBdr>
        </w:div>
        <w:div w:id="1215848957">
          <w:marLeft w:val="0"/>
          <w:marRight w:val="0"/>
          <w:marTop w:val="0"/>
          <w:marBottom w:val="101"/>
          <w:divBdr>
            <w:top w:val="none" w:sz="0" w:space="0" w:color="auto"/>
            <w:left w:val="none" w:sz="0" w:space="0" w:color="auto"/>
            <w:bottom w:val="none" w:sz="0" w:space="0" w:color="auto"/>
            <w:right w:val="none" w:sz="0" w:space="0" w:color="auto"/>
          </w:divBdr>
        </w:div>
        <w:div w:id="1501002243">
          <w:marLeft w:val="0"/>
          <w:marRight w:val="0"/>
          <w:marTop w:val="0"/>
          <w:marBottom w:val="101"/>
          <w:divBdr>
            <w:top w:val="none" w:sz="0" w:space="0" w:color="auto"/>
            <w:left w:val="none" w:sz="0" w:space="0" w:color="auto"/>
            <w:bottom w:val="none" w:sz="0" w:space="0" w:color="auto"/>
            <w:right w:val="none" w:sz="0" w:space="0" w:color="auto"/>
          </w:divBdr>
        </w:div>
        <w:div w:id="2048335142">
          <w:marLeft w:val="0"/>
          <w:marRight w:val="0"/>
          <w:marTop w:val="0"/>
          <w:marBottom w:val="101"/>
          <w:divBdr>
            <w:top w:val="none" w:sz="0" w:space="0" w:color="auto"/>
            <w:left w:val="none" w:sz="0" w:space="0" w:color="auto"/>
            <w:bottom w:val="none" w:sz="0" w:space="0" w:color="auto"/>
            <w:right w:val="none" w:sz="0" w:space="0" w:color="auto"/>
          </w:divBdr>
        </w:div>
        <w:div w:id="1149788858">
          <w:marLeft w:val="0"/>
          <w:marRight w:val="0"/>
          <w:marTop w:val="0"/>
          <w:marBottom w:val="101"/>
          <w:divBdr>
            <w:top w:val="none" w:sz="0" w:space="0" w:color="auto"/>
            <w:left w:val="none" w:sz="0" w:space="0" w:color="auto"/>
            <w:bottom w:val="none" w:sz="0" w:space="0" w:color="auto"/>
            <w:right w:val="none" w:sz="0" w:space="0" w:color="auto"/>
          </w:divBdr>
        </w:div>
        <w:div w:id="758062535">
          <w:marLeft w:val="0"/>
          <w:marRight w:val="0"/>
          <w:marTop w:val="0"/>
          <w:marBottom w:val="101"/>
          <w:divBdr>
            <w:top w:val="none" w:sz="0" w:space="0" w:color="auto"/>
            <w:left w:val="none" w:sz="0" w:space="0" w:color="auto"/>
            <w:bottom w:val="none" w:sz="0" w:space="0" w:color="auto"/>
            <w:right w:val="none" w:sz="0" w:space="0" w:color="auto"/>
          </w:divBdr>
        </w:div>
        <w:div w:id="1615558007">
          <w:marLeft w:val="0"/>
          <w:marRight w:val="0"/>
          <w:marTop w:val="0"/>
          <w:marBottom w:val="101"/>
          <w:divBdr>
            <w:top w:val="none" w:sz="0" w:space="0" w:color="auto"/>
            <w:left w:val="none" w:sz="0" w:space="0" w:color="auto"/>
            <w:bottom w:val="none" w:sz="0" w:space="0" w:color="auto"/>
            <w:right w:val="none" w:sz="0" w:space="0" w:color="auto"/>
          </w:divBdr>
        </w:div>
        <w:div w:id="1967662927">
          <w:marLeft w:val="0"/>
          <w:marRight w:val="0"/>
          <w:marTop w:val="0"/>
          <w:marBottom w:val="101"/>
          <w:divBdr>
            <w:top w:val="none" w:sz="0" w:space="0" w:color="auto"/>
            <w:left w:val="none" w:sz="0" w:space="0" w:color="auto"/>
            <w:bottom w:val="none" w:sz="0" w:space="0" w:color="auto"/>
            <w:right w:val="none" w:sz="0" w:space="0" w:color="auto"/>
          </w:divBdr>
        </w:div>
        <w:div w:id="491987846">
          <w:marLeft w:val="0"/>
          <w:marRight w:val="0"/>
          <w:marTop w:val="0"/>
          <w:marBottom w:val="101"/>
          <w:divBdr>
            <w:top w:val="none" w:sz="0" w:space="0" w:color="auto"/>
            <w:left w:val="none" w:sz="0" w:space="0" w:color="auto"/>
            <w:bottom w:val="none" w:sz="0" w:space="0" w:color="auto"/>
            <w:right w:val="none" w:sz="0" w:space="0" w:color="auto"/>
          </w:divBdr>
        </w:div>
        <w:div w:id="1692729881">
          <w:marLeft w:val="0"/>
          <w:marRight w:val="0"/>
          <w:marTop w:val="0"/>
          <w:marBottom w:val="101"/>
          <w:divBdr>
            <w:top w:val="none" w:sz="0" w:space="0" w:color="auto"/>
            <w:left w:val="none" w:sz="0" w:space="0" w:color="auto"/>
            <w:bottom w:val="none" w:sz="0" w:space="0" w:color="auto"/>
            <w:right w:val="none" w:sz="0" w:space="0" w:color="auto"/>
          </w:divBdr>
        </w:div>
        <w:div w:id="2078356136">
          <w:marLeft w:val="0"/>
          <w:marRight w:val="0"/>
          <w:marTop w:val="0"/>
          <w:marBottom w:val="101"/>
          <w:divBdr>
            <w:top w:val="none" w:sz="0" w:space="0" w:color="auto"/>
            <w:left w:val="none" w:sz="0" w:space="0" w:color="auto"/>
            <w:bottom w:val="none" w:sz="0" w:space="0" w:color="auto"/>
            <w:right w:val="none" w:sz="0" w:space="0" w:color="auto"/>
          </w:divBdr>
        </w:div>
        <w:div w:id="4063730">
          <w:marLeft w:val="0"/>
          <w:marRight w:val="0"/>
          <w:marTop w:val="0"/>
          <w:marBottom w:val="101"/>
          <w:divBdr>
            <w:top w:val="none" w:sz="0" w:space="0" w:color="auto"/>
            <w:left w:val="none" w:sz="0" w:space="0" w:color="auto"/>
            <w:bottom w:val="none" w:sz="0" w:space="0" w:color="auto"/>
            <w:right w:val="none" w:sz="0" w:space="0" w:color="auto"/>
          </w:divBdr>
        </w:div>
        <w:div w:id="429082131">
          <w:marLeft w:val="0"/>
          <w:marRight w:val="0"/>
          <w:marTop w:val="0"/>
          <w:marBottom w:val="101"/>
          <w:divBdr>
            <w:top w:val="none" w:sz="0" w:space="0" w:color="auto"/>
            <w:left w:val="none" w:sz="0" w:space="0" w:color="auto"/>
            <w:bottom w:val="none" w:sz="0" w:space="0" w:color="auto"/>
            <w:right w:val="none" w:sz="0" w:space="0" w:color="auto"/>
          </w:divBdr>
        </w:div>
        <w:div w:id="126820001">
          <w:marLeft w:val="0"/>
          <w:marRight w:val="0"/>
          <w:marTop w:val="0"/>
          <w:marBottom w:val="200"/>
          <w:divBdr>
            <w:top w:val="none" w:sz="0" w:space="0" w:color="auto"/>
            <w:left w:val="none" w:sz="0" w:space="0" w:color="auto"/>
            <w:bottom w:val="none" w:sz="0" w:space="0" w:color="auto"/>
            <w:right w:val="none" w:sz="0" w:space="0" w:color="auto"/>
          </w:divBdr>
        </w:div>
        <w:div w:id="117918328">
          <w:marLeft w:val="0"/>
          <w:marRight w:val="0"/>
          <w:marTop w:val="0"/>
          <w:marBottom w:val="101"/>
          <w:divBdr>
            <w:top w:val="none" w:sz="0" w:space="0" w:color="auto"/>
            <w:left w:val="none" w:sz="0" w:space="0" w:color="auto"/>
            <w:bottom w:val="none" w:sz="0" w:space="0" w:color="auto"/>
            <w:right w:val="none" w:sz="0" w:space="0" w:color="auto"/>
          </w:divBdr>
        </w:div>
        <w:div w:id="1859200751">
          <w:marLeft w:val="0"/>
          <w:marRight w:val="0"/>
          <w:marTop w:val="0"/>
          <w:marBottom w:val="101"/>
          <w:divBdr>
            <w:top w:val="none" w:sz="0" w:space="0" w:color="auto"/>
            <w:left w:val="none" w:sz="0" w:space="0" w:color="auto"/>
            <w:bottom w:val="none" w:sz="0" w:space="0" w:color="auto"/>
            <w:right w:val="none" w:sz="0" w:space="0" w:color="auto"/>
          </w:divBdr>
        </w:div>
        <w:div w:id="832374243">
          <w:marLeft w:val="0"/>
          <w:marRight w:val="0"/>
          <w:marTop w:val="0"/>
          <w:marBottom w:val="101"/>
          <w:divBdr>
            <w:top w:val="none" w:sz="0" w:space="0" w:color="auto"/>
            <w:left w:val="none" w:sz="0" w:space="0" w:color="auto"/>
            <w:bottom w:val="none" w:sz="0" w:space="0" w:color="auto"/>
            <w:right w:val="none" w:sz="0" w:space="0" w:color="auto"/>
          </w:divBdr>
        </w:div>
        <w:div w:id="1448233578">
          <w:marLeft w:val="0"/>
          <w:marRight w:val="0"/>
          <w:marTop w:val="0"/>
          <w:marBottom w:val="101"/>
          <w:divBdr>
            <w:top w:val="none" w:sz="0" w:space="0" w:color="auto"/>
            <w:left w:val="none" w:sz="0" w:space="0" w:color="auto"/>
            <w:bottom w:val="none" w:sz="0" w:space="0" w:color="auto"/>
            <w:right w:val="none" w:sz="0" w:space="0" w:color="auto"/>
          </w:divBdr>
        </w:div>
        <w:div w:id="1832870121">
          <w:marLeft w:val="0"/>
          <w:marRight w:val="0"/>
          <w:marTop w:val="0"/>
          <w:marBottom w:val="101"/>
          <w:divBdr>
            <w:top w:val="none" w:sz="0" w:space="0" w:color="auto"/>
            <w:left w:val="none" w:sz="0" w:space="0" w:color="auto"/>
            <w:bottom w:val="none" w:sz="0" w:space="0" w:color="auto"/>
            <w:right w:val="none" w:sz="0" w:space="0" w:color="auto"/>
          </w:divBdr>
        </w:div>
        <w:div w:id="1562670561">
          <w:marLeft w:val="0"/>
          <w:marRight w:val="0"/>
          <w:marTop w:val="0"/>
          <w:marBottom w:val="101"/>
          <w:divBdr>
            <w:top w:val="none" w:sz="0" w:space="0" w:color="auto"/>
            <w:left w:val="none" w:sz="0" w:space="0" w:color="auto"/>
            <w:bottom w:val="none" w:sz="0" w:space="0" w:color="auto"/>
            <w:right w:val="none" w:sz="0" w:space="0" w:color="auto"/>
          </w:divBdr>
        </w:div>
        <w:div w:id="1424565242">
          <w:marLeft w:val="0"/>
          <w:marRight w:val="0"/>
          <w:marTop w:val="0"/>
          <w:marBottom w:val="101"/>
          <w:divBdr>
            <w:top w:val="none" w:sz="0" w:space="0" w:color="auto"/>
            <w:left w:val="none" w:sz="0" w:space="0" w:color="auto"/>
            <w:bottom w:val="none" w:sz="0" w:space="0" w:color="auto"/>
            <w:right w:val="none" w:sz="0" w:space="0" w:color="auto"/>
          </w:divBdr>
        </w:div>
        <w:div w:id="785006162">
          <w:marLeft w:val="0"/>
          <w:marRight w:val="0"/>
          <w:marTop w:val="0"/>
          <w:marBottom w:val="101"/>
          <w:divBdr>
            <w:top w:val="none" w:sz="0" w:space="0" w:color="auto"/>
            <w:left w:val="none" w:sz="0" w:space="0" w:color="auto"/>
            <w:bottom w:val="none" w:sz="0" w:space="0" w:color="auto"/>
            <w:right w:val="none" w:sz="0" w:space="0" w:color="auto"/>
          </w:divBdr>
        </w:div>
        <w:div w:id="1576208886">
          <w:marLeft w:val="0"/>
          <w:marRight w:val="0"/>
          <w:marTop w:val="0"/>
          <w:marBottom w:val="101"/>
          <w:divBdr>
            <w:top w:val="none" w:sz="0" w:space="0" w:color="auto"/>
            <w:left w:val="none" w:sz="0" w:space="0" w:color="auto"/>
            <w:bottom w:val="none" w:sz="0" w:space="0" w:color="auto"/>
            <w:right w:val="none" w:sz="0" w:space="0" w:color="auto"/>
          </w:divBdr>
        </w:div>
        <w:div w:id="927081485">
          <w:marLeft w:val="0"/>
          <w:marRight w:val="0"/>
          <w:marTop w:val="0"/>
          <w:marBottom w:val="101"/>
          <w:divBdr>
            <w:top w:val="none" w:sz="0" w:space="0" w:color="auto"/>
            <w:left w:val="none" w:sz="0" w:space="0" w:color="auto"/>
            <w:bottom w:val="none" w:sz="0" w:space="0" w:color="auto"/>
            <w:right w:val="none" w:sz="0" w:space="0" w:color="auto"/>
          </w:divBdr>
        </w:div>
        <w:div w:id="239600670">
          <w:marLeft w:val="0"/>
          <w:marRight w:val="0"/>
          <w:marTop w:val="0"/>
          <w:marBottom w:val="101"/>
          <w:divBdr>
            <w:top w:val="none" w:sz="0" w:space="0" w:color="auto"/>
            <w:left w:val="none" w:sz="0" w:space="0" w:color="auto"/>
            <w:bottom w:val="none" w:sz="0" w:space="0" w:color="auto"/>
            <w:right w:val="none" w:sz="0" w:space="0" w:color="auto"/>
          </w:divBdr>
        </w:div>
        <w:div w:id="2094231898">
          <w:marLeft w:val="0"/>
          <w:marRight w:val="0"/>
          <w:marTop w:val="0"/>
          <w:marBottom w:val="101"/>
          <w:divBdr>
            <w:top w:val="none" w:sz="0" w:space="0" w:color="auto"/>
            <w:left w:val="none" w:sz="0" w:space="0" w:color="auto"/>
            <w:bottom w:val="none" w:sz="0" w:space="0" w:color="auto"/>
            <w:right w:val="none" w:sz="0" w:space="0" w:color="auto"/>
          </w:divBdr>
        </w:div>
        <w:div w:id="1123235891">
          <w:marLeft w:val="0"/>
          <w:marRight w:val="0"/>
          <w:marTop w:val="0"/>
          <w:marBottom w:val="101"/>
          <w:divBdr>
            <w:top w:val="none" w:sz="0" w:space="0" w:color="auto"/>
            <w:left w:val="none" w:sz="0" w:space="0" w:color="auto"/>
            <w:bottom w:val="none" w:sz="0" w:space="0" w:color="auto"/>
            <w:right w:val="none" w:sz="0" w:space="0" w:color="auto"/>
          </w:divBdr>
        </w:div>
        <w:div w:id="175928833">
          <w:marLeft w:val="0"/>
          <w:marRight w:val="0"/>
          <w:marTop w:val="0"/>
          <w:marBottom w:val="101"/>
          <w:divBdr>
            <w:top w:val="none" w:sz="0" w:space="0" w:color="auto"/>
            <w:left w:val="none" w:sz="0" w:space="0" w:color="auto"/>
            <w:bottom w:val="none" w:sz="0" w:space="0" w:color="auto"/>
            <w:right w:val="none" w:sz="0" w:space="0" w:color="auto"/>
          </w:divBdr>
        </w:div>
        <w:div w:id="950867131">
          <w:marLeft w:val="0"/>
          <w:marRight w:val="0"/>
          <w:marTop w:val="0"/>
          <w:marBottom w:val="101"/>
          <w:divBdr>
            <w:top w:val="none" w:sz="0" w:space="0" w:color="auto"/>
            <w:left w:val="none" w:sz="0" w:space="0" w:color="auto"/>
            <w:bottom w:val="none" w:sz="0" w:space="0" w:color="auto"/>
            <w:right w:val="none" w:sz="0" w:space="0" w:color="auto"/>
          </w:divBdr>
        </w:div>
        <w:div w:id="1758017038">
          <w:marLeft w:val="0"/>
          <w:marRight w:val="0"/>
          <w:marTop w:val="0"/>
          <w:marBottom w:val="101"/>
          <w:divBdr>
            <w:top w:val="none" w:sz="0" w:space="0" w:color="auto"/>
            <w:left w:val="none" w:sz="0" w:space="0" w:color="auto"/>
            <w:bottom w:val="none" w:sz="0" w:space="0" w:color="auto"/>
            <w:right w:val="none" w:sz="0" w:space="0" w:color="auto"/>
          </w:divBdr>
        </w:div>
        <w:div w:id="1725828982">
          <w:marLeft w:val="0"/>
          <w:marRight w:val="0"/>
          <w:marTop w:val="0"/>
          <w:marBottom w:val="200"/>
          <w:divBdr>
            <w:top w:val="none" w:sz="0" w:space="0" w:color="auto"/>
            <w:left w:val="none" w:sz="0" w:space="0" w:color="auto"/>
            <w:bottom w:val="none" w:sz="0" w:space="0" w:color="auto"/>
            <w:right w:val="none" w:sz="0" w:space="0" w:color="auto"/>
          </w:divBdr>
        </w:div>
        <w:div w:id="597176390">
          <w:marLeft w:val="0"/>
          <w:marRight w:val="0"/>
          <w:marTop w:val="0"/>
          <w:marBottom w:val="101"/>
          <w:divBdr>
            <w:top w:val="none" w:sz="0" w:space="0" w:color="auto"/>
            <w:left w:val="none" w:sz="0" w:space="0" w:color="auto"/>
            <w:bottom w:val="none" w:sz="0" w:space="0" w:color="auto"/>
            <w:right w:val="none" w:sz="0" w:space="0" w:color="auto"/>
          </w:divBdr>
        </w:div>
        <w:div w:id="113643264">
          <w:marLeft w:val="0"/>
          <w:marRight w:val="0"/>
          <w:marTop w:val="0"/>
          <w:marBottom w:val="101"/>
          <w:divBdr>
            <w:top w:val="none" w:sz="0" w:space="0" w:color="auto"/>
            <w:left w:val="none" w:sz="0" w:space="0" w:color="auto"/>
            <w:bottom w:val="none" w:sz="0" w:space="0" w:color="auto"/>
            <w:right w:val="none" w:sz="0" w:space="0" w:color="auto"/>
          </w:divBdr>
        </w:div>
        <w:div w:id="1869755340">
          <w:marLeft w:val="0"/>
          <w:marRight w:val="0"/>
          <w:marTop w:val="0"/>
          <w:marBottom w:val="101"/>
          <w:divBdr>
            <w:top w:val="none" w:sz="0" w:space="0" w:color="auto"/>
            <w:left w:val="none" w:sz="0" w:space="0" w:color="auto"/>
            <w:bottom w:val="none" w:sz="0" w:space="0" w:color="auto"/>
            <w:right w:val="none" w:sz="0" w:space="0" w:color="auto"/>
          </w:divBdr>
        </w:div>
        <w:div w:id="786047512">
          <w:marLeft w:val="0"/>
          <w:marRight w:val="0"/>
          <w:marTop w:val="0"/>
          <w:marBottom w:val="101"/>
          <w:divBdr>
            <w:top w:val="none" w:sz="0" w:space="0" w:color="auto"/>
            <w:left w:val="none" w:sz="0" w:space="0" w:color="auto"/>
            <w:bottom w:val="none" w:sz="0" w:space="0" w:color="auto"/>
            <w:right w:val="none" w:sz="0" w:space="0" w:color="auto"/>
          </w:divBdr>
        </w:div>
        <w:div w:id="2080907669">
          <w:marLeft w:val="0"/>
          <w:marRight w:val="0"/>
          <w:marTop w:val="0"/>
          <w:marBottom w:val="101"/>
          <w:divBdr>
            <w:top w:val="none" w:sz="0" w:space="0" w:color="auto"/>
            <w:left w:val="none" w:sz="0" w:space="0" w:color="auto"/>
            <w:bottom w:val="none" w:sz="0" w:space="0" w:color="auto"/>
            <w:right w:val="none" w:sz="0" w:space="0" w:color="auto"/>
          </w:divBdr>
        </w:div>
        <w:div w:id="1560363953">
          <w:marLeft w:val="0"/>
          <w:marRight w:val="0"/>
          <w:marTop w:val="0"/>
          <w:marBottom w:val="101"/>
          <w:divBdr>
            <w:top w:val="none" w:sz="0" w:space="0" w:color="auto"/>
            <w:left w:val="none" w:sz="0" w:space="0" w:color="auto"/>
            <w:bottom w:val="none" w:sz="0" w:space="0" w:color="auto"/>
            <w:right w:val="none" w:sz="0" w:space="0" w:color="auto"/>
          </w:divBdr>
        </w:div>
        <w:div w:id="1913543818">
          <w:marLeft w:val="0"/>
          <w:marRight w:val="0"/>
          <w:marTop w:val="0"/>
          <w:marBottom w:val="101"/>
          <w:divBdr>
            <w:top w:val="none" w:sz="0" w:space="0" w:color="auto"/>
            <w:left w:val="none" w:sz="0" w:space="0" w:color="auto"/>
            <w:bottom w:val="none" w:sz="0" w:space="0" w:color="auto"/>
            <w:right w:val="none" w:sz="0" w:space="0" w:color="auto"/>
          </w:divBdr>
        </w:div>
        <w:div w:id="721563364">
          <w:marLeft w:val="0"/>
          <w:marRight w:val="0"/>
          <w:marTop w:val="0"/>
          <w:marBottom w:val="101"/>
          <w:divBdr>
            <w:top w:val="none" w:sz="0" w:space="0" w:color="auto"/>
            <w:left w:val="none" w:sz="0" w:space="0" w:color="auto"/>
            <w:bottom w:val="none" w:sz="0" w:space="0" w:color="auto"/>
            <w:right w:val="none" w:sz="0" w:space="0" w:color="auto"/>
          </w:divBdr>
        </w:div>
        <w:div w:id="108401996">
          <w:marLeft w:val="0"/>
          <w:marRight w:val="0"/>
          <w:marTop w:val="0"/>
          <w:marBottom w:val="101"/>
          <w:divBdr>
            <w:top w:val="none" w:sz="0" w:space="0" w:color="auto"/>
            <w:left w:val="none" w:sz="0" w:space="0" w:color="auto"/>
            <w:bottom w:val="none" w:sz="0" w:space="0" w:color="auto"/>
            <w:right w:val="none" w:sz="0" w:space="0" w:color="auto"/>
          </w:divBdr>
        </w:div>
        <w:div w:id="254290459">
          <w:marLeft w:val="0"/>
          <w:marRight w:val="0"/>
          <w:marTop w:val="0"/>
          <w:marBottom w:val="101"/>
          <w:divBdr>
            <w:top w:val="none" w:sz="0" w:space="0" w:color="auto"/>
            <w:left w:val="none" w:sz="0" w:space="0" w:color="auto"/>
            <w:bottom w:val="none" w:sz="0" w:space="0" w:color="auto"/>
            <w:right w:val="none" w:sz="0" w:space="0" w:color="auto"/>
          </w:divBdr>
        </w:div>
        <w:div w:id="1350448032">
          <w:marLeft w:val="0"/>
          <w:marRight w:val="0"/>
          <w:marTop w:val="0"/>
          <w:marBottom w:val="101"/>
          <w:divBdr>
            <w:top w:val="none" w:sz="0" w:space="0" w:color="auto"/>
            <w:left w:val="none" w:sz="0" w:space="0" w:color="auto"/>
            <w:bottom w:val="none" w:sz="0" w:space="0" w:color="auto"/>
            <w:right w:val="none" w:sz="0" w:space="0" w:color="auto"/>
          </w:divBdr>
        </w:div>
        <w:div w:id="553741515">
          <w:marLeft w:val="0"/>
          <w:marRight w:val="0"/>
          <w:marTop w:val="0"/>
          <w:marBottom w:val="101"/>
          <w:divBdr>
            <w:top w:val="none" w:sz="0" w:space="0" w:color="auto"/>
            <w:left w:val="none" w:sz="0" w:space="0" w:color="auto"/>
            <w:bottom w:val="none" w:sz="0" w:space="0" w:color="auto"/>
            <w:right w:val="none" w:sz="0" w:space="0" w:color="auto"/>
          </w:divBdr>
        </w:div>
        <w:div w:id="1407649127">
          <w:marLeft w:val="0"/>
          <w:marRight w:val="0"/>
          <w:marTop w:val="0"/>
          <w:marBottom w:val="101"/>
          <w:divBdr>
            <w:top w:val="none" w:sz="0" w:space="0" w:color="auto"/>
            <w:left w:val="none" w:sz="0" w:space="0" w:color="auto"/>
            <w:bottom w:val="none" w:sz="0" w:space="0" w:color="auto"/>
            <w:right w:val="none" w:sz="0" w:space="0" w:color="auto"/>
          </w:divBdr>
        </w:div>
        <w:div w:id="1402947038">
          <w:marLeft w:val="0"/>
          <w:marRight w:val="0"/>
          <w:marTop w:val="0"/>
          <w:marBottom w:val="101"/>
          <w:divBdr>
            <w:top w:val="none" w:sz="0" w:space="0" w:color="auto"/>
            <w:left w:val="none" w:sz="0" w:space="0" w:color="auto"/>
            <w:bottom w:val="none" w:sz="0" w:space="0" w:color="auto"/>
            <w:right w:val="none" w:sz="0" w:space="0" w:color="auto"/>
          </w:divBdr>
        </w:div>
        <w:div w:id="1955361604">
          <w:marLeft w:val="0"/>
          <w:marRight w:val="0"/>
          <w:marTop w:val="0"/>
          <w:marBottom w:val="101"/>
          <w:divBdr>
            <w:top w:val="none" w:sz="0" w:space="0" w:color="auto"/>
            <w:left w:val="none" w:sz="0" w:space="0" w:color="auto"/>
            <w:bottom w:val="none" w:sz="0" w:space="0" w:color="auto"/>
            <w:right w:val="none" w:sz="0" w:space="0" w:color="auto"/>
          </w:divBdr>
        </w:div>
        <w:div w:id="830750945">
          <w:marLeft w:val="0"/>
          <w:marRight w:val="0"/>
          <w:marTop w:val="0"/>
          <w:marBottom w:val="101"/>
          <w:divBdr>
            <w:top w:val="none" w:sz="0" w:space="0" w:color="auto"/>
            <w:left w:val="none" w:sz="0" w:space="0" w:color="auto"/>
            <w:bottom w:val="none" w:sz="0" w:space="0" w:color="auto"/>
            <w:right w:val="none" w:sz="0" w:space="0" w:color="auto"/>
          </w:divBdr>
        </w:div>
        <w:div w:id="405810570">
          <w:marLeft w:val="0"/>
          <w:marRight w:val="0"/>
          <w:marTop w:val="0"/>
          <w:marBottom w:val="101"/>
          <w:divBdr>
            <w:top w:val="none" w:sz="0" w:space="0" w:color="auto"/>
            <w:left w:val="none" w:sz="0" w:space="0" w:color="auto"/>
            <w:bottom w:val="none" w:sz="0" w:space="0" w:color="auto"/>
            <w:right w:val="none" w:sz="0" w:space="0" w:color="auto"/>
          </w:divBdr>
        </w:div>
        <w:div w:id="615600820">
          <w:marLeft w:val="0"/>
          <w:marRight w:val="0"/>
          <w:marTop w:val="0"/>
          <w:marBottom w:val="101"/>
          <w:divBdr>
            <w:top w:val="none" w:sz="0" w:space="0" w:color="auto"/>
            <w:left w:val="none" w:sz="0" w:space="0" w:color="auto"/>
            <w:bottom w:val="none" w:sz="0" w:space="0" w:color="auto"/>
            <w:right w:val="none" w:sz="0" w:space="0" w:color="auto"/>
          </w:divBdr>
        </w:div>
        <w:div w:id="1956591780">
          <w:marLeft w:val="0"/>
          <w:marRight w:val="0"/>
          <w:marTop w:val="0"/>
          <w:marBottom w:val="101"/>
          <w:divBdr>
            <w:top w:val="none" w:sz="0" w:space="0" w:color="auto"/>
            <w:left w:val="none" w:sz="0" w:space="0" w:color="auto"/>
            <w:bottom w:val="none" w:sz="0" w:space="0" w:color="auto"/>
            <w:right w:val="none" w:sz="0" w:space="0" w:color="auto"/>
          </w:divBdr>
        </w:div>
        <w:div w:id="4750492">
          <w:marLeft w:val="0"/>
          <w:marRight w:val="0"/>
          <w:marTop w:val="0"/>
          <w:marBottom w:val="101"/>
          <w:divBdr>
            <w:top w:val="none" w:sz="0" w:space="0" w:color="auto"/>
            <w:left w:val="none" w:sz="0" w:space="0" w:color="auto"/>
            <w:bottom w:val="none" w:sz="0" w:space="0" w:color="auto"/>
            <w:right w:val="none" w:sz="0" w:space="0" w:color="auto"/>
          </w:divBdr>
        </w:div>
        <w:div w:id="1660574139">
          <w:marLeft w:val="0"/>
          <w:marRight w:val="0"/>
          <w:marTop w:val="0"/>
          <w:marBottom w:val="200"/>
          <w:divBdr>
            <w:top w:val="none" w:sz="0" w:space="0" w:color="auto"/>
            <w:left w:val="none" w:sz="0" w:space="0" w:color="auto"/>
            <w:bottom w:val="none" w:sz="0" w:space="0" w:color="auto"/>
            <w:right w:val="none" w:sz="0" w:space="0" w:color="auto"/>
          </w:divBdr>
        </w:div>
        <w:div w:id="1898664949">
          <w:marLeft w:val="0"/>
          <w:marRight w:val="0"/>
          <w:marTop w:val="0"/>
          <w:marBottom w:val="101"/>
          <w:divBdr>
            <w:top w:val="none" w:sz="0" w:space="0" w:color="auto"/>
            <w:left w:val="none" w:sz="0" w:space="0" w:color="auto"/>
            <w:bottom w:val="none" w:sz="0" w:space="0" w:color="auto"/>
            <w:right w:val="none" w:sz="0" w:space="0" w:color="auto"/>
          </w:divBdr>
        </w:div>
        <w:div w:id="2122797673">
          <w:marLeft w:val="0"/>
          <w:marRight w:val="0"/>
          <w:marTop w:val="0"/>
          <w:marBottom w:val="101"/>
          <w:divBdr>
            <w:top w:val="none" w:sz="0" w:space="0" w:color="auto"/>
            <w:left w:val="none" w:sz="0" w:space="0" w:color="auto"/>
            <w:bottom w:val="none" w:sz="0" w:space="0" w:color="auto"/>
            <w:right w:val="none" w:sz="0" w:space="0" w:color="auto"/>
          </w:divBdr>
        </w:div>
        <w:div w:id="910654590">
          <w:marLeft w:val="0"/>
          <w:marRight w:val="0"/>
          <w:marTop w:val="0"/>
          <w:marBottom w:val="101"/>
          <w:divBdr>
            <w:top w:val="none" w:sz="0" w:space="0" w:color="auto"/>
            <w:left w:val="none" w:sz="0" w:space="0" w:color="auto"/>
            <w:bottom w:val="none" w:sz="0" w:space="0" w:color="auto"/>
            <w:right w:val="none" w:sz="0" w:space="0" w:color="auto"/>
          </w:divBdr>
        </w:div>
        <w:div w:id="143083313">
          <w:marLeft w:val="0"/>
          <w:marRight w:val="0"/>
          <w:marTop w:val="0"/>
          <w:marBottom w:val="101"/>
          <w:divBdr>
            <w:top w:val="none" w:sz="0" w:space="0" w:color="auto"/>
            <w:left w:val="none" w:sz="0" w:space="0" w:color="auto"/>
            <w:bottom w:val="none" w:sz="0" w:space="0" w:color="auto"/>
            <w:right w:val="none" w:sz="0" w:space="0" w:color="auto"/>
          </w:divBdr>
        </w:div>
        <w:div w:id="1120994695">
          <w:marLeft w:val="0"/>
          <w:marRight w:val="0"/>
          <w:marTop w:val="0"/>
          <w:marBottom w:val="101"/>
          <w:divBdr>
            <w:top w:val="none" w:sz="0" w:space="0" w:color="auto"/>
            <w:left w:val="none" w:sz="0" w:space="0" w:color="auto"/>
            <w:bottom w:val="none" w:sz="0" w:space="0" w:color="auto"/>
            <w:right w:val="none" w:sz="0" w:space="0" w:color="auto"/>
          </w:divBdr>
        </w:div>
        <w:div w:id="252592490">
          <w:marLeft w:val="0"/>
          <w:marRight w:val="0"/>
          <w:marTop w:val="0"/>
          <w:marBottom w:val="101"/>
          <w:divBdr>
            <w:top w:val="none" w:sz="0" w:space="0" w:color="auto"/>
            <w:left w:val="none" w:sz="0" w:space="0" w:color="auto"/>
            <w:bottom w:val="none" w:sz="0" w:space="0" w:color="auto"/>
            <w:right w:val="none" w:sz="0" w:space="0" w:color="auto"/>
          </w:divBdr>
        </w:div>
        <w:div w:id="336661799">
          <w:marLeft w:val="0"/>
          <w:marRight w:val="0"/>
          <w:marTop w:val="0"/>
          <w:marBottom w:val="101"/>
          <w:divBdr>
            <w:top w:val="none" w:sz="0" w:space="0" w:color="auto"/>
            <w:left w:val="none" w:sz="0" w:space="0" w:color="auto"/>
            <w:bottom w:val="none" w:sz="0" w:space="0" w:color="auto"/>
            <w:right w:val="none" w:sz="0" w:space="0" w:color="auto"/>
          </w:divBdr>
        </w:div>
        <w:div w:id="784154552">
          <w:marLeft w:val="0"/>
          <w:marRight w:val="0"/>
          <w:marTop w:val="0"/>
          <w:marBottom w:val="101"/>
          <w:divBdr>
            <w:top w:val="none" w:sz="0" w:space="0" w:color="auto"/>
            <w:left w:val="none" w:sz="0" w:space="0" w:color="auto"/>
            <w:bottom w:val="none" w:sz="0" w:space="0" w:color="auto"/>
            <w:right w:val="none" w:sz="0" w:space="0" w:color="auto"/>
          </w:divBdr>
        </w:div>
        <w:div w:id="419067022">
          <w:marLeft w:val="0"/>
          <w:marRight w:val="0"/>
          <w:marTop w:val="0"/>
          <w:marBottom w:val="101"/>
          <w:divBdr>
            <w:top w:val="none" w:sz="0" w:space="0" w:color="auto"/>
            <w:left w:val="none" w:sz="0" w:space="0" w:color="auto"/>
            <w:bottom w:val="none" w:sz="0" w:space="0" w:color="auto"/>
            <w:right w:val="none" w:sz="0" w:space="0" w:color="auto"/>
          </w:divBdr>
        </w:div>
        <w:div w:id="422265202">
          <w:marLeft w:val="0"/>
          <w:marRight w:val="0"/>
          <w:marTop w:val="0"/>
          <w:marBottom w:val="101"/>
          <w:divBdr>
            <w:top w:val="none" w:sz="0" w:space="0" w:color="auto"/>
            <w:left w:val="none" w:sz="0" w:space="0" w:color="auto"/>
            <w:bottom w:val="none" w:sz="0" w:space="0" w:color="auto"/>
            <w:right w:val="none" w:sz="0" w:space="0" w:color="auto"/>
          </w:divBdr>
        </w:div>
        <w:div w:id="1098259684">
          <w:marLeft w:val="0"/>
          <w:marRight w:val="0"/>
          <w:marTop w:val="0"/>
          <w:marBottom w:val="101"/>
          <w:divBdr>
            <w:top w:val="none" w:sz="0" w:space="0" w:color="auto"/>
            <w:left w:val="none" w:sz="0" w:space="0" w:color="auto"/>
            <w:bottom w:val="none" w:sz="0" w:space="0" w:color="auto"/>
            <w:right w:val="none" w:sz="0" w:space="0" w:color="auto"/>
          </w:divBdr>
        </w:div>
        <w:div w:id="1455709906">
          <w:marLeft w:val="0"/>
          <w:marRight w:val="0"/>
          <w:marTop w:val="0"/>
          <w:marBottom w:val="101"/>
          <w:divBdr>
            <w:top w:val="none" w:sz="0" w:space="0" w:color="auto"/>
            <w:left w:val="none" w:sz="0" w:space="0" w:color="auto"/>
            <w:bottom w:val="none" w:sz="0" w:space="0" w:color="auto"/>
            <w:right w:val="none" w:sz="0" w:space="0" w:color="auto"/>
          </w:divBdr>
        </w:div>
        <w:div w:id="888764435">
          <w:marLeft w:val="0"/>
          <w:marRight w:val="0"/>
          <w:marTop w:val="0"/>
          <w:marBottom w:val="101"/>
          <w:divBdr>
            <w:top w:val="none" w:sz="0" w:space="0" w:color="auto"/>
            <w:left w:val="none" w:sz="0" w:space="0" w:color="auto"/>
            <w:bottom w:val="none" w:sz="0" w:space="0" w:color="auto"/>
            <w:right w:val="none" w:sz="0" w:space="0" w:color="auto"/>
          </w:divBdr>
        </w:div>
        <w:div w:id="249123704">
          <w:marLeft w:val="0"/>
          <w:marRight w:val="0"/>
          <w:marTop w:val="0"/>
          <w:marBottom w:val="101"/>
          <w:divBdr>
            <w:top w:val="none" w:sz="0" w:space="0" w:color="auto"/>
            <w:left w:val="none" w:sz="0" w:space="0" w:color="auto"/>
            <w:bottom w:val="none" w:sz="0" w:space="0" w:color="auto"/>
            <w:right w:val="none" w:sz="0" w:space="0" w:color="auto"/>
          </w:divBdr>
        </w:div>
        <w:div w:id="837426581">
          <w:marLeft w:val="0"/>
          <w:marRight w:val="0"/>
          <w:marTop w:val="0"/>
          <w:marBottom w:val="101"/>
          <w:divBdr>
            <w:top w:val="none" w:sz="0" w:space="0" w:color="auto"/>
            <w:left w:val="none" w:sz="0" w:space="0" w:color="auto"/>
            <w:bottom w:val="none" w:sz="0" w:space="0" w:color="auto"/>
            <w:right w:val="none" w:sz="0" w:space="0" w:color="auto"/>
          </w:divBdr>
        </w:div>
        <w:div w:id="1539122785">
          <w:marLeft w:val="0"/>
          <w:marRight w:val="0"/>
          <w:marTop w:val="0"/>
          <w:marBottom w:val="101"/>
          <w:divBdr>
            <w:top w:val="none" w:sz="0" w:space="0" w:color="auto"/>
            <w:left w:val="none" w:sz="0" w:space="0" w:color="auto"/>
            <w:bottom w:val="none" w:sz="0" w:space="0" w:color="auto"/>
            <w:right w:val="none" w:sz="0" w:space="0" w:color="auto"/>
          </w:divBdr>
        </w:div>
        <w:div w:id="1650400557">
          <w:marLeft w:val="0"/>
          <w:marRight w:val="0"/>
          <w:marTop w:val="0"/>
          <w:marBottom w:val="101"/>
          <w:divBdr>
            <w:top w:val="none" w:sz="0" w:space="0" w:color="auto"/>
            <w:left w:val="none" w:sz="0" w:space="0" w:color="auto"/>
            <w:bottom w:val="none" w:sz="0" w:space="0" w:color="auto"/>
            <w:right w:val="none" w:sz="0" w:space="0" w:color="auto"/>
          </w:divBdr>
        </w:div>
        <w:div w:id="1461995145">
          <w:marLeft w:val="0"/>
          <w:marRight w:val="0"/>
          <w:marTop w:val="0"/>
          <w:marBottom w:val="101"/>
          <w:divBdr>
            <w:top w:val="none" w:sz="0" w:space="0" w:color="auto"/>
            <w:left w:val="none" w:sz="0" w:space="0" w:color="auto"/>
            <w:bottom w:val="none" w:sz="0" w:space="0" w:color="auto"/>
            <w:right w:val="none" w:sz="0" w:space="0" w:color="auto"/>
          </w:divBdr>
        </w:div>
        <w:div w:id="509678492">
          <w:marLeft w:val="0"/>
          <w:marRight w:val="0"/>
          <w:marTop w:val="0"/>
          <w:marBottom w:val="101"/>
          <w:divBdr>
            <w:top w:val="none" w:sz="0" w:space="0" w:color="auto"/>
            <w:left w:val="none" w:sz="0" w:space="0" w:color="auto"/>
            <w:bottom w:val="none" w:sz="0" w:space="0" w:color="auto"/>
            <w:right w:val="none" w:sz="0" w:space="0" w:color="auto"/>
          </w:divBdr>
        </w:div>
        <w:div w:id="1262950508">
          <w:marLeft w:val="0"/>
          <w:marRight w:val="0"/>
          <w:marTop w:val="0"/>
          <w:marBottom w:val="101"/>
          <w:divBdr>
            <w:top w:val="none" w:sz="0" w:space="0" w:color="auto"/>
            <w:left w:val="none" w:sz="0" w:space="0" w:color="auto"/>
            <w:bottom w:val="none" w:sz="0" w:space="0" w:color="auto"/>
            <w:right w:val="none" w:sz="0" w:space="0" w:color="auto"/>
          </w:divBdr>
        </w:div>
        <w:div w:id="2003002088">
          <w:marLeft w:val="0"/>
          <w:marRight w:val="0"/>
          <w:marTop w:val="0"/>
          <w:marBottom w:val="101"/>
          <w:divBdr>
            <w:top w:val="none" w:sz="0" w:space="0" w:color="auto"/>
            <w:left w:val="none" w:sz="0" w:space="0" w:color="auto"/>
            <w:bottom w:val="none" w:sz="0" w:space="0" w:color="auto"/>
            <w:right w:val="none" w:sz="0" w:space="0" w:color="auto"/>
          </w:divBdr>
        </w:div>
        <w:div w:id="78135938">
          <w:marLeft w:val="0"/>
          <w:marRight w:val="0"/>
          <w:marTop w:val="0"/>
          <w:marBottom w:val="101"/>
          <w:divBdr>
            <w:top w:val="none" w:sz="0" w:space="0" w:color="auto"/>
            <w:left w:val="none" w:sz="0" w:space="0" w:color="auto"/>
            <w:bottom w:val="none" w:sz="0" w:space="0" w:color="auto"/>
            <w:right w:val="none" w:sz="0" w:space="0" w:color="auto"/>
          </w:divBdr>
        </w:div>
        <w:div w:id="1996102840">
          <w:marLeft w:val="0"/>
          <w:marRight w:val="0"/>
          <w:marTop w:val="0"/>
          <w:marBottom w:val="101"/>
          <w:divBdr>
            <w:top w:val="none" w:sz="0" w:space="0" w:color="auto"/>
            <w:left w:val="none" w:sz="0" w:space="0" w:color="auto"/>
            <w:bottom w:val="none" w:sz="0" w:space="0" w:color="auto"/>
            <w:right w:val="none" w:sz="0" w:space="0" w:color="auto"/>
          </w:divBdr>
        </w:div>
        <w:div w:id="444083782">
          <w:marLeft w:val="0"/>
          <w:marRight w:val="0"/>
          <w:marTop w:val="0"/>
          <w:marBottom w:val="60"/>
          <w:divBdr>
            <w:top w:val="none" w:sz="0" w:space="0" w:color="auto"/>
            <w:left w:val="none" w:sz="0" w:space="0" w:color="auto"/>
            <w:bottom w:val="none" w:sz="0" w:space="0" w:color="auto"/>
            <w:right w:val="none" w:sz="0" w:space="0" w:color="auto"/>
          </w:divBdr>
        </w:div>
        <w:div w:id="1346320767">
          <w:marLeft w:val="0"/>
          <w:marRight w:val="0"/>
          <w:marTop w:val="0"/>
          <w:marBottom w:val="60"/>
          <w:divBdr>
            <w:top w:val="none" w:sz="0" w:space="0" w:color="auto"/>
            <w:left w:val="none" w:sz="0" w:space="0" w:color="auto"/>
            <w:bottom w:val="none" w:sz="0" w:space="0" w:color="auto"/>
            <w:right w:val="none" w:sz="0" w:space="0" w:color="auto"/>
          </w:divBdr>
        </w:div>
        <w:div w:id="1162937207">
          <w:marLeft w:val="0"/>
          <w:marRight w:val="0"/>
          <w:marTop w:val="0"/>
          <w:marBottom w:val="60"/>
          <w:divBdr>
            <w:top w:val="none" w:sz="0" w:space="0" w:color="auto"/>
            <w:left w:val="none" w:sz="0" w:space="0" w:color="auto"/>
            <w:bottom w:val="none" w:sz="0" w:space="0" w:color="auto"/>
            <w:right w:val="none" w:sz="0" w:space="0" w:color="auto"/>
          </w:divBdr>
        </w:div>
        <w:div w:id="2065131551">
          <w:marLeft w:val="0"/>
          <w:marRight w:val="0"/>
          <w:marTop w:val="0"/>
          <w:marBottom w:val="60"/>
          <w:divBdr>
            <w:top w:val="none" w:sz="0" w:space="0" w:color="auto"/>
            <w:left w:val="none" w:sz="0" w:space="0" w:color="auto"/>
            <w:bottom w:val="none" w:sz="0" w:space="0" w:color="auto"/>
            <w:right w:val="none" w:sz="0" w:space="0" w:color="auto"/>
          </w:divBdr>
        </w:div>
        <w:div w:id="366294641">
          <w:marLeft w:val="0"/>
          <w:marRight w:val="0"/>
          <w:marTop w:val="0"/>
          <w:marBottom w:val="60"/>
          <w:divBdr>
            <w:top w:val="none" w:sz="0" w:space="0" w:color="auto"/>
            <w:left w:val="none" w:sz="0" w:space="0" w:color="auto"/>
            <w:bottom w:val="none" w:sz="0" w:space="0" w:color="auto"/>
            <w:right w:val="none" w:sz="0" w:space="0" w:color="auto"/>
          </w:divBdr>
        </w:div>
        <w:div w:id="523254573">
          <w:marLeft w:val="0"/>
          <w:marRight w:val="0"/>
          <w:marTop w:val="0"/>
          <w:marBottom w:val="60"/>
          <w:divBdr>
            <w:top w:val="none" w:sz="0" w:space="0" w:color="auto"/>
            <w:left w:val="none" w:sz="0" w:space="0" w:color="auto"/>
            <w:bottom w:val="none" w:sz="0" w:space="0" w:color="auto"/>
            <w:right w:val="none" w:sz="0" w:space="0" w:color="auto"/>
          </w:divBdr>
        </w:div>
        <w:div w:id="969239855">
          <w:marLeft w:val="0"/>
          <w:marRight w:val="0"/>
          <w:marTop w:val="0"/>
          <w:marBottom w:val="60"/>
          <w:divBdr>
            <w:top w:val="none" w:sz="0" w:space="0" w:color="auto"/>
            <w:left w:val="none" w:sz="0" w:space="0" w:color="auto"/>
            <w:bottom w:val="none" w:sz="0" w:space="0" w:color="auto"/>
            <w:right w:val="none" w:sz="0" w:space="0" w:color="auto"/>
          </w:divBdr>
        </w:div>
        <w:div w:id="1319656400">
          <w:marLeft w:val="0"/>
          <w:marRight w:val="0"/>
          <w:marTop w:val="0"/>
          <w:marBottom w:val="60"/>
          <w:divBdr>
            <w:top w:val="none" w:sz="0" w:space="0" w:color="auto"/>
            <w:left w:val="none" w:sz="0" w:space="0" w:color="auto"/>
            <w:bottom w:val="none" w:sz="0" w:space="0" w:color="auto"/>
            <w:right w:val="none" w:sz="0" w:space="0" w:color="auto"/>
          </w:divBdr>
        </w:div>
        <w:div w:id="1454667095">
          <w:marLeft w:val="0"/>
          <w:marRight w:val="0"/>
          <w:marTop w:val="0"/>
          <w:marBottom w:val="60"/>
          <w:divBdr>
            <w:top w:val="none" w:sz="0" w:space="0" w:color="auto"/>
            <w:left w:val="none" w:sz="0" w:space="0" w:color="auto"/>
            <w:bottom w:val="none" w:sz="0" w:space="0" w:color="auto"/>
            <w:right w:val="none" w:sz="0" w:space="0" w:color="auto"/>
          </w:divBdr>
        </w:div>
        <w:div w:id="866677547">
          <w:marLeft w:val="0"/>
          <w:marRight w:val="0"/>
          <w:marTop w:val="0"/>
          <w:marBottom w:val="60"/>
          <w:divBdr>
            <w:top w:val="none" w:sz="0" w:space="0" w:color="auto"/>
            <w:left w:val="none" w:sz="0" w:space="0" w:color="auto"/>
            <w:bottom w:val="none" w:sz="0" w:space="0" w:color="auto"/>
            <w:right w:val="none" w:sz="0" w:space="0" w:color="auto"/>
          </w:divBdr>
        </w:div>
        <w:div w:id="1820534940">
          <w:marLeft w:val="0"/>
          <w:marRight w:val="0"/>
          <w:marTop w:val="0"/>
          <w:marBottom w:val="60"/>
          <w:divBdr>
            <w:top w:val="none" w:sz="0" w:space="0" w:color="auto"/>
            <w:left w:val="none" w:sz="0" w:space="0" w:color="auto"/>
            <w:bottom w:val="none" w:sz="0" w:space="0" w:color="auto"/>
            <w:right w:val="none" w:sz="0" w:space="0" w:color="auto"/>
          </w:divBdr>
        </w:div>
        <w:div w:id="47072373">
          <w:marLeft w:val="0"/>
          <w:marRight w:val="0"/>
          <w:marTop w:val="0"/>
          <w:marBottom w:val="60"/>
          <w:divBdr>
            <w:top w:val="none" w:sz="0" w:space="0" w:color="auto"/>
            <w:left w:val="none" w:sz="0" w:space="0" w:color="auto"/>
            <w:bottom w:val="none" w:sz="0" w:space="0" w:color="auto"/>
            <w:right w:val="none" w:sz="0" w:space="0" w:color="auto"/>
          </w:divBdr>
        </w:div>
        <w:div w:id="1453594390">
          <w:marLeft w:val="0"/>
          <w:marRight w:val="0"/>
          <w:marTop w:val="0"/>
          <w:marBottom w:val="60"/>
          <w:divBdr>
            <w:top w:val="none" w:sz="0" w:space="0" w:color="auto"/>
            <w:left w:val="none" w:sz="0" w:space="0" w:color="auto"/>
            <w:bottom w:val="none" w:sz="0" w:space="0" w:color="auto"/>
            <w:right w:val="none" w:sz="0" w:space="0" w:color="auto"/>
          </w:divBdr>
        </w:div>
        <w:div w:id="1059985513">
          <w:marLeft w:val="0"/>
          <w:marRight w:val="0"/>
          <w:marTop w:val="0"/>
          <w:marBottom w:val="60"/>
          <w:divBdr>
            <w:top w:val="none" w:sz="0" w:space="0" w:color="auto"/>
            <w:left w:val="none" w:sz="0" w:space="0" w:color="auto"/>
            <w:bottom w:val="none" w:sz="0" w:space="0" w:color="auto"/>
            <w:right w:val="none" w:sz="0" w:space="0" w:color="auto"/>
          </w:divBdr>
        </w:div>
        <w:div w:id="2066879167">
          <w:marLeft w:val="0"/>
          <w:marRight w:val="0"/>
          <w:marTop w:val="0"/>
          <w:marBottom w:val="60"/>
          <w:divBdr>
            <w:top w:val="none" w:sz="0" w:space="0" w:color="auto"/>
            <w:left w:val="none" w:sz="0" w:space="0" w:color="auto"/>
            <w:bottom w:val="none" w:sz="0" w:space="0" w:color="auto"/>
            <w:right w:val="none" w:sz="0" w:space="0" w:color="auto"/>
          </w:divBdr>
        </w:div>
        <w:div w:id="653070746">
          <w:marLeft w:val="0"/>
          <w:marRight w:val="0"/>
          <w:marTop w:val="0"/>
          <w:marBottom w:val="60"/>
          <w:divBdr>
            <w:top w:val="none" w:sz="0" w:space="0" w:color="auto"/>
            <w:left w:val="none" w:sz="0" w:space="0" w:color="auto"/>
            <w:bottom w:val="none" w:sz="0" w:space="0" w:color="auto"/>
            <w:right w:val="none" w:sz="0" w:space="0" w:color="auto"/>
          </w:divBdr>
        </w:div>
        <w:div w:id="1136334914">
          <w:marLeft w:val="0"/>
          <w:marRight w:val="0"/>
          <w:marTop w:val="0"/>
          <w:marBottom w:val="60"/>
          <w:divBdr>
            <w:top w:val="none" w:sz="0" w:space="0" w:color="auto"/>
            <w:left w:val="none" w:sz="0" w:space="0" w:color="auto"/>
            <w:bottom w:val="none" w:sz="0" w:space="0" w:color="auto"/>
            <w:right w:val="none" w:sz="0" w:space="0" w:color="auto"/>
          </w:divBdr>
        </w:div>
        <w:div w:id="468743602">
          <w:marLeft w:val="0"/>
          <w:marRight w:val="0"/>
          <w:marTop w:val="0"/>
          <w:marBottom w:val="60"/>
          <w:divBdr>
            <w:top w:val="none" w:sz="0" w:space="0" w:color="auto"/>
            <w:left w:val="none" w:sz="0" w:space="0" w:color="auto"/>
            <w:bottom w:val="none" w:sz="0" w:space="0" w:color="auto"/>
            <w:right w:val="none" w:sz="0" w:space="0" w:color="auto"/>
          </w:divBdr>
        </w:div>
        <w:div w:id="1522357506">
          <w:marLeft w:val="0"/>
          <w:marRight w:val="0"/>
          <w:marTop w:val="0"/>
          <w:marBottom w:val="60"/>
          <w:divBdr>
            <w:top w:val="none" w:sz="0" w:space="0" w:color="auto"/>
            <w:left w:val="none" w:sz="0" w:space="0" w:color="auto"/>
            <w:bottom w:val="none" w:sz="0" w:space="0" w:color="auto"/>
            <w:right w:val="none" w:sz="0" w:space="0" w:color="auto"/>
          </w:divBdr>
        </w:div>
        <w:div w:id="1364401791">
          <w:marLeft w:val="0"/>
          <w:marRight w:val="0"/>
          <w:marTop w:val="0"/>
          <w:marBottom w:val="60"/>
          <w:divBdr>
            <w:top w:val="none" w:sz="0" w:space="0" w:color="auto"/>
            <w:left w:val="none" w:sz="0" w:space="0" w:color="auto"/>
            <w:bottom w:val="none" w:sz="0" w:space="0" w:color="auto"/>
            <w:right w:val="none" w:sz="0" w:space="0" w:color="auto"/>
          </w:divBdr>
        </w:div>
        <w:div w:id="1842961362">
          <w:marLeft w:val="0"/>
          <w:marRight w:val="0"/>
          <w:marTop w:val="0"/>
          <w:marBottom w:val="60"/>
          <w:divBdr>
            <w:top w:val="none" w:sz="0" w:space="0" w:color="auto"/>
            <w:left w:val="none" w:sz="0" w:space="0" w:color="auto"/>
            <w:bottom w:val="none" w:sz="0" w:space="0" w:color="auto"/>
            <w:right w:val="none" w:sz="0" w:space="0" w:color="auto"/>
          </w:divBdr>
        </w:div>
        <w:div w:id="516358705">
          <w:marLeft w:val="0"/>
          <w:marRight w:val="0"/>
          <w:marTop w:val="0"/>
          <w:marBottom w:val="60"/>
          <w:divBdr>
            <w:top w:val="none" w:sz="0" w:space="0" w:color="auto"/>
            <w:left w:val="none" w:sz="0" w:space="0" w:color="auto"/>
            <w:bottom w:val="none" w:sz="0" w:space="0" w:color="auto"/>
            <w:right w:val="none" w:sz="0" w:space="0" w:color="auto"/>
          </w:divBdr>
        </w:div>
        <w:div w:id="664209408">
          <w:marLeft w:val="0"/>
          <w:marRight w:val="0"/>
          <w:marTop w:val="0"/>
          <w:marBottom w:val="60"/>
          <w:divBdr>
            <w:top w:val="none" w:sz="0" w:space="0" w:color="auto"/>
            <w:left w:val="none" w:sz="0" w:space="0" w:color="auto"/>
            <w:bottom w:val="none" w:sz="0" w:space="0" w:color="auto"/>
            <w:right w:val="none" w:sz="0" w:space="0" w:color="auto"/>
          </w:divBdr>
        </w:div>
        <w:div w:id="76679205">
          <w:marLeft w:val="0"/>
          <w:marRight w:val="0"/>
          <w:marTop w:val="0"/>
          <w:marBottom w:val="60"/>
          <w:divBdr>
            <w:top w:val="none" w:sz="0" w:space="0" w:color="auto"/>
            <w:left w:val="none" w:sz="0" w:space="0" w:color="auto"/>
            <w:bottom w:val="none" w:sz="0" w:space="0" w:color="auto"/>
            <w:right w:val="none" w:sz="0" w:space="0" w:color="auto"/>
          </w:divBdr>
        </w:div>
        <w:div w:id="2064595884">
          <w:marLeft w:val="0"/>
          <w:marRight w:val="0"/>
          <w:marTop w:val="0"/>
          <w:marBottom w:val="60"/>
          <w:divBdr>
            <w:top w:val="none" w:sz="0" w:space="0" w:color="auto"/>
            <w:left w:val="none" w:sz="0" w:space="0" w:color="auto"/>
            <w:bottom w:val="none" w:sz="0" w:space="0" w:color="auto"/>
            <w:right w:val="none" w:sz="0" w:space="0" w:color="auto"/>
          </w:divBdr>
        </w:div>
        <w:div w:id="1548839357">
          <w:marLeft w:val="0"/>
          <w:marRight w:val="0"/>
          <w:marTop w:val="0"/>
          <w:marBottom w:val="60"/>
          <w:divBdr>
            <w:top w:val="none" w:sz="0" w:space="0" w:color="auto"/>
            <w:left w:val="none" w:sz="0" w:space="0" w:color="auto"/>
            <w:bottom w:val="none" w:sz="0" w:space="0" w:color="auto"/>
            <w:right w:val="none" w:sz="0" w:space="0" w:color="auto"/>
          </w:divBdr>
        </w:div>
        <w:div w:id="259069359">
          <w:marLeft w:val="0"/>
          <w:marRight w:val="0"/>
          <w:marTop w:val="0"/>
          <w:marBottom w:val="60"/>
          <w:divBdr>
            <w:top w:val="none" w:sz="0" w:space="0" w:color="auto"/>
            <w:left w:val="none" w:sz="0" w:space="0" w:color="auto"/>
            <w:bottom w:val="none" w:sz="0" w:space="0" w:color="auto"/>
            <w:right w:val="none" w:sz="0" w:space="0" w:color="auto"/>
          </w:divBdr>
        </w:div>
        <w:div w:id="1757751053">
          <w:marLeft w:val="0"/>
          <w:marRight w:val="0"/>
          <w:marTop w:val="0"/>
          <w:marBottom w:val="60"/>
          <w:divBdr>
            <w:top w:val="none" w:sz="0" w:space="0" w:color="auto"/>
            <w:left w:val="none" w:sz="0" w:space="0" w:color="auto"/>
            <w:bottom w:val="none" w:sz="0" w:space="0" w:color="auto"/>
            <w:right w:val="none" w:sz="0" w:space="0" w:color="auto"/>
          </w:divBdr>
        </w:div>
        <w:div w:id="1148403645">
          <w:marLeft w:val="0"/>
          <w:marRight w:val="0"/>
          <w:marTop w:val="0"/>
          <w:marBottom w:val="60"/>
          <w:divBdr>
            <w:top w:val="none" w:sz="0" w:space="0" w:color="auto"/>
            <w:left w:val="none" w:sz="0" w:space="0" w:color="auto"/>
            <w:bottom w:val="none" w:sz="0" w:space="0" w:color="auto"/>
            <w:right w:val="none" w:sz="0" w:space="0" w:color="auto"/>
          </w:divBdr>
        </w:div>
        <w:div w:id="1503621890">
          <w:marLeft w:val="0"/>
          <w:marRight w:val="0"/>
          <w:marTop w:val="0"/>
          <w:marBottom w:val="60"/>
          <w:divBdr>
            <w:top w:val="none" w:sz="0" w:space="0" w:color="auto"/>
            <w:left w:val="none" w:sz="0" w:space="0" w:color="auto"/>
            <w:bottom w:val="none" w:sz="0" w:space="0" w:color="auto"/>
            <w:right w:val="none" w:sz="0" w:space="0" w:color="auto"/>
          </w:divBdr>
        </w:div>
        <w:div w:id="941883901">
          <w:marLeft w:val="0"/>
          <w:marRight w:val="0"/>
          <w:marTop w:val="0"/>
          <w:marBottom w:val="60"/>
          <w:divBdr>
            <w:top w:val="none" w:sz="0" w:space="0" w:color="auto"/>
            <w:left w:val="none" w:sz="0" w:space="0" w:color="auto"/>
            <w:bottom w:val="none" w:sz="0" w:space="0" w:color="auto"/>
            <w:right w:val="none" w:sz="0" w:space="0" w:color="auto"/>
          </w:divBdr>
        </w:div>
        <w:div w:id="1012293376">
          <w:marLeft w:val="0"/>
          <w:marRight w:val="0"/>
          <w:marTop w:val="0"/>
          <w:marBottom w:val="60"/>
          <w:divBdr>
            <w:top w:val="none" w:sz="0" w:space="0" w:color="auto"/>
            <w:left w:val="none" w:sz="0" w:space="0" w:color="auto"/>
            <w:bottom w:val="none" w:sz="0" w:space="0" w:color="auto"/>
            <w:right w:val="none" w:sz="0" w:space="0" w:color="auto"/>
          </w:divBdr>
        </w:div>
        <w:div w:id="564070951">
          <w:marLeft w:val="0"/>
          <w:marRight w:val="0"/>
          <w:marTop w:val="0"/>
          <w:marBottom w:val="60"/>
          <w:divBdr>
            <w:top w:val="none" w:sz="0" w:space="0" w:color="auto"/>
            <w:left w:val="none" w:sz="0" w:space="0" w:color="auto"/>
            <w:bottom w:val="none" w:sz="0" w:space="0" w:color="auto"/>
            <w:right w:val="none" w:sz="0" w:space="0" w:color="auto"/>
          </w:divBdr>
        </w:div>
        <w:div w:id="155271908">
          <w:marLeft w:val="396"/>
          <w:marRight w:val="0"/>
          <w:marTop w:val="0"/>
          <w:marBottom w:val="60"/>
          <w:divBdr>
            <w:top w:val="none" w:sz="0" w:space="0" w:color="auto"/>
            <w:left w:val="none" w:sz="0" w:space="0" w:color="auto"/>
            <w:bottom w:val="none" w:sz="0" w:space="0" w:color="auto"/>
            <w:right w:val="none" w:sz="0" w:space="0" w:color="auto"/>
          </w:divBdr>
        </w:div>
        <w:div w:id="1336541944">
          <w:marLeft w:val="0"/>
          <w:marRight w:val="0"/>
          <w:marTop w:val="0"/>
          <w:marBottom w:val="60"/>
          <w:divBdr>
            <w:top w:val="none" w:sz="0" w:space="0" w:color="auto"/>
            <w:left w:val="none" w:sz="0" w:space="0" w:color="auto"/>
            <w:bottom w:val="none" w:sz="0" w:space="0" w:color="auto"/>
            <w:right w:val="none" w:sz="0" w:space="0" w:color="auto"/>
          </w:divBdr>
        </w:div>
        <w:div w:id="1942713869">
          <w:marLeft w:val="0"/>
          <w:marRight w:val="0"/>
          <w:marTop w:val="0"/>
          <w:marBottom w:val="60"/>
          <w:divBdr>
            <w:top w:val="none" w:sz="0" w:space="0" w:color="auto"/>
            <w:left w:val="none" w:sz="0" w:space="0" w:color="auto"/>
            <w:bottom w:val="none" w:sz="0" w:space="0" w:color="auto"/>
            <w:right w:val="none" w:sz="0" w:space="0" w:color="auto"/>
          </w:divBdr>
        </w:div>
        <w:div w:id="180048456">
          <w:marLeft w:val="396"/>
          <w:marRight w:val="0"/>
          <w:marTop w:val="0"/>
          <w:marBottom w:val="60"/>
          <w:divBdr>
            <w:top w:val="none" w:sz="0" w:space="0" w:color="auto"/>
            <w:left w:val="none" w:sz="0" w:space="0" w:color="auto"/>
            <w:bottom w:val="none" w:sz="0" w:space="0" w:color="auto"/>
            <w:right w:val="none" w:sz="0" w:space="0" w:color="auto"/>
          </w:divBdr>
        </w:div>
        <w:div w:id="806557395">
          <w:marLeft w:val="0"/>
          <w:marRight w:val="0"/>
          <w:marTop w:val="0"/>
          <w:marBottom w:val="60"/>
          <w:divBdr>
            <w:top w:val="none" w:sz="0" w:space="0" w:color="auto"/>
            <w:left w:val="none" w:sz="0" w:space="0" w:color="auto"/>
            <w:bottom w:val="none" w:sz="0" w:space="0" w:color="auto"/>
            <w:right w:val="none" w:sz="0" w:space="0" w:color="auto"/>
          </w:divBdr>
        </w:div>
        <w:div w:id="630870397">
          <w:marLeft w:val="0"/>
          <w:marRight w:val="0"/>
          <w:marTop w:val="0"/>
          <w:marBottom w:val="60"/>
          <w:divBdr>
            <w:top w:val="none" w:sz="0" w:space="0" w:color="auto"/>
            <w:left w:val="none" w:sz="0" w:space="0" w:color="auto"/>
            <w:bottom w:val="none" w:sz="0" w:space="0" w:color="auto"/>
            <w:right w:val="none" w:sz="0" w:space="0" w:color="auto"/>
          </w:divBdr>
        </w:div>
        <w:div w:id="986010849">
          <w:marLeft w:val="0"/>
          <w:marRight w:val="0"/>
          <w:marTop w:val="0"/>
          <w:marBottom w:val="60"/>
          <w:divBdr>
            <w:top w:val="none" w:sz="0" w:space="0" w:color="auto"/>
            <w:left w:val="none" w:sz="0" w:space="0" w:color="auto"/>
            <w:bottom w:val="none" w:sz="0" w:space="0" w:color="auto"/>
            <w:right w:val="none" w:sz="0" w:space="0" w:color="auto"/>
          </w:divBdr>
        </w:div>
        <w:div w:id="1071655364">
          <w:marLeft w:val="0"/>
          <w:marRight w:val="0"/>
          <w:marTop w:val="0"/>
          <w:marBottom w:val="200"/>
          <w:divBdr>
            <w:top w:val="none" w:sz="0" w:space="0" w:color="auto"/>
            <w:left w:val="none" w:sz="0" w:space="0" w:color="auto"/>
            <w:bottom w:val="none" w:sz="0" w:space="0" w:color="auto"/>
            <w:right w:val="none" w:sz="0" w:space="0" w:color="auto"/>
          </w:divBdr>
        </w:div>
        <w:div w:id="1765030910">
          <w:marLeft w:val="396"/>
          <w:marRight w:val="0"/>
          <w:marTop w:val="0"/>
          <w:marBottom w:val="60"/>
          <w:divBdr>
            <w:top w:val="none" w:sz="0" w:space="0" w:color="auto"/>
            <w:left w:val="none" w:sz="0" w:space="0" w:color="auto"/>
            <w:bottom w:val="none" w:sz="0" w:space="0" w:color="auto"/>
            <w:right w:val="none" w:sz="0" w:space="0" w:color="auto"/>
          </w:divBdr>
        </w:div>
        <w:div w:id="712538071">
          <w:marLeft w:val="0"/>
          <w:marRight w:val="0"/>
          <w:marTop w:val="0"/>
          <w:marBottom w:val="60"/>
          <w:divBdr>
            <w:top w:val="none" w:sz="0" w:space="0" w:color="auto"/>
            <w:left w:val="none" w:sz="0" w:space="0" w:color="auto"/>
            <w:bottom w:val="none" w:sz="0" w:space="0" w:color="auto"/>
            <w:right w:val="none" w:sz="0" w:space="0" w:color="auto"/>
          </w:divBdr>
        </w:div>
        <w:div w:id="588660612">
          <w:marLeft w:val="0"/>
          <w:marRight w:val="0"/>
          <w:marTop w:val="0"/>
          <w:marBottom w:val="60"/>
          <w:divBdr>
            <w:top w:val="none" w:sz="0" w:space="0" w:color="auto"/>
            <w:left w:val="none" w:sz="0" w:space="0" w:color="auto"/>
            <w:bottom w:val="none" w:sz="0" w:space="0" w:color="auto"/>
            <w:right w:val="none" w:sz="0" w:space="0" w:color="auto"/>
          </w:divBdr>
        </w:div>
        <w:div w:id="1077634321">
          <w:marLeft w:val="396"/>
          <w:marRight w:val="0"/>
          <w:marTop w:val="0"/>
          <w:marBottom w:val="80"/>
          <w:divBdr>
            <w:top w:val="none" w:sz="0" w:space="0" w:color="auto"/>
            <w:left w:val="none" w:sz="0" w:space="0" w:color="auto"/>
            <w:bottom w:val="none" w:sz="0" w:space="0" w:color="auto"/>
            <w:right w:val="none" w:sz="0" w:space="0" w:color="auto"/>
          </w:divBdr>
        </w:div>
        <w:div w:id="1791122003">
          <w:marLeft w:val="0"/>
          <w:marRight w:val="0"/>
          <w:marTop w:val="0"/>
          <w:marBottom w:val="80"/>
          <w:divBdr>
            <w:top w:val="none" w:sz="0" w:space="0" w:color="auto"/>
            <w:left w:val="none" w:sz="0" w:space="0" w:color="auto"/>
            <w:bottom w:val="none" w:sz="0" w:space="0" w:color="auto"/>
            <w:right w:val="none" w:sz="0" w:space="0" w:color="auto"/>
          </w:divBdr>
        </w:div>
        <w:div w:id="1310357253">
          <w:marLeft w:val="396"/>
          <w:marRight w:val="0"/>
          <w:marTop w:val="0"/>
          <w:marBottom w:val="80"/>
          <w:divBdr>
            <w:top w:val="none" w:sz="0" w:space="0" w:color="auto"/>
            <w:left w:val="none" w:sz="0" w:space="0" w:color="auto"/>
            <w:bottom w:val="none" w:sz="0" w:space="0" w:color="auto"/>
            <w:right w:val="none" w:sz="0" w:space="0" w:color="auto"/>
          </w:divBdr>
        </w:div>
        <w:div w:id="443381407">
          <w:marLeft w:val="0"/>
          <w:marRight w:val="0"/>
          <w:marTop w:val="0"/>
          <w:marBottom w:val="80"/>
          <w:divBdr>
            <w:top w:val="none" w:sz="0" w:space="0" w:color="auto"/>
            <w:left w:val="none" w:sz="0" w:space="0" w:color="auto"/>
            <w:bottom w:val="none" w:sz="0" w:space="0" w:color="auto"/>
            <w:right w:val="none" w:sz="0" w:space="0" w:color="auto"/>
          </w:divBdr>
        </w:div>
        <w:div w:id="1837382254">
          <w:marLeft w:val="396"/>
          <w:marRight w:val="0"/>
          <w:marTop w:val="0"/>
          <w:marBottom w:val="80"/>
          <w:divBdr>
            <w:top w:val="none" w:sz="0" w:space="0" w:color="auto"/>
            <w:left w:val="none" w:sz="0" w:space="0" w:color="auto"/>
            <w:bottom w:val="none" w:sz="0" w:space="0" w:color="auto"/>
            <w:right w:val="none" w:sz="0" w:space="0" w:color="auto"/>
          </w:divBdr>
        </w:div>
        <w:div w:id="621808427">
          <w:marLeft w:val="0"/>
          <w:marRight w:val="0"/>
          <w:marTop w:val="0"/>
          <w:marBottom w:val="80"/>
          <w:divBdr>
            <w:top w:val="none" w:sz="0" w:space="0" w:color="auto"/>
            <w:left w:val="none" w:sz="0" w:space="0" w:color="auto"/>
            <w:bottom w:val="none" w:sz="0" w:space="0" w:color="auto"/>
            <w:right w:val="none" w:sz="0" w:space="0" w:color="auto"/>
          </w:divBdr>
        </w:div>
        <w:div w:id="167258490">
          <w:marLeft w:val="396"/>
          <w:marRight w:val="0"/>
          <w:marTop w:val="0"/>
          <w:marBottom w:val="80"/>
          <w:divBdr>
            <w:top w:val="none" w:sz="0" w:space="0" w:color="auto"/>
            <w:left w:val="none" w:sz="0" w:space="0" w:color="auto"/>
            <w:bottom w:val="none" w:sz="0" w:space="0" w:color="auto"/>
            <w:right w:val="none" w:sz="0" w:space="0" w:color="auto"/>
          </w:divBdr>
        </w:div>
        <w:div w:id="1205872988">
          <w:marLeft w:val="0"/>
          <w:marRight w:val="0"/>
          <w:marTop w:val="0"/>
          <w:marBottom w:val="80"/>
          <w:divBdr>
            <w:top w:val="none" w:sz="0" w:space="0" w:color="auto"/>
            <w:left w:val="none" w:sz="0" w:space="0" w:color="auto"/>
            <w:bottom w:val="none" w:sz="0" w:space="0" w:color="auto"/>
            <w:right w:val="none" w:sz="0" w:space="0" w:color="auto"/>
          </w:divBdr>
        </w:div>
        <w:div w:id="954479705">
          <w:marLeft w:val="396"/>
          <w:marRight w:val="0"/>
          <w:marTop w:val="0"/>
          <w:marBottom w:val="80"/>
          <w:divBdr>
            <w:top w:val="none" w:sz="0" w:space="0" w:color="auto"/>
            <w:left w:val="none" w:sz="0" w:space="0" w:color="auto"/>
            <w:bottom w:val="none" w:sz="0" w:space="0" w:color="auto"/>
            <w:right w:val="none" w:sz="0" w:space="0" w:color="auto"/>
          </w:divBdr>
        </w:div>
        <w:div w:id="1562449868">
          <w:marLeft w:val="0"/>
          <w:marRight w:val="0"/>
          <w:marTop w:val="0"/>
          <w:marBottom w:val="80"/>
          <w:divBdr>
            <w:top w:val="none" w:sz="0" w:space="0" w:color="auto"/>
            <w:left w:val="none" w:sz="0" w:space="0" w:color="auto"/>
            <w:bottom w:val="none" w:sz="0" w:space="0" w:color="auto"/>
            <w:right w:val="none" w:sz="0" w:space="0" w:color="auto"/>
          </w:divBdr>
        </w:div>
        <w:div w:id="1966229428">
          <w:marLeft w:val="396"/>
          <w:marRight w:val="0"/>
          <w:marTop w:val="0"/>
          <w:marBottom w:val="80"/>
          <w:divBdr>
            <w:top w:val="none" w:sz="0" w:space="0" w:color="auto"/>
            <w:left w:val="none" w:sz="0" w:space="0" w:color="auto"/>
            <w:bottom w:val="none" w:sz="0" w:space="0" w:color="auto"/>
            <w:right w:val="none" w:sz="0" w:space="0" w:color="auto"/>
          </w:divBdr>
        </w:div>
        <w:div w:id="1938097378">
          <w:marLeft w:val="0"/>
          <w:marRight w:val="0"/>
          <w:marTop w:val="0"/>
          <w:marBottom w:val="80"/>
          <w:divBdr>
            <w:top w:val="none" w:sz="0" w:space="0" w:color="auto"/>
            <w:left w:val="none" w:sz="0" w:space="0" w:color="auto"/>
            <w:bottom w:val="none" w:sz="0" w:space="0" w:color="auto"/>
            <w:right w:val="none" w:sz="0" w:space="0" w:color="auto"/>
          </w:divBdr>
        </w:div>
        <w:div w:id="1595824613">
          <w:marLeft w:val="396"/>
          <w:marRight w:val="0"/>
          <w:marTop w:val="0"/>
          <w:marBottom w:val="80"/>
          <w:divBdr>
            <w:top w:val="none" w:sz="0" w:space="0" w:color="auto"/>
            <w:left w:val="none" w:sz="0" w:space="0" w:color="auto"/>
            <w:bottom w:val="none" w:sz="0" w:space="0" w:color="auto"/>
            <w:right w:val="none" w:sz="0" w:space="0" w:color="auto"/>
          </w:divBdr>
        </w:div>
        <w:div w:id="1012222340">
          <w:marLeft w:val="0"/>
          <w:marRight w:val="0"/>
          <w:marTop w:val="0"/>
          <w:marBottom w:val="80"/>
          <w:divBdr>
            <w:top w:val="none" w:sz="0" w:space="0" w:color="auto"/>
            <w:left w:val="none" w:sz="0" w:space="0" w:color="auto"/>
            <w:bottom w:val="none" w:sz="0" w:space="0" w:color="auto"/>
            <w:right w:val="none" w:sz="0" w:space="0" w:color="auto"/>
          </w:divBdr>
        </w:div>
        <w:div w:id="1582642043">
          <w:marLeft w:val="396"/>
          <w:marRight w:val="0"/>
          <w:marTop w:val="0"/>
          <w:marBottom w:val="80"/>
          <w:divBdr>
            <w:top w:val="none" w:sz="0" w:space="0" w:color="auto"/>
            <w:left w:val="none" w:sz="0" w:space="0" w:color="auto"/>
            <w:bottom w:val="none" w:sz="0" w:space="0" w:color="auto"/>
            <w:right w:val="none" w:sz="0" w:space="0" w:color="auto"/>
          </w:divBdr>
        </w:div>
        <w:div w:id="131413653">
          <w:marLeft w:val="0"/>
          <w:marRight w:val="0"/>
          <w:marTop w:val="0"/>
          <w:marBottom w:val="80"/>
          <w:divBdr>
            <w:top w:val="none" w:sz="0" w:space="0" w:color="auto"/>
            <w:left w:val="none" w:sz="0" w:space="0" w:color="auto"/>
            <w:bottom w:val="none" w:sz="0" w:space="0" w:color="auto"/>
            <w:right w:val="none" w:sz="0" w:space="0" w:color="auto"/>
          </w:divBdr>
        </w:div>
        <w:div w:id="372119135">
          <w:marLeft w:val="396"/>
          <w:marRight w:val="0"/>
          <w:marTop w:val="0"/>
          <w:marBottom w:val="80"/>
          <w:divBdr>
            <w:top w:val="none" w:sz="0" w:space="0" w:color="auto"/>
            <w:left w:val="none" w:sz="0" w:space="0" w:color="auto"/>
            <w:bottom w:val="none" w:sz="0" w:space="0" w:color="auto"/>
            <w:right w:val="none" w:sz="0" w:space="0" w:color="auto"/>
          </w:divBdr>
        </w:div>
        <w:div w:id="993028032">
          <w:marLeft w:val="0"/>
          <w:marRight w:val="0"/>
          <w:marTop w:val="0"/>
          <w:marBottom w:val="80"/>
          <w:divBdr>
            <w:top w:val="none" w:sz="0" w:space="0" w:color="auto"/>
            <w:left w:val="none" w:sz="0" w:space="0" w:color="auto"/>
            <w:bottom w:val="none" w:sz="0" w:space="0" w:color="auto"/>
            <w:right w:val="none" w:sz="0" w:space="0" w:color="auto"/>
          </w:divBdr>
        </w:div>
        <w:div w:id="1781290585">
          <w:marLeft w:val="396"/>
          <w:marRight w:val="0"/>
          <w:marTop w:val="0"/>
          <w:marBottom w:val="80"/>
          <w:divBdr>
            <w:top w:val="none" w:sz="0" w:space="0" w:color="auto"/>
            <w:left w:val="none" w:sz="0" w:space="0" w:color="auto"/>
            <w:bottom w:val="none" w:sz="0" w:space="0" w:color="auto"/>
            <w:right w:val="none" w:sz="0" w:space="0" w:color="auto"/>
          </w:divBdr>
        </w:div>
        <w:div w:id="1117023355">
          <w:marLeft w:val="0"/>
          <w:marRight w:val="0"/>
          <w:marTop w:val="0"/>
          <w:marBottom w:val="80"/>
          <w:divBdr>
            <w:top w:val="none" w:sz="0" w:space="0" w:color="auto"/>
            <w:left w:val="none" w:sz="0" w:space="0" w:color="auto"/>
            <w:bottom w:val="none" w:sz="0" w:space="0" w:color="auto"/>
            <w:right w:val="none" w:sz="0" w:space="0" w:color="auto"/>
          </w:divBdr>
        </w:div>
        <w:div w:id="1136096776">
          <w:marLeft w:val="396"/>
          <w:marRight w:val="0"/>
          <w:marTop w:val="0"/>
          <w:marBottom w:val="80"/>
          <w:divBdr>
            <w:top w:val="none" w:sz="0" w:space="0" w:color="auto"/>
            <w:left w:val="none" w:sz="0" w:space="0" w:color="auto"/>
            <w:bottom w:val="none" w:sz="0" w:space="0" w:color="auto"/>
            <w:right w:val="none" w:sz="0" w:space="0" w:color="auto"/>
          </w:divBdr>
        </w:div>
        <w:div w:id="991912657">
          <w:marLeft w:val="0"/>
          <w:marRight w:val="0"/>
          <w:marTop w:val="0"/>
          <w:marBottom w:val="80"/>
          <w:divBdr>
            <w:top w:val="none" w:sz="0" w:space="0" w:color="auto"/>
            <w:left w:val="none" w:sz="0" w:space="0" w:color="auto"/>
            <w:bottom w:val="none" w:sz="0" w:space="0" w:color="auto"/>
            <w:right w:val="none" w:sz="0" w:space="0" w:color="auto"/>
          </w:divBdr>
        </w:div>
        <w:div w:id="507911629">
          <w:marLeft w:val="396"/>
          <w:marRight w:val="0"/>
          <w:marTop w:val="0"/>
          <w:marBottom w:val="80"/>
          <w:divBdr>
            <w:top w:val="none" w:sz="0" w:space="0" w:color="auto"/>
            <w:left w:val="none" w:sz="0" w:space="0" w:color="auto"/>
            <w:bottom w:val="none" w:sz="0" w:space="0" w:color="auto"/>
            <w:right w:val="none" w:sz="0" w:space="0" w:color="auto"/>
          </w:divBdr>
        </w:div>
        <w:div w:id="1225793797">
          <w:marLeft w:val="0"/>
          <w:marRight w:val="0"/>
          <w:marTop w:val="0"/>
          <w:marBottom w:val="80"/>
          <w:divBdr>
            <w:top w:val="none" w:sz="0" w:space="0" w:color="auto"/>
            <w:left w:val="none" w:sz="0" w:space="0" w:color="auto"/>
            <w:bottom w:val="none" w:sz="0" w:space="0" w:color="auto"/>
            <w:right w:val="none" w:sz="0" w:space="0" w:color="auto"/>
          </w:divBdr>
        </w:div>
        <w:div w:id="1586571635">
          <w:marLeft w:val="396"/>
          <w:marRight w:val="0"/>
          <w:marTop w:val="0"/>
          <w:marBottom w:val="80"/>
          <w:divBdr>
            <w:top w:val="none" w:sz="0" w:space="0" w:color="auto"/>
            <w:left w:val="none" w:sz="0" w:space="0" w:color="auto"/>
            <w:bottom w:val="none" w:sz="0" w:space="0" w:color="auto"/>
            <w:right w:val="none" w:sz="0" w:space="0" w:color="auto"/>
          </w:divBdr>
        </w:div>
        <w:div w:id="1067268980">
          <w:marLeft w:val="0"/>
          <w:marRight w:val="0"/>
          <w:marTop w:val="0"/>
          <w:marBottom w:val="80"/>
          <w:divBdr>
            <w:top w:val="none" w:sz="0" w:space="0" w:color="auto"/>
            <w:left w:val="none" w:sz="0" w:space="0" w:color="auto"/>
            <w:bottom w:val="none" w:sz="0" w:space="0" w:color="auto"/>
            <w:right w:val="none" w:sz="0" w:space="0" w:color="auto"/>
          </w:divBdr>
        </w:div>
        <w:div w:id="2017921230">
          <w:marLeft w:val="0"/>
          <w:marRight w:val="0"/>
          <w:marTop w:val="0"/>
          <w:marBottom w:val="200"/>
          <w:divBdr>
            <w:top w:val="none" w:sz="0" w:space="0" w:color="auto"/>
            <w:left w:val="none" w:sz="0" w:space="0" w:color="auto"/>
            <w:bottom w:val="none" w:sz="0" w:space="0" w:color="auto"/>
            <w:right w:val="none" w:sz="0" w:space="0" w:color="auto"/>
          </w:divBdr>
        </w:div>
        <w:div w:id="1531648341">
          <w:marLeft w:val="396"/>
          <w:marRight w:val="0"/>
          <w:marTop w:val="0"/>
          <w:marBottom w:val="80"/>
          <w:divBdr>
            <w:top w:val="none" w:sz="0" w:space="0" w:color="auto"/>
            <w:left w:val="none" w:sz="0" w:space="0" w:color="auto"/>
            <w:bottom w:val="none" w:sz="0" w:space="0" w:color="auto"/>
            <w:right w:val="none" w:sz="0" w:space="0" w:color="auto"/>
          </w:divBdr>
        </w:div>
        <w:div w:id="1725714539">
          <w:marLeft w:val="0"/>
          <w:marRight w:val="0"/>
          <w:marTop w:val="0"/>
          <w:marBottom w:val="80"/>
          <w:divBdr>
            <w:top w:val="none" w:sz="0" w:space="0" w:color="auto"/>
            <w:left w:val="none" w:sz="0" w:space="0" w:color="auto"/>
            <w:bottom w:val="none" w:sz="0" w:space="0" w:color="auto"/>
            <w:right w:val="none" w:sz="0" w:space="0" w:color="auto"/>
          </w:divBdr>
        </w:div>
        <w:div w:id="1144546779">
          <w:marLeft w:val="396"/>
          <w:marRight w:val="0"/>
          <w:marTop w:val="0"/>
          <w:marBottom w:val="80"/>
          <w:divBdr>
            <w:top w:val="none" w:sz="0" w:space="0" w:color="auto"/>
            <w:left w:val="none" w:sz="0" w:space="0" w:color="auto"/>
            <w:bottom w:val="none" w:sz="0" w:space="0" w:color="auto"/>
            <w:right w:val="none" w:sz="0" w:space="0" w:color="auto"/>
          </w:divBdr>
        </w:div>
        <w:div w:id="490408144">
          <w:marLeft w:val="0"/>
          <w:marRight w:val="0"/>
          <w:marTop w:val="0"/>
          <w:marBottom w:val="80"/>
          <w:divBdr>
            <w:top w:val="none" w:sz="0" w:space="0" w:color="auto"/>
            <w:left w:val="none" w:sz="0" w:space="0" w:color="auto"/>
            <w:bottom w:val="none" w:sz="0" w:space="0" w:color="auto"/>
            <w:right w:val="none" w:sz="0" w:space="0" w:color="auto"/>
          </w:divBdr>
        </w:div>
        <w:div w:id="579143493">
          <w:marLeft w:val="396"/>
          <w:marRight w:val="0"/>
          <w:marTop w:val="0"/>
          <w:marBottom w:val="80"/>
          <w:divBdr>
            <w:top w:val="none" w:sz="0" w:space="0" w:color="auto"/>
            <w:left w:val="none" w:sz="0" w:space="0" w:color="auto"/>
            <w:bottom w:val="none" w:sz="0" w:space="0" w:color="auto"/>
            <w:right w:val="none" w:sz="0" w:space="0" w:color="auto"/>
          </w:divBdr>
        </w:div>
        <w:div w:id="1892570809">
          <w:marLeft w:val="0"/>
          <w:marRight w:val="0"/>
          <w:marTop w:val="0"/>
          <w:marBottom w:val="80"/>
          <w:divBdr>
            <w:top w:val="none" w:sz="0" w:space="0" w:color="auto"/>
            <w:left w:val="none" w:sz="0" w:space="0" w:color="auto"/>
            <w:bottom w:val="none" w:sz="0" w:space="0" w:color="auto"/>
            <w:right w:val="none" w:sz="0" w:space="0" w:color="auto"/>
          </w:divBdr>
        </w:div>
        <w:div w:id="102266696">
          <w:marLeft w:val="396"/>
          <w:marRight w:val="0"/>
          <w:marTop w:val="0"/>
          <w:marBottom w:val="80"/>
          <w:divBdr>
            <w:top w:val="none" w:sz="0" w:space="0" w:color="auto"/>
            <w:left w:val="none" w:sz="0" w:space="0" w:color="auto"/>
            <w:bottom w:val="none" w:sz="0" w:space="0" w:color="auto"/>
            <w:right w:val="none" w:sz="0" w:space="0" w:color="auto"/>
          </w:divBdr>
        </w:div>
        <w:div w:id="1115906637">
          <w:marLeft w:val="0"/>
          <w:marRight w:val="0"/>
          <w:marTop w:val="0"/>
          <w:marBottom w:val="80"/>
          <w:divBdr>
            <w:top w:val="none" w:sz="0" w:space="0" w:color="auto"/>
            <w:left w:val="none" w:sz="0" w:space="0" w:color="auto"/>
            <w:bottom w:val="none" w:sz="0" w:space="0" w:color="auto"/>
            <w:right w:val="none" w:sz="0" w:space="0" w:color="auto"/>
          </w:divBdr>
        </w:div>
        <w:div w:id="1191148368">
          <w:marLeft w:val="396"/>
          <w:marRight w:val="0"/>
          <w:marTop w:val="0"/>
          <w:marBottom w:val="80"/>
          <w:divBdr>
            <w:top w:val="none" w:sz="0" w:space="0" w:color="auto"/>
            <w:left w:val="none" w:sz="0" w:space="0" w:color="auto"/>
            <w:bottom w:val="none" w:sz="0" w:space="0" w:color="auto"/>
            <w:right w:val="none" w:sz="0" w:space="0" w:color="auto"/>
          </w:divBdr>
        </w:div>
        <w:div w:id="1546217548">
          <w:marLeft w:val="0"/>
          <w:marRight w:val="0"/>
          <w:marTop w:val="0"/>
          <w:marBottom w:val="80"/>
          <w:divBdr>
            <w:top w:val="none" w:sz="0" w:space="0" w:color="auto"/>
            <w:left w:val="none" w:sz="0" w:space="0" w:color="auto"/>
            <w:bottom w:val="none" w:sz="0" w:space="0" w:color="auto"/>
            <w:right w:val="none" w:sz="0" w:space="0" w:color="auto"/>
          </w:divBdr>
        </w:div>
        <w:div w:id="1417363976">
          <w:marLeft w:val="396"/>
          <w:marRight w:val="0"/>
          <w:marTop w:val="0"/>
          <w:marBottom w:val="80"/>
          <w:divBdr>
            <w:top w:val="none" w:sz="0" w:space="0" w:color="auto"/>
            <w:left w:val="none" w:sz="0" w:space="0" w:color="auto"/>
            <w:bottom w:val="none" w:sz="0" w:space="0" w:color="auto"/>
            <w:right w:val="none" w:sz="0" w:space="0" w:color="auto"/>
          </w:divBdr>
        </w:div>
        <w:div w:id="1408961827">
          <w:marLeft w:val="0"/>
          <w:marRight w:val="0"/>
          <w:marTop w:val="0"/>
          <w:marBottom w:val="80"/>
          <w:divBdr>
            <w:top w:val="none" w:sz="0" w:space="0" w:color="auto"/>
            <w:left w:val="none" w:sz="0" w:space="0" w:color="auto"/>
            <w:bottom w:val="none" w:sz="0" w:space="0" w:color="auto"/>
            <w:right w:val="none" w:sz="0" w:space="0" w:color="auto"/>
          </w:divBdr>
        </w:div>
        <w:div w:id="922226374">
          <w:marLeft w:val="396"/>
          <w:marRight w:val="0"/>
          <w:marTop w:val="0"/>
          <w:marBottom w:val="80"/>
          <w:divBdr>
            <w:top w:val="none" w:sz="0" w:space="0" w:color="auto"/>
            <w:left w:val="none" w:sz="0" w:space="0" w:color="auto"/>
            <w:bottom w:val="none" w:sz="0" w:space="0" w:color="auto"/>
            <w:right w:val="none" w:sz="0" w:space="0" w:color="auto"/>
          </w:divBdr>
        </w:div>
        <w:div w:id="1097676621">
          <w:marLeft w:val="0"/>
          <w:marRight w:val="0"/>
          <w:marTop w:val="0"/>
          <w:marBottom w:val="80"/>
          <w:divBdr>
            <w:top w:val="none" w:sz="0" w:space="0" w:color="auto"/>
            <w:left w:val="none" w:sz="0" w:space="0" w:color="auto"/>
            <w:bottom w:val="none" w:sz="0" w:space="0" w:color="auto"/>
            <w:right w:val="none" w:sz="0" w:space="0" w:color="auto"/>
          </w:divBdr>
        </w:div>
        <w:div w:id="479200709">
          <w:marLeft w:val="396"/>
          <w:marRight w:val="0"/>
          <w:marTop w:val="0"/>
          <w:marBottom w:val="80"/>
          <w:divBdr>
            <w:top w:val="none" w:sz="0" w:space="0" w:color="auto"/>
            <w:left w:val="none" w:sz="0" w:space="0" w:color="auto"/>
            <w:bottom w:val="none" w:sz="0" w:space="0" w:color="auto"/>
            <w:right w:val="none" w:sz="0" w:space="0" w:color="auto"/>
          </w:divBdr>
        </w:div>
        <w:div w:id="1704594198">
          <w:marLeft w:val="0"/>
          <w:marRight w:val="0"/>
          <w:marTop w:val="0"/>
          <w:marBottom w:val="80"/>
          <w:divBdr>
            <w:top w:val="none" w:sz="0" w:space="0" w:color="auto"/>
            <w:left w:val="none" w:sz="0" w:space="0" w:color="auto"/>
            <w:bottom w:val="none" w:sz="0" w:space="0" w:color="auto"/>
            <w:right w:val="none" w:sz="0" w:space="0" w:color="auto"/>
          </w:divBdr>
        </w:div>
        <w:div w:id="1284506167">
          <w:marLeft w:val="0"/>
          <w:marRight w:val="0"/>
          <w:marTop w:val="0"/>
          <w:marBottom w:val="80"/>
          <w:divBdr>
            <w:top w:val="none" w:sz="0" w:space="0" w:color="auto"/>
            <w:left w:val="none" w:sz="0" w:space="0" w:color="auto"/>
            <w:bottom w:val="none" w:sz="0" w:space="0" w:color="auto"/>
            <w:right w:val="none" w:sz="0" w:space="0" w:color="auto"/>
          </w:divBdr>
        </w:div>
        <w:div w:id="1863400104">
          <w:marLeft w:val="0"/>
          <w:marRight w:val="0"/>
          <w:marTop w:val="0"/>
          <w:marBottom w:val="80"/>
          <w:divBdr>
            <w:top w:val="none" w:sz="0" w:space="0" w:color="auto"/>
            <w:left w:val="none" w:sz="0" w:space="0" w:color="auto"/>
            <w:bottom w:val="none" w:sz="0" w:space="0" w:color="auto"/>
            <w:right w:val="none" w:sz="0" w:space="0" w:color="auto"/>
          </w:divBdr>
        </w:div>
        <w:div w:id="1481070377">
          <w:marLeft w:val="396"/>
          <w:marRight w:val="0"/>
          <w:marTop w:val="0"/>
          <w:marBottom w:val="80"/>
          <w:divBdr>
            <w:top w:val="none" w:sz="0" w:space="0" w:color="auto"/>
            <w:left w:val="none" w:sz="0" w:space="0" w:color="auto"/>
            <w:bottom w:val="none" w:sz="0" w:space="0" w:color="auto"/>
            <w:right w:val="none" w:sz="0" w:space="0" w:color="auto"/>
          </w:divBdr>
        </w:div>
        <w:div w:id="1409116909">
          <w:marLeft w:val="0"/>
          <w:marRight w:val="0"/>
          <w:marTop w:val="0"/>
          <w:marBottom w:val="80"/>
          <w:divBdr>
            <w:top w:val="none" w:sz="0" w:space="0" w:color="auto"/>
            <w:left w:val="none" w:sz="0" w:space="0" w:color="auto"/>
            <w:bottom w:val="none" w:sz="0" w:space="0" w:color="auto"/>
            <w:right w:val="none" w:sz="0" w:space="0" w:color="auto"/>
          </w:divBdr>
        </w:div>
        <w:div w:id="1772967163">
          <w:marLeft w:val="0"/>
          <w:marRight w:val="0"/>
          <w:marTop w:val="0"/>
          <w:marBottom w:val="200"/>
          <w:divBdr>
            <w:top w:val="none" w:sz="0" w:space="0" w:color="auto"/>
            <w:left w:val="none" w:sz="0" w:space="0" w:color="auto"/>
            <w:bottom w:val="none" w:sz="0" w:space="0" w:color="auto"/>
            <w:right w:val="none" w:sz="0" w:space="0" w:color="auto"/>
          </w:divBdr>
        </w:div>
        <w:div w:id="1426026495">
          <w:marLeft w:val="396"/>
          <w:marRight w:val="0"/>
          <w:marTop w:val="0"/>
          <w:marBottom w:val="101"/>
          <w:divBdr>
            <w:top w:val="none" w:sz="0" w:space="0" w:color="auto"/>
            <w:left w:val="none" w:sz="0" w:space="0" w:color="auto"/>
            <w:bottom w:val="none" w:sz="0" w:space="0" w:color="auto"/>
            <w:right w:val="none" w:sz="0" w:space="0" w:color="auto"/>
          </w:divBdr>
        </w:div>
        <w:div w:id="676545277">
          <w:marLeft w:val="0"/>
          <w:marRight w:val="0"/>
          <w:marTop w:val="0"/>
          <w:marBottom w:val="101"/>
          <w:divBdr>
            <w:top w:val="none" w:sz="0" w:space="0" w:color="auto"/>
            <w:left w:val="none" w:sz="0" w:space="0" w:color="auto"/>
            <w:bottom w:val="none" w:sz="0" w:space="0" w:color="auto"/>
            <w:right w:val="none" w:sz="0" w:space="0" w:color="auto"/>
          </w:divBdr>
        </w:div>
        <w:div w:id="22247365">
          <w:marLeft w:val="396"/>
          <w:marRight w:val="0"/>
          <w:marTop w:val="0"/>
          <w:marBottom w:val="101"/>
          <w:divBdr>
            <w:top w:val="none" w:sz="0" w:space="0" w:color="auto"/>
            <w:left w:val="none" w:sz="0" w:space="0" w:color="auto"/>
            <w:bottom w:val="none" w:sz="0" w:space="0" w:color="auto"/>
            <w:right w:val="none" w:sz="0" w:space="0" w:color="auto"/>
          </w:divBdr>
        </w:div>
        <w:div w:id="1736708250">
          <w:marLeft w:val="0"/>
          <w:marRight w:val="0"/>
          <w:marTop w:val="0"/>
          <w:marBottom w:val="101"/>
          <w:divBdr>
            <w:top w:val="none" w:sz="0" w:space="0" w:color="auto"/>
            <w:left w:val="none" w:sz="0" w:space="0" w:color="auto"/>
            <w:bottom w:val="none" w:sz="0" w:space="0" w:color="auto"/>
            <w:right w:val="none" w:sz="0" w:space="0" w:color="auto"/>
          </w:divBdr>
        </w:div>
        <w:div w:id="1908563844">
          <w:marLeft w:val="396"/>
          <w:marRight w:val="0"/>
          <w:marTop w:val="0"/>
          <w:marBottom w:val="101"/>
          <w:divBdr>
            <w:top w:val="none" w:sz="0" w:space="0" w:color="auto"/>
            <w:left w:val="none" w:sz="0" w:space="0" w:color="auto"/>
            <w:bottom w:val="none" w:sz="0" w:space="0" w:color="auto"/>
            <w:right w:val="none" w:sz="0" w:space="0" w:color="auto"/>
          </w:divBdr>
        </w:div>
        <w:div w:id="1854034070">
          <w:marLeft w:val="0"/>
          <w:marRight w:val="0"/>
          <w:marTop w:val="0"/>
          <w:marBottom w:val="101"/>
          <w:divBdr>
            <w:top w:val="none" w:sz="0" w:space="0" w:color="auto"/>
            <w:left w:val="none" w:sz="0" w:space="0" w:color="auto"/>
            <w:bottom w:val="none" w:sz="0" w:space="0" w:color="auto"/>
            <w:right w:val="none" w:sz="0" w:space="0" w:color="auto"/>
          </w:divBdr>
        </w:div>
        <w:div w:id="982319269">
          <w:marLeft w:val="396"/>
          <w:marRight w:val="0"/>
          <w:marTop w:val="0"/>
          <w:marBottom w:val="101"/>
          <w:divBdr>
            <w:top w:val="none" w:sz="0" w:space="0" w:color="auto"/>
            <w:left w:val="none" w:sz="0" w:space="0" w:color="auto"/>
            <w:bottom w:val="none" w:sz="0" w:space="0" w:color="auto"/>
            <w:right w:val="none" w:sz="0" w:space="0" w:color="auto"/>
          </w:divBdr>
        </w:div>
        <w:div w:id="1389694663">
          <w:marLeft w:val="0"/>
          <w:marRight w:val="0"/>
          <w:marTop w:val="0"/>
          <w:marBottom w:val="101"/>
          <w:divBdr>
            <w:top w:val="none" w:sz="0" w:space="0" w:color="auto"/>
            <w:left w:val="none" w:sz="0" w:space="0" w:color="auto"/>
            <w:bottom w:val="none" w:sz="0" w:space="0" w:color="auto"/>
            <w:right w:val="none" w:sz="0" w:space="0" w:color="auto"/>
          </w:divBdr>
        </w:div>
        <w:div w:id="77482603">
          <w:marLeft w:val="396"/>
          <w:marRight w:val="0"/>
          <w:marTop w:val="0"/>
          <w:marBottom w:val="101"/>
          <w:divBdr>
            <w:top w:val="none" w:sz="0" w:space="0" w:color="auto"/>
            <w:left w:val="none" w:sz="0" w:space="0" w:color="auto"/>
            <w:bottom w:val="none" w:sz="0" w:space="0" w:color="auto"/>
            <w:right w:val="none" w:sz="0" w:space="0" w:color="auto"/>
          </w:divBdr>
        </w:div>
        <w:div w:id="2044015839">
          <w:marLeft w:val="0"/>
          <w:marRight w:val="0"/>
          <w:marTop w:val="0"/>
          <w:marBottom w:val="101"/>
          <w:divBdr>
            <w:top w:val="none" w:sz="0" w:space="0" w:color="auto"/>
            <w:left w:val="none" w:sz="0" w:space="0" w:color="auto"/>
            <w:bottom w:val="none" w:sz="0" w:space="0" w:color="auto"/>
            <w:right w:val="none" w:sz="0" w:space="0" w:color="auto"/>
          </w:divBdr>
        </w:div>
        <w:div w:id="1849589409">
          <w:marLeft w:val="396"/>
          <w:marRight w:val="0"/>
          <w:marTop w:val="0"/>
          <w:marBottom w:val="101"/>
          <w:divBdr>
            <w:top w:val="none" w:sz="0" w:space="0" w:color="auto"/>
            <w:left w:val="none" w:sz="0" w:space="0" w:color="auto"/>
            <w:bottom w:val="none" w:sz="0" w:space="0" w:color="auto"/>
            <w:right w:val="none" w:sz="0" w:space="0" w:color="auto"/>
          </w:divBdr>
        </w:div>
        <w:div w:id="650452437">
          <w:marLeft w:val="0"/>
          <w:marRight w:val="0"/>
          <w:marTop w:val="0"/>
          <w:marBottom w:val="101"/>
          <w:divBdr>
            <w:top w:val="none" w:sz="0" w:space="0" w:color="auto"/>
            <w:left w:val="none" w:sz="0" w:space="0" w:color="auto"/>
            <w:bottom w:val="none" w:sz="0" w:space="0" w:color="auto"/>
            <w:right w:val="none" w:sz="0" w:space="0" w:color="auto"/>
          </w:divBdr>
        </w:div>
        <w:div w:id="2102290209">
          <w:marLeft w:val="396"/>
          <w:marRight w:val="0"/>
          <w:marTop w:val="0"/>
          <w:marBottom w:val="101"/>
          <w:divBdr>
            <w:top w:val="none" w:sz="0" w:space="0" w:color="auto"/>
            <w:left w:val="none" w:sz="0" w:space="0" w:color="auto"/>
            <w:bottom w:val="none" w:sz="0" w:space="0" w:color="auto"/>
            <w:right w:val="none" w:sz="0" w:space="0" w:color="auto"/>
          </w:divBdr>
        </w:div>
        <w:div w:id="235287011">
          <w:marLeft w:val="0"/>
          <w:marRight w:val="0"/>
          <w:marTop w:val="0"/>
          <w:marBottom w:val="101"/>
          <w:divBdr>
            <w:top w:val="none" w:sz="0" w:space="0" w:color="auto"/>
            <w:left w:val="none" w:sz="0" w:space="0" w:color="auto"/>
            <w:bottom w:val="none" w:sz="0" w:space="0" w:color="auto"/>
            <w:right w:val="none" w:sz="0" w:space="0" w:color="auto"/>
          </w:divBdr>
        </w:div>
        <w:div w:id="1667325123">
          <w:marLeft w:val="0"/>
          <w:marRight w:val="0"/>
          <w:marTop w:val="0"/>
          <w:marBottom w:val="101"/>
          <w:divBdr>
            <w:top w:val="none" w:sz="0" w:space="0" w:color="auto"/>
            <w:left w:val="none" w:sz="0" w:space="0" w:color="auto"/>
            <w:bottom w:val="none" w:sz="0" w:space="0" w:color="auto"/>
            <w:right w:val="none" w:sz="0" w:space="0" w:color="auto"/>
          </w:divBdr>
        </w:div>
        <w:div w:id="923999749">
          <w:marLeft w:val="396"/>
          <w:marRight w:val="0"/>
          <w:marTop w:val="0"/>
          <w:marBottom w:val="101"/>
          <w:divBdr>
            <w:top w:val="none" w:sz="0" w:space="0" w:color="auto"/>
            <w:left w:val="none" w:sz="0" w:space="0" w:color="auto"/>
            <w:bottom w:val="none" w:sz="0" w:space="0" w:color="auto"/>
            <w:right w:val="none" w:sz="0" w:space="0" w:color="auto"/>
          </w:divBdr>
        </w:div>
        <w:div w:id="970358775">
          <w:marLeft w:val="0"/>
          <w:marRight w:val="0"/>
          <w:marTop w:val="0"/>
          <w:marBottom w:val="101"/>
          <w:divBdr>
            <w:top w:val="none" w:sz="0" w:space="0" w:color="auto"/>
            <w:left w:val="none" w:sz="0" w:space="0" w:color="auto"/>
            <w:bottom w:val="none" w:sz="0" w:space="0" w:color="auto"/>
            <w:right w:val="none" w:sz="0" w:space="0" w:color="auto"/>
          </w:divBdr>
        </w:div>
        <w:div w:id="1455561164">
          <w:marLeft w:val="396"/>
          <w:marRight w:val="0"/>
          <w:marTop w:val="0"/>
          <w:marBottom w:val="101"/>
          <w:divBdr>
            <w:top w:val="none" w:sz="0" w:space="0" w:color="auto"/>
            <w:left w:val="none" w:sz="0" w:space="0" w:color="auto"/>
            <w:bottom w:val="none" w:sz="0" w:space="0" w:color="auto"/>
            <w:right w:val="none" w:sz="0" w:space="0" w:color="auto"/>
          </w:divBdr>
        </w:div>
        <w:div w:id="1230068609">
          <w:marLeft w:val="0"/>
          <w:marRight w:val="0"/>
          <w:marTop w:val="0"/>
          <w:marBottom w:val="101"/>
          <w:divBdr>
            <w:top w:val="none" w:sz="0" w:space="0" w:color="auto"/>
            <w:left w:val="none" w:sz="0" w:space="0" w:color="auto"/>
            <w:bottom w:val="none" w:sz="0" w:space="0" w:color="auto"/>
            <w:right w:val="none" w:sz="0" w:space="0" w:color="auto"/>
          </w:divBdr>
        </w:div>
        <w:div w:id="2054191001">
          <w:marLeft w:val="0"/>
          <w:marRight w:val="0"/>
          <w:marTop w:val="0"/>
          <w:marBottom w:val="101"/>
          <w:divBdr>
            <w:top w:val="none" w:sz="0" w:space="0" w:color="auto"/>
            <w:left w:val="none" w:sz="0" w:space="0" w:color="auto"/>
            <w:bottom w:val="none" w:sz="0" w:space="0" w:color="auto"/>
            <w:right w:val="none" w:sz="0" w:space="0" w:color="auto"/>
          </w:divBdr>
        </w:div>
        <w:div w:id="1627198809">
          <w:marLeft w:val="396"/>
          <w:marRight w:val="0"/>
          <w:marTop w:val="0"/>
          <w:marBottom w:val="101"/>
          <w:divBdr>
            <w:top w:val="none" w:sz="0" w:space="0" w:color="auto"/>
            <w:left w:val="none" w:sz="0" w:space="0" w:color="auto"/>
            <w:bottom w:val="none" w:sz="0" w:space="0" w:color="auto"/>
            <w:right w:val="none" w:sz="0" w:space="0" w:color="auto"/>
          </w:divBdr>
        </w:div>
        <w:div w:id="2025589257">
          <w:marLeft w:val="0"/>
          <w:marRight w:val="0"/>
          <w:marTop w:val="0"/>
          <w:marBottom w:val="101"/>
          <w:divBdr>
            <w:top w:val="none" w:sz="0" w:space="0" w:color="auto"/>
            <w:left w:val="none" w:sz="0" w:space="0" w:color="auto"/>
            <w:bottom w:val="none" w:sz="0" w:space="0" w:color="auto"/>
            <w:right w:val="none" w:sz="0" w:space="0" w:color="auto"/>
          </w:divBdr>
        </w:div>
        <w:div w:id="22176675">
          <w:marLeft w:val="0"/>
          <w:marRight w:val="0"/>
          <w:marTop w:val="0"/>
          <w:marBottom w:val="101"/>
          <w:divBdr>
            <w:top w:val="none" w:sz="0" w:space="0" w:color="auto"/>
            <w:left w:val="none" w:sz="0" w:space="0" w:color="auto"/>
            <w:bottom w:val="none" w:sz="0" w:space="0" w:color="auto"/>
            <w:right w:val="none" w:sz="0" w:space="0" w:color="auto"/>
          </w:divBdr>
        </w:div>
        <w:div w:id="337195237">
          <w:marLeft w:val="396"/>
          <w:marRight w:val="0"/>
          <w:marTop w:val="0"/>
          <w:marBottom w:val="101"/>
          <w:divBdr>
            <w:top w:val="none" w:sz="0" w:space="0" w:color="auto"/>
            <w:left w:val="none" w:sz="0" w:space="0" w:color="auto"/>
            <w:bottom w:val="none" w:sz="0" w:space="0" w:color="auto"/>
            <w:right w:val="none" w:sz="0" w:space="0" w:color="auto"/>
          </w:divBdr>
        </w:div>
        <w:div w:id="1760246408">
          <w:marLeft w:val="0"/>
          <w:marRight w:val="0"/>
          <w:marTop w:val="0"/>
          <w:marBottom w:val="101"/>
          <w:divBdr>
            <w:top w:val="none" w:sz="0" w:space="0" w:color="auto"/>
            <w:left w:val="none" w:sz="0" w:space="0" w:color="auto"/>
            <w:bottom w:val="none" w:sz="0" w:space="0" w:color="auto"/>
            <w:right w:val="none" w:sz="0" w:space="0" w:color="auto"/>
          </w:divBdr>
        </w:div>
        <w:div w:id="636957508">
          <w:marLeft w:val="396"/>
          <w:marRight w:val="0"/>
          <w:marTop w:val="0"/>
          <w:marBottom w:val="101"/>
          <w:divBdr>
            <w:top w:val="none" w:sz="0" w:space="0" w:color="auto"/>
            <w:left w:val="none" w:sz="0" w:space="0" w:color="auto"/>
            <w:bottom w:val="none" w:sz="0" w:space="0" w:color="auto"/>
            <w:right w:val="none" w:sz="0" w:space="0" w:color="auto"/>
          </w:divBdr>
        </w:div>
        <w:div w:id="1435855321">
          <w:marLeft w:val="0"/>
          <w:marRight w:val="0"/>
          <w:marTop w:val="0"/>
          <w:marBottom w:val="101"/>
          <w:divBdr>
            <w:top w:val="none" w:sz="0" w:space="0" w:color="auto"/>
            <w:left w:val="none" w:sz="0" w:space="0" w:color="auto"/>
            <w:bottom w:val="none" w:sz="0" w:space="0" w:color="auto"/>
            <w:right w:val="none" w:sz="0" w:space="0" w:color="auto"/>
          </w:divBdr>
        </w:div>
        <w:div w:id="1211916383">
          <w:marLeft w:val="396"/>
          <w:marRight w:val="0"/>
          <w:marTop w:val="0"/>
          <w:marBottom w:val="101"/>
          <w:divBdr>
            <w:top w:val="none" w:sz="0" w:space="0" w:color="auto"/>
            <w:left w:val="none" w:sz="0" w:space="0" w:color="auto"/>
            <w:bottom w:val="none" w:sz="0" w:space="0" w:color="auto"/>
            <w:right w:val="none" w:sz="0" w:space="0" w:color="auto"/>
          </w:divBdr>
        </w:div>
        <w:div w:id="1119181160">
          <w:marLeft w:val="0"/>
          <w:marRight w:val="0"/>
          <w:marTop w:val="0"/>
          <w:marBottom w:val="101"/>
          <w:divBdr>
            <w:top w:val="none" w:sz="0" w:space="0" w:color="auto"/>
            <w:left w:val="none" w:sz="0" w:space="0" w:color="auto"/>
            <w:bottom w:val="none" w:sz="0" w:space="0" w:color="auto"/>
            <w:right w:val="none" w:sz="0" w:space="0" w:color="auto"/>
          </w:divBdr>
        </w:div>
        <w:div w:id="388382752">
          <w:marLeft w:val="396"/>
          <w:marRight w:val="0"/>
          <w:marTop w:val="0"/>
          <w:marBottom w:val="101"/>
          <w:divBdr>
            <w:top w:val="none" w:sz="0" w:space="0" w:color="auto"/>
            <w:left w:val="none" w:sz="0" w:space="0" w:color="auto"/>
            <w:bottom w:val="none" w:sz="0" w:space="0" w:color="auto"/>
            <w:right w:val="none" w:sz="0" w:space="0" w:color="auto"/>
          </w:divBdr>
        </w:div>
        <w:div w:id="445348718">
          <w:marLeft w:val="0"/>
          <w:marRight w:val="0"/>
          <w:marTop w:val="0"/>
          <w:marBottom w:val="101"/>
          <w:divBdr>
            <w:top w:val="none" w:sz="0" w:space="0" w:color="auto"/>
            <w:left w:val="none" w:sz="0" w:space="0" w:color="auto"/>
            <w:bottom w:val="none" w:sz="0" w:space="0" w:color="auto"/>
            <w:right w:val="none" w:sz="0" w:space="0" w:color="auto"/>
          </w:divBdr>
        </w:div>
        <w:div w:id="1586300490">
          <w:marLeft w:val="396"/>
          <w:marRight w:val="0"/>
          <w:marTop w:val="0"/>
          <w:marBottom w:val="101"/>
          <w:divBdr>
            <w:top w:val="none" w:sz="0" w:space="0" w:color="auto"/>
            <w:left w:val="none" w:sz="0" w:space="0" w:color="auto"/>
            <w:bottom w:val="none" w:sz="0" w:space="0" w:color="auto"/>
            <w:right w:val="none" w:sz="0" w:space="0" w:color="auto"/>
          </w:divBdr>
        </w:div>
        <w:div w:id="1152714793">
          <w:marLeft w:val="0"/>
          <w:marRight w:val="0"/>
          <w:marTop w:val="0"/>
          <w:marBottom w:val="101"/>
          <w:divBdr>
            <w:top w:val="none" w:sz="0" w:space="0" w:color="auto"/>
            <w:left w:val="none" w:sz="0" w:space="0" w:color="auto"/>
            <w:bottom w:val="none" w:sz="0" w:space="0" w:color="auto"/>
            <w:right w:val="none" w:sz="0" w:space="0" w:color="auto"/>
          </w:divBdr>
        </w:div>
        <w:div w:id="1017775538">
          <w:marLeft w:val="990"/>
          <w:marRight w:val="0"/>
          <w:marTop w:val="0"/>
          <w:marBottom w:val="101"/>
          <w:divBdr>
            <w:top w:val="none" w:sz="0" w:space="0" w:color="auto"/>
            <w:left w:val="none" w:sz="0" w:space="0" w:color="auto"/>
            <w:bottom w:val="none" w:sz="0" w:space="0" w:color="auto"/>
            <w:right w:val="none" w:sz="0" w:space="0" w:color="auto"/>
          </w:divBdr>
        </w:div>
        <w:div w:id="348605649">
          <w:marLeft w:val="990"/>
          <w:marRight w:val="0"/>
          <w:marTop w:val="0"/>
          <w:marBottom w:val="101"/>
          <w:divBdr>
            <w:top w:val="none" w:sz="0" w:space="0" w:color="auto"/>
            <w:left w:val="none" w:sz="0" w:space="0" w:color="auto"/>
            <w:bottom w:val="none" w:sz="0" w:space="0" w:color="auto"/>
            <w:right w:val="none" w:sz="0" w:space="0" w:color="auto"/>
          </w:divBdr>
        </w:div>
        <w:div w:id="346948106">
          <w:marLeft w:val="990"/>
          <w:marRight w:val="0"/>
          <w:marTop w:val="0"/>
          <w:marBottom w:val="101"/>
          <w:divBdr>
            <w:top w:val="none" w:sz="0" w:space="0" w:color="auto"/>
            <w:left w:val="none" w:sz="0" w:space="0" w:color="auto"/>
            <w:bottom w:val="none" w:sz="0" w:space="0" w:color="auto"/>
            <w:right w:val="none" w:sz="0" w:space="0" w:color="auto"/>
          </w:divBdr>
        </w:div>
        <w:div w:id="1225139851">
          <w:marLeft w:val="990"/>
          <w:marRight w:val="0"/>
          <w:marTop w:val="0"/>
          <w:marBottom w:val="101"/>
          <w:divBdr>
            <w:top w:val="none" w:sz="0" w:space="0" w:color="auto"/>
            <w:left w:val="none" w:sz="0" w:space="0" w:color="auto"/>
            <w:bottom w:val="none" w:sz="0" w:space="0" w:color="auto"/>
            <w:right w:val="none" w:sz="0" w:space="0" w:color="auto"/>
          </w:divBdr>
        </w:div>
        <w:div w:id="955409922">
          <w:marLeft w:val="990"/>
          <w:marRight w:val="0"/>
          <w:marTop w:val="0"/>
          <w:marBottom w:val="101"/>
          <w:divBdr>
            <w:top w:val="none" w:sz="0" w:space="0" w:color="auto"/>
            <w:left w:val="none" w:sz="0" w:space="0" w:color="auto"/>
            <w:bottom w:val="none" w:sz="0" w:space="0" w:color="auto"/>
            <w:right w:val="none" w:sz="0" w:space="0" w:color="auto"/>
          </w:divBdr>
        </w:div>
        <w:div w:id="291061362">
          <w:marLeft w:val="0"/>
          <w:marRight w:val="0"/>
          <w:marTop w:val="0"/>
          <w:marBottom w:val="101"/>
          <w:divBdr>
            <w:top w:val="none" w:sz="0" w:space="0" w:color="auto"/>
            <w:left w:val="none" w:sz="0" w:space="0" w:color="auto"/>
            <w:bottom w:val="none" w:sz="0" w:space="0" w:color="auto"/>
            <w:right w:val="none" w:sz="0" w:space="0" w:color="auto"/>
          </w:divBdr>
        </w:div>
        <w:div w:id="814226882">
          <w:marLeft w:val="0"/>
          <w:marRight w:val="0"/>
          <w:marTop w:val="0"/>
          <w:marBottom w:val="101"/>
          <w:divBdr>
            <w:top w:val="none" w:sz="0" w:space="0" w:color="auto"/>
            <w:left w:val="none" w:sz="0" w:space="0" w:color="auto"/>
            <w:bottom w:val="none" w:sz="0" w:space="0" w:color="auto"/>
            <w:right w:val="none" w:sz="0" w:space="0" w:color="auto"/>
          </w:divBdr>
        </w:div>
        <w:div w:id="709956524">
          <w:marLeft w:val="0"/>
          <w:marRight w:val="0"/>
          <w:marTop w:val="0"/>
          <w:marBottom w:val="101"/>
          <w:divBdr>
            <w:top w:val="none" w:sz="0" w:space="0" w:color="auto"/>
            <w:left w:val="none" w:sz="0" w:space="0" w:color="auto"/>
            <w:bottom w:val="none" w:sz="0" w:space="0" w:color="auto"/>
            <w:right w:val="none" w:sz="0" w:space="0" w:color="auto"/>
          </w:divBdr>
        </w:div>
        <w:div w:id="869802545">
          <w:marLeft w:val="0"/>
          <w:marRight w:val="0"/>
          <w:marTop w:val="0"/>
          <w:marBottom w:val="101"/>
          <w:divBdr>
            <w:top w:val="none" w:sz="0" w:space="0" w:color="auto"/>
            <w:left w:val="none" w:sz="0" w:space="0" w:color="auto"/>
            <w:bottom w:val="none" w:sz="0" w:space="0" w:color="auto"/>
            <w:right w:val="none" w:sz="0" w:space="0" w:color="auto"/>
          </w:divBdr>
        </w:div>
        <w:div w:id="1093161174">
          <w:marLeft w:val="0"/>
          <w:marRight w:val="0"/>
          <w:marTop w:val="0"/>
          <w:marBottom w:val="101"/>
          <w:divBdr>
            <w:top w:val="none" w:sz="0" w:space="0" w:color="auto"/>
            <w:left w:val="none" w:sz="0" w:space="0" w:color="auto"/>
            <w:bottom w:val="none" w:sz="0" w:space="0" w:color="auto"/>
            <w:right w:val="none" w:sz="0" w:space="0" w:color="auto"/>
          </w:divBdr>
        </w:div>
        <w:div w:id="898709809">
          <w:marLeft w:val="0"/>
          <w:marRight w:val="0"/>
          <w:marTop w:val="0"/>
          <w:marBottom w:val="101"/>
          <w:divBdr>
            <w:top w:val="none" w:sz="0" w:space="0" w:color="auto"/>
            <w:left w:val="none" w:sz="0" w:space="0" w:color="auto"/>
            <w:bottom w:val="none" w:sz="0" w:space="0" w:color="auto"/>
            <w:right w:val="none" w:sz="0" w:space="0" w:color="auto"/>
          </w:divBdr>
        </w:div>
        <w:div w:id="445661973">
          <w:marLeft w:val="0"/>
          <w:marRight w:val="0"/>
          <w:marTop w:val="0"/>
          <w:marBottom w:val="101"/>
          <w:divBdr>
            <w:top w:val="none" w:sz="0" w:space="0" w:color="auto"/>
            <w:left w:val="none" w:sz="0" w:space="0" w:color="auto"/>
            <w:bottom w:val="none" w:sz="0" w:space="0" w:color="auto"/>
            <w:right w:val="none" w:sz="0" w:space="0" w:color="auto"/>
          </w:divBdr>
        </w:div>
        <w:div w:id="514342080">
          <w:marLeft w:val="0"/>
          <w:marRight w:val="0"/>
          <w:marTop w:val="0"/>
          <w:marBottom w:val="101"/>
          <w:divBdr>
            <w:top w:val="none" w:sz="0" w:space="0" w:color="auto"/>
            <w:left w:val="none" w:sz="0" w:space="0" w:color="auto"/>
            <w:bottom w:val="none" w:sz="0" w:space="0" w:color="auto"/>
            <w:right w:val="none" w:sz="0" w:space="0" w:color="auto"/>
          </w:divBdr>
        </w:div>
        <w:div w:id="960956796">
          <w:marLeft w:val="0"/>
          <w:marRight w:val="0"/>
          <w:marTop w:val="0"/>
          <w:marBottom w:val="101"/>
          <w:divBdr>
            <w:top w:val="none" w:sz="0" w:space="0" w:color="auto"/>
            <w:left w:val="none" w:sz="0" w:space="0" w:color="auto"/>
            <w:bottom w:val="none" w:sz="0" w:space="0" w:color="auto"/>
            <w:right w:val="none" w:sz="0" w:space="0" w:color="auto"/>
          </w:divBdr>
        </w:div>
        <w:div w:id="1681472571">
          <w:marLeft w:val="0"/>
          <w:marRight w:val="0"/>
          <w:marTop w:val="0"/>
          <w:marBottom w:val="101"/>
          <w:divBdr>
            <w:top w:val="none" w:sz="0" w:space="0" w:color="auto"/>
            <w:left w:val="none" w:sz="0" w:space="0" w:color="auto"/>
            <w:bottom w:val="none" w:sz="0" w:space="0" w:color="auto"/>
            <w:right w:val="none" w:sz="0" w:space="0" w:color="auto"/>
          </w:divBdr>
        </w:div>
        <w:div w:id="1319841240">
          <w:marLeft w:val="0"/>
          <w:marRight w:val="0"/>
          <w:marTop w:val="0"/>
          <w:marBottom w:val="101"/>
          <w:divBdr>
            <w:top w:val="none" w:sz="0" w:space="0" w:color="auto"/>
            <w:left w:val="none" w:sz="0" w:space="0" w:color="auto"/>
            <w:bottom w:val="none" w:sz="0" w:space="0" w:color="auto"/>
            <w:right w:val="none" w:sz="0" w:space="0" w:color="auto"/>
          </w:divBdr>
        </w:div>
        <w:div w:id="1239171350">
          <w:marLeft w:val="0"/>
          <w:marRight w:val="0"/>
          <w:marTop w:val="0"/>
          <w:marBottom w:val="101"/>
          <w:divBdr>
            <w:top w:val="none" w:sz="0" w:space="0" w:color="auto"/>
            <w:left w:val="none" w:sz="0" w:space="0" w:color="auto"/>
            <w:bottom w:val="none" w:sz="0" w:space="0" w:color="auto"/>
            <w:right w:val="none" w:sz="0" w:space="0" w:color="auto"/>
          </w:divBdr>
        </w:div>
        <w:div w:id="257522814">
          <w:marLeft w:val="0"/>
          <w:marRight w:val="0"/>
          <w:marTop w:val="0"/>
          <w:marBottom w:val="101"/>
          <w:divBdr>
            <w:top w:val="none" w:sz="0" w:space="0" w:color="auto"/>
            <w:left w:val="none" w:sz="0" w:space="0" w:color="auto"/>
            <w:bottom w:val="none" w:sz="0" w:space="0" w:color="auto"/>
            <w:right w:val="none" w:sz="0" w:space="0" w:color="auto"/>
          </w:divBdr>
        </w:div>
        <w:div w:id="307441848">
          <w:marLeft w:val="0"/>
          <w:marRight w:val="0"/>
          <w:marTop w:val="0"/>
          <w:marBottom w:val="101"/>
          <w:divBdr>
            <w:top w:val="none" w:sz="0" w:space="0" w:color="auto"/>
            <w:left w:val="none" w:sz="0" w:space="0" w:color="auto"/>
            <w:bottom w:val="none" w:sz="0" w:space="0" w:color="auto"/>
            <w:right w:val="none" w:sz="0" w:space="0" w:color="auto"/>
          </w:divBdr>
        </w:div>
        <w:div w:id="665330564">
          <w:marLeft w:val="0"/>
          <w:marRight w:val="0"/>
          <w:marTop w:val="0"/>
          <w:marBottom w:val="101"/>
          <w:divBdr>
            <w:top w:val="none" w:sz="0" w:space="0" w:color="auto"/>
            <w:left w:val="none" w:sz="0" w:space="0" w:color="auto"/>
            <w:bottom w:val="none" w:sz="0" w:space="0" w:color="auto"/>
            <w:right w:val="none" w:sz="0" w:space="0" w:color="auto"/>
          </w:divBdr>
        </w:div>
        <w:div w:id="305286487">
          <w:marLeft w:val="0"/>
          <w:marRight w:val="0"/>
          <w:marTop w:val="0"/>
          <w:marBottom w:val="101"/>
          <w:divBdr>
            <w:top w:val="none" w:sz="0" w:space="0" w:color="auto"/>
            <w:left w:val="none" w:sz="0" w:space="0" w:color="auto"/>
            <w:bottom w:val="none" w:sz="0" w:space="0" w:color="auto"/>
            <w:right w:val="none" w:sz="0" w:space="0" w:color="auto"/>
          </w:divBdr>
        </w:div>
        <w:div w:id="727454053">
          <w:marLeft w:val="0"/>
          <w:marRight w:val="0"/>
          <w:marTop w:val="0"/>
          <w:marBottom w:val="101"/>
          <w:divBdr>
            <w:top w:val="none" w:sz="0" w:space="0" w:color="auto"/>
            <w:left w:val="none" w:sz="0" w:space="0" w:color="auto"/>
            <w:bottom w:val="none" w:sz="0" w:space="0" w:color="auto"/>
            <w:right w:val="none" w:sz="0" w:space="0" w:color="auto"/>
          </w:divBdr>
        </w:div>
        <w:div w:id="1353150126">
          <w:marLeft w:val="0"/>
          <w:marRight w:val="0"/>
          <w:marTop w:val="0"/>
          <w:marBottom w:val="101"/>
          <w:divBdr>
            <w:top w:val="none" w:sz="0" w:space="0" w:color="auto"/>
            <w:left w:val="none" w:sz="0" w:space="0" w:color="auto"/>
            <w:bottom w:val="none" w:sz="0" w:space="0" w:color="auto"/>
            <w:right w:val="none" w:sz="0" w:space="0" w:color="auto"/>
          </w:divBdr>
        </w:div>
        <w:div w:id="1038160369">
          <w:marLeft w:val="0"/>
          <w:marRight w:val="0"/>
          <w:marTop w:val="0"/>
          <w:marBottom w:val="101"/>
          <w:divBdr>
            <w:top w:val="none" w:sz="0" w:space="0" w:color="auto"/>
            <w:left w:val="none" w:sz="0" w:space="0" w:color="auto"/>
            <w:bottom w:val="none" w:sz="0" w:space="0" w:color="auto"/>
            <w:right w:val="none" w:sz="0" w:space="0" w:color="auto"/>
          </w:divBdr>
        </w:div>
        <w:div w:id="1166869590">
          <w:marLeft w:val="0"/>
          <w:marRight w:val="0"/>
          <w:marTop w:val="0"/>
          <w:marBottom w:val="101"/>
          <w:divBdr>
            <w:top w:val="none" w:sz="0" w:space="0" w:color="auto"/>
            <w:left w:val="none" w:sz="0" w:space="0" w:color="auto"/>
            <w:bottom w:val="none" w:sz="0" w:space="0" w:color="auto"/>
            <w:right w:val="none" w:sz="0" w:space="0" w:color="auto"/>
          </w:divBdr>
        </w:div>
        <w:div w:id="1307510323">
          <w:marLeft w:val="0"/>
          <w:marRight w:val="0"/>
          <w:marTop w:val="0"/>
          <w:marBottom w:val="101"/>
          <w:divBdr>
            <w:top w:val="none" w:sz="0" w:space="0" w:color="auto"/>
            <w:left w:val="none" w:sz="0" w:space="0" w:color="auto"/>
            <w:bottom w:val="none" w:sz="0" w:space="0" w:color="auto"/>
            <w:right w:val="none" w:sz="0" w:space="0" w:color="auto"/>
          </w:divBdr>
        </w:div>
        <w:div w:id="1550722621">
          <w:marLeft w:val="0"/>
          <w:marRight w:val="0"/>
          <w:marTop w:val="0"/>
          <w:marBottom w:val="101"/>
          <w:divBdr>
            <w:top w:val="none" w:sz="0" w:space="0" w:color="auto"/>
            <w:left w:val="none" w:sz="0" w:space="0" w:color="auto"/>
            <w:bottom w:val="none" w:sz="0" w:space="0" w:color="auto"/>
            <w:right w:val="none" w:sz="0" w:space="0" w:color="auto"/>
          </w:divBdr>
        </w:div>
        <w:div w:id="75176380">
          <w:marLeft w:val="0"/>
          <w:marRight w:val="0"/>
          <w:marTop w:val="0"/>
          <w:marBottom w:val="101"/>
          <w:divBdr>
            <w:top w:val="none" w:sz="0" w:space="0" w:color="auto"/>
            <w:left w:val="none" w:sz="0" w:space="0" w:color="auto"/>
            <w:bottom w:val="none" w:sz="0" w:space="0" w:color="auto"/>
            <w:right w:val="none" w:sz="0" w:space="0" w:color="auto"/>
          </w:divBdr>
        </w:div>
        <w:div w:id="1116606463">
          <w:marLeft w:val="0"/>
          <w:marRight w:val="0"/>
          <w:marTop w:val="0"/>
          <w:marBottom w:val="101"/>
          <w:divBdr>
            <w:top w:val="none" w:sz="0" w:space="0" w:color="auto"/>
            <w:left w:val="none" w:sz="0" w:space="0" w:color="auto"/>
            <w:bottom w:val="none" w:sz="0" w:space="0" w:color="auto"/>
            <w:right w:val="none" w:sz="0" w:space="0" w:color="auto"/>
          </w:divBdr>
        </w:div>
        <w:div w:id="620962233">
          <w:marLeft w:val="0"/>
          <w:marRight w:val="0"/>
          <w:marTop w:val="0"/>
          <w:marBottom w:val="101"/>
          <w:divBdr>
            <w:top w:val="none" w:sz="0" w:space="0" w:color="auto"/>
            <w:left w:val="none" w:sz="0" w:space="0" w:color="auto"/>
            <w:bottom w:val="none" w:sz="0" w:space="0" w:color="auto"/>
            <w:right w:val="none" w:sz="0" w:space="0" w:color="auto"/>
          </w:divBdr>
        </w:div>
        <w:div w:id="1381248643">
          <w:marLeft w:val="0"/>
          <w:marRight w:val="0"/>
          <w:marTop w:val="0"/>
          <w:marBottom w:val="101"/>
          <w:divBdr>
            <w:top w:val="none" w:sz="0" w:space="0" w:color="auto"/>
            <w:left w:val="none" w:sz="0" w:space="0" w:color="auto"/>
            <w:bottom w:val="none" w:sz="0" w:space="0" w:color="auto"/>
            <w:right w:val="none" w:sz="0" w:space="0" w:color="auto"/>
          </w:divBdr>
        </w:div>
        <w:div w:id="1938102517">
          <w:marLeft w:val="0"/>
          <w:marRight w:val="0"/>
          <w:marTop w:val="0"/>
          <w:marBottom w:val="101"/>
          <w:divBdr>
            <w:top w:val="none" w:sz="0" w:space="0" w:color="auto"/>
            <w:left w:val="none" w:sz="0" w:space="0" w:color="auto"/>
            <w:bottom w:val="none" w:sz="0" w:space="0" w:color="auto"/>
            <w:right w:val="none" w:sz="0" w:space="0" w:color="auto"/>
          </w:divBdr>
        </w:div>
        <w:div w:id="1912689332">
          <w:marLeft w:val="0"/>
          <w:marRight w:val="0"/>
          <w:marTop w:val="0"/>
          <w:marBottom w:val="101"/>
          <w:divBdr>
            <w:top w:val="none" w:sz="0" w:space="0" w:color="auto"/>
            <w:left w:val="none" w:sz="0" w:space="0" w:color="auto"/>
            <w:bottom w:val="none" w:sz="0" w:space="0" w:color="auto"/>
            <w:right w:val="none" w:sz="0" w:space="0" w:color="auto"/>
          </w:divBdr>
        </w:div>
        <w:div w:id="1454640375">
          <w:marLeft w:val="0"/>
          <w:marRight w:val="0"/>
          <w:marTop w:val="0"/>
          <w:marBottom w:val="101"/>
          <w:divBdr>
            <w:top w:val="none" w:sz="0" w:space="0" w:color="auto"/>
            <w:left w:val="none" w:sz="0" w:space="0" w:color="auto"/>
            <w:bottom w:val="none" w:sz="0" w:space="0" w:color="auto"/>
            <w:right w:val="none" w:sz="0" w:space="0" w:color="auto"/>
          </w:divBdr>
        </w:div>
        <w:div w:id="1851720853">
          <w:marLeft w:val="0"/>
          <w:marRight w:val="0"/>
          <w:marTop w:val="0"/>
          <w:marBottom w:val="101"/>
          <w:divBdr>
            <w:top w:val="none" w:sz="0" w:space="0" w:color="auto"/>
            <w:left w:val="none" w:sz="0" w:space="0" w:color="auto"/>
            <w:bottom w:val="none" w:sz="0" w:space="0" w:color="auto"/>
            <w:right w:val="none" w:sz="0" w:space="0" w:color="auto"/>
          </w:divBdr>
        </w:div>
        <w:div w:id="1583251423">
          <w:marLeft w:val="0"/>
          <w:marRight w:val="0"/>
          <w:marTop w:val="0"/>
          <w:marBottom w:val="101"/>
          <w:divBdr>
            <w:top w:val="none" w:sz="0" w:space="0" w:color="auto"/>
            <w:left w:val="none" w:sz="0" w:space="0" w:color="auto"/>
            <w:bottom w:val="none" w:sz="0" w:space="0" w:color="auto"/>
            <w:right w:val="none" w:sz="0" w:space="0" w:color="auto"/>
          </w:divBdr>
        </w:div>
        <w:div w:id="823546689">
          <w:marLeft w:val="0"/>
          <w:marRight w:val="0"/>
          <w:marTop w:val="0"/>
          <w:marBottom w:val="101"/>
          <w:divBdr>
            <w:top w:val="none" w:sz="0" w:space="0" w:color="auto"/>
            <w:left w:val="none" w:sz="0" w:space="0" w:color="auto"/>
            <w:bottom w:val="none" w:sz="0" w:space="0" w:color="auto"/>
            <w:right w:val="none" w:sz="0" w:space="0" w:color="auto"/>
          </w:divBdr>
        </w:div>
        <w:div w:id="1990284707">
          <w:marLeft w:val="0"/>
          <w:marRight w:val="0"/>
          <w:marTop w:val="0"/>
          <w:marBottom w:val="101"/>
          <w:divBdr>
            <w:top w:val="none" w:sz="0" w:space="0" w:color="auto"/>
            <w:left w:val="none" w:sz="0" w:space="0" w:color="auto"/>
            <w:bottom w:val="none" w:sz="0" w:space="0" w:color="auto"/>
            <w:right w:val="none" w:sz="0" w:space="0" w:color="auto"/>
          </w:divBdr>
        </w:div>
        <w:div w:id="1773236914">
          <w:marLeft w:val="0"/>
          <w:marRight w:val="0"/>
          <w:marTop w:val="0"/>
          <w:marBottom w:val="101"/>
          <w:divBdr>
            <w:top w:val="none" w:sz="0" w:space="0" w:color="auto"/>
            <w:left w:val="none" w:sz="0" w:space="0" w:color="auto"/>
            <w:bottom w:val="none" w:sz="0" w:space="0" w:color="auto"/>
            <w:right w:val="none" w:sz="0" w:space="0" w:color="auto"/>
          </w:divBdr>
        </w:div>
        <w:div w:id="823937739">
          <w:marLeft w:val="0"/>
          <w:marRight w:val="0"/>
          <w:marTop w:val="0"/>
          <w:marBottom w:val="101"/>
          <w:divBdr>
            <w:top w:val="none" w:sz="0" w:space="0" w:color="auto"/>
            <w:left w:val="none" w:sz="0" w:space="0" w:color="auto"/>
            <w:bottom w:val="none" w:sz="0" w:space="0" w:color="auto"/>
            <w:right w:val="none" w:sz="0" w:space="0" w:color="auto"/>
          </w:divBdr>
        </w:div>
        <w:div w:id="1891527078">
          <w:marLeft w:val="0"/>
          <w:marRight w:val="0"/>
          <w:marTop w:val="0"/>
          <w:marBottom w:val="101"/>
          <w:divBdr>
            <w:top w:val="none" w:sz="0" w:space="0" w:color="auto"/>
            <w:left w:val="none" w:sz="0" w:space="0" w:color="auto"/>
            <w:bottom w:val="none" w:sz="0" w:space="0" w:color="auto"/>
            <w:right w:val="none" w:sz="0" w:space="0" w:color="auto"/>
          </w:divBdr>
        </w:div>
        <w:div w:id="943685217">
          <w:marLeft w:val="0"/>
          <w:marRight w:val="0"/>
          <w:marTop w:val="0"/>
          <w:marBottom w:val="101"/>
          <w:divBdr>
            <w:top w:val="none" w:sz="0" w:space="0" w:color="auto"/>
            <w:left w:val="none" w:sz="0" w:space="0" w:color="auto"/>
            <w:bottom w:val="none" w:sz="0" w:space="0" w:color="auto"/>
            <w:right w:val="none" w:sz="0" w:space="0" w:color="auto"/>
          </w:divBdr>
        </w:div>
        <w:div w:id="1934973722">
          <w:marLeft w:val="0"/>
          <w:marRight w:val="0"/>
          <w:marTop w:val="0"/>
          <w:marBottom w:val="101"/>
          <w:divBdr>
            <w:top w:val="none" w:sz="0" w:space="0" w:color="auto"/>
            <w:left w:val="none" w:sz="0" w:space="0" w:color="auto"/>
            <w:bottom w:val="none" w:sz="0" w:space="0" w:color="auto"/>
            <w:right w:val="none" w:sz="0" w:space="0" w:color="auto"/>
          </w:divBdr>
        </w:div>
        <w:div w:id="245040413">
          <w:marLeft w:val="0"/>
          <w:marRight w:val="0"/>
          <w:marTop w:val="0"/>
          <w:marBottom w:val="101"/>
          <w:divBdr>
            <w:top w:val="none" w:sz="0" w:space="0" w:color="auto"/>
            <w:left w:val="none" w:sz="0" w:space="0" w:color="auto"/>
            <w:bottom w:val="none" w:sz="0" w:space="0" w:color="auto"/>
            <w:right w:val="none" w:sz="0" w:space="0" w:color="auto"/>
          </w:divBdr>
        </w:div>
        <w:div w:id="977611041">
          <w:marLeft w:val="0"/>
          <w:marRight w:val="0"/>
          <w:marTop w:val="0"/>
          <w:marBottom w:val="101"/>
          <w:divBdr>
            <w:top w:val="none" w:sz="0" w:space="0" w:color="auto"/>
            <w:left w:val="none" w:sz="0" w:space="0" w:color="auto"/>
            <w:bottom w:val="none" w:sz="0" w:space="0" w:color="auto"/>
            <w:right w:val="none" w:sz="0" w:space="0" w:color="auto"/>
          </w:divBdr>
        </w:div>
        <w:div w:id="1785344122">
          <w:marLeft w:val="0"/>
          <w:marRight w:val="0"/>
          <w:marTop w:val="0"/>
          <w:marBottom w:val="101"/>
          <w:divBdr>
            <w:top w:val="none" w:sz="0" w:space="0" w:color="auto"/>
            <w:left w:val="none" w:sz="0" w:space="0" w:color="auto"/>
            <w:bottom w:val="none" w:sz="0" w:space="0" w:color="auto"/>
            <w:right w:val="none" w:sz="0" w:space="0" w:color="auto"/>
          </w:divBdr>
        </w:div>
        <w:div w:id="1273128351">
          <w:marLeft w:val="0"/>
          <w:marRight w:val="0"/>
          <w:marTop w:val="0"/>
          <w:marBottom w:val="101"/>
          <w:divBdr>
            <w:top w:val="none" w:sz="0" w:space="0" w:color="auto"/>
            <w:left w:val="none" w:sz="0" w:space="0" w:color="auto"/>
            <w:bottom w:val="none" w:sz="0" w:space="0" w:color="auto"/>
            <w:right w:val="none" w:sz="0" w:space="0" w:color="auto"/>
          </w:divBdr>
        </w:div>
        <w:div w:id="726881720">
          <w:marLeft w:val="0"/>
          <w:marRight w:val="0"/>
          <w:marTop w:val="0"/>
          <w:marBottom w:val="101"/>
          <w:divBdr>
            <w:top w:val="none" w:sz="0" w:space="0" w:color="auto"/>
            <w:left w:val="none" w:sz="0" w:space="0" w:color="auto"/>
            <w:bottom w:val="none" w:sz="0" w:space="0" w:color="auto"/>
            <w:right w:val="none" w:sz="0" w:space="0" w:color="auto"/>
          </w:divBdr>
        </w:div>
        <w:div w:id="183519849">
          <w:marLeft w:val="0"/>
          <w:marRight w:val="0"/>
          <w:marTop w:val="0"/>
          <w:marBottom w:val="101"/>
          <w:divBdr>
            <w:top w:val="none" w:sz="0" w:space="0" w:color="auto"/>
            <w:left w:val="none" w:sz="0" w:space="0" w:color="auto"/>
            <w:bottom w:val="none" w:sz="0" w:space="0" w:color="auto"/>
            <w:right w:val="none" w:sz="0" w:space="0" w:color="auto"/>
          </w:divBdr>
        </w:div>
        <w:div w:id="1312560848">
          <w:marLeft w:val="0"/>
          <w:marRight w:val="0"/>
          <w:marTop w:val="0"/>
          <w:marBottom w:val="101"/>
          <w:divBdr>
            <w:top w:val="none" w:sz="0" w:space="0" w:color="auto"/>
            <w:left w:val="none" w:sz="0" w:space="0" w:color="auto"/>
            <w:bottom w:val="none" w:sz="0" w:space="0" w:color="auto"/>
            <w:right w:val="none" w:sz="0" w:space="0" w:color="auto"/>
          </w:divBdr>
        </w:div>
        <w:div w:id="1057168035">
          <w:marLeft w:val="0"/>
          <w:marRight w:val="0"/>
          <w:marTop w:val="0"/>
          <w:marBottom w:val="101"/>
          <w:divBdr>
            <w:top w:val="none" w:sz="0" w:space="0" w:color="auto"/>
            <w:left w:val="none" w:sz="0" w:space="0" w:color="auto"/>
            <w:bottom w:val="none" w:sz="0" w:space="0" w:color="auto"/>
            <w:right w:val="none" w:sz="0" w:space="0" w:color="auto"/>
          </w:divBdr>
        </w:div>
        <w:div w:id="1937441384">
          <w:marLeft w:val="0"/>
          <w:marRight w:val="0"/>
          <w:marTop w:val="0"/>
          <w:marBottom w:val="101"/>
          <w:divBdr>
            <w:top w:val="none" w:sz="0" w:space="0" w:color="auto"/>
            <w:left w:val="none" w:sz="0" w:space="0" w:color="auto"/>
            <w:bottom w:val="none" w:sz="0" w:space="0" w:color="auto"/>
            <w:right w:val="none" w:sz="0" w:space="0" w:color="auto"/>
          </w:divBdr>
        </w:div>
        <w:div w:id="1265915101">
          <w:marLeft w:val="0"/>
          <w:marRight w:val="0"/>
          <w:marTop w:val="0"/>
          <w:marBottom w:val="101"/>
          <w:divBdr>
            <w:top w:val="none" w:sz="0" w:space="0" w:color="auto"/>
            <w:left w:val="none" w:sz="0" w:space="0" w:color="auto"/>
            <w:bottom w:val="none" w:sz="0" w:space="0" w:color="auto"/>
            <w:right w:val="none" w:sz="0" w:space="0" w:color="auto"/>
          </w:divBdr>
        </w:div>
        <w:div w:id="979648356">
          <w:marLeft w:val="0"/>
          <w:marRight w:val="0"/>
          <w:marTop w:val="0"/>
          <w:marBottom w:val="101"/>
          <w:divBdr>
            <w:top w:val="none" w:sz="0" w:space="0" w:color="auto"/>
            <w:left w:val="none" w:sz="0" w:space="0" w:color="auto"/>
            <w:bottom w:val="none" w:sz="0" w:space="0" w:color="auto"/>
            <w:right w:val="none" w:sz="0" w:space="0" w:color="auto"/>
          </w:divBdr>
        </w:div>
        <w:div w:id="1987472684">
          <w:marLeft w:val="0"/>
          <w:marRight w:val="0"/>
          <w:marTop w:val="0"/>
          <w:marBottom w:val="101"/>
          <w:divBdr>
            <w:top w:val="none" w:sz="0" w:space="0" w:color="auto"/>
            <w:left w:val="none" w:sz="0" w:space="0" w:color="auto"/>
            <w:bottom w:val="none" w:sz="0" w:space="0" w:color="auto"/>
            <w:right w:val="none" w:sz="0" w:space="0" w:color="auto"/>
          </w:divBdr>
        </w:div>
        <w:div w:id="1465663492">
          <w:marLeft w:val="0"/>
          <w:marRight w:val="0"/>
          <w:marTop w:val="0"/>
          <w:marBottom w:val="101"/>
          <w:divBdr>
            <w:top w:val="none" w:sz="0" w:space="0" w:color="auto"/>
            <w:left w:val="none" w:sz="0" w:space="0" w:color="auto"/>
            <w:bottom w:val="none" w:sz="0" w:space="0" w:color="auto"/>
            <w:right w:val="none" w:sz="0" w:space="0" w:color="auto"/>
          </w:divBdr>
        </w:div>
        <w:div w:id="2146922708">
          <w:marLeft w:val="0"/>
          <w:marRight w:val="0"/>
          <w:marTop w:val="0"/>
          <w:marBottom w:val="101"/>
          <w:divBdr>
            <w:top w:val="none" w:sz="0" w:space="0" w:color="auto"/>
            <w:left w:val="none" w:sz="0" w:space="0" w:color="auto"/>
            <w:bottom w:val="none" w:sz="0" w:space="0" w:color="auto"/>
            <w:right w:val="none" w:sz="0" w:space="0" w:color="auto"/>
          </w:divBdr>
        </w:div>
        <w:div w:id="784928877">
          <w:marLeft w:val="0"/>
          <w:marRight w:val="0"/>
          <w:marTop w:val="0"/>
          <w:marBottom w:val="101"/>
          <w:divBdr>
            <w:top w:val="none" w:sz="0" w:space="0" w:color="auto"/>
            <w:left w:val="none" w:sz="0" w:space="0" w:color="auto"/>
            <w:bottom w:val="none" w:sz="0" w:space="0" w:color="auto"/>
            <w:right w:val="none" w:sz="0" w:space="0" w:color="auto"/>
          </w:divBdr>
        </w:div>
        <w:div w:id="1039741884">
          <w:marLeft w:val="0"/>
          <w:marRight w:val="0"/>
          <w:marTop w:val="0"/>
          <w:marBottom w:val="101"/>
          <w:divBdr>
            <w:top w:val="none" w:sz="0" w:space="0" w:color="auto"/>
            <w:left w:val="none" w:sz="0" w:space="0" w:color="auto"/>
            <w:bottom w:val="none" w:sz="0" w:space="0" w:color="auto"/>
            <w:right w:val="none" w:sz="0" w:space="0" w:color="auto"/>
          </w:divBdr>
        </w:div>
        <w:div w:id="1082603463">
          <w:marLeft w:val="0"/>
          <w:marRight w:val="0"/>
          <w:marTop w:val="0"/>
          <w:marBottom w:val="101"/>
          <w:divBdr>
            <w:top w:val="none" w:sz="0" w:space="0" w:color="auto"/>
            <w:left w:val="none" w:sz="0" w:space="0" w:color="auto"/>
            <w:bottom w:val="none" w:sz="0" w:space="0" w:color="auto"/>
            <w:right w:val="none" w:sz="0" w:space="0" w:color="auto"/>
          </w:divBdr>
        </w:div>
        <w:div w:id="1457021784">
          <w:marLeft w:val="0"/>
          <w:marRight w:val="0"/>
          <w:marTop w:val="0"/>
          <w:marBottom w:val="101"/>
          <w:divBdr>
            <w:top w:val="none" w:sz="0" w:space="0" w:color="auto"/>
            <w:left w:val="none" w:sz="0" w:space="0" w:color="auto"/>
            <w:bottom w:val="none" w:sz="0" w:space="0" w:color="auto"/>
            <w:right w:val="none" w:sz="0" w:space="0" w:color="auto"/>
          </w:divBdr>
        </w:div>
        <w:div w:id="1574272079">
          <w:marLeft w:val="0"/>
          <w:marRight w:val="0"/>
          <w:marTop w:val="0"/>
          <w:marBottom w:val="101"/>
          <w:divBdr>
            <w:top w:val="none" w:sz="0" w:space="0" w:color="auto"/>
            <w:left w:val="none" w:sz="0" w:space="0" w:color="auto"/>
            <w:bottom w:val="none" w:sz="0" w:space="0" w:color="auto"/>
            <w:right w:val="none" w:sz="0" w:space="0" w:color="auto"/>
          </w:divBdr>
        </w:div>
        <w:div w:id="529877598">
          <w:marLeft w:val="0"/>
          <w:marRight w:val="0"/>
          <w:marTop w:val="0"/>
          <w:marBottom w:val="101"/>
          <w:divBdr>
            <w:top w:val="none" w:sz="0" w:space="0" w:color="auto"/>
            <w:left w:val="none" w:sz="0" w:space="0" w:color="auto"/>
            <w:bottom w:val="none" w:sz="0" w:space="0" w:color="auto"/>
            <w:right w:val="none" w:sz="0" w:space="0" w:color="auto"/>
          </w:divBdr>
        </w:div>
        <w:div w:id="196507309">
          <w:marLeft w:val="0"/>
          <w:marRight w:val="0"/>
          <w:marTop w:val="0"/>
          <w:marBottom w:val="101"/>
          <w:divBdr>
            <w:top w:val="none" w:sz="0" w:space="0" w:color="auto"/>
            <w:left w:val="none" w:sz="0" w:space="0" w:color="auto"/>
            <w:bottom w:val="none" w:sz="0" w:space="0" w:color="auto"/>
            <w:right w:val="none" w:sz="0" w:space="0" w:color="auto"/>
          </w:divBdr>
        </w:div>
        <w:div w:id="1682660415">
          <w:marLeft w:val="0"/>
          <w:marRight w:val="0"/>
          <w:marTop w:val="0"/>
          <w:marBottom w:val="101"/>
          <w:divBdr>
            <w:top w:val="none" w:sz="0" w:space="0" w:color="auto"/>
            <w:left w:val="none" w:sz="0" w:space="0" w:color="auto"/>
            <w:bottom w:val="none" w:sz="0" w:space="0" w:color="auto"/>
            <w:right w:val="none" w:sz="0" w:space="0" w:color="auto"/>
          </w:divBdr>
        </w:div>
        <w:div w:id="2898121">
          <w:marLeft w:val="0"/>
          <w:marRight w:val="0"/>
          <w:marTop w:val="0"/>
          <w:marBottom w:val="101"/>
          <w:divBdr>
            <w:top w:val="none" w:sz="0" w:space="0" w:color="auto"/>
            <w:left w:val="none" w:sz="0" w:space="0" w:color="auto"/>
            <w:bottom w:val="none" w:sz="0" w:space="0" w:color="auto"/>
            <w:right w:val="none" w:sz="0" w:space="0" w:color="auto"/>
          </w:divBdr>
        </w:div>
        <w:div w:id="355279612">
          <w:marLeft w:val="0"/>
          <w:marRight w:val="0"/>
          <w:marTop w:val="0"/>
          <w:marBottom w:val="101"/>
          <w:divBdr>
            <w:top w:val="none" w:sz="0" w:space="0" w:color="auto"/>
            <w:left w:val="none" w:sz="0" w:space="0" w:color="auto"/>
            <w:bottom w:val="none" w:sz="0" w:space="0" w:color="auto"/>
            <w:right w:val="none" w:sz="0" w:space="0" w:color="auto"/>
          </w:divBdr>
        </w:div>
        <w:div w:id="661088038">
          <w:marLeft w:val="0"/>
          <w:marRight w:val="0"/>
          <w:marTop w:val="0"/>
          <w:marBottom w:val="101"/>
          <w:divBdr>
            <w:top w:val="none" w:sz="0" w:space="0" w:color="auto"/>
            <w:left w:val="none" w:sz="0" w:space="0" w:color="auto"/>
            <w:bottom w:val="none" w:sz="0" w:space="0" w:color="auto"/>
            <w:right w:val="none" w:sz="0" w:space="0" w:color="auto"/>
          </w:divBdr>
        </w:div>
        <w:div w:id="830364347">
          <w:marLeft w:val="0"/>
          <w:marRight w:val="0"/>
          <w:marTop w:val="0"/>
          <w:marBottom w:val="101"/>
          <w:divBdr>
            <w:top w:val="none" w:sz="0" w:space="0" w:color="auto"/>
            <w:left w:val="none" w:sz="0" w:space="0" w:color="auto"/>
            <w:bottom w:val="none" w:sz="0" w:space="0" w:color="auto"/>
            <w:right w:val="none" w:sz="0" w:space="0" w:color="auto"/>
          </w:divBdr>
        </w:div>
        <w:div w:id="1310865492">
          <w:marLeft w:val="0"/>
          <w:marRight w:val="0"/>
          <w:marTop w:val="0"/>
          <w:marBottom w:val="101"/>
          <w:divBdr>
            <w:top w:val="none" w:sz="0" w:space="0" w:color="auto"/>
            <w:left w:val="none" w:sz="0" w:space="0" w:color="auto"/>
            <w:bottom w:val="none" w:sz="0" w:space="0" w:color="auto"/>
            <w:right w:val="none" w:sz="0" w:space="0" w:color="auto"/>
          </w:divBdr>
        </w:div>
        <w:div w:id="1193226390">
          <w:marLeft w:val="0"/>
          <w:marRight w:val="0"/>
          <w:marTop w:val="0"/>
          <w:marBottom w:val="101"/>
          <w:divBdr>
            <w:top w:val="none" w:sz="0" w:space="0" w:color="auto"/>
            <w:left w:val="none" w:sz="0" w:space="0" w:color="auto"/>
            <w:bottom w:val="none" w:sz="0" w:space="0" w:color="auto"/>
            <w:right w:val="none" w:sz="0" w:space="0" w:color="auto"/>
          </w:divBdr>
        </w:div>
        <w:div w:id="2037347322">
          <w:marLeft w:val="0"/>
          <w:marRight w:val="0"/>
          <w:marTop w:val="0"/>
          <w:marBottom w:val="101"/>
          <w:divBdr>
            <w:top w:val="none" w:sz="0" w:space="0" w:color="auto"/>
            <w:left w:val="none" w:sz="0" w:space="0" w:color="auto"/>
            <w:bottom w:val="none" w:sz="0" w:space="0" w:color="auto"/>
            <w:right w:val="none" w:sz="0" w:space="0" w:color="auto"/>
          </w:divBdr>
        </w:div>
        <w:div w:id="2052029704">
          <w:marLeft w:val="0"/>
          <w:marRight w:val="0"/>
          <w:marTop w:val="0"/>
          <w:marBottom w:val="101"/>
          <w:divBdr>
            <w:top w:val="none" w:sz="0" w:space="0" w:color="auto"/>
            <w:left w:val="none" w:sz="0" w:space="0" w:color="auto"/>
            <w:bottom w:val="none" w:sz="0" w:space="0" w:color="auto"/>
            <w:right w:val="none" w:sz="0" w:space="0" w:color="auto"/>
          </w:divBdr>
        </w:div>
        <w:div w:id="1415008454">
          <w:marLeft w:val="0"/>
          <w:marRight w:val="0"/>
          <w:marTop w:val="0"/>
          <w:marBottom w:val="101"/>
          <w:divBdr>
            <w:top w:val="none" w:sz="0" w:space="0" w:color="auto"/>
            <w:left w:val="none" w:sz="0" w:space="0" w:color="auto"/>
            <w:bottom w:val="none" w:sz="0" w:space="0" w:color="auto"/>
            <w:right w:val="none" w:sz="0" w:space="0" w:color="auto"/>
          </w:divBdr>
        </w:div>
        <w:div w:id="1537426582">
          <w:marLeft w:val="0"/>
          <w:marRight w:val="0"/>
          <w:marTop w:val="0"/>
          <w:marBottom w:val="101"/>
          <w:divBdr>
            <w:top w:val="none" w:sz="0" w:space="0" w:color="auto"/>
            <w:left w:val="none" w:sz="0" w:space="0" w:color="auto"/>
            <w:bottom w:val="none" w:sz="0" w:space="0" w:color="auto"/>
            <w:right w:val="none" w:sz="0" w:space="0" w:color="auto"/>
          </w:divBdr>
        </w:div>
        <w:div w:id="952248042">
          <w:marLeft w:val="0"/>
          <w:marRight w:val="0"/>
          <w:marTop w:val="0"/>
          <w:marBottom w:val="101"/>
          <w:divBdr>
            <w:top w:val="none" w:sz="0" w:space="0" w:color="auto"/>
            <w:left w:val="none" w:sz="0" w:space="0" w:color="auto"/>
            <w:bottom w:val="none" w:sz="0" w:space="0" w:color="auto"/>
            <w:right w:val="none" w:sz="0" w:space="0" w:color="auto"/>
          </w:divBdr>
        </w:div>
        <w:div w:id="1943293893">
          <w:marLeft w:val="0"/>
          <w:marRight w:val="0"/>
          <w:marTop w:val="0"/>
          <w:marBottom w:val="101"/>
          <w:divBdr>
            <w:top w:val="none" w:sz="0" w:space="0" w:color="auto"/>
            <w:left w:val="none" w:sz="0" w:space="0" w:color="auto"/>
            <w:bottom w:val="none" w:sz="0" w:space="0" w:color="auto"/>
            <w:right w:val="none" w:sz="0" w:space="0" w:color="auto"/>
          </w:divBdr>
        </w:div>
        <w:div w:id="1801192365">
          <w:marLeft w:val="0"/>
          <w:marRight w:val="0"/>
          <w:marTop w:val="0"/>
          <w:marBottom w:val="101"/>
          <w:divBdr>
            <w:top w:val="none" w:sz="0" w:space="0" w:color="auto"/>
            <w:left w:val="none" w:sz="0" w:space="0" w:color="auto"/>
            <w:bottom w:val="none" w:sz="0" w:space="0" w:color="auto"/>
            <w:right w:val="none" w:sz="0" w:space="0" w:color="auto"/>
          </w:divBdr>
        </w:div>
        <w:div w:id="276915065">
          <w:marLeft w:val="0"/>
          <w:marRight w:val="0"/>
          <w:marTop w:val="0"/>
          <w:marBottom w:val="101"/>
          <w:divBdr>
            <w:top w:val="none" w:sz="0" w:space="0" w:color="auto"/>
            <w:left w:val="none" w:sz="0" w:space="0" w:color="auto"/>
            <w:bottom w:val="none" w:sz="0" w:space="0" w:color="auto"/>
            <w:right w:val="none" w:sz="0" w:space="0" w:color="auto"/>
          </w:divBdr>
        </w:div>
        <w:div w:id="1069305790">
          <w:marLeft w:val="0"/>
          <w:marRight w:val="0"/>
          <w:marTop w:val="0"/>
          <w:marBottom w:val="101"/>
          <w:divBdr>
            <w:top w:val="none" w:sz="0" w:space="0" w:color="auto"/>
            <w:left w:val="none" w:sz="0" w:space="0" w:color="auto"/>
            <w:bottom w:val="none" w:sz="0" w:space="0" w:color="auto"/>
            <w:right w:val="none" w:sz="0" w:space="0" w:color="auto"/>
          </w:divBdr>
        </w:div>
        <w:div w:id="1348412817">
          <w:marLeft w:val="0"/>
          <w:marRight w:val="0"/>
          <w:marTop w:val="0"/>
          <w:marBottom w:val="101"/>
          <w:divBdr>
            <w:top w:val="none" w:sz="0" w:space="0" w:color="auto"/>
            <w:left w:val="none" w:sz="0" w:space="0" w:color="auto"/>
            <w:bottom w:val="none" w:sz="0" w:space="0" w:color="auto"/>
            <w:right w:val="none" w:sz="0" w:space="0" w:color="auto"/>
          </w:divBdr>
        </w:div>
        <w:div w:id="835460819">
          <w:marLeft w:val="0"/>
          <w:marRight w:val="0"/>
          <w:marTop w:val="0"/>
          <w:marBottom w:val="101"/>
          <w:divBdr>
            <w:top w:val="none" w:sz="0" w:space="0" w:color="auto"/>
            <w:left w:val="none" w:sz="0" w:space="0" w:color="auto"/>
            <w:bottom w:val="none" w:sz="0" w:space="0" w:color="auto"/>
            <w:right w:val="none" w:sz="0" w:space="0" w:color="auto"/>
          </w:divBdr>
        </w:div>
        <w:div w:id="593787320">
          <w:marLeft w:val="0"/>
          <w:marRight w:val="0"/>
          <w:marTop w:val="0"/>
          <w:marBottom w:val="101"/>
          <w:divBdr>
            <w:top w:val="none" w:sz="0" w:space="0" w:color="auto"/>
            <w:left w:val="none" w:sz="0" w:space="0" w:color="auto"/>
            <w:bottom w:val="none" w:sz="0" w:space="0" w:color="auto"/>
            <w:right w:val="none" w:sz="0" w:space="0" w:color="auto"/>
          </w:divBdr>
        </w:div>
        <w:div w:id="793521890">
          <w:marLeft w:val="0"/>
          <w:marRight w:val="0"/>
          <w:marTop w:val="0"/>
          <w:marBottom w:val="101"/>
          <w:divBdr>
            <w:top w:val="none" w:sz="0" w:space="0" w:color="auto"/>
            <w:left w:val="none" w:sz="0" w:space="0" w:color="auto"/>
            <w:bottom w:val="none" w:sz="0" w:space="0" w:color="auto"/>
            <w:right w:val="none" w:sz="0" w:space="0" w:color="auto"/>
          </w:divBdr>
        </w:div>
        <w:div w:id="799611676">
          <w:marLeft w:val="0"/>
          <w:marRight w:val="0"/>
          <w:marTop w:val="0"/>
          <w:marBottom w:val="101"/>
          <w:divBdr>
            <w:top w:val="none" w:sz="0" w:space="0" w:color="auto"/>
            <w:left w:val="none" w:sz="0" w:space="0" w:color="auto"/>
            <w:bottom w:val="none" w:sz="0" w:space="0" w:color="auto"/>
            <w:right w:val="none" w:sz="0" w:space="0" w:color="auto"/>
          </w:divBdr>
        </w:div>
        <w:div w:id="443771771">
          <w:marLeft w:val="0"/>
          <w:marRight w:val="0"/>
          <w:marTop w:val="0"/>
          <w:marBottom w:val="101"/>
          <w:divBdr>
            <w:top w:val="none" w:sz="0" w:space="0" w:color="auto"/>
            <w:left w:val="none" w:sz="0" w:space="0" w:color="auto"/>
            <w:bottom w:val="none" w:sz="0" w:space="0" w:color="auto"/>
            <w:right w:val="none" w:sz="0" w:space="0" w:color="auto"/>
          </w:divBdr>
        </w:div>
        <w:div w:id="1937712786">
          <w:marLeft w:val="0"/>
          <w:marRight w:val="0"/>
          <w:marTop w:val="0"/>
          <w:marBottom w:val="101"/>
          <w:divBdr>
            <w:top w:val="none" w:sz="0" w:space="0" w:color="auto"/>
            <w:left w:val="none" w:sz="0" w:space="0" w:color="auto"/>
            <w:bottom w:val="none" w:sz="0" w:space="0" w:color="auto"/>
            <w:right w:val="none" w:sz="0" w:space="0" w:color="auto"/>
          </w:divBdr>
        </w:div>
        <w:div w:id="1342126808">
          <w:marLeft w:val="0"/>
          <w:marRight w:val="0"/>
          <w:marTop w:val="0"/>
          <w:marBottom w:val="101"/>
          <w:divBdr>
            <w:top w:val="none" w:sz="0" w:space="0" w:color="auto"/>
            <w:left w:val="none" w:sz="0" w:space="0" w:color="auto"/>
            <w:bottom w:val="none" w:sz="0" w:space="0" w:color="auto"/>
            <w:right w:val="none" w:sz="0" w:space="0" w:color="auto"/>
          </w:divBdr>
        </w:div>
        <w:div w:id="2000569614">
          <w:marLeft w:val="0"/>
          <w:marRight w:val="0"/>
          <w:marTop w:val="0"/>
          <w:marBottom w:val="101"/>
          <w:divBdr>
            <w:top w:val="none" w:sz="0" w:space="0" w:color="auto"/>
            <w:left w:val="none" w:sz="0" w:space="0" w:color="auto"/>
            <w:bottom w:val="none" w:sz="0" w:space="0" w:color="auto"/>
            <w:right w:val="none" w:sz="0" w:space="0" w:color="auto"/>
          </w:divBdr>
        </w:div>
        <w:div w:id="1393655741">
          <w:marLeft w:val="0"/>
          <w:marRight w:val="0"/>
          <w:marTop w:val="0"/>
          <w:marBottom w:val="101"/>
          <w:divBdr>
            <w:top w:val="none" w:sz="0" w:space="0" w:color="auto"/>
            <w:left w:val="none" w:sz="0" w:space="0" w:color="auto"/>
            <w:bottom w:val="none" w:sz="0" w:space="0" w:color="auto"/>
            <w:right w:val="none" w:sz="0" w:space="0" w:color="auto"/>
          </w:divBdr>
        </w:div>
        <w:div w:id="914824246">
          <w:marLeft w:val="0"/>
          <w:marRight w:val="0"/>
          <w:marTop w:val="0"/>
          <w:marBottom w:val="101"/>
          <w:divBdr>
            <w:top w:val="none" w:sz="0" w:space="0" w:color="auto"/>
            <w:left w:val="none" w:sz="0" w:space="0" w:color="auto"/>
            <w:bottom w:val="none" w:sz="0" w:space="0" w:color="auto"/>
            <w:right w:val="none" w:sz="0" w:space="0" w:color="auto"/>
          </w:divBdr>
        </w:div>
        <w:div w:id="1393652030">
          <w:marLeft w:val="0"/>
          <w:marRight w:val="0"/>
          <w:marTop w:val="0"/>
          <w:marBottom w:val="101"/>
          <w:divBdr>
            <w:top w:val="none" w:sz="0" w:space="0" w:color="auto"/>
            <w:left w:val="none" w:sz="0" w:space="0" w:color="auto"/>
            <w:bottom w:val="none" w:sz="0" w:space="0" w:color="auto"/>
            <w:right w:val="none" w:sz="0" w:space="0" w:color="auto"/>
          </w:divBdr>
        </w:div>
        <w:div w:id="172838808">
          <w:marLeft w:val="0"/>
          <w:marRight w:val="0"/>
          <w:marTop w:val="0"/>
          <w:marBottom w:val="101"/>
          <w:divBdr>
            <w:top w:val="none" w:sz="0" w:space="0" w:color="auto"/>
            <w:left w:val="none" w:sz="0" w:space="0" w:color="auto"/>
            <w:bottom w:val="none" w:sz="0" w:space="0" w:color="auto"/>
            <w:right w:val="none" w:sz="0" w:space="0" w:color="auto"/>
          </w:divBdr>
        </w:div>
        <w:div w:id="136338659">
          <w:marLeft w:val="0"/>
          <w:marRight w:val="0"/>
          <w:marTop w:val="0"/>
          <w:marBottom w:val="101"/>
          <w:divBdr>
            <w:top w:val="none" w:sz="0" w:space="0" w:color="auto"/>
            <w:left w:val="none" w:sz="0" w:space="0" w:color="auto"/>
            <w:bottom w:val="none" w:sz="0" w:space="0" w:color="auto"/>
            <w:right w:val="none" w:sz="0" w:space="0" w:color="auto"/>
          </w:divBdr>
        </w:div>
        <w:div w:id="561722600">
          <w:marLeft w:val="0"/>
          <w:marRight w:val="0"/>
          <w:marTop w:val="0"/>
          <w:marBottom w:val="101"/>
          <w:divBdr>
            <w:top w:val="none" w:sz="0" w:space="0" w:color="auto"/>
            <w:left w:val="none" w:sz="0" w:space="0" w:color="auto"/>
            <w:bottom w:val="none" w:sz="0" w:space="0" w:color="auto"/>
            <w:right w:val="none" w:sz="0" w:space="0" w:color="auto"/>
          </w:divBdr>
        </w:div>
        <w:div w:id="897277137">
          <w:marLeft w:val="0"/>
          <w:marRight w:val="0"/>
          <w:marTop w:val="0"/>
          <w:marBottom w:val="101"/>
          <w:divBdr>
            <w:top w:val="none" w:sz="0" w:space="0" w:color="auto"/>
            <w:left w:val="none" w:sz="0" w:space="0" w:color="auto"/>
            <w:bottom w:val="none" w:sz="0" w:space="0" w:color="auto"/>
            <w:right w:val="none" w:sz="0" w:space="0" w:color="auto"/>
          </w:divBdr>
        </w:div>
        <w:div w:id="1688142919">
          <w:marLeft w:val="0"/>
          <w:marRight w:val="0"/>
          <w:marTop w:val="0"/>
          <w:marBottom w:val="101"/>
          <w:divBdr>
            <w:top w:val="none" w:sz="0" w:space="0" w:color="auto"/>
            <w:left w:val="none" w:sz="0" w:space="0" w:color="auto"/>
            <w:bottom w:val="none" w:sz="0" w:space="0" w:color="auto"/>
            <w:right w:val="none" w:sz="0" w:space="0" w:color="auto"/>
          </w:divBdr>
        </w:div>
        <w:div w:id="435058781">
          <w:marLeft w:val="0"/>
          <w:marRight w:val="0"/>
          <w:marTop w:val="0"/>
          <w:marBottom w:val="101"/>
          <w:divBdr>
            <w:top w:val="none" w:sz="0" w:space="0" w:color="auto"/>
            <w:left w:val="none" w:sz="0" w:space="0" w:color="auto"/>
            <w:bottom w:val="none" w:sz="0" w:space="0" w:color="auto"/>
            <w:right w:val="none" w:sz="0" w:space="0" w:color="auto"/>
          </w:divBdr>
        </w:div>
        <w:div w:id="772940371">
          <w:marLeft w:val="0"/>
          <w:marRight w:val="0"/>
          <w:marTop w:val="0"/>
          <w:marBottom w:val="101"/>
          <w:divBdr>
            <w:top w:val="none" w:sz="0" w:space="0" w:color="auto"/>
            <w:left w:val="none" w:sz="0" w:space="0" w:color="auto"/>
            <w:bottom w:val="none" w:sz="0" w:space="0" w:color="auto"/>
            <w:right w:val="none" w:sz="0" w:space="0" w:color="auto"/>
          </w:divBdr>
        </w:div>
        <w:div w:id="1467821769">
          <w:marLeft w:val="0"/>
          <w:marRight w:val="0"/>
          <w:marTop w:val="0"/>
          <w:marBottom w:val="101"/>
          <w:divBdr>
            <w:top w:val="none" w:sz="0" w:space="0" w:color="auto"/>
            <w:left w:val="none" w:sz="0" w:space="0" w:color="auto"/>
            <w:bottom w:val="none" w:sz="0" w:space="0" w:color="auto"/>
            <w:right w:val="none" w:sz="0" w:space="0" w:color="auto"/>
          </w:divBdr>
        </w:div>
        <w:div w:id="1846941840">
          <w:marLeft w:val="0"/>
          <w:marRight w:val="0"/>
          <w:marTop w:val="0"/>
          <w:marBottom w:val="101"/>
          <w:divBdr>
            <w:top w:val="none" w:sz="0" w:space="0" w:color="auto"/>
            <w:left w:val="none" w:sz="0" w:space="0" w:color="auto"/>
            <w:bottom w:val="none" w:sz="0" w:space="0" w:color="auto"/>
            <w:right w:val="none" w:sz="0" w:space="0" w:color="auto"/>
          </w:divBdr>
        </w:div>
        <w:div w:id="1486778822">
          <w:marLeft w:val="0"/>
          <w:marRight w:val="0"/>
          <w:marTop w:val="0"/>
          <w:marBottom w:val="101"/>
          <w:divBdr>
            <w:top w:val="none" w:sz="0" w:space="0" w:color="auto"/>
            <w:left w:val="none" w:sz="0" w:space="0" w:color="auto"/>
            <w:bottom w:val="none" w:sz="0" w:space="0" w:color="auto"/>
            <w:right w:val="none" w:sz="0" w:space="0" w:color="auto"/>
          </w:divBdr>
        </w:div>
        <w:div w:id="1747418097">
          <w:marLeft w:val="0"/>
          <w:marRight w:val="0"/>
          <w:marTop w:val="0"/>
          <w:marBottom w:val="101"/>
          <w:divBdr>
            <w:top w:val="none" w:sz="0" w:space="0" w:color="auto"/>
            <w:left w:val="none" w:sz="0" w:space="0" w:color="auto"/>
            <w:bottom w:val="none" w:sz="0" w:space="0" w:color="auto"/>
            <w:right w:val="none" w:sz="0" w:space="0" w:color="auto"/>
          </w:divBdr>
        </w:div>
        <w:div w:id="177162414">
          <w:marLeft w:val="0"/>
          <w:marRight w:val="0"/>
          <w:marTop w:val="0"/>
          <w:marBottom w:val="101"/>
          <w:divBdr>
            <w:top w:val="none" w:sz="0" w:space="0" w:color="auto"/>
            <w:left w:val="none" w:sz="0" w:space="0" w:color="auto"/>
            <w:bottom w:val="none" w:sz="0" w:space="0" w:color="auto"/>
            <w:right w:val="none" w:sz="0" w:space="0" w:color="auto"/>
          </w:divBdr>
        </w:div>
        <w:div w:id="1267276469">
          <w:marLeft w:val="0"/>
          <w:marRight w:val="0"/>
          <w:marTop w:val="0"/>
          <w:marBottom w:val="101"/>
          <w:divBdr>
            <w:top w:val="none" w:sz="0" w:space="0" w:color="auto"/>
            <w:left w:val="none" w:sz="0" w:space="0" w:color="auto"/>
            <w:bottom w:val="none" w:sz="0" w:space="0" w:color="auto"/>
            <w:right w:val="none" w:sz="0" w:space="0" w:color="auto"/>
          </w:divBdr>
        </w:div>
        <w:div w:id="598293666">
          <w:marLeft w:val="0"/>
          <w:marRight w:val="0"/>
          <w:marTop w:val="0"/>
          <w:marBottom w:val="101"/>
          <w:divBdr>
            <w:top w:val="none" w:sz="0" w:space="0" w:color="auto"/>
            <w:left w:val="none" w:sz="0" w:space="0" w:color="auto"/>
            <w:bottom w:val="none" w:sz="0" w:space="0" w:color="auto"/>
            <w:right w:val="none" w:sz="0" w:space="0" w:color="auto"/>
          </w:divBdr>
        </w:div>
        <w:div w:id="769860330">
          <w:marLeft w:val="0"/>
          <w:marRight w:val="0"/>
          <w:marTop w:val="0"/>
          <w:marBottom w:val="101"/>
          <w:divBdr>
            <w:top w:val="none" w:sz="0" w:space="0" w:color="auto"/>
            <w:left w:val="none" w:sz="0" w:space="0" w:color="auto"/>
            <w:bottom w:val="none" w:sz="0" w:space="0" w:color="auto"/>
            <w:right w:val="none" w:sz="0" w:space="0" w:color="auto"/>
          </w:divBdr>
        </w:div>
        <w:div w:id="252402333">
          <w:marLeft w:val="0"/>
          <w:marRight w:val="0"/>
          <w:marTop w:val="0"/>
          <w:marBottom w:val="101"/>
          <w:divBdr>
            <w:top w:val="none" w:sz="0" w:space="0" w:color="auto"/>
            <w:left w:val="none" w:sz="0" w:space="0" w:color="auto"/>
            <w:bottom w:val="none" w:sz="0" w:space="0" w:color="auto"/>
            <w:right w:val="none" w:sz="0" w:space="0" w:color="auto"/>
          </w:divBdr>
        </w:div>
        <w:div w:id="1708949469">
          <w:marLeft w:val="0"/>
          <w:marRight w:val="0"/>
          <w:marTop w:val="0"/>
          <w:marBottom w:val="101"/>
          <w:divBdr>
            <w:top w:val="none" w:sz="0" w:space="0" w:color="auto"/>
            <w:left w:val="none" w:sz="0" w:space="0" w:color="auto"/>
            <w:bottom w:val="none" w:sz="0" w:space="0" w:color="auto"/>
            <w:right w:val="none" w:sz="0" w:space="0" w:color="auto"/>
          </w:divBdr>
        </w:div>
        <w:div w:id="2041126958">
          <w:marLeft w:val="0"/>
          <w:marRight w:val="0"/>
          <w:marTop w:val="0"/>
          <w:marBottom w:val="101"/>
          <w:divBdr>
            <w:top w:val="none" w:sz="0" w:space="0" w:color="auto"/>
            <w:left w:val="none" w:sz="0" w:space="0" w:color="auto"/>
            <w:bottom w:val="none" w:sz="0" w:space="0" w:color="auto"/>
            <w:right w:val="none" w:sz="0" w:space="0" w:color="auto"/>
          </w:divBdr>
        </w:div>
        <w:div w:id="345325634">
          <w:marLeft w:val="0"/>
          <w:marRight w:val="0"/>
          <w:marTop w:val="0"/>
          <w:marBottom w:val="101"/>
          <w:divBdr>
            <w:top w:val="none" w:sz="0" w:space="0" w:color="auto"/>
            <w:left w:val="none" w:sz="0" w:space="0" w:color="auto"/>
            <w:bottom w:val="none" w:sz="0" w:space="0" w:color="auto"/>
            <w:right w:val="none" w:sz="0" w:space="0" w:color="auto"/>
          </w:divBdr>
        </w:div>
        <w:div w:id="1265268722">
          <w:marLeft w:val="0"/>
          <w:marRight w:val="0"/>
          <w:marTop w:val="0"/>
          <w:marBottom w:val="101"/>
          <w:divBdr>
            <w:top w:val="none" w:sz="0" w:space="0" w:color="auto"/>
            <w:left w:val="none" w:sz="0" w:space="0" w:color="auto"/>
            <w:bottom w:val="none" w:sz="0" w:space="0" w:color="auto"/>
            <w:right w:val="none" w:sz="0" w:space="0" w:color="auto"/>
          </w:divBdr>
        </w:div>
        <w:div w:id="474109023">
          <w:marLeft w:val="0"/>
          <w:marRight w:val="0"/>
          <w:marTop w:val="0"/>
          <w:marBottom w:val="101"/>
          <w:divBdr>
            <w:top w:val="none" w:sz="0" w:space="0" w:color="auto"/>
            <w:left w:val="none" w:sz="0" w:space="0" w:color="auto"/>
            <w:bottom w:val="none" w:sz="0" w:space="0" w:color="auto"/>
            <w:right w:val="none" w:sz="0" w:space="0" w:color="auto"/>
          </w:divBdr>
        </w:div>
        <w:div w:id="1918243982">
          <w:marLeft w:val="0"/>
          <w:marRight w:val="0"/>
          <w:marTop w:val="0"/>
          <w:marBottom w:val="101"/>
          <w:divBdr>
            <w:top w:val="none" w:sz="0" w:space="0" w:color="auto"/>
            <w:left w:val="none" w:sz="0" w:space="0" w:color="auto"/>
            <w:bottom w:val="none" w:sz="0" w:space="0" w:color="auto"/>
            <w:right w:val="none" w:sz="0" w:space="0" w:color="auto"/>
          </w:divBdr>
        </w:div>
        <w:div w:id="129372823">
          <w:marLeft w:val="0"/>
          <w:marRight w:val="0"/>
          <w:marTop w:val="0"/>
          <w:marBottom w:val="101"/>
          <w:divBdr>
            <w:top w:val="none" w:sz="0" w:space="0" w:color="auto"/>
            <w:left w:val="none" w:sz="0" w:space="0" w:color="auto"/>
            <w:bottom w:val="none" w:sz="0" w:space="0" w:color="auto"/>
            <w:right w:val="none" w:sz="0" w:space="0" w:color="auto"/>
          </w:divBdr>
        </w:div>
        <w:div w:id="2118866450">
          <w:marLeft w:val="0"/>
          <w:marRight w:val="0"/>
          <w:marTop w:val="0"/>
          <w:marBottom w:val="200"/>
          <w:divBdr>
            <w:top w:val="none" w:sz="0" w:space="0" w:color="auto"/>
            <w:left w:val="none" w:sz="0" w:space="0" w:color="auto"/>
            <w:bottom w:val="none" w:sz="0" w:space="0" w:color="auto"/>
            <w:right w:val="none" w:sz="0" w:space="0" w:color="auto"/>
          </w:divBdr>
        </w:div>
        <w:div w:id="598804730">
          <w:marLeft w:val="0"/>
          <w:marRight w:val="0"/>
          <w:marTop w:val="0"/>
          <w:marBottom w:val="101"/>
          <w:divBdr>
            <w:top w:val="none" w:sz="0" w:space="0" w:color="auto"/>
            <w:left w:val="none" w:sz="0" w:space="0" w:color="auto"/>
            <w:bottom w:val="none" w:sz="0" w:space="0" w:color="auto"/>
            <w:right w:val="none" w:sz="0" w:space="0" w:color="auto"/>
          </w:divBdr>
        </w:div>
        <w:div w:id="2066558554">
          <w:marLeft w:val="0"/>
          <w:marRight w:val="0"/>
          <w:marTop w:val="0"/>
          <w:marBottom w:val="101"/>
          <w:divBdr>
            <w:top w:val="none" w:sz="0" w:space="0" w:color="auto"/>
            <w:left w:val="none" w:sz="0" w:space="0" w:color="auto"/>
            <w:bottom w:val="none" w:sz="0" w:space="0" w:color="auto"/>
            <w:right w:val="none" w:sz="0" w:space="0" w:color="auto"/>
          </w:divBdr>
        </w:div>
        <w:div w:id="1415587119">
          <w:marLeft w:val="0"/>
          <w:marRight w:val="0"/>
          <w:marTop w:val="0"/>
          <w:marBottom w:val="101"/>
          <w:divBdr>
            <w:top w:val="none" w:sz="0" w:space="0" w:color="auto"/>
            <w:left w:val="none" w:sz="0" w:space="0" w:color="auto"/>
            <w:bottom w:val="none" w:sz="0" w:space="0" w:color="auto"/>
            <w:right w:val="none" w:sz="0" w:space="0" w:color="auto"/>
          </w:divBdr>
        </w:div>
        <w:div w:id="74252606">
          <w:marLeft w:val="0"/>
          <w:marRight w:val="0"/>
          <w:marTop w:val="0"/>
          <w:marBottom w:val="101"/>
          <w:divBdr>
            <w:top w:val="none" w:sz="0" w:space="0" w:color="auto"/>
            <w:left w:val="none" w:sz="0" w:space="0" w:color="auto"/>
            <w:bottom w:val="none" w:sz="0" w:space="0" w:color="auto"/>
            <w:right w:val="none" w:sz="0" w:space="0" w:color="auto"/>
          </w:divBdr>
        </w:div>
        <w:div w:id="1062799376">
          <w:marLeft w:val="0"/>
          <w:marRight w:val="0"/>
          <w:marTop w:val="0"/>
          <w:marBottom w:val="101"/>
          <w:divBdr>
            <w:top w:val="none" w:sz="0" w:space="0" w:color="auto"/>
            <w:left w:val="none" w:sz="0" w:space="0" w:color="auto"/>
            <w:bottom w:val="none" w:sz="0" w:space="0" w:color="auto"/>
            <w:right w:val="none" w:sz="0" w:space="0" w:color="auto"/>
          </w:divBdr>
        </w:div>
        <w:div w:id="1733428953">
          <w:marLeft w:val="0"/>
          <w:marRight w:val="0"/>
          <w:marTop w:val="0"/>
          <w:marBottom w:val="101"/>
          <w:divBdr>
            <w:top w:val="none" w:sz="0" w:space="0" w:color="auto"/>
            <w:left w:val="none" w:sz="0" w:space="0" w:color="auto"/>
            <w:bottom w:val="none" w:sz="0" w:space="0" w:color="auto"/>
            <w:right w:val="none" w:sz="0" w:space="0" w:color="auto"/>
          </w:divBdr>
        </w:div>
        <w:div w:id="1004936368">
          <w:marLeft w:val="0"/>
          <w:marRight w:val="0"/>
          <w:marTop w:val="0"/>
          <w:marBottom w:val="101"/>
          <w:divBdr>
            <w:top w:val="none" w:sz="0" w:space="0" w:color="auto"/>
            <w:left w:val="none" w:sz="0" w:space="0" w:color="auto"/>
            <w:bottom w:val="none" w:sz="0" w:space="0" w:color="auto"/>
            <w:right w:val="none" w:sz="0" w:space="0" w:color="auto"/>
          </w:divBdr>
        </w:div>
        <w:div w:id="172653901">
          <w:marLeft w:val="0"/>
          <w:marRight w:val="0"/>
          <w:marTop w:val="0"/>
          <w:marBottom w:val="101"/>
          <w:divBdr>
            <w:top w:val="none" w:sz="0" w:space="0" w:color="auto"/>
            <w:left w:val="none" w:sz="0" w:space="0" w:color="auto"/>
            <w:bottom w:val="none" w:sz="0" w:space="0" w:color="auto"/>
            <w:right w:val="none" w:sz="0" w:space="0" w:color="auto"/>
          </w:divBdr>
        </w:div>
        <w:div w:id="727076193">
          <w:marLeft w:val="0"/>
          <w:marRight w:val="0"/>
          <w:marTop w:val="0"/>
          <w:marBottom w:val="101"/>
          <w:divBdr>
            <w:top w:val="none" w:sz="0" w:space="0" w:color="auto"/>
            <w:left w:val="none" w:sz="0" w:space="0" w:color="auto"/>
            <w:bottom w:val="none" w:sz="0" w:space="0" w:color="auto"/>
            <w:right w:val="none" w:sz="0" w:space="0" w:color="auto"/>
          </w:divBdr>
        </w:div>
        <w:div w:id="784542084">
          <w:marLeft w:val="0"/>
          <w:marRight w:val="0"/>
          <w:marTop w:val="0"/>
          <w:marBottom w:val="101"/>
          <w:divBdr>
            <w:top w:val="none" w:sz="0" w:space="0" w:color="auto"/>
            <w:left w:val="none" w:sz="0" w:space="0" w:color="auto"/>
            <w:bottom w:val="none" w:sz="0" w:space="0" w:color="auto"/>
            <w:right w:val="none" w:sz="0" w:space="0" w:color="auto"/>
          </w:divBdr>
        </w:div>
        <w:div w:id="846361688">
          <w:marLeft w:val="0"/>
          <w:marRight w:val="0"/>
          <w:marTop w:val="0"/>
          <w:marBottom w:val="101"/>
          <w:divBdr>
            <w:top w:val="none" w:sz="0" w:space="0" w:color="auto"/>
            <w:left w:val="none" w:sz="0" w:space="0" w:color="auto"/>
            <w:bottom w:val="none" w:sz="0" w:space="0" w:color="auto"/>
            <w:right w:val="none" w:sz="0" w:space="0" w:color="auto"/>
          </w:divBdr>
        </w:div>
        <w:div w:id="95905493">
          <w:marLeft w:val="0"/>
          <w:marRight w:val="0"/>
          <w:marTop w:val="0"/>
          <w:marBottom w:val="101"/>
          <w:divBdr>
            <w:top w:val="none" w:sz="0" w:space="0" w:color="auto"/>
            <w:left w:val="none" w:sz="0" w:space="0" w:color="auto"/>
            <w:bottom w:val="none" w:sz="0" w:space="0" w:color="auto"/>
            <w:right w:val="none" w:sz="0" w:space="0" w:color="auto"/>
          </w:divBdr>
        </w:div>
        <w:div w:id="382796646">
          <w:marLeft w:val="0"/>
          <w:marRight w:val="0"/>
          <w:marTop w:val="0"/>
          <w:marBottom w:val="101"/>
          <w:divBdr>
            <w:top w:val="none" w:sz="0" w:space="0" w:color="auto"/>
            <w:left w:val="none" w:sz="0" w:space="0" w:color="auto"/>
            <w:bottom w:val="none" w:sz="0" w:space="0" w:color="auto"/>
            <w:right w:val="none" w:sz="0" w:space="0" w:color="auto"/>
          </w:divBdr>
        </w:div>
        <w:div w:id="1779596766">
          <w:marLeft w:val="0"/>
          <w:marRight w:val="0"/>
          <w:marTop w:val="0"/>
          <w:marBottom w:val="101"/>
          <w:divBdr>
            <w:top w:val="none" w:sz="0" w:space="0" w:color="auto"/>
            <w:left w:val="none" w:sz="0" w:space="0" w:color="auto"/>
            <w:bottom w:val="none" w:sz="0" w:space="0" w:color="auto"/>
            <w:right w:val="none" w:sz="0" w:space="0" w:color="auto"/>
          </w:divBdr>
        </w:div>
        <w:div w:id="1844707565">
          <w:marLeft w:val="0"/>
          <w:marRight w:val="0"/>
          <w:marTop w:val="0"/>
          <w:marBottom w:val="101"/>
          <w:divBdr>
            <w:top w:val="none" w:sz="0" w:space="0" w:color="auto"/>
            <w:left w:val="none" w:sz="0" w:space="0" w:color="auto"/>
            <w:bottom w:val="none" w:sz="0" w:space="0" w:color="auto"/>
            <w:right w:val="none" w:sz="0" w:space="0" w:color="auto"/>
          </w:divBdr>
        </w:div>
        <w:div w:id="14961341">
          <w:marLeft w:val="0"/>
          <w:marRight w:val="0"/>
          <w:marTop w:val="0"/>
          <w:marBottom w:val="101"/>
          <w:divBdr>
            <w:top w:val="none" w:sz="0" w:space="0" w:color="auto"/>
            <w:left w:val="none" w:sz="0" w:space="0" w:color="auto"/>
            <w:bottom w:val="none" w:sz="0" w:space="0" w:color="auto"/>
            <w:right w:val="none" w:sz="0" w:space="0" w:color="auto"/>
          </w:divBdr>
        </w:div>
        <w:div w:id="1629429338">
          <w:marLeft w:val="0"/>
          <w:marRight w:val="0"/>
          <w:marTop w:val="0"/>
          <w:marBottom w:val="101"/>
          <w:divBdr>
            <w:top w:val="none" w:sz="0" w:space="0" w:color="auto"/>
            <w:left w:val="none" w:sz="0" w:space="0" w:color="auto"/>
            <w:bottom w:val="none" w:sz="0" w:space="0" w:color="auto"/>
            <w:right w:val="none" w:sz="0" w:space="0" w:color="auto"/>
          </w:divBdr>
        </w:div>
        <w:div w:id="2005427326">
          <w:marLeft w:val="0"/>
          <w:marRight w:val="0"/>
          <w:marTop w:val="0"/>
          <w:marBottom w:val="101"/>
          <w:divBdr>
            <w:top w:val="none" w:sz="0" w:space="0" w:color="auto"/>
            <w:left w:val="none" w:sz="0" w:space="0" w:color="auto"/>
            <w:bottom w:val="none" w:sz="0" w:space="0" w:color="auto"/>
            <w:right w:val="none" w:sz="0" w:space="0" w:color="auto"/>
          </w:divBdr>
        </w:div>
        <w:div w:id="1368989439">
          <w:marLeft w:val="0"/>
          <w:marRight w:val="0"/>
          <w:marTop w:val="0"/>
          <w:marBottom w:val="101"/>
          <w:divBdr>
            <w:top w:val="none" w:sz="0" w:space="0" w:color="auto"/>
            <w:left w:val="none" w:sz="0" w:space="0" w:color="auto"/>
            <w:bottom w:val="none" w:sz="0" w:space="0" w:color="auto"/>
            <w:right w:val="none" w:sz="0" w:space="0" w:color="auto"/>
          </w:divBdr>
        </w:div>
        <w:div w:id="937368212">
          <w:marLeft w:val="0"/>
          <w:marRight w:val="0"/>
          <w:marTop w:val="0"/>
          <w:marBottom w:val="101"/>
          <w:divBdr>
            <w:top w:val="none" w:sz="0" w:space="0" w:color="auto"/>
            <w:left w:val="none" w:sz="0" w:space="0" w:color="auto"/>
            <w:bottom w:val="none" w:sz="0" w:space="0" w:color="auto"/>
            <w:right w:val="none" w:sz="0" w:space="0" w:color="auto"/>
          </w:divBdr>
        </w:div>
        <w:div w:id="1046679302">
          <w:marLeft w:val="0"/>
          <w:marRight w:val="0"/>
          <w:marTop w:val="0"/>
          <w:marBottom w:val="101"/>
          <w:divBdr>
            <w:top w:val="none" w:sz="0" w:space="0" w:color="auto"/>
            <w:left w:val="none" w:sz="0" w:space="0" w:color="auto"/>
            <w:bottom w:val="none" w:sz="0" w:space="0" w:color="auto"/>
            <w:right w:val="none" w:sz="0" w:space="0" w:color="auto"/>
          </w:divBdr>
        </w:div>
        <w:div w:id="1610821272">
          <w:marLeft w:val="0"/>
          <w:marRight w:val="0"/>
          <w:marTop w:val="0"/>
          <w:marBottom w:val="101"/>
          <w:divBdr>
            <w:top w:val="none" w:sz="0" w:space="0" w:color="auto"/>
            <w:left w:val="none" w:sz="0" w:space="0" w:color="auto"/>
            <w:bottom w:val="none" w:sz="0" w:space="0" w:color="auto"/>
            <w:right w:val="none" w:sz="0" w:space="0" w:color="auto"/>
          </w:divBdr>
        </w:div>
        <w:div w:id="223613729">
          <w:marLeft w:val="0"/>
          <w:marRight w:val="0"/>
          <w:marTop w:val="0"/>
          <w:marBottom w:val="101"/>
          <w:divBdr>
            <w:top w:val="none" w:sz="0" w:space="0" w:color="auto"/>
            <w:left w:val="none" w:sz="0" w:space="0" w:color="auto"/>
            <w:bottom w:val="none" w:sz="0" w:space="0" w:color="auto"/>
            <w:right w:val="none" w:sz="0" w:space="0" w:color="auto"/>
          </w:divBdr>
        </w:div>
        <w:div w:id="1496870808">
          <w:marLeft w:val="0"/>
          <w:marRight w:val="0"/>
          <w:marTop w:val="0"/>
          <w:marBottom w:val="101"/>
          <w:divBdr>
            <w:top w:val="none" w:sz="0" w:space="0" w:color="auto"/>
            <w:left w:val="none" w:sz="0" w:space="0" w:color="auto"/>
            <w:bottom w:val="none" w:sz="0" w:space="0" w:color="auto"/>
            <w:right w:val="none" w:sz="0" w:space="0" w:color="auto"/>
          </w:divBdr>
        </w:div>
        <w:div w:id="1423262343">
          <w:marLeft w:val="0"/>
          <w:marRight w:val="0"/>
          <w:marTop w:val="0"/>
          <w:marBottom w:val="101"/>
          <w:divBdr>
            <w:top w:val="none" w:sz="0" w:space="0" w:color="auto"/>
            <w:left w:val="none" w:sz="0" w:space="0" w:color="auto"/>
            <w:bottom w:val="none" w:sz="0" w:space="0" w:color="auto"/>
            <w:right w:val="none" w:sz="0" w:space="0" w:color="auto"/>
          </w:divBdr>
        </w:div>
        <w:div w:id="1052272811">
          <w:marLeft w:val="0"/>
          <w:marRight w:val="0"/>
          <w:marTop w:val="0"/>
          <w:marBottom w:val="101"/>
          <w:divBdr>
            <w:top w:val="none" w:sz="0" w:space="0" w:color="auto"/>
            <w:left w:val="none" w:sz="0" w:space="0" w:color="auto"/>
            <w:bottom w:val="none" w:sz="0" w:space="0" w:color="auto"/>
            <w:right w:val="none" w:sz="0" w:space="0" w:color="auto"/>
          </w:divBdr>
        </w:div>
        <w:div w:id="111562774">
          <w:marLeft w:val="0"/>
          <w:marRight w:val="0"/>
          <w:marTop w:val="0"/>
          <w:marBottom w:val="101"/>
          <w:divBdr>
            <w:top w:val="none" w:sz="0" w:space="0" w:color="auto"/>
            <w:left w:val="none" w:sz="0" w:space="0" w:color="auto"/>
            <w:bottom w:val="none" w:sz="0" w:space="0" w:color="auto"/>
            <w:right w:val="none" w:sz="0" w:space="0" w:color="auto"/>
          </w:divBdr>
        </w:div>
        <w:div w:id="2067607212">
          <w:marLeft w:val="0"/>
          <w:marRight w:val="0"/>
          <w:marTop w:val="0"/>
          <w:marBottom w:val="101"/>
          <w:divBdr>
            <w:top w:val="none" w:sz="0" w:space="0" w:color="auto"/>
            <w:left w:val="none" w:sz="0" w:space="0" w:color="auto"/>
            <w:bottom w:val="none" w:sz="0" w:space="0" w:color="auto"/>
            <w:right w:val="none" w:sz="0" w:space="0" w:color="auto"/>
          </w:divBdr>
        </w:div>
        <w:div w:id="471286856">
          <w:marLeft w:val="0"/>
          <w:marRight w:val="0"/>
          <w:marTop w:val="0"/>
          <w:marBottom w:val="101"/>
          <w:divBdr>
            <w:top w:val="none" w:sz="0" w:space="0" w:color="auto"/>
            <w:left w:val="none" w:sz="0" w:space="0" w:color="auto"/>
            <w:bottom w:val="none" w:sz="0" w:space="0" w:color="auto"/>
            <w:right w:val="none" w:sz="0" w:space="0" w:color="auto"/>
          </w:divBdr>
        </w:div>
        <w:div w:id="656500148">
          <w:marLeft w:val="0"/>
          <w:marRight w:val="0"/>
          <w:marTop w:val="0"/>
          <w:marBottom w:val="101"/>
          <w:divBdr>
            <w:top w:val="none" w:sz="0" w:space="0" w:color="auto"/>
            <w:left w:val="none" w:sz="0" w:space="0" w:color="auto"/>
            <w:bottom w:val="none" w:sz="0" w:space="0" w:color="auto"/>
            <w:right w:val="none" w:sz="0" w:space="0" w:color="auto"/>
          </w:divBdr>
        </w:div>
        <w:div w:id="1558273383">
          <w:marLeft w:val="0"/>
          <w:marRight w:val="0"/>
          <w:marTop w:val="0"/>
          <w:marBottom w:val="101"/>
          <w:divBdr>
            <w:top w:val="none" w:sz="0" w:space="0" w:color="auto"/>
            <w:left w:val="none" w:sz="0" w:space="0" w:color="auto"/>
            <w:bottom w:val="none" w:sz="0" w:space="0" w:color="auto"/>
            <w:right w:val="none" w:sz="0" w:space="0" w:color="auto"/>
          </w:divBdr>
        </w:div>
        <w:div w:id="1730878751">
          <w:marLeft w:val="0"/>
          <w:marRight w:val="0"/>
          <w:marTop w:val="0"/>
          <w:marBottom w:val="101"/>
          <w:divBdr>
            <w:top w:val="none" w:sz="0" w:space="0" w:color="auto"/>
            <w:left w:val="none" w:sz="0" w:space="0" w:color="auto"/>
            <w:bottom w:val="none" w:sz="0" w:space="0" w:color="auto"/>
            <w:right w:val="none" w:sz="0" w:space="0" w:color="auto"/>
          </w:divBdr>
        </w:div>
        <w:div w:id="1058549002">
          <w:marLeft w:val="0"/>
          <w:marRight w:val="0"/>
          <w:marTop w:val="0"/>
          <w:marBottom w:val="101"/>
          <w:divBdr>
            <w:top w:val="none" w:sz="0" w:space="0" w:color="auto"/>
            <w:left w:val="none" w:sz="0" w:space="0" w:color="auto"/>
            <w:bottom w:val="none" w:sz="0" w:space="0" w:color="auto"/>
            <w:right w:val="none" w:sz="0" w:space="0" w:color="auto"/>
          </w:divBdr>
        </w:div>
        <w:div w:id="1660688593">
          <w:marLeft w:val="0"/>
          <w:marRight w:val="0"/>
          <w:marTop w:val="0"/>
          <w:marBottom w:val="101"/>
          <w:divBdr>
            <w:top w:val="none" w:sz="0" w:space="0" w:color="auto"/>
            <w:left w:val="none" w:sz="0" w:space="0" w:color="auto"/>
            <w:bottom w:val="none" w:sz="0" w:space="0" w:color="auto"/>
            <w:right w:val="none" w:sz="0" w:space="0" w:color="auto"/>
          </w:divBdr>
        </w:div>
        <w:div w:id="165562642">
          <w:marLeft w:val="0"/>
          <w:marRight w:val="0"/>
          <w:marTop w:val="0"/>
          <w:marBottom w:val="101"/>
          <w:divBdr>
            <w:top w:val="none" w:sz="0" w:space="0" w:color="auto"/>
            <w:left w:val="none" w:sz="0" w:space="0" w:color="auto"/>
            <w:bottom w:val="none" w:sz="0" w:space="0" w:color="auto"/>
            <w:right w:val="none" w:sz="0" w:space="0" w:color="auto"/>
          </w:divBdr>
        </w:div>
        <w:div w:id="1150058173">
          <w:marLeft w:val="0"/>
          <w:marRight w:val="0"/>
          <w:marTop w:val="0"/>
          <w:marBottom w:val="101"/>
          <w:divBdr>
            <w:top w:val="none" w:sz="0" w:space="0" w:color="auto"/>
            <w:left w:val="none" w:sz="0" w:space="0" w:color="auto"/>
            <w:bottom w:val="none" w:sz="0" w:space="0" w:color="auto"/>
            <w:right w:val="none" w:sz="0" w:space="0" w:color="auto"/>
          </w:divBdr>
        </w:div>
        <w:div w:id="989359172">
          <w:marLeft w:val="0"/>
          <w:marRight w:val="0"/>
          <w:marTop w:val="0"/>
          <w:marBottom w:val="101"/>
          <w:divBdr>
            <w:top w:val="none" w:sz="0" w:space="0" w:color="auto"/>
            <w:left w:val="none" w:sz="0" w:space="0" w:color="auto"/>
            <w:bottom w:val="none" w:sz="0" w:space="0" w:color="auto"/>
            <w:right w:val="none" w:sz="0" w:space="0" w:color="auto"/>
          </w:divBdr>
        </w:div>
        <w:div w:id="460611618">
          <w:marLeft w:val="0"/>
          <w:marRight w:val="0"/>
          <w:marTop w:val="0"/>
          <w:marBottom w:val="101"/>
          <w:divBdr>
            <w:top w:val="none" w:sz="0" w:space="0" w:color="auto"/>
            <w:left w:val="none" w:sz="0" w:space="0" w:color="auto"/>
            <w:bottom w:val="none" w:sz="0" w:space="0" w:color="auto"/>
            <w:right w:val="none" w:sz="0" w:space="0" w:color="auto"/>
          </w:divBdr>
        </w:div>
        <w:div w:id="580527290">
          <w:marLeft w:val="0"/>
          <w:marRight w:val="0"/>
          <w:marTop w:val="0"/>
          <w:marBottom w:val="101"/>
          <w:divBdr>
            <w:top w:val="none" w:sz="0" w:space="0" w:color="auto"/>
            <w:left w:val="none" w:sz="0" w:space="0" w:color="auto"/>
            <w:bottom w:val="none" w:sz="0" w:space="0" w:color="auto"/>
            <w:right w:val="none" w:sz="0" w:space="0" w:color="auto"/>
          </w:divBdr>
        </w:div>
        <w:div w:id="336999844">
          <w:marLeft w:val="0"/>
          <w:marRight w:val="0"/>
          <w:marTop w:val="0"/>
          <w:marBottom w:val="101"/>
          <w:divBdr>
            <w:top w:val="none" w:sz="0" w:space="0" w:color="auto"/>
            <w:left w:val="none" w:sz="0" w:space="0" w:color="auto"/>
            <w:bottom w:val="none" w:sz="0" w:space="0" w:color="auto"/>
            <w:right w:val="none" w:sz="0" w:space="0" w:color="auto"/>
          </w:divBdr>
        </w:div>
        <w:div w:id="1772125592">
          <w:marLeft w:val="0"/>
          <w:marRight w:val="0"/>
          <w:marTop w:val="0"/>
          <w:marBottom w:val="101"/>
          <w:divBdr>
            <w:top w:val="none" w:sz="0" w:space="0" w:color="auto"/>
            <w:left w:val="none" w:sz="0" w:space="0" w:color="auto"/>
            <w:bottom w:val="none" w:sz="0" w:space="0" w:color="auto"/>
            <w:right w:val="none" w:sz="0" w:space="0" w:color="auto"/>
          </w:divBdr>
        </w:div>
        <w:div w:id="1622834903">
          <w:marLeft w:val="0"/>
          <w:marRight w:val="0"/>
          <w:marTop w:val="0"/>
          <w:marBottom w:val="101"/>
          <w:divBdr>
            <w:top w:val="none" w:sz="0" w:space="0" w:color="auto"/>
            <w:left w:val="none" w:sz="0" w:space="0" w:color="auto"/>
            <w:bottom w:val="none" w:sz="0" w:space="0" w:color="auto"/>
            <w:right w:val="none" w:sz="0" w:space="0" w:color="auto"/>
          </w:divBdr>
        </w:div>
        <w:div w:id="1043745921">
          <w:marLeft w:val="0"/>
          <w:marRight w:val="0"/>
          <w:marTop w:val="0"/>
          <w:marBottom w:val="101"/>
          <w:divBdr>
            <w:top w:val="none" w:sz="0" w:space="0" w:color="auto"/>
            <w:left w:val="none" w:sz="0" w:space="0" w:color="auto"/>
            <w:bottom w:val="none" w:sz="0" w:space="0" w:color="auto"/>
            <w:right w:val="none" w:sz="0" w:space="0" w:color="auto"/>
          </w:divBdr>
        </w:div>
        <w:div w:id="556667375">
          <w:marLeft w:val="0"/>
          <w:marRight w:val="0"/>
          <w:marTop w:val="0"/>
          <w:marBottom w:val="101"/>
          <w:divBdr>
            <w:top w:val="none" w:sz="0" w:space="0" w:color="auto"/>
            <w:left w:val="none" w:sz="0" w:space="0" w:color="auto"/>
            <w:bottom w:val="none" w:sz="0" w:space="0" w:color="auto"/>
            <w:right w:val="none" w:sz="0" w:space="0" w:color="auto"/>
          </w:divBdr>
        </w:div>
        <w:div w:id="74211421">
          <w:marLeft w:val="0"/>
          <w:marRight w:val="0"/>
          <w:marTop w:val="0"/>
          <w:marBottom w:val="101"/>
          <w:divBdr>
            <w:top w:val="none" w:sz="0" w:space="0" w:color="auto"/>
            <w:left w:val="none" w:sz="0" w:space="0" w:color="auto"/>
            <w:bottom w:val="none" w:sz="0" w:space="0" w:color="auto"/>
            <w:right w:val="none" w:sz="0" w:space="0" w:color="auto"/>
          </w:divBdr>
        </w:div>
        <w:div w:id="1963612142">
          <w:marLeft w:val="0"/>
          <w:marRight w:val="0"/>
          <w:marTop w:val="0"/>
          <w:marBottom w:val="101"/>
          <w:divBdr>
            <w:top w:val="none" w:sz="0" w:space="0" w:color="auto"/>
            <w:left w:val="none" w:sz="0" w:space="0" w:color="auto"/>
            <w:bottom w:val="none" w:sz="0" w:space="0" w:color="auto"/>
            <w:right w:val="none" w:sz="0" w:space="0" w:color="auto"/>
          </w:divBdr>
        </w:div>
        <w:div w:id="1765607540">
          <w:marLeft w:val="0"/>
          <w:marRight w:val="0"/>
          <w:marTop w:val="0"/>
          <w:marBottom w:val="101"/>
          <w:divBdr>
            <w:top w:val="none" w:sz="0" w:space="0" w:color="auto"/>
            <w:left w:val="none" w:sz="0" w:space="0" w:color="auto"/>
            <w:bottom w:val="none" w:sz="0" w:space="0" w:color="auto"/>
            <w:right w:val="none" w:sz="0" w:space="0" w:color="auto"/>
          </w:divBdr>
        </w:div>
        <w:div w:id="1285037399">
          <w:marLeft w:val="0"/>
          <w:marRight w:val="0"/>
          <w:marTop w:val="0"/>
          <w:marBottom w:val="101"/>
          <w:divBdr>
            <w:top w:val="none" w:sz="0" w:space="0" w:color="auto"/>
            <w:left w:val="none" w:sz="0" w:space="0" w:color="auto"/>
            <w:bottom w:val="none" w:sz="0" w:space="0" w:color="auto"/>
            <w:right w:val="none" w:sz="0" w:space="0" w:color="auto"/>
          </w:divBdr>
        </w:div>
        <w:div w:id="642082459">
          <w:marLeft w:val="0"/>
          <w:marRight w:val="0"/>
          <w:marTop w:val="0"/>
          <w:marBottom w:val="101"/>
          <w:divBdr>
            <w:top w:val="none" w:sz="0" w:space="0" w:color="auto"/>
            <w:left w:val="none" w:sz="0" w:space="0" w:color="auto"/>
            <w:bottom w:val="none" w:sz="0" w:space="0" w:color="auto"/>
            <w:right w:val="none" w:sz="0" w:space="0" w:color="auto"/>
          </w:divBdr>
        </w:div>
        <w:div w:id="1981156977">
          <w:marLeft w:val="0"/>
          <w:marRight w:val="0"/>
          <w:marTop w:val="0"/>
          <w:marBottom w:val="101"/>
          <w:divBdr>
            <w:top w:val="none" w:sz="0" w:space="0" w:color="auto"/>
            <w:left w:val="none" w:sz="0" w:space="0" w:color="auto"/>
            <w:bottom w:val="none" w:sz="0" w:space="0" w:color="auto"/>
            <w:right w:val="none" w:sz="0" w:space="0" w:color="auto"/>
          </w:divBdr>
        </w:div>
        <w:div w:id="145436734">
          <w:marLeft w:val="0"/>
          <w:marRight w:val="0"/>
          <w:marTop w:val="0"/>
          <w:marBottom w:val="101"/>
          <w:divBdr>
            <w:top w:val="none" w:sz="0" w:space="0" w:color="auto"/>
            <w:left w:val="none" w:sz="0" w:space="0" w:color="auto"/>
            <w:bottom w:val="none" w:sz="0" w:space="0" w:color="auto"/>
            <w:right w:val="none" w:sz="0" w:space="0" w:color="auto"/>
          </w:divBdr>
        </w:div>
        <w:div w:id="1609853875">
          <w:marLeft w:val="0"/>
          <w:marRight w:val="0"/>
          <w:marTop w:val="0"/>
          <w:marBottom w:val="101"/>
          <w:divBdr>
            <w:top w:val="none" w:sz="0" w:space="0" w:color="auto"/>
            <w:left w:val="none" w:sz="0" w:space="0" w:color="auto"/>
            <w:bottom w:val="none" w:sz="0" w:space="0" w:color="auto"/>
            <w:right w:val="none" w:sz="0" w:space="0" w:color="auto"/>
          </w:divBdr>
        </w:div>
        <w:div w:id="1710450482">
          <w:marLeft w:val="0"/>
          <w:marRight w:val="0"/>
          <w:marTop w:val="0"/>
          <w:marBottom w:val="101"/>
          <w:divBdr>
            <w:top w:val="none" w:sz="0" w:space="0" w:color="auto"/>
            <w:left w:val="none" w:sz="0" w:space="0" w:color="auto"/>
            <w:bottom w:val="none" w:sz="0" w:space="0" w:color="auto"/>
            <w:right w:val="none" w:sz="0" w:space="0" w:color="auto"/>
          </w:divBdr>
        </w:div>
        <w:div w:id="394010620">
          <w:marLeft w:val="0"/>
          <w:marRight w:val="0"/>
          <w:marTop w:val="0"/>
          <w:marBottom w:val="101"/>
          <w:divBdr>
            <w:top w:val="none" w:sz="0" w:space="0" w:color="auto"/>
            <w:left w:val="none" w:sz="0" w:space="0" w:color="auto"/>
            <w:bottom w:val="none" w:sz="0" w:space="0" w:color="auto"/>
            <w:right w:val="none" w:sz="0" w:space="0" w:color="auto"/>
          </w:divBdr>
        </w:div>
        <w:div w:id="540016844">
          <w:marLeft w:val="0"/>
          <w:marRight w:val="0"/>
          <w:marTop w:val="0"/>
          <w:marBottom w:val="101"/>
          <w:divBdr>
            <w:top w:val="none" w:sz="0" w:space="0" w:color="auto"/>
            <w:left w:val="none" w:sz="0" w:space="0" w:color="auto"/>
            <w:bottom w:val="none" w:sz="0" w:space="0" w:color="auto"/>
            <w:right w:val="none" w:sz="0" w:space="0" w:color="auto"/>
          </w:divBdr>
        </w:div>
        <w:div w:id="216160660">
          <w:marLeft w:val="0"/>
          <w:marRight w:val="0"/>
          <w:marTop w:val="0"/>
          <w:marBottom w:val="101"/>
          <w:divBdr>
            <w:top w:val="none" w:sz="0" w:space="0" w:color="auto"/>
            <w:left w:val="none" w:sz="0" w:space="0" w:color="auto"/>
            <w:bottom w:val="none" w:sz="0" w:space="0" w:color="auto"/>
            <w:right w:val="none" w:sz="0" w:space="0" w:color="auto"/>
          </w:divBdr>
        </w:div>
        <w:div w:id="782112112">
          <w:marLeft w:val="0"/>
          <w:marRight w:val="0"/>
          <w:marTop w:val="0"/>
          <w:marBottom w:val="101"/>
          <w:divBdr>
            <w:top w:val="none" w:sz="0" w:space="0" w:color="auto"/>
            <w:left w:val="none" w:sz="0" w:space="0" w:color="auto"/>
            <w:bottom w:val="none" w:sz="0" w:space="0" w:color="auto"/>
            <w:right w:val="none" w:sz="0" w:space="0" w:color="auto"/>
          </w:divBdr>
        </w:div>
        <w:div w:id="1750805942">
          <w:marLeft w:val="0"/>
          <w:marRight w:val="0"/>
          <w:marTop w:val="0"/>
          <w:marBottom w:val="101"/>
          <w:divBdr>
            <w:top w:val="none" w:sz="0" w:space="0" w:color="auto"/>
            <w:left w:val="none" w:sz="0" w:space="0" w:color="auto"/>
            <w:bottom w:val="none" w:sz="0" w:space="0" w:color="auto"/>
            <w:right w:val="none" w:sz="0" w:space="0" w:color="auto"/>
          </w:divBdr>
        </w:div>
        <w:div w:id="759133538">
          <w:marLeft w:val="0"/>
          <w:marRight w:val="0"/>
          <w:marTop w:val="0"/>
          <w:marBottom w:val="101"/>
          <w:divBdr>
            <w:top w:val="none" w:sz="0" w:space="0" w:color="auto"/>
            <w:left w:val="none" w:sz="0" w:space="0" w:color="auto"/>
            <w:bottom w:val="none" w:sz="0" w:space="0" w:color="auto"/>
            <w:right w:val="none" w:sz="0" w:space="0" w:color="auto"/>
          </w:divBdr>
        </w:div>
        <w:div w:id="1246961989">
          <w:marLeft w:val="0"/>
          <w:marRight w:val="0"/>
          <w:marTop w:val="0"/>
          <w:marBottom w:val="101"/>
          <w:divBdr>
            <w:top w:val="none" w:sz="0" w:space="0" w:color="auto"/>
            <w:left w:val="none" w:sz="0" w:space="0" w:color="auto"/>
            <w:bottom w:val="none" w:sz="0" w:space="0" w:color="auto"/>
            <w:right w:val="none" w:sz="0" w:space="0" w:color="auto"/>
          </w:divBdr>
        </w:div>
        <w:div w:id="1451775089">
          <w:marLeft w:val="0"/>
          <w:marRight w:val="0"/>
          <w:marTop w:val="0"/>
          <w:marBottom w:val="101"/>
          <w:divBdr>
            <w:top w:val="none" w:sz="0" w:space="0" w:color="auto"/>
            <w:left w:val="none" w:sz="0" w:space="0" w:color="auto"/>
            <w:bottom w:val="none" w:sz="0" w:space="0" w:color="auto"/>
            <w:right w:val="none" w:sz="0" w:space="0" w:color="auto"/>
          </w:divBdr>
        </w:div>
        <w:div w:id="386758581">
          <w:marLeft w:val="0"/>
          <w:marRight w:val="0"/>
          <w:marTop w:val="0"/>
          <w:marBottom w:val="101"/>
          <w:divBdr>
            <w:top w:val="none" w:sz="0" w:space="0" w:color="auto"/>
            <w:left w:val="none" w:sz="0" w:space="0" w:color="auto"/>
            <w:bottom w:val="none" w:sz="0" w:space="0" w:color="auto"/>
            <w:right w:val="none" w:sz="0" w:space="0" w:color="auto"/>
          </w:divBdr>
        </w:div>
        <w:div w:id="350649431">
          <w:marLeft w:val="0"/>
          <w:marRight w:val="0"/>
          <w:marTop w:val="0"/>
          <w:marBottom w:val="101"/>
          <w:divBdr>
            <w:top w:val="none" w:sz="0" w:space="0" w:color="auto"/>
            <w:left w:val="none" w:sz="0" w:space="0" w:color="auto"/>
            <w:bottom w:val="none" w:sz="0" w:space="0" w:color="auto"/>
            <w:right w:val="none" w:sz="0" w:space="0" w:color="auto"/>
          </w:divBdr>
        </w:div>
        <w:div w:id="194657158">
          <w:marLeft w:val="0"/>
          <w:marRight w:val="0"/>
          <w:marTop w:val="0"/>
          <w:marBottom w:val="101"/>
          <w:divBdr>
            <w:top w:val="none" w:sz="0" w:space="0" w:color="auto"/>
            <w:left w:val="none" w:sz="0" w:space="0" w:color="auto"/>
            <w:bottom w:val="none" w:sz="0" w:space="0" w:color="auto"/>
            <w:right w:val="none" w:sz="0" w:space="0" w:color="auto"/>
          </w:divBdr>
        </w:div>
        <w:div w:id="425200266">
          <w:marLeft w:val="0"/>
          <w:marRight w:val="0"/>
          <w:marTop w:val="0"/>
          <w:marBottom w:val="101"/>
          <w:divBdr>
            <w:top w:val="none" w:sz="0" w:space="0" w:color="auto"/>
            <w:left w:val="none" w:sz="0" w:space="0" w:color="auto"/>
            <w:bottom w:val="none" w:sz="0" w:space="0" w:color="auto"/>
            <w:right w:val="none" w:sz="0" w:space="0" w:color="auto"/>
          </w:divBdr>
        </w:div>
        <w:div w:id="1378241729">
          <w:marLeft w:val="0"/>
          <w:marRight w:val="0"/>
          <w:marTop w:val="0"/>
          <w:marBottom w:val="101"/>
          <w:divBdr>
            <w:top w:val="none" w:sz="0" w:space="0" w:color="auto"/>
            <w:left w:val="none" w:sz="0" w:space="0" w:color="auto"/>
            <w:bottom w:val="none" w:sz="0" w:space="0" w:color="auto"/>
            <w:right w:val="none" w:sz="0" w:space="0" w:color="auto"/>
          </w:divBdr>
        </w:div>
        <w:div w:id="809977450">
          <w:marLeft w:val="0"/>
          <w:marRight w:val="0"/>
          <w:marTop w:val="0"/>
          <w:marBottom w:val="101"/>
          <w:divBdr>
            <w:top w:val="none" w:sz="0" w:space="0" w:color="auto"/>
            <w:left w:val="none" w:sz="0" w:space="0" w:color="auto"/>
            <w:bottom w:val="none" w:sz="0" w:space="0" w:color="auto"/>
            <w:right w:val="none" w:sz="0" w:space="0" w:color="auto"/>
          </w:divBdr>
        </w:div>
        <w:div w:id="2052925013">
          <w:marLeft w:val="0"/>
          <w:marRight w:val="0"/>
          <w:marTop w:val="0"/>
          <w:marBottom w:val="101"/>
          <w:divBdr>
            <w:top w:val="none" w:sz="0" w:space="0" w:color="auto"/>
            <w:left w:val="none" w:sz="0" w:space="0" w:color="auto"/>
            <w:bottom w:val="none" w:sz="0" w:space="0" w:color="auto"/>
            <w:right w:val="none" w:sz="0" w:space="0" w:color="auto"/>
          </w:divBdr>
        </w:div>
        <w:div w:id="336494446">
          <w:marLeft w:val="0"/>
          <w:marRight w:val="0"/>
          <w:marTop w:val="0"/>
          <w:marBottom w:val="101"/>
          <w:divBdr>
            <w:top w:val="none" w:sz="0" w:space="0" w:color="auto"/>
            <w:left w:val="none" w:sz="0" w:space="0" w:color="auto"/>
            <w:bottom w:val="none" w:sz="0" w:space="0" w:color="auto"/>
            <w:right w:val="none" w:sz="0" w:space="0" w:color="auto"/>
          </w:divBdr>
        </w:div>
        <w:div w:id="1577671401">
          <w:marLeft w:val="0"/>
          <w:marRight w:val="0"/>
          <w:marTop w:val="0"/>
          <w:marBottom w:val="101"/>
          <w:divBdr>
            <w:top w:val="none" w:sz="0" w:space="0" w:color="auto"/>
            <w:left w:val="none" w:sz="0" w:space="0" w:color="auto"/>
            <w:bottom w:val="none" w:sz="0" w:space="0" w:color="auto"/>
            <w:right w:val="none" w:sz="0" w:space="0" w:color="auto"/>
          </w:divBdr>
        </w:div>
        <w:div w:id="823938332">
          <w:marLeft w:val="0"/>
          <w:marRight w:val="0"/>
          <w:marTop w:val="0"/>
          <w:marBottom w:val="101"/>
          <w:divBdr>
            <w:top w:val="none" w:sz="0" w:space="0" w:color="auto"/>
            <w:left w:val="none" w:sz="0" w:space="0" w:color="auto"/>
            <w:bottom w:val="none" w:sz="0" w:space="0" w:color="auto"/>
            <w:right w:val="none" w:sz="0" w:space="0" w:color="auto"/>
          </w:divBdr>
        </w:div>
        <w:div w:id="1002125319">
          <w:marLeft w:val="0"/>
          <w:marRight w:val="0"/>
          <w:marTop w:val="0"/>
          <w:marBottom w:val="101"/>
          <w:divBdr>
            <w:top w:val="none" w:sz="0" w:space="0" w:color="auto"/>
            <w:left w:val="none" w:sz="0" w:space="0" w:color="auto"/>
            <w:bottom w:val="none" w:sz="0" w:space="0" w:color="auto"/>
            <w:right w:val="none" w:sz="0" w:space="0" w:color="auto"/>
          </w:divBdr>
        </w:div>
        <w:div w:id="2114669146">
          <w:marLeft w:val="0"/>
          <w:marRight w:val="0"/>
          <w:marTop w:val="0"/>
          <w:marBottom w:val="101"/>
          <w:divBdr>
            <w:top w:val="none" w:sz="0" w:space="0" w:color="auto"/>
            <w:left w:val="none" w:sz="0" w:space="0" w:color="auto"/>
            <w:bottom w:val="none" w:sz="0" w:space="0" w:color="auto"/>
            <w:right w:val="none" w:sz="0" w:space="0" w:color="auto"/>
          </w:divBdr>
        </w:div>
        <w:div w:id="1836530140">
          <w:marLeft w:val="0"/>
          <w:marRight w:val="0"/>
          <w:marTop w:val="0"/>
          <w:marBottom w:val="101"/>
          <w:divBdr>
            <w:top w:val="none" w:sz="0" w:space="0" w:color="auto"/>
            <w:left w:val="none" w:sz="0" w:space="0" w:color="auto"/>
            <w:bottom w:val="none" w:sz="0" w:space="0" w:color="auto"/>
            <w:right w:val="none" w:sz="0" w:space="0" w:color="auto"/>
          </w:divBdr>
        </w:div>
        <w:div w:id="857742247">
          <w:marLeft w:val="0"/>
          <w:marRight w:val="0"/>
          <w:marTop w:val="0"/>
          <w:marBottom w:val="101"/>
          <w:divBdr>
            <w:top w:val="none" w:sz="0" w:space="0" w:color="auto"/>
            <w:left w:val="none" w:sz="0" w:space="0" w:color="auto"/>
            <w:bottom w:val="none" w:sz="0" w:space="0" w:color="auto"/>
            <w:right w:val="none" w:sz="0" w:space="0" w:color="auto"/>
          </w:divBdr>
        </w:div>
        <w:div w:id="2007777629">
          <w:marLeft w:val="0"/>
          <w:marRight w:val="0"/>
          <w:marTop w:val="0"/>
          <w:marBottom w:val="101"/>
          <w:divBdr>
            <w:top w:val="none" w:sz="0" w:space="0" w:color="auto"/>
            <w:left w:val="none" w:sz="0" w:space="0" w:color="auto"/>
            <w:bottom w:val="none" w:sz="0" w:space="0" w:color="auto"/>
            <w:right w:val="none" w:sz="0" w:space="0" w:color="auto"/>
          </w:divBdr>
        </w:div>
        <w:div w:id="947808793">
          <w:marLeft w:val="0"/>
          <w:marRight w:val="0"/>
          <w:marTop w:val="0"/>
          <w:marBottom w:val="101"/>
          <w:divBdr>
            <w:top w:val="none" w:sz="0" w:space="0" w:color="auto"/>
            <w:left w:val="none" w:sz="0" w:space="0" w:color="auto"/>
            <w:bottom w:val="none" w:sz="0" w:space="0" w:color="auto"/>
            <w:right w:val="none" w:sz="0" w:space="0" w:color="auto"/>
          </w:divBdr>
        </w:div>
        <w:div w:id="1874995744">
          <w:marLeft w:val="0"/>
          <w:marRight w:val="0"/>
          <w:marTop w:val="0"/>
          <w:marBottom w:val="101"/>
          <w:divBdr>
            <w:top w:val="none" w:sz="0" w:space="0" w:color="auto"/>
            <w:left w:val="none" w:sz="0" w:space="0" w:color="auto"/>
            <w:bottom w:val="none" w:sz="0" w:space="0" w:color="auto"/>
            <w:right w:val="none" w:sz="0" w:space="0" w:color="auto"/>
          </w:divBdr>
        </w:div>
        <w:div w:id="419109190">
          <w:marLeft w:val="0"/>
          <w:marRight w:val="0"/>
          <w:marTop w:val="0"/>
          <w:marBottom w:val="101"/>
          <w:divBdr>
            <w:top w:val="none" w:sz="0" w:space="0" w:color="auto"/>
            <w:left w:val="none" w:sz="0" w:space="0" w:color="auto"/>
            <w:bottom w:val="none" w:sz="0" w:space="0" w:color="auto"/>
            <w:right w:val="none" w:sz="0" w:space="0" w:color="auto"/>
          </w:divBdr>
        </w:div>
        <w:div w:id="644361921">
          <w:marLeft w:val="0"/>
          <w:marRight w:val="0"/>
          <w:marTop w:val="0"/>
          <w:marBottom w:val="101"/>
          <w:divBdr>
            <w:top w:val="none" w:sz="0" w:space="0" w:color="auto"/>
            <w:left w:val="none" w:sz="0" w:space="0" w:color="auto"/>
            <w:bottom w:val="none" w:sz="0" w:space="0" w:color="auto"/>
            <w:right w:val="none" w:sz="0" w:space="0" w:color="auto"/>
          </w:divBdr>
        </w:div>
        <w:div w:id="1016073910">
          <w:marLeft w:val="0"/>
          <w:marRight w:val="0"/>
          <w:marTop w:val="0"/>
          <w:marBottom w:val="101"/>
          <w:divBdr>
            <w:top w:val="none" w:sz="0" w:space="0" w:color="auto"/>
            <w:left w:val="none" w:sz="0" w:space="0" w:color="auto"/>
            <w:bottom w:val="none" w:sz="0" w:space="0" w:color="auto"/>
            <w:right w:val="none" w:sz="0" w:space="0" w:color="auto"/>
          </w:divBdr>
        </w:div>
        <w:div w:id="2028603719">
          <w:marLeft w:val="0"/>
          <w:marRight w:val="0"/>
          <w:marTop w:val="0"/>
          <w:marBottom w:val="101"/>
          <w:divBdr>
            <w:top w:val="none" w:sz="0" w:space="0" w:color="auto"/>
            <w:left w:val="none" w:sz="0" w:space="0" w:color="auto"/>
            <w:bottom w:val="none" w:sz="0" w:space="0" w:color="auto"/>
            <w:right w:val="none" w:sz="0" w:space="0" w:color="auto"/>
          </w:divBdr>
        </w:div>
        <w:div w:id="1715616349">
          <w:marLeft w:val="0"/>
          <w:marRight w:val="0"/>
          <w:marTop w:val="0"/>
          <w:marBottom w:val="101"/>
          <w:divBdr>
            <w:top w:val="none" w:sz="0" w:space="0" w:color="auto"/>
            <w:left w:val="none" w:sz="0" w:space="0" w:color="auto"/>
            <w:bottom w:val="none" w:sz="0" w:space="0" w:color="auto"/>
            <w:right w:val="none" w:sz="0" w:space="0" w:color="auto"/>
          </w:divBdr>
        </w:div>
        <w:div w:id="652178943">
          <w:marLeft w:val="0"/>
          <w:marRight w:val="0"/>
          <w:marTop w:val="0"/>
          <w:marBottom w:val="101"/>
          <w:divBdr>
            <w:top w:val="none" w:sz="0" w:space="0" w:color="auto"/>
            <w:left w:val="none" w:sz="0" w:space="0" w:color="auto"/>
            <w:bottom w:val="none" w:sz="0" w:space="0" w:color="auto"/>
            <w:right w:val="none" w:sz="0" w:space="0" w:color="auto"/>
          </w:divBdr>
        </w:div>
        <w:div w:id="1872566812">
          <w:marLeft w:val="0"/>
          <w:marRight w:val="0"/>
          <w:marTop w:val="0"/>
          <w:marBottom w:val="101"/>
          <w:divBdr>
            <w:top w:val="none" w:sz="0" w:space="0" w:color="auto"/>
            <w:left w:val="none" w:sz="0" w:space="0" w:color="auto"/>
            <w:bottom w:val="none" w:sz="0" w:space="0" w:color="auto"/>
            <w:right w:val="none" w:sz="0" w:space="0" w:color="auto"/>
          </w:divBdr>
        </w:div>
        <w:div w:id="708142173">
          <w:marLeft w:val="0"/>
          <w:marRight w:val="0"/>
          <w:marTop w:val="0"/>
          <w:marBottom w:val="101"/>
          <w:divBdr>
            <w:top w:val="none" w:sz="0" w:space="0" w:color="auto"/>
            <w:left w:val="none" w:sz="0" w:space="0" w:color="auto"/>
            <w:bottom w:val="none" w:sz="0" w:space="0" w:color="auto"/>
            <w:right w:val="none" w:sz="0" w:space="0" w:color="auto"/>
          </w:divBdr>
        </w:div>
        <w:div w:id="1575119815">
          <w:marLeft w:val="0"/>
          <w:marRight w:val="0"/>
          <w:marTop w:val="0"/>
          <w:marBottom w:val="101"/>
          <w:divBdr>
            <w:top w:val="none" w:sz="0" w:space="0" w:color="auto"/>
            <w:left w:val="none" w:sz="0" w:space="0" w:color="auto"/>
            <w:bottom w:val="none" w:sz="0" w:space="0" w:color="auto"/>
            <w:right w:val="none" w:sz="0" w:space="0" w:color="auto"/>
          </w:divBdr>
        </w:div>
        <w:div w:id="1366368121">
          <w:marLeft w:val="0"/>
          <w:marRight w:val="0"/>
          <w:marTop w:val="0"/>
          <w:marBottom w:val="101"/>
          <w:divBdr>
            <w:top w:val="none" w:sz="0" w:space="0" w:color="auto"/>
            <w:left w:val="none" w:sz="0" w:space="0" w:color="auto"/>
            <w:bottom w:val="none" w:sz="0" w:space="0" w:color="auto"/>
            <w:right w:val="none" w:sz="0" w:space="0" w:color="auto"/>
          </w:divBdr>
        </w:div>
        <w:div w:id="1744059990">
          <w:marLeft w:val="0"/>
          <w:marRight w:val="0"/>
          <w:marTop w:val="0"/>
          <w:marBottom w:val="101"/>
          <w:divBdr>
            <w:top w:val="none" w:sz="0" w:space="0" w:color="auto"/>
            <w:left w:val="none" w:sz="0" w:space="0" w:color="auto"/>
            <w:bottom w:val="none" w:sz="0" w:space="0" w:color="auto"/>
            <w:right w:val="none" w:sz="0" w:space="0" w:color="auto"/>
          </w:divBdr>
        </w:div>
        <w:div w:id="1983536804">
          <w:marLeft w:val="0"/>
          <w:marRight w:val="0"/>
          <w:marTop w:val="0"/>
          <w:marBottom w:val="101"/>
          <w:divBdr>
            <w:top w:val="none" w:sz="0" w:space="0" w:color="auto"/>
            <w:left w:val="none" w:sz="0" w:space="0" w:color="auto"/>
            <w:bottom w:val="none" w:sz="0" w:space="0" w:color="auto"/>
            <w:right w:val="none" w:sz="0" w:space="0" w:color="auto"/>
          </w:divBdr>
        </w:div>
        <w:div w:id="1699156153">
          <w:marLeft w:val="0"/>
          <w:marRight w:val="0"/>
          <w:marTop w:val="0"/>
          <w:marBottom w:val="101"/>
          <w:divBdr>
            <w:top w:val="none" w:sz="0" w:space="0" w:color="auto"/>
            <w:left w:val="none" w:sz="0" w:space="0" w:color="auto"/>
            <w:bottom w:val="none" w:sz="0" w:space="0" w:color="auto"/>
            <w:right w:val="none" w:sz="0" w:space="0" w:color="auto"/>
          </w:divBdr>
        </w:div>
        <w:div w:id="248932637">
          <w:marLeft w:val="0"/>
          <w:marRight w:val="0"/>
          <w:marTop w:val="0"/>
          <w:marBottom w:val="101"/>
          <w:divBdr>
            <w:top w:val="none" w:sz="0" w:space="0" w:color="auto"/>
            <w:left w:val="none" w:sz="0" w:space="0" w:color="auto"/>
            <w:bottom w:val="none" w:sz="0" w:space="0" w:color="auto"/>
            <w:right w:val="none" w:sz="0" w:space="0" w:color="auto"/>
          </w:divBdr>
        </w:div>
        <w:div w:id="732387417">
          <w:marLeft w:val="0"/>
          <w:marRight w:val="0"/>
          <w:marTop w:val="0"/>
          <w:marBottom w:val="101"/>
          <w:divBdr>
            <w:top w:val="none" w:sz="0" w:space="0" w:color="auto"/>
            <w:left w:val="none" w:sz="0" w:space="0" w:color="auto"/>
            <w:bottom w:val="none" w:sz="0" w:space="0" w:color="auto"/>
            <w:right w:val="none" w:sz="0" w:space="0" w:color="auto"/>
          </w:divBdr>
        </w:div>
        <w:div w:id="1746494786">
          <w:marLeft w:val="0"/>
          <w:marRight w:val="0"/>
          <w:marTop w:val="0"/>
          <w:marBottom w:val="101"/>
          <w:divBdr>
            <w:top w:val="none" w:sz="0" w:space="0" w:color="auto"/>
            <w:left w:val="none" w:sz="0" w:space="0" w:color="auto"/>
            <w:bottom w:val="none" w:sz="0" w:space="0" w:color="auto"/>
            <w:right w:val="none" w:sz="0" w:space="0" w:color="auto"/>
          </w:divBdr>
        </w:div>
        <w:div w:id="931400197">
          <w:marLeft w:val="0"/>
          <w:marRight w:val="0"/>
          <w:marTop w:val="0"/>
          <w:marBottom w:val="101"/>
          <w:divBdr>
            <w:top w:val="none" w:sz="0" w:space="0" w:color="auto"/>
            <w:left w:val="none" w:sz="0" w:space="0" w:color="auto"/>
            <w:bottom w:val="none" w:sz="0" w:space="0" w:color="auto"/>
            <w:right w:val="none" w:sz="0" w:space="0" w:color="auto"/>
          </w:divBdr>
        </w:div>
        <w:div w:id="1708484537">
          <w:marLeft w:val="0"/>
          <w:marRight w:val="0"/>
          <w:marTop w:val="0"/>
          <w:marBottom w:val="101"/>
          <w:divBdr>
            <w:top w:val="none" w:sz="0" w:space="0" w:color="auto"/>
            <w:left w:val="none" w:sz="0" w:space="0" w:color="auto"/>
            <w:bottom w:val="none" w:sz="0" w:space="0" w:color="auto"/>
            <w:right w:val="none" w:sz="0" w:space="0" w:color="auto"/>
          </w:divBdr>
        </w:div>
        <w:div w:id="986937858">
          <w:marLeft w:val="0"/>
          <w:marRight w:val="0"/>
          <w:marTop w:val="0"/>
          <w:marBottom w:val="101"/>
          <w:divBdr>
            <w:top w:val="none" w:sz="0" w:space="0" w:color="auto"/>
            <w:left w:val="none" w:sz="0" w:space="0" w:color="auto"/>
            <w:bottom w:val="none" w:sz="0" w:space="0" w:color="auto"/>
            <w:right w:val="none" w:sz="0" w:space="0" w:color="auto"/>
          </w:divBdr>
        </w:div>
        <w:div w:id="1313101366">
          <w:marLeft w:val="0"/>
          <w:marRight w:val="0"/>
          <w:marTop w:val="0"/>
          <w:marBottom w:val="101"/>
          <w:divBdr>
            <w:top w:val="none" w:sz="0" w:space="0" w:color="auto"/>
            <w:left w:val="none" w:sz="0" w:space="0" w:color="auto"/>
            <w:bottom w:val="none" w:sz="0" w:space="0" w:color="auto"/>
            <w:right w:val="none" w:sz="0" w:space="0" w:color="auto"/>
          </w:divBdr>
        </w:div>
        <w:div w:id="1991666993">
          <w:marLeft w:val="0"/>
          <w:marRight w:val="0"/>
          <w:marTop w:val="0"/>
          <w:marBottom w:val="101"/>
          <w:divBdr>
            <w:top w:val="none" w:sz="0" w:space="0" w:color="auto"/>
            <w:left w:val="none" w:sz="0" w:space="0" w:color="auto"/>
            <w:bottom w:val="none" w:sz="0" w:space="0" w:color="auto"/>
            <w:right w:val="none" w:sz="0" w:space="0" w:color="auto"/>
          </w:divBdr>
        </w:div>
        <w:div w:id="393504790">
          <w:marLeft w:val="0"/>
          <w:marRight w:val="0"/>
          <w:marTop w:val="0"/>
          <w:marBottom w:val="101"/>
          <w:divBdr>
            <w:top w:val="none" w:sz="0" w:space="0" w:color="auto"/>
            <w:left w:val="none" w:sz="0" w:space="0" w:color="auto"/>
            <w:bottom w:val="none" w:sz="0" w:space="0" w:color="auto"/>
            <w:right w:val="none" w:sz="0" w:space="0" w:color="auto"/>
          </w:divBdr>
        </w:div>
        <w:div w:id="912742082">
          <w:marLeft w:val="0"/>
          <w:marRight w:val="0"/>
          <w:marTop w:val="0"/>
          <w:marBottom w:val="101"/>
          <w:divBdr>
            <w:top w:val="none" w:sz="0" w:space="0" w:color="auto"/>
            <w:left w:val="none" w:sz="0" w:space="0" w:color="auto"/>
            <w:bottom w:val="none" w:sz="0" w:space="0" w:color="auto"/>
            <w:right w:val="none" w:sz="0" w:space="0" w:color="auto"/>
          </w:divBdr>
        </w:div>
        <w:div w:id="2048528966">
          <w:marLeft w:val="0"/>
          <w:marRight w:val="0"/>
          <w:marTop w:val="0"/>
          <w:marBottom w:val="101"/>
          <w:divBdr>
            <w:top w:val="none" w:sz="0" w:space="0" w:color="auto"/>
            <w:left w:val="none" w:sz="0" w:space="0" w:color="auto"/>
            <w:bottom w:val="none" w:sz="0" w:space="0" w:color="auto"/>
            <w:right w:val="none" w:sz="0" w:space="0" w:color="auto"/>
          </w:divBdr>
        </w:div>
        <w:div w:id="211622830">
          <w:marLeft w:val="0"/>
          <w:marRight w:val="0"/>
          <w:marTop w:val="0"/>
          <w:marBottom w:val="101"/>
          <w:divBdr>
            <w:top w:val="none" w:sz="0" w:space="0" w:color="auto"/>
            <w:left w:val="none" w:sz="0" w:space="0" w:color="auto"/>
            <w:bottom w:val="none" w:sz="0" w:space="0" w:color="auto"/>
            <w:right w:val="none" w:sz="0" w:space="0" w:color="auto"/>
          </w:divBdr>
        </w:div>
        <w:div w:id="1717463665">
          <w:marLeft w:val="0"/>
          <w:marRight w:val="0"/>
          <w:marTop w:val="0"/>
          <w:marBottom w:val="101"/>
          <w:divBdr>
            <w:top w:val="none" w:sz="0" w:space="0" w:color="auto"/>
            <w:left w:val="none" w:sz="0" w:space="0" w:color="auto"/>
            <w:bottom w:val="none" w:sz="0" w:space="0" w:color="auto"/>
            <w:right w:val="none" w:sz="0" w:space="0" w:color="auto"/>
          </w:divBdr>
        </w:div>
        <w:div w:id="509293413">
          <w:marLeft w:val="0"/>
          <w:marRight w:val="0"/>
          <w:marTop w:val="0"/>
          <w:marBottom w:val="101"/>
          <w:divBdr>
            <w:top w:val="none" w:sz="0" w:space="0" w:color="auto"/>
            <w:left w:val="none" w:sz="0" w:space="0" w:color="auto"/>
            <w:bottom w:val="none" w:sz="0" w:space="0" w:color="auto"/>
            <w:right w:val="none" w:sz="0" w:space="0" w:color="auto"/>
          </w:divBdr>
        </w:div>
        <w:div w:id="1056127116">
          <w:marLeft w:val="0"/>
          <w:marRight w:val="0"/>
          <w:marTop w:val="0"/>
          <w:marBottom w:val="101"/>
          <w:divBdr>
            <w:top w:val="none" w:sz="0" w:space="0" w:color="auto"/>
            <w:left w:val="none" w:sz="0" w:space="0" w:color="auto"/>
            <w:bottom w:val="none" w:sz="0" w:space="0" w:color="auto"/>
            <w:right w:val="none" w:sz="0" w:space="0" w:color="auto"/>
          </w:divBdr>
        </w:div>
        <w:div w:id="1508982299">
          <w:marLeft w:val="0"/>
          <w:marRight w:val="0"/>
          <w:marTop w:val="0"/>
          <w:marBottom w:val="101"/>
          <w:divBdr>
            <w:top w:val="none" w:sz="0" w:space="0" w:color="auto"/>
            <w:left w:val="none" w:sz="0" w:space="0" w:color="auto"/>
            <w:bottom w:val="none" w:sz="0" w:space="0" w:color="auto"/>
            <w:right w:val="none" w:sz="0" w:space="0" w:color="auto"/>
          </w:divBdr>
        </w:div>
        <w:div w:id="571549979">
          <w:marLeft w:val="0"/>
          <w:marRight w:val="0"/>
          <w:marTop w:val="0"/>
          <w:marBottom w:val="101"/>
          <w:divBdr>
            <w:top w:val="none" w:sz="0" w:space="0" w:color="auto"/>
            <w:left w:val="none" w:sz="0" w:space="0" w:color="auto"/>
            <w:bottom w:val="none" w:sz="0" w:space="0" w:color="auto"/>
            <w:right w:val="none" w:sz="0" w:space="0" w:color="auto"/>
          </w:divBdr>
        </w:div>
        <w:div w:id="2020616404">
          <w:marLeft w:val="0"/>
          <w:marRight w:val="0"/>
          <w:marTop w:val="0"/>
          <w:marBottom w:val="101"/>
          <w:divBdr>
            <w:top w:val="none" w:sz="0" w:space="0" w:color="auto"/>
            <w:left w:val="none" w:sz="0" w:space="0" w:color="auto"/>
            <w:bottom w:val="none" w:sz="0" w:space="0" w:color="auto"/>
            <w:right w:val="none" w:sz="0" w:space="0" w:color="auto"/>
          </w:divBdr>
        </w:div>
        <w:div w:id="1574044688">
          <w:marLeft w:val="0"/>
          <w:marRight w:val="0"/>
          <w:marTop w:val="0"/>
          <w:marBottom w:val="101"/>
          <w:divBdr>
            <w:top w:val="none" w:sz="0" w:space="0" w:color="auto"/>
            <w:left w:val="none" w:sz="0" w:space="0" w:color="auto"/>
            <w:bottom w:val="none" w:sz="0" w:space="0" w:color="auto"/>
            <w:right w:val="none" w:sz="0" w:space="0" w:color="auto"/>
          </w:divBdr>
        </w:div>
        <w:div w:id="1388798591">
          <w:marLeft w:val="0"/>
          <w:marRight w:val="0"/>
          <w:marTop w:val="0"/>
          <w:marBottom w:val="101"/>
          <w:divBdr>
            <w:top w:val="none" w:sz="0" w:space="0" w:color="auto"/>
            <w:left w:val="none" w:sz="0" w:space="0" w:color="auto"/>
            <w:bottom w:val="none" w:sz="0" w:space="0" w:color="auto"/>
            <w:right w:val="none" w:sz="0" w:space="0" w:color="auto"/>
          </w:divBdr>
        </w:div>
        <w:div w:id="2096971027">
          <w:marLeft w:val="0"/>
          <w:marRight w:val="0"/>
          <w:marTop w:val="0"/>
          <w:marBottom w:val="200"/>
          <w:divBdr>
            <w:top w:val="none" w:sz="0" w:space="0" w:color="auto"/>
            <w:left w:val="none" w:sz="0" w:space="0" w:color="auto"/>
            <w:bottom w:val="none" w:sz="0" w:space="0" w:color="auto"/>
            <w:right w:val="none" w:sz="0" w:space="0" w:color="auto"/>
          </w:divBdr>
        </w:div>
        <w:div w:id="559749889">
          <w:marLeft w:val="0"/>
          <w:marRight w:val="0"/>
          <w:marTop w:val="0"/>
          <w:marBottom w:val="101"/>
          <w:divBdr>
            <w:top w:val="none" w:sz="0" w:space="0" w:color="auto"/>
            <w:left w:val="none" w:sz="0" w:space="0" w:color="auto"/>
            <w:bottom w:val="none" w:sz="0" w:space="0" w:color="auto"/>
            <w:right w:val="none" w:sz="0" w:space="0" w:color="auto"/>
          </w:divBdr>
        </w:div>
        <w:div w:id="2005695726">
          <w:marLeft w:val="0"/>
          <w:marRight w:val="0"/>
          <w:marTop w:val="0"/>
          <w:marBottom w:val="101"/>
          <w:divBdr>
            <w:top w:val="none" w:sz="0" w:space="0" w:color="auto"/>
            <w:left w:val="none" w:sz="0" w:space="0" w:color="auto"/>
            <w:bottom w:val="none" w:sz="0" w:space="0" w:color="auto"/>
            <w:right w:val="none" w:sz="0" w:space="0" w:color="auto"/>
          </w:divBdr>
        </w:div>
        <w:div w:id="1572502310">
          <w:marLeft w:val="0"/>
          <w:marRight w:val="0"/>
          <w:marTop w:val="0"/>
          <w:marBottom w:val="101"/>
          <w:divBdr>
            <w:top w:val="none" w:sz="0" w:space="0" w:color="auto"/>
            <w:left w:val="none" w:sz="0" w:space="0" w:color="auto"/>
            <w:bottom w:val="none" w:sz="0" w:space="0" w:color="auto"/>
            <w:right w:val="none" w:sz="0" w:space="0" w:color="auto"/>
          </w:divBdr>
        </w:div>
        <w:div w:id="205608277">
          <w:marLeft w:val="0"/>
          <w:marRight w:val="0"/>
          <w:marTop w:val="0"/>
          <w:marBottom w:val="101"/>
          <w:divBdr>
            <w:top w:val="none" w:sz="0" w:space="0" w:color="auto"/>
            <w:left w:val="none" w:sz="0" w:space="0" w:color="auto"/>
            <w:bottom w:val="none" w:sz="0" w:space="0" w:color="auto"/>
            <w:right w:val="none" w:sz="0" w:space="0" w:color="auto"/>
          </w:divBdr>
        </w:div>
        <w:div w:id="981076546">
          <w:marLeft w:val="0"/>
          <w:marRight w:val="0"/>
          <w:marTop w:val="0"/>
          <w:marBottom w:val="101"/>
          <w:divBdr>
            <w:top w:val="none" w:sz="0" w:space="0" w:color="auto"/>
            <w:left w:val="none" w:sz="0" w:space="0" w:color="auto"/>
            <w:bottom w:val="none" w:sz="0" w:space="0" w:color="auto"/>
            <w:right w:val="none" w:sz="0" w:space="0" w:color="auto"/>
          </w:divBdr>
        </w:div>
        <w:div w:id="106237014">
          <w:marLeft w:val="0"/>
          <w:marRight w:val="0"/>
          <w:marTop w:val="0"/>
          <w:marBottom w:val="101"/>
          <w:divBdr>
            <w:top w:val="none" w:sz="0" w:space="0" w:color="auto"/>
            <w:left w:val="none" w:sz="0" w:space="0" w:color="auto"/>
            <w:bottom w:val="none" w:sz="0" w:space="0" w:color="auto"/>
            <w:right w:val="none" w:sz="0" w:space="0" w:color="auto"/>
          </w:divBdr>
        </w:div>
        <w:div w:id="1290631123">
          <w:marLeft w:val="0"/>
          <w:marRight w:val="0"/>
          <w:marTop w:val="0"/>
          <w:marBottom w:val="101"/>
          <w:divBdr>
            <w:top w:val="none" w:sz="0" w:space="0" w:color="auto"/>
            <w:left w:val="none" w:sz="0" w:space="0" w:color="auto"/>
            <w:bottom w:val="none" w:sz="0" w:space="0" w:color="auto"/>
            <w:right w:val="none" w:sz="0" w:space="0" w:color="auto"/>
          </w:divBdr>
        </w:div>
        <w:div w:id="366418434">
          <w:marLeft w:val="0"/>
          <w:marRight w:val="0"/>
          <w:marTop w:val="0"/>
          <w:marBottom w:val="101"/>
          <w:divBdr>
            <w:top w:val="none" w:sz="0" w:space="0" w:color="auto"/>
            <w:left w:val="none" w:sz="0" w:space="0" w:color="auto"/>
            <w:bottom w:val="none" w:sz="0" w:space="0" w:color="auto"/>
            <w:right w:val="none" w:sz="0" w:space="0" w:color="auto"/>
          </w:divBdr>
        </w:div>
        <w:div w:id="1291665255">
          <w:marLeft w:val="0"/>
          <w:marRight w:val="0"/>
          <w:marTop w:val="0"/>
          <w:marBottom w:val="101"/>
          <w:divBdr>
            <w:top w:val="none" w:sz="0" w:space="0" w:color="auto"/>
            <w:left w:val="none" w:sz="0" w:space="0" w:color="auto"/>
            <w:bottom w:val="none" w:sz="0" w:space="0" w:color="auto"/>
            <w:right w:val="none" w:sz="0" w:space="0" w:color="auto"/>
          </w:divBdr>
        </w:div>
        <w:div w:id="2014724196">
          <w:marLeft w:val="0"/>
          <w:marRight w:val="0"/>
          <w:marTop w:val="0"/>
          <w:marBottom w:val="101"/>
          <w:divBdr>
            <w:top w:val="none" w:sz="0" w:space="0" w:color="auto"/>
            <w:left w:val="none" w:sz="0" w:space="0" w:color="auto"/>
            <w:bottom w:val="none" w:sz="0" w:space="0" w:color="auto"/>
            <w:right w:val="none" w:sz="0" w:space="0" w:color="auto"/>
          </w:divBdr>
        </w:div>
        <w:div w:id="1654212201">
          <w:marLeft w:val="0"/>
          <w:marRight w:val="0"/>
          <w:marTop w:val="0"/>
          <w:marBottom w:val="101"/>
          <w:divBdr>
            <w:top w:val="none" w:sz="0" w:space="0" w:color="auto"/>
            <w:left w:val="none" w:sz="0" w:space="0" w:color="auto"/>
            <w:bottom w:val="none" w:sz="0" w:space="0" w:color="auto"/>
            <w:right w:val="none" w:sz="0" w:space="0" w:color="auto"/>
          </w:divBdr>
        </w:div>
        <w:div w:id="1446971016">
          <w:marLeft w:val="0"/>
          <w:marRight w:val="0"/>
          <w:marTop w:val="0"/>
          <w:marBottom w:val="101"/>
          <w:divBdr>
            <w:top w:val="none" w:sz="0" w:space="0" w:color="auto"/>
            <w:left w:val="none" w:sz="0" w:space="0" w:color="auto"/>
            <w:bottom w:val="none" w:sz="0" w:space="0" w:color="auto"/>
            <w:right w:val="none" w:sz="0" w:space="0" w:color="auto"/>
          </w:divBdr>
        </w:div>
        <w:div w:id="176384410">
          <w:marLeft w:val="0"/>
          <w:marRight w:val="0"/>
          <w:marTop w:val="0"/>
          <w:marBottom w:val="101"/>
          <w:divBdr>
            <w:top w:val="none" w:sz="0" w:space="0" w:color="auto"/>
            <w:left w:val="none" w:sz="0" w:space="0" w:color="auto"/>
            <w:bottom w:val="none" w:sz="0" w:space="0" w:color="auto"/>
            <w:right w:val="none" w:sz="0" w:space="0" w:color="auto"/>
          </w:divBdr>
        </w:div>
        <w:div w:id="1608274396">
          <w:marLeft w:val="0"/>
          <w:marRight w:val="0"/>
          <w:marTop w:val="0"/>
          <w:marBottom w:val="101"/>
          <w:divBdr>
            <w:top w:val="none" w:sz="0" w:space="0" w:color="auto"/>
            <w:left w:val="none" w:sz="0" w:space="0" w:color="auto"/>
            <w:bottom w:val="none" w:sz="0" w:space="0" w:color="auto"/>
            <w:right w:val="none" w:sz="0" w:space="0" w:color="auto"/>
          </w:divBdr>
        </w:div>
        <w:div w:id="2031636877">
          <w:marLeft w:val="0"/>
          <w:marRight w:val="0"/>
          <w:marTop w:val="0"/>
          <w:marBottom w:val="101"/>
          <w:divBdr>
            <w:top w:val="none" w:sz="0" w:space="0" w:color="auto"/>
            <w:left w:val="none" w:sz="0" w:space="0" w:color="auto"/>
            <w:bottom w:val="none" w:sz="0" w:space="0" w:color="auto"/>
            <w:right w:val="none" w:sz="0" w:space="0" w:color="auto"/>
          </w:divBdr>
        </w:div>
        <w:div w:id="535314386">
          <w:marLeft w:val="0"/>
          <w:marRight w:val="0"/>
          <w:marTop w:val="0"/>
          <w:marBottom w:val="101"/>
          <w:divBdr>
            <w:top w:val="none" w:sz="0" w:space="0" w:color="auto"/>
            <w:left w:val="none" w:sz="0" w:space="0" w:color="auto"/>
            <w:bottom w:val="none" w:sz="0" w:space="0" w:color="auto"/>
            <w:right w:val="none" w:sz="0" w:space="0" w:color="auto"/>
          </w:divBdr>
        </w:div>
        <w:div w:id="2128812018">
          <w:marLeft w:val="0"/>
          <w:marRight w:val="0"/>
          <w:marTop w:val="0"/>
          <w:marBottom w:val="101"/>
          <w:divBdr>
            <w:top w:val="none" w:sz="0" w:space="0" w:color="auto"/>
            <w:left w:val="none" w:sz="0" w:space="0" w:color="auto"/>
            <w:bottom w:val="none" w:sz="0" w:space="0" w:color="auto"/>
            <w:right w:val="none" w:sz="0" w:space="0" w:color="auto"/>
          </w:divBdr>
        </w:div>
        <w:div w:id="725495009">
          <w:marLeft w:val="0"/>
          <w:marRight w:val="0"/>
          <w:marTop w:val="0"/>
          <w:marBottom w:val="101"/>
          <w:divBdr>
            <w:top w:val="none" w:sz="0" w:space="0" w:color="auto"/>
            <w:left w:val="none" w:sz="0" w:space="0" w:color="auto"/>
            <w:bottom w:val="none" w:sz="0" w:space="0" w:color="auto"/>
            <w:right w:val="none" w:sz="0" w:space="0" w:color="auto"/>
          </w:divBdr>
        </w:div>
        <w:div w:id="1048913999">
          <w:marLeft w:val="0"/>
          <w:marRight w:val="0"/>
          <w:marTop w:val="0"/>
          <w:marBottom w:val="101"/>
          <w:divBdr>
            <w:top w:val="none" w:sz="0" w:space="0" w:color="auto"/>
            <w:left w:val="none" w:sz="0" w:space="0" w:color="auto"/>
            <w:bottom w:val="none" w:sz="0" w:space="0" w:color="auto"/>
            <w:right w:val="none" w:sz="0" w:space="0" w:color="auto"/>
          </w:divBdr>
        </w:div>
        <w:div w:id="1728063157">
          <w:marLeft w:val="0"/>
          <w:marRight w:val="0"/>
          <w:marTop w:val="0"/>
          <w:marBottom w:val="101"/>
          <w:divBdr>
            <w:top w:val="none" w:sz="0" w:space="0" w:color="auto"/>
            <w:left w:val="none" w:sz="0" w:space="0" w:color="auto"/>
            <w:bottom w:val="none" w:sz="0" w:space="0" w:color="auto"/>
            <w:right w:val="none" w:sz="0" w:space="0" w:color="auto"/>
          </w:divBdr>
        </w:div>
        <w:div w:id="97019582">
          <w:marLeft w:val="0"/>
          <w:marRight w:val="0"/>
          <w:marTop w:val="0"/>
          <w:marBottom w:val="101"/>
          <w:divBdr>
            <w:top w:val="none" w:sz="0" w:space="0" w:color="auto"/>
            <w:left w:val="none" w:sz="0" w:space="0" w:color="auto"/>
            <w:bottom w:val="none" w:sz="0" w:space="0" w:color="auto"/>
            <w:right w:val="none" w:sz="0" w:space="0" w:color="auto"/>
          </w:divBdr>
        </w:div>
        <w:div w:id="695035267">
          <w:marLeft w:val="0"/>
          <w:marRight w:val="0"/>
          <w:marTop w:val="0"/>
          <w:marBottom w:val="101"/>
          <w:divBdr>
            <w:top w:val="none" w:sz="0" w:space="0" w:color="auto"/>
            <w:left w:val="none" w:sz="0" w:space="0" w:color="auto"/>
            <w:bottom w:val="none" w:sz="0" w:space="0" w:color="auto"/>
            <w:right w:val="none" w:sz="0" w:space="0" w:color="auto"/>
          </w:divBdr>
        </w:div>
        <w:div w:id="1888296876">
          <w:marLeft w:val="0"/>
          <w:marRight w:val="0"/>
          <w:marTop w:val="0"/>
          <w:marBottom w:val="101"/>
          <w:divBdr>
            <w:top w:val="none" w:sz="0" w:space="0" w:color="auto"/>
            <w:left w:val="none" w:sz="0" w:space="0" w:color="auto"/>
            <w:bottom w:val="none" w:sz="0" w:space="0" w:color="auto"/>
            <w:right w:val="none" w:sz="0" w:space="0" w:color="auto"/>
          </w:divBdr>
        </w:div>
        <w:div w:id="409542155">
          <w:marLeft w:val="0"/>
          <w:marRight w:val="0"/>
          <w:marTop w:val="0"/>
          <w:marBottom w:val="101"/>
          <w:divBdr>
            <w:top w:val="none" w:sz="0" w:space="0" w:color="auto"/>
            <w:left w:val="none" w:sz="0" w:space="0" w:color="auto"/>
            <w:bottom w:val="none" w:sz="0" w:space="0" w:color="auto"/>
            <w:right w:val="none" w:sz="0" w:space="0" w:color="auto"/>
          </w:divBdr>
        </w:div>
        <w:div w:id="291060086">
          <w:marLeft w:val="0"/>
          <w:marRight w:val="0"/>
          <w:marTop w:val="0"/>
          <w:marBottom w:val="101"/>
          <w:divBdr>
            <w:top w:val="none" w:sz="0" w:space="0" w:color="auto"/>
            <w:left w:val="none" w:sz="0" w:space="0" w:color="auto"/>
            <w:bottom w:val="none" w:sz="0" w:space="0" w:color="auto"/>
            <w:right w:val="none" w:sz="0" w:space="0" w:color="auto"/>
          </w:divBdr>
        </w:div>
        <w:div w:id="13115236">
          <w:marLeft w:val="0"/>
          <w:marRight w:val="0"/>
          <w:marTop w:val="0"/>
          <w:marBottom w:val="101"/>
          <w:divBdr>
            <w:top w:val="none" w:sz="0" w:space="0" w:color="auto"/>
            <w:left w:val="none" w:sz="0" w:space="0" w:color="auto"/>
            <w:bottom w:val="none" w:sz="0" w:space="0" w:color="auto"/>
            <w:right w:val="none" w:sz="0" w:space="0" w:color="auto"/>
          </w:divBdr>
        </w:div>
        <w:div w:id="1057775152">
          <w:marLeft w:val="0"/>
          <w:marRight w:val="0"/>
          <w:marTop w:val="0"/>
          <w:marBottom w:val="101"/>
          <w:divBdr>
            <w:top w:val="none" w:sz="0" w:space="0" w:color="auto"/>
            <w:left w:val="none" w:sz="0" w:space="0" w:color="auto"/>
            <w:bottom w:val="none" w:sz="0" w:space="0" w:color="auto"/>
            <w:right w:val="none" w:sz="0" w:space="0" w:color="auto"/>
          </w:divBdr>
        </w:div>
        <w:div w:id="1796678356">
          <w:marLeft w:val="0"/>
          <w:marRight w:val="0"/>
          <w:marTop w:val="0"/>
          <w:marBottom w:val="101"/>
          <w:divBdr>
            <w:top w:val="none" w:sz="0" w:space="0" w:color="auto"/>
            <w:left w:val="none" w:sz="0" w:space="0" w:color="auto"/>
            <w:bottom w:val="none" w:sz="0" w:space="0" w:color="auto"/>
            <w:right w:val="none" w:sz="0" w:space="0" w:color="auto"/>
          </w:divBdr>
        </w:div>
        <w:div w:id="861210906">
          <w:marLeft w:val="0"/>
          <w:marRight w:val="0"/>
          <w:marTop w:val="0"/>
          <w:marBottom w:val="101"/>
          <w:divBdr>
            <w:top w:val="none" w:sz="0" w:space="0" w:color="auto"/>
            <w:left w:val="none" w:sz="0" w:space="0" w:color="auto"/>
            <w:bottom w:val="none" w:sz="0" w:space="0" w:color="auto"/>
            <w:right w:val="none" w:sz="0" w:space="0" w:color="auto"/>
          </w:divBdr>
        </w:div>
        <w:div w:id="896555288">
          <w:marLeft w:val="0"/>
          <w:marRight w:val="0"/>
          <w:marTop w:val="0"/>
          <w:marBottom w:val="101"/>
          <w:divBdr>
            <w:top w:val="none" w:sz="0" w:space="0" w:color="auto"/>
            <w:left w:val="none" w:sz="0" w:space="0" w:color="auto"/>
            <w:bottom w:val="none" w:sz="0" w:space="0" w:color="auto"/>
            <w:right w:val="none" w:sz="0" w:space="0" w:color="auto"/>
          </w:divBdr>
        </w:div>
        <w:div w:id="33963068">
          <w:marLeft w:val="0"/>
          <w:marRight w:val="0"/>
          <w:marTop w:val="0"/>
          <w:marBottom w:val="101"/>
          <w:divBdr>
            <w:top w:val="none" w:sz="0" w:space="0" w:color="auto"/>
            <w:left w:val="none" w:sz="0" w:space="0" w:color="auto"/>
            <w:bottom w:val="none" w:sz="0" w:space="0" w:color="auto"/>
            <w:right w:val="none" w:sz="0" w:space="0" w:color="auto"/>
          </w:divBdr>
        </w:div>
        <w:div w:id="1763719748">
          <w:marLeft w:val="0"/>
          <w:marRight w:val="0"/>
          <w:marTop w:val="0"/>
          <w:marBottom w:val="101"/>
          <w:divBdr>
            <w:top w:val="none" w:sz="0" w:space="0" w:color="auto"/>
            <w:left w:val="none" w:sz="0" w:space="0" w:color="auto"/>
            <w:bottom w:val="none" w:sz="0" w:space="0" w:color="auto"/>
            <w:right w:val="none" w:sz="0" w:space="0" w:color="auto"/>
          </w:divBdr>
        </w:div>
        <w:div w:id="1664118900">
          <w:marLeft w:val="0"/>
          <w:marRight w:val="0"/>
          <w:marTop w:val="0"/>
          <w:marBottom w:val="101"/>
          <w:divBdr>
            <w:top w:val="none" w:sz="0" w:space="0" w:color="auto"/>
            <w:left w:val="none" w:sz="0" w:space="0" w:color="auto"/>
            <w:bottom w:val="none" w:sz="0" w:space="0" w:color="auto"/>
            <w:right w:val="none" w:sz="0" w:space="0" w:color="auto"/>
          </w:divBdr>
        </w:div>
        <w:div w:id="825976270">
          <w:marLeft w:val="0"/>
          <w:marRight w:val="0"/>
          <w:marTop w:val="0"/>
          <w:marBottom w:val="101"/>
          <w:divBdr>
            <w:top w:val="none" w:sz="0" w:space="0" w:color="auto"/>
            <w:left w:val="none" w:sz="0" w:space="0" w:color="auto"/>
            <w:bottom w:val="none" w:sz="0" w:space="0" w:color="auto"/>
            <w:right w:val="none" w:sz="0" w:space="0" w:color="auto"/>
          </w:divBdr>
        </w:div>
        <w:div w:id="935212599">
          <w:marLeft w:val="0"/>
          <w:marRight w:val="0"/>
          <w:marTop w:val="0"/>
          <w:marBottom w:val="101"/>
          <w:divBdr>
            <w:top w:val="none" w:sz="0" w:space="0" w:color="auto"/>
            <w:left w:val="none" w:sz="0" w:space="0" w:color="auto"/>
            <w:bottom w:val="none" w:sz="0" w:space="0" w:color="auto"/>
            <w:right w:val="none" w:sz="0" w:space="0" w:color="auto"/>
          </w:divBdr>
        </w:div>
        <w:div w:id="2142574418">
          <w:marLeft w:val="0"/>
          <w:marRight w:val="0"/>
          <w:marTop w:val="0"/>
          <w:marBottom w:val="101"/>
          <w:divBdr>
            <w:top w:val="none" w:sz="0" w:space="0" w:color="auto"/>
            <w:left w:val="none" w:sz="0" w:space="0" w:color="auto"/>
            <w:bottom w:val="none" w:sz="0" w:space="0" w:color="auto"/>
            <w:right w:val="none" w:sz="0" w:space="0" w:color="auto"/>
          </w:divBdr>
        </w:div>
        <w:div w:id="1048258429">
          <w:marLeft w:val="0"/>
          <w:marRight w:val="0"/>
          <w:marTop w:val="0"/>
          <w:marBottom w:val="101"/>
          <w:divBdr>
            <w:top w:val="none" w:sz="0" w:space="0" w:color="auto"/>
            <w:left w:val="none" w:sz="0" w:space="0" w:color="auto"/>
            <w:bottom w:val="none" w:sz="0" w:space="0" w:color="auto"/>
            <w:right w:val="none" w:sz="0" w:space="0" w:color="auto"/>
          </w:divBdr>
        </w:div>
        <w:div w:id="147131818">
          <w:marLeft w:val="0"/>
          <w:marRight w:val="0"/>
          <w:marTop w:val="0"/>
          <w:marBottom w:val="101"/>
          <w:divBdr>
            <w:top w:val="none" w:sz="0" w:space="0" w:color="auto"/>
            <w:left w:val="none" w:sz="0" w:space="0" w:color="auto"/>
            <w:bottom w:val="none" w:sz="0" w:space="0" w:color="auto"/>
            <w:right w:val="none" w:sz="0" w:space="0" w:color="auto"/>
          </w:divBdr>
        </w:div>
        <w:div w:id="1175731223">
          <w:marLeft w:val="0"/>
          <w:marRight w:val="0"/>
          <w:marTop w:val="0"/>
          <w:marBottom w:val="101"/>
          <w:divBdr>
            <w:top w:val="none" w:sz="0" w:space="0" w:color="auto"/>
            <w:left w:val="none" w:sz="0" w:space="0" w:color="auto"/>
            <w:bottom w:val="none" w:sz="0" w:space="0" w:color="auto"/>
            <w:right w:val="none" w:sz="0" w:space="0" w:color="auto"/>
          </w:divBdr>
        </w:div>
        <w:div w:id="1196387115">
          <w:marLeft w:val="0"/>
          <w:marRight w:val="0"/>
          <w:marTop w:val="0"/>
          <w:marBottom w:val="101"/>
          <w:divBdr>
            <w:top w:val="none" w:sz="0" w:space="0" w:color="auto"/>
            <w:left w:val="none" w:sz="0" w:space="0" w:color="auto"/>
            <w:bottom w:val="none" w:sz="0" w:space="0" w:color="auto"/>
            <w:right w:val="none" w:sz="0" w:space="0" w:color="auto"/>
          </w:divBdr>
        </w:div>
        <w:div w:id="2006391634">
          <w:marLeft w:val="0"/>
          <w:marRight w:val="0"/>
          <w:marTop w:val="0"/>
          <w:marBottom w:val="101"/>
          <w:divBdr>
            <w:top w:val="none" w:sz="0" w:space="0" w:color="auto"/>
            <w:left w:val="none" w:sz="0" w:space="0" w:color="auto"/>
            <w:bottom w:val="none" w:sz="0" w:space="0" w:color="auto"/>
            <w:right w:val="none" w:sz="0" w:space="0" w:color="auto"/>
          </w:divBdr>
        </w:div>
        <w:div w:id="846015450">
          <w:marLeft w:val="0"/>
          <w:marRight w:val="0"/>
          <w:marTop w:val="0"/>
          <w:marBottom w:val="101"/>
          <w:divBdr>
            <w:top w:val="none" w:sz="0" w:space="0" w:color="auto"/>
            <w:left w:val="none" w:sz="0" w:space="0" w:color="auto"/>
            <w:bottom w:val="none" w:sz="0" w:space="0" w:color="auto"/>
            <w:right w:val="none" w:sz="0" w:space="0" w:color="auto"/>
          </w:divBdr>
        </w:div>
        <w:div w:id="1472794858">
          <w:marLeft w:val="0"/>
          <w:marRight w:val="0"/>
          <w:marTop w:val="0"/>
          <w:marBottom w:val="101"/>
          <w:divBdr>
            <w:top w:val="none" w:sz="0" w:space="0" w:color="auto"/>
            <w:left w:val="none" w:sz="0" w:space="0" w:color="auto"/>
            <w:bottom w:val="none" w:sz="0" w:space="0" w:color="auto"/>
            <w:right w:val="none" w:sz="0" w:space="0" w:color="auto"/>
          </w:divBdr>
        </w:div>
        <w:div w:id="1727534057">
          <w:marLeft w:val="0"/>
          <w:marRight w:val="0"/>
          <w:marTop w:val="0"/>
          <w:marBottom w:val="101"/>
          <w:divBdr>
            <w:top w:val="none" w:sz="0" w:space="0" w:color="auto"/>
            <w:left w:val="none" w:sz="0" w:space="0" w:color="auto"/>
            <w:bottom w:val="none" w:sz="0" w:space="0" w:color="auto"/>
            <w:right w:val="none" w:sz="0" w:space="0" w:color="auto"/>
          </w:divBdr>
        </w:div>
        <w:div w:id="1725594251">
          <w:marLeft w:val="0"/>
          <w:marRight w:val="0"/>
          <w:marTop w:val="0"/>
          <w:marBottom w:val="101"/>
          <w:divBdr>
            <w:top w:val="none" w:sz="0" w:space="0" w:color="auto"/>
            <w:left w:val="none" w:sz="0" w:space="0" w:color="auto"/>
            <w:bottom w:val="none" w:sz="0" w:space="0" w:color="auto"/>
            <w:right w:val="none" w:sz="0" w:space="0" w:color="auto"/>
          </w:divBdr>
        </w:div>
        <w:div w:id="1246920162">
          <w:marLeft w:val="0"/>
          <w:marRight w:val="0"/>
          <w:marTop w:val="0"/>
          <w:marBottom w:val="101"/>
          <w:divBdr>
            <w:top w:val="none" w:sz="0" w:space="0" w:color="auto"/>
            <w:left w:val="none" w:sz="0" w:space="0" w:color="auto"/>
            <w:bottom w:val="none" w:sz="0" w:space="0" w:color="auto"/>
            <w:right w:val="none" w:sz="0" w:space="0" w:color="auto"/>
          </w:divBdr>
        </w:div>
        <w:div w:id="2001420252">
          <w:marLeft w:val="0"/>
          <w:marRight w:val="0"/>
          <w:marTop w:val="0"/>
          <w:marBottom w:val="101"/>
          <w:divBdr>
            <w:top w:val="none" w:sz="0" w:space="0" w:color="auto"/>
            <w:left w:val="none" w:sz="0" w:space="0" w:color="auto"/>
            <w:bottom w:val="none" w:sz="0" w:space="0" w:color="auto"/>
            <w:right w:val="none" w:sz="0" w:space="0" w:color="auto"/>
          </w:divBdr>
        </w:div>
        <w:div w:id="1751998878">
          <w:marLeft w:val="0"/>
          <w:marRight w:val="0"/>
          <w:marTop w:val="0"/>
          <w:marBottom w:val="101"/>
          <w:divBdr>
            <w:top w:val="none" w:sz="0" w:space="0" w:color="auto"/>
            <w:left w:val="none" w:sz="0" w:space="0" w:color="auto"/>
            <w:bottom w:val="none" w:sz="0" w:space="0" w:color="auto"/>
            <w:right w:val="none" w:sz="0" w:space="0" w:color="auto"/>
          </w:divBdr>
        </w:div>
        <w:div w:id="105198040">
          <w:marLeft w:val="0"/>
          <w:marRight w:val="0"/>
          <w:marTop w:val="0"/>
          <w:marBottom w:val="101"/>
          <w:divBdr>
            <w:top w:val="none" w:sz="0" w:space="0" w:color="auto"/>
            <w:left w:val="none" w:sz="0" w:space="0" w:color="auto"/>
            <w:bottom w:val="none" w:sz="0" w:space="0" w:color="auto"/>
            <w:right w:val="none" w:sz="0" w:space="0" w:color="auto"/>
          </w:divBdr>
        </w:div>
        <w:div w:id="929773045">
          <w:marLeft w:val="0"/>
          <w:marRight w:val="0"/>
          <w:marTop w:val="0"/>
          <w:marBottom w:val="101"/>
          <w:divBdr>
            <w:top w:val="none" w:sz="0" w:space="0" w:color="auto"/>
            <w:left w:val="none" w:sz="0" w:space="0" w:color="auto"/>
            <w:bottom w:val="none" w:sz="0" w:space="0" w:color="auto"/>
            <w:right w:val="none" w:sz="0" w:space="0" w:color="auto"/>
          </w:divBdr>
        </w:div>
        <w:div w:id="496265134">
          <w:marLeft w:val="0"/>
          <w:marRight w:val="0"/>
          <w:marTop w:val="0"/>
          <w:marBottom w:val="101"/>
          <w:divBdr>
            <w:top w:val="none" w:sz="0" w:space="0" w:color="auto"/>
            <w:left w:val="none" w:sz="0" w:space="0" w:color="auto"/>
            <w:bottom w:val="none" w:sz="0" w:space="0" w:color="auto"/>
            <w:right w:val="none" w:sz="0" w:space="0" w:color="auto"/>
          </w:divBdr>
        </w:div>
        <w:div w:id="776365898">
          <w:marLeft w:val="0"/>
          <w:marRight w:val="0"/>
          <w:marTop w:val="0"/>
          <w:marBottom w:val="101"/>
          <w:divBdr>
            <w:top w:val="none" w:sz="0" w:space="0" w:color="auto"/>
            <w:left w:val="none" w:sz="0" w:space="0" w:color="auto"/>
            <w:bottom w:val="none" w:sz="0" w:space="0" w:color="auto"/>
            <w:right w:val="none" w:sz="0" w:space="0" w:color="auto"/>
          </w:divBdr>
        </w:div>
        <w:div w:id="400376116">
          <w:marLeft w:val="0"/>
          <w:marRight w:val="0"/>
          <w:marTop w:val="0"/>
          <w:marBottom w:val="101"/>
          <w:divBdr>
            <w:top w:val="none" w:sz="0" w:space="0" w:color="auto"/>
            <w:left w:val="none" w:sz="0" w:space="0" w:color="auto"/>
            <w:bottom w:val="none" w:sz="0" w:space="0" w:color="auto"/>
            <w:right w:val="none" w:sz="0" w:space="0" w:color="auto"/>
          </w:divBdr>
        </w:div>
        <w:div w:id="169177452">
          <w:marLeft w:val="0"/>
          <w:marRight w:val="0"/>
          <w:marTop w:val="0"/>
          <w:marBottom w:val="101"/>
          <w:divBdr>
            <w:top w:val="none" w:sz="0" w:space="0" w:color="auto"/>
            <w:left w:val="none" w:sz="0" w:space="0" w:color="auto"/>
            <w:bottom w:val="none" w:sz="0" w:space="0" w:color="auto"/>
            <w:right w:val="none" w:sz="0" w:space="0" w:color="auto"/>
          </w:divBdr>
        </w:div>
        <w:div w:id="352808326">
          <w:marLeft w:val="0"/>
          <w:marRight w:val="0"/>
          <w:marTop w:val="0"/>
          <w:marBottom w:val="101"/>
          <w:divBdr>
            <w:top w:val="none" w:sz="0" w:space="0" w:color="auto"/>
            <w:left w:val="none" w:sz="0" w:space="0" w:color="auto"/>
            <w:bottom w:val="none" w:sz="0" w:space="0" w:color="auto"/>
            <w:right w:val="none" w:sz="0" w:space="0" w:color="auto"/>
          </w:divBdr>
        </w:div>
        <w:div w:id="1255939710">
          <w:marLeft w:val="0"/>
          <w:marRight w:val="0"/>
          <w:marTop w:val="0"/>
          <w:marBottom w:val="101"/>
          <w:divBdr>
            <w:top w:val="none" w:sz="0" w:space="0" w:color="auto"/>
            <w:left w:val="none" w:sz="0" w:space="0" w:color="auto"/>
            <w:bottom w:val="none" w:sz="0" w:space="0" w:color="auto"/>
            <w:right w:val="none" w:sz="0" w:space="0" w:color="auto"/>
          </w:divBdr>
        </w:div>
        <w:div w:id="1225333906">
          <w:marLeft w:val="0"/>
          <w:marRight w:val="0"/>
          <w:marTop w:val="0"/>
          <w:marBottom w:val="101"/>
          <w:divBdr>
            <w:top w:val="none" w:sz="0" w:space="0" w:color="auto"/>
            <w:left w:val="none" w:sz="0" w:space="0" w:color="auto"/>
            <w:bottom w:val="none" w:sz="0" w:space="0" w:color="auto"/>
            <w:right w:val="none" w:sz="0" w:space="0" w:color="auto"/>
          </w:divBdr>
        </w:div>
        <w:div w:id="301275888">
          <w:marLeft w:val="0"/>
          <w:marRight w:val="0"/>
          <w:marTop w:val="0"/>
          <w:marBottom w:val="101"/>
          <w:divBdr>
            <w:top w:val="none" w:sz="0" w:space="0" w:color="auto"/>
            <w:left w:val="none" w:sz="0" w:space="0" w:color="auto"/>
            <w:bottom w:val="none" w:sz="0" w:space="0" w:color="auto"/>
            <w:right w:val="none" w:sz="0" w:space="0" w:color="auto"/>
          </w:divBdr>
        </w:div>
        <w:div w:id="53628207">
          <w:marLeft w:val="0"/>
          <w:marRight w:val="0"/>
          <w:marTop w:val="0"/>
          <w:marBottom w:val="101"/>
          <w:divBdr>
            <w:top w:val="none" w:sz="0" w:space="0" w:color="auto"/>
            <w:left w:val="none" w:sz="0" w:space="0" w:color="auto"/>
            <w:bottom w:val="none" w:sz="0" w:space="0" w:color="auto"/>
            <w:right w:val="none" w:sz="0" w:space="0" w:color="auto"/>
          </w:divBdr>
        </w:div>
        <w:div w:id="538470995">
          <w:marLeft w:val="0"/>
          <w:marRight w:val="0"/>
          <w:marTop w:val="0"/>
          <w:marBottom w:val="101"/>
          <w:divBdr>
            <w:top w:val="none" w:sz="0" w:space="0" w:color="auto"/>
            <w:left w:val="none" w:sz="0" w:space="0" w:color="auto"/>
            <w:bottom w:val="none" w:sz="0" w:space="0" w:color="auto"/>
            <w:right w:val="none" w:sz="0" w:space="0" w:color="auto"/>
          </w:divBdr>
        </w:div>
        <w:div w:id="392776301">
          <w:marLeft w:val="0"/>
          <w:marRight w:val="0"/>
          <w:marTop w:val="0"/>
          <w:marBottom w:val="101"/>
          <w:divBdr>
            <w:top w:val="none" w:sz="0" w:space="0" w:color="auto"/>
            <w:left w:val="none" w:sz="0" w:space="0" w:color="auto"/>
            <w:bottom w:val="none" w:sz="0" w:space="0" w:color="auto"/>
            <w:right w:val="none" w:sz="0" w:space="0" w:color="auto"/>
          </w:divBdr>
        </w:div>
        <w:div w:id="1384600980">
          <w:marLeft w:val="0"/>
          <w:marRight w:val="0"/>
          <w:marTop w:val="0"/>
          <w:marBottom w:val="101"/>
          <w:divBdr>
            <w:top w:val="none" w:sz="0" w:space="0" w:color="auto"/>
            <w:left w:val="none" w:sz="0" w:space="0" w:color="auto"/>
            <w:bottom w:val="none" w:sz="0" w:space="0" w:color="auto"/>
            <w:right w:val="none" w:sz="0" w:space="0" w:color="auto"/>
          </w:divBdr>
        </w:div>
        <w:div w:id="677318286">
          <w:marLeft w:val="0"/>
          <w:marRight w:val="0"/>
          <w:marTop w:val="0"/>
          <w:marBottom w:val="101"/>
          <w:divBdr>
            <w:top w:val="none" w:sz="0" w:space="0" w:color="auto"/>
            <w:left w:val="none" w:sz="0" w:space="0" w:color="auto"/>
            <w:bottom w:val="none" w:sz="0" w:space="0" w:color="auto"/>
            <w:right w:val="none" w:sz="0" w:space="0" w:color="auto"/>
          </w:divBdr>
        </w:div>
        <w:div w:id="1455634871">
          <w:marLeft w:val="0"/>
          <w:marRight w:val="0"/>
          <w:marTop w:val="0"/>
          <w:marBottom w:val="101"/>
          <w:divBdr>
            <w:top w:val="none" w:sz="0" w:space="0" w:color="auto"/>
            <w:left w:val="none" w:sz="0" w:space="0" w:color="auto"/>
            <w:bottom w:val="none" w:sz="0" w:space="0" w:color="auto"/>
            <w:right w:val="none" w:sz="0" w:space="0" w:color="auto"/>
          </w:divBdr>
        </w:div>
        <w:div w:id="1274552761">
          <w:marLeft w:val="0"/>
          <w:marRight w:val="0"/>
          <w:marTop w:val="0"/>
          <w:marBottom w:val="101"/>
          <w:divBdr>
            <w:top w:val="none" w:sz="0" w:space="0" w:color="auto"/>
            <w:left w:val="none" w:sz="0" w:space="0" w:color="auto"/>
            <w:bottom w:val="none" w:sz="0" w:space="0" w:color="auto"/>
            <w:right w:val="none" w:sz="0" w:space="0" w:color="auto"/>
          </w:divBdr>
        </w:div>
        <w:div w:id="1137143510">
          <w:marLeft w:val="0"/>
          <w:marRight w:val="0"/>
          <w:marTop w:val="0"/>
          <w:marBottom w:val="101"/>
          <w:divBdr>
            <w:top w:val="none" w:sz="0" w:space="0" w:color="auto"/>
            <w:left w:val="none" w:sz="0" w:space="0" w:color="auto"/>
            <w:bottom w:val="none" w:sz="0" w:space="0" w:color="auto"/>
            <w:right w:val="none" w:sz="0" w:space="0" w:color="auto"/>
          </w:divBdr>
        </w:div>
        <w:div w:id="815991548">
          <w:marLeft w:val="0"/>
          <w:marRight w:val="0"/>
          <w:marTop w:val="0"/>
          <w:marBottom w:val="101"/>
          <w:divBdr>
            <w:top w:val="none" w:sz="0" w:space="0" w:color="auto"/>
            <w:left w:val="none" w:sz="0" w:space="0" w:color="auto"/>
            <w:bottom w:val="none" w:sz="0" w:space="0" w:color="auto"/>
            <w:right w:val="none" w:sz="0" w:space="0" w:color="auto"/>
          </w:divBdr>
        </w:div>
        <w:div w:id="2056809084">
          <w:marLeft w:val="0"/>
          <w:marRight w:val="0"/>
          <w:marTop w:val="0"/>
          <w:marBottom w:val="101"/>
          <w:divBdr>
            <w:top w:val="none" w:sz="0" w:space="0" w:color="auto"/>
            <w:left w:val="none" w:sz="0" w:space="0" w:color="auto"/>
            <w:bottom w:val="none" w:sz="0" w:space="0" w:color="auto"/>
            <w:right w:val="none" w:sz="0" w:space="0" w:color="auto"/>
          </w:divBdr>
        </w:div>
        <w:div w:id="939289890">
          <w:marLeft w:val="0"/>
          <w:marRight w:val="0"/>
          <w:marTop w:val="0"/>
          <w:marBottom w:val="101"/>
          <w:divBdr>
            <w:top w:val="none" w:sz="0" w:space="0" w:color="auto"/>
            <w:left w:val="none" w:sz="0" w:space="0" w:color="auto"/>
            <w:bottom w:val="none" w:sz="0" w:space="0" w:color="auto"/>
            <w:right w:val="none" w:sz="0" w:space="0" w:color="auto"/>
          </w:divBdr>
        </w:div>
        <w:div w:id="1544949667">
          <w:marLeft w:val="0"/>
          <w:marRight w:val="0"/>
          <w:marTop w:val="0"/>
          <w:marBottom w:val="101"/>
          <w:divBdr>
            <w:top w:val="none" w:sz="0" w:space="0" w:color="auto"/>
            <w:left w:val="none" w:sz="0" w:space="0" w:color="auto"/>
            <w:bottom w:val="none" w:sz="0" w:space="0" w:color="auto"/>
            <w:right w:val="none" w:sz="0" w:space="0" w:color="auto"/>
          </w:divBdr>
        </w:div>
        <w:div w:id="1756366948">
          <w:marLeft w:val="0"/>
          <w:marRight w:val="0"/>
          <w:marTop w:val="0"/>
          <w:marBottom w:val="101"/>
          <w:divBdr>
            <w:top w:val="none" w:sz="0" w:space="0" w:color="auto"/>
            <w:left w:val="none" w:sz="0" w:space="0" w:color="auto"/>
            <w:bottom w:val="none" w:sz="0" w:space="0" w:color="auto"/>
            <w:right w:val="none" w:sz="0" w:space="0" w:color="auto"/>
          </w:divBdr>
        </w:div>
        <w:div w:id="2104259632">
          <w:marLeft w:val="0"/>
          <w:marRight w:val="0"/>
          <w:marTop w:val="0"/>
          <w:marBottom w:val="101"/>
          <w:divBdr>
            <w:top w:val="none" w:sz="0" w:space="0" w:color="auto"/>
            <w:left w:val="none" w:sz="0" w:space="0" w:color="auto"/>
            <w:bottom w:val="none" w:sz="0" w:space="0" w:color="auto"/>
            <w:right w:val="none" w:sz="0" w:space="0" w:color="auto"/>
          </w:divBdr>
        </w:div>
        <w:div w:id="249119421">
          <w:marLeft w:val="0"/>
          <w:marRight w:val="0"/>
          <w:marTop w:val="0"/>
          <w:marBottom w:val="101"/>
          <w:divBdr>
            <w:top w:val="none" w:sz="0" w:space="0" w:color="auto"/>
            <w:left w:val="none" w:sz="0" w:space="0" w:color="auto"/>
            <w:bottom w:val="none" w:sz="0" w:space="0" w:color="auto"/>
            <w:right w:val="none" w:sz="0" w:space="0" w:color="auto"/>
          </w:divBdr>
        </w:div>
        <w:div w:id="1481968524">
          <w:marLeft w:val="0"/>
          <w:marRight w:val="0"/>
          <w:marTop w:val="0"/>
          <w:marBottom w:val="101"/>
          <w:divBdr>
            <w:top w:val="none" w:sz="0" w:space="0" w:color="auto"/>
            <w:left w:val="none" w:sz="0" w:space="0" w:color="auto"/>
            <w:bottom w:val="none" w:sz="0" w:space="0" w:color="auto"/>
            <w:right w:val="none" w:sz="0" w:space="0" w:color="auto"/>
          </w:divBdr>
        </w:div>
        <w:div w:id="2047221078">
          <w:marLeft w:val="0"/>
          <w:marRight w:val="0"/>
          <w:marTop w:val="0"/>
          <w:marBottom w:val="101"/>
          <w:divBdr>
            <w:top w:val="none" w:sz="0" w:space="0" w:color="auto"/>
            <w:left w:val="none" w:sz="0" w:space="0" w:color="auto"/>
            <w:bottom w:val="none" w:sz="0" w:space="0" w:color="auto"/>
            <w:right w:val="none" w:sz="0" w:space="0" w:color="auto"/>
          </w:divBdr>
        </w:div>
        <w:div w:id="237905633">
          <w:marLeft w:val="0"/>
          <w:marRight w:val="0"/>
          <w:marTop w:val="0"/>
          <w:marBottom w:val="101"/>
          <w:divBdr>
            <w:top w:val="none" w:sz="0" w:space="0" w:color="auto"/>
            <w:left w:val="none" w:sz="0" w:space="0" w:color="auto"/>
            <w:bottom w:val="none" w:sz="0" w:space="0" w:color="auto"/>
            <w:right w:val="none" w:sz="0" w:space="0" w:color="auto"/>
          </w:divBdr>
        </w:div>
        <w:div w:id="172378966">
          <w:marLeft w:val="0"/>
          <w:marRight w:val="0"/>
          <w:marTop w:val="0"/>
          <w:marBottom w:val="101"/>
          <w:divBdr>
            <w:top w:val="none" w:sz="0" w:space="0" w:color="auto"/>
            <w:left w:val="none" w:sz="0" w:space="0" w:color="auto"/>
            <w:bottom w:val="none" w:sz="0" w:space="0" w:color="auto"/>
            <w:right w:val="none" w:sz="0" w:space="0" w:color="auto"/>
          </w:divBdr>
        </w:div>
        <w:div w:id="861943148">
          <w:marLeft w:val="0"/>
          <w:marRight w:val="0"/>
          <w:marTop w:val="0"/>
          <w:marBottom w:val="101"/>
          <w:divBdr>
            <w:top w:val="none" w:sz="0" w:space="0" w:color="auto"/>
            <w:left w:val="none" w:sz="0" w:space="0" w:color="auto"/>
            <w:bottom w:val="none" w:sz="0" w:space="0" w:color="auto"/>
            <w:right w:val="none" w:sz="0" w:space="0" w:color="auto"/>
          </w:divBdr>
        </w:div>
        <w:div w:id="17585743">
          <w:marLeft w:val="0"/>
          <w:marRight w:val="0"/>
          <w:marTop w:val="0"/>
          <w:marBottom w:val="101"/>
          <w:divBdr>
            <w:top w:val="none" w:sz="0" w:space="0" w:color="auto"/>
            <w:left w:val="none" w:sz="0" w:space="0" w:color="auto"/>
            <w:bottom w:val="none" w:sz="0" w:space="0" w:color="auto"/>
            <w:right w:val="none" w:sz="0" w:space="0" w:color="auto"/>
          </w:divBdr>
        </w:div>
        <w:div w:id="1052922443">
          <w:marLeft w:val="0"/>
          <w:marRight w:val="0"/>
          <w:marTop w:val="0"/>
          <w:marBottom w:val="101"/>
          <w:divBdr>
            <w:top w:val="none" w:sz="0" w:space="0" w:color="auto"/>
            <w:left w:val="none" w:sz="0" w:space="0" w:color="auto"/>
            <w:bottom w:val="none" w:sz="0" w:space="0" w:color="auto"/>
            <w:right w:val="none" w:sz="0" w:space="0" w:color="auto"/>
          </w:divBdr>
        </w:div>
        <w:div w:id="896818517">
          <w:marLeft w:val="0"/>
          <w:marRight w:val="0"/>
          <w:marTop w:val="0"/>
          <w:marBottom w:val="101"/>
          <w:divBdr>
            <w:top w:val="none" w:sz="0" w:space="0" w:color="auto"/>
            <w:left w:val="none" w:sz="0" w:space="0" w:color="auto"/>
            <w:bottom w:val="none" w:sz="0" w:space="0" w:color="auto"/>
            <w:right w:val="none" w:sz="0" w:space="0" w:color="auto"/>
          </w:divBdr>
        </w:div>
        <w:div w:id="910116721">
          <w:marLeft w:val="0"/>
          <w:marRight w:val="0"/>
          <w:marTop w:val="0"/>
          <w:marBottom w:val="101"/>
          <w:divBdr>
            <w:top w:val="none" w:sz="0" w:space="0" w:color="auto"/>
            <w:left w:val="none" w:sz="0" w:space="0" w:color="auto"/>
            <w:bottom w:val="none" w:sz="0" w:space="0" w:color="auto"/>
            <w:right w:val="none" w:sz="0" w:space="0" w:color="auto"/>
          </w:divBdr>
        </w:div>
        <w:div w:id="1365979389">
          <w:marLeft w:val="0"/>
          <w:marRight w:val="0"/>
          <w:marTop w:val="0"/>
          <w:marBottom w:val="101"/>
          <w:divBdr>
            <w:top w:val="none" w:sz="0" w:space="0" w:color="auto"/>
            <w:left w:val="none" w:sz="0" w:space="0" w:color="auto"/>
            <w:bottom w:val="none" w:sz="0" w:space="0" w:color="auto"/>
            <w:right w:val="none" w:sz="0" w:space="0" w:color="auto"/>
          </w:divBdr>
        </w:div>
        <w:div w:id="1903518560">
          <w:marLeft w:val="0"/>
          <w:marRight w:val="0"/>
          <w:marTop w:val="0"/>
          <w:marBottom w:val="101"/>
          <w:divBdr>
            <w:top w:val="none" w:sz="0" w:space="0" w:color="auto"/>
            <w:left w:val="none" w:sz="0" w:space="0" w:color="auto"/>
            <w:bottom w:val="none" w:sz="0" w:space="0" w:color="auto"/>
            <w:right w:val="none" w:sz="0" w:space="0" w:color="auto"/>
          </w:divBdr>
        </w:div>
        <w:div w:id="83963113">
          <w:marLeft w:val="0"/>
          <w:marRight w:val="0"/>
          <w:marTop w:val="0"/>
          <w:marBottom w:val="101"/>
          <w:divBdr>
            <w:top w:val="none" w:sz="0" w:space="0" w:color="auto"/>
            <w:left w:val="none" w:sz="0" w:space="0" w:color="auto"/>
            <w:bottom w:val="none" w:sz="0" w:space="0" w:color="auto"/>
            <w:right w:val="none" w:sz="0" w:space="0" w:color="auto"/>
          </w:divBdr>
        </w:div>
        <w:div w:id="1998268018">
          <w:marLeft w:val="0"/>
          <w:marRight w:val="0"/>
          <w:marTop w:val="0"/>
          <w:marBottom w:val="101"/>
          <w:divBdr>
            <w:top w:val="none" w:sz="0" w:space="0" w:color="auto"/>
            <w:left w:val="none" w:sz="0" w:space="0" w:color="auto"/>
            <w:bottom w:val="none" w:sz="0" w:space="0" w:color="auto"/>
            <w:right w:val="none" w:sz="0" w:space="0" w:color="auto"/>
          </w:divBdr>
        </w:div>
        <w:div w:id="2089767007">
          <w:marLeft w:val="0"/>
          <w:marRight w:val="0"/>
          <w:marTop w:val="0"/>
          <w:marBottom w:val="101"/>
          <w:divBdr>
            <w:top w:val="none" w:sz="0" w:space="0" w:color="auto"/>
            <w:left w:val="none" w:sz="0" w:space="0" w:color="auto"/>
            <w:bottom w:val="none" w:sz="0" w:space="0" w:color="auto"/>
            <w:right w:val="none" w:sz="0" w:space="0" w:color="auto"/>
          </w:divBdr>
        </w:div>
        <w:div w:id="1883786386">
          <w:marLeft w:val="0"/>
          <w:marRight w:val="0"/>
          <w:marTop w:val="0"/>
          <w:marBottom w:val="101"/>
          <w:divBdr>
            <w:top w:val="none" w:sz="0" w:space="0" w:color="auto"/>
            <w:left w:val="none" w:sz="0" w:space="0" w:color="auto"/>
            <w:bottom w:val="none" w:sz="0" w:space="0" w:color="auto"/>
            <w:right w:val="none" w:sz="0" w:space="0" w:color="auto"/>
          </w:divBdr>
        </w:div>
        <w:div w:id="533156190">
          <w:marLeft w:val="0"/>
          <w:marRight w:val="0"/>
          <w:marTop w:val="0"/>
          <w:marBottom w:val="101"/>
          <w:divBdr>
            <w:top w:val="none" w:sz="0" w:space="0" w:color="auto"/>
            <w:left w:val="none" w:sz="0" w:space="0" w:color="auto"/>
            <w:bottom w:val="none" w:sz="0" w:space="0" w:color="auto"/>
            <w:right w:val="none" w:sz="0" w:space="0" w:color="auto"/>
          </w:divBdr>
        </w:div>
        <w:div w:id="743649029">
          <w:marLeft w:val="0"/>
          <w:marRight w:val="0"/>
          <w:marTop w:val="0"/>
          <w:marBottom w:val="101"/>
          <w:divBdr>
            <w:top w:val="none" w:sz="0" w:space="0" w:color="auto"/>
            <w:left w:val="none" w:sz="0" w:space="0" w:color="auto"/>
            <w:bottom w:val="none" w:sz="0" w:space="0" w:color="auto"/>
            <w:right w:val="none" w:sz="0" w:space="0" w:color="auto"/>
          </w:divBdr>
        </w:div>
        <w:div w:id="1439370799">
          <w:marLeft w:val="0"/>
          <w:marRight w:val="0"/>
          <w:marTop w:val="0"/>
          <w:marBottom w:val="101"/>
          <w:divBdr>
            <w:top w:val="none" w:sz="0" w:space="0" w:color="auto"/>
            <w:left w:val="none" w:sz="0" w:space="0" w:color="auto"/>
            <w:bottom w:val="none" w:sz="0" w:space="0" w:color="auto"/>
            <w:right w:val="none" w:sz="0" w:space="0" w:color="auto"/>
          </w:divBdr>
        </w:div>
        <w:div w:id="812408097">
          <w:marLeft w:val="0"/>
          <w:marRight w:val="0"/>
          <w:marTop w:val="0"/>
          <w:marBottom w:val="101"/>
          <w:divBdr>
            <w:top w:val="none" w:sz="0" w:space="0" w:color="auto"/>
            <w:left w:val="none" w:sz="0" w:space="0" w:color="auto"/>
            <w:bottom w:val="none" w:sz="0" w:space="0" w:color="auto"/>
            <w:right w:val="none" w:sz="0" w:space="0" w:color="auto"/>
          </w:divBdr>
        </w:div>
        <w:div w:id="1686202545">
          <w:marLeft w:val="0"/>
          <w:marRight w:val="0"/>
          <w:marTop w:val="0"/>
          <w:marBottom w:val="101"/>
          <w:divBdr>
            <w:top w:val="none" w:sz="0" w:space="0" w:color="auto"/>
            <w:left w:val="none" w:sz="0" w:space="0" w:color="auto"/>
            <w:bottom w:val="none" w:sz="0" w:space="0" w:color="auto"/>
            <w:right w:val="none" w:sz="0" w:space="0" w:color="auto"/>
          </w:divBdr>
        </w:div>
        <w:div w:id="4527866">
          <w:marLeft w:val="0"/>
          <w:marRight w:val="0"/>
          <w:marTop w:val="0"/>
          <w:marBottom w:val="101"/>
          <w:divBdr>
            <w:top w:val="none" w:sz="0" w:space="0" w:color="auto"/>
            <w:left w:val="none" w:sz="0" w:space="0" w:color="auto"/>
            <w:bottom w:val="none" w:sz="0" w:space="0" w:color="auto"/>
            <w:right w:val="none" w:sz="0" w:space="0" w:color="auto"/>
          </w:divBdr>
        </w:div>
        <w:div w:id="1956792304">
          <w:marLeft w:val="0"/>
          <w:marRight w:val="0"/>
          <w:marTop w:val="0"/>
          <w:marBottom w:val="101"/>
          <w:divBdr>
            <w:top w:val="none" w:sz="0" w:space="0" w:color="auto"/>
            <w:left w:val="none" w:sz="0" w:space="0" w:color="auto"/>
            <w:bottom w:val="none" w:sz="0" w:space="0" w:color="auto"/>
            <w:right w:val="none" w:sz="0" w:space="0" w:color="auto"/>
          </w:divBdr>
        </w:div>
        <w:div w:id="1283265025">
          <w:marLeft w:val="0"/>
          <w:marRight w:val="0"/>
          <w:marTop w:val="0"/>
          <w:marBottom w:val="101"/>
          <w:divBdr>
            <w:top w:val="none" w:sz="0" w:space="0" w:color="auto"/>
            <w:left w:val="none" w:sz="0" w:space="0" w:color="auto"/>
            <w:bottom w:val="none" w:sz="0" w:space="0" w:color="auto"/>
            <w:right w:val="none" w:sz="0" w:space="0" w:color="auto"/>
          </w:divBdr>
        </w:div>
        <w:div w:id="790055578">
          <w:marLeft w:val="0"/>
          <w:marRight w:val="0"/>
          <w:marTop w:val="0"/>
          <w:marBottom w:val="101"/>
          <w:divBdr>
            <w:top w:val="none" w:sz="0" w:space="0" w:color="auto"/>
            <w:left w:val="none" w:sz="0" w:space="0" w:color="auto"/>
            <w:bottom w:val="none" w:sz="0" w:space="0" w:color="auto"/>
            <w:right w:val="none" w:sz="0" w:space="0" w:color="auto"/>
          </w:divBdr>
        </w:div>
        <w:div w:id="64108771">
          <w:marLeft w:val="0"/>
          <w:marRight w:val="0"/>
          <w:marTop w:val="0"/>
          <w:marBottom w:val="101"/>
          <w:divBdr>
            <w:top w:val="none" w:sz="0" w:space="0" w:color="auto"/>
            <w:left w:val="none" w:sz="0" w:space="0" w:color="auto"/>
            <w:bottom w:val="none" w:sz="0" w:space="0" w:color="auto"/>
            <w:right w:val="none" w:sz="0" w:space="0" w:color="auto"/>
          </w:divBdr>
        </w:div>
        <w:div w:id="12464012">
          <w:marLeft w:val="0"/>
          <w:marRight w:val="0"/>
          <w:marTop w:val="0"/>
          <w:marBottom w:val="101"/>
          <w:divBdr>
            <w:top w:val="none" w:sz="0" w:space="0" w:color="auto"/>
            <w:left w:val="none" w:sz="0" w:space="0" w:color="auto"/>
            <w:bottom w:val="none" w:sz="0" w:space="0" w:color="auto"/>
            <w:right w:val="none" w:sz="0" w:space="0" w:color="auto"/>
          </w:divBdr>
        </w:div>
        <w:div w:id="574320025">
          <w:marLeft w:val="0"/>
          <w:marRight w:val="0"/>
          <w:marTop w:val="0"/>
          <w:marBottom w:val="101"/>
          <w:divBdr>
            <w:top w:val="none" w:sz="0" w:space="0" w:color="auto"/>
            <w:left w:val="none" w:sz="0" w:space="0" w:color="auto"/>
            <w:bottom w:val="none" w:sz="0" w:space="0" w:color="auto"/>
            <w:right w:val="none" w:sz="0" w:space="0" w:color="auto"/>
          </w:divBdr>
        </w:div>
        <w:div w:id="963197677">
          <w:marLeft w:val="0"/>
          <w:marRight w:val="0"/>
          <w:marTop w:val="0"/>
          <w:marBottom w:val="101"/>
          <w:divBdr>
            <w:top w:val="none" w:sz="0" w:space="0" w:color="auto"/>
            <w:left w:val="none" w:sz="0" w:space="0" w:color="auto"/>
            <w:bottom w:val="none" w:sz="0" w:space="0" w:color="auto"/>
            <w:right w:val="none" w:sz="0" w:space="0" w:color="auto"/>
          </w:divBdr>
        </w:div>
        <w:div w:id="946735614">
          <w:marLeft w:val="0"/>
          <w:marRight w:val="0"/>
          <w:marTop w:val="0"/>
          <w:marBottom w:val="101"/>
          <w:divBdr>
            <w:top w:val="none" w:sz="0" w:space="0" w:color="auto"/>
            <w:left w:val="none" w:sz="0" w:space="0" w:color="auto"/>
            <w:bottom w:val="none" w:sz="0" w:space="0" w:color="auto"/>
            <w:right w:val="none" w:sz="0" w:space="0" w:color="auto"/>
          </w:divBdr>
        </w:div>
        <w:div w:id="1413887586">
          <w:marLeft w:val="0"/>
          <w:marRight w:val="0"/>
          <w:marTop w:val="0"/>
          <w:marBottom w:val="101"/>
          <w:divBdr>
            <w:top w:val="none" w:sz="0" w:space="0" w:color="auto"/>
            <w:left w:val="none" w:sz="0" w:space="0" w:color="auto"/>
            <w:bottom w:val="none" w:sz="0" w:space="0" w:color="auto"/>
            <w:right w:val="none" w:sz="0" w:space="0" w:color="auto"/>
          </w:divBdr>
        </w:div>
        <w:div w:id="1559393229">
          <w:marLeft w:val="0"/>
          <w:marRight w:val="0"/>
          <w:marTop w:val="0"/>
          <w:marBottom w:val="101"/>
          <w:divBdr>
            <w:top w:val="none" w:sz="0" w:space="0" w:color="auto"/>
            <w:left w:val="none" w:sz="0" w:space="0" w:color="auto"/>
            <w:bottom w:val="none" w:sz="0" w:space="0" w:color="auto"/>
            <w:right w:val="none" w:sz="0" w:space="0" w:color="auto"/>
          </w:divBdr>
        </w:div>
        <w:div w:id="579214058">
          <w:marLeft w:val="0"/>
          <w:marRight w:val="0"/>
          <w:marTop w:val="0"/>
          <w:marBottom w:val="101"/>
          <w:divBdr>
            <w:top w:val="none" w:sz="0" w:space="0" w:color="auto"/>
            <w:left w:val="none" w:sz="0" w:space="0" w:color="auto"/>
            <w:bottom w:val="none" w:sz="0" w:space="0" w:color="auto"/>
            <w:right w:val="none" w:sz="0" w:space="0" w:color="auto"/>
          </w:divBdr>
        </w:div>
        <w:div w:id="1854295599">
          <w:marLeft w:val="0"/>
          <w:marRight w:val="0"/>
          <w:marTop w:val="0"/>
          <w:marBottom w:val="200"/>
          <w:divBdr>
            <w:top w:val="none" w:sz="0" w:space="0" w:color="auto"/>
            <w:left w:val="none" w:sz="0" w:space="0" w:color="auto"/>
            <w:bottom w:val="none" w:sz="0" w:space="0" w:color="auto"/>
            <w:right w:val="none" w:sz="0" w:space="0" w:color="auto"/>
          </w:divBdr>
        </w:div>
        <w:div w:id="2022582845">
          <w:marLeft w:val="0"/>
          <w:marRight w:val="0"/>
          <w:marTop w:val="0"/>
          <w:marBottom w:val="60"/>
          <w:divBdr>
            <w:top w:val="none" w:sz="0" w:space="0" w:color="auto"/>
            <w:left w:val="none" w:sz="0" w:space="0" w:color="auto"/>
            <w:bottom w:val="none" w:sz="0" w:space="0" w:color="auto"/>
            <w:right w:val="none" w:sz="0" w:space="0" w:color="auto"/>
          </w:divBdr>
        </w:div>
        <w:div w:id="40248835">
          <w:marLeft w:val="0"/>
          <w:marRight w:val="0"/>
          <w:marTop w:val="0"/>
          <w:marBottom w:val="60"/>
          <w:divBdr>
            <w:top w:val="none" w:sz="0" w:space="0" w:color="auto"/>
            <w:left w:val="none" w:sz="0" w:space="0" w:color="auto"/>
            <w:bottom w:val="none" w:sz="0" w:space="0" w:color="auto"/>
            <w:right w:val="none" w:sz="0" w:space="0" w:color="auto"/>
          </w:divBdr>
        </w:div>
        <w:div w:id="1580943267">
          <w:marLeft w:val="0"/>
          <w:marRight w:val="0"/>
          <w:marTop w:val="0"/>
          <w:marBottom w:val="60"/>
          <w:divBdr>
            <w:top w:val="none" w:sz="0" w:space="0" w:color="auto"/>
            <w:left w:val="none" w:sz="0" w:space="0" w:color="auto"/>
            <w:bottom w:val="none" w:sz="0" w:space="0" w:color="auto"/>
            <w:right w:val="none" w:sz="0" w:space="0" w:color="auto"/>
          </w:divBdr>
        </w:div>
        <w:div w:id="1669669527">
          <w:marLeft w:val="0"/>
          <w:marRight w:val="0"/>
          <w:marTop w:val="0"/>
          <w:marBottom w:val="60"/>
          <w:divBdr>
            <w:top w:val="none" w:sz="0" w:space="0" w:color="auto"/>
            <w:left w:val="none" w:sz="0" w:space="0" w:color="auto"/>
            <w:bottom w:val="none" w:sz="0" w:space="0" w:color="auto"/>
            <w:right w:val="none" w:sz="0" w:space="0" w:color="auto"/>
          </w:divBdr>
        </w:div>
        <w:div w:id="2084836361">
          <w:marLeft w:val="0"/>
          <w:marRight w:val="0"/>
          <w:marTop w:val="0"/>
          <w:marBottom w:val="60"/>
          <w:divBdr>
            <w:top w:val="none" w:sz="0" w:space="0" w:color="auto"/>
            <w:left w:val="none" w:sz="0" w:space="0" w:color="auto"/>
            <w:bottom w:val="none" w:sz="0" w:space="0" w:color="auto"/>
            <w:right w:val="none" w:sz="0" w:space="0" w:color="auto"/>
          </w:divBdr>
        </w:div>
        <w:div w:id="435903817">
          <w:marLeft w:val="0"/>
          <w:marRight w:val="0"/>
          <w:marTop w:val="0"/>
          <w:marBottom w:val="60"/>
          <w:divBdr>
            <w:top w:val="none" w:sz="0" w:space="0" w:color="auto"/>
            <w:left w:val="none" w:sz="0" w:space="0" w:color="auto"/>
            <w:bottom w:val="none" w:sz="0" w:space="0" w:color="auto"/>
            <w:right w:val="none" w:sz="0" w:space="0" w:color="auto"/>
          </w:divBdr>
        </w:div>
        <w:div w:id="1545172838">
          <w:marLeft w:val="0"/>
          <w:marRight w:val="0"/>
          <w:marTop w:val="0"/>
          <w:marBottom w:val="60"/>
          <w:divBdr>
            <w:top w:val="none" w:sz="0" w:space="0" w:color="auto"/>
            <w:left w:val="none" w:sz="0" w:space="0" w:color="auto"/>
            <w:bottom w:val="none" w:sz="0" w:space="0" w:color="auto"/>
            <w:right w:val="none" w:sz="0" w:space="0" w:color="auto"/>
          </w:divBdr>
        </w:div>
        <w:div w:id="942303434">
          <w:marLeft w:val="0"/>
          <w:marRight w:val="0"/>
          <w:marTop w:val="0"/>
          <w:marBottom w:val="60"/>
          <w:divBdr>
            <w:top w:val="none" w:sz="0" w:space="0" w:color="auto"/>
            <w:left w:val="none" w:sz="0" w:space="0" w:color="auto"/>
            <w:bottom w:val="none" w:sz="0" w:space="0" w:color="auto"/>
            <w:right w:val="none" w:sz="0" w:space="0" w:color="auto"/>
          </w:divBdr>
        </w:div>
        <w:div w:id="962735056">
          <w:marLeft w:val="0"/>
          <w:marRight w:val="0"/>
          <w:marTop w:val="0"/>
          <w:marBottom w:val="60"/>
          <w:divBdr>
            <w:top w:val="none" w:sz="0" w:space="0" w:color="auto"/>
            <w:left w:val="none" w:sz="0" w:space="0" w:color="auto"/>
            <w:bottom w:val="none" w:sz="0" w:space="0" w:color="auto"/>
            <w:right w:val="none" w:sz="0" w:space="0" w:color="auto"/>
          </w:divBdr>
        </w:div>
        <w:div w:id="1484273655">
          <w:marLeft w:val="0"/>
          <w:marRight w:val="0"/>
          <w:marTop w:val="0"/>
          <w:marBottom w:val="60"/>
          <w:divBdr>
            <w:top w:val="none" w:sz="0" w:space="0" w:color="auto"/>
            <w:left w:val="none" w:sz="0" w:space="0" w:color="auto"/>
            <w:bottom w:val="none" w:sz="0" w:space="0" w:color="auto"/>
            <w:right w:val="none" w:sz="0" w:space="0" w:color="auto"/>
          </w:divBdr>
        </w:div>
        <w:div w:id="177086524">
          <w:marLeft w:val="0"/>
          <w:marRight w:val="0"/>
          <w:marTop w:val="0"/>
          <w:marBottom w:val="60"/>
          <w:divBdr>
            <w:top w:val="none" w:sz="0" w:space="0" w:color="auto"/>
            <w:left w:val="none" w:sz="0" w:space="0" w:color="auto"/>
            <w:bottom w:val="none" w:sz="0" w:space="0" w:color="auto"/>
            <w:right w:val="none" w:sz="0" w:space="0" w:color="auto"/>
          </w:divBdr>
        </w:div>
        <w:div w:id="906039957">
          <w:marLeft w:val="0"/>
          <w:marRight w:val="0"/>
          <w:marTop w:val="0"/>
          <w:marBottom w:val="60"/>
          <w:divBdr>
            <w:top w:val="none" w:sz="0" w:space="0" w:color="auto"/>
            <w:left w:val="none" w:sz="0" w:space="0" w:color="auto"/>
            <w:bottom w:val="none" w:sz="0" w:space="0" w:color="auto"/>
            <w:right w:val="none" w:sz="0" w:space="0" w:color="auto"/>
          </w:divBdr>
        </w:div>
        <w:div w:id="1524830543">
          <w:marLeft w:val="0"/>
          <w:marRight w:val="0"/>
          <w:marTop w:val="0"/>
          <w:marBottom w:val="60"/>
          <w:divBdr>
            <w:top w:val="none" w:sz="0" w:space="0" w:color="auto"/>
            <w:left w:val="none" w:sz="0" w:space="0" w:color="auto"/>
            <w:bottom w:val="none" w:sz="0" w:space="0" w:color="auto"/>
            <w:right w:val="none" w:sz="0" w:space="0" w:color="auto"/>
          </w:divBdr>
        </w:div>
        <w:div w:id="491066872">
          <w:marLeft w:val="0"/>
          <w:marRight w:val="0"/>
          <w:marTop w:val="0"/>
          <w:marBottom w:val="60"/>
          <w:divBdr>
            <w:top w:val="none" w:sz="0" w:space="0" w:color="auto"/>
            <w:left w:val="none" w:sz="0" w:space="0" w:color="auto"/>
            <w:bottom w:val="none" w:sz="0" w:space="0" w:color="auto"/>
            <w:right w:val="none" w:sz="0" w:space="0" w:color="auto"/>
          </w:divBdr>
        </w:div>
        <w:div w:id="1348171866">
          <w:marLeft w:val="0"/>
          <w:marRight w:val="0"/>
          <w:marTop w:val="0"/>
          <w:marBottom w:val="60"/>
          <w:divBdr>
            <w:top w:val="none" w:sz="0" w:space="0" w:color="auto"/>
            <w:left w:val="none" w:sz="0" w:space="0" w:color="auto"/>
            <w:bottom w:val="none" w:sz="0" w:space="0" w:color="auto"/>
            <w:right w:val="none" w:sz="0" w:space="0" w:color="auto"/>
          </w:divBdr>
        </w:div>
        <w:div w:id="1405445992">
          <w:marLeft w:val="0"/>
          <w:marRight w:val="0"/>
          <w:marTop w:val="0"/>
          <w:marBottom w:val="60"/>
          <w:divBdr>
            <w:top w:val="none" w:sz="0" w:space="0" w:color="auto"/>
            <w:left w:val="none" w:sz="0" w:space="0" w:color="auto"/>
            <w:bottom w:val="none" w:sz="0" w:space="0" w:color="auto"/>
            <w:right w:val="none" w:sz="0" w:space="0" w:color="auto"/>
          </w:divBdr>
        </w:div>
        <w:div w:id="742877634">
          <w:marLeft w:val="0"/>
          <w:marRight w:val="0"/>
          <w:marTop w:val="0"/>
          <w:marBottom w:val="60"/>
          <w:divBdr>
            <w:top w:val="none" w:sz="0" w:space="0" w:color="auto"/>
            <w:left w:val="none" w:sz="0" w:space="0" w:color="auto"/>
            <w:bottom w:val="none" w:sz="0" w:space="0" w:color="auto"/>
            <w:right w:val="none" w:sz="0" w:space="0" w:color="auto"/>
          </w:divBdr>
        </w:div>
        <w:div w:id="1504782753">
          <w:marLeft w:val="0"/>
          <w:marRight w:val="0"/>
          <w:marTop w:val="0"/>
          <w:marBottom w:val="60"/>
          <w:divBdr>
            <w:top w:val="none" w:sz="0" w:space="0" w:color="auto"/>
            <w:left w:val="none" w:sz="0" w:space="0" w:color="auto"/>
            <w:bottom w:val="none" w:sz="0" w:space="0" w:color="auto"/>
            <w:right w:val="none" w:sz="0" w:space="0" w:color="auto"/>
          </w:divBdr>
        </w:div>
        <w:div w:id="356320725">
          <w:marLeft w:val="0"/>
          <w:marRight w:val="0"/>
          <w:marTop w:val="0"/>
          <w:marBottom w:val="60"/>
          <w:divBdr>
            <w:top w:val="none" w:sz="0" w:space="0" w:color="auto"/>
            <w:left w:val="none" w:sz="0" w:space="0" w:color="auto"/>
            <w:bottom w:val="none" w:sz="0" w:space="0" w:color="auto"/>
            <w:right w:val="none" w:sz="0" w:space="0" w:color="auto"/>
          </w:divBdr>
        </w:div>
        <w:div w:id="1370036056">
          <w:marLeft w:val="0"/>
          <w:marRight w:val="0"/>
          <w:marTop w:val="0"/>
          <w:marBottom w:val="60"/>
          <w:divBdr>
            <w:top w:val="none" w:sz="0" w:space="0" w:color="auto"/>
            <w:left w:val="none" w:sz="0" w:space="0" w:color="auto"/>
            <w:bottom w:val="none" w:sz="0" w:space="0" w:color="auto"/>
            <w:right w:val="none" w:sz="0" w:space="0" w:color="auto"/>
          </w:divBdr>
        </w:div>
        <w:div w:id="372772143">
          <w:marLeft w:val="0"/>
          <w:marRight w:val="0"/>
          <w:marTop w:val="0"/>
          <w:marBottom w:val="60"/>
          <w:divBdr>
            <w:top w:val="none" w:sz="0" w:space="0" w:color="auto"/>
            <w:left w:val="none" w:sz="0" w:space="0" w:color="auto"/>
            <w:bottom w:val="none" w:sz="0" w:space="0" w:color="auto"/>
            <w:right w:val="none" w:sz="0" w:space="0" w:color="auto"/>
          </w:divBdr>
        </w:div>
        <w:div w:id="1389065479">
          <w:marLeft w:val="0"/>
          <w:marRight w:val="0"/>
          <w:marTop w:val="0"/>
          <w:marBottom w:val="60"/>
          <w:divBdr>
            <w:top w:val="none" w:sz="0" w:space="0" w:color="auto"/>
            <w:left w:val="none" w:sz="0" w:space="0" w:color="auto"/>
            <w:bottom w:val="none" w:sz="0" w:space="0" w:color="auto"/>
            <w:right w:val="none" w:sz="0" w:space="0" w:color="auto"/>
          </w:divBdr>
        </w:div>
        <w:div w:id="1211989390">
          <w:marLeft w:val="0"/>
          <w:marRight w:val="0"/>
          <w:marTop w:val="0"/>
          <w:marBottom w:val="60"/>
          <w:divBdr>
            <w:top w:val="none" w:sz="0" w:space="0" w:color="auto"/>
            <w:left w:val="none" w:sz="0" w:space="0" w:color="auto"/>
            <w:bottom w:val="none" w:sz="0" w:space="0" w:color="auto"/>
            <w:right w:val="none" w:sz="0" w:space="0" w:color="auto"/>
          </w:divBdr>
        </w:div>
        <w:div w:id="1877086406">
          <w:marLeft w:val="0"/>
          <w:marRight w:val="0"/>
          <w:marTop w:val="0"/>
          <w:marBottom w:val="60"/>
          <w:divBdr>
            <w:top w:val="none" w:sz="0" w:space="0" w:color="auto"/>
            <w:left w:val="none" w:sz="0" w:space="0" w:color="auto"/>
            <w:bottom w:val="none" w:sz="0" w:space="0" w:color="auto"/>
            <w:right w:val="none" w:sz="0" w:space="0" w:color="auto"/>
          </w:divBdr>
        </w:div>
        <w:div w:id="1979918102">
          <w:marLeft w:val="0"/>
          <w:marRight w:val="0"/>
          <w:marTop w:val="0"/>
          <w:marBottom w:val="60"/>
          <w:divBdr>
            <w:top w:val="none" w:sz="0" w:space="0" w:color="auto"/>
            <w:left w:val="none" w:sz="0" w:space="0" w:color="auto"/>
            <w:bottom w:val="none" w:sz="0" w:space="0" w:color="auto"/>
            <w:right w:val="none" w:sz="0" w:space="0" w:color="auto"/>
          </w:divBdr>
        </w:div>
        <w:div w:id="213470063">
          <w:marLeft w:val="0"/>
          <w:marRight w:val="0"/>
          <w:marTop w:val="0"/>
          <w:marBottom w:val="60"/>
          <w:divBdr>
            <w:top w:val="none" w:sz="0" w:space="0" w:color="auto"/>
            <w:left w:val="none" w:sz="0" w:space="0" w:color="auto"/>
            <w:bottom w:val="none" w:sz="0" w:space="0" w:color="auto"/>
            <w:right w:val="none" w:sz="0" w:space="0" w:color="auto"/>
          </w:divBdr>
        </w:div>
        <w:div w:id="65223754">
          <w:marLeft w:val="0"/>
          <w:marRight w:val="0"/>
          <w:marTop w:val="0"/>
          <w:marBottom w:val="60"/>
          <w:divBdr>
            <w:top w:val="none" w:sz="0" w:space="0" w:color="auto"/>
            <w:left w:val="none" w:sz="0" w:space="0" w:color="auto"/>
            <w:bottom w:val="none" w:sz="0" w:space="0" w:color="auto"/>
            <w:right w:val="none" w:sz="0" w:space="0" w:color="auto"/>
          </w:divBdr>
        </w:div>
        <w:div w:id="2121803561">
          <w:marLeft w:val="0"/>
          <w:marRight w:val="0"/>
          <w:marTop w:val="0"/>
          <w:marBottom w:val="60"/>
          <w:divBdr>
            <w:top w:val="none" w:sz="0" w:space="0" w:color="auto"/>
            <w:left w:val="none" w:sz="0" w:space="0" w:color="auto"/>
            <w:bottom w:val="none" w:sz="0" w:space="0" w:color="auto"/>
            <w:right w:val="none" w:sz="0" w:space="0" w:color="auto"/>
          </w:divBdr>
        </w:div>
        <w:div w:id="1986617541">
          <w:marLeft w:val="0"/>
          <w:marRight w:val="0"/>
          <w:marTop w:val="0"/>
          <w:marBottom w:val="60"/>
          <w:divBdr>
            <w:top w:val="none" w:sz="0" w:space="0" w:color="auto"/>
            <w:left w:val="none" w:sz="0" w:space="0" w:color="auto"/>
            <w:bottom w:val="none" w:sz="0" w:space="0" w:color="auto"/>
            <w:right w:val="none" w:sz="0" w:space="0" w:color="auto"/>
          </w:divBdr>
        </w:div>
        <w:div w:id="2065248214">
          <w:marLeft w:val="0"/>
          <w:marRight w:val="0"/>
          <w:marTop w:val="0"/>
          <w:marBottom w:val="60"/>
          <w:divBdr>
            <w:top w:val="none" w:sz="0" w:space="0" w:color="auto"/>
            <w:left w:val="none" w:sz="0" w:space="0" w:color="auto"/>
            <w:bottom w:val="none" w:sz="0" w:space="0" w:color="auto"/>
            <w:right w:val="none" w:sz="0" w:space="0" w:color="auto"/>
          </w:divBdr>
        </w:div>
        <w:div w:id="1200823427">
          <w:marLeft w:val="0"/>
          <w:marRight w:val="0"/>
          <w:marTop w:val="0"/>
          <w:marBottom w:val="60"/>
          <w:divBdr>
            <w:top w:val="none" w:sz="0" w:space="0" w:color="auto"/>
            <w:left w:val="none" w:sz="0" w:space="0" w:color="auto"/>
            <w:bottom w:val="none" w:sz="0" w:space="0" w:color="auto"/>
            <w:right w:val="none" w:sz="0" w:space="0" w:color="auto"/>
          </w:divBdr>
        </w:div>
        <w:div w:id="1313412522">
          <w:marLeft w:val="0"/>
          <w:marRight w:val="0"/>
          <w:marTop w:val="0"/>
          <w:marBottom w:val="60"/>
          <w:divBdr>
            <w:top w:val="none" w:sz="0" w:space="0" w:color="auto"/>
            <w:left w:val="none" w:sz="0" w:space="0" w:color="auto"/>
            <w:bottom w:val="none" w:sz="0" w:space="0" w:color="auto"/>
            <w:right w:val="none" w:sz="0" w:space="0" w:color="auto"/>
          </w:divBdr>
        </w:div>
        <w:div w:id="458450416">
          <w:marLeft w:val="0"/>
          <w:marRight w:val="0"/>
          <w:marTop w:val="0"/>
          <w:marBottom w:val="60"/>
          <w:divBdr>
            <w:top w:val="none" w:sz="0" w:space="0" w:color="auto"/>
            <w:left w:val="none" w:sz="0" w:space="0" w:color="auto"/>
            <w:bottom w:val="none" w:sz="0" w:space="0" w:color="auto"/>
            <w:right w:val="none" w:sz="0" w:space="0" w:color="auto"/>
          </w:divBdr>
        </w:div>
        <w:div w:id="1020666974">
          <w:marLeft w:val="0"/>
          <w:marRight w:val="0"/>
          <w:marTop w:val="0"/>
          <w:marBottom w:val="60"/>
          <w:divBdr>
            <w:top w:val="none" w:sz="0" w:space="0" w:color="auto"/>
            <w:left w:val="none" w:sz="0" w:space="0" w:color="auto"/>
            <w:bottom w:val="none" w:sz="0" w:space="0" w:color="auto"/>
            <w:right w:val="none" w:sz="0" w:space="0" w:color="auto"/>
          </w:divBdr>
        </w:div>
        <w:div w:id="1037856610">
          <w:marLeft w:val="0"/>
          <w:marRight w:val="0"/>
          <w:marTop w:val="0"/>
          <w:marBottom w:val="60"/>
          <w:divBdr>
            <w:top w:val="none" w:sz="0" w:space="0" w:color="auto"/>
            <w:left w:val="none" w:sz="0" w:space="0" w:color="auto"/>
            <w:bottom w:val="none" w:sz="0" w:space="0" w:color="auto"/>
            <w:right w:val="none" w:sz="0" w:space="0" w:color="auto"/>
          </w:divBdr>
        </w:div>
        <w:div w:id="783885061">
          <w:marLeft w:val="0"/>
          <w:marRight w:val="0"/>
          <w:marTop w:val="0"/>
          <w:marBottom w:val="60"/>
          <w:divBdr>
            <w:top w:val="none" w:sz="0" w:space="0" w:color="auto"/>
            <w:left w:val="none" w:sz="0" w:space="0" w:color="auto"/>
            <w:bottom w:val="none" w:sz="0" w:space="0" w:color="auto"/>
            <w:right w:val="none" w:sz="0" w:space="0" w:color="auto"/>
          </w:divBdr>
        </w:div>
        <w:div w:id="74281818">
          <w:marLeft w:val="0"/>
          <w:marRight w:val="0"/>
          <w:marTop w:val="0"/>
          <w:marBottom w:val="60"/>
          <w:divBdr>
            <w:top w:val="none" w:sz="0" w:space="0" w:color="auto"/>
            <w:left w:val="none" w:sz="0" w:space="0" w:color="auto"/>
            <w:bottom w:val="none" w:sz="0" w:space="0" w:color="auto"/>
            <w:right w:val="none" w:sz="0" w:space="0" w:color="auto"/>
          </w:divBdr>
        </w:div>
        <w:div w:id="1574270484">
          <w:marLeft w:val="0"/>
          <w:marRight w:val="0"/>
          <w:marTop w:val="0"/>
          <w:marBottom w:val="60"/>
          <w:divBdr>
            <w:top w:val="none" w:sz="0" w:space="0" w:color="auto"/>
            <w:left w:val="none" w:sz="0" w:space="0" w:color="auto"/>
            <w:bottom w:val="none" w:sz="0" w:space="0" w:color="auto"/>
            <w:right w:val="none" w:sz="0" w:space="0" w:color="auto"/>
          </w:divBdr>
        </w:div>
        <w:div w:id="117261419">
          <w:marLeft w:val="0"/>
          <w:marRight w:val="0"/>
          <w:marTop w:val="0"/>
          <w:marBottom w:val="60"/>
          <w:divBdr>
            <w:top w:val="none" w:sz="0" w:space="0" w:color="auto"/>
            <w:left w:val="none" w:sz="0" w:space="0" w:color="auto"/>
            <w:bottom w:val="none" w:sz="0" w:space="0" w:color="auto"/>
            <w:right w:val="none" w:sz="0" w:space="0" w:color="auto"/>
          </w:divBdr>
        </w:div>
        <w:div w:id="1548832413">
          <w:marLeft w:val="0"/>
          <w:marRight w:val="0"/>
          <w:marTop w:val="0"/>
          <w:marBottom w:val="60"/>
          <w:divBdr>
            <w:top w:val="none" w:sz="0" w:space="0" w:color="auto"/>
            <w:left w:val="none" w:sz="0" w:space="0" w:color="auto"/>
            <w:bottom w:val="none" w:sz="0" w:space="0" w:color="auto"/>
            <w:right w:val="none" w:sz="0" w:space="0" w:color="auto"/>
          </w:divBdr>
        </w:div>
        <w:div w:id="1929268066">
          <w:marLeft w:val="0"/>
          <w:marRight w:val="0"/>
          <w:marTop w:val="0"/>
          <w:marBottom w:val="60"/>
          <w:divBdr>
            <w:top w:val="none" w:sz="0" w:space="0" w:color="auto"/>
            <w:left w:val="none" w:sz="0" w:space="0" w:color="auto"/>
            <w:bottom w:val="none" w:sz="0" w:space="0" w:color="auto"/>
            <w:right w:val="none" w:sz="0" w:space="0" w:color="auto"/>
          </w:divBdr>
        </w:div>
        <w:div w:id="325133137">
          <w:marLeft w:val="0"/>
          <w:marRight w:val="0"/>
          <w:marTop w:val="0"/>
          <w:marBottom w:val="60"/>
          <w:divBdr>
            <w:top w:val="none" w:sz="0" w:space="0" w:color="auto"/>
            <w:left w:val="none" w:sz="0" w:space="0" w:color="auto"/>
            <w:bottom w:val="none" w:sz="0" w:space="0" w:color="auto"/>
            <w:right w:val="none" w:sz="0" w:space="0" w:color="auto"/>
          </w:divBdr>
        </w:div>
        <w:div w:id="1844465875">
          <w:marLeft w:val="0"/>
          <w:marRight w:val="0"/>
          <w:marTop w:val="0"/>
          <w:marBottom w:val="60"/>
          <w:divBdr>
            <w:top w:val="none" w:sz="0" w:space="0" w:color="auto"/>
            <w:left w:val="none" w:sz="0" w:space="0" w:color="auto"/>
            <w:bottom w:val="none" w:sz="0" w:space="0" w:color="auto"/>
            <w:right w:val="none" w:sz="0" w:space="0" w:color="auto"/>
          </w:divBdr>
        </w:div>
        <w:div w:id="1135367328">
          <w:marLeft w:val="0"/>
          <w:marRight w:val="0"/>
          <w:marTop w:val="0"/>
          <w:marBottom w:val="60"/>
          <w:divBdr>
            <w:top w:val="none" w:sz="0" w:space="0" w:color="auto"/>
            <w:left w:val="none" w:sz="0" w:space="0" w:color="auto"/>
            <w:bottom w:val="none" w:sz="0" w:space="0" w:color="auto"/>
            <w:right w:val="none" w:sz="0" w:space="0" w:color="auto"/>
          </w:divBdr>
        </w:div>
        <w:div w:id="284580517">
          <w:marLeft w:val="0"/>
          <w:marRight w:val="0"/>
          <w:marTop w:val="0"/>
          <w:marBottom w:val="60"/>
          <w:divBdr>
            <w:top w:val="none" w:sz="0" w:space="0" w:color="auto"/>
            <w:left w:val="none" w:sz="0" w:space="0" w:color="auto"/>
            <w:bottom w:val="none" w:sz="0" w:space="0" w:color="auto"/>
            <w:right w:val="none" w:sz="0" w:space="0" w:color="auto"/>
          </w:divBdr>
        </w:div>
        <w:div w:id="2143109976">
          <w:marLeft w:val="0"/>
          <w:marRight w:val="0"/>
          <w:marTop w:val="0"/>
          <w:marBottom w:val="60"/>
          <w:divBdr>
            <w:top w:val="none" w:sz="0" w:space="0" w:color="auto"/>
            <w:left w:val="none" w:sz="0" w:space="0" w:color="auto"/>
            <w:bottom w:val="none" w:sz="0" w:space="0" w:color="auto"/>
            <w:right w:val="none" w:sz="0" w:space="0" w:color="auto"/>
          </w:divBdr>
        </w:div>
        <w:div w:id="897744392">
          <w:marLeft w:val="0"/>
          <w:marRight w:val="0"/>
          <w:marTop w:val="0"/>
          <w:marBottom w:val="60"/>
          <w:divBdr>
            <w:top w:val="none" w:sz="0" w:space="0" w:color="auto"/>
            <w:left w:val="none" w:sz="0" w:space="0" w:color="auto"/>
            <w:bottom w:val="none" w:sz="0" w:space="0" w:color="auto"/>
            <w:right w:val="none" w:sz="0" w:space="0" w:color="auto"/>
          </w:divBdr>
        </w:div>
        <w:div w:id="578516565">
          <w:marLeft w:val="0"/>
          <w:marRight w:val="0"/>
          <w:marTop w:val="0"/>
          <w:marBottom w:val="60"/>
          <w:divBdr>
            <w:top w:val="none" w:sz="0" w:space="0" w:color="auto"/>
            <w:left w:val="none" w:sz="0" w:space="0" w:color="auto"/>
            <w:bottom w:val="none" w:sz="0" w:space="0" w:color="auto"/>
            <w:right w:val="none" w:sz="0" w:space="0" w:color="auto"/>
          </w:divBdr>
        </w:div>
        <w:div w:id="1403991931">
          <w:marLeft w:val="0"/>
          <w:marRight w:val="0"/>
          <w:marTop w:val="0"/>
          <w:marBottom w:val="60"/>
          <w:divBdr>
            <w:top w:val="none" w:sz="0" w:space="0" w:color="auto"/>
            <w:left w:val="none" w:sz="0" w:space="0" w:color="auto"/>
            <w:bottom w:val="none" w:sz="0" w:space="0" w:color="auto"/>
            <w:right w:val="none" w:sz="0" w:space="0" w:color="auto"/>
          </w:divBdr>
        </w:div>
        <w:div w:id="329455167">
          <w:marLeft w:val="0"/>
          <w:marRight w:val="0"/>
          <w:marTop w:val="0"/>
          <w:marBottom w:val="60"/>
          <w:divBdr>
            <w:top w:val="none" w:sz="0" w:space="0" w:color="auto"/>
            <w:left w:val="none" w:sz="0" w:space="0" w:color="auto"/>
            <w:bottom w:val="none" w:sz="0" w:space="0" w:color="auto"/>
            <w:right w:val="none" w:sz="0" w:space="0" w:color="auto"/>
          </w:divBdr>
        </w:div>
        <w:div w:id="1871410704">
          <w:marLeft w:val="0"/>
          <w:marRight w:val="0"/>
          <w:marTop w:val="0"/>
          <w:marBottom w:val="60"/>
          <w:divBdr>
            <w:top w:val="none" w:sz="0" w:space="0" w:color="auto"/>
            <w:left w:val="none" w:sz="0" w:space="0" w:color="auto"/>
            <w:bottom w:val="none" w:sz="0" w:space="0" w:color="auto"/>
            <w:right w:val="none" w:sz="0" w:space="0" w:color="auto"/>
          </w:divBdr>
        </w:div>
        <w:div w:id="2055084387">
          <w:marLeft w:val="0"/>
          <w:marRight w:val="0"/>
          <w:marTop w:val="0"/>
          <w:marBottom w:val="60"/>
          <w:divBdr>
            <w:top w:val="none" w:sz="0" w:space="0" w:color="auto"/>
            <w:left w:val="none" w:sz="0" w:space="0" w:color="auto"/>
            <w:bottom w:val="none" w:sz="0" w:space="0" w:color="auto"/>
            <w:right w:val="none" w:sz="0" w:space="0" w:color="auto"/>
          </w:divBdr>
        </w:div>
        <w:div w:id="2115587339">
          <w:marLeft w:val="0"/>
          <w:marRight w:val="0"/>
          <w:marTop w:val="0"/>
          <w:marBottom w:val="60"/>
          <w:divBdr>
            <w:top w:val="none" w:sz="0" w:space="0" w:color="auto"/>
            <w:left w:val="none" w:sz="0" w:space="0" w:color="auto"/>
            <w:bottom w:val="none" w:sz="0" w:space="0" w:color="auto"/>
            <w:right w:val="none" w:sz="0" w:space="0" w:color="auto"/>
          </w:divBdr>
        </w:div>
        <w:div w:id="771047112">
          <w:marLeft w:val="0"/>
          <w:marRight w:val="0"/>
          <w:marTop w:val="0"/>
          <w:marBottom w:val="60"/>
          <w:divBdr>
            <w:top w:val="none" w:sz="0" w:space="0" w:color="auto"/>
            <w:left w:val="none" w:sz="0" w:space="0" w:color="auto"/>
            <w:bottom w:val="none" w:sz="0" w:space="0" w:color="auto"/>
            <w:right w:val="none" w:sz="0" w:space="0" w:color="auto"/>
          </w:divBdr>
        </w:div>
        <w:div w:id="1676883501">
          <w:marLeft w:val="0"/>
          <w:marRight w:val="0"/>
          <w:marTop w:val="0"/>
          <w:marBottom w:val="101"/>
          <w:divBdr>
            <w:top w:val="none" w:sz="0" w:space="0" w:color="auto"/>
            <w:left w:val="none" w:sz="0" w:space="0" w:color="auto"/>
            <w:bottom w:val="none" w:sz="0" w:space="0" w:color="auto"/>
            <w:right w:val="none" w:sz="0" w:space="0" w:color="auto"/>
          </w:divBdr>
        </w:div>
        <w:div w:id="2045131725">
          <w:marLeft w:val="0"/>
          <w:marRight w:val="0"/>
          <w:marTop w:val="0"/>
          <w:marBottom w:val="101"/>
          <w:divBdr>
            <w:top w:val="none" w:sz="0" w:space="0" w:color="auto"/>
            <w:left w:val="none" w:sz="0" w:space="0" w:color="auto"/>
            <w:bottom w:val="none" w:sz="0" w:space="0" w:color="auto"/>
            <w:right w:val="none" w:sz="0" w:space="0" w:color="auto"/>
          </w:divBdr>
        </w:div>
        <w:div w:id="1037240100">
          <w:marLeft w:val="0"/>
          <w:marRight w:val="0"/>
          <w:marTop w:val="0"/>
          <w:marBottom w:val="101"/>
          <w:divBdr>
            <w:top w:val="none" w:sz="0" w:space="0" w:color="auto"/>
            <w:left w:val="none" w:sz="0" w:space="0" w:color="auto"/>
            <w:bottom w:val="none" w:sz="0" w:space="0" w:color="auto"/>
            <w:right w:val="none" w:sz="0" w:space="0" w:color="auto"/>
          </w:divBdr>
        </w:div>
        <w:div w:id="1913196420">
          <w:marLeft w:val="0"/>
          <w:marRight w:val="0"/>
          <w:marTop w:val="0"/>
          <w:marBottom w:val="101"/>
          <w:divBdr>
            <w:top w:val="none" w:sz="0" w:space="0" w:color="auto"/>
            <w:left w:val="none" w:sz="0" w:space="0" w:color="auto"/>
            <w:bottom w:val="none" w:sz="0" w:space="0" w:color="auto"/>
            <w:right w:val="none" w:sz="0" w:space="0" w:color="auto"/>
          </w:divBdr>
        </w:div>
        <w:div w:id="1406488569">
          <w:marLeft w:val="0"/>
          <w:marRight w:val="0"/>
          <w:marTop w:val="0"/>
          <w:marBottom w:val="101"/>
          <w:divBdr>
            <w:top w:val="none" w:sz="0" w:space="0" w:color="auto"/>
            <w:left w:val="none" w:sz="0" w:space="0" w:color="auto"/>
            <w:bottom w:val="none" w:sz="0" w:space="0" w:color="auto"/>
            <w:right w:val="none" w:sz="0" w:space="0" w:color="auto"/>
          </w:divBdr>
        </w:div>
        <w:div w:id="648360487">
          <w:marLeft w:val="0"/>
          <w:marRight w:val="0"/>
          <w:marTop w:val="0"/>
          <w:marBottom w:val="101"/>
          <w:divBdr>
            <w:top w:val="none" w:sz="0" w:space="0" w:color="auto"/>
            <w:left w:val="none" w:sz="0" w:space="0" w:color="auto"/>
            <w:bottom w:val="none" w:sz="0" w:space="0" w:color="auto"/>
            <w:right w:val="none" w:sz="0" w:space="0" w:color="auto"/>
          </w:divBdr>
        </w:div>
        <w:div w:id="446780552">
          <w:marLeft w:val="0"/>
          <w:marRight w:val="0"/>
          <w:marTop w:val="0"/>
          <w:marBottom w:val="101"/>
          <w:divBdr>
            <w:top w:val="none" w:sz="0" w:space="0" w:color="auto"/>
            <w:left w:val="none" w:sz="0" w:space="0" w:color="auto"/>
            <w:bottom w:val="none" w:sz="0" w:space="0" w:color="auto"/>
            <w:right w:val="none" w:sz="0" w:space="0" w:color="auto"/>
          </w:divBdr>
        </w:div>
        <w:div w:id="132144770">
          <w:marLeft w:val="0"/>
          <w:marRight w:val="0"/>
          <w:marTop w:val="0"/>
          <w:marBottom w:val="80"/>
          <w:divBdr>
            <w:top w:val="none" w:sz="0" w:space="0" w:color="auto"/>
            <w:left w:val="none" w:sz="0" w:space="0" w:color="auto"/>
            <w:bottom w:val="none" w:sz="0" w:space="0" w:color="auto"/>
            <w:right w:val="none" w:sz="0" w:space="0" w:color="auto"/>
          </w:divBdr>
        </w:div>
        <w:div w:id="972321850">
          <w:marLeft w:val="0"/>
          <w:marRight w:val="0"/>
          <w:marTop w:val="0"/>
          <w:marBottom w:val="80"/>
          <w:divBdr>
            <w:top w:val="none" w:sz="0" w:space="0" w:color="auto"/>
            <w:left w:val="none" w:sz="0" w:space="0" w:color="auto"/>
            <w:bottom w:val="none" w:sz="0" w:space="0" w:color="auto"/>
            <w:right w:val="none" w:sz="0" w:space="0" w:color="auto"/>
          </w:divBdr>
        </w:div>
        <w:div w:id="2010448433">
          <w:marLeft w:val="407"/>
          <w:marRight w:val="0"/>
          <w:marTop w:val="0"/>
          <w:marBottom w:val="80"/>
          <w:divBdr>
            <w:top w:val="none" w:sz="0" w:space="0" w:color="auto"/>
            <w:left w:val="none" w:sz="0" w:space="0" w:color="auto"/>
            <w:bottom w:val="none" w:sz="0" w:space="0" w:color="auto"/>
            <w:right w:val="none" w:sz="0" w:space="0" w:color="auto"/>
          </w:divBdr>
        </w:div>
        <w:div w:id="646125802">
          <w:marLeft w:val="407"/>
          <w:marRight w:val="0"/>
          <w:marTop w:val="0"/>
          <w:marBottom w:val="80"/>
          <w:divBdr>
            <w:top w:val="none" w:sz="0" w:space="0" w:color="auto"/>
            <w:left w:val="none" w:sz="0" w:space="0" w:color="auto"/>
            <w:bottom w:val="none" w:sz="0" w:space="0" w:color="auto"/>
            <w:right w:val="none" w:sz="0" w:space="0" w:color="auto"/>
          </w:divBdr>
        </w:div>
        <w:div w:id="1364021435">
          <w:marLeft w:val="407"/>
          <w:marRight w:val="0"/>
          <w:marTop w:val="0"/>
          <w:marBottom w:val="80"/>
          <w:divBdr>
            <w:top w:val="none" w:sz="0" w:space="0" w:color="auto"/>
            <w:left w:val="none" w:sz="0" w:space="0" w:color="auto"/>
            <w:bottom w:val="none" w:sz="0" w:space="0" w:color="auto"/>
            <w:right w:val="none" w:sz="0" w:space="0" w:color="auto"/>
          </w:divBdr>
        </w:div>
        <w:div w:id="594093079">
          <w:marLeft w:val="407"/>
          <w:marRight w:val="0"/>
          <w:marTop w:val="0"/>
          <w:marBottom w:val="80"/>
          <w:divBdr>
            <w:top w:val="none" w:sz="0" w:space="0" w:color="auto"/>
            <w:left w:val="none" w:sz="0" w:space="0" w:color="auto"/>
            <w:bottom w:val="none" w:sz="0" w:space="0" w:color="auto"/>
            <w:right w:val="none" w:sz="0" w:space="0" w:color="auto"/>
          </w:divBdr>
        </w:div>
        <w:div w:id="455225370">
          <w:marLeft w:val="407"/>
          <w:marRight w:val="0"/>
          <w:marTop w:val="0"/>
          <w:marBottom w:val="80"/>
          <w:divBdr>
            <w:top w:val="none" w:sz="0" w:space="0" w:color="auto"/>
            <w:left w:val="none" w:sz="0" w:space="0" w:color="auto"/>
            <w:bottom w:val="none" w:sz="0" w:space="0" w:color="auto"/>
            <w:right w:val="none" w:sz="0" w:space="0" w:color="auto"/>
          </w:divBdr>
        </w:div>
        <w:div w:id="1649433499">
          <w:marLeft w:val="407"/>
          <w:marRight w:val="0"/>
          <w:marTop w:val="0"/>
          <w:marBottom w:val="80"/>
          <w:divBdr>
            <w:top w:val="none" w:sz="0" w:space="0" w:color="auto"/>
            <w:left w:val="none" w:sz="0" w:space="0" w:color="auto"/>
            <w:bottom w:val="none" w:sz="0" w:space="0" w:color="auto"/>
            <w:right w:val="none" w:sz="0" w:space="0" w:color="auto"/>
          </w:divBdr>
        </w:div>
        <w:div w:id="2140612214">
          <w:marLeft w:val="407"/>
          <w:marRight w:val="0"/>
          <w:marTop w:val="0"/>
          <w:marBottom w:val="80"/>
          <w:divBdr>
            <w:top w:val="none" w:sz="0" w:space="0" w:color="auto"/>
            <w:left w:val="none" w:sz="0" w:space="0" w:color="auto"/>
            <w:bottom w:val="none" w:sz="0" w:space="0" w:color="auto"/>
            <w:right w:val="none" w:sz="0" w:space="0" w:color="auto"/>
          </w:divBdr>
        </w:div>
        <w:div w:id="949507888">
          <w:marLeft w:val="0"/>
          <w:marRight w:val="0"/>
          <w:marTop w:val="0"/>
          <w:marBottom w:val="200"/>
          <w:divBdr>
            <w:top w:val="none" w:sz="0" w:space="0" w:color="auto"/>
            <w:left w:val="none" w:sz="0" w:space="0" w:color="auto"/>
            <w:bottom w:val="none" w:sz="0" w:space="0" w:color="auto"/>
            <w:right w:val="none" w:sz="0" w:space="0" w:color="auto"/>
          </w:divBdr>
        </w:div>
        <w:div w:id="1631009759">
          <w:marLeft w:val="0"/>
          <w:marRight w:val="0"/>
          <w:marTop w:val="0"/>
          <w:marBottom w:val="101"/>
          <w:divBdr>
            <w:top w:val="none" w:sz="0" w:space="0" w:color="auto"/>
            <w:left w:val="none" w:sz="0" w:space="0" w:color="auto"/>
            <w:bottom w:val="none" w:sz="0" w:space="0" w:color="auto"/>
            <w:right w:val="none" w:sz="0" w:space="0" w:color="auto"/>
          </w:divBdr>
        </w:div>
        <w:div w:id="1995406387">
          <w:marLeft w:val="407"/>
          <w:marRight w:val="0"/>
          <w:marTop w:val="0"/>
          <w:marBottom w:val="101"/>
          <w:divBdr>
            <w:top w:val="none" w:sz="0" w:space="0" w:color="auto"/>
            <w:left w:val="none" w:sz="0" w:space="0" w:color="auto"/>
            <w:bottom w:val="none" w:sz="0" w:space="0" w:color="auto"/>
            <w:right w:val="none" w:sz="0" w:space="0" w:color="auto"/>
          </w:divBdr>
        </w:div>
        <w:div w:id="1732539618">
          <w:marLeft w:val="407"/>
          <w:marRight w:val="0"/>
          <w:marTop w:val="0"/>
          <w:marBottom w:val="101"/>
          <w:divBdr>
            <w:top w:val="none" w:sz="0" w:space="0" w:color="auto"/>
            <w:left w:val="none" w:sz="0" w:space="0" w:color="auto"/>
            <w:bottom w:val="none" w:sz="0" w:space="0" w:color="auto"/>
            <w:right w:val="none" w:sz="0" w:space="0" w:color="auto"/>
          </w:divBdr>
        </w:div>
        <w:div w:id="948003296">
          <w:marLeft w:val="407"/>
          <w:marRight w:val="0"/>
          <w:marTop w:val="0"/>
          <w:marBottom w:val="101"/>
          <w:divBdr>
            <w:top w:val="none" w:sz="0" w:space="0" w:color="auto"/>
            <w:left w:val="none" w:sz="0" w:space="0" w:color="auto"/>
            <w:bottom w:val="none" w:sz="0" w:space="0" w:color="auto"/>
            <w:right w:val="none" w:sz="0" w:space="0" w:color="auto"/>
          </w:divBdr>
        </w:div>
        <w:div w:id="1704817285">
          <w:marLeft w:val="407"/>
          <w:marRight w:val="0"/>
          <w:marTop w:val="0"/>
          <w:marBottom w:val="101"/>
          <w:divBdr>
            <w:top w:val="none" w:sz="0" w:space="0" w:color="auto"/>
            <w:left w:val="none" w:sz="0" w:space="0" w:color="auto"/>
            <w:bottom w:val="none" w:sz="0" w:space="0" w:color="auto"/>
            <w:right w:val="none" w:sz="0" w:space="0" w:color="auto"/>
          </w:divBdr>
        </w:div>
        <w:div w:id="42293827">
          <w:marLeft w:val="407"/>
          <w:marRight w:val="0"/>
          <w:marTop w:val="0"/>
          <w:marBottom w:val="101"/>
          <w:divBdr>
            <w:top w:val="none" w:sz="0" w:space="0" w:color="auto"/>
            <w:left w:val="none" w:sz="0" w:space="0" w:color="auto"/>
            <w:bottom w:val="none" w:sz="0" w:space="0" w:color="auto"/>
            <w:right w:val="none" w:sz="0" w:space="0" w:color="auto"/>
          </w:divBdr>
        </w:div>
        <w:div w:id="1351568699">
          <w:marLeft w:val="407"/>
          <w:marRight w:val="0"/>
          <w:marTop w:val="0"/>
          <w:marBottom w:val="101"/>
          <w:divBdr>
            <w:top w:val="none" w:sz="0" w:space="0" w:color="auto"/>
            <w:left w:val="none" w:sz="0" w:space="0" w:color="auto"/>
            <w:bottom w:val="none" w:sz="0" w:space="0" w:color="auto"/>
            <w:right w:val="none" w:sz="0" w:space="0" w:color="auto"/>
          </w:divBdr>
        </w:div>
        <w:div w:id="1959993893">
          <w:marLeft w:val="407"/>
          <w:marRight w:val="0"/>
          <w:marTop w:val="0"/>
          <w:marBottom w:val="101"/>
          <w:divBdr>
            <w:top w:val="none" w:sz="0" w:space="0" w:color="auto"/>
            <w:left w:val="none" w:sz="0" w:space="0" w:color="auto"/>
            <w:bottom w:val="none" w:sz="0" w:space="0" w:color="auto"/>
            <w:right w:val="none" w:sz="0" w:space="0" w:color="auto"/>
          </w:divBdr>
        </w:div>
        <w:div w:id="1949003559">
          <w:marLeft w:val="407"/>
          <w:marRight w:val="0"/>
          <w:marTop w:val="0"/>
          <w:marBottom w:val="101"/>
          <w:divBdr>
            <w:top w:val="none" w:sz="0" w:space="0" w:color="auto"/>
            <w:left w:val="none" w:sz="0" w:space="0" w:color="auto"/>
            <w:bottom w:val="none" w:sz="0" w:space="0" w:color="auto"/>
            <w:right w:val="none" w:sz="0" w:space="0" w:color="auto"/>
          </w:divBdr>
        </w:div>
        <w:div w:id="1703820104">
          <w:marLeft w:val="407"/>
          <w:marRight w:val="0"/>
          <w:marTop w:val="0"/>
          <w:marBottom w:val="101"/>
          <w:divBdr>
            <w:top w:val="none" w:sz="0" w:space="0" w:color="auto"/>
            <w:left w:val="none" w:sz="0" w:space="0" w:color="auto"/>
            <w:bottom w:val="none" w:sz="0" w:space="0" w:color="auto"/>
            <w:right w:val="none" w:sz="0" w:space="0" w:color="auto"/>
          </w:divBdr>
        </w:div>
        <w:div w:id="1345207436">
          <w:marLeft w:val="407"/>
          <w:marRight w:val="0"/>
          <w:marTop w:val="0"/>
          <w:marBottom w:val="101"/>
          <w:divBdr>
            <w:top w:val="none" w:sz="0" w:space="0" w:color="auto"/>
            <w:left w:val="none" w:sz="0" w:space="0" w:color="auto"/>
            <w:bottom w:val="none" w:sz="0" w:space="0" w:color="auto"/>
            <w:right w:val="none" w:sz="0" w:space="0" w:color="auto"/>
          </w:divBdr>
        </w:div>
        <w:div w:id="368531896">
          <w:marLeft w:val="0"/>
          <w:marRight w:val="0"/>
          <w:marTop w:val="0"/>
          <w:marBottom w:val="200"/>
          <w:divBdr>
            <w:top w:val="none" w:sz="0" w:space="0" w:color="auto"/>
            <w:left w:val="none" w:sz="0" w:space="0" w:color="auto"/>
            <w:bottom w:val="none" w:sz="0" w:space="0" w:color="auto"/>
            <w:right w:val="none" w:sz="0" w:space="0" w:color="auto"/>
          </w:divBdr>
        </w:div>
        <w:div w:id="199898015">
          <w:marLeft w:val="0"/>
          <w:marRight w:val="0"/>
          <w:marTop w:val="0"/>
          <w:marBottom w:val="101"/>
          <w:divBdr>
            <w:top w:val="none" w:sz="0" w:space="0" w:color="auto"/>
            <w:left w:val="none" w:sz="0" w:space="0" w:color="auto"/>
            <w:bottom w:val="none" w:sz="0" w:space="0" w:color="auto"/>
            <w:right w:val="none" w:sz="0" w:space="0" w:color="auto"/>
          </w:divBdr>
        </w:div>
        <w:div w:id="1754159300">
          <w:marLeft w:val="407"/>
          <w:marRight w:val="0"/>
          <w:marTop w:val="0"/>
          <w:marBottom w:val="101"/>
          <w:divBdr>
            <w:top w:val="none" w:sz="0" w:space="0" w:color="auto"/>
            <w:left w:val="none" w:sz="0" w:space="0" w:color="auto"/>
            <w:bottom w:val="none" w:sz="0" w:space="0" w:color="auto"/>
            <w:right w:val="none" w:sz="0" w:space="0" w:color="auto"/>
          </w:divBdr>
        </w:div>
        <w:div w:id="1959023076">
          <w:marLeft w:val="407"/>
          <w:marRight w:val="0"/>
          <w:marTop w:val="0"/>
          <w:marBottom w:val="101"/>
          <w:divBdr>
            <w:top w:val="none" w:sz="0" w:space="0" w:color="auto"/>
            <w:left w:val="none" w:sz="0" w:space="0" w:color="auto"/>
            <w:bottom w:val="none" w:sz="0" w:space="0" w:color="auto"/>
            <w:right w:val="none" w:sz="0" w:space="0" w:color="auto"/>
          </w:divBdr>
        </w:div>
        <w:div w:id="676425222">
          <w:marLeft w:val="0"/>
          <w:marRight w:val="0"/>
          <w:marTop w:val="0"/>
          <w:marBottom w:val="101"/>
          <w:divBdr>
            <w:top w:val="none" w:sz="0" w:space="0" w:color="auto"/>
            <w:left w:val="none" w:sz="0" w:space="0" w:color="auto"/>
            <w:bottom w:val="none" w:sz="0" w:space="0" w:color="auto"/>
            <w:right w:val="none" w:sz="0" w:space="0" w:color="auto"/>
          </w:divBdr>
        </w:div>
        <w:div w:id="1952008893">
          <w:marLeft w:val="407"/>
          <w:marRight w:val="0"/>
          <w:marTop w:val="0"/>
          <w:marBottom w:val="101"/>
          <w:divBdr>
            <w:top w:val="none" w:sz="0" w:space="0" w:color="auto"/>
            <w:left w:val="none" w:sz="0" w:space="0" w:color="auto"/>
            <w:bottom w:val="none" w:sz="0" w:space="0" w:color="auto"/>
            <w:right w:val="none" w:sz="0" w:space="0" w:color="auto"/>
          </w:divBdr>
        </w:div>
        <w:div w:id="1498840734">
          <w:marLeft w:val="0"/>
          <w:marRight w:val="0"/>
          <w:marTop w:val="0"/>
          <w:marBottom w:val="101"/>
          <w:divBdr>
            <w:top w:val="none" w:sz="0" w:space="0" w:color="auto"/>
            <w:left w:val="none" w:sz="0" w:space="0" w:color="auto"/>
            <w:bottom w:val="none" w:sz="0" w:space="0" w:color="auto"/>
            <w:right w:val="none" w:sz="0" w:space="0" w:color="auto"/>
          </w:divBdr>
        </w:div>
        <w:div w:id="341706433">
          <w:marLeft w:val="407"/>
          <w:marRight w:val="0"/>
          <w:marTop w:val="0"/>
          <w:marBottom w:val="101"/>
          <w:divBdr>
            <w:top w:val="none" w:sz="0" w:space="0" w:color="auto"/>
            <w:left w:val="none" w:sz="0" w:space="0" w:color="auto"/>
            <w:bottom w:val="none" w:sz="0" w:space="0" w:color="auto"/>
            <w:right w:val="none" w:sz="0" w:space="0" w:color="auto"/>
          </w:divBdr>
        </w:div>
        <w:div w:id="370964182">
          <w:marLeft w:val="407"/>
          <w:marRight w:val="0"/>
          <w:marTop w:val="0"/>
          <w:marBottom w:val="101"/>
          <w:divBdr>
            <w:top w:val="none" w:sz="0" w:space="0" w:color="auto"/>
            <w:left w:val="none" w:sz="0" w:space="0" w:color="auto"/>
            <w:bottom w:val="none" w:sz="0" w:space="0" w:color="auto"/>
            <w:right w:val="none" w:sz="0" w:space="0" w:color="auto"/>
          </w:divBdr>
        </w:div>
        <w:div w:id="624048066">
          <w:marLeft w:val="407"/>
          <w:marRight w:val="0"/>
          <w:marTop w:val="0"/>
          <w:marBottom w:val="101"/>
          <w:divBdr>
            <w:top w:val="none" w:sz="0" w:space="0" w:color="auto"/>
            <w:left w:val="none" w:sz="0" w:space="0" w:color="auto"/>
            <w:bottom w:val="none" w:sz="0" w:space="0" w:color="auto"/>
            <w:right w:val="none" w:sz="0" w:space="0" w:color="auto"/>
          </w:divBdr>
        </w:div>
        <w:div w:id="478574950">
          <w:marLeft w:val="407"/>
          <w:marRight w:val="0"/>
          <w:marTop w:val="0"/>
          <w:marBottom w:val="101"/>
          <w:divBdr>
            <w:top w:val="none" w:sz="0" w:space="0" w:color="auto"/>
            <w:left w:val="none" w:sz="0" w:space="0" w:color="auto"/>
            <w:bottom w:val="none" w:sz="0" w:space="0" w:color="auto"/>
            <w:right w:val="none" w:sz="0" w:space="0" w:color="auto"/>
          </w:divBdr>
        </w:div>
        <w:div w:id="1158378861">
          <w:marLeft w:val="0"/>
          <w:marRight w:val="0"/>
          <w:marTop w:val="0"/>
          <w:marBottom w:val="200"/>
          <w:divBdr>
            <w:top w:val="none" w:sz="0" w:space="0" w:color="auto"/>
            <w:left w:val="none" w:sz="0" w:space="0" w:color="auto"/>
            <w:bottom w:val="none" w:sz="0" w:space="0" w:color="auto"/>
            <w:right w:val="none" w:sz="0" w:space="0" w:color="auto"/>
          </w:divBdr>
        </w:div>
        <w:div w:id="91780679">
          <w:marLeft w:val="0"/>
          <w:marRight w:val="0"/>
          <w:marTop w:val="0"/>
          <w:marBottom w:val="101"/>
          <w:divBdr>
            <w:top w:val="none" w:sz="0" w:space="0" w:color="auto"/>
            <w:left w:val="none" w:sz="0" w:space="0" w:color="auto"/>
            <w:bottom w:val="none" w:sz="0" w:space="0" w:color="auto"/>
            <w:right w:val="none" w:sz="0" w:space="0" w:color="auto"/>
          </w:divBdr>
        </w:div>
        <w:div w:id="1050110178">
          <w:marLeft w:val="407"/>
          <w:marRight w:val="0"/>
          <w:marTop w:val="0"/>
          <w:marBottom w:val="101"/>
          <w:divBdr>
            <w:top w:val="none" w:sz="0" w:space="0" w:color="auto"/>
            <w:left w:val="none" w:sz="0" w:space="0" w:color="auto"/>
            <w:bottom w:val="none" w:sz="0" w:space="0" w:color="auto"/>
            <w:right w:val="none" w:sz="0" w:space="0" w:color="auto"/>
          </w:divBdr>
        </w:div>
        <w:div w:id="1164667941">
          <w:marLeft w:val="407"/>
          <w:marRight w:val="0"/>
          <w:marTop w:val="0"/>
          <w:marBottom w:val="101"/>
          <w:divBdr>
            <w:top w:val="none" w:sz="0" w:space="0" w:color="auto"/>
            <w:left w:val="none" w:sz="0" w:space="0" w:color="auto"/>
            <w:bottom w:val="none" w:sz="0" w:space="0" w:color="auto"/>
            <w:right w:val="none" w:sz="0" w:space="0" w:color="auto"/>
          </w:divBdr>
        </w:div>
        <w:div w:id="1630816835">
          <w:marLeft w:val="407"/>
          <w:marRight w:val="0"/>
          <w:marTop w:val="0"/>
          <w:marBottom w:val="101"/>
          <w:divBdr>
            <w:top w:val="none" w:sz="0" w:space="0" w:color="auto"/>
            <w:left w:val="none" w:sz="0" w:space="0" w:color="auto"/>
            <w:bottom w:val="none" w:sz="0" w:space="0" w:color="auto"/>
            <w:right w:val="none" w:sz="0" w:space="0" w:color="auto"/>
          </w:divBdr>
        </w:div>
        <w:div w:id="2140953566">
          <w:marLeft w:val="407"/>
          <w:marRight w:val="0"/>
          <w:marTop w:val="0"/>
          <w:marBottom w:val="101"/>
          <w:divBdr>
            <w:top w:val="none" w:sz="0" w:space="0" w:color="auto"/>
            <w:left w:val="none" w:sz="0" w:space="0" w:color="auto"/>
            <w:bottom w:val="none" w:sz="0" w:space="0" w:color="auto"/>
            <w:right w:val="none" w:sz="0" w:space="0" w:color="auto"/>
          </w:divBdr>
        </w:div>
        <w:div w:id="1966308517">
          <w:marLeft w:val="407"/>
          <w:marRight w:val="0"/>
          <w:marTop w:val="0"/>
          <w:marBottom w:val="101"/>
          <w:divBdr>
            <w:top w:val="none" w:sz="0" w:space="0" w:color="auto"/>
            <w:left w:val="none" w:sz="0" w:space="0" w:color="auto"/>
            <w:bottom w:val="none" w:sz="0" w:space="0" w:color="auto"/>
            <w:right w:val="none" w:sz="0" w:space="0" w:color="auto"/>
          </w:divBdr>
        </w:div>
        <w:div w:id="818040079">
          <w:marLeft w:val="0"/>
          <w:marRight w:val="0"/>
          <w:marTop w:val="0"/>
          <w:marBottom w:val="200"/>
          <w:divBdr>
            <w:top w:val="none" w:sz="0" w:space="0" w:color="auto"/>
            <w:left w:val="none" w:sz="0" w:space="0" w:color="auto"/>
            <w:bottom w:val="none" w:sz="0" w:space="0" w:color="auto"/>
            <w:right w:val="none" w:sz="0" w:space="0" w:color="auto"/>
          </w:divBdr>
        </w:div>
        <w:div w:id="1121415313">
          <w:marLeft w:val="0"/>
          <w:marRight w:val="0"/>
          <w:marTop w:val="0"/>
          <w:marBottom w:val="101"/>
          <w:divBdr>
            <w:top w:val="none" w:sz="0" w:space="0" w:color="auto"/>
            <w:left w:val="none" w:sz="0" w:space="0" w:color="auto"/>
            <w:bottom w:val="none" w:sz="0" w:space="0" w:color="auto"/>
            <w:right w:val="none" w:sz="0" w:space="0" w:color="auto"/>
          </w:divBdr>
        </w:div>
        <w:div w:id="471598595">
          <w:marLeft w:val="0"/>
          <w:marRight w:val="0"/>
          <w:marTop w:val="0"/>
          <w:marBottom w:val="101"/>
          <w:divBdr>
            <w:top w:val="none" w:sz="0" w:space="0" w:color="auto"/>
            <w:left w:val="none" w:sz="0" w:space="0" w:color="auto"/>
            <w:bottom w:val="none" w:sz="0" w:space="0" w:color="auto"/>
            <w:right w:val="none" w:sz="0" w:space="0" w:color="auto"/>
          </w:divBdr>
        </w:div>
        <w:div w:id="419912362">
          <w:marLeft w:val="407"/>
          <w:marRight w:val="0"/>
          <w:marTop w:val="0"/>
          <w:marBottom w:val="101"/>
          <w:divBdr>
            <w:top w:val="none" w:sz="0" w:space="0" w:color="auto"/>
            <w:left w:val="none" w:sz="0" w:space="0" w:color="auto"/>
            <w:bottom w:val="none" w:sz="0" w:space="0" w:color="auto"/>
            <w:right w:val="none" w:sz="0" w:space="0" w:color="auto"/>
          </w:divBdr>
        </w:div>
        <w:div w:id="1417558967">
          <w:marLeft w:val="407"/>
          <w:marRight w:val="0"/>
          <w:marTop w:val="0"/>
          <w:marBottom w:val="101"/>
          <w:divBdr>
            <w:top w:val="none" w:sz="0" w:space="0" w:color="auto"/>
            <w:left w:val="none" w:sz="0" w:space="0" w:color="auto"/>
            <w:bottom w:val="none" w:sz="0" w:space="0" w:color="auto"/>
            <w:right w:val="none" w:sz="0" w:space="0" w:color="auto"/>
          </w:divBdr>
        </w:div>
        <w:div w:id="1780561896">
          <w:marLeft w:val="407"/>
          <w:marRight w:val="0"/>
          <w:marTop w:val="0"/>
          <w:marBottom w:val="101"/>
          <w:divBdr>
            <w:top w:val="none" w:sz="0" w:space="0" w:color="auto"/>
            <w:left w:val="none" w:sz="0" w:space="0" w:color="auto"/>
            <w:bottom w:val="none" w:sz="0" w:space="0" w:color="auto"/>
            <w:right w:val="none" w:sz="0" w:space="0" w:color="auto"/>
          </w:divBdr>
        </w:div>
        <w:div w:id="1794979565">
          <w:marLeft w:val="407"/>
          <w:marRight w:val="0"/>
          <w:marTop w:val="0"/>
          <w:marBottom w:val="101"/>
          <w:divBdr>
            <w:top w:val="none" w:sz="0" w:space="0" w:color="auto"/>
            <w:left w:val="none" w:sz="0" w:space="0" w:color="auto"/>
            <w:bottom w:val="none" w:sz="0" w:space="0" w:color="auto"/>
            <w:right w:val="none" w:sz="0" w:space="0" w:color="auto"/>
          </w:divBdr>
        </w:div>
        <w:div w:id="2117166433">
          <w:marLeft w:val="0"/>
          <w:marRight w:val="0"/>
          <w:marTop w:val="0"/>
          <w:marBottom w:val="200"/>
          <w:divBdr>
            <w:top w:val="none" w:sz="0" w:space="0" w:color="auto"/>
            <w:left w:val="none" w:sz="0" w:space="0" w:color="auto"/>
            <w:bottom w:val="none" w:sz="0" w:space="0" w:color="auto"/>
            <w:right w:val="none" w:sz="0" w:space="0" w:color="auto"/>
          </w:divBdr>
        </w:div>
        <w:div w:id="1571233568">
          <w:marLeft w:val="0"/>
          <w:marRight w:val="0"/>
          <w:marTop w:val="0"/>
          <w:marBottom w:val="101"/>
          <w:divBdr>
            <w:top w:val="none" w:sz="0" w:space="0" w:color="auto"/>
            <w:left w:val="none" w:sz="0" w:space="0" w:color="auto"/>
            <w:bottom w:val="none" w:sz="0" w:space="0" w:color="auto"/>
            <w:right w:val="none" w:sz="0" w:space="0" w:color="auto"/>
          </w:divBdr>
        </w:div>
        <w:div w:id="795106146">
          <w:marLeft w:val="407"/>
          <w:marRight w:val="0"/>
          <w:marTop w:val="0"/>
          <w:marBottom w:val="101"/>
          <w:divBdr>
            <w:top w:val="none" w:sz="0" w:space="0" w:color="auto"/>
            <w:left w:val="none" w:sz="0" w:space="0" w:color="auto"/>
            <w:bottom w:val="none" w:sz="0" w:space="0" w:color="auto"/>
            <w:right w:val="none" w:sz="0" w:space="0" w:color="auto"/>
          </w:divBdr>
        </w:div>
        <w:div w:id="1682315404">
          <w:marLeft w:val="407"/>
          <w:marRight w:val="0"/>
          <w:marTop w:val="0"/>
          <w:marBottom w:val="101"/>
          <w:divBdr>
            <w:top w:val="none" w:sz="0" w:space="0" w:color="auto"/>
            <w:left w:val="none" w:sz="0" w:space="0" w:color="auto"/>
            <w:bottom w:val="none" w:sz="0" w:space="0" w:color="auto"/>
            <w:right w:val="none" w:sz="0" w:space="0" w:color="auto"/>
          </w:divBdr>
        </w:div>
        <w:div w:id="920335290">
          <w:marLeft w:val="0"/>
          <w:marRight w:val="0"/>
          <w:marTop w:val="0"/>
          <w:marBottom w:val="101"/>
          <w:divBdr>
            <w:top w:val="none" w:sz="0" w:space="0" w:color="auto"/>
            <w:left w:val="none" w:sz="0" w:space="0" w:color="auto"/>
            <w:bottom w:val="none" w:sz="0" w:space="0" w:color="auto"/>
            <w:right w:val="none" w:sz="0" w:space="0" w:color="auto"/>
          </w:divBdr>
        </w:div>
        <w:div w:id="83383889">
          <w:marLeft w:val="407"/>
          <w:marRight w:val="0"/>
          <w:marTop w:val="0"/>
          <w:marBottom w:val="101"/>
          <w:divBdr>
            <w:top w:val="none" w:sz="0" w:space="0" w:color="auto"/>
            <w:left w:val="none" w:sz="0" w:space="0" w:color="auto"/>
            <w:bottom w:val="none" w:sz="0" w:space="0" w:color="auto"/>
            <w:right w:val="none" w:sz="0" w:space="0" w:color="auto"/>
          </w:divBdr>
        </w:div>
        <w:div w:id="180582961">
          <w:marLeft w:val="407"/>
          <w:marRight w:val="0"/>
          <w:marTop w:val="0"/>
          <w:marBottom w:val="101"/>
          <w:divBdr>
            <w:top w:val="none" w:sz="0" w:space="0" w:color="auto"/>
            <w:left w:val="none" w:sz="0" w:space="0" w:color="auto"/>
            <w:bottom w:val="none" w:sz="0" w:space="0" w:color="auto"/>
            <w:right w:val="none" w:sz="0" w:space="0" w:color="auto"/>
          </w:divBdr>
        </w:div>
        <w:div w:id="1159269423">
          <w:marLeft w:val="0"/>
          <w:marRight w:val="0"/>
          <w:marTop w:val="0"/>
          <w:marBottom w:val="101"/>
          <w:divBdr>
            <w:top w:val="none" w:sz="0" w:space="0" w:color="auto"/>
            <w:left w:val="none" w:sz="0" w:space="0" w:color="auto"/>
            <w:bottom w:val="none" w:sz="0" w:space="0" w:color="auto"/>
            <w:right w:val="none" w:sz="0" w:space="0" w:color="auto"/>
          </w:divBdr>
        </w:div>
        <w:div w:id="2028406261">
          <w:marLeft w:val="407"/>
          <w:marRight w:val="0"/>
          <w:marTop w:val="0"/>
          <w:marBottom w:val="101"/>
          <w:divBdr>
            <w:top w:val="none" w:sz="0" w:space="0" w:color="auto"/>
            <w:left w:val="none" w:sz="0" w:space="0" w:color="auto"/>
            <w:bottom w:val="none" w:sz="0" w:space="0" w:color="auto"/>
            <w:right w:val="none" w:sz="0" w:space="0" w:color="auto"/>
          </w:divBdr>
        </w:div>
        <w:div w:id="542324991">
          <w:marLeft w:val="407"/>
          <w:marRight w:val="0"/>
          <w:marTop w:val="0"/>
          <w:marBottom w:val="101"/>
          <w:divBdr>
            <w:top w:val="none" w:sz="0" w:space="0" w:color="auto"/>
            <w:left w:val="none" w:sz="0" w:space="0" w:color="auto"/>
            <w:bottom w:val="none" w:sz="0" w:space="0" w:color="auto"/>
            <w:right w:val="none" w:sz="0" w:space="0" w:color="auto"/>
          </w:divBdr>
        </w:div>
        <w:div w:id="657611734">
          <w:marLeft w:val="0"/>
          <w:marRight w:val="0"/>
          <w:marTop w:val="0"/>
          <w:marBottom w:val="200"/>
          <w:divBdr>
            <w:top w:val="none" w:sz="0" w:space="0" w:color="auto"/>
            <w:left w:val="none" w:sz="0" w:space="0" w:color="auto"/>
            <w:bottom w:val="none" w:sz="0" w:space="0" w:color="auto"/>
            <w:right w:val="none" w:sz="0" w:space="0" w:color="auto"/>
          </w:divBdr>
        </w:div>
        <w:div w:id="1180656637">
          <w:marLeft w:val="0"/>
          <w:marRight w:val="0"/>
          <w:marTop w:val="0"/>
          <w:marBottom w:val="101"/>
          <w:divBdr>
            <w:top w:val="none" w:sz="0" w:space="0" w:color="auto"/>
            <w:left w:val="none" w:sz="0" w:space="0" w:color="auto"/>
            <w:bottom w:val="none" w:sz="0" w:space="0" w:color="auto"/>
            <w:right w:val="none" w:sz="0" w:space="0" w:color="auto"/>
          </w:divBdr>
        </w:div>
        <w:div w:id="333605399">
          <w:marLeft w:val="407"/>
          <w:marRight w:val="0"/>
          <w:marTop w:val="0"/>
          <w:marBottom w:val="101"/>
          <w:divBdr>
            <w:top w:val="none" w:sz="0" w:space="0" w:color="auto"/>
            <w:left w:val="none" w:sz="0" w:space="0" w:color="auto"/>
            <w:bottom w:val="none" w:sz="0" w:space="0" w:color="auto"/>
            <w:right w:val="none" w:sz="0" w:space="0" w:color="auto"/>
          </w:divBdr>
        </w:div>
        <w:div w:id="448622555">
          <w:marLeft w:val="767"/>
          <w:marRight w:val="0"/>
          <w:marTop w:val="0"/>
          <w:marBottom w:val="101"/>
          <w:divBdr>
            <w:top w:val="none" w:sz="0" w:space="0" w:color="auto"/>
            <w:left w:val="none" w:sz="0" w:space="0" w:color="auto"/>
            <w:bottom w:val="none" w:sz="0" w:space="0" w:color="auto"/>
            <w:right w:val="none" w:sz="0" w:space="0" w:color="auto"/>
          </w:divBdr>
        </w:div>
        <w:div w:id="1484852356">
          <w:marLeft w:val="767"/>
          <w:marRight w:val="0"/>
          <w:marTop w:val="0"/>
          <w:marBottom w:val="101"/>
          <w:divBdr>
            <w:top w:val="none" w:sz="0" w:space="0" w:color="auto"/>
            <w:left w:val="none" w:sz="0" w:space="0" w:color="auto"/>
            <w:bottom w:val="none" w:sz="0" w:space="0" w:color="auto"/>
            <w:right w:val="none" w:sz="0" w:space="0" w:color="auto"/>
          </w:divBdr>
        </w:div>
        <w:div w:id="943460639">
          <w:marLeft w:val="0"/>
          <w:marRight w:val="0"/>
          <w:marTop w:val="0"/>
          <w:marBottom w:val="101"/>
          <w:divBdr>
            <w:top w:val="none" w:sz="0" w:space="0" w:color="auto"/>
            <w:left w:val="none" w:sz="0" w:space="0" w:color="auto"/>
            <w:bottom w:val="none" w:sz="0" w:space="0" w:color="auto"/>
            <w:right w:val="none" w:sz="0" w:space="0" w:color="auto"/>
          </w:divBdr>
        </w:div>
        <w:div w:id="1470787486">
          <w:marLeft w:val="407"/>
          <w:marRight w:val="0"/>
          <w:marTop w:val="0"/>
          <w:marBottom w:val="101"/>
          <w:divBdr>
            <w:top w:val="none" w:sz="0" w:space="0" w:color="auto"/>
            <w:left w:val="none" w:sz="0" w:space="0" w:color="auto"/>
            <w:bottom w:val="none" w:sz="0" w:space="0" w:color="auto"/>
            <w:right w:val="none" w:sz="0" w:space="0" w:color="auto"/>
          </w:divBdr>
        </w:div>
        <w:div w:id="514030375">
          <w:marLeft w:val="767"/>
          <w:marRight w:val="0"/>
          <w:marTop w:val="0"/>
          <w:marBottom w:val="101"/>
          <w:divBdr>
            <w:top w:val="none" w:sz="0" w:space="0" w:color="auto"/>
            <w:left w:val="none" w:sz="0" w:space="0" w:color="auto"/>
            <w:bottom w:val="none" w:sz="0" w:space="0" w:color="auto"/>
            <w:right w:val="none" w:sz="0" w:space="0" w:color="auto"/>
          </w:divBdr>
        </w:div>
        <w:div w:id="732698794">
          <w:marLeft w:val="767"/>
          <w:marRight w:val="0"/>
          <w:marTop w:val="0"/>
          <w:marBottom w:val="101"/>
          <w:divBdr>
            <w:top w:val="none" w:sz="0" w:space="0" w:color="auto"/>
            <w:left w:val="none" w:sz="0" w:space="0" w:color="auto"/>
            <w:bottom w:val="none" w:sz="0" w:space="0" w:color="auto"/>
            <w:right w:val="none" w:sz="0" w:space="0" w:color="auto"/>
          </w:divBdr>
        </w:div>
        <w:div w:id="421144689">
          <w:marLeft w:val="0"/>
          <w:marRight w:val="0"/>
          <w:marTop w:val="0"/>
          <w:marBottom w:val="101"/>
          <w:divBdr>
            <w:top w:val="none" w:sz="0" w:space="0" w:color="auto"/>
            <w:left w:val="none" w:sz="0" w:space="0" w:color="auto"/>
            <w:bottom w:val="none" w:sz="0" w:space="0" w:color="auto"/>
            <w:right w:val="none" w:sz="0" w:space="0" w:color="auto"/>
          </w:divBdr>
        </w:div>
        <w:div w:id="80496863">
          <w:marLeft w:val="0"/>
          <w:marRight w:val="0"/>
          <w:marTop w:val="0"/>
          <w:marBottom w:val="101"/>
          <w:divBdr>
            <w:top w:val="none" w:sz="0" w:space="0" w:color="auto"/>
            <w:left w:val="none" w:sz="0" w:space="0" w:color="auto"/>
            <w:bottom w:val="none" w:sz="0" w:space="0" w:color="auto"/>
            <w:right w:val="none" w:sz="0" w:space="0" w:color="auto"/>
          </w:divBdr>
        </w:div>
        <w:div w:id="1103649828">
          <w:marLeft w:val="409"/>
          <w:marRight w:val="0"/>
          <w:marTop w:val="0"/>
          <w:marBottom w:val="101"/>
          <w:divBdr>
            <w:top w:val="none" w:sz="0" w:space="0" w:color="auto"/>
            <w:left w:val="none" w:sz="0" w:space="0" w:color="auto"/>
            <w:bottom w:val="none" w:sz="0" w:space="0" w:color="auto"/>
            <w:right w:val="none" w:sz="0" w:space="0" w:color="auto"/>
          </w:divBdr>
        </w:div>
        <w:div w:id="1707484497">
          <w:marLeft w:val="0"/>
          <w:marRight w:val="0"/>
          <w:marTop w:val="0"/>
          <w:marBottom w:val="101"/>
          <w:divBdr>
            <w:top w:val="none" w:sz="0" w:space="0" w:color="auto"/>
            <w:left w:val="none" w:sz="0" w:space="0" w:color="auto"/>
            <w:bottom w:val="none" w:sz="0" w:space="0" w:color="auto"/>
            <w:right w:val="none" w:sz="0" w:space="0" w:color="auto"/>
          </w:divBdr>
        </w:div>
        <w:div w:id="486020197">
          <w:marLeft w:val="409"/>
          <w:marRight w:val="0"/>
          <w:marTop w:val="0"/>
          <w:marBottom w:val="101"/>
          <w:divBdr>
            <w:top w:val="none" w:sz="0" w:space="0" w:color="auto"/>
            <w:left w:val="none" w:sz="0" w:space="0" w:color="auto"/>
            <w:bottom w:val="none" w:sz="0" w:space="0" w:color="auto"/>
            <w:right w:val="none" w:sz="0" w:space="0" w:color="auto"/>
          </w:divBdr>
        </w:div>
        <w:div w:id="1721517621">
          <w:marLeft w:val="409"/>
          <w:marRight w:val="0"/>
          <w:marTop w:val="0"/>
          <w:marBottom w:val="101"/>
          <w:divBdr>
            <w:top w:val="none" w:sz="0" w:space="0" w:color="auto"/>
            <w:left w:val="none" w:sz="0" w:space="0" w:color="auto"/>
            <w:bottom w:val="none" w:sz="0" w:space="0" w:color="auto"/>
            <w:right w:val="none" w:sz="0" w:space="0" w:color="auto"/>
          </w:divBdr>
        </w:div>
        <w:div w:id="1990819803">
          <w:marLeft w:val="409"/>
          <w:marRight w:val="0"/>
          <w:marTop w:val="0"/>
          <w:marBottom w:val="101"/>
          <w:divBdr>
            <w:top w:val="none" w:sz="0" w:space="0" w:color="auto"/>
            <w:left w:val="none" w:sz="0" w:space="0" w:color="auto"/>
            <w:bottom w:val="none" w:sz="0" w:space="0" w:color="auto"/>
            <w:right w:val="none" w:sz="0" w:space="0" w:color="auto"/>
          </w:divBdr>
        </w:div>
        <w:div w:id="1737820947">
          <w:marLeft w:val="0"/>
          <w:marRight w:val="0"/>
          <w:marTop w:val="0"/>
          <w:marBottom w:val="200"/>
          <w:divBdr>
            <w:top w:val="none" w:sz="0" w:space="0" w:color="auto"/>
            <w:left w:val="none" w:sz="0" w:space="0" w:color="auto"/>
            <w:bottom w:val="none" w:sz="0" w:space="0" w:color="auto"/>
            <w:right w:val="none" w:sz="0" w:space="0" w:color="auto"/>
          </w:divBdr>
        </w:div>
        <w:div w:id="1147629991">
          <w:marLeft w:val="0"/>
          <w:marRight w:val="0"/>
          <w:marTop w:val="0"/>
          <w:marBottom w:val="101"/>
          <w:divBdr>
            <w:top w:val="none" w:sz="0" w:space="0" w:color="auto"/>
            <w:left w:val="none" w:sz="0" w:space="0" w:color="auto"/>
            <w:bottom w:val="none" w:sz="0" w:space="0" w:color="auto"/>
            <w:right w:val="none" w:sz="0" w:space="0" w:color="auto"/>
          </w:divBdr>
        </w:div>
        <w:div w:id="880092371">
          <w:marLeft w:val="409"/>
          <w:marRight w:val="0"/>
          <w:marTop w:val="0"/>
          <w:marBottom w:val="101"/>
          <w:divBdr>
            <w:top w:val="none" w:sz="0" w:space="0" w:color="auto"/>
            <w:left w:val="none" w:sz="0" w:space="0" w:color="auto"/>
            <w:bottom w:val="none" w:sz="0" w:space="0" w:color="auto"/>
            <w:right w:val="none" w:sz="0" w:space="0" w:color="auto"/>
          </w:divBdr>
        </w:div>
        <w:div w:id="1341664513">
          <w:marLeft w:val="409"/>
          <w:marRight w:val="0"/>
          <w:marTop w:val="0"/>
          <w:marBottom w:val="101"/>
          <w:divBdr>
            <w:top w:val="none" w:sz="0" w:space="0" w:color="auto"/>
            <w:left w:val="none" w:sz="0" w:space="0" w:color="auto"/>
            <w:bottom w:val="none" w:sz="0" w:space="0" w:color="auto"/>
            <w:right w:val="none" w:sz="0" w:space="0" w:color="auto"/>
          </w:divBdr>
        </w:div>
        <w:div w:id="142239792">
          <w:marLeft w:val="409"/>
          <w:marRight w:val="0"/>
          <w:marTop w:val="0"/>
          <w:marBottom w:val="101"/>
          <w:divBdr>
            <w:top w:val="none" w:sz="0" w:space="0" w:color="auto"/>
            <w:left w:val="none" w:sz="0" w:space="0" w:color="auto"/>
            <w:bottom w:val="none" w:sz="0" w:space="0" w:color="auto"/>
            <w:right w:val="none" w:sz="0" w:space="0" w:color="auto"/>
          </w:divBdr>
        </w:div>
        <w:div w:id="480079339">
          <w:marLeft w:val="409"/>
          <w:marRight w:val="0"/>
          <w:marTop w:val="0"/>
          <w:marBottom w:val="101"/>
          <w:divBdr>
            <w:top w:val="none" w:sz="0" w:space="0" w:color="auto"/>
            <w:left w:val="none" w:sz="0" w:space="0" w:color="auto"/>
            <w:bottom w:val="none" w:sz="0" w:space="0" w:color="auto"/>
            <w:right w:val="none" w:sz="0" w:space="0" w:color="auto"/>
          </w:divBdr>
        </w:div>
        <w:div w:id="1318610404">
          <w:marLeft w:val="0"/>
          <w:marRight w:val="0"/>
          <w:marTop w:val="0"/>
          <w:marBottom w:val="200"/>
          <w:divBdr>
            <w:top w:val="none" w:sz="0" w:space="0" w:color="auto"/>
            <w:left w:val="none" w:sz="0" w:space="0" w:color="auto"/>
            <w:bottom w:val="none" w:sz="0" w:space="0" w:color="auto"/>
            <w:right w:val="none" w:sz="0" w:space="0" w:color="auto"/>
          </w:divBdr>
        </w:div>
        <w:div w:id="249507756">
          <w:marLeft w:val="0"/>
          <w:marRight w:val="0"/>
          <w:marTop w:val="0"/>
          <w:marBottom w:val="101"/>
          <w:divBdr>
            <w:top w:val="none" w:sz="0" w:space="0" w:color="auto"/>
            <w:left w:val="none" w:sz="0" w:space="0" w:color="auto"/>
            <w:bottom w:val="none" w:sz="0" w:space="0" w:color="auto"/>
            <w:right w:val="none" w:sz="0" w:space="0" w:color="auto"/>
          </w:divBdr>
        </w:div>
        <w:div w:id="1702434318">
          <w:marLeft w:val="403"/>
          <w:marRight w:val="0"/>
          <w:marTop w:val="0"/>
          <w:marBottom w:val="101"/>
          <w:divBdr>
            <w:top w:val="none" w:sz="0" w:space="0" w:color="auto"/>
            <w:left w:val="none" w:sz="0" w:space="0" w:color="auto"/>
            <w:bottom w:val="none" w:sz="0" w:space="0" w:color="auto"/>
            <w:right w:val="none" w:sz="0" w:space="0" w:color="auto"/>
          </w:divBdr>
        </w:div>
        <w:div w:id="920984889">
          <w:marLeft w:val="403"/>
          <w:marRight w:val="0"/>
          <w:marTop w:val="0"/>
          <w:marBottom w:val="101"/>
          <w:divBdr>
            <w:top w:val="none" w:sz="0" w:space="0" w:color="auto"/>
            <w:left w:val="none" w:sz="0" w:space="0" w:color="auto"/>
            <w:bottom w:val="none" w:sz="0" w:space="0" w:color="auto"/>
            <w:right w:val="none" w:sz="0" w:space="0" w:color="auto"/>
          </w:divBdr>
        </w:div>
        <w:div w:id="862742033">
          <w:marLeft w:val="403"/>
          <w:marRight w:val="0"/>
          <w:marTop w:val="0"/>
          <w:marBottom w:val="101"/>
          <w:divBdr>
            <w:top w:val="none" w:sz="0" w:space="0" w:color="auto"/>
            <w:left w:val="none" w:sz="0" w:space="0" w:color="auto"/>
            <w:bottom w:val="none" w:sz="0" w:space="0" w:color="auto"/>
            <w:right w:val="none" w:sz="0" w:space="0" w:color="auto"/>
          </w:divBdr>
        </w:div>
        <w:div w:id="1030960989">
          <w:marLeft w:val="409"/>
          <w:marRight w:val="0"/>
          <w:marTop w:val="0"/>
          <w:marBottom w:val="101"/>
          <w:divBdr>
            <w:top w:val="none" w:sz="0" w:space="0" w:color="auto"/>
            <w:left w:val="none" w:sz="0" w:space="0" w:color="auto"/>
            <w:bottom w:val="none" w:sz="0" w:space="0" w:color="auto"/>
            <w:right w:val="none" w:sz="0" w:space="0" w:color="auto"/>
          </w:divBdr>
        </w:div>
        <w:div w:id="934174349">
          <w:marLeft w:val="0"/>
          <w:marRight w:val="0"/>
          <w:marTop w:val="0"/>
          <w:marBottom w:val="200"/>
          <w:divBdr>
            <w:top w:val="none" w:sz="0" w:space="0" w:color="auto"/>
            <w:left w:val="none" w:sz="0" w:space="0" w:color="auto"/>
            <w:bottom w:val="none" w:sz="0" w:space="0" w:color="auto"/>
            <w:right w:val="none" w:sz="0" w:space="0" w:color="auto"/>
          </w:divBdr>
        </w:div>
        <w:div w:id="1956058383">
          <w:marLeft w:val="0"/>
          <w:marRight w:val="0"/>
          <w:marTop w:val="0"/>
          <w:marBottom w:val="101"/>
          <w:divBdr>
            <w:top w:val="none" w:sz="0" w:space="0" w:color="auto"/>
            <w:left w:val="none" w:sz="0" w:space="0" w:color="auto"/>
            <w:bottom w:val="none" w:sz="0" w:space="0" w:color="auto"/>
            <w:right w:val="none" w:sz="0" w:space="0" w:color="auto"/>
          </w:divBdr>
        </w:div>
        <w:div w:id="1930002038">
          <w:marLeft w:val="409"/>
          <w:marRight w:val="0"/>
          <w:marTop w:val="0"/>
          <w:marBottom w:val="101"/>
          <w:divBdr>
            <w:top w:val="none" w:sz="0" w:space="0" w:color="auto"/>
            <w:left w:val="none" w:sz="0" w:space="0" w:color="auto"/>
            <w:bottom w:val="none" w:sz="0" w:space="0" w:color="auto"/>
            <w:right w:val="none" w:sz="0" w:space="0" w:color="auto"/>
          </w:divBdr>
        </w:div>
        <w:div w:id="475534497">
          <w:marLeft w:val="409"/>
          <w:marRight w:val="0"/>
          <w:marTop w:val="0"/>
          <w:marBottom w:val="101"/>
          <w:divBdr>
            <w:top w:val="none" w:sz="0" w:space="0" w:color="auto"/>
            <w:left w:val="none" w:sz="0" w:space="0" w:color="auto"/>
            <w:bottom w:val="none" w:sz="0" w:space="0" w:color="auto"/>
            <w:right w:val="none" w:sz="0" w:space="0" w:color="auto"/>
          </w:divBdr>
        </w:div>
        <w:div w:id="2068871011">
          <w:marLeft w:val="0"/>
          <w:marRight w:val="0"/>
          <w:marTop w:val="0"/>
          <w:marBottom w:val="101"/>
          <w:divBdr>
            <w:top w:val="none" w:sz="0" w:space="0" w:color="auto"/>
            <w:left w:val="none" w:sz="0" w:space="0" w:color="auto"/>
            <w:bottom w:val="none" w:sz="0" w:space="0" w:color="auto"/>
            <w:right w:val="none" w:sz="0" w:space="0" w:color="auto"/>
          </w:divBdr>
        </w:div>
        <w:div w:id="798260358">
          <w:marLeft w:val="0"/>
          <w:marRight w:val="0"/>
          <w:marTop w:val="0"/>
          <w:marBottom w:val="101"/>
          <w:divBdr>
            <w:top w:val="none" w:sz="0" w:space="0" w:color="auto"/>
            <w:left w:val="none" w:sz="0" w:space="0" w:color="auto"/>
            <w:bottom w:val="none" w:sz="0" w:space="0" w:color="auto"/>
            <w:right w:val="none" w:sz="0" w:space="0" w:color="auto"/>
          </w:divBdr>
        </w:div>
        <w:div w:id="1506549499">
          <w:marLeft w:val="409"/>
          <w:marRight w:val="0"/>
          <w:marTop w:val="0"/>
          <w:marBottom w:val="101"/>
          <w:divBdr>
            <w:top w:val="none" w:sz="0" w:space="0" w:color="auto"/>
            <w:left w:val="none" w:sz="0" w:space="0" w:color="auto"/>
            <w:bottom w:val="none" w:sz="0" w:space="0" w:color="auto"/>
            <w:right w:val="none" w:sz="0" w:space="0" w:color="auto"/>
          </w:divBdr>
        </w:div>
        <w:div w:id="639309325">
          <w:marLeft w:val="409"/>
          <w:marRight w:val="0"/>
          <w:marTop w:val="0"/>
          <w:marBottom w:val="101"/>
          <w:divBdr>
            <w:top w:val="none" w:sz="0" w:space="0" w:color="auto"/>
            <w:left w:val="none" w:sz="0" w:space="0" w:color="auto"/>
            <w:bottom w:val="none" w:sz="0" w:space="0" w:color="auto"/>
            <w:right w:val="none" w:sz="0" w:space="0" w:color="auto"/>
          </w:divBdr>
        </w:div>
        <w:div w:id="109981675">
          <w:marLeft w:val="0"/>
          <w:marRight w:val="0"/>
          <w:marTop w:val="0"/>
          <w:marBottom w:val="101"/>
          <w:divBdr>
            <w:top w:val="none" w:sz="0" w:space="0" w:color="auto"/>
            <w:left w:val="none" w:sz="0" w:space="0" w:color="auto"/>
            <w:bottom w:val="none" w:sz="0" w:space="0" w:color="auto"/>
            <w:right w:val="none" w:sz="0" w:space="0" w:color="auto"/>
          </w:divBdr>
        </w:div>
        <w:div w:id="1386371446">
          <w:marLeft w:val="409"/>
          <w:marRight w:val="0"/>
          <w:marTop w:val="0"/>
          <w:marBottom w:val="101"/>
          <w:divBdr>
            <w:top w:val="none" w:sz="0" w:space="0" w:color="auto"/>
            <w:left w:val="none" w:sz="0" w:space="0" w:color="auto"/>
            <w:bottom w:val="none" w:sz="0" w:space="0" w:color="auto"/>
            <w:right w:val="none" w:sz="0" w:space="0" w:color="auto"/>
          </w:divBdr>
        </w:div>
        <w:div w:id="342098887">
          <w:marLeft w:val="0"/>
          <w:marRight w:val="0"/>
          <w:marTop w:val="0"/>
          <w:marBottom w:val="101"/>
          <w:divBdr>
            <w:top w:val="none" w:sz="0" w:space="0" w:color="auto"/>
            <w:left w:val="none" w:sz="0" w:space="0" w:color="auto"/>
            <w:bottom w:val="none" w:sz="0" w:space="0" w:color="auto"/>
            <w:right w:val="none" w:sz="0" w:space="0" w:color="auto"/>
          </w:divBdr>
        </w:div>
        <w:div w:id="1723291348">
          <w:marLeft w:val="409"/>
          <w:marRight w:val="0"/>
          <w:marTop w:val="0"/>
          <w:marBottom w:val="101"/>
          <w:divBdr>
            <w:top w:val="none" w:sz="0" w:space="0" w:color="auto"/>
            <w:left w:val="none" w:sz="0" w:space="0" w:color="auto"/>
            <w:bottom w:val="none" w:sz="0" w:space="0" w:color="auto"/>
            <w:right w:val="none" w:sz="0" w:space="0" w:color="auto"/>
          </w:divBdr>
        </w:div>
        <w:div w:id="488058898">
          <w:marLeft w:val="0"/>
          <w:marRight w:val="0"/>
          <w:marTop w:val="0"/>
          <w:marBottom w:val="101"/>
          <w:divBdr>
            <w:top w:val="none" w:sz="0" w:space="0" w:color="auto"/>
            <w:left w:val="none" w:sz="0" w:space="0" w:color="auto"/>
            <w:bottom w:val="none" w:sz="0" w:space="0" w:color="auto"/>
            <w:right w:val="none" w:sz="0" w:space="0" w:color="auto"/>
          </w:divBdr>
        </w:div>
        <w:div w:id="1246956032">
          <w:marLeft w:val="0"/>
          <w:marRight w:val="0"/>
          <w:marTop w:val="0"/>
          <w:marBottom w:val="101"/>
          <w:divBdr>
            <w:top w:val="none" w:sz="0" w:space="0" w:color="auto"/>
            <w:left w:val="none" w:sz="0" w:space="0" w:color="auto"/>
            <w:bottom w:val="none" w:sz="0" w:space="0" w:color="auto"/>
            <w:right w:val="none" w:sz="0" w:space="0" w:color="auto"/>
          </w:divBdr>
        </w:div>
        <w:div w:id="829567271">
          <w:marLeft w:val="409"/>
          <w:marRight w:val="0"/>
          <w:marTop w:val="0"/>
          <w:marBottom w:val="101"/>
          <w:divBdr>
            <w:top w:val="none" w:sz="0" w:space="0" w:color="auto"/>
            <w:left w:val="none" w:sz="0" w:space="0" w:color="auto"/>
            <w:bottom w:val="none" w:sz="0" w:space="0" w:color="auto"/>
            <w:right w:val="none" w:sz="0" w:space="0" w:color="auto"/>
          </w:divBdr>
        </w:div>
        <w:div w:id="694501764">
          <w:marLeft w:val="0"/>
          <w:marRight w:val="0"/>
          <w:marTop w:val="0"/>
          <w:marBottom w:val="101"/>
          <w:divBdr>
            <w:top w:val="none" w:sz="0" w:space="0" w:color="auto"/>
            <w:left w:val="none" w:sz="0" w:space="0" w:color="auto"/>
            <w:bottom w:val="none" w:sz="0" w:space="0" w:color="auto"/>
            <w:right w:val="none" w:sz="0" w:space="0" w:color="auto"/>
          </w:divBdr>
        </w:div>
        <w:div w:id="2135440669">
          <w:marLeft w:val="409"/>
          <w:marRight w:val="0"/>
          <w:marTop w:val="0"/>
          <w:marBottom w:val="101"/>
          <w:divBdr>
            <w:top w:val="none" w:sz="0" w:space="0" w:color="auto"/>
            <w:left w:val="none" w:sz="0" w:space="0" w:color="auto"/>
            <w:bottom w:val="none" w:sz="0" w:space="0" w:color="auto"/>
            <w:right w:val="none" w:sz="0" w:space="0" w:color="auto"/>
          </w:divBdr>
        </w:div>
        <w:div w:id="1264191948">
          <w:marLeft w:val="0"/>
          <w:marRight w:val="0"/>
          <w:marTop w:val="0"/>
          <w:marBottom w:val="101"/>
          <w:divBdr>
            <w:top w:val="none" w:sz="0" w:space="0" w:color="auto"/>
            <w:left w:val="none" w:sz="0" w:space="0" w:color="auto"/>
            <w:bottom w:val="none" w:sz="0" w:space="0" w:color="auto"/>
            <w:right w:val="none" w:sz="0" w:space="0" w:color="auto"/>
          </w:divBdr>
        </w:div>
        <w:div w:id="1958677759">
          <w:marLeft w:val="0"/>
          <w:marRight w:val="0"/>
          <w:marTop w:val="0"/>
          <w:marBottom w:val="101"/>
          <w:divBdr>
            <w:top w:val="none" w:sz="0" w:space="0" w:color="auto"/>
            <w:left w:val="none" w:sz="0" w:space="0" w:color="auto"/>
            <w:bottom w:val="none" w:sz="0" w:space="0" w:color="auto"/>
            <w:right w:val="none" w:sz="0" w:space="0" w:color="auto"/>
          </w:divBdr>
        </w:div>
        <w:div w:id="305933033">
          <w:marLeft w:val="406"/>
          <w:marRight w:val="0"/>
          <w:marTop w:val="0"/>
          <w:marBottom w:val="101"/>
          <w:divBdr>
            <w:top w:val="none" w:sz="0" w:space="0" w:color="auto"/>
            <w:left w:val="none" w:sz="0" w:space="0" w:color="auto"/>
            <w:bottom w:val="none" w:sz="0" w:space="0" w:color="auto"/>
            <w:right w:val="none" w:sz="0" w:space="0" w:color="auto"/>
          </w:divBdr>
        </w:div>
        <w:div w:id="910190106">
          <w:marLeft w:val="0"/>
          <w:marRight w:val="0"/>
          <w:marTop w:val="0"/>
          <w:marBottom w:val="101"/>
          <w:divBdr>
            <w:top w:val="none" w:sz="0" w:space="0" w:color="auto"/>
            <w:left w:val="none" w:sz="0" w:space="0" w:color="auto"/>
            <w:bottom w:val="none" w:sz="0" w:space="0" w:color="auto"/>
            <w:right w:val="none" w:sz="0" w:space="0" w:color="auto"/>
          </w:divBdr>
        </w:div>
        <w:div w:id="678895657">
          <w:marLeft w:val="406"/>
          <w:marRight w:val="0"/>
          <w:marTop w:val="0"/>
          <w:marBottom w:val="101"/>
          <w:divBdr>
            <w:top w:val="none" w:sz="0" w:space="0" w:color="auto"/>
            <w:left w:val="none" w:sz="0" w:space="0" w:color="auto"/>
            <w:bottom w:val="none" w:sz="0" w:space="0" w:color="auto"/>
            <w:right w:val="none" w:sz="0" w:space="0" w:color="auto"/>
          </w:divBdr>
        </w:div>
        <w:div w:id="1546482750">
          <w:marLeft w:val="406"/>
          <w:marRight w:val="0"/>
          <w:marTop w:val="0"/>
          <w:marBottom w:val="101"/>
          <w:divBdr>
            <w:top w:val="none" w:sz="0" w:space="0" w:color="auto"/>
            <w:left w:val="none" w:sz="0" w:space="0" w:color="auto"/>
            <w:bottom w:val="none" w:sz="0" w:space="0" w:color="auto"/>
            <w:right w:val="none" w:sz="0" w:space="0" w:color="auto"/>
          </w:divBdr>
        </w:div>
        <w:div w:id="379940940">
          <w:marLeft w:val="0"/>
          <w:marRight w:val="0"/>
          <w:marTop w:val="0"/>
          <w:marBottom w:val="101"/>
          <w:divBdr>
            <w:top w:val="none" w:sz="0" w:space="0" w:color="auto"/>
            <w:left w:val="none" w:sz="0" w:space="0" w:color="auto"/>
            <w:bottom w:val="none" w:sz="0" w:space="0" w:color="auto"/>
            <w:right w:val="none" w:sz="0" w:space="0" w:color="auto"/>
          </w:divBdr>
        </w:div>
        <w:div w:id="856424842">
          <w:marLeft w:val="406"/>
          <w:marRight w:val="0"/>
          <w:marTop w:val="0"/>
          <w:marBottom w:val="101"/>
          <w:divBdr>
            <w:top w:val="none" w:sz="0" w:space="0" w:color="auto"/>
            <w:left w:val="none" w:sz="0" w:space="0" w:color="auto"/>
            <w:bottom w:val="none" w:sz="0" w:space="0" w:color="auto"/>
            <w:right w:val="none" w:sz="0" w:space="0" w:color="auto"/>
          </w:divBdr>
        </w:div>
        <w:div w:id="373585176">
          <w:marLeft w:val="406"/>
          <w:marRight w:val="0"/>
          <w:marTop w:val="0"/>
          <w:marBottom w:val="101"/>
          <w:divBdr>
            <w:top w:val="none" w:sz="0" w:space="0" w:color="auto"/>
            <w:left w:val="none" w:sz="0" w:space="0" w:color="auto"/>
            <w:bottom w:val="none" w:sz="0" w:space="0" w:color="auto"/>
            <w:right w:val="none" w:sz="0" w:space="0" w:color="auto"/>
          </w:divBdr>
        </w:div>
        <w:div w:id="1347904660">
          <w:marLeft w:val="406"/>
          <w:marRight w:val="0"/>
          <w:marTop w:val="0"/>
          <w:marBottom w:val="101"/>
          <w:divBdr>
            <w:top w:val="none" w:sz="0" w:space="0" w:color="auto"/>
            <w:left w:val="none" w:sz="0" w:space="0" w:color="auto"/>
            <w:bottom w:val="none" w:sz="0" w:space="0" w:color="auto"/>
            <w:right w:val="none" w:sz="0" w:space="0" w:color="auto"/>
          </w:divBdr>
        </w:div>
        <w:div w:id="528183915">
          <w:marLeft w:val="406"/>
          <w:marRight w:val="0"/>
          <w:marTop w:val="0"/>
          <w:marBottom w:val="101"/>
          <w:divBdr>
            <w:top w:val="none" w:sz="0" w:space="0" w:color="auto"/>
            <w:left w:val="none" w:sz="0" w:space="0" w:color="auto"/>
            <w:bottom w:val="none" w:sz="0" w:space="0" w:color="auto"/>
            <w:right w:val="none" w:sz="0" w:space="0" w:color="auto"/>
          </w:divBdr>
        </w:div>
        <w:div w:id="499738718">
          <w:marLeft w:val="406"/>
          <w:marRight w:val="0"/>
          <w:marTop w:val="0"/>
          <w:marBottom w:val="101"/>
          <w:divBdr>
            <w:top w:val="none" w:sz="0" w:space="0" w:color="auto"/>
            <w:left w:val="none" w:sz="0" w:space="0" w:color="auto"/>
            <w:bottom w:val="none" w:sz="0" w:space="0" w:color="auto"/>
            <w:right w:val="none" w:sz="0" w:space="0" w:color="auto"/>
          </w:divBdr>
        </w:div>
        <w:div w:id="156119237">
          <w:marLeft w:val="0"/>
          <w:marRight w:val="0"/>
          <w:marTop w:val="0"/>
          <w:marBottom w:val="200"/>
          <w:divBdr>
            <w:top w:val="none" w:sz="0" w:space="0" w:color="auto"/>
            <w:left w:val="none" w:sz="0" w:space="0" w:color="auto"/>
            <w:bottom w:val="none" w:sz="0" w:space="0" w:color="auto"/>
            <w:right w:val="none" w:sz="0" w:space="0" w:color="auto"/>
          </w:divBdr>
        </w:div>
        <w:div w:id="48699353">
          <w:marLeft w:val="0"/>
          <w:marRight w:val="0"/>
          <w:marTop w:val="0"/>
          <w:marBottom w:val="101"/>
          <w:divBdr>
            <w:top w:val="none" w:sz="0" w:space="0" w:color="auto"/>
            <w:left w:val="none" w:sz="0" w:space="0" w:color="auto"/>
            <w:bottom w:val="none" w:sz="0" w:space="0" w:color="auto"/>
            <w:right w:val="none" w:sz="0" w:space="0" w:color="auto"/>
          </w:divBdr>
        </w:div>
        <w:div w:id="2053530662">
          <w:marLeft w:val="406"/>
          <w:marRight w:val="0"/>
          <w:marTop w:val="0"/>
          <w:marBottom w:val="101"/>
          <w:divBdr>
            <w:top w:val="none" w:sz="0" w:space="0" w:color="auto"/>
            <w:left w:val="none" w:sz="0" w:space="0" w:color="auto"/>
            <w:bottom w:val="none" w:sz="0" w:space="0" w:color="auto"/>
            <w:right w:val="none" w:sz="0" w:space="0" w:color="auto"/>
          </w:divBdr>
        </w:div>
        <w:div w:id="690953750">
          <w:marLeft w:val="406"/>
          <w:marRight w:val="0"/>
          <w:marTop w:val="0"/>
          <w:marBottom w:val="101"/>
          <w:divBdr>
            <w:top w:val="none" w:sz="0" w:space="0" w:color="auto"/>
            <w:left w:val="none" w:sz="0" w:space="0" w:color="auto"/>
            <w:bottom w:val="none" w:sz="0" w:space="0" w:color="auto"/>
            <w:right w:val="none" w:sz="0" w:space="0" w:color="auto"/>
          </w:divBdr>
        </w:div>
        <w:div w:id="1413355249">
          <w:marLeft w:val="406"/>
          <w:marRight w:val="0"/>
          <w:marTop w:val="0"/>
          <w:marBottom w:val="101"/>
          <w:divBdr>
            <w:top w:val="none" w:sz="0" w:space="0" w:color="auto"/>
            <w:left w:val="none" w:sz="0" w:space="0" w:color="auto"/>
            <w:bottom w:val="none" w:sz="0" w:space="0" w:color="auto"/>
            <w:right w:val="none" w:sz="0" w:space="0" w:color="auto"/>
          </w:divBdr>
        </w:div>
        <w:div w:id="634415321">
          <w:marLeft w:val="406"/>
          <w:marRight w:val="0"/>
          <w:marTop w:val="0"/>
          <w:marBottom w:val="101"/>
          <w:divBdr>
            <w:top w:val="none" w:sz="0" w:space="0" w:color="auto"/>
            <w:left w:val="none" w:sz="0" w:space="0" w:color="auto"/>
            <w:bottom w:val="none" w:sz="0" w:space="0" w:color="auto"/>
            <w:right w:val="none" w:sz="0" w:space="0" w:color="auto"/>
          </w:divBdr>
        </w:div>
        <w:div w:id="2048873568">
          <w:marLeft w:val="406"/>
          <w:marRight w:val="0"/>
          <w:marTop w:val="0"/>
          <w:marBottom w:val="101"/>
          <w:divBdr>
            <w:top w:val="none" w:sz="0" w:space="0" w:color="auto"/>
            <w:left w:val="none" w:sz="0" w:space="0" w:color="auto"/>
            <w:bottom w:val="none" w:sz="0" w:space="0" w:color="auto"/>
            <w:right w:val="none" w:sz="0" w:space="0" w:color="auto"/>
          </w:divBdr>
        </w:div>
        <w:div w:id="333804968">
          <w:marLeft w:val="406"/>
          <w:marRight w:val="0"/>
          <w:marTop w:val="0"/>
          <w:marBottom w:val="101"/>
          <w:divBdr>
            <w:top w:val="none" w:sz="0" w:space="0" w:color="auto"/>
            <w:left w:val="none" w:sz="0" w:space="0" w:color="auto"/>
            <w:bottom w:val="none" w:sz="0" w:space="0" w:color="auto"/>
            <w:right w:val="none" w:sz="0" w:space="0" w:color="auto"/>
          </w:divBdr>
        </w:div>
        <w:div w:id="406149295">
          <w:marLeft w:val="0"/>
          <w:marRight w:val="0"/>
          <w:marTop w:val="0"/>
          <w:marBottom w:val="200"/>
          <w:divBdr>
            <w:top w:val="none" w:sz="0" w:space="0" w:color="auto"/>
            <w:left w:val="none" w:sz="0" w:space="0" w:color="auto"/>
            <w:bottom w:val="none" w:sz="0" w:space="0" w:color="auto"/>
            <w:right w:val="none" w:sz="0" w:space="0" w:color="auto"/>
          </w:divBdr>
        </w:div>
        <w:div w:id="1336685695">
          <w:marLeft w:val="0"/>
          <w:marRight w:val="0"/>
          <w:marTop w:val="0"/>
          <w:marBottom w:val="101"/>
          <w:divBdr>
            <w:top w:val="none" w:sz="0" w:space="0" w:color="auto"/>
            <w:left w:val="none" w:sz="0" w:space="0" w:color="auto"/>
            <w:bottom w:val="none" w:sz="0" w:space="0" w:color="auto"/>
            <w:right w:val="none" w:sz="0" w:space="0" w:color="auto"/>
          </w:divBdr>
        </w:div>
        <w:div w:id="55321064">
          <w:marLeft w:val="0"/>
          <w:marRight w:val="0"/>
          <w:marTop w:val="0"/>
          <w:marBottom w:val="101"/>
          <w:divBdr>
            <w:top w:val="none" w:sz="0" w:space="0" w:color="auto"/>
            <w:left w:val="none" w:sz="0" w:space="0" w:color="auto"/>
            <w:bottom w:val="none" w:sz="0" w:space="0" w:color="auto"/>
            <w:right w:val="none" w:sz="0" w:space="0" w:color="auto"/>
          </w:divBdr>
        </w:div>
        <w:div w:id="1486777582">
          <w:marLeft w:val="406"/>
          <w:marRight w:val="0"/>
          <w:marTop w:val="0"/>
          <w:marBottom w:val="101"/>
          <w:divBdr>
            <w:top w:val="none" w:sz="0" w:space="0" w:color="auto"/>
            <w:left w:val="none" w:sz="0" w:space="0" w:color="auto"/>
            <w:bottom w:val="none" w:sz="0" w:space="0" w:color="auto"/>
            <w:right w:val="none" w:sz="0" w:space="0" w:color="auto"/>
          </w:divBdr>
        </w:div>
        <w:div w:id="426343099">
          <w:marLeft w:val="406"/>
          <w:marRight w:val="0"/>
          <w:marTop w:val="0"/>
          <w:marBottom w:val="101"/>
          <w:divBdr>
            <w:top w:val="none" w:sz="0" w:space="0" w:color="auto"/>
            <w:left w:val="none" w:sz="0" w:space="0" w:color="auto"/>
            <w:bottom w:val="none" w:sz="0" w:space="0" w:color="auto"/>
            <w:right w:val="none" w:sz="0" w:space="0" w:color="auto"/>
          </w:divBdr>
        </w:div>
        <w:div w:id="228614350">
          <w:marLeft w:val="406"/>
          <w:marRight w:val="0"/>
          <w:marTop w:val="0"/>
          <w:marBottom w:val="101"/>
          <w:divBdr>
            <w:top w:val="none" w:sz="0" w:space="0" w:color="auto"/>
            <w:left w:val="none" w:sz="0" w:space="0" w:color="auto"/>
            <w:bottom w:val="none" w:sz="0" w:space="0" w:color="auto"/>
            <w:right w:val="none" w:sz="0" w:space="0" w:color="auto"/>
          </w:divBdr>
        </w:div>
        <w:div w:id="1902014331">
          <w:marLeft w:val="0"/>
          <w:marRight w:val="0"/>
          <w:marTop w:val="0"/>
          <w:marBottom w:val="101"/>
          <w:divBdr>
            <w:top w:val="none" w:sz="0" w:space="0" w:color="auto"/>
            <w:left w:val="none" w:sz="0" w:space="0" w:color="auto"/>
            <w:bottom w:val="none" w:sz="0" w:space="0" w:color="auto"/>
            <w:right w:val="none" w:sz="0" w:space="0" w:color="auto"/>
          </w:divBdr>
        </w:div>
        <w:div w:id="1596206399">
          <w:marLeft w:val="406"/>
          <w:marRight w:val="0"/>
          <w:marTop w:val="0"/>
          <w:marBottom w:val="101"/>
          <w:divBdr>
            <w:top w:val="none" w:sz="0" w:space="0" w:color="auto"/>
            <w:left w:val="none" w:sz="0" w:space="0" w:color="auto"/>
            <w:bottom w:val="none" w:sz="0" w:space="0" w:color="auto"/>
            <w:right w:val="none" w:sz="0" w:space="0" w:color="auto"/>
          </w:divBdr>
        </w:div>
        <w:div w:id="1535846629">
          <w:marLeft w:val="0"/>
          <w:marRight w:val="0"/>
          <w:marTop w:val="0"/>
          <w:marBottom w:val="101"/>
          <w:divBdr>
            <w:top w:val="none" w:sz="0" w:space="0" w:color="auto"/>
            <w:left w:val="none" w:sz="0" w:space="0" w:color="auto"/>
            <w:bottom w:val="none" w:sz="0" w:space="0" w:color="auto"/>
            <w:right w:val="none" w:sz="0" w:space="0" w:color="auto"/>
          </w:divBdr>
        </w:div>
        <w:div w:id="2015376706">
          <w:marLeft w:val="406"/>
          <w:marRight w:val="0"/>
          <w:marTop w:val="0"/>
          <w:marBottom w:val="101"/>
          <w:divBdr>
            <w:top w:val="none" w:sz="0" w:space="0" w:color="auto"/>
            <w:left w:val="none" w:sz="0" w:space="0" w:color="auto"/>
            <w:bottom w:val="none" w:sz="0" w:space="0" w:color="auto"/>
            <w:right w:val="none" w:sz="0" w:space="0" w:color="auto"/>
          </w:divBdr>
        </w:div>
        <w:div w:id="844325172">
          <w:marLeft w:val="0"/>
          <w:marRight w:val="0"/>
          <w:marTop w:val="0"/>
          <w:marBottom w:val="101"/>
          <w:divBdr>
            <w:top w:val="none" w:sz="0" w:space="0" w:color="auto"/>
            <w:left w:val="none" w:sz="0" w:space="0" w:color="auto"/>
            <w:bottom w:val="none" w:sz="0" w:space="0" w:color="auto"/>
            <w:right w:val="none" w:sz="0" w:space="0" w:color="auto"/>
          </w:divBdr>
        </w:div>
        <w:div w:id="698704698">
          <w:marLeft w:val="406"/>
          <w:marRight w:val="0"/>
          <w:marTop w:val="0"/>
          <w:marBottom w:val="101"/>
          <w:divBdr>
            <w:top w:val="none" w:sz="0" w:space="0" w:color="auto"/>
            <w:left w:val="none" w:sz="0" w:space="0" w:color="auto"/>
            <w:bottom w:val="none" w:sz="0" w:space="0" w:color="auto"/>
            <w:right w:val="none" w:sz="0" w:space="0" w:color="auto"/>
          </w:divBdr>
        </w:div>
        <w:div w:id="1245335497">
          <w:marLeft w:val="0"/>
          <w:marRight w:val="0"/>
          <w:marTop w:val="0"/>
          <w:marBottom w:val="101"/>
          <w:divBdr>
            <w:top w:val="none" w:sz="0" w:space="0" w:color="auto"/>
            <w:left w:val="none" w:sz="0" w:space="0" w:color="auto"/>
            <w:bottom w:val="none" w:sz="0" w:space="0" w:color="auto"/>
            <w:right w:val="none" w:sz="0" w:space="0" w:color="auto"/>
          </w:divBdr>
        </w:div>
        <w:div w:id="2058312520">
          <w:marLeft w:val="406"/>
          <w:marRight w:val="0"/>
          <w:marTop w:val="0"/>
          <w:marBottom w:val="101"/>
          <w:divBdr>
            <w:top w:val="none" w:sz="0" w:space="0" w:color="auto"/>
            <w:left w:val="none" w:sz="0" w:space="0" w:color="auto"/>
            <w:bottom w:val="none" w:sz="0" w:space="0" w:color="auto"/>
            <w:right w:val="none" w:sz="0" w:space="0" w:color="auto"/>
          </w:divBdr>
        </w:div>
        <w:div w:id="1804884737">
          <w:marLeft w:val="406"/>
          <w:marRight w:val="0"/>
          <w:marTop w:val="0"/>
          <w:marBottom w:val="101"/>
          <w:divBdr>
            <w:top w:val="none" w:sz="0" w:space="0" w:color="auto"/>
            <w:left w:val="none" w:sz="0" w:space="0" w:color="auto"/>
            <w:bottom w:val="none" w:sz="0" w:space="0" w:color="auto"/>
            <w:right w:val="none" w:sz="0" w:space="0" w:color="auto"/>
          </w:divBdr>
        </w:div>
        <w:div w:id="1531532866">
          <w:marLeft w:val="406"/>
          <w:marRight w:val="0"/>
          <w:marTop w:val="0"/>
          <w:marBottom w:val="101"/>
          <w:divBdr>
            <w:top w:val="none" w:sz="0" w:space="0" w:color="auto"/>
            <w:left w:val="none" w:sz="0" w:space="0" w:color="auto"/>
            <w:bottom w:val="none" w:sz="0" w:space="0" w:color="auto"/>
            <w:right w:val="none" w:sz="0" w:space="0" w:color="auto"/>
          </w:divBdr>
        </w:div>
        <w:div w:id="1334336862">
          <w:marLeft w:val="0"/>
          <w:marRight w:val="0"/>
          <w:marTop w:val="0"/>
          <w:marBottom w:val="101"/>
          <w:divBdr>
            <w:top w:val="none" w:sz="0" w:space="0" w:color="auto"/>
            <w:left w:val="none" w:sz="0" w:space="0" w:color="auto"/>
            <w:bottom w:val="none" w:sz="0" w:space="0" w:color="auto"/>
            <w:right w:val="none" w:sz="0" w:space="0" w:color="auto"/>
          </w:divBdr>
        </w:div>
        <w:div w:id="68356933">
          <w:marLeft w:val="406"/>
          <w:marRight w:val="0"/>
          <w:marTop w:val="0"/>
          <w:marBottom w:val="101"/>
          <w:divBdr>
            <w:top w:val="none" w:sz="0" w:space="0" w:color="auto"/>
            <w:left w:val="none" w:sz="0" w:space="0" w:color="auto"/>
            <w:bottom w:val="none" w:sz="0" w:space="0" w:color="auto"/>
            <w:right w:val="none" w:sz="0" w:space="0" w:color="auto"/>
          </w:divBdr>
        </w:div>
        <w:div w:id="1387952540">
          <w:marLeft w:val="0"/>
          <w:marRight w:val="0"/>
          <w:marTop w:val="0"/>
          <w:marBottom w:val="101"/>
          <w:divBdr>
            <w:top w:val="none" w:sz="0" w:space="0" w:color="auto"/>
            <w:left w:val="none" w:sz="0" w:space="0" w:color="auto"/>
            <w:bottom w:val="none" w:sz="0" w:space="0" w:color="auto"/>
            <w:right w:val="none" w:sz="0" w:space="0" w:color="auto"/>
          </w:divBdr>
        </w:div>
        <w:div w:id="208608710">
          <w:marLeft w:val="406"/>
          <w:marRight w:val="0"/>
          <w:marTop w:val="0"/>
          <w:marBottom w:val="101"/>
          <w:divBdr>
            <w:top w:val="none" w:sz="0" w:space="0" w:color="auto"/>
            <w:left w:val="none" w:sz="0" w:space="0" w:color="auto"/>
            <w:bottom w:val="none" w:sz="0" w:space="0" w:color="auto"/>
            <w:right w:val="none" w:sz="0" w:space="0" w:color="auto"/>
          </w:divBdr>
        </w:div>
        <w:div w:id="1473404876">
          <w:marLeft w:val="406"/>
          <w:marRight w:val="0"/>
          <w:marTop w:val="0"/>
          <w:marBottom w:val="101"/>
          <w:divBdr>
            <w:top w:val="none" w:sz="0" w:space="0" w:color="auto"/>
            <w:left w:val="none" w:sz="0" w:space="0" w:color="auto"/>
            <w:bottom w:val="none" w:sz="0" w:space="0" w:color="auto"/>
            <w:right w:val="none" w:sz="0" w:space="0" w:color="auto"/>
          </w:divBdr>
        </w:div>
        <w:div w:id="1739815415">
          <w:marLeft w:val="0"/>
          <w:marRight w:val="0"/>
          <w:marTop w:val="0"/>
          <w:marBottom w:val="200"/>
          <w:divBdr>
            <w:top w:val="none" w:sz="0" w:space="0" w:color="auto"/>
            <w:left w:val="none" w:sz="0" w:space="0" w:color="auto"/>
            <w:bottom w:val="none" w:sz="0" w:space="0" w:color="auto"/>
            <w:right w:val="none" w:sz="0" w:space="0" w:color="auto"/>
          </w:divBdr>
        </w:div>
        <w:div w:id="612370181">
          <w:marLeft w:val="0"/>
          <w:marRight w:val="0"/>
          <w:marTop w:val="0"/>
          <w:marBottom w:val="101"/>
          <w:divBdr>
            <w:top w:val="none" w:sz="0" w:space="0" w:color="auto"/>
            <w:left w:val="none" w:sz="0" w:space="0" w:color="auto"/>
            <w:bottom w:val="none" w:sz="0" w:space="0" w:color="auto"/>
            <w:right w:val="none" w:sz="0" w:space="0" w:color="auto"/>
          </w:divBdr>
        </w:div>
        <w:div w:id="1700934650">
          <w:marLeft w:val="406"/>
          <w:marRight w:val="0"/>
          <w:marTop w:val="0"/>
          <w:marBottom w:val="101"/>
          <w:divBdr>
            <w:top w:val="none" w:sz="0" w:space="0" w:color="auto"/>
            <w:left w:val="none" w:sz="0" w:space="0" w:color="auto"/>
            <w:bottom w:val="none" w:sz="0" w:space="0" w:color="auto"/>
            <w:right w:val="none" w:sz="0" w:space="0" w:color="auto"/>
          </w:divBdr>
        </w:div>
        <w:div w:id="241721845">
          <w:marLeft w:val="406"/>
          <w:marRight w:val="0"/>
          <w:marTop w:val="0"/>
          <w:marBottom w:val="101"/>
          <w:divBdr>
            <w:top w:val="none" w:sz="0" w:space="0" w:color="auto"/>
            <w:left w:val="none" w:sz="0" w:space="0" w:color="auto"/>
            <w:bottom w:val="none" w:sz="0" w:space="0" w:color="auto"/>
            <w:right w:val="none" w:sz="0" w:space="0" w:color="auto"/>
          </w:divBdr>
        </w:div>
        <w:div w:id="708797468">
          <w:marLeft w:val="406"/>
          <w:marRight w:val="0"/>
          <w:marTop w:val="0"/>
          <w:marBottom w:val="101"/>
          <w:divBdr>
            <w:top w:val="none" w:sz="0" w:space="0" w:color="auto"/>
            <w:left w:val="none" w:sz="0" w:space="0" w:color="auto"/>
            <w:bottom w:val="none" w:sz="0" w:space="0" w:color="auto"/>
            <w:right w:val="none" w:sz="0" w:space="0" w:color="auto"/>
          </w:divBdr>
        </w:div>
        <w:div w:id="613292953">
          <w:marLeft w:val="0"/>
          <w:marRight w:val="0"/>
          <w:marTop w:val="0"/>
          <w:marBottom w:val="101"/>
          <w:divBdr>
            <w:top w:val="none" w:sz="0" w:space="0" w:color="auto"/>
            <w:left w:val="none" w:sz="0" w:space="0" w:color="auto"/>
            <w:bottom w:val="none" w:sz="0" w:space="0" w:color="auto"/>
            <w:right w:val="none" w:sz="0" w:space="0" w:color="auto"/>
          </w:divBdr>
        </w:div>
        <w:div w:id="1181238775">
          <w:marLeft w:val="406"/>
          <w:marRight w:val="0"/>
          <w:marTop w:val="0"/>
          <w:marBottom w:val="101"/>
          <w:divBdr>
            <w:top w:val="none" w:sz="0" w:space="0" w:color="auto"/>
            <w:left w:val="none" w:sz="0" w:space="0" w:color="auto"/>
            <w:bottom w:val="none" w:sz="0" w:space="0" w:color="auto"/>
            <w:right w:val="none" w:sz="0" w:space="0" w:color="auto"/>
          </w:divBdr>
        </w:div>
        <w:div w:id="1083339308">
          <w:marLeft w:val="0"/>
          <w:marRight w:val="0"/>
          <w:marTop w:val="0"/>
          <w:marBottom w:val="101"/>
          <w:divBdr>
            <w:top w:val="none" w:sz="0" w:space="0" w:color="auto"/>
            <w:left w:val="none" w:sz="0" w:space="0" w:color="auto"/>
            <w:bottom w:val="none" w:sz="0" w:space="0" w:color="auto"/>
            <w:right w:val="none" w:sz="0" w:space="0" w:color="auto"/>
          </w:divBdr>
        </w:div>
        <w:div w:id="701248525">
          <w:marLeft w:val="406"/>
          <w:marRight w:val="0"/>
          <w:marTop w:val="0"/>
          <w:marBottom w:val="101"/>
          <w:divBdr>
            <w:top w:val="none" w:sz="0" w:space="0" w:color="auto"/>
            <w:left w:val="none" w:sz="0" w:space="0" w:color="auto"/>
            <w:bottom w:val="none" w:sz="0" w:space="0" w:color="auto"/>
            <w:right w:val="none" w:sz="0" w:space="0" w:color="auto"/>
          </w:divBdr>
        </w:div>
        <w:div w:id="353044801">
          <w:marLeft w:val="0"/>
          <w:marRight w:val="0"/>
          <w:marTop w:val="0"/>
          <w:marBottom w:val="200"/>
          <w:divBdr>
            <w:top w:val="none" w:sz="0" w:space="0" w:color="auto"/>
            <w:left w:val="none" w:sz="0" w:space="0" w:color="auto"/>
            <w:bottom w:val="none" w:sz="0" w:space="0" w:color="auto"/>
            <w:right w:val="none" w:sz="0" w:space="0" w:color="auto"/>
          </w:divBdr>
        </w:div>
        <w:div w:id="2129468424">
          <w:marLeft w:val="0"/>
          <w:marRight w:val="0"/>
          <w:marTop w:val="0"/>
          <w:marBottom w:val="101"/>
          <w:divBdr>
            <w:top w:val="none" w:sz="0" w:space="0" w:color="auto"/>
            <w:left w:val="none" w:sz="0" w:space="0" w:color="auto"/>
            <w:bottom w:val="none" w:sz="0" w:space="0" w:color="auto"/>
            <w:right w:val="none" w:sz="0" w:space="0" w:color="auto"/>
          </w:divBdr>
        </w:div>
        <w:div w:id="1966082717">
          <w:marLeft w:val="406"/>
          <w:marRight w:val="0"/>
          <w:marTop w:val="0"/>
          <w:marBottom w:val="101"/>
          <w:divBdr>
            <w:top w:val="none" w:sz="0" w:space="0" w:color="auto"/>
            <w:left w:val="none" w:sz="0" w:space="0" w:color="auto"/>
            <w:bottom w:val="none" w:sz="0" w:space="0" w:color="auto"/>
            <w:right w:val="none" w:sz="0" w:space="0" w:color="auto"/>
          </w:divBdr>
        </w:div>
        <w:div w:id="1015571314">
          <w:marLeft w:val="406"/>
          <w:marRight w:val="0"/>
          <w:marTop w:val="0"/>
          <w:marBottom w:val="101"/>
          <w:divBdr>
            <w:top w:val="none" w:sz="0" w:space="0" w:color="auto"/>
            <w:left w:val="none" w:sz="0" w:space="0" w:color="auto"/>
            <w:bottom w:val="none" w:sz="0" w:space="0" w:color="auto"/>
            <w:right w:val="none" w:sz="0" w:space="0" w:color="auto"/>
          </w:divBdr>
        </w:div>
        <w:div w:id="966853747">
          <w:marLeft w:val="0"/>
          <w:marRight w:val="0"/>
          <w:marTop w:val="0"/>
          <w:marBottom w:val="101"/>
          <w:divBdr>
            <w:top w:val="none" w:sz="0" w:space="0" w:color="auto"/>
            <w:left w:val="none" w:sz="0" w:space="0" w:color="auto"/>
            <w:bottom w:val="none" w:sz="0" w:space="0" w:color="auto"/>
            <w:right w:val="none" w:sz="0" w:space="0" w:color="auto"/>
          </w:divBdr>
        </w:div>
        <w:div w:id="990795002">
          <w:marLeft w:val="406"/>
          <w:marRight w:val="0"/>
          <w:marTop w:val="0"/>
          <w:marBottom w:val="101"/>
          <w:divBdr>
            <w:top w:val="none" w:sz="0" w:space="0" w:color="auto"/>
            <w:left w:val="none" w:sz="0" w:space="0" w:color="auto"/>
            <w:bottom w:val="none" w:sz="0" w:space="0" w:color="auto"/>
            <w:right w:val="none" w:sz="0" w:space="0" w:color="auto"/>
          </w:divBdr>
        </w:div>
        <w:div w:id="649794954">
          <w:marLeft w:val="406"/>
          <w:marRight w:val="0"/>
          <w:marTop w:val="0"/>
          <w:marBottom w:val="101"/>
          <w:divBdr>
            <w:top w:val="none" w:sz="0" w:space="0" w:color="auto"/>
            <w:left w:val="none" w:sz="0" w:space="0" w:color="auto"/>
            <w:bottom w:val="none" w:sz="0" w:space="0" w:color="auto"/>
            <w:right w:val="none" w:sz="0" w:space="0" w:color="auto"/>
          </w:divBdr>
        </w:div>
        <w:div w:id="1609239092">
          <w:marLeft w:val="0"/>
          <w:marRight w:val="0"/>
          <w:marTop w:val="0"/>
          <w:marBottom w:val="101"/>
          <w:divBdr>
            <w:top w:val="none" w:sz="0" w:space="0" w:color="auto"/>
            <w:left w:val="none" w:sz="0" w:space="0" w:color="auto"/>
            <w:bottom w:val="none" w:sz="0" w:space="0" w:color="auto"/>
            <w:right w:val="none" w:sz="0" w:space="0" w:color="auto"/>
          </w:divBdr>
        </w:div>
        <w:div w:id="1736196954">
          <w:marLeft w:val="406"/>
          <w:marRight w:val="0"/>
          <w:marTop w:val="0"/>
          <w:marBottom w:val="101"/>
          <w:divBdr>
            <w:top w:val="none" w:sz="0" w:space="0" w:color="auto"/>
            <w:left w:val="none" w:sz="0" w:space="0" w:color="auto"/>
            <w:bottom w:val="none" w:sz="0" w:space="0" w:color="auto"/>
            <w:right w:val="none" w:sz="0" w:space="0" w:color="auto"/>
          </w:divBdr>
        </w:div>
        <w:div w:id="1759473523">
          <w:marLeft w:val="406"/>
          <w:marRight w:val="0"/>
          <w:marTop w:val="0"/>
          <w:marBottom w:val="101"/>
          <w:divBdr>
            <w:top w:val="none" w:sz="0" w:space="0" w:color="auto"/>
            <w:left w:val="none" w:sz="0" w:space="0" w:color="auto"/>
            <w:bottom w:val="none" w:sz="0" w:space="0" w:color="auto"/>
            <w:right w:val="none" w:sz="0" w:space="0" w:color="auto"/>
          </w:divBdr>
        </w:div>
        <w:div w:id="1028484079">
          <w:marLeft w:val="406"/>
          <w:marRight w:val="0"/>
          <w:marTop w:val="0"/>
          <w:marBottom w:val="101"/>
          <w:divBdr>
            <w:top w:val="none" w:sz="0" w:space="0" w:color="auto"/>
            <w:left w:val="none" w:sz="0" w:space="0" w:color="auto"/>
            <w:bottom w:val="none" w:sz="0" w:space="0" w:color="auto"/>
            <w:right w:val="none" w:sz="0" w:space="0" w:color="auto"/>
          </w:divBdr>
        </w:div>
        <w:div w:id="1533349103">
          <w:marLeft w:val="406"/>
          <w:marRight w:val="0"/>
          <w:marTop w:val="0"/>
          <w:marBottom w:val="101"/>
          <w:divBdr>
            <w:top w:val="none" w:sz="0" w:space="0" w:color="auto"/>
            <w:left w:val="none" w:sz="0" w:space="0" w:color="auto"/>
            <w:bottom w:val="none" w:sz="0" w:space="0" w:color="auto"/>
            <w:right w:val="none" w:sz="0" w:space="0" w:color="auto"/>
          </w:divBdr>
        </w:div>
        <w:div w:id="1119375539">
          <w:marLeft w:val="406"/>
          <w:marRight w:val="0"/>
          <w:marTop w:val="0"/>
          <w:marBottom w:val="101"/>
          <w:divBdr>
            <w:top w:val="none" w:sz="0" w:space="0" w:color="auto"/>
            <w:left w:val="none" w:sz="0" w:space="0" w:color="auto"/>
            <w:bottom w:val="none" w:sz="0" w:space="0" w:color="auto"/>
            <w:right w:val="none" w:sz="0" w:space="0" w:color="auto"/>
          </w:divBdr>
        </w:div>
        <w:div w:id="794834704">
          <w:marLeft w:val="0"/>
          <w:marRight w:val="0"/>
          <w:marTop w:val="0"/>
          <w:marBottom w:val="200"/>
          <w:divBdr>
            <w:top w:val="none" w:sz="0" w:space="0" w:color="auto"/>
            <w:left w:val="none" w:sz="0" w:space="0" w:color="auto"/>
            <w:bottom w:val="none" w:sz="0" w:space="0" w:color="auto"/>
            <w:right w:val="none" w:sz="0" w:space="0" w:color="auto"/>
          </w:divBdr>
        </w:div>
        <w:div w:id="1756854723">
          <w:marLeft w:val="0"/>
          <w:marRight w:val="0"/>
          <w:marTop w:val="0"/>
          <w:marBottom w:val="80"/>
          <w:divBdr>
            <w:top w:val="none" w:sz="0" w:space="0" w:color="auto"/>
            <w:left w:val="none" w:sz="0" w:space="0" w:color="auto"/>
            <w:bottom w:val="none" w:sz="0" w:space="0" w:color="auto"/>
            <w:right w:val="none" w:sz="0" w:space="0" w:color="auto"/>
          </w:divBdr>
        </w:div>
        <w:div w:id="1517503929">
          <w:marLeft w:val="406"/>
          <w:marRight w:val="0"/>
          <w:marTop w:val="0"/>
          <w:marBottom w:val="80"/>
          <w:divBdr>
            <w:top w:val="none" w:sz="0" w:space="0" w:color="auto"/>
            <w:left w:val="none" w:sz="0" w:space="0" w:color="auto"/>
            <w:bottom w:val="none" w:sz="0" w:space="0" w:color="auto"/>
            <w:right w:val="none" w:sz="0" w:space="0" w:color="auto"/>
          </w:divBdr>
        </w:div>
        <w:div w:id="1473408676">
          <w:marLeft w:val="406"/>
          <w:marRight w:val="0"/>
          <w:marTop w:val="0"/>
          <w:marBottom w:val="80"/>
          <w:divBdr>
            <w:top w:val="none" w:sz="0" w:space="0" w:color="auto"/>
            <w:left w:val="none" w:sz="0" w:space="0" w:color="auto"/>
            <w:bottom w:val="none" w:sz="0" w:space="0" w:color="auto"/>
            <w:right w:val="none" w:sz="0" w:space="0" w:color="auto"/>
          </w:divBdr>
        </w:div>
        <w:div w:id="1109206103">
          <w:marLeft w:val="406"/>
          <w:marRight w:val="0"/>
          <w:marTop w:val="0"/>
          <w:marBottom w:val="80"/>
          <w:divBdr>
            <w:top w:val="none" w:sz="0" w:space="0" w:color="auto"/>
            <w:left w:val="none" w:sz="0" w:space="0" w:color="auto"/>
            <w:bottom w:val="none" w:sz="0" w:space="0" w:color="auto"/>
            <w:right w:val="none" w:sz="0" w:space="0" w:color="auto"/>
          </w:divBdr>
        </w:div>
        <w:div w:id="765007054">
          <w:marLeft w:val="406"/>
          <w:marRight w:val="0"/>
          <w:marTop w:val="0"/>
          <w:marBottom w:val="80"/>
          <w:divBdr>
            <w:top w:val="none" w:sz="0" w:space="0" w:color="auto"/>
            <w:left w:val="none" w:sz="0" w:space="0" w:color="auto"/>
            <w:bottom w:val="none" w:sz="0" w:space="0" w:color="auto"/>
            <w:right w:val="none" w:sz="0" w:space="0" w:color="auto"/>
          </w:divBdr>
        </w:div>
        <w:div w:id="863442356">
          <w:marLeft w:val="0"/>
          <w:marRight w:val="0"/>
          <w:marTop w:val="0"/>
          <w:marBottom w:val="80"/>
          <w:divBdr>
            <w:top w:val="none" w:sz="0" w:space="0" w:color="auto"/>
            <w:left w:val="none" w:sz="0" w:space="0" w:color="auto"/>
            <w:bottom w:val="none" w:sz="0" w:space="0" w:color="auto"/>
            <w:right w:val="none" w:sz="0" w:space="0" w:color="auto"/>
          </w:divBdr>
        </w:div>
        <w:div w:id="944583674">
          <w:marLeft w:val="406"/>
          <w:marRight w:val="0"/>
          <w:marTop w:val="0"/>
          <w:marBottom w:val="80"/>
          <w:divBdr>
            <w:top w:val="none" w:sz="0" w:space="0" w:color="auto"/>
            <w:left w:val="none" w:sz="0" w:space="0" w:color="auto"/>
            <w:bottom w:val="none" w:sz="0" w:space="0" w:color="auto"/>
            <w:right w:val="none" w:sz="0" w:space="0" w:color="auto"/>
          </w:divBdr>
        </w:div>
        <w:div w:id="634063408">
          <w:marLeft w:val="406"/>
          <w:marRight w:val="0"/>
          <w:marTop w:val="0"/>
          <w:marBottom w:val="80"/>
          <w:divBdr>
            <w:top w:val="none" w:sz="0" w:space="0" w:color="auto"/>
            <w:left w:val="none" w:sz="0" w:space="0" w:color="auto"/>
            <w:bottom w:val="none" w:sz="0" w:space="0" w:color="auto"/>
            <w:right w:val="none" w:sz="0" w:space="0" w:color="auto"/>
          </w:divBdr>
        </w:div>
        <w:div w:id="1575622280">
          <w:marLeft w:val="406"/>
          <w:marRight w:val="0"/>
          <w:marTop w:val="0"/>
          <w:marBottom w:val="80"/>
          <w:divBdr>
            <w:top w:val="none" w:sz="0" w:space="0" w:color="auto"/>
            <w:left w:val="none" w:sz="0" w:space="0" w:color="auto"/>
            <w:bottom w:val="none" w:sz="0" w:space="0" w:color="auto"/>
            <w:right w:val="none" w:sz="0" w:space="0" w:color="auto"/>
          </w:divBdr>
        </w:div>
        <w:div w:id="1816336620">
          <w:marLeft w:val="406"/>
          <w:marRight w:val="0"/>
          <w:marTop w:val="0"/>
          <w:marBottom w:val="80"/>
          <w:divBdr>
            <w:top w:val="none" w:sz="0" w:space="0" w:color="auto"/>
            <w:left w:val="none" w:sz="0" w:space="0" w:color="auto"/>
            <w:bottom w:val="none" w:sz="0" w:space="0" w:color="auto"/>
            <w:right w:val="none" w:sz="0" w:space="0" w:color="auto"/>
          </w:divBdr>
        </w:div>
        <w:div w:id="528294635">
          <w:marLeft w:val="0"/>
          <w:marRight w:val="0"/>
          <w:marTop w:val="0"/>
          <w:marBottom w:val="101"/>
          <w:divBdr>
            <w:top w:val="none" w:sz="0" w:space="0" w:color="auto"/>
            <w:left w:val="none" w:sz="0" w:space="0" w:color="auto"/>
            <w:bottom w:val="none" w:sz="0" w:space="0" w:color="auto"/>
            <w:right w:val="none" w:sz="0" w:space="0" w:color="auto"/>
          </w:divBdr>
        </w:div>
        <w:div w:id="410351712">
          <w:marLeft w:val="0"/>
          <w:marRight w:val="0"/>
          <w:marTop w:val="0"/>
          <w:marBottom w:val="101"/>
          <w:divBdr>
            <w:top w:val="none" w:sz="0" w:space="0" w:color="auto"/>
            <w:left w:val="none" w:sz="0" w:space="0" w:color="auto"/>
            <w:bottom w:val="none" w:sz="0" w:space="0" w:color="auto"/>
            <w:right w:val="none" w:sz="0" w:space="0" w:color="auto"/>
          </w:divBdr>
        </w:div>
        <w:div w:id="932981171">
          <w:marLeft w:val="0"/>
          <w:marRight w:val="0"/>
          <w:marTop w:val="0"/>
          <w:marBottom w:val="80"/>
          <w:divBdr>
            <w:top w:val="none" w:sz="0" w:space="0" w:color="auto"/>
            <w:left w:val="none" w:sz="0" w:space="0" w:color="auto"/>
            <w:bottom w:val="none" w:sz="0" w:space="0" w:color="auto"/>
            <w:right w:val="none" w:sz="0" w:space="0" w:color="auto"/>
          </w:divBdr>
        </w:div>
        <w:div w:id="1272857364">
          <w:marLeft w:val="406"/>
          <w:marRight w:val="0"/>
          <w:marTop w:val="0"/>
          <w:marBottom w:val="80"/>
          <w:divBdr>
            <w:top w:val="none" w:sz="0" w:space="0" w:color="auto"/>
            <w:left w:val="none" w:sz="0" w:space="0" w:color="auto"/>
            <w:bottom w:val="none" w:sz="0" w:space="0" w:color="auto"/>
            <w:right w:val="none" w:sz="0" w:space="0" w:color="auto"/>
          </w:divBdr>
        </w:div>
        <w:div w:id="1925873229">
          <w:marLeft w:val="406"/>
          <w:marRight w:val="0"/>
          <w:marTop w:val="0"/>
          <w:marBottom w:val="80"/>
          <w:divBdr>
            <w:top w:val="none" w:sz="0" w:space="0" w:color="auto"/>
            <w:left w:val="none" w:sz="0" w:space="0" w:color="auto"/>
            <w:bottom w:val="none" w:sz="0" w:space="0" w:color="auto"/>
            <w:right w:val="none" w:sz="0" w:space="0" w:color="auto"/>
          </w:divBdr>
        </w:div>
        <w:div w:id="1926838695">
          <w:marLeft w:val="0"/>
          <w:marRight w:val="0"/>
          <w:marTop w:val="0"/>
          <w:marBottom w:val="80"/>
          <w:divBdr>
            <w:top w:val="none" w:sz="0" w:space="0" w:color="auto"/>
            <w:left w:val="none" w:sz="0" w:space="0" w:color="auto"/>
            <w:bottom w:val="none" w:sz="0" w:space="0" w:color="auto"/>
            <w:right w:val="none" w:sz="0" w:space="0" w:color="auto"/>
          </w:divBdr>
        </w:div>
        <w:div w:id="1162310739">
          <w:marLeft w:val="406"/>
          <w:marRight w:val="0"/>
          <w:marTop w:val="0"/>
          <w:marBottom w:val="80"/>
          <w:divBdr>
            <w:top w:val="none" w:sz="0" w:space="0" w:color="auto"/>
            <w:left w:val="none" w:sz="0" w:space="0" w:color="auto"/>
            <w:bottom w:val="none" w:sz="0" w:space="0" w:color="auto"/>
            <w:right w:val="none" w:sz="0" w:space="0" w:color="auto"/>
          </w:divBdr>
        </w:div>
        <w:div w:id="1511797277">
          <w:marLeft w:val="0"/>
          <w:marRight w:val="0"/>
          <w:marTop w:val="0"/>
          <w:marBottom w:val="80"/>
          <w:divBdr>
            <w:top w:val="none" w:sz="0" w:space="0" w:color="auto"/>
            <w:left w:val="none" w:sz="0" w:space="0" w:color="auto"/>
            <w:bottom w:val="none" w:sz="0" w:space="0" w:color="auto"/>
            <w:right w:val="none" w:sz="0" w:space="0" w:color="auto"/>
          </w:divBdr>
        </w:div>
        <w:div w:id="745997883">
          <w:marLeft w:val="406"/>
          <w:marRight w:val="0"/>
          <w:marTop w:val="0"/>
          <w:marBottom w:val="80"/>
          <w:divBdr>
            <w:top w:val="none" w:sz="0" w:space="0" w:color="auto"/>
            <w:left w:val="none" w:sz="0" w:space="0" w:color="auto"/>
            <w:bottom w:val="none" w:sz="0" w:space="0" w:color="auto"/>
            <w:right w:val="none" w:sz="0" w:space="0" w:color="auto"/>
          </w:divBdr>
        </w:div>
        <w:div w:id="386807169">
          <w:marLeft w:val="406"/>
          <w:marRight w:val="0"/>
          <w:marTop w:val="0"/>
          <w:marBottom w:val="80"/>
          <w:divBdr>
            <w:top w:val="none" w:sz="0" w:space="0" w:color="auto"/>
            <w:left w:val="none" w:sz="0" w:space="0" w:color="auto"/>
            <w:bottom w:val="none" w:sz="0" w:space="0" w:color="auto"/>
            <w:right w:val="none" w:sz="0" w:space="0" w:color="auto"/>
          </w:divBdr>
        </w:div>
        <w:div w:id="701171437">
          <w:marLeft w:val="406"/>
          <w:marRight w:val="0"/>
          <w:marTop w:val="0"/>
          <w:marBottom w:val="80"/>
          <w:divBdr>
            <w:top w:val="none" w:sz="0" w:space="0" w:color="auto"/>
            <w:left w:val="none" w:sz="0" w:space="0" w:color="auto"/>
            <w:bottom w:val="none" w:sz="0" w:space="0" w:color="auto"/>
            <w:right w:val="none" w:sz="0" w:space="0" w:color="auto"/>
          </w:divBdr>
        </w:div>
        <w:div w:id="1225487064">
          <w:marLeft w:val="0"/>
          <w:marRight w:val="0"/>
          <w:marTop w:val="0"/>
          <w:marBottom w:val="60"/>
          <w:divBdr>
            <w:top w:val="none" w:sz="0" w:space="0" w:color="auto"/>
            <w:left w:val="none" w:sz="0" w:space="0" w:color="auto"/>
            <w:bottom w:val="none" w:sz="0" w:space="0" w:color="auto"/>
            <w:right w:val="none" w:sz="0" w:space="0" w:color="auto"/>
          </w:divBdr>
        </w:div>
        <w:div w:id="97995194">
          <w:marLeft w:val="0"/>
          <w:marRight w:val="0"/>
          <w:marTop w:val="0"/>
          <w:marBottom w:val="101"/>
          <w:divBdr>
            <w:top w:val="none" w:sz="0" w:space="0" w:color="auto"/>
            <w:left w:val="none" w:sz="0" w:space="0" w:color="auto"/>
            <w:bottom w:val="none" w:sz="0" w:space="0" w:color="auto"/>
            <w:right w:val="none" w:sz="0" w:space="0" w:color="auto"/>
          </w:divBdr>
        </w:div>
        <w:div w:id="43868192">
          <w:marLeft w:val="0"/>
          <w:marRight w:val="0"/>
          <w:marTop w:val="0"/>
          <w:marBottom w:val="70"/>
          <w:divBdr>
            <w:top w:val="none" w:sz="0" w:space="0" w:color="auto"/>
            <w:left w:val="none" w:sz="0" w:space="0" w:color="auto"/>
            <w:bottom w:val="none" w:sz="0" w:space="0" w:color="auto"/>
            <w:right w:val="none" w:sz="0" w:space="0" w:color="auto"/>
          </w:divBdr>
        </w:div>
        <w:div w:id="1310331867">
          <w:marLeft w:val="412"/>
          <w:marRight w:val="0"/>
          <w:marTop w:val="0"/>
          <w:marBottom w:val="70"/>
          <w:divBdr>
            <w:top w:val="none" w:sz="0" w:space="0" w:color="auto"/>
            <w:left w:val="none" w:sz="0" w:space="0" w:color="auto"/>
            <w:bottom w:val="none" w:sz="0" w:space="0" w:color="auto"/>
            <w:right w:val="none" w:sz="0" w:space="0" w:color="auto"/>
          </w:divBdr>
        </w:div>
        <w:div w:id="1048799513">
          <w:marLeft w:val="0"/>
          <w:marRight w:val="0"/>
          <w:marTop w:val="0"/>
          <w:marBottom w:val="70"/>
          <w:divBdr>
            <w:top w:val="none" w:sz="0" w:space="0" w:color="auto"/>
            <w:left w:val="none" w:sz="0" w:space="0" w:color="auto"/>
            <w:bottom w:val="none" w:sz="0" w:space="0" w:color="auto"/>
            <w:right w:val="none" w:sz="0" w:space="0" w:color="auto"/>
          </w:divBdr>
        </w:div>
        <w:div w:id="296493298">
          <w:marLeft w:val="412"/>
          <w:marRight w:val="0"/>
          <w:marTop w:val="0"/>
          <w:marBottom w:val="70"/>
          <w:divBdr>
            <w:top w:val="none" w:sz="0" w:space="0" w:color="auto"/>
            <w:left w:val="none" w:sz="0" w:space="0" w:color="auto"/>
            <w:bottom w:val="none" w:sz="0" w:space="0" w:color="auto"/>
            <w:right w:val="none" w:sz="0" w:space="0" w:color="auto"/>
          </w:divBdr>
        </w:div>
        <w:div w:id="1783039486">
          <w:marLeft w:val="412"/>
          <w:marRight w:val="0"/>
          <w:marTop w:val="0"/>
          <w:marBottom w:val="70"/>
          <w:divBdr>
            <w:top w:val="none" w:sz="0" w:space="0" w:color="auto"/>
            <w:left w:val="none" w:sz="0" w:space="0" w:color="auto"/>
            <w:bottom w:val="none" w:sz="0" w:space="0" w:color="auto"/>
            <w:right w:val="none" w:sz="0" w:space="0" w:color="auto"/>
          </w:divBdr>
        </w:div>
        <w:div w:id="1682245960">
          <w:marLeft w:val="0"/>
          <w:marRight w:val="0"/>
          <w:marTop w:val="0"/>
          <w:marBottom w:val="70"/>
          <w:divBdr>
            <w:top w:val="none" w:sz="0" w:space="0" w:color="auto"/>
            <w:left w:val="none" w:sz="0" w:space="0" w:color="auto"/>
            <w:bottom w:val="none" w:sz="0" w:space="0" w:color="auto"/>
            <w:right w:val="none" w:sz="0" w:space="0" w:color="auto"/>
          </w:divBdr>
        </w:div>
        <w:div w:id="721102814">
          <w:marLeft w:val="412"/>
          <w:marRight w:val="0"/>
          <w:marTop w:val="0"/>
          <w:marBottom w:val="70"/>
          <w:divBdr>
            <w:top w:val="none" w:sz="0" w:space="0" w:color="auto"/>
            <w:left w:val="none" w:sz="0" w:space="0" w:color="auto"/>
            <w:bottom w:val="none" w:sz="0" w:space="0" w:color="auto"/>
            <w:right w:val="none" w:sz="0" w:space="0" w:color="auto"/>
          </w:divBdr>
        </w:div>
        <w:div w:id="1884638917">
          <w:marLeft w:val="412"/>
          <w:marRight w:val="0"/>
          <w:marTop w:val="0"/>
          <w:marBottom w:val="70"/>
          <w:divBdr>
            <w:top w:val="none" w:sz="0" w:space="0" w:color="auto"/>
            <w:left w:val="none" w:sz="0" w:space="0" w:color="auto"/>
            <w:bottom w:val="none" w:sz="0" w:space="0" w:color="auto"/>
            <w:right w:val="none" w:sz="0" w:space="0" w:color="auto"/>
          </w:divBdr>
        </w:div>
        <w:div w:id="2082750091">
          <w:marLeft w:val="0"/>
          <w:marRight w:val="0"/>
          <w:marTop w:val="0"/>
          <w:marBottom w:val="70"/>
          <w:divBdr>
            <w:top w:val="none" w:sz="0" w:space="0" w:color="auto"/>
            <w:left w:val="none" w:sz="0" w:space="0" w:color="auto"/>
            <w:bottom w:val="none" w:sz="0" w:space="0" w:color="auto"/>
            <w:right w:val="none" w:sz="0" w:space="0" w:color="auto"/>
          </w:divBdr>
        </w:div>
        <w:div w:id="1835216108">
          <w:marLeft w:val="412"/>
          <w:marRight w:val="0"/>
          <w:marTop w:val="0"/>
          <w:marBottom w:val="70"/>
          <w:divBdr>
            <w:top w:val="none" w:sz="0" w:space="0" w:color="auto"/>
            <w:left w:val="none" w:sz="0" w:space="0" w:color="auto"/>
            <w:bottom w:val="none" w:sz="0" w:space="0" w:color="auto"/>
            <w:right w:val="none" w:sz="0" w:space="0" w:color="auto"/>
          </w:divBdr>
        </w:div>
        <w:div w:id="2053646556">
          <w:marLeft w:val="0"/>
          <w:marRight w:val="0"/>
          <w:marTop w:val="0"/>
          <w:marBottom w:val="70"/>
          <w:divBdr>
            <w:top w:val="none" w:sz="0" w:space="0" w:color="auto"/>
            <w:left w:val="none" w:sz="0" w:space="0" w:color="auto"/>
            <w:bottom w:val="none" w:sz="0" w:space="0" w:color="auto"/>
            <w:right w:val="none" w:sz="0" w:space="0" w:color="auto"/>
          </w:divBdr>
        </w:div>
        <w:div w:id="577859857">
          <w:marLeft w:val="412"/>
          <w:marRight w:val="0"/>
          <w:marTop w:val="0"/>
          <w:marBottom w:val="70"/>
          <w:divBdr>
            <w:top w:val="none" w:sz="0" w:space="0" w:color="auto"/>
            <w:left w:val="none" w:sz="0" w:space="0" w:color="auto"/>
            <w:bottom w:val="none" w:sz="0" w:space="0" w:color="auto"/>
            <w:right w:val="none" w:sz="0" w:space="0" w:color="auto"/>
          </w:divBdr>
        </w:div>
        <w:div w:id="1150638536">
          <w:marLeft w:val="0"/>
          <w:marRight w:val="0"/>
          <w:marTop w:val="0"/>
          <w:marBottom w:val="70"/>
          <w:divBdr>
            <w:top w:val="none" w:sz="0" w:space="0" w:color="auto"/>
            <w:left w:val="none" w:sz="0" w:space="0" w:color="auto"/>
            <w:bottom w:val="none" w:sz="0" w:space="0" w:color="auto"/>
            <w:right w:val="none" w:sz="0" w:space="0" w:color="auto"/>
          </w:divBdr>
        </w:div>
        <w:div w:id="36661727">
          <w:marLeft w:val="412"/>
          <w:marRight w:val="0"/>
          <w:marTop w:val="0"/>
          <w:marBottom w:val="70"/>
          <w:divBdr>
            <w:top w:val="none" w:sz="0" w:space="0" w:color="auto"/>
            <w:left w:val="none" w:sz="0" w:space="0" w:color="auto"/>
            <w:bottom w:val="none" w:sz="0" w:space="0" w:color="auto"/>
            <w:right w:val="none" w:sz="0" w:space="0" w:color="auto"/>
          </w:divBdr>
        </w:div>
        <w:div w:id="1113667930">
          <w:marLeft w:val="412"/>
          <w:marRight w:val="0"/>
          <w:marTop w:val="0"/>
          <w:marBottom w:val="70"/>
          <w:divBdr>
            <w:top w:val="none" w:sz="0" w:space="0" w:color="auto"/>
            <w:left w:val="none" w:sz="0" w:space="0" w:color="auto"/>
            <w:bottom w:val="none" w:sz="0" w:space="0" w:color="auto"/>
            <w:right w:val="none" w:sz="0" w:space="0" w:color="auto"/>
          </w:divBdr>
        </w:div>
        <w:div w:id="1380284245">
          <w:marLeft w:val="412"/>
          <w:marRight w:val="0"/>
          <w:marTop w:val="0"/>
          <w:marBottom w:val="70"/>
          <w:divBdr>
            <w:top w:val="none" w:sz="0" w:space="0" w:color="auto"/>
            <w:left w:val="none" w:sz="0" w:space="0" w:color="auto"/>
            <w:bottom w:val="none" w:sz="0" w:space="0" w:color="auto"/>
            <w:right w:val="none" w:sz="0" w:space="0" w:color="auto"/>
          </w:divBdr>
        </w:div>
        <w:div w:id="569392449">
          <w:marLeft w:val="412"/>
          <w:marRight w:val="0"/>
          <w:marTop w:val="0"/>
          <w:marBottom w:val="70"/>
          <w:divBdr>
            <w:top w:val="none" w:sz="0" w:space="0" w:color="auto"/>
            <w:left w:val="none" w:sz="0" w:space="0" w:color="auto"/>
            <w:bottom w:val="none" w:sz="0" w:space="0" w:color="auto"/>
            <w:right w:val="none" w:sz="0" w:space="0" w:color="auto"/>
          </w:divBdr>
        </w:div>
        <w:div w:id="1097286349">
          <w:marLeft w:val="0"/>
          <w:marRight w:val="0"/>
          <w:marTop w:val="0"/>
          <w:marBottom w:val="60"/>
          <w:divBdr>
            <w:top w:val="none" w:sz="0" w:space="0" w:color="auto"/>
            <w:left w:val="none" w:sz="0" w:space="0" w:color="auto"/>
            <w:bottom w:val="none" w:sz="0" w:space="0" w:color="auto"/>
            <w:right w:val="none" w:sz="0" w:space="0" w:color="auto"/>
          </w:divBdr>
        </w:div>
        <w:div w:id="1521354220">
          <w:marLeft w:val="0"/>
          <w:marRight w:val="0"/>
          <w:marTop w:val="0"/>
          <w:marBottom w:val="60"/>
          <w:divBdr>
            <w:top w:val="none" w:sz="0" w:space="0" w:color="auto"/>
            <w:left w:val="none" w:sz="0" w:space="0" w:color="auto"/>
            <w:bottom w:val="none" w:sz="0" w:space="0" w:color="auto"/>
            <w:right w:val="none" w:sz="0" w:space="0" w:color="auto"/>
          </w:divBdr>
        </w:div>
        <w:div w:id="685257316">
          <w:marLeft w:val="0"/>
          <w:marRight w:val="0"/>
          <w:marTop w:val="0"/>
          <w:marBottom w:val="60"/>
          <w:divBdr>
            <w:top w:val="none" w:sz="0" w:space="0" w:color="auto"/>
            <w:left w:val="none" w:sz="0" w:space="0" w:color="auto"/>
            <w:bottom w:val="none" w:sz="0" w:space="0" w:color="auto"/>
            <w:right w:val="none" w:sz="0" w:space="0" w:color="auto"/>
          </w:divBdr>
        </w:div>
        <w:div w:id="1214120970">
          <w:marLeft w:val="0"/>
          <w:marRight w:val="0"/>
          <w:marTop w:val="0"/>
          <w:marBottom w:val="80"/>
          <w:divBdr>
            <w:top w:val="none" w:sz="0" w:space="0" w:color="auto"/>
            <w:left w:val="none" w:sz="0" w:space="0" w:color="auto"/>
            <w:bottom w:val="none" w:sz="0" w:space="0" w:color="auto"/>
            <w:right w:val="none" w:sz="0" w:space="0" w:color="auto"/>
          </w:divBdr>
        </w:div>
        <w:div w:id="160004656">
          <w:marLeft w:val="417"/>
          <w:marRight w:val="0"/>
          <w:marTop w:val="0"/>
          <w:marBottom w:val="80"/>
          <w:divBdr>
            <w:top w:val="none" w:sz="0" w:space="0" w:color="auto"/>
            <w:left w:val="none" w:sz="0" w:space="0" w:color="auto"/>
            <w:bottom w:val="none" w:sz="0" w:space="0" w:color="auto"/>
            <w:right w:val="none" w:sz="0" w:space="0" w:color="auto"/>
          </w:divBdr>
        </w:div>
        <w:div w:id="767847673">
          <w:marLeft w:val="0"/>
          <w:marRight w:val="0"/>
          <w:marTop w:val="0"/>
          <w:marBottom w:val="80"/>
          <w:divBdr>
            <w:top w:val="none" w:sz="0" w:space="0" w:color="auto"/>
            <w:left w:val="none" w:sz="0" w:space="0" w:color="auto"/>
            <w:bottom w:val="none" w:sz="0" w:space="0" w:color="auto"/>
            <w:right w:val="none" w:sz="0" w:space="0" w:color="auto"/>
          </w:divBdr>
        </w:div>
        <w:div w:id="1041437356">
          <w:marLeft w:val="417"/>
          <w:marRight w:val="0"/>
          <w:marTop w:val="0"/>
          <w:marBottom w:val="80"/>
          <w:divBdr>
            <w:top w:val="none" w:sz="0" w:space="0" w:color="auto"/>
            <w:left w:val="none" w:sz="0" w:space="0" w:color="auto"/>
            <w:bottom w:val="none" w:sz="0" w:space="0" w:color="auto"/>
            <w:right w:val="none" w:sz="0" w:space="0" w:color="auto"/>
          </w:divBdr>
        </w:div>
        <w:div w:id="1837182062">
          <w:marLeft w:val="0"/>
          <w:marRight w:val="0"/>
          <w:marTop w:val="0"/>
          <w:marBottom w:val="80"/>
          <w:divBdr>
            <w:top w:val="none" w:sz="0" w:space="0" w:color="auto"/>
            <w:left w:val="none" w:sz="0" w:space="0" w:color="auto"/>
            <w:bottom w:val="none" w:sz="0" w:space="0" w:color="auto"/>
            <w:right w:val="none" w:sz="0" w:space="0" w:color="auto"/>
          </w:divBdr>
        </w:div>
        <w:div w:id="472332842">
          <w:marLeft w:val="417"/>
          <w:marRight w:val="0"/>
          <w:marTop w:val="0"/>
          <w:marBottom w:val="80"/>
          <w:divBdr>
            <w:top w:val="none" w:sz="0" w:space="0" w:color="auto"/>
            <w:left w:val="none" w:sz="0" w:space="0" w:color="auto"/>
            <w:bottom w:val="none" w:sz="0" w:space="0" w:color="auto"/>
            <w:right w:val="none" w:sz="0" w:space="0" w:color="auto"/>
          </w:divBdr>
        </w:div>
        <w:div w:id="77870713">
          <w:marLeft w:val="0"/>
          <w:marRight w:val="0"/>
          <w:marTop w:val="0"/>
          <w:marBottom w:val="80"/>
          <w:divBdr>
            <w:top w:val="none" w:sz="0" w:space="0" w:color="auto"/>
            <w:left w:val="none" w:sz="0" w:space="0" w:color="auto"/>
            <w:bottom w:val="none" w:sz="0" w:space="0" w:color="auto"/>
            <w:right w:val="none" w:sz="0" w:space="0" w:color="auto"/>
          </w:divBdr>
        </w:div>
        <w:div w:id="1689524279">
          <w:marLeft w:val="417"/>
          <w:marRight w:val="0"/>
          <w:marTop w:val="0"/>
          <w:marBottom w:val="80"/>
          <w:divBdr>
            <w:top w:val="none" w:sz="0" w:space="0" w:color="auto"/>
            <w:left w:val="none" w:sz="0" w:space="0" w:color="auto"/>
            <w:bottom w:val="none" w:sz="0" w:space="0" w:color="auto"/>
            <w:right w:val="none" w:sz="0" w:space="0" w:color="auto"/>
          </w:divBdr>
        </w:div>
        <w:div w:id="152575014">
          <w:marLeft w:val="0"/>
          <w:marRight w:val="0"/>
          <w:marTop w:val="0"/>
          <w:marBottom w:val="80"/>
          <w:divBdr>
            <w:top w:val="none" w:sz="0" w:space="0" w:color="auto"/>
            <w:left w:val="none" w:sz="0" w:space="0" w:color="auto"/>
            <w:bottom w:val="none" w:sz="0" w:space="0" w:color="auto"/>
            <w:right w:val="none" w:sz="0" w:space="0" w:color="auto"/>
          </w:divBdr>
        </w:div>
        <w:div w:id="1540821076">
          <w:marLeft w:val="417"/>
          <w:marRight w:val="0"/>
          <w:marTop w:val="0"/>
          <w:marBottom w:val="80"/>
          <w:divBdr>
            <w:top w:val="none" w:sz="0" w:space="0" w:color="auto"/>
            <w:left w:val="none" w:sz="0" w:space="0" w:color="auto"/>
            <w:bottom w:val="none" w:sz="0" w:space="0" w:color="auto"/>
            <w:right w:val="none" w:sz="0" w:space="0" w:color="auto"/>
          </w:divBdr>
        </w:div>
        <w:div w:id="12615155">
          <w:marLeft w:val="417"/>
          <w:marRight w:val="0"/>
          <w:marTop w:val="0"/>
          <w:marBottom w:val="80"/>
          <w:divBdr>
            <w:top w:val="none" w:sz="0" w:space="0" w:color="auto"/>
            <w:left w:val="none" w:sz="0" w:space="0" w:color="auto"/>
            <w:bottom w:val="none" w:sz="0" w:space="0" w:color="auto"/>
            <w:right w:val="none" w:sz="0" w:space="0" w:color="auto"/>
          </w:divBdr>
        </w:div>
        <w:div w:id="6292860">
          <w:marLeft w:val="0"/>
          <w:marRight w:val="0"/>
          <w:marTop w:val="0"/>
          <w:marBottom w:val="101"/>
          <w:divBdr>
            <w:top w:val="none" w:sz="0" w:space="0" w:color="auto"/>
            <w:left w:val="none" w:sz="0" w:space="0" w:color="auto"/>
            <w:bottom w:val="none" w:sz="0" w:space="0" w:color="auto"/>
            <w:right w:val="none" w:sz="0" w:space="0" w:color="auto"/>
          </w:divBdr>
        </w:div>
        <w:div w:id="1919628089">
          <w:marLeft w:val="0"/>
          <w:marRight w:val="0"/>
          <w:marTop w:val="0"/>
          <w:marBottom w:val="101"/>
          <w:divBdr>
            <w:top w:val="none" w:sz="0" w:space="0" w:color="auto"/>
            <w:left w:val="none" w:sz="0" w:space="0" w:color="auto"/>
            <w:bottom w:val="none" w:sz="0" w:space="0" w:color="auto"/>
            <w:right w:val="none" w:sz="0" w:space="0" w:color="auto"/>
          </w:divBdr>
        </w:div>
        <w:div w:id="368801962">
          <w:marLeft w:val="417"/>
          <w:marRight w:val="0"/>
          <w:marTop w:val="0"/>
          <w:marBottom w:val="101"/>
          <w:divBdr>
            <w:top w:val="none" w:sz="0" w:space="0" w:color="auto"/>
            <w:left w:val="none" w:sz="0" w:space="0" w:color="auto"/>
            <w:bottom w:val="none" w:sz="0" w:space="0" w:color="auto"/>
            <w:right w:val="none" w:sz="0" w:space="0" w:color="auto"/>
          </w:divBdr>
        </w:div>
        <w:div w:id="1059015630">
          <w:marLeft w:val="0"/>
          <w:marRight w:val="0"/>
          <w:marTop w:val="0"/>
          <w:marBottom w:val="101"/>
          <w:divBdr>
            <w:top w:val="none" w:sz="0" w:space="0" w:color="auto"/>
            <w:left w:val="none" w:sz="0" w:space="0" w:color="auto"/>
            <w:bottom w:val="none" w:sz="0" w:space="0" w:color="auto"/>
            <w:right w:val="none" w:sz="0" w:space="0" w:color="auto"/>
          </w:divBdr>
        </w:div>
        <w:div w:id="1002856154">
          <w:marLeft w:val="417"/>
          <w:marRight w:val="0"/>
          <w:marTop w:val="0"/>
          <w:marBottom w:val="101"/>
          <w:divBdr>
            <w:top w:val="none" w:sz="0" w:space="0" w:color="auto"/>
            <w:left w:val="none" w:sz="0" w:space="0" w:color="auto"/>
            <w:bottom w:val="none" w:sz="0" w:space="0" w:color="auto"/>
            <w:right w:val="none" w:sz="0" w:space="0" w:color="auto"/>
          </w:divBdr>
        </w:div>
        <w:div w:id="1905139950">
          <w:marLeft w:val="417"/>
          <w:marRight w:val="0"/>
          <w:marTop w:val="0"/>
          <w:marBottom w:val="101"/>
          <w:divBdr>
            <w:top w:val="none" w:sz="0" w:space="0" w:color="auto"/>
            <w:left w:val="none" w:sz="0" w:space="0" w:color="auto"/>
            <w:bottom w:val="none" w:sz="0" w:space="0" w:color="auto"/>
            <w:right w:val="none" w:sz="0" w:space="0" w:color="auto"/>
          </w:divBdr>
        </w:div>
        <w:div w:id="1312099228">
          <w:marLeft w:val="0"/>
          <w:marRight w:val="0"/>
          <w:marTop w:val="0"/>
          <w:marBottom w:val="101"/>
          <w:divBdr>
            <w:top w:val="none" w:sz="0" w:space="0" w:color="auto"/>
            <w:left w:val="none" w:sz="0" w:space="0" w:color="auto"/>
            <w:bottom w:val="none" w:sz="0" w:space="0" w:color="auto"/>
            <w:right w:val="none" w:sz="0" w:space="0" w:color="auto"/>
          </w:divBdr>
        </w:div>
        <w:div w:id="1603682359">
          <w:marLeft w:val="417"/>
          <w:marRight w:val="0"/>
          <w:marTop w:val="0"/>
          <w:marBottom w:val="101"/>
          <w:divBdr>
            <w:top w:val="none" w:sz="0" w:space="0" w:color="auto"/>
            <w:left w:val="none" w:sz="0" w:space="0" w:color="auto"/>
            <w:bottom w:val="none" w:sz="0" w:space="0" w:color="auto"/>
            <w:right w:val="none" w:sz="0" w:space="0" w:color="auto"/>
          </w:divBdr>
        </w:div>
        <w:div w:id="624234440">
          <w:marLeft w:val="417"/>
          <w:marRight w:val="0"/>
          <w:marTop w:val="0"/>
          <w:marBottom w:val="101"/>
          <w:divBdr>
            <w:top w:val="none" w:sz="0" w:space="0" w:color="auto"/>
            <w:left w:val="none" w:sz="0" w:space="0" w:color="auto"/>
            <w:bottom w:val="none" w:sz="0" w:space="0" w:color="auto"/>
            <w:right w:val="none" w:sz="0" w:space="0" w:color="auto"/>
          </w:divBdr>
        </w:div>
        <w:div w:id="2005206550">
          <w:marLeft w:val="417"/>
          <w:marRight w:val="0"/>
          <w:marTop w:val="0"/>
          <w:marBottom w:val="101"/>
          <w:divBdr>
            <w:top w:val="none" w:sz="0" w:space="0" w:color="auto"/>
            <w:left w:val="none" w:sz="0" w:space="0" w:color="auto"/>
            <w:bottom w:val="none" w:sz="0" w:space="0" w:color="auto"/>
            <w:right w:val="none" w:sz="0" w:space="0" w:color="auto"/>
          </w:divBdr>
        </w:div>
        <w:div w:id="240993054">
          <w:marLeft w:val="0"/>
          <w:marRight w:val="0"/>
          <w:marTop w:val="0"/>
          <w:marBottom w:val="101"/>
          <w:divBdr>
            <w:top w:val="none" w:sz="0" w:space="0" w:color="auto"/>
            <w:left w:val="none" w:sz="0" w:space="0" w:color="auto"/>
            <w:bottom w:val="none" w:sz="0" w:space="0" w:color="auto"/>
            <w:right w:val="none" w:sz="0" w:space="0" w:color="auto"/>
          </w:divBdr>
        </w:div>
        <w:div w:id="83697504">
          <w:marLeft w:val="417"/>
          <w:marRight w:val="0"/>
          <w:marTop w:val="0"/>
          <w:marBottom w:val="101"/>
          <w:divBdr>
            <w:top w:val="none" w:sz="0" w:space="0" w:color="auto"/>
            <w:left w:val="none" w:sz="0" w:space="0" w:color="auto"/>
            <w:bottom w:val="none" w:sz="0" w:space="0" w:color="auto"/>
            <w:right w:val="none" w:sz="0" w:space="0" w:color="auto"/>
          </w:divBdr>
        </w:div>
        <w:div w:id="1167207776">
          <w:marLeft w:val="0"/>
          <w:marRight w:val="0"/>
          <w:marTop w:val="0"/>
          <w:marBottom w:val="101"/>
          <w:divBdr>
            <w:top w:val="none" w:sz="0" w:space="0" w:color="auto"/>
            <w:left w:val="none" w:sz="0" w:space="0" w:color="auto"/>
            <w:bottom w:val="none" w:sz="0" w:space="0" w:color="auto"/>
            <w:right w:val="none" w:sz="0" w:space="0" w:color="auto"/>
          </w:divBdr>
        </w:div>
        <w:div w:id="1047606785">
          <w:marLeft w:val="0"/>
          <w:marRight w:val="0"/>
          <w:marTop w:val="0"/>
          <w:marBottom w:val="101"/>
          <w:divBdr>
            <w:top w:val="none" w:sz="0" w:space="0" w:color="auto"/>
            <w:left w:val="none" w:sz="0" w:space="0" w:color="auto"/>
            <w:bottom w:val="none" w:sz="0" w:space="0" w:color="auto"/>
            <w:right w:val="none" w:sz="0" w:space="0" w:color="auto"/>
          </w:divBdr>
        </w:div>
        <w:div w:id="1727025855">
          <w:marLeft w:val="0"/>
          <w:marRight w:val="0"/>
          <w:marTop w:val="0"/>
          <w:marBottom w:val="101"/>
          <w:divBdr>
            <w:top w:val="none" w:sz="0" w:space="0" w:color="auto"/>
            <w:left w:val="none" w:sz="0" w:space="0" w:color="auto"/>
            <w:bottom w:val="none" w:sz="0" w:space="0" w:color="auto"/>
            <w:right w:val="none" w:sz="0" w:space="0" w:color="auto"/>
          </w:divBdr>
        </w:div>
        <w:div w:id="443500415">
          <w:marLeft w:val="0"/>
          <w:marRight w:val="0"/>
          <w:marTop w:val="0"/>
          <w:marBottom w:val="101"/>
          <w:divBdr>
            <w:top w:val="none" w:sz="0" w:space="0" w:color="auto"/>
            <w:left w:val="none" w:sz="0" w:space="0" w:color="auto"/>
            <w:bottom w:val="none" w:sz="0" w:space="0" w:color="auto"/>
            <w:right w:val="none" w:sz="0" w:space="0" w:color="auto"/>
          </w:divBdr>
        </w:div>
        <w:div w:id="1654288101">
          <w:marLeft w:val="417"/>
          <w:marRight w:val="0"/>
          <w:marTop w:val="0"/>
          <w:marBottom w:val="101"/>
          <w:divBdr>
            <w:top w:val="none" w:sz="0" w:space="0" w:color="auto"/>
            <w:left w:val="none" w:sz="0" w:space="0" w:color="auto"/>
            <w:bottom w:val="none" w:sz="0" w:space="0" w:color="auto"/>
            <w:right w:val="none" w:sz="0" w:space="0" w:color="auto"/>
          </w:divBdr>
        </w:div>
        <w:div w:id="1783260318">
          <w:marLeft w:val="417"/>
          <w:marRight w:val="0"/>
          <w:marTop w:val="0"/>
          <w:marBottom w:val="101"/>
          <w:divBdr>
            <w:top w:val="none" w:sz="0" w:space="0" w:color="auto"/>
            <w:left w:val="none" w:sz="0" w:space="0" w:color="auto"/>
            <w:bottom w:val="none" w:sz="0" w:space="0" w:color="auto"/>
            <w:right w:val="none" w:sz="0" w:space="0" w:color="auto"/>
          </w:divBdr>
        </w:div>
        <w:div w:id="877857383">
          <w:marLeft w:val="417"/>
          <w:marRight w:val="0"/>
          <w:marTop w:val="0"/>
          <w:marBottom w:val="101"/>
          <w:divBdr>
            <w:top w:val="none" w:sz="0" w:space="0" w:color="auto"/>
            <w:left w:val="none" w:sz="0" w:space="0" w:color="auto"/>
            <w:bottom w:val="none" w:sz="0" w:space="0" w:color="auto"/>
            <w:right w:val="none" w:sz="0" w:space="0" w:color="auto"/>
          </w:divBdr>
        </w:div>
        <w:div w:id="1421372448">
          <w:marLeft w:val="0"/>
          <w:marRight w:val="0"/>
          <w:marTop w:val="0"/>
          <w:marBottom w:val="200"/>
          <w:divBdr>
            <w:top w:val="none" w:sz="0" w:space="0" w:color="auto"/>
            <w:left w:val="none" w:sz="0" w:space="0" w:color="auto"/>
            <w:bottom w:val="none" w:sz="0" w:space="0" w:color="auto"/>
            <w:right w:val="none" w:sz="0" w:space="0" w:color="auto"/>
          </w:divBdr>
        </w:div>
        <w:div w:id="684602304">
          <w:marLeft w:val="0"/>
          <w:marRight w:val="0"/>
          <w:marTop w:val="0"/>
          <w:marBottom w:val="80"/>
          <w:divBdr>
            <w:top w:val="none" w:sz="0" w:space="0" w:color="auto"/>
            <w:left w:val="none" w:sz="0" w:space="0" w:color="auto"/>
            <w:bottom w:val="none" w:sz="0" w:space="0" w:color="auto"/>
            <w:right w:val="none" w:sz="0" w:space="0" w:color="auto"/>
          </w:divBdr>
        </w:div>
        <w:div w:id="1601840624">
          <w:marLeft w:val="417"/>
          <w:marRight w:val="0"/>
          <w:marTop w:val="0"/>
          <w:marBottom w:val="80"/>
          <w:divBdr>
            <w:top w:val="none" w:sz="0" w:space="0" w:color="auto"/>
            <w:left w:val="none" w:sz="0" w:space="0" w:color="auto"/>
            <w:bottom w:val="none" w:sz="0" w:space="0" w:color="auto"/>
            <w:right w:val="none" w:sz="0" w:space="0" w:color="auto"/>
          </w:divBdr>
        </w:div>
        <w:div w:id="1863276946">
          <w:marLeft w:val="417"/>
          <w:marRight w:val="0"/>
          <w:marTop w:val="0"/>
          <w:marBottom w:val="80"/>
          <w:divBdr>
            <w:top w:val="none" w:sz="0" w:space="0" w:color="auto"/>
            <w:left w:val="none" w:sz="0" w:space="0" w:color="auto"/>
            <w:bottom w:val="none" w:sz="0" w:space="0" w:color="auto"/>
            <w:right w:val="none" w:sz="0" w:space="0" w:color="auto"/>
          </w:divBdr>
        </w:div>
        <w:div w:id="1680160505">
          <w:marLeft w:val="417"/>
          <w:marRight w:val="0"/>
          <w:marTop w:val="0"/>
          <w:marBottom w:val="80"/>
          <w:divBdr>
            <w:top w:val="none" w:sz="0" w:space="0" w:color="auto"/>
            <w:left w:val="none" w:sz="0" w:space="0" w:color="auto"/>
            <w:bottom w:val="none" w:sz="0" w:space="0" w:color="auto"/>
            <w:right w:val="none" w:sz="0" w:space="0" w:color="auto"/>
          </w:divBdr>
        </w:div>
        <w:div w:id="1976566433">
          <w:marLeft w:val="0"/>
          <w:marRight w:val="0"/>
          <w:marTop w:val="0"/>
          <w:marBottom w:val="80"/>
          <w:divBdr>
            <w:top w:val="none" w:sz="0" w:space="0" w:color="auto"/>
            <w:left w:val="none" w:sz="0" w:space="0" w:color="auto"/>
            <w:bottom w:val="none" w:sz="0" w:space="0" w:color="auto"/>
            <w:right w:val="none" w:sz="0" w:space="0" w:color="auto"/>
          </w:divBdr>
        </w:div>
        <w:div w:id="1441756676">
          <w:marLeft w:val="417"/>
          <w:marRight w:val="0"/>
          <w:marTop w:val="0"/>
          <w:marBottom w:val="80"/>
          <w:divBdr>
            <w:top w:val="none" w:sz="0" w:space="0" w:color="auto"/>
            <w:left w:val="none" w:sz="0" w:space="0" w:color="auto"/>
            <w:bottom w:val="none" w:sz="0" w:space="0" w:color="auto"/>
            <w:right w:val="none" w:sz="0" w:space="0" w:color="auto"/>
          </w:divBdr>
        </w:div>
        <w:div w:id="970331870">
          <w:marLeft w:val="0"/>
          <w:marRight w:val="0"/>
          <w:marTop w:val="0"/>
          <w:marBottom w:val="80"/>
          <w:divBdr>
            <w:top w:val="none" w:sz="0" w:space="0" w:color="auto"/>
            <w:left w:val="none" w:sz="0" w:space="0" w:color="auto"/>
            <w:bottom w:val="none" w:sz="0" w:space="0" w:color="auto"/>
            <w:right w:val="none" w:sz="0" w:space="0" w:color="auto"/>
          </w:divBdr>
        </w:div>
        <w:div w:id="1668360114">
          <w:marLeft w:val="417"/>
          <w:marRight w:val="0"/>
          <w:marTop w:val="0"/>
          <w:marBottom w:val="80"/>
          <w:divBdr>
            <w:top w:val="none" w:sz="0" w:space="0" w:color="auto"/>
            <w:left w:val="none" w:sz="0" w:space="0" w:color="auto"/>
            <w:bottom w:val="none" w:sz="0" w:space="0" w:color="auto"/>
            <w:right w:val="none" w:sz="0" w:space="0" w:color="auto"/>
          </w:divBdr>
        </w:div>
        <w:div w:id="1949268135">
          <w:marLeft w:val="0"/>
          <w:marRight w:val="0"/>
          <w:marTop w:val="0"/>
          <w:marBottom w:val="80"/>
          <w:divBdr>
            <w:top w:val="none" w:sz="0" w:space="0" w:color="auto"/>
            <w:left w:val="none" w:sz="0" w:space="0" w:color="auto"/>
            <w:bottom w:val="none" w:sz="0" w:space="0" w:color="auto"/>
            <w:right w:val="none" w:sz="0" w:space="0" w:color="auto"/>
          </w:divBdr>
        </w:div>
        <w:div w:id="1399671921">
          <w:marLeft w:val="417"/>
          <w:marRight w:val="0"/>
          <w:marTop w:val="0"/>
          <w:marBottom w:val="80"/>
          <w:divBdr>
            <w:top w:val="none" w:sz="0" w:space="0" w:color="auto"/>
            <w:left w:val="none" w:sz="0" w:space="0" w:color="auto"/>
            <w:bottom w:val="none" w:sz="0" w:space="0" w:color="auto"/>
            <w:right w:val="none" w:sz="0" w:space="0" w:color="auto"/>
          </w:divBdr>
        </w:div>
        <w:div w:id="717054271">
          <w:marLeft w:val="0"/>
          <w:marRight w:val="0"/>
          <w:marTop w:val="0"/>
          <w:marBottom w:val="101"/>
          <w:divBdr>
            <w:top w:val="none" w:sz="0" w:space="0" w:color="auto"/>
            <w:left w:val="none" w:sz="0" w:space="0" w:color="auto"/>
            <w:bottom w:val="none" w:sz="0" w:space="0" w:color="auto"/>
            <w:right w:val="none" w:sz="0" w:space="0" w:color="auto"/>
          </w:divBdr>
        </w:div>
        <w:div w:id="1615752491">
          <w:marLeft w:val="0"/>
          <w:marRight w:val="0"/>
          <w:marTop w:val="0"/>
          <w:marBottom w:val="101"/>
          <w:divBdr>
            <w:top w:val="none" w:sz="0" w:space="0" w:color="auto"/>
            <w:left w:val="none" w:sz="0" w:space="0" w:color="auto"/>
            <w:bottom w:val="none" w:sz="0" w:space="0" w:color="auto"/>
            <w:right w:val="none" w:sz="0" w:space="0" w:color="auto"/>
          </w:divBdr>
        </w:div>
        <w:div w:id="551187063">
          <w:marLeft w:val="0"/>
          <w:marRight w:val="0"/>
          <w:marTop w:val="0"/>
          <w:marBottom w:val="101"/>
          <w:divBdr>
            <w:top w:val="none" w:sz="0" w:space="0" w:color="auto"/>
            <w:left w:val="none" w:sz="0" w:space="0" w:color="auto"/>
            <w:bottom w:val="none" w:sz="0" w:space="0" w:color="auto"/>
            <w:right w:val="none" w:sz="0" w:space="0" w:color="auto"/>
          </w:divBdr>
        </w:div>
        <w:div w:id="2039964268">
          <w:marLeft w:val="423"/>
          <w:marRight w:val="0"/>
          <w:marTop w:val="0"/>
          <w:marBottom w:val="101"/>
          <w:divBdr>
            <w:top w:val="none" w:sz="0" w:space="0" w:color="auto"/>
            <w:left w:val="none" w:sz="0" w:space="0" w:color="auto"/>
            <w:bottom w:val="none" w:sz="0" w:space="0" w:color="auto"/>
            <w:right w:val="none" w:sz="0" w:space="0" w:color="auto"/>
          </w:divBdr>
        </w:div>
        <w:div w:id="1784300760">
          <w:marLeft w:val="0"/>
          <w:marRight w:val="0"/>
          <w:marTop w:val="0"/>
          <w:marBottom w:val="101"/>
          <w:divBdr>
            <w:top w:val="none" w:sz="0" w:space="0" w:color="auto"/>
            <w:left w:val="none" w:sz="0" w:space="0" w:color="auto"/>
            <w:bottom w:val="none" w:sz="0" w:space="0" w:color="auto"/>
            <w:right w:val="none" w:sz="0" w:space="0" w:color="auto"/>
          </w:divBdr>
        </w:div>
        <w:div w:id="894392418">
          <w:marLeft w:val="423"/>
          <w:marRight w:val="0"/>
          <w:marTop w:val="0"/>
          <w:marBottom w:val="101"/>
          <w:divBdr>
            <w:top w:val="none" w:sz="0" w:space="0" w:color="auto"/>
            <w:left w:val="none" w:sz="0" w:space="0" w:color="auto"/>
            <w:bottom w:val="none" w:sz="0" w:space="0" w:color="auto"/>
            <w:right w:val="none" w:sz="0" w:space="0" w:color="auto"/>
          </w:divBdr>
        </w:div>
        <w:div w:id="1140802329">
          <w:marLeft w:val="0"/>
          <w:marRight w:val="0"/>
          <w:marTop w:val="0"/>
          <w:marBottom w:val="101"/>
          <w:divBdr>
            <w:top w:val="none" w:sz="0" w:space="0" w:color="auto"/>
            <w:left w:val="none" w:sz="0" w:space="0" w:color="auto"/>
            <w:bottom w:val="none" w:sz="0" w:space="0" w:color="auto"/>
            <w:right w:val="none" w:sz="0" w:space="0" w:color="auto"/>
          </w:divBdr>
        </w:div>
        <w:div w:id="941571452">
          <w:marLeft w:val="423"/>
          <w:marRight w:val="0"/>
          <w:marTop w:val="0"/>
          <w:marBottom w:val="101"/>
          <w:divBdr>
            <w:top w:val="none" w:sz="0" w:space="0" w:color="auto"/>
            <w:left w:val="none" w:sz="0" w:space="0" w:color="auto"/>
            <w:bottom w:val="none" w:sz="0" w:space="0" w:color="auto"/>
            <w:right w:val="none" w:sz="0" w:space="0" w:color="auto"/>
          </w:divBdr>
        </w:div>
        <w:div w:id="1742407591">
          <w:marLeft w:val="423"/>
          <w:marRight w:val="0"/>
          <w:marTop w:val="0"/>
          <w:marBottom w:val="101"/>
          <w:divBdr>
            <w:top w:val="none" w:sz="0" w:space="0" w:color="auto"/>
            <w:left w:val="none" w:sz="0" w:space="0" w:color="auto"/>
            <w:bottom w:val="none" w:sz="0" w:space="0" w:color="auto"/>
            <w:right w:val="none" w:sz="0" w:space="0" w:color="auto"/>
          </w:divBdr>
        </w:div>
        <w:div w:id="145971857">
          <w:marLeft w:val="0"/>
          <w:marRight w:val="0"/>
          <w:marTop w:val="0"/>
          <w:marBottom w:val="101"/>
          <w:divBdr>
            <w:top w:val="none" w:sz="0" w:space="0" w:color="auto"/>
            <w:left w:val="none" w:sz="0" w:space="0" w:color="auto"/>
            <w:bottom w:val="none" w:sz="0" w:space="0" w:color="auto"/>
            <w:right w:val="none" w:sz="0" w:space="0" w:color="auto"/>
          </w:divBdr>
        </w:div>
        <w:div w:id="31393741">
          <w:marLeft w:val="0"/>
          <w:marRight w:val="0"/>
          <w:marTop w:val="0"/>
          <w:marBottom w:val="101"/>
          <w:divBdr>
            <w:top w:val="none" w:sz="0" w:space="0" w:color="auto"/>
            <w:left w:val="none" w:sz="0" w:space="0" w:color="auto"/>
            <w:bottom w:val="none" w:sz="0" w:space="0" w:color="auto"/>
            <w:right w:val="none" w:sz="0" w:space="0" w:color="auto"/>
          </w:divBdr>
        </w:div>
        <w:div w:id="1007906071">
          <w:marLeft w:val="423"/>
          <w:marRight w:val="0"/>
          <w:marTop w:val="0"/>
          <w:marBottom w:val="101"/>
          <w:divBdr>
            <w:top w:val="none" w:sz="0" w:space="0" w:color="auto"/>
            <w:left w:val="none" w:sz="0" w:space="0" w:color="auto"/>
            <w:bottom w:val="none" w:sz="0" w:space="0" w:color="auto"/>
            <w:right w:val="none" w:sz="0" w:space="0" w:color="auto"/>
          </w:divBdr>
        </w:div>
        <w:div w:id="1191070379">
          <w:marLeft w:val="0"/>
          <w:marRight w:val="0"/>
          <w:marTop w:val="0"/>
          <w:marBottom w:val="101"/>
          <w:divBdr>
            <w:top w:val="none" w:sz="0" w:space="0" w:color="auto"/>
            <w:left w:val="none" w:sz="0" w:space="0" w:color="auto"/>
            <w:bottom w:val="none" w:sz="0" w:space="0" w:color="auto"/>
            <w:right w:val="none" w:sz="0" w:space="0" w:color="auto"/>
          </w:divBdr>
        </w:div>
        <w:div w:id="579607049">
          <w:marLeft w:val="423"/>
          <w:marRight w:val="0"/>
          <w:marTop w:val="0"/>
          <w:marBottom w:val="101"/>
          <w:divBdr>
            <w:top w:val="none" w:sz="0" w:space="0" w:color="auto"/>
            <w:left w:val="none" w:sz="0" w:space="0" w:color="auto"/>
            <w:bottom w:val="none" w:sz="0" w:space="0" w:color="auto"/>
            <w:right w:val="none" w:sz="0" w:space="0" w:color="auto"/>
          </w:divBdr>
        </w:div>
        <w:div w:id="1634940982">
          <w:marLeft w:val="0"/>
          <w:marRight w:val="0"/>
          <w:marTop w:val="0"/>
          <w:marBottom w:val="101"/>
          <w:divBdr>
            <w:top w:val="none" w:sz="0" w:space="0" w:color="auto"/>
            <w:left w:val="none" w:sz="0" w:space="0" w:color="auto"/>
            <w:bottom w:val="none" w:sz="0" w:space="0" w:color="auto"/>
            <w:right w:val="none" w:sz="0" w:space="0" w:color="auto"/>
          </w:divBdr>
        </w:div>
        <w:div w:id="286545617">
          <w:marLeft w:val="423"/>
          <w:marRight w:val="0"/>
          <w:marTop w:val="0"/>
          <w:marBottom w:val="101"/>
          <w:divBdr>
            <w:top w:val="none" w:sz="0" w:space="0" w:color="auto"/>
            <w:left w:val="none" w:sz="0" w:space="0" w:color="auto"/>
            <w:bottom w:val="none" w:sz="0" w:space="0" w:color="auto"/>
            <w:right w:val="none" w:sz="0" w:space="0" w:color="auto"/>
          </w:divBdr>
        </w:div>
        <w:div w:id="838235968">
          <w:marLeft w:val="0"/>
          <w:marRight w:val="0"/>
          <w:marTop w:val="0"/>
          <w:marBottom w:val="101"/>
          <w:divBdr>
            <w:top w:val="none" w:sz="0" w:space="0" w:color="auto"/>
            <w:left w:val="none" w:sz="0" w:space="0" w:color="auto"/>
            <w:bottom w:val="none" w:sz="0" w:space="0" w:color="auto"/>
            <w:right w:val="none" w:sz="0" w:space="0" w:color="auto"/>
          </w:divBdr>
        </w:div>
        <w:div w:id="115026822">
          <w:marLeft w:val="423"/>
          <w:marRight w:val="0"/>
          <w:marTop w:val="0"/>
          <w:marBottom w:val="101"/>
          <w:divBdr>
            <w:top w:val="none" w:sz="0" w:space="0" w:color="auto"/>
            <w:left w:val="none" w:sz="0" w:space="0" w:color="auto"/>
            <w:bottom w:val="none" w:sz="0" w:space="0" w:color="auto"/>
            <w:right w:val="none" w:sz="0" w:space="0" w:color="auto"/>
          </w:divBdr>
        </w:div>
        <w:div w:id="1972442677">
          <w:marLeft w:val="0"/>
          <w:marRight w:val="0"/>
          <w:marTop w:val="0"/>
          <w:marBottom w:val="101"/>
          <w:divBdr>
            <w:top w:val="none" w:sz="0" w:space="0" w:color="auto"/>
            <w:left w:val="none" w:sz="0" w:space="0" w:color="auto"/>
            <w:bottom w:val="none" w:sz="0" w:space="0" w:color="auto"/>
            <w:right w:val="none" w:sz="0" w:space="0" w:color="auto"/>
          </w:divBdr>
        </w:div>
        <w:div w:id="195705656">
          <w:marLeft w:val="423"/>
          <w:marRight w:val="0"/>
          <w:marTop w:val="0"/>
          <w:marBottom w:val="101"/>
          <w:divBdr>
            <w:top w:val="none" w:sz="0" w:space="0" w:color="auto"/>
            <w:left w:val="none" w:sz="0" w:space="0" w:color="auto"/>
            <w:bottom w:val="none" w:sz="0" w:space="0" w:color="auto"/>
            <w:right w:val="none" w:sz="0" w:space="0" w:color="auto"/>
          </w:divBdr>
        </w:div>
        <w:div w:id="1654724292">
          <w:marLeft w:val="423"/>
          <w:marRight w:val="0"/>
          <w:marTop w:val="0"/>
          <w:marBottom w:val="101"/>
          <w:divBdr>
            <w:top w:val="none" w:sz="0" w:space="0" w:color="auto"/>
            <w:left w:val="none" w:sz="0" w:space="0" w:color="auto"/>
            <w:bottom w:val="none" w:sz="0" w:space="0" w:color="auto"/>
            <w:right w:val="none" w:sz="0" w:space="0" w:color="auto"/>
          </w:divBdr>
        </w:div>
        <w:div w:id="1658025945">
          <w:marLeft w:val="0"/>
          <w:marRight w:val="0"/>
          <w:marTop w:val="0"/>
          <w:marBottom w:val="101"/>
          <w:divBdr>
            <w:top w:val="none" w:sz="0" w:space="0" w:color="auto"/>
            <w:left w:val="none" w:sz="0" w:space="0" w:color="auto"/>
            <w:bottom w:val="none" w:sz="0" w:space="0" w:color="auto"/>
            <w:right w:val="none" w:sz="0" w:space="0" w:color="auto"/>
          </w:divBdr>
        </w:div>
        <w:div w:id="2029867431">
          <w:marLeft w:val="0"/>
          <w:marRight w:val="0"/>
          <w:marTop w:val="0"/>
          <w:marBottom w:val="101"/>
          <w:divBdr>
            <w:top w:val="none" w:sz="0" w:space="0" w:color="auto"/>
            <w:left w:val="none" w:sz="0" w:space="0" w:color="auto"/>
            <w:bottom w:val="none" w:sz="0" w:space="0" w:color="auto"/>
            <w:right w:val="none" w:sz="0" w:space="0" w:color="auto"/>
          </w:divBdr>
        </w:div>
        <w:div w:id="485898349">
          <w:marLeft w:val="0"/>
          <w:marRight w:val="0"/>
          <w:marTop w:val="0"/>
          <w:marBottom w:val="101"/>
          <w:divBdr>
            <w:top w:val="none" w:sz="0" w:space="0" w:color="auto"/>
            <w:left w:val="none" w:sz="0" w:space="0" w:color="auto"/>
            <w:bottom w:val="none" w:sz="0" w:space="0" w:color="auto"/>
            <w:right w:val="none" w:sz="0" w:space="0" w:color="auto"/>
          </w:divBdr>
        </w:div>
        <w:div w:id="1047490422">
          <w:marLeft w:val="423"/>
          <w:marRight w:val="0"/>
          <w:marTop w:val="0"/>
          <w:marBottom w:val="101"/>
          <w:divBdr>
            <w:top w:val="none" w:sz="0" w:space="0" w:color="auto"/>
            <w:left w:val="none" w:sz="0" w:space="0" w:color="auto"/>
            <w:bottom w:val="none" w:sz="0" w:space="0" w:color="auto"/>
            <w:right w:val="none" w:sz="0" w:space="0" w:color="auto"/>
          </w:divBdr>
        </w:div>
        <w:div w:id="1036735309">
          <w:marLeft w:val="423"/>
          <w:marRight w:val="0"/>
          <w:marTop w:val="0"/>
          <w:marBottom w:val="101"/>
          <w:divBdr>
            <w:top w:val="none" w:sz="0" w:space="0" w:color="auto"/>
            <w:left w:val="none" w:sz="0" w:space="0" w:color="auto"/>
            <w:bottom w:val="none" w:sz="0" w:space="0" w:color="auto"/>
            <w:right w:val="none" w:sz="0" w:space="0" w:color="auto"/>
          </w:divBdr>
        </w:div>
        <w:div w:id="1622417167">
          <w:marLeft w:val="0"/>
          <w:marRight w:val="0"/>
          <w:marTop w:val="0"/>
          <w:marBottom w:val="101"/>
          <w:divBdr>
            <w:top w:val="none" w:sz="0" w:space="0" w:color="auto"/>
            <w:left w:val="none" w:sz="0" w:space="0" w:color="auto"/>
            <w:bottom w:val="none" w:sz="0" w:space="0" w:color="auto"/>
            <w:right w:val="none" w:sz="0" w:space="0" w:color="auto"/>
          </w:divBdr>
        </w:div>
        <w:div w:id="431364513">
          <w:marLeft w:val="423"/>
          <w:marRight w:val="0"/>
          <w:marTop w:val="0"/>
          <w:marBottom w:val="101"/>
          <w:divBdr>
            <w:top w:val="none" w:sz="0" w:space="0" w:color="auto"/>
            <w:left w:val="none" w:sz="0" w:space="0" w:color="auto"/>
            <w:bottom w:val="none" w:sz="0" w:space="0" w:color="auto"/>
            <w:right w:val="none" w:sz="0" w:space="0" w:color="auto"/>
          </w:divBdr>
        </w:div>
        <w:div w:id="1098870368">
          <w:marLeft w:val="0"/>
          <w:marRight w:val="0"/>
          <w:marTop w:val="0"/>
          <w:marBottom w:val="101"/>
          <w:divBdr>
            <w:top w:val="none" w:sz="0" w:space="0" w:color="auto"/>
            <w:left w:val="none" w:sz="0" w:space="0" w:color="auto"/>
            <w:bottom w:val="none" w:sz="0" w:space="0" w:color="auto"/>
            <w:right w:val="none" w:sz="0" w:space="0" w:color="auto"/>
          </w:divBdr>
        </w:div>
        <w:div w:id="98456249">
          <w:marLeft w:val="423"/>
          <w:marRight w:val="0"/>
          <w:marTop w:val="0"/>
          <w:marBottom w:val="101"/>
          <w:divBdr>
            <w:top w:val="none" w:sz="0" w:space="0" w:color="auto"/>
            <w:left w:val="none" w:sz="0" w:space="0" w:color="auto"/>
            <w:bottom w:val="none" w:sz="0" w:space="0" w:color="auto"/>
            <w:right w:val="none" w:sz="0" w:space="0" w:color="auto"/>
          </w:divBdr>
        </w:div>
        <w:div w:id="804077938">
          <w:marLeft w:val="0"/>
          <w:marRight w:val="0"/>
          <w:marTop w:val="0"/>
          <w:marBottom w:val="101"/>
          <w:divBdr>
            <w:top w:val="none" w:sz="0" w:space="0" w:color="auto"/>
            <w:left w:val="none" w:sz="0" w:space="0" w:color="auto"/>
            <w:bottom w:val="none" w:sz="0" w:space="0" w:color="auto"/>
            <w:right w:val="none" w:sz="0" w:space="0" w:color="auto"/>
          </w:divBdr>
        </w:div>
        <w:div w:id="1217811449">
          <w:marLeft w:val="423"/>
          <w:marRight w:val="0"/>
          <w:marTop w:val="0"/>
          <w:marBottom w:val="101"/>
          <w:divBdr>
            <w:top w:val="none" w:sz="0" w:space="0" w:color="auto"/>
            <w:left w:val="none" w:sz="0" w:space="0" w:color="auto"/>
            <w:bottom w:val="none" w:sz="0" w:space="0" w:color="auto"/>
            <w:right w:val="none" w:sz="0" w:space="0" w:color="auto"/>
          </w:divBdr>
        </w:div>
        <w:div w:id="1457068556">
          <w:marLeft w:val="0"/>
          <w:marRight w:val="0"/>
          <w:marTop w:val="0"/>
          <w:marBottom w:val="101"/>
          <w:divBdr>
            <w:top w:val="none" w:sz="0" w:space="0" w:color="auto"/>
            <w:left w:val="none" w:sz="0" w:space="0" w:color="auto"/>
            <w:bottom w:val="none" w:sz="0" w:space="0" w:color="auto"/>
            <w:right w:val="none" w:sz="0" w:space="0" w:color="auto"/>
          </w:divBdr>
        </w:div>
        <w:div w:id="1070152012">
          <w:marLeft w:val="0"/>
          <w:marRight w:val="0"/>
          <w:marTop w:val="0"/>
          <w:marBottom w:val="101"/>
          <w:divBdr>
            <w:top w:val="none" w:sz="0" w:space="0" w:color="auto"/>
            <w:left w:val="none" w:sz="0" w:space="0" w:color="auto"/>
            <w:bottom w:val="none" w:sz="0" w:space="0" w:color="auto"/>
            <w:right w:val="none" w:sz="0" w:space="0" w:color="auto"/>
          </w:divBdr>
        </w:div>
        <w:div w:id="1025786327">
          <w:marLeft w:val="0"/>
          <w:marRight w:val="0"/>
          <w:marTop w:val="0"/>
          <w:marBottom w:val="101"/>
          <w:divBdr>
            <w:top w:val="none" w:sz="0" w:space="0" w:color="auto"/>
            <w:left w:val="none" w:sz="0" w:space="0" w:color="auto"/>
            <w:bottom w:val="none" w:sz="0" w:space="0" w:color="auto"/>
            <w:right w:val="none" w:sz="0" w:space="0" w:color="auto"/>
          </w:divBdr>
        </w:div>
        <w:div w:id="1647078777">
          <w:marLeft w:val="439"/>
          <w:marRight w:val="0"/>
          <w:marTop w:val="0"/>
          <w:marBottom w:val="101"/>
          <w:divBdr>
            <w:top w:val="none" w:sz="0" w:space="0" w:color="auto"/>
            <w:left w:val="none" w:sz="0" w:space="0" w:color="auto"/>
            <w:bottom w:val="none" w:sz="0" w:space="0" w:color="auto"/>
            <w:right w:val="none" w:sz="0" w:space="0" w:color="auto"/>
          </w:divBdr>
        </w:div>
        <w:div w:id="1501963013">
          <w:marLeft w:val="0"/>
          <w:marRight w:val="0"/>
          <w:marTop w:val="0"/>
          <w:marBottom w:val="101"/>
          <w:divBdr>
            <w:top w:val="none" w:sz="0" w:space="0" w:color="auto"/>
            <w:left w:val="none" w:sz="0" w:space="0" w:color="auto"/>
            <w:bottom w:val="none" w:sz="0" w:space="0" w:color="auto"/>
            <w:right w:val="none" w:sz="0" w:space="0" w:color="auto"/>
          </w:divBdr>
        </w:div>
        <w:div w:id="2112508947">
          <w:marLeft w:val="439"/>
          <w:marRight w:val="0"/>
          <w:marTop w:val="0"/>
          <w:marBottom w:val="101"/>
          <w:divBdr>
            <w:top w:val="none" w:sz="0" w:space="0" w:color="auto"/>
            <w:left w:val="none" w:sz="0" w:space="0" w:color="auto"/>
            <w:bottom w:val="none" w:sz="0" w:space="0" w:color="auto"/>
            <w:right w:val="none" w:sz="0" w:space="0" w:color="auto"/>
          </w:divBdr>
        </w:div>
        <w:div w:id="625308016">
          <w:marLeft w:val="900"/>
          <w:marRight w:val="0"/>
          <w:marTop w:val="0"/>
          <w:marBottom w:val="101"/>
          <w:divBdr>
            <w:top w:val="none" w:sz="0" w:space="0" w:color="auto"/>
            <w:left w:val="none" w:sz="0" w:space="0" w:color="auto"/>
            <w:bottom w:val="none" w:sz="0" w:space="0" w:color="auto"/>
            <w:right w:val="none" w:sz="0" w:space="0" w:color="auto"/>
          </w:divBdr>
        </w:div>
        <w:div w:id="207303155">
          <w:marLeft w:val="0"/>
          <w:marRight w:val="0"/>
          <w:marTop w:val="0"/>
          <w:marBottom w:val="101"/>
          <w:divBdr>
            <w:top w:val="none" w:sz="0" w:space="0" w:color="auto"/>
            <w:left w:val="none" w:sz="0" w:space="0" w:color="auto"/>
            <w:bottom w:val="none" w:sz="0" w:space="0" w:color="auto"/>
            <w:right w:val="none" w:sz="0" w:space="0" w:color="auto"/>
          </w:divBdr>
        </w:div>
        <w:div w:id="1463843099">
          <w:marLeft w:val="0"/>
          <w:marRight w:val="0"/>
          <w:marTop w:val="0"/>
          <w:marBottom w:val="101"/>
          <w:divBdr>
            <w:top w:val="none" w:sz="0" w:space="0" w:color="auto"/>
            <w:left w:val="none" w:sz="0" w:space="0" w:color="auto"/>
            <w:bottom w:val="none" w:sz="0" w:space="0" w:color="auto"/>
            <w:right w:val="none" w:sz="0" w:space="0" w:color="auto"/>
          </w:divBdr>
        </w:div>
        <w:div w:id="475758183">
          <w:marLeft w:val="0"/>
          <w:marRight w:val="0"/>
          <w:marTop w:val="0"/>
          <w:marBottom w:val="101"/>
          <w:divBdr>
            <w:top w:val="none" w:sz="0" w:space="0" w:color="auto"/>
            <w:left w:val="none" w:sz="0" w:space="0" w:color="auto"/>
            <w:bottom w:val="none" w:sz="0" w:space="0" w:color="auto"/>
            <w:right w:val="none" w:sz="0" w:space="0" w:color="auto"/>
          </w:divBdr>
        </w:div>
        <w:div w:id="1590312195">
          <w:marLeft w:val="0"/>
          <w:marRight w:val="0"/>
          <w:marTop w:val="0"/>
          <w:marBottom w:val="101"/>
          <w:divBdr>
            <w:top w:val="none" w:sz="0" w:space="0" w:color="auto"/>
            <w:left w:val="none" w:sz="0" w:space="0" w:color="auto"/>
            <w:bottom w:val="none" w:sz="0" w:space="0" w:color="auto"/>
            <w:right w:val="none" w:sz="0" w:space="0" w:color="auto"/>
          </w:divBdr>
        </w:div>
        <w:div w:id="1107891533">
          <w:marLeft w:val="0"/>
          <w:marRight w:val="0"/>
          <w:marTop w:val="0"/>
          <w:marBottom w:val="101"/>
          <w:divBdr>
            <w:top w:val="none" w:sz="0" w:space="0" w:color="auto"/>
            <w:left w:val="none" w:sz="0" w:space="0" w:color="auto"/>
            <w:bottom w:val="none" w:sz="0" w:space="0" w:color="auto"/>
            <w:right w:val="none" w:sz="0" w:space="0" w:color="auto"/>
          </w:divBdr>
        </w:div>
        <w:div w:id="649135369">
          <w:marLeft w:val="0"/>
          <w:marRight w:val="0"/>
          <w:marTop w:val="0"/>
          <w:marBottom w:val="101"/>
          <w:divBdr>
            <w:top w:val="none" w:sz="0" w:space="0" w:color="auto"/>
            <w:left w:val="none" w:sz="0" w:space="0" w:color="auto"/>
            <w:bottom w:val="none" w:sz="0" w:space="0" w:color="auto"/>
            <w:right w:val="none" w:sz="0" w:space="0" w:color="auto"/>
          </w:divBdr>
        </w:div>
        <w:div w:id="983241052">
          <w:marLeft w:val="0"/>
          <w:marRight w:val="0"/>
          <w:marTop w:val="0"/>
          <w:marBottom w:val="101"/>
          <w:divBdr>
            <w:top w:val="none" w:sz="0" w:space="0" w:color="auto"/>
            <w:left w:val="none" w:sz="0" w:space="0" w:color="auto"/>
            <w:bottom w:val="none" w:sz="0" w:space="0" w:color="auto"/>
            <w:right w:val="none" w:sz="0" w:space="0" w:color="auto"/>
          </w:divBdr>
        </w:div>
        <w:div w:id="134420521">
          <w:marLeft w:val="0"/>
          <w:marRight w:val="0"/>
          <w:marTop w:val="0"/>
          <w:marBottom w:val="101"/>
          <w:divBdr>
            <w:top w:val="none" w:sz="0" w:space="0" w:color="auto"/>
            <w:left w:val="none" w:sz="0" w:space="0" w:color="auto"/>
            <w:bottom w:val="none" w:sz="0" w:space="0" w:color="auto"/>
            <w:right w:val="none" w:sz="0" w:space="0" w:color="auto"/>
          </w:divBdr>
        </w:div>
        <w:div w:id="1895122066">
          <w:marLeft w:val="0"/>
          <w:marRight w:val="0"/>
          <w:marTop w:val="0"/>
          <w:marBottom w:val="101"/>
          <w:divBdr>
            <w:top w:val="none" w:sz="0" w:space="0" w:color="auto"/>
            <w:left w:val="none" w:sz="0" w:space="0" w:color="auto"/>
            <w:bottom w:val="none" w:sz="0" w:space="0" w:color="auto"/>
            <w:right w:val="none" w:sz="0" w:space="0" w:color="auto"/>
          </w:divBdr>
        </w:div>
        <w:div w:id="517811787">
          <w:marLeft w:val="0"/>
          <w:marRight w:val="0"/>
          <w:marTop w:val="0"/>
          <w:marBottom w:val="101"/>
          <w:divBdr>
            <w:top w:val="none" w:sz="0" w:space="0" w:color="auto"/>
            <w:left w:val="none" w:sz="0" w:space="0" w:color="auto"/>
            <w:bottom w:val="none" w:sz="0" w:space="0" w:color="auto"/>
            <w:right w:val="none" w:sz="0" w:space="0" w:color="auto"/>
          </w:divBdr>
        </w:div>
        <w:div w:id="451749769">
          <w:marLeft w:val="0"/>
          <w:marRight w:val="0"/>
          <w:marTop w:val="0"/>
          <w:marBottom w:val="101"/>
          <w:divBdr>
            <w:top w:val="none" w:sz="0" w:space="0" w:color="auto"/>
            <w:left w:val="none" w:sz="0" w:space="0" w:color="auto"/>
            <w:bottom w:val="none" w:sz="0" w:space="0" w:color="auto"/>
            <w:right w:val="none" w:sz="0" w:space="0" w:color="auto"/>
          </w:divBdr>
        </w:div>
        <w:div w:id="1281646196">
          <w:marLeft w:val="0"/>
          <w:marRight w:val="0"/>
          <w:marTop w:val="0"/>
          <w:marBottom w:val="101"/>
          <w:divBdr>
            <w:top w:val="none" w:sz="0" w:space="0" w:color="auto"/>
            <w:left w:val="none" w:sz="0" w:space="0" w:color="auto"/>
            <w:bottom w:val="none" w:sz="0" w:space="0" w:color="auto"/>
            <w:right w:val="none" w:sz="0" w:space="0" w:color="auto"/>
          </w:divBdr>
        </w:div>
        <w:div w:id="1001736657">
          <w:marLeft w:val="0"/>
          <w:marRight w:val="0"/>
          <w:marTop w:val="0"/>
          <w:marBottom w:val="101"/>
          <w:divBdr>
            <w:top w:val="none" w:sz="0" w:space="0" w:color="auto"/>
            <w:left w:val="none" w:sz="0" w:space="0" w:color="auto"/>
            <w:bottom w:val="none" w:sz="0" w:space="0" w:color="auto"/>
            <w:right w:val="none" w:sz="0" w:space="0" w:color="auto"/>
          </w:divBdr>
        </w:div>
        <w:div w:id="1800219299">
          <w:marLeft w:val="0"/>
          <w:marRight w:val="0"/>
          <w:marTop w:val="0"/>
          <w:marBottom w:val="101"/>
          <w:divBdr>
            <w:top w:val="none" w:sz="0" w:space="0" w:color="auto"/>
            <w:left w:val="none" w:sz="0" w:space="0" w:color="auto"/>
            <w:bottom w:val="none" w:sz="0" w:space="0" w:color="auto"/>
            <w:right w:val="none" w:sz="0" w:space="0" w:color="auto"/>
          </w:divBdr>
        </w:div>
        <w:div w:id="864945262">
          <w:marLeft w:val="0"/>
          <w:marRight w:val="0"/>
          <w:marTop w:val="0"/>
          <w:marBottom w:val="101"/>
          <w:divBdr>
            <w:top w:val="none" w:sz="0" w:space="0" w:color="auto"/>
            <w:left w:val="none" w:sz="0" w:space="0" w:color="auto"/>
            <w:bottom w:val="none" w:sz="0" w:space="0" w:color="auto"/>
            <w:right w:val="none" w:sz="0" w:space="0" w:color="auto"/>
          </w:divBdr>
        </w:div>
        <w:div w:id="1779442733">
          <w:marLeft w:val="0"/>
          <w:marRight w:val="0"/>
          <w:marTop w:val="0"/>
          <w:marBottom w:val="101"/>
          <w:divBdr>
            <w:top w:val="none" w:sz="0" w:space="0" w:color="auto"/>
            <w:left w:val="none" w:sz="0" w:space="0" w:color="auto"/>
            <w:bottom w:val="none" w:sz="0" w:space="0" w:color="auto"/>
            <w:right w:val="none" w:sz="0" w:space="0" w:color="auto"/>
          </w:divBdr>
        </w:div>
        <w:div w:id="1439333230">
          <w:marLeft w:val="0"/>
          <w:marRight w:val="0"/>
          <w:marTop w:val="0"/>
          <w:marBottom w:val="101"/>
          <w:divBdr>
            <w:top w:val="none" w:sz="0" w:space="0" w:color="auto"/>
            <w:left w:val="none" w:sz="0" w:space="0" w:color="auto"/>
            <w:bottom w:val="none" w:sz="0" w:space="0" w:color="auto"/>
            <w:right w:val="none" w:sz="0" w:space="0" w:color="auto"/>
          </w:divBdr>
        </w:div>
        <w:div w:id="1283463446">
          <w:marLeft w:val="0"/>
          <w:marRight w:val="0"/>
          <w:marTop w:val="0"/>
          <w:marBottom w:val="101"/>
          <w:divBdr>
            <w:top w:val="none" w:sz="0" w:space="0" w:color="auto"/>
            <w:left w:val="none" w:sz="0" w:space="0" w:color="auto"/>
            <w:bottom w:val="none" w:sz="0" w:space="0" w:color="auto"/>
            <w:right w:val="none" w:sz="0" w:space="0" w:color="auto"/>
          </w:divBdr>
        </w:div>
        <w:div w:id="1705474952">
          <w:marLeft w:val="0"/>
          <w:marRight w:val="0"/>
          <w:marTop w:val="0"/>
          <w:marBottom w:val="101"/>
          <w:divBdr>
            <w:top w:val="none" w:sz="0" w:space="0" w:color="auto"/>
            <w:left w:val="none" w:sz="0" w:space="0" w:color="auto"/>
            <w:bottom w:val="none" w:sz="0" w:space="0" w:color="auto"/>
            <w:right w:val="none" w:sz="0" w:space="0" w:color="auto"/>
          </w:divBdr>
        </w:div>
        <w:div w:id="926501958">
          <w:marLeft w:val="0"/>
          <w:marRight w:val="0"/>
          <w:marTop w:val="0"/>
          <w:marBottom w:val="101"/>
          <w:divBdr>
            <w:top w:val="none" w:sz="0" w:space="0" w:color="auto"/>
            <w:left w:val="none" w:sz="0" w:space="0" w:color="auto"/>
            <w:bottom w:val="none" w:sz="0" w:space="0" w:color="auto"/>
            <w:right w:val="none" w:sz="0" w:space="0" w:color="auto"/>
          </w:divBdr>
        </w:div>
        <w:div w:id="772408095">
          <w:marLeft w:val="0"/>
          <w:marRight w:val="0"/>
          <w:marTop w:val="0"/>
          <w:marBottom w:val="101"/>
          <w:divBdr>
            <w:top w:val="none" w:sz="0" w:space="0" w:color="auto"/>
            <w:left w:val="none" w:sz="0" w:space="0" w:color="auto"/>
            <w:bottom w:val="none" w:sz="0" w:space="0" w:color="auto"/>
            <w:right w:val="none" w:sz="0" w:space="0" w:color="auto"/>
          </w:divBdr>
        </w:div>
        <w:div w:id="908151268">
          <w:marLeft w:val="0"/>
          <w:marRight w:val="0"/>
          <w:marTop w:val="0"/>
          <w:marBottom w:val="101"/>
          <w:divBdr>
            <w:top w:val="none" w:sz="0" w:space="0" w:color="auto"/>
            <w:left w:val="none" w:sz="0" w:space="0" w:color="auto"/>
            <w:bottom w:val="none" w:sz="0" w:space="0" w:color="auto"/>
            <w:right w:val="none" w:sz="0" w:space="0" w:color="auto"/>
          </w:divBdr>
        </w:div>
        <w:div w:id="1211191561">
          <w:marLeft w:val="0"/>
          <w:marRight w:val="0"/>
          <w:marTop w:val="0"/>
          <w:marBottom w:val="101"/>
          <w:divBdr>
            <w:top w:val="none" w:sz="0" w:space="0" w:color="auto"/>
            <w:left w:val="none" w:sz="0" w:space="0" w:color="auto"/>
            <w:bottom w:val="none" w:sz="0" w:space="0" w:color="auto"/>
            <w:right w:val="none" w:sz="0" w:space="0" w:color="auto"/>
          </w:divBdr>
        </w:div>
        <w:div w:id="1896500743">
          <w:marLeft w:val="0"/>
          <w:marRight w:val="0"/>
          <w:marTop w:val="0"/>
          <w:marBottom w:val="101"/>
          <w:divBdr>
            <w:top w:val="none" w:sz="0" w:space="0" w:color="auto"/>
            <w:left w:val="none" w:sz="0" w:space="0" w:color="auto"/>
            <w:bottom w:val="none" w:sz="0" w:space="0" w:color="auto"/>
            <w:right w:val="none" w:sz="0" w:space="0" w:color="auto"/>
          </w:divBdr>
        </w:div>
        <w:div w:id="2095856239">
          <w:marLeft w:val="0"/>
          <w:marRight w:val="0"/>
          <w:marTop w:val="0"/>
          <w:marBottom w:val="101"/>
          <w:divBdr>
            <w:top w:val="none" w:sz="0" w:space="0" w:color="auto"/>
            <w:left w:val="none" w:sz="0" w:space="0" w:color="auto"/>
            <w:bottom w:val="none" w:sz="0" w:space="0" w:color="auto"/>
            <w:right w:val="none" w:sz="0" w:space="0" w:color="auto"/>
          </w:divBdr>
        </w:div>
        <w:div w:id="1376930140">
          <w:marLeft w:val="0"/>
          <w:marRight w:val="0"/>
          <w:marTop w:val="0"/>
          <w:marBottom w:val="101"/>
          <w:divBdr>
            <w:top w:val="none" w:sz="0" w:space="0" w:color="auto"/>
            <w:left w:val="none" w:sz="0" w:space="0" w:color="auto"/>
            <w:bottom w:val="none" w:sz="0" w:space="0" w:color="auto"/>
            <w:right w:val="none" w:sz="0" w:space="0" w:color="auto"/>
          </w:divBdr>
        </w:div>
        <w:div w:id="1728912602">
          <w:marLeft w:val="0"/>
          <w:marRight w:val="0"/>
          <w:marTop w:val="0"/>
          <w:marBottom w:val="101"/>
          <w:divBdr>
            <w:top w:val="none" w:sz="0" w:space="0" w:color="auto"/>
            <w:left w:val="none" w:sz="0" w:space="0" w:color="auto"/>
            <w:bottom w:val="none" w:sz="0" w:space="0" w:color="auto"/>
            <w:right w:val="none" w:sz="0" w:space="0" w:color="auto"/>
          </w:divBdr>
        </w:div>
        <w:div w:id="1502741289">
          <w:marLeft w:val="0"/>
          <w:marRight w:val="0"/>
          <w:marTop w:val="0"/>
          <w:marBottom w:val="101"/>
          <w:divBdr>
            <w:top w:val="none" w:sz="0" w:space="0" w:color="auto"/>
            <w:left w:val="none" w:sz="0" w:space="0" w:color="auto"/>
            <w:bottom w:val="none" w:sz="0" w:space="0" w:color="auto"/>
            <w:right w:val="none" w:sz="0" w:space="0" w:color="auto"/>
          </w:divBdr>
        </w:div>
        <w:div w:id="1119227540">
          <w:marLeft w:val="0"/>
          <w:marRight w:val="0"/>
          <w:marTop w:val="0"/>
          <w:marBottom w:val="101"/>
          <w:divBdr>
            <w:top w:val="none" w:sz="0" w:space="0" w:color="auto"/>
            <w:left w:val="none" w:sz="0" w:space="0" w:color="auto"/>
            <w:bottom w:val="none" w:sz="0" w:space="0" w:color="auto"/>
            <w:right w:val="none" w:sz="0" w:space="0" w:color="auto"/>
          </w:divBdr>
        </w:div>
        <w:div w:id="1401320432">
          <w:marLeft w:val="0"/>
          <w:marRight w:val="0"/>
          <w:marTop w:val="0"/>
          <w:marBottom w:val="101"/>
          <w:divBdr>
            <w:top w:val="none" w:sz="0" w:space="0" w:color="auto"/>
            <w:left w:val="none" w:sz="0" w:space="0" w:color="auto"/>
            <w:bottom w:val="none" w:sz="0" w:space="0" w:color="auto"/>
            <w:right w:val="none" w:sz="0" w:space="0" w:color="auto"/>
          </w:divBdr>
        </w:div>
        <w:div w:id="4983597">
          <w:marLeft w:val="0"/>
          <w:marRight w:val="0"/>
          <w:marTop w:val="0"/>
          <w:marBottom w:val="101"/>
          <w:divBdr>
            <w:top w:val="none" w:sz="0" w:space="0" w:color="auto"/>
            <w:left w:val="none" w:sz="0" w:space="0" w:color="auto"/>
            <w:bottom w:val="none" w:sz="0" w:space="0" w:color="auto"/>
            <w:right w:val="none" w:sz="0" w:space="0" w:color="auto"/>
          </w:divBdr>
        </w:div>
        <w:div w:id="1398473193">
          <w:marLeft w:val="0"/>
          <w:marRight w:val="0"/>
          <w:marTop w:val="0"/>
          <w:marBottom w:val="101"/>
          <w:divBdr>
            <w:top w:val="none" w:sz="0" w:space="0" w:color="auto"/>
            <w:left w:val="none" w:sz="0" w:space="0" w:color="auto"/>
            <w:bottom w:val="none" w:sz="0" w:space="0" w:color="auto"/>
            <w:right w:val="none" w:sz="0" w:space="0" w:color="auto"/>
          </w:divBdr>
        </w:div>
        <w:div w:id="1178429317">
          <w:marLeft w:val="0"/>
          <w:marRight w:val="0"/>
          <w:marTop w:val="0"/>
          <w:marBottom w:val="101"/>
          <w:divBdr>
            <w:top w:val="none" w:sz="0" w:space="0" w:color="auto"/>
            <w:left w:val="none" w:sz="0" w:space="0" w:color="auto"/>
            <w:bottom w:val="none" w:sz="0" w:space="0" w:color="auto"/>
            <w:right w:val="none" w:sz="0" w:space="0" w:color="auto"/>
          </w:divBdr>
        </w:div>
        <w:div w:id="281304362">
          <w:marLeft w:val="0"/>
          <w:marRight w:val="0"/>
          <w:marTop w:val="0"/>
          <w:marBottom w:val="101"/>
          <w:divBdr>
            <w:top w:val="none" w:sz="0" w:space="0" w:color="auto"/>
            <w:left w:val="none" w:sz="0" w:space="0" w:color="auto"/>
            <w:bottom w:val="none" w:sz="0" w:space="0" w:color="auto"/>
            <w:right w:val="none" w:sz="0" w:space="0" w:color="auto"/>
          </w:divBdr>
        </w:div>
        <w:div w:id="810484802">
          <w:marLeft w:val="0"/>
          <w:marRight w:val="0"/>
          <w:marTop w:val="0"/>
          <w:marBottom w:val="101"/>
          <w:divBdr>
            <w:top w:val="none" w:sz="0" w:space="0" w:color="auto"/>
            <w:left w:val="none" w:sz="0" w:space="0" w:color="auto"/>
            <w:bottom w:val="none" w:sz="0" w:space="0" w:color="auto"/>
            <w:right w:val="none" w:sz="0" w:space="0" w:color="auto"/>
          </w:divBdr>
        </w:div>
        <w:div w:id="1418554627">
          <w:marLeft w:val="0"/>
          <w:marRight w:val="0"/>
          <w:marTop w:val="0"/>
          <w:marBottom w:val="101"/>
          <w:divBdr>
            <w:top w:val="none" w:sz="0" w:space="0" w:color="auto"/>
            <w:left w:val="none" w:sz="0" w:space="0" w:color="auto"/>
            <w:bottom w:val="none" w:sz="0" w:space="0" w:color="auto"/>
            <w:right w:val="none" w:sz="0" w:space="0" w:color="auto"/>
          </w:divBdr>
        </w:div>
        <w:div w:id="1020549536">
          <w:marLeft w:val="0"/>
          <w:marRight w:val="0"/>
          <w:marTop w:val="0"/>
          <w:marBottom w:val="101"/>
          <w:divBdr>
            <w:top w:val="none" w:sz="0" w:space="0" w:color="auto"/>
            <w:left w:val="none" w:sz="0" w:space="0" w:color="auto"/>
            <w:bottom w:val="none" w:sz="0" w:space="0" w:color="auto"/>
            <w:right w:val="none" w:sz="0" w:space="0" w:color="auto"/>
          </w:divBdr>
        </w:div>
        <w:div w:id="1998418332">
          <w:marLeft w:val="0"/>
          <w:marRight w:val="0"/>
          <w:marTop w:val="0"/>
          <w:marBottom w:val="101"/>
          <w:divBdr>
            <w:top w:val="none" w:sz="0" w:space="0" w:color="auto"/>
            <w:left w:val="none" w:sz="0" w:space="0" w:color="auto"/>
            <w:bottom w:val="none" w:sz="0" w:space="0" w:color="auto"/>
            <w:right w:val="none" w:sz="0" w:space="0" w:color="auto"/>
          </w:divBdr>
        </w:div>
        <w:div w:id="613514303">
          <w:marLeft w:val="0"/>
          <w:marRight w:val="0"/>
          <w:marTop w:val="0"/>
          <w:marBottom w:val="101"/>
          <w:divBdr>
            <w:top w:val="none" w:sz="0" w:space="0" w:color="auto"/>
            <w:left w:val="none" w:sz="0" w:space="0" w:color="auto"/>
            <w:bottom w:val="none" w:sz="0" w:space="0" w:color="auto"/>
            <w:right w:val="none" w:sz="0" w:space="0" w:color="auto"/>
          </w:divBdr>
        </w:div>
        <w:div w:id="488643880">
          <w:marLeft w:val="0"/>
          <w:marRight w:val="0"/>
          <w:marTop w:val="0"/>
          <w:marBottom w:val="101"/>
          <w:divBdr>
            <w:top w:val="none" w:sz="0" w:space="0" w:color="auto"/>
            <w:left w:val="none" w:sz="0" w:space="0" w:color="auto"/>
            <w:bottom w:val="none" w:sz="0" w:space="0" w:color="auto"/>
            <w:right w:val="none" w:sz="0" w:space="0" w:color="auto"/>
          </w:divBdr>
        </w:div>
        <w:div w:id="464275933">
          <w:marLeft w:val="0"/>
          <w:marRight w:val="0"/>
          <w:marTop w:val="0"/>
          <w:marBottom w:val="101"/>
          <w:divBdr>
            <w:top w:val="none" w:sz="0" w:space="0" w:color="auto"/>
            <w:left w:val="none" w:sz="0" w:space="0" w:color="auto"/>
            <w:bottom w:val="none" w:sz="0" w:space="0" w:color="auto"/>
            <w:right w:val="none" w:sz="0" w:space="0" w:color="auto"/>
          </w:divBdr>
        </w:div>
        <w:div w:id="971206586">
          <w:marLeft w:val="0"/>
          <w:marRight w:val="0"/>
          <w:marTop w:val="0"/>
          <w:marBottom w:val="101"/>
          <w:divBdr>
            <w:top w:val="none" w:sz="0" w:space="0" w:color="auto"/>
            <w:left w:val="none" w:sz="0" w:space="0" w:color="auto"/>
            <w:bottom w:val="none" w:sz="0" w:space="0" w:color="auto"/>
            <w:right w:val="none" w:sz="0" w:space="0" w:color="auto"/>
          </w:divBdr>
        </w:div>
        <w:div w:id="1413117879">
          <w:marLeft w:val="0"/>
          <w:marRight w:val="0"/>
          <w:marTop w:val="0"/>
          <w:marBottom w:val="101"/>
          <w:divBdr>
            <w:top w:val="none" w:sz="0" w:space="0" w:color="auto"/>
            <w:left w:val="none" w:sz="0" w:space="0" w:color="auto"/>
            <w:bottom w:val="none" w:sz="0" w:space="0" w:color="auto"/>
            <w:right w:val="none" w:sz="0" w:space="0" w:color="auto"/>
          </w:divBdr>
        </w:div>
        <w:div w:id="1630355074">
          <w:marLeft w:val="0"/>
          <w:marRight w:val="0"/>
          <w:marTop w:val="0"/>
          <w:marBottom w:val="101"/>
          <w:divBdr>
            <w:top w:val="none" w:sz="0" w:space="0" w:color="auto"/>
            <w:left w:val="none" w:sz="0" w:space="0" w:color="auto"/>
            <w:bottom w:val="none" w:sz="0" w:space="0" w:color="auto"/>
            <w:right w:val="none" w:sz="0" w:space="0" w:color="auto"/>
          </w:divBdr>
        </w:div>
        <w:div w:id="153037296">
          <w:marLeft w:val="0"/>
          <w:marRight w:val="0"/>
          <w:marTop w:val="0"/>
          <w:marBottom w:val="101"/>
          <w:divBdr>
            <w:top w:val="none" w:sz="0" w:space="0" w:color="auto"/>
            <w:left w:val="none" w:sz="0" w:space="0" w:color="auto"/>
            <w:bottom w:val="none" w:sz="0" w:space="0" w:color="auto"/>
            <w:right w:val="none" w:sz="0" w:space="0" w:color="auto"/>
          </w:divBdr>
        </w:div>
        <w:div w:id="1917475675">
          <w:marLeft w:val="0"/>
          <w:marRight w:val="0"/>
          <w:marTop w:val="0"/>
          <w:marBottom w:val="101"/>
          <w:divBdr>
            <w:top w:val="none" w:sz="0" w:space="0" w:color="auto"/>
            <w:left w:val="none" w:sz="0" w:space="0" w:color="auto"/>
            <w:bottom w:val="none" w:sz="0" w:space="0" w:color="auto"/>
            <w:right w:val="none" w:sz="0" w:space="0" w:color="auto"/>
          </w:divBdr>
        </w:div>
        <w:div w:id="1274704781">
          <w:marLeft w:val="0"/>
          <w:marRight w:val="0"/>
          <w:marTop w:val="0"/>
          <w:marBottom w:val="101"/>
          <w:divBdr>
            <w:top w:val="none" w:sz="0" w:space="0" w:color="auto"/>
            <w:left w:val="none" w:sz="0" w:space="0" w:color="auto"/>
            <w:bottom w:val="none" w:sz="0" w:space="0" w:color="auto"/>
            <w:right w:val="none" w:sz="0" w:space="0" w:color="auto"/>
          </w:divBdr>
        </w:div>
        <w:div w:id="435370551">
          <w:marLeft w:val="0"/>
          <w:marRight w:val="0"/>
          <w:marTop w:val="0"/>
          <w:marBottom w:val="101"/>
          <w:divBdr>
            <w:top w:val="none" w:sz="0" w:space="0" w:color="auto"/>
            <w:left w:val="none" w:sz="0" w:space="0" w:color="auto"/>
            <w:bottom w:val="none" w:sz="0" w:space="0" w:color="auto"/>
            <w:right w:val="none" w:sz="0" w:space="0" w:color="auto"/>
          </w:divBdr>
        </w:div>
        <w:div w:id="1490442699">
          <w:marLeft w:val="0"/>
          <w:marRight w:val="0"/>
          <w:marTop w:val="0"/>
          <w:marBottom w:val="101"/>
          <w:divBdr>
            <w:top w:val="none" w:sz="0" w:space="0" w:color="auto"/>
            <w:left w:val="none" w:sz="0" w:space="0" w:color="auto"/>
            <w:bottom w:val="none" w:sz="0" w:space="0" w:color="auto"/>
            <w:right w:val="none" w:sz="0" w:space="0" w:color="auto"/>
          </w:divBdr>
        </w:div>
        <w:div w:id="1404638470">
          <w:marLeft w:val="0"/>
          <w:marRight w:val="0"/>
          <w:marTop w:val="0"/>
          <w:marBottom w:val="101"/>
          <w:divBdr>
            <w:top w:val="none" w:sz="0" w:space="0" w:color="auto"/>
            <w:left w:val="none" w:sz="0" w:space="0" w:color="auto"/>
            <w:bottom w:val="none" w:sz="0" w:space="0" w:color="auto"/>
            <w:right w:val="none" w:sz="0" w:space="0" w:color="auto"/>
          </w:divBdr>
        </w:div>
        <w:div w:id="388303112">
          <w:marLeft w:val="0"/>
          <w:marRight w:val="0"/>
          <w:marTop w:val="0"/>
          <w:marBottom w:val="101"/>
          <w:divBdr>
            <w:top w:val="none" w:sz="0" w:space="0" w:color="auto"/>
            <w:left w:val="none" w:sz="0" w:space="0" w:color="auto"/>
            <w:bottom w:val="none" w:sz="0" w:space="0" w:color="auto"/>
            <w:right w:val="none" w:sz="0" w:space="0" w:color="auto"/>
          </w:divBdr>
        </w:div>
        <w:div w:id="333074389">
          <w:marLeft w:val="0"/>
          <w:marRight w:val="0"/>
          <w:marTop w:val="0"/>
          <w:marBottom w:val="101"/>
          <w:divBdr>
            <w:top w:val="none" w:sz="0" w:space="0" w:color="auto"/>
            <w:left w:val="none" w:sz="0" w:space="0" w:color="auto"/>
            <w:bottom w:val="none" w:sz="0" w:space="0" w:color="auto"/>
            <w:right w:val="none" w:sz="0" w:space="0" w:color="auto"/>
          </w:divBdr>
        </w:div>
        <w:div w:id="917713747">
          <w:marLeft w:val="0"/>
          <w:marRight w:val="0"/>
          <w:marTop w:val="0"/>
          <w:marBottom w:val="101"/>
          <w:divBdr>
            <w:top w:val="none" w:sz="0" w:space="0" w:color="auto"/>
            <w:left w:val="none" w:sz="0" w:space="0" w:color="auto"/>
            <w:bottom w:val="none" w:sz="0" w:space="0" w:color="auto"/>
            <w:right w:val="none" w:sz="0" w:space="0" w:color="auto"/>
          </w:divBdr>
        </w:div>
        <w:div w:id="429542365">
          <w:marLeft w:val="0"/>
          <w:marRight w:val="0"/>
          <w:marTop w:val="0"/>
          <w:marBottom w:val="101"/>
          <w:divBdr>
            <w:top w:val="none" w:sz="0" w:space="0" w:color="auto"/>
            <w:left w:val="none" w:sz="0" w:space="0" w:color="auto"/>
            <w:bottom w:val="none" w:sz="0" w:space="0" w:color="auto"/>
            <w:right w:val="none" w:sz="0" w:space="0" w:color="auto"/>
          </w:divBdr>
        </w:div>
        <w:div w:id="1921523411">
          <w:marLeft w:val="0"/>
          <w:marRight w:val="0"/>
          <w:marTop w:val="0"/>
          <w:marBottom w:val="101"/>
          <w:divBdr>
            <w:top w:val="none" w:sz="0" w:space="0" w:color="auto"/>
            <w:left w:val="none" w:sz="0" w:space="0" w:color="auto"/>
            <w:bottom w:val="none" w:sz="0" w:space="0" w:color="auto"/>
            <w:right w:val="none" w:sz="0" w:space="0" w:color="auto"/>
          </w:divBdr>
        </w:div>
        <w:div w:id="69156245">
          <w:marLeft w:val="0"/>
          <w:marRight w:val="0"/>
          <w:marTop w:val="0"/>
          <w:marBottom w:val="101"/>
          <w:divBdr>
            <w:top w:val="none" w:sz="0" w:space="0" w:color="auto"/>
            <w:left w:val="none" w:sz="0" w:space="0" w:color="auto"/>
            <w:bottom w:val="none" w:sz="0" w:space="0" w:color="auto"/>
            <w:right w:val="none" w:sz="0" w:space="0" w:color="auto"/>
          </w:divBdr>
        </w:div>
        <w:div w:id="694425174">
          <w:marLeft w:val="0"/>
          <w:marRight w:val="0"/>
          <w:marTop w:val="0"/>
          <w:marBottom w:val="101"/>
          <w:divBdr>
            <w:top w:val="none" w:sz="0" w:space="0" w:color="auto"/>
            <w:left w:val="none" w:sz="0" w:space="0" w:color="auto"/>
            <w:bottom w:val="none" w:sz="0" w:space="0" w:color="auto"/>
            <w:right w:val="none" w:sz="0" w:space="0" w:color="auto"/>
          </w:divBdr>
        </w:div>
        <w:div w:id="1737513694">
          <w:marLeft w:val="0"/>
          <w:marRight w:val="0"/>
          <w:marTop w:val="0"/>
          <w:marBottom w:val="101"/>
          <w:divBdr>
            <w:top w:val="none" w:sz="0" w:space="0" w:color="auto"/>
            <w:left w:val="none" w:sz="0" w:space="0" w:color="auto"/>
            <w:bottom w:val="none" w:sz="0" w:space="0" w:color="auto"/>
            <w:right w:val="none" w:sz="0" w:space="0" w:color="auto"/>
          </w:divBdr>
        </w:div>
        <w:div w:id="340662620">
          <w:marLeft w:val="0"/>
          <w:marRight w:val="0"/>
          <w:marTop w:val="0"/>
          <w:marBottom w:val="101"/>
          <w:divBdr>
            <w:top w:val="none" w:sz="0" w:space="0" w:color="auto"/>
            <w:left w:val="none" w:sz="0" w:space="0" w:color="auto"/>
            <w:bottom w:val="none" w:sz="0" w:space="0" w:color="auto"/>
            <w:right w:val="none" w:sz="0" w:space="0" w:color="auto"/>
          </w:divBdr>
        </w:div>
        <w:div w:id="3290319">
          <w:marLeft w:val="0"/>
          <w:marRight w:val="0"/>
          <w:marTop w:val="0"/>
          <w:marBottom w:val="101"/>
          <w:divBdr>
            <w:top w:val="none" w:sz="0" w:space="0" w:color="auto"/>
            <w:left w:val="none" w:sz="0" w:space="0" w:color="auto"/>
            <w:bottom w:val="none" w:sz="0" w:space="0" w:color="auto"/>
            <w:right w:val="none" w:sz="0" w:space="0" w:color="auto"/>
          </w:divBdr>
        </w:div>
        <w:div w:id="28461076">
          <w:marLeft w:val="0"/>
          <w:marRight w:val="0"/>
          <w:marTop w:val="0"/>
          <w:marBottom w:val="101"/>
          <w:divBdr>
            <w:top w:val="none" w:sz="0" w:space="0" w:color="auto"/>
            <w:left w:val="none" w:sz="0" w:space="0" w:color="auto"/>
            <w:bottom w:val="none" w:sz="0" w:space="0" w:color="auto"/>
            <w:right w:val="none" w:sz="0" w:space="0" w:color="auto"/>
          </w:divBdr>
        </w:div>
        <w:div w:id="873812590">
          <w:marLeft w:val="0"/>
          <w:marRight w:val="0"/>
          <w:marTop w:val="0"/>
          <w:marBottom w:val="101"/>
          <w:divBdr>
            <w:top w:val="none" w:sz="0" w:space="0" w:color="auto"/>
            <w:left w:val="none" w:sz="0" w:space="0" w:color="auto"/>
            <w:bottom w:val="none" w:sz="0" w:space="0" w:color="auto"/>
            <w:right w:val="none" w:sz="0" w:space="0" w:color="auto"/>
          </w:divBdr>
        </w:div>
        <w:div w:id="1416050593">
          <w:marLeft w:val="0"/>
          <w:marRight w:val="0"/>
          <w:marTop w:val="0"/>
          <w:marBottom w:val="101"/>
          <w:divBdr>
            <w:top w:val="none" w:sz="0" w:space="0" w:color="auto"/>
            <w:left w:val="none" w:sz="0" w:space="0" w:color="auto"/>
            <w:bottom w:val="none" w:sz="0" w:space="0" w:color="auto"/>
            <w:right w:val="none" w:sz="0" w:space="0" w:color="auto"/>
          </w:divBdr>
        </w:div>
        <w:div w:id="689067353">
          <w:marLeft w:val="0"/>
          <w:marRight w:val="0"/>
          <w:marTop w:val="0"/>
          <w:marBottom w:val="101"/>
          <w:divBdr>
            <w:top w:val="none" w:sz="0" w:space="0" w:color="auto"/>
            <w:left w:val="none" w:sz="0" w:space="0" w:color="auto"/>
            <w:bottom w:val="none" w:sz="0" w:space="0" w:color="auto"/>
            <w:right w:val="none" w:sz="0" w:space="0" w:color="auto"/>
          </w:divBdr>
        </w:div>
        <w:div w:id="1643344515">
          <w:marLeft w:val="0"/>
          <w:marRight w:val="0"/>
          <w:marTop w:val="0"/>
          <w:marBottom w:val="101"/>
          <w:divBdr>
            <w:top w:val="none" w:sz="0" w:space="0" w:color="auto"/>
            <w:left w:val="none" w:sz="0" w:space="0" w:color="auto"/>
            <w:bottom w:val="none" w:sz="0" w:space="0" w:color="auto"/>
            <w:right w:val="none" w:sz="0" w:space="0" w:color="auto"/>
          </w:divBdr>
        </w:div>
        <w:div w:id="795415319">
          <w:marLeft w:val="0"/>
          <w:marRight w:val="0"/>
          <w:marTop w:val="0"/>
          <w:marBottom w:val="101"/>
          <w:divBdr>
            <w:top w:val="none" w:sz="0" w:space="0" w:color="auto"/>
            <w:left w:val="none" w:sz="0" w:space="0" w:color="auto"/>
            <w:bottom w:val="none" w:sz="0" w:space="0" w:color="auto"/>
            <w:right w:val="none" w:sz="0" w:space="0" w:color="auto"/>
          </w:divBdr>
        </w:div>
        <w:div w:id="1656301157">
          <w:marLeft w:val="0"/>
          <w:marRight w:val="0"/>
          <w:marTop w:val="0"/>
          <w:marBottom w:val="101"/>
          <w:divBdr>
            <w:top w:val="none" w:sz="0" w:space="0" w:color="auto"/>
            <w:left w:val="none" w:sz="0" w:space="0" w:color="auto"/>
            <w:bottom w:val="none" w:sz="0" w:space="0" w:color="auto"/>
            <w:right w:val="none" w:sz="0" w:space="0" w:color="auto"/>
          </w:divBdr>
        </w:div>
        <w:div w:id="63770275">
          <w:marLeft w:val="0"/>
          <w:marRight w:val="0"/>
          <w:marTop w:val="0"/>
          <w:marBottom w:val="101"/>
          <w:divBdr>
            <w:top w:val="none" w:sz="0" w:space="0" w:color="auto"/>
            <w:left w:val="none" w:sz="0" w:space="0" w:color="auto"/>
            <w:bottom w:val="none" w:sz="0" w:space="0" w:color="auto"/>
            <w:right w:val="none" w:sz="0" w:space="0" w:color="auto"/>
          </w:divBdr>
        </w:div>
        <w:div w:id="386497012">
          <w:marLeft w:val="0"/>
          <w:marRight w:val="0"/>
          <w:marTop w:val="0"/>
          <w:marBottom w:val="101"/>
          <w:divBdr>
            <w:top w:val="none" w:sz="0" w:space="0" w:color="auto"/>
            <w:left w:val="none" w:sz="0" w:space="0" w:color="auto"/>
            <w:bottom w:val="none" w:sz="0" w:space="0" w:color="auto"/>
            <w:right w:val="none" w:sz="0" w:space="0" w:color="auto"/>
          </w:divBdr>
        </w:div>
        <w:div w:id="636685788">
          <w:marLeft w:val="0"/>
          <w:marRight w:val="0"/>
          <w:marTop w:val="0"/>
          <w:marBottom w:val="101"/>
          <w:divBdr>
            <w:top w:val="none" w:sz="0" w:space="0" w:color="auto"/>
            <w:left w:val="none" w:sz="0" w:space="0" w:color="auto"/>
            <w:bottom w:val="none" w:sz="0" w:space="0" w:color="auto"/>
            <w:right w:val="none" w:sz="0" w:space="0" w:color="auto"/>
          </w:divBdr>
        </w:div>
        <w:div w:id="1106926496">
          <w:marLeft w:val="0"/>
          <w:marRight w:val="0"/>
          <w:marTop w:val="0"/>
          <w:marBottom w:val="101"/>
          <w:divBdr>
            <w:top w:val="none" w:sz="0" w:space="0" w:color="auto"/>
            <w:left w:val="none" w:sz="0" w:space="0" w:color="auto"/>
            <w:bottom w:val="none" w:sz="0" w:space="0" w:color="auto"/>
            <w:right w:val="none" w:sz="0" w:space="0" w:color="auto"/>
          </w:divBdr>
        </w:div>
        <w:div w:id="958492609">
          <w:marLeft w:val="0"/>
          <w:marRight w:val="0"/>
          <w:marTop w:val="0"/>
          <w:marBottom w:val="101"/>
          <w:divBdr>
            <w:top w:val="none" w:sz="0" w:space="0" w:color="auto"/>
            <w:left w:val="none" w:sz="0" w:space="0" w:color="auto"/>
            <w:bottom w:val="none" w:sz="0" w:space="0" w:color="auto"/>
            <w:right w:val="none" w:sz="0" w:space="0" w:color="auto"/>
          </w:divBdr>
        </w:div>
        <w:div w:id="1636369554">
          <w:marLeft w:val="0"/>
          <w:marRight w:val="0"/>
          <w:marTop w:val="0"/>
          <w:marBottom w:val="101"/>
          <w:divBdr>
            <w:top w:val="none" w:sz="0" w:space="0" w:color="auto"/>
            <w:left w:val="none" w:sz="0" w:space="0" w:color="auto"/>
            <w:bottom w:val="none" w:sz="0" w:space="0" w:color="auto"/>
            <w:right w:val="none" w:sz="0" w:space="0" w:color="auto"/>
          </w:divBdr>
        </w:div>
        <w:div w:id="1643583631">
          <w:marLeft w:val="0"/>
          <w:marRight w:val="0"/>
          <w:marTop w:val="0"/>
          <w:marBottom w:val="101"/>
          <w:divBdr>
            <w:top w:val="none" w:sz="0" w:space="0" w:color="auto"/>
            <w:left w:val="none" w:sz="0" w:space="0" w:color="auto"/>
            <w:bottom w:val="none" w:sz="0" w:space="0" w:color="auto"/>
            <w:right w:val="none" w:sz="0" w:space="0" w:color="auto"/>
          </w:divBdr>
        </w:div>
        <w:div w:id="577323912">
          <w:marLeft w:val="0"/>
          <w:marRight w:val="0"/>
          <w:marTop w:val="0"/>
          <w:marBottom w:val="101"/>
          <w:divBdr>
            <w:top w:val="none" w:sz="0" w:space="0" w:color="auto"/>
            <w:left w:val="none" w:sz="0" w:space="0" w:color="auto"/>
            <w:bottom w:val="none" w:sz="0" w:space="0" w:color="auto"/>
            <w:right w:val="none" w:sz="0" w:space="0" w:color="auto"/>
          </w:divBdr>
        </w:div>
        <w:div w:id="1356537711">
          <w:marLeft w:val="0"/>
          <w:marRight w:val="0"/>
          <w:marTop w:val="0"/>
          <w:marBottom w:val="101"/>
          <w:divBdr>
            <w:top w:val="none" w:sz="0" w:space="0" w:color="auto"/>
            <w:left w:val="none" w:sz="0" w:space="0" w:color="auto"/>
            <w:bottom w:val="none" w:sz="0" w:space="0" w:color="auto"/>
            <w:right w:val="none" w:sz="0" w:space="0" w:color="auto"/>
          </w:divBdr>
        </w:div>
        <w:div w:id="124666007">
          <w:marLeft w:val="0"/>
          <w:marRight w:val="0"/>
          <w:marTop w:val="0"/>
          <w:marBottom w:val="101"/>
          <w:divBdr>
            <w:top w:val="none" w:sz="0" w:space="0" w:color="auto"/>
            <w:left w:val="none" w:sz="0" w:space="0" w:color="auto"/>
            <w:bottom w:val="none" w:sz="0" w:space="0" w:color="auto"/>
            <w:right w:val="none" w:sz="0" w:space="0" w:color="auto"/>
          </w:divBdr>
        </w:div>
        <w:div w:id="230308877">
          <w:marLeft w:val="0"/>
          <w:marRight w:val="0"/>
          <w:marTop w:val="0"/>
          <w:marBottom w:val="101"/>
          <w:divBdr>
            <w:top w:val="none" w:sz="0" w:space="0" w:color="auto"/>
            <w:left w:val="none" w:sz="0" w:space="0" w:color="auto"/>
            <w:bottom w:val="none" w:sz="0" w:space="0" w:color="auto"/>
            <w:right w:val="none" w:sz="0" w:space="0" w:color="auto"/>
          </w:divBdr>
        </w:div>
        <w:div w:id="1742872281">
          <w:marLeft w:val="0"/>
          <w:marRight w:val="0"/>
          <w:marTop w:val="0"/>
          <w:marBottom w:val="101"/>
          <w:divBdr>
            <w:top w:val="none" w:sz="0" w:space="0" w:color="auto"/>
            <w:left w:val="none" w:sz="0" w:space="0" w:color="auto"/>
            <w:bottom w:val="none" w:sz="0" w:space="0" w:color="auto"/>
            <w:right w:val="none" w:sz="0" w:space="0" w:color="auto"/>
          </w:divBdr>
        </w:div>
        <w:div w:id="1957832791">
          <w:marLeft w:val="0"/>
          <w:marRight w:val="0"/>
          <w:marTop w:val="0"/>
          <w:marBottom w:val="101"/>
          <w:divBdr>
            <w:top w:val="none" w:sz="0" w:space="0" w:color="auto"/>
            <w:left w:val="none" w:sz="0" w:space="0" w:color="auto"/>
            <w:bottom w:val="none" w:sz="0" w:space="0" w:color="auto"/>
            <w:right w:val="none" w:sz="0" w:space="0" w:color="auto"/>
          </w:divBdr>
        </w:div>
        <w:div w:id="678198456">
          <w:marLeft w:val="0"/>
          <w:marRight w:val="0"/>
          <w:marTop w:val="0"/>
          <w:marBottom w:val="101"/>
          <w:divBdr>
            <w:top w:val="none" w:sz="0" w:space="0" w:color="auto"/>
            <w:left w:val="none" w:sz="0" w:space="0" w:color="auto"/>
            <w:bottom w:val="none" w:sz="0" w:space="0" w:color="auto"/>
            <w:right w:val="none" w:sz="0" w:space="0" w:color="auto"/>
          </w:divBdr>
        </w:div>
        <w:div w:id="1571427119">
          <w:marLeft w:val="0"/>
          <w:marRight w:val="0"/>
          <w:marTop w:val="0"/>
          <w:marBottom w:val="101"/>
          <w:divBdr>
            <w:top w:val="none" w:sz="0" w:space="0" w:color="auto"/>
            <w:left w:val="none" w:sz="0" w:space="0" w:color="auto"/>
            <w:bottom w:val="none" w:sz="0" w:space="0" w:color="auto"/>
            <w:right w:val="none" w:sz="0" w:space="0" w:color="auto"/>
          </w:divBdr>
        </w:div>
        <w:div w:id="1899587389">
          <w:marLeft w:val="0"/>
          <w:marRight w:val="0"/>
          <w:marTop w:val="0"/>
          <w:marBottom w:val="101"/>
          <w:divBdr>
            <w:top w:val="none" w:sz="0" w:space="0" w:color="auto"/>
            <w:left w:val="none" w:sz="0" w:space="0" w:color="auto"/>
            <w:bottom w:val="none" w:sz="0" w:space="0" w:color="auto"/>
            <w:right w:val="none" w:sz="0" w:space="0" w:color="auto"/>
          </w:divBdr>
        </w:div>
        <w:div w:id="811945442">
          <w:marLeft w:val="0"/>
          <w:marRight w:val="0"/>
          <w:marTop w:val="0"/>
          <w:marBottom w:val="101"/>
          <w:divBdr>
            <w:top w:val="none" w:sz="0" w:space="0" w:color="auto"/>
            <w:left w:val="none" w:sz="0" w:space="0" w:color="auto"/>
            <w:bottom w:val="none" w:sz="0" w:space="0" w:color="auto"/>
            <w:right w:val="none" w:sz="0" w:space="0" w:color="auto"/>
          </w:divBdr>
        </w:div>
        <w:div w:id="1700350873">
          <w:marLeft w:val="0"/>
          <w:marRight w:val="0"/>
          <w:marTop w:val="0"/>
          <w:marBottom w:val="101"/>
          <w:divBdr>
            <w:top w:val="none" w:sz="0" w:space="0" w:color="auto"/>
            <w:left w:val="none" w:sz="0" w:space="0" w:color="auto"/>
            <w:bottom w:val="none" w:sz="0" w:space="0" w:color="auto"/>
            <w:right w:val="none" w:sz="0" w:space="0" w:color="auto"/>
          </w:divBdr>
        </w:div>
        <w:div w:id="1247610196">
          <w:marLeft w:val="0"/>
          <w:marRight w:val="0"/>
          <w:marTop w:val="0"/>
          <w:marBottom w:val="101"/>
          <w:divBdr>
            <w:top w:val="none" w:sz="0" w:space="0" w:color="auto"/>
            <w:left w:val="none" w:sz="0" w:space="0" w:color="auto"/>
            <w:bottom w:val="none" w:sz="0" w:space="0" w:color="auto"/>
            <w:right w:val="none" w:sz="0" w:space="0" w:color="auto"/>
          </w:divBdr>
        </w:div>
        <w:div w:id="1733700444">
          <w:marLeft w:val="0"/>
          <w:marRight w:val="0"/>
          <w:marTop w:val="0"/>
          <w:marBottom w:val="101"/>
          <w:divBdr>
            <w:top w:val="none" w:sz="0" w:space="0" w:color="auto"/>
            <w:left w:val="none" w:sz="0" w:space="0" w:color="auto"/>
            <w:bottom w:val="none" w:sz="0" w:space="0" w:color="auto"/>
            <w:right w:val="none" w:sz="0" w:space="0" w:color="auto"/>
          </w:divBdr>
        </w:div>
        <w:div w:id="1918588934">
          <w:marLeft w:val="0"/>
          <w:marRight w:val="0"/>
          <w:marTop w:val="0"/>
          <w:marBottom w:val="101"/>
          <w:divBdr>
            <w:top w:val="none" w:sz="0" w:space="0" w:color="auto"/>
            <w:left w:val="none" w:sz="0" w:space="0" w:color="auto"/>
            <w:bottom w:val="none" w:sz="0" w:space="0" w:color="auto"/>
            <w:right w:val="none" w:sz="0" w:space="0" w:color="auto"/>
          </w:divBdr>
        </w:div>
        <w:div w:id="220143870">
          <w:marLeft w:val="0"/>
          <w:marRight w:val="0"/>
          <w:marTop w:val="0"/>
          <w:marBottom w:val="101"/>
          <w:divBdr>
            <w:top w:val="none" w:sz="0" w:space="0" w:color="auto"/>
            <w:left w:val="none" w:sz="0" w:space="0" w:color="auto"/>
            <w:bottom w:val="none" w:sz="0" w:space="0" w:color="auto"/>
            <w:right w:val="none" w:sz="0" w:space="0" w:color="auto"/>
          </w:divBdr>
        </w:div>
        <w:div w:id="980230856">
          <w:marLeft w:val="0"/>
          <w:marRight w:val="0"/>
          <w:marTop w:val="0"/>
          <w:marBottom w:val="101"/>
          <w:divBdr>
            <w:top w:val="none" w:sz="0" w:space="0" w:color="auto"/>
            <w:left w:val="none" w:sz="0" w:space="0" w:color="auto"/>
            <w:bottom w:val="none" w:sz="0" w:space="0" w:color="auto"/>
            <w:right w:val="none" w:sz="0" w:space="0" w:color="auto"/>
          </w:divBdr>
        </w:div>
        <w:div w:id="1887448157">
          <w:marLeft w:val="0"/>
          <w:marRight w:val="0"/>
          <w:marTop w:val="0"/>
          <w:marBottom w:val="101"/>
          <w:divBdr>
            <w:top w:val="none" w:sz="0" w:space="0" w:color="auto"/>
            <w:left w:val="none" w:sz="0" w:space="0" w:color="auto"/>
            <w:bottom w:val="none" w:sz="0" w:space="0" w:color="auto"/>
            <w:right w:val="none" w:sz="0" w:space="0" w:color="auto"/>
          </w:divBdr>
        </w:div>
        <w:div w:id="269171293">
          <w:marLeft w:val="0"/>
          <w:marRight w:val="0"/>
          <w:marTop w:val="0"/>
          <w:marBottom w:val="101"/>
          <w:divBdr>
            <w:top w:val="none" w:sz="0" w:space="0" w:color="auto"/>
            <w:left w:val="none" w:sz="0" w:space="0" w:color="auto"/>
            <w:bottom w:val="none" w:sz="0" w:space="0" w:color="auto"/>
            <w:right w:val="none" w:sz="0" w:space="0" w:color="auto"/>
          </w:divBdr>
        </w:div>
        <w:div w:id="537204566">
          <w:marLeft w:val="0"/>
          <w:marRight w:val="0"/>
          <w:marTop w:val="0"/>
          <w:marBottom w:val="101"/>
          <w:divBdr>
            <w:top w:val="none" w:sz="0" w:space="0" w:color="auto"/>
            <w:left w:val="none" w:sz="0" w:space="0" w:color="auto"/>
            <w:bottom w:val="none" w:sz="0" w:space="0" w:color="auto"/>
            <w:right w:val="none" w:sz="0" w:space="0" w:color="auto"/>
          </w:divBdr>
        </w:div>
        <w:div w:id="1658921839">
          <w:marLeft w:val="0"/>
          <w:marRight w:val="0"/>
          <w:marTop w:val="0"/>
          <w:marBottom w:val="200"/>
          <w:divBdr>
            <w:top w:val="none" w:sz="0" w:space="0" w:color="auto"/>
            <w:left w:val="none" w:sz="0" w:space="0" w:color="auto"/>
            <w:bottom w:val="none" w:sz="0" w:space="0" w:color="auto"/>
            <w:right w:val="none" w:sz="0" w:space="0" w:color="auto"/>
          </w:divBdr>
        </w:div>
        <w:div w:id="1553879187">
          <w:marLeft w:val="0"/>
          <w:marRight w:val="0"/>
          <w:marTop w:val="0"/>
          <w:marBottom w:val="101"/>
          <w:divBdr>
            <w:top w:val="none" w:sz="0" w:space="0" w:color="auto"/>
            <w:left w:val="none" w:sz="0" w:space="0" w:color="auto"/>
            <w:bottom w:val="none" w:sz="0" w:space="0" w:color="auto"/>
            <w:right w:val="none" w:sz="0" w:space="0" w:color="auto"/>
          </w:divBdr>
        </w:div>
        <w:div w:id="1152721807">
          <w:marLeft w:val="0"/>
          <w:marRight w:val="0"/>
          <w:marTop w:val="0"/>
          <w:marBottom w:val="101"/>
          <w:divBdr>
            <w:top w:val="none" w:sz="0" w:space="0" w:color="auto"/>
            <w:left w:val="none" w:sz="0" w:space="0" w:color="auto"/>
            <w:bottom w:val="none" w:sz="0" w:space="0" w:color="auto"/>
            <w:right w:val="none" w:sz="0" w:space="0" w:color="auto"/>
          </w:divBdr>
        </w:div>
        <w:div w:id="1098335759">
          <w:marLeft w:val="0"/>
          <w:marRight w:val="0"/>
          <w:marTop w:val="0"/>
          <w:marBottom w:val="101"/>
          <w:divBdr>
            <w:top w:val="none" w:sz="0" w:space="0" w:color="auto"/>
            <w:left w:val="none" w:sz="0" w:space="0" w:color="auto"/>
            <w:bottom w:val="none" w:sz="0" w:space="0" w:color="auto"/>
            <w:right w:val="none" w:sz="0" w:space="0" w:color="auto"/>
          </w:divBdr>
        </w:div>
        <w:div w:id="1174606955">
          <w:marLeft w:val="0"/>
          <w:marRight w:val="0"/>
          <w:marTop w:val="0"/>
          <w:marBottom w:val="101"/>
          <w:divBdr>
            <w:top w:val="none" w:sz="0" w:space="0" w:color="auto"/>
            <w:left w:val="none" w:sz="0" w:space="0" w:color="auto"/>
            <w:bottom w:val="none" w:sz="0" w:space="0" w:color="auto"/>
            <w:right w:val="none" w:sz="0" w:space="0" w:color="auto"/>
          </w:divBdr>
        </w:div>
        <w:div w:id="1649935314">
          <w:marLeft w:val="0"/>
          <w:marRight w:val="0"/>
          <w:marTop w:val="0"/>
          <w:marBottom w:val="101"/>
          <w:divBdr>
            <w:top w:val="none" w:sz="0" w:space="0" w:color="auto"/>
            <w:left w:val="none" w:sz="0" w:space="0" w:color="auto"/>
            <w:bottom w:val="none" w:sz="0" w:space="0" w:color="auto"/>
            <w:right w:val="none" w:sz="0" w:space="0" w:color="auto"/>
          </w:divBdr>
        </w:div>
        <w:div w:id="435830498">
          <w:marLeft w:val="0"/>
          <w:marRight w:val="0"/>
          <w:marTop w:val="0"/>
          <w:marBottom w:val="101"/>
          <w:divBdr>
            <w:top w:val="none" w:sz="0" w:space="0" w:color="auto"/>
            <w:left w:val="none" w:sz="0" w:space="0" w:color="auto"/>
            <w:bottom w:val="none" w:sz="0" w:space="0" w:color="auto"/>
            <w:right w:val="none" w:sz="0" w:space="0" w:color="auto"/>
          </w:divBdr>
        </w:div>
        <w:div w:id="51388727">
          <w:marLeft w:val="0"/>
          <w:marRight w:val="0"/>
          <w:marTop w:val="0"/>
          <w:marBottom w:val="101"/>
          <w:divBdr>
            <w:top w:val="none" w:sz="0" w:space="0" w:color="auto"/>
            <w:left w:val="none" w:sz="0" w:space="0" w:color="auto"/>
            <w:bottom w:val="none" w:sz="0" w:space="0" w:color="auto"/>
            <w:right w:val="none" w:sz="0" w:space="0" w:color="auto"/>
          </w:divBdr>
        </w:div>
        <w:div w:id="1183209557">
          <w:marLeft w:val="0"/>
          <w:marRight w:val="0"/>
          <w:marTop w:val="0"/>
          <w:marBottom w:val="101"/>
          <w:divBdr>
            <w:top w:val="none" w:sz="0" w:space="0" w:color="auto"/>
            <w:left w:val="none" w:sz="0" w:space="0" w:color="auto"/>
            <w:bottom w:val="none" w:sz="0" w:space="0" w:color="auto"/>
            <w:right w:val="none" w:sz="0" w:space="0" w:color="auto"/>
          </w:divBdr>
        </w:div>
        <w:div w:id="1432706178">
          <w:marLeft w:val="0"/>
          <w:marRight w:val="0"/>
          <w:marTop w:val="0"/>
          <w:marBottom w:val="101"/>
          <w:divBdr>
            <w:top w:val="none" w:sz="0" w:space="0" w:color="auto"/>
            <w:left w:val="none" w:sz="0" w:space="0" w:color="auto"/>
            <w:bottom w:val="none" w:sz="0" w:space="0" w:color="auto"/>
            <w:right w:val="none" w:sz="0" w:space="0" w:color="auto"/>
          </w:divBdr>
        </w:div>
        <w:div w:id="2131898771">
          <w:marLeft w:val="0"/>
          <w:marRight w:val="0"/>
          <w:marTop w:val="0"/>
          <w:marBottom w:val="101"/>
          <w:divBdr>
            <w:top w:val="none" w:sz="0" w:space="0" w:color="auto"/>
            <w:left w:val="none" w:sz="0" w:space="0" w:color="auto"/>
            <w:bottom w:val="none" w:sz="0" w:space="0" w:color="auto"/>
            <w:right w:val="none" w:sz="0" w:space="0" w:color="auto"/>
          </w:divBdr>
        </w:div>
        <w:div w:id="2018655574">
          <w:marLeft w:val="0"/>
          <w:marRight w:val="0"/>
          <w:marTop w:val="0"/>
          <w:marBottom w:val="101"/>
          <w:divBdr>
            <w:top w:val="none" w:sz="0" w:space="0" w:color="auto"/>
            <w:left w:val="none" w:sz="0" w:space="0" w:color="auto"/>
            <w:bottom w:val="none" w:sz="0" w:space="0" w:color="auto"/>
            <w:right w:val="none" w:sz="0" w:space="0" w:color="auto"/>
          </w:divBdr>
        </w:div>
        <w:div w:id="467285412">
          <w:marLeft w:val="0"/>
          <w:marRight w:val="0"/>
          <w:marTop w:val="0"/>
          <w:marBottom w:val="101"/>
          <w:divBdr>
            <w:top w:val="none" w:sz="0" w:space="0" w:color="auto"/>
            <w:left w:val="none" w:sz="0" w:space="0" w:color="auto"/>
            <w:bottom w:val="none" w:sz="0" w:space="0" w:color="auto"/>
            <w:right w:val="none" w:sz="0" w:space="0" w:color="auto"/>
          </w:divBdr>
        </w:div>
        <w:div w:id="1585384112">
          <w:marLeft w:val="0"/>
          <w:marRight w:val="0"/>
          <w:marTop w:val="0"/>
          <w:marBottom w:val="101"/>
          <w:divBdr>
            <w:top w:val="none" w:sz="0" w:space="0" w:color="auto"/>
            <w:left w:val="none" w:sz="0" w:space="0" w:color="auto"/>
            <w:bottom w:val="none" w:sz="0" w:space="0" w:color="auto"/>
            <w:right w:val="none" w:sz="0" w:space="0" w:color="auto"/>
          </w:divBdr>
        </w:div>
        <w:div w:id="439959048">
          <w:marLeft w:val="0"/>
          <w:marRight w:val="0"/>
          <w:marTop w:val="0"/>
          <w:marBottom w:val="101"/>
          <w:divBdr>
            <w:top w:val="none" w:sz="0" w:space="0" w:color="auto"/>
            <w:left w:val="none" w:sz="0" w:space="0" w:color="auto"/>
            <w:bottom w:val="none" w:sz="0" w:space="0" w:color="auto"/>
            <w:right w:val="none" w:sz="0" w:space="0" w:color="auto"/>
          </w:divBdr>
        </w:div>
        <w:div w:id="1582641531">
          <w:marLeft w:val="0"/>
          <w:marRight w:val="0"/>
          <w:marTop w:val="0"/>
          <w:marBottom w:val="101"/>
          <w:divBdr>
            <w:top w:val="none" w:sz="0" w:space="0" w:color="auto"/>
            <w:left w:val="none" w:sz="0" w:space="0" w:color="auto"/>
            <w:bottom w:val="none" w:sz="0" w:space="0" w:color="auto"/>
            <w:right w:val="none" w:sz="0" w:space="0" w:color="auto"/>
          </w:divBdr>
        </w:div>
        <w:div w:id="1567690883">
          <w:marLeft w:val="0"/>
          <w:marRight w:val="0"/>
          <w:marTop w:val="0"/>
          <w:marBottom w:val="101"/>
          <w:divBdr>
            <w:top w:val="none" w:sz="0" w:space="0" w:color="auto"/>
            <w:left w:val="none" w:sz="0" w:space="0" w:color="auto"/>
            <w:bottom w:val="none" w:sz="0" w:space="0" w:color="auto"/>
            <w:right w:val="none" w:sz="0" w:space="0" w:color="auto"/>
          </w:divBdr>
        </w:div>
        <w:div w:id="1838886181">
          <w:marLeft w:val="0"/>
          <w:marRight w:val="0"/>
          <w:marTop w:val="0"/>
          <w:marBottom w:val="101"/>
          <w:divBdr>
            <w:top w:val="none" w:sz="0" w:space="0" w:color="auto"/>
            <w:left w:val="none" w:sz="0" w:space="0" w:color="auto"/>
            <w:bottom w:val="none" w:sz="0" w:space="0" w:color="auto"/>
            <w:right w:val="none" w:sz="0" w:space="0" w:color="auto"/>
          </w:divBdr>
        </w:div>
        <w:div w:id="1782337645">
          <w:marLeft w:val="0"/>
          <w:marRight w:val="0"/>
          <w:marTop w:val="0"/>
          <w:marBottom w:val="101"/>
          <w:divBdr>
            <w:top w:val="none" w:sz="0" w:space="0" w:color="auto"/>
            <w:left w:val="none" w:sz="0" w:space="0" w:color="auto"/>
            <w:bottom w:val="none" w:sz="0" w:space="0" w:color="auto"/>
            <w:right w:val="none" w:sz="0" w:space="0" w:color="auto"/>
          </w:divBdr>
        </w:div>
        <w:div w:id="216085995">
          <w:marLeft w:val="0"/>
          <w:marRight w:val="0"/>
          <w:marTop w:val="0"/>
          <w:marBottom w:val="101"/>
          <w:divBdr>
            <w:top w:val="none" w:sz="0" w:space="0" w:color="auto"/>
            <w:left w:val="none" w:sz="0" w:space="0" w:color="auto"/>
            <w:bottom w:val="none" w:sz="0" w:space="0" w:color="auto"/>
            <w:right w:val="none" w:sz="0" w:space="0" w:color="auto"/>
          </w:divBdr>
        </w:div>
        <w:div w:id="455029697">
          <w:marLeft w:val="0"/>
          <w:marRight w:val="0"/>
          <w:marTop w:val="0"/>
          <w:marBottom w:val="101"/>
          <w:divBdr>
            <w:top w:val="none" w:sz="0" w:space="0" w:color="auto"/>
            <w:left w:val="none" w:sz="0" w:space="0" w:color="auto"/>
            <w:bottom w:val="none" w:sz="0" w:space="0" w:color="auto"/>
            <w:right w:val="none" w:sz="0" w:space="0" w:color="auto"/>
          </w:divBdr>
        </w:div>
        <w:div w:id="100300751">
          <w:marLeft w:val="0"/>
          <w:marRight w:val="0"/>
          <w:marTop w:val="0"/>
          <w:marBottom w:val="101"/>
          <w:divBdr>
            <w:top w:val="none" w:sz="0" w:space="0" w:color="auto"/>
            <w:left w:val="none" w:sz="0" w:space="0" w:color="auto"/>
            <w:bottom w:val="none" w:sz="0" w:space="0" w:color="auto"/>
            <w:right w:val="none" w:sz="0" w:space="0" w:color="auto"/>
          </w:divBdr>
        </w:div>
        <w:div w:id="2082369474">
          <w:marLeft w:val="0"/>
          <w:marRight w:val="0"/>
          <w:marTop w:val="0"/>
          <w:marBottom w:val="101"/>
          <w:divBdr>
            <w:top w:val="none" w:sz="0" w:space="0" w:color="auto"/>
            <w:left w:val="none" w:sz="0" w:space="0" w:color="auto"/>
            <w:bottom w:val="none" w:sz="0" w:space="0" w:color="auto"/>
            <w:right w:val="none" w:sz="0" w:space="0" w:color="auto"/>
          </w:divBdr>
        </w:div>
        <w:div w:id="20326563">
          <w:marLeft w:val="0"/>
          <w:marRight w:val="0"/>
          <w:marTop w:val="0"/>
          <w:marBottom w:val="101"/>
          <w:divBdr>
            <w:top w:val="none" w:sz="0" w:space="0" w:color="auto"/>
            <w:left w:val="none" w:sz="0" w:space="0" w:color="auto"/>
            <w:bottom w:val="none" w:sz="0" w:space="0" w:color="auto"/>
            <w:right w:val="none" w:sz="0" w:space="0" w:color="auto"/>
          </w:divBdr>
        </w:div>
        <w:div w:id="73819378">
          <w:marLeft w:val="0"/>
          <w:marRight w:val="0"/>
          <w:marTop w:val="0"/>
          <w:marBottom w:val="101"/>
          <w:divBdr>
            <w:top w:val="none" w:sz="0" w:space="0" w:color="auto"/>
            <w:left w:val="none" w:sz="0" w:space="0" w:color="auto"/>
            <w:bottom w:val="none" w:sz="0" w:space="0" w:color="auto"/>
            <w:right w:val="none" w:sz="0" w:space="0" w:color="auto"/>
          </w:divBdr>
        </w:div>
        <w:div w:id="873617679">
          <w:marLeft w:val="0"/>
          <w:marRight w:val="0"/>
          <w:marTop w:val="0"/>
          <w:marBottom w:val="101"/>
          <w:divBdr>
            <w:top w:val="none" w:sz="0" w:space="0" w:color="auto"/>
            <w:left w:val="none" w:sz="0" w:space="0" w:color="auto"/>
            <w:bottom w:val="none" w:sz="0" w:space="0" w:color="auto"/>
            <w:right w:val="none" w:sz="0" w:space="0" w:color="auto"/>
          </w:divBdr>
        </w:div>
        <w:div w:id="1162309269">
          <w:marLeft w:val="0"/>
          <w:marRight w:val="0"/>
          <w:marTop w:val="0"/>
          <w:marBottom w:val="101"/>
          <w:divBdr>
            <w:top w:val="none" w:sz="0" w:space="0" w:color="auto"/>
            <w:left w:val="none" w:sz="0" w:space="0" w:color="auto"/>
            <w:bottom w:val="none" w:sz="0" w:space="0" w:color="auto"/>
            <w:right w:val="none" w:sz="0" w:space="0" w:color="auto"/>
          </w:divBdr>
        </w:div>
        <w:div w:id="2055302872">
          <w:marLeft w:val="0"/>
          <w:marRight w:val="0"/>
          <w:marTop w:val="0"/>
          <w:marBottom w:val="101"/>
          <w:divBdr>
            <w:top w:val="none" w:sz="0" w:space="0" w:color="auto"/>
            <w:left w:val="none" w:sz="0" w:space="0" w:color="auto"/>
            <w:bottom w:val="none" w:sz="0" w:space="0" w:color="auto"/>
            <w:right w:val="none" w:sz="0" w:space="0" w:color="auto"/>
          </w:divBdr>
        </w:div>
        <w:div w:id="1795829766">
          <w:marLeft w:val="0"/>
          <w:marRight w:val="0"/>
          <w:marTop w:val="0"/>
          <w:marBottom w:val="101"/>
          <w:divBdr>
            <w:top w:val="none" w:sz="0" w:space="0" w:color="auto"/>
            <w:left w:val="none" w:sz="0" w:space="0" w:color="auto"/>
            <w:bottom w:val="none" w:sz="0" w:space="0" w:color="auto"/>
            <w:right w:val="none" w:sz="0" w:space="0" w:color="auto"/>
          </w:divBdr>
        </w:div>
        <w:div w:id="1503858994">
          <w:marLeft w:val="0"/>
          <w:marRight w:val="0"/>
          <w:marTop w:val="0"/>
          <w:marBottom w:val="101"/>
          <w:divBdr>
            <w:top w:val="none" w:sz="0" w:space="0" w:color="auto"/>
            <w:left w:val="none" w:sz="0" w:space="0" w:color="auto"/>
            <w:bottom w:val="none" w:sz="0" w:space="0" w:color="auto"/>
            <w:right w:val="none" w:sz="0" w:space="0" w:color="auto"/>
          </w:divBdr>
        </w:div>
        <w:div w:id="1041706775">
          <w:marLeft w:val="0"/>
          <w:marRight w:val="0"/>
          <w:marTop w:val="0"/>
          <w:marBottom w:val="101"/>
          <w:divBdr>
            <w:top w:val="none" w:sz="0" w:space="0" w:color="auto"/>
            <w:left w:val="none" w:sz="0" w:space="0" w:color="auto"/>
            <w:bottom w:val="none" w:sz="0" w:space="0" w:color="auto"/>
            <w:right w:val="none" w:sz="0" w:space="0" w:color="auto"/>
          </w:divBdr>
        </w:div>
        <w:div w:id="342634686">
          <w:marLeft w:val="0"/>
          <w:marRight w:val="0"/>
          <w:marTop w:val="0"/>
          <w:marBottom w:val="101"/>
          <w:divBdr>
            <w:top w:val="none" w:sz="0" w:space="0" w:color="auto"/>
            <w:left w:val="none" w:sz="0" w:space="0" w:color="auto"/>
            <w:bottom w:val="none" w:sz="0" w:space="0" w:color="auto"/>
            <w:right w:val="none" w:sz="0" w:space="0" w:color="auto"/>
          </w:divBdr>
        </w:div>
        <w:div w:id="1840150234">
          <w:marLeft w:val="0"/>
          <w:marRight w:val="0"/>
          <w:marTop w:val="0"/>
          <w:marBottom w:val="101"/>
          <w:divBdr>
            <w:top w:val="none" w:sz="0" w:space="0" w:color="auto"/>
            <w:left w:val="none" w:sz="0" w:space="0" w:color="auto"/>
            <w:bottom w:val="none" w:sz="0" w:space="0" w:color="auto"/>
            <w:right w:val="none" w:sz="0" w:space="0" w:color="auto"/>
          </w:divBdr>
        </w:div>
        <w:div w:id="835221216">
          <w:marLeft w:val="0"/>
          <w:marRight w:val="0"/>
          <w:marTop w:val="0"/>
          <w:marBottom w:val="101"/>
          <w:divBdr>
            <w:top w:val="none" w:sz="0" w:space="0" w:color="auto"/>
            <w:left w:val="none" w:sz="0" w:space="0" w:color="auto"/>
            <w:bottom w:val="none" w:sz="0" w:space="0" w:color="auto"/>
            <w:right w:val="none" w:sz="0" w:space="0" w:color="auto"/>
          </w:divBdr>
        </w:div>
        <w:div w:id="523711775">
          <w:marLeft w:val="0"/>
          <w:marRight w:val="0"/>
          <w:marTop w:val="0"/>
          <w:marBottom w:val="101"/>
          <w:divBdr>
            <w:top w:val="none" w:sz="0" w:space="0" w:color="auto"/>
            <w:left w:val="none" w:sz="0" w:space="0" w:color="auto"/>
            <w:bottom w:val="none" w:sz="0" w:space="0" w:color="auto"/>
            <w:right w:val="none" w:sz="0" w:space="0" w:color="auto"/>
          </w:divBdr>
        </w:div>
        <w:div w:id="255328891">
          <w:marLeft w:val="0"/>
          <w:marRight w:val="0"/>
          <w:marTop w:val="0"/>
          <w:marBottom w:val="101"/>
          <w:divBdr>
            <w:top w:val="none" w:sz="0" w:space="0" w:color="auto"/>
            <w:left w:val="none" w:sz="0" w:space="0" w:color="auto"/>
            <w:bottom w:val="none" w:sz="0" w:space="0" w:color="auto"/>
            <w:right w:val="none" w:sz="0" w:space="0" w:color="auto"/>
          </w:divBdr>
        </w:div>
        <w:div w:id="795835295">
          <w:marLeft w:val="0"/>
          <w:marRight w:val="0"/>
          <w:marTop w:val="0"/>
          <w:marBottom w:val="101"/>
          <w:divBdr>
            <w:top w:val="none" w:sz="0" w:space="0" w:color="auto"/>
            <w:left w:val="none" w:sz="0" w:space="0" w:color="auto"/>
            <w:bottom w:val="none" w:sz="0" w:space="0" w:color="auto"/>
            <w:right w:val="none" w:sz="0" w:space="0" w:color="auto"/>
          </w:divBdr>
        </w:div>
        <w:div w:id="847527422">
          <w:marLeft w:val="0"/>
          <w:marRight w:val="0"/>
          <w:marTop w:val="0"/>
          <w:marBottom w:val="101"/>
          <w:divBdr>
            <w:top w:val="none" w:sz="0" w:space="0" w:color="auto"/>
            <w:left w:val="none" w:sz="0" w:space="0" w:color="auto"/>
            <w:bottom w:val="none" w:sz="0" w:space="0" w:color="auto"/>
            <w:right w:val="none" w:sz="0" w:space="0" w:color="auto"/>
          </w:divBdr>
        </w:div>
        <w:div w:id="1340037605">
          <w:marLeft w:val="0"/>
          <w:marRight w:val="0"/>
          <w:marTop w:val="0"/>
          <w:marBottom w:val="101"/>
          <w:divBdr>
            <w:top w:val="none" w:sz="0" w:space="0" w:color="auto"/>
            <w:left w:val="none" w:sz="0" w:space="0" w:color="auto"/>
            <w:bottom w:val="none" w:sz="0" w:space="0" w:color="auto"/>
            <w:right w:val="none" w:sz="0" w:space="0" w:color="auto"/>
          </w:divBdr>
        </w:div>
        <w:div w:id="1188133991">
          <w:marLeft w:val="0"/>
          <w:marRight w:val="0"/>
          <w:marTop w:val="0"/>
          <w:marBottom w:val="101"/>
          <w:divBdr>
            <w:top w:val="none" w:sz="0" w:space="0" w:color="auto"/>
            <w:left w:val="none" w:sz="0" w:space="0" w:color="auto"/>
            <w:bottom w:val="none" w:sz="0" w:space="0" w:color="auto"/>
            <w:right w:val="none" w:sz="0" w:space="0" w:color="auto"/>
          </w:divBdr>
        </w:div>
        <w:div w:id="530537563">
          <w:marLeft w:val="0"/>
          <w:marRight w:val="0"/>
          <w:marTop w:val="0"/>
          <w:marBottom w:val="101"/>
          <w:divBdr>
            <w:top w:val="none" w:sz="0" w:space="0" w:color="auto"/>
            <w:left w:val="none" w:sz="0" w:space="0" w:color="auto"/>
            <w:bottom w:val="none" w:sz="0" w:space="0" w:color="auto"/>
            <w:right w:val="none" w:sz="0" w:space="0" w:color="auto"/>
          </w:divBdr>
        </w:div>
        <w:div w:id="1071194709">
          <w:marLeft w:val="0"/>
          <w:marRight w:val="0"/>
          <w:marTop w:val="0"/>
          <w:marBottom w:val="101"/>
          <w:divBdr>
            <w:top w:val="none" w:sz="0" w:space="0" w:color="auto"/>
            <w:left w:val="none" w:sz="0" w:space="0" w:color="auto"/>
            <w:bottom w:val="none" w:sz="0" w:space="0" w:color="auto"/>
            <w:right w:val="none" w:sz="0" w:space="0" w:color="auto"/>
          </w:divBdr>
        </w:div>
        <w:div w:id="618223827">
          <w:marLeft w:val="0"/>
          <w:marRight w:val="0"/>
          <w:marTop w:val="0"/>
          <w:marBottom w:val="101"/>
          <w:divBdr>
            <w:top w:val="none" w:sz="0" w:space="0" w:color="auto"/>
            <w:left w:val="none" w:sz="0" w:space="0" w:color="auto"/>
            <w:bottom w:val="none" w:sz="0" w:space="0" w:color="auto"/>
            <w:right w:val="none" w:sz="0" w:space="0" w:color="auto"/>
          </w:divBdr>
        </w:div>
        <w:div w:id="1274094957">
          <w:marLeft w:val="0"/>
          <w:marRight w:val="0"/>
          <w:marTop w:val="0"/>
          <w:marBottom w:val="101"/>
          <w:divBdr>
            <w:top w:val="none" w:sz="0" w:space="0" w:color="auto"/>
            <w:left w:val="none" w:sz="0" w:space="0" w:color="auto"/>
            <w:bottom w:val="none" w:sz="0" w:space="0" w:color="auto"/>
            <w:right w:val="none" w:sz="0" w:space="0" w:color="auto"/>
          </w:divBdr>
        </w:div>
        <w:div w:id="1744832147">
          <w:marLeft w:val="0"/>
          <w:marRight w:val="0"/>
          <w:marTop w:val="0"/>
          <w:marBottom w:val="101"/>
          <w:divBdr>
            <w:top w:val="none" w:sz="0" w:space="0" w:color="auto"/>
            <w:left w:val="none" w:sz="0" w:space="0" w:color="auto"/>
            <w:bottom w:val="none" w:sz="0" w:space="0" w:color="auto"/>
            <w:right w:val="none" w:sz="0" w:space="0" w:color="auto"/>
          </w:divBdr>
        </w:div>
        <w:div w:id="977304166">
          <w:marLeft w:val="0"/>
          <w:marRight w:val="0"/>
          <w:marTop w:val="0"/>
          <w:marBottom w:val="101"/>
          <w:divBdr>
            <w:top w:val="none" w:sz="0" w:space="0" w:color="auto"/>
            <w:left w:val="none" w:sz="0" w:space="0" w:color="auto"/>
            <w:bottom w:val="none" w:sz="0" w:space="0" w:color="auto"/>
            <w:right w:val="none" w:sz="0" w:space="0" w:color="auto"/>
          </w:divBdr>
        </w:div>
        <w:div w:id="1140196937">
          <w:marLeft w:val="0"/>
          <w:marRight w:val="0"/>
          <w:marTop w:val="0"/>
          <w:marBottom w:val="101"/>
          <w:divBdr>
            <w:top w:val="none" w:sz="0" w:space="0" w:color="auto"/>
            <w:left w:val="none" w:sz="0" w:space="0" w:color="auto"/>
            <w:bottom w:val="none" w:sz="0" w:space="0" w:color="auto"/>
            <w:right w:val="none" w:sz="0" w:space="0" w:color="auto"/>
          </w:divBdr>
        </w:div>
        <w:div w:id="588735197">
          <w:marLeft w:val="0"/>
          <w:marRight w:val="0"/>
          <w:marTop w:val="0"/>
          <w:marBottom w:val="101"/>
          <w:divBdr>
            <w:top w:val="none" w:sz="0" w:space="0" w:color="auto"/>
            <w:left w:val="none" w:sz="0" w:space="0" w:color="auto"/>
            <w:bottom w:val="none" w:sz="0" w:space="0" w:color="auto"/>
            <w:right w:val="none" w:sz="0" w:space="0" w:color="auto"/>
          </w:divBdr>
        </w:div>
        <w:div w:id="1700934621">
          <w:marLeft w:val="0"/>
          <w:marRight w:val="0"/>
          <w:marTop w:val="0"/>
          <w:marBottom w:val="101"/>
          <w:divBdr>
            <w:top w:val="none" w:sz="0" w:space="0" w:color="auto"/>
            <w:left w:val="none" w:sz="0" w:space="0" w:color="auto"/>
            <w:bottom w:val="none" w:sz="0" w:space="0" w:color="auto"/>
            <w:right w:val="none" w:sz="0" w:space="0" w:color="auto"/>
          </w:divBdr>
        </w:div>
        <w:div w:id="989597327">
          <w:marLeft w:val="0"/>
          <w:marRight w:val="0"/>
          <w:marTop w:val="0"/>
          <w:marBottom w:val="101"/>
          <w:divBdr>
            <w:top w:val="none" w:sz="0" w:space="0" w:color="auto"/>
            <w:left w:val="none" w:sz="0" w:space="0" w:color="auto"/>
            <w:bottom w:val="none" w:sz="0" w:space="0" w:color="auto"/>
            <w:right w:val="none" w:sz="0" w:space="0" w:color="auto"/>
          </w:divBdr>
        </w:div>
        <w:div w:id="200559295">
          <w:marLeft w:val="0"/>
          <w:marRight w:val="0"/>
          <w:marTop w:val="0"/>
          <w:marBottom w:val="101"/>
          <w:divBdr>
            <w:top w:val="none" w:sz="0" w:space="0" w:color="auto"/>
            <w:left w:val="none" w:sz="0" w:space="0" w:color="auto"/>
            <w:bottom w:val="none" w:sz="0" w:space="0" w:color="auto"/>
            <w:right w:val="none" w:sz="0" w:space="0" w:color="auto"/>
          </w:divBdr>
        </w:div>
        <w:div w:id="798108484">
          <w:marLeft w:val="0"/>
          <w:marRight w:val="0"/>
          <w:marTop w:val="0"/>
          <w:marBottom w:val="101"/>
          <w:divBdr>
            <w:top w:val="none" w:sz="0" w:space="0" w:color="auto"/>
            <w:left w:val="none" w:sz="0" w:space="0" w:color="auto"/>
            <w:bottom w:val="none" w:sz="0" w:space="0" w:color="auto"/>
            <w:right w:val="none" w:sz="0" w:space="0" w:color="auto"/>
          </w:divBdr>
        </w:div>
        <w:div w:id="1498302572">
          <w:marLeft w:val="0"/>
          <w:marRight w:val="0"/>
          <w:marTop w:val="0"/>
          <w:marBottom w:val="101"/>
          <w:divBdr>
            <w:top w:val="none" w:sz="0" w:space="0" w:color="auto"/>
            <w:left w:val="none" w:sz="0" w:space="0" w:color="auto"/>
            <w:bottom w:val="none" w:sz="0" w:space="0" w:color="auto"/>
            <w:right w:val="none" w:sz="0" w:space="0" w:color="auto"/>
          </w:divBdr>
        </w:div>
        <w:div w:id="1729261046">
          <w:marLeft w:val="0"/>
          <w:marRight w:val="0"/>
          <w:marTop w:val="0"/>
          <w:marBottom w:val="101"/>
          <w:divBdr>
            <w:top w:val="none" w:sz="0" w:space="0" w:color="auto"/>
            <w:left w:val="none" w:sz="0" w:space="0" w:color="auto"/>
            <w:bottom w:val="none" w:sz="0" w:space="0" w:color="auto"/>
            <w:right w:val="none" w:sz="0" w:space="0" w:color="auto"/>
          </w:divBdr>
        </w:div>
        <w:div w:id="401103079">
          <w:marLeft w:val="0"/>
          <w:marRight w:val="0"/>
          <w:marTop w:val="0"/>
          <w:marBottom w:val="101"/>
          <w:divBdr>
            <w:top w:val="none" w:sz="0" w:space="0" w:color="auto"/>
            <w:left w:val="none" w:sz="0" w:space="0" w:color="auto"/>
            <w:bottom w:val="none" w:sz="0" w:space="0" w:color="auto"/>
            <w:right w:val="none" w:sz="0" w:space="0" w:color="auto"/>
          </w:divBdr>
        </w:div>
        <w:div w:id="650524861">
          <w:marLeft w:val="0"/>
          <w:marRight w:val="0"/>
          <w:marTop w:val="0"/>
          <w:marBottom w:val="101"/>
          <w:divBdr>
            <w:top w:val="none" w:sz="0" w:space="0" w:color="auto"/>
            <w:left w:val="none" w:sz="0" w:space="0" w:color="auto"/>
            <w:bottom w:val="none" w:sz="0" w:space="0" w:color="auto"/>
            <w:right w:val="none" w:sz="0" w:space="0" w:color="auto"/>
          </w:divBdr>
        </w:div>
        <w:div w:id="1154642723">
          <w:marLeft w:val="0"/>
          <w:marRight w:val="0"/>
          <w:marTop w:val="0"/>
          <w:marBottom w:val="101"/>
          <w:divBdr>
            <w:top w:val="none" w:sz="0" w:space="0" w:color="auto"/>
            <w:left w:val="none" w:sz="0" w:space="0" w:color="auto"/>
            <w:bottom w:val="none" w:sz="0" w:space="0" w:color="auto"/>
            <w:right w:val="none" w:sz="0" w:space="0" w:color="auto"/>
          </w:divBdr>
        </w:div>
        <w:div w:id="578249791">
          <w:marLeft w:val="0"/>
          <w:marRight w:val="0"/>
          <w:marTop w:val="0"/>
          <w:marBottom w:val="101"/>
          <w:divBdr>
            <w:top w:val="none" w:sz="0" w:space="0" w:color="auto"/>
            <w:left w:val="none" w:sz="0" w:space="0" w:color="auto"/>
            <w:bottom w:val="none" w:sz="0" w:space="0" w:color="auto"/>
            <w:right w:val="none" w:sz="0" w:space="0" w:color="auto"/>
          </w:divBdr>
        </w:div>
        <w:div w:id="1778326496">
          <w:marLeft w:val="0"/>
          <w:marRight w:val="0"/>
          <w:marTop w:val="0"/>
          <w:marBottom w:val="101"/>
          <w:divBdr>
            <w:top w:val="none" w:sz="0" w:space="0" w:color="auto"/>
            <w:left w:val="none" w:sz="0" w:space="0" w:color="auto"/>
            <w:bottom w:val="none" w:sz="0" w:space="0" w:color="auto"/>
            <w:right w:val="none" w:sz="0" w:space="0" w:color="auto"/>
          </w:divBdr>
        </w:div>
        <w:div w:id="1830555083">
          <w:marLeft w:val="0"/>
          <w:marRight w:val="0"/>
          <w:marTop w:val="0"/>
          <w:marBottom w:val="101"/>
          <w:divBdr>
            <w:top w:val="none" w:sz="0" w:space="0" w:color="auto"/>
            <w:left w:val="none" w:sz="0" w:space="0" w:color="auto"/>
            <w:bottom w:val="none" w:sz="0" w:space="0" w:color="auto"/>
            <w:right w:val="none" w:sz="0" w:space="0" w:color="auto"/>
          </w:divBdr>
        </w:div>
        <w:div w:id="735905152">
          <w:marLeft w:val="0"/>
          <w:marRight w:val="0"/>
          <w:marTop w:val="0"/>
          <w:marBottom w:val="101"/>
          <w:divBdr>
            <w:top w:val="none" w:sz="0" w:space="0" w:color="auto"/>
            <w:left w:val="none" w:sz="0" w:space="0" w:color="auto"/>
            <w:bottom w:val="none" w:sz="0" w:space="0" w:color="auto"/>
            <w:right w:val="none" w:sz="0" w:space="0" w:color="auto"/>
          </w:divBdr>
        </w:div>
        <w:div w:id="339242046">
          <w:marLeft w:val="0"/>
          <w:marRight w:val="0"/>
          <w:marTop w:val="0"/>
          <w:marBottom w:val="101"/>
          <w:divBdr>
            <w:top w:val="none" w:sz="0" w:space="0" w:color="auto"/>
            <w:left w:val="none" w:sz="0" w:space="0" w:color="auto"/>
            <w:bottom w:val="none" w:sz="0" w:space="0" w:color="auto"/>
            <w:right w:val="none" w:sz="0" w:space="0" w:color="auto"/>
          </w:divBdr>
        </w:div>
        <w:div w:id="475418697">
          <w:marLeft w:val="0"/>
          <w:marRight w:val="0"/>
          <w:marTop w:val="0"/>
          <w:marBottom w:val="101"/>
          <w:divBdr>
            <w:top w:val="none" w:sz="0" w:space="0" w:color="auto"/>
            <w:left w:val="none" w:sz="0" w:space="0" w:color="auto"/>
            <w:bottom w:val="none" w:sz="0" w:space="0" w:color="auto"/>
            <w:right w:val="none" w:sz="0" w:space="0" w:color="auto"/>
          </w:divBdr>
        </w:div>
        <w:div w:id="760839060">
          <w:marLeft w:val="0"/>
          <w:marRight w:val="0"/>
          <w:marTop w:val="0"/>
          <w:marBottom w:val="101"/>
          <w:divBdr>
            <w:top w:val="none" w:sz="0" w:space="0" w:color="auto"/>
            <w:left w:val="none" w:sz="0" w:space="0" w:color="auto"/>
            <w:bottom w:val="none" w:sz="0" w:space="0" w:color="auto"/>
            <w:right w:val="none" w:sz="0" w:space="0" w:color="auto"/>
          </w:divBdr>
        </w:div>
        <w:div w:id="197207070">
          <w:marLeft w:val="0"/>
          <w:marRight w:val="0"/>
          <w:marTop w:val="0"/>
          <w:marBottom w:val="101"/>
          <w:divBdr>
            <w:top w:val="none" w:sz="0" w:space="0" w:color="auto"/>
            <w:left w:val="none" w:sz="0" w:space="0" w:color="auto"/>
            <w:bottom w:val="none" w:sz="0" w:space="0" w:color="auto"/>
            <w:right w:val="none" w:sz="0" w:space="0" w:color="auto"/>
          </w:divBdr>
        </w:div>
        <w:div w:id="552228431">
          <w:marLeft w:val="0"/>
          <w:marRight w:val="0"/>
          <w:marTop w:val="0"/>
          <w:marBottom w:val="101"/>
          <w:divBdr>
            <w:top w:val="none" w:sz="0" w:space="0" w:color="auto"/>
            <w:left w:val="none" w:sz="0" w:space="0" w:color="auto"/>
            <w:bottom w:val="none" w:sz="0" w:space="0" w:color="auto"/>
            <w:right w:val="none" w:sz="0" w:space="0" w:color="auto"/>
          </w:divBdr>
        </w:div>
        <w:div w:id="1073351859">
          <w:marLeft w:val="0"/>
          <w:marRight w:val="0"/>
          <w:marTop w:val="0"/>
          <w:marBottom w:val="101"/>
          <w:divBdr>
            <w:top w:val="none" w:sz="0" w:space="0" w:color="auto"/>
            <w:left w:val="none" w:sz="0" w:space="0" w:color="auto"/>
            <w:bottom w:val="none" w:sz="0" w:space="0" w:color="auto"/>
            <w:right w:val="none" w:sz="0" w:space="0" w:color="auto"/>
          </w:divBdr>
        </w:div>
        <w:div w:id="683751189">
          <w:marLeft w:val="0"/>
          <w:marRight w:val="0"/>
          <w:marTop w:val="0"/>
          <w:marBottom w:val="101"/>
          <w:divBdr>
            <w:top w:val="none" w:sz="0" w:space="0" w:color="auto"/>
            <w:left w:val="none" w:sz="0" w:space="0" w:color="auto"/>
            <w:bottom w:val="none" w:sz="0" w:space="0" w:color="auto"/>
            <w:right w:val="none" w:sz="0" w:space="0" w:color="auto"/>
          </w:divBdr>
        </w:div>
        <w:div w:id="1263761593">
          <w:marLeft w:val="0"/>
          <w:marRight w:val="0"/>
          <w:marTop w:val="0"/>
          <w:marBottom w:val="101"/>
          <w:divBdr>
            <w:top w:val="none" w:sz="0" w:space="0" w:color="auto"/>
            <w:left w:val="none" w:sz="0" w:space="0" w:color="auto"/>
            <w:bottom w:val="none" w:sz="0" w:space="0" w:color="auto"/>
            <w:right w:val="none" w:sz="0" w:space="0" w:color="auto"/>
          </w:divBdr>
        </w:div>
        <w:div w:id="173109028">
          <w:marLeft w:val="0"/>
          <w:marRight w:val="0"/>
          <w:marTop w:val="0"/>
          <w:marBottom w:val="101"/>
          <w:divBdr>
            <w:top w:val="none" w:sz="0" w:space="0" w:color="auto"/>
            <w:left w:val="none" w:sz="0" w:space="0" w:color="auto"/>
            <w:bottom w:val="none" w:sz="0" w:space="0" w:color="auto"/>
            <w:right w:val="none" w:sz="0" w:space="0" w:color="auto"/>
          </w:divBdr>
        </w:div>
        <w:div w:id="1423382125">
          <w:marLeft w:val="0"/>
          <w:marRight w:val="0"/>
          <w:marTop w:val="0"/>
          <w:marBottom w:val="101"/>
          <w:divBdr>
            <w:top w:val="none" w:sz="0" w:space="0" w:color="auto"/>
            <w:left w:val="none" w:sz="0" w:space="0" w:color="auto"/>
            <w:bottom w:val="none" w:sz="0" w:space="0" w:color="auto"/>
            <w:right w:val="none" w:sz="0" w:space="0" w:color="auto"/>
          </w:divBdr>
        </w:div>
        <w:div w:id="1795758461">
          <w:marLeft w:val="0"/>
          <w:marRight w:val="0"/>
          <w:marTop w:val="0"/>
          <w:marBottom w:val="101"/>
          <w:divBdr>
            <w:top w:val="none" w:sz="0" w:space="0" w:color="auto"/>
            <w:left w:val="none" w:sz="0" w:space="0" w:color="auto"/>
            <w:bottom w:val="none" w:sz="0" w:space="0" w:color="auto"/>
            <w:right w:val="none" w:sz="0" w:space="0" w:color="auto"/>
          </w:divBdr>
        </w:div>
        <w:div w:id="1562593113">
          <w:marLeft w:val="0"/>
          <w:marRight w:val="0"/>
          <w:marTop w:val="0"/>
          <w:marBottom w:val="101"/>
          <w:divBdr>
            <w:top w:val="none" w:sz="0" w:space="0" w:color="auto"/>
            <w:left w:val="none" w:sz="0" w:space="0" w:color="auto"/>
            <w:bottom w:val="none" w:sz="0" w:space="0" w:color="auto"/>
            <w:right w:val="none" w:sz="0" w:space="0" w:color="auto"/>
          </w:divBdr>
        </w:div>
        <w:div w:id="1297369206">
          <w:marLeft w:val="0"/>
          <w:marRight w:val="0"/>
          <w:marTop w:val="0"/>
          <w:marBottom w:val="101"/>
          <w:divBdr>
            <w:top w:val="none" w:sz="0" w:space="0" w:color="auto"/>
            <w:left w:val="none" w:sz="0" w:space="0" w:color="auto"/>
            <w:bottom w:val="none" w:sz="0" w:space="0" w:color="auto"/>
            <w:right w:val="none" w:sz="0" w:space="0" w:color="auto"/>
          </w:divBdr>
        </w:div>
        <w:div w:id="1846940038">
          <w:marLeft w:val="0"/>
          <w:marRight w:val="0"/>
          <w:marTop w:val="0"/>
          <w:marBottom w:val="101"/>
          <w:divBdr>
            <w:top w:val="none" w:sz="0" w:space="0" w:color="auto"/>
            <w:left w:val="none" w:sz="0" w:space="0" w:color="auto"/>
            <w:bottom w:val="none" w:sz="0" w:space="0" w:color="auto"/>
            <w:right w:val="none" w:sz="0" w:space="0" w:color="auto"/>
          </w:divBdr>
        </w:div>
        <w:div w:id="1042940912">
          <w:marLeft w:val="0"/>
          <w:marRight w:val="0"/>
          <w:marTop w:val="0"/>
          <w:marBottom w:val="101"/>
          <w:divBdr>
            <w:top w:val="none" w:sz="0" w:space="0" w:color="auto"/>
            <w:left w:val="none" w:sz="0" w:space="0" w:color="auto"/>
            <w:bottom w:val="none" w:sz="0" w:space="0" w:color="auto"/>
            <w:right w:val="none" w:sz="0" w:space="0" w:color="auto"/>
          </w:divBdr>
        </w:div>
        <w:div w:id="668102276">
          <w:marLeft w:val="0"/>
          <w:marRight w:val="0"/>
          <w:marTop w:val="0"/>
          <w:marBottom w:val="101"/>
          <w:divBdr>
            <w:top w:val="none" w:sz="0" w:space="0" w:color="auto"/>
            <w:left w:val="none" w:sz="0" w:space="0" w:color="auto"/>
            <w:bottom w:val="none" w:sz="0" w:space="0" w:color="auto"/>
            <w:right w:val="none" w:sz="0" w:space="0" w:color="auto"/>
          </w:divBdr>
        </w:div>
        <w:div w:id="1642271170">
          <w:marLeft w:val="0"/>
          <w:marRight w:val="0"/>
          <w:marTop w:val="0"/>
          <w:marBottom w:val="101"/>
          <w:divBdr>
            <w:top w:val="none" w:sz="0" w:space="0" w:color="auto"/>
            <w:left w:val="none" w:sz="0" w:space="0" w:color="auto"/>
            <w:bottom w:val="none" w:sz="0" w:space="0" w:color="auto"/>
            <w:right w:val="none" w:sz="0" w:space="0" w:color="auto"/>
          </w:divBdr>
        </w:div>
        <w:div w:id="1071121094">
          <w:marLeft w:val="0"/>
          <w:marRight w:val="0"/>
          <w:marTop w:val="0"/>
          <w:marBottom w:val="101"/>
          <w:divBdr>
            <w:top w:val="none" w:sz="0" w:space="0" w:color="auto"/>
            <w:left w:val="none" w:sz="0" w:space="0" w:color="auto"/>
            <w:bottom w:val="none" w:sz="0" w:space="0" w:color="auto"/>
            <w:right w:val="none" w:sz="0" w:space="0" w:color="auto"/>
          </w:divBdr>
        </w:div>
        <w:div w:id="1707486784">
          <w:marLeft w:val="0"/>
          <w:marRight w:val="0"/>
          <w:marTop w:val="0"/>
          <w:marBottom w:val="101"/>
          <w:divBdr>
            <w:top w:val="none" w:sz="0" w:space="0" w:color="auto"/>
            <w:left w:val="none" w:sz="0" w:space="0" w:color="auto"/>
            <w:bottom w:val="none" w:sz="0" w:space="0" w:color="auto"/>
            <w:right w:val="none" w:sz="0" w:space="0" w:color="auto"/>
          </w:divBdr>
        </w:div>
        <w:div w:id="1494758468">
          <w:marLeft w:val="0"/>
          <w:marRight w:val="0"/>
          <w:marTop w:val="0"/>
          <w:marBottom w:val="101"/>
          <w:divBdr>
            <w:top w:val="none" w:sz="0" w:space="0" w:color="auto"/>
            <w:left w:val="none" w:sz="0" w:space="0" w:color="auto"/>
            <w:bottom w:val="none" w:sz="0" w:space="0" w:color="auto"/>
            <w:right w:val="none" w:sz="0" w:space="0" w:color="auto"/>
          </w:divBdr>
        </w:div>
        <w:div w:id="933516981">
          <w:marLeft w:val="0"/>
          <w:marRight w:val="0"/>
          <w:marTop w:val="0"/>
          <w:marBottom w:val="101"/>
          <w:divBdr>
            <w:top w:val="none" w:sz="0" w:space="0" w:color="auto"/>
            <w:left w:val="none" w:sz="0" w:space="0" w:color="auto"/>
            <w:bottom w:val="none" w:sz="0" w:space="0" w:color="auto"/>
            <w:right w:val="none" w:sz="0" w:space="0" w:color="auto"/>
          </w:divBdr>
        </w:div>
        <w:div w:id="1898128389">
          <w:marLeft w:val="0"/>
          <w:marRight w:val="0"/>
          <w:marTop w:val="0"/>
          <w:marBottom w:val="101"/>
          <w:divBdr>
            <w:top w:val="none" w:sz="0" w:space="0" w:color="auto"/>
            <w:left w:val="none" w:sz="0" w:space="0" w:color="auto"/>
            <w:bottom w:val="none" w:sz="0" w:space="0" w:color="auto"/>
            <w:right w:val="none" w:sz="0" w:space="0" w:color="auto"/>
          </w:divBdr>
        </w:div>
        <w:div w:id="1689984925">
          <w:marLeft w:val="0"/>
          <w:marRight w:val="0"/>
          <w:marTop w:val="0"/>
          <w:marBottom w:val="101"/>
          <w:divBdr>
            <w:top w:val="none" w:sz="0" w:space="0" w:color="auto"/>
            <w:left w:val="none" w:sz="0" w:space="0" w:color="auto"/>
            <w:bottom w:val="none" w:sz="0" w:space="0" w:color="auto"/>
            <w:right w:val="none" w:sz="0" w:space="0" w:color="auto"/>
          </w:divBdr>
        </w:div>
        <w:div w:id="1794210644">
          <w:marLeft w:val="0"/>
          <w:marRight w:val="0"/>
          <w:marTop w:val="0"/>
          <w:marBottom w:val="101"/>
          <w:divBdr>
            <w:top w:val="none" w:sz="0" w:space="0" w:color="auto"/>
            <w:left w:val="none" w:sz="0" w:space="0" w:color="auto"/>
            <w:bottom w:val="none" w:sz="0" w:space="0" w:color="auto"/>
            <w:right w:val="none" w:sz="0" w:space="0" w:color="auto"/>
          </w:divBdr>
        </w:div>
        <w:div w:id="2060086909">
          <w:marLeft w:val="0"/>
          <w:marRight w:val="0"/>
          <w:marTop w:val="0"/>
          <w:marBottom w:val="101"/>
          <w:divBdr>
            <w:top w:val="none" w:sz="0" w:space="0" w:color="auto"/>
            <w:left w:val="none" w:sz="0" w:space="0" w:color="auto"/>
            <w:bottom w:val="none" w:sz="0" w:space="0" w:color="auto"/>
            <w:right w:val="none" w:sz="0" w:space="0" w:color="auto"/>
          </w:divBdr>
        </w:div>
        <w:div w:id="1478838796">
          <w:marLeft w:val="0"/>
          <w:marRight w:val="0"/>
          <w:marTop w:val="0"/>
          <w:marBottom w:val="101"/>
          <w:divBdr>
            <w:top w:val="none" w:sz="0" w:space="0" w:color="auto"/>
            <w:left w:val="none" w:sz="0" w:space="0" w:color="auto"/>
            <w:bottom w:val="none" w:sz="0" w:space="0" w:color="auto"/>
            <w:right w:val="none" w:sz="0" w:space="0" w:color="auto"/>
          </w:divBdr>
        </w:div>
        <w:div w:id="1361317969">
          <w:marLeft w:val="0"/>
          <w:marRight w:val="0"/>
          <w:marTop w:val="0"/>
          <w:marBottom w:val="101"/>
          <w:divBdr>
            <w:top w:val="none" w:sz="0" w:space="0" w:color="auto"/>
            <w:left w:val="none" w:sz="0" w:space="0" w:color="auto"/>
            <w:bottom w:val="none" w:sz="0" w:space="0" w:color="auto"/>
            <w:right w:val="none" w:sz="0" w:space="0" w:color="auto"/>
          </w:divBdr>
        </w:div>
        <w:div w:id="2010668877">
          <w:marLeft w:val="0"/>
          <w:marRight w:val="0"/>
          <w:marTop w:val="0"/>
          <w:marBottom w:val="101"/>
          <w:divBdr>
            <w:top w:val="none" w:sz="0" w:space="0" w:color="auto"/>
            <w:left w:val="none" w:sz="0" w:space="0" w:color="auto"/>
            <w:bottom w:val="none" w:sz="0" w:space="0" w:color="auto"/>
            <w:right w:val="none" w:sz="0" w:space="0" w:color="auto"/>
          </w:divBdr>
        </w:div>
        <w:div w:id="658577574">
          <w:marLeft w:val="0"/>
          <w:marRight w:val="0"/>
          <w:marTop w:val="0"/>
          <w:marBottom w:val="101"/>
          <w:divBdr>
            <w:top w:val="none" w:sz="0" w:space="0" w:color="auto"/>
            <w:left w:val="none" w:sz="0" w:space="0" w:color="auto"/>
            <w:bottom w:val="none" w:sz="0" w:space="0" w:color="auto"/>
            <w:right w:val="none" w:sz="0" w:space="0" w:color="auto"/>
          </w:divBdr>
        </w:div>
        <w:div w:id="983705653">
          <w:marLeft w:val="0"/>
          <w:marRight w:val="0"/>
          <w:marTop w:val="0"/>
          <w:marBottom w:val="101"/>
          <w:divBdr>
            <w:top w:val="none" w:sz="0" w:space="0" w:color="auto"/>
            <w:left w:val="none" w:sz="0" w:space="0" w:color="auto"/>
            <w:bottom w:val="none" w:sz="0" w:space="0" w:color="auto"/>
            <w:right w:val="none" w:sz="0" w:space="0" w:color="auto"/>
          </w:divBdr>
        </w:div>
        <w:div w:id="328021075">
          <w:marLeft w:val="0"/>
          <w:marRight w:val="0"/>
          <w:marTop w:val="0"/>
          <w:marBottom w:val="101"/>
          <w:divBdr>
            <w:top w:val="none" w:sz="0" w:space="0" w:color="auto"/>
            <w:left w:val="none" w:sz="0" w:space="0" w:color="auto"/>
            <w:bottom w:val="none" w:sz="0" w:space="0" w:color="auto"/>
            <w:right w:val="none" w:sz="0" w:space="0" w:color="auto"/>
          </w:divBdr>
        </w:div>
        <w:div w:id="1841697561">
          <w:marLeft w:val="0"/>
          <w:marRight w:val="0"/>
          <w:marTop w:val="0"/>
          <w:marBottom w:val="101"/>
          <w:divBdr>
            <w:top w:val="none" w:sz="0" w:space="0" w:color="auto"/>
            <w:left w:val="none" w:sz="0" w:space="0" w:color="auto"/>
            <w:bottom w:val="none" w:sz="0" w:space="0" w:color="auto"/>
            <w:right w:val="none" w:sz="0" w:space="0" w:color="auto"/>
          </w:divBdr>
        </w:div>
        <w:div w:id="949434923">
          <w:marLeft w:val="0"/>
          <w:marRight w:val="0"/>
          <w:marTop w:val="0"/>
          <w:marBottom w:val="101"/>
          <w:divBdr>
            <w:top w:val="none" w:sz="0" w:space="0" w:color="auto"/>
            <w:left w:val="none" w:sz="0" w:space="0" w:color="auto"/>
            <w:bottom w:val="none" w:sz="0" w:space="0" w:color="auto"/>
            <w:right w:val="none" w:sz="0" w:space="0" w:color="auto"/>
          </w:divBdr>
        </w:div>
        <w:div w:id="606734432">
          <w:marLeft w:val="0"/>
          <w:marRight w:val="0"/>
          <w:marTop w:val="0"/>
          <w:marBottom w:val="101"/>
          <w:divBdr>
            <w:top w:val="none" w:sz="0" w:space="0" w:color="auto"/>
            <w:left w:val="none" w:sz="0" w:space="0" w:color="auto"/>
            <w:bottom w:val="none" w:sz="0" w:space="0" w:color="auto"/>
            <w:right w:val="none" w:sz="0" w:space="0" w:color="auto"/>
          </w:divBdr>
        </w:div>
        <w:div w:id="1375735371">
          <w:marLeft w:val="0"/>
          <w:marRight w:val="0"/>
          <w:marTop w:val="0"/>
          <w:marBottom w:val="101"/>
          <w:divBdr>
            <w:top w:val="none" w:sz="0" w:space="0" w:color="auto"/>
            <w:left w:val="none" w:sz="0" w:space="0" w:color="auto"/>
            <w:bottom w:val="none" w:sz="0" w:space="0" w:color="auto"/>
            <w:right w:val="none" w:sz="0" w:space="0" w:color="auto"/>
          </w:divBdr>
        </w:div>
        <w:div w:id="1888713666">
          <w:marLeft w:val="0"/>
          <w:marRight w:val="0"/>
          <w:marTop w:val="0"/>
          <w:marBottom w:val="101"/>
          <w:divBdr>
            <w:top w:val="none" w:sz="0" w:space="0" w:color="auto"/>
            <w:left w:val="none" w:sz="0" w:space="0" w:color="auto"/>
            <w:bottom w:val="none" w:sz="0" w:space="0" w:color="auto"/>
            <w:right w:val="none" w:sz="0" w:space="0" w:color="auto"/>
          </w:divBdr>
        </w:div>
        <w:div w:id="1712723693">
          <w:marLeft w:val="0"/>
          <w:marRight w:val="0"/>
          <w:marTop w:val="0"/>
          <w:marBottom w:val="101"/>
          <w:divBdr>
            <w:top w:val="none" w:sz="0" w:space="0" w:color="auto"/>
            <w:left w:val="none" w:sz="0" w:space="0" w:color="auto"/>
            <w:bottom w:val="none" w:sz="0" w:space="0" w:color="auto"/>
            <w:right w:val="none" w:sz="0" w:space="0" w:color="auto"/>
          </w:divBdr>
        </w:div>
        <w:div w:id="539325521">
          <w:marLeft w:val="0"/>
          <w:marRight w:val="0"/>
          <w:marTop w:val="0"/>
          <w:marBottom w:val="101"/>
          <w:divBdr>
            <w:top w:val="none" w:sz="0" w:space="0" w:color="auto"/>
            <w:left w:val="none" w:sz="0" w:space="0" w:color="auto"/>
            <w:bottom w:val="none" w:sz="0" w:space="0" w:color="auto"/>
            <w:right w:val="none" w:sz="0" w:space="0" w:color="auto"/>
          </w:divBdr>
        </w:div>
        <w:div w:id="1869485394">
          <w:marLeft w:val="0"/>
          <w:marRight w:val="0"/>
          <w:marTop w:val="0"/>
          <w:marBottom w:val="101"/>
          <w:divBdr>
            <w:top w:val="none" w:sz="0" w:space="0" w:color="auto"/>
            <w:left w:val="none" w:sz="0" w:space="0" w:color="auto"/>
            <w:bottom w:val="none" w:sz="0" w:space="0" w:color="auto"/>
            <w:right w:val="none" w:sz="0" w:space="0" w:color="auto"/>
          </w:divBdr>
        </w:div>
        <w:div w:id="2013026300">
          <w:marLeft w:val="0"/>
          <w:marRight w:val="0"/>
          <w:marTop w:val="0"/>
          <w:marBottom w:val="101"/>
          <w:divBdr>
            <w:top w:val="none" w:sz="0" w:space="0" w:color="auto"/>
            <w:left w:val="none" w:sz="0" w:space="0" w:color="auto"/>
            <w:bottom w:val="none" w:sz="0" w:space="0" w:color="auto"/>
            <w:right w:val="none" w:sz="0" w:space="0" w:color="auto"/>
          </w:divBdr>
        </w:div>
        <w:div w:id="1983000968">
          <w:marLeft w:val="0"/>
          <w:marRight w:val="0"/>
          <w:marTop w:val="0"/>
          <w:marBottom w:val="101"/>
          <w:divBdr>
            <w:top w:val="none" w:sz="0" w:space="0" w:color="auto"/>
            <w:left w:val="none" w:sz="0" w:space="0" w:color="auto"/>
            <w:bottom w:val="none" w:sz="0" w:space="0" w:color="auto"/>
            <w:right w:val="none" w:sz="0" w:space="0" w:color="auto"/>
          </w:divBdr>
        </w:div>
        <w:div w:id="1123689638">
          <w:marLeft w:val="0"/>
          <w:marRight w:val="0"/>
          <w:marTop w:val="0"/>
          <w:marBottom w:val="101"/>
          <w:divBdr>
            <w:top w:val="none" w:sz="0" w:space="0" w:color="auto"/>
            <w:left w:val="none" w:sz="0" w:space="0" w:color="auto"/>
            <w:bottom w:val="none" w:sz="0" w:space="0" w:color="auto"/>
            <w:right w:val="none" w:sz="0" w:space="0" w:color="auto"/>
          </w:divBdr>
        </w:div>
        <w:div w:id="208955334">
          <w:marLeft w:val="0"/>
          <w:marRight w:val="0"/>
          <w:marTop w:val="0"/>
          <w:marBottom w:val="101"/>
          <w:divBdr>
            <w:top w:val="none" w:sz="0" w:space="0" w:color="auto"/>
            <w:left w:val="none" w:sz="0" w:space="0" w:color="auto"/>
            <w:bottom w:val="none" w:sz="0" w:space="0" w:color="auto"/>
            <w:right w:val="none" w:sz="0" w:space="0" w:color="auto"/>
          </w:divBdr>
        </w:div>
        <w:div w:id="916592737">
          <w:marLeft w:val="0"/>
          <w:marRight w:val="0"/>
          <w:marTop w:val="0"/>
          <w:marBottom w:val="101"/>
          <w:divBdr>
            <w:top w:val="none" w:sz="0" w:space="0" w:color="auto"/>
            <w:left w:val="none" w:sz="0" w:space="0" w:color="auto"/>
            <w:bottom w:val="none" w:sz="0" w:space="0" w:color="auto"/>
            <w:right w:val="none" w:sz="0" w:space="0" w:color="auto"/>
          </w:divBdr>
        </w:div>
        <w:div w:id="1130856201">
          <w:marLeft w:val="0"/>
          <w:marRight w:val="0"/>
          <w:marTop w:val="0"/>
          <w:marBottom w:val="101"/>
          <w:divBdr>
            <w:top w:val="none" w:sz="0" w:space="0" w:color="auto"/>
            <w:left w:val="none" w:sz="0" w:space="0" w:color="auto"/>
            <w:bottom w:val="none" w:sz="0" w:space="0" w:color="auto"/>
            <w:right w:val="none" w:sz="0" w:space="0" w:color="auto"/>
          </w:divBdr>
        </w:div>
        <w:div w:id="937446509">
          <w:marLeft w:val="0"/>
          <w:marRight w:val="0"/>
          <w:marTop w:val="0"/>
          <w:marBottom w:val="101"/>
          <w:divBdr>
            <w:top w:val="none" w:sz="0" w:space="0" w:color="auto"/>
            <w:left w:val="none" w:sz="0" w:space="0" w:color="auto"/>
            <w:bottom w:val="none" w:sz="0" w:space="0" w:color="auto"/>
            <w:right w:val="none" w:sz="0" w:space="0" w:color="auto"/>
          </w:divBdr>
        </w:div>
        <w:div w:id="536236815">
          <w:marLeft w:val="0"/>
          <w:marRight w:val="0"/>
          <w:marTop w:val="0"/>
          <w:marBottom w:val="101"/>
          <w:divBdr>
            <w:top w:val="none" w:sz="0" w:space="0" w:color="auto"/>
            <w:left w:val="none" w:sz="0" w:space="0" w:color="auto"/>
            <w:bottom w:val="none" w:sz="0" w:space="0" w:color="auto"/>
            <w:right w:val="none" w:sz="0" w:space="0" w:color="auto"/>
          </w:divBdr>
        </w:div>
        <w:div w:id="252590961">
          <w:marLeft w:val="0"/>
          <w:marRight w:val="0"/>
          <w:marTop w:val="0"/>
          <w:marBottom w:val="101"/>
          <w:divBdr>
            <w:top w:val="none" w:sz="0" w:space="0" w:color="auto"/>
            <w:left w:val="none" w:sz="0" w:space="0" w:color="auto"/>
            <w:bottom w:val="none" w:sz="0" w:space="0" w:color="auto"/>
            <w:right w:val="none" w:sz="0" w:space="0" w:color="auto"/>
          </w:divBdr>
        </w:div>
        <w:div w:id="122770190">
          <w:marLeft w:val="0"/>
          <w:marRight w:val="0"/>
          <w:marTop w:val="0"/>
          <w:marBottom w:val="101"/>
          <w:divBdr>
            <w:top w:val="none" w:sz="0" w:space="0" w:color="auto"/>
            <w:left w:val="none" w:sz="0" w:space="0" w:color="auto"/>
            <w:bottom w:val="none" w:sz="0" w:space="0" w:color="auto"/>
            <w:right w:val="none" w:sz="0" w:space="0" w:color="auto"/>
          </w:divBdr>
        </w:div>
        <w:div w:id="1471053341">
          <w:marLeft w:val="0"/>
          <w:marRight w:val="0"/>
          <w:marTop w:val="0"/>
          <w:marBottom w:val="101"/>
          <w:divBdr>
            <w:top w:val="none" w:sz="0" w:space="0" w:color="auto"/>
            <w:left w:val="none" w:sz="0" w:space="0" w:color="auto"/>
            <w:bottom w:val="none" w:sz="0" w:space="0" w:color="auto"/>
            <w:right w:val="none" w:sz="0" w:space="0" w:color="auto"/>
          </w:divBdr>
        </w:div>
        <w:div w:id="1040669564">
          <w:marLeft w:val="0"/>
          <w:marRight w:val="0"/>
          <w:marTop w:val="0"/>
          <w:marBottom w:val="101"/>
          <w:divBdr>
            <w:top w:val="none" w:sz="0" w:space="0" w:color="auto"/>
            <w:left w:val="none" w:sz="0" w:space="0" w:color="auto"/>
            <w:bottom w:val="none" w:sz="0" w:space="0" w:color="auto"/>
            <w:right w:val="none" w:sz="0" w:space="0" w:color="auto"/>
          </w:divBdr>
        </w:div>
        <w:div w:id="1198277902">
          <w:marLeft w:val="0"/>
          <w:marRight w:val="0"/>
          <w:marTop w:val="0"/>
          <w:marBottom w:val="101"/>
          <w:divBdr>
            <w:top w:val="none" w:sz="0" w:space="0" w:color="auto"/>
            <w:left w:val="none" w:sz="0" w:space="0" w:color="auto"/>
            <w:bottom w:val="none" w:sz="0" w:space="0" w:color="auto"/>
            <w:right w:val="none" w:sz="0" w:space="0" w:color="auto"/>
          </w:divBdr>
        </w:div>
        <w:div w:id="1155147640">
          <w:marLeft w:val="0"/>
          <w:marRight w:val="0"/>
          <w:marTop w:val="0"/>
          <w:marBottom w:val="101"/>
          <w:divBdr>
            <w:top w:val="none" w:sz="0" w:space="0" w:color="auto"/>
            <w:left w:val="none" w:sz="0" w:space="0" w:color="auto"/>
            <w:bottom w:val="none" w:sz="0" w:space="0" w:color="auto"/>
            <w:right w:val="none" w:sz="0" w:space="0" w:color="auto"/>
          </w:divBdr>
        </w:div>
        <w:div w:id="1069696079">
          <w:marLeft w:val="0"/>
          <w:marRight w:val="0"/>
          <w:marTop w:val="0"/>
          <w:marBottom w:val="101"/>
          <w:divBdr>
            <w:top w:val="none" w:sz="0" w:space="0" w:color="auto"/>
            <w:left w:val="none" w:sz="0" w:space="0" w:color="auto"/>
            <w:bottom w:val="none" w:sz="0" w:space="0" w:color="auto"/>
            <w:right w:val="none" w:sz="0" w:space="0" w:color="auto"/>
          </w:divBdr>
        </w:div>
        <w:div w:id="674458714">
          <w:marLeft w:val="0"/>
          <w:marRight w:val="0"/>
          <w:marTop w:val="0"/>
          <w:marBottom w:val="101"/>
          <w:divBdr>
            <w:top w:val="none" w:sz="0" w:space="0" w:color="auto"/>
            <w:left w:val="none" w:sz="0" w:space="0" w:color="auto"/>
            <w:bottom w:val="none" w:sz="0" w:space="0" w:color="auto"/>
            <w:right w:val="none" w:sz="0" w:space="0" w:color="auto"/>
          </w:divBdr>
        </w:div>
        <w:div w:id="1813206592">
          <w:marLeft w:val="0"/>
          <w:marRight w:val="0"/>
          <w:marTop w:val="0"/>
          <w:marBottom w:val="101"/>
          <w:divBdr>
            <w:top w:val="none" w:sz="0" w:space="0" w:color="auto"/>
            <w:left w:val="none" w:sz="0" w:space="0" w:color="auto"/>
            <w:bottom w:val="none" w:sz="0" w:space="0" w:color="auto"/>
            <w:right w:val="none" w:sz="0" w:space="0" w:color="auto"/>
          </w:divBdr>
        </w:div>
        <w:div w:id="1894732440">
          <w:marLeft w:val="0"/>
          <w:marRight w:val="0"/>
          <w:marTop w:val="0"/>
          <w:marBottom w:val="101"/>
          <w:divBdr>
            <w:top w:val="none" w:sz="0" w:space="0" w:color="auto"/>
            <w:left w:val="none" w:sz="0" w:space="0" w:color="auto"/>
            <w:bottom w:val="none" w:sz="0" w:space="0" w:color="auto"/>
            <w:right w:val="none" w:sz="0" w:space="0" w:color="auto"/>
          </w:divBdr>
        </w:div>
        <w:div w:id="1090076970">
          <w:marLeft w:val="0"/>
          <w:marRight w:val="0"/>
          <w:marTop w:val="0"/>
          <w:marBottom w:val="101"/>
          <w:divBdr>
            <w:top w:val="none" w:sz="0" w:space="0" w:color="auto"/>
            <w:left w:val="none" w:sz="0" w:space="0" w:color="auto"/>
            <w:bottom w:val="none" w:sz="0" w:space="0" w:color="auto"/>
            <w:right w:val="none" w:sz="0" w:space="0" w:color="auto"/>
          </w:divBdr>
        </w:div>
        <w:div w:id="289357909">
          <w:marLeft w:val="0"/>
          <w:marRight w:val="0"/>
          <w:marTop w:val="0"/>
          <w:marBottom w:val="101"/>
          <w:divBdr>
            <w:top w:val="none" w:sz="0" w:space="0" w:color="auto"/>
            <w:left w:val="none" w:sz="0" w:space="0" w:color="auto"/>
            <w:bottom w:val="none" w:sz="0" w:space="0" w:color="auto"/>
            <w:right w:val="none" w:sz="0" w:space="0" w:color="auto"/>
          </w:divBdr>
        </w:div>
        <w:div w:id="516581327">
          <w:marLeft w:val="0"/>
          <w:marRight w:val="0"/>
          <w:marTop w:val="0"/>
          <w:marBottom w:val="101"/>
          <w:divBdr>
            <w:top w:val="none" w:sz="0" w:space="0" w:color="auto"/>
            <w:left w:val="none" w:sz="0" w:space="0" w:color="auto"/>
            <w:bottom w:val="none" w:sz="0" w:space="0" w:color="auto"/>
            <w:right w:val="none" w:sz="0" w:space="0" w:color="auto"/>
          </w:divBdr>
        </w:div>
        <w:div w:id="1305696207">
          <w:marLeft w:val="0"/>
          <w:marRight w:val="0"/>
          <w:marTop w:val="0"/>
          <w:marBottom w:val="200"/>
          <w:divBdr>
            <w:top w:val="none" w:sz="0" w:space="0" w:color="auto"/>
            <w:left w:val="none" w:sz="0" w:space="0" w:color="auto"/>
            <w:bottom w:val="none" w:sz="0" w:space="0" w:color="auto"/>
            <w:right w:val="none" w:sz="0" w:space="0" w:color="auto"/>
          </w:divBdr>
        </w:div>
        <w:div w:id="1929074083">
          <w:marLeft w:val="0"/>
          <w:marRight w:val="0"/>
          <w:marTop w:val="0"/>
          <w:marBottom w:val="101"/>
          <w:divBdr>
            <w:top w:val="none" w:sz="0" w:space="0" w:color="auto"/>
            <w:left w:val="none" w:sz="0" w:space="0" w:color="auto"/>
            <w:bottom w:val="none" w:sz="0" w:space="0" w:color="auto"/>
            <w:right w:val="none" w:sz="0" w:space="0" w:color="auto"/>
          </w:divBdr>
        </w:div>
        <w:div w:id="1833787865">
          <w:marLeft w:val="0"/>
          <w:marRight w:val="0"/>
          <w:marTop w:val="0"/>
          <w:marBottom w:val="101"/>
          <w:divBdr>
            <w:top w:val="none" w:sz="0" w:space="0" w:color="auto"/>
            <w:left w:val="none" w:sz="0" w:space="0" w:color="auto"/>
            <w:bottom w:val="none" w:sz="0" w:space="0" w:color="auto"/>
            <w:right w:val="none" w:sz="0" w:space="0" w:color="auto"/>
          </w:divBdr>
        </w:div>
        <w:div w:id="1589148743">
          <w:marLeft w:val="0"/>
          <w:marRight w:val="0"/>
          <w:marTop w:val="0"/>
          <w:marBottom w:val="101"/>
          <w:divBdr>
            <w:top w:val="none" w:sz="0" w:space="0" w:color="auto"/>
            <w:left w:val="none" w:sz="0" w:space="0" w:color="auto"/>
            <w:bottom w:val="none" w:sz="0" w:space="0" w:color="auto"/>
            <w:right w:val="none" w:sz="0" w:space="0" w:color="auto"/>
          </w:divBdr>
        </w:div>
        <w:div w:id="1305967774">
          <w:marLeft w:val="0"/>
          <w:marRight w:val="0"/>
          <w:marTop w:val="0"/>
          <w:marBottom w:val="101"/>
          <w:divBdr>
            <w:top w:val="none" w:sz="0" w:space="0" w:color="auto"/>
            <w:left w:val="none" w:sz="0" w:space="0" w:color="auto"/>
            <w:bottom w:val="none" w:sz="0" w:space="0" w:color="auto"/>
            <w:right w:val="none" w:sz="0" w:space="0" w:color="auto"/>
          </w:divBdr>
        </w:div>
        <w:div w:id="1960214303">
          <w:marLeft w:val="0"/>
          <w:marRight w:val="0"/>
          <w:marTop w:val="0"/>
          <w:marBottom w:val="101"/>
          <w:divBdr>
            <w:top w:val="none" w:sz="0" w:space="0" w:color="auto"/>
            <w:left w:val="none" w:sz="0" w:space="0" w:color="auto"/>
            <w:bottom w:val="none" w:sz="0" w:space="0" w:color="auto"/>
            <w:right w:val="none" w:sz="0" w:space="0" w:color="auto"/>
          </w:divBdr>
        </w:div>
        <w:div w:id="2101369414">
          <w:marLeft w:val="0"/>
          <w:marRight w:val="0"/>
          <w:marTop w:val="0"/>
          <w:marBottom w:val="101"/>
          <w:divBdr>
            <w:top w:val="none" w:sz="0" w:space="0" w:color="auto"/>
            <w:left w:val="none" w:sz="0" w:space="0" w:color="auto"/>
            <w:bottom w:val="none" w:sz="0" w:space="0" w:color="auto"/>
            <w:right w:val="none" w:sz="0" w:space="0" w:color="auto"/>
          </w:divBdr>
        </w:div>
        <w:div w:id="1359622110">
          <w:marLeft w:val="0"/>
          <w:marRight w:val="0"/>
          <w:marTop w:val="0"/>
          <w:marBottom w:val="101"/>
          <w:divBdr>
            <w:top w:val="none" w:sz="0" w:space="0" w:color="auto"/>
            <w:left w:val="none" w:sz="0" w:space="0" w:color="auto"/>
            <w:bottom w:val="none" w:sz="0" w:space="0" w:color="auto"/>
            <w:right w:val="none" w:sz="0" w:space="0" w:color="auto"/>
          </w:divBdr>
        </w:div>
        <w:div w:id="1833446144">
          <w:marLeft w:val="0"/>
          <w:marRight w:val="0"/>
          <w:marTop w:val="0"/>
          <w:marBottom w:val="101"/>
          <w:divBdr>
            <w:top w:val="none" w:sz="0" w:space="0" w:color="auto"/>
            <w:left w:val="none" w:sz="0" w:space="0" w:color="auto"/>
            <w:bottom w:val="none" w:sz="0" w:space="0" w:color="auto"/>
            <w:right w:val="none" w:sz="0" w:space="0" w:color="auto"/>
          </w:divBdr>
        </w:div>
        <w:div w:id="1168911150">
          <w:marLeft w:val="0"/>
          <w:marRight w:val="0"/>
          <w:marTop w:val="0"/>
          <w:marBottom w:val="101"/>
          <w:divBdr>
            <w:top w:val="none" w:sz="0" w:space="0" w:color="auto"/>
            <w:left w:val="none" w:sz="0" w:space="0" w:color="auto"/>
            <w:bottom w:val="none" w:sz="0" w:space="0" w:color="auto"/>
            <w:right w:val="none" w:sz="0" w:space="0" w:color="auto"/>
          </w:divBdr>
        </w:div>
        <w:div w:id="341278131">
          <w:marLeft w:val="0"/>
          <w:marRight w:val="0"/>
          <w:marTop w:val="0"/>
          <w:marBottom w:val="101"/>
          <w:divBdr>
            <w:top w:val="none" w:sz="0" w:space="0" w:color="auto"/>
            <w:left w:val="none" w:sz="0" w:space="0" w:color="auto"/>
            <w:bottom w:val="none" w:sz="0" w:space="0" w:color="auto"/>
            <w:right w:val="none" w:sz="0" w:space="0" w:color="auto"/>
          </w:divBdr>
        </w:div>
        <w:div w:id="2021807729">
          <w:marLeft w:val="0"/>
          <w:marRight w:val="0"/>
          <w:marTop w:val="0"/>
          <w:marBottom w:val="101"/>
          <w:divBdr>
            <w:top w:val="none" w:sz="0" w:space="0" w:color="auto"/>
            <w:left w:val="none" w:sz="0" w:space="0" w:color="auto"/>
            <w:bottom w:val="none" w:sz="0" w:space="0" w:color="auto"/>
            <w:right w:val="none" w:sz="0" w:space="0" w:color="auto"/>
          </w:divBdr>
        </w:div>
        <w:div w:id="1041171021">
          <w:marLeft w:val="0"/>
          <w:marRight w:val="0"/>
          <w:marTop w:val="0"/>
          <w:marBottom w:val="101"/>
          <w:divBdr>
            <w:top w:val="none" w:sz="0" w:space="0" w:color="auto"/>
            <w:left w:val="none" w:sz="0" w:space="0" w:color="auto"/>
            <w:bottom w:val="none" w:sz="0" w:space="0" w:color="auto"/>
            <w:right w:val="none" w:sz="0" w:space="0" w:color="auto"/>
          </w:divBdr>
        </w:div>
        <w:div w:id="1353604788">
          <w:marLeft w:val="0"/>
          <w:marRight w:val="0"/>
          <w:marTop w:val="0"/>
          <w:marBottom w:val="101"/>
          <w:divBdr>
            <w:top w:val="none" w:sz="0" w:space="0" w:color="auto"/>
            <w:left w:val="none" w:sz="0" w:space="0" w:color="auto"/>
            <w:bottom w:val="none" w:sz="0" w:space="0" w:color="auto"/>
            <w:right w:val="none" w:sz="0" w:space="0" w:color="auto"/>
          </w:divBdr>
        </w:div>
        <w:div w:id="824784717">
          <w:marLeft w:val="0"/>
          <w:marRight w:val="0"/>
          <w:marTop w:val="0"/>
          <w:marBottom w:val="101"/>
          <w:divBdr>
            <w:top w:val="none" w:sz="0" w:space="0" w:color="auto"/>
            <w:left w:val="none" w:sz="0" w:space="0" w:color="auto"/>
            <w:bottom w:val="none" w:sz="0" w:space="0" w:color="auto"/>
            <w:right w:val="none" w:sz="0" w:space="0" w:color="auto"/>
          </w:divBdr>
        </w:div>
        <w:div w:id="406726400">
          <w:marLeft w:val="0"/>
          <w:marRight w:val="0"/>
          <w:marTop w:val="0"/>
          <w:marBottom w:val="101"/>
          <w:divBdr>
            <w:top w:val="none" w:sz="0" w:space="0" w:color="auto"/>
            <w:left w:val="none" w:sz="0" w:space="0" w:color="auto"/>
            <w:bottom w:val="none" w:sz="0" w:space="0" w:color="auto"/>
            <w:right w:val="none" w:sz="0" w:space="0" w:color="auto"/>
          </w:divBdr>
        </w:div>
        <w:div w:id="1333801154">
          <w:marLeft w:val="0"/>
          <w:marRight w:val="0"/>
          <w:marTop w:val="0"/>
          <w:marBottom w:val="101"/>
          <w:divBdr>
            <w:top w:val="none" w:sz="0" w:space="0" w:color="auto"/>
            <w:left w:val="none" w:sz="0" w:space="0" w:color="auto"/>
            <w:bottom w:val="none" w:sz="0" w:space="0" w:color="auto"/>
            <w:right w:val="none" w:sz="0" w:space="0" w:color="auto"/>
          </w:divBdr>
        </w:div>
        <w:div w:id="306402185">
          <w:marLeft w:val="0"/>
          <w:marRight w:val="0"/>
          <w:marTop w:val="0"/>
          <w:marBottom w:val="101"/>
          <w:divBdr>
            <w:top w:val="none" w:sz="0" w:space="0" w:color="auto"/>
            <w:left w:val="none" w:sz="0" w:space="0" w:color="auto"/>
            <w:bottom w:val="none" w:sz="0" w:space="0" w:color="auto"/>
            <w:right w:val="none" w:sz="0" w:space="0" w:color="auto"/>
          </w:divBdr>
        </w:div>
        <w:div w:id="1323509113">
          <w:marLeft w:val="0"/>
          <w:marRight w:val="0"/>
          <w:marTop w:val="0"/>
          <w:marBottom w:val="101"/>
          <w:divBdr>
            <w:top w:val="none" w:sz="0" w:space="0" w:color="auto"/>
            <w:left w:val="none" w:sz="0" w:space="0" w:color="auto"/>
            <w:bottom w:val="none" w:sz="0" w:space="0" w:color="auto"/>
            <w:right w:val="none" w:sz="0" w:space="0" w:color="auto"/>
          </w:divBdr>
        </w:div>
        <w:div w:id="748889606">
          <w:marLeft w:val="0"/>
          <w:marRight w:val="0"/>
          <w:marTop w:val="0"/>
          <w:marBottom w:val="101"/>
          <w:divBdr>
            <w:top w:val="none" w:sz="0" w:space="0" w:color="auto"/>
            <w:left w:val="none" w:sz="0" w:space="0" w:color="auto"/>
            <w:bottom w:val="none" w:sz="0" w:space="0" w:color="auto"/>
            <w:right w:val="none" w:sz="0" w:space="0" w:color="auto"/>
          </w:divBdr>
        </w:div>
        <w:div w:id="1196308889">
          <w:marLeft w:val="0"/>
          <w:marRight w:val="0"/>
          <w:marTop w:val="0"/>
          <w:marBottom w:val="101"/>
          <w:divBdr>
            <w:top w:val="none" w:sz="0" w:space="0" w:color="auto"/>
            <w:left w:val="none" w:sz="0" w:space="0" w:color="auto"/>
            <w:bottom w:val="none" w:sz="0" w:space="0" w:color="auto"/>
            <w:right w:val="none" w:sz="0" w:space="0" w:color="auto"/>
          </w:divBdr>
        </w:div>
        <w:div w:id="839809885">
          <w:marLeft w:val="0"/>
          <w:marRight w:val="0"/>
          <w:marTop w:val="0"/>
          <w:marBottom w:val="101"/>
          <w:divBdr>
            <w:top w:val="none" w:sz="0" w:space="0" w:color="auto"/>
            <w:left w:val="none" w:sz="0" w:space="0" w:color="auto"/>
            <w:bottom w:val="none" w:sz="0" w:space="0" w:color="auto"/>
            <w:right w:val="none" w:sz="0" w:space="0" w:color="auto"/>
          </w:divBdr>
        </w:div>
        <w:div w:id="1306859424">
          <w:marLeft w:val="0"/>
          <w:marRight w:val="0"/>
          <w:marTop w:val="0"/>
          <w:marBottom w:val="101"/>
          <w:divBdr>
            <w:top w:val="none" w:sz="0" w:space="0" w:color="auto"/>
            <w:left w:val="none" w:sz="0" w:space="0" w:color="auto"/>
            <w:bottom w:val="none" w:sz="0" w:space="0" w:color="auto"/>
            <w:right w:val="none" w:sz="0" w:space="0" w:color="auto"/>
          </w:divBdr>
        </w:div>
        <w:div w:id="1550998101">
          <w:marLeft w:val="0"/>
          <w:marRight w:val="0"/>
          <w:marTop w:val="0"/>
          <w:marBottom w:val="101"/>
          <w:divBdr>
            <w:top w:val="none" w:sz="0" w:space="0" w:color="auto"/>
            <w:left w:val="none" w:sz="0" w:space="0" w:color="auto"/>
            <w:bottom w:val="none" w:sz="0" w:space="0" w:color="auto"/>
            <w:right w:val="none" w:sz="0" w:space="0" w:color="auto"/>
          </w:divBdr>
        </w:div>
        <w:div w:id="460533718">
          <w:marLeft w:val="0"/>
          <w:marRight w:val="0"/>
          <w:marTop w:val="0"/>
          <w:marBottom w:val="101"/>
          <w:divBdr>
            <w:top w:val="none" w:sz="0" w:space="0" w:color="auto"/>
            <w:left w:val="none" w:sz="0" w:space="0" w:color="auto"/>
            <w:bottom w:val="none" w:sz="0" w:space="0" w:color="auto"/>
            <w:right w:val="none" w:sz="0" w:space="0" w:color="auto"/>
          </w:divBdr>
        </w:div>
        <w:div w:id="715397494">
          <w:marLeft w:val="0"/>
          <w:marRight w:val="0"/>
          <w:marTop w:val="0"/>
          <w:marBottom w:val="101"/>
          <w:divBdr>
            <w:top w:val="none" w:sz="0" w:space="0" w:color="auto"/>
            <w:left w:val="none" w:sz="0" w:space="0" w:color="auto"/>
            <w:bottom w:val="none" w:sz="0" w:space="0" w:color="auto"/>
            <w:right w:val="none" w:sz="0" w:space="0" w:color="auto"/>
          </w:divBdr>
        </w:div>
        <w:div w:id="1698853657">
          <w:marLeft w:val="0"/>
          <w:marRight w:val="0"/>
          <w:marTop w:val="0"/>
          <w:marBottom w:val="101"/>
          <w:divBdr>
            <w:top w:val="none" w:sz="0" w:space="0" w:color="auto"/>
            <w:left w:val="none" w:sz="0" w:space="0" w:color="auto"/>
            <w:bottom w:val="none" w:sz="0" w:space="0" w:color="auto"/>
            <w:right w:val="none" w:sz="0" w:space="0" w:color="auto"/>
          </w:divBdr>
        </w:div>
        <w:div w:id="671644388">
          <w:marLeft w:val="0"/>
          <w:marRight w:val="0"/>
          <w:marTop w:val="0"/>
          <w:marBottom w:val="101"/>
          <w:divBdr>
            <w:top w:val="none" w:sz="0" w:space="0" w:color="auto"/>
            <w:left w:val="none" w:sz="0" w:space="0" w:color="auto"/>
            <w:bottom w:val="none" w:sz="0" w:space="0" w:color="auto"/>
            <w:right w:val="none" w:sz="0" w:space="0" w:color="auto"/>
          </w:divBdr>
        </w:div>
        <w:div w:id="702442429">
          <w:marLeft w:val="0"/>
          <w:marRight w:val="0"/>
          <w:marTop w:val="0"/>
          <w:marBottom w:val="101"/>
          <w:divBdr>
            <w:top w:val="none" w:sz="0" w:space="0" w:color="auto"/>
            <w:left w:val="none" w:sz="0" w:space="0" w:color="auto"/>
            <w:bottom w:val="none" w:sz="0" w:space="0" w:color="auto"/>
            <w:right w:val="none" w:sz="0" w:space="0" w:color="auto"/>
          </w:divBdr>
        </w:div>
        <w:div w:id="1784768195">
          <w:marLeft w:val="0"/>
          <w:marRight w:val="0"/>
          <w:marTop w:val="0"/>
          <w:marBottom w:val="101"/>
          <w:divBdr>
            <w:top w:val="none" w:sz="0" w:space="0" w:color="auto"/>
            <w:left w:val="none" w:sz="0" w:space="0" w:color="auto"/>
            <w:bottom w:val="none" w:sz="0" w:space="0" w:color="auto"/>
            <w:right w:val="none" w:sz="0" w:space="0" w:color="auto"/>
          </w:divBdr>
        </w:div>
        <w:div w:id="1901793952">
          <w:marLeft w:val="0"/>
          <w:marRight w:val="0"/>
          <w:marTop w:val="0"/>
          <w:marBottom w:val="101"/>
          <w:divBdr>
            <w:top w:val="none" w:sz="0" w:space="0" w:color="auto"/>
            <w:left w:val="none" w:sz="0" w:space="0" w:color="auto"/>
            <w:bottom w:val="none" w:sz="0" w:space="0" w:color="auto"/>
            <w:right w:val="none" w:sz="0" w:space="0" w:color="auto"/>
          </w:divBdr>
        </w:div>
        <w:div w:id="75711840">
          <w:marLeft w:val="0"/>
          <w:marRight w:val="0"/>
          <w:marTop w:val="0"/>
          <w:marBottom w:val="101"/>
          <w:divBdr>
            <w:top w:val="none" w:sz="0" w:space="0" w:color="auto"/>
            <w:left w:val="none" w:sz="0" w:space="0" w:color="auto"/>
            <w:bottom w:val="none" w:sz="0" w:space="0" w:color="auto"/>
            <w:right w:val="none" w:sz="0" w:space="0" w:color="auto"/>
          </w:divBdr>
        </w:div>
        <w:div w:id="298070497">
          <w:marLeft w:val="0"/>
          <w:marRight w:val="0"/>
          <w:marTop w:val="0"/>
          <w:marBottom w:val="101"/>
          <w:divBdr>
            <w:top w:val="none" w:sz="0" w:space="0" w:color="auto"/>
            <w:left w:val="none" w:sz="0" w:space="0" w:color="auto"/>
            <w:bottom w:val="none" w:sz="0" w:space="0" w:color="auto"/>
            <w:right w:val="none" w:sz="0" w:space="0" w:color="auto"/>
          </w:divBdr>
        </w:div>
        <w:div w:id="427964235">
          <w:marLeft w:val="0"/>
          <w:marRight w:val="0"/>
          <w:marTop w:val="0"/>
          <w:marBottom w:val="101"/>
          <w:divBdr>
            <w:top w:val="none" w:sz="0" w:space="0" w:color="auto"/>
            <w:left w:val="none" w:sz="0" w:space="0" w:color="auto"/>
            <w:bottom w:val="none" w:sz="0" w:space="0" w:color="auto"/>
            <w:right w:val="none" w:sz="0" w:space="0" w:color="auto"/>
          </w:divBdr>
        </w:div>
        <w:div w:id="1219048785">
          <w:marLeft w:val="0"/>
          <w:marRight w:val="0"/>
          <w:marTop w:val="0"/>
          <w:marBottom w:val="101"/>
          <w:divBdr>
            <w:top w:val="none" w:sz="0" w:space="0" w:color="auto"/>
            <w:left w:val="none" w:sz="0" w:space="0" w:color="auto"/>
            <w:bottom w:val="none" w:sz="0" w:space="0" w:color="auto"/>
            <w:right w:val="none" w:sz="0" w:space="0" w:color="auto"/>
          </w:divBdr>
        </w:div>
        <w:div w:id="61488976">
          <w:marLeft w:val="0"/>
          <w:marRight w:val="0"/>
          <w:marTop w:val="0"/>
          <w:marBottom w:val="101"/>
          <w:divBdr>
            <w:top w:val="none" w:sz="0" w:space="0" w:color="auto"/>
            <w:left w:val="none" w:sz="0" w:space="0" w:color="auto"/>
            <w:bottom w:val="none" w:sz="0" w:space="0" w:color="auto"/>
            <w:right w:val="none" w:sz="0" w:space="0" w:color="auto"/>
          </w:divBdr>
        </w:div>
        <w:div w:id="58525938">
          <w:marLeft w:val="0"/>
          <w:marRight w:val="0"/>
          <w:marTop w:val="0"/>
          <w:marBottom w:val="101"/>
          <w:divBdr>
            <w:top w:val="none" w:sz="0" w:space="0" w:color="auto"/>
            <w:left w:val="none" w:sz="0" w:space="0" w:color="auto"/>
            <w:bottom w:val="none" w:sz="0" w:space="0" w:color="auto"/>
            <w:right w:val="none" w:sz="0" w:space="0" w:color="auto"/>
          </w:divBdr>
        </w:div>
        <w:div w:id="767386685">
          <w:marLeft w:val="0"/>
          <w:marRight w:val="0"/>
          <w:marTop w:val="0"/>
          <w:marBottom w:val="101"/>
          <w:divBdr>
            <w:top w:val="none" w:sz="0" w:space="0" w:color="auto"/>
            <w:left w:val="none" w:sz="0" w:space="0" w:color="auto"/>
            <w:bottom w:val="none" w:sz="0" w:space="0" w:color="auto"/>
            <w:right w:val="none" w:sz="0" w:space="0" w:color="auto"/>
          </w:divBdr>
        </w:div>
        <w:div w:id="330107017">
          <w:marLeft w:val="0"/>
          <w:marRight w:val="0"/>
          <w:marTop w:val="0"/>
          <w:marBottom w:val="101"/>
          <w:divBdr>
            <w:top w:val="none" w:sz="0" w:space="0" w:color="auto"/>
            <w:left w:val="none" w:sz="0" w:space="0" w:color="auto"/>
            <w:bottom w:val="none" w:sz="0" w:space="0" w:color="auto"/>
            <w:right w:val="none" w:sz="0" w:space="0" w:color="auto"/>
          </w:divBdr>
        </w:div>
        <w:div w:id="224026811">
          <w:marLeft w:val="0"/>
          <w:marRight w:val="0"/>
          <w:marTop w:val="0"/>
          <w:marBottom w:val="101"/>
          <w:divBdr>
            <w:top w:val="none" w:sz="0" w:space="0" w:color="auto"/>
            <w:left w:val="none" w:sz="0" w:space="0" w:color="auto"/>
            <w:bottom w:val="none" w:sz="0" w:space="0" w:color="auto"/>
            <w:right w:val="none" w:sz="0" w:space="0" w:color="auto"/>
          </w:divBdr>
        </w:div>
        <w:div w:id="144400080">
          <w:marLeft w:val="0"/>
          <w:marRight w:val="0"/>
          <w:marTop w:val="0"/>
          <w:marBottom w:val="101"/>
          <w:divBdr>
            <w:top w:val="none" w:sz="0" w:space="0" w:color="auto"/>
            <w:left w:val="none" w:sz="0" w:space="0" w:color="auto"/>
            <w:bottom w:val="none" w:sz="0" w:space="0" w:color="auto"/>
            <w:right w:val="none" w:sz="0" w:space="0" w:color="auto"/>
          </w:divBdr>
        </w:div>
        <w:div w:id="1945065636">
          <w:marLeft w:val="0"/>
          <w:marRight w:val="0"/>
          <w:marTop w:val="0"/>
          <w:marBottom w:val="101"/>
          <w:divBdr>
            <w:top w:val="none" w:sz="0" w:space="0" w:color="auto"/>
            <w:left w:val="none" w:sz="0" w:space="0" w:color="auto"/>
            <w:bottom w:val="none" w:sz="0" w:space="0" w:color="auto"/>
            <w:right w:val="none" w:sz="0" w:space="0" w:color="auto"/>
          </w:divBdr>
        </w:div>
        <w:div w:id="1065378821">
          <w:marLeft w:val="0"/>
          <w:marRight w:val="0"/>
          <w:marTop w:val="0"/>
          <w:marBottom w:val="101"/>
          <w:divBdr>
            <w:top w:val="none" w:sz="0" w:space="0" w:color="auto"/>
            <w:left w:val="none" w:sz="0" w:space="0" w:color="auto"/>
            <w:bottom w:val="none" w:sz="0" w:space="0" w:color="auto"/>
            <w:right w:val="none" w:sz="0" w:space="0" w:color="auto"/>
          </w:divBdr>
        </w:div>
        <w:div w:id="1240018111">
          <w:marLeft w:val="0"/>
          <w:marRight w:val="0"/>
          <w:marTop w:val="0"/>
          <w:marBottom w:val="101"/>
          <w:divBdr>
            <w:top w:val="none" w:sz="0" w:space="0" w:color="auto"/>
            <w:left w:val="none" w:sz="0" w:space="0" w:color="auto"/>
            <w:bottom w:val="none" w:sz="0" w:space="0" w:color="auto"/>
            <w:right w:val="none" w:sz="0" w:space="0" w:color="auto"/>
          </w:divBdr>
        </w:div>
        <w:div w:id="762263701">
          <w:marLeft w:val="0"/>
          <w:marRight w:val="0"/>
          <w:marTop w:val="0"/>
          <w:marBottom w:val="101"/>
          <w:divBdr>
            <w:top w:val="none" w:sz="0" w:space="0" w:color="auto"/>
            <w:left w:val="none" w:sz="0" w:space="0" w:color="auto"/>
            <w:bottom w:val="none" w:sz="0" w:space="0" w:color="auto"/>
            <w:right w:val="none" w:sz="0" w:space="0" w:color="auto"/>
          </w:divBdr>
        </w:div>
        <w:div w:id="1189683730">
          <w:marLeft w:val="0"/>
          <w:marRight w:val="0"/>
          <w:marTop w:val="0"/>
          <w:marBottom w:val="101"/>
          <w:divBdr>
            <w:top w:val="none" w:sz="0" w:space="0" w:color="auto"/>
            <w:left w:val="none" w:sz="0" w:space="0" w:color="auto"/>
            <w:bottom w:val="none" w:sz="0" w:space="0" w:color="auto"/>
            <w:right w:val="none" w:sz="0" w:space="0" w:color="auto"/>
          </w:divBdr>
        </w:div>
        <w:div w:id="580602380">
          <w:marLeft w:val="0"/>
          <w:marRight w:val="0"/>
          <w:marTop w:val="0"/>
          <w:marBottom w:val="101"/>
          <w:divBdr>
            <w:top w:val="none" w:sz="0" w:space="0" w:color="auto"/>
            <w:left w:val="none" w:sz="0" w:space="0" w:color="auto"/>
            <w:bottom w:val="none" w:sz="0" w:space="0" w:color="auto"/>
            <w:right w:val="none" w:sz="0" w:space="0" w:color="auto"/>
          </w:divBdr>
        </w:div>
        <w:div w:id="1091463342">
          <w:marLeft w:val="0"/>
          <w:marRight w:val="0"/>
          <w:marTop w:val="0"/>
          <w:marBottom w:val="101"/>
          <w:divBdr>
            <w:top w:val="none" w:sz="0" w:space="0" w:color="auto"/>
            <w:left w:val="none" w:sz="0" w:space="0" w:color="auto"/>
            <w:bottom w:val="none" w:sz="0" w:space="0" w:color="auto"/>
            <w:right w:val="none" w:sz="0" w:space="0" w:color="auto"/>
          </w:divBdr>
        </w:div>
        <w:div w:id="2117669955">
          <w:marLeft w:val="0"/>
          <w:marRight w:val="0"/>
          <w:marTop w:val="0"/>
          <w:marBottom w:val="101"/>
          <w:divBdr>
            <w:top w:val="none" w:sz="0" w:space="0" w:color="auto"/>
            <w:left w:val="none" w:sz="0" w:space="0" w:color="auto"/>
            <w:bottom w:val="none" w:sz="0" w:space="0" w:color="auto"/>
            <w:right w:val="none" w:sz="0" w:space="0" w:color="auto"/>
          </w:divBdr>
        </w:div>
        <w:div w:id="1582835287">
          <w:marLeft w:val="0"/>
          <w:marRight w:val="0"/>
          <w:marTop w:val="0"/>
          <w:marBottom w:val="101"/>
          <w:divBdr>
            <w:top w:val="none" w:sz="0" w:space="0" w:color="auto"/>
            <w:left w:val="none" w:sz="0" w:space="0" w:color="auto"/>
            <w:bottom w:val="none" w:sz="0" w:space="0" w:color="auto"/>
            <w:right w:val="none" w:sz="0" w:space="0" w:color="auto"/>
          </w:divBdr>
        </w:div>
        <w:div w:id="1491561683">
          <w:marLeft w:val="0"/>
          <w:marRight w:val="0"/>
          <w:marTop w:val="0"/>
          <w:marBottom w:val="101"/>
          <w:divBdr>
            <w:top w:val="none" w:sz="0" w:space="0" w:color="auto"/>
            <w:left w:val="none" w:sz="0" w:space="0" w:color="auto"/>
            <w:bottom w:val="none" w:sz="0" w:space="0" w:color="auto"/>
            <w:right w:val="none" w:sz="0" w:space="0" w:color="auto"/>
          </w:divBdr>
        </w:div>
        <w:div w:id="2075735237">
          <w:marLeft w:val="0"/>
          <w:marRight w:val="0"/>
          <w:marTop w:val="0"/>
          <w:marBottom w:val="101"/>
          <w:divBdr>
            <w:top w:val="none" w:sz="0" w:space="0" w:color="auto"/>
            <w:left w:val="none" w:sz="0" w:space="0" w:color="auto"/>
            <w:bottom w:val="none" w:sz="0" w:space="0" w:color="auto"/>
            <w:right w:val="none" w:sz="0" w:space="0" w:color="auto"/>
          </w:divBdr>
        </w:div>
        <w:div w:id="159079992">
          <w:marLeft w:val="0"/>
          <w:marRight w:val="0"/>
          <w:marTop w:val="0"/>
          <w:marBottom w:val="101"/>
          <w:divBdr>
            <w:top w:val="none" w:sz="0" w:space="0" w:color="auto"/>
            <w:left w:val="none" w:sz="0" w:space="0" w:color="auto"/>
            <w:bottom w:val="none" w:sz="0" w:space="0" w:color="auto"/>
            <w:right w:val="none" w:sz="0" w:space="0" w:color="auto"/>
          </w:divBdr>
        </w:div>
        <w:div w:id="982584264">
          <w:marLeft w:val="0"/>
          <w:marRight w:val="0"/>
          <w:marTop w:val="0"/>
          <w:marBottom w:val="101"/>
          <w:divBdr>
            <w:top w:val="none" w:sz="0" w:space="0" w:color="auto"/>
            <w:left w:val="none" w:sz="0" w:space="0" w:color="auto"/>
            <w:bottom w:val="none" w:sz="0" w:space="0" w:color="auto"/>
            <w:right w:val="none" w:sz="0" w:space="0" w:color="auto"/>
          </w:divBdr>
        </w:div>
        <w:div w:id="2040472638">
          <w:marLeft w:val="0"/>
          <w:marRight w:val="0"/>
          <w:marTop w:val="0"/>
          <w:marBottom w:val="101"/>
          <w:divBdr>
            <w:top w:val="none" w:sz="0" w:space="0" w:color="auto"/>
            <w:left w:val="none" w:sz="0" w:space="0" w:color="auto"/>
            <w:bottom w:val="none" w:sz="0" w:space="0" w:color="auto"/>
            <w:right w:val="none" w:sz="0" w:space="0" w:color="auto"/>
          </w:divBdr>
        </w:div>
        <w:div w:id="2075662673">
          <w:marLeft w:val="0"/>
          <w:marRight w:val="0"/>
          <w:marTop w:val="0"/>
          <w:marBottom w:val="101"/>
          <w:divBdr>
            <w:top w:val="none" w:sz="0" w:space="0" w:color="auto"/>
            <w:left w:val="none" w:sz="0" w:space="0" w:color="auto"/>
            <w:bottom w:val="none" w:sz="0" w:space="0" w:color="auto"/>
            <w:right w:val="none" w:sz="0" w:space="0" w:color="auto"/>
          </w:divBdr>
        </w:div>
        <w:div w:id="1286546522">
          <w:marLeft w:val="0"/>
          <w:marRight w:val="0"/>
          <w:marTop w:val="0"/>
          <w:marBottom w:val="101"/>
          <w:divBdr>
            <w:top w:val="none" w:sz="0" w:space="0" w:color="auto"/>
            <w:left w:val="none" w:sz="0" w:space="0" w:color="auto"/>
            <w:bottom w:val="none" w:sz="0" w:space="0" w:color="auto"/>
            <w:right w:val="none" w:sz="0" w:space="0" w:color="auto"/>
          </w:divBdr>
        </w:div>
        <w:div w:id="599725712">
          <w:marLeft w:val="0"/>
          <w:marRight w:val="0"/>
          <w:marTop w:val="0"/>
          <w:marBottom w:val="101"/>
          <w:divBdr>
            <w:top w:val="none" w:sz="0" w:space="0" w:color="auto"/>
            <w:left w:val="none" w:sz="0" w:space="0" w:color="auto"/>
            <w:bottom w:val="none" w:sz="0" w:space="0" w:color="auto"/>
            <w:right w:val="none" w:sz="0" w:space="0" w:color="auto"/>
          </w:divBdr>
        </w:div>
        <w:div w:id="459229833">
          <w:marLeft w:val="0"/>
          <w:marRight w:val="0"/>
          <w:marTop w:val="0"/>
          <w:marBottom w:val="101"/>
          <w:divBdr>
            <w:top w:val="none" w:sz="0" w:space="0" w:color="auto"/>
            <w:left w:val="none" w:sz="0" w:space="0" w:color="auto"/>
            <w:bottom w:val="none" w:sz="0" w:space="0" w:color="auto"/>
            <w:right w:val="none" w:sz="0" w:space="0" w:color="auto"/>
          </w:divBdr>
        </w:div>
        <w:div w:id="356851428">
          <w:marLeft w:val="0"/>
          <w:marRight w:val="0"/>
          <w:marTop w:val="0"/>
          <w:marBottom w:val="101"/>
          <w:divBdr>
            <w:top w:val="none" w:sz="0" w:space="0" w:color="auto"/>
            <w:left w:val="none" w:sz="0" w:space="0" w:color="auto"/>
            <w:bottom w:val="none" w:sz="0" w:space="0" w:color="auto"/>
            <w:right w:val="none" w:sz="0" w:space="0" w:color="auto"/>
          </w:divBdr>
        </w:div>
        <w:div w:id="843518240">
          <w:marLeft w:val="0"/>
          <w:marRight w:val="0"/>
          <w:marTop w:val="0"/>
          <w:marBottom w:val="101"/>
          <w:divBdr>
            <w:top w:val="none" w:sz="0" w:space="0" w:color="auto"/>
            <w:left w:val="none" w:sz="0" w:space="0" w:color="auto"/>
            <w:bottom w:val="none" w:sz="0" w:space="0" w:color="auto"/>
            <w:right w:val="none" w:sz="0" w:space="0" w:color="auto"/>
          </w:divBdr>
        </w:div>
        <w:div w:id="85733043">
          <w:marLeft w:val="0"/>
          <w:marRight w:val="0"/>
          <w:marTop w:val="0"/>
          <w:marBottom w:val="101"/>
          <w:divBdr>
            <w:top w:val="none" w:sz="0" w:space="0" w:color="auto"/>
            <w:left w:val="none" w:sz="0" w:space="0" w:color="auto"/>
            <w:bottom w:val="none" w:sz="0" w:space="0" w:color="auto"/>
            <w:right w:val="none" w:sz="0" w:space="0" w:color="auto"/>
          </w:divBdr>
        </w:div>
        <w:div w:id="513961387">
          <w:marLeft w:val="0"/>
          <w:marRight w:val="0"/>
          <w:marTop w:val="0"/>
          <w:marBottom w:val="101"/>
          <w:divBdr>
            <w:top w:val="none" w:sz="0" w:space="0" w:color="auto"/>
            <w:left w:val="none" w:sz="0" w:space="0" w:color="auto"/>
            <w:bottom w:val="none" w:sz="0" w:space="0" w:color="auto"/>
            <w:right w:val="none" w:sz="0" w:space="0" w:color="auto"/>
          </w:divBdr>
        </w:div>
        <w:div w:id="1702509602">
          <w:marLeft w:val="0"/>
          <w:marRight w:val="0"/>
          <w:marTop w:val="0"/>
          <w:marBottom w:val="101"/>
          <w:divBdr>
            <w:top w:val="none" w:sz="0" w:space="0" w:color="auto"/>
            <w:left w:val="none" w:sz="0" w:space="0" w:color="auto"/>
            <w:bottom w:val="none" w:sz="0" w:space="0" w:color="auto"/>
            <w:right w:val="none" w:sz="0" w:space="0" w:color="auto"/>
          </w:divBdr>
        </w:div>
        <w:div w:id="2082677573">
          <w:marLeft w:val="0"/>
          <w:marRight w:val="0"/>
          <w:marTop w:val="0"/>
          <w:marBottom w:val="101"/>
          <w:divBdr>
            <w:top w:val="none" w:sz="0" w:space="0" w:color="auto"/>
            <w:left w:val="none" w:sz="0" w:space="0" w:color="auto"/>
            <w:bottom w:val="none" w:sz="0" w:space="0" w:color="auto"/>
            <w:right w:val="none" w:sz="0" w:space="0" w:color="auto"/>
          </w:divBdr>
        </w:div>
        <w:div w:id="788164677">
          <w:marLeft w:val="0"/>
          <w:marRight w:val="0"/>
          <w:marTop w:val="0"/>
          <w:marBottom w:val="101"/>
          <w:divBdr>
            <w:top w:val="none" w:sz="0" w:space="0" w:color="auto"/>
            <w:left w:val="none" w:sz="0" w:space="0" w:color="auto"/>
            <w:bottom w:val="none" w:sz="0" w:space="0" w:color="auto"/>
            <w:right w:val="none" w:sz="0" w:space="0" w:color="auto"/>
          </w:divBdr>
        </w:div>
        <w:div w:id="1088691525">
          <w:marLeft w:val="0"/>
          <w:marRight w:val="0"/>
          <w:marTop w:val="0"/>
          <w:marBottom w:val="101"/>
          <w:divBdr>
            <w:top w:val="none" w:sz="0" w:space="0" w:color="auto"/>
            <w:left w:val="none" w:sz="0" w:space="0" w:color="auto"/>
            <w:bottom w:val="none" w:sz="0" w:space="0" w:color="auto"/>
            <w:right w:val="none" w:sz="0" w:space="0" w:color="auto"/>
          </w:divBdr>
        </w:div>
        <w:div w:id="2013800644">
          <w:marLeft w:val="0"/>
          <w:marRight w:val="0"/>
          <w:marTop w:val="0"/>
          <w:marBottom w:val="101"/>
          <w:divBdr>
            <w:top w:val="none" w:sz="0" w:space="0" w:color="auto"/>
            <w:left w:val="none" w:sz="0" w:space="0" w:color="auto"/>
            <w:bottom w:val="none" w:sz="0" w:space="0" w:color="auto"/>
            <w:right w:val="none" w:sz="0" w:space="0" w:color="auto"/>
          </w:divBdr>
        </w:div>
        <w:div w:id="49622515">
          <w:marLeft w:val="0"/>
          <w:marRight w:val="0"/>
          <w:marTop w:val="0"/>
          <w:marBottom w:val="101"/>
          <w:divBdr>
            <w:top w:val="none" w:sz="0" w:space="0" w:color="auto"/>
            <w:left w:val="none" w:sz="0" w:space="0" w:color="auto"/>
            <w:bottom w:val="none" w:sz="0" w:space="0" w:color="auto"/>
            <w:right w:val="none" w:sz="0" w:space="0" w:color="auto"/>
          </w:divBdr>
        </w:div>
        <w:div w:id="1523786423">
          <w:marLeft w:val="0"/>
          <w:marRight w:val="0"/>
          <w:marTop w:val="0"/>
          <w:marBottom w:val="101"/>
          <w:divBdr>
            <w:top w:val="none" w:sz="0" w:space="0" w:color="auto"/>
            <w:left w:val="none" w:sz="0" w:space="0" w:color="auto"/>
            <w:bottom w:val="none" w:sz="0" w:space="0" w:color="auto"/>
            <w:right w:val="none" w:sz="0" w:space="0" w:color="auto"/>
          </w:divBdr>
        </w:div>
        <w:div w:id="1440299102">
          <w:marLeft w:val="0"/>
          <w:marRight w:val="0"/>
          <w:marTop w:val="0"/>
          <w:marBottom w:val="101"/>
          <w:divBdr>
            <w:top w:val="none" w:sz="0" w:space="0" w:color="auto"/>
            <w:left w:val="none" w:sz="0" w:space="0" w:color="auto"/>
            <w:bottom w:val="none" w:sz="0" w:space="0" w:color="auto"/>
            <w:right w:val="none" w:sz="0" w:space="0" w:color="auto"/>
          </w:divBdr>
        </w:div>
        <w:div w:id="2104567566">
          <w:marLeft w:val="0"/>
          <w:marRight w:val="0"/>
          <w:marTop w:val="0"/>
          <w:marBottom w:val="101"/>
          <w:divBdr>
            <w:top w:val="none" w:sz="0" w:space="0" w:color="auto"/>
            <w:left w:val="none" w:sz="0" w:space="0" w:color="auto"/>
            <w:bottom w:val="none" w:sz="0" w:space="0" w:color="auto"/>
            <w:right w:val="none" w:sz="0" w:space="0" w:color="auto"/>
          </w:divBdr>
        </w:div>
        <w:div w:id="1207641707">
          <w:marLeft w:val="0"/>
          <w:marRight w:val="0"/>
          <w:marTop w:val="0"/>
          <w:marBottom w:val="101"/>
          <w:divBdr>
            <w:top w:val="none" w:sz="0" w:space="0" w:color="auto"/>
            <w:left w:val="none" w:sz="0" w:space="0" w:color="auto"/>
            <w:bottom w:val="none" w:sz="0" w:space="0" w:color="auto"/>
            <w:right w:val="none" w:sz="0" w:space="0" w:color="auto"/>
          </w:divBdr>
        </w:div>
        <w:div w:id="2059353688">
          <w:marLeft w:val="0"/>
          <w:marRight w:val="0"/>
          <w:marTop w:val="0"/>
          <w:marBottom w:val="101"/>
          <w:divBdr>
            <w:top w:val="none" w:sz="0" w:space="0" w:color="auto"/>
            <w:left w:val="none" w:sz="0" w:space="0" w:color="auto"/>
            <w:bottom w:val="none" w:sz="0" w:space="0" w:color="auto"/>
            <w:right w:val="none" w:sz="0" w:space="0" w:color="auto"/>
          </w:divBdr>
        </w:div>
        <w:div w:id="1098061129">
          <w:marLeft w:val="0"/>
          <w:marRight w:val="0"/>
          <w:marTop w:val="0"/>
          <w:marBottom w:val="101"/>
          <w:divBdr>
            <w:top w:val="none" w:sz="0" w:space="0" w:color="auto"/>
            <w:left w:val="none" w:sz="0" w:space="0" w:color="auto"/>
            <w:bottom w:val="none" w:sz="0" w:space="0" w:color="auto"/>
            <w:right w:val="none" w:sz="0" w:space="0" w:color="auto"/>
          </w:divBdr>
        </w:div>
        <w:div w:id="699403954">
          <w:marLeft w:val="0"/>
          <w:marRight w:val="0"/>
          <w:marTop w:val="0"/>
          <w:marBottom w:val="101"/>
          <w:divBdr>
            <w:top w:val="none" w:sz="0" w:space="0" w:color="auto"/>
            <w:left w:val="none" w:sz="0" w:space="0" w:color="auto"/>
            <w:bottom w:val="none" w:sz="0" w:space="0" w:color="auto"/>
            <w:right w:val="none" w:sz="0" w:space="0" w:color="auto"/>
          </w:divBdr>
        </w:div>
        <w:div w:id="1601835964">
          <w:marLeft w:val="0"/>
          <w:marRight w:val="0"/>
          <w:marTop w:val="0"/>
          <w:marBottom w:val="101"/>
          <w:divBdr>
            <w:top w:val="none" w:sz="0" w:space="0" w:color="auto"/>
            <w:left w:val="none" w:sz="0" w:space="0" w:color="auto"/>
            <w:bottom w:val="none" w:sz="0" w:space="0" w:color="auto"/>
            <w:right w:val="none" w:sz="0" w:space="0" w:color="auto"/>
          </w:divBdr>
        </w:div>
        <w:div w:id="551112129">
          <w:marLeft w:val="0"/>
          <w:marRight w:val="0"/>
          <w:marTop w:val="0"/>
          <w:marBottom w:val="101"/>
          <w:divBdr>
            <w:top w:val="none" w:sz="0" w:space="0" w:color="auto"/>
            <w:left w:val="none" w:sz="0" w:space="0" w:color="auto"/>
            <w:bottom w:val="none" w:sz="0" w:space="0" w:color="auto"/>
            <w:right w:val="none" w:sz="0" w:space="0" w:color="auto"/>
          </w:divBdr>
        </w:div>
        <w:div w:id="182020136">
          <w:marLeft w:val="0"/>
          <w:marRight w:val="0"/>
          <w:marTop w:val="0"/>
          <w:marBottom w:val="101"/>
          <w:divBdr>
            <w:top w:val="none" w:sz="0" w:space="0" w:color="auto"/>
            <w:left w:val="none" w:sz="0" w:space="0" w:color="auto"/>
            <w:bottom w:val="none" w:sz="0" w:space="0" w:color="auto"/>
            <w:right w:val="none" w:sz="0" w:space="0" w:color="auto"/>
          </w:divBdr>
        </w:div>
        <w:div w:id="1826122838">
          <w:marLeft w:val="0"/>
          <w:marRight w:val="0"/>
          <w:marTop w:val="0"/>
          <w:marBottom w:val="101"/>
          <w:divBdr>
            <w:top w:val="none" w:sz="0" w:space="0" w:color="auto"/>
            <w:left w:val="none" w:sz="0" w:space="0" w:color="auto"/>
            <w:bottom w:val="none" w:sz="0" w:space="0" w:color="auto"/>
            <w:right w:val="none" w:sz="0" w:space="0" w:color="auto"/>
          </w:divBdr>
        </w:div>
        <w:div w:id="882794564">
          <w:marLeft w:val="0"/>
          <w:marRight w:val="0"/>
          <w:marTop w:val="0"/>
          <w:marBottom w:val="101"/>
          <w:divBdr>
            <w:top w:val="none" w:sz="0" w:space="0" w:color="auto"/>
            <w:left w:val="none" w:sz="0" w:space="0" w:color="auto"/>
            <w:bottom w:val="none" w:sz="0" w:space="0" w:color="auto"/>
            <w:right w:val="none" w:sz="0" w:space="0" w:color="auto"/>
          </w:divBdr>
        </w:div>
        <w:div w:id="1154298866">
          <w:marLeft w:val="0"/>
          <w:marRight w:val="0"/>
          <w:marTop w:val="0"/>
          <w:marBottom w:val="101"/>
          <w:divBdr>
            <w:top w:val="none" w:sz="0" w:space="0" w:color="auto"/>
            <w:left w:val="none" w:sz="0" w:space="0" w:color="auto"/>
            <w:bottom w:val="none" w:sz="0" w:space="0" w:color="auto"/>
            <w:right w:val="none" w:sz="0" w:space="0" w:color="auto"/>
          </w:divBdr>
        </w:div>
        <w:div w:id="1811896790">
          <w:marLeft w:val="0"/>
          <w:marRight w:val="0"/>
          <w:marTop w:val="0"/>
          <w:marBottom w:val="101"/>
          <w:divBdr>
            <w:top w:val="none" w:sz="0" w:space="0" w:color="auto"/>
            <w:left w:val="none" w:sz="0" w:space="0" w:color="auto"/>
            <w:bottom w:val="none" w:sz="0" w:space="0" w:color="auto"/>
            <w:right w:val="none" w:sz="0" w:space="0" w:color="auto"/>
          </w:divBdr>
        </w:div>
        <w:div w:id="158690735">
          <w:marLeft w:val="0"/>
          <w:marRight w:val="0"/>
          <w:marTop w:val="0"/>
          <w:marBottom w:val="101"/>
          <w:divBdr>
            <w:top w:val="none" w:sz="0" w:space="0" w:color="auto"/>
            <w:left w:val="none" w:sz="0" w:space="0" w:color="auto"/>
            <w:bottom w:val="none" w:sz="0" w:space="0" w:color="auto"/>
            <w:right w:val="none" w:sz="0" w:space="0" w:color="auto"/>
          </w:divBdr>
        </w:div>
        <w:div w:id="1825850376">
          <w:marLeft w:val="0"/>
          <w:marRight w:val="0"/>
          <w:marTop w:val="0"/>
          <w:marBottom w:val="101"/>
          <w:divBdr>
            <w:top w:val="none" w:sz="0" w:space="0" w:color="auto"/>
            <w:left w:val="none" w:sz="0" w:space="0" w:color="auto"/>
            <w:bottom w:val="none" w:sz="0" w:space="0" w:color="auto"/>
            <w:right w:val="none" w:sz="0" w:space="0" w:color="auto"/>
          </w:divBdr>
        </w:div>
        <w:div w:id="1966697205">
          <w:marLeft w:val="0"/>
          <w:marRight w:val="0"/>
          <w:marTop w:val="0"/>
          <w:marBottom w:val="101"/>
          <w:divBdr>
            <w:top w:val="none" w:sz="0" w:space="0" w:color="auto"/>
            <w:left w:val="none" w:sz="0" w:space="0" w:color="auto"/>
            <w:bottom w:val="none" w:sz="0" w:space="0" w:color="auto"/>
            <w:right w:val="none" w:sz="0" w:space="0" w:color="auto"/>
          </w:divBdr>
        </w:div>
        <w:div w:id="1435436918">
          <w:marLeft w:val="0"/>
          <w:marRight w:val="0"/>
          <w:marTop w:val="0"/>
          <w:marBottom w:val="101"/>
          <w:divBdr>
            <w:top w:val="none" w:sz="0" w:space="0" w:color="auto"/>
            <w:left w:val="none" w:sz="0" w:space="0" w:color="auto"/>
            <w:bottom w:val="none" w:sz="0" w:space="0" w:color="auto"/>
            <w:right w:val="none" w:sz="0" w:space="0" w:color="auto"/>
          </w:divBdr>
        </w:div>
        <w:div w:id="960965001">
          <w:marLeft w:val="0"/>
          <w:marRight w:val="0"/>
          <w:marTop w:val="0"/>
          <w:marBottom w:val="101"/>
          <w:divBdr>
            <w:top w:val="none" w:sz="0" w:space="0" w:color="auto"/>
            <w:left w:val="none" w:sz="0" w:space="0" w:color="auto"/>
            <w:bottom w:val="none" w:sz="0" w:space="0" w:color="auto"/>
            <w:right w:val="none" w:sz="0" w:space="0" w:color="auto"/>
          </w:divBdr>
        </w:div>
        <w:div w:id="108744556">
          <w:marLeft w:val="0"/>
          <w:marRight w:val="0"/>
          <w:marTop w:val="0"/>
          <w:marBottom w:val="101"/>
          <w:divBdr>
            <w:top w:val="none" w:sz="0" w:space="0" w:color="auto"/>
            <w:left w:val="none" w:sz="0" w:space="0" w:color="auto"/>
            <w:bottom w:val="none" w:sz="0" w:space="0" w:color="auto"/>
            <w:right w:val="none" w:sz="0" w:space="0" w:color="auto"/>
          </w:divBdr>
        </w:div>
        <w:div w:id="2062290739">
          <w:marLeft w:val="0"/>
          <w:marRight w:val="0"/>
          <w:marTop w:val="0"/>
          <w:marBottom w:val="101"/>
          <w:divBdr>
            <w:top w:val="none" w:sz="0" w:space="0" w:color="auto"/>
            <w:left w:val="none" w:sz="0" w:space="0" w:color="auto"/>
            <w:bottom w:val="none" w:sz="0" w:space="0" w:color="auto"/>
            <w:right w:val="none" w:sz="0" w:space="0" w:color="auto"/>
          </w:divBdr>
        </w:div>
        <w:div w:id="775831814">
          <w:marLeft w:val="0"/>
          <w:marRight w:val="0"/>
          <w:marTop w:val="0"/>
          <w:marBottom w:val="101"/>
          <w:divBdr>
            <w:top w:val="none" w:sz="0" w:space="0" w:color="auto"/>
            <w:left w:val="none" w:sz="0" w:space="0" w:color="auto"/>
            <w:bottom w:val="none" w:sz="0" w:space="0" w:color="auto"/>
            <w:right w:val="none" w:sz="0" w:space="0" w:color="auto"/>
          </w:divBdr>
        </w:div>
        <w:div w:id="206530489">
          <w:marLeft w:val="0"/>
          <w:marRight w:val="0"/>
          <w:marTop w:val="0"/>
          <w:marBottom w:val="101"/>
          <w:divBdr>
            <w:top w:val="none" w:sz="0" w:space="0" w:color="auto"/>
            <w:left w:val="none" w:sz="0" w:space="0" w:color="auto"/>
            <w:bottom w:val="none" w:sz="0" w:space="0" w:color="auto"/>
            <w:right w:val="none" w:sz="0" w:space="0" w:color="auto"/>
          </w:divBdr>
        </w:div>
        <w:div w:id="939529830">
          <w:marLeft w:val="0"/>
          <w:marRight w:val="0"/>
          <w:marTop w:val="0"/>
          <w:marBottom w:val="101"/>
          <w:divBdr>
            <w:top w:val="none" w:sz="0" w:space="0" w:color="auto"/>
            <w:left w:val="none" w:sz="0" w:space="0" w:color="auto"/>
            <w:bottom w:val="none" w:sz="0" w:space="0" w:color="auto"/>
            <w:right w:val="none" w:sz="0" w:space="0" w:color="auto"/>
          </w:divBdr>
        </w:div>
        <w:div w:id="1756440838">
          <w:marLeft w:val="0"/>
          <w:marRight w:val="0"/>
          <w:marTop w:val="0"/>
          <w:marBottom w:val="101"/>
          <w:divBdr>
            <w:top w:val="none" w:sz="0" w:space="0" w:color="auto"/>
            <w:left w:val="none" w:sz="0" w:space="0" w:color="auto"/>
            <w:bottom w:val="none" w:sz="0" w:space="0" w:color="auto"/>
            <w:right w:val="none" w:sz="0" w:space="0" w:color="auto"/>
          </w:divBdr>
        </w:div>
        <w:div w:id="1534997013">
          <w:marLeft w:val="0"/>
          <w:marRight w:val="0"/>
          <w:marTop w:val="0"/>
          <w:marBottom w:val="101"/>
          <w:divBdr>
            <w:top w:val="none" w:sz="0" w:space="0" w:color="auto"/>
            <w:left w:val="none" w:sz="0" w:space="0" w:color="auto"/>
            <w:bottom w:val="none" w:sz="0" w:space="0" w:color="auto"/>
            <w:right w:val="none" w:sz="0" w:space="0" w:color="auto"/>
          </w:divBdr>
        </w:div>
        <w:div w:id="1405378411">
          <w:marLeft w:val="0"/>
          <w:marRight w:val="0"/>
          <w:marTop w:val="0"/>
          <w:marBottom w:val="101"/>
          <w:divBdr>
            <w:top w:val="none" w:sz="0" w:space="0" w:color="auto"/>
            <w:left w:val="none" w:sz="0" w:space="0" w:color="auto"/>
            <w:bottom w:val="none" w:sz="0" w:space="0" w:color="auto"/>
            <w:right w:val="none" w:sz="0" w:space="0" w:color="auto"/>
          </w:divBdr>
        </w:div>
        <w:div w:id="655887964">
          <w:marLeft w:val="0"/>
          <w:marRight w:val="0"/>
          <w:marTop w:val="0"/>
          <w:marBottom w:val="101"/>
          <w:divBdr>
            <w:top w:val="none" w:sz="0" w:space="0" w:color="auto"/>
            <w:left w:val="none" w:sz="0" w:space="0" w:color="auto"/>
            <w:bottom w:val="none" w:sz="0" w:space="0" w:color="auto"/>
            <w:right w:val="none" w:sz="0" w:space="0" w:color="auto"/>
          </w:divBdr>
        </w:div>
        <w:div w:id="1911841214">
          <w:marLeft w:val="0"/>
          <w:marRight w:val="0"/>
          <w:marTop w:val="0"/>
          <w:marBottom w:val="101"/>
          <w:divBdr>
            <w:top w:val="none" w:sz="0" w:space="0" w:color="auto"/>
            <w:left w:val="none" w:sz="0" w:space="0" w:color="auto"/>
            <w:bottom w:val="none" w:sz="0" w:space="0" w:color="auto"/>
            <w:right w:val="none" w:sz="0" w:space="0" w:color="auto"/>
          </w:divBdr>
        </w:div>
        <w:div w:id="1464232972">
          <w:marLeft w:val="0"/>
          <w:marRight w:val="0"/>
          <w:marTop w:val="0"/>
          <w:marBottom w:val="101"/>
          <w:divBdr>
            <w:top w:val="none" w:sz="0" w:space="0" w:color="auto"/>
            <w:left w:val="none" w:sz="0" w:space="0" w:color="auto"/>
            <w:bottom w:val="none" w:sz="0" w:space="0" w:color="auto"/>
            <w:right w:val="none" w:sz="0" w:space="0" w:color="auto"/>
          </w:divBdr>
        </w:div>
        <w:div w:id="860048997">
          <w:marLeft w:val="0"/>
          <w:marRight w:val="0"/>
          <w:marTop w:val="0"/>
          <w:marBottom w:val="101"/>
          <w:divBdr>
            <w:top w:val="none" w:sz="0" w:space="0" w:color="auto"/>
            <w:left w:val="none" w:sz="0" w:space="0" w:color="auto"/>
            <w:bottom w:val="none" w:sz="0" w:space="0" w:color="auto"/>
            <w:right w:val="none" w:sz="0" w:space="0" w:color="auto"/>
          </w:divBdr>
        </w:div>
        <w:div w:id="488374892">
          <w:marLeft w:val="0"/>
          <w:marRight w:val="0"/>
          <w:marTop w:val="0"/>
          <w:marBottom w:val="101"/>
          <w:divBdr>
            <w:top w:val="none" w:sz="0" w:space="0" w:color="auto"/>
            <w:left w:val="none" w:sz="0" w:space="0" w:color="auto"/>
            <w:bottom w:val="none" w:sz="0" w:space="0" w:color="auto"/>
            <w:right w:val="none" w:sz="0" w:space="0" w:color="auto"/>
          </w:divBdr>
        </w:div>
        <w:div w:id="1616057641">
          <w:marLeft w:val="0"/>
          <w:marRight w:val="0"/>
          <w:marTop w:val="0"/>
          <w:marBottom w:val="101"/>
          <w:divBdr>
            <w:top w:val="none" w:sz="0" w:space="0" w:color="auto"/>
            <w:left w:val="none" w:sz="0" w:space="0" w:color="auto"/>
            <w:bottom w:val="none" w:sz="0" w:space="0" w:color="auto"/>
            <w:right w:val="none" w:sz="0" w:space="0" w:color="auto"/>
          </w:divBdr>
        </w:div>
        <w:div w:id="1216548923">
          <w:marLeft w:val="0"/>
          <w:marRight w:val="0"/>
          <w:marTop w:val="0"/>
          <w:marBottom w:val="101"/>
          <w:divBdr>
            <w:top w:val="none" w:sz="0" w:space="0" w:color="auto"/>
            <w:left w:val="none" w:sz="0" w:space="0" w:color="auto"/>
            <w:bottom w:val="none" w:sz="0" w:space="0" w:color="auto"/>
            <w:right w:val="none" w:sz="0" w:space="0" w:color="auto"/>
          </w:divBdr>
        </w:div>
        <w:div w:id="634333706">
          <w:marLeft w:val="0"/>
          <w:marRight w:val="0"/>
          <w:marTop w:val="0"/>
          <w:marBottom w:val="101"/>
          <w:divBdr>
            <w:top w:val="none" w:sz="0" w:space="0" w:color="auto"/>
            <w:left w:val="none" w:sz="0" w:space="0" w:color="auto"/>
            <w:bottom w:val="none" w:sz="0" w:space="0" w:color="auto"/>
            <w:right w:val="none" w:sz="0" w:space="0" w:color="auto"/>
          </w:divBdr>
        </w:div>
        <w:div w:id="1734615704">
          <w:marLeft w:val="0"/>
          <w:marRight w:val="0"/>
          <w:marTop w:val="0"/>
          <w:marBottom w:val="101"/>
          <w:divBdr>
            <w:top w:val="none" w:sz="0" w:space="0" w:color="auto"/>
            <w:left w:val="none" w:sz="0" w:space="0" w:color="auto"/>
            <w:bottom w:val="none" w:sz="0" w:space="0" w:color="auto"/>
            <w:right w:val="none" w:sz="0" w:space="0" w:color="auto"/>
          </w:divBdr>
        </w:div>
        <w:div w:id="1146505468">
          <w:marLeft w:val="0"/>
          <w:marRight w:val="0"/>
          <w:marTop w:val="0"/>
          <w:marBottom w:val="101"/>
          <w:divBdr>
            <w:top w:val="none" w:sz="0" w:space="0" w:color="auto"/>
            <w:left w:val="none" w:sz="0" w:space="0" w:color="auto"/>
            <w:bottom w:val="none" w:sz="0" w:space="0" w:color="auto"/>
            <w:right w:val="none" w:sz="0" w:space="0" w:color="auto"/>
          </w:divBdr>
        </w:div>
        <w:div w:id="214702231">
          <w:marLeft w:val="0"/>
          <w:marRight w:val="0"/>
          <w:marTop w:val="0"/>
          <w:marBottom w:val="101"/>
          <w:divBdr>
            <w:top w:val="none" w:sz="0" w:space="0" w:color="auto"/>
            <w:left w:val="none" w:sz="0" w:space="0" w:color="auto"/>
            <w:bottom w:val="none" w:sz="0" w:space="0" w:color="auto"/>
            <w:right w:val="none" w:sz="0" w:space="0" w:color="auto"/>
          </w:divBdr>
        </w:div>
        <w:div w:id="1470977479">
          <w:marLeft w:val="0"/>
          <w:marRight w:val="0"/>
          <w:marTop w:val="0"/>
          <w:marBottom w:val="101"/>
          <w:divBdr>
            <w:top w:val="none" w:sz="0" w:space="0" w:color="auto"/>
            <w:left w:val="none" w:sz="0" w:space="0" w:color="auto"/>
            <w:bottom w:val="none" w:sz="0" w:space="0" w:color="auto"/>
            <w:right w:val="none" w:sz="0" w:space="0" w:color="auto"/>
          </w:divBdr>
        </w:div>
        <w:div w:id="1534415253">
          <w:marLeft w:val="0"/>
          <w:marRight w:val="0"/>
          <w:marTop w:val="0"/>
          <w:marBottom w:val="101"/>
          <w:divBdr>
            <w:top w:val="none" w:sz="0" w:space="0" w:color="auto"/>
            <w:left w:val="none" w:sz="0" w:space="0" w:color="auto"/>
            <w:bottom w:val="none" w:sz="0" w:space="0" w:color="auto"/>
            <w:right w:val="none" w:sz="0" w:space="0" w:color="auto"/>
          </w:divBdr>
        </w:div>
        <w:div w:id="1579056170">
          <w:marLeft w:val="0"/>
          <w:marRight w:val="0"/>
          <w:marTop w:val="0"/>
          <w:marBottom w:val="101"/>
          <w:divBdr>
            <w:top w:val="none" w:sz="0" w:space="0" w:color="auto"/>
            <w:left w:val="none" w:sz="0" w:space="0" w:color="auto"/>
            <w:bottom w:val="none" w:sz="0" w:space="0" w:color="auto"/>
            <w:right w:val="none" w:sz="0" w:space="0" w:color="auto"/>
          </w:divBdr>
        </w:div>
        <w:div w:id="130681411">
          <w:marLeft w:val="0"/>
          <w:marRight w:val="0"/>
          <w:marTop w:val="0"/>
          <w:marBottom w:val="101"/>
          <w:divBdr>
            <w:top w:val="none" w:sz="0" w:space="0" w:color="auto"/>
            <w:left w:val="none" w:sz="0" w:space="0" w:color="auto"/>
            <w:bottom w:val="none" w:sz="0" w:space="0" w:color="auto"/>
            <w:right w:val="none" w:sz="0" w:space="0" w:color="auto"/>
          </w:divBdr>
        </w:div>
        <w:div w:id="861746846">
          <w:marLeft w:val="0"/>
          <w:marRight w:val="0"/>
          <w:marTop w:val="0"/>
          <w:marBottom w:val="101"/>
          <w:divBdr>
            <w:top w:val="none" w:sz="0" w:space="0" w:color="auto"/>
            <w:left w:val="none" w:sz="0" w:space="0" w:color="auto"/>
            <w:bottom w:val="none" w:sz="0" w:space="0" w:color="auto"/>
            <w:right w:val="none" w:sz="0" w:space="0" w:color="auto"/>
          </w:divBdr>
        </w:div>
        <w:div w:id="61954221">
          <w:marLeft w:val="0"/>
          <w:marRight w:val="0"/>
          <w:marTop w:val="0"/>
          <w:marBottom w:val="101"/>
          <w:divBdr>
            <w:top w:val="none" w:sz="0" w:space="0" w:color="auto"/>
            <w:left w:val="none" w:sz="0" w:space="0" w:color="auto"/>
            <w:bottom w:val="none" w:sz="0" w:space="0" w:color="auto"/>
            <w:right w:val="none" w:sz="0" w:space="0" w:color="auto"/>
          </w:divBdr>
        </w:div>
        <w:div w:id="304356009">
          <w:marLeft w:val="0"/>
          <w:marRight w:val="0"/>
          <w:marTop w:val="0"/>
          <w:marBottom w:val="101"/>
          <w:divBdr>
            <w:top w:val="none" w:sz="0" w:space="0" w:color="auto"/>
            <w:left w:val="none" w:sz="0" w:space="0" w:color="auto"/>
            <w:bottom w:val="none" w:sz="0" w:space="0" w:color="auto"/>
            <w:right w:val="none" w:sz="0" w:space="0" w:color="auto"/>
          </w:divBdr>
        </w:div>
        <w:div w:id="1197161499">
          <w:marLeft w:val="0"/>
          <w:marRight w:val="0"/>
          <w:marTop w:val="0"/>
          <w:marBottom w:val="101"/>
          <w:divBdr>
            <w:top w:val="none" w:sz="0" w:space="0" w:color="auto"/>
            <w:left w:val="none" w:sz="0" w:space="0" w:color="auto"/>
            <w:bottom w:val="none" w:sz="0" w:space="0" w:color="auto"/>
            <w:right w:val="none" w:sz="0" w:space="0" w:color="auto"/>
          </w:divBdr>
        </w:div>
        <w:div w:id="1934317531">
          <w:marLeft w:val="0"/>
          <w:marRight w:val="0"/>
          <w:marTop w:val="0"/>
          <w:marBottom w:val="101"/>
          <w:divBdr>
            <w:top w:val="none" w:sz="0" w:space="0" w:color="auto"/>
            <w:left w:val="none" w:sz="0" w:space="0" w:color="auto"/>
            <w:bottom w:val="none" w:sz="0" w:space="0" w:color="auto"/>
            <w:right w:val="none" w:sz="0" w:space="0" w:color="auto"/>
          </w:divBdr>
        </w:div>
        <w:div w:id="36128516">
          <w:marLeft w:val="0"/>
          <w:marRight w:val="0"/>
          <w:marTop w:val="0"/>
          <w:marBottom w:val="101"/>
          <w:divBdr>
            <w:top w:val="none" w:sz="0" w:space="0" w:color="auto"/>
            <w:left w:val="none" w:sz="0" w:space="0" w:color="auto"/>
            <w:bottom w:val="none" w:sz="0" w:space="0" w:color="auto"/>
            <w:right w:val="none" w:sz="0" w:space="0" w:color="auto"/>
          </w:divBdr>
        </w:div>
        <w:div w:id="1925260417">
          <w:marLeft w:val="0"/>
          <w:marRight w:val="0"/>
          <w:marTop w:val="0"/>
          <w:marBottom w:val="101"/>
          <w:divBdr>
            <w:top w:val="none" w:sz="0" w:space="0" w:color="auto"/>
            <w:left w:val="none" w:sz="0" w:space="0" w:color="auto"/>
            <w:bottom w:val="none" w:sz="0" w:space="0" w:color="auto"/>
            <w:right w:val="none" w:sz="0" w:space="0" w:color="auto"/>
          </w:divBdr>
        </w:div>
        <w:div w:id="2079010837">
          <w:marLeft w:val="0"/>
          <w:marRight w:val="0"/>
          <w:marTop w:val="0"/>
          <w:marBottom w:val="101"/>
          <w:divBdr>
            <w:top w:val="none" w:sz="0" w:space="0" w:color="auto"/>
            <w:left w:val="none" w:sz="0" w:space="0" w:color="auto"/>
            <w:bottom w:val="none" w:sz="0" w:space="0" w:color="auto"/>
            <w:right w:val="none" w:sz="0" w:space="0" w:color="auto"/>
          </w:divBdr>
        </w:div>
        <w:div w:id="897782039">
          <w:marLeft w:val="0"/>
          <w:marRight w:val="0"/>
          <w:marTop w:val="0"/>
          <w:marBottom w:val="101"/>
          <w:divBdr>
            <w:top w:val="none" w:sz="0" w:space="0" w:color="auto"/>
            <w:left w:val="none" w:sz="0" w:space="0" w:color="auto"/>
            <w:bottom w:val="none" w:sz="0" w:space="0" w:color="auto"/>
            <w:right w:val="none" w:sz="0" w:space="0" w:color="auto"/>
          </w:divBdr>
        </w:div>
        <w:div w:id="774984035">
          <w:marLeft w:val="0"/>
          <w:marRight w:val="0"/>
          <w:marTop w:val="0"/>
          <w:marBottom w:val="101"/>
          <w:divBdr>
            <w:top w:val="none" w:sz="0" w:space="0" w:color="auto"/>
            <w:left w:val="none" w:sz="0" w:space="0" w:color="auto"/>
            <w:bottom w:val="none" w:sz="0" w:space="0" w:color="auto"/>
            <w:right w:val="none" w:sz="0" w:space="0" w:color="auto"/>
          </w:divBdr>
        </w:div>
        <w:div w:id="1720518572">
          <w:marLeft w:val="0"/>
          <w:marRight w:val="0"/>
          <w:marTop w:val="0"/>
          <w:marBottom w:val="200"/>
          <w:divBdr>
            <w:top w:val="none" w:sz="0" w:space="0" w:color="auto"/>
            <w:left w:val="none" w:sz="0" w:space="0" w:color="auto"/>
            <w:bottom w:val="none" w:sz="0" w:space="0" w:color="auto"/>
            <w:right w:val="none" w:sz="0" w:space="0" w:color="auto"/>
          </w:divBdr>
        </w:div>
        <w:div w:id="1729568830">
          <w:marLeft w:val="0"/>
          <w:marRight w:val="0"/>
          <w:marTop w:val="0"/>
          <w:marBottom w:val="101"/>
          <w:divBdr>
            <w:top w:val="none" w:sz="0" w:space="0" w:color="auto"/>
            <w:left w:val="none" w:sz="0" w:space="0" w:color="auto"/>
            <w:bottom w:val="none" w:sz="0" w:space="0" w:color="auto"/>
            <w:right w:val="none" w:sz="0" w:space="0" w:color="auto"/>
          </w:divBdr>
        </w:div>
        <w:div w:id="1827892548">
          <w:marLeft w:val="0"/>
          <w:marRight w:val="0"/>
          <w:marTop w:val="0"/>
          <w:marBottom w:val="101"/>
          <w:divBdr>
            <w:top w:val="none" w:sz="0" w:space="0" w:color="auto"/>
            <w:left w:val="none" w:sz="0" w:space="0" w:color="auto"/>
            <w:bottom w:val="none" w:sz="0" w:space="0" w:color="auto"/>
            <w:right w:val="none" w:sz="0" w:space="0" w:color="auto"/>
          </w:divBdr>
        </w:div>
        <w:div w:id="2051030736">
          <w:marLeft w:val="0"/>
          <w:marRight w:val="0"/>
          <w:marTop w:val="0"/>
          <w:marBottom w:val="101"/>
          <w:divBdr>
            <w:top w:val="none" w:sz="0" w:space="0" w:color="auto"/>
            <w:left w:val="none" w:sz="0" w:space="0" w:color="auto"/>
            <w:bottom w:val="none" w:sz="0" w:space="0" w:color="auto"/>
            <w:right w:val="none" w:sz="0" w:space="0" w:color="auto"/>
          </w:divBdr>
        </w:div>
        <w:div w:id="1174951880">
          <w:marLeft w:val="0"/>
          <w:marRight w:val="0"/>
          <w:marTop w:val="0"/>
          <w:marBottom w:val="101"/>
          <w:divBdr>
            <w:top w:val="none" w:sz="0" w:space="0" w:color="auto"/>
            <w:left w:val="none" w:sz="0" w:space="0" w:color="auto"/>
            <w:bottom w:val="none" w:sz="0" w:space="0" w:color="auto"/>
            <w:right w:val="none" w:sz="0" w:space="0" w:color="auto"/>
          </w:divBdr>
        </w:div>
        <w:div w:id="1210337261">
          <w:marLeft w:val="0"/>
          <w:marRight w:val="0"/>
          <w:marTop w:val="0"/>
          <w:marBottom w:val="101"/>
          <w:divBdr>
            <w:top w:val="none" w:sz="0" w:space="0" w:color="auto"/>
            <w:left w:val="none" w:sz="0" w:space="0" w:color="auto"/>
            <w:bottom w:val="none" w:sz="0" w:space="0" w:color="auto"/>
            <w:right w:val="none" w:sz="0" w:space="0" w:color="auto"/>
          </w:divBdr>
        </w:div>
        <w:div w:id="1765880927">
          <w:marLeft w:val="0"/>
          <w:marRight w:val="0"/>
          <w:marTop w:val="0"/>
          <w:marBottom w:val="101"/>
          <w:divBdr>
            <w:top w:val="none" w:sz="0" w:space="0" w:color="auto"/>
            <w:left w:val="none" w:sz="0" w:space="0" w:color="auto"/>
            <w:bottom w:val="none" w:sz="0" w:space="0" w:color="auto"/>
            <w:right w:val="none" w:sz="0" w:space="0" w:color="auto"/>
          </w:divBdr>
        </w:div>
        <w:div w:id="937761430">
          <w:marLeft w:val="0"/>
          <w:marRight w:val="0"/>
          <w:marTop w:val="0"/>
          <w:marBottom w:val="101"/>
          <w:divBdr>
            <w:top w:val="none" w:sz="0" w:space="0" w:color="auto"/>
            <w:left w:val="none" w:sz="0" w:space="0" w:color="auto"/>
            <w:bottom w:val="none" w:sz="0" w:space="0" w:color="auto"/>
            <w:right w:val="none" w:sz="0" w:space="0" w:color="auto"/>
          </w:divBdr>
        </w:div>
        <w:div w:id="1799373398">
          <w:marLeft w:val="0"/>
          <w:marRight w:val="0"/>
          <w:marTop w:val="0"/>
          <w:marBottom w:val="101"/>
          <w:divBdr>
            <w:top w:val="none" w:sz="0" w:space="0" w:color="auto"/>
            <w:left w:val="none" w:sz="0" w:space="0" w:color="auto"/>
            <w:bottom w:val="none" w:sz="0" w:space="0" w:color="auto"/>
            <w:right w:val="none" w:sz="0" w:space="0" w:color="auto"/>
          </w:divBdr>
        </w:div>
        <w:div w:id="1883515144">
          <w:marLeft w:val="0"/>
          <w:marRight w:val="0"/>
          <w:marTop w:val="0"/>
          <w:marBottom w:val="101"/>
          <w:divBdr>
            <w:top w:val="none" w:sz="0" w:space="0" w:color="auto"/>
            <w:left w:val="none" w:sz="0" w:space="0" w:color="auto"/>
            <w:bottom w:val="none" w:sz="0" w:space="0" w:color="auto"/>
            <w:right w:val="none" w:sz="0" w:space="0" w:color="auto"/>
          </w:divBdr>
        </w:div>
        <w:div w:id="852452962">
          <w:marLeft w:val="0"/>
          <w:marRight w:val="0"/>
          <w:marTop w:val="0"/>
          <w:marBottom w:val="101"/>
          <w:divBdr>
            <w:top w:val="none" w:sz="0" w:space="0" w:color="auto"/>
            <w:left w:val="none" w:sz="0" w:space="0" w:color="auto"/>
            <w:bottom w:val="none" w:sz="0" w:space="0" w:color="auto"/>
            <w:right w:val="none" w:sz="0" w:space="0" w:color="auto"/>
          </w:divBdr>
        </w:div>
        <w:div w:id="1445491624">
          <w:marLeft w:val="0"/>
          <w:marRight w:val="0"/>
          <w:marTop w:val="0"/>
          <w:marBottom w:val="101"/>
          <w:divBdr>
            <w:top w:val="none" w:sz="0" w:space="0" w:color="auto"/>
            <w:left w:val="none" w:sz="0" w:space="0" w:color="auto"/>
            <w:bottom w:val="none" w:sz="0" w:space="0" w:color="auto"/>
            <w:right w:val="none" w:sz="0" w:space="0" w:color="auto"/>
          </w:divBdr>
        </w:div>
        <w:div w:id="259989358">
          <w:marLeft w:val="0"/>
          <w:marRight w:val="0"/>
          <w:marTop w:val="0"/>
          <w:marBottom w:val="101"/>
          <w:divBdr>
            <w:top w:val="none" w:sz="0" w:space="0" w:color="auto"/>
            <w:left w:val="none" w:sz="0" w:space="0" w:color="auto"/>
            <w:bottom w:val="none" w:sz="0" w:space="0" w:color="auto"/>
            <w:right w:val="none" w:sz="0" w:space="0" w:color="auto"/>
          </w:divBdr>
        </w:div>
        <w:div w:id="1343974088">
          <w:marLeft w:val="0"/>
          <w:marRight w:val="0"/>
          <w:marTop w:val="0"/>
          <w:marBottom w:val="101"/>
          <w:divBdr>
            <w:top w:val="none" w:sz="0" w:space="0" w:color="auto"/>
            <w:left w:val="none" w:sz="0" w:space="0" w:color="auto"/>
            <w:bottom w:val="none" w:sz="0" w:space="0" w:color="auto"/>
            <w:right w:val="none" w:sz="0" w:space="0" w:color="auto"/>
          </w:divBdr>
        </w:div>
        <w:div w:id="380903766">
          <w:marLeft w:val="0"/>
          <w:marRight w:val="0"/>
          <w:marTop w:val="0"/>
          <w:marBottom w:val="101"/>
          <w:divBdr>
            <w:top w:val="none" w:sz="0" w:space="0" w:color="auto"/>
            <w:left w:val="none" w:sz="0" w:space="0" w:color="auto"/>
            <w:bottom w:val="none" w:sz="0" w:space="0" w:color="auto"/>
            <w:right w:val="none" w:sz="0" w:space="0" w:color="auto"/>
          </w:divBdr>
        </w:div>
        <w:div w:id="42604780">
          <w:marLeft w:val="0"/>
          <w:marRight w:val="0"/>
          <w:marTop w:val="0"/>
          <w:marBottom w:val="101"/>
          <w:divBdr>
            <w:top w:val="none" w:sz="0" w:space="0" w:color="auto"/>
            <w:left w:val="none" w:sz="0" w:space="0" w:color="auto"/>
            <w:bottom w:val="none" w:sz="0" w:space="0" w:color="auto"/>
            <w:right w:val="none" w:sz="0" w:space="0" w:color="auto"/>
          </w:divBdr>
        </w:div>
        <w:div w:id="843278247">
          <w:marLeft w:val="0"/>
          <w:marRight w:val="0"/>
          <w:marTop w:val="0"/>
          <w:marBottom w:val="101"/>
          <w:divBdr>
            <w:top w:val="none" w:sz="0" w:space="0" w:color="auto"/>
            <w:left w:val="none" w:sz="0" w:space="0" w:color="auto"/>
            <w:bottom w:val="none" w:sz="0" w:space="0" w:color="auto"/>
            <w:right w:val="none" w:sz="0" w:space="0" w:color="auto"/>
          </w:divBdr>
        </w:div>
        <w:div w:id="251940097">
          <w:marLeft w:val="0"/>
          <w:marRight w:val="0"/>
          <w:marTop w:val="0"/>
          <w:marBottom w:val="101"/>
          <w:divBdr>
            <w:top w:val="none" w:sz="0" w:space="0" w:color="auto"/>
            <w:left w:val="none" w:sz="0" w:space="0" w:color="auto"/>
            <w:bottom w:val="none" w:sz="0" w:space="0" w:color="auto"/>
            <w:right w:val="none" w:sz="0" w:space="0" w:color="auto"/>
          </w:divBdr>
        </w:div>
        <w:div w:id="845170279">
          <w:marLeft w:val="0"/>
          <w:marRight w:val="0"/>
          <w:marTop w:val="0"/>
          <w:marBottom w:val="101"/>
          <w:divBdr>
            <w:top w:val="none" w:sz="0" w:space="0" w:color="auto"/>
            <w:left w:val="none" w:sz="0" w:space="0" w:color="auto"/>
            <w:bottom w:val="none" w:sz="0" w:space="0" w:color="auto"/>
            <w:right w:val="none" w:sz="0" w:space="0" w:color="auto"/>
          </w:divBdr>
        </w:div>
        <w:div w:id="1918132367">
          <w:marLeft w:val="0"/>
          <w:marRight w:val="0"/>
          <w:marTop w:val="0"/>
          <w:marBottom w:val="101"/>
          <w:divBdr>
            <w:top w:val="none" w:sz="0" w:space="0" w:color="auto"/>
            <w:left w:val="none" w:sz="0" w:space="0" w:color="auto"/>
            <w:bottom w:val="none" w:sz="0" w:space="0" w:color="auto"/>
            <w:right w:val="none" w:sz="0" w:space="0" w:color="auto"/>
          </w:divBdr>
        </w:div>
        <w:div w:id="1776704211">
          <w:marLeft w:val="0"/>
          <w:marRight w:val="0"/>
          <w:marTop w:val="0"/>
          <w:marBottom w:val="101"/>
          <w:divBdr>
            <w:top w:val="none" w:sz="0" w:space="0" w:color="auto"/>
            <w:left w:val="none" w:sz="0" w:space="0" w:color="auto"/>
            <w:bottom w:val="none" w:sz="0" w:space="0" w:color="auto"/>
            <w:right w:val="none" w:sz="0" w:space="0" w:color="auto"/>
          </w:divBdr>
        </w:div>
        <w:div w:id="1838692310">
          <w:marLeft w:val="0"/>
          <w:marRight w:val="0"/>
          <w:marTop w:val="0"/>
          <w:marBottom w:val="101"/>
          <w:divBdr>
            <w:top w:val="none" w:sz="0" w:space="0" w:color="auto"/>
            <w:left w:val="none" w:sz="0" w:space="0" w:color="auto"/>
            <w:bottom w:val="none" w:sz="0" w:space="0" w:color="auto"/>
            <w:right w:val="none" w:sz="0" w:space="0" w:color="auto"/>
          </w:divBdr>
        </w:div>
        <w:div w:id="832453470">
          <w:marLeft w:val="0"/>
          <w:marRight w:val="0"/>
          <w:marTop w:val="0"/>
          <w:marBottom w:val="101"/>
          <w:divBdr>
            <w:top w:val="none" w:sz="0" w:space="0" w:color="auto"/>
            <w:left w:val="none" w:sz="0" w:space="0" w:color="auto"/>
            <w:bottom w:val="none" w:sz="0" w:space="0" w:color="auto"/>
            <w:right w:val="none" w:sz="0" w:space="0" w:color="auto"/>
          </w:divBdr>
        </w:div>
        <w:div w:id="236937826">
          <w:marLeft w:val="0"/>
          <w:marRight w:val="0"/>
          <w:marTop w:val="0"/>
          <w:marBottom w:val="101"/>
          <w:divBdr>
            <w:top w:val="none" w:sz="0" w:space="0" w:color="auto"/>
            <w:left w:val="none" w:sz="0" w:space="0" w:color="auto"/>
            <w:bottom w:val="none" w:sz="0" w:space="0" w:color="auto"/>
            <w:right w:val="none" w:sz="0" w:space="0" w:color="auto"/>
          </w:divBdr>
        </w:div>
        <w:div w:id="1834107347">
          <w:marLeft w:val="0"/>
          <w:marRight w:val="0"/>
          <w:marTop w:val="0"/>
          <w:marBottom w:val="101"/>
          <w:divBdr>
            <w:top w:val="none" w:sz="0" w:space="0" w:color="auto"/>
            <w:left w:val="none" w:sz="0" w:space="0" w:color="auto"/>
            <w:bottom w:val="none" w:sz="0" w:space="0" w:color="auto"/>
            <w:right w:val="none" w:sz="0" w:space="0" w:color="auto"/>
          </w:divBdr>
        </w:div>
        <w:div w:id="1178303878">
          <w:marLeft w:val="0"/>
          <w:marRight w:val="0"/>
          <w:marTop w:val="0"/>
          <w:marBottom w:val="101"/>
          <w:divBdr>
            <w:top w:val="none" w:sz="0" w:space="0" w:color="auto"/>
            <w:left w:val="none" w:sz="0" w:space="0" w:color="auto"/>
            <w:bottom w:val="none" w:sz="0" w:space="0" w:color="auto"/>
            <w:right w:val="none" w:sz="0" w:space="0" w:color="auto"/>
          </w:divBdr>
        </w:div>
        <w:div w:id="626357236">
          <w:marLeft w:val="0"/>
          <w:marRight w:val="0"/>
          <w:marTop w:val="0"/>
          <w:marBottom w:val="101"/>
          <w:divBdr>
            <w:top w:val="none" w:sz="0" w:space="0" w:color="auto"/>
            <w:left w:val="none" w:sz="0" w:space="0" w:color="auto"/>
            <w:bottom w:val="none" w:sz="0" w:space="0" w:color="auto"/>
            <w:right w:val="none" w:sz="0" w:space="0" w:color="auto"/>
          </w:divBdr>
        </w:div>
        <w:div w:id="334383481">
          <w:marLeft w:val="0"/>
          <w:marRight w:val="0"/>
          <w:marTop w:val="0"/>
          <w:marBottom w:val="101"/>
          <w:divBdr>
            <w:top w:val="none" w:sz="0" w:space="0" w:color="auto"/>
            <w:left w:val="none" w:sz="0" w:space="0" w:color="auto"/>
            <w:bottom w:val="none" w:sz="0" w:space="0" w:color="auto"/>
            <w:right w:val="none" w:sz="0" w:space="0" w:color="auto"/>
          </w:divBdr>
        </w:div>
        <w:div w:id="1230117367">
          <w:marLeft w:val="0"/>
          <w:marRight w:val="0"/>
          <w:marTop w:val="0"/>
          <w:marBottom w:val="101"/>
          <w:divBdr>
            <w:top w:val="none" w:sz="0" w:space="0" w:color="auto"/>
            <w:left w:val="none" w:sz="0" w:space="0" w:color="auto"/>
            <w:bottom w:val="none" w:sz="0" w:space="0" w:color="auto"/>
            <w:right w:val="none" w:sz="0" w:space="0" w:color="auto"/>
          </w:divBdr>
        </w:div>
        <w:div w:id="553078767">
          <w:marLeft w:val="0"/>
          <w:marRight w:val="0"/>
          <w:marTop w:val="0"/>
          <w:marBottom w:val="101"/>
          <w:divBdr>
            <w:top w:val="none" w:sz="0" w:space="0" w:color="auto"/>
            <w:left w:val="none" w:sz="0" w:space="0" w:color="auto"/>
            <w:bottom w:val="none" w:sz="0" w:space="0" w:color="auto"/>
            <w:right w:val="none" w:sz="0" w:space="0" w:color="auto"/>
          </w:divBdr>
        </w:div>
        <w:div w:id="412169741">
          <w:marLeft w:val="0"/>
          <w:marRight w:val="0"/>
          <w:marTop w:val="0"/>
          <w:marBottom w:val="101"/>
          <w:divBdr>
            <w:top w:val="none" w:sz="0" w:space="0" w:color="auto"/>
            <w:left w:val="none" w:sz="0" w:space="0" w:color="auto"/>
            <w:bottom w:val="none" w:sz="0" w:space="0" w:color="auto"/>
            <w:right w:val="none" w:sz="0" w:space="0" w:color="auto"/>
          </w:divBdr>
        </w:div>
        <w:div w:id="673922540">
          <w:marLeft w:val="0"/>
          <w:marRight w:val="0"/>
          <w:marTop w:val="0"/>
          <w:marBottom w:val="101"/>
          <w:divBdr>
            <w:top w:val="none" w:sz="0" w:space="0" w:color="auto"/>
            <w:left w:val="none" w:sz="0" w:space="0" w:color="auto"/>
            <w:bottom w:val="none" w:sz="0" w:space="0" w:color="auto"/>
            <w:right w:val="none" w:sz="0" w:space="0" w:color="auto"/>
          </w:divBdr>
        </w:div>
        <w:div w:id="712004676">
          <w:marLeft w:val="0"/>
          <w:marRight w:val="0"/>
          <w:marTop w:val="0"/>
          <w:marBottom w:val="101"/>
          <w:divBdr>
            <w:top w:val="none" w:sz="0" w:space="0" w:color="auto"/>
            <w:left w:val="none" w:sz="0" w:space="0" w:color="auto"/>
            <w:bottom w:val="none" w:sz="0" w:space="0" w:color="auto"/>
            <w:right w:val="none" w:sz="0" w:space="0" w:color="auto"/>
          </w:divBdr>
        </w:div>
        <w:div w:id="1701515439">
          <w:marLeft w:val="0"/>
          <w:marRight w:val="0"/>
          <w:marTop w:val="0"/>
          <w:marBottom w:val="101"/>
          <w:divBdr>
            <w:top w:val="none" w:sz="0" w:space="0" w:color="auto"/>
            <w:left w:val="none" w:sz="0" w:space="0" w:color="auto"/>
            <w:bottom w:val="none" w:sz="0" w:space="0" w:color="auto"/>
            <w:right w:val="none" w:sz="0" w:space="0" w:color="auto"/>
          </w:divBdr>
        </w:div>
        <w:div w:id="247080825">
          <w:marLeft w:val="0"/>
          <w:marRight w:val="0"/>
          <w:marTop w:val="0"/>
          <w:marBottom w:val="101"/>
          <w:divBdr>
            <w:top w:val="none" w:sz="0" w:space="0" w:color="auto"/>
            <w:left w:val="none" w:sz="0" w:space="0" w:color="auto"/>
            <w:bottom w:val="none" w:sz="0" w:space="0" w:color="auto"/>
            <w:right w:val="none" w:sz="0" w:space="0" w:color="auto"/>
          </w:divBdr>
        </w:div>
        <w:div w:id="1834712927">
          <w:marLeft w:val="0"/>
          <w:marRight w:val="0"/>
          <w:marTop w:val="0"/>
          <w:marBottom w:val="101"/>
          <w:divBdr>
            <w:top w:val="none" w:sz="0" w:space="0" w:color="auto"/>
            <w:left w:val="none" w:sz="0" w:space="0" w:color="auto"/>
            <w:bottom w:val="none" w:sz="0" w:space="0" w:color="auto"/>
            <w:right w:val="none" w:sz="0" w:space="0" w:color="auto"/>
          </w:divBdr>
        </w:div>
        <w:div w:id="94641559">
          <w:marLeft w:val="0"/>
          <w:marRight w:val="0"/>
          <w:marTop w:val="0"/>
          <w:marBottom w:val="101"/>
          <w:divBdr>
            <w:top w:val="none" w:sz="0" w:space="0" w:color="auto"/>
            <w:left w:val="none" w:sz="0" w:space="0" w:color="auto"/>
            <w:bottom w:val="none" w:sz="0" w:space="0" w:color="auto"/>
            <w:right w:val="none" w:sz="0" w:space="0" w:color="auto"/>
          </w:divBdr>
        </w:div>
        <w:div w:id="732894400">
          <w:marLeft w:val="0"/>
          <w:marRight w:val="0"/>
          <w:marTop w:val="0"/>
          <w:marBottom w:val="101"/>
          <w:divBdr>
            <w:top w:val="none" w:sz="0" w:space="0" w:color="auto"/>
            <w:left w:val="none" w:sz="0" w:space="0" w:color="auto"/>
            <w:bottom w:val="none" w:sz="0" w:space="0" w:color="auto"/>
            <w:right w:val="none" w:sz="0" w:space="0" w:color="auto"/>
          </w:divBdr>
        </w:div>
        <w:div w:id="616983357">
          <w:marLeft w:val="0"/>
          <w:marRight w:val="0"/>
          <w:marTop w:val="0"/>
          <w:marBottom w:val="101"/>
          <w:divBdr>
            <w:top w:val="none" w:sz="0" w:space="0" w:color="auto"/>
            <w:left w:val="none" w:sz="0" w:space="0" w:color="auto"/>
            <w:bottom w:val="none" w:sz="0" w:space="0" w:color="auto"/>
            <w:right w:val="none" w:sz="0" w:space="0" w:color="auto"/>
          </w:divBdr>
        </w:div>
        <w:div w:id="402870687">
          <w:marLeft w:val="0"/>
          <w:marRight w:val="0"/>
          <w:marTop w:val="0"/>
          <w:marBottom w:val="101"/>
          <w:divBdr>
            <w:top w:val="none" w:sz="0" w:space="0" w:color="auto"/>
            <w:left w:val="none" w:sz="0" w:space="0" w:color="auto"/>
            <w:bottom w:val="none" w:sz="0" w:space="0" w:color="auto"/>
            <w:right w:val="none" w:sz="0" w:space="0" w:color="auto"/>
          </w:divBdr>
        </w:div>
        <w:div w:id="1460807413">
          <w:marLeft w:val="0"/>
          <w:marRight w:val="0"/>
          <w:marTop w:val="0"/>
          <w:marBottom w:val="101"/>
          <w:divBdr>
            <w:top w:val="none" w:sz="0" w:space="0" w:color="auto"/>
            <w:left w:val="none" w:sz="0" w:space="0" w:color="auto"/>
            <w:bottom w:val="none" w:sz="0" w:space="0" w:color="auto"/>
            <w:right w:val="none" w:sz="0" w:space="0" w:color="auto"/>
          </w:divBdr>
        </w:div>
        <w:div w:id="724529183">
          <w:marLeft w:val="0"/>
          <w:marRight w:val="0"/>
          <w:marTop w:val="0"/>
          <w:marBottom w:val="101"/>
          <w:divBdr>
            <w:top w:val="none" w:sz="0" w:space="0" w:color="auto"/>
            <w:left w:val="none" w:sz="0" w:space="0" w:color="auto"/>
            <w:bottom w:val="none" w:sz="0" w:space="0" w:color="auto"/>
            <w:right w:val="none" w:sz="0" w:space="0" w:color="auto"/>
          </w:divBdr>
        </w:div>
        <w:div w:id="2008317794">
          <w:marLeft w:val="0"/>
          <w:marRight w:val="0"/>
          <w:marTop w:val="0"/>
          <w:marBottom w:val="101"/>
          <w:divBdr>
            <w:top w:val="none" w:sz="0" w:space="0" w:color="auto"/>
            <w:left w:val="none" w:sz="0" w:space="0" w:color="auto"/>
            <w:bottom w:val="none" w:sz="0" w:space="0" w:color="auto"/>
            <w:right w:val="none" w:sz="0" w:space="0" w:color="auto"/>
          </w:divBdr>
        </w:div>
        <w:div w:id="12920048">
          <w:marLeft w:val="0"/>
          <w:marRight w:val="0"/>
          <w:marTop w:val="0"/>
          <w:marBottom w:val="101"/>
          <w:divBdr>
            <w:top w:val="none" w:sz="0" w:space="0" w:color="auto"/>
            <w:left w:val="none" w:sz="0" w:space="0" w:color="auto"/>
            <w:bottom w:val="none" w:sz="0" w:space="0" w:color="auto"/>
            <w:right w:val="none" w:sz="0" w:space="0" w:color="auto"/>
          </w:divBdr>
        </w:div>
        <w:div w:id="253973630">
          <w:marLeft w:val="0"/>
          <w:marRight w:val="0"/>
          <w:marTop w:val="0"/>
          <w:marBottom w:val="101"/>
          <w:divBdr>
            <w:top w:val="none" w:sz="0" w:space="0" w:color="auto"/>
            <w:left w:val="none" w:sz="0" w:space="0" w:color="auto"/>
            <w:bottom w:val="none" w:sz="0" w:space="0" w:color="auto"/>
            <w:right w:val="none" w:sz="0" w:space="0" w:color="auto"/>
          </w:divBdr>
        </w:div>
        <w:div w:id="2142915553">
          <w:marLeft w:val="0"/>
          <w:marRight w:val="0"/>
          <w:marTop w:val="0"/>
          <w:marBottom w:val="101"/>
          <w:divBdr>
            <w:top w:val="none" w:sz="0" w:space="0" w:color="auto"/>
            <w:left w:val="none" w:sz="0" w:space="0" w:color="auto"/>
            <w:bottom w:val="none" w:sz="0" w:space="0" w:color="auto"/>
            <w:right w:val="none" w:sz="0" w:space="0" w:color="auto"/>
          </w:divBdr>
        </w:div>
        <w:div w:id="603270369">
          <w:marLeft w:val="0"/>
          <w:marRight w:val="0"/>
          <w:marTop w:val="0"/>
          <w:marBottom w:val="101"/>
          <w:divBdr>
            <w:top w:val="none" w:sz="0" w:space="0" w:color="auto"/>
            <w:left w:val="none" w:sz="0" w:space="0" w:color="auto"/>
            <w:bottom w:val="none" w:sz="0" w:space="0" w:color="auto"/>
            <w:right w:val="none" w:sz="0" w:space="0" w:color="auto"/>
          </w:divBdr>
        </w:div>
        <w:div w:id="1255475100">
          <w:marLeft w:val="0"/>
          <w:marRight w:val="0"/>
          <w:marTop w:val="0"/>
          <w:marBottom w:val="101"/>
          <w:divBdr>
            <w:top w:val="none" w:sz="0" w:space="0" w:color="auto"/>
            <w:left w:val="none" w:sz="0" w:space="0" w:color="auto"/>
            <w:bottom w:val="none" w:sz="0" w:space="0" w:color="auto"/>
            <w:right w:val="none" w:sz="0" w:space="0" w:color="auto"/>
          </w:divBdr>
        </w:div>
        <w:div w:id="44110684">
          <w:marLeft w:val="0"/>
          <w:marRight w:val="0"/>
          <w:marTop w:val="0"/>
          <w:marBottom w:val="101"/>
          <w:divBdr>
            <w:top w:val="none" w:sz="0" w:space="0" w:color="auto"/>
            <w:left w:val="none" w:sz="0" w:space="0" w:color="auto"/>
            <w:bottom w:val="none" w:sz="0" w:space="0" w:color="auto"/>
            <w:right w:val="none" w:sz="0" w:space="0" w:color="auto"/>
          </w:divBdr>
        </w:div>
        <w:div w:id="1339768322">
          <w:marLeft w:val="0"/>
          <w:marRight w:val="0"/>
          <w:marTop w:val="0"/>
          <w:marBottom w:val="101"/>
          <w:divBdr>
            <w:top w:val="none" w:sz="0" w:space="0" w:color="auto"/>
            <w:left w:val="none" w:sz="0" w:space="0" w:color="auto"/>
            <w:bottom w:val="none" w:sz="0" w:space="0" w:color="auto"/>
            <w:right w:val="none" w:sz="0" w:space="0" w:color="auto"/>
          </w:divBdr>
        </w:div>
        <w:div w:id="1531793597">
          <w:marLeft w:val="0"/>
          <w:marRight w:val="0"/>
          <w:marTop w:val="0"/>
          <w:marBottom w:val="101"/>
          <w:divBdr>
            <w:top w:val="none" w:sz="0" w:space="0" w:color="auto"/>
            <w:left w:val="none" w:sz="0" w:space="0" w:color="auto"/>
            <w:bottom w:val="none" w:sz="0" w:space="0" w:color="auto"/>
            <w:right w:val="none" w:sz="0" w:space="0" w:color="auto"/>
          </w:divBdr>
        </w:div>
        <w:div w:id="2047101223">
          <w:marLeft w:val="0"/>
          <w:marRight w:val="0"/>
          <w:marTop w:val="0"/>
          <w:marBottom w:val="101"/>
          <w:divBdr>
            <w:top w:val="none" w:sz="0" w:space="0" w:color="auto"/>
            <w:left w:val="none" w:sz="0" w:space="0" w:color="auto"/>
            <w:bottom w:val="none" w:sz="0" w:space="0" w:color="auto"/>
            <w:right w:val="none" w:sz="0" w:space="0" w:color="auto"/>
          </w:divBdr>
        </w:div>
        <w:div w:id="1875848977">
          <w:marLeft w:val="0"/>
          <w:marRight w:val="0"/>
          <w:marTop w:val="0"/>
          <w:marBottom w:val="101"/>
          <w:divBdr>
            <w:top w:val="none" w:sz="0" w:space="0" w:color="auto"/>
            <w:left w:val="none" w:sz="0" w:space="0" w:color="auto"/>
            <w:bottom w:val="none" w:sz="0" w:space="0" w:color="auto"/>
            <w:right w:val="none" w:sz="0" w:space="0" w:color="auto"/>
          </w:divBdr>
        </w:div>
        <w:div w:id="970135686">
          <w:marLeft w:val="0"/>
          <w:marRight w:val="0"/>
          <w:marTop w:val="0"/>
          <w:marBottom w:val="101"/>
          <w:divBdr>
            <w:top w:val="none" w:sz="0" w:space="0" w:color="auto"/>
            <w:left w:val="none" w:sz="0" w:space="0" w:color="auto"/>
            <w:bottom w:val="none" w:sz="0" w:space="0" w:color="auto"/>
            <w:right w:val="none" w:sz="0" w:space="0" w:color="auto"/>
          </w:divBdr>
        </w:div>
        <w:div w:id="1745952232">
          <w:marLeft w:val="0"/>
          <w:marRight w:val="0"/>
          <w:marTop w:val="0"/>
          <w:marBottom w:val="101"/>
          <w:divBdr>
            <w:top w:val="none" w:sz="0" w:space="0" w:color="auto"/>
            <w:left w:val="none" w:sz="0" w:space="0" w:color="auto"/>
            <w:bottom w:val="none" w:sz="0" w:space="0" w:color="auto"/>
            <w:right w:val="none" w:sz="0" w:space="0" w:color="auto"/>
          </w:divBdr>
        </w:div>
        <w:div w:id="1317340653">
          <w:marLeft w:val="0"/>
          <w:marRight w:val="0"/>
          <w:marTop w:val="0"/>
          <w:marBottom w:val="101"/>
          <w:divBdr>
            <w:top w:val="none" w:sz="0" w:space="0" w:color="auto"/>
            <w:left w:val="none" w:sz="0" w:space="0" w:color="auto"/>
            <w:bottom w:val="none" w:sz="0" w:space="0" w:color="auto"/>
            <w:right w:val="none" w:sz="0" w:space="0" w:color="auto"/>
          </w:divBdr>
        </w:div>
        <w:div w:id="1402173539">
          <w:marLeft w:val="0"/>
          <w:marRight w:val="0"/>
          <w:marTop w:val="0"/>
          <w:marBottom w:val="101"/>
          <w:divBdr>
            <w:top w:val="none" w:sz="0" w:space="0" w:color="auto"/>
            <w:left w:val="none" w:sz="0" w:space="0" w:color="auto"/>
            <w:bottom w:val="none" w:sz="0" w:space="0" w:color="auto"/>
            <w:right w:val="none" w:sz="0" w:space="0" w:color="auto"/>
          </w:divBdr>
        </w:div>
        <w:div w:id="734932859">
          <w:marLeft w:val="0"/>
          <w:marRight w:val="0"/>
          <w:marTop w:val="0"/>
          <w:marBottom w:val="101"/>
          <w:divBdr>
            <w:top w:val="none" w:sz="0" w:space="0" w:color="auto"/>
            <w:left w:val="none" w:sz="0" w:space="0" w:color="auto"/>
            <w:bottom w:val="none" w:sz="0" w:space="0" w:color="auto"/>
            <w:right w:val="none" w:sz="0" w:space="0" w:color="auto"/>
          </w:divBdr>
        </w:div>
        <w:div w:id="84616721">
          <w:marLeft w:val="0"/>
          <w:marRight w:val="0"/>
          <w:marTop w:val="0"/>
          <w:marBottom w:val="101"/>
          <w:divBdr>
            <w:top w:val="none" w:sz="0" w:space="0" w:color="auto"/>
            <w:left w:val="none" w:sz="0" w:space="0" w:color="auto"/>
            <w:bottom w:val="none" w:sz="0" w:space="0" w:color="auto"/>
            <w:right w:val="none" w:sz="0" w:space="0" w:color="auto"/>
          </w:divBdr>
        </w:div>
        <w:div w:id="1644120141">
          <w:marLeft w:val="0"/>
          <w:marRight w:val="0"/>
          <w:marTop w:val="0"/>
          <w:marBottom w:val="101"/>
          <w:divBdr>
            <w:top w:val="none" w:sz="0" w:space="0" w:color="auto"/>
            <w:left w:val="none" w:sz="0" w:space="0" w:color="auto"/>
            <w:bottom w:val="none" w:sz="0" w:space="0" w:color="auto"/>
            <w:right w:val="none" w:sz="0" w:space="0" w:color="auto"/>
          </w:divBdr>
        </w:div>
        <w:div w:id="1595094058">
          <w:marLeft w:val="0"/>
          <w:marRight w:val="0"/>
          <w:marTop w:val="0"/>
          <w:marBottom w:val="101"/>
          <w:divBdr>
            <w:top w:val="none" w:sz="0" w:space="0" w:color="auto"/>
            <w:left w:val="none" w:sz="0" w:space="0" w:color="auto"/>
            <w:bottom w:val="none" w:sz="0" w:space="0" w:color="auto"/>
            <w:right w:val="none" w:sz="0" w:space="0" w:color="auto"/>
          </w:divBdr>
        </w:div>
        <w:div w:id="1349333057">
          <w:marLeft w:val="0"/>
          <w:marRight w:val="0"/>
          <w:marTop w:val="0"/>
          <w:marBottom w:val="101"/>
          <w:divBdr>
            <w:top w:val="none" w:sz="0" w:space="0" w:color="auto"/>
            <w:left w:val="none" w:sz="0" w:space="0" w:color="auto"/>
            <w:bottom w:val="none" w:sz="0" w:space="0" w:color="auto"/>
            <w:right w:val="none" w:sz="0" w:space="0" w:color="auto"/>
          </w:divBdr>
        </w:div>
        <w:div w:id="857041253">
          <w:marLeft w:val="0"/>
          <w:marRight w:val="0"/>
          <w:marTop w:val="0"/>
          <w:marBottom w:val="101"/>
          <w:divBdr>
            <w:top w:val="none" w:sz="0" w:space="0" w:color="auto"/>
            <w:left w:val="none" w:sz="0" w:space="0" w:color="auto"/>
            <w:bottom w:val="none" w:sz="0" w:space="0" w:color="auto"/>
            <w:right w:val="none" w:sz="0" w:space="0" w:color="auto"/>
          </w:divBdr>
        </w:div>
        <w:div w:id="1556895022">
          <w:marLeft w:val="0"/>
          <w:marRight w:val="0"/>
          <w:marTop w:val="0"/>
          <w:marBottom w:val="101"/>
          <w:divBdr>
            <w:top w:val="none" w:sz="0" w:space="0" w:color="auto"/>
            <w:left w:val="none" w:sz="0" w:space="0" w:color="auto"/>
            <w:bottom w:val="none" w:sz="0" w:space="0" w:color="auto"/>
            <w:right w:val="none" w:sz="0" w:space="0" w:color="auto"/>
          </w:divBdr>
        </w:div>
        <w:div w:id="1785735483">
          <w:marLeft w:val="0"/>
          <w:marRight w:val="0"/>
          <w:marTop w:val="0"/>
          <w:marBottom w:val="101"/>
          <w:divBdr>
            <w:top w:val="none" w:sz="0" w:space="0" w:color="auto"/>
            <w:left w:val="none" w:sz="0" w:space="0" w:color="auto"/>
            <w:bottom w:val="none" w:sz="0" w:space="0" w:color="auto"/>
            <w:right w:val="none" w:sz="0" w:space="0" w:color="auto"/>
          </w:divBdr>
        </w:div>
        <w:div w:id="1088621301">
          <w:marLeft w:val="0"/>
          <w:marRight w:val="0"/>
          <w:marTop w:val="0"/>
          <w:marBottom w:val="101"/>
          <w:divBdr>
            <w:top w:val="none" w:sz="0" w:space="0" w:color="auto"/>
            <w:left w:val="none" w:sz="0" w:space="0" w:color="auto"/>
            <w:bottom w:val="none" w:sz="0" w:space="0" w:color="auto"/>
            <w:right w:val="none" w:sz="0" w:space="0" w:color="auto"/>
          </w:divBdr>
        </w:div>
        <w:div w:id="1571454337">
          <w:marLeft w:val="0"/>
          <w:marRight w:val="0"/>
          <w:marTop w:val="0"/>
          <w:marBottom w:val="101"/>
          <w:divBdr>
            <w:top w:val="none" w:sz="0" w:space="0" w:color="auto"/>
            <w:left w:val="none" w:sz="0" w:space="0" w:color="auto"/>
            <w:bottom w:val="none" w:sz="0" w:space="0" w:color="auto"/>
            <w:right w:val="none" w:sz="0" w:space="0" w:color="auto"/>
          </w:divBdr>
        </w:div>
        <w:div w:id="1631323719">
          <w:marLeft w:val="0"/>
          <w:marRight w:val="0"/>
          <w:marTop w:val="0"/>
          <w:marBottom w:val="101"/>
          <w:divBdr>
            <w:top w:val="none" w:sz="0" w:space="0" w:color="auto"/>
            <w:left w:val="none" w:sz="0" w:space="0" w:color="auto"/>
            <w:bottom w:val="none" w:sz="0" w:space="0" w:color="auto"/>
            <w:right w:val="none" w:sz="0" w:space="0" w:color="auto"/>
          </w:divBdr>
        </w:div>
        <w:div w:id="1465003401">
          <w:marLeft w:val="0"/>
          <w:marRight w:val="0"/>
          <w:marTop w:val="0"/>
          <w:marBottom w:val="101"/>
          <w:divBdr>
            <w:top w:val="none" w:sz="0" w:space="0" w:color="auto"/>
            <w:left w:val="none" w:sz="0" w:space="0" w:color="auto"/>
            <w:bottom w:val="none" w:sz="0" w:space="0" w:color="auto"/>
            <w:right w:val="none" w:sz="0" w:space="0" w:color="auto"/>
          </w:divBdr>
        </w:div>
        <w:div w:id="2023389546">
          <w:marLeft w:val="0"/>
          <w:marRight w:val="0"/>
          <w:marTop w:val="0"/>
          <w:marBottom w:val="101"/>
          <w:divBdr>
            <w:top w:val="none" w:sz="0" w:space="0" w:color="auto"/>
            <w:left w:val="none" w:sz="0" w:space="0" w:color="auto"/>
            <w:bottom w:val="none" w:sz="0" w:space="0" w:color="auto"/>
            <w:right w:val="none" w:sz="0" w:space="0" w:color="auto"/>
          </w:divBdr>
        </w:div>
        <w:div w:id="57438692">
          <w:marLeft w:val="0"/>
          <w:marRight w:val="0"/>
          <w:marTop w:val="0"/>
          <w:marBottom w:val="101"/>
          <w:divBdr>
            <w:top w:val="none" w:sz="0" w:space="0" w:color="auto"/>
            <w:left w:val="none" w:sz="0" w:space="0" w:color="auto"/>
            <w:bottom w:val="none" w:sz="0" w:space="0" w:color="auto"/>
            <w:right w:val="none" w:sz="0" w:space="0" w:color="auto"/>
          </w:divBdr>
        </w:div>
        <w:div w:id="1547640252">
          <w:marLeft w:val="0"/>
          <w:marRight w:val="0"/>
          <w:marTop w:val="0"/>
          <w:marBottom w:val="101"/>
          <w:divBdr>
            <w:top w:val="none" w:sz="0" w:space="0" w:color="auto"/>
            <w:left w:val="none" w:sz="0" w:space="0" w:color="auto"/>
            <w:bottom w:val="none" w:sz="0" w:space="0" w:color="auto"/>
            <w:right w:val="none" w:sz="0" w:space="0" w:color="auto"/>
          </w:divBdr>
        </w:div>
        <w:div w:id="1091317114">
          <w:marLeft w:val="0"/>
          <w:marRight w:val="0"/>
          <w:marTop w:val="0"/>
          <w:marBottom w:val="101"/>
          <w:divBdr>
            <w:top w:val="none" w:sz="0" w:space="0" w:color="auto"/>
            <w:left w:val="none" w:sz="0" w:space="0" w:color="auto"/>
            <w:bottom w:val="none" w:sz="0" w:space="0" w:color="auto"/>
            <w:right w:val="none" w:sz="0" w:space="0" w:color="auto"/>
          </w:divBdr>
        </w:div>
        <w:div w:id="764349888">
          <w:marLeft w:val="0"/>
          <w:marRight w:val="0"/>
          <w:marTop w:val="0"/>
          <w:marBottom w:val="101"/>
          <w:divBdr>
            <w:top w:val="none" w:sz="0" w:space="0" w:color="auto"/>
            <w:left w:val="none" w:sz="0" w:space="0" w:color="auto"/>
            <w:bottom w:val="none" w:sz="0" w:space="0" w:color="auto"/>
            <w:right w:val="none" w:sz="0" w:space="0" w:color="auto"/>
          </w:divBdr>
        </w:div>
        <w:div w:id="107087272">
          <w:marLeft w:val="0"/>
          <w:marRight w:val="0"/>
          <w:marTop w:val="0"/>
          <w:marBottom w:val="101"/>
          <w:divBdr>
            <w:top w:val="none" w:sz="0" w:space="0" w:color="auto"/>
            <w:left w:val="none" w:sz="0" w:space="0" w:color="auto"/>
            <w:bottom w:val="none" w:sz="0" w:space="0" w:color="auto"/>
            <w:right w:val="none" w:sz="0" w:space="0" w:color="auto"/>
          </w:divBdr>
        </w:div>
        <w:div w:id="147670369">
          <w:marLeft w:val="0"/>
          <w:marRight w:val="0"/>
          <w:marTop w:val="0"/>
          <w:marBottom w:val="101"/>
          <w:divBdr>
            <w:top w:val="none" w:sz="0" w:space="0" w:color="auto"/>
            <w:left w:val="none" w:sz="0" w:space="0" w:color="auto"/>
            <w:bottom w:val="none" w:sz="0" w:space="0" w:color="auto"/>
            <w:right w:val="none" w:sz="0" w:space="0" w:color="auto"/>
          </w:divBdr>
        </w:div>
        <w:div w:id="1211258704">
          <w:marLeft w:val="0"/>
          <w:marRight w:val="0"/>
          <w:marTop w:val="0"/>
          <w:marBottom w:val="101"/>
          <w:divBdr>
            <w:top w:val="none" w:sz="0" w:space="0" w:color="auto"/>
            <w:left w:val="none" w:sz="0" w:space="0" w:color="auto"/>
            <w:bottom w:val="none" w:sz="0" w:space="0" w:color="auto"/>
            <w:right w:val="none" w:sz="0" w:space="0" w:color="auto"/>
          </w:divBdr>
        </w:div>
        <w:div w:id="810099522">
          <w:marLeft w:val="0"/>
          <w:marRight w:val="0"/>
          <w:marTop w:val="0"/>
          <w:marBottom w:val="101"/>
          <w:divBdr>
            <w:top w:val="none" w:sz="0" w:space="0" w:color="auto"/>
            <w:left w:val="none" w:sz="0" w:space="0" w:color="auto"/>
            <w:bottom w:val="none" w:sz="0" w:space="0" w:color="auto"/>
            <w:right w:val="none" w:sz="0" w:space="0" w:color="auto"/>
          </w:divBdr>
        </w:div>
        <w:div w:id="470710732">
          <w:marLeft w:val="0"/>
          <w:marRight w:val="0"/>
          <w:marTop w:val="0"/>
          <w:marBottom w:val="101"/>
          <w:divBdr>
            <w:top w:val="none" w:sz="0" w:space="0" w:color="auto"/>
            <w:left w:val="none" w:sz="0" w:space="0" w:color="auto"/>
            <w:bottom w:val="none" w:sz="0" w:space="0" w:color="auto"/>
            <w:right w:val="none" w:sz="0" w:space="0" w:color="auto"/>
          </w:divBdr>
        </w:div>
        <w:div w:id="718672300">
          <w:marLeft w:val="0"/>
          <w:marRight w:val="0"/>
          <w:marTop w:val="0"/>
          <w:marBottom w:val="101"/>
          <w:divBdr>
            <w:top w:val="none" w:sz="0" w:space="0" w:color="auto"/>
            <w:left w:val="none" w:sz="0" w:space="0" w:color="auto"/>
            <w:bottom w:val="none" w:sz="0" w:space="0" w:color="auto"/>
            <w:right w:val="none" w:sz="0" w:space="0" w:color="auto"/>
          </w:divBdr>
        </w:div>
        <w:div w:id="232934952">
          <w:marLeft w:val="0"/>
          <w:marRight w:val="0"/>
          <w:marTop w:val="0"/>
          <w:marBottom w:val="101"/>
          <w:divBdr>
            <w:top w:val="none" w:sz="0" w:space="0" w:color="auto"/>
            <w:left w:val="none" w:sz="0" w:space="0" w:color="auto"/>
            <w:bottom w:val="none" w:sz="0" w:space="0" w:color="auto"/>
            <w:right w:val="none" w:sz="0" w:space="0" w:color="auto"/>
          </w:divBdr>
        </w:div>
        <w:div w:id="1691225756">
          <w:marLeft w:val="0"/>
          <w:marRight w:val="0"/>
          <w:marTop w:val="0"/>
          <w:marBottom w:val="101"/>
          <w:divBdr>
            <w:top w:val="none" w:sz="0" w:space="0" w:color="auto"/>
            <w:left w:val="none" w:sz="0" w:space="0" w:color="auto"/>
            <w:bottom w:val="none" w:sz="0" w:space="0" w:color="auto"/>
            <w:right w:val="none" w:sz="0" w:space="0" w:color="auto"/>
          </w:divBdr>
        </w:div>
        <w:div w:id="38015220">
          <w:marLeft w:val="0"/>
          <w:marRight w:val="0"/>
          <w:marTop w:val="0"/>
          <w:marBottom w:val="101"/>
          <w:divBdr>
            <w:top w:val="none" w:sz="0" w:space="0" w:color="auto"/>
            <w:left w:val="none" w:sz="0" w:space="0" w:color="auto"/>
            <w:bottom w:val="none" w:sz="0" w:space="0" w:color="auto"/>
            <w:right w:val="none" w:sz="0" w:space="0" w:color="auto"/>
          </w:divBdr>
        </w:div>
        <w:div w:id="1751737422">
          <w:marLeft w:val="0"/>
          <w:marRight w:val="0"/>
          <w:marTop w:val="0"/>
          <w:marBottom w:val="101"/>
          <w:divBdr>
            <w:top w:val="none" w:sz="0" w:space="0" w:color="auto"/>
            <w:left w:val="none" w:sz="0" w:space="0" w:color="auto"/>
            <w:bottom w:val="none" w:sz="0" w:space="0" w:color="auto"/>
            <w:right w:val="none" w:sz="0" w:space="0" w:color="auto"/>
          </w:divBdr>
        </w:div>
        <w:div w:id="836305876">
          <w:marLeft w:val="0"/>
          <w:marRight w:val="0"/>
          <w:marTop w:val="0"/>
          <w:marBottom w:val="101"/>
          <w:divBdr>
            <w:top w:val="none" w:sz="0" w:space="0" w:color="auto"/>
            <w:left w:val="none" w:sz="0" w:space="0" w:color="auto"/>
            <w:bottom w:val="none" w:sz="0" w:space="0" w:color="auto"/>
            <w:right w:val="none" w:sz="0" w:space="0" w:color="auto"/>
          </w:divBdr>
        </w:div>
        <w:div w:id="1853836801">
          <w:marLeft w:val="0"/>
          <w:marRight w:val="0"/>
          <w:marTop w:val="0"/>
          <w:marBottom w:val="101"/>
          <w:divBdr>
            <w:top w:val="none" w:sz="0" w:space="0" w:color="auto"/>
            <w:left w:val="none" w:sz="0" w:space="0" w:color="auto"/>
            <w:bottom w:val="none" w:sz="0" w:space="0" w:color="auto"/>
            <w:right w:val="none" w:sz="0" w:space="0" w:color="auto"/>
          </w:divBdr>
        </w:div>
        <w:div w:id="438067985">
          <w:marLeft w:val="0"/>
          <w:marRight w:val="0"/>
          <w:marTop w:val="0"/>
          <w:marBottom w:val="101"/>
          <w:divBdr>
            <w:top w:val="none" w:sz="0" w:space="0" w:color="auto"/>
            <w:left w:val="none" w:sz="0" w:space="0" w:color="auto"/>
            <w:bottom w:val="none" w:sz="0" w:space="0" w:color="auto"/>
            <w:right w:val="none" w:sz="0" w:space="0" w:color="auto"/>
          </w:divBdr>
        </w:div>
        <w:div w:id="869686119">
          <w:marLeft w:val="0"/>
          <w:marRight w:val="0"/>
          <w:marTop w:val="0"/>
          <w:marBottom w:val="101"/>
          <w:divBdr>
            <w:top w:val="none" w:sz="0" w:space="0" w:color="auto"/>
            <w:left w:val="none" w:sz="0" w:space="0" w:color="auto"/>
            <w:bottom w:val="none" w:sz="0" w:space="0" w:color="auto"/>
            <w:right w:val="none" w:sz="0" w:space="0" w:color="auto"/>
          </w:divBdr>
        </w:div>
        <w:div w:id="346643734">
          <w:marLeft w:val="0"/>
          <w:marRight w:val="0"/>
          <w:marTop w:val="0"/>
          <w:marBottom w:val="101"/>
          <w:divBdr>
            <w:top w:val="none" w:sz="0" w:space="0" w:color="auto"/>
            <w:left w:val="none" w:sz="0" w:space="0" w:color="auto"/>
            <w:bottom w:val="none" w:sz="0" w:space="0" w:color="auto"/>
            <w:right w:val="none" w:sz="0" w:space="0" w:color="auto"/>
          </w:divBdr>
        </w:div>
        <w:div w:id="1060010360">
          <w:marLeft w:val="0"/>
          <w:marRight w:val="0"/>
          <w:marTop w:val="0"/>
          <w:marBottom w:val="101"/>
          <w:divBdr>
            <w:top w:val="none" w:sz="0" w:space="0" w:color="auto"/>
            <w:left w:val="none" w:sz="0" w:space="0" w:color="auto"/>
            <w:bottom w:val="none" w:sz="0" w:space="0" w:color="auto"/>
            <w:right w:val="none" w:sz="0" w:space="0" w:color="auto"/>
          </w:divBdr>
        </w:div>
        <w:div w:id="265772217">
          <w:marLeft w:val="0"/>
          <w:marRight w:val="0"/>
          <w:marTop w:val="0"/>
          <w:marBottom w:val="101"/>
          <w:divBdr>
            <w:top w:val="none" w:sz="0" w:space="0" w:color="auto"/>
            <w:left w:val="none" w:sz="0" w:space="0" w:color="auto"/>
            <w:bottom w:val="none" w:sz="0" w:space="0" w:color="auto"/>
            <w:right w:val="none" w:sz="0" w:space="0" w:color="auto"/>
          </w:divBdr>
        </w:div>
        <w:div w:id="1321883737">
          <w:marLeft w:val="0"/>
          <w:marRight w:val="0"/>
          <w:marTop w:val="0"/>
          <w:marBottom w:val="101"/>
          <w:divBdr>
            <w:top w:val="none" w:sz="0" w:space="0" w:color="auto"/>
            <w:left w:val="none" w:sz="0" w:space="0" w:color="auto"/>
            <w:bottom w:val="none" w:sz="0" w:space="0" w:color="auto"/>
            <w:right w:val="none" w:sz="0" w:space="0" w:color="auto"/>
          </w:divBdr>
        </w:div>
        <w:div w:id="1774086458">
          <w:marLeft w:val="0"/>
          <w:marRight w:val="0"/>
          <w:marTop w:val="0"/>
          <w:marBottom w:val="101"/>
          <w:divBdr>
            <w:top w:val="none" w:sz="0" w:space="0" w:color="auto"/>
            <w:left w:val="none" w:sz="0" w:space="0" w:color="auto"/>
            <w:bottom w:val="none" w:sz="0" w:space="0" w:color="auto"/>
            <w:right w:val="none" w:sz="0" w:space="0" w:color="auto"/>
          </w:divBdr>
        </w:div>
        <w:div w:id="1917014339">
          <w:marLeft w:val="0"/>
          <w:marRight w:val="0"/>
          <w:marTop w:val="0"/>
          <w:marBottom w:val="101"/>
          <w:divBdr>
            <w:top w:val="none" w:sz="0" w:space="0" w:color="auto"/>
            <w:left w:val="none" w:sz="0" w:space="0" w:color="auto"/>
            <w:bottom w:val="none" w:sz="0" w:space="0" w:color="auto"/>
            <w:right w:val="none" w:sz="0" w:space="0" w:color="auto"/>
          </w:divBdr>
        </w:div>
        <w:div w:id="169299260">
          <w:marLeft w:val="0"/>
          <w:marRight w:val="0"/>
          <w:marTop w:val="0"/>
          <w:marBottom w:val="101"/>
          <w:divBdr>
            <w:top w:val="none" w:sz="0" w:space="0" w:color="auto"/>
            <w:left w:val="none" w:sz="0" w:space="0" w:color="auto"/>
            <w:bottom w:val="none" w:sz="0" w:space="0" w:color="auto"/>
            <w:right w:val="none" w:sz="0" w:space="0" w:color="auto"/>
          </w:divBdr>
        </w:div>
        <w:div w:id="145558211">
          <w:marLeft w:val="0"/>
          <w:marRight w:val="0"/>
          <w:marTop w:val="0"/>
          <w:marBottom w:val="101"/>
          <w:divBdr>
            <w:top w:val="none" w:sz="0" w:space="0" w:color="auto"/>
            <w:left w:val="none" w:sz="0" w:space="0" w:color="auto"/>
            <w:bottom w:val="none" w:sz="0" w:space="0" w:color="auto"/>
            <w:right w:val="none" w:sz="0" w:space="0" w:color="auto"/>
          </w:divBdr>
        </w:div>
        <w:div w:id="1682656583">
          <w:marLeft w:val="0"/>
          <w:marRight w:val="0"/>
          <w:marTop w:val="0"/>
          <w:marBottom w:val="101"/>
          <w:divBdr>
            <w:top w:val="none" w:sz="0" w:space="0" w:color="auto"/>
            <w:left w:val="none" w:sz="0" w:space="0" w:color="auto"/>
            <w:bottom w:val="none" w:sz="0" w:space="0" w:color="auto"/>
            <w:right w:val="none" w:sz="0" w:space="0" w:color="auto"/>
          </w:divBdr>
        </w:div>
        <w:div w:id="929121017">
          <w:marLeft w:val="0"/>
          <w:marRight w:val="0"/>
          <w:marTop w:val="0"/>
          <w:marBottom w:val="101"/>
          <w:divBdr>
            <w:top w:val="none" w:sz="0" w:space="0" w:color="auto"/>
            <w:left w:val="none" w:sz="0" w:space="0" w:color="auto"/>
            <w:bottom w:val="none" w:sz="0" w:space="0" w:color="auto"/>
            <w:right w:val="none" w:sz="0" w:space="0" w:color="auto"/>
          </w:divBdr>
        </w:div>
        <w:div w:id="1960915804">
          <w:marLeft w:val="0"/>
          <w:marRight w:val="0"/>
          <w:marTop w:val="0"/>
          <w:marBottom w:val="101"/>
          <w:divBdr>
            <w:top w:val="none" w:sz="0" w:space="0" w:color="auto"/>
            <w:left w:val="none" w:sz="0" w:space="0" w:color="auto"/>
            <w:bottom w:val="none" w:sz="0" w:space="0" w:color="auto"/>
            <w:right w:val="none" w:sz="0" w:space="0" w:color="auto"/>
          </w:divBdr>
        </w:div>
        <w:div w:id="1704088140">
          <w:marLeft w:val="0"/>
          <w:marRight w:val="0"/>
          <w:marTop w:val="0"/>
          <w:marBottom w:val="101"/>
          <w:divBdr>
            <w:top w:val="none" w:sz="0" w:space="0" w:color="auto"/>
            <w:left w:val="none" w:sz="0" w:space="0" w:color="auto"/>
            <w:bottom w:val="none" w:sz="0" w:space="0" w:color="auto"/>
            <w:right w:val="none" w:sz="0" w:space="0" w:color="auto"/>
          </w:divBdr>
        </w:div>
        <w:div w:id="522520460">
          <w:marLeft w:val="0"/>
          <w:marRight w:val="0"/>
          <w:marTop w:val="0"/>
          <w:marBottom w:val="101"/>
          <w:divBdr>
            <w:top w:val="none" w:sz="0" w:space="0" w:color="auto"/>
            <w:left w:val="none" w:sz="0" w:space="0" w:color="auto"/>
            <w:bottom w:val="none" w:sz="0" w:space="0" w:color="auto"/>
            <w:right w:val="none" w:sz="0" w:space="0" w:color="auto"/>
          </w:divBdr>
        </w:div>
        <w:div w:id="31732777">
          <w:marLeft w:val="0"/>
          <w:marRight w:val="0"/>
          <w:marTop w:val="0"/>
          <w:marBottom w:val="101"/>
          <w:divBdr>
            <w:top w:val="none" w:sz="0" w:space="0" w:color="auto"/>
            <w:left w:val="none" w:sz="0" w:space="0" w:color="auto"/>
            <w:bottom w:val="none" w:sz="0" w:space="0" w:color="auto"/>
            <w:right w:val="none" w:sz="0" w:space="0" w:color="auto"/>
          </w:divBdr>
        </w:div>
        <w:div w:id="499546543">
          <w:marLeft w:val="0"/>
          <w:marRight w:val="0"/>
          <w:marTop w:val="0"/>
          <w:marBottom w:val="101"/>
          <w:divBdr>
            <w:top w:val="none" w:sz="0" w:space="0" w:color="auto"/>
            <w:left w:val="none" w:sz="0" w:space="0" w:color="auto"/>
            <w:bottom w:val="none" w:sz="0" w:space="0" w:color="auto"/>
            <w:right w:val="none" w:sz="0" w:space="0" w:color="auto"/>
          </w:divBdr>
        </w:div>
        <w:div w:id="1572426069">
          <w:marLeft w:val="0"/>
          <w:marRight w:val="0"/>
          <w:marTop w:val="0"/>
          <w:marBottom w:val="101"/>
          <w:divBdr>
            <w:top w:val="none" w:sz="0" w:space="0" w:color="auto"/>
            <w:left w:val="none" w:sz="0" w:space="0" w:color="auto"/>
            <w:bottom w:val="none" w:sz="0" w:space="0" w:color="auto"/>
            <w:right w:val="none" w:sz="0" w:space="0" w:color="auto"/>
          </w:divBdr>
        </w:div>
        <w:div w:id="1493837788">
          <w:marLeft w:val="0"/>
          <w:marRight w:val="0"/>
          <w:marTop w:val="0"/>
          <w:marBottom w:val="101"/>
          <w:divBdr>
            <w:top w:val="none" w:sz="0" w:space="0" w:color="auto"/>
            <w:left w:val="none" w:sz="0" w:space="0" w:color="auto"/>
            <w:bottom w:val="none" w:sz="0" w:space="0" w:color="auto"/>
            <w:right w:val="none" w:sz="0" w:space="0" w:color="auto"/>
          </w:divBdr>
        </w:div>
        <w:div w:id="1224102765">
          <w:marLeft w:val="0"/>
          <w:marRight w:val="0"/>
          <w:marTop w:val="0"/>
          <w:marBottom w:val="101"/>
          <w:divBdr>
            <w:top w:val="none" w:sz="0" w:space="0" w:color="auto"/>
            <w:left w:val="none" w:sz="0" w:space="0" w:color="auto"/>
            <w:bottom w:val="none" w:sz="0" w:space="0" w:color="auto"/>
            <w:right w:val="none" w:sz="0" w:space="0" w:color="auto"/>
          </w:divBdr>
        </w:div>
        <w:div w:id="697975875">
          <w:marLeft w:val="0"/>
          <w:marRight w:val="0"/>
          <w:marTop w:val="0"/>
          <w:marBottom w:val="101"/>
          <w:divBdr>
            <w:top w:val="none" w:sz="0" w:space="0" w:color="auto"/>
            <w:left w:val="none" w:sz="0" w:space="0" w:color="auto"/>
            <w:bottom w:val="none" w:sz="0" w:space="0" w:color="auto"/>
            <w:right w:val="none" w:sz="0" w:space="0" w:color="auto"/>
          </w:divBdr>
        </w:div>
        <w:div w:id="1430085519">
          <w:marLeft w:val="0"/>
          <w:marRight w:val="0"/>
          <w:marTop w:val="0"/>
          <w:marBottom w:val="101"/>
          <w:divBdr>
            <w:top w:val="none" w:sz="0" w:space="0" w:color="auto"/>
            <w:left w:val="none" w:sz="0" w:space="0" w:color="auto"/>
            <w:bottom w:val="none" w:sz="0" w:space="0" w:color="auto"/>
            <w:right w:val="none" w:sz="0" w:space="0" w:color="auto"/>
          </w:divBdr>
        </w:div>
        <w:div w:id="439954228">
          <w:marLeft w:val="0"/>
          <w:marRight w:val="0"/>
          <w:marTop w:val="0"/>
          <w:marBottom w:val="101"/>
          <w:divBdr>
            <w:top w:val="none" w:sz="0" w:space="0" w:color="auto"/>
            <w:left w:val="none" w:sz="0" w:space="0" w:color="auto"/>
            <w:bottom w:val="none" w:sz="0" w:space="0" w:color="auto"/>
            <w:right w:val="none" w:sz="0" w:space="0" w:color="auto"/>
          </w:divBdr>
        </w:div>
        <w:div w:id="91973515">
          <w:marLeft w:val="0"/>
          <w:marRight w:val="0"/>
          <w:marTop w:val="0"/>
          <w:marBottom w:val="101"/>
          <w:divBdr>
            <w:top w:val="none" w:sz="0" w:space="0" w:color="auto"/>
            <w:left w:val="none" w:sz="0" w:space="0" w:color="auto"/>
            <w:bottom w:val="none" w:sz="0" w:space="0" w:color="auto"/>
            <w:right w:val="none" w:sz="0" w:space="0" w:color="auto"/>
          </w:divBdr>
        </w:div>
        <w:div w:id="1663388426">
          <w:marLeft w:val="0"/>
          <w:marRight w:val="0"/>
          <w:marTop w:val="0"/>
          <w:marBottom w:val="101"/>
          <w:divBdr>
            <w:top w:val="none" w:sz="0" w:space="0" w:color="auto"/>
            <w:left w:val="none" w:sz="0" w:space="0" w:color="auto"/>
            <w:bottom w:val="none" w:sz="0" w:space="0" w:color="auto"/>
            <w:right w:val="none" w:sz="0" w:space="0" w:color="auto"/>
          </w:divBdr>
        </w:div>
        <w:div w:id="1358505881">
          <w:marLeft w:val="0"/>
          <w:marRight w:val="0"/>
          <w:marTop w:val="0"/>
          <w:marBottom w:val="101"/>
          <w:divBdr>
            <w:top w:val="none" w:sz="0" w:space="0" w:color="auto"/>
            <w:left w:val="none" w:sz="0" w:space="0" w:color="auto"/>
            <w:bottom w:val="none" w:sz="0" w:space="0" w:color="auto"/>
            <w:right w:val="none" w:sz="0" w:space="0" w:color="auto"/>
          </w:divBdr>
        </w:div>
        <w:div w:id="527573492">
          <w:marLeft w:val="0"/>
          <w:marRight w:val="0"/>
          <w:marTop w:val="0"/>
          <w:marBottom w:val="101"/>
          <w:divBdr>
            <w:top w:val="none" w:sz="0" w:space="0" w:color="auto"/>
            <w:left w:val="none" w:sz="0" w:space="0" w:color="auto"/>
            <w:bottom w:val="none" w:sz="0" w:space="0" w:color="auto"/>
            <w:right w:val="none" w:sz="0" w:space="0" w:color="auto"/>
          </w:divBdr>
        </w:div>
        <w:div w:id="740642333">
          <w:marLeft w:val="0"/>
          <w:marRight w:val="0"/>
          <w:marTop w:val="0"/>
          <w:marBottom w:val="101"/>
          <w:divBdr>
            <w:top w:val="none" w:sz="0" w:space="0" w:color="auto"/>
            <w:left w:val="none" w:sz="0" w:space="0" w:color="auto"/>
            <w:bottom w:val="none" w:sz="0" w:space="0" w:color="auto"/>
            <w:right w:val="none" w:sz="0" w:space="0" w:color="auto"/>
          </w:divBdr>
        </w:div>
        <w:div w:id="1392465207">
          <w:marLeft w:val="0"/>
          <w:marRight w:val="0"/>
          <w:marTop w:val="0"/>
          <w:marBottom w:val="101"/>
          <w:divBdr>
            <w:top w:val="none" w:sz="0" w:space="0" w:color="auto"/>
            <w:left w:val="none" w:sz="0" w:space="0" w:color="auto"/>
            <w:bottom w:val="none" w:sz="0" w:space="0" w:color="auto"/>
            <w:right w:val="none" w:sz="0" w:space="0" w:color="auto"/>
          </w:divBdr>
        </w:div>
        <w:div w:id="1119641002">
          <w:marLeft w:val="0"/>
          <w:marRight w:val="0"/>
          <w:marTop w:val="0"/>
          <w:marBottom w:val="101"/>
          <w:divBdr>
            <w:top w:val="none" w:sz="0" w:space="0" w:color="auto"/>
            <w:left w:val="none" w:sz="0" w:space="0" w:color="auto"/>
            <w:bottom w:val="none" w:sz="0" w:space="0" w:color="auto"/>
            <w:right w:val="none" w:sz="0" w:space="0" w:color="auto"/>
          </w:divBdr>
        </w:div>
        <w:div w:id="2021856449">
          <w:marLeft w:val="0"/>
          <w:marRight w:val="0"/>
          <w:marTop w:val="0"/>
          <w:marBottom w:val="101"/>
          <w:divBdr>
            <w:top w:val="none" w:sz="0" w:space="0" w:color="auto"/>
            <w:left w:val="none" w:sz="0" w:space="0" w:color="auto"/>
            <w:bottom w:val="none" w:sz="0" w:space="0" w:color="auto"/>
            <w:right w:val="none" w:sz="0" w:space="0" w:color="auto"/>
          </w:divBdr>
        </w:div>
        <w:div w:id="906720315">
          <w:marLeft w:val="0"/>
          <w:marRight w:val="0"/>
          <w:marTop w:val="0"/>
          <w:marBottom w:val="101"/>
          <w:divBdr>
            <w:top w:val="none" w:sz="0" w:space="0" w:color="auto"/>
            <w:left w:val="none" w:sz="0" w:space="0" w:color="auto"/>
            <w:bottom w:val="none" w:sz="0" w:space="0" w:color="auto"/>
            <w:right w:val="none" w:sz="0" w:space="0" w:color="auto"/>
          </w:divBdr>
        </w:div>
        <w:div w:id="613055287">
          <w:marLeft w:val="0"/>
          <w:marRight w:val="0"/>
          <w:marTop w:val="0"/>
          <w:marBottom w:val="101"/>
          <w:divBdr>
            <w:top w:val="none" w:sz="0" w:space="0" w:color="auto"/>
            <w:left w:val="none" w:sz="0" w:space="0" w:color="auto"/>
            <w:bottom w:val="none" w:sz="0" w:space="0" w:color="auto"/>
            <w:right w:val="none" w:sz="0" w:space="0" w:color="auto"/>
          </w:divBdr>
        </w:div>
        <w:div w:id="218978166">
          <w:marLeft w:val="0"/>
          <w:marRight w:val="0"/>
          <w:marTop w:val="0"/>
          <w:marBottom w:val="101"/>
          <w:divBdr>
            <w:top w:val="none" w:sz="0" w:space="0" w:color="auto"/>
            <w:left w:val="none" w:sz="0" w:space="0" w:color="auto"/>
            <w:bottom w:val="none" w:sz="0" w:space="0" w:color="auto"/>
            <w:right w:val="none" w:sz="0" w:space="0" w:color="auto"/>
          </w:divBdr>
        </w:div>
        <w:div w:id="1746949547">
          <w:marLeft w:val="0"/>
          <w:marRight w:val="0"/>
          <w:marTop w:val="0"/>
          <w:marBottom w:val="101"/>
          <w:divBdr>
            <w:top w:val="none" w:sz="0" w:space="0" w:color="auto"/>
            <w:left w:val="none" w:sz="0" w:space="0" w:color="auto"/>
            <w:bottom w:val="none" w:sz="0" w:space="0" w:color="auto"/>
            <w:right w:val="none" w:sz="0" w:space="0" w:color="auto"/>
          </w:divBdr>
        </w:div>
        <w:div w:id="2052416373">
          <w:marLeft w:val="0"/>
          <w:marRight w:val="0"/>
          <w:marTop w:val="0"/>
          <w:marBottom w:val="200"/>
          <w:divBdr>
            <w:top w:val="none" w:sz="0" w:space="0" w:color="auto"/>
            <w:left w:val="none" w:sz="0" w:space="0" w:color="auto"/>
            <w:bottom w:val="none" w:sz="0" w:space="0" w:color="auto"/>
            <w:right w:val="none" w:sz="0" w:space="0" w:color="auto"/>
          </w:divBdr>
        </w:div>
        <w:div w:id="316884308">
          <w:marLeft w:val="0"/>
          <w:marRight w:val="0"/>
          <w:marTop w:val="0"/>
          <w:marBottom w:val="101"/>
          <w:divBdr>
            <w:top w:val="none" w:sz="0" w:space="0" w:color="auto"/>
            <w:left w:val="none" w:sz="0" w:space="0" w:color="auto"/>
            <w:bottom w:val="none" w:sz="0" w:space="0" w:color="auto"/>
            <w:right w:val="none" w:sz="0" w:space="0" w:color="auto"/>
          </w:divBdr>
        </w:div>
        <w:div w:id="1432316576">
          <w:marLeft w:val="0"/>
          <w:marRight w:val="0"/>
          <w:marTop w:val="0"/>
          <w:marBottom w:val="101"/>
          <w:divBdr>
            <w:top w:val="none" w:sz="0" w:space="0" w:color="auto"/>
            <w:left w:val="none" w:sz="0" w:space="0" w:color="auto"/>
            <w:bottom w:val="none" w:sz="0" w:space="0" w:color="auto"/>
            <w:right w:val="none" w:sz="0" w:space="0" w:color="auto"/>
          </w:divBdr>
        </w:div>
        <w:div w:id="497615999">
          <w:marLeft w:val="0"/>
          <w:marRight w:val="0"/>
          <w:marTop w:val="0"/>
          <w:marBottom w:val="101"/>
          <w:divBdr>
            <w:top w:val="none" w:sz="0" w:space="0" w:color="auto"/>
            <w:left w:val="none" w:sz="0" w:space="0" w:color="auto"/>
            <w:bottom w:val="none" w:sz="0" w:space="0" w:color="auto"/>
            <w:right w:val="none" w:sz="0" w:space="0" w:color="auto"/>
          </w:divBdr>
        </w:div>
        <w:div w:id="2133280484">
          <w:marLeft w:val="0"/>
          <w:marRight w:val="0"/>
          <w:marTop w:val="0"/>
          <w:marBottom w:val="101"/>
          <w:divBdr>
            <w:top w:val="none" w:sz="0" w:space="0" w:color="auto"/>
            <w:left w:val="none" w:sz="0" w:space="0" w:color="auto"/>
            <w:bottom w:val="none" w:sz="0" w:space="0" w:color="auto"/>
            <w:right w:val="none" w:sz="0" w:space="0" w:color="auto"/>
          </w:divBdr>
        </w:div>
        <w:div w:id="691614626">
          <w:marLeft w:val="0"/>
          <w:marRight w:val="0"/>
          <w:marTop w:val="0"/>
          <w:marBottom w:val="101"/>
          <w:divBdr>
            <w:top w:val="none" w:sz="0" w:space="0" w:color="auto"/>
            <w:left w:val="none" w:sz="0" w:space="0" w:color="auto"/>
            <w:bottom w:val="none" w:sz="0" w:space="0" w:color="auto"/>
            <w:right w:val="none" w:sz="0" w:space="0" w:color="auto"/>
          </w:divBdr>
        </w:div>
        <w:div w:id="1945988968">
          <w:marLeft w:val="0"/>
          <w:marRight w:val="0"/>
          <w:marTop w:val="0"/>
          <w:marBottom w:val="101"/>
          <w:divBdr>
            <w:top w:val="none" w:sz="0" w:space="0" w:color="auto"/>
            <w:left w:val="none" w:sz="0" w:space="0" w:color="auto"/>
            <w:bottom w:val="none" w:sz="0" w:space="0" w:color="auto"/>
            <w:right w:val="none" w:sz="0" w:space="0" w:color="auto"/>
          </w:divBdr>
        </w:div>
        <w:div w:id="317463259">
          <w:marLeft w:val="0"/>
          <w:marRight w:val="0"/>
          <w:marTop w:val="0"/>
          <w:marBottom w:val="101"/>
          <w:divBdr>
            <w:top w:val="none" w:sz="0" w:space="0" w:color="auto"/>
            <w:left w:val="none" w:sz="0" w:space="0" w:color="auto"/>
            <w:bottom w:val="none" w:sz="0" w:space="0" w:color="auto"/>
            <w:right w:val="none" w:sz="0" w:space="0" w:color="auto"/>
          </w:divBdr>
        </w:div>
        <w:div w:id="1272126019">
          <w:marLeft w:val="0"/>
          <w:marRight w:val="0"/>
          <w:marTop w:val="0"/>
          <w:marBottom w:val="101"/>
          <w:divBdr>
            <w:top w:val="none" w:sz="0" w:space="0" w:color="auto"/>
            <w:left w:val="none" w:sz="0" w:space="0" w:color="auto"/>
            <w:bottom w:val="none" w:sz="0" w:space="0" w:color="auto"/>
            <w:right w:val="none" w:sz="0" w:space="0" w:color="auto"/>
          </w:divBdr>
        </w:div>
        <w:div w:id="417866150">
          <w:marLeft w:val="0"/>
          <w:marRight w:val="0"/>
          <w:marTop w:val="0"/>
          <w:marBottom w:val="101"/>
          <w:divBdr>
            <w:top w:val="none" w:sz="0" w:space="0" w:color="auto"/>
            <w:left w:val="none" w:sz="0" w:space="0" w:color="auto"/>
            <w:bottom w:val="none" w:sz="0" w:space="0" w:color="auto"/>
            <w:right w:val="none" w:sz="0" w:space="0" w:color="auto"/>
          </w:divBdr>
        </w:div>
        <w:div w:id="1914655281">
          <w:marLeft w:val="0"/>
          <w:marRight w:val="0"/>
          <w:marTop w:val="0"/>
          <w:marBottom w:val="101"/>
          <w:divBdr>
            <w:top w:val="none" w:sz="0" w:space="0" w:color="auto"/>
            <w:left w:val="none" w:sz="0" w:space="0" w:color="auto"/>
            <w:bottom w:val="none" w:sz="0" w:space="0" w:color="auto"/>
            <w:right w:val="none" w:sz="0" w:space="0" w:color="auto"/>
          </w:divBdr>
        </w:div>
        <w:div w:id="1427727563">
          <w:marLeft w:val="0"/>
          <w:marRight w:val="0"/>
          <w:marTop w:val="0"/>
          <w:marBottom w:val="101"/>
          <w:divBdr>
            <w:top w:val="none" w:sz="0" w:space="0" w:color="auto"/>
            <w:left w:val="none" w:sz="0" w:space="0" w:color="auto"/>
            <w:bottom w:val="none" w:sz="0" w:space="0" w:color="auto"/>
            <w:right w:val="none" w:sz="0" w:space="0" w:color="auto"/>
          </w:divBdr>
        </w:div>
        <w:div w:id="1674911156">
          <w:marLeft w:val="0"/>
          <w:marRight w:val="0"/>
          <w:marTop w:val="0"/>
          <w:marBottom w:val="101"/>
          <w:divBdr>
            <w:top w:val="none" w:sz="0" w:space="0" w:color="auto"/>
            <w:left w:val="none" w:sz="0" w:space="0" w:color="auto"/>
            <w:bottom w:val="none" w:sz="0" w:space="0" w:color="auto"/>
            <w:right w:val="none" w:sz="0" w:space="0" w:color="auto"/>
          </w:divBdr>
        </w:div>
        <w:div w:id="129519022">
          <w:marLeft w:val="0"/>
          <w:marRight w:val="0"/>
          <w:marTop w:val="0"/>
          <w:marBottom w:val="101"/>
          <w:divBdr>
            <w:top w:val="none" w:sz="0" w:space="0" w:color="auto"/>
            <w:left w:val="none" w:sz="0" w:space="0" w:color="auto"/>
            <w:bottom w:val="none" w:sz="0" w:space="0" w:color="auto"/>
            <w:right w:val="none" w:sz="0" w:space="0" w:color="auto"/>
          </w:divBdr>
        </w:div>
        <w:div w:id="779421031">
          <w:marLeft w:val="0"/>
          <w:marRight w:val="0"/>
          <w:marTop w:val="0"/>
          <w:marBottom w:val="101"/>
          <w:divBdr>
            <w:top w:val="none" w:sz="0" w:space="0" w:color="auto"/>
            <w:left w:val="none" w:sz="0" w:space="0" w:color="auto"/>
            <w:bottom w:val="none" w:sz="0" w:space="0" w:color="auto"/>
            <w:right w:val="none" w:sz="0" w:space="0" w:color="auto"/>
          </w:divBdr>
        </w:div>
        <w:div w:id="1120610585">
          <w:marLeft w:val="0"/>
          <w:marRight w:val="0"/>
          <w:marTop w:val="0"/>
          <w:marBottom w:val="101"/>
          <w:divBdr>
            <w:top w:val="none" w:sz="0" w:space="0" w:color="auto"/>
            <w:left w:val="none" w:sz="0" w:space="0" w:color="auto"/>
            <w:bottom w:val="none" w:sz="0" w:space="0" w:color="auto"/>
            <w:right w:val="none" w:sz="0" w:space="0" w:color="auto"/>
          </w:divBdr>
        </w:div>
        <w:div w:id="841772888">
          <w:marLeft w:val="0"/>
          <w:marRight w:val="0"/>
          <w:marTop w:val="0"/>
          <w:marBottom w:val="101"/>
          <w:divBdr>
            <w:top w:val="none" w:sz="0" w:space="0" w:color="auto"/>
            <w:left w:val="none" w:sz="0" w:space="0" w:color="auto"/>
            <w:bottom w:val="none" w:sz="0" w:space="0" w:color="auto"/>
            <w:right w:val="none" w:sz="0" w:space="0" w:color="auto"/>
          </w:divBdr>
        </w:div>
        <w:div w:id="594750140">
          <w:marLeft w:val="0"/>
          <w:marRight w:val="0"/>
          <w:marTop w:val="0"/>
          <w:marBottom w:val="101"/>
          <w:divBdr>
            <w:top w:val="none" w:sz="0" w:space="0" w:color="auto"/>
            <w:left w:val="none" w:sz="0" w:space="0" w:color="auto"/>
            <w:bottom w:val="none" w:sz="0" w:space="0" w:color="auto"/>
            <w:right w:val="none" w:sz="0" w:space="0" w:color="auto"/>
          </w:divBdr>
        </w:div>
        <w:div w:id="1936933766">
          <w:marLeft w:val="0"/>
          <w:marRight w:val="0"/>
          <w:marTop w:val="0"/>
          <w:marBottom w:val="101"/>
          <w:divBdr>
            <w:top w:val="none" w:sz="0" w:space="0" w:color="auto"/>
            <w:left w:val="none" w:sz="0" w:space="0" w:color="auto"/>
            <w:bottom w:val="none" w:sz="0" w:space="0" w:color="auto"/>
            <w:right w:val="none" w:sz="0" w:space="0" w:color="auto"/>
          </w:divBdr>
        </w:div>
        <w:div w:id="255526678">
          <w:marLeft w:val="0"/>
          <w:marRight w:val="0"/>
          <w:marTop w:val="0"/>
          <w:marBottom w:val="101"/>
          <w:divBdr>
            <w:top w:val="none" w:sz="0" w:space="0" w:color="auto"/>
            <w:left w:val="none" w:sz="0" w:space="0" w:color="auto"/>
            <w:bottom w:val="none" w:sz="0" w:space="0" w:color="auto"/>
            <w:right w:val="none" w:sz="0" w:space="0" w:color="auto"/>
          </w:divBdr>
        </w:div>
        <w:div w:id="1485511739">
          <w:marLeft w:val="0"/>
          <w:marRight w:val="0"/>
          <w:marTop w:val="0"/>
          <w:marBottom w:val="101"/>
          <w:divBdr>
            <w:top w:val="none" w:sz="0" w:space="0" w:color="auto"/>
            <w:left w:val="none" w:sz="0" w:space="0" w:color="auto"/>
            <w:bottom w:val="none" w:sz="0" w:space="0" w:color="auto"/>
            <w:right w:val="none" w:sz="0" w:space="0" w:color="auto"/>
          </w:divBdr>
        </w:div>
        <w:div w:id="54551731">
          <w:marLeft w:val="0"/>
          <w:marRight w:val="0"/>
          <w:marTop w:val="0"/>
          <w:marBottom w:val="101"/>
          <w:divBdr>
            <w:top w:val="none" w:sz="0" w:space="0" w:color="auto"/>
            <w:left w:val="none" w:sz="0" w:space="0" w:color="auto"/>
            <w:bottom w:val="none" w:sz="0" w:space="0" w:color="auto"/>
            <w:right w:val="none" w:sz="0" w:space="0" w:color="auto"/>
          </w:divBdr>
        </w:div>
        <w:div w:id="1442912937">
          <w:marLeft w:val="0"/>
          <w:marRight w:val="0"/>
          <w:marTop w:val="0"/>
          <w:marBottom w:val="101"/>
          <w:divBdr>
            <w:top w:val="none" w:sz="0" w:space="0" w:color="auto"/>
            <w:left w:val="none" w:sz="0" w:space="0" w:color="auto"/>
            <w:bottom w:val="none" w:sz="0" w:space="0" w:color="auto"/>
            <w:right w:val="none" w:sz="0" w:space="0" w:color="auto"/>
          </w:divBdr>
        </w:div>
        <w:div w:id="1247885237">
          <w:marLeft w:val="0"/>
          <w:marRight w:val="0"/>
          <w:marTop w:val="0"/>
          <w:marBottom w:val="101"/>
          <w:divBdr>
            <w:top w:val="none" w:sz="0" w:space="0" w:color="auto"/>
            <w:left w:val="none" w:sz="0" w:space="0" w:color="auto"/>
            <w:bottom w:val="none" w:sz="0" w:space="0" w:color="auto"/>
            <w:right w:val="none" w:sz="0" w:space="0" w:color="auto"/>
          </w:divBdr>
        </w:div>
        <w:div w:id="685210851">
          <w:marLeft w:val="0"/>
          <w:marRight w:val="0"/>
          <w:marTop w:val="0"/>
          <w:marBottom w:val="101"/>
          <w:divBdr>
            <w:top w:val="none" w:sz="0" w:space="0" w:color="auto"/>
            <w:left w:val="none" w:sz="0" w:space="0" w:color="auto"/>
            <w:bottom w:val="none" w:sz="0" w:space="0" w:color="auto"/>
            <w:right w:val="none" w:sz="0" w:space="0" w:color="auto"/>
          </w:divBdr>
        </w:div>
        <w:div w:id="1083181588">
          <w:marLeft w:val="0"/>
          <w:marRight w:val="0"/>
          <w:marTop w:val="0"/>
          <w:marBottom w:val="101"/>
          <w:divBdr>
            <w:top w:val="none" w:sz="0" w:space="0" w:color="auto"/>
            <w:left w:val="none" w:sz="0" w:space="0" w:color="auto"/>
            <w:bottom w:val="none" w:sz="0" w:space="0" w:color="auto"/>
            <w:right w:val="none" w:sz="0" w:space="0" w:color="auto"/>
          </w:divBdr>
        </w:div>
        <w:div w:id="608900849">
          <w:marLeft w:val="0"/>
          <w:marRight w:val="0"/>
          <w:marTop w:val="0"/>
          <w:marBottom w:val="101"/>
          <w:divBdr>
            <w:top w:val="none" w:sz="0" w:space="0" w:color="auto"/>
            <w:left w:val="none" w:sz="0" w:space="0" w:color="auto"/>
            <w:bottom w:val="none" w:sz="0" w:space="0" w:color="auto"/>
            <w:right w:val="none" w:sz="0" w:space="0" w:color="auto"/>
          </w:divBdr>
        </w:div>
        <w:div w:id="716855222">
          <w:marLeft w:val="0"/>
          <w:marRight w:val="0"/>
          <w:marTop w:val="0"/>
          <w:marBottom w:val="101"/>
          <w:divBdr>
            <w:top w:val="none" w:sz="0" w:space="0" w:color="auto"/>
            <w:left w:val="none" w:sz="0" w:space="0" w:color="auto"/>
            <w:bottom w:val="none" w:sz="0" w:space="0" w:color="auto"/>
            <w:right w:val="none" w:sz="0" w:space="0" w:color="auto"/>
          </w:divBdr>
        </w:div>
        <w:div w:id="125467365">
          <w:marLeft w:val="0"/>
          <w:marRight w:val="0"/>
          <w:marTop w:val="0"/>
          <w:marBottom w:val="101"/>
          <w:divBdr>
            <w:top w:val="none" w:sz="0" w:space="0" w:color="auto"/>
            <w:left w:val="none" w:sz="0" w:space="0" w:color="auto"/>
            <w:bottom w:val="none" w:sz="0" w:space="0" w:color="auto"/>
            <w:right w:val="none" w:sz="0" w:space="0" w:color="auto"/>
          </w:divBdr>
        </w:div>
        <w:div w:id="1634943823">
          <w:marLeft w:val="0"/>
          <w:marRight w:val="0"/>
          <w:marTop w:val="0"/>
          <w:marBottom w:val="101"/>
          <w:divBdr>
            <w:top w:val="none" w:sz="0" w:space="0" w:color="auto"/>
            <w:left w:val="none" w:sz="0" w:space="0" w:color="auto"/>
            <w:bottom w:val="none" w:sz="0" w:space="0" w:color="auto"/>
            <w:right w:val="none" w:sz="0" w:space="0" w:color="auto"/>
          </w:divBdr>
        </w:div>
        <w:div w:id="1513909138">
          <w:marLeft w:val="0"/>
          <w:marRight w:val="0"/>
          <w:marTop w:val="0"/>
          <w:marBottom w:val="101"/>
          <w:divBdr>
            <w:top w:val="none" w:sz="0" w:space="0" w:color="auto"/>
            <w:left w:val="none" w:sz="0" w:space="0" w:color="auto"/>
            <w:bottom w:val="none" w:sz="0" w:space="0" w:color="auto"/>
            <w:right w:val="none" w:sz="0" w:space="0" w:color="auto"/>
          </w:divBdr>
        </w:div>
        <w:div w:id="1985498720">
          <w:marLeft w:val="0"/>
          <w:marRight w:val="0"/>
          <w:marTop w:val="0"/>
          <w:marBottom w:val="101"/>
          <w:divBdr>
            <w:top w:val="none" w:sz="0" w:space="0" w:color="auto"/>
            <w:left w:val="none" w:sz="0" w:space="0" w:color="auto"/>
            <w:bottom w:val="none" w:sz="0" w:space="0" w:color="auto"/>
            <w:right w:val="none" w:sz="0" w:space="0" w:color="auto"/>
          </w:divBdr>
        </w:div>
        <w:div w:id="1754157230">
          <w:marLeft w:val="0"/>
          <w:marRight w:val="0"/>
          <w:marTop w:val="0"/>
          <w:marBottom w:val="101"/>
          <w:divBdr>
            <w:top w:val="none" w:sz="0" w:space="0" w:color="auto"/>
            <w:left w:val="none" w:sz="0" w:space="0" w:color="auto"/>
            <w:bottom w:val="none" w:sz="0" w:space="0" w:color="auto"/>
            <w:right w:val="none" w:sz="0" w:space="0" w:color="auto"/>
          </w:divBdr>
        </w:div>
        <w:div w:id="1314800245">
          <w:marLeft w:val="0"/>
          <w:marRight w:val="0"/>
          <w:marTop w:val="0"/>
          <w:marBottom w:val="101"/>
          <w:divBdr>
            <w:top w:val="none" w:sz="0" w:space="0" w:color="auto"/>
            <w:left w:val="none" w:sz="0" w:space="0" w:color="auto"/>
            <w:bottom w:val="none" w:sz="0" w:space="0" w:color="auto"/>
            <w:right w:val="none" w:sz="0" w:space="0" w:color="auto"/>
          </w:divBdr>
        </w:div>
        <w:div w:id="443185742">
          <w:marLeft w:val="0"/>
          <w:marRight w:val="0"/>
          <w:marTop w:val="0"/>
          <w:marBottom w:val="101"/>
          <w:divBdr>
            <w:top w:val="none" w:sz="0" w:space="0" w:color="auto"/>
            <w:left w:val="none" w:sz="0" w:space="0" w:color="auto"/>
            <w:bottom w:val="none" w:sz="0" w:space="0" w:color="auto"/>
            <w:right w:val="none" w:sz="0" w:space="0" w:color="auto"/>
          </w:divBdr>
        </w:div>
        <w:div w:id="1026903054">
          <w:marLeft w:val="0"/>
          <w:marRight w:val="0"/>
          <w:marTop w:val="0"/>
          <w:marBottom w:val="101"/>
          <w:divBdr>
            <w:top w:val="none" w:sz="0" w:space="0" w:color="auto"/>
            <w:left w:val="none" w:sz="0" w:space="0" w:color="auto"/>
            <w:bottom w:val="none" w:sz="0" w:space="0" w:color="auto"/>
            <w:right w:val="none" w:sz="0" w:space="0" w:color="auto"/>
          </w:divBdr>
        </w:div>
        <w:div w:id="1590114813">
          <w:marLeft w:val="0"/>
          <w:marRight w:val="0"/>
          <w:marTop w:val="0"/>
          <w:marBottom w:val="101"/>
          <w:divBdr>
            <w:top w:val="none" w:sz="0" w:space="0" w:color="auto"/>
            <w:left w:val="none" w:sz="0" w:space="0" w:color="auto"/>
            <w:bottom w:val="none" w:sz="0" w:space="0" w:color="auto"/>
            <w:right w:val="none" w:sz="0" w:space="0" w:color="auto"/>
          </w:divBdr>
        </w:div>
        <w:div w:id="791438782">
          <w:marLeft w:val="0"/>
          <w:marRight w:val="0"/>
          <w:marTop w:val="0"/>
          <w:marBottom w:val="101"/>
          <w:divBdr>
            <w:top w:val="none" w:sz="0" w:space="0" w:color="auto"/>
            <w:left w:val="none" w:sz="0" w:space="0" w:color="auto"/>
            <w:bottom w:val="none" w:sz="0" w:space="0" w:color="auto"/>
            <w:right w:val="none" w:sz="0" w:space="0" w:color="auto"/>
          </w:divBdr>
        </w:div>
        <w:div w:id="1165516524">
          <w:marLeft w:val="0"/>
          <w:marRight w:val="0"/>
          <w:marTop w:val="0"/>
          <w:marBottom w:val="101"/>
          <w:divBdr>
            <w:top w:val="none" w:sz="0" w:space="0" w:color="auto"/>
            <w:left w:val="none" w:sz="0" w:space="0" w:color="auto"/>
            <w:bottom w:val="none" w:sz="0" w:space="0" w:color="auto"/>
            <w:right w:val="none" w:sz="0" w:space="0" w:color="auto"/>
          </w:divBdr>
        </w:div>
        <w:div w:id="629290816">
          <w:marLeft w:val="0"/>
          <w:marRight w:val="0"/>
          <w:marTop w:val="0"/>
          <w:marBottom w:val="101"/>
          <w:divBdr>
            <w:top w:val="none" w:sz="0" w:space="0" w:color="auto"/>
            <w:left w:val="none" w:sz="0" w:space="0" w:color="auto"/>
            <w:bottom w:val="none" w:sz="0" w:space="0" w:color="auto"/>
            <w:right w:val="none" w:sz="0" w:space="0" w:color="auto"/>
          </w:divBdr>
        </w:div>
        <w:div w:id="851141808">
          <w:marLeft w:val="0"/>
          <w:marRight w:val="0"/>
          <w:marTop w:val="0"/>
          <w:marBottom w:val="101"/>
          <w:divBdr>
            <w:top w:val="none" w:sz="0" w:space="0" w:color="auto"/>
            <w:left w:val="none" w:sz="0" w:space="0" w:color="auto"/>
            <w:bottom w:val="none" w:sz="0" w:space="0" w:color="auto"/>
            <w:right w:val="none" w:sz="0" w:space="0" w:color="auto"/>
          </w:divBdr>
        </w:div>
        <w:div w:id="1452553651">
          <w:marLeft w:val="0"/>
          <w:marRight w:val="0"/>
          <w:marTop w:val="0"/>
          <w:marBottom w:val="101"/>
          <w:divBdr>
            <w:top w:val="none" w:sz="0" w:space="0" w:color="auto"/>
            <w:left w:val="none" w:sz="0" w:space="0" w:color="auto"/>
            <w:bottom w:val="none" w:sz="0" w:space="0" w:color="auto"/>
            <w:right w:val="none" w:sz="0" w:space="0" w:color="auto"/>
          </w:divBdr>
        </w:div>
        <w:div w:id="480734273">
          <w:marLeft w:val="0"/>
          <w:marRight w:val="0"/>
          <w:marTop w:val="0"/>
          <w:marBottom w:val="101"/>
          <w:divBdr>
            <w:top w:val="none" w:sz="0" w:space="0" w:color="auto"/>
            <w:left w:val="none" w:sz="0" w:space="0" w:color="auto"/>
            <w:bottom w:val="none" w:sz="0" w:space="0" w:color="auto"/>
            <w:right w:val="none" w:sz="0" w:space="0" w:color="auto"/>
          </w:divBdr>
        </w:div>
        <w:div w:id="432866894">
          <w:marLeft w:val="0"/>
          <w:marRight w:val="0"/>
          <w:marTop w:val="0"/>
          <w:marBottom w:val="101"/>
          <w:divBdr>
            <w:top w:val="none" w:sz="0" w:space="0" w:color="auto"/>
            <w:left w:val="none" w:sz="0" w:space="0" w:color="auto"/>
            <w:bottom w:val="none" w:sz="0" w:space="0" w:color="auto"/>
            <w:right w:val="none" w:sz="0" w:space="0" w:color="auto"/>
          </w:divBdr>
        </w:div>
        <w:div w:id="1852910323">
          <w:marLeft w:val="0"/>
          <w:marRight w:val="0"/>
          <w:marTop w:val="0"/>
          <w:marBottom w:val="101"/>
          <w:divBdr>
            <w:top w:val="none" w:sz="0" w:space="0" w:color="auto"/>
            <w:left w:val="none" w:sz="0" w:space="0" w:color="auto"/>
            <w:bottom w:val="none" w:sz="0" w:space="0" w:color="auto"/>
            <w:right w:val="none" w:sz="0" w:space="0" w:color="auto"/>
          </w:divBdr>
        </w:div>
        <w:div w:id="906453095">
          <w:marLeft w:val="0"/>
          <w:marRight w:val="0"/>
          <w:marTop w:val="0"/>
          <w:marBottom w:val="101"/>
          <w:divBdr>
            <w:top w:val="none" w:sz="0" w:space="0" w:color="auto"/>
            <w:left w:val="none" w:sz="0" w:space="0" w:color="auto"/>
            <w:bottom w:val="none" w:sz="0" w:space="0" w:color="auto"/>
            <w:right w:val="none" w:sz="0" w:space="0" w:color="auto"/>
          </w:divBdr>
        </w:div>
        <w:div w:id="1844054820">
          <w:marLeft w:val="0"/>
          <w:marRight w:val="0"/>
          <w:marTop w:val="0"/>
          <w:marBottom w:val="101"/>
          <w:divBdr>
            <w:top w:val="none" w:sz="0" w:space="0" w:color="auto"/>
            <w:left w:val="none" w:sz="0" w:space="0" w:color="auto"/>
            <w:bottom w:val="none" w:sz="0" w:space="0" w:color="auto"/>
            <w:right w:val="none" w:sz="0" w:space="0" w:color="auto"/>
          </w:divBdr>
        </w:div>
        <w:div w:id="1574201481">
          <w:marLeft w:val="0"/>
          <w:marRight w:val="0"/>
          <w:marTop w:val="0"/>
          <w:marBottom w:val="101"/>
          <w:divBdr>
            <w:top w:val="none" w:sz="0" w:space="0" w:color="auto"/>
            <w:left w:val="none" w:sz="0" w:space="0" w:color="auto"/>
            <w:bottom w:val="none" w:sz="0" w:space="0" w:color="auto"/>
            <w:right w:val="none" w:sz="0" w:space="0" w:color="auto"/>
          </w:divBdr>
        </w:div>
        <w:div w:id="2028554526">
          <w:marLeft w:val="0"/>
          <w:marRight w:val="0"/>
          <w:marTop w:val="0"/>
          <w:marBottom w:val="101"/>
          <w:divBdr>
            <w:top w:val="none" w:sz="0" w:space="0" w:color="auto"/>
            <w:left w:val="none" w:sz="0" w:space="0" w:color="auto"/>
            <w:bottom w:val="none" w:sz="0" w:space="0" w:color="auto"/>
            <w:right w:val="none" w:sz="0" w:space="0" w:color="auto"/>
          </w:divBdr>
        </w:div>
        <w:div w:id="676348605">
          <w:marLeft w:val="0"/>
          <w:marRight w:val="0"/>
          <w:marTop w:val="0"/>
          <w:marBottom w:val="101"/>
          <w:divBdr>
            <w:top w:val="none" w:sz="0" w:space="0" w:color="auto"/>
            <w:left w:val="none" w:sz="0" w:space="0" w:color="auto"/>
            <w:bottom w:val="none" w:sz="0" w:space="0" w:color="auto"/>
            <w:right w:val="none" w:sz="0" w:space="0" w:color="auto"/>
          </w:divBdr>
        </w:div>
        <w:div w:id="1639724444">
          <w:marLeft w:val="0"/>
          <w:marRight w:val="0"/>
          <w:marTop w:val="0"/>
          <w:marBottom w:val="101"/>
          <w:divBdr>
            <w:top w:val="none" w:sz="0" w:space="0" w:color="auto"/>
            <w:left w:val="none" w:sz="0" w:space="0" w:color="auto"/>
            <w:bottom w:val="none" w:sz="0" w:space="0" w:color="auto"/>
            <w:right w:val="none" w:sz="0" w:space="0" w:color="auto"/>
          </w:divBdr>
        </w:div>
        <w:div w:id="966854544">
          <w:marLeft w:val="0"/>
          <w:marRight w:val="0"/>
          <w:marTop w:val="0"/>
          <w:marBottom w:val="101"/>
          <w:divBdr>
            <w:top w:val="none" w:sz="0" w:space="0" w:color="auto"/>
            <w:left w:val="none" w:sz="0" w:space="0" w:color="auto"/>
            <w:bottom w:val="none" w:sz="0" w:space="0" w:color="auto"/>
            <w:right w:val="none" w:sz="0" w:space="0" w:color="auto"/>
          </w:divBdr>
        </w:div>
        <w:div w:id="377702264">
          <w:marLeft w:val="0"/>
          <w:marRight w:val="0"/>
          <w:marTop w:val="0"/>
          <w:marBottom w:val="101"/>
          <w:divBdr>
            <w:top w:val="none" w:sz="0" w:space="0" w:color="auto"/>
            <w:left w:val="none" w:sz="0" w:space="0" w:color="auto"/>
            <w:bottom w:val="none" w:sz="0" w:space="0" w:color="auto"/>
            <w:right w:val="none" w:sz="0" w:space="0" w:color="auto"/>
          </w:divBdr>
        </w:div>
        <w:div w:id="1941063814">
          <w:marLeft w:val="0"/>
          <w:marRight w:val="0"/>
          <w:marTop w:val="0"/>
          <w:marBottom w:val="101"/>
          <w:divBdr>
            <w:top w:val="none" w:sz="0" w:space="0" w:color="auto"/>
            <w:left w:val="none" w:sz="0" w:space="0" w:color="auto"/>
            <w:bottom w:val="none" w:sz="0" w:space="0" w:color="auto"/>
            <w:right w:val="none" w:sz="0" w:space="0" w:color="auto"/>
          </w:divBdr>
        </w:div>
        <w:div w:id="1592616974">
          <w:marLeft w:val="0"/>
          <w:marRight w:val="0"/>
          <w:marTop w:val="0"/>
          <w:marBottom w:val="101"/>
          <w:divBdr>
            <w:top w:val="none" w:sz="0" w:space="0" w:color="auto"/>
            <w:left w:val="none" w:sz="0" w:space="0" w:color="auto"/>
            <w:bottom w:val="none" w:sz="0" w:space="0" w:color="auto"/>
            <w:right w:val="none" w:sz="0" w:space="0" w:color="auto"/>
          </w:divBdr>
        </w:div>
        <w:div w:id="101849640">
          <w:marLeft w:val="0"/>
          <w:marRight w:val="0"/>
          <w:marTop w:val="0"/>
          <w:marBottom w:val="101"/>
          <w:divBdr>
            <w:top w:val="none" w:sz="0" w:space="0" w:color="auto"/>
            <w:left w:val="none" w:sz="0" w:space="0" w:color="auto"/>
            <w:bottom w:val="none" w:sz="0" w:space="0" w:color="auto"/>
            <w:right w:val="none" w:sz="0" w:space="0" w:color="auto"/>
          </w:divBdr>
        </w:div>
        <w:div w:id="1879396472">
          <w:marLeft w:val="0"/>
          <w:marRight w:val="0"/>
          <w:marTop w:val="0"/>
          <w:marBottom w:val="101"/>
          <w:divBdr>
            <w:top w:val="none" w:sz="0" w:space="0" w:color="auto"/>
            <w:left w:val="none" w:sz="0" w:space="0" w:color="auto"/>
            <w:bottom w:val="none" w:sz="0" w:space="0" w:color="auto"/>
            <w:right w:val="none" w:sz="0" w:space="0" w:color="auto"/>
          </w:divBdr>
        </w:div>
        <w:div w:id="715474907">
          <w:marLeft w:val="0"/>
          <w:marRight w:val="0"/>
          <w:marTop w:val="0"/>
          <w:marBottom w:val="101"/>
          <w:divBdr>
            <w:top w:val="none" w:sz="0" w:space="0" w:color="auto"/>
            <w:left w:val="none" w:sz="0" w:space="0" w:color="auto"/>
            <w:bottom w:val="none" w:sz="0" w:space="0" w:color="auto"/>
            <w:right w:val="none" w:sz="0" w:space="0" w:color="auto"/>
          </w:divBdr>
        </w:div>
        <w:div w:id="1251624705">
          <w:marLeft w:val="0"/>
          <w:marRight w:val="0"/>
          <w:marTop w:val="0"/>
          <w:marBottom w:val="101"/>
          <w:divBdr>
            <w:top w:val="none" w:sz="0" w:space="0" w:color="auto"/>
            <w:left w:val="none" w:sz="0" w:space="0" w:color="auto"/>
            <w:bottom w:val="none" w:sz="0" w:space="0" w:color="auto"/>
            <w:right w:val="none" w:sz="0" w:space="0" w:color="auto"/>
          </w:divBdr>
        </w:div>
        <w:div w:id="2126461350">
          <w:marLeft w:val="0"/>
          <w:marRight w:val="0"/>
          <w:marTop w:val="0"/>
          <w:marBottom w:val="101"/>
          <w:divBdr>
            <w:top w:val="none" w:sz="0" w:space="0" w:color="auto"/>
            <w:left w:val="none" w:sz="0" w:space="0" w:color="auto"/>
            <w:bottom w:val="none" w:sz="0" w:space="0" w:color="auto"/>
            <w:right w:val="none" w:sz="0" w:space="0" w:color="auto"/>
          </w:divBdr>
        </w:div>
        <w:div w:id="1002047562">
          <w:marLeft w:val="0"/>
          <w:marRight w:val="0"/>
          <w:marTop w:val="0"/>
          <w:marBottom w:val="101"/>
          <w:divBdr>
            <w:top w:val="none" w:sz="0" w:space="0" w:color="auto"/>
            <w:left w:val="none" w:sz="0" w:space="0" w:color="auto"/>
            <w:bottom w:val="none" w:sz="0" w:space="0" w:color="auto"/>
            <w:right w:val="none" w:sz="0" w:space="0" w:color="auto"/>
          </w:divBdr>
        </w:div>
        <w:div w:id="23747724">
          <w:marLeft w:val="0"/>
          <w:marRight w:val="0"/>
          <w:marTop w:val="0"/>
          <w:marBottom w:val="101"/>
          <w:divBdr>
            <w:top w:val="none" w:sz="0" w:space="0" w:color="auto"/>
            <w:left w:val="none" w:sz="0" w:space="0" w:color="auto"/>
            <w:bottom w:val="none" w:sz="0" w:space="0" w:color="auto"/>
            <w:right w:val="none" w:sz="0" w:space="0" w:color="auto"/>
          </w:divBdr>
        </w:div>
        <w:div w:id="2080396782">
          <w:marLeft w:val="0"/>
          <w:marRight w:val="0"/>
          <w:marTop w:val="0"/>
          <w:marBottom w:val="101"/>
          <w:divBdr>
            <w:top w:val="none" w:sz="0" w:space="0" w:color="auto"/>
            <w:left w:val="none" w:sz="0" w:space="0" w:color="auto"/>
            <w:bottom w:val="none" w:sz="0" w:space="0" w:color="auto"/>
            <w:right w:val="none" w:sz="0" w:space="0" w:color="auto"/>
          </w:divBdr>
        </w:div>
        <w:div w:id="632903584">
          <w:marLeft w:val="0"/>
          <w:marRight w:val="0"/>
          <w:marTop w:val="0"/>
          <w:marBottom w:val="101"/>
          <w:divBdr>
            <w:top w:val="none" w:sz="0" w:space="0" w:color="auto"/>
            <w:left w:val="none" w:sz="0" w:space="0" w:color="auto"/>
            <w:bottom w:val="none" w:sz="0" w:space="0" w:color="auto"/>
            <w:right w:val="none" w:sz="0" w:space="0" w:color="auto"/>
          </w:divBdr>
        </w:div>
        <w:div w:id="1089811141">
          <w:marLeft w:val="0"/>
          <w:marRight w:val="0"/>
          <w:marTop w:val="0"/>
          <w:marBottom w:val="101"/>
          <w:divBdr>
            <w:top w:val="none" w:sz="0" w:space="0" w:color="auto"/>
            <w:left w:val="none" w:sz="0" w:space="0" w:color="auto"/>
            <w:bottom w:val="none" w:sz="0" w:space="0" w:color="auto"/>
            <w:right w:val="none" w:sz="0" w:space="0" w:color="auto"/>
          </w:divBdr>
        </w:div>
        <w:div w:id="1261597958">
          <w:marLeft w:val="0"/>
          <w:marRight w:val="0"/>
          <w:marTop w:val="0"/>
          <w:marBottom w:val="101"/>
          <w:divBdr>
            <w:top w:val="none" w:sz="0" w:space="0" w:color="auto"/>
            <w:left w:val="none" w:sz="0" w:space="0" w:color="auto"/>
            <w:bottom w:val="none" w:sz="0" w:space="0" w:color="auto"/>
            <w:right w:val="none" w:sz="0" w:space="0" w:color="auto"/>
          </w:divBdr>
        </w:div>
        <w:div w:id="275142157">
          <w:marLeft w:val="0"/>
          <w:marRight w:val="0"/>
          <w:marTop w:val="0"/>
          <w:marBottom w:val="101"/>
          <w:divBdr>
            <w:top w:val="none" w:sz="0" w:space="0" w:color="auto"/>
            <w:left w:val="none" w:sz="0" w:space="0" w:color="auto"/>
            <w:bottom w:val="none" w:sz="0" w:space="0" w:color="auto"/>
            <w:right w:val="none" w:sz="0" w:space="0" w:color="auto"/>
          </w:divBdr>
        </w:div>
        <w:div w:id="1368335400">
          <w:marLeft w:val="0"/>
          <w:marRight w:val="0"/>
          <w:marTop w:val="0"/>
          <w:marBottom w:val="101"/>
          <w:divBdr>
            <w:top w:val="none" w:sz="0" w:space="0" w:color="auto"/>
            <w:left w:val="none" w:sz="0" w:space="0" w:color="auto"/>
            <w:bottom w:val="none" w:sz="0" w:space="0" w:color="auto"/>
            <w:right w:val="none" w:sz="0" w:space="0" w:color="auto"/>
          </w:divBdr>
        </w:div>
        <w:div w:id="579490584">
          <w:marLeft w:val="0"/>
          <w:marRight w:val="0"/>
          <w:marTop w:val="0"/>
          <w:marBottom w:val="101"/>
          <w:divBdr>
            <w:top w:val="none" w:sz="0" w:space="0" w:color="auto"/>
            <w:left w:val="none" w:sz="0" w:space="0" w:color="auto"/>
            <w:bottom w:val="none" w:sz="0" w:space="0" w:color="auto"/>
            <w:right w:val="none" w:sz="0" w:space="0" w:color="auto"/>
          </w:divBdr>
        </w:div>
        <w:div w:id="1504205235">
          <w:marLeft w:val="0"/>
          <w:marRight w:val="0"/>
          <w:marTop w:val="0"/>
          <w:marBottom w:val="101"/>
          <w:divBdr>
            <w:top w:val="none" w:sz="0" w:space="0" w:color="auto"/>
            <w:left w:val="none" w:sz="0" w:space="0" w:color="auto"/>
            <w:bottom w:val="none" w:sz="0" w:space="0" w:color="auto"/>
            <w:right w:val="none" w:sz="0" w:space="0" w:color="auto"/>
          </w:divBdr>
        </w:div>
        <w:div w:id="1556045451">
          <w:marLeft w:val="0"/>
          <w:marRight w:val="0"/>
          <w:marTop w:val="0"/>
          <w:marBottom w:val="101"/>
          <w:divBdr>
            <w:top w:val="none" w:sz="0" w:space="0" w:color="auto"/>
            <w:left w:val="none" w:sz="0" w:space="0" w:color="auto"/>
            <w:bottom w:val="none" w:sz="0" w:space="0" w:color="auto"/>
            <w:right w:val="none" w:sz="0" w:space="0" w:color="auto"/>
          </w:divBdr>
        </w:div>
        <w:div w:id="489174956">
          <w:marLeft w:val="0"/>
          <w:marRight w:val="0"/>
          <w:marTop w:val="0"/>
          <w:marBottom w:val="101"/>
          <w:divBdr>
            <w:top w:val="none" w:sz="0" w:space="0" w:color="auto"/>
            <w:left w:val="none" w:sz="0" w:space="0" w:color="auto"/>
            <w:bottom w:val="none" w:sz="0" w:space="0" w:color="auto"/>
            <w:right w:val="none" w:sz="0" w:space="0" w:color="auto"/>
          </w:divBdr>
        </w:div>
        <w:div w:id="1423835837">
          <w:marLeft w:val="0"/>
          <w:marRight w:val="0"/>
          <w:marTop w:val="0"/>
          <w:marBottom w:val="101"/>
          <w:divBdr>
            <w:top w:val="none" w:sz="0" w:space="0" w:color="auto"/>
            <w:left w:val="none" w:sz="0" w:space="0" w:color="auto"/>
            <w:bottom w:val="none" w:sz="0" w:space="0" w:color="auto"/>
            <w:right w:val="none" w:sz="0" w:space="0" w:color="auto"/>
          </w:divBdr>
        </w:div>
        <w:div w:id="325287701">
          <w:marLeft w:val="0"/>
          <w:marRight w:val="0"/>
          <w:marTop w:val="0"/>
          <w:marBottom w:val="101"/>
          <w:divBdr>
            <w:top w:val="none" w:sz="0" w:space="0" w:color="auto"/>
            <w:left w:val="none" w:sz="0" w:space="0" w:color="auto"/>
            <w:bottom w:val="none" w:sz="0" w:space="0" w:color="auto"/>
            <w:right w:val="none" w:sz="0" w:space="0" w:color="auto"/>
          </w:divBdr>
        </w:div>
        <w:div w:id="1726290933">
          <w:marLeft w:val="0"/>
          <w:marRight w:val="0"/>
          <w:marTop w:val="0"/>
          <w:marBottom w:val="101"/>
          <w:divBdr>
            <w:top w:val="none" w:sz="0" w:space="0" w:color="auto"/>
            <w:left w:val="none" w:sz="0" w:space="0" w:color="auto"/>
            <w:bottom w:val="none" w:sz="0" w:space="0" w:color="auto"/>
            <w:right w:val="none" w:sz="0" w:space="0" w:color="auto"/>
          </w:divBdr>
        </w:div>
        <w:div w:id="459419352">
          <w:marLeft w:val="0"/>
          <w:marRight w:val="0"/>
          <w:marTop w:val="0"/>
          <w:marBottom w:val="101"/>
          <w:divBdr>
            <w:top w:val="none" w:sz="0" w:space="0" w:color="auto"/>
            <w:left w:val="none" w:sz="0" w:space="0" w:color="auto"/>
            <w:bottom w:val="none" w:sz="0" w:space="0" w:color="auto"/>
            <w:right w:val="none" w:sz="0" w:space="0" w:color="auto"/>
          </w:divBdr>
        </w:div>
        <w:div w:id="912818142">
          <w:marLeft w:val="0"/>
          <w:marRight w:val="0"/>
          <w:marTop w:val="0"/>
          <w:marBottom w:val="101"/>
          <w:divBdr>
            <w:top w:val="none" w:sz="0" w:space="0" w:color="auto"/>
            <w:left w:val="none" w:sz="0" w:space="0" w:color="auto"/>
            <w:bottom w:val="none" w:sz="0" w:space="0" w:color="auto"/>
            <w:right w:val="none" w:sz="0" w:space="0" w:color="auto"/>
          </w:divBdr>
        </w:div>
        <w:div w:id="432669943">
          <w:marLeft w:val="0"/>
          <w:marRight w:val="0"/>
          <w:marTop w:val="0"/>
          <w:marBottom w:val="101"/>
          <w:divBdr>
            <w:top w:val="none" w:sz="0" w:space="0" w:color="auto"/>
            <w:left w:val="none" w:sz="0" w:space="0" w:color="auto"/>
            <w:bottom w:val="none" w:sz="0" w:space="0" w:color="auto"/>
            <w:right w:val="none" w:sz="0" w:space="0" w:color="auto"/>
          </w:divBdr>
        </w:div>
        <w:div w:id="2096239303">
          <w:marLeft w:val="0"/>
          <w:marRight w:val="0"/>
          <w:marTop w:val="0"/>
          <w:marBottom w:val="101"/>
          <w:divBdr>
            <w:top w:val="none" w:sz="0" w:space="0" w:color="auto"/>
            <w:left w:val="none" w:sz="0" w:space="0" w:color="auto"/>
            <w:bottom w:val="none" w:sz="0" w:space="0" w:color="auto"/>
            <w:right w:val="none" w:sz="0" w:space="0" w:color="auto"/>
          </w:divBdr>
        </w:div>
        <w:div w:id="1848057898">
          <w:marLeft w:val="0"/>
          <w:marRight w:val="0"/>
          <w:marTop w:val="0"/>
          <w:marBottom w:val="101"/>
          <w:divBdr>
            <w:top w:val="none" w:sz="0" w:space="0" w:color="auto"/>
            <w:left w:val="none" w:sz="0" w:space="0" w:color="auto"/>
            <w:bottom w:val="none" w:sz="0" w:space="0" w:color="auto"/>
            <w:right w:val="none" w:sz="0" w:space="0" w:color="auto"/>
          </w:divBdr>
        </w:div>
        <w:div w:id="2033066978">
          <w:marLeft w:val="0"/>
          <w:marRight w:val="0"/>
          <w:marTop w:val="0"/>
          <w:marBottom w:val="101"/>
          <w:divBdr>
            <w:top w:val="none" w:sz="0" w:space="0" w:color="auto"/>
            <w:left w:val="none" w:sz="0" w:space="0" w:color="auto"/>
            <w:bottom w:val="none" w:sz="0" w:space="0" w:color="auto"/>
            <w:right w:val="none" w:sz="0" w:space="0" w:color="auto"/>
          </w:divBdr>
        </w:div>
        <w:div w:id="526716075">
          <w:marLeft w:val="0"/>
          <w:marRight w:val="0"/>
          <w:marTop w:val="0"/>
          <w:marBottom w:val="101"/>
          <w:divBdr>
            <w:top w:val="none" w:sz="0" w:space="0" w:color="auto"/>
            <w:left w:val="none" w:sz="0" w:space="0" w:color="auto"/>
            <w:bottom w:val="none" w:sz="0" w:space="0" w:color="auto"/>
            <w:right w:val="none" w:sz="0" w:space="0" w:color="auto"/>
          </w:divBdr>
        </w:div>
        <w:div w:id="450637692">
          <w:marLeft w:val="0"/>
          <w:marRight w:val="0"/>
          <w:marTop w:val="0"/>
          <w:marBottom w:val="101"/>
          <w:divBdr>
            <w:top w:val="none" w:sz="0" w:space="0" w:color="auto"/>
            <w:left w:val="none" w:sz="0" w:space="0" w:color="auto"/>
            <w:bottom w:val="none" w:sz="0" w:space="0" w:color="auto"/>
            <w:right w:val="none" w:sz="0" w:space="0" w:color="auto"/>
          </w:divBdr>
        </w:div>
        <w:div w:id="875122731">
          <w:marLeft w:val="0"/>
          <w:marRight w:val="0"/>
          <w:marTop w:val="0"/>
          <w:marBottom w:val="101"/>
          <w:divBdr>
            <w:top w:val="none" w:sz="0" w:space="0" w:color="auto"/>
            <w:left w:val="none" w:sz="0" w:space="0" w:color="auto"/>
            <w:bottom w:val="none" w:sz="0" w:space="0" w:color="auto"/>
            <w:right w:val="none" w:sz="0" w:space="0" w:color="auto"/>
          </w:divBdr>
        </w:div>
        <w:div w:id="371226974">
          <w:marLeft w:val="0"/>
          <w:marRight w:val="0"/>
          <w:marTop w:val="0"/>
          <w:marBottom w:val="101"/>
          <w:divBdr>
            <w:top w:val="none" w:sz="0" w:space="0" w:color="auto"/>
            <w:left w:val="none" w:sz="0" w:space="0" w:color="auto"/>
            <w:bottom w:val="none" w:sz="0" w:space="0" w:color="auto"/>
            <w:right w:val="none" w:sz="0" w:space="0" w:color="auto"/>
          </w:divBdr>
        </w:div>
        <w:div w:id="769591083">
          <w:marLeft w:val="0"/>
          <w:marRight w:val="0"/>
          <w:marTop w:val="0"/>
          <w:marBottom w:val="101"/>
          <w:divBdr>
            <w:top w:val="none" w:sz="0" w:space="0" w:color="auto"/>
            <w:left w:val="none" w:sz="0" w:space="0" w:color="auto"/>
            <w:bottom w:val="none" w:sz="0" w:space="0" w:color="auto"/>
            <w:right w:val="none" w:sz="0" w:space="0" w:color="auto"/>
          </w:divBdr>
        </w:div>
        <w:div w:id="45765075">
          <w:marLeft w:val="0"/>
          <w:marRight w:val="0"/>
          <w:marTop w:val="0"/>
          <w:marBottom w:val="101"/>
          <w:divBdr>
            <w:top w:val="none" w:sz="0" w:space="0" w:color="auto"/>
            <w:left w:val="none" w:sz="0" w:space="0" w:color="auto"/>
            <w:bottom w:val="none" w:sz="0" w:space="0" w:color="auto"/>
            <w:right w:val="none" w:sz="0" w:space="0" w:color="auto"/>
          </w:divBdr>
        </w:div>
        <w:div w:id="463306084">
          <w:marLeft w:val="0"/>
          <w:marRight w:val="0"/>
          <w:marTop w:val="0"/>
          <w:marBottom w:val="101"/>
          <w:divBdr>
            <w:top w:val="none" w:sz="0" w:space="0" w:color="auto"/>
            <w:left w:val="none" w:sz="0" w:space="0" w:color="auto"/>
            <w:bottom w:val="none" w:sz="0" w:space="0" w:color="auto"/>
            <w:right w:val="none" w:sz="0" w:space="0" w:color="auto"/>
          </w:divBdr>
        </w:div>
        <w:div w:id="925192894">
          <w:marLeft w:val="0"/>
          <w:marRight w:val="0"/>
          <w:marTop w:val="0"/>
          <w:marBottom w:val="101"/>
          <w:divBdr>
            <w:top w:val="none" w:sz="0" w:space="0" w:color="auto"/>
            <w:left w:val="none" w:sz="0" w:space="0" w:color="auto"/>
            <w:bottom w:val="none" w:sz="0" w:space="0" w:color="auto"/>
            <w:right w:val="none" w:sz="0" w:space="0" w:color="auto"/>
          </w:divBdr>
        </w:div>
        <w:div w:id="1683051088">
          <w:marLeft w:val="0"/>
          <w:marRight w:val="0"/>
          <w:marTop w:val="0"/>
          <w:marBottom w:val="101"/>
          <w:divBdr>
            <w:top w:val="none" w:sz="0" w:space="0" w:color="auto"/>
            <w:left w:val="none" w:sz="0" w:space="0" w:color="auto"/>
            <w:bottom w:val="none" w:sz="0" w:space="0" w:color="auto"/>
            <w:right w:val="none" w:sz="0" w:space="0" w:color="auto"/>
          </w:divBdr>
        </w:div>
        <w:div w:id="1871451575">
          <w:marLeft w:val="0"/>
          <w:marRight w:val="0"/>
          <w:marTop w:val="0"/>
          <w:marBottom w:val="101"/>
          <w:divBdr>
            <w:top w:val="none" w:sz="0" w:space="0" w:color="auto"/>
            <w:left w:val="none" w:sz="0" w:space="0" w:color="auto"/>
            <w:bottom w:val="none" w:sz="0" w:space="0" w:color="auto"/>
            <w:right w:val="none" w:sz="0" w:space="0" w:color="auto"/>
          </w:divBdr>
        </w:div>
        <w:div w:id="293368950">
          <w:marLeft w:val="0"/>
          <w:marRight w:val="0"/>
          <w:marTop w:val="0"/>
          <w:marBottom w:val="101"/>
          <w:divBdr>
            <w:top w:val="none" w:sz="0" w:space="0" w:color="auto"/>
            <w:left w:val="none" w:sz="0" w:space="0" w:color="auto"/>
            <w:bottom w:val="none" w:sz="0" w:space="0" w:color="auto"/>
            <w:right w:val="none" w:sz="0" w:space="0" w:color="auto"/>
          </w:divBdr>
        </w:div>
        <w:div w:id="1801682185">
          <w:marLeft w:val="0"/>
          <w:marRight w:val="0"/>
          <w:marTop w:val="0"/>
          <w:marBottom w:val="101"/>
          <w:divBdr>
            <w:top w:val="none" w:sz="0" w:space="0" w:color="auto"/>
            <w:left w:val="none" w:sz="0" w:space="0" w:color="auto"/>
            <w:bottom w:val="none" w:sz="0" w:space="0" w:color="auto"/>
            <w:right w:val="none" w:sz="0" w:space="0" w:color="auto"/>
          </w:divBdr>
        </w:div>
        <w:div w:id="2069259170">
          <w:marLeft w:val="0"/>
          <w:marRight w:val="0"/>
          <w:marTop w:val="0"/>
          <w:marBottom w:val="101"/>
          <w:divBdr>
            <w:top w:val="none" w:sz="0" w:space="0" w:color="auto"/>
            <w:left w:val="none" w:sz="0" w:space="0" w:color="auto"/>
            <w:bottom w:val="none" w:sz="0" w:space="0" w:color="auto"/>
            <w:right w:val="none" w:sz="0" w:space="0" w:color="auto"/>
          </w:divBdr>
        </w:div>
        <w:div w:id="1729836162">
          <w:marLeft w:val="0"/>
          <w:marRight w:val="0"/>
          <w:marTop w:val="0"/>
          <w:marBottom w:val="101"/>
          <w:divBdr>
            <w:top w:val="none" w:sz="0" w:space="0" w:color="auto"/>
            <w:left w:val="none" w:sz="0" w:space="0" w:color="auto"/>
            <w:bottom w:val="none" w:sz="0" w:space="0" w:color="auto"/>
            <w:right w:val="none" w:sz="0" w:space="0" w:color="auto"/>
          </w:divBdr>
        </w:div>
        <w:div w:id="2106145858">
          <w:marLeft w:val="0"/>
          <w:marRight w:val="0"/>
          <w:marTop w:val="0"/>
          <w:marBottom w:val="101"/>
          <w:divBdr>
            <w:top w:val="none" w:sz="0" w:space="0" w:color="auto"/>
            <w:left w:val="none" w:sz="0" w:space="0" w:color="auto"/>
            <w:bottom w:val="none" w:sz="0" w:space="0" w:color="auto"/>
            <w:right w:val="none" w:sz="0" w:space="0" w:color="auto"/>
          </w:divBdr>
        </w:div>
        <w:div w:id="1550536150">
          <w:marLeft w:val="0"/>
          <w:marRight w:val="0"/>
          <w:marTop w:val="0"/>
          <w:marBottom w:val="101"/>
          <w:divBdr>
            <w:top w:val="none" w:sz="0" w:space="0" w:color="auto"/>
            <w:left w:val="none" w:sz="0" w:space="0" w:color="auto"/>
            <w:bottom w:val="none" w:sz="0" w:space="0" w:color="auto"/>
            <w:right w:val="none" w:sz="0" w:space="0" w:color="auto"/>
          </w:divBdr>
        </w:div>
        <w:div w:id="438528004">
          <w:marLeft w:val="0"/>
          <w:marRight w:val="0"/>
          <w:marTop w:val="0"/>
          <w:marBottom w:val="101"/>
          <w:divBdr>
            <w:top w:val="none" w:sz="0" w:space="0" w:color="auto"/>
            <w:left w:val="none" w:sz="0" w:space="0" w:color="auto"/>
            <w:bottom w:val="none" w:sz="0" w:space="0" w:color="auto"/>
            <w:right w:val="none" w:sz="0" w:space="0" w:color="auto"/>
          </w:divBdr>
        </w:div>
        <w:div w:id="238564301">
          <w:marLeft w:val="0"/>
          <w:marRight w:val="0"/>
          <w:marTop w:val="0"/>
          <w:marBottom w:val="101"/>
          <w:divBdr>
            <w:top w:val="none" w:sz="0" w:space="0" w:color="auto"/>
            <w:left w:val="none" w:sz="0" w:space="0" w:color="auto"/>
            <w:bottom w:val="none" w:sz="0" w:space="0" w:color="auto"/>
            <w:right w:val="none" w:sz="0" w:space="0" w:color="auto"/>
          </w:divBdr>
        </w:div>
        <w:div w:id="1747873074">
          <w:marLeft w:val="0"/>
          <w:marRight w:val="0"/>
          <w:marTop w:val="0"/>
          <w:marBottom w:val="101"/>
          <w:divBdr>
            <w:top w:val="none" w:sz="0" w:space="0" w:color="auto"/>
            <w:left w:val="none" w:sz="0" w:space="0" w:color="auto"/>
            <w:bottom w:val="none" w:sz="0" w:space="0" w:color="auto"/>
            <w:right w:val="none" w:sz="0" w:space="0" w:color="auto"/>
          </w:divBdr>
        </w:div>
        <w:div w:id="906188412">
          <w:marLeft w:val="0"/>
          <w:marRight w:val="0"/>
          <w:marTop w:val="0"/>
          <w:marBottom w:val="101"/>
          <w:divBdr>
            <w:top w:val="none" w:sz="0" w:space="0" w:color="auto"/>
            <w:left w:val="none" w:sz="0" w:space="0" w:color="auto"/>
            <w:bottom w:val="none" w:sz="0" w:space="0" w:color="auto"/>
            <w:right w:val="none" w:sz="0" w:space="0" w:color="auto"/>
          </w:divBdr>
        </w:div>
        <w:div w:id="1873224911">
          <w:marLeft w:val="0"/>
          <w:marRight w:val="0"/>
          <w:marTop w:val="0"/>
          <w:marBottom w:val="101"/>
          <w:divBdr>
            <w:top w:val="none" w:sz="0" w:space="0" w:color="auto"/>
            <w:left w:val="none" w:sz="0" w:space="0" w:color="auto"/>
            <w:bottom w:val="none" w:sz="0" w:space="0" w:color="auto"/>
            <w:right w:val="none" w:sz="0" w:space="0" w:color="auto"/>
          </w:divBdr>
        </w:div>
        <w:div w:id="637300067">
          <w:marLeft w:val="0"/>
          <w:marRight w:val="0"/>
          <w:marTop w:val="0"/>
          <w:marBottom w:val="101"/>
          <w:divBdr>
            <w:top w:val="none" w:sz="0" w:space="0" w:color="auto"/>
            <w:left w:val="none" w:sz="0" w:space="0" w:color="auto"/>
            <w:bottom w:val="none" w:sz="0" w:space="0" w:color="auto"/>
            <w:right w:val="none" w:sz="0" w:space="0" w:color="auto"/>
          </w:divBdr>
        </w:div>
        <w:div w:id="398096722">
          <w:marLeft w:val="0"/>
          <w:marRight w:val="0"/>
          <w:marTop w:val="0"/>
          <w:marBottom w:val="101"/>
          <w:divBdr>
            <w:top w:val="none" w:sz="0" w:space="0" w:color="auto"/>
            <w:left w:val="none" w:sz="0" w:space="0" w:color="auto"/>
            <w:bottom w:val="none" w:sz="0" w:space="0" w:color="auto"/>
            <w:right w:val="none" w:sz="0" w:space="0" w:color="auto"/>
          </w:divBdr>
        </w:div>
        <w:div w:id="1676763385">
          <w:marLeft w:val="0"/>
          <w:marRight w:val="0"/>
          <w:marTop w:val="0"/>
          <w:marBottom w:val="101"/>
          <w:divBdr>
            <w:top w:val="none" w:sz="0" w:space="0" w:color="auto"/>
            <w:left w:val="none" w:sz="0" w:space="0" w:color="auto"/>
            <w:bottom w:val="none" w:sz="0" w:space="0" w:color="auto"/>
            <w:right w:val="none" w:sz="0" w:space="0" w:color="auto"/>
          </w:divBdr>
        </w:div>
        <w:div w:id="1648586428">
          <w:marLeft w:val="0"/>
          <w:marRight w:val="0"/>
          <w:marTop w:val="0"/>
          <w:marBottom w:val="101"/>
          <w:divBdr>
            <w:top w:val="none" w:sz="0" w:space="0" w:color="auto"/>
            <w:left w:val="none" w:sz="0" w:space="0" w:color="auto"/>
            <w:bottom w:val="none" w:sz="0" w:space="0" w:color="auto"/>
            <w:right w:val="none" w:sz="0" w:space="0" w:color="auto"/>
          </w:divBdr>
        </w:div>
        <w:div w:id="1470056412">
          <w:marLeft w:val="0"/>
          <w:marRight w:val="0"/>
          <w:marTop w:val="0"/>
          <w:marBottom w:val="101"/>
          <w:divBdr>
            <w:top w:val="none" w:sz="0" w:space="0" w:color="auto"/>
            <w:left w:val="none" w:sz="0" w:space="0" w:color="auto"/>
            <w:bottom w:val="none" w:sz="0" w:space="0" w:color="auto"/>
            <w:right w:val="none" w:sz="0" w:space="0" w:color="auto"/>
          </w:divBdr>
        </w:div>
        <w:div w:id="1352494025">
          <w:marLeft w:val="0"/>
          <w:marRight w:val="0"/>
          <w:marTop w:val="0"/>
          <w:marBottom w:val="101"/>
          <w:divBdr>
            <w:top w:val="none" w:sz="0" w:space="0" w:color="auto"/>
            <w:left w:val="none" w:sz="0" w:space="0" w:color="auto"/>
            <w:bottom w:val="none" w:sz="0" w:space="0" w:color="auto"/>
            <w:right w:val="none" w:sz="0" w:space="0" w:color="auto"/>
          </w:divBdr>
        </w:div>
        <w:div w:id="771897937">
          <w:marLeft w:val="0"/>
          <w:marRight w:val="0"/>
          <w:marTop w:val="0"/>
          <w:marBottom w:val="101"/>
          <w:divBdr>
            <w:top w:val="none" w:sz="0" w:space="0" w:color="auto"/>
            <w:left w:val="none" w:sz="0" w:space="0" w:color="auto"/>
            <w:bottom w:val="none" w:sz="0" w:space="0" w:color="auto"/>
            <w:right w:val="none" w:sz="0" w:space="0" w:color="auto"/>
          </w:divBdr>
        </w:div>
        <w:div w:id="1587572513">
          <w:marLeft w:val="0"/>
          <w:marRight w:val="0"/>
          <w:marTop w:val="0"/>
          <w:marBottom w:val="101"/>
          <w:divBdr>
            <w:top w:val="none" w:sz="0" w:space="0" w:color="auto"/>
            <w:left w:val="none" w:sz="0" w:space="0" w:color="auto"/>
            <w:bottom w:val="none" w:sz="0" w:space="0" w:color="auto"/>
            <w:right w:val="none" w:sz="0" w:space="0" w:color="auto"/>
          </w:divBdr>
        </w:div>
        <w:div w:id="7801303">
          <w:marLeft w:val="0"/>
          <w:marRight w:val="0"/>
          <w:marTop w:val="0"/>
          <w:marBottom w:val="101"/>
          <w:divBdr>
            <w:top w:val="none" w:sz="0" w:space="0" w:color="auto"/>
            <w:left w:val="none" w:sz="0" w:space="0" w:color="auto"/>
            <w:bottom w:val="none" w:sz="0" w:space="0" w:color="auto"/>
            <w:right w:val="none" w:sz="0" w:space="0" w:color="auto"/>
          </w:divBdr>
        </w:div>
        <w:div w:id="309289362">
          <w:marLeft w:val="0"/>
          <w:marRight w:val="0"/>
          <w:marTop w:val="0"/>
          <w:marBottom w:val="101"/>
          <w:divBdr>
            <w:top w:val="none" w:sz="0" w:space="0" w:color="auto"/>
            <w:left w:val="none" w:sz="0" w:space="0" w:color="auto"/>
            <w:bottom w:val="none" w:sz="0" w:space="0" w:color="auto"/>
            <w:right w:val="none" w:sz="0" w:space="0" w:color="auto"/>
          </w:divBdr>
        </w:div>
        <w:div w:id="1400129842">
          <w:marLeft w:val="0"/>
          <w:marRight w:val="0"/>
          <w:marTop w:val="0"/>
          <w:marBottom w:val="101"/>
          <w:divBdr>
            <w:top w:val="none" w:sz="0" w:space="0" w:color="auto"/>
            <w:left w:val="none" w:sz="0" w:space="0" w:color="auto"/>
            <w:bottom w:val="none" w:sz="0" w:space="0" w:color="auto"/>
            <w:right w:val="none" w:sz="0" w:space="0" w:color="auto"/>
          </w:divBdr>
        </w:div>
        <w:div w:id="277181990">
          <w:marLeft w:val="0"/>
          <w:marRight w:val="0"/>
          <w:marTop w:val="0"/>
          <w:marBottom w:val="101"/>
          <w:divBdr>
            <w:top w:val="none" w:sz="0" w:space="0" w:color="auto"/>
            <w:left w:val="none" w:sz="0" w:space="0" w:color="auto"/>
            <w:bottom w:val="none" w:sz="0" w:space="0" w:color="auto"/>
            <w:right w:val="none" w:sz="0" w:space="0" w:color="auto"/>
          </w:divBdr>
        </w:div>
        <w:div w:id="1142115623">
          <w:marLeft w:val="0"/>
          <w:marRight w:val="0"/>
          <w:marTop w:val="0"/>
          <w:marBottom w:val="101"/>
          <w:divBdr>
            <w:top w:val="none" w:sz="0" w:space="0" w:color="auto"/>
            <w:left w:val="none" w:sz="0" w:space="0" w:color="auto"/>
            <w:bottom w:val="none" w:sz="0" w:space="0" w:color="auto"/>
            <w:right w:val="none" w:sz="0" w:space="0" w:color="auto"/>
          </w:divBdr>
        </w:div>
        <w:div w:id="1599211043">
          <w:marLeft w:val="0"/>
          <w:marRight w:val="0"/>
          <w:marTop w:val="0"/>
          <w:marBottom w:val="101"/>
          <w:divBdr>
            <w:top w:val="none" w:sz="0" w:space="0" w:color="auto"/>
            <w:left w:val="none" w:sz="0" w:space="0" w:color="auto"/>
            <w:bottom w:val="none" w:sz="0" w:space="0" w:color="auto"/>
            <w:right w:val="none" w:sz="0" w:space="0" w:color="auto"/>
          </w:divBdr>
        </w:div>
        <w:div w:id="1866744090">
          <w:marLeft w:val="0"/>
          <w:marRight w:val="0"/>
          <w:marTop w:val="0"/>
          <w:marBottom w:val="101"/>
          <w:divBdr>
            <w:top w:val="none" w:sz="0" w:space="0" w:color="auto"/>
            <w:left w:val="none" w:sz="0" w:space="0" w:color="auto"/>
            <w:bottom w:val="none" w:sz="0" w:space="0" w:color="auto"/>
            <w:right w:val="none" w:sz="0" w:space="0" w:color="auto"/>
          </w:divBdr>
        </w:div>
        <w:div w:id="581835173">
          <w:marLeft w:val="0"/>
          <w:marRight w:val="0"/>
          <w:marTop w:val="0"/>
          <w:marBottom w:val="101"/>
          <w:divBdr>
            <w:top w:val="none" w:sz="0" w:space="0" w:color="auto"/>
            <w:left w:val="none" w:sz="0" w:space="0" w:color="auto"/>
            <w:bottom w:val="none" w:sz="0" w:space="0" w:color="auto"/>
            <w:right w:val="none" w:sz="0" w:space="0" w:color="auto"/>
          </w:divBdr>
        </w:div>
        <w:div w:id="1575509045">
          <w:marLeft w:val="0"/>
          <w:marRight w:val="0"/>
          <w:marTop w:val="0"/>
          <w:marBottom w:val="101"/>
          <w:divBdr>
            <w:top w:val="none" w:sz="0" w:space="0" w:color="auto"/>
            <w:left w:val="none" w:sz="0" w:space="0" w:color="auto"/>
            <w:bottom w:val="none" w:sz="0" w:space="0" w:color="auto"/>
            <w:right w:val="none" w:sz="0" w:space="0" w:color="auto"/>
          </w:divBdr>
        </w:div>
        <w:div w:id="198124728">
          <w:marLeft w:val="0"/>
          <w:marRight w:val="0"/>
          <w:marTop w:val="0"/>
          <w:marBottom w:val="101"/>
          <w:divBdr>
            <w:top w:val="none" w:sz="0" w:space="0" w:color="auto"/>
            <w:left w:val="none" w:sz="0" w:space="0" w:color="auto"/>
            <w:bottom w:val="none" w:sz="0" w:space="0" w:color="auto"/>
            <w:right w:val="none" w:sz="0" w:space="0" w:color="auto"/>
          </w:divBdr>
        </w:div>
        <w:div w:id="1248464388">
          <w:marLeft w:val="0"/>
          <w:marRight w:val="0"/>
          <w:marTop w:val="0"/>
          <w:marBottom w:val="101"/>
          <w:divBdr>
            <w:top w:val="none" w:sz="0" w:space="0" w:color="auto"/>
            <w:left w:val="none" w:sz="0" w:space="0" w:color="auto"/>
            <w:bottom w:val="none" w:sz="0" w:space="0" w:color="auto"/>
            <w:right w:val="none" w:sz="0" w:space="0" w:color="auto"/>
          </w:divBdr>
        </w:div>
        <w:div w:id="1964456479">
          <w:marLeft w:val="0"/>
          <w:marRight w:val="0"/>
          <w:marTop w:val="0"/>
          <w:marBottom w:val="200"/>
          <w:divBdr>
            <w:top w:val="none" w:sz="0" w:space="0" w:color="auto"/>
            <w:left w:val="none" w:sz="0" w:space="0" w:color="auto"/>
            <w:bottom w:val="none" w:sz="0" w:space="0" w:color="auto"/>
            <w:right w:val="none" w:sz="0" w:space="0" w:color="auto"/>
          </w:divBdr>
        </w:div>
        <w:div w:id="1453477161">
          <w:marLeft w:val="0"/>
          <w:marRight w:val="0"/>
          <w:marTop w:val="0"/>
          <w:marBottom w:val="101"/>
          <w:divBdr>
            <w:top w:val="none" w:sz="0" w:space="0" w:color="auto"/>
            <w:left w:val="none" w:sz="0" w:space="0" w:color="auto"/>
            <w:bottom w:val="none" w:sz="0" w:space="0" w:color="auto"/>
            <w:right w:val="none" w:sz="0" w:space="0" w:color="auto"/>
          </w:divBdr>
        </w:div>
        <w:div w:id="1036350799">
          <w:marLeft w:val="0"/>
          <w:marRight w:val="0"/>
          <w:marTop w:val="0"/>
          <w:marBottom w:val="101"/>
          <w:divBdr>
            <w:top w:val="none" w:sz="0" w:space="0" w:color="auto"/>
            <w:left w:val="none" w:sz="0" w:space="0" w:color="auto"/>
            <w:bottom w:val="none" w:sz="0" w:space="0" w:color="auto"/>
            <w:right w:val="none" w:sz="0" w:space="0" w:color="auto"/>
          </w:divBdr>
        </w:div>
        <w:div w:id="2113626982">
          <w:marLeft w:val="0"/>
          <w:marRight w:val="0"/>
          <w:marTop w:val="0"/>
          <w:marBottom w:val="101"/>
          <w:divBdr>
            <w:top w:val="none" w:sz="0" w:space="0" w:color="auto"/>
            <w:left w:val="none" w:sz="0" w:space="0" w:color="auto"/>
            <w:bottom w:val="none" w:sz="0" w:space="0" w:color="auto"/>
            <w:right w:val="none" w:sz="0" w:space="0" w:color="auto"/>
          </w:divBdr>
        </w:div>
        <w:div w:id="1785733079">
          <w:marLeft w:val="0"/>
          <w:marRight w:val="0"/>
          <w:marTop w:val="0"/>
          <w:marBottom w:val="101"/>
          <w:divBdr>
            <w:top w:val="none" w:sz="0" w:space="0" w:color="auto"/>
            <w:left w:val="none" w:sz="0" w:space="0" w:color="auto"/>
            <w:bottom w:val="none" w:sz="0" w:space="0" w:color="auto"/>
            <w:right w:val="none" w:sz="0" w:space="0" w:color="auto"/>
          </w:divBdr>
        </w:div>
        <w:div w:id="28845533">
          <w:marLeft w:val="0"/>
          <w:marRight w:val="0"/>
          <w:marTop w:val="0"/>
          <w:marBottom w:val="101"/>
          <w:divBdr>
            <w:top w:val="none" w:sz="0" w:space="0" w:color="auto"/>
            <w:left w:val="none" w:sz="0" w:space="0" w:color="auto"/>
            <w:bottom w:val="none" w:sz="0" w:space="0" w:color="auto"/>
            <w:right w:val="none" w:sz="0" w:space="0" w:color="auto"/>
          </w:divBdr>
        </w:div>
        <w:div w:id="425226869">
          <w:marLeft w:val="0"/>
          <w:marRight w:val="0"/>
          <w:marTop w:val="0"/>
          <w:marBottom w:val="101"/>
          <w:divBdr>
            <w:top w:val="none" w:sz="0" w:space="0" w:color="auto"/>
            <w:left w:val="none" w:sz="0" w:space="0" w:color="auto"/>
            <w:bottom w:val="none" w:sz="0" w:space="0" w:color="auto"/>
            <w:right w:val="none" w:sz="0" w:space="0" w:color="auto"/>
          </w:divBdr>
        </w:div>
        <w:div w:id="518783150">
          <w:marLeft w:val="0"/>
          <w:marRight w:val="0"/>
          <w:marTop w:val="0"/>
          <w:marBottom w:val="101"/>
          <w:divBdr>
            <w:top w:val="none" w:sz="0" w:space="0" w:color="auto"/>
            <w:left w:val="none" w:sz="0" w:space="0" w:color="auto"/>
            <w:bottom w:val="none" w:sz="0" w:space="0" w:color="auto"/>
            <w:right w:val="none" w:sz="0" w:space="0" w:color="auto"/>
          </w:divBdr>
        </w:div>
        <w:div w:id="575171807">
          <w:marLeft w:val="0"/>
          <w:marRight w:val="0"/>
          <w:marTop w:val="0"/>
          <w:marBottom w:val="101"/>
          <w:divBdr>
            <w:top w:val="none" w:sz="0" w:space="0" w:color="auto"/>
            <w:left w:val="none" w:sz="0" w:space="0" w:color="auto"/>
            <w:bottom w:val="none" w:sz="0" w:space="0" w:color="auto"/>
            <w:right w:val="none" w:sz="0" w:space="0" w:color="auto"/>
          </w:divBdr>
        </w:div>
        <w:div w:id="1308440310">
          <w:marLeft w:val="0"/>
          <w:marRight w:val="0"/>
          <w:marTop w:val="0"/>
          <w:marBottom w:val="101"/>
          <w:divBdr>
            <w:top w:val="none" w:sz="0" w:space="0" w:color="auto"/>
            <w:left w:val="none" w:sz="0" w:space="0" w:color="auto"/>
            <w:bottom w:val="none" w:sz="0" w:space="0" w:color="auto"/>
            <w:right w:val="none" w:sz="0" w:space="0" w:color="auto"/>
          </w:divBdr>
        </w:div>
        <w:div w:id="229583777">
          <w:marLeft w:val="0"/>
          <w:marRight w:val="0"/>
          <w:marTop w:val="0"/>
          <w:marBottom w:val="101"/>
          <w:divBdr>
            <w:top w:val="none" w:sz="0" w:space="0" w:color="auto"/>
            <w:left w:val="none" w:sz="0" w:space="0" w:color="auto"/>
            <w:bottom w:val="none" w:sz="0" w:space="0" w:color="auto"/>
            <w:right w:val="none" w:sz="0" w:space="0" w:color="auto"/>
          </w:divBdr>
        </w:div>
        <w:div w:id="1334603464">
          <w:marLeft w:val="0"/>
          <w:marRight w:val="0"/>
          <w:marTop w:val="0"/>
          <w:marBottom w:val="101"/>
          <w:divBdr>
            <w:top w:val="none" w:sz="0" w:space="0" w:color="auto"/>
            <w:left w:val="none" w:sz="0" w:space="0" w:color="auto"/>
            <w:bottom w:val="none" w:sz="0" w:space="0" w:color="auto"/>
            <w:right w:val="none" w:sz="0" w:space="0" w:color="auto"/>
          </w:divBdr>
        </w:div>
        <w:div w:id="635721304">
          <w:marLeft w:val="0"/>
          <w:marRight w:val="0"/>
          <w:marTop w:val="0"/>
          <w:marBottom w:val="101"/>
          <w:divBdr>
            <w:top w:val="none" w:sz="0" w:space="0" w:color="auto"/>
            <w:left w:val="none" w:sz="0" w:space="0" w:color="auto"/>
            <w:bottom w:val="none" w:sz="0" w:space="0" w:color="auto"/>
            <w:right w:val="none" w:sz="0" w:space="0" w:color="auto"/>
          </w:divBdr>
        </w:div>
        <w:div w:id="1130276">
          <w:marLeft w:val="0"/>
          <w:marRight w:val="0"/>
          <w:marTop w:val="0"/>
          <w:marBottom w:val="101"/>
          <w:divBdr>
            <w:top w:val="none" w:sz="0" w:space="0" w:color="auto"/>
            <w:left w:val="none" w:sz="0" w:space="0" w:color="auto"/>
            <w:bottom w:val="none" w:sz="0" w:space="0" w:color="auto"/>
            <w:right w:val="none" w:sz="0" w:space="0" w:color="auto"/>
          </w:divBdr>
        </w:div>
        <w:div w:id="1433472763">
          <w:marLeft w:val="0"/>
          <w:marRight w:val="0"/>
          <w:marTop w:val="0"/>
          <w:marBottom w:val="101"/>
          <w:divBdr>
            <w:top w:val="none" w:sz="0" w:space="0" w:color="auto"/>
            <w:left w:val="none" w:sz="0" w:space="0" w:color="auto"/>
            <w:bottom w:val="none" w:sz="0" w:space="0" w:color="auto"/>
            <w:right w:val="none" w:sz="0" w:space="0" w:color="auto"/>
          </w:divBdr>
        </w:div>
        <w:div w:id="1193150487">
          <w:marLeft w:val="0"/>
          <w:marRight w:val="0"/>
          <w:marTop w:val="0"/>
          <w:marBottom w:val="101"/>
          <w:divBdr>
            <w:top w:val="none" w:sz="0" w:space="0" w:color="auto"/>
            <w:left w:val="none" w:sz="0" w:space="0" w:color="auto"/>
            <w:bottom w:val="none" w:sz="0" w:space="0" w:color="auto"/>
            <w:right w:val="none" w:sz="0" w:space="0" w:color="auto"/>
          </w:divBdr>
        </w:div>
        <w:div w:id="1757552844">
          <w:marLeft w:val="0"/>
          <w:marRight w:val="0"/>
          <w:marTop w:val="0"/>
          <w:marBottom w:val="101"/>
          <w:divBdr>
            <w:top w:val="none" w:sz="0" w:space="0" w:color="auto"/>
            <w:left w:val="none" w:sz="0" w:space="0" w:color="auto"/>
            <w:bottom w:val="none" w:sz="0" w:space="0" w:color="auto"/>
            <w:right w:val="none" w:sz="0" w:space="0" w:color="auto"/>
          </w:divBdr>
        </w:div>
        <w:div w:id="1335649413">
          <w:marLeft w:val="0"/>
          <w:marRight w:val="0"/>
          <w:marTop w:val="0"/>
          <w:marBottom w:val="101"/>
          <w:divBdr>
            <w:top w:val="none" w:sz="0" w:space="0" w:color="auto"/>
            <w:left w:val="none" w:sz="0" w:space="0" w:color="auto"/>
            <w:bottom w:val="none" w:sz="0" w:space="0" w:color="auto"/>
            <w:right w:val="none" w:sz="0" w:space="0" w:color="auto"/>
          </w:divBdr>
        </w:div>
        <w:div w:id="1803496248">
          <w:marLeft w:val="0"/>
          <w:marRight w:val="0"/>
          <w:marTop w:val="0"/>
          <w:marBottom w:val="101"/>
          <w:divBdr>
            <w:top w:val="none" w:sz="0" w:space="0" w:color="auto"/>
            <w:left w:val="none" w:sz="0" w:space="0" w:color="auto"/>
            <w:bottom w:val="none" w:sz="0" w:space="0" w:color="auto"/>
            <w:right w:val="none" w:sz="0" w:space="0" w:color="auto"/>
          </w:divBdr>
        </w:div>
        <w:div w:id="488524757">
          <w:marLeft w:val="0"/>
          <w:marRight w:val="0"/>
          <w:marTop w:val="0"/>
          <w:marBottom w:val="101"/>
          <w:divBdr>
            <w:top w:val="none" w:sz="0" w:space="0" w:color="auto"/>
            <w:left w:val="none" w:sz="0" w:space="0" w:color="auto"/>
            <w:bottom w:val="none" w:sz="0" w:space="0" w:color="auto"/>
            <w:right w:val="none" w:sz="0" w:space="0" w:color="auto"/>
          </w:divBdr>
        </w:div>
        <w:div w:id="1115903828">
          <w:marLeft w:val="0"/>
          <w:marRight w:val="0"/>
          <w:marTop w:val="0"/>
          <w:marBottom w:val="101"/>
          <w:divBdr>
            <w:top w:val="none" w:sz="0" w:space="0" w:color="auto"/>
            <w:left w:val="none" w:sz="0" w:space="0" w:color="auto"/>
            <w:bottom w:val="none" w:sz="0" w:space="0" w:color="auto"/>
            <w:right w:val="none" w:sz="0" w:space="0" w:color="auto"/>
          </w:divBdr>
        </w:div>
        <w:div w:id="1259287415">
          <w:marLeft w:val="0"/>
          <w:marRight w:val="0"/>
          <w:marTop w:val="0"/>
          <w:marBottom w:val="101"/>
          <w:divBdr>
            <w:top w:val="none" w:sz="0" w:space="0" w:color="auto"/>
            <w:left w:val="none" w:sz="0" w:space="0" w:color="auto"/>
            <w:bottom w:val="none" w:sz="0" w:space="0" w:color="auto"/>
            <w:right w:val="none" w:sz="0" w:space="0" w:color="auto"/>
          </w:divBdr>
        </w:div>
        <w:div w:id="1955398543">
          <w:marLeft w:val="0"/>
          <w:marRight w:val="0"/>
          <w:marTop w:val="0"/>
          <w:marBottom w:val="101"/>
          <w:divBdr>
            <w:top w:val="none" w:sz="0" w:space="0" w:color="auto"/>
            <w:left w:val="none" w:sz="0" w:space="0" w:color="auto"/>
            <w:bottom w:val="none" w:sz="0" w:space="0" w:color="auto"/>
            <w:right w:val="none" w:sz="0" w:space="0" w:color="auto"/>
          </w:divBdr>
        </w:div>
        <w:div w:id="212616426">
          <w:marLeft w:val="0"/>
          <w:marRight w:val="0"/>
          <w:marTop w:val="0"/>
          <w:marBottom w:val="101"/>
          <w:divBdr>
            <w:top w:val="none" w:sz="0" w:space="0" w:color="auto"/>
            <w:left w:val="none" w:sz="0" w:space="0" w:color="auto"/>
            <w:bottom w:val="none" w:sz="0" w:space="0" w:color="auto"/>
            <w:right w:val="none" w:sz="0" w:space="0" w:color="auto"/>
          </w:divBdr>
        </w:div>
        <w:div w:id="1615211323">
          <w:marLeft w:val="0"/>
          <w:marRight w:val="0"/>
          <w:marTop w:val="0"/>
          <w:marBottom w:val="101"/>
          <w:divBdr>
            <w:top w:val="none" w:sz="0" w:space="0" w:color="auto"/>
            <w:left w:val="none" w:sz="0" w:space="0" w:color="auto"/>
            <w:bottom w:val="none" w:sz="0" w:space="0" w:color="auto"/>
            <w:right w:val="none" w:sz="0" w:space="0" w:color="auto"/>
          </w:divBdr>
        </w:div>
        <w:div w:id="67970724">
          <w:marLeft w:val="0"/>
          <w:marRight w:val="0"/>
          <w:marTop w:val="0"/>
          <w:marBottom w:val="101"/>
          <w:divBdr>
            <w:top w:val="none" w:sz="0" w:space="0" w:color="auto"/>
            <w:left w:val="none" w:sz="0" w:space="0" w:color="auto"/>
            <w:bottom w:val="none" w:sz="0" w:space="0" w:color="auto"/>
            <w:right w:val="none" w:sz="0" w:space="0" w:color="auto"/>
          </w:divBdr>
        </w:div>
        <w:div w:id="1867012741">
          <w:marLeft w:val="0"/>
          <w:marRight w:val="0"/>
          <w:marTop w:val="0"/>
          <w:marBottom w:val="101"/>
          <w:divBdr>
            <w:top w:val="none" w:sz="0" w:space="0" w:color="auto"/>
            <w:left w:val="none" w:sz="0" w:space="0" w:color="auto"/>
            <w:bottom w:val="none" w:sz="0" w:space="0" w:color="auto"/>
            <w:right w:val="none" w:sz="0" w:space="0" w:color="auto"/>
          </w:divBdr>
        </w:div>
        <w:div w:id="1346784044">
          <w:marLeft w:val="0"/>
          <w:marRight w:val="0"/>
          <w:marTop w:val="0"/>
          <w:marBottom w:val="101"/>
          <w:divBdr>
            <w:top w:val="none" w:sz="0" w:space="0" w:color="auto"/>
            <w:left w:val="none" w:sz="0" w:space="0" w:color="auto"/>
            <w:bottom w:val="none" w:sz="0" w:space="0" w:color="auto"/>
            <w:right w:val="none" w:sz="0" w:space="0" w:color="auto"/>
          </w:divBdr>
        </w:div>
        <w:div w:id="1929340682">
          <w:marLeft w:val="0"/>
          <w:marRight w:val="0"/>
          <w:marTop w:val="0"/>
          <w:marBottom w:val="101"/>
          <w:divBdr>
            <w:top w:val="none" w:sz="0" w:space="0" w:color="auto"/>
            <w:left w:val="none" w:sz="0" w:space="0" w:color="auto"/>
            <w:bottom w:val="none" w:sz="0" w:space="0" w:color="auto"/>
            <w:right w:val="none" w:sz="0" w:space="0" w:color="auto"/>
          </w:divBdr>
        </w:div>
        <w:div w:id="299697845">
          <w:marLeft w:val="0"/>
          <w:marRight w:val="0"/>
          <w:marTop w:val="0"/>
          <w:marBottom w:val="101"/>
          <w:divBdr>
            <w:top w:val="none" w:sz="0" w:space="0" w:color="auto"/>
            <w:left w:val="none" w:sz="0" w:space="0" w:color="auto"/>
            <w:bottom w:val="none" w:sz="0" w:space="0" w:color="auto"/>
            <w:right w:val="none" w:sz="0" w:space="0" w:color="auto"/>
          </w:divBdr>
        </w:div>
        <w:div w:id="1438519987">
          <w:marLeft w:val="0"/>
          <w:marRight w:val="0"/>
          <w:marTop w:val="0"/>
          <w:marBottom w:val="101"/>
          <w:divBdr>
            <w:top w:val="none" w:sz="0" w:space="0" w:color="auto"/>
            <w:left w:val="none" w:sz="0" w:space="0" w:color="auto"/>
            <w:bottom w:val="none" w:sz="0" w:space="0" w:color="auto"/>
            <w:right w:val="none" w:sz="0" w:space="0" w:color="auto"/>
          </w:divBdr>
        </w:div>
        <w:div w:id="1941909704">
          <w:marLeft w:val="0"/>
          <w:marRight w:val="0"/>
          <w:marTop w:val="0"/>
          <w:marBottom w:val="101"/>
          <w:divBdr>
            <w:top w:val="none" w:sz="0" w:space="0" w:color="auto"/>
            <w:left w:val="none" w:sz="0" w:space="0" w:color="auto"/>
            <w:bottom w:val="none" w:sz="0" w:space="0" w:color="auto"/>
            <w:right w:val="none" w:sz="0" w:space="0" w:color="auto"/>
          </w:divBdr>
        </w:div>
        <w:div w:id="134029945">
          <w:marLeft w:val="0"/>
          <w:marRight w:val="0"/>
          <w:marTop w:val="0"/>
          <w:marBottom w:val="101"/>
          <w:divBdr>
            <w:top w:val="none" w:sz="0" w:space="0" w:color="auto"/>
            <w:left w:val="none" w:sz="0" w:space="0" w:color="auto"/>
            <w:bottom w:val="none" w:sz="0" w:space="0" w:color="auto"/>
            <w:right w:val="none" w:sz="0" w:space="0" w:color="auto"/>
          </w:divBdr>
        </w:div>
        <w:div w:id="443382110">
          <w:marLeft w:val="0"/>
          <w:marRight w:val="0"/>
          <w:marTop w:val="0"/>
          <w:marBottom w:val="101"/>
          <w:divBdr>
            <w:top w:val="none" w:sz="0" w:space="0" w:color="auto"/>
            <w:left w:val="none" w:sz="0" w:space="0" w:color="auto"/>
            <w:bottom w:val="none" w:sz="0" w:space="0" w:color="auto"/>
            <w:right w:val="none" w:sz="0" w:space="0" w:color="auto"/>
          </w:divBdr>
        </w:div>
        <w:div w:id="701899392">
          <w:marLeft w:val="0"/>
          <w:marRight w:val="0"/>
          <w:marTop w:val="0"/>
          <w:marBottom w:val="101"/>
          <w:divBdr>
            <w:top w:val="none" w:sz="0" w:space="0" w:color="auto"/>
            <w:left w:val="none" w:sz="0" w:space="0" w:color="auto"/>
            <w:bottom w:val="none" w:sz="0" w:space="0" w:color="auto"/>
            <w:right w:val="none" w:sz="0" w:space="0" w:color="auto"/>
          </w:divBdr>
        </w:div>
        <w:div w:id="248852017">
          <w:marLeft w:val="0"/>
          <w:marRight w:val="0"/>
          <w:marTop w:val="0"/>
          <w:marBottom w:val="101"/>
          <w:divBdr>
            <w:top w:val="none" w:sz="0" w:space="0" w:color="auto"/>
            <w:left w:val="none" w:sz="0" w:space="0" w:color="auto"/>
            <w:bottom w:val="none" w:sz="0" w:space="0" w:color="auto"/>
            <w:right w:val="none" w:sz="0" w:space="0" w:color="auto"/>
          </w:divBdr>
        </w:div>
        <w:div w:id="761223469">
          <w:marLeft w:val="0"/>
          <w:marRight w:val="0"/>
          <w:marTop w:val="0"/>
          <w:marBottom w:val="101"/>
          <w:divBdr>
            <w:top w:val="none" w:sz="0" w:space="0" w:color="auto"/>
            <w:left w:val="none" w:sz="0" w:space="0" w:color="auto"/>
            <w:bottom w:val="none" w:sz="0" w:space="0" w:color="auto"/>
            <w:right w:val="none" w:sz="0" w:space="0" w:color="auto"/>
          </w:divBdr>
        </w:div>
        <w:div w:id="896892009">
          <w:marLeft w:val="0"/>
          <w:marRight w:val="0"/>
          <w:marTop w:val="0"/>
          <w:marBottom w:val="101"/>
          <w:divBdr>
            <w:top w:val="none" w:sz="0" w:space="0" w:color="auto"/>
            <w:left w:val="none" w:sz="0" w:space="0" w:color="auto"/>
            <w:bottom w:val="none" w:sz="0" w:space="0" w:color="auto"/>
            <w:right w:val="none" w:sz="0" w:space="0" w:color="auto"/>
          </w:divBdr>
        </w:div>
        <w:div w:id="25763894">
          <w:marLeft w:val="0"/>
          <w:marRight w:val="0"/>
          <w:marTop w:val="0"/>
          <w:marBottom w:val="101"/>
          <w:divBdr>
            <w:top w:val="none" w:sz="0" w:space="0" w:color="auto"/>
            <w:left w:val="none" w:sz="0" w:space="0" w:color="auto"/>
            <w:bottom w:val="none" w:sz="0" w:space="0" w:color="auto"/>
            <w:right w:val="none" w:sz="0" w:space="0" w:color="auto"/>
          </w:divBdr>
        </w:div>
        <w:div w:id="1531648019">
          <w:marLeft w:val="0"/>
          <w:marRight w:val="0"/>
          <w:marTop w:val="0"/>
          <w:marBottom w:val="101"/>
          <w:divBdr>
            <w:top w:val="none" w:sz="0" w:space="0" w:color="auto"/>
            <w:left w:val="none" w:sz="0" w:space="0" w:color="auto"/>
            <w:bottom w:val="none" w:sz="0" w:space="0" w:color="auto"/>
            <w:right w:val="none" w:sz="0" w:space="0" w:color="auto"/>
          </w:divBdr>
        </w:div>
        <w:div w:id="795683484">
          <w:marLeft w:val="0"/>
          <w:marRight w:val="0"/>
          <w:marTop w:val="0"/>
          <w:marBottom w:val="101"/>
          <w:divBdr>
            <w:top w:val="none" w:sz="0" w:space="0" w:color="auto"/>
            <w:left w:val="none" w:sz="0" w:space="0" w:color="auto"/>
            <w:bottom w:val="none" w:sz="0" w:space="0" w:color="auto"/>
            <w:right w:val="none" w:sz="0" w:space="0" w:color="auto"/>
          </w:divBdr>
        </w:div>
        <w:div w:id="1244756540">
          <w:marLeft w:val="0"/>
          <w:marRight w:val="0"/>
          <w:marTop w:val="0"/>
          <w:marBottom w:val="101"/>
          <w:divBdr>
            <w:top w:val="none" w:sz="0" w:space="0" w:color="auto"/>
            <w:left w:val="none" w:sz="0" w:space="0" w:color="auto"/>
            <w:bottom w:val="none" w:sz="0" w:space="0" w:color="auto"/>
            <w:right w:val="none" w:sz="0" w:space="0" w:color="auto"/>
          </w:divBdr>
        </w:div>
        <w:div w:id="1907718365">
          <w:marLeft w:val="0"/>
          <w:marRight w:val="0"/>
          <w:marTop w:val="0"/>
          <w:marBottom w:val="101"/>
          <w:divBdr>
            <w:top w:val="none" w:sz="0" w:space="0" w:color="auto"/>
            <w:left w:val="none" w:sz="0" w:space="0" w:color="auto"/>
            <w:bottom w:val="none" w:sz="0" w:space="0" w:color="auto"/>
            <w:right w:val="none" w:sz="0" w:space="0" w:color="auto"/>
          </w:divBdr>
        </w:div>
        <w:div w:id="1964848865">
          <w:marLeft w:val="0"/>
          <w:marRight w:val="0"/>
          <w:marTop w:val="0"/>
          <w:marBottom w:val="101"/>
          <w:divBdr>
            <w:top w:val="none" w:sz="0" w:space="0" w:color="auto"/>
            <w:left w:val="none" w:sz="0" w:space="0" w:color="auto"/>
            <w:bottom w:val="none" w:sz="0" w:space="0" w:color="auto"/>
            <w:right w:val="none" w:sz="0" w:space="0" w:color="auto"/>
          </w:divBdr>
        </w:div>
        <w:div w:id="2046296187">
          <w:marLeft w:val="0"/>
          <w:marRight w:val="0"/>
          <w:marTop w:val="0"/>
          <w:marBottom w:val="101"/>
          <w:divBdr>
            <w:top w:val="none" w:sz="0" w:space="0" w:color="auto"/>
            <w:left w:val="none" w:sz="0" w:space="0" w:color="auto"/>
            <w:bottom w:val="none" w:sz="0" w:space="0" w:color="auto"/>
            <w:right w:val="none" w:sz="0" w:space="0" w:color="auto"/>
          </w:divBdr>
        </w:div>
        <w:div w:id="1898542612">
          <w:marLeft w:val="0"/>
          <w:marRight w:val="0"/>
          <w:marTop w:val="0"/>
          <w:marBottom w:val="101"/>
          <w:divBdr>
            <w:top w:val="none" w:sz="0" w:space="0" w:color="auto"/>
            <w:left w:val="none" w:sz="0" w:space="0" w:color="auto"/>
            <w:bottom w:val="none" w:sz="0" w:space="0" w:color="auto"/>
            <w:right w:val="none" w:sz="0" w:space="0" w:color="auto"/>
          </w:divBdr>
        </w:div>
        <w:div w:id="192109868">
          <w:marLeft w:val="0"/>
          <w:marRight w:val="0"/>
          <w:marTop w:val="0"/>
          <w:marBottom w:val="101"/>
          <w:divBdr>
            <w:top w:val="none" w:sz="0" w:space="0" w:color="auto"/>
            <w:left w:val="none" w:sz="0" w:space="0" w:color="auto"/>
            <w:bottom w:val="none" w:sz="0" w:space="0" w:color="auto"/>
            <w:right w:val="none" w:sz="0" w:space="0" w:color="auto"/>
          </w:divBdr>
        </w:div>
        <w:div w:id="163669022">
          <w:marLeft w:val="0"/>
          <w:marRight w:val="0"/>
          <w:marTop w:val="0"/>
          <w:marBottom w:val="101"/>
          <w:divBdr>
            <w:top w:val="none" w:sz="0" w:space="0" w:color="auto"/>
            <w:left w:val="none" w:sz="0" w:space="0" w:color="auto"/>
            <w:bottom w:val="none" w:sz="0" w:space="0" w:color="auto"/>
            <w:right w:val="none" w:sz="0" w:space="0" w:color="auto"/>
          </w:divBdr>
        </w:div>
        <w:div w:id="1821844197">
          <w:marLeft w:val="0"/>
          <w:marRight w:val="0"/>
          <w:marTop w:val="0"/>
          <w:marBottom w:val="101"/>
          <w:divBdr>
            <w:top w:val="none" w:sz="0" w:space="0" w:color="auto"/>
            <w:left w:val="none" w:sz="0" w:space="0" w:color="auto"/>
            <w:bottom w:val="none" w:sz="0" w:space="0" w:color="auto"/>
            <w:right w:val="none" w:sz="0" w:space="0" w:color="auto"/>
          </w:divBdr>
        </w:div>
        <w:div w:id="1307272669">
          <w:marLeft w:val="0"/>
          <w:marRight w:val="0"/>
          <w:marTop w:val="0"/>
          <w:marBottom w:val="101"/>
          <w:divBdr>
            <w:top w:val="none" w:sz="0" w:space="0" w:color="auto"/>
            <w:left w:val="none" w:sz="0" w:space="0" w:color="auto"/>
            <w:bottom w:val="none" w:sz="0" w:space="0" w:color="auto"/>
            <w:right w:val="none" w:sz="0" w:space="0" w:color="auto"/>
          </w:divBdr>
        </w:div>
        <w:div w:id="2004317076">
          <w:marLeft w:val="0"/>
          <w:marRight w:val="0"/>
          <w:marTop w:val="0"/>
          <w:marBottom w:val="101"/>
          <w:divBdr>
            <w:top w:val="none" w:sz="0" w:space="0" w:color="auto"/>
            <w:left w:val="none" w:sz="0" w:space="0" w:color="auto"/>
            <w:bottom w:val="none" w:sz="0" w:space="0" w:color="auto"/>
            <w:right w:val="none" w:sz="0" w:space="0" w:color="auto"/>
          </w:divBdr>
        </w:div>
        <w:div w:id="612787137">
          <w:marLeft w:val="0"/>
          <w:marRight w:val="0"/>
          <w:marTop w:val="0"/>
          <w:marBottom w:val="101"/>
          <w:divBdr>
            <w:top w:val="none" w:sz="0" w:space="0" w:color="auto"/>
            <w:left w:val="none" w:sz="0" w:space="0" w:color="auto"/>
            <w:bottom w:val="none" w:sz="0" w:space="0" w:color="auto"/>
            <w:right w:val="none" w:sz="0" w:space="0" w:color="auto"/>
          </w:divBdr>
        </w:div>
        <w:div w:id="401173015">
          <w:marLeft w:val="0"/>
          <w:marRight w:val="0"/>
          <w:marTop w:val="0"/>
          <w:marBottom w:val="101"/>
          <w:divBdr>
            <w:top w:val="none" w:sz="0" w:space="0" w:color="auto"/>
            <w:left w:val="none" w:sz="0" w:space="0" w:color="auto"/>
            <w:bottom w:val="none" w:sz="0" w:space="0" w:color="auto"/>
            <w:right w:val="none" w:sz="0" w:space="0" w:color="auto"/>
          </w:divBdr>
        </w:div>
        <w:div w:id="438717618">
          <w:marLeft w:val="0"/>
          <w:marRight w:val="0"/>
          <w:marTop w:val="0"/>
          <w:marBottom w:val="101"/>
          <w:divBdr>
            <w:top w:val="none" w:sz="0" w:space="0" w:color="auto"/>
            <w:left w:val="none" w:sz="0" w:space="0" w:color="auto"/>
            <w:bottom w:val="none" w:sz="0" w:space="0" w:color="auto"/>
            <w:right w:val="none" w:sz="0" w:space="0" w:color="auto"/>
          </w:divBdr>
        </w:div>
        <w:div w:id="1916166182">
          <w:marLeft w:val="0"/>
          <w:marRight w:val="0"/>
          <w:marTop w:val="0"/>
          <w:marBottom w:val="101"/>
          <w:divBdr>
            <w:top w:val="none" w:sz="0" w:space="0" w:color="auto"/>
            <w:left w:val="none" w:sz="0" w:space="0" w:color="auto"/>
            <w:bottom w:val="none" w:sz="0" w:space="0" w:color="auto"/>
            <w:right w:val="none" w:sz="0" w:space="0" w:color="auto"/>
          </w:divBdr>
        </w:div>
        <w:div w:id="773939021">
          <w:marLeft w:val="0"/>
          <w:marRight w:val="0"/>
          <w:marTop w:val="0"/>
          <w:marBottom w:val="101"/>
          <w:divBdr>
            <w:top w:val="none" w:sz="0" w:space="0" w:color="auto"/>
            <w:left w:val="none" w:sz="0" w:space="0" w:color="auto"/>
            <w:bottom w:val="none" w:sz="0" w:space="0" w:color="auto"/>
            <w:right w:val="none" w:sz="0" w:space="0" w:color="auto"/>
          </w:divBdr>
        </w:div>
        <w:div w:id="617956073">
          <w:marLeft w:val="0"/>
          <w:marRight w:val="0"/>
          <w:marTop w:val="0"/>
          <w:marBottom w:val="101"/>
          <w:divBdr>
            <w:top w:val="none" w:sz="0" w:space="0" w:color="auto"/>
            <w:left w:val="none" w:sz="0" w:space="0" w:color="auto"/>
            <w:bottom w:val="none" w:sz="0" w:space="0" w:color="auto"/>
            <w:right w:val="none" w:sz="0" w:space="0" w:color="auto"/>
          </w:divBdr>
        </w:div>
        <w:div w:id="2097096041">
          <w:marLeft w:val="0"/>
          <w:marRight w:val="0"/>
          <w:marTop w:val="0"/>
          <w:marBottom w:val="101"/>
          <w:divBdr>
            <w:top w:val="none" w:sz="0" w:space="0" w:color="auto"/>
            <w:left w:val="none" w:sz="0" w:space="0" w:color="auto"/>
            <w:bottom w:val="none" w:sz="0" w:space="0" w:color="auto"/>
            <w:right w:val="none" w:sz="0" w:space="0" w:color="auto"/>
          </w:divBdr>
        </w:div>
        <w:div w:id="1081684026">
          <w:marLeft w:val="0"/>
          <w:marRight w:val="0"/>
          <w:marTop w:val="0"/>
          <w:marBottom w:val="101"/>
          <w:divBdr>
            <w:top w:val="none" w:sz="0" w:space="0" w:color="auto"/>
            <w:left w:val="none" w:sz="0" w:space="0" w:color="auto"/>
            <w:bottom w:val="none" w:sz="0" w:space="0" w:color="auto"/>
            <w:right w:val="none" w:sz="0" w:space="0" w:color="auto"/>
          </w:divBdr>
        </w:div>
        <w:div w:id="1073745256">
          <w:marLeft w:val="0"/>
          <w:marRight w:val="0"/>
          <w:marTop w:val="0"/>
          <w:marBottom w:val="101"/>
          <w:divBdr>
            <w:top w:val="none" w:sz="0" w:space="0" w:color="auto"/>
            <w:left w:val="none" w:sz="0" w:space="0" w:color="auto"/>
            <w:bottom w:val="none" w:sz="0" w:space="0" w:color="auto"/>
            <w:right w:val="none" w:sz="0" w:space="0" w:color="auto"/>
          </w:divBdr>
        </w:div>
        <w:div w:id="1572156134">
          <w:marLeft w:val="0"/>
          <w:marRight w:val="0"/>
          <w:marTop w:val="0"/>
          <w:marBottom w:val="101"/>
          <w:divBdr>
            <w:top w:val="none" w:sz="0" w:space="0" w:color="auto"/>
            <w:left w:val="none" w:sz="0" w:space="0" w:color="auto"/>
            <w:bottom w:val="none" w:sz="0" w:space="0" w:color="auto"/>
            <w:right w:val="none" w:sz="0" w:space="0" w:color="auto"/>
          </w:divBdr>
        </w:div>
        <w:div w:id="1006203925">
          <w:marLeft w:val="0"/>
          <w:marRight w:val="0"/>
          <w:marTop w:val="0"/>
          <w:marBottom w:val="101"/>
          <w:divBdr>
            <w:top w:val="none" w:sz="0" w:space="0" w:color="auto"/>
            <w:left w:val="none" w:sz="0" w:space="0" w:color="auto"/>
            <w:bottom w:val="none" w:sz="0" w:space="0" w:color="auto"/>
            <w:right w:val="none" w:sz="0" w:space="0" w:color="auto"/>
          </w:divBdr>
        </w:div>
        <w:div w:id="71586302">
          <w:marLeft w:val="0"/>
          <w:marRight w:val="0"/>
          <w:marTop w:val="0"/>
          <w:marBottom w:val="101"/>
          <w:divBdr>
            <w:top w:val="none" w:sz="0" w:space="0" w:color="auto"/>
            <w:left w:val="none" w:sz="0" w:space="0" w:color="auto"/>
            <w:bottom w:val="none" w:sz="0" w:space="0" w:color="auto"/>
            <w:right w:val="none" w:sz="0" w:space="0" w:color="auto"/>
          </w:divBdr>
        </w:div>
        <w:div w:id="340133775">
          <w:marLeft w:val="0"/>
          <w:marRight w:val="0"/>
          <w:marTop w:val="0"/>
          <w:marBottom w:val="101"/>
          <w:divBdr>
            <w:top w:val="none" w:sz="0" w:space="0" w:color="auto"/>
            <w:left w:val="none" w:sz="0" w:space="0" w:color="auto"/>
            <w:bottom w:val="none" w:sz="0" w:space="0" w:color="auto"/>
            <w:right w:val="none" w:sz="0" w:space="0" w:color="auto"/>
          </w:divBdr>
        </w:div>
        <w:div w:id="1940408887">
          <w:marLeft w:val="0"/>
          <w:marRight w:val="0"/>
          <w:marTop w:val="0"/>
          <w:marBottom w:val="101"/>
          <w:divBdr>
            <w:top w:val="none" w:sz="0" w:space="0" w:color="auto"/>
            <w:left w:val="none" w:sz="0" w:space="0" w:color="auto"/>
            <w:bottom w:val="none" w:sz="0" w:space="0" w:color="auto"/>
            <w:right w:val="none" w:sz="0" w:space="0" w:color="auto"/>
          </w:divBdr>
        </w:div>
        <w:div w:id="1356270102">
          <w:marLeft w:val="0"/>
          <w:marRight w:val="0"/>
          <w:marTop w:val="0"/>
          <w:marBottom w:val="101"/>
          <w:divBdr>
            <w:top w:val="none" w:sz="0" w:space="0" w:color="auto"/>
            <w:left w:val="none" w:sz="0" w:space="0" w:color="auto"/>
            <w:bottom w:val="none" w:sz="0" w:space="0" w:color="auto"/>
            <w:right w:val="none" w:sz="0" w:space="0" w:color="auto"/>
          </w:divBdr>
        </w:div>
        <w:div w:id="2060742591">
          <w:marLeft w:val="0"/>
          <w:marRight w:val="0"/>
          <w:marTop w:val="0"/>
          <w:marBottom w:val="101"/>
          <w:divBdr>
            <w:top w:val="none" w:sz="0" w:space="0" w:color="auto"/>
            <w:left w:val="none" w:sz="0" w:space="0" w:color="auto"/>
            <w:bottom w:val="none" w:sz="0" w:space="0" w:color="auto"/>
            <w:right w:val="none" w:sz="0" w:space="0" w:color="auto"/>
          </w:divBdr>
        </w:div>
        <w:div w:id="537397311">
          <w:marLeft w:val="0"/>
          <w:marRight w:val="0"/>
          <w:marTop w:val="0"/>
          <w:marBottom w:val="101"/>
          <w:divBdr>
            <w:top w:val="none" w:sz="0" w:space="0" w:color="auto"/>
            <w:left w:val="none" w:sz="0" w:space="0" w:color="auto"/>
            <w:bottom w:val="none" w:sz="0" w:space="0" w:color="auto"/>
            <w:right w:val="none" w:sz="0" w:space="0" w:color="auto"/>
          </w:divBdr>
        </w:div>
        <w:div w:id="1425568183">
          <w:marLeft w:val="0"/>
          <w:marRight w:val="0"/>
          <w:marTop w:val="0"/>
          <w:marBottom w:val="101"/>
          <w:divBdr>
            <w:top w:val="none" w:sz="0" w:space="0" w:color="auto"/>
            <w:left w:val="none" w:sz="0" w:space="0" w:color="auto"/>
            <w:bottom w:val="none" w:sz="0" w:space="0" w:color="auto"/>
            <w:right w:val="none" w:sz="0" w:space="0" w:color="auto"/>
          </w:divBdr>
        </w:div>
        <w:div w:id="410976624">
          <w:marLeft w:val="0"/>
          <w:marRight w:val="0"/>
          <w:marTop w:val="0"/>
          <w:marBottom w:val="101"/>
          <w:divBdr>
            <w:top w:val="none" w:sz="0" w:space="0" w:color="auto"/>
            <w:left w:val="none" w:sz="0" w:space="0" w:color="auto"/>
            <w:bottom w:val="none" w:sz="0" w:space="0" w:color="auto"/>
            <w:right w:val="none" w:sz="0" w:space="0" w:color="auto"/>
          </w:divBdr>
        </w:div>
        <w:div w:id="688222001">
          <w:marLeft w:val="0"/>
          <w:marRight w:val="0"/>
          <w:marTop w:val="0"/>
          <w:marBottom w:val="101"/>
          <w:divBdr>
            <w:top w:val="none" w:sz="0" w:space="0" w:color="auto"/>
            <w:left w:val="none" w:sz="0" w:space="0" w:color="auto"/>
            <w:bottom w:val="none" w:sz="0" w:space="0" w:color="auto"/>
            <w:right w:val="none" w:sz="0" w:space="0" w:color="auto"/>
          </w:divBdr>
        </w:div>
        <w:div w:id="1720352176">
          <w:marLeft w:val="0"/>
          <w:marRight w:val="0"/>
          <w:marTop w:val="0"/>
          <w:marBottom w:val="101"/>
          <w:divBdr>
            <w:top w:val="none" w:sz="0" w:space="0" w:color="auto"/>
            <w:left w:val="none" w:sz="0" w:space="0" w:color="auto"/>
            <w:bottom w:val="none" w:sz="0" w:space="0" w:color="auto"/>
            <w:right w:val="none" w:sz="0" w:space="0" w:color="auto"/>
          </w:divBdr>
        </w:div>
        <w:div w:id="134566021">
          <w:marLeft w:val="0"/>
          <w:marRight w:val="0"/>
          <w:marTop w:val="0"/>
          <w:marBottom w:val="101"/>
          <w:divBdr>
            <w:top w:val="none" w:sz="0" w:space="0" w:color="auto"/>
            <w:left w:val="none" w:sz="0" w:space="0" w:color="auto"/>
            <w:bottom w:val="none" w:sz="0" w:space="0" w:color="auto"/>
            <w:right w:val="none" w:sz="0" w:space="0" w:color="auto"/>
          </w:divBdr>
        </w:div>
        <w:div w:id="775255295">
          <w:marLeft w:val="0"/>
          <w:marRight w:val="0"/>
          <w:marTop w:val="0"/>
          <w:marBottom w:val="101"/>
          <w:divBdr>
            <w:top w:val="none" w:sz="0" w:space="0" w:color="auto"/>
            <w:left w:val="none" w:sz="0" w:space="0" w:color="auto"/>
            <w:bottom w:val="none" w:sz="0" w:space="0" w:color="auto"/>
            <w:right w:val="none" w:sz="0" w:space="0" w:color="auto"/>
          </w:divBdr>
        </w:div>
        <w:div w:id="323899560">
          <w:marLeft w:val="0"/>
          <w:marRight w:val="0"/>
          <w:marTop w:val="0"/>
          <w:marBottom w:val="101"/>
          <w:divBdr>
            <w:top w:val="none" w:sz="0" w:space="0" w:color="auto"/>
            <w:left w:val="none" w:sz="0" w:space="0" w:color="auto"/>
            <w:bottom w:val="none" w:sz="0" w:space="0" w:color="auto"/>
            <w:right w:val="none" w:sz="0" w:space="0" w:color="auto"/>
          </w:divBdr>
        </w:div>
        <w:div w:id="1561091223">
          <w:marLeft w:val="0"/>
          <w:marRight w:val="0"/>
          <w:marTop w:val="0"/>
          <w:marBottom w:val="101"/>
          <w:divBdr>
            <w:top w:val="none" w:sz="0" w:space="0" w:color="auto"/>
            <w:left w:val="none" w:sz="0" w:space="0" w:color="auto"/>
            <w:bottom w:val="none" w:sz="0" w:space="0" w:color="auto"/>
            <w:right w:val="none" w:sz="0" w:space="0" w:color="auto"/>
          </w:divBdr>
        </w:div>
        <w:div w:id="1486360947">
          <w:marLeft w:val="0"/>
          <w:marRight w:val="0"/>
          <w:marTop w:val="0"/>
          <w:marBottom w:val="101"/>
          <w:divBdr>
            <w:top w:val="none" w:sz="0" w:space="0" w:color="auto"/>
            <w:left w:val="none" w:sz="0" w:space="0" w:color="auto"/>
            <w:bottom w:val="none" w:sz="0" w:space="0" w:color="auto"/>
            <w:right w:val="none" w:sz="0" w:space="0" w:color="auto"/>
          </w:divBdr>
        </w:div>
        <w:div w:id="2076201134">
          <w:marLeft w:val="0"/>
          <w:marRight w:val="0"/>
          <w:marTop w:val="0"/>
          <w:marBottom w:val="101"/>
          <w:divBdr>
            <w:top w:val="none" w:sz="0" w:space="0" w:color="auto"/>
            <w:left w:val="none" w:sz="0" w:space="0" w:color="auto"/>
            <w:bottom w:val="none" w:sz="0" w:space="0" w:color="auto"/>
            <w:right w:val="none" w:sz="0" w:space="0" w:color="auto"/>
          </w:divBdr>
        </w:div>
        <w:div w:id="1239051817">
          <w:marLeft w:val="0"/>
          <w:marRight w:val="0"/>
          <w:marTop w:val="0"/>
          <w:marBottom w:val="101"/>
          <w:divBdr>
            <w:top w:val="none" w:sz="0" w:space="0" w:color="auto"/>
            <w:left w:val="none" w:sz="0" w:space="0" w:color="auto"/>
            <w:bottom w:val="none" w:sz="0" w:space="0" w:color="auto"/>
            <w:right w:val="none" w:sz="0" w:space="0" w:color="auto"/>
          </w:divBdr>
        </w:div>
        <w:div w:id="913977857">
          <w:marLeft w:val="0"/>
          <w:marRight w:val="0"/>
          <w:marTop w:val="0"/>
          <w:marBottom w:val="101"/>
          <w:divBdr>
            <w:top w:val="none" w:sz="0" w:space="0" w:color="auto"/>
            <w:left w:val="none" w:sz="0" w:space="0" w:color="auto"/>
            <w:bottom w:val="none" w:sz="0" w:space="0" w:color="auto"/>
            <w:right w:val="none" w:sz="0" w:space="0" w:color="auto"/>
          </w:divBdr>
        </w:div>
        <w:div w:id="1441531740">
          <w:marLeft w:val="0"/>
          <w:marRight w:val="0"/>
          <w:marTop w:val="0"/>
          <w:marBottom w:val="101"/>
          <w:divBdr>
            <w:top w:val="none" w:sz="0" w:space="0" w:color="auto"/>
            <w:left w:val="none" w:sz="0" w:space="0" w:color="auto"/>
            <w:bottom w:val="none" w:sz="0" w:space="0" w:color="auto"/>
            <w:right w:val="none" w:sz="0" w:space="0" w:color="auto"/>
          </w:divBdr>
        </w:div>
        <w:div w:id="1782382829">
          <w:marLeft w:val="0"/>
          <w:marRight w:val="0"/>
          <w:marTop w:val="0"/>
          <w:marBottom w:val="101"/>
          <w:divBdr>
            <w:top w:val="none" w:sz="0" w:space="0" w:color="auto"/>
            <w:left w:val="none" w:sz="0" w:space="0" w:color="auto"/>
            <w:bottom w:val="none" w:sz="0" w:space="0" w:color="auto"/>
            <w:right w:val="none" w:sz="0" w:space="0" w:color="auto"/>
          </w:divBdr>
        </w:div>
        <w:div w:id="11028748">
          <w:marLeft w:val="0"/>
          <w:marRight w:val="0"/>
          <w:marTop w:val="0"/>
          <w:marBottom w:val="101"/>
          <w:divBdr>
            <w:top w:val="none" w:sz="0" w:space="0" w:color="auto"/>
            <w:left w:val="none" w:sz="0" w:space="0" w:color="auto"/>
            <w:bottom w:val="none" w:sz="0" w:space="0" w:color="auto"/>
            <w:right w:val="none" w:sz="0" w:space="0" w:color="auto"/>
          </w:divBdr>
        </w:div>
        <w:div w:id="1859855578">
          <w:marLeft w:val="0"/>
          <w:marRight w:val="0"/>
          <w:marTop w:val="0"/>
          <w:marBottom w:val="101"/>
          <w:divBdr>
            <w:top w:val="none" w:sz="0" w:space="0" w:color="auto"/>
            <w:left w:val="none" w:sz="0" w:space="0" w:color="auto"/>
            <w:bottom w:val="none" w:sz="0" w:space="0" w:color="auto"/>
            <w:right w:val="none" w:sz="0" w:space="0" w:color="auto"/>
          </w:divBdr>
        </w:div>
        <w:div w:id="1196966535">
          <w:marLeft w:val="0"/>
          <w:marRight w:val="0"/>
          <w:marTop w:val="0"/>
          <w:marBottom w:val="101"/>
          <w:divBdr>
            <w:top w:val="none" w:sz="0" w:space="0" w:color="auto"/>
            <w:left w:val="none" w:sz="0" w:space="0" w:color="auto"/>
            <w:bottom w:val="none" w:sz="0" w:space="0" w:color="auto"/>
            <w:right w:val="none" w:sz="0" w:space="0" w:color="auto"/>
          </w:divBdr>
        </w:div>
        <w:div w:id="1151824626">
          <w:marLeft w:val="0"/>
          <w:marRight w:val="0"/>
          <w:marTop w:val="0"/>
          <w:marBottom w:val="101"/>
          <w:divBdr>
            <w:top w:val="none" w:sz="0" w:space="0" w:color="auto"/>
            <w:left w:val="none" w:sz="0" w:space="0" w:color="auto"/>
            <w:bottom w:val="none" w:sz="0" w:space="0" w:color="auto"/>
            <w:right w:val="none" w:sz="0" w:space="0" w:color="auto"/>
          </w:divBdr>
        </w:div>
        <w:div w:id="1538275809">
          <w:marLeft w:val="0"/>
          <w:marRight w:val="0"/>
          <w:marTop w:val="0"/>
          <w:marBottom w:val="101"/>
          <w:divBdr>
            <w:top w:val="none" w:sz="0" w:space="0" w:color="auto"/>
            <w:left w:val="none" w:sz="0" w:space="0" w:color="auto"/>
            <w:bottom w:val="none" w:sz="0" w:space="0" w:color="auto"/>
            <w:right w:val="none" w:sz="0" w:space="0" w:color="auto"/>
          </w:divBdr>
        </w:div>
        <w:div w:id="299920112">
          <w:marLeft w:val="0"/>
          <w:marRight w:val="0"/>
          <w:marTop w:val="0"/>
          <w:marBottom w:val="101"/>
          <w:divBdr>
            <w:top w:val="none" w:sz="0" w:space="0" w:color="auto"/>
            <w:left w:val="none" w:sz="0" w:space="0" w:color="auto"/>
            <w:bottom w:val="none" w:sz="0" w:space="0" w:color="auto"/>
            <w:right w:val="none" w:sz="0" w:space="0" w:color="auto"/>
          </w:divBdr>
        </w:div>
        <w:div w:id="294531100">
          <w:marLeft w:val="0"/>
          <w:marRight w:val="0"/>
          <w:marTop w:val="0"/>
          <w:marBottom w:val="101"/>
          <w:divBdr>
            <w:top w:val="none" w:sz="0" w:space="0" w:color="auto"/>
            <w:left w:val="none" w:sz="0" w:space="0" w:color="auto"/>
            <w:bottom w:val="none" w:sz="0" w:space="0" w:color="auto"/>
            <w:right w:val="none" w:sz="0" w:space="0" w:color="auto"/>
          </w:divBdr>
        </w:div>
        <w:div w:id="1210922984">
          <w:marLeft w:val="0"/>
          <w:marRight w:val="0"/>
          <w:marTop w:val="0"/>
          <w:marBottom w:val="101"/>
          <w:divBdr>
            <w:top w:val="none" w:sz="0" w:space="0" w:color="auto"/>
            <w:left w:val="none" w:sz="0" w:space="0" w:color="auto"/>
            <w:bottom w:val="none" w:sz="0" w:space="0" w:color="auto"/>
            <w:right w:val="none" w:sz="0" w:space="0" w:color="auto"/>
          </w:divBdr>
        </w:div>
        <w:div w:id="1254628603">
          <w:marLeft w:val="0"/>
          <w:marRight w:val="0"/>
          <w:marTop w:val="0"/>
          <w:marBottom w:val="101"/>
          <w:divBdr>
            <w:top w:val="none" w:sz="0" w:space="0" w:color="auto"/>
            <w:left w:val="none" w:sz="0" w:space="0" w:color="auto"/>
            <w:bottom w:val="none" w:sz="0" w:space="0" w:color="auto"/>
            <w:right w:val="none" w:sz="0" w:space="0" w:color="auto"/>
          </w:divBdr>
        </w:div>
        <w:div w:id="1622572824">
          <w:marLeft w:val="0"/>
          <w:marRight w:val="0"/>
          <w:marTop w:val="0"/>
          <w:marBottom w:val="101"/>
          <w:divBdr>
            <w:top w:val="none" w:sz="0" w:space="0" w:color="auto"/>
            <w:left w:val="none" w:sz="0" w:space="0" w:color="auto"/>
            <w:bottom w:val="none" w:sz="0" w:space="0" w:color="auto"/>
            <w:right w:val="none" w:sz="0" w:space="0" w:color="auto"/>
          </w:divBdr>
        </w:div>
        <w:div w:id="1648439722">
          <w:marLeft w:val="0"/>
          <w:marRight w:val="0"/>
          <w:marTop w:val="0"/>
          <w:marBottom w:val="101"/>
          <w:divBdr>
            <w:top w:val="none" w:sz="0" w:space="0" w:color="auto"/>
            <w:left w:val="none" w:sz="0" w:space="0" w:color="auto"/>
            <w:bottom w:val="none" w:sz="0" w:space="0" w:color="auto"/>
            <w:right w:val="none" w:sz="0" w:space="0" w:color="auto"/>
          </w:divBdr>
        </w:div>
        <w:div w:id="1465385490">
          <w:marLeft w:val="0"/>
          <w:marRight w:val="0"/>
          <w:marTop w:val="0"/>
          <w:marBottom w:val="101"/>
          <w:divBdr>
            <w:top w:val="none" w:sz="0" w:space="0" w:color="auto"/>
            <w:left w:val="none" w:sz="0" w:space="0" w:color="auto"/>
            <w:bottom w:val="none" w:sz="0" w:space="0" w:color="auto"/>
            <w:right w:val="none" w:sz="0" w:space="0" w:color="auto"/>
          </w:divBdr>
        </w:div>
        <w:div w:id="1899781950">
          <w:marLeft w:val="0"/>
          <w:marRight w:val="0"/>
          <w:marTop w:val="0"/>
          <w:marBottom w:val="101"/>
          <w:divBdr>
            <w:top w:val="none" w:sz="0" w:space="0" w:color="auto"/>
            <w:left w:val="none" w:sz="0" w:space="0" w:color="auto"/>
            <w:bottom w:val="none" w:sz="0" w:space="0" w:color="auto"/>
            <w:right w:val="none" w:sz="0" w:space="0" w:color="auto"/>
          </w:divBdr>
        </w:div>
        <w:div w:id="1610814973">
          <w:marLeft w:val="0"/>
          <w:marRight w:val="0"/>
          <w:marTop w:val="0"/>
          <w:marBottom w:val="101"/>
          <w:divBdr>
            <w:top w:val="none" w:sz="0" w:space="0" w:color="auto"/>
            <w:left w:val="none" w:sz="0" w:space="0" w:color="auto"/>
            <w:bottom w:val="none" w:sz="0" w:space="0" w:color="auto"/>
            <w:right w:val="none" w:sz="0" w:space="0" w:color="auto"/>
          </w:divBdr>
        </w:div>
        <w:div w:id="284119345">
          <w:marLeft w:val="0"/>
          <w:marRight w:val="0"/>
          <w:marTop w:val="0"/>
          <w:marBottom w:val="101"/>
          <w:divBdr>
            <w:top w:val="none" w:sz="0" w:space="0" w:color="auto"/>
            <w:left w:val="none" w:sz="0" w:space="0" w:color="auto"/>
            <w:bottom w:val="none" w:sz="0" w:space="0" w:color="auto"/>
            <w:right w:val="none" w:sz="0" w:space="0" w:color="auto"/>
          </w:divBdr>
        </w:div>
        <w:div w:id="1406414408">
          <w:marLeft w:val="0"/>
          <w:marRight w:val="0"/>
          <w:marTop w:val="0"/>
          <w:marBottom w:val="101"/>
          <w:divBdr>
            <w:top w:val="none" w:sz="0" w:space="0" w:color="auto"/>
            <w:left w:val="none" w:sz="0" w:space="0" w:color="auto"/>
            <w:bottom w:val="none" w:sz="0" w:space="0" w:color="auto"/>
            <w:right w:val="none" w:sz="0" w:space="0" w:color="auto"/>
          </w:divBdr>
        </w:div>
        <w:div w:id="592973730">
          <w:marLeft w:val="0"/>
          <w:marRight w:val="0"/>
          <w:marTop w:val="0"/>
          <w:marBottom w:val="101"/>
          <w:divBdr>
            <w:top w:val="none" w:sz="0" w:space="0" w:color="auto"/>
            <w:left w:val="none" w:sz="0" w:space="0" w:color="auto"/>
            <w:bottom w:val="none" w:sz="0" w:space="0" w:color="auto"/>
            <w:right w:val="none" w:sz="0" w:space="0" w:color="auto"/>
          </w:divBdr>
        </w:div>
        <w:div w:id="943150308">
          <w:marLeft w:val="0"/>
          <w:marRight w:val="0"/>
          <w:marTop w:val="0"/>
          <w:marBottom w:val="101"/>
          <w:divBdr>
            <w:top w:val="none" w:sz="0" w:space="0" w:color="auto"/>
            <w:left w:val="none" w:sz="0" w:space="0" w:color="auto"/>
            <w:bottom w:val="none" w:sz="0" w:space="0" w:color="auto"/>
            <w:right w:val="none" w:sz="0" w:space="0" w:color="auto"/>
          </w:divBdr>
        </w:div>
        <w:div w:id="1213152537">
          <w:marLeft w:val="0"/>
          <w:marRight w:val="0"/>
          <w:marTop w:val="0"/>
          <w:marBottom w:val="101"/>
          <w:divBdr>
            <w:top w:val="none" w:sz="0" w:space="0" w:color="auto"/>
            <w:left w:val="none" w:sz="0" w:space="0" w:color="auto"/>
            <w:bottom w:val="none" w:sz="0" w:space="0" w:color="auto"/>
            <w:right w:val="none" w:sz="0" w:space="0" w:color="auto"/>
          </w:divBdr>
        </w:div>
        <w:div w:id="2118022518">
          <w:marLeft w:val="0"/>
          <w:marRight w:val="0"/>
          <w:marTop w:val="0"/>
          <w:marBottom w:val="101"/>
          <w:divBdr>
            <w:top w:val="none" w:sz="0" w:space="0" w:color="auto"/>
            <w:left w:val="none" w:sz="0" w:space="0" w:color="auto"/>
            <w:bottom w:val="none" w:sz="0" w:space="0" w:color="auto"/>
            <w:right w:val="none" w:sz="0" w:space="0" w:color="auto"/>
          </w:divBdr>
        </w:div>
        <w:div w:id="1247107355">
          <w:marLeft w:val="0"/>
          <w:marRight w:val="0"/>
          <w:marTop w:val="0"/>
          <w:marBottom w:val="101"/>
          <w:divBdr>
            <w:top w:val="none" w:sz="0" w:space="0" w:color="auto"/>
            <w:left w:val="none" w:sz="0" w:space="0" w:color="auto"/>
            <w:bottom w:val="none" w:sz="0" w:space="0" w:color="auto"/>
            <w:right w:val="none" w:sz="0" w:space="0" w:color="auto"/>
          </w:divBdr>
        </w:div>
        <w:div w:id="322971733">
          <w:marLeft w:val="0"/>
          <w:marRight w:val="0"/>
          <w:marTop w:val="0"/>
          <w:marBottom w:val="101"/>
          <w:divBdr>
            <w:top w:val="none" w:sz="0" w:space="0" w:color="auto"/>
            <w:left w:val="none" w:sz="0" w:space="0" w:color="auto"/>
            <w:bottom w:val="none" w:sz="0" w:space="0" w:color="auto"/>
            <w:right w:val="none" w:sz="0" w:space="0" w:color="auto"/>
          </w:divBdr>
        </w:div>
        <w:div w:id="1803497650">
          <w:marLeft w:val="0"/>
          <w:marRight w:val="0"/>
          <w:marTop w:val="0"/>
          <w:marBottom w:val="101"/>
          <w:divBdr>
            <w:top w:val="none" w:sz="0" w:space="0" w:color="auto"/>
            <w:left w:val="none" w:sz="0" w:space="0" w:color="auto"/>
            <w:bottom w:val="none" w:sz="0" w:space="0" w:color="auto"/>
            <w:right w:val="none" w:sz="0" w:space="0" w:color="auto"/>
          </w:divBdr>
        </w:div>
        <w:div w:id="1078404676">
          <w:marLeft w:val="0"/>
          <w:marRight w:val="0"/>
          <w:marTop w:val="0"/>
          <w:marBottom w:val="101"/>
          <w:divBdr>
            <w:top w:val="none" w:sz="0" w:space="0" w:color="auto"/>
            <w:left w:val="none" w:sz="0" w:space="0" w:color="auto"/>
            <w:bottom w:val="none" w:sz="0" w:space="0" w:color="auto"/>
            <w:right w:val="none" w:sz="0" w:space="0" w:color="auto"/>
          </w:divBdr>
        </w:div>
        <w:div w:id="82994031">
          <w:marLeft w:val="0"/>
          <w:marRight w:val="0"/>
          <w:marTop w:val="0"/>
          <w:marBottom w:val="101"/>
          <w:divBdr>
            <w:top w:val="none" w:sz="0" w:space="0" w:color="auto"/>
            <w:left w:val="none" w:sz="0" w:space="0" w:color="auto"/>
            <w:bottom w:val="none" w:sz="0" w:space="0" w:color="auto"/>
            <w:right w:val="none" w:sz="0" w:space="0" w:color="auto"/>
          </w:divBdr>
        </w:div>
        <w:div w:id="878012854">
          <w:marLeft w:val="0"/>
          <w:marRight w:val="0"/>
          <w:marTop w:val="0"/>
          <w:marBottom w:val="101"/>
          <w:divBdr>
            <w:top w:val="none" w:sz="0" w:space="0" w:color="auto"/>
            <w:left w:val="none" w:sz="0" w:space="0" w:color="auto"/>
            <w:bottom w:val="none" w:sz="0" w:space="0" w:color="auto"/>
            <w:right w:val="none" w:sz="0" w:space="0" w:color="auto"/>
          </w:divBdr>
        </w:div>
        <w:div w:id="128599648">
          <w:marLeft w:val="0"/>
          <w:marRight w:val="0"/>
          <w:marTop w:val="0"/>
          <w:marBottom w:val="101"/>
          <w:divBdr>
            <w:top w:val="none" w:sz="0" w:space="0" w:color="auto"/>
            <w:left w:val="none" w:sz="0" w:space="0" w:color="auto"/>
            <w:bottom w:val="none" w:sz="0" w:space="0" w:color="auto"/>
            <w:right w:val="none" w:sz="0" w:space="0" w:color="auto"/>
          </w:divBdr>
        </w:div>
        <w:div w:id="1856653485">
          <w:marLeft w:val="0"/>
          <w:marRight w:val="0"/>
          <w:marTop w:val="0"/>
          <w:marBottom w:val="101"/>
          <w:divBdr>
            <w:top w:val="none" w:sz="0" w:space="0" w:color="auto"/>
            <w:left w:val="none" w:sz="0" w:space="0" w:color="auto"/>
            <w:bottom w:val="none" w:sz="0" w:space="0" w:color="auto"/>
            <w:right w:val="none" w:sz="0" w:space="0" w:color="auto"/>
          </w:divBdr>
        </w:div>
        <w:div w:id="743531552">
          <w:marLeft w:val="0"/>
          <w:marRight w:val="0"/>
          <w:marTop w:val="0"/>
          <w:marBottom w:val="101"/>
          <w:divBdr>
            <w:top w:val="none" w:sz="0" w:space="0" w:color="auto"/>
            <w:left w:val="none" w:sz="0" w:space="0" w:color="auto"/>
            <w:bottom w:val="none" w:sz="0" w:space="0" w:color="auto"/>
            <w:right w:val="none" w:sz="0" w:space="0" w:color="auto"/>
          </w:divBdr>
        </w:div>
        <w:div w:id="969439066">
          <w:marLeft w:val="0"/>
          <w:marRight w:val="0"/>
          <w:marTop w:val="0"/>
          <w:marBottom w:val="101"/>
          <w:divBdr>
            <w:top w:val="none" w:sz="0" w:space="0" w:color="auto"/>
            <w:left w:val="none" w:sz="0" w:space="0" w:color="auto"/>
            <w:bottom w:val="none" w:sz="0" w:space="0" w:color="auto"/>
            <w:right w:val="none" w:sz="0" w:space="0" w:color="auto"/>
          </w:divBdr>
        </w:div>
        <w:div w:id="1399285039">
          <w:marLeft w:val="0"/>
          <w:marRight w:val="0"/>
          <w:marTop w:val="0"/>
          <w:marBottom w:val="101"/>
          <w:divBdr>
            <w:top w:val="none" w:sz="0" w:space="0" w:color="auto"/>
            <w:left w:val="none" w:sz="0" w:space="0" w:color="auto"/>
            <w:bottom w:val="none" w:sz="0" w:space="0" w:color="auto"/>
            <w:right w:val="none" w:sz="0" w:space="0" w:color="auto"/>
          </w:divBdr>
        </w:div>
        <w:div w:id="1667125959">
          <w:marLeft w:val="0"/>
          <w:marRight w:val="0"/>
          <w:marTop w:val="0"/>
          <w:marBottom w:val="101"/>
          <w:divBdr>
            <w:top w:val="none" w:sz="0" w:space="0" w:color="auto"/>
            <w:left w:val="none" w:sz="0" w:space="0" w:color="auto"/>
            <w:bottom w:val="none" w:sz="0" w:space="0" w:color="auto"/>
            <w:right w:val="none" w:sz="0" w:space="0" w:color="auto"/>
          </w:divBdr>
        </w:div>
        <w:div w:id="1284271551">
          <w:marLeft w:val="0"/>
          <w:marRight w:val="0"/>
          <w:marTop w:val="0"/>
          <w:marBottom w:val="101"/>
          <w:divBdr>
            <w:top w:val="none" w:sz="0" w:space="0" w:color="auto"/>
            <w:left w:val="none" w:sz="0" w:space="0" w:color="auto"/>
            <w:bottom w:val="none" w:sz="0" w:space="0" w:color="auto"/>
            <w:right w:val="none" w:sz="0" w:space="0" w:color="auto"/>
          </w:divBdr>
        </w:div>
        <w:div w:id="1459765836">
          <w:marLeft w:val="0"/>
          <w:marRight w:val="0"/>
          <w:marTop w:val="0"/>
          <w:marBottom w:val="101"/>
          <w:divBdr>
            <w:top w:val="none" w:sz="0" w:space="0" w:color="auto"/>
            <w:left w:val="none" w:sz="0" w:space="0" w:color="auto"/>
            <w:bottom w:val="none" w:sz="0" w:space="0" w:color="auto"/>
            <w:right w:val="none" w:sz="0" w:space="0" w:color="auto"/>
          </w:divBdr>
        </w:div>
        <w:div w:id="1909068866">
          <w:marLeft w:val="0"/>
          <w:marRight w:val="0"/>
          <w:marTop w:val="0"/>
          <w:marBottom w:val="101"/>
          <w:divBdr>
            <w:top w:val="none" w:sz="0" w:space="0" w:color="auto"/>
            <w:left w:val="none" w:sz="0" w:space="0" w:color="auto"/>
            <w:bottom w:val="none" w:sz="0" w:space="0" w:color="auto"/>
            <w:right w:val="none" w:sz="0" w:space="0" w:color="auto"/>
          </w:divBdr>
        </w:div>
        <w:div w:id="1135371593">
          <w:marLeft w:val="0"/>
          <w:marRight w:val="0"/>
          <w:marTop w:val="0"/>
          <w:marBottom w:val="101"/>
          <w:divBdr>
            <w:top w:val="none" w:sz="0" w:space="0" w:color="auto"/>
            <w:left w:val="none" w:sz="0" w:space="0" w:color="auto"/>
            <w:bottom w:val="none" w:sz="0" w:space="0" w:color="auto"/>
            <w:right w:val="none" w:sz="0" w:space="0" w:color="auto"/>
          </w:divBdr>
        </w:div>
        <w:div w:id="1376734100">
          <w:marLeft w:val="0"/>
          <w:marRight w:val="0"/>
          <w:marTop w:val="0"/>
          <w:marBottom w:val="101"/>
          <w:divBdr>
            <w:top w:val="none" w:sz="0" w:space="0" w:color="auto"/>
            <w:left w:val="none" w:sz="0" w:space="0" w:color="auto"/>
            <w:bottom w:val="none" w:sz="0" w:space="0" w:color="auto"/>
            <w:right w:val="none" w:sz="0" w:space="0" w:color="auto"/>
          </w:divBdr>
        </w:div>
        <w:div w:id="2056197034">
          <w:marLeft w:val="0"/>
          <w:marRight w:val="0"/>
          <w:marTop w:val="0"/>
          <w:marBottom w:val="101"/>
          <w:divBdr>
            <w:top w:val="none" w:sz="0" w:space="0" w:color="auto"/>
            <w:left w:val="none" w:sz="0" w:space="0" w:color="auto"/>
            <w:bottom w:val="none" w:sz="0" w:space="0" w:color="auto"/>
            <w:right w:val="none" w:sz="0" w:space="0" w:color="auto"/>
          </w:divBdr>
        </w:div>
        <w:div w:id="1653410183">
          <w:marLeft w:val="0"/>
          <w:marRight w:val="0"/>
          <w:marTop w:val="0"/>
          <w:marBottom w:val="101"/>
          <w:divBdr>
            <w:top w:val="none" w:sz="0" w:space="0" w:color="auto"/>
            <w:left w:val="none" w:sz="0" w:space="0" w:color="auto"/>
            <w:bottom w:val="none" w:sz="0" w:space="0" w:color="auto"/>
            <w:right w:val="none" w:sz="0" w:space="0" w:color="auto"/>
          </w:divBdr>
        </w:div>
        <w:div w:id="405226613">
          <w:marLeft w:val="0"/>
          <w:marRight w:val="0"/>
          <w:marTop w:val="0"/>
          <w:marBottom w:val="200"/>
          <w:divBdr>
            <w:top w:val="none" w:sz="0" w:space="0" w:color="auto"/>
            <w:left w:val="none" w:sz="0" w:space="0" w:color="auto"/>
            <w:bottom w:val="none" w:sz="0" w:space="0" w:color="auto"/>
            <w:right w:val="none" w:sz="0" w:space="0" w:color="auto"/>
          </w:divBdr>
        </w:div>
        <w:div w:id="1230920556">
          <w:marLeft w:val="0"/>
          <w:marRight w:val="0"/>
          <w:marTop w:val="0"/>
          <w:marBottom w:val="101"/>
          <w:divBdr>
            <w:top w:val="none" w:sz="0" w:space="0" w:color="auto"/>
            <w:left w:val="none" w:sz="0" w:space="0" w:color="auto"/>
            <w:bottom w:val="none" w:sz="0" w:space="0" w:color="auto"/>
            <w:right w:val="none" w:sz="0" w:space="0" w:color="auto"/>
          </w:divBdr>
        </w:div>
        <w:div w:id="1660843743">
          <w:marLeft w:val="0"/>
          <w:marRight w:val="0"/>
          <w:marTop w:val="0"/>
          <w:marBottom w:val="101"/>
          <w:divBdr>
            <w:top w:val="none" w:sz="0" w:space="0" w:color="auto"/>
            <w:left w:val="none" w:sz="0" w:space="0" w:color="auto"/>
            <w:bottom w:val="none" w:sz="0" w:space="0" w:color="auto"/>
            <w:right w:val="none" w:sz="0" w:space="0" w:color="auto"/>
          </w:divBdr>
        </w:div>
        <w:div w:id="2023236133">
          <w:marLeft w:val="0"/>
          <w:marRight w:val="0"/>
          <w:marTop w:val="0"/>
          <w:marBottom w:val="101"/>
          <w:divBdr>
            <w:top w:val="none" w:sz="0" w:space="0" w:color="auto"/>
            <w:left w:val="none" w:sz="0" w:space="0" w:color="auto"/>
            <w:bottom w:val="none" w:sz="0" w:space="0" w:color="auto"/>
            <w:right w:val="none" w:sz="0" w:space="0" w:color="auto"/>
          </w:divBdr>
        </w:div>
        <w:div w:id="395241">
          <w:marLeft w:val="0"/>
          <w:marRight w:val="0"/>
          <w:marTop w:val="0"/>
          <w:marBottom w:val="101"/>
          <w:divBdr>
            <w:top w:val="none" w:sz="0" w:space="0" w:color="auto"/>
            <w:left w:val="none" w:sz="0" w:space="0" w:color="auto"/>
            <w:bottom w:val="none" w:sz="0" w:space="0" w:color="auto"/>
            <w:right w:val="none" w:sz="0" w:space="0" w:color="auto"/>
          </w:divBdr>
        </w:div>
        <w:div w:id="2061828611">
          <w:marLeft w:val="0"/>
          <w:marRight w:val="0"/>
          <w:marTop w:val="0"/>
          <w:marBottom w:val="101"/>
          <w:divBdr>
            <w:top w:val="none" w:sz="0" w:space="0" w:color="auto"/>
            <w:left w:val="none" w:sz="0" w:space="0" w:color="auto"/>
            <w:bottom w:val="none" w:sz="0" w:space="0" w:color="auto"/>
            <w:right w:val="none" w:sz="0" w:space="0" w:color="auto"/>
          </w:divBdr>
        </w:div>
        <w:div w:id="661397726">
          <w:marLeft w:val="0"/>
          <w:marRight w:val="0"/>
          <w:marTop w:val="0"/>
          <w:marBottom w:val="101"/>
          <w:divBdr>
            <w:top w:val="none" w:sz="0" w:space="0" w:color="auto"/>
            <w:left w:val="none" w:sz="0" w:space="0" w:color="auto"/>
            <w:bottom w:val="none" w:sz="0" w:space="0" w:color="auto"/>
            <w:right w:val="none" w:sz="0" w:space="0" w:color="auto"/>
          </w:divBdr>
        </w:div>
        <w:div w:id="1716927933">
          <w:marLeft w:val="0"/>
          <w:marRight w:val="0"/>
          <w:marTop w:val="0"/>
          <w:marBottom w:val="101"/>
          <w:divBdr>
            <w:top w:val="none" w:sz="0" w:space="0" w:color="auto"/>
            <w:left w:val="none" w:sz="0" w:space="0" w:color="auto"/>
            <w:bottom w:val="none" w:sz="0" w:space="0" w:color="auto"/>
            <w:right w:val="none" w:sz="0" w:space="0" w:color="auto"/>
          </w:divBdr>
        </w:div>
        <w:div w:id="638994709">
          <w:marLeft w:val="0"/>
          <w:marRight w:val="0"/>
          <w:marTop w:val="0"/>
          <w:marBottom w:val="101"/>
          <w:divBdr>
            <w:top w:val="none" w:sz="0" w:space="0" w:color="auto"/>
            <w:left w:val="none" w:sz="0" w:space="0" w:color="auto"/>
            <w:bottom w:val="none" w:sz="0" w:space="0" w:color="auto"/>
            <w:right w:val="none" w:sz="0" w:space="0" w:color="auto"/>
          </w:divBdr>
        </w:div>
        <w:div w:id="1213230024">
          <w:marLeft w:val="0"/>
          <w:marRight w:val="0"/>
          <w:marTop w:val="0"/>
          <w:marBottom w:val="101"/>
          <w:divBdr>
            <w:top w:val="none" w:sz="0" w:space="0" w:color="auto"/>
            <w:left w:val="none" w:sz="0" w:space="0" w:color="auto"/>
            <w:bottom w:val="none" w:sz="0" w:space="0" w:color="auto"/>
            <w:right w:val="none" w:sz="0" w:space="0" w:color="auto"/>
          </w:divBdr>
        </w:div>
        <w:div w:id="1893734307">
          <w:marLeft w:val="0"/>
          <w:marRight w:val="0"/>
          <w:marTop w:val="0"/>
          <w:marBottom w:val="101"/>
          <w:divBdr>
            <w:top w:val="none" w:sz="0" w:space="0" w:color="auto"/>
            <w:left w:val="none" w:sz="0" w:space="0" w:color="auto"/>
            <w:bottom w:val="none" w:sz="0" w:space="0" w:color="auto"/>
            <w:right w:val="none" w:sz="0" w:space="0" w:color="auto"/>
          </w:divBdr>
        </w:div>
        <w:div w:id="1546789807">
          <w:marLeft w:val="0"/>
          <w:marRight w:val="0"/>
          <w:marTop w:val="0"/>
          <w:marBottom w:val="101"/>
          <w:divBdr>
            <w:top w:val="none" w:sz="0" w:space="0" w:color="auto"/>
            <w:left w:val="none" w:sz="0" w:space="0" w:color="auto"/>
            <w:bottom w:val="none" w:sz="0" w:space="0" w:color="auto"/>
            <w:right w:val="none" w:sz="0" w:space="0" w:color="auto"/>
          </w:divBdr>
        </w:div>
        <w:div w:id="1887838387">
          <w:marLeft w:val="0"/>
          <w:marRight w:val="0"/>
          <w:marTop w:val="0"/>
          <w:marBottom w:val="101"/>
          <w:divBdr>
            <w:top w:val="none" w:sz="0" w:space="0" w:color="auto"/>
            <w:left w:val="none" w:sz="0" w:space="0" w:color="auto"/>
            <w:bottom w:val="none" w:sz="0" w:space="0" w:color="auto"/>
            <w:right w:val="none" w:sz="0" w:space="0" w:color="auto"/>
          </w:divBdr>
        </w:div>
        <w:div w:id="1994524710">
          <w:marLeft w:val="0"/>
          <w:marRight w:val="0"/>
          <w:marTop w:val="0"/>
          <w:marBottom w:val="101"/>
          <w:divBdr>
            <w:top w:val="none" w:sz="0" w:space="0" w:color="auto"/>
            <w:left w:val="none" w:sz="0" w:space="0" w:color="auto"/>
            <w:bottom w:val="none" w:sz="0" w:space="0" w:color="auto"/>
            <w:right w:val="none" w:sz="0" w:space="0" w:color="auto"/>
          </w:divBdr>
        </w:div>
        <w:div w:id="802234084">
          <w:marLeft w:val="0"/>
          <w:marRight w:val="0"/>
          <w:marTop w:val="0"/>
          <w:marBottom w:val="101"/>
          <w:divBdr>
            <w:top w:val="none" w:sz="0" w:space="0" w:color="auto"/>
            <w:left w:val="none" w:sz="0" w:space="0" w:color="auto"/>
            <w:bottom w:val="none" w:sz="0" w:space="0" w:color="auto"/>
            <w:right w:val="none" w:sz="0" w:space="0" w:color="auto"/>
          </w:divBdr>
        </w:div>
        <w:div w:id="579102830">
          <w:marLeft w:val="0"/>
          <w:marRight w:val="0"/>
          <w:marTop w:val="0"/>
          <w:marBottom w:val="101"/>
          <w:divBdr>
            <w:top w:val="none" w:sz="0" w:space="0" w:color="auto"/>
            <w:left w:val="none" w:sz="0" w:space="0" w:color="auto"/>
            <w:bottom w:val="none" w:sz="0" w:space="0" w:color="auto"/>
            <w:right w:val="none" w:sz="0" w:space="0" w:color="auto"/>
          </w:divBdr>
        </w:div>
        <w:div w:id="1992900484">
          <w:marLeft w:val="0"/>
          <w:marRight w:val="0"/>
          <w:marTop w:val="0"/>
          <w:marBottom w:val="101"/>
          <w:divBdr>
            <w:top w:val="none" w:sz="0" w:space="0" w:color="auto"/>
            <w:left w:val="none" w:sz="0" w:space="0" w:color="auto"/>
            <w:bottom w:val="none" w:sz="0" w:space="0" w:color="auto"/>
            <w:right w:val="none" w:sz="0" w:space="0" w:color="auto"/>
          </w:divBdr>
        </w:div>
        <w:div w:id="1129856787">
          <w:marLeft w:val="0"/>
          <w:marRight w:val="0"/>
          <w:marTop w:val="0"/>
          <w:marBottom w:val="101"/>
          <w:divBdr>
            <w:top w:val="none" w:sz="0" w:space="0" w:color="auto"/>
            <w:left w:val="none" w:sz="0" w:space="0" w:color="auto"/>
            <w:bottom w:val="none" w:sz="0" w:space="0" w:color="auto"/>
            <w:right w:val="none" w:sz="0" w:space="0" w:color="auto"/>
          </w:divBdr>
        </w:div>
        <w:div w:id="1271234006">
          <w:marLeft w:val="0"/>
          <w:marRight w:val="0"/>
          <w:marTop w:val="0"/>
          <w:marBottom w:val="101"/>
          <w:divBdr>
            <w:top w:val="none" w:sz="0" w:space="0" w:color="auto"/>
            <w:left w:val="none" w:sz="0" w:space="0" w:color="auto"/>
            <w:bottom w:val="none" w:sz="0" w:space="0" w:color="auto"/>
            <w:right w:val="none" w:sz="0" w:space="0" w:color="auto"/>
          </w:divBdr>
        </w:div>
        <w:div w:id="705329790">
          <w:marLeft w:val="0"/>
          <w:marRight w:val="0"/>
          <w:marTop w:val="0"/>
          <w:marBottom w:val="101"/>
          <w:divBdr>
            <w:top w:val="none" w:sz="0" w:space="0" w:color="auto"/>
            <w:left w:val="none" w:sz="0" w:space="0" w:color="auto"/>
            <w:bottom w:val="none" w:sz="0" w:space="0" w:color="auto"/>
            <w:right w:val="none" w:sz="0" w:space="0" w:color="auto"/>
          </w:divBdr>
        </w:div>
        <w:div w:id="1926255625">
          <w:marLeft w:val="0"/>
          <w:marRight w:val="0"/>
          <w:marTop w:val="0"/>
          <w:marBottom w:val="101"/>
          <w:divBdr>
            <w:top w:val="none" w:sz="0" w:space="0" w:color="auto"/>
            <w:left w:val="none" w:sz="0" w:space="0" w:color="auto"/>
            <w:bottom w:val="none" w:sz="0" w:space="0" w:color="auto"/>
            <w:right w:val="none" w:sz="0" w:space="0" w:color="auto"/>
          </w:divBdr>
        </w:div>
        <w:div w:id="2050688450">
          <w:marLeft w:val="0"/>
          <w:marRight w:val="0"/>
          <w:marTop w:val="0"/>
          <w:marBottom w:val="101"/>
          <w:divBdr>
            <w:top w:val="none" w:sz="0" w:space="0" w:color="auto"/>
            <w:left w:val="none" w:sz="0" w:space="0" w:color="auto"/>
            <w:bottom w:val="none" w:sz="0" w:space="0" w:color="auto"/>
            <w:right w:val="none" w:sz="0" w:space="0" w:color="auto"/>
          </w:divBdr>
        </w:div>
        <w:div w:id="1906795980">
          <w:marLeft w:val="0"/>
          <w:marRight w:val="0"/>
          <w:marTop w:val="0"/>
          <w:marBottom w:val="101"/>
          <w:divBdr>
            <w:top w:val="none" w:sz="0" w:space="0" w:color="auto"/>
            <w:left w:val="none" w:sz="0" w:space="0" w:color="auto"/>
            <w:bottom w:val="none" w:sz="0" w:space="0" w:color="auto"/>
            <w:right w:val="none" w:sz="0" w:space="0" w:color="auto"/>
          </w:divBdr>
        </w:div>
        <w:div w:id="1911381657">
          <w:marLeft w:val="0"/>
          <w:marRight w:val="0"/>
          <w:marTop w:val="0"/>
          <w:marBottom w:val="101"/>
          <w:divBdr>
            <w:top w:val="none" w:sz="0" w:space="0" w:color="auto"/>
            <w:left w:val="none" w:sz="0" w:space="0" w:color="auto"/>
            <w:bottom w:val="none" w:sz="0" w:space="0" w:color="auto"/>
            <w:right w:val="none" w:sz="0" w:space="0" w:color="auto"/>
          </w:divBdr>
        </w:div>
        <w:div w:id="658071012">
          <w:marLeft w:val="0"/>
          <w:marRight w:val="0"/>
          <w:marTop w:val="0"/>
          <w:marBottom w:val="101"/>
          <w:divBdr>
            <w:top w:val="none" w:sz="0" w:space="0" w:color="auto"/>
            <w:left w:val="none" w:sz="0" w:space="0" w:color="auto"/>
            <w:bottom w:val="none" w:sz="0" w:space="0" w:color="auto"/>
            <w:right w:val="none" w:sz="0" w:space="0" w:color="auto"/>
          </w:divBdr>
        </w:div>
        <w:div w:id="79180081">
          <w:marLeft w:val="0"/>
          <w:marRight w:val="0"/>
          <w:marTop w:val="0"/>
          <w:marBottom w:val="101"/>
          <w:divBdr>
            <w:top w:val="none" w:sz="0" w:space="0" w:color="auto"/>
            <w:left w:val="none" w:sz="0" w:space="0" w:color="auto"/>
            <w:bottom w:val="none" w:sz="0" w:space="0" w:color="auto"/>
            <w:right w:val="none" w:sz="0" w:space="0" w:color="auto"/>
          </w:divBdr>
        </w:div>
        <w:div w:id="742096074">
          <w:marLeft w:val="0"/>
          <w:marRight w:val="0"/>
          <w:marTop w:val="0"/>
          <w:marBottom w:val="101"/>
          <w:divBdr>
            <w:top w:val="none" w:sz="0" w:space="0" w:color="auto"/>
            <w:left w:val="none" w:sz="0" w:space="0" w:color="auto"/>
            <w:bottom w:val="none" w:sz="0" w:space="0" w:color="auto"/>
            <w:right w:val="none" w:sz="0" w:space="0" w:color="auto"/>
          </w:divBdr>
        </w:div>
        <w:div w:id="86002710">
          <w:marLeft w:val="0"/>
          <w:marRight w:val="0"/>
          <w:marTop w:val="0"/>
          <w:marBottom w:val="101"/>
          <w:divBdr>
            <w:top w:val="none" w:sz="0" w:space="0" w:color="auto"/>
            <w:left w:val="none" w:sz="0" w:space="0" w:color="auto"/>
            <w:bottom w:val="none" w:sz="0" w:space="0" w:color="auto"/>
            <w:right w:val="none" w:sz="0" w:space="0" w:color="auto"/>
          </w:divBdr>
        </w:div>
        <w:div w:id="326789371">
          <w:marLeft w:val="0"/>
          <w:marRight w:val="0"/>
          <w:marTop w:val="0"/>
          <w:marBottom w:val="101"/>
          <w:divBdr>
            <w:top w:val="none" w:sz="0" w:space="0" w:color="auto"/>
            <w:left w:val="none" w:sz="0" w:space="0" w:color="auto"/>
            <w:bottom w:val="none" w:sz="0" w:space="0" w:color="auto"/>
            <w:right w:val="none" w:sz="0" w:space="0" w:color="auto"/>
          </w:divBdr>
        </w:div>
        <w:div w:id="2053839701">
          <w:marLeft w:val="0"/>
          <w:marRight w:val="0"/>
          <w:marTop w:val="0"/>
          <w:marBottom w:val="101"/>
          <w:divBdr>
            <w:top w:val="none" w:sz="0" w:space="0" w:color="auto"/>
            <w:left w:val="none" w:sz="0" w:space="0" w:color="auto"/>
            <w:bottom w:val="none" w:sz="0" w:space="0" w:color="auto"/>
            <w:right w:val="none" w:sz="0" w:space="0" w:color="auto"/>
          </w:divBdr>
        </w:div>
        <w:div w:id="371148895">
          <w:marLeft w:val="0"/>
          <w:marRight w:val="0"/>
          <w:marTop w:val="0"/>
          <w:marBottom w:val="101"/>
          <w:divBdr>
            <w:top w:val="none" w:sz="0" w:space="0" w:color="auto"/>
            <w:left w:val="none" w:sz="0" w:space="0" w:color="auto"/>
            <w:bottom w:val="none" w:sz="0" w:space="0" w:color="auto"/>
            <w:right w:val="none" w:sz="0" w:space="0" w:color="auto"/>
          </w:divBdr>
        </w:div>
        <w:div w:id="229580168">
          <w:marLeft w:val="0"/>
          <w:marRight w:val="0"/>
          <w:marTop w:val="0"/>
          <w:marBottom w:val="101"/>
          <w:divBdr>
            <w:top w:val="none" w:sz="0" w:space="0" w:color="auto"/>
            <w:left w:val="none" w:sz="0" w:space="0" w:color="auto"/>
            <w:bottom w:val="none" w:sz="0" w:space="0" w:color="auto"/>
            <w:right w:val="none" w:sz="0" w:space="0" w:color="auto"/>
          </w:divBdr>
        </w:div>
        <w:div w:id="1868442046">
          <w:marLeft w:val="0"/>
          <w:marRight w:val="0"/>
          <w:marTop w:val="0"/>
          <w:marBottom w:val="101"/>
          <w:divBdr>
            <w:top w:val="none" w:sz="0" w:space="0" w:color="auto"/>
            <w:left w:val="none" w:sz="0" w:space="0" w:color="auto"/>
            <w:bottom w:val="none" w:sz="0" w:space="0" w:color="auto"/>
            <w:right w:val="none" w:sz="0" w:space="0" w:color="auto"/>
          </w:divBdr>
        </w:div>
        <w:div w:id="2145342677">
          <w:marLeft w:val="0"/>
          <w:marRight w:val="0"/>
          <w:marTop w:val="0"/>
          <w:marBottom w:val="101"/>
          <w:divBdr>
            <w:top w:val="none" w:sz="0" w:space="0" w:color="auto"/>
            <w:left w:val="none" w:sz="0" w:space="0" w:color="auto"/>
            <w:bottom w:val="none" w:sz="0" w:space="0" w:color="auto"/>
            <w:right w:val="none" w:sz="0" w:space="0" w:color="auto"/>
          </w:divBdr>
        </w:div>
        <w:div w:id="118257344">
          <w:marLeft w:val="0"/>
          <w:marRight w:val="0"/>
          <w:marTop w:val="0"/>
          <w:marBottom w:val="101"/>
          <w:divBdr>
            <w:top w:val="none" w:sz="0" w:space="0" w:color="auto"/>
            <w:left w:val="none" w:sz="0" w:space="0" w:color="auto"/>
            <w:bottom w:val="none" w:sz="0" w:space="0" w:color="auto"/>
            <w:right w:val="none" w:sz="0" w:space="0" w:color="auto"/>
          </w:divBdr>
        </w:div>
        <w:div w:id="1136920640">
          <w:marLeft w:val="0"/>
          <w:marRight w:val="0"/>
          <w:marTop w:val="0"/>
          <w:marBottom w:val="101"/>
          <w:divBdr>
            <w:top w:val="none" w:sz="0" w:space="0" w:color="auto"/>
            <w:left w:val="none" w:sz="0" w:space="0" w:color="auto"/>
            <w:bottom w:val="none" w:sz="0" w:space="0" w:color="auto"/>
            <w:right w:val="none" w:sz="0" w:space="0" w:color="auto"/>
          </w:divBdr>
        </w:div>
        <w:div w:id="2040928358">
          <w:marLeft w:val="0"/>
          <w:marRight w:val="0"/>
          <w:marTop w:val="0"/>
          <w:marBottom w:val="101"/>
          <w:divBdr>
            <w:top w:val="none" w:sz="0" w:space="0" w:color="auto"/>
            <w:left w:val="none" w:sz="0" w:space="0" w:color="auto"/>
            <w:bottom w:val="none" w:sz="0" w:space="0" w:color="auto"/>
            <w:right w:val="none" w:sz="0" w:space="0" w:color="auto"/>
          </w:divBdr>
        </w:div>
        <w:div w:id="8918625">
          <w:marLeft w:val="0"/>
          <w:marRight w:val="0"/>
          <w:marTop w:val="0"/>
          <w:marBottom w:val="101"/>
          <w:divBdr>
            <w:top w:val="none" w:sz="0" w:space="0" w:color="auto"/>
            <w:left w:val="none" w:sz="0" w:space="0" w:color="auto"/>
            <w:bottom w:val="none" w:sz="0" w:space="0" w:color="auto"/>
            <w:right w:val="none" w:sz="0" w:space="0" w:color="auto"/>
          </w:divBdr>
        </w:div>
        <w:div w:id="412819286">
          <w:marLeft w:val="0"/>
          <w:marRight w:val="0"/>
          <w:marTop w:val="0"/>
          <w:marBottom w:val="101"/>
          <w:divBdr>
            <w:top w:val="none" w:sz="0" w:space="0" w:color="auto"/>
            <w:left w:val="none" w:sz="0" w:space="0" w:color="auto"/>
            <w:bottom w:val="none" w:sz="0" w:space="0" w:color="auto"/>
            <w:right w:val="none" w:sz="0" w:space="0" w:color="auto"/>
          </w:divBdr>
        </w:div>
        <w:div w:id="993338199">
          <w:marLeft w:val="0"/>
          <w:marRight w:val="0"/>
          <w:marTop w:val="0"/>
          <w:marBottom w:val="101"/>
          <w:divBdr>
            <w:top w:val="none" w:sz="0" w:space="0" w:color="auto"/>
            <w:left w:val="none" w:sz="0" w:space="0" w:color="auto"/>
            <w:bottom w:val="none" w:sz="0" w:space="0" w:color="auto"/>
            <w:right w:val="none" w:sz="0" w:space="0" w:color="auto"/>
          </w:divBdr>
        </w:div>
        <w:div w:id="1521508724">
          <w:marLeft w:val="0"/>
          <w:marRight w:val="0"/>
          <w:marTop w:val="0"/>
          <w:marBottom w:val="101"/>
          <w:divBdr>
            <w:top w:val="none" w:sz="0" w:space="0" w:color="auto"/>
            <w:left w:val="none" w:sz="0" w:space="0" w:color="auto"/>
            <w:bottom w:val="none" w:sz="0" w:space="0" w:color="auto"/>
            <w:right w:val="none" w:sz="0" w:space="0" w:color="auto"/>
          </w:divBdr>
        </w:div>
        <w:div w:id="1088388715">
          <w:marLeft w:val="0"/>
          <w:marRight w:val="0"/>
          <w:marTop w:val="0"/>
          <w:marBottom w:val="101"/>
          <w:divBdr>
            <w:top w:val="none" w:sz="0" w:space="0" w:color="auto"/>
            <w:left w:val="none" w:sz="0" w:space="0" w:color="auto"/>
            <w:bottom w:val="none" w:sz="0" w:space="0" w:color="auto"/>
            <w:right w:val="none" w:sz="0" w:space="0" w:color="auto"/>
          </w:divBdr>
        </w:div>
        <w:div w:id="1938169076">
          <w:marLeft w:val="0"/>
          <w:marRight w:val="0"/>
          <w:marTop w:val="0"/>
          <w:marBottom w:val="101"/>
          <w:divBdr>
            <w:top w:val="none" w:sz="0" w:space="0" w:color="auto"/>
            <w:left w:val="none" w:sz="0" w:space="0" w:color="auto"/>
            <w:bottom w:val="none" w:sz="0" w:space="0" w:color="auto"/>
            <w:right w:val="none" w:sz="0" w:space="0" w:color="auto"/>
          </w:divBdr>
        </w:div>
        <w:div w:id="1324309130">
          <w:marLeft w:val="0"/>
          <w:marRight w:val="0"/>
          <w:marTop w:val="0"/>
          <w:marBottom w:val="101"/>
          <w:divBdr>
            <w:top w:val="none" w:sz="0" w:space="0" w:color="auto"/>
            <w:left w:val="none" w:sz="0" w:space="0" w:color="auto"/>
            <w:bottom w:val="none" w:sz="0" w:space="0" w:color="auto"/>
            <w:right w:val="none" w:sz="0" w:space="0" w:color="auto"/>
          </w:divBdr>
        </w:div>
        <w:div w:id="38022024">
          <w:marLeft w:val="0"/>
          <w:marRight w:val="0"/>
          <w:marTop w:val="0"/>
          <w:marBottom w:val="101"/>
          <w:divBdr>
            <w:top w:val="none" w:sz="0" w:space="0" w:color="auto"/>
            <w:left w:val="none" w:sz="0" w:space="0" w:color="auto"/>
            <w:bottom w:val="none" w:sz="0" w:space="0" w:color="auto"/>
            <w:right w:val="none" w:sz="0" w:space="0" w:color="auto"/>
          </w:divBdr>
        </w:div>
        <w:div w:id="96221570">
          <w:marLeft w:val="0"/>
          <w:marRight w:val="0"/>
          <w:marTop w:val="0"/>
          <w:marBottom w:val="101"/>
          <w:divBdr>
            <w:top w:val="none" w:sz="0" w:space="0" w:color="auto"/>
            <w:left w:val="none" w:sz="0" w:space="0" w:color="auto"/>
            <w:bottom w:val="none" w:sz="0" w:space="0" w:color="auto"/>
            <w:right w:val="none" w:sz="0" w:space="0" w:color="auto"/>
          </w:divBdr>
        </w:div>
        <w:div w:id="1244073069">
          <w:marLeft w:val="0"/>
          <w:marRight w:val="0"/>
          <w:marTop w:val="0"/>
          <w:marBottom w:val="101"/>
          <w:divBdr>
            <w:top w:val="none" w:sz="0" w:space="0" w:color="auto"/>
            <w:left w:val="none" w:sz="0" w:space="0" w:color="auto"/>
            <w:bottom w:val="none" w:sz="0" w:space="0" w:color="auto"/>
            <w:right w:val="none" w:sz="0" w:space="0" w:color="auto"/>
          </w:divBdr>
        </w:div>
        <w:div w:id="1022516707">
          <w:marLeft w:val="0"/>
          <w:marRight w:val="0"/>
          <w:marTop w:val="0"/>
          <w:marBottom w:val="101"/>
          <w:divBdr>
            <w:top w:val="none" w:sz="0" w:space="0" w:color="auto"/>
            <w:left w:val="none" w:sz="0" w:space="0" w:color="auto"/>
            <w:bottom w:val="none" w:sz="0" w:space="0" w:color="auto"/>
            <w:right w:val="none" w:sz="0" w:space="0" w:color="auto"/>
          </w:divBdr>
        </w:div>
        <w:div w:id="1720006921">
          <w:marLeft w:val="0"/>
          <w:marRight w:val="0"/>
          <w:marTop w:val="0"/>
          <w:marBottom w:val="101"/>
          <w:divBdr>
            <w:top w:val="none" w:sz="0" w:space="0" w:color="auto"/>
            <w:left w:val="none" w:sz="0" w:space="0" w:color="auto"/>
            <w:bottom w:val="none" w:sz="0" w:space="0" w:color="auto"/>
            <w:right w:val="none" w:sz="0" w:space="0" w:color="auto"/>
          </w:divBdr>
        </w:div>
        <w:div w:id="665396801">
          <w:marLeft w:val="0"/>
          <w:marRight w:val="0"/>
          <w:marTop w:val="0"/>
          <w:marBottom w:val="101"/>
          <w:divBdr>
            <w:top w:val="none" w:sz="0" w:space="0" w:color="auto"/>
            <w:left w:val="none" w:sz="0" w:space="0" w:color="auto"/>
            <w:bottom w:val="none" w:sz="0" w:space="0" w:color="auto"/>
            <w:right w:val="none" w:sz="0" w:space="0" w:color="auto"/>
          </w:divBdr>
        </w:div>
        <w:div w:id="783572015">
          <w:marLeft w:val="0"/>
          <w:marRight w:val="0"/>
          <w:marTop w:val="0"/>
          <w:marBottom w:val="101"/>
          <w:divBdr>
            <w:top w:val="none" w:sz="0" w:space="0" w:color="auto"/>
            <w:left w:val="none" w:sz="0" w:space="0" w:color="auto"/>
            <w:bottom w:val="none" w:sz="0" w:space="0" w:color="auto"/>
            <w:right w:val="none" w:sz="0" w:space="0" w:color="auto"/>
          </w:divBdr>
        </w:div>
        <w:div w:id="362825924">
          <w:marLeft w:val="0"/>
          <w:marRight w:val="0"/>
          <w:marTop w:val="0"/>
          <w:marBottom w:val="101"/>
          <w:divBdr>
            <w:top w:val="none" w:sz="0" w:space="0" w:color="auto"/>
            <w:left w:val="none" w:sz="0" w:space="0" w:color="auto"/>
            <w:bottom w:val="none" w:sz="0" w:space="0" w:color="auto"/>
            <w:right w:val="none" w:sz="0" w:space="0" w:color="auto"/>
          </w:divBdr>
        </w:div>
        <w:div w:id="838277037">
          <w:marLeft w:val="0"/>
          <w:marRight w:val="0"/>
          <w:marTop w:val="0"/>
          <w:marBottom w:val="101"/>
          <w:divBdr>
            <w:top w:val="none" w:sz="0" w:space="0" w:color="auto"/>
            <w:left w:val="none" w:sz="0" w:space="0" w:color="auto"/>
            <w:bottom w:val="none" w:sz="0" w:space="0" w:color="auto"/>
            <w:right w:val="none" w:sz="0" w:space="0" w:color="auto"/>
          </w:divBdr>
        </w:div>
        <w:div w:id="1375931503">
          <w:marLeft w:val="0"/>
          <w:marRight w:val="0"/>
          <w:marTop w:val="0"/>
          <w:marBottom w:val="101"/>
          <w:divBdr>
            <w:top w:val="none" w:sz="0" w:space="0" w:color="auto"/>
            <w:left w:val="none" w:sz="0" w:space="0" w:color="auto"/>
            <w:bottom w:val="none" w:sz="0" w:space="0" w:color="auto"/>
            <w:right w:val="none" w:sz="0" w:space="0" w:color="auto"/>
          </w:divBdr>
        </w:div>
        <w:div w:id="15738838">
          <w:marLeft w:val="0"/>
          <w:marRight w:val="0"/>
          <w:marTop w:val="0"/>
          <w:marBottom w:val="101"/>
          <w:divBdr>
            <w:top w:val="none" w:sz="0" w:space="0" w:color="auto"/>
            <w:left w:val="none" w:sz="0" w:space="0" w:color="auto"/>
            <w:bottom w:val="none" w:sz="0" w:space="0" w:color="auto"/>
            <w:right w:val="none" w:sz="0" w:space="0" w:color="auto"/>
          </w:divBdr>
        </w:div>
        <w:div w:id="1371763944">
          <w:marLeft w:val="0"/>
          <w:marRight w:val="0"/>
          <w:marTop w:val="0"/>
          <w:marBottom w:val="101"/>
          <w:divBdr>
            <w:top w:val="none" w:sz="0" w:space="0" w:color="auto"/>
            <w:left w:val="none" w:sz="0" w:space="0" w:color="auto"/>
            <w:bottom w:val="none" w:sz="0" w:space="0" w:color="auto"/>
            <w:right w:val="none" w:sz="0" w:space="0" w:color="auto"/>
          </w:divBdr>
        </w:div>
        <w:div w:id="300035218">
          <w:marLeft w:val="0"/>
          <w:marRight w:val="0"/>
          <w:marTop w:val="0"/>
          <w:marBottom w:val="101"/>
          <w:divBdr>
            <w:top w:val="none" w:sz="0" w:space="0" w:color="auto"/>
            <w:left w:val="none" w:sz="0" w:space="0" w:color="auto"/>
            <w:bottom w:val="none" w:sz="0" w:space="0" w:color="auto"/>
            <w:right w:val="none" w:sz="0" w:space="0" w:color="auto"/>
          </w:divBdr>
        </w:div>
        <w:div w:id="1607080186">
          <w:marLeft w:val="0"/>
          <w:marRight w:val="0"/>
          <w:marTop w:val="0"/>
          <w:marBottom w:val="101"/>
          <w:divBdr>
            <w:top w:val="none" w:sz="0" w:space="0" w:color="auto"/>
            <w:left w:val="none" w:sz="0" w:space="0" w:color="auto"/>
            <w:bottom w:val="none" w:sz="0" w:space="0" w:color="auto"/>
            <w:right w:val="none" w:sz="0" w:space="0" w:color="auto"/>
          </w:divBdr>
        </w:div>
        <w:div w:id="1075708807">
          <w:marLeft w:val="0"/>
          <w:marRight w:val="0"/>
          <w:marTop w:val="0"/>
          <w:marBottom w:val="101"/>
          <w:divBdr>
            <w:top w:val="none" w:sz="0" w:space="0" w:color="auto"/>
            <w:left w:val="none" w:sz="0" w:space="0" w:color="auto"/>
            <w:bottom w:val="none" w:sz="0" w:space="0" w:color="auto"/>
            <w:right w:val="none" w:sz="0" w:space="0" w:color="auto"/>
          </w:divBdr>
        </w:div>
        <w:div w:id="1461876954">
          <w:marLeft w:val="0"/>
          <w:marRight w:val="0"/>
          <w:marTop w:val="0"/>
          <w:marBottom w:val="101"/>
          <w:divBdr>
            <w:top w:val="none" w:sz="0" w:space="0" w:color="auto"/>
            <w:left w:val="none" w:sz="0" w:space="0" w:color="auto"/>
            <w:bottom w:val="none" w:sz="0" w:space="0" w:color="auto"/>
            <w:right w:val="none" w:sz="0" w:space="0" w:color="auto"/>
          </w:divBdr>
        </w:div>
        <w:div w:id="2143380052">
          <w:marLeft w:val="0"/>
          <w:marRight w:val="0"/>
          <w:marTop w:val="0"/>
          <w:marBottom w:val="101"/>
          <w:divBdr>
            <w:top w:val="none" w:sz="0" w:space="0" w:color="auto"/>
            <w:left w:val="none" w:sz="0" w:space="0" w:color="auto"/>
            <w:bottom w:val="none" w:sz="0" w:space="0" w:color="auto"/>
            <w:right w:val="none" w:sz="0" w:space="0" w:color="auto"/>
          </w:divBdr>
        </w:div>
        <w:div w:id="1049502021">
          <w:marLeft w:val="0"/>
          <w:marRight w:val="0"/>
          <w:marTop w:val="0"/>
          <w:marBottom w:val="101"/>
          <w:divBdr>
            <w:top w:val="none" w:sz="0" w:space="0" w:color="auto"/>
            <w:left w:val="none" w:sz="0" w:space="0" w:color="auto"/>
            <w:bottom w:val="none" w:sz="0" w:space="0" w:color="auto"/>
            <w:right w:val="none" w:sz="0" w:space="0" w:color="auto"/>
          </w:divBdr>
        </w:div>
        <w:div w:id="1816869640">
          <w:marLeft w:val="0"/>
          <w:marRight w:val="0"/>
          <w:marTop w:val="0"/>
          <w:marBottom w:val="101"/>
          <w:divBdr>
            <w:top w:val="none" w:sz="0" w:space="0" w:color="auto"/>
            <w:left w:val="none" w:sz="0" w:space="0" w:color="auto"/>
            <w:bottom w:val="none" w:sz="0" w:space="0" w:color="auto"/>
            <w:right w:val="none" w:sz="0" w:space="0" w:color="auto"/>
          </w:divBdr>
        </w:div>
        <w:div w:id="1112627992">
          <w:marLeft w:val="0"/>
          <w:marRight w:val="0"/>
          <w:marTop w:val="0"/>
          <w:marBottom w:val="101"/>
          <w:divBdr>
            <w:top w:val="none" w:sz="0" w:space="0" w:color="auto"/>
            <w:left w:val="none" w:sz="0" w:space="0" w:color="auto"/>
            <w:bottom w:val="none" w:sz="0" w:space="0" w:color="auto"/>
            <w:right w:val="none" w:sz="0" w:space="0" w:color="auto"/>
          </w:divBdr>
        </w:div>
        <w:div w:id="1113600228">
          <w:marLeft w:val="0"/>
          <w:marRight w:val="0"/>
          <w:marTop w:val="0"/>
          <w:marBottom w:val="101"/>
          <w:divBdr>
            <w:top w:val="none" w:sz="0" w:space="0" w:color="auto"/>
            <w:left w:val="none" w:sz="0" w:space="0" w:color="auto"/>
            <w:bottom w:val="none" w:sz="0" w:space="0" w:color="auto"/>
            <w:right w:val="none" w:sz="0" w:space="0" w:color="auto"/>
          </w:divBdr>
        </w:div>
        <w:div w:id="984697258">
          <w:marLeft w:val="0"/>
          <w:marRight w:val="0"/>
          <w:marTop w:val="0"/>
          <w:marBottom w:val="101"/>
          <w:divBdr>
            <w:top w:val="none" w:sz="0" w:space="0" w:color="auto"/>
            <w:left w:val="none" w:sz="0" w:space="0" w:color="auto"/>
            <w:bottom w:val="none" w:sz="0" w:space="0" w:color="auto"/>
            <w:right w:val="none" w:sz="0" w:space="0" w:color="auto"/>
          </w:divBdr>
        </w:div>
        <w:div w:id="228882169">
          <w:marLeft w:val="0"/>
          <w:marRight w:val="0"/>
          <w:marTop w:val="0"/>
          <w:marBottom w:val="101"/>
          <w:divBdr>
            <w:top w:val="none" w:sz="0" w:space="0" w:color="auto"/>
            <w:left w:val="none" w:sz="0" w:space="0" w:color="auto"/>
            <w:bottom w:val="none" w:sz="0" w:space="0" w:color="auto"/>
            <w:right w:val="none" w:sz="0" w:space="0" w:color="auto"/>
          </w:divBdr>
        </w:div>
        <w:div w:id="1650137036">
          <w:marLeft w:val="0"/>
          <w:marRight w:val="0"/>
          <w:marTop w:val="0"/>
          <w:marBottom w:val="101"/>
          <w:divBdr>
            <w:top w:val="none" w:sz="0" w:space="0" w:color="auto"/>
            <w:left w:val="none" w:sz="0" w:space="0" w:color="auto"/>
            <w:bottom w:val="none" w:sz="0" w:space="0" w:color="auto"/>
            <w:right w:val="none" w:sz="0" w:space="0" w:color="auto"/>
          </w:divBdr>
        </w:div>
        <w:div w:id="2085905561">
          <w:marLeft w:val="0"/>
          <w:marRight w:val="0"/>
          <w:marTop w:val="0"/>
          <w:marBottom w:val="101"/>
          <w:divBdr>
            <w:top w:val="none" w:sz="0" w:space="0" w:color="auto"/>
            <w:left w:val="none" w:sz="0" w:space="0" w:color="auto"/>
            <w:bottom w:val="none" w:sz="0" w:space="0" w:color="auto"/>
            <w:right w:val="none" w:sz="0" w:space="0" w:color="auto"/>
          </w:divBdr>
        </w:div>
        <w:div w:id="1567960327">
          <w:marLeft w:val="0"/>
          <w:marRight w:val="0"/>
          <w:marTop w:val="0"/>
          <w:marBottom w:val="101"/>
          <w:divBdr>
            <w:top w:val="none" w:sz="0" w:space="0" w:color="auto"/>
            <w:left w:val="none" w:sz="0" w:space="0" w:color="auto"/>
            <w:bottom w:val="none" w:sz="0" w:space="0" w:color="auto"/>
            <w:right w:val="none" w:sz="0" w:space="0" w:color="auto"/>
          </w:divBdr>
        </w:div>
        <w:div w:id="188303735">
          <w:marLeft w:val="0"/>
          <w:marRight w:val="0"/>
          <w:marTop w:val="0"/>
          <w:marBottom w:val="101"/>
          <w:divBdr>
            <w:top w:val="none" w:sz="0" w:space="0" w:color="auto"/>
            <w:left w:val="none" w:sz="0" w:space="0" w:color="auto"/>
            <w:bottom w:val="none" w:sz="0" w:space="0" w:color="auto"/>
            <w:right w:val="none" w:sz="0" w:space="0" w:color="auto"/>
          </w:divBdr>
        </w:div>
        <w:div w:id="1985697302">
          <w:marLeft w:val="0"/>
          <w:marRight w:val="0"/>
          <w:marTop w:val="0"/>
          <w:marBottom w:val="101"/>
          <w:divBdr>
            <w:top w:val="none" w:sz="0" w:space="0" w:color="auto"/>
            <w:left w:val="none" w:sz="0" w:space="0" w:color="auto"/>
            <w:bottom w:val="none" w:sz="0" w:space="0" w:color="auto"/>
            <w:right w:val="none" w:sz="0" w:space="0" w:color="auto"/>
          </w:divBdr>
        </w:div>
        <w:div w:id="1011225417">
          <w:marLeft w:val="0"/>
          <w:marRight w:val="0"/>
          <w:marTop w:val="0"/>
          <w:marBottom w:val="101"/>
          <w:divBdr>
            <w:top w:val="none" w:sz="0" w:space="0" w:color="auto"/>
            <w:left w:val="none" w:sz="0" w:space="0" w:color="auto"/>
            <w:bottom w:val="none" w:sz="0" w:space="0" w:color="auto"/>
            <w:right w:val="none" w:sz="0" w:space="0" w:color="auto"/>
          </w:divBdr>
        </w:div>
        <w:div w:id="1930459969">
          <w:marLeft w:val="0"/>
          <w:marRight w:val="0"/>
          <w:marTop w:val="0"/>
          <w:marBottom w:val="101"/>
          <w:divBdr>
            <w:top w:val="none" w:sz="0" w:space="0" w:color="auto"/>
            <w:left w:val="none" w:sz="0" w:space="0" w:color="auto"/>
            <w:bottom w:val="none" w:sz="0" w:space="0" w:color="auto"/>
            <w:right w:val="none" w:sz="0" w:space="0" w:color="auto"/>
          </w:divBdr>
        </w:div>
        <w:div w:id="498813107">
          <w:marLeft w:val="0"/>
          <w:marRight w:val="0"/>
          <w:marTop w:val="0"/>
          <w:marBottom w:val="101"/>
          <w:divBdr>
            <w:top w:val="none" w:sz="0" w:space="0" w:color="auto"/>
            <w:left w:val="none" w:sz="0" w:space="0" w:color="auto"/>
            <w:bottom w:val="none" w:sz="0" w:space="0" w:color="auto"/>
            <w:right w:val="none" w:sz="0" w:space="0" w:color="auto"/>
          </w:divBdr>
        </w:div>
        <w:div w:id="102505233">
          <w:marLeft w:val="0"/>
          <w:marRight w:val="0"/>
          <w:marTop w:val="0"/>
          <w:marBottom w:val="101"/>
          <w:divBdr>
            <w:top w:val="none" w:sz="0" w:space="0" w:color="auto"/>
            <w:left w:val="none" w:sz="0" w:space="0" w:color="auto"/>
            <w:bottom w:val="none" w:sz="0" w:space="0" w:color="auto"/>
            <w:right w:val="none" w:sz="0" w:space="0" w:color="auto"/>
          </w:divBdr>
        </w:div>
        <w:div w:id="1773670584">
          <w:marLeft w:val="0"/>
          <w:marRight w:val="0"/>
          <w:marTop w:val="0"/>
          <w:marBottom w:val="101"/>
          <w:divBdr>
            <w:top w:val="none" w:sz="0" w:space="0" w:color="auto"/>
            <w:left w:val="none" w:sz="0" w:space="0" w:color="auto"/>
            <w:bottom w:val="none" w:sz="0" w:space="0" w:color="auto"/>
            <w:right w:val="none" w:sz="0" w:space="0" w:color="auto"/>
          </w:divBdr>
        </w:div>
        <w:div w:id="2011323555">
          <w:marLeft w:val="0"/>
          <w:marRight w:val="0"/>
          <w:marTop w:val="0"/>
          <w:marBottom w:val="101"/>
          <w:divBdr>
            <w:top w:val="none" w:sz="0" w:space="0" w:color="auto"/>
            <w:left w:val="none" w:sz="0" w:space="0" w:color="auto"/>
            <w:bottom w:val="none" w:sz="0" w:space="0" w:color="auto"/>
            <w:right w:val="none" w:sz="0" w:space="0" w:color="auto"/>
          </w:divBdr>
        </w:div>
        <w:div w:id="2094233122">
          <w:marLeft w:val="0"/>
          <w:marRight w:val="0"/>
          <w:marTop w:val="0"/>
          <w:marBottom w:val="101"/>
          <w:divBdr>
            <w:top w:val="none" w:sz="0" w:space="0" w:color="auto"/>
            <w:left w:val="none" w:sz="0" w:space="0" w:color="auto"/>
            <w:bottom w:val="none" w:sz="0" w:space="0" w:color="auto"/>
            <w:right w:val="none" w:sz="0" w:space="0" w:color="auto"/>
          </w:divBdr>
        </w:div>
        <w:div w:id="631835893">
          <w:marLeft w:val="0"/>
          <w:marRight w:val="0"/>
          <w:marTop w:val="0"/>
          <w:marBottom w:val="101"/>
          <w:divBdr>
            <w:top w:val="none" w:sz="0" w:space="0" w:color="auto"/>
            <w:left w:val="none" w:sz="0" w:space="0" w:color="auto"/>
            <w:bottom w:val="none" w:sz="0" w:space="0" w:color="auto"/>
            <w:right w:val="none" w:sz="0" w:space="0" w:color="auto"/>
          </w:divBdr>
        </w:div>
        <w:div w:id="807284310">
          <w:marLeft w:val="0"/>
          <w:marRight w:val="0"/>
          <w:marTop w:val="0"/>
          <w:marBottom w:val="101"/>
          <w:divBdr>
            <w:top w:val="none" w:sz="0" w:space="0" w:color="auto"/>
            <w:left w:val="none" w:sz="0" w:space="0" w:color="auto"/>
            <w:bottom w:val="none" w:sz="0" w:space="0" w:color="auto"/>
            <w:right w:val="none" w:sz="0" w:space="0" w:color="auto"/>
          </w:divBdr>
        </w:div>
        <w:div w:id="1054430594">
          <w:marLeft w:val="0"/>
          <w:marRight w:val="0"/>
          <w:marTop w:val="0"/>
          <w:marBottom w:val="101"/>
          <w:divBdr>
            <w:top w:val="none" w:sz="0" w:space="0" w:color="auto"/>
            <w:left w:val="none" w:sz="0" w:space="0" w:color="auto"/>
            <w:bottom w:val="none" w:sz="0" w:space="0" w:color="auto"/>
            <w:right w:val="none" w:sz="0" w:space="0" w:color="auto"/>
          </w:divBdr>
        </w:div>
        <w:div w:id="2133550656">
          <w:marLeft w:val="0"/>
          <w:marRight w:val="0"/>
          <w:marTop w:val="0"/>
          <w:marBottom w:val="101"/>
          <w:divBdr>
            <w:top w:val="none" w:sz="0" w:space="0" w:color="auto"/>
            <w:left w:val="none" w:sz="0" w:space="0" w:color="auto"/>
            <w:bottom w:val="none" w:sz="0" w:space="0" w:color="auto"/>
            <w:right w:val="none" w:sz="0" w:space="0" w:color="auto"/>
          </w:divBdr>
        </w:div>
        <w:div w:id="1575429489">
          <w:marLeft w:val="0"/>
          <w:marRight w:val="0"/>
          <w:marTop w:val="0"/>
          <w:marBottom w:val="101"/>
          <w:divBdr>
            <w:top w:val="none" w:sz="0" w:space="0" w:color="auto"/>
            <w:left w:val="none" w:sz="0" w:space="0" w:color="auto"/>
            <w:bottom w:val="none" w:sz="0" w:space="0" w:color="auto"/>
            <w:right w:val="none" w:sz="0" w:space="0" w:color="auto"/>
          </w:divBdr>
        </w:div>
        <w:div w:id="30040283">
          <w:marLeft w:val="0"/>
          <w:marRight w:val="0"/>
          <w:marTop w:val="0"/>
          <w:marBottom w:val="101"/>
          <w:divBdr>
            <w:top w:val="none" w:sz="0" w:space="0" w:color="auto"/>
            <w:left w:val="none" w:sz="0" w:space="0" w:color="auto"/>
            <w:bottom w:val="none" w:sz="0" w:space="0" w:color="auto"/>
            <w:right w:val="none" w:sz="0" w:space="0" w:color="auto"/>
          </w:divBdr>
        </w:div>
        <w:div w:id="1681157569">
          <w:marLeft w:val="0"/>
          <w:marRight w:val="0"/>
          <w:marTop w:val="0"/>
          <w:marBottom w:val="101"/>
          <w:divBdr>
            <w:top w:val="none" w:sz="0" w:space="0" w:color="auto"/>
            <w:left w:val="none" w:sz="0" w:space="0" w:color="auto"/>
            <w:bottom w:val="none" w:sz="0" w:space="0" w:color="auto"/>
            <w:right w:val="none" w:sz="0" w:space="0" w:color="auto"/>
          </w:divBdr>
        </w:div>
        <w:div w:id="932124054">
          <w:marLeft w:val="0"/>
          <w:marRight w:val="0"/>
          <w:marTop w:val="0"/>
          <w:marBottom w:val="101"/>
          <w:divBdr>
            <w:top w:val="none" w:sz="0" w:space="0" w:color="auto"/>
            <w:left w:val="none" w:sz="0" w:space="0" w:color="auto"/>
            <w:bottom w:val="none" w:sz="0" w:space="0" w:color="auto"/>
            <w:right w:val="none" w:sz="0" w:space="0" w:color="auto"/>
          </w:divBdr>
        </w:div>
        <w:div w:id="890119435">
          <w:marLeft w:val="0"/>
          <w:marRight w:val="0"/>
          <w:marTop w:val="0"/>
          <w:marBottom w:val="101"/>
          <w:divBdr>
            <w:top w:val="none" w:sz="0" w:space="0" w:color="auto"/>
            <w:left w:val="none" w:sz="0" w:space="0" w:color="auto"/>
            <w:bottom w:val="none" w:sz="0" w:space="0" w:color="auto"/>
            <w:right w:val="none" w:sz="0" w:space="0" w:color="auto"/>
          </w:divBdr>
        </w:div>
        <w:div w:id="638003033">
          <w:marLeft w:val="0"/>
          <w:marRight w:val="0"/>
          <w:marTop w:val="0"/>
          <w:marBottom w:val="101"/>
          <w:divBdr>
            <w:top w:val="none" w:sz="0" w:space="0" w:color="auto"/>
            <w:left w:val="none" w:sz="0" w:space="0" w:color="auto"/>
            <w:bottom w:val="none" w:sz="0" w:space="0" w:color="auto"/>
            <w:right w:val="none" w:sz="0" w:space="0" w:color="auto"/>
          </w:divBdr>
        </w:div>
        <w:div w:id="242570707">
          <w:marLeft w:val="0"/>
          <w:marRight w:val="0"/>
          <w:marTop w:val="0"/>
          <w:marBottom w:val="101"/>
          <w:divBdr>
            <w:top w:val="none" w:sz="0" w:space="0" w:color="auto"/>
            <w:left w:val="none" w:sz="0" w:space="0" w:color="auto"/>
            <w:bottom w:val="none" w:sz="0" w:space="0" w:color="auto"/>
            <w:right w:val="none" w:sz="0" w:space="0" w:color="auto"/>
          </w:divBdr>
        </w:div>
        <w:div w:id="859392210">
          <w:marLeft w:val="0"/>
          <w:marRight w:val="0"/>
          <w:marTop w:val="0"/>
          <w:marBottom w:val="101"/>
          <w:divBdr>
            <w:top w:val="none" w:sz="0" w:space="0" w:color="auto"/>
            <w:left w:val="none" w:sz="0" w:space="0" w:color="auto"/>
            <w:bottom w:val="none" w:sz="0" w:space="0" w:color="auto"/>
            <w:right w:val="none" w:sz="0" w:space="0" w:color="auto"/>
          </w:divBdr>
        </w:div>
        <w:div w:id="1093817565">
          <w:marLeft w:val="0"/>
          <w:marRight w:val="0"/>
          <w:marTop w:val="0"/>
          <w:marBottom w:val="101"/>
          <w:divBdr>
            <w:top w:val="none" w:sz="0" w:space="0" w:color="auto"/>
            <w:left w:val="none" w:sz="0" w:space="0" w:color="auto"/>
            <w:bottom w:val="none" w:sz="0" w:space="0" w:color="auto"/>
            <w:right w:val="none" w:sz="0" w:space="0" w:color="auto"/>
          </w:divBdr>
        </w:div>
        <w:div w:id="1409960967">
          <w:marLeft w:val="0"/>
          <w:marRight w:val="0"/>
          <w:marTop w:val="0"/>
          <w:marBottom w:val="101"/>
          <w:divBdr>
            <w:top w:val="none" w:sz="0" w:space="0" w:color="auto"/>
            <w:left w:val="none" w:sz="0" w:space="0" w:color="auto"/>
            <w:bottom w:val="none" w:sz="0" w:space="0" w:color="auto"/>
            <w:right w:val="none" w:sz="0" w:space="0" w:color="auto"/>
          </w:divBdr>
        </w:div>
        <w:div w:id="1431969173">
          <w:marLeft w:val="0"/>
          <w:marRight w:val="0"/>
          <w:marTop w:val="0"/>
          <w:marBottom w:val="101"/>
          <w:divBdr>
            <w:top w:val="none" w:sz="0" w:space="0" w:color="auto"/>
            <w:left w:val="none" w:sz="0" w:space="0" w:color="auto"/>
            <w:bottom w:val="none" w:sz="0" w:space="0" w:color="auto"/>
            <w:right w:val="none" w:sz="0" w:space="0" w:color="auto"/>
          </w:divBdr>
        </w:div>
        <w:div w:id="1826969499">
          <w:marLeft w:val="0"/>
          <w:marRight w:val="0"/>
          <w:marTop w:val="0"/>
          <w:marBottom w:val="101"/>
          <w:divBdr>
            <w:top w:val="none" w:sz="0" w:space="0" w:color="auto"/>
            <w:left w:val="none" w:sz="0" w:space="0" w:color="auto"/>
            <w:bottom w:val="none" w:sz="0" w:space="0" w:color="auto"/>
            <w:right w:val="none" w:sz="0" w:space="0" w:color="auto"/>
          </w:divBdr>
        </w:div>
        <w:div w:id="1728916512">
          <w:marLeft w:val="0"/>
          <w:marRight w:val="0"/>
          <w:marTop w:val="0"/>
          <w:marBottom w:val="101"/>
          <w:divBdr>
            <w:top w:val="none" w:sz="0" w:space="0" w:color="auto"/>
            <w:left w:val="none" w:sz="0" w:space="0" w:color="auto"/>
            <w:bottom w:val="none" w:sz="0" w:space="0" w:color="auto"/>
            <w:right w:val="none" w:sz="0" w:space="0" w:color="auto"/>
          </w:divBdr>
        </w:div>
        <w:div w:id="1558511882">
          <w:marLeft w:val="0"/>
          <w:marRight w:val="0"/>
          <w:marTop w:val="0"/>
          <w:marBottom w:val="101"/>
          <w:divBdr>
            <w:top w:val="none" w:sz="0" w:space="0" w:color="auto"/>
            <w:left w:val="none" w:sz="0" w:space="0" w:color="auto"/>
            <w:bottom w:val="none" w:sz="0" w:space="0" w:color="auto"/>
            <w:right w:val="none" w:sz="0" w:space="0" w:color="auto"/>
          </w:divBdr>
        </w:div>
        <w:div w:id="1686439382">
          <w:marLeft w:val="0"/>
          <w:marRight w:val="0"/>
          <w:marTop w:val="0"/>
          <w:marBottom w:val="101"/>
          <w:divBdr>
            <w:top w:val="none" w:sz="0" w:space="0" w:color="auto"/>
            <w:left w:val="none" w:sz="0" w:space="0" w:color="auto"/>
            <w:bottom w:val="none" w:sz="0" w:space="0" w:color="auto"/>
            <w:right w:val="none" w:sz="0" w:space="0" w:color="auto"/>
          </w:divBdr>
        </w:div>
        <w:div w:id="1804813861">
          <w:marLeft w:val="0"/>
          <w:marRight w:val="0"/>
          <w:marTop w:val="0"/>
          <w:marBottom w:val="101"/>
          <w:divBdr>
            <w:top w:val="none" w:sz="0" w:space="0" w:color="auto"/>
            <w:left w:val="none" w:sz="0" w:space="0" w:color="auto"/>
            <w:bottom w:val="none" w:sz="0" w:space="0" w:color="auto"/>
            <w:right w:val="none" w:sz="0" w:space="0" w:color="auto"/>
          </w:divBdr>
        </w:div>
        <w:div w:id="465777295">
          <w:marLeft w:val="0"/>
          <w:marRight w:val="0"/>
          <w:marTop w:val="0"/>
          <w:marBottom w:val="101"/>
          <w:divBdr>
            <w:top w:val="none" w:sz="0" w:space="0" w:color="auto"/>
            <w:left w:val="none" w:sz="0" w:space="0" w:color="auto"/>
            <w:bottom w:val="none" w:sz="0" w:space="0" w:color="auto"/>
            <w:right w:val="none" w:sz="0" w:space="0" w:color="auto"/>
          </w:divBdr>
        </w:div>
        <w:div w:id="907501671">
          <w:marLeft w:val="0"/>
          <w:marRight w:val="0"/>
          <w:marTop w:val="0"/>
          <w:marBottom w:val="101"/>
          <w:divBdr>
            <w:top w:val="none" w:sz="0" w:space="0" w:color="auto"/>
            <w:left w:val="none" w:sz="0" w:space="0" w:color="auto"/>
            <w:bottom w:val="none" w:sz="0" w:space="0" w:color="auto"/>
            <w:right w:val="none" w:sz="0" w:space="0" w:color="auto"/>
          </w:divBdr>
        </w:div>
        <w:div w:id="1764455313">
          <w:marLeft w:val="0"/>
          <w:marRight w:val="0"/>
          <w:marTop w:val="0"/>
          <w:marBottom w:val="101"/>
          <w:divBdr>
            <w:top w:val="none" w:sz="0" w:space="0" w:color="auto"/>
            <w:left w:val="none" w:sz="0" w:space="0" w:color="auto"/>
            <w:bottom w:val="none" w:sz="0" w:space="0" w:color="auto"/>
            <w:right w:val="none" w:sz="0" w:space="0" w:color="auto"/>
          </w:divBdr>
        </w:div>
        <w:div w:id="581453014">
          <w:marLeft w:val="0"/>
          <w:marRight w:val="0"/>
          <w:marTop w:val="0"/>
          <w:marBottom w:val="101"/>
          <w:divBdr>
            <w:top w:val="none" w:sz="0" w:space="0" w:color="auto"/>
            <w:left w:val="none" w:sz="0" w:space="0" w:color="auto"/>
            <w:bottom w:val="none" w:sz="0" w:space="0" w:color="auto"/>
            <w:right w:val="none" w:sz="0" w:space="0" w:color="auto"/>
          </w:divBdr>
        </w:div>
        <w:div w:id="1938292845">
          <w:marLeft w:val="0"/>
          <w:marRight w:val="0"/>
          <w:marTop w:val="0"/>
          <w:marBottom w:val="101"/>
          <w:divBdr>
            <w:top w:val="none" w:sz="0" w:space="0" w:color="auto"/>
            <w:left w:val="none" w:sz="0" w:space="0" w:color="auto"/>
            <w:bottom w:val="none" w:sz="0" w:space="0" w:color="auto"/>
            <w:right w:val="none" w:sz="0" w:space="0" w:color="auto"/>
          </w:divBdr>
        </w:div>
        <w:div w:id="1822500331">
          <w:marLeft w:val="0"/>
          <w:marRight w:val="0"/>
          <w:marTop w:val="0"/>
          <w:marBottom w:val="101"/>
          <w:divBdr>
            <w:top w:val="none" w:sz="0" w:space="0" w:color="auto"/>
            <w:left w:val="none" w:sz="0" w:space="0" w:color="auto"/>
            <w:bottom w:val="none" w:sz="0" w:space="0" w:color="auto"/>
            <w:right w:val="none" w:sz="0" w:space="0" w:color="auto"/>
          </w:divBdr>
        </w:div>
        <w:div w:id="1018776100">
          <w:marLeft w:val="0"/>
          <w:marRight w:val="0"/>
          <w:marTop w:val="0"/>
          <w:marBottom w:val="101"/>
          <w:divBdr>
            <w:top w:val="none" w:sz="0" w:space="0" w:color="auto"/>
            <w:left w:val="none" w:sz="0" w:space="0" w:color="auto"/>
            <w:bottom w:val="none" w:sz="0" w:space="0" w:color="auto"/>
            <w:right w:val="none" w:sz="0" w:space="0" w:color="auto"/>
          </w:divBdr>
        </w:div>
        <w:div w:id="2006938280">
          <w:marLeft w:val="0"/>
          <w:marRight w:val="0"/>
          <w:marTop w:val="0"/>
          <w:marBottom w:val="101"/>
          <w:divBdr>
            <w:top w:val="none" w:sz="0" w:space="0" w:color="auto"/>
            <w:left w:val="none" w:sz="0" w:space="0" w:color="auto"/>
            <w:bottom w:val="none" w:sz="0" w:space="0" w:color="auto"/>
            <w:right w:val="none" w:sz="0" w:space="0" w:color="auto"/>
          </w:divBdr>
        </w:div>
        <w:div w:id="1103645303">
          <w:marLeft w:val="0"/>
          <w:marRight w:val="0"/>
          <w:marTop w:val="0"/>
          <w:marBottom w:val="101"/>
          <w:divBdr>
            <w:top w:val="none" w:sz="0" w:space="0" w:color="auto"/>
            <w:left w:val="none" w:sz="0" w:space="0" w:color="auto"/>
            <w:bottom w:val="none" w:sz="0" w:space="0" w:color="auto"/>
            <w:right w:val="none" w:sz="0" w:space="0" w:color="auto"/>
          </w:divBdr>
        </w:div>
        <w:div w:id="1173884392">
          <w:marLeft w:val="0"/>
          <w:marRight w:val="0"/>
          <w:marTop w:val="0"/>
          <w:marBottom w:val="101"/>
          <w:divBdr>
            <w:top w:val="none" w:sz="0" w:space="0" w:color="auto"/>
            <w:left w:val="none" w:sz="0" w:space="0" w:color="auto"/>
            <w:bottom w:val="none" w:sz="0" w:space="0" w:color="auto"/>
            <w:right w:val="none" w:sz="0" w:space="0" w:color="auto"/>
          </w:divBdr>
        </w:div>
        <w:div w:id="129137191">
          <w:marLeft w:val="0"/>
          <w:marRight w:val="0"/>
          <w:marTop w:val="0"/>
          <w:marBottom w:val="101"/>
          <w:divBdr>
            <w:top w:val="none" w:sz="0" w:space="0" w:color="auto"/>
            <w:left w:val="none" w:sz="0" w:space="0" w:color="auto"/>
            <w:bottom w:val="none" w:sz="0" w:space="0" w:color="auto"/>
            <w:right w:val="none" w:sz="0" w:space="0" w:color="auto"/>
          </w:divBdr>
        </w:div>
        <w:div w:id="1629437660">
          <w:marLeft w:val="0"/>
          <w:marRight w:val="0"/>
          <w:marTop w:val="0"/>
          <w:marBottom w:val="101"/>
          <w:divBdr>
            <w:top w:val="none" w:sz="0" w:space="0" w:color="auto"/>
            <w:left w:val="none" w:sz="0" w:space="0" w:color="auto"/>
            <w:bottom w:val="none" w:sz="0" w:space="0" w:color="auto"/>
            <w:right w:val="none" w:sz="0" w:space="0" w:color="auto"/>
          </w:divBdr>
        </w:div>
        <w:div w:id="100345501">
          <w:marLeft w:val="0"/>
          <w:marRight w:val="0"/>
          <w:marTop w:val="0"/>
          <w:marBottom w:val="101"/>
          <w:divBdr>
            <w:top w:val="none" w:sz="0" w:space="0" w:color="auto"/>
            <w:left w:val="none" w:sz="0" w:space="0" w:color="auto"/>
            <w:bottom w:val="none" w:sz="0" w:space="0" w:color="auto"/>
            <w:right w:val="none" w:sz="0" w:space="0" w:color="auto"/>
          </w:divBdr>
        </w:div>
        <w:div w:id="2073887786">
          <w:marLeft w:val="0"/>
          <w:marRight w:val="0"/>
          <w:marTop w:val="0"/>
          <w:marBottom w:val="101"/>
          <w:divBdr>
            <w:top w:val="none" w:sz="0" w:space="0" w:color="auto"/>
            <w:left w:val="none" w:sz="0" w:space="0" w:color="auto"/>
            <w:bottom w:val="none" w:sz="0" w:space="0" w:color="auto"/>
            <w:right w:val="none" w:sz="0" w:space="0" w:color="auto"/>
          </w:divBdr>
        </w:div>
        <w:div w:id="1332029920">
          <w:marLeft w:val="0"/>
          <w:marRight w:val="0"/>
          <w:marTop w:val="0"/>
          <w:marBottom w:val="101"/>
          <w:divBdr>
            <w:top w:val="none" w:sz="0" w:space="0" w:color="auto"/>
            <w:left w:val="none" w:sz="0" w:space="0" w:color="auto"/>
            <w:bottom w:val="none" w:sz="0" w:space="0" w:color="auto"/>
            <w:right w:val="none" w:sz="0" w:space="0" w:color="auto"/>
          </w:divBdr>
        </w:div>
        <w:div w:id="2100833054">
          <w:marLeft w:val="0"/>
          <w:marRight w:val="0"/>
          <w:marTop w:val="0"/>
          <w:marBottom w:val="101"/>
          <w:divBdr>
            <w:top w:val="none" w:sz="0" w:space="0" w:color="auto"/>
            <w:left w:val="none" w:sz="0" w:space="0" w:color="auto"/>
            <w:bottom w:val="none" w:sz="0" w:space="0" w:color="auto"/>
            <w:right w:val="none" w:sz="0" w:space="0" w:color="auto"/>
          </w:divBdr>
        </w:div>
        <w:div w:id="913398997">
          <w:marLeft w:val="0"/>
          <w:marRight w:val="0"/>
          <w:marTop w:val="0"/>
          <w:marBottom w:val="101"/>
          <w:divBdr>
            <w:top w:val="none" w:sz="0" w:space="0" w:color="auto"/>
            <w:left w:val="none" w:sz="0" w:space="0" w:color="auto"/>
            <w:bottom w:val="none" w:sz="0" w:space="0" w:color="auto"/>
            <w:right w:val="none" w:sz="0" w:space="0" w:color="auto"/>
          </w:divBdr>
        </w:div>
        <w:div w:id="1809980935">
          <w:marLeft w:val="0"/>
          <w:marRight w:val="0"/>
          <w:marTop w:val="0"/>
          <w:marBottom w:val="101"/>
          <w:divBdr>
            <w:top w:val="none" w:sz="0" w:space="0" w:color="auto"/>
            <w:left w:val="none" w:sz="0" w:space="0" w:color="auto"/>
            <w:bottom w:val="none" w:sz="0" w:space="0" w:color="auto"/>
            <w:right w:val="none" w:sz="0" w:space="0" w:color="auto"/>
          </w:divBdr>
        </w:div>
        <w:div w:id="2045522337">
          <w:marLeft w:val="0"/>
          <w:marRight w:val="0"/>
          <w:marTop w:val="0"/>
          <w:marBottom w:val="101"/>
          <w:divBdr>
            <w:top w:val="none" w:sz="0" w:space="0" w:color="auto"/>
            <w:left w:val="none" w:sz="0" w:space="0" w:color="auto"/>
            <w:bottom w:val="none" w:sz="0" w:space="0" w:color="auto"/>
            <w:right w:val="none" w:sz="0" w:space="0" w:color="auto"/>
          </w:divBdr>
        </w:div>
        <w:div w:id="2080208332">
          <w:marLeft w:val="0"/>
          <w:marRight w:val="0"/>
          <w:marTop w:val="0"/>
          <w:marBottom w:val="101"/>
          <w:divBdr>
            <w:top w:val="none" w:sz="0" w:space="0" w:color="auto"/>
            <w:left w:val="none" w:sz="0" w:space="0" w:color="auto"/>
            <w:bottom w:val="none" w:sz="0" w:space="0" w:color="auto"/>
            <w:right w:val="none" w:sz="0" w:space="0" w:color="auto"/>
          </w:divBdr>
        </w:div>
        <w:div w:id="1272325247">
          <w:marLeft w:val="0"/>
          <w:marRight w:val="0"/>
          <w:marTop w:val="0"/>
          <w:marBottom w:val="101"/>
          <w:divBdr>
            <w:top w:val="none" w:sz="0" w:space="0" w:color="auto"/>
            <w:left w:val="none" w:sz="0" w:space="0" w:color="auto"/>
            <w:bottom w:val="none" w:sz="0" w:space="0" w:color="auto"/>
            <w:right w:val="none" w:sz="0" w:space="0" w:color="auto"/>
          </w:divBdr>
        </w:div>
        <w:div w:id="717095224">
          <w:marLeft w:val="0"/>
          <w:marRight w:val="0"/>
          <w:marTop w:val="0"/>
          <w:marBottom w:val="101"/>
          <w:divBdr>
            <w:top w:val="none" w:sz="0" w:space="0" w:color="auto"/>
            <w:left w:val="none" w:sz="0" w:space="0" w:color="auto"/>
            <w:bottom w:val="none" w:sz="0" w:space="0" w:color="auto"/>
            <w:right w:val="none" w:sz="0" w:space="0" w:color="auto"/>
          </w:divBdr>
        </w:div>
        <w:div w:id="1432823623">
          <w:marLeft w:val="0"/>
          <w:marRight w:val="0"/>
          <w:marTop w:val="0"/>
          <w:marBottom w:val="101"/>
          <w:divBdr>
            <w:top w:val="none" w:sz="0" w:space="0" w:color="auto"/>
            <w:left w:val="none" w:sz="0" w:space="0" w:color="auto"/>
            <w:bottom w:val="none" w:sz="0" w:space="0" w:color="auto"/>
            <w:right w:val="none" w:sz="0" w:space="0" w:color="auto"/>
          </w:divBdr>
        </w:div>
        <w:div w:id="1343702958">
          <w:marLeft w:val="0"/>
          <w:marRight w:val="0"/>
          <w:marTop w:val="0"/>
          <w:marBottom w:val="101"/>
          <w:divBdr>
            <w:top w:val="none" w:sz="0" w:space="0" w:color="auto"/>
            <w:left w:val="none" w:sz="0" w:space="0" w:color="auto"/>
            <w:bottom w:val="none" w:sz="0" w:space="0" w:color="auto"/>
            <w:right w:val="none" w:sz="0" w:space="0" w:color="auto"/>
          </w:divBdr>
        </w:div>
        <w:div w:id="1840077794">
          <w:marLeft w:val="0"/>
          <w:marRight w:val="0"/>
          <w:marTop w:val="0"/>
          <w:marBottom w:val="101"/>
          <w:divBdr>
            <w:top w:val="none" w:sz="0" w:space="0" w:color="auto"/>
            <w:left w:val="none" w:sz="0" w:space="0" w:color="auto"/>
            <w:bottom w:val="none" w:sz="0" w:space="0" w:color="auto"/>
            <w:right w:val="none" w:sz="0" w:space="0" w:color="auto"/>
          </w:divBdr>
        </w:div>
        <w:div w:id="465708498">
          <w:marLeft w:val="0"/>
          <w:marRight w:val="0"/>
          <w:marTop w:val="0"/>
          <w:marBottom w:val="101"/>
          <w:divBdr>
            <w:top w:val="none" w:sz="0" w:space="0" w:color="auto"/>
            <w:left w:val="none" w:sz="0" w:space="0" w:color="auto"/>
            <w:bottom w:val="none" w:sz="0" w:space="0" w:color="auto"/>
            <w:right w:val="none" w:sz="0" w:space="0" w:color="auto"/>
          </w:divBdr>
        </w:div>
        <w:div w:id="62877414">
          <w:marLeft w:val="0"/>
          <w:marRight w:val="0"/>
          <w:marTop w:val="0"/>
          <w:marBottom w:val="101"/>
          <w:divBdr>
            <w:top w:val="none" w:sz="0" w:space="0" w:color="auto"/>
            <w:left w:val="none" w:sz="0" w:space="0" w:color="auto"/>
            <w:bottom w:val="none" w:sz="0" w:space="0" w:color="auto"/>
            <w:right w:val="none" w:sz="0" w:space="0" w:color="auto"/>
          </w:divBdr>
        </w:div>
        <w:div w:id="394475686">
          <w:marLeft w:val="0"/>
          <w:marRight w:val="0"/>
          <w:marTop w:val="0"/>
          <w:marBottom w:val="101"/>
          <w:divBdr>
            <w:top w:val="none" w:sz="0" w:space="0" w:color="auto"/>
            <w:left w:val="none" w:sz="0" w:space="0" w:color="auto"/>
            <w:bottom w:val="none" w:sz="0" w:space="0" w:color="auto"/>
            <w:right w:val="none" w:sz="0" w:space="0" w:color="auto"/>
          </w:divBdr>
        </w:div>
        <w:div w:id="1546410678">
          <w:marLeft w:val="0"/>
          <w:marRight w:val="0"/>
          <w:marTop w:val="0"/>
          <w:marBottom w:val="101"/>
          <w:divBdr>
            <w:top w:val="none" w:sz="0" w:space="0" w:color="auto"/>
            <w:left w:val="none" w:sz="0" w:space="0" w:color="auto"/>
            <w:bottom w:val="none" w:sz="0" w:space="0" w:color="auto"/>
            <w:right w:val="none" w:sz="0" w:space="0" w:color="auto"/>
          </w:divBdr>
        </w:div>
        <w:div w:id="309748195">
          <w:marLeft w:val="0"/>
          <w:marRight w:val="0"/>
          <w:marTop w:val="0"/>
          <w:marBottom w:val="101"/>
          <w:divBdr>
            <w:top w:val="none" w:sz="0" w:space="0" w:color="auto"/>
            <w:left w:val="none" w:sz="0" w:space="0" w:color="auto"/>
            <w:bottom w:val="none" w:sz="0" w:space="0" w:color="auto"/>
            <w:right w:val="none" w:sz="0" w:space="0" w:color="auto"/>
          </w:divBdr>
        </w:div>
        <w:div w:id="2044092540">
          <w:marLeft w:val="0"/>
          <w:marRight w:val="0"/>
          <w:marTop w:val="0"/>
          <w:marBottom w:val="101"/>
          <w:divBdr>
            <w:top w:val="none" w:sz="0" w:space="0" w:color="auto"/>
            <w:left w:val="none" w:sz="0" w:space="0" w:color="auto"/>
            <w:bottom w:val="none" w:sz="0" w:space="0" w:color="auto"/>
            <w:right w:val="none" w:sz="0" w:space="0" w:color="auto"/>
          </w:divBdr>
        </w:div>
        <w:div w:id="653946040">
          <w:marLeft w:val="0"/>
          <w:marRight w:val="0"/>
          <w:marTop w:val="0"/>
          <w:marBottom w:val="101"/>
          <w:divBdr>
            <w:top w:val="none" w:sz="0" w:space="0" w:color="auto"/>
            <w:left w:val="none" w:sz="0" w:space="0" w:color="auto"/>
            <w:bottom w:val="none" w:sz="0" w:space="0" w:color="auto"/>
            <w:right w:val="none" w:sz="0" w:space="0" w:color="auto"/>
          </w:divBdr>
        </w:div>
        <w:div w:id="34737021">
          <w:marLeft w:val="0"/>
          <w:marRight w:val="0"/>
          <w:marTop w:val="0"/>
          <w:marBottom w:val="101"/>
          <w:divBdr>
            <w:top w:val="none" w:sz="0" w:space="0" w:color="auto"/>
            <w:left w:val="none" w:sz="0" w:space="0" w:color="auto"/>
            <w:bottom w:val="none" w:sz="0" w:space="0" w:color="auto"/>
            <w:right w:val="none" w:sz="0" w:space="0" w:color="auto"/>
          </w:divBdr>
        </w:div>
        <w:div w:id="1274635240">
          <w:marLeft w:val="0"/>
          <w:marRight w:val="0"/>
          <w:marTop w:val="0"/>
          <w:marBottom w:val="101"/>
          <w:divBdr>
            <w:top w:val="none" w:sz="0" w:space="0" w:color="auto"/>
            <w:left w:val="none" w:sz="0" w:space="0" w:color="auto"/>
            <w:bottom w:val="none" w:sz="0" w:space="0" w:color="auto"/>
            <w:right w:val="none" w:sz="0" w:space="0" w:color="auto"/>
          </w:divBdr>
        </w:div>
        <w:div w:id="1569269369">
          <w:marLeft w:val="0"/>
          <w:marRight w:val="0"/>
          <w:marTop w:val="0"/>
          <w:marBottom w:val="101"/>
          <w:divBdr>
            <w:top w:val="none" w:sz="0" w:space="0" w:color="auto"/>
            <w:left w:val="none" w:sz="0" w:space="0" w:color="auto"/>
            <w:bottom w:val="none" w:sz="0" w:space="0" w:color="auto"/>
            <w:right w:val="none" w:sz="0" w:space="0" w:color="auto"/>
          </w:divBdr>
        </w:div>
        <w:div w:id="338242189">
          <w:marLeft w:val="0"/>
          <w:marRight w:val="0"/>
          <w:marTop w:val="0"/>
          <w:marBottom w:val="101"/>
          <w:divBdr>
            <w:top w:val="none" w:sz="0" w:space="0" w:color="auto"/>
            <w:left w:val="none" w:sz="0" w:space="0" w:color="auto"/>
            <w:bottom w:val="none" w:sz="0" w:space="0" w:color="auto"/>
            <w:right w:val="none" w:sz="0" w:space="0" w:color="auto"/>
          </w:divBdr>
        </w:div>
        <w:div w:id="1873228645">
          <w:marLeft w:val="0"/>
          <w:marRight w:val="0"/>
          <w:marTop w:val="0"/>
          <w:marBottom w:val="101"/>
          <w:divBdr>
            <w:top w:val="none" w:sz="0" w:space="0" w:color="auto"/>
            <w:left w:val="none" w:sz="0" w:space="0" w:color="auto"/>
            <w:bottom w:val="none" w:sz="0" w:space="0" w:color="auto"/>
            <w:right w:val="none" w:sz="0" w:space="0" w:color="auto"/>
          </w:divBdr>
        </w:div>
        <w:div w:id="956059750">
          <w:marLeft w:val="0"/>
          <w:marRight w:val="0"/>
          <w:marTop w:val="0"/>
          <w:marBottom w:val="101"/>
          <w:divBdr>
            <w:top w:val="none" w:sz="0" w:space="0" w:color="auto"/>
            <w:left w:val="none" w:sz="0" w:space="0" w:color="auto"/>
            <w:bottom w:val="none" w:sz="0" w:space="0" w:color="auto"/>
            <w:right w:val="none" w:sz="0" w:space="0" w:color="auto"/>
          </w:divBdr>
        </w:div>
        <w:div w:id="1753507545">
          <w:marLeft w:val="0"/>
          <w:marRight w:val="0"/>
          <w:marTop w:val="0"/>
          <w:marBottom w:val="101"/>
          <w:divBdr>
            <w:top w:val="none" w:sz="0" w:space="0" w:color="auto"/>
            <w:left w:val="none" w:sz="0" w:space="0" w:color="auto"/>
            <w:bottom w:val="none" w:sz="0" w:space="0" w:color="auto"/>
            <w:right w:val="none" w:sz="0" w:space="0" w:color="auto"/>
          </w:divBdr>
        </w:div>
        <w:div w:id="1219249252">
          <w:marLeft w:val="0"/>
          <w:marRight w:val="0"/>
          <w:marTop w:val="0"/>
          <w:marBottom w:val="101"/>
          <w:divBdr>
            <w:top w:val="none" w:sz="0" w:space="0" w:color="auto"/>
            <w:left w:val="none" w:sz="0" w:space="0" w:color="auto"/>
            <w:bottom w:val="none" w:sz="0" w:space="0" w:color="auto"/>
            <w:right w:val="none" w:sz="0" w:space="0" w:color="auto"/>
          </w:divBdr>
        </w:div>
        <w:div w:id="1000157870">
          <w:marLeft w:val="0"/>
          <w:marRight w:val="0"/>
          <w:marTop w:val="0"/>
          <w:marBottom w:val="101"/>
          <w:divBdr>
            <w:top w:val="none" w:sz="0" w:space="0" w:color="auto"/>
            <w:left w:val="none" w:sz="0" w:space="0" w:color="auto"/>
            <w:bottom w:val="none" w:sz="0" w:space="0" w:color="auto"/>
            <w:right w:val="none" w:sz="0" w:space="0" w:color="auto"/>
          </w:divBdr>
        </w:div>
        <w:div w:id="1138762714">
          <w:marLeft w:val="0"/>
          <w:marRight w:val="0"/>
          <w:marTop w:val="0"/>
          <w:marBottom w:val="101"/>
          <w:divBdr>
            <w:top w:val="none" w:sz="0" w:space="0" w:color="auto"/>
            <w:left w:val="none" w:sz="0" w:space="0" w:color="auto"/>
            <w:bottom w:val="none" w:sz="0" w:space="0" w:color="auto"/>
            <w:right w:val="none" w:sz="0" w:space="0" w:color="auto"/>
          </w:divBdr>
        </w:div>
        <w:div w:id="33312824">
          <w:marLeft w:val="0"/>
          <w:marRight w:val="0"/>
          <w:marTop w:val="0"/>
          <w:marBottom w:val="101"/>
          <w:divBdr>
            <w:top w:val="none" w:sz="0" w:space="0" w:color="auto"/>
            <w:left w:val="none" w:sz="0" w:space="0" w:color="auto"/>
            <w:bottom w:val="none" w:sz="0" w:space="0" w:color="auto"/>
            <w:right w:val="none" w:sz="0" w:space="0" w:color="auto"/>
          </w:divBdr>
        </w:div>
        <w:div w:id="131336632">
          <w:marLeft w:val="0"/>
          <w:marRight w:val="0"/>
          <w:marTop w:val="0"/>
          <w:marBottom w:val="101"/>
          <w:divBdr>
            <w:top w:val="none" w:sz="0" w:space="0" w:color="auto"/>
            <w:left w:val="none" w:sz="0" w:space="0" w:color="auto"/>
            <w:bottom w:val="none" w:sz="0" w:space="0" w:color="auto"/>
            <w:right w:val="none" w:sz="0" w:space="0" w:color="auto"/>
          </w:divBdr>
        </w:div>
        <w:div w:id="1333336346">
          <w:marLeft w:val="0"/>
          <w:marRight w:val="0"/>
          <w:marTop w:val="0"/>
          <w:marBottom w:val="101"/>
          <w:divBdr>
            <w:top w:val="none" w:sz="0" w:space="0" w:color="auto"/>
            <w:left w:val="none" w:sz="0" w:space="0" w:color="auto"/>
            <w:bottom w:val="none" w:sz="0" w:space="0" w:color="auto"/>
            <w:right w:val="none" w:sz="0" w:space="0" w:color="auto"/>
          </w:divBdr>
        </w:div>
        <w:div w:id="16082886">
          <w:marLeft w:val="0"/>
          <w:marRight w:val="0"/>
          <w:marTop w:val="0"/>
          <w:marBottom w:val="101"/>
          <w:divBdr>
            <w:top w:val="none" w:sz="0" w:space="0" w:color="auto"/>
            <w:left w:val="none" w:sz="0" w:space="0" w:color="auto"/>
            <w:bottom w:val="none" w:sz="0" w:space="0" w:color="auto"/>
            <w:right w:val="none" w:sz="0" w:space="0" w:color="auto"/>
          </w:divBdr>
        </w:div>
        <w:div w:id="866873915">
          <w:marLeft w:val="0"/>
          <w:marRight w:val="0"/>
          <w:marTop w:val="0"/>
          <w:marBottom w:val="101"/>
          <w:divBdr>
            <w:top w:val="none" w:sz="0" w:space="0" w:color="auto"/>
            <w:left w:val="none" w:sz="0" w:space="0" w:color="auto"/>
            <w:bottom w:val="none" w:sz="0" w:space="0" w:color="auto"/>
            <w:right w:val="none" w:sz="0" w:space="0" w:color="auto"/>
          </w:divBdr>
        </w:div>
        <w:div w:id="2028094112">
          <w:marLeft w:val="0"/>
          <w:marRight w:val="0"/>
          <w:marTop w:val="0"/>
          <w:marBottom w:val="101"/>
          <w:divBdr>
            <w:top w:val="none" w:sz="0" w:space="0" w:color="auto"/>
            <w:left w:val="none" w:sz="0" w:space="0" w:color="auto"/>
            <w:bottom w:val="none" w:sz="0" w:space="0" w:color="auto"/>
            <w:right w:val="none" w:sz="0" w:space="0" w:color="auto"/>
          </w:divBdr>
        </w:div>
        <w:div w:id="512916621">
          <w:marLeft w:val="0"/>
          <w:marRight w:val="0"/>
          <w:marTop w:val="0"/>
          <w:marBottom w:val="101"/>
          <w:divBdr>
            <w:top w:val="none" w:sz="0" w:space="0" w:color="auto"/>
            <w:left w:val="none" w:sz="0" w:space="0" w:color="auto"/>
            <w:bottom w:val="none" w:sz="0" w:space="0" w:color="auto"/>
            <w:right w:val="none" w:sz="0" w:space="0" w:color="auto"/>
          </w:divBdr>
        </w:div>
        <w:div w:id="1389376010">
          <w:marLeft w:val="0"/>
          <w:marRight w:val="0"/>
          <w:marTop w:val="0"/>
          <w:marBottom w:val="101"/>
          <w:divBdr>
            <w:top w:val="none" w:sz="0" w:space="0" w:color="auto"/>
            <w:left w:val="none" w:sz="0" w:space="0" w:color="auto"/>
            <w:bottom w:val="none" w:sz="0" w:space="0" w:color="auto"/>
            <w:right w:val="none" w:sz="0" w:space="0" w:color="auto"/>
          </w:divBdr>
        </w:div>
        <w:div w:id="1232041092">
          <w:marLeft w:val="0"/>
          <w:marRight w:val="0"/>
          <w:marTop w:val="0"/>
          <w:marBottom w:val="101"/>
          <w:divBdr>
            <w:top w:val="none" w:sz="0" w:space="0" w:color="auto"/>
            <w:left w:val="none" w:sz="0" w:space="0" w:color="auto"/>
            <w:bottom w:val="none" w:sz="0" w:space="0" w:color="auto"/>
            <w:right w:val="none" w:sz="0" w:space="0" w:color="auto"/>
          </w:divBdr>
        </w:div>
        <w:div w:id="388848414">
          <w:marLeft w:val="0"/>
          <w:marRight w:val="0"/>
          <w:marTop w:val="0"/>
          <w:marBottom w:val="101"/>
          <w:divBdr>
            <w:top w:val="none" w:sz="0" w:space="0" w:color="auto"/>
            <w:left w:val="none" w:sz="0" w:space="0" w:color="auto"/>
            <w:bottom w:val="none" w:sz="0" w:space="0" w:color="auto"/>
            <w:right w:val="none" w:sz="0" w:space="0" w:color="auto"/>
          </w:divBdr>
        </w:div>
        <w:div w:id="607087237">
          <w:marLeft w:val="0"/>
          <w:marRight w:val="0"/>
          <w:marTop w:val="0"/>
          <w:marBottom w:val="101"/>
          <w:divBdr>
            <w:top w:val="none" w:sz="0" w:space="0" w:color="auto"/>
            <w:left w:val="none" w:sz="0" w:space="0" w:color="auto"/>
            <w:bottom w:val="none" w:sz="0" w:space="0" w:color="auto"/>
            <w:right w:val="none" w:sz="0" w:space="0" w:color="auto"/>
          </w:divBdr>
        </w:div>
        <w:div w:id="367536114">
          <w:marLeft w:val="0"/>
          <w:marRight w:val="0"/>
          <w:marTop w:val="0"/>
          <w:marBottom w:val="101"/>
          <w:divBdr>
            <w:top w:val="none" w:sz="0" w:space="0" w:color="auto"/>
            <w:left w:val="none" w:sz="0" w:space="0" w:color="auto"/>
            <w:bottom w:val="none" w:sz="0" w:space="0" w:color="auto"/>
            <w:right w:val="none" w:sz="0" w:space="0" w:color="auto"/>
          </w:divBdr>
        </w:div>
        <w:div w:id="148057847">
          <w:marLeft w:val="0"/>
          <w:marRight w:val="0"/>
          <w:marTop w:val="0"/>
          <w:marBottom w:val="101"/>
          <w:divBdr>
            <w:top w:val="none" w:sz="0" w:space="0" w:color="auto"/>
            <w:left w:val="none" w:sz="0" w:space="0" w:color="auto"/>
            <w:bottom w:val="none" w:sz="0" w:space="0" w:color="auto"/>
            <w:right w:val="none" w:sz="0" w:space="0" w:color="auto"/>
          </w:divBdr>
        </w:div>
        <w:div w:id="1185441231">
          <w:marLeft w:val="0"/>
          <w:marRight w:val="0"/>
          <w:marTop w:val="0"/>
          <w:marBottom w:val="101"/>
          <w:divBdr>
            <w:top w:val="none" w:sz="0" w:space="0" w:color="auto"/>
            <w:left w:val="none" w:sz="0" w:space="0" w:color="auto"/>
            <w:bottom w:val="none" w:sz="0" w:space="0" w:color="auto"/>
            <w:right w:val="none" w:sz="0" w:space="0" w:color="auto"/>
          </w:divBdr>
        </w:div>
        <w:div w:id="1388645017">
          <w:marLeft w:val="0"/>
          <w:marRight w:val="0"/>
          <w:marTop w:val="0"/>
          <w:marBottom w:val="101"/>
          <w:divBdr>
            <w:top w:val="none" w:sz="0" w:space="0" w:color="auto"/>
            <w:left w:val="none" w:sz="0" w:space="0" w:color="auto"/>
            <w:bottom w:val="none" w:sz="0" w:space="0" w:color="auto"/>
            <w:right w:val="none" w:sz="0" w:space="0" w:color="auto"/>
          </w:divBdr>
        </w:div>
        <w:div w:id="642462497">
          <w:marLeft w:val="0"/>
          <w:marRight w:val="0"/>
          <w:marTop w:val="0"/>
          <w:marBottom w:val="101"/>
          <w:divBdr>
            <w:top w:val="none" w:sz="0" w:space="0" w:color="auto"/>
            <w:left w:val="none" w:sz="0" w:space="0" w:color="auto"/>
            <w:bottom w:val="none" w:sz="0" w:space="0" w:color="auto"/>
            <w:right w:val="none" w:sz="0" w:space="0" w:color="auto"/>
          </w:divBdr>
        </w:div>
        <w:div w:id="8875253">
          <w:marLeft w:val="0"/>
          <w:marRight w:val="0"/>
          <w:marTop w:val="0"/>
          <w:marBottom w:val="101"/>
          <w:divBdr>
            <w:top w:val="none" w:sz="0" w:space="0" w:color="auto"/>
            <w:left w:val="none" w:sz="0" w:space="0" w:color="auto"/>
            <w:bottom w:val="none" w:sz="0" w:space="0" w:color="auto"/>
            <w:right w:val="none" w:sz="0" w:space="0" w:color="auto"/>
          </w:divBdr>
        </w:div>
        <w:div w:id="593443532">
          <w:marLeft w:val="0"/>
          <w:marRight w:val="0"/>
          <w:marTop w:val="0"/>
          <w:marBottom w:val="101"/>
          <w:divBdr>
            <w:top w:val="none" w:sz="0" w:space="0" w:color="auto"/>
            <w:left w:val="none" w:sz="0" w:space="0" w:color="auto"/>
            <w:bottom w:val="none" w:sz="0" w:space="0" w:color="auto"/>
            <w:right w:val="none" w:sz="0" w:space="0" w:color="auto"/>
          </w:divBdr>
        </w:div>
        <w:div w:id="1243877396">
          <w:marLeft w:val="0"/>
          <w:marRight w:val="0"/>
          <w:marTop w:val="0"/>
          <w:marBottom w:val="101"/>
          <w:divBdr>
            <w:top w:val="none" w:sz="0" w:space="0" w:color="auto"/>
            <w:left w:val="none" w:sz="0" w:space="0" w:color="auto"/>
            <w:bottom w:val="none" w:sz="0" w:space="0" w:color="auto"/>
            <w:right w:val="none" w:sz="0" w:space="0" w:color="auto"/>
          </w:divBdr>
        </w:div>
        <w:div w:id="1556968152">
          <w:marLeft w:val="0"/>
          <w:marRight w:val="0"/>
          <w:marTop w:val="0"/>
          <w:marBottom w:val="101"/>
          <w:divBdr>
            <w:top w:val="none" w:sz="0" w:space="0" w:color="auto"/>
            <w:left w:val="none" w:sz="0" w:space="0" w:color="auto"/>
            <w:bottom w:val="none" w:sz="0" w:space="0" w:color="auto"/>
            <w:right w:val="none" w:sz="0" w:space="0" w:color="auto"/>
          </w:divBdr>
        </w:div>
        <w:div w:id="83770200">
          <w:marLeft w:val="0"/>
          <w:marRight w:val="0"/>
          <w:marTop w:val="0"/>
          <w:marBottom w:val="101"/>
          <w:divBdr>
            <w:top w:val="none" w:sz="0" w:space="0" w:color="auto"/>
            <w:left w:val="none" w:sz="0" w:space="0" w:color="auto"/>
            <w:bottom w:val="none" w:sz="0" w:space="0" w:color="auto"/>
            <w:right w:val="none" w:sz="0" w:space="0" w:color="auto"/>
          </w:divBdr>
        </w:div>
        <w:div w:id="1631938900">
          <w:marLeft w:val="0"/>
          <w:marRight w:val="0"/>
          <w:marTop w:val="0"/>
          <w:marBottom w:val="101"/>
          <w:divBdr>
            <w:top w:val="none" w:sz="0" w:space="0" w:color="auto"/>
            <w:left w:val="none" w:sz="0" w:space="0" w:color="auto"/>
            <w:bottom w:val="none" w:sz="0" w:space="0" w:color="auto"/>
            <w:right w:val="none" w:sz="0" w:space="0" w:color="auto"/>
          </w:divBdr>
        </w:div>
        <w:div w:id="1480001030">
          <w:marLeft w:val="0"/>
          <w:marRight w:val="0"/>
          <w:marTop w:val="0"/>
          <w:marBottom w:val="101"/>
          <w:divBdr>
            <w:top w:val="none" w:sz="0" w:space="0" w:color="auto"/>
            <w:left w:val="none" w:sz="0" w:space="0" w:color="auto"/>
            <w:bottom w:val="none" w:sz="0" w:space="0" w:color="auto"/>
            <w:right w:val="none" w:sz="0" w:space="0" w:color="auto"/>
          </w:divBdr>
        </w:div>
        <w:div w:id="540556927">
          <w:marLeft w:val="0"/>
          <w:marRight w:val="0"/>
          <w:marTop w:val="0"/>
          <w:marBottom w:val="101"/>
          <w:divBdr>
            <w:top w:val="none" w:sz="0" w:space="0" w:color="auto"/>
            <w:left w:val="none" w:sz="0" w:space="0" w:color="auto"/>
            <w:bottom w:val="none" w:sz="0" w:space="0" w:color="auto"/>
            <w:right w:val="none" w:sz="0" w:space="0" w:color="auto"/>
          </w:divBdr>
        </w:div>
        <w:div w:id="506676857">
          <w:marLeft w:val="0"/>
          <w:marRight w:val="0"/>
          <w:marTop w:val="0"/>
          <w:marBottom w:val="101"/>
          <w:divBdr>
            <w:top w:val="none" w:sz="0" w:space="0" w:color="auto"/>
            <w:left w:val="none" w:sz="0" w:space="0" w:color="auto"/>
            <w:bottom w:val="none" w:sz="0" w:space="0" w:color="auto"/>
            <w:right w:val="none" w:sz="0" w:space="0" w:color="auto"/>
          </w:divBdr>
        </w:div>
        <w:div w:id="469130453">
          <w:marLeft w:val="0"/>
          <w:marRight w:val="0"/>
          <w:marTop w:val="0"/>
          <w:marBottom w:val="101"/>
          <w:divBdr>
            <w:top w:val="none" w:sz="0" w:space="0" w:color="auto"/>
            <w:left w:val="none" w:sz="0" w:space="0" w:color="auto"/>
            <w:bottom w:val="none" w:sz="0" w:space="0" w:color="auto"/>
            <w:right w:val="none" w:sz="0" w:space="0" w:color="auto"/>
          </w:divBdr>
        </w:div>
        <w:div w:id="2037802460">
          <w:marLeft w:val="0"/>
          <w:marRight w:val="0"/>
          <w:marTop w:val="0"/>
          <w:marBottom w:val="101"/>
          <w:divBdr>
            <w:top w:val="none" w:sz="0" w:space="0" w:color="auto"/>
            <w:left w:val="none" w:sz="0" w:space="0" w:color="auto"/>
            <w:bottom w:val="none" w:sz="0" w:space="0" w:color="auto"/>
            <w:right w:val="none" w:sz="0" w:space="0" w:color="auto"/>
          </w:divBdr>
        </w:div>
        <w:div w:id="1024091234">
          <w:marLeft w:val="0"/>
          <w:marRight w:val="0"/>
          <w:marTop w:val="0"/>
          <w:marBottom w:val="101"/>
          <w:divBdr>
            <w:top w:val="none" w:sz="0" w:space="0" w:color="auto"/>
            <w:left w:val="none" w:sz="0" w:space="0" w:color="auto"/>
            <w:bottom w:val="none" w:sz="0" w:space="0" w:color="auto"/>
            <w:right w:val="none" w:sz="0" w:space="0" w:color="auto"/>
          </w:divBdr>
        </w:div>
        <w:div w:id="696586882">
          <w:marLeft w:val="0"/>
          <w:marRight w:val="0"/>
          <w:marTop w:val="0"/>
          <w:marBottom w:val="101"/>
          <w:divBdr>
            <w:top w:val="none" w:sz="0" w:space="0" w:color="auto"/>
            <w:left w:val="none" w:sz="0" w:space="0" w:color="auto"/>
            <w:bottom w:val="none" w:sz="0" w:space="0" w:color="auto"/>
            <w:right w:val="none" w:sz="0" w:space="0" w:color="auto"/>
          </w:divBdr>
        </w:div>
        <w:div w:id="231277272">
          <w:marLeft w:val="0"/>
          <w:marRight w:val="0"/>
          <w:marTop w:val="0"/>
          <w:marBottom w:val="101"/>
          <w:divBdr>
            <w:top w:val="none" w:sz="0" w:space="0" w:color="auto"/>
            <w:left w:val="none" w:sz="0" w:space="0" w:color="auto"/>
            <w:bottom w:val="none" w:sz="0" w:space="0" w:color="auto"/>
            <w:right w:val="none" w:sz="0" w:space="0" w:color="auto"/>
          </w:divBdr>
        </w:div>
        <w:div w:id="713120544">
          <w:marLeft w:val="0"/>
          <w:marRight w:val="0"/>
          <w:marTop w:val="0"/>
          <w:marBottom w:val="101"/>
          <w:divBdr>
            <w:top w:val="none" w:sz="0" w:space="0" w:color="auto"/>
            <w:left w:val="none" w:sz="0" w:space="0" w:color="auto"/>
            <w:bottom w:val="none" w:sz="0" w:space="0" w:color="auto"/>
            <w:right w:val="none" w:sz="0" w:space="0" w:color="auto"/>
          </w:divBdr>
        </w:div>
        <w:div w:id="2042395501">
          <w:marLeft w:val="0"/>
          <w:marRight w:val="0"/>
          <w:marTop w:val="0"/>
          <w:marBottom w:val="101"/>
          <w:divBdr>
            <w:top w:val="none" w:sz="0" w:space="0" w:color="auto"/>
            <w:left w:val="none" w:sz="0" w:space="0" w:color="auto"/>
            <w:bottom w:val="none" w:sz="0" w:space="0" w:color="auto"/>
            <w:right w:val="none" w:sz="0" w:space="0" w:color="auto"/>
          </w:divBdr>
        </w:div>
        <w:div w:id="911155668">
          <w:marLeft w:val="0"/>
          <w:marRight w:val="0"/>
          <w:marTop w:val="0"/>
          <w:marBottom w:val="101"/>
          <w:divBdr>
            <w:top w:val="none" w:sz="0" w:space="0" w:color="auto"/>
            <w:left w:val="none" w:sz="0" w:space="0" w:color="auto"/>
            <w:bottom w:val="none" w:sz="0" w:space="0" w:color="auto"/>
            <w:right w:val="none" w:sz="0" w:space="0" w:color="auto"/>
          </w:divBdr>
        </w:div>
        <w:div w:id="1594195759">
          <w:marLeft w:val="0"/>
          <w:marRight w:val="0"/>
          <w:marTop w:val="0"/>
          <w:marBottom w:val="101"/>
          <w:divBdr>
            <w:top w:val="none" w:sz="0" w:space="0" w:color="auto"/>
            <w:left w:val="none" w:sz="0" w:space="0" w:color="auto"/>
            <w:bottom w:val="none" w:sz="0" w:space="0" w:color="auto"/>
            <w:right w:val="none" w:sz="0" w:space="0" w:color="auto"/>
          </w:divBdr>
        </w:div>
        <w:div w:id="1864702865">
          <w:marLeft w:val="0"/>
          <w:marRight w:val="0"/>
          <w:marTop w:val="0"/>
          <w:marBottom w:val="101"/>
          <w:divBdr>
            <w:top w:val="none" w:sz="0" w:space="0" w:color="auto"/>
            <w:left w:val="none" w:sz="0" w:space="0" w:color="auto"/>
            <w:bottom w:val="none" w:sz="0" w:space="0" w:color="auto"/>
            <w:right w:val="none" w:sz="0" w:space="0" w:color="auto"/>
          </w:divBdr>
        </w:div>
        <w:div w:id="354236762">
          <w:marLeft w:val="0"/>
          <w:marRight w:val="0"/>
          <w:marTop w:val="0"/>
          <w:marBottom w:val="101"/>
          <w:divBdr>
            <w:top w:val="none" w:sz="0" w:space="0" w:color="auto"/>
            <w:left w:val="none" w:sz="0" w:space="0" w:color="auto"/>
            <w:bottom w:val="none" w:sz="0" w:space="0" w:color="auto"/>
            <w:right w:val="none" w:sz="0" w:space="0" w:color="auto"/>
          </w:divBdr>
        </w:div>
        <w:div w:id="1134441913">
          <w:marLeft w:val="0"/>
          <w:marRight w:val="0"/>
          <w:marTop w:val="0"/>
          <w:marBottom w:val="101"/>
          <w:divBdr>
            <w:top w:val="none" w:sz="0" w:space="0" w:color="auto"/>
            <w:left w:val="none" w:sz="0" w:space="0" w:color="auto"/>
            <w:bottom w:val="none" w:sz="0" w:space="0" w:color="auto"/>
            <w:right w:val="none" w:sz="0" w:space="0" w:color="auto"/>
          </w:divBdr>
        </w:div>
        <w:div w:id="364253004">
          <w:marLeft w:val="0"/>
          <w:marRight w:val="0"/>
          <w:marTop w:val="0"/>
          <w:marBottom w:val="101"/>
          <w:divBdr>
            <w:top w:val="none" w:sz="0" w:space="0" w:color="auto"/>
            <w:left w:val="none" w:sz="0" w:space="0" w:color="auto"/>
            <w:bottom w:val="none" w:sz="0" w:space="0" w:color="auto"/>
            <w:right w:val="none" w:sz="0" w:space="0" w:color="auto"/>
          </w:divBdr>
        </w:div>
        <w:div w:id="1460757343">
          <w:marLeft w:val="0"/>
          <w:marRight w:val="0"/>
          <w:marTop w:val="0"/>
          <w:marBottom w:val="101"/>
          <w:divBdr>
            <w:top w:val="none" w:sz="0" w:space="0" w:color="auto"/>
            <w:left w:val="none" w:sz="0" w:space="0" w:color="auto"/>
            <w:bottom w:val="none" w:sz="0" w:space="0" w:color="auto"/>
            <w:right w:val="none" w:sz="0" w:space="0" w:color="auto"/>
          </w:divBdr>
        </w:div>
        <w:div w:id="947470842">
          <w:marLeft w:val="0"/>
          <w:marRight w:val="0"/>
          <w:marTop w:val="0"/>
          <w:marBottom w:val="101"/>
          <w:divBdr>
            <w:top w:val="none" w:sz="0" w:space="0" w:color="auto"/>
            <w:left w:val="none" w:sz="0" w:space="0" w:color="auto"/>
            <w:bottom w:val="none" w:sz="0" w:space="0" w:color="auto"/>
            <w:right w:val="none" w:sz="0" w:space="0" w:color="auto"/>
          </w:divBdr>
        </w:div>
        <w:div w:id="868756805">
          <w:marLeft w:val="0"/>
          <w:marRight w:val="0"/>
          <w:marTop w:val="0"/>
          <w:marBottom w:val="101"/>
          <w:divBdr>
            <w:top w:val="none" w:sz="0" w:space="0" w:color="auto"/>
            <w:left w:val="none" w:sz="0" w:space="0" w:color="auto"/>
            <w:bottom w:val="none" w:sz="0" w:space="0" w:color="auto"/>
            <w:right w:val="none" w:sz="0" w:space="0" w:color="auto"/>
          </w:divBdr>
        </w:div>
        <w:div w:id="987783547">
          <w:marLeft w:val="0"/>
          <w:marRight w:val="0"/>
          <w:marTop w:val="0"/>
          <w:marBottom w:val="101"/>
          <w:divBdr>
            <w:top w:val="none" w:sz="0" w:space="0" w:color="auto"/>
            <w:left w:val="none" w:sz="0" w:space="0" w:color="auto"/>
            <w:bottom w:val="none" w:sz="0" w:space="0" w:color="auto"/>
            <w:right w:val="none" w:sz="0" w:space="0" w:color="auto"/>
          </w:divBdr>
        </w:div>
        <w:div w:id="1089695044">
          <w:marLeft w:val="0"/>
          <w:marRight w:val="0"/>
          <w:marTop w:val="0"/>
          <w:marBottom w:val="101"/>
          <w:divBdr>
            <w:top w:val="none" w:sz="0" w:space="0" w:color="auto"/>
            <w:left w:val="none" w:sz="0" w:space="0" w:color="auto"/>
            <w:bottom w:val="none" w:sz="0" w:space="0" w:color="auto"/>
            <w:right w:val="none" w:sz="0" w:space="0" w:color="auto"/>
          </w:divBdr>
        </w:div>
        <w:div w:id="1619603934">
          <w:marLeft w:val="0"/>
          <w:marRight w:val="0"/>
          <w:marTop w:val="0"/>
          <w:marBottom w:val="101"/>
          <w:divBdr>
            <w:top w:val="none" w:sz="0" w:space="0" w:color="auto"/>
            <w:left w:val="none" w:sz="0" w:space="0" w:color="auto"/>
            <w:bottom w:val="none" w:sz="0" w:space="0" w:color="auto"/>
            <w:right w:val="none" w:sz="0" w:space="0" w:color="auto"/>
          </w:divBdr>
        </w:div>
        <w:div w:id="876505998">
          <w:marLeft w:val="0"/>
          <w:marRight w:val="0"/>
          <w:marTop w:val="0"/>
          <w:marBottom w:val="101"/>
          <w:divBdr>
            <w:top w:val="none" w:sz="0" w:space="0" w:color="auto"/>
            <w:left w:val="none" w:sz="0" w:space="0" w:color="auto"/>
            <w:bottom w:val="none" w:sz="0" w:space="0" w:color="auto"/>
            <w:right w:val="none" w:sz="0" w:space="0" w:color="auto"/>
          </w:divBdr>
        </w:div>
        <w:div w:id="1302032522">
          <w:marLeft w:val="0"/>
          <w:marRight w:val="0"/>
          <w:marTop w:val="0"/>
          <w:marBottom w:val="101"/>
          <w:divBdr>
            <w:top w:val="none" w:sz="0" w:space="0" w:color="auto"/>
            <w:left w:val="none" w:sz="0" w:space="0" w:color="auto"/>
            <w:bottom w:val="none" w:sz="0" w:space="0" w:color="auto"/>
            <w:right w:val="none" w:sz="0" w:space="0" w:color="auto"/>
          </w:divBdr>
        </w:div>
        <w:div w:id="207686509">
          <w:marLeft w:val="0"/>
          <w:marRight w:val="0"/>
          <w:marTop w:val="0"/>
          <w:marBottom w:val="101"/>
          <w:divBdr>
            <w:top w:val="none" w:sz="0" w:space="0" w:color="auto"/>
            <w:left w:val="none" w:sz="0" w:space="0" w:color="auto"/>
            <w:bottom w:val="none" w:sz="0" w:space="0" w:color="auto"/>
            <w:right w:val="none" w:sz="0" w:space="0" w:color="auto"/>
          </w:divBdr>
        </w:div>
        <w:div w:id="1356030990">
          <w:marLeft w:val="0"/>
          <w:marRight w:val="0"/>
          <w:marTop w:val="0"/>
          <w:marBottom w:val="101"/>
          <w:divBdr>
            <w:top w:val="none" w:sz="0" w:space="0" w:color="auto"/>
            <w:left w:val="none" w:sz="0" w:space="0" w:color="auto"/>
            <w:bottom w:val="none" w:sz="0" w:space="0" w:color="auto"/>
            <w:right w:val="none" w:sz="0" w:space="0" w:color="auto"/>
          </w:divBdr>
        </w:div>
        <w:div w:id="381905525">
          <w:marLeft w:val="0"/>
          <w:marRight w:val="0"/>
          <w:marTop w:val="0"/>
          <w:marBottom w:val="101"/>
          <w:divBdr>
            <w:top w:val="none" w:sz="0" w:space="0" w:color="auto"/>
            <w:left w:val="none" w:sz="0" w:space="0" w:color="auto"/>
            <w:bottom w:val="none" w:sz="0" w:space="0" w:color="auto"/>
            <w:right w:val="none" w:sz="0" w:space="0" w:color="auto"/>
          </w:divBdr>
        </w:div>
        <w:div w:id="794904092">
          <w:marLeft w:val="0"/>
          <w:marRight w:val="0"/>
          <w:marTop w:val="0"/>
          <w:marBottom w:val="101"/>
          <w:divBdr>
            <w:top w:val="none" w:sz="0" w:space="0" w:color="auto"/>
            <w:left w:val="none" w:sz="0" w:space="0" w:color="auto"/>
            <w:bottom w:val="none" w:sz="0" w:space="0" w:color="auto"/>
            <w:right w:val="none" w:sz="0" w:space="0" w:color="auto"/>
          </w:divBdr>
        </w:div>
        <w:div w:id="795946753">
          <w:marLeft w:val="0"/>
          <w:marRight w:val="0"/>
          <w:marTop w:val="0"/>
          <w:marBottom w:val="101"/>
          <w:divBdr>
            <w:top w:val="none" w:sz="0" w:space="0" w:color="auto"/>
            <w:left w:val="none" w:sz="0" w:space="0" w:color="auto"/>
            <w:bottom w:val="none" w:sz="0" w:space="0" w:color="auto"/>
            <w:right w:val="none" w:sz="0" w:space="0" w:color="auto"/>
          </w:divBdr>
        </w:div>
        <w:div w:id="1277371818">
          <w:marLeft w:val="0"/>
          <w:marRight w:val="0"/>
          <w:marTop w:val="0"/>
          <w:marBottom w:val="101"/>
          <w:divBdr>
            <w:top w:val="none" w:sz="0" w:space="0" w:color="auto"/>
            <w:left w:val="none" w:sz="0" w:space="0" w:color="auto"/>
            <w:bottom w:val="none" w:sz="0" w:space="0" w:color="auto"/>
            <w:right w:val="none" w:sz="0" w:space="0" w:color="auto"/>
          </w:divBdr>
        </w:div>
        <w:div w:id="76176011">
          <w:marLeft w:val="0"/>
          <w:marRight w:val="0"/>
          <w:marTop w:val="0"/>
          <w:marBottom w:val="101"/>
          <w:divBdr>
            <w:top w:val="none" w:sz="0" w:space="0" w:color="auto"/>
            <w:left w:val="none" w:sz="0" w:space="0" w:color="auto"/>
            <w:bottom w:val="none" w:sz="0" w:space="0" w:color="auto"/>
            <w:right w:val="none" w:sz="0" w:space="0" w:color="auto"/>
          </w:divBdr>
        </w:div>
        <w:div w:id="637107317">
          <w:marLeft w:val="0"/>
          <w:marRight w:val="0"/>
          <w:marTop w:val="0"/>
          <w:marBottom w:val="101"/>
          <w:divBdr>
            <w:top w:val="none" w:sz="0" w:space="0" w:color="auto"/>
            <w:left w:val="none" w:sz="0" w:space="0" w:color="auto"/>
            <w:bottom w:val="none" w:sz="0" w:space="0" w:color="auto"/>
            <w:right w:val="none" w:sz="0" w:space="0" w:color="auto"/>
          </w:divBdr>
        </w:div>
        <w:div w:id="957222977">
          <w:marLeft w:val="0"/>
          <w:marRight w:val="0"/>
          <w:marTop w:val="0"/>
          <w:marBottom w:val="101"/>
          <w:divBdr>
            <w:top w:val="none" w:sz="0" w:space="0" w:color="auto"/>
            <w:left w:val="none" w:sz="0" w:space="0" w:color="auto"/>
            <w:bottom w:val="none" w:sz="0" w:space="0" w:color="auto"/>
            <w:right w:val="none" w:sz="0" w:space="0" w:color="auto"/>
          </w:divBdr>
        </w:div>
        <w:div w:id="429546964">
          <w:marLeft w:val="0"/>
          <w:marRight w:val="0"/>
          <w:marTop w:val="0"/>
          <w:marBottom w:val="101"/>
          <w:divBdr>
            <w:top w:val="none" w:sz="0" w:space="0" w:color="auto"/>
            <w:left w:val="none" w:sz="0" w:space="0" w:color="auto"/>
            <w:bottom w:val="none" w:sz="0" w:space="0" w:color="auto"/>
            <w:right w:val="none" w:sz="0" w:space="0" w:color="auto"/>
          </w:divBdr>
        </w:div>
        <w:div w:id="697703034">
          <w:marLeft w:val="0"/>
          <w:marRight w:val="0"/>
          <w:marTop w:val="0"/>
          <w:marBottom w:val="101"/>
          <w:divBdr>
            <w:top w:val="none" w:sz="0" w:space="0" w:color="auto"/>
            <w:left w:val="none" w:sz="0" w:space="0" w:color="auto"/>
            <w:bottom w:val="none" w:sz="0" w:space="0" w:color="auto"/>
            <w:right w:val="none" w:sz="0" w:space="0" w:color="auto"/>
          </w:divBdr>
        </w:div>
        <w:div w:id="1106467559">
          <w:marLeft w:val="0"/>
          <w:marRight w:val="0"/>
          <w:marTop w:val="0"/>
          <w:marBottom w:val="101"/>
          <w:divBdr>
            <w:top w:val="none" w:sz="0" w:space="0" w:color="auto"/>
            <w:left w:val="none" w:sz="0" w:space="0" w:color="auto"/>
            <w:bottom w:val="none" w:sz="0" w:space="0" w:color="auto"/>
            <w:right w:val="none" w:sz="0" w:space="0" w:color="auto"/>
          </w:divBdr>
        </w:div>
        <w:div w:id="2014214540">
          <w:marLeft w:val="0"/>
          <w:marRight w:val="0"/>
          <w:marTop w:val="0"/>
          <w:marBottom w:val="101"/>
          <w:divBdr>
            <w:top w:val="none" w:sz="0" w:space="0" w:color="auto"/>
            <w:left w:val="none" w:sz="0" w:space="0" w:color="auto"/>
            <w:bottom w:val="none" w:sz="0" w:space="0" w:color="auto"/>
            <w:right w:val="none" w:sz="0" w:space="0" w:color="auto"/>
          </w:divBdr>
        </w:div>
        <w:div w:id="736784086">
          <w:marLeft w:val="0"/>
          <w:marRight w:val="0"/>
          <w:marTop w:val="0"/>
          <w:marBottom w:val="101"/>
          <w:divBdr>
            <w:top w:val="none" w:sz="0" w:space="0" w:color="auto"/>
            <w:left w:val="none" w:sz="0" w:space="0" w:color="auto"/>
            <w:bottom w:val="none" w:sz="0" w:space="0" w:color="auto"/>
            <w:right w:val="none" w:sz="0" w:space="0" w:color="auto"/>
          </w:divBdr>
        </w:div>
        <w:div w:id="628167224">
          <w:marLeft w:val="0"/>
          <w:marRight w:val="0"/>
          <w:marTop w:val="0"/>
          <w:marBottom w:val="101"/>
          <w:divBdr>
            <w:top w:val="none" w:sz="0" w:space="0" w:color="auto"/>
            <w:left w:val="none" w:sz="0" w:space="0" w:color="auto"/>
            <w:bottom w:val="none" w:sz="0" w:space="0" w:color="auto"/>
            <w:right w:val="none" w:sz="0" w:space="0" w:color="auto"/>
          </w:divBdr>
        </w:div>
        <w:div w:id="1966303756">
          <w:marLeft w:val="0"/>
          <w:marRight w:val="0"/>
          <w:marTop w:val="0"/>
          <w:marBottom w:val="101"/>
          <w:divBdr>
            <w:top w:val="none" w:sz="0" w:space="0" w:color="auto"/>
            <w:left w:val="none" w:sz="0" w:space="0" w:color="auto"/>
            <w:bottom w:val="none" w:sz="0" w:space="0" w:color="auto"/>
            <w:right w:val="none" w:sz="0" w:space="0" w:color="auto"/>
          </w:divBdr>
        </w:div>
        <w:div w:id="115148999">
          <w:marLeft w:val="0"/>
          <w:marRight w:val="0"/>
          <w:marTop w:val="0"/>
          <w:marBottom w:val="101"/>
          <w:divBdr>
            <w:top w:val="none" w:sz="0" w:space="0" w:color="auto"/>
            <w:left w:val="none" w:sz="0" w:space="0" w:color="auto"/>
            <w:bottom w:val="none" w:sz="0" w:space="0" w:color="auto"/>
            <w:right w:val="none" w:sz="0" w:space="0" w:color="auto"/>
          </w:divBdr>
        </w:div>
        <w:div w:id="1015813628">
          <w:marLeft w:val="0"/>
          <w:marRight w:val="0"/>
          <w:marTop w:val="0"/>
          <w:marBottom w:val="101"/>
          <w:divBdr>
            <w:top w:val="none" w:sz="0" w:space="0" w:color="auto"/>
            <w:left w:val="none" w:sz="0" w:space="0" w:color="auto"/>
            <w:bottom w:val="none" w:sz="0" w:space="0" w:color="auto"/>
            <w:right w:val="none" w:sz="0" w:space="0" w:color="auto"/>
          </w:divBdr>
        </w:div>
        <w:div w:id="2068794954">
          <w:marLeft w:val="0"/>
          <w:marRight w:val="0"/>
          <w:marTop w:val="0"/>
          <w:marBottom w:val="101"/>
          <w:divBdr>
            <w:top w:val="none" w:sz="0" w:space="0" w:color="auto"/>
            <w:left w:val="none" w:sz="0" w:space="0" w:color="auto"/>
            <w:bottom w:val="none" w:sz="0" w:space="0" w:color="auto"/>
            <w:right w:val="none" w:sz="0" w:space="0" w:color="auto"/>
          </w:divBdr>
        </w:div>
        <w:div w:id="427117952">
          <w:marLeft w:val="0"/>
          <w:marRight w:val="0"/>
          <w:marTop w:val="0"/>
          <w:marBottom w:val="101"/>
          <w:divBdr>
            <w:top w:val="none" w:sz="0" w:space="0" w:color="auto"/>
            <w:left w:val="none" w:sz="0" w:space="0" w:color="auto"/>
            <w:bottom w:val="none" w:sz="0" w:space="0" w:color="auto"/>
            <w:right w:val="none" w:sz="0" w:space="0" w:color="auto"/>
          </w:divBdr>
        </w:div>
        <w:div w:id="1345284463">
          <w:marLeft w:val="0"/>
          <w:marRight w:val="0"/>
          <w:marTop w:val="0"/>
          <w:marBottom w:val="101"/>
          <w:divBdr>
            <w:top w:val="none" w:sz="0" w:space="0" w:color="auto"/>
            <w:left w:val="none" w:sz="0" w:space="0" w:color="auto"/>
            <w:bottom w:val="none" w:sz="0" w:space="0" w:color="auto"/>
            <w:right w:val="none" w:sz="0" w:space="0" w:color="auto"/>
          </w:divBdr>
        </w:div>
        <w:div w:id="1541548044">
          <w:marLeft w:val="0"/>
          <w:marRight w:val="0"/>
          <w:marTop w:val="0"/>
          <w:marBottom w:val="101"/>
          <w:divBdr>
            <w:top w:val="none" w:sz="0" w:space="0" w:color="auto"/>
            <w:left w:val="none" w:sz="0" w:space="0" w:color="auto"/>
            <w:bottom w:val="none" w:sz="0" w:space="0" w:color="auto"/>
            <w:right w:val="none" w:sz="0" w:space="0" w:color="auto"/>
          </w:divBdr>
        </w:div>
        <w:div w:id="1728911833">
          <w:marLeft w:val="0"/>
          <w:marRight w:val="0"/>
          <w:marTop w:val="0"/>
          <w:marBottom w:val="101"/>
          <w:divBdr>
            <w:top w:val="none" w:sz="0" w:space="0" w:color="auto"/>
            <w:left w:val="none" w:sz="0" w:space="0" w:color="auto"/>
            <w:bottom w:val="none" w:sz="0" w:space="0" w:color="auto"/>
            <w:right w:val="none" w:sz="0" w:space="0" w:color="auto"/>
          </w:divBdr>
        </w:div>
        <w:div w:id="568540350">
          <w:marLeft w:val="0"/>
          <w:marRight w:val="0"/>
          <w:marTop w:val="0"/>
          <w:marBottom w:val="101"/>
          <w:divBdr>
            <w:top w:val="none" w:sz="0" w:space="0" w:color="auto"/>
            <w:left w:val="none" w:sz="0" w:space="0" w:color="auto"/>
            <w:bottom w:val="none" w:sz="0" w:space="0" w:color="auto"/>
            <w:right w:val="none" w:sz="0" w:space="0" w:color="auto"/>
          </w:divBdr>
        </w:div>
        <w:div w:id="1726485122">
          <w:marLeft w:val="0"/>
          <w:marRight w:val="0"/>
          <w:marTop w:val="0"/>
          <w:marBottom w:val="101"/>
          <w:divBdr>
            <w:top w:val="none" w:sz="0" w:space="0" w:color="auto"/>
            <w:left w:val="none" w:sz="0" w:space="0" w:color="auto"/>
            <w:bottom w:val="none" w:sz="0" w:space="0" w:color="auto"/>
            <w:right w:val="none" w:sz="0" w:space="0" w:color="auto"/>
          </w:divBdr>
        </w:div>
        <w:div w:id="171183868">
          <w:marLeft w:val="0"/>
          <w:marRight w:val="0"/>
          <w:marTop w:val="0"/>
          <w:marBottom w:val="101"/>
          <w:divBdr>
            <w:top w:val="none" w:sz="0" w:space="0" w:color="auto"/>
            <w:left w:val="none" w:sz="0" w:space="0" w:color="auto"/>
            <w:bottom w:val="none" w:sz="0" w:space="0" w:color="auto"/>
            <w:right w:val="none" w:sz="0" w:space="0" w:color="auto"/>
          </w:divBdr>
        </w:div>
        <w:div w:id="1888910621">
          <w:marLeft w:val="0"/>
          <w:marRight w:val="0"/>
          <w:marTop w:val="0"/>
          <w:marBottom w:val="101"/>
          <w:divBdr>
            <w:top w:val="none" w:sz="0" w:space="0" w:color="auto"/>
            <w:left w:val="none" w:sz="0" w:space="0" w:color="auto"/>
            <w:bottom w:val="none" w:sz="0" w:space="0" w:color="auto"/>
            <w:right w:val="none" w:sz="0" w:space="0" w:color="auto"/>
          </w:divBdr>
        </w:div>
        <w:div w:id="1849248054">
          <w:marLeft w:val="0"/>
          <w:marRight w:val="0"/>
          <w:marTop w:val="0"/>
          <w:marBottom w:val="101"/>
          <w:divBdr>
            <w:top w:val="none" w:sz="0" w:space="0" w:color="auto"/>
            <w:left w:val="none" w:sz="0" w:space="0" w:color="auto"/>
            <w:bottom w:val="none" w:sz="0" w:space="0" w:color="auto"/>
            <w:right w:val="none" w:sz="0" w:space="0" w:color="auto"/>
          </w:divBdr>
        </w:div>
        <w:div w:id="1062212009">
          <w:marLeft w:val="0"/>
          <w:marRight w:val="0"/>
          <w:marTop w:val="0"/>
          <w:marBottom w:val="101"/>
          <w:divBdr>
            <w:top w:val="none" w:sz="0" w:space="0" w:color="auto"/>
            <w:left w:val="none" w:sz="0" w:space="0" w:color="auto"/>
            <w:bottom w:val="none" w:sz="0" w:space="0" w:color="auto"/>
            <w:right w:val="none" w:sz="0" w:space="0" w:color="auto"/>
          </w:divBdr>
        </w:div>
        <w:div w:id="26490710">
          <w:marLeft w:val="0"/>
          <w:marRight w:val="0"/>
          <w:marTop w:val="0"/>
          <w:marBottom w:val="101"/>
          <w:divBdr>
            <w:top w:val="none" w:sz="0" w:space="0" w:color="auto"/>
            <w:left w:val="none" w:sz="0" w:space="0" w:color="auto"/>
            <w:bottom w:val="none" w:sz="0" w:space="0" w:color="auto"/>
            <w:right w:val="none" w:sz="0" w:space="0" w:color="auto"/>
          </w:divBdr>
        </w:div>
        <w:div w:id="1787576488">
          <w:marLeft w:val="0"/>
          <w:marRight w:val="0"/>
          <w:marTop w:val="0"/>
          <w:marBottom w:val="101"/>
          <w:divBdr>
            <w:top w:val="none" w:sz="0" w:space="0" w:color="auto"/>
            <w:left w:val="none" w:sz="0" w:space="0" w:color="auto"/>
            <w:bottom w:val="none" w:sz="0" w:space="0" w:color="auto"/>
            <w:right w:val="none" w:sz="0" w:space="0" w:color="auto"/>
          </w:divBdr>
        </w:div>
        <w:div w:id="429544942">
          <w:marLeft w:val="0"/>
          <w:marRight w:val="0"/>
          <w:marTop w:val="0"/>
          <w:marBottom w:val="101"/>
          <w:divBdr>
            <w:top w:val="none" w:sz="0" w:space="0" w:color="auto"/>
            <w:left w:val="none" w:sz="0" w:space="0" w:color="auto"/>
            <w:bottom w:val="none" w:sz="0" w:space="0" w:color="auto"/>
            <w:right w:val="none" w:sz="0" w:space="0" w:color="auto"/>
          </w:divBdr>
        </w:div>
        <w:div w:id="544415919">
          <w:marLeft w:val="0"/>
          <w:marRight w:val="0"/>
          <w:marTop w:val="0"/>
          <w:marBottom w:val="101"/>
          <w:divBdr>
            <w:top w:val="none" w:sz="0" w:space="0" w:color="auto"/>
            <w:left w:val="none" w:sz="0" w:space="0" w:color="auto"/>
            <w:bottom w:val="none" w:sz="0" w:space="0" w:color="auto"/>
            <w:right w:val="none" w:sz="0" w:space="0" w:color="auto"/>
          </w:divBdr>
        </w:div>
        <w:div w:id="1537936185">
          <w:marLeft w:val="0"/>
          <w:marRight w:val="0"/>
          <w:marTop w:val="0"/>
          <w:marBottom w:val="101"/>
          <w:divBdr>
            <w:top w:val="none" w:sz="0" w:space="0" w:color="auto"/>
            <w:left w:val="none" w:sz="0" w:space="0" w:color="auto"/>
            <w:bottom w:val="none" w:sz="0" w:space="0" w:color="auto"/>
            <w:right w:val="none" w:sz="0" w:space="0" w:color="auto"/>
          </w:divBdr>
        </w:div>
        <w:div w:id="420568658">
          <w:marLeft w:val="0"/>
          <w:marRight w:val="0"/>
          <w:marTop w:val="0"/>
          <w:marBottom w:val="101"/>
          <w:divBdr>
            <w:top w:val="none" w:sz="0" w:space="0" w:color="auto"/>
            <w:left w:val="none" w:sz="0" w:space="0" w:color="auto"/>
            <w:bottom w:val="none" w:sz="0" w:space="0" w:color="auto"/>
            <w:right w:val="none" w:sz="0" w:space="0" w:color="auto"/>
          </w:divBdr>
        </w:div>
        <w:div w:id="412169318">
          <w:marLeft w:val="0"/>
          <w:marRight w:val="0"/>
          <w:marTop w:val="0"/>
          <w:marBottom w:val="101"/>
          <w:divBdr>
            <w:top w:val="none" w:sz="0" w:space="0" w:color="auto"/>
            <w:left w:val="none" w:sz="0" w:space="0" w:color="auto"/>
            <w:bottom w:val="none" w:sz="0" w:space="0" w:color="auto"/>
            <w:right w:val="none" w:sz="0" w:space="0" w:color="auto"/>
          </w:divBdr>
        </w:div>
        <w:div w:id="1113475235">
          <w:marLeft w:val="0"/>
          <w:marRight w:val="0"/>
          <w:marTop w:val="0"/>
          <w:marBottom w:val="101"/>
          <w:divBdr>
            <w:top w:val="none" w:sz="0" w:space="0" w:color="auto"/>
            <w:left w:val="none" w:sz="0" w:space="0" w:color="auto"/>
            <w:bottom w:val="none" w:sz="0" w:space="0" w:color="auto"/>
            <w:right w:val="none" w:sz="0" w:space="0" w:color="auto"/>
          </w:divBdr>
        </w:div>
        <w:div w:id="889803578">
          <w:marLeft w:val="0"/>
          <w:marRight w:val="0"/>
          <w:marTop w:val="0"/>
          <w:marBottom w:val="200"/>
          <w:divBdr>
            <w:top w:val="none" w:sz="0" w:space="0" w:color="auto"/>
            <w:left w:val="none" w:sz="0" w:space="0" w:color="auto"/>
            <w:bottom w:val="none" w:sz="0" w:space="0" w:color="auto"/>
            <w:right w:val="none" w:sz="0" w:space="0" w:color="auto"/>
          </w:divBdr>
        </w:div>
        <w:div w:id="137959929">
          <w:marLeft w:val="0"/>
          <w:marRight w:val="0"/>
          <w:marTop w:val="0"/>
          <w:marBottom w:val="101"/>
          <w:divBdr>
            <w:top w:val="none" w:sz="0" w:space="0" w:color="auto"/>
            <w:left w:val="none" w:sz="0" w:space="0" w:color="auto"/>
            <w:bottom w:val="none" w:sz="0" w:space="0" w:color="auto"/>
            <w:right w:val="none" w:sz="0" w:space="0" w:color="auto"/>
          </w:divBdr>
        </w:div>
        <w:div w:id="1664700732">
          <w:marLeft w:val="0"/>
          <w:marRight w:val="0"/>
          <w:marTop w:val="0"/>
          <w:marBottom w:val="101"/>
          <w:divBdr>
            <w:top w:val="none" w:sz="0" w:space="0" w:color="auto"/>
            <w:left w:val="none" w:sz="0" w:space="0" w:color="auto"/>
            <w:bottom w:val="none" w:sz="0" w:space="0" w:color="auto"/>
            <w:right w:val="none" w:sz="0" w:space="0" w:color="auto"/>
          </w:divBdr>
        </w:div>
        <w:div w:id="2109616165">
          <w:marLeft w:val="0"/>
          <w:marRight w:val="0"/>
          <w:marTop w:val="0"/>
          <w:marBottom w:val="101"/>
          <w:divBdr>
            <w:top w:val="none" w:sz="0" w:space="0" w:color="auto"/>
            <w:left w:val="none" w:sz="0" w:space="0" w:color="auto"/>
            <w:bottom w:val="none" w:sz="0" w:space="0" w:color="auto"/>
            <w:right w:val="none" w:sz="0" w:space="0" w:color="auto"/>
          </w:divBdr>
        </w:div>
        <w:div w:id="541747785">
          <w:marLeft w:val="0"/>
          <w:marRight w:val="0"/>
          <w:marTop w:val="0"/>
          <w:marBottom w:val="101"/>
          <w:divBdr>
            <w:top w:val="none" w:sz="0" w:space="0" w:color="auto"/>
            <w:left w:val="none" w:sz="0" w:space="0" w:color="auto"/>
            <w:bottom w:val="none" w:sz="0" w:space="0" w:color="auto"/>
            <w:right w:val="none" w:sz="0" w:space="0" w:color="auto"/>
          </w:divBdr>
        </w:div>
        <w:div w:id="691615346">
          <w:marLeft w:val="0"/>
          <w:marRight w:val="0"/>
          <w:marTop w:val="0"/>
          <w:marBottom w:val="101"/>
          <w:divBdr>
            <w:top w:val="none" w:sz="0" w:space="0" w:color="auto"/>
            <w:left w:val="none" w:sz="0" w:space="0" w:color="auto"/>
            <w:bottom w:val="none" w:sz="0" w:space="0" w:color="auto"/>
            <w:right w:val="none" w:sz="0" w:space="0" w:color="auto"/>
          </w:divBdr>
        </w:div>
        <w:div w:id="1365597579">
          <w:marLeft w:val="0"/>
          <w:marRight w:val="0"/>
          <w:marTop w:val="0"/>
          <w:marBottom w:val="101"/>
          <w:divBdr>
            <w:top w:val="none" w:sz="0" w:space="0" w:color="auto"/>
            <w:left w:val="none" w:sz="0" w:space="0" w:color="auto"/>
            <w:bottom w:val="none" w:sz="0" w:space="0" w:color="auto"/>
            <w:right w:val="none" w:sz="0" w:space="0" w:color="auto"/>
          </w:divBdr>
        </w:div>
        <w:div w:id="1161576649">
          <w:marLeft w:val="0"/>
          <w:marRight w:val="0"/>
          <w:marTop w:val="0"/>
          <w:marBottom w:val="101"/>
          <w:divBdr>
            <w:top w:val="none" w:sz="0" w:space="0" w:color="auto"/>
            <w:left w:val="none" w:sz="0" w:space="0" w:color="auto"/>
            <w:bottom w:val="none" w:sz="0" w:space="0" w:color="auto"/>
            <w:right w:val="none" w:sz="0" w:space="0" w:color="auto"/>
          </w:divBdr>
        </w:div>
        <w:div w:id="1917981588">
          <w:marLeft w:val="0"/>
          <w:marRight w:val="0"/>
          <w:marTop w:val="0"/>
          <w:marBottom w:val="101"/>
          <w:divBdr>
            <w:top w:val="none" w:sz="0" w:space="0" w:color="auto"/>
            <w:left w:val="none" w:sz="0" w:space="0" w:color="auto"/>
            <w:bottom w:val="none" w:sz="0" w:space="0" w:color="auto"/>
            <w:right w:val="none" w:sz="0" w:space="0" w:color="auto"/>
          </w:divBdr>
        </w:div>
        <w:div w:id="734593666">
          <w:marLeft w:val="0"/>
          <w:marRight w:val="0"/>
          <w:marTop w:val="0"/>
          <w:marBottom w:val="101"/>
          <w:divBdr>
            <w:top w:val="none" w:sz="0" w:space="0" w:color="auto"/>
            <w:left w:val="none" w:sz="0" w:space="0" w:color="auto"/>
            <w:bottom w:val="none" w:sz="0" w:space="0" w:color="auto"/>
            <w:right w:val="none" w:sz="0" w:space="0" w:color="auto"/>
          </w:divBdr>
        </w:div>
        <w:div w:id="1009410964">
          <w:marLeft w:val="0"/>
          <w:marRight w:val="0"/>
          <w:marTop w:val="0"/>
          <w:marBottom w:val="101"/>
          <w:divBdr>
            <w:top w:val="none" w:sz="0" w:space="0" w:color="auto"/>
            <w:left w:val="none" w:sz="0" w:space="0" w:color="auto"/>
            <w:bottom w:val="none" w:sz="0" w:space="0" w:color="auto"/>
            <w:right w:val="none" w:sz="0" w:space="0" w:color="auto"/>
          </w:divBdr>
        </w:div>
        <w:div w:id="939412172">
          <w:marLeft w:val="0"/>
          <w:marRight w:val="0"/>
          <w:marTop w:val="0"/>
          <w:marBottom w:val="101"/>
          <w:divBdr>
            <w:top w:val="none" w:sz="0" w:space="0" w:color="auto"/>
            <w:left w:val="none" w:sz="0" w:space="0" w:color="auto"/>
            <w:bottom w:val="none" w:sz="0" w:space="0" w:color="auto"/>
            <w:right w:val="none" w:sz="0" w:space="0" w:color="auto"/>
          </w:divBdr>
        </w:div>
        <w:div w:id="103497829">
          <w:marLeft w:val="0"/>
          <w:marRight w:val="0"/>
          <w:marTop w:val="0"/>
          <w:marBottom w:val="101"/>
          <w:divBdr>
            <w:top w:val="none" w:sz="0" w:space="0" w:color="auto"/>
            <w:left w:val="none" w:sz="0" w:space="0" w:color="auto"/>
            <w:bottom w:val="none" w:sz="0" w:space="0" w:color="auto"/>
            <w:right w:val="none" w:sz="0" w:space="0" w:color="auto"/>
          </w:divBdr>
        </w:div>
        <w:div w:id="2091271147">
          <w:marLeft w:val="0"/>
          <w:marRight w:val="0"/>
          <w:marTop w:val="0"/>
          <w:marBottom w:val="101"/>
          <w:divBdr>
            <w:top w:val="none" w:sz="0" w:space="0" w:color="auto"/>
            <w:left w:val="none" w:sz="0" w:space="0" w:color="auto"/>
            <w:bottom w:val="none" w:sz="0" w:space="0" w:color="auto"/>
            <w:right w:val="none" w:sz="0" w:space="0" w:color="auto"/>
          </w:divBdr>
        </w:div>
        <w:div w:id="882711130">
          <w:marLeft w:val="0"/>
          <w:marRight w:val="0"/>
          <w:marTop w:val="0"/>
          <w:marBottom w:val="101"/>
          <w:divBdr>
            <w:top w:val="none" w:sz="0" w:space="0" w:color="auto"/>
            <w:left w:val="none" w:sz="0" w:space="0" w:color="auto"/>
            <w:bottom w:val="none" w:sz="0" w:space="0" w:color="auto"/>
            <w:right w:val="none" w:sz="0" w:space="0" w:color="auto"/>
          </w:divBdr>
        </w:div>
        <w:div w:id="1972784496">
          <w:marLeft w:val="0"/>
          <w:marRight w:val="0"/>
          <w:marTop w:val="0"/>
          <w:marBottom w:val="101"/>
          <w:divBdr>
            <w:top w:val="none" w:sz="0" w:space="0" w:color="auto"/>
            <w:left w:val="none" w:sz="0" w:space="0" w:color="auto"/>
            <w:bottom w:val="none" w:sz="0" w:space="0" w:color="auto"/>
            <w:right w:val="none" w:sz="0" w:space="0" w:color="auto"/>
          </w:divBdr>
        </w:div>
        <w:div w:id="1880778831">
          <w:marLeft w:val="0"/>
          <w:marRight w:val="0"/>
          <w:marTop w:val="0"/>
          <w:marBottom w:val="101"/>
          <w:divBdr>
            <w:top w:val="none" w:sz="0" w:space="0" w:color="auto"/>
            <w:left w:val="none" w:sz="0" w:space="0" w:color="auto"/>
            <w:bottom w:val="none" w:sz="0" w:space="0" w:color="auto"/>
            <w:right w:val="none" w:sz="0" w:space="0" w:color="auto"/>
          </w:divBdr>
        </w:div>
        <w:div w:id="1189635411">
          <w:marLeft w:val="0"/>
          <w:marRight w:val="0"/>
          <w:marTop w:val="0"/>
          <w:marBottom w:val="101"/>
          <w:divBdr>
            <w:top w:val="none" w:sz="0" w:space="0" w:color="auto"/>
            <w:left w:val="none" w:sz="0" w:space="0" w:color="auto"/>
            <w:bottom w:val="none" w:sz="0" w:space="0" w:color="auto"/>
            <w:right w:val="none" w:sz="0" w:space="0" w:color="auto"/>
          </w:divBdr>
        </w:div>
        <w:div w:id="933589436">
          <w:marLeft w:val="0"/>
          <w:marRight w:val="0"/>
          <w:marTop w:val="0"/>
          <w:marBottom w:val="101"/>
          <w:divBdr>
            <w:top w:val="none" w:sz="0" w:space="0" w:color="auto"/>
            <w:left w:val="none" w:sz="0" w:space="0" w:color="auto"/>
            <w:bottom w:val="none" w:sz="0" w:space="0" w:color="auto"/>
            <w:right w:val="none" w:sz="0" w:space="0" w:color="auto"/>
          </w:divBdr>
        </w:div>
        <w:div w:id="1789158381">
          <w:marLeft w:val="0"/>
          <w:marRight w:val="0"/>
          <w:marTop w:val="0"/>
          <w:marBottom w:val="101"/>
          <w:divBdr>
            <w:top w:val="none" w:sz="0" w:space="0" w:color="auto"/>
            <w:left w:val="none" w:sz="0" w:space="0" w:color="auto"/>
            <w:bottom w:val="none" w:sz="0" w:space="0" w:color="auto"/>
            <w:right w:val="none" w:sz="0" w:space="0" w:color="auto"/>
          </w:divBdr>
        </w:div>
        <w:div w:id="403794189">
          <w:marLeft w:val="0"/>
          <w:marRight w:val="0"/>
          <w:marTop w:val="0"/>
          <w:marBottom w:val="101"/>
          <w:divBdr>
            <w:top w:val="none" w:sz="0" w:space="0" w:color="auto"/>
            <w:left w:val="none" w:sz="0" w:space="0" w:color="auto"/>
            <w:bottom w:val="none" w:sz="0" w:space="0" w:color="auto"/>
            <w:right w:val="none" w:sz="0" w:space="0" w:color="auto"/>
          </w:divBdr>
        </w:div>
        <w:div w:id="743769297">
          <w:marLeft w:val="0"/>
          <w:marRight w:val="0"/>
          <w:marTop w:val="0"/>
          <w:marBottom w:val="101"/>
          <w:divBdr>
            <w:top w:val="none" w:sz="0" w:space="0" w:color="auto"/>
            <w:left w:val="none" w:sz="0" w:space="0" w:color="auto"/>
            <w:bottom w:val="none" w:sz="0" w:space="0" w:color="auto"/>
            <w:right w:val="none" w:sz="0" w:space="0" w:color="auto"/>
          </w:divBdr>
        </w:div>
        <w:div w:id="1276056120">
          <w:marLeft w:val="0"/>
          <w:marRight w:val="0"/>
          <w:marTop w:val="0"/>
          <w:marBottom w:val="101"/>
          <w:divBdr>
            <w:top w:val="none" w:sz="0" w:space="0" w:color="auto"/>
            <w:left w:val="none" w:sz="0" w:space="0" w:color="auto"/>
            <w:bottom w:val="none" w:sz="0" w:space="0" w:color="auto"/>
            <w:right w:val="none" w:sz="0" w:space="0" w:color="auto"/>
          </w:divBdr>
        </w:div>
        <w:div w:id="2109228518">
          <w:marLeft w:val="0"/>
          <w:marRight w:val="0"/>
          <w:marTop w:val="0"/>
          <w:marBottom w:val="101"/>
          <w:divBdr>
            <w:top w:val="none" w:sz="0" w:space="0" w:color="auto"/>
            <w:left w:val="none" w:sz="0" w:space="0" w:color="auto"/>
            <w:bottom w:val="none" w:sz="0" w:space="0" w:color="auto"/>
            <w:right w:val="none" w:sz="0" w:space="0" w:color="auto"/>
          </w:divBdr>
        </w:div>
        <w:div w:id="515728441">
          <w:marLeft w:val="0"/>
          <w:marRight w:val="0"/>
          <w:marTop w:val="0"/>
          <w:marBottom w:val="101"/>
          <w:divBdr>
            <w:top w:val="none" w:sz="0" w:space="0" w:color="auto"/>
            <w:left w:val="none" w:sz="0" w:space="0" w:color="auto"/>
            <w:bottom w:val="none" w:sz="0" w:space="0" w:color="auto"/>
            <w:right w:val="none" w:sz="0" w:space="0" w:color="auto"/>
          </w:divBdr>
        </w:div>
        <w:div w:id="191383862">
          <w:marLeft w:val="0"/>
          <w:marRight w:val="0"/>
          <w:marTop w:val="0"/>
          <w:marBottom w:val="101"/>
          <w:divBdr>
            <w:top w:val="none" w:sz="0" w:space="0" w:color="auto"/>
            <w:left w:val="none" w:sz="0" w:space="0" w:color="auto"/>
            <w:bottom w:val="none" w:sz="0" w:space="0" w:color="auto"/>
            <w:right w:val="none" w:sz="0" w:space="0" w:color="auto"/>
          </w:divBdr>
        </w:div>
        <w:div w:id="1046026686">
          <w:marLeft w:val="0"/>
          <w:marRight w:val="0"/>
          <w:marTop w:val="0"/>
          <w:marBottom w:val="101"/>
          <w:divBdr>
            <w:top w:val="none" w:sz="0" w:space="0" w:color="auto"/>
            <w:left w:val="none" w:sz="0" w:space="0" w:color="auto"/>
            <w:bottom w:val="none" w:sz="0" w:space="0" w:color="auto"/>
            <w:right w:val="none" w:sz="0" w:space="0" w:color="auto"/>
          </w:divBdr>
        </w:div>
        <w:div w:id="763110236">
          <w:marLeft w:val="0"/>
          <w:marRight w:val="0"/>
          <w:marTop w:val="0"/>
          <w:marBottom w:val="101"/>
          <w:divBdr>
            <w:top w:val="none" w:sz="0" w:space="0" w:color="auto"/>
            <w:left w:val="none" w:sz="0" w:space="0" w:color="auto"/>
            <w:bottom w:val="none" w:sz="0" w:space="0" w:color="auto"/>
            <w:right w:val="none" w:sz="0" w:space="0" w:color="auto"/>
          </w:divBdr>
        </w:div>
        <w:div w:id="481891824">
          <w:marLeft w:val="0"/>
          <w:marRight w:val="0"/>
          <w:marTop w:val="0"/>
          <w:marBottom w:val="101"/>
          <w:divBdr>
            <w:top w:val="none" w:sz="0" w:space="0" w:color="auto"/>
            <w:left w:val="none" w:sz="0" w:space="0" w:color="auto"/>
            <w:bottom w:val="none" w:sz="0" w:space="0" w:color="auto"/>
            <w:right w:val="none" w:sz="0" w:space="0" w:color="auto"/>
          </w:divBdr>
        </w:div>
        <w:div w:id="421344329">
          <w:marLeft w:val="0"/>
          <w:marRight w:val="0"/>
          <w:marTop w:val="0"/>
          <w:marBottom w:val="101"/>
          <w:divBdr>
            <w:top w:val="none" w:sz="0" w:space="0" w:color="auto"/>
            <w:left w:val="none" w:sz="0" w:space="0" w:color="auto"/>
            <w:bottom w:val="none" w:sz="0" w:space="0" w:color="auto"/>
            <w:right w:val="none" w:sz="0" w:space="0" w:color="auto"/>
          </w:divBdr>
        </w:div>
        <w:div w:id="1777483444">
          <w:marLeft w:val="0"/>
          <w:marRight w:val="0"/>
          <w:marTop w:val="0"/>
          <w:marBottom w:val="101"/>
          <w:divBdr>
            <w:top w:val="none" w:sz="0" w:space="0" w:color="auto"/>
            <w:left w:val="none" w:sz="0" w:space="0" w:color="auto"/>
            <w:bottom w:val="none" w:sz="0" w:space="0" w:color="auto"/>
            <w:right w:val="none" w:sz="0" w:space="0" w:color="auto"/>
          </w:divBdr>
        </w:div>
        <w:div w:id="381448203">
          <w:marLeft w:val="0"/>
          <w:marRight w:val="0"/>
          <w:marTop w:val="0"/>
          <w:marBottom w:val="101"/>
          <w:divBdr>
            <w:top w:val="none" w:sz="0" w:space="0" w:color="auto"/>
            <w:left w:val="none" w:sz="0" w:space="0" w:color="auto"/>
            <w:bottom w:val="none" w:sz="0" w:space="0" w:color="auto"/>
            <w:right w:val="none" w:sz="0" w:space="0" w:color="auto"/>
          </w:divBdr>
        </w:div>
        <w:div w:id="1839615578">
          <w:marLeft w:val="0"/>
          <w:marRight w:val="0"/>
          <w:marTop w:val="0"/>
          <w:marBottom w:val="101"/>
          <w:divBdr>
            <w:top w:val="none" w:sz="0" w:space="0" w:color="auto"/>
            <w:left w:val="none" w:sz="0" w:space="0" w:color="auto"/>
            <w:bottom w:val="none" w:sz="0" w:space="0" w:color="auto"/>
            <w:right w:val="none" w:sz="0" w:space="0" w:color="auto"/>
          </w:divBdr>
        </w:div>
        <w:div w:id="1596548638">
          <w:marLeft w:val="0"/>
          <w:marRight w:val="0"/>
          <w:marTop w:val="0"/>
          <w:marBottom w:val="101"/>
          <w:divBdr>
            <w:top w:val="none" w:sz="0" w:space="0" w:color="auto"/>
            <w:left w:val="none" w:sz="0" w:space="0" w:color="auto"/>
            <w:bottom w:val="none" w:sz="0" w:space="0" w:color="auto"/>
            <w:right w:val="none" w:sz="0" w:space="0" w:color="auto"/>
          </w:divBdr>
        </w:div>
        <w:div w:id="603921903">
          <w:marLeft w:val="0"/>
          <w:marRight w:val="0"/>
          <w:marTop w:val="0"/>
          <w:marBottom w:val="101"/>
          <w:divBdr>
            <w:top w:val="none" w:sz="0" w:space="0" w:color="auto"/>
            <w:left w:val="none" w:sz="0" w:space="0" w:color="auto"/>
            <w:bottom w:val="none" w:sz="0" w:space="0" w:color="auto"/>
            <w:right w:val="none" w:sz="0" w:space="0" w:color="auto"/>
          </w:divBdr>
        </w:div>
        <w:div w:id="2034333682">
          <w:marLeft w:val="0"/>
          <w:marRight w:val="0"/>
          <w:marTop w:val="0"/>
          <w:marBottom w:val="101"/>
          <w:divBdr>
            <w:top w:val="none" w:sz="0" w:space="0" w:color="auto"/>
            <w:left w:val="none" w:sz="0" w:space="0" w:color="auto"/>
            <w:bottom w:val="none" w:sz="0" w:space="0" w:color="auto"/>
            <w:right w:val="none" w:sz="0" w:space="0" w:color="auto"/>
          </w:divBdr>
        </w:div>
        <w:div w:id="673609833">
          <w:marLeft w:val="0"/>
          <w:marRight w:val="0"/>
          <w:marTop w:val="0"/>
          <w:marBottom w:val="101"/>
          <w:divBdr>
            <w:top w:val="none" w:sz="0" w:space="0" w:color="auto"/>
            <w:left w:val="none" w:sz="0" w:space="0" w:color="auto"/>
            <w:bottom w:val="none" w:sz="0" w:space="0" w:color="auto"/>
            <w:right w:val="none" w:sz="0" w:space="0" w:color="auto"/>
          </w:divBdr>
        </w:div>
        <w:div w:id="313025938">
          <w:marLeft w:val="0"/>
          <w:marRight w:val="0"/>
          <w:marTop w:val="0"/>
          <w:marBottom w:val="101"/>
          <w:divBdr>
            <w:top w:val="none" w:sz="0" w:space="0" w:color="auto"/>
            <w:left w:val="none" w:sz="0" w:space="0" w:color="auto"/>
            <w:bottom w:val="none" w:sz="0" w:space="0" w:color="auto"/>
            <w:right w:val="none" w:sz="0" w:space="0" w:color="auto"/>
          </w:divBdr>
        </w:div>
        <w:div w:id="934171958">
          <w:marLeft w:val="0"/>
          <w:marRight w:val="0"/>
          <w:marTop w:val="0"/>
          <w:marBottom w:val="101"/>
          <w:divBdr>
            <w:top w:val="none" w:sz="0" w:space="0" w:color="auto"/>
            <w:left w:val="none" w:sz="0" w:space="0" w:color="auto"/>
            <w:bottom w:val="none" w:sz="0" w:space="0" w:color="auto"/>
            <w:right w:val="none" w:sz="0" w:space="0" w:color="auto"/>
          </w:divBdr>
        </w:div>
        <w:div w:id="386076928">
          <w:marLeft w:val="0"/>
          <w:marRight w:val="0"/>
          <w:marTop w:val="0"/>
          <w:marBottom w:val="101"/>
          <w:divBdr>
            <w:top w:val="none" w:sz="0" w:space="0" w:color="auto"/>
            <w:left w:val="none" w:sz="0" w:space="0" w:color="auto"/>
            <w:bottom w:val="none" w:sz="0" w:space="0" w:color="auto"/>
            <w:right w:val="none" w:sz="0" w:space="0" w:color="auto"/>
          </w:divBdr>
        </w:div>
        <w:div w:id="1043165853">
          <w:marLeft w:val="0"/>
          <w:marRight w:val="0"/>
          <w:marTop w:val="0"/>
          <w:marBottom w:val="101"/>
          <w:divBdr>
            <w:top w:val="none" w:sz="0" w:space="0" w:color="auto"/>
            <w:left w:val="none" w:sz="0" w:space="0" w:color="auto"/>
            <w:bottom w:val="none" w:sz="0" w:space="0" w:color="auto"/>
            <w:right w:val="none" w:sz="0" w:space="0" w:color="auto"/>
          </w:divBdr>
        </w:div>
        <w:div w:id="324743963">
          <w:marLeft w:val="0"/>
          <w:marRight w:val="0"/>
          <w:marTop w:val="0"/>
          <w:marBottom w:val="101"/>
          <w:divBdr>
            <w:top w:val="none" w:sz="0" w:space="0" w:color="auto"/>
            <w:left w:val="none" w:sz="0" w:space="0" w:color="auto"/>
            <w:bottom w:val="none" w:sz="0" w:space="0" w:color="auto"/>
            <w:right w:val="none" w:sz="0" w:space="0" w:color="auto"/>
          </w:divBdr>
        </w:div>
        <w:div w:id="628361973">
          <w:marLeft w:val="0"/>
          <w:marRight w:val="0"/>
          <w:marTop w:val="0"/>
          <w:marBottom w:val="101"/>
          <w:divBdr>
            <w:top w:val="none" w:sz="0" w:space="0" w:color="auto"/>
            <w:left w:val="none" w:sz="0" w:space="0" w:color="auto"/>
            <w:bottom w:val="none" w:sz="0" w:space="0" w:color="auto"/>
            <w:right w:val="none" w:sz="0" w:space="0" w:color="auto"/>
          </w:divBdr>
        </w:div>
        <w:div w:id="1487284164">
          <w:marLeft w:val="0"/>
          <w:marRight w:val="0"/>
          <w:marTop w:val="0"/>
          <w:marBottom w:val="101"/>
          <w:divBdr>
            <w:top w:val="none" w:sz="0" w:space="0" w:color="auto"/>
            <w:left w:val="none" w:sz="0" w:space="0" w:color="auto"/>
            <w:bottom w:val="none" w:sz="0" w:space="0" w:color="auto"/>
            <w:right w:val="none" w:sz="0" w:space="0" w:color="auto"/>
          </w:divBdr>
        </w:div>
        <w:div w:id="762072111">
          <w:marLeft w:val="0"/>
          <w:marRight w:val="0"/>
          <w:marTop w:val="0"/>
          <w:marBottom w:val="101"/>
          <w:divBdr>
            <w:top w:val="none" w:sz="0" w:space="0" w:color="auto"/>
            <w:left w:val="none" w:sz="0" w:space="0" w:color="auto"/>
            <w:bottom w:val="none" w:sz="0" w:space="0" w:color="auto"/>
            <w:right w:val="none" w:sz="0" w:space="0" w:color="auto"/>
          </w:divBdr>
        </w:div>
        <w:div w:id="1007442032">
          <w:marLeft w:val="0"/>
          <w:marRight w:val="0"/>
          <w:marTop w:val="0"/>
          <w:marBottom w:val="101"/>
          <w:divBdr>
            <w:top w:val="none" w:sz="0" w:space="0" w:color="auto"/>
            <w:left w:val="none" w:sz="0" w:space="0" w:color="auto"/>
            <w:bottom w:val="none" w:sz="0" w:space="0" w:color="auto"/>
            <w:right w:val="none" w:sz="0" w:space="0" w:color="auto"/>
          </w:divBdr>
        </w:div>
        <w:div w:id="1841963850">
          <w:marLeft w:val="0"/>
          <w:marRight w:val="0"/>
          <w:marTop w:val="0"/>
          <w:marBottom w:val="101"/>
          <w:divBdr>
            <w:top w:val="none" w:sz="0" w:space="0" w:color="auto"/>
            <w:left w:val="none" w:sz="0" w:space="0" w:color="auto"/>
            <w:bottom w:val="none" w:sz="0" w:space="0" w:color="auto"/>
            <w:right w:val="none" w:sz="0" w:space="0" w:color="auto"/>
          </w:divBdr>
        </w:div>
        <w:div w:id="1458256874">
          <w:marLeft w:val="0"/>
          <w:marRight w:val="0"/>
          <w:marTop w:val="0"/>
          <w:marBottom w:val="101"/>
          <w:divBdr>
            <w:top w:val="none" w:sz="0" w:space="0" w:color="auto"/>
            <w:left w:val="none" w:sz="0" w:space="0" w:color="auto"/>
            <w:bottom w:val="none" w:sz="0" w:space="0" w:color="auto"/>
            <w:right w:val="none" w:sz="0" w:space="0" w:color="auto"/>
          </w:divBdr>
        </w:div>
        <w:div w:id="580411249">
          <w:marLeft w:val="0"/>
          <w:marRight w:val="0"/>
          <w:marTop w:val="0"/>
          <w:marBottom w:val="101"/>
          <w:divBdr>
            <w:top w:val="none" w:sz="0" w:space="0" w:color="auto"/>
            <w:left w:val="none" w:sz="0" w:space="0" w:color="auto"/>
            <w:bottom w:val="none" w:sz="0" w:space="0" w:color="auto"/>
            <w:right w:val="none" w:sz="0" w:space="0" w:color="auto"/>
          </w:divBdr>
        </w:div>
        <w:div w:id="958612377">
          <w:marLeft w:val="0"/>
          <w:marRight w:val="0"/>
          <w:marTop w:val="0"/>
          <w:marBottom w:val="101"/>
          <w:divBdr>
            <w:top w:val="none" w:sz="0" w:space="0" w:color="auto"/>
            <w:left w:val="none" w:sz="0" w:space="0" w:color="auto"/>
            <w:bottom w:val="none" w:sz="0" w:space="0" w:color="auto"/>
            <w:right w:val="none" w:sz="0" w:space="0" w:color="auto"/>
          </w:divBdr>
        </w:div>
        <w:div w:id="1536961189">
          <w:marLeft w:val="0"/>
          <w:marRight w:val="0"/>
          <w:marTop w:val="0"/>
          <w:marBottom w:val="101"/>
          <w:divBdr>
            <w:top w:val="none" w:sz="0" w:space="0" w:color="auto"/>
            <w:left w:val="none" w:sz="0" w:space="0" w:color="auto"/>
            <w:bottom w:val="none" w:sz="0" w:space="0" w:color="auto"/>
            <w:right w:val="none" w:sz="0" w:space="0" w:color="auto"/>
          </w:divBdr>
        </w:div>
        <w:div w:id="515651860">
          <w:marLeft w:val="0"/>
          <w:marRight w:val="0"/>
          <w:marTop w:val="0"/>
          <w:marBottom w:val="101"/>
          <w:divBdr>
            <w:top w:val="none" w:sz="0" w:space="0" w:color="auto"/>
            <w:left w:val="none" w:sz="0" w:space="0" w:color="auto"/>
            <w:bottom w:val="none" w:sz="0" w:space="0" w:color="auto"/>
            <w:right w:val="none" w:sz="0" w:space="0" w:color="auto"/>
          </w:divBdr>
        </w:div>
        <w:div w:id="1435201278">
          <w:marLeft w:val="0"/>
          <w:marRight w:val="0"/>
          <w:marTop w:val="0"/>
          <w:marBottom w:val="101"/>
          <w:divBdr>
            <w:top w:val="none" w:sz="0" w:space="0" w:color="auto"/>
            <w:left w:val="none" w:sz="0" w:space="0" w:color="auto"/>
            <w:bottom w:val="none" w:sz="0" w:space="0" w:color="auto"/>
            <w:right w:val="none" w:sz="0" w:space="0" w:color="auto"/>
          </w:divBdr>
        </w:div>
        <w:div w:id="1045912463">
          <w:marLeft w:val="0"/>
          <w:marRight w:val="0"/>
          <w:marTop w:val="0"/>
          <w:marBottom w:val="101"/>
          <w:divBdr>
            <w:top w:val="none" w:sz="0" w:space="0" w:color="auto"/>
            <w:left w:val="none" w:sz="0" w:space="0" w:color="auto"/>
            <w:bottom w:val="none" w:sz="0" w:space="0" w:color="auto"/>
            <w:right w:val="none" w:sz="0" w:space="0" w:color="auto"/>
          </w:divBdr>
        </w:div>
        <w:div w:id="544098848">
          <w:marLeft w:val="0"/>
          <w:marRight w:val="0"/>
          <w:marTop w:val="0"/>
          <w:marBottom w:val="101"/>
          <w:divBdr>
            <w:top w:val="none" w:sz="0" w:space="0" w:color="auto"/>
            <w:left w:val="none" w:sz="0" w:space="0" w:color="auto"/>
            <w:bottom w:val="none" w:sz="0" w:space="0" w:color="auto"/>
            <w:right w:val="none" w:sz="0" w:space="0" w:color="auto"/>
          </w:divBdr>
        </w:div>
        <w:div w:id="1013411392">
          <w:marLeft w:val="0"/>
          <w:marRight w:val="0"/>
          <w:marTop w:val="0"/>
          <w:marBottom w:val="101"/>
          <w:divBdr>
            <w:top w:val="none" w:sz="0" w:space="0" w:color="auto"/>
            <w:left w:val="none" w:sz="0" w:space="0" w:color="auto"/>
            <w:bottom w:val="none" w:sz="0" w:space="0" w:color="auto"/>
            <w:right w:val="none" w:sz="0" w:space="0" w:color="auto"/>
          </w:divBdr>
        </w:div>
        <w:div w:id="673000445">
          <w:marLeft w:val="0"/>
          <w:marRight w:val="0"/>
          <w:marTop w:val="0"/>
          <w:marBottom w:val="101"/>
          <w:divBdr>
            <w:top w:val="none" w:sz="0" w:space="0" w:color="auto"/>
            <w:left w:val="none" w:sz="0" w:space="0" w:color="auto"/>
            <w:bottom w:val="none" w:sz="0" w:space="0" w:color="auto"/>
            <w:right w:val="none" w:sz="0" w:space="0" w:color="auto"/>
          </w:divBdr>
        </w:div>
        <w:div w:id="222720294">
          <w:marLeft w:val="0"/>
          <w:marRight w:val="0"/>
          <w:marTop w:val="0"/>
          <w:marBottom w:val="101"/>
          <w:divBdr>
            <w:top w:val="none" w:sz="0" w:space="0" w:color="auto"/>
            <w:left w:val="none" w:sz="0" w:space="0" w:color="auto"/>
            <w:bottom w:val="none" w:sz="0" w:space="0" w:color="auto"/>
            <w:right w:val="none" w:sz="0" w:space="0" w:color="auto"/>
          </w:divBdr>
        </w:div>
        <w:div w:id="1760979015">
          <w:marLeft w:val="0"/>
          <w:marRight w:val="0"/>
          <w:marTop w:val="0"/>
          <w:marBottom w:val="101"/>
          <w:divBdr>
            <w:top w:val="none" w:sz="0" w:space="0" w:color="auto"/>
            <w:left w:val="none" w:sz="0" w:space="0" w:color="auto"/>
            <w:bottom w:val="none" w:sz="0" w:space="0" w:color="auto"/>
            <w:right w:val="none" w:sz="0" w:space="0" w:color="auto"/>
          </w:divBdr>
        </w:div>
        <w:div w:id="610744921">
          <w:marLeft w:val="0"/>
          <w:marRight w:val="0"/>
          <w:marTop w:val="0"/>
          <w:marBottom w:val="101"/>
          <w:divBdr>
            <w:top w:val="none" w:sz="0" w:space="0" w:color="auto"/>
            <w:left w:val="none" w:sz="0" w:space="0" w:color="auto"/>
            <w:bottom w:val="none" w:sz="0" w:space="0" w:color="auto"/>
            <w:right w:val="none" w:sz="0" w:space="0" w:color="auto"/>
          </w:divBdr>
        </w:div>
        <w:div w:id="2125034396">
          <w:marLeft w:val="0"/>
          <w:marRight w:val="0"/>
          <w:marTop w:val="0"/>
          <w:marBottom w:val="101"/>
          <w:divBdr>
            <w:top w:val="none" w:sz="0" w:space="0" w:color="auto"/>
            <w:left w:val="none" w:sz="0" w:space="0" w:color="auto"/>
            <w:bottom w:val="none" w:sz="0" w:space="0" w:color="auto"/>
            <w:right w:val="none" w:sz="0" w:space="0" w:color="auto"/>
          </w:divBdr>
        </w:div>
        <w:div w:id="1360283026">
          <w:marLeft w:val="0"/>
          <w:marRight w:val="0"/>
          <w:marTop w:val="0"/>
          <w:marBottom w:val="101"/>
          <w:divBdr>
            <w:top w:val="none" w:sz="0" w:space="0" w:color="auto"/>
            <w:left w:val="none" w:sz="0" w:space="0" w:color="auto"/>
            <w:bottom w:val="none" w:sz="0" w:space="0" w:color="auto"/>
            <w:right w:val="none" w:sz="0" w:space="0" w:color="auto"/>
          </w:divBdr>
        </w:div>
        <w:div w:id="399449967">
          <w:marLeft w:val="0"/>
          <w:marRight w:val="0"/>
          <w:marTop w:val="0"/>
          <w:marBottom w:val="101"/>
          <w:divBdr>
            <w:top w:val="none" w:sz="0" w:space="0" w:color="auto"/>
            <w:left w:val="none" w:sz="0" w:space="0" w:color="auto"/>
            <w:bottom w:val="none" w:sz="0" w:space="0" w:color="auto"/>
            <w:right w:val="none" w:sz="0" w:space="0" w:color="auto"/>
          </w:divBdr>
        </w:div>
        <w:div w:id="1818301634">
          <w:marLeft w:val="0"/>
          <w:marRight w:val="0"/>
          <w:marTop w:val="0"/>
          <w:marBottom w:val="101"/>
          <w:divBdr>
            <w:top w:val="none" w:sz="0" w:space="0" w:color="auto"/>
            <w:left w:val="none" w:sz="0" w:space="0" w:color="auto"/>
            <w:bottom w:val="none" w:sz="0" w:space="0" w:color="auto"/>
            <w:right w:val="none" w:sz="0" w:space="0" w:color="auto"/>
          </w:divBdr>
        </w:div>
        <w:div w:id="1902865494">
          <w:marLeft w:val="0"/>
          <w:marRight w:val="0"/>
          <w:marTop w:val="0"/>
          <w:marBottom w:val="101"/>
          <w:divBdr>
            <w:top w:val="none" w:sz="0" w:space="0" w:color="auto"/>
            <w:left w:val="none" w:sz="0" w:space="0" w:color="auto"/>
            <w:bottom w:val="none" w:sz="0" w:space="0" w:color="auto"/>
            <w:right w:val="none" w:sz="0" w:space="0" w:color="auto"/>
          </w:divBdr>
        </w:div>
        <w:div w:id="1150176224">
          <w:marLeft w:val="0"/>
          <w:marRight w:val="0"/>
          <w:marTop w:val="0"/>
          <w:marBottom w:val="101"/>
          <w:divBdr>
            <w:top w:val="none" w:sz="0" w:space="0" w:color="auto"/>
            <w:left w:val="none" w:sz="0" w:space="0" w:color="auto"/>
            <w:bottom w:val="none" w:sz="0" w:space="0" w:color="auto"/>
            <w:right w:val="none" w:sz="0" w:space="0" w:color="auto"/>
          </w:divBdr>
        </w:div>
        <w:div w:id="2142184001">
          <w:marLeft w:val="0"/>
          <w:marRight w:val="0"/>
          <w:marTop w:val="0"/>
          <w:marBottom w:val="101"/>
          <w:divBdr>
            <w:top w:val="none" w:sz="0" w:space="0" w:color="auto"/>
            <w:left w:val="none" w:sz="0" w:space="0" w:color="auto"/>
            <w:bottom w:val="none" w:sz="0" w:space="0" w:color="auto"/>
            <w:right w:val="none" w:sz="0" w:space="0" w:color="auto"/>
          </w:divBdr>
        </w:div>
        <w:div w:id="404841108">
          <w:marLeft w:val="0"/>
          <w:marRight w:val="0"/>
          <w:marTop w:val="0"/>
          <w:marBottom w:val="101"/>
          <w:divBdr>
            <w:top w:val="none" w:sz="0" w:space="0" w:color="auto"/>
            <w:left w:val="none" w:sz="0" w:space="0" w:color="auto"/>
            <w:bottom w:val="none" w:sz="0" w:space="0" w:color="auto"/>
            <w:right w:val="none" w:sz="0" w:space="0" w:color="auto"/>
          </w:divBdr>
        </w:div>
        <w:div w:id="1799447314">
          <w:marLeft w:val="0"/>
          <w:marRight w:val="0"/>
          <w:marTop w:val="0"/>
          <w:marBottom w:val="101"/>
          <w:divBdr>
            <w:top w:val="none" w:sz="0" w:space="0" w:color="auto"/>
            <w:left w:val="none" w:sz="0" w:space="0" w:color="auto"/>
            <w:bottom w:val="none" w:sz="0" w:space="0" w:color="auto"/>
            <w:right w:val="none" w:sz="0" w:space="0" w:color="auto"/>
          </w:divBdr>
        </w:div>
        <w:div w:id="1478956378">
          <w:marLeft w:val="0"/>
          <w:marRight w:val="0"/>
          <w:marTop w:val="0"/>
          <w:marBottom w:val="101"/>
          <w:divBdr>
            <w:top w:val="none" w:sz="0" w:space="0" w:color="auto"/>
            <w:left w:val="none" w:sz="0" w:space="0" w:color="auto"/>
            <w:bottom w:val="none" w:sz="0" w:space="0" w:color="auto"/>
            <w:right w:val="none" w:sz="0" w:space="0" w:color="auto"/>
          </w:divBdr>
        </w:div>
        <w:div w:id="586966015">
          <w:marLeft w:val="0"/>
          <w:marRight w:val="0"/>
          <w:marTop w:val="0"/>
          <w:marBottom w:val="101"/>
          <w:divBdr>
            <w:top w:val="none" w:sz="0" w:space="0" w:color="auto"/>
            <w:left w:val="none" w:sz="0" w:space="0" w:color="auto"/>
            <w:bottom w:val="none" w:sz="0" w:space="0" w:color="auto"/>
            <w:right w:val="none" w:sz="0" w:space="0" w:color="auto"/>
          </w:divBdr>
        </w:div>
        <w:div w:id="1496335731">
          <w:marLeft w:val="0"/>
          <w:marRight w:val="0"/>
          <w:marTop w:val="0"/>
          <w:marBottom w:val="101"/>
          <w:divBdr>
            <w:top w:val="none" w:sz="0" w:space="0" w:color="auto"/>
            <w:left w:val="none" w:sz="0" w:space="0" w:color="auto"/>
            <w:bottom w:val="none" w:sz="0" w:space="0" w:color="auto"/>
            <w:right w:val="none" w:sz="0" w:space="0" w:color="auto"/>
          </w:divBdr>
        </w:div>
        <w:div w:id="1993362668">
          <w:marLeft w:val="0"/>
          <w:marRight w:val="0"/>
          <w:marTop w:val="0"/>
          <w:marBottom w:val="101"/>
          <w:divBdr>
            <w:top w:val="none" w:sz="0" w:space="0" w:color="auto"/>
            <w:left w:val="none" w:sz="0" w:space="0" w:color="auto"/>
            <w:bottom w:val="none" w:sz="0" w:space="0" w:color="auto"/>
            <w:right w:val="none" w:sz="0" w:space="0" w:color="auto"/>
          </w:divBdr>
        </w:div>
        <w:div w:id="111478273">
          <w:marLeft w:val="0"/>
          <w:marRight w:val="0"/>
          <w:marTop w:val="0"/>
          <w:marBottom w:val="101"/>
          <w:divBdr>
            <w:top w:val="none" w:sz="0" w:space="0" w:color="auto"/>
            <w:left w:val="none" w:sz="0" w:space="0" w:color="auto"/>
            <w:bottom w:val="none" w:sz="0" w:space="0" w:color="auto"/>
            <w:right w:val="none" w:sz="0" w:space="0" w:color="auto"/>
          </w:divBdr>
        </w:div>
        <w:div w:id="1277375097">
          <w:marLeft w:val="0"/>
          <w:marRight w:val="0"/>
          <w:marTop w:val="0"/>
          <w:marBottom w:val="101"/>
          <w:divBdr>
            <w:top w:val="none" w:sz="0" w:space="0" w:color="auto"/>
            <w:left w:val="none" w:sz="0" w:space="0" w:color="auto"/>
            <w:bottom w:val="none" w:sz="0" w:space="0" w:color="auto"/>
            <w:right w:val="none" w:sz="0" w:space="0" w:color="auto"/>
          </w:divBdr>
        </w:div>
        <w:div w:id="1467702787">
          <w:marLeft w:val="0"/>
          <w:marRight w:val="0"/>
          <w:marTop w:val="0"/>
          <w:marBottom w:val="101"/>
          <w:divBdr>
            <w:top w:val="none" w:sz="0" w:space="0" w:color="auto"/>
            <w:left w:val="none" w:sz="0" w:space="0" w:color="auto"/>
            <w:bottom w:val="none" w:sz="0" w:space="0" w:color="auto"/>
            <w:right w:val="none" w:sz="0" w:space="0" w:color="auto"/>
          </w:divBdr>
        </w:div>
        <w:div w:id="789325914">
          <w:marLeft w:val="0"/>
          <w:marRight w:val="0"/>
          <w:marTop w:val="0"/>
          <w:marBottom w:val="101"/>
          <w:divBdr>
            <w:top w:val="none" w:sz="0" w:space="0" w:color="auto"/>
            <w:left w:val="none" w:sz="0" w:space="0" w:color="auto"/>
            <w:bottom w:val="none" w:sz="0" w:space="0" w:color="auto"/>
            <w:right w:val="none" w:sz="0" w:space="0" w:color="auto"/>
          </w:divBdr>
        </w:div>
        <w:div w:id="528641805">
          <w:marLeft w:val="0"/>
          <w:marRight w:val="0"/>
          <w:marTop w:val="0"/>
          <w:marBottom w:val="101"/>
          <w:divBdr>
            <w:top w:val="none" w:sz="0" w:space="0" w:color="auto"/>
            <w:left w:val="none" w:sz="0" w:space="0" w:color="auto"/>
            <w:bottom w:val="none" w:sz="0" w:space="0" w:color="auto"/>
            <w:right w:val="none" w:sz="0" w:space="0" w:color="auto"/>
          </w:divBdr>
        </w:div>
        <w:div w:id="1893152174">
          <w:marLeft w:val="0"/>
          <w:marRight w:val="0"/>
          <w:marTop w:val="0"/>
          <w:marBottom w:val="101"/>
          <w:divBdr>
            <w:top w:val="none" w:sz="0" w:space="0" w:color="auto"/>
            <w:left w:val="none" w:sz="0" w:space="0" w:color="auto"/>
            <w:bottom w:val="none" w:sz="0" w:space="0" w:color="auto"/>
            <w:right w:val="none" w:sz="0" w:space="0" w:color="auto"/>
          </w:divBdr>
        </w:div>
        <w:div w:id="1590770787">
          <w:marLeft w:val="0"/>
          <w:marRight w:val="0"/>
          <w:marTop w:val="0"/>
          <w:marBottom w:val="101"/>
          <w:divBdr>
            <w:top w:val="none" w:sz="0" w:space="0" w:color="auto"/>
            <w:left w:val="none" w:sz="0" w:space="0" w:color="auto"/>
            <w:bottom w:val="none" w:sz="0" w:space="0" w:color="auto"/>
            <w:right w:val="none" w:sz="0" w:space="0" w:color="auto"/>
          </w:divBdr>
        </w:div>
        <w:div w:id="1306818197">
          <w:marLeft w:val="0"/>
          <w:marRight w:val="0"/>
          <w:marTop w:val="0"/>
          <w:marBottom w:val="101"/>
          <w:divBdr>
            <w:top w:val="none" w:sz="0" w:space="0" w:color="auto"/>
            <w:left w:val="none" w:sz="0" w:space="0" w:color="auto"/>
            <w:bottom w:val="none" w:sz="0" w:space="0" w:color="auto"/>
            <w:right w:val="none" w:sz="0" w:space="0" w:color="auto"/>
          </w:divBdr>
        </w:div>
        <w:div w:id="1814132028">
          <w:marLeft w:val="0"/>
          <w:marRight w:val="0"/>
          <w:marTop w:val="0"/>
          <w:marBottom w:val="101"/>
          <w:divBdr>
            <w:top w:val="none" w:sz="0" w:space="0" w:color="auto"/>
            <w:left w:val="none" w:sz="0" w:space="0" w:color="auto"/>
            <w:bottom w:val="none" w:sz="0" w:space="0" w:color="auto"/>
            <w:right w:val="none" w:sz="0" w:space="0" w:color="auto"/>
          </w:divBdr>
        </w:div>
        <w:div w:id="635641923">
          <w:marLeft w:val="0"/>
          <w:marRight w:val="0"/>
          <w:marTop w:val="0"/>
          <w:marBottom w:val="101"/>
          <w:divBdr>
            <w:top w:val="none" w:sz="0" w:space="0" w:color="auto"/>
            <w:left w:val="none" w:sz="0" w:space="0" w:color="auto"/>
            <w:bottom w:val="none" w:sz="0" w:space="0" w:color="auto"/>
            <w:right w:val="none" w:sz="0" w:space="0" w:color="auto"/>
          </w:divBdr>
        </w:div>
        <w:div w:id="1252395278">
          <w:marLeft w:val="0"/>
          <w:marRight w:val="0"/>
          <w:marTop w:val="0"/>
          <w:marBottom w:val="101"/>
          <w:divBdr>
            <w:top w:val="none" w:sz="0" w:space="0" w:color="auto"/>
            <w:left w:val="none" w:sz="0" w:space="0" w:color="auto"/>
            <w:bottom w:val="none" w:sz="0" w:space="0" w:color="auto"/>
            <w:right w:val="none" w:sz="0" w:space="0" w:color="auto"/>
          </w:divBdr>
        </w:div>
        <w:div w:id="1602489987">
          <w:marLeft w:val="0"/>
          <w:marRight w:val="0"/>
          <w:marTop w:val="0"/>
          <w:marBottom w:val="101"/>
          <w:divBdr>
            <w:top w:val="none" w:sz="0" w:space="0" w:color="auto"/>
            <w:left w:val="none" w:sz="0" w:space="0" w:color="auto"/>
            <w:bottom w:val="none" w:sz="0" w:space="0" w:color="auto"/>
            <w:right w:val="none" w:sz="0" w:space="0" w:color="auto"/>
          </w:divBdr>
        </w:div>
        <w:div w:id="883641061">
          <w:marLeft w:val="0"/>
          <w:marRight w:val="0"/>
          <w:marTop w:val="0"/>
          <w:marBottom w:val="101"/>
          <w:divBdr>
            <w:top w:val="none" w:sz="0" w:space="0" w:color="auto"/>
            <w:left w:val="none" w:sz="0" w:space="0" w:color="auto"/>
            <w:bottom w:val="none" w:sz="0" w:space="0" w:color="auto"/>
            <w:right w:val="none" w:sz="0" w:space="0" w:color="auto"/>
          </w:divBdr>
        </w:div>
        <w:div w:id="1687707194">
          <w:marLeft w:val="0"/>
          <w:marRight w:val="0"/>
          <w:marTop w:val="0"/>
          <w:marBottom w:val="101"/>
          <w:divBdr>
            <w:top w:val="none" w:sz="0" w:space="0" w:color="auto"/>
            <w:left w:val="none" w:sz="0" w:space="0" w:color="auto"/>
            <w:bottom w:val="none" w:sz="0" w:space="0" w:color="auto"/>
            <w:right w:val="none" w:sz="0" w:space="0" w:color="auto"/>
          </w:divBdr>
        </w:div>
        <w:div w:id="1782645103">
          <w:marLeft w:val="0"/>
          <w:marRight w:val="0"/>
          <w:marTop w:val="0"/>
          <w:marBottom w:val="101"/>
          <w:divBdr>
            <w:top w:val="none" w:sz="0" w:space="0" w:color="auto"/>
            <w:left w:val="none" w:sz="0" w:space="0" w:color="auto"/>
            <w:bottom w:val="none" w:sz="0" w:space="0" w:color="auto"/>
            <w:right w:val="none" w:sz="0" w:space="0" w:color="auto"/>
          </w:divBdr>
        </w:div>
        <w:div w:id="376971157">
          <w:marLeft w:val="0"/>
          <w:marRight w:val="0"/>
          <w:marTop w:val="0"/>
          <w:marBottom w:val="101"/>
          <w:divBdr>
            <w:top w:val="none" w:sz="0" w:space="0" w:color="auto"/>
            <w:left w:val="none" w:sz="0" w:space="0" w:color="auto"/>
            <w:bottom w:val="none" w:sz="0" w:space="0" w:color="auto"/>
            <w:right w:val="none" w:sz="0" w:space="0" w:color="auto"/>
          </w:divBdr>
        </w:div>
        <w:div w:id="675232998">
          <w:marLeft w:val="0"/>
          <w:marRight w:val="0"/>
          <w:marTop w:val="0"/>
          <w:marBottom w:val="101"/>
          <w:divBdr>
            <w:top w:val="none" w:sz="0" w:space="0" w:color="auto"/>
            <w:left w:val="none" w:sz="0" w:space="0" w:color="auto"/>
            <w:bottom w:val="none" w:sz="0" w:space="0" w:color="auto"/>
            <w:right w:val="none" w:sz="0" w:space="0" w:color="auto"/>
          </w:divBdr>
        </w:div>
        <w:div w:id="1370685505">
          <w:marLeft w:val="0"/>
          <w:marRight w:val="0"/>
          <w:marTop w:val="0"/>
          <w:marBottom w:val="101"/>
          <w:divBdr>
            <w:top w:val="none" w:sz="0" w:space="0" w:color="auto"/>
            <w:left w:val="none" w:sz="0" w:space="0" w:color="auto"/>
            <w:bottom w:val="none" w:sz="0" w:space="0" w:color="auto"/>
            <w:right w:val="none" w:sz="0" w:space="0" w:color="auto"/>
          </w:divBdr>
        </w:div>
        <w:div w:id="1208302099">
          <w:marLeft w:val="0"/>
          <w:marRight w:val="0"/>
          <w:marTop w:val="0"/>
          <w:marBottom w:val="101"/>
          <w:divBdr>
            <w:top w:val="none" w:sz="0" w:space="0" w:color="auto"/>
            <w:left w:val="none" w:sz="0" w:space="0" w:color="auto"/>
            <w:bottom w:val="none" w:sz="0" w:space="0" w:color="auto"/>
            <w:right w:val="none" w:sz="0" w:space="0" w:color="auto"/>
          </w:divBdr>
        </w:div>
        <w:div w:id="161118539">
          <w:marLeft w:val="0"/>
          <w:marRight w:val="0"/>
          <w:marTop w:val="0"/>
          <w:marBottom w:val="101"/>
          <w:divBdr>
            <w:top w:val="none" w:sz="0" w:space="0" w:color="auto"/>
            <w:left w:val="none" w:sz="0" w:space="0" w:color="auto"/>
            <w:bottom w:val="none" w:sz="0" w:space="0" w:color="auto"/>
            <w:right w:val="none" w:sz="0" w:space="0" w:color="auto"/>
          </w:divBdr>
        </w:div>
        <w:div w:id="1647467860">
          <w:marLeft w:val="0"/>
          <w:marRight w:val="0"/>
          <w:marTop w:val="0"/>
          <w:marBottom w:val="101"/>
          <w:divBdr>
            <w:top w:val="none" w:sz="0" w:space="0" w:color="auto"/>
            <w:left w:val="none" w:sz="0" w:space="0" w:color="auto"/>
            <w:bottom w:val="none" w:sz="0" w:space="0" w:color="auto"/>
            <w:right w:val="none" w:sz="0" w:space="0" w:color="auto"/>
          </w:divBdr>
        </w:div>
        <w:div w:id="322902809">
          <w:marLeft w:val="0"/>
          <w:marRight w:val="0"/>
          <w:marTop w:val="0"/>
          <w:marBottom w:val="101"/>
          <w:divBdr>
            <w:top w:val="none" w:sz="0" w:space="0" w:color="auto"/>
            <w:left w:val="none" w:sz="0" w:space="0" w:color="auto"/>
            <w:bottom w:val="none" w:sz="0" w:space="0" w:color="auto"/>
            <w:right w:val="none" w:sz="0" w:space="0" w:color="auto"/>
          </w:divBdr>
        </w:div>
        <w:div w:id="749694262">
          <w:marLeft w:val="0"/>
          <w:marRight w:val="0"/>
          <w:marTop w:val="0"/>
          <w:marBottom w:val="101"/>
          <w:divBdr>
            <w:top w:val="none" w:sz="0" w:space="0" w:color="auto"/>
            <w:left w:val="none" w:sz="0" w:space="0" w:color="auto"/>
            <w:bottom w:val="none" w:sz="0" w:space="0" w:color="auto"/>
            <w:right w:val="none" w:sz="0" w:space="0" w:color="auto"/>
          </w:divBdr>
        </w:div>
        <w:div w:id="1444498016">
          <w:marLeft w:val="0"/>
          <w:marRight w:val="0"/>
          <w:marTop w:val="0"/>
          <w:marBottom w:val="101"/>
          <w:divBdr>
            <w:top w:val="none" w:sz="0" w:space="0" w:color="auto"/>
            <w:left w:val="none" w:sz="0" w:space="0" w:color="auto"/>
            <w:bottom w:val="none" w:sz="0" w:space="0" w:color="auto"/>
            <w:right w:val="none" w:sz="0" w:space="0" w:color="auto"/>
          </w:divBdr>
        </w:div>
        <w:div w:id="1976446898">
          <w:marLeft w:val="0"/>
          <w:marRight w:val="0"/>
          <w:marTop w:val="0"/>
          <w:marBottom w:val="101"/>
          <w:divBdr>
            <w:top w:val="none" w:sz="0" w:space="0" w:color="auto"/>
            <w:left w:val="none" w:sz="0" w:space="0" w:color="auto"/>
            <w:bottom w:val="none" w:sz="0" w:space="0" w:color="auto"/>
            <w:right w:val="none" w:sz="0" w:space="0" w:color="auto"/>
          </w:divBdr>
        </w:div>
        <w:div w:id="1561938550">
          <w:marLeft w:val="0"/>
          <w:marRight w:val="0"/>
          <w:marTop w:val="0"/>
          <w:marBottom w:val="101"/>
          <w:divBdr>
            <w:top w:val="none" w:sz="0" w:space="0" w:color="auto"/>
            <w:left w:val="none" w:sz="0" w:space="0" w:color="auto"/>
            <w:bottom w:val="none" w:sz="0" w:space="0" w:color="auto"/>
            <w:right w:val="none" w:sz="0" w:space="0" w:color="auto"/>
          </w:divBdr>
        </w:div>
        <w:div w:id="567114641">
          <w:marLeft w:val="0"/>
          <w:marRight w:val="0"/>
          <w:marTop w:val="0"/>
          <w:marBottom w:val="101"/>
          <w:divBdr>
            <w:top w:val="none" w:sz="0" w:space="0" w:color="auto"/>
            <w:left w:val="none" w:sz="0" w:space="0" w:color="auto"/>
            <w:bottom w:val="none" w:sz="0" w:space="0" w:color="auto"/>
            <w:right w:val="none" w:sz="0" w:space="0" w:color="auto"/>
          </w:divBdr>
        </w:div>
        <w:div w:id="403727369">
          <w:marLeft w:val="0"/>
          <w:marRight w:val="0"/>
          <w:marTop w:val="0"/>
          <w:marBottom w:val="101"/>
          <w:divBdr>
            <w:top w:val="none" w:sz="0" w:space="0" w:color="auto"/>
            <w:left w:val="none" w:sz="0" w:space="0" w:color="auto"/>
            <w:bottom w:val="none" w:sz="0" w:space="0" w:color="auto"/>
            <w:right w:val="none" w:sz="0" w:space="0" w:color="auto"/>
          </w:divBdr>
        </w:div>
        <w:div w:id="1370301575">
          <w:marLeft w:val="0"/>
          <w:marRight w:val="0"/>
          <w:marTop w:val="0"/>
          <w:marBottom w:val="101"/>
          <w:divBdr>
            <w:top w:val="none" w:sz="0" w:space="0" w:color="auto"/>
            <w:left w:val="none" w:sz="0" w:space="0" w:color="auto"/>
            <w:bottom w:val="none" w:sz="0" w:space="0" w:color="auto"/>
            <w:right w:val="none" w:sz="0" w:space="0" w:color="auto"/>
          </w:divBdr>
        </w:div>
        <w:div w:id="1835409345">
          <w:marLeft w:val="0"/>
          <w:marRight w:val="0"/>
          <w:marTop w:val="0"/>
          <w:marBottom w:val="101"/>
          <w:divBdr>
            <w:top w:val="none" w:sz="0" w:space="0" w:color="auto"/>
            <w:left w:val="none" w:sz="0" w:space="0" w:color="auto"/>
            <w:bottom w:val="none" w:sz="0" w:space="0" w:color="auto"/>
            <w:right w:val="none" w:sz="0" w:space="0" w:color="auto"/>
          </w:divBdr>
        </w:div>
        <w:div w:id="1235821976">
          <w:marLeft w:val="0"/>
          <w:marRight w:val="0"/>
          <w:marTop w:val="0"/>
          <w:marBottom w:val="101"/>
          <w:divBdr>
            <w:top w:val="none" w:sz="0" w:space="0" w:color="auto"/>
            <w:left w:val="none" w:sz="0" w:space="0" w:color="auto"/>
            <w:bottom w:val="none" w:sz="0" w:space="0" w:color="auto"/>
            <w:right w:val="none" w:sz="0" w:space="0" w:color="auto"/>
          </w:divBdr>
        </w:div>
        <w:div w:id="1242565650">
          <w:marLeft w:val="0"/>
          <w:marRight w:val="0"/>
          <w:marTop w:val="0"/>
          <w:marBottom w:val="101"/>
          <w:divBdr>
            <w:top w:val="none" w:sz="0" w:space="0" w:color="auto"/>
            <w:left w:val="none" w:sz="0" w:space="0" w:color="auto"/>
            <w:bottom w:val="none" w:sz="0" w:space="0" w:color="auto"/>
            <w:right w:val="none" w:sz="0" w:space="0" w:color="auto"/>
          </w:divBdr>
        </w:div>
        <w:div w:id="330908370">
          <w:marLeft w:val="0"/>
          <w:marRight w:val="0"/>
          <w:marTop w:val="0"/>
          <w:marBottom w:val="101"/>
          <w:divBdr>
            <w:top w:val="none" w:sz="0" w:space="0" w:color="auto"/>
            <w:left w:val="none" w:sz="0" w:space="0" w:color="auto"/>
            <w:bottom w:val="none" w:sz="0" w:space="0" w:color="auto"/>
            <w:right w:val="none" w:sz="0" w:space="0" w:color="auto"/>
          </w:divBdr>
        </w:div>
        <w:div w:id="2142381855">
          <w:marLeft w:val="0"/>
          <w:marRight w:val="0"/>
          <w:marTop w:val="0"/>
          <w:marBottom w:val="101"/>
          <w:divBdr>
            <w:top w:val="none" w:sz="0" w:space="0" w:color="auto"/>
            <w:left w:val="none" w:sz="0" w:space="0" w:color="auto"/>
            <w:bottom w:val="none" w:sz="0" w:space="0" w:color="auto"/>
            <w:right w:val="none" w:sz="0" w:space="0" w:color="auto"/>
          </w:divBdr>
        </w:div>
        <w:div w:id="1669626009">
          <w:marLeft w:val="0"/>
          <w:marRight w:val="0"/>
          <w:marTop w:val="0"/>
          <w:marBottom w:val="101"/>
          <w:divBdr>
            <w:top w:val="none" w:sz="0" w:space="0" w:color="auto"/>
            <w:left w:val="none" w:sz="0" w:space="0" w:color="auto"/>
            <w:bottom w:val="none" w:sz="0" w:space="0" w:color="auto"/>
            <w:right w:val="none" w:sz="0" w:space="0" w:color="auto"/>
          </w:divBdr>
        </w:div>
        <w:div w:id="1077097037">
          <w:marLeft w:val="0"/>
          <w:marRight w:val="0"/>
          <w:marTop w:val="0"/>
          <w:marBottom w:val="101"/>
          <w:divBdr>
            <w:top w:val="none" w:sz="0" w:space="0" w:color="auto"/>
            <w:left w:val="none" w:sz="0" w:space="0" w:color="auto"/>
            <w:bottom w:val="none" w:sz="0" w:space="0" w:color="auto"/>
            <w:right w:val="none" w:sz="0" w:space="0" w:color="auto"/>
          </w:divBdr>
        </w:div>
        <w:div w:id="1205404493">
          <w:marLeft w:val="0"/>
          <w:marRight w:val="0"/>
          <w:marTop w:val="0"/>
          <w:marBottom w:val="101"/>
          <w:divBdr>
            <w:top w:val="none" w:sz="0" w:space="0" w:color="auto"/>
            <w:left w:val="none" w:sz="0" w:space="0" w:color="auto"/>
            <w:bottom w:val="none" w:sz="0" w:space="0" w:color="auto"/>
            <w:right w:val="none" w:sz="0" w:space="0" w:color="auto"/>
          </w:divBdr>
        </w:div>
        <w:div w:id="712730315">
          <w:marLeft w:val="0"/>
          <w:marRight w:val="0"/>
          <w:marTop w:val="0"/>
          <w:marBottom w:val="101"/>
          <w:divBdr>
            <w:top w:val="none" w:sz="0" w:space="0" w:color="auto"/>
            <w:left w:val="none" w:sz="0" w:space="0" w:color="auto"/>
            <w:bottom w:val="none" w:sz="0" w:space="0" w:color="auto"/>
            <w:right w:val="none" w:sz="0" w:space="0" w:color="auto"/>
          </w:divBdr>
        </w:div>
        <w:div w:id="326641062">
          <w:marLeft w:val="0"/>
          <w:marRight w:val="0"/>
          <w:marTop w:val="0"/>
          <w:marBottom w:val="101"/>
          <w:divBdr>
            <w:top w:val="none" w:sz="0" w:space="0" w:color="auto"/>
            <w:left w:val="none" w:sz="0" w:space="0" w:color="auto"/>
            <w:bottom w:val="none" w:sz="0" w:space="0" w:color="auto"/>
            <w:right w:val="none" w:sz="0" w:space="0" w:color="auto"/>
          </w:divBdr>
        </w:div>
        <w:div w:id="1915315643">
          <w:marLeft w:val="0"/>
          <w:marRight w:val="0"/>
          <w:marTop w:val="0"/>
          <w:marBottom w:val="101"/>
          <w:divBdr>
            <w:top w:val="none" w:sz="0" w:space="0" w:color="auto"/>
            <w:left w:val="none" w:sz="0" w:space="0" w:color="auto"/>
            <w:bottom w:val="none" w:sz="0" w:space="0" w:color="auto"/>
            <w:right w:val="none" w:sz="0" w:space="0" w:color="auto"/>
          </w:divBdr>
        </w:div>
        <w:div w:id="1596790610">
          <w:marLeft w:val="0"/>
          <w:marRight w:val="0"/>
          <w:marTop w:val="0"/>
          <w:marBottom w:val="101"/>
          <w:divBdr>
            <w:top w:val="none" w:sz="0" w:space="0" w:color="auto"/>
            <w:left w:val="none" w:sz="0" w:space="0" w:color="auto"/>
            <w:bottom w:val="none" w:sz="0" w:space="0" w:color="auto"/>
            <w:right w:val="none" w:sz="0" w:space="0" w:color="auto"/>
          </w:divBdr>
        </w:div>
        <w:div w:id="604963977">
          <w:marLeft w:val="0"/>
          <w:marRight w:val="0"/>
          <w:marTop w:val="0"/>
          <w:marBottom w:val="101"/>
          <w:divBdr>
            <w:top w:val="none" w:sz="0" w:space="0" w:color="auto"/>
            <w:left w:val="none" w:sz="0" w:space="0" w:color="auto"/>
            <w:bottom w:val="none" w:sz="0" w:space="0" w:color="auto"/>
            <w:right w:val="none" w:sz="0" w:space="0" w:color="auto"/>
          </w:divBdr>
        </w:div>
        <w:div w:id="157767970">
          <w:marLeft w:val="0"/>
          <w:marRight w:val="0"/>
          <w:marTop w:val="0"/>
          <w:marBottom w:val="101"/>
          <w:divBdr>
            <w:top w:val="none" w:sz="0" w:space="0" w:color="auto"/>
            <w:left w:val="none" w:sz="0" w:space="0" w:color="auto"/>
            <w:bottom w:val="none" w:sz="0" w:space="0" w:color="auto"/>
            <w:right w:val="none" w:sz="0" w:space="0" w:color="auto"/>
          </w:divBdr>
        </w:div>
        <w:div w:id="444662023">
          <w:marLeft w:val="0"/>
          <w:marRight w:val="0"/>
          <w:marTop w:val="0"/>
          <w:marBottom w:val="101"/>
          <w:divBdr>
            <w:top w:val="none" w:sz="0" w:space="0" w:color="auto"/>
            <w:left w:val="none" w:sz="0" w:space="0" w:color="auto"/>
            <w:bottom w:val="none" w:sz="0" w:space="0" w:color="auto"/>
            <w:right w:val="none" w:sz="0" w:space="0" w:color="auto"/>
          </w:divBdr>
        </w:div>
        <w:div w:id="1710182221">
          <w:marLeft w:val="0"/>
          <w:marRight w:val="0"/>
          <w:marTop w:val="0"/>
          <w:marBottom w:val="101"/>
          <w:divBdr>
            <w:top w:val="none" w:sz="0" w:space="0" w:color="auto"/>
            <w:left w:val="none" w:sz="0" w:space="0" w:color="auto"/>
            <w:bottom w:val="none" w:sz="0" w:space="0" w:color="auto"/>
            <w:right w:val="none" w:sz="0" w:space="0" w:color="auto"/>
          </w:divBdr>
        </w:div>
        <w:div w:id="497117967">
          <w:marLeft w:val="0"/>
          <w:marRight w:val="0"/>
          <w:marTop w:val="0"/>
          <w:marBottom w:val="200"/>
          <w:divBdr>
            <w:top w:val="none" w:sz="0" w:space="0" w:color="auto"/>
            <w:left w:val="none" w:sz="0" w:space="0" w:color="auto"/>
            <w:bottom w:val="none" w:sz="0" w:space="0" w:color="auto"/>
            <w:right w:val="none" w:sz="0" w:space="0" w:color="auto"/>
          </w:divBdr>
        </w:div>
        <w:div w:id="1072699414">
          <w:marLeft w:val="0"/>
          <w:marRight w:val="0"/>
          <w:marTop w:val="0"/>
          <w:marBottom w:val="101"/>
          <w:divBdr>
            <w:top w:val="none" w:sz="0" w:space="0" w:color="auto"/>
            <w:left w:val="none" w:sz="0" w:space="0" w:color="auto"/>
            <w:bottom w:val="none" w:sz="0" w:space="0" w:color="auto"/>
            <w:right w:val="none" w:sz="0" w:space="0" w:color="auto"/>
          </w:divBdr>
        </w:div>
        <w:div w:id="105777061">
          <w:marLeft w:val="0"/>
          <w:marRight w:val="0"/>
          <w:marTop w:val="0"/>
          <w:marBottom w:val="101"/>
          <w:divBdr>
            <w:top w:val="none" w:sz="0" w:space="0" w:color="auto"/>
            <w:left w:val="none" w:sz="0" w:space="0" w:color="auto"/>
            <w:bottom w:val="none" w:sz="0" w:space="0" w:color="auto"/>
            <w:right w:val="none" w:sz="0" w:space="0" w:color="auto"/>
          </w:divBdr>
        </w:div>
        <w:div w:id="1336767246">
          <w:marLeft w:val="0"/>
          <w:marRight w:val="0"/>
          <w:marTop w:val="0"/>
          <w:marBottom w:val="101"/>
          <w:divBdr>
            <w:top w:val="none" w:sz="0" w:space="0" w:color="auto"/>
            <w:left w:val="none" w:sz="0" w:space="0" w:color="auto"/>
            <w:bottom w:val="none" w:sz="0" w:space="0" w:color="auto"/>
            <w:right w:val="none" w:sz="0" w:space="0" w:color="auto"/>
          </w:divBdr>
        </w:div>
        <w:div w:id="43137711">
          <w:marLeft w:val="0"/>
          <w:marRight w:val="0"/>
          <w:marTop w:val="0"/>
          <w:marBottom w:val="101"/>
          <w:divBdr>
            <w:top w:val="none" w:sz="0" w:space="0" w:color="auto"/>
            <w:left w:val="none" w:sz="0" w:space="0" w:color="auto"/>
            <w:bottom w:val="none" w:sz="0" w:space="0" w:color="auto"/>
            <w:right w:val="none" w:sz="0" w:space="0" w:color="auto"/>
          </w:divBdr>
        </w:div>
        <w:div w:id="1858226428">
          <w:marLeft w:val="0"/>
          <w:marRight w:val="0"/>
          <w:marTop w:val="0"/>
          <w:marBottom w:val="101"/>
          <w:divBdr>
            <w:top w:val="none" w:sz="0" w:space="0" w:color="auto"/>
            <w:left w:val="none" w:sz="0" w:space="0" w:color="auto"/>
            <w:bottom w:val="none" w:sz="0" w:space="0" w:color="auto"/>
            <w:right w:val="none" w:sz="0" w:space="0" w:color="auto"/>
          </w:divBdr>
        </w:div>
        <w:div w:id="2013756410">
          <w:marLeft w:val="0"/>
          <w:marRight w:val="0"/>
          <w:marTop w:val="0"/>
          <w:marBottom w:val="101"/>
          <w:divBdr>
            <w:top w:val="none" w:sz="0" w:space="0" w:color="auto"/>
            <w:left w:val="none" w:sz="0" w:space="0" w:color="auto"/>
            <w:bottom w:val="none" w:sz="0" w:space="0" w:color="auto"/>
            <w:right w:val="none" w:sz="0" w:space="0" w:color="auto"/>
          </w:divBdr>
        </w:div>
        <w:div w:id="1640917392">
          <w:marLeft w:val="0"/>
          <w:marRight w:val="0"/>
          <w:marTop w:val="0"/>
          <w:marBottom w:val="101"/>
          <w:divBdr>
            <w:top w:val="none" w:sz="0" w:space="0" w:color="auto"/>
            <w:left w:val="none" w:sz="0" w:space="0" w:color="auto"/>
            <w:bottom w:val="none" w:sz="0" w:space="0" w:color="auto"/>
            <w:right w:val="none" w:sz="0" w:space="0" w:color="auto"/>
          </w:divBdr>
        </w:div>
        <w:div w:id="1393892050">
          <w:marLeft w:val="0"/>
          <w:marRight w:val="0"/>
          <w:marTop w:val="0"/>
          <w:marBottom w:val="101"/>
          <w:divBdr>
            <w:top w:val="none" w:sz="0" w:space="0" w:color="auto"/>
            <w:left w:val="none" w:sz="0" w:space="0" w:color="auto"/>
            <w:bottom w:val="none" w:sz="0" w:space="0" w:color="auto"/>
            <w:right w:val="none" w:sz="0" w:space="0" w:color="auto"/>
          </w:divBdr>
        </w:div>
        <w:div w:id="130442759">
          <w:marLeft w:val="0"/>
          <w:marRight w:val="0"/>
          <w:marTop w:val="0"/>
          <w:marBottom w:val="101"/>
          <w:divBdr>
            <w:top w:val="none" w:sz="0" w:space="0" w:color="auto"/>
            <w:left w:val="none" w:sz="0" w:space="0" w:color="auto"/>
            <w:bottom w:val="none" w:sz="0" w:space="0" w:color="auto"/>
            <w:right w:val="none" w:sz="0" w:space="0" w:color="auto"/>
          </w:divBdr>
        </w:div>
        <w:div w:id="1408068150">
          <w:marLeft w:val="0"/>
          <w:marRight w:val="0"/>
          <w:marTop w:val="0"/>
          <w:marBottom w:val="101"/>
          <w:divBdr>
            <w:top w:val="none" w:sz="0" w:space="0" w:color="auto"/>
            <w:left w:val="none" w:sz="0" w:space="0" w:color="auto"/>
            <w:bottom w:val="none" w:sz="0" w:space="0" w:color="auto"/>
            <w:right w:val="none" w:sz="0" w:space="0" w:color="auto"/>
          </w:divBdr>
        </w:div>
        <w:div w:id="1373770403">
          <w:marLeft w:val="0"/>
          <w:marRight w:val="0"/>
          <w:marTop w:val="0"/>
          <w:marBottom w:val="101"/>
          <w:divBdr>
            <w:top w:val="none" w:sz="0" w:space="0" w:color="auto"/>
            <w:left w:val="none" w:sz="0" w:space="0" w:color="auto"/>
            <w:bottom w:val="none" w:sz="0" w:space="0" w:color="auto"/>
            <w:right w:val="none" w:sz="0" w:space="0" w:color="auto"/>
          </w:divBdr>
        </w:div>
        <w:div w:id="156845296">
          <w:marLeft w:val="0"/>
          <w:marRight w:val="0"/>
          <w:marTop w:val="0"/>
          <w:marBottom w:val="101"/>
          <w:divBdr>
            <w:top w:val="none" w:sz="0" w:space="0" w:color="auto"/>
            <w:left w:val="none" w:sz="0" w:space="0" w:color="auto"/>
            <w:bottom w:val="none" w:sz="0" w:space="0" w:color="auto"/>
            <w:right w:val="none" w:sz="0" w:space="0" w:color="auto"/>
          </w:divBdr>
        </w:div>
        <w:div w:id="1197891362">
          <w:marLeft w:val="0"/>
          <w:marRight w:val="0"/>
          <w:marTop w:val="0"/>
          <w:marBottom w:val="101"/>
          <w:divBdr>
            <w:top w:val="none" w:sz="0" w:space="0" w:color="auto"/>
            <w:left w:val="none" w:sz="0" w:space="0" w:color="auto"/>
            <w:bottom w:val="none" w:sz="0" w:space="0" w:color="auto"/>
            <w:right w:val="none" w:sz="0" w:space="0" w:color="auto"/>
          </w:divBdr>
        </w:div>
        <w:div w:id="1045562254">
          <w:marLeft w:val="0"/>
          <w:marRight w:val="0"/>
          <w:marTop w:val="0"/>
          <w:marBottom w:val="101"/>
          <w:divBdr>
            <w:top w:val="none" w:sz="0" w:space="0" w:color="auto"/>
            <w:left w:val="none" w:sz="0" w:space="0" w:color="auto"/>
            <w:bottom w:val="none" w:sz="0" w:space="0" w:color="auto"/>
            <w:right w:val="none" w:sz="0" w:space="0" w:color="auto"/>
          </w:divBdr>
        </w:div>
        <w:div w:id="1418672498">
          <w:marLeft w:val="0"/>
          <w:marRight w:val="0"/>
          <w:marTop w:val="0"/>
          <w:marBottom w:val="101"/>
          <w:divBdr>
            <w:top w:val="none" w:sz="0" w:space="0" w:color="auto"/>
            <w:left w:val="none" w:sz="0" w:space="0" w:color="auto"/>
            <w:bottom w:val="none" w:sz="0" w:space="0" w:color="auto"/>
            <w:right w:val="none" w:sz="0" w:space="0" w:color="auto"/>
          </w:divBdr>
        </w:div>
        <w:div w:id="1467889939">
          <w:marLeft w:val="0"/>
          <w:marRight w:val="0"/>
          <w:marTop w:val="0"/>
          <w:marBottom w:val="101"/>
          <w:divBdr>
            <w:top w:val="none" w:sz="0" w:space="0" w:color="auto"/>
            <w:left w:val="none" w:sz="0" w:space="0" w:color="auto"/>
            <w:bottom w:val="none" w:sz="0" w:space="0" w:color="auto"/>
            <w:right w:val="none" w:sz="0" w:space="0" w:color="auto"/>
          </w:divBdr>
        </w:div>
        <w:div w:id="447160458">
          <w:marLeft w:val="0"/>
          <w:marRight w:val="0"/>
          <w:marTop w:val="0"/>
          <w:marBottom w:val="101"/>
          <w:divBdr>
            <w:top w:val="none" w:sz="0" w:space="0" w:color="auto"/>
            <w:left w:val="none" w:sz="0" w:space="0" w:color="auto"/>
            <w:bottom w:val="none" w:sz="0" w:space="0" w:color="auto"/>
            <w:right w:val="none" w:sz="0" w:space="0" w:color="auto"/>
          </w:divBdr>
        </w:div>
        <w:div w:id="1301299423">
          <w:marLeft w:val="0"/>
          <w:marRight w:val="0"/>
          <w:marTop w:val="0"/>
          <w:marBottom w:val="101"/>
          <w:divBdr>
            <w:top w:val="none" w:sz="0" w:space="0" w:color="auto"/>
            <w:left w:val="none" w:sz="0" w:space="0" w:color="auto"/>
            <w:bottom w:val="none" w:sz="0" w:space="0" w:color="auto"/>
            <w:right w:val="none" w:sz="0" w:space="0" w:color="auto"/>
          </w:divBdr>
        </w:div>
        <w:div w:id="1270771305">
          <w:marLeft w:val="0"/>
          <w:marRight w:val="0"/>
          <w:marTop w:val="0"/>
          <w:marBottom w:val="101"/>
          <w:divBdr>
            <w:top w:val="none" w:sz="0" w:space="0" w:color="auto"/>
            <w:left w:val="none" w:sz="0" w:space="0" w:color="auto"/>
            <w:bottom w:val="none" w:sz="0" w:space="0" w:color="auto"/>
            <w:right w:val="none" w:sz="0" w:space="0" w:color="auto"/>
          </w:divBdr>
        </w:div>
        <w:div w:id="1720351720">
          <w:marLeft w:val="0"/>
          <w:marRight w:val="0"/>
          <w:marTop w:val="0"/>
          <w:marBottom w:val="101"/>
          <w:divBdr>
            <w:top w:val="none" w:sz="0" w:space="0" w:color="auto"/>
            <w:left w:val="none" w:sz="0" w:space="0" w:color="auto"/>
            <w:bottom w:val="none" w:sz="0" w:space="0" w:color="auto"/>
            <w:right w:val="none" w:sz="0" w:space="0" w:color="auto"/>
          </w:divBdr>
        </w:div>
        <w:div w:id="451941895">
          <w:marLeft w:val="0"/>
          <w:marRight w:val="0"/>
          <w:marTop w:val="0"/>
          <w:marBottom w:val="101"/>
          <w:divBdr>
            <w:top w:val="none" w:sz="0" w:space="0" w:color="auto"/>
            <w:left w:val="none" w:sz="0" w:space="0" w:color="auto"/>
            <w:bottom w:val="none" w:sz="0" w:space="0" w:color="auto"/>
            <w:right w:val="none" w:sz="0" w:space="0" w:color="auto"/>
          </w:divBdr>
        </w:div>
        <w:div w:id="727999292">
          <w:marLeft w:val="0"/>
          <w:marRight w:val="0"/>
          <w:marTop w:val="0"/>
          <w:marBottom w:val="101"/>
          <w:divBdr>
            <w:top w:val="none" w:sz="0" w:space="0" w:color="auto"/>
            <w:left w:val="none" w:sz="0" w:space="0" w:color="auto"/>
            <w:bottom w:val="none" w:sz="0" w:space="0" w:color="auto"/>
            <w:right w:val="none" w:sz="0" w:space="0" w:color="auto"/>
          </w:divBdr>
        </w:div>
        <w:div w:id="164639521">
          <w:marLeft w:val="0"/>
          <w:marRight w:val="0"/>
          <w:marTop w:val="0"/>
          <w:marBottom w:val="101"/>
          <w:divBdr>
            <w:top w:val="none" w:sz="0" w:space="0" w:color="auto"/>
            <w:left w:val="none" w:sz="0" w:space="0" w:color="auto"/>
            <w:bottom w:val="none" w:sz="0" w:space="0" w:color="auto"/>
            <w:right w:val="none" w:sz="0" w:space="0" w:color="auto"/>
          </w:divBdr>
        </w:div>
        <w:div w:id="254359866">
          <w:marLeft w:val="0"/>
          <w:marRight w:val="0"/>
          <w:marTop w:val="0"/>
          <w:marBottom w:val="101"/>
          <w:divBdr>
            <w:top w:val="none" w:sz="0" w:space="0" w:color="auto"/>
            <w:left w:val="none" w:sz="0" w:space="0" w:color="auto"/>
            <w:bottom w:val="none" w:sz="0" w:space="0" w:color="auto"/>
            <w:right w:val="none" w:sz="0" w:space="0" w:color="auto"/>
          </w:divBdr>
        </w:div>
        <w:div w:id="162621772">
          <w:marLeft w:val="0"/>
          <w:marRight w:val="0"/>
          <w:marTop w:val="0"/>
          <w:marBottom w:val="101"/>
          <w:divBdr>
            <w:top w:val="none" w:sz="0" w:space="0" w:color="auto"/>
            <w:left w:val="none" w:sz="0" w:space="0" w:color="auto"/>
            <w:bottom w:val="none" w:sz="0" w:space="0" w:color="auto"/>
            <w:right w:val="none" w:sz="0" w:space="0" w:color="auto"/>
          </w:divBdr>
        </w:div>
        <w:div w:id="933904934">
          <w:marLeft w:val="0"/>
          <w:marRight w:val="0"/>
          <w:marTop w:val="0"/>
          <w:marBottom w:val="101"/>
          <w:divBdr>
            <w:top w:val="none" w:sz="0" w:space="0" w:color="auto"/>
            <w:left w:val="none" w:sz="0" w:space="0" w:color="auto"/>
            <w:bottom w:val="none" w:sz="0" w:space="0" w:color="auto"/>
            <w:right w:val="none" w:sz="0" w:space="0" w:color="auto"/>
          </w:divBdr>
        </w:div>
        <w:div w:id="1285889805">
          <w:marLeft w:val="0"/>
          <w:marRight w:val="0"/>
          <w:marTop w:val="0"/>
          <w:marBottom w:val="101"/>
          <w:divBdr>
            <w:top w:val="none" w:sz="0" w:space="0" w:color="auto"/>
            <w:left w:val="none" w:sz="0" w:space="0" w:color="auto"/>
            <w:bottom w:val="none" w:sz="0" w:space="0" w:color="auto"/>
            <w:right w:val="none" w:sz="0" w:space="0" w:color="auto"/>
          </w:divBdr>
        </w:div>
        <w:div w:id="1349061229">
          <w:marLeft w:val="0"/>
          <w:marRight w:val="0"/>
          <w:marTop w:val="0"/>
          <w:marBottom w:val="101"/>
          <w:divBdr>
            <w:top w:val="none" w:sz="0" w:space="0" w:color="auto"/>
            <w:left w:val="none" w:sz="0" w:space="0" w:color="auto"/>
            <w:bottom w:val="none" w:sz="0" w:space="0" w:color="auto"/>
            <w:right w:val="none" w:sz="0" w:space="0" w:color="auto"/>
          </w:divBdr>
        </w:div>
        <w:div w:id="100731264">
          <w:marLeft w:val="0"/>
          <w:marRight w:val="0"/>
          <w:marTop w:val="0"/>
          <w:marBottom w:val="101"/>
          <w:divBdr>
            <w:top w:val="none" w:sz="0" w:space="0" w:color="auto"/>
            <w:left w:val="none" w:sz="0" w:space="0" w:color="auto"/>
            <w:bottom w:val="none" w:sz="0" w:space="0" w:color="auto"/>
            <w:right w:val="none" w:sz="0" w:space="0" w:color="auto"/>
          </w:divBdr>
        </w:div>
        <w:div w:id="1980379890">
          <w:marLeft w:val="0"/>
          <w:marRight w:val="0"/>
          <w:marTop w:val="0"/>
          <w:marBottom w:val="101"/>
          <w:divBdr>
            <w:top w:val="none" w:sz="0" w:space="0" w:color="auto"/>
            <w:left w:val="none" w:sz="0" w:space="0" w:color="auto"/>
            <w:bottom w:val="none" w:sz="0" w:space="0" w:color="auto"/>
            <w:right w:val="none" w:sz="0" w:space="0" w:color="auto"/>
          </w:divBdr>
        </w:div>
        <w:div w:id="303048450">
          <w:marLeft w:val="0"/>
          <w:marRight w:val="0"/>
          <w:marTop w:val="0"/>
          <w:marBottom w:val="101"/>
          <w:divBdr>
            <w:top w:val="none" w:sz="0" w:space="0" w:color="auto"/>
            <w:left w:val="none" w:sz="0" w:space="0" w:color="auto"/>
            <w:bottom w:val="none" w:sz="0" w:space="0" w:color="auto"/>
            <w:right w:val="none" w:sz="0" w:space="0" w:color="auto"/>
          </w:divBdr>
        </w:div>
        <w:div w:id="156456112">
          <w:marLeft w:val="0"/>
          <w:marRight w:val="0"/>
          <w:marTop w:val="0"/>
          <w:marBottom w:val="101"/>
          <w:divBdr>
            <w:top w:val="none" w:sz="0" w:space="0" w:color="auto"/>
            <w:left w:val="none" w:sz="0" w:space="0" w:color="auto"/>
            <w:bottom w:val="none" w:sz="0" w:space="0" w:color="auto"/>
            <w:right w:val="none" w:sz="0" w:space="0" w:color="auto"/>
          </w:divBdr>
        </w:div>
        <w:div w:id="188834048">
          <w:marLeft w:val="0"/>
          <w:marRight w:val="0"/>
          <w:marTop w:val="0"/>
          <w:marBottom w:val="101"/>
          <w:divBdr>
            <w:top w:val="none" w:sz="0" w:space="0" w:color="auto"/>
            <w:left w:val="none" w:sz="0" w:space="0" w:color="auto"/>
            <w:bottom w:val="none" w:sz="0" w:space="0" w:color="auto"/>
            <w:right w:val="none" w:sz="0" w:space="0" w:color="auto"/>
          </w:divBdr>
        </w:div>
        <w:div w:id="1681543787">
          <w:marLeft w:val="0"/>
          <w:marRight w:val="0"/>
          <w:marTop w:val="0"/>
          <w:marBottom w:val="101"/>
          <w:divBdr>
            <w:top w:val="none" w:sz="0" w:space="0" w:color="auto"/>
            <w:left w:val="none" w:sz="0" w:space="0" w:color="auto"/>
            <w:bottom w:val="none" w:sz="0" w:space="0" w:color="auto"/>
            <w:right w:val="none" w:sz="0" w:space="0" w:color="auto"/>
          </w:divBdr>
        </w:div>
        <w:div w:id="1794321407">
          <w:marLeft w:val="0"/>
          <w:marRight w:val="0"/>
          <w:marTop w:val="0"/>
          <w:marBottom w:val="101"/>
          <w:divBdr>
            <w:top w:val="none" w:sz="0" w:space="0" w:color="auto"/>
            <w:left w:val="none" w:sz="0" w:space="0" w:color="auto"/>
            <w:bottom w:val="none" w:sz="0" w:space="0" w:color="auto"/>
            <w:right w:val="none" w:sz="0" w:space="0" w:color="auto"/>
          </w:divBdr>
        </w:div>
        <w:div w:id="1694646986">
          <w:marLeft w:val="0"/>
          <w:marRight w:val="0"/>
          <w:marTop w:val="0"/>
          <w:marBottom w:val="101"/>
          <w:divBdr>
            <w:top w:val="none" w:sz="0" w:space="0" w:color="auto"/>
            <w:left w:val="none" w:sz="0" w:space="0" w:color="auto"/>
            <w:bottom w:val="none" w:sz="0" w:space="0" w:color="auto"/>
            <w:right w:val="none" w:sz="0" w:space="0" w:color="auto"/>
          </w:divBdr>
        </w:div>
        <w:div w:id="1805927096">
          <w:marLeft w:val="0"/>
          <w:marRight w:val="0"/>
          <w:marTop w:val="0"/>
          <w:marBottom w:val="101"/>
          <w:divBdr>
            <w:top w:val="none" w:sz="0" w:space="0" w:color="auto"/>
            <w:left w:val="none" w:sz="0" w:space="0" w:color="auto"/>
            <w:bottom w:val="none" w:sz="0" w:space="0" w:color="auto"/>
            <w:right w:val="none" w:sz="0" w:space="0" w:color="auto"/>
          </w:divBdr>
        </w:div>
        <w:div w:id="646712330">
          <w:marLeft w:val="0"/>
          <w:marRight w:val="0"/>
          <w:marTop w:val="0"/>
          <w:marBottom w:val="101"/>
          <w:divBdr>
            <w:top w:val="none" w:sz="0" w:space="0" w:color="auto"/>
            <w:left w:val="none" w:sz="0" w:space="0" w:color="auto"/>
            <w:bottom w:val="none" w:sz="0" w:space="0" w:color="auto"/>
            <w:right w:val="none" w:sz="0" w:space="0" w:color="auto"/>
          </w:divBdr>
        </w:div>
        <w:div w:id="1846893588">
          <w:marLeft w:val="0"/>
          <w:marRight w:val="0"/>
          <w:marTop w:val="0"/>
          <w:marBottom w:val="101"/>
          <w:divBdr>
            <w:top w:val="none" w:sz="0" w:space="0" w:color="auto"/>
            <w:left w:val="none" w:sz="0" w:space="0" w:color="auto"/>
            <w:bottom w:val="none" w:sz="0" w:space="0" w:color="auto"/>
            <w:right w:val="none" w:sz="0" w:space="0" w:color="auto"/>
          </w:divBdr>
        </w:div>
        <w:div w:id="2138865128">
          <w:marLeft w:val="0"/>
          <w:marRight w:val="0"/>
          <w:marTop w:val="0"/>
          <w:marBottom w:val="101"/>
          <w:divBdr>
            <w:top w:val="none" w:sz="0" w:space="0" w:color="auto"/>
            <w:left w:val="none" w:sz="0" w:space="0" w:color="auto"/>
            <w:bottom w:val="none" w:sz="0" w:space="0" w:color="auto"/>
            <w:right w:val="none" w:sz="0" w:space="0" w:color="auto"/>
          </w:divBdr>
        </w:div>
        <w:div w:id="1504782144">
          <w:marLeft w:val="0"/>
          <w:marRight w:val="0"/>
          <w:marTop w:val="0"/>
          <w:marBottom w:val="101"/>
          <w:divBdr>
            <w:top w:val="none" w:sz="0" w:space="0" w:color="auto"/>
            <w:left w:val="none" w:sz="0" w:space="0" w:color="auto"/>
            <w:bottom w:val="none" w:sz="0" w:space="0" w:color="auto"/>
            <w:right w:val="none" w:sz="0" w:space="0" w:color="auto"/>
          </w:divBdr>
        </w:div>
        <w:div w:id="1301423971">
          <w:marLeft w:val="0"/>
          <w:marRight w:val="0"/>
          <w:marTop w:val="0"/>
          <w:marBottom w:val="101"/>
          <w:divBdr>
            <w:top w:val="none" w:sz="0" w:space="0" w:color="auto"/>
            <w:left w:val="none" w:sz="0" w:space="0" w:color="auto"/>
            <w:bottom w:val="none" w:sz="0" w:space="0" w:color="auto"/>
            <w:right w:val="none" w:sz="0" w:space="0" w:color="auto"/>
          </w:divBdr>
        </w:div>
        <w:div w:id="1604914941">
          <w:marLeft w:val="0"/>
          <w:marRight w:val="0"/>
          <w:marTop w:val="0"/>
          <w:marBottom w:val="101"/>
          <w:divBdr>
            <w:top w:val="none" w:sz="0" w:space="0" w:color="auto"/>
            <w:left w:val="none" w:sz="0" w:space="0" w:color="auto"/>
            <w:bottom w:val="none" w:sz="0" w:space="0" w:color="auto"/>
            <w:right w:val="none" w:sz="0" w:space="0" w:color="auto"/>
          </w:divBdr>
        </w:div>
        <w:div w:id="270362123">
          <w:marLeft w:val="0"/>
          <w:marRight w:val="0"/>
          <w:marTop w:val="0"/>
          <w:marBottom w:val="101"/>
          <w:divBdr>
            <w:top w:val="none" w:sz="0" w:space="0" w:color="auto"/>
            <w:left w:val="none" w:sz="0" w:space="0" w:color="auto"/>
            <w:bottom w:val="none" w:sz="0" w:space="0" w:color="auto"/>
            <w:right w:val="none" w:sz="0" w:space="0" w:color="auto"/>
          </w:divBdr>
        </w:div>
        <w:div w:id="1504127921">
          <w:marLeft w:val="0"/>
          <w:marRight w:val="0"/>
          <w:marTop w:val="0"/>
          <w:marBottom w:val="101"/>
          <w:divBdr>
            <w:top w:val="none" w:sz="0" w:space="0" w:color="auto"/>
            <w:left w:val="none" w:sz="0" w:space="0" w:color="auto"/>
            <w:bottom w:val="none" w:sz="0" w:space="0" w:color="auto"/>
            <w:right w:val="none" w:sz="0" w:space="0" w:color="auto"/>
          </w:divBdr>
        </w:div>
        <w:div w:id="1097141830">
          <w:marLeft w:val="0"/>
          <w:marRight w:val="0"/>
          <w:marTop w:val="0"/>
          <w:marBottom w:val="101"/>
          <w:divBdr>
            <w:top w:val="none" w:sz="0" w:space="0" w:color="auto"/>
            <w:left w:val="none" w:sz="0" w:space="0" w:color="auto"/>
            <w:bottom w:val="none" w:sz="0" w:space="0" w:color="auto"/>
            <w:right w:val="none" w:sz="0" w:space="0" w:color="auto"/>
          </w:divBdr>
        </w:div>
        <w:div w:id="830411416">
          <w:marLeft w:val="0"/>
          <w:marRight w:val="0"/>
          <w:marTop w:val="0"/>
          <w:marBottom w:val="101"/>
          <w:divBdr>
            <w:top w:val="none" w:sz="0" w:space="0" w:color="auto"/>
            <w:left w:val="none" w:sz="0" w:space="0" w:color="auto"/>
            <w:bottom w:val="none" w:sz="0" w:space="0" w:color="auto"/>
            <w:right w:val="none" w:sz="0" w:space="0" w:color="auto"/>
          </w:divBdr>
        </w:div>
        <w:div w:id="1798065980">
          <w:marLeft w:val="0"/>
          <w:marRight w:val="0"/>
          <w:marTop w:val="0"/>
          <w:marBottom w:val="101"/>
          <w:divBdr>
            <w:top w:val="none" w:sz="0" w:space="0" w:color="auto"/>
            <w:left w:val="none" w:sz="0" w:space="0" w:color="auto"/>
            <w:bottom w:val="none" w:sz="0" w:space="0" w:color="auto"/>
            <w:right w:val="none" w:sz="0" w:space="0" w:color="auto"/>
          </w:divBdr>
        </w:div>
        <w:div w:id="1265529183">
          <w:marLeft w:val="0"/>
          <w:marRight w:val="0"/>
          <w:marTop w:val="0"/>
          <w:marBottom w:val="101"/>
          <w:divBdr>
            <w:top w:val="none" w:sz="0" w:space="0" w:color="auto"/>
            <w:left w:val="none" w:sz="0" w:space="0" w:color="auto"/>
            <w:bottom w:val="none" w:sz="0" w:space="0" w:color="auto"/>
            <w:right w:val="none" w:sz="0" w:space="0" w:color="auto"/>
          </w:divBdr>
        </w:div>
        <w:div w:id="63112766">
          <w:marLeft w:val="0"/>
          <w:marRight w:val="0"/>
          <w:marTop w:val="0"/>
          <w:marBottom w:val="101"/>
          <w:divBdr>
            <w:top w:val="none" w:sz="0" w:space="0" w:color="auto"/>
            <w:left w:val="none" w:sz="0" w:space="0" w:color="auto"/>
            <w:bottom w:val="none" w:sz="0" w:space="0" w:color="auto"/>
            <w:right w:val="none" w:sz="0" w:space="0" w:color="auto"/>
          </w:divBdr>
        </w:div>
        <w:div w:id="2062705381">
          <w:marLeft w:val="0"/>
          <w:marRight w:val="0"/>
          <w:marTop w:val="0"/>
          <w:marBottom w:val="101"/>
          <w:divBdr>
            <w:top w:val="none" w:sz="0" w:space="0" w:color="auto"/>
            <w:left w:val="none" w:sz="0" w:space="0" w:color="auto"/>
            <w:bottom w:val="none" w:sz="0" w:space="0" w:color="auto"/>
            <w:right w:val="none" w:sz="0" w:space="0" w:color="auto"/>
          </w:divBdr>
        </w:div>
        <w:div w:id="356933735">
          <w:marLeft w:val="0"/>
          <w:marRight w:val="0"/>
          <w:marTop w:val="0"/>
          <w:marBottom w:val="101"/>
          <w:divBdr>
            <w:top w:val="none" w:sz="0" w:space="0" w:color="auto"/>
            <w:left w:val="none" w:sz="0" w:space="0" w:color="auto"/>
            <w:bottom w:val="none" w:sz="0" w:space="0" w:color="auto"/>
            <w:right w:val="none" w:sz="0" w:space="0" w:color="auto"/>
          </w:divBdr>
        </w:div>
        <w:div w:id="2096171817">
          <w:marLeft w:val="0"/>
          <w:marRight w:val="0"/>
          <w:marTop w:val="0"/>
          <w:marBottom w:val="101"/>
          <w:divBdr>
            <w:top w:val="none" w:sz="0" w:space="0" w:color="auto"/>
            <w:left w:val="none" w:sz="0" w:space="0" w:color="auto"/>
            <w:bottom w:val="none" w:sz="0" w:space="0" w:color="auto"/>
            <w:right w:val="none" w:sz="0" w:space="0" w:color="auto"/>
          </w:divBdr>
        </w:div>
        <w:div w:id="545413859">
          <w:marLeft w:val="0"/>
          <w:marRight w:val="0"/>
          <w:marTop w:val="0"/>
          <w:marBottom w:val="101"/>
          <w:divBdr>
            <w:top w:val="none" w:sz="0" w:space="0" w:color="auto"/>
            <w:left w:val="none" w:sz="0" w:space="0" w:color="auto"/>
            <w:bottom w:val="none" w:sz="0" w:space="0" w:color="auto"/>
            <w:right w:val="none" w:sz="0" w:space="0" w:color="auto"/>
          </w:divBdr>
        </w:div>
        <w:div w:id="1638679612">
          <w:marLeft w:val="0"/>
          <w:marRight w:val="0"/>
          <w:marTop w:val="0"/>
          <w:marBottom w:val="101"/>
          <w:divBdr>
            <w:top w:val="none" w:sz="0" w:space="0" w:color="auto"/>
            <w:left w:val="none" w:sz="0" w:space="0" w:color="auto"/>
            <w:bottom w:val="none" w:sz="0" w:space="0" w:color="auto"/>
            <w:right w:val="none" w:sz="0" w:space="0" w:color="auto"/>
          </w:divBdr>
        </w:div>
        <w:div w:id="1578901142">
          <w:marLeft w:val="0"/>
          <w:marRight w:val="0"/>
          <w:marTop w:val="0"/>
          <w:marBottom w:val="101"/>
          <w:divBdr>
            <w:top w:val="none" w:sz="0" w:space="0" w:color="auto"/>
            <w:left w:val="none" w:sz="0" w:space="0" w:color="auto"/>
            <w:bottom w:val="none" w:sz="0" w:space="0" w:color="auto"/>
            <w:right w:val="none" w:sz="0" w:space="0" w:color="auto"/>
          </w:divBdr>
        </w:div>
        <w:div w:id="1743596190">
          <w:marLeft w:val="0"/>
          <w:marRight w:val="0"/>
          <w:marTop w:val="0"/>
          <w:marBottom w:val="101"/>
          <w:divBdr>
            <w:top w:val="none" w:sz="0" w:space="0" w:color="auto"/>
            <w:left w:val="none" w:sz="0" w:space="0" w:color="auto"/>
            <w:bottom w:val="none" w:sz="0" w:space="0" w:color="auto"/>
            <w:right w:val="none" w:sz="0" w:space="0" w:color="auto"/>
          </w:divBdr>
        </w:div>
        <w:div w:id="79108397">
          <w:marLeft w:val="0"/>
          <w:marRight w:val="0"/>
          <w:marTop w:val="0"/>
          <w:marBottom w:val="101"/>
          <w:divBdr>
            <w:top w:val="none" w:sz="0" w:space="0" w:color="auto"/>
            <w:left w:val="none" w:sz="0" w:space="0" w:color="auto"/>
            <w:bottom w:val="none" w:sz="0" w:space="0" w:color="auto"/>
            <w:right w:val="none" w:sz="0" w:space="0" w:color="auto"/>
          </w:divBdr>
        </w:div>
        <w:div w:id="1556309105">
          <w:marLeft w:val="0"/>
          <w:marRight w:val="0"/>
          <w:marTop w:val="0"/>
          <w:marBottom w:val="101"/>
          <w:divBdr>
            <w:top w:val="none" w:sz="0" w:space="0" w:color="auto"/>
            <w:left w:val="none" w:sz="0" w:space="0" w:color="auto"/>
            <w:bottom w:val="none" w:sz="0" w:space="0" w:color="auto"/>
            <w:right w:val="none" w:sz="0" w:space="0" w:color="auto"/>
          </w:divBdr>
        </w:div>
        <w:div w:id="1634868087">
          <w:marLeft w:val="0"/>
          <w:marRight w:val="0"/>
          <w:marTop w:val="0"/>
          <w:marBottom w:val="101"/>
          <w:divBdr>
            <w:top w:val="none" w:sz="0" w:space="0" w:color="auto"/>
            <w:left w:val="none" w:sz="0" w:space="0" w:color="auto"/>
            <w:bottom w:val="none" w:sz="0" w:space="0" w:color="auto"/>
            <w:right w:val="none" w:sz="0" w:space="0" w:color="auto"/>
          </w:divBdr>
        </w:div>
        <w:div w:id="1120414424">
          <w:marLeft w:val="0"/>
          <w:marRight w:val="0"/>
          <w:marTop w:val="0"/>
          <w:marBottom w:val="101"/>
          <w:divBdr>
            <w:top w:val="none" w:sz="0" w:space="0" w:color="auto"/>
            <w:left w:val="none" w:sz="0" w:space="0" w:color="auto"/>
            <w:bottom w:val="none" w:sz="0" w:space="0" w:color="auto"/>
            <w:right w:val="none" w:sz="0" w:space="0" w:color="auto"/>
          </w:divBdr>
        </w:div>
        <w:div w:id="715543135">
          <w:marLeft w:val="0"/>
          <w:marRight w:val="0"/>
          <w:marTop w:val="0"/>
          <w:marBottom w:val="101"/>
          <w:divBdr>
            <w:top w:val="none" w:sz="0" w:space="0" w:color="auto"/>
            <w:left w:val="none" w:sz="0" w:space="0" w:color="auto"/>
            <w:bottom w:val="none" w:sz="0" w:space="0" w:color="auto"/>
            <w:right w:val="none" w:sz="0" w:space="0" w:color="auto"/>
          </w:divBdr>
        </w:div>
        <w:div w:id="396511630">
          <w:marLeft w:val="0"/>
          <w:marRight w:val="0"/>
          <w:marTop w:val="0"/>
          <w:marBottom w:val="101"/>
          <w:divBdr>
            <w:top w:val="none" w:sz="0" w:space="0" w:color="auto"/>
            <w:left w:val="none" w:sz="0" w:space="0" w:color="auto"/>
            <w:bottom w:val="none" w:sz="0" w:space="0" w:color="auto"/>
            <w:right w:val="none" w:sz="0" w:space="0" w:color="auto"/>
          </w:divBdr>
        </w:div>
        <w:div w:id="1593050782">
          <w:marLeft w:val="0"/>
          <w:marRight w:val="0"/>
          <w:marTop w:val="0"/>
          <w:marBottom w:val="101"/>
          <w:divBdr>
            <w:top w:val="none" w:sz="0" w:space="0" w:color="auto"/>
            <w:left w:val="none" w:sz="0" w:space="0" w:color="auto"/>
            <w:bottom w:val="none" w:sz="0" w:space="0" w:color="auto"/>
            <w:right w:val="none" w:sz="0" w:space="0" w:color="auto"/>
          </w:divBdr>
        </w:div>
        <w:div w:id="1420445863">
          <w:marLeft w:val="0"/>
          <w:marRight w:val="0"/>
          <w:marTop w:val="0"/>
          <w:marBottom w:val="101"/>
          <w:divBdr>
            <w:top w:val="none" w:sz="0" w:space="0" w:color="auto"/>
            <w:left w:val="none" w:sz="0" w:space="0" w:color="auto"/>
            <w:bottom w:val="none" w:sz="0" w:space="0" w:color="auto"/>
            <w:right w:val="none" w:sz="0" w:space="0" w:color="auto"/>
          </w:divBdr>
        </w:div>
        <w:div w:id="1457990868">
          <w:marLeft w:val="0"/>
          <w:marRight w:val="0"/>
          <w:marTop w:val="0"/>
          <w:marBottom w:val="101"/>
          <w:divBdr>
            <w:top w:val="none" w:sz="0" w:space="0" w:color="auto"/>
            <w:left w:val="none" w:sz="0" w:space="0" w:color="auto"/>
            <w:bottom w:val="none" w:sz="0" w:space="0" w:color="auto"/>
            <w:right w:val="none" w:sz="0" w:space="0" w:color="auto"/>
          </w:divBdr>
        </w:div>
        <w:div w:id="1194222554">
          <w:marLeft w:val="0"/>
          <w:marRight w:val="0"/>
          <w:marTop w:val="0"/>
          <w:marBottom w:val="101"/>
          <w:divBdr>
            <w:top w:val="none" w:sz="0" w:space="0" w:color="auto"/>
            <w:left w:val="none" w:sz="0" w:space="0" w:color="auto"/>
            <w:bottom w:val="none" w:sz="0" w:space="0" w:color="auto"/>
            <w:right w:val="none" w:sz="0" w:space="0" w:color="auto"/>
          </w:divBdr>
        </w:div>
        <w:div w:id="1433552007">
          <w:marLeft w:val="0"/>
          <w:marRight w:val="0"/>
          <w:marTop w:val="0"/>
          <w:marBottom w:val="101"/>
          <w:divBdr>
            <w:top w:val="none" w:sz="0" w:space="0" w:color="auto"/>
            <w:left w:val="none" w:sz="0" w:space="0" w:color="auto"/>
            <w:bottom w:val="none" w:sz="0" w:space="0" w:color="auto"/>
            <w:right w:val="none" w:sz="0" w:space="0" w:color="auto"/>
          </w:divBdr>
        </w:div>
        <w:div w:id="24255854">
          <w:marLeft w:val="0"/>
          <w:marRight w:val="0"/>
          <w:marTop w:val="0"/>
          <w:marBottom w:val="101"/>
          <w:divBdr>
            <w:top w:val="none" w:sz="0" w:space="0" w:color="auto"/>
            <w:left w:val="none" w:sz="0" w:space="0" w:color="auto"/>
            <w:bottom w:val="none" w:sz="0" w:space="0" w:color="auto"/>
            <w:right w:val="none" w:sz="0" w:space="0" w:color="auto"/>
          </w:divBdr>
        </w:div>
        <w:div w:id="535895075">
          <w:marLeft w:val="0"/>
          <w:marRight w:val="0"/>
          <w:marTop w:val="0"/>
          <w:marBottom w:val="101"/>
          <w:divBdr>
            <w:top w:val="none" w:sz="0" w:space="0" w:color="auto"/>
            <w:left w:val="none" w:sz="0" w:space="0" w:color="auto"/>
            <w:bottom w:val="none" w:sz="0" w:space="0" w:color="auto"/>
            <w:right w:val="none" w:sz="0" w:space="0" w:color="auto"/>
          </w:divBdr>
        </w:div>
        <w:div w:id="2090927794">
          <w:marLeft w:val="0"/>
          <w:marRight w:val="0"/>
          <w:marTop w:val="0"/>
          <w:marBottom w:val="101"/>
          <w:divBdr>
            <w:top w:val="none" w:sz="0" w:space="0" w:color="auto"/>
            <w:left w:val="none" w:sz="0" w:space="0" w:color="auto"/>
            <w:bottom w:val="none" w:sz="0" w:space="0" w:color="auto"/>
            <w:right w:val="none" w:sz="0" w:space="0" w:color="auto"/>
          </w:divBdr>
        </w:div>
        <w:div w:id="1451701048">
          <w:marLeft w:val="0"/>
          <w:marRight w:val="0"/>
          <w:marTop w:val="0"/>
          <w:marBottom w:val="101"/>
          <w:divBdr>
            <w:top w:val="none" w:sz="0" w:space="0" w:color="auto"/>
            <w:left w:val="none" w:sz="0" w:space="0" w:color="auto"/>
            <w:bottom w:val="none" w:sz="0" w:space="0" w:color="auto"/>
            <w:right w:val="none" w:sz="0" w:space="0" w:color="auto"/>
          </w:divBdr>
        </w:div>
        <w:div w:id="1971010401">
          <w:marLeft w:val="0"/>
          <w:marRight w:val="0"/>
          <w:marTop w:val="0"/>
          <w:marBottom w:val="101"/>
          <w:divBdr>
            <w:top w:val="none" w:sz="0" w:space="0" w:color="auto"/>
            <w:left w:val="none" w:sz="0" w:space="0" w:color="auto"/>
            <w:bottom w:val="none" w:sz="0" w:space="0" w:color="auto"/>
            <w:right w:val="none" w:sz="0" w:space="0" w:color="auto"/>
          </w:divBdr>
        </w:div>
        <w:div w:id="152454170">
          <w:marLeft w:val="0"/>
          <w:marRight w:val="0"/>
          <w:marTop w:val="0"/>
          <w:marBottom w:val="101"/>
          <w:divBdr>
            <w:top w:val="none" w:sz="0" w:space="0" w:color="auto"/>
            <w:left w:val="none" w:sz="0" w:space="0" w:color="auto"/>
            <w:bottom w:val="none" w:sz="0" w:space="0" w:color="auto"/>
            <w:right w:val="none" w:sz="0" w:space="0" w:color="auto"/>
          </w:divBdr>
        </w:div>
        <w:div w:id="1093237301">
          <w:marLeft w:val="0"/>
          <w:marRight w:val="0"/>
          <w:marTop w:val="0"/>
          <w:marBottom w:val="101"/>
          <w:divBdr>
            <w:top w:val="none" w:sz="0" w:space="0" w:color="auto"/>
            <w:left w:val="none" w:sz="0" w:space="0" w:color="auto"/>
            <w:bottom w:val="none" w:sz="0" w:space="0" w:color="auto"/>
            <w:right w:val="none" w:sz="0" w:space="0" w:color="auto"/>
          </w:divBdr>
        </w:div>
        <w:div w:id="2141651054">
          <w:marLeft w:val="0"/>
          <w:marRight w:val="0"/>
          <w:marTop w:val="0"/>
          <w:marBottom w:val="101"/>
          <w:divBdr>
            <w:top w:val="none" w:sz="0" w:space="0" w:color="auto"/>
            <w:left w:val="none" w:sz="0" w:space="0" w:color="auto"/>
            <w:bottom w:val="none" w:sz="0" w:space="0" w:color="auto"/>
            <w:right w:val="none" w:sz="0" w:space="0" w:color="auto"/>
          </w:divBdr>
        </w:div>
        <w:div w:id="1957366050">
          <w:marLeft w:val="0"/>
          <w:marRight w:val="0"/>
          <w:marTop w:val="0"/>
          <w:marBottom w:val="101"/>
          <w:divBdr>
            <w:top w:val="none" w:sz="0" w:space="0" w:color="auto"/>
            <w:left w:val="none" w:sz="0" w:space="0" w:color="auto"/>
            <w:bottom w:val="none" w:sz="0" w:space="0" w:color="auto"/>
            <w:right w:val="none" w:sz="0" w:space="0" w:color="auto"/>
          </w:divBdr>
        </w:div>
        <w:div w:id="1811360728">
          <w:marLeft w:val="0"/>
          <w:marRight w:val="0"/>
          <w:marTop w:val="0"/>
          <w:marBottom w:val="101"/>
          <w:divBdr>
            <w:top w:val="none" w:sz="0" w:space="0" w:color="auto"/>
            <w:left w:val="none" w:sz="0" w:space="0" w:color="auto"/>
            <w:bottom w:val="none" w:sz="0" w:space="0" w:color="auto"/>
            <w:right w:val="none" w:sz="0" w:space="0" w:color="auto"/>
          </w:divBdr>
        </w:div>
        <w:div w:id="160122569">
          <w:marLeft w:val="0"/>
          <w:marRight w:val="0"/>
          <w:marTop w:val="0"/>
          <w:marBottom w:val="101"/>
          <w:divBdr>
            <w:top w:val="none" w:sz="0" w:space="0" w:color="auto"/>
            <w:left w:val="none" w:sz="0" w:space="0" w:color="auto"/>
            <w:bottom w:val="none" w:sz="0" w:space="0" w:color="auto"/>
            <w:right w:val="none" w:sz="0" w:space="0" w:color="auto"/>
          </w:divBdr>
        </w:div>
        <w:div w:id="838470102">
          <w:marLeft w:val="0"/>
          <w:marRight w:val="0"/>
          <w:marTop w:val="0"/>
          <w:marBottom w:val="101"/>
          <w:divBdr>
            <w:top w:val="none" w:sz="0" w:space="0" w:color="auto"/>
            <w:left w:val="none" w:sz="0" w:space="0" w:color="auto"/>
            <w:bottom w:val="none" w:sz="0" w:space="0" w:color="auto"/>
            <w:right w:val="none" w:sz="0" w:space="0" w:color="auto"/>
          </w:divBdr>
        </w:div>
        <w:div w:id="1462337512">
          <w:marLeft w:val="0"/>
          <w:marRight w:val="0"/>
          <w:marTop w:val="0"/>
          <w:marBottom w:val="101"/>
          <w:divBdr>
            <w:top w:val="none" w:sz="0" w:space="0" w:color="auto"/>
            <w:left w:val="none" w:sz="0" w:space="0" w:color="auto"/>
            <w:bottom w:val="none" w:sz="0" w:space="0" w:color="auto"/>
            <w:right w:val="none" w:sz="0" w:space="0" w:color="auto"/>
          </w:divBdr>
        </w:div>
        <w:div w:id="223182758">
          <w:marLeft w:val="0"/>
          <w:marRight w:val="0"/>
          <w:marTop w:val="0"/>
          <w:marBottom w:val="101"/>
          <w:divBdr>
            <w:top w:val="none" w:sz="0" w:space="0" w:color="auto"/>
            <w:left w:val="none" w:sz="0" w:space="0" w:color="auto"/>
            <w:bottom w:val="none" w:sz="0" w:space="0" w:color="auto"/>
            <w:right w:val="none" w:sz="0" w:space="0" w:color="auto"/>
          </w:divBdr>
        </w:div>
        <w:div w:id="995451252">
          <w:marLeft w:val="0"/>
          <w:marRight w:val="0"/>
          <w:marTop w:val="0"/>
          <w:marBottom w:val="101"/>
          <w:divBdr>
            <w:top w:val="none" w:sz="0" w:space="0" w:color="auto"/>
            <w:left w:val="none" w:sz="0" w:space="0" w:color="auto"/>
            <w:bottom w:val="none" w:sz="0" w:space="0" w:color="auto"/>
            <w:right w:val="none" w:sz="0" w:space="0" w:color="auto"/>
          </w:divBdr>
        </w:div>
        <w:div w:id="1208759565">
          <w:marLeft w:val="0"/>
          <w:marRight w:val="0"/>
          <w:marTop w:val="0"/>
          <w:marBottom w:val="101"/>
          <w:divBdr>
            <w:top w:val="none" w:sz="0" w:space="0" w:color="auto"/>
            <w:left w:val="none" w:sz="0" w:space="0" w:color="auto"/>
            <w:bottom w:val="none" w:sz="0" w:space="0" w:color="auto"/>
            <w:right w:val="none" w:sz="0" w:space="0" w:color="auto"/>
          </w:divBdr>
        </w:div>
        <w:div w:id="1282302979">
          <w:marLeft w:val="0"/>
          <w:marRight w:val="0"/>
          <w:marTop w:val="0"/>
          <w:marBottom w:val="101"/>
          <w:divBdr>
            <w:top w:val="none" w:sz="0" w:space="0" w:color="auto"/>
            <w:left w:val="none" w:sz="0" w:space="0" w:color="auto"/>
            <w:bottom w:val="none" w:sz="0" w:space="0" w:color="auto"/>
            <w:right w:val="none" w:sz="0" w:space="0" w:color="auto"/>
          </w:divBdr>
        </w:div>
        <w:div w:id="1569607542">
          <w:marLeft w:val="0"/>
          <w:marRight w:val="0"/>
          <w:marTop w:val="0"/>
          <w:marBottom w:val="101"/>
          <w:divBdr>
            <w:top w:val="none" w:sz="0" w:space="0" w:color="auto"/>
            <w:left w:val="none" w:sz="0" w:space="0" w:color="auto"/>
            <w:bottom w:val="none" w:sz="0" w:space="0" w:color="auto"/>
            <w:right w:val="none" w:sz="0" w:space="0" w:color="auto"/>
          </w:divBdr>
        </w:div>
        <w:div w:id="2060084846">
          <w:marLeft w:val="0"/>
          <w:marRight w:val="0"/>
          <w:marTop w:val="0"/>
          <w:marBottom w:val="101"/>
          <w:divBdr>
            <w:top w:val="none" w:sz="0" w:space="0" w:color="auto"/>
            <w:left w:val="none" w:sz="0" w:space="0" w:color="auto"/>
            <w:bottom w:val="none" w:sz="0" w:space="0" w:color="auto"/>
            <w:right w:val="none" w:sz="0" w:space="0" w:color="auto"/>
          </w:divBdr>
        </w:div>
        <w:div w:id="824277613">
          <w:marLeft w:val="0"/>
          <w:marRight w:val="0"/>
          <w:marTop w:val="0"/>
          <w:marBottom w:val="101"/>
          <w:divBdr>
            <w:top w:val="none" w:sz="0" w:space="0" w:color="auto"/>
            <w:left w:val="none" w:sz="0" w:space="0" w:color="auto"/>
            <w:bottom w:val="none" w:sz="0" w:space="0" w:color="auto"/>
            <w:right w:val="none" w:sz="0" w:space="0" w:color="auto"/>
          </w:divBdr>
        </w:div>
        <w:div w:id="1194266641">
          <w:marLeft w:val="0"/>
          <w:marRight w:val="0"/>
          <w:marTop w:val="0"/>
          <w:marBottom w:val="101"/>
          <w:divBdr>
            <w:top w:val="none" w:sz="0" w:space="0" w:color="auto"/>
            <w:left w:val="none" w:sz="0" w:space="0" w:color="auto"/>
            <w:bottom w:val="none" w:sz="0" w:space="0" w:color="auto"/>
            <w:right w:val="none" w:sz="0" w:space="0" w:color="auto"/>
          </w:divBdr>
        </w:div>
        <w:div w:id="2058503124">
          <w:marLeft w:val="0"/>
          <w:marRight w:val="0"/>
          <w:marTop w:val="0"/>
          <w:marBottom w:val="101"/>
          <w:divBdr>
            <w:top w:val="none" w:sz="0" w:space="0" w:color="auto"/>
            <w:left w:val="none" w:sz="0" w:space="0" w:color="auto"/>
            <w:bottom w:val="none" w:sz="0" w:space="0" w:color="auto"/>
            <w:right w:val="none" w:sz="0" w:space="0" w:color="auto"/>
          </w:divBdr>
        </w:div>
        <w:div w:id="865483719">
          <w:marLeft w:val="0"/>
          <w:marRight w:val="0"/>
          <w:marTop w:val="0"/>
          <w:marBottom w:val="101"/>
          <w:divBdr>
            <w:top w:val="none" w:sz="0" w:space="0" w:color="auto"/>
            <w:left w:val="none" w:sz="0" w:space="0" w:color="auto"/>
            <w:bottom w:val="none" w:sz="0" w:space="0" w:color="auto"/>
            <w:right w:val="none" w:sz="0" w:space="0" w:color="auto"/>
          </w:divBdr>
        </w:div>
        <w:div w:id="1272131397">
          <w:marLeft w:val="0"/>
          <w:marRight w:val="0"/>
          <w:marTop w:val="0"/>
          <w:marBottom w:val="101"/>
          <w:divBdr>
            <w:top w:val="none" w:sz="0" w:space="0" w:color="auto"/>
            <w:left w:val="none" w:sz="0" w:space="0" w:color="auto"/>
            <w:bottom w:val="none" w:sz="0" w:space="0" w:color="auto"/>
            <w:right w:val="none" w:sz="0" w:space="0" w:color="auto"/>
          </w:divBdr>
        </w:div>
        <w:div w:id="2002929148">
          <w:marLeft w:val="0"/>
          <w:marRight w:val="0"/>
          <w:marTop w:val="0"/>
          <w:marBottom w:val="101"/>
          <w:divBdr>
            <w:top w:val="none" w:sz="0" w:space="0" w:color="auto"/>
            <w:left w:val="none" w:sz="0" w:space="0" w:color="auto"/>
            <w:bottom w:val="none" w:sz="0" w:space="0" w:color="auto"/>
            <w:right w:val="none" w:sz="0" w:space="0" w:color="auto"/>
          </w:divBdr>
        </w:div>
        <w:div w:id="2076927647">
          <w:marLeft w:val="0"/>
          <w:marRight w:val="0"/>
          <w:marTop w:val="0"/>
          <w:marBottom w:val="101"/>
          <w:divBdr>
            <w:top w:val="none" w:sz="0" w:space="0" w:color="auto"/>
            <w:left w:val="none" w:sz="0" w:space="0" w:color="auto"/>
            <w:bottom w:val="none" w:sz="0" w:space="0" w:color="auto"/>
            <w:right w:val="none" w:sz="0" w:space="0" w:color="auto"/>
          </w:divBdr>
        </w:div>
        <w:div w:id="177432351">
          <w:marLeft w:val="0"/>
          <w:marRight w:val="0"/>
          <w:marTop w:val="0"/>
          <w:marBottom w:val="101"/>
          <w:divBdr>
            <w:top w:val="none" w:sz="0" w:space="0" w:color="auto"/>
            <w:left w:val="none" w:sz="0" w:space="0" w:color="auto"/>
            <w:bottom w:val="none" w:sz="0" w:space="0" w:color="auto"/>
            <w:right w:val="none" w:sz="0" w:space="0" w:color="auto"/>
          </w:divBdr>
        </w:div>
        <w:div w:id="965745054">
          <w:marLeft w:val="0"/>
          <w:marRight w:val="0"/>
          <w:marTop w:val="0"/>
          <w:marBottom w:val="101"/>
          <w:divBdr>
            <w:top w:val="none" w:sz="0" w:space="0" w:color="auto"/>
            <w:left w:val="none" w:sz="0" w:space="0" w:color="auto"/>
            <w:bottom w:val="none" w:sz="0" w:space="0" w:color="auto"/>
            <w:right w:val="none" w:sz="0" w:space="0" w:color="auto"/>
          </w:divBdr>
        </w:div>
        <w:div w:id="1269197827">
          <w:marLeft w:val="0"/>
          <w:marRight w:val="0"/>
          <w:marTop w:val="0"/>
          <w:marBottom w:val="101"/>
          <w:divBdr>
            <w:top w:val="none" w:sz="0" w:space="0" w:color="auto"/>
            <w:left w:val="none" w:sz="0" w:space="0" w:color="auto"/>
            <w:bottom w:val="none" w:sz="0" w:space="0" w:color="auto"/>
            <w:right w:val="none" w:sz="0" w:space="0" w:color="auto"/>
          </w:divBdr>
        </w:div>
        <w:div w:id="1397900369">
          <w:marLeft w:val="0"/>
          <w:marRight w:val="0"/>
          <w:marTop w:val="0"/>
          <w:marBottom w:val="101"/>
          <w:divBdr>
            <w:top w:val="none" w:sz="0" w:space="0" w:color="auto"/>
            <w:left w:val="none" w:sz="0" w:space="0" w:color="auto"/>
            <w:bottom w:val="none" w:sz="0" w:space="0" w:color="auto"/>
            <w:right w:val="none" w:sz="0" w:space="0" w:color="auto"/>
          </w:divBdr>
        </w:div>
        <w:div w:id="2070613309">
          <w:marLeft w:val="0"/>
          <w:marRight w:val="0"/>
          <w:marTop w:val="0"/>
          <w:marBottom w:val="101"/>
          <w:divBdr>
            <w:top w:val="none" w:sz="0" w:space="0" w:color="auto"/>
            <w:left w:val="none" w:sz="0" w:space="0" w:color="auto"/>
            <w:bottom w:val="none" w:sz="0" w:space="0" w:color="auto"/>
            <w:right w:val="none" w:sz="0" w:space="0" w:color="auto"/>
          </w:divBdr>
        </w:div>
        <w:div w:id="1734160096">
          <w:marLeft w:val="0"/>
          <w:marRight w:val="0"/>
          <w:marTop w:val="0"/>
          <w:marBottom w:val="101"/>
          <w:divBdr>
            <w:top w:val="none" w:sz="0" w:space="0" w:color="auto"/>
            <w:left w:val="none" w:sz="0" w:space="0" w:color="auto"/>
            <w:bottom w:val="none" w:sz="0" w:space="0" w:color="auto"/>
            <w:right w:val="none" w:sz="0" w:space="0" w:color="auto"/>
          </w:divBdr>
        </w:div>
        <w:div w:id="1821388886">
          <w:marLeft w:val="0"/>
          <w:marRight w:val="0"/>
          <w:marTop w:val="0"/>
          <w:marBottom w:val="101"/>
          <w:divBdr>
            <w:top w:val="none" w:sz="0" w:space="0" w:color="auto"/>
            <w:left w:val="none" w:sz="0" w:space="0" w:color="auto"/>
            <w:bottom w:val="none" w:sz="0" w:space="0" w:color="auto"/>
            <w:right w:val="none" w:sz="0" w:space="0" w:color="auto"/>
          </w:divBdr>
        </w:div>
        <w:div w:id="2044596439">
          <w:marLeft w:val="0"/>
          <w:marRight w:val="0"/>
          <w:marTop w:val="0"/>
          <w:marBottom w:val="101"/>
          <w:divBdr>
            <w:top w:val="none" w:sz="0" w:space="0" w:color="auto"/>
            <w:left w:val="none" w:sz="0" w:space="0" w:color="auto"/>
            <w:bottom w:val="none" w:sz="0" w:space="0" w:color="auto"/>
            <w:right w:val="none" w:sz="0" w:space="0" w:color="auto"/>
          </w:divBdr>
        </w:div>
        <w:div w:id="128401892">
          <w:marLeft w:val="0"/>
          <w:marRight w:val="0"/>
          <w:marTop w:val="0"/>
          <w:marBottom w:val="101"/>
          <w:divBdr>
            <w:top w:val="none" w:sz="0" w:space="0" w:color="auto"/>
            <w:left w:val="none" w:sz="0" w:space="0" w:color="auto"/>
            <w:bottom w:val="none" w:sz="0" w:space="0" w:color="auto"/>
            <w:right w:val="none" w:sz="0" w:space="0" w:color="auto"/>
          </w:divBdr>
        </w:div>
        <w:div w:id="1911964997">
          <w:marLeft w:val="0"/>
          <w:marRight w:val="0"/>
          <w:marTop w:val="0"/>
          <w:marBottom w:val="101"/>
          <w:divBdr>
            <w:top w:val="none" w:sz="0" w:space="0" w:color="auto"/>
            <w:left w:val="none" w:sz="0" w:space="0" w:color="auto"/>
            <w:bottom w:val="none" w:sz="0" w:space="0" w:color="auto"/>
            <w:right w:val="none" w:sz="0" w:space="0" w:color="auto"/>
          </w:divBdr>
        </w:div>
        <w:div w:id="323945594">
          <w:marLeft w:val="0"/>
          <w:marRight w:val="0"/>
          <w:marTop w:val="0"/>
          <w:marBottom w:val="101"/>
          <w:divBdr>
            <w:top w:val="none" w:sz="0" w:space="0" w:color="auto"/>
            <w:left w:val="none" w:sz="0" w:space="0" w:color="auto"/>
            <w:bottom w:val="none" w:sz="0" w:space="0" w:color="auto"/>
            <w:right w:val="none" w:sz="0" w:space="0" w:color="auto"/>
          </w:divBdr>
        </w:div>
        <w:div w:id="1398241001">
          <w:marLeft w:val="0"/>
          <w:marRight w:val="0"/>
          <w:marTop w:val="0"/>
          <w:marBottom w:val="101"/>
          <w:divBdr>
            <w:top w:val="none" w:sz="0" w:space="0" w:color="auto"/>
            <w:left w:val="none" w:sz="0" w:space="0" w:color="auto"/>
            <w:bottom w:val="none" w:sz="0" w:space="0" w:color="auto"/>
            <w:right w:val="none" w:sz="0" w:space="0" w:color="auto"/>
          </w:divBdr>
        </w:div>
        <w:div w:id="1765224357">
          <w:marLeft w:val="0"/>
          <w:marRight w:val="0"/>
          <w:marTop w:val="0"/>
          <w:marBottom w:val="101"/>
          <w:divBdr>
            <w:top w:val="none" w:sz="0" w:space="0" w:color="auto"/>
            <w:left w:val="none" w:sz="0" w:space="0" w:color="auto"/>
            <w:bottom w:val="none" w:sz="0" w:space="0" w:color="auto"/>
            <w:right w:val="none" w:sz="0" w:space="0" w:color="auto"/>
          </w:divBdr>
        </w:div>
        <w:div w:id="1454861516">
          <w:marLeft w:val="0"/>
          <w:marRight w:val="0"/>
          <w:marTop w:val="0"/>
          <w:marBottom w:val="101"/>
          <w:divBdr>
            <w:top w:val="none" w:sz="0" w:space="0" w:color="auto"/>
            <w:left w:val="none" w:sz="0" w:space="0" w:color="auto"/>
            <w:bottom w:val="none" w:sz="0" w:space="0" w:color="auto"/>
            <w:right w:val="none" w:sz="0" w:space="0" w:color="auto"/>
          </w:divBdr>
        </w:div>
        <w:div w:id="1795515155">
          <w:marLeft w:val="0"/>
          <w:marRight w:val="0"/>
          <w:marTop w:val="0"/>
          <w:marBottom w:val="101"/>
          <w:divBdr>
            <w:top w:val="none" w:sz="0" w:space="0" w:color="auto"/>
            <w:left w:val="none" w:sz="0" w:space="0" w:color="auto"/>
            <w:bottom w:val="none" w:sz="0" w:space="0" w:color="auto"/>
            <w:right w:val="none" w:sz="0" w:space="0" w:color="auto"/>
          </w:divBdr>
        </w:div>
        <w:div w:id="1833057742">
          <w:marLeft w:val="0"/>
          <w:marRight w:val="0"/>
          <w:marTop w:val="0"/>
          <w:marBottom w:val="101"/>
          <w:divBdr>
            <w:top w:val="none" w:sz="0" w:space="0" w:color="auto"/>
            <w:left w:val="none" w:sz="0" w:space="0" w:color="auto"/>
            <w:bottom w:val="none" w:sz="0" w:space="0" w:color="auto"/>
            <w:right w:val="none" w:sz="0" w:space="0" w:color="auto"/>
          </w:divBdr>
        </w:div>
        <w:div w:id="634214389">
          <w:marLeft w:val="0"/>
          <w:marRight w:val="0"/>
          <w:marTop w:val="0"/>
          <w:marBottom w:val="101"/>
          <w:divBdr>
            <w:top w:val="none" w:sz="0" w:space="0" w:color="auto"/>
            <w:left w:val="none" w:sz="0" w:space="0" w:color="auto"/>
            <w:bottom w:val="none" w:sz="0" w:space="0" w:color="auto"/>
            <w:right w:val="none" w:sz="0" w:space="0" w:color="auto"/>
          </w:divBdr>
        </w:div>
        <w:div w:id="1923561520">
          <w:marLeft w:val="0"/>
          <w:marRight w:val="0"/>
          <w:marTop w:val="0"/>
          <w:marBottom w:val="101"/>
          <w:divBdr>
            <w:top w:val="none" w:sz="0" w:space="0" w:color="auto"/>
            <w:left w:val="none" w:sz="0" w:space="0" w:color="auto"/>
            <w:bottom w:val="none" w:sz="0" w:space="0" w:color="auto"/>
            <w:right w:val="none" w:sz="0" w:space="0" w:color="auto"/>
          </w:divBdr>
        </w:div>
        <w:div w:id="619150458">
          <w:marLeft w:val="0"/>
          <w:marRight w:val="0"/>
          <w:marTop w:val="0"/>
          <w:marBottom w:val="101"/>
          <w:divBdr>
            <w:top w:val="none" w:sz="0" w:space="0" w:color="auto"/>
            <w:left w:val="none" w:sz="0" w:space="0" w:color="auto"/>
            <w:bottom w:val="none" w:sz="0" w:space="0" w:color="auto"/>
            <w:right w:val="none" w:sz="0" w:space="0" w:color="auto"/>
          </w:divBdr>
        </w:div>
        <w:div w:id="1881280374">
          <w:marLeft w:val="0"/>
          <w:marRight w:val="0"/>
          <w:marTop w:val="0"/>
          <w:marBottom w:val="101"/>
          <w:divBdr>
            <w:top w:val="none" w:sz="0" w:space="0" w:color="auto"/>
            <w:left w:val="none" w:sz="0" w:space="0" w:color="auto"/>
            <w:bottom w:val="none" w:sz="0" w:space="0" w:color="auto"/>
            <w:right w:val="none" w:sz="0" w:space="0" w:color="auto"/>
          </w:divBdr>
        </w:div>
        <w:div w:id="579144610">
          <w:marLeft w:val="0"/>
          <w:marRight w:val="0"/>
          <w:marTop w:val="0"/>
          <w:marBottom w:val="101"/>
          <w:divBdr>
            <w:top w:val="none" w:sz="0" w:space="0" w:color="auto"/>
            <w:left w:val="none" w:sz="0" w:space="0" w:color="auto"/>
            <w:bottom w:val="none" w:sz="0" w:space="0" w:color="auto"/>
            <w:right w:val="none" w:sz="0" w:space="0" w:color="auto"/>
          </w:divBdr>
        </w:div>
        <w:div w:id="1193034234">
          <w:marLeft w:val="0"/>
          <w:marRight w:val="0"/>
          <w:marTop w:val="0"/>
          <w:marBottom w:val="101"/>
          <w:divBdr>
            <w:top w:val="none" w:sz="0" w:space="0" w:color="auto"/>
            <w:left w:val="none" w:sz="0" w:space="0" w:color="auto"/>
            <w:bottom w:val="none" w:sz="0" w:space="0" w:color="auto"/>
            <w:right w:val="none" w:sz="0" w:space="0" w:color="auto"/>
          </w:divBdr>
        </w:div>
        <w:div w:id="1096098975">
          <w:marLeft w:val="0"/>
          <w:marRight w:val="0"/>
          <w:marTop w:val="0"/>
          <w:marBottom w:val="101"/>
          <w:divBdr>
            <w:top w:val="none" w:sz="0" w:space="0" w:color="auto"/>
            <w:left w:val="none" w:sz="0" w:space="0" w:color="auto"/>
            <w:bottom w:val="none" w:sz="0" w:space="0" w:color="auto"/>
            <w:right w:val="none" w:sz="0" w:space="0" w:color="auto"/>
          </w:divBdr>
        </w:div>
        <w:div w:id="1699503673">
          <w:marLeft w:val="0"/>
          <w:marRight w:val="0"/>
          <w:marTop w:val="0"/>
          <w:marBottom w:val="101"/>
          <w:divBdr>
            <w:top w:val="none" w:sz="0" w:space="0" w:color="auto"/>
            <w:left w:val="none" w:sz="0" w:space="0" w:color="auto"/>
            <w:bottom w:val="none" w:sz="0" w:space="0" w:color="auto"/>
            <w:right w:val="none" w:sz="0" w:space="0" w:color="auto"/>
          </w:divBdr>
        </w:div>
        <w:div w:id="1478037068">
          <w:marLeft w:val="0"/>
          <w:marRight w:val="0"/>
          <w:marTop w:val="0"/>
          <w:marBottom w:val="101"/>
          <w:divBdr>
            <w:top w:val="none" w:sz="0" w:space="0" w:color="auto"/>
            <w:left w:val="none" w:sz="0" w:space="0" w:color="auto"/>
            <w:bottom w:val="none" w:sz="0" w:space="0" w:color="auto"/>
            <w:right w:val="none" w:sz="0" w:space="0" w:color="auto"/>
          </w:divBdr>
        </w:div>
        <w:div w:id="338123991">
          <w:marLeft w:val="0"/>
          <w:marRight w:val="0"/>
          <w:marTop w:val="0"/>
          <w:marBottom w:val="101"/>
          <w:divBdr>
            <w:top w:val="none" w:sz="0" w:space="0" w:color="auto"/>
            <w:left w:val="none" w:sz="0" w:space="0" w:color="auto"/>
            <w:bottom w:val="none" w:sz="0" w:space="0" w:color="auto"/>
            <w:right w:val="none" w:sz="0" w:space="0" w:color="auto"/>
          </w:divBdr>
        </w:div>
        <w:div w:id="1413240208">
          <w:marLeft w:val="0"/>
          <w:marRight w:val="0"/>
          <w:marTop w:val="0"/>
          <w:marBottom w:val="101"/>
          <w:divBdr>
            <w:top w:val="none" w:sz="0" w:space="0" w:color="auto"/>
            <w:left w:val="none" w:sz="0" w:space="0" w:color="auto"/>
            <w:bottom w:val="none" w:sz="0" w:space="0" w:color="auto"/>
            <w:right w:val="none" w:sz="0" w:space="0" w:color="auto"/>
          </w:divBdr>
        </w:div>
        <w:div w:id="654527500">
          <w:marLeft w:val="0"/>
          <w:marRight w:val="0"/>
          <w:marTop w:val="0"/>
          <w:marBottom w:val="101"/>
          <w:divBdr>
            <w:top w:val="none" w:sz="0" w:space="0" w:color="auto"/>
            <w:left w:val="none" w:sz="0" w:space="0" w:color="auto"/>
            <w:bottom w:val="none" w:sz="0" w:space="0" w:color="auto"/>
            <w:right w:val="none" w:sz="0" w:space="0" w:color="auto"/>
          </w:divBdr>
        </w:div>
        <w:div w:id="180364041">
          <w:marLeft w:val="0"/>
          <w:marRight w:val="0"/>
          <w:marTop w:val="0"/>
          <w:marBottom w:val="101"/>
          <w:divBdr>
            <w:top w:val="none" w:sz="0" w:space="0" w:color="auto"/>
            <w:left w:val="none" w:sz="0" w:space="0" w:color="auto"/>
            <w:bottom w:val="none" w:sz="0" w:space="0" w:color="auto"/>
            <w:right w:val="none" w:sz="0" w:space="0" w:color="auto"/>
          </w:divBdr>
        </w:div>
        <w:div w:id="416248183">
          <w:marLeft w:val="0"/>
          <w:marRight w:val="0"/>
          <w:marTop w:val="0"/>
          <w:marBottom w:val="101"/>
          <w:divBdr>
            <w:top w:val="none" w:sz="0" w:space="0" w:color="auto"/>
            <w:left w:val="none" w:sz="0" w:space="0" w:color="auto"/>
            <w:bottom w:val="none" w:sz="0" w:space="0" w:color="auto"/>
            <w:right w:val="none" w:sz="0" w:space="0" w:color="auto"/>
          </w:divBdr>
        </w:div>
        <w:div w:id="96103070">
          <w:marLeft w:val="0"/>
          <w:marRight w:val="0"/>
          <w:marTop w:val="0"/>
          <w:marBottom w:val="101"/>
          <w:divBdr>
            <w:top w:val="none" w:sz="0" w:space="0" w:color="auto"/>
            <w:left w:val="none" w:sz="0" w:space="0" w:color="auto"/>
            <w:bottom w:val="none" w:sz="0" w:space="0" w:color="auto"/>
            <w:right w:val="none" w:sz="0" w:space="0" w:color="auto"/>
          </w:divBdr>
        </w:div>
        <w:div w:id="1645890416">
          <w:marLeft w:val="0"/>
          <w:marRight w:val="0"/>
          <w:marTop w:val="0"/>
          <w:marBottom w:val="101"/>
          <w:divBdr>
            <w:top w:val="none" w:sz="0" w:space="0" w:color="auto"/>
            <w:left w:val="none" w:sz="0" w:space="0" w:color="auto"/>
            <w:bottom w:val="none" w:sz="0" w:space="0" w:color="auto"/>
            <w:right w:val="none" w:sz="0" w:space="0" w:color="auto"/>
          </w:divBdr>
        </w:div>
        <w:div w:id="347486284">
          <w:marLeft w:val="0"/>
          <w:marRight w:val="0"/>
          <w:marTop w:val="0"/>
          <w:marBottom w:val="101"/>
          <w:divBdr>
            <w:top w:val="none" w:sz="0" w:space="0" w:color="auto"/>
            <w:left w:val="none" w:sz="0" w:space="0" w:color="auto"/>
            <w:bottom w:val="none" w:sz="0" w:space="0" w:color="auto"/>
            <w:right w:val="none" w:sz="0" w:space="0" w:color="auto"/>
          </w:divBdr>
        </w:div>
        <w:div w:id="1245647676">
          <w:marLeft w:val="0"/>
          <w:marRight w:val="0"/>
          <w:marTop w:val="0"/>
          <w:marBottom w:val="101"/>
          <w:divBdr>
            <w:top w:val="none" w:sz="0" w:space="0" w:color="auto"/>
            <w:left w:val="none" w:sz="0" w:space="0" w:color="auto"/>
            <w:bottom w:val="none" w:sz="0" w:space="0" w:color="auto"/>
            <w:right w:val="none" w:sz="0" w:space="0" w:color="auto"/>
          </w:divBdr>
        </w:div>
        <w:div w:id="960652925">
          <w:marLeft w:val="0"/>
          <w:marRight w:val="0"/>
          <w:marTop w:val="0"/>
          <w:marBottom w:val="101"/>
          <w:divBdr>
            <w:top w:val="none" w:sz="0" w:space="0" w:color="auto"/>
            <w:left w:val="none" w:sz="0" w:space="0" w:color="auto"/>
            <w:bottom w:val="none" w:sz="0" w:space="0" w:color="auto"/>
            <w:right w:val="none" w:sz="0" w:space="0" w:color="auto"/>
          </w:divBdr>
        </w:div>
        <w:div w:id="2068064254">
          <w:marLeft w:val="0"/>
          <w:marRight w:val="0"/>
          <w:marTop w:val="0"/>
          <w:marBottom w:val="101"/>
          <w:divBdr>
            <w:top w:val="none" w:sz="0" w:space="0" w:color="auto"/>
            <w:left w:val="none" w:sz="0" w:space="0" w:color="auto"/>
            <w:bottom w:val="none" w:sz="0" w:space="0" w:color="auto"/>
            <w:right w:val="none" w:sz="0" w:space="0" w:color="auto"/>
          </w:divBdr>
        </w:div>
        <w:div w:id="821194225">
          <w:marLeft w:val="0"/>
          <w:marRight w:val="0"/>
          <w:marTop w:val="0"/>
          <w:marBottom w:val="101"/>
          <w:divBdr>
            <w:top w:val="none" w:sz="0" w:space="0" w:color="auto"/>
            <w:left w:val="none" w:sz="0" w:space="0" w:color="auto"/>
            <w:bottom w:val="none" w:sz="0" w:space="0" w:color="auto"/>
            <w:right w:val="none" w:sz="0" w:space="0" w:color="auto"/>
          </w:divBdr>
        </w:div>
        <w:div w:id="1547178358">
          <w:marLeft w:val="0"/>
          <w:marRight w:val="0"/>
          <w:marTop w:val="0"/>
          <w:marBottom w:val="101"/>
          <w:divBdr>
            <w:top w:val="none" w:sz="0" w:space="0" w:color="auto"/>
            <w:left w:val="none" w:sz="0" w:space="0" w:color="auto"/>
            <w:bottom w:val="none" w:sz="0" w:space="0" w:color="auto"/>
            <w:right w:val="none" w:sz="0" w:space="0" w:color="auto"/>
          </w:divBdr>
        </w:div>
        <w:div w:id="1497067928">
          <w:marLeft w:val="0"/>
          <w:marRight w:val="0"/>
          <w:marTop w:val="0"/>
          <w:marBottom w:val="101"/>
          <w:divBdr>
            <w:top w:val="none" w:sz="0" w:space="0" w:color="auto"/>
            <w:left w:val="none" w:sz="0" w:space="0" w:color="auto"/>
            <w:bottom w:val="none" w:sz="0" w:space="0" w:color="auto"/>
            <w:right w:val="none" w:sz="0" w:space="0" w:color="auto"/>
          </w:divBdr>
        </w:div>
        <w:div w:id="21441801">
          <w:marLeft w:val="0"/>
          <w:marRight w:val="0"/>
          <w:marTop w:val="0"/>
          <w:marBottom w:val="101"/>
          <w:divBdr>
            <w:top w:val="none" w:sz="0" w:space="0" w:color="auto"/>
            <w:left w:val="none" w:sz="0" w:space="0" w:color="auto"/>
            <w:bottom w:val="none" w:sz="0" w:space="0" w:color="auto"/>
            <w:right w:val="none" w:sz="0" w:space="0" w:color="auto"/>
          </w:divBdr>
        </w:div>
        <w:div w:id="1354920134">
          <w:marLeft w:val="0"/>
          <w:marRight w:val="0"/>
          <w:marTop w:val="0"/>
          <w:marBottom w:val="101"/>
          <w:divBdr>
            <w:top w:val="none" w:sz="0" w:space="0" w:color="auto"/>
            <w:left w:val="none" w:sz="0" w:space="0" w:color="auto"/>
            <w:bottom w:val="none" w:sz="0" w:space="0" w:color="auto"/>
            <w:right w:val="none" w:sz="0" w:space="0" w:color="auto"/>
          </w:divBdr>
        </w:div>
        <w:div w:id="215553444">
          <w:marLeft w:val="0"/>
          <w:marRight w:val="0"/>
          <w:marTop w:val="0"/>
          <w:marBottom w:val="101"/>
          <w:divBdr>
            <w:top w:val="none" w:sz="0" w:space="0" w:color="auto"/>
            <w:left w:val="none" w:sz="0" w:space="0" w:color="auto"/>
            <w:bottom w:val="none" w:sz="0" w:space="0" w:color="auto"/>
            <w:right w:val="none" w:sz="0" w:space="0" w:color="auto"/>
          </w:divBdr>
        </w:div>
        <w:div w:id="90007496">
          <w:marLeft w:val="0"/>
          <w:marRight w:val="0"/>
          <w:marTop w:val="0"/>
          <w:marBottom w:val="101"/>
          <w:divBdr>
            <w:top w:val="none" w:sz="0" w:space="0" w:color="auto"/>
            <w:left w:val="none" w:sz="0" w:space="0" w:color="auto"/>
            <w:bottom w:val="none" w:sz="0" w:space="0" w:color="auto"/>
            <w:right w:val="none" w:sz="0" w:space="0" w:color="auto"/>
          </w:divBdr>
        </w:div>
        <w:div w:id="102577947">
          <w:marLeft w:val="0"/>
          <w:marRight w:val="0"/>
          <w:marTop w:val="0"/>
          <w:marBottom w:val="101"/>
          <w:divBdr>
            <w:top w:val="none" w:sz="0" w:space="0" w:color="auto"/>
            <w:left w:val="none" w:sz="0" w:space="0" w:color="auto"/>
            <w:bottom w:val="none" w:sz="0" w:space="0" w:color="auto"/>
            <w:right w:val="none" w:sz="0" w:space="0" w:color="auto"/>
          </w:divBdr>
        </w:div>
        <w:div w:id="935094147">
          <w:marLeft w:val="0"/>
          <w:marRight w:val="0"/>
          <w:marTop w:val="0"/>
          <w:marBottom w:val="101"/>
          <w:divBdr>
            <w:top w:val="none" w:sz="0" w:space="0" w:color="auto"/>
            <w:left w:val="none" w:sz="0" w:space="0" w:color="auto"/>
            <w:bottom w:val="none" w:sz="0" w:space="0" w:color="auto"/>
            <w:right w:val="none" w:sz="0" w:space="0" w:color="auto"/>
          </w:divBdr>
        </w:div>
        <w:div w:id="1144814372">
          <w:marLeft w:val="0"/>
          <w:marRight w:val="0"/>
          <w:marTop w:val="0"/>
          <w:marBottom w:val="101"/>
          <w:divBdr>
            <w:top w:val="none" w:sz="0" w:space="0" w:color="auto"/>
            <w:left w:val="none" w:sz="0" w:space="0" w:color="auto"/>
            <w:bottom w:val="none" w:sz="0" w:space="0" w:color="auto"/>
            <w:right w:val="none" w:sz="0" w:space="0" w:color="auto"/>
          </w:divBdr>
        </w:div>
        <w:div w:id="1994790717">
          <w:marLeft w:val="0"/>
          <w:marRight w:val="0"/>
          <w:marTop w:val="0"/>
          <w:marBottom w:val="101"/>
          <w:divBdr>
            <w:top w:val="none" w:sz="0" w:space="0" w:color="auto"/>
            <w:left w:val="none" w:sz="0" w:space="0" w:color="auto"/>
            <w:bottom w:val="none" w:sz="0" w:space="0" w:color="auto"/>
            <w:right w:val="none" w:sz="0" w:space="0" w:color="auto"/>
          </w:divBdr>
        </w:div>
        <w:div w:id="311644765">
          <w:marLeft w:val="0"/>
          <w:marRight w:val="0"/>
          <w:marTop w:val="0"/>
          <w:marBottom w:val="101"/>
          <w:divBdr>
            <w:top w:val="none" w:sz="0" w:space="0" w:color="auto"/>
            <w:left w:val="none" w:sz="0" w:space="0" w:color="auto"/>
            <w:bottom w:val="none" w:sz="0" w:space="0" w:color="auto"/>
            <w:right w:val="none" w:sz="0" w:space="0" w:color="auto"/>
          </w:divBdr>
        </w:div>
        <w:div w:id="21904763">
          <w:marLeft w:val="0"/>
          <w:marRight w:val="0"/>
          <w:marTop w:val="0"/>
          <w:marBottom w:val="101"/>
          <w:divBdr>
            <w:top w:val="none" w:sz="0" w:space="0" w:color="auto"/>
            <w:left w:val="none" w:sz="0" w:space="0" w:color="auto"/>
            <w:bottom w:val="none" w:sz="0" w:space="0" w:color="auto"/>
            <w:right w:val="none" w:sz="0" w:space="0" w:color="auto"/>
          </w:divBdr>
        </w:div>
        <w:div w:id="1076782703">
          <w:marLeft w:val="0"/>
          <w:marRight w:val="0"/>
          <w:marTop w:val="0"/>
          <w:marBottom w:val="101"/>
          <w:divBdr>
            <w:top w:val="none" w:sz="0" w:space="0" w:color="auto"/>
            <w:left w:val="none" w:sz="0" w:space="0" w:color="auto"/>
            <w:bottom w:val="none" w:sz="0" w:space="0" w:color="auto"/>
            <w:right w:val="none" w:sz="0" w:space="0" w:color="auto"/>
          </w:divBdr>
        </w:div>
        <w:div w:id="1613245537">
          <w:marLeft w:val="0"/>
          <w:marRight w:val="0"/>
          <w:marTop w:val="0"/>
          <w:marBottom w:val="101"/>
          <w:divBdr>
            <w:top w:val="none" w:sz="0" w:space="0" w:color="auto"/>
            <w:left w:val="none" w:sz="0" w:space="0" w:color="auto"/>
            <w:bottom w:val="none" w:sz="0" w:space="0" w:color="auto"/>
            <w:right w:val="none" w:sz="0" w:space="0" w:color="auto"/>
          </w:divBdr>
        </w:div>
        <w:div w:id="321206301">
          <w:marLeft w:val="0"/>
          <w:marRight w:val="0"/>
          <w:marTop w:val="0"/>
          <w:marBottom w:val="101"/>
          <w:divBdr>
            <w:top w:val="none" w:sz="0" w:space="0" w:color="auto"/>
            <w:left w:val="none" w:sz="0" w:space="0" w:color="auto"/>
            <w:bottom w:val="none" w:sz="0" w:space="0" w:color="auto"/>
            <w:right w:val="none" w:sz="0" w:space="0" w:color="auto"/>
          </w:divBdr>
        </w:div>
        <w:div w:id="1296788529">
          <w:marLeft w:val="0"/>
          <w:marRight w:val="0"/>
          <w:marTop w:val="0"/>
          <w:marBottom w:val="101"/>
          <w:divBdr>
            <w:top w:val="none" w:sz="0" w:space="0" w:color="auto"/>
            <w:left w:val="none" w:sz="0" w:space="0" w:color="auto"/>
            <w:bottom w:val="none" w:sz="0" w:space="0" w:color="auto"/>
            <w:right w:val="none" w:sz="0" w:space="0" w:color="auto"/>
          </w:divBdr>
        </w:div>
        <w:div w:id="958414612">
          <w:marLeft w:val="0"/>
          <w:marRight w:val="0"/>
          <w:marTop w:val="0"/>
          <w:marBottom w:val="101"/>
          <w:divBdr>
            <w:top w:val="none" w:sz="0" w:space="0" w:color="auto"/>
            <w:left w:val="none" w:sz="0" w:space="0" w:color="auto"/>
            <w:bottom w:val="none" w:sz="0" w:space="0" w:color="auto"/>
            <w:right w:val="none" w:sz="0" w:space="0" w:color="auto"/>
          </w:divBdr>
        </w:div>
        <w:div w:id="1798260634">
          <w:marLeft w:val="0"/>
          <w:marRight w:val="0"/>
          <w:marTop w:val="0"/>
          <w:marBottom w:val="101"/>
          <w:divBdr>
            <w:top w:val="none" w:sz="0" w:space="0" w:color="auto"/>
            <w:left w:val="none" w:sz="0" w:space="0" w:color="auto"/>
            <w:bottom w:val="none" w:sz="0" w:space="0" w:color="auto"/>
            <w:right w:val="none" w:sz="0" w:space="0" w:color="auto"/>
          </w:divBdr>
        </w:div>
        <w:div w:id="103429132">
          <w:marLeft w:val="0"/>
          <w:marRight w:val="0"/>
          <w:marTop w:val="0"/>
          <w:marBottom w:val="101"/>
          <w:divBdr>
            <w:top w:val="none" w:sz="0" w:space="0" w:color="auto"/>
            <w:left w:val="none" w:sz="0" w:space="0" w:color="auto"/>
            <w:bottom w:val="none" w:sz="0" w:space="0" w:color="auto"/>
            <w:right w:val="none" w:sz="0" w:space="0" w:color="auto"/>
          </w:divBdr>
        </w:div>
        <w:div w:id="1239093774">
          <w:marLeft w:val="0"/>
          <w:marRight w:val="0"/>
          <w:marTop w:val="0"/>
          <w:marBottom w:val="101"/>
          <w:divBdr>
            <w:top w:val="none" w:sz="0" w:space="0" w:color="auto"/>
            <w:left w:val="none" w:sz="0" w:space="0" w:color="auto"/>
            <w:bottom w:val="none" w:sz="0" w:space="0" w:color="auto"/>
            <w:right w:val="none" w:sz="0" w:space="0" w:color="auto"/>
          </w:divBdr>
        </w:div>
        <w:div w:id="1106344454">
          <w:marLeft w:val="0"/>
          <w:marRight w:val="0"/>
          <w:marTop w:val="0"/>
          <w:marBottom w:val="101"/>
          <w:divBdr>
            <w:top w:val="none" w:sz="0" w:space="0" w:color="auto"/>
            <w:left w:val="none" w:sz="0" w:space="0" w:color="auto"/>
            <w:bottom w:val="none" w:sz="0" w:space="0" w:color="auto"/>
            <w:right w:val="none" w:sz="0" w:space="0" w:color="auto"/>
          </w:divBdr>
        </w:div>
        <w:div w:id="1785466868">
          <w:marLeft w:val="0"/>
          <w:marRight w:val="0"/>
          <w:marTop w:val="0"/>
          <w:marBottom w:val="101"/>
          <w:divBdr>
            <w:top w:val="none" w:sz="0" w:space="0" w:color="auto"/>
            <w:left w:val="none" w:sz="0" w:space="0" w:color="auto"/>
            <w:bottom w:val="none" w:sz="0" w:space="0" w:color="auto"/>
            <w:right w:val="none" w:sz="0" w:space="0" w:color="auto"/>
          </w:divBdr>
        </w:div>
        <w:div w:id="408425854">
          <w:marLeft w:val="0"/>
          <w:marRight w:val="0"/>
          <w:marTop w:val="0"/>
          <w:marBottom w:val="101"/>
          <w:divBdr>
            <w:top w:val="none" w:sz="0" w:space="0" w:color="auto"/>
            <w:left w:val="none" w:sz="0" w:space="0" w:color="auto"/>
            <w:bottom w:val="none" w:sz="0" w:space="0" w:color="auto"/>
            <w:right w:val="none" w:sz="0" w:space="0" w:color="auto"/>
          </w:divBdr>
        </w:div>
        <w:div w:id="596330512">
          <w:marLeft w:val="0"/>
          <w:marRight w:val="0"/>
          <w:marTop w:val="0"/>
          <w:marBottom w:val="101"/>
          <w:divBdr>
            <w:top w:val="none" w:sz="0" w:space="0" w:color="auto"/>
            <w:left w:val="none" w:sz="0" w:space="0" w:color="auto"/>
            <w:bottom w:val="none" w:sz="0" w:space="0" w:color="auto"/>
            <w:right w:val="none" w:sz="0" w:space="0" w:color="auto"/>
          </w:divBdr>
        </w:div>
        <w:div w:id="442846083">
          <w:marLeft w:val="0"/>
          <w:marRight w:val="0"/>
          <w:marTop w:val="0"/>
          <w:marBottom w:val="101"/>
          <w:divBdr>
            <w:top w:val="none" w:sz="0" w:space="0" w:color="auto"/>
            <w:left w:val="none" w:sz="0" w:space="0" w:color="auto"/>
            <w:bottom w:val="none" w:sz="0" w:space="0" w:color="auto"/>
            <w:right w:val="none" w:sz="0" w:space="0" w:color="auto"/>
          </w:divBdr>
        </w:div>
        <w:div w:id="296958107">
          <w:marLeft w:val="0"/>
          <w:marRight w:val="0"/>
          <w:marTop w:val="0"/>
          <w:marBottom w:val="101"/>
          <w:divBdr>
            <w:top w:val="none" w:sz="0" w:space="0" w:color="auto"/>
            <w:left w:val="none" w:sz="0" w:space="0" w:color="auto"/>
            <w:bottom w:val="none" w:sz="0" w:space="0" w:color="auto"/>
            <w:right w:val="none" w:sz="0" w:space="0" w:color="auto"/>
          </w:divBdr>
        </w:div>
        <w:div w:id="415980330">
          <w:marLeft w:val="0"/>
          <w:marRight w:val="0"/>
          <w:marTop w:val="0"/>
          <w:marBottom w:val="101"/>
          <w:divBdr>
            <w:top w:val="none" w:sz="0" w:space="0" w:color="auto"/>
            <w:left w:val="none" w:sz="0" w:space="0" w:color="auto"/>
            <w:bottom w:val="none" w:sz="0" w:space="0" w:color="auto"/>
            <w:right w:val="none" w:sz="0" w:space="0" w:color="auto"/>
          </w:divBdr>
        </w:div>
        <w:div w:id="31003826">
          <w:marLeft w:val="0"/>
          <w:marRight w:val="0"/>
          <w:marTop w:val="0"/>
          <w:marBottom w:val="101"/>
          <w:divBdr>
            <w:top w:val="none" w:sz="0" w:space="0" w:color="auto"/>
            <w:left w:val="none" w:sz="0" w:space="0" w:color="auto"/>
            <w:bottom w:val="none" w:sz="0" w:space="0" w:color="auto"/>
            <w:right w:val="none" w:sz="0" w:space="0" w:color="auto"/>
          </w:divBdr>
        </w:div>
        <w:div w:id="2003925292">
          <w:marLeft w:val="0"/>
          <w:marRight w:val="0"/>
          <w:marTop w:val="0"/>
          <w:marBottom w:val="101"/>
          <w:divBdr>
            <w:top w:val="none" w:sz="0" w:space="0" w:color="auto"/>
            <w:left w:val="none" w:sz="0" w:space="0" w:color="auto"/>
            <w:bottom w:val="none" w:sz="0" w:space="0" w:color="auto"/>
            <w:right w:val="none" w:sz="0" w:space="0" w:color="auto"/>
          </w:divBdr>
        </w:div>
        <w:div w:id="929511046">
          <w:marLeft w:val="0"/>
          <w:marRight w:val="0"/>
          <w:marTop w:val="0"/>
          <w:marBottom w:val="101"/>
          <w:divBdr>
            <w:top w:val="none" w:sz="0" w:space="0" w:color="auto"/>
            <w:left w:val="none" w:sz="0" w:space="0" w:color="auto"/>
            <w:bottom w:val="none" w:sz="0" w:space="0" w:color="auto"/>
            <w:right w:val="none" w:sz="0" w:space="0" w:color="auto"/>
          </w:divBdr>
        </w:div>
        <w:div w:id="1523206926">
          <w:marLeft w:val="0"/>
          <w:marRight w:val="0"/>
          <w:marTop w:val="0"/>
          <w:marBottom w:val="101"/>
          <w:divBdr>
            <w:top w:val="none" w:sz="0" w:space="0" w:color="auto"/>
            <w:left w:val="none" w:sz="0" w:space="0" w:color="auto"/>
            <w:bottom w:val="none" w:sz="0" w:space="0" w:color="auto"/>
            <w:right w:val="none" w:sz="0" w:space="0" w:color="auto"/>
          </w:divBdr>
        </w:div>
        <w:div w:id="709720073">
          <w:marLeft w:val="0"/>
          <w:marRight w:val="0"/>
          <w:marTop w:val="0"/>
          <w:marBottom w:val="200"/>
          <w:divBdr>
            <w:top w:val="none" w:sz="0" w:space="0" w:color="auto"/>
            <w:left w:val="none" w:sz="0" w:space="0" w:color="auto"/>
            <w:bottom w:val="none" w:sz="0" w:space="0" w:color="auto"/>
            <w:right w:val="none" w:sz="0" w:space="0" w:color="auto"/>
          </w:divBdr>
        </w:div>
        <w:div w:id="746994985">
          <w:marLeft w:val="0"/>
          <w:marRight w:val="0"/>
          <w:marTop w:val="0"/>
          <w:marBottom w:val="101"/>
          <w:divBdr>
            <w:top w:val="none" w:sz="0" w:space="0" w:color="auto"/>
            <w:left w:val="none" w:sz="0" w:space="0" w:color="auto"/>
            <w:bottom w:val="none" w:sz="0" w:space="0" w:color="auto"/>
            <w:right w:val="none" w:sz="0" w:space="0" w:color="auto"/>
          </w:divBdr>
        </w:div>
        <w:div w:id="1985156137">
          <w:marLeft w:val="0"/>
          <w:marRight w:val="0"/>
          <w:marTop w:val="0"/>
          <w:marBottom w:val="101"/>
          <w:divBdr>
            <w:top w:val="none" w:sz="0" w:space="0" w:color="auto"/>
            <w:left w:val="none" w:sz="0" w:space="0" w:color="auto"/>
            <w:bottom w:val="none" w:sz="0" w:space="0" w:color="auto"/>
            <w:right w:val="none" w:sz="0" w:space="0" w:color="auto"/>
          </w:divBdr>
        </w:div>
        <w:div w:id="1744643011">
          <w:marLeft w:val="0"/>
          <w:marRight w:val="0"/>
          <w:marTop w:val="0"/>
          <w:marBottom w:val="101"/>
          <w:divBdr>
            <w:top w:val="none" w:sz="0" w:space="0" w:color="auto"/>
            <w:left w:val="none" w:sz="0" w:space="0" w:color="auto"/>
            <w:bottom w:val="none" w:sz="0" w:space="0" w:color="auto"/>
            <w:right w:val="none" w:sz="0" w:space="0" w:color="auto"/>
          </w:divBdr>
        </w:div>
        <w:div w:id="740257282">
          <w:marLeft w:val="0"/>
          <w:marRight w:val="0"/>
          <w:marTop w:val="0"/>
          <w:marBottom w:val="101"/>
          <w:divBdr>
            <w:top w:val="none" w:sz="0" w:space="0" w:color="auto"/>
            <w:left w:val="none" w:sz="0" w:space="0" w:color="auto"/>
            <w:bottom w:val="none" w:sz="0" w:space="0" w:color="auto"/>
            <w:right w:val="none" w:sz="0" w:space="0" w:color="auto"/>
          </w:divBdr>
        </w:div>
        <w:div w:id="1567833390">
          <w:marLeft w:val="0"/>
          <w:marRight w:val="0"/>
          <w:marTop w:val="0"/>
          <w:marBottom w:val="101"/>
          <w:divBdr>
            <w:top w:val="none" w:sz="0" w:space="0" w:color="auto"/>
            <w:left w:val="none" w:sz="0" w:space="0" w:color="auto"/>
            <w:bottom w:val="none" w:sz="0" w:space="0" w:color="auto"/>
            <w:right w:val="none" w:sz="0" w:space="0" w:color="auto"/>
          </w:divBdr>
        </w:div>
        <w:div w:id="2060981618">
          <w:marLeft w:val="0"/>
          <w:marRight w:val="0"/>
          <w:marTop w:val="0"/>
          <w:marBottom w:val="101"/>
          <w:divBdr>
            <w:top w:val="none" w:sz="0" w:space="0" w:color="auto"/>
            <w:left w:val="none" w:sz="0" w:space="0" w:color="auto"/>
            <w:bottom w:val="none" w:sz="0" w:space="0" w:color="auto"/>
            <w:right w:val="none" w:sz="0" w:space="0" w:color="auto"/>
          </w:divBdr>
        </w:div>
        <w:div w:id="853958449">
          <w:marLeft w:val="0"/>
          <w:marRight w:val="0"/>
          <w:marTop w:val="0"/>
          <w:marBottom w:val="101"/>
          <w:divBdr>
            <w:top w:val="none" w:sz="0" w:space="0" w:color="auto"/>
            <w:left w:val="none" w:sz="0" w:space="0" w:color="auto"/>
            <w:bottom w:val="none" w:sz="0" w:space="0" w:color="auto"/>
            <w:right w:val="none" w:sz="0" w:space="0" w:color="auto"/>
          </w:divBdr>
        </w:div>
        <w:div w:id="132262178">
          <w:marLeft w:val="0"/>
          <w:marRight w:val="0"/>
          <w:marTop w:val="0"/>
          <w:marBottom w:val="101"/>
          <w:divBdr>
            <w:top w:val="none" w:sz="0" w:space="0" w:color="auto"/>
            <w:left w:val="none" w:sz="0" w:space="0" w:color="auto"/>
            <w:bottom w:val="none" w:sz="0" w:space="0" w:color="auto"/>
            <w:right w:val="none" w:sz="0" w:space="0" w:color="auto"/>
          </w:divBdr>
        </w:div>
        <w:div w:id="412432812">
          <w:marLeft w:val="0"/>
          <w:marRight w:val="0"/>
          <w:marTop w:val="0"/>
          <w:marBottom w:val="101"/>
          <w:divBdr>
            <w:top w:val="none" w:sz="0" w:space="0" w:color="auto"/>
            <w:left w:val="none" w:sz="0" w:space="0" w:color="auto"/>
            <w:bottom w:val="none" w:sz="0" w:space="0" w:color="auto"/>
            <w:right w:val="none" w:sz="0" w:space="0" w:color="auto"/>
          </w:divBdr>
        </w:div>
        <w:div w:id="625891246">
          <w:marLeft w:val="0"/>
          <w:marRight w:val="0"/>
          <w:marTop w:val="0"/>
          <w:marBottom w:val="101"/>
          <w:divBdr>
            <w:top w:val="none" w:sz="0" w:space="0" w:color="auto"/>
            <w:left w:val="none" w:sz="0" w:space="0" w:color="auto"/>
            <w:bottom w:val="none" w:sz="0" w:space="0" w:color="auto"/>
            <w:right w:val="none" w:sz="0" w:space="0" w:color="auto"/>
          </w:divBdr>
        </w:div>
        <w:div w:id="2103794066">
          <w:marLeft w:val="0"/>
          <w:marRight w:val="0"/>
          <w:marTop w:val="0"/>
          <w:marBottom w:val="101"/>
          <w:divBdr>
            <w:top w:val="none" w:sz="0" w:space="0" w:color="auto"/>
            <w:left w:val="none" w:sz="0" w:space="0" w:color="auto"/>
            <w:bottom w:val="none" w:sz="0" w:space="0" w:color="auto"/>
            <w:right w:val="none" w:sz="0" w:space="0" w:color="auto"/>
          </w:divBdr>
        </w:div>
        <w:div w:id="1436707214">
          <w:marLeft w:val="0"/>
          <w:marRight w:val="0"/>
          <w:marTop w:val="0"/>
          <w:marBottom w:val="101"/>
          <w:divBdr>
            <w:top w:val="none" w:sz="0" w:space="0" w:color="auto"/>
            <w:left w:val="none" w:sz="0" w:space="0" w:color="auto"/>
            <w:bottom w:val="none" w:sz="0" w:space="0" w:color="auto"/>
            <w:right w:val="none" w:sz="0" w:space="0" w:color="auto"/>
          </w:divBdr>
        </w:div>
        <w:div w:id="1198859842">
          <w:marLeft w:val="0"/>
          <w:marRight w:val="0"/>
          <w:marTop w:val="0"/>
          <w:marBottom w:val="101"/>
          <w:divBdr>
            <w:top w:val="none" w:sz="0" w:space="0" w:color="auto"/>
            <w:left w:val="none" w:sz="0" w:space="0" w:color="auto"/>
            <w:bottom w:val="none" w:sz="0" w:space="0" w:color="auto"/>
            <w:right w:val="none" w:sz="0" w:space="0" w:color="auto"/>
          </w:divBdr>
        </w:div>
        <w:div w:id="1269583805">
          <w:marLeft w:val="0"/>
          <w:marRight w:val="0"/>
          <w:marTop w:val="0"/>
          <w:marBottom w:val="101"/>
          <w:divBdr>
            <w:top w:val="none" w:sz="0" w:space="0" w:color="auto"/>
            <w:left w:val="none" w:sz="0" w:space="0" w:color="auto"/>
            <w:bottom w:val="none" w:sz="0" w:space="0" w:color="auto"/>
            <w:right w:val="none" w:sz="0" w:space="0" w:color="auto"/>
          </w:divBdr>
        </w:div>
        <w:div w:id="1000497916">
          <w:marLeft w:val="0"/>
          <w:marRight w:val="0"/>
          <w:marTop w:val="0"/>
          <w:marBottom w:val="101"/>
          <w:divBdr>
            <w:top w:val="none" w:sz="0" w:space="0" w:color="auto"/>
            <w:left w:val="none" w:sz="0" w:space="0" w:color="auto"/>
            <w:bottom w:val="none" w:sz="0" w:space="0" w:color="auto"/>
            <w:right w:val="none" w:sz="0" w:space="0" w:color="auto"/>
          </w:divBdr>
        </w:div>
        <w:div w:id="277563960">
          <w:marLeft w:val="0"/>
          <w:marRight w:val="0"/>
          <w:marTop w:val="0"/>
          <w:marBottom w:val="101"/>
          <w:divBdr>
            <w:top w:val="none" w:sz="0" w:space="0" w:color="auto"/>
            <w:left w:val="none" w:sz="0" w:space="0" w:color="auto"/>
            <w:bottom w:val="none" w:sz="0" w:space="0" w:color="auto"/>
            <w:right w:val="none" w:sz="0" w:space="0" w:color="auto"/>
          </w:divBdr>
        </w:div>
        <w:div w:id="678503754">
          <w:marLeft w:val="0"/>
          <w:marRight w:val="0"/>
          <w:marTop w:val="0"/>
          <w:marBottom w:val="101"/>
          <w:divBdr>
            <w:top w:val="none" w:sz="0" w:space="0" w:color="auto"/>
            <w:left w:val="none" w:sz="0" w:space="0" w:color="auto"/>
            <w:bottom w:val="none" w:sz="0" w:space="0" w:color="auto"/>
            <w:right w:val="none" w:sz="0" w:space="0" w:color="auto"/>
          </w:divBdr>
        </w:div>
        <w:div w:id="575090194">
          <w:marLeft w:val="0"/>
          <w:marRight w:val="0"/>
          <w:marTop w:val="0"/>
          <w:marBottom w:val="101"/>
          <w:divBdr>
            <w:top w:val="none" w:sz="0" w:space="0" w:color="auto"/>
            <w:left w:val="none" w:sz="0" w:space="0" w:color="auto"/>
            <w:bottom w:val="none" w:sz="0" w:space="0" w:color="auto"/>
            <w:right w:val="none" w:sz="0" w:space="0" w:color="auto"/>
          </w:divBdr>
        </w:div>
        <w:div w:id="1513954773">
          <w:marLeft w:val="0"/>
          <w:marRight w:val="0"/>
          <w:marTop w:val="0"/>
          <w:marBottom w:val="101"/>
          <w:divBdr>
            <w:top w:val="none" w:sz="0" w:space="0" w:color="auto"/>
            <w:left w:val="none" w:sz="0" w:space="0" w:color="auto"/>
            <w:bottom w:val="none" w:sz="0" w:space="0" w:color="auto"/>
            <w:right w:val="none" w:sz="0" w:space="0" w:color="auto"/>
          </w:divBdr>
        </w:div>
        <w:div w:id="1972176008">
          <w:marLeft w:val="0"/>
          <w:marRight w:val="0"/>
          <w:marTop w:val="0"/>
          <w:marBottom w:val="101"/>
          <w:divBdr>
            <w:top w:val="none" w:sz="0" w:space="0" w:color="auto"/>
            <w:left w:val="none" w:sz="0" w:space="0" w:color="auto"/>
            <w:bottom w:val="none" w:sz="0" w:space="0" w:color="auto"/>
            <w:right w:val="none" w:sz="0" w:space="0" w:color="auto"/>
          </w:divBdr>
        </w:div>
        <w:div w:id="2143499178">
          <w:marLeft w:val="0"/>
          <w:marRight w:val="0"/>
          <w:marTop w:val="0"/>
          <w:marBottom w:val="101"/>
          <w:divBdr>
            <w:top w:val="none" w:sz="0" w:space="0" w:color="auto"/>
            <w:left w:val="none" w:sz="0" w:space="0" w:color="auto"/>
            <w:bottom w:val="none" w:sz="0" w:space="0" w:color="auto"/>
            <w:right w:val="none" w:sz="0" w:space="0" w:color="auto"/>
          </w:divBdr>
        </w:div>
        <w:div w:id="394279058">
          <w:marLeft w:val="0"/>
          <w:marRight w:val="0"/>
          <w:marTop w:val="0"/>
          <w:marBottom w:val="101"/>
          <w:divBdr>
            <w:top w:val="none" w:sz="0" w:space="0" w:color="auto"/>
            <w:left w:val="none" w:sz="0" w:space="0" w:color="auto"/>
            <w:bottom w:val="none" w:sz="0" w:space="0" w:color="auto"/>
            <w:right w:val="none" w:sz="0" w:space="0" w:color="auto"/>
          </w:divBdr>
        </w:div>
        <w:div w:id="747465002">
          <w:marLeft w:val="0"/>
          <w:marRight w:val="0"/>
          <w:marTop w:val="0"/>
          <w:marBottom w:val="101"/>
          <w:divBdr>
            <w:top w:val="none" w:sz="0" w:space="0" w:color="auto"/>
            <w:left w:val="none" w:sz="0" w:space="0" w:color="auto"/>
            <w:bottom w:val="none" w:sz="0" w:space="0" w:color="auto"/>
            <w:right w:val="none" w:sz="0" w:space="0" w:color="auto"/>
          </w:divBdr>
        </w:div>
        <w:div w:id="461465656">
          <w:marLeft w:val="0"/>
          <w:marRight w:val="0"/>
          <w:marTop w:val="0"/>
          <w:marBottom w:val="101"/>
          <w:divBdr>
            <w:top w:val="none" w:sz="0" w:space="0" w:color="auto"/>
            <w:left w:val="none" w:sz="0" w:space="0" w:color="auto"/>
            <w:bottom w:val="none" w:sz="0" w:space="0" w:color="auto"/>
            <w:right w:val="none" w:sz="0" w:space="0" w:color="auto"/>
          </w:divBdr>
        </w:div>
        <w:div w:id="622080350">
          <w:marLeft w:val="0"/>
          <w:marRight w:val="0"/>
          <w:marTop w:val="0"/>
          <w:marBottom w:val="101"/>
          <w:divBdr>
            <w:top w:val="none" w:sz="0" w:space="0" w:color="auto"/>
            <w:left w:val="none" w:sz="0" w:space="0" w:color="auto"/>
            <w:bottom w:val="none" w:sz="0" w:space="0" w:color="auto"/>
            <w:right w:val="none" w:sz="0" w:space="0" w:color="auto"/>
          </w:divBdr>
        </w:div>
        <w:div w:id="128741876">
          <w:marLeft w:val="0"/>
          <w:marRight w:val="0"/>
          <w:marTop w:val="0"/>
          <w:marBottom w:val="101"/>
          <w:divBdr>
            <w:top w:val="none" w:sz="0" w:space="0" w:color="auto"/>
            <w:left w:val="none" w:sz="0" w:space="0" w:color="auto"/>
            <w:bottom w:val="none" w:sz="0" w:space="0" w:color="auto"/>
            <w:right w:val="none" w:sz="0" w:space="0" w:color="auto"/>
          </w:divBdr>
        </w:div>
        <w:div w:id="136336314">
          <w:marLeft w:val="0"/>
          <w:marRight w:val="0"/>
          <w:marTop w:val="0"/>
          <w:marBottom w:val="101"/>
          <w:divBdr>
            <w:top w:val="none" w:sz="0" w:space="0" w:color="auto"/>
            <w:left w:val="none" w:sz="0" w:space="0" w:color="auto"/>
            <w:bottom w:val="none" w:sz="0" w:space="0" w:color="auto"/>
            <w:right w:val="none" w:sz="0" w:space="0" w:color="auto"/>
          </w:divBdr>
        </w:div>
        <w:div w:id="457651854">
          <w:marLeft w:val="0"/>
          <w:marRight w:val="0"/>
          <w:marTop w:val="0"/>
          <w:marBottom w:val="101"/>
          <w:divBdr>
            <w:top w:val="none" w:sz="0" w:space="0" w:color="auto"/>
            <w:left w:val="none" w:sz="0" w:space="0" w:color="auto"/>
            <w:bottom w:val="none" w:sz="0" w:space="0" w:color="auto"/>
            <w:right w:val="none" w:sz="0" w:space="0" w:color="auto"/>
          </w:divBdr>
        </w:div>
        <w:div w:id="1317764496">
          <w:marLeft w:val="0"/>
          <w:marRight w:val="0"/>
          <w:marTop w:val="0"/>
          <w:marBottom w:val="101"/>
          <w:divBdr>
            <w:top w:val="none" w:sz="0" w:space="0" w:color="auto"/>
            <w:left w:val="none" w:sz="0" w:space="0" w:color="auto"/>
            <w:bottom w:val="none" w:sz="0" w:space="0" w:color="auto"/>
            <w:right w:val="none" w:sz="0" w:space="0" w:color="auto"/>
          </w:divBdr>
        </w:div>
        <w:div w:id="498665321">
          <w:marLeft w:val="0"/>
          <w:marRight w:val="0"/>
          <w:marTop w:val="0"/>
          <w:marBottom w:val="101"/>
          <w:divBdr>
            <w:top w:val="none" w:sz="0" w:space="0" w:color="auto"/>
            <w:left w:val="none" w:sz="0" w:space="0" w:color="auto"/>
            <w:bottom w:val="none" w:sz="0" w:space="0" w:color="auto"/>
            <w:right w:val="none" w:sz="0" w:space="0" w:color="auto"/>
          </w:divBdr>
        </w:div>
        <w:div w:id="1503542143">
          <w:marLeft w:val="0"/>
          <w:marRight w:val="0"/>
          <w:marTop w:val="0"/>
          <w:marBottom w:val="101"/>
          <w:divBdr>
            <w:top w:val="none" w:sz="0" w:space="0" w:color="auto"/>
            <w:left w:val="none" w:sz="0" w:space="0" w:color="auto"/>
            <w:bottom w:val="none" w:sz="0" w:space="0" w:color="auto"/>
            <w:right w:val="none" w:sz="0" w:space="0" w:color="auto"/>
          </w:divBdr>
        </w:div>
        <w:div w:id="415636029">
          <w:marLeft w:val="0"/>
          <w:marRight w:val="0"/>
          <w:marTop w:val="0"/>
          <w:marBottom w:val="101"/>
          <w:divBdr>
            <w:top w:val="none" w:sz="0" w:space="0" w:color="auto"/>
            <w:left w:val="none" w:sz="0" w:space="0" w:color="auto"/>
            <w:bottom w:val="none" w:sz="0" w:space="0" w:color="auto"/>
            <w:right w:val="none" w:sz="0" w:space="0" w:color="auto"/>
          </w:divBdr>
        </w:div>
        <w:div w:id="654066369">
          <w:marLeft w:val="0"/>
          <w:marRight w:val="0"/>
          <w:marTop w:val="0"/>
          <w:marBottom w:val="101"/>
          <w:divBdr>
            <w:top w:val="none" w:sz="0" w:space="0" w:color="auto"/>
            <w:left w:val="none" w:sz="0" w:space="0" w:color="auto"/>
            <w:bottom w:val="none" w:sz="0" w:space="0" w:color="auto"/>
            <w:right w:val="none" w:sz="0" w:space="0" w:color="auto"/>
          </w:divBdr>
        </w:div>
        <w:div w:id="661272904">
          <w:marLeft w:val="0"/>
          <w:marRight w:val="0"/>
          <w:marTop w:val="0"/>
          <w:marBottom w:val="101"/>
          <w:divBdr>
            <w:top w:val="none" w:sz="0" w:space="0" w:color="auto"/>
            <w:left w:val="none" w:sz="0" w:space="0" w:color="auto"/>
            <w:bottom w:val="none" w:sz="0" w:space="0" w:color="auto"/>
            <w:right w:val="none" w:sz="0" w:space="0" w:color="auto"/>
          </w:divBdr>
        </w:div>
        <w:div w:id="461391447">
          <w:marLeft w:val="0"/>
          <w:marRight w:val="0"/>
          <w:marTop w:val="0"/>
          <w:marBottom w:val="101"/>
          <w:divBdr>
            <w:top w:val="none" w:sz="0" w:space="0" w:color="auto"/>
            <w:left w:val="none" w:sz="0" w:space="0" w:color="auto"/>
            <w:bottom w:val="none" w:sz="0" w:space="0" w:color="auto"/>
            <w:right w:val="none" w:sz="0" w:space="0" w:color="auto"/>
          </w:divBdr>
        </w:div>
        <w:div w:id="1735078720">
          <w:marLeft w:val="0"/>
          <w:marRight w:val="0"/>
          <w:marTop w:val="0"/>
          <w:marBottom w:val="101"/>
          <w:divBdr>
            <w:top w:val="none" w:sz="0" w:space="0" w:color="auto"/>
            <w:left w:val="none" w:sz="0" w:space="0" w:color="auto"/>
            <w:bottom w:val="none" w:sz="0" w:space="0" w:color="auto"/>
            <w:right w:val="none" w:sz="0" w:space="0" w:color="auto"/>
          </w:divBdr>
        </w:div>
        <w:div w:id="825971070">
          <w:marLeft w:val="0"/>
          <w:marRight w:val="0"/>
          <w:marTop w:val="0"/>
          <w:marBottom w:val="101"/>
          <w:divBdr>
            <w:top w:val="none" w:sz="0" w:space="0" w:color="auto"/>
            <w:left w:val="none" w:sz="0" w:space="0" w:color="auto"/>
            <w:bottom w:val="none" w:sz="0" w:space="0" w:color="auto"/>
            <w:right w:val="none" w:sz="0" w:space="0" w:color="auto"/>
          </w:divBdr>
        </w:div>
        <w:div w:id="3752747">
          <w:marLeft w:val="0"/>
          <w:marRight w:val="0"/>
          <w:marTop w:val="0"/>
          <w:marBottom w:val="101"/>
          <w:divBdr>
            <w:top w:val="none" w:sz="0" w:space="0" w:color="auto"/>
            <w:left w:val="none" w:sz="0" w:space="0" w:color="auto"/>
            <w:bottom w:val="none" w:sz="0" w:space="0" w:color="auto"/>
            <w:right w:val="none" w:sz="0" w:space="0" w:color="auto"/>
          </w:divBdr>
        </w:div>
        <w:div w:id="1709182255">
          <w:marLeft w:val="0"/>
          <w:marRight w:val="0"/>
          <w:marTop w:val="0"/>
          <w:marBottom w:val="101"/>
          <w:divBdr>
            <w:top w:val="none" w:sz="0" w:space="0" w:color="auto"/>
            <w:left w:val="none" w:sz="0" w:space="0" w:color="auto"/>
            <w:bottom w:val="none" w:sz="0" w:space="0" w:color="auto"/>
            <w:right w:val="none" w:sz="0" w:space="0" w:color="auto"/>
          </w:divBdr>
        </w:div>
        <w:div w:id="1231694755">
          <w:marLeft w:val="0"/>
          <w:marRight w:val="0"/>
          <w:marTop w:val="0"/>
          <w:marBottom w:val="101"/>
          <w:divBdr>
            <w:top w:val="none" w:sz="0" w:space="0" w:color="auto"/>
            <w:left w:val="none" w:sz="0" w:space="0" w:color="auto"/>
            <w:bottom w:val="none" w:sz="0" w:space="0" w:color="auto"/>
            <w:right w:val="none" w:sz="0" w:space="0" w:color="auto"/>
          </w:divBdr>
        </w:div>
        <w:div w:id="2076581133">
          <w:marLeft w:val="0"/>
          <w:marRight w:val="0"/>
          <w:marTop w:val="0"/>
          <w:marBottom w:val="200"/>
          <w:divBdr>
            <w:top w:val="none" w:sz="0" w:space="0" w:color="auto"/>
            <w:left w:val="none" w:sz="0" w:space="0" w:color="auto"/>
            <w:bottom w:val="none" w:sz="0" w:space="0" w:color="auto"/>
            <w:right w:val="none" w:sz="0" w:space="0" w:color="auto"/>
          </w:divBdr>
        </w:div>
        <w:div w:id="526718621">
          <w:marLeft w:val="0"/>
          <w:marRight w:val="0"/>
          <w:marTop w:val="0"/>
          <w:marBottom w:val="80"/>
          <w:divBdr>
            <w:top w:val="none" w:sz="0" w:space="0" w:color="auto"/>
            <w:left w:val="none" w:sz="0" w:space="0" w:color="auto"/>
            <w:bottom w:val="none" w:sz="0" w:space="0" w:color="auto"/>
            <w:right w:val="none" w:sz="0" w:space="0" w:color="auto"/>
          </w:divBdr>
        </w:div>
        <w:div w:id="285545489">
          <w:marLeft w:val="0"/>
          <w:marRight w:val="0"/>
          <w:marTop w:val="0"/>
          <w:marBottom w:val="80"/>
          <w:divBdr>
            <w:top w:val="none" w:sz="0" w:space="0" w:color="auto"/>
            <w:left w:val="none" w:sz="0" w:space="0" w:color="auto"/>
            <w:bottom w:val="none" w:sz="0" w:space="0" w:color="auto"/>
            <w:right w:val="none" w:sz="0" w:space="0" w:color="auto"/>
          </w:divBdr>
        </w:div>
        <w:div w:id="1302078999">
          <w:marLeft w:val="0"/>
          <w:marRight w:val="0"/>
          <w:marTop w:val="0"/>
          <w:marBottom w:val="80"/>
          <w:divBdr>
            <w:top w:val="none" w:sz="0" w:space="0" w:color="auto"/>
            <w:left w:val="none" w:sz="0" w:space="0" w:color="auto"/>
            <w:bottom w:val="none" w:sz="0" w:space="0" w:color="auto"/>
            <w:right w:val="none" w:sz="0" w:space="0" w:color="auto"/>
          </w:divBdr>
        </w:div>
        <w:div w:id="134110523">
          <w:marLeft w:val="0"/>
          <w:marRight w:val="0"/>
          <w:marTop w:val="0"/>
          <w:marBottom w:val="80"/>
          <w:divBdr>
            <w:top w:val="none" w:sz="0" w:space="0" w:color="auto"/>
            <w:left w:val="none" w:sz="0" w:space="0" w:color="auto"/>
            <w:bottom w:val="none" w:sz="0" w:space="0" w:color="auto"/>
            <w:right w:val="none" w:sz="0" w:space="0" w:color="auto"/>
          </w:divBdr>
        </w:div>
        <w:div w:id="1087843926">
          <w:marLeft w:val="0"/>
          <w:marRight w:val="0"/>
          <w:marTop w:val="0"/>
          <w:marBottom w:val="80"/>
          <w:divBdr>
            <w:top w:val="none" w:sz="0" w:space="0" w:color="auto"/>
            <w:left w:val="none" w:sz="0" w:space="0" w:color="auto"/>
            <w:bottom w:val="none" w:sz="0" w:space="0" w:color="auto"/>
            <w:right w:val="none" w:sz="0" w:space="0" w:color="auto"/>
          </w:divBdr>
        </w:div>
        <w:div w:id="829297814">
          <w:marLeft w:val="0"/>
          <w:marRight w:val="0"/>
          <w:marTop w:val="0"/>
          <w:marBottom w:val="80"/>
          <w:divBdr>
            <w:top w:val="none" w:sz="0" w:space="0" w:color="auto"/>
            <w:left w:val="none" w:sz="0" w:space="0" w:color="auto"/>
            <w:bottom w:val="none" w:sz="0" w:space="0" w:color="auto"/>
            <w:right w:val="none" w:sz="0" w:space="0" w:color="auto"/>
          </w:divBdr>
        </w:div>
        <w:div w:id="991984448">
          <w:marLeft w:val="0"/>
          <w:marRight w:val="0"/>
          <w:marTop w:val="0"/>
          <w:marBottom w:val="80"/>
          <w:divBdr>
            <w:top w:val="none" w:sz="0" w:space="0" w:color="auto"/>
            <w:left w:val="none" w:sz="0" w:space="0" w:color="auto"/>
            <w:bottom w:val="none" w:sz="0" w:space="0" w:color="auto"/>
            <w:right w:val="none" w:sz="0" w:space="0" w:color="auto"/>
          </w:divBdr>
        </w:div>
        <w:div w:id="2033189449">
          <w:marLeft w:val="0"/>
          <w:marRight w:val="0"/>
          <w:marTop w:val="0"/>
          <w:marBottom w:val="80"/>
          <w:divBdr>
            <w:top w:val="none" w:sz="0" w:space="0" w:color="auto"/>
            <w:left w:val="none" w:sz="0" w:space="0" w:color="auto"/>
            <w:bottom w:val="none" w:sz="0" w:space="0" w:color="auto"/>
            <w:right w:val="none" w:sz="0" w:space="0" w:color="auto"/>
          </w:divBdr>
        </w:div>
        <w:div w:id="152526953">
          <w:marLeft w:val="0"/>
          <w:marRight w:val="0"/>
          <w:marTop w:val="0"/>
          <w:marBottom w:val="80"/>
          <w:divBdr>
            <w:top w:val="none" w:sz="0" w:space="0" w:color="auto"/>
            <w:left w:val="none" w:sz="0" w:space="0" w:color="auto"/>
            <w:bottom w:val="none" w:sz="0" w:space="0" w:color="auto"/>
            <w:right w:val="none" w:sz="0" w:space="0" w:color="auto"/>
          </w:divBdr>
        </w:div>
        <w:div w:id="980884255">
          <w:marLeft w:val="0"/>
          <w:marRight w:val="0"/>
          <w:marTop w:val="0"/>
          <w:marBottom w:val="80"/>
          <w:divBdr>
            <w:top w:val="none" w:sz="0" w:space="0" w:color="auto"/>
            <w:left w:val="none" w:sz="0" w:space="0" w:color="auto"/>
            <w:bottom w:val="none" w:sz="0" w:space="0" w:color="auto"/>
            <w:right w:val="none" w:sz="0" w:space="0" w:color="auto"/>
          </w:divBdr>
        </w:div>
        <w:div w:id="152112976">
          <w:marLeft w:val="0"/>
          <w:marRight w:val="0"/>
          <w:marTop w:val="0"/>
          <w:marBottom w:val="80"/>
          <w:divBdr>
            <w:top w:val="none" w:sz="0" w:space="0" w:color="auto"/>
            <w:left w:val="none" w:sz="0" w:space="0" w:color="auto"/>
            <w:bottom w:val="none" w:sz="0" w:space="0" w:color="auto"/>
            <w:right w:val="none" w:sz="0" w:space="0" w:color="auto"/>
          </w:divBdr>
        </w:div>
        <w:div w:id="2109157828">
          <w:marLeft w:val="0"/>
          <w:marRight w:val="0"/>
          <w:marTop w:val="0"/>
          <w:marBottom w:val="80"/>
          <w:divBdr>
            <w:top w:val="none" w:sz="0" w:space="0" w:color="auto"/>
            <w:left w:val="none" w:sz="0" w:space="0" w:color="auto"/>
            <w:bottom w:val="none" w:sz="0" w:space="0" w:color="auto"/>
            <w:right w:val="none" w:sz="0" w:space="0" w:color="auto"/>
          </w:divBdr>
        </w:div>
        <w:div w:id="1415394873">
          <w:marLeft w:val="0"/>
          <w:marRight w:val="0"/>
          <w:marTop w:val="0"/>
          <w:marBottom w:val="80"/>
          <w:divBdr>
            <w:top w:val="none" w:sz="0" w:space="0" w:color="auto"/>
            <w:left w:val="none" w:sz="0" w:space="0" w:color="auto"/>
            <w:bottom w:val="none" w:sz="0" w:space="0" w:color="auto"/>
            <w:right w:val="none" w:sz="0" w:space="0" w:color="auto"/>
          </w:divBdr>
        </w:div>
        <w:div w:id="1949388348">
          <w:marLeft w:val="0"/>
          <w:marRight w:val="0"/>
          <w:marTop w:val="0"/>
          <w:marBottom w:val="80"/>
          <w:divBdr>
            <w:top w:val="none" w:sz="0" w:space="0" w:color="auto"/>
            <w:left w:val="none" w:sz="0" w:space="0" w:color="auto"/>
            <w:bottom w:val="none" w:sz="0" w:space="0" w:color="auto"/>
            <w:right w:val="none" w:sz="0" w:space="0" w:color="auto"/>
          </w:divBdr>
        </w:div>
        <w:div w:id="1788619146">
          <w:marLeft w:val="0"/>
          <w:marRight w:val="0"/>
          <w:marTop w:val="0"/>
          <w:marBottom w:val="80"/>
          <w:divBdr>
            <w:top w:val="none" w:sz="0" w:space="0" w:color="auto"/>
            <w:left w:val="none" w:sz="0" w:space="0" w:color="auto"/>
            <w:bottom w:val="none" w:sz="0" w:space="0" w:color="auto"/>
            <w:right w:val="none" w:sz="0" w:space="0" w:color="auto"/>
          </w:divBdr>
        </w:div>
        <w:div w:id="354235955">
          <w:marLeft w:val="0"/>
          <w:marRight w:val="0"/>
          <w:marTop w:val="0"/>
          <w:marBottom w:val="80"/>
          <w:divBdr>
            <w:top w:val="none" w:sz="0" w:space="0" w:color="auto"/>
            <w:left w:val="none" w:sz="0" w:space="0" w:color="auto"/>
            <w:bottom w:val="none" w:sz="0" w:space="0" w:color="auto"/>
            <w:right w:val="none" w:sz="0" w:space="0" w:color="auto"/>
          </w:divBdr>
        </w:div>
        <w:div w:id="1755588739">
          <w:marLeft w:val="0"/>
          <w:marRight w:val="0"/>
          <w:marTop w:val="0"/>
          <w:marBottom w:val="80"/>
          <w:divBdr>
            <w:top w:val="none" w:sz="0" w:space="0" w:color="auto"/>
            <w:left w:val="none" w:sz="0" w:space="0" w:color="auto"/>
            <w:bottom w:val="none" w:sz="0" w:space="0" w:color="auto"/>
            <w:right w:val="none" w:sz="0" w:space="0" w:color="auto"/>
          </w:divBdr>
        </w:div>
        <w:div w:id="1054933136">
          <w:marLeft w:val="0"/>
          <w:marRight w:val="0"/>
          <w:marTop w:val="0"/>
          <w:marBottom w:val="80"/>
          <w:divBdr>
            <w:top w:val="none" w:sz="0" w:space="0" w:color="auto"/>
            <w:left w:val="none" w:sz="0" w:space="0" w:color="auto"/>
            <w:bottom w:val="none" w:sz="0" w:space="0" w:color="auto"/>
            <w:right w:val="none" w:sz="0" w:space="0" w:color="auto"/>
          </w:divBdr>
        </w:div>
        <w:div w:id="1358117651">
          <w:marLeft w:val="0"/>
          <w:marRight w:val="0"/>
          <w:marTop w:val="0"/>
          <w:marBottom w:val="80"/>
          <w:divBdr>
            <w:top w:val="none" w:sz="0" w:space="0" w:color="auto"/>
            <w:left w:val="none" w:sz="0" w:space="0" w:color="auto"/>
            <w:bottom w:val="none" w:sz="0" w:space="0" w:color="auto"/>
            <w:right w:val="none" w:sz="0" w:space="0" w:color="auto"/>
          </w:divBdr>
        </w:div>
        <w:div w:id="1600722266">
          <w:marLeft w:val="0"/>
          <w:marRight w:val="0"/>
          <w:marTop w:val="0"/>
          <w:marBottom w:val="80"/>
          <w:divBdr>
            <w:top w:val="none" w:sz="0" w:space="0" w:color="auto"/>
            <w:left w:val="none" w:sz="0" w:space="0" w:color="auto"/>
            <w:bottom w:val="none" w:sz="0" w:space="0" w:color="auto"/>
            <w:right w:val="none" w:sz="0" w:space="0" w:color="auto"/>
          </w:divBdr>
        </w:div>
        <w:div w:id="657727326">
          <w:marLeft w:val="0"/>
          <w:marRight w:val="0"/>
          <w:marTop w:val="0"/>
          <w:marBottom w:val="80"/>
          <w:divBdr>
            <w:top w:val="none" w:sz="0" w:space="0" w:color="auto"/>
            <w:left w:val="none" w:sz="0" w:space="0" w:color="auto"/>
            <w:bottom w:val="none" w:sz="0" w:space="0" w:color="auto"/>
            <w:right w:val="none" w:sz="0" w:space="0" w:color="auto"/>
          </w:divBdr>
        </w:div>
        <w:div w:id="1472941693">
          <w:marLeft w:val="0"/>
          <w:marRight w:val="0"/>
          <w:marTop w:val="0"/>
          <w:marBottom w:val="80"/>
          <w:divBdr>
            <w:top w:val="none" w:sz="0" w:space="0" w:color="auto"/>
            <w:left w:val="none" w:sz="0" w:space="0" w:color="auto"/>
            <w:bottom w:val="none" w:sz="0" w:space="0" w:color="auto"/>
            <w:right w:val="none" w:sz="0" w:space="0" w:color="auto"/>
          </w:divBdr>
        </w:div>
        <w:div w:id="285162762">
          <w:marLeft w:val="0"/>
          <w:marRight w:val="0"/>
          <w:marTop w:val="0"/>
          <w:marBottom w:val="80"/>
          <w:divBdr>
            <w:top w:val="none" w:sz="0" w:space="0" w:color="auto"/>
            <w:left w:val="none" w:sz="0" w:space="0" w:color="auto"/>
            <w:bottom w:val="none" w:sz="0" w:space="0" w:color="auto"/>
            <w:right w:val="none" w:sz="0" w:space="0" w:color="auto"/>
          </w:divBdr>
        </w:div>
        <w:div w:id="1106658861">
          <w:marLeft w:val="0"/>
          <w:marRight w:val="0"/>
          <w:marTop w:val="0"/>
          <w:marBottom w:val="80"/>
          <w:divBdr>
            <w:top w:val="none" w:sz="0" w:space="0" w:color="auto"/>
            <w:left w:val="none" w:sz="0" w:space="0" w:color="auto"/>
            <w:bottom w:val="none" w:sz="0" w:space="0" w:color="auto"/>
            <w:right w:val="none" w:sz="0" w:space="0" w:color="auto"/>
          </w:divBdr>
        </w:div>
        <w:div w:id="44304494">
          <w:marLeft w:val="0"/>
          <w:marRight w:val="0"/>
          <w:marTop w:val="0"/>
          <w:marBottom w:val="80"/>
          <w:divBdr>
            <w:top w:val="none" w:sz="0" w:space="0" w:color="auto"/>
            <w:left w:val="none" w:sz="0" w:space="0" w:color="auto"/>
            <w:bottom w:val="none" w:sz="0" w:space="0" w:color="auto"/>
            <w:right w:val="none" w:sz="0" w:space="0" w:color="auto"/>
          </w:divBdr>
        </w:div>
        <w:div w:id="1864511880">
          <w:marLeft w:val="0"/>
          <w:marRight w:val="0"/>
          <w:marTop w:val="0"/>
          <w:marBottom w:val="80"/>
          <w:divBdr>
            <w:top w:val="none" w:sz="0" w:space="0" w:color="auto"/>
            <w:left w:val="none" w:sz="0" w:space="0" w:color="auto"/>
            <w:bottom w:val="none" w:sz="0" w:space="0" w:color="auto"/>
            <w:right w:val="none" w:sz="0" w:space="0" w:color="auto"/>
          </w:divBdr>
        </w:div>
        <w:div w:id="1934509854">
          <w:marLeft w:val="0"/>
          <w:marRight w:val="0"/>
          <w:marTop w:val="0"/>
          <w:marBottom w:val="80"/>
          <w:divBdr>
            <w:top w:val="none" w:sz="0" w:space="0" w:color="auto"/>
            <w:left w:val="none" w:sz="0" w:space="0" w:color="auto"/>
            <w:bottom w:val="none" w:sz="0" w:space="0" w:color="auto"/>
            <w:right w:val="none" w:sz="0" w:space="0" w:color="auto"/>
          </w:divBdr>
        </w:div>
        <w:div w:id="1720787025">
          <w:marLeft w:val="0"/>
          <w:marRight w:val="0"/>
          <w:marTop w:val="0"/>
          <w:marBottom w:val="80"/>
          <w:divBdr>
            <w:top w:val="none" w:sz="0" w:space="0" w:color="auto"/>
            <w:left w:val="none" w:sz="0" w:space="0" w:color="auto"/>
            <w:bottom w:val="none" w:sz="0" w:space="0" w:color="auto"/>
            <w:right w:val="none" w:sz="0" w:space="0" w:color="auto"/>
          </w:divBdr>
        </w:div>
        <w:div w:id="1633168458">
          <w:marLeft w:val="0"/>
          <w:marRight w:val="0"/>
          <w:marTop w:val="0"/>
          <w:marBottom w:val="80"/>
          <w:divBdr>
            <w:top w:val="none" w:sz="0" w:space="0" w:color="auto"/>
            <w:left w:val="none" w:sz="0" w:space="0" w:color="auto"/>
            <w:bottom w:val="none" w:sz="0" w:space="0" w:color="auto"/>
            <w:right w:val="none" w:sz="0" w:space="0" w:color="auto"/>
          </w:divBdr>
        </w:div>
        <w:div w:id="513570620">
          <w:marLeft w:val="0"/>
          <w:marRight w:val="0"/>
          <w:marTop w:val="0"/>
          <w:marBottom w:val="80"/>
          <w:divBdr>
            <w:top w:val="none" w:sz="0" w:space="0" w:color="auto"/>
            <w:left w:val="none" w:sz="0" w:space="0" w:color="auto"/>
            <w:bottom w:val="none" w:sz="0" w:space="0" w:color="auto"/>
            <w:right w:val="none" w:sz="0" w:space="0" w:color="auto"/>
          </w:divBdr>
        </w:div>
        <w:div w:id="1390348458">
          <w:marLeft w:val="0"/>
          <w:marRight w:val="0"/>
          <w:marTop w:val="0"/>
          <w:marBottom w:val="80"/>
          <w:divBdr>
            <w:top w:val="none" w:sz="0" w:space="0" w:color="auto"/>
            <w:left w:val="none" w:sz="0" w:space="0" w:color="auto"/>
            <w:bottom w:val="none" w:sz="0" w:space="0" w:color="auto"/>
            <w:right w:val="none" w:sz="0" w:space="0" w:color="auto"/>
          </w:divBdr>
        </w:div>
        <w:div w:id="1131440629">
          <w:marLeft w:val="0"/>
          <w:marRight w:val="0"/>
          <w:marTop w:val="0"/>
          <w:marBottom w:val="80"/>
          <w:divBdr>
            <w:top w:val="none" w:sz="0" w:space="0" w:color="auto"/>
            <w:left w:val="none" w:sz="0" w:space="0" w:color="auto"/>
            <w:bottom w:val="none" w:sz="0" w:space="0" w:color="auto"/>
            <w:right w:val="none" w:sz="0" w:space="0" w:color="auto"/>
          </w:divBdr>
        </w:div>
        <w:div w:id="108284765">
          <w:marLeft w:val="0"/>
          <w:marRight w:val="0"/>
          <w:marTop w:val="0"/>
          <w:marBottom w:val="80"/>
          <w:divBdr>
            <w:top w:val="none" w:sz="0" w:space="0" w:color="auto"/>
            <w:left w:val="none" w:sz="0" w:space="0" w:color="auto"/>
            <w:bottom w:val="none" w:sz="0" w:space="0" w:color="auto"/>
            <w:right w:val="none" w:sz="0" w:space="0" w:color="auto"/>
          </w:divBdr>
        </w:div>
        <w:div w:id="1024332409">
          <w:marLeft w:val="0"/>
          <w:marRight w:val="0"/>
          <w:marTop w:val="0"/>
          <w:marBottom w:val="80"/>
          <w:divBdr>
            <w:top w:val="none" w:sz="0" w:space="0" w:color="auto"/>
            <w:left w:val="none" w:sz="0" w:space="0" w:color="auto"/>
            <w:bottom w:val="none" w:sz="0" w:space="0" w:color="auto"/>
            <w:right w:val="none" w:sz="0" w:space="0" w:color="auto"/>
          </w:divBdr>
        </w:div>
        <w:div w:id="1059288426">
          <w:marLeft w:val="0"/>
          <w:marRight w:val="0"/>
          <w:marTop w:val="0"/>
          <w:marBottom w:val="80"/>
          <w:divBdr>
            <w:top w:val="none" w:sz="0" w:space="0" w:color="auto"/>
            <w:left w:val="none" w:sz="0" w:space="0" w:color="auto"/>
            <w:bottom w:val="none" w:sz="0" w:space="0" w:color="auto"/>
            <w:right w:val="none" w:sz="0" w:space="0" w:color="auto"/>
          </w:divBdr>
        </w:div>
        <w:div w:id="503324745">
          <w:marLeft w:val="0"/>
          <w:marRight w:val="0"/>
          <w:marTop w:val="0"/>
          <w:marBottom w:val="80"/>
          <w:divBdr>
            <w:top w:val="none" w:sz="0" w:space="0" w:color="auto"/>
            <w:left w:val="none" w:sz="0" w:space="0" w:color="auto"/>
            <w:bottom w:val="none" w:sz="0" w:space="0" w:color="auto"/>
            <w:right w:val="none" w:sz="0" w:space="0" w:color="auto"/>
          </w:divBdr>
        </w:div>
        <w:div w:id="155418470">
          <w:marLeft w:val="0"/>
          <w:marRight w:val="0"/>
          <w:marTop w:val="0"/>
          <w:marBottom w:val="80"/>
          <w:divBdr>
            <w:top w:val="none" w:sz="0" w:space="0" w:color="auto"/>
            <w:left w:val="none" w:sz="0" w:space="0" w:color="auto"/>
            <w:bottom w:val="none" w:sz="0" w:space="0" w:color="auto"/>
            <w:right w:val="none" w:sz="0" w:space="0" w:color="auto"/>
          </w:divBdr>
        </w:div>
        <w:div w:id="120534081">
          <w:marLeft w:val="0"/>
          <w:marRight w:val="0"/>
          <w:marTop w:val="0"/>
          <w:marBottom w:val="80"/>
          <w:divBdr>
            <w:top w:val="none" w:sz="0" w:space="0" w:color="auto"/>
            <w:left w:val="none" w:sz="0" w:space="0" w:color="auto"/>
            <w:bottom w:val="none" w:sz="0" w:space="0" w:color="auto"/>
            <w:right w:val="none" w:sz="0" w:space="0" w:color="auto"/>
          </w:divBdr>
        </w:div>
        <w:div w:id="2129932216">
          <w:marLeft w:val="0"/>
          <w:marRight w:val="0"/>
          <w:marTop w:val="0"/>
          <w:marBottom w:val="80"/>
          <w:divBdr>
            <w:top w:val="none" w:sz="0" w:space="0" w:color="auto"/>
            <w:left w:val="none" w:sz="0" w:space="0" w:color="auto"/>
            <w:bottom w:val="none" w:sz="0" w:space="0" w:color="auto"/>
            <w:right w:val="none" w:sz="0" w:space="0" w:color="auto"/>
          </w:divBdr>
        </w:div>
        <w:div w:id="830757428">
          <w:marLeft w:val="0"/>
          <w:marRight w:val="0"/>
          <w:marTop w:val="0"/>
          <w:marBottom w:val="80"/>
          <w:divBdr>
            <w:top w:val="none" w:sz="0" w:space="0" w:color="auto"/>
            <w:left w:val="none" w:sz="0" w:space="0" w:color="auto"/>
            <w:bottom w:val="none" w:sz="0" w:space="0" w:color="auto"/>
            <w:right w:val="none" w:sz="0" w:space="0" w:color="auto"/>
          </w:divBdr>
        </w:div>
        <w:div w:id="401022485">
          <w:marLeft w:val="0"/>
          <w:marRight w:val="0"/>
          <w:marTop w:val="0"/>
          <w:marBottom w:val="80"/>
          <w:divBdr>
            <w:top w:val="none" w:sz="0" w:space="0" w:color="auto"/>
            <w:left w:val="none" w:sz="0" w:space="0" w:color="auto"/>
            <w:bottom w:val="none" w:sz="0" w:space="0" w:color="auto"/>
            <w:right w:val="none" w:sz="0" w:space="0" w:color="auto"/>
          </w:divBdr>
        </w:div>
        <w:div w:id="399527647">
          <w:marLeft w:val="0"/>
          <w:marRight w:val="0"/>
          <w:marTop w:val="0"/>
          <w:marBottom w:val="80"/>
          <w:divBdr>
            <w:top w:val="none" w:sz="0" w:space="0" w:color="auto"/>
            <w:left w:val="none" w:sz="0" w:space="0" w:color="auto"/>
            <w:bottom w:val="none" w:sz="0" w:space="0" w:color="auto"/>
            <w:right w:val="none" w:sz="0" w:space="0" w:color="auto"/>
          </w:divBdr>
        </w:div>
        <w:div w:id="1441484923">
          <w:marLeft w:val="0"/>
          <w:marRight w:val="0"/>
          <w:marTop w:val="0"/>
          <w:marBottom w:val="80"/>
          <w:divBdr>
            <w:top w:val="none" w:sz="0" w:space="0" w:color="auto"/>
            <w:left w:val="none" w:sz="0" w:space="0" w:color="auto"/>
            <w:bottom w:val="none" w:sz="0" w:space="0" w:color="auto"/>
            <w:right w:val="none" w:sz="0" w:space="0" w:color="auto"/>
          </w:divBdr>
        </w:div>
        <w:div w:id="541865767">
          <w:marLeft w:val="0"/>
          <w:marRight w:val="0"/>
          <w:marTop w:val="0"/>
          <w:marBottom w:val="80"/>
          <w:divBdr>
            <w:top w:val="none" w:sz="0" w:space="0" w:color="auto"/>
            <w:left w:val="none" w:sz="0" w:space="0" w:color="auto"/>
            <w:bottom w:val="none" w:sz="0" w:space="0" w:color="auto"/>
            <w:right w:val="none" w:sz="0" w:space="0" w:color="auto"/>
          </w:divBdr>
        </w:div>
        <w:div w:id="1504051746">
          <w:marLeft w:val="0"/>
          <w:marRight w:val="0"/>
          <w:marTop w:val="0"/>
          <w:marBottom w:val="80"/>
          <w:divBdr>
            <w:top w:val="none" w:sz="0" w:space="0" w:color="auto"/>
            <w:left w:val="none" w:sz="0" w:space="0" w:color="auto"/>
            <w:bottom w:val="none" w:sz="0" w:space="0" w:color="auto"/>
            <w:right w:val="none" w:sz="0" w:space="0" w:color="auto"/>
          </w:divBdr>
        </w:div>
        <w:div w:id="1732265180">
          <w:marLeft w:val="0"/>
          <w:marRight w:val="0"/>
          <w:marTop w:val="0"/>
          <w:marBottom w:val="80"/>
          <w:divBdr>
            <w:top w:val="none" w:sz="0" w:space="0" w:color="auto"/>
            <w:left w:val="none" w:sz="0" w:space="0" w:color="auto"/>
            <w:bottom w:val="none" w:sz="0" w:space="0" w:color="auto"/>
            <w:right w:val="none" w:sz="0" w:space="0" w:color="auto"/>
          </w:divBdr>
        </w:div>
        <w:div w:id="1448545565">
          <w:marLeft w:val="0"/>
          <w:marRight w:val="0"/>
          <w:marTop w:val="0"/>
          <w:marBottom w:val="80"/>
          <w:divBdr>
            <w:top w:val="none" w:sz="0" w:space="0" w:color="auto"/>
            <w:left w:val="none" w:sz="0" w:space="0" w:color="auto"/>
            <w:bottom w:val="none" w:sz="0" w:space="0" w:color="auto"/>
            <w:right w:val="none" w:sz="0" w:space="0" w:color="auto"/>
          </w:divBdr>
        </w:div>
        <w:div w:id="192767023">
          <w:marLeft w:val="0"/>
          <w:marRight w:val="0"/>
          <w:marTop w:val="0"/>
          <w:marBottom w:val="80"/>
          <w:divBdr>
            <w:top w:val="none" w:sz="0" w:space="0" w:color="auto"/>
            <w:left w:val="none" w:sz="0" w:space="0" w:color="auto"/>
            <w:bottom w:val="none" w:sz="0" w:space="0" w:color="auto"/>
            <w:right w:val="none" w:sz="0" w:space="0" w:color="auto"/>
          </w:divBdr>
        </w:div>
        <w:div w:id="949631704">
          <w:marLeft w:val="0"/>
          <w:marRight w:val="0"/>
          <w:marTop w:val="0"/>
          <w:marBottom w:val="200"/>
          <w:divBdr>
            <w:top w:val="none" w:sz="0" w:space="0" w:color="auto"/>
            <w:left w:val="none" w:sz="0" w:space="0" w:color="auto"/>
            <w:bottom w:val="none" w:sz="0" w:space="0" w:color="auto"/>
            <w:right w:val="none" w:sz="0" w:space="0" w:color="auto"/>
          </w:divBdr>
        </w:div>
        <w:div w:id="2105834307">
          <w:marLeft w:val="0"/>
          <w:marRight w:val="0"/>
          <w:marTop w:val="0"/>
          <w:marBottom w:val="80"/>
          <w:divBdr>
            <w:top w:val="none" w:sz="0" w:space="0" w:color="auto"/>
            <w:left w:val="none" w:sz="0" w:space="0" w:color="auto"/>
            <w:bottom w:val="none" w:sz="0" w:space="0" w:color="auto"/>
            <w:right w:val="none" w:sz="0" w:space="0" w:color="auto"/>
          </w:divBdr>
        </w:div>
        <w:div w:id="1692418023">
          <w:marLeft w:val="0"/>
          <w:marRight w:val="0"/>
          <w:marTop w:val="0"/>
          <w:marBottom w:val="80"/>
          <w:divBdr>
            <w:top w:val="none" w:sz="0" w:space="0" w:color="auto"/>
            <w:left w:val="none" w:sz="0" w:space="0" w:color="auto"/>
            <w:bottom w:val="none" w:sz="0" w:space="0" w:color="auto"/>
            <w:right w:val="none" w:sz="0" w:space="0" w:color="auto"/>
          </w:divBdr>
        </w:div>
        <w:div w:id="505943612">
          <w:marLeft w:val="0"/>
          <w:marRight w:val="0"/>
          <w:marTop w:val="0"/>
          <w:marBottom w:val="80"/>
          <w:divBdr>
            <w:top w:val="none" w:sz="0" w:space="0" w:color="auto"/>
            <w:left w:val="none" w:sz="0" w:space="0" w:color="auto"/>
            <w:bottom w:val="none" w:sz="0" w:space="0" w:color="auto"/>
            <w:right w:val="none" w:sz="0" w:space="0" w:color="auto"/>
          </w:divBdr>
        </w:div>
        <w:div w:id="301038588">
          <w:marLeft w:val="0"/>
          <w:marRight w:val="0"/>
          <w:marTop w:val="0"/>
          <w:marBottom w:val="80"/>
          <w:divBdr>
            <w:top w:val="none" w:sz="0" w:space="0" w:color="auto"/>
            <w:left w:val="none" w:sz="0" w:space="0" w:color="auto"/>
            <w:bottom w:val="none" w:sz="0" w:space="0" w:color="auto"/>
            <w:right w:val="none" w:sz="0" w:space="0" w:color="auto"/>
          </w:divBdr>
        </w:div>
        <w:div w:id="277444780">
          <w:marLeft w:val="0"/>
          <w:marRight w:val="0"/>
          <w:marTop w:val="0"/>
          <w:marBottom w:val="80"/>
          <w:divBdr>
            <w:top w:val="none" w:sz="0" w:space="0" w:color="auto"/>
            <w:left w:val="none" w:sz="0" w:space="0" w:color="auto"/>
            <w:bottom w:val="none" w:sz="0" w:space="0" w:color="auto"/>
            <w:right w:val="none" w:sz="0" w:space="0" w:color="auto"/>
          </w:divBdr>
        </w:div>
        <w:div w:id="1884714095">
          <w:marLeft w:val="0"/>
          <w:marRight w:val="0"/>
          <w:marTop w:val="0"/>
          <w:marBottom w:val="80"/>
          <w:divBdr>
            <w:top w:val="none" w:sz="0" w:space="0" w:color="auto"/>
            <w:left w:val="none" w:sz="0" w:space="0" w:color="auto"/>
            <w:bottom w:val="none" w:sz="0" w:space="0" w:color="auto"/>
            <w:right w:val="none" w:sz="0" w:space="0" w:color="auto"/>
          </w:divBdr>
        </w:div>
        <w:div w:id="1596476464">
          <w:marLeft w:val="0"/>
          <w:marRight w:val="0"/>
          <w:marTop w:val="0"/>
          <w:marBottom w:val="80"/>
          <w:divBdr>
            <w:top w:val="none" w:sz="0" w:space="0" w:color="auto"/>
            <w:left w:val="none" w:sz="0" w:space="0" w:color="auto"/>
            <w:bottom w:val="none" w:sz="0" w:space="0" w:color="auto"/>
            <w:right w:val="none" w:sz="0" w:space="0" w:color="auto"/>
          </w:divBdr>
        </w:div>
        <w:div w:id="1513566996">
          <w:marLeft w:val="0"/>
          <w:marRight w:val="0"/>
          <w:marTop w:val="0"/>
          <w:marBottom w:val="80"/>
          <w:divBdr>
            <w:top w:val="none" w:sz="0" w:space="0" w:color="auto"/>
            <w:left w:val="none" w:sz="0" w:space="0" w:color="auto"/>
            <w:bottom w:val="none" w:sz="0" w:space="0" w:color="auto"/>
            <w:right w:val="none" w:sz="0" w:space="0" w:color="auto"/>
          </w:divBdr>
        </w:div>
        <w:div w:id="491260818">
          <w:marLeft w:val="0"/>
          <w:marRight w:val="0"/>
          <w:marTop w:val="0"/>
          <w:marBottom w:val="80"/>
          <w:divBdr>
            <w:top w:val="none" w:sz="0" w:space="0" w:color="auto"/>
            <w:left w:val="none" w:sz="0" w:space="0" w:color="auto"/>
            <w:bottom w:val="none" w:sz="0" w:space="0" w:color="auto"/>
            <w:right w:val="none" w:sz="0" w:space="0" w:color="auto"/>
          </w:divBdr>
        </w:div>
        <w:div w:id="1006900028">
          <w:marLeft w:val="0"/>
          <w:marRight w:val="0"/>
          <w:marTop w:val="0"/>
          <w:marBottom w:val="80"/>
          <w:divBdr>
            <w:top w:val="none" w:sz="0" w:space="0" w:color="auto"/>
            <w:left w:val="none" w:sz="0" w:space="0" w:color="auto"/>
            <w:bottom w:val="none" w:sz="0" w:space="0" w:color="auto"/>
            <w:right w:val="none" w:sz="0" w:space="0" w:color="auto"/>
          </w:divBdr>
        </w:div>
        <w:div w:id="2021272863">
          <w:marLeft w:val="0"/>
          <w:marRight w:val="0"/>
          <w:marTop w:val="0"/>
          <w:marBottom w:val="80"/>
          <w:divBdr>
            <w:top w:val="none" w:sz="0" w:space="0" w:color="auto"/>
            <w:left w:val="none" w:sz="0" w:space="0" w:color="auto"/>
            <w:bottom w:val="none" w:sz="0" w:space="0" w:color="auto"/>
            <w:right w:val="none" w:sz="0" w:space="0" w:color="auto"/>
          </w:divBdr>
        </w:div>
        <w:div w:id="1832326728">
          <w:marLeft w:val="0"/>
          <w:marRight w:val="0"/>
          <w:marTop w:val="0"/>
          <w:marBottom w:val="80"/>
          <w:divBdr>
            <w:top w:val="none" w:sz="0" w:space="0" w:color="auto"/>
            <w:left w:val="none" w:sz="0" w:space="0" w:color="auto"/>
            <w:bottom w:val="none" w:sz="0" w:space="0" w:color="auto"/>
            <w:right w:val="none" w:sz="0" w:space="0" w:color="auto"/>
          </w:divBdr>
        </w:div>
        <w:div w:id="1384645853">
          <w:marLeft w:val="0"/>
          <w:marRight w:val="0"/>
          <w:marTop w:val="0"/>
          <w:marBottom w:val="80"/>
          <w:divBdr>
            <w:top w:val="none" w:sz="0" w:space="0" w:color="auto"/>
            <w:left w:val="none" w:sz="0" w:space="0" w:color="auto"/>
            <w:bottom w:val="none" w:sz="0" w:space="0" w:color="auto"/>
            <w:right w:val="none" w:sz="0" w:space="0" w:color="auto"/>
          </w:divBdr>
        </w:div>
        <w:div w:id="1660885927">
          <w:marLeft w:val="0"/>
          <w:marRight w:val="0"/>
          <w:marTop w:val="0"/>
          <w:marBottom w:val="80"/>
          <w:divBdr>
            <w:top w:val="none" w:sz="0" w:space="0" w:color="auto"/>
            <w:left w:val="none" w:sz="0" w:space="0" w:color="auto"/>
            <w:bottom w:val="none" w:sz="0" w:space="0" w:color="auto"/>
            <w:right w:val="none" w:sz="0" w:space="0" w:color="auto"/>
          </w:divBdr>
        </w:div>
        <w:div w:id="1953395355">
          <w:marLeft w:val="0"/>
          <w:marRight w:val="0"/>
          <w:marTop w:val="0"/>
          <w:marBottom w:val="80"/>
          <w:divBdr>
            <w:top w:val="none" w:sz="0" w:space="0" w:color="auto"/>
            <w:left w:val="none" w:sz="0" w:space="0" w:color="auto"/>
            <w:bottom w:val="none" w:sz="0" w:space="0" w:color="auto"/>
            <w:right w:val="none" w:sz="0" w:space="0" w:color="auto"/>
          </w:divBdr>
        </w:div>
        <w:div w:id="221865352">
          <w:marLeft w:val="0"/>
          <w:marRight w:val="0"/>
          <w:marTop w:val="0"/>
          <w:marBottom w:val="80"/>
          <w:divBdr>
            <w:top w:val="none" w:sz="0" w:space="0" w:color="auto"/>
            <w:left w:val="none" w:sz="0" w:space="0" w:color="auto"/>
            <w:bottom w:val="none" w:sz="0" w:space="0" w:color="auto"/>
            <w:right w:val="none" w:sz="0" w:space="0" w:color="auto"/>
          </w:divBdr>
        </w:div>
        <w:div w:id="936406419">
          <w:marLeft w:val="0"/>
          <w:marRight w:val="0"/>
          <w:marTop w:val="0"/>
          <w:marBottom w:val="80"/>
          <w:divBdr>
            <w:top w:val="none" w:sz="0" w:space="0" w:color="auto"/>
            <w:left w:val="none" w:sz="0" w:space="0" w:color="auto"/>
            <w:bottom w:val="none" w:sz="0" w:space="0" w:color="auto"/>
            <w:right w:val="none" w:sz="0" w:space="0" w:color="auto"/>
          </w:divBdr>
        </w:div>
        <w:div w:id="85077859">
          <w:marLeft w:val="0"/>
          <w:marRight w:val="0"/>
          <w:marTop w:val="0"/>
          <w:marBottom w:val="80"/>
          <w:divBdr>
            <w:top w:val="none" w:sz="0" w:space="0" w:color="auto"/>
            <w:left w:val="none" w:sz="0" w:space="0" w:color="auto"/>
            <w:bottom w:val="none" w:sz="0" w:space="0" w:color="auto"/>
            <w:right w:val="none" w:sz="0" w:space="0" w:color="auto"/>
          </w:divBdr>
        </w:div>
        <w:div w:id="149907083">
          <w:marLeft w:val="0"/>
          <w:marRight w:val="0"/>
          <w:marTop w:val="0"/>
          <w:marBottom w:val="80"/>
          <w:divBdr>
            <w:top w:val="none" w:sz="0" w:space="0" w:color="auto"/>
            <w:left w:val="none" w:sz="0" w:space="0" w:color="auto"/>
            <w:bottom w:val="none" w:sz="0" w:space="0" w:color="auto"/>
            <w:right w:val="none" w:sz="0" w:space="0" w:color="auto"/>
          </w:divBdr>
        </w:div>
        <w:div w:id="471291014">
          <w:marLeft w:val="0"/>
          <w:marRight w:val="0"/>
          <w:marTop w:val="0"/>
          <w:marBottom w:val="80"/>
          <w:divBdr>
            <w:top w:val="none" w:sz="0" w:space="0" w:color="auto"/>
            <w:left w:val="none" w:sz="0" w:space="0" w:color="auto"/>
            <w:bottom w:val="none" w:sz="0" w:space="0" w:color="auto"/>
            <w:right w:val="none" w:sz="0" w:space="0" w:color="auto"/>
          </w:divBdr>
        </w:div>
        <w:div w:id="839009492">
          <w:marLeft w:val="0"/>
          <w:marRight w:val="0"/>
          <w:marTop w:val="0"/>
          <w:marBottom w:val="80"/>
          <w:divBdr>
            <w:top w:val="none" w:sz="0" w:space="0" w:color="auto"/>
            <w:left w:val="none" w:sz="0" w:space="0" w:color="auto"/>
            <w:bottom w:val="none" w:sz="0" w:space="0" w:color="auto"/>
            <w:right w:val="none" w:sz="0" w:space="0" w:color="auto"/>
          </w:divBdr>
        </w:div>
        <w:div w:id="867180133">
          <w:marLeft w:val="0"/>
          <w:marRight w:val="0"/>
          <w:marTop w:val="0"/>
          <w:marBottom w:val="80"/>
          <w:divBdr>
            <w:top w:val="none" w:sz="0" w:space="0" w:color="auto"/>
            <w:left w:val="none" w:sz="0" w:space="0" w:color="auto"/>
            <w:bottom w:val="none" w:sz="0" w:space="0" w:color="auto"/>
            <w:right w:val="none" w:sz="0" w:space="0" w:color="auto"/>
          </w:divBdr>
        </w:div>
        <w:div w:id="733771581">
          <w:marLeft w:val="0"/>
          <w:marRight w:val="0"/>
          <w:marTop w:val="0"/>
          <w:marBottom w:val="80"/>
          <w:divBdr>
            <w:top w:val="none" w:sz="0" w:space="0" w:color="auto"/>
            <w:left w:val="none" w:sz="0" w:space="0" w:color="auto"/>
            <w:bottom w:val="none" w:sz="0" w:space="0" w:color="auto"/>
            <w:right w:val="none" w:sz="0" w:space="0" w:color="auto"/>
          </w:divBdr>
        </w:div>
        <w:div w:id="42216640">
          <w:marLeft w:val="0"/>
          <w:marRight w:val="0"/>
          <w:marTop w:val="0"/>
          <w:marBottom w:val="80"/>
          <w:divBdr>
            <w:top w:val="none" w:sz="0" w:space="0" w:color="auto"/>
            <w:left w:val="none" w:sz="0" w:space="0" w:color="auto"/>
            <w:bottom w:val="none" w:sz="0" w:space="0" w:color="auto"/>
            <w:right w:val="none" w:sz="0" w:space="0" w:color="auto"/>
          </w:divBdr>
        </w:div>
        <w:div w:id="1517425078">
          <w:marLeft w:val="0"/>
          <w:marRight w:val="0"/>
          <w:marTop w:val="0"/>
          <w:marBottom w:val="80"/>
          <w:divBdr>
            <w:top w:val="none" w:sz="0" w:space="0" w:color="auto"/>
            <w:left w:val="none" w:sz="0" w:space="0" w:color="auto"/>
            <w:bottom w:val="none" w:sz="0" w:space="0" w:color="auto"/>
            <w:right w:val="none" w:sz="0" w:space="0" w:color="auto"/>
          </w:divBdr>
        </w:div>
        <w:div w:id="223099910">
          <w:marLeft w:val="0"/>
          <w:marRight w:val="0"/>
          <w:marTop w:val="0"/>
          <w:marBottom w:val="80"/>
          <w:divBdr>
            <w:top w:val="none" w:sz="0" w:space="0" w:color="auto"/>
            <w:left w:val="none" w:sz="0" w:space="0" w:color="auto"/>
            <w:bottom w:val="none" w:sz="0" w:space="0" w:color="auto"/>
            <w:right w:val="none" w:sz="0" w:space="0" w:color="auto"/>
          </w:divBdr>
        </w:div>
        <w:div w:id="218563833">
          <w:marLeft w:val="0"/>
          <w:marRight w:val="0"/>
          <w:marTop w:val="0"/>
          <w:marBottom w:val="80"/>
          <w:divBdr>
            <w:top w:val="none" w:sz="0" w:space="0" w:color="auto"/>
            <w:left w:val="none" w:sz="0" w:space="0" w:color="auto"/>
            <w:bottom w:val="none" w:sz="0" w:space="0" w:color="auto"/>
            <w:right w:val="none" w:sz="0" w:space="0" w:color="auto"/>
          </w:divBdr>
        </w:div>
        <w:div w:id="1152403192">
          <w:marLeft w:val="0"/>
          <w:marRight w:val="0"/>
          <w:marTop w:val="0"/>
          <w:marBottom w:val="80"/>
          <w:divBdr>
            <w:top w:val="none" w:sz="0" w:space="0" w:color="auto"/>
            <w:left w:val="none" w:sz="0" w:space="0" w:color="auto"/>
            <w:bottom w:val="none" w:sz="0" w:space="0" w:color="auto"/>
            <w:right w:val="none" w:sz="0" w:space="0" w:color="auto"/>
          </w:divBdr>
        </w:div>
        <w:div w:id="1766806877">
          <w:marLeft w:val="0"/>
          <w:marRight w:val="0"/>
          <w:marTop w:val="0"/>
          <w:marBottom w:val="80"/>
          <w:divBdr>
            <w:top w:val="none" w:sz="0" w:space="0" w:color="auto"/>
            <w:left w:val="none" w:sz="0" w:space="0" w:color="auto"/>
            <w:bottom w:val="none" w:sz="0" w:space="0" w:color="auto"/>
            <w:right w:val="none" w:sz="0" w:space="0" w:color="auto"/>
          </w:divBdr>
        </w:div>
        <w:div w:id="1842742736">
          <w:marLeft w:val="0"/>
          <w:marRight w:val="0"/>
          <w:marTop w:val="0"/>
          <w:marBottom w:val="80"/>
          <w:divBdr>
            <w:top w:val="none" w:sz="0" w:space="0" w:color="auto"/>
            <w:left w:val="none" w:sz="0" w:space="0" w:color="auto"/>
            <w:bottom w:val="none" w:sz="0" w:space="0" w:color="auto"/>
            <w:right w:val="none" w:sz="0" w:space="0" w:color="auto"/>
          </w:divBdr>
        </w:div>
        <w:div w:id="959068613">
          <w:marLeft w:val="0"/>
          <w:marRight w:val="0"/>
          <w:marTop w:val="0"/>
          <w:marBottom w:val="80"/>
          <w:divBdr>
            <w:top w:val="none" w:sz="0" w:space="0" w:color="auto"/>
            <w:left w:val="none" w:sz="0" w:space="0" w:color="auto"/>
            <w:bottom w:val="none" w:sz="0" w:space="0" w:color="auto"/>
            <w:right w:val="none" w:sz="0" w:space="0" w:color="auto"/>
          </w:divBdr>
        </w:div>
        <w:div w:id="1521704039">
          <w:marLeft w:val="0"/>
          <w:marRight w:val="0"/>
          <w:marTop w:val="0"/>
          <w:marBottom w:val="80"/>
          <w:divBdr>
            <w:top w:val="none" w:sz="0" w:space="0" w:color="auto"/>
            <w:left w:val="none" w:sz="0" w:space="0" w:color="auto"/>
            <w:bottom w:val="none" w:sz="0" w:space="0" w:color="auto"/>
            <w:right w:val="none" w:sz="0" w:space="0" w:color="auto"/>
          </w:divBdr>
        </w:div>
        <w:div w:id="55860067">
          <w:marLeft w:val="0"/>
          <w:marRight w:val="0"/>
          <w:marTop w:val="0"/>
          <w:marBottom w:val="80"/>
          <w:divBdr>
            <w:top w:val="none" w:sz="0" w:space="0" w:color="auto"/>
            <w:left w:val="none" w:sz="0" w:space="0" w:color="auto"/>
            <w:bottom w:val="none" w:sz="0" w:space="0" w:color="auto"/>
            <w:right w:val="none" w:sz="0" w:space="0" w:color="auto"/>
          </w:divBdr>
        </w:div>
        <w:div w:id="11032072">
          <w:marLeft w:val="0"/>
          <w:marRight w:val="0"/>
          <w:marTop w:val="0"/>
          <w:marBottom w:val="80"/>
          <w:divBdr>
            <w:top w:val="none" w:sz="0" w:space="0" w:color="auto"/>
            <w:left w:val="none" w:sz="0" w:space="0" w:color="auto"/>
            <w:bottom w:val="none" w:sz="0" w:space="0" w:color="auto"/>
            <w:right w:val="none" w:sz="0" w:space="0" w:color="auto"/>
          </w:divBdr>
        </w:div>
        <w:div w:id="111872028">
          <w:marLeft w:val="0"/>
          <w:marRight w:val="0"/>
          <w:marTop w:val="0"/>
          <w:marBottom w:val="80"/>
          <w:divBdr>
            <w:top w:val="none" w:sz="0" w:space="0" w:color="auto"/>
            <w:left w:val="none" w:sz="0" w:space="0" w:color="auto"/>
            <w:bottom w:val="none" w:sz="0" w:space="0" w:color="auto"/>
            <w:right w:val="none" w:sz="0" w:space="0" w:color="auto"/>
          </w:divBdr>
        </w:div>
        <w:div w:id="338629284">
          <w:marLeft w:val="0"/>
          <w:marRight w:val="0"/>
          <w:marTop w:val="0"/>
          <w:marBottom w:val="80"/>
          <w:divBdr>
            <w:top w:val="none" w:sz="0" w:space="0" w:color="auto"/>
            <w:left w:val="none" w:sz="0" w:space="0" w:color="auto"/>
            <w:bottom w:val="none" w:sz="0" w:space="0" w:color="auto"/>
            <w:right w:val="none" w:sz="0" w:space="0" w:color="auto"/>
          </w:divBdr>
        </w:div>
        <w:div w:id="272640234">
          <w:marLeft w:val="0"/>
          <w:marRight w:val="0"/>
          <w:marTop w:val="0"/>
          <w:marBottom w:val="80"/>
          <w:divBdr>
            <w:top w:val="none" w:sz="0" w:space="0" w:color="auto"/>
            <w:left w:val="none" w:sz="0" w:space="0" w:color="auto"/>
            <w:bottom w:val="none" w:sz="0" w:space="0" w:color="auto"/>
            <w:right w:val="none" w:sz="0" w:space="0" w:color="auto"/>
          </w:divBdr>
        </w:div>
        <w:div w:id="1051004103">
          <w:marLeft w:val="0"/>
          <w:marRight w:val="0"/>
          <w:marTop w:val="0"/>
          <w:marBottom w:val="80"/>
          <w:divBdr>
            <w:top w:val="none" w:sz="0" w:space="0" w:color="auto"/>
            <w:left w:val="none" w:sz="0" w:space="0" w:color="auto"/>
            <w:bottom w:val="none" w:sz="0" w:space="0" w:color="auto"/>
            <w:right w:val="none" w:sz="0" w:space="0" w:color="auto"/>
          </w:divBdr>
        </w:div>
        <w:div w:id="557790336">
          <w:marLeft w:val="0"/>
          <w:marRight w:val="0"/>
          <w:marTop w:val="0"/>
          <w:marBottom w:val="80"/>
          <w:divBdr>
            <w:top w:val="none" w:sz="0" w:space="0" w:color="auto"/>
            <w:left w:val="none" w:sz="0" w:space="0" w:color="auto"/>
            <w:bottom w:val="none" w:sz="0" w:space="0" w:color="auto"/>
            <w:right w:val="none" w:sz="0" w:space="0" w:color="auto"/>
          </w:divBdr>
        </w:div>
        <w:div w:id="955870145">
          <w:marLeft w:val="0"/>
          <w:marRight w:val="0"/>
          <w:marTop w:val="0"/>
          <w:marBottom w:val="80"/>
          <w:divBdr>
            <w:top w:val="none" w:sz="0" w:space="0" w:color="auto"/>
            <w:left w:val="none" w:sz="0" w:space="0" w:color="auto"/>
            <w:bottom w:val="none" w:sz="0" w:space="0" w:color="auto"/>
            <w:right w:val="none" w:sz="0" w:space="0" w:color="auto"/>
          </w:divBdr>
        </w:div>
        <w:div w:id="338192317">
          <w:marLeft w:val="0"/>
          <w:marRight w:val="0"/>
          <w:marTop w:val="0"/>
          <w:marBottom w:val="80"/>
          <w:divBdr>
            <w:top w:val="none" w:sz="0" w:space="0" w:color="auto"/>
            <w:left w:val="none" w:sz="0" w:space="0" w:color="auto"/>
            <w:bottom w:val="none" w:sz="0" w:space="0" w:color="auto"/>
            <w:right w:val="none" w:sz="0" w:space="0" w:color="auto"/>
          </w:divBdr>
        </w:div>
        <w:div w:id="1557737691">
          <w:marLeft w:val="0"/>
          <w:marRight w:val="0"/>
          <w:marTop w:val="0"/>
          <w:marBottom w:val="80"/>
          <w:divBdr>
            <w:top w:val="none" w:sz="0" w:space="0" w:color="auto"/>
            <w:left w:val="none" w:sz="0" w:space="0" w:color="auto"/>
            <w:bottom w:val="none" w:sz="0" w:space="0" w:color="auto"/>
            <w:right w:val="none" w:sz="0" w:space="0" w:color="auto"/>
          </w:divBdr>
        </w:div>
        <w:div w:id="2056811360">
          <w:marLeft w:val="0"/>
          <w:marRight w:val="0"/>
          <w:marTop w:val="0"/>
          <w:marBottom w:val="80"/>
          <w:divBdr>
            <w:top w:val="none" w:sz="0" w:space="0" w:color="auto"/>
            <w:left w:val="none" w:sz="0" w:space="0" w:color="auto"/>
            <w:bottom w:val="none" w:sz="0" w:space="0" w:color="auto"/>
            <w:right w:val="none" w:sz="0" w:space="0" w:color="auto"/>
          </w:divBdr>
        </w:div>
        <w:div w:id="1342468350">
          <w:marLeft w:val="0"/>
          <w:marRight w:val="0"/>
          <w:marTop w:val="0"/>
          <w:marBottom w:val="80"/>
          <w:divBdr>
            <w:top w:val="none" w:sz="0" w:space="0" w:color="auto"/>
            <w:left w:val="none" w:sz="0" w:space="0" w:color="auto"/>
            <w:bottom w:val="none" w:sz="0" w:space="0" w:color="auto"/>
            <w:right w:val="none" w:sz="0" w:space="0" w:color="auto"/>
          </w:divBdr>
        </w:div>
        <w:div w:id="1775250089">
          <w:marLeft w:val="0"/>
          <w:marRight w:val="0"/>
          <w:marTop w:val="0"/>
          <w:marBottom w:val="80"/>
          <w:divBdr>
            <w:top w:val="none" w:sz="0" w:space="0" w:color="auto"/>
            <w:left w:val="none" w:sz="0" w:space="0" w:color="auto"/>
            <w:bottom w:val="none" w:sz="0" w:space="0" w:color="auto"/>
            <w:right w:val="none" w:sz="0" w:space="0" w:color="auto"/>
          </w:divBdr>
        </w:div>
        <w:div w:id="792596401">
          <w:marLeft w:val="0"/>
          <w:marRight w:val="0"/>
          <w:marTop w:val="0"/>
          <w:marBottom w:val="80"/>
          <w:divBdr>
            <w:top w:val="none" w:sz="0" w:space="0" w:color="auto"/>
            <w:left w:val="none" w:sz="0" w:space="0" w:color="auto"/>
            <w:bottom w:val="none" w:sz="0" w:space="0" w:color="auto"/>
            <w:right w:val="none" w:sz="0" w:space="0" w:color="auto"/>
          </w:divBdr>
        </w:div>
        <w:div w:id="520777730">
          <w:marLeft w:val="0"/>
          <w:marRight w:val="0"/>
          <w:marTop w:val="0"/>
          <w:marBottom w:val="200"/>
          <w:divBdr>
            <w:top w:val="none" w:sz="0" w:space="0" w:color="auto"/>
            <w:left w:val="none" w:sz="0" w:space="0" w:color="auto"/>
            <w:bottom w:val="none" w:sz="0" w:space="0" w:color="auto"/>
            <w:right w:val="none" w:sz="0" w:space="0" w:color="auto"/>
          </w:divBdr>
        </w:div>
        <w:div w:id="454911689">
          <w:marLeft w:val="0"/>
          <w:marRight w:val="0"/>
          <w:marTop w:val="0"/>
          <w:marBottom w:val="101"/>
          <w:divBdr>
            <w:top w:val="none" w:sz="0" w:space="0" w:color="auto"/>
            <w:left w:val="none" w:sz="0" w:space="0" w:color="auto"/>
            <w:bottom w:val="none" w:sz="0" w:space="0" w:color="auto"/>
            <w:right w:val="none" w:sz="0" w:space="0" w:color="auto"/>
          </w:divBdr>
        </w:div>
        <w:div w:id="1360009817">
          <w:marLeft w:val="0"/>
          <w:marRight w:val="0"/>
          <w:marTop w:val="0"/>
          <w:marBottom w:val="101"/>
          <w:divBdr>
            <w:top w:val="none" w:sz="0" w:space="0" w:color="auto"/>
            <w:left w:val="none" w:sz="0" w:space="0" w:color="auto"/>
            <w:bottom w:val="none" w:sz="0" w:space="0" w:color="auto"/>
            <w:right w:val="none" w:sz="0" w:space="0" w:color="auto"/>
          </w:divBdr>
        </w:div>
        <w:div w:id="1503425518">
          <w:marLeft w:val="0"/>
          <w:marRight w:val="0"/>
          <w:marTop w:val="0"/>
          <w:marBottom w:val="101"/>
          <w:divBdr>
            <w:top w:val="none" w:sz="0" w:space="0" w:color="auto"/>
            <w:left w:val="none" w:sz="0" w:space="0" w:color="auto"/>
            <w:bottom w:val="none" w:sz="0" w:space="0" w:color="auto"/>
            <w:right w:val="none" w:sz="0" w:space="0" w:color="auto"/>
          </w:divBdr>
        </w:div>
        <w:div w:id="592276728">
          <w:marLeft w:val="0"/>
          <w:marRight w:val="0"/>
          <w:marTop w:val="0"/>
          <w:marBottom w:val="101"/>
          <w:divBdr>
            <w:top w:val="none" w:sz="0" w:space="0" w:color="auto"/>
            <w:left w:val="none" w:sz="0" w:space="0" w:color="auto"/>
            <w:bottom w:val="none" w:sz="0" w:space="0" w:color="auto"/>
            <w:right w:val="none" w:sz="0" w:space="0" w:color="auto"/>
          </w:divBdr>
        </w:div>
        <w:div w:id="192158250">
          <w:marLeft w:val="0"/>
          <w:marRight w:val="0"/>
          <w:marTop w:val="0"/>
          <w:marBottom w:val="101"/>
          <w:divBdr>
            <w:top w:val="none" w:sz="0" w:space="0" w:color="auto"/>
            <w:left w:val="none" w:sz="0" w:space="0" w:color="auto"/>
            <w:bottom w:val="none" w:sz="0" w:space="0" w:color="auto"/>
            <w:right w:val="none" w:sz="0" w:space="0" w:color="auto"/>
          </w:divBdr>
        </w:div>
        <w:div w:id="1473987552">
          <w:marLeft w:val="0"/>
          <w:marRight w:val="0"/>
          <w:marTop w:val="0"/>
          <w:marBottom w:val="101"/>
          <w:divBdr>
            <w:top w:val="none" w:sz="0" w:space="0" w:color="auto"/>
            <w:left w:val="none" w:sz="0" w:space="0" w:color="auto"/>
            <w:bottom w:val="none" w:sz="0" w:space="0" w:color="auto"/>
            <w:right w:val="none" w:sz="0" w:space="0" w:color="auto"/>
          </w:divBdr>
        </w:div>
        <w:div w:id="213126844">
          <w:marLeft w:val="0"/>
          <w:marRight w:val="0"/>
          <w:marTop w:val="0"/>
          <w:marBottom w:val="101"/>
          <w:divBdr>
            <w:top w:val="none" w:sz="0" w:space="0" w:color="auto"/>
            <w:left w:val="none" w:sz="0" w:space="0" w:color="auto"/>
            <w:bottom w:val="none" w:sz="0" w:space="0" w:color="auto"/>
            <w:right w:val="none" w:sz="0" w:space="0" w:color="auto"/>
          </w:divBdr>
        </w:div>
        <w:div w:id="1492788565">
          <w:marLeft w:val="0"/>
          <w:marRight w:val="0"/>
          <w:marTop w:val="0"/>
          <w:marBottom w:val="101"/>
          <w:divBdr>
            <w:top w:val="none" w:sz="0" w:space="0" w:color="auto"/>
            <w:left w:val="none" w:sz="0" w:space="0" w:color="auto"/>
            <w:bottom w:val="none" w:sz="0" w:space="0" w:color="auto"/>
            <w:right w:val="none" w:sz="0" w:space="0" w:color="auto"/>
          </w:divBdr>
        </w:div>
        <w:div w:id="831719686">
          <w:marLeft w:val="0"/>
          <w:marRight w:val="0"/>
          <w:marTop w:val="0"/>
          <w:marBottom w:val="101"/>
          <w:divBdr>
            <w:top w:val="none" w:sz="0" w:space="0" w:color="auto"/>
            <w:left w:val="none" w:sz="0" w:space="0" w:color="auto"/>
            <w:bottom w:val="none" w:sz="0" w:space="0" w:color="auto"/>
            <w:right w:val="none" w:sz="0" w:space="0" w:color="auto"/>
          </w:divBdr>
        </w:div>
        <w:div w:id="897320017">
          <w:marLeft w:val="0"/>
          <w:marRight w:val="0"/>
          <w:marTop w:val="0"/>
          <w:marBottom w:val="101"/>
          <w:divBdr>
            <w:top w:val="none" w:sz="0" w:space="0" w:color="auto"/>
            <w:left w:val="none" w:sz="0" w:space="0" w:color="auto"/>
            <w:bottom w:val="none" w:sz="0" w:space="0" w:color="auto"/>
            <w:right w:val="none" w:sz="0" w:space="0" w:color="auto"/>
          </w:divBdr>
        </w:div>
        <w:div w:id="341780442">
          <w:marLeft w:val="0"/>
          <w:marRight w:val="0"/>
          <w:marTop w:val="0"/>
          <w:marBottom w:val="101"/>
          <w:divBdr>
            <w:top w:val="none" w:sz="0" w:space="0" w:color="auto"/>
            <w:left w:val="none" w:sz="0" w:space="0" w:color="auto"/>
            <w:bottom w:val="none" w:sz="0" w:space="0" w:color="auto"/>
            <w:right w:val="none" w:sz="0" w:space="0" w:color="auto"/>
          </w:divBdr>
        </w:div>
        <w:div w:id="2016299617">
          <w:marLeft w:val="0"/>
          <w:marRight w:val="0"/>
          <w:marTop w:val="0"/>
          <w:marBottom w:val="101"/>
          <w:divBdr>
            <w:top w:val="none" w:sz="0" w:space="0" w:color="auto"/>
            <w:left w:val="none" w:sz="0" w:space="0" w:color="auto"/>
            <w:bottom w:val="none" w:sz="0" w:space="0" w:color="auto"/>
            <w:right w:val="none" w:sz="0" w:space="0" w:color="auto"/>
          </w:divBdr>
        </w:div>
        <w:div w:id="560142790">
          <w:marLeft w:val="0"/>
          <w:marRight w:val="0"/>
          <w:marTop w:val="0"/>
          <w:marBottom w:val="101"/>
          <w:divBdr>
            <w:top w:val="none" w:sz="0" w:space="0" w:color="auto"/>
            <w:left w:val="none" w:sz="0" w:space="0" w:color="auto"/>
            <w:bottom w:val="none" w:sz="0" w:space="0" w:color="auto"/>
            <w:right w:val="none" w:sz="0" w:space="0" w:color="auto"/>
          </w:divBdr>
        </w:div>
        <w:div w:id="1492910756">
          <w:marLeft w:val="0"/>
          <w:marRight w:val="0"/>
          <w:marTop w:val="0"/>
          <w:marBottom w:val="101"/>
          <w:divBdr>
            <w:top w:val="none" w:sz="0" w:space="0" w:color="auto"/>
            <w:left w:val="none" w:sz="0" w:space="0" w:color="auto"/>
            <w:bottom w:val="none" w:sz="0" w:space="0" w:color="auto"/>
            <w:right w:val="none" w:sz="0" w:space="0" w:color="auto"/>
          </w:divBdr>
        </w:div>
        <w:div w:id="2095516111">
          <w:marLeft w:val="0"/>
          <w:marRight w:val="0"/>
          <w:marTop w:val="0"/>
          <w:marBottom w:val="101"/>
          <w:divBdr>
            <w:top w:val="none" w:sz="0" w:space="0" w:color="auto"/>
            <w:left w:val="none" w:sz="0" w:space="0" w:color="auto"/>
            <w:bottom w:val="none" w:sz="0" w:space="0" w:color="auto"/>
            <w:right w:val="none" w:sz="0" w:space="0" w:color="auto"/>
          </w:divBdr>
        </w:div>
        <w:div w:id="1603803918">
          <w:marLeft w:val="0"/>
          <w:marRight w:val="0"/>
          <w:marTop w:val="0"/>
          <w:marBottom w:val="101"/>
          <w:divBdr>
            <w:top w:val="none" w:sz="0" w:space="0" w:color="auto"/>
            <w:left w:val="none" w:sz="0" w:space="0" w:color="auto"/>
            <w:bottom w:val="none" w:sz="0" w:space="0" w:color="auto"/>
            <w:right w:val="none" w:sz="0" w:space="0" w:color="auto"/>
          </w:divBdr>
        </w:div>
        <w:div w:id="1527407791">
          <w:marLeft w:val="0"/>
          <w:marRight w:val="0"/>
          <w:marTop w:val="0"/>
          <w:marBottom w:val="101"/>
          <w:divBdr>
            <w:top w:val="none" w:sz="0" w:space="0" w:color="auto"/>
            <w:left w:val="none" w:sz="0" w:space="0" w:color="auto"/>
            <w:bottom w:val="none" w:sz="0" w:space="0" w:color="auto"/>
            <w:right w:val="none" w:sz="0" w:space="0" w:color="auto"/>
          </w:divBdr>
        </w:div>
        <w:div w:id="1105609835">
          <w:marLeft w:val="0"/>
          <w:marRight w:val="0"/>
          <w:marTop w:val="0"/>
          <w:marBottom w:val="101"/>
          <w:divBdr>
            <w:top w:val="none" w:sz="0" w:space="0" w:color="auto"/>
            <w:left w:val="none" w:sz="0" w:space="0" w:color="auto"/>
            <w:bottom w:val="none" w:sz="0" w:space="0" w:color="auto"/>
            <w:right w:val="none" w:sz="0" w:space="0" w:color="auto"/>
          </w:divBdr>
        </w:div>
        <w:div w:id="1668287059">
          <w:marLeft w:val="0"/>
          <w:marRight w:val="0"/>
          <w:marTop w:val="0"/>
          <w:marBottom w:val="101"/>
          <w:divBdr>
            <w:top w:val="none" w:sz="0" w:space="0" w:color="auto"/>
            <w:left w:val="none" w:sz="0" w:space="0" w:color="auto"/>
            <w:bottom w:val="none" w:sz="0" w:space="0" w:color="auto"/>
            <w:right w:val="none" w:sz="0" w:space="0" w:color="auto"/>
          </w:divBdr>
        </w:div>
        <w:div w:id="435103841">
          <w:marLeft w:val="0"/>
          <w:marRight w:val="0"/>
          <w:marTop w:val="0"/>
          <w:marBottom w:val="101"/>
          <w:divBdr>
            <w:top w:val="none" w:sz="0" w:space="0" w:color="auto"/>
            <w:left w:val="none" w:sz="0" w:space="0" w:color="auto"/>
            <w:bottom w:val="none" w:sz="0" w:space="0" w:color="auto"/>
            <w:right w:val="none" w:sz="0" w:space="0" w:color="auto"/>
          </w:divBdr>
        </w:div>
        <w:div w:id="1943799518">
          <w:marLeft w:val="0"/>
          <w:marRight w:val="0"/>
          <w:marTop w:val="0"/>
          <w:marBottom w:val="101"/>
          <w:divBdr>
            <w:top w:val="none" w:sz="0" w:space="0" w:color="auto"/>
            <w:left w:val="none" w:sz="0" w:space="0" w:color="auto"/>
            <w:bottom w:val="none" w:sz="0" w:space="0" w:color="auto"/>
            <w:right w:val="none" w:sz="0" w:space="0" w:color="auto"/>
          </w:divBdr>
        </w:div>
        <w:div w:id="1948078617">
          <w:marLeft w:val="0"/>
          <w:marRight w:val="0"/>
          <w:marTop w:val="0"/>
          <w:marBottom w:val="101"/>
          <w:divBdr>
            <w:top w:val="none" w:sz="0" w:space="0" w:color="auto"/>
            <w:left w:val="none" w:sz="0" w:space="0" w:color="auto"/>
            <w:bottom w:val="none" w:sz="0" w:space="0" w:color="auto"/>
            <w:right w:val="none" w:sz="0" w:space="0" w:color="auto"/>
          </w:divBdr>
        </w:div>
        <w:div w:id="445120800">
          <w:marLeft w:val="0"/>
          <w:marRight w:val="0"/>
          <w:marTop w:val="0"/>
          <w:marBottom w:val="101"/>
          <w:divBdr>
            <w:top w:val="none" w:sz="0" w:space="0" w:color="auto"/>
            <w:left w:val="none" w:sz="0" w:space="0" w:color="auto"/>
            <w:bottom w:val="none" w:sz="0" w:space="0" w:color="auto"/>
            <w:right w:val="none" w:sz="0" w:space="0" w:color="auto"/>
          </w:divBdr>
        </w:div>
        <w:div w:id="665285072">
          <w:marLeft w:val="0"/>
          <w:marRight w:val="0"/>
          <w:marTop w:val="0"/>
          <w:marBottom w:val="101"/>
          <w:divBdr>
            <w:top w:val="none" w:sz="0" w:space="0" w:color="auto"/>
            <w:left w:val="none" w:sz="0" w:space="0" w:color="auto"/>
            <w:bottom w:val="none" w:sz="0" w:space="0" w:color="auto"/>
            <w:right w:val="none" w:sz="0" w:space="0" w:color="auto"/>
          </w:divBdr>
        </w:div>
        <w:div w:id="1392729041">
          <w:marLeft w:val="0"/>
          <w:marRight w:val="0"/>
          <w:marTop w:val="0"/>
          <w:marBottom w:val="101"/>
          <w:divBdr>
            <w:top w:val="none" w:sz="0" w:space="0" w:color="auto"/>
            <w:left w:val="none" w:sz="0" w:space="0" w:color="auto"/>
            <w:bottom w:val="none" w:sz="0" w:space="0" w:color="auto"/>
            <w:right w:val="none" w:sz="0" w:space="0" w:color="auto"/>
          </w:divBdr>
        </w:div>
        <w:div w:id="247227548">
          <w:marLeft w:val="0"/>
          <w:marRight w:val="0"/>
          <w:marTop w:val="0"/>
          <w:marBottom w:val="101"/>
          <w:divBdr>
            <w:top w:val="none" w:sz="0" w:space="0" w:color="auto"/>
            <w:left w:val="none" w:sz="0" w:space="0" w:color="auto"/>
            <w:bottom w:val="none" w:sz="0" w:space="0" w:color="auto"/>
            <w:right w:val="none" w:sz="0" w:space="0" w:color="auto"/>
          </w:divBdr>
        </w:div>
        <w:div w:id="1454398576">
          <w:marLeft w:val="0"/>
          <w:marRight w:val="0"/>
          <w:marTop w:val="0"/>
          <w:marBottom w:val="101"/>
          <w:divBdr>
            <w:top w:val="none" w:sz="0" w:space="0" w:color="auto"/>
            <w:left w:val="none" w:sz="0" w:space="0" w:color="auto"/>
            <w:bottom w:val="none" w:sz="0" w:space="0" w:color="auto"/>
            <w:right w:val="none" w:sz="0" w:space="0" w:color="auto"/>
          </w:divBdr>
        </w:div>
        <w:div w:id="83303228">
          <w:marLeft w:val="0"/>
          <w:marRight w:val="0"/>
          <w:marTop w:val="0"/>
          <w:marBottom w:val="101"/>
          <w:divBdr>
            <w:top w:val="none" w:sz="0" w:space="0" w:color="auto"/>
            <w:left w:val="none" w:sz="0" w:space="0" w:color="auto"/>
            <w:bottom w:val="none" w:sz="0" w:space="0" w:color="auto"/>
            <w:right w:val="none" w:sz="0" w:space="0" w:color="auto"/>
          </w:divBdr>
        </w:div>
        <w:div w:id="1599871475">
          <w:marLeft w:val="0"/>
          <w:marRight w:val="0"/>
          <w:marTop w:val="0"/>
          <w:marBottom w:val="101"/>
          <w:divBdr>
            <w:top w:val="none" w:sz="0" w:space="0" w:color="auto"/>
            <w:left w:val="none" w:sz="0" w:space="0" w:color="auto"/>
            <w:bottom w:val="none" w:sz="0" w:space="0" w:color="auto"/>
            <w:right w:val="none" w:sz="0" w:space="0" w:color="auto"/>
          </w:divBdr>
        </w:div>
        <w:div w:id="74711281">
          <w:marLeft w:val="0"/>
          <w:marRight w:val="0"/>
          <w:marTop w:val="0"/>
          <w:marBottom w:val="101"/>
          <w:divBdr>
            <w:top w:val="none" w:sz="0" w:space="0" w:color="auto"/>
            <w:left w:val="none" w:sz="0" w:space="0" w:color="auto"/>
            <w:bottom w:val="none" w:sz="0" w:space="0" w:color="auto"/>
            <w:right w:val="none" w:sz="0" w:space="0" w:color="auto"/>
          </w:divBdr>
        </w:div>
        <w:div w:id="774594359">
          <w:marLeft w:val="0"/>
          <w:marRight w:val="0"/>
          <w:marTop w:val="0"/>
          <w:marBottom w:val="101"/>
          <w:divBdr>
            <w:top w:val="none" w:sz="0" w:space="0" w:color="auto"/>
            <w:left w:val="none" w:sz="0" w:space="0" w:color="auto"/>
            <w:bottom w:val="none" w:sz="0" w:space="0" w:color="auto"/>
            <w:right w:val="none" w:sz="0" w:space="0" w:color="auto"/>
          </w:divBdr>
        </w:div>
        <w:div w:id="1841389307">
          <w:marLeft w:val="0"/>
          <w:marRight w:val="0"/>
          <w:marTop w:val="0"/>
          <w:marBottom w:val="101"/>
          <w:divBdr>
            <w:top w:val="none" w:sz="0" w:space="0" w:color="auto"/>
            <w:left w:val="none" w:sz="0" w:space="0" w:color="auto"/>
            <w:bottom w:val="none" w:sz="0" w:space="0" w:color="auto"/>
            <w:right w:val="none" w:sz="0" w:space="0" w:color="auto"/>
          </w:divBdr>
        </w:div>
        <w:div w:id="1586524631">
          <w:marLeft w:val="0"/>
          <w:marRight w:val="0"/>
          <w:marTop w:val="0"/>
          <w:marBottom w:val="101"/>
          <w:divBdr>
            <w:top w:val="none" w:sz="0" w:space="0" w:color="auto"/>
            <w:left w:val="none" w:sz="0" w:space="0" w:color="auto"/>
            <w:bottom w:val="none" w:sz="0" w:space="0" w:color="auto"/>
            <w:right w:val="none" w:sz="0" w:space="0" w:color="auto"/>
          </w:divBdr>
        </w:div>
        <w:div w:id="877663840">
          <w:marLeft w:val="0"/>
          <w:marRight w:val="0"/>
          <w:marTop w:val="0"/>
          <w:marBottom w:val="101"/>
          <w:divBdr>
            <w:top w:val="none" w:sz="0" w:space="0" w:color="auto"/>
            <w:left w:val="none" w:sz="0" w:space="0" w:color="auto"/>
            <w:bottom w:val="none" w:sz="0" w:space="0" w:color="auto"/>
            <w:right w:val="none" w:sz="0" w:space="0" w:color="auto"/>
          </w:divBdr>
        </w:div>
        <w:div w:id="1997762744">
          <w:marLeft w:val="0"/>
          <w:marRight w:val="0"/>
          <w:marTop w:val="0"/>
          <w:marBottom w:val="101"/>
          <w:divBdr>
            <w:top w:val="none" w:sz="0" w:space="0" w:color="auto"/>
            <w:left w:val="none" w:sz="0" w:space="0" w:color="auto"/>
            <w:bottom w:val="none" w:sz="0" w:space="0" w:color="auto"/>
            <w:right w:val="none" w:sz="0" w:space="0" w:color="auto"/>
          </w:divBdr>
        </w:div>
        <w:div w:id="661008905">
          <w:marLeft w:val="0"/>
          <w:marRight w:val="0"/>
          <w:marTop w:val="0"/>
          <w:marBottom w:val="101"/>
          <w:divBdr>
            <w:top w:val="none" w:sz="0" w:space="0" w:color="auto"/>
            <w:left w:val="none" w:sz="0" w:space="0" w:color="auto"/>
            <w:bottom w:val="none" w:sz="0" w:space="0" w:color="auto"/>
            <w:right w:val="none" w:sz="0" w:space="0" w:color="auto"/>
          </w:divBdr>
        </w:div>
        <w:div w:id="447284229">
          <w:marLeft w:val="0"/>
          <w:marRight w:val="0"/>
          <w:marTop w:val="0"/>
          <w:marBottom w:val="101"/>
          <w:divBdr>
            <w:top w:val="none" w:sz="0" w:space="0" w:color="auto"/>
            <w:left w:val="none" w:sz="0" w:space="0" w:color="auto"/>
            <w:bottom w:val="none" w:sz="0" w:space="0" w:color="auto"/>
            <w:right w:val="none" w:sz="0" w:space="0" w:color="auto"/>
          </w:divBdr>
        </w:div>
        <w:div w:id="1255551361">
          <w:marLeft w:val="0"/>
          <w:marRight w:val="0"/>
          <w:marTop w:val="0"/>
          <w:marBottom w:val="101"/>
          <w:divBdr>
            <w:top w:val="none" w:sz="0" w:space="0" w:color="auto"/>
            <w:left w:val="none" w:sz="0" w:space="0" w:color="auto"/>
            <w:bottom w:val="none" w:sz="0" w:space="0" w:color="auto"/>
            <w:right w:val="none" w:sz="0" w:space="0" w:color="auto"/>
          </w:divBdr>
        </w:div>
        <w:div w:id="798912325">
          <w:marLeft w:val="0"/>
          <w:marRight w:val="0"/>
          <w:marTop w:val="0"/>
          <w:marBottom w:val="101"/>
          <w:divBdr>
            <w:top w:val="none" w:sz="0" w:space="0" w:color="auto"/>
            <w:left w:val="none" w:sz="0" w:space="0" w:color="auto"/>
            <w:bottom w:val="none" w:sz="0" w:space="0" w:color="auto"/>
            <w:right w:val="none" w:sz="0" w:space="0" w:color="auto"/>
          </w:divBdr>
        </w:div>
        <w:div w:id="1245915932">
          <w:marLeft w:val="0"/>
          <w:marRight w:val="0"/>
          <w:marTop w:val="0"/>
          <w:marBottom w:val="101"/>
          <w:divBdr>
            <w:top w:val="none" w:sz="0" w:space="0" w:color="auto"/>
            <w:left w:val="none" w:sz="0" w:space="0" w:color="auto"/>
            <w:bottom w:val="none" w:sz="0" w:space="0" w:color="auto"/>
            <w:right w:val="none" w:sz="0" w:space="0" w:color="auto"/>
          </w:divBdr>
        </w:div>
        <w:div w:id="960694165">
          <w:marLeft w:val="0"/>
          <w:marRight w:val="0"/>
          <w:marTop w:val="0"/>
          <w:marBottom w:val="101"/>
          <w:divBdr>
            <w:top w:val="none" w:sz="0" w:space="0" w:color="auto"/>
            <w:left w:val="none" w:sz="0" w:space="0" w:color="auto"/>
            <w:bottom w:val="none" w:sz="0" w:space="0" w:color="auto"/>
            <w:right w:val="none" w:sz="0" w:space="0" w:color="auto"/>
          </w:divBdr>
        </w:div>
        <w:div w:id="1800762602">
          <w:marLeft w:val="0"/>
          <w:marRight w:val="0"/>
          <w:marTop w:val="0"/>
          <w:marBottom w:val="101"/>
          <w:divBdr>
            <w:top w:val="none" w:sz="0" w:space="0" w:color="auto"/>
            <w:left w:val="none" w:sz="0" w:space="0" w:color="auto"/>
            <w:bottom w:val="none" w:sz="0" w:space="0" w:color="auto"/>
            <w:right w:val="none" w:sz="0" w:space="0" w:color="auto"/>
          </w:divBdr>
        </w:div>
        <w:div w:id="1878735256">
          <w:marLeft w:val="0"/>
          <w:marRight w:val="0"/>
          <w:marTop w:val="0"/>
          <w:marBottom w:val="101"/>
          <w:divBdr>
            <w:top w:val="none" w:sz="0" w:space="0" w:color="auto"/>
            <w:left w:val="none" w:sz="0" w:space="0" w:color="auto"/>
            <w:bottom w:val="none" w:sz="0" w:space="0" w:color="auto"/>
            <w:right w:val="none" w:sz="0" w:space="0" w:color="auto"/>
          </w:divBdr>
        </w:div>
        <w:div w:id="193273005">
          <w:marLeft w:val="0"/>
          <w:marRight w:val="0"/>
          <w:marTop w:val="0"/>
          <w:marBottom w:val="101"/>
          <w:divBdr>
            <w:top w:val="none" w:sz="0" w:space="0" w:color="auto"/>
            <w:left w:val="none" w:sz="0" w:space="0" w:color="auto"/>
            <w:bottom w:val="none" w:sz="0" w:space="0" w:color="auto"/>
            <w:right w:val="none" w:sz="0" w:space="0" w:color="auto"/>
          </w:divBdr>
        </w:div>
        <w:div w:id="544487072">
          <w:marLeft w:val="0"/>
          <w:marRight w:val="0"/>
          <w:marTop w:val="0"/>
          <w:marBottom w:val="101"/>
          <w:divBdr>
            <w:top w:val="none" w:sz="0" w:space="0" w:color="auto"/>
            <w:left w:val="none" w:sz="0" w:space="0" w:color="auto"/>
            <w:bottom w:val="none" w:sz="0" w:space="0" w:color="auto"/>
            <w:right w:val="none" w:sz="0" w:space="0" w:color="auto"/>
          </w:divBdr>
        </w:div>
        <w:div w:id="1971787015">
          <w:marLeft w:val="0"/>
          <w:marRight w:val="0"/>
          <w:marTop w:val="0"/>
          <w:marBottom w:val="101"/>
          <w:divBdr>
            <w:top w:val="none" w:sz="0" w:space="0" w:color="auto"/>
            <w:left w:val="none" w:sz="0" w:space="0" w:color="auto"/>
            <w:bottom w:val="none" w:sz="0" w:space="0" w:color="auto"/>
            <w:right w:val="none" w:sz="0" w:space="0" w:color="auto"/>
          </w:divBdr>
        </w:div>
        <w:div w:id="1026904297">
          <w:marLeft w:val="0"/>
          <w:marRight w:val="0"/>
          <w:marTop w:val="0"/>
          <w:marBottom w:val="101"/>
          <w:divBdr>
            <w:top w:val="none" w:sz="0" w:space="0" w:color="auto"/>
            <w:left w:val="none" w:sz="0" w:space="0" w:color="auto"/>
            <w:bottom w:val="none" w:sz="0" w:space="0" w:color="auto"/>
            <w:right w:val="none" w:sz="0" w:space="0" w:color="auto"/>
          </w:divBdr>
        </w:div>
        <w:div w:id="1948003349">
          <w:marLeft w:val="0"/>
          <w:marRight w:val="0"/>
          <w:marTop w:val="0"/>
          <w:marBottom w:val="101"/>
          <w:divBdr>
            <w:top w:val="none" w:sz="0" w:space="0" w:color="auto"/>
            <w:left w:val="none" w:sz="0" w:space="0" w:color="auto"/>
            <w:bottom w:val="none" w:sz="0" w:space="0" w:color="auto"/>
            <w:right w:val="none" w:sz="0" w:space="0" w:color="auto"/>
          </w:divBdr>
        </w:div>
        <w:div w:id="881329209">
          <w:marLeft w:val="0"/>
          <w:marRight w:val="0"/>
          <w:marTop w:val="0"/>
          <w:marBottom w:val="101"/>
          <w:divBdr>
            <w:top w:val="none" w:sz="0" w:space="0" w:color="auto"/>
            <w:left w:val="none" w:sz="0" w:space="0" w:color="auto"/>
            <w:bottom w:val="none" w:sz="0" w:space="0" w:color="auto"/>
            <w:right w:val="none" w:sz="0" w:space="0" w:color="auto"/>
          </w:divBdr>
        </w:div>
        <w:div w:id="615211605">
          <w:marLeft w:val="0"/>
          <w:marRight w:val="0"/>
          <w:marTop w:val="0"/>
          <w:marBottom w:val="101"/>
          <w:divBdr>
            <w:top w:val="none" w:sz="0" w:space="0" w:color="auto"/>
            <w:left w:val="none" w:sz="0" w:space="0" w:color="auto"/>
            <w:bottom w:val="none" w:sz="0" w:space="0" w:color="auto"/>
            <w:right w:val="none" w:sz="0" w:space="0" w:color="auto"/>
          </w:divBdr>
        </w:div>
        <w:div w:id="163668133">
          <w:marLeft w:val="0"/>
          <w:marRight w:val="0"/>
          <w:marTop w:val="0"/>
          <w:marBottom w:val="101"/>
          <w:divBdr>
            <w:top w:val="none" w:sz="0" w:space="0" w:color="auto"/>
            <w:left w:val="none" w:sz="0" w:space="0" w:color="auto"/>
            <w:bottom w:val="none" w:sz="0" w:space="0" w:color="auto"/>
            <w:right w:val="none" w:sz="0" w:space="0" w:color="auto"/>
          </w:divBdr>
        </w:div>
        <w:div w:id="1192110978">
          <w:marLeft w:val="0"/>
          <w:marRight w:val="0"/>
          <w:marTop w:val="0"/>
          <w:marBottom w:val="101"/>
          <w:divBdr>
            <w:top w:val="none" w:sz="0" w:space="0" w:color="auto"/>
            <w:left w:val="none" w:sz="0" w:space="0" w:color="auto"/>
            <w:bottom w:val="none" w:sz="0" w:space="0" w:color="auto"/>
            <w:right w:val="none" w:sz="0" w:space="0" w:color="auto"/>
          </w:divBdr>
        </w:div>
        <w:div w:id="886911606">
          <w:marLeft w:val="0"/>
          <w:marRight w:val="0"/>
          <w:marTop w:val="0"/>
          <w:marBottom w:val="101"/>
          <w:divBdr>
            <w:top w:val="none" w:sz="0" w:space="0" w:color="auto"/>
            <w:left w:val="none" w:sz="0" w:space="0" w:color="auto"/>
            <w:bottom w:val="none" w:sz="0" w:space="0" w:color="auto"/>
            <w:right w:val="none" w:sz="0" w:space="0" w:color="auto"/>
          </w:divBdr>
        </w:div>
        <w:div w:id="1779327295">
          <w:marLeft w:val="0"/>
          <w:marRight w:val="0"/>
          <w:marTop w:val="0"/>
          <w:marBottom w:val="101"/>
          <w:divBdr>
            <w:top w:val="none" w:sz="0" w:space="0" w:color="auto"/>
            <w:left w:val="none" w:sz="0" w:space="0" w:color="auto"/>
            <w:bottom w:val="none" w:sz="0" w:space="0" w:color="auto"/>
            <w:right w:val="none" w:sz="0" w:space="0" w:color="auto"/>
          </w:divBdr>
        </w:div>
        <w:div w:id="1665431118">
          <w:marLeft w:val="0"/>
          <w:marRight w:val="0"/>
          <w:marTop w:val="0"/>
          <w:marBottom w:val="101"/>
          <w:divBdr>
            <w:top w:val="none" w:sz="0" w:space="0" w:color="auto"/>
            <w:left w:val="none" w:sz="0" w:space="0" w:color="auto"/>
            <w:bottom w:val="none" w:sz="0" w:space="0" w:color="auto"/>
            <w:right w:val="none" w:sz="0" w:space="0" w:color="auto"/>
          </w:divBdr>
        </w:div>
        <w:div w:id="1151291385">
          <w:marLeft w:val="0"/>
          <w:marRight w:val="0"/>
          <w:marTop w:val="0"/>
          <w:marBottom w:val="101"/>
          <w:divBdr>
            <w:top w:val="none" w:sz="0" w:space="0" w:color="auto"/>
            <w:left w:val="none" w:sz="0" w:space="0" w:color="auto"/>
            <w:bottom w:val="none" w:sz="0" w:space="0" w:color="auto"/>
            <w:right w:val="none" w:sz="0" w:space="0" w:color="auto"/>
          </w:divBdr>
        </w:div>
        <w:div w:id="715658986">
          <w:marLeft w:val="0"/>
          <w:marRight w:val="0"/>
          <w:marTop w:val="0"/>
          <w:marBottom w:val="101"/>
          <w:divBdr>
            <w:top w:val="none" w:sz="0" w:space="0" w:color="auto"/>
            <w:left w:val="none" w:sz="0" w:space="0" w:color="auto"/>
            <w:bottom w:val="none" w:sz="0" w:space="0" w:color="auto"/>
            <w:right w:val="none" w:sz="0" w:space="0" w:color="auto"/>
          </w:divBdr>
        </w:div>
        <w:div w:id="1496341720">
          <w:marLeft w:val="0"/>
          <w:marRight w:val="0"/>
          <w:marTop w:val="0"/>
          <w:marBottom w:val="101"/>
          <w:divBdr>
            <w:top w:val="none" w:sz="0" w:space="0" w:color="auto"/>
            <w:left w:val="none" w:sz="0" w:space="0" w:color="auto"/>
            <w:bottom w:val="none" w:sz="0" w:space="0" w:color="auto"/>
            <w:right w:val="none" w:sz="0" w:space="0" w:color="auto"/>
          </w:divBdr>
        </w:div>
        <w:div w:id="2057897223">
          <w:marLeft w:val="0"/>
          <w:marRight w:val="0"/>
          <w:marTop w:val="0"/>
          <w:marBottom w:val="101"/>
          <w:divBdr>
            <w:top w:val="none" w:sz="0" w:space="0" w:color="auto"/>
            <w:left w:val="none" w:sz="0" w:space="0" w:color="auto"/>
            <w:bottom w:val="none" w:sz="0" w:space="0" w:color="auto"/>
            <w:right w:val="none" w:sz="0" w:space="0" w:color="auto"/>
          </w:divBdr>
        </w:div>
        <w:div w:id="344327436">
          <w:marLeft w:val="0"/>
          <w:marRight w:val="0"/>
          <w:marTop w:val="0"/>
          <w:marBottom w:val="101"/>
          <w:divBdr>
            <w:top w:val="none" w:sz="0" w:space="0" w:color="auto"/>
            <w:left w:val="none" w:sz="0" w:space="0" w:color="auto"/>
            <w:bottom w:val="none" w:sz="0" w:space="0" w:color="auto"/>
            <w:right w:val="none" w:sz="0" w:space="0" w:color="auto"/>
          </w:divBdr>
        </w:div>
        <w:div w:id="901790350">
          <w:marLeft w:val="0"/>
          <w:marRight w:val="0"/>
          <w:marTop w:val="0"/>
          <w:marBottom w:val="101"/>
          <w:divBdr>
            <w:top w:val="none" w:sz="0" w:space="0" w:color="auto"/>
            <w:left w:val="none" w:sz="0" w:space="0" w:color="auto"/>
            <w:bottom w:val="none" w:sz="0" w:space="0" w:color="auto"/>
            <w:right w:val="none" w:sz="0" w:space="0" w:color="auto"/>
          </w:divBdr>
        </w:div>
        <w:div w:id="1813252787">
          <w:marLeft w:val="0"/>
          <w:marRight w:val="0"/>
          <w:marTop w:val="0"/>
          <w:marBottom w:val="101"/>
          <w:divBdr>
            <w:top w:val="none" w:sz="0" w:space="0" w:color="auto"/>
            <w:left w:val="none" w:sz="0" w:space="0" w:color="auto"/>
            <w:bottom w:val="none" w:sz="0" w:space="0" w:color="auto"/>
            <w:right w:val="none" w:sz="0" w:space="0" w:color="auto"/>
          </w:divBdr>
        </w:div>
        <w:div w:id="2119136203">
          <w:marLeft w:val="0"/>
          <w:marRight w:val="0"/>
          <w:marTop w:val="0"/>
          <w:marBottom w:val="101"/>
          <w:divBdr>
            <w:top w:val="none" w:sz="0" w:space="0" w:color="auto"/>
            <w:left w:val="none" w:sz="0" w:space="0" w:color="auto"/>
            <w:bottom w:val="none" w:sz="0" w:space="0" w:color="auto"/>
            <w:right w:val="none" w:sz="0" w:space="0" w:color="auto"/>
          </w:divBdr>
        </w:div>
        <w:div w:id="1764759332">
          <w:marLeft w:val="0"/>
          <w:marRight w:val="0"/>
          <w:marTop w:val="0"/>
          <w:marBottom w:val="101"/>
          <w:divBdr>
            <w:top w:val="none" w:sz="0" w:space="0" w:color="auto"/>
            <w:left w:val="none" w:sz="0" w:space="0" w:color="auto"/>
            <w:bottom w:val="none" w:sz="0" w:space="0" w:color="auto"/>
            <w:right w:val="none" w:sz="0" w:space="0" w:color="auto"/>
          </w:divBdr>
        </w:div>
        <w:div w:id="1039814703">
          <w:marLeft w:val="0"/>
          <w:marRight w:val="0"/>
          <w:marTop w:val="0"/>
          <w:marBottom w:val="101"/>
          <w:divBdr>
            <w:top w:val="none" w:sz="0" w:space="0" w:color="auto"/>
            <w:left w:val="none" w:sz="0" w:space="0" w:color="auto"/>
            <w:bottom w:val="none" w:sz="0" w:space="0" w:color="auto"/>
            <w:right w:val="none" w:sz="0" w:space="0" w:color="auto"/>
          </w:divBdr>
        </w:div>
        <w:div w:id="832142688">
          <w:marLeft w:val="0"/>
          <w:marRight w:val="0"/>
          <w:marTop w:val="0"/>
          <w:marBottom w:val="101"/>
          <w:divBdr>
            <w:top w:val="none" w:sz="0" w:space="0" w:color="auto"/>
            <w:left w:val="none" w:sz="0" w:space="0" w:color="auto"/>
            <w:bottom w:val="none" w:sz="0" w:space="0" w:color="auto"/>
            <w:right w:val="none" w:sz="0" w:space="0" w:color="auto"/>
          </w:divBdr>
        </w:div>
        <w:div w:id="1809394088">
          <w:marLeft w:val="0"/>
          <w:marRight w:val="0"/>
          <w:marTop w:val="0"/>
          <w:marBottom w:val="101"/>
          <w:divBdr>
            <w:top w:val="none" w:sz="0" w:space="0" w:color="auto"/>
            <w:left w:val="none" w:sz="0" w:space="0" w:color="auto"/>
            <w:bottom w:val="none" w:sz="0" w:space="0" w:color="auto"/>
            <w:right w:val="none" w:sz="0" w:space="0" w:color="auto"/>
          </w:divBdr>
        </w:div>
        <w:div w:id="473176712">
          <w:marLeft w:val="0"/>
          <w:marRight w:val="0"/>
          <w:marTop w:val="0"/>
          <w:marBottom w:val="101"/>
          <w:divBdr>
            <w:top w:val="none" w:sz="0" w:space="0" w:color="auto"/>
            <w:left w:val="none" w:sz="0" w:space="0" w:color="auto"/>
            <w:bottom w:val="none" w:sz="0" w:space="0" w:color="auto"/>
            <w:right w:val="none" w:sz="0" w:space="0" w:color="auto"/>
          </w:divBdr>
        </w:div>
        <w:div w:id="1371879030">
          <w:marLeft w:val="0"/>
          <w:marRight w:val="0"/>
          <w:marTop w:val="0"/>
          <w:marBottom w:val="101"/>
          <w:divBdr>
            <w:top w:val="none" w:sz="0" w:space="0" w:color="auto"/>
            <w:left w:val="none" w:sz="0" w:space="0" w:color="auto"/>
            <w:bottom w:val="none" w:sz="0" w:space="0" w:color="auto"/>
            <w:right w:val="none" w:sz="0" w:space="0" w:color="auto"/>
          </w:divBdr>
        </w:div>
        <w:div w:id="1894540602">
          <w:marLeft w:val="0"/>
          <w:marRight w:val="0"/>
          <w:marTop w:val="0"/>
          <w:marBottom w:val="101"/>
          <w:divBdr>
            <w:top w:val="none" w:sz="0" w:space="0" w:color="auto"/>
            <w:left w:val="none" w:sz="0" w:space="0" w:color="auto"/>
            <w:bottom w:val="none" w:sz="0" w:space="0" w:color="auto"/>
            <w:right w:val="none" w:sz="0" w:space="0" w:color="auto"/>
          </w:divBdr>
        </w:div>
        <w:div w:id="2001501629">
          <w:marLeft w:val="0"/>
          <w:marRight w:val="0"/>
          <w:marTop w:val="0"/>
          <w:marBottom w:val="101"/>
          <w:divBdr>
            <w:top w:val="none" w:sz="0" w:space="0" w:color="auto"/>
            <w:left w:val="none" w:sz="0" w:space="0" w:color="auto"/>
            <w:bottom w:val="none" w:sz="0" w:space="0" w:color="auto"/>
            <w:right w:val="none" w:sz="0" w:space="0" w:color="auto"/>
          </w:divBdr>
        </w:div>
        <w:div w:id="2039357564">
          <w:marLeft w:val="0"/>
          <w:marRight w:val="0"/>
          <w:marTop w:val="0"/>
          <w:marBottom w:val="101"/>
          <w:divBdr>
            <w:top w:val="none" w:sz="0" w:space="0" w:color="auto"/>
            <w:left w:val="none" w:sz="0" w:space="0" w:color="auto"/>
            <w:bottom w:val="none" w:sz="0" w:space="0" w:color="auto"/>
            <w:right w:val="none" w:sz="0" w:space="0" w:color="auto"/>
          </w:divBdr>
        </w:div>
        <w:div w:id="528495871">
          <w:marLeft w:val="0"/>
          <w:marRight w:val="0"/>
          <w:marTop w:val="0"/>
          <w:marBottom w:val="101"/>
          <w:divBdr>
            <w:top w:val="none" w:sz="0" w:space="0" w:color="auto"/>
            <w:left w:val="none" w:sz="0" w:space="0" w:color="auto"/>
            <w:bottom w:val="none" w:sz="0" w:space="0" w:color="auto"/>
            <w:right w:val="none" w:sz="0" w:space="0" w:color="auto"/>
          </w:divBdr>
        </w:div>
        <w:div w:id="809633798">
          <w:marLeft w:val="0"/>
          <w:marRight w:val="0"/>
          <w:marTop w:val="0"/>
          <w:marBottom w:val="101"/>
          <w:divBdr>
            <w:top w:val="none" w:sz="0" w:space="0" w:color="auto"/>
            <w:left w:val="none" w:sz="0" w:space="0" w:color="auto"/>
            <w:bottom w:val="none" w:sz="0" w:space="0" w:color="auto"/>
            <w:right w:val="none" w:sz="0" w:space="0" w:color="auto"/>
          </w:divBdr>
        </w:div>
        <w:div w:id="1763335695">
          <w:marLeft w:val="0"/>
          <w:marRight w:val="0"/>
          <w:marTop w:val="0"/>
          <w:marBottom w:val="101"/>
          <w:divBdr>
            <w:top w:val="none" w:sz="0" w:space="0" w:color="auto"/>
            <w:left w:val="none" w:sz="0" w:space="0" w:color="auto"/>
            <w:bottom w:val="none" w:sz="0" w:space="0" w:color="auto"/>
            <w:right w:val="none" w:sz="0" w:space="0" w:color="auto"/>
          </w:divBdr>
        </w:div>
        <w:div w:id="105539387">
          <w:marLeft w:val="0"/>
          <w:marRight w:val="0"/>
          <w:marTop w:val="0"/>
          <w:marBottom w:val="101"/>
          <w:divBdr>
            <w:top w:val="none" w:sz="0" w:space="0" w:color="auto"/>
            <w:left w:val="none" w:sz="0" w:space="0" w:color="auto"/>
            <w:bottom w:val="none" w:sz="0" w:space="0" w:color="auto"/>
            <w:right w:val="none" w:sz="0" w:space="0" w:color="auto"/>
          </w:divBdr>
        </w:div>
        <w:div w:id="1719277980">
          <w:marLeft w:val="0"/>
          <w:marRight w:val="0"/>
          <w:marTop w:val="0"/>
          <w:marBottom w:val="101"/>
          <w:divBdr>
            <w:top w:val="none" w:sz="0" w:space="0" w:color="auto"/>
            <w:left w:val="none" w:sz="0" w:space="0" w:color="auto"/>
            <w:bottom w:val="none" w:sz="0" w:space="0" w:color="auto"/>
            <w:right w:val="none" w:sz="0" w:space="0" w:color="auto"/>
          </w:divBdr>
        </w:div>
        <w:div w:id="400445522">
          <w:marLeft w:val="0"/>
          <w:marRight w:val="0"/>
          <w:marTop w:val="0"/>
          <w:marBottom w:val="101"/>
          <w:divBdr>
            <w:top w:val="none" w:sz="0" w:space="0" w:color="auto"/>
            <w:left w:val="none" w:sz="0" w:space="0" w:color="auto"/>
            <w:bottom w:val="none" w:sz="0" w:space="0" w:color="auto"/>
            <w:right w:val="none" w:sz="0" w:space="0" w:color="auto"/>
          </w:divBdr>
        </w:div>
        <w:div w:id="2069377308">
          <w:marLeft w:val="0"/>
          <w:marRight w:val="0"/>
          <w:marTop w:val="0"/>
          <w:marBottom w:val="101"/>
          <w:divBdr>
            <w:top w:val="none" w:sz="0" w:space="0" w:color="auto"/>
            <w:left w:val="none" w:sz="0" w:space="0" w:color="auto"/>
            <w:bottom w:val="none" w:sz="0" w:space="0" w:color="auto"/>
            <w:right w:val="none" w:sz="0" w:space="0" w:color="auto"/>
          </w:divBdr>
        </w:div>
        <w:div w:id="103496890">
          <w:marLeft w:val="0"/>
          <w:marRight w:val="0"/>
          <w:marTop w:val="0"/>
          <w:marBottom w:val="101"/>
          <w:divBdr>
            <w:top w:val="none" w:sz="0" w:space="0" w:color="auto"/>
            <w:left w:val="none" w:sz="0" w:space="0" w:color="auto"/>
            <w:bottom w:val="none" w:sz="0" w:space="0" w:color="auto"/>
            <w:right w:val="none" w:sz="0" w:space="0" w:color="auto"/>
          </w:divBdr>
        </w:div>
        <w:div w:id="882597078">
          <w:marLeft w:val="0"/>
          <w:marRight w:val="0"/>
          <w:marTop w:val="0"/>
          <w:marBottom w:val="101"/>
          <w:divBdr>
            <w:top w:val="none" w:sz="0" w:space="0" w:color="auto"/>
            <w:left w:val="none" w:sz="0" w:space="0" w:color="auto"/>
            <w:bottom w:val="none" w:sz="0" w:space="0" w:color="auto"/>
            <w:right w:val="none" w:sz="0" w:space="0" w:color="auto"/>
          </w:divBdr>
        </w:div>
        <w:div w:id="291832074">
          <w:marLeft w:val="0"/>
          <w:marRight w:val="0"/>
          <w:marTop w:val="0"/>
          <w:marBottom w:val="101"/>
          <w:divBdr>
            <w:top w:val="none" w:sz="0" w:space="0" w:color="auto"/>
            <w:left w:val="none" w:sz="0" w:space="0" w:color="auto"/>
            <w:bottom w:val="none" w:sz="0" w:space="0" w:color="auto"/>
            <w:right w:val="none" w:sz="0" w:space="0" w:color="auto"/>
          </w:divBdr>
        </w:div>
        <w:div w:id="1940217024">
          <w:marLeft w:val="0"/>
          <w:marRight w:val="0"/>
          <w:marTop w:val="0"/>
          <w:marBottom w:val="101"/>
          <w:divBdr>
            <w:top w:val="none" w:sz="0" w:space="0" w:color="auto"/>
            <w:left w:val="none" w:sz="0" w:space="0" w:color="auto"/>
            <w:bottom w:val="none" w:sz="0" w:space="0" w:color="auto"/>
            <w:right w:val="none" w:sz="0" w:space="0" w:color="auto"/>
          </w:divBdr>
        </w:div>
        <w:div w:id="1007903105">
          <w:marLeft w:val="0"/>
          <w:marRight w:val="0"/>
          <w:marTop w:val="0"/>
          <w:marBottom w:val="200"/>
          <w:divBdr>
            <w:top w:val="none" w:sz="0" w:space="0" w:color="auto"/>
            <w:left w:val="none" w:sz="0" w:space="0" w:color="auto"/>
            <w:bottom w:val="none" w:sz="0" w:space="0" w:color="auto"/>
            <w:right w:val="none" w:sz="0" w:space="0" w:color="auto"/>
          </w:divBdr>
        </w:div>
        <w:div w:id="1176842847">
          <w:marLeft w:val="0"/>
          <w:marRight w:val="0"/>
          <w:marTop w:val="0"/>
          <w:marBottom w:val="101"/>
          <w:divBdr>
            <w:top w:val="none" w:sz="0" w:space="0" w:color="auto"/>
            <w:left w:val="none" w:sz="0" w:space="0" w:color="auto"/>
            <w:bottom w:val="none" w:sz="0" w:space="0" w:color="auto"/>
            <w:right w:val="none" w:sz="0" w:space="0" w:color="auto"/>
          </w:divBdr>
        </w:div>
        <w:div w:id="67895630">
          <w:marLeft w:val="0"/>
          <w:marRight w:val="0"/>
          <w:marTop w:val="0"/>
          <w:marBottom w:val="101"/>
          <w:divBdr>
            <w:top w:val="none" w:sz="0" w:space="0" w:color="auto"/>
            <w:left w:val="none" w:sz="0" w:space="0" w:color="auto"/>
            <w:bottom w:val="none" w:sz="0" w:space="0" w:color="auto"/>
            <w:right w:val="none" w:sz="0" w:space="0" w:color="auto"/>
          </w:divBdr>
        </w:div>
        <w:div w:id="629215325">
          <w:marLeft w:val="0"/>
          <w:marRight w:val="0"/>
          <w:marTop w:val="0"/>
          <w:marBottom w:val="101"/>
          <w:divBdr>
            <w:top w:val="none" w:sz="0" w:space="0" w:color="auto"/>
            <w:left w:val="none" w:sz="0" w:space="0" w:color="auto"/>
            <w:bottom w:val="none" w:sz="0" w:space="0" w:color="auto"/>
            <w:right w:val="none" w:sz="0" w:space="0" w:color="auto"/>
          </w:divBdr>
        </w:div>
        <w:div w:id="1371152951">
          <w:marLeft w:val="0"/>
          <w:marRight w:val="0"/>
          <w:marTop w:val="0"/>
          <w:marBottom w:val="101"/>
          <w:divBdr>
            <w:top w:val="none" w:sz="0" w:space="0" w:color="auto"/>
            <w:left w:val="none" w:sz="0" w:space="0" w:color="auto"/>
            <w:bottom w:val="none" w:sz="0" w:space="0" w:color="auto"/>
            <w:right w:val="none" w:sz="0" w:space="0" w:color="auto"/>
          </w:divBdr>
        </w:div>
        <w:div w:id="1323003882">
          <w:marLeft w:val="0"/>
          <w:marRight w:val="0"/>
          <w:marTop w:val="0"/>
          <w:marBottom w:val="101"/>
          <w:divBdr>
            <w:top w:val="none" w:sz="0" w:space="0" w:color="auto"/>
            <w:left w:val="none" w:sz="0" w:space="0" w:color="auto"/>
            <w:bottom w:val="none" w:sz="0" w:space="0" w:color="auto"/>
            <w:right w:val="none" w:sz="0" w:space="0" w:color="auto"/>
          </w:divBdr>
        </w:div>
        <w:div w:id="285357279">
          <w:marLeft w:val="0"/>
          <w:marRight w:val="0"/>
          <w:marTop w:val="0"/>
          <w:marBottom w:val="101"/>
          <w:divBdr>
            <w:top w:val="none" w:sz="0" w:space="0" w:color="auto"/>
            <w:left w:val="none" w:sz="0" w:space="0" w:color="auto"/>
            <w:bottom w:val="none" w:sz="0" w:space="0" w:color="auto"/>
            <w:right w:val="none" w:sz="0" w:space="0" w:color="auto"/>
          </w:divBdr>
        </w:div>
        <w:div w:id="1208223657">
          <w:marLeft w:val="0"/>
          <w:marRight w:val="0"/>
          <w:marTop w:val="0"/>
          <w:marBottom w:val="101"/>
          <w:divBdr>
            <w:top w:val="none" w:sz="0" w:space="0" w:color="auto"/>
            <w:left w:val="none" w:sz="0" w:space="0" w:color="auto"/>
            <w:bottom w:val="none" w:sz="0" w:space="0" w:color="auto"/>
            <w:right w:val="none" w:sz="0" w:space="0" w:color="auto"/>
          </w:divBdr>
        </w:div>
        <w:div w:id="1843202673">
          <w:marLeft w:val="0"/>
          <w:marRight w:val="0"/>
          <w:marTop w:val="0"/>
          <w:marBottom w:val="101"/>
          <w:divBdr>
            <w:top w:val="none" w:sz="0" w:space="0" w:color="auto"/>
            <w:left w:val="none" w:sz="0" w:space="0" w:color="auto"/>
            <w:bottom w:val="none" w:sz="0" w:space="0" w:color="auto"/>
            <w:right w:val="none" w:sz="0" w:space="0" w:color="auto"/>
          </w:divBdr>
        </w:div>
        <w:div w:id="347759745">
          <w:marLeft w:val="0"/>
          <w:marRight w:val="0"/>
          <w:marTop w:val="0"/>
          <w:marBottom w:val="101"/>
          <w:divBdr>
            <w:top w:val="none" w:sz="0" w:space="0" w:color="auto"/>
            <w:left w:val="none" w:sz="0" w:space="0" w:color="auto"/>
            <w:bottom w:val="none" w:sz="0" w:space="0" w:color="auto"/>
            <w:right w:val="none" w:sz="0" w:space="0" w:color="auto"/>
          </w:divBdr>
        </w:div>
        <w:div w:id="1286739007">
          <w:marLeft w:val="0"/>
          <w:marRight w:val="0"/>
          <w:marTop w:val="0"/>
          <w:marBottom w:val="101"/>
          <w:divBdr>
            <w:top w:val="none" w:sz="0" w:space="0" w:color="auto"/>
            <w:left w:val="none" w:sz="0" w:space="0" w:color="auto"/>
            <w:bottom w:val="none" w:sz="0" w:space="0" w:color="auto"/>
            <w:right w:val="none" w:sz="0" w:space="0" w:color="auto"/>
          </w:divBdr>
        </w:div>
        <w:div w:id="1550650503">
          <w:marLeft w:val="0"/>
          <w:marRight w:val="0"/>
          <w:marTop w:val="0"/>
          <w:marBottom w:val="101"/>
          <w:divBdr>
            <w:top w:val="none" w:sz="0" w:space="0" w:color="auto"/>
            <w:left w:val="none" w:sz="0" w:space="0" w:color="auto"/>
            <w:bottom w:val="none" w:sz="0" w:space="0" w:color="auto"/>
            <w:right w:val="none" w:sz="0" w:space="0" w:color="auto"/>
          </w:divBdr>
        </w:div>
        <w:div w:id="558054920">
          <w:marLeft w:val="0"/>
          <w:marRight w:val="0"/>
          <w:marTop w:val="0"/>
          <w:marBottom w:val="101"/>
          <w:divBdr>
            <w:top w:val="none" w:sz="0" w:space="0" w:color="auto"/>
            <w:left w:val="none" w:sz="0" w:space="0" w:color="auto"/>
            <w:bottom w:val="none" w:sz="0" w:space="0" w:color="auto"/>
            <w:right w:val="none" w:sz="0" w:space="0" w:color="auto"/>
          </w:divBdr>
        </w:div>
        <w:div w:id="1204631334">
          <w:marLeft w:val="0"/>
          <w:marRight w:val="0"/>
          <w:marTop w:val="0"/>
          <w:marBottom w:val="101"/>
          <w:divBdr>
            <w:top w:val="none" w:sz="0" w:space="0" w:color="auto"/>
            <w:left w:val="none" w:sz="0" w:space="0" w:color="auto"/>
            <w:bottom w:val="none" w:sz="0" w:space="0" w:color="auto"/>
            <w:right w:val="none" w:sz="0" w:space="0" w:color="auto"/>
          </w:divBdr>
        </w:div>
        <w:div w:id="917445704">
          <w:marLeft w:val="0"/>
          <w:marRight w:val="0"/>
          <w:marTop w:val="0"/>
          <w:marBottom w:val="101"/>
          <w:divBdr>
            <w:top w:val="none" w:sz="0" w:space="0" w:color="auto"/>
            <w:left w:val="none" w:sz="0" w:space="0" w:color="auto"/>
            <w:bottom w:val="none" w:sz="0" w:space="0" w:color="auto"/>
            <w:right w:val="none" w:sz="0" w:space="0" w:color="auto"/>
          </w:divBdr>
        </w:div>
        <w:div w:id="104733672">
          <w:marLeft w:val="0"/>
          <w:marRight w:val="0"/>
          <w:marTop w:val="0"/>
          <w:marBottom w:val="101"/>
          <w:divBdr>
            <w:top w:val="none" w:sz="0" w:space="0" w:color="auto"/>
            <w:left w:val="none" w:sz="0" w:space="0" w:color="auto"/>
            <w:bottom w:val="none" w:sz="0" w:space="0" w:color="auto"/>
            <w:right w:val="none" w:sz="0" w:space="0" w:color="auto"/>
          </w:divBdr>
        </w:div>
        <w:div w:id="363411383">
          <w:marLeft w:val="0"/>
          <w:marRight w:val="0"/>
          <w:marTop w:val="0"/>
          <w:marBottom w:val="101"/>
          <w:divBdr>
            <w:top w:val="none" w:sz="0" w:space="0" w:color="auto"/>
            <w:left w:val="none" w:sz="0" w:space="0" w:color="auto"/>
            <w:bottom w:val="none" w:sz="0" w:space="0" w:color="auto"/>
            <w:right w:val="none" w:sz="0" w:space="0" w:color="auto"/>
          </w:divBdr>
        </w:div>
        <w:div w:id="828250585">
          <w:marLeft w:val="0"/>
          <w:marRight w:val="0"/>
          <w:marTop w:val="0"/>
          <w:marBottom w:val="101"/>
          <w:divBdr>
            <w:top w:val="none" w:sz="0" w:space="0" w:color="auto"/>
            <w:left w:val="none" w:sz="0" w:space="0" w:color="auto"/>
            <w:bottom w:val="none" w:sz="0" w:space="0" w:color="auto"/>
            <w:right w:val="none" w:sz="0" w:space="0" w:color="auto"/>
          </w:divBdr>
        </w:div>
        <w:div w:id="823394753">
          <w:marLeft w:val="0"/>
          <w:marRight w:val="0"/>
          <w:marTop w:val="0"/>
          <w:marBottom w:val="101"/>
          <w:divBdr>
            <w:top w:val="none" w:sz="0" w:space="0" w:color="auto"/>
            <w:left w:val="none" w:sz="0" w:space="0" w:color="auto"/>
            <w:bottom w:val="none" w:sz="0" w:space="0" w:color="auto"/>
            <w:right w:val="none" w:sz="0" w:space="0" w:color="auto"/>
          </w:divBdr>
        </w:div>
        <w:div w:id="130900883">
          <w:marLeft w:val="0"/>
          <w:marRight w:val="0"/>
          <w:marTop w:val="0"/>
          <w:marBottom w:val="101"/>
          <w:divBdr>
            <w:top w:val="none" w:sz="0" w:space="0" w:color="auto"/>
            <w:left w:val="none" w:sz="0" w:space="0" w:color="auto"/>
            <w:bottom w:val="none" w:sz="0" w:space="0" w:color="auto"/>
            <w:right w:val="none" w:sz="0" w:space="0" w:color="auto"/>
          </w:divBdr>
        </w:div>
        <w:div w:id="800808971">
          <w:marLeft w:val="0"/>
          <w:marRight w:val="0"/>
          <w:marTop w:val="0"/>
          <w:marBottom w:val="101"/>
          <w:divBdr>
            <w:top w:val="none" w:sz="0" w:space="0" w:color="auto"/>
            <w:left w:val="none" w:sz="0" w:space="0" w:color="auto"/>
            <w:bottom w:val="none" w:sz="0" w:space="0" w:color="auto"/>
            <w:right w:val="none" w:sz="0" w:space="0" w:color="auto"/>
          </w:divBdr>
        </w:div>
        <w:div w:id="221603757">
          <w:marLeft w:val="0"/>
          <w:marRight w:val="0"/>
          <w:marTop w:val="0"/>
          <w:marBottom w:val="101"/>
          <w:divBdr>
            <w:top w:val="none" w:sz="0" w:space="0" w:color="auto"/>
            <w:left w:val="none" w:sz="0" w:space="0" w:color="auto"/>
            <w:bottom w:val="none" w:sz="0" w:space="0" w:color="auto"/>
            <w:right w:val="none" w:sz="0" w:space="0" w:color="auto"/>
          </w:divBdr>
        </w:div>
        <w:div w:id="2139565643">
          <w:marLeft w:val="0"/>
          <w:marRight w:val="0"/>
          <w:marTop w:val="0"/>
          <w:marBottom w:val="101"/>
          <w:divBdr>
            <w:top w:val="none" w:sz="0" w:space="0" w:color="auto"/>
            <w:left w:val="none" w:sz="0" w:space="0" w:color="auto"/>
            <w:bottom w:val="none" w:sz="0" w:space="0" w:color="auto"/>
            <w:right w:val="none" w:sz="0" w:space="0" w:color="auto"/>
          </w:divBdr>
        </w:div>
        <w:div w:id="2138520577">
          <w:marLeft w:val="0"/>
          <w:marRight w:val="0"/>
          <w:marTop w:val="0"/>
          <w:marBottom w:val="101"/>
          <w:divBdr>
            <w:top w:val="none" w:sz="0" w:space="0" w:color="auto"/>
            <w:left w:val="none" w:sz="0" w:space="0" w:color="auto"/>
            <w:bottom w:val="none" w:sz="0" w:space="0" w:color="auto"/>
            <w:right w:val="none" w:sz="0" w:space="0" w:color="auto"/>
          </w:divBdr>
        </w:div>
        <w:div w:id="320736917">
          <w:marLeft w:val="0"/>
          <w:marRight w:val="0"/>
          <w:marTop w:val="0"/>
          <w:marBottom w:val="101"/>
          <w:divBdr>
            <w:top w:val="none" w:sz="0" w:space="0" w:color="auto"/>
            <w:left w:val="none" w:sz="0" w:space="0" w:color="auto"/>
            <w:bottom w:val="none" w:sz="0" w:space="0" w:color="auto"/>
            <w:right w:val="none" w:sz="0" w:space="0" w:color="auto"/>
          </w:divBdr>
        </w:div>
        <w:div w:id="280378400">
          <w:marLeft w:val="0"/>
          <w:marRight w:val="0"/>
          <w:marTop w:val="0"/>
          <w:marBottom w:val="101"/>
          <w:divBdr>
            <w:top w:val="none" w:sz="0" w:space="0" w:color="auto"/>
            <w:left w:val="none" w:sz="0" w:space="0" w:color="auto"/>
            <w:bottom w:val="none" w:sz="0" w:space="0" w:color="auto"/>
            <w:right w:val="none" w:sz="0" w:space="0" w:color="auto"/>
          </w:divBdr>
        </w:div>
        <w:div w:id="754207812">
          <w:marLeft w:val="0"/>
          <w:marRight w:val="0"/>
          <w:marTop w:val="0"/>
          <w:marBottom w:val="101"/>
          <w:divBdr>
            <w:top w:val="none" w:sz="0" w:space="0" w:color="auto"/>
            <w:left w:val="none" w:sz="0" w:space="0" w:color="auto"/>
            <w:bottom w:val="none" w:sz="0" w:space="0" w:color="auto"/>
            <w:right w:val="none" w:sz="0" w:space="0" w:color="auto"/>
          </w:divBdr>
        </w:div>
        <w:div w:id="2114088035">
          <w:marLeft w:val="0"/>
          <w:marRight w:val="0"/>
          <w:marTop w:val="0"/>
          <w:marBottom w:val="101"/>
          <w:divBdr>
            <w:top w:val="none" w:sz="0" w:space="0" w:color="auto"/>
            <w:left w:val="none" w:sz="0" w:space="0" w:color="auto"/>
            <w:bottom w:val="none" w:sz="0" w:space="0" w:color="auto"/>
            <w:right w:val="none" w:sz="0" w:space="0" w:color="auto"/>
          </w:divBdr>
        </w:div>
        <w:div w:id="1041367634">
          <w:marLeft w:val="0"/>
          <w:marRight w:val="0"/>
          <w:marTop w:val="0"/>
          <w:marBottom w:val="101"/>
          <w:divBdr>
            <w:top w:val="none" w:sz="0" w:space="0" w:color="auto"/>
            <w:left w:val="none" w:sz="0" w:space="0" w:color="auto"/>
            <w:bottom w:val="none" w:sz="0" w:space="0" w:color="auto"/>
            <w:right w:val="none" w:sz="0" w:space="0" w:color="auto"/>
          </w:divBdr>
        </w:div>
        <w:div w:id="1083454941">
          <w:marLeft w:val="0"/>
          <w:marRight w:val="0"/>
          <w:marTop w:val="0"/>
          <w:marBottom w:val="101"/>
          <w:divBdr>
            <w:top w:val="none" w:sz="0" w:space="0" w:color="auto"/>
            <w:left w:val="none" w:sz="0" w:space="0" w:color="auto"/>
            <w:bottom w:val="none" w:sz="0" w:space="0" w:color="auto"/>
            <w:right w:val="none" w:sz="0" w:space="0" w:color="auto"/>
          </w:divBdr>
        </w:div>
        <w:div w:id="1679624685">
          <w:marLeft w:val="0"/>
          <w:marRight w:val="0"/>
          <w:marTop w:val="0"/>
          <w:marBottom w:val="101"/>
          <w:divBdr>
            <w:top w:val="none" w:sz="0" w:space="0" w:color="auto"/>
            <w:left w:val="none" w:sz="0" w:space="0" w:color="auto"/>
            <w:bottom w:val="none" w:sz="0" w:space="0" w:color="auto"/>
            <w:right w:val="none" w:sz="0" w:space="0" w:color="auto"/>
          </w:divBdr>
        </w:div>
        <w:div w:id="1400593716">
          <w:marLeft w:val="0"/>
          <w:marRight w:val="0"/>
          <w:marTop w:val="0"/>
          <w:marBottom w:val="101"/>
          <w:divBdr>
            <w:top w:val="none" w:sz="0" w:space="0" w:color="auto"/>
            <w:left w:val="none" w:sz="0" w:space="0" w:color="auto"/>
            <w:bottom w:val="none" w:sz="0" w:space="0" w:color="auto"/>
            <w:right w:val="none" w:sz="0" w:space="0" w:color="auto"/>
          </w:divBdr>
        </w:div>
        <w:div w:id="745153678">
          <w:marLeft w:val="0"/>
          <w:marRight w:val="0"/>
          <w:marTop w:val="0"/>
          <w:marBottom w:val="101"/>
          <w:divBdr>
            <w:top w:val="none" w:sz="0" w:space="0" w:color="auto"/>
            <w:left w:val="none" w:sz="0" w:space="0" w:color="auto"/>
            <w:bottom w:val="none" w:sz="0" w:space="0" w:color="auto"/>
            <w:right w:val="none" w:sz="0" w:space="0" w:color="auto"/>
          </w:divBdr>
        </w:div>
        <w:div w:id="1763449629">
          <w:marLeft w:val="0"/>
          <w:marRight w:val="0"/>
          <w:marTop w:val="0"/>
          <w:marBottom w:val="101"/>
          <w:divBdr>
            <w:top w:val="none" w:sz="0" w:space="0" w:color="auto"/>
            <w:left w:val="none" w:sz="0" w:space="0" w:color="auto"/>
            <w:bottom w:val="none" w:sz="0" w:space="0" w:color="auto"/>
            <w:right w:val="none" w:sz="0" w:space="0" w:color="auto"/>
          </w:divBdr>
        </w:div>
        <w:div w:id="1049494400">
          <w:marLeft w:val="0"/>
          <w:marRight w:val="0"/>
          <w:marTop w:val="0"/>
          <w:marBottom w:val="101"/>
          <w:divBdr>
            <w:top w:val="none" w:sz="0" w:space="0" w:color="auto"/>
            <w:left w:val="none" w:sz="0" w:space="0" w:color="auto"/>
            <w:bottom w:val="none" w:sz="0" w:space="0" w:color="auto"/>
            <w:right w:val="none" w:sz="0" w:space="0" w:color="auto"/>
          </w:divBdr>
        </w:div>
        <w:div w:id="1221750910">
          <w:marLeft w:val="0"/>
          <w:marRight w:val="0"/>
          <w:marTop w:val="0"/>
          <w:marBottom w:val="101"/>
          <w:divBdr>
            <w:top w:val="none" w:sz="0" w:space="0" w:color="auto"/>
            <w:left w:val="none" w:sz="0" w:space="0" w:color="auto"/>
            <w:bottom w:val="none" w:sz="0" w:space="0" w:color="auto"/>
            <w:right w:val="none" w:sz="0" w:space="0" w:color="auto"/>
          </w:divBdr>
        </w:div>
        <w:div w:id="844053819">
          <w:marLeft w:val="0"/>
          <w:marRight w:val="0"/>
          <w:marTop w:val="0"/>
          <w:marBottom w:val="101"/>
          <w:divBdr>
            <w:top w:val="none" w:sz="0" w:space="0" w:color="auto"/>
            <w:left w:val="none" w:sz="0" w:space="0" w:color="auto"/>
            <w:bottom w:val="none" w:sz="0" w:space="0" w:color="auto"/>
            <w:right w:val="none" w:sz="0" w:space="0" w:color="auto"/>
          </w:divBdr>
        </w:div>
        <w:div w:id="499349973">
          <w:marLeft w:val="0"/>
          <w:marRight w:val="0"/>
          <w:marTop w:val="0"/>
          <w:marBottom w:val="101"/>
          <w:divBdr>
            <w:top w:val="none" w:sz="0" w:space="0" w:color="auto"/>
            <w:left w:val="none" w:sz="0" w:space="0" w:color="auto"/>
            <w:bottom w:val="none" w:sz="0" w:space="0" w:color="auto"/>
            <w:right w:val="none" w:sz="0" w:space="0" w:color="auto"/>
          </w:divBdr>
        </w:div>
        <w:div w:id="200362408">
          <w:marLeft w:val="0"/>
          <w:marRight w:val="0"/>
          <w:marTop w:val="0"/>
          <w:marBottom w:val="101"/>
          <w:divBdr>
            <w:top w:val="none" w:sz="0" w:space="0" w:color="auto"/>
            <w:left w:val="none" w:sz="0" w:space="0" w:color="auto"/>
            <w:bottom w:val="none" w:sz="0" w:space="0" w:color="auto"/>
            <w:right w:val="none" w:sz="0" w:space="0" w:color="auto"/>
          </w:divBdr>
        </w:div>
        <w:div w:id="1385830458">
          <w:marLeft w:val="0"/>
          <w:marRight w:val="0"/>
          <w:marTop w:val="0"/>
          <w:marBottom w:val="101"/>
          <w:divBdr>
            <w:top w:val="none" w:sz="0" w:space="0" w:color="auto"/>
            <w:left w:val="none" w:sz="0" w:space="0" w:color="auto"/>
            <w:bottom w:val="none" w:sz="0" w:space="0" w:color="auto"/>
            <w:right w:val="none" w:sz="0" w:space="0" w:color="auto"/>
          </w:divBdr>
        </w:div>
        <w:div w:id="70012536">
          <w:marLeft w:val="0"/>
          <w:marRight w:val="0"/>
          <w:marTop w:val="0"/>
          <w:marBottom w:val="101"/>
          <w:divBdr>
            <w:top w:val="none" w:sz="0" w:space="0" w:color="auto"/>
            <w:left w:val="none" w:sz="0" w:space="0" w:color="auto"/>
            <w:bottom w:val="none" w:sz="0" w:space="0" w:color="auto"/>
            <w:right w:val="none" w:sz="0" w:space="0" w:color="auto"/>
          </w:divBdr>
        </w:div>
        <w:div w:id="1678388016">
          <w:marLeft w:val="0"/>
          <w:marRight w:val="0"/>
          <w:marTop w:val="0"/>
          <w:marBottom w:val="101"/>
          <w:divBdr>
            <w:top w:val="none" w:sz="0" w:space="0" w:color="auto"/>
            <w:left w:val="none" w:sz="0" w:space="0" w:color="auto"/>
            <w:bottom w:val="none" w:sz="0" w:space="0" w:color="auto"/>
            <w:right w:val="none" w:sz="0" w:space="0" w:color="auto"/>
          </w:divBdr>
        </w:div>
        <w:div w:id="1406564760">
          <w:marLeft w:val="0"/>
          <w:marRight w:val="0"/>
          <w:marTop w:val="0"/>
          <w:marBottom w:val="101"/>
          <w:divBdr>
            <w:top w:val="none" w:sz="0" w:space="0" w:color="auto"/>
            <w:left w:val="none" w:sz="0" w:space="0" w:color="auto"/>
            <w:bottom w:val="none" w:sz="0" w:space="0" w:color="auto"/>
            <w:right w:val="none" w:sz="0" w:space="0" w:color="auto"/>
          </w:divBdr>
        </w:div>
        <w:div w:id="1398163471">
          <w:marLeft w:val="0"/>
          <w:marRight w:val="0"/>
          <w:marTop w:val="0"/>
          <w:marBottom w:val="101"/>
          <w:divBdr>
            <w:top w:val="none" w:sz="0" w:space="0" w:color="auto"/>
            <w:left w:val="none" w:sz="0" w:space="0" w:color="auto"/>
            <w:bottom w:val="none" w:sz="0" w:space="0" w:color="auto"/>
            <w:right w:val="none" w:sz="0" w:space="0" w:color="auto"/>
          </w:divBdr>
        </w:div>
        <w:div w:id="2055343672">
          <w:marLeft w:val="0"/>
          <w:marRight w:val="0"/>
          <w:marTop w:val="0"/>
          <w:marBottom w:val="101"/>
          <w:divBdr>
            <w:top w:val="none" w:sz="0" w:space="0" w:color="auto"/>
            <w:left w:val="none" w:sz="0" w:space="0" w:color="auto"/>
            <w:bottom w:val="none" w:sz="0" w:space="0" w:color="auto"/>
            <w:right w:val="none" w:sz="0" w:space="0" w:color="auto"/>
          </w:divBdr>
        </w:div>
        <w:div w:id="225262848">
          <w:marLeft w:val="0"/>
          <w:marRight w:val="0"/>
          <w:marTop w:val="0"/>
          <w:marBottom w:val="101"/>
          <w:divBdr>
            <w:top w:val="none" w:sz="0" w:space="0" w:color="auto"/>
            <w:left w:val="none" w:sz="0" w:space="0" w:color="auto"/>
            <w:bottom w:val="none" w:sz="0" w:space="0" w:color="auto"/>
            <w:right w:val="none" w:sz="0" w:space="0" w:color="auto"/>
          </w:divBdr>
        </w:div>
        <w:div w:id="995379411">
          <w:marLeft w:val="0"/>
          <w:marRight w:val="0"/>
          <w:marTop w:val="0"/>
          <w:marBottom w:val="101"/>
          <w:divBdr>
            <w:top w:val="none" w:sz="0" w:space="0" w:color="auto"/>
            <w:left w:val="none" w:sz="0" w:space="0" w:color="auto"/>
            <w:bottom w:val="none" w:sz="0" w:space="0" w:color="auto"/>
            <w:right w:val="none" w:sz="0" w:space="0" w:color="auto"/>
          </w:divBdr>
        </w:div>
        <w:div w:id="1445540768">
          <w:marLeft w:val="0"/>
          <w:marRight w:val="0"/>
          <w:marTop w:val="0"/>
          <w:marBottom w:val="101"/>
          <w:divBdr>
            <w:top w:val="none" w:sz="0" w:space="0" w:color="auto"/>
            <w:left w:val="none" w:sz="0" w:space="0" w:color="auto"/>
            <w:bottom w:val="none" w:sz="0" w:space="0" w:color="auto"/>
            <w:right w:val="none" w:sz="0" w:space="0" w:color="auto"/>
          </w:divBdr>
        </w:div>
        <w:div w:id="481628282">
          <w:marLeft w:val="0"/>
          <w:marRight w:val="0"/>
          <w:marTop w:val="0"/>
          <w:marBottom w:val="101"/>
          <w:divBdr>
            <w:top w:val="none" w:sz="0" w:space="0" w:color="auto"/>
            <w:left w:val="none" w:sz="0" w:space="0" w:color="auto"/>
            <w:bottom w:val="none" w:sz="0" w:space="0" w:color="auto"/>
            <w:right w:val="none" w:sz="0" w:space="0" w:color="auto"/>
          </w:divBdr>
        </w:div>
        <w:div w:id="380908394">
          <w:marLeft w:val="0"/>
          <w:marRight w:val="0"/>
          <w:marTop w:val="0"/>
          <w:marBottom w:val="101"/>
          <w:divBdr>
            <w:top w:val="none" w:sz="0" w:space="0" w:color="auto"/>
            <w:left w:val="none" w:sz="0" w:space="0" w:color="auto"/>
            <w:bottom w:val="none" w:sz="0" w:space="0" w:color="auto"/>
            <w:right w:val="none" w:sz="0" w:space="0" w:color="auto"/>
          </w:divBdr>
        </w:div>
        <w:div w:id="210967361">
          <w:marLeft w:val="0"/>
          <w:marRight w:val="0"/>
          <w:marTop w:val="0"/>
          <w:marBottom w:val="101"/>
          <w:divBdr>
            <w:top w:val="none" w:sz="0" w:space="0" w:color="auto"/>
            <w:left w:val="none" w:sz="0" w:space="0" w:color="auto"/>
            <w:bottom w:val="none" w:sz="0" w:space="0" w:color="auto"/>
            <w:right w:val="none" w:sz="0" w:space="0" w:color="auto"/>
          </w:divBdr>
        </w:div>
        <w:div w:id="230890456">
          <w:marLeft w:val="0"/>
          <w:marRight w:val="0"/>
          <w:marTop w:val="0"/>
          <w:marBottom w:val="101"/>
          <w:divBdr>
            <w:top w:val="none" w:sz="0" w:space="0" w:color="auto"/>
            <w:left w:val="none" w:sz="0" w:space="0" w:color="auto"/>
            <w:bottom w:val="none" w:sz="0" w:space="0" w:color="auto"/>
            <w:right w:val="none" w:sz="0" w:space="0" w:color="auto"/>
          </w:divBdr>
        </w:div>
        <w:div w:id="904602943">
          <w:marLeft w:val="0"/>
          <w:marRight w:val="0"/>
          <w:marTop w:val="0"/>
          <w:marBottom w:val="101"/>
          <w:divBdr>
            <w:top w:val="none" w:sz="0" w:space="0" w:color="auto"/>
            <w:left w:val="none" w:sz="0" w:space="0" w:color="auto"/>
            <w:bottom w:val="none" w:sz="0" w:space="0" w:color="auto"/>
            <w:right w:val="none" w:sz="0" w:space="0" w:color="auto"/>
          </w:divBdr>
        </w:div>
        <w:div w:id="109934404">
          <w:marLeft w:val="0"/>
          <w:marRight w:val="0"/>
          <w:marTop w:val="0"/>
          <w:marBottom w:val="101"/>
          <w:divBdr>
            <w:top w:val="none" w:sz="0" w:space="0" w:color="auto"/>
            <w:left w:val="none" w:sz="0" w:space="0" w:color="auto"/>
            <w:bottom w:val="none" w:sz="0" w:space="0" w:color="auto"/>
            <w:right w:val="none" w:sz="0" w:space="0" w:color="auto"/>
          </w:divBdr>
        </w:div>
        <w:div w:id="341013578">
          <w:marLeft w:val="0"/>
          <w:marRight w:val="0"/>
          <w:marTop w:val="0"/>
          <w:marBottom w:val="101"/>
          <w:divBdr>
            <w:top w:val="none" w:sz="0" w:space="0" w:color="auto"/>
            <w:left w:val="none" w:sz="0" w:space="0" w:color="auto"/>
            <w:bottom w:val="none" w:sz="0" w:space="0" w:color="auto"/>
            <w:right w:val="none" w:sz="0" w:space="0" w:color="auto"/>
          </w:divBdr>
        </w:div>
        <w:div w:id="1819375123">
          <w:marLeft w:val="0"/>
          <w:marRight w:val="0"/>
          <w:marTop w:val="0"/>
          <w:marBottom w:val="101"/>
          <w:divBdr>
            <w:top w:val="none" w:sz="0" w:space="0" w:color="auto"/>
            <w:left w:val="none" w:sz="0" w:space="0" w:color="auto"/>
            <w:bottom w:val="none" w:sz="0" w:space="0" w:color="auto"/>
            <w:right w:val="none" w:sz="0" w:space="0" w:color="auto"/>
          </w:divBdr>
        </w:div>
        <w:div w:id="1467895326">
          <w:marLeft w:val="0"/>
          <w:marRight w:val="0"/>
          <w:marTop w:val="0"/>
          <w:marBottom w:val="101"/>
          <w:divBdr>
            <w:top w:val="none" w:sz="0" w:space="0" w:color="auto"/>
            <w:left w:val="none" w:sz="0" w:space="0" w:color="auto"/>
            <w:bottom w:val="none" w:sz="0" w:space="0" w:color="auto"/>
            <w:right w:val="none" w:sz="0" w:space="0" w:color="auto"/>
          </w:divBdr>
        </w:div>
        <w:div w:id="2012682449">
          <w:marLeft w:val="0"/>
          <w:marRight w:val="0"/>
          <w:marTop w:val="0"/>
          <w:marBottom w:val="101"/>
          <w:divBdr>
            <w:top w:val="none" w:sz="0" w:space="0" w:color="auto"/>
            <w:left w:val="none" w:sz="0" w:space="0" w:color="auto"/>
            <w:bottom w:val="none" w:sz="0" w:space="0" w:color="auto"/>
            <w:right w:val="none" w:sz="0" w:space="0" w:color="auto"/>
          </w:divBdr>
        </w:div>
        <w:div w:id="401218742">
          <w:marLeft w:val="0"/>
          <w:marRight w:val="0"/>
          <w:marTop w:val="0"/>
          <w:marBottom w:val="101"/>
          <w:divBdr>
            <w:top w:val="none" w:sz="0" w:space="0" w:color="auto"/>
            <w:left w:val="none" w:sz="0" w:space="0" w:color="auto"/>
            <w:bottom w:val="none" w:sz="0" w:space="0" w:color="auto"/>
            <w:right w:val="none" w:sz="0" w:space="0" w:color="auto"/>
          </w:divBdr>
        </w:div>
        <w:div w:id="2121879058">
          <w:marLeft w:val="0"/>
          <w:marRight w:val="0"/>
          <w:marTop w:val="0"/>
          <w:marBottom w:val="101"/>
          <w:divBdr>
            <w:top w:val="none" w:sz="0" w:space="0" w:color="auto"/>
            <w:left w:val="none" w:sz="0" w:space="0" w:color="auto"/>
            <w:bottom w:val="none" w:sz="0" w:space="0" w:color="auto"/>
            <w:right w:val="none" w:sz="0" w:space="0" w:color="auto"/>
          </w:divBdr>
        </w:div>
        <w:div w:id="873883799">
          <w:marLeft w:val="0"/>
          <w:marRight w:val="0"/>
          <w:marTop w:val="0"/>
          <w:marBottom w:val="101"/>
          <w:divBdr>
            <w:top w:val="none" w:sz="0" w:space="0" w:color="auto"/>
            <w:left w:val="none" w:sz="0" w:space="0" w:color="auto"/>
            <w:bottom w:val="none" w:sz="0" w:space="0" w:color="auto"/>
            <w:right w:val="none" w:sz="0" w:space="0" w:color="auto"/>
          </w:divBdr>
        </w:div>
        <w:div w:id="4598429">
          <w:marLeft w:val="0"/>
          <w:marRight w:val="0"/>
          <w:marTop w:val="0"/>
          <w:marBottom w:val="101"/>
          <w:divBdr>
            <w:top w:val="none" w:sz="0" w:space="0" w:color="auto"/>
            <w:left w:val="none" w:sz="0" w:space="0" w:color="auto"/>
            <w:bottom w:val="none" w:sz="0" w:space="0" w:color="auto"/>
            <w:right w:val="none" w:sz="0" w:space="0" w:color="auto"/>
          </w:divBdr>
        </w:div>
        <w:div w:id="1822456016">
          <w:marLeft w:val="0"/>
          <w:marRight w:val="0"/>
          <w:marTop w:val="0"/>
          <w:marBottom w:val="101"/>
          <w:divBdr>
            <w:top w:val="none" w:sz="0" w:space="0" w:color="auto"/>
            <w:left w:val="none" w:sz="0" w:space="0" w:color="auto"/>
            <w:bottom w:val="none" w:sz="0" w:space="0" w:color="auto"/>
            <w:right w:val="none" w:sz="0" w:space="0" w:color="auto"/>
          </w:divBdr>
        </w:div>
        <w:div w:id="2140755215">
          <w:marLeft w:val="0"/>
          <w:marRight w:val="0"/>
          <w:marTop w:val="0"/>
          <w:marBottom w:val="101"/>
          <w:divBdr>
            <w:top w:val="none" w:sz="0" w:space="0" w:color="auto"/>
            <w:left w:val="none" w:sz="0" w:space="0" w:color="auto"/>
            <w:bottom w:val="none" w:sz="0" w:space="0" w:color="auto"/>
            <w:right w:val="none" w:sz="0" w:space="0" w:color="auto"/>
          </w:divBdr>
        </w:div>
        <w:div w:id="962804292">
          <w:marLeft w:val="0"/>
          <w:marRight w:val="0"/>
          <w:marTop w:val="0"/>
          <w:marBottom w:val="101"/>
          <w:divBdr>
            <w:top w:val="none" w:sz="0" w:space="0" w:color="auto"/>
            <w:left w:val="none" w:sz="0" w:space="0" w:color="auto"/>
            <w:bottom w:val="none" w:sz="0" w:space="0" w:color="auto"/>
            <w:right w:val="none" w:sz="0" w:space="0" w:color="auto"/>
          </w:divBdr>
        </w:div>
        <w:div w:id="1550532459">
          <w:marLeft w:val="0"/>
          <w:marRight w:val="0"/>
          <w:marTop w:val="0"/>
          <w:marBottom w:val="101"/>
          <w:divBdr>
            <w:top w:val="none" w:sz="0" w:space="0" w:color="auto"/>
            <w:left w:val="none" w:sz="0" w:space="0" w:color="auto"/>
            <w:bottom w:val="none" w:sz="0" w:space="0" w:color="auto"/>
            <w:right w:val="none" w:sz="0" w:space="0" w:color="auto"/>
          </w:divBdr>
        </w:div>
        <w:div w:id="126700145">
          <w:marLeft w:val="0"/>
          <w:marRight w:val="0"/>
          <w:marTop w:val="0"/>
          <w:marBottom w:val="101"/>
          <w:divBdr>
            <w:top w:val="none" w:sz="0" w:space="0" w:color="auto"/>
            <w:left w:val="none" w:sz="0" w:space="0" w:color="auto"/>
            <w:bottom w:val="none" w:sz="0" w:space="0" w:color="auto"/>
            <w:right w:val="none" w:sz="0" w:space="0" w:color="auto"/>
          </w:divBdr>
        </w:div>
        <w:div w:id="1546600211">
          <w:marLeft w:val="0"/>
          <w:marRight w:val="0"/>
          <w:marTop w:val="0"/>
          <w:marBottom w:val="101"/>
          <w:divBdr>
            <w:top w:val="none" w:sz="0" w:space="0" w:color="auto"/>
            <w:left w:val="none" w:sz="0" w:space="0" w:color="auto"/>
            <w:bottom w:val="none" w:sz="0" w:space="0" w:color="auto"/>
            <w:right w:val="none" w:sz="0" w:space="0" w:color="auto"/>
          </w:divBdr>
        </w:div>
        <w:div w:id="1311715347">
          <w:marLeft w:val="0"/>
          <w:marRight w:val="0"/>
          <w:marTop w:val="0"/>
          <w:marBottom w:val="101"/>
          <w:divBdr>
            <w:top w:val="none" w:sz="0" w:space="0" w:color="auto"/>
            <w:left w:val="none" w:sz="0" w:space="0" w:color="auto"/>
            <w:bottom w:val="none" w:sz="0" w:space="0" w:color="auto"/>
            <w:right w:val="none" w:sz="0" w:space="0" w:color="auto"/>
          </w:divBdr>
        </w:div>
        <w:div w:id="1442070708">
          <w:marLeft w:val="0"/>
          <w:marRight w:val="0"/>
          <w:marTop w:val="0"/>
          <w:marBottom w:val="101"/>
          <w:divBdr>
            <w:top w:val="none" w:sz="0" w:space="0" w:color="auto"/>
            <w:left w:val="none" w:sz="0" w:space="0" w:color="auto"/>
            <w:bottom w:val="none" w:sz="0" w:space="0" w:color="auto"/>
            <w:right w:val="none" w:sz="0" w:space="0" w:color="auto"/>
          </w:divBdr>
        </w:div>
        <w:div w:id="1731996357">
          <w:marLeft w:val="0"/>
          <w:marRight w:val="0"/>
          <w:marTop w:val="0"/>
          <w:marBottom w:val="101"/>
          <w:divBdr>
            <w:top w:val="none" w:sz="0" w:space="0" w:color="auto"/>
            <w:left w:val="none" w:sz="0" w:space="0" w:color="auto"/>
            <w:bottom w:val="none" w:sz="0" w:space="0" w:color="auto"/>
            <w:right w:val="none" w:sz="0" w:space="0" w:color="auto"/>
          </w:divBdr>
        </w:div>
        <w:div w:id="1717700773">
          <w:marLeft w:val="0"/>
          <w:marRight w:val="0"/>
          <w:marTop w:val="0"/>
          <w:marBottom w:val="101"/>
          <w:divBdr>
            <w:top w:val="none" w:sz="0" w:space="0" w:color="auto"/>
            <w:left w:val="none" w:sz="0" w:space="0" w:color="auto"/>
            <w:bottom w:val="none" w:sz="0" w:space="0" w:color="auto"/>
            <w:right w:val="none" w:sz="0" w:space="0" w:color="auto"/>
          </w:divBdr>
        </w:div>
        <w:div w:id="601258125">
          <w:marLeft w:val="0"/>
          <w:marRight w:val="0"/>
          <w:marTop w:val="0"/>
          <w:marBottom w:val="101"/>
          <w:divBdr>
            <w:top w:val="none" w:sz="0" w:space="0" w:color="auto"/>
            <w:left w:val="none" w:sz="0" w:space="0" w:color="auto"/>
            <w:bottom w:val="none" w:sz="0" w:space="0" w:color="auto"/>
            <w:right w:val="none" w:sz="0" w:space="0" w:color="auto"/>
          </w:divBdr>
        </w:div>
        <w:div w:id="1792674979">
          <w:marLeft w:val="0"/>
          <w:marRight w:val="0"/>
          <w:marTop w:val="0"/>
          <w:marBottom w:val="101"/>
          <w:divBdr>
            <w:top w:val="none" w:sz="0" w:space="0" w:color="auto"/>
            <w:left w:val="none" w:sz="0" w:space="0" w:color="auto"/>
            <w:bottom w:val="none" w:sz="0" w:space="0" w:color="auto"/>
            <w:right w:val="none" w:sz="0" w:space="0" w:color="auto"/>
          </w:divBdr>
        </w:div>
        <w:div w:id="1381787088">
          <w:marLeft w:val="0"/>
          <w:marRight w:val="0"/>
          <w:marTop w:val="0"/>
          <w:marBottom w:val="101"/>
          <w:divBdr>
            <w:top w:val="none" w:sz="0" w:space="0" w:color="auto"/>
            <w:left w:val="none" w:sz="0" w:space="0" w:color="auto"/>
            <w:bottom w:val="none" w:sz="0" w:space="0" w:color="auto"/>
            <w:right w:val="none" w:sz="0" w:space="0" w:color="auto"/>
          </w:divBdr>
        </w:div>
        <w:div w:id="75251768">
          <w:marLeft w:val="0"/>
          <w:marRight w:val="0"/>
          <w:marTop w:val="0"/>
          <w:marBottom w:val="101"/>
          <w:divBdr>
            <w:top w:val="none" w:sz="0" w:space="0" w:color="auto"/>
            <w:left w:val="none" w:sz="0" w:space="0" w:color="auto"/>
            <w:bottom w:val="none" w:sz="0" w:space="0" w:color="auto"/>
            <w:right w:val="none" w:sz="0" w:space="0" w:color="auto"/>
          </w:divBdr>
        </w:div>
        <w:div w:id="1187795798">
          <w:marLeft w:val="0"/>
          <w:marRight w:val="0"/>
          <w:marTop w:val="0"/>
          <w:marBottom w:val="101"/>
          <w:divBdr>
            <w:top w:val="none" w:sz="0" w:space="0" w:color="auto"/>
            <w:left w:val="none" w:sz="0" w:space="0" w:color="auto"/>
            <w:bottom w:val="none" w:sz="0" w:space="0" w:color="auto"/>
            <w:right w:val="none" w:sz="0" w:space="0" w:color="auto"/>
          </w:divBdr>
        </w:div>
        <w:div w:id="673528526">
          <w:marLeft w:val="0"/>
          <w:marRight w:val="0"/>
          <w:marTop w:val="0"/>
          <w:marBottom w:val="101"/>
          <w:divBdr>
            <w:top w:val="none" w:sz="0" w:space="0" w:color="auto"/>
            <w:left w:val="none" w:sz="0" w:space="0" w:color="auto"/>
            <w:bottom w:val="none" w:sz="0" w:space="0" w:color="auto"/>
            <w:right w:val="none" w:sz="0" w:space="0" w:color="auto"/>
          </w:divBdr>
        </w:div>
        <w:div w:id="2078085979">
          <w:marLeft w:val="0"/>
          <w:marRight w:val="0"/>
          <w:marTop w:val="0"/>
          <w:marBottom w:val="101"/>
          <w:divBdr>
            <w:top w:val="none" w:sz="0" w:space="0" w:color="auto"/>
            <w:left w:val="none" w:sz="0" w:space="0" w:color="auto"/>
            <w:bottom w:val="none" w:sz="0" w:space="0" w:color="auto"/>
            <w:right w:val="none" w:sz="0" w:space="0" w:color="auto"/>
          </w:divBdr>
        </w:div>
        <w:div w:id="596913333">
          <w:marLeft w:val="0"/>
          <w:marRight w:val="0"/>
          <w:marTop w:val="0"/>
          <w:marBottom w:val="101"/>
          <w:divBdr>
            <w:top w:val="none" w:sz="0" w:space="0" w:color="auto"/>
            <w:left w:val="none" w:sz="0" w:space="0" w:color="auto"/>
            <w:bottom w:val="none" w:sz="0" w:space="0" w:color="auto"/>
            <w:right w:val="none" w:sz="0" w:space="0" w:color="auto"/>
          </w:divBdr>
        </w:div>
        <w:div w:id="1037464535">
          <w:marLeft w:val="0"/>
          <w:marRight w:val="0"/>
          <w:marTop w:val="0"/>
          <w:marBottom w:val="101"/>
          <w:divBdr>
            <w:top w:val="none" w:sz="0" w:space="0" w:color="auto"/>
            <w:left w:val="none" w:sz="0" w:space="0" w:color="auto"/>
            <w:bottom w:val="none" w:sz="0" w:space="0" w:color="auto"/>
            <w:right w:val="none" w:sz="0" w:space="0" w:color="auto"/>
          </w:divBdr>
        </w:div>
        <w:div w:id="579995179">
          <w:marLeft w:val="0"/>
          <w:marRight w:val="0"/>
          <w:marTop w:val="0"/>
          <w:marBottom w:val="101"/>
          <w:divBdr>
            <w:top w:val="none" w:sz="0" w:space="0" w:color="auto"/>
            <w:left w:val="none" w:sz="0" w:space="0" w:color="auto"/>
            <w:bottom w:val="none" w:sz="0" w:space="0" w:color="auto"/>
            <w:right w:val="none" w:sz="0" w:space="0" w:color="auto"/>
          </w:divBdr>
        </w:div>
        <w:div w:id="441340233">
          <w:marLeft w:val="0"/>
          <w:marRight w:val="0"/>
          <w:marTop w:val="0"/>
          <w:marBottom w:val="101"/>
          <w:divBdr>
            <w:top w:val="none" w:sz="0" w:space="0" w:color="auto"/>
            <w:left w:val="none" w:sz="0" w:space="0" w:color="auto"/>
            <w:bottom w:val="none" w:sz="0" w:space="0" w:color="auto"/>
            <w:right w:val="none" w:sz="0" w:space="0" w:color="auto"/>
          </w:divBdr>
        </w:div>
        <w:div w:id="1984040154">
          <w:marLeft w:val="0"/>
          <w:marRight w:val="0"/>
          <w:marTop w:val="0"/>
          <w:marBottom w:val="101"/>
          <w:divBdr>
            <w:top w:val="none" w:sz="0" w:space="0" w:color="auto"/>
            <w:left w:val="none" w:sz="0" w:space="0" w:color="auto"/>
            <w:bottom w:val="none" w:sz="0" w:space="0" w:color="auto"/>
            <w:right w:val="none" w:sz="0" w:space="0" w:color="auto"/>
          </w:divBdr>
        </w:div>
        <w:div w:id="333531415">
          <w:marLeft w:val="0"/>
          <w:marRight w:val="0"/>
          <w:marTop w:val="0"/>
          <w:marBottom w:val="101"/>
          <w:divBdr>
            <w:top w:val="none" w:sz="0" w:space="0" w:color="auto"/>
            <w:left w:val="none" w:sz="0" w:space="0" w:color="auto"/>
            <w:bottom w:val="none" w:sz="0" w:space="0" w:color="auto"/>
            <w:right w:val="none" w:sz="0" w:space="0" w:color="auto"/>
          </w:divBdr>
        </w:div>
        <w:div w:id="395855883">
          <w:marLeft w:val="0"/>
          <w:marRight w:val="0"/>
          <w:marTop w:val="0"/>
          <w:marBottom w:val="101"/>
          <w:divBdr>
            <w:top w:val="none" w:sz="0" w:space="0" w:color="auto"/>
            <w:left w:val="none" w:sz="0" w:space="0" w:color="auto"/>
            <w:bottom w:val="none" w:sz="0" w:space="0" w:color="auto"/>
            <w:right w:val="none" w:sz="0" w:space="0" w:color="auto"/>
          </w:divBdr>
        </w:div>
        <w:div w:id="1605573577">
          <w:marLeft w:val="0"/>
          <w:marRight w:val="0"/>
          <w:marTop w:val="0"/>
          <w:marBottom w:val="101"/>
          <w:divBdr>
            <w:top w:val="none" w:sz="0" w:space="0" w:color="auto"/>
            <w:left w:val="none" w:sz="0" w:space="0" w:color="auto"/>
            <w:bottom w:val="none" w:sz="0" w:space="0" w:color="auto"/>
            <w:right w:val="none" w:sz="0" w:space="0" w:color="auto"/>
          </w:divBdr>
        </w:div>
        <w:div w:id="1976714776">
          <w:marLeft w:val="0"/>
          <w:marRight w:val="0"/>
          <w:marTop w:val="0"/>
          <w:marBottom w:val="101"/>
          <w:divBdr>
            <w:top w:val="none" w:sz="0" w:space="0" w:color="auto"/>
            <w:left w:val="none" w:sz="0" w:space="0" w:color="auto"/>
            <w:bottom w:val="none" w:sz="0" w:space="0" w:color="auto"/>
            <w:right w:val="none" w:sz="0" w:space="0" w:color="auto"/>
          </w:divBdr>
        </w:div>
        <w:div w:id="778452299">
          <w:marLeft w:val="0"/>
          <w:marRight w:val="0"/>
          <w:marTop w:val="0"/>
          <w:marBottom w:val="101"/>
          <w:divBdr>
            <w:top w:val="none" w:sz="0" w:space="0" w:color="auto"/>
            <w:left w:val="none" w:sz="0" w:space="0" w:color="auto"/>
            <w:bottom w:val="none" w:sz="0" w:space="0" w:color="auto"/>
            <w:right w:val="none" w:sz="0" w:space="0" w:color="auto"/>
          </w:divBdr>
        </w:div>
        <w:div w:id="2096396198">
          <w:marLeft w:val="0"/>
          <w:marRight w:val="0"/>
          <w:marTop w:val="0"/>
          <w:marBottom w:val="101"/>
          <w:divBdr>
            <w:top w:val="none" w:sz="0" w:space="0" w:color="auto"/>
            <w:left w:val="none" w:sz="0" w:space="0" w:color="auto"/>
            <w:bottom w:val="none" w:sz="0" w:space="0" w:color="auto"/>
            <w:right w:val="none" w:sz="0" w:space="0" w:color="auto"/>
          </w:divBdr>
        </w:div>
        <w:div w:id="533159658">
          <w:marLeft w:val="0"/>
          <w:marRight w:val="0"/>
          <w:marTop w:val="0"/>
          <w:marBottom w:val="101"/>
          <w:divBdr>
            <w:top w:val="none" w:sz="0" w:space="0" w:color="auto"/>
            <w:left w:val="none" w:sz="0" w:space="0" w:color="auto"/>
            <w:bottom w:val="none" w:sz="0" w:space="0" w:color="auto"/>
            <w:right w:val="none" w:sz="0" w:space="0" w:color="auto"/>
          </w:divBdr>
        </w:div>
        <w:div w:id="1824469928">
          <w:marLeft w:val="0"/>
          <w:marRight w:val="0"/>
          <w:marTop w:val="0"/>
          <w:marBottom w:val="101"/>
          <w:divBdr>
            <w:top w:val="none" w:sz="0" w:space="0" w:color="auto"/>
            <w:left w:val="none" w:sz="0" w:space="0" w:color="auto"/>
            <w:bottom w:val="none" w:sz="0" w:space="0" w:color="auto"/>
            <w:right w:val="none" w:sz="0" w:space="0" w:color="auto"/>
          </w:divBdr>
        </w:div>
        <w:div w:id="1316181697">
          <w:marLeft w:val="0"/>
          <w:marRight w:val="0"/>
          <w:marTop w:val="0"/>
          <w:marBottom w:val="101"/>
          <w:divBdr>
            <w:top w:val="none" w:sz="0" w:space="0" w:color="auto"/>
            <w:left w:val="none" w:sz="0" w:space="0" w:color="auto"/>
            <w:bottom w:val="none" w:sz="0" w:space="0" w:color="auto"/>
            <w:right w:val="none" w:sz="0" w:space="0" w:color="auto"/>
          </w:divBdr>
        </w:div>
        <w:div w:id="1216888936">
          <w:marLeft w:val="0"/>
          <w:marRight w:val="0"/>
          <w:marTop w:val="0"/>
          <w:marBottom w:val="101"/>
          <w:divBdr>
            <w:top w:val="none" w:sz="0" w:space="0" w:color="auto"/>
            <w:left w:val="none" w:sz="0" w:space="0" w:color="auto"/>
            <w:bottom w:val="none" w:sz="0" w:space="0" w:color="auto"/>
            <w:right w:val="none" w:sz="0" w:space="0" w:color="auto"/>
          </w:divBdr>
        </w:div>
        <w:div w:id="1923486167">
          <w:marLeft w:val="0"/>
          <w:marRight w:val="0"/>
          <w:marTop w:val="0"/>
          <w:marBottom w:val="40"/>
          <w:divBdr>
            <w:top w:val="none" w:sz="0" w:space="0" w:color="auto"/>
            <w:left w:val="none" w:sz="0" w:space="0" w:color="auto"/>
            <w:bottom w:val="none" w:sz="0" w:space="0" w:color="auto"/>
            <w:right w:val="none" w:sz="0" w:space="0" w:color="auto"/>
          </w:divBdr>
        </w:div>
        <w:div w:id="1682659008">
          <w:marLeft w:val="0"/>
          <w:marRight w:val="0"/>
          <w:marTop w:val="0"/>
          <w:marBottom w:val="40"/>
          <w:divBdr>
            <w:top w:val="none" w:sz="0" w:space="0" w:color="auto"/>
            <w:left w:val="none" w:sz="0" w:space="0" w:color="auto"/>
            <w:bottom w:val="none" w:sz="0" w:space="0" w:color="auto"/>
            <w:right w:val="none" w:sz="0" w:space="0" w:color="auto"/>
          </w:divBdr>
        </w:div>
        <w:div w:id="663123627">
          <w:marLeft w:val="0"/>
          <w:marRight w:val="0"/>
          <w:marTop w:val="0"/>
          <w:marBottom w:val="40"/>
          <w:divBdr>
            <w:top w:val="none" w:sz="0" w:space="0" w:color="auto"/>
            <w:left w:val="none" w:sz="0" w:space="0" w:color="auto"/>
            <w:bottom w:val="none" w:sz="0" w:space="0" w:color="auto"/>
            <w:right w:val="none" w:sz="0" w:space="0" w:color="auto"/>
          </w:divBdr>
        </w:div>
        <w:div w:id="395516387">
          <w:marLeft w:val="0"/>
          <w:marRight w:val="0"/>
          <w:marTop w:val="0"/>
          <w:marBottom w:val="40"/>
          <w:divBdr>
            <w:top w:val="none" w:sz="0" w:space="0" w:color="auto"/>
            <w:left w:val="none" w:sz="0" w:space="0" w:color="auto"/>
            <w:bottom w:val="none" w:sz="0" w:space="0" w:color="auto"/>
            <w:right w:val="none" w:sz="0" w:space="0" w:color="auto"/>
          </w:divBdr>
        </w:div>
        <w:div w:id="730495805">
          <w:marLeft w:val="0"/>
          <w:marRight w:val="0"/>
          <w:marTop w:val="0"/>
          <w:marBottom w:val="40"/>
          <w:divBdr>
            <w:top w:val="none" w:sz="0" w:space="0" w:color="auto"/>
            <w:left w:val="none" w:sz="0" w:space="0" w:color="auto"/>
            <w:bottom w:val="none" w:sz="0" w:space="0" w:color="auto"/>
            <w:right w:val="none" w:sz="0" w:space="0" w:color="auto"/>
          </w:divBdr>
        </w:div>
        <w:div w:id="163476648">
          <w:marLeft w:val="0"/>
          <w:marRight w:val="0"/>
          <w:marTop w:val="0"/>
          <w:marBottom w:val="40"/>
          <w:divBdr>
            <w:top w:val="none" w:sz="0" w:space="0" w:color="auto"/>
            <w:left w:val="none" w:sz="0" w:space="0" w:color="auto"/>
            <w:bottom w:val="none" w:sz="0" w:space="0" w:color="auto"/>
            <w:right w:val="none" w:sz="0" w:space="0" w:color="auto"/>
          </w:divBdr>
        </w:div>
        <w:div w:id="1629631295">
          <w:marLeft w:val="396"/>
          <w:marRight w:val="0"/>
          <w:marTop w:val="0"/>
          <w:marBottom w:val="40"/>
          <w:divBdr>
            <w:top w:val="none" w:sz="0" w:space="0" w:color="auto"/>
            <w:left w:val="none" w:sz="0" w:space="0" w:color="auto"/>
            <w:bottom w:val="none" w:sz="0" w:space="0" w:color="auto"/>
            <w:right w:val="none" w:sz="0" w:space="0" w:color="auto"/>
          </w:divBdr>
        </w:div>
        <w:div w:id="464737420">
          <w:marLeft w:val="0"/>
          <w:marRight w:val="0"/>
          <w:marTop w:val="0"/>
          <w:marBottom w:val="40"/>
          <w:divBdr>
            <w:top w:val="none" w:sz="0" w:space="0" w:color="auto"/>
            <w:left w:val="none" w:sz="0" w:space="0" w:color="auto"/>
            <w:bottom w:val="none" w:sz="0" w:space="0" w:color="auto"/>
            <w:right w:val="none" w:sz="0" w:space="0" w:color="auto"/>
          </w:divBdr>
        </w:div>
        <w:div w:id="370032837">
          <w:marLeft w:val="0"/>
          <w:marRight w:val="0"/>
          <w:marTop w:val="0"/>
          <w:marBottom w:val="40"/>
          <w:divBdr>
            <w:top w:val="none" w:sz="0" w:space="0" w:color="auto"/>
            <w:left w:val="none" w:sz="0" w:space="0" w:color="auto"/>
            <w:bottom w:val="none" w:sz="0" w:space="0" w:color="auto"/>
            <w:right w:val="none" w:sz="0" w:space="0" w:color="auto"/>
          </w:divBdr>
        </w:div>
        <w:div w:id="1628583496">
          <w:marLeft w:val="0"/>
          <w:marRight w:val="0"/>
          <w:marTop w:val="0"/>
          <w:marBottom w:val="40"/>
          <w:divBdr>
            <w:top w:val="none" w:sz="0" w:space="0" w:color="auto"/>
            <w:left w:val="none" w:sz="0" w:space="0" w:color="auto"/>
            <w:bottom w:val="none" w:sz="0" w:space="0" w:color="auto"/>
            <w:right w:val="none" w:sz="0" w:space="0" w:color="auto"/>
          </w:divBdr>
        </w:div>
        <w:div w:id="1996377496">
          <w:marLeft w:val="0"/>
          <w:marRight w:val="0"/>
          <w:marTop w:val="0"/>
          <w:marBottom w:val="40"/>
          <w:divBdr>
            <w:top w:val="none" w:sz="0" w:space="0" w:color="auto"/>
            <w:left w:val="none" w:sz="0" w:space="0" w:color="auto"/>
            <w:bottom w:val="none" w:sz="0" w:space="0" w:color="auto"/>
            <w:right w:val="none" w:sz="0" w:space="0" w:color="auto"/>
          </w:divBdr>
        </w:div>
        <w:div w:id="1356618751">
          <w:marLeft w:val="0"/>
          <w:marRight w:val="0"/>
          <w:marTop w:val="0"/>
          <w:marBottom w:val="40"/>
          <w:divBdr>
            <w:top w:val="none" w:sz="0" w:space="0" w:color="auto"/>
            <w:left w:val="none" w:sz="0" w:space="0" w:color="auto"/>
            <w:bottom w:val="none" w:sz="0" w:space="0" w:color="auto"/>
            <w:right w:val="none" w:sz="0" w:space="0" w:color="auto"/>
          </w:divBdr>
        </w:div>
        <w:div w:id="1831168409">
          <w:marLeft w:val="396"/>
          <w:marRight w:val="0"/>
          <w:marTop w:val="0"/>
          <w:marBottom w:val="40"/>
          <w:divBdr>
            <w:top w:val="none" w:sz="0" w:space="0" w:color="auto"/>
            <w:left w:val="none" w:sz="0" w:space="0" w:color="auto"/>
            <w:bottom w:val="none" w:sz="0" w:space="0" w:color="auto"/>
            <w:right w:val="none" w:sz="0" w:space="0" w:color="auto"/>
          </w:divBdr>
        </w:div>
        <w:div w:id="1260748461">
          <w:marLeft w:val="0"/>
          <w:marRight w:val="0"/>
          <w:marTop w:val="0"/>
          <w:marBottom w:val="40"/>
          <w:divBdr>
            <w:top w:val="none" w:sz="0" w:space="0" w:color="auto"/>
            <w:left w:val="none" w:sz="0" w:space="0" w:color="auto"/>
            <w:bottom w:val="none" w:sz="0" w:space="0" w:color="auto"/>
            <w:right w:val="none" w:sz="0" w:space="0" w:color="auto"/>
          </w:divBdr>
        </w:div>
        <w:div w:id="1683438403">
          <w:marLeft w:val="0"/>
          <w:marRight w:val="0"/>
          <w:marTop w:val="0"/>
          <w:marBottom w:val="40"/>
          <w:divBdr>
            <w:top w:val="none" w:sz="0" w:space="0" w:color="auto"/>
            <w:left w:val="none" w:sz="0" w:space="0" w:color="auto"/>
            <w:bottom w:val="none" w:sz="0" w:space="0" w:color="auto"/>
            <w:right w:val="none" w:sz="0" w:space="0" w:color="auto"/>
          </w:divBdr>
        </w:div>
        <w:div w:id="35398548">
          <w:marLeft w:val="0"/>
          <w:marRight w:val="0"/>
          <w:marTop w:val="0"/>
          <w:marBottom w:val="40"/>
          <w:divBdr>
            <w:top w:val="none" w:sz="0" w:space="0" w:color="auto"/>
            <w:left w:val="none" w:sz="0" w:space="0" w:color="auto"/>
            <w:bottom w:val="none" w:sz="0" w:space="0" w:color="auto"/>
            <w:right w:val="none" w:sz="0" w:space="0" w:color="auto"/>
          </w:divBdr>
        </w:div>
        <w:div w:id="2060787430">
          <w:marLeft w:val="0"/>
          <w:marRight w:val="0"/>
          <w:marTop w:val="0"/>
          <w:marBottom w:val="40"/>
          <w:divBdr>
            <w:top w:val="none" w:sz="0" w:space="0" w:color="auto"/>
            <w:left w:val="none" w:sz="0" w:space="0" w:color="auto"/>
            <w:bottom w:val="none" w:sz="0" w:space="0" w:color="auto"/>
            <w:right w:val="none" w:sz="0" w:space="0" w:color="auto"/>
          </w:divBdr>
        </w:div>
        <w:div w:id="1719233418">
          <w:marLeft w:val="0"/>
          <w:marRight w:val="0"/>
          <w:marTop w:val="0"/>
          <w:marBottom w:val="40"/>
          <w:divBdr>
            <w:top w:val="none" w:sz="0" w:space="0" w:color="auto"/>
            <w:left w:val="none" w:sz="0" w:space="0" w:color="auto"/>
            <w:bottom w:val="none" w:sz="0" w:space="0" w:color="auto"/>
            <w:right w:val="none" w:sz="0" w:space="0" w:color="auto"/>
          </w:divBdr>
        </w:div>
        <w:div w:id="1137146452">
          <w:marLeft w:val="396"/>
          <w:marRight w:val="0"/>
          <w:marTop w:val="0"/>
          <w:marBottom w:val="40"/>
          <w:divBdr>
            <w:top w:val="none" w:sz="0" w:space="0" w:color="auto"/>
            <w:left w:val="none" w:sz="0" w:space="0" w:color="auto"/>
            <w:bottom w:val="none" w:sz="0" w:space="0" w:color="auto"/>
            <w:right w:val="none" w:sz="0" w:space="0" w:color="auto"/>
          </w:divBdr>
        </w:div>
        <w:div w:id="62064891">
          <w:marLeft w:val="0"/>
          <w:marRight w:val="0"/>
          <w:marTop w:val="0"/>
          <w:marBottom w:val="40"/>
          <w:divBdr>
            <w:top w:val="none" w:sz="0" w:space="0" w:color="auto"/>
            <w:left w:val="none" w:sz="0" w:space="0" w:color="auto"/>
            <w:bottom w:val="none" w:sz="0" w:space="0" w:color="auto"/>
            <w:right w:val="none" w:sz="0" w:space="0" w:color="auto"/>
          </w:divBdr>
        </w:div>
        <w:div w:id="2127383864">
          <w:marLeft w:val="0"/>
          <w:marRight w:val="0"/>
          <w:marTop w:val="0"/>
          <w:marBottom w:val="40"/>
          <w:divBdr>
            <w:top w:val="none" w:sz="0" w:space="0" w:color="auto"/>
            <w:left w:val="none" w:sz="0" w:space="0" w:color="auto"/>
            <w:bottom w:val="none" w:sz="0" w:space="0" w:color="auto"/>
            <w:right w:val="none" w:sz="0" w:space="0" w:color="auto"/>
          </w:divBdr>
        </w:div>
        <w:div w:id="4944538">
          <w:marLeft w:val="0"/>
          <w:marRight w:val="0"/>
          <w:marTop w:val="0"/>
          <w:marBottom w:val="40"/>
          <w:divBdr>
            <w:top w:val="none" w:sz="0" w:space="0" w:color="auto"/>
            <w:left w:val="none" w:sz="0" w:space="0" w:color="auto"/>
            <w:bottom w:val="none" w:sz="0" w:space="0" w:color="auto"/>
            <w:right w:val="none" w:sz="0" w:space="0" w:color="auto"/>
          </w:divBdr>
        </w:div>
        <w:div w:id="558903888">
          <w:marLeft w:val="0"/>
          <w:marRight w:val="0"/>
          <w:marTop w:val="0"/>
          <w:marBottom w:val="40"/>
          <w:divBdr>
            <w:top w:val="none" w:sz="0" w:space="0" w:color="auto"/>
            <w:left w:val="none" w:sz="0" w:space="0" w:color="auto"/>
            <w:bottom w:val="none" w:sz="0" w:space="0" w:color="auto"/>
            <w:right w:val="none" w:sz="0" w:space="0" w:color="auto"/>
          </w:divBdr>
        </w:div>
        <w:div w:id="1245340949">
          <w:marLeft w:val="0"/>
          <w:marRight w:val="0"/>
          <w:marTop w:val="0"/>
          <w:marBottom w:val="40"/>
          <w:divBdr>
            <w:top w:val="none" w:sz="0" w:space="0" w:color="auto"/>
            <w:left w:val="none" w:sz="0" w:space="0" w:color="auto"/>
            <w:bottom w:val="none" w:sz="0" w:space="0" w:color="auto"/>
            <w:right w:val="none" w:sz="0" w:space="0" w:color="auto"/>
          </w:divBdr>
        </w:div>
        <w:div w:id="1825320779">
          <w:marLeft w:val="396"/>
          <w:marRight w:val="0"/>
          <w:marTop w:val="0"/>
          <w:marBottom w:val="40"/>
          <w:divBdr>
            <w:top w:val="none" w:sz="0" w:space="0" w:color="auto"/>
            <w:left w:val="none" w:sz="0" w:space="0" w:color="auto"/>
            <w:bottom w:val="none" w:sz="0" w:space="0" w:color="auto"/>
            <w:right w:val="none" w:sz="0" w:space="0" w:color="auto"/>
          </w:divBdr>
        </w:div>
        <w:div w:id="2010324019">
          <w:marLeft w:val="0"/>
          <w:marRight w:val="0"/>
          <w:marTop w:val="0"/>
          <w:marBottom w:val="40"/>
          <w:divBdr>
            <w:top w:val="none" w:sz="0" w:space="0" w:color="auto"/>
            <w:left w:val="none" w:sz="0" w:space="0" w:color="auto"/>
            <w:bottom w:val="none" w:sz="0" w:space="0" w:color="auto"/>
            <w:right w:val="none" w:sz="0" w:space="0" w:color="auto"/>
          </w:divBdr>
        </w:div>
        <w:div w:id="1527406865">
          <w:marLeft w:val="0"/>
          <w:marRight w:val="0"/>
          <w:marTop w:val="0"/>
          <w:marBottom w:val="40"/>
          <w:divBdr>
            <w:top w:val="none" w:sz="0" w:space="0" w:color="auto"/>
            <w:left w:val="none" w:sz="0" w:space="0" w:color="auto"/>
            <w:bottom w:val="none" w:sz="0" w:space="0" w:color="auto"/>
            <w:right w:val="none" w:sz="0" w:space="0" w:color="auto"/>
          </w:divBdr>
        </w:div>
        <w:div w:id="1993756031">
          <w:marLeft w:val="0"/>
          <w:marRight w:val="0"/>
          <w:marTop w:val="0"/>
          <w:marBottom w:val="40"/>
          <w:divBdr>
            <w:top w:val="none" w:sz="0" w:space="0" w:color="auto"/>
            <w:left w:val="none" w:sz="0" w:space="0" w:color="auto"/>
            <w:bottom w:val="none" w:sz="0" w:space="0" w:color="auto"/>
            <w:right w:val="none" w:sz="0" w:space="0" w:color="auto"/>
          </w:divBdr>
        </w:div>
        <w:div w:id="614561372">
          <w:marLeft w:val="0"/>
          <w:marRight w:val="0"/>
          <w:marTop w:val="0"/>
          <w:marBottom w:val="40"/>
          <w:divBdr>
            <w:top w:val="none" w:sz="0" w:space="0" w:color="auto"/>
            <w:left w:val="none" w:sz="0" w:space="0" w:color="auto"/>
            <w:bottom w:val="none" w:sz="0" w:space="0" w:color="auto"/>
            <w:right w:val="none" w:sz="0" w:space="0" w:color="auto"/>
          </w:divBdr>
        </w:div>
        <w:div w:id="1109011677">
          <w:marLeft w:val="0"/>
          <w:marRight w:val="0"/>
          <w:marTop w:val="0"/>
          <w:marBottom w:val="40"/>
          <w:divBdr>
            <w:top w:val="none" w:sz="0" w:space="0" w:color="auto"/>
            <w:left w:val="none" w:sz="0" w:space="0" w:color="auto"/>
            <w:bottom w:val="none" w:sz="0" w:space="0" w:color="auto"/>
            <w:right w:val="none" w:sz="0" w:space="0" w:color="auto"/>
          </w:divBdr>
        </w:div>
        <w:div w:id="937713202">
          <w:marLeft w:val="396"/>
          <w:marRight w:val="0"/>
          <w:marTop w:val="0"/>
          <w:marBottom w:val="40"/>
          <w:divBdr>
            <w:top w:val="none" w:sz="0" w:space="0" w:color="auto"/>
            <w:left w:val="none" w:sz="0" w:space="0" w:color="auto"/>
            <w:bottom w:val="none" w:sz="0" w:space="0" w:color="auto"/>
            <w:right w:val="none" w:sz="0" w:space="0" w:color="auto"/>
          </w:divBdr>
        </w:div>
        <w:div w:id="1297299779">
          <w:marLeft w:val="0"/>
          <w:marRight w:val="0"/>
          <w:marTop w:val="0"/>
          <w:marBottom w:val="40"/>
          <w:divBdr>
            <w:top w:val="none" w:sz="0" w:space="0" w:color="auto"/>
            <w:left w:val="none" w:sz="0" w:space="0" w:color="auto"/>
            <w:bottom w:val="none" w:sz="0" w:space="0" w:color="auto"/>
            <w:right w:val="none" w:sz="0" w:space="0" w:color="auto"/>
          </w:divBdr>
        </w:div>
        <w:div w:id="1230533606">
          <w:marLeft w:val="0"/>
          <w:marRight w:val="0"/>
          <w:marTop w:val="0"/>
          <w:marBottom w:val="40"/>
          <w:divBdr>
            <w:top w:val="none" w:sz="0" w:space="0" w:color="auto"/>
            <w:left w:val="none" w:sz="0" w:space="0" w:color="auto"/>
            <w:bottom w:val="none" w:sz="0" w:space="0" w:color="auto"/>
            <w:right w:val="none" w:sz="0" w:space="0" w:color="auto"/>
          </w:divBdr>
        </w:div>
        <w:div w:id="1900440012">
          <w:marLeft w:val="0"/>
          <w:marRight w:val="0"/>
          <w:marTop w:val="0"/>
          <w:marBottom w:val="40"/>
          <w:divBdr>
            <w:top w:val="none" w:sz="0" w:space="0" w:color="auto"/>
            <w:left w:val="none" w:sz="0" w:space="0" w:color="auto"/>
            <w:bottom w:val="none" w:sz="0" w:space="0" w:color="auto"/>
            <w:right w:val="none" w:sz="0" w:space="0" w:color="auto"/>
          </w:divBdr>
        </w:div>
        <w:div w:id="1287810297">
          <w:marLeft w:val="0"/>
          <w:marRight w:val="0"/>
          <w:marTop w:val="0"/>
          <w:marBottom w:val="40"/>
          <w:divBdr>
            <w:top w:val="none" w:sz="0" w:space="0" w:color="auto"/>
            <w:left w:val="none" w:sz="0" w:space="0" w:color="auto"/>
            <w:bottom w:val="none" w:sz="0" w:space="0" w:color="auto"/>
            <w:right w:val="none" w:sz="0" w:space="0" w:color="auto"/>
          </w:divBdr>
        </w:div>
        <w:div w:id="1029378121">
          <w:marLeft w:val="0"/>
          <w:marRight w:val="0"/>
          <w:marTop w:val="0"/>
          <w:marBottom w:val="40"/>
          <w:divBdr>
            <w:top w:val="none" w:sz="0" w:space="0" w:color="auto"/>
            <w:left w:val="none" w:sz="0" w:space="0" w:color="auto"/>
            <w:bottom w:val="none" w:sz="0" w:space="0" w:color="auto"/>
            <w:right w:val="none" w:sz="0" w:space="0" w:color="auto"/>
          </w:divBdr>
        </w:div>
        <w:div w:id="1226574559">
          <w:marLeft w:val="396"/>
          <w:marRight w:val="0"/>
          <w:marTop w:val="0"/>
          <w:marBottom w:val="40"/>
          <w:divBdr>
            <w:top w:val="none" w:sz="0" w:space="0" w:color="auto"/>
            <w:left w:val="none" w:sz="0" w:space="0" w:color="auto"/>
            <w:bottom w:val="none" w:sz="0" w:space="0" w:color="auto"/>
            <w:right w:val="none" w:sz="0" w:space="0" w:color="auto"/>
          </w:divBdr>
        </w:div>
        <w:div w:id="345908123">
          <w:marLeft w:val="0"/>
          <w:marRight w:val="0"/>
          <w:marTop w:val="0"/>
          <w:marBottom w:val="40"/>
          <w:divBdr>
            <w:top w:val="none" w:sz="0" w:space="0" w:color="auto"/>
            <w:left w:val="none" w:sz="0" w:space="0" w:color="auto"/>
            <w:bottom w:val="none" w:sz="0" w:space="0" w:color="auto"/>
            <w:right w:val="none" w:sz="0" w:space="0" w:color="auto"/>
          </w:divBdr>
        </w:div>
        <w:div w:id="14773463">
          <w:marLeft w:val="0"/>
          <w:marRight w:val="0"/>
          <w:marTop w:val="0"/>
          <w:marBottom w:val="40"/>
          <w:divBdr>
            <w:top w:val="none" w:sz="0" w:space="0" w:color="auto"/>
            <w:left w:val="none" w:sz="0" w:space="0" w:color="auto"/>
            <w:bottom w:val="none" w:sz="0" w:space="0" w:color="auto"/>
            <w:right w:val="none" w:sz="0" w:space="0" w:color="auto"/>
          </w:divBdr>
        </w:div>
        <w:div w:id="264582913">
          <w:marLeft w:val="0"/>
          <w:marRight w:val="0"/>
          <w:marTop w:val="0"/>
          <w:marBottom w:val="40"/>
          <w:divBdr>
            <w:top w:val="none" w:sz="0" w:space="0" w:color="auto"/>
            <w:left w:val="none" w:sz="0" w:space="0" w:color="auto"/>
            <w:bottom w:val="none" w:sz="0" w:space="0" w:color="auto"/>
            <w:right w:val="none" w:sz="0" w:space="0" w:color="auto"/>
          </w:divBdr>
        </w:div>
        <w:div w:id="826672392">
          <w:marLeft w:val="290"/>
          <w:marRight w:val="0"/>
          <w:marTop w:val="0"/>
          <w:marBottom w:val="40"/>
          <w:divBdr>
            <w:top w:val="none" w:sz="0" w:space="0" w:color="auto"/>
            <w:left w:val="none" w:sz="0" w:space="0" w:color="auto"/>
            <w:bottom w:val="none" w:sz="0" w:space="0" w:color="auto"/>
            <w:right w:val="none" w:sz="0" w:space="0" w:color="auto"/>
          </w:divBdr>
        </w:div>
        <w:div w:id="427383660">
          <w:marLeft w:val="290"/>
          <w:marRight w:val="0"/>
          <w:marTop w:val="0"/>
          <w:marBottom w:val="40"/>
          <w:divBdr>
            <w:top w:val="none" w:sz="0" w:space="0" w:color="auto"/>
            <w:left w:val="none" w:sz="0" w:space="0" w:color="auto"/>
            <w:bottom w:val="none" w:sz="0" w:space="0" w:color="auto"/>
            <w:right w:val="none" w:sz="0" w:space="0" w:color="auto"/>
          </w:divBdr>
        </w:div>
        <w:div w:id="1730689020">
          <w:marLeft w:val="290"/>
          <w:marRight w:val="0"/>
          <w:marTop w:val="0"/>
          <w:marBottom w:val="40"/>
          <w:divBdr>
            <w:top w:val="none" w:sz="0" w:space="0" w:color="auto"/>
            <w:left w:val="none" w:sz="0" w:space="0" w:color="auto"/>
            <w:bottom w:val="none" w:sz="0" w:space="0" w:color="auto"/>
            <w:right w:val="none" w:sz="0" w:space="0" w:color="auto"/>
          </w:divBdr>
        </w:div>
        <w:div w:id="1449007813">
          <w:marLeft w:val="0"/>
          <w:marRight w:val="0"/>
          <w:marTop w:val="0"/>
          <w:marBottom w:val="40"/>
          <w:divBdr>
            <w:top w:val="none" w:sz="0" w:space="0" w:color="auto"/>
            <w:left w:val="none" w:sz="0" w:space="0" w:color="auto"/>
            <w:bottom w:val="none" w:sz="0" w:space="0" w:color="auto"/>
            <w:right w:val="none" w:sz="0" w:space="0" w:color="auto"/>
          </w:divBdr>
        </w:div>
        <w:div w:id="2090227050">
          <w:marLeft w:val="314"/>
          <w:marRight w:val="0"/>
          <w:marTop w:val="0"/>
          <w:marBottom w:val="40"/>
          <w:divBdr>
            <w:top w:val="none" w:sz="0" w:space="0" w:color="auto"/>
            <w:left w:val="none" w:sz="0" w:space="0" w:color="auto"/>
            <w:bottom w:val="none" w:sz="0" w:space="0" w:color="auto"/>
            <w:right w:val="none" w:sz="0" w:space="0" w:color="auto"/>
          </w:divBdr>
        </w:div>
        <w:div w:id="1597787976">
          <w:marLeft w:val="314"/>
          <w:marRight w:val="0"/>
          <w:marTop w:val="0"/>
          <w:marBottom w:val="40"/>
          <w:divBdr>
            <w:top w:val="none" w:sz="0" w:space="0" w:color="auto"/>
            <w:left w:val="none" w:sz="0" w:space="0" w:color="auto"/>
            <w:bottom w:val="none" w:sz="0" w:space="0" w:color="auto"/>
            <w:right w:val="none" w:sz="0" w:space="0" w:color="auto"/>
          </w:divBdr>
        </w:div>
        <w:div w:id="696738441">
          <w:marLeft w:val="674"/>
          <w:marRight w:val="0"/>
          <w:marTop w:val="0"/>
          <w:marBottom w:val="40"/>
          <w:divBdr>
            <w:top w:val="none" w:sz="0" w:space="0" w:color="auto"/>
            <w:left w:val="none" w:sz="0" w:space="0" w:color="auto"/>
            <w:bottom w:val="none" w:sz="0" w:space="0" w:color="auto"/>
            <w:right w:val="none" w:sz="0" w:space="0" w:color="auto"/>
          </w:divBdr>
        </w:div>
        <w:div w:id="1197425828">
          <w:marLeft w:val="674"/>
          <w:marRight w:val="0"/>
          <w:marTop w:val="0"/>
          <w:marBottom w:val="40"/>
          <w:divBdr>
            <w:top w:val="none" w:sz="0" w:space="0" w:color="auto"/>
            <w:left w:val="none" w:sz="0" w:space="0" w:color="auto"/>
            <w:bottom w:val="none" w:sz="0" w:space="0" w:color="auto"/>
            <w:right w:val="none" w:sz="0" w:space="0" w:color="auto"/>
          </w:divBdr>
        </w:div>
        <w:div w:id="1922595271">
          <w:marLeft w:val="314"/>
          <w:marRight w:val="0"/>
          <w:marTop w:val="0"/>
          <w:marBottom w:val="40"/>
          <w:divBdr>
            <w:top w:val="none" w:sz="0" w:space="0" w:color="auto"/>
            <w:left w:val="none" w:sz="0" w:space="0" w:color="auto"/>
            <w:bottom w:val="none" w:sz="0" w:space="0" w:color="auto"/>
            <w:right w:val="none" w:sz="0" w:space="0" w:color="auto"/>
          </w:divBdr>
        </w:div>
        <w:div w:id="1921793981">
          <w:marLeft w:val="674"/>
          <w:marRight w:val="0"/>
          <w:marTop w:val="0"/>
          <w:marBottom w:val="40"/>
          <w:divBdr>
            <w:top w:val="none" w:sz="0" w:space="0" w:color="auto"/>
            <w:left w:val="none" w:sz="0" w:space="0" w:color="auto"/>
            <w:bottom w:val="none" w:sz="0" w:space="0" w:color="auto"/>
            <w:right w:val="none" w:sz="0" w:space="0" w:color="auto"/>
          </w:divBdr>
        </w:div>
        <w:div w:id="1233661553">
          <w:marLeft w:val="674"/>
          <w:marRight w:val="0"/>
          <w:marTop w:val="0"/>
          <w:marBottom w:val="40"/>
          <w:divBdr>
            <w:top w:val="none" w:sz="0" w:space="0" w:color="auto"/>
            <w:left w:val="none" w:sz="0" w:space="0" w:color="auto"/>
            <w:bottom w:val="none" w:sz="0" w:space="0" w:color="auto"/>
            <w:right w:val="none" w:sz="0" w:space="0" w:color="auto"/>
          </w:divBdr>
        </w:div>
        <w:div w:id="733283263">
          <w:marLeft w:val="674"/>
          <w:marRight w:val="0"/>
          <w:marTop w:val="0"/>
          <w:marBottom w:val="40"/>
          <w:divBdr>
            <w:top w:val="none" w:sz="0" w:space="0" w:color="auto"/>
            <w:left w:val="none" w:sz="0" w:space="0" w:color="auto"/>
            <w:bottom w:val="none" w:sz="0" w:space="0" w:color="auto"/>
            <w:right w:val="none" w:sz="0" w:space="0" w:color="auto"/>
          </w:divBdr>
        </w:div>
        <w:div w:id="978530560">
          <w:marLeft w:val="674"/>
          <w:marRight w:val="0"/>
          <w:marTop w:val="0"/>
          <w:marBottom w:val="40"/>
          <w:divBdr>
            <w:top w:val="none" w:sz="0" w:space="0" w:color="auto"/>
            <w:left w:val="none" w:sz="0" w:space="0" w:color="auto"/>
            <w:bottom w:val="none" w:sz="0" w:space="0" w:color="auto"/>
            <w:right w:val="none" w:sz="0" w:space="0" w:color="auto"/>
          </w:divBdr>
        </w:div>
        <w:div w:id="1383016602">
          <w:marLeft w:val="674"/>
          <w:marRight w:val="0"/>
          <w:marTop w:val="0"/>
          <w:marBottom w:val="40"/>
          <w:divBdr>
            <w:top w:val="none" w:sz="0" w:space="0" w:color="auto"/>
            <w:left w:val="none" w:sz="0" w:space="0" w:color="auto"/>
            <w:bottom w:val="none" w:sz="0" w:space="0" w:color="auto"/>
            <w:right w:val="none" w:sz="0" w:space="0" w:color="auto"/>
          </w:divBdr>
        </w:div>
        <w:div w:id="617681858">
          <w:marLeft w:val="314"/>
          <w:marRight w:val="0"/>
          <w:marTop w:val="0"/>
          <w:marBottom w:val="40"/>
          <w:divBdr>
            <w:top w:val="none" w:sz="0" w:space="0" w:color="auto"/>
            <w:left w:val="none" w:sz="0" w:space="0" w:color="auto"/>
            <w:bottom w:val="none" w:sz="0" w:space="0" w:color="auto"/>
            <w:right w:val="none" w:sz="0" w:space="0" w:color="auto"/>
          </w:divBdr>
        </w:div>
        <w:div w:id="376592219">
          <w:marLeft w:val="674"/>
          <w:marRight w:val="0"/>
          <w:marTop w:val="0"/>
          <w:marBottom w:val="40"/>
          <w:divBdr>
            <w:top w:val="none" w:sz="0" w:space="0" w:color="auto"/>
            <w:left w:val="none" w:sz="0" w:space="0" w:color="auto"/>
            <w:bottom w:val="none" w:sz="0" w:space="0" w:color="auto"/>
            <w:right w:val="none" w:sz="0" w:space="0" w:color="auto"/>
          </w:divBdr>
        </w:div>
        <w:div w:id="1854958220">
          <w:marLeft w:val="674"/>
          <w:marRight w:val="0"/>
          <w:marTop w:val="0"/>
          <w:marBottom w:val="40"/>
          <w:divBdr>
            <w:top w:val="none" w:sz="0" w:space="0" w:color="auto"/>
            <w:left w:val="none" w:sz="0" w:space="0" w:color="auto"/>
            <w:bottom w:val="none" w:sz="0" w:space="0" w:color="auto"/>
            <w:right w:val="none" w:sz="0" w:space="0" w:color="auto"/>
          </w:divBdr>
        </w:div>
        <w:div w:id="616060759">
          <w:marLeft w:val="314"/>
          <w:marRight w:val="0"/>
          <w:marTop w:val="0"/>
          <w:marBottom w:val="40"/>
          <w:divBdr>
            <w:top w:val="none" w:sz="0" w:space="0" w:color="auto"/>
            <w:left w:val="none" w:sz="0" w:space="0" w:color="auto"/>
            <w:bottom w:val="none" w:sz="0" w:space="0" w:color="auto"/>
            <w:right w:val="none" w:sz="0" w:space="0" w:color="auto"/>
          </w:divBdr>
        </w:div>
        <w:div w:id="1460103137">
          <w:marLeft w:val="314"/>
          <w:marRight w:val="0"/>
          <w:marTop w:val="0"/>
          <w:marBottom w:val="40"/>
          <w:divBdr>
            <w:top w:val="none" w:sz="0" w:space="0" w:color="auto"/>
            <w:left w:val="none" w:sz="0" w:space="0" w:color="auto"/>
            <w:bottom w:val="none" w:sz="0" w:space="0" w:color="auto"/>
            <w:right w:val="none" w:sz="0" w:space="0" w:color="auto"/>
          </w:divBdr>
        </w:div>
        <w:div w:id="1394038551">
          <w:marLeft w:val="674"/>
          <w:marRight w:val="0"/>
          <w:marTop w:val="0"/>
          <w:marBottom w:val="40"/>
          <w:divBdr>
            <w:top w:val="none" w:sz="0" w:space="0" w:color="auto"/>
            <w:left w:val="none" w:sz="0" w:space="0" w:color="auto"/>
            <w:bottom w:val="none" w:sz="0" w:space="0" w:color="auto"/>
            <w:right w:val="none" w:sz="0" w:space="0" w:color="auto"/>
          </w:divBdr>
        </w:div>
        <w:div w:id="806552036">
          <w:marLeft w:val="674"/>
          <w:marRight w:val="0"/>
          <w:marTop w:val="0"/>
          <w:marBottom w:val="40"/>
          <w:divBdr>
            <w:top w:val="none" w:sz="0" w:space="0" w:color="auto"/>
            <w:left w:val="none" w:sz="0" w:space="0" w:color="auto"/>
            <w:bottom w:val="none" w:sz="0" w:space="0" w:color="auto"/>
            <w:right w:val="none" w:sz="0" w:space="0" w:color="auto"/>
          </w:divBdr>
        </w:div>
        <w:div w:id="512501811">
          <w:marLeft w:val="314"/>
          <w:marRight w:val="0"/>
          <w:marTop w:val="0"/>
          <w:marBottom w:val="40"/>
          <w:divBdr>
            <w:top w:val="none" w:sz="0" w:space="0" w:color="auto"/>
            <w:left w:val="none" w:sz="0" w:space="0" w:color="auto"/>
            <w:bottom w:val="none" w:sz="0" w:space="0" w:color="auto"/>
            <w:right w:val="none" w:sz="0" w:space="0" w:color="auto"/>
          </w:divBdr>
        </w:div>
        <w:div w:id="1361126098">
          <w:marLeft w:val="314"/>
          <w:marRight w:val="0"/>
          <w:marTop w:val="0"/>
          <w:marBottom w:val="40"/>
          <w:divBdr>
            <w:top w:val="none" w:sz="0" w:space="0" w:color="auto"/>
            <w:left w:val="none" w:sz="0" w:space="0" w:color="auto"/>
            <w:bottom w:val="none" w:sz="0" w:space="0" w:color="auto"/>
            <w:right w:val="none" w:sz="0" w:space="0" w:color="auto"/>
          </w:divBdr>
        </w:div>
        <w:div w:id="1573463660">
          <w:marLeft w:val="317"/>
          <w:marRight w:val="0"/>
          <w:marTop w:val="0"/>
          <w:marBottom w:val="40"/>
          <w:divBdr>
            <w:top w:val="none" w:sz="0" w:space="0" w:color="auto"/>
            <w:left w:val="none" w:sz="0" w:space="0" w:color="auto"/>
            <w:bottom w:val="none" w:sz="0" w:space="0" w:color="auto"/>
            <w:right w:val="none" w:sz="0" w:space="0" w:color="auto"/>
          </w:divBdr>
        </w:div>
        <w:div w:id="124742014">
          <w:marLeft w:val="317"/>
          <w:marRight w:val="0"/>
          <w:marTop w:val="0"/>
          <w:marBottom w:val="40"/>
          <w:divBdr>
            <w:top w:val="none" w:sz="0" w:space="0" w:color="auto"/>
            <w:left w:val="none" w:sz="0" w:space="0" w:color="auto"/>
            <w:bottom w:val="none" w:sz="0" w:space="0" w:color="auto"/>
            <w:right w:val="none" w:sz="0" w:space="0" w:color="auto"/>
          </w:divBdr>
        </w:div>
        <w:div w:id="851653160">
          <w:marLeft w:val="317"/>
          <w:marRight w:val="0"/>
          <w:marTop w:val="0"/>
          <w:marBottom w:val="40"/>
          <w:divBdr>
            <w:top w:val="none" w:sz="0" w:space="0" w:color="auto"/>
            <w:left w:val="none" w:sz="0" w:space="0" w:color="auto"/>
            <w:bottom w:val="none" w:sz="0" w:space="0" w:color="auto"/>
            <w:right w:val="none" w:sz="0" w:space="0" w:color="auto"/>
          </w:divBdr>
        </w:div>
        <w:div w:id="793212577">
          <w:marLeft w:val="0"/>
          <w:marRight w:val="0"/>
          <w:marTop w:val="0"/>
          <w:marBottom w:val="40"/>
          <w:divBdr>
            <w:top w:val="none" w:sz="0" w:space="0" w:color="auto"/>
            <w:left w:val="none" w:sz="0" w:space="0" w:color="auto"/>
            <w:bottom w:val="none" w:sz="0" w:space="0" w:color="auto"/>
            <w:right w:val="none" w:sz="0" w:space="0" w:color="auto"/>
          </w:divBdr>
        </w:div>
        <w:div w:id="1694264604">
          <w:marLeft w:val="0"/>
          <w:marRight w:val="0"/>
          <w:marTop w:val="0"/>
          <w:marBottom w:val="200"/>
          <w:divBdr>
            <w:top w:val="none" w:sz="0" w:space="0" w:color="auto"/>
            <w:left w:val="none" w:sz="0" w:space="0" w:color="auto"/>
            <w:bottom w:val="none" w:sz="0" w:space="0" w:color="auto"/>
            <w:right w:val="none" w:sz="0" w:space="0" w:color="auto"/>
          </w:divBdr>
        </w:div>
        <w:div w:id="543559629">
          <w:marLeft w:val="396"/>
          <w:marRight w:val="0"/>
          <w:marTop w:val="0"/>
          <w:marBottom w:val="40"/>
          <w:divBdr>
            <w:top w:val="none" w:sz="0" w:space="0" w:color="auto"/>
            <w:left w:val="none" w:sz="0" w:space="0" w:color="auto"/>
            <w:bottom w:val="none" w:sz="0" w:space="0" w:color="auto"/>
            <w:right w:val="none" w:sz="0" w:space="0" w:color="auto"/>
          </w:divBdr>
        </w:div>
        <w:div w:id="1089159628">
          <w:marLeft w:val="0"/>
          <w:marRight w:val="0"/>
          <w:marTop w:val="0"/>
          <w:marBottom w:val="40"/>
          <w:divBdr>
            <w:top w:val="none" w:sz="0" w:space="0" w:color="auto"/>
            <w:left w:val="none" w:sz="0" w:space="0" w:color="auto"/>
            <w:bottom w:val="none" w:sz="0" w:space="0" w:color="auto"/>
            <w:right w:val="none" w:sz="0" w:space="0" w:color="auto"/>
          </w:divBdr>
        </w:div>
        <w:div w:id="1186090638">
          <w:marLeft w:val="0"/>
          <w:marRight w:val="0"/>
          <w:marTop w:val="0"/>
          <w:marBottom w:val="40"/>
          <w:divBdr>
            <w:top w:val="none" w:sz="0" w:space="0" w:color="auto"/>
            <w:left w:val="none" w:sz="0" w:space="0" w:color="auto"/>
            <w:bottom w:val="none" w:sz="0" w:space="0" w:color="auto"/>
            <w:right w:val="none" w:sz="0" w:space="0" w:color="auto"/>
          </w:divBdr>
        </w:div>
        <w:div w:id="839584240">
          <w:marLeft w:val="290"/>
          <w:marRight w:val="0"/>
          <w:marTop w:val="0"/>
          <w:marBottom w:val="40"/>
          <w:divBdr>
            <w:top w:val="none" w:sz="0" w:space="0" w:color="auto"/>
            <w:left w:val="none" w:sz="0" w:space="0" w:color="auto"/>
            <w:bottom w:val="none" w:sz="0" w:space="0" w:color="auto"/>
            <w:right w:val="none" w:sz="0" w:space="0" w:color="auto"/>
          </w:divBdr>
        </w:div>
        <w:div w:id="1352993514">
          <w:marLeft w:val="290"/>
          <w:marRight w:val="0"/>
          <w:marTop w:val="0"/>
          <w:marBottom w:val="40"/>
          <w:divBdr>
            <w:top w:val="none" w:sz="0" w:space="0" w:color="auto"/>
            <w:left w:val="none" w:sz="0" w:space="0" w:color="auto"/>
            <w:bottom w:val="none" w:sz="0" w:space="0" w:color="auto"/>
            <w:right w:val="none" w:sz="0" w:space="0" w:color="auto"/>
          </w:divBdr>
        </w:div>
        <w:div w:id="834536584">
          <w:marLeft w:val="290"/>
          <w:marRight w:val="0"/>
          <w:marTop w:val="0"/>
          <w:marBottom w:val="40"/>
          <w:divBdr>
            <w:top w:val="none" w:sz="0" w:space="0" w:color="auto"/>
            <w:left w:val="none" w:sz="0" w:space="0" w:color="auto"/>
            <w:bottom w:val="none" w:sz="0" w:space="0" w:color="auto"/>
            <w:right w:val="none" w:sz="0" w:space="0" w:color="auto"/>
          </w:divBdr>
        </w:div>
        <w:div w:id="1489402665">
          <w:marLeft w:val="290"/>
          <w:marRight w:val="0"/>
          <w:marTop w:val="0"/>
          <w:marBottom w:val="40"/>
          <w:divBdr>
            <w:top w:val="none" w:sz="0" w:space="0" w:color="auto"/>
            <w:left w:val="none" w:sz="0" w:space="0" w:color="auto"/>
            <w:bottom w:val="none" w:sz="0" w:space="0" w:color="auto"/>
            <w:right w:val="none" w:sz="0" w:space="0" w:color="auto"/>
          </w:divBdr>
        </w:div>
        <w:div w:id="1854804000">
          <w:marLeft w:val="290"/>
          <w:marRight w:val="0"/>
          <w:marTop w:val="0"/>
          <w:marBottom w:val="40"/>
          <w:divBdr>
            <w:top w:val="none" w:sz="0" w:space="0" w:color="auto"/>
            <w:left w:val="none" w:sz="0" w:space="0" w:color="auto"/>
            <w:bottom w:val="none" w:sz="0" w:space="0" w:color="auto"/>
            <w:right w:val="none" w:sz="0" w:space="0" w:color="auto"/>
          </w:divBdr>
        </w:div>
        <w:div w:id="815299931">
          <w:marLeft w:val="290"/>
          <w:marRight w:val="0"/>
          <w:marTop w:val="0"/>
          <w:marBottom w:val="40"/>
          <w:divBdr>
            <w:top w:val="none" w:sz="0" w:space="0" w:color="auto"/>
            <w:left w:val="none" w:sz="0" w:space="0" w:color="auto"/>
            <w:bottom w:val="none" w:sz="0" w:space="0" w:color="auto"/>
            <w:right w:val="none" w:sz="0" w:space="0" w:color="auto"/>
          </w:divBdr>
        </w:div>
        <w:div w:id="1009451370">
          <w:marLeft w:val="290"/>
          <w:marRight w:val="0"/>
          <w:marTop w:val="0"/>
          <w:marBottom w:val="40"/>
          <w:divBdr>
            <w:top w:val="none" w:sz="0" w:space="0" w:color="auto"/>
            <w:left w:val="none" w:sz="0" w:space="0" w:color="auto"/>
            <w:bottom w:val="none" w:sz="0" w:space="0" w:color="auto"/>
            <w:right w:val="none" w:sz="0" w:space="0" w:color="auto"/>
          </w:divBdr>
        </w:div>
        <w:div w:id="997685112">
          <w:marLeft w:val="290"/>
          <w:marRight w:val="0"/>
          <w:marTop w:val="0"/>
          <w:marBottom w:val="40"/>
          <w:divBdr>
            <w:top w:val="none" w:sz="0" w:space="0" w:color="auto"/>
            <w:left w:val="none" w:sz="0" w:space="0" w:color="auto"/>
            <w:bottom w:val="none" w:sz="0" w:space="0" w:color="auto"/>
            <w:right w:val="none" w:sz="0" w:space="0" w:color="auto"/>
          </w:divBdr>
        </w:div>
        <w:div w:id="1898932196">
          <w:marLeft w:val="290"/>
          <w:marRight w:val="0"/>
          <w:marTop w:val="0"/>
          <w:marBottom w:val="40"/>
          <w:divBdr>
            <w:top w:val="none" w:sz="0" w:space="0" w:color="auto"/>
            <w:left w:val="none" w:sz="0" w:space="0" w:color="auto"/>
            <w:bottom w:val="none" w:sz="0" w:space="0" w:color="auto"/>
            <w:right w:val="none" w:sz="0" w:space="0" w:color="auto"/>
          </w:divBdr>
        </w:div>
        <w:div w:id="1175849803">
          <w:marLeft w:val="290"/>
          <w:marRight w:val="0"/>
          <w:marTop w:val="0"/>
          <w:marBottom w:val="40"/>
          <w:divBdr>
            <w:top w:val="none" w:sz="0" w:space="0" w:color="auto"/>
            <w:left w:val="none" w:sz="0" w:space="0" w:color="auto"/>
            <w:bottom w:val="none" w:sz="0" w:space="0" w:color="auto"/>
            <w:right w:val="none" w:sz="0" w:space="0" w:color="auto"/>
          </w:divBdr>
        </w:div>
        <w:div w:id="1299531039">
          <w:marLeft w:val="290"/>
          <w:marRight w:val="0"/>
          <w:marTop w:val="0"/>
          <w:marBottom w:val="40"/>
          <w:divBdr>
            <w:top w:val="none" w:sz="0" w:space="0" w:color="auto"/>
            <w:left w:val="none" w:sz="0" w:space="0" w:color="auto"/>
            <w:bottom w:val="none" w:sz="0" w:space="0" w:color="auto"/>
            <w:right w:val="none" w:sz="0" w:space="0" w:color="auto"/>
          </w:divBdr>
        </w:div>
        <w:div w:id="1570069903">
          <w:marLeft w:val="0"/>
          <w:marRight w:val="0"/>
          <w:marTop w:val="0"/>
          <w:marBottom w:val="40"/>
          <w:divBdr>
            <w:top w:val="none" w:sz="0" w:space="0" w:color="auto"/>
            <w:left w:val="none" w:sz="0" w:space="0" w:color="auto"/>
            <w:bottom w:val="none" w:sz="0" w:space="0" w:color="auto"/>
            <w:right w:val="none" w:sz="0" w:space="0" w:color="auto"/>
          </w:divBdr>
        </w:div>
        <w:div w:id="1427076862">
          <w:marLeft w:val="0"/>
          <w:marRight w:val="0"/>
          <w:marTop w:val="0"/>
          <w:marBottom w:val="40"/>
          <w:divBdr>
            <w:top w:val="none" w:sz="0" w:space="0" w:color="auto"/>
            <w:left w:val="none" w:sz="0" w:space="0" w:color="auto"/>
            <w:bottom w:val="none" w:sz="0" w:space="0" w:color="auto"/>
            <w:right w:val="none" w:sz="0" w:space="0" w:color="auto"/>
          </w:divBdr>
        </w:div>
        <w:div w:id="1631206528">
          <w:marLeft w:val="0"/>
          <w:marRight w:val="0"/>
          <w:marTop w:val="0"/>
          <w:marBottom w:val="200"/>
          <w:divBdr>
            <w:top w:val="none" w:sz="0" w:space="0" w:color="auto"/>
            <w:left w:val="none" w:sz="0" w:space="0" w:color="auto"/>
            <w:bottom w:val="none" w:sz="0" w:space="0" w:color="auto"/>
            <w:right w:val="none" w:sz="0" w:space="0" w:color="auto"/>
          </w:divBdr>
        </w:div>
        <w:div w:id="385879866">
          <w:marLeft w:val="396"/>
          <w:marRight w:val="0"/>
          <w:marTop w:val="0"/>
          <w:marBottom w:val="40"/>
          <w:divBdr>
            <w:top w:val="none" w:sz="0" w:space="0" w:color="auto"/>
            <w:left w:val="none" w:sz="0" w:space="0" w:color="auto"/>
            <w:bottom w:val="none" w:sz="0" w:space="0" w:color="auto"/>
            <w:right w:val="none" w:sz="0" w:space="0" w:color="auto"/>
          </w:divBdr>
        </w:div>
        <w:div w:id="663819317">
          <w:marLeft w:val="0"/>
          <w:marRight w:val="0"/>
          <w:marTop w:val="0"/>
          <w:marBottom w:val="40"/>
          <w:divBdr>
            <w:top w:val="none" w:sz="0" w:space="0" w:color="auto"/>
            <w:left w:val="none" w:sz="0" w:space="0" w:color="auto"/>
            <w:bottom w:val="none" w:sz="0" w:space="0" w:color="auto"/>
            <w:right w:val="none" w:sz="0" w:space="0" w:color="auto"/>
          </w:divBdr>
        </w:div>
        <w:div w:id="1017922529">
          <w:marLeft w:val="0"/>
          <w:marRight w:val="0"/>
          <w:marTop w:val="0"/>
          <w:marBottom w:val="40"/>
          <w:divBdr>
            <w:top w:val="none" w:sz="0" w:space="0" w:color="auto"/>
            <w:left w:val="none" w:sz="0" w:space="0" w:color="auto"/>
            <w:bottom w:val="none" w:sz="0" w:space="0" w:color="auto"/>
            <w:right w:val="none" w:sz="0" w:space="0" w:color="auto"/>
          </w:divBdr>
        </w:div>
        <w:div w:id="836266567">
          <w:marLeft w:val="290"/>
          <w:marRight w:val="0"/>
          <w:marTop w:val="0"/>
          <w:marBottom w:val="40"/>
          <w:divBdr>
            <w:top w:val="none" w:sz="0" w:space="0" w:color="auto"/>
            <w:left w:val="none" w:sz="0" w:space="0" w:color="auto"/>
            <w:bottom w:val="none" w:sz="0" w:space="0" w:color="auto"/>
            <w:right w:val="none" w:sz="0" w:space="0" w:color="auto"/>
          </w:divBdr>
        </w:div>
        <w:div w:id="1410733481">
          <w:marLeft w:val="290"/>
          <w:marRight w:val="0"/>
          <w:marTop w:val="0"/>
          <w:marBottom w:val="40"/>
          <w:divBdr>
            <w:top w:val="none" w:sz="0" w:space="0" w:color="auto"/>
            <w:left w:val="none" w:sz="0" w:space="0" w:color="auto"/>
            <w:bottom w:val="none" w:sz="0" w:space="0" w:color="auto"/>
            <w:right w:val="none" w:sz="0" w:space="0" w:color="auto"/>
          </w:divBdr>
        </w:div>
        <w:div w:id="61294702">
          <w:marLeft w:val="290"/>
          <w:marRight w:val="0"/>
          <w:marTop w:val="0"/>
          <w:marBottom w:val="40"/>
          <w:divBdr>
            <w:top w:val="none" w:sz="0" w:space="0" w:color="auto"/>
            <w:left w:val="none" w:sz="0" w:space="0" w:color="auto"/>
            <w:bottom w:val="none" w:sz="0" w:space="0" w:color="auto"/>
            <w:right w:val="none" w:sz="0" w:space="0" w:color="auto"/>
          </w:divBdr>
        </w:div>
        <w:div w:id="854999587">
          <w:marLeft w:val="290"/>
          <w:marRight w:val="0"/>
          <w:marTop w:val="0"/>
          <w:marBottom w:val="40"/>
          <w:divBdr>
            <w:top w:val="none" w:sz="0" w:space="0" w:color="auto"/>
            <w:left w:val="none" w:sz="0" w:space="0" w:color="auto"/>
            <w:bottom w:val="none" w:sz="0" w:space="0" w:color="auto"/>
            <w:right w:val="none" w:sz="0" w:space="0" w:color="auto"/>
          </w:divBdr>
        </w:div>
        <w:div w:id="1168063224">
          <w:marLeft w:val="290"/>
          <w:marRight w:val="0"/>
          <w:marTop w:val="0"/>
          <w:marBottom w:val="40"/>
          <w:divBdr>
            <w:top w:val="none" w:sz="0" w:space="0" w:color="auto"/>
            <w:left w:val="none" w:sz="0" w:space="0" w:color="auto"/>
            <w:bottom w:val="none" w:sz="0" w:space="0" w:color="auto"/>
            <w:right w:val="none" w:sz="0" w:space="0" w:color="auto"/>
          </w:divBdr>
        </w:div>
        <w:div w:id="1642491279">
          <w:marLeft w:val="290"/>
          <w:marRight w:val="0"/>
          <w:marTop w:val="0"/>
          <w:marBottom w:val="40"/>
          <w:divBdr>
            <w:top w:val="none" w:sz="0" w:space="0" w:color="auto"/>
            <w:left w:val="none" w:sz="0" w:space="0" w:color="auto"/>
            <w:bottom w:val="none" w:sz="0" w:space="0" w:color="auto"/>
            <w:right w:val="none" w:sz="0" w:space="0" w:color="auto"/>
          </w:divBdr>
        </w:div>
        <w:div w:id="1117485343">
          <w:marLeft w:val="290"/>
          <w:marRight w:val="0"/>
          <w:marTop w:val="0"/>
          <w:marBottom w:val="40"/>
          <w:divBdr>
            <w:top w:val="none" w:sz="0" w:space="0" w:color="auto"/>
            <w:left w:val="none" w:sz="0" w:space="0" w:color="auto"/>
            <w:bottom w:val="none" w:sz="0" w:space="0" w:color="auto"/>
            <w:right w:val="none" w:sz="0" w:space="0" w:color="auto"/>
          </w:divBdr>
        </w:div>
        <w:div w:id="1442260790">
          <w:marLeft w:val="0"/>
          <w:marRight w:val="0"/>
          <w:marTop w:val="0"/>
          <w:marBottom w:val="40"/>
          <w:divBdr>
            <w:top w:val="none" w:sz="0" w:space="0" w:color="auto"/>
            <w:left w:val="none" w:sz="0" w:space="0" w:color="auto"/>
            <w:bottom w:val="none" w:sz="0" w:space="0" w:color="auto"/>
            <w:right w:val="none" w:sz="0" w:space="0" w:color="auto"/>
          </w:divBdr>
        </w:div>
        <w:div w:id="1165785803">
          <w:marLeft w:val="0"/>
          <w:marRight w:val="0"/>
          <w:marTop w:val="0"/>
          <w:marBottom w:val="40"/>
          <w:divBdr>
            <w:top w:val="none" w:sz="0" w:space="0" w:color="auto"/>
            <w:left w:val="none" w:sz="0" w:space="0" w:color="auto"/>
            <w:bottom w:val="none" w:sz="0" w:space="0" w:color="auto"/>
            <w:right w:val="none" w:sz="0" w:space="0" w:color="auto"/>
          </w:divBdr>
        </w:div>
        <w:div w:id="1681735556">
          <w:marLeft w:val="396"/>
          <w:marRight w:val="0"/>
          <w:marTop w:val="0"/>
          <w:marBottom w:val="40"/>
          <w:divBdr>
            <w:top w:val="none" w:sz="0" w:space="0" w:color="auto"/>
            <w:left w:val="none" w:sz="0" w:space="0" w:color="auto"/>
            <w:bottom w:val="none" w:sz="0" w:space="0" w:color="auto"/>
            <w:right w:val="none" w:sz="0" w:space="0" w:color="auto"/>
          </w:divBdr>
        </w:div>
        <w:div w:id="1448810852">
          <w:marLeft w:val="0"/>
          <w:marRight w:val="0"/>
          <w:marTop w:val="0"/>
          <w:marBottom w:val="40"/>
          <w:divBdr>
            <w:top w:val="none" w:sz="0" w:space="0" w:color="auto"/>
            <w:left w:val="none" w:sz="0" w:space="0" w:color="auto"/>
            <w:bottom w:val="none" w:sz="0" w:space="0" w:color="auto"/>
            <w:right w:val="none" w:sz="0" w:space="0" w:color="auto"/>
          </w:divBdr>
        </w:div>
        <w:div w:id="441530795">
          <w:marLeft w:val="0"/>
          <w:marRight w:val="0"/>
          <w:marTop w:val="0"/>
          <w:marBottom w:val="40"/>
          <w:divBdr>
            <w:top w:val="none" w:sz="0" w:space="0" w:color="auto"/>
            <w:left w:val="none" w:sz="0" w:space="0" w:color="auto"/>
            <w:bottom w:val="none" w:sz="0" w:space="0" w:color="auto"/>
            <w:right w:val="none" w:sz="0" w:space="0" w:color="auto"/>
          </w:divBdr>
        </w:div>
        <w:div w:id="2011640378">
          <w:marLeft w:val="0"/>
          <w:marRight w:val="0"/>
          <w:marTop w:val="0"/>
          <w:marBottom w:val="40"/>
          <w:divBdr>
            <w:top w:val="none" w:sz="0" w:space="0" w:color="auto"/>
            <w:left w:val="none" w:sz="0" w:space="0" w:color="auto"/>
            <w:bottom w:val="none" w:sz="0" w:space="0" w:color="auto"/>
            <w:right w:val="none" w:sz="0" w:space="0" w:color="auto"/>
          </w:divBdr>
        </w:div>
        <w:div w:id="1863977172">
          <w:marLeft w:val="290"/>
          <w:marRight w:val="0"/>
          <w:marTop w:val="0"/>
          <w:marBottom w:val="40"/>
          <w:divBdr>
            <w:top w:val="none" w:sz="0" w:space="0" w:color="auto"/>
            <w:left w:val="none" w:sz="0" w:space="0" w:color="auto"/>
            <w:bottom w:val="none" w:sz="0" w:space="0" w:color="auto"/>
            <w:right w:val="none" w:sz="0" w:space="0" w:color="auto"/>
          </w:divBdr>
        </w:div>
        <w:div w:id="775948873">
          <w:marLeft w:val="290"/>
          <w:marRight w:val="0"/>
          <w:marTop w:val="0"/>
          <w:marBottom w:val="40"/>
          <w:divBdr>
            <w:top w:val="none" w:sz="0" w:space="0" w:color="auto"/>
            <w:left w:val="none" w:sz="0" w:space="0" w:color="auto"/>
            <w:bottom w:val="none" w:sz="0" w:space="0" w:color="auto"/>
            <w:right w:val="none" w:sz="0" w:space="0" w:color="auto"/>
          </w:divBdr>
        </w:div>
        <w:div w:id="241333025">
          <w:marLeft w:val="0"/>
          <w:marRight w:val="0"/>
          <w:marTop w:val="0"/>
          <w:marBottom w:val="40"/>
          <w:divBdr>
            <w:top w:val="none" w:sz="0" w:space="0" w:color="auto"/>
            <w:left w:val="none" w:sz="0" w:space="0" w:color="auto"/>
            <w:bottom w:val="none" w:sz="0" w:space="0" w:color="auto"/>
            <w:right w:val="none" w:sz="0" w:space="0" w:color="auto"/>
          </w:divBdr>
        </w:div>
        <w:div w:id="1975019775">
          <w:marLeft w:val="290"/>
          <w:marRight w:val="0"/>
          <w:marTop w:val="0"/>
          <w:marBottom w:val="40"/>
          <w:divBdr>
            <w:top w:val="none" w:sz="0" w:space="0" w:color="auto"/>
            <w:left w:val="none" w:sz="0" w:space="0" w:color="auto"/>
            <w:bottom w:val="none" w:sz="0" w:space="0" w:color="auto"/>
            <w:right w:val="none" w:sz="0" w:space="0" w:color="auto"/>
          </w:divBdr>
        </w:div>
        <w:div w:id="410077784">
          <w:marLeft w:val="290"/>
          <w:marRight w:val="0"/>
          <w:marTop w:val="0"/>
          <w:marBottom w:val="40"/>
          <w:divBdr>
            <w:top w:val="none" w:sz="0" w:space="0" w:color="auto"/>
            <w:left w:val="none" w:sz="0" w:space="0" w:color="auto"/>
            <w:bottom w:val="none" w:sz="0" w:space="0" w:color="auto"/>
            <w:right w:val="none" w:sz="0" w:space="0" w:color="auto"/>
          </w:divBdr>
        </w:div>
        <w:div w:id="970524456">
          <w:marLeft w:val="0"/>
          <w:marRight w:val="0"/>
          <w:marTop w:val="0"/>
          <w:marBottom w:val="40"/>
          <w:divBdr>
            <w:top w:val="none" w:sz="0" w:space="0" w:color="auto"/>
            <w:left w:val="none" w:sz="0" w:space="0" w:color="auto"/>
            <w:bottom w:val="none" w:sz="0" w:space="0" w:color="auto"/>
            <w:right w:val="none" w:sz="0" w:space="0" w:color="auto"/>
          </w:divBdr>
        </w:div>
        <w:div w:id="248469778">
          <w:marLeft w:val="396"/>
          <w:marRight w:val="0"/>
          <w:marTop w:val="0"/>
          <w:marBottom w:val="40"/>
          <w:divBdr>
            <w:top w:val="none" w:sz="0" w:space="0" w:color="auto"/>
            <w:left w:val="none" w:sz="0" w:space="0" w:color="auto"/>
            <w:bottom w:val="none" w:sz="0" w:space="0" w:color="auto"/>
            <w:right w:val="none" w:sz="0" w:space="0" w:color="auto"/>
          </w:divBdr>
        </w:div>
        <w:div w:id="415640415">
          <w:marLeft w:val="0"/>
          <w:marRight w:val="0"/>
          <w:marTop w:val="0"/>
          <w:marBottom w:val="40"/>
          <w:divBdr>
            <w:top w:val="none" w:sz="0" w:space="0" w:color="auto"/>
            <w:left w:val="none" w:sz="0" w:space="0" w:color="auto"/>
            <w:bottom w:val="none" w:sz="0" w:space="0" w:color="auto"/>
            <w:right w:val="none" w:sz="0" w:space="0" w:color="auto"/>
          </w:divBdr>
        </w:div>
        <w:div w:id="1855220327">
          <w:marLeft w:val="0"/>
          <w:marRight w:val="0"/>
          <w:marTop w:val="0"/>
          <w:marBottom w:val="40"/>
          <w:divBdr>
            <w:top w:val="none" w:sz="0" w:space="0" w:color="auto"/>
            <w:left w:val="none" w:sz="0" w:space="0" w:color="auto"/>
            <w:bottom w:val="none" w:sz="0" w:space="0" w:color="auto"/>
            <w:right w:val="none" w:sz="0" w:space="0" w:color="auto"/>
          </w:divBdr>
        </w:div>
        <w:div w:id="264700971">
          <w:marLeft w:val="0"/>
          <w:marRight w:val="0"/>
          <w:marTop w:val="0"/>
          <w:marBottom w:val="40"/>
          <w:divBdr>
            <w:top w:val="none" w:sz="0" w:space="0" w:color="auto"/>
            <w:left w:val="none" w:sz="0" w:space="0" w:color="auto"/>
            <w:bottom w:val="none" w:sz="0" w:space="0" w:color="auto"/>
            <w:right w:val="none" w:sz="0" w:space="0" w:color="auto"/>
          </w:divBdr>
        </w:div>
        <w:div w:id="1568615952">
          <w:marLeft w:val="0"/>
          <w:marRight w:val="0"/>
          <w:marTop w:val="0"/>
          <w:marBottom w:val="40"/>
          <w:divBdr>
            <w:top w:val="none" w:sz="0" w:space="0" w:color="auto"/>
            <w:left w:val="none" w:sz="0" w:space="0" w:color="auto"/>
            <w:bottom w:val="none" w:sz="0" w:space="0" w:color="auto"/>
            <w:right w:val="none" w:sz="0" w:space="0" w:color="auto"/>
          </w:divBdr>
        </w:div>
        <w:div w:id="912007716">
          <w:marLeft w:val="0"/>
          <w:marRight w:val="0"/>
          <w:marTop w:val="0"/>
          <w:marBottom w:val="40"/>
          <w:divBdr>
            <w:top w:val="none" w:sz="0" w:space="0" w:color="auto"/>
            <w:left w:val="none" w:sz="0" w:space="0" w:color="auto"/>
            <w:bottom w:val="none" w:sz="0" w:space="0" w:color="auto"/>
            <w:right w:val="none" w:sz="0" w:space="0" w:color="auto"/>
          </w:divBdr>
        </w:div>
        <w:div w:id="1088311013">
          <w:marLeft w:val="396"/>
          <w:marRight w:val="0"/>
          <w:marTop w:val="0"/>
          <w:marBottom w:val="40"/>
          <w:divBdr>
            <w:top w:val="none" w:sz="0" w:space="0" w:color="auto"/>
            <w:left w:val="none" w:sz="0" w:space="0" w:color="auto"/>
            <w:bottom w:val="none" w:sz="0" w:space="0" w:color="auto"/>
            <w:right w:val="none" w:sz="0" w:space="0" w:color="auto"/>
          </w:divBdr>
        </w:div>
        <w:div w:id="951211782">
          <w:marLeft w:val="0"/>
          <w:marRight w:val="0"/>
          <w:marTop w:val="0"/>
          <w:marBottom w:val="40"/>
          <w:divBdr>
            <w:top w:val="none" w:sz="0" w:space="0" w:color="auto"/>
            <w:left w:val="none" w:sz="0" w:space="0" w:color="auto"/>
            <w:bottom w:val="none" w:sz="0" w:space="0" w:color="auto"/>
            <w:right w:val="none" w:sz="0" w:space="0" w:color="auto"/>
          </w:divBdr>
        </w:div>
        <w:div w:id="767700996">
          <w:marLeft w:val="0"/>
          <w:marRight w:val="0"/>
          <w:marTop w:val="0"/>
          <w:marBottom w:val="40"/>
          <w:divBdr>
            <w:top w:val="none" w:sz="0" w:space="0" w:color="auto"/>
            <w:left w:val="none" w:sz="0" w:space="0" w:color="auto"/>
            <w:bottom w:val="none" w:sz="0" w:space="0" w:color="auto"/>
            <w:right w:val="none" w:sz="0" w:space="0" w:color="auto"/>
          </w:divBdr>
        </w:div>
        <w:div w:id="583615678">
          <w:marLeft w:val="290"/>
          <w:marRight w:val="0"/>
          <w:marTop w:val="0"/>
          <w:marBottom w:val="40"/>
          <w:divBdr>
            <w:top w:val="none" w:sz="0" w:space="0" w:color="auto"/>
            <w:left w:val="none" w:sz="0" w:space="0" w:color="auto"/>
            <w:bottom w:val="none" w:sz="0" w:space="0" w:color="auto"/>
            <w:right w:val="none" w:sz="0" w:space="0" w:color="auto"/>
          </w:divBdr>
        </w:div>
        <w:div w:id="1441489399">
          <w:marLeft w:val="290"/>
          <w:marRight w:val="0"/>
          <w:marTop w:val="0"/>
          <w:marBottom w:val="40"/>
          <w:divBdr>
            <w:top w:val="none" w:sz="0" w:space="0" w:color="auto"/>
            <w:left w:val="none" w:sz="0" w:space="0" w:color="auto"/>
            <w:bottom w:val="none" w:sz="0" w:space="0" w:color="auto"/>
            <w:right w:val="none" w:sz="0" w:space="0" w:color="auto"/>
          </w:divBdr>
        </w:div>
        <w:div w:id="1437754190">
          <w:marLeft w:val="0"/>
          <w:marRight w:val="0"/>
          <w:marTop w:val="0"/>
          <w:marBottom w:val="40"/>
          <w:divBdr>
            <w:top w:val="none" w:sz="0" w:space="0" w:color="auto"/>
            <w:left w:val="none" w:sz="0" w:space="0" w:color="auto"/>
            <w:bottom w:val="none" w:sz="0" w:space="0" w:color="auto"/>
            <w:right w:val="none" w:sz="0" w:space="0" w:color="auto"/>
          </w:divBdr>
        </w:div>
        <w:div w:id="1163663363">
          <w:marLeft w:val="0"/>
          <w:marRight w:val="0"/>
          <w:marTop w:val="0"/>
          <w:marBottom w:val="40"/>
          <w:divBdr>
            <w:top w:val="none" w:sz="0" w:space="0" w:color="auto"/>
            <w:left w:val="none" w:sz="0" w:space="0" w:color="auto"/>
            <w:bottom w:val="none" w:sz="0" w:space="0" w:color="auto"/>
            <w:right w:val="none" w:sz="0" w:space="0" w:color="auto"/>
          </w:divBdr>
        </w:div>
        <w:div w:id="1192718528">
          <w:marLeft w:val="0"/>
          <w:marRight w:val="0"/>
          <w:marTop w:val="0"/>
          <w:marBottom w:val="200"/>
          <w:divBdr>
            <w:top w:val="none" w:sz="0" w:space="0" w:color="auto"/>
            <w:left w:val="none" w:sz="0" w:space="0" w:color="auto"/>
            <w:bottom w:val="none" w:sz="0" w:space="0" w:color="auto"/>
            <w:right w:val="none" w:sz="0" w:space="0" w:color="auto"/>
          </w:divBdr>
        </w:div>
        <w:div w:id="795179388">
          <w:marLeft w:val="396"/>
          <w:marRight w:val="0"/>
          <w:marTop w:val="0"/>
          <w:marBottom w:val="40"/>
          <w:divBdr>
            <w:top w:val="none" w:sz="0" w:space="0" w:color="auto"/>
            <w:left w:val="none" w:sz="0" w:space="0" w:color="auto"/>
            <w:bottom w:val="none" w:sz="0" w:space="0" w:color="auto"/>
            <w:right w:val="none" w:sz="0" w:space="0" w:color="auto"/>
          </w:divBdr>
        </w:div>
        <w:div w:id="817501231">
          <w:marLeft w:val="0"/>
          <w:marRight w:val="0"/>
          <w:marTop w:val="0"/>
          <w:marBottom w:val="40"/>
          <w:divBdr>
            <w:top w:val="none" w:sz="0" w:space="0" w:color="auto"/>
            <w:left w:val="none" w:sz="0" w:space="0" w:color="auto"/>
            <w:bottom w:val="none" w:sz="0" w:space="0" w:color="auto"/>
            <w:right w:val="none" w:sz="0" w:space="0" w:color="auto"/>
          </w:divBdr>
        </w:div>
        <w:div w:id="1590697415">
          <w:marLeft w:val="0"/>
          <w:marRight w:val="0"/>
          <w:marTop w:val="0"/>
          <w:marBottom w:val="40"/>
          <w:divBdr>
            <w:top w:val="none" w:sz="0" w:space="0" w:color="auto"/>
            <w:left w:val="none" w:sz="0" w:space="0" w:color="auto"/>
            <w:bottom w:val="none" w:sz="0" w:space="0" w:color="auto"/>
            <w:right w:val="none" w:sz="0" w:space="0" w:color="auto"/>
          </w:divBdr>
        </w:div>
        <w:div w:id="1508206644">
          <w:marLeft w:val="0"/>
          <w:marRight w:val="0"/>
          <w:marTop w:val="0"/>
          <w:marBottom w:val="40"/>
          <w:divBdr>
            <w:top w:val="none" w:sz="0" w:space="0" w:color="auto"/>
            <w:left w:val="none" w:sz="0" w:space="0" w:color="auto"/>
            <w:bottom w:val="none" w:sz="0" w:space="0" w:color="auto"/>
            <w:right w:val="none" w:sz="0" w:space="0" w:color="auto"/>
          </w:divBdr>
        </w:div>
        <w:div w:id="1033847102">
          <w:marLeft w:val="290"/>
          <w:marRight w:val="0"/>
          <w:marTop w:val="0"/>
          <w:marBottom w:val="40"/>
          <w:divBdr>
            <w:top w:val="none" w:sz="0" w:space="0" w:color="auto"/>
            <w:left w:val="none" w:sz="0" w:space="0" w:color="auto"/>
            <w:bottom w:val="none" w:sz="0" w:space="0" w:color="auto"/>
            <w:right w:val="none" w:sz="0" w:space="0" w:color="auto"/>
          </w:divBdr>
        </w:div>
        <w:div w:id="351228326">
          <w:marLeft w:val="290"/>
          <w:marRight w:val="0"/>
          <w:marTop w:val="0"/>
          <w:marBottom w:val="40"/>
          <w:divBdr>
            <w:top w:val="none" w:sz="0" w:space="0" w:color="auto"/>
            <w:left w:val="none" w:sz="0" w:space="0" w:color="auto"/>
            <w:bottom w:val="none" w:sz="0" w:space="0" w:color="auto"/>
            <w:right w:val="none" w:sz="0" w:space="0" w:color="auto"/>
          </w:divBdr>
        </w:div>
        <w:div w:id="2098478053">
          <w:marLeft w:val="290"/>
          <w:marRight w:val="0"/>
          <w:marTop w:val="0"/>
          <w:marBottom w:val="40"/>
          <w:divBdr>
            <w:top w:val="none" w:sz="0" w:space="0" w:color="auto"/>
            <w:left w:val="none" w:sz="0" w:space="0" w:color="auto"/>
            <w:bottom w:val="none" w:sz="0" w:space="0" w:color="auto"/>
            <w:right w:val="none" w:sz="0" w:space="0" w:color="auto"/>
          </w:divBdr>
        </w:div>
        <w:div w:id="1554727752">
          <w:marLeft w:val="290"/>
          <w:marRight w:val="0"/>
          <w:marTop w:val="0"/>
          <w:marBottom w:val="40"/>
          <w:divBdr>
            <w:top w:val="none" w:sz="0" w:space="0" w:color="auto"/>
            <w:left w:val="none" w:sz="0" w:space="0" w:color="auto"/>
            <w:bottom w:val="none" w:sz="0" w:space="0" w:color="auto"/>
            <w:right w:val="none" w:sz="0" w:space="0" w:color="auto"/>
          </w:divBdr>
        </w:div>
        <w:div w:id="1241677245">
          <w:marLeft w:val="290"/>
          <w:marRight w:val="0"/>
          <w:marTop w:val="0"/>
          <w:marBottom w:val="40"/>
          <w:divBdr>
            <w:top w:val="none" w:sz="0" w:space="0" w:color="auto"/>
            <w:left w:val="none" w:sz="0" w:space="0" w:color="auto"/>
            <w:bottom w:val="none" w:sz="0" w:space="0" w:color="auto"/>
            <w:right w:val="none" w:sz="0" w:space="0" w:color="auto"/>
          </w:divBdr>
        </w:div>
        <w:div w:id="1508524161">
          <w:marLeft w:val="290"/>
          <w:marRight w:val="0"/>
          <w:marTop w:val="0"/>
          <w:marBottom w:val="40"/>
          <w:divBdr>
            <w:top w:val="none" w:sz="0" w:space="0" w:color="auto"/>
            <w:left w:val="none" w:sz="0" w:space="0" w:color="auto"/>
            <w:bottom w:val="none" w:sz="0" w:space="0" w:color="auto"/>
            <w:right w:val="none" w:sz="0" w:space="0" w:color="auto"/>
          </w:divBdr>
        </w:div>
        <w:div w:id="766852571">
          <w:marLeft w:val="290"/>
          <w:marRight w:val="0"/>
          <w:marTop w:val="0"/>
          <w:marBottom w:val="40"/>
          <w:divBdr>
            <w:top w:val="none" w:sz="0" w:space="0" w:color="auto"/>
            <w:left w:val="none" w:sz="0" w:space="0" w:color="auto"/>
            <w:bottom w:val="none" w:sz="0" w:space="0" w:color="auto"/>
            <w:right w:val="none" w:sz="0" w:space="0" w:color="auto"/>
          </w:divBdr>
        </w:div>
        <w:div w:id="62222743">
          <w:marLeft w:val="290"/>
          <w:marRight w:val="0"/>
          <w:marTop w:val="0"/>
          <w:marBottom w:val="40"/>
          <w:divBdr>
            <w:top w:val="none" w:sz="0" w:space="0" w:color="auto"/>
            <w:left w:val="none" w:sz="0" w:space="0" w:color="auto"/>
            <w:bottom w:val="none" w:sz="0" w:space="0" w:color="auto"/>
            <w:right w:val="none" w:sz="0" w:space="0" w:color="auto"/>
          </w:divBdr>
        </w:div>
        <w:div w:id="1734309153">
          <w:marLeft w:val="290"/>
          <w:marRight w:val="0"/>
          <w:marTop w:val="0"/>
          <w:marBottom w:val="40"/>
          <w:divBdr>
            <w:top w:val="none" w:sz="0" w:space="0" w:color="auto"/>
            <w:left w:val="none" w:sz="0" w:space="0" w:color="auto"/>
            <w:bottom w:val="none" w:sz="0" w:space="0" w:color="auto"/>
            <w:right w:val="none" w:sz="0" w:space="0" w:color="auto"/>
          </w:divBdr>
        </w:div>
        <w:div w:id="509609278">
          <w:marLeft w:val="290"/>
          <w:marRight w:val="0"/>
          <w:marTop w:val="0"/>
          <w:marBottom w:val="40"/>
          <w:divBdr>
            <w:top w:val="none" w:sz="0" w:space="0" w:color="auto"/>
            <w:left w:val="none" w:sz="0" w:space="0" w:color="auto"/>
            <w:bottom w:val="none" w:sz="0" w:space="0" w:color="auto"/>
            <w:right w:val="none" w:sz="0" w:space="0" w:color="auto"/>
          </w:divBdr>
        </w:div>
        <w:div w:id="675616408">
          <w:marLeft w:val="290"/>
          <w:marRight w:val="0"/>
          <w:marTop w:val="0"/>
          <w:marBottom w:val="40"/>
          <w:divBdr>
            <w:top w:val="none" w:sz="0" w:space="0" w:color="auto"/>
            <w:left w:val="none" w:sz="0" w:space="0" w:color="auto"/>
            <w:bottom w:val="none" w:sz="0" w:space="0" w:color="auto"/>
            <w:right w:val="none" w:sz="0" w:space="0" w:color="auto"/>
          </w:divBdr>
        </w:div>
        <w:div w:id="1648242745">
          <w:marLeft w:val="290"/>
          <w:marRight w:val="0"/>
          <w:marTop w:val="0"/>
          <w:marBottom w:val="40"/>
          <w:divBdr>
            <w:top w:val="none" w:sz="0" w:space="0" w:color="auto"/>
            <w:left w:val="none" w:sz="0" w:space="0" w:color="auto"/>
            <w:bottom w:val="none" w:sz="0" w:space="0" w:color="auto"/>
            <w:right w:val="none" w:sz="0" w:space="0" w:color="auto"/>
          </w:divBdr>
        </w:div>
        <w:div w:id="153646824">
          <w:marLeft w:val="290"/>
          <w:marRight w:val="0"/>
          <w:marTop w:val="0"/>
          <w:marBottom w:val="40"/>
          <w:divBdr>
            <w:top w:val="none" w:sz="0" w:space="0" w:color="auto"/>
            <w:left w:val="none" w:sz="0" w:space="0" w:color="auto"/>
            <w:bottom w:val="none" w:sz="0" w:space="0" w:color="auto"/>
            <w:right w:val="none" w:sz="0" w:space="0" w:color="auto"/>
          </w:divBdr>
        </w:div>
        <w:div w:id="1160465699">
          <w:marLeft w:val="290"/>
          <w:marRight w:val="0"/>
          <w:marTop w:val="0"/>
          <w:marBottom w:val="40"/>
          <w:divBdr>
            <w:top w:val="none" w:sz="0" w:space="0" w:color="auto"/>
            <w:left w:val="none" w:sz="0" w:space="0" w:color="auto"/>
            <w:bottom w:val="none" w:sz="0" w:space="0" w:color="auto"/>
            <w:right w:val="none" w:sz="0" w:space="0" w:color="auto"/>
          </w:divBdr>
        </w:div>
        <w:div w:id="1713966605">
          <w:marLeft w:val="290"/>
          <w:marRight w:val="0"/>
          <w:marTop w:val="0"/>
          <w:marBottom w:val="40"/>
          <w:divBdr>
            <w:top w:val="none" w:sz="0" w:space="0" w:color="auto"/>
            <w:left w:val="none" w:sz="0" w:space="0" w:color="auto"/>
            <w:bottom w:val="none" w:sz="0" w:space="0" w:color="auto"/>
            <w:right w:val="none" w:sz="0" w:space="0" w:color="auto"/>
          </w:divBdr>
        </w:div>
        <w:div w:id="141316190">
          <w:marLeft w:val="290"/>
          <w:marRight w:val="0"/>
          <w:marTop w:val="0"/>
          <w:marBottom w:val="40"/>
          <w:divBdr>
            <w:top w:val="none" w:sz="0" w:space="0" w:color="auto"/>
            <w:left w:val="none" w:sz="0" w:space="0" w:color="auto"/>
            <w:bottom w:val="none" w:sz="0" w:space="0" w:color="auto"/>
            <w:right w:val="none" w:sz="0" w:space="0" w:color="auto"/>
          </w:divBdr>
        </w:div>
        <w:div w:id="1450121426">
          <w:marLeft w:val="290"/>
          <w:marRight w:val="0"/>
          <w:marTop w:val="0"/>
          <w:marBottom w:val="40"/>
          <w:divBdr>
            <w:top w:val="none" w:sz="0" w:space="0" w:color="auto"/>
            <w:left w:val="none" w:sz="0" w:space="0" w:color="auto"/>
            <w:bottom w:val="none" w:sz="0" w:space="0" w:color="auto"/>
            <w:right w:val="none" w:sz="0" w:space="0" w:color="auto"/>
          </w:divBdr>
        </w:div>
        <w:div w:id="879513230">
          <w:marLeft w:val="290"/>
          <w:marRight w:val="0"/>
          <w:marTop w:val="0"/>
          <w:marBottom w:val="40"/>
          <w:divBdr>
            <w:top w:val="none" w:sz="0" w:space="0" w:color="auto"/>
            <w:left w:val="none" w:sz="0" w:space="0" w:color="auto"/>
            <w:bottom w:val="none" w:sz="0" w:space="0" w:color="auto"/>
            <w:right w:val="none" w:sz="0" w:space="0" w:color="auto"/>
          </w:divBdr>
        </w:div>
        <w:div w:id="918366340">
          <w:marLeft w:val="290"/>
          <w:marRight w:val="0"/>
          <w:marTop w:val="0"/>
          <w:marBottom w:val="40"/>
          <w:divBdr>
            <w:top w:val="none" w:sz="0" w:space="0" w:color="auto"/>
            <w:left w:val="none" w:sz="0" w:space="0" w:color="auto"/>
            <w:bottom w:val="none" w:sz="0" w:space="0" w:color="auto"/>
            <w:right w:val="none" w:sz="0" w:space="0" w:color="auto"/>
          </w:divBdr>
        </w:div>
        <w:div w:id="1972520420">
          <w:marLeft w:val="290"/>
          <w:marRight w:val="0"/>
          <w:marTop w:val="0"/>
          <w:marBottom w:val="40"/>
          <w:divBdr>
            <w:top w:val="none" w:sz="0" w:space="0" w:color="auto"/>
            <w:left w:val="none" w:sz="0" w:space="0" w:color="auto"/>
            <w:bottom w:val="none" w:sz="0" w:space="0" w:color="auto"/>
            <w:right w:val="none" w:sz="0" w:space="0" w:color="auto"/>
          </w:divBdr>
        </w:div>
        <w:div w:id="1711806380">
          <w:marLeft w:val="290"/>
          <w:marRight w:val="0"/>
          <w:marTop w:val="0"/>
          <w:marBottom w:val="40"/>
          <w:divBdr>
            <w:top w:val="none" w:sz="0" w:space="0" w:color="auto"/>
            <w:left w:val="none" w:sz="0" w:space="0" w:color="auto"/>
            <w:bottom w:val="none" w:sz="0" w:space="0" w:color="auto"/>
            <w:right w:val="none" w:sz="0" w:space="0" w:color="auto"/>
          </w:divBdr>
        </w:div>
        <w:div w:id="558978369">
          <w:marLeft w:val="290"/>
          <w:marRight w:val="0"/>
          <w:marTop w:val="0"/>
          <w:marBottom w:val="40"/>
          <w:divBdr>
            <w:top w:val="none" w:sz="0" w:space="0" w:color="auto"/>
            <w:left w:val="none" w:sz="0" w:space="0" w:color="auto"/>
            <w:bottom w:val="none" w:sz="0" w:space="0" w:color="auto"/>
            <w:right w:val="none" w:sz="0" w:space="0" w:color="auto"/>
          </w:divBdr>
        </w:div>
        <w:div w:id="1249578446">
          <w:marLeft w:val="290"/>
          <w:marRight w:val="0"/>
          <w:marTop w:val="0"/>
          <w:marBottom w:val="40"/>
          <w:divBdr>
            <w:top w:val="none" w:sz="0" w:space="0" w:color="auto"/>
            <w:left w:val="none" w:sz="0" w:space="0" w:color="auto"/>
            <w:bottom w:val="none" w:sz="0" w:space="0" w:color="auto"/>
            <w:right w:val="none" w:sz="0" w:space="0" w:color="auto"/>
          </w:divBdr>
        </w:div>
        <w:div w:id="641466567">
          <w:marLeft w:val="290"/>
          <w:marRight w:val="0"/>
          <w:marTop w:val="0"/>
          <w:marBottom w:val="40"/>
          <w:divBdr>
            <w:top w:val="none" w:sz="0" w:space="0" w:color="auto"/>
            <w:left w:val="none" w:sz="0" w:space="0" w:color="auto"/>
            <w:bottom w:val="none" w:sz="0" w:space="0" w:color="auto"/>
            <w:right w:val="none" w:sz="0" w:space="0" w:color="auto"/>
          </w:divBdr>
        </w:div>
        <w:div w:id="1638221326">
          <w:marLeft w:val="290"/>
          <w:marRight w:val="0"/>
          <w:marTop w:val="0"/>
          <w:marBottom w:val="40"/>
          <w:divBdr>
            <w:top w:val="none" w:sz="0" w:space="0" w:color="auto"/>
            <w:left w:val="none" w:sz="0" w:space="0" w:color="auto"/>
            <w:bottom w:val="none" w:sz="0" w:space="0" w:color="auto"/>
            <w:right w:val="none" w:sz="0" w:space="0" w:color="auto"/>
          </w:divBdr>
        </w:div>
        <w:div w:id="654140952">
          <w:marLeft w:val="0"/>
          <w:marRight w:val="0"/>
          <w:marTop w:val="0"/>
          <w:marBottom w:val="40"/>
          <w:divBdr>
            <w:top w:val="none" w:sz="0" w:space="0" w:color="auto"/>
            <w:left w:val="none" w:sz="0" w:space="0" w:color="auto"/>
            <w:bottom w:val="none" w:sz="0" w:space="0" w:color="auto"/>
            <w:right w:val="none" w:sz="0" w:space="0" w:color="auto"/>
          </w:divBdr>
        </w:div>
        <w:div w:id="1226254783">
          <w:marLeft w:val="0"/>
          <w:marRight w:val="0"/>
          <w:marTop w:val="0"/>
          <w:marBottom w:val="40"/>
          <w:divBdr>
            <w:top w:val="none" w:sz="0" w:space="0" w:color="auto"/>
            <w:left w:val="none" w:sz="0" w:space="0" w:color="auto"/>
            <w:bottom w:val="none" w:sz="0" w:space="0" w:color="auto"/>
            <w:right w:val="none" w:sz="0" w:space="0" w:color="auto"/>
          </w:divBdr>
        </w:div>
        <w:div w:id="1069425209">
          <w:marLeft w:val="0"/>
          <w:marRight w:val="0"/>
          <w:marTop w:val="0"/>
          <w:marBottom w:val="200"/>
          <w:divBdr>
            <w:top w:val="none" w:sz="0" w:space="0" w:color="auto"/>
            <w:left w:val="none" w:sz="0" w:space="0" w:color="auto"/>
            <w:bottom w:val="none" w:sz="0" w:space="0" w:color="auto"/>
            <w:right w:val="none" w:sz="0" w:space="0" w:color="auto"/>
          </w:divBdr>
        </w:div>
        <w:div w:id="2037853999">
          <w:marLeft w:val="396"/>
          <w:marRight w:val="0"/>
          <w:marTop w:val="0"/>
          <w:marBottom w:val="40"/>
          <w:divBdr>
            <w:top w:val="none" w:sz="0" w:space="0" w:color="auto"/>
            <w:left w:val="none" w:sz="0" w:space="0" w:color="auto"/>
            <w:bottom w:val="none" w:sz="0" w:space="0" w:color="auto"/>
            <w:right w:val="none" w:sz="0" w:space="0" w:color="auto"/>
          </w:divBdr>
        </w:div>
        <w:div w:id="1194150602">
          <w:marLeft w:val="0"/>
          <w:marRight w:val="0"/>
          <w:marTop w:val="0"/>
          <w:marBottom w:val="40"/>
          <w:divBdr>
            <w:top w:val="none" w:sz="0" w:space="0" w:color="auto"/>
            <w:left w:val="none" w:sz="0" w:space="0" w:color="auto"/>
            <w:bottom w:val="none" w:sz="0" w:space="0" w:color="auto"/>
            <w:right w:val="none" w:sz="0" w:space="0" w:color="auto"/>
          </w:divBdr>
        </w:div>
        <w:div w:id="1423722974">
          <w:marLeft w:val="0"/>
          <w:marRight w:val="0"/>
          <w:marTop w:val="0"/>
          <w:marBottom w:val="40"/>
          <w:divBdr>
            <w:top w:val="none" w:sz="0" w:space="0" w:color="auto"/>
            <w:left w:val="none" w:sz="0" w:space="0" w:color="auto"/>
            <w:bottom w:val="none" w:sz="0" w:space="0" w:color="auto"/>
            <w:right w:val="none" w:sz="0" w:space="0" w:color="auto"/>
          </w:divBdr>
        </w:div>
        <w:div w:id="2045397239">
          <w:marLeft w:val="290"/>
          <w:marRight w:val="0"/>
          <w:marTop w:val="0"/>
          <w:marBottom w:val="40"/>
          <w:divBdr>
            <w:top w:val="none" w:sz="0" w:space="0" w:color="auto"/>
            <w:left w:val="none" w:sz="0" w:space="0" w:color="auto"/>
            <w:bottom w:val="none" w:sz="0" w:space="0" w:color="auto"/>
            <w:right w:val="none" w:sz="0" w:space="0" w:color="auto"/>
          </w:divBdr>
        </w:div>
        <w:div w:id="1468623995">
          <w:marLeft w:val="290"/>
          <w:marRight w:val="0"/>
          <w:marTop w:val="0"/>
          <w:marBottom w:val="40"/>
          <w:divBdr>
            <w:top w:val="none" w:sz="0" w:space="0" w:color="auto"/>
            <w:left w:val="none" w:sz="0" w:space="0" w:color="auto"/>
            <w:bottom w:val="none" w:sz="0" w:space="0" w:color="auto"/>
            <w:right w:val="none" w:sz="0" w:space="0" w:color="auto"/>
          </w:divBdr>
        </w:div>
        <w:div w:id="1633050870">
          <w:marLeft w:val="0"/>
          <w:marRight w:val="0"/>
          <w:marTop w:val="0"/>
          <w:marBottom w:val="40"/>
          <w:divBdr>
            <w:top w:val="none" w:sz="0" w:space="0" w:color="auto"/>
            <w:left w:val="none" w:sz="0" w:space="0" w:color="auto"/>
            <w:bottom w:val="none" w:sz="0" w:space="0" w:color="auto"/>
            <w:right w:val="none" w:sz="0" w:space="0" w:color="auto"/>
          </w:divBdr>
        </w:div>
        <w:div w:id="1345328257">
          <w:marLeft w:val="0"/>
          <w:marRight w:val="0"/>
          <w:marTop w:val="0"/>
          <w:marBottom w:val="40"/>
          <w:divBdr>
            <w:top w:val="none" w:sz="0" w:space="0" w:color="auto"/>
            <w:left w:val="none" w:sz="0" w:space="0" w:color="auto"/>
            <w:bottom w:val="none" w:sz="0" w:space="0" w:color="auto"/>
            <w:right w:val="none" w:sz="0" w:space="0" w:color="auto"/>
          </w:divBdr>
        </w:div>
        <w:div w:id="639187415">
          <w:marLeft w:val="396"/>
          <w:marRight w:val="0"/>
          <w:marTop w:val="0"/>
          <w:marBottom w:val="40"/>
          <w:divBdr>
            <w:top w:val="none" w:sz="0" w:space="0" w:color="auto"/>
            <w:left w:val="none" w:sz="0" w:space="0" w:color="auto"/>
            <w:bottom w:val="none" w:sz="0" w:space="0" w:color="auto"/>
            <w:right w:val="none" w:sz="0" w:space="0" w:color="auto"/>
          </w:divBdr>
        </w:div>
        <w:div w:id="321279894">
          <w:marLeft w:val="0"/>
          <w:marRight w:val="0"/>
          <w:marTop w:val="0"/>
          <w:marBottom w:val="40"/>
          <w:divBdr>
            <w:top w:val="none" w:sz="0" w:space="0" w:color="auto"/>
            <w:left w:val="none" w:sz="0" w:space="0" w:color="auto"/>
            <w:bottom w:val="none" w:sz="0" w:space="0" w:color="auto"/>
            <w:right w:val="none" w:sz="0" w:space="0" w:color="auto"/>
          </w:divBdr>
        </w:div>
        <w:div w:id="1090808850">
          <w:marLeft w:val="0"/>
          <w:marRight w:val="0"/>
          <w:marTop w:val="0"/>
          <w:marBottom w:val="40"/>
          <w:divBdr>
            <w:top w:val="none" w:sz="0" w:space="0" w:color="auto"/>
            <w:left w:val="none" w:sz="0" w:space="0" w:color="auto"/>
            <w:bottom w:val="none" w:sz="0" w:space="0" w:color="auto"/>
            <w:right w:val="none" w:sz="0" w:space="0" w:color="auto"/>
          </w:divBdr>
        </w:div>
        <w:div w:id="173999708">
          <w:marLeft w:val="290"/>
          <w:marRight w:val="0"/>
          <w:marTop w:val="0"/>
          <w:marBottom w:val="40"/>
          <w:divBdr>
            <w:top w:val="none" w:sz="0" w:space="0" w:color="auto"/>
            <w:left w:val="none" w:sz="0" w:space="0" w:color="auto"/>
            <w:bottom w:val="none" w:sz="0" w:space="0" w:color="auto"/>
            <w:right w:val="none" w:sz="0" w:space="0" w:color="auto"/>
          </w:divBdr>
        </w:div>
        <w:div w:id="125245428">
          <w:marLeft w:val="290"/>
          <w:marRight w:val="0"/>
          <w:marTop w:val="0"/>
          <w:marBottom w:val="40"/>
          <w:divBdr>
            <w:top w:val="none" w:sz="0" w:space="0" w:color="auto"/>
            <w:left w:val="none" w:sz="0" w:space="0" w:color="auto"/>
            <w:bottom w:val="none" w:sz="0" w:space="0" w:color="auto"/>
            <w:right w:val="none" w:sz="0" w:space="0" w:color="auto"/>
          </w:divBdr>
        </w:div>
        <w:div w:id="2132673985">
          <w:marLeft w:val="0"/>
          <w:marRight w:val="0"/>
          <w:marTop w:val="0"/>
          <w:marBottom w:val="40"/>
          <w:divBdr>
            <w:top w:val="none" w:sz="0" w:space="0" w:color="auto"/>
            <w:left w:val="none" w:sz="0" w:space="0" w:color="auto"/>
            <w:bottom w:val="none" w:sz="0" w:space="0" w:color="auto"/>
            <w:right w:val="none" w:sz="0" w:space="0" w:color="auto"/>
          </w:divBdr>
        </w:div>
        <w:div w:id="1104110670">
          <w:marLeft w:val="0"/>
          <w:marRight w:val="0"/>
          <w:marTop w:val="0"/>
          <w:marBottom w:val="40"/>
          <w:divBdr>
            <w:top w:val="none" w:sz="0" w:space="0" w:color="auto"/>
            <w:left w:val="none" w:sz="0" w:space="0" w:color="auto"/>
            <w:bottom w:val="none" w:sz="0" w:space="0" w:color="auto"/>
            <w:right w:val="none" w:sz="0" w:space="0" w:color="auto"/>
          </w:divBdr>
        </w:div>
        <w:div w:id="2005013619">
          <w:marLeft w:val="396"/>
          <w:marRight w:val="0"/>
          <w:marTop w:val="0"/>
          <w:marBottom w:val="40"/>
          <w:divBdr>
            <w:top w:val="none" w:sz="0" w:space="0" w:color="auto"/>
            <w:left w:val="none" w:sz="0" w:space="0" w:color="auto"/>
            <w:bottom w:val="none" w:sz="0" w:space="0" w:color="auto"/>
            <w:right w:val="none" w:sz="0" w:space="0" w:color="auto"/>
          </w:divBdr>
        </w:div>
        <w:div w:id="267547648">
          <w:marLeft w:val="396"/>
          <w:marRight w:val="0"/>
          <w:marTop w:val="0"/>
          <w:marBottom w:val="40"/>
          <w:divBdr>
            <w:top w:val="none" w:sz="0" w:space="0" w:color="auto"/>
            <w:left w:val="none" w:sz="0" w:space="0" w:color="auto"/>
            <w:bottom w:val="none" w:sz="0" w:space="0" w:color="auto"/>
            <w:right w:val="none" w:sz="0" w:space="0" w:color="auto"/>
          </w:divBdr>
        </w:div>
        <w:div w:id="1189443701">
          <w:marLeft w:val="0"/>
          <w:marRight w:val="0"/>
          <w:marTop w:val="0"/>
          <w:marBottom w:val="40"/>
          <w:divBdr>
            <w:top w:val="none" w:sz="0" w:space="0" w:color="auto"/>
            <w:left w:val="none" w:sz="0" w:space="0" w:color="auto"/>
            <w:bottom w:val="none" w:sz="0" w:space="0" w:color="auto"/>
            <w:right w:val="none" w:sz="0" w:space="0" w:color="auto"/>
          </w:divBdr>
        </w:div>
        <w:div w:id="1452868339">
          <w:marLeft w:val="0"/>
          <w:marRight w:val="0"/>
          <w:marTop w:val="0"/>
          <w:marBottom w:val="40"/>
          <w:divBdr>
            <w:top w:val="none" w:sz="0" w:space="0" w:color="auto"/>
            <w:left w:val="none" w:sz="0" w:space="0" w:color="auto"/>
            <w:bottom w:val="none" w:sz="0" w:space="0" w:color="auto"/>
            <w:right w:val="none" w:sz="0" w:space="0" w:color="auto"/>
          </w:divBdr>
        </w:div>
        <w:div w:id="553196102">
          <w:marLeft w:val="0"/>
          <w:marRight w:val="0"/>
          <w:marTop w:val="0"/>
          <w:marBottom w:val="40"/>
          <w:divBdr>
            <w:top w:val="none" w:sz="0" w:space="0" w:color="auto"/>
            <w:left w:val="none" w:sz="0" w:space="0" w:color="auto"/>
            <w:bottom w:val="none" w:sz="0" w:space="0" w:color="auto"/>
            <w:right w:val="none" w:sz="0" w:space="0" w:color="auto"/>
          </w:divBdr>
        </w:div>
        <w:div w:id="36315850">
          <w:marLeft w:val="0"/>
          <w:marRight w:val="0"/>
          <w:marTop w:val="0"/>
          <w:marBottom w:val="40"/>
          <w:divBdr>
            <w:top w:val="none" w:sz="0" w:space="0" w:color="auto"/>
            <w:left w:val="none" w:sz="0" w:space="0" w:color="auto"/>
            <w:bottom w:val="none" w:sz="0" w:space="0" w:color="auto"/>
            <w:right w:val="none" w:sz="0" w:space="0" w:color="auto"/>
          </w:divBdr>
        </w:div>
        <w:div w:id="752052537">
          <w:marLeft w:val="0"/>
          <w:marRight w:val="0"/>
          <w:marTop w:val="0"/>
          <w:marBottom w:val="40"/>
          <w:divBdr>
            <w:top w:val="none" w:sz="0" w:space="0" w:color="auto"/>
            <w:left w:val="none" w:sz="0" w:space="0" w:color="auto"/>
            <w:bottom w:val="none" w:sz="0" w:space="0" w:color="auto"/>
            <w:right w:val="none" w:sz="0" w:space="0" w:color="auto"/>
          </w:divBdr>
        </w:div>
        <w:div w:id="1255820527">
          <w:marLeft w:val="0"/>
          <w:marRight w:val="0"/>
          <w:marTop w:val="0"/>
          <w:marBottom w:val="40"/>
          <w:divBdr>
            <w:top w:val="none" w:sz="0" w:space="0" w:color="auto"/>
            <w:left w:val="none" w:sz="0" w:space="0" w:color="auto"/>
            <w:bottom w:val="none" w:sz="0" w:space="0" w:color="auto"/>
            <w:right w:val="none" w:sz="0" w:space="0" w:color="auto"/>
          </w:divBdr>
        </w:div>
        <w:div w:id="2062904520">
          <w:marLeft w:val="0"/>
          <w:marRight w:val="0"/>
          <w:marTop w:val="0"/>
          <w:marBottom w:val="40"/>
          <w:divBdr>
            <w:top w:val="none" w:sz="0" w:space="0" w:color="auto"/>
            <w:left w:val="none" w:sz="0" w:space="0" w:color="auto"/>
            <w:bottom w:val="none" w:sz="0" w:space="0" w:color="auto"/>
            <w:right w:val="none" w:sz="0" w:space="0" w:color="auto"/>
          </w:divBdr>
        </w:div>
        <w:div w:id="1390224765">
          <w:marLeft w:val="0"/>
          <w:marRight w:val="0"/>
          <w:marTop w:val="0"/>
          <w:marBottom w:val="40"/>
          <w:divBdr>
            <w:top w:val="none" w:sz="0" w:space="0" w:color="auto"/>
            <w:left w:val="none" w:sz="0" w:space="0" w:color="auto"/>
            <w:bottom w:val="none" w:sz="0" w:space="0" w:color="auto"/>
            <w:right w:val="none" w:sz="0" w:space="0" w:color="auto"/>
          </w:divBdr>
        </w:div>
        <w:div w:id="1181090648">
          <w:marLeft w:val="404"/>
          <w:marRight w:val="0"/>
          <w:marTop w:val="0"/>
          <w:marBottom w:val="40"/>
          <w:divBdr>
            <w:top w:val="none" w:sz="0" w:space="0" w:color="auto"/>
            <w:left w:val="none" w:sz="0" w:space="0" w:color="auto"/>
            <w:bottom w:val="none" w:sz="0" w:space="0" w:color="auto"/>
            <w:right w:val="none" w:sz="0" w:space="0" w:color="auto"/>
          </w:divBdr>
        </w:div>
        <w:div w:id="1318415893">
          <w:marLeft w:val="404"/>
          <w:marRight w:val="0"/>
          <w:marTop w:val="0"/>
          <w:marBottom w:val="40"/>
          <w:divBdr>
            <w:top w:val="none" w:sz="0" w:space="0" w:color="auto"/>
            <w:left w:val="none" w:sz="0" w:space="0" w:color="auto"/>
            <w:bottom w:val="none" w:sz="0" w:space="0" w:color="auto"/>
            <w:right w:val="none" w:sz="0" w:space="0" w:color="auto"/>
          </w:divBdr>
        </w:div>
        <w:div w:id="1368022228">
          <w:marLeft w:val="404"/>
          <w:marRight w:val="0"/>
          <w:marTop w:val="0"/>
          <w:marBottom w:val="40"/>
          <w:divBdr>
            <w:top w:val="none" w:sz="0" w:space="0" w:color="auto"/>
            <w:left w:val="none" w:sz="0" w:space="0" w:color="auto"/>
            <w:bottom w:val="none" w:sz="0" w:space="0" w:color="auto"/>
            <w:right w:val="none" w:sz="0" w:space="0" w:color="auto"/>
          </w:divBdr>
        </w:div>
        <w:div w:id="1312176234">
          <w:marLeft w:val="404"/>
          <w:marRight w:val="0"/>
          <w:marTop w:val="0"/>
          <w:marBottom w:val="40"/>
          <w:divBdr>
            <w:top w:val="none" w:sz="0" w:space="0" w:color="auto"/>
            <w:left w:val="none" w:sz="0" w:space="0" w:color="auto"/>
            <w:bottom w:val="none" w:sz="0" w:space="0" w:color="auto"/>
            <w:right w:val="none" w:sz="0" w:space="0" w:color="auto"/>
          </w:divBdr>
        </w:div>
        <w:div w:id="1125393725">
          <w:marLeft w:val="404"/>
          <w:marRight w:val="0"/>
          <w:marTop w:val="0"/>
          <w:marBottom w:val="40"/>
          <w:divBdr>
            <w:top w:val="none" w:sz="0" w:space="0" w:color="auto"/>
            <w:left w:val="none" w:sz="0" w:space="0" w:color="auto"/>
            <w:bottom w:val="none" w:sz="0" w:space="0" w:color="auto"/>
            <w:right w:val="none" w:sz="0" w:space="0" w:color="auto"/>
          </w:divBdr>
        </w:div>
        <w:div w:id="381365152">
          <w:marLeft w:val="404"/>
          <w:marRight w:val="0"/>
          <w:marTop w:val="0"/>
          <w:marBottom w:val="40"/>
          <w:divBdr>
            <w:top w:val="none" w:sz="0" w:space="0" w:color="auto"/>
            <w:left w:val="none" w:sz="0" w:space="0" w:color="auto"/>
            <w:bottom w:val="none" w:sz="0" w:space="0" w:color="auto"/>
            <w:right w:val="none" w:sz="0" w:space="0" w:color="auto"/>
          </w:divBdr>
        </w:div>
        <w:div w:id="770201585">
          <w:marLeft w:val="404"/>
          <w:marRight w:val="0"/>
          <w:marTop w:val="0"/>
          <w:marBottom w:val="40"/>
          <w:divBdr>
            <w:top w:val="none" w:sz="0" w:space="0" w:color="auto"/>
            <w:left w:val="none" w:sz="0" w:space="0" w:color="auto"/>
            <w:bottom w:val="none" w:sz="0" w:space="0" w:color="auto"/>
            <w:right w:val="none" w:sz="0" w:space="0" w:color="auto"/>
          </w:divBdr>
        </w:div>
        <w:div w:id="1588034546">
          <w:marLeft w:val="404"/>
          <w:marRight w:val="0"/>
          <w:marTop w:val="0"/>
          <w:marBottom w:val="40"/>
          <w:divBdr>
            <w:top w:val="none" w:sz="0" w:space="0" w:color="auto"/>
            <w:left w:val="none" w:sz="0" w:space="0" w:color="auto"/>
            <w:bottom w:val="none" w:sz="0" w:space="0" w:color="auto"/>
            <w:right w:val="none" w:sz="0" w:space="0" w:color="auto"/>
          </w:divBdr>
        </w:div>
        <w:div w:id="264774264">
          <w:marLeft w:val="404"/>
          <w:marRight w:val="0"/>
          <w:marTop w:val="0"/>
          <w:marBottom w:val="40"/>
          <w:divBdr>
            <w:top w:val="none" w:sz="0" w:space="0" w:color="auto"/>
            <w:left w:val="none" w:sz="0" w:space="0" w:color="auto"/>
            <w:bottom w:val="none" w:sz="0" w:space="0" w:color="auto"/>
            <w:right w:val="none" w:sz="0" w:space="0" w:color="auto"/>
          </w:divBdr>
        </w:div>
        <w:div w:id="1987004812">
          <w:marLeft w:val="404"/>
          <w:marRight w:val="0"/>
          <w:marTop w:val="0"/>
          <w:marBottom w:val="40"/>
          <w:divBdr>
            <w:top w:val="none" w:sz="0" w:space="0" w:color="auto"/>
            <w:left w:val="none" w:sz="0" w:space="0" w:color="auto"/>
            <w:bottom w:val="none" w:sz="0" w:space="0" w:color="auto"/>
            <w:right w:val="none" w:sz="0" w:space="0" w:color="auto"/>
          </w:divBdr>
        </w:div>
        <w:div w:id="281234525">
          <w:marLeft w:val="404"/>
          <w:marRight w:val="0"/>
          <w:marTop w:val="0"/>
          <w:marBottom w:val="40"/>
          <w:divBdr>
            <w:top w:val="none" w:sz="0" w:space="0" w:color="auto"/>
            <w:left w:val="none" w:sz="0" w:space="0" w:color="auto"/>
            <w:bottom w:val="none" w:sz="0" w:space="0" w:color="auto"/>
            <w:right w:val="none" w:sz="0" w:space="0" w:color="auto"/>
          </w:divBdr>
        </w:div>
        <w:div w:id="444229836">
          <w:marLeft w:val="404"/>
          <w:marRight w:val="0"/>
          <w:marTop w:val="0"/>
          <w:marBottom w:val="40"/>
          <w:divBdr>
            <w:top w:val="none" w:sz="0" w:space="0" w:color="auto"/>
            <w:left w:val="none" w:sz="0" w:space="0" w:color="auto"/>
            <w:bottom w:val="none" w:sz="0" w:space="0" w:color="auto"/>
            <w:right w:val="none" w:sz="0" w:space="0" w:color="auto"/>
          </w:divBdr>
        </w:div>
        <w:div w:id="3485063">
          <w:marLeft w:val="404"/>
          <w:marRight w:val="0"/>
          <w:marTop w:val="0"/>
          <w:marBottom w:val="40"/>
          <w:divBdr>
            <w:top w:val="none" w:sz="0" w:space="0" w:color="auto"/>
            <w:left w:val="none" w:sz="0" w:space="0" w:color="auto"/>
            <w:bottom w:val="none" w:sz="0" w:space="0" w:color="auto"/>
            <w:right w:val="none" w:sz="0" w:space="0" w:color="auto"/>
          </w:divBdr>
        </w:div>
        <w:div w:id="953167943">
          <w:marLeft w:val="404"/>
          <w:marRight w:val="0"/>
          <w:marTop w:val="0"/>
          <w:marBottom w:val="40"/>
          <w:divBdr>
            <w:top w:val="none" w:sz="0" w:space="0" w:color="auto"/>
            <w:left w:val="none" w:sz="0" w:space="0" w:color="auto"/>
            <w:bottom w:val="none" w:sz="0" w:space="0" w:color="auto"/>
            <w:right w:val="none" w:sz="0" w:space="0" w:color="auto"/>
          </w:divBdr>
        </w:div>
        <w:div w:id="527184617">
          <w:marLeft w:val="404"/>
          <w:marRight w:val="0"/>
          <w:marTop w:val="0"/>
          <w:marBottom w:val="40"/>
          <w:divBdr>
            <w:top w:val="none" w:sz="0" w:space="0" w:color="auto"/>
            <w:left w:val="none" w:sz="0" w:space="0" w:color="auto"/>
            <w:bottom w:val="none" w:sz="0" w:space="0" w:color="auto"/>
            <w:right w:val="none" w:sz="0" w:space="0" w:color="auto"/>
          </w:divBdr>
        </w:div>
        <w:div w:id="735586016">
          <w:marLeft w:val="0"/>
          <w:marRight w:val="0"/>
          <w:marTop w:val="0"/>
          <w:marBottom w:val="40"/>
          <w:divBdr>
            <w:top w:val="none" w:sz="0" w:space="0" w:color="auto"/>
            <w:left w:val="none" w:sz="0" w:space="0" w:color="auto"/>
            <w:bottom w:val="none" w:sz="0" w:space="0" w:color="auto"/>
            <w:right w:val="none" w:sz="0" w:space="0" w:color="auto"/>
          </w:divBdr>
        </w:div>
        <w:div w:id="98524763">
          <w:marLeft w:val="396"/>
          <w:marRight w:val="0"/>
          <w:marTop w:val="0"/>
          <w:marBottom w:val="40"/>
          <w:divBdr>
            <w:top w:val="none" w:sz="0" w:space="0" w:color="auto"/>
            <w:left w:val="none" w:sz="0" w:space="0" w:color="auto"/>
            <w:bottom w:val="none" w:sz="0" w:space="0" w:color="auto"/>
            <w:right w:val="none" w:sz="0" w:space="0" w:color="auto"/>
          </w:divBdr>
        </w:div>
        <w:div w:id="1916624803">
          <w:marLeft w:val="0"/>
          <w:marRight w:val="0"/>
          <w:marTop w:val="0"/>
          <w:marBottom w:val="40"/>
          <w:divBdr>
            <w:top w:val="none" w:sz="0" w:space="0" w:color="auto"/>
            <w:left w:val="none" w:sz="0" w:space="0" w:color="auto"/>
            <w:bottom w:val="none" w:sz="0" w:space="0" w:color="auto"/>
            <w:right w:val="none" w:sz="0" w:space="0" w:color="auto"/>
          </w:divBdr>
        </w:div>
        <w:div w:id="342899760">
          <w:marLeft w:val="0"/>
          <w:marRight w:val="0"/>
          <w:marTop w:val="0"/>
          <w:marBottom w:val="40"/>
          <w:divBdr>
            <w:top w:val="none" w:sz="0" w:space="0" w:color="auto"/>
            <w:left w:val="none" w:sz="0" w:space="0" w:color="auto"/>
            <w:bottom w:val="none" w:sz="0" w:space="0" w:color="auto"/>
            <w:right w:val="none" w:sz="0" w:space="0" w:color="auto"/>
          </w:divBdr>
        </w:div>
        <w:div w:id="124978453">
          <w:marLeft w:val="0"/>
          <w:marRight w:val="0"/>
          <w:marTop w:val="0"/>
          <w:marBottom w:val="40"/>
          <w:divBdr>
            <w:top w:val="none" w:sz="0" w:space="0" w:color="auto"/>
            <w:left w:val="none" w:sz="0" w:space="0" w:color="auto"/>
            <w:bottom w:val="none" w:sz="0" w:space="0" w:color="auto"/>
            <w:right w:val="none" w:sz="0" w:space="0" w:color="auto"/>
          </w:divBdr>
        </w:div>
        <w:div w:id="1844541312">
          <w:marLeft w:val="0"/>
          <w:marRight w:val="0"/>
          <w:marTop w:val="0"/>
          <w:marBottom w:val="40"/>
          <w:divBdr>
            <w:top w:val="none" w:sz="0" w:space="0" w:color="auto"/>
            <w:left w:val="none" w:sz="0" w:space="0" w:color="auto"/>
            <w:bottom w:val="none" w:sz="0" w:space="0" w:color="auto"/>
            <w:right w:val="none" w:sz="0" w:space="0" w:color="auto"/>
          </w:divBdr>
        </w:div>
        <w:div w:id="101385398">
          <w:marLeft w:val="0"/>
          <w:marRight w:val="0"/>
          <w:marTop w:val="0"/>
          <w:marBottom w:val="40"/>
          <w:divBdr>
            <w:top w:val="none" w:sz="0" w:space="0" w:color="auto"/>
            <w:left w:val="none" w:sz="0" w:space="0" w:color="auto"/>
            <w:bottom w:val="none" w:sz="0" w:space="0" w:color="auto"/>
            <w:right w:val="none" w:sz="0" w:space="0" w:color="auto"/>
          </w:divBdr>
        </w:div>
        <w:div w:id="1530029394">
          <w:marLeft w:val="0"/>
          <w:marRight w:val="0"/>
          <w:marTop w:val="0"/>
          <w:marBottom w:val="200"/>
          <w:divBdr>
            <w:top w:val="none" w:sz="0" w:space="0" w:color="auto"/>
            <w:left w:val="none" w:sz="0" w:space="0" w:color="auto"/>
            <w:bottom w:val="none" w:sz="0" w:space="0" w:color="auto"/>
            <w:right w:val="none" w:sz="0" w:space="0" w:color="auto"/>
          </w:divBdr>
        </w:div>
        <w:div w:id="809327741">
          <w:marLeft w:val="396"/>
          <w:marRight w:val="0"/>
          <w:marTop w:val="0"/>
          <w:marBottom w:val="40"/>
          <w:divBdr>
            <w:top w:val="none" w:sz="0" w:space="0" w:color="auto"/>
            <w:left w:val="none" w:sz="0" w:space="0" w:color="auto"/>
            <w:bottom w:val="none" w:sz="0" w:space="0" w:color="auto"/>
            <w:right w:val="none" w:sz="0" w:space="0" w:color="auto"/>
          </w:divBdr>
        </w:div>
        <w:div w:id="1388143264">
          <w:marLeft w:val="0"/>
          <w:marRight w:val="0"/>
          <w:marTop w:val="0"/>
          <w:marBottom w:val="40"/>
          <w:divBdr>
            <w:top w:val="none" w:sz="0" w:space="0" w:color="auto"/>
            <w:left w:val="none" w:sz="0" w:space="0" w:color="auto"/>
            <w:bottom w:val="none" w:sz="0" w:space="0" w:color="auto"/>
            <w:right w:val="none" w:sz="0" w:space="0" w:color="auto"/>
          </w:divBdr>
        </w:div>
        <w:div w:id="1006789571">
          <w:marLeft w:val="0"/>
          <w:marRight w:val="0"/>
          <w:marTop w:val="0"/>
          <w:marBottom w:val="40"/>
          <w:divBdr>
            <w:top w:val="none" w:sz="0" w:space="0" w:color="auto"/>
            <w:left w:val="none" w:sz="0" w:space="0" w:color="auto"/>
            <w:bottom w:val="none" w:sz="0" w:space="0" w:color="auto"/>
            <w:right w:val="none" w:sz="0" w:space="0" w:color="auto"/>
          </w:divBdr>
        </w:div>
        <w:div w:id="1375078565">
          <w:marLeft w:val="0"/>
          <w:marRight w:val="0"/>
          <w:marTop w:val="0"/>
          <w:marBottom w:val="40"/>
          <w:divBdr>
            <w:top w:val="none" w:sz="0" w:space="0" w:color="auto"/>
            <w:left w:val="none" w:sz="0" w:space="0" w:color="auto"/>
            <w:bottom w:val="none" w:sz="0" w:space="0" w:color="auto"/>
            <w:right w:val="none" w:sz="0" w:space="0" w:color="auto"/>
          </w:divBdr>
        </w:div>
        <w:div w:id="605894109">
          <w:marLeft w:val="0"/>
          <w:marRight w:val="0"/>
          <w:marTop w:val="0"/>
          <w:marBottom w:val="40"/>
          <w:divBdr>
            <w:top w:val="none" w:sz="0" w:space="0" w:color="auto"/>
            <w:left w:val="none" w:sz="0" w:space="0" w:color="auto"/>
            <w:bottom w:val="none" w:sz="0" w:space="0" w:color="auto"/>
            <w:right w:val="none" w:sz="0" w:space="0" w:color="auto"/>
          </w:divBdr>
        </w:div>
        <w:div w:id="1743520621">
          <w:marLeft w:val="0"/>
          <w:marRight w:val="0"/>
          <w:marTop w:val="0"/>
          <w:marBottom w:val="40"/>
          <w:divBdr>
            <w:top w:val="none" w:sz="0" w:space="0" w:color="auto"/>
            <w:left w:val="none" w:sz="0" w:space="0" w:color="auto"/>
            <w:bottom w:val="none" w:sz="0" w:space="0" w:color="auto"/>
            <w:right w:val="none" w:sz="0" w:space="0" w:color="auto"/>
          </w:divBdr>
        </w:div>
        <w:div w:id="1893687121">
          <w:marLeft w:val="396"/>
          <w:marRight w:val="0"/>
          <w:marTop w:val="0"/>
          <w:marBottom w:val="40"/>
          <w:divBdr>
            <w:top w:val="none" w:sz="0" w:space="0" w:color="auto"/>
            <w:left w:val="none" w:sz="0" w:space="0" w:color="auto"/>
            <w:bottom w:val="none" w:sz="0" w:space="0" w:color="auto"/>
            <w:right w:val="none" w:sz="0" w:space="0" w:color="auto"/>
          </w:divBdr>
        </w:div>
        <w:div w:id="1523546139">
          <w:marLeft w:val="0"/>
          <w:marRight w:val="0"/>
          <w:marTop w:val="0"/>
          <w:marBottom w:val="40"/>
          <w:divBdr>
            <w:top w:val="none" w:sz="0" w:space="0" w:color="auto"/>
            <w:left w:val="none" w:sz="0" w:space="0" w:color="auto"/>
            <w:bottom w:val="none" w:sz="0" w:space="0" w:color="auto"/>
            <w:right w:val="none" w:sz="0" w:space="0" w:color="auto"/>
          </w:divBdr>
        </w:div>
        <w:div w:id="1106148986">
          <w:marLeft w:val="0"/>
          <w:marRight w:val="0"/>
          <w:marTop w:val="0"/>
          <w:marBottom w:val="40"/>
          <w:divBdr>
            <w:top w:val="none" w:sz="0" w:space="0" w:color="auto"/>
            <w:left w:val="none" w:sz="0" w:space="0" w:color="auto"/>
            <w:bottom w:val="none" w:sz="0" w:space="0" w:color="auto"/>
            <w:right w:val="none" w:sz="0" w:space="0" w:color="auto"/>
          </w:divBdr>
        </w:div>
        <w:div w:id="1159082049">
          <w:marLeft w:val="0"/>
          <w:marRight w:val="0"/>
          <w:marTop w:val="0"/>
          <w:marBottom w:val="40"/>
          <w:divBdr>
            <w:top w:val="none" w:sz="0" w:space="0" w:color="auto"/>
            <w:left w:val="none" w:sz="0" w:space="0" w:color="auto"/>
            <w:bottom w:val="none" w:sz="0" w:space="0" w:color="auto"/>
            <w:right w:val="none" w:sz="0" w:space="0" w:color="auto"/>
          </w:divBdr>
        </w:div>
        <w:div w:id="1394544729">
          <w:marLeft w:val="0"/>
          <w:marRight w:val="0"/>
          <w:marTop w:val="0"/>
          <w:marBottom w:val="40"/>
          <w:divBdr>
            <w:top w:val="none" w:sz="0" w:space="0" w:color="auto"/>
            <w:left w:val="none" w:sz="0" w:space="0" w:color="auto"/>
            <w:bottom w:val="none" w:sz="0" w:space="0" w:color="auto"/>
            <w:right w:val="none" w:sz="0" w:space="0" w:color="auto"/>
          </w:divBdr>
        </w:div>
        <w:div w:id="1033963780">
          <w:marLeft w:val="0"/>
          <w:marRight w:val="0"/>
          <w:marTop w:val="0"/>
          <w:marBottom w:val="40"/>
          <w:divBdr>
            <w:top w:val="none" w:sz="0" w:space="0" w:color="auto"/>
            <w:left w:val="none" w:sz="0" w:space="0" w:color="auto"/>
            <w:bottom w:val="none" w:sz="0" w:space="0" w:color="auto"/>
            <w:right w:val="none" w:sz="0" w:space="0" w:color="auto"/>
          </w:divBdr>
        </w:div>
        <w:div w:id="2056586025">
          <w:marLeft w:val="396"/>
          <w:marRight w:val="0"/>
          <w:marTop w:val="0"/>
          <w:marBottom w:val="40"/>
          <w:divBdr>
            <w:top w:val="none" w:sz="0" w:space="0" w:color="auto"/>
            <w:left w:val="none" w:sz="0" w:space="0" w:color="auto"/>
            <w:bottom w:val="none" w:sz="0" w:space="0" w:color="auto"/>
            <w:right w:val="none" w:sz="0" w:space="0" w:color="auto"/>
          </w:divBdr>
        </w:div>
        <w:div w:id="1069113922">
          <w:marLeft w:val="0"/>
          <w:marRight w:val="0"/>
          <w:marTop w:val="0"/>
          <w:marBottom w:val="40"/>
          <w:divBdr>
            <w:top w:val="none" w:sz="0" w:space="0" w:color="auto"/>
            <w:left w:val="none" w:sz="0" w:space="0" w:color="auto"/>
            <w:bottom w:val="none" w:sz="0" w:space="0" w:color="auto"/>
            <w:right w:val="none" w:sz="0" w:space="0" w:color="auto"/>
          </w:divBdr>
        </w:div>
        <w:div w:id="722599971">
          <w:marLeft w:val="0"/>
          <w:marRight w:val="0"/>
          <w:marTop w:val="0"/>
          <w:marBottom w:val="40"/>
          <w:divBdr>
            <w:top w:val="none" w:sz="0" w:space="0" w:color="auto"/>
            <w:left w:val="none" w:sz="0" w:space="0" w:color="auto"/>
            <w:bottom w:val="none" w:sz="0" w:space="0" w:color="auto"/>
            <w:right w:val="none" w:sz="0" w:space="0" w:color="auto"/>
          </w:divBdr>
        </w:div>
        <w:div w:id="1175264542">
          <w:marLeft w:val="0"/>
          <w:marRight w:val="0"/>
          <w:marTop w:val="0"/>
          <w:marBottom w:val="40"/>
          <w:divBdr>
            <w:top w:val="none" w:sz="0" w:space="0" w:color="auto"/>
            <w:left w:val="none" w:sz="0" w:space="0" w:color="auto"/>
            <w:bottom w:val="none" w:sz="0" w:space="0" w:color="auto"/>
            <w:right w:val="none" w:sz="0" w:space="0" w:color="auto"/>
          </w:divBdr>
        </w:div>
        <w:div w:id="641732758">
          <w:marLeft w:val="0"/>
          <w:marRight w:val="0"/>
          <w:marTop w:val="0"/>
          <w:marBottom w:val="40"/>
          <w:divBdr>
            <w:top w:val="none" w:sz="0" w:space="0" w:color="auto"/>
            <w:left w:val="none" w:sz="0" w:space="0" w:color="auto"/>
            <w:bottom w:val="none" w:sz="0" w:space="0" w:color="auto"/>
            <w:right w:val="none" w:sz="0" w:space="0" w:color="auto"/>
          </w:divBdr>
        </w:div>
        <w:div w:id="1728725981">
          <w:marLeft w:val="0"/>
          <w:marRight w:val="0"/>
          <w:marTop w:val="0"/>
          <w:marBottom w:val="40"/>
          <w:divBdr>
            <w:top w:val="none" w:sz="0" w:space="0" w:color="auto"/>
            <w:left w:val="none" w:sz="0" w:space="0" w:color="auto"/>
            <w:bottom w:val="none" w:sz="0" w:space="0" w:color="auto"/>
            <w:right w:val="none" w:sz="0" w:space="0" w:color="auto"/>
          </w:divBdr>
        </w:div>
        <w:div w:id="360398196">
          <w:marLeft w:val="404"/>
          <w:marRight w:val="0"/>
          <w:marTop w:val="0"/>
          <w:marBottom w:val="40"/>
          <w:divBdr>
            <w:top w:val="none" w:sz="0" w:space="0" w:color="auto"/>
            <w:left w:val="none" w:sz="0" w:space="0" w:color="auto"/>
            <w:bottom w:val="none" w:sz="0" w:space="0" w:color="auto"/>
            <w:right w:val="none" w:sz="0" w:space="0" w:color="auto"/>
          </w:divBdr>
        </w:div>
        <w:div w:id="486240265">
          <w:marLeft w:val="404"/>
          <w:marRight w:val="0"/>
          <w:marTop w:val="0"/>
          <w:marBottom w:val="40"/>
          <w:divBdr>
            <w:top w:val="none" w:sz="0" w:space="0" w:color="auto"/>
            <w:left w:val="none" w:sz="0" w:space="0" w:color="auto"/>
            <w:bottom w:val="none" w:sz="0" w:space="0" w:color="auto"/>
            <w:right w:val="none" w:sz="0" w:space="0" w:color="auto"/>
          </w:divBdr>
        </w:div>
        <w:div w:id="1158807911">
          <w:marLeft w:val="404"/>
          <w:marRight w:val="0"/>
          <w:marTop w:val="0"/>
          <w:marBottom w:val="40"/>
          <w:divBdr>
            <w:top w:val="none" w:sz="0" w:space="0" w:color="auto"/>
            <w:left w:val="none" w:sz="0" w:space="0" w:color="auto"/>
            <w:bottom w:val="none" w:sz="0" w:space="0" w:color="auto"/>
            <w:right w:val="none" w:sz="0" w:space="0" w:color="auto"/>
          </w:divBdr>
        </w:div>
        <w:div w:id="1689212268">
          <w:marLeft w:val="404"/>
          <w:marRight w:val="0"/>
          <w:marTop w:val="0"/>
          <w:marBottom w:val="40"/>
          <w:divBdr>
            <w:top w:val="none" w:sz="0" w:space="0" w:color="auto"/>
            <w:left w:val="none" w:sz="0" w:space="0" w:color="auto"/>
            <w:bottom w:val="none" w:sz="0" w:space="0" w:color="auto"/>
            <w:right w:val="none" w:sz="0" w:space="0" w:color="auto"/>
          </w:divBdr>
        </w:div>
        <w:div w:id="955983456">
          <w:marLeft w:val="404"/>
          <w:marRight w:val="0"/>
          <w:marTop w:val="0"/>
          <w:marBottom w:val="40"/>
          <w:divBdr>
            <w:top w:val="none" w:sz="0" w:space="0" w:color="auto"/>
            <w:left w:val="none" w:sz="0" w:space="0" w:color="auto"/>
            <w:bottom w:val="none" w:sz="0" w:space="0" w:color="auto"/>
            <w:right w:val="none" w:sz="0" w:space="0" w:color="auto"/>
          </w:divBdr>
        </w:div>
        <w:div w:id="1291280672">
          <w:marLeft w:val="0"/>
          <w:marRight w:val="0"/>
          <w:marTop w:val="0"/>
          <w:marBottom w:val="40"/>
          <w:divBdr>
            <w:top w:val="none" w:sz="0" w:space="0" w:color="auto"/>
            <w:left w:val="none" w:sz="0" w:space="0" w:color="auto"/>
            <w:bottom w:val="none" w:sz="0" w:space="0" w:color="auto"/>
            <w:right w:val="none" w:sz="0" w:space="0" w:color="auto"/>
          </w:divBdr>
        </w:div>
        <w:div w:id="774209252">
          <w:marLeft w:val="396"/>
          <w:marRight w:val="0"/>
          <w:marTop w:val="0"/>
          <w:marBottom w:val="40"/>
          <w:divBdr>
            <w:top w:val="none" w:sz="0" w:space="0" w:color="auto"/>
            <w:left w:val="none" w:sz="0" w:space="0" w:color="auto"/>
            <w:bottom w:val="none" w:sz="0" w:space="0" w:color="auto"/>
            <w:right w:val="none" w:sz="0" w:space="0" w:color="auto"/>
          </w:divBdr>
        </w:div>
        <w:div w:id="616110185">
          <w:marLeft w:val="0"/>
          <w:marRight w:val="0"/>
          <w:marTop w:val="0"/>
          <w:marBottom w:val="40"/>
          <w:divBdr>
            <w:top w:val="none" w:sz="0" w:space="0" w:color="auto"/>
            <w:left w:val="none" w:sz="0" w:space="0" w:color="auto"/>
            <w:bottom w:val="none" w:sz="0" w:space="0" w:color="auto"/>
            <w:right w:val="none" w:sz="0" w:space="0" w:color="auto"/>
          </w:divBdr>
        </w:div>
        <w:div w:id="329912725">
          <w:marLeft w:val="0"/>
          <w:marRight w:val="0"/>
          <w:marTop w:val="0"/>
          <w:marBottom w:val="40"/>
          <w:divBdr>
            <w:top w:val="none" w:sz="0" w:space="0" w:color="auto"/>
            <w:left w:val="none" w:sz="0" w:space="0" w:color="auto"/>
            <w:bottom w:val="none" w:sz="0" w:space="0" w:color="auto"/>
            <w:right w:val="none" w:sz="0" w:space="0" w:color="auto"/>
          </w:divBdr>
        </w:div>
        <w:div w:id="2118018449">
          <w:marLeft w:val="0"/>
          <w:marRight w:val="0"/>
          <w:marTop w:val="0"/>
          <w:marBottom w:val="40"/>
          <w:divBdr>
            <w:top w:val="none" w:sz="0" w:space="0" w:color="auto"/>
            <w:left w:val="none" w:sz="0" w:space="0" w:color="auto"/>
            <w:bottom w:val="none" w:sz="0" w:space="0" w:color="auto"/>
            <w:right w:val="none" w:sz="0" w:space="0" w:color="auto"/>
          </w:divBdr>
        </w:div>
        <w:div w:id="52896527">
          <w:marLeft w:val="0"/>
          <w:marRight w:val="0"/>
          <w:marTop w:val="0"/>
          <w:marBottom w:val="40"/>
          <w:divBdr>
            <w:top w:val="none" w:sz="0" w:space="0" w:color="auto"/>
            <w:left w:val="none" w:sz="0" w:space="0" w:color="auto"/>
            <w:bottom w:val="none" w:sz="0" w:space="0" w:color="auto"/>
            <w:right w:val="none" w:sz="0" w:space="0" w:color="auto"/>
          </w:divBdr>
        </w:div>
        <w:div w:id="1978337318">
          <w:marLeft w:val="0"/>
          <w:marRight w:val="0"/>
          <w:marTop w:val="0"/>
          <w:marBottom w:val="40"/>
          <w:divBdr>
            <w:top w:val="none" w:sz="0" w:space="0" w:color="auto"/>
            <w:left w:val="none" w:sz="0" w:space="0" w:color="auto"/>
            <w:bottom w:val="none" w:sz="0" w:space="0" w:color="auto"/>
            <w:right w:val="none" w:sz="0" w:space="0" w:color="auto"/>
          </w:divBdr>
        </w:div>
        <w:div w:id="1848474713">
          <w:marLeft w:val="396"/>
          <w:marRight w:val="0"/>
          <w:marTop w:val="0"/>
          <w:marBottom w:val="40"/>
          <w:divBdr>
            <w:top w:val="none" w:sz="0" w:space="0" w:color="auto"/>
            <w:left w:val="none" w:sz="0" w:space="0" w:color="auto"/>
            <w:bottom w:val="none" w:sz="0" w:space="0" w:color="auto"/>
            <w:right w:val="none" w:sz="0" w:space="0" w:color="auto"/>
          </w:divBdr>
        </w:div>
        <w:div w:id="2092657384">
          <w:marLeft w:val="0"/>
          <w:marRight w:val="0"/>
          <w:marTop w:val="0"/>
          <w:marBottom w:val="40"/>
          <w:divBdr>
            <w:top w:val="none" w:sz="0" w:space="0" w:color="auto"/>
            <w:left w:val="none" w:sz="0" w:space="0" w:color="auto"/>
            <w:bottom w:val="none" w:sz="0" w:space="0" w:color="auto"/>
            <w:right w:val="none" w:sz="0" w:space="0" w:color="auto"/>
          </w:divBdr>
        </w:div>
        <w:div w:id="1998723761">
          <w:marLeft w:val="0"/>
          <w:marRight w:val="0"/>
          <w:marTop w:val="0"/>
          <w:marBottom w:val="40"/>
          <w:divBdr>
            <w:top w:val="none" w:sz="0" w:space="0" w:color="auto"/>
            <w:left w:val="none" w:sz="0" w:space="0" w:color="auto"/>
            <w:bottom w:val="none" w:sz="0" w:space="0" w:color="auto"/>
            <w:right w:val="none" w:sz="0" w:space="0" w:color="auto"/>
          </w:divBdr>
        </w:div>
        <w:div w:id="2047828690">
          <w:marLeft w:val="0"/>
          <w:marRight w:val="0"/>
          <w:marTop w:val="0"/>
          <w:marBottom w:val="40"/>
          <w:divBdr>
            <w:top w:val="none" w:sz="0" w:space="0" w:color="auto"/>
            <w:left w:val="none" w:sz="0" w:space="0" w:color="auto"/>
            <w:bottom w:val="none" w:sz="0" w:space="0" w:color="auto"/>
            <w:right w:val="none" w:sz="0" w:space="0" w:color="auto"/>
          </w:divBdr>
        </w:div>
        <w:div w:id="1075054725">
          <w:marLeft w:val="470"/>
          <w:marRight w:val="0"/>
          <w:marTop w:val="0"/>
          <w:marBottom w:val="40"/>
          <w:divBdr>
            <w:top w:val="none" w:sz="0" w:space="0" w:color="auto"/>
            <w:left w:val="none" w:sz="0" w:space="0" w:color="auto"/>
            <w:bottom w:val="none" w:sz="0" w:space="0" w:color="auto"/>
            <w:right w:val="none" w:sz="0" w:space="0" w:color="auto"/>
          </w:divBdr>
        </w:div>
        <w:div w:id="1859851172">
          <w:marLeft w:val="470"/>
          <w:marRight w:val="0"/>
          <w:marTop w:val="0"/>
          <w:marBottom w:val="40"/>
          <w:divBdr>
            <w:top w:val="none" w:sz="0" w:space="0" w:color="auto"/>
            <w:left w:val="none" w:sz="0" w:space="0" w:color="auto"/>
            <w:bottom w:val="none" w:sz="0" w:space="0" w:color="auto"/>
            <w:right w:val="none" w:sz="0" w:space="0" w:color="auto"/>
          </w:divBdr>
        </w:div>
        <w:div w:id="344788336">
          <w:marLeft w:val="470"/>
          <w:marRight w:val="0"/>
          <w:marTop w:val="0"/>
          <w:marBottom w:val="40"/>
          <w:divBdr>
            <w:top w:val="none" w:sz="0" w:space="0" w:color="auto"/>
            <w:left w:val="none" w:sz="0" w:space="0" w:color="auto"/>
            <w:bottom w:val="none" w:sz="0" w:space="0" w:color="auto"/>
            <w:right w:val="none" w:sz="0" w:space="0" w:color="auto"/>
          </w:divBdr>
        </w:div>
        <w:div w:id="414783569">
          <w:marLeft w:val="470"/>
          <w:marRight w:val="0"/>
          <w:marTop w:val="0"/>
          <w:marBottom w:val="40"/>
          <w:divBdr>
            <w:top w:val="none" w:sz="0" w:space="0" w:color="auto"/>
            <w:left w:val="none" w:sz="0" w:space="0" w:color="auto"/>
            <w:bottom w:val="none" w:sz="0" w:space="0" w:color="auto"/>
            <w:right w:val="none" w:sz="0" w:space="0" w:color="auto"/>
          </w:divBdr>
        </w:div>
        <w:div w:id="1758281774">
          <w:marLeft w:val="0"/>
          <w:marRight w:val="0"/>
          <w:marTop w:val="0"/>
          <w:marBottom w:val="40"/>
          <w:divBdr>
            <w:top w:val="none" w:sz="0" w:space="0" w:color="auto"/>
            <w:left w:val="none" w:sz="0" w:space="0" w:color="auto"/>
            <w:bottom w:val="none" w:sz="0" w:space="0" w:color="auto"/>
            <w:right w:val="none" w:sz="0" w:space="0" w:color="auto"/>
          </w:divBdr>
        </w:div>
        <w:div w:id="859470809">
          <w:marLeft w:val="470"/>
          <w:marRight w:val="0"/>
          <w:marTop w:val="0"/>
          <w:marBottom w:val="40"/>
          <w:divBdr>
            <w:top w:val="none" w:sz="0" w:space="0" w:color="auto"/>
            <w:left w:val="none" w:sz="0" w:space="0" w:color="auto"/>
            <w:bottom w:val="none" w:sz="0" w:space="0" w:color="auto"/>
            <w:right w:val="none" w:sz="0" w:space="0" w:color="auto"/>
          </w:divBdr>
        </w:div>
        <w:div w:id="1483932123">
          <w:marLeft w:val="470"/>
          <w:marRight w:val="0"/>
          <w:marTop w:val="0"/>
          <w:marBottom w:val="40"/>
          <w:divBdr>
            <w:top w:val="none" w:sz="0" w:space="0" w:color="auto"/>
            <w:left w:val="none" w:sz="0" w:space="0" w:color="auto"/>
            <w:bottom w:val="none" w:sz="0" w:space="0" w:color="auto"/>
            <w:right w:val="none" w:sz="0" w:space="0" w:color="auto"/>
          </w:divBdr>
        </w:div>
        <w:div w:id="1141537843">
          <w:marLeft w:val="470"/>
          <w:marRight w:val="0"/>
          <w:marTop w:val="0"/>
          <w:marBottom w:val="40"/>
          <w:divBdr>
            <w:top w:val="none" w:sz="0" w:space="0" w:color="auto"/>
            <w:left w:val="none" w:sz="0" w:space="0" w:color="auto"/>
            <w:bottom w:val="none" w:sz="0" w:space="0" w:color="auto"/>
            <w:right w:val="none" w:sz="0" w:space="0" w:color="auto"/>
          </w:divBdr>
        </w:div>
        <w:div w:id="1563563644">
          <w:marLeft w:val="0"/>
          <w:marRight w:val="0"/>
          <w:marTop w:val="0"/>
          <w:marBottom w:val="40"/>
          <w:divBdr>
            <w:top w:val="none" w:sz="0" w:space="0" w:color="auto"/>
            <w:left w:val="none" w:sz="0" w:space="0" w:color="auto"/>
            <w:bottom w:val="none" w:sz="0" w:space="0" w:color="auto"/>
            <w:right w:val="none" w:sz="0" w:space="0" w:color="auto"/>
          </w:divBdr>
        </w:div>
        <w:div w:id="787966241">
          <w:marLeft w:val="0"/>
          <w:marRight w:val="0"/>
          <w:marTop w:val="0"/>
          <w:marBottom w:val="40"/>
          <w:divBdr>
            <w:top w:val="none" w:sz="0" w:space="0" w:color="auto"/>
            <w:left w:val="none" w:sz="0" w:space="0" w:color="auto"/>
            <w:bottom w:val="none" w:sz="0" w:space="0" w:color="auto"/>
            <w:right w:val="none" w:sz="0" w:space="0" w:color="auto"/>
          </w:divBdr>
        </w:div>
        <w:div w:id="1258710965">
          <w:marLeft w:val="396"/>
          <w:marRight w:val="0"/>
          <w:marTop w:val="0"/>
          <w:marBottom w:val="40"/>
          <w:divBdr>
            <w:top w:val="none" w:sz="0" w:space="0" w:color="auto"/>
            <w:left w:val="none" w:sz="0" w:space="0" w:color="auto"/>
            <w:bottom w:val="none" w:sz="0" w:space="0" w:color="auto"/>
            <w:right w:val="none" w:sz="0" w:space="0" w:color="auto"/>
          </w:divBdr>
        </w:div>
        <w:div w:id="792334395">
          <w:marLeft w:val="0"/>
          <w:marRight w:val="0"/>
          <w:marTop w:val="0"/>
          <w:marBottom w:val="40"/>
          <w:divBdr>
            <w:top w:val="none" w:sz="0" w:space="0" w:color="auto"/>
            <w:left w:val="none" w:sz="0" w:space="0" w:color="auto"/>
            <w:bottom w:val="none" w:sz="0" w:space="0" w:color="auto"/>
            <w:right w:val="none" w:sz="0" w:space="0" w:color="auto"/>
          </w:divBdr>
        </w:div>
        <w:div w:id="1068846771">
          <w:marLeft w:val="0"/>
          <w:marRight w:val="0"/>
          <w:marTop w:val="0"/>
          <w:marBottom w:val="40"/>
          <w:divBdr>
            <w:top w:val="none" w:sz="0" w:space="0" w:color="auto"/>
            <w:left w:val="none" w:sz="0" w:space="0" w:color="auto"/>
            <w:bottom w:val="none" w:sz="0" w:space="0" w:color="auto"/>
            <w:right w:val="none" w:sz="0" w:space="0" w:color="auto"/>
          </w:divBdr>
        </w:div>
        <w:div w:id="1123305331">
          <w:marLeft w:val="0"/>
          <w:marRight w:val="0"/>
          <w:marTop w:val="0"/>
          <w:marBottom w:val="40"/>
          <w:divBdr>
            <w:top w:val="none" w:sz="0" w:space="0" w:color="auto"/>
            <w:left w:val="none" w:sz="0" w:space="0" w:color="auto"/>
            <w:bottom w:val="none" w:sz="0" w:space="0" w:color="auto"/>
            <w:right w:val="none" w:sz="0" w:space="0" w:color="auto"/>
          </w:divBdr>
        </w:div>
        <w:div w:id="764233350">
          <w:marLeft w:val="0"/>
          <w:marRight w:val="0"/>
          <w:marTop w:val="0"/>
          <w:marBottom w:val="40"/>
          <w:divBdr>
            <w:top w:val="none" w:sz="0" w:space="0" w:color="auto"/>
            <w:left w:val="none" w:sz="0" w:space="0" w:color="auto"/>
            <w:bottom w:val="none" w:sz="0" w:space="0" w:color="auto"/>
            <w:right w:val="none" w:sz="0" w:space="0" w:color="auto"/>
          </w:divBdr>
        </w:div>
        <w:div w:id="215707610">
          <w:marLeft w:val="0"/>
          <w:marRight w:val="0"/>
          <w:marTop w:val="0"/>
          <w:marBottom w:val="40"/>
          <w:divBdr>
            <w:top w:val="none" w:sz="0" w:space="0" w:color="auto"/>
            <w:left w:val="none" w:sz="0" w:space="0" w:color="auto"/>
            <w:bottom w:val="none" w:sz="0" w:space="0" w:color="auto"/>
            <w:right w:val="none" w:sz="0" w:space="0" w:color="auto"/>
          </w:divBdr>
        </w:div>
        <w:div w:id="1518732897">
          <w:marLeft w:val="0"/>
          <w:marRight w:val="0"/>
          <w:marTop w:val="0"/>
          <w:marBottom w:val="200"/>
          <w:divBdr>
            <w:top w:val="none" w:sz="0" w:space="0" w:color="auto"/>
            <w:left w:val="none" w:sz="0" w:space="0" w:color="auto"/>
            <w:bottom w:val="none" w:sz="0" w:space="0" w:color="auto"/>
            <w:right w:val="none" w:sz="0" w:space="0" w:color="auto"/>
          </w:divBdr>
        </w:div>
        <w:div w:id="1067075659">
          <w:marLeft w:val="396"/>
          <w:marRight w:val="0"/>
          <w:marTop w:val="0"/>
          <w:marBottom w:val="40"/>
          <w:divBdr>
            <w:top w:val="none" w:sz="0" w:space="0" w:color="auto"/>
            <w:left w:val="none" w:sz="0" w:space="0" w:color="auto"/>
            <w:bottom w:val="none" w:sz="0" w:space="0" w:color="auto"/>
            <w:right w:val="none" w:sz="0" w:space="0" w:color="auto"/>
          </w:divBdr>
        </w:div>
        <w:div w:id="137890495">
          <w:marLeft w:val="0"/>
          <w:marRight w:val="0"/>
          <w:marTop w:val="0"/>
          <w:marBottom w:val="40"/>
          <w:divBdr>
            <w:top w:val="none" w:sz="0" w:space="0" w:color="auto"/>
            <w:left w:val="none" w:sz="0" w:space="0" w:color="auto"/>
            <w:bottom w:val="none" w:sz="0" w:space="0" w:color="auto"/>
            <w:right w:val="none" w:sz="0" w:space="0" w:color="auto"/>
          </w:divBdr>
        </w:div>
        <w:div w:id="1118915538">
          <w:marLeft w:val="0"/>
          <w:marRight w:val="0"/>
          <w:marTop w:val="0"/>
          <w:marBottom w:val="40"/>
          <w:divBdr>
            <w:top w:val="none" w:sz="0" w:space="0" w:color="auto"/>
            <w:left w:val="none" w:sz="0" w:space="0" w:color="auto"/>
            <w:bottom w:val="none" w:sz="0" w:space="0" w:color="auto"/>
            <w:right w:val="none" w:sz="0" w:space="0" w:color="auto"/>
          </w:divBdr>
        </w:div>
        <w:div w:id="1279950160">
          <w:marLeft w:val="0"/>
          <w:marRight w:val="0"/>
          <w:marTop w:val="0"/>
          <w:marBottom w:val="40"/>
          <w:divBdr>
            <w:top w:val="none" w:sz="0" w:space="0" w:color="auto"/>
            <w:left w:val="none" w:sz="0" w:space="0" w:color="auto"/>
            <w:bottom w:val="none" w:sz="0" w:space="0" w:color="auto"/>
            <w:right w:val="none" w:sz="0" w:space="0" w:color="auto"/>
          </w:divBdr>
        </w:div>
        <w:div w:id="129985162">
          <w:marLeft w:val="0"/>
          <w:marRight w:val="0"/>
          <w:marTop w:val="0"/>
          <w:marBottom w:val="40"/>
          <w:divBdr>
            <w:top w:val="none" w:sz="0" w:space="0" w:color="auto"/>
            <w:left w:val="none" w:sz="0" w:space="0" w:color="auto"/>
            <w:bottom w:val="none" w:sz="0" w:space="0" w:color="auto"/>
            <w:right w:val="none" w:sz="0" w:space="0" w:color="auto"/>
          </w:divBdr>
        </w:div>
        <w:div w:id="1311904914">
          <w:marLeft w:val="0"/>
          <w:marRight w:val="0"/>
          <w:marTop w:val="0"/>
          <w:marBottom w:val="40"/>
          <w:divBdr>
            <w:top w:val="none" w:sz="0" w:space="0" w:color="auto"/>
            <w:left w:val="none" w:sz="0" w:space="0" w:color="auto"/>
            <w:bottom w:val="none" w:sz="0" w:space="0" w:color="auto"/>
            <w:right w:val="none" w:sz="0" w:space="0" w:color="auto"/>
          </w:divBdr>
        </w:div>
        <w:div w:id="956062860">
          <w:marLeft w:val="396"/>
          <w:marRight w:val="0"/>
          <w:marTop w:val="0"/>
          <w:marBottom w:val="40"/>
          <w:divBdr>
            <w:top w:val="none" w:sz="0" w:space="0" w:color="auto"/>
            <w:left w:val="none" w:sz="0" w:space="0" w:color="auto"/>
            <w:bottom w:val="none" w:sz="0" w:space="0" w:color="auto"/>
            <w:right w:val="none" w:sz="0" w:space="0" w:color="auto"/>
          </w:divBdr>
        </w:div>
        <w:div w:id="2093234205">
          <w:marLeft w:val="0"/>
          <w:marRight w:val="0"/>
          <w:marTop w:val="0"/>
          <w:marBottom w:val="40"/>
          <w:divBdr>
            <w:top w:val="none" w:sz="0" w:space="0" w:color="auto"/>
            <w:left w:val="none" w:sz="0" w:space="0" w:color="auto"/>
            <w:bottom w:val="none" w:sz="0" w:space="0" w:color="auto"/>
            <w:right w:val="none" w:sz="0" w:space="0" w:color="auto"/>
          </w:divBdr>
        </w:div>
        <w:div w:id="1030300312">
          <w:marLeft w:val="0"/>
          <w:marRight w:val="0"/>
          <w:marTop w:val="0"/>
          <w:marBottom w:val="40"/>
          <w:divBdr>
            <w:top w:val="none" w:sz="0" w:space="0" w:color="auto"/>
            <w:left w:val="none" w:sz="0" w:space="0" w:color="auto"/>
            <w:bottom w:val="none" w:sz="0" w:space="0" w:color="auto"/>
            <w:right w:val="none" w:sz="0" w:space="0" w:color="auto"/>
          </w:divBdr>
        </w:div>
        <w:div w:id="658655596">
          <w:marLeft w:val="0"/>
          <w:marRight w:val="0"/>
          <w:marTop w:val="0"/>
          <w:marBottom w:val="40"/>
          <w:divBdr>
            <w:top w:val="none" w:sz="0" w:space="0" w:color="auto"/>
            <w:left w:val="none" w:sz="0" w:space="0" w:color="auto"/>
            <w:bottom w:val="none" w:sz="0" w:space="0" w:color="auto"/>
            <w:right w:val="none" w:sz="0" w:space="0" w:color="auto"/>
          </w:divBdr>
        </w:div>
        <w:div w:id="1220245334">
          <w:marLeft w:val="0"/>
          <w:marRight w:val="0"/>
          <w:marTop w:val="0"/>
          <w:marBottom w:val="40"/>
          <w:divBdr>
            <w:top w:val="none" w:sz="0" w:space="0" w:color="auto"/>
            <w:left w:val="none" w:sz="0" w:space="0" w:color="auto"/>
            <w:bottom w:val="none" w:sz="0" w:space="0" w:color="auto"/>
            <w:right w:val="none" w:sz="0" w:space="0" w:color="auto"/>
          </w:divBdr>
        </w:div>
        <w:div w:id="959648891">
          <w:marLeft w:val="314"/>
          <w:marRight w:val="0"/>
          <w:marTop w:val="0"/>
          <w:marBottom w:val="40"/>
          <w:divBdr>
            <w:top w:val="none" w:sz="0" w:space="0" w:color="auto"/>
            <w:left w:val="none" w:sz="0" w:space="0" w:color="auto"/>
            <w:bottom w:val="none" w:sz="0" w:space="0" w:color="auto"/>
            <w:right w:val="none" w:sz="0" w:space="0" w:color="auto"/>
          </w:divBdr>
        </w:div>
        <w:div w:id="1047871599">
          <w:marLeft w:val="314"/>
          <w:marRight w:val="0"/>
          <w:marTop w:val="0"/>
          <w:marBottom w:val="40"/>
          <w:divBdr>
            <w:top w:val="none" w:sz="0" w:space="0" w:color="auto"/>
            <w:left w:val="none" w:sz="0" w:space="0" w:color="auto"/>
            <w:bottom w:val="none" w:sz="0" w:space="0" w:color="auto"/>
            <w:right w:val="none" w:sz="0" w:space="0" w:color="auto"/>
          </w:divBdr>
        </w:div>
        <w:div w:id="4986058">
          <w:marLeft w:val="314"/>
          <w:marRight w:val="0"/>
          <w:marTop w:val="0"/>
          <w:marBottom w:val="40"/>
          <w:divBdr>
            <w:top w:val="none" w:sz="0" w:space="0" w:color="auto"/>
            <w:left w:val="none" w:sz="0" w:space="0" w:color="auto"/>
            <w:bottom w:val="none" w:sz="0" w:space="0" w:color="auto"/>
            <w:right w:val="none" w:sz="0" w:space="0" w:color="auto"/>
          </w:divBdr>
        </w:div>
        <w:div w:id="255869973">
          <w:marLeft w:val="0"/>
          <w:marRight w:val="0"/>
          <w:marTop w:val="0"/>
          <w:marBottom w:val="40"/>
          <w:divBdr>
            <w:top w:val="none" w:sz="0" w:space="0" w:color="auto"/>
            <w:left w:val="none" w:sz="0" w:space="0" w:color="auto"/>
            <w:bottom w:val="none" w:sz="0" w:space="0" w:color="auto"/>
            <w:right w:val="none" w:sz="0" w:space="0" w:color="auto"/>
          </w:divBdr>
        </w:div>
        <w:div w:id="1192377693">
          <w:marLeft w:val="396"/>
          <w:marRight w:val="0"/>
          <w:marTop w:val="0"/>
          <w:marBottom w:val="40"/>
          <w:divBdr>
            <w:top w:val="none" w:sz="0" w:space="0" w:color="auto"/>
            <w:left w:val="none" w:sz="0" w:space="0" w:color="auto"/>
            <w:bottom w:val="none" w:sz="0" w:space="0" w:color="auto"/>
            <w:right w:val="none" w:sz="0" w:space="0" w:color="auto"/>
          </w:divBdr>
        </w:div>
        <w:div w:id="729621556">
          <w:marLeft w:val="0"/>
          <w:marRight w:val="0"/>
          <w:marTop w:val="0"/>
          <w:marBottom w:val="40"/>
          <w:divBdr>
            <w:top w:val="none" w:sz="0" w:space="0" w:color="auto"/>
            <w:left w:val="none" w:sz="0" w:space="0" w:color="auto"/>
            <w:bottom w:val="none" w:sz="0" w:space="0" w:color="auto"/>
            <w:right w:val="none" w:sz="0" w:space="0" w:color="auto"/>
          </w:divBdr>
        </w:div>
        <w:div w:id="1619097131">
          <w:marLeft w:val="0"/>
          <w:marRight w:val="0"/>
          <w:marTop w:val="0"/>
          <w:marBottom w:val="40"/>
          <w:divBdr>
            <w:top w:val="none" w:sz="0" w:space="0" w:color="auto"/>
            <w:left w:val="none" w:sz="0" w:space="0" w:color="auto"/>
            <w:bottom w:val="none" w:sz="0" w:space="0" w:color="auto"/>
            <w:right w:val="none" w:sz="0" w:space="0" w:color="auto"/>
          </w:divBdr>
        </w:div>
        <w:div w:id="91517953">
          <w:marLeft w:val="0"/>
          <w:marRight w:val="0"/>
          <w:marTop w:val="0"/>
          <w:marBottom w:val="40"/>
          <w:divBdr>
            <w:top w:val="none" w:sz="0" w:space="0" w:color="auto"/>
            <w:left w:val="none" w:sz="0" w:space="0" w:color="auto"/>
            <w:bottom w:val="none" w:sz="0" w:space="0" w:color="auto"/>
            <w:right w:val="none" w:sz="0" w:space="0" w:color="auto"/>
          </w:divBdr>
        </w:div>
        <w:div w:id="1934820884">
          <w:marLeft w:val="0"/>
          <w:marRight w:val="0"/>
          <w:marTop w:val="0"/>
          <w:marBottom w:val="40"/>
          <w:divBdr>
            <w:top w:val="none" w:sz="0" w:space="0" w:color="auto"/>
            <w:left w:val="none" w:sz="0" w:space="0" w:color="auto"/>
            <w:bottom w:val="none" w:sz="0" w:space="0" w:color="auto"/>
            <w:right w:val="none" w:sz="0" w:space="0" w:color="auto"/>
          </w:divBdr>
        </w:div>
        <w:div w:id="978530646">
          <w:marLeft w:val="0"/>
          <w:marRight w:val="0"/>
          <w:marTop w:val="0"/>
          <w:marBottom w:val="40"/>
          <w:divBdr>
            <w:top w:val="none" w:sz="0" w:space="0" w:color="auto"/>
            <w:left w:val="none" w:sz="0" w:space="0" w:color="auto"/>
            <w:bottom w:val="none" w:sz="0" w:space="0" w:color="auto"/>
            <w:right w:val="none" w:sz="0" w:space="0" w:color="auto"/>
          </w:divBdr>
        </w:div>
        <w:div w:id="1406221617">
          <w:marLeft w:val="0"/>
          <w:marRight w:val="0"/>
          <w:marTop w:val="0"/>
          <w:marBottom w:val="40"/>
          <w:divBdr>
            <w:top w:val="none" w:sz="0" w:space="0" w:color="auto"/>
            <w:left w:val="none" w:sz="0" w:space="0" w:color="auto"/>
            <w:bottom w:val="none" w:sz="0" w:space="0" w:color="auto"/>
            <w:right w:val="none" w:sz="0" w:space="0" w:color="auto"/>
          </w:divBdr>
        </w:div>
        <w:div w:id="716196397">
          <w:marLeft w:val="0"/>
          <w:marRight w:val="0"/>
          <w:marTop w:val="0"/>
          <w:marBottom w:val="40"/>
          <w:divBdr>
            <w:top w:val="none" w:sz="0" w:space="0" w:color="auto"/>
            <w:left w:val="none" w:sz="0" w:space="0" w:color="auto"/>
            <w:bottom w:val="none" w:sz="0" w:space="0" w:color="auto"/>
            <w:right w:val="none" w:sz="0" w:space="0" w:color="auto"/>
          </w:divBdr>
        </w:div>
        <w:div w:id="1118337470">
          <w:marLeft w:val="0"/>
          <w:marRight w:val="0"/>
          <w:marTop w:val="0"/>
          <w:marBottom w:val="40"/>
          <w:divBdr>
            <w:top w:val="none" w:sz="0" w:space="0" w:color="auto"/>
            <w:left w:val="none" w:sz="0" w:space="0" w:color="auto"/>
            <w:bottom w:val="none" w:sz="0" w:space="0" w:color="auto"/>
            <w:right w:val="none" w:sz="0" w:space="0" w:color="auto"/>
          </w:divBdr>
        </w:div>
        <w:div w:id="960453277">
          <w:marLeft w:val="0"/>
          <w:marRight w:val="0"/>
          <w:marTop w:val="0"/>
          <w:marBottom w:val="200"/>
          <w:divBdr>
            <w:top w:val="none" w:sz="0" w:space="0" w:color="auto"/>
            <w:left w:val="none" w:sz="0" w:space="0" w:color="auto"/>
            <w:bottom w:val="none" w:sz="0" w:space="0" w:color="auto"/>
            <w:right w:val="none" w:sz="0" w:space="0" w:color="auto"/>
          </w:divBdr>
        </w:div>
        <w:div w:id="1460302977">
          <w:marLeft w:val="396"/>
          <w:marRight w:val="0"/>
          <w:marTop w:val="0"/>
          <w:marBottom w:val="40"/>
          <w:divBdr>
            <w:top w:val="none" w:sz="0" w:space="0" w:color="auto"/>
            <w:left w:val="none" w:sz="0" w:space="0" w:color="auto"/>
            <w:bottom w:val="none" w:sz="0" w:space="0" w:color="auto"/>
            <w:right w:val="none" w:sz="0" w:space="0" w:color="auto"/>
          </w:divBdr>
        </w:div>
        <w:div w:id="452557025">
          <w:marLeft w:val="0"/>
          <w:marRight w:val="0"/>
          <w:marTop w:val="0"/>
          <w:marBottom w:val="40"/>
          <w:divBdr>
            <w:top w:val="none" w:sz="0" w:space="0" w:color="auto"/>
            <w:left w:val="none" w:sz="0" w:space="0" w:color="auto"/>
            <w:bottom w:val="none" w:sz="0" w:space="0" w:color="auto"/>
            <w:right w:val="none" w:sz="0" w:space="0" w:color="auto"/>
          </w:divBdr>
        </w:div>
        <w:div w:id="2118595167">
          <w:marLeft w:val="0"/>
          <w:marRight w:val="0"/>
          <w:marTop w:val="0"/>
          <w:marBottom w:val="40"/>
          <w:divBdr>
            <w:top w:val="none" w:sz="0" w:space="0" w:color="auto"/>
            <w:left w:val="none" w:sz="0" w:space="0" w:color="auto"/>
            <w:bottom w:val="none" w:sz="0" w:space="0" w:color="auto"/>
            <w:right w:val="none" w:sz="0" w:space="0" w:color="auto"/>
          </w:divBdr>
        </w:div>
        <w:div w:id="1980263295">
          <w:marLeft w:val="0"/>
          <w:marRight w:val="0"/>
          <w:marTop w:val="0"/>
          <w:marBottom w:val="40"/>
          <w:divBdr>
            <w:top w:val="none" w:sz="0" w:space="0" w:color="auto"/>
            <w:left w:val="none" w:sz="0" w:space="0" w:color="auto"/>
            <w:bottom w:val="none" w:sz="0" w:space="0" w:color="auto"/>
            <w:right w:val="none" w:sz="0" w:space="0" w:color="auto"/>
          </w:divBdr>
        </w:div>
        <w:div w:id="289172745">
          <w:marLeft w:val="0"/>
          <w:marRight w:val="0"/>
          <w:marTop w:val="0"/>
          <w:marBottom w:val="40"/>
          <w:divBdr>
            <w:top w:val="none" w:sz="0" w:space="0" w:color="auto"/>
            <w:left w:val="none" w:sz="0" w:space="0" w:color="auto"/>
            <w:bottom w:val="none" w:sz="0" w:space="0" w:color="auto"/>
            <w:right w:val="none" w:sz="0" w:space="0" w:color="auto"/>
          </w:divBdr>
        </w:div>
        <w:div w:id="426923041">
          <w:marLeft w:val="0"/>
          <w:marRight w:val="0"/>
          <w:marTop w:val="0"/>
          <w:marBottom w:val="40"/>
          <w:divBdr>
            <w:top w:val="none" w:sz="0" w:space="0" w:color="auto"/>
            <w:left w:val="none" w:sz="0" w:space="0" w:color="auto"/>
            <w:bottom w:val="none" w:sz="0" w:space="0" w:color="auto"/>
            <w:right w:val="none" w:sz="0" w:space="0" w:color="auto"/>
          </w:divBdr>
        </w:div>
        <w:div w:id="665018795">
          <w:marLeft w:val="396"/>
          <w:marRight w:val="0"/>
          <w:marTop w:val="0"/>
          <w:marBottom w:val="40"/>
          <w:divBdr>
            <w:top w:val="none" w:sz="0" w:space="0" w:color="auto"/>
            <w:left w:val="none" w:sz="0" w:space="0" w:color="auto"/>
            <w:bottom w:val="none" w:sz="0" w:space="0" w:color="auto"/>
            <w:right w:val="none" w:sz="0" w:space="0" w:color="auto"/>
          </w:divBdr>
        </w:div>
        <w:div w:id="40641306">
          <w:marLeft w:val="0"/>
          <w:marRight w:val="0"/>
          <w:marTop w:val="0"/>
          <w:marBottom w:val="40"/>
          <w:divBdr>
            <w:top w:val="none" w:sz="0" w:space="0" w:color="auto"/>
            <w:left w:val="none" w:sz="0" w:space="0" w:color="auto"/>
            <w:bottom w:val="none" w:sz="0" w:space="0" w:color="auto"/>
            <w:right w:val="none" w:sz="0" w:space="0" w:color="auto"/>
          </w:divBdr>
        </w:div>
        <w:div w:id="667052430">
          <w:marLeft w:val="0"/>
          <w:marRight w:val="0"/>
          <w:marTop w:val="0"/>
          <w:marBottom w:val="40"/>
          <w:divBdr>
            <w:top w:val="none" w:sz="0" w:space="0" w:color="auto"/>
            <w:left w:val="none" w:sz="0" w:space="0" w:color="auto"/>
            <w:bottom w:val="none" w:sz="0" w:space="0" w:color="auto"/>
            <w:right w:val="none" w:sz="0" w:space="0" w:color="auto"/>
          </w:divBdr>
        </w:div>
        <w:div w:id="190385028">
          <w:marLeft w:val="0"/>
          <w:marRight w:val="0"/>
          <w:marTop w:val="0"/>
          <w:marBottom w:val="40"/>
          <w:divBdr>
            <w:top w:val="none" w:sz="0" w:space="0" w:color="auto"/>
            <w:left w:val="none" w:sz="0" w:space="0" w:color="auto"/>
            <w:bottom w:val="none" w:sz="0" w:space="0" w:color="auto"/>
            <w:right w:val="none" w:sz="0" w:space="0" w:color="auto"/>
          </w:divBdr>
        </w:div>
        <w:div w:id="1448963871">
          <w:marLeft w:val="314"/>
          <w:marRight w:val="0"/>
          <w:marTop w:val="0"/>
          <w:marBottom w:val="40"/>
          <w:divBdr>
            <w:top w:val="none" w:sz="0" w:space="0" w:color="auto"/>
            <w:left w:val="none" w:sz="0" w:space="0" w:color="auto"/>
            <w:bottom w:val="none" w:sz="0" w:space="0" w:color="auto"/>
            <w:right w:val="none" w:sz="0" w:space="0" w:color="auto"/>
          </w:divBdr>
        </w:div>
        <w:div w:id="392504621">
          <w:marLeft w:val="314"/>
          <w:marRight w:val="0"/>
          <w:marTop w:val="0"/>
          <w:marBottom w:val="40"/>
          <w:divBdr>
            <w:top w:val="none" w:sz="0" w:space="0" w:color="auto"/>
            <w:left w:val="none" w:sz="0" w:space="0" w:color="auto"/>
            <w:bottom w:val="none" w:sz="0" w:space="0" w:color="auto"/>
            <w:right w:val="none" w:sz="0" w:space="0" w:color="auto"/>
          </w:divBdr>
        </w:div>
        <w:div w:id="1176533395">
          <w:marLeft w:val="314"/>
          <w:marRight w:val="0"/>
          <w:marTop w:val="0"/>
          <w:marBottom w:val="40"/>
          <w:divBdr>
            <w:top w:val="none" w:sz="0" w:space="0" w:color="auto"/>
            <w:left w:val="none" w:sz="0" w:space="0" w:color="auto"/>
            <w:bottom w:val="none" w:sz="0" w:space="0" w:color="auto"/>
            <w:right w:val="none" w:sz="0" w:space="0" w:color="auto"/>
          </w:divBdr>
        </w:div>
        <w:div w:id="918950678">
          <w:marLeft w:val="314"/>
          <w:marRight w:val="0"/>
          <w:marTop w:val="0"/>
          <w:marBottom w:val="40"/>
          <w:divBdr>
            <w:top w:val="none" w:sz="0" w:space="0" w:color="auto"/>
            <w:left w:val="none" w:sz="0" w:space="0" w:color="auto"/>
            <w:bottom w:val="none" w:sz="0" w:space="0" w:color="auto"/>
            <w:right w:val="none" w:sz="0" w:space="0" w:color="auto"/>
          </w:divBdr>
        </w:div>
        <w:div w:id="1234050313">
          <w:marLeft w:val="314"/>
          <w:marRight w:val="0"/>
          <w:marTop w:val="0"/>
          <w:marBottom w:val="40"/>
          <w:divBdr>
            <w:top w:val="none" w:sz="0" w:space="0" w:color="auto"/>
            <w:left w:val="none" w:sz="0" w:space="0" w:color="auto"/>
            <w:bottom w:val="none" w:sz="0" w:space="0" w:color="auto"/>
            <w:right w:val="none" w:sz="0" w:space="0" w:color="auto"/>
          </w:divBdr>
        </w:div>
        <w:div w:id="1783303828">
          <w:marLeft w:val="314"/>
          <w:marRight w:val="0"/>
          <w:marTop w:val="0"/>
          <w:marBottom w:val="40"/>
          <w:divBdr>
            <w:top w:val="none" w:sz="0" w:space="0" w:color="auto"/>
            <w:left w:val="none" w:sz="0" w:space="0" w:color="auto"/>
            <w:bottom w:val="none" w:sz="0" w:space="0" w:color="auto"/>
            <w:right w:val="none" w:sz="0" w:space="0" w:color="auto"/>
          </w:divBdr>
        </w:div>
        <w:div w:id="1242520618">
          <w:marLeft w:val="314"/>
          <w:marRight w:val="0"/>
          <w:marTop w:val="0"/>
          <w:marBottom w:val="40"/>
          <w:divBdr>
            <w:top w:val="none" w:sz="0" w:space="0" w:color="auto"/>
            <w:left w:val="none" w:sz="0" w:space="0" w:color="auto"/>
            <w:bottom w:val="none" w:sz="0" w:space="0" w:color="auto"/>
            <w:right w:val="none" w:sz="0" w:space="0" w:color="auto"/>
          </w:divBdr>
        </w:div>
        <w:div w:id="1221552565">
          <w:marLeft w:val="0"/>
          <w:marRight w:val="0"/>
          <w:marTop w:val="0"/>
          <w:marBottom w:val="40"/>
          <w:divBdr>
            <w:top w:val="none" w:sz="0" w:space="0" w:color="auto"/>
            <w:left w:val="none" w:sz="0" w:space="0" w:color="auto"/>
            <w:bottom w:val="none" w:sz="0" w:space="0" w:color="auto"/>
            <w:right w:val="none" w:sz="0" w:space="0" w:color="auto"/>
          </w:divBdr>
        </w:div>
        <w:div w:id="1673750784">
          <w:marLeft w:val="0"/>
          <w:marRight w:val="0"/>
          <w:marTop w:val="0"/>
          <w:marBottom w:val="40"/>
          <w:divBdr>
            <w:top w:val="none" w:sz="0" w:space="0" w:color="auto"/>
            <w:left w:val="none" w:sz="0" w:space="0" w:color="auto"/>
            <w:bottom w:val="none" w:sz="0" w:space="0" w:color="auto"/>
            <w:right w:val="none" w:sz="0" w:space="0" w:color="auto"/>
          </w:divBdr>
        </w:div>
        <w:div w:id="1042364552">
          <w:marLeft w:val="396"/>
          <w:marRight w:val="0"/>
          <w:marTop w:val="0"/>
          <w:marBottom w:val="40"/>
          <w:divBdr>
            <w:top w:val="none" w:sz="0" w:space="0" w:color="auto"/>
            <w:left w:val="none" w:sz="0" w:space="0" w:color="auto"/>
            <w:bottom w:val="none" w:sz="0" w:space="0" w:color="auto"/>
            <w:right w:val="none" w:sz="0" w:space="0" w:color="auto"/>
          </w:divBdr>
        </w:div>
        <w:div w:id="1410930859">
          <w:marLeft w:val="0"/>
          <w:marRight w:val="0"/>
          <w:marTop w:val="0"/>
          <w:marBottom w:val="40"/>
          <w:divBdr>
            <w:top w:val="none" w:sz="0" w:space="0" w:color="auto"/>
            <w:left w:val="none" w:sz="0" w:space="0" w:color="auto"/>
            <w:bottom w:val="none" w:sz="0" w:space="0" w:color="auto"/>
            <w:right w:val="none" w:sz="0" w:space="0" w:color="auto"/>
          </w:divBdr>
        </w:div>
        <w:div w:id="1543443731">
          <w:marLeft w:val="0"/>
          <w:marRight w:val="0"/>
          <w:marTop w:val="0"/>
          <w:marBottom w:val="40"/>
          <w:divBdr>
            <w:top w:val="none" w:sz="0" w:space="0" w:color="auto"/>
            <w:left w:val="none" w:sz="0" w:space="0" w:color="auto"/>
            <w:bottom w:val="none" w:sz="0" w:space="0" w:color="auto"/>
            <w:right w:val="none" w:sz="0" w:space="0" w:color="auto"/>
          </w:divBdr>
        </w:div>
        <w:div w:id="326521288">
          <w:marLeft w:val="0"/>
          <w:marRight w:val="0"/>
          <w:marTop w:val="0"/>
          <w:marBottom w:val="40"/>
          <w:divBdr>
            <w:top w:val="none" w:sz="0" w:space="0" w:color="auto"/>
            <w:left w:val="none" w:sz="0" w:space="0" w:color="auto"/>
            <w:bottom w:val="none" w:sz="0" w:space="0" w:color="auto"/>
            <w:right w:val="none" w:sz="0" w:space="0" w:color="auto"/>
          </w:divBdr>
        </w:div>
        <w:div w:id="391201188">
          <w:marLeft w:val="0"/>
          <w:marRight w:val="0"/>
          <w:marTop w:val="0"/>
          <w:marBottom w:val="40"/>
          <w:divBdr>
            <w:top w:val="none" w:sz="0" w:space="0" w:color="auto"/>
            <w:left w:val="none" w:sz="0" w:space="0" w:color="auto"/>
            <w:bottom w:val="none" w:sz="0" w:space="0" w:color="auto"/>
            <w:right w:val="none" w:sz="0" w:space="0" w:color="auto"/>
          </w:divBdr>
        </w:div>
        <w:div w:id="1024281910">
          <w:marLeft w:val="0"/>
          <w:marRight w:val="0"/>
          <w:marTop w:val="0"/>
          <w:marBottom w:val="40"/>
          <w:divBdr>
            <w:top w:val="none" w:sz="0" w:space="0" w:color="auto"/>
            <w:left w:val="none" w:sz="0" w:space="0" w:color="auto"/>
            <w:bottom w:val="none" w:sz="0" w:space="0" w:color="auto"/>
            <w:right w:val="none" w:sz="0" w:space="0" w:color="auto"/>
          </w:divBdr>
        </w:div>
        <w:div w:id="502820662">
          <w:marLeft w:val="396"/>
          <w:marRight w:val="0"/>
          <w:marTop w:val="0"/>
          <w:marBottom w:val="40"/>
          <w:divBdr>
            <w:top w:val="none" w:sz="0" w:space="0" w:color="auto"/>
            <w:left w:val="none" w:sz="0" w:space="0" w:color="auto"/>
            <w:bottom w:val="none" w:sz="0" w:space="0" w:color="auto"/>
            <w:right w:val="none" w:sz="0" w:space="0" w:color="auto"/>
          </w:divBdr>
        </w:div>
        <w:div w:id="459151024">
          <w:marLeft w:val="0"/>
          <w:marRight w:val="0"/>
          <w:marTop w:val="0"/>
          <w:marBottom w:val="40"/>
          <w:divBdr>
            <w:top w:val="none" w:sz="0" w:space="0" w:color="auto"/>
            <w:left w:val="none" w:sz="0" w:space="0" w:color="auto"/>
            <w:bottom w:val="none" w:sz="0" w:space="0" w:color="auto"/>
            <w:right w:val="none" w:sz="0" w:space="0" w:color="auto"/>
          </w:divBdr>
        </w:div>
        <w:div w:id="1915700338">
          <w:marLeft w:val="0"/>
          <w:marRight w:val="0"/>
          <w:marTop w:val="0"/>
          <w:marBottom w:val="40"/>
          <w:divBdr>
            <w:top w:val="none" w:sz="0" w:space="0" w:color="auto"/>
            <w:left w:val="none" w:sz="0" w:space="0" w:color="auto"/>
            <w:bottom w:val="none" w:sz="0" w:space="0" w:color="auto"/>
            <w:right w:val="none" w:sz="0" w:space="0" w:color="auto"/>
          </w:divBdr>
        </w:div>
        <w:div w:id="1407339371">
          <w:marLeft w:val="0"/>
          <w:marRight w:val="0"/>
          <w:marTop w:val="0"/>
          <w:marBottom w:val="40"/>
          <w:divBdr>
            <w:top w:val="none" w:sz="0" w:space="0" w:color="auto"/>
            <w:left w:val="none" w:sz="0" w:space="0" w:color="auto"/>
            <w:bottom w:val="none" w:sz="0" w:space="0" w:color="auto"/>
            <w:right w:val="none" w:sz="0" w:space="0" w:color="auto"/>
          </w:divBdr>
        </w:div>
        <w:div w:id="1509321429">
          <w:marLeft w:val="0"/>
          <w:marRight w:val="0"/>
          <w:marTop w:val="0"/>
          <w:marBottom w:val="40"/>
          <w:divBdr>
            <w:top w:val="none" w:sz="0" w:space="0" w:color="auto"/>
            <w:left w:val="none" w:sz="0" w:space="0" w:color="auto"/>
            <w:bottom w:val="none" w:sz="0" w:space="0" w:color="auto"/>
            <w:right w:val="none" w:sz="0" w:space="0" w:color="auto"/>
          </w:divBdr>
        </w:div>
        <w:div w:id="606474407">
          <w:marLeft w:val="0"/>
          <w:marRight w:val="0"/>
          <w:marTop w:val="0"/>
          <w:marBottom w:val="40"/>
          <w:divBdr>
            <w:top w:val="none" w:sz="0" w:space="0" w:color="auto"/>
            <w:left w:val="none" w:sz="0" w:space="0" w:color="auto"/>
            <w:bottom w:val="none" w:sz="0" w:space="0" w:color="auto"/>
            <w:right w:val="none" w:sz="0" w:space="0" w:color="auto"/>
          </w:divBdr>
        </w:div>
        <w:div w:id="1618219365">
          <w:marLeft w:val="396"/>
          <w:marRight w:val="0"/>
          <w:marTop w:val="0"/>
          <w:marBottom w:val="40"/>
          <w:divBdr>
            <w:top w:val="none" w:sz="0" w:space="0" w:color="auto"/>
            <w:left w:val="none" w:sz="0" w:space="0" w:color="auto"/>
            <w:bottom w:val="none" w:sz="0" w:space="0" w:color="auto"/>
            <w:right w:val="none" w:sz="0" w:space="0" w:color="auto"/>
          </w:divBdr>
        </w:div>
        <w:div w:id="1815562401">
          <w:marLeft w:val="396"/>
          <w:marRight w:val="0"/>
          <w:marTop w:val="0"/>
          <w:marBottom w:val="40"/>
          <w:divBdr>
            <w:top w:val="none" w:sz="0" w:space="0" w:color="auto"/>
            <w:left w:val="none" w:sz="0" w:space="0" w:color="auto"/>
            <w:bottom w:val="none" w:sz="0" w:space="0" w:color="auto"/>
            <w:right w:val="none" w:sz="0" w:space="0" w:color="auto"/>
          </w:divBdr>
        </w:div>
        <w:div w:id="1809084832">
          <w:marLeft w:val="0"/>
          <w:marRight w:val="0"/>
          <w:marTop w:val="0"/>
          <w:marBottom w:val="40"/>
          <w:divBdr>
            <w:top w:val="none" w:sz="0" w:space="0" w:color="auto"/>
            <w:left w:val="none" w:sz="0" w:space="0" w:color="auto"/>
            <w:bottom w:val="none" w:sz="0" w:space="0" w:color="auto"/>
            <w:right w:val="none" w:sz="0" w:space="0" w:color="auto"/>
          </w:divBdr>
        </w:div>
        <w:div w:id="590164573">
          <w:marLeft w:val="0"/>
          <w:marRight w:val="0"/>
          <w:marTop w:val="0"/>
          <w:marBottom w:val="40"/>
          <w:divBdr>
            <w:top w:val="none" w:sz="0" w:space="0" w:color="auto"/>
            <w:left w:val="none" w:sz="0" w:space="0" w:color="auto"/>
            <w:bottom w:val="none" w:sz="0" w:space="0" w:color="auto"/>
            <w:right w:val="none" w:sz="0" w:space="0" w:color="auto"/>
          </w:divBdr>
        </w:div>
        <w:div w:id="1034578769">
          <w:marLeft w:val="0"/>
          <w:marRight w:val="0"/>
          <w:marTop w:val="0"/>
          <w:marBottom w:val="40"/>
          <w:divBdr>
            <w:top w:val="none" w:sz="0" w:space="0" w:color="auto"/>
            <w:left w:val="none" w:sz="0" w:space="0" w:color="auto"/>
            <w:bottom w:val="none" w:sz="0" w:space="0" w:color="auto"/>
            <w:right w:val="none" w:sz="0" w:space="0" w:color="auto"/>
          </w:divBdr>
        </w:div>
        <w:div w:id="456535195">
          <w:marLeft w:val="0"/>
          <w:marRight w:val="0"/>
          <w:marTop w:val="0"/>
          <w:marBottom w:val="40"/>
          <w:divBdr>
            <w:top w:val="none" w:sz="0" w:space="0" w:color="auto"/>
            <w:left w:val="none" w:sz="0" w:space="0" w:color="auto"/>
            <w:bottom w:val="none" w:sz="0" w:space="0" w:color="auto"/>
            <w:right w:val="none" w:sz="0" w:space="0" w:color="auto"/>
          </w:divBdr>
        </w:div>
        <w:div w:id="1129011632">
          <w:marLeft w:val="0"/>
          <w:marRight w:val="0"/>
          <w:marTop w:val="0"/>
          <w:marBottom w:val="40"/>
          <w:divBdr>
            <w:top w:val="none" w:sz="0" w:space="0" w:color="auto"/>
            <w:left w:val="none" w:sz="0" w:space="0" w:color="auto"/>
            <w:bottom w:val="none" w:sz="0" w:space="0" w:color="auto"/>
            <w:right w:val="none" w:sz="0" w:space="0" w:color="auto"/>
          </w:divBdr>
        </w:div>
        <w:div w:id="672949605">
          <w:marLeft w:val="396"/>
          <w:marRight w:val="0"/>
          <w:marTop w:val="0"/>
          <w:marBottom w:val="40"/>
          <w:divBdr>
            <w:top w:val="none" w:sz="0" w:space="0" w:color="auto"/>
            <w:left w:val="none" w:sz="0" w:space="0" w:color="auto"/>
            <w:bottom w:val="none" w:sz="0" w:space="0" w:color="auto"/>
            <w:right w:val="none" w:sz="0" w:space="0" w:color="auto"/>
          </w:divBdr>
        </w:div>
        <w:div w:id="2064400182">
          <w:marLeft w:val="0"/>
          <w:marRight w:val="0"/>
          <w:marTop w:val="0"/>
          <w:marBottom w:val="40"/>
          <w:divBdr>
            <w:top w:val="none" w:sz="0" w:space="0" w:color="auto"/>
            <w:left w:val="none" w:sz="0" w:space="0" w:color="auto"/>
            <w:bottom w:val="none" w:sz="0" w:space="0" w:color="auto"/>
            <w:right w:val="none" w:sz="0" w:space="0" w:color="auto"/>
          </w:divBdr>
        </w:div>
        <w:div w:id="133107022">
          <w:marLeft w:val="0"/>
          <w:marRight w:val="0"/>
          <w:marTop w:val="0"/>
          <w:marBottom w:val="40"/>
          <w:divBdr>
            <w:top w:val="none" w:sz="0" w:space="0" w:color="auto"/>
            <w:left w:val="none" w:sz="0" w:space="0" w:color="auto"/>
            <w:bottom w:val="none" w:sz="0" w:space="0" w:color="auto"/>
            <w:right w:val="none" w:sz="0" w:space="0" w:color="auto"/>
          </w:divBdr>
        </w:div>
        <w:div w:id="2030062809">
          <w:marLeft w:val="0"/>
          <w:marRight w:val="0"/>
          <w:marTop w:val="0"/>
          <w:marBottom w:val="40"/>
          <w:divBdr>
            <w:top w:val="none" w:sz="0" w:space="0" w:color="auto"/>
            <w:left w:val="none" w:sz="0" w:space="0" w:color="auto"/>
            <w:bottom w:val="none" w:sz="0" w:space="0" w:color="auto"/>
            <w:right w:val="none" w:sz="0" w:space="0" w:color="auto"/>
          </w:divBdr>
        </w:div>
        <w:div w:id="1264536643">
          <w:marLeft w:val="0"/>
          <w:marRight w:val="0"/>
          <w:marTop w:val="0"/>
          <w:marBottom w:val="40"/>
          <w:divBdr>
            <w:top w:val="none" w:sz="0" w:space="0" w:color="auto"/>
            <w:left w:val="none" w:sz="0" w:space="0" w:color="auto"/>
            <w:bottom w:val="none" w:sz="0" w:space="0" w:color="auto"/>
            <w:right w:val="none" w:sz="0" w:space="0" w:color="auto"/>
          </w:divBdr>
        </w:div>
        <w:div w:id="856039493">
          <w:marLeft w:val="0"/>
          <w:marRight w:val="0"/>
          <w:marTop w:val="0"/>
          <w:marBottom w:val="40"/>
          <w:divBdr>
            <w:top w:val="none" w:sz="0" w:space="0" w:color="auto"/>
            <w:left w:val="none" w:sz="0" w:space="0" w:color="auto"/>
            <w:bottom w:val="none" w:sz="0" w:space="0" w:color="auto"/>
            <w:right w:val="none" w:sz="0" w:space="0" w:color="auto"/>
          </w:divBdr>
        </w:div>
        <w:div w:id="2124566959">
          <w:marLeft w:val="396"/>
          <w:marRight w:val="0"/>
          <w:marTop w:val="0"/>
          <w:marBottom w:val="40"/>
          <w:divBdr>
            <w:top w:val="none" w:sz="0" w:space="0" w:color="auto"/>
            <w:left w:val="none" w:sz="0" w:space="0" w:color="auto"/>
            <w:bottom w:val="none" w:sz="0" w:space="0" w:color="auto"/>
            <w:right w:val="none" w:sz="0" w:space="0" w:color="auto"/>
          </w:divBdr>
        </w:div>
        <w:div w:id="1421222871">
          <w:marLeft w:val="0"/>
          <w:marRight w:val="0"/>
          <w:marTop w:val="0"/>
          <w:marBottom w:val="40"/>
          <w:divBdr>
            <w:top w:val="none" w:sz="0" w:space="0" w:color="auto"/>
            <w:left w:val="none" w:sz="0" w:space="0" w:color="auto"/>
            <w:bottom w:val="none" w:sz="0" w:space="0" w:color="auto"/>
            <w:right w:val="none" w:sz="0" w:space="0" w:color="auto"/>
          </w:divBdr>
        </w:div>
        <w:div w:id="2047632221">
          <w:marLeft w:val="0"/>
          <w:marRight w:val="0"/>
          <w:marTop w:val="0"/>
          <w:marBottom w:val="40"/>
          <w:divBdr>
            <w:top w:val="none" w:sz="0" w:space="0" w:color="auto"/>
            <w:left w:val="none" w:sz="0" w:space="0" w:color="auto"/>
            <w:bottom w:val="none" w:sz="0" w:space="0" w:color="auto"/>
            <w:right w:val="none" w:sz="0" w:space="0" w:color="auto"/>
          </w:divBdr>
        </w:div>
        <w:div w:id="339703075">
          <w:marLeft w:val="0"/>
          <w:marRight w:val="0"/>
          <w:marTop w:val="0"/>
          <w:marBottom w:val="40"/>
          <w:divBdr>
            <w:top w:val="none" w:sz="0" w:space="0" w:color="auto"/>
            <w:left w:val="none" w:sz="0" w:space="0" w:color="auto"/>
            <w:bottom w:val="none" w:sz="0" w:space="0" w:color="auto"/>
            <w:right w:val="none" w:sz="0" w:space="0" w:color="auto"/>
          </w:divBdr>
        </w:div>
        <w:div w:id="2052535931">
          <w:marLeft w:val="0"/>
          <w:marRight w:val="0"/>
          <w:marTop w:val="0"/>
          <w:marBottom w:val="40"/>
          <w:divBdr>
            <w:top w:val="none" w:sz="0" w:space="0" w:color="auto"/>
            <w:left w:val="none" w:sz="0" w:space="0" w:color="auto"/>
            <w:bottom w:val="none" w:sz="0" w:space="0" w:color="auto"/>
            <w:right w:val="none" w:sz="0" w:space="0" w:color="auto"/>
          </w:divBdr>
        </w:div>
        <w:div w:id="519587524">
          <w:marLeft w:val="0"/>
          <w:marRight w:val="0"/>
          <w:marTop w:val="0"/>
          <w:marBottom w:val="40"/>
          <w:divBdr>
            <w:top w:val="none" w:sz="0" w:space="0" w:color="auto"/>
            <w:left w:val="none" w:sz="0" w:space="0" w:color="auto"/>
            <w:bottom w:val="none" w:sz="0" w:space="0" w:color="auto"/>
            <w:right w:val="none" w:sz="0" w:space="0" w:color="auto"/>
          </w:divBdr>
        </w:div>
        <w:div w:id="803231552">
          <w:marLeft w:val="0"/>
          <w:marRight w:val="0"/>
          <w:marTop w:val="0"/>
          <w:marBottom w:val="200"/>
          <w:divBdr>
            <w:top w:val="none" w:sz="0" w:space="0" w:color="auto"/>
            <w:left w:val="none" w:sz="0" w:space="0" w:color="auto"/>
            <w:bottom w:val="none" w:sz="0" w:space="0" w:color="auto"/>
            <w:right w:val="none" w:sz="0" w:space="0" w:color="auto"/>
          </w:divBdr>
        </w:div>
        <w:div w:id="1161585558">
          <w:marLeft w:val="396"/>
          <w:marRight w:val="0"/>
          <w:marTop w:val="0"/>
          <w:marBottom w:val="40"/>
          <w:divBdr>
            <w:top w:val="none" w:sz="0" w:space="0" w:color="auto"/>
            <w:left w:val="none" w:sz="0" w:space="0" w:color="auto"/>
            <w:bottom w:val="none" w:sz="0" w:space="0" w:color="auto"/>
            <w:right w:val="none" w:sz="0" w:space="0" w:color="auto"/>
          </w:divBdr>
        </w:div>
        <w:div w:id="657998194">
          <w:marLeft w:val="0"/>
          <w:marRight w:val="0"/>
          <w:marTop w:val="0"/>
          <w:marBottom w:val="40"/>
          <w:divBdr>
            <w:top w:val="none" w:sz="0" w:space="0" w:color="auto"/>
            <w:left w:val="none" w:sz="0" w:space="0" w:color="auto"/>
            <w:bottom w:val="none" w:sz="0" w:space="0" w:color="auto"/>
            <w:right w:val="none" w:sz="0" w:space="0" w:color="auto"/>
          </w:divBdr>
        </w:div>
        <w:div w:id="1302004587">
          <w:marLeft w:val="0"/>
          <w:marRight w:val="0"/>
          <w:marTop w:val="0"/>
          <w:marBottom w:val="40"/>
          <w:divBdr>
            <w:top w:val="none" w:sz="0" w:space="0" w:color="auto"/>
            <w:left w:val="none" w:sz="0" w:space="0" w:color="auto"/>
            <w:bottom w:val="none" w:sz="0" w:space="0" w:color="auto"/>
            <w:right w:val="none" w:sz="0" w:space="0" w:color="auto"/>
          </w:divBdr>
        </w:div>
        <w:div w:id="402873778">
          <w:marLeft w:val="0"/>
          <w:marRight w:val="0"/>
          <w:marTop w:val="0"/>
          <w:marBottom w:val="40"/>
          <w:divBdr>
            <w:top w:val="none" w:sz="0" w:space="0" w:color="auto"/>
            <w:left w:val="none" w:sz="0" w:space="0" w:color="auto"/>
            <w:bottom w:val="none" w:sz="0" w:space="0" w:color="auto"/>
            <w:right w:val="none" w:sz="0" w:space="0" w:color="auto"/>
          </w:divBdr>
        </w:div>
        <w:div w:id="617175769">
          <w:marLeft w:val="0"/>
          <w:marRight w:val="0"/>
          <w:marTop w:val="0"/>
          <w:marBottom w:val="40"/>
          <w:divBdr>
            <w:top w:val="none" w:sz="0" w:space="0" w:color="auto"/>
            <w:left w:val="none" w:sz="0" w:space="0" w:color="auto"/>
            <w:bottom w:val="none" w:sz="0" w:space="0" w:color="auto"/>
            <w:right w:val="none" w:sz="0" w:space="0" w:color="auto"/>
          </w:divBdr>
        </w:div>
        <w:div w:id="1614438491">
          <w:marLeft w:val="0"/>
          <w:marRight w:val="0"/>
          <w:marTop w:val="0"/>
          <w:marBottom w:val="40"/>
          <w:divBdr>
            <w:top w:val="none" w:sz="0" w:space="0" w:color="auto"/>
            <w:left w:val="none" w:sz="0" w:space="0" w:color="auto"/>
            <w:bottom w:val="none" w:sz="0" w:space="0" w:color="auto"/>
            <w:right w:val="none" w:sz="0" w:space="0" w:color="auto"/>
          </w:divBdr>
        </w:div>
        <w:div w:id="928545162">
          <w:marLeft w:val="396"/>
          <w:marRight w:val="0"/>
          <w:marTop w:val="0"/>
          <w:marBottom w:val="40"/>
          <w:divBdr>
            <w:top w:val="none" w:sz="0" w:space="0" w:color="auto"/>
            <w:left w:val="none" w:sz="0" w:space="0" w:color="auto"/>
            <w:bottom w:val="none" w:sz="0" w:space="0" w:color="auto"/>
            <w:right w:val="none" w:sz="0" w:space="0" w:color="auto"/>
          </w:divBdr>
        </w:div>
        <w:div w:id="1278222418">
          <w:marLeft w:val="0"/>
          <w:marRight w:val="0"/>
          <w:marTop w:val="0"/>
          <w:marBottom w:val="40"/>
          <w:divBdr>
            <w:top w:val="none" w:sz="0" w:space="0" w:color="auto"/>
            <w:left w:val="none" w:sz="0" w:space="0" w:color="auto"/>
            <w:bottom w:val="none" w:sz="0" w:space="0" w:color="auto"/>
            <w:right w:val="none" w:sz="0" w:space="0" w:color="auto"/>
          </w:divBdr>
        </w:div>
        <w:div w:id="182868130">
          <w:marLeft w:val="0"/>
          <w:marRight w:val="0"/>
          <w:marTop w:val="0"/>
          <w:marBottom w:val="40"/>
          <w:divBdr>
            <w:top w:val="none" w:sz="0" w:space="0" w:color="auto"/>
            <w:left w:val="none" w:sz="0" w:space="0" w:color="auto"/>
            <w:bottom w:val="none" w:sz="0" w:space="0" w:color="auto"/>
            <w:right w:val="none" w:sz="0" w:space="0" w:color="auto"/>
          </w:divBdr>
        </w:div>
        <w:div w:id="1410614642">
          <w:marLeft w:val="0"/>
          <w:marRight w:val="0"/>
          <w:marTop w:val="0"/>
          <w:marBottom w:val="40"/>
          <w:divBdr>
            <w:top w:val="none" w:sz="0" w:space="0" w:color="auto"/>
            <w:left w:val="none" w:sz="0" w:space="0" w:color="auto"/>
            <w:bottom w:val="none" w:sz="0" w:space="0" w:color="auto"/>
            <w:right w:val="none" w:sz="0" w:space="0" w:color="auto"/>
          </w:divBdr>
        </w:div>
        <w:div w:id="1057362279">
          <w:marLeft w:val="0"/>
          <w:marRight w:val="0"/>
          <w:marTop w:val="0"/>
          <w:marBottom w:val="40"/>
          <w:divBdr>
            <w:top w:val="none" w:sz="0" w:space="0" w:color="auto"/>
            <w:left w:val="none" w:sz="0" w:space="0" w:color="auto"/>
            <w:bottom w:val="none" w:sz="0" w:space="0" w:color="auto"/>
            <w:right w:val="none" w:sz="0" w:space="0" w:color="auto"/>
          </w:divBdr>
        </w:div>
        <w:div w:id="739181865">
          <w:marLeft w:val="0"/>
          <w:marRight w:val="0"/>
          <w:marTop w:val="0"/>
          <w:marBottom w:val="40"/>
          <w:divBdr>
            <w:top w:val="none" w:sz="0" w:space="0" w:color="auto"/>
            <w:left w:val="none" w:sz="0" w:space="0" w:color="auto"/>
            <w:bottom w:val="none" w:sz="0" w:space="0" w:color="auto"/>
            <w:right w:val="none" w:sz="0" w:space="0" w:color="auto"/>
          </w:divBdr>
        </w:div>
        <w:div w:id="1962565718">
          <w:marLeft w:val="396"/>
          <w:marRight w:val="0"/>
          <w:marTop w:val="0"/>
          <w:marBottom w:val="40"/>
          <w:divBdr>
            <w:top w:val="none" w:sz="0" w:space="0" w:color="auto"/>
            <w:left w:val="none" w:sz="0" w:space="0" w:color="auto"/>
            <w:bottom w:val="none" w:sz="0" w:space="0" w:color="auto"/>
            <w:right w:val="none" w:sz="0" w:space="0" w:color="auto"/>
          </w:divBdr>
        </w:div>
        <w:div w:id="2034838248">
          <w:marLeft w:val="0"/>
          <w:marRight w:val="0"/>
          <w:marTop w:val="0"/>
          <w:marBottom w:val="40"/>
          <w:divBdr>
            <w:top w:val="none" w:sz="0" w:space="0" w:color="auto"/>
            <w:left w:val="none" w:sz="0" w:space="0" w:color="auto"/>
            <w:bottom w:val="none" w:sz="0" w:space="0" w:color="auto"/>
            <w:right w:val="none" w:sz="0" w:space="0" w:color="auto"/>
          </w:divBdr>
        </w:div>
        <w:div w:id="289216352">
          <w:marLeft w:val="0"/>
          <w:marRight w:val="0"/>
          <w:marTop w:val="0"/>
          <w:marBottom w:val="40"/>
          <w:divBdr>
            <w:top w:val="none" w:sz="0" w:space="0" w:color="auto"/>
            <w:left w:val="none" w:sz="0" w:space="0" w:color="auto"/>
            <w:bottom w:val="none" w:sz="0" w:space="0" w:color="auto"/>
            <w:right w:val="none" w:sz="0" w:space="0" w:color="auto"/>
          </w:divBdr>
        </w:div>
        <w:div w:id="1344865545">
          <w:marLeft w:val="0"/>
          <w:marRight w:val="0"/>
          <w:marTop w:val="0"/>
          <w:marBottom w:val="40"/>
          <w:divBdr>
            <w:top w:val="none" w:sz="0" w:space="0" w:color="auto"/>
            <w:left w:val="none" w:sz="0" w:space="0" w:color="auto"/>
            <w:bottom w:val="none" w:sz="0" w:space="0" w:color="auto"/>
            <w:right w:val="none" w:sz="0" w:space="0" w:color="auto"/>
          </w:divBdr>
        </w:div>
        <w:div w:id="588850504">
          <w:marLeft w:val="314"/>
          <w:marRight w:val="0"/>
          <w:marTop w:val="0"/>
          <w:marBottom w:val="40"/>
          <w:divBdr>
            <w:top w:val="none" w:sz="0" w:space="0" w:color="auto"/>
            <w:left w:val="none" w:sz="0" w:space="0" w:color="auto"/>
            <w:bottom w:val="none" w:sz="0" w:space="0" w:color="auto"/>
            <w:right w:val="none" w:sz="0" w:space="0" w:color="auto"/>
          </w:divBdr>
        </w:div>
        <w:div w:id="1221937045">
          <w:marLeft w:val="314"/>
          <w:marRight w:val="0"/>
          <w:marTop w:val="0"/>
          <w:marBottom w:val="40"/>
          <w:divBdr>
            <w:top w:val="none" w:sz="0" w:space="0" w:color="auto"/>
            <w:left w:val="none" w:sz="0" w:space="0" w:color="auto"/>
            <w:bottom w:val="none" w:sz="0" w:space="0" w:color="auto"/>
            <w:right w:val="none" w:sz="0" w:space="0" w:color="auto"/>
          </w:divBdr>
        </w:div>
        <w:div w:id="1323043452">
          <w:marLeft w:val="314"/>
          <w:marRight w:val="0"/>
          <w:marTop w:val="0"/>
          <w:marBottom w:val="40"/>
          <w:divBdr>
            <w:top w:val="none" w:sz="0" w:space="0" w:color="auto"/>
            <w:left w:val="none" w:sz="0" w:space="0" w:color="auto"/>
            <w:bottom w:val="none" w:sz="0" w:space="0" w:color="auto"/>
            <w:right w:val="none" w:sz="0" w:space="0" w:color="auto"/>
          </w:divBdr>
        </w:div>
        <w:div w:id="1175195047">
          <w:marLeft w:val="314"/>
          <w:marRight w:val="0"/>
          <w:marTop w:val="0"/>
          <w:marBottom w:val="40"/>
          <w:divBdr>
            <w:top w:val="none" w:sz="0" w:space="0" w:color="auto"/>
            <w:left w:val="none" w:sz="0" w:space="0" w:color="auto"/>
            <w:bottom w:val="none" w:sz="0" w:space="0" w:color="auto"/>
            <w:right w:val="none" w:sz="0" w:space="0" w:color="auto"/>
          </w:divBdr>
        </w:div>
        <w:div w:id="1218276722">
          <w:marLeft w:val="314"/>
          <w:marRight w:val="0"/>
          <w:marTop w:val="0"/>
          <w:marBottom w:val="40"/>
          <w:divBdr>
            <w:top w:val="none" w:sz="0" w:space="0" w:color="auto"/>
            <w:left w:val="none" w:sz="0" w:space="0" w:color="auto"/>
            <w:bottom w:val="none" w:sz="0" w:space="0" w:color="auto"/>
            <w:right w:val="none" w:sz="0" w:space="0" w:color="auto"/>
          </w:divBdr>
        </w:div>
        <w:div w:id="1560897880">
          <w:marLeft w:val="314"/>
          <w:marRight w:val="0"/>
          <w:marTop w:val="0"/>
          <w:marBottom w:val="40"/>
          <w:divBdr>
            <w:top w:val="none" w:sz="0" w:space="0" w:color="auto"/>
            <w:left w:val="none" w:sz="0" w:space="0" w:color="auto"/>
            <w:bottom w:val="none" w:sz="0" w:space="0" w:color="auto"/>
            <w:right w:val="none" w:sz="0" w:space="0" w:color="auto"/>
          </w:divBdr>
        </w:div>
        <w:div w:id="147595248">
          <w:marLeft w:val="314"/>
          <w:marRight w:val="0"/>
          <w:marTop w:val="0"/>
          <w:marBottom w:val="40"/>
          <w:divBdr>
            <w:top w:val="none" w:sz="0" w:space="0" w:color="auto"/>
            <w:left w:val="none" w:sz="0" w:space="0" w:color="auto"/>
            <w:bottom w:val="none" w:sz="0" w:space="0" w:color="auto"/>
            <w:right w:val="none" w:sz="0" w:space="0" w:color="auto"/>
          </w:divBdr>
        </w:div>
        <w:div w:id="1117719671">
          <w:marLeft w:val="314"/>
          <w:marRight w:val="0"/>
          <w:marTop w:val="0"/>
          <w:marBottom w:val="40"/>
          <w:divBdr>
            <w:top w:val="none" w:sz="0" w:space="0" w:color="auto"/>
            <w:left w:val="none" w:sz="0" w:space="0" w:color="auto"/>
            <w:bottom w:val="none" w:sz="0" w:space="0" w:color="auto"/>
            <w:right w:val="none" w:sz="0" w:space="0" w:color="auto"/>
          </w:divBdr>
        </w:div>
        <w:div w:id="782653728">
          <w:marLeft w:val="314"/>
          <w:marRight w:val="0"/>
          <w:marTop w:val="0"/>
          <w:marBottom w:val="40"/>
          <w:divBdr>
            <w:top w:val="none" w:sz="0" w:space="0" w:color="auto"/>
            <w:left w:val="none" w:sz="0" w:space="0" w:color="auto"/>
            <w:bottom w:val="none" w:sz="0" w:space="0" w:color="auto"/>
            <w:right w:val="none" w:sz="0" w:space="0" w:color="auto"/>
          </w:divBdr>
        </w:div>
        <w:div w:id="1064913300">
          <w:marLeft w:val="314"/>
          <w:marRight w:val="0"/>
          <w:marTop w:val="0"/>
          <w:marBottom w:val="40"/>
          <w:divBdr>
            <w:top w:val="none" w:sz="0" w:space="0" w:color="auto"/>
            <w:left w:val="none" w:sz="0" w:space="0" w:color="auto"/>
            <w:bottom w:val="none" w:sz="0" w:space="0" w:color="auto"/>
            <w:right w:val="none" w:sz="0" w:space="0" w:color="auto"/>
          </w:divBdr>
        </w:div>
        <w:div w:id="1112552005">
          <w:marLeft w:val="314"/>
          <w:marRight w:val="0"/>
          <w:marTop w:val="0"/>
          <w:marBottom w:val="40"/>
          <w:divBdr>
            <w:top w:val="none" w:sz="0" w:space="0" w:color="auto"/>
            <w:left w:val="none" w:sz="0" w:space="0" w:color="auto"/>
            <w:bottom w:val="none" w:sz="0" w:space="0" w:color="auto"/>
            <w:right w:val="none" w:sz="0" w:space="0" w:color="auto"/>
          </w:divBdr>
        </w:div>
        <w:div w:id="212618606">
          <w:marLeft w:val="314"/>
          <w:marRight w:val="0"/>
          <w:marTop w:val="0"/>
          <w:marBottom w:val="40"/>
          <w:divBdr>
            <w:top w:val="none" w:sz="0" w:space="0" w:color="auto"/>
            <w:left w:val="none" w:sz="0" w:space="0" w:color="auto"/>
            <w:bottom w:val="none" w:sz="0" w:space="0" w:color="auto"/>
            <w:right w:val="none" w:sz="0" w:space="0" w:color="auto"/>
          </w:divBdr>
        </w:div>
        <w:div w:id="16543845">
          <w:marLeft w:val="314"/>
          <w:marRight w:val="0"/>
          <w:marTop w:val="0"/>
          <w:marBottom w:val="40"/>
          <w:divBdr>
            <w:top w:val="none" w:sz="0" w:space="0" w:color="auto"/>
            <w:left w:val="none" w:sz="0" w:space="0" w:color="auto"/>
            <w:bottom w:val="none" w:sz="0" w:space="0" w:color="auto"/>
            <w:right w:val="none" w:sz="0" w:space="0" w:color="auto"/>
          </w:divBdr>
        </w:div>
        <w:div w:id="74061392">
          <w:marLeft w:val="314"/>
          <w:marRight w:val="0"/>
          <w:marTop w:val="0"/>
          <w:marBottom w:val="40"/>
          <w:divBdr>
            <w:top w:val="none" w:sz="0" w:space="0" w:color="auto"/>
            <w:left w:val="none" w:sz="0" w:space="0" w:color="auto"/>
            <w:bottom w:val="none" w:sz="0" w:space="0" w:color="auto"/>
            <w:right w:val="none" w:sz="0" w:space="0" w:color="auto"/>
          </w:divBdr>
        </w:div>
        <w:div w:id="340469758">
          <w:marLeft w:val="314"/>
          <w:marRight w:val="0"/>
          <w:marTop w:val="0"/>
          <w:marBottom w:val="40"/>
          <w:divBdr>
            <w:top w:val="none" w:sz="0" w:space="0" w:color="auto"/>
            <w:left w:val="none" w:sz="0" w:space="0" w:color="auto"/>
            <w:bottom w:val="none" w:sz="0" w:space="0" w:color="auto"/>
            <w:right w:val="none" w:sz="0" w:space="0" w:color="auto"/>
          </w:divBdr>
        </w:div>
        <w:div w:id="1142889641">
          <w:marLeft w:val="314"/>
          <w:marRight w:val="0"/>
          <w:marTop w:val="0"/>
          <w:marBottom w:val="40"/>
          <w:divBdr>
            <w:top w:val="none" w:sz="0" w:space="0" w:color="auto"/>
            <w:left w:val="none" w:sz="0" w:space="0" w:color="auto"/>
            <w:bottom w:val="none" w:sz="0" w:space="0" w:color="auto"/>
            <w:right w:val="none" w:sz="0" w:space="0" w:color="auto"/>
          </w:divBdr>
        </w:div>
        <w:div w:id="321861791">
          <w:marLeft w:val="314"/>
          <w:marRight w:val="0"/>
          <w:marTop w:val="0"/>
          <w:marBottom w:val="40"/>
          <w:divBdr>
            <w:top w:val="none" w:sz="0" w:space="0" w:color="auto"/>
            <w:left w:val="none" w:sz="0" w:space="0" w:color="auto"/>
            <w:bottom w:val="none" w:sz="0" w:space="0" w:color="auto"/>
            <w:right w:val="none" w:sz="0" w:space="0" w:color="auto"/>
          </w:divBdr>
        </w:div>
        <w:div w:id="1127695815">
          <w:marLeft w:val="314"/>
          <w:marRight w:val="0"/>
          <w:marTop w:val="0"/>
          <w:marBottom w:val="40"/>
          <w:divBdr>
            <w:top w:val="none" w:sz="0" w:space="0" w:color="auto"/>
            <w:left w:val="none" w:sz="0" w:space="0" w:color="auto"/>
            <w:bottom w:val="none" w:sz="0" w:space="0" w:color="auto"/>
            <w:right w:val="none" w:sz="0" w:space="0" w:color="auto"/>
          </w:divBdr>
        </w:div>
        <w:div w:id="1895191187">
          <w:marLeft w:val="314"/>
          <w:marRight w:val="0"/>
          <w:marTop w:val="0"/>
          <w:marBottom w:val="40"/>
          <w:divBdr>
            <w:top w:val="none" w:sz="0" w:space="0" w:color="auto"/>
            <w:left w:val="none" w:sz="0" w:space="0" w:color="auto"/>
            <w:bottom w:val="none" w:sz="0" w:space="0" w:color="auto"/>
            <w:right w:val="none" w:sz="0" w:space="0" w:color="auto"/>
          </w:divBdr>
        </w:div>
        <w:div w:id="1884562583">
          <w:marLeft w:val="314"/>
          <w:marRight w:val="0"/>
          <w:marTop w:val="0"/>
          <w:marBottom w:val="40"/>
          <w:divBdr>
            <w:top w:val="none" w:sz="0" w:space="0" w:color="auto"/>
            <w:left w:val="none" w:sz="0" w:space="0" w:color="auto"/>
            <w:bottom w:val="none" w:sz="0" w:space="0" w:color="auto"/>
            <w:right w:val="none" w:sz="0" w:space="0" w:color="auto"/>
          </w:divBdr>
        </w:div>
        <w:div w:id="1443571874">
          <w:marLeft w:val="314"/>
          <w:marRight w:val="0"/>
          <w:marTop w:val="0"/>
          <w:marBottom w:val="40"/>
          <w:divBdr>
            <w:top w:val="none" w:sz="0" w:space="0" w:color="auto"/>
            <w:left w:val="none" w:sz="0" w:space="0" w:color="auto"/>
            <w:bottom w:val="none" w:sz="0" w:space="0" w:color="auto"/>
            <w:right w:val="none" w:sz="0" w:space="0" w:color="auto"/>
          </w:divBdr>
        </w:div>
        <w:div w:id="1585724166">
          <w:marLeft w:val="314"/>
          <w:marRight w:val="0"/>
          <w:marTop w:val="0"/>
          <w:marBottom w:val="40"/>
          <w:divBdr>
            <w:top w:val="none" w:sz="0" w:space="0" w:color="auto"/>
            <w:left w:val="none" w:sz="0" w:space="0" w:color="auto"/>
            <w:bottom w:val="none" w:sz="0" w:space="0" w:color="auto"/>
            <w:right w:val="none" w:sz="0" w:space="0" w:color="auto"/>
          </w:divBdr>
        </w:div>
        <w:div w:id="1811286442">
          <w:marLeft w:val="317"/>
          <w:marRight w:val="0"/>
          <w:marTop w:val="0"/>
          <w:marBottom w:val="40"/>
          <w:divBdr>
            <w:top w:val="none" w:sz="0" w:space="0" w:color="auto"/>
            <w:left w:val="none" w:sz="0" w:space="0" w:color="auto"/>
            <w:bottom w:val="none" w:sz="0" w:space="0" w:color="auto"/>
            <w:right w:val="none" w:sz="0" w:space="0" w:color="auto"/>
          </w:divBdr>
        </w:div>
        <w:div w:id="1419906052">
          <w:marLeft w:val="0"/>
          <w:marRight w:val="0"/>
          <w:marTop w:val="0"/>
          <w:marBottom w:val="40"/>
          <w:divBdr>
            <w:top w:val="none" w:sz="0" w:space="0" w:color="auto"/>
            <w:left w:val="none" w:sz="0" w:space="0" w:color="auto"/>
            <w:bottom w:val="none" w:sz="0" w:space="0" w:color="auto"/>
            <w:right w:val="none" w:sz="0" w:space="0" w:color="auto"/>
          </w:divBdr>
        </w:div>
        <w:div w:id="2000842067">
          <w:marLeft w:val="0"/>
          <w:marRight w:val="0"/>
          <w:marTop w:val="0"/>
          <w:marBottom w:val="40"/>
          <w:divBdr>
            <w:top w:val="none" w:sz="0" w:space="0" w:color="auto"/>
            <w:left w:val="none" w:sz="0" w:space="0" w:color="auto"/>
            <w:bottom w:val="none" w:sz="0" w:space="0" w:color="auto"/>
            <w:right w:val="none" w:sz="0" w:space="0" w:color="auto"/>
          </w:divBdr>
        </w:div>
        <w:div w:id="1516000987">
          <w:marLeft w:val="0"/>
          <w:marRight w:val="0"/>
          <w:marTop w:val="0"/>
          <w:marBottom w:val="200"/>
          <w:divBdr>
            <w:top w:val="none" w:sz="0" w:space="0" w:color="auto"/>
            <w:left w:val="none" w:sz="0" w:space="0" w:color="auto"/>
            <w:bottom w:val="none" w:sz="0" w:space="0" w:color="auto"/>
            <w:right w:val="none" w:sz="0" w:space="0" w:color="auto"/>
          </w:divBdr>
        </w:div>
        <w:div w:id="941107221">
          <w:marLeft w:val="396"/>
          <w:marRight w:val="0"/>
          <w:marTop w:val="0"/>
          <w:marBottom w:val="40"/>
          <w:divBdr>
            <w:top w:val="none" w:sz="0" w:space="0" w:color="auto"/>
            <w:left w:val="none" w:sz="0" w:space="0" w:color="auto"/>
            <w:bottom w:val="none" w:sz="0" w:space="0" w:color="auto"/>
            <w:right w:val="none" w:sz="0" w:space="0" w:color="auto"/>
          </w:divBdr>
        </w:div>
        <w:div w:id="824515355">
          <w:marLeft w:val="0"/>
          <w:marRight w:val="0"/>
          <w:marTop w:val="0"/>
          <w:marBottom w:val="40"/>
          <w:divBdr>
            <w:top w:val="none" w:sz="0" w:space="0" w:color="auto"/>
            <w:left w:val="none" w:sz="0" w:space="0" w:color="auto"/>
            <w:bottom w:val="none" w:sz="0" w:space="0" w:color="auto"/>
            <w:right w:val="none" w:sz="0" w:space="0" w:color="auto"/>
          </w:divBdr>
        </w:div>
        <w:div w:id="1624922774">
          <w:marLeft w:val="0"/>
          <w:marRight w:val="0"/>
          <w:marTop w:val="0"/>
          <w:marBottom w:val="40"/>
          <w:divBdr>
            <w:top w:val="none" w:sz="0" w:space="0" w:color="auto"/>
            <w:left w:val="none" w:sz="0" w:space="0" w:color="auto"/>
            <w:bottom w:val="none" w:sz="0" w:space="0" w:color="auto"/>
            <w:right w:val="none" w:sz="0" w:space="0" w:color="auto"/>
          </w:divBdr>
        </w:div>
        <w:div w:id="1142889432">
          <w:marLeft w:val="0"/>
          <w:marRight w:val="0"/>
          <w:marTop w:val="0"/>
          <w:marBottom w:val="40"/>
          <w:divBdr>
            <w:top w:val="none" w:sz="0" w:space="0" w:color="auto"/>
            <w:left w:val="none" w:sz="0" w:space="0" w:color="auto"/>
            <w:bottom w:val="none" w:sz="0" w:space="0" w:color="auto"/>
            <w:right w:val="none" w:sz="0" w:space="0" w:color="auto"/>
          </w:divBdr>
        </w:div>
        <w:div w:id="1091901238">
          <w:marLeft w:val="314"/>
          <w:marRight w:val="0"/>
          <w:marTop w:val="0"/>
          <w:marBottom w:val="40"/>
          <w:divBdr>
            <w:top w:val="none" w:sz="0" w:space="0" w:color="auto"/>
            <w:left w:val="none" w:sz="0" w:space="0" w:color="auto"/>
            <w:bottom w:val="none" w:sz="0" w:space="0" w:color="auto"/>
            <w:right w:val="none" w:sz="0" w:space="0" w:color="auto"/>
          </w:divBdr>
        </w:div>
        <w:div w:id="274095609">
          <w:marLeft w:val="314"/>
          <w:marRight w:val="0"/>
          <w:marTop w:val="0"/>
          <w:marBottom w:val="40"/>
          <w:divBdr>
            <w:top w:val="none" w:sz="0" w:space="0" w:color="auto"/>
            <w:left w:val="none" w:sz="0" w:space="0" w:color="auto"/>
            <w:bottom w:val="none" w:sz="0" w:space="0" w:color="auto"/>
            <w:right w:val="none" w:sz="0" w:space="0" w:color="auto"/>
          </w:divBdr>
        </w:div>
        <w:div w:id="1236546037">
          <w:marLeft w:val="314"/>
          <w:marRight w:val="0"/>
          <w:marTop w:val="0"/>
          <w:marBottom w:val="40"/>
          <w:divBdr>
            <w:top w:val="none" w:sz="0" w:space="0" w:color="auto"/>
            <w:left w:val="none" w:sz="0" w:space="0" w:color="auto"/>
            <w:bottom w:val="none" w:sz="0" w:space="0" w:color="auto"/>
            <w:right w:val="none" w:sz="0" w:space="0" w:color="auto"/>
          </w:divBdr>
        </w:div>
        <w:div w:id="205223011">
          <w:marLeft w:val="314"/>
          <w:marRight w:val="0"/>
          <w:marTop w:val="0"/>
          <w:marBottom w:val="40"/>
          <w:divBdr>
            <w:top w:val="none" w:sz="0" w:space="0" w:color="auto"/>
            <w:left w:val="none" w:sz="0" w:space="0" w:color="auto"/>
            <w:bottom w:val="none" w:sz="0" w:space="0" w:color="auto"/>
            <w:right w:val="none" w:sz="0" w:space="0" w:color="auto"/>
          </w:divBdr>
        </w:div>
        <w:div w:id="660817253">
          <w:marLeft w:val="314"/>
          <w:marRight w:val="0"/>
          <w:marTop w:val="0"/>
          <w:marBottom w:val="40"/>
          <w:divBdr>
            <w:top w:val="none" w:sz="0" w:space="0" w:color="auto"/>
            <w:left w:val="none" w:sz="0" w:space="0" w:color="auto"/>
            <w:bottom w:val="none" w:sz="0" w:space="0" w:color="auto"/>
            <w:right w:val="none" w:sz="0" w:space="0" w:color="auto"/>
          </w:divBdr>
        </w:div>
        <w:div w:id="1414665396">
          <w:marLeft w:val="314"/>
          <w:marRight w:val="0"/>
          <w:marTop w:val="0"/>
          <w:marBottom w:val="40"/>
          <w:divBdr>
            <w:top w:val="none" w:sz="0" w:space="0" w:color="auto"/>
            <w:left w:val="none" w:sz="0" w:space="0" w:color="auto"/>
            <w:bottom w:val="none" w:sz="0" w:space="0" w:color="auto"/>
            <w:right w:val="none" w:sz="0" w:space="0" w:color="auto"/>
          </w:divBdr>
        </w:div>
        <w:div w:id="1350638949">
          <w:marLeft w:val="314"/>
          <w:marRight w:val="0"/>
          <w:marTop w:val="0"/>
          <w:marBottom w:val="40"/>
          <w:divBdr>
            <w:top w:val="none" w:sz="0" w:space="0" w:color="auto"/>
            <w:left w:val="none" w:sz="0" w:space="0" w:color="auto"/>
            <w:bottom w:val="none" w:sz="0" w:space="0" w:color="auto"/>
            <w:right w:val="none" w:sz="0" w:space="0" w:color="auto"/>
          </w:divBdr>
        </w:div>
        <w:div w:id="1273051617">
          <w:marLeft w:val="314"/>
          <w:marRight w:val="0"/>
          <w:marTop w:val="0"/>
          <w:marBottom w:val="40"/>
          <w:divBdr>
            <w:top w:val="none" w:sz="0" w:space="0" w:color="auto"/>
            <w:left w:val="none" w:sz="0" w:space="0" w:color="auto"/>
            <w:bottom w:val="none" w:sz="0" w:space="0" w:color="auto"/>
            <w:right w:val="none" w:sz="0" w:space="0" w:color="auto"/>
          </w:divBdr>
        </w:div>
        <w:div w:id="1956592753">
          <w:marLeft w:val="314"/>
          <w:marRight w:val="0"/>
          <w:marTop w:val="0"/>
          <w:marBottom w:val="40"/>
          <w:divBdr>
            <w:top w:val="none" w:sz="0" w:space="0" w:color="auto"/>
            <w:left w:val="none" w:sz="0" w:space="0" w:color="auto"/>
            <w:bottom w:val="none" w:sz="0" w:space="0" w:color="auto"/>
            <w:right w:val="none" w:sz="0" w:space="0" w:color="auto"/>
          </w:divBdr>
        </w:div>
        <w:div w:id="1652981341">
          <w:marLeft w:val="314"/>
          <w:marRight w:val="0"/>
          <w:marTop w:val="0"/>
          <w:marBottom w:val="40"/>
          <w:divBdr>
            <w:top w:val="none" w:sz="0" w:space="0" w:color="auto"/>
            <w:left w:val="none" w:sz="0" w:space="0" w:color="auto"/>
            <w:bottom w:val="none" w:sz="0" w:space="0" w:color="auto"/>
            <w:right w:val="none" w:sz="0" w:space="0" w:color="auto"/>
          </w:divBdr>
        </w:div>
        <w:div w:id="1568343764">
          <w:marLeft w:val="314"/>
          <w:marRight w:val="0"/>
          <w:marTop w:val="0"/>
          <w:marBottom w:val="40"/>
          <w:divBdr>
            <w:top w:val="none" w:sz="0" w:space="0" w:color="auto"/>
            <w:left w:val="none" w:sz="0" w:space="0" w:color="auto"/>
            <w:bottom w:val="none" w:sz="0" w:space="0" w:color="auto"/>
            <w:right w:val="none" w:sz="0" w:space="0" w:color="auto"/>
          </w:divBdr>
        </w:div>
        <w:div w:id="57479172">
          <w:marLeft w:val="314"/>
          <w:marRight w:val="0"/>
          <w:marTop w:val="0"/>
          <w:marBottom w:val="40"/>
          <w:divBdr>
            <w:top w:val="none" w:sz="0" w:space="0" w:color="auto"/>
            <w:left w:val="none" w:sz="0" w:space="0" w:color="auto"/>
            <w:bottom w:val="none" w:sz="0" w:space="0" w:color="auto"/>
            <w:right w:val="none" w:sz="0" w:space="0" w:color="auto"/>
          </w:divBdr>
        </w:div>
        <w:div w:id="1883665962">
          <w:marLeft w:val="314"/>
          <w:marRight w:val="0"/>
          <w:marTop w:val="0"/>
          <w:marBottom w:val="40"/>
          <w:divBdr>
            <w:top w:val="none" w:sz="0" w:space="0" w:color="auto"/>
            <w:left w:val="none" w:sz="0" w:space="0" w:color="auto"/>
            <w:bottom w:val="none" w:sz="0" w:space="0" w:color="auto"/>
            <w:right w:val="none" w:sz="0" w:space="0" w:color="auto"/>
          </w:divBdr>
        </w:div>
        <w:div w:id="1700888542">
          <w:marLeft w:val="314"/>
          <w:marRight w:val="0"/>
          <w:marTop w:val="0"/>
          <w:marBottom w:val="40"/>
          <w:divBdr>
            <w:top w:val="none" w:sz="0" w:space="0" w:color="auto"/>
            <w:left w:val="none" w:sz="0" w:space="0" w:color="auto"/>
            <w:bottom w:val="none" w:sz="0" w:space="0" w:color="auto"/>
            <w:right w:val="none" w:sz="0" w:space="0" w:color="auto"/>
          </w:divBdr>
        </w:div>
        <w:div w:id="316307464">
          <w:marLeft w:val="314"/>
          <w:marRight w:val="0"/>
          <w:marTop w:val="0"/>
          <w:marBottom w:val="40"/>
          <w:divBdr>
            <w:top w:val="none" w:sz="0" w:space="0" w:color="auto"/>
            <w:left w:val="none" w:sz="0" w:space="0" w:color="auto"/>
            <w:bottom w:val="none" w:sz="0" w:space="0" w:color="auto"/>
            <w:right w:val="none" w:sz="0" w:space="0" w:color="auto"/>
          </w:divBdr>
        </w:div>
        <w:div w:id="1683359974">
          <w:marLeft w:val="314"/>
          <w:marRight w:val="0"/>
          <w:marTop w:val="0"/>
          <w:marBottom w:val="40"/>
          <w:divBdr>
            <w:top w:val="none" w:sz="0" w:space="0" w:color="auto"/>
            <w:left w:val="none" w:sz="0" w:space="0" w:color="auto"/>
            <w:bottom w:val="none" w:sz="0" w:space="0" w:color="auto"/>
            <w:right w:val="none" w:sz="0" w:space="0" w:color="auto"/>
          </w:divBdr>
        </w:div>
        <w:div w:id="1458331209">
          <w:marLeft w:val="314"/>
          <w:marRight w:val="0"/>
          <w:marTop w:val="0"/>
          <w:marBottom w:val="40"/>
          <w:divBdr>
            <w:top w:val="none" w:sz="0" w:space="0" w:color="auto"/>
            <w:left w:val="none" w:sz="0" w:space="0" w:color="auto"/>
            <w:bottom w:val="none" w:sz="0" w:space="0" w:color="auto"/>
            <w:right w:val="none" w:sz="0" w:space="0" w:color="auto"/>
          </w:divBdr>
        </w:div>
        <w:div w:id="785271707">
          <w:marLeft w:val="314"/>
          <w:marRight w:val="0"/>
          <w:marTop w:val="0"/>
          <w:marBottom w:val="40"/>
          <w:divBdr>
            <w:top w:val="none" w:sz="0" w:space="0" w:color="auto"/>
            <w:left w:val="none" w:sz="0" w:space="0" w:color="auto"/>
            <w:bottom w:val="none" w:sz="0" w:space="0" w:color="auto"/>
            <w:right w:val="none" w:sz="0" w:space="0" w:color="auto"/>
          </w:divBdr>
        </w:div>
        <w:div w:id="499541037">
          <w:marLeft w:val="314"/>
          <w:marRight w:val="0"/>
          <w:marTop w:val="0"/>
          <w:marBottom w:val="40"/>
          <w:divBdr>
            <w:top w:val="none" w:sz="0" w:space="0" w:color="auto"/>
            <w:left w:val="none" w:sz="0" w:space="0" w:color="auto"/>
            <w:bottom w:val="none" w:sz="0" w:space="0" w:color="auto"/>
            <w:right w:val="none" w:sz="0" w:space="0" w:color="auto"/>
          </w:divBdr>
        </w:div>
        <w:div w:id="1199583990">
          <w:marLeft w:val="314"/>
          <w:marRight w:val="0"/>
          <w:marTop w:val="0"/>
          <w:marBottom w:val="40"/>
          <w:divBdr>
            <w:top w:val="none" w:sz="0" w:space="0" w:color="auto"/>
            <w:left w:val="none" w:sz="0" w:space="0" w:color="auto"/>
            <w:bottom w:val="none" w:sz="0" w:space="0" w:color="auto"/>
            <w:right w:val="none" w:sz="0" w:space="0" w:color="auto"/>
          </w:divBdr>
        </w:div>
        <w:div w:id="267860687">
          <w:marLeft w:val="314"/>
          <w:marRight w:val="0"/>
          <w:marTop w:val="0"/>
          <w:marBottom w:val="40"/>
          <w:divBdr>
            <w:top w:val="none" w:sz="0" w:space="0" w:color="auto"/>
            <w:left w:val="none" w:sz="0" w:space="0" w:color="auto"/>
            <w:bottom w:val="none" w:sz="0" w:space="0" w:color="auto"/>
            <w:right w:val="none" w:sz="0" w:space="0" w:color="auto"/>
          </w:divBdr>
        </w:div>
        <w:div w:id="517351961">
          <w:marLeft w:val="0"/>
          <w:marRight w:val="0"/>
          <w:marTop w:val="0"/>
          <w:marBottom w:val="40"/>
          <w:divBdr>
            <w:top w:val="none" w:sz="0" w:space="0" w:color="auto"/>
            <w:left w:val="none" w:sz="0" w:space="0" w:color="auto"/>
            <w:bottom w:val="none" w:sz="0" w:space="0" w:color="auto"/>
            <w:right w:val="none" w:sz="0" w:space="0" w:color="auto"/>
          </w:divBdr>
        </w:div>
        <w:div w:id="237792662">
          <w:marLeft w:val="0"/>
          <w:marRight w:val="0"/>
          <w:marTop w:val="0"/>
          <w:marBottom w:val="40"/>
          <w:divBdr>
            <w:top w:val="none" w:sz="0" w:space="0" w:color="auto"/>
            <w:left w:val="none" w:sz="0" w:space="0" w:color="auto"/>
            <w:bottom w:val="none" w:sz="0" w:space="0" w:color="auto"/>
            <w:right w:val="none" w:sz="0" w:space="0" w:color="auto"/>
          </w:divBdr>
        </w:div>
        <w:div w:id="554122450">
          <w:marLeft w:val="0"/>
          <w:marRight w:val="0"/>
          <w:marTop w:val="0"/>
          <w:marBottom w:val="200"/>
          <w:divBdr>
            <w:top w:val="none" w:sz="0" w:space="0" w:color="auto"/>
            <w:left w:val="none" w:sz="0" w:space="0" w:color="auto"/>
            <w:bottom w:val="none" w:sz="0" w:space="0" w:color="auto"/>
            <w:right w:val="none" w:sz="0" w:space="0" w:color="auto"/>
          </w:divBdr>
        </w:div>
        <w:div w:id="1695643932">
          <w:marLeft w:val="396"/>
          <w:marRight w:val="0"/>
          <w:marTop w:val="0"/>
          <w:marBottom w:val="40"/>
          <w:divBdr>
            <w:top w:val="none" w:sz="0" w:space="0" w:color="auto"/>
            <w:left w:val="none" w:sz="0" w:space="0" w:color="auto"/>
            <w:bottom w:val="none" w:sz="0" w:space="0" w:color="auto"/>
            <w:right w:val="none" w:sz="0" w:space="0" w:color="auto"/>
          </w:divBdr>
        </w:div>
        <w:div w:id="1158808143">
          <w:marLeft w:val="0"/>
          <w:marRight w:val="0"/>
          <w:marTop w:val="0"/>
          <w:marBottom w:val="40"/>
          <w:divBdr>
            <w:top w:val="none" w:sz="0" w:space="0" w:color="auto"/>
            <w:left w:val="none" w:sz="0" w:space="0" w:color="auto"/>
            <w:bottom w:val="none" w:sz="0" w:space="0" w:color="auto"/>
            <w:right w:val="none" w:sz="0" w:space="0" w:color="auto"/>
          </w:divBdr>
        </w:div>
        <w:div w:id="576674102">
          <w:marLeft w:val="0"/>
          <w:marRight w:val="0"/>
          <w:marTop w:val="0"/>
          <w:marBottom w:val="40"/>
          <w:divBdr>
            <w:top w:val="none" w:sz="0" w:space="0" w:color="auto"/>
            <w:left w:val="none" w:sz="0" w:space="0" w:color="auto"/>
            <w:bottom w:val="none" w:sz="0" w:space="0" w:color="auto"/>
            <w:right w:val="none" w:sz="0" w:space="0" w:color="auto"/>
          </w:divBdr>
        </w:div>
        <w:div w:id="172888843">
          <w:marLeft w:val="0"/>
          <w:marRight w:val="0"/>
          <w:marTop w:val="0"/>
          <w:marBottom w:val="40"/>
          <w:divBdr>
            <w:top w:val="none" w:sz="0" w:space="0" w:color="auto"/>
            <w:left w:val="none" w:sz="0" w:space="0" w:color="auto"/>
            <w:bottom w:val="none" w:sz="0" w:space="0" w:color="auto"/>
            <w:right w:val="none" w:sz="0" w:space="0" w:color="auto"/>
          </w:divBdr>
        </w:div>
        <w:div w:id="267659111">
          <w:marLeft w:val="0"/>
          <w:marRight w:val="0"/>
          <w:marTop w:val="0"/>
          <w:marBottom w:val="40"/>
          <w:divBdr>
            <w:top w:val="none" w:sz="0" w:space="0" w:color="auto"/>
            <w:left w:val="none" w:sz="0" w:space="0" w:color="auto"/>
            <w:bottom w:val="none" w:sz="0" w:space="0" w:color="auto"/>
            <w:right w:val="none" w:sz="0" w:space="0" w:color="auto"/>
          </w:divBdr>
        </w:div>
        <w:div w:id="517426619">
          <w:marLeft w:val="0"/>
          <w:marRight w:val="0"/>
          <w:marTop w:val="0"/>
          <w:marBottom w:val="40"/>
          <w:divBdr>
            <w:top w:val="none" w:sz="0" w:space="0" w:color="auto"/>
            <w:left w:val="none" w:sz="0" w:space="0" w:color="auto"/>
            <w:bottom w:val="none" w:sz="0" w:space="0" w:color="auto"/>
            <w:right w:val="none" w:sz="0" w:space="0" w:color="auto"/>
          </w:divBdr>
        </w:div>
        <w:div w:id="679237008">
          <w:marLeft w:val="396"/>
          <w:marRight w:val="0"/>
          <w:marTop w:val="0"/>
          <w:marBottom w:val="40"/>
          <w:divBdr>
            <w:top w:val="none" w:sz="0" w:space="0" w:color="auto"/>
            <w:left w:val="none" w:sz="0" w:space="0" w:color="auto"/>
            <w:bottom w:val="none" w:sz="0" w:space="0" w:color="auto"/>
            <w:right w:val="none" w:sz="0" w:space="0" w:color="auto"/>
          </w:divBdr>
        </w:div>
        <w:div w:id="366296289">
          <w:marLeft w:val="0"/>
          <w:marRight w:val="0"/>
          <w:marTop w:val="0"/>
          <w:marBottom w:val="40"/>
          <w:divBdr>
            <w:top w:val="none" w:sz="0" w:space="0" w:color="auto"/>
            <w:left w:val="none" w:sz="0" w:space="0" w:color="auto"/>
            <w:bottom w:val="none" w:sz="0" w:space="0" w:color="auto"/>
            <w:right w:val="none" w:sz="0" w:space="0" w:color="auto"/>
          </w:divBdr>
        </w:div>
        <w:div w:id="358510047">
          <w:marLeft w:val="0"/>
          <w:marRight w:val="0"/>
          <w:marTop w:val="0"/>
          <w:marBottom w:val="40"/>
          <w:divBdr>
            <w:top w:val="none" w:sz="0" w:space="0" w:color="auto"/>
            <w:left w:val="none" w:sz="0" w:space="0" w:color="auto"/>
            <w:bottom w:val="none" w:sz="0" w:space="0" w:color="auto"/>
            <w:right w:val="none" w:sz="0" w:space="0" w:color="auto"/>
          </w:divBdr>
        </w:div>
        <w:div w:id="983511698">
          <w:marLeft w:val="0"/>
          <w:marRight w:val="0"/>
          <w:marTop w:val="0"/>
          <w:marBottom w:val="40"/>
          <w:divBdr>
            <w:top w:val="none" w:sz="0" w:space="0" w:color="auto"/>
            <w:left w:val="none" w:sz="0" w:space="0" w:color="auto"/>
            <w:bottom w:val="none" w:sz="0" w:space="0" w:color="auto"/>
            <w:right w:val="none" w:sz="0" w:space="0" w:color="auto"/>
          </w:divBdr>
        </w:div>
        <w:div w:id="302850752">
          <w:marLeft w:val="314"/>
          <w:marRight w:val="0"/>
          <w:marTop w:val="0"/>
          <w:marBottom w:val="40"/>
          <w:divBdr>
            <w:top w:val="none" w:sz="0" w:space="0" w:color="auto"/>
            <w:left w:val="none" w:sz="0" w:space="0" w:color="auto"/>
            <w:bottom w:val="none" w:sz="0" w:space="0" w:color="auto"/>
            <w:right w:val="none" w:sz="0" w:space="0" w:color="auto"/>
          </w:divBdr>
        </w:div>
        <w:div w:id="729110010">
          <w:marLeft w:val="314"/>
          <w:marRight w:val="0"/>
          <w:marTop w:val="0"/>
          <w:marBottom w:val="40"/>
          <w:divBdr>
            <w:top w:val="none" w:sz="0" w:space="0" w:color="auto"/>
            <w:left w:val="none" w:sz="0" w:space="0" w:color="auto"/>
            <w:bottom w:val="none" w:sz="0" w:space="0" w:color="auto"/>
            <w:right w:val="none" w:sz="0" w:space="0" w:color="auto"/>
          </w:divBdr>
        </w:div>
        <w:div w:id="2135440929">
          <w:marLeft w:val="314"/>
          <w:marRight w:val="0"/>
          <w:marTop w:val="0"/>
          <w:marBottom w:val="40"/>
          <w:divBdr>
            <w:top w:val="none" w:sz="0" w:space="0" w:color="auto"/>
            <w:left w:val="none" w:sz="0" w:space="0" w:color="auto"/>
            <w:bottom w:val="none" w:sz="0" w:space="0" w:color="auto"/>
            <w:right w:val="none" w:sz="0" w:space="0" w:color="auto"/>
          </w:divBdr>
        </w:div>
        <w:div w:id="528378996">
          <w:marLeft w:val="314"/>
          <w:marRight w:val="0"/>
          <w:marTop w:val="0"/>
          <w:marBottom w:val="40"/>
          <w:divBdr>
            <w:top w:val="none" w:sz="0" w:space="0" w:color="auto"/>
            <w:left w:val="none" w:sz="0" w:space="0" w:color="auto"/>
            <w:bottom w:val="none" w:sz="0" w:space="0" w:color="auto"/>
            <w:right w:val="none" w:sz="0" w:space="0" w:color="auto"/>
          </w:divBdr>
        </w:div>
        <w:div w:id="1205218024">
          <w:marLeft w:val="0"/>
          <w:marRight w:val="0"/>
          <w:marTop w:val="0"/>
          <w:marBottom w:val="40"/>
          <w:divBdr>
            <w:top w:val="none" w:sz="0" w:space="0" w:color="auto"/>
            <w:left w:val="none" w:sz="0" w:space="0" w:color="auto"/>
            <w:bottom w:val="none" w:sz="0" w:space="0" w:color="auto"/>
            <w:right w:val="none" w:sz="0" w:space="0" w:color="auto"/>
          </w:divBdr>
        </w:div>
        <w:div w:id="274211785">
          <w:marLeft w:val="0"/>
          <w:marRight w:val="0"/>
          <w:marTop w:val="0"/>
          <w:marBottom w:val="40"/>
          <w:divBdr>
            <w:top w:val="none" w:sz="0" w:space="0" w:color="auto"/>
            <w:left w:val="none" w:sz="0" w:space="0" w:color="auto"/>
            <w:bottom w:val="none" w:sz="0" w:space="0" w:color="auto"/>
            <w:right w:val="none" w:sz="0" w:space="0" w:color="auto"/>
          </w:divBdr>
        </w:div>
        <w:div w:id="339311789">
          <w:marLeft w:val="396"/>
          <w:marRight w:val="0"/>
          <w:marTop w:val="0"/>
          <w:marBottom w:val="40"/>
          <w:divBdr>
            <w:top w:val="none" w:sz="0" w:space="0" w:color="auto"/>
            <w:left w:val="none" w:sz="0" w:space="0" w:color="auto"/>
            <w:bottom w:val="none" w:sz="0" w:space="0" w:color="auto"/>
            <w:right w:val="none" w:sz="0" w:space="0" w:color="auto"/>
          </w:divBdr>
        </w:div>
        <w:div w:id="844903608">
          <w:marLeft w:val="0"/>
          <w:marRight w:val="0"/>
          <w:marTop w:val="0"/>
          <w:marBottom w:val="40"/>
          <w:divBdr>
            <w:top w:val="none" w:sz="0" w:space="0" w:color="auto"/>
            <w:left w:val="none" w:sz="0" w:space="0" w:color="auto"/>
            <w:bottom w:val="none" w:sz="0" w:space="0" w:color="auto"/>
            <w:right w:val="none" w:sz="0" w:space="0" w:color="auto"/>
          </w:divBdr>
        </w:div>
        <w:div w:id="271673352">
          <w:marLeft w:val="0"/>
          <w:marRight w:val="0"/>
          <w:marTop w:val="0"/>
          <w:marBottom w:val="40"/>
          <w:divBdr>
            <w:top w:val="none" w:sz="0" w:space="0" w:color="auto"/>
            <w:left w:val="none" w:sz="0" w:space="0" w:color="auto"/>
            <w:bottom w:val="none" w:sz="0" w:space="0" w:color="auto"/>
            <w:right w:val="none" w:sz="0" w:space="0" w:color="auto"/>
          </w:divBdr>
        </w:div>
        <w:div w:id="753862344">
          <w:marLeft w:val="0"/>
          <w:marRight w:val="0"/>
          <w:marTop w:val="0"/>
          <w:marBottom w:val="40"/>
          <w:divBdr>
            <w:top w:val="none" w:sz="0" w:space="0" w:color="auto"/>
            <w:left w:val="none" w:sz="0" w:space="0" w:color="auto"/>
            <w:bottom w:val="none" w:sz="0" w:space="0" w:color="auto"/>
            <w:right w:val="none" w:sz="0" w:space="0" w:color="auto"/>
          </w:divBdr>
        </w:div>
        <w:div w:id="969091901">
          <w:marLeft w:val="314"/>
          <w:marRight w:val="0"/>
          <w:marTop w:val="0"/>
          <w:marBottom w:val="40"/>
          <w:divBdr>
            <w:top w:val="none" w:sz="0" w:space="0" w:color="auto"/>
            <w:left w:val="none" w:sz="0" w:space="0" w:color="auto"/>
            <w:bottom w:val="none" w:sz="0" w:space="0" w:color="auto"/>
            <w:right w:val="none" w:sz="0" w:space="0" w:color="auto"/>
          </w:divBdr>
        </w:div>
        <w:div w:id="1173255263">
          <w:marLeft w:val="314"/>
          <w:marRight w:val="0"/>
          <w:marTop w:val="0"/>
          <w:marBottom w:val="40"/>
          <w:divBdr>
            <w:top w:val="none" w:sz="0" w:space="0" w:color="auto"/>
            <w:left w:val="none" w:sz="0" w:space="0" w:color="auto"/>
            <w:bottom w:val="none" w:sz="0" w:space="0" w:color="auto"/>
            <w:right w:val="none" w:sz="0" w:space="0" w:color="auto"/>
          </w:divBdr>
        </w:div>
        <w:div w:id="203105245">
          <w:marLeft w:val="314"/>
          <w:marRight w:val="0"/>
          <w:marTop w:val="0"/>
          <w:marBottom w:val="40"/>
          <w:divBdr>
            <w:top w:val="none" w:sz="0" w:space="0" w:color="auto"/>
            <w:left w:val="none" w:sz="0" w:space="0" w:color="auto"/>
            <w:bottom w:val="none" w:sz="0" w:space="0" w:color="auto"/>
            <w:right w:val="none" w:sz="0" w:space="0" w:color="auto"/>
          </w:divBdr>
        </w:div>
        <w:div w:id="1668051352">
          <w:marLeft w:val="314"/>
          <w:marRight w:val="0"/>
          <w:marTop w:val="0"/>
          <w:marBottom w:val="40"/>
          <w:divBdr>
            <w:top w:val="none" w:sz="0" w:space="0" w:color="auto"/>
            <w:left w:val="none" w:sz="0" w:space="0" w:color="auto"/>
            <w:bottom w:val="none" w:sz="0" w:space="0" w:color="auto"/>
            <w:right w:val="none" w:sz="0" w:space="0" w:color="auto"/>
          </w:divBdr>
        </w:div>
        <w:div w:id="1998610437">
          <w:marLeft w:val="314"/>
          <w:marRight w:val="0"/>
          <w:marTop w:val="0"/>
          <w:marBottom w:val="40"/>
          <w:divBdr>
            <w:top w:val="none" w:sz="0" w:space="0" w:color="auto"/>
            <w:left w:val="none" w:sz="0" w:space="0" w:color="auto"/>
            <w:bottom w:val="none" w:sz="0" w:space="0" w:color="auto"/>
            <w:right w:val="none" w:sz="0" w:space="0" w:color="auto"/>
          </w:divBdr>
        </w:div>
        <w:div w:id="1120415526">
          <w:marLeft w:val="314"/>
          <w:marRight w:val="0"/>
          <w:marTop w:val="0"/>
          <w:marBottom w:val="40"/>
          <w:divBdr>
            <w:top w:val="none" w:sz="0" w:space="0" w:color="auto"/>
            <w:left w:val="none" w:sz="0" w:space="0" w:color="auto"/>
            <w:bottom w:val="none" w:sz="0" w:space="0" w:color="auto"/>
            <w:right w:val="none" w:sz="0" w:space="0" w:color="auto"/>
          </w:divBdr>
        </w:div>
        <w:div w:id="1763723286">
          <w:marLeft w:val="314"/>
          <w:marRight w:val="0"/>
          <w:marTop w:val="0"/>
          <w:marBottom w:val="40"/>
          <w:divBdr>
            <w:top w:val="none" w:sz="0" w:space="0" w:color="auto"/>
            <w:left w:val="none" w:sz="0" w:space="0" w:color="auto"/>
            <w:bottom w:val="none" w:sz="0" w:space="0" w:color="auto"/>
            <w:right w:val="none" w:sz="0" w:space="0" w:color="auto"/>
          </w:divBdr>
        </w:div>
        <w:div w:id="161048850">
          <w:marLeft w:val="314"/>
          <w:marRight w:val="0"/>
          <w:marTop w:val="0"/>
          <w:marBottom w:val="40"/>
          <w:divBdr>
            <w:top w:val="none" w:sz="0" w:space="0" w:color="auto"/>
            <w:left w:val="none" w:sz="0" w:space="0" w:color="auto"/>
            <w:bottom w:val="none" w:sz="0" w:space="0" w:color="auto"/>
            <w:right w:val="none" w:sz="0" w:space="0" w:color="auto"/>
          </w:divBdr>
        </w:div>
        <w:div w:id="1868329140">
          <w:marLeft w:val="0"/>
          <w:marRight w:val="0"/>
          <w:marTop w:val="0"/>
          <w:marBottom w:val="40"/>
          <w:divBdr>
            <w:top w:val="none" w:sz="0" w:space="0" w:color="auto"/>
            <w:left w:val="none" w:sz="0" w:space="0" w:color="auto"/>
            <w:bottom w:val="none" w:sz="0" w:space="0" w:color="auto"/>
            <w:right w:val="none" w:sz="0" w:space="0" w:color="auto"/>
          </w:divBdr>
        </w:div>
        <w:div w:id="1589801001">
          <w:marLeft w:val="0"/>
          <w:marRight w:val="0"/>
          <w:marTop w:val="0"/>
          <w:marBottom w:val="40"/>
          <w:divBdr>
            <w:top w:val="none" w:sz="0" w:space="0" w:color="auto"/>
            <w:left w:val="none" w:sz="0" w:space="0" w:color="auto"/>
            <w:bottom w:val="none" w:sz="0" w:space="0" w:color="auto"/>
            <w:right w:val="none" w:sz="0" w:space="0" w:color="auto"/>
          </w:divBdr>
        </w:div>
        <w:div w:id="383069447">
          <w:marLeft w:val="0"/>
          <w:marRight w:val="0"/>
          <w:marTop w:val="0"/>
          <w:marBottom w:val="200"/>
          <w:divBdr>
            <w:top w:val="none" w:sz="0" w:space="0" w:color="auto"/>
            <w:left w:val="none" w:sz="0" w:space="0" w:color="auto"/>
            <w:bottom w:val="none" w:sz="0" w:space="0" w:color="auto"/>
            <w:right w:val="none" w:sz="0" w:space="0" w:color="auto"/>
          </w:divBdr>
        </w:div>
        <w:div w:id="113792867">
          <w:marLeft w:val="396"/>
          <w:marRight w:val="0"/>
          <w:marTop w:val="0"/>
          <w:marBottom w:val="40"/>
          <w:divBdr>
            <w:top w:val="none" w:sz="0" w:space="0" w:color="auto"/>
            <w:left w:val="none" w:sz="0" w:space="0" w:color="auto"/>
            <w:bottom w:val="none" w:sz="0" w:space="0" w:color="auto"/>
            <w:right w:val="none" w:sz="0" w:space="0" w:color="auto"/>
          </w:divBdr>
        </w:div>
        <w:div w:id="63770442">
          <w:marLeft w:val="0"/>
          <w:marRight w:val="0"/>
          <w:marTop w:val="0"/>
          <w:marBottom w:val="40"/>
          <w:divBdr>
            <w:top w:val="none" w:sz="0" w:space="0" w:color="auto"/>
            <w:left w:val="none" w:sz="0" w:space="0" w:color="auto"/>
            <w:bottom w:val="none" w:sz="0" w:space="0" w:color="auto"/>
            <w:right w:val="none" w:sz="0" w:space="0" w:color="auto"/>
          </w:divBdr>
        </w:div>
        <w:div w:id="363478709">
          <w:marLeft w:val="0"/>
          <w:marRight w:val="0"/>
          <w:marTop w:val="0"/>
          <w:marBottom w:val="40"/>
          <w:divBdr>
            <w:top w:val="none" w:sz="0" w:space="0" w:color="auto"/>
            <w:left w:val="none" w:sz="0" w:space="0" w:color="auto"/>
            <w:bottom w:val="none" w:sz="0" w:space="0" w:color="auto"/>
            <w:right w:val="none" w:sz="0" w:space="0" w:color="auto"/>
          </w:divBdr>
        </w:div>
        <w:div w:id="928390799">
          <w:marLeft w:val="0"/>
          <w:marRight w:val="0"/>
          <w:marTop w:val="0"/>
          <w:marBottom w:val="40"/>
          <w:divBdr>
            <w:top w:val="none" w:sz="0" w:space="0" w:color="auto"/>
            <w:left w:val="none" w:sz="0" w:space="0" w:color="auto"/>
            <w:bottom w:val="none" w:sz="0" w:space="0" w:color="auto"/>
            <w:right w:val="none" w:sz="0" w:space="0" w:color="auto"/>
          </w:divBdr>
        </w:div>
        <w:div w:id="1941916280">
          <w:marLeft w:val="0"/>
          <w:marRight w:val="0"/>
          <w:marTop w:val="0"/>
          <w:marBottom w:val="40"/>
          <w:divBdr>
            <w:top w:val="none" w:sz="0" w:space="0" w:color="auto"/>
            <w:left w:val="none" w:sz="0" w:space="0" w:color="auto"/>
            <w:bottom w:val="none" w:sz="0" w:space="0" w:color="auto"/>
            <w:right w:val="none" w:sz="0" w:space="0" w:color="auto"/>
          </w:divBdr>
        </w:div>
        <w:div w:id="113260014">
          <w:marLeft w:val="0"/>
          <w:marRight w:val="0"/>
          <w:marTop w:val="0"/>
          <w:marBottom w:val="40"/>
          <w:divBdr>
            <w:top w:val="none" w:sz="0" w:space="0" w:color="auto"/>
            <w:left w:val="none" w:sz="0" w:space="0" w:color="auto"/>
            <w:bottom w:val="none" w:sz="0" w:space="0" w:color="auto"/>
            <w:right w:val="none" w:sz="0" w:space="0" w:color="auto"/>
          </w:divBdr>
        </w:div>
        <w:div w:id="130679758">
          <w:marLeft w:val="0"/>
          <w:marRight w:val="0"/>
          <w:marTop w:val="0"/>
          <w:marBottom w:val="40"/>
          <w:divBdr>
            <w:top w:val="none" w:sz="0" w:space="0" w:color="auto"/>
            <w:left w:val="none" w:sz="0" w:space="0" w:color="auto"/>
            <w:bottom w:val="none" w:sz="0" w:space="0" w:color="auto"/>
            <w:right w:val="none" w:sz="0" w:space="0" w:color="auto"/>
          </w:divBdr>
        </w:div>
        <w:div w:id="36130907">
          <w:marLeft w:val="0"/>
          <w:marRight w:val="0"/>
          <w:marTop w:val="0"/>
          <w:marBottom w:val="40"/>
          <w:divBdr>
            <w:top w:val="none" w:sz="0" w:space="0" w:color="auto"/>
            <w:left w:val="none" w:sz="0" w:space="0" w:color="auto"/>
            <w:bottom w:val="none" w:sz="0" w:space="0" w:color="auto"/>
            <w:right w:val="none" w:sz="0" w:space="0" w:color="auto"/>
          </w:divBdr>
        </w:div>
        <w:div w:id="1140801607">
          <w:marLeft w:val="0"/>
          <w:marRight w:val="0"/>
          <w:marTop w:val="0"/>
          <w:marBottom w:val="40"/>
          <w:divBdr>
            <w:top w:val="none" w:sz="0" w:space="0" w:color="auto"/>
            <w:left w:val="none" w:sz="0" w:space="0" w:color="auto"/>
            <w:bottom w:val="none" w:sz="0" w:space="0" w:color="auto"/>
            <w:right w:val="none" w:sz="0" w:space="0" w:color="auto"/>
          </w:divBdr>
        </w:div>
        <w:div w:id="137185135">
          <w:marLeft w:val="396"/>
          <w:marRight w:val="0"/>
          <w:marTop w:val="0"/>
          <w:marBottom w:val="40"/>
          <w:divBdr>
            <w:top w:val="none" w:sz="0" w:space="0" w:color="auto"/>
            <w:left w:val="none" w:sz="0" w:space="0" w:color="auto"/>
            <w:bottom w:val="none" w:sz="0" w:space="0" w:color="auto"/>
            <w:right w:val="none" w:sz="0" w:space="0" w:color="auto"/>
          </w:divBdr>
        </w:div>
        <w:div w:id="20516144">
          <w:marLeft w:val="0"/>
          <w:marRight w:val="0"/>
          <w:marTop w:val="0"/>
          <w:marBottom w:val="40"/>
          <w:divBdr>
            <w:top w:val="none" w:sz="0" w:space="0" w:color="auto"/>
            <w:left w:val="none" w:sz="0" w:space="0" w:color="auto"/>
            <w:bottom w:val="none" w:sz="0" w:space="0" w:color="auto"/>
            <w:right w:val="none" w:sz="0" w:space="0" w:color="auto"/>
          </w:divBdr>
        </w:div>
        <w:div w:id="134570789">
          <w:marLeft w:val="0"/>
          <w:marRight w:val="0"/>
          <w:marTop w:val="0"/>
          <w:marBottom w:val="40"/>
          <w:divBdr>
            <w:top w:val="none" w:sz="0" w:space="0" w:color="auto"/>
            <w:left w:val="none" w:sz="0" w:space="0" w:color="auto"/>
            <w:bottom w:val="none" w:sz="0" w:space="0" w:color="auto"/>
            <w:right w:val="none" w:sz="0" w:space="0" w:color="auto"/>
          </w:divBdr>
        </w:div>
        <w:div w:id="582102250">
          <w:marLeft w:val="0"/>
          <w:marRight w:val="0"/>
          <w:marTop w:val="0"/>
          <w:marBottom w:val="40"/>
          <w:divBdr>
            <w:top w:val="none" w:sz="0" w:space="0" w:color="auto"/>
            <w:left w:val="none" w:sz="0" w:space="0" w:color="auto"/>
            <w:bottom w:val="none" w:sz="0" w:space="0" w:color="auto"/>
            <w:right w:val="none" w:sz="0" w:space="0" w:color="auto"/>
          </w:divBdr>
        </w:div>
        <w:div w:id="846142175">
          <w:marLeft w:val="0"/>
          <w:marRight w:val="0"/>
          <w:marTop w:val="0"/>
          <w:marBottom w:val="40"/>
          <w:divBdr>
            <w:top w:val="none" w:sz="0" w:space="0" w:color="auto"/>
            <w:left w:val="none" w:sz="0" w:space="0" w:color="auto"/>
            <w:bottom w:val="none" w:sz="0" w:space="0" w:color="auto"/>
            <w:right w:val="none" w:sz="0" w:space="0" w:color="auto"/>
          </w:divBdr>
        </w:div>
        <w:div w:id="1887138950">
          <w:marLeft w:val="0"/>
          <w:marRight w:val="0"/>
          <w:marTop w:val="0"/>
          <w:marBottom w:val="40"/>
          <w:divBdr>
            <w:top w:val="none" w:sz="0" w:space="0" w:color="auto"/>
            <w:left w:val="none" w:sz="0" w:space="0" w:color="auto"/>
            <w:bottom w:val="none" w:sz="0" w:space="0" w:color="auto"/>
            <w:right w:val="none" w:sz="0" w:space="0" w:color="auto"/>
          </w:divBdr>
        </w:div>
        <w:div w:id="1806776125">
          <w:marLeft w:val="396"/>
          <w:marRight w:val="0"/>
          <w:marTop w:val="0"/>
          <w:marBottom w:val="40"/>
          <w:divBdr>
            <w:top w:val="none" w:sz="0" w:space="0" w:color="auto"/>
            <w:left w:val="none" w:sz="0" w:space="0" w:color="auto"/>
            <w:bottom w:val="none" w:sz="0" w:space="0" w:color="auto"/>
            <w:right w:val="none" w:sz="0" w:space="0" w:color="auto"/>
          </w:divBdr>
        </w:div>
        <w:div w:id="904804896">
          <w:marLeft w:val="0"/>
          <w:marRight w:val="0"/>
          <w:marTop w:val="0"/>
          <w:marBottom w:val="40"/>
          <w:divBdr>
            <w:top w:val="none" w:sz="0" w:space="0" w:color="auto"/>
            <w:left w:val="none" w:sz="0" w:space="0" w:color="auto"/>
            <w:bottom w:val="none" w:sz="0" w:space="0" w:color="auto"/>
            <w:right w:val="none" w:sz="0" w:space="0" w:color="auto"/>
          </w:divBdr>
        </w:div>
        <w:div w:id="2012682944">
          <w:marLeft w:val="0"/>
          <w:marRight w:val="0"/>
          <w:marTop w:val="0"/>
          <w:marBottom w:val="40"/>
          <w:divBdr>
            <w:top w:val="none" w:sz="0" w:space="0" w:color="auto"/>
            <w:left w:val="none" w:sz="0" w:space="0" w:color="auto"/>
            <w:bottom w:val="none" w:sz="0" w:space="0" w:color="auto"/>
            <w:right w:val="none" w:sz="0" w:space="0" w:color="auto"/>
          </w:divBdr>
        </w:div>
        <w:div w:id="1113090659">
          <w:marLeft w:val="0"/>
          <w:marRight w:val="0"/>
          <w:marTop w:val="0"/>
          <w:marBottom w:val="40"/>
          <w:divBdr>
            <w:top w:val="none" w:sz="0" w:space="0" w:color="auto"/>
            <w:left w:val="none" w:sz="0" w:space="0" w:color="auto"/>
            <w:bottom w:val="none" w:sz="0" w:space="0" w:color="auto"/>
            <w:right w:val="none" w:sz="0" w:space="0" w:color="auto"/>
          </w:divBdr>
        </w:div>
        <w:div w:id="1961690996">
          <w:marLeft w:val="314"/>
          <w:marRight w:val="0"/>
          <w:marTop w:val="0"/>
          <w:marBottom w:val="40"/>
          <w:divBdr>
            <w:top w:val="none" w:sz="0" w:space="0" w:color="auto"/>
            <w:left w:val="none" w:sz="0" w:space="0" w:color="auto"/>
            <w:bottom w:val="none" w:sz="0" w:space="0" w:color="auto"/>
            <w:right w:val="none" w:sz="0" w:space="0" w:color="auto"/>
          </w:divBdr>
        </w:div>
        <w:div w:id="2142066109">
          <w:marLeft w:val="314"/>
          <w:marRight w:val="0"/>
          <w:marTop w:val="0"/>
          <w:marBottom w:val="40"/>
          <w:divBdr>
            <w:top w:val="none" w:sz="0" w:space="0" w:color="auto"/>
            <w:left w:val="none" w:sz="0" w:space="0" w:color="auto"/>
            <w:bottom w:val="none" w:sz="0" w:space="0" w:color="auto"/>
            <w:right w:val="none" w:sz="0" w:space="0" w:color="auto"/>
          </w:divBdr>
        </w:div>
        <w:div w:id="1549075109">
          <w:marLeft w:val="314"/>
          <w:marRight w:val="0"/>
          <w:marTop w:val="0"/>
          <w:marBottom w:val="40"/>
          <w:divBdr>
            <w:top w:val="none" w:sz="0" w:space="0" w:color="auto"/>
            <w:left w:val="none" w:sz="0" w:space="0" w:color="auto"/>
            <w:bottom w:val="none" w:sz="0" w:space="0" w:color="auto"/>
            <w:right w:val="none" w:sz="0" w:space="0" w:color="auto"/>
          </w:divBdr>
        </w:div>
        <w:div w:id="87848499">
          <w:marLeft w:val="0"/>
          <w:marRight w:val="0"/>
          <w:marTop w:val="0"/>
          <w:marBottom w:val="40"/>
          <w:divBdr>
            <w:top w:val="none" w:sz="0" w:space="0" w:color="auto"/>
            <w:left w:val="none" w:sz="0" w:space="0" w:color="auto"/>
            <w:bottom w:val="none" w:sz="0" w:space="0" w:color="auto"/>
            <w:right w:val="none" w:sz="0" w:space="0" w:color="auto"/>
          </w:divBdr>
        </w:div>
        <w:div w:id="1039008423">
          <w:marLeft w:val="0"/>
          <w:marRight w:val="0"/>
          <w:marTop w:val="0"/>
          <w:marBottom w:val="40"/>
          <w:divBdr>
            <w:top w:val="none" w:sz="0" w:space="0" w:color="auto"/>
            <w:left w:val="none" w:sz="0" w:space="0" w:color="auto"/>
            <w:bottom w:val="none" w:sz="0" w:space="0" w:color="auto"/>
            <w:right w:val="none" w:sz="0" w:space="0" w:color="auto"/>
          </w:divBdr>
        </w:div>
        <w:div w:id="1075199741">
          <w:marLeft w:val="396"/>
          <w:marRight w:val="0"/>
          <w:marTop w:val="0"/>
          <w:marBottom w:val="40"/>
          <w:divBdr>
            <w:top w:val="none" w:sz="0" w:space="0" w:color="auto"/>
            <w:left w:val="none" w:sz="0" w:space="0" w:color="auto"/>
            <w:bottom w:val="none" w:sz="0" w:space="0" w:color="auto"/>
            <w:right w:val="none" w:sz="0" w:space="0" w:color="auto"/>
          </w:divBdr>
        </w:div>
        <w:div w:id="88278047">
          <w:marLeft w:val="0"/>
          <w:marRight w:val="0"/>
          <w:marTop w:val="0"/>
          <w:marBottom w:val="40"/>
          <w:divBdr>
            <w:top w:val="none" w:sz="0" w:space="0" w:color="auto"/>
            <w:left w:val="none" w:sz="0" w:space="0" w:color="auto"/>
            <w:bottom w:val="none" w:sz="0" w:space="0" w:color="auto"/>
            <w:right w:val="none" w:sz="0" w:space="0" w:color="auto"/>
          </w:divBdr>
        </w:div>
        <w:div w:id="377168598">
          <w:marLeft w:val="0"/>
          <w:marRight w:val="0"/>
          <w:marTop w:val="0"/>
          <w:marBottom w:val="40"/>
          <w:divBdr>
            <w:top w:val="none" w:sz="0" w:space="0" w:color="auto"/>
            <w:left w:val="none" w:sz="0" w:space="0" w:color="auto"/>
            <w:bottom w:val="none" w:sz="0" w:space="0" w:color="auto"/>
            <w:right w:val="none" w:sz="0" w:space="0" w:color="auto"/>
          </w:divBdr>
        </w:div>
        <w:div w:id="1984507304">
          <w:marLeft w:val="0"/>
          <w:marRight w:val="0"/>
          <w:marTop w:val="0"/>
          <w:marBottom w:val="40"/>
          <w:divBdr>
            <w:top w:val="none" w:sz="0" w:space="0" w:color="auto"/>
            <w:left w:val="none" w:sz="0" w:space="0" w:color="auto"/>
            <w:bottom w:val="none" w:sz="0" w:space="0" w:color="auto"/>
            <w:right w:val="none" w:sz="0" w:space="0" w:color="auto"/>
          </w:divBdr>
        </w:div>
        <w:div w:id="623116974">
          <w:marLeft w:val="0"/>
          <w:marRight w:val="0"/>
          <w:marTop w:val="0"/>
          <w:marBottom w:val="40"/>
          <w:divBdr>
            <w:top w:val="none" w:sz="0" w:space="0" w:color="auto"/>
            <w:left w:val="none" w:sz="0" w:space="0" w:color="auto"/>
            <w:bottom w:val="none" w:sz="0" w:space="0" w:color="auto"/>
            <w:right w:val="none" w:sz="0" w:space="0" w:color="auto"/>
          </w:divBdr>
        </w:div>
        <w:div w:id="1436515598">
          <w:marLeft w:val="0"/>
          <w:marRight w:val="0"/>
          <w:marTop w:val="0"/>
          <w:marBottom w:val="40"/>
          <w:divBdr>
            <w:top w:val="none" w:sz="0" w:space="0" w:color="auto"/>
            <w:left w:val="none" w:sz="0" w:space="0" w:color="auto"/>
            <w:bottom w:val="none" w:sz="0" w:space="0" w:color="auto"/>
            <w:right w:val="none" w:sz="0" w:space="0" w:color="auto"/>
          </w:divBdr>
        </w:div>
        <w:div w:id="988828810">
          <w:marLeft w:val="396"/>
          <w:marRight w:val="0"/>
          <w:marTop w:val="0"/>
          <w:marBottom w:val="40"/>
          <w:divBdr>
            <w:top w:val="none" w:sz="0" w:space="0" w:color="auto"/>
            <w:left w:val="none" w:sz="0" w:space="0" w:color="auto"/>
            <w:bottom w:val="none" w:sz="0" w:space="0" w:color="auto"/>
            <w:right w:val="none" w:sz="0" w:space="0" w:color="auto"/>
          </w:divBdr>
        </w:div>
        <w:div w:id="1260867542">
          <w:marLeft w:val="0"/>
          <w:marRight w:val="0"/>
          <w:marTop w:val="0"/>
          <w:marBottom w:val="40"/>
          <w:divBdr>
            <w:top w:val="none" w:sz="0" w:space="0" w:color="auto"/>
            <w:left w:val="none" w:sz="0" w:space="0" w:color="auto"/>
            <w:bottom w:val="none" w:sz="0" w:space="0" w:color="auto"/>
            <w:right w:val="none" w:sz="0" w:space="0" w:color="auto"/>
          </w:divBdr>
        </w:div>
        <w:div w:id="1879271869">
          <w:marLeft w:val="0"/>
          <w:marRight w:val="0"/>
          <w:marTop w:val="0"/>
          <w:marBottom w:val="40"/>
          <w:divBdr>
            <w:top w:val="none" w:sz="0" w:space="0" w:color="auto"/>
            <w:left w:val="none" w:sz="0" w:space="0" w:color="auto"/>
            <w:bottom w:val="none" w:sz="0" w:space="0" w:color="auto"/>
            <w:right w:val="none" w:sz="0" w:space="0" w:color="auto"/>
          </w:divBdr>
        </w:div>
        <w:div w:id="760375130">
          <w:marLeft w:val="0"/>
          <w:marRight w:val="0"/>
          <w:marTop w:val="0"/>
          <w:marBottom w:val="40"/>
          <w:divBdr>
            <w:top w:val="none" w:sz="0" w:space="0" w:color="auto"/>
            <w:left w:val="none" w:sz="0" w:space="0" w:color="auto"/>
            <w:bottom w:val="none" w:sz="0" w:space="0" w:color="auto"/>
            <w:right w:val="none" w:sz="0" w:space="0" w:color="auto"/>
          </w:divBdr>
        </w:div>
        <w:div w:id="216670248">
          <w:marLeft w:val="0"/>
          <w:marRight w:val="0"/>
          <w:marTop w:val="0"/>
          <w:marBottom w:val="40"/>
          <w:divBdr>
            <w:top w:val="none" w:sz="0" w:space="0" w:color="auto"/>
            <w:left w:val="none" w:sz="0" w:space="0" w:color="auto"/>
            <w:bottom w:val="none" w:sz="0" w:space="0" w:color="auto"/>
            <w:right w:val="none" w:sz="0" w:space="0" w:color="auto"/>
          </w:divBdr>
        </w:div>
        <w:div w:id="652568287">
          <w:marLeft w:val="0"/>
          <w:marRight w:val="0"/>
          <w:marTop w:val="0"/>
          <w:marBottom w:val="40"/>
          <w:divBdr>
            <w:top w:val="none" w:sz="0" w:space="0" w:color="auto"/>
            <w:left w:val="none" w:sz="0" w:space="0" w:color="auto"/>
            <w:bottom w:val="none" w:sz="0" w:space="0" w:color="auto"/>
            <w:right w:val="none" w:sz="0" w:space="0" w:color="auto"/>
          </w:divBdr>
        </w:div>
        <w:div w:id="667169287">
          <w:marLeft w:val="0"/>
          <w:marRight w:val="0"/>
          <w:marTop w:val="0"/>
          <w:marBottom w:val="200"/>
          <w:divBdr>
            <w:top w:val="none" w:sz="0" w:space="0" w:color="auto"/>
            <w:left w:val="none" w:sz="0" w:space="0" w:color="auto"/>
            <w:bottom w:val="none" w:sz="0" w:space="0" w:color="auto"/>
            <w:right w:val="none" w:sz="0" w:space="0" w:color="auto"/>
          </w:divBdr>
        </w:div>
        <w:div w:id="1196693568">
          <w:marLeft w:val="396"/>
          <w:marRight w:val="0"/>
          <w:marTop w:val="0"/>
          <w:marBottom w:val="40"/>
          <w:divBdr>
            <w:top w:val="none" w:sz="0" w:space="0" w:color="auto"/>
            <w:left w:val="none" w:sz="0" w:space="0" w:color="auto"/>
            <w:bottom w:val="none" w:sz="0" w:space="0" w:color="auto"/>
            <w:right w:val="none" w:sz="0" w:space="0" w:color="auto"/>
          </w:divBdr>
        </w:div>
        <w:div w:id="1620380286">
          <w:marLeft w:val="0"/>
          <w:marRight w:val="0"/>
          <w:marTop w:val="0"/>
          <w:marBottom w:val="40"/>
          <w:divBdr>
            <w:top w:val="none" w:sz="0" w:space="0" w:color="auto"/>
            <w:left w:val="none" w:sz="0" w:space="0" w:color="auto"/>
            <w:bottom w:val="none" w:sz="0" w:space="0" w:color="auto"/>
            <w:right w:val="none" w:sz="0" w:space="0" w:color="auto"/>
          </w:divBdr>
        </w:div>
        <w:div w:id="498273086">
          <w:marLeft w:val="0"/>
          <w:marRight w:val="0"/>
          <w:marTop w:val="0"/>
          <w:marBottom w:val="40"/>
          <w:divBdr>
            <w:top w:val="none" w:sz="0" w:space="0" w:color="auto"/>
            <w:left w:val="none" w:sz="0" w:space="0" w:color="auto"/>
            <w:bottom w:val="none" w:sz="0" w:space="0" w:color="auto"/>
            <w:right w:val="none" w:sz="0" w:space="0" w:color="auto"/>
          </w:divBdr>
        </w:div>
        <w:div w:id="1231891009">
          <w:marLeft w:val="362"/>
          <w:marRight w:val="0"/>
          <w:marTop w:val="0"/>
          <w:marBottom w:val="40"/>
          <w:divBdr>
            <w:top w:val="none" w:sz="0" w:space="0" w:color="auto"/>
            <w:left w:val="none" w:sz="0" w:space="0" w:color="auto"/>
            <w:bottom w:val="none" w:sz="0" w:space="0" w:color="auto"/>
            <w:right w:val="none" w:sz="0" w:space="0" w:color="auto"/>
          </w:divBdr>
        </w:div>
        <w:div w:id="552549103">
          <w:marLeft w:val="362"/>
          <w:marRight w:val="0"/>
          <w:marTop w:val="0"/>
          <w:marBottom w:val="40"/>
          <w:divBdr>
            <w:top w:val="none" w:sz="0" w:space="0" w:color="auto"/>
            <w:left w:val="none" w:sz="0" w:space="0" w:color="auto"/>
            <w:bottom w:val="none" w:sz="0" w:space="0" w:color="auto"/>
            <w:right w:val="none" w:sz="0" w:space="0" w:color="auto"/>
          </w:divBdr>
        </w:div>
        <w:div w:id="140122786">
          <w:marLeft w:val="0"/>
          <w:marRight w:val="0"/>
          <w:marTop w:val="0"/>
          <w:marBottom w:val="40"/>
          <w:divBdr>
            <w:top w:val="none" w:sz="0" w:space="0" w:color="auto"/>
            <w:left w:val="none" w:sz="0" w:space="0" w:color="auto"/>
            <w:bottom w:val="none" w:sz="0" w:space="0" w:color="auto"/>
            <w:right w:val="none" w:sz="0" w:space="0" w:color="auto"/>
          </w:divBdr>
        </w:div>
        <w:div w:id="1429347556">
          <w:marLeft w:val="362"/>
          <w:marRight w:val="0"/>
          <w:marTop w:val="0"/>
          <w:marBottom w:val="40"/>
          <w:divBdr>
            <w:top w:val="none" w:sz="0" w:space="0" w:color="auto"/>
            <w:left w:val="none" w:sz="0" w:space="0" w:color="auto"/>
            <w:bottom w:val="none" w:sz="0" w:space="0" w:color="auto"/>
            <w:right w:val="none" w:sz="0" w:space="0" w:color="auto"/>
          </w:divBdr>
        </w:div>
        <w:div w:id="1426806472">
          <w:marLeft w:val="346"/>
          <w:marRight w:val="0"/>
          <w:marTop w:val="0"/>
          <w:marBottom w:val="40"/>
          <w:divBdr>
            <w:top w:val="none" w:sz="0" w:space="0" w:color="auto"/>
            <w:left w:val="none" w:sz="0" w:space="0" w:color="auto"/>
            <w:bottom w:val="none" w:sz="0" w:space="0" w:color="auto"/>
            <w:right w:val="none" w:sz="0" w:space="0" w:color="auto"/>
          </w:divBdr>
        </w:div>
        <w:div w:id="1234196367">
          <w:marLeft w:val="346"/>
          <w:marRight w:val="0"/>
          <w:marTop w:val="0"/>
          <w:marBottom w:val="40"/>
          <w:divBdr>
            <w:top w:val="none" w:sz="0" w:space="0" w:color="auto"/>
            <w:left w:val="none" w:sz="0" w:space="0" w:color="auto"/>
            <w:bottom w:val="none" w:sz="0" w:space="0" w:color="auto"/>
            <w:right w:val="none" w:sz="0" w:space="0" w:color="auto"/>
          </w:divBdr>
        </w:div>
        <w:div w:id="430007093">
          <w:marLeft w:val="346"/>
          <w:marRight w:val="0"/>
          <w:marTop w:val="0"/>
          <w:marBottom w:val="40"/>
          <w:divBdr>
            <w:top w:val="none" w:sz="0" w:space="0" w:color="auto"/>
            <w:left w:val="none" w:sz="0" w:space="0" w:color="auto"/>
            <w:bottom w:val="none" w:sz="0" w:space="0" w:color="auto"/>
            <w:right w:val="none" w:sz="0" w:space="0" w:color="auto"/>
          </w:divBdr>
        </w:div>
        <w:div w:id="81532363">
          <w:marLeft w:val="346"/>
          <w:marRight w:val="0"/>
          <w:marTop w:val="0"/>
          <w:marBottom w:val="40"/>
          <w:divBdr>
            <w:top w:val="none" w:sz="0" w:space="0" w:color="auto"/>
            <w:left w:val="none" w:sz="0" w:space="0" w:color="auto"/>
            <w:bottom w:val="none" w:sz="0" w:space="0" w:color="auto"/>
            <w:right w:val="none" w:sz="0" w:space="0" w:color="auto"/>
          </w:divBdr>
        </w:div>
        <w:div w:id="345903910">
          <w:marLeft w:val="346"/>
          <w:marRight w:val="0"/>
          <w:marTop w:val="0"/>
          <w:marBottom w:val="40"/>
          <w:divBdr>
            <w:top w:val="none" w:sz="0" w:space="0" w:color="auto"/>
            <w:left w:val="none" w:sz="0" w:space="0" w:color="auto"/>
            <w:bottom w:val="none" w:sz="0" w:space="0" w:color="auto"/>
            <w:right w:val="none" w:sz="0" w:space="0" w:color="auto"/>
          </w:divBdr>
        </w:div>
        <w:div w:id="354159743">
          <w:marLeft w:val="346"/>
          <w:marRight w:val="0"/>
          <w:marTop w:val="0"/>
          <w:marBottom w:val="40"/>
          <w:divBdr>
            <w:top w:val="none" w:sz="0" w:space="0" w:color="auto"/>
            <w:left w:val="none" w:sz="0" w:space="0" w:color="auto"/>
            <w:bottom w:val="none" w:sz="0" w:space="0" w:color="auto"/>
            <w:right w:val="none" w:sz="0" w:space="0" w:color="auto"/>
          </w:divBdr>
        </w:div>
        <w:div w:id="1850637367">
          <w:marLeft w:val="362"/>
          <w:marRight w:val="0"/>
          <w:marTop w:val="0"/>
          <w:marBottom w:val="40"/>
          <w:divBdr>
            <w:top w:val="none" w:sz="0" w:space="0" w:color="auto"/>
            <w:left w:val="none" w:sz="0" w:space="0" w:color="auto"/>
            <w:bottom w:val="none" w:sz="0" w:space="0" w:color="auto"/>
            <w:right w:val="none" w:sz="0" w:space="0" w:color="auto"/>
          </w:divBdr>
        </w:div>
        <w:div w:id="1996032609">
          <w:marLeft w:val="0"/>
          <w:marRight w:val="0"/>
          <w:marTop w:val="0"/>
          <w:marBottom w:val="40"/>
          <w:divBdr>
            <w:top w:val="none" w:sz="0" w:space="0" w:color="auto"/>
            <w:left w:val="none" w:sz="0" w:space="0" w:color="auto"/>
            <w:bottom w:val="none" w:sz="0" w:space="0" w:color="auto"/>
            <w:right w:val="none" w:sz="0" w:space="0" w:color="auto"/>
          </w:divBdr>
        </w:div>
        <w:div w:id="984965411">
          <w:marLeft w:val="380"/>
          <w:marRight w:val="0"/>
          <w:marTop w:val="0"/>
          <w:marBottom w:val="40"/>
          <w:divBdr>
            <w:top w:val="none" w:sz="0" w:space="0" w:color="auto"/>
            <w:left w:val="none" w:sz="0" w:space="0" w:color="auto"/>
            <w:bottom w:val="none" w:sz="0" w:space="0" w:color="auto"/>
            <w:right w:val="none" w:sz="0" w:space="0" w:color="auto"/>
          </w:divBdr>
        </w:div>
        <w:div w:id="236669237">
          <w:marLeft w:val="0"/>
          <w:marRight w:val="0"/>
          <w:marTop w:val="0"/>
          <w:marBottom w:val="40"/>
          <w:divBdr>
            <w:top w:val="none" w:sz="0" w:space="0" w:color="auto"/>
            <w:left w:val="none" w:sz="0" w:space="0" w:color="auto"/>
            <w:bottom w:val="none" w:sz="0" w:space="0" w:color="auto"/>
            <w:right w:val="none" w:sz="0" w:space="0" w:color="auto"/>
          </w:divBdr>
        </w:div>
        <w:div w:id="186648575">
          <w:marLeft w:val="0"/>
          <w:marRight w:val="0"/>
          <w:marTop w:val="0"/>
          <w:marBottom w:val="40"/>
          <w:divBdr>
            <w:top w:val="none" w:sz="0" w:space="0" w:color="auto"/>
            <w:left w:val="none" w:sz="0" w:space="0" w:color="auto"/>
            <w:bottom w:val="none" w:sz="0" w:space="0" w:color="auto"/>
            <w:right w:val="none" w:sz="0" w:space="0" w:color="auto"/>
          </w:divBdr>
        </w:div>
        <w:div w:id="1293292450">
          <w:marLeft w:val="0"/>
          <w:marRight w:val="0"/>
          <w:marTop w:val="0"/>
          <w:marBottom w:val="40"/>
          <w:divBdr>
            <w:top w:val="none" w:sz="0" w:space="0" w:color="auto"/>
            <w:left w:val="none" w:sz="0" w:space="0" w:color="auto"/>
            <w:bottom w:val="none" w:sz="0" w:space="0" w:color="auto"/>
            <w:right w:val="none" w:sz="0" w:space="0" w:color="auto"/>
          </w:divBdr>
        </w:div>
        <w:div w:id="210194642">
          <w:marLeft w:val="396"/>
          <w:marRight w:val="0"/>
          <w:marTop w:val="0"/>
          <w:marBottom w:val="40"/>
          <w:divBdr>
            <w:top w:val="none" w:sz="0" w:space="0" w:color="auto"/>
            <w:left w:val="none" w:sz="0" w:space="0" w:color="auto"/>
            <w:bottom w:val="none" w:sz="0" w:space="0" w:color="auto"/>
            <w:right w:val="none" w:sz="0" w:space="0" w:color="auto"/>
          </w:divBdr>
        </w:div>
        <w:div w:id="600071660">
          <w:marLeft w:val="0"/>
          <w:marRight w:val="0"/>
          <w:marTop w:val="0"/>
          <w:marBottom w:val="40"/>
          <w:divBdr>
            <w:top w:val="none" w:sz="0" w:space="0" w:color="auto"/>
            <w:left w:val="none" w:sz="0" w:space="0" w:color="auto"/>
            <w:bottom w:val="none" w:sz="0" w:space="0" w:color="auto"/>
            <w:right w:val="none" w:sz="0" w:space="0" w:color="auto"/>
          </w:divBdr>
        </w:div>
        <w:div w:id="1325475024">
          <w:marLeft w:val="0"/>
          <w:marRight w:val="0"/>
          <w:marTop w:val="0"/>
          <w:marBottom w:val="40"/>
          <w:divBdr>
            <w:top w:val="none" w:sz="0" w:space="0" w:color="auto"/>
            <w:left w:val="none" w:sz="0" w:space="0" w:color="auto"/>
            <w:bottom w:val="none" w:sz="0" w:space="0" w:color="auto"/>
            <w:right w:val="none" w:sz="0" w:space="0" w:color="auto"/>
          </w:divBdr>
        </w:div>
        <w:div w:id="1064789644">
          <w:marLeft w:val="0"/>
          <w:marRight w:val="0"/>
          <w:marTop w:val="0"/>
          <w:marBottom w:val="40"/>
          <w:divBdr>
            <w:top w:val="none" w:sz="0" w:space="0" w:color="auto"/>
            <w:left w:val="none" w:sz="0" w:space="0" w:color="auto"/>
            <w:bottom w:val="none" w:sz="0" w:space="0" w:color="auto"/>
            <w:right w:val="none" w:sz="0" w:space="0" w:color="auto"/>
          </w:divBdr>
        </w:div>
        <w:div w:id="1109858579">
          <w:marLeft w:val="380"/>
          <w:marRight w:val="0"/>
          <w:marTop w:val="0"/>
          <w:marBottom w:val="40"/>
          <w:divBdr>
            <w:top w:val="none" w:sz="0" w:space="0" w:color="auto"/>
            <w:left w:val="none" w:sz="0" w:space="0" w:color="auto"/>
            <w:bottom w:val="none" w:sz="0" w:space="0" w:color="auto"/>
            <w:right w:val="none" w:sz="0" w:space="0" w:color="auto"/>
          </w:divBdr>
        </w:div>
        <w:div w:id="220336102">
          <w:marLeft w:val="380"/>
          <w:marRight w:val="0"/>
          <w:marTop w:val="0"/>
          <w:marBottom w:val="40"/>
          <w:divBdr>
            <w:top w:val="none" w:sz="0" w:space="0" w:color="auto"/>
            <w:left w:val="none" w:sz="0" w:space="0" w:color="auto"/>
            <w:bottom w:val="none" w:sz="0" w:space="0" w:color="auto"/>
            <w:right w:val="none" w:sz="0" w:space="0" w:color="auto"/>
          </w:divBdr>
        </w:div>
        <w:div w:id="142891241">
          <w:marLeft w:val="380"/>
          <w:marRight w:val="0"/>
          <w:marTop w:val="0"/>
          <w:marBottom w:val="40"/>
          <w:divBdr>
            <w:top w:val="none" w:sz="0" w:space="0" w:color="auto"/>
            <w:left w:val="none" w:sz="0" w:space="0" w:color="auto"/>
            <w:bottom w:val="none" w:sz="0" w:space="0" w:color="auto"/>
            <w:right w:val="none" w:sz="0" w:space="0" w:color="auto"/>
          </w:divBdr>
        </w:div>
        <w:div w:id="1945110916">
          <w:marLeft w:val="0"/>
          <w:marRight w:val="0"/>
          <w:marTop w:val="0"/>
          <w:marBottom w:val="40"/>
          <w:divBdr>
            <w:top w:val="none" w:sz="0" w:space="0" w:color="auto"/>
            <w:left w:val="none" w:sz="0" w:space="0" w:color="auto"/>
            <w:bottom w:val="none" w:sz="0" w:space="0" w:color="auto"/>
            <w:right w:val="none" w:sz="0" w:space="0" w:color="auto"/>
          </w:divBdr>
        </w:div>
        <w:div w:id="254246745">
          <w:marLeft w:val="0"/>
          <w:marRight w:val="0"/>
          <w:marTop w:val="0"/>
          <w:marBottom w:val="40"/>
          <w:divBdr>
            <w:top w:val="none" w:sz="0" w:space="0" w:color="auto"/>
            <w:left w:val="none" w:sz="0" w:space="0" w:color="auto"/>
            <w:bottom w:val="none" w:sz="0" w:space="0" w:color="auto"/>
            <w:right w:val="none" w:sz="0" w:space="0" w:color="auto"/>
          </w:divBdr>
        </w:div>
        <w:div w:id="1300069470">
          <w:marLeft w:val="0"/>
          <w:marRight w:val="0"/>
          <w:marTop w:val="0"/>
          <w:marBottom w:val="200"/>
          <w:divBdr>
            <w:top w:val="none" w:sz="0" w:space="0" w:color="auto"/>
            <w:left w:val="none" w:sz="0" w:space="0" w:color="auto"/>
            <w:bottom w:val="none" w:sz="0" w:space="0" w:color="auto"/>
            <w:right w:val="none" w:sz="0" w:space="0" w:color="auto"/>
          </w:divBdr>
        </w:div>
        <w:div w:id="1017275989">
          <w:marLeft w:val="396"/>
          <w:marRight w:val="0"/>
          <w:marTop w:val="0"/>
          <w:marBottom w:val="40"/>
          <w:divBdr>
            <w:top w:val="none" w:sz="0" w:space="0" w:color="auto"/>
            <w:left w:val="none" w:sz="0" w:space="0" w:color="auto"/>
            <w:bottom w:val="none" w:sz="0" w:space="0" w:color="auto"/>
            <w:right w:val="none" w:sz="0" w:space="0" w:color="auto"/>
          </w:divBdr>
        </w:div>
        <w:div w:id="1931162262">
          <w:marLeft w:val="0"/>
          <w:marRight w:val="0"/>
          <w:marTop w:val="0"/>
          <w:marBottom w:val="40"/>
          <w:divBdr>
            <w:top w:val="none" w:sz="0" w:space="0" w:color="auto"/>
            <w:left w:val="none" w:sz="0" w:space="0" w:color="auto"/>
            <w:bottom w:val="none" w:sz="0" w:space="0" w:color="auto"/>
            <w:right w:val="none" w:sz="0" w:space="0" w:color="auto"/>
          </w:divBdr>
        </w:div>
        <w:div w:id="978266034">
          <w:marLeft w:val="0"/>
          <w:marRight w:val="0"/>
          <w:marTop w:val="0"/>
          <w:marBottom w:val="40"/>
          <w:divBdr>
            <w:top w:val="none" w:sz="0" w:space="0" w:color="auto"/>
            <w:left w:val="none" w:sz="0" w:space="0" w:color="auto"/>
            <w:bottom w:val="none" w:sz="0" w:space="0" w:color="auto"/>
            <w:right w:val="none" w:sz="0" w:space="0" w:color="auto"/>
          </w:divBdr>
        </w:div>
        <w:div w:id="1653869876">
          <w:marLeft w:val="0"/>
          <w:marRight w:val="0"/>
          <w:marTop w:val="0"/>
          <w:marBottom w:val="40"/>
          <w:divBdr>
            <w:top w:val="none" w:sz="0" w:space="0" w:color="auto"/>
            <w:left w:val="none" w:sz="0" w:space="0" w:color="auto"/>
            <w:bottom w:val="none" w:sz="0" w:space="0" w:color="auto"/>
            <w:right w:val="none" w:sz="0" w:space="0" w:color="auto"/>
          </w:divBdr>
        </w:div>
        <w:div w:id="63838190">
          <w:marLeft w:val="0"/>
          <w:marRight w:val="0"/>
          <w:marTop w:val="0"/>
          <w:marBottom w:val="40"/>
          <w:divBdr>
            <w:top w:val="none" w:sz="0" w:space="0" w:color="auto"/>
            <w:left w:val="none" w:sz="0" w:space="0" w:color="auto"/>
            <w:bottom w:val="none" w:sz="0" w:space="0" w:color="auto"/>
            <w:right w:val="none" w:sz="0" w:space="0" w:color="auto"/>
          </w:divBdr>
        </w:div>
        <w:div w:id="568267930">
          <w:marLeft w:val="0"/>
          <w:marRight w:val="0"/>
          <w:marTop w:val="0"/>
          <w:marBottom w:val="40"/>
          <w:divBdr>
            <w:top w:val="none" w:sz="0" w:space="0" w:color="auto"/>
            <w:left w:val="none" w:sz="0" w:space="0" w:color="auto"/>
            <w:bottom w:val="none" w:sz="0" w:space="0" w:color="auto"/>
            <w:right w:val="none" w:sz="0" w:space="0" w:color="auto"/>
          </w:divBdr>
        </w:div>
        <w:div w:id="1399936282">
          <w:marLeft w:val="0"/>
          <w:marRight w:val="0"/>
          <w:marTop w:val="0"/>
          <w:marBottom w:val="40"/>
          <w:divBdr>
            <w:top w:val="none" w:sz="0" w:space="0" w:color="auto"/>
            <w:left w:val="none" w:sz="0" w:space="0" w:color="auto"/>
            <w:bottom w:val="none" w:sz="0" w:space="0" w:color="auto"/>
            <w:right w:val="none" w:sz="0" w:space="0" w:color="auto"/>
          </w:divBdr>
        </w:div>
        <w:div w:id="1850176447">
          <w:marLeft w:val="0"/>
          <w:marRight w:val="0"/>
          <w:marTop w:val="0"/>
          <w:marBottom w:val="40"/>
          <w:divBdr>
            <w:top w:val="none" w:sz="0" w:space="0" w:color="auto"/>
            <w:left w:val="none" w:sz="0" w:space="0" w:color="auto"/>
            <w:bottom w:val="none" w:sz="0" w:space="0" w:color="auto"/>
            <w:right w:val="none" w:sz="0" w:space="0" w:color="auto"/>
          </w:divBdr>
        </w:div>
        <w:div w:id="555776789">
          <w:marLeft w:val="0"/>
          <w:marRight w:val="0"/>
          <w:marTop w:val="0"/>
          <w:marBottom w:val="40"/>
          <w:divBdr>
            <w:top w:val="none" w:sz="0" w:space="0" w:color="auto"/>
            <w:left w:val="none" w:sz="0" w:space="0" w:color="auto"/>
            <w:bottom w:val="none" w:sz="0" w:space="0" w:color="auto"/>
            <w:right w:val="none" w:sz="0" w:space="0" w:color="auto"/>
          </w:divBdr>
        </w:div>
        <w:div w:id="2057700655">
          <w:marLeft w:val="0"/>
          <w:marRight w:val="0"/>
          <w:marTop w:val="0"/>
          <w:marBottom w:val="40"/>
          <w:divBdr>
            <w:top w:val="none" w:sz="0" w:space="0" w:color="auto"/>
            <w:left w:val="none" w:sz="0" w:space="0" w:color="auto"/>
            <w:bottom w:val="none" w:sz="0" w:space="0" w:color="auto"/>
            <w:right w:val="none" w:sz="0" w:space="0" w:color="auto"/>
          </w:divBdr>
        </w:div>
        <w:div w:id="1761637074">
          <w:marLeft w:val="0"/>
          <w:marRight w:val="0"/>
          <w:marTop w:val="0"/>
          <w:marBottom w:val="40"/>
          <w:divBdr>
            <w:top w:val="none" w:sz="0" w:space="0" w:color="auto"/>
            <w:left w:val="none" w:sz="0" w:space="0" w:color="auto"/>
            <w:bottom w:val="none" w:sz="0" w:space="0" w:color="auto"/>
            <w:right w:val="none" w:sz="0" w:space="0" w:color="auto"/>
          </w:divBdr>
        </w:div>
        <w:div w:id="2120643609">
          <w:marLeft w:val="0"/>
          <w:marRight w:val="0"/>
          <w:marTop w:val="0"/>
          <w:marBottom w:val="40"/>
          <w:divBdr>
            <w:top w:val="none" w:sz="0" w:space="0" w:color="auto"/>
            <w:left w:val="none" w:sz="0" w:space="0" w:color="auto"/>
            <w:bottom w:val="none" w:sz="0" w:space="0" w:color="auto"/>
            <w:right w:val="none" w:sz="0" w:space="0" w:color="auto"/>
          </w:divBdr>
        </w:div>
        <w:div w:id="476655907">
          <w:marLeft w:val="396"/>
          <w:marRight w:val="0"/>
          <w:marTop w:val="0"/>
          <w:marBottom w:val="40"/>
          <w:divBdr>
            <w:top w:val="none" w:sz="0" w:space="0" w:color="auto"/>
            <w:left w:val="none" w:sz="0" w:space="0" w:color="auto"/>
            <w:bottom w:val="none" w:sz="0" w:space="0" w:color="auto"/>
            <w:right w:val="none" w:sz="0" w:space="0" w:color="auto"/>
          </w:divBdr>
        </w:div>
        <w:div w:id="397169657">
          <w:marLeft w:val="396"/>
          <w:marRight w:val="0"/>
          <w:marTop w:val="0"/>
          <w:marBottom w:val="40"/>
          <w:divBdr>
            <w:top w:val="none" w:sz="0" w:space="0" w:color="auto"/>
            <w:left w:val="none" w:sz="0" w:space="0" w:color="auto"/>
            <w:bottom w:val="none" w:sz="0" w:space="0" w:color="auto"/>
            <w:right w:val="none" w:sz="0" w:space="0" w:color="auto"/>
          </w:divBdr>
        </w:div>
        <w:div w:id="425885581">
          <w:marLeft w:val="0"/>
          <w:marRight w:val="0"/>
          <w:marTop w:val="0"/>
          <w:marBottom w:val="40"/>
          <w:divBdr>
            <w:top w:val="none" w:sz="0" w:space="0" w:color="auto"/>
            <w:left w:val="none" w:sz="0" w:space="0" w:color="auto"/>
            <w:bottom w:val="none" w:sz="0" w:space="0" w:color="auto"/>
            <w:right w:val="none" w:sz="0" w:space="0" w:color="auto"/>
          </w:divBdr>
        </w:div>
        <w:div w:id="1952933246">
          <w:marLeft w:val="0"/>
          <w:marRight w:val="0"/>
          <w:marTop w:val="0"/>
          <w:marBottom w:val="40"/>
          <w:divBdr>
            <w:top w:val="none" w:sz="0" w:space="0" w:color="auto"/>
            <w:left w:val="none" w:sz="0" w:space="0" w:color="auto"/>
            <w:bottom w:val="none" w:sz="0" w:space="0" w:color="auto"/>
            <w:right w:val="none" w:sz="0" w:space="0" w:color="auto"/>
          </w:divBdr>
        </w:div>
        <w:div w:id="835461885">
          <w:marLeft w:val="0"/>
          <w:marRight w:val="0"/>
          <w:marTop w:val="0"/>
          <w:marBottom w:val="40"/>
          <w:divBdr>
            <w:top w:val="none" w:sz="0" w:space="0" w:color="auto"/>
            <w:left w:val="none" w:sz="0" w:space="0" w:color="auto"/>
            <w:bottom w:val="none" w:sz="0" w:space="0" w:color="auto"/>
            <w:right w:val="none" w:sz="0" w:space="0" w:color="auto"/>
          </w:divBdr>
        </w:div>
        <w:div w:id="1553728546">
          <w:marLeft w:val="0"/>
          <w:marRight w:val="0"/>
          <w:marTop w:val="0"/>
          <w:marBottom w:val="40"/>
          <w:divBdr>
            <w:top w:val="none" w:sz="0" w:space="0" w:color="auto"/>
            <w:left w:val="none" w:sz="0" w:space="0" w:color="auto"/>
            <w:bottom w:val="none" w:sz="0" w:space="0" w:color="auto"/>
            <w:right w:val="none" w:sz="0" w:space="0" w:color="auto"/>
          </w:divBdr>
        </w:div>
        <w:div w:id="425424838">
          <w:marLeft w:val="0"/>
          <w:marRight w:val="0"/>
          <w:marTop w:val="0"/>
          <w:marBottom w:val="40"/>
          <w:divBdr>
            <w:top w:val="none" w:sz="0" w:space="0" w:color="auto"/>
            <w:left w:val="none" w:sz="0" w:space="0" w:color="auto"/>
            <w:bottom w:val="none" w:sz="0" w:space="0" w:color="auto"/>
            <w:right w:val="none" w:sz="0" w:space="0" w:color="auto"/>
          </w:divBdr>
        </w:div>
        <w:div w:id="446629060">
          <w:marLeft w:val="0"/>
          <w:marRight w:val="0"/>
          <w:marTop w:val="0"/>
          <w:marBottom w:val="40"/>
          <w:divBdr>
            <w:top w:val="none" w:sz="0" w:space="0" w:color="auto"/>
            <w:left w:val="none" w:sz="0" w:space="0" w:color="auto"/>
            <w:bottom w:val="none" w:sz="0" w:space="0" w:color="auto"/>
            <w:right w:val="none" w:sz="0" w:space="0" w:color="auto"/>
          </w:divBdr>
        </w:div>
        <w:div w:id="1313755373">
          <w:marLeft w:val="0"/>
          <w:marRight w:val="0"/>
          <w:marTop w:val="0"/>
          <w:marBottom w:val="40"/>
          <w:divBdr>
            <w:top w:val="none" w:sz="0" w:space="0" w:color="auto"/>
            <w:left w:val="none" w:sz="0" w:space="0" w:color="auto"/>
            <w:bottom w:val="none" w:sz="0" w:space="0" w:color="auto"/>
            <w:right w:val="none" w:sz="0" w:space="0" w:color="auto"/>
          </w:divBdr>
        </w:div>
        <w:div w:id="961378418">
          <w:marLeft w:val="0"/>
          <w:marRight w:val="0"/>
          <w:marTop w:val="0"/>
          <w:marBottom w:val="40"/>
          <w:divBdr>
            <w:top w:val="none" w:sz="0" w:space="0" w:color="auto"/>
            <w:left w:val="none" w:sz="0" w:space="0" w:color="auto"/>
            <w:bottom w:val="none" w:sz="0" w:space="0" w:color="auto"/>
            <w:right w:val="none" w:sz="0" w:space="0" w:color="auto"/>
          </w:divBdr>
        </w:div>
        <w:div w:id="1220439525">
          <w:marLeft w:val="0"/>
          <w:marRight w:val="0"/>
          <w:marTop w:val="0"/>
          <w:marBottom w:val="40"/>
          <w:divBdr>
            <w:top w:val="none" w:sz="0" w:space="0" w:color="auto"/>
            <w:left w:val="none" w:sz="0" w:space="0" w:color="auto"/>
            <w:bottom w:val="none" w:sz="0" w:space="0" w:color="auto"/>
            <w:right w:val="none" w:sz="0" w:space="0" w:color="auto"/>
          </w:divBdr>
        </w:div>
        <w:div w:id="217130188">
          <w:marLeft w:val="0"/>
          <w:marRight w:val="0"/>
          <w:marTop w:val="0"/>
          <w:marBottom w:val="40"/>
          <w:divBdr>
            <w:top w:val="none" w:sz="0" w:space="0" w:color="auto"/>
            <w:left w:val="none" w:sz="0" w:space="0" w:color="auto"/>
            <w:bottom w:val="none" w:sz="0" w:space="0" w:color="auto"/>
            <w:right w:val="none" w:sz="0" w:space="0" w:color="auto"/>
          </w:divBdr>
        </w:div>
        <w:div w:id="1140155134">
          <w:marLeft w:val="396"/>
          <w:marRight w:val="0"/>
          <w:marTop w:val="0"/>
          <w:marBottom w:val="40"/>
          <w:divBdr>
            <w:top w:val="none" w:sz="0" w:space="0" w:color="auto"/>
            <w:left w:val="none" w:sz="0" w:space="0" w:color="auto"/>
            <w:bottom w:val="none" w:sz="0" w:space="0" w:color="auto"/>
            <w:right w:val="none" w:sz="0" w:space="0" w:color="auto"/>
          </w:divBdr>
        </w:div>
        <w:div w:id="1046293557">
          <w:marLeft w:val="0"/>
          <w:marRight w:val="0"/>
          <w:marTop w:val="0"/>
          <w:marBottom w:val="40"/>
          <w:divBdr>
            <w:top w:val="none" w:sz="0" w:space="0" w:color="auto"/>
            <w:left w:val="none" w:sz="0" w:space="0" w:color="auto"/>
            <w:bottom w:val="none" w:sz="0" w:space="0" w:color="auto"/>
            <w:right w:val="none" w:sz="0" w:space="0" w:color="auto"/>
          </w:divBdr>
        </w:div>
        <w:div w:id="1952197974">
          <w:marLeft w:val="0"/>
          <w:marRight w:val="0"/>
          <w:marTop w:val="0"/>
          <w:marBottom w:val="40"/>
          <w:divBdr>
            <w:top w:val="none" w:sz="0" w:space="0" w:color="auto"/>
            <w:left w:val="none" w:sz="0" w:space="0" w:color="auto"/>
            <w:bottom w:val="none" w:sz="0" w:space="0" w:color="auto"/>
            <w:right w:val="none" w:sz="0" w:space="0" w:color="auto"/>
          </w:divBdr>
        </w:div>
        <w:div w:id="1471828988">
          <w:marLeft w:val="380"/>
          <w:marRight w:val="0"/>
          <w:marTop w:val="0"/>
          <w:marBottom w:val="40"/>
          <w:divBdr>
            <w:top w:val="none" w:sz="0" w:space="0" w:color="auto"/>
            <w:left w:val="none" w:sz="0" w:space="0" w:color="auto"/>
            <w:bottom w:val="none" w:sz="0" w:space="0" w:color="auto"/>
            <w:right w:val="none" w:sz="0" w:space="0" w:color="auto"/>
          </w:divBdr>
        </w:div>
        <w:div w:id="75636298">
          <w:marLeft w:val="380"/>
          <w:marRight w:val="0"/>
          <w:marTop w:val="0"/>
          <w:marBottom w:val="40"/>
          <w:divBdr>
            <w:top w:val="none" w:sz="0" w:space="0" w:color="auto"/>
            <w:left w:val="none" w:sz="0" w:space="0" w:color="auto"/>
            <w:bottom w:val="none" w:sz="0" w:space="0" w:color="auto"/>
            <w:right w:val="none" w:sz="0" w:space="0" w:color="auto"/>
          </w:divBdr>
        </w:div>
        <w:div w:id="250435196">
          <w:marLeft w:val="380"/>
          <w:marRight w:val="0"/>
          <w:marTop w:val="0"/>
          <w:marBottom w:val="40"/>
          <w:divBdr>
            <w:top w:val="none" w:sz="0" w:space="0" w:color="auto"/>
            <w:left w:val="none" w:sz="0" w:space="0" w:color="auto"/>
            <w:bottom w:val="none" w:sz="0" w:space="0" w:color="auto"/>
            <w:right w:val="none" w:sz="0" w:space="0" w:color="auto"/>
          </w:divBdr>
        </w:div>
        <w:div w:id="26689022">
          <w:marLeft w:val="380"/>
          <w:marRight w:val="0"/>
          <w:marTop w:val="0"/>
          <w:marBottom w:val="40"/>
          <w:divBdr>
            <w:top w:val="none" w:sz="0" w:space="0" w:color="auto"/>
            <w:left w:val="none" w:sz="0" w:space="0" w:color="auto"/>
            <w:bottom w:val="none" w:sz="0" w:space="0" w:color="auto"/>
            <w:right w:val="none" w:sz="0" w:space="0" w:color="auto"/>
          </w:divBdr>
        </w:div>
        <w:div w:id="1561210090">
          <w:marLeft w:val="380"/>
          <w:marRight w:val="0"/>
          <w:marTop w:val="0"/>
          <w:marBottom w:val="40"/>
          <w:divBdr>
            <w:top w:val="none" w:sz="0" w:space="0" w:color="auto"/>
            <w:left w:val="none" w:sz="0" w:space="0" w:color="auto"/>
            <w:bottom w:val="none" w:sz="0" w:space="0" w:color="auto"/>
            <w:right w:val="none" w:sz="0" w:space="0" w:color="auto"/>
          </w:divBdr>
        </w:div>
        <w:div w:id="452331837">
          <w:marLeft w:val="380"/>
          <w:marRight w:val="0"/>
          <w:marTop w:val="0"/>
          <w:marBottom w:val="40"/>
          <w:divBdr>
            <w:top w:val="none" w:sz="0" w:space="0" w:color="auto"/>
            <w:left w:val="none" w:sz="0" w:space="0" w:color="auto"/>
            <w:bottom w:val="none" w:sz="0" w:space="0" w:color="auto"/>
            <w:right w:val="none" w:sz="0" w:space="0" w:color="auto"/>
          </w:divBdr>
        </w:div>
        <w:div w:id="1808475006">
          <w:marLeft w:val="380"/>
          <w:marRight w:val="0"/>
          <w:marTop w:val="0"/>
          <w:marBottom w:val="40"/>
          <w:divBdr>
            <w:top w:val="none" w:sz="0" w:space="0" w:color="auto"/>
            <w:left w:val="none" w:sz="0" w:space="0" w:color="auto"/>
            <w:bottom w:val="none" w:sz="0" w:space="0" w:color="auto"/>
            <w:right w:val="none" w:sz="0" w:space="0" w:color="auto"/>
          </w:divBdr>
        </w:div>
        <w:div w:id="649941512">
          <w:marLeft w:val="380"/>
          <w:marRight w:val="0"/>
          <w:marTop w:val="0"/>
          <w:marBottom w:val="40"/>
          <w:divBdr>
            <w:top w:val="none" w:sz="0" w:space="0" w:color="auto"/>
            <w:left w:val="none" w:sz="0" w:space="0" w:color="auto"/>
            <w:bottom w:val="none" w:sz="0" w:space="0" w:color="auto"/>
            <w:right w:val="none" w:sz="0" w:space="0" w:color="auto"/>
          </w:divBdr>
        </w:div>
        <w:div w:id="365251372">
          <w:marLeft w:val="380"/>
          <w:marRight w:val="0"/>
          <w:marTop w:val="0"/>
          <w:marBottom w:val="40"/>
          <w:divBdr>
            <w:top w:val="none" w:sz="0" w:space="0" w:color="auto"/>
            <w:left w:val="none" w:sz="0" w:space="0" w:color="auto"/>
            <w:bottom w:val="none" w:sz="0" w:space="0" w:color="auto"/>
            <w:right w:val="none" w:sz="0" w:space="0" w:color="auto"/>
          </w:divBdr>
        </w:div>
        <w:div w:id="1746099848">
          <w:marLeft w:val="380"/>
          <w:marRight w:val="0"/>
          <w:marTop w:val="0"/>
          <w:marBottom w:val="40"/>
          <w:divBdr>
            <w:top w:val="none" w:sz="0" w:space="0" w:color="auto"/>
            <w:left w:val="none" w:sz="0" w:space="0" w:color="auto"/>
            <w:bottom w:val="none" w:sz="0" w:space="0" w:color="auto"/>
            <w:right w:val="none" w:sz="0" w:space="0" w:color="auto"/>
          </w:divBdr>
        </w:div>
        <w:div w:id="639379259">
          <w:marLeft w:val="380"/>
          <w:marRight w:val="0"/>
          <w:marTop w:val="0"/>
          <w:marBottom w:val="40"/>
          <w:divBdr>
            <w:top w:val="none" w:sz="0" w:space="0" w:color="auto"/>
            <w:left w:val="none" w:sz="0" w:space="0" w:color="auto"/>
            <w:bottom w:val="none" w:sz="0" w:space="0" w:color="auto"/>
            <w:right w:val="none" w:sz="0" w:space="0" w:color="auto"/>
          </w:divBdr>
        </w:div>
        <w:div w:id="344746603">
          <w:marLeft w:val="380"/>
          <w:marRight w:val="0"/>
          <w:marTop w:val="0"/>
          <w:marBottom w:val="40"/>
          <w:divBdr>
            <w:top w:val="none" w:sz="0" w:space="0" w:color="auto"/>
            <w:left w:val="none" w:sz="0" w:space="0" w:color="auto"/>
            <w:bottom w:val="none" w:sz="0" w:space="0" w:color="auto"/>
            <w:right w:val="none" w:sz="0" w:space="0" w:color="auto"/>
          </w:divBdr>
        </w:div>
        <w:div w:id="763264940">
          <w:marLeft w:val="380"/>
          <w:marRight w:val="0"/>
          <w:marTop w:val="0"/>
          <w:marBottom w:val="40"/>
          <w:divBdr>
            <w:top w:val="none" w:sz="0" w:space="0" w:color="auto"/>
            <w:left w:val="none" w:sz="0" w:space="0" w:color="auto"/>
            <w:bottom w:val="none" w:sz="0" w:space="0" w:color="auto"/>
            <w:right w:val="none" w:sz="0" w:space="0" w:color="auto"/>
          </w:divBdr>
        </w:div>
        <w:div w:id="559512563">
          <w:marLeft w:val="380"/>
          <w:marRight w:val="0"/>
          <w:marTop w:val="0"/>
          <w:marBottom w:val="40"/>
          <w:divBdr>
            <w:top w:val="none" w:sz="0" w:space="0" w:color="auto"/>
            <w:left w:val="none" w:sz="0" w:space="0" w:color="auto"/>
            <w:bottom w:val="none" w:sz="0" w:space="0" w:color="auto"/>
            <w:right w:val="none" w:sz="0" w:space="0" w:color="auto"/>
          </w:divBdr>
        </w:div>
        <w:div w:id="1399980272">
          <w:marLeft w:val="380"/>
          <w:marRight w:val="0"/>
          <w:marTop w:val="0"/>
          <w:marBottom w:val="40"/>
          <w:divBdr>
            <w:top w:val="none" w:sz="0" w:space="0" w:color="auto"/>
            <w:left w:val="none" w:sz="0" w:space="0" w:color="auto"/>
            <w:bottom w:val="none" w:sz="0" w:space="0" w:color="auto"/>
            <w:right w:val="none" w:sz="0" w:space="0" w:color="auto"/>
          </w:divBdr>
        </w:div>
        <w:div w:id="2030796074">
          <w:marLeft w:val="380"/>
          <w:marRight w:val="0"/>
          <w:marTop w:val="0"/>
          <w:marBottom w:val="40"/>
          <w:divBdr>
            <w:top w:val="none" w:sz="0" w:space="0" w:color="auto"/>
            <w:left w:val="none" w:sz="0" w:space="0" w:color="auto"/>
            <w:bottom w:val="none" w:sz="0" w:space="0" w:color="auto"/>
            <w:right w:val="none" w:sz="0" w:space="0" w:color="auto"/>
          </w:divBdr>
        </w:div>
        <w:div w:id="1786121661">
          <w:marLeft w:val="380"/>
          <w:marRight w:val="0"/>
          <w:marTop w:val="0"/>
          <w:marBottom w:val="40"/>
          <w:divBdr>
            <w:top w:val="none" w:sz="0" w:space="0" w:color="auto"/>
            <w:left w:val="none" w:sz="0" w:space="0" w:color="auto"/>
            <w:bottom w:val="none" w:sz="0" w:space="0" w:color="auto"/>
            <w:right w:val="none" w:sz="0" w:space="0" w:color="auto"/>
          </w:divBdr>
        </w:div>
        <w:div w:id="172260353">
          <w:marLeft w:val="380"/>
          <w:marRight w:val="0"/>
          <w:marTop w:val="0"/>
          <w:marBottom w:val="40"/>
          <w:divBdr>
            <w:top w:val="none" w:sz="0" w:space="0" w:color="auto"/>
            <w:left w:val="none" w:sz="0" w:space="0" w:color="auto"/>
            <w:bottom w:val="none" w:sz="0" w:space="0" w:color="auto"/>
            <w:right w:val="none" w:sz="0" w:space="0" w:color="auto"/>
          </w:divBdr>
        </w:div>
        <w:div w:id="1810124177">
          <w:marLeft w:val="380"/>
          <w:marRight w:val="0"/>
          <w:marTop w:val="0"/>
          <w:marBottom w:val="40"/>
          <w:divBdr>
            <w:top w:val="none" w:sz="0" w:space="0" w:color="auto"/>
            <w:left w:val="none" w:sz="0" w:space="0" w:color="auto"/>
            <w:bottom w:val="none" w:sz="0" w:space="0" w:color="auto"/>
            <w:right w:val="none" w:sz="0" w:space="0" w:color="auto"/>
          </w:divBdr>
        </w:div>
        <w:div w:id="1605109358">
          <w:marLeft w:val="380"/>
          <w:marRight w:val="0"/>
          <w:marTop w:val="0"/>
          <w:marBottom w:val="40"/>
          <w:divBdr>
            <w:top w:val="none" w:sz="0" w:space="0" w:color="auto"/>
            <w:left w:val="none" w:sz="0" w:space="0" w:color="auto"/>
            <w:bottom w:val="none" w:sz="0" w:space="0" w:color="auto"/>
            <w:right w:val="none" w:sz="0" w:space="0" w:color="auto"/>
          </w:divBdr>
        </w:div>
        <w:div w:id="656032605">
          <w:marLeft w:val="0"/>
          <w:marRight w:val="0"/>
          <w:marTop w:val="0"/>
          <w:marBottom w:val="40"/>
          <w:divBdr>
            <w:top w:val="none" w:sz="0" w:space="0" w:color="auto"/>
            <w:left w:val="none" w:sz="0" w:space="0" w:color="auto"/>
            <w:bottom w:val="none" w:sz="0" w:space="0" w:color="auto"/>
            <w:right w:val="none" w:sz="0" w:space="0" w:color="auto"/>
          </w:divBdr>
        </w:div>
        <w:div w:id="1470975389">
          <w:marLeft w:val="0"/>
          <w:marRight w:val="0"/>
          <w:marTop w:val="0"/>
          <w:marBottom w:val="40"/>
          <w:divBdr>
            <w:top w:val="none" w:sz="0" w:space="0" w:color="auto"/>
            <w:left w:val="none" w:sz="0" w:space="0" w:color="auto"/>
            <w:bottom w:val="none" w:sz="0" w:space="0" w:color="auto"/>
            <w:right w:val="none" w:sz="0" w:space="0" w:color="auto"/>
          </w:divBdr>
        </w:div>
        <w:div w:id="457603464">
          <w:marLeft w:val="0"/>
          <w:marRight w:val="0"/>
          <w:marTop w:val="0"/>
          <w:marBottom w:val="40"/>
          <w:divBdr>
            <w:top w:val="none" w:sz="0" w:space="0" w:color="auto"/>
            <w:left w:val="none" w:sz="0" w:space="0" w:color="auto"/>
            <w:bottom w:val="none" w:sz="0" w:space="0" w:color="auto"/>
            <w:right w:val="none" w:sz="0" w:space="0" w:color="auto"/>
          </w:divBdr>
        </w:div>
        <w:div w:id="1436173481">
          <w:marLeft w:val="0"/>
          <w:marRight w:val="0"/>
          <w:marTop w:val="0"/>
          <w:marBottom w:val="101"/>
          <w:divBdr>
            <w:top w:val="none" w:sz="0" w:space="0" w:color="auto"/>
            <w:left w:val="none" w:sz="0" w:space="0" w:color="auto"/>
            <w:bottom w:val="none" w:sz="0" w:space="0" w:color="auto"/>
            <w:right w:val="none" w:sz="0" w:space="0" w:color="auto"/>
          </w:divBdr>
        </w:div>
      </w:divsChild>
    </w:div>
    <w:div w:id="1541941704">
      <w:bodyDiv w:val="1"/>
      <w:marLeft w:val="0"/>
      <w:marRight w:val="0"/>
      <w:marTop w:val="0"/>
      <w:marBottom w:val="0"/>
      <w:divBdr>
        <w:top w:val="none" w:sz="0" w:space="0" w:color="auto"/>
        <w:left w:val="none" w:sz="0" w:space="0" w:color="auto"/>
        <w:bottom w:val="none" w:sz="0" w:space="0" w:color="auto"/>
        <w:right w:val="none" w:sz="0" w:space="0" w:color="auto"/>
      </w:divBdr>
    </w:div>
    <w:div w:id="1775977344">
      <w:bodyDiv w:val="1"/>
      <w:marLeft w:val="0"/>
      <w:marRight w:val="0"/>
      <w:marTop w:val="0"/>
      <w:marBottom w:val="0"/>
      <w:divBdr>
        <w:top w:val="none" w:sz="0" w:space="0" w:color="auto"/>
        <w:left w:val="none" w:sz="0" w:space="0" w:color="auto"/>
        <w:bottom w:val="none" w:sz="0" w:space="0" w:color="auto"/>
        <w:right w:val="none" w:sz="0" w:space="0" w:color="auto"/>
      </w:divBdr>
      <w:divsChild>
        <w:div w:id="1975871647">
          <w:marLeft w:val="0"/>
          <w:marRight w:val="0"/>
          <w:marTop w:val="0"/>
          <w:marBottom w:val="101"/>
          <w:divBdr>
            <w:top w:val="none" w:sz="0" w:space="0" w:color="auto"/>
            <w:left w:val="none" w:sz="0" w:space="0" w:color="auto"/>
            <w:bottom w:val="none" w:sz="0" w:space="0" w:color="auto"/>
            <w:right w:val="none" w:sz="0" w:space="0" w:color="auto"/>
          </w:divBdr>
        </w:div>
        <w:div w:id="1365639440">
          <w:marLeft w:val="0"/>
          <w:marRight w:val="0"/>
          <w:marTop w:val="0"/>
          <w:marBottom w:val="200"/>
          <w:divBdr>
            <w:top w:val="none" w:sz="0" w:space="0" w:color="auto"/>
            <w:left w:val="none" w:sz="0" w:space="0" w:color="auto"/>
            <w:bottom w:val="none" w:sz="0" w:space="0" w:color="auto"/>
            <w:right w:val="none" w:sz="0" w:space="0" w:color="auto"/>
          </w:divBdr>
        </w:div>
        <w:div w:id="983461566">
          <w:marLeft w:val="396"/>
          <w:marRight w:val="0"/>
          <w:marTop w:val="0"/>
          <w:marBottom w:val="40"/>
          <w:divBdr>
            <w:top w:val="none" w:sz="0" w:space="0" w:color="auto"/>
            <w:left w:val="none" w:sz="0" w:space="0" w:color="auto"/>
            <w:bottom w:val="none" w:sz="0" w:space="0" w:color="auto"/>
            <w:right w:val="none" w:sz="0" w:space="0" w:color="auto"/>
          </w:divBdr>
        </w:div>
        <w:div w:id="719594766">
          <w:marLeft w:val="0"/>
          <w:marRight w:val="0"/>
          <w:marTop w:val="0"/>
          <w:marBottom w:val="40"/>
          <w:divBdr>
            <w:top w:val="none" w:sz="0" w:space="0" w:color="auto"/>
            <w:left w:val="none" w:sz="0" w:space="0" w:color="auto"/>
            <w:bottom w:val="none" w:sz="0" w:space="0" w:color="auto"/>
            <w:right w:val="none" w:sz="0" w:space="0" w:color="auto"/>
          </w:divBdr>
        </w:div>
        <w:div w:id="197814968">
          <w:marLeft w:val="0"/>
          <w:marRight w:val="0"/>
          <w:marTop w:val="0"/>
          <w:marBottom w:val="40"/>
          <w:divBdr>
            <w:top w:val="none" w:sz="0" w:space="0" w:color="auto"/>
            <w:left w:val="none" w:sz="0" w:space="0" w:color="auto"/>
            <w:bottom w:val="none" w:sz="0" w:space="0" w:color="auto"/>
            <w:right w:val="none" w:sz="0" w:space="0" w:color="auto"/>
          </w:divBdr>
        </w:div>
        <w:div w:id="1262832934">
          <w:marLeft w:val="374"/>
          <w:marRight w:val="0"/>
          <w:marTop w:val="0"/>
          <w:marBottom w:val="40"/>
          <w:divBdr>
            <w:top w:val="none" w:sz="0" w:space="0" w:color="auto"/>
            <w:left w:val="none" w:sz="0" w:space="0" w:color="auto"/>
            <w:bottom w:val="none" w:sz="0" w:space="0" w:color="auto"/>
            <w:right w:val="none" w:sz="0" w:space="0" w:color="auto"/>
          </w:divBdr>
        </w:div>
        <w:div w:id="1140734492">
          <w:marLeft w:val="374"/>
          <w:marRight w:val="0"/>
          <w:marTop w:val="0"/>
          <w:marBottom w:val="40"/>
          <w:divBdr>
            <w:top w:val="none" w:sz="0" w:space="0" w:color="auto"/>
            <w:left w:val="none" w:sz="0" w:space="0" w:color="auto"/>
            <w:bottom w:val="none" w:sz="0" w:space="0" w:color="auto"/>
            <w:right w:val="none" w:sz="0" w:space="0" w:color="auto"/>
          </w:divBdr>
        </w:div>
        <w:div w:id="1293705870">
          <w:marLeft w:val="374"/>
          <w:marRight w:val="0"/>
          <w:marTop w:val="0"/>
          <w:marBottom w:val="40"/>
          <w:divBdr>
            <w:top w:val="none" w:sz="0" w:space="0" w:color="auto"/>
            <w:left w:val="none" w:sz="0" w:space="0" w:color="auto"/>
            <w:bottom w:val="none" w:sz="0" w:space="0" w:color="auto"/>
            <w:right w:val="none" w:sz="0" w:space="0" w:color="auto"/>
          </w:divBdr>
        </w:div>
        <w:div w:id="364064601">
          <w:marLeft w:val="374"/>
          <w:marRight w:val="0"/>
          <w:marTop w:val="0"/>
          <w:marBottom w:val="40"/>
          <w:divBdr>
            <w:top w:val="none" w:sz="0" w:space="0" w:color="auto"/>
            <w:left w:val="none" w:sz="0" w:space="0" w:color="auto"/>
            <w:bottom w:val="none" w:sz="0" w:space="0" w:color="auto"/>
            <w:right w:val="none" w:sz="0" w:space="0" w:color="auto"/>
          </w:divBdr>
        </w:div>
        <w:div w:id="2092309895">
          <w:marLeft w:val="374"/>
          <w:marRight w:val="0"/>
          <w:marTop w:val="0"/>
          <w:marBottom w:val="40"/>
          <w:divBdr>
            <w:top w:val="none" w:sz="0" w:space="0" w:color="auto"/>
            <w:left w:val="none" w:sz="0" w:space="0" w:color="auto"/>
            <w:bottom w:val="none" w:sz="0" w:space="0" w:color="auto"/>
            <w:right w:val="none" w:sz="0" w:space="0" w:color="auto"/>
          </w:divBdr>
        </w:div>
        <w:div w:id="1381050802">
          <w:marLeft w:val="374"/>
          <w:marRight w:val="0"/>
          <w:marTop w:val="0"/>
          <w:marBottom w:val="40"/>
          <w:divBdr>
            <w:top w:val="none" w:sz="0" w:space="0" w:color="auto"/>
            <w:left w:val="none" w:sz="0" w:space="0" w:color="auto"/>
            <w:bottom w:val="none" w:sz="0" w:space="0" w:color="auto"/>
            <w:right w:val="none" w:sz="0" w:space="0" w:color="auto"/>
          </w:divBdr>
        </w:div>
        <w:div w:id="653025054">
          <w:marLeft w:val="374"/>
          <w:marRight w:val="0"/>
          <w:marTop w:val="0"/>
          <w:marBottom w:val="40"/>
          <w:divBdr>
            <w:top w:val="none" w:sz="0" w:space="0" w:color="auto"/>
            <w:left w:val="none" w:sz="0" w:space="0" w:color="auto"/>
            <w:bottom w:val="none" w:sz="0" w:space="0" w:color="auto"/>
            <w:right w:val="none" w:sz="0" w:space="0" w:color="auto"/>
          </w:divBdr>
        </w:div>
        <w:div w:id="433674113">
          <w:marLeft w:val="0"/>
          <w:marRight w:val="0"/>
          <w:marTop w:val="0"/>
          <w:marBottom w:val="40"/>
          <w:divBdr>
            <w:top w:val="none" w:sz="0" w:space="0" w:color="auto"/>
            <w:left w:val="none" w:sz="0" w:space="0" w:color="auto"/>
            <w:bottom w:val="none" w:sz="0" w:space="0" w:color="auto"/>
            <w:right w:val="none" w:sz="0" w:space="0" w:color="auto"/>
          </w:divBdr>
        </w:div>
        <w:div w:id="180240289">
          <w:marLeft w:val="0"/>
          <w:marRight w:val="0"/>
          <w:marTop w:val="0"/>
          <w:marBottom w:val="40"/>
          <w:divBdr>
            <w:top w:val="none" w:sz="0" w:space="0" w:color="auto"/>
            <w:left w:val="none" w:sz="0" w:space="0" w:color="auto"/>
            <w:bottom w:val="none" w:sz="0" w:space="0" w:color="auto"/>
            <w:right w:val="none" w:sz="0" w:space="0" w:color="auto"/>
          </w:divBdr>
        </w:div>
        <w:div w:id="693917302">
          <w:marLeft w:val="0"/>
          <w:marRight w:val="0"/>
          <w:marTop w:val="0"/>
          <w:marBottom w:val="200"/>
          <w:divBdr>
            <w:top w:val="none" w:sz="0" w:space="0" w:color="auto"/>
            <w:left w:val="none" w:sz="0" w:space="0" w:color="auto"/>
            <w:bottom w:val="none" w:sz="0" w:space="0" w:color="auto"/>
            <w:right w:val="none" w:sz="0" w:space="0" w:color="auto"/>
          </w:divBdr>
        </w:div>
        <w:div w:id="625546256">
          <w:marLeft w:val="396"/>
          <w:marRight w:val="0"/>
          <w:marTop w:val="0"/>
          <w:marBottom w:val="40"/>
          <w:divBdr>
            <w:top w:val="none" w:sz="0" w:space="0" w:color="auto"/>
            <w:left w:val="none" w:sz="0" w:space="0" w:color="auto"/>
            <w:bottom w:val="none" w:sz="0" w:space="0" w:color="auto"/>
            <w:right w:val="none" w:sz="0" w:space="0" w:color="auto"/>
          </w:divBdr>
        </w:div>
        <w:div w:id="1161189929">
          <w:marLeft w:val="0"/>
          <w:marRight w:val="0"/>
          <w:marTop w:val="0"/>
          <w:marBottom w:val="40"/>
          <w:divBdr>
            <w:top w:val="none" w:sz="0" w:space="0" w:color="auto"/>
            <w:left w:val="none" w:sz="0" w:space="0" w:color="auto"/>
            <w:bottom w:val="none" w:sz="0" w:space="0" w:color="auto"/>
            <w:right w:val="none" w:sz="0" w:space="0" w:color="auto"/>
          </w:divBdr>
        </w:div>
        <w:div w:id="2064332031">
          <w:marLeft w:val="0"/>
          <w:marRight w:val="0"/>
          <w:marTop w:val="0"/>
          <w:marBottom w:val="40"/>
          <w:divBdr>
            <w:top w:val="none" w:sz="0" w:space="0" w:color="auto"/>
            <w:left w:val="none" w:sz="0" w:space="0" w:color="auto"/>
            <w:bottom w:val="none" w:sz="0" w:space="0" w:color="auto"/>
            <w:right w:val="none" w:sz="0" w:space="0" w:color="auto"/>
          </w:divBdr>
        </w:div>
        <w:div w:id="686836455">
          <w:marLeft w:val="374"/>
          <w:marRight w:val="0"/>
          <w:marTop w:val="0"/>
          <w:marBottom w:val="40"/>
          <w:divBdr>
            <w:top w:val="none" w:sz="0" w:space="0" w:color="auto"/>
            <w:left w:val="none" w:sz="0" w:space="0" w:color="auto"/>
            <w:bottom w:val="none" w:sz="0" w:space="0" w:color="auto"/>
            <w:right w:val="none" w:sz="0" w:space="0" w:color="auto"/>
          </w:divBdr>
        </w:div>
        <w:div w:id="820586394">
          <w:marLeft w:val="374"/>
          <w:marRight w:val="0"/>
          <w:marTop w:val="0"/>
          <w:marBottom w:val="40"/>
          <w:divBdr>
            <w:top w:val="none" w:sz="0" w:space="0" w:color="auto"/>
            <w:left w:val="none" w:sz="0" w:space="0" w:color="auto"/>
            <w:bottom w:val="none" w:sz="0" w:space="0" w:color="auto"/>
            <w:right w:val="none" w:sz="0" w:space="0" w:color="auto"/>
          </w:divBdr>
        </w:div>
        <w:div w:id="1318025555">
          <w:marLeft w:val="374"/>
          <w:marRight w:val="0"/>
          <w:marTop w:val="0"/>
          <w:marBottom w:val="40"/>
          <w:divBdr>
            <w:top w:val="none" w:sz="0" w:space="0" w:color="auto"/>
            <w:left w:val="none" w:sz="0" w:space="0" w:color="auto"/>
            <w:bottom w:val="none" w:sz="0" w:space="0" w:color="auto"/>
            <w:right w:val="none" w:sz="0" w:space="0" w:color="auto"/>
          </w:divBdr>
        </w:div>
        <w:div w:id="95294154">
          <w:marLeft w:val="374"/>
          <w:marRight w:val="0"/>
          <w:marTop w:val="0"/>
          <w:marBottom w:val="40"/>
          <w:divBdr>
            <w:top w:val="none" w:sz="0" w:space="0" w:color="auto"/>
            <w:left w:val="none" w:sz="0" w:space="0" w:color="auto"/>
            <w:bottom w:val="none" w:sz="0" w:space="0" w:color="auto"/>
            <w:right w:val="none" w:sz="0" w:space="0" w:color="auto"/>
          </w:divBdr>
        </w:div>
        <w:div w:id="1553422152">
          <w:marLeft w:val="0"/>
          <w:marRight w:val="0"/>
          <w:marTop w:val="0"/>
          <w:marBottom w:val="40"/>
          <w:divBdr>
            <w:top w:val="none" w:sz="0" w:space="0" w:color="auto"/>
            <w:left w:val="none" w:sz="0" w:space="0" w:color="auto"/>
            <w:bottom w:val="none" w:sz="0" w:space="0" w:color="auto"/>
            <w:right w:val="none" w:sz="0" w:space="0" w:color="auto"/>
          </w:divBdr>
        </w:div>
        <w:div w:id="186137710">
          <w:marLeft w:val="0"/>
          <w:marRight w:val="0"/>
          <w:marTop w:val="0"/>
          <w:marBottom w:val="40"/>
          <w:divBdr>
            <w:top w:val="none" w:sz="0" w:space="0" w:color="auto"/>
            <w:left w:val="none" w:sz="0" w:space="0" w:color="auto"/>
            <w:bottom w:val="none" w:sz="0" w:space="0" w:color="auto"/>
            <w:right w:val="none" w:sz="0" w:space="0" w:color="auto"/>
          </w:divBdr>
        </w:div>
        <w:div w:id="253637364">
          <w:marLeft w:val="0"/>
          <w:marRight w:val="0"/>
          <w:marTop w:val="0"/>
          <w:marBottom w:val="200"/>
          <w:divBdr>
            <w:top w:val="none" w:sz="0" w:space="0" w:color="auto"/>
            <w:left w:val="none" w:sz="0" w:space="0" w:color="auto"/>
            <w:bottom w:val="none" w:sz="0" w:space="0" w:color="auto"/>
            <w:right w:val="none" w:sz="0" w:space="0" w:color="auto"/>
          </w:divBdr>
        </w:div>
        <w:div w:id="1436442482">
          <w:marLeft w:val="0"/>
          <w:marRight w:val="0"/>
          <w:marTop w:val="0"/>
          <w:marBottom w:val="200"/>
          <w:divBdr>
            <w:top w:val="none" w:sz="0" w:space="0" w:color="auto"/>
            <w:left w:val="none" w:sz="0" w:space="0" w:color="auto"/>
            <w:bottom w:val="none" w:sz="0" w:space="0" w:color="auto"/>
            <w:right w:val="none" w:sz="0" w:space="0" w:color="auto"/>
          </w:divBdr>
        </w:div>
        <w:div w:id="1251082300">
          <w:marLeft w:val="396"/>
          <w:marRight w:val="0"/>
          <w:marTop w:val="0"/>
          <w:marBottom w:val="40"/>
          <w:divBdr>
            <w:top w:val="none" w:sz="0" w:space="0" w:color="auto"/>
            <w:left w:val="none" w:sz="0" w:space="0" w:color="auto"/>
            <w:bottom w:val="none" w:sz="0" w:space="0" w:color="auto"/>
            <w:right w:val="none" w:sz="0" w:space="0" w:color="auto"/>
          </w:divBdr>
        </w:div>
        <w:div w:id="2042630828">
          <w:marLeft w:val="0"/>
          <w:marRight w:val="0"/>
          <w:marTop w:val="0"/>
          <w:marBottom w:val="40"/>
          <w:divBdr>
            <w:top w:val="none" w:sz="0" w:space="0" w:color="auto"/>
            <w:left w:val="none" w:sz="0" w:space="0" w:color="auto"/>
            <w:bottom w:val="none" w:sz="0" w:space="0" w:color="auto"/>
            <w:right w:val="none" w:sz="0" w:space="0" w:color="auto"/>
          </w:divBdr>
        </w:div>
        <w:div w:id="1577517331">
          <w:marLeft w:val="0"/>
          <w:marRight w:val="0"/>
          <w:marTop w:val="0"/>
          <w:marBottom w:val="40"/>
          <w:divBdr>
            <w:top w:val="none" w:sz="0" w:space="0" w:color="auto"/>
            <w:left w:val="none" w:sz="0" w:space="0" w:color="auto"/>
            <w:bottom w:val="none" w:sz="0" w:space="0" w:color="auto"/>
            <w:right w:val="none" w:sz="0" w:space="0" w:color="auto"/>
          </w:divBdr>
        </w:div>
        <w:div w:id="1061173125">
          <w:marLeft w:val="0"/>
          <w:marRight w:val="0"/>
          <w:marTop w:val="0"/>
          <w:marBottom w:val="40"/>
          <w:divBdr>
            <w:top w:val="none" w:sz="0" w:space="0" w:color="auto"/>
            <w:left w:val="none" w:sz="0" w:space="0" w:color="auto"/>
            <w:bottom w:val="none" w:sz="0" w:space="0" w:color="auto"/>
            <w:right w:val="none" w:sz="0" w:space="0" w:color="auto"/>
          </w:divBdr>
        </w:div>
        <w:div w:id="2081752008">
          <w:marLeft w:val="0"/>
          <w:marRight w:val="0"/>
          <w:marTop w:val="0"/>
          <w:marBottom w:val="40"/>
          <w:divBdr>
            <w:top w:val="none" w:sz="0" w:space="0" w:color="auto"/>
            <w:left w:val="none" w:sz="0" w:space="0" w:color="auto"/>
            <w:bottom w:val="none" w:sz="0" w:space="0" w:color="auto"/>
            <w:right w:val="none" w:sz="0" w:space="0" w:color="auto"/>
          </w:divBdr>
        </w:div>
        <w:div w:id="134030462">
          <w:marLeft w:val="0"/>
          <w:marRight w:val="0"/>
          <w:marTop w:val="0"/>
          <w:marBottom w:val="40"/>
          <w:divBdr>
            <w:top w:val="none" w:sz="0" w:space="0" w:color="auto"/>
            <w:left w:val="none" w:sz="0" w:space="0" w:color="auto"/>
            <w:bottom w:val="none" w:sz="0" w:space="0" w:color="auto"/>
            <w:right w:val="none" w:sz="0" w:space="0" w:color="auto"/>
          </w:divBdr>
        </w:div>
        <w:div w:id="337275699">
          <w:marLeft w:val="396"/>
          <w:marRight w:val="0"/>
          <w:marTop w:val="0"/>
          <w:marBottom w:val="40"/>
          <w:divBdr>
            <w:top w:val="none" w:sz="0" w:space="0" w:color="auto"/>
            <w:left w:val="none" w:sz="0" w:space="0" w:color="auto"/>
            <w:bottom w:val="none" w:sz="0" w:space="0" w:color="auto"/>
            <w:right w:val="none" w:sz="0" w:space="0" w:color="auto"/>
          </w:divBdr>
        </w:div>
        <w:div w:id="681248901">
          <w:marLeft w:val="0"/>
          <w:marRight w:val="0"/>
          <w:marTop w:val="0"/>
          <w:marBottom w:val="40"/>
          <w:divBdr>
            <w:top w:val="none" w:sz="0" w:space="0" w:color="auto"/>
            <w:left w:val="none" w:sz="0" w:space="0" w:color="auto"/>
            <w:bottom w:val="none" w:sz="0" w:space="0" w:color="auto"/>
            <w:right w:val="none" w:sz="0" w:space="0" w:color="auto"/>
          </w:divBdr>
        </w:div>
        <w:div w:id="1445924077">
          <w:marLeft w:val="0"/>
          <w:marRight w:val="0"/>
          <w:marTop w:val="0"/>
          <w:marBottom w:val="40"/>
          <w:divBdr>
            <w:top w:val="none" w:sz="0" w:space="0" w:color="auto"/>
            <w:left w:val="none" w:sz="0" w:space="0" w:color="auto"/>
            <w:bottom w:val="none" w:sz="0" w:space="0" w:color="auto"/>
            <w:right w:val="none" w:sz="0" w:space="0" w:color="auto"/>
          </w:divBdr>
        </w:div>
        <w:div w:id="1650089999">
          <w:marLeft w:val="380"/>
          <w:marRight w:val="0"/>
          <w:marTop w:val="0"/>
          <w:marBottom w:val="40"/>
          <w:divBdr>
            <w:top w:val="none" w:sz="0" w:space="0" w:color="auto"/>
            <w:left w:val="none" w:sz="0" w:space="0" w:color="auto"/>
            <w:bottom w:val="none" w:sz="0" w:space="0" w:color="auto"/>
            <w:right w:val="none" w:sz="0" w:space="0" w:color="auto"/>
          </w:divBdr>
        </w:div>
        <w:div w:id="1156800355">
          <w:marLeft w:val="380"/>
          <w:marRight w:val="0"/>
          <w:marTop w:val="0"/>
          <w:marBottom w:val="40"/>
          <w:divBdr>
            <w:top w:val="none" w:sz="0" w:space="0" w:color="auto"/>
            <w:left w:val="none" w:sz="0" w:space="0" w:color="auto"/>
            <w:bottom w:val="none" w:sz="0" w:space="0" w:color="auto"/>
            <w:right w:val="none" w:sz="0" w:space="0" w:color="auto"/>
          </w:divBdr>
        </w:div>
        <w:div w:id="273875019">
          <w:marLeft w:val="0"/>
          <w:marRight w:val="0"/>
          <w:marTop w:val="0"/>
          <w:marBottom w:val="40"/>
          <w:divBdr>
            <w:top w:val="none" w:sz="0" w:space="0" w:color="auto"/>
            <w:left w:val="none" w:sz="0" w:space="0" w:color="auto"/>
            <w:bottom w:val="none" w:sz="0" w:space="0" w:color="auto"/>
            <w:right w:val="none" w:sz="0" w:space="0" w:color="auto"/>
          </w:divBdr>
        </w:div>
        <w:div w:id="1018702571">
          <w:marLeft w:val="0"/>
          <w:marRight w:val="0"/>
          <w:marTop w:val="0"/>
          <w:marBottom w:val="40"/>
          <w:divBdr>
            <w:top w:val="none" w:sz="0" w:space="0" w:color="auto"/>
            <w:left w:val="none" w:sz="0" w:space="0" w:color="auto"/>
            <w:bottom w:val="none" w:sz="0" w:space="0" w:color="auto"/>
            <w:right w:val="none" w:sz="0" w:space="0" w:color="auto"/>
          </w:divBdr>
        </w:div>
        <w:div w:id="541594709">
          <w:marLeft w:val="396"/>
          <w:marRight w:val="0"/>
          <w:marTop w:val="0"/>
          <w:marBottom w:val="40"/>
          <w:divBdr>
            <w:top w:val="none" w:sz="0" w:space="0" w:color="auto"/>
            <w:left w:val="none" w:sz="0" w:space="0" w:color="auto"/>
            <w:bottom w:val="none" w:sz="0" w:space="0" w:color="auto"/>
            <w:right w:val="none" w:sz="0" w:space="0" w:color="auto"/>
          </w:divBdr>
        </w:div>
        <w:div w:id="427121626">
          <w:marLeft w:val="396"/>
          <w:marRight w:val="0"/>
          <w:marTop w:val="0"/>
          <w:marBottom w:val="40"/>
          <w:divBdr>
            <w:top w:val="none" w:sz="0" w:space="0" w:color="auto"/>
            <w:left w:val="none" w:sz="0" w:space="0" w:color="auto"/>
            <w:bottom w:val="none" w:sz="0" w:space="0" w:color="auto"/>
            <w:right w:val="none" w:sz="0" w:space="0" w:color="auto"/>
          </w:divBdr>
        </w:div>
        <w:div w:id="1722829701">
          <w:marLeft w:val="0"/>
          <w:marRight w:val="0"/>
          <w:marTop w:val="0"/>
          <w:marBottom w:val="40"/>
          <w:divBdr>
            <w:top w:val="none" w:sz="0" w:space="0" w:color="auto"/>
            <w:left w:val="none" w:sz="0" w:space="0" w:color="auto"/>
            <w:bottom w:val="none" w:sz="0" w:space="0" w:color="auto"/>
            <w:right w:val="none" w:sz="0" w:space="0" w:color="auto"/>
          </w:divBdr>
        </w:div>
        <w:div w:id="1005281020">
          <w:marLeft w:val="0"/>
          <w:marRight w:val="0"/>
          <w:marTop w:val="0"/>
          <w:marBottom w:val="40"/>
          <w:divBdr>
            <w:top w:val="none" w:sz="0" w:space="0" w:color="auto"/>
            <w:left w:val="none" w:sz="0" w:space="0" w:color="auto"/>
            <w:bottom w:val="none" w:sz="0" w:space="0" w:color="auto"/>
            <w:right w:val="none" w:sz="0" w:space="0" w:color="auto"/>
          </w:divBdr>
        </w:div>
        <w:div w:id="337663019">
          <w:marLeft w:val="0"/>
          <w:marRight w:val="0"/>
          <w:marTop w:val="0"/>
          <w:marBottom w:val="40"/>
          <w:divBdr>
            <w:top w:val="none" w:sz="0" w:space="0" w:color="auto"/>
            <w:left w:val="none" w:sz="0" w:space="0" w:color="auto"/>
            <w:bottom w:val="none" w:sz="0" w:space="0" w:color="auto"/>
            <w:right w:val="none" w:sz="0" w:space="0" w:color="auto"/>
          </w:divBdr>
        </w:div>
        <w:div w:id="305278375">
          <w:marLeft w:val="0"/>
          <w:marRight w:val="0"/>
          <w:marTop w:val="0"/>
          <w:marBottom w:val="40"/>
          <w:divBdr>
            <w:top w:val="none" w:sz="0" w:space="0" w:color="auto"/>
            <w:left w:val="none" w:sz="0" w:space="0" w:color="auto"/>
            <w:bottom w:val="none" w:sz="0" w:space="0" w:color="auto"/>
            <w:right w:val="none" w:sz="0" w:space="0" w:color="auto"/>
          </w:divBdr>
        </w:div>
        <w:div w:id="1981684938">
          <w:marLeft w:val="0"/>
          <w:marRight w:val="0"/>
          <w:marTop w:val="0"/>
          <w:marBottom w:val="40"/>
          <w:divBdr>
            <w:top w:val="none" w:sz="0" w:space="0" w:color="auto"/>
            <w:left w:val="none" w:sz="0" w:space="0" w:color="auto"/>
            <w:bottom w:val="none" w:sz="0" w:space="0" w:color="auto"/>
            <w:right w:val="none" w:sz="0" w:space="0" w:color="auto"/>
          </w:divBdr>
        </w:div>
        <w:div w:id="81730136">
          <w:marLeft w:val="396"/>
          <w:marRight w:val="0"/>
          <w:marTop w:val="0"/>
          <w:marBottom w:val="40"/>
          <w:divBdr>
            <w:top w:val="none" w:sz="0" w:space="0" w:color="auto"/>
            <w:left w:val="none" w:sz="0" w:space="0" w:color="auto"/>
            <w:bottom w:val="none" w:sz="0" w:space="0" w:color="auto"/>
            <w:right w:val="none" w:sz="0" w:space="0" w:color="auto"/>
          </w:divBdr>
        </w:div>
        <w:div w:id="983465902">
          <w:marLeft w:val="0"/>
          <w:marRight w:val="0"/>
          <w:marTop w:val="0"/>
          <w:marBottom w:val="40"/>
          <w:divBdr>
            <w:top w:val="none" w:sz="0" w:space="0" w:color="auto"/>
            <w:left w:val="none" w:sz="0" w:space="0" w:color="auto"/>
            <w:bottom w:val="none" w:sz="0" w:space="0" w:color="auto"/>
            <w:right w:val="none" w:sz="0" w:space="0" w:color="auto"/>
          </w:divBdr>
        </w:div>
        <w:div w:id="1636789764">
          <w:marLeft w:val="0"/>
          <w:marRight w:val="0"/>
          <w:marTop w:val="0"/>
          <w:marBottom w:val="40"/>
          <w:divBdr>
            <w:top w:val="none" w:sz="0" w:space="0" w:color="auto"/>
            <w:left w:val="none" w:sz="0" w:space="0" w:color="auto"/>
            <w:bottom w:val="none" w:sz="0" w:space="0" w:color="auto"/>
            <w:right w:val="none" w:sz="0" w:space="0" w:color="auto"/>
          </w:divBdr>
        </w:div>
        <w:div w:id="1170146958">
          <w:marLeft w:val="0"/>
          <w:marRight w:val="0"/>
          <w:marTop w:val="0"/>
          <w:marBottom w:val="40"/>
          <w:divBdr>
            <w:top w:val="none" w:sz="0" w:space="0" w:color="auto"/>
            <w:left w:val="none" w:sz="0" w:space="0" w:color="auto"/>
            <w:bottom w:val="none" w:sz="0" w:space="0" w:color="auto"/>
            <w:right w:val="none" w:sz="0" w:space="0" w:color="auto"/>
          </w:divBdr>
        </w:div>
        <w:div w:id="109713394">
          <w:marLeft w:val="0"/>
          <w:marRight w:val="0"/>
          <w:marTop w:val="0"/>
          <w:marBottom w:val="40"/>
          <w:divBdr>
            <w:top w:val="none" w:sz="0" w:space="0" w:color="auto"/>
            <w:left w:val="none" w:sz="0" w:space="0" w:color="auto"/>
            <w:bottom w:val="none" w:sz="0" w:space="0" w:color="auto"/>
            <w:right w:val="none" w:sz="0" w:space="0" w:color="auto"/>
          </w:divBdr>
        </w:div>
        <w:div w:id="626156542">
          <w:marLeft w:val="0"/>
          <w:marRight w:val="0"/>
          <w:marTop w:val="0"/>
          <w:marBottom w:val="40"/>
          <w:divBdr>
            <w:top w:val="none" w:sz="0" w:space="0" w:color="auto"/>
            <w:left w:val="none" w:sz="0" w:space="0" w:color="auto"/>
            <w:bottom w:val="none" w:sz="0" w:space="0" w:color="auto"/>
            <w:right w:val="none" w:sz="0" w:space="0" w:color="auto"/>
          </w:divBdr>
        </w:div>
        <w:div w:id="732898854">
          <w:marLeft w:val="396"/>
          <w:marRight w:val="0"/>
          <w:marTop w:val="0"/>
          <w:marBottom w:val="40"/>
          <w:divBdr>
            <w:top w:val="none" w:sz="0" w:space="0" w:color="auto"/>
            <w:left w:val="none" w:sz="0" w:space="0" w:color="auto"/>
            <w:bottom w:val="none" w:sz="0" w:space="0" w:color="auto"/>
            <w:right w:val="none" w:sz="0" w:space="0" w:color="auto"/>
          </w:divBdr>
        </w:div>
        <w:div w:id="603074577">
          <w:marLeft w:val="0"/>
          <w:marRight w:val="0"/>
          <w:marTop w:val="0"/>
          <w:marBottom w:val="40"/>
          <w:divBdr>
            <w:top w:val="none" w:sz="0" w:space="0" w:color="auto"/>
            <w:left w:val="none" w:sz="0" w:space="0" w:color="auto"/>
            <w:bottom w:val="none" w:sz="0" w:space="0" w:color="auto"/>
            <w:right w:val="none" w:sz="0" w:space="0" w:color="auto"/>
          </w:divBdr>
        </w:div>
        <w:div w:id="500657658">
          <w:marLeft w:val="0"/>
          <w:marRight w:val="0"/>
          <w:marTop w:val="0"/>
          <w:marBottom w:val="40"/>
          <w:divBdr>
            <w:top w:val="none" w:sz="0" w:space="0" w:color="auto"/>
            <w:left w:val="none" w:sz="0" w:space="0" w:color="auto"/>
            <w:bottom w:val="none" w:sz="0" w:space="0" w:color="auto"/>
            <w:right w:val="none" w:sz="0" w:space="0" w:color="auto"/>
          </w:divBdr>
        </w:div>
        <w:div w:id="1089959648">
          <w:marLeft w:val="0"/>
          <w:marRight w:val="0"/>
          <w:marTop w:val="0"/>
          <w:marBottom w:val="40"/>
          <w:divBdr>
            <w:top w:val="none" w:sz="0" w:space="0" w:color="auto"/>
            <w:left w:val="none" w:sz="0" w:space="0" w:color="auto"/>
            <w:bottom w:val="none" w:sz="0" w:space="0" w:color="auto"/>
            <w:right w:val="none" w:sz="0" w:space="0" w:color="auto"/>
          </w:divBdr>
        </w:div>
        <w:div w:id="770123808">
          <w:marLeft w:val="0"/>
          <w:marRight w:val="0"/>
          <w:marTop w:val="0"/>
          <w:marBottom w:val="40"/>
          <w:divBdr>
            <w:top w:val="none" w:sz="0" w:space="0" w:color="auto"/>
            <w:left w:val="none" w:sz="0" w:space="0" w:color="auto"/>
            <w:bottom w:val="none" w:sz="0" w:space="0" w:color="auto"/>
            <w:right w:val="none" w:sz="0" w:space="0" w:color="auto"/>
          </w:divBdr>
        </w:div>
        <w:div w:id="2019038753">
          <w:marLeft w:val="0"/>
          <w:marRight w:val="0"/>
          <w:marTop w:val="0"/>
          <w:marBottom w:val="40"/>
          <w:divBdr>
            <w:top w:val="none" w:sz="0" w:space="0" w:color="auto"/>
            <w:left w:val="none" w:sz="0" w:space="0" w:color="auto"/>
            <w:bottom w:val="none" w:sz="0" w:space="0" w:color="auto"/>
            <w:right w:val="none" w:sz="0" w:space="0" w:color="auto"/>
          </w:divBdr>
        </w:div>
        <w:div w:id="249580723">
          <w:marLeft w:val="0"/>
          <w:marRight w:val="0"/>
          <w:marTop w:val="0"/>
          <w:marBottom w:val="40"/>
          <w:divBdr>
            <w:top w:val="none" w:sz="0" w:space="0" w:color="auto"/>
            <w:left w:val="none" w:sz="0" w:space="0" w:color="auto"/>
            <w:bottom w:val="none" w:sz="0" w:space="0" w:color="auto"/>
            <w:right w:val="none" w:sz="0" w:space="0" w:color="auto"/>
          </w:divBdr>
        </w:div>
        <w:div w:id="706754456">
          <w:marLeft w:val="0"/>
          <w:marRight w:val="0"/>
          <w:marTop w:val="0"/>
          <w:marBottom w:val="200"/>
          <w:divBdr>
            <w:top w:val="none" w:sz="0" w:space="0" w:color="auto"/>
            <w:left w:val="none" w:sz="0" w:space="0" w:color="auto"/>
            <w:bottom w:val="none" w:sz="0" w:space="0" w:color="auto"/>
            <w:right w:val="none" w:sz="0" w:space="0" w:color="auto"/>
          </w:divBdr>
        </w:div>
        <w:div w:id="1629512078">
          <w:marLeft w:val="396"/>
          <w:marRight w:val="0"/>
          <w:marTop w:val="0"/>
          <w:marBottom w:val="40"/>
          <w:divBdr>
            <w:top w:val="none" w:sz="0" w:space="0" w:color="auto"/>
            <w:left w:val="none" w:sz="0" w:space="0" w:color="auto"/>
            <w:bottom w:val="none" w:sz="0" w:space="0" w:color="auto"/>
            <w:right w:val="none" w:sz="0" w:space="0" w:color="auto"/>
          </w:divBdr>
        </w:div>
        <w:div w:id="946809027">
          <w:marLeft w:val="0"/>
          <w:marRight w:val="0"/>
          <w:marTop w:val="0"/>
          <w:marBottom w:val="40"/>
          <w:divBdr>
            <w:top w:val="none" w:sz="0" w:space="0" w:color="auto"/>
            <w:left w:val="none" w:sz="0" w:space="0" w:color="auto"/>
            <w:bottom w:val="none" w:sz="0" w:space="0" w:color="auto"/>
            <w:right w:val="none" w:sz="0" w:space="0" w:color="auto"/>
          </w:divBdr>
        </w:div>
        <w:div w:id="1700815260">
          <w:marLeft w:val="380"/>
          <w:marRight w:val="0"/>
          <w:marTop w:val="0"/>
          <w:marBottom w:val="40"/>
          <w:divBdr>
            <w:top w:val="none" w:sz="0" w:space="0" w:color="auto"/>
            <w:left w:val="none" w:sz="0" w:space="0" w:color="auto"/>
            <w:bottom w:val="none" w:sz="0" w:space="0" w:color="auto"/>
            <w:right w:val="none" w:sz="0" w:space="0" w:color="auto"/>
          </w:divBdr>
        </w:div>
        <w:div w:id="1267540155">
          <w:marLeft w:val="380"/>
          <w:marRight w:val="0"/>
          <w:marTop w:val="0"/>
          <w:marBottom w:val="40"/>
          <w:divBdr>
            <w:top w:val="none" w:sz="0" w:space="0" w:color="auto"/>
            <w:left w:val="none" w:sz="0" w:space="0" w:color="auto"/>
            <w:bottom w:val="none" w:sz="0" w:space="0" w:color="auto"/>
            <w:right w:val="none" w:sz="0" w:space="0" w:color="auto"/>
          </w:divBdr>
        </w:div>
        <w:div w:id="1254438537">
          <w:marLeft w:val="380"/>
          <w:marRight w:val="0"/>
          <w:marTop w:val="0"/>
          <w:marBottom w:val="40"/>
          <w:divBdr>
            <w:top w:val="none" w:sz="0" w:space="0" w:color="auto"/>
            <w:left w:val="none" w:sz="0" w:space="0" w:color="auto"/>
            <w:bottom w:val="none" w:sz="0" w:space="0" w:color="auto"/>
            <w:right w:val="none" w:sz="0" w:space="0" w:color="auto"/>
          </w:divBdr>
        </w:div>
        <w:div w:id="1109200442">
          <w:marLeft w:val="380"/>
          <w:marRight w:val="0"/>
          <w:marTop w:val="0"/>
          <w:marBottom w:val="40"/>
          <w:divBdr>
            <w:top w:val="none" w:sz="0" w:space="0" w:color="auto"/>
            <w:left w:val="none" w:sz="0" w:space="0" w:color="auto"/>
            <w:bottom w:val="none" w:sz="0" w:space="0" w:color="auto"/>
            <w:right w:val="none" w:sz="0" w:space="0" w:color="auto"/>
          </w:divBdr>
        </w:div>
        <w:div w:id="1623538282">
          <w:marLeft w:val="0"/>
          <w:marRight w:val="0"/>
          <w:marTop w:val="0"/>
          <w:marBottom w:val="40"/>
          <w:divBdr>
            <w:top w:val="none" w:sz="0" w:space="0" w:color="auto"/>
            <w:left w:val="none" w:sz="0" w:space="0" w:color="auto"/>
            <w:bottom w:val="none" w:sz="0" w:space="0" w:color="auto"/>
            <w:right w:val="none" w:sz="0" w:space="0" w:color="auto"/>
          </w:divBdr>
        </w:div>
        <w:div w:id="313725137">
          <w:marLeft w:val="0"/>
          <w:marRight w:val="0"/>
          <w:marTop w:val="0"/>
          <w:marBottom w:val="40"/>
          <w:divBdr>
            <w:top w:val="none" w:sz="0" w:space="0" w:color="auto"/>
            <w:left w:val="none" w:sz="0" w:space="0" w:color="auto"/>
            <w:bottom w:val="none" w:sz="0" w:space="0" w:color="auto"/>
            <w:right w:val="none" w:sz="0" w:space="0" w:color="auto"/>
          </w:divBdr>
        </w:div>
        <w:div w:id="652756327">
          <w:marLeft w:val="0"/>
          <w:marRight w:val="0"/>
          <w:marTop w:val="0"/>
          <w:marBottom w:val="40"/>
          <w:divBdr>
            <w:top w:val="none" w:sz="0" w:space="0" w:color="auto"/>
            <w:left w:val="none" w:sz="0" w:space="0" w:color="auto"/>
            <w:bottom w:val="none" w:sz="0" w:space="0" w:color="auto"/>
            <w:right w:val="none" w:sz="0" w:space="0" w:color="auto"/>
          </w:divBdr>
        </w:div>
        <w:div w:id="318272034">
          <w:marLeft w:val="0"/>
          <w:marRight w:val="0"/>
          <w:marTop w:val="0"/>
          <w:marBottom w:val="40"/>
          <w:divBdr>
            <w:top w:val="none" w:sz="0" w:space="0" w:color="auto"/>
            <w:left w:val="none" w:sz="0" w:space="0" w:color="auto"/>
            <w:bottom w:val="none" w:sz="0" w:space="0" w:color="auto"/>
            <w:right w:val="none" w:sz="0" w:space="0" w:color="auto"/>
          </w:divBdr>
        </w:div>
        <w:div w:id="447965556">
          <w:marLeft w:val="0"/>
          <w:marRight w:val="0"/>
          <w:marTop w:val="0"/>
          <w:marBottom w:val="40"/>
          <w:divBdr>
            <w:top w:val="none" w:sz="0" w:space="0" w:color="auto"/>
            <w:left w:val="none" w:sz="0" w:space="0" w:color="auto"/>
            <w:bottom w:val="none" w:sz="0" w:space="0" w:color="auto"/>
            <w:right w:val="none" w:sz="0" w:space="0" w:color="auto"/>
          </w:divBdr>
        </w:div>
        <w:div w:id="866328605">
          <w:marLeft w:val="0"/>
          <w:marRight w:val="0"/>
          <w:marTop w:val="0"/>
          <w:marBottom w:val="40"/>
          <w:divBdr>
            <w:top w:val="none" w:sz="0" w:space="0" w:color="auto"/>
            <w:left w:val="none" w:sz="0" w:space="0" w:color="auto"/>
            <w:bottom w:val="none" w:sz="0" w:space="0" w:color="auto"/>
            <w:right w:val="none" w:sz="0" w:space="0" w:color="auto"/>
          </w:divBdr>
        </w:div>
        <w:div w:id="447509306">
          <w:marLeft w:val="0"/>
          <w:marRight w:val="0"/>
          <w:marTop w:val="0"/>
          <w:marBottom w:val="40"/>
          <w:divBdr>
            <w:top w:val="none" w:sz="0" w:space="0" w:color="auto"/>
            <w:left w:val="none" w:sz="0" w:space="0" w:color="auto"/>
            <w:bottom w:val="none" w:sz="0" w:space="0" w:color="auto"/>
            <w:right w:val="none" w:sz="0" w:space="0" w:color="auto"/>
          </w:divBdr>
        </w:div>
        <w:div w:id="711079310">
          <w:marLeft w:val="0"/>
          <w:marRight w:val="0"/>
          <w:marTop w:val="0"/>
          <w:marBottom w:val="40"/>
          <w:divBdr>
            <w:top w:val="none" w:sz="0" w:space="0" w:color="auto"/>
            <w:left w:val="none" w:sz="0" w:space="0" w:color="auto"/>
            <w:bottom w:val="none" w:sz="0" w:space="0" w:color="auto"/>
            <w:right w:val="none" w:sz="0" w:space="0" w:color="auto"/>
          </w:divBdr>
        </w:div>
        <w:div w:id="338000468">
          <w:marLeft w:val="0"/>
          <w:marRight w:val="0"/>
          <w:marTop w:val="0"/>
          <w:marBottom w:val="40"/>
          <w:divBdr>
            <w:top w:val="none" w:sz="0" w:space="0" w:color="auto"/>
            <w:left w:val="none" w:sz="0" w:space="0" w:color="auto"/>
            <w:bottom w:val="none" w:sz="0" w:space="0" w:color="auto"/>
            <w:right w:val="none" w:sz="0" w:space="0" w:color="auto"/>
          </w:divBdr>
        </w:div>
        <w:div w:id="589314752">
          <w:marLeft w:val="0"/>
          <w:marRight w:val="0"/>
          <w:marTop w:val="0"/>
          <w:marBottom w:val="40"/>
          <w:divBdr>
            <w:top w:val="none" w:sz="0" w:space="0" w:color="auto"/>
            <w:left w:val="none" w:sz="0" w:space="0" w:color="auto"/>
            <w:bottom w:val="none" w:sz="0" w:space="0" w:color="auto"/>
            <w:right w:val="none" w:sz="0" w:space="0" w:color="auto"/>
          </w:divBdr>
        </w:div>
        <w:div w:id="12541196">
          <w:marLeft w:val="396"/>
          <w:marRight w:val="0"/>
          <w:marTop w:val="0"/>
          <w:marBottom w:val="40"/>
          <w:divBdr>
            <w:top w:val="none" w:sz="0" w:space="0" w:color="auto"/>
            <w:left w:val="none" w:sz="0" w:space="0" w:color="auto"/>
            <w:bottom w:val="none" w:sz="0" w:space="0" w:color="auto"/>
            <w:right w:val="none" w:sz="0" w:space="0" w:color="auto"/>
          </w:divBdr>
        </w:div>
        <w:div w:id="1055082437">
          <w:marLeft w:val="0"/>
          <w:marRight w:val="0"/>
          <w:marTop w:val="0"/>
          <w:marBottom w:val="40"/>
          <w:divBdr>
            <w:top w:val="none" w:sz="0" w:space="0" w:color="auto"/>
            <w:left w:val="none" w:sz="0" w:space="0" w:color="auto"/>
            <w:bottom w:val="none" w:sz="0" w:space="0" w:color="auto"/>
            <w:right w:val="none" w:sz="0" w:space="0" w:color="auto"/>
          </w:divBdr>
        </w:div>
        <w:div w:id="2096898651">
          <w:marLeft w:val="0"/>
          <w:marRight w:val="0"/>
          <w:marTop w:val="0"/>
          <w:marBottom w:val="40"/>
          <w:divBdr>
            <w:top w:val="none" w:sz="0" w:space="0" w:color="auto"/>
            <w:left w:val="none" w:sz="0" w:space="0" w:color="auto"/>
            <w:bottom w:val="none" w:sz="0" w:space="0" w:color="auto"/>
            <w:right w:val="none" w:sz="0" w:space="0" w:color="auto"/>
          </w:divBdr>
        </w:div>
        <w:div w:id="2120177819">
          <w:marLeft w:val="380"/>
          <w:marRight w:val="0"/>
          <w:marTop w:val="0"/>
          <w:marBottom w:val="40"/>
          <w:divBdr>
            <w:top w:val="none" w:sz="0" w:space="0" w:color="auto"/>
            <w:left w:val="none" w:sz="0" w:space="0" w:color="auto"/>
            <w:bottom w:val="none" w:sz="0" w:space="0" w:color="auto"/>
            <w:right w:val="none" w:sz="0" w:space="0" w:color="auto"/>
          </w:divBdr>
        </w:div>
        <w:div w:id="1323315818">
          <w:marLeft w:val="380"/>
          <w:marRight w:val="0"/>
          <w:marTop w:val="0"/>
          <w:marBottom w:val="40"/>
          <w:divBdr>
            <w:top w:val="none" w:sz="0" w:space="0" w:color="auto"/>
            <w:left w:val="none" w:sz="0" w:space="0" w:color="auto"/>
            <w:bottom w:val="none" w:sz="0" w:space="0" w:color="auto"/>
            <w:right w:val="none" w:sz="0" w:space="0" w:color="auto"/>
          </w:divBdr>
        </w:div>
        <w:div w:id="514152745">
          <w:marLeft w:val="380"/>
          <w:marRight w:val="0"/>
          <w:marTop w:val="0"/>
          <w:marBottom w:val="40"/>
          <w:divBdr>
            <w:top w:val="none" w:sz="0" w:space="0" w:color="auto"/>
            <w:left w:val="none" w:sz="0" w:space="0" w:color="auto"/>
            <w:bottom w:val="none" w:sz="0" w:space="0" w:color="auto"/>
            <w:right w:val="none" w:sz="0" w:space="0" w:color="auto"/>
          </w:divBdr>
        </w:div>
        <w:div w:id="175656847">
          <w:marLeft w:val="380"/>
          <w:marRight w:val="0"/>
          <w:marTop w:val="0"/>
          <w:marBottom w:val="40"/>
          <w:divBdr>
            <w:top w:val="none" w:sz="0" w:space="0" w:color="auto"/>
            <w:left w:val="none" w:sz="0" w:space="0" w:color="auto"/>
            <w:bottom w:val="none" w:sz="0" w:space="0" w:color="auto"/>
            <w:right w:val="none" w:sz="0" w:space="0" w:color="auto"/>
          </w:divBdr>
        </w:div>
        <w:div w:id="1136215598">
          <w:marLeft w:val="0"/>
          <w:marRight w:val="0"/>
          <w:marTop w:val="0"/>
          <w:marBottom w:val="40"/>
          <w:divBdr>
            <w:top w:val="none" w:sz="0" w:space="0" w:color="auto"/>
            <w:left w:val="none" w:sz="0" w:space="0" w:color="auto"/>
            <w:bottom w:val="none" w:sz="0" w:space="0" w:color="auto"/>
            <w:right w:val="none" w:sz="0" w:space="0" w:color="auto"/>
          </w:divBdr>
        </w:div>
        <w:div w:id="2072383729">
          <w:marLeft w:val="0"/>
          <w:marRight w:val="0"/>
          <w:marTop w:val="0"/>
          <w:marBottom w:val="40"/>
          <w:divBdr>
            <w:top w:val="none" w:sz="0" w:space="0" w:color="auto"/>
            <w:left w:val="none" w:sz="0" w:space="0" w:color="auto"/>
            <w:bottom w:val="none" w:sz="0" w:space="0" w:color="auto"/>
            <w:right w:val="none" w:sz="0" w:space="0" w:color="auto"/>
          </w:divBdr>
        </w:div>
        <w:div w:id="2032296050">
          <w:marLeft w:val="0"/>
          <w:marRight w:val="0"/>
          <w:marTop w:val="0"/>
          <w:marBottom w:val="200"/>
          <w:divBdr>
            <w:top w:val="none" w:sz="0" w:space="0" w:color="auto"/>
            <w:left w:val="none" w:sz="0" w:space="0" w:color="auto"/>
            <w:bottom w:val="none" w:sz="0" w:space="0" w:color="auto"/>
            <w:right w:val="none" w:sz="0" w:space="0" w:color="auto"/>
          </w:divBdr>
        </w:div>
        <w:div w:id="1470904181">
          <w:marLeft w:val="396"/>
          <w:marRight w:val="0"/>
          <w:marTop w:val="0"/>
          <w:marBottom w:val="40"/>
          <w:divBdr>
            <w:top w:val="none" w:sz="0" w:space="0" w:color="auto"/>
            <w:left w:val="none" w:sz="0" w:space="0" w:color="auto"/>
            <w:bottom w:val="none" w:sz="0" w:space="0" w:color="auto"/>
            <w:right w:val="none" w:sz="0" w:space="0" w:color="auto"/>
          </w:divBdr>
        </w:div>
        <w:div w:id="448742465">
          <w:marLeft w:val="0"/>
          <w:marRight w:val="0"/>
          <w:marTop w:val="0"/>
          <w:marBottom w:val="40"/>
          <w:divBdr>
            <w:top w:val="none" w:sz="0" w:space="0" w:color="auto"/>
            <w:left w:val="none" w:sz="0" w:space="0" w:color="auto"/>
            <w:bottom w:val="none" w:sz="0" w:space="0" w:color="auto"/>
            <w:right w:val="none" w:sz="0" w:space="0" w:color="auto"/>
          </w:divBdr>
        </w:div>
        <w:div w:id="59208217">
          <w:marLeft w:val="0"/>
          <w:marRight w:val="0"/>
          <w:marTop w:val="0"/>
          <w:marBottom w:val="40"/>
          <w:divBdr>
            <w:top w:val="none" w:sz="0" w:space="0" w:color="auto"/>
            <w:left w:val="none" w:sz="0" w:space="0" w:color="auto"/>
            <w:bottom w:val="none" w:sz="0" w:space="0" w:color="auto"/>
            <w:right w:val="none" w:sz="0" w:space="0" w:color="auto"/>
          </w:divBdr>
        </w:div>
        <w:div w:id="1539313280">
          <w:marLeft w:val="0"/>
          <w:marRight w:val="0"/>
          <w:marTop w:val="0"/>
          <w:marBottom w:val="40"/>
          <w:divBdr>
            <w:top w:val="none" w:sz="0" w:space="0" w:color="auto"/>
            <w:left w:val="none" w:sz="0" w:space="0" w:color="auto"/>
            <w:bottom w:val="none" w:sz="0" w:space="0" w:color="auto"/>
            <w:right w:val="none" w:sz="0" w:space="0" w:color="auto"/>
          </w:divBdr>
        </w:div>
        <w:div w:id="1435057168">
          <w:marLeft w:val="0"/>
          <w:marRight w:val="0"/>
          <w:marTop w:val="0"/>
          <w:marBottom w:val="40"/>
          <w:divBdr>
            <w:top w:val="none" w:sz="0" w:space="0" w:color="auto"/>
            <w:left w:val="none" w:sz="0" w:space="0" w:color="auto"/>
            <w:bottom w:val="none" w:sz="0" w:space="0" w:color="auto"/>
            <w:right w:val="none" w:sz="0" w:space="0" w:color="auto"/>
          </w:divBdr>
        </w:div>
        <w:div w:id="1392118318">
          <w:marLeft w:val="0"/>
          <w:marRight w:val="0"/>
          <w:marTop w:val="0"/>
          <w:marBottom w:val="40"/>
          <w:divBdr>
            <w:top w:val="none" w:sz="0" w:space="0" w:color="auto"/>
            <w:left w:val="none" w:sz="0" w:space="0" w:color="auto"/>
            <w:bottom w:val="none" w:sz="0" w:space="0" w:color="auto"/>
            <w:right w:val="none" w:sz="0" w:space="0" w:color="auto"/>
          </w:divBdr>
        </w:div>
        <w:div w:id="387343688">
          <w:marLeft w:val="396"/>
          <w:marRight w:val="0"/>
          <w:marTop w:val="0"/>
          <w:marBottom w:val="40"/>
          <w:divBdr>
            <w:top w:val="none" w:sz="0" w:space="0" w:color="auto"/>
            <w:left w:val="none" w:sz="0" w:space="0" w:color="auto"/>
            <w:bottom w:val="none" w:sz="0" w:space="0" w:color="auto"/>
            <w:right w:val="none" w:sz="0" w:space="0" w:color="auto"/>
          </w:divBdr>
        </w:div>
        <w:div w:id="564074433">
          <w:marLeft w:val="396"/>
          <w:marRight w:val="0"/>
          <w:marTop w:val="0"/>
          <w:marBottom w:val="40"/>
          <w:divBdr>
            <w:top w:val="none" w:sz="0" w:space="0" w:color="auto"/>
            <w:left w:val="none" w:sz="0" w:space="0" w:color="auto"/>
            <w:bottom w:val="none" w:sz="0" w:space="0" w:color="auto"/>
            <w:right w:val="none" w:sz="0" w:space="0" w:color="auto"/>
          </w:divBdr>
        </w:div>
        <w:div w:id="1745032347">
          <w:marLeft w:val="0"/>
          <w:marRight w:val="0"/>
          <w:marTop w:val="0"/>
          <w:marBottom w:val="40"/>
          <w:divBdr>
            <w:top w:val="none" w:sz="0" w:space="0" w:color="auto"/>
            <w:left w:val="none" w:sz="0" w:space="0" w:color="auto"/>
            <w:bottom w:val="none" w:sz="0" w:space="0" w:color="auto"/>
            <w:right w:val="none" w:sz="0" w:space="0" w:color="auto"/>
          </w:divBdr>
        </w:div>
        <w:div w:id="176119233">
          <w:marLeft w:val="0"/>
          <w:marRight w:val="0"/>
          <w:marTop w:val="0"/>
          <w:marBottom w:val="40"/>
          <w:divBdr>
            <w:top w:val="none" w:sz="0" w:space="0" w:color="auto"/>
            <w:left w:val="none" w:sz="0" w:space="0" w:color="auto"/>
            <w:bottom w:val="none" w:sz="0" w:space="0" w:color="auto"/>
            <w:right w:val="none" w:sz="0" w:space="0" w:color="auto"/>
          </w:divBdr>
        </w:div>
        <w:div w:id="1534608662">
          <w:marLeft w:val="0"/>
          <w:marRight w:val="0"/>
          <w:marTop w:val="0"/>
          <w:marBottom w:val="40"/>
          <w:divBdr>
            <w:top w:val="none" w:sz="0" w:space="0" w:color="auto"/>
            <w:left w:val="none" w:sz="0" w:space="0" w:color="auto"/>
            <w:bottom w:val="none" w:sz="0" w:space="0" w:color="auto"/>
            <w:right w:val="none" w:sz="0" w:space="0" w:color="auto"/>
          </w:divBdr>
        </w:div>
        <w:div w:id="54939388">
          <w:marLeft w:val="0"/>
          <w:marRight w:val="0"/>
          <w:marTop w:val="0"/>
          <w:marBottom w:val="40"/>
          <w:divBdr>
            <w:top w:val="none" w:sz="0" w:space="0" w:color="auto"/>
            <w:left w:val="none" w:sz="0" w:space="0" w:color="auto"/>
            <w:bottom w:val="none" w:sz="0" w:space="0" w:color="auto"/>
            <w:right w:val="none" w:sz="0" w:space="0" w:color="auto"/>
          </w:divBdr>
        </w:div>
        <w:div w:id="775560905">
          <w:marLeft w:val="0"/>
          <w:marRight w:val="0"/>
          <w:marTop w:val="0"/>
          <w:marBottom w:val="40"/>
          <w:divBdr>
            <w:top w:val="none" w:sz="0" w:space="0" w:color="auto"/>
            <w:left w:val="none" w:sz="0" w:space="0" w:color="auto"/>
            <w:bottom w:val="none" w:sz="0" w:space="0" w:color="auto"/>
            <w:right w:val="none" w:sz="0" w:space="0" w:color="auto"/>
          </w:divBdr>
        </w:div>
        <w:div w:id="625888174">
          <w:marLeft w:val="396"/>
          <w:marRight w:val="0"/>
          <w:marTop w:val="0"/>
          <w:marBottom w:val="40"/>
          <w:divBdr>
            <w:top w:val="none" w:sz="0" w:space="0" w:color="auto"/>
            <w:left w:val="none" w:sz="0" w:space="0" w:color="auto"/>
            <w:bottom w:val="none" w:sz="0" w:space="0" w:color="auto"/>
            <w:right w:val="none" w:sz="0" w:space="0" w:color="auto"/>
          </w:divBdr>
        </w:div>
        <w:div w:id="65999870">
          <w:marLeft w:val="0"/>
          <w:marRight w:val="0"/>
          <w:marTop w:val="0"/>
          <w:marBottom w:val="40"/>
          <w:divBdr>
            <w:top w:val="none" w:sz="0" w:space="0" w:color="auto"/>
            <w:left w:val="none" w:sz="0" w:space="0" w:color="auto"/>
            <w:bottom w:val="none" w:sz="0" w:space="0" w:color="auto"/>
            <w:right w:val="none" w:sz="0" w:space="0" w:color="auto"/>
          </w:divBdr>
        </w:div>
        <w:div w:id="2079010523">
          <w:marLeft w:val="0"/>
          <w:marRight w:val="0"/>
          <w:marTop w:val="0"/>
          <w:marBottom w:val="40"/>
          <w:divBdr>
            <w:top w:val="none" w:sz="0" w:space="0" w:color="auto"/>
            <w:left w:val="none" w:sz="0" w:space="0" w:color="auto"/>
            <w:bottom w:val="none" w:sz="0" w:space="0" w:color="auto"/>
            <w:right w:val="none" w:sz="0" w:space="0" w:color="auto"/>
          </w:divBdr>
        </w:div>
        <w:div w:id="502085479">
          <w:marLeft w:val="0"/>
          <w:marRight w:val="0"/>
          <w:marTop w:val="0"/>
          <w:marBottom w:val="40"/>
          <w:divBdr>
            <w:top w:val="none" w:sz="0" w:space="0" w:color="auto"/>
            <w:left w:val="none" w:sz="0" w:space="0" w:color="auto"/>
            <w:bottom w:val="none" w:sz="0" w:space="0" w:color="auto"/>
            <w:right w:val="none" w:sz="0" w:space="0" w:color="auto"/>
          </w:divBdr>
        </w:div>
        <w:div w:id="24142732">
          <w:marLeft w:val="380"/>
          <w:marRight w:val="0"/>
          <w:marTop w:val="0"/>
          <w:marBottom w:val="40"/>
          <w:divBdr>
            <w:top w:val="none" w:sz="0" w:space="0" w:color="auto"/>
            <w:left w:val="none" w:sz="0" w:space="0" w:color="auto"/>
            <w:bottom w:val="none" w:sz="0" w:space="0" w:color="auto"/>
            <w:right w:val="none" w:sz="0" w:space="0" w:color="auto"/>
          </w:divBdr>
        </w:div>
        <w:div w:id="553741814">
          <w:marLeft w:val="380"/>
          <w:marRight w:val="0"/>
          <w:marTop w:val="0"/>
          <w:marBottom w:val="40"/>
          <w:divBdr>
            <w:top w:val="none" w:sz="0" w:space="0" w:color="auto"/>
            <w:left w:val="none" w:sz="0" w:space="0" w:color="auto"/>
            <w:bottom w:val="none" w:sz="0" w:space="0" w:color="auto"/>
            <w:right w:val="none" w:sz="0" w:space="0" w:color="auto"/>
          </w:divBdr>
        </w:div>
        <w:div w:id="291324763">
          <w:marLeft w:val="0"/>
          <w:marRight w:val="0"/>
          <w:marTop w:val="0"/>
          <w:marBottom w:val="40"/>
          <w:divBdr>
            <w:top w:val="none" w:sz="0" w:space="0" w:color="auto"/>
            <w:left w:val="none" w:sz="0" w:space="0" w:color="auto"/>
            <w:bottom w:val="none" w:sz="0" w:space="0" w:color="auto"/>
            <w:right w:val="none" w:sz="0" w:space="0" w:color="auto"/>
          </w:divBdr>
        </w:div>
        <w:div w:id="601305121">
          <w:marLeft w:val="0"/>
          <w:marRight w:val="0"/>
          <w:marTop w:val="0"/>
          <w:marBottom w:val="40"/>
          <w:divBdr>
            <w:top w:val="none" w:sz="0" w:space="0" w:color="auto"/>
            <w:left w:val="none" w:sz="0" w:space="0" w:color="auto"/>
            <w:bottom w:val="none" w:sz="0" w:space="0" w:color="auto"/>
            <w:right w:val="none" w:sz="0" w:space="0" w:color="auto"/>
          </w:divBdr>
        </w:div>
        <w:div w:id="1969775595">
          <w:marLeft w:val="396"/>
          <w:marRight w:val="0"/>
          <w:marTop w:val="0"/>
          <w:marBottom w:val="40"/>
          <w:divBdr>
            <w:top w:val="none" w:sz="0" w:space="0" w:color="auto"/>
            <w:left w:val="none" w:sz="0" w:space="0" w:color="auto"/>
            <w:bottom w:val="none" w:sz="0" w:space="0" w:color="auto"/>
            <w:right w:val="none" w:sz="0" w:space="0" w:color="auto"/>
          </w:divBdr>
        </w:div>
        <w:div w:id="1443720122">
          <w:marLeft w:val="0"/>
          <w:marRight w:val="0"/>
          <w:marTop w:val="0"/>
          <w:marBottom w:val="40"/>
          <w:divBdr>
            <w:top w:val="none" w:sz="0" w:space="0" w:color="auto"/>
            <w:left w:val="none" w:sz="0" w:space="0" w:color="auto"/>
            <w:bottom w:val="none" w:sz="0" w:space="0" w:color="auto"/>
            <w:right w:val="none" w:sz="0" w:space="0" w:color="auto"/>
          </w:divBdr>
        </w:div>
        <w:div w:id="1524367376">
          <w:marLeft w:val="0"/>
          <w:marRight w:val="0"/>
          <w:marTop w:val="0"/>
          <w:marBottom w:val="40"/>
          <w:divBdr>
            <w:top w:val="none" w:sz="0" w:space="0" w:color="auto"/>
            <w:left w:val="none" w:sz="0" w:space="0" w:color="auto"/>
            <w:bottom w:val="none" w:sz="0" w:space="0" w:color="auto"/>
            <w:right w:val="none" w:sz="0" w:space="0" w:color="auto"/>
          </w:divBdr>
        </w:div>
        <w:div w:id="1881434382">
          <w:marLeft w:val="0"/>
          <w:marRight w:val="0"/>
          <w:marTop w:val="0"/>
          <w:marBottom w:val="40"/>
          <w:divBdr>
            <w:top w:val="none" w:sz="0" w:space="0" w:color="auto"/>
            <w:left w:val="none" w:sz="0" w:space="0" w:color="auto"/>
            <w:bottom w:val="none" w:sz="0" w:space="0" w:color="auto"/>
            <w:right w:val="none" w:sz="0" w:space="0" w:color="auto"/>
          </w:divBdr>
        </w:div>
        <w:div w:id="1439251741">
          <w:marLeft w:val="0"/>
          <w:marRight w:val="0"/>
          <w:marTop w:val="0"/>
          <w:marBottom w:val="40"/>
          <w:divBdr>
            <w:top w:val="none" w:sz="0" w:space="0" w:color="auto"/>
            <w:left w:val="none" w:sz="0" w:space="0" w:color="auto"/>
            <w:bottom w:val="none" w:sz="0" w:space="0" w:color="auto"/>
            <w:right w:val="none" w:sz="0" w:space="0" w:color="auto"/>
          </w:divBdr>
        </w:div>
        <w:div w:id="309211184">
          <w:marLeft w:val="0"/>
          <w:marRight w:val="0"/>
          <w:marTop w:val="0"/>
          <w:marBottom w:val="40"/>
          <w:divBdr>
            <w:top w:val="none" w:sz="0" w:space="0" w:color="auto"/>
            <w:left w:val="none" w:sz="0" w:space="0" w:color="auto"/>
            <w:bottom w:val="none" w:sz="0" w:space="0" w:color="auto"/>
            <w:right w:val="none" w:sz="0" w:space="0" w:color="auto"/>
          </w:divBdr>
        </w:div>
        <w:div w:id="1026296487">
          <w:marLeft w:val="396"/>
          <w:marRight w:val="0"/>
          <w:marTop w:val="0"/>
          <w:marBottom w:val="40"/>
          <w:divBdr>
            <w:top w:val="none" w:sz="0" w:space="0" w:color="auto"/>
            <w:left w:val="none" w:sz="0" w:space="0" w:color="auto"/>
            <w:bottom w:val="none" w:sz="0" w:space="0" w:color="auto"/>
            <w:right w:val="none" w:sz="0" w:space="0" w:color="auto"/>
          </w:divBdr>
        </w:div>
        <w:div w:id="953559350">
          <w:marLeft w:val="396"/>
          <w:marRight w:val="0"/>
          <w:marTop w:val="0"/>
          <w:marBottom w:val="40"/>
          <w:divBdr>
            <w:top w:val="none" w:sz="0" w:space="0" w:color="auto"/>
            <w:left w:val="none" w:sz="0" w:space="0" w:color="auto"/>
            <w:bottom w:val="none" w:sz="0" w:space="0" w:color="auto"/>
            <w:right w:val="none" w:sz="0" w:space="0" w:color="auto"/>
          </w:divBdr>
        </w:div>
        <w:div w:id="137961500">
          <w:marLeft w:val="0"/>
          <w:marRight w:val="0"/>
          <w:marTop w:val="0"/>
          <w:marBottom w:val="40"/>
          <w:divBdr>
            <w:top w:val="none" w:sz="0" w:space="0" w:color="auto"/>
            <w:left w:val="none" w:sz="0" w:space="0" w:color="auto"/>
            <w:bottom w:val="none" w:sz="0" w:space="0" w:color="auto"/>
            <w:right w:val="none" w:sz="0" w:space="0" w:color="auto"/>
          </w:divBdr>
        </w:div>
        <w:div w:id="1911379055">
          <w:marLeft w:val="0"/>
          <w:marRight w:val="0"/>
          <w:marTop w:val="0"/>
          <w:marBottom w:val="40"/>
          <w:divBdr>
            <w:top w:val="none" w:sz="0" w:space="0" w:color="auto"/>
            <w:left w:val="none" w:sz="0" w:space="0" w:color="auto"/>
            <w:bottom w:val="none" w:sz="0" w:space="0" w:color="auto"/>
            <w:right w:val="none" w:sz="0" w:space="0" w:color="auto"/>
          </w:divBdr>
        </w:div>
        <w:div w:id="1226797913">
          <w:marLeft w:val="0"/>
          <w:marRight w:val="0"/>
          <w:marTop w:val="0"/>
          <w:marBottom w:val="40"/>
          <w:divBdr>
            <w:top w:val="none" w:sz="0" w:space="0" w:color="auto"/>
            <w:left w:val="none" w:sz="0" w:space="0" w:color="auto"/>
            <w:bottom w:val="none" w:sz="0" w:space="0" w:color="auto"/>
            <w:right w:val="none" w:sz="0" w:space="0" w:color="auto"/>
          </w:divBdr>
        </w:div>
        <w:div w:id="1520579636">
          <w:marLeft w:val="380"/>
          <w:marRight w:val="0"/>
          <w:marTop w:val="0"/>
          <w:marBottom w:val="40"/>
          <w:divBdr>
            <w:top w:val="none" w:sz="0" w:space="0" w:color="auto"/>
            <w:left w:val="none" w:sz="0" w:space="0" w:color="auto"/>
            <w:bottom w:val="none" w:sz="0" w:space="0" w:color="auto"/>
            <w:right w:val="none" w:sz="0" w:space="0" w:color="auto"/>
          </w:divBdr>
        </w:div>
        <w:div w:id="1486968795">
          <w:marLeft w:val="380"/>
          <w:marRight w:val="0"/>
          <w:marTop w:val="0"/>
          <w:marBottom w:val="40"/>
          <w:divBdr>
            <w:top w:val="none" w:sz="0" w:space="0" w:color="auto"/>
            <w:left w:val="none" w:sz="0" w:space="0" w:color="auto"/>
            <w:bottom w:val="none" w:sz="0" w:space="0" w:color="auto"/>
            <w:right w:val="none" w:sz="0" w:space="0" w:color="auto"/>
          </w:divBdr>
        </w:div>
        <w:div w:id="199442128">
          <w:marLeft w:val="0"/>
          <w:marRight w:val="0"/>
          <w:marTop w:val="0"/>
          <w:marBottom w:val="40"/>
          <w:divBdr>
            <w:top w:val="none" w:sz="0" w:space="0" w:color="auto"/>
            <w:left w:val="none" w:sz="0" w:space="0" w:color="auto"/>
            <w:bottom w:val="none" w:sz="0" w:space="0" w:color="auto"/>
            <w:right w:val="none" w:sz="0" w:space="0" w:color="auto"/>
          </w:divBdr>
        </w:div>
        <w:div w:id="1169445207">
          <w:marLeft w:val="0"/>
          <w:marRight w:val="0"/>
          <w:marTop w:val="0"/>
          <w:marBottom w:val="40"/>
          <w:divBdr>
            <w:top w:val="none" w:sz="0" w:space="0" w:color="auto"/>
            <w:left w:val="none" w:sz="0" w:space="0" w:color="auto"/>
            <w:bottom w:val="none" w:sz="0" w:space="0" w:color="auto"/>
            <w:right w:val="none" w:sz="0" w:space="0" w:color="auto"/>
          </w:divBdr>
        </w:div>
        <w:div w:id="1138956735">
          <w:marLeft w:val="0"/>
          <w:marRight w:val="0"/>
          <w:marTop w:val="0"/>
          <w:marBottom w:val="200"/>
          <w:divBdr>
            <w:top w:val="none" w:sz="0" w:space="0" w:color="auto"/>
            <w:left w:val="none" w:sz="0" w:space="0" w:color="auto"/>
            <w:bottom w:val="none" w:sz="0" w:space="0" w:color="auto"/>
            <w:right w:val="none" w:sz="0" w:space="0" w:color="auto"/>
          </w:divBdr>
        </w:div>
        <w:div w:id="874804719">
          <w:marLeft w:val="396"/>
          <w:marRight w:val="0"/>
          <w:marTop w:val="0"/>
          <w:marBottom w:val="40"/>
          <w:divBdr>
            <w:top w:val="none" w:sz="0" w:space="0" w:color="auto"/>
            <w:left w:val="none" w:sz="0" w:space="0" w:color="auto"/>
            <w:bottom w:val="none" w:sz="0" w:space="0" w:color="auto"/>
            <w:right w:val="none" w:sz="0" w:space="0" w:color="auto"/>
          </w:divBdr>
        </w:div>
        <w:div w:id="44067066">
          <w:marLeft w:val="0"/>
          <w:marRight w:val="0"/>
          <w:marTop w:val="0"/>
          <w:marBottom w:val="40"/>
          <w:divBdr>
            <w:top w:val="none" w:sz="0" w:space="0" w:color="auto"/>
            <w:left w:val="none" w:sz="0" w:space="0" w:color="auto"/>
            <w:bottom w:val="none" w:sz="0" w:space="0" w:color="auto"/>
            <w:right w:val="none" w:sz="0" w:space="0" w:color="auto"/>
          </w:divBdr>
        </w:div>
        <w:div w:id="1739671424">
          <w:marLeft w:val="0"/>
          <w:marRight w:val="0"/>
          <w:marTop w:val="0"/>
          <w:marBottom w:val="40"/>
          <w:divBdr>
            <w:top w:val="none" w:sz="0" w:space="0" w:color="auto"/>
            <w:left w:val="none" w:sz="0" w:space="0" w:color="auto"/>
            <w:bottom w:val="none" w:sz="0" w:space="0" w:color="auto"/>
            <w:right w:val="none" w:sz="0" w:space="0" w:color="auto"/>
          </w:divBdr>
        </w:div>
        <w:div w:id="245118840">
          <w:marLeft w:val="0"/>
          <w:marRight w:val="0"/>
          <w:marTop w:val="0"/>
          <w:marBottom w:val="40"/>
          <w:divBdr>
            <w:top w:val="none" w:sz="0" w:space="0" w:color="auto"/>
            <w:left w:val="none" w:sz="0" w:space="0" w:color="auto"/>
            <w:bottom w:val="none" w:sz="0" w:space="0" w:color="auto"/>
            <w:right w:val="none" w:sz="0" w:space="0" w:color="auto"/>
          </w:divBdr>
        </w:div>
        <w:div w:id="555700338">
          <w:marLeft w:val="0"/>
          <w:marRight w:val="0"/>
          <w:marTop w:val="0"/>
          <w:marBottom w:val="40"/>
          <w:divBdr>
            <w:top w:val="none" w:sz="0" w:space="0" w:color="auto"/>
            <w:left w:val="none" w:sz="0" w:space="0" w:color="auto"/>
            <w:bottom w:val="none" w:sz="0" w:space="0" w:color="auto"/>
            <w:right w:val="none" w:sz="0" w:space="0" w:color="auto"/>
          </w:divBdr>
        </w:div>
        <w:div w:id="1312321540">
          <w:marLeft w:val="0"/>
          <w:marRight w:val="0"/>
          <w:marTop w:val="0"/>
          <w:marBottom w:val="40"/>
          <w:divBdr>
            <w:top w:val="none" w:sz="0" w:space="0" w:color="auto"/>
            <w:left w:val="none" w:sz="0" w:space="0" w:color="auto"/>
            <w:bottom w:val="none" w:sz="0" w:space="0" w:color="auto"/>
            <w:right w:val="none" w:sz="0" w:space="0" w:color="auto"/>
          </w:divBdr>
        </w:div>
        <w:div w:id="1644699451">
          <w:marLeft w:val="396"/>
          <w:marRight w:val="0"/>
          <w:marTop w:val="0"/>
          <w:marBottom w:val="40"/>
          <w:divBdr>
            <w:top w:val="none" w:sz="0" w:space="0" w:color="auto"/>
            <w:left w:val="none" w:sz="0" w:space="0" w:color="auto"/>
            <w:bottom w:val="none" w:sz="0" w:space="0" w:color="auto"/>
            <w:right w:val="none" w:sz="0" w:space="0" w:color="auto"/>
          </w:divBdr>
        </w:div>
        <w:div w:id="1013999611">
          <w:marLeft w:val="0"/>
          <w:marRight w:val="0"/>
          <w:marTop w:val="0"/>
          <w:marBottom w:val="40"/>
          <w:divBdr>
            <w:top w:val="none" w:sz="0" w:space="0" w:color="auto"/>
            <w:left w:val="none" w:sz="0" w:space="0" w:color="auto"/>
            <w:bottom w:val="none" w:sz="0" w:space="0" w:color="auto"/>
            <w:right w:val="none" w:sz="0" w:space="0" w:color="auto"/>
          </w:divBdr>
        </w:div>
        <w:div w:id="871573591">
          <w:marLeft w:val="0"/>
          <w:marRight w:val="0"/>
          <w:marTop w:val="0"/>
          <w:marBottom w:val="40"/>
          <w:divBdr>
            <w:top w:val="none" w:sz="0" w:space="0" w:color="auto"/>
            <w:left w:val="none" w:sz="0" w:space="0" w:color="auto"/>
            <w:bottom w:val="none" w:sz="0" w:space="0" w:color="auto"/>
            <w:right w:val="none" w:sz="0" w:space="0" w:color="auto"/>
          </w:divBdr>
        </w:div>
        <w:div w:id="873807421">
          <w:marLeft w:val="0"/>
          <w:marRight w:val="0"/>
          <w:marTop w:val="0"/>
          <w:marBottom w:val="40"/>
          <w:divBdr>
            <w:top w:val="none" w:sz="0" w:space="0" w:color="auto"/>
            <w:left w:val="none" w:sz="0" w:space="0" w:color="auto"/>
            <w:bottom w:val="none" w:sz="0" w:space="0" w:color="auto"/>
            <w:right w:val="none" w:sz="0" w:space="0" w:color="auto"/>
          </w:divBdr>
        </w:div>
        <w:div w:id="1464151609">
          <w:marLeft w:val="380"/>
          <w:marRight w:val="0"/>
          <w:marTop w:val="0"/>
          <w:marBottom w:val="40"/>
          <w:divBdr>
            <w:top w:val="none" w:sz="0" w:space="0" w:color="auto"/>
            <w:left w:val="none" w:sz="0" w:space="0" w:color="auto"/>
            <w:bottom w:val="none" w:sz="0" w:space="0" w:color="auto"/>
            <w:right w:val="none" w:sz="0" w:space="0" w:color="auto"/>
          </w:divBdr>
        </w:div>
        <w:div w:id="1360548341">
          <w:marLeft w:val="380"/>
          <w:marRight w:val="0"/>
          <w:marTop w:val="0"/>
          <w:marBottom w:val="40"/>
          <w:divBdr>
            <w:top w:val="none" w:sz="0" w:space="0" w:color="auto"/>
            <w:left w:val="none" w:sz="0" w:space="0" w:color="auto"/>
            <w:bottom w:val="none" w:sz="0" w:space="0" w:color="auto"/>
            <w:right w:val="none" w:sz="0" w:space="0" w:color="auto"/>
          </w:divBdr>
        </w:div>
        <w:div w:id="1052802940">
          <w:marLeft w:val="0"/>
          <w:marRight w:val="0"/>
          <w:marTop w:val="0"/>
          <w:marBottom w:val="40"/>
          <w:divBdr>
            <w:top w:val="none" w:sz="0" w:space="0" w:color="auto"/>
            <w:left w:val="none" w:sz="0" w:space="0" w:color="auto"/>
            <w:bottom w:val="none" w:sz="0" w:space="0" w:color="auto"/>
            <w:right w:val="none" w:sz="0" w:space="0" w:color="auto"/>
          </w:divBdr>
        </w:div>
        <w:div w:id="1719015489">
          <w:marLeft w:val="380"/>
          <w:marRight w:val="0"/>
          <w:marTop w:val="0"/>
          <w:marBottom w:val="40"/>
          <w:divBdr>
            <w:top w:val="none" w:sz="0" w:space="0" w:color="auto"/>
            <w:left w:val="none" w:sz="0" w:space="0" w:color="auto"/>
            <w:bottom w:val="none" w:sz="0" w:space="0" w:color="auto"/>
            <w:right w:val="none" w:sz="0" w:space="0" w:color="auto"/>
          </w:divBdr>
        </w:div>
        <w:div w:id="334379240">
          <w:marLeft w:val="380"/>
          <w:marRight w:val="0"/>
          <w:marTop w:val="0"/>
          <w:marBottom w:val="40"/>
          <w:divBdr>
            <w:top w:val="none" w:sz="0" w:space="0" w:color="auto"/>
            <w:left w:val="none" w:sz="0" w:space="0" w:color="auto"/>
            <w:bottom w:val="none" w:sz="0" w:space="0" w:color="auto"/>
            <w:right w:val="none" w:sz="0" w:space="0" w:color="auto"/>
          </w:divBdr>
        </w:div>
        <w:div w:id="766198466">
          <w:marLeft w:val="380"/>
          <w:marRight w:val="0"/>
          <w:marTop w:val="0"/>
          <w:marBottom w:val="40"/>
          <w:divBdr>
            <w:top w:val="none" w:sz="0" w:space="0" w:color="auto"/>
            <w:left w:val="none" w:sz="0" w:space="0" w:color="auto"/>
            <w:bottom w:val="none" w:sz="0" w:space="0" w:color="auto"/>
            <w:right w:val="none" w:sz="0" w:space="0" w:color="auto"/>
          </w:divBdr>
        </w:div>
        <w:div w:id="665939535">
          <w:marLeft w:val="380"/>
          <w:marRight w:val="0"/>
          <w:marTop w:val="0"/>
          <w:marBottom w:val="40"/>
          <w:divBdr>
            <w:top w:val="none" w:sz="0" w:space="0" w:color="auto"/>
            <w:left w:val="none" w:sz="0" w:space="0" w:color="auto"/>
            <w:bottom w:val="none" w:sz="0" w:space="0" w:color="auto"/>
            <w:right w:val="none" w:sz="0" w:space="0" w:color="auto"/>
          </w:divBdr>
        </w:div>
        <w:div w:id="55398648">
          <w:marLeft w:val="380"/>
          <w:marRight w:val="0"/>
          <w:marTop w:val="0"/>
          <w:marBottom w:val="40"/>
          <w:divBdr>
            <w:top w:val="none" w:sz="0" w:space="0" w:color="auto"/>
            <w:left w:val="none" w:sz="0" w:space="0" w:color="auto"/>
            <w:bottom w:val="none" w:sz="0" w:space="0" w:color="auto"/>
            <w:right w:val="none" w:sz="0" w:space="0" w:color="auto"/>
          </w:divBdr>
        </w:div>
        <w:div w:id="1493109013">
          <w:marLeft w:val="0"/>
          <w:marRight w:val="0"/>
          <w:marTop w:val="0"/>
          <w:marBottom w:val="40"/>
          <w:divBdr>
            <w:top w:val="none" w:sz="0" w:space="0" w:color="auto"/>
            <w:left w:val="none" w:sz="0" w:space="0" w:color="auto"/>
            <w:bottom w:val="none" w:sz="0" w:space="0" w:color="auto"/>
            <w:right w:val="none" w:sz="0" w:space="0" w:color="auto"/>
          </w:divBdr>
        </w:div>
        <w:div w:id="2013754936">
          <w:marLeft w:val="0"/>
          <w:marRight w:val="0"/>
          <w:marTop w:val="0"/>
          <w:marBottom w:val="40"/>
          <w:divBdr>
            <w:top w:val="none" w:sz="0" w:space="0" w:color="auto"/>
            <w:left w:val="none" w:sz="0" w:space="0" w:color="auto"/>
            <w:bottom w:val="none" w:sz="0" w:space="0" w:color="auto"/>
            <w:right w:val="none" w:sz="0" w:space="0" w:color="auto"/>
          </w:divBdr>
        </w:div>
        <w:div w:id="1066882534">
          <w:marLeft w:val="396"/>
          <w:marRight w:val="0"/>
          <w:marTop w:val="0"/>
          <w:marBottom w:val="40"/>
          <w:divBdr>
            <w:top w:val="none" w:sz="0" w:space="0" w:color="auto"/>
            <w:left w:val="none" w:sz="0" w:space="0" w:color="auto"/>
            <w:bottom w:val="none" w:sz="0" w:space="0" w:color="auto"/>
            <w:right w:val="none" w:sz="0" w:space="0" w:color="auto"/>
          </w:divBdr>
        </w:div>
        <w:div w:id="1812288986">
          <w:marLeft w:val="0"/>
          <w:marRight w:val="0"/>
          <w:marTop w:val="0"/>
          <w:marBottom w:val="40"/>
          <w:divBdr>
            <w:top w:val="none" w:sz="0" w:space="0" w:color="auto"/>
            <w:left w:val="none" w:sz="0" w:space="0" w:color="auto"/>
            <w:bottom w:val="none" w:sz="0" w:space="0" w:color="auto"/>
            <w:right w:val="none" w:sz="0" w:space="0" w:color="auto"/>
          </w:divBdr>
        </w:div>
        <w:div w:id="1004012756">
          <w:marLeft w:val="0"/>
          <w:marRight w:val="0"/>
          <w:marTop w:val="0"/>
          <w:marBottom w:val="40"/>
          <w:divBdr>
            <w:top w:val="none" w:sz="0" w:space="0" w:color="auto"/>
            <w:left w:val="none" w:sz="0" w:space="0" w:color="auto"/>
            <w:bottom w:val="none" w:sz="0" w:space="0" w:color="auto"/>
            <w:right w:val="none" w:sz="0" w:space="0" w:color="auto"/>
          </w:divBdr>
        </w:div>
        <w:div w:id="1195386028">
          <w:marLeft w:val="0"/>
          <w:marRight w:val="0"/>
          <w:marTop w:val="0"/>
          <w:marBottom w:val="40"/>
          <w:divBdr>
            <w:top w:val="none" w:sz="0" w:space="0" w:color="auto"/>
            <w:left w:val="none" w:sz="0" w:space="0" w:color="auto"/>
            <w:bottom w:val="none" w:sz="0" w:space="0" w:color="auto"/>
            <w:right w:val="none" w:sz="0" w:space="0" w:color="auto"/>
          </w:divBdr>
        </w:div>
        <w:div w:id="2024739967">
          <w:marLeft w:val="0"/>
          <w:marRight w:val="0"/>
          <w:marTop w:val="0"/>
          <w:marBottom w:val="40"/>
          <w:divBdr>
            <w:top w:val="none" w:sz="0" w:space="0" w:color="auto"/>
            <w:left w:val="none" w:sz="0" w:space="0" w:color="auto"/>
            <w:bottom w:val="none" w:sz="0" w:space="0" w:color="auto"/>
            <w:right w:val="none" w:sz="0" w:space="0" w:color="auto"/>
          </w:divBdr>
        </w:div>
        <w:div w:id="1516730637">
          <w:marLeft w:val="0"/>
          <w:marRight w:val="0"/>
          <w:marTop w:val="0"/>
          <w:marBottom w:val="40"/>
          <w:divBdr>
            <w:top w:val="none" w:sz="0" w:space="0" w:color="auto"/>
            <w:left w:val="none" w:sz="0" w:space="0" w:color="auto"/>
            <w:bottom w:val="none" w:sz="0" w:space="0" w:color="auto"/>
            <w:right w:val="none" w:sz="0" w:space="0" w:color="auto"/>
          </w:divBdr>
        </w:div>
        <w:div w:id="413279525">
          <w:marLeft w:val="0"/>
          <w:marRight w:val="0"/>
          <w:marTop w:val="0"/>
          <w:marBottom w:val="40"/>
          <w:divBdr>
            <w:top w:val="none" w:sz="0" w:space="0" w:color="auto"/>
            <w:left w:val="none" w:sz="0" w:space="0" w:color="auto"/>
            <w:bottom w:val="none" w:sz="0" w:space="0" w:color="auto"/>
            <w:right w:val="none" w:sz="0" w:space="0" w:color="auto"/>
          </w:divBdr>
        </w:div>
        <w:div w:id="193079291">
          <w:marLeft w:val="396"/>
          <w:marRight w:val="0"/>
          <w:marTop w:val="0"/>
          <w:marBottom w:val="40"/>
          <w:divBdr>
            <w:top w:val="none" w:sz="0" w:space="0" w:color="auto"/>
            <w:left w:val="none" w:sz="0" w:space="0" w:color="auto"/>
            <w:bottom w:val="none" w:sz="0" w:space="0" w:color="auto"/>
            <w:right w:val="none" w:sz="0" w:space="0" w:color="auto"/>
          </w:divBdr>
        </w:div>
        <w:div w:id="1343121164">
          <w:marLeft w:val="0"/>
          <w:marRight w:val="0"/>
          <w:marTop w:val="0"/>
          <w:marBottom w:val="40"/>
          <w:divBdr>
            <w:top w:val="none" w:sz="0" w:space="0" w:color="auto"/>
            <w:left w:val="none" w:sz="0" w:space="0" w:color="auto"/>
            <w:bottom w:val="none" w:sz="0" w:space="0" w:color="auto"/>
            <w:right w:val="none" w:sz="0" w:space="0" w:color="auto"/>
          </w:divBdr>
        </w:div>
        <w:div w:id="1900090830">
          <w:marLeft w:val="0"/>
          <w:marRight w:val="0"/>
          <w:marTop w:val="0"/>
          <w:marBottom w:val="40"/>
          <w:divBdr>
            <w:top w:val="none" w:sz="0" w:space="0" w:color="auto"/>
            <w:left w:val="none" w:sz="0" w:space="0" w:color="auto"/>
            <w:bottom w:val="none" w:sz="0" w:space="0" w:color="auto"/>
            <w:right w:val="none" w:sz="0" w:space="0" w:color="auto"/>
          </w:divBdr>
        </w:div>
        <w:div w:id="362903233">
          <w:marLeft w:val="0"/>
          <w:marRight w:val="0"/>
          <w:marTop w:val="0"/>
          <w:marBottom w:val="40"/>
          <w:divBdr>
            <w:top w:val="none" w:sz="0" w:space="0" w:color="auto"/>
            <w:left w:val="none" w:sz="0" w:space="0" w:color="auto"/>
            <w:bottom w:val="none" w:sz="0" w:space="0" w:color="auto"/>
            <w:right w:val="none" w:sz="0" w:space="0" w:color="auto"/>
          </w:divBdr>
        </w:div>
        <w:div w:id="1776439997">
          <w:marLeft w:val="0"/>
          <w:marRight w:val="0"/>
          <w:marTop w:val="0"/>
          <w:marBottom w:val="40"/>
          <w:divBdr>
            <w:top w:val="none" w:sz="0" w:space="0" w:color="auto"/>
            <w:left w:val="none" w:sz="0" w:space="0" w:color="auto"/>
            <w:bottom w:val="none" w:sz="0" w:space="0" w:color="auto"/>
            <w:right w:val="none" w:sz="0" w:space="0" w:color="auto"/>
          </w:divBdr>
        </w:div>
        <w:div w:id="1253126105">
          <w:marLeft w:val="0"/>
          <w:marRight w:val="0"/>
          <w:marTop w:val="0"/>
          <w:marBottom w:val="40"/>
          <w:divBdr>
            <w:top w:val="none" w:sz="0" w:space="0" w:color="auto"/>
            <w:left w:val="none" w:sz="0" w:space="0" w:color="auto"/>
            <w:bottom w:val="none" w:sz="0" w:space="0" w:color="auto"/>
            <w:right w:val="none" w:sz="0" w:space="0" w:color="auto"/>
          </w:divBdr>
        </w:div>
        <w:div w:id="451285800">
          <w:marLeft w:val="396"/>
          <w:marRight w:val="0"/>
          <w:marTop w:val="0"/>
          <w:marBottom w:val="40"/>
          <w:divBdr>
            <w:top w:val="none" w:sz="0" w:space="0" w:color="auto"/>
            <w:left w:val="none" w:sz="0" w:space="0" w:color="auto"/>
            <w:bottom w:val="none" w:sz="0" w:space="0" w:color="auto"/>
            <w:right w:val="none" w:sz="0" w:space="0" w:color="auto"/>
          </w:divBdr>
        </w:div>
        <w:div w:id="1960599435">
          <w:marLeft w:val="0"/>
          <w:marRight w:val="0"/>
          <w:marTop w:val="0"/>
          <w:marBottom w:val="40"/>
          <w:divBdr>
            <w:top w:val="none" w:sz="0" w:space="0" w:color="auto"/>
            <w:left w:val="none" w:sz="0" w:space="0" w:color="auto"/>
            <w:bottom w:val="none" w:sz="0" w:space="0" w:color="auto"/>
            <w:right w:val="none" w:sz="0" w:space="0" w:color="auto"/>
          </w:divBdr>
        </w:div>
        <w:div w:id="15279002">
          <w:marLeft w:val="0"/>
          <w:marRight w:val="0"/>
          <w:marTop w:val="0"/>
          <w:marBottom w:val="40"/>
          <w:divBdr>
            <w:top w:val="none" w:sz="0" w:space="0" w:color="auto"/>
            <w:left w:val="none" w:sz="0" w:space="0" w:color="auto"/>
            <w:bottom w:val="none" w:sz="0" w:space="0" w:color="auto"/>
            <w:right w:val="none" w:sz="0" w:space="0" w:color="auto"/>
          </w:divBdr>
        </w:div>
        <w:div w:id="1249534557">
          <w:marLeft w:val="0"/>
          <w:marRight w:val="0"/>
          <w:marTop w:val="0"/>
          <w:marBottom w:val="40"/>
          <w:divBdr>
            <w:top w:val="none" w:sz="0" w:space="0" w:color="auto"/>
            <w:left w:val="none" w:sz="0" w:space="0" w:color="auto"/>
            <w:bottom w:val="none" w:sz="0" w:space="0" w:color="auto"/>
            <w:right w:val="none" w:sz="0" w:space="0" w:color="auto"/>
          </w:divBdr>
        </w:div>
        <w:div w:id="772674136">
          <w:marLeft w:val="0"/>
          <w:marRight w:val="0"/>
          <w:marTop w:val="0"/>
          <w:marBottom w:val="40"/>
          <w:divBdr>
            <w:top w:val="none" w:sz="0" w:space="0" w:color="auto"/>
            <w:left w:val="none" w:sz="0" w:space="0" w:color="auto"/>
            <w:bottom w:val="none" w:sz="0" w:space="0" w:color="auto"/>
            <w:right w:val="none" w:sz="0" w:space="0" w:color="auto"/>
          </w:divBdr>
        </w:div>
        <w:div w:id="1477801046">
          <w:marLeft w:val="0"/>
          <w:marRight w:val="0"/>
          <w:marTop w:val="0"/>
          <w:marBottom w:val="40"/>
          <w:divBdr>
            <w:top w:val="none" w:sz="0" w:space="0" w:color="auto"/>
            <w:left w:val="none" w:sz="0" w:space="0" w:color="auto"/>
            <w:bottom w:val="none" w:sz="0" w:space="0" w:color="auto"/>
            <w:right w:val="none" w:sz="0" w:space="0" w:color="auto"/>
          </w:divBdr>
        </w:div>
        <w:div w:id="1332871455">
          <w:marLeft w:val="0"/>
          <w:marRight w:val="0"/>
          <w:marTop w:val="0"/>
          <w:marBottom w:val="200"/>
          <w:divBdr>
            <w:top w:val="none" w:sz="0" w:space="0" w:color="auto"/>
            <w:left w:val="none" w:sz="0" w:space="0" w:color="auto"/>
            <w:bottom w:val="none" w:sz="0" w:space="0" w:color="auto"/>
            <w:right w:val="none" w:sz="0" w:space="0" w:color="auto"/>
          </w:divBdr>
        </w:div>
        <w:div w:id="2008055755">
          <w:marLeft w:val="396"/>
          <w:marRight w:val="0"/>
          <w:marTop w:val="0"/>
          <w:marBottom w:val="40"/>
          <w:divBdr>
            <w:top w:val="none" w:sz="0" w:space="0" w:color="auto"/>
            <w:left w:val="none" w:sz="0" w:space="0" w:color="auto"/>
            <w:bottom w:val="none" w:sz="0" w:space="0" w:color="auto"/>
            <w:right w:val="none" w:sz="0" w:space="0" w:color="auto"/>
          </w:divBdr>
        </w:div>
        <w:div w:id="1073966566">
          <w:marLeft w:val="0"/>
          <w:marRight w:val="0"/>
          <w:marTop w:val="0"/>
          <w:marBottom w:val="40"/>
          <w:divBdr>
            <w:top w:val="none" w:sz="0" w:space="0" w:color="auto"/>
            <w:left w:val="none" w:sz="0" w:space="0" w:color="auto"/>
            <w:bottom w:val="none" w:sz="0" w:space="0" w:color="auto"/>
            <w:right w:val="none" w:sz="0" w:space="0" w:color="auto"/>
          </w:divBdr>
        </w:div>
        <w:div w:id="1020472299">
          <w:marLeft w:val="0"/>
          <w:marRight w:val="0"/>
          <w:marTop w:val="0"/>
          <w:marBottom w:val="40"/>
          <w:divBdr>
            <w:top w:val="none" w:sz="0" w:space="0" w:color="auto"/>
            <w:left w:val="none" w:sz="0" w:space="0" w:color="auto"/>
            <w:bottom w:val="none" w:sz="0" w:space="0" w:color="auto"/>
            <w:right w:val="none" w:sz="0" w:space="0" w:color="auto"/>
          </w:divBdr>
        </w:div>
        <w:div w:id="1794595323">
          <w:marLeft w:val="0"/>
          <w:marRight w:val="0"/>
          <w:marTop w:val="0"/>
          <w:marBottom w:val="40"/>
          <w:divBdr>
            <w:top w:val="none" w:sz="0" w:space="0" w:color="auto"/>
            <w:left w:val="none" w:sz="0" w:space="0" w:color="auto"/>
            <w:bottom w:val="none" w:sz="0" w:space="0" w:color="auto"/>
            <w:right w:val="none" w:sz="0" w:space="0" w:color="auto"/>
          </w:divBdr>
        </w:div>
        <w:div w:id="51344447">
          <w:marLeft w:val="380"/>
          <w:marRight w:val="0"/>
          <w:marTop w:val="0"/>
          <w:marBottom w:val="40"/>
          <w:divBdr>
            <w:top w:val="none" w:sz="0" w:space="0" w:color="auto"/>
            <w:left w:val="none" w:sz="0" w:space="0" w:color="auto"/>
            <w:bottom w:val="none" w:sz="0" w:space="0" w:color="auto"/>
            <w:right w:val="none" w:sz="0" w:space="0" w:color="auto"/>
          </w:divBdr>
        </w:div>
        <w:div w:id="776607098">
          <w:marLeft w:val="380"/>
          <w:marRight w:val="0"/>
          <w:marTop w:val="0"/>
          <w:marBottom w:val="40"/>
          <w:divBdr>
            <w:top w:val="none" w:sz="0" w:space="0" w:color="auto"/>
            <w:left w:val="none" w:sz="0" w:space="0" w:color="auto"/>
            <w:bottom w:val="none" w:sz="0" w:space="0" w:color="auto"/>
            <w:right w:val="none" w:sz="0" w:space="0" w:color="auto"/>
          </w:divBdr>
        </w:div>
        <w:div w:id="88622895">
          <w:marLeft w:val="380"/>
          <w:marRight w:val="0"/>
          <w:marTop w:val="0"/>
          <w:marBottom w:val="40"/>
          <w:divBdr>
            <w:top w:val="none" w:sz="0" w:space="0" w:color="auto"/>
            <w:left w:val="none" w:sz="0" w:space="0" w:color="auto"/>
            <w:bottom w:val="none" w:sz="0" w:space="0" w:color="auto"/>
            <w:right w:val="none" w:sz="0" w:space="0" w:color="auto"/>
          </w:divBdr>
        </w:div>
        <w:div w:id="1619334860">
          <w:marLeft w:val="380"/>
          <w:marRight w:val="0"/>
          <w:marTop w:val="0"/>
          <w:marBottom w:val="40"/>
          <w:divBdr>
            <w:top w:val="none" w:sz="0" w:space="0" w:color="auto"/>
            <w:left w:val="none" w:sz="0" w:space="0" w:color="auto"/>
            <w:bottom w:val="none" w:sz="0" w:space="0" w:color="auto"/>
            <w:right w:val="none" w:sz="0" w:space="0" w:color="auto"/>
          </w:divBdr>
        </w:div>
        <w:div w:id="337974181">
          <w:marLeft w:val="380"/>
          <w:marRight w:val="0"/>
          <w:marTop w:val="0"/>
          <w:marBottom w:val="40"/>
          <w:divBdr>
            <w:top w:val="none" w:sz="0" w:space="0" w:color="auto"/>
            <w:left w:val="none" w:sz="0" w:space="0" w:color="auto"/>
            <w:bottom w:val="none" w:sz="0" w:space="0" w:color="auto"/>
            <w:right w:val="none" w:sz="0" w:space="0" w:color="auto"/>
          </w:divBdr>
        </w:div>
        <w:div w:id="813915470">
          <w:marLeft w:val="380"/>
          <w:marRight w:val="0"/>
          <w:marTop w:val="0"/>
          <w:marBottom w:val="40"/>
          <w:divBdr>
            <w:top w:val="none" w:sz="0" w:space="0" w:color="auto"/>
            <w:left w:val="none" w:sz="0" w:space="0" w:color="auto"/>
            <w:bottom w:val="none" w:sz="0" w:space="0" w:color="auto"/>
            <w:right w:val="none" w:sz="0" w:space="0" w:color="auto"/>
          </w:divBdr>
        </w:div>
        <w:div w:id="502015882">
          <w:marLeft w:val="380"/>
          <w:marRight w:val="0"/>
          <w:marTop w:val="0"/>
          <w:marBottom w:val="40"/>
          <w:divBdr>
            <w:top w:val="none" w:sz="0" w:space="0" w:color="auto"/>
            <w:left w:val="none" w:sz="0" w:space="0" w:color="auto"/>
            <w:bottom w:val="none" w:sz="0" w:space="0" w:color="auto"/>
            <w:right w:val="none" w:sz="0" w:space="0" w:color="auto"/>
          </w:divBdr>
        </w:div>
        <w:div w:id="1714115624">
          <w:marLeft w:val="380"/>
          <w:marRight w:val="0"/>
          <w:marTop w:val="0"/>
          <w:marBottom w:val="40"/>
          <w:divBdr>
            <w:top w:val="none" w:sz="0" w:space="0" w:color="auto"/>
            <w:left w:val="none" w:sz="0" w:space="0" w:color="auto"/>
            <w:bottom w:val="none" w:sz="0" w:space="0" w:color="auto"/>
            <w:right w:val="none" w:sz="0" w:space="0" w:color="auto"/>
          </w:divBdr>
        </w:div>
        <w:div w:id="832719431">
          <w:marLeft w:val="380"/>
          <w:marRight w:val="0"/>
          <w:marTop w:val="0"/>
          <w:marBottom w:val="40"/>
          <w:divBdr>
            <w:top w:val="none" w:sz="0" w:space="0" w:color="auto"/>
            <w:left w:val="none" w:sz="0" w:space="0" w:color="auto"/>
            <w:bottom w:val="none" w:sz="0" w:space="0" w:color="auto"/>
            <w:right w:val="none" w:sz="0" w:space="0" w:color="auto"/>
          </w:divBdr>
        </w:div>
        <w:div w:id="694041293">
          <w:marLeft w:val="380"/>
          <w:marRight w:val="0"/>
          <w:marTop w:val="0"/>
          <w:marBottom w:val="40"/>
          <w:divBdr>
            <w:top w:val="none" w:sz="0" w:space="0" w:color="auto"/>
            <w:left w:val="none" w:sz="0" w:space="0" w:color="auto"/>
            <w:bottom w:val="none" w:sz="0" w:space="0" w:color="auto"/>
            <w:right w:val="none" w:sz="0" w:space="0" w:color="auto"/>
          </w:divBdr>
        </w:div>
        <w:div w:id="1683509865">
          <w:marLeft w:val="380"/>
          <w:marRight w:val="0"/>
          <w:marTop w:val="0"/>
          <w:marBottom w:val="40"/>
          <w:divBdr>
            <w:top w:val="none" w:sz="0" w:space="0" w:color="auto"/>
            <w:left w:val="none" w:sz="0" w:space="0" w:color="auto"/>
            <w:bottom w:val="none" w:sz="0" w:space="0" w:color="auto"/>
            <w:right w:val="none" w:sz="0" w:space="0" w:color="auto"/>
          </w:divBdr>
        </w:div>
        <w:div w:id="831290650">
          <w:marLeft w:val="380"/>
          <w:marRight w:val="0"/>
          <w:marTop w:val="0"/>
          <w:marBottom w:val="40"/>
          <w:divBdr>
            <w:top w:val="none" w:sz="0" w:space="0" w:color="auto"/>
            <w:left w:val="none" w:sz="0" w:space="0" w:color="auto"/>
            <w:bottom w:val="none" w:sz="0" w:space="0" w:color="auto"/>
            <w:right w:val="none" w:sz="0" w:space="0" w:color="auto"/>
          </w:divBdr>
        </w:div>
        <w:div w:id="1797602982">
          <w:marLeft w:val="380"/>
          <w:marRight w:val="0"/>
          <w:marTop w:val="0"/>
          <w:marBottom w:val="40"/>
          <w:divBdr>
            <w:top w:val="none" w:sz="0" w:space="0" w:color="auto"/>
            <w:left w:val="none" w:sz="0" w:space="0" w:color="auto"/>
            <w:bottom w:val="none" w:sz="0" w:space="0" w:color="auto"/>
            <w:right w:val="none" w:sz="0" w:space="0" w:color="auto"/>
          </w:divBdr>
        </w:div>
        <w:div w:id="52581568">
          <w:marLeft w:val="380"/>
          <w:marRight w:val="0"/>
          <w:marTop w:val="0"/>
          <w:marBottom w:val="40"/>
          <w:divBdr>
            <w:top w:val="none" w:sz="0" w:space="0" w:color="auto"/>
            <w:left w:val="none" w:sz="0" w:space="0" w:color="auto"/>
            <w:bottom w:val="none" w:sz="0" w:space="0" w:color="auto"/>
            <w:right w:val="none" w:sz="0" w:space="0" w:color="auto"/>
          </w:divBdr>
        </w:div>
        <w:div w:id="1574896718">
          <w:marLeft w:val="380"/>
          <w:marRight w:val="0"/>
          <w:marTop w:val="0"/>
          <w:marBottom w:val="40"/>
          <w:divBdr>
            <w:top w:val="none" w:sz="0" w:space="0" w:color="auto"/>
            <w:left w:val="none" w:sz="0" w:space="0" w:color="auto"/>
            <w:bottom w:val="none" w:sz="0" w:space="0" w:color="auto"/>
            <w:right w:val="none" w:sz="0" w:space="0" w:color="auto"/>
          </w:divBdr>
        </w:div>
        <w:div w:id="1046031082">
          <w:marLeft w:val="380"/>
          <w:marRight w:val="0"/>
          <w:marTop w:val="0"/>
          <w:marBottom w:val="40"/>
          <w:divBdr>
            <w:top w:val="none" w:sz="0" w:space="0" w:color="auto"/>
            <w:left w:val="none" w:sz="0" w:space="0" w:color="auto"/>
            <w:bottom w:val="none" w:sz="0" w:space="0" w:color="auto"/>
            <w:right w:val="none" w:sz="0" w:space="0" w:color="auto"/>
          </w:divBdr>
        </w:div>
        <w:div w:id="1868441997">
          <w:marLeft w:val="380"/>
          <w:marRight w:val="0"/>
          <w:marTop w:val="0"/>
          <w:marBottom w:val="40"/>
          <w:divBdr>
            <w:top w:val="none" w:sz="0" w:space="0" w:color="auto"/>
            <w:left w:val="none" w:sz="0" w:space="0" w:color="auto"/>
            <w:bottom w:val="none" w:sz="0" w:space="0" w:color="auto"/>
            <w:right w:val="none" w:sz="0" w:space="0" w:color="auto"/>
          </w:divBdr>
        </w:div>
        <w:div w:id="621886883">
          <w:marLeft w:val="380"/>
          <w:marRight w:val="0"/>
          <w:marTop w:val="0"/>
          <w:marBottom w:val="40"/>
          <w:divBdr>
            <w:top w:val="none" w:sz="0" w:space="0" w:color="auto"/>
            <w:left w:val="none" w:sz="0" w:space="0" w:color="auto"/>
            <w:bottom w:val="none" w:sz="0" w:space="0" w:color="auto"/>
            <w:right w:val="none" w:sz="0" w:space="0" w:color="auto"/>
          </w:divBdr>
        </w:div>
        <w:div w:id="819031131">
          <w:marLeft w:val="380"/>
          <w:marRight w:val="0"/>
          <w:marTop w:val="0"/>
          <w:marBottom w:val="40"/>
          <w:divBdr>
            <w:top w:val="none" w:sz="0" w:space="0" w:color="auto"/>
            <w:left w:val="none" w:sz="0" w:space="0" w:color="auto"/>
            <w:bottom w:val="none" w:sz="0" w:space="0" w:color="auto"/>
            <w:right w:val="none" w:sz="0" w:space="0" w:color="auto"/>
          </w:divBdr>
        </w:div>
        <w:div w:id="4405075">
          <w:marLeft w:val="0"/>
          <w:marRight w:val="0"/>
          <w:marTop w:val="0"/>
          <w:marBottom w:val="40"/>
          <w:divBdr>
            <w:top w:val="none" w:sz="0" w:space="0" w:color="auto"/>
            <w:left w:val="none" w:sz="0" w:space="0" w:color="auto"/>
            <w:bottom w:val="none" w:sz="0" w:space="0" w:color="auto"/>
            <w:right w:val="none" w:sz="0" w:space="0" w:color="auto"/>
          </w:divBdr>
        </w:div>
        <w:div w:id="16321110">
          <w:marLeft w:val="0"/>
          <w:marRight w:val="0"/>
          <w:marTop w:val="0"/>
          <w:marBottom w:val="40"/>
          <w:divBdr>
            <w:top w:val="none" w:sz="0" w:space="0" w:color="auto"/>
            <w:left w:val="none" w:sz="0" w:space="0" w:color="auto"/>
            <w:bottom w:val="none" w:sz="0" w:space="0" w:color="auto"/>
            <w:right w:val="none" w:sz="0" w:space="0" w:color="auto"/>
          </w:divBdr>
        </w:div>
        <w:div w:id="551309563">
          <w:marLeft w:val="0"/>
          <w:marRight w:val="0"/>
          <w:marTop w:val="0"/>
          <w:marBottom w:val="40"/>
          <w:divBdr>
            <w:top w:val="none" w:sz="0" w:space="0" w:color="auto"/>
            <w:left w:val="none" w:sz="0" w:space="0" w:color="auto"/>
            <w:bottom w:val="none" w:sz="0" w:space="0" w:color="auto"/>
            <w:right w:val="none" w:sz="0" w:space="0" w:color="auto"/>
          </w:divBdr>
        </w:div>
        <w:div w:id="1477844233">
          <w:marLeft w:val="0"/>
          <w:marRight w:val="0"/>
          <w:marTop w:val="0"/>
          <w:marBottom w:val="40"/>
          <w:divBdr>
            <w:top w:val="none" w:sz="0" w:space="0" w:color="auto"/>
            <w:left w:val="none" w:sz="0" w:space="0" w:color="auto"/>
            <w:bottom w:val="none" w:sz="0" w:space="0" w:color="auto"/>
            <w:right w:val="none" w:sz="0" w:space="0" w:color="auto"/>
          </w:divBdr>
        </w:div>
        <w:div w:id="2052344227">
          <w:marLeft w:val="288"/>
          <w:marRight w:val="0"/>
          <w:marTop w:val="0"/>
          <w:marBottom w:val="40"/>
          <w:divBdr>
            <w:top w:val="none" w:sz="0" w:space="0" w:color="auto"/>
            <w:left w:val="none" w:sz="0" w:space="0" w:color="auto"/>
            <w:bottom w:val="none" w:sz="0" w:space="0" w:color="auto"/>
            <w:right w:val="none" w:sz="0" w:space="0" w:color="auto"/>
          </w:divBdr>
        </w:div>
        <w:div w:id="430276148">
          <w:marLeft w:val="288"/>
          <w:marRight w:val="0"/>
          <w:marTop w:val="0"/>
          <w:marBottom w:val="40"/>
          <w:divBdr>
            <w:top w:val="none" w:sz="0" w:space="0" w:color="auto"/>
            <w:left w:val="none" w:sz="0" w:space="0" w:color="auto"/>
            <w:bottom w:val="none" w:sz="0" w:space="0" w:color="auto"/>
            <w:right w:val="none" w:sz="0" w:space="0" w:color="auto"/>
          </w:divBdr>
        </w:div>
        <w:div w:id="1074661527">
          <w:marLeft w:val="288"/>
          <w:marRight w:val="0"/>
          <w:marTop w:val="0"/>
          <w:marBottom w:val="40"/>
          <w:divBdr>
            <w:top w:val="none" w:sz="0" w:space="0" w:color="auto"/>
            <w:left w:val="none" w:sz="0" w:space="0" w:color="auto"/>
            <w:bottom w:val="none" w:sz="0" w:space="0" w:color="auto"/>
            <w:right w:val="none" w:sz="0" w:space="0" w:color="auto"/>
          </w:divBdr>
        </w:div>
        <w:div w:id="469246929">
          <w:marLeft w:val="288"/>
          <w:marRight w:val="0"/>
          <w:marTop w:val="0"/>
          <w:marBottom w:val="40"/>
          <w:divBdr>
            <w:top w:val="none" w:sz="0" w:space="0" w:color="auto"/>
            <w:left w:val="none" w:sz="0" w:space="0" w:color="auto"/>
            <w:bottom w:val="none" w:sz="0" w:space="0" w:color="auto"/>
            <w:right w:val="none" w:sz="0" w:space="0" w:color="auto"/>
          </w:divBdr>
        </w:div>
        <w:div w:id="1384716541">
          <w:marLeft w:val="0"/>
          <w:marRight w:val="0"/>
          <w:marTop w:val="0"/>
          <w:marBottom w:val="200"/>
          <w:divBdr>
            <w:top w:val="none" w:sz="0" w:space="0" w:color="auto"/>
            <w:left w:val="none" w:sz="0" w:space="0" w:color="auto"/>
            <w:bottom w:val="none" w:sz="0" w:space="0" w:color="auto"/>
            <w:right w:val="none" w:sz="0" w:space="0" w:color="auto"/>
          </w:divBdr>
        </w:div>
        <w:div w:id="326255309">
          <w:marLeft w:val="396"/>
          <w:marRight w:val="0"/>
          <w:marTop w:val="0"/>
          <w:marBottom w:val="40"/>
          <w:divBdr>
            <w:top w:val="none" w:sz="0" w:space="0" w:color="auto"/>
            <w:left w:val="none" w:sz="0" w:space="0" w:color="auto"/>
            <w:bottom w:val="none" w:sz="0" w:space="0" w:color="auto"/>
            <w:right w:val="none" w:sz="0" w:space="0" w:color="auto"/>
          </w:divBdr>
        </w:div>
        <w:div w:id="1051998866">
          <w:marLeft w:val="396"/>
          <w:marRight w:val="0"/>
          <w:marTop w:val="0"/>
          <w:marBottom w:val="40"/>
          <w:divBdr>
            <w:top w:val="none" w:sz="0" w:space="0" w:color="auto"/>
            <w:left w:val="none" w:sz="0" w:space="0" w:color="auto"/>
            <w:bottom w:val="none" w:sz="0" w:space="0" w:color="auto"/>
            <w:right w:val="none" w:sz="0" w:space="0" w:color="auto"/>
          </w:divBdr>
        </w:div>
        <w:div w:id="216167929">
          <w:marLeft w:val="0"/>
          <w:marRight w:val="0"/>
          <w:marTop w:val="0"/>
          <w:marBottom w:val="40"/>
          <w:divBdr>
            <w:top w:val="none" w:sz="0" w:space="0" w:color="auto"/>
            <w:left w:val="none" w:sz="0" w:space="0" w:color="auto"/>
            <w:bottom w:val="none" w:sz="0" w:space="0" w:color="auto"/>
            <w:right w:val="none" w:sz="0" w:space="0" w:color="auto"/>
          </w:divBdr>
        </w:div>
        <w:div w:id="55059340">
          <w:marLeft w:val="0"/>
          <w:marRight w:val="0"/>
          <w:marTop w:val="0"/>
          <w:marBottom w:val="40"/>
          <w:divBdr>
            <w:top w:val="none" w:sz="0" w:space="0" w:color="auto"/>
            <w:left w:val="none" w:sz="0" w:space="0" w:color="auto"/>
            <w:bottom w:val="none" w:sz="0" w:space="0" w:color="auto"/>
            <w:right w:val="none" w:sz="0" w:space="0" w:color="auto"/>
          </w:divBdr>
        </w:div>
        <w:div w:id="1396658876">
          <w:marLeft w:val="0"/>
          <w:marRight w:val="0"/>
          <w:marTop w:val="0"/>
          <w:marBottom w:val="40"/>
          <w:divBdr>
            <w:top w:val="none" w:sz="0" w:space="0" w:color="auto"/>
            <w:left w:val="none" w:sz="0" w:space="0" w:color="auto"/>
            <w:bottom w:val="none" w:sz="0" w:space="0" w:color="auto"/>
            <w:right w:val="none" w:sz="0" w:space="0" w:color="auto"/>
          </w:divBdr>
        </w:div>
        <w:div w:id="505172573">
          <w:marLeft w:val="0"/>
          <w:marRight w:val="0"/>
          <w:marTop w:val="0"/>
          <w:marBottom w:val="40"/>
          <w:divBdr>
            <w:top w:val="none" w:sz="0" w:space="0" w:color="auto"/>
            <w:left w:val="none" w:sz="0" w:space="0" w:color="auto"/>
            <w:bottom w:val="none" w:sz="0" w:space="0" w:color="auto"/>
            <w:right w:val="none" w:sz="0" w:space="0" w:color="auto"/>
          </w:divBdr>
        </w:div>
        <w:div w:id="1349333651">
          <w:marLeft w:val="380"/>
          <w:marRight w:val="0"/>
          <w:marTop w:val="0"/>
          <w:marBottom w:val="40"/>
          <w:divBdr>
            <w:top w:val="none" w:sz="0" w:space="0" w:color="auto"/>
            <w:left w:val="none" w:sz="0" w:space="0" w:color="auto"/>
            <w:bottom w:val="none" w:sz="0" w:space="0" w:color="auto"/>
            <w:right w:val="none" w:sz="0" w:space="0" w:color="auto"/>
          </w:divBdr>
        </w:div>
        <w:div w:id="1453400862">
          <w:marLeft w:val="380"/>
          <w:marRight w:val="0"/>
          <w:marTop w:val="0"/>
          <w:marBottom w:val="40"/>
          <w:divBdr>
            <w:top w:val="none" w:sz="0" w:space="0" w:color="auto"/>
            <w:left w:val="none" w:sz="0" w:space="0" w:color="auto"/>
            <w:bottom w:val="none" w:sz="0" w:space="0" w:color="auto"/>
            <w:right w:val="none" w:sz="0" w:space="0" w:color="auto"/>
          </w:divBdr>
        </w:div>
        <w:div w:id="1052071541">
          <w:marLeft w:val="0"/>
          <w:marRight w:val="0"/>
          <w:marTop w:val="0"/>
          <w:marBottom w:val="40"/>
          <w:divBdr>
            <w:top w:val="none" w:sz="0" w:space="0" w:color="auto"/>
            <w:left w:val="none" w:sz="0" w:space="0" w:color="auto"/>
            <w:bottom w:val="none" w:sz="0" w:space="0" w:color="auto"/>
            <w:right w:val="none" w:sz="0" w:space="0" w:color="auto"/>
          </w:divBdr>
        </w:div>
        <w:div w:id="1499496337">
          <w:marLeft w:val="396"/>
          <w:marRight w:val="0"/>
          <w:marTop w:val="0"/>
          <w:marBottom w:val="40"/>
          <w:divBdr>
            <w:top w:val="none" w:sz="0" w:space="0" w:color="auto"/>
            <w:left w:val="none" w:sz="0" w:space="0" w:color="auto"/>
            <w:bottom w:val="none" w:sz="0" w:space="0" w:color="auto"/>
            <w:right w:val="none" w:sz="0" w:space="0" w:color="auto"/>
          </w:divBdr>
        </w:div>
        <w:div w:id="95906536">
          <w:marLeft w:val="0"/>
          <w:marRight w:val="0"/>
          <w:marTop w:val="0"/>
          <w:marBottom w:val="40"/>
          <w:divBdr>
            <w:top w:val="none" w:sz="0" w:space="0" w:color="auto"/>
            <w:left w:val="none" w:sz="0" w:space="0" w:color="auto"/>
            <w:bottom w:val="none" w:sz="0" w:space="0" w:color="auto"/>
            <w:right w:val="none" w:sz="0" w:space="0" w:color="auto"/>
          </w:divBdr>
        </w:div>
        <w:div w:id="1698578677">
          <w:marLeft w:val="0"/>
          <w:marRight w:val="0"/>
          <w:marTop w:val="0"/>
          <w:marBottom w:val="40"/>
          <w:divBdr>
            <w:top w:val="none" w:sz="0" w:space="0" w:color="auto"/>
            <w:left w:val="none" w:sz="0" w:space="0" w:color="auto"/>
            <w:bottom w:val="none" w:sz="0" w:space="0" w:color="auto"/>
            <w:right w:val="none" w:sz="0" w:space="0" w:color="auto"/>
          </w:divBdr>
        </w:div>
        <w:div w:id="534387261">
          <w:marLeft w:val="0"/>
          <w:marRight w:val="0"/>
          <w:marTop w:val="0"/>
          <w:marBottom w:val="40"/>
          <w:divBdr>
            <w:top w:val="none" w:sz="0" w:space="0" w:color="auto"/>
            <w:left w:val="none" w:sz="0" w:space="0" w:color="auto"/>
            <w:bottom w:val="none" w:sz="0" w:space="0" w:color="auto"/>
            <w:right w:val="none" w:sz="0" w:space="0" w:color="auto"/>
          </w:divBdr>
        </w:div>
        <w:div w:id="669798876">
          <w:marLeft w:val="0"/>
          <w:marRight w:val="0"/>
          <w:marTop w:val="0"/>
          <w:marBottom w:val="40"/>
          <w:divBdr>
            <w:top w:val="none" w:sz="0" w:space="0" w:color="auto"/>
            <w:left w:val="none" w:sz="0" w:space="0" w:color="auto"/>
            <w:bottom w:val="none" w:sz="0" w:space="0" w:color="auto"/>
            <w:right w:val="none" w:sz="0" w:space="0" w:color="auto"/>
          </w:divBdr>
        </w:div>
        <w:div w:id="2038701212">
          <w:marLeft w:val="0"/>
          <w:marRight w:val="0"/>
          <w:marTop w:val="0"/>
          <w:marBottom w:val="40"/>
          <w:divBdr>
            <w:top w:val="none" w:sz="0" w:space="0" w:color="auto"/>
            <w:left w:val="none" w:sz="0" w:space="0" w:color="auto"/>
            <w:bottom w:val="none" w:sz="0" w:space="0" w:color="auto"/>
            <w:right w:val="none" w:sz="0" w:space="0" w:color="auto"/>
          </w:divBdr>
        </w:div>
        <w:div w:id="808942558">
          <w:marLeft w:val="396"/>
          <w:marRight w:val="0"/>
          <w:marTop w:val="0"/>
          <w:marBottom w:val="40"/>
          <w:divBdr>
            <w:top w:val="none" w:sz="0" w:space="0" w:color="auto"/>
            <w:left w:val="none" w:sz="0" w:space="0" w:color="auto"/>
            <w:bottom w:val="none" w:sz="0" w:space="0" w:color="auto"/>
            <w:right w:val="none" w:sz="0" w:space="0" w:color="auto"/>
          </w:divBdr>
        </w:div>
        <w:div w:id="415133660">
          <w:marLeft w:val="0"/>
          <w:marRight w:val="0"/>
          <w:marTop w:val="0"/>
          <w:marBottom w:val="40"/>
          <w:divBdr>
            <w:top w:val="none" w:sz="0" w:space="0" w:color="auto"/>
            <w:left w:val="none" w:sz="0" w:space="0" w:color="auto"/>
            <w:bottom w:val="none" w:sz="0" w:space="0" w:color="auto"/>
            <w:right w:val="none" w:sz="0" w:space="0" w:color="auto"/>
          </w:divBdr>
        </w:div>
        <w:div w:id="2012680652">
          <w:marLeft w:val="0"/>
          <w:marRight w:val="0"/>
          <w:marTop w:val="0"/>
          <w:marBottom w:val="40"/>
          <w:divBdr>
            <w:top w:val="none" w:sz="0" w:space="0" w:color="auto"/>
            <w:left w:val="none" w:sz="0" w:space="0" w:color="auto"/>
            <w:bottom w:val="none" w:sz="0" w:space="0" w:color="auto"/>
            <w:right w:val="none" w:sz="0" w:space="0" w:color="auto"/>
          </w:divBdr>
        </w:div>
        <w:div w:id="1051732550">
          <w:marLeft w:val="380"/>
          <w:marRight w:val="0"/>
          <w:marTop w:val="0"/>
          <w:marBottom w:val="40"/>
          <w:divBdr>
            <w:top w:val="none" w:sz="0" w:space="0" w:color="auto"/>
            <w:left w:val="none" w:sz="0" w:space="0" w:color="auto"/>
            <w:bottom w:val="none" w:sz="0" w:space="0" w:color="auto"/>
            <w:right w:val="none" w:sz="0" w:space="0" w:color="auto"/>
          </w:divBdr>
        </w:div>
        <w:div w:id="1634096671">
          <w:marLeft w:val="380"/>
          <w:marRight w:val="0"/>
          <w:marTop w:val="0"/>
          <w:marBottom w:val="40"/>
          <w:divBdr>
            <w:top w:val="none" w:sz="0" w:space="0" w:color="auto"/>
            <w:left w:val="none" w:sz="0" w:space="0" w:color="auto"/>
            <w:bottom w:val="none" w:sz="0" w:space="0" w:color="auto"/>
            <w:right w:val="none" w:sz="0" w:space="0" w:color="auto"/>
          </w:divBdr>
        </w:div>
        <w:div w:id="1951743547">
          <w:marLeft w:val="0"/>
          <w:marRight w:val="0"/>
          <w:marTop w:val="0"/>
          <w:marBottom w:val="40"/>
          <w:divBdr>
            <w:top w:val="none" w:sz="0" w:space="0" w:color="auto"/>
            <w:left w:val="none" w:sz="0" w:space="0" w:color="auto"/>
            <w:bottom w:val="none" w:sz="0" w:space="0" w:color="auto"/>
            <w:right w:val="none" w:sz="0" w:space="0" w:color="auto"/>
          </w:divBdr>
        </w:div>
        <w:div w:id="1730423897">
          <w:marLeft w:val="0"/>
          <w:marRight w:val="0"/>
          <w:marTop w:val="0"/>
          <w:marBottom w:val="40"/>
          <w:divBdr>
            <w:top w:val="none" w:sz="0" w:space="0" w:color="auto"/>
            <w:left w:val="none" w:sz="0" w:space="0" w:color="auto"/>
            <w:bottom w:val="none" w:sz="0" w:space="0" w:color="auto"/>
            <w:right w:val="none" w:sz="0" w:space="0" w:color="auto"/>
          </w:divBdr>
        </w:div>
        <w:div w:id="1576280901">
          <w:marLeft w:val="396"/>
          <w:marRight w:val="0"/>
          <w:marTop w:val="0"/>
          <w:marBottom w:val="40"/>
          <w:divBdr>
            <w:top w:val="none" w:sz="0" w:space="0" w:color="auto"/>
            <w:left w:val="none" w:sz="0" w:space="0" w:color="auto"/>
            <w:bottom w:val="none" w:sz="0" w:space="0" w:color="auto"/>
            <w:right w:val="none" w:sz="0" w:space="0" w:color="auto"/>
          </w:divBdr>
        </w:div>
        <w:div w:id="335113279">
          <w:marLeft w:val="0"/>
          <w:marRight w:val="0"/>
          <w:marTop w:val="0"/>
          <w:marBottom w:val="40"/>
          <w:divBdr>
            <w:top w:val="none" w:sz="0" w:space="0" w:color="auto"/>
            <w:left w:val="none" w:sz="0" w:space="0" w:color="auto"/>
            <w:bottom w:val="none" w:sz="0" w:space="0" w:color="auto"/>
            <w:right w:val="none" w:sz="0" w:space="0" w:color="auto"/>
          </w:divBdr>
        </w:div>
        <w:div w:id="1379012860">
          <w:marLeft w:val="0"/>
          <w:marRight w:val="0"/>
          <w:marTop w:val="0"/>
          <w:marBottom w:val="40"/>
          <w:divBdr>
            <w:top w:val="none" w:sz="0" w:space="0" w:color="auto"/>
            <w:left w:val="none" w:sz="0" w:space="0" w:color="auto"/>
            <w:bottom w:val="none" w:sz="0" w:space="0" w:color="auto"/>
            <w:right w:val="none" w:sz="0" w:space="0" w:color="auto"/>
          </w:divBdr>
        </w:div>
        <w:div w:id="678967203">
          <w:marLeft w:val="0"/>
          <w:marRight w:val="0"/>
          <w:marTop w:val="0"/>
          <w:marBottom w:val="40"/>
          <w:divBdr>
            <w:top w:val="none" w:sz="0" w:space="0" w:color="auto"/>
            <w:left w:val="none" w:sz="0" w:space="0" w:color="auto"/>
            <w:bottom w:val="none" w:sz="0" w:space="0" w:color="auto"/>
            <w:right w:val="none" w:sz="0" w:space="0" w:color="auto"/>
          </w:divBdr>
        </w:div>
        <w:div w:id="1848328635">
          <w:marLeft w:val="0"/>
          <w:marRight w:val="0"/>
          <w:marTop w:val="0"/>
          <w:marBottom w:val="40"/>
          <w:divBdr>
            <w:top w:val="none" w:sz="0" w:space="0" w:color="auto"/>
            <w:left w:val="none" w:sz="0" w:space="0" w:color="auto"/>
            <w:bottom w:val="none" w:sz="0" w:space="0" w:color="auto"/>
            <w:right w:val="none" w:sz="0" w:space="0" w:color="auto"/>
          </w:divBdr>
        </w:div>
        <w:div w:id="1362626911">
          <w:marLeft w:val="0"/>
          <w:marRight w:val="0"/>
          <w:marTop w:val="0"/>
          <w:marBottom w:val="40"/>
          <w:divBdr>
            <w:top w:val="none" w:sz="0" w:space="0" w:color="auto"/>
            <w:left w:val="none" w:sz="0" w:space="0" w:color="auto"/>
            <w:bottom w:val="none" w:sz="0" w:space="0" w:color="auto"/>
            <w:right w:val="none" w:sz="0" w:space="0" w:color="auto"/>
          </w:divBdr>
        </w:div>
        <w:div w:id="323627784">
          <w:marLeft w:val="396"/>
          <w:marRight w:val="0"/>
          <w:marTop w:val="0"/>
          <w:marBottom w:val="40"/>
          <w:divBdr>
            <w:top w:val="none" w:sz="0" w:space="0" w:color="auto"/>
            <w:left w:val="none" w:sz="0" w:space="0" w:color="auto"/>
            <w:bottom w:val="none" w:sz="0" w:space="0" w:color="auto"/>
            <w:right w:val="none" w:sz="0" w:space="0" w:color="auto"/>
          </w:divBdr>
        </w:div>
        <w:div w:id="2028436895">
          <w:marLeft w:val="0"/>
          <w:marRight w:val="0"/>
          <w:marTop w:val="0"/>
          <w:marBottom w:val="40"/>
          <w:divBdr>
            <w:top w:val="none" w:sz="0" w:space="0" w:color="auto"/>
            <w:left w:val="none" w:sz="0" w:space="0" w:color="auto"/>
            <w:bottom w:val="none" w:sz="0" w:space="0" w:color="auto"/>
            <w:right w:val="none" w:sz="0" w:space="0" w:color="auto"/>
          </w:divBdr>
        </w:div>
        <w:div w:id="1640652320">
          <w:marLeft w:val="0"/>
          <w:marRight w:val="0"/>
          <w:marTop w:val="0"/>
          <w:marBottom w:val="40"/>
          <w:divBdr>
            <w:top w:val="none" w:sz="0" w:space="0" w:color="auto"/>
            <w:left w:val="none" w:sz="0" w:space="0" w:color="auto"/>
            <w:bottom w:val="none" w:sz="0" w:space="0" w:color="auto"/>
            <w:right w:val="none" w:sz="0" w:space="0" w:color="auto"/>
          </w:divBdr>
        </w:div>
        <w:div w:id="219482239">
          <w:marLeft w:val="380"/>
          <w:marRight w:val="0"/>
          <w:marTop w:val="0"/>
          <w:marBottom w:val="40"/>
          <w:divBdr>
            <w:top w:val="none" w:sz="0" w:space="0" w:color="auto"/>
            <w:left w:val="none" w:sz="0" w:space="0" w:color="auto"/>
            <w:bottom w:val="none" w:sz="0" w:space="0" w:color="auto"/>
            <w:right w:val="none" w:sz="0" w:space="0" w:color="auto"/>
          </w:divBdr>
        </w:div>
        <w:div w:id="1735199853">
          <w:marLeft w:val="0"/>
          <w:marRight w:val="0"/>
          <w:marTop w:val="0"/>
          <w:marBottom w:val="40"/>
          <w:divBdr>
            <w:top w:val="none" w:sz="0" w:space="0" w:color="auto"/>
            <w:left w:val="none" w:sz="0" w:space="0" w:color="auto"/>
            <w:bottom w:val="none" w:sz="0" w:space="0" w:color="auto"/>
            <w:right w:val="none" w:sz="0" w:space="0" w:color="auto"/>
          </w:divBdr>
        </w:div>
        <w:div w:id="822891791">
          <w:marLeft w:val="0"/>
          <w:marRight w:val="0"/>
          <w:marTop w:val="0"/>
          <w:marBottom w:val="40"/>
          <w:divBdr>
            <w:top w:val="none" w:sz="0" w:space="0" w:color="auto"/>
            <w:left w:val="none" w:sz="0" w:space="0" w:color="auto"/>
            <w:bottom w:val="none" w:sz="0" w:space="0" w:color="auto"/>
            <w:right w:val="none" w:sz="0" w:space="0" w:color="auto"/>
          </w:divBdr>
        </w:div>
        <w:div w:id="229267663">
          <w:marLeft w:val="0"/>
          <w:marRight w:val="0"/>
          <w:marTop w:val="0"/>
          <w:marBottom w:val="200"/>
          <w:divBdr>
            <w:top w:val="none" w:sz="0" w:space="0" w:color="auto"/>
            <w:left w:val="none" w:sz="0" w:space="0" w:color="auto"/>
            <w:bottom w:val="none" w:sz="0" w:space="0" w:color="auto"/>
            <w:right w:val="none" w:sz="0" w:space="0" w:color="auto"/>
          </w:divBdr>
        </w:div>
        <w:div w:id="474421019">
          <w:marLeft w:val="396"/>
          <w:marRight w:val="0"/>
          <w:marTop w:val="0"/>
          <w:marBottom w:val="40"/>
          <w:divBdr>
            <w:top w:val="none" w:sz="0" w:space="0" w:color="auto"/>
            <w:left w:val="none" w:sz="0" w:space="0" w:color="auto"/>
            <w:bottom w:val="none" w:sz="0" w:space="0" w:color="auto"/>
            <w:right w:val="none" w:sz="0" w:space="0" w:color="auto"/>
          </w:divBdr>
        </w:div>
        <w:div w:id="1773431844">
          <w:marLeft w:val="0"/>
          <w:marRight w:val="0"/>
          <w:marTop w:val="0"/>
          <w:marBottom w:val="40"/>
          <w:divBdr>
            <w:top w:val="none" w:sz="0" w:space="0" w:color="auto"/>
            <w:left w:val="none" w:sz="0" w:space="0" w:color="auto"/>
            <w:bottom w:val="none" w:sz="0" w:space="0" w:color="auto"/>
            <w:right w:val="none" w:sz="0" w:space="0" w:color="auto"/>
          </w:divBdr>
        </w:div>
        <w:div w:id="936015824">
          <w:marLeft w:val="0"/>
          <w:marRight w:val="0"/>
          <w:marTop w:val="0"/>
          <w:marBottom w:val="40"/>
          <w:divBdr>
            <w:top w:val="none" w:sz="0" w:space="0" w:color="auto"/>
            <w:left w:val="none" w:sz="0" w:space="0" w:color="auto"/>
            <w:bottom w:val="none" w:sz="0" w:space="0" w:color="auto"/>
            <w:right w:val="none" w:sz="0" w:space="0" w:color="auto"/>
          </w:divBdr>
        </w:div>
        <w:div w:id="456409749">
          <w:marLeft w:val="0"/>
          <w:marRight w:val="0"/>
          <w:marTop w:val="0"/>
          <w:marBottom w:val="40"/>
          <w:divBdr>
            <w:top w:val="none" w:sz="0" w:space="0" w:color="auto"/>
            <w:left w:val="none" w:sz="0" w:space="0" w:color="auto"/>
            <w:bottom w:val="none" w:sz="0" w:space="0" w:color="auto"/>
            <w:right w:val="none" w:sz="0" w:space="0" w:color="auto"/>
          </w:divBdr>
        </w:div>
        <w:div w:id="1686595904">
          <w:marLeft w:val="0"/>
          <w:marRight w:val="0"/>
          <w:marTop w:val="0"/>
          <w:marBottom w:val="40"/>
          <w:divBdr>
            <w:top w:val="none" w:sz="0" w:space="0" w:color="auto"/>
            <w:left w:val="none" w:sz="0" w:space="0" w:color="auto"/>
            <w:bottom w:val="none" w:sz="0" w:space="0" w:color="auto"/>
            <w:right w:val="none" w:sz="0" w:space="0" w:color="auto"/>
          </w:divBdr>
        </w:div>
        <w:div w:id="1501195526">
          <w:marLeft w:val="0"/>
          <w:marRight w:val="0"/>
          <w:marTop w:val="0"/>
          <w:marBottom w:val="40"/>
          <w:divBdr>
            <w:top w:val="none" w:sz="0" w:space="0" w:color="auto"/>
            <w:left w:val="none" w:sz="0" w:space="0" w:color="auto"/>
            <w:bottom w:val="none" w:sz="0" w:space="0" w:color="auto"/>
            <w:right w:val="none" w:sz="0" w:space="0" w:color="auto"/>
          </w:divBdr>
        </w:div>
        <w:div w:id="594215325">
          <w:marLeft w:val="396"/>
          <w:marRight w:val="0"/>
          <w:marTop w:val="0"/>
          <w:marBottom w:val="40"/>
          <w:divBdr>
            <w:top w:val="none" w:sz="0" w:space="0" w:color="auto"/>
            <w:left w:val="none" w:sz="0" w:space="0" w:color="auto"/>
            <w:bottom w:val="none" w:sz="0" w:space="0" w:color="auto"/>
            <w:right w:val="none" w:sz="0" w:space="0" w:color="auto"/>
          </w:divBdr>
        </w:div>
        <w:div w:id="1782457263">
          <w:marLeft w:val="0"/>
          <w:marRight w:val="0"/>
          <w:marTop w:val="0"/>
          <w:marBottom w:val="40"/>
          <w:divBdr>
            <w:top w:val="none" w:sz="0" w:space="0" w:color="auto"/>
            <w:left w:val="none" w:sz="0" w:space="0" w:color="auto"/>
            <w:bottom w:val="none" w:sz="0" w:space="0" w:color="auto"/>
            <w:right w:val="none" w:sz="0" w:space="0" w:color="auto"/>
          </w:divBdr>
        </w:div>
        <w:div w:id="1984969027">
          <w:marLeft w:val="0"/>
          <w:marRight w:val="0"/>
          <w:marTop w:val="0"/>
          <w:marBottom w:val="40"/>
          <w:divBdr>
            <w:top w:val="none" w:sz="0" w:space="0" w:color="auto"/>
            <w:left w:val="none" w:sz="0" w:space="0" w:color="auto"/>
            <w:bottom w:val="none" w:sz="0" w:space="0" w:color="auto"/>
            <w:right w:val="none" w:sz="0" w:space="0" w:color="auto"/>
          </w:divBdr>
        </w:div>
        <w:div w:id="1434277894">
          <w:marLeft w:val="0"/>
          <w:marRight w:val="0"/>
          <w:marTop w:val="0"/>
          <w:marBottom w:val="40"/>
          <w:divBdr>
            <w:top w:val="none" w:sz="0" w:space="0" w:color="auto"/>
            <w:left w:val="none" w:sz="0" w:space="0" w:color="auto"/>
            <w:bottom w:val="none" w:sz="0" w:space="0" w:color="auto"/>
            <w:right w:val="none" w:sz="0" w:space="0" w:color="auto"/>
          </w:divBdr>
        </w:div>
        <w:div w:id="61417186">
          <w:marLeft w:val="0"/>
          <w:marRight w:val="0"/>
          <w:marTop w:val="0"/>
          <w:marBottom w:val="40"/>
          <w:divBdr>
            <w:top w:val="none" w:sz="0" w:space="0" w:color="auto"/>
            <w:left w:val="none" w:sz="0" w:space="0" w:color="auto"/>
            <w:bottom w:val="none" w:sz="0" w:space="0" w:color="auto"/>
            <w:right w:val="none" w:sz="0" w:space="0" w:color="auto"/>
          </w:divBdr>
        </w:div>
        <w:div w:id="840461748">
          <w:marLeft w:val="0"/>
          <w:marRight w:val="0"/>
          <w:marTop w:val="0"/>
          <w:marBottom w:val="40"/>
          <w:divBdr>
            <w:top w:val="none" w:sz="0" w:space="0" w:color="auto"/>
            <w:left w:val="none" w:sz="0" w:space="0" w:color="auto"/>
            <w:bottom w:val="none" w:sz="0" w:space="0" w:color="auto"/>
            <w:right w:val="none" w:sz="0" w:space="0" w:color="auto"/>
          </w:divBdr>
        </w:div>
        <w:div w:id="914705796">
          <w:marLeft w:val="396"/>
          <w:marRight w:val="0"/>
          <w:marTop w:val="0"/>
          <w:marBottom w:val="40"/>
          <w:divBdr>
            <w:top w:val="none" w:sz="0" w:space="0" w:color="auto"/>
            <w:left w:val="none" w:sz="0" w:space="0" w:color="auto"/>
            <w:bottom w:val="none" w:sz="0" w:space="0" w:color="auto"/>
            <w:right w:val="none" w:sz="0" w:space="0" w:color="auto"/>
          </w:divBdr>
        </w:div>
        <w:div w:id="1500851848">
          <w:marLeft w:val="0"/>
          <w:marRight w:val="0"/>
          <w:marTop w:val="0"/>
          <w:marBottom w:val="40"/>
          <w:divBdr>
            <w:top w:val="none" w:sz="0" w:space="0" w:color="auto"/>
            <w:left w:val="none" w:sz="0" w:space="0" w:color="auto"/>
            <w:bottom w:val="none" w:sz="0" w:space="0" w:color="auto"/>
            <w:right w:val="none" w:sz="0" w:space="0" w:color="auto"/>
          </w:divBdr>
        </w:div>
        <w:div w:id="787546252">
          <w:marLeft w:val="0"/>
          <w:marRight w:val="0"/>
          <w:marTop w:val="0"/>
          <w:marBottom w:val="40"/>
          <w:divBdr>
            <w:top w:val="none" w:sz="0" w:space="0" w:color="auto"/>
            <w:left w:val="none" w:sz="0" w:space="0" w:color="auto"/>
            <w:bottom w:val="none" w:sz="0" w:space="0" w:color="auto"/>
            <w:right w:val="none" w:sz="0" w:space="0" w:color="auto"/>
          </w:divBdr>
        </w:div>
        <w:div w:id="2081444360">
          <w:marLeft w:val="380"/>
          <w:marRight w:val="0"/>
          <w:marTop w:val="0"/>
          <w:marBottom w:val="40"/>
          <w:divBdr>
            <w:top w:val="none" w:sz="0" w:space="0" w:color="auto"/>
            <w:left w:val="none" w:sz="0" w:space="0" w:color="auto"/>
            <w:bottom w:val="none" w:sz="0" w:space="0" w:color="auto"/>
            <w:right w:val="none" w:sz="0" w:space="0" w:color="auto"/>
          </w:divBdr>
        </w:div>
        <w:div w:id="586577766">
          <w:marLeft w:val="0"/>
          <w:marRight w:val="0"/>
          <w:marTop w:val="0"/>
          <w:marBottom w:val="40"/>
          <w:divBdr>
            <w:top w:val="none" w:sz="0" w:space="0" w:color="auto"/>
            <w:left w:val="none" w:sz="0" w:space="0" w:color="auto"/>
            <w:bottom w:val="none" w:sz="0" w:space="0" w:color="auto"/>
            <w:right w:val="none" w:sz="0" w:space="0" w:color="auto"/>
          </w:divBdr>
        </w:div>
        <w:div w:id="567107245">
          <w:marLeft w:val="0"/>
          <w:marRight w:val="0"/>
          <w:marTop w:val="0"/>
          <w:marBottom w:val="40"/>
          <w:divBdr>
            <w:top w:val="none" w:sz="0" w:space="0" w:color="auto"/>
            <w:left w:val="none" w:sz="0" w:space="0" w:color="auto"/>
            <w:bottom w:val="none" w:sz="0" w:space="0" w:color="auto"/>
            <w:right w:val="none" w:sz="0" w:space="0" w:color="auto"/>
          </w:divBdr>
        </w:div>
        <w:div w:id="795563061">
          <w:marLeft w:val="288"/>
          <w:marRight w:val="0"/>
          <w:marTop w:val="0"/>
          <w:marBottom w:val="40"/>
          <w:divBdr>
            <w:top w:val="none" w:sz="0" w:space="0" w:color="auto"/>
            <w:left w:val="none" w:sz="0" w:space="0" w:color="auto"/>
            <w:bottom w:val="none" w:sz="0" w:space="0" w:color="auto"/>
            <w:right w:val="none" w:sz="0" w:space="0" w:color="auto"/>
          </w:divBdr>
        </w:div>
        <w:div w:id="278731476">
          <w:marLeft w:val="288"/>
          <w:marRight w:val="0"/>
          <w:marTop w:val="0"/>
          <w:marBottom w:val="40"/>
          <w:divBdr>
            <w:top w:val="none" w:sz="0" w:space="0" w:color="auto"/>
            <w:left w:val="none" w:sz="0" w:space="0" w:color="auto"/>
            <w:bottom w:val="none" w:sz="0" w:space="0" w:color="auto"/>
            <w:right w:val="none" w:sz="0" w:space="0" w:color="auto"/>
          </w:divBdr>
        </w:div>
        <w:div w:id="927152837">
          <w:marLeft w:val="288"/>
          <w:marRight w:val="0"/>
          <w:marTop w:val="0"/>
          <w:marBottom w:val="40"/>
          <w:divBdr>
            <w:top w:val="none" w:sz="0" w:space="0" w:color="auto"/>
            <w:left w:val="none" w:sz="0" w:space="0" w:color="auto"/>
            <w:bottom w:val="none" w:sz="0" w:space="0" w:color="auto"/>
            <w:right w:val="none" w:sz="0" w:space="0" w:color="auto"/>
          </w:divBdr>
        </w:div>
        <w:div w:id="740372408">
          <w:marLeft w:val="288"/>
          <w:marRight w:val="0"/>
          <w:marTop w:val="0"/>
          <w:marBottom w:val="40"/>
          <w:divBdr>
            <w:top w:val="none" w:sz="0" w:space="0" w:color="auto"/>
            <w:left w:val="none" w:sz="0" w:space="0" w:color="auto"/>
            <w:bottom w:val="none" w:sz="0" w:space="0" w:color="auto"/>
            <w:right w:val="none" w:sz="0" w:space="0" w:color="auto"/>
          </w:divBdr>
        </w:div>
        <w:div w:id="1169713334">
          <w:marLeft w:val="396"/>
          <w:marRight w:val="0"/>
          <w:marTop w:val="0"/>
          <w:marBottom w:val="40"/>
          <w:divBdr>
            <w:top w:val="none" w:sz="0" w:space="0" w:color="auto"/>
            <w:left w:val="none" w:sz="0" w:space="0" w:color="auto"/>
            <w:bottom w:val="none" w:sz="0" w:space="0" w:color="auto"/>
            <w:right w:val="none" w:sz="0" w:space="0" w:color="auto"/>
          </w:divBdr>
        </w:div>
        <w:div w:id="853032029">
          <w:marLeft w:val="0"/>
          <w:marRight w:val="0"/>
          <w:marTop w:val="0"/>
          <w:marBottom w:val="40"/>
          <w:divBdr>
            <w:top w:val="none" w:sz="0" w:space="0" w:color="auto"/>
            <w:left w:val="none" w:sz="0" w:space="0" w:color="auto"/>
            <w:bottom w:val="none" w:sz="0" w:space="0" w:color="auto"/>
            <w:right w:val="none" w:sz="0" w:space="0" w:color="auto"/>
          </w:divBdr>
        </w:div>
        <w:div w:id="1508132558">
          <w:marLeft w:val="0"/>
          <w:marRight w:val="0"/>
          <w:marTop w:val="0"/>
          <w:marBottom w:val="40"/>
          <w:divBdr>
            <w:top w:val="none" w:sz="0" w:space="0" w:color="auto"/>
            <w:left w:val="none" w:sz="0" w:space="0" w:color="auto"/>
            <w:bottom w:val="none" w:sz="0" w:space="0" w:color="auto"/>
            <w:right w:val="none" w:sz="0" w:space="0" w:color="auto"/>
          </w:divBdr>
        </w:div>
        <w:div w:id="2086029477">
          <w:marLeft w:val="380"/>
          <w:marRight w:val="0"/>
          <w:marTop w:val="0"/>
          <w:marBottom w:val="40"/>
          <w:divBdr>
            <w:top w:val="none" w:sz="0" w:space="0" w:color="auto"/>
            <w:left w:val="none" w:sz="0" w:space="0" w:color="auto"/>
            <w:bottom w:val="none" w:sz="0" w:space="0" w:color="auto"/>
            <w:right w:val="none" w:sz="0" w:space="0" w:color="auto"/>
          </w:divBdr>
        </w:div>
        <w:div w:id="1837724737">
          <w:marLeft w:val="380"/>
          <w:marRight w:val="0"/>
          <w:marTop w:val="0"/>
          <w:marBottom w:val="40"/>
          <w:divBdr>
            <w:top w:val="none" w:sz="0" w:space="0" w:color="auto"/>
            <w:left w:val="none" w:sz="0" w:space="0" w:color="auto"/>
            <w:bottom w:val="none" w:sz="0" w:space="0" w:color="auto"/>
            <w:right w:val="none" w:sz="0" w:space="0" w:color="auto"/>
          </w:divBdr>
        </w:div>
        <w:div w:id="482888887">
          <w:marLeft w:val="380"/>
          <w:marRight w:val="0"/>
          <w:marTop w:val="0"/>
          <w:marBottom w:val="40"/>
          <w:divBdr>
            <w:top w:val="none" w:sz="0" w:space="0" w:color="auto"/>
            <w:left w:val="none" w:sz="0" w:space="0" w:color="auto"/>
            <w:bottom w:val="none" w:sz="0" w:space="0" w:color="auto"/>
            <w:right w:val="none" w:sz="0" w:space="0" w:color="auto"/>
          </w:divBdr>
        </w:div>
        <w:div w:id="849880718">
          <w:marLeft w:val="0"/>
          <w:marRight w:val="0"/>
          <w:marTop w:val="0"/>
          <w:marBottom w:val="40"/>
          <w:divBdr>
            <w:top w:val="none" w:sz="0" w:space="0" w:color="auto"/>
            <w:left w:val="none" w:sz="0" w:space="0" w:color="auto"/>
            <w:bottom w:val="none" w:sz="0" w:space="0" w:color="auto"/>
            <w:right w:val="none" w:sz="0" w:space="0" w:color="auto"/>
          </w:divBdr>
        </w:div>
        <w:div w:id="702242793">
          <w:marLeft w:val="288"/>
          <w:marRight w:val="0"/>
          <w:marTop w:val="0"/>
          <w:marBottom w:val="40"/>
          <w:divBdr>
            <w:top w:val="none" w:sz="0" w:space="0" w:color="auto"/>
            <w:left w:val="none" w:sz="0" w:space="0" w:color="auto"/>
            <w:bottom w:val="none" w:sz="0" w:space="0" w:color="auto"/>
            <w:right w:val="none" w:sz="0" w:space="0" w:color="auto"/>
          </w:divBdr>
        </w:div>
        <w:div w:id="578489680">
          <w:marLeft w:val="288"/>
          <w:marRight w:val="0"/>
          <w:marTop w:val="0"/>
          <w:marBottom w:val="40"/>
          <w:divBdr>
            <w:top w:val="none" w:sz="0" w:space="0" w:color="auto"/>
            <w:left w:val="none" w:sz="0" w:space="0" w:color="auto"/>
            <w:bottom w:val="none" w:sz="0" w:space="0" w:color="auto"/>
            <w:right w:val="none" w:sz="0" w:space="0" w:color="auto"/>
          </w:divBdr>
        </w:div>
        <w:div w:id="1085495436">
          <w:marLeft w:val="288"/>
          <w:marRight w:val="0"/>
          <w:marTop w:val="0"/>
          <w:marBottom w:val="40"/>
          <w:divBdr>
            <w:top w:val="none" w:sz="0" w:space="0" w:color="auto"/>
            <w:left w:val="none" w:sz="0" w:space="0" w:color="auto"/>
            <w:bottom w:val="none" w:sz="0" w:space="0" w:color="auto"/>
            <w:right w:val="none" w:sz="0" w:space="0" w:color="auto"/>
          </w:divBdr>
        </w:div>
        <w:div w:id="368183501">
          <w:marLeft w:val="288"/>
          <w:marRight w:val="0"/>
          <w:marTop w:val="0"/>
          <w:marBottom w:val="40"/>
          <w:divBdr>
            <w:top w:val="none" w:sz="0" w:space="0" w:color="auto"/>
            <w:left w:val="none" w:sz="0" w:space="0" w:color="auto"/>
            <w:bottom w:val="none" w:sz="0" w:space="0" w:color="auto"/>
            <w:right w:val="none" w:sz="0" w:space="0" w:color="auto"/>
          </w:divBdr>
        </w:div>
        <w:div w:id="2078936528">
          <w:marLeft w:val="396"/>
          <w:marRight w:val="0"/>
          <w:marTop w:val="0"/>
          <w:marBottom w:val="40"/>
          <w:divBdr>
            <w:top w:val="none" w:sz="0" w:space="0" w:color="auto"/>
            <w:left w:val="none" w:sz="0" w:space="0" w:color="auto"/>
            <w:bottom w:val="none" w:sz="0" w:space="0" w:color="auto"/>
            <w:right w:val="none" w:sz="0" w:space="0" w:color="auto"/>
          </w:divBdr>
        </w:div>
        <w:div w:id="1876116723">
          <w:marLeft w:val="0"/>
          <w:marRight w:val="0"/>
          <w:marTop w:val="0"/>
          <w:marBottom w:val="40"/>
          <w:divBdr>
            <w:top w:val="none" w:sz="0" w:space="0" w:color="auto"/>
            <w:left w:val="none" w:sz="0" w:space="0" w:color="auto"/>
            <w:bottom w:val="none" w:sz="0" w:space="0" w:color="auto"/>
            <w:right w:val="none" w:sz="0" w:space="0" w:color="auto"/>
          </w:divBdr>
        </w:div>
        <w:div w:id="997420437">
          <w:marLeft w:val="0"/>
          <w:marRight w:val="0"/>
          <w:marTop w:val="0"/>
          <w:marBottom w:val="40"/>
          <w:divBdr>
            <w:top w:val="none" w:sz="0" w:space="0" w:color="auto"/>
            <w:left w:val="none" w:sz="0" w:space="0" w:color="auto"/>
            <w:bottom w:val="none" w:sz="0" w:space="0" w:color="auto"/>
            <w:right w:val="none" w:sz="0" w:space="0" w:color="auto"/>
          </w:divBdr>
        </w:div>
        <w:div w:id="529030034">
          <w:marLeft w:val="380"/>
          <w:marRight w:val="0"/>
          <w:marTop w:val="0"/>
          <w:marBottom w:val="40"/>
          <w:divBdr>
            <w:top w:val="none" w:sz="0" w:space="0" w:color="auto"/>
            <w:left w:val="none" w:sz="0" w:space="0" w:color="auto"/>
            <w:bottom w:val="none" w:sz="0" w:space="0" w:color="auto"/>
            <w:right w:val="none" w:sz="0" w:space="0" w:color="auto"/>
          </w:divBdr>
        </w:div>
        <w:div w:id="249316356">
          <w:marLeft w:val="0"/>
          <w:marRight w:val="0"/>
          <w:marTop w:val="0"/>
          <w:marBottom w:val="40"/>
          <w:divBdr>
            <w:top w:val="none" w:sz="0" w:space="0" w:color="auto"/>
            <w:left w:val="none" w:sz="0" w:space="0" w:color="auto"/>
            <w:bottom w:val="none" w:sz="0" w:space="0" w:color="auto"/>
            <w:right w:val="none" w:sz="0" w:space="0" w:color="auto"/>
          </w:divBdr>
        </w:div>
        <w:div w:id="1550992964">
          <w:marLeft w:val="0"/>
          <w:marRight w:val="0"/>
          <w:marTop w:val="0"/>
          <w:marBottom w:val="40"/>
          <w:divBdr>
            <w:top w:val="none" w:sz="0" w:space="0" w:color="auto"/>
            <w:left w:val="none" w:sz="0" w:space="0" w:color="auto"/>
            <w:bottom w:val="none" w:sz="0" w:space="0" w:color="auto"/>
            <w:right w:val="none" w:sz="0" w:space="0" w:color="auto"/>
          </w:divBdr>
        </w:div>
        <w:div w:id="1293747255">
          <w:marLeft w:val="396"/>
          <w:marRight w:val="0"/>
          <w:marTop w:val="0"/>
          <w:marBottom w:val="40"/>
          <w:divBdr>
            <w:top w:val="none" w:sz="0" w:space="0" w:color="auto"/>
            <w:left w:val="none" w:sz="0" w:space="0" w:color="auto"/>
            <w:bottom w:val="none" w:sz="0" w:space="0" w:color="auto"/>
            <w:right w:val="none" w:sz="0" w:space="0" w:color="auto"/>
          </w:divBdr>
        </w:div>
        <w:div w:id="1222861932">
          <w:marLeft w:val="0"/>
          <w:marRight w:val="0"/>
          <w:marTop w:val="0"/>
          <w:marBottom w:val="40"/>
          <w:divBdr>
            <w:top w:val="none" w:sz="0" w:space="0" w:color="auto"/>
            <w:left w:val="none" w:sz="0" w:space="0" w:color="auto"/>
            <w:bottom w:val="none" w:sz="0" w:space="0" w:color="auto"/>
            <w:right w:val="none" w:sz="0" w:space="0" w:color="auto"/>
          </w:divBdr>
        </w:div>
        <w:div w:id="970330636">
          <w:marLeft w:val="0"/>
          <w:marRight w:val="0"/>
          <w:marTop w:val="0"/>
          <w:marBottom w:val="40"/>
          <w:divBdr>
            <w:top w:val="none" w:sz="0" w:space="0" w:color="auto"/>
            <w:left w:val="none" w:sz="0" w:space="0" w:color="auto"/>
            <w:bottom w:val="none" w:sz="0" w:space="0" w:color="auto"/>
            <w:right w:val="none" w:sz="0" w:space="0" w:color="auto"/>
          </w:divBdr>
        </w:div>
        <w:div w:id="1820227259">
          <w:marLeft w:val="374"/>
          <w:marRight w:val="0"/>
          <w:marTop w:val="0"/>
          <w:marBottom w:val="40"/>
          <w:divBdr>
            <w:top w:val="none" w:sz="0" w:space="0" w:color="auto"/>
            <w:left w:val="none" w:sz="0" w:space="0" w:color="auto"/>
            <w:bottom w:val="none" w:sz="0" w:space="0" w:color="auto"/>
            <w:right w:val="none" w:sz="0" w:space="0" w:color="auto"/>
          </w:divBdr>
        </w:div>
        <w:div w:id="292297755">
          <w:marLeft w:val="0"/>
          <w:marRight w:val="0"/>
          <w:marTop w:val="0"/>
          <w:marBottom w:val="40"/>
          <w:divBdr>
            <w:top w:val="none" w:sz="0" w:space="0" w:color="auto"/>
            <w:left w:val="none" w:sz="0" w:space="0" w:color="auto"/>
            <w:bottom w:val="none" w:sz="0" w:space="0" w:color="auto"/>
            <w:right w:val="none" w:sz="0" w:space="0" w:color="auto"/>
          </w:divBdr>
        </w:div>
        <w:div w:id="1073968049">
          <w:marLeft w:val="380"/>
          <w:marRight w:val="0"/>
          <w:marTop w:val="0"/>
          <w:marBottom w:val="40"/>
          <w:divBdr>
            <w:top w:val="none" w:sz="0" w:space="0" w:color="auto"/>
            <w:left w:val="none" w:sz="0" w:space="0" w:color="auto"/>
            <w:bottom w:val="none" w:sz="0" w:space="0" w:color="auto"/>
            <w:right w:val="none" w:sz="0" w:space="0" w:color="auto"/>
          </w:divBdr>
        </w:div>
        <w:div w:id="1895970599">
          <w:marLeft w:val="380"/>
          <w:marRight w:val="0"/>
          <w:marTop w:val="0"/>
          <w:marBottom w:val="40"/>
          <w:divBdr>
            <w:top w:val="none" w:sz="0" w:space="0" w:color="auto"/>
            <w:left w:val="none" w:sz="0" w:space="0" w:color="auto"/>
            <w:bottom w:val="none" w:sz="0" w:space="0" w:color="auto"/>
            <w:right w:val="none" w:sz="0" w:space="0" w:color="auto"/>
          </w:divBdr>
        </w:div>
        <w:div w:id="1814716267">
          <w:marLeft w:val="380"/>
          <w:marRight w:val="0"/>
          <w:marTop w:val="0"/>
          <w:marBottom w:val="40"/>
          <w:divBdr>
            <w:top w:val="none" w:sz="0" w:space="0" w:color="auto"/>
            <w:left w:val="none" w:sz="0" w:space="0" w:color="auto"/>
            <w:bottom w:val="none" w:sz="0" w:space="0" w:color="auto"/>
            <w:right w:val="none" w:sz="0" w:space="0" w:color="auto"/>
          </w:divBdr>
        </w:div>
        <w:div w:id="805510933">
          <w:marLeft w:val="380"/>
          <w:marRight w:val="0"/>
          <w:marTop w:val="0"/>
          <w:marBottom w:val="40"/>
          <w:divBdr>
            <w:top w:val="none" w:sz="0" w:space="0" w:color="auto"/>
            <w:left w:val="none" w:sz="0" w:space="0" w:color="auto"/>
            <w:bottom w:val="none" w:sz="0" w:space="0" w:color="auto"/>
            <w:right w:val="none" w:sz="0" w:space="0" w:color="auto"/>
          </w:divBdr>
        </w:div>
        <w:div w:id="2041662170">
          <w:marLeft w:val="0"/>
          <w:marRight w:val="0"/>
          <w:marTop w:val="0"/>
          <w:marBottom w:val="40"/>
          <w:divBdr>
            <w:top w:val="none" w:sz="0" w:space="0" w:color="auto"/>
            <w:left w:val="none" w:sz="0" w:space="0" w:color="auto"/>
            <w:bottom w:val="none" w:sz="0" w:space="0" w:color="auto"/>
            <w:right w:val="none" w:sz="0" w:space="0" w:color="auto"/>
          </w:divBdr>
        </w:div>
        <w:div w:id="2011633731">
          <w:marLeft w:val="0"/>
          <w:marRight w:val="0"/>
          <w:marTop w:val="0"/>
          <w:marBottom w:val="200"/>
          <w:divBdr>
            <w:top w:val="none" w:sz="0" w:space="0" w:color="auto"/>
            <w:left w:val="none" w:sz="0" w:space="0" w:color="auto"/>
            <w:bottom w:val="none" w:sz="0" w:space="0" w:color="auto"/>
            <w:right w:val="none" w:sz="0" w:space="0" w:color="auto"/>
          </w:divBdr>
        </w:div>
        <w:div w:id="1432974977">
          <w:marLeft w:val="396"/>
          <w:marRight w:val="0"/>
          <w:marTop w:val="0"/>
          <w:marBottom w:val="40"/>
          <w:divBdr>
            <w:top w:val="none" w:sz="0" w:space="0" w:color="auto"/>
            <w:left w:val="none" w:sz="0" w:space="0" w:color="auto"/>
            <w:bottom w:val="none" w:sz="0" w:space="0" w:color="auto"/>
            <w:right w:val="none" w:sz="0" w:space="0" w:color="auto"/>
          </w:divBdr>
        </w:div>
        <w:div w:id="1318725073">
          <w:marLeft w:val="0"/>
          <w:marRight w:val="0"/>
          <w:marTop w:val="0"/>
          <w:marBottom w:val="40"/>
          <w:divBdr>
            <w:top w:val="none" w:sz="0" w:space="0" w:color="auto"/>
            <w:left w:val="none" w:sz="0" w:space="0" w:color="auto"/>
            <w:bottom w:val="none" w:sz="0" w:space="0" w:color="auto"/>
            <w:right w:val="none" w:sz="0" w:space="0" w:color="auto"/>
          </w:divBdr>
        </w:div>
        <w:div w:id="1648314074">
          <w:marLeft w:val="0"/>
          <w:marRight w:val="0"/>
          <w:marTop w:val="0"/>
          <w:marBottom w:val="40"/>
          <w:divBdr>
            <w:top w:val="none" w:sz="0" w:space="0" w:color="auto"/>
            <w:left w:val="none" w:sz="0" w:space="0" w:color="auto"/>
            <w:bottom w:val="none" w:sz="0" w:space="0" w:color="auto"/>
            <w:right w:val="none" w:sz="0" w:space="0" w:color="auto"/>
          </w:divBdr>
        </w:div>
        <w:div w:id="1194466986">
          <w:marLeft w:val="374"/>
          <w:marRight w:val="0"/>
          <w:marTop w:val="0"/>
          <w:marBottom w:val="40"/>
          <w:divBdr>
            <w:top w:val="none" w:sz="0" w:space="0" w:color="auto"/>
            <w:left w:val="none" w:sz="0" w:space="0" w:color="auto"/>
            <w:bottom w:val="none" w:sz="0" w:space="0" w:color="auto"/>
            <w:right w:val="none" w:sz="0" w:space="0" w:color="auto"/>
          </w:divBdr>
        </w:div>
        <w:div w:id="1934781039">
          <w:marLeft w:val="0"/>
          <w:marRight w:val="0"/>
          <w:marTop w:val="0"/>
          <w:marBottom w:val="40"/>
          <w:divBdr>
            <w:top w:val="none" w:sz="0" w:space="0" w:color="auto"/>
            <w:left w:val="none" w:sz="0" w:space="0" w:color="auto"/>
            <w:bottom w:val="none" w:sz="0" w:space="0" w:color="auto"/>
            <w:right w:val="none" w:sz="0" w:space="0" w:color="auto"/>
          </w:divBdr>
        </w:div>
        <w:div w:id="1001930885">
          <w:marLeft w:val="0"/>
          <w:marRight w:val="0"/>
          <w:marTop w:val="0"/>
          <w:marBottom w:val="40"/>
          <w:divBdr>
            <w:top w:val="none" w:sz="0" w:space="0" w:color="auto"/>
            <w:left w:val="none" w:sz="0" w:space="0" w:color="auto"/>
            <w:bottom w:val="none" w:sz="0" w:space="0" w:color="auto"/>
            <w:right w:val="none" w:sz="0" w:space="0" w:color="auto"/>
          </w:divBdr>
        </w:div>
        <w:div w:id="935942546">
          <w:marLeft w:val="396"/>
          <w:marRight w:val="0"/>
          <w:marTop w:val="0"/>
          <w:marBottom w:val="40"/>
          <w:divBdr>
            <w:top w:val="none" w:sz="0" w:space="0" w:color="auto"/>
            <w:left w:val="none" w:sz="0" w:space="0" w:color="auto"/>
            <w:bottom w:val="none" w:sz="0" w:space="0" w:color="auto"/>
            <w:right w:val="none" w:sz="0" w:space="0" w:color="auto"/>
          </w:divBdr>
        </w:div>
        <w:div w:id="1634291655">
          <w:marLeft w:val="0"/>
          <w:marRight w:val="0"/>
          <w:marTop w:val="0"/>
          <w:marBottom w:val="40"/>
          <w:divBdr>
            <w:top w:val="none" w:sz="0" w:space="0" w:color="auto"/>
            <w:left w:val="none" w:sz="0" w:space="0" w:color="auto"/>
            <w:bottom w:val="none" w:sz="0" w:space="0" w:color="auto"/>
            <w:right w:val="none" w:sz="0" w:space="0" w:color="auto"/>
          </w:divBdr>
        </w:div>
        <w:div w:id="686638012">
          <w:marLeft w:val="0"/>
          <w:marRight w:val="0"/>
          <w:marTop w:val="0"/>
          <w:marBottom w:val="40"/>
          <w:divBdr>
            <w:top w:val="none" w:sz="0" w:space="0" w:color="auto"/>
            <w:left w:val="none" w:sz="0" w:space="0" w:color="auto"/>
            <w:bottom w:val="none" w:sz="0" w:space="0" w:color="auto"/>
            <w:right w:val="none" w:sz="0" w:space="0" w:color="auto"/>
          </w:divBdr>
        </w:div>
        <w:div w:id="229268821">
          <w:marLeft w:val="380"/>
          <w:marRight w:val="0"/>
          <w:marTop w:val="0"/>
          <w:marBottom w:val="40"/>
          <w:divBdr>
            <w:top w:val="none" w:sz="0" w:space="0" w:color="auto"/>
            <w:left w:val="none" w:sz="0" w:space="0" w:color="auto"/>
            <w:bottom w:val="none" w:sz="0" w:space="0" w:color="auto"/>
            <w:right w:val="none" w:sz="0" w:space="0" w:color="auto"/>
          </w:divBdr>
        </w:div>
        <w:div w:id="964581691">
          <w:marLeft w:val="0"/>
          <w:marRight w:val="0"/>
          <w:marTop w:val="0"/>
          <w:marBottom w:val="40"/>
          <w:divBdr>
            <w:top w:val="none" w:sz="0" w:space="0" w:color="auto"/>
            <w:left w:val="none" w:sz="0" w:space="0" w:color="auto"/>
            <w:bottom w:val="none" w:sz="0" w:space="0" w:color="auto"/>
            <w:right w:val="none" w:sz="0" w:space="0" w:color="auto"/>
          </w:divBdr>
        </w:div>
        <w:div w:id="1541240710">
          <w:marLeft w:val="0"/>
          <w:marRight w:val="0"/>
          <w:marTop w:val="0"/>
          <w:marBottom w:val="40"/>
          <w:divBdr>
            <w:top w:val="none" w:sz="0" w:space="0" w:color="auto"/>
            <w:left w:val="none" w:sz="0" w:space="0" w:color="auto"/>
            <w:bottom w:val="none" w:sz="0" w:space="0" w:color="auto"/>
            <w:right w:val="none" w:sz="0" w:space="0" w:color="auto"/>
          </w:divBdr>
        </w:div>
        <w:div w:id="2094475270">
          <w:marLeft w:val="288"/>
          <w:marRight w:val="0"/>
          <w:marTop w:val="0"/>
          <w:marBottom w:val="40"/>
          <w:divBdr>
            <w:top w:val="none" w:sz="0" w:space="0" w:color="auto"/>
            <w:left w:val="none" w:sz="0" w:space="0" w:color="auto"/>
            <w:bottom w:val="none" w:sz="0" w:space="0" w:color="auto"/>
            <w:right w:val="none" w:sz="0" w:space="0" w:color="auto"/>
          </w:divBdr>
        </w:div>
        <w:div w:id="71514820">
          <w:marLeft w:val="288"/>
          <w:marRight w:val="0"/>
          <w:marTop w:val="0"/>
          <w:marBottom w:val="40"/>
          <w:divBdr>
            <w:top w:val="none" w:sz="0" w:space="0" w:color="auto"/>
            <w:left w:val="none" w:sz="0" w:space="0" w:color="auto"/>
            <w:bottom w:val="none" w:sz="0" w:space="0" w:color="auto"/>
            <w:right w:val="none" w:sz="0" w:space="0" w:color="auto"/>
          </w:divBdr>
        </w:div>
        <w:div w:id="94449247">
          <w:marLeft w:val="288"/>
          <w:marRight w:val="0"/>
          <w:marTop w:val="0"/>
          <w:marBottom w:val="40"/>
          <w:divBdr>
            <w:top w:val="none" w:sz="0" w:space="0" w:color="auto"/>
            <w:left w:val="none" w:sz="0" w:space="0" w:color="auto"/>
            <w:bottom w:val="none" w:sz="0" w:space="0" w:color="auto"/>
            <w:right w:val="none" w:sz="0" w:space="0" w:color="auto"/>
          </w:divBdr>
        </w:div>
        <w:div w:id="1975212586">
          <w:marLeft w:val="288"/>
          <w:marRight w:val="0"/>
          <w:marTop w:val="0"/>
          <w:marBottom w:val="40"/>
          <w:divBdr>
            <w:top w:val="none" w:sz="0" w:space="0" w:color="auto"/>
            <w:left w:val="none" w:sz="0" w:space="0" w:color="auto"/>
            <w:bottom w:val="none" w:sz="0" w:space="0" w:color="auto"/>
            <w:right w:val="none" w:sz="0" w:space="0" w:color="auto"/>
          </w:divBdr>
        </w:div>
        <w:div w:id="493223953">
          <w:marLeft w:val="396"/>
          <w:marRight w:val="0"/>
          <w:marTop w:val="0"/>
          <w:marBottom w:val="40"/>
          <w:divBdr>
            <w:top w:val="none" w:sz="0" w:space="0" w:color="auto"/>
            <w:left w:val="none" w:sz="0" w:space="0" w:color="auto"/>
            <w:bottom w:val="none" w:sz="0" w:space="0" w:color="auto"/>
            <w:right w:val="none" w:sz="0" w:space="0" w:color="auto"/>
          </w:divBdr>
        </w:div>
        <w:div w:id="199830144">
          <w:marLeft w:val="0"/>
          <w:marRight w:val="0"/>
          <w:marTop w:val="0"/>
          <w:marBottom w:val="40"/>
          <w:divBdr>
            <w:top w:val="none" w:sz="0" w:space="0" w:color="auto"/>
            <w:left w:val="none" w:sz="0" w:space="0" w:color="auto"/>
            <w:bottom w:val="none" w:sz="0" w:space="0" w:color="auto"/>
            <w:right w:val="none" w:sz="0" w:space="0" w:color="auto"/>
          </w:divBdr>
        </w:div>
        <w:div w:id="224218742">
          <w:marLeft w:val="0"/>
          <w:marRight w:val="0"/>
          <w:marTop w:val="0"/>
          <w:marBottom w:val="40"/>
          <w:divBdr>
            <w:top w:val="none" w:sz="0" w:space="0" w:color="auto"/>
            <w:left w:val="none" w:sz="0" w:space="0" w:color="auto"/>
            <w:bottom w:val="none" w:sz="0" w:space="0" w:color="auto"/>
            <w:right w:val="none" w:sz="0" w:space="0" w:color="auto"/>
          </w:divBdr>
        </w:div>
        <w:div w:id="691029051">
          <w:marLeft w:val="0"/>
          <w:marRight w:val="0"/>
          <w:marTop w:val="0"/>
          <w:marBottom w:val="40"/>
          <w:divBdr>
            <w:top w:val="none" w:sz="0" w:space="0" w:color="auto"/>
            <w:left w:val="none" w:sz="0" w:space="0" w:color="auto"/>
            <w:bottom w:val="none" w:sz="0" w:space="0" w:color="auto"/>
            <w:right w:val="none" w:sz="0" w:space="0" w:color="auto"/>
          </w:divBdr>
        </w:div>
        <w:div w:id="393239075">
          <w:marLeft w:val="0"/>
          <w:marRight w:val="0"/>
          <w:marTop w:val="0"/>
          <w:marBottom w:val="40"/>
          <w:divBdr>
            <w:top w:val="none" w:sz="0" w:space="0" w:color="auto"/>
            <w:left w:val="none" w:sz="0" w:space="0" w:color="auto"/>
            <w:bottom w:val="none" w:sz="0" w:space="0" w:color="auto"/>
            <w:right w:val="none" w:sz="0" w:space="0" w:color="auto"/>
          </w:divBdr>
        </w:div>
        <w:div w:id="383483168">
          <w:marLeft w:val="0"/>
          <w:marRight w:val="0"/>
          <w:marTop w:val="0"/>
          <w:marBottom w:val="40"/>
          <w:divBdr>
            <w:top w:val="none" w:sz="0" w:space="0" w:color="auto"/>
            <w:left w:val="none" w:sz="0" w:space="0" w:color="auto"/>
            <w:bottom w:val="none" w:sz="0" w:space="0" w:color="auto"/>
            <w:right w:val="none" w:sz="0" w:space="0" w:color="auto"/>
          </w:divBdr>
        </w:div>
        <w:div w:id="556354868">
          <w:marLeft w:val="0"/>
          <w:marRight w:val="0"/>
          <w:marTop w:val="0"/>
          <w:marBottom w:val="200"/>
          <w:divBdr>
            <w:top w:val="none" w:sz="0" w:space="0" w:color="auto"/>
            <w:left w:val="none" w:sz="0" w:space="0" w:color="auto"/>
            <w:bottom w:val="none" w:sz="0" w:space="0" w:color="auto"/>
            <w:right w:val="none" w:sz="0" w:space="0" w:color="auto"/>
          </w:divBdr>
        </w:div>
        <w:div w:id="1767195157">
          <w:marLeft w:val="396"/>
          <w:marRight w:val="0"/>
          <w:marTop w:val="0"/>
          <w:marBottom w:val="40"/>
          <w:divBdr>
            <w:top w:val="none" w:sz="0" w:space="0" w:color="auto"/>
            <w:left w:val="none" w:sz="0" w:space="0" w:color="auto"/>
            <w:bottom w:val="none" w:sz="0" w:space="0" w:color="auto"/>
            <w:right w:val="none" w:sz="0" w:space="0" w:color="auto"/>
          </w:divBdr>
        </w:div>
        <w:div w:id="1131899563">
          <w:marLeft w:val="0"/>
          <w:marRight w:val="0"/>
          <w:marTop w:val="0"/>
          <w:marBottom w:val="40"/>
          <w:divBdr>
            <w:top w:val="none" w:sz="0" w:space="0" w:color="auto"/>
            <w:left w:val="none" w:sz="0" w:space="0" w:color="auto"/>
            <w:bottom w:val="none" w:sz="0" w:space="0" w:color="auto"/>
            <w:right w:val="none" w:sz="0" w:space="0" w:color="auto"/>
          </w:divBdr>
        </w:div>
        <w:div w:id="950549962">
          <w:marLeft w:val="0"/>
          <w:marRight w:val="0"/>
          <w:marTop w:val="0"/>
          <w:marBottom w:val="40"/>
          <w:divBdr>
            <w:top w:val="none" w:sz="0" w:space="0" w:color="auto"/>
            <w:left w:val="none" w:sz="0" w:space="0" w:color="auto"/>
            <w:bottom w:val="none" w:sz="0" w:space="0" w:color="auto"/>
            <w:right w:val="none" w:sz="0" w:space="0" w:color="auto"/>
          </w:divBdr>
        </w:div>
        <w:div w:id="95172071">
          <w:marLeft w:val="0"/>
          <w:marRight w:val="0"/>
          <w:marTop w:val="0"/>
          <w:marBottom w:val="40"/>
          <w:divBdr>
            <w:top w:val="none" w:sz="0" w:space="0" w:color="auto"/>
            <w:left w:val="none" w:sz="0" w:space="0" w:color="auto"/>
            <w:bottom w:val="none" w:sz="0" w:space="0" w:color="auto"/>
            <w:right w:val="none" w:sz="0" w:space="0" w:color="auto"/>
          </w:divBdr>
        </w:div>
        <w:div w:id="1865944425">
          <w:marLeft w:val="0"/>
          <w:marRight w:val="0"/>
          <w:marTop w:val="0"/>
          <w:marBottom w:val="40"/>
          <w:divBdr>
            <w:top w:val="none" w:sz="0" w:space="0" w:color="auto"/>
            <w:left w:val="none" w:sz="0" w:space="0" w:color="auto"/>
            <w:bottom w:val="none" w:sz="0" w:space="0" w:color="auto"/>
            <w:right w:val="none" w:sz="0" w:space="0" w:color="auto"/>
          </w:divBdr>
        </w:div>
        <w:div w:id="124858059">
          <w:marLeft w:val="0"/>
          <w:marRight w:val="0"/>
          <w:marTop w:val="0"/>
          <w:marBottom w:val="40"/>
          <w:divBdr>
            <w:top w:val="none" w:sz="0" w:space="0" w:color="auto"/>
            <w:left w:val="none" w:sz="0" w:space="0" w:color="auto"/>
            <w:bottom w:val="none" w:sz="0" w:space="0" w:color="auto"/>
            <w:right w:val="none" w:sz="0" w:space="0" w:color="auto"/>
          </w:divBdr>
        </w:div>
        <w:div w:id="963657671">
          <w:marLeft w:val="0"/>
          <w:marRight w:val="0"/>
          <w:marTop w:val="0"/>
          <w:marBottom w:val="40"/>
          <w:divBdr>
            <w:top w:val="none" w:sz="0" w:space="0" w:color="auto"/>
            <w:left w:val="none" w:sz="0" w:space="0" w:color="auto"/>
            <w:bottom w:val="none" w:sz="0" w:space="0" w:color="auto"/>
            <w:right w:val="none" w:sz="0" w:space="0" w:color="auto"/>
          </w:divBdr>
        </w:div>
        <w:div w:id="1645502011">
          <w:marLeft w:val="396"/>
          <w:marRight w:val="0"/>
          <w:marTop w:val="0"/>
          <w:marBottom w:val="40"/>
          <w:divBdr>
            <w:top w:val="none" w:sz="0" w:space="0" w:color="auto"/>
            <w:left w:val="none" w:sz="0" w:space="0" w:color="auto"/>
            <w:bottom w:val="none" w:sz="0" w:space="0" w:color="auto"/>
            <w:right w:val="none" w:sz="0" w:space="0" w:color="auto"/>
          </w:divBdr>
        </w:div>
        <w:div w:id="866603614">
          <w:marLeft w:val="0"/>
          <w:marRight w:val="0"/>
          <w:marTop w:val="0"/>
          <w:marBottom w:val="40"/>
          <w:divBdr>
            <w:top w:val="none" w:sz="0" w:space="0" w:color="auto"/>
            <w:left w:val="none" w:sz="0" w:space="0" w:color="auto"/>
            <w:bottom w:val="none" w:sz="0" w:space="0" w:color="auto"/>
            <w:right w:val="none" w:sz="0" w:space="0" w:color="auto"/>
          </w:divBdr>
        </w:div>
        <w:div w:id="42826219">
          <w:marLeft w:val="0"/>
          <w:marRight w:val="0"/>
          <w:marTop w:val="0"/>
          <w:marBottom w:val="40"/>
          <w:divBdr>
            <w:top w:val="none" w:sz="0" w:space="0" w:color="auto"/>
            <w:left w:val="none" w:sz="0" w:space="0" w:color="auto"/>
            <w:bottom w:val="none" w:sz="0" w:space="0" w:color="auto"/>
            <w:right w:val="none" w:sz="0" w:space="0" w:color="auto"/>
          </w:divBdr>
        </w:div>
        <w:div w:id="1600870647">
          <w:marLeft w:val="0"/>
          <w:marRight w:val="0"/>
          <w:marTop w:val="0"/>
          <w:marBottom w:val="40"/>
          <w:divBdr>
            <w:top w:val="none" w:sz="0" w:space="0" w:color="auto"/>
            <w:left w:val="none" w:sz="0" w:space="0" w:color="auto"/>
            <w:bottom w:val="none" w:sz="0" w:space="0" w:color="auto"/>
            <w:right w:val="none" w:sz="0" w:space="0" w:color="auto"/>
          </w:divBdr>
        </w:div>
        <w:div w:id="325594239">
          <w:marLeft w:val="380"/>
          <w:marRight w:val="0"/>
          <w:marTop w:val="0"/>
          <w:marBottom w:val="40"/>
          <w:divBdr>
            <w:top w:val="none" w:sz="0" w:space="0" w:color="auto"/>
            <w:left w:val="none" w:sz="0" w:space="0" w:color="auto"/>
            <w:bottom w:val="none" w:sz="0" w:space="0" w:color="auto"/>
            <w:right w:val="none" w:sz="0" w:space="0" w:color="auto"/>
          </w:divBdr>
        </w:div>
        <w:div w:id="567040345">
          <w:marLeft w:val="380"/>
          <w:marRight w:val="0"/>
          <w:marTop w:val="0"/>
          <w:marBottom w:val="40"/>
          <w:divBdr>
            <w:top w:val="none" w:sz="0" w:space="0" w:color="auto"/>
            <w:left w:val="none" w:sz="0" w:space="0" w:color="auto"/>
            <w:bottom w:val="none" w:sz="0" w:space="0" w:color="auto"/>
            <w:right w:val="none" w:sz="0" w:space="0" w:color="auto"/>
          </w:divBdr>
        </w:div>
        <w:div w:id="1438209985">
          <w:marLeft w:val="0"/>
          <w:marRight w:val="0"/>
          <w:marTop w:val="0"/>
          <w:marBottom w:val="40"/>
          <w:divBdr>
            <w:top w:val="none" w:sz="0" w:space="0" w:color="auto"/>
            <w:left w:val="none" w:sz="0" w:space="0" w:color="auto"/>
            <w:bottom w:val="none" w:sz="0" w:space="0" w:color="auto"/>
            <w:right w:val="none" w:sz="0" w:space="0" w:color="auto"/>
          </w:divBdr>
        </w:div>
        <w:div w:id="381561230">
          <w:marLeft w:val="0"/>
          <w:marRight w:val="0"/>
          <w:marTop w:val="0"/>
          <w:marBottom w:val="40"/>
          <w:divBdr>
            <w:top w:val="none" w:sz="0" w:space="0" w:color="auto"/>
            <w:left w:val="none" w:sz="0" w:space="0" w:color="auto"/>
            <w:bottom w:val="none" w:sz="0" w:space="0" w:color="auto"/>
            <w:right w:val="none" w:sz="0" w:space="0" w:color="auto"/>
          </w:divBdr>
        </w:div>
        <w:div w:id="1035690247">
          <w:marLeft w:val="396"/>
          <w:marRight w:val="0"/>
          <w:marTop w:val="0"/>
          <w:marBottom w:val="40"/>
          <w:divBdr>
            <w:top w:val="none" w:sz="0" w:space="0" w:color="auto"/>
            <w:left w:val="none" w:sz="0" w:space="0" w:color="auto"/>
            <w:bottom w:val="none" w:sz="0" w:space="0" w:color="auto"/>
            <w:right w:val="none" w:sz="0" w:space="0" w:color="auto"/>
          </w:divBdr>
        </w:div>
        <w:div w:id="1575166657">
          <w:marLeft w:val="0"/>
          <w:marRight w:val="0"/>
          <w:marTop w:val="0"/>
          <w:marBottom w:val="40"/>
          <w:divBdr>
            <w:top w:val="none" w:sz="0" w:space="0" w:color="auto"/>
            <w:left w:val="none" w:sz="0" w:space="0" w:color="auto"/>
            <w:bottom w:val="none" w:sz="0" w:space="0" w:color="auto"/>
            <w:right w:val="none" w:sz="0" w:space="0" w:color="auto"/>
          </w:divBdr>
        </w:div>
        <w:div w:id="1245065892">
          <w:marLeft w:val="0"/>
          <w:marRight w:val="0"/>
          <w:marTop w:val="0"/>
          <w:marBottom w:val="40"/>
          <w:divBdr>
            <w:top w:val="none" w:sz="0" w:space="0" w:color="auto"/>
            <w:left w:val="none" w:sz="0" w:space="0" w:color="auto"/>
            <w:bottom w:val="none" w:sz="0" w:space="0" w:color="auto"/>
            <w:right w:val="none" w:sz="0" w:space="0" w:color="auto"/>
          </w:divBdr>
        </w:div>
        <w:div w:id="1382556746">
          <w:marLeft w:val="0"/>
          <w:marRight w:val="0"/>
          <w:marTop w:val="0"/>
          <w:marBottom w:val="40"/>
          <w:divBdr>
            <w:top w:val="none" w:sz="0" w:space="0" w:color="auto"/>
            <w:left w:val="none" w:sz="0" w:space="0" w:color="auto"/>
            <w:bottom w:val="none" w:sz="0" w:space="0" w:color="auto"/>
            <w:right w:val="none" w:sz="0" w:space="0" w:color="auto"/>
          </w:divBdr>
        </w:div>
        <w:div w:id="937251173">
          <w:marLeft w:val="0"/>
          <w:marRight w:val="0"/>
          <w:marTop w:val="0"/>
          <w:marBottom w:val="40"/>
          <w:divBdr>
            <w:top w:val="none" w:sz="0" w:space="0" w:color="auto"/>
            <w:left w:val="none" w:sz="0" w:space="0" w:color="auto"/>
            <w:bottom w:val="none" w:sz="0" w:space="0" w:color="auto"/>
            <w:right w:val="none" w:sz="0" w:space="0" w:color="auto"/>
          </w:divBdr>
        </w:div>
        <w:div w:id="1016662421">
          <w:marLeft w:val="0"/>
          <w:marRight w:val="0"/>
          <w:marTop w:val="0"/>
          <w:marBottom w:val="40"/>
          <w:divBdr>
            <w:top w:val="none" w:sz="0" w:space="0" w:color="auto"/>
            <w:left w:val="none" w:sz="0" w:space="0" w:color="auto"/>
            <w:bottom w:val="none" w:sz="0" w:space="0" w:color="auto"/>
            <w:right w:val="none" w:sz="0" w:space="0" w:color="auto"/>
          </w:divBdr>
        </w:div>
        <w:div w:id="658577188">
          <w:marLeft w:val="396"/>
          <w:marRight w:val="0"/>
          <w:marTop w:val="0"/>
          <w:marBottom w:val="40"/>
          <w:divBdr>
            <w:top w:val="none" w:sz="0" w:space="0" w:color="auto"/>
            <w:left w:val="none" w:sz="0" w:space="0" w:color="auto"/>
            <w:bottom w:val="none" w:sz="0" w:space="0" w:color="auto"/>
            <w:right w:val="none" w:sz="0" w:space="0" w:color="auto"/>
          </w:divBdr>
        </w:div>
        <w:div w:id="1239554316">
          <w:marLeft w:val="0"/>
          <w:marRight w:val="0"/>
          <w:marTop w:val="0"/>
          <w:marBottom w:val="40"/>
          <w:divBdr>
            <w:top w:val="none" w:sz="0" w:space="0" w:color="auto"/>
            <w:left w:val="none" w:sz="0" w:space="0" w:color="auto"/>
            <w:bottom w:val="none" w:sz="0" w:space="0" w:color="auto"/>
            <w:right w:val="none" w:sz="0" w:space="0" w:color="auto"/>
          </w:divBdr>
        </w:div>
        <w:div w:id="2037148464">
          <w:marLeft w:val="0"/>
          <w:marRight w:val="0"/>
          <w:marTop w:val="0"/>
          <w:marBottom w:val="40"/>
          <w:divBdr>
            <w:top w:val="none" w:sz="0" w:space="0" w:color="auto"/>
            <w:left w:val="none" w:sz="0" w:space="0" w:color="auto"/>
            <w:bottom w:val="none" w:sz="0" w:space="0" w:color="auto"/>
            <w:right w:val="none" w:sz="0" w:space="0" w:color="auto"/>
          </w:divBdr>
        </w:div>
        <w:div w:id="745107305">
          <w:marLeft w:val="0"/>
          <w:marRight w:val="0"/>
          <w:marTop w:val="0"/>
          <w:marBottom w:val="40"/>
          <w:divBdr>
            <w:top w:val="none" w:sz="0" w:space="0" w:color="auto"/>
            <w:left w:val="none" w:sz="0" w:space="0" w:color="auto"/>
            <w:bottom w:val="none" w:sz="0" w:space="0" w:color="auto"/>
            <w:right w:val="none" w:sz="0" w:space="0" w:color="auto"/>
          </w:divBdr>
        </w:div>
        <w:div w:id="1035348881">
          <w:marLeft w:val="380"/>
          <w:marRight w:val="0"/>
          <w:marTop w:val="0"/>
          <w:marBottom w:val="40"/>
          <w:divBdr>
            <w:top w:val="none" w:sz="0" w:space="0" w:color="auto"/>
            <w:left w:val="none" w:sz="0" w:space="0" w:color="auto"/>
            <w:bottom w:val="none" w:sz="0" w:space="0" w:color="auto"/>
            <w:right w:val="none" w:sz="0" w:space="0" w:color="auto"/>
          </w:divBdr>
        </w:div>
        <w:div w:id="1741560807">
          <w:marLeft w:val="380"/>
          <w:marRight w:val="0"/>
          <w:marTop w:val="0"/>
          <w:marBottom w:val="40"/>
          <w:divBdr>
            <w:top w:val="none" w:sz="0" w:space="0" w:color="auto"/>
            <w:left w:val="none" w:sz="0" w:space="0" w:color="auto"/>
            <w:bottom w:val="none" w:sz="0" w:space="0" w:color="auto"/>
            <w:right w:val="none" w:sz="0" w:space="0" w:color="auto"/>
          </w:divBdr>
        </w:div>
        <w:div w:id="40517384">
          <w:marLeft w:val="0"/>
          <w:marRight w:val="0"/>
          <w:marTop w:val="0"/>
          <w:marBottom w:val="40"/>
          <w:divBdr>
            <w:top w:val="none" w:sz="0" w:space="0" w:color="auto"/>
            <w:left w:val="none" w:sz="0" w:space="0" w:color="auto"/>
            <w:bottom w:val="none" w:sz="0" w:space="0" w:color="auto"/>
            <w:right w:val="none" w:sz="0" w:space="0" w:color="auto"/>
          </w:divBdr>
        </w:div>
        <w:div w:id="510530738">
          <w:marLeft w:val="0"/>
          <w:marRight w:val="0"/>
          <w:marTop w:val="0"/>
          <w:marBottom w:val="40"/>
          <w:divBdr>
            <w:top w:val="none" w:sz="0" w:space="0" w:color="auto"/>
            <w:left w:val="none" w:sz="0" w:space="0" w:color="auto"/>
            <w:bottom w:val="none" w:sz="0" w:space="0" w:color="auto"/>
            <w:right w:val="none" w:sz="0" w:space="0" w:color="auto"/>
          </w:divBdr>
        </w:div>
        <w:div w:id="2123843990">
          <w:marLeft w:val="396"/>
          <w:marRight w:val="0"/>
          <w:marTop w:val="0"/>
          <w:marBottom w:val="40"/>
          <w:divBdr>
            <w:top w:val="none" w:sz="0" w:space="0" w:color="auto"/>
            <w:left w:val="none" w:sz="0" w:space="0" w:color="auto"/>
            <w:bottom w:val="none" w:sz="0" w:space="0" w:color="auto"/>
            <w:right w:val="none" w:sz="0" w:space="0" w:color="auto"/>
          </w:divBdr>
        </w:div>
        <w:div w:id="594745919">
          <w:marLeft w:val="0"/>
          <w:marRight w:val="0"/>
          <w:marTop w:val="0"/>
          <w:marBottom w:val="40"/>
          <w:divBdr>
            <w:top w:val="none" w:sz="0" w:space="0" w:color="auto"/>
            <w:left w:val="none" w:sz="0" w:space="0" w:color="auto"/>
            <w:bottom w:val="none" w:sz="0" w:space="0" w:color="auto"/>
            <w:right w:val="none" w:sz="0" w:space="0" w:color="auto"/>
          </w:divBdr>
        </w:div>
        <w:div w:id="1974366036">
          <w:marLeft w:val="0"/>
          <w:marRight w:val="0"/>
          <w:marTop w:val="0"/>
          <w:marBottom w:val="40"/>
          <w:divBdr>
            <w:top w:val="none" w:sz="0" w:space="0" w:color="auto"/>
            <w:left w:val="none" w:sz="0" w:space="0" w:color="auto"/>
            <w:bottom w:val="none" w:sz="0" w:space="0" w:color="auto"/>
            <w:right w:val="none" w:sz="0" w:space="0" w:color="auto"/>
          </w:divBdr>
        </w:div>
        <w:div w:id="227572952">
          <w:marLeft w:val="0"/>
          <w:marRight w:val="0"/>
          <w:marTop w:val="0"/>
          <w:marBottom w:val="40"/>
          <w:divBdr>
            <w:top w:val="none" w:sz="0" w:space="0" w:color="auto"/>
            <w:left w:val="none" w:sz="0" w:space="0" w:color="auto"/>
            <w:bottom w:val="none" w:sz="0" w:space="0" w:color="auto"/>
            <w:right w:val="none" w:sz="0" w:space="0" w:color="auto"/>
          </w:divBdr>
        </w:div>
        <w:div w:id="237060853">
          <w:marLeft w:val="0"/>
          <w:marRight w:val="0"/>
          <w:marTop w:val="0"/>
          <w:marBottom w:val="40"/>
          <w:divBdr>
            <w:top w:val="none" w:sz="0" w:space="0" w:color="auto"/>
            <w:left w:val="none" w:sz="0" w:space="0" w:color="auto"/>
            <w:bottom w:val="none" w:sz="0" w:space="0" w:color="auto"/>
            <w:right w:val="none" w:sz="0" w:space="0" w:color="auto"/>
          </w:divBdr>
        </w:div>
        <w:div w:id="1088572577">
          <w:marLeft w:val="0"/>
          <w:marRight w:val="0"/>
          <w:marTop w:val="0"/>
          <w:marBottom w:val="40"/>
          <w:divBdr>
            <w:top w:val="none" w:sz="0" w:space="0" w:color="auto"/>
            <w:left w:val="none" w:sz="0" w:space="0" w:color="auto"/>
            <w:bottom w:val="none" w:sz="0" w:space="0" w:color="auto"/>
            <w:right w:val="none" w:sz="0" w:space="0" w:color="auto"/>
          </w:divBdr>
        </w:div>
        <w:div w:id="1602571580">
          <w:marLeft w:val="396"/>
          <w:marRight w:val="0"/>
          <w:marTop w:val="0"/>
          <w:marBottom w:val="40"/>
          <w:divBdr>
            <w:top w:val="none" w:sz="0" w:space="0" w:color="auto"/>
            <w:left w:val="none" w:sz="0" w:space="0" w:color="auto"/>
            <w:bottom w:val="none" w:sz="0" w:space="0" w:color="auto"/>
            <w:right w:val="none" w:sz="0" w:space="0" w:color="auto"/>
          </w:divBdr>
        </w:div>
        <w:div w:id="531697408">
          <w:marLeft w:val="0"/>
          <w:marRight w:val="0"/>
          <w:marTop w:val="0"/>
          <w:marBottom w:val="40"/>
          <w:divBdr>
            <w:top w:val="none" w:sz="0" w:space="0" w:color="auto"/>
            <w:left w:val="none" w:sz="0" w:space="0" w:color="auto"/>
            <w:bottom w:val="none" w:sz="0" w:space="0" w:color="auto"/>
            <w:right w:val="none" w:sz="0" w:space="0" w:color="auto"/>
          </w:divBdr>
        </w:div>
        <w:div w:id="1991707580">
          <w:marLeft w:val="0"/>
          <w:marRight w:val="0"/>
          <w:marTop w:val="0"/>
          <w:marBottom w:val="40"/>
          <w:divBdr>
            <w:top w:val="none" w:sz="0" w:space="0" w:color="auto"/>
            <w:left w:val="none" w:sz="0" w:space="0" w:color="auto"/>
            <w:bottom w:val="none" w:sz="0" w:space="0" w:color="auto"/>
            <w:right w:val="none" w:sz="0" w:space="0" w:color="auto"/>
          </w:divBdr>
        </w:div>
        <w:div w:id="771631543">
          <w:marLeft w:val="0"/>
          <w:marRight w:val="0"/>
          <w:marTop w:val="0"/>
          <w:marBottom w:val="40"/>
          <w:divBdr>
            <w:top w:val="none" w:sz="0" w:space="0" w:color="auto"/>
            <w:left w:val="none" w:sz="0" w:space="0" w:color="auto"/>
            <w:bottom w:val="none" w:sz="0" w:space="0" w:color="auto"/>
            <w:right w:val="none" w:sz="0" w:space="0" w:color="auto"/>
          </w:divBdr>
        </w:div>
        <w:div w:id="1506432560">
          <w:marLeft w:val="0"/>
          <w:marRight w:val="0"/>
          <w:marTop w:val="0"/>
          <w:marBottom w:val="40"/>
          <w:divBdr>
            <w:top w:val="none" w:sz="0" w:space="0" w:color="auto"/>
            <w:left w:val="none" w:sz="0" w:space="0" w:color="auto"/>
            <w:bottom w:val="none" w:sz="0" w:space="0" w:color="auto"/>
            <w:right w:val="none" w:sz="0" w:space="0" w:color="auto"/>
          </w:divBdr>
        </w:div>
        <w:div w:id="314182206">
          <w:marLeft w:val="0"/>
          <w:marRight w:val="0"/>
          <w:marTop w:val="0"/>
          <w:marBottom w:val="40"/>
          <w:divBdr>
            <w:top w:val="none" w:sz="0" w:space="0" w:color="auto"/>
            <w:left w:val="none" w:sz="0" w:space="0" w:color="auto"/>
            <w:bottom w:val="none" w:sz="0" w:space="0" w:color="auto"/>
            <w:right w:val="none" w:sz="0" w:space="0" w:color="auto"/>
          </w:divBdr>
        </w:div>
        <w:div w:id="1661348615">
          <w:marLeft w:val="396"/>
          <w:marRight w:val="0"/>
          <w:marTop w:val="0"/>
          <w:marBottom w:val="40"/>
          <w:divBdr>
            <w:top w:val="none" w:sz="0" w:space="0" w:color="auto"/>
            <w:left w:val="none" w:sz="0" w:space="0" w:color="auto"/>
            <w:bottom w:val="none" w:sz="0" w:space="0" w:color="auto"/>
            <w:right w:val="none" w:sz="0" w:space="0" w:color="auto"/>
          </w:divBdr>
        </w:div>
        <w:div w:id="1244147643">
          <w:marLeft w:val="0"/>
          <w:marRight w:val="0"/>
          <w:marTop w:val="0"/>
          <w:marBottom w:val="40"/>
          <w:divBdr>
            <w:top w:val="none" w:sz="0" w:space="0" w:color="auto"/>
            <w:left w:val="none" w:sz="0" w:space="0" w:color="auto"/>
            <w:bottom w:val="none" w:sz="0" w:space="0" w:color="auto"/>
            <w:right w:val="none" w:sz="0" w:space="0" w:color="auto"/>
          </w:divBdr>
        </w:div>
        <w:div w:id="572203675">
          <w:marLeft w:val="0"/>
          <w:marRight w:val="0"/>
          <w:marTop w:val="0"/>
          <w:marBottom w:val="40"/>
          <w:divBdr>
            <w:top w:val="none" w:sz="0" w:space="0" w:color="auto"/>
            <w:left w:val="none" w:sz="0" w:space="0" w:color="auto"/>
            <w:bottom w:val="none" w:sz="0" w:space="0" w:color="auto"/>
            <w:right w:val="none" w:sz="0" w:space="0" w:color="auto"/>
          </w:divBdr>
        </w:div>
        <w:div w:id="859006438">
          <w:marLeft w:val="0"/>
          <w:marRight w:val="0"/>
          <w:marTop w:val="0"/>
          <w:marBottom w:val="40"/>
          <w:divBdr>
            <w:top w:val="none" w:sz="0" w:space="0" w:color="auto"/>
            <w:left w:val="none" w:sz="0" w:space="0" w:color="auto"/>
            <w:bottom w:val="none" w:sz="0" w:space="0" w:color="auto"/>
            <w:right w:val="none" w:sz="0" w:space="0" w:color="auto"/>
          </w:divBdr>
        </w:div>
        <w:div w:id="1407916536">
          <w:marLeft w:val="380"/>
          <w:marRight w:val="0"/>
          <w:marTop w:val="0"/>
          <w:marBottom w:val="40"/>
          <w:divBdr>
            <w:top w:val="none" w:sz="0" w:space="0" w:color="auto"/>
            <w:left w:val="none" w:sz="0" w:space="0" w:color="auto"/>
            <w:bottom w:val="none" w:sz="0" w:space="0" w:color="auto"/>
            <w:right w:val="none" w:sz="0" w:space="0" w:color="auto"/>
          </w:divBdr>
        </w:div>
        <w:div w:id="1523323541">
          <w:marLeft w:val="380"/>
          <w:marRight w:val="0"/>
          <w:marTop w:val="0"/>
          <w:marBottom w:val="40"/>
          <w:divBdr>
            <w:top w:val="none" w:sz="0" w:space="0" w:color="auto"/>
            <w:left w:val="none" w:sz="0" w:space="0" w:color="auto"/>
            <w:bottom w:val="none" w:sz="0" w:space="0" w:color="auto"/>
            <w:right w:val="none" w:sz="0" w:space="0" w:color="auto"/>
          </w:divBdr>
        </w:div>
        <w:div w:id="1668242980">
          <w:marLeft w:val="380"/>
          <w:marRight w:val="0"/>
          <w:marTop w:val="0"/>
          <w:marBottom w:val="40"/>
          <w:divBdr>
            <w:top w:val="none" w:sz="0" w:space="0" w:color="auto"/>
            <w:left w:val="none" w:sz="0" w:space="0" w:color="auto"/>
            <w:bottom w:val="none" w:sz="0" w:space="0" w:color="auto"/>
            <w:right w:val="none" w:sz="0" w:space="0" w:color="auto"/>
          </w:divBdr>
        </w:div>
        <w:div w:id="945189174">
          <w:marLeft w:val="380"/>
          <w:marRight w:val="0"/>
          <w:marTop w:val="0"/>
          <w:marBottom w:val="40"/>
          <w:divBdr>
            <w:top w:val="none" w:sz="0" w:space="0" w:color="auto"/>
            <w:left w:val="none" w:sz="0" w:space="0" w:color="auto"/>
            <w:bottom w:val="none" w:sz="0" w:space="0" w:color="auto"/>
            <w:right w:val="none" w:sz="0" w:space="0" w:color="auto"/>
          </w:divBdr>
        </w:div>
        <w:div w:id="1333680322">
          <w:marLeft w:val="380"/>
          <w:marRight w:val="0"/>
          <w:marTop w:val="0"/>
          <w:marBottom w:val="40"/>
          <w:divBdr>
            <w:top w:val="none" w:sz="0" w:space="0" w:color="auto"/>
            <w:left w:val="none" w:sz="0" w:space="0" w:color="auto"/>
            <w:bottom w:val="none" w:sz="0" w:space="0" w:color="auto"/>
            <w:right w:val="none" w:sz="0" w:space="0" w:color="auto"/>
          </w:divBdr>
        </w:div>
        <w:div w:id="880436116">
          <w:marLeft w:val="380"/>
          <w:marRight w:val="0"/>
          <w:marTop w:val="0"/>
          <w:marBottom w:val="40"/>
          <w:divBdr>
            <w:top w:val="none" w:sz="0" w:space="0" w:color="auto"/>
            <w:left w:val="none" w:sz="0" w:space="0" w:color="auto"/>
            <w:bottom w:val="none" w:sz="0" w:space="0" w:color="auto"/>
            <w:right w:val="none" w:sz="0" w:space="0" w:color="auto"/>
          </w:divBdr>
        </w:div>
        <w:div w:id="1125124584">
          <w:marLeft w:val="380"/>
          <w:marRight w:val="0"/>
          <w:marTop w:val="0"/>
          <w:marBottom w:val="40"/>
          <w:divBdr>
            <w:top w:val="none" w:sz="0" w:space="0" w:color="auto"/>
            <w:left w:val="none" w:sz="0" w:space="0" w:color="auto"/>
            <w:bottom w:val="none" w:sz="0" w:space="0" w:color="auto"/>
            <w:right w:val="none" w:sz="0" w:space="0" w:color="auto"/>
          </w:divBdr>
        </w:div>
        <w:div w:id="567231391">
          <w:marLeft w:val="380"/>
          <w:marRight w:val="0"/>
          <w:marTop w:val="0"/>
          <w:marBottom w:val="40"/>
          <w:divBdr>
            <w:top w:val="none" w:sz="0" w:space="0" w:color="auto"/>
            <w:left w:val="none" w:sz="0" w:space="0" w:color="auto"/>
            <w:bottom w:val="none" w:sz="0" w:space="0" w:color="auto"/>
            <w:right w:val="none" w:sz="0" w:space="0" w:color="auto"/>
          </w:divBdr>
        </w:div>
        <w:div w:id="1495874778">
          <w:marLeft w:val="380"/>
          <w:marRight w:val="0"/>
          <w:marTop w:val="0"/>
          <w:marBottom w:val="40"/>
          <w:divBdr>
            <w:top w:val="none" w:sz="0" w:space="0" w:color="auto"/>
            <w:left w:val="none" w:sz="0" w:space="0" w:color="auto"/>
            <w:bottom w:val="none" w:sz="0" w:space="0" w:color="auto"/>
            <w:right w:val="none" w:sz="0" w:space="0" w:color="auto"/>
          </w:divBdr>
        </w:div>
        <w:div w:id="523401586">
          <w:marLeft w:val="380"/>
          <w:marRight w:val="0"/>
          <w:marTop w:val="0"/>
          <w:marBottom w:val="40"/>
          <w:divBdr>
            <w:top w:val="none" w:sz="0" w:space="0" w:color="auto"/>
            <w:left w:val="none" w:sz="0" w:space="0" w:color="auto"/>
            <w:bottom w:val="none" w:sz="0" w:space="0" w:color="auto"/>
            <w:right w:val="none" w:sz="0" w:space="0" w:color="auto"/>
          </w:divBdr>
        </w:div>
        <w:div w:id="1110049971">
          <w:marLeft w:val="380"/>
          <w:marRight w:val="0"/>
          <w:marTop w:val="0"/>
          <w:marBottom w:val="40"/>
          <w:divBdr>
            <w:top w:val="none" w:sz="0" w:space="0" w:color="auto"/>
            <w:left w:val="none" w:sz="0" w:space="0" w:color="auto"/>
            <w:bottom w:val="none" w:sz="0" w:space="0" w:color="auto"/>
            <w:right w:val="none" w:sz="0" w:space="0" w:color="auto"/>
          </w:divBdr>
        </w:div>
        <w:div w:id="1621645854">
          <w:marLeft w:val="380"/>
          <w:marRight w:val="0"/>
          <w:marTop w:val="0"/>
          <w:marBottom w:val="40"/>
          <w:divBdr>
            <w:top w:val="none" w:sz="0" w:space="0" w:color="auto"/>
            <w:left w:val="none" w:sz="0" w:space="0" w:color="auto"/>
            <w:bottom w:val="none" w:sz="0" w:space="0" w:color="auto"/>
            <w:right w:val="none" w:sz="0" w:space="0" w:color="auto"/>
          </w:divBdr>
        </w:div>
        <w:div w:id="1434403798">
          <w:marLeft w:val="380"/>
          <w:marRight w:val="0"/>
          <w:marTop w:val="0"/>
          <w:marBottom w:val="40"/>
          <w:divBdr>
            <w:top w:val="none" w:sz="0" w:space="0" w:color="auto"/>
            <w:left w:val="none" w:sz="0" w:space="0" w:color="auto"/>
            <w:bottom w:val="none" w:sz="0" w:space="0" w:color="auto"/>
            <w:right w:val="none" w:sz="0" w:space="0" w:color="auto"/>
          </w:divBdr>
        </w:div>
        <w:div w:id="2077043942">
          <w:marLeft w:val="380"/>
          <w:marRight w:val="0"/>
          <w:marTop w:val="0"/>
          <w:marBottom w:val="40"/>
          <w:divBdr>
            <w:top w:val="none" w:sz="0" w:space="0" w:color="auto"/>
            <w:left w:val="none" w:sz="0" w:space="0" w:color="auto"/>
            <w:bottom w:val="none" w:sz="0" w:space="0" w:color="auto"/>
            <w:right w:val="none" w:sz="0" w:space="0" w:color="auto"/>
          </w:divBdr>
        </w:div>
        <w:div w:id="385184307">
          <w:marLeft w:val="0"/>
          <w:marRight w:val="0"/>
          <w:marTop w:val="0"/>
          <w:marBottom w:val="40"/>
          <w:divBdr>
            <w:top w:val="none" w:sz="0" w:space="0" w:color="auto"/>
            <w:left w:val="none" w:sz="0" w:space="0" w:color="auto"/>
            <w:bottom w:val="none" w:sz="0" w:space="0" w:color="auto"/>
            <w:right w:val="none" w:sz="0" w:space="0" w:color="auto"/>
          </w:divBdr>
        </w:div>
        <w:div w:id="1114980799">
          <w:marLeft w:val="0"/>
          <w:marRight w:val="0"/>
          <w:marTop w:val="0"/>
          <w:marBottom w:val="40"/>
          <w:divBdr>
            <w:top w:val="none" w:sz="0" w:space="0" w:color="auto"/>
            <w:left w:val="none" w:sz="0" w:space="0" w:color="auto"/>
            <w:bottom w:val="none" w:sz="0" w:space="0" w:color="auto"/>
            <w:right w:val="none" w:sz="0" w:space="0" w:color="auto"/>
          </w:divBdr>
        </w:div>
        <w:div w:id="1792431215">
          <w:marLeft w:val="0"/>
          <w:marRight w:val="0"/>
          <w:marTop w:val="0"/>
          <w:marBottom w:val="200"/>
          <w:divBdr>
            <w:top w:val="none" w:sz="0" w:space="0" w:color="auto"/>
            <w:left w:val="none" w:sz="0" w:space="0" w:color="auto"/>
            <w:bottom w:val="none" w:sz="0" w:space="0" w:color="auto"/>
            <w:right w:val="none" w:sz="0" w:space="0" w:color="auto"/>
          </w:divBdr>
        </w:div>
        <w:div w:id="1238203323">
          <w:marLeft w:val="396"/>
          <w:marRight w:val="0"/>
          <w:marTop w:val="0"/>
          <w:marBottom w:val="40"/>
          <w:divBdr>
            <w:top w:val="none" w:sz="0" w:space="0" w:color="auto"/>
            <w:left w:val="none" w:sz="0" w:space="0" w:color="auto"/>
            <w:bottom w:val="none" w:sz="0" w:space="0" w:color="auto"/>
            <w:right w:val="none" w:sz="0" w:space="0" w:color="auto"/>
          </w:divBdr>
        </w:div>
        <w:div w:id="1700278527">
          <w:marLeft w:val="0"/>
          <w:marRight w:val="0"/>
          <w:marTop w:val="0"/>
          <w:marBottom w:val="40"/>
          <w:divBdr>
            <w:top w:val="none" w:sz="0" w:space="0" w:color="auto"/>
            <w:left w:val="none" w:sz="0" w:space="0" w:color="auto"/>
            <w:bottom w:val="none" w:sz="0" w:space="0" w:color="auto"/>
            <w:right w:val="none" w:sz="0" w:space="0" w:color="auto"/>
          </w:divBdr>
        </w:div>
        <w:div w:id="932976643">
          <w:marLeft w:val="0"/>
          <w:marRight w:val="0"/>
          <w:marTop w:val="0"/>
          <w:marBottom w:val="40"/>
          <w:divBdr>
            <w:top w:val="none" w:sz="0" w:space="0" w:color="auto"/>
            <w:left w:val="none" w:sz="0" w:space="0" w:color="auto"/>
            <w:bottom w:val="none" w:sz="0" w:space="0" w:color="auto"/>
            <w:right w:val="none" w:sz="0" w:space="0" w:color="auto"/>
          </w:divBdr>
        </w:div>
        <w:div w:id="892350894">
          <w:marLeft w:val="0"/>
          <w:marRight w:val="0"/>
          <w:marTop w:val="0"/>
          <w:marBottom w:val="40"/>
          <w:divBdr>
            <w:top w:val="none" w:sz="0" w:space="0" w:color="auto"/>
            <w:left w:val="none" w:sz="0" w:space="0" w:color="auto"/>
            <w:bottom w:val="none" w:sz="0" w:space="0" w:color="auto"/>
            <w:right w:val="none" w:sz="0" w:space="0" w:color="auto"/>
          </w:divBdr>
        </w:div>
        <w:div w:id="2022393446">
          <w:marLeft w:val="0"/>
          <w:marRight w:val="0"/>
          <w:marTop w:val="0"/>
          <w:marBottom w:val="40"/>
          <w:divBdr>
            <w:top w:val="none" w:sz="0" w:space="0" w:color="auto"/>
            <w:left w:val="none" w:sz="0" w:space="0" w:color="auto"/>
            <w:bottom w:val="none" w:sz="0" w:space="0" w:color="auto"/>
            <w:right w:val="none" w:sz="0" w:space="0" w:color="auto"/>
          </w:divBdr>
        </w:div>
        <w:div w:id="1347100455">
          <w:marLeft w:val="0"/>
          <w:marRight w:val="0"/>
          <w:marTop w:val="0"/>
          <w:marBottom w:val="40"/>
          <w:divBdr>
            <w:top w:val="none" w:sz="0" w:space="0" w:color="auto"/>
            <w:left w:val="none" w:sz="0" w:space="0" w:color="auto"/>
            <w:bottom w:val="none" w:sz="0" w:space="0" w:color="auto"/>
            <w:right w:val="none" w:sz="0" w:space="0" w:color="auto"/>
          </w:divBdr>
        </w:div>
        <w:div w:id="1181430213">
          <w:marLeft w:val="396"/>
          <w:marRight w:val="0"/>
          <w:marTop w:val="0"/>
          <w:marBottom w:val="40"/>
          <w:divBdr>
            <w:top w:val="none" w:sz="0" w:space="0" w:color="auto"/>
            <w:left w:val="none" w:sz="0" w:space="0" w:color="auto"/>
            <w:bottom w:val="none" w:sz="0" w:space="0" w:color="auto"/>
            <w:right w:val="none" w:sz="0" w:space="0" w:color="auto"/>
          </w:divBdr>
        </w:div>
        <w:div w:id="1539856248">
          <w:marLeft w:val="0"/>
          <w:marRight w:val="0"/>
          <w:marTop w:val="0"/>
          <w:marBottom w:val="40"/>
          <w:divBdr>
            <w:top w:val="none" w:sz="0" w:space="0" w:color="auto"/>
            <w:left w:val="none" w:sz="0" w:space="0" w:color="auto"/>
            <w:bottom w:val="none" w:sz="0" w:space="0" w:color="auto"/>
            <w:right w:val="none" w:sz="0" w:space="0" w:color="auto"/>
          </w:divBdr>
        </w:div>
        <w:div w:id="677582386">
          <w:marLeft w:val="0"/>
          <w:marRight w:val="0"/>
          <w:marTop w:val="0"/>
          <w:marBottom w:val="40"/>
          <w:divBdr>
            <w:top w:val="none" w:sz="0" w:space="0" w:color="auto"/>
            <w:left w:val="none" w:sz="0" w:space="0" w:color="auto"/>
            <w:bottom w:val="none" w:sz="0" w:space="0" w:color="auto"/>
            <w:right w:val="none" w:sz="0" w:space="0" w:color="auto"/>
          </w:divBdr>
        </w:div>
        <w:div w:id="2076120595">
          <w:marLeft w:val="0"/>
          <w:marRight w:val="0"/>
          <w:marTop w:val="0"/>
          <w:marBottom w:val="40"/>
          <w:divBdr>
            <w:top w:val="none" w:sz="0" w:space="0" w:color="auto"/>
            <w:left w:val="none" w:sz="0" w:space="0" w:color="auto"/>
            <w:bottom w:val="none" w:sz="0" w:space="0" w:color="auto"/>
            <w:right w:val="none" w:sz="0" w:space="0" w:color="auto"/>
          </w:divBdr>
        </w:div>
        <w:div w:id="1865896919">
          <w:marLeft w:val="0"/>
          <w:marRight w:val="0"/>
          <w:marTop w:val="0"/>
          <w:marBottom w:val="40"/>
          <w:divBdr>
            <w:top w:val="none" w:sz="0" w:space="0" w:color="auto"/>
            <w:left w:val="none" w:sz="0" w:space="0" w:color="auto"/>
            <w:bottom w:val="none" w:sz="0" w:space="0" w:color="auto"/>
            <w:right w:val="none" w:sz="0" w:space="0" w:color="auto"/>
          </w:divBdr>
        </w:div>
        <w:div w:id="220214138">
          <w:marLeft w:val="0"/>
          <w:marRight w:val="0"/>
          <w:marTop w:val="0"/>
          <w:marBottom w:val="40"/>
          <w:divBdr>
            <w:top w:val="none" w:sz="0" w:space="0" w:color="auto"/>
            <w:left w:val="none" w:sz="0" w:space="0" w:color="auto"/>
            <w:bottom w:val="none" w:sz="0" w:space="0" w:color="auto"/>
            <w:right w:val="none" w:sz="0" w:space="0" w:color="auto"/>
          </w:divBdr>
        </w:div>
        <w:div w:id="1648627034">
          <w:marLeft w:val="396"/>
          <w:marRight w:val="0"/>
          <w:marTop w:val="0"/>
          <w:marBottom w:val="40"/>
          <w:divBdr>
            <w:top w:val="none" w:sz="0" w:space="0" w:color="auto"/>
            <w:left w:val="none" w:sz="0" w:space="0" w:color="auto"/>
            <w:bottom w:val="none" w:sz="0" w:space="0" w:color="auto"/>
            <w:right w:val="none" w:sz="0" w:space="0" w:color="auto"/>
          </w:divBdr>
        </w:div>
        <w:div w:id="1046832697">
          <w:marLeft w:val="0"/>
          <w:marRight w:val="0"/>
          <w:marTop w:val="0"/>
          <w:marBottom w:val="40"/>
          <w:divBdr>
            <w:top w:val="none" w:sz="0" w:space="0" w:color="auto"/>
            <w:left w:val="none" w:sz="0" w:space="0" w:color="auto"/>
            <w:bottom w:val="none" w:sz="0" w:space="0" w:color="auto"/>
            <w:right w:val="none" w:sz="0" w:space="0" w:color="auto"/>
          </w:divBdr>
        </w:div>
        <w:div w:id="1375084457">
          <w:marLeft w:val="0"/>
          <w:marRight w:val="0"/>
          <w:marTop w:val="0"/>
          <w:marBottom w:val="40"/>
          <w:divBdr>
            <w:top w:val="none" w:sz="0" w:space="0" w:color="auto"/>
            <w:left w:val="none" w:sz="0" w:space="0" w:color="auto"/>
            <w:bottom w:val="none" w:sz="0" w:space="0" w:color="auto"/>
            <w:right w:val="none" w:sz="0" w:space="0" w:color="auto"/>
          </w:divBdr>
        </w:div>
        <w:div w:id="409156904">
          <w:marLeft w:val="0"/>
          <w:marRight w:val="0"/>
          <w:marTop w:val="0"/>
          <w:marBottom w:val="40"/>
          <w:divBdr>
            <w:top w:val="none" w:sz="0" w:space="0" w:color="auto"/>
            <w:left w:val="none" w:sz="0" w:space="0" w:color="auto"/>
            <w:bottom w:val="none" w:sz="0" w:space="0" w:color="auto"/>
            <w:right w:val="none" w:sz="0" w:space="0" w:color="auto"/>
          </w:divBdr>
        </w:div>
        <w:div w:id="1417357469">
          <w:marLeft w:val="0"/>
          <w:marRight w:val="0"/>
          <w:marTop w:val="0"/>
          <w:marBottom w:val="40"/>
          <w:divBdr>
            <w:top w:val="none" w:sz="0" w:space="0" w:color="auto"/>
            <w:left w:val="none" w:sz="0" w:space="0" w:color="auto"/>
            <w:bottom w:val="none" w:sz="0" w:space="0" w:color="auto"/>
            <w:right w:val="none" w:sz="0" w:space="0" w:color="auto"/>
          </w:divBdr>
        </w:div>
        <w:div w:id="798107824">
          <w:marLeft w:val="0"/>
          <w:marRight w:val="0"/>
          <w:marTop w:val="0"/>
          <w:marBottom w:val="40"/>
          <w:divBdr>
            <w:top w:val="none" w:sz="0" w:space="0" w:color="auto"/>
            <w:left w:val="none" w:sz="0" w:space="0" w:color="auto"/>
            <w:bottom w:val="none" w:sz="0" w:space="0" w:color="auto"/>
            <w:right w:val="none" w:sz="0" w:space="0" w:color="auto"/>
          </w:divBdr>
        </w:div>
        <w:div w:id="340354467">
          <w:marLeft w:val="0"/>
          <w:marRight w:val="0"/>
          <w:marTop w:val="0"/>
          <w:marBottom w:val="200"/>
          <w:divBdr>
            <w:top w:val="none" w:sz="0" w:space="0" w:color="auto"/>
            <w:left w:val="none" w:sz="0" w:space="0" w:color="auto"/>
            <w:bottom w:val="none" w:sz="0" w:space="0" w:color="auto"/>
            <w:right w:val="none" w:sz="0" w:space="0" w:color="auto"/>
          </w:divBdr>
        </w:div>
        <w:div w:id="852647707">
          <w:marLeft w:val="396"/>
          <w:marRight w:val="0"/>
          <w:marTop w:val="0"/>
          <w:marBottom w:val="40"/>
          <w:divBdr>
            <w:top w:val="none" w:sz="0" w:space="0" w:color="auto"/>
            <w:left w:val="none" w:sz="0" w:space="0" w:color="auto"/>
            <w:bottom w:val="none" w:sz="0" w:space="0" w:color="auto"/>
            <w:right w:val="none" w:sz="0" w:space="0" w:color="auto"/>
          </w:divBdr>
        </w:div>
        <w:div w:id="854148565">
          <w:marLeft w:val="0"/>
          <w:marRight w:val="0"/>
          <w:marTop w:val="0"/>
          <w:marBottom w:val="40"/>
          <w:divBdr>
            <w:top w:val="none" w:sz="0" w:space="0" w:color="auto"/>
            <w:left w:val="none" w:sz="0" w:space="0" w:color="auto"/>
            <w:bottom w:val="none" w:sz="0" w:space="0" w:color="auto"/>
            <w:right w:val="none" w:sz="0" w:space="0" w:color="auto"/>
          </w:divBdr>
        </w:div>
        <w:div w:id="705645037">
          <w:marLeft w:val="0"/>
          <w:marRight w:val="0"/>
          <w:marTop w:val="0"/>
          <w:marBottom w:val="40"/>
          <w:divBdr>
            <w:top w:val="none" w:sz="0" w:space="0" w:color="auto"/>
            <w:left w:val="none" w:sz="0" w:space="0" w:color="auto"/>
            <w:bottom w:val="none" w:sz="0" w:space="0" w:color="auto"/>
            <w:right w:val="none" w:sz="0" w:space="0" w:color="auto"/>
          </w:divBdr>
        </w:div>
        <w:div w:id="637026790">
          <w:marLeft w:val="380"/>
          <w:marRight w:val="0"/>
          <w:marTop w:val="0"/>
          <w:marBottom w:val="40"/>
          <w:divBdr>
            <w:top w:val="none" w:sz="0" w:space="0" w:color="auto"/>
            <w:left w:val="none" w:sz="0" w:space="0" w:color="auto"/>
            <w:bottom w:val="none" w:sz="0" w:space="0" w:color="auto"/>
            <w:right w:val="none" w:sz="0" w:space="0" w:color="auto"/>
          </w:divBdr>
        </w:div>
        <w:div w:id="972560123">
          <w:marLeft w:val="0"/>
          <w:marRight w:val="0"/>
          <w:marTop w:val="0"/>
          <w:marBottom w:val="40"/>
          <w:divBdr>
            <w:top w:val="none" w:sz="0" w:space="0" w:color="auto"/>
            <w:left w:val="none" w:sz="0" w:space="0" w:color="auto"/>
            <w:bottom w:val="none" w:sz="0" w:space="0" w:color="auto"/>
            <w:right w:val="none" w:sz="0" w:space="0" w:color="auto"/>
          </w:divBdr>
        </w:div>
        <w:div w:id="588082479">
          <w:marLeft w:val="0"/>
          <w:marRight w:val="0"/>
          <w:marTop w:val="0"/>
          <w:marBottom w:val="40"/>
          <w:divBdr>
            <w:top w:val="none" w:sz="0" w:space="0" w:color="auto"/>
            <w:left w:val="none" w:sz="0" w:space="0" w:color="auto"/>
            <w:bottom w:val="none" w:sz="0" w:space="0" w:color="auto"/>
            <w:right w:val="none" w:sz="0" w:space="0" w:color="auto"/>
          </w:divBdr>
        </w:div>
        <w:div w:id="1160609604">
          <w:marLeft w:val="0"/>
          <w:marRight w:val="0"/>
          <w:marTop w:val="0"/>
          <w:marBottom w:val="40"/>
          <w:divBdr>
            <w:top w:val="none" w:sz="0" w:space="0" w:color="auto"/>
            <w:left w:val="none" w:sz="0" w:space="0" w:color="auto"/>
            <w:bottom w:val="none" w:sz="0" w:space="0" w:color="auto"/>
            <w:right w:val="none" w:sz="0" w:space="0" w:color="auto"/>
          </w:divBdr>
        </w:div>
        <w:div w:id="262501069">
          <w:marLeft w:val="0"/>
          <w:marRight w:val="0"/>
          <w:marTop w:val="0"/>
          <w:marBottom w:val="40"/>
          <w:divBdr>
            <w:top w:val="none" w:sz="0" w:space="0" w:color="auto"/>
            <w:left w:val="none" w:sz="0" w:space="0" w:color="auto"/>
            <w:bottom w:val="none" w:sz="0" w:space="0" w:color="auto"/>
            <w:right w:val="none" w:sz="0" w:space="0" w:color="auto"/>
          </w:divBdr>
        </w:div>
        <w:div w:id="1470590168">
          <w:marLeft w:val="0"/>
          <w:marRight w:val="0"/>
          <w:marTop w:val="0"/>
          <w:marBottom w:val="40"/>
          <w:divBdr>
            <w:top w:val="none" w:sz="0" w:space="0" w:color="auto"/>
            <w:left w:val="none" w:sz="0" w:space="0" w:color="auto"/>
            <w:bottom w:val="none" w:sz="0" w:space="0" w:color="auto"/>
            <w:right w:val="none" w:sz="0" w:space="0" w:color="auto"/>
          </w:divBdr>
        </w:div>
        <w:div w:id="827480502">
          <w:marLeft w:val="0"/>
          <w:marRight w:val="0"/>
          <w:marTop w:val="0"/>
          <w:marBottom w:val="40"/>
          <w:divBdr>
            <w:top w:val="none" w:sz="0" w:space="0" w:color="auto"/>
            <w:left w:val="none" w:sz="0" w:space="0" w:color="auto"/>
            <w:bottom w:val="none" w:sz="0" w:space="0" w:color="auto"/>
            <w:right w:val="none" w:sz="0" w:space="0" w:color="auto"/>
          </w:divBdr>
        </w:div>
        <w:div w:id="1159493970">
          <w:marLeft w:val="0"/>
          <w:marRight w:val="0"/>
          <w:marTop w:val="0"/>
          <w:marBottom w:val="40"/>
          <w:divBdr>
            <w:top w:val="none" w:sz="0" w:space="0" w:color="auto"/>
            <w:left w:val="none" w:sz="0" w:space="0" w:color="auto"/>
            <w:bottom w:val="none" w:sz="0" w:space="0" w:color="auto"/>
            <w:right w:val="none" w:sz="0" w:space="0" w:color="auto"/>
          </w:divBdr>
        </w:div>
        <w:div w:id="1562980016">
          <w:marLeft w:val="0"/>
          <w:marRight w:val="0"/>
          <w:marTop w:val="0"/>
          <w:marBottom w:val="40"/>
          <w:divBdr>
            <w:top w:val="none" w:sz="0" w:space="0" w:color="auto"/>
            <w:left w:val="none" w:sz="0" w:space="0" w:color="auto"/>
            <w:bottom w:val="none" w:sz="0" w:space="0" w:color="auto"/>
            <w:right w:val="none" w:sz="0" w:space="0" w:color="auto"/>
          </w:divBdr>
        </w:div>
        <w:div w:id="946547304">
          <w:marLeft w:val="0"/>
          <w:marRight w:val="0"/>
          <w:marTop w:val="0"/>
          <w:marBottom w:val="40"/>
          <w:divBdr>
            <w:top w:val="none" w:sz="0" w:space="0" w:color="auto"/>
            <w:left w:val="none" w:sz="0" w:space="0" w:color="auto"/>
            <w:bottom w:val="none" w:sz="0" w:space="0" w:color="auto"/>
            <w:right w:val="none" w:sz="0" w:space="0" w:color="auto"/>
          </w:divBdr>
        </w:div>
        <w:div w:id="1800024536">
          <w:marLeft w:val="0"/>
          <w:marRight w:val="0"/>
          <w:marTop w:val="0"/>
          <w:marBottom w:val="40"/>
          <w:divBdr>
            <w:top w:val="none" w:sz="0" w:space="0" w:color="auto"/>
            <w:left w:val="none" w:sz="0" w:space="0" w:color="auto"/>
            <w:bottom w:val="none" w:sz="0" w:space="0" w:color="auto"/>
            <w:right w:val="none" w:sz="0" w:space="0" w:color="auto"/>
          </w:divBdr>
        </w:div>
        <w:div w:id="1121418700">
          <w:marLeft w:val="0"/>
          <w:marRight w:val="0"/>
          <w:marTop w:val="0"/>
          <w:marBottom w:val="40"/>
          <w:divBdr>
            <w:top w:val="none" w:sz="0" w:space="0" w:color="auto"/>
            <w:left w:val="none" w:sz="0" w:space="0" w:color="auto"/>
            <w:bottom w:val="none" w:sz="0" w:space="0" w:color="auto"/>
            <w:right w:val="none" w:sz="0" w:space="0" w:color="auto"/>
          </w:divBdr>
        </w:div>
        <w:div w:id="894319632">
          <w:marLeft w:val="380"/>
          <w:marRight w:val="0"/>
          <w:marTop w:val="0"/>
          <w:marBottom w:val="40"/>
          <w:divBdr>
            <w:top w:val="none" w:sz="0" w:space="0" w:color="auto"/>
            <w:left w:val="none" w:sz="0" w:space="0" w:color="auto"/>
            <w:bottom w:val="none" w:sz="0" w:space="0" w:color="auto"/>
            <w:right w:val="none" w:sz="0" w:space="0" w:color="auto"/>
          </w:divBdr>
        </w:div>
        <w:div w:id="1519614408">
          <w:marLeft w:val="0"/>
          <w:marRight w:val="0"/>
          <w:marTop w:val="0"/>
          <w:marBottom w:val="40"/>
          <w:divBdr>
            <w:top w:val="none" w:sz="0" w:space="0" w:color="auto"/>
            <w:left w:val="none" w:sz="0" w:space="0" w:color="auto"/>
            <w:bottom w:val="none" w:sz="0" w:space="0" w:color="auto"/>
            <w:right w:val="none" w:sz="0" w:space="0" w:color="auto"/>
          </w:divBdr>
        </w:div>
        <w:div w:id="187836202">
          <w:marLeft w:val="0"/>
          <w:marRight w:val="0"/>
          <w:marTop w:val="0"/>
          <w:marBottom w:val="40"/>
          <w:divBdr>
            <w:top w:val="none" w:sz="0" w:space="0" w:color="auto"/>
            <w:left w:val="none" w:sz="0" w:space="0" w:color="auto"/>
            <w:bottom w:val="none" w:sz="0" w:space="0" w:color="auto"/>
            <w:right w:val="none" w:sz="0" w:space="0" w:color="auto"/>
          </w:divBdr>
        </w:div>
        <w:div w:id="37365997">
          <w:marLeft w:val="396"/>
          <w:marRight w:val="0"/>
          <w:marTop w:val="0"/>
          <w:marBottom w:val="40"/>
          <w:divBdr>
            <w:top w:val="none" w:sz="0" w:space="0" w:color="auto"/>
            <w:left w:val="none" w:sz="0" w:space="0" w:color="auto"/>
            <w:bottom w:val="none" w:sz="0" w:space="0" w:color="auto"/>
            <w:right w:val="none" w:sz="0" w:space="0" w:color="auto"/>
          </w:divBdr>
        </w:div>
        <w:div w:id="489374581">
          <w:marLeft w:val="0"/>
          <w:marRight w:val="0"/>
          <w:marTop w:val="0"/>
          <w:marBottom w:val="40"/>
          <w:divBdr>
            <w:top w:val="none" w:sz="0" w:space="0" w:color="auto"/>
            <w:left w:val="none" w:sz="0" w:space="0" w:color="auto"/>
            <w:bottom w:val="none" w:sz="0" w:space="0" w:color="auto"/>
            <w:right w:val="none" w:sz="0" w:space="0" w:color="auto"/>
          </w:divBdr>
        </w:div>
        <w:div w:id="2014797137">
          <w:marLeft w:val="0"/>
          <w:marRight w:val="0"/>
          <w:marTop w:val="0"/>
          <w:marBottom w:val="40"/>
          <w:divBdr>
            <w:top w:val="none" w:sz="0" w:space="0" w:color="auto"/>
            <w:left w:val="none" w:sz="0" w:space="0" w:color="auto"/>
            <w:bottom w:val="none" w:sz="0" w:space="0" w:color="auto"/>
            <w:right w:val="none" w:sz="0" w:space="0" w:color="auto"/>
          </w:divBdr>
        </w:div>
        <w:div w:id="415323100">
          <w:marLeft w:val="0"/>
          <w:marRight w:val="0"/>
          <w:marTop w:val="0"/>
          <w:marBottom w:val="40"/>
          <w:divBdr>
            <w:top w:val="none" w:sz="0" w:space="0" w:color="auto"/>
            <w:left w:val="none" w:sz="0" w:space="0" w:color="auto"/>
            <w:bottom w:val="none" w:sz="0" w:space="0" w:color="auto"/>
            <w:right w:val="none" w:sz="0" w:space="0" w:color="auto"/>
          </w:divBdr>
        </w:div>
        <w:div w:id="1361586180">
          <w:marLeft w:val="380"/>
          <w:marRight w:val="0"/>
          <w:marTop w:val="0"/>
          <w:marBottom w:val="40"/>
          <w:divBdr>
            <w:top w:val="none" w:sz="0" w:space="0" w:color="auto"/>
            <w:left w:val="none" w:sz="0" w:space="0" w:color="auto"/>
            <w:bottom w:val="none" w:sz="0" w:space="0" w:color="auto"/>
            <w:right w:val="none" w:sz="0" w:space="0" w:color="auto"/>
          </w:divBdr>
        </w:div>
        <w:div w:id="1064257822">
          <w:marLeft w:val="380"/>
          <w:marRight w:val="0"/>
          <w:marTop w:val="0"/>
          <w:marBottom w:val="40"/>
          <w:divBdr>
            <w:top w:val="none" w:sz="0" w:space="0" w:color="auto"/>
            <w:left w:val="none" w:sz="0" w:space="0" w:color="auto"/>
            <w:bottom w:val="none" w:sz="0" w:space="0" w:color="auto"/>
            <w:right w:val="none" w:sz="0" w:space="0" w:color="auto"/>
          </w:divBdr>
        </w:div>
        <w:div w:id="379792354">
          <w:marLeft w:val="380"/>
          <w:marRight w:val="0"/>
          <w:marTop w:val="0"/>
          <w:marBottom w:val="40"/>
          <w:divBdr>
            <w:top w:val="none" w:sz="0" w:space="0" w:color="auto"/>
            <w:left w:val="none" w:sz="0" w:space="0" w:color="auto"/>
            <w:bottom w:val="none" w:sz="0" w:space="0" w:color="auto"/>
            <w:right w:val="none" w:sz="0" w:space="0" w:color="auto"/>
          </w:divBdr>
        </w:div>
        <w:div w:id="462120171">
          <w:marLeft w:val="380"/>
          <w:marRight w:val="0"/>
          <w:marTop w:val="0"/>
          <w:marBottom w:val="40"/>
          <w:divBdr>
            <w:top w:val="none" w:sz="0" w:space="0" w:color="auto"/>
            <w:left w:val="none" w:sz="0" w:space="0" w:color="auto"/>
            <w:bottom w:val="none" w:sz="0" w:space="0" w:color="auto"/>
            <w:right w:val="none" w:sz="0" w:space="0" w:color="auto"/>
          </w:divBdr>
        </w:div>
        <w:div w:id="1109616752">
          <w:marLeft w:val="0"/>
          <w:marRight w:val="0"/>
          <w:marTop w:val="0"/>
          <w:marBottom w:val="40"/>
          <w:divBdr>
            <w:top w:val="none" w:sz="0" w:space="0" w:color="auto"/>
            <w:left w:val="none" w:sz="0" w:space="0" w:color="auto"/>
            <w:bottom w:val="none" w:sz="0" w:space="0" w:color="auto"/>
            <w:right w:val="none" w:sz="0" w:space="0" w:color="auto"/>
          </w:divBdr>
        </w:div>
        <w:div w:id="1052968594">
          <w:marLeft w:val="0"/>
          <w:marRight w:val="0"/>
          <w:marTop w:val="0"/>
          <w:marBottom w:val="40"/>
          <w:divBdr>
            <w:top w:val="none" w:sz="0" w:space="0" w:color="auto"/>
            <w:left w:val="none" w:sz="0" w:space="0" w:color="auto"/>
            <w:bottom w:val="none" w:sz="0" w:space="0" w:color="auto"/>
            <w:right w:val="none" w:sz="0" w:space="0" w:color="auto"/>
          </w:divBdr>
        </w:div>
        <w:div w:id="387921026">
          <w:marLeft w:val="396"/>
          <w:marRight w:val="0"/>
          <w:marTop w:val="0"/>
          <w:marBottom w:val="40"/>
          <w:divBdr>
            <w:top w:val="none" w:sz="0" w:space="0" w:color="auto"/>
            <w:left w:val="none" w:sz="0" w:space="0" w:color="auto"/>
            <w:bottom w:val="none" w:sz="0" w:space="0" w:color="auto"/>
            <w:right w:val="none" w:sz="0" w:space="0" w:color="auto"/>
          </w:divBdr>
        </w:div>
        <w:div w:id="8606019">
          <w:marLeft w:val="396"/>
          <w:marRight w:val="0"/>
          <w:marTop w:val="0"/>
          <w:marBottom w:val="40"/>
          <w:divBdr>
            <w:top w:val="none" w:sz="0" w:space="0" w:color="auto"/>
            <w:left w:val="none" w:sz="0" w:space="0" w:color="auto"/>
            <w:bottom w:val="none" w:sz="0" w:space="0" w:color="auto"/>
            <w:right w:val="none" w:sz="0" w:space="0" w:color="auto"/>
          </w:divBdr>
        </w:div>
        <w:div w:id="306324592">
          <w:marLeft w:val="0"/>
          <w:marRight w:val="0"/>
          <w:marTop w:val="0"/>
          <w:marBottom w:val="40"/>
          <w:divBdr>
            <w:top w:val="none" w:sz="0" w:space="0" w:color="auto"/>
            <w:left w:val="none" w:sz="0" w:space="0" w:color="auto"/>
            <w:bottom w:val="none" w:sz="0" w:space="0" w:color="auto"/>
            <w:right w:val="none" w:sz="0" w:space="0" w:color="auto"/>
          </w:divBdr>
        </w:div>
        <w:div w:id="1917595046">
          <w:marLeft w:val="0"/>
          <w:marRight w:val="0"/>
          <w:marTop w:val="0"/>
          <w:marBottom w:val="40"/>
          <w:divBdr>
            <w:top w:val="none" w:sz="0" w:space="0" w:color="auto"/>
            <w:left w:val="none" w:sz="0" w:space="0" w:color="auto"/>
            <w:bottom w:val="none" w:sz="0" w:space="0" w:color="auto"/>
            <w:right w:val="none" w:sz="0" w:space="0" w:color="auto"/>
          </w:divBdr>
        </w:div>
        <w:div w:id="1219247299">
          <w:marLeft w:val="0"/>
          <w:marRight w:val="0"/>
          <w:marTop w:val="0"/>
          <w:marBottom w:val="40"/>
          <w:divBdr>
            <w:top w:val="none" w:sz="0" w:space="0" w:color="auto"/>
            <w:left w:val="none" w:sz="0" w:space="0" w:color="auto"/>
            <w:bottom w:val="none" w:sz="0" w:space="0" w:color="auto"/>
            <w:right w:val="none" w:sz="0" w:space="0" w:color="auto"/>
          </w:divBdr>
        </w:div>
        <w:div w:id="702438193">
          <w:marLeft w:val="380"/>
          <w:marRight w:val="0"/>
          <w:marTop w:val="0"/>
          <w:marBottom w:val="40"/>
          <w:divBdr>
            <w:top w:val="none" w:sz="0" w:space="0" w:color="auto"/>
            <w:left w:val="none" w:sz="0" w:space="0" w:color="auto"/>
            <w:bottom w:val="none" w:sz="0" w:space="0" w:color="auto"/>
            <w:right w:val="none" w:sz="0" w:space="0" w:color="auto"/>
          </w:divBdr>
        </w:div>
        <w:div w:id="455030874">
          <w:marLeft w:val="380"/>
          <w:marRight w:val="0"/>
          <w:marTop w:val="0"/>
          <w:marBottom w:val="40"/>
          <w:divBdr>
            <w:top w:val="none" w:sz="0" w:space="0" w:color="auto"/>
            <w:left w:val="none" w:sz="0" w:space="0" w:color="auto"/>
            <w:bottom w:val="none" w:sz="0" w:space="0" w:color="auto"/>
            <w:right w:val="none" w:sz="0" w:space="0" w:color="auto"/>
          </w:divBdr>
        </w:div>
        <w:div w:id="2069570341">
          <w:marLeft w:val="0"/>
          <w:marRight w:val="0"/>
          <w:marTop w:val="0"/>
          <w:marBottom w:val="40"/>
          <w:divBdr>
            <w:top w:val="none" w:sz="0" w:space="0" w:color="auto"/>
            <w:left w:val="none" w:sz="0" w:space="0" w:color="auto"/>
            <w:bottom w:val="none" w:sz="0" w:space="0" w:color="auto"/>
            <w:right w:val="none" w:sz="0" w:space="0" w:color="auto"/>
          </w:divBdr>
        </w:div>
        <w:div w:id="1744637826">
          <w:marLeft w:val="0"/>
          <w:marRight w:val="0"/>
          <w:marTop w:val="0"/>
          <w:marBottom w:val="40"/>
          <w:divBdr>
            <w:top w:val="none" w:sz="0" w:space="0" w:color="auto"/>
            <w:left w:val="none" w:sz="0" w:space="0" w:color="auto"/>
            <w:bottom w:val="none" w:sz="0" w:space="0" w:color="auto"/>
            <w:right w:val="none" w:sz="0" w:space="0" w:color="auto"/>
          </w:divBdr>
        </w:div>
        <w:div w:id="29771861">
          <w:marLeft w:val="0"/>
          <w:marRight w:val="0"/>
          <w:marTop w:val="0"/>
          <w:marBottom w:val="200"/>
          <w:divBdr>
            <w:top w:val="none" w:sz="0" w:space="0" w:color="auto"/>
            <w:left w:val="none" w:sz="0" w:space="0" w:color="auto"/>
            <w:bottom w:val="none" w:sz="0" w:space="0" w:color="auto"/>
            <w:right w:val="none" w:sz="0" w:space="0" w:color="auto"/>
          </w:divBdr>
        </w:div>
        <w:div w:id="1236427875">
          <w:marLeft w:val="396"/>
          <w:marRight w:val="0"/>
          <w:marTop w:val="0"/>
          <w:marBottom w:val="40"/>
          <w:divBdr>
            <w:top w:val="none" w:sz="0" w:space="0" w:color="auto"/>
            <w:left w:val="none" w:sz="0" w:space="0" w:color="auto"/>
            <w:bottom w:val="none" w:sz="0" w:space="0" w:color="auto"/>
            <w:right w:val="none" w:sz="0" w:space="0" w:color="auto"/>
          </w:divBdr>
        </w:div>
        <w:div w:id="1624380209">
          <w:marLeft w:val="0"/>
          <w:marRight w:val="0"/>
          <w:marTop w:val="0"/>
          <w:marBottom w:val="40"/>
          <w:divBdr>
            <w:top w:val="none" w:sz="0" w:space="0" w:color="auto"/>
            <w:left w:val="none" w:sz="0" w:space="0" w:color="auto"/>
            <w:bottom w:val="none" w:sz="0" w:space="0" w:color="auto"/>
            <w:right w:val="none" w:sz="0" w:space="0" w:color="auto"/>
          </w:divBdr>
        </w:div>
        <w:div w:id="973411417">
          <w:marLeft w:val="0"/>
          <w:marRight w:val="0"/>
          <w:marTop w:val="0"/>
          <w:marBottom w:val="40"/>
          <w:divBdr>
            <w:top w:val="none" w:sz="0" w:space="0" w:color="auto"/>
            <w:left w:val="none" w:sz="0" w:space="0" w:color="auto"/>
            <w:bottom w:val="none" w:sz="0" w:space="0" w:color="auto"/>
            <w:right w:val="none" w:sz="0" w:space="0" w:color="auto"/>
          </w:divBdr>
        </w:div>
        <w:div w:id="475683566">
          <w:marLeft w:val="216"/>
          <w:marRight w:val="0"/>
          <w:marTop w:val="0"/>
          <w:marBottom w:val="40"/>
          <w:divBdr>
            <w:top w:val="none" w:sz="0" w:space="0" w:color="auto"/>
            <w:left w:val="none" w:sz="0" w:space="0" w:color="auto"/>
            <w:bottom w:val="none" w:sz="0" w:space="0" w:color="auto"/>
            <w:right w:val="none" w:sz="0" w:space="0" w:color="auto"/>
          </w:divBdr>
        </w:div>
        <w:div w:id="1923176299">
          <w:marLeft w:val="216"/>
          <w:marRight w:val="0"/>
          <w:marTop w:val="0"/>
          <w:marBottom w:val="40"/>
          <w:divBdr>
            <w:top w:val="none" w:sz="0" w:space="0" w:color="auto"/>
            <w:left w:val="none" w:sz="0" w:space="0" w:color="auto"/>
            <w:bottom w:val="none" w:sz="0" w:space="0" w:color="auto"/>
            <w:right w:val="none" w:sz="0" w:space="0" w:color="auto"/>
          </w:divBdr>
        </w:div>
        <w:div w:id="886989718">
          <w:marLeft w:val="216"/>
          <w:marRight w:val="0"/>
          <w:marTop w:val="0"/>
          <w:marBottom w:val="40"/>
          <w:divBdr>
            <w:top w:val="none" w:sz="0" w:space="0" w:color="auto"/>
            <w:left w:val="none" w:sz="0" w:space="0" w:color="auto"/>
            <w:bottom w:val="none" w:sz="0" w:space="0" w:color="auto"/>
            <w:right w:val="none" w:sz="0" w:space="0" w:color="auto"/>
          </w:divBdr>
        </w:div>
        <w:div w:id="461505182">
          <w:marLeft w:val="216"/>
          <w:marRight w:val="0"/>
          <w:marTop w:val="0"/>
          <w:marBottom w:val="40"/>
          <w:divBdr>
            <w:top w:val="none" w:sz="0" w:space="0" w:color="auto"/>
            <w:left w:val="none" w:sz="0" w:space="0" w:color="auto"/>
            <w:bottom w:val="none" w:sz="0" w:space="0" w:color="auto"/>
            <w:right w:val="none" w:sz="0" w:space="0" w:color="auto"/>
          </w:divBdr>
        </w:div>
        <w:div w:id="1708984809">
          <w:marLeft w:val="0"/>
          <w:marRight w:val="0"/>
          <w:marTop w:val="0"/>
          <w:marBottom w:val="40"/>
          <w:divBdr>
            <w:top w:val="none" w:sz="0" w:space="0" w:color="auto"/>
            <w:left w:val="none" w:sz="0" w:space="0" w:color="auto"/>
            <w:bottom w:val="none" w:sz="0" w:space="0" w:color="auto"/>
            <w:right w:val="none" w:sz="0" w:space="0" w:color="auto"/>
          </w:divBdr>
        </w:div>
        <w:div w:id="1269893406">
          <w:marLeft w:val="0"/>
          <w:marRight w:val="0"/>
          <w:marTop w:val="0"/>
          <w:marBottom w:val="40"/>
          <w:divBdr>
            <w:top w:val="none" w:sz="0" w:space="0" w:color="auto"/>
            <w:left w:val="none" w:sz="0" w:space="0" w:color="auto"/>
            <w:bottom w:val="none" w:sz="0" w:space="0" w:color="auto"/>
            <w:right w:val="none" w:sz="0" w:space="0" w:color="auto"/>
          </w:divBdr>
        </w:div>
        <w:div w:id="1609005230">
          <w:marLeft w:val="0"/>
          <w:marRight w:val="0"/>
          <w:marTop w:val="0"/>
          <w:marBottom w:val="40"/>
          <w:divBdr>
            <w:top w:val="none" w:sz="0" w:space="0" w:color="auto"/>
            <w:left w:val="none" w:sz="0" w:space="0" w:color="auto"/>
            <w:bottom w:val="none" w:sz="0" w:space="0" w:color="auto"/>
            <w:right w:val="none" w:sz="0" w:space="0" w:color="auto"/>
          </w:divBdr>
        </w:div>
        <w:div w:id="1734498874">
          <w:marLeft w:val="0"/>
          <w:marRight w:val="0"/>
          <w:marTop w:val="0"/>
          <w:marBottom w:val="40"/>
          <w:divBdr>
            <w:top w:val="none" w:sz="0" w:space="0" w:color="auto"/>
            <w:left w:val="none" w:sz="0" w:space="0" w:color="auto"/>
            <w:bottom w:val="none" w:sz="0" w:space="0" w:color="auto"/>
            <w:right w:val="none" w:sz="0" w:space="0" w:color="auto"/>
          </w:divBdr>
        </w:div>
        <w:div w:id="50857830">
          <w:marLeft w:val="380"/>
          <w:marRight w:val="0"/>
          <w:marTop w:val="0"/>
          <w:marBottom w:val="40"/>
          <w:divBdr>
            <w:top w:val="none" w:sz="0" w:space="0" w:color="auto"/>
            <w:left w:val="none" w:sz="0" w:space="0" w:color="auto"/>
            <w:bottom w:val="none" w:sz="0" w:space="0" w:color="auto"/>
            <w:right w:val="none" w:sz="0" w:space="0" w:color="auto"/>
          </w:divBdr>
        </w:div>
        <w:div w:id="1292707134">
          <w:marLeft w:val="380"/>
          <w:marRight w:val="0"/>
          <w:marTop w:val="0"/>
          <w:marBottom w:val="40"/>
          <w:divBdr>
            <w:top w:val="none" w:sz="0" w:space="0" w:color="auto"/>
            <w:left w:val="none" w:sz="0" w:space="0" w:color="auto"/>
            <w:bottom w:val="none" w:sz="0" w:space="0" w:color="auto"/>
            <w:right w:val="none" w:sz="0" w:space="0" w:color="auto"/>
          </w:divBdr>
        </w:div>
        <w:div w:id="1410031872">
          <w:marLeft w:val="380"/>
          <w:marRight w:val="0"/>
          <w:marTop w:val="0"/>
          <w:marBottom w:val="40"/>
          <w:divBdr>
            <w:top w:val="none" w:sz="0" w:space="0" w:color="auto"/>
            <w:left w:val="none" w:sz="0" w:space="0" w:color="auto"/>
            <w:bottom w:val="none" w:sz="0" w:space="0" w:color="auto"/>
            <w:right w:val="none" w:sz="0" w:space="0" w:color="auto"/>
          </w:divBdr>
        </w:div>
        <w:div w:id="1831218053">
          <w:marLeft w:val="380"/>
          <w:marRight w:val="0"/>
          <w:marTop w:val="0"/>
          <w:marBottom w:val="40"/>
          <w:divBdr>
            <w:top w:val="none" w:sz="0" w:space="0" w:color="auto"/>
            <w:left w:val="none" w:sz="0" w:space="0" w:color="auto"/>
            <w:bottom w:val="none" w:sz="0" w:space="0" w:color="auto"/>
            <w:right w:val="none" w:sz="0" w:space="0" w:color="auto"/>
          </w:divBdr>
        </w:div>
        <w:div w:id="598679724">
          <w:marLeft w:val="380"/>
          <w:marRight w:val="0"/>
          <w:marTop w:val="0"/>
          <w:marBottom w:val="40"/>
          <w:divBdr>
            <w:top w:val="none" w:sz="0" w:space="0" w:color="auto"/>
            <w:left w:val="none" w:sz="0" w:space="0" w:color="auto"/>
            <w:bottom w:val="none" w:sz="0" w:space="0" w:color="auto"/>
            <w:right w:val="none" w:sz="0" w:space="0" w:color="auto"/>
          </w:divBdr>
        </w:div>
        <w:div w:id="112211496">
          <w:marLeft w:val="380"/>
          <w:marRight w:val="0"/>
          <w:marTop w:val="0"/>
          <w:marBottom w:val="40"/>
          <w:divBdr>
            <w:top w:val="none" w:sz="0" w:space="0" w:color="auto"/>
            <w:left w:val="none" w:sz="0" w:space="0" w:color="auto"/>
            <w:bottom w:val="none" w:sz="0" w:space="0" w:color="auto"/>
            <w:right w:val="none" w:sz="0" w:space="0" w:color="auto"/>
          </w:divBdr>
        </w:div>
        <w:div w:id="1049962671">
          <w:marLeft w:val="380"/>
          <w:marRight w:val="0"/>
          <w:marTop w:val="0"/>
          <w:marBottom w:val="40"/>
          <w:divBdr>
            <w:top w:val="none" w:sz="0" w:space="0" w:color="auto"/>
            <w:left w:val="none" w:sz="0" w:space="0" w:color="auto"/>
            <w:bottom w:val="none" w:sz="0" w:space="0" w:color="auto"/>
            <w:right w:val="none" w:sz="0" w:space="0" w:color="auto"/>
          </w:divBdr>
        </w:div>
        <w:div w:id="1433042376">
          <w:marLeft w:val="380"/>
          <w:marRight w:val="0"/>
          <w:marTop w:val="0"/>
          <w:marBottom w:val="40"/>
          <w:divBdr>
            <w:top w:val="none" w:sz="0" w:space="0" w:color="auto"/>
            <w:left w:val="none" w:sz="0" w:space="0" w:color="auto"/>
            <w:bottom w:val="none" w:sz="0" w:space="0" w:color="auto"/>
            <w:right w:val="none" w:sz="0" w:space="0" w:color="auto"/>
          </w:divBdr>
        </w:div>
        <w:div w:id="360129590">
          <w:marLeft w:val="380"/>
          <w:marRight w:val="0"/>
          <w:marTop w:val="0"/>
          <w:marBottom w:val="40"/>
          <w:divBdr>
            <w:top w:val="none" w:sz="0" w:space="0" w:color="auto"/>
            <w:left w:val="none" w:sz="0" w:space="0" w:color="auto"/>
            <w:bottom w:val="none" w:sz="0" w:space="0" w:color="auto"/>
            <w:right w:val="none" w:sz="0" w:space="0" w:color="auto"/>
          </w:divBdr>
        </w:div>
        <w:div w:id="801537836">
          <w:marLeft w:val="380"/>
          <w:marRight w:val="0"/>
          <w:marTop w:val="0"/>
          <w:marBottom w:val="40"/>
          <w:divBdr>
            <w:top w:val="none" w:sz="0" w:space="0" w:color="auto"/>
            <w:left w:val="none" w:sz="0" w:space="0" w:color="auto"/>
            <w:bottom w:val="none" w:sz="0" w:space="0" w:color="auto"/>
            <w:right w:val="none" w:sz="0" w:space="0" w:color="auto"/>
          </w:divBdr>
        </w:div>
        <w:div w:id="1522626752">
          <w:marLeft w:val="380"/>
          <w:marRight w:val="0"/>
          <w:marTop w:val="0"/>
          <w:marBottom w:val="40"/>
          <w:divBdr>
            <w:top w:val="none" w:sz="0" w:space="0" w:color="auto"/>
            <w:left w:val="none" w:sz="0" w:space="0" w:color="auto"/>
            <w:bottom w:val="none" w:sz="0" w:space="0" w:color="auto"/>
            <w:right w:val="none" w:sz="0" w:space="0" w:color="auto"/>
          </w:divBdr>
        </w:div>
        <w:div w:id="271982213">
          <w:marLeft w:val="380"/>
          <w:marRight w:val="0"/>
          <w:marTop w:val="0"/>
          <w:marBottom w:val="40"/>
          <w:divBdr>
            <w:top w:val="none" w:sz="0" w:space="0" w:color="auto"/>
            <w:left w:val="none" w:sz="0" w:space="0" w:color="auto"/>
            <w:bottom w:val="none" w:sz="0" w:space="0" w:color="auto"/>
            <w:right w:val="none" w:sz="0" w:space="0" w:color="auto"/>
          </w:divBdr>
        </w:div>
        <w:div w:id="1617833519">
          <w:marLeft w:val="380"/>
          <w:marRight w:val="0"/>
          <w:marTop w:val="0"/>
          <w:marBottom w:val="40"/>
          <w:divBdr>
            <w:top w:val="none" w:sz="0" w:space="0" w:color="auto"/>
            <w:left w:val="none" w:sz="0" w:space="0" w:color="auto"/>
            <w:bottom w:val="none" w:sz="0" w:space="0" w:color="auto"/>
            <w:right w:val="none" w:sz="0" w:space="0" w:color="auto"/>
          </w:divBdr>
        </w:div>
        <w:div w:id="1199197789">
          <w:marLeft w:val="380"/>
          <w:marRight w:val="0"/>
          <w:marTop w:val="0"/>
          <w:marBottom w:val="40"/>
          <w:divBdr>
            <w:top w:val="none" w:sz="0" w:space="0" w:color="auto"/>
            <w:left w:val="none" w:sz="0" w:space="0" w:color="auto"/>
            <w:bottom w:val="none" w:sz="0" w:space="0" w:color="auto"/>
            <w:right w:val="none" w:sz="0" w:space="0" w:color="auto"/>
          </w:divBdr>
        </w:div>
        <w:div w:id="1405643908">
          <w:marLeft w:val="380"/>
          <w:marRight w:val="0"/>
          <w:marTop w:val="0"/>
          <w:marBottom w:val="40"/>
          <w:divBdr>
            <w:top w:val="none" w:sz="0" w:space="0" w:color="auto"/>
            <w:left w:val="none" w:sz="0" w:space="0" w:color="auto"/>
            <w:bottom w:val="none" w:sz="0" w:space="0" w:color="auto"/>
            <w:right w:val="none" w:sz="0" w:space="0" w:color="auto"/>
          </w:divBdr>
        </w:div>
        <w:div w:id="696004841">
          <w:marLeft w:val="0"/>
          <w:marRight w:val="0"/>
          <w:marTop w:val="0"/>
          <w:marBottom w:val="40"/>
          <w:divBdr>
            <w:top w:val="none" w:sz="0" w:space="0" w:color="auto"/>
            <w:left w:val="none" w:sz="0" w:space="0" w:color="auto"/>
            <w:bottom w:val="none" w:sz="0" w:space="0" w:color="auto"/>
            <w:right w:val="none" w:sz="0" w:space="0" w:color="auto"/>
          </w:divBdr>
        </w:div>
        <w:div w:id="1904483989">
          <w:marLeft w:val="0"/>
          <w:marRight w:val="0"/>
          <w:marTop w:val="0"/>
          <w:marBottom w:val="40"/>
          <w:divBdr>
            <w:top w:val="none" w:sz="0" w:space="0" w:color="auto"/>
            <w:left w:val="none" w:sz="0" w:space="0" w:color="auto"/>
            <w:bottom w:val="none" w:sz="0" w:space="0" w:color="auto"/>
            <w:right w:val="none" w:sz="0" w:space="0" w:color="auto"/>
          </w:divBdr>
        </w:div>
        <w:div w:id="1275791535">
          <w:marLeft w:val="0"/>
          <w:marRight w:val="0"/>
          <w:marTop w:val="0"/>
          <w:marBottom w:val="200"/>
          <w:divBdr>
            <w:top w:val="none" w:sz="0" w:space="0" w:color="auto"/>
            <w:left w:val="none" w:sz="0" w:space="0" w:color="auto"/>
            <w:bottom w:val="none" w:sz="0" w:space="0" w:color="auto"/>
            <w:right w:val="none" w:sz="0" w:space="0" w:color="auto"/>
          </w:divBdr>
        </w:div>
        <w:div w:id="1270549996">
          <w:marLeft w:val="396"/>
          <w:marRight w:val="0"/>
          <w:marTop w:val="0"/>
          <w:marBottom w:val="40"/>
          <w:divBdr>
            <w:top w:val="none" w:sz="0" w:space="0" w:color="auto"/>
            <w:left w:val="none" w:sz="0" w:space="0" w:color="auto"/>
            <w:bottom w:val="none" w:sz="0" w:space="0" w:color="auto"/>
            <w:right w:val="none" w:sz="0" w:space="0" w:color="auto"/>
          </w:divBdr>
        </w:div>
        <w:div w:id="877352448">
          <w:marLeft w:val="0"/>
          <w:marRight w:val="0"/>
          <w:marTop w:val="0"/>
          <w:marBottom w:val="40"/>
          <w:divBdr>
            <w:top w:val="none" w:sz="0" w:space="0" w:color="auto"/>
            <w:left w:val="none" w:sz="0" w:space="0" w:color="auto"/>
            <w:bottom w:val="none" w:sz="0" w:space="0" w:color="auto"/>
            <w:right w:val="none" w:sz="0" w:space="0" w:color="auto"/>
          </w:divBdr>
        </w:div>
        <w:div w:id="1730422468">
          <w:marLeft w:val="0"/>
          <w:marRight w:val="0"/>
          <w:marTop w:val="0"/>
          <w:marBottom w:val="40"/>
          <w:divBdr>
            <w:top w:val="none" w:sz="0" w:space="0" w:color="auto"/>
            <w:left w:val="none" w:sz="0" w:space="0" w:color="auto"/>
            <w:bottom w:val="none" w:sz="0" w:space="0" w:color="auto"/>
            <w:right w:val="none" w:sz="0" w:space="0" w:color="auto"/>
          </w:divBdr>
        </w:div>
        <w:div w:id="1221598297">
          <w:marLeft w:val="0"/>
          <w:marRight w:val="0"/>
          <w:marTop w:val="0"/>
          <w:marBottom w:val="40"/>
          <w:divBdr>
            <w:top w:val="none" w:sz="0" w:space="0" w:color="auto"/>
            <w:left w:val="none" w:sz="0" w:space="0" w:color="auto"/>
            <w:bottom w:val="none" w:sz="0" w:space="0" w:color="auto"/>
            <w:right w:val="none" w:sz="0" w:space="0" w:color="auto"/>
          </w:divBdr>
        </w:div>
        <w:div w:id="2586380">
          <w:marLeft w:val="0"/>
          <w:marRight w:val="0"/>
          <w:marTop w:val="0"/>
          <w:marBottom w:val="40"/>
          <w:divBdr>
            <w:top w:val="none" w:sz="0" w:space="0" w:color="auto"/>
            <w:left w:val="none" w:sz="0" w:space="0" w:color="auto"/>
            <w:bottom w:val="none" w:sz="0" w:space="0" w:color="auto"/>
            <w:right w:val="none" w:sz="0" w:space="0" w:color="auto"/>
          </w:divBdr>
        </w:div>
        <w:div w:id="779103186">
          <w:marLeft w:val="380"/>
          <w:marRight w:val="0"/>
          <w:marTop w:val="0"/>
          <w:marBottom w:val="40"/>
          <w:divBdr>
            <w:top w:val="none" w:sz="0" w:space="0" w:color="auto"/>
            <w:left w:val="none" w:sz="0" w:space="0" w:color="auto"/>
            <w:bottom w:val="none" w:sz="0" w:space="0" w:color="auto"/>
            <w:right w:val="none" w:sz="0" w:space="0" w:color="auto"/>
          </w:divBdr>
        </w:div>
        <w:div w:id="533268779">
          <w:marLeft w:val="380"/>
          <w:marRight w:val="0"/>
          <w:marTop w:val="0"/>
          <w:marBottom w:val="40"/>
          <w:divBdr>
            <w:top w:val="none" w:sz="0" w:space="0" w:color="auto"/>
            <w:left w:val="none" w:sz="0" w:space="0" w:color="auto"/>
            <w:bottom w:val="none" w:sz="0" w:space="0" w:color="auto"/>
            <w:right w:val="none" w:sz="0" w:space="0" w:color="auto"/>
          </w:divBdr>
        </w:div>
        <w:div w:id="1158691095">
          <w:marLeft w:val="0"/>
          <w:marRight w:val="0"/>
          <w:marTop w:val="0"/>
          <w:marBottom w:val="40"/>
          <w:divBdr>
            <w:top w:val="none" w:sz="0" w:space="0" w:color="auto"/>
            <w:left w:val="none" w:sz="0" w:space="0" w:color="auto"/>
            <w:bottom w:val="none" w:sz="0" w:space="0" w:color="auto"/>
            <w:right w:val="none" w:sz="0" w:space="0" w:color="auto"/>
          </w:divBdr>
        </w:div>
        <w:div w:id="1265916256">
          <w:marLeft w:val="396"/>
          <w:marRight w:val="0"/>
          <w:marTop w:val="0"/>
          <w:marBottom w:val="40"/>
          <w:divBdr>
            <w:top w:val="none" w:sz="0" w:space="0" w:color="auto"/>
            <w:left w:val="none" w:sz="0" w:space="0" w:color="auto"/>
            <w:bottom w:val="none" w:sz="0" w:space="0" w:color="auto"/>
            <w:right w:val="none" w:sz="0" w:space="0" w:color="auto"/>
          </w:divBdr>
        </w:div>
        <w:div w:id="1725642307">
          <w:marLeft w:val="0"/>
          <w:marRight w:val="0"/>
          <w:marTop w:val="0"/>
          <w:marBottom w:val="40"/>
          <w:divBdr>
            <w:top w:val="none" w:sz="0" w:space="0" w:color="auto"/>
            <w:left w:val="none" w:sz="0" w:space="0" w:color="auto"/>
            <w:bottom w:val="none" w:sz="0" w:space="0" w:color="auto"/>
            <w:right w:val="none" w:sz="0" w:space="0" w:color="auto"/>
          </w:divBdr>
        </w:div>
        <w:div w:id="1308166508">
          <w:marLeft w:val="0"/>
          <w:marRight w:val="0"/>
          <w:marTop w:val="0"/>
          <w:marBottom w:val="40"/>
          <w:divBdr>
            <w:top w:val="none" w:sz="0" w:space="0" w:color="auto"/>
            <w:left w:val="none" w:sz="0" w:space="0" w:color="auto"/>
            <w:bottom w:val="none" w:sz="0" w:space="0" w:color="auto"/>
            <w:right w:val="none" w:sz="0" w:space="0" w:color="auto"/>
          </w:divBdr>
        </w:div>
        <w:div w:id="1989282992">
          <w:marLeft w:val="0"/>
          <w:marRight w:val="0"/>
          <w:marTop w:val="0"/>
          <w:marBottom w:val="40"/>
          <w:divBdr>
            <w:top w:val="none" w:sz="0" w:space="0" w:color="auto"/>
            <w:left w:val="none" w:sz="0" w:space="0" w:color="auto"/>
            <w:bottom w:val="none" w:sz="0" w:space="0" w:color="auto"/>
            <w:right w:val="none" w:sz="0" w:space="0" w:color="auto"/>
          </w:divBdr>
        </w:div>
        <w:div w:id="1191534579">
          <w:marLeft w:val="0"/>
          <w:marRight w:val="0"/>
          <w:marTop w:val="0"/>
          <w:marBottom w:val="40"/>
          <w:divBdr>
            <w:top w:val="none" w:sz="0" w:space="0" w:color="auto"/>
            <w:left w:val="none" w:sz="0" w:space="0" w:color="auto"/>
            <w:bottom w:val="none" w:sz="0" w:space="0" w:color="auto"/>
            <w:right w:val="none" w:sz="0" w:space="0" w:color="auto"/>
          </w:divBdr>
        </w:div>
        <w:div w:id="376928493">
          <w:marLeft w:val="0"/>
          <w:marRight w:val="0"/>
          <w:marTop w:val="0"/>
          <w:marBottom w:val="40"/>
          <w:divBdr>
            <w:top w:val="none" w:sz="0" w:space="0" w:color="auto"/>
            <w:left w:val="none" w:sz="0" w:space="0" w:color="auto"/>
            <w:bottom w:val="none" w:sz="0" w:space="0" w:color="auto"/>
            <w:right w:val="none" w:sz="0" w:space="0" w:color="auto"/>
          </w:divBdr>
        </w:div>
        <w:div w:id="929660385">
          <w:marLeft w:val="396"/>
          <w:marRight w:val="0"/>
          <w:marTop w:val="0"/>
          <w:marBottom w:val="40"/>
          <w:divBdr>
            <w:top w:val="none" w:sz="0" w:space="0" w:color="auto"/>
            <w:left w:val="none" w:sz="0" w:space="0" w:color="auto"/>
            <w:bottom w:val="none" w:sz="0" w:space="0" w:color="auto"/>
            <w:right w:val="none" w:sz="0" w:space="0" w:color="auto"/>
          </w:divBdr>
        </w:div>
        <w:div w:id="1006983324">
          <w:marLeft w:val="396"/>
          <w:marRight w:val="0"/>
          <w:marTop w:val="0"/>
          <w:marBottom w:val="40"/>
          <w:divBdr>
            <w:top w:val="none" w:sz="0" w:space="0" w:color="auto"/>
            <w:left w:val="none" w:sz="0" w:space="0" w:color="auto"/>
            <w:bottom w:val="none" w:sz="0" w:space="0" w:color="auto"/>
            <w:right w:val="none" w:sz="0" w:space="0" w:color="auto"/>
          </w:divBdr>
        </w:div>
        <w:div w:id="223105057">
          <w:marLeft w:val="0"/>
          <w:marRight w:val="0"/>
          <w:marTop w:val="0"/>
          <w:marBottom w:val="40"/>
          <w:divBdr>
            <w:top w:val="none" w:sz="0" w:space="0" w:color="auto"/>
            <w:left w:val="none" w:sz="0" w:space="0" w:color="auto"/>
            <w:bottom w:val="none" w:sz="0" w:space="0" w:color="auto"/>
            <w:right w:val="none" w:sz="0" w:space="0" w:color="auto"/>
          </w:divBdr>
        </w:div>
        <w:div w:id="516579160">
          <w:marLeft w:val="0"/>
          <w:marRight w:val="0"/>
          <w:marTop w:val="0"/>
          <w:marBottom w:val="40"/>
          <w:divBdr>
            <w:top w:val="none" w:sz="0" w:space="0" w:color="auto"/>
            <w:left w:val="none" w:sz="0" w:space="0" w:color="auto"/>
            <w:bottom w:val="none" w:sz="0" w:space="0" w:color="auto"/>
            <w:right w:val="none" w:sz="0" w:space="0" w:color="auto"/>
          </w:divBdr>
        </w:div>
        <w:div w:id="1708678918">
          <w:marLeft w:val="0"/>
          <w:marRight w:val="0"/>
          <w:marTop w:val="0"/>
          <w:marBottom w:val="40"/>
          <w:divBdr>
            <w:top w:val="none" w:sz="0" w:space="0" w:color="auto"/>
            <w:left w:val="none" w:sz="0" w:space="0" w:color="auto"/>
            <w:bottom w:val="none" w:sz="0" w:space="0" w:color="auto"/>
            <w:right w:val="none" w:sz="0" w:space="0" w:color="auto"/>
          </w:divBdr>
        </w:div>
        <w:div w:id="412167715">
          <w:marLeft w:val="0"/>
          <w:marRight w:val="0"/>
          <w:marTop w:val="0"/>
          <w:marBottom w:val="40"/>
          <w:divBdr>
            <w:top w:val="none" w:sz="0" w:space="0" w:color="auto"/>
            <w:left w:val="none" w:sz="0" w:space="0" w:color="auto"/>
            <w:bottom w:val="none" w:sz="0" w:space="0" w:color="auto"/>
            <w:right w:val="none" w:sz="0" w:space="0" w:color="auto"/>
          </w:divBdr>
        </w:div>
        <w:div w:id="2088921858">
          <w:marLeft w:val="0"/>
          <w:marRight w:val="0"/>
          <w:marTop w:val="0"/>
          <w:marBottom w:val="40"/>
          <w:divBdr>
            <w:top w:val="none" w:sz="0" w:space="0" w:color="auto"/>
            <w:left w:val="none" w:sz="0" w:space="0" w:color="auto"/>
            <w:bottom w:val="none" w:sz="0" w:space="0" w:color="auto"/>
            <w:right w:val="none" w:sz="0" w:space="0" w:color="auto"/>
          </w:divBdr>
        </w:div>
        <w:div w:id="1266303688">
          <w:marLeft w:val="0"/>
          <w:marRight w:val="0"/>
          <w:marTop w:val="0"/>
          <w:marBottom w:val="40"/>
          <w:divBdr>
            <w:top w:val="none" w:sz="0" w:space="0" w:color="auto"/>
            <w:left w:val="none" w:sz="0" w:space="0" w:color="auto"/>
            <w:bottom w:val="none" w:sz="0" w:space="0" w:color="auto"/>
            <w:right w:val="none" w:sz="0" w:space="0" w:color="auto"/>
          </w:divBdr>
        </w:div>
        <w:div w:id="250938319">
          <w:marLeft w:val="0"/>
          <w:marRight w:val="0"/>
          <w:marTop w:val="0"/>
          <w:marBottom w:val="40"/>
          <w:divBdr>
            <w:top w:val="none" w:sz="0" w:space="0" w:color="auto"/>
            <w:left w:val="none" w:sz="0" w:space="0" w:color="auto"/>
            <w:bottom w:val="none" w:sz="0" w:space="0" w:color="auto"/>
            <w:right w:val="none" w:sz="0" w:space="0" w:color="auto"/>
          </w:divBdr>
        </w:div>
        <w:div w:id="554125242">
          <w:marLeft w:val="396"/>
          <w:marRight w:val="0"/>
          <w:marTop w:val="0"/>
          <w:marBottom w:val="40"/>
          <w:divBdr>
            <w:top w:val="none" w:sz="0" w:space="0" w:color="auto"/>
            <w:left w:val="none" w:sz="0" w:space="0" w:color="auto"/>
            <w:bottom w:val="none" w:sz="0" w:space="0" w:color="auto"/>
            <w:right w:val="none" w:sz="0" w:space="0" w:color="auto"/>
          </w:divBdr>
        </w:div>
        <w:div w:id="1389760604">
          <w:marLeft w:val="0"/>
          <w:marRight w:val="0"/>
          <w:marTop w:val="0"/>
          <w:marBottom w:val="40"/>
          <w:divBdr>
            <w:top w:val="none" w:sz="0" w:space="0" w:color="auto"/>
            <w:left w:val="none" w:sz="0" w:space="0" w:color="auto"/>
            <w:bottom w:val="none" w:sz="0" w:space="0" w:color="auto"/>
            <w:right w:val="none" w:sz="0" w:space="0" w:color="auto"/>
          </w:divBdr>
        </w:div>
        <w:div w:id="426930967">
          <w:marLeft w:val="0"/>
          <w:marRight w:val="0"/>
          <w:marTop w:val="0"/>
          <w:marBottom w:val="40"/>
          <w:divBdr>
            <w:top w:val="none" w:sz="0" w:space="0" w:color="auto"/>
            <w:left w:val="none" w:sz="0" w:space="0" w:color="auto"/>
            <w:bottom w:val="none" w:sz="0" w:space="0" w:color="auto"/>
            <w:right w:val="none" w:sz="0" w:space="0" w:color="auto"/>
          </w:divBdr>
        </w:div>
        <w:div w:id="1639218468">
          <w:marLeft w:val="0"/>
          <w:marRight w:val="0"/>
          <w:marTop w:val="0"/>
          <w:marBottom w:val="40"/>
          <w:divBdr>
            <w:top w:val="none" w:sz="0" w:space="0" w:color="auto"/>
            <w:left w:val="none" w:sz="0" w:space="0" w:color="auto"/>
            <w:bottom w:val="none" w:sz="0" w:space="0" w:color="auto"/>
            <w:right w:val="none" w:sz="0" w:space="0" w:color="auto"/>
          </w:divBdr>
        </w:div>
        <w:div w:id="88501948">
          <w:marLeft w:val="0"/>
          <w:marRight w:val="0"/>
          <w:marTop w:val="0"/>
          <w:marBottom w:val="40"/>
          <w:divBdr>
            <w:top w:val="none" w:sz="0" w:space="0" w:color="auto"/>
            <w:left w:val="none" w:sz="0" w:space="0" w:color="auto"/>
            <w:bottom w:val="none" w:sz="0" w:space="0" w:color="auto"/>
            <w:right w:val="none" w:sz="0" w:space="0" w:color="auto"/>
          </w:divBdr>
        </w:div>
        <w:div w:id="1483423652">
          <w:marLeft w:val="0"/>
          <w:marRight w:val="0"/>
          <w:marTop w:val="0"/>
          <w:marBottom w:val="40"/>
          <w:divBdr>
            <w:top w:val="none" w:sz="0" w:space="0" w:color="auto"/>
            <w:left w:val="none" w:sz="0" w:space="0" w:color="auto"/>
            <w:bottom w:val="none" w:sz="0" w:space="0" w:color="auto"/>
            <w:right w:val="none" w:sz="0" w:space="0" w:color="auto"/>
          </w:divBdr>
        </w:div>
        <w:div w:id="655258074">
          <w:marLeft w:val="0"/>
          <w:marRight w:val="0"/>
          <w:marTop w:val="0"/>
          <w:marBottom w:val="200"/>
          <w:divBdr>
            <w:top w:val="none" w:sz="0" w:space="0" w:color="auto"/>
            <w:left w:val="none" w:sz="0" w:space="0" w:color="auto"/>
            <w:bottom w:val="none" w:sz="0" w:space="0" w:color="auto"/>
            <w:right w:val="none" w:sz="0" w:space="0" w:color="auto"/>
          </w:divBdr>
        </w:div>
        <w:div w:id="1866796136">
          <w:marLeft w:val="396"/>
          <w:marRight w:val="0"/>
          <w:marTop w:val="0"/>
          <w:marBottom w:val="40"/>
          <w:divBdr>
            <w:top w:val="none" w:sz="0" w:space="0" w:color="auto"/>
            <w:left w:val="none" w:sz="0" w:space="0" w:color="auto"/>
            <w:bottom w:val="none" w:sz="0" w:space="0" w:color="auto"/>
            <w:right w:val="none" w:sz="0" w:space="0" w:color="auto"/>
          </w:divBdr>
        </w:div>
        <w:div w:id="2034574253">
          <w:marLeft w:val="0"/>
          <w:marRight w:val="0"/>
          <w:marTop w:val="0"/>
          <w:marBottom w:val="40"/>
          <w:divBdr>
            <w:top w:val="none" w:sz="0" w:space="0" w:color="auto"/>
            <w:left w:val="none" w:sz="0" w:space="0" w:color="auto"/>
            <w:bottom w:val="none" w:sz="0" w:space="0" w:color="auto"/>
            <w:right w:val="none" w:sz="0" w:space="0" w:color="auto"/>
          </w:divBdr>
        </w:div>
        <w:div w:id="844707366">
          <w:marLeft w:val="0"/>
          <w:marRight w:val="0"/>
          <w:marTop w:val="0"/>
          <w:marBottom w:val="40"/>
          <w:divBdr>
            <w:top w:val="none" w:sz="0" w:space="0" w:color="auto"/>
            <w:left w:val="none" w:sz="0" w:space="0" w:color="auto"/>
            <w:bottom w:val="none" w:sz="0" w:space="0" w:color="auto"/>
            <w:right w:val="none" w:sz="0" w:space="0" w:color="auto"/>
          </w:divBdr>
        </w:div>
        <w:div w:id="1491287779">
          <w:marLeft w:val="0"/>
          <w:marRight w:val="0"/>
          <w:marTop w:val="0"/>
          <w:marBottom w:val="40"/>
          <w:divBdr>
            <w:top w:val="none" w:sz="0" w:space="0" w:color="auto"/>
            <w:left w:val="none" w:sz="0" w:space="0" w:color="auto"/>
            <w:bottom w:val="none" w:sz="0" w:space="0" w:color="auto"/>
            <w:right w:val="none" w:sz="0" w:space="0" w:color="auto"/>
          </w:divBdr>
        </w:div>
        <w:div w:id="417022311">
          <w:marLeft w:val="0"/>
          <w:marRight w:val="0"/>
          <w:marTop w:val="0"/>
          <w:marBottom w:val="40"/>
          <w:divBdr>
            <w:top w:val="none" w:sz="0" w:space="0" w:color="auto"/>
            <w:left w:val="none" w:sz="0" w:space="0" w:color="auto"/>
            <w:bottom w:val="none" w:sz="0" w:space="0" w:color="auto"/>
            <w:right w:val="none" w:sz="0" w:space="0" w:color="auto"/>
          </w:divBdr>
        </w:div>
        <w:div w:id="834800719">
          <w:marLeft w:val="0"/>
          <w:marRight w:val="0"/>
          <w:marTop w:val="0"/>
          <w:marBottom w:val="40"/>
          <w:divBdr>
            <w:top w:val="none" w:sz="0" w:space="0" w:color="auto"/>
            <w:left w:val="none" w:sz="0" w:space="0" w:color="auto"/>
            <w:bottom w:val="none" w:sz="0" w:space="0" w:color="auto"/>
            <w:right w:val="none" w:sz="0" w:space="0" w:color="auto"/>
          </w:divBdr>
        </w:div>
        <w:div w:id="1808353162">
          <w:marLeft w:val="396"/>
          <w:marRight w:val="0"/>
          <w:marTop w:val="0"/>
          <w:marBottom w:val="40"/>
          <w:divBdr>
            <w:top w:val="none" w:sz="0" w:space="0" w:color="auto"/>
            <w:left w:val="none" w:sz="0" w:space="0" w:color="auto"/>
            <w:bottom w:val="none" w:sz="0" w:space="0" w:color="auto"/>
            <w:right w:val="none" w:sz="0" w:space="0" w:color="auto"/>
          </w:divBdr>
        </w:div>
        <w:div w:id="244191891">
          <w:marLeft w:val="0"/>
          <w:marRight w:val="0"/>
          <w:marTop w:val="0"/>
          <w:marBottom w:val="40"/>
          <w:divBdr>
            <w:top w:val="none" w:sz="0" w:space="0" w:color="auto"/>
            <w:left w:val="none" w:sz="0" w:space="0" w:color="auto"/>
            <w:bottom w:val="none" w:sz="0" w:space="0" w:color="auto"/>
            <w:right w:val="none" w:sz="0" w:space="0" w:color="auto"/>
          </w:divBdr>
        </w:div>
        <w:div w:id="330835906">
          <w:marLeft w:val="0"/>
          <w:marRight w:val="0"/>
          <w:marTop w:val="0"/>
          <w:marBottom w:val="40"/>
          <w:divBdr>
            <w:top w:val="none" w:sz="0" w:space="0" w:color="auto"/>
            <w:left w:val="none" w:sz="0" w:space="0" w:color="auto"/>
            <w:bottom w:val="none" w:sz="0" w:space="0" w:color="auto"/>
            <w:right w:val="none" w:sz="0" w:space="0" w:color="auto"/>
          </w:divBdr>
        </w:div>
        <w:div w:id="1656687599">
          <w:marLeft w:val="380"/>
          <w:marRight w:val="0"/>
          <w:marTop w:val="0"/>
          <w:marBottom w:val="40"/>
          <w:divBdr>
            <w:top w:val="none" w:sz="0" w:space="0" w:color="auto"/>
            <w:left w:val="none" w:sz="0" w:space="0" w:color="auto"/>
            <w:bottom w:val="none" w:sz="0" w:space="0" w:color="auto"/>
            <w:right w:val="none" w:sz="0" w:space="0" w:color="auto"/>
          </w:divBdr>
        </w:div>
        <w:div w:id="1253970335">
          <w:marLeft w:val="380"/>
          <w:marRight w:val="0"/>
          <w:marTop w:val="0"/>
          <w:marBottom w:val="40"/>
          <w:divBdr>
            <w:top w:val="none" w:sz="0" w:space="0" w:color="auto"/>
            <w:left w:val="none" w:sz="0" w:space="0" w:color="auto"/>
            <w:bottom w:val="none" w:sz="0" w:space="0" w:color="auto"/>
            <w:right w:val="none" w:sz="0" w:space="0" w:color="auto"/>
          </w:divBdr>
        </w:div>
        <w:div w:id="87581934">
          <w:marLeft w:val="380"/>
          <w:marRight w:val="0"/>
          <w:marTop w:val="0"/>
          <w:marBottom w:val="40"/>
          <w:divBdr>
            <w:top w:val="none" w:sz="0" w:space="0" w:color="auto"/>
            <w:left w:val="none" w:sz="0" w:space="0" w:color="auto"/>
            <w:bottom w:val="none" w:sz="0" w:space="0" w:color="auto"/>
            <w:right w:val="none" w:sz="0" w:space="0" w:color="auto"/>
          </w:divBdr>
        </w:div>
        <w:div w:id="811479201">
          <w:marLeft w:val="0"/>
          <w:marRight w:val="0"/>
          <w:marTop w:val="0"/>
          <w:marBottom w:val="40"/>
          <w:divBdr>
            <w:top w:val="none" w:sz="0" w:space="0" w:color="auto"/>
            <w:left w:val="none" w:sz="0" w:space="0" w:color="auto"/>
            <w:bottom w:val="none" w:sz="0" w:space="0" w:color="auto"/>
            <w:right w:val="none" w:sz="0" w:space="0" w:color="auto"/>
          </w:divBdr>
        </w:div>
        <w:div w:id="485975576">
          <w:marLeft w:val="0"/>
          <w:marRight w:val="0"/>
          <w:marTop w:val="0"/>
          <w:marBottom w:val="40"/>
          <w:divBdr>
            <w:top w:val="none" w:sz="0" w:space="0" w:color="auto"/>
            <w:left w:val="none" w:sz="0" w:space="0" w:color="auto"/>
            <w:bottom w:val="none" w:sz="0" w:space="0" w:color="auto"/>
            <w:right w:val="none" w:sz="0" w:space="0" w:color="auto"/>
          </w:divBdr>
        </w:div>
        <w:div w:id="1311011774">
          <w:marLeft w:val="396"/>
          <w:marRight w:val="0"/>
          <w:marTop w:val="0"/>
          <w:marBottom w:val="40"/>
          <w:divBdr>
            <w:top w:val="none" w:sz="0" w:space="0" w:color="auto"/>
            <w:left w:val="none" w:sz="0" w:space="0" w:color="auto"/>
            <w:bottom w:val="none" w:sz="0" w:space="0" w:color="auto"/>
            <w:right w:val="none" w:sz="0" w:space="0" w:color="auto"/>
          </w:divBdr>
        </w:div>
        <w:div w:id="1562253238">
          <w:marLeft w:val="0"/>
          <w:marRight w:val="0"/>
          <w:marTop w:val="0"/>
          <w:marBottom w:val="40"/>
          <w:divBdr>
            <w:top w:val="none" w:sz="0" w:space="0" w:color="auto"/>
            <w:left w:val="none" w:sz="0" w:space="0" w:color="auto"/>
            <w:bottom w:val="none" w:sz="0" w:space="0" w:color="auto"/>
            <w:right w:val="none" w:sz="0" w:space="0" w:color="auto"/>
          </w:divBdr>
        </w:div>
        <w:div w:id="554975254">
          <w:marLeft w:val="0"/>
          <w:marRight w:val="0"/>
          <w:marTop w:val="0"/>
          <w:marBottom w:val="40"/>
          <w:divBdr>
            <w:top w:val="none" w:sz="0" w:space="0" w:color="auto"/>
            <w:left w:val="none" w:sz="0" w:space="0" w:color="auto"/>
            <w:bottom w:val="none" w:sz="0" w:space="0" w:color="auto"/>
            <w:right w:val="none" w:sz="0" w:space="0" w:color="auto"/>
          </w:divBdr>
        </w:div>
        <w:div w:id="932470009">
          <w:marLeft w:val="0"/>
          <w:marRight w:val="0"/>
          <w:marTop w:val="0"/>
          <w:marBottom w:val="40"/>
          <w:divBdr>
            <w:top w:val="none" w:sz="0" w:space="0" w:color="auto"/>
            <w:left w:val="none" w:sz="0" w:space="0" w:color="auto"/>
            <w:bottom w:val="none" w:sz="0" w:space="0" w:color="auto"/>
            <w:right w:val="none" w:sz="0" w:space="0" w:color="auto"/>
          </w:divBdr>
        </w:div>
        <w:div w:id="1447460138">
          <w:marLeft w:val="0"/>
          <w:marRight w:val="0"/>
          <w:marTop w:val="0"/>
          <w:marBottom w:val="40"/>
          <w:divBdr>
            <w:top w:val="none" w:sz="0" w:space="0" w:color="auto"/>
            <w:left w:val="none" w:sz="0" w:space="0" w:color="auto"/>
            <w:bottom w:val="none" w:sz="0" w:space="0" w:color="auto"/>
            <w:right w:val="none" w:sz="0" w:space="0" w:color="auto"/>
          </w:divBdr>
        </w:div>
        <w:div w:id="1756514026">
          <w:marLeft w:val="0"/>
          <w:marRight w:val="0"/>
          <w:marTop w:val="0"/>
          <w:marBottom w:val="40"/>
          <w:divBdr>
            <w:top w:val="none" w:sz="0" w:space="0" w:color="auto"/>
            <w:left w:val="none" w:sz="0" w:space="0" w:color="auto"/>
            <w:bottom w:val="none" w:sz="0" w:space="0" w:color="auto"/>
            <w:right w:val="none" w:sz="0" w:space="0" w:color="auto"/>
          </w:divBdr>
        </w:div>
        <w:div w:id="1047879036">
          <w:marLeft w:val="0"/>
          <w:marRight w:val="0"/>
          <w:marTop w:val="0"/>
          <w:marBottom w:val="200"/>
          <w:divBdr>
            <w:top w:val="none" w:sz="0" w:space="0" w:color="auto"/>
            <w:left w:val="none" w:sz="0" w:space="0" w:color="auto"/>
            <w:bottom w:val="none" w:sz="0" w:space="0" w:color="auto"/>
            <w:right w:val="none" w:sz="0" w:space="0" w:color="auto"/>
          </w:divBdr>
        </w:div>
        <w:div w:id="130169670">
          <w:marLeft w:val="396"/>
          <w:marRight w:val="0"/>
          <w:marTop w:val="0"/>
          <w:marBottom w:val="40"/>
          <w:divBdr>
            <w:top w:val="none" w:sz="0" w:space="0" w:color="auto"/>
            <w:left w:val="none" w:sz="0" w:space="0" w:color="auto"/>
            <w:bottom w:val="none" w:sz="0" w:space="0" w:color="auto"/>
            <w:right w:val="none" w:sz="0" w:space="0" w:color="auto"/>
          </w:divBdr>
        </w:div>
        <w:div w:id="95832050">
          <w:marLeft w:val="0"/>
          <w:marRight w:val="0"/>
          <w:marTop w:val="0"/>
          <w:marBottom w:val="40"/>
          <w:divBdr>
            <w:top w:val="none" w:sz="0" w:space="0" w:color="auto"/>
            <w:left w:val="none" w:sz="0" w:space="0" w:color="auto"/>
            <w:bottom w:val="none" w:sz="0" w:space="0" w:color="auto"/>
            <w:right w:val="none" w:sz="0" w:space="0" w:color="auto"/>
          </w:divBdr>
        </w:div>
        <w:div w:id="951127436">
          <w:marLeft w:val="0"/>
          <w:marRight w:val="0"/>
          <w:marTop w:val="0"/>
          <w:marBottom w:val="40"/>
          <w:divBdr>
            <w:top w:val="none" w:sz="0" w:space="0" w:color="auto"/>
            <w:left w:val="none" w:sz="0" w:space="0" w:color="auto"/>
            <w:bottom w:val="none" w:sz="0" w:space="0" w:color="auto"/>
            <w:right w:val="none" w:sz="0" w:space="0" w:color="auto"/>
          </w:divBdr>
        </w:div>
        <w:div w:id="890730931">
          <w:marLeft w:val="0"/>
          <w:marRight w:val="0"/>
          <w:marTop w:val="0"/>
          <w:marBottom w:val="40"/>
          <w:divBdr>
            <w:top w:val="none" w:sz="0" w:space="0" w:color="auto"/>
            <w:left w:val="none" w:sz="0" w:space="0" w:color="auto"/>
            <w:bottom w:val="none" w:sz="0" w:space="0" w:color="auto"/>
            <w:right w:val="none" w:sz="0" w:space="0" w:color="auto"/>
          </w:divBdr>
        </w:div>
        <w:div w:id="74055980">
          <w:marLeft w:val="0"/>
          <w:marRight w:val="0"/>
          <w:marTop w:val="0"/>
          <w:marBottom w:val="40"/>
          <w:divBdr>
            <w:top w:val="none" w:sz="0" w:space="0" w:color="auto"/>
            <w:left w:val="none" w:sz="0" w:space="0" w:color="auto"/>
            <w:bottom w:val="none" w:sz="0" w:space="0" w:color="auto"/>
            <w:right w:val="none" w:sz="0" w:space="0" w:color="auto"/>
          </w:divBdr>
        </w:div>
        <w:div w:id="2025134622">
          <w:marLeft w:val="0"/>
          <w:marRight w:val="0"/>
          <w:marTop w:val="0"/>
          <w:marBottom w:val="40"/>
          <w:divBdr>
            <w:top w:val="none" w:sz="0" w:space="0" w:color="auto"/>
            <w:left w:val="none" w:sz="0" w:space="0" w:color="auto"/>
            <w:bottom w:val="none" w:sz="0" w:space="0" w:color="auto"/>
            <w:right w:val="none" w:sz="0" w:space="0" w:color="auto"/>
          </w:divBdr>
        </w:div>
        <w:div w:id="2137791326">
          <w:marLeft w:val="396"/>
          <w:marRight w:val="0"/>
          <w:marTop w:val="0"/>
          <w:marBottom w:val="40"/>
          <w:divBdr>
            <w:top w:val="none" w:sz="0" w:space="0" w:color="auto"/>
            <w:left w:val="none" w:sz="0" w:space="0" w:color="auto"/>
            <w:bottom w:val="none" w:sz="0" w:space="0" w:color="auto"/>
            <w:right w:val="none" w:sz="0" w:space="0" w:color="auto"/>
          </w:divBdr>
        </w:div>
        <w:div w:id="2026318827">
          <w:marLeft w:val="0"/>
          <w:marRight w:val="0"/>
          <w:marTop w:val="0"/>
          <w:marBottom w:val="40"/>
          <w:divBdr>
            <w:top w:val="none" w:sz="0" w:space="0" w:color="auto"/>
            <w:left w:val="none" w:sz="0" w:space="0" w:color="auto"/>
            <w:bottom w:val="none" w:sz="0" w:space="0" w:color="auto"/>
            <w:right w:val="none" w:sz="0" w:space="0" w:color="auto"/>
          </w:divBdr>
        </w:div>
        <w:div w:id="1753888006">
          <w:marLeft w:val="0"/>
          <w:marRight w:val="0"/>
          <w:marTop w:val="0"/>
          <w:marBottom w:val="40"/>
          <w:divBdr>
            <w:top w:val="none" w:sz="0" w:space="0" w:color="auto"/>
            <w:left w:val="none" w:sz="0" w:space="0" w:color="auto"/>
            <w:bottom w:val="none" w:sz="0" w:space="0" w:color="auto"/>
            <w:right w:val="none" w:sz="0" w:space="0" w:color="auto"/>
          </w:divBdr>
        </w:div>
        <w:div w:id="1055591770">
          <w:marLeft w:val="0"/>
          <w:marRight w:val="0"/>
          <w:marTop w:val="0"/>
          <w:marBottom w:val="40"/>
          <w:divBdr>
            <w:top w:val="none" w:sz="0" w:space="0" w:color="auto"/>
            <w:left w:val="none" w:sz="0" w:space="0" w:color="auto"/>
            <w:bottom w:val="none" w:sz="0" w:space="0" w:color="auto"/>
            <w:right w:val="none" w:sz="0" w:space="0" w:color="auto"/>
          </w:divBdr>
        </w:div>
        <w:div w:id="1113674727">
          <w:marLeft w:val="0"/>
          <w:marRight w:val="0"/>
          <w:marTop w:val="0"/>
          <w:marBottom w:val="40"/>
          <w:divBdr>
            <w:top w:val="none" w:sz="0" w:space="0" w:color="auto"/>
            <w:left w:val="none" w:sz="0" w:space="0" w:color="auto"/>
            <w:bottom w:val="none" w:sz="0" w:space="0" w:color="auto"/>
            <w:right w:val="none" w:sz="0" w:space="0" w:color="auto"/>
          </w:divBdr>
        </w:div>
        <w:div w:id="1553081768">
          <w:marLeft w:val="0"/>
          <w:marRight w:val="0"/>
          <w:marTop w:val="0"/>
          <w:marBottom w:val="40"/>
          <w:divBdr>
            <w:top w:val="none" w:sz="0" w:space="0" w:color="auto"/>
            <w:left w:val="none" w:sz="0" w:space="0" w:color="auto"/>
            <w:bottom w:val="none" w:sz="0" w:space="0" w:color="auto"/>
            <w:right w:val="none" w:sz="0" w:space="0" w:color="auto"/>
          </w:divBdr>
        </w:div>
        <w:div w:id="770317117">
          <w:marLeft w:val="396"/>
          <w:marRight w:val="0"/>
          <w:marTop w:val="0"/>
          <w:marBottom w:val="40"/>
          <w:divBdr>
            <w:top w:val="none" w:sz="0" w:space="0" w:color="auto"/>
            <w:left w:val="none" w:sz="0" w:space="0" w:color="auto"/>
            <w:bottom w:val="none" w:sz="0" w:space="0" w:color="auto"/>
            <w:right w:val="none" w:sz="0" w:space="0" w:color="auto"/>
          </w:divBdr>
        </w:div>
        <w:div w:id="1893925766">
          <w:marLeft w:val="0"/>
          <w:marRight w:val="0"/>
          <w:marTop w:val="0"/>
          <w:marBottom w:val="40"/>
          <w:divBdr>
            <w:top w:val="none" w:sz="0" w:space="0" w:color="auto"/>
            <w:left w:val="none" w:sz="0" w:space="0" w:color="auto"/>
            <w:bottom w:val="none" w:sz="0" w:space="0" w:color="auto"/>
            <w:right w:val="none" w:sz="0" w:space="0" w:color="auto"/>
          </w:divBdr>
        </w:div>
        <w:div w:id="588078924">
          <w:marLeft w:val="0"/>
          <w:marRight w:val="0"/>
          <w:marTop w:val="0"/>
          <w:marBottom w:val="40"/>
          <w:divBdr>
            <w:top w:val="none" w:sz="0" w:space="0" w:color="auto"/>
            <w:left w:val="none" w:sz="0" w:space="0" w:color="auto"/>
            <w:bottom w:val="none" w:sz="0" w:space="0" w:color="auto"/>
            <w:right w:val="none" w:sz="0" w:space="0" w:color="auto"/>
          </w:divBdr>
        </w:div>
        <w:div w:id="131295547">
          <w:marLeft w:val="0"/>
          <w:marRight w:val="0"/>
          <w:marTop w:val="0"/>
          <w:marBottom w:val="40"/>
          <w:divBdr>
            <w:top w:val="none" w:sz="0" w:space="0" w:color="auto"/>
            <w:left w:val="none" w:sz="0" w:space="0" w:color="auto"/>
            <w:bottom w:val="none" w:sz="0" w:space="0" w:color="auto"/>
            <w:right w:val="none" w:sz="0" w:space="0" w:color="auto"/>
          </w:divBdr>
        </w:div>
        <w:div w:id="779373818">
          <w:marLeft w:val="0"/>
          <w:marRight w:val="0"/>
          <w:marTop w:val="0"/>
          <w:marBottom w:val="40"/>
          <w:divBdr>
            <w:top w:val="none" w:sz="0" w:space="0" w:color="auto"/>
            <w:left w:val="none" w:sz="0" w:space="0" w:color="auto"/>
            <w:bottom w:val="none" w:sz="0" w:space="0" w:color="auto"/>
            <w:right w:val="none" w:sz="0" w:space="0" w:color="auto"/>
          </w:divBdr>
        </w:div>
        <w:div w:id="1155875592">
          <w:marLeft w:val="380"/>
          <w:marRight w:val="0"/>
          <w:marTop w:val="0"/>
          <w:marBottom w:val="40"/>
          <w:divBdr>
            <w:top w:val="none" w:sz="0" w:space="0" w:color="auto"/>
            <w:left w:val="none" w:sz="0" w:space="0" w:color="auto"/>
            <w:bottom w:val="none" w:sz="0" w:space="0" w:color="auto"/>
            <w:right w:val="none" w:sz="0" w:space="0" w:color="auto"/>
          </w:divBdr>
        </w:div>
        <w:div w:id="479271604">
          <w:marLeft w:val="0"/>
          <w:marRight w:val="0"/>
          <w:marTop w:val="0"/>
          <w:marBottom w:val="40"/>
          <w:divBdr>
            <w:top w:val="none" w:sz="0" w:space="0" w:color="auto"/>
            <w:left w:val="none" w:sz="0" w:space="0" w:color="auto"/>
            <w:bottom w:val="none" w:sz="0" w:space="0" w:color="auto"/>
            <w:right w:val="none" w:sz="0" w:space="0" w:color="auto"/>
          </w:divBdr>
        </w:div>
        <w:div w:id="1886796701">
          <w:marLeft w:val="0"/>
          <w:marRight w:val="0"/>
          <w:marTop w:val="0"/>
          <w:marBottom w:val="40"/>
          <w:divBdr>
            <w:top w:val="none" w:sz="0" w:space="0" w:color="auto"/>
            <w:left w:val="none" w:sz="0" w:space="0" w:color="auto"/>
            <w:bottom w:val="none" w:sz="0" w:space="0" w:color="auto"/>
            <w:right w:val="none" w:sz="0" w:space="0" w:color="auto"/>
          </w:divBdr>
        </w:div>
        <w:div w:id="339967669">
          <w:marLeft w:val="396"/>
          <w:marRight w:val="0"/>
          <w:marTop w:val="0"/>
          <w:marBottom w:val="40"/>
          <w:divBdr>
            <w:top w:val="none" w:sz="0" w:space="0" w:color="auto"/>
            <w:left w:val="none" w:sz="0" w:space="0" w:color="auto"/>
            <w:bottom w:val="none" w:sz="0" w:space="0" w:color="auto"/>
            <w:right w:val="none" w:sz="0" w:space="0" w:color="auto"/>
          </w:divBdr>
        </w:div>
        <w:div w:id="283541415">
          <w:marLeft w:val="0"/>
          <w:marRight w:val="0"/>
          <w:marTop w:val="0"/>
          <w:marBottom w:val="40"/>
          <w:divBdr>
            <w:top w:val="none" w:sz="0" w:space="0" w:color="auto"/>
            <w:left w:val="none" w:sz="0" w:space="0" w:color="auto"/>
            <w:bottom w:val="none" w:sz="0" w:space="0" w:color="auto"/>
            <w:right w:val="none" w:sz="0" w:space="0" w:color="auto"/>
          </w:divBdr>
        </w:div>
        <w:div w:id="1767774183">
          <w:marLeft w:val="0"/>
          <w:marRight w:val="0"/>
          <w:marTop w:val="0"/>
          <w:marBottom w:val="40"/>
          <w:divBdr>
            <w:top w:val="none" w:sz="0" w:space="0" w:color="auto"/>
            <w:left w:val="none" w:sz="0" w:space="0" w:color="auto"/>
            <w:bottom w:val="none" w:sz="0" w:space="0" w:color="auto"/>
            <w:right w:val="none" w:sz="0" w:space="0" w:color="auto"/>
          </w:divBdr>
        </w:div>
        <w:div w:id="1995796576">
          <w:marLeft w:val="0"/>
          <w:marRight w:val="0"/>
          <w:marTop w:val="0"/>
          <w:marBottom w:val="40"/>
          <w:divBdr>
            <w:top w:val="none" w:sz="0" w:space="0" w:color="auto"/>
            <w:left w:val="none" w:sz="0" w:space="0" w:color="auto"/>
            <w:bottom w:val="none" w:sz="0" w:space="0" w:color="auto"/>
            <w:right w:val="none" w:sz="0" w:space="0" w:color="auto"/>
          </w:divBdr>
        </w:div>
        <w:div w:id="970786013">
          <w:marLeft w:val="0"/>
          <w:marRight w:val="0"/>
          <w:marTop w:val="0"/>
          <w:marBottom w:val="40"/>
          <w:divBdr>
            <w:top w:val="none" w:sz="0" w:space="0" w:color="auto"/>
            <w:left w:val="none" w:sz="0" w:space="0" w:color="auto"/>
            <w:bottom w:val="none" w:sz="0" w:space="0" w:color="auto"/>
            <w:right w:val="none" w:sz="0" w:space="0" w:color="auto"/>
          </w:divBdr>
        </w:div>
        <w:div w:id="250897608">
          <w:marLeft w:val="0"/>
          <w:marRight w:val="0"/>
          <w:marTop w:val="0"/>
          <w:marBottom w:val="40"/>
          <w:divBdr>
            <w:top w:val="none" w:sz="0" w:space="0" w:color="auto"/>
            <w:left w:val="none" w:sz="0" w:space="0" w:color="auto"/>
            <w:bottom w:val="none" w:sz="0" w:space="0" w:color="auto"/>
            <w:right w:val="none" w:sz="0" w:space="0" w:color="auto"/>
          </w:divBdr>
        </w:div>
        <w:div w:id="1869023644">
          <w:marLeft w:val="396"/>
          <w:marRight w:val="0"/>
          <w:marTop w:val="0"/>
          <w:marBottom w:val="40"/>
          <w:divBdr>
            <w:top w:val="none" w:sz="0" w:space="0" w:color="auto"/>
            <w:left w:val="none" w:sz="0" w:space="0" w:color="auto"/>
            <w:bottom w:val="none" w:sz="0" w:space="0" w:color="auto"/>
            <w:right w:val="none" w:sz="0" w:space="0" w:color="auto"/>
          </w:divBdr>
        </w:div>
        <w:div w:id="790591012">
          <w:marLeft w:val="0"/>
          <w:marRight w:val="0"/>
          <w:marTop w:val="0"/>
          <w:marBottom w:val="40"/>
          <w:divBdr>
            <w:top w:val="none" w:sz="0" w:space="0" w:color="auto"/>
            <w:left w:val="none" w:sz="0" w:space="0" w:color="auto"/>
            <w:bottom w:val="none" w:sz="0" w:space="0" w:color="auto"/>
            <w:right w:val="none" w:sz="0" w:space="0" w:color="auto"/>
          </w:divBdr>
        </w:div>
        <w:div w:id="1663384504">
          <w:marLeft w:val="0"/>
          <w:marRight w:val="0"/>
          <w:marTop w:val="0"/>
          <w:marBottom w:val="40"/>
          <w:divBdr>
            <w:top w:val="none" w:sz="0" w:space="0" w:color="auto"/>
            <w:left w:val="none" w:sz="0" w:space="0" w:color="auto"/>
            <w:bottom w:val="none" w:sz="0" w:space="0" w:color="auto"/>
            <w:right w:val="none" w:sz="0" w:space="0" w:color="auto"/>
          </w:divBdr>
        </w:div>
        <w:div w:id="211427786">
          <w:marLeft w:val="0"/>
          <w:marRight w:val="0"/>
          <w:marTop w:val="0"/>
          <w:marBottom w:val="40"/>
          <w:divBdr>
            <w:top w:val="none" w:sz="0" w:space="0" w:color="auto"/>
            <w:left w:val="none" w:sz="0" w:space="0" w:color="auto"/>
            <w:bottom w:val="none" w:sz="0" w:space="0" w:color="auto"/>
            <w:right w:val="none" w:sz="0" w:space="0" w:color="auto"/>
          </w:divBdr>
        </w:div>
        <w:div w:id="1142043718">
          <w:marLeft w:val="0"/>
          <w:marRight w:val="0"/>
          <w:marTop w:val="0"/>
          <w:marBottom w:val="40"/>
          <w:divBdr>
            <w:top w:val="none" w:sz="0" w:space="0" w:color="auto"/>
            <w:left w:val="none" w:sz="0" w:space="0" w:color="auto"/>
            <w:bottom w:val="none" w:sz="0" w:space="0" w:color="auto"/>
            <w:right w:val="none" w:sz="0" w:space="0" w:color="auto"/>
          </w:divBdr>
        </w:div>
        <w:div w:id="1827891339">
          <w:marLeft w:val="0"/>
          <w:marRight w:val="0"/>
          <w:marTop w:val="0"/>
          <w:marBottom w:val="40"/>
          <w:divBdr>
            <w:top w:val="none" w:sz="0" w:space="0" w:color="auto"/>
            <w:left w:val="none" w:sz="0" w:space="0" w:color="auto"/>
            <w:bottom w:val="none" w:sz="0" w:space="0" w:color="auto"/>
            <w:right w:val="none" w:sz="0" w:space="0" w:color="auto"/>
          </w:divBdr>
        </w:div>
        <w:div w:id="961493890">
          <w:marLeft w:val="396"/>
          <w:marRight w:val="0"/>
          <w:marTop w:val="0"/>
          <w:marBottom w:val="40"/>
          <w:divBdr>
            <w:top w:val="none" w:sz="0" w:space="0" w:color="auto"/>
            <w:left w:val="none" w:sz="0" w:space="0" w:color="auto"/>
            <w:bottom w:val="none" w:sz="0" w:space="0" w:color="auto"/>
            <w:right w:val="none" w:sz="0" w:space="0" w:color="auto"/>
          </w:divBdr>
        </w:div>
        <w:div w:id="265693035">
          <w:marLeft w:val="0"/>
          <w:marRight w:val="0"/>
          <w:marTop w:val="0"/>
          <w:marBottom w:val="40"/>
          <w:divBdr>
            <w:top w:val="none" w:sz="0" w:space="0" w:color="auto"/>
            <w:left w:val="none" w:sz="0" w:space="0" w:color="auto"/>
            <w:bottom w:val="none" w:sz="0" w:space="0" w:color="auto"/>
            <w:right w:val="none" w:sz="0" w:space="0" w:color="auto"/>
          </w:divBdr>
        </w:div>
        <w:div w:id="1021278631">
          <w:marLeft w:val="0"/>
          <w:marRight w:val="0"/>
          <w:marTop w:val="0"/>
          <w:marBottom w:val="40"/>
          <w:divBdr>
            <w:top w:val="none" w:sz="0" w:space="0" w:color="auto"/>
            <w:left w:val="none" w:sz="0" w:space="0" w:color="auto"/>
            <w:bottom w:val="none" w:sz="0" w:space="0" w:color="auto"/>
            <w:right w:val="none" w:sz="0" w:space="0" w:color="auto"/>
          </w:divBdr>
        </w:div>
        <w:div w:id="401106024">
          <w:marLeft w:val="0"/>
          <w:marRight w:val="0"/>
          <w:marTop w:val="0"/>
          <w:marBottom w:val="40"/>
          <w:divBdr>
            <w:top w:val="none" w:sz="0" w:space="0" w:color="auto"/>
            <w:left w:val="none" w:sz="0" w:space="0" w:color="auto"/>
            <w:bottom w:val="none" w:sz="0" w:space="0" w:color="auto"/>
            <w:right w:val="none" w:sz="0" w:space="0" w:color="auto"/>
          </w:divBdr>
        </w:div>
        <w:div w:id="173036503">
          <w:marLeft w:val="0"/>
          <w:marRight w:val="0"/>
          <w:marTop w:val="0"/>
          <w:marBottom w:val="40"/>
          <w:divBdr>
            <w:top w:val="none" w:sz="0" w:space="0" w:color="auto"/>
            <w:left w:val="none" w:sz="0" w:space="0" w:color="auto"/>
            <w:bottom w:val="none" w:sz="0" w:space="0" w:color="auto"/>
            <w:right w:val="none" w:sz="0" w:space="0" w:color="auto"/>
          </w:divBdr>
        </w:div>
        <w:div w:id="229468750">
          <w:marLeft w:val="0"/>
          <w:marRight w:val="0"/>
          <w:marTop w:val="0"/>
          <w:marBottom w:val="40"/>
          <w:divBdr>
            <w:top w:val="none" w:sz="0" w:space="0" w:color="auto"/>
            <w:left w:val="none" w:sz="0" w:space="0" w:color="auto"/>
            <w:bottom w:val="none" w:sz="0" w:space="0" w:color="auto"/>
            <w:right w:val="none" w:sz="0" w:space="0" w:color="auto"/>
          </w:divBdr>
        </w:div>
        <w:div w:id="1508324430">
          <w:marLeft w:val="396"/>
          <w:marRight w:val="0"/>
          <w:marTop w:val="0"/>
          <w:marBottom w:val="40"/>
          <w:divBdr>
            <w:top w:val="none" w:sz="0" w:space="0" w:color="auto"/>
            <w:left w:val="none" w:sz="0" w:space="0" w:color="auto"/>
            <w:bottom w:val="none" w:sz="0" w:space="0" w:color="auto"/>
            <w:right w:val="none" w:sz="0" w:space="0" w:color="auto"/>
          </w:divBdr>
        </w:div>
        <w:div w:id="746152519">
          <w:marLeft w:val="0"/>
          <w:marRight w:val="0"/>
          <w:marTop w:val="0"/>
          <w:marBottom w:val="40"/>
          <w:divBdr>
            <w:top w:val="none" w:sz="0" w:space="0" w:color="auto"/>
            <w:left w:val="none" w:sz="0" w:space="0" w:color="auto"/>
            <w:bottom w:val="none" w:sz="0" w:space="0" w:color="auto"/>
            <w:right w:val="none" w:sz="0" w:space="0" w:color="auto"/>
          </w:divBdr>
        </w:div>
        <w:div w:id="1634405018">
          <w:marLeft w:val="0"/>
          <w:marRight w:val="0"/>
          <w:marTop w:val="0"/>
          <w:marBottom w:val="40"/>
          <w:divBdr>
            <w:top w:val="none" w:sz="0" w:space="0" w:color="auto"/>
            <w:left w:val="none" w:sz="0" w:space="0" w:color="auto"/>
            <w:bottom w:val="none" w:sz="0" w:space="0" w:color="auto"/>
            <w:right w:val="none" w:sz="0" w:space="0" w:color="auto"/>
          </w:divBdr>
        </w:div>
        <w:div w:id="1232041346">
          <w:marLeft w:val="0"/>
          <w:marRight w:val="0"/>
          <w:marTop w:val="0"/>
          <w:marBottom w:val="40"/>
          <w:divBdr>
            <w:top w:val="none" w:sz="0" w:space="0" w:color="auto"/>
            <w:left w:val="none" w:sz="0" w:space="0" w:color="auto"/>
            <w:bottom w:val="none" w:sz="0" w:space="0" w:color="auto"/>
            <w:right w:val="none" w:sz="0" w:space="0" w:color="auto"/>
          </w:divBdr>
        </w:div>
        <w:div w:id="528447488">
          <w:marLeft w:val="380"/>
          <w:marRight w:val="0"/>
          <w:marTop w:val="0"/>
          <w:marBottom w:val="40"/>
          <w:divBdr>
            <w:top w:val="none" w:sz="0" w:space="0" w:color="auto"/>
            <w:left w:val="none" w:sz="0" w:space="0" w:color="auto"/>
            <w:bottom w:val="none" w:sz="0" w:space="0" w:color="auto"/>
            <w:right w:val="none" w:sz="0" w:space="0" w:color="auto"/>
          </w:divBdr>
        </w:div>
        <w:div w:id="1141463698">
          <w:marLeft w:val="380"/>
          <w:marRight w:val="0"/>
          <w:marTop w:val="0"/>
          <w:marBottom w:val="40"/>
          <w:divBdr>
            <w:top w:val="none" w:sz="0" w:space="0" w:color="auto"/>
            <w:left w:val="none" w:sz="0" w:space="0" w:color="auto"/>
            <w:bottom w:val="none" w:sz="0" w:space="0" w:color="auto"/>
            <w:right w:val="none" w:sz="0" w:space="0" w:color="auto"/>
          </w:divBdr>
        </w:div>
        <w:div w:id="998464949">
          <w:marLeft w:val="0"/>
          <w:marRight w:val="0"/>
          <w:marTop w:val="0"/>
          <w:marBottom w:val="40"/>
          <w:divBdr>
            <w:top w:val="none" w:sz="0" w:space="0" w:color="auto"/>
            <w:left w:val="none" w:sz="0" w:space="0" w:color="auto"/>
            <w:bottom w:val="none" w:sz="0" w:space="0" w:color="auto"/>
            <w:right w:val="none" w:sz="0" w:space="0" w:color="auto"/>
          </w:divBdr>
        </w:div>
        <w:div w:id="41565598">
          <w:marLeft w:val="0"/>
          <w:marRight w:val="0"/>
          <w:marTop w:val="0"/>
          <w:marBottom w:val="40"/>
          <w:divBdr>
            <w:top w:val="none" w:sz="0" w:space="0" w:color="auto"/>
            <w:left w:val="none" w:sz="0" w:space="0" w:color="auto"/>
            <w:bottom w:val="none" w:sz="0" w:space="0" w:color="auto"/>
            <w:right w:val="none" w:sz="0" w:space="0" w:color="auto"/>
          </w:divBdr>
        </w:div>
        <w:div w:id="1823160777">
          <w:marLeft w:val="396"/>
          <w:marRight w:val="0"/>
          <w:marTop w:val="0"/>
          <w:marBottom w:val="40"/>
          <w:divBdr>
            <w:top w:val="none" w:sz="0" w:space="0" w:color="auto"/>
            <w:left w:val="none" w:sz="0" w:space="0" w:color="auto"/>
            <w:bottom w:val="none" w:sz="0" w:space="0" w:color="auto"/>
            <w:right w:val="none" w:sz="0" w:space="0" w:color="auto"/>
          </w:divBdr>
        </w:div>
        <w:div w:id="1830561430">
          <w:marLeft w:val="0"/>
          <w:marRight w:val="0"/>
          <w:marTop w:val="0"/>
          <w:marBottom w:val="40"/>
          <w:divBdr>
            <w:top w:val="none" w:sz="0" w:space="0" w:color="auto"/>
            <w:left w:val="none" w:sz="0" w:space="0" w:color="auto"/>
            <w:bottom w:val="none" w:sz="0" w:space="0" w:color="auto"/>
            <w:right w:val="none" w:sz="0" w:space="0" w:color="auto"/>
          </w:divBdr>
        </w:div>
        <w:div w:id="1455560011">
          <w:marLeft w:val="0"/>
          <w:marRight w:val="0"/>
          <w:marTop w:val="0"/>
          <w:marBottom w:val="40"/>
          <w:divBdr>
            <w:top w:val="none" w:sz="0" w:space="0" w:color="auto"/>
            <w:left w:val="none" w:sz="0" w:space="0" w:color="auto"/>
            <w:bottom w:val="none" w:sz="0" w:space="0" w:color="auto"/>
            <w:right w:val="none" w:sz="0" w:space="0" w:color="auto"/>
          </w:divBdr>
        </w:div>
        <w:div w:id="1981223759">
          <w:marLeft w:val="0"/>
          <w:marRight w:val="0"/>
          <w:marTop w:val="0"/>
          <w:marBottom w:val="40"/>
          <w:divBdr>
            <w:top w:val="none" w:sz="0" w:space="0" w:color="auto"/>
            <w:left w:val="none" w:sz="0" w:space="0" w:color="auto"/>
            <w:bottom w:val="none" w:sz="0" w:space="0" w:color="auto"/>
            <w:right w:val="none" w:sz="0" w:space="0" w:color="auto"/>
          </w:divBdr>
        </w:div>
        <w:div w:id="1237856373">
          <w:marLeft w:val="380"/>
          <w:marRight w:val="0"/>
          <w:marTop w:val="0"/>
          <w:marBottom w:val="40"/>
          <w:divBdr>
            <w:top w:val="none" w:sz="0" w:space="0" w:color="auto"/>
            <w:left w:val="none" w:sz="0" w:space="0" w:color="auto"/>
            <w:bottom w:val="none" w:sz="0" w:space="0" w:color="auto"/>
            <w:right w:val="none" w:sz="0" w:space="0" w:color="auto"/>
          </w:divBdr>
        </w:div>
        <w:div w:id="365641283">
          <w:marLeft w:val="380"/>
          <w:marRight w:val="0"/>
          <w:marTop w:val="0"/>
          <w:marBottom w:val="40"/>
          <w:divBdr>
            <w:top w:val="none" w:sz="0" w:space="0" w:color="auto"/>
            <w:left w:val="none" w:sz="0" w:space="0" w:color="auto"/>
            <w:bottom w:val="none" w:sz="0" w:space="0" w:color="auto"/>
            <w:right w:val="none" w:sz="0" w:space="0" w:color="auto"/>
          </w:divBdr>
        </w:div>
        <w:div w:id="635836458">
          <w:marLeft w:val="0"/>
          <w:marRight w:val="0"/>
          <w:marTop w:val="0"/>
          <w:marBottom w:val="40"/>
          <w:divBdr>
            <w:top w:val="none" w:sz="0" w:space="0" w:color="auto"/>
            <w:left w:val="none" w:sz="0" w:space="0" w:color="auto"/>
            <w:bottom w:val="none" w:sz="0" w:space="0" w:color="auto"/>
            <w:right w:val="none" w:sz="0" w:space="0" w:color="auto"/>
          </w:divBdr>
        </w:div>
        <w:div w:id="146435573">
          <w:marLeft w:val="0"/>
          <w:marRight w:val="0"/>
          <w:marTop w:val="0"/>
          <w:marBottom w:val="40"/>
          <w:divBdr>
            <w:top w:val="none" w:sz="0" w:space="0" w:color="auto"/>
            <w:left w:val="none" w:sz="0" w:space="0" w:color="auto"/>
            <w:bottom w:val="none" w:sz="0" w:space="0" w:color="auto"/>
            <w:right w:val="none" w:sz="0" w:space="0" w:color="auto"/>
          </w:divBdr>
        </w:div>
        <w:div w:id="1763867841">
          <w:marLeft w:val="0"/>
          <w:marRight w:val="0"/>
          <w:marTop w:val="0"/>
          <w:marBottom w:val="200"/>
          <w:divBdr>
            <w:top w:val="none" w:sz="0" w:space="0" w:color="auto"/>
            <w:left w:val="none" w:sz="0" w:space="0" w:color="auto"/>
            <w:bottom w:val="none" w:sz="0" w:space="0" w:color="auto"/>
            <w:right w:val="none" w:sz="0" w:space="0" w:color="auto"/>
          </w:divBdr>
        </w:div>
        <w:div w:id="638848925">
          <w:marLeft w:val="396"/>
          <w:marRight w:val="0"/>
          <w:marTop w:val="0"/>
          <w:marBottom w:val="40"/>
          <w:divBdr>
            <w:top w:val="none" w:sz="0" w:space="0" w:color="auto"/>
            <w:left w:val="none" w:sz="0" w:space="0" w:color="auto"/>
            <w:bottom w:val="none" w:sz="0" w:space="0" w:color="auto"/>
            <w:right w:val="none" w:sz="0" w:space="0" w:color="auto"/>
          </w:divBdr>
        </w:div>
        <w:div w:id="402533249">
          <w:marLeft w:val="396"/>
          <w:marRight w:val="0"/>
          <w:marTop w:val="0"/>
          <w:marBottom w:val="40"/>
          <w:divBdr>
            <w:top w:val="none" w:sz="0" w:space="0" w:color="auto"/>
            <w:left w:val="none" w:sz="0" w:space="0" w:color="auto"/>
            <w:bottom w:val="none" w:sz="0" w:space="0" w:color="auto"/>
            <w:right w:val="none" w:sz="0" w:space="0" w:color="auto"/>
          </w:divBdr>
        </w:div>
        <w:div w:id="2027363910">
          <w:marLeft w:val="0"/>
          <w:marRight w:val="0"/>
          <w:marTop w:val="0"/>
          <w:marBottom w:val="40"/>
          <w:divBdr>
            <w:top w:val="none" w:sz="0" w:space="0" w:color="auto"/>
            <w:left w:val="none" w:sz="0" w:space="0" w:color="auto"/>
            <w:bottom w:val="none" w:sz="0" w:space="0" w:color="auto"/>
            <w:right w:val="none" w:sz="0" w:space="0" w:color="auto"/>
          </w:divBdr>
        </w:div>
        <w:div w:id="1663504217">
          <w:marLeft w:val="0"/>
          <w:marRight w:val="0"/>
          <w:marTop w:val="0"/>
          <w:marBottom w:val="40"/>
          <w:divBdr>
            <w:top w:val="none" w:sz="0" w:space="0" w:color="auto"/>
            <w:left w:val="none" w:sz="0" w:space="0" w:color="auto"/>
            <w:bottom w:val="none" w:sz="0" w:space="0" w:color="auto"/>
            <w:right w:val="none" w:sz="0" w:space="0" w:color="auto"/>
          </w:divBdr>
        </w:div>
        <w:div w:id="1687713097">
          <w:marLeft w:val="0"/>
          <w:marRight w:val="0"/>
          <w:marTop w:val="0"/>
          <w:marBottom w:val="40"/>
          <w:divBdr>
            <w:top w:val="none" w:sz="0" w:space="0" w:color="auto"/>
            <w:left w:val="none" w:sz="0" w:space="0" w:color="auto"/>
            <w:bottom w:val="none" w:sz="0" w:space="0" w:color="auto"/>
            <w:right w:val="none" w:sz="0" w:space="0" w:color="auto"/>
          </w:divBdr>
        </w:div>
        <w:div w:id="419373947">
          <w:marLeft w:val="0"/>
          <w:marRight w:val="0"/>
          <w:marTop w:val="0"/>
          <w:marBottom w:val="40"/>
          <w:divBdr>
            <w:top w:val="none" w:sz="0" w:space="0" w:color="auto"/>
            <w:left w:val="none" w:sz="0" w:space="0" w:color="auto"/>
            <w:bottom w:val="none" w:sz="0" w:space="0" w:color="auto"/>
            <w:right w:val="none" w:sz="0" w:space="0" w:color="auto"/>
          </w:divBdr>
        </w:div>
        <w:div w:id="803962187">
          <w:marLeft w:val="0"/>
          <w:marRight w:val="0"/>
          <w:marTop w:val="0"/>
          <w:marBottom w:val="40"/>
          <w:divBdr>
            <w:top w:val="none" w:sz="0" w:space="0" w:color="auto"/>
            <w:left w:val="none" w:sz="0" w:space="0" w:color="auto"/>
            <w:bottom w:val="none" w:sz="0" w:space="0" w:color="auto"/>
            <w:right w:val="none" w:sz="0" w:space="0" w:color="auto"/>
          </w:divBdr>
        </w:div>
        <w:div w:id="1464688462">
          <w:marLeft w:val="396"/>
          <w:marRight w:val="0"/>
          <w:marTop w:val="0"/>
          <w:marBottom w:val="40"/>
          <w:divBdr>
            <w:top w:val="none" w:sz="0" w:space="0" w:color="auto"/>
            <w:left w:val="none" w:sz="0" w:space="0" w:color="auto"/>
            <w:bottom w:val="none" w:sz="0" w:space="0" w:color="auto"/>
            <w:right w:val="none" w:sz="0" w:space="0" w:color="auto"/>
          </w:divBdr>
        </w:div>
        <w:div w:id="1346518858">
          <w:marLeft w:val="0"/>
          <w:marRight w:val="0"/>
          <w:marTop w:val="0"/>
          <w:marBottom w:val="40"/>
          <w:divBdr>
            <w:top w:val="none" w:sz="0" w:space="0" w:color="auto"/>
            <w:left w:val="none" w:sz="0" w:space="0" w:color="auto"/>
            <w:bottom w:val="none" w:sz="0" w:space="0" w:color="auto"/>
            <w:right w:val="none" w:sz="0" w:space="0" w:color="auto"/>
          </w:divBdr>
        </w:div>
        <w:div w:id="232008869">
          <w:marLeft w:val="0"/>
          <w:marRight w:val="0"/>
          <w:marTop w:val="0"/>
          <w:marBottom w:val="40"/>
          <w:divBdr>
            <w:top w:val="none" w:sz="0" w:space="0" w:color="auto"/>
            <w:left w:val="none" w:sz="0" w:space="0" w:color="auto"/>
            <w:bottom w:val="none" w:sz="0" w:space="0" w:color="auto"/>
            <w:right w:val="none" w:sz="0" w:space="0" w:color="auto"/>
          </w:divBdr>
        </w:div>
        <w:div w:id="1482624164">
          <w:marLeft w:val="0"/>
          <w:marRight w:val="0"/>
          <w:marTop w:val="0"/>
          <w:marBottom w:val="40"/>
          <w:divBdr>
            <w:top w:val="none" w:sz="0" w:space="0" w:color="auto"/>
            <w:left w:val="none" w:sz="0" w:space="0" w:color="auto"/>
            <w:bottom w:val="none" w:sz="0" w:space="0" w:color="auto"/>
            <w:right w:val="none" w:sz="0" w:space="0" w:color="auto"/>
          </w:divBdr>
        </w:div>
        <w:div w:id="232857865">
          <w:marLeft w:val="0"/>
          <w:marRight w:val="0"/>
          <w:marTop w:val="0"/>
          <w:marBottom w:val="40"/>
          <w:divBdr>
            <w:top w:val="none" w:sz="0" w:space="0" w:color="auto"/>
            <w:left w:val="none" w:sz="0" w:space="0" w:color="auto"/>
            <w:bottom w:val="none" w:sz="0" w:space="0" w:color="auto"/>
            <w:right w:val="none" w:sz="0" w:space="0" w:color="auto"/>
          </w:divBdr>
        </w:div>
        <w:div w:id="1903637419">
          <w:marLeft w:val="0"/>
          <w:marRight w:val="0"/>
          <w:marTop w:val="0"/>
          <w:marBottom w:val="40"/>
          <w:divBdr>
            <w:top w:val="none" w:sz="0" w:space="0" w:color="auto"/>
            <w:left w:val="none" w:sz="0" w:space="0" w:color="auto"/>
            <w:bottom w:val="none" w:sz="0" w:space="0" w:color="auto"/>
            <w:right w:val="none" w:sz="0" w:space="0" w:color="auto"/>
          </w:divBdr>
        </w:div>
        <w:div w:id="742798276">
          <w:marLeft w:val="396"/>
          <w:marRight w:val="0"/>
          <w:marTop w:val="0"/>
          <w:marBottom w:val="40"/>
          <w:divBdr>
            <w:top w:val="none" w:sz="0" w:space="0" w:color="auto"/>
            <w:left w:val="none" w:sz="0" w:space="0" w:color="auto"/>
            <w:bottom w:val="none" w:sz="0" w:space="0" w:color="auto"/>
            <w:right w:val="none" w:sz="0" w:space="0" w:color="auto"/>
          </w:divBdr>
        </w:div>
        <w:div w:id="2094473211">
          <w:marLeft w:val="0"/>
          <w:marRight w:val="0"/>
          <w:marTop w:val="0"/>
          <w:marBottom w:val="40"/>
          <w:divBdr>
            <w:top w:val="none" w:sz="0" w:space="0" w:color="auto"/>
            <w:left w:val="none" w:sz="0" w:space="0" w:color="auto"/>
            <w:bottom w:val="none" w:sz="0" w:space="0" w:color="auto"/>
            <w:right w:val="none" w:sz="0" w:space="0" w:color="auto"/>
          </w:divBdr>
        </w:div>
        <w:div w:id="1791437876">
          <w:marLeft w:val="0"/>
          <w:marRight w:val="0"/>
          <w:marTop w:val="0"/>
          <w:marBottom w:val="40"/>
          <w:divBdr>
            <w:top w:val="none" w:sz="0" w:space="0" w:color="auto"/>
            <w:left w:val="none" w:sz="0" w:space="0" w:color="auto"/>
            <w:bottom w:val="none" w:sz="0" w:space="0" w:color="auto"/>
            <w:right w:val="none" w:sz="0" w:space="0" w:color="auto"/>
          </w:divBdr>
        </w:div>
        <w:div w:id="1316912451">
          <w:marLeft w:val="0"/>
          <w:marRight w:val="0"/>
          <w:marTop w:val="0"/>
          <w:marBottom w:val="40"/>
          <w:divBdr>
            <w:top w:val="none" w:sz="0" w:space="0" w:color="auto"/>
            <w:left w:val="none" w:sz="0" w:space="0" w:color="auto"/>
            <w:bottom w:val="none" w:sz="0" w:space="0" w:color="auto"/>
            <w:right w:val="none" w:sz="0" w:space="0" w:color="auto"/>
          </w:divBdr>
        </w:div>
        <w:div w:id="842625731">
          <w:marLeft w:val="0"/>
          <w:marRight w:val="0"/>
          <w:marTop w:val="0"/>
          <w:marBottom w:val="40"/>
          <w:divBdr>
            <w:top w:val="none" w:sz="0" w:space="0" w:color="auto"/>
            <w:left w:val="none" w:sz="0" w:space="0" w:color="auto"/>
            <w:bottom w:val="none" w:sz="0" w:space="0" w:color="auto"/>
            <w:right w:val="none" w:sz="0" w:space="0" w:color="auto"/>
          </w:divBdr>
        </w:div>
        <w:div w:id="1510176742">
          <w:marLeft w:val="0"/>
          <w:marRight w:val="0"/>
          <w:marTop w:val="0"/>
          <w:marBottom w:val="40"/>
          <w:divBdr>
            <w:top w:val="none" w:sz="0" w:space="0" w:color="auto"/>
            <w:left w:val="none" w:sz="0" w:space="0" w:color="auto"/>
            <w:bottom w:val="none" w:sz="0" w:space="0" w:color="auto"/>
            <w:right w:val="none" w:sz="0" w:space="0" w:color="auto"/>
          </w:divBdr>
        </w:div>
        <w:div w:id="1327053497">
          <w:marLeft w:val="396"/>
          <w:marRight w:val="0"/>
          <w:marTop w:val="0"/>
          <w:marBottom w:val="40"/>
          <w:divBdr>
            <w:top w:val="none" w:sz="0" w:space="0" w:color="auto"/>
            <w:left w:val="none" w:sz="0" w:space="0" w:color="auto"/>
            <w:bottom w:val="none" w:sz="0" w:space="0" w:color="auto"/>
            <w:right w:val="none" w:sz="0" w:space="0" w:color="auto"/>
          </w:divBdr>
        </w:div>
        <w:div w:id="1945310572">
          <w:marLeft w:val="0"/>
          <w:marRight w:val="0"/>
          <w:marTop w:val="0"/>
          <w:marBottom w:val="40"/>
          <w:divBdr>
            <w:top w:val="none" w:sz="0" w:space="0" w:color="auto"/>
            <w:left w:val="none" w:sz="0" w:space="0" w:color="auto"/>
            <w:bottom w:val="none" w:sz="0" w:space="0" w:color="auto"/>
            <w:right w:val="none" w:sz="0" w:space="0" w:color="auto"/>
          </w:divBdr>
        </w:div>
        <w:div w:id="1372455212">
          <w:marLeft w:val="0"/>
          <w:marRight w:val="0"/>
          <w:marTop w:val="0"/>
          <w:marBottom w:val="40"/>
          <w:divBdr>
            <w:top w:val="none" w:sz="0" w:space="0" w:color="auto"/>
            <w:left w:val="none" w:sz="0" w:space="0" w:color="auto"/>
            <w:bottom w:val="none" w:sz="0" w:space="0" w:color="auto"/>
            <w:right w:val="none" w:sz="0" w:space="0" w:color="auto"/>
          </w:divBdr>
        </w:div>
        <w:div w:id="1996717696">
          <w:marLeft w:val="0"/>
          <w:marRight w:val="0"/>
          <w:marTop w:val="0"/>
          <w:marBottom w:val="40"/>
          <w:divBdr>
            <w:top w:val="none" w:sz="0" w:space="0" w:color="auto"/>
            <w:left w:val="none" w:sz="0" w:space="0" w:color="auto"/>
            <w:bottom w:val="none" w:sz="0" w:space="0" w:color="auto"/>
            <w:right w:val="none" w:sz="0" w:space="0" w:color="auto"/>
          </w:divBdr>
        </w:div>
        <w:div w:id="864632731">
          <w:marLeft w:val="0"/>
          <w:marRight w:val="0"/>
          <w:marTop w:val="0"/>
          <w:marBottom w:val="40"/>
          <w:divBdr>
            <w:top w:val="none" w:sz="0" w:space="0" w:color="auto"/>
            <w:left w:val="none" w:sz="0" w:space="0" w:color="auto"/>
            <w:bottom w:val="none" w:sz="0" w:space="0" w:color="auto"/>
            <w:right w:val="none" w:sz="0" w:space="0" w:color="auto"/>
          </w:divBdr>
        </w:div>
        <w:div w:id="1115488668">
          <w:marLeft w:val="0"/>
          <w:marRight w:val="0"/>
          <w:marTop w:val="0"/>
          <w:marBottom w:val="40"/>
          <w:divBdr>
            <w:top w:val="none" w:sz="0" w:space="0" w:color="auto"/>
            <w:left w:val="none" w:sz="0" w:space="0" w:color="auto"/>
            <w:bottom w:val="none" w:sz="0" w:space="0" w:color="auto"/>
            <w:right w:val="none" w:sz="0" w:space="0" w:color="auto"/>
          </w:divBdr>
        </w:div>
        <w:div w:id="1180118567">
          <w:marLeft w:val="396"/>
          <w:marRight w:val="0"/>
          <w:marTop w:val="0"/>
          <w:marBottom w:val="40"/>
          <w:divBdr>
            <w:top w:val="none" w:sz="0" w:space="0" w:color="auto"/>
            <w:left w:val="none" w:sz="0" w:space="0" w:color="auto"/>
            <w:bottom w:val="none" w:sz="0" w:space="0" w:color="auto"/>
            <w:right w:val="none" w:sz="0" w:space="0" w:color="auto"/>
          </w:divBdr>
        </w:div>
        <w:div w:id="874738408">
          <w:marLeft w:val="0"/>
          <w:marRight w:val="0"/>
          <w:marTop w:val="0"/>
          <w:marBottom w:val="40"/>
          <w:divBdr>
            <w:top w:val="none" w:sz="0" w:space="0" w:color="auto"/>
            <w:left w:val="none" w:sz="0" w:space="0" w:color="auto"/>
            <w:bottom w:val="none" w:sz="0" w:space="0" w:color="auto"/>
            <w:right w:val="none" w:sz="0" w:space="0" w:color="auto"/>
          </w:divBdr>
        </w:div>
        <w:div w:id="1272199514">
          <w:marLeft w:val="0"/>
          <w:marRight w:val="0"/>
          <w:marTop w:val="0"/>
          <w:marBottom w:val="40"/>
          <w:divBdr>
            <w:top w:val="none" w:sz="0" w:space="0" w:color="auto"/>
            <w:left w:val="none" w:sz="0" w:space="0" w:color="auto"/>
            <w:bottom w:val="none" w:sz="0" w:space="0" w:color="auto"/>
            <w:right w:val="none" w:sz="0" w:space="0" w:color="auto"/>
          </w:divBdr>
        </w:div>
        <w:div w:id="1460996292">
          <w:marLeft w:val="0"/>
          <w:marRight w:val="0"/>
          <w:marTop w:val="0"/>
          <w:marBottom w:val="40"/>
          <w:divBdr>
            <w:top w:val="none" w:sz="0" w:space="0" w:color="auto"/>
            <w:left w:val="none" w:sz="0" w:space="0" w:color="auto"/>
            <w:bottom w:val="none" w:sz="0" w:space="0" w:color="auto"/>
            <w:right w:val="none" w:sz="0" w:space="0" w:color="auto"/>
          </w:divBdr>
        </w:div>
        <w:div w:id="1311057384">
          <w:marLeft w:val="0"/>
          <w:marRight w:val="0"/>
          <w:marTop w:val="0"/>
          <w:marBottom w:val="40"/>
          <w:divBdr>
            <w:top w:val="none" w:sz="0" w:space="0" w:color="auto"/>
            <w:left w:val="none" w:sz="0" w:space="0" w:color="auto"/>
            <w:bottom w:val="none" w:sz="0" w:space="0" w:color="auto"/>
            <w:right w:val="none" w:sz="0" w:space="0" w:color="auto"/>
          </w:divBdr>
        </w:div>
        <w:div w:id="1218081322">
          <w:marLeft w:val="0"/>
          <w:marRight w:val="0"/>
          <w:marTop w:val="0"/>
          <w:marBottom w:val="40"/>
          <w:divBdr>
            <w:top w:val="none" w:sz="0" w:space="0" w:color="auto"/>
            <w:left w:val="none" w:sz="0" w:space="0" w:color="auto"/>
            <w:bottom w:val="none" w:sz="0" w:space="0" w:color="auto"/>
            <w:right w:val="none" w:sz="0" w:space="0" w:color="auto"/>
          </w:divBdr>
        </w:div>
        <w:div w:id="1675718055">
          <w:marLeft w:val="396"/>
          <w:marRight w:val="0"/>
          <w:marTop w:val="0"/>
          <w:marBottom w:val="40"/>
          <w:divBdr>
            <w:top w:val="none" w:sz="0" w:space="0" w:color="auto"/>
            <w:left w:val="none" w:sz="0" w:space="0" w:color="auto"/>
            <w:bottom w:val="none" w:sz="0" w:space="0" w:color="auto"/>
            <w:right w:val="none" w:sz="0" w:space="0" w:color="auto"/>
          </w:divBdr>
        </w:div>
        <w:div w:id="913314487">
          <w:marLeft w:val="0"/>
          <w:marRight w:val="0"/>
          <w:marTop w:val="0"/>
          <w:marBottom w:val="40"/>
          <w:divBdr>
            <w:top w:val="none" w:sz="0" w:space="0" w:color="auto"/>
            <w:left w:val="none" w:sz="0" w:space="0" w:color="auto"/>
            <w:bottom w:val="none" w:sz="0" w:space="0" w:color="auto"/>
            <w:right w:val="none" w:sz="0" w:space="0" w:color="auto"/>
          </w:divBdr>
        </w:div>
        <w:div w:id="1904560948">
          <w:marLeft w:val="0"/>
          <w:marRight w:val="0"/>
          <w:marTop w:val="0"/>
          <w:marBottom w:val="40"/>
          <w:divBdr>
            <w:top w:val="none" w:sz="0" w:space="0" w:color="auto"/>
            <w:left w:val="none" w:sz="0" w:space="0" w:color="auto"/>
            <w:bottom w:val="none" w:sz="0" w:space="0" w:color="auto"/>
            <w:right w:val="none" w:sz="0" w:space="0" w:color="auto"/>
          </w:divBdr>
        </w:div>
        <w:div w:id="550465453">
          <w:marLeft w:val="0"/>
          <w:marRight w:val="0"/>
          <w:marTop w:val="0"/>
          <w:marBottom w:val="40"/>
          <w:divBdr>
            <w:top w:val="none" w:sz="0" w:space="0" w:color="auto"/>
            <w:left w:val="none" w:sz="0" w:space="0" w:color="auto"/>
            <w:bottom w:val="none" w:sz="0" w:space="0" w:color="auto"/>
            <w:right w:val="none" w:sz="0" w:space="0" w:color="auto"/>
          </w:divBdr>
        </w:div>
        <w:div w:id="1738743213">
          <w:marLeft w:val="0"/>
          <w:marRight w:val="0"/>
          <w:marTop w:val="0"/>
          <w:marBottom w:val="40"/>
          <w:divBdr>
            <w:top w:val="none" w:sz="0" w:space="0" w:color="auto"/>
            <w:left w:val="none" w:sz="0" w:space="0" w:color="auto"/>
            <w:bottom w:val="none" w:sz="0" w:space="0" w:color="auto"/>
            <w:right w:val="none" w:sz="0" w:space="0" w:color="auto"/>
          </w:divBdr>
        </w:div>
        <w:div w:id="112528607">
          <w:marLeft w:val="0"/>
          <w:marRight w:val="0"/>
          <w:marTop w:val="0"/>
          <w:marBottom w:val="40"/>
          <w:divBdr>
            <w:top w:val="none" w:sz="0" w:space="0" w:color="auto"/>
            <w:left w:val="none" w:sz="0" w:space="0" w:color="auto"/>
            <w:bottom w:val="none" w:sz="0" w:space="0" w:color="auto"/>
            <w:right w:val="none" w:sz="0" w:space="0" w:color="auto"/>
          </w:divBdr>
        </w:div>
        <w:div w:id="1291129021">
          <w:marLeft w:val="0"/>
          <w:marRight w:val="0"/>
          <w:marTop w:val="0"/>
          <w:marBottom w:val="200"/>
          <w:divBdr>
            <w:top w:val="none" w:sz="0" w:space="0" w:color="auto"/>
            <w:left w:val="none" w:sz="0" w:space="0" w:color="auto"/>
            <w:bottom w:val="none" w:sz="0" w:space="0" w:color="auto"/>
            <w:right w:val="none" w:sz="0" w:space="0" w:color="auto"/>
          </w:divBdr>
        </w:div>
        <w:div w:id="717164237">
          <w:marLeft w:val="396"/>
          <w:marRight w:val="0"/>
          <w:marTop w:val="0"/>
          <w:marBottom w:val="40"/>
          <w:divBdr>
            <w:top w:val="none" w:sz="0" w:space="0" w:color="auto"/>
            <w:left w:val="none" w:sz="0" w:space="0" w:color="auto"/>
            <w:bottom w:val="none" w:sz="0" w:space="0" w:color="auto"/>
            <w:right w:val="none" w:sz="0" w:space="0" w:color="auto"/>
          </w:divBdr>
        </w:div>
        <w:div w:id="1605572718">
          <w:marLeft w:val="0"/>
          <w:marRight w:val="0"/>
          <w:marTop w:val="0"/>
          <w:marBottom w:val="40"/>
          <w:divBdr>
            <w:top w:val="none" w:sz="0" w:space="0" w:color="auto"/>
            <w:left w:val="none" w:sz="0" w:space="0" w:color="auto"/>
            <w:bottom w:val="none" w:sz="0" w:space="0" w:color="auto"/>
            <w:right w:val="none" w:sz="0" w:space="0" w:color="auto"/>
          </w:divBdr>
        </w:div>
        <w:div w:id="1145779281">
          <w:marLeft w:val="0"/>
          <w:marRight w:val="0"/>
          <w:marTop w:val="0"/>
          <w:marBottom w:val="40"/>
          <w:divBdr>
            <w:top w:val="none" w:sz="0" w:space="0" w:color="auto"/>
            <w:left w:val="none" w:sz="0" w:space="0" w:color="auto"/>
            <w:bottom w:val="none" w:sz="0" w:space="0" w:color="auto"/>
            <w:right w:val="none" w:sz="0" w:space="0" w:color="auto"/>
          </w:divBdr>
        </w:div>
        <w:div w:id="381175436">
          <w:marLeft w:val="0"/>
          <w:marRight w:val="0"/>
          <w:marTop w:val="0"/>
          <w:marBottom w:val="40"/>
          <w:divBdr>
            <w:top w:val="none" w:sz="0" w:space="0" w:color="auto"/>
            <w:left w:val="none" w:sz="0" w:space="0" w:color="auto"/>
            <w:bottom w:val="none" w:sz="0" w:space="0" w:color="auto"/>
            <w:right w:val="none" w:sz="0" w:space="0" w:color="auto"/>
          </w:divBdr>
        </w:div>
        <w:div w:id="168302126">
          <w:marLeft w:val="380"/>
          <w:marRight w:val="0"/>
          <w:marTop w:val="0"/>
          <w:marBottom w:val="40"/>
          <w:divBdr>
            <w:top w:val="none" w:sz="0" w:space="0" w:color="auto"/>
            <w:left w:val="none" w:sz="0" w:space="0" w:color="auto"/>
            <w:bottom w:val="none" w:sz="0" w:space="0" w:color="auto"/>
            <w:right w:val="none" w:sz="0" w:space="0" w:color="auto"/>
          </w:divBdr>
        </w:div>
        <w:div w:id="1793595852">
          <w:marLeft w:val="0"/>
          <w:marRight w:val="0"/>
          <w:marTop w:val="0"/>
          <w:marBottom w:val="40"/>
          <w:divBdr>
            <w:top w:val="none" w:sz="0" w:space="0" w:color="auto"/>
            <w:left w:val="none" w:sz="0" w:space="0" w:color="auto"/>
            <w:bottom w:val="none" w:sz="0" w:space="0" w:color="auto"/>
            <w:right w:val="none" w:sz="0" w:space="0" w:color="auto"/>
          </w:divBdr>
        </w:div>
        <w:div w:id="757215175">
          <w:marLeft w:val="0"/>
          <w:marRight w:val="0"/>
          <w:marTop w:val="0"/>
          <w:marBottom w:val="40"/>
          <w:divBdr>
            <w:top w:val="none" w:sz="0" w:space="0" w:color="auto"/>
            <w:left w:val="none" w:sz="0" w:space="0" w:color="auto"/>
            <w:bottom w:val="none" w:sz="0" w:space="0" w:color="auto"/>
            <w:right w:val="none" w:sz="0" w:space="0" w:color="auto"/>
          </w:divBdr>
        </w:div>
        <w:div w:id="880744601">
          <w:marLeft w:val="396"/>
          <w:marRight w:val="0"/>
          <w:marTop w:val="0"/>
          <w:marBottom w:val="40"/>
          <w:divBdr>
            <w:top w:val="none" w:sz="0" w:space="0" w:color="auto"/>
            <w:left w:val="none" w:sz="0" w:space="0" w:color="auto"/>
            <w:bottom w:val="none" w:sz="0" w:space="0" w:color="auto"/>
            <w:right w:val="none" w:sz="0" w:space="0" w:color="auto"/>
          </w:divBdr>
        </w:div>
        <w:div w:id="855071406">
          <w:marLeft w:val="0"/>
          <w:marRight w:val="0"/>
          <w:marTop w:val="0"/>
          <w:marBottom w:val="40"/>
          <w:divBdr>
            <w:top w:val="none" w:sz="0" w:space="0" w:color="auto"/>
            <w:left w:val="none" w:sz="0" w:space="0" w:color="auto"/>
            <w:bottom w:val="none" w:sz="0" w:space="0" w:color="auto"/>
            <w:right w:val="none" w:sz="0" w:space="0" w:color="auto"/>
          </w:divBdr>
        </w:div>
        <w:div w:id="2059088567">
          <w:marLeft w:val="0"/>
          <w:marRight w:val="0"/>
          <w:marTop w:val="0"/>
          <w:marBottom w:val="40"/>
          <w:divBdr>
            <w:top w:val="none" w:sz="0" w:space="0" w:color="auto"/>
            <w:left w:val="none" w:sz="0" w:space="0" w:color="auto"/>
            <w:bottom w:val="none" w:sz="0" w:space="0" w:color="auto"/>
            <w:right w:val="none" w:sz="0" w:space="0" w:color="auto"/>
          </w:divBdr>
        </w:div>
        <w:div w:id="687025997">
          <w:marLeft w:val="0"/>
          <w:marRight w:val="0"/>
          <w:marTop w:val="0"/>
          <w:marBottom w:val="40"/>
          <w:divBdr>
            <w:top w:val="none" w:sz="0" w:space="0" w:color="auto"/>
            <w:left w:val="none" w:sz="0" w:space="0" w:color="auto"/>
            <w:bottom w:val="none" w:sz="0" w:space="0" w:color="auto"/>
            <w:right w:val="none" w:sz="0" w:space="0" w:color="auto"/>
          </w:divBdr>
        </w:div>
        <w:div w:id="1001739174">
          <w:marLeft w:val="0"/>
          <w:marRight w:val="0"/>
          <w:marTop w:val="0"/>
          <w:marBottom w:val="40"/>
          <w:divBdr>
            <w:top w:val="none" w:sz="0" w:space="0" w:color="auto"/>
            <w:left w:val="none" w:sz="0" w:space="0" w:color="auto"/>
            <w:bottom w:val="none" w:sz="0" w:space="0" w:color="auto"/>
            <w:right w:val="none" w:sz="0" w:space="0" w:color="auto"/>
          </w:divBdr>
        </w:div>
        <w:div w:id="490634299">
          <w:marLeft w:val="0"/>
          <w:marRight w:val="0"/>
          <w:marTop w:val="0"/>
          <w:marBottom w:val="40"/>
          <w:divBdr>
            <w:top w:val="none" w:sz="0" w:space="0" w:color="auto"/>
            <w:left w:val="none" w:sz="0" w:space="0" w:color="auto"/>
            <w:bottom w:val="none" w:sz="0" w:space="0" w:color="auto"/>
            <w:right w:val="none" w:sz="0" w:space="0" w:color="auto"/>
          </w:divBdr>
        </w:div>
        <w:div w:id="506293931">
          <w:marLeft w:val="396"/>
          <w:marRight w:val="0"/>
          <w:marTop w:val="0"/>
          <w:marBottom w:val="40"/>
          <w:divBdr>
            <w:top w:val="none" w:sz="0" w:space="0" w:color="auto"/>
            <w:left w:val="none" w:sz="0" w:space="0" w:color="auto"/>
            <w:bottom w:val="none" w:sz="0" w:space="0" w:color="auto"/>
            <w:right w:val="none" w:sz="0" w:space="0" w:color="auto"/>
          </w:divBdr>
        </w:div>
        <w:div w:id="1298873467">
          <w:marLeft w:val="0"/>
          <w:marRight w:val="0"/>
          <w:marTop w:val="0"/>
          <w:marBottom w:val="40"/>
          <w:divBdr>
            <w:top w:val="none" w:sz="0" w:space="0" w:color="auto"/>
            <w:left w:val="none" w:sz="0" w:space="0" w:color="auto"/>
            <w:bottom w:val="none" w:sz="0" w:space="0" w:color="auto"/>
            <w:right w:val="none" w:sz="0" w:space="0" w:color="auto"/>
          </w:divBdr>
        </w:div>
        <w:div w:id="1371340843">
          <w:marLeft w:val="0"/>
          <w:marRight w:val="0"/>
          <w:marTop w:val="0"/>
          <w:marBottom w:val="40"/>
          <w:divBdr>
            <w:top w:val="none" w:sz="0" w:space="0" w:color="auto"/>
            <w:left w:val="none" w:sz="0" w:space="0" w:color="auto"/>
            <w:bottom w:val="none" w:sz="0" w:space="0" w:color="auto"/>
            <w:right w:val="none" w:sz="0" w:space="0" w:color="auto"/>
          </w:divBdr>
        </w:div>
        <w:div w:id="49041121">
          <w:marLeft w:val="0"/>
          <w:marRight w:val="0"/>
          <w:marTop w:val="0"/>
          <w:marBottom w:val="40"/>
          <w:divBdr>
            <w:top w:val="none" w:sz="0" w:space="0" w:color="auto"/>
            <w:left w:val="none" w:sz="0" w:space="0" w:color="auto"/>
            <w:bottom w:val="none" w:sz="0" w:space="0" w:color="auto"/>
            <w:right w:val="none" w:sz="0" w:space="0" w:color="auto"/>
          </w:divBdr>
        </w:div>
        <w:div w:id="882671001">
          <w:marLeft w:val="0"/>
          <w:marRight w:val="0"/>
          <w:marTop w:val="0"/>
          <w:marBottom w:val="40"/>
          <w:divBdr>
            <w:top w:val="none" w:sz="0" w:space="0" w:color="auto"/>
            <w:left w:val="none" w:sz="0" w:space="0" w:color="auto"/>
            <w:bottom w:val="none" w:sz="0" w:space="0" w:color="auto"/>
            <w:right w:val="none" w:sz="0" w:space="0" w:color="auto"/>
          </w:divBdr>
        </w:div>
        <w:div w:id="133839959">
          <w:marLeft w:val="0"/>
          <w:marRight w:val="0"/>
          <w:marTop w:val="0"/>
          <w:marBottom w:val="40"/>
          <w:divBdr>
            <w:top w:val="none" w:sz="0" w:space="0" w:color="auto"/>
            <w:left w:val="none" w:sz="0" w:space="0" w:color="auto"/>
            <w:bottom w:val="none" w:sz="0" w:space="0" w:color="auto"/>
            <w:right w:val="none" w:sz="0" w:space="0" w:color="auto"/>
          </w:divBdr>
        </w:div>
        <w:div w:id="2053536611">
          <w:marLeft w:val="396"/>
          <w:marRight w:val="0"/>
          <w:marTop w:val="0"/>
          <w:marBottom w:val="40"/>
          <w:divBdr>
            <w:top w:val="none" w:sz="0" w:space="0" w:color="auto"/>
            <w:left w:val="none" w:sz="0" w:space="0" w:color="auto"/>
            <w:bottom w:val="none" w:sz="0" w:space="0" w:color="auto"/>
            <w:right w:val="none" w:sz="0" w:space="0" w:color="auto"/>
          </w:divBdr>
        </w:div>
        <w:div w:id="1012341327">
          <w:marLeft w:val="0"/>
          <w:marRight w:val="0"/>
          <w:marTop w:val="0"/>
          <w:marBottom w:val="40"/>
          <w:divBdr>
            <w:top w:val="none" w:sz="0" w:space="0" w:color="auto"/>
            <w:left w:val="none" w:sz="0" w:space="0" w:color="auto"/>
            <w:bottom w:val="none" w:sz="0" w:space="0" w:color="auto"/>
            <w:right w:val="none" w:sz="0" w:space="0" w:color="auto"/>
          </w:divBdr>
        </w:div>
        <w:div w:id="1703822167">
          <w:marLeft w:val="0"/>
          <w:marRight w:val="0"/>
          <w:marTop w:val="0"/>
          <w:marBottom w:val="40"/>
          <w:divBdr>
            <w:top w:val="none" w:sz="0" w:space="0" w:color="auto"/>
            <w:left w:val="none" w:sz="0" w:space="0" w:color="auto"/>
            <w:bottom w:val="none" w:sz="0" w:space="0" w:color="auto"/>
            <w:right w:val="none" w:sz="0" w:space="0" w:color="auto"/>
          </w:divBdr>
        </w:div>
        <w:div w:id="1869828706">
          <w:marLeft w:val="0"/>
          <w:marRight w:val="0"/>
          <w:marTop w:val="0"/>
          <w:marBottom w:val="40"/>
          <w:divBdr>
            <w:top w:val="none" w:sz="0" w:space="0" w:color="auto"/>
            <w:left w:val="none" w:sz="0" w:space="0" w:color="auto"/>
            <w:bottom w:val="none" w:sz="0" w:space="0" w:color="auto"/>
            <w:right w:val="none" w:sz="0" w:space="0" w:color="auto"/>
          </w:divBdr>
        </w:div>
        <w:div w:id="281234031">
          <w:marLeft w:val="0"/>
          <w:marRight w:val="0"/>
          <w:marTop w:val="0"/>
          <w:marBottom w:val="40"/>
          <w:divBdr>
            <w:top w:val="none" w:sz="0" w:space="0" w:color="auto"/>
            <w:left w:val="none" w:sz="0" w:space="0" w:color="auto"/>
            <w:bottom w:val="none" w:sz="0" w:space="0" w:color="auto"/>
            <w:right w:val="none" w:sz="0" w:space="0" w:color="auto"/>
          </w:divBdr>
        </w:div>
        <w:div w:id="507139175">
          <w:marLeft w:val="0"/>
          <w:marRight w:val="0"/>
          <w:marTop w:val="0"/>
          <w:marBottom w:val="40"/>
          <w:divBdr>
            <w:top w:val="none" w:sz="0" w:space="0" w:color="auto"/>
            <w:left w:val="none" w:sz="0" w:space="0" w:color="auto"/>
            <w:bottom w:val="none" w:sz="0" w:space="0" w:color="auto"/>
            <w:right w:val="none" w:sz="0" w:space="0" w:color="auto"/>
          </w:divBdr>
        </w:div>
        <w:div w:id="412118781">
          <w:marLeft w:val="396"/>
          <w:marRight w:val="0"/>
          <w:marTop w:val="0"/>
          <w:marBottom w:val="40"/>
          <w:divBdr>
            <w:top w:val="none" w:sz="0" w:space="0" w:color="auto"/>
            <w:left w:val="none" w:sz="0" w:space="0" w:color="auto"/>
            <w:bottom w:val="none" w:sz="0" w:space="0" w:color="auto"/>
            <w:right w:val="none" w:sz="0" w:space="0" w:color="auto"/>
          </w:divBdr>
        </w:div>
        <w:div w:id="428962583">
          <w:marLeft w:val="0"/>
          <w:marRight w:val="0"/>
          <w:marTop w:val="0"/>
          <w:marBottom w:val="40"/>
          <w:divBdr>
            <w:top w:val="none" w:sz="0" w:space="0" w:color="auto"/>
            <w:left w:val="none" w:sz="0" w:space="0" w:color="auto"/>
            <w:bottom w:val="none" w:sz="0" w:space="0" w:color="auto"/>
            <w:right w:val="none" w:sz="0" w:space="0" w:color="auto"/>
          </w:divBdr>
        </w:div>
        <w:div w:id="1617833790">
          <w:marLeft w:val="0"/>
          <w:marRight w:val="0"/>
          <w:marTop w:val="0"/>
          <w:marBottom w:val="40"/>
          <w:divBdr>
            <w:top w:val="none" w:sz="0" w:space="0" w:color="auto"/>
            <w:left w:val="none" w:sz="0" w:space="0" w:color="auto"/>
            <w:bottom w:val="none" w:sz="0" w:space="0" w:color="auto"/>
            <w:right w:val="none" w:sz="0" w:space="0" w:color="auto"/>
          </w:divBdr>
        </w:div>
        <w:div w:id="1922718054">
          <w:marLeft w:val="0"/>
          <w:marRight w:val="0"/>
          <w:marTop w:val="0"/>
          <w:marBottom w:val="40"/>
          <w:divBdr>
            <w:top w:val="none" w:sz="0" w:space="0" w:color="auto"/>
            <w:left w:val="none" w:sz="0" w:space="0" w:color="auto"/>
            <w:bottom w:val="none" w:sz="0" w:space="0" w:color="auto"/>
            <w:right w:val="none" w:sz="0" w:space="0" w:color="auto"/>
          </w:divBdr>
        </w:div>
        <w:div w:id="885483347">
          <w:marLeft w:val="0"/>
          <w:marRight w:val="0"/>
          <w:marTop w:val="0"/>
          <w:marBottom w:val="40"/>
          <w:divBdr>
            <w:top w:val="none" w:sz="0" w:space="0" w:color="auto"/>
            <w:left w:val="none" w:sz="0" w:space="0" w:color="auto"/>
            <w:bottom w:val="none" w:sz="0" w:space="0" w:color="auto"/>
            <w:right w:val="none" w:sz="0" w:space="0" w:color="auto"/>
          </w:divBdr>
        </w:div>
        <w:div w:id="335497929">
          <w:marLeft w:val="0"/>
          <w:marRight w:val="0"/>
          <w:marTop w:val="0"/>
          <w:marBottom w:val="40"/>
          <w:divBdr>
            <w:top w:val="none" w:sz="0" w:space="0" w:color="auto"/>
            <w:left w:val="none" w:sz="0" w:space="0" w:color="auto"/>
            <w:bottom w:val="none" w:sz="0" w:space="0" w:color="auto"/>
            <w:right w:val="none" w:sz="0" w:space="0" w:color="auto"/>
          </w:divBdr>
        </w:div>
        <w:div w:id="556091603">
          <w:marLeft w:val="396"/>
          <w:marRight w:val="0"/>
          <w:marTop w:val="0"/>
          <w:marBottom w:val="40"/>
          <w:divBdr>
            <w:top w:val="none" w:sz="0" w:space="0" w:color="auto"/>
            <w:left w:val="none" w:sz="0" w:space="0" w:color="auto"/>
            <w:bottom w:val="none" w:sz="0" w:space="0" w:color="auto"/>
            <w:right w:val="none" w:sz="0" w:space="0" w:color="auto"/>
          </w:divBdr>
        </w:div>
        <w:div w:id="1713379630">
          <w:marLeft w:val="0"/>
          <w:marRight w:val="0"/>
          <w:marTop w:val="0"/>
          <w:marBottom w:val="40"/>
          <w:divBdr>
            <w:top w:val="none" w:sz="0" w:space="0" w:color="auto"/>
            <w:left w:val="none" w:sz="0" w:space="0" w:color="auto"/>
            <w:bottom w:val="none" w:sz="0" w:space="0" w:color="auto"/>
            <w:right w:val="none" w:sz="0" w:space="0" w:color="auto"/>
          </w:divBdr>
        </w:div>
        <w:div w:id="440878709">
          <w:marLeft w:val="0"/>
          <w:marRight w:val="0"/>
          <w:marTop w:val="0"/>
          <w:marBottom w:val="40"/>
          <w:divBdr>
            <w:top w:val="none" w:sz="0" w:space="0" w:color="auto"/>
            <w:left w:val="none" w:sz="0" w:space="0" w:color="auto"/>
            <w:bottom w:val="none" w:sz="0" w:space="0" w:color="auto"/>
            <w:right w:val="none" w:sz="0" w:space="0" w:color="auto"/>
          </w:divBdr>
        </w:div>
        <w:div w:id="477960215">
          <w:marLeft w:val="0"/>
          <w:marRight w:val="0"/>
          <w:marTop w:val="0"/>
          <w:marBottom w:val="40"/>
          <w:divBdr>
            <w:top w:val="none" w:sz="0" w:space="0" w:color="auto"/>
            <w:left w:val="none" w:sz="0" w:space="0" w:color="auto"/>
            <w:bottom w:val="none" w:sz="0" w:space="0" w:color="auto"/>
            <w:right w:val="none" w:sz="0" w:space="0" w:color="auto"/>
          </w:divBdr>
        </w:div>
        <w:div w:id="1215192162">
          <w:marLeft w:val="0"/>
          <w:marRight w:val="0"/>
          <w:marTop w:val="0"/>
          <w:marBottom w:val="40"/>
          <w:divBdr>
            <w:top w:val="none" w:sz="0" w:space="0" w:color="auto"/>
            <w:left w:val="none" w:sz="0" w:space="0" w:color="auto"/>
            <w:bottom w:val="none" w:sz="0" w:space="0" w:color="auto"/>
            <w:right w:val="none" w:sz="0" w:space="0" w:color="auto"/>
          </w:divBdr>
        </w:div>
        <w:div w:id="1316564026">
          <w:marLeft w:val="0"/>
          <w:marRight w:val="0"/>
          <w:marTop w:val="0"/>
          <w:marBottom w:val="40"/>
          <w:divBdr>
            <w:top w:val="none" w:sz="0" w:space="0" w:color="auto"/>
            <w:left w:val="none" w:sz="0" w:space="0" w:color="auto"/>
            <w:bottom w:val="none" w:sz="0" w:space="0" w:color="auto"/>
            <w:right w:val="none" w:sz="0" w:space="0" w:color="auto"/>
          </w:divBdr>
        </w:div>
        <w:div w:id="797341008">
          <w:marLeft w:val="396"/>
          <w:marRight w:val="0"/>
          <w:marTop w:val="0"/>
          <w:marBottom w:val="40"/>
          <w:divBdr>
            <w:top w:val="none" w:sz="0" w:space="0" w:color="auto"/>
            <w:left w:val="none" w:sz="0" w:space="0" w:color="auto"/>
            <w:bottom w:val="none" w:sz="0" w:space="0" w:color="auto"/>
            <w:right w:val="none" w:sz="0" w:space="0" w:color="auto"/>
          </w:divBdr>
        </w:div>
        <w:div w:id="858663258">
          <w:marLeft w:val="0"/>
          <w:marRight w:val="0"/>
          <w:marTop w:val="0"/>
          <w:marBottom w:val="40"/>
          <w:divBdr>
            <w:top w:val="none" w:sz="0" w:space="0" w:color="auto"/>
            <w:left w:val="none" w:sz="0" w:space="0" w:color="auto"/>
            <w:bottom w:val="none" w:sz="0" w:space="0" w:color="auto"/>
            <w:right w:val="none" w:sz="0" w:space="0" w:color="auto"/>
          </w:divBdr>
        </w:div>
        <w:div w:id="2086494543">
          <w:marLeft w:val="0"/>
          <w:marRight w:val="0"/>
          <w:marTop w:val="0"/>
          <w:marBottom w:val="40"/>
          <w:divBdr>
            <w:top w:val="none" w:sz="0" w:space="0" w:color="auto"/>
            <w:left w:val="none" w:sz="0" w:space="0" w:color="auto"/>
            <w:bottom w:val="none" w:sz="0" w:space="0" w:color="auto"/>
            <w:right w:val="none" w:sz="0" w:space="0" w:color="auto"/>
          </w:divBdr>
        </w:div>
        <w:div w:id="806706894">
          <w:marLeft w:val="0"/>
          <w:marRight w:val="0"/>
          <w:marTop w:val="0"/>
          <w:marBottom w:val="40"/>
          <w:divBdr>
            <w:top w:val="none" w:sz="0" w:space="0" w:color="auto"/>
            <w:left w:val="none" w:sz="0" w:space="0" w:color="auto"/>
            <w:bottom w:val="none" w:sz="0" w:space="0" w:color="auto"/>
            <w:right w:val="none" w:sz="0" w:space="0" w:color="auto"/>
          </w:divBdr>
        </w:div>
        <w:div w:id="678654956">
          <w:marLeft w:val="0"/>
          <w:marRight w:val="0"/>
          <w:marTop w:val="0"/>
          <w:marBottom w:val="40"/>
          <w:divBdr>
            <w:top w:val="none" w:sz="0" w:space="0" w:color="auto"/>
            <w:left w:val="none" w:sz="0" w:space="0" w:color="auto"/>
            <w:bottom w:val="none" w:sz="0" w:space="0" w:color="auto"/>
            <w:right w:val="none" w:sz="0" w:space="0" w:color="auto"/>
          </w:divBdr>
        </w:div>
        <w:div w:id="1251624396">
          <w:marLeft w:val="0"/>
          <w:marRight w:val="0"/>
          <w:marTop w:val="0"/>
          <w:marBottom w:val="40"/>
          <w:divBdr>
            <w:top w:val="none" w:sz="0" w:space="0" w:color="auto"/>
            <w:left w:val="none" w:sz="0" w:space="0" w:color="auto"/>
            <w:bottom w:val="none" w:sz="0" w:space="0" w:color="auto"/>
            <w:right w:val="none" w:sz="0" w:space="0" w:color="auto"/>
          </w:divBdr>
        </w:div>
        <w:div w:id="854002894">
          <w:marLeft w:val="396"/>
          <w:marRight w:val="0"/>
          <w:marTop w:val="0"/>
          <w:marBottom w:val="40"/>
          <w:divBdr>
            <w:top w:val="none" w:sz="0" w:space="0" w:color="auto"/>
            <w:left w:val="none" w:sz="0" w:space="0" w:color="auto"/>
            <w:bottom w:val="none" w:sz="0" w:space="0" w:color="auto"/>
            <w:right w:val="none" w:sz="0" w:space="0" w:color="auto"/>
          </w:divBdr>
        </w:div>
        <w:div w:id="1392076974">
          <w:marLeft w:val="0"/>
          <w:marRight w:val="0"/>
          <w:marTop w:val="0"/>
          <w:marBottom w:val="40"/>
          <w:divBdr>
            <w:top w:val="none" w:sz="0" w:space="0" w:color="auto"/>
            <w:left w:val="none" w:sz="0" w:space="0" w:color="auto"/>
            <w:bottom w:val="none" w:sz="0" w:space="0" w:color="auto"/>
            <w:right w:val="none" w:sz="0" w:space="0" w:color="auto"/>
          </w:divBdr>
        </w:div>
        <w:div w:id="176433158">
          <w:marLeft w:val="0"/>
          <w:marRight w:val="0"/>
          <w:marTop w:val="0"/>
          <w:marBottom w:val="40"/>
          <w:divBdr>
            <w:top w:val="none" w:sz="0" w:space="0" w:color="auto"/>
            <w:left w:val="none" w:sz="0" w:space="0" w:color="auto"/>
            <w:bottom w:val="none" w:sz="0" w:space="0" w:color="auto"/>
            <w:right w:val="none" w:sz="0" w:space="0" w:color="auto"/>
          </w:divBdr>
        </w:div>
        <w:div w:id="236325461">
          <w:marLeft w:val="0"/>
          <w:marRight w:val="0"/>
          <w:marTop w:val="0"/>
          <w:marBottom w:val="40"/>
          <w:divBdr>
            <w:top w:val="none" w:sz="0" w:space="0" w:color="auto"/>
            <w:left w:val="none" w:sz="0" w:space="0" w:color="auto"/>
            <w:bottom w:val="none" w:sz="0" w:space="0" w:color="auto"/>
            <w:right w:val="none" w:sz="0" w:space="0" w:color="auto"/>
          </w:divBdr>
        </w:div>
        <w:div w:id="1870412930">
          <w:marLeft w:val="0"/>
          <w:marRight w:val="0"/>
          <w:marTop w:val="0"/>
          <w:marBottom w:val="40"/>
          <w:divBdr>
            <w:top w:val="none" w:sz="0" w:space="0" w:color="auto"/>
            <w:left w:val="none" w:sz="0" w:space="0" w:color="auto"/>
            <w:bottom w:val="none" w:sz="0" w:space="0" w:color="auto"/>
            <w:right w:val="none" w:sz="0" w:space="0" w:color="auto"/>
          </w:divBdr>
        </w:div>
        <w:div w:id="1788040655">
          <w:marLeft w:val="0"/>
          <w:marRight w:val="0"/>
          <w:marTop w:val="0"/>
          <w:marBottom w:val="40"/>
          <w:divBdr>
            <w:top w:val="none" w:sz="0" w:space="0" w:color="auto"/>
            <w:left w:val="none" w:sz="0" w:space="0" w:color="auto"/>
            <w:bottom w:val="none" w:sz="0" w:space="0" w:color="auto"/>
            <w:right w:val="none" w:sz="0" w:space="0" w:color="auto"/>
          </w:divBdr>
        </w:div>
        <w:div w:id="2090105617">
          <w:marLeft w:val="396"/>
          <w:marRight w:val="0"/>
          <w:marTop w:val="0"/>
          <w:marBottom w:val="40"/>
          <w:divBdr>
            <w:top w:val="none" w:sz="0" w:space="0" w:color="auto"/>
            <w:left w:val="none" w:sz="0" w:space="0" w:color="auto"/>
            <w:bottom w:val="none" w:sz="0" w:space="0" w:color="auto"/>
            <w:right w:val="none" w:sz="0" w:space="0" w:color="auto"/>
          </w:divBdr>
        </w:div>
        <w:div w:id="1724796101">
          <w:marLeft w:val="0"/>
          <w:marRight w:val="0"/>
          <w:marTop w:val="0"/>
          <w:marBottom w:val="40"/>
          <w:divBdr>
            <w:top w:val="none" w:sz="0" w:space="0" w:color="auto"/>
            <w:left w:val="none" w:sz="0" w:space="0" w:color="auto"/>
            <w:bottom w:val="none" w:sz="0" w:space="0" w:color="auto"/>
            <w:right w:val="none" w:sz="0" w:space="0" w:color="auto"/>
          </w:divBdr>
        </w:div>
        <w:div w:id="1267886746">
          <w:marLeft w:val="0"/>
          <w:marRight w:val="0"/>
          <w:marTop w:val="0"/>
          <w:marBottom w:val="40"/>
          <w:divBdr>
            <w:top w:val="none" w:sz="0" w:space="0" w:color="auto"/>
            <w:left w:val="none" w:sz="0" w:space="0" w:color="auto"/>
            <w:bottom w:val="none" w:sz="0" w:space="0" w:color="auto"/>
            <w:right w:val="none" w:sz="0" w:space="0" w:color="auto"/>
          </w:divBdr>
        </w:div>
        <w:div w:id="1137451108">
          <w:marLeft w:val="0"/>
          <w:marRight w:val="0"/>
          <w:marTop w:val="0"/>
          <w:marBottom w:val="40"/>
          <w:divBdr>
            <w:top w:val="none" w:sz="0" w:space="0" w:color="auto"/>
            <w:left w:val="none" w:sz="0" w:space="0" w:color="auto"/>
            <w:bottom w:val="none" w:sz="0" w:space="0" w:color="auto"/>
            <w:right w:val="none" w:sz="0" w:space="0" w:color="auto"/>
          </w:divBdr>
        </w:div>
        <w:div w:id="930548617">
          <w:marLeft w:val="0"/>
          <w:marRight w:val="0"/>
          <w:marTop w:val="0"/>
          <w:marBottom w:val="40"/>
          <w:divBdr>
            <w:top w:val="none" w:sz="0" w:space="0" w:color="auto"/>
            <w:left w:val="none" w:sz="0" w:space="0" w:color="auto"/>
            <w:bottom w:val="none" w:sz="0" w:space="0" w:color="auto"/>
            <w:right w:val="none" w:sz="0" w:space="0" w:color="auto"/>
          </w:divBdr>
        </w:div>
        <w:div w:id="448210235">
          <w:marLeft w:val="0"/>
          <w:marRight w:val="0"/>
          <w:marTop w:val="0"/>
          <w:marBottom w:val="40"/>
          <w:divBdr>
            <w:top w:val="none" w:sz="0" w:space="0" w:color="auto"/>
            <w:left w:val="none" w:sz="0" w:space="0" w:color="auto"/>
            <w:bottom w:val="none" w:sz="0" w:space="0" w:color="auto"/>
            <w:right w:val="none" w:sz="0" w:space="0" w:color="auto"/>
          </w:divBdr>
        </w:div>
        <w:div w:id="998462868">
          <w:marLeft w:val="0"/>
          <w:marRight w:val="0"/>
          <w:marTop w:val="0"/>
          <w:marBottom w:val="200"/>
          <w:divBdr>
            <w:top w:val="none" w:sz="0" w:space="0" w:color="auto"/>
            <w:left w:val="none" w:sz="0" w:space="0" w:color="auto"/>
            <w:bottom w:val="none" w:sz="0" w:space="0" w:color="auto"/>
            <w:right w:val="none" w:sz="0" w:space="0" w:color="auto"/>
          </w:divBdr>
        </w:div>
        <w:div w:id="1062362938">
          <w:marLeft w:val="396"/>
          <w:marRight w:val="0"/>
          <w:marTop w:val="0"/>
          <w:marBottom w:val="40"/>
          <w:divBdr>
            <w:top w:val="none" w:sz="0" w:space="0" w:color="auto"/>
            <w:left w:val="none" w:sz="0" w:space="0" w:color="auto"/>
            <w:bottom w:val="none" w:sz="0" w:space="0" w:color="auto"/>
            <w:right w:val="none" w:sz="0" w:space="0" w:color="auto"/>
          </w:divBdr>
        </w:div>
        <w:div w:id="1218936388">
          <w:marLeft w:val="0"/>
          <w:marRight w:val="0"/>
          <w:marTop w:val="0"/>
          <w:marBottom w:val="40"/>
          <w:divBdr>
            <w:top w:val="none" w:sz="0" w:space="0" w:color="auto"/>
            <w:left w:val="none" w:sz="0" w:space="0" w:color="auto"/>
            <w:bottom w:val="none" w:sz="0" w:space="0" w:color="auto"/>
            <w:right w:val="none" w:sz="0" w:space="0" w:color="auto"/>
          </w:divBdr>
        </w:div>
        <w:div w:id="376323534">
          <w:marLeft w:val="0"/>
          <w:marRight w:val="0"/>
          <w:marTop w:val="0"/>
          <w:marBottom w:val="40"/>
          <w:divBdr>
            <w:top w:val="none" w:sz="0" w:space="0" w:color="auto"/>
            <w:left w:val="none" w:sz="0" w:space="0" w:color="auto"/>
            <w:bottom w:val="none" w:sz="0" w:space="0" w:color="auto"/>
            <w:right w:val="none" w:sz="0" w:space="0" w:color="auto"/>
          </w:divBdr>
        </w:div>
        <w:div w:id="672882961">
          <w:marLeft w:val="0"/>
          <w:marRight w:val="0"/>
          <w:marTop w:val="0"/>
          <w:marBottom w:val="40"/>
          <w:divBdr>
            <w:top w:val="none" w:sz="0" w:space="0" w:color="auto"/>
            <w:left w:val="none" w:sz="0" w:space="0" w:color="auto"/>
            <w:bottom w:val="none" w:sz="0" w:space="0" w:color="auto"/>
            <w:right w:val="none" w:sz="0" w:space="0" w:color="auto"/>
          </w:divBdr>
        </w:div>
        <w:div w:id="2034919435">
          <w:marLeft w:val="0"/>
          <w:marRight w:val="0"/>
          <w:marTop w:val="0"/>
          <w:marBottom w:val="40"/>
          <w:divBdr>
            <w:top w:val="none" w:sz="0" w:space="0" w:color="auto"/>
            <w:left w:val="none" w:sz="0" w:space="0" w:color="auto"/>
            <w:bottom w:val="none" w:sz="0" w:space="0" w:color="auto"/>
            <w:right w:val="none" w:sz="0" w:space="0" w:color="auto"/>
          </w:divBdr>
        </w:div>
        <w:div w:id="146482502">
          <w:marLeft w:val="0"/>
          <w:marRight w:val="0"/>
          <w:marTop w:val="0"/>
          <w:marBottom w:val="40"/>
          <w:divBdr>
            <w:top w:val="none" w:sz="0" w:space="0" w:color="auto"/>
            <w:left w:val="none" w:sz="0" w:space="0" w:color="auto"/>
            <w:bottom w:val="none" w:sz="0" w:space="0" w:color="auto"/>
            <w:right w:val="none" w:sz="0" w:space="0" w:color="auto"/>
          </w:divBdr>
        </w:div>
        <w:div w:id="258218502">
          <w:marLeft w:val="396"/>
          <w:marRight w:val="0"/>
          <w:marTop w:val="0"/>
          <w:marBottom w:val="40"/>
          <w:divBdr>
            <w:top w:val="none" w:sz="0" w:space="0" w:color="auto"/>
            <w:left w:val="none" w:sz="0" w:space="0" w:color="auto"/>
            <w:bottom w:val="none" w:sz="0" w:space="0" w:color="auto"/>
            <w:right w:val="none" w:sz="0" w:space="0" w:color="auto"/>
          </w:divBdr>
        </w:div>
        <w:div w:id="1581713681">
          <w:marLeft w:val="0"/>
          <w:marRight w:val="0"/>
          <w:marTop w:val="0"/>
          <w:marBottom w:val="40"/>
          <w:divBdr>
            <w:top w:val="none" w:sz="0" w:space="0" w:color="auto"/>
            <w:left w:val="none" w:sz="0" w:space="0" w:color="auto"/>
            <w:bottom w:val="none" w:sz="0" w:space="0" w:color="auto"/>
            <w:right w:val="none" w:sz="0" w:space="0" w:color="auto"/>
          </w:divBdr>
        </w:div>
        <w:div w:id="1717240983">
          <w:marLeft w:val="0"/>
          <w:marRight w:val="0"/>
          <w:marTop w:val="0"/>
          <w:marBottom w:val="40"/>
          <w:divBdr>
            <w:top w:val="none" w:sz="0" w:space="0" w:color="auto"/>
            <w:left w:val="none" w:sz="0" w:space="0" w:color="auto"/>
            <w:bottom w:val="none" w:sz="0" w:space="0" w:color="auto"/>
            <w:right w:val="none" w:sz="0" w:space="0" w:color="auto"/>
          </w:divBdr>
        </w:div>
        <w:div w:id="557742549">
          <w:marLeft w:val="0"/>
          <w:marRight w:val="0"/>
          <w:marTop w:val="0"/>
          <w:marBottom w:val="40"/>
          <w:divBdr>
            <w:top w:val="none" w:sz="0" w:space="0" w:color="auto"/>
            <w:left w:val="none" w:sz="0" w:space="0" w:color="auto"/>
            <w:bottom w:val="none" w:sz="0" w:space="0" w:color="auto"/>
            <w:right w:val="none" w:sz="0" w:space="0" w:color="auto"/>
          </w:divBdr>
        </w:div>
        <w:div w:id="2120904643">
          <w:marLeft w:val="0"/>
          <w:marRight w:val="0"/>
          <w:marTop w:val="0"/>
          <w:marBottom w:val="40"/>
          <w:divBdr>
            <w:top w:val="none" w:sz="0" w:space="0" w:color="auto"/>
            <w:left w:val="none" w:sz="0" w:space="0" w:color="auto"/>
            <w:bottom w:val="none" w:sz="0" w:space="0" w:color="auto"/>
            <w:right w:val="none" w:sz="0" w:space="0" w:color="auto"/>
          </w:divBdr>
        </w:div>
        <w:div w:id="1192182860">
          <w:marLeft w:val="0"/>
          <w:marRight w:val="0"/>
          <w:marTop w:val="0"/>
          <w:marBottom w:val="40"/>
          <w:divBdr>
            <w:top w:val="none" w:sz="0" w:space="0" w:color="auto"/>
            <w:left w:val="none" w:sz="0" w:space="0" w:color="auto"/>
            <w:bottom w:val="none" w:sz="0" w:space="0" w:color="auto"/>
            <w:right w:val="none" w:sz="0" w:space="0" w:color="auto"/>
          </w:divBdr>
        </w:div>
        <w:div w:id="950430267">
          <w:marLeft w:val="0"/>
          <w:marRight w:val="0"/>
          <w:marTop w:val="0"/>
          <w:marBottom w:val="40"/>
          <w:divBdr>
            <w:top w:val="none" w:sz="0" w:space="0" w:color="auto"/>
            <w:left w:val="none" w:sz="0" w:space="0" w:color="auto"/>
            <w:bottom w:val="none" w:sz="0" w:space="0" w:color="auto"/>
            <w:right w:val="none" w:sz="0" w:space="0" w:color="auto"/>
          </w:divBdr>
        </w:div>
        <w:div w:id="2120177330">
          <w:marLeft w:val="0"/>
          <w:marRight w:val="0"/>
          <w:marTop w:val="0"/>
          <w:marBottom w:val="40"/>
          <w:divBdr>
            <w:top w:val="none" w:sz="0" w:space="0" w:color="auto"/>
            <w:left w:val="none" w:sz="0" w:space="0" w:color="auto"/>
            <w:bottom w:val="none" w:sz="0" w:space="0" w:color="auto"/>
            <w:right w:val="none" w:sz="0" w:space="0" w:color="auto"/>
          </w:divBdr>
        </w:div>
        <w:div w:id="46496452">
          <w:marLeft w:val="0"/>
          <w:marRight w:val="0"/>
          <w:marTop w:val="0"/>
          <w:marBottom w:val="40"/>
          <w:divBdr>
            <w:top w:val="none" w:sz="0" w:space="0" w:color="auto"/>
            <w:left w:val="none" w:sz="0" w:space="0" w:color="auto"/>
            <w:bottom w:val="none" w:sz="0" w:space="0" w:color="auto"/>
            <w:right w:val="none" w:sz="0" w:space="0" w:color="auto"/>
          </w:divBdr>
        </w:div>
        <w:div w:id="1644118336">
          <w:marLeft w:val="396"/>
          <w:marRight w:val="0"/>
          <w:marTop w:val="0"/>
          <w:marBottom w:val="40"/>
          <w:divBdr>
            <w:top w:val="none" w:sz="0" w:space="0" w:color="auto"/>
            <w:left w:val="none" w:sz="0" w:space="0" w:color="auto"/>
            <w:bottom w:val="none" w:sz="0" w:space="0" w:color="auto"/>
            <w:right w:val="none" w:sz="0" w:space="0" w:color="auto"/>
          </w:divBdr>
        </w:div>
        <w:div w:id="1515724022">
          <w:marLeft w:val="0"/>
          <w:marRight w:val="0"/>
          <w:marTop w:val="0"/>
          <w:marBottom w:val="40"/>
          <w:divBdr>
            <w:top w:val="none" w:sz="0" w:space="0" w:color="auto"/>
            <w:left w:val="none" w:sz="0" w:space="0" w:color="auto"/>
            <w:bottom w:val="none" w:sz="0" w:space="0" w:color="auto"/>
            <w:right w:val="none" w:sz="0" w:space="0" w:color="auto"/>
          </w:divBdr>
        </w:div>
        <w:div w:id="232592741">
          <w:marLeft w:val="0"/>
          <w:marRight w:val="0"/>
          <w:marTop w:val="0"/>
          <w:marBottom w:val="40"/>
          <w:divBdr>
            <w:top w:val="none" w:sz="0" w:space="0" w:color="auto"/>
            <w:left w:val="none" w:sz="0" w:space="0" w:color="auto"/>
            <w:bottom w:val="none" w:sz="0" w:space="0" w:color="auto"/>
            <w:right w:val="none" w:sz="0" w:space="0" w:color="auto"/>
          </w:divBdr>
        </w:div>
        <w:div w:id="1143817969">
          <w:marLeft w:val="0"/>
          <w:marRight w:val="0"/>
          <w:marTop w:val="0"/>
          <w:marBottom w:val="40"/>
          <w:divBdr>
            <w:top w:val="none" w:sz="0" w:space="0" w:color="auto"/>
            <w:left w:val="none" w:sz="0" w:space="0" w:color="auto"/>
            <w:bottom w:val="none" w:sz="0" w:space="0" w:color="auto"/>
            <w:right w:val="none" w:sz="0" w:space="0" w:color="auto"/>
          </w:divBdr>
        </w:div>
        <w:div w:id="417947132">
          <w:marLeft w:val="0"/>
          <w:marRight w:val="0"/>
          <w:marTop w:val="0"/>
          <w:marBottom w:val="40"/>
          <w:divBdr>
            <w:top w:val="none" w:sz="0" w:space="0" w:color="auto"/>
            <w:left w:val="none" w:sz="0" w:space="0" w:color="auto"/>
            <w:bottom w:val="none" w:sz="0" w:space="0" w:color="auto"/>
            <w:right w:val="none" w:sz="0" w:space="0" w:color="auto"/>
          </w:divBdr>
        </w:div>
        <w:div w:id="1081760178">
          <w:marLeft w:val="0"/>
          <w:marRight w:val="0"/>
          <w:marTop w:val="0"/>
          <w:marBottom w:val="40"/>
          <w:divBdr>
            <w:top w:val="none" w:sz="0" w:space="0" w:color="auto"/>
            <w:left w:val="none" w:sz="0" w:space="0" w:color="auto"/>
            <w:bottom w:val="none" w:sz="0" w:space="0" w:color="auto"/>
            <w:right w:val="none" w:sz="0" w:space="0" w:color="auto"/>
          </w:divBdr>
        </w:div>
        <w:div w:id="436414744">
          <w:marLeft w:val="396"/>
          <w:marRight w:val="0"/>
          <w:marTop w:val="0"/>
          <w:marBottom w:val="40"/>
          <w:divBdr>
            <w:top w:val="none" w:sz="0" w:space="0" w:color="auto"/>
            <w:left w:val="none" w:sz="0" w:space="0" w:color="auto"/>
            <w:bottom w:val="none" w:sz="0" w:space="0" w:color="auto"/>
            <w:right w:val="none" w:sz="0" w:space="0" w:color="auto"/>
          </w:divBdr>
        </w:div>
        <w:div w:id="115758830">
          <w:marLeft w:val="0"/>
          <w:marRight w:val="0"/>
          <w:marTop w:val="0"/>
          <w:marBottom w:val="40"/>
          <w:divBdr>
            <w:top w:val="none" w:sz="0" w:space="0" w:color="auto"/>
            <w:left w:val="none" w:sz="0" w:space="0" w:color="auto"/>
            <w:bottom w:val="none" w:sz="0" w:space="0" w:color="auto"/>
            <w:right w:val="none" w:sz="0" w:space="0" w:color="auto"/>
          </w:divBdr>
        </w:div>
        <w:div w:id="163206033">
          <w:marLeft w:val="0"/>
          <w:marRight w:val="0"/>
          <w:marTop w:val="0"/>
          <w:marBottom w:val="40"/>
          <w:divBdr>
            <w:top w:val="none" w:sz="0" w:space="0" w:color="auto"/>
            <w:left w:val="none" w:sz="0" w:space="0" w:color="auto"/>
            <w:bottom w:val="none" w:sz="0" w:space="0" w:color="auto"/>
            <w:right w:val="none" w:sz="0" w:space="0" w:color="auto"/>
          </w:divBdr>
        </w:div>
        <w:div w:id="287397709">
          <w:marLeft w:val="380"/>
          <w:marRight w:val="0"/>
          <w:marTop w:val="0"/>
          <w:marBottom w:val="40"/>
          <w:divBdr>
            <w:top w:val="none" w:sz="0" w:space="0" w:color="auto"/>
            <w:left w:val="none" w:sz="0" w:space="0" w:color="auto"/>
            <w:bottom w:val="none" w:sz="0" w:space="0" w:color="auto"/>
            <w:right w:val="none" w:sz="0" w:space="0" w:color="auto"/>
          </w:divBdr>
        </w:div>
        <w:div w:id="1104882226">
          <w:marLeft w:val="380"/>
          <w:marRight w:val="0"/>
          <w:marTop w:val="0"/>
          <w:marBottom w:val="40"/>
          <w:divBdr>
            <w:top w:val="none" w:sz="0" w:space="0" w:color="auto"/>
            <w:left w:val="none" w:sz="0" w:space="0" w:color="auto"/>
            <w:bottom w:val="none" w:sz="0" w:space="0" w:color="auto"/>
            <w:right w:val="none" w:sz="0" w:space="0" w:color="auto"/>
          </w:divBdr>
        </w:div>
        <w:div w:id="1549604311">
          <w:marLeft w:val="0"/>
          <w:marRight w:val="0"/>
          <w:marTop w:val="0"/>
          <w:marBottom w:val="40"/>
          <w:divBdr>
            <w:top w:val="none" w:sz="0" w:space="0" w:color="auto"/>
            <w:left w:val="none" w:sz="0" w:space="0" w:color="auto"/>
            <w:bottom w:val="none" w:sz="0" w:space="0" w:color="auto"/>
            <w:right w:val="none" w:sz="0" w:space="0" w:color="auto"/>
          </w:divBdr>
        </w:div>
        <w:div w:id="1884563201">
          <w:marLeft w:val="0"/>
          <w:marRight w:val="0"/>
          <w:marTop w:val="0"/>
          <w:marBottom w:val="40"/>
          <w:divBdr>
            <w:top w:val="none" w:sz="0" w:space="0" w:color="auto"/>
            <w:left w:val="none" w:sz="0" w:space="0" w:color="auto"/>
            <w:bottom w:val="none" w:sz="0" w:space="0" w:color="auto"/>
            <w:right w:val="none" w:sz="0" w:space="0" w:color="auto"/>
          </w:divBdr>
        </w:div>
        <w:div w:id="946472153">
          <w:marLeft w:val="0"/>
          <w:marRight w:val="0"/>
          <w:marTop w:val="0"/>
          <w:marBottom w:val="200"/>
          <w:divBdr>
            <w:top w:val="none" w:sz="0" w:space="0" w:color="auto"/>
            <w:left w:val="none" w:sz="0" w:space="0" w:color="auto"/>
            <w:bottom w:val="none" w:sz="0" w:space="0" w:color="auto"/>
            <w:right w:val="none" w:sz="0" w:space="0" w:color="auto"/>
          </w:divBdr>
        </w:div>
        <w:div w:id="2128117554">
          <w:marLeft w:val="396"/>
          <w:marRight w:val="0"/>
          <w:marTop w:val="0"/>
          <w:marBottom w:val="40"/>
          <w:divBdr>
            <w:top w:val="none" w:sz="0" w:space="0" w:color="auto"/>
            <w:left w:val="none" w:sz="0" w:space="0" w:color="auto"/>
            <w:bottom w:val="none" w:sz="0" w:space="0" w:color="auto"/>
            <w:right w:val="none" w:sz="0" w:space="0" w:color="auto"/>
          </w:divBdr>
        </w:div>
        <w:div w:id="1385906718">
          <w:marLeft w:val="0"/>
          <w:marRight w:val="0"/>
          <w:marTop w:val="0"/>
          <w:marBottom w:val="40"/>
          <w:divBdr>
            <w:top w:val="none" w:sz="0" w:space="0" w:color="auto"/>
            <w:left w:val="none" w:sz="0" w:space="0" w:color="auto"/>
            <w:bottom w:val="none" w:sz="0" w:space="0" w:color="auto"/>
            <w:right w:val="none" w:sz="0" w:space="0" w:color="auto"/>
          </w:divBdr>
        </w:div>
        <w:div w:id="266621285">
          <w:marLeft w:val="0"/>
          <w:marRight w:val="0"/>
          <w:marTop w:val="0"/>
          <w:marBottom w:val="40"/>
          <w:divBdr>
            <w:top w:val="none" w:sz="0" w:space="0" w:color="auto"/>
            <w:left w:val="none" w:sz="0" w:space="0" w:color="auto"/>
            <w:bottom w:val="none" w:sz="0" w:space="0" w:color="auto"/>
            <w:right w:val="none" w:sz="0" w:space="0" w:color="auto"/>
          </w:divBdr>
        </w:div>
        <w:div w:id="841965741">
          <w:marLeft w:val="0"/>
          <w:marRight w:val="0"/>
          <w:marTop w:val="0"/>
          <w:marBottom w:val="40"/>
          <w:divBdr>
            <w:top w:val="none" w:sz="0" w:space="0" w:color="auto"/>
            <w:left w:val="none" w:sz="0" w:space="0" w:color="auto"/>
            <w:bottom w:val="none" w:sz="0" w:space="0" w:color="auto"/>
            <w:right w:val="none" w:sz="0" w:space="0" w:color="auto"/>
          </w:divBdr>
        </w:div>
        <w:div w:id="1725173605">
          <w:marLeft w:val="380"/>
          <w:marRight w:val="0"/>
          <w:marTop w:val="0"/>
          <w:marBottom w:val="40"/>
          <w:divBdr>
            <w:top w:val="none" w:sz="0" w:space="0" w:color="auto"/>
            <w:left w:val="none" w:sz="0" w:space="0" w:color="auto"/>
            <w:bottom w:val="none" w:sz="0" w:space="0" w:color="auto"/>
            <w:right w:val="none" w:sz="0" w:space="0" w:color="auto"/>
          </w:divBdr>
        </w:div>
        <w:div w:id="760563445">
          <w:marLeft w:val="380"/>
          <w:marRight w:val="0"/>
          <w:marTop w:val="0"/>
          <w:marBottom w:val="40"/>
          <w:divBdr>
            <w:top w:val="none" w:sz="0" w:space="0" w:color="auto"/>
            <w:left w:val="none" w:sz="0" w:space="0" w:color="auto"/>
            <w:bottom w:val="none" w:sz="0" w:space="0" w:color="auto"/>
            <w:right w:val="none" w:sz="0" w:space="0" w:color="auto"/>
          </w:divBdr>
        </w:div>
        <w:div w:id="1100838139">
          <w:marLeft w:val="380"/>
          <w:marRight w:val="0"/>
          <w:marTop w:val="0"/>
          <w:marBottom w:val="40"/>
          <w:divBdr>
            <w:top w:val="none" w:sz="0" w:space="0" w:color="auto"/>
            <w:left w:val="none" w:sz="0" w:space="0" w:color="auto"/>
            <w:bottom w:val="none" w:sz="0" w:space="0" w:color="auto"/>
            <w:right w:val="none" w:sz="0" w:space="0" w:color="auto"/>
          </w:divBdr>
        </w:div>
        <w:div w:id="2120752610">
          <w:marLeft w:val="0"/>
          <w:marRight w:val="0"/>
          <w:marTop w:val="0"/>
          <w:marBottom w:val="40"/>
          <w:divBdr>
            <w:top w:val="none" w:sz="0" w:space="0" w:color="auto"/>
            <w:left w:val="none" w:sz="0" w:space="0" w:color="auto"/>
            <w:bottom w:val="none" w:sz="0" w:space="0" w:color="auto"/>
            <w:right w:val="none" w:sz="0" w:space="0" w:color="auto"/>
          </w:divBdr>
        </w:div>
        <w:div w:id="19673567">
          <w:marLeft w:val="0"/>
          <w:marRight w:val="0"/>
          <w:marTop w:val="0"/>
          <w:marBottom w:val="40"/>
          <w:divBdr>
            <w:top w:val="none" w:sz="0" w:space="0" w:color="auto"/>
            <w:left w:val="none" w:sz="0" w:space="0" w:color="auto"/>
            <w:bottom w:val="none" w:sz="0" w:space="0" w:color="auto"/>
            <w:right w:val="none" w:sz="0" w:space="0" w:color="auto"/>
          </w:divBdr>
        </w:div>
        <w:div w:id="1274677720">
          <w:marLeft w:val="396"/>
          <w:marRight w:val="0"/>
          <w:marTop w:val="0"/>
          <w:marBottom w:val="40"/>
          <w:divBdr>
            <w:top w:val="none" w:sz="0" w:space="0" w:color="auto"/>
            <w:left w:val="none" w:sz="0" w:space="0" w:color="auto"/>
            <w:bottom w:val="none" w:sz="0" w:space="0" w:color="auto"/>
            <w:right w:val="none" w:sz="0" w:space="0" w:color="auto"/>
          </w:divBdr>
        </w:div>
        <w:div w:id="598484632">
          <w:marLeft w:val="0"/>
          <w:marRight w:val="0"/>
          <w:marTop w:val="0"/>
          <w:marBottom w:val="40"/>
          <w:divBdr>
            <w:top w:val="none" w:sz="0" w:space="0" w:color="auto"/>
            <w:left w:val="none" w:sz="0" w:space="0" w:color="auto"/>
            <w:bottom w:val="none" w:sz="0" w:space="0" w:color="auto"/>
            <w:right w:val="none" w:sz="0" w:space="0" w:color="auto"/>
          </w:divBdr>
        </w:div>
        <w:div w:id="405150598">
          <w:marLeft w:val="0"/>
          <w:marRight w:val="0"/>
          <w:marTop w:val="0"/>
          <w:marBottom w:val="40"/>
          <w:divBdr>
            <w:top w:val="none" w:sz="0" w:space="0" w:color="auto"/>
            <w:left w:val="none" w:sz="0" w:space="0" w:color="auto"/>
            <w:bottom w:val="none" w:sz="0" w:space="0" w:color="auto"/>
            <w:right w:val="none" w:sz="0" w:space="0" w:color="auto"/>
          </w:divBdr>
        </w:div>
        <w:div w:id="2119132429">
          <w:marLeft w:val="0"/>
          <w:marRight w:val="0"/>
          <w:marTop w:val="0"/>
          <w:marBottom w:val="40"/>
          <w:divBdr>
            <w:top w:val="none" w:sz="0" w:space="0" w:color="auto"/>
            <w:left w:val="none" w:sz="0" w:space="0" w:color="auto"/>
            <w:bottom w:val="none" w:sz="0" w:space="0" w:color="auto"/>
            <w:right w:val="none" w:sz="0" w:space="0" w:color="auto"/>
          </w:divBdr>
        </w:div>
        <w:div w:id="1122116973">
          <w:marLeft w:val="0"/>
          <w:marRight w:val="0"/>
          <w:marTop w:val="0"/>
          <w:marBottom w:val="40"/>
          <w:divBdr>
            <w:top w:val="none" w:sz="0" w:space="0" w:color="auto"/>
            <w:left w:val="none" w:sz="0" w:space="0" w:color="auto"/>
            <w:bottom w:val="none" w:sz="0" w:space="0" w:color="auto"/>
            <w:right w:val="none" w:sz="0" w:space="0" w:color="auto"/>
          </w:divBdr>
        </w:div>
        <w:div w:id="1222450312">
          <w:marLeft w:val="0"/>
          <w:marRight w:val="0"/>
          <w:marTop w:val="0"/>
          <w:marBottom w:val="40"/>
          <w:divBdr>
            <w:top w:val="none" w:sz="0" w:space="0" w:color="auto"/>
            <w:left w:val="none" w:sz="0" w:space="0" w:color="auto"/>
            <w:bottom w:val="none" w:sz="0" w:space="0" w:color="auto"/>
            <w:right w:val="none" w:sz="0" w:space="0" w:color="auto"/>
          </w:divBdr>
        </w:div>
        <w:div w:id="607859794">
          <w:marLeft w:val="396"/>
          <w:marRight w:val="0"/>
          <w:marTop w:val="0"/>
          <w:marBottom w:val="40"/>
          <w:divBdr>
            <w:top w:val="none" w:sz="0" w:space="0" w:color="auto"/>
            <w:left w:val="none" w:sz="0" w:space="0" w:color="auto"/>
            <w:bottom w:val="none" w:sz="0" w:space="0" w:color="auto"/>
            <w:right w:val="none" w:sz="0" w:space="0" w:color="auto"/>
          </w:divBdr>
        </w:div>
        <w:div w:id="1432819051">
          <w:marLeft w:val="0"/>
          <w:marRight w:val="0"/>
          <w:marTop w:val="0"/>
          <w:marBottom w:val="40"/>
          <w:divBdr>
            <w:top w:val="none" w:sz="0" w:space="0" w:color="auto"/>
            <w:left w:val="none" w:sz="0" w:space="0" w:color="auto"/>
            <w:bottom w:val="none" w:sz="0" w:space="0" w:color="auto"/>
            <w:right w:val="none" w:sz="0" w:space="0" w:color="auto"/>
          </w:divBdr>
        </w:div>
        <w:div w:id="1107772489">
          <w:marLeft w:val="0"/>
          <w:marRight w:val="0"/>
          <w:marTop w:val="0"/>
          <w:marBottom w:val="40"/>
          <w:divBdr>
            <w:top w:val="none" w:sz="0" w:space="0" w:color="auto"/>
            <w:left w:val="none" w:sz="0" w:space="0" w:color="auto"/>
            <w:bottom w:val="none" w:sz="0" w:space="0" w:color="auto"/>
            <w:right w:val="none" w:sz="0" w:space="0" w:color="auto"/>
          </w:divBdr>
        </w:div>
        <w:div w:id="915015428">
          <w:marLeft w:val="380"/>
          <w:marRight w:val="0"/>
          <w:marTop w:val="0"/>
          <w:marBottom w:val="40"/>
          <w:divBdr>
            <w:top w:val="none" w:sz="0" w:space="0" w:color="auto"/>
            <w:left w:val="none" w:sz="0" w:space="0" w:color="auto"/>
            <w:bottom w:val="none" w:sz="0" w:space="0" w:color="auto"/>
            <w:right w:val="none" w:sz="0" w:space="0" w:color="auto"/>
          </w:divBdr>
        </w:div>
        <w:div w:id="538904373">
          <w:marLeft w:val="380"/>
          <w:marRight w:val="0"/>
          <w:marTop w:val="0"/>
          <w:marBottom w:val="40"/>
          <w:divBdr>
            <w:top w:val="none" w:sz="0" w:space="0" w:color="auto"/>
            <w:left w:val="none" w:sz="0" w:space="0" w:color="auto"/>
            <w:bottom w:val="none" w:sz="0" w:space="0" w:color="auto"/>
            <w:right w:val="none" w:sz="0" w:space="0" w:color="auto"/>
          </w:divBdr>
        </w:div>
        <w:div w:id="236130404">
          <w:marLeft w:val="0"/>
          <w:marRight w:val="0"/>
          <w:marTop w:val="0"/>
          <w:marBottom w:val="40"/>
          <w:divBdr>
            <w:top w:val="none" w:sz="0" w:space="0" w:color="auto"/>
            <w:left w:val="none" w:sz="0" w:space="0" w:color="auto"/>
            <w:bottom w:val="none" w:sz="0" w:space="0" w:color="auto"/>
            <w:right w:val="none" w:sz="0" w:space="0" w:color="auto"/>
          </w:divBdr>
        </w:div>
        <w:div w:id="1637949710">
          <w:marLeft w:val="0"/>
          <w:marRight w:val="0"/>
          <w:marTop w:val="0"/>
          <w:marBottom w:val="40"/>
          <w:divBdr>
            <w:top w:val="none" w:sz="0" w:space="0" w:color="auto"/>
            <w:left w:val="none" w:sz="0" w:space="0" w:color="auto"/>
            <w:bottom w:val="none" w:sz="0" w:space="0" w:color="auto"/>
            <w:right w:val="none" w:sz="0" w:space="0" w:color="auto"/>
          </w:divBdr>
        </w:div>
        <w:div w:id="956370389">
          <w:marLeft w:val="0"/>
          <w:marRight w:val="0"/>
          <w:marTop w:val="0"/>
          <w:marBottom w:val="40"/>
          <w:divBdr>
            <w:top w:val="none" w:sz="0" w:space="0" w:color="auto"/>
            <w:left w:val="none" w:sz="0" w:space="0" w:color="auto"/>
            <w:bottom w:val="none" w:sz="0" w:space="0" w:color="auto"/>
            <w:right w:val="none" w:sz="0" w:space="0" w:color="auto"/>
          </w:divBdr>
        </w:div>
        <w:div w:id="1002851194">
          <w:marLeft w:val="396"/>
          <w:marRight w:val="0"/>
          <w:marTop w:val="0"/>
          <w:marBottom w:val="40"/>
          <w:divBdr>
            <w:top w:val="none" w:sz="0" w:space="0" w:color="auto"/>
            <w:left w:val="none" w:sz="0" w:space="0" w:color="auto"/>
            <w:bottom w:val="none" w:sz="0" w:space="0" w:color="auto"/>
            <w:right w:val="none" w:sz="0" w:space="0" w:color="auto"/>
          </w:divBdr>
        </w:div>
        <w:div w:id="851645655">
          <w:marLeft w:val="0"/>
          <w:marRight w:val="0"/>
          <w:marTop w:val="0"/>
          <w:marBottom w:val="40"/>
          <w:divBdr>
            <w:top w:val="none" w:sz="0" w:space="0" w:color="auto"/>
            <w:left w:val="none" w:sz="0" w:space="0" w:color="auto"/>
            <w:bottom w:val="none" w:sz="0" w:space="0" w:color="auto"/>
            <w:right w:val="none" w:sz="0" w:space="0" w:color="auto"/>
          </w:divBdr>
        </w:div>
        <w:div w:id="2088066616">
          <w:marLeft w:val="0"/>
          <w:marRight w:val="0"/>
          <w:marTop w:val="0"/>
          <w:marBottom w:val="40"/>
          <w:divBdr>
            <w:top w:val="none" w:sz="0" w:space="0" w:color="auto"/>
            <w:left w:val="none" w:sz="0" w:space="0" w:color="auto"/>
            <w:bottom w:val="none" w:sz="0" w:space="0" w:color="auto"/>
            <w:right w:val="none" w:sz="0" w:space="0" w:color="auto"/>
          </w:divBdr>
        </w:div>
        <w:div w:id="911424474">
          <w:marLeft w:val="0"/>
          <w:marRight w:val="0"/>
          <w:marTop w:val="0"/>
          <w:marBottom w:val="40"/>
          <w:divBdr>
            <w:top w:val="none" w:sz="0" w:space="0" w:color="auto"/>
            <w:left w:val="none" w:sz="0" w:space="0" w:color="auto"/>
            <w:bottom w:val="none" w:sz="0" w:space="0" w:color="auto"/>
            <w:right w:val="none" w:sz="0" w:space="0" w:color="auto"/>
          </w:divBdr>
        </w:div>
        <w:div w:id="771128848">
          <w:marLeft w:val="0"/>
          <w:marRight w:val="0"/>
          <w:marTop w:val="0"/>
          <w:marBottom w:val="40"/>
          <w:divBdr>
            <w:top w:val="none" w:sz="0" w:space="0" w:color="auto"/>
            <w:left w:val="none" w:sz="0" w:space="0" w:color="auto"/>
            <w:bottom w:val="none" w:sz="0" w:space="0" w:color="auto"/>
            <w:right w:val="none" w:sz="0" w:space="0" w:color="auto"/>
          </w:divBdr>
        </w:div>
        <w:div w:id="1726491766">
          <w:marLeft w:val="0"/>
          <w:marRight w:val="0"/>
          <w:marTop w:val="0"/>
          <w:marBottom w:val="40"/>
          <w:divBdr>
            <w:top w:val="none" w:sz="0" w:space="0" w:color="auto"/>
            <w:left w:val="none" w:sz="0" w:space="0" w:color="auto"/>
            <w:bottom w:val="none" w:sz="0" w:space="0" w:color="auto"/>
            <w:right w:val="none" w:sz="0" w:space="0" w:color="auto"/>
          </w:divBdr>
        </w:div>
        <w:div w:id="808329442">
          <w:marLeft w:val="396"/>
          <w:marRight w:val="0"/>
          <w:marTop w:val="0"/>
          <w:marBottom w:val="40"/>
          <w:divBdr>
            <w:top w:val="none" w:sz="0" w:space="0" w:color="auto"/>
            <w:left w:val="none" w:sz="0" w:space="0" w:color="auto"/>
            <w:bottom w:val="none" w:sz="0" w:space="0" w:color="auto"/>
            <w:right w:val="none" w:sz="0" w:space="0" w:color="auto"/>
          </w:divBdr>
        </w:div>
        <w:div w:id="223613202">
          <w:marLeft w:val="0"/>
          <w:marRight w:val="0"/>
          <w:marTop w:val="0"/>
          <w:marBottom w:val="40"/>
          <w:divBdr>
            <w:top w:val="none" w:sz="0" w:space="0" w:color="auto"/>
            <w:left w:val="none" w:sz="0" w:space="0" w:color="auto"/>
            <w:bottom w:val="none" w:sz="0" w:space="0" w:color="auto"/>
            <w:right w:val="none" w:sz="0" w:space="0" w:color="auto"/>
          </w:divBdr>
        </w:div>
        <w:div w:id="1634098912">
          <w:marLeft w:val="0"/>
          <w:marRight w:val="0"/>
          <w:marTop w:val="0"/>
          <w:marBottom w:val="40"/>
          <w:divBdr>
            <w:top w:val="none" w:sz="0" w:space="0" w:color="auto"/>
            <w:left w:val="none" w:sz="0" w:space="0" w:color="auto"/>
            <w:bottom w:val="none" w:sz="0" w:space="0" w:color="auto"/>
            <w:right w:val="none" w:sz="0" w:space="0" w:color="auto"/>
          </w:divBdr>
        </w:div>
        <w:div w:id="1641885706">
          <w:marLeft w:val="0"/>
          <w:marRight w:val="0"/>
          <w:marTop w:val="0"/>
          <w:marBottom w:val="40"/>
          <w:divBdr>
            <w:top w:val="none" w:sz="0" w:space="0" w:color="auto"/>
            <w:left w:val="none" w:sz="0" w:space="0" w:color="auto"/>
            <w:bottom w:val="none" w:sz="0" w:space="0" w:color="auto"/>
            <w:right w:val="none" w:sz="0" w:space="0" w:color="auto"/>
          </w:divBdr>
        </w:div>
        <w:div w:id="345442829">
          <w:marLeft w:val="380"/>
          <w:marRight w:val="0"/>
          <w:marTop w:val="0"/>
          <w:marBottom w:val="40"/>
          <w:divBdr>
            <w:top w:val="none" w:sz="0" w:space="0" w:color="auto"/>
            <w:left w:val="none" w:sz="0" w:space="0" w:color="auto"/>
            <w:bottom w:val="none" w:sz="0" w:space="0" w:color="auto"/>
            <w:right w:val="none" w:sz="0" w:space="0" w:color="auto"/>
          </w:divBdr>
        </w:div>
        <w:div w:id="259222689">
          <w:marLeft w:val="380"/>
          <w:marRight w:val="0"/>
          <w:marTop w:val="0"/>
          <w:marBottom w:val="40"/>
          <w:divBdr>
            <w:top w:val="none" w:sz="0" w:space="0" w:color="auto"/>
            <w:left w:val="none" w:sz="0" w:space="0" w:color="auto"/>
            <w:bottom w:val="none" w:sz="0" w:space="0" w:color="auto"/>
            <w:right w:val="none" w:sz="0" w:space="0" w:color="auto"/>
          </w:divBdr>
        </w:div>
        <w:div w:id="201289569">
          <w:marLeft w:val="0"/>
          <w:marRight w:val="0"/>
          <w:marTop w:val="0"/>
          <w:marBottom w:val="40"/>
          <w:divBdr>
            <w:top w:val="none" w:sz="0" w:space="0" w:color="auto"/>
            <w:left w:val="none" w:sz="0" w:space="0" w:color="auto"/>
            <w:bottom w:val="none" w:sz="0" w:space="0" w:color="auto"/>
            <w:right w:val="none" w:sz="0" w:space="0" w:color="auto"/>
          </w:divBdr>
        </w:div>
        <w:div w:id="381636000">
          <w:marLeft w:val="0"/>
          <w:marRight w:val="0"/>
          <w:marTop w:val="0"/>
          <w:marBottom w:val="40"/>
          <w:divBdr>
            <w:top w:val="none" w:sz="0" w:space="0" w:color="auto"/>
            <w:left w:val="none" w:sz="0" w:space="0" w:color="auto"/>
            <w:bottom w:val="none" w:sz="0" w:space="0" w:color="auto"/>
            <w:right w:val="none" w:sz="0" w:space="0" w:color="auto"/>
          </w:divBdr>
        </w:div>
        <w:div w:id="459802684">
          <w:marLeft w:val="396"/>
          <w:marRight w:val="0"/>
          <w:marTop w:val="0"/>
          <w:marBottom w:val="40"/>
          <w:divBdr>
            <w:top w:val="none" w:sz="0" w:space="0" w:color="auto"/>
            <w:left w:val="none" w:sz="0" w:space="0" w:color="auto"/>
            <w:bottom w:val="none" w:sz="0" w:space="0" w:color="auto"/>
            <w:right w:val="none" w:sz="0" w:space="0" w:color="auto"/>
          </w:divBdr>
        </w:div>
        <w:div w:id="2106076720">
          <w:marLeft w:val="0"/>
          <w:marRight w:val="0"/>
          <w:marTop w:val="0"/>
          <w:marBottom w:val="40"/>
          <w:divBdr>
            <w:top w:val="none" w:sz="0" w:space="0" w:color="auto"/>
            <w:left w:val="none" w:sz="0" w:space="0" w:color="auto"/>
            <w:bottom w:val="none" w:sz="0" w:space="0" w:color="auto"/>
            <w:right w:val="none" w:sz="0" w:space="0" w:color="auto"/>
          </w:divBdr>
        </w:div>
        <w:div w:id="96874814">
          <w:marLeft w:val="0"/>
          <w:marRight w:val="0"/>
          <w:marTop w:val="0"/>
          <w:marBottom w:val="40"/>
          <w:divBdr>
            <w:top w:val="none" w:sz="0" w:space="0" w:color="auto"/>
            <w:left w:val="none" w:sz="0" w:space="0" w:color="auto"/>
            <w:bottom w:val="none" w:sz="0" w:space="0" w:color="auto"/>
            <w:right w:val="none" w:sz="0" w:space="0" w:color="auto"/>
          </w:divBdr>
        </w:div>
        <w:div w:id="793324780">
          <w:marLeft w:val="0"/>
          <w:marRight w:val="0"/>
          <w:marTop w:val="0"/>
          <w:marBottom w:val="40"/>
          <w:divBdr>
            <w:top w:val="none" w:sz="0" w:space="0" w:color="auto"/>
            <w:left w:val="none" w:sz="0" w:space="0" w:color="auto"/>
            <w:bottom w:val="none" w:sz="0" w:space="0" w:color="auto"/>
            <w:right w:val="none" w:sz="0" w:space="0" w:color="auto"/>
          </w:divBdr>
        </w:div>
        <w:div w:id="1962613857">
          <w:marLeft w:val="380"/>
          <w:marRight w:val="0"/>
          <w:marTop w:val="0"/>
          <w:marBottom w:val="40"/>
          <w:divBdr>
            <w:top w:val="none" w:sz="0" w:space="0" w:color="auto"/>
            <w:left w:val="none" w:sz="0" w:space="0" w:color="auto"/>
            <w:bottom w:val="none" w:sz="0" w:space="0" w:color="auto"/>
            <w:right w:val="none" w:sz="0" w:space="0" w:color="auto"/>
          </w:divBdr>
        </w:div>
        <w:div w:id="1300113281">
          <w:marLeft w:val="0"/>
          <w:marRight w:val="0"/>
          <w:marTop w:val="0"/>
          <w:marBottom w:val="40"/>
          <w:divBdr>
            <w:top w:val="none" w:sz="0" w:space="0" w:color="auto"/>
            <w:left w:val="none" w:sz="0" w:space="0" w:color="auto"/>
            <w:bottom w:val="none" w:sz="0" w:space="0" w:color="auto"/>
            <w:right w:val="none" w:sz="0" w:space="0" w:color="auto"/>
          </w:divBdr>
        </w:div>
        <w:div w:id="574049771">
          <w:marLeft w:val="0"/>
          <w:marRight w:val="0"/>
          <w:marTop w:val="0"/>
          <w:marBottom w:val="40"/>
          <w:divBdr>
            <w:top w:val="none" w:sz="0" w:space="0" w:color="auto"/>
            <w:left w:val="none" w:sz="0" w:space="0" w:color="auto"/>
            <w:bottom w:val="none" w:sz="0" w:space="0" w:color="auto"/>
            <w:right w:val="none" w:sz="0" w:space="0" w:color="auto"/>
          </w:divBdr>
        </w:div>
        <w:div w:id="1721392748">
          <w:marLeft w:val="0"/>
          <w:marRight w:val="0"/>
          <w:marTop w:val="0"/>
          <w:marBottom w:val="200"/>
          <w:divBdr>
            <w:top w:val="none" w:sz="0" w:space="0" w:color="auto"/>
            <w:left w:val="none" w:sz="0" w:space="0" w:color="auto"/>
            <w:bottom w:val="none" w:sz="0" w:space="0" w:color="auto"/>
            <w:right w:val="none" w:sz="0" w:space="0" w:color="auto"/>
          </w:divBdr>
        </w:div>
        <w:div w:id="1985964593">
          <w:marLeft w:val="0"/>
          <w:marRight w:val="0"/>
          <w:marTop w:val="0"/>
          <w:marBottom w:val="200"/>
          <w:divBdr>
            <w:top w:val="none" w:sz="0" w:space="0" w:color="auto"/>
            <w:left w:val="none" w:sz="0" w:space="0" w:color="auto"/>
            <w:bottom w:val="none" w:sz="0" w:space="0" w:color="auto"/>
            <w:right w:val="none" w:sz="0" w:space="0" w:color="auto"/>
          </w:divBdr>
        </w:div>
        <w:div w:id="227613162">
          <w:marLeft w:val="396"/>
          <w:marRight w:val="0"/>
          <w:marTop w:val="0"/>
          <w:marBottom w:val="40"/>
          <w:divBdr>
            <w:top w:val="none" w:sz="0" w:space="0" w:color="auto"/>
            <w:left w:val="none" w:sz="0" w:space="0" w:color="auto"/>
            <w:bottom w:val="none" w:sz="0" w:space="0" w:color="auto"/>
            <w:right w:val="none" w:sz="0" w:space="0" w:color="auto"/>
          </w:divBdr>
        </w:div>
        <w:div w:id="922370248">
          <w:marLeft w:val="0"/>
          <w:marRight w:val="0"/>
          <w:marTop w:val="0"/>
          <w:marBottom w:val="40"/>
          <w:divBdr>
            <w:top w:val="none" w:sz="0" w:space="0" w:color="auto"/>
            <w:left w:val="none" w:sz="0" w:space="0" w:color="auto"/>
            <w:bottom w:val="none" w:sz="0" w:space="0" w:color="auto"/>
            <w:right w:val="none" w:sz="0" w:space="0" w:color="auto"/>
          </w:divBdr>
        </w:div>
        <w:div w:id="1659115598">
          <w:marLeft w:val="0"/>
          <w:marRight w:val="0"/>
          <w:marTop w:val="0"/>
          <w:marBottom w:val="40"/>
          <w:divBdr>
            <w:top w:val="none" w:sz="0" w:space="0" w:color="auto"/>
            <w:left w:val="none" w:sz="0" w:space="0" w:color="auto"/>
            <w:bottom w:val="none" w:sz="0" w:space="0" w:color="auto"/>
            <w:right w:val="none" w:sz="0" w:space="0" w:color="auto"/>
          </w:divBdr>
        </w:div>
        <w:div w:id="1966424573">
          <w:marLeft w:val="0"/>
          <w:marRight w:val="0"/>
          <w:marTop w:val="0"/>
          <w:marBottom w:val="40"/>
          <w:divBdr>
            <w:top w:val="none" w:sz="0" w:space="0" w:color="auto"/>
            <w:left w:val="none" w:sz="0" w:space="0" w:color="auto"/>
            <w:bottom w:val="none" w:sz="0" w:space="0" w:color="auto"/>
            <w:right w:val="none" w:sz="0" w:space="0" w:color="auto"/>
          </w:divBdr>
        </w:div>
        <w:div w:id="476872556">
          <w:marLeft w:val="380"/>
          <w:marRight w:val="0"/>
          <w:marTop w:val="0"/>
          <w:marBottom w:val="40"/>
          <w:divBdr>
            <w:top w:val="none" w:sz="0" w:space="0" w:color="auto"/>
            <w:left w:val="none" w:sz="0" w:space="0" w:color="auto"/>
            <w:bottom w:val="none" w:sz="0" w:space="0" w:color="auto"/>
            <w:right w:val="none" w:sz="0" w:space="0" w:color="auto"/>
          </w:divBdr>
        </w:div>
        <w:div w:id="112722404">
          <w:marLeft w:val="380"/>
          <w:marRight w:val="0"/>
          <w:marTop w:val="0"/>
          <w:marBottom w:val="40"/>
          <w:divBdr>
            <w:top w:val="none" w:sz="0" w:space="0" w:color="auto"/>
            <w:left w:val="none" w:sz="0" w:space="0" w:color="auto"/>
            <w:bottom w:val="none" w:sz="0" w:space="0" w:color="auto"/>
            <w:right w:val="none" w:sz="0" w:space="0" w:color="auto"/>
          </w:divBdr>
        </w:div>
        <w:div w:id="390928407">
          <w:marLeft w:val="380"/>
          <w:marRight w:val="0"/>
          <w:marTop w:val="0"/>
          <w:marBottom w:val="40"/>
          <w:divBdr>
            <w:top w:val="none" w:sz="0" w:space="0" w:color="auto"/>
            <w:left w:val="none" w:sz="0" w:space="0" w:color="auto"/>
            <w:bottom w:val="none" w:sz="0" w:space="0" w:color="auto"/>
            <w:right w:val="none" w:sz="0" w:space="0" w:color="auto"/>
          </w:divBdr>
        </w:div>
        <w:div w:id="685137965">
          <w:marLeft w:val="380"/>
          <w:marRight w:val="0"/>
          <w:marTop w:val="0"/>
          <w:marBottom w:val="40"/>
          <w:divBdr>
            <w:top w:val="none" w:sz="0" w:space="0" w:color="auto"/>
            <w:left w:val="none" w:sz="0" w:space="0" w:color="auto"/>
            <w:bottom w:val="none" w:sz="0" w:space="0" w:color="auto"/>
            <w:right w:val="none" w:sz="0" w:space="0" w:color="auto"/>
          </w:divBdr>
        </w:div>
        <w:div w:id="860510687">
          <w:marLeft w:val="380"/>
          <w:marRight w:val="0"/>
          <w:marTop w:val="0"/>
          <w:marBottom w:val="40"/>
          <w:divBdr>
            <w:top w:val="none" w:sz="0" w:space="0" w:color="auto"/>
            <w:left w:val="none" w:sz="0" w:space="0" w:color="auto"/>
            <w:bottom w:val="none" w:sz="0" w:space="0" w:color="auto"/>
            <w:right w:val="none" w:sz="0" w:space="0" w:color="auto"/>
          </w:divBdr>
        </w:div>
        <w:div w:id="1905873974">
          <w:marLeft w:val="380"/>
          <w:marRight w:val="0"/>
          <w:marTop w:val="0"/>
          <w:marBottom w:val="40"/>
          <w:divBdr>
            <w:top w:val="none" w:sz="0" w:space="0" w:color="auto"/>
            <w:left w:val="none" w:sz="0" w:space="0" w:color="auto"/>
            <w:bottom w:val="none" w:sz="0" w:space="0" w:color="auto"/>
            <w:right w:val="none" w:sz="0" w:space="0" w:color="auto"/>
          </w:divBdr>
        </w:div>
        <w:div w:id="1097601001">
          <w:marLeft w:val="380"/>
          <w:marRight w:val="0"/>
          <w:marTop w:val="0"/>
          <w:marBottom w:val="40"/>
          <w:divBdr>
            <w:top w:val="none" w:sz="0" w:space="0" w:color="auto"/>
            <w:left w:val="none" w:sz="0" w:space="0" w:color="auto"/>
            <w:bottom w:val="none" w:sz="0" w:space="0" w:color="auto"/>
            <w:right w:val="none" w:sz="0" w:space="0" w:color="auto"/>
          </w:divBdr>
        </w:div>
        <w:div w:id="1780368367">
          <w:marLeft w:val="380"/>
          <w:marRight w:val="0"/>
          <w:marTop w:val="0"/>
          <w:marBottom w:val="40"/>
          <w:divBdr>
            <w:top w:val="none" w:sz="0" w:space="0" w:color="auto"/>
            <w:left w:val="none" w:sz="0" w:space="0" w:color="auto"/>
            <w:bottom w:val="none" w:sz="0" w:space="0" w:color="auto"/>
            <w:right w:val="none" w:sz="0" w:space="0" w:color="auto"/>
          </w:divBdr>
        </w:div>
        <w:div w:id="1429814137">
          <w:marLeft w:val="380"/>
          <w:marRight w:val="0"/>
          <w:marTop w:val="0"/>
          <w:marBottom w:val="40"/>
          <w:divBdr>
            <w:top w:val="none" w:sz="0" w:space="0" w:color="auto"/>
            <w:left w:val="none" w:sz="0" w:space="0" w:color="auto"/>
            <w:bottom w:val="none" w:sz="0" w:space="0" w:color="auto"/>
            <w:right w:val="none" w:sz="0" w:space="0" w:color="auto"/>
          </w:divBdr>
        </w:div>
        <w:div w:id="893539271">
          <w:marLeft w:val="380"/>
          <w:marRight w:val="0"/>
          <w:marTop w:val="0"/>
          <w:marBottom w:val="40"/>
          <w:divBdr>
            <w:top w:val="none" w:sz="0" w:space="0" w:color="auto"/>
            <w:left w:val="none" w:sz="0" w:space="0" w:color="auto"/>
            <w:bottom w:val="none" w:sz="0" w:space="0" w:color="auto"/>
            <w:right w:val="none" w:sz="0" w:space="0" w:color="auto"/>
          </w:divBdr>
        </w:div>
        <w:div w:id="545530367">
          <w:marLeft w:val="380"/>
          <w:marRight w:val="0"/>
          <w:marTop w:val="0"/>
          <w:marBottom w:val="40"/>
          <w:divBdr>
            <w:top w:val="none" w:sz="0" w:space="0" w:color="auto"/>
            <w:left w:val="none" w:sz="0" w:space="0" w:color="auto"/>
            <w:bottom w:val="none" w:sz="0" w:space="0" w:color="auto"/>
            <w:right w:val="none" w:sz="0" w:space="0" w:color="auto"/>
          </w:divBdr>
        </w:div>
        <w:div w:id="1009403501">
          <w:marLeft w:val="380"/>
          <w:marRight w:val="0"/>
          <w:marTop w:val="0"/>
          <w:marBottom w:val="40"/>
          <w:divBdr>
            <w:top w:val="none" w:sz="0" w:space="0" w:color="auto"/>
            <w:left w:val="none" w:sz="0" w:space="0" w:color="auto"/>
            <w:bottom w:val="none" w:sz="0" w:space="0" w:color="auto"/>
            <w:right w:val="none" w:sz="0" w:space="0" w:color="auto"/>
          </w:divBdr>
        </w:div>
        <w:div w:id="1348215963">
          <w:marLeft w:val="380"/>
          <w:marRight w:val="0"/>
          <w:marTop w:val="0"/>
          <w:marBottom w:val="40"/>
          <w:divBdr>
            <w:top w:val="none" w:sz="0" w:space="0" w:color="auto"/>
            <w:left w:val="none" w:sz="0" w:space="0" w:color="auto"/>
            <w:bottom w:val="none" w:sz="0" w:space="0" w:color="auto"/>
            <w:right w:val="none" w:sz="0" w:space="0" w:color="auto"/>
          </w:divBdr>
        </w:div>
        <w:div w:id="1856532321">
          <w:marLeft w:val="380"/>
          <w:marRight w:val="0"/>
          <w:marTop w:val="0"/>
          <w:marBottom w:val="40"/>
          <w:divBdr>
            <w:top w:val="none" w:sz="0" w:space="0" w:color="auto"/>
            <w:left w:val="none" w:sz="0" w:space="0" w:color="auto"/>
            <w:bottom w:val="none" w:sz="0" w:space="0" w:color="auto"/>
            <w:right w:val="none" w:sz="0" w:space="0" w:color="auto"/>
          </w:divBdr>
        </w:div>
        <w:div w:id="301275891">
          <w:marLeft w:val="380"/>
          <w:marRight w:val="0"/>
          <w:marTop w:val="0"/>
          <w:marBottom w:val="40"/>
          <w:divBdr>
            <w:top w:val="none" w:sz="0" w:space="0" w:color="auto"/>
            <w:left w:val="none" w:sz="0" w:space="0" w:color="auto"/>
            <w:bottom w:val="none" w:sz="0" w:space="0" w:color="auto"/>
            <w:right w:val="none" w:sz="0" w:space="0" w:color="auto"/>
          </w:divBdr>
        </w:div>
        <w:div w:id="1672561918">
          <w:marLeft w:val="380"/>
          <w:marRight w:val="0"/>
          <w:marTop w:val="0"/>
          <w:marBottom w:val="40"/>
          <w:divBdr>
            <w:top w:val="none" w:sz="0" w:space="0" w:color="auto"/>
            <w:left w:val="none" w:sz="0" w:space="0" w:color="auto"/>
            <w:bottom w:val="none" w:sz="0" w:space="0" w:color="auto"/>
            <w:right w:val="none" w:sz="0" w:space="0" w:color="auto"/>
          </w:divBdr>
        </w:div>
        <w:div w:id="1475636689">
          <w:marLeft w:val="380"/>
          <w:marRight w:val="0"/>
          <w:marTop w:val="0"/>
          <w:marBottom w:val="40"/>
          <w:divBdr>
            <w:top w:val="none" w:sz="0" w:space="0" w:color="auto"/>
            <w:left w:val="none" w:sz="0" w:space="0" w:color="auto"/>
            <w:bottom w:val="none" w:sz="0" w:space="0" w:color="auto"/>
            <w:right w:val="none" w:sz="0" w:space="0" w:color="auto"/>
          </w:divBdr>
        </w:div>
        <w:div w:id="216623766">
          <w:marLeft w:val="380"/>
          <w:marRight w:val="0"/>
          <w:marTop w:val="0"/>
          <w:marBottom w:val="40"/>
          <w:divBdr>
            <w:top w:val="none" w:sz="0" w:space="0" w:color="auto"/>
            <w:left w:val="none" w:sz="0" w:space="0" w:color="auto"/>
            <w:bottom w:val="none" w:sz="0" w:space="0" w:color="auto"/>
            <w:right w:val="none" w:sz="0" w:space="0" w:color="auto"/>
          </w:divBdr>
        </w:div>
        <w:div w:id="843324889">
          <w:marLeft w:val="380"/>
          <w:marRight w:val="0"/>
          <w:marTop w:val="0"/>
          <w:marBottom w:val="40"/>
          <w:divBdr>
            <w:top w:val="none" w:sz="0" w:space="0" w:color="auto"/>
            <w:left w:val="none" w:sz="0" w:space="0" w:color="auto"/>
            <w:bottom w:val="none" w:sz="0" w:space="0" w:color="auto"/>
            <w:right w:val="none" w:sz="0" w:space="0" w:color="auto"/>
          </w:divBdr>
        </w:div>
        <w:div w:id="621575086">
          <w:marLeft w:val="380"/>
          <w:marRight w:val="0"/>
          <w:marTop w:val="0"/>
          <w:marBottom w:val="40"/>
          <w:divBdr>
            <w:top w:val="none" w:sz="0" w:space="0" w:color="auto"/>
            <w:left w:val="none" w:sz="0" w:space="0" w:color="auto"/>
            <w:bottom w:val="none" w:sz="0" w:space="0" w:color="auto"/>
            <w:right w:val="none" w:sz="0" w:space="0" w:color="auto"/>
          </w:divBdr>
        </w:div>
        <w:div w:id="1775979640">
          <w:marLeft w:val="380"/>
          <w:marRight w:val="0"/>
          <w:marTop w:val="0"/>
          <w:marBottom w:val="40"/>
          <w:divBdr>
            <w:top w:val="none" w:sz="0" w:space="0" w:color="auto"/>
            <w:left w:val="none" w:sz="0" w:space="0" w:color="auto"/>
            <w:bottom w:val="none" w:sz="0" w:space="0" w:color="auto"/>
            <w:right w:val="none" w:sz="0" w:space="0" w:color="auto"/>
          </w:divBdr>
        </w:div>
        <w:div w:id="1159426256">
          <w:marLeft w:val="380"/>
          <w:marRight w:val="0"/>
          <w:marTop w:val="0"/>
          <w:marBottom w:val="40"/>
          <w:divBdr>
            <w:top w:val="none" w:sz="0" w:space="0" w:color="auto"/>
            <w:left w:val="none" w:sz="0" w:space="0" w:color="auto"/>
            <w:bottom w:val="none" w:sz="0" w:space="0" w:color="auto"/>
            <w:right w:val="none" w:sz="0" w:space="0" w:color="auto"/>
          </w:divBdr>
        </w:div>
        <w:div w:id="242566204">
          <w:marLeft w:val="380"/>
          <w:marRight w:val="0"/>
          <w:marTop w:val="0"/>
          <w:marBottom w:val="40"/>
          <w:divBdr>
            <w:top w:val="none" w:sz="0" w:space="0" w:color="auto"/>
            <w:left w:val="none" w:sz="0" w:space="0" w:color="auto"/>
            <w:bottom w:val="none" w:sz="0" w:space="0" w:color="auto"/>
            <w:right w:val="none" w:sz="0" w:space="0" w:color="auto"/>
          </w:divBdr>
        </w:div>
        <w:div w:id="1309823259">
          <w:marLeft w:val="380"/>
          <w:marRight w:val="0"/>
          <w:marTop w:val="0"/>
          <w:marBottom w:val="40"/>
          <w:divBdr>
            <w:top w:val="none" w:sz="0" w:space="0" w:color="auto"/>
            <w:left w:val="none" w:sz="0" w:space="0" w:color="auto"/>
            <w:bottom w:val="none" w:sz="0" w:space="0" w:color="auto"/>
            <w:right w:val="none" w:sz="0" w:space="0" w:color="auto"/>
          </w:divBdr>
        </w:div>
        <w:div w:id="625043377">
          <w:marLeft w:val="0"/>
          <w:marRight w:val="0"/>
          <w:marTop w:val="0"/>
          <w:marBottom w:val="40"/>
          <w:divBdr>
            <w:top w:val="none" w:sz="0" w:space="0" w:color="auto"/>
            <w:left w:val="none" w:sz="0" w:space="0" w:color="auto"/>
            <w:bottom w:val="none" w:sz="0" w:space="0" w:color="auto"/>
            <w:right w:val="none" w:sz="0" w:space="0" w:color="auto"/>
          </w:divBdr>
        </w:div>
        <w:div w:id="387263278">
          <w:marLeft w:val="0"/>
          <w:marRight w:val="0"/>
          <w:marTop w:val="0"/>
          <w:marBottom w:val="40"/>
          <w:divBdr>
            <w:top w:val="none" w:sz="0" w:space="0" w:color="auto"/>
            <w:left w:val="none" w:sz="0" w:space="0" w:color="auto"/>
            <w:bottom w:val="none" w:sz="0" w:space="0" w:color="auto"/>
            <w:right w:val="none" w:sz="0" w:space="0" w:color="auto"/>
          </w:divBdr>
        </w:div>
        <w:div w:id="997883585">
          <w:marLeft w:val="0"/>
          <w:marRight w:val="0"/>
          <w:marTop w:val="0"/>
          <w:marBottom w:val="200"/>
          <w:divBdr>
            <w:top w:val="none" w:sz="0" w:space="0" w:color="auto"/>
            <w:left w:val="none" w:sz="0" w:space="0" w:color="auto"/>
            <w:bottom w:val="none" w:sz="0" w:space="0" w:color="auto"/>
            <w:right w:val="none" w:sz="0" w:space="0" w:color="auto"/>
          </w:divBdr>
        </w:div>
        <w:div w:id="626667752">
          <w:marLeft w:val="396"/>
          <w:marRight w:val="0"/>
          <w:marTop w:val="0"/>
          <w:marBottom w:val="40"/>
          <w:divBdr>
            <w:top w:val="none" w:sz="0" w:space="0" w:color="auto"/>
            <w:left w:val="none" w:sz="0" w:space="0" w:color="auto"/>
            <w:bottom w:val="none" w:sz="0" w:space="0" w:color="auto"/>
            <w:right w:val="none" w:sz="0" w:space="0" w:color="auto"/>
          </w:divBdr>
        </w:div>
        <w:div w:id="1191382786">
          <w:marLeft w:val="0"/>
          <w:marRight w:val="0"/>
          <w:marTop w:val="0"/>
          <w:marBottom w:val="40"/>
          <w:divBdr>
            <w:top w:val="none" w:sz="0" w:space="0" w:color="auto"/>
            <w:left w:val="none" w:sz="0" w:space="0" w:color="auto"/>
            <w:bottom w:val="none" w:sz="0" w:space="0" w:color="auto"/>
            <w:right w:val="none" w:sz="0" w:space="0" w:color="auto"/>
          </w:divBdr>
        </w:div>
        <w:div w:id="1561133895">
          <w:marLeft w:val="0"/>
          <w:marRight w:val="0"/>
          <w:marTop w:val="0"/>
          <w:marBottom w:val="40"/>
          <w:divBdr>
            <w:top w:val="none" w:sz="0" w:space="0" w:color="auto"/>
            <w:left w:val="none" w:sz="0" w:space="0" w:color="auto"/>
            <w:bottom w:val="none" w:sz="0" w:space="0" w:color="auto"/>
            <w:right w:val="none" w:sz="0" w:space="0" w:color="auto"/>
          </w:divBdr>
        </w:div>
        <w:div w:id="1009873838">
          <w:marLeft w:val="0"/>
          <w:marRight w:val="0"/>
          <w:marTop w:val="0"/>
          <w:marBottom w:val="40"/>
          <w:divBdr>
            <w:top w:val="none" w:sz="0" w:space="0" w:color="auto"/>
            <w:left w:val="none" w:sz="0" w:space="0" w:color="auto"/>
            <w:bottom w:val="none" w:sz="0" w:space="0" w:color="auto"/>
            <w:right w:val="none" w:sz="0" w:space="0" w:color="auto"/>
          </w:divBdr>
        </w:div>
        <w:div w:id="365103170">
          <w:marLeft w:val="380"/>
          <w:marRight w:val="0"/>
          <w:marTop w:val="0"/>
          <w:marBottom w:val="40"/>
          <w:divBdr>
            <w:top w:val="none" w:sz="0" w:space="0" w:color="auto"/>
            <w:left w:val="none" w:sz="0" w:space="0" w:color="auto"/>
            <w:bottom w:val="none" w:sz="0" w:space="0" w:color="auto"/>
            <w:right w:val="none" w:sz="0" w:space="0" w:color="auto"/>
          </w:divBdr>
        </w:div>
        <w:div w:id="1622608517">
          <w:marLeft w:val="0"/>
          <w:marRight w:val="0"/>
          <w:marTop w:val="0"/>
          <w:marBottom w:val="40"/>
          <w:divBdr>
            <w:top w:val="none" w:sz="0" w:space="0" w:color="auto"/>
            <w:left w:val="none" w:sz="0" w:space="0" w:color="auto"/>
            <w:bottom w:val="none" w:sz="0" w:space="0" w:color="auto"/>
            <w:right w:val="none" w:sz="0" w:space="0" w:color="auto"/>
          </w:divBdr>
        </w:div>
        <w:div w:id="323582587">
          <w:marLeft w:val="0"/>
          <w:marRight w:val="0"/>
          <w:marTop w:val="0"/>
          <w:marBottom w:val="40"/>
          <w:divBdr>
            <w:top w:val="none" w:sz="0" w:space="0" w:color="auto"/>
            <w:left w:val="none" w:sz="0" w:space="0" w:color="auto"/>
            <w:bottom w:val="none" w:sz="0" w:space="0" w:color="auto"/>
            <w:right w:val="none" w:sz="0" w:space="0" w:color="auto"/>
          </w:divBdr>
        </w:div>
        <w:div w:id="2113671599">
          <w:marLeft w:val="0"/>
          <w:marRight w:val="0"/>
          <w:marTop w:val="0"/>
          <w:marBottom w:val="40"/>
          <w:divBdr>
            <w:top w:val="none" w:sz="0" w:space="0" w:color="auto"/>
            <w:left w:val="none" w:sz="0" w:space="0" w:color="auto"/>
            <w:bottom w:val="none" w:sz="0" w:space="0" w:color="auto"/>
            <w:right w:val="none" w:sz="0" w:space="0" w:color="auto"/>
          </w:divBdr>
        </w:div>
        <w:div w:id="1774663456">
          <w:marLeft w:val="0"/>
          <w:marRight w:val="0"/>
          <w:marTop w:val="0"/>
          <w:marBottom w:val="40"/>
          <w:divBdr>
            <w:top w:val="none" w:sz="0" w:space="0" w:color="auto"/>
            <w:left w:val="none" w:sz="0" w:space="0" w:color="auto"/>
            <w:bottom w:val="none" w:sz="0" w:space="0" w:color="auto"/>
            <w:right w:val="none" w:sz="0" w:space="0" w:color="auto"/>
          </w:divBdr>
        </w:div>
        <w:div w:id="1741320561">
          <w:marLeft w:val="0"/>
          <w:marRight w:val="0"/>
          <w:marTop w:val="0"/>
          <w:marBottom w:val="40"/>
          <w:divBdr>
            <w:top w:val="none" w:sz="0" w:space="0" w:color="auto"/>
            <w:left w:val="none" w:sz="0" w:space="0" w:color="auto"/>
            <w:bottom w:val="none" w:sz="0" w:space="0" w:color="auto"/>
            <w:right w:val="none" w:sz="0" w:space="0" w:color="auto"/>
          </w:divBdr>
        </w:div>
        <w:div w:id="690112525">
          <w:marLeft w:val="0"/>
          <w:marRight w:val="0"/>
          <w:marTop w:val="0"/>
          <w:marBottom w:val="40"/>
          <w:divBdr>
            <w:top w:val="none" w:sz="0" w:space="0" w:color="auto"/>
            <w:left w:val="none" w:sz="0" w:space="0" w:color="auto"/>
            <w:bottom w:val="none" w:sz="0" w:space="0" w:color="auto"/>
            <w:right w:val="none" w:sz="0" w:space="0" w:color="auto"/>
          </w:divBdr>
        </w:div>
        <w:div w:id="757336933">
          <w:marLeft w:val="0"/>
          <w:marRight w:val="0"/>
          <w:marTop w:val="0"/>
          <w:marBottom w:val="40"/>
          <w:divBdr>
            <w:top w:val="none" w:sz="0" w:space="0" w:color="auto"/>
            <w:left w:val="none" w:sz="0" w:space="0" w:color="auto"/>
            <w:bottom w:val="none" w:sz="0" w:space="0" w:color="auto"/>
            <w:right w:val="none" w:sz="0" w:space="0" w:color="auto"/>
          </w:divBdr>
        </w:div>
        <w:div w:id="649679371">
          <w:marLeft w:val="0"/>
          <w:marRight w:val="0"/>
          <w:marTop w:val="0"/>
          <w:marBottom w:val="40"/>
          <w:divBdr>
            <w:top w:val="none" w:sz="0" w:space="0" w:color="auto"/>
            <w:left w:val="none" w:sz="0" w:space="0" w:color="auto"/>
            <w:bottom w:val="none" w:sz="0" w:space="0" w:color="auto"/>
            <w:right w:val="none" w:sz="0" w:space="0" w:color="auto"/>
          </w:divBdr>
        </w:div>
        <w:div w:id="361397990">
          <w:marLeft w:val="0"/>
          <w:marRight w:val="0"/>
          <w:marTop w:val="0"/>
          <w:marBottom w:val="40"/>
          <w:divBdr>
            <w:top w:val="none" w:sz="0" w:space="0" w:color="auto"/>
            <w:left w:val="none" w:sz="0" w:space="0" w:color="auto"/>
            <w:bottom w:val="none" w:sz="0" w:space="0" w:color="auto"/>
            <w:right w:val="none" w:sz="0" w:space="0" w:color="auto"/>
          </w:divBdr>
        </w:div>
        <w:div w:id="1990015977">
          <w:marLeft w:val="0"/>
          <w:marRight w:val="0"/>
          <w:marTop w:val="0"/>
          <w:marBottom w:val="40"/>
          <w:divBdr>
            <w:top w:val="none" w:sz="0" w:space="0" w:color="auto"/>
            <w:left w:val="none" w:sz="0" w:space="0" w:color="auto"/>
            <w:bottom w:val="none" w:sz="0" w:space="0" w:color="auto"/>
            <w:right w:val="none" w:sz="0" w:space="0" w:color="auto"/>
          </w:divBdr>
        </w:div>
        <w:div w:id="1764915256">
          <w:marLeft w:val="0"/>
          <w:marRight w:val="0"/>
          <w:marTop w:val="0"/>
          <w:marBottom w:val="40"/>
          <w:divBdr>
            <w:top w:val="none" w:sz="0" w:space="0" w:color="auto"/>
            <w:left w:val="none" w:sz="0" w:space="0" w:color="auto"/>
            <w:bottom w:val="none" w:sz="0" w:space="0" w:color="auto"/>
            <w:right w:val="none" w:sz="0" w:space="0" w:color="auto"/>
          </w:divBdr>
        </w:div>
        <w:div w:id="928777639">
          <w:marLeft w:val="0"/>
          <w:marRight w:val="0"/>
          <w:marTop w:val="0"/>
          <w:marBottom w:val="40"/>
          <w:divBdr>
            <w:top w:val="none" w:sz="0" w:space="0" w:color="auto"/>
            <w:left w:val="none" w:sz="0" w:space="0" w:color="auto"/>
            <w:bottom w:val="none" w:sz="0" w:space="0" w:color="auto"/>
            <w:right w:val="none" w:sz="0" w:space="0" w:color="auto"/>
          </w:divBdr>
        </w:div>
        <w:div w:id="1490713977">
          <w:marLeft w:val="0"/>
          <w:marRight w:val="0"/>
          <w:marTop w:val="0"/>
          <w:marBottom w:val="40"/>
          <w:divBdr>
            <w:top w:val="none" w:sz="0" w:space="0" w:color="auto"/>
            <w:left w:val="none" w:sz="0" w:space="0" w:color="auto"/>
            <w:bottom w:val="none" w:sz="0" w:space="0" w:color="auto"/>
            <w:right w:val="none" w:sz="0" w:space="0" w:color="auto"/>
          </w:divBdr>
        </w:div>
        <w:div w:id="1077942166">
          <w:marLeft w:val="0"/>
          <w:marRight w:val="0"/>
          <w:marTop w:val="0"/>
          <w:marBottom w:val="40"/>
          <w:divBdr>
            <w:top w:val="none" w:sz="0" w:space="0" w:color="auto"/>
            <w:left w:val="none" w:sz="0" w:space="0" w:color="auto"/>
            <w:bottom w:val="none" w:sz="0" w:space="0" w:color="auto"/>
            <w:right w:val="none" w:sz="0" w:space="0" w:color="auto"/>
          </w:divBdr>
        </w:div>
        <w:div w:id="1775128677">
          <w:marLeft w:val="0"/>
          <w:marRight w:val="0"/>
          <w:marTop w:val="0"/>
          <w:marBottom w:val="40"/>
          <w:divBdr>
            <w:top w:val="none" w:sz="0" w:space="0" w:color="auto"/>
            <w:left w:val="none" w:sz="0" w:space="0" w:color="auto"/>
            <w:bottom w:val="none" w:sz="0" w:space="0" w:color="auto"/>
            <w:right w:val="none" w:sz="0" w:space="0" w:color="auto"/>
          </w:divBdr>
        </w:div>
        <w:div w:id="1530994900">
          <w:marLeft w:val="0"/>
          <w:marRight w:val="0"/>
          <w:marTop w:val="0"/>
          <w:marBottom w:val="40"/>
          <w:divBdr>
            <w:top w:val="none" w:sz="0" w:space="0" w:color="auto"/>
            <w:left w:val="none" w:sz="0" w:space="0" w:color="auto"/>
            <w:bottom w:val="none" w:sz="0" w:space="0" w:color="auto"/>
            <w:right w:val="none" w:sz="0" w:space="0" w:color="auto"/>
          </w:divBdr>
        </w:div>
        <w:div w:id="128670586">
          <w:marLeft w:val="0"/>
          <w:marRight w:val="0"/>
          <w:marTop w:val="0"/>
          <w:marBottom w:val="40"/>
          <w:divBdr>
            <w:top w:val="none" w:sz="0" w:space="0" w:color="auto"/>
            <w:left w:val="none" w:sz="0" w:space="0" w:color="auto"/>
            <w:bottom w:val="none" w:sz="0" w:space="0" w:color="auto"/>
            <w:right w:val="none" w:sz="0" w:space="0" w:color="auto"/>
          </w:divBdr>
        </w:div>
        <w:div w:id="1913927191">
          <w:marLeft w:val="0"/>
          <w:marRight w:val="0"/>
          <w:marTop w:val="0"/>
          <w:marBottom w:val="40"/>
          <w:divBdr>
            <w:top w:val="none" w:sz="0" w:space="0" w:color="auto"/>
            <w:left w:val="none" w:sz="0" w:space="0" w:color="auto"/>
            <w:bottom w:val="none" w:sz="0" w:space="0" w:color="auto"/>
            <w:right w:val="none" w:sz="0" w:space="0" w:color="auto"/>
          </w:divBdr>
        </w:div>
        <w:div w:id="534001232">
          <w:marLeft w:val="0"/>
          <w:marRight w:val="0"/>
          <w:marTop w:val="0"/>
          <w:marBottom w:val="40"/>
          <w:divBdr>
            <w:top w:val="none" w:sz="0" w:space="0" w:color="auto"/>
            <w:left w:val="none" w:sz="0" w:space="0" w:color="auto"/>
            <w:bottom w:val="none" w:sz="0" w:space="0" w:color="auto"/>
            <w:right w:val="none" w:sz="0" w:space="0" w:color="auto"/>
          </w:divBdr>
        </w:div>
        <w:div w:id="970356859">
          <w:marLeft w:val="380"/>
          <w:marRight w:val="0"/>
          <w:marTop w:val="0"/>
          <w:marBottom w:val="40"/>
          <w:divBdr>
            <w:top w:val="none" w:sz="0" w:space="0" w:color="auto"/>
            <w:left w:val="none" w:sz="0" w:space="0" w:color="auto"/>
            <w:bottom w:val="none" w:sz="0" w:space="0" w:color="auto"/>
            <w:right w:val="none" w:sz="0" w:space="0" w:color="auto"/>
          </w:divBdr>
        </w:div>
        <w:div w:id="545725177">
          <w:marLeft w:val="380"/>
          <w:marRight w:val="0"/>
          <w:marTop w:val="0"/>
          <w:marBottom w:val="40"/>
          <w:divBdr>
            <w:top w:val="none" w:sz="0" w:space="0" w:color="auto"/>
            <w:left w:val="none" w:sz="0" w:space="0" w:color="auto"/>
            <w:bottom w:val="none" w:sz="0" w:space="0" w:color="auto"/>
            <w:right w:val="none" w:sz="0" w:space="0" w:color="auto"/>
          </w:divBdr>
        </w:div>
        <w:div w:id="1109590697">
          <w:marLeft w:val="0"/>
          <w:marRight w:val="0"/>
          <w:marTop w:val="0"/>
          <w:marBottom w:val="40"/>
          <w:divBdr>
            <w:top w:val="none" w:sz="0" w:space="0" w:color="auto"/>
            <w:left w:val="none" w:sz="0" w:space="0" w:color="auto"/>
            <w:bottom w:val="none" w:sz="0" w:space="0" w:color="auto"/>
            <w:right w:val="none" w:sz="0" w:space="0" w:color="auto"/>
          </w:divBdr>
        </w:div>
        <w:div w:id="470830418">
          <w:marLeft w:val="0"/>
          <w:marRight w:val="0"/>
          <w:marTop w:val="0"/>
          <w:marBottom w:val="40"/>
          <w:divBdr>
            <w:top w:val="none" w:sz="0" w:space="0" w:color="auto"/>
            <w:left w:val="none" w:sz="0" w:space="0" w:color="auto"/>
            <w:bottom w:val="none" w:sz="0" w:space="0" w:color="auto"/>
            <w:right w:val="none" w:sz="0" w:space="0" w:color="auto"/>
          </w:divBdr>
        </w:div>
        <w:div w:id="1930842928">
          <w:marLeft w:val="0"/>
          <w:marRight w:val="0"/>
          <w:marTop w:val="0"/>
          <w:marBottom w:val="200"/>
          <w:divBdr>
            <w:top w:val="none" w:sz="0" w:space="0" w:color="auto"/>
            <w:left w:val="none" w:sz="0" w:space="0" w:color="auto"/>
            <w:bottom w:val="none" w:sz="0" w:space="0" w:color="auto"/>
            <w:right w:val="none" w:sz="0" w:space="0" w:color="auto"/>
          </w:divBdr>
        </w:div>
        <w:div w:id="1830096855">
          <w:marLeft w:val="396"/>
          <w:marRight w:val="0"/>
          <w:marTop w:val="0"/>
          <w:marBottom w:val="40"/>
          <w:divBdr>
            <w:top w:val="none" w:sz="0" w:space="0" w:color="auto"/>
            <w:left w:val="none" w:sz="0" w:space="0" w:color="auto"/>
            <w:bottom w:val="none" w:sz="0" w:space="0" w:color="auto"/>
            <w:right w:val="none" w:sz="0" w:space="0" w:color="auto"/>
          </w:divBdr>
        </w:div>
        <w:div w:id="731971882">
          <w:marLeft w:val="0"/>
          <w:marRight w:val="0"/>
          <w:marTop w:val="0"/>
          <w:marBottom w:val="40"/>
          <w:divBdr>
            <w:top w:val="none" w:sz="0" w:space="0" w:color="auto"/>
            <w:left w:val="none" w:sz="0" w:space="0" w:color="auto"/>
            <w:bottom w:val="none" w:sz="0" w:space="0" w:color="auto"/>
            <w:right w:val="none" w:sz="0" w:space="0" w:color="auto"/>
          </w:divBdr>
        </w:div>
        <w:div w:id="556017819">
          <w:marLeft w:val="0"/>
          <w:marRight w:val="0"/>
          <w:marTop w:val="0"/>
          <w:marBottom w:val="40"/>
          <w:divBdr>
            <w:top w:val="none" w:sz="0" w:space="0" w:color="auto"/>
            <w:left w:val="none" w:sz="0" w:space="0" w:color="auto"/>
            <w:bottom w:val="none" w:sz="0" w:space="0" w:color="auto"/>
            <w:right w:val="none" w:sz="0" w:space="0" w:color="auto"/>
          </w:divBdr>
        </w:div>
        <w:div w:id="1365403484">
          <w:marLeft w:val="0"/>
          <w:marRight w:val="0"/>
          <w:marTop w:val="0"/>
          <w:marBottom w:val="40"/>
          <w:divBdr>
            <w:top w:val="none" w:sz="0" w:space="0" w:color="auto"/>
            <w:left w:val="none" w:sz="0" w:space="0" w:color="auto"/>
            <w:bottom w:val="none" w:sz="0" w:space="0" w:color="auto"/>
            <w:right w:val="none" w:sz="0" w:space="0" w:color="auto"/>
          </w:divBdr>
        </w:div>
        <w:div w:id="1449542893">
          <w:marLeft w:val="380"/>
          <w:marRight w:val="0"/>
          <w:marTop w:val="0"/>
          <w:marBottom w:val="40"/>
          <w:divBdr>
            <w:top w:val="none" w:sz="0" w:space="0" w:color="auto"/>
            <w:left w:val="none" w:sz="0" w:space="0" w:color="auto"/>
            <w:bottom w:val="none" w:sz="0" w:space="0" w:color="auto"/>
            <w:right w:val="none" w:sz="0" w:space="0" w:color="auto"/>
          </w:divBdr>
        </w:div>
        <w:div w:id="1704861742">
          <w:marLeft w:val="380"/>
          <w:marRight w:val="0"/>
          <w:marTop w:val="0"/>
          <w:marBottom w:val="40"/>
          <w:divBdr>
            <w:top w:val="none" w:sz="0" w:space="0" w:color="auto"/>
            <w:left w:val="none" w:sz="0" w:space="0" w:color="auto"/>
            <w:bottom w:val="none" w:sz="0" w:space="0" w:color="auto"/>
            <w:right w:val="none" w:sz="0" w:space="0" w:color="auto"/>
          </w:divBdr>
        </w:div>
        <w:div w:id="365252057">
          <w:marLeft w:val="380"/>
          <w:marRight w:val="0"/>
          <w:marTop w:val="0"/>
          <w:marBottom w:val="40"/>
          <w:divBdr>
            <w:top w:val="none" w:sz="0" w:space="0" w:color="auto"/>
            <w:left w:val="none" w:sz="0" w:space="0" w:color="auto"/>
            <w:bottom w:val="none" w:sz="0" w:space="0" w:color="auto"/>
            <w:right w:val="none" w:sz="0" w:space="0" w:color="auto"/>
          </w:divBdr>
        </w:div>
        <w:div w:id="599987638">
          <w:marLeft w:val="380"/>
          <w:marRight w:val="0"/>
          <w:marTop w:val="0"/>
          <w:marBottom w:val="40"/>
          <w:divBdr>
            <w:top w:val="none" w:sz="0" w:space="0" w:color="auto"/>
            <w:left w:val="none" w:sz="0" w:space="0" w:color="auto"/>
            <w:bottom w:val="none" w:sz="0" w:space="0" w:color="auto"/>
            <w:right w:val="none" w:sz="0" w:space="0" w:color="auto"/>
          </w:divBdr>
        </w:div>
        <w:div w:id="103382603">
          <w:marLeft w:val="380"/>
          <w:marRight w:val="0"/>
          <w:marTop w:val="0"/>
          <w:marBottom w:val="40"/>
          <w:divBdr>
            <w:top w:val="none" w:sz="0" w:space="0" w:color="auto"/>
            <w:left w:val="none" w:sz="0" w:space="0" w:color="auto"/>
            <w:bottom w:val="none" w:sz="0" w:space="0" w:color="auto"/>
            <w:right w:val="none" w:sz="0" w:space="0" w:color="auto"/>
          </w:divBdr>
        </w:div>
        <w:div w:id="852650346">
          <w:marLeft w:val="380"/>
          <w:marRight w:val="0"/>
          <w:marTop w:val="0"/>
          <w:marBottom w:val="40"/>
          <w:divBdr>
            <w:top w:val="none" w:sz="0" w:space="0" w:color="auto"/>
            <w:left w:val="none" w:sz="0" w:space="0" w:color="auto"/>
            <w:bottom w:val="none" w:sz="0" w:space="0" w:color="auto"/>
            <w:right w:val="none" w:sz="0" w:space="0" w:color="auto"/>
          </w:divBdr>
        </w:div>
        <w:div w:id="982345311">
          <w:marLeft w:val="0"/>
          <w:marRight w:val="0"/>
          <w:marTop w:val="0"/>
          <w:marBottom w:val="40"/>
          <w:divBdr>
            <w:top w:val="none" w:sz="0" w:space="0" w:color="auto"/>
            <w:left w:val="none" w:sz="0" w:space="0" w:color="auto"/>
            <w:bottom w:val="none" w:sz="0" w:space="0" w:color="auto"/>
            <w:right w:val="none" w:sz="0" w:space="0" w:color="auto"/>
          </w:divBdr>
        </w:div>
        <w:div w:id="2083865991">
          <w:marLeft w:val="0"/>
          <w:marRight w:val="0"/>
          <w:marTop w:val="0"/>
          <w:marBottom w:val="40"/>
          <w:divBdr>
            <w:top w:val="none" w:sz="0" w:space="0" w:color="auto"/>
            <w:left w:val="none" w:sz="0" w:space="0" w:color="auto"/>
            <w:bottom w:val="none" w:sz="0" w:space="0" w:color="auto"/>
            <w:right w:val="none" w:sz="0" w:space="0" w:color="auto"/>
          </w:divBdr>
        </w:div>
        <w:div w:id="1638486574">
          <w:marLeft w:val="396"/>
          <w:marRight w:val="0"/>
          <w:marTop w:val="0"/>
          <w:marBottom w:val="40"/>
          <w:divBdr>
            <w:top w:val="none" w:sz="0" w:space="0" w:color="auto"/>
            <w:left w:val="none" w:sz="0" w:space="0" w:color="auto"/>
            <w:bottom w:val="none" w:sz="0" w:space="0" w:color="auto"/>
            <w:right w:val="none" w:sz="0" w:space="0" w:color="auto"/>
          </w:divBdr>
        </w:div>
        <w:div w:id="1385256028">
          <w:marLeft w:val="0"/>
          <w:marRight w:val="0"/>
          <w:marTop w:val="0"/>
          <w:marBottom w:val="40"/>
          <w:divBdr>
            <w:top w:val="none" w:sz="0" w:space="0" w:color="auto"/>
            <w:left w:val="none" w:sz="0" w:space="0" w:color="auto"/>
            <w:bottom w:val="none" w:sz="0" w:space="0" w:color="auto"/>
            <w:right w:val="none" w:sz="0" w:space="0" w:color="auto"/>
          </w:divBdr>
        </w:div>
        <w:div w:id="1817989248">
          <w:marLeft w:val="0"/>
          <w:marRight w:val="0"/>
          <w:marTop w:val="0"/>
          <w:marBottom w:val="40"/>
          <w:divBdr>
            <w:top w:val="none" w:sz="0" w:space="0" w:color="auto"/>
            <w:left w:val="none" w:sz="0" w:space="0" w:color="auto"/>
            <w:bottom w:val="none" w:sz="0" w:space="0" w:color="auto"/>
            <w:right w:val="none" w:sz="0" w:space="0" w:color="auto"/>
          </w:divBdr>
        </w:div>
        <w:div w:id="1558199778">
          <w:marLeft w:val="0"/>
          <w:marRight w:val="0"/>
          <w:marTop w:val="0"/>
          <w:marBottom w:val="40"/>
          <w:divBdr>
            <w:top w:val="none" w:sz="0" w:space="0" w:color="auto"/>
            <w:left w:val="none" w:sz="0" w:space="0" w:color="auto"/>
            <w:bottom w:val="none" w:sz="0" w:space="0" w:color="auto"/>
            <w:right w:val="none" w:sz="0" w:space="0" w:color="auto"/>
          </w:divBdr>
        </w:div>
        <w:div w:id="319162577">
          <w:marLeft w:val="0"/>
          <w:marRight w:val="0"/>
          <w:marTop w:val="0"/>
          <w:marBottom w:val="40"/>
          <w:divBdr>
            <w:top w:val="none" w:sz="0" w:space="0" w:color="auto"/>
            <w:left w:val="none" w:sz="0" w:space="0" w:color="auto"/>
            <w:bottom w:val="none" w:sz="0" w:space="0" w:color="auto"/>
            <w:right w:val="none" w:sz="0" w:space="0" w:color="auto"/>
          </w:divBdr>
        </w:div>
        <w:div w:id="895817702">
          <w:marLeft w:val="0"/>
          <w:marRight w:val="0"/>
          <w:marTop w:val="0"/>
          <w:marBottom w:val="40"/>
          <w:divBdr>
            <w:top w:val="none" w:sz="0" w:space="0" w:color="auto"/>
            <w:left w:val="none" w:sz="0" w:space="0" w:color="auto"/>
            <w:bottom w:val="none" w:sz="0" w:space="0" w:color="auto"/>
            <w:right w:val="none" w:sz="0" w:space="0" w:color="auto"/>
          </w:divBdr>
        </w:div>
        <w:div w:id="1594237212">
          <w:marLeft w:val="396"/>
          <w:marRight w:val="0"/>
          <w:marTop w:val="0"/>
          <w:marBottom w:val="40"/>
          <w:divBdr>
            <w:top w:val="none" w:sz="0" w:space="0" w:color="auto"/>
            <w:left w:val="none" w:sz="0" w:space="0" w:color="auto"/>
            <w:bottom w:val="none" w:sz="0" w:space="0" w:color="auto"/>
            <w:right w:val="none" w:sz="0" w:space="0" w:color="auto"/>
          </w:divBdr>
        </w:div>
        <w:div w:id="951940433">
          <w:marLeft w:val="0"/>
          <w:marRight w:val="0"/>
          <w:marTop w:val="0"/>
          <w:marBottom w:val="40"/>
          <w:divBdr>
            <w:top w:val="none" w:sz="0" w:space="0" w:color="auto"/>
            <w:left w:val="none" w:sz="0" w:space="0" w:color="auto"/>
            <w:bottom w:val="none" w:sz="0" w:space="0" w:color="auto"/>
            <w:right w:val="none" w:sz="0" w:space="0" w:color="auto"/>
          </w:divBdr>
        </w:div>
        <w:div w:id="1242567932">
          <w:marLeft w:val="0"/>
          <w:marRight w:val="0"/>
          <w:marTop w:val="0"/>
          <w:marBottom w:val="40"/>
          <w:divBdr>
            <w:top w:val="none" w:sz="0" w:space="0" w:color="auto"/>
            <w:left w:val="none" w:sz="0" w:space="0" w:color="auto"/>
            <w:bottom w:val="none" w:sz="0" w:space="0" w:color="auto"/>
            <w:right w:val="none" w:sz="0" w:space="0" w:color="auto"/>
          </w:divBdr>
        </w:div>
        <w:div w:id="523060111">
          <w:marLeft w:val="0"/>
          <w:marRight w:val="0"/>
          <w:marTop w:val="0"/>
          <w:marBottom w:val="40"/>
          <w:divBdr>
            <w:top w:val="none" w:sz="0" w:space="0" w:color="auto"/>
            <w:left w:val="none" w:sz="0" w:space="0" w:color="auto"/>
            <w:bottom w:val="none" w:sz="0" w:space="0" w:color="auto"/>
            <w:right w:val="none" w:sz="0" w:space="0" w:color="auto"/>
          </w:divBdr>
        </w:div>
        <w:div w:id="1577083301">
          <w:marLeft w:val="380"/>
          <w:marRight w:val="0"/>
          <w:marTop w:val="0"/>
          <w:marBottom w:val="40"/>
          <w:divBdr>
            <w:top w:val="none" w:sz="0" w:space="0" w:color="auto"/>
            <w:left w:val="none" w:sz="0" w:space="0" w:color="auto"/>
            <w:bottom w:val="none" w:sz="0" w:space="0" w:color="auto"/>
            <w:right w:val="none" w:sz="0" w:space="0" w:color="auto"/>
          </w:divBdr>
        </w:div>
        <w:div w:id="772283585">
          <w:marLeft w:val="380"/>
          <w:marRight w:val="0"/>
          <w:marTop w:val="0"/>
          <w:marBottom w:val="40"/>
          <w:divBdr>
            <w:top w:val="none" w:sz="0" w:space="0" w:color="auto"/>
            <w:left w:val="none" w:sz="0" w:space="0" w:color="auto"/>
            <w:bottom w:val="none" w:sz="0" w:space="0" w:color="auto"/>
            <w:right w:val="none" w:sz="0" w:space="0" w:color="auto"/>
          </w:divBdr>
        </w:div>
        <w:div w:id="811945749">
          <w:marLeft w:val="380"/>
          <w:marRight w:val="0"/>
          <w:marTop w:val="0"/>
          <w:marBottom w:val="40"/>
          <w:divBdr>
            <w:top w:val="none" w:sz="0" w:space="0" w:color="auto"/>
            <w:left w:val="none" w:sz="0" w:space="0" w:color="auto"/>
            <w:bottom w:val="none" w:sz="0" w:space="0" w:color="auto"/>
            <w:right w:val="none" w:sz="0" w:space="0" w:color="auto"/>
          </w:divBdr>
        </w:div>
        <w:div w:id="2081364708">
          <w:marLeft w:val="380"/>
          <w:marRight w:val="0"/>
          <w:marTop w:val="0"/>
          <w:marBottom w:val="40"/>
          <w:divBdr>
            <w:top w:val="none" w:sz="0" w:space="0" w:color="auto"/>
            <w:left w:val="none" w:sz="0" w:space="0" w:color="auto"/>
            <w:bottom w:val="none" w:sz="0" w:space="0" w:color="auto"/>
            <w:right w:val="none" w:sz="0" w:space="0" w:color="auto"/>
          </w:divBdr>
        </w:div>
        <w:div w:id="1015226335">
          <w:marLeft w:val="380"/>
          <w:marRight w:val="0"/>
          <w:marTop w:val="0"/>
          <w:marBottom w:val="40"/>
          <w:divBdr>
            <w:top w:val="none" w:sz="0" w:space="0" w:color="auto"/>
            <w:left w:val="none" w:sz="0" w:space="0" w:color="auto"/>
            <w:bottom w:val="none" w:sz="0" w:space="0" w:color="auto"/>
            <w:right w:val="none" w:sz="0" w:space="0" w:color="auto"/>
          </w:divBdr>
        </w:div>
        <w:div w:id="767117573">
          <w:marLeft w:val="0"/>
          <w:marRight w:val="0"/>
          <w:marTop w:val="0"/>
          <w:marBottom w:val="40"/>
          <w:divBdr>
            <w:top w:val="none" w:sz="0" w:space="0" w:color="auto"/>
            <w:left w:val="none" w:sz="0" w:space="0" w:color="auto"/>
            <w:bottom w:val="none" w:sz="0" w:space="0" w:color="auto"/>
            <w:right w:val="none" w:sz="0" w:space="0" w:color="auto"/>
          </w:divBdr>
        </w:div>
        <w:div w:id="1675953682">
          <w:marLeft w:val="0"/>
          <w:marRight w:val="0"/>
          <w:marTop w:val="0"/>
          <w:marBottom w:val="40"/>
          <w:divBdr>
            <w:top w:val="none" w:sz="0" w:space="0" w:color="auto"/>
            <w:left w:val="none" w:sz="0" w:space="0" w:color="auto"/>
            <w:bottom w:val="none" w:sz="0" w:space="0" w:color="auto"/>
            <w:right w:val="none" w:sz="0" w:space="0" w:color="auto"/>
          </w:divBdr>
        </w:div>
        <w:div w:id="1875968519">
          <w:marLeft w:val="0"/>
          <w:marRight w:val="0"/>
          <w:marTop w:val="0"/>
          <w:marBottom w:val="200"/>
          <w:divBdr>
            <w:top w:val="none" w:sz="0" w:space="0" w:color="auto"/>
            <w:left w:val="none" w:sz="0" w:space="0" w:color="auto"/>
            <w:bottom w:val="none" w:sz="0" w:space="0" w:color="auto"/>
            <w:right w:val="none" w:sz="0" w:space="0" w:color="auto"/>
          </w:divBdr>
        </w:div>
        <w:div w:id="1032878616">
          <w:marLeft w:val="396"/>
          <w:marRight w:val="0"/>
          <w:marTop w:val="0"/>
          <w:marBottom w:val="40"/>
          <w:divBdr>
            <w:top w:val="none" w:sz="0" w:space="0" w:color="auto"/>
            <w:left w:val="none" w:sz="0" w:space="0" w:color="auto"/>
            <w:bottom w:val="none" w:sz="0" w:space="0" w:color="auto"/>
            <w:right w:val="none" w:sz="0" w:space="0" w:color="auto"/>
          </w:divBdr>
        </w:div>
        <w:div w:id="531848905">
          <w:marLeft w:val="0"/>
          <w:marRight w:val="0"/>
          <w:marTop w:val="0"/>
          <w:marBottom w:val="40"/>
          <w:divBdr>
            <w:top w:val="none" w:sz="0" w:space="0" w:color="auto"/>
            <w:left w:val="none" w:sz="0" w:space="0" w:color="auto"/>
            <w:bottom w:val="none" w:sz="0" w:space="0" w:color="auto"/>
            <w:right w:val="none" w:sz="0" w:space="0" w:color="auto"/>
          </w:divBdr>
        </w:div>
        <w:div w:id="1466662267">
          <w:marLeft w:val="0"/>
          <w:marRight w:val="0"/>
          <w:marTop w:val="0"/>
          <w:marBottom w:val="40"/>
          <w:divBdr>
            <w:top w:val="none" w:sz="0" w:space="0" w:color="auto"/>
            <w:left w:val="none" w:sz="0" w:space="0" w:color="auto"/>
            <w:bottom w:val="none" w:sz="0" w:space="0" w:color="auto"/>
            <w:right w:val="none" w:sz="0" w:space="0" w:color="auto"/>
          </w:divBdr>
        </w:div>
        <w:div w:id="1926761351">
          <w:marLeft w:val="0"/>
          <w:marRight w:val="0"/>
          <w:marTop w:val="0"/>
          <w:marBottom w:val="40"/>
          <w:divBdr>
            <w:top w:val="none" w:sz="0" w:space="0" w:color="auto"/>
            <w:left w:val="none" w:sz="0" w:space="0" w:color="auto"/>
            <w:bottom w:val="none" w:sz="0" w:space="0" w:color="auto"/>
            <w:right w:val="none" w:sz="0" w:space="0" w:color="auto"/>
          </w:divBdr>
        </w:div>
        <w:div w:id="1015768251">
          <w:marLeft w:val="0"/>
          <w:marRight w:val="0"/>
          <w:marTop w:val="0"/>
          <w:marBottom w:val="40"/>
          <w:divBdr>
            <w:top w:val="none" w:sz="0" w:space="0" w:color="auto"/>
            <w:left w:val="none" w:sz="0" w:space="0" w:color="auto"/>
            <w:bottom w:val="none" w:sz="0" w:space="0" w:color="auto"/>
            <w:right w:val="none" w:sz="0" w:space="0" w:color="auto"/>
          </w:divBdr>
        </w:div>
        <w:div w:id="2053069941">
          <w:marLeft w:val="0"/>
          <w:marRight w:val="0"/>
          <w:marTop w:val="0"/>
          <w:marBottom w:val="40"/>
          <w:divBdr>
            <w:top w:val="none" w:sz="0" w:space="0" w:color="auto"/>
            <w:left w:val="none" w:sz="0" w:space="0" w:color="auto"/>
            <w:bottom w:val="none" w:sz="0" w:space="0" w:color="auto"/>
            <w:right w:val="none" w:sz="0" w:space="0" w:color="auto"/>
          </w:divBdr>
        </w:div>
        <w:div w:id="534776986">
          <w:marLeft w:val="396"/>
          <w:marRight w:val="0"/>
          <w:marTop w:val="0"/>
          <w:marBottom w:val="40"/>
          <w:divBdr>
            <w:top w:val="none" w:sz="0" w:space="0" w:color="auto"/>
            <w:left w:val="none" w:sz="0" w:space="0" w:color="auto"/>
            <w:bottom w:val="none" w:sz="0" w:space="0" w:color="auto"/>
            <w:right w:val="none" w:sz="0" w:space="0" w:color="auto"/>
          </w:divBdr>
        </w:div>
        <w:div w:id="243536079">
          <w:marLeft w:val="0"/>
          <w:marRight w:val="0"/>
          <w:marTop w:val="0"/>
          <w:marBottom w:val="40"/>
          <w:divBdr>
            <w:top w:val="none" w:sz="0" w:space="0" w:color="auto"/>
            <w:left w:val="none" w:sz="0" w:space="0" w:color="auto"/>
            <w:bottom w:val="none" w:sz="0" w:space="0" w:color="auto"/>
            <w:right w:val="none" w:sz="0" w:space="0" w:color="auto"/>
          </w:divBdr>
        </w:div>
        <w:div w:id="1349139397">
          <w:marLeft w:val="0"/>
          <w:marRight w:val="0"/>
          <w:marTop w:val="0"/>
          <w:marBottom w:val="40"/>
          <w:divBdr>
            <w:top w:val="none" w:sz="0" w:space="0" w:color="auto"/>
            <w:left w:val="none" w:sz="0" w:space="0" w:color="auto"/>
            <w:bottom w:val="none" w:sz="0" w:space="0" w:color="auto"/>
            <w:right w:val="none" w:sz="0" w:space="0" w:color="auto"/>
          </w:divBdr>
        </w:div>
        <w:div w:id="194850861">
          <w:marLeft w:val="0"/>
          <w:marRight w:val="0"/>
          <w:marTop w:val="0"/>
          <w:marBottom w:val="40"/>
          <w:divBdr>
            <w:top w:val="none" w:sz="0" w:space="0" w:color="auto"/>
            <w:left w:val="none" w:sz="0" w:space="0" w:color="auto"/>
            <w:bottom w:val="none" w:sz="0" w:space="0" w:color="auto"/>
            <w:right w:val="none" w:sz="0" w:space="0" w:color="auto"/>
          </w:divBdr>
        </w:div>
        <w:div w:id="1443188370">
          <w:marLeft w:val="0"/>
          <w:marRight w:val="0"/>
          <w:marTop w:val="0"/>
          <w:marBottom w:val="40"/>
          <w:divBdr>
            <w:top w:val="none" w:sz="0" w:space="0" w:color="auto"/>
            <w:left w:val="none" w:sz="0" w:space="0" w:color="auto"/>
            <w:bottom w:val="none" w:sz="0" w:space="0" w:color="auto"/>
            <w:right w:val="none" w:sz="0" w:space="0" w:color="auto"/>
          </w:divBdr>
        </w:div>
        <w:div w:id="1702706292">
          <w:marLeft w:val="0"/>
          <w:marRight w:val="0"/>
          <w:marTop w:val="0"/>
          <w:marBottom w:val="40"/>
          <w:divBdr>
            <w:top w:val="none" w:sz="0" w:space="0" w:color="auto"/>
            <w:left w:val="none" w:sz="0" w:space="0" w:color="auto"/>
            <w:bottom w:val="none" w:sz="0" w:space="0" w:color="auto"/>
            <w:right w:val="none" w:sz="0" w:space="0" w:color="auto"/>
          </w:divBdr>
        </w:div>
        <w:div w:id="1025862010">
          <w:marLeft w:val="396"/>
          <w:marRight w:val="0"/>
          <w:marTop w:val="0"/>
          <w:marBottom w:val="40"/>
          <w:divBdr>
            <w:top w:val="none" w:sz="0" w:space="0" w:color="auto"/>
            <w:left w:val="none" w:sz="0" w:space="0" w:color="auto"/>
            <w:bottom w:val="none" w:sz="0" w:space="0" w:color="auto"/>
            <w:right w:val="none" w:sz="0" w:space="0" w:color="auto"/>
          </w:divBdr>
        </w:div>
        <w:div w:id="84692517">
          <w:marLeft w:val="0"/>
          <w:marRight w:val="0"/>
          <w:marTop w:val="0"/>
          <w:marBottom w:val="40"/>
          <w:divBdr>
            <w:top w:val="none" w:sz="0" w:space="0" w:color="auto"/>
            <w:left w:val="none" w:sz="0" w:space="0" w:color="auto"/>
            <w:bottom w:val="none" w:sz="0" w:space="0" w:color="auto"/>
            <w:right w:val="none" w:sz="0" w:space="0" w:color="auto"/>
          </w:divBdr>
        </w:div>
        <w:div w:id="1900051193">
          <w:marLeft w:val="0"/>
          <w:marRight w:val="0"/>
          <w:marTop w:val="0"/>
          <w:marBottom w:val="40"/>
          <w:divBdr>
            <w:top w:val="none" w:sz="0" w:space="0" w:color="auto"/>
            <w:left w:val="none" w:sz="0" w:space="0" w:color="auto"/>
            <w:bottom w:val="none" w:sz="0" w:space="0" w:color="auto"/>
            <w:right w:val="none" w:sz="0" w:space="0" w:color="auto"/>
          </w:divBdr>
        </w:div>
        <w:div w:id="1252397277">
          <w:marLeft w:val="0"/>
          <w:marRight w:val="0"/>
          <w:marTop w:val="0"/>
          <w:marBottom w:val="40"/>
          <w:divBdr>
            <w:top w:val="none" w:sz="0" w:space="0" w:color="auto"/>
            <w:left w:val="none" w:sz="0" w:space="0" w:color="auto"/>
            <w:bottom w:val="none" w:sz="0" w:space="0" w:color="auto"/>
            <w:right w:val="none" w:sz="0" w:space="0" w:color="auto"/>
          </w:divBdr>
        </w:div>
        <w:div w:id="2012873556">
          <w:marLeft w:val="0"/>
          <w:marRight w:val="0"/>
          <w:marTop w:val="0"/>
          <w:marBottom w:val="40"/>
          <w:divBdr>
            <w:top w:val="none" w:sz="0" w:space="0" w:color="auto"/>
            <w:left w:val="none" w:sz="0" w:space="0" w:color="auto"/>
            <w:bottom w:val="none" w:sz="0" w:space="0" w:color="auto"/>
            <w:right w:val="none" w:sz="0" w:space="0" w:color="auto"/>
          </w:divBdr>
        </w:div>
        <w:div w:id="645356759">
          <w:marLeft w:val="0"/>
          <w:marRight w:val="0"/>
          <w:marTop w:val="0"/>
          <w:marBottom w:val="40"/>
          <w:divBdr>
            <w:top w:val="none" w:sz="0" w:space="0" w:color="auto"/>
            <w:left w:val="none" w:sz="0" w:space="0" w:color="auto"/>
            <w:bottom w:val="none" w:sz="0" w:space="0" w:color="auto"/>
            <w:right w:val="none" w:sz="0" w:space="0" w:color="auto"/>
          </w:divBdr>
        </w:div>
        <w:div w:id="1334381244">
          <w:marLeft w:val="396"/>
          <w:marRight w:val="0"/>
          <w:marTop w:val="0"/>
          <w:marBottom w:val="40"/>
          <w:divBdr>
            <w:top w:val="none" w:sz="0" w:space="0" w:color="auto"/>
            <w:left w:val="none" w:sz="0" w:space="0" w:color="auto"/>
            <w:bottom w:val="none" w:sz="0" w:space="0" w:color="auto"/>
            <w:right w:val="none" w:sz="0" w:space="0" w:color="auto"/>
          </w:divBdr>
        </w:div>
        <w:div w:id="1612204866">
          <w:marLeft w:val="0"/>
          <w:marRight w:val="0"/>
          <w:marTop w:val="0"/>
          <w:marBottom w:val="40"/>
          <w:divBdr>
            <w:top w:val="none" w:sz="0" w:space="0" w:color="auto"/>
            <w:left w:val="none" w:sz="0" w:space="0" w:color="auto"/>
            <w:bottom w:val="none" w:sz="0" w:space="0" w:color="auto"/>
            <w:right w:val="none" w:sz="0" w:space="0" w:color="auto"/>
          </w:divBdr>
        </w:div>
        <w:div w:id="1281491364">
          <w:marLeft w:val="0"/>
          <w:marRight w:val="0"/>
          <w:marTop w:val="0"/>
          <w:marBottom w:val="40"/>
          <w:divBdr>
            <w:top w:val="none" w:sz="0" w:space="0" w:color="auto"/>
            <w:left w:val="none" w:sz="0" w:space="0" w:color="auto"/>
            <w:bottom w:val="none" w:sz="0" w:space="0" w:color="auto"/>
            <w:right w:val="none" w:sz="0" w:space="0" w:color="auto"/>
          </w:divBdr>
        </w:div>
        <w:div w:id="2014843482">
          <w:marLeft w:val="0"/>
          <w:marRight w:val="0"/>
          <w:marTop w:val="0"/>
          <w:marBottom w:val="40"/>
          <w:divBdr>
            <w:top w:val="none" w:sz="0" w:space="0" w:color="auto"/>
            <w:left w:val="none" w:sz="0" w:space="0" w:color="auto"/>
            <w:bottom w:val="none" w:sz="0" w:space="0" w:color="auto"/>
            <w:right w:val="none" w:sz="0" w:space="0" w:color="auto"/>
          </w:divBdr>
        </w:div>
        <w:div w:id="575746146">
          <w:marLeft w:val="0"/>
          <w:marRight w:val="0"/>
          <w:marTop w:val="0"/>
          <w:marBottom w:val="40"/>
          <w:divBdr>
            <w:top w:val="none" w:sz="0" w:space="0" w:color="auto"/>
            <w:left w:val="none" w:sz="0" w:space="0" w:color="auto"/>
            <w:bottom w:val="none" w:sz="0" w:space="0" w:color="auto"/>
            <w:right w:val="none" w:sz="0" w:space="0" w:color="auto"/>
          </w:divBdr>
        </w:div>
        <w:div w:id="850143365">
          <w:marLeft w:val="0"/>
          <w:marRight w:val="0"/>
          <w:marTop w:val="0"/>
          <w:marBottom w:val="40"/>
          <w:divBdr>
            <w:top w:val="none" w:sz="0" w:space="0" w:color="auto"/>
            <w:left w:val="none" w:sz="0" w:space="0" w:color="auto"/>
            <w:bottom w:val="none" w:sz="0" w:space="0" w:color="auto"/>
            <w:right w:val="none" w:sz="0" w:space="0" w:color="auto"/>
          </w:divBdr>
        </w:div>
        <w:div w:id="2128155487">
          <w:marLeft w:val="0"/>
          <w:marRight w:val="0"/>
          <w:marTop w:val="0"/>
          <w:marBottom w:val="40"/>
          <w:divBdr>
            <w:top w:val="none" w:sz="0" w:space="0" w:color="auto"/>
            <w:left w:val="none" w:sz="0" w:space="0" w:color="auto"/>
            <w:bottom w:val="none" w:sz="0" w:space="0" w:color="auto"/>
            <w:right w:val="none" w:sz="0" w:space="0" w:color="auto"/>
          </w:divBdr>
        </w:div>
        <w:div w:id="573440516">
          <w:marLeft w:val="396"/>
          <w:marRight w:val="0"/>
          <w:marTop w:val="0"/>
          <w:marBottom w:val="40"/>
          <w:divBdr>
            <w:top w:val="none" w:sz="0" w:space="0" w:color="auto"/>
            <w:left w:val="none" w:sz="0" w:space="0" w:color="auto"/>
            <w:bottom w:val="none" w:sz="0" w:space="0" w:color="auto"/>
            <w:right w:val="none" w:sz="0" w:space="0" w:color="auto"/>
          </w:divBdr>
        </w:div>
        <w:div w:id="1457335755">
          <w:marLeft w:val="0"/>
          <w:marRight w:val="0"/>
          <w:marTop w:val="0"/>
          <w:marBottom w:val="40"/>
          <w:divBdr>
            <w:top w:val="none" w:sz="0" w:space="0" w:color="auto"/>
            <w:left w:val="none" w:sz="0" w:space="0" w:color="auto"/>
            <w:bottom w:val="none" w:sz="0" w:space="0" w:color="auto"/>
            <w:right w:val="none" w:sz="0" w:space="0" w:color="auto"/>
          </w:divBdr>
        </w:div>
        <w:div w:id="1694959673">
          <w:marLeft w:val="0"/>
          <w:marRight w:val="0"/>
          <w:marTop w:val="0"/>
          <w:marBottom w:val="40"/>
          <w:divBdr>
            <w:top w:val="none" w:sz="0" w:space="0" w:color="auto"/>
            <w:left w:val="none" w:sz="0" w:space="0" w:color="auto"/>
            <w:bottom w:val="none" w:sz="0" w:space="0" w:color="auto"/>
            <w:right w:val="none" w:sz="0" w:space="0" w:color="auto"/>
          </w:divBdr>
        </w:div>
        <w:div w:id="222640011">
          <w:marLeft w:val="0"/>
          <w:marRight w:val="0"/>
          <w:marTop w:val="0"/>
          <w:marBottom w:val="40"/>
          <w:divBdr>
            <w:top w:val="none" w:sz="0" w:space="0" w:color="auto"/>
            <w:left w:val="none" w:sz="0" w:space="0" w:color="auto"/>
            <w:bottom w:val="none" w:sz="0" w:space="0" w:color="auto"/>
            <w:right w:val="none" w:sz="0" w:space="0" w:color="auto"/>
          </w:divBdr>
        </w:div>
        <w:div w:id="1902208906">
          <w:marLeft w:val="380"/>
          <w:marRight w:val="0"/>
          <w:marTop w:val="0"/>
          <w:marBottom w:val="40"/>
          <w:divBdr>
            <w:top w:val="none" w:sz="0" w:space="0" w:color="auto"/>
            <w:left w:val="none" w:sz="0" w:space="0" w:color="auto"/>
            <w:bottom w:val="none" w:sz="0" w:space="0" w:color="auto"/>
            <w:right w:val="none" w:sz="0" w:space="0" w:color="auto"/>
          </w:divBdr>
        </w:div>
        <w:div w:id="1217356740">
          <w:marLeft w:val="380"/>
          <w:marRight w:val="0"/>
          <w:marTop w:val="0"/>
          <w:marBottom w:val="40"/>
          <w:divBdr>
            <w:top w:val="none" w:sz="0" w:space="0" w:color="auto"/>
            <w:left w:val="none" w:sz="0" w:space="0" w:color="auto"/>
            <w:bottom w:val="none" w:sz="0" w:space="0" w:color="auto"/>
            <w:right w:val="none" w:sz="0" w:space="0" w:color="auto"/>
          </w:divBdr>
        </w:div>
        <w:div w:id="2084910594">
          <w:marLeft w:val="380"/>
          <w:marRight w:val="0"/>
          <w:marTop w:val="0"/>
          <w:marBottom w:val="40"/>
          <w:divBdr>
            <w:top w:val="none" w:sz="0" w:space="0" w:color="auto"/>
            <w:left w:val="none" w:sz="0" w:space="0" w:color="auto"/>
            <w:bottom w:val="none" w:sz="0" w:space="0" w:color="auto"/>
            <w:right w:val="none" w:sz="0" w:space="0" w:color="auto"/>
          </w:divBdr>
        </w:div>
        <w:div w:id="284507314">
          <w:marLeft w:val="380"/>
          <w:marRight w:val="0"/>
          <w:marTop w:val="0"/>
          <w:marBottom w:val="40"/>
          <w:divBdr>
            <w:top w:val="none" w:sz="0" w:space="0" w:color="auto"/>
            <w:left w:val="none" w:sz="0" w:space="0" w:color="auto"/>
            <w:bottom w:val="none" w:sz="0" w:space="0" w:color="auto"/>
            <w:right w:val="none" w:sz="0" w:space="0" w:color="auto"/>
          </w:divBdr>
        </w:div>
        <w:div w:id="83457798">
          <w:marLeft w:val="0"/>
          <w:marRight w:val="0"/>
          <w:marTop w:val="0"/>
          <w:marBottom w:val="40"/>
          <w:divBdr>
            <w:top w:val="none" w:sz="0" w:space="0" w:color="auto"/>
            <w:left w:val="none" w:sz="0" w:space="0" w:color="auto"/>
            <w:bottom w:val="none" w:sz="0" w:space="0" w:color="auto"/>
            <w:right w:val="none" w:sz="0" w:space="0" w:color="auto"/>
          </w:divBdr>
        </w:div>
        <w:div w:id="1146360059">
          <w:marLeft w:val="0"/>
          <w:marRight w:val="0"/>
          <w:marTop w:val="0"/>
          <w:marBottom w:val="40"/>
          <w:divBdr>
            <w:top w:val="none" w:sz="0" w:space="0" w:color="auto"/>
            <w:left w:val="none" w:sz="0" w:space="0" w:color="auto"/>
            <w:bottom w:val="none" w:sz="0" w:space="0" w:color="auto"/>
            <w:right w:val="none" w:sz="0" w:space="0" w:color="auto"/>
          </w:divBdr>
        </w:div>
        <w:div w:id="1752506008">
          <w:marLeft w:val="396"/>
          <w:marRight w:val="0"/>
          <w:marTop w:val="0"/>
          <w:marBottom w:val="40"/>
          <w:divBdr>
            <w:top w:val="none" w:sz="0" w:space="0" w:color="auto"/>
            <w:left w:val="none" w:sz="0" w:space="0" w:color="auto"/>
            <w:bottom w:val="none" w:sz="0" w:space="0" w:color="auto"/>
            <w:right w:val="none" w:sz="0" w:space="0" w:color="auto"/>
          </w:divBdr>
        </w:div>
        <w:div w:id="1156797068">
          <w:marLeft w:val="396"/>
          <w:marRight w:val="0"/>
          <w:marTop w:val="0"/>
          <w:marBottom w:val="40"/>
          <w:divBdr>
            <w:top w:val="none" w:sz="0" w:space="0" w:color="auto"/>
            <w:left w:val="none" w:sz="0" w:space="0" w:color="auto"/>
            <w:bottom w:val="none" w:sz="0" w:space="0" w:color="auto"/>
            <w:right w:val="none" w:sz="0" w:space="0" w:color="auto"/>
          </w:divBdr>
        </w:div>
        <w:div w:id="1576431227">
          <w:marLeft w:val="0"/>
          <w:marRight w:val="0"/>
          <w:marTop w:val="0"/>
          <w:marBottom w:val="40"/>
          <w:divBdr>
            <w:top w:val="none" w:sz="0" w:space="0" w:color="auto"/>
            <w:left w:val="none" w:sz="0" w:space="0" w:color="auto"/>
            <w:bottom w:val="none" w:sz="0" w:space="0" w:color="auto"/>
            <w:right w:val="none" w:sz="0" w:space="0" w:color="auto"/>
          </w:divBdr>
        </w:div>
        <w:div w:id="2131437965">
          <w:marLeft w:val="0"/>
          <w:marRight w:val="0"/>
          <w:marTop w:val="0"/>
          <w:marBottom w:val="40"/>
          <w:divBdr>
            <w:top w:val="none" w:sz="0" w:space="0" w:color="auto"/>
            <w:left w:val="none" w:sz="0" w:space="0" w:color="auto"/>
            <w:bottom w:val="none" w:sz="0" w:space="0" w:color="auto"/>
            <w:right w:val="none" w:sz="0" w:space="0" w:color="auto"/>
          </w:divBdr>
        </w:div>
        <w:div w:id="469372812">
          <w:marLeft w:val="0"/>
          <w:marRight w:val="0"/>
          <w:marTop w:val="0"/>
          <w:marBottom w:val="40"/>
          <w:divBdr>
            <w:top w:val="none" w:sz="0" w:space="0" w:color="auto"/>
            <w:left w:val="none" w:sz="0" w:space="0" w:color="auto"/>
            <w:bottom w:val="none" w:sz="0" w:space="0" w:color="auto"/>
            <w:right w:val="none" w:sz="0" w:space="0" w:color="auto"/>
          </w:divBdr>
        </w:div>
        <w:div w:id="1951013112">
          <w:marLeft w:val="0"/>
          <w:marRight w:val="0"/>
          <w:marTop w:val="0"/>
          <w:marBottom w:val="40"/>
          <w:divBdr>
            <w:top w:val="none" w:sz="0" w:space="0" w:color="auto"/>
            <w:left w:val="none" w:sz="0" w:space="0" w:color="auto"/>
            <w:bottom w:val="none" w:sz="0" w:space="0" w:color="auto"/>
            <w:right w:val="none" w:sz="0" w:space="0" w:color="auto"/>
          </w:divBdr>
        </w:div>
        <w:div w:id="1698047780">
          <w:marLeft w:val="0"/>
          <w:marRight w:val="0"/>
          <w:marTop w:val="0"/>
          <w:marBottom w:val="40"/>
          <w:divBdr>
            <w:top w:val="none" w:sz="0" w:space="0" w:color="auto"/>
            <w:left w:val="none" w:sz="0" w:space="0" w:color="auto"/>
            <w:bottom w:val="none" w:sz="0" w:space="0" w:color="auto"/>
            <w:right w:val="none" w:sz="0" w:space="0" w:color="auto"/>
          </w:divBdr>
        </w:div>
        <w:div w:id="563026726">
          <w:marLeft w:val="396"/>
          <w:marRight w:val="0"/>
          <w:marTop w:val="0"/>
          <w:marBottom w:val="40"/>
          <w:divBdr>
            <w:top w:val="none" w:sz="0" w:space="0" w:color="auto"/>
            <w:left w:val="none" w:sz="0" w:space="0" w:color="auto"/>
            <w:bottom w:val="none" w:sz="0" w:space="0" w:color="auto"/>
            <w:right w:val="none" w:sz="0" w:space="0" w:color="auto"/>
          </w:divBdr>
        </w:div>
        <w:div w:id="531646619">
          <w:marLeft w:val="0"/>
          <w:marRight w:val="0"/>
          <w:marTop w:val="0"/>
          <w:marBottom w:val="40"/>
          <w:divBdr>
            <w:top w:val="none" w:sz="0" w:space="0" w:color="auto"/>
            <w:left w:val="none" w:sz="0" w:space="0" w:color="auto"/>
            <w:bottom w:val="none" w:sz="0" w:space="0" w:color="auto"/>
            <w:right w:val="none" w:sz="0" w:space="0" w:color="auto"/>
          </w:divBdr>
        </w:div>
        <w:div w:id="234825433">
          <w:marLeft w:val="0"/>
          <w:marRight w:val="0"/>
          <w:marTop w:val="0"/>
          <w:marBottom w:val="40"/>
          <w:divBdr>
            <w:top w:val="none" w:sz="0" w:space="0" w:color="auto"/>
            <w:left w:val="none" w:sz="0" w:space="0" w:color="auto"/>
            <w:bottom w:val="none" w:sz="0" w:space="0" w:color="auto"/>
            <w:right w:val="none" w:sz="0" w:space="0" w:color="auto"/>
          </w:divBdr>
        </w:div>
        <w:div w:id="1574393357">
          <w:marLeft w:val="0"/>
          <w:marRight w:val="0"/>
          <w:marTop w:val="0"/>
          <w:marBottom w:val="40"/>
          <w:divBdr>
            <w:top w:val="none" w:sz="0" w:space="0" w:color="auto"/>
            <w:left w:val="none" w:sz="0" w:space="0" w:color="auto"/>
            <w:bottom w:val="none" w:sz="0" w:space="0" w:color="auto"/>
            <w:right w:val="none" w:sz="0" w:space="0" w:color="auto"/>
          </w:divBdr>
        </w:div>
        <w:div w:id="1702972223">
          <w:marLeft w:val="0"/>
          <w:marRight w:val="0"/>
          <w:marTop w:val="0"/>
          <w:marBottom w:val="40"/>
          <w:divBdr>
            <w:top w:val="none" w:sz="0" w:space="0" w:color="auto"/>
            <w:left w:val="none" w:sz="0" w:space="0" w:color="auto"/>
            <w:bottom w:val="none" w:sz="0" w:space="0" w:color="auto"/>
            <w:right w:val="none" w:sz="0" w:space="0" w:color="auto"/>
          </w:divBdr>
        </w:div>
        <w:div w:id="1467771455">
          <w:marLeft w:val="0"/>
          <w:marRight w:val="0"/>
          <w:marTop w:val="0"/>
          <w:marBottom w:val="40"/>
          <w:divBdr>
            <w:top w:val="none" w:sz="0" w:space="0" w:color="auto"/>
            <w:left w:val="none" w:sz="0" w:space="0" w:color="auto"/>
            <w:bottom w:val="none" w:sz="0" w:space="0" w:color="auto"/>
            <w:right w:val="none" w:sz="0" w:space="0" w:color="auto"/>
          </w:divBdr>
        </w:div>
        <w:div w:id="1932003034">
          <w:marLeft w:val="0"/>
          <w:marRight w:val="0"/>
          <w:marTop w:val="0"/>
          <w:marBottom w:val="200"/>
          <w:divBdr>
            <w:top w:val="none" w:sz="0" w:space="0" w:color="auto"/>
            <w:left w:val="none" w:sz="0" w:space="0" w:color="auto"/>
            <w:bottom w:val="none" w:sz="0" w:space="0" w:color="auto"/>
            <w:right w:val="none" w:sz="0" w:space="0" w:color="auto"/>
          </w:divBdr>
        </w:div>
        <w:div w:id="1854371420">
          <w:marLeft w:val="396"/>
          <w:marRight w:val="0"/>
          <w:marTop w:val="0"/>
          <w:marBottom w:val="40"/>
          <w:divBdr>
            <w:top w:val="none" w:sz="0" w:space="0" w:color="auto"/>
            <w:left w:val="none" w:sz="0" w:space="0" w:color="auto"/>
            <w:bottom w:val="none" w:sz="0" w:space="0" w:color="auto"/>
            <w:right w:val="none" w:sz="0" w:space="0" w:color="auto"/>
          </w:divBdr>
        </w:div>
        <w:div w:id="1441991538">
          <w:marLeft w:val="0"/>
          <w:marRight w:val="0"/>
          <w:marTop w:val="0"/>
          <w:marBottom w:val="40"/>
          <w:divBdr>
            <w:top w:val="none" w:sz="0" w:space="0" w:color="auto"/>
            <w:left w:val="none" w:sz="0" w:space="0" w:color="auto"/>
            <w:bottom w:val="none" w:sz="0" w:space="0" w:color="auto"/>
            <w:right w:val="none" w:sz="0" w:space="0" w:color="auto"/>
          </w:divBdr>
        </w:div>
        <w:div w:id="236861399">
          <w:marLeft w:val="0"/>
          <w:marRight w:val="0"/>
          <w:marTop w:val="0"/>
          <w:marBottom w:val="40"/>
          <w:divBdr>
            <w:top w:val="none" w:sz="0" w:space="0" w:color="auto"/>
            <w:left w:val="none" w:sz="0" w:space="0" w:color="auto"/>
            <w:bottom w:val="none" w:sz="0" w:space="0" w:color="auto"/>
            <w:right w:val="none" w:sz="0" w:space="0" w:color="auto"/>
          </w:divBdr>
        </w:div>
        <w:div w:id="1443066484">
          <w:marLeft w:val="0"/>
          <w:marRight w:val="0"/>
          <w:marTop w:val="0"/>
          <w:marBottom w:val="40"/>
          <w:divBdr>
            <w:top w:val="none" w:sz="0" w:space="0" w:color="auto"/>
            <w:left w:val="none" w:sz="0" w:space="0" w:color="auto"/>
            <w:bottom w:val="none" w:sz="0" w:space="0" w:color="auto"/>
            <w:right w:val="none" w:sz="0" w:space="0" w:color="auto"/>
          </w:divBdr>
        </w:div>
        <w:div w:id="90591140">
          <w:marLeft w:val="380"/>
          <w:marRight w:val="0"/>
          <w:marTop w:val="0"/>
          <w:marBottom w:val="40"/>
          <w:divBdr>
            <w:top w:val="none" w:sz="0" w:space="0" w:color="auto"/>
            <w:left w:val="none" w:sz="0" w:space="0" w:color="auto"/>
            <w:bottom w:val="none" w:sz="0" w:space="0" w:color="auto"/>
            <w:right w:val="none" w:sz="0" w:space="0" w:color="auto"/>
          </w:divBdr>
        </w:div>
        <w:div w:id="1588229798">
          <w:marLeft w:val="380"/>
          <w:marRight w:val="0"/>
          <w:marTop w:val="0"/>
          <w:marBottom w:val="40"/>
          <w:divBdr>
            <w:top w:val="none" w:sz="0" w:space="0" w:color="auto"/>
            <w:left w:val="none" w:sz="0" w:space="0" w:color="auto"/>
            <w:bottom w:val="none" w:sz="0" w:space="0" w:color="auto"/>
            <w:right w:val="none" w:sz="0" w:space="0" w:color="auto"/>
          </w:divBdr>
        </w:div>
        <w:div w:id="1548029059">
          <w:marLeft w:val="380"/>
          <w:marRight w:val="0"/>
          <w:marTop w:val="0"/>
          <w:marBottom w:val="40"/>
          <w:divBdr>
            <w:top w:val="none" w:sz="0" w:space="0" w:color="auto"/>
            <w:left w:val="none" w:sz="0" w:space="0" w:color="auto"/>
            <w:bottom w:val="none" w:sz="0" w:space="0" w:color="auto"/>
            <w:right w:val="none" w:sz="0" w:space="0" w:color="auto"/>
          </w:divBdr>
        </w:div>
        <w:div w:id="289896260">
          <w:marLeft w:val="380"/>
          <w:marRight w:val="0"/>
          <w:marTop w:val="0"/>
          <w:marBottom w:val="40"/>
          <w:divBdr>
            <w:top w:val="none" w:sz="0" w:space="0" w:color="auto"/>
            <w:left w:val="none" w:sz="0" w:space="0" w:color="auto"/>
            <w:bottom w:val="none" w:sz="0" w:space="0" w:color="auto"/>
            <w:right w:val="none" w:sz="0" w:space="0" w:color="auto"/>
          </w:divBdr>
        </w:div>
        <w:div w:id="258216108">
          <w:marLeft w:val="380"/>
          <w:marRight w:val="0"/>
          <w:marTop w:val="0"/>
          <w:marBottom w:val="40"/>
          <w:divBdr>
            <w:top w:val="none" w:sz="0" w:space="0" w:color="auto"/>
            <w:left w:val="none" w:sz="0" w:space="0" w:color="auto"/>
            <w:bottom w:val="none" w:sz="0" w:space="0" w:color="auto"/>
            <w:right w:val="none" w:sz="0" w:space="0" w:color="auto"/>
          </w:divBdr>
        </w:div>
        <w:div w:id="528026963">
          <w:marLeft w:val="380"/>
          <w:marRight w:val="0"/>
          <w:marTop w:val="0"/>
          <w:marBottom w:val="40"/>
          <w:divBdr>
            <w:top w:val="none" w:sz="0" w:space="0" w:color="auto"/>
            <w:left w:val="none" w:sz="0" w:space="0" w:color="auto"/>
            <w:bottom w:val="none" w:sz="0" w:space="0" w:color="auto"/>
            <w:right w:val="none" w:sz="0" w:space="0" w:color="auto"/>
          </w:divBdr>
        </w:div>
        <w:div w:id="591545961">
          <w:marLeft w:val="380"/>
          <w:marRight w:val="0"/>
          <w:marTop w:val="0"/>
          <w:marBottom w:val="40"/>
          <w:divBdr>
            <w:top w:val="none" w:sz="0" w:space="0" w:color="auto"/>
            <w:left w:val="none" w:sz="0" w:space="0" w:color="auto"/>
            <w:bottom w:val="none" w:sz="0" w:space="0" w:color="auto"/>
            <w:right w:val="none" w:sz="0" w:space="0" w:color="auto"/>
          </w:divBdr>
        </w:div>
        <w:div w:id="1029142901">
          <w:marLeft w:val="380"/>
          <w:marRight w:val="0"/>
          <w:marTop w:val="0"/>
          <w:marBottom w:val="40"/>
          <w:divBdr>
            <w:top w:val="none" w:sz="0" w:space="0" w:color="auto"/>
            <w:left w:val="none" w:sz="0" w:space="0" w:color="auto"/>
            <w:bottom w:val="none" w:sz="0" w:space="0" w:color="auto"/>
            <w:right w:val="none" w:sz="0" w:space="0" w:color="auto"/>
          </w:divBdr>
        </w:div>
        <w:div w:id="568879619">
          <w:marLeft w:val="380"/>
          <w:marRight w:val="0"/>
          <w:marTop w:val="0"/>
          <w:marBottom w:val="40"/>
          <w:divBdr>
            <w:top w:val="none" w:sz="0" w:space="0" w:color="auto"/>
            <w:left w:val="none" w:sz="0" w:space="0" w:color="auto"/>
            <w:bottom w:val="none" w:sz="0" w:space="0" w:color="auto"/>
            <w:right w:val="none" w:sz="0" w:space="0" w:color="auto"/>
          </w:divBdr>
        </w:div>
        <w:div w:id="489298220">
          <w:marLeft w:val="380"/>
          <w:marRight w:val="0"/>
          <w:marTop w:val="0"/>
          <w:marBottom w:val="40"/>
          <w:divBdr>
            <w:top w:val="none" w:sz="0" w:space="0" w:color="auto"/>
            <w:left w:val="none" w:sz="0" w:space="0" w:color="auto"/>
            <w:bottom w:val="none" w:sz="0" w:space="0" w:color="auto"/>
            <w:right w:val="none" w:sz="0" w:space="0" w:color="auto"/>
          </w:divBdr>
        </w:div>
        <w:div w:id="813445278">
          <w:marLeft w:val="380"/>
          <w:marRight w:val="0"/>
          <w:marTop w:val="0"/>
          <w:marBottom w:val="40"/>
          <w:divBdr>
            <w:top w:val="none" w:sz="0" w:space="0" w:color="auto"/>
            <w:left w:val="none" w:sz="0" w:space="0" w:color="auto"/>
            <w:bottom w:val="none" w:sz="0" w:space="0" w:color="auto"/>
            <w:right w:val="none" w:sz="0" w:space="0" w:color="auto"/>
          </w:divBdr>
        </w:div>
        <w:div w:id="799301467">
          <w:marLeft w:val="380"/>
          <w:marRight w:val="0"/>
          <w:marTop w:val="0"/>
          <w:marBottom w:val="40"/>
          <w:divBdr>
            <w:top w:val="none" w:sz="0" w:space="0" w:color="auto"/>
            <w:left w:val="none" w:sz="0" w:space="0" w:color="auto"/>
            <w:bottom w:val="none" w:sz="0" w:space="0" w:color="auto"/>
            <w:right w:val="none" w:sz="0" w:space="0" w:color="auto"/>
          </w:divBdr>
        </w:div>
        <w:div w:id="1105081960">
          <w:marLeft w:val="374"/>
          <w:marRight w:val="0"/>
          <w:marTop w:val="0"/>
          <w:marBottom w:val="40"/>
          <w:divBdr>
            <w:top w:val="none" w:sz="0" w:space="0" w:color="auto"/>
            <w:left w:val="none" w:sz="0" w:space="0" w:color="auto"/>
            <w:bottom w:val="none" w:sz="0" w:space="0" w:color="auto"/>
            <w:right w:val="none" w:sz="0" w:space="0" w:color="auto"/>
          </w:divBdr>
        </w:div>
        <w:div w:id="1031996140">
          <w:marLeft w:val="374"/>
          <w:marRight w:val="0"/>
          <w:marTop w:val="0"/>
          <w:marBottom w:val="40"/>
          <w:divBdr>
            <w:top w:val="none" w:sz="0" w:space="0" w:color="auto"/>
            <w:left w:val="none" w:sz="0" w:space="0" w:color="auto"/>
            <w:bottom w:val="none" w:sz="0" w:space="0" w:color="auto"/>
            <w:right w:val="none" w:sz="0" w:space="0" w:color="auto"/>
          </w:divBdr>
        </w:div>
        <w:div w:id="519780561">
          <w:marLeft w:val="374"/>
          <w:marRight w:val="0"/>
          <w:marTop w:val="0"/>
          <w:marBottom w:val="40"/>
          <w:divBdr>
            <w:top w:val="none" w:sz="0" w:space="0" w:color="auto"/>
            <w:left w:val="none" w:sz="0" w:space="0" w:color="auto"/>
            <w:bottom w:val="none" w:sz="0" w:space="0" w:color="auto"/>
            <w:right w:val="none" w:sz="0" w:space="0" w:color="auto"/>
          </w:divBdr>
        </w:div>
        <w:div w:id="1213928018">
          <w:marLeft w:val="374"/>
          <w:marRight w:val="0"/>
          <w:marTop w:val="0"/>
          <w:marBottom w:val="40"/>
          <w:divBdr>
            <w:top w:val="none" w:sz="0" w:space="0" w:color="auto"/>
            <w:left w:val="none" w:sz="0" w:space="0" w:color="auto"/>
            <w:bottom w:val="none" w:sz="0" w:space="0" w:color="auto"/>
            <w:right w:val="none" w:sz="0" w:space="0" w:color="auto"/>
          </w:divBdr>
        </w:div>
        <w:div w:id="1787381263">
          <w:marLeft w:val="374"/>
          <w:marRight w:val="0"/>
          <w:marTop w:val="0"/>
          <w:marBottom w:val="40"/>
          <w:divBdr>
            <w:top w:val="none" w:sz="0" w:space="0" w:color="auto"/>
            <w:left w:val="none" w:sz="0" w:space="0" w:color="auto"/>
            <w:bottom w:val="none" w:sz="0" w:space="0" w:color="auto"/>
            <w:right w:val="none" w:sz="0" w:space="0" w:color="auto"/>
          </w:divBdr>
        </w:div>
        <w:div w:id="1322007342">
          <w:marLeft w:val="374"/>
          <w:marRight w:val="0"/>
          <w:marTop w:val="0"/>
          <w:marBottom w:val="40"/>
          <w:divBdr>
            <w:top w:val="none" w:sz="0" w:space="0" w:color="auto"/>
            <w:left w:val="none" w:sz="0" w:space="0" w:color="auto"/>
            <w:bottom w:val="none" w:sz="0" w:space="0" w:color="auto"/>
            <w:right w:val="none" w:sz="0" w:space="0" w:color="auto"/>
          </w:divBdr>
        </w:div>
        <w:div w:id="1560941831">
          <w:marLeft w:val="0"/>
          <w:marRight w:val="0"/>
          <w:marTop w:val="0"/>
          <w:marBottom w:val="40"/>
          <w:divBdr>
            <w:top w:val="none" w:sz="0" w:space="0" w:color="auto"/>
            <w:left w:val="none" w:sz="0" w:space="0" w:color="auto"/>
            <w:bottom w:val="none" w:sz="0" w:space="0" w:color="auto"/>
            <w:right w:val="none" w:sz="0" w:space="0" w:color="auto"/>
          </w:divBdr>
        </w:div>
        <w:div w:id="1046418489">
          <w:marLeft w:val="0"/>
          <w:marRight w:val="0"/>
          <w:marTop w:val="0"/>
          <w:marBottom w:val="40"/>
          <w:divBdr>
            <w:top w:val="none" w:sz="0" w:space="0" w:color="auto"/>
            <w:left w:val="none" w:sz="0" w:space="0" w:color="auto"/>
            <w:bottom w:val="none" w:sz="0" w:space="0" w:color="auto"/>
            <w:right w:val="none" w:sz="0" w:space="0" w:color="auto"/>
          </w:divBdr>
        </w:div>
        <w:div w:id="2057315688">
          <w:marLeft w:val="0"/>
          <w:marRight w:val="0"/>
          <w:marTop w:val="0"/>
          <w:marBottom w:val="200"/>
          <w:divBdr>
            <w:top w:val="none" w:sz="0" w:space="0" w:color="auto"/>
            <w:left w:val="none" w:sz="0" w:space="0" w:color="auto"/>
            <w:bottom w:val="none" w:sz="0" w:space="0" w:color="auto"/>
            <w:right w:val="none" w:sz="0" w:space="0" w:color="auto"/>
          </w:divBdr>
        </w:div>
        <w:div w:id="171338617">
          <w:marLeft w:val="0"/>
          <w:marRight w:val="0"/>
          <w:marTop w:val="0"/>
          <w:marBottom w:val="200"/>
          <w:divBdr>
            <w:top w:val="none" w:sz="0" w:space="0" w:color="auto"/>
            <w:left w:val="none" w:sz="0" w:space="0" w:color="auto"/>
            <w:bottom w:val="none" w:sz="0" w:space="0" w:color="auto"/>
            <w:right w:val="none" w:sz="0" w:space="0" w:color="auto"/>
          </w:divBdr>
        </w:div>
        <w:div w:id="425224575">
          <w:marLeft w:val="396"/>
          <w:marRight w:val="0"/>
          <w:marTop w:val="0"/>
          <w:marBottom w:val="40"/>
          <w:divBdr>
            <w:top w:val="none" w:sz="0" w:space="0" w:color="auto"/>
            <w:left w:val="none" w:sz="0" w:space="0" w:color="auto"/>
            <w:bottom w:val="none" w:sz="0" w:space="0" w:color="auto"/>
            <w:right w:val="none" w:sz="0" w:space="0" w:color="auto"/>
          </w:divBdr>
        </w:div>
        <w:div w:id="1414162417">
          <w:marLeft w:val="0"/>
          <w:marRight w:val="0"/>
          <w:marTop w:val="0"/>
          <w:marBottom w:val="40"/>
          <w:divBdr>
            <w:top w:val="none" w:sz="0" w:space="0" w:color="auto"/>
            <w:left w:val="none" w:sz="0" w:space="0" w:color="auto"/>
            <w:bottom w:val="none" w:sz="0" w:space="0" w:color="auto"/>
            <w:right w:val="none" w:sz="0" w:space="0" w:color="auto"/>
          </w:divBdr>
        </w:div>
        <w:div w:id="825364185">
          <w:marLeft w:val="0"/>
          <w:marRight w:val="0"/>
          <w:marTop w:val="0"/>
          <w:marBottom w:val="40"/>
          <w:divBdr>
            <w:top w:val="none" w:sz="0" w:space="0" w:color="auto"/>
            <w:left w:val="none" w:sz="0" w:space="0" w:color="auto"/>
            <w:bottom w:val="none" w:sz="0" w:space="0" w:color="auto"/>
            <w:right w:val="none" w:sz="0" w:space="0" w:color="auto"/>
          </w:divBdr>
        </w:div>
        <w:div w:id="386681335">
          <w:marLeft w:val="0"/>
          <w:marRight w:val="0"/>
          <w:marTop w:val="0"/>
          <w:marBottom w:val="40"/>
          <w:divBdr>
            <w:top w:val="none" w:sz="0" w:space="0" w:color="auto"/>
            <w:left w:val="none" w:sz="0" w:space="0" w:color="auto"/>
            <w:bottom w:val="none" w:sz="0" w:space="0" w:color="auto"/>
            <w:right w:val="none" w:sz="0" w:space="0" w:color="auto"/>
          </w:divBdr>
        </w:div>
        <w:div w:id="539167514">
          <w:marLeft w:val="0"/>
          <w:marRight w:val="0"/>
          <w:marTop w:val="0"/>
          <w:marBottom w:val="40"/>
          <w:divBdr>
            <w:top w:val="none" w:sz="0" w:space="0" w:color="auto"/>
            <w:left w:val="none" w:sz="0" w:space="0" w:color="auto"/>
            <w:bottom w:val="none" w:sz="0" w:space="0" w:color="auto"/>
            <w:right w:val="none" w:sz="0" w:space="0" w:color="auto"/>
          </w:divBdr>
        </w:div>
        <w:div w:id="1856839812">
          <w:marLeft w:val="0"/>
          <w:marRight w:val="0"/>
          <w:marTop w:val="0"/>
          <w:marBottom w:val="40"/>
          <w:divBdr>
            <w:top w:val="none" w:sz="0" w:space="0" w:color="auto"/>
            <w:left w:val="none" w:sz="0" w:space="0" w:color="auto"/>
            <w:bottom w:val="none" w:sz="0" w:space="0" w:color="auto"/>
            <w:right w:val="none" w:sz="0" w:space="0" w:color="auto"/>
          </w:divBdr>
        </w:div>
        <w:div w:id="1070350119">
          <w:marLeft w:val="396"/>
          <w:marRight w:val="0"/>
          <w:marTop w:val="0"/>
          <w:marBottom w:val="40"/>
          <w:divBdr>
            <w:top w:val="none" w:sz="0" w:space="0" w:color="auto"/>
            <w:left w:val="none" w:sz="0" w:space="0" w:color="auto"/>
            <w:bottom w:val="none" w:sz="0" w:space="0" w:color="auto"/>
            <w:right w:val="none" w:sz="0" w:space="0" w:color="auto"/>
          </w:divBdr>
        </w:div>
        <w:div w:id="1517382170">
          <w:marLeft w:val="0"/>
          <w:marRight w:val="0"/>
          <w:marTop w:val="0"/>
          <w:marBottom w:val="40"/>
          <w:divBdr>
            <w:top w:val="none" w:sz="0" w:space="0" w:color="auto"/>
            <w:left w:val="none" w:sz="0" w:space="0" w:color="auto"/>
            <w:bottom w:val="none" w:sz="0" w:space="0" w:color="auto"/>
            <w:right w:val="none" w:sz="0" w:space="0" w:color="auto"/>
          </w:divBdr>
        </w:div>
        <w:div w:id="2103916392">
          <w:marLeft w:val="0"/>
          <w:marRight w:val="0"/>
          <w:marTop w:val="0"/>
          <w:marBottom w:val="40"/>
          <w:divBdr>
            <w:top w:val="none" w:sz="0" w:space="0" w:color="auto"/>
            <w:left w:val="none" w:sz="0" w:space="0" w:color="auto"/>
            <w:bottom w:val="none" w:sz="0" w:space="0" w:color="auto"/>
            <w:right w:val="none" w:sz="0" w:space="0" w:color="auto"/>
          </w:divBdr>
        </w:div>
        <w:div w:id="818498513">
          <w:marLeft w:val="0"/>
          <w:marRight w:val="0"/>
          <w:marTop w:val="0"/>
          <w:marBottom w:val="40"/>
          <w:divBdr>
            <w:top w:val="none" w:sz="0" w:space="0" w:color="auto"/>
            <w:left w:val="none" w:sz="0" w:space="0" w:color="auto"/>
            <w:bottom w:val="none" w:sz="0" w:space="0" w:color="auto"/>
            <w:right w:val="none" w:sz="0" w:space="0" w:color="auto"/>
          </w:divBdr>
        </w:div>
        <w:div w:id="758717891">
          <w:marLeft w:val="0"/>
          <w:marRight w:val="0"/>
          <w:marTop w:val="0"/>
          <w:marBottom w:val="40"/>
          <w:divBdr>
            <w:top w:val="none" w:sz="0" w:space="0" w:color="auto"/>
            <w:left w:val="none" w:sz="0" w:space="0" w:color="auto"/>
            <w:bottom w:val="none" w:sz="0" w:space="0" w:color="auto"/>
            <w:right w:val="none" w:sz="0" w:space="0" w:color="auto"/>
          </w:divBdr>
        </w:div>
        <w:div w:id="1478262251">
          <w:marLeft w:val="0"/>
          <w:marRight w:val="0"/>
          <w:marTop w:val="0"/>
          <w:marBottom w:val="40"/>
          <w:divBdr>
            <w:top w:val="none" w:sz="0" w:space="0" w:color="auto"/>
            <w:left w:val="none" w:sz="0" w:space="0" w:color="auto"/>
            <w:bottom w:val="none" w:sz="0" w:space="0" w:color="auto"/>
            <w:right w:val="none" w:sz="0" w:space="0" w:color="auto"/>
          </w:divBdr>
        </w:div>
        <w:div w:id="1434741025">
          <w:marLeft w:val="0"/>
          <w:marRight w:val="0"/>
          <w:marTop w:val="0"/>
          <w:marBottom w:val="40"/>
          <w:divBdr>
            <w:top w:val="none" w:sz="0" w:space="0" w:color="auto"/>
            <w:left w:val="none" w:sz="0" w:space="0" w:color="auto"/>
            <w:bottom w:val="none" w:sz="0" w:space="0" w:color="auto"/>
            <w:right w:val="none" w:sz="0" w:space="0" w:color="auto"/>
          </w:divBdr>
        </w:div>
        <w:div w:id="867912589">
          <w:marLeft w:val="0"/>
          <w:marRight w:val="0"/>
          <w:marTop w:val="0"/>
          <w:marBottom w:val="40"/>
          <w:divBdr>
            <w:top w:val="none" w:sz="0" w:space="0" w:color="auto"/>
            <w:left w:val="none" w:sz="0" w:space="0" w:color="auto"/>
            <w:bottom w:val="none" w:sz="0" w:space="0" w:color="auto"/>
            <w:right w:val="none" w:sz="0" w:space="0" w:color="auto"/>
          </w:divBdr>
        </w:div>
        <w:div w:id="262881704">
          <w:marLeft w:val="0"/>
          <w:marRight w:val="0"/>
          <w:marTop w:val="0"/>
          <w:marBottom w:val="40"/>
          <w:divBdr>
            <w:top w:val="none" w:sz="0" w:space="0" w:color="auto"/>
            <w:left w:val="none" w:sz="0" w:space="0" w:color="auto"/>
            <w:bottom w:val="none" w:sz="0" w:space="0" w:color="auto"/>
            <w:right w:val="none" w:sz="0" w:space="0" w:color="auto"/>
          </w:divBdr>
        </w:div>
        <w:div w:id="1657029216">
          <w:marLeft w:val="0"/>
          <w:marRight w:val="0"/>
          <w:marTop w:val="0"/>
          <w:marBottom w:val="40"/>
          <w:divBdr>
            <w:top w:val="none" w:sz="0" w:space="0" w:color="auto"/>
            <w:left w:val="none" w:sz="0" w:space="0" w:color="auto"/>
            <w:bottom w:val="none" w:sz="0" w:space="0" w:color="auto"/>
            <w:right w:val="none" w:sz="0" w:space="0" w:color="auto"/>
          </w:divBdr>
        </w:div>
        <w:div w:id="1208226700">
          <w:marLeft w:val="0"/>
          <w:marRight w:val="0"/>
          <w:marTop w:val="0"/>
          <w:marBottom w:val="200"/>
          <w:divBdr>
            <w:top w:val="none" w:sz="0" w:space="0" w:color="auto"/>
            <w:left w:val="none" w:sz="0" w:space="0" w:color="auto"/>
            <w:bottom w:val="none" w:sz="0" w:space="0" w:color="auto"/>
            <w:right w:val="none" w:sz="0" w:space="0" w:color="auto"/>
          </w:divBdr>
        </w:div>
        <w:div w:id="1556115624">
          <w:marLeft w:val="396"/>
          <w:marRight w:val="0"/>
          <w:marTop w:val="0"/>
          <w:marBottom w:val="40"/>
          <w:divBdr>
            <w:top w:val="none" w:sz="0" w:space="0" w:color="auto"/>
            <w:left w:val="none" w:sz="0" w:space="0" w:color="auto"/>
            <w:bottom w:val="none" w:sz="0" w:space="0" w:color="auto"/>
            <w:right w:val="none" w:sz="0" w:space="0" w:color="auto"/>
          </w:divBdr>
        </w:div>
        <w:div w:id="2091266655">
          <w:marLeft w:val="396"/>
          <w:marRight w:val="0"/>
          <w:marTop w:val="0"/>
          <w:marBottom w:val="40"/>
          <w:divBdr>
            <w:top w:val="none" w:sz="0" w:space="0" w:color="auto"/>
            <w:left w:val="none" w:sz="0" w:space="0" w:color="auto"/>
            <w:bottom w:val="none" w:sz="0" w:space="0" w:color="auto"/>
            <w:right w:val="none" w:sz="0" w:space="0" w:color="auto"/>
          </w:divBdr>
        </w:div>
        <w:div w:id="2005861222">
          <w:marLeft w:val="0"/>
          <w:marRight w:val="0"/>
          <w:marTop w:val="0"/>
          <w:marBottom w:val="40"/>
          <w:divBdr>
            <w:top w:val="none" w:sz="0" w:space="0" w:color="auto"/>
            <w:left w:val="none" w:sz="0" w:space="0" w:color="auto"/>
            <w:bottom w:val="none" w:sz="0" w:space="0" w:color="auto"/>
            <w:right w:val="none" w:sz="0" w:space="0" w:color="auto"/>
          </w:divBdr>
        </w:div>
        <w:div w:id="1926647459">
          <w:marLeft w:val="0"/>
          <w:marRight w:val="0"/>
          <w:marTop w:val="0"/>
          <w:marBottom w:val="40"/>
          <w:divBdr>
            <w:top w:val="none" w:sz="0" w:space="0" w:color="auto"/>
            <w:left w:val="none" w:sz="0" w:space="0" w:color="auto"/>
            <w:bottom w:val="none" w:sz="0" w:space="0" w:color="auto"/>
            <w:right w:val="none" w:sz="0" w:space="0" w:color="auto"/>
          </w:divBdr>
        </w:div>
        <w:div w:id="1924139773">
          <w:marLeft w:val="0"/>
          <w:marRight w:val="0"/>
          <w:marTop w:val="0"/>
          <w:marBottom w:val="40"/>
          <w:divBdr>
            <w:top w:val="none" w:sz="0" w:space="0" w:color="auto"/>
            <w:left w:val="none" w:sz="0" w:space="0" w:color="auto"/>
            <w:bottom w:val="none" w:sz="0" w:space="0" w:color="auto"/>
            <w:right w:val="none" w:sz="0" w:space="0" w:color="auto"/>
          </w:divBdr>
        </w:div>
        <w:div w:id="267353409">
          <w:marLeft w:val="380"/>
          <w:marRight w:val="0"/>
          <w:marTop w:val="0"/>
          <w:marBottom w:val="40"/>
          <w:divBdr>
            <w:top w:val="none" w:sz="0" w:space="0" w:color="auto"/>
            <w:left w:val="none" w:sz="0" w:space="0" w:color="auto"/>
            <w:bottom w:val="none" w:sz="0" w:space="0" w:color="auto"/>
            <w:right w:val="none" w:sz="0" w:space="0" w:color="auto"/>
          </w:divBdr>
        </w:div>
        <w:div w:id="1415972844">
          <w:marLeft w:val="380"/>
          <w:marRight w:val="0"/>
          <w:marTop w:val="0"/>
          <w:marBottom w:val="40"/>
          <w:divBdr>
            <w:top w:val="none" w:sz="0" w:space="0" w:color="auto"/>
            <w:left w:val="none" w:sz="0" w:space="0" w:color="auto"/>
            <w:bottom w:val="none" w:sz="0" w:space="0" w:color="auto"/>
            <w:right w:val="none" w:sz="0" w:space="0" w:color="auto"/>
          </w:divBdr>
        </w:div>
        <w:div w:id="1926576402">
          <w:marLeft w:val="380"/>
          <w:marRight w:val="0"/>
          <w:marTop w:val="0"/>
          <w:marBottom w:val="40"/>
          <w:divBdr>
            <w:top w:val="none" w:sz="0" w:space="0" w:color="auto"/>
            <w:left w:val="none" w:sz="0" w:space="0" w:color="auto"/>
            <w:bottom w:val="none" w:sz="0" w:space="0" w:color="auto"/>
            <w:right w:val="none" w:sz="0" w:space="0" w:color="auto"/>
          </w:divBdr>
        </w:div>
        <w:div w:id="1894462531">
          <w:marLeft w:val="380"/>
          <w:marRight w:val="0"/>
          <w:marTop w:val="0"/>
          <w:marBottom w:val="40"/>
          <w:divBdr>
            <w:top w:val="none" w:sz="0" w:space="0" w:color="auto"/>
            <w:left w:val="none" w:sz="0" w:space="0" w:color="auto"/>
            <w:bottom w:val="none" w:sz="0" w:space="0" w:color="auto"/>
            <w:right w:val="none" w:sz="0" w:space="0" w:color="auto"/>
          </w:divBdr>
        </w:div>
        <w:div w:id="11690203">
          <w:marLeft w:val="0"/>
          <w:marRight w:val="0"/>
          <w:marTop w:val="0"/>
          <w:marBottom w:val="40"/>
          <w:divBdr>
            <w:top w:val="none" w:sz="0" w:space="0" w:color="auto"/>
            <w:left w:val="none" w:sz="0" w:space="0" w:color="auto"/>
            <w:bottom w:val="none" w:sz="0" w:space="0" w:color="auto"/>
            <w:right w:val="none" w:sz="0" w:space="0" w:color="auto"/>
          </w:divBdr>
        </w:div>
        <w:div w:id="1315720298">
          <w:marLeft w:val="0"/>
          <w:marRight w:val="0"/>
          <w:marTop w:val="0"/>
          <w:marBottom w:val="40"/>
          <w:divBdr>
            <w:top w:val="none" w:sz="0" w:space="0" w:color="auto"/>
            <w:left w:val="none" w:sz="0" w:space="0" w:color="auto"/>
            <w:bottom w:val="none" w:sz="0" w:space="0" w:color="auto"/>
            <w:right w:val="none" w:sz="0" w:space="0" w:color="auto"/>
          </w:divBdr>
        </w:div>
        <w:div w:id="467670497">
          <w:marLeft w:val="396"/>
          <w:marRight w:val="0"/>
          <w:marTop w:val="0"/>
          <w:marBottom w:val="40"/>
          <w:divBdr>
            <w:top w:val="none" w:sz="0" w:space="0" w:color="auto"/>
            <w:left w:val="none" w:sz="0" w:space="0" w:color="auto"/>
            <w:bottom w:val="none" w:sz="0" w:space="0" w:color="auto"/>
            <w:right w:val="none" w:sz="0" w:space="0" w:color="auto"/>
          </w:divBdr>
        </w:div>
        <w:div w:id="1480877745">
          <w:marLeft w:val="0"/>
          <w:marRight w:val="0"/>
          <w:marTop w:val="0"/>
          <w:marBottom w:val="40"/>
          <w:divBdr>
            <w:top w:val="none" w:sz="0" w:space="0" w:color="auto"/>
            <w:left w:val="none" w:sz="0" w:space="0" w:color="auto"/>
            <w:bottom w:val="none" w:sz="0" w:space="0" w:color="auto"/>
            <w:right w:val="none" w:sz="0" w:space="0" w:color="auto"/>
          </w:divBdr>
        </w:div>
        <w:div w:id="1134829180">
          <w:marLeft w:val="0"/>
          <w:marRight w:val="0"/>
          <w:marTop w:val="0"/>
          <w:marBottom w:val="40"/>
          <w:divBdr>
            <w:top w:val="none" w:sz="0" w:space="0" w:color="auto"/>
            <w:left w:val="none" w:sz="0" w:space="0" w:color="auto"/>
            <w:bottom w:val="none" w:sz="0" w:space="0" w:color="auto"/>
            <w:right w:val="none" w:sz="0" w:space="0" w:color="auto"/>
          </w:divBdr>
        </w:div>
        <w:div w:id="81075262">
          <w:marLeft w:val="0"/>
          <w:marRight w:val="0"/>
          <w:marTop w:val="0"/>
          <w:marBottom w:val="40"/>
          <w:divBdr>
            <w:top w:val="none" w:sz="0" w:space="0" w:color="auto"/>
            <w:left w:val="none" w:sz="0" w:space="0" w:color="auto"/>
            <w:bottom w:val="none" w:sz="0" w:space="0" w:color="auto"/>
            <w:right w:val="none" w:sz="0" w:space="0" w:color="auto"/>
          </w:divBdr>
        </w:div>
        <w:div w:id="47655997">
          <w:marLeft w:val="0"/>
          <w:marRight w:val="0"/>
          <w:marTop w:val="0"/>
          <w:marBottom w:val="40"/>
          <w:divBdr>
            <w:top w:val="none" w:sz="0" w:space="0" w:color="auto"/>
            <w:left w:val="none" w:sz="0" w:space="0" w:color="auto"/>
            <w:bottom w:val="none" w:sz="0" w:space="0" w:color="auto"/>
            <w:right w:val="none" w:sz="0" w:space="0" w:color="auto"/>
          </w:divBdr>
        </w:div>
        <w:div w:id="1021517082">
          <w:marLeft w:val="0"/>
          <w:marRight w:val="0"/>
          <w:marTop w:val="0"/>
          <w:marBottom w:val="40"/>
          <w:divBdr>
            <w:top w:val="none" w:sz="0" w:space="0" w:color="auto"/>
            <w:left w:val="none" w:sz="0" w:space="0" w:color="auto"/>
            <w:bottom w:val="none" w:sz="0" w:space="0" w:color="auto"/>
            <w:right w:val="none" w:sz="0" w:space="0" w:color="auto"/>
          </w:divBdr>
        </w:div>
        <w:div w:id="252514859">
          <w:marLeft w:val="0"/>
          <w:marRight w:val="0"/>
          <w:marTop w:val="0"/>
          <w:marBottom w:val="40"/>
          <w:divBdr>
            <w:top w:val="none" w:sz="0" w:space="0" w:color="auto"/>
            <w:left w:val="none" w:sz="0" w:space="0" w:color="auto"/>
            <w:bottom w:val="none" w:sz="0" w:space="0" w:color="auto"/>
            <w:right w:val="none" w:sz="0" w:space="0" w:color="auto"/>
          </w:divBdr>
        </w:div>
        <w:div w:id="36049542">
          <w:marLeft w:val="0"/>
          <w:marRight w:val="0"/>
          <w:marTop w:val="0"/>
          <w:marBottom w:val="40"/>
          <w:divBdr>
            <w:top w:val="none" w:sz="0" w:space="0" w:color="auto"/>
            <w:left w:val="none" w:sz="0" w:space="0" w:color="auto"/>
            <w:bottom w:val="none" w:sz="0" w:space="0" w:color="auto"/>
            <w:right w:val="none" w:sz="0" w:space="0" w:color="auto"/>
          </w:divBdr>
        </w:div>
        <w:div w:id="464857122">
          <w:marLeft w:val="0"/>
          <w:marRight w:val="0"/>
          <w:marTop w:val="0"/>
          <w:marBottom w:val="40"/>
          <w:divBdr>
            <w:top w:val="none" w:sz="0" w:space="0" w:color="auto"/>
            <w:left w:val="none" w:sz="0" w:space="0" w:color="auto"/>
            <w:bottom w:val="none" w:sz="0" w:space="0" w:color="auto"/>
            <w:right w:val="none" w:sz="0" w:space="0" w:color="auto"/>
          </w:divBdr>
        </w:div>
        <w:div w:id="892469537">
          <w:marLeft w:val="0"/>
          <w:marRight w:val="0"/>
          <w:marTop w:val="0"/>
          <w:marBottom w:val="40"/>
          <w:divBdr>
            <w:top w:val="none" w:sz="0" w:space="0" w:color="auto"/>
            <w:left w:val="none" w:sz="0" w:space="0" w:color="auto"/>
            <w:bottom w:val="none" w:sz="0" w:space="0" w:color="auto"/>
            <w:right w:val="none" w:sz="0" w:space="0" w:color="auto"/>
          </w:divBdr>
        </w:div>
        <w:div w:id="1678382518">
          <w:marLeft w:val="0"/>
          <w:marRight w:val="0"/>
          <w:marTop w:val="0"/>
          <w:marBottom w:val="40"/>
          <w:divBdr>
            <w:top w:val="none" w:sz="0" w:space="0" w:color="auto"/>
            <w:left w:val="none" w:sz="0" w:space="0" w:color="auto"/>
            <w:bottom w:val="none" w:sz="0" w:space="0" w:color="auto"/>
            <w:right w:val="none" w:sz="0" w:space="0" w:color="auto"/>
          </w:divBdr>
        </w:div>
        <w:div w:id="107699539">
          <w:marLeft w:val="380"/>
          <w:marRight w:val="0"/>
          <w:marTop w:val="0"/>
          <w:marBottom w:val="40"/>
          <w:divBdr>
            <w:top w:val="none" w:sz="0" w:space="0" w:color="auto"/>
            <w:left w:val="none" w:sz="0" w:space="0" w:color="auto"/>
            <w:bottom w:val="none" w:sz="0" w:space="0" w:color="auto"/>
            <w:right w:val="none" w:sz="0" w:space="0" w:color="auto"/>
          </w:divBdr>
        </w:div>
        <w:div w:id="1391417098">
          <w:marLeft w:val="380"/>
          <w:marRight w:val="0"/>
          <w:marTop w:val="0"/>
          <w:marBottom w:val="40"/>
          <w:divBdr>
            <w:top w:val="none" w:sz="0" w:space="0" w:color="auto"/>
            <w:left w:val="none" w:sz="0" w:space="0" w:color="auto"/>
            <w:bottom w:val="none" w:sz="0" w:space="0" w:color="auto"/>
            <w:right w:val="none" w:sz="0" w:space="0" w:color="auto"/>
          </w:divBdr>
        </w:div>
        <w:div w:id="1266961020">
          <w:marLeft w:val="0"/>
          <w:marRight w:val="0"/>
          <w:marTop w:val="0"/>
          <w:marBottom w:val="40"/>
          <w:divBdr>
            <w:top w:val="none" w:sz="0" w:space="0" w:color="auto"/>
            <w:left w:val="none" w:sz="0" w:space="0" w:color="auto"/>
            <w:bottom w:val="none" w:sz="0" w:space="0" w:color="auto"/>
            <w:right w:val="none" w:sz="0" w:space="0" w:color="auto"/>
          </w:divBdr>
        </w:div>
        <w:div w:id="595603244">
          <w:marLeft w:val="396"/>
          <w:marRight w:val="0"/>
          <w:marTop w:val="0"/>
          <w:marBottom w:val="40"/>
          <w:divBdr>
            <w:top w:val="none" w:sz="0" w:space="0" w:color="auto"/>
            <w:left w:val="none" w:sz="0" w:space="0" w:color="auto"/>
            <w:bottom w:val="none" w:sz="0" w:space="0" w:color="auto"/>
            <w:right w:val="none" w:sz="0" w:space="0" w:color="auto"/>
          </w:divBdr>
        </w:div>
        <w:div w:id="1307663583">
          <w:marLeft w:val="0"/>
          <w:marRight w:val="0"/>
          <w:marTop w:val="0"/>
          <w:marBottom w:val="40"/>
          <w:divBdr>
            <w:top w:val="none" w:sz="0" w:space="0" w:color="auto"/>
            <w:left w:val="none" w:sz="0" w:space="0" w:color="auto"/>
            <w:bottom w:val="none" w:sz="0" w:space="0" w:color="auto"/>
            <w:right w:val="none" w:sz="0" w:space="0" w:color="auto"/>
          </w:divBdr>
        </w:div>
        <w:div w:id="1914656218">
          <w:marLeft w:val="0"/>
          <w:marRight w:val="0"/>
          <w:marTop w:val="0"/>
          <w:marBottom w:val="40"/>
          <w:divBdr>
            <w:top w:val="none" w:sz="0" w:space="0" w:color="auto"/>
            <w:left w:val="none" w:sz="0" w:space="0" w:color="auto"/>
            <w:bottom w:val="none" w:sz="0" w:space="0" w:color="auto"/>
            <w:right w:val="none" w:sz="0" w:space="0" w:color="auto"/>
          </w:divBdr>
        </w:div>
        <w:div w:id="828332013">
          <w:marLeft w:val="0"/>
          <w:marRight w:val="0"/>
          <w:marTop w:val="0"/>
          <w:marBottom w:val="40"/>
          <w:divBdr>
            <w:top w:val="none" w:sz="0" w:space="0" w:color="auto"/>
            <w:left w:val="none" w:sz="0" w:space="0" w:color="auto"/>
            <w:bottom w:val="none" w:sz="0" w:space="0" w:color="auto"/>
            <w:right w:val="none" w:sz="0" w:space="0" w:color="auto"/>
          </w:divBdr>
        </w:div>
        <w:div w:id="1311520770">
          <w:marLeft w:val="380"/>
          <w:marRight w:val="0"/>
          <w:marTop w:val="0"/>
          <w:marBottom w:val="40"/>
          <w:divBdr>
            <w:top w:val="none" w:sz="0" w:space="0" w:color="auto"/>
            <w:left w:val="none" w:sz="0" w:space="0" w:color="auto"/>
            <w:bottom w:val="none" w:sz="0" w:space="0" w:color="auto"/>
            <w:right w:val="none" w:sz="0" w:space="0" w:color="auto"/>
          </w:divBdr>
        </w:div>
        <w:div w:id="939683708">
          <w:marLeft w:val="380"/>
          <w:marRight w:val="0"/>
          <w:marTop w:val="0"/>
          <w:marBottom w:val="40"/>
          <w:divBdr>
            <w:top w:val="none" w:sz="0" w:space="0" w:color="auto"/>
            <w:left w:val="none" w:sz="0" w:space="0" w:color="auto"/>
            <w:bottom w:val="none" w:sz="0" w:space="0" w:color="auto"/>
            <w:right w:val="none" w:sz="0" w:space="0" w:color="auto"/>
          </w:divBdr>
        </w:div>
        <w:div w:id="33427522">
          <w:marLeft w:val="380"/>
          <w:marRight w:val="0"/>
          <w:marTop w:val="0"/>
          <w:marBottom w:val="40"/>
          <w:divBdr>
            <w:top w:val="none" w:sz="0" w:space="0" w:color="auto"/>
            <w:left w:val="none" w:sz="0" w:space="0" w:color="auto"/>
            <w:bottom w:val="none" w:sz="0" w:space="0" w:color="auto"/>
            <w:right w:val="none" w:sz="0" w:space="0" w:color="auto"/>
          </w:divBdr>
        </w:div>
        <w:div w:id="1301957552">
          <w:marLeft w:val="380"/>
          <w:marRight w:val="0"/>
          <w:marTop w:val="0"/>
          <w:marBottom w:val="40"/>
          <w:divBdr>
            <w:top w:val="none" w:sz="0" w:space="0" w:color="auto"/>
            <w:left w:val="none" w:sz="0" w:space="0" w:color="auto"/>
            <w:bottom w:val="none" w:sz="0" w:space="0" w:color="auto"/>
            <w:right w:val="none" w:sz="0" w:space="0" w:color="auto"/>
          </w:divBdr>
        </w:div>
        <w:div w:id="1268974016">
          <w:marLeft w:val="380"/>
          <w:marRight w:val="0"/>
          <w:marTop w:val="0"/>
          <w:marBottom w:val="40"/>
          <w:divBdr>
            <w:top w:val="none" w:sz="0" w:space="0" w:color="auto"/>
            <w:left w:val="none" w:sz="0" w:space="0" w:color="auto"/>
            <w:bottom w:val="none" w:sz="0" w:space="0" w:color="auto"/>
            <w:right w:val="none" w:sz="0" w:space="0" w:color="auto"/>
          </w:divBdr>
        </w:div>
        <w:div w:id="512257456">
          <w:marLeft w:val="0"/>
          <w:marRight w:val="0"/>
          <w:marTop w:val="0"/>
          <w:marBottom w:val="40"/>
          <w:divBdr>
            <w:top w:val="none" w:sz="0" w:space="0" w:color="auto"/>
            <w:left w:val="none" w:sz="0" w:space="0" w:color="auto"/>
            <w:bottom w:val="none" w:sz="0" w:space="0" w:color="auto"/>
            <w:right w:val="none" w:sz="0" w:space="0" w:color="auto"/>
          </w:divBdr>
        </w:div>
        <w:div w:id="785853192">
          <w:marLeft w:val="0"/>
          <w:marRight w:val="0"/>
          <w:marTop w:val="0"/>
          <w:marBottom w:val="40"/>
          <w:divBdr>
            <w:top w:val="none" w:sz="0" w:space="0" w:color="auto"/>
            <w:left w:val="none" w:sz="0" w:space="0" w:color="auto"/>
            <w:bottom w:val="none" w:sz="0" w:space="0" w:color="auto"/>
            <w:right w:val="none" w:sz="0" w:space="0" w:color="auto"/>
          </w:divBdr>
        </w:div>
        <w:div w:id="1524250268">
          <w:marLeft w:val="396"/>
          <w:marRight w:val="0"/>
          <w:marTop w:val="0"/>
          <w:marBottom w:val="40"/>
          <w:divBdr>
            <w:top w:val="none" w:sz="0" w:space="0" w:color="auto"/>
            <w:left w:val="none" w:sz="0" w:space="0" w:color="auto"/>
            <w:bottom w:val="none" w:sz="0" w:space="0" w:color="auto"/>
            <w:right w:val="none" w:sz="0" w:space="0" w:color="auto"/>
          </w:divBdr>
        </w:div>
        <w:div w:id="651180878">
          <w:marLeft w:val="0"/>
          <w:marRight w:val="0"/>
          <w:marTop w:val="0"/>
          <w:marBottom w:val="40"/>
          <w:divBdr>
            <w:top w:val="none" w:sz="0" w:space="0" w:color="auto"/>
            <w:left w:val="none" w:sz="0" w:space="0" w:color="auto"/>
            <w:bottom w:val="none" w:sz="0" w:space="0" w:color="auto"/>
            <w:right w:val="none" w:sz="0" w:space="0" w:color="auto"/>
          </w:divBdr>
        </w:div>
        <w:div w:id="1099787939">
          <w:marLeft w:val="0"/>
          <w:marRight w:val="0"/>
          <w:marTop w:val="0"/>
          <w:marBottom w:val="40"/>
          <w:divBdr>
            <w:top w:val="none" w:sz="0" w:space="0" w:color="auto"/>
            <w:left w:val="none" w:sz="0" w:space="0" w:color="auto"/>
            <w:bottom w:val="none" w:sz="0" w:space="0" w:color="auto"/>
            <w:right w:val="none" w:sz="0" w:space="0" w:color="auto"/>
          </w:divBdr>
        </w:div>
        <w:div w:id="3939071">
          <w:marLeft w:val="0"/>
          <w:marRight w:val="0"/>
          <w:marTop w:val="0"/>
          <w:marBottom w:val="40"/>
          <w:divBdr>
            <w:top w:val="none" w:sz="0" w:space="0" w:color="auto"/>
            <w:left w:val="none" w:sz="0" w:space="0" w:color="auto"/>
            <w:bottom w:val="none" w:sz="0" w:space="0" w:color="auto"/>
            <w:right w:val="none" w:sz="0" w:space="0" w:color="auto"/>
          </w:divBdr>
        </w:div>
        <w:div w:id="646595176">
          <w:marLeft w:val="380"/>
          <w:marRight w:val="0"/>
          <w:marTop w:val="0"/>
          <w:marBottom w:val="40"/>
          <w:divBdr>
            <w:top w:val="none" w:sz="0" w:space="0" w:color="auto"/>
            <w:left w:val="none" w:sz="0" w:space="0" w:color="auto"/>
            <w:bottom w:val="none" w:sz="0" w:space="0" w:color="auto"/>
            <w:right w:val="none" w:sz="0" w:space="0" w:color="auto"/>
          </w:divBdr>
        </w:div>
        <w:div w:id="864296237">
          <w:marLeft w:val="380"/>
          <w:marRight w:val="0"/>
          <w:marTop w:val="0"/>
          <w:marBottom w:val="40"/>
          <w:divBdr>
            <w:top w:val="none" w:sz="0" w:space="0" w:color="auto"/>
            <w:left w:val="none" w:sz="0" w:space="0" w:color="auto"/>
            <w:bottom w:val="none" w:sz="0" w:space="0" w:color="auto"/>
            <w:right w:val="none" w:sz="0" w:space="0" w:color="auto"/>
          </w:divBdr>
        </w:div>
        <w:div w:id="1199051511">
          <w:marLeft w:val="0"/>
          <w:marRight w:val="0"/>
          <w:marTop w:val="0"/>
          <w:marBottom w:val="40"/>
          <w:divBdr>
            <w:top w:val="none" w:sz="0" w:space="0" w:color="auto"/>
            <w:left w:val="none" w:sz="0" w:space="0" w:color="auto"/>
            <w:bottom w:val="none" w:sz="0" w:space="0" w:color="auto"/>
            <w:right w:val="none" w:sz="0" w:space="0" w:color="auto"/>
          </w:divBdr>
        </w:div>
        <w:div w:id="703869685">
          <w:marLeft w:val="0"/>
          <w:marRight w:val="0"/>
          <w:marTop w:val="0"/>
          <w:marBottom w:val="40"/>
          <w:divBdr>
            <w:top w:val="none" w:sz="0" w:space="0" w:color="auto"/>
            <w:left w:val="none" w:sz="0" w:space="0" w:color="auto"/>
            <w:bottom w:val="none" w:sz="0" w:space="0" w:color="auto"/>
            <w:right w:val="none" w:sz="0" w:space="0" w:color="auto"/>
          </w:divBdr>
        </w:div>
        <w:div w:id="1246649011">
          <w:marLeft w:val="0"/>
          <w:marRight w:val="0"/>
          <w:marTop w:val="0"/>
          <w:marBottom w:val="200"/>
          <w:divBdr>
            <w:top w:val="none" w:sz="0" w:space="0" w:color="auto"/>
            <w:left w:val="none" w:sz="0" w:space="0" w:color="auto"/>
            <w:bottom w:val="none" w:sz="0" w:space="0" w:color="auto"/>
            <w:right w:val="none" w:sz="0" w:space="0" w:color="auto"/>
          </w:divBdr>
        </w:div>
        <w:div w:id="484012237">
          <w:marLeft w:val="396"/>
          <w:marRight w:val="0"/>
          <w:marTop w:val="0"/>
          <w:marBottom w:val="40"/>
          <w:divBdr>
            <w:top w:val="none" w:sz="0" w:space="0" w:color="auto"/>
            <w:left w:val="none" w:sz="0" w:space="0" w:color="auto"/>
            <w:bottom w:val="none" w:sz="0" w:space="0" w:color="auto"/>
            <w:right w:val="none" w:sz="0" w:space="0" w:color="auto"/>
          </w:divBdr>
        </w:div>
        <w:div w:id="525675864">
          <w:marLeft w:val="0"/>
          <w:marRight w:val="0"/>
          <w:marTop w:val="0"/>
          <w:marBottom w:val="40"/>
          <w:divBdr>
            <w:top w:val="none" w:sz="0" w:space="0" w:color="auto"/>
            <w:left w:val="none" w:sz="0" w:space="0" w:color="auto"/>
            <w:bottom w:val="none" w:sz="0" w:space="0" w:color="auto"/>
            <w:right w:val="none" w:sz="0" w:space="0" w:color="auto"/>
          </w:divBdr>
        </w:div>
        <w:div w:id="314266423">
          <w:marLeft w:val="0"/>
          <w:marRight w:val="0"/>
          <w:marTop w:val="0"/>
          <w:marBottom w:val="40"/>
          <w:divBdr>
            <w:top w:val="none" w:sz="0" w:space="0" w:color="auto"/>
            <w:left w:val="none" w:sz="0" w:space="0" w:color="auto"/>
            <w:bottom w:val="none" w:sz="0" w:space="0" w:color="auto"/>
            <w:right w:val="none" w:sz="0" w:space="0" w:color="auto"/>
          </w:divBdr>
        </w:div>
        <w:div w:id="1943999830">
          <w:marLeft w:val="380"/>
          <w:marRight w:val="0"/>
          <w:marTop w:val="0"/>
          <w:marBottom w:val="40"/>
          <w:divBdr>
            <w:top w:val="none" w:sz="0" w:space="0" w:color="auto"/>
            <w:left w:val="none" w:sz="0" w:space="0" w:color="auto"/>
            <w:bottom w:val="none" w:sz="0" w:space="0" w:color="auto"/>
            <w:right w:val="none" w:sz="0" w:space="0" w:color="auto"/>
          </w:divBdr>
        </w:div>
        <w:div w:id="370309168">
          <w:marLeft w:val="380"/>
          <w:marRight w:val="0"/>
          <w:marTop w:val="0"/>
          <w:marBottom w:val="40"/>
          <w:divBdr>
            <w:top w:val="none" w:sz="0" w:space="0" w:color="auto"/>
            <w:left w:val="none" w:sz="0" w:space="0" w:color="auto"/>
            <w:bottom w:val="none" w:sz="0" w:space="0" w:color="auto"/>
            <w:right w:val="none" w:sz="0" w:space="0" w:color="auto"/>
          </w:divBdr>
        </w:div>
        <w:div w:id="2124301093">
          <w:marLeft w:val="380"/>
          <w:marRight w:val="0"/>
          <w:marTop w:val="0"/>
          <w:marBottom w:val="40"/>
          <w:divBdr>
            <w:top w:val="none" w:sz="0" w:space="0" w:color="auto"/>
            <w:left w:val="none" w:sz="0" w:space="0" w:color="auto"/>
            <w:bottom w:val="none" w:sz="0" w:space="0" w:color="auto"/>
            <w:right w:val="none" w:sz="0" w:space="0" w:color="auto"/>
          </w:divBdr>
        </w:div>
        <w:div w:id="1982882969">
          <w:marLeft w:val="380"/>
          <w:marRight w:val="0"/>
          <w:marTop w:val="0"/>
          <w:marBottom w:val="40"/>
          <w:divBdr>
            <w:top w:val="none" w:sz="0" w:space="0" w:color="auto"/>
            <w:left w:val="none" w:sz="0" w:space="0" w:color="auto"/>
            <w:bottom w:val="none" w:sz="0" w:space="0" w:color="auto"/>
            <w:right w:val="none" w:sz="0" w:space="0" w:color="auto"/>
          </w:divBdr>
        </w:div>
        <w:div w:id="1785539248">
          <w:marLeft w:val="380"/>
          <w:marRight w:val="0"/>
          <w:marTop w:val="0"/>
          <w:marBottom w:val="40"/>
          <w:divBdr>
            <w:top w:val="none" w:sz="0" w:space="0" w:color="auto"/>
            <w:left w:val="none" w:sz="0" w:space="0" w:color="auto"/>
            <w:bottom w:val="none" w:sz="0" w:space="0" w:color="auto"/>
            <w:right w:val="none" w:sz="0" w:space="0" w:color="auto"/>
          </w:divBdr>
        </w:div>
        <w:div w:id="1088892911">
          <w:marLeft w:val="380"/>
          <w:marRight w:val="0"/>
          <w:marTop w:val="0"/>
          <w:marBottom w:val="40"/>
          <w:divBdr>
            <w:top w:val="none" w:sz="0" w:space="0" w:color="auto"/>
            <w:left w:val="none" w:sz="0" w:space="0" w:color="auto"/>
            <w:bottom w:val="none" w:sz="0" w:space="0" w:color="auto"/>
            <w:right w:val="none" w:sz="0" w:space="0" w:color="auto"/>
          </w:divBdr>
        </w:div>
        <w:div w:id="2091653118">
          <w:marLeft w:val="0"/>
          <w:marRight w:val="0"/>
          <w:marTop w:val="0"/>
          <w:marBottom w:val="40"/>
          <w:divBdr>
            <w:top w:val="none" w:sz="0" w:space="0" w:color="auto"/>
            <w:left w:val="none" w:sz="0" w:space="0" w:color="auto"/>
            <w:bottom w:val="none" w:sz="0" w:space="0" w:color="auto"/>
            <w:right w:val="none" w:sz="0" w:space="0" w:color="auto"/>
          </w:divBdr>
        </w:div>
        <w:div w:id="211691714">
          <w:marLeft w:val="396"/>
          <w:marRight w:val="0"/>
          <w:marTop w:val="0"/>
          <w:marBottom w:val="40"/>
          <w:divBdr>
            <w:top w:val="none" w:sz="0" w:space="0" w:color="auto"/>
            <w:left w:val="none" w:sz="0" w:space="0" w:color="auto"/>
            <w:bottom w:val="none" w:sz="0" w:space="0" w:color="auto"/>
            <w:right w:val="none" w:sz="0" w:space="0" w:color="auto"/>
          </w:divBdr>
        </w:div>
        <w:div w:id="473647308">
          <w:marLeft w:val="0"/>
          <w:marRight w:val="0"/>
          <w:marTop w:val="0"/>
          <w:marBottom w:val="40"/>
          <w:divBdr>
            <w:top w:val="none" w:sz="0" w:space="0" w:color="auto"/>
            <w:left w:val="none" w:sz="0" w:space="0" w:color="auto"/>
            <w:bottom w:val="none" w:sz="0" w:space="0" w:color="auto"/>
            <w:right w:val="none" w:sz="0" w:space="0" w:color="auto"/>
          </w:divBdr>
        </w:div>
        <w:div w:id="1753550875">
          <w:marLeft w:val="0"/>
          <w:marRight w:val="0"/>
          <w:marTop w:val="0"/>
          <w:marBottom w:val="40"/>
          <w:divBdr>
            <w:top w:val="none" w:sz="0" w:space="0" w:color="auto"/>
            <w:left w:val="none" w:sz="0" w:space="0" w:color="auto"/>
            <w:bottom w:val="none" w:sz="0" w:space="0" w:color="auto"/>
            <w:right w:val="none" w:sz="0" w:space="0" w:color="auto"/>
          </w:divBdr>
        </w:div>
        <w:div w:id="1837960380">
          <w:marLeft w:val="380"/>
          <w:marRight w:val="0"/>
          <w:marTop w:val="0"/>
          <w:marBottom w:val="40"/>
          <w:divBdr>
            <w:top w:val="none" w:sz="0" w:space="0" w:color="auto"/>
            <w:left w:val="none" w:sz="0" w:space="0" w:color="auto"/>
            <w:bottom w:val="none" w:sz="0" w:space="0" w:color="auto"/>
            <w:right w:val="none" w:sz="0" w:space="0" w:color="auto"/>
          </w:divBdr>
        </w:div>
        <w:div w:id="538007716">
          <w:marLeft w:val="380"/>
          <w:marRight w:val="0"/>
          <w:marTop w:val="0"/>
          <w:marBottom w:val="40"/>
          <w:divBdr>
            <w:top w:val="none" w:sz="0" w:space="0" w:color="auto"/>
            <w:left w:val="none" w:sz="0" w:space="0" w:color="auto"/>
            <w:bottom w:val="none" w:sz="0" w:space="0" w:color="auto"/>
            <w:right w:val="none" w:sz="0" w:space="0" w:color="auto"/>
          </w:divBdr>
        </w:div>
        <w:div w:id="754519178">
          <w:marLeft w:val="380"/>
          <w:marRight w:val="0"/>
          <w:marTop w:val="0"/>
          <w:marBottom w:val="40"/>
          <w:divBdr>
            <w:top w:val="none" w:sz="0" w:space="0" w:color="auto"/>
            <w:left w:val="none" w:sz="0" w:space="0" w:color="auto"/>
            <w:bottom w:val="none" w:sz="0" w:space="0" w:color="auto"/>
            <w:right w:val="none" w:sz="0" w:space="0" w:color="auto"/>
          </w:divBdr>
        </w:div>
        <w:div w:id="96410967">
          <w:marLeft w:val="380"/>
          <w:marRight w:val="0"/>
          <w:marTop w:val="0"/>
          <w:marBottom w:val="40"/>
          <w:divBdr>
            <w:top w:val="none" w:sz="0" w:space="0" w:color="auto"/>
            <w:left w:val="none" w:sz="0" w:space="0" w:color="auto"/>
            <w:bottom w:val="none" w:sz="0" w:space="0" w:color="auto"/>
            <w:right w:val="none" w:sz="0" w:space="0" w:color="auto"/>
          </w:divBdr>
        </w:div>
        <w:div w:id="519973551">
          <w:marLeft w:val="380"/>
          <w:marRight w:val="0"/>
          <w:marTop w:val="0"/>
          <w:marBottom w:val="40"/>
          <w:divBdr>
            <w:top w:val="none" w:sz="0" w:space="0" w:color="auto"/>
            <w:left w:val="none" w:sz="0" w:space="0" w:color="auto"/>
            <w:bottom w:val="none" w:sz="0" w:space="0" w:color="auto"/>
            <w:right w:val="none" w:sz="0" w:space="0" w:color="auto"/>
          </w:divBdr>
        </w:div>
        <w:div w:id="127552834">
          <w:marLeft w:val="380"/>
          <w:marRight w:val="0"/>
          <w:marTop w:val="0"/>
          <w:marBottom w:val="40"/>
          <w:divBdr>
            <w:top w:val="none" w:sz="0" w:space="0" w:color="auto"/>
            <w:left w:val="none" w:sz="0" w:space="0" w:color="auto"/>
            <w:bottom w:val="none" w:sz="0" w:space="0" w:color="auto"/>
            <w:right w:val="none" w:sz="0" w:space="0" w:color="auto"/>
          </w:divBdr>
        </w:div>
        <w:div w:id="139268541">
          <w:marLeft w:val="0"/>
          <w:marRight w:val="0"/>
          <w:marTop w:val="0"/>
          <w:marBottom w:val="40"/>
          <w:divBdr>
            <w:top w:val="none" w:sz="0" w:space="0" w:color="auto"/>
            <w:left w:val="none" w:sz="0" w:space="0" w:color="auto"/>
            <w:bottom w:val="none" w:sz="0" w:space="0" w:color="auto"/>
            <w:right w:val="none" w:sz="0" w:space="0" w:color="auto"/>
          </w:divBdr>
        </w:div>
        <w:div w:id="1443766271">
          <w:marLeft w:val="396"/>
          <w:marRight w:val="0"/>
          <w:marTop w:val="0"/>
          <w:marBottom w:val="40"/>
          <w:divBdr>
            <w:top w:val="none" w:sz="0" w:space="0" w:color="auto"/>
            <w:left w:val="none" w:sz="0" w:space="0" w:color="auto"/>
            <w:bottom w:val="none" w:sz="0" w:space="0" w:color="auto"/>
            <w:right w:val="none" w:sz="0" w:space="0" w:color="auto"/>
          </w:divBdr>
        </w:div>
        <w:div w:id="303660495">
          <w:marLeft w:val="0"/>
          <w:marRight w:val="0"/>
          <w:marTop w:val="0"/>
          <w:marBottom w:val="40"/>
          <w:divBdr>
            <w:top w:val="none" w:sz="0" w:space="0" w:color="auto"/>
            <w:left w:val="none" w:sz="0" w:space="0" w:color="auto"/>
            <w:bottom w:val="none" w:sz="0" w:space="0" w:color="auto"/>
            <w:right w:val="none" w:sz="0" w:space="0" w:color="auto"/>
          </w:divBdr>
        </w:div>
        <w:div w:id="182594639">
          <w:marLeft w:val="0"/>
          <w:marRight w:val="0"/>
          <w:marTop w:val="0"/>
          <w:marBottom w:val="40"/>
          <w:divBdr>
            <w:top w:val="none" w:sz="0" w:space="0" w:color="auto"/>
            <w:left w:val="none" w:sz="0" w:space="0" w:color="auto"/>
            <w:bottom w:val="none" w:sz="0" w:space="0" w:color="auto"/>
            <w:right w:val="none" w:sz="0" w:space="0" w:color="auto"/>
          </w:divBdr>
        </w:div>
        <w:div w:id="1439183575">
          <w:marLeft w:val="0"/>
          <w:marRight w:val="0"/>
          <w:marTop w:val="0"/>
          <w:marBottom w:val="40"/>
          <w:divBdr>
            <w:top w:val="none" w:sz="0" w:space="0" w:color="auto"/>
            <w:left w:val="none" w:sz="0" w:space="0" w:color="auto"/>
            <w:bottom w:val="none" w:sz="0" w:space="0" w:color="auto"/>
            <w:right w:val="none" w:sz="0" w:space="0" w:color="auto"/>
          </w:divBdr>
        </w:div>
        <w:div w:id="1874272011">
          <w:marLeft w:val="470"/>
          <w:marRight w:val="0"/>
          <w:marTop w:val="0"/>
          <w:marBottom w:val="40"/>
          <w:divBdr>
            <w:top w:val="none" w:sz="0" w:space="0" w:color="auto"/>
            <w:left w:val="none" w:sz="0" w:space="0" w:color="auto"/>
            <w:bottom w:val="none" w:sz="0" w:space="0" w:color="auto"/>
            <w:right w:val="none" w:sz="0" w:space="0" w:color="auto"/>
          </w:divBdr>
        </w:div>
        <w:div w:id="1929190151">
          <w:marLeft w:val="470"/>
          <w:marRight w:val="0"/>
          <w:marTop w:val="0"/>
          <w:marBottom w:val="40"/>
          <w:divBdr>
            <w:top w:val="none" w:sz="0" w:space="0" w:color="auto"/>
            <w:left w:val="none" w:sz="0" w:space="0" w:color="auto"/>
            <w:bottom w:val="none" w:sz="0" w:space="0" w:color="auto"/>
            <w:right w:val="none" w:sz="0" w:space="0" w:color="auto"/>
          </w:divBdr>
        </w:div>
        <w:div w:id="1701204199">
          <w:marLeft w:val="0"/>
          <w:marRight w:val="0"/>
          <w:marTop w:val="0"/>
          <w:marBottom w:val="40"/>
          <w:divBdr>
            <w:top w:val="none" w:sz="0" w:space="0" w:color="auto"/>
            <w:left w:val="none" w:sz="0" w:space="0" w:color="auto"/>
            <w:bottom w:val="none" w:sz="0" w:space="0" w:color="auto"/>
            <w:right w:val="none" w:sz="0" w:space="0" w:color="auto"/>
          </w:divBdr>
        </w:div>
        <w:div w:id="1065837644">
          <w:marLeft w:val="470"/>
          <w:marRight w:val="0"/>
          <w:marTop w:val="0"/>
          <w:marBottom w:val="40"/>
          <w:divBdr>
            <w:top w:val="none" w:sz="0" w:space="0" w:color="auto"/>
            <w:left w:val="none" w:sz="0" w:space="0" w:color="auto"/>
            <w:bottom w:val="none" w:sz="0" w:space="0" w:color="auto"/>
            <w:right w:val="none" w:sz="0" w:space="0" w:color="auto"/>
          </w:divBdr>
        </w:div>
        <w:div w:id="1483157841">
          <w:marLeft w:val="470"/>
          <w:marRight w:val="0"/>
          <w:marTop w:val="0"/>
          <w:marBottom w:val="40"/>
          <w:divBdr>
            <w:top w:val="none" w:sz="0" w:space="0" w:color="auto"/>
            <w:left w:val="none" w:sz="0" w:space="0" w:color="auto"/>
            <w:bottom w:val="none" w:sz="0" w:space="0" w:color="auto"/>
            <w:right w:val="none" w:sz="0" w:space="0" w:color="auto"/>
          </w:divBdr>
        </w:div>
        <w:div w:id="58747280">
          <w:marLeft w:val="0"/>
          <w:marRight w:val="0"/>
          <w:marTop w:val="0"/>
          <w:marBottom w:val="40"/>
          <w:divBdr>
            <w:top w:val="none" w:sz="0" w:space="0" w:color="auto"/>
            <w:left w:val="none" w:sz="0" w:space="0" w:color="auto"/>
            <w:bottom w:val="none" w:sz="0" w:space="0" w:color="auto"/>
            <w:right w:val="none" w:sz="0" w:space="0" w:color="auto"/>
          </w:divBdr>
        </w:div>
        <w:div w:id="432434324">
          <w:marLeft w:val="0"/>
          <w:marRight w:val="0"/>
          <w:marTop w:val="0"/>
          <w:marBottom w:val="200"/>
          <w:divBdr>
            <w:top w:val="none" w:sz="0" w:space="0" w:color="auto"/>
            <w:left w:val="none" w:sz="0" w:space="0" w:color="auto"/>
            <w:bottom w:val="none" w:sz="0" w:space="0" w:color="auto"/>
            <w:right w:val="none" w:sz="0" w:space="0" w:color="auto"/>
          </w:divBdr>
        </w:div>
        <w:div w:id="128594495">
          <w:marLeft w:val="396"/>
          <w:marRight w:val="0"/>
          <w:marTop w:val="0"/>
          <w:marBottom w:val="40"/>
          <w:divBdr>
            <w:top w:val="none" w:sz="0" w:space="0" w:color="auto"/>
            <w:left w:val="none" w:sz="0" w:space="0" w:color="auto"/>
            <w:bottom w:val="none" w:sz="0" w:space="0" w:color="auto"/>
            <w:right w:val="none" w:sz="0" w:space="0" w:color="auto"/>
          </w:divBdr>
        </w:div>
        <w:div w:id="845554722">
          <w:marLeft w:val="0"/>
          <w:marRight w:val="0"/>
          <w:marTop w:val="0"/>
          <w:marBottom w:val="40"/>
          <w:divBdr>
            <w:top w:val="none" w:sz="0" w:space="0" w:color="auto"/>
            <w:left w:val="none" w:sz="0" w:space="0" w:color="auto"/>
            <w:bottom w:val="none" w:sz="0" w:space="0" w:color="auto"/>
            <w:right w:val="none" w:sz="0" w:space="0" w:color="auto"/>
          </w:divBdr>
        </w:div>
        <w:div w:id="875237611">
          <w:marLeft w:val="0"/>
          <w:marRight w:val="0"/>
          <w:marTop w:val="0"/>
          <w:marBottom w:val="40"/>
          <w:divBdr>
            <w:top w:val="none" w:sz="0" w:space="0" w:color="auto"/>
            <w:left w:val="none" w:sz="0" w:space="0" w:color="auto"/>
            <w:bottom w:val="none" w:sz="0" w:space="0" w:color="auto"/>
            <w:right w:val="none" w:sz="0" w:space="0" w:color="auto"/>
          </w:divBdr>
        </w:div>
        <w:div w:id="473257737">
          <w:marLeft w:val="470"/>
          <w:marRight w:val="0"/>
          <w:marTop w:val="0"/>
          <w:marBottom w:val="40"/>
          <w:divBdr>
            <w:top w:val="none" w:sz="0" w:space="0" w:color="auto"/>
            <w:left w:val="none" w:sz="0" w:space="0" w:color="auto"/>
            <w:bottom w:val="none" w:sz="0" w:space="0" w:color="auto"/>
            <w:right w:val="none" w:sz="0" w:space="0" w:color="auto"/>
          </w:divBdr>
        </w:div>
        <w:div w:id="201594006">
          <w:marLeft w:val="470"/>
          <w:marRight w:val="0"/>
          <w:marTop w:val="0"/>
          <w:marBottom w:val="40"/>
          <w:divBdr>
            <w:top w:val="none" w:sz="0" w:space="0" w:color="auto"/>
            <w:left w:val="none" w:sz="0" w:space="0" w:color="auto"/>
            <w:bottom w:val="none" w:sz="0" w:space="0" w:color="auto"/>
            <w:right w:val="none" w:sz="0" w:space="0" w:color="auto"/>
          </w:divBdr>
        </w:div>
        <w:div w:id="1499810440">
          <w:marLeft w:val="470"/>
          <w:marRight w:val="0"/>
          <w:marTop w:val="0"/>
          <w:marBottom w:val="40"/>
          <w:divBdr>
            <w:top w:val="none" w:sz="0" w:space="0" w:color="auto"/>
            <w:left w:val="none" w:sz="0" w:space="0" w:color="auto"/>
            <w:bottom w:val="none" w:sz="0" w:space="0" w:color="auto"/>
            <w:right w:val="none" w:sz="0" w:space="0" w:color="auto"/>
          </w:divBdr>
        </w:div>
        <w:div w:id="1466048462">
          <w:marLeft w:val="470"/>
          <w:marRight w:val="0"/>
          <w:marTop w:val="0"/>
          <w:marBottom w:val="40"/>
          <w:divBdr>
            <w:top w:val="none" w:sz="0" w:space="0" w:color="auto"/>
            <w:left w:val="none" w:sz="0" w:space="0" w:color="auto"/>
            <w:bottom w:val="none" w:sz="0" w:space="0" w:color="auto"/>
            <w:right w:val="none" w:sz="0" w:space="0" w:color="auto"/>
          </w:divBdr>
        </w:div>
        <w:div w:id="795611178">
          <w:marLeft w:val="470"/>
          <w:marRight w:val="0"/>
          <w:marTop w:val="0"/>
          <w:marBottom w:val="40"/>
          <w:divBdr>
            <w:top w:val="none" w:sz="0" w:space="0" w:color="auto"/>
            <w:left w:val="none" w:sz="0" w:space="0" w:color="auto"/>
            <w:bottom w:val="none" w:sz="0" w:space="0" w:color="auto"/>
            <w:right w:val="none" w:sz="0" w:space="0" w:color="auto"/>
          </w:divBdr>
        </w:div>
        <w:div w:id="560143521">
          <w:marLeft w:val="470"/>
          <w:marRight w:val="0"/>
          <w:marTop w:val="0"/>
          <w:marBottom w:val="40"/>
          <w:divBdr>
            <w:top w:val="none" w:sz="0" w:space="0" w:color="auto"/>
            <w:left w:val="none" w:sz="0" w:space="0" w:color="auto"/>
            <w:bottom w:val="none" w:sz="0" w:space="0" w:color="auto"/>
            <w:right w:val="none" w:sz="0" w:space="0" w:color="auto"/>
          </w:divBdr>
        </w:div>
        <w:div w:id="1300496808">
          <w:marLeft w:val="0"/>
          <w:marRight w:val="0"/>
          <w:marTop w:val="0"/>
          <w:marBottom w:val="40"/>
          <w:divBdr>
            <w:top w:val="none" w:sz="0" w:space="0" w:color="auto"/>
            <w:left w:val="none" w:sz="0" w:space="0" w:color="auto"/>
            <w:bottom w:val="none" w:sz="0" w:space="0" w:color="auto"/>
            <w:right w:val="none" w:sz="0" w:space="0" w:color="auto"/>
          </w:divBdr>
        </w:div>
        <w:div w:id="380595006">
          <w:marLeft w:val="396"/>
          <w:marRight w:val="0"/>
          <w:marTop w:val="0"/>
          <w:marBottom w:val="40"/>
          <w:divBdr>
            <w:top w:val="none" w:sz="0" w:space="0" w:color="auto"/>
            <w:left w:val="none" w:sz="0" w:space="0" w:color="auto"/>
            <w:bottom w:val="none" w:sz="0" w:space="0" w:color="auto"/>
            <w:right w:val="none" w:sz="0" w:space="0" w:color="auto"/>
          </w:divBdr>
        </w:div>
        <w:div w:id="1407260271">
          <w:marLeft w:val="0"/>
          <w:marRight w:val="0"/>
          <w:marTop w:val="0"/>
          <w:marBottom w:val="40"/>
          <w:divBdr>
            <w:top w:val="none" w:sz="0" w:space="0" w:color="auto"/>
            <w:left w:val="none" w:sz="0" w:space="0" w:color="auto"/>
            <w:bottom w:val="none" w:sz="0" w:space="0" w:color="auto"/>
            <w:right w:val="none" w:sz="0" w:space="0" w:color="auto"/>
          </w:divBdr>
        </w:div>
        <w:div w:id="875233908">
          <w:marLeft w:val="0"/>
          <w:marRight w:val="0"/>
          <w:marTop w:val="0"/>
          <w:marBottom w:val="40"/>
          <w:divBdr>
            <w:top w:val="none" w:sz="0" w:space="0" w:color="auto"/>
            <w:left w:val="none" w:sz="0" w:space="0" w:color="auto"/>
            <w:bottom w:val="none" w:sz="0" w:space="0" w:color="auto"/>
            <w:right w:val="none" w:sz="0" w:space="0" w:color="auto"/>
          </w:divBdr>
        </w:div>
        <w:div w:id="378475633">
          <w:marLeft w:val="0"/>
          <w:marRight w:val="0"/>
          <w:marTop w:val="0"/>
          <w:marBottom w:val="40"/>
          <w:divBdr>
            <w:top w:val="none" w:sz="0" w:space="0" w:color="auto"/>
            <w:left w:val="none" w:sz="0" w:space="0" w:color="auto"/>
            <w:bottom w:val="none" w:sz="0" w:space="0" w:color="auto"/>
            <w:right w:val="none" w:sz="0" w:space="0" w:color="auto"/>
          </w:divBdr>
        </w:div>
        <w:div w:id="1051613822">
          <w:marLeft w:val="470"/>
          <w:marRight w:val="0"/>
          <w:marTop w:val="0"/>
          <w:marBottom w:val="40"/>
          <w:divBdr>
            <w:top w:val="none" w:sz="0" w:space="0" w:color="auto"/>
            <w:left w:val="none" w:sz="0" w:space="0" w:color="auto"/>
            <w:bottom w:val="none" w:sz="0" w:space="0" w:color="auto"/>
            <w:right w:val="none" w:sz="0" w:space="0" w:color="auto"/>
          </w:divBdr>
        </w:div>
        <w:div w:id="864290116">
          <w:marLeft w:val="470"/>
          <w:marRight w:val="0"/>
          <w:marTop w:val="0"/>
          <w:marBottom w:val="40"/>
          <w:divBdr>
            <w:top w:val="none" w:sz="0" w:space="0" w:color="auto"/>
            <w:left w:val="none" w:sz="0" w:space="0" w:color="auto"/>
            <w:bottom w:val="none" w:sz="0" w:space="0" w:color="auto"/>
            <w:right w:val="none" w:sz="0" w:space="0" w:color="auto"/>
          </w:divBdr>
        </w:div>
        <w:div w:id="2125270024">
          <w:marLeft w:val="0"/>
          <w:marRight w:val="0"/>
          <w:marTop w:val="0"/>
          <w:marBottom w:val="40"/>
          <w:divBdr>
            <w:top w:val="none" w:sz="0" w:space="0" w:color="auto"/>
            <w:left w:val="none" w:sz="0" w:space="0" w:color="auto"/>
            <w:bottom w:val="none" w:sz="0" w:space="0" w:color="auto"/>
            <w:right w:val="none" w:sz="0" w:space="0" w:color="auto"/>
          </w:divBdr>
        </w:div>
        <w:div w:id="370156386">
          <w:marLeft w:val="0"/>
          <w:marRight w:val="0"/>
          <w:marTop w:val="0"/>
          <w:marBottom w:val="40"/>
          <w:divBdr>
            <w:top w:val="none" w:sz="0" w:space="0" w:color="auto"/>
            <w:left w:val="none" w:sz="0" w:space="0" w:color="auto"/>
            <w:bottom w:val="none" w:sz="0" w:space="0" w:color="auto"/>
            <w:right w:val="none" w:sz="0" w:space="0" w:color="auto"/>
          </w:divBdr>
        </w:div>
        <w:div w:id="1830176346">
          <w:marLeft w:val="396"/>
          <w:marRight w:val="0"/>
          <w:marTop w:val="0"/>
          <w:marBottom w:val="40"/>
          <w:divBdr>
            <w:top w:val="none" w:sz="0" w:space="0" w:color="auto"/>
            <w:left w:val="none" w:sz="0" w:space="0" w:color="auto"/>
            <w:bottom w:val="none" w:sz="0" w:space="0" w:color="auto"/>
            <w:right w:val="none" w:sz="0" w:space="0" w:color="auto"/>
          </w:divBdr>
        </w:div>
        <w:div w:id="1963880590">
          <w:marLeft w:val="0"/>
          <w:marRight w:val="0"/>
          <w:marTop w:val="0"/>
          <w:marBottom w:val="40"/>
          <w:divBdr>
            <w:top w:val="none" w:sz="0" w:space="0" w:color="auto"/>
            <w:left w:val="none" w:sz="0" w:space="0" w:color="auto"/>
            <w:bottom w:val="none" w:sz="0" w:space="0" w:color="auto"/>
            <w:right w:val="none" w:sz="0" w:space="0" w:color="auto"/>
          </w:divBdr>
        </w:div>
        <w:div w:id="710107803">
          <w:marLeft w:val="0"/>
          <w:marRight w:val="0"/>
          <w:marTop w:val="0"/>
          <w:marBottom w:val="40"/>
          <w:divBdr>
            <w:top w:val="none" w:sz="0" w:space="0" w:color="auto"/>
            <w:left w:val="none" w:sz="0" w:space="0" w:color="auto"/>
            <w:bottom w:val="none" w:sz="0" w:space="0" w:color="auto"/>
            <w:right w:val="none" w:sz="0" w:space="0" w:color="auto"/>
          </w:divBdr>
        </w:div>
        <w:div w:id="2006392272">
          <w:marLeft w:val="0"/>
          <w:marRight w:val="0"/>
          <w:marTop w:val="0"/>
          <w:marBottom w:val="40"/>
          <w:divBdr>
            <w:top w:val="none" w:sz="0" w:space="0" w:color="auto"/>
            <w:left w:val="none" w:sz="0" w:space="0" w:color="auto"/>
            <w:bottom w:val="none" w:sz="0" w:space="0" w:color="auto"/>
            <w:right w:val="none" w:sz="0" w:space="0" w:color="auto"/>
          </w:divBdr>
        </w:div>
        <w:div w:id="895049161">
          <w:marLeft w:val="0"/>
          <w:marRight w:val="0"/>
          <w:marTop w:val="0"/>
          <w:marBottom w:val="40"/>
          <w:divBdr>
            <w:top w:val="none" w:sz="0" w:space="0" w:color="auto"/>
            <w:left w:val="none" w:sz="0" w:space="0" w:color="auto"/>
            <w:bottom w:val="none" w:sz="0" w:space="0" w:color="auto"/>
            <w:right w:val="none" w:sz="0" w:space="0" w:color="auto"/>
          </w:divBdr>
        </w:div>
        <w:div w:id="53238597">
          <w:marLeft w:val="0"/>
          <w:marRight w:val="0"/>
          <w:marTop w:val="0"/>
          <w:marBottom w:val="40"/>
          <w:divBdr>
            <w:top w:val="none" w:sz="0" w:space="0" w:color="auto"/>
            <w:left w:val="none" w:sz="0" w:space="0" w:color="auto"/>
            <w:bottom w:val="none" w:sz="0" w:space="0" w:color="auto"/>
            <w:right w:val="none" w:sz="0" w:space="0" w:color="auto"/>
          </w:divBdr>
        </w:div>
        <w:div w:id="315768306">
          <w:marLeft w:val="0"/>
          <w:marRight w:val="0"/>
          <w:marTop w:val="0"/>
          <w:marBottom w:val="40"/>
          <w:divBdr>
            <w:top w:val="none" w:sz="0" w:space="0" w:color="auto"/>
            <w:left w:val="none" w:sz="0" w:space="0" w:color="auto"/>
            <w:bottom w:val="none" w:sz="0" w:space="0" w:color="auto"/>
            <w:right w:val="none" w:sz="0" w:space="0" w:color="auto"/>
          </w:divBdr>
        </w:div>
        <w:div w:id="310600606">
          <w:marLeft w:val="0"/>
          <w:marRight w:val="0"/>
          <w:marTop w:val="0"/>
          <w:marBottom w:val="40"/>
          <w:divBdr>
            <w:top w:val="none" w:sz="0" w:space="0" w:color="auto"/>
            <w:left w:val="none" w:sz="0" w:space="0" w:color="auto"/>
            <w:bottom w:val="none" w:sz="0" w:space="0" w:color="auto"/>
            <w:right w:val="none" w:sz="0" w:space="0" w:color="auto"/>
          </w:divBdr>
        </w:div>
        <w:div w:id="1223326351">
          <w:marLeft w:val="396"/>
          <w:marRight w:val="0"/>
          <w:marTop w:val="0"/>
          <w:marBottom w:val="40"/>
          <w:divBdr>
            <w:top w:val="none" w:sz="0" w:space="0" w:color="auto"/>
            <w:left w:val="none" w:sz="0" w:space="0" w:color="auto"/>
            <w:bottom w:val="none" w:sz="0" w:space="0" w:color="auto"/>
            <w:right w:val="none" w:sz="0" w:space="0" w:color="auto"/>
          </w:divBdr>
        </w:div>
        <w:div w:id="1957247658">
          <w:marLeft w:val="0"/>
          <w:marRight w:val="0"/>
          <w:marTop w:val="0"/>
          <w:marBottom w:val="40"/>
          <w:divBdr>
            <w:top w:val="none" w:sz="0" w:space="0" w:color="auto"/>
            <w:left w:val="none" w:sz="0" w:space="0" w:color="auto"/>
            <w:bottom w:val="none" w:sz="0" w:space="0" w:color="auto"/>
            <w:right w:val="none" w:sz="0" w:space="0" w:color="auto"/>
          </w:divBdr>
        </w:div>
        <w:div w:id="886450464">
          <w:marLeft w:val="0"/>
          <w:marRight w:val="0"/>
          <w:marTop w:val="0"/>
          <w:marBottom w:val="40"/>
          <w:divBdr>
            <w:top w:val="none" w:sz="0" w:space="0" w:color="auto"/>
            <w:left w:val="none" w:sz="0" w:space="0" w:color="auto"/>
            <w:bottom w:val="none" w:sz="0" w:space="0" w:color="auto"/>
            <w:right w:val="none" w:sz="0" w:space="0" w:color="auto"/>
          </w:divBdr>
        </w:div>
        <w:div w:id="927885834">
          <w:marLeft w:val="0"/>
          <w:marRight w:val="0"/>
          <w:marTop w:val="0"/>
          <w:marBottom w:val="40"/>
          <w:divBdr>
            <w:top w:val="none" w:sz="0" w:space="0" w:color="auto"/>
            <w:left w:val="none" w:sz="0" w:space="0" w:color="auto"/>
            <w:bottom w:val="none" w:sz="0" w:space="0" w:color="auto"/>
            <w:right w:val="none" w:sz="0" w:space="0" w:color="auto"/>
          </w:divBdr>
        </w:div>
        <w:div w:id="1011689206">
          <w:marLeft w:val="0"/>
          <w:marRight w:val="0"/>
          <w:marTop w:val="0"/>
          <w:marBottom w:val="40"/>
          <w:divBdr>
            <w:top w:val="none" w:sz="0" w:space="0" w:color="auto"/>
            <w:left w:val="none" w:sz="0" w:space="0" w:color="auto"/>
            <w:bottom w:val="none" w:sz="0" w:space="0" w:color="auto"/>
            <w:right w:val="none" w:sz="0" w:space="0" w:color="auto"/>
          </w:divBdr>
        </w:div>
        <w:div w:id="846794980">
          <w:marLeft w:val="0"/>
          <w:marRight w:val="0"/>
          <w:marTop w:val="0"/>
          <w:marBottom w:val="40"/>
          <w:divBdr>
            <w:top w:val="none" w:sz="0" w:space="0" w:color="auto"/>
            <w:left w:val="none" w:sz="0" w:space="0" w:color="auto"/>
            <w:bottom w:val="none" w:sz="0" w:space="0" w:color="auto"/>
            <w:right w:val="none" w:sz="0" w:space="0" w:color="auto"/>
          </w:divBdr>
        </w:div>
        <w:div w:id="309556426">
          <w:marLeft w:val="0"/>
          <w:marRight w:val="0"/>
          <w:marTop w:val="0"/>
          <w:marBottom w:val="40"/>
          <w:divBdr>
            <w:top w:val="none" w:sz="0" w:space="0" w:color="auto"/>
            <w:left w:val="none" w:sz="0" w:space="0" w:color="auto"/>
            <w:bottom w:val="none" w:sz="0" w:space="0" w:color="auto"/>
            <w:right w:val="none" w:sz="0" w:space="0" w:color="auto"/>
          </w:divBdr>
        </w:div>
        <w:div w:id="474030723">
          <w:marLeft w:val="0"/>
          <w:marRight w:val="0"/>
          <w:marTop w:val="0"/>
          <w:marBottom w:val="200"/>
          <w:divBdr>
            <w:top w:val="none" w:sz="0" w:space="0" w:color="auto"/>
            <w:left w:val="none" w:sz="0" w:space="0" w:color="auto"/>
            <w:bottom w:val="none" w:sz="0" w:space="0" w:color="auto"/>
            <w:right w:val="none" w:sz="0" w:space="0" w:color="auto"/>
          </w:divBdr>
        </w:div>
        <w:div w:id="2083749268">
          <w:marLeft w:val="396"/>
          <w:marRight w:val="0"/>
          <w:marTop w:val="0"/>
          <w:marBottom w:val="40"/>
          <w:divBdr>
            <w:top w:val="none" w:sz="0" w:space="0" w:color="auto"/>
            <w:left w:val="none" w:sz="0" w:space="0" w:color="auto"/>
            <w:bottom w:val="none" w:sz="0" w:space="0" w:color="auto"/>
            <w:right w:val="none" w:sz="0" w:space="0" w:color="auto"/>
          </w:divBdr>
        </w:div>
        <w:div w:id="866871035">
          <w:marLeft w:val="396"/>
          <w:marRight w:val="0"/>
          <w:marTop w:val="0"/>
          <w:marBottom w:val="40"/>
          <w:divBdr>
            <w:top w:val="none" w:sz="0" w:space="0" w:color="auto"/>
            <w:left w:val="none" w:sz="0" w:space="0" w:color="auto"/>
            <w:bottom w:val="none" w:sz="0" w:space="0" w:color="auto"/>
            <w:right w:val="none" w:sz="0" w:space="0" w:color="auto"/>
          </w:divBdr>
        </w:div>
        <w:div w:id="1072317078">
          <w:marLeft w:val="0"/>
          <w:marRight w:val="0"/>
          <w:marTop w:val="0"/>
          <w:marBottom w:val="40"/>
          <w:divBdr>
            <w:top w:val="none" w:sz="0" w:space="0" w:color="auto"/>
            <w:left w:val="none" w:sz="0" w:space="0" w:color="auto"/>
            <w:bottom w:val="none" w:sz="0" w:space="0" w:color="auto"/>
            <w:right w:val="none" w:sz="0" w:space="0" w:color="auto"/>
          </w:divBdr>
        </w:div>
        <w:div w:id="312225974">
          <w:marLeft w:val="0"/>
          <w:marRight w:val="0"/>
          <w:marTop w:val="0"/>
          <w:marBottom w:val="40"/>
          <w:divBdr>
            <w:top w:val="none" w:sz="0" w:space="0" w:color="auto"/>
            <w:left w:val="none" w:sz="0" w:space="0" w:color="auto"/>
            <w:bottom w:val="none" w:sz="0" w:space="0" w:color="auto"/>
            <w:right w:val="none" w:sz="0" w:space="0" w:color="auto"/>
          </w:divBdr>
        </w:div>
        <w:div w:id="1134904486">
          <w:marLeft w:val="0"/>
          <w:marRight w:val="0"/>
          <w:marTop w:val="0"/>
          <w:marBottom w:val="40"/>
          <w:divBdr>
            <w:top w:val="none" w:sz="0" w:space="0" w:color="auto"/>
            <w:left w:val="none" w:sz="0" w:space="0" w:color="auto"/>
            <w:bottom w:val="none" w:sz="0" w:space="0" w:color="auto"/>
            <w:right w:val="none" w:sz="0" w:space="0" w:color="auto"/>
          </w:divBdr>
        </w:div>
        <w:div w:id="1131900085">
          <w:marLeft w:val="470"/>
          <w:marRight w:val="0"/>
          <w:marTop w:val="0"/>
          <w:marBottom w:val="40"/>
          <w:divBdr>
            <w:top w:val="none" w:sz="0" w:space="0" w:color="auto"/>
            <w:left w:val="none" w:sz="0" w:space="0" w:color="auto"/>
            <w:bottom w:val="none" w:sz="0" w:space="0" w:color="auto"/>
            <w:right w:val="none" w:sz="0" w:space="0" w:color="auto"/>
          </w:divBdr>
        </w:div>
        <w:div w:id="1916013500">
          <w:marLeft w:val="470"/>
          <w:marRight w:val="0"/>
          <w:marTop w:val="0"/>
          <w:marBottom w:val="40"/>
          <w:divBdr>
            <w:top w:val="none" w:sz="0" w:space="0" w:color="auto"/>
            <w:left w:val="none" w:sz="0" w:space="0" w:color="auto"/>
            <w:bottom w:val="none" w:sz="0" w:space="0" w:color="auto"/>
            <w:right w:val="none" w:sz="0" w:space="0" w:color="auto"/>
          </w:divBdr>
        </w:div>
        <w:div w:id="710961315">
          <w:marLeft w:val="0"/>
          <w:marRight w:val="0"/>
          <w:marTop w:val="0"/>
          <w:marBottom w:val="40"/>
          <w:divBdr>
            <w:top w:val="none" w:sz="0" w:space="0" w:color="auto"/>
            <w:left w:val="none" w:sz="0" w:space="0" w:color="auto"/>
            <w:bottom w:val="none" w:sz="0" w:space="0" w:color="auto"/>
            <w:right w:val="none" w:sz="0" w:space="0" w:color="auto"/>
          </w:divBdr>
        </w:div>
        <w:div w:id="1432626637">
          <w:marLeft w:val="0"/>
          <w:marRight w:val="0"/>
          <w:marTop w:val="0"/>
          <w:marBottom w:val="40"/>
          <w:divBdr>
            <w:top w:val="none" w:sz="0" w:space="0" w:color="auto"/>
            <w:left w:val="none" w:sz="0" w:space="0" w:color="auto"/>
            <w:bottom w:val="none" w:sz="0" w:space="0" w:color="auto"/>
            <w:right w:val="none" w:sz="0" w:space="0" w:color="auto"/>
          </w:divBdr>
        </w:div>
        <w:div w:id="707800357">
          <w:marLeft w:val="0"/>
          <w:marRight w:val="0"/>
          <w:marTop w:val="0"/>
          <w:marBottom w:val="40"/>
          <w:divBdr>
            <w:top w:val="none" w:sz="0" w:space="0" w:color="auto"/>
            <w:left w:val="none" w:sz="0" w:space="0" w:color="auto"/>
            <w:bottom w:val="none" w:sz="0" w:space="0" w:color="auto"/>
            <w:right w:val="none" w:sz="0" w:space="0" w:color="auto"/>
          </w:divBdr>
        </w:div>
        <w:div w:id="2070691508">
          <w:marLeft w:val="0"/>
          <w:marRight w:val="0"/>
          <w:marTop w:val="0"/>
          <w:marBottom w:val="40"/>
          <w:divBdr>
            <w:top w:val="none" w:sz="0" w:space="0" w:color="auto"/>
            <w:left w:val="none" w:sz="0" w:space="0" w:color="auto"/>
            <w:bottom w:val="none" w:sz="0" w:space="0" w:color="auto"/>
            <w:right w:val="none" w:sz="0" w:space="0" w:color="auto"/>
          </w:divBdr>
        </w:div>
        <w:div w:id="267782650">
          <w:marLeft w:val="0"/>
          <w:marRight w:val="0"/>
          <w:marTop w:val="0"/>
          <w:marBottom w:val="40"/>
          <w:divBdr>
            <w:top w:val="none" w:sz="0" w:space="0" w:color="auto"/>
            <w:left w:val="none" w:sz="0" w:space="0" w:color="auto"/>
            <w:bottom w:val="none" w:sz="0" w:space="0" w:color="auto"/>
            <w:right w:val="none" w:sz="0" w:space="0" w:color="auto"/>
          </w:divBdr>
        </w:div>
        <w:div w:id="1189370384">
          <w:marLeft w:val="0"/>
          <w:marRight w:val="0"/>
          <w:marTop w:val="0"/>
          <w:marBottom w:val="40"/>
          <w:divBdr>
            <w:top w:val="none" w:sz="0" w:space="0" w:color="auto"/>
            <w:left w:val="none" w:sz="0" w:space="0" w:color="auto"/>
            <w:bottom w:val="none" w:sz="0" w:space="0" w:color="auto"/>
            <w:right w:val="none" w:sz="0" w:space="0" w:color="auto"/>
          </w:divBdr>
        </w:div>
        <w:div w:id="976758425">
          <w:marLeft w:val="0"/>
          <w:marRight w:val="0"/>
          <w:marTop w:val="0"/>
          <w:marBottom w:val="40"/>
          <w:divBdr>
            <w:top w:val="none" w:sz="0" w:space="0" w:color="auto"/>
            <w:left w:val="none" w:sz="0" w:space="0" w:color="auto"/>
            <w:bottom w:val="none" w:sz="0" w:space="0" w:color="auto"/>
            <w:right w:val="none" w:sz="0" w:space="0" w:color="auto"/>
          </w:divBdr>
        </w:div>
        <w:div w:id="1202284497">
          <w:marLeft w:val="396"/>
          <w:marRight w:val="0"/>
          <w:marTop w:val="0"/>
          <w:marBottom w:val="40"/>
          <w:divBdr>
            <w:top w:val="none" w:sz="0" w:space="0" w:color="auto"/>
            <w:left w:val="none" w:sz="0" w:space="0" w:color="auto"/>
            <w:bottom w:val="none" w:sz="0" w:space="0" w:color="auto"/>
            <w:right w:val="none" w:sz="0" w:space="0" w:color="auto"/>
          </w:divBdr>
        </w:div>
        <w:div w:id="1486631870">
          <w:marLeft w:val="0"/>
          <w:marRight w:val="0"/>
          <w:marTop w:val="0"/>
          <w:marBottom w:val="40"/>
          <w:divBdr>
            <w:top w:val="none" w:sz="0" w:space="0" w:color="auto"/>
            <w:left w:val="none" w:sz="0" w:space="0" w:color="auto"/>
            <w:bottom w:val="none" w:sz="0" w:space="0" w:color="auto"/>
            <w:right w:val="none" w:sz="0" w:space="0" w:color="auto"/>
          </w:divBdr>
        </w:div>
        <w:div w:id="210508377">
          <w:marLeft w:val="0"/>
          <w:marRight w:val="0"/>
          <w:marTop w:val="0"/>
          <w:marBottom w:val="40"/>
          <w:divBdr>
            <w:top w:val="none" w:sz="0" w:space="0" w:color="auto"/>
            <w:left w:val="none" w:sz="0" w:space="0" w:color="auto"/>
            <w:bottom w:val="none" w:sz="0" w:space="0" w:color="auto"/>
            <w:right w:val="none" w:sz="0" w:space="0" w:color="auto"/>
          </w:divBdr>
        </w:div>
        <w:div w:id="1680305062">
          <w:marLeft w:val="0"/>
          <w:marRight w:val="0"/>
          <w:marTop w:val="0"/>
          <w:marBottom w:val="40"/>
          <w:divBdr>
            <w:top w:val="none" w:sz="0" w:space="0" w:color="auto"/>
            <w:left w:val="none" w:sz="0" w:space="0" w:color="auto"/>
            <w:bottom w:val="none" w:sz="0" w:space="0" w:color="auto"/>
            <w:right w:val="none" w:sz="0" w:space="0" w:color="auto"/>
          </w:divBdr>
        </w:div>
        <w:div w:id="1485439464">
          <w:marLeft w:val="470"/>
          <w:marRight w:val="0"/>
          <w:marTop w:val="0"/>
          <w:marBottom w:val="40"/>
          <w:divBdr>
            <w:top w:val="none" w:sz="0" w:space="0" w:color="auto"/>
            <w:left w:val="none" w:sz="0" w:space="0" w:color="auto"/>
            <w:bottom w:val="none" w:sz="0" w:space="0" w:color="auto"/>
            <w:right w:val="none" w:sz="0" w:space="0" w:color="auto"/>
          </w:divBdr>
        </w:div>
        <w:div w:id="393816927">
          <w:marLeft w:val="470"/>
          <w:marRight w:val="0"/>
          <w:marTop w:val="0"/>
          <w:marBottom w:val="40"/>
          <w:divBdr>
            <w:top w:val="none" w:sz="0" w:space="0" w:color="auto"/>
            <w:left w:val="none" w:sz="0" w:space="0" w:color="auto"/>
            <w:bottom w:val="none" w:sz="0" w:space="0" w:color="auto"/>
            <w:right w:val="none" w:sz="0" w:space="0" w:color="auto"/>
          </w:divBdr>
        </w:div>
        <w:div w:id="2058896201">
          <w:marLeft w:val="0"/>
          <w:marRight w:val="0"/>
          <w:marTop w:val="0"/>
          <w:marBottom w:val="40"/>
          <w:divBdr>
            <w:top w:val="none" w:sz="0" w:space="0" w:color="auto"/>
            <w:left w:val="none" w:sz="0" w:space="0" w:color="auto"/>
            <w:bottom w:val="none" w:sz="0" w:space="0" w:color="auto"/>
            <w:right w:val="none" w:sz="0" w:space="0" w:color="auto"/>
          </w:divBdr>
        </w:div>
        <w:div w:id="1893030868">
          <w:marLeft w:val="0"/>
          <w:marRight w:val="0"/>
          <w:marTop w:val="0"/>
          <w:marBottom w:val="40"/>
          <w:divBdr>
            <w:top w:val="none" w:sz="0" w:space="0" w:color="auto"/>
            <w:left w:val="none" w:sz="0" w:space="0" w:color="auto"/>
            <w:bottom w:val="none" w:sz="0" w:space="0" w:color="auto"/>
            <w:right w:val="none" w:sz="0" w:space="0" w:color="auto"/>
          </w:divBdr>
        </w:div>
        <w:div w:id="2070179052">
          <w:marLeft w:val="0"/>
          <w:marRight w:val="0"/>
          <w:marTop w:val="0"/>
          <w:marBottom w:val="40"/>
          <w:divBdr>
            <w:top w:val="none" w:sz="0" w:space="0" w:color="auto"/>
            <w:left w:val="none" w:sz="0" w:space="0" w:color="auto"/>
            <w:bottom w:val="none" w:sz="0" w:space="0" w:color="auto"/>
            <w:right w:val="none" w:sz="0" w:space="0" w:color="auto"/>
          </w:divBdr>
        </w:div>
        <w:div w:id="797795699">
          <w:marLeft w:val="396"/>
          <w:marRight w:val="0"/>
          <w:marTop w:val="0"/>
          <w:marBottom w:val="40"/>
          <w:divBdr>
            <w:top w:val="none" w:sz="0" w:space="0" w:color="auto"/>
            <w:left w:val="none" w:sz="0" w:space="0" w:color="auto"/>
            <w:bottom w:val="none" w:sz="0" w:space="0" w:color="auto"/>
            <w:right w:val="none" w:sz="0" w:space="0" w:color="auto"/>
          </w:divBdr>
        </w:div>
        <w:div w:id="420375095">
          <w:marLeft w:val="0"/>
          <w:marRight w:val="0"/>
          <w:marTop w:val="0"/>
          <w:marBottom w:val="40"/>
          <w:divBdr>
            <w:top w:val="none" w:sz="0" w:space="0" w:color="auto"/>
            <w:left w:val="none" w:sz="0" w:space="0" w:color="auto"/>
            <w:bottom w:val="none" w:sz="0" w:space="0" w:color="auto"/>
            <w:right w:val="none" w:sz="0" w:space="0" w:color="auto"/>
          </w:divBdr>
        </w:div>
        <w:div w:id="1919973176">
          <w:marLeft w:val="0"/>
          <w:marRight w:val="0"/>
          <w:marTop w:val="0"/>
          <w:marBottom w:val="40"/>
          <w:divBdr>
            <w:top w:val="none" w:sz="0" w:space="0" w:color="auto"/>
            <w:left w:val="none" w:sz="0" w:space="0" w:color="auto"/>
            <w:bottom w:val="none" w:sz="0" w:space="0" w:color="auto"/>
            <w:right w:val="none" w:sz="0" w:space="0" w:color="auto"/>
          </w:divBdr>
        </w:div>
        <w:div w:id="1274173108">
          <w:marLeft w:val="0"/>
          <w:marRight w:val="0"/>
          <w:marTop w:val="0"/>
          <w:marBottom w:val="40"/>
          <w:divBdr>
            <w:top w:val="none" w:sz="0" w:space="0" w:color="auto"/>
            <w:left w:val="none" w:sz="0" w:space="0" w:color="auto"/>
            <w:bottom w:val="none" w:sz="0" w:space="0" w:color="auto"/>
            <w:right w:val="none" w:sz="0" w:space="0" w:color="auto"/>
          </w:divBdr>
        </w:div>
        <w:div w:id="1810052015">
          <w:marLeft w:val="470"/>
          <w:marRight w:val="0"/>
          <w:marTop w:val="0"/>
          <w:marBottom w:val="40"/>
          <w:divBdr>
            <w:top w:val="none" w:sz="0" w:space="0" w:color="auto"/>
            <w:left w:val="none" w:sz="0" w:space="0" w:color="auto"/>
            <w:bottom w:val="none" w:sz="0" w:space="0" w:color="auto"/>
            <w:right w:val="none" w:sz="0" w:space="0" w:color="auto"/>
          </w:divBdr>
        </w:div>
        <w:div w:id="1352030425">
          <w:marLeft w:val="470"/>
          <w:marRight w:val="0"/>
          <w:marTop w:val="0"/>
          <w:marBottom w:val="40"/>
          <w:divBdr>
            <w:top w:val="none" w:sz="0" w:space="0" w:color="auto"/>
            <w:left w:val="none" w:sz="0" w:space="0" w:color="auto"/>
            <w:bottom w:val="none" w:sz="0" w:space="0" w:color="auto"/>
            <w:right w:val="none" w:sz="0" w:space="0" w:color="auto"/>
          </w:divBdr>
        </w:div>
        <w:div w:id="540557708">
          <w:marLeft w:val="0"/>
          <w:marRight w:val="0"/>
          <w:marTop w:val="0"/>
          <w:marBottom w:val="40"/>
          <w:divBdr>
            <w:top w:val="none" w:sz="0" w:space="0" w:color="auto"/>
            <w:left w:val="none" w:sz="0" w:space="0" w:color="auto"/>
            <w:bottom w:val="none" w:sz="0" w:space="0" w:color="auto"/>
            <w:right w:val="none" w:sz="0" w:space="0" w:color="auto"/>
          </w:divBdr>
        </w:div>
        <w:div w:id="726882384">
          <w:marLeft w:val="470"/>
          <w:marRight w:val="0"/>
          <w:marTop w:val="0"/>
          <w:marBottom w:val="40"/>
          <w:divBdr>
            <w:top w:val="none" w:sz="0" w:space="0" w:color="auto"/>
            <w:left w:val="none" w:sz="0" w:space="0" w:color="auto"/>
            <w:bottom w:val="none" w:sz="0" w:space="0" w:color="auto"/>
            <w:right w:val="none" w:sz="0" w:space="0" w:color="auto"/>
          </w:divBdr>
        </w:div>
        <w:div w:id="380523596">
          <w:marLeft w:val="470"/>
          <w:marRight w:val="0"/>
          <w:marTop w:val="0"/>
          <w:marBottom w:val="40"/>
          <w:divBdr>
            <w:top w:val="none" w:sz="0" w:space="0" w:color="auto"/>
            <w:left w:val="none" w:sz="0" w:space="0" w:color="auto"/>
            <w:bottom w:val="none" w:sz="0" w:space="0" w:color="auto"/>
            <w:right w:val="none" w:sz="0" w:space="0" w:color="auto"/>
          </w:divBdr>
        </w:div>
        <w:div w:id="2136437811">
          <w:marLeft w:val="0"/>
          <w:marRight w:val="0"/>
          <w:marTop w:val="0"/>
          <w:marBottom w:val="40"/>
          <w:divBdr>
            <w:top w:val="none" w:sz="0" w:space="0" w:color="auto"/>
            <w:left w:val="none" w:sz="0" w:space="0" w:color="auto"/>
            <w:bottom w:val="none" w:sz="0" w:space="0" w:color="auto"/>
            <w:right w:val="none" w:sz="0" w:space="0" w:color="auto"/>
          </w:divBdr>
        </w:div>
        <w:div w:id="1641569910">
          <w:marLeft w:val="396"/>
          <w:marRight w:val="0"/>
          <w:marTop w:val="0"/>
          <w:marBottom w:val="40"/>
          <w:divBdr>
            <w:top w:val="none" w:sz="0" w:space="0" w:color="auto"/>
            <w:left w:val="none" w:sz="0" w:space="0" w:color="auto"/>
            <w:bottom w:val="none" w:sz="0" w:space="0" w:color="auto"/>
            <w:right w:val="none" w:sz="0" w:space="0" w:color="auto"/>
          </w:divBdr>
        </w:div>
        <w:div w:id="1979338207">
          <w:marLeft w:val="0"/>
          <w:marRight w:val="0"/>
          <w:marTop w:val="0"/>
          <w:marBottom w:val="40"/>
          <w:divBdr>
            <w:top w:val="none" w:sz="0" w:space="0" w:color="auto"/>
            <w:left w:val="none" w:sz="0" w:space="0" w:color="auto"/>
            <w:bottom w:val="none" w:sz="0" w:space="0" w:color="auto"/>
            <w:right w:val="none" w:sz="0" w:space="0" w:color="auto"/>
          </w:divBdr>
        </w:div>
        <w:div w:id="25909442">
          <w:marLeft w:val="0"/>
          <w:marRight w:val="0"/>
          <w:marTop w:val="0"/>
          <w:marBottom w:val="40"/>
          <w:divBdr>
            <w:top w:val="none" w:sz="0" w:space="0" w:color="auto"/>
            <w:left w:val="none" w:sz="0" w:space="0" w:color="auto"/>
            <w:bottom w:val="none" w:sz="0" w:space="0" w:color="auto"/>
            <w:right w:val="none" w:sz="0" w:space="0" w:color="auto"/>
          </w:divBdr>
        </w:div>
        <w:div w:id="505022338">
          <w:marLeft w:val="0"/>
          <w:marRight w:val="0"/>
          <w:marTop w:val="0"/>
          <w:marBottom w:val="40"/>
          <w:divBdr>
            <w:top w:val="none" w:sz="0" w:space="0" w:color="auto"/>
            <w:left w:val="none" w:sz="0" w:space="0" w:color="auto"/>
            <w:bottom w:val="none" w:sz="0" w:space="0" w:color="auto"/>
            <w:right w:val="none" w:sz="0" w:space="0" w:color="auto"/>
          </w:divBdr>
        </w:div>
        <w:div w:id="422842768">
          <w:marLeft w:val="470"/>
          <w:marRight w:val="0"/>
          <w:marTop w:val="0"/>
          <w:marBottom w:val="40"/>
          <w:divBdr>
            <w:top w:val="none" w:sz="0" w:space="0" w:color="auto"/>
            <w:left w:val="none" w:sz="0" w:space="0" w:color="auto"/>
            <w:bottom w:val="none" w:sz="0" w:space="0" w:color="auto"/>
            <w:right w:val="none" w:sz="0" w:space="0" w:color="auto"/>
          </w:divBdr>
        </w:div>
        <w:div w:id="1454596343">
          <w:marLeft w:val="470"/>
          <w:marRight w:val="0"/>
          <w:marTop w:val="0"/>
          <w:marBottom w:val="40"/>
          <w:divBdr>
            <w:top w:val="none" w:sz="0" w:space="0" w:color="auto"/>
            <w:left w:val="none" w:sz="0" w:space="0" w:color="auto"/>
            <w:bottom w:val="none" w:sz="0" w:space="0" w:color="auto"/>
            <w:right w:val="none" w:sz="0" w:space="0" w:color="auto"/>
          </w:divBdr>
        </w:div>
        <w:div w:id="173688539">
          <w:marLeft w:val="0"/>
          <w:marRight w:val="0"/>
          <w:marTop w:val="0"/>
          <w:marBottom w:val="40"/>
          <w:divBdr>
            <w:top w:val="none" w:sz="0" w:space="0" w:color="auto"/>
            <w:left w:val="none" w:sz="0" w:space="0" w:color="auto"/>
            <w:bottom w:val="none" w:sz="0" w:space="0" w:color="auto"/>
            <w:right w:val="none" w:sz="0" w:space="0" w:color="auto"/>
          </w:divBdr>
        </w:div>
        <w:div w:id="1359233605">
          <w:marLeft w:val="0"/>
          <w:marRight w:val="0"/>
          <w:marTop w:val="0"/>
          <w:marBottom w:val="40"/>
          <w:divBdr>
            <w:top w:val="none" w:sz="0" w:space="0" w:color="auto"/>
            <w:left w:val="none" w:sz="0" w:space="0" w:color="auto"/>
            <w:bottom w:val="none" w:sz="0" w:space="0" w:color="auto"/>
            <w:right w:val="none" w:sz="0" w:space="0" w:color="auto"/>
          </w:divBdr>
        </w:div>
        <w:div w:id="1650092173">
          <w:marLeft w:val="0"/>
          <w:marRight w:val="0"/>
          <w:marTop w:val="0"/>
          <w:marBottom w:val="200"/>
          <w:divBdr>
            <w:top w:val="none" w:sz="0" w:space="0" w:color="auto"/>
            <w:left w:val="none" w:sz="0" w:space="0" w:color="auto"/>
            <w:bottom w:val="none" w:sz="0" w:space="0" w:color="auto"/>
            <w:right w:val="none" w:sz="0" w:space="0" w:color="auto"/>
          </w:divBdr>
        </w:div>
        <w:div w:id="553666374">
          <w:marLeft w:val="396"/>
          <w:marRight w:val="0"/>
          <w:marTop w:val="0"/>
          <w:marBottom w:val="40"/>
          <w:divBdr>
            <w:top w:val="none" w:sz="0" w:space="0" w:color="auto"/>
            <w:left w:val="none" w:sz="0" w:space="0" w:color="auto"/>
            <w:bottom w:val="none" w:sz="0" w:space="0" w:color="auto"/>
            <w:right w:val="none" w:sz="0" w:space="0" w:color="auto"/>
          </w:divBdr>
        </w:div>
        <w:div w:id="1841920040">
          <w:marLeft w:val="0"/>
          <w:marRight w:val="0"/>
          <w:marTop w:val="0"/>
          <w:marBottom w:val="40"/>
          <w:divBdr>
            <w:top w:val="none" w:sz="0" w:space="0" w:color="auto"/>
            <w:left w:val="none" w:sz="0" w:space="0" w:color="auto"/>
            <w:bottom w:val="none" w:sz="0" w:space="0" w:color="auto"/>
            <w:right w:val="none" w:sz="0" w:space="0" w:color="auto"/>
          </w:divBdr>
        </w:div>
        <w:div w:id="1004742763">
          <w:marLeft w:val="0"/>
          <w:marRight w:val="0"/>
          <w:marTop w:val="0"/>
          <w:marBottom w:val="40"/>
          <w:divBdr>
            <w:top w:val="none" w:sz="0" w:space="0" w:color="auto"/>
            <w:left w:val="none" w:sz="0" w:space="0" w:color="auto"/>
            <w:bottom w:val="none" w:sz="0" w:space="0" w:color="auto"/>
            <w:right w:val="none" w:sz="0" w:space="0" w:color="auto"/>
          </w:divBdr>
        </w:div>
        <w:div w:id="912005190">
          <w:marLeft w:val="0"/>
          <w:marRight w:val="0"/>
          <w:marTop w:val="0"/>
          <w:marBottom w:val="40"/>
          <w:divBdr>
            <w:top w:val="none" w:sz="0" w:space="0" w:color="auto"/>
            <w:left w:val="none" w:sz="0" w:space="0" w:color="auto"/>
            <w:bottom w:val="none" w:sz="0" w:space="0" w:color="auto"/>
            <w:right w:val="none" w:sz="0" w:space="0" w:color="auto"/>
          </w:divBdr>
        </w:div>
        <w:div w:id="1284268605">
          <w:marLeft w:val="470"/>
          <w:marRight w:val="0"/>
          <w:marTop w:val="0"/>
          <w:marBottom w:val="40"/>
          <w:divBdr>
            <w:top w:val="none" w:sz="0" w:space="0" w:color="auto"/>
            <w:left w:val="none" w:sz="0" w:space="0" w:color="auto"/>
            <w:bottom w:val="none" w:sz="0" w:space="0" w:color="auto"/>
            <w:right w:val="none" w:sz="0" w:space="0" w:color="auto"/>
          </w:divBdr>
        </w:div>
        <w:div w:id="1748183818">
          <w:marLeft w:val="470"/>
          <w:marRight w:val="0"/>
          <w:marTop w:val="0"/>
          <w:marBottom w:val="40"/>
          <w:divBdr>
            <w:top w:val="none" w:sz="0" w:space="0" w:color="auto"/>
            <w:left w:val="none" w:sz="0" w:space="0" w:color="auto"/>
            <w:bottom w:val="none" w:sz="0" w:space="0" w:color="auto"/>
            <w:right w:val="none" w:sz="0" w:space="0" w:color="auto"/>
          </w:divBdr>
        </w:div>
        <w:div w:id="966738365">
          <w:marLeft w:val="0"/>
          <w:marRight w:val="0"/>
          <w:marTop w:val="0"/>
          <w:marBottom w:val="40"/>
          <w:divBdr>
            <w:top w:val="none" w:sz="0" w:space="0" w:color="auto"/>
            <w:left w:val="none" w:sz="0" w:space="0" w:color="auto"/>
            <w:bottom w:val="none" w:sz="0" w:space="0" w:color="auto"/>
            <w:right w:val="none" w:sz="0" w:space="0" w:color="auto"/>
          </w:divBdr>
        </w:div>
        <w:div w:id="345330325">
          <w:marLeft w:val="0"/>
          <w:marRight w:val="0"/>
          <w:marTop w:val="0"/>
          <w:marBottom w:val="40"/>
          <w:divBdr>
            <w:top w:val="none" w:sz="0" w:space="0" w:color="auto"/>
            <w:left w:val="none" w:sz="0" w:space="0" w:color="auto"/>
            <w:bottom w:val="none" w:sz="0" w:space="0" w:color="auto"/>
            <w:right w:val="none" w:sz="0" w:space="0" w:color="auto"/>
          </w:divBdr>
        </w:div>
        <w:div w:id="788669140">
          <w:marLeft w:val="0"/>
          <w:marRight w:val="0"/>
          <w:marTop w:val="0"/>
          <w:marBottom w:val="40"/>
          <w:divBdr>
            <w:top w:val="none" w:sz="0" w:space="0" w:color="auto"/>
            <w:left w:val="none" w:sz="0" w:space="0" w:color="auto"/>
            <w:bottom w:val="none" w:sz="0" w:space="0" w:color="auto"/>
            <w:right w:val="none" w:sz="0" w:space="0" w:color="auto"/>
          </w:divBdr>
        </w:div>
        <w:div w:id="1088574231">
          <w:marLeft w:val="396"/>
          <w:marRight w:val="0"/>
          <w:marTop w:val="0"/>
          <w:marBottom w:val="40"/>
          <w:divBdr>
            <w:top w:val="none" w:sz="0" w:space="0" w:color="auto"/>
            <w:left w:val="none" w:sz="0" w:space="0" w:color="auto"/>
            <w:bottom w:val="none" w:sz="0" w:space="0" w:color="auto"/>
            <w:right w:val="none" w:sz="0" w:space="0" w:color="auto"/>
          </w:divBdr>
        </w:div>
        <w:div w:id="1013730235">
          <w:marLeft w:val="0"/>
          <w:marRight w:val="0"/>
          <w:marTop w:val="0"/>
          <w:marBottom w:val="40"/>
          <w:divBdr>
            <w:top w:val="none" w:sz="0" w:space="0" w:color="auto"/>
            <w:left w:val="none" w:sz="0" w:space="0" w:color="auto"/>
            <w:bottom w:val="none" w:sz="0" w:space="0" w:color="auto"/>
            <w:right w:val="none" w:sz="0" w:space="0" w:color="auto"/>
          </w:divBdr>
        </w:div>
        <w:div w:id="1507940968">
          <w:marLeft w:val="0"/>
          <w:marRight w:val="0"/>
          <w:marTop w:val="0"/>
          <w:marBottom w:val="40"/>
          <w:divBdr>
            <w:top w:val="none" w:sz="0" w:space="0" w:color="auto"/>
            <w:left w:val="none" w:sz="0" w:space="0" w:color="auto"/>
            <w:bottom w:val="none" w:sz="0" w:space="0" w:color="auto"/>
            <w:right w:val="none" w:sz="0" w:space="0" w:color="auto"/>
          </w:divBdr>
        </w:div>
        <w:div w:id="1781142004">
          <w:marLeft w:val="0"/>
          <w:marRight w:val="0"/>
          <w:marTop w:val="0"/>
          <w:marBottom w:val="40"/>
          <w:divBdr>
            <w:top w:val="none" w:sz="0" w:space="0" w:color="auto"/>
            <w:left w:val="none" w:sz="0" w:space="0" w:color="auto"/>
            <w:bottom w:val="none" w:sz="0" w:space="0" w:color="auto"/>
            <w:right w:val="none" w:sz="0" w:space="0" w:color="auto"/>
          </w:divBdr>
        </w:div>
        <w:div w:id="1437168249">
          <w:marLeft w:val="0"/>
          <w:marRight w:val="0"/>
          <w:marTop w:val="0"/>
          <w:marBottom w:val="40"/>
          <w:divBdr>
            <w:top w:val="none" w:sz="0" w:space="0" w:color="auto"/>
            <w:left w:val="none" w:sz="0" w:space="0" w:color="auto"/>
            <w:bottom w:val="none" w:sz="0" w:space="0" w:color="auto"/>
            <w:right w:val="none" w:sz="0" w:space="0" w:color="auto"/>
          </w:divBdr>
        </w:div>
        <w:div w:id="676470490">
          <w:marLeft w:val="0"/>
          <w:marRight w:val="0"/>
          <w:marTop w:val="0"/>
          <w:marBottom w:val="40"/>
          <w:divBdr>
            <w:top w:val="none" w:sz="0" w:space="0" w:color="auto"/>
            <w:left w:val="none" w:sz="0" w:space="0" w:color="auto"/>
            <w:bottom w:val="none" w:sz="0" w:space="0" w:color="auto"/>
            <w:right w:val="none" w:sz="0" w:space="0" w:color="auto"/>
          </w:divBdr>
        </w:div>
        <w:div w:id="615791855">
          <w:marLeft w:val="470"/>
          <w:marRight w:val="0"/>
          <w:marTop w:val="0"/>
          <w:marBottom w:val="40"/>
          <w:divBdr>
            <w:top w:val="none" w:sz="0" w:space="0" w:color="auto"/>
            <w:left w:val="none" w:sz="0" w:space="0" w:color="auto"/>
            <w:bottom w:val="none" w:sz="0" w:space="0" w:color="auto"/>
            <w:right w:val="none" w:sz="0" w:space="0" w:color="auto"/>
          </w:divBdr>
        </w:div>
        <w:div w:id="752626986">
          <w:marLeft w:val="470"/>
          <w:marRight w:val="0"/>
          <w:marTop w:val="0"/>
          <w:marBottom w:val="40"/>
          <w:divBdr>
            <w:top w:val="none" w:sz="0" w:space="0" w:color="auto"/>
            <w:left w:val="none" w:sz="0" w:space="0" w:color="auto"/>
            <w:bottom w:val="none" w:sz="0" w:space="0" w:color="auto"/>
            <w:right w:val="none" w:sz="0" w:space="0" w:color="auto"/>
          </w:divBdr>
        </w:div>
        <w:div w:id="699428377">
          <w:marLeft w:val="0"/>
          <w:marRight w:val="0"/>
          <w:marTop w:val="0"/>
          <w:marBottom w:val="40"/>
          <w:divBdr>
            <w:top w:val="none" w:sz="0" w:space="0" w:color="auto"/>
            <w:left w:val="none" w:sz="0" w:space="0" w:color="auto"/>
            <w:bottom w:val="none" w:sz="0" w:space="0" w:color="auto"/>
            <w:right w:val="none" w:sz="0" w:space="0" w:color="auto"/>
          </w:divBdr>
        </w:div>
        <w:div w:id="1461805729">
          <w:marLeft w:val="396"/>
          <w:marRight w:val="0"/>
          <w:marTop w:val="0"/>
          <w:marBottom w:val="40"/>
          <w:divBdr>
            <w:top w:val="none" w:sz="0" w:space="0" w:color="auto"/>
            <w:left w:val="none" w:sz="0" w:space="0" w:color="auto"/>
            <w:bottom w:val="none" w:sz="0" w:space="0" w:color="auto"/>
            <w:right w:val="none" w:sz="0" w:space="0" w:color="auto"/>
          </w:divBdr>
        </w:div>
        <w:div w:id="1880359556">
          <w:marLeft w:val="0"/>
          <w:marRight w:val="0"/>
          <w:marTop w:val="0"/>
          <w:marBottom w:val="40"/>
          <w:divBdr>
            <w:top w:val="none" w:sz="0" w:space="0" w:color="auto"/>
            <w:left w:val="none" w:sz="0" w:space="0" w:color="auto"/>
            <w:bottom w:val="none" w:sz="0" w:space="0" w:color="auto"/>
            <w:right w:val="none" w:sz="0" w:space="0" w:color="auto"/>
          </w:divBdr>
        </w:div>
        <w:div w:id="195238513">
          <w:marLeft w:val="0"/>
          <w:marRight w:val="0"/>
          <w:marTop w:val="0"/>
          <w:marBottom w:val="40"/>
          <w:divBdr>
            <w:top w:val="none" w:sz="0" w:space="0" w:color="auto"/>
            <w:left w:val="none" w:sz="0" w:space="0" w:color="auto"/>
            <w:bottom w:val="none" w:sz="0" w:space="0" w:color="auto"/>
            <w:right w:val="none" w:sz="0" w:space="0" w:color="auto"/>
          </w:divBdr>
        </w:div>
        <w:div w:id="2098288660">
          <w:marLeft w:val="470"/>
          <w:marRight w:val="0"/>
          <w:marTop w:val="0"/>
          <w:marBottom w:val="40"/>
          <w:divBdr>
            <w:top w:val="none" w:sz="0" w:space="0" w:color="auto"/>
            <w:left w:val="none" w:sz="0" w:space="0" w:color="auto"/>
            <w:bottom w:val="none" w:sz="0" w:space="0" w:color="auto"/>
            <w:right w:val="none" w:sz="0" w:space="0" w:color="auto"/>
          </w:divBdr>
        </w:div>
        <w:div w:id="677344919">
          <w:marLeft w:val="0"/>
          <w:marRight w:val="0"/>
          <w:marTop w:val="0"/>
          <w:marBottom w:val="40"/>
          <w:divBdr>
            <w:top w:val="none" w:sz="0" w:space="0" w:color="auto"/>
            <w:left w:val="none" w:sz="0" w:space="0" w:color="auto"/>
            <w:bottom w:val="none" w:sz="0" w:space="0" w:color="auto"/>
            <w:right w:val="none" w:sz="0" w:space="0" w:color="auto"/>
          </w:divBdr>
        </w:div>
        <w:div w:id="986283171">
          <w:marLeft w:val="470"/>
          <w:marRight w:val="0"/>
          <w:marTop w:val="0"/>
          <w:marBottom w:val="40"/>
          <w:divBdr>
            <w:top w:val="none" w:sz="0" w:space="0" w:color="auto"/>
            <w:left w:val="none" w:sz="0" w:space="0" w:color="auto"/>
            <w:bottom w:val="none" w:sz="0" w:space="0" w:color="auto"/>
            <w:right w:val="none" w:sz="0" w:space="0" w:color="auto"/>
          </w:divBdr>
        </w:div>
        <w:div w:id="806893899">
          <w:marLeft w:val="470"/>
          <w:marRight w:val="0"/>
          <w:marTop w:val="0"/>
          <w:marBottom w:val="40"/>
          <w:divBdr>
            <w:top w:val="none" w:sz="0" w:space="0" w:color="auto"/>
            <w:left w:val="none" w:sz="0" w:space="0" w:color="auto"/>
            <w:bottom w:val="none" w:sz="0" w:space="0" w:color="auto"/>
            <w:right w:val="none" w:sz="0" w:space="0" w:color="auto"/>
          </w:divBdr>
        </w:div>
        <w:div w:id="81149419">
          <w:marLeft w:val="470"/>
          <w:marRight w:val="0"/>
          <w:marTop w:val="0"/>
          <w:marBottom w:val="40"/>
          <w:divBdr>
            <w:top w:val="none" w:sz="0" w:space="0" w:color="auto"/>
            <w:left w:val="none" w:sz="0" w:space="0" w:color="auto"/>
            <w:bottom w:val="none" w:sz="0" w:space="0" w:color="auto"/>
            <w:right w:val="none" w:sz="0" w:space="0" w:color="auto"/>
          </w:divBdr>
        </w:div>
        <w:div w:id="202060757">
          <w:marLeft w:val="470"/>
          <w:marRight w:val="0"/>
          <w:marTop w:val="0"/>
          <w:marBottom w:val="40"/>
          <w:divBdr>
            <w:top w:val="none" w:sz="0" w:space="0" w:color="auto"/>
            <w:left w:val="none" w:sz="0" w:space="0" w:color="auto"/>
            <w:bottom w:val="none" w:sz="0" w:space="0" w:color="auto"/>
            <w:right w:val="none" w:sz="0" w:space="0" w:color="auto"/>
          </w:divBdr>
        </w:div>
        <w:div w:id="130486467">
          <w:marLeft w:val="470"/>
          <w:marRight w:val="0"/>
          <w:marTop w:val="0"/>
          <w:marBottom w:val="40"/>
          <w:divBdr>
            <w:top w:val="none" w:sz="0" w:space="0" w:color="auto"/>
            <w:left w:val="none" w:sz="0" w:space="0" w:color="auto"/>
            <w:bottom w:val="none" w:sz="0" w:space="0" w:color="auto"/>
            <w:right w:val="none" w:sz="0" w:space="0" w:color="auto"/>
          </w:divBdr>
        </w:div>
        <w:div w:id="58090936">
          <w:marLeft w:val="0"/>
          <w:marRight w:val="0"/>
          <w:marTop w:val="0"/>
          <w:marBottom w:val="40"/>
          <w:divBdr>
            <w:top w:val="none" w:sz="0" w:space="0" w:color="auto"/>
            <w:left w:val="none" w:sz="0" w:space="0" w:color="auto"/>
            <w:bottom w:val="none" w:sz="0" w:space="0" w:color="auto"/>
            <w:right w:val="none" w:sz="0" w:space="0" w:color="auto"/>
          </w:divBdr>
        </w:div>
        <w:div w:id="1148014665">
          <w:marLeft w:val="0"/>
          <w:marRight w:val="0"/>
          <w:marTop w:val="0"/>
          <w:marBottom w:val="200"/>
          <w:divBdr>
            <w:top w:val="none" w:sz="0" w:space="0" w:color="auto"/>
            <w:left w:val="none" w:sz="0" w:space="0" w:color="auto"/>
            <w:bottom w:val="none" w:sz="0" w:space="0" w:color="auto"/>
            <w:right w:val="none" w:sz="0" w:space="0" w:color="auto"/>
          </w:divBdr>
        </w:div>
        <w:div w:id="474223631">
          <w:marLeft w:val="396"/>
          <w:marRight w:val="0"/>
          <w:marTop w:val="0"/>
          <w:marBottom w:val="40"/>
          <w:divBdr>
            <w:top w:val="none" w:sz="0" w:space="0" w:color="auto"/>
            <w:left w:val="none" w:sz="0" w:space="0" w:color="auto"/>
            <w:bottom w:val="none" w:sz="0" w:space="0" w:color="auto"/>
            <w:right w:val="none" w:sz="0" w:space="0" w:color="auto"/>
          </w:divBdr>
        </w:div>
        <w:div w:id="503477998">
          <w:marLeft w:val="0"/>
          <w:marRight w:val="0"/>
          <w:marTop w:val="0"/>
          <w:marBottom w:val="40"/>
          <w:divBdr>
            <w:top w:val="none" w:sz="0" w:space="0" w:color="auto"/>
            <w:left w:val="none" w:sz="0" w:space="0" w:color="auto"/>
            <w:bottom w:val="none" w:sz="0" w:space="0" w:color="auto"/>
            <w:right w:val="none" w:sz="0" w:space="0" w:color="auto"/>
          </w:divBdr>
        </w:div>
        <w:div w:id="1150295420">
          <w:marLeft w:val="0"/>
          <w:marRight w:val="0"/>
          <w:marTop w:val="0"/>
          <w:marBottom w:val="40"/>
          <w:divBdr>
            <w:top w:val="none" w:sz="0" w:space="0" w:color="auto"/>
            <w:left w:val="none" w:sz="0" w:space="0" w:color="auto"/>
            <w:bottom w:val="none" w:sz="0" w:space="0" w:color="auto"/>
            <w:right w:val="none" w:sz="0" w:space="0" w:color="auto"/>
          </w:divBdr>
        </w:div>
        <w:div w:id="781993195">
          <w:marLeft w:val="470"/>
          <w:marRight w:val="0"/>
          <w:marTop w:val="0"/>
          <w:marBottom w:val="40"/>
          <w:divBdr>
            <w:top w:val="none" w:sz="0" w:space="0" w:color="auto"/>
            <w:left w:val="none" w:sz="0" w:space="0" w:color="auto"/>
            <w:bottom w:val="none" w:sz="0" w:space="0" w:color="auto"/>
            <w:right w:val="none" w:sz="0" w:space="0" w:color="auto"/>
          </w:divBdr>
        </w:div>
        <w:div w:id="218177987">
          <w:marLeft w:val="0"/>
          <w:marRight w:val="0"/>
          <w:marTop w:val="0"/>
          <w:marBottom w:val="40"/>
          <w:divBdr>
            <w:top w:val="none" w:sz="0" w:space="0" w:color="auto"/>
            <w:left w:val="none" w:sz="0" w:space="0" w:color="auto"/>
            <w:bottom w:val="none" w:sz="0" w:space="0" w:color="auto"/>
            <w:right w:val="none" w:sz="0" w:space="0" w:color="auto"/>
          </w:divBdr>
        </w:div>
        <w:div w:id="980959840">
          <w:marLeft w:val="0"/>
          <w:marRight w:val="0"/>
          <w:marTop w:val="0"/>
          <w:marBottom w:val="40"/>
          <w:divBdr>
            <w:top w:val="none" w:sz="0" w:space="0" w:color="auto"/>
            <w:left w:val="none" w:sz="0" w:space="0" w:color="auto"/>
            <w:bottom w:val="none" w:sz="0" w:space="0" w:color="auto"/>
            <w:right w:val="none" w:sz="0" w:space="0" w:color="auto"/>
          </w:divBdr>
        </w:div>
        <w:div w:id="53283899">
          <w:marLeft w:val="0"/>
          <w:marRight w:val="0"/>
          <w:marTop w:val="0"/>
          <w:marBottom w:val="40"/>
          <w:divBdr>
            <w:top w:val="none" w:sz="0" w:space="0" w:color="auto"/>
            <w:left w:val="none" w:sz="0" w:space="0" w:color="auto"/>
            <w:bottom w:val="none" w:sz="0" w:space="0" w:color="auto"/>
            <w:right w:val="none" w:sz="0" w:space="0" w:color="auto"/>
          </w:divBdr>
        </w:div>
        <w:div w:id="220484192">
          <w:marLeft w:val="396"/>
          <w:marRight w:val="0"/>
          <w:marTop w:val="0"/>
          <w:marBottom w:val="40"/>
          <w:divBdr>
            <w:top w:val="none" w:sz="0" w:space="0" w:color="auto"/>
            <w:left w:val="none" w:sz="0" w:space="0" w:color="auto"/>
            <w:bottom w:val="none" w:sz="0" w:space="0" w:color="auto"/>
            <w:right w:val="none" w:sz="0" w:space="0" w:color="auto"/>
          </w:divBdr>
        </w:div>
        <w:div w:id="1601253743">
          <w:marLeft w:val="0"/>
          <w:marRight w:val="0"/>
          <w:marTop w:val="0"/>
          <w:marBottom w:val="40"/>
          <w:divBdr>
            <w:top w:val="none" w:sz="0" w:space="0" w:color="auto"/>
            <w:left w:val="none" w:sz="0" w:space="0" w:color="auto"/>
            <w:bottom w:val="none" w:sz="0" w:space="0" w:color="auto"/>
            <w:right w:val="none" w:sz="0" w:space="0" w:color="auto"/>
          </w:divBdr>
        </w:div>
        <w:div w:id="2071490038">
          <w:marLeft w:val="0"/>
          <w:marRight w:val="0"/>
          <w:marTop w:val="0"/>
          <w:marBottom w:val="40"/>
          <w:divBdr>
            <w:top w:val="none" w:sz="0" w:space="0" w:color="auto"/>
            <w:left w:val="none" w:sz="0" w:space="0" w:color="auto"/>
            <w:bottom w:val="none" w:sz="0" w:space="0" w:color="auto"/>
            <w:right w:val="none" w:sz="0" w:space="0" w:color="auto"/>
          </w:divBdr>
        </w:div>
        <w:div w:id="338656502">
          <w:marLeft w:val="470"/>
          <w:marRight w:val="0"/>
          <w:marTop w:val="0"/>
          <w:marBottom w:val="40"/>
          <w:divBdr>
            <w:top w:val="none" w:sz="0" w:space="0" w:color="auto"/>
            <w:left w:val="none" w:sz="0" w:space="0" w:color="auto"/>
            <w:bottom w:val="none" w:sz="0" w:space="0" w:color="auto"/>
            <w:right w:val="none" w:sz="0" w:space="0" w:color="auto"/>
          </w:divBdr>
        </w:div>
        <w:div w:id="242105563">
          <w:marLeft w:val="0"/>
          <w:marRight w:val="0"/>
          <w:marTop w:val="0"/>
          <w:marBottom w:val="40"/>
          <w:divBdr>
            <w:top w:val="none" w:sz="0" w:space="0" w:color="auto"/>
            <w:left w:val="none" w:sz="0" w:space="0" w:color="auto"/>
            <w:bottom w:val="none" w:sz="0" w:space="0" w:color="auto"/>
            <w:right w:val="none" w:sz="0" w:space="0" w:color="auto"/>
          </w:divBdr>
        </w:div>
        <w:div w:id="820774991">
          <w:marLeft w:val="0"/>
          <w:marRight w:val="0"/>
          <w:marTop w:val="0"/>
          <w:marBottom w:val="40"/>
          <w:divBdr>
            <w:top w:val="none" w:sz="0" w:space="0" w:color="auto"/>
            <w:left w:val="none" w:sz="0" w:space="0" w:color="auto"/>
            <w:bottom w:val="none" w:sz="0" w:space="0" w:color="auto"/>
            <w:right w:val="none" w:sz="0" w:space="0" w:color="auto"/>
          </w:divBdr>
        </w:div>
        <w:div w:id="467207530">
          <w:marLeft w:val="0"/>
          <w:marRight w:val="0"/>
          <w:marTop w:val="0"/>
          <w:marBottom w:val="200"/>
          <w:divBdr>
            <w:top w:val="none" w:sz="0" w:space="0" w:color="auto"/>
            <w:left w:val="none" w:sz="0" w:space="0" w:color="auto"/>
            <w:bottom w:val="none" w:sz="0" w:space="0" w:color="auto"/>
            <w:right w:val="none" w:sz="0" w:space="0" w:color="auto"/>
          </w:divBdr>
        </w:div>
        <w:div w:id="861091219">
          <w:marLeft w:val="396"/>
          <w:marRight w:val="0"/>
          <w:marTop w:val="0"/>
          <w:marBottom w:val="40"/>
          <w:divBdr>
            <w:top w:val="none" w:sz="0" w:space="0" w:color="auto"/>
            <w:left w:val="none" w:sz="0" w:space="0" w:color="auto"/>
            <w:bottom w:val="none" w:sz="0" w:space="0" w:color="auto"/>
            <w:right w:val="none" w:sz="0" w:space="0" w:color="auto"/>
          </w:divBdr>
        </w:div>
        <w:div w:id="1932855470">
          <w:marLeft w:val="0"/>
          <w:marRight w:val="0"/>
          <w:marTop w:val="0"/>
          <w:marBottom w:val="40"/>
          <w:divBdr>
            <w:top w:val="none" w:sz="0" w:space="0" w:color="auto"/>
            <w:left w:val="none" w:sz="0" w:space="0" w:color="auto"/>
            <w:bottom w:val="none" w:sz="0" w:space="0" w:color="auto"/>
            <w:right w:val="none" w:sz="0" w:space="0" w:color="auto"/>
          </w:divBdr>
        </w:div>
        <w:div w:id="227031678">
          <w:marLeft w:val="0"/>
          <w:marRight w:val="0"/>
          <w:marTop w:val="0"/>
          <w:marBottom w:val="40"/>
          <w:divBdr>
            <w:top w:val="none" w:sz="0" w:space="0" w:color="auto"/>
            <w:left w:val="none" w:sz="0" w:space="0" w:color="auto"/>
            <w:bottom w:val="none" w:sz="0" w:space="0" w:color="auto"/>
            <w:right w:val="none" w:sz="0" w:space="0" w:color="auto"/>
          </w:divBdr>
        </w:div>
        <w:div w:id="239602851">
          <w:marLeft w:val="380"/>
          <w:marRight w:val="0"/>
          <w:marTop w:val="0"/>
          <w:marBottom w:val="40"/>
          <w:divBdr>
            <w:top w:val="none" w:sz="0" w:space="0" w:color="auto"/>
            <w:left w:val="none" w:sz="0" w:space="0" w:color="auto"/>
            <w:bottom w:val="none" w:sz="0" w:space="0" w:color="auto"/>
            <w:right w:val="none" w:sz="0" w:space="0" w:color="auto"/>
          </w:divBdr>
        </w:div>
        <w:div w:id="1355232734">
          <w:marLeft w:val="0"/>
          <w:marRight w:val="0"/>
          <w:marTop w:val="0"/>
          <w:marBottom w:val="40"/>
          <w:divBdr>
            <w:top w:val="none" w:sz="0" w:space="0" w:color="auto"/>
            <w:left w:val="none" w:sz="0" w:space="0" w:color="auto"/>
            <w:bottom w:val="none" w:sz="0" w:space="0" w:color="auto"/>
            <w:right w:val="none" w:sz="0" w:space="0" w:color="auto"/>
          </w:divBdr>
        </w:div>
        <w:div w:id="265769820">
          <w:marLeft w:val="380"/>
          <w:marRight w:val="0"/>
          <w:marTop w:val="0"/>
          <w:marBottom w:val="40"/>
          <w:divBdr>
            <w:top w:val="none" w:sz="0" w:space="0" w:color="auto"/>
            <w:left w:val="none" w:sz="0" w:space="0" w:color="auto"/>
            <w:bottom w:val="none" w:sz="0" w:space="0" w:color="auto"/>
            <w:right w:val="none" w:sz="0" w:space="0" w:color="auto"/>
          </w:divBdr>
        </w:div>
        <w:div w:id="2124106109">
          <w:marLeft w:val="380"/>
          <w:marRight w:val="0"/>
          <w:marTop w:val="0"/>
          <w:marBottom w:val="40"/>
          <w:divBdr>
            <w:top w:val="none" w:sz="0" w:space="0" w:color="auto"/>
            <w:left w:val="none" w:sz="0" w:space="0" w:color="auto"/>
            <w:bottom w:val="none" w:sz="0" w:space="0" w:color="auto"/>
            <w:right w:val="none" w:sz="0" w:space="0" w:color="auto"/>
          </w:divBdr>
        </w:div>
        <w:div w:id="1512600229">
          <w:marLeft w:val="0"/>
          <w:marRight w:val="0"/>
          <w:marTop w:val="0"/>
          <w:marBottom w:val="40"/>
          <w:divBdr>
            <w:top w:val="none" w:sz="0" w:space="0" w:color="auto"/>
            <w:left w:val="none" w:sz="0" w:space="0" w:color="auto"/>
            <w:bottom w:val="none" w:sz="0" w:space="0" w:color="auto"/>
            <w:right w:val="none" w:sz="0" w:space="0" w:color="auto"/>
          </w:divBdr>
        </w:div>
        <w:div w:id="487133459">
          <w:marLeft w:val="396"/>
          <w:marRight w:val="0"/>
          <w:marTop w:val="0"/>
          <w:marBottom w:val="40"/>
          <w:divBdr>
            <w:top w:val="none" w:sz="0" w:space="0" w:color="auto"/>
            <w:left w:val="none" w:sz="0" w:space="0" w:color="auto"/>
            <w:bottom w:val="none" w:sz="0" w:space="0" w:color="auto"/>
            <w:right w:val="none" w:sz="0" w:space="0" w:color="auto"/>
          </w:divBdr>
        </w:div>
        <w:div w:id="609314002">
          <w:marLeft w:val="0"/>
          <w:marRight w:val="0"/>
          <w:marTop w:val="0"/>
          <w:marBottom w:val="40"/>
          <w:divBdr>
            <w:top w:val="none" w:sz="0" w:space="0" w:color="auto"/>
            <w:left w:val="none" w:sz="0" w:space="0" w:color="auto"/>
            <w:bottom w:val="none" w:sz="0" w:space="0" w:color="auto"/>
            <w:right w:val="none" w:sz="0" w:space="0" w:color="auto"/>
          </w:divBdr>
        </w:div>
        <w:div w:id="1866015566">
          <w:marLeft w:val="0"/>
          <w:marRight w:val="0"/>
          <w:marTop w:val="0"/>
          <w:marBottom w:val="40"/>
          <w:divBdr>
            <w:top w:val="none" w:sz="0" w:space="0" w:color="auto"/>
            <w:left w:val="none" w:sz="0" w:space="0" w:color="auto"/>
            <w:bottom w:val="none" w:sz="0" w:space="0" w:color="auto"/>
            <w:right w:val="none" w:sz="0" w:space="0" w:color="auto"/>
          </w:divBdr>
        </w:div>
        <w:div w:id="2116779589">
          <w:marLeft w:val="0"/>
          <w:marRight w:val="0"/>
          <w:marTop w:val="0"/>
          <w:marBottom w:val="40"/>
          <w:divBdr>
            <w:top w:val="none" w:sz="0" w:space="0" w:color="auto"/>
            <w:left w:val="none" w:sz="0" w:space="0" w:color="auto"/>
            <w:bottom w:val="none" w:sz="0" w:space="0" w:color="auto"/>
            <w:right w:val="none" w:sz="0" w:space="0" w:color="auto"/>
          </w:divBdr>
        </w:div>
        <w:div w:id="1408843437">
          <w:marLeft w:val="0"/>
          <w:marRight w:val="0"/>
          <w:marTop w:val="0"/>
          <w:marBottom w:val="40"/>
          <w:divBdr>
            <w:top w:val="none" w:sz="0" w:space="0" w:color="auto"/>
            <w:left w:val="none" w:sz="0" w:space="0" w:color="auto"/>
            <w:bottom w:val="none" w:sz="0" w:space="0" w:color="auto"/>
            <w:right w:val="none" w:sz="0" w:space="0" w:color="auto"/>
          </w:divBdr>
        </w:div>
        <w:div w:id="267545727">
          <w:marLeft w:val="380"/>
          <w:marRight w:val="0"/>
          <w:marTop w:val="0"/>
          <w:marBottom w:val="40"/>
          <w:divBdr>
            <w:top w:val="none" w:sz="0" w:space="0" w:color="auto"/>
            <w:left w:val="none" w:sz="0" w:space="0" w:color="auto"/>
            <w:bottom w:val="none" w:sz="0" w:space="0" w:color="auto"/>
            <w:right w:val="none" w:sz="0" w:space="0" w:color="auto"/>
          </w:divBdr>
        </w:div>
        <w:div w:id="1997608238">
          <w:marLeft w:val="380"/>
          <w:marRight w:val="0"/>
          <w:marTop w:val="0"/>
          <w:marBottom w:val="40"/>
          <w:divBdr>
            <w:top w:val="none" w:sz="0" w:space="0" w:color="auto"/>
            <w:left w:val="none" w:sz="0" w:space="0" w:color="auto"/>
            <w:bottom w:val="none" w:sz="0" w:space="0" w:color="auto"/>
            <w:right w:val="none" w:sz="0" w:space="0" w:color="auto"/>
          </w:divBdr>
        </w:div>
        <w:div w:id="347606915">
          <w:marLeft w:val="380"/>
          <w:marRight w:val="0"/>
          <w:marTop w:val="0"/>
          <w:marBottom w:val="40"/>
          <w:divBdr>
            <w:top w:val="none" w:sz="0" w:space="0" w:color="auto"/>
            <w:left w:val="none" w:sz="0" w:space="0" w:color="auto"/>
            <w:bottom w:val="none" w:sz="0" w:space="0" w:color="auto"/>
            <w:right w:val="none" w:sz="0" w:space="0" w:color="auto"/>
          </w:divBdr>
        </w:div>
        <w:div w:id="492913378">
          <w:marLeft w:val="0"/>
          <w:marRight w:val="0"/>
          <w:marTop w:val="0"/>
          <w:marBottom w:val="40"/>
          <w:divBdr>
            <w:top w:val="none" w:sz="0" w:space="0" w:color="auto"/>
            <w:left w:val="none" w:sz="0" w:space="0" w:color="auto"/>
            <w:bottom w:val="none" w:sz="0" w:space="0" w:color="auto"/>
            <w:right w:val="none" w:sz="0" w:space="0" w:color="auto"/>
          </w:divBdr>
        </w:div>
        <w:div w:id="54360860">
          <w:marLeft w:val="380"/>
          <w:marRight w:val="0"/>
          <w:marTop w:val="0"/>
          <w:marBottom w:val="40"/>
          <w:divBdr>
            <w:top w:val="none" w:sz="0" w:space="0" w:color="auto"/>
            <w:left w:val="none" w:sz="0" w:space="0" w:color="auto"/>
            <w:bottom w:val="none" w:sz="0" w:space="0" w:color="auto"/>
            <w:right w:val="none" w:sz="0" w:space="0" w:color="auto"/>
          </w:divBdr>
        </w:div>
        <w:div w:id="454059731">
          <w:marLeft w:val="380"/>
          <w:marRight w:val="0"/>
          <w:marTop w:val="0"/>
          <w:marBottom w:val="40"/>
          <w:divBdr>
            <w:top w:val="none" w:sz="0" w:space="0" w:color="auto"/>
            <w:left w:val="none" w:sz="0" w:space="0" w:color="auto"/>
            <w:bottom w:val="none" w:sz="0" w:space="0" w:color="auto"/>
            <w:right w:val="none" w:sz="0" w:space="0" w:color="auto"/>
          </w:divBdr>
        </w:div>
        <w:div w:id="1323048527">
          <w:marLeft w:val="380"/>
          <w:marRight w:val="0"/>
          <w:marTop w:val="0"/>
          <w:marBottom w:val="40"/>
          <w:divBdr>
            <w:top w:val="none" w:sz="0" w:space="0" w:color="auto"/>
            <w:left w:val="none" w:sz="0" w:space="0" w:color="auto"/>
            <w:bottom w:val="none" w:sz="0" w:space="0" w:color="auto"/>
            <w:right w:val="none" w:sz="0" w:space="0" w:color="auto"/>
          </w:divBdr>
        </w:div>
        <w:div w:id="1031228250">
          <w:marLeft w:val="380"/>
          <w:marRight w:val="0"/>
          <w:marTop w:val="0"/>
          <w:marBottom w:val="40"/>
          <w:divBdr>
            <w:top w:val="none" w:sz="0" w:space="0" w:color="auto"/>
            <w:left w:val="none" w:sz="0" w:space="0" w:color="auto"/>
            <w:bottom w:val="none" w:sz="0" w:space="0" w:color="auto"/>
            <w:right w:val="none" w:sz="0" w:space="0" w:color="auto"/>
          </w:divBdr>
        </w:div>
        <w:div w:id="1838767766">
          <w:marLeft w:val="0"/>
          <w:marRight w:val="0"/>
          <w:marTop w:val="0"/>
          <w:marBottom w:val="200"/>
          <w:divBdr>
            <w:top w:val="none" w:sz="0" w:space="0" w:color="auto"/>
            <w:left w:val="none" w:sz="0" w:space="0" w:color="auto"/>
            <w:bottom w:val="none" w:sz="0" w:space="0" w:color="auto"/>
            <w:right w:val="none" w:sz="0" w:space="0" w:color="auto"/>
          </w:divBdr>
        </w:div>
        <w:div w:id="934092528">
          <w:marLeft w:val="396"/>
          <w:marRight w:val="0"/>
          <w:marTop w:val="0"/>
          <w:marBottom w:val="40"/>
          <w:divBdr>
            <w:top w:val="none" w:sz="0" w:space="0" w:color="auto"/>
            <w:left w:val="none" w:sz="0" w:space="0" w:color="auto"/>
            <w:bottom w:val="none" w:sz="0" w:space="0" w:color="auto"/>
            <w:right w:val="none" w:sz="0" w:space="0" w:color="auto"/>
          </w:divBdr>
        </w:div>
        <w:div w:id="1751270108">
          <w:marLeft w:val="0"/>
          <w:marRight w:val="0"/>
          <w:marTop w:val="0"/>
          <w:marBottom w:val="40"/>
          <w:divBdr>
            <w:top w:val="none" w:sz="0" w:space="0" w:color="auto"/>
            <w:left w:val="none" w:sz="0" w:space="0" w:color="auto"/>
            <w:bottom w:val="none" w:sz="0" w:space="0" w:color="auto"/>
            <w:right w:val="none" w:sz="0" w:space="0" w:color="auto"/>
          </w:divBdr>
        </w:div>
        <w:div w:id="545146643">
          <w:marLeft w:val="0"/>
          <w:marRight w:val="0"/>
          <w:marTop w:val="0"/>
          <w:marBottom w:val="40"/>
          <w:divBdr>
            <w:top w:val="none" w:sz="0" w:space="0" w:color="auto"/>
            <w:left w:val="none" w:sz="0" w:space="0" w:color="auto"/>
            <w:bottom w:val="none" w:sz="0" w:space="0" w:color="auto"/>
            <w:right w:val="none" w:sz="0" w:space="0" w:color="auto"/>
          </w:divBdr>
        </w:div>
        <w:div w:id="1000427966">
          <w:marLeft w:val="0"/>
          <w:marRight w:val="0"/>
          <w:marTop w:val="0"/>
          <w:marBottom w:val="40"/>
          <w:divBdr>
            <w:top w:val="none" w:sz="0" w:space="0" w:color="auto"/>
            <w:left w:val="none" w:sz="0" w:space="0" w:color="auto"/>
            <w:bottom w:val="none" w:sz="0" w:space="0" w:color="auto"/>
            <w:right w:val="none" w:sz="0" w:space="0" w:color="auto"/>
          </w:divBdr>
        </w:div>
        <w:div w:id="289046457">
          <w:marLeft w:val="404"/>
          <w:marRight w:val="0"/>
          <w:marTop w:val="0"/>
          <w:marBottom w:val="40"/>
          <w:divBdr>
            <w:top w:val="none" w:sz="0" w:space="0" w:color="auto"/>
            <w:left w:val="none" w:sz="0" w:space="0" w:color="auto"/>
            <w:bottom w:val="none" w:sz="0" w:space="0" w:color="auto"/>
            <w:right w:val="none" w:sz="0" w:space="0" w:color="auto"/>
          </w:divBdr>
        </w:div>
        <w:div w:id="384373335">
          <w:marLeft w:val="404"/>
          <w:marRight w:val="0"/>
          <w:marTop w:val="0"/>
          <w:marBottom w:val="40"/>
          <w:divBdr>
            <w:top w:val="none" w:sz="0" w:space="0" w:color="auto"/>
            <w:left w:val="none" w:sz="0" w:space="0" w:color="auto"/>
            <w:bottom w:val="none" w:sz="0" w:space="0" w:color="auto"/>
            <w:right w:val="none" w:sz="0" w:space="0" w:color="auto"/>
          </w:divBdr>
        </w:div>
        <w:div w:id="437988667">
          <w:marLeft w:val="0"/>
          <w:marRight w:val="0"/>
          <w:marTop w:val="0"/>
          <w:marBottom w:val="40"/>
          <w:divBdr>
            <w:top w:val="none" w:sz="0" w:space="0" w:color="auto"/>
            <w:left w:val="none" w:sz="0" w:space="0" w:color="auto"/>
            <w:bottom w:val="none" w:sz="0" w:space="0" w:color="auto"/>
            <w:right w:val="none" w:sz="0" w:space="0" w:color="auto"/>
          </w:divBdr>
        </w:div>
        <w:div w:id="965697216">
          <w:marLeft w:val="0"/>
          <w:marRight w:val="0"/>
          <w:marTop w:val="0"/>
          <w:marBottom w:val="40"/>
          <w:divBdr>
            <w:top w:val="none" w:sz="0" w:space="0" w:color="auto"/>
            <w:left w:val="none" w:sz="0" w:space="0" w:color="auto"/>
            <w:bottom w:val="none" w:sz="0" w:space="0" w:color="auto"/>
            <w:right w:val="none" w:sz="0" w:space="0" w:color="auto"/>
          </w:divBdr>
        </w:div>
        <w:div w:id="22020894">
          <w:marLeft w:val="396"/>
          <w:marRight w:val="0"/>
          <w:marTop w:val="0"/>
          <w:marBottom w:val="40"/>
          <w:divBdr>
            <w:top w:val="none" w:sz="0" w:space="0" w:color="auto"/>
            <w:left w:val="none" w:sz="0" w:space="0" w:color="auto"/>
            <w:bottom w:val="none" w:sz="0" w:space="0" w:color="auto"/>
            <w:right w:val="none" w:sz="0" w:space="0" w:color="auto"/>
          </w:divBdr>
        </w:div>
        <w:div w:id="744767110">
          <w:marLeft w:val="0"/>
          <w:marRight w:val="0"/>
          <w:marTop w:val="0"/>
          <w:marBottom w:val="40"/>
          <w:divBdr>
            <w:top w:val="none" w:sz="0" w:space="0" w:color="auto"/>
            <w:left w:val="none" w:sz="0" w:space="0" w:color="auto"/>
            <w:bottom w:val="none" w:sz="0" w:space="0" w:color="auto"/>
            <w:right w:val="none" w:sz="0" w:space="0" w:color="auto"/>
          </w:divBdr>
        </w:div>
        <w:div w:id="630015984">
          <w:marLeft w:val="0"/>
          <w:marRight w:val="0"/>
          <w:marTop w:val="0"/>
          <w:marBottom w:val="40"/>
          <w:divBdr>
            <w:top w:val="none" w:sz="0" w:space="0" w:color="auto"/>
            <w:left w:val="none" w:sz="0" w:space="0" w:color="auto"/>
            <w:bottom w:val="none" w:sz="0" w:space="0" w:color="auto"/>
            <w:right w:val="none" w:sz="0" w:space="0" w:color="auto"/>
          </w:divBdr>
        </w:div>
        <w:div w:id="1756317186">
          <w:marLeft w:val="404"/>
          <w:marRight w:val="0"/>
          <w:marTop w:val="0"/>
          <w:marBottom w:val="40"/>
          <w:divBdr>
            <w:top w:val="none" w:sz="0" w:space="0" w:color="auto"/>
            <w:left w:val="none" w:sz="0" w:space="0" w:color="auto"/>
            <w:bottom w:val="none" w:sz="0" w:space="0" w:color="auto"/>
            <w:right w:val="none" w:sz="0" w:space="0" w:color="auto"/>
          </w:divBdr>
        </w:div>
        <w:div w:id="1654483642">
          <w:marLeft w:val="404"/>
          <w:marRight w:val="0"/>
          <w:marTop w:val="0"/>
          <w:marBottom w:val="40"/>
          <w:divBdr>
            <w:top w:val="none" w:sz="0" w:space="0" w:color="auto"/>
            <w:left w:val="none" w:sz="0" w:space="0" w:color="auto"/>
            <w:bottom w:val="none" w:sz="0" w:space="0" w:color="auto"/>
            <w:right w:val="none" w:sz="0" w:space="0" w:color="auto"/>
          </w:divBdr>
        </w:div>
        <w:div w:id="196744060">
          <w:marLeft w:val="404"/>
          <w:marRight w:val="0"/>
          <w:marTop w:val="0"/>
          <w:marBottom w:val="40"/>
          <w:divBdr>
            <w:top w:val="none" w:sz="0" w:space="0" w:color="auto"/>
            <w:left w:val="none" w:sz="0" w:space="0" w:color="auto"/>
            <w:bottom w:val="none" w:sz="0" w:space="0" w:color="auto"/>
            <w:right w:val="none" w:sz="0" w:space="0" w:color="auto"/>
          </w:divBdr>
        </w:div>
        <w:div w:id="2068608882">
          <w:marLeft w:val="0"/>
          <w:marRight w:val="0"/>
          <w:marTop w:val="0"/>
          <w:marBottom w:val="40"/>
          <w:divBdr>
            <w:top w:val="none" w:sz="0" w:space="0" w:color="auto"/>
            <w:left w:val="none" w:sz="0" w:space="0" w:color="auto"/>
            <w:bottom w:val="none" w:sz="0" w:space="0" w:color="auto"/>
            <w:right w:val="none" w:sz="0" w:space="0" w:color="auto"/>
          </w:divBdr>
        </w:div>
        <w:div w:id="1219784490">
          <w:marLeft w:val="0"/>
          <w:marRight w:val="0"/>
          <w:marTop w:val="0"/>
          <w:marBottom w:val="200"/>
          <w:divBdr>
            <w:top w:val="none" w:sz="0" w:space="0" w:color="auto"/>
            <w:left w:val="none" w:sz="0" w:space="0" w:color="auto"/>
            <w:bottom w:val="none" w:sz="0" w:space="0" w:color="auto"/>
            <w:right w:val="none" w:sz="0" w:space="0" w:color="auto"/>
          </w:divBdr>
        </w:div>
        <w:div w:id="1990132463">
          <w:marLeft w:val="396"/>
          <w:marRight w:val="0"/>
          <w:marTop w:val="0"/>
          <w:marBottom w:val="40"/>
          <w:divBdr>
            <w:top w:val="none" w:sz="0" w:space="0" w:color="auto"/>
            <w:left w:val="none" w:sz="0" w:space="0" w:color="auto"/>
            <w:bottom w:val="none" w:sz="0" w:space="0" w:color="auto"/>
            <w:right w:val="none" w:sz="0" w:space="0" w:color="auto"/>
          </w:divBdr>
        </w:div>
        <w:div w:id="78142318">
          <w:marLeft w:val="0"/>
          <w:marRight w:val="0"/>
          <w:marTop w:val="0"/>
          <w:marBottom w:val="40"/>
          <w:divBdr>
            <w:top w:val="none" w:sz="0" w:space="0" w:color="auto"/>
            <w:left w:val="none" w:sz="0" w:space="0" w:color="auto"/>
            <w:bottom w:val="none" w:sz="0" w:space="0" w:color="auto"/>
            <w:right w:val="none" w:sz="0" w:space="0" w:color="auto"/>
          </w:divBdr>
        </w:div>
        <w:div w:id="1002390969">
          <w:marLeft w:val="0"/>
          <w:marRight w:val="0"/>
          <w:marTop w:val="0"/>
          <w:marBottom w:val="40"/>
          <w:divBdr>
            <w:top w:val="none" w:sz="0" w:space="0" w:color="auto"/>
            <w:left w:val="none" w:sz="0" w:space="0" w:color="auto"/>
            <w:bottom w:val="none" w:sz="0" w:space="0" w:color="auto"/>
            <w:right w:val="none" w:sz="0" w:space="0" w:color="auto"/>
          </w:divBdr>
        </w:div>
        <w:div w:id="1967660596">
          <w:marLeft w:val="404"/>
          <w:marRight w:val="0"/>
          <w:marTop w:val="0"/>
          <w:marBottom w:val="40"/>
          <w:divBdr>
            <w:top w:val="none" w:sz="0" w:space="0" w:color="auto"/>
            <w:left w:val="none" w:sz="0" w:space="0" w:color="auto"/>
            <w:bottom w:val="none" w:sz="0" w:space="0" w:color="auto"/>
            <w:right w:val="none" w:sz="0" w:space="0" w:color="auto"/>
          </w:divBdr>
        </w:div>
        <w:div w:id="1393581455">
          <w:marLeft w:val="0"/>
          <w:marRight w:val="0"/>
          <w:marTop w:val="0"/>
          <w:marBottom w:val="40"/>
          <w:divBdr>
            <w:top w:val="none" w:sz="0" w:space="0" w:color="auto"/>
            <w:left w:val="none" w:sz="0" w:space="0" w:color="auto"/>
            <w:bottom w:val="none" w:sz="0" w:space="0" w:color="auto"/>
            <w:right w:val="none" w:sz="0" w:space="0" w:color="auto"/>
          </w:divBdr>
        </w:div>
        <w:div w:id="1670139096">
          <w:marLeft w:val="404"/>
          <w:marRight w:val="0"/>
          <w:marTop w:val="0"/>
          <w:marBottom w:val="40"/>
          <w:divBdr>
            <w:top w:val="none" w:sz="0" w:space="0" w:color="auto"/>
            <w:left w:val="none" w:sz="0" w:space="0" w:color="auto"/>
            <w:bottom w:val="none" w:sz="0" w:space="0" w:color="auto"/>
            <w:right w:val="none" w:sz="0" w:space="0" w:color="auto"/>
          </w:divBdr>
        </w:div>
        <w:div w:id="403181546">
          <w:marLeft w:val="404"/>
          <w:marRight w:val="0"/>
          <w:marTop w:val="0"/>
          <w:marBottom w:val="40"/>
          <w:divBdr>
            <w:top w:val="none" w:sz="0" w:space="0" w:color="auto"/>
            <w:left w:val="none" w:sz="0" w:space="0" w:color="auto"/>
            <w:bottom w:val="none" w:sz="0" w:space="0" w:color="auto"/>
            <w:right w:val="none" w:sz="0" w:space="0" w:color="auto"/>
          </w:divBdr>
        </w:div>
        <w:div w:id="263613391">
          <w:marLeft w:val="404"/>
          <w:marRight w:val="0"/>
          <w:marTop w:val="0"/>
          <w:marBottom w:val="40"/>
          <w:divBdr>
            <w:top w:val="none" w:sz="0" w:space="0" w:color="auto"/>
            <w:left w:val="none" w:sz="0" w:space="0" w:color="auto"/>
            <w:bottom w:val="none" w:sz="0" w:space="0" w:color="auto"/>
            <w:right w:val="none" w:sz="0" w:space="0" w:color="auto"/>
          </w:divBdr>
        </w:div>
        <w:div w:id="2125075943">
          <w:marLeft w:val="0"/>
          <w:marRight w:val="0"/>
          <w:marTop w:val="0"/>
          <w:marBottom w:val="40"/>
          <w:divBdr>
            <w:top w:val="none" w:sz="0" w:space="0" w:color="auto"/>
            <w:left w:val="none" w:sz="0" w:space="0" w:color="auto"/>
            <w:bottom w:val="none" w:sz="0" w:space="0" w:color="auto"/>
            <w:right w:val="none" w:sz="0" w:space="0" w:color="auto"/>
          </w:divBdr>
        </w:div>
        <w:div w:id="1254432020">
          <w:marLeft w:val="396"/>
          <w:marRight w:val="0"/>
          <w:marTop w:val="0"/>
          <w:marBottom w:val="40"/>
          <w:divBdr>
            <w:top w:val="none" w:sz="0" w:space="0" w:color="auto"/>
            <w:left w:val="none" w:sz="0" w:space="0" w:color="auto"/>
            <w:bottom w:val="none" w:sz="0" w:space="0" w:color="auto"/>
            <w:right w:val="none" w:sz="0" w:space="0" w:color="auto"/>
          </w:divBdr>
        </w:div>
        <w:div w:id="605430717">
          <w:marLeft w:val="0"/>
          <w:marRight w:val="0"/>
          <w:marTop w:val="0"/>
          <w:marBottom w:val="40"/>
          <w:divBdr>
            <w:top w:val="none" w:sz="0" w:space="0" w:color="auto"/>
            <w:left w:val="none" w:sz="0" w:space="0" w:color="auto"/>
            <w:bottom w:val="none" w:sz="0" w:space="0" w:color="auto"/>
            <w:right w:val="none" w:sz="0" w:space="0" w:color="auto"/>
          </w:divBdr>
        </w:div>
        <w:div w:id="783769305">
          <w:marLeft w:val="0"/>
          <w:marRight w:val="0"/>
          <w:marTop w:val="0"/>
          <w:marBottom w:val="40"/>
          <w:divBdr>
            <w:top w:val="none" w:sz="0" w:space="0" w:color="auto"/>
            <w:left w:val="none" w:sz="0" w:space="0" w:color="auto"/>
            <w:bottom w:val="none" w:sz="0" w:space="0" w:color="auto"/>
            <w:right w:val="none" w:sz="0" w:space="0" w:color="auto"/>
          </w:divBdr>
        </w:div>
        <w:div w:id="1230268711">
          <w:marLeft w:val="404"/>
          <w:marRight w:val="0"/>
          <w:marTop w:val="0"/>
          <w:marBottom w:val="40"/>
          <w:divBdr>
            <w:top w:val="none" w:sz="0" w:space="0" w:color="auto"/>
            <w:left w:val="none" w:sz="0" w:space="0" w:color="auto"/>
            <w:bottom w:val="none" w:sz="0" w:space="0" w:color="auto"/>
            <w:right w:val="none" w:sz="0" w:space="0" w:color="auto"/>
          </w:divBdr>
        </w:div>
        <w:div w:id="412165142">
          <w:marLeft w:val="0"/>
          <w:marRight w:val="0"/>
          <w:marTop w:val="0"/>
          <w:marBottom w:val="40"/>
          <w:divBdr>
            <w:top w:val="none" w:sz="0" w:space="0" w:color="auto"/>
            <w:left w:val="none" w:sz="0" w:space="0" w:color="auto"/>
            <w:bottom w:val="none" w:sz="0" w:space="0" w:color="auto"/>
            <w:right w:val="none" w:sz="0" w:space="0" w:color="auto"/>
          </w:divBdr>
        </w:div>
        <w:div w:id="1899054642">
          <w:marLeft w:val="404"/>
          <w:marRight w:val="0"/>
          <w:marTop w:val="0"/>
          <w:marBottom w:val="40"/>
          <w:divBdr>
            <w:top w:val="none" w:sz="0" w:space="0" w:color="auto"/>
            <w:left w:val="none" w:sz="0" w:space="0" w:color="auto"/>
            <w:bottom w:val="none" w:sz="0" w:space="0" w:color="auto"/>
            <w:right w:val="none" w:sz="0" w:space="0" w:color="auto"/>
          </w:divBdr>
        </w:div>
        <w:div w:id="62023003">
          <w:marLeft w:val="404"/>
          <w:marRight w:val="0"/>
          <w:marTop w:val="0"/>
          <w:marBottom w:val="40"/>
          <w:divBdr>
            <w:top w:val="none" w:sz="0" w:space="0" w:color="auto"/>
            <w:left w:val="none" w:sz="0" w:space="0" w:color="auto"/>
            <w:bottom w:val="none" w:sz="0" w:space="0" w:color="auto"/>
            <w:right w:val="none" w:sz="0" w:space="0" w:color="auto"/>
          </w:divBdr>
        </w:div>
        <w:div w:id="2144538197">
          <w:marLeft w:val="0"/>
          <w:marRight w:val="0"/>
          <w:marTop w:val="0"/>
          <w:marBottom w:val="40"/>
          <w:divBdr>
            <w:top w:val="none" w:sz="0" w:space="0" w:color="auto"/>
            <w:left w:val="none" w:sz="0" w:space="0" w:color="auto"/>
            <w:bottom w:val="none" w:sz="0" w:space="0" w:color="auto"/>
            <w:right w:val="none" w:sz="0" w:space="0" w:color="auto"/>
          </w:divBdr>
        </w:div>
        <w:div w:id="1584334453">
          <w:marLeft w:val="396"/>
          <w:marRight w:val="0"/>
          <w:marTop w:val="0"/>
          <w:marBottom w:val="40"/>
          <w:divBdr>
            <w:top w:val="none" w:sz="0" w:space="0" w:color="auto"/>
            <w:left w:val="none" w:sz="0" w:space="0" w:color="auto"/>
            <w:bottom w:val="none" w:sz="0" w:space="0" w:color="auto"/>
            <w:right w:val="none" w:sz="0" w:space="0" w:color="auto"/>
          </w:divBdr>
        </w:div>
        <w:div w:id="1083725198">
          <w:marLeft w:val="0"/>
          <w:marRight w:val="0"/>
          <w:marTop w:val="0"/>
          <w:marBottom w:val="40"/>
          <w:divBdr>
            <w:top w:val="none" w:sz="0" w:space="0" w:color="auto"/>
            <w:left w:val="none" w:sz="0" w:space="0" w:color="auto"/>
            <w:bottom w:val="none" w:sz="0" w:space="0" w:color="auto"/>
            <w:right w:val="none" w:sz="0" w:space="0" w:color="auto"/>
          </w:divBdr>
        </w:div>
        <w:div w:id="1023481909">
          <w:marLeft w:val="0"/>
          <w:marRight w:val="0"/>
          <w:marTop w:val="0"/>
          <w:marBottom w:val="40"/>
          <w:divBdr>
            <w:top w:val="none" w:sz="0" w:space="0" w:color="auto"/>
            <w:left w:val="none" w:sz="0" w:space="0" w:color="auto"/>
            <w:bottom w:val="none" w:sz="0" w:space="0" w:color="auto"/>
            <w:right w:val="none" w:sz="0" w:space="0" w:color="auto"/>
          </w:divBdr>
        </w:div>
        <w:div w:id="690761637">
          <w:marLeft w:val="404"/>
          <w:marRight w:val="0"/>
          <w:marTop w:val="0"/>
          <w:marBottom w:val="40"/>
          <w:divBdr>
            <w:top w:val="none" w:sz="0" w:space="0" w:color="auto"/>
            <w:left w:val="none" w:sz="0" w:space="0" w:color="auto"/>
            <w:bottom w:val="none" w:sz="0" w:space="0" w:color="auto"/>
            <w:right w:val="none" w:sz="0" w:space="0" w:color="auto"/>
          </w:divBdr>
        </w:div>
        <w:div w:id="1785953718">
          <w:marLeft w:val="0"/>
          <w:marRight w:val="0"/>
          <w:marTop w:val="0"/>
          <w:marBottom w:val="40"/>
          <w:divBdr>
            <w:top w:val="none" w:sz="0" w:space="0" w:color="auto"/>
            <w:left w:val="none" w:sz="0" w:space="0" w:color="auto"/>
            <w:bottom w:val="none" w:sz="0" w:space="0" w:color="auto"/>
            <w:right w:val="none" w:sz="0" w:space="0" w:color="auto"/>
          </w:divBdr>
        </w:div>
        <w:div w:id="1760639578">
          <w:marLeft w:val="404"/>
          <w:marRight w:val="0"/>
          <w:marTop w:val="0"/>
          <w:marBottom w:val="40"/>
          <w:divBdr>
            <w:top w:val="none" w:sz="0" w:space="0" w:color="auto"/>
            <w:left w:val="none" w:sz="0" w:space="0" w:color="auto"/>
            <w:bottom w:val="none" w:sz="0" w:space="0" w:color="auto"/>
            <w:right w:val="none" w:sz="0" w:space="0" w:color="auto"/>
          </w:divBdr>
        </w:div>
        <w:div w:id="619185460">
          <w:marLeft w:val="404"/>
          <w:marRight w:val="0"/>
          <w:marTop w:val="0"/>
          <w:marBottom w:val="40"/>
          <w:divBdr>
            <w:top w:val="none" w:sz="0" w:space="0" w:color="auto"/>
            <w:left w:val="none" w:sz="0" w:space="0" w:color="auto"/>
            <w:bottom w:val="none" w:sz="0" w:space="0" w:color="auto"/>
            <w:right w:val="none" w:sz="0" w:space="0" w:color="auto"/>
          </w:divBdr>
        </w:div>
        <w:div w:id="723530833">
          <w:marLeft w:val="404"/>
          <w:marRight w:val="0"/>
          <w:marTop w:val="0"/>
          <w:marBottom w:val="40"/>
          <w:divBdr>
            <w:top w:val="none" w:sz="0" w:space="0" w:color="auto"/>
            <w:left w:val="none" w:sz="0" w:space="0" w:color="auto"/>
            <w:bottom w:val="none" w:sz="0" w:space="0" w:color="auto"/>
            <w:right w:val="none" w:sz="0" w:space="0" w:color="auto"/>
          </w:divBdr>
        </w:div>
        <w:div w:id="433791706">
          <w:marLeft w:val="404"/>
          <w:marRight w:val="0"/>
          <w:marTop w:val="0"/>
          <w:marBottom w:val="40"/>
          <w:divBdr>
            <w:top w:val="none" w:sz="0" w:space="0" w:color="auto"/>
            <w:left w:val="none" w:sz="0" w:space="0" w:color="auto"/>
            <w:bottom w:val="none" w:sz="0" w:space="0" w:color="auto"/>
            <w:right w:val="none" w:sz="0" w:space="0" w:color="auto"/>
          </w:divBdr>
        </w:div>
        <w:div w:id="710809384">
          <w:marLeft w:val="0"/>
          <w:marRight w:val="0"/>
          <w:marTop w:val="0"/>
          <w:marBottom w:val="40"/>
          <w:divBdr>
            <w:top w:val="none" w:sz="0" w:space="0" w:color="auto"/>
            <w:left w:val="none" w:sz="0" w:space="0" w:color="auto"/>
            <w:bottom w:val="none" w:sz="0" w:space="0" w:color="auto"/>
            <w:right w:val="none" w:sz="0" w:space="0" w:color="auto"/>
          </w:divBdr>
        </w:div>
        <w:div w:id="1676763753">
          <w:marLeft w:val="0"/>
          <w:marRight w:val="0"/>
          <w:marTop w:val="0"/>
          <w:marBottom w:val="40"/>
          <w:divBdr>
            <w:top w:val="none" w:sz="0" w:space="0" w:color="auto"/>
            <w:left w:val="none" w:sz="0" w:space="0" w:color="auto"/>
            <w:bottom w:val="none" w:sz="0" w:space="0" w:color="auto"/>
            <w:right w:val="none" w:sz="0" w:space="0" w:color="auto"/>
          </w:divBdr>
        </w:div>
        <w:div w:id="1359161396">
          <w:marLeft w:val="0"/>
          <w:marRight w:val="0"/>
          <w:marTop w:val="0"/>
          <w:marBottom w:val="200"/>
          <w:divBdr>
            <w:top w:val="none" w:sz="0" w:space="0" w:color="auto"/>
            <w:left w:val="none" w:sz="0" w:space="0" w:color="auto"/>
            <w:bottom w:val="none" w:sz="0" w:space="0" w:color="auto"/>
            <w:right w:val="none" w:sz="0" w:space="0" w:color="auto"/>
          </w:divBdr>
        </w:div>
        <w:div w:id="1645348570">
          <w:marLeft w:val="396"/>
          <w:marRight w:val="0"/>
          <w:marTop w:val="0"/>
          <w:marBottom w:val="40"/>
          <w:divBdr>
            <w:top w:val="none" w:sz="0" w:space="0" w:color="auto"/>
            <w:left w:val="none" w:sz="0" w:space="0" w:color="auto"/>
            <w:bottom w:val="none" w:sz="0" w:space="0" w:color="auto"/>
            <w:right w:val="none" w:sz="0" w:space="0" w:color="auto"/>
          </w:divBdr>
        </w:div>
        <w:div w:id="1873761484">
          <w:marLeft w:val="0"/>
          <w:marRight w:val="0"/>
          <w:marTop w:val="0"/>
          <w:marBottom w:val="40"/>
          <w:divBdr>
            <w:top w:val="none" w:sz="0" w:space="0" w:color="auto"/>
            <w:left w:val="none" w:sz="0" w:space="0" w:color="auto"/>
            <w:bottom w:val="none" w:sz="0" w:space="0" w:color="auto"/>
            <w:right w:val="none" w:sz="0" w:space="0" w:color="auto"/>
          </w:divBdr>
        </w:div>
        <w:div w:id="611134467">
          <w:marLeft w:val="0"/>
          <w:marRight w:val="0"/>
          <w:marTop w:val="0"/>
          <w:marBottom w:val="40"/>
          <w:divBdr>
            <w:top w:val="none" w:sz="0" w:space="0" w:color="auto"/>
            <w:left w:val="none" w:sz="0" w:space="0" w:color="auto"/>
            <w:bottom w:val="none" w:sz="0" w:space="0" w:color="auto"/>
            <w:right w:val="none" w:sz="0" w:space="0" w:color="auto"/>
          </w:divBdr>
        </w:div>
        <w:div w:id="386760180">
          <w:marLeft w:val="404"/>
          <w:marRight w:val="0"/>
          <w:marTop w:val="0"/>
          <w:marBottom w:val="40"/>
          <w:divBdr>
            <w:top w:val="none" w:sz="0" w:space="0" w:color="auto"/>
            <w:left w:val="none" w:sz="0" w:space="0" w:color="auto"/>
            <w:bottom w:val="none" w:sz="0" w:space="0" w:color="auto"/>
            <w:right w:val="none" w:sz="0" w:space="0" w:color="auto"/>
          </w:divBdr>
        </w:div>
        <w:div w:id="826825879">
          <w:marLeft w:val="0"/>
          <w:marRight w:val="0"/>
          <w:marTop w:val="0"/>
          <w:marBottom w:val="40"/>
          <w:divBdr>
            <w:top w:val="none" w:sz="0" w:space="0" w:color="auto"/>
            <w:left w:val="none" w:sz="0" w:space="0" w:color="auto"/>
            <w:bottom w:val="none" w:sz="0" w:space="0" w:color="auto"/>
            <w:right w:val="none" w:sz="0" w:space="0" w:color="auto"/>
          </w:divBdr>
        </w:div>
        <w:div w:id="924724503">
          <w:marLeft w:val="0"/>
          <w:marRight w:val="0"/>
          <w:marTop w:val="0"/>
          <w:marBottom w:val="40"/>
          <w:divBdr>
            <w:top w:val="none" w:sz="0" w:space="0" w:color="auto"/>
            <w:left w:val="none" w:sz="0" w:space="0" w:color="auto"/>
            <w:bottom w:val="none" w:sz="0" w:space="0" w:color="auto"/>
            <w:right w:val="none" w:sz="0" w:space="0" w:color="auto"/>
          </w:divBdr>
        </w:div>
        <w:div w:id="1380395221">
          <w:marLeft w:val="396"/>
          <w:marRight w:val="0"/>
          <w:marTop w:val="0"/>
          <w:marBottom w:val="40"/>
          <w:divBdr>
            <w:top w:val="none" w:sz="0" w:space="0" w:color="auto"/>
            <w:left w:val="none" w:sz="0" w:space="0" w:color="auto"/>
            <w:bottom w:val="none" w:sz="0" w:space="0" w:color="auto"/>
            <w:right w:val="none" w:sz="0" w:space="0" w:color="auto"/>
          </w:divBdr>
        </w:div>
        <w:div w:id="61105209">
          <w:marLeft w:val="0"/>
          <w:marRight w:val="0"/>
          <w:marTop w:val="0"/>
          <w:marBottom w:val="40"/>
          <w:divBdr>
            <w:top w:val="none" w:sz="0" w:space="0" w:color="auto"/>
            <w:left w:val="none" w:sz="0" w:space="0" w:color="auto"/>
            <w:bottom w:val="none" w:sz="0" w:space="0" w:color="auto"/>
            <w:right w:val="none" w:sz="0" w:space="0" w:color="auto"/>
          </w:divBdr>
        </w:div>
        <w:div w:id="175537857">
          <w:marLeft w:val="0"/>
          <w:marRight w:val="0"/>
          <w:marTop w:val="0"/>
          <w:marBottom w:val="40"/>
          <w:divBdr>
            <w:top w:val="none" w:sz="0" w:space="0" w:color="auto"/>
            <w:left w:val="none" w:sz="0" w:space="0" w:color="auto"/>
            <w:bottom w:val="none" w:sz="0" w:space="0" w:color="auto"/>
            <w:right w:val="none" w:sz="0" w:space="0" w:color="auto"/>
          </w:divBdr>
        </w:div>
        <w:div w:id="1397164749">
          <w:marLeft w:val="404"/>
          <w:marRight w:val="0"/>
          <w:marTop w:val="0"/>
          <w:marBottom w:val="40"/>
          <w:divBdr>
            <w:top w:val="none" w:sz="0" w:space="0" w:color="auto"/>
            <w:left w:val="none" w:sz="0" w:space="0" w:color="auto"/>
            <w:bottom w:val="none" w:sz="0" w:space="0" w:color="auto"/>
            <w:right w:val="none" w:sz="0" w:space="0" w:color="auto"/>
          </w:divBdr>
        </w:div>
        <w:div w:id="1500463551">
          <w:marLeft w:val="404"/>
          <w:marRight w:val="0"/>
          <w:marTop w:val="0"/>
          <w:marBottom w:val="40"/>
          <w:divBdr>
            <w:top w:val="none" w:sz="0" w:space="0" w:color="auto"/>
            <w:left w:val="none" w:sz="0" w:space="0" w:color="auto"/>
            <w:bottom w:val="none" w:sz="0" w:space="0" w:color="auto"/>
            <w:right w:val="none" w:sz="0" w:space="0" w:color="auto"/>
          </w:divBdr>
        </w:div>
        <w:div w:id="1298947307">
          <w:marLeft w:val="0"/>
          <w:marRight w:val="0"/>
          <w:marTop w:val="0"/>
          <w:marBottom w:val="40"/>
          <w:divBdr>
            <w:top w:val="none" w:sz="0" w:space="0" w:color="auto"/>
            <w:left w:val="none" w:sz="0" w:space="0" w:color="auto"/>
            <w:bottom w:val="none" w:sz="0" w:space="0" w:color="auto"/>
            <w:right w:val="none" w:sz="0" w:space="0" w:color="auto"/>
          </w:divBdr>
        </w:div>
        <w:div w:id="1231690495">
          <w:marLeft w:val="396"/>
          <w:marRight w:val="0"/>
          <w:marTop w:val="0"/>
          <w:marBottom w:val="40"/>
          <w:divBdr>
            <w:top w:val="none" w:sz="0" w:space="0" w:color="auto"/>
            <w:left w:val="none" w:sz="0" w:space="0" w:color="auto"/>
            <w:bottom w:val="none" w:sz="0" w:space="0" w:color="auto"/>
            <w:right w:val="none" w:sz="0" w:space="0" w:color="auto"/>
          </w:divBdr>
        </w:div>
        <w:div w:id="934552963">
          <w:marLeft w:val="0"/>
          <w:marRight w:val="0"/>
          <w:marTop w:val="0"/>
          <w:marBottom w:val="40"/>
          <w:divBdr>
            <w:top w:val="none" w:sz="0" w:space="0" w:color="auto"/>
            <w:left w:val="none" w:sz="0" w:space="0" w:color="auto"/>
            <w:bottom w:val="none" w:sz="0" w:space="0" w:color="auto"/>
            <w:right w:val="none" w:sz="0" w:space="0" w:color="auto"/>
          </w:divBdr>
        </w:div>
        <w:div w:id="668217717">
          <w:marLeft w:val="0"/>
          <w:marRight w:val="0"/>
          <w:marTop w:val="0"/>
          <w:marBottom w:val="40"/>
          <w:divBdr>
            <w:top w:val="none" w:sz="0" w:space="0" w:color="auto"/>
            <w:left w:val="none" w:sz="0" w:space="0" w:color="auto"/>
            <w:bottom w:val="none" w:sz="0" w:space="0" w:color="auto"/>
            <w:right w:val="none" w:sz="0" w:space="0" w:color="auto"/>
          </w:divBdr>
        </w:div>
        <w:div w:id="1754206191">
          <w:marLeft w:val="0"/>
          <w:marRight w:val="0"/>
          <w:marTop w:val="0"/>
          <w:marBottom w:val="40"/>
          <w:divBdr>
            <w:top w:val="none" w:sz="0" w:space="0" w:color="auto"/>
            <w:left w:val="none" w:sz="0" w:space="0" w:color="auto"/>
            <w:bottom w:val="none" w:sz="0" w:space="0" w:color="auto"/>
            <w:right w:val="none" w:sz="0" w:space="0" w:color="auto"/>
          </w:divBdr>
        </w:div>
        <w:div w:id="1121221430">
          <w:marLeft w:val="0"/>
          <w:marRight w:val="0"/>
          <w:marTop w:val="0"/>
          <w:marBottom w:val="40"/>
          <w:divBdr>
            <w:top w:val="none" w:sz="0" w:space="0" w:color="auto"/>
            <w:left w:val="none" w:sz="0" w:space="0" w:color="auto"/>
            <w:bottom w:val="none" w:sz="0" w:space="0" w:color="auto"/>
            <w:right w:val="none" w:sz="0" w:space="0" w:color="auto"/>
          </w:divBdr>
        </w:div>
        <w:div w:id="65804655">
          <w:marLeft w:val="0"/>
          <w:marRight w:val="0"/>
          <w:marTop w:val="0"/>
          <w:marBottom w:val="40"/>
          <w:divBdr>
            <w:top w:val="none" w:sz="0" w:space="0" w:color="auto"/>
            <w:left w:val="none" w:sz="0" w:space="0" w:color="auto"/>
            <w:bottom w:val="none" w:sz="0" w:space="0" w:color="auto"/>
            <w:right w:val="none" w:sz="0" w:space="0" w:color="auto"/>
          </w:divBdr>
        </w:div>
        <w:div w:id="1253852684">
          <w:marLeft w:val="396"/>
          <w:marRight w:val="0"/>
          <w:marTop w:val="0"/>
          <w:marBottom w:val="40"/>
          <w:divBdr>
            <w:top w:val="none" w:sz="0" w:space="0" w:color="auto"/>
            <w:left w:val="none" w:sz="0" w:space="0" w:color="auto"/>
            <w:bottom w:val="none" w:sz="0" w:space="0" w:color="auto"/>
            <w:right w:val="none" w:sz="0" w:space="0" w:color="auto"/>
          </w:divBdr>
        </w:div>
        <w:div w:id="1428698012">
          <w:marLeft w:val="0"/>
          <w:marRight w:val="0"/>
          <w:marTop w:val="0"/>
          <w:marBottom w:val="40"/>
          <w:divBdr>
            <w:top w:val="none" w:sz="0" w:space="0" w:color="auto"/>
            <w:left w:val="none" w:sz="0" w:space="0" w:color="auto"/>
            <w:bottom w:val="none" w:sz="0" w:space="0" w:color="auto"/>
            <w:right w:val="none" w:sz="0" w:space="0" w:color="auto"/>
          </w:divBdr>
        </w:div>
        <w:div w:id="1943368425">
          <w:marLeft w:val="0"/>
          <w:marRight w:val="0"/>
          <w:marTop w:val="0"/>
          <w:marBottom w:val="40"/>
          <w:divBdr>
            <w:top w:val="none" w:sz="0" w:space="0" w:color="auto"/>
            <w:left w:val="none" w:sz="0" w:space="0" w:color="auto"/>
            <w:bottom w:val="none" w:sz="0" w:space="0" w:color="auto"/>
            <w:right w:val="none" w:sz="0" w:space="0" w:color="auto"/>
          </w:divBdr>
        </w:div>
        <w:div w:id="77606758">
          <w:marLeft w:val="0"/>
          <w:marRight w:val="0"/>
          <w:marTop w:val="0"/>
          <w:marBottom w:val="40"/>
          <w:divBdr>
            <w:top w:val="none" w:sz="0" w:space="0" w:color="auto"/>
            <w:left w:val="none" w:sz="0" w:space="0" w:color="auto"/>
            <w:bottom w:val="none" w:sz="0" w:space="0" w:color="auto"/>
            <w:right w:val="none" w:sz="0" w:space="0" w:color="auto"/>
          </w:divBdr>
        </w:div>
        <w:div w:id="1844126102">
          <w:marLeft w:val="0"/>
          <w:marRight w:val="0"/>
          <w:marTop w:val="0"/>
          <w:marBottom w:val="40"/>
          <w:divBdr>
            <w:top w:val="none" w:sz="0" w:space="0" w:color="auto"/>
            <w:left w:val="none" w:sz="0" w:space="0" w:color="auto"/>
            <w:bottom w:val="none" w:sz="0" w:space="0" w:color="auto"/>
            <w:right w:val="none" w:sz="0" w:space="0" w:color="auto"/>
          </w:divBdr>
        </w:div>
        <w:div w:id="48503152">
          <w:marLeft w:val="0"/>
          <w:marRight w:val="0"/>
          <w:marTop w:val="0"/>
          <w:marBottom w:val="40"/>
          <w:divBdr>
            <w:top w:val="none" w:sz="0" w:space="0" w:color="auto"/>
            <w:left w:val="none" w:sz="0" w:space="0" w:color="auto"/>
            <w:bottom w:val="none" w:sz="0" w:space="0" w:color="auto"/>
            <w:right w:val="none" w:sz="0" w:space="0" w:color="auto"/>
          </w:divBdr>
        </w:div>
        <w:div w:id="2042436726">
          <w:marLeft w:val="396"/>
          <w:marRight w:val="0"/>
          <w:marTop w:val="0"/>
          <w:marBottom w:val="40"/>
          <w:divBdr>
            <w:top w:val="none" w:sz="0" w:space="0" w:color="auto"/>
            <w:left w:val="none" w:sz="0" w:space="0" w:color="auto"/>
            <w:bottom w:val="none" w:sz="0" w:space="0" w:color="auto"/>
            <w:right w:val="none" w:sz="0" w:space="0" w:color="auto"/>
          </w:divBdr>
        </w:div>
        <w:div w:id="1656370606">
          <w:marLeft w:val="0"/>
          <w:marRight w:val="0"/>
          <w:marTop w:val="0"/>
          <w:marBottom w:val="40"/>
          <w:divBdr>
            <w:top w:val="none" w:sz="0" w:space="0" w:color="auto"/>
            <w:left w:val="none" w:sz="0" w:space="0" w:color="auto"/>
            <w:bottom w:val="none" w:sz="0" w:space="0" w:color="auto"/>
            <w:right w:val="none" w:sz="0" w:space="0" w:color="auto"/>
          </w:divBdr>
        </w:div>
        <w:div w:id="1828355461">
          <w:marLeft w:val="0"/>
          <w:marRight w:val="0"/>
          <w:marTop w:val="0"/>
          <w:marBottom w:val="40"/>
          <w:divBdr>
            <w:top w:val="none" w:sz="0" w:space="0" w:color="auto"/>
            <w:left w:val="none" w:sz="0" w:space="0" w:color="auto"/>
            <w:bottom w:val="none" w:sz="0" w:space="0" w:color="auto"/>
            <w:right w:val="none" w:sz="0" w:space="0" w:color="auto"/>
          </w:divBdr>
        </w:div>
        <w:div w:id="367414885">
          <w:marLeft w:val="0"/>
          <w:marRight w:val="0"/>
          <w:marTop w:val="0"/>
          <w:marBottom w:val="40"/>
          <w:divBdr>
            <w:top w:val="none" w:sz="0" w:space="0" w:color="auto"/>
            <w:left w:val="none" w:sz="0" w:space="0" w:color="auto"/>
            <w:bottom w:val="none" w:sz="0" w:space="0" w:color="auto"/>
            <w:right w:val="none" w:sz="0" w:space="0" w:color="auto"/>
          </w:divBdr>
        </w:div>
        <w:div w:id="494994519">
          <w:marLeft w:val="0"/>
          <w:marRight w:val="0"/>
          <w:marTop w:val="0"/>
          <w:marBottom w:val="40"/>
          <w:divBdr>
            <w:top w:val="none" w:sz="0" w:space="0" w:color="auto"/>
            <w:left w:val="none" w:sz="0" w:space="0" w:color="auto"/>
            <w:bottom w:val="none" w:sz="0" w:space="0" w:color="auto"/>
            <w:right w:val="none" w:sz="0" w:space="0" w:color="auto"/>
          </w:divBdr>
        </w:div>
        <w:div w:id="67120140">
          <w:marLeft w:val="0"/>
          <w:marRight w:val="0"/>
          <w:marTop w:val="0"/>
          <w:marBottom w:val="40"/>
          <w:divBdr>
            <w:top w:val="none" w:sz="0" w:space="0" w:color="auto"/>
            <w:left w:val="none" w:sz="0" w:space="0" w:color="auto"/>
            <w:bottom w:val="none" w:sz="0" w:space="0" w:color="auto"/>
            <w:right w:val="none" w:sz="0" w:space="0" w:color="auto"/>
          </w:divBdr>
        </w:div>
        <w:div w:id="1196115711">
          <w:marLeft w:val="994"/>
          <w:marRight w:val="0"/>
          <w:marTop w:val="0"/>
          <w:marBottom w:val="40"/>
          <w:divBdr>
            <w:top w:val="none" w:sz="0" w:space="0" w:color="auto"/>
            <w:left w:val="none" w:sz="0" w:space="0" w:color="auto"/>
            <w:bottom w:val="none" w:sz="0" w:space="0" w:color="auto"/>
            <w:right w:val="none" w:sz="0" w:space="0" w:color="auto"/>
          </w:divBdr>
        </w:div>
        <w:div w:id="1337268675">
          <w:marLeft w:val="990"/>
          <w:marRight w:val="0"/>
          <w:marTop w:val="0"/>
          <w:marBottom w:val="101"/>
          <w:divBdr>
            <w:top w:val="none" w:sz="0" w:space="0" w:color="auto"/>
            <w:left w:val="none" w:sz="0" w:space="0" w:color="auto"/>
            <w:bottom w:val="none" w:sz="0" w:space="0" w:color="auto"/>
            <w:right w:val="none" w:sz="0" w:space="0" w:color="auto"/>
          </w:divBdr>
        </w:div>
        <w:div w:id="1488403592">
          <w:marLeft w:val="990"/>
          <w:marRight w:val="0"/>
          <w:marTop w:val="0"/>
          <w:marBottom w:val="101"/>
          <w:divBdr>
            <w:top w:val="none" w:sz="0" w:space="0" w:color="auto"/>
            <w:left w:val="none" w:sz="0" w:space="0" w:color="auto"/>
            <w:bottom w:val="none" w:sz="0" w:space="0" w:color="auto"/>
            <w:right w:val="none" w:sz="0" w:space="0" w:color="auto"/>
          </w:divBdr>
        </w:div>
        <w:div w:id="1353990199">
          <w:marLeft w:val="0"/>
          <w:marRight w:val="0"/>
          <w:marTop w:val="0"/>
          <w:marBottom w:val="101"/>
          <w:divBdr>
            <w:top w:val="none" w:sz="0" w:space="0" w:color="auto"/>
            <w:left w:val="none" w:sz="0" w:space="0" w:color="auto"/>
            <w:bottom w:val="none" w:sz="0" w:space="0" w:color="auto"/>
            <w:right w:val="none" w:sz="0" w:space="0" w:color="auto"/>
          </w:divBdr>
        </w:div>
        <w:div w:id="122121898">
          <w:marLeft w:val="0"/>
          <w:marRight w:val="0"/>
          <w:marTop w:val="0"/>
          <w:marBottom w:val="101"/>
          <w:divBdr>
            <w:top w:val="none" w:sz="0" w:space="0" w:color="auto"/>
            <w:left w:val="none" w:sz="0" w:space="0" w:color="auto"/>
            <w:bottom w:val="none" w:sz="0" w:space="0" w:color="auto"/>
            <w:right w:val="none" w:sz="0" w:space="0" w:color="auto"/>
          </w:divBdr>
        </w:div>
        <w:div w:id="67851006">
          <w:marLeft w:val="0"/>
          <w:marRight w:val="0"/>
          <w:marTop w:val="0"/>
          <w:marBottom w:val="101"/>
          <w:divBdr>
            <w:top w:val="none" w:sz="0" w:space="0" w:color="auto"/>
            <w:left w:val="none" w:sz="0" w:space="0" w:color="auto"/>
            <w:bottom w:val="none" w:sz="0" w:space="0" w:color="auto"/>
            <w:right w:val="none" w:sz="0" w:space="0" w:color="auto"/>
          </w:divBdr>
        </w:div>
        <w:div w:id="2005280145">
          <w:marLeft w:val="0"/>
          <w:marRight w:val="0"/>
          <w:marTop w:val="0"/>
          <w:marBottom w:val="101"/>
          <w:divBdr>
            <w:top w:val="none" w:sz="0" w:space="0" w:color="auto"/>
            <w:left w:val="none" w:sz="0" w:space="0" w:color="auto"/>
            <w:bottom w:val="none" w:sz="0" w:space="0" w:color="auto"/>
            <w:right w:val="none" w:sz="0" w:space="0" w:color="auto"/>
          </w:divBdr>
        </w:div>
        <w:div w:id="771782840">
          <w:marLeft w:val="0"/>
          <w:marRight w:val="0"/>
          <w:marTop w:val="0"/>
          <w:marBottom w:val="101"/>
          <w:divBdr>
            <w:top w:val="none" w:sz="0" w:space="0" w:color="auto"/>
            <w:left w:val="none" w:sz="0" w:space="0" w:color="auto"/>
            <w:bottom w:val="none" w:sz="0" w:space="0" w:color="auto"/>
            <w:right w:val="none" w:sz="0" w:space="0" w:color="auto"/>
          </w:divBdr>
        </w:div>
        <w:div w:id="1255286422">
          <w:marLeft w:val="0"/>
          <w:marRight w:val="0"/>
          <w:marTop w:val="0"/>
          <w:marBottom w:val="101"/>
          <w:divBdr>
            <w:top w:val="none" w:sz="0" w:space="0" w:color="auto"/>
            <w:left w:val="none" w:sz="0" w:space="0" w:color="auto"/>
            <w:bottom w:val="none" w:sz="0" w:space="0" w:color="auto"/>
            <w:right w:val="none" w:sz="0" w:space="0" w:color="auto"/>
          </w:divBdr>
        </w:div>
        <w:div w:id="1295136869">
          <w:marLeft w:val="0"/>
          <w:marRight w:val="0"/>
          <w:marTop w:val="0"/>
          <w:marBottom w:val="101"/>
          <w:divBdr>
            <w:top w:val="none" w:sz="0" w:space="0" w:color="auto"/>
            <w:left w:val="none" w:sz="0" w:space="0" w:color="auto"/>
            <w:bottom w:val="none" w:sz="0" w:space="0" w:color="auto"/>
            <w:right w:val="none" w:sz="0" w:space="0" w:color="auto"/>
          </w:divBdr>
        </w:div>
        <w:div w:id="325745450">
          <w:marLeft w:val="0"/>
          <w:marRight w:val="0"/>
          <w:marTop w:val="0"/>
          <w:marBottom w:val="101"/>
          <w:divBdr>
            <w:top w:val="none" w:sz="0" w:space="0" w:color="auto"/>
            <w:left w:val="none" w:sz="0" w:space="0" w:color="auto"/>
            <w:bottom w:val="none" w:sz="0" w:space="0" w:color="auto"/>
            <w:right w:val="none" w:sz="0" w:space="0" w:color="auto"/>
          </w:divBdr>
        </w:div>
        <w:div w:id="784808855">
          <w:marLeft w:val="0"/>
          <w:marRight w:val="0"/>
          <w:marTop w:val="0"/>
          <w:marBottom w:val="101"/>
          <w:divBdr>
            <w:top w:val="none" w:sz="0" w:space="0" w:color="auto"/>
            <w:left w:val="none" w:sz="0" w:space="0" w:color="auto"/>
            <w:bottom w:val="none" w:sz="0" w:space="0" w:color="auto"/>
            <w:right w:val="none" w:sz="0" w:space="0" w:color="auto"/>
          </w:divBdr>
        </w:div>
        <w:div w:id="821583576">
          <w:marLeft w:val="0"/>
          <w:marRight w:val="0"/>
          <w:marTop w:val="0"/>
          <w:marBottom w:val="101"/>
          <w:divBdr>
            <w:top w:val="none" w:sz="0" w:space="0" w:color="auto"/>
            <w:left w:val="none" w:sz="0" w:space="0" w:color="auto"/>
            <w:bottom w:val="none" w:sz="0" w:space="0" w:color="auto"/>
            <w:right w:val="none" w:sz="0" w:space="0" w:color="auto"/>
          </w:divBdr>
        </w:div>
        <w:div w:id="925848300">
          <w:marLeft w:val="0"/>
          <w:marRight w:val="0"/>
          <w:marTop w:val="0"/>
          <w:marBottom w:val="101"/>
          <w:divBdr>
            <w:top w:val="none" w:sz="0" w:space="0" w:color="auto"/>
            <w:left w:val="none" w:sz="0" w:space="0" w:color="auto"/>
            <w:bottom w:val="none" w:sz="0" w:space="0" w:color="auto"/>
            <w:right w:val="none" w:sz="0" w:space="0" w:color="auto"/>
          </w:divBdr>
        </w:div>
        <w:div w:id="906721744">
          <w:marLeft w:val="0"/>
          <w:marRight w:val="0"/>
          <w:marTop w:val="0"/>
          <w:marBottom w:val="101"/>
          <w:divBdr>
            <w:top w:val="none" w:sz="0" w:space="0" w:color="auto"/>
            <w:left w:val="none" w:sz="0" w:space="0" w:color="auto"/>
            <w:bottom w:val="none" w:sz="0" w:space="0" w:color="auto"/>
            <w:right w:val="none" w:sz="0" w:space="0" w:color="auto"/>
          </w:divBdr>
        </w:div>
        <w:div w:id="1470126516">
          <w:marLeft w:val="0"/>
          <w:marRight w:val="0"/>
          <w:marTop w:val="0"/>
          <w:marBottom w:val="101"/>
          <w:divBdr>
            <w:top w:val="none" w:sz="0" w:space="0" w:color="auto"/>
            <w:left w:val="none" w:sz="0" w:space="0" w:color="auto"/>
            <w:bottom w:val="none" w:sz="0" w:space="0" w:color="auto"/>
            <w:right w:val="none" w:sz="0" w:space="0" w:color="auto"/>
          </w:divBdr>
        </w:div>
        <w:div w:id="2095279110">
          <w:marLeft w:val="0"/>
          <w:marRight w:val="0"/>
          <w:marTop w:val="0"/>
          <w:marBottom w:val="101"/>
          <w:divBdr>
            <w:top w:val="none" w:sz="0" w:space="0" w:color="auto"/>
            <w:left w:val="none" w:sz="0" w:space="0" w:color="auto"/>
            <w:bottom w:val="none" w:sz="0" w:space="0" w:color="auto"/>
            <w:right w:val="none" w:sz="0" w:space="0" w:color="auto"/>
          </w:divBdr>
        </w:div>
        <w:div w:id="1240209625">
          <w:marLeft w:val="0"/>
          <w:marRight w:val="0"/>
          <w:marTop w:val="0"/>
          <w:marBottom w:val="101"/>
          <w:divBdr>
            <w:top w:val="none" w:sz="0" w:space="0" w:color="auto"/>
            <w:left w:val="none" w:sz="0" w:space="0" w:color="auto"/>
            <w:bottom w:val="none" w:sz="0" w:space="0" w:color="auto"/>
            <w:right w:val="none" w:sz="0" w:space="0" w:color="auto"/>
          </w:divBdr>
        </w:div>
        <w:div w:id="1401557319">
          <w:marLeft w:val="0"/>
          <w:marRight w:val="0"/>
          <w:marTop w:val="0"/>
          <w:marBottom w:val="101"/>
          <w:divBdr>
            <w:top w:val="none" w:sz="0" w:space="0" w:color="auto"/>
            <w:left w:val="none" w:sz="0" w:space="0" w:color="auto"/>
            <w:bottom w:val="none" w:sz="0" w:space="0" w:color="auto"/>
            <w:right w:val="none" w:sz="0" w:space="0" w:color="auto"/>
          </w:divBdr>
        </w:div>
        <w:div w:id="1684277933">
          <w:marLeft w:val="0"/>
          <w:marRight w:val="0"/>
          <w:marTop w:val="0"/>
          <w:marBottom w:val="101"/>
          <w:divBdr>
            <w:top w:val="none" w:sz="0" w:space="0" w:color="auto"/>
            <w:left w:val="none" w:sz="0" w:space="0" w:color="auto"/>
            <w:bottom w:val="none" w:sz="0" w:space="0" w:color="auto"/>
            <w:right w:val="none" w:sz="0" w:space="0" w:color="auto"/>
          </w:divBdr>
        </w:div>
        <w:div w:id="399719199">
          <w:marLeft w:val="0"/>
          <w:marRight w:val="0"/>
          <w:marTop w:val="0"/>
          <w:marBottom w:val="101"/>
          <w:divBdr>
            <w:top w:val="none" w:sz="0" w:space="0" w:color="auto"/>
            <w:left w:val="none" w:sz="0" w:space="0" w:color="auto"/>
            <w:bottom w:val="none" w:sz="0" w:space="0" w:color="auto"/>
            <w:right w:val="none" w:sz="0" w:space="0" w:color="auto"/>
          </w:divBdr>
        </w:div>
        <w:div w:id="754977092">
          <w:marLeft w:val="0"/>
          <w:marRight w:val="0"/>
          <w:marTop w:val="0"/>
          <w:marBottom w:val="101"/>
          <w:divBdr>
            <w:top w:val="none" w:sz="0" w:space="0" w:color="auto"/>
            <w:left w:val="none" w:sz="0" w:space="0" w:color="auto"/>
            <w:bottom w:val="none" w:sz="0" w:space="0" w:color="auto"/>
            <w:right w:val="none" w:sz="0" w:space="0" w:color="auto"/>
          </w:divBdr>
        </w:div>
        <w:div w:id="1831748172">
          <w:marLeft w:val="0"/>
          <w:marRight w:val="0"/>
          <w:marTop w:val="0"/>
          <w:marBottom w:val="101"/>
          <w:divBdr>
            <w:top w:val="none" w:sz="0" w:space="0" w:color="auto"/>
            <w:left w:val="none" w:sz="0" w:space="0" w:color="auto"/>
            <w:bottom w:val="none" w:sz="0" w:space="0" w:color="auto"/>
            <w:right w:val="none" w:sz="0" w:space="0" w:color="auto"/>
          </w:divBdr>
        </w:div>
        <w:div w:id="1009068417">
          <w:marLeft w:val="0"/>
          <w:marRight w:val="0"/>
          <w:marTop w:val="0"/>
          <w:marBottom w:val="101"/>
          <w:divBdr>
            <w:top w:val="none" w:sz="0" w:space="0" w:color="auto"/>
            <w:left w:val="none" w:sz="0" w:space="0" w:color="auto"/>
            <w:bottom w:val="none" w:sz="0" w:space="0" w:color="auto"/>
            <w:right w:val="none" w:sz="0" w:space="0" w:color="auto"/>
          </w:divBdr>
        </w:div>
        <w:div w:id="1325087692">
          <w:marLeft w:val="0"/>
          <w:marRight w:val="0"/>
          <w:marTop w:val="0"/>
          <w:marBottom w:val="101"/>
          <w:divBdr>
            <w:top w:val="none" w:sz="0" w:space="0" w:color="auto"/>
            <w:left w:val="none" w:sz="0" w:space="0" w:color="auto"/>
            <w:bottom w:val="none" w:sz="0" w:space="0" w:color="auto"/>
            <w:right w:val="none" w:sz="0" w:space="0" w:color="auto"/>
          </w:divBdr>
        </w:div>
        <w:div w:id="134494630">
          <w:marLeft w:val="0"/>
          <w:marRight w:val="0"/>
          <w:marTop w:val="0"/>
          <w:marBottom w:val="101"/>
          <w:divBdr>
            <w:top w:val="none" w:sz="0" w:space="0" w:color="auto"/>
            <w:left w:val="none" w:sz="0" w:space="0" w:color="auto"/>
            <w:bottom w:val="none" w:sz="0" w:space="0" w:color="auto"/>
            <w:right w:val="none" w:sz="0" w:space="0" w:color="auto"/>
          </w:divBdr>
        </w:div>
        <w:div w:id="897784227">
          <w:marLeft w:val="0"/>
          <w:marRight w:val="0"/>
          <w:marTop w:val="0"/>
          <w:marBottom w:val="101"/>
          <w:divBdr>
            <w:top w:val="none" w:sz="0" w:space="0" w:color="auto"/>
            <w:left w:val="none" w:sz="0" w:space="0" w:color="auto"/>
            <w:bottom w:val="none" w:sz="0" w:space="0" w:color="auto"/>
            <w:right w:val="none" w:sz="0" w:space="0" w:color="auto"/>
          </w:divBdr>
        </w:div>
        <w:div w:id="856504943">
          <w:marLeft w:val="0"/>
          <w:marRight w:val="0"/>
          <w:marTop w:val="0"/>
          <w:marBottom w:val="101"/>
          <w:divBdr>
            <w:top w:val="none" w:sz="0" w:space="0" w:color="auto"/>
            <w:left w:val="none" w:sz="0" w:space="0" w:color="auto"/>
            <w:bottom w:val="none" w:sz="0" w:space="0" w:color="auto"/>
            <w:right w:val="none" w:sz="0" w:space="0" w:color="auto"/>
          </w:divBdr>
        </w:div>
        <w:div w:id="1123038846">
          <w:marLeft w:val="0"/>
          <w:marRight w:val="0"/>
          <w:marTop w:val="0"/>
          <w:marBottom w:val="101"/>
          <w:divBdr>
            <w:top w:val="none" w:sz="0" w:space="0" w:color="auto"/>
            <w:left w:val="none" w:sz="0" w:space="0" w:color="auto"/>
            <w:bottom w:val="none" w:sz="0" w:space="0" w:color="auto"/>
            <w:right w:val="none" w:sz="0" w:space="0" w:color="auto"/>
          </w:divBdr>
        </w:div>
        <w:div w:id="550314899">
          <w:marLeft w:val="0"/>
          <w:marRight w:val="0"/>
          <w:marTop w:val="0"/>
          <w:marBottom w:val="101"/>
          <w:divBdr>
            <w:top w:val="none" w:sz="0" w:space="0" w:color="auto"/>
            <w:left w:val="none" w:sz="0" w:space="0" w:color="auto"/>
            <w:bottom w:val="none" w:sz="0" w:space="0" w:color="auto"/>
            <w:right w:val="none" w:sz="0" w:space="0" w:color="auto"/>
          </w:divBdr>
        </w:div>
        <w:div w:id="1052312664">
          <w:marLeft w:val="0"/>
          <w:marRight w:val="0"/>
          <w:marTop w:val="0"/>
          <w:marBottom w:val="101"/>
          <w:divBdr>
            <w:top w:val="none" w:sz="0" w:space="0" w:color="auto"/>
            <w:left w:val="none" w:sz="0" w:space="0" w:color="auto"/>
            <w:bottom w:val="none" w:sz="0" w:space="0" w:color="auto"/>
            <w:right w:val="none" w:sz="0" w:space="0" w:color="auto"/>
          </w:divBdr>
        </w:div>
        <w:div w:id="465437383">
          <w:marLeft w:val="0"/>
          <w:marRight w:val="0"/>
          <w:marTop w:val="0"/>
          <w:marBottom w:val="101"/>
          <w:divBdr>
            <w:top w:val="none" w:sz="0" w:space="0" w:color="auto"/>
            <w:left w:val="none" w:sz="0" w:space="0" w:color="auto"/>
            <w:bottom w:val="none" w:sz="0" w:space="0" w:color="auto"/>
            <w:right w:val="none" w:sz="0" w:space="0" w:color="auto"/>
          </w:divBdr>
        </w:div>
        <w:div w:id="515390733">
          <w:marLeft w:val="0"/>
          <w:marRight w:val="0"/>
          <w:marTop w:val="0"/>
          <w:marBottom w:val="101"/>
          <w:divBdr>
            <w:top w:val="none" w:sz="0" w:space="0" w:color="auto"/>
            <w:left w:val="none" w:sz="0" w:space="0" w:color="auto"/>
            <w:bottom w:val="none" w:sz="0" w:space="0" w:color="auto"/>
            <w:right w:val="none" w:sz="0" w:space="0" w:color="auto"/>
          </w:divBdr>
        </w:div>
        <w:div w:id="901211423">
          <w:marLeft w:val="0"/>
          <w:marRight w:val="0"/>
          <w:marTop w:val="0"/>
          <w:marBottom w:val="101"/>
          <w:divBdr>
            <w:top w:val="none" w:sz="0" w:space="0" w:color="auto"/>
            <w:left w:val="none" w:sz="0" w:space="0" w:color="auto"/>
            <w:bottom w:val="none" w:sz="0" w:space="0" w:color="auto"/>
            <w:right w:val="none" w:sz="0" w:space="0" w:color="auto"/>
          </w:divBdr>
        </w:div>
        <w:div w:id="1793204291">
          <w:marLeft w:val="0"/>
          <w:marRight w:val="0"/>
          <w:marTop w:val="0"/>
          <w:marBottom w:val="101"/>
          <w:divBdr>
            <w:top w:val="none" w:sz="0" w:space="0" w:color="auto"/>
            <w:left w:val="none" w:sz="0" w:space="0" w:color="auto"/>
            <w:bottom w:val="none" w:sz="0" w:space="0" w:color="auto"/>
            <w:right w:val="none" w:sz="0" w:space="0" w:color="auto"/>
          </w:divBdr>
        </w:div>
        <w:div w:id="959259833">
          <w:marLeft w:val="0"/>
          <w:marRight w:val="0"/>
          <w:marTop w:val="0"/>
          <w:marBottom w:val="101"/>
          <w:divBdr>
            <w:top w:val="none" w:sz="0" w:space="0" w:color="auto"/>
            <w:left w:val="none" w:sz="0" w:space="0" w:color="auto"/>
            <w:bottom w:val="none" w:sz="0" w:space="0" w:color="auto"/>
            <w:right w:val="none" w:sz="0" w:space="0" w:color="auto"/>
          </w:divBdr>
        </w:div>
        <w:div w:id="1295984403">
          <w:marLeft w:val="0"/>
          <w:marRight w:val="0"/>
          <w:marTop w:val="0"/>
          <w:marBottom w:val="101"/>
          <w:divBdr>
            <w:top w:val="none" w:sz="0" w:space="0" w:color="auto"/>
            <w:left w:val="none" w:sz="0" w:space="0" w:color="auto"/>
            <w:bottom w:val="none" w:sz="0" w:space="0" w:color="auto"/>
            <w:right w:val="none" w:sz="0" w:space="0" w:color="auto"/>
          </w:divBdr>
        </w:div>
        <w:div w:id="252013038">
          <w:marLeft w:val="0"/>
          <w:marRight w:val="0"/>
          <w:marTop w:val="0"/>
          <w:marBottom w:val="101"/>
          <w:divBdr>
            <w:top w:val="none" w:sz="0" w:space="0" w:color="auto"/>
            <w:left w:val="none" w:sz="0" w:space="0" w:color="auto"/>
            <w:bottom w:val="none" w:sz="0" w:space="0" w:color="auto"/>
            <w:right w:val="none" w:sz="0" w:space="0" w:color="auto"/>
          </w:divBdr>
        </w:div>
        <w:div w:id="80416300">
          <w:marLeft w:val="0"/>
          <w:marRight w:val="0"/>
          <w:marTop w:val="0"/>
          <w:marBottom w:val="101"/>
          <w:divBdr>
            <w:top w:val="none" w:sz="0" w:space="0" w:color="auto"/>
            <w:left w:val="none" w:sz="0" w:space="0" w:color="auto"/>
            <w:bottom w:val="none" w:sz="0" w:space="0" w:color="auto"/>
            <w:right w:val="none" w:sz="0" w:space="0" w:color="auto"/>
          </w:divBdr>
        </w:div>
        <w:div w:id="1221865662">
          <w:marLeft w:val="0"/>
          <w:marRight w:val="0"/>
          <w:marTop w:val="0"/>
          <w:marBottom w:val="101"/>
          <w:divBdr>
            <w:top w:val="none" w:sz="0" w:space="0" w:color="auto"/>
            <w:left w:val="none" w:sz="0" w:space="0" w:color="auto"/>
            <w:bottom w:val="none" w:sz="0" w:space="0" w:color="auto"/>
            <w:right w:val="none" w:sz="0" w:space="0" w:color="auto"/>
          </w:divBdr>
        </w:div>
        <w:div w:id="2061706690">
          <w:marLeft w:val="0"/>
          <w:marRight w:val="0"/>
          <w:marTop w:val="0"/>
          <w:marBottom w:val="101"/>
          <w:divBdr>
            <w:top w:val="none" w:sz="0" w:space="0" w:color="auto"/>
            <w:left w:val="none" w:sz="0" w:space="0" w:color="auto"/>
            <w:bottom w:val="none" w:sz="0" w:space="0" w:color="auto"/>
            <w:right w:val="none" w:sz="0" w:space="0" w:color="auto"/>
          </w:divBdr>
        </w:div>
        <w:div w:id="546530891">
          <w:marLeft w:val="0"/>
          <w:marRight w:val="0"/>
          <w:marTop w:val="0"/>
          <w:marBottom w:val="101"/>
          <w:divBdr>
            <w:top w:val="none" w:sz="0" w:space="0" w:color="auto"/>
            <w:left w:val="none" w:sz="0" w:space="0" w:color="auto"/>
            <w:bottom w:val="none" w:sz="0" w:space="0" w:color="auto"/>
            <w:right w:val="none" w:sz="0" w:space="0" w:color="auto"/>
          </w:divBdr>
        </w:div>
        <w:div w:id="2088722034">
          <w:marLeft w:val="0"/>
          <w:marRight w:val="0"/>
          <w:marTop w:val="0"/>
          <w:marBottom w:val="101"/>
          <w:divBdr>
            <w:top w:val="none" w:sz="0" w:space="0" w:color="auto"/>
            <w:left w:val="none" w:sz="0" w:space="0" w:color="auto"/>
            <w:bottom w:val="none" w:sz="0" w:space="0" w:color="auto"/>
            <w:right w:val="none" w:sz="0" w:space="0" w:color="auto"/>
          </w:divBdr>
        </w:div>
        <w:div w:id="1711416244">
          <w:marLeft w:val="0"/>
          <w:marRight w:val="0"/>
          <w:marTop w:val="0"/>
          <w:marBottom w:val="101"/>
          <w:divBdr>
            <w:top w:val="none" w:sz="0" w:space="0" w:color="auto"/>
            <w:left w:val="none" w:sz="0" w:space="0" w:color="auto"/>
            <w:bottom w:val="none" w:sz="0" w:space="0" w:color="auto"/>
            <w:right w:val="none" w:sz="0" w:space="0" w:color="auto"/>
          </w:divBdr>
        </w:div>
        <w:div w:id="822500750">
          <w:marLeft w:val="0"/>
          <w:marRight w:val="0"/>
          <w:marTop w:val="0"/>
          <w:marBottom w:val="101"/>
          <w:divBdr>
            <w:top w:val="none" w:sz="0" w:space="0" w:color="auto"/>
            <w:left w:val="none" w:sz="0" w:space="0" w:color="auto"/>
            <w:bottom w:val="none" w:sz="0" w:space="0" w:color="auto"/>
            <w:right w:val="none" w:sz="0" w:space="0" w:color="auto"/>
          </w:divBdr>
        </w:div>
        <w:div w:id="783353881">
          <w:marLeft w:val="0"/>
          <w:marRight w:val="0"/>
          <w:marTop w:val="0"/>
          <w:marBottom w:val="101"/>
          <w:divBdr>
            <w:top w:val="none" w:sz="0" w:space="0" w:color="auto"/>
            <w:left w:val="none" w:sz="0" w:space="0" w:color="auto"/>
            <w:bottom w:val="none" w:sz="0" w:space="0" w:color="auto"/>
            <w:right w:val="none" w:sz="0" w:space="0" w:color="auto"/>
          </w:divBdr>
        </w:div>
        <w:div w:id="910892936">
          <w:marLeft w:val="0"/>
          <w:marRight w:val="0"/>
          <w:marTop w:val="0"/>
          <w:marBottom w:val="101"/>
          <w:divBdr>
            <w:top w:val="none" w:sz="0" w:space="0" w:color="auto"/>
            <w:left w:val="none" w:sz="0" w:space="0" w:color="auto"/>
            <w:bottom w:val="none" w:sz="0" w:space="0" w:color="auto"/>
            <w:right w:val="none" w:sz="0" w:space="0" w:color="auto"/>
          </w:divBdr>
        </w:div>
        <w:div w:id="1064260966">
          <w:marLeft w:val="0"/>
          <w:marRight w:val="0"/>
          <w:marTop w:val="0"/>
          <w:marBottom w:val="101"/>
          <w:divBdr>
            <w:top w:val="none" w:sz="0" w:space="0" w:color="auto"/>
            <w:left w:val="none" w:sz="0" w:space="0" w:color="auto"/>
            <w:bottom w:val="none" w:sz="0" w:space="0" w:color="auto"/>
            <w:right w:val="none" w:sz="0" w:space="0" w:color="auto"/>
          </w:divBdr>
        </w:div>
        <w:div w:id="1212959355">
          <w:marLeft w:val="0"/>
          <w:marRight w:val="0"/>
          <w:marTop w:val="0"/>
          <w:marBottom w:val="101"/>
          <w:divBdr>
            <w:top w:val="none" w:sz="0" w:space="0" w:color="auto"/>
            <w:left w:val="none" w:sz="0" w:space="0" w:color="auto"/>
            <w:bottom w:val="none" w:sz="0" w:space="0" w:color="auto"/>
            <w:right w:val="none" w:sz="0" w:space="0" w:color="auto"/>
          </w:divBdr>
        </w:div>
        <w:div w:id="1880236215">
          <w:marLeft w:val="0"/>
          <w:marRight w:val="0"/>
          <w:marTop w:val="0"/>
          <w:marBottom w:val="101"/>
          <w:divBdr>
            <w:top w:val="none" w:sz="0" w:space="0" w:color="auto"/>
            <w:left w:val="none" w:sz="0" w:space="0" w:color="auto"/>
            <w:bottom w:val="none" w:sz="0" w:space="0" w:color="auto"/>
            <w:right w:val="none" w:sz="0" w:space="0" w:color="auto"/>
          </w:divBdr>
        </w:div>
        <w:div w:id="777602400">
          <w:marLeft w:val="0"/>
          <w:marRight w:val="0"/>
          <w:marTop w:val="0"/>
          <w:marBottom w:val="101"/>
          <w:divBdr>
            <w:top w:val="none" w:sz="0" w:space="0" w:color="auto"/>
            <w:left w:val="none" w:sz="0" w:space="0" w:color="auto"/>
            <w:bottom w:val="none" w:sz="0" w:space="0" w:color="auto"/>
            <w:right w:val="none" w:sz="0" w:space="0" w:color="auto"/>
          </w:divBdr>
        </w:div>
        <w:div w:id="1472944971">
          <w:marLeft w:val="0"/>
          <w:marRight w:val="0"/>
          <w:marTop w:val="0"/>
          <w:marBottom w:val="101"/>
          <w:divBdr>
            <w:top w:val="none" w:sz="0" w:space="0" w:color="auto"/>
            <w:left w:val="none" w:sz="0" w:space="0" w:color="auto"/>
            <w:bottom w:val="none" w:sz="0" w:space="0" w:color="auto"/>
            <w:right w:val="none" w:sz="0" w:space="0" w:color="auto"/>
          </w:divBdr>
        </w:div>
        <w:div w:id="1891450822">
          <w:marLeft w:val="0"/>
          <w:marRight w:val="0"/>
          <w:marTop w:val="0"/>
          <w:marBottom w:val="101"/>
          <w:divBdr>
            <w:top w:val="none" w:sz="0" w:space="0" w:color="auto"/>
            <w:left w:val="none" w:sz="0" w:space="0" w:color="auto"/>
            <w:bottom w:val="none" w:sz="0" w:space="0" w:color="auto"/>
            <w:right w:val="none" w:sz="0" w:space="0" w:color="auto"/>
          </w:divBdr>
        </w:div>
        <w:div w:id="768432161">
          <w:marLeft w:val="0"/>
          <w:marRight w:val="0"/>
          <w:marTop w:val="0"/>
          <w:marBottom w:val="101"/>
          <w:divBdr>
            <w:top w:val="none" w:sz="0" w:space="0" w:color="auto"/>
            <w:left w:val="none" w:sz="0" w:space="0" w:color="auto"/>
            <w:bottom w:val="none" w:sz="0" w:space="0" w:color="auto"/>
            <w:right w:val="none" w:sz="0" w:space="0" w:color="auto"/>
          </w:divBdr>
        </w:div>
        <w:div w:id="166672838">
          <w:marLeft w:val="0"/>
          <w:marRight w:val="0"/>
          <w:marTop w:val="0"/>
          <w:marBottom w:val="101"/>
          <w:divBdr>
            <w:top w:val="none" w:sz="0" w:space="0" w:color="auto"/>
            <w:left w:val="none" w:sz="0" w:space="0" w:color="auto"/>
            <w:bottom w:val="none" w:sz="0" w:space="0" w:color="auto"/>
            <w:right w:val="none" w:sz="0" w:space="0" w:color="auto"/>
          </w:divBdr>
        </w:div>
        <w:div w:id="1945108695">
          <w:marLeft w:val="0"/>
          <w:marRight w:val="0"/>
          <w:marTop w:val="0"/>
          <w:marBottom w:val="101"/>
          <w:divBdr>
            <w:top w:val="none" w:sz="0" w:space="0" w:color="auto"/>
            <w:left w:val="none" w:sz="0" w:space="0" w:color="auto"/>
            <w:bottom w:val="none" w:sz="0" w:space="0" w:color="auto"/>
            <w:right w:val="none" w:sz="0" w:space="0" w:color="auto"/>
          </w:divBdr>
        </w:div>
        <w:div w:id="1173447722">
          <w:marLeft w:val="0"/>
          <w:marRight w:val="0"/>
          <w:marTop w:val="0"/>
          <w:marBottom w:val="101"/>
          <w:divBdr>
            <w:top w:val="none" w:sz="0" w:space="0" w:color="auto"/>
            <w:left w:val="none" w:sz="0" w:space="0" w:color="auto"/>
            <w:bottom w:val="none" w:sz="0" w:space="0" w:color="auto"/>
            <w:right w:val="none" w:sz="0" w:space="0" w:color="auto"/>
          </w:divBdr>
        </w:div>
        <w:div w:id="952443440">
          <w:marLeft w:val="0"/>
          <w:marRight w:val="0"/>
          <w:marTop w:val="0"/>
          <w:marBottom w:val="101"/>
          <w:divBdr>
            <w:top w:val="none" w:sz="0" w:space="0" w:color="auto"/>
            <w:left w:val="none" w:sz="0" w:space="0" w:color="auto"/>
            <w:bottom w:val="none" w:sz="0" w:space="0" w:color="auto"/>
            <w:right w:val="none" w:sz="0" w:space="0" w:color="auto"/>
          </w:divBdr>
        </w:div>
        <w:div w:id="587619761">
          <w:marLeft w:val="0"/>
          <w:marRight w:val="0"/>
          <w:marTop w:val="0"/>
          <w:marBottom w:val="101"/>
          <w:divBdr>
            <w:top w:val="none" w:sz="0" w:space="0" w:color="auto"/>
            <w:left w:val="none" w:sz="0" w:space="0" w:color="auto"/>
            <w:bottom w:val="none" w:sz="0" w:space="0" w:color="auto"/>
            <w:right w:val="none" w:sz="0" w:space="0" w:color="auto"/>
          </w:divBdr>
        </w:div>
        <w:div w:id="1629975204">
          <w:marLeft w:val="0"/>
          <w:marRight w:val="0"/>
          <w:marTop w:val="0"/>
          <w:marBottom w:val="101"/>
          <w:divBdr>
            <w:top w:val="none" w:sz="0" w:space="0" w:color="auto"/>
            <w:left w:val="none" w:sz="0" w:space="0" w:color="auto"/>
            <w:bottom w:val="none" w:sz="0" w:space="0" w:color="auto"/>
            <w:right w:val="none" w:sz="0" w:space="0" w:color="auto"/>
          </w:divBdr>
        </w:div>
        <w:div w:id="392893867">
          <w:marLeft w:val="0"/>
          <w:marRight w:val="0"/>
          <w:marTop w:val="0"/>
          <w:marBottom w:val="101"/>
          <w:divBdr>
            <w:top w:val="none" w:sz="0" w:space="0" w:color="auto"/>
            <w:left w:val="none" w:sz="0" w:space="0" w:color="auto"/>
            <w:bottom w:val="none" w:sz="0" w:space="0" w:color="auto"/>
            <w:right w:val="none" w:sz="0" w:space="0" w:color="auto"/>
          </w:divBdr>
        </w:div>
        <w:div w:id="1561138239">
          <w:marLeft w:val="0"/>
          <w:marRight w:val="0"/>
          <w:marTop w:val="0"/>
          <w:marBottom w:val="101"/>
          <w:divBdr>
            <w:top w:val="none" w:sz="0" w:space="0" w:color="auto"/>
            <w:left w:val="none" w:sz="0" w:space="0" w:color="auto"/>
            <w:bottom w:val="none" w:sz="0" w:space="0" w:color="auto"/>
            <w:right w:val="none" w:sz="0" w:space="0" w:color="auto"/>
          </w:divBdr>
        </w:div>
        <w:div w:id="1098670395">
          <w:marLeft w:val="0"/>
          <w:marRight w:val="0"/>
          <w:marTop w:val="0"/>
          <w:marBottom w:val="101"/>
          <w:divBdr>
            <w:top w:val="none" w:sz="0" w:space="0" w:color="auto"/>
            <w:left w:val="none" w:sz="0" w:space="0" w:color="auto"/>
            <w:bottom w:val="none" w:sz="0" w:space="0" w:color="auto"/>
            <w:right w:val="none" w:sz="0" w:space="0" w:color="auto"/>
          </w:divBdr>
        </w:div>
        <w:div w:id="645210390">
          <w:marLeft w:val="0"/>
          <w:marRight w:val="0"/>
          <w:marTop w:val="0"/>
          <w:marBottom w:val="101"/>
          <w:divBdr>
            <w:top w:val="none" w:sz="0" w:space="0" w:color="auto"/>
            <w:left w:val="none" w:sz="0" w:space="0" w:color="auto"/>
            <w:bottom w:val="none" w:sz="0" w:space="0" w:color="auto"/>
            <w:right w:val="none" w:sz="0" w:space="0" w:color="auto"/>
          </w:divBdr>
        </w:div>
        <w:div w:id="1597640480">
          <w:marLeft w:val="0"/>
          <w:marRight w:val="0"/>
          <w:marTop w:val="0"/>
          <w:marBottom w:val="101"/>
          <w:divBdr>
            <w:top w:val="none" w:sz="0" w:space="0" w:color="auto"/>
            <w:left w:val="none" w:sz="0" w:space="0" w:color="auto"/>
            <w:bottom w:val="none" w:sz="0" w:space="0" w:color="auto"/>
            <w:right w:val="none" w:sz="0" w:space="0" w:color="auto"/>
          </w:divBdr>
        </w:div>
        <w:div w:id="1028603754">
          <w:marLeft w:val="0"/>
          <w:marRight w:val="0"/>
          <w:marTop w:val="0"/>
          <w:marBottom w:val="101"/>
          <w:divBdr>
            <w:top w:val="none" w:sz="0" w:space="0" w:color="auto"/>
            <w:left w:val="none" w:sz="0" w:space="0" w:color="auto"/>
            <w:bottom w:val="none" w:sz="0" w:space="0" w:color="auto"/>
            <w:right w:val="none" w:sz="0" w:space="0" w:color="auto"/>
          </w:divBdr>
        </w:div>
        <w:div w:id="1791316246">
          <w:marLeft w:val="0"/>
          <w:marRight w:val="0"/>
          <w:marTop w:val="0"/>
          <w:marBottom w:val="101"/>
          <w:divBdr>
            <w:top w:val="none" w:sz="0" w:space="0" w:color="auto"/>
            <w:left w:val="none" w:sz="0" w:space="0" w:color="auto"/>
            <w:bottom w:val="none" w:sz="0" w:space="0" w:color="auto"/>
            <w:right w:val="none" w:sz="0" w:space="0" w:color="auto"/>
          </w:divBdr>
        </w:div>
        <w:div w:id="1181816373">
          <w:marLeft w:val="0"/>
          <w:marRight w:val="0"/>
          <w:marTop w:val="0"/>
          <w:marBottom w:val="101"/>
          <w:divBdr>
            <w:top w:val="none" w:sz="0" w:space="0" w:color="auto"/>
            <w:left w:val="none" w:sz="0" w:space="0" w:color="auto"/>
            <w:bottom w:val="none" w:sz="0" w:space="0" w:color="auto"/>
            <w:right w:val="none" w:sz="0" w:space="0" w:color="auto"/>
          </w:divBdr>
        </w:div>
        <w:div w:id="655954809">
          <w:marLeft w:val="0"/>
          <w:marRight w:val="0"/>
          <w:marTop w:val="0"/>
          <w:marBottom w:val="101"/>
          <w:divBdr>
            <w:top w:val="none" w:sz="0" w:space="0" w:color="auto"/>
            <w:left w:val="none" w:sz="0" w:space="0" w:color="auto"/>
            <w:bottom w:val="none" w:sz="0" w:space="0" w:color="auto"/>
            <w:right w:val="none" w:sz="0" w:space="0" w:color="auto"/>
          </w:divBdr>
        </w:div>
        <w:div w:id="656961148">
          <w:marLeft w:val="0"/>
          <w:marRight w:val="0"/>
          <w:marTop w:val="0"/>
          <w:marBottom w:val="101"/>
          <w:divBdr>
            <w:top w:val="none" w:sz="0" w:space="0" w:color="auto"/>
            <w:left w:val="none" w:sz="0" w:space="0" w:color="auto"/>
            <w:bottom w:val="none" w:sz="0" w:space="0" w:color="auto"/>
            <w:right w:val="none" w:sz="0" w:space="0" w:color="auto"/>
          </w:divBdr>
        </w:div>
        <w:div w:id="607272538">
          <w:marLeft w:val="0"/>
          <w:marRight w:val="0"/>
          <w:marTop w:val="0"/>
          <w:marBottom w:val="101"/>
          <w:divBdr>
            <w:top w:val="none" w:sz="0" w:space="0" w:color="auto"/>
            <w:left w:val="none" w:sz="0" w:space="0" w:color="auto"/>
            <w:bottom w:val="none" w:sz="0" w:space="0" w:color="auto"/>
            <w:right w:val="none" w:sz="0" w:space="0" w:color="auto"/>
          </w:divBdr>
        </w:div>
        <w:div w:id="194776428">
          <w:marLeft w:val="0"/>
          <w:marRight w:val="0"/>
          <w:marTop w:val="0"/>
          <w:marBottom w:val="101"/>
          <w:divBdr>
            <w:top w:val="none" w:sz="0" w:space="0" w:color="auto"/>
            <w:left w:val="none" w:sz="0" w:space="0" w:color="auto"/>
            <w:bottom w:val="none" w:sz="0" w:space="0" w:color="auto"/>
            <w:right w:val="none" w:sz="0" w:space="0" w:color="auto"/>
          </w:divBdr>
        </w:div>
        <w:div w:id="1683124011">
          <w:marLeft w:val="0"/>
          <w:marRight w:val="0"/>
          <w:marTop w:val="0"/>
          <w:marBottom w:val="101"/>
          <w:divBdr>
            <w:top w:val="none" w:sz="0" w:space="0" w:color="auto"/>
            <w:left w:val="none" w:sz="0" w:space="0" w:color="auto"/>
            <w:bottom w:val="none" w:sz="0" w:space="0" w:color="auto"/>
            <w:right w:val="none" w:sz="0" w:space="0" w:color="auto"/>
          </w:divBdr>
        </w:div>
        <w:div w:id="1932272627">
          <w:marLeft w:val="0"/>
          <w:marRight w:val="0"/>
          <w:marTop w:val="0"/>
          <w:marBottom w:val="101"/>
          <w:divBdr>
            <w:top w:val="none" w:sz="0" w:space="0" w:color="auto"/>
            <w:left w:val="none" w:sz="0" w:space="0" w:color="auto"/>
            <w:bottom w:val="none" w:sz="0" w:space="0" w:color="auto"/>
            <w:right w:val="none" w:sz="0" w:space="0" w:color="auto"/>
          </w:divBdr>
        </w:div>
        <w:div w:id="808790896">
          <w:marLeft w:val="0"/>
          <w:marRight w:val="0"/>
          <w:marTop w:val="0"/>
          <w:marBottom w:val="101"/>
          <w:divBdr>
            <w:top w:val="none" w:sz="0" w:space="0" w:color="auto"/>
            <w:left w:val="none" w:sz="0" w:space="0" w:color="auto"/>
            <w:bottom w:val="none" w:sz="0" w:space="0" w:color="auto"/>
            <w:right w:val="none" w:sz="0" w:space="0" w:color="auto"/>
          </w:divBdr>
        </w:div>
        <w:div w:id="61877175">
          <w:marLeft w:val="0"/>
          <w:marRight w:val="0"/>
          <w:marTop w:val="0"/>
          <w:marBottom w:val="101"/>
          <w:divBdr>
            <w:top w:val="none" w:sz="0" w:space="0" w:color="auto"/>
            <w:left w:val="none" w:sz="0" w:space="0" w:color="auto"/>
            <w:bottom w:val="none" w:sz="0" w:space="0" w:color="auto"/>
            <w:right w:val="none" w:sz="0" w:space="0" w:color="auto"/>
          </w:divBdr>
        </w:div>
        <w:div w:id="467817501">
          <w:marLeft w:val="0"/>
          <w:marRight w:val="0"/>
          <w:marTop w:val="0"/>
          <w:marBottom w:val="101"/>
          <w:divBdr>
            <w:top w:val="none" w:sz="0" w:space="0" w:color="auto"/>
            <w:left w:val="none" w:sz="0" w:space="0" w:color="auto"/>
            <w:bottom w:val="none" w:sz="0" w:space="0" w:color="auto"/>
            <w:right w:val="none" w:sz="0" w:space="0" w:color="auto"/>
          </w:divBdr>
        </w:div>
        <w:div w:id="1934196729">
          <w:marLeft w:val="0"/>
          <w:marRight w:val="0"/>
          <w:marTop w:val="0"/>
          <w:marBottom w:val="101"/>
          <w:divBdr>
            <w:top w:val="none" w:sz="0" w:space="0" w:color="auto"/>
            <w:left w:val="none" w:sz="0" w:space="0" w:color="auto"/>
            <w:bottom w:val="none" w:sz="0" w:space="0" w:color="auto"/>
            <w:right w:val="none" w:sz="0" w:space="0" w:color="auto"/>
          </w:divBdr>
        </w:div>
        <w:div w:id="494999648">
          <w:marLeft w:val="0"/>
          <w:marRight w:val="0"/>
          <w:marTop w:val="0"/>
          <w:marBottom w:val="101"/>
          <w:divBdr>
            <w:top w:val="none" w:sz="0" w:space="0" w:color="auto"/>
            <w:left w:val="none" w:sz="0" w:space="0" w:color="auto"/>
            <w:bottom w:val="none" w:sz="0" w:space="0" w:color="auto"/>
            <w:right w:val="none" w:sz="0" w:space="0" w:color="auto"/>
          </w:divBdr>
        </w:div>
        <w:div w:id="970132553">
          <w:marLeft w:val="0"/>
          <w:marRight w:val="0"/>
          <w:marTop w:val="0"/>
          <w:marBottom w:val="101"/>
          <w:divBdr>
            <w:top w:val="none" w:sz="0" w:space="0" w:color="auto"/>
            <w:left w:val="none" w:sz="0" w:space="0" w:color="auto"/>
            <w:bottom w:val="none" w:sz="0" w:space="0" w:color="auto"/>
            <w:right w:val="none" w:sz="0" w:space="0" w:color="auto"/>
          </w:divBdr>
        </w:div>
        <w:div w:id="1649820636">
          <w:marLeft w:val="0"/>
          <w:marRight w:val="0"/>
          <w:marTop w:val="0"/>
          <w:marBottom w:val="101"/>
          <w:divBdr>
            <w:top w:val="none" w:sz="0" w:space="0" w:color="auto"/>
            <w:left w:val="none" w:sz="0" w:space="0" w:color="auto"/>
            <w:bottom w:val="none" w:sz="0" w:space="0" w:color="auto"/>
            <w:right w:val="none" w:sz="0" w:space="0" w:color="auto"/>
          </w:divBdr>
        </w:div>
        <w:div w:id="387994023">
          <w:marLeft w:val="0"/>
          <w:marRight w:val="0"/>
          <w:marTop w:val="0"/>
          <w:marBottom w:val="101"/>
          <w:divBdr>
            <w:top w:val="none" w:sz="0" w:space="0" w:color="auto"/>
            <w:left w:val="none" w:sz="0" w:space="0" w:color="auto"/>
            <w:bottom w:val="none" w:sz="0" w:space="0" w:color="auto"/>
            <w:right w:val="none" w:sz="0" w:space="0" w:color="auto"/>
          </w:divBdr>
        </w:div>
        <w:div w:id="484319244">
          <w:marLeft w:val="0"/>
          <w:marRight w:val="0"/>
          <w:marTop w:val="0"/>
          <w:marBottom w:val="101"/>
          <w:divBdr>
            <w:top w:val="none" w:sz="0" w:space="0" w:color="auto"/>
            <w:left w:val="none" w:sz="0" w:space="0" w:color="auto"/>
            <w:bottom w:val="none" w:sz="0" w:space="0" w:color="auto"/>
            <w:right w:val="none" w:sz="0" w:space="0" w:color="auto"/>
          </w:divBdr>
        </w:div>
        <w:div w:id="215968999">
          <w:marLeft w:val="0"/>
          <w:marRight w:val="0"/>
          <w:marTop w:val="0"/>
          <w:marBottom w:val="101"/>
          <w:divBdr>
            <w:top w:val="none" w:sz="0" w:space="0" w:color="auto"/>
            <w:left w:val="none" w:sz="0" w:space="0" w:color="auto"/>
            <w:bottom w:val="none" w:sz="0" w:space="0" w:color="auto"/>
            <w:right w:val="none" w:sz="0" w:space="0" w:color="auto"/>
          </w:divBdr>
        </w:div>
        <w:div w:id="1919708287">
          <w:marLeft w:val="0"/>
          <w:marRight w:val="0"/>
          <w:marTop w:val="0"/>
          <w:marBottom w:val="101"/>
          <w:divBdr>
            <w:top w:val="none" w:sz="0" w:space="0" w:color="auto"/>
            <w:left w:val="none" w:sz="0" w:space="0" w:color="auto"/>
            <w:bottom w:val="none" w:sz="0" w:space="0" w:color="auto"/>
            <w:right w:val="none" w:sz="0" w:space="0" w:color="auto"/>
          </w:divBdr>
        </w:div>
        <w:div w:id="1553888250">
          <w:marLeft w:val="0"/>
          <w:marRight w:val="0"/>
          <w:marTop w:val="0"/>
          <w:marBottom w:val="101"/>
          <w:divBdr>
            <w:top w:val="none" w:sz="0" w:space="0" w:color="auto"/>
            <w:left w:val="none" w:sz="0" w:space="0" w:color="auto"/>
            <w:bottom w:val="none" w:sz="0" w:space="0" w:color="auto"/>
            <w:right w:val="none" w:sz="0" w:space="0" w:color="auto"/>
          </w:divBdr>
        </w:div>
        <w:div w:id="1465193061">
          <w:marLeft w:val="0"/>
          <w:marRight w:val="0"/>
          <w:marTop w:val="0"/>
          <w:marBottom w:val="101"/>
          <w:divBdr>
            <w:top w:val="none" w:sz="0" w:space="0" w:color="auto"/>
            <w:left w:val="none" w:sz="0" w:space="0" w:color="auto"/>
            <w:bottom w:val="none" w:sz="0" w:space="0" w:color="auto"/>
            <w:right w:val="none" w:sz="0" w:space="0" w:color="auto"/>
          </w:divBdr>
        </w:div>
        <w:div w:id="1116682948">
          <w:marLeft w:val="0"/>
          <w:marRight w:val="0"/>
          <w:marTop w:val="0"/>
          <w:marBottom w:val="101"/>
          <w:divBdr>
            <w:top w:val="none" w:sz="0" w:space="0" w:color="auto"/>
            <w:left w:val="none" w:sz="0" w:space="0" w:color="auto"/>
            <w:bottom w:val="none" w:sz="0" w:space="0" w:color="auto"/>
            <w:right w:val="none" w:sz="0" w:space="0" w:color="auto"/>
          </w:divBdr>
        </w:div>
        <w:div w:id="2111505331">
          <w:marLeft w:val="0"/>
          <w:marRight w:val="0"/>
          <w:marTop w:val="0"/>
          <w:marBottom w:val="101"/>
          <w:divBdr>
            <w:top w:val="none" w:sz="0" w:space="0" w:color="auto"/>
            <w:left w:val="none" w:sz="0" w:space="0" w:color="auto"/>
            <w:bottom w:val="none" w:sz="0" w:space="0" w:color="auto"/>
            <w:right w:val="none" w:sz="0" w:space="0" w:color="auto"/>
          </w:divBdr>
        </w:div>
        <w:div w:id="1867717260">
          <w:marLeft w:val="0"/>
          <w:marRight w:val="0"/>
          <w:marTop w:val="0"/>
          <w:marBottom w:val="101"/>
          <w:divBdr>
            <w:top w:val="none" w:sz="0" w:space="0" w:color="auto"/>
            <w:left w:val="none" w:sz="0" w:space="0" w:color="auto"/>
            <w:bottom w:val="none" w:sz="0" w:space="0" w:color="auto"/>
            <w:right w:val="none" w:sz="0" w:space="0" w:color="auto"/>
          </w:divBdr>
        </w:div>
        <w:div w:id="1936401376">
          <w:marLeft w:val="0"/>
          <w:marRight w:val="0"/>
          <w:marTop w:val="0"/>
          <w:marBottom w:val="101"/>
          <w:divBdr>
            <w:top w:val="none" w:sz="0" w:space="0" w:color="auto"/>
            <w:left w:val="none" w:sz="0" w:space="0" w:color="auto"/>
            <w:bottom w:val="none" w:sz="0" w:space="0" w:color="auto"/>
            <w:right w:val="none" w:sz="0" w:space="0" w:color="auto"/>
          </w:divBdr>
        </w:div>
        <w:div w:id="1424760451">
          <w:marLeft w:val="0"/>
          <w:marRight w:val="0"/>
          <w:marTop w:val="0"/>
          <w:marBottom w:val="101"/>
          <w:divBdr>
            <w:top w:val="none" w:sz="0" w:space="0" w:color="auto"/>
            <w:left w:val="none" w:sz="0" w:space="0" w:color="auto"/>
            <w:bottom w:val="none" w:sz="0" w:space="0" w:color="auto"/>
            <w:right w:val="none" w:sz="0" w:space="0" w:color="auto"/>
          </w:divBdr>
        </w:div>
        <w:div w:id="720178219">
          <w:marLeft w:val="0"/>
          <w:marRight w:val="0"/>
          <w:marTop w:val="0"/>
          <w:marBottom w:val="101"/>
          <w:divBdr>
            <w:top w:val="none" w:sz="0" w:space="0" w:color="auto"/>
            <w:left w:val="none" w:sz="0" w:space="0" w:color="auto"/>
            <w:bottom w:val="none" w:sz="0" w:space="0" w:color="auto"/>
            <w:right w:val="none" w:sz="0" w:space="0" w:color="auto"/>
          </w:divBdr>
        </w:div>
        <w:div w:id="1029839884">
          <w:marLeft w:val="0"/>
          <w:marRight w:val="0"/>
          <w:marTop w:val="0"/>
          <w:marBottom w:val="101"/>
          <w:divBdr>
            <w:top w:val="none" w:sz="0" w:space="0" w:color="auto"/>
            <w:left w:val="none" w:sz="0" w:space="0" w:color="auto"/>
            <w:bottom w:val="none" w:sz="0" w:space="0" w:color="auto"/>
            <w:right w:val="none" w:sz="0" w:space="0" w:color="auto"/>
          </w:divBdr>
        </w:div>
        <w:div w:id="288434006">
          <w:marLeft w:val="0"/>
          <w:marRight w:val="0"/>
          <w:marTop w:val="0"/>
          <w:marBottom w:val="101"/>
          <w:divBdr>
            <w:top w:val="none" w:sz="0" w:space="0" w:color="auto"/>
            <w:left w:val="none" w:sz="0" w:space="0" w:color="auto"/>
            <w:bottom w:val="none" w:sz="0" w:space="0" w:color="auto"/>
            <w:right w:val="none" w:sz="0" w:space="0" w:color="auto"/>
          </w:divBdr>
        </w:div>
        <w:div w:id="864249347">
          <w:marLeft w:val="0"/>
          <w:marRight w:val="0"/>
          <w:marTop w:val="0"/>
          <w:marBottom w:val="101"/>
          <w:divBdr>
            <w:top w:val="none" w:sz="0" w:space="0" w:color="auto"/>
            <w:left w:val="none" w:sz="0" w:space="0" w:color="auto"/>
            <w:bottom w:val="none" w:sz="0" w:space="0" w:color="auto"/>
            <w:right w:val="none" w:sz="0" w:space="0" w:color="auto"/>
          </w:divBdr>
        </w:div>
        <w:div w:id="625084858">
          <w:marLeft w:val="0"/>
          <w:marRight w:val="0"/>
          <w:marTop w:val="0"/>
          <w:marBottom w:val="101"/>
          <w:divBdr>
            <w:top w:val="none" w:sz="0" w:space="0" w:color="auto"/>
            <w:left w:val="none" w:sz="0" w:space="0" w:color="auto"/>
            <w:bottom w:val="none" w:sz="0" w:space="0" w:color="auto"/>
            <w:right w:val="none" w:sz="0" w:space="0" w:color="auto"/>
          </w:divBdr>
        </w:div>
        <w:div w:id="493691649">
          <w:marLeft w:val="0"/>
          <w:marRight w:val="0"/>
          <w:marTop w:val="0"/>
          <w:marBottom w:val="101"/>
          <w:divBdr>
            <w:top w:val="none" w:sz="0" w:space="0" w:color="auto"/>
            <w:left w:val="none" w:sz="0" w:space="0" w:color="auto"/>
            <w:bottom w:val="none" w:sz="0" w:space="0" w:color="auto"/>
            <w:right w:val="none" w:sz="0" w:space="0" w:color="auto"/>
          </w:divBdr>
        </w:div>
        <w:div w:id="2013873799">
          <w:marLeft w:val="0"/>
          <w:marRight w:val="0"/>
          <w:marTop w:val="0"/>
          <w:marBottom w:val="101"/>
          <w:divBdr>
            <w:top w:val="none" w:sz="0" w:space="0" w:color="auto"/>
            <w:left w:val="none" w:sz="0" w:space="0" w:color="auto"/>
            <w:bottom w:val="none" w:sz="0" w:space="0" w:color="auto"/>
            <w:right w:val="none" w:sz="0" w:space="0" w:color="auto"/>
          </w:divBdr>
        </w:div>
        <w:div w:id="1619335006">
          <w:marLeft w:val="0"/>
          <w:marRight w:val="0"/>
          <w:marTop w:val="0"/>
          <w:marBottom w:val="101"/>
          <w:divBdr>
            <w:top w:val="none" w:sz="0" w:space="0" w:color="auto"/>
            <w:left w:val="none" w:sz="0" w:space="0" w:color="auto"/>
            <w:bottom w:val="none" w:sz="0" w:space="0" w:color="auto"/>
            <w:right w:val="none" w:sz="0" w:space="0" w:color="auto"/>
          </w:divBdr>
        </w:div>
        <w:div w:id="2110928980">
          <w:marLeft w:val="0"/>
          <w:marRight w:val="0"/>
          <w:marTop w:val="0"/>
          <w:marBottom w:val="101"/>
          <w:divBdr>
            <w:top w:val="none" w:sz="0" w:space="0" w:color="auto"/>
            <w:left w:val="none" w:sz="0" w:space="0" w:color="auto"/>
            <w:bottom w:val="none" w:sz="0" w:space="0" w:color="auto"/>
            <w:right w:val="none" w:sz="0" w:space="0" w:color="auto"/>
          </w:divBdr>
        </w:div>
        <w:div w:id="194392763">
          <w:marLeft w:val="0"/>
          <w:marRight w:val="0"/>
          <w:marTop w:val="0"/>
          <w:marBottom w:val="101"/>
          <w:divBdr>
            <w:top w:val="none" w:sz="0" w:space="0" w:color="auto"/>
            <w:left w:val="none" w:sz="0" w:space="0" w:color="auto"/>
            <w:bottom w:val="none" w:sz="0" w:space="0" w:color="auto"/>
            <w:right w:val="none" w:sz="0" w:space="0" w:color="auto"/>
          </w:divBdr>
        </w:div>
        <w:div w:id="881601042">
          <w:marLeft w:val="0"/>
          <w:marRight w:val="0"/>
          <w:marTop w:val="0"/>
          <w:marBottom w:val="101"/>
          <w:divBdr>
            <w:top w:val="none" w:sz="0" w:space="0" w:color="auto"/>
            <w:left w:val="none" w:sz="0" w:space="0" w:color="auto"/>
            <w:bottom w:val="none" w:sz="0" w:space="0" w:color="auto"/>
            <w:right w:val="none" w:sz="0" w:space="0" w:color="auto"/>
          </w:divBdr>
        </w:div>
        <w:div w:id="141318447">
          <w:marLeft w:val="0"/>
          <w:marRight w:val="0"/>
          <w:marTop w:val="0"/>
          <w:marBottom w:val="101"/>
          <w:divBdr>
            <w:top w:val="none" w:sz="0" w:space="0" w:color="auto"/>
            <w:left w:val="none" w:sz="0" w:space="0" w:color="auto"/>
            <w:bottom w:val="none" w:sz="0" w:space="0" w:color="auto"/>
            <w:right w:val="none" w:sz="0" w:space="0" w:color="auto"/>
          </w:divBdr>
        </w:div>
        <w:div w:id="1919559998">
          <w:marLeft w:val="0"/>
          <w:marRight w:val="0"/>
          <w:marTop w:val="0"/>
          <w:marBottom w:val="101"/>
          <w:divBdr>
            <w:top w:val="none" w:sz="0" w:space="0" w:color="auto"/>
            <w:left w:val="none" w:sz="0" w:space="0" w:color="auto"/>
            <w:bottom w:val="none" w:sz="0" w:space="0" w:color="auto"/>
            <w:right w:val="none" w:sz="0" w:space="0" w:color="auto"/>
          </w:divBdr>
        </w:div>
        <w:div w:id="1028601478">
          <w:marLeft w:val="0"/>
          <w:marRight w:val="0"/>
          <w:marTop w:val="0"/>
          <w:marBottom w:val="101"/>
          <w:divBdr>
            <w:top w:val="none" w:sz="0" w:space="0" w:color="auto"/>
            <w:left w:val="none" w:sz="0" w:space="0" w:color="auto"/>
            <w:bottom w:val="none" w:sz="0" w:space="0" w:color="auto"/>
            <w:right w:val="none" w:sz="0" w:space="0" w:color="auto"/>
          </w:divBdr>
        </w:div>
        <w:div w:id="1203321190">
          <w:marLeft w:val="0"/>
          <w:marRight w:val="0"/>
          <w:marTop w:val="0"/>
          <w:marBottom w:val="101"/>
          <w:divBdr>
            <w:top w:val="none" w:sz="0" w:space="0" w:color="auto"/>
            <w:left w:val="none" w:sz="0" w:space="0" w:color="auto"/>
            <w:bottom w:val="none" w:sz="0" w:space="0" w:color="auto"/>
            <w:right w:val="none" w:sz="0" w:space="0" w:color="auto"/>
          </w:divBdr>
        </w:div>
        <w:div w:id="271598576">
          <w:marLeft w:val="0"/>
          <w:marRight w:val="0"/>
          <w:marTop w:val="0"/>
          <w:marBottom w:val="101"/>
          <w:divBdr>
            <w:top w:val="none" w:sz="0" w:space="0" w:color="auto"/>
            <w:left w:val="none" w:sz="0" w:space="0" w:color="auto"/>
            <w:bottom w:val="none" w:sz="0" w:space="0" w:color="auto"/>
            <w:right w:val="none" w:sz="0" w:space="0" w:color="auto"/>
          </w:divBdr>
        </w:div>
        <w:div w:id="1627392312">
          <w:marLeft w:val="0"/>
          <w:marRight w:val="0"/>
          <w:marTop w:val="0"/>
          <w:marBottom w:val="101"/>
          <w:divBdr>
            <w:top w:val="none" w:sz="0" w:space="0" w:color="auto"/>
            <w:left w:val="none" w:sz="0" w:space="0" w:color="auto"/>
            <w:bottom w:val="none" w:sz="0" w:space="0" w:color="auto"/>
            <w:right w:val="none" w:sz="0" w:space="0" w:color="auto"/>
          </w:divBdr>
        </w:div>
        <w:div w:id="1002584625">
          <w:marLeft w:val="0"/>
          <w:marRight w:val="0"/>
          <w:marTop w:val="0"/>
          <w:marBottom w:val="101"/>
          <w:divBdr>
            <w:top w:val="none" w:sz="0" w:space="0" w:color="auto"/>
            <w:left w:val="none" w:sz="0" w:space="0" w:color="auto"/>
            <w:bottom w:val="none" w:sz="0" w:space="0" w:color="auto"/>
            <w:right w:val="none" w:sz="0" w:space="0" w:color="auto"/>
          </w:divBdr>
        </w:div>
        <w:div w:id="154616459">
          <w:marLeft w:val="0"/>
          <w:marRight w:val="0"/>
          <w:marTop w:val="0"/>
          <w:marBottom w:val="101"/>
          <w:divBdr>
            <w:top w:val="none" w:sz="0" w:space="0" w:color="auto"/>
            <w:left w:val="none" w:sz="0" w:space="0" w:color="auto"/>
            <w:bottom w:val="none" w:sz="0" w:space="0" w:color="auto"/>
            <w:right w:val="none" w:sz="0" w:space="0" w:color="auto"/>
          </w:divBdr>
        </w:div>
        <w:div w:id="2038652268">
          <w:marLeft w:val="0"/>
          <w:marRight w:val="0"/>
          <w:marTop w:val="0"/>
          <w:marBottom w:val="101"/>
          <w:divBdr>
            <w:top w:val="none" w:sz="0" w:space="0" w:color="auto"/>
            <w:left w:val="none" w:sz="0" w:space="0" w:color="auto"/>
            <w:bottom w:val="none" w:sz="0" w:space="0" w:color="auto"/>
            <w:right w:val="none" w:sz="0" w:space="0" w:color="auto"/>
          </w:divBdr>
        </w:div>
        <w:div w:id="162823781">
          <w:marLeft w:val="0"/>
          <w:marRight w:val="0"/>
          <w:marTop w:val="0"/>
          <w:marBottom w:val="101"/>
          <w:divBdr>
            <w:top w:val="none" w:sz="0" w:space="0" w:color="auto"/>
            <w:left w:val="none" w:sz="0" w:space="0" w:color="auto"/>
            <w:bottom w:val="none" w:sz="0" w:space="0" w:color="auto"/>
            <w:right w:val="none" w:sz="0" w:space="0" w:color="auto"/>
          </w:divBdr>
        </w:div>
        <w:div w:id="588392345">
          <w:marLeft w:val="0"/>
          <w:marRight w:val="0"/>
          <w:marTop w:val="0"/>
          <w:marBottom w:val="101"/>
          <w:divBdr>
            <w:top w:val="none" w:sz="0" w:space="0" w:color="auto"/>
            <w:left w:val="none" w:sz="0" w:space="0" w:color="auto"/>
            <w:bottom w:val="none" w:sz="0" w:space="0" w:color="auto"/>
            <w:right w:val="none" w:sz="0" w:space="0" w:color="auto"/>
          </w:divBdr>
        </w:div>
        <w:div w:id="1062946340">
          <w:marLeft w:val="0"/>
          <w:marRight w:val="0"/>
          <w:marTop w:val="0"/>
          <w:marBottom w:val="101"/>
          <w:divBdr>
            <w:top w:val="none" w:sz="0" w:space="0" w:color="auto"/>
            <w:left w:val="none" w:sz="0" w:space="0" w:color="auto"/>
            <w:bottom w:val="none" w:sz="0" w:space="0" w:color="auto"/>
            <w:right w:val="none" w:sz="0" w:space="0" w:color="auto"/>
          </w:divBdr>
        </w:div>
        <w:div w:id="1918317708">
          <w:marLeft w:val="0"/>
          <w:marRight w:val="0"/>
          <w:marTop w:val="0"/>
          <w:marBottom w:val="101"/>
          <w:divBdr>
            <w:top w:val="none" w:sz="0" w:space="0" w:color="auto"/>
            <w:left w:val="none" w:sz="0" w:space="0" w:color="auto"/>
            <w:bottom w:val="none" w:sz="0" w:space="0" w:color="auto"/>
            <w:right w:val="none" w:sz="0" w:space="0" w:color="auto"/>
          </w:divBdr>
        </w:div>
        <w:div w:id="1304039156">
          <w:marLeft w:val="0"/>
          <w:marRight w:val="0"/>
          <w:marTop w:val="0"/>
          <w:marBottom w:val="101"/>
          <w:divBdr>
            <w:top w:val="none" w:sz="0" w:space="0" w:color="auto"/>
            <w:left w:val="none" w:sz="0" w:space="0" w:color="auto"/>
            <w:bottom w:val="none" w:sz="0" w:space="0" w:color="auto"/>
            <w:right w:val="none" w:sz="0" w:space="0" w:color="auto"/>
          </w:divBdr>
        </w:div>
        <w:div w:id="1039739939">
          <w:marLeft w:val="0"/>
          <w:marRight w:val="0"/>
          <w:marTop w:val="0"/>
          <w:marBottom w:val="101"/>
          <w:divBdr>
            <w:top w:val="none" w:sz="0" w:space="0" w:color="auto"/>
            <w:left w:val="none" w:sz="0" w:space="0" w:color="auto"/>
            <w:bottom w:val="none" w:sz="0" w:space="0" w:color="auto"/>
            <w:right w:val="none" w:sz="0" w:space="0" w:color="auto"/>
          </w:divBdr>
        </w:div>
        <w:div w:id="1083188459">
          <w:marLeft w:val="0"/>
          <w:marRight w:val="0"/>
          <w:marTop w:val="0"/>
          <w:marBottom w:val="101"/>
          <w:divBdr>
            <w:top w:val="none" w:sz="0" w:space="0" w:color="auto"/>
            <w:left w:val="none" w:sz="0" w:space="0" w:color="auto"/>
            <w:bottom w:val="none" w:sz="0" w:space="0" w:color="auto"/>
            <w:right w:val="none" w:sz="0" w:space="0" w:color="auto"/>
          </w:divBdr>
        </w:div>
        <w:div w:id="1336035674">
          <w:marLeft w:val="0"/>
          <w:marRight w:val="0"/>
          <w:marTop w:val="0"/>
          <w:marBottom w:val="101"/>
          <w:divBdr>
            <w:top w:val="none" w:sz="0" w:space="0" w:color="auto"/>
            <w:left w:val="none" w:sz="0" w:space="0" w:color="auto"/>
            <w:bottom w:val="none" w:sz="0" w:space="0" w:color="auto"/>
            <w:right w:val="none" w:sz="0" w:space="0" w:color="auto"/>
          </w:divBdr>
        </w:div>
        <w:div w:id="456412327">
          <w:marLeft w:val="0"/>
          <w:marRight w:val="0"/>
          <w:marTop w:val="0"/>
          <w:marBottom w:val="101"/>
          <w:divBdr>
            <w:top w:val="none" w:sz="0" w:space="0" w:color="auto"/>
            <w:left w:val="none" w:sz="0" w:space="0" w:color="auto"/>
            <w:bottom w:val="none" w:sz="0" w:space="0" w:color="auto"/>
            <w:right w:val="none" w:sz="0" w:space="0" w:color="auto"/>
          </w:divBdr>
        </w:div>
        <w:div w:id="1237665868">
          <w:marLeft w:val="0"/>
          <w:marRight w:val="0"/>
          <w:marTop w:val="0"/>
          <w:marBottom w:val="101"/>
          <w:divBdr>
            <w:top w:val="none" w:sz="0" w:space="0" w:color="auto"/>
            <w:left w:val="none" w:sz="0" w:space="0" w:color="auto"/>
            <w:bottom w:val="none" w:sz="0" w:space="0" w:color="auto"/>
            <w:right w:val="none" w:sz="0" w:space="0" w:color="auto"/>
          </w:divBdr>
        </w:div>
        <w:div w:id="717507645">
          <w:marLeft w:val="0"/>
          <w:marRight w:val="0"/>
          <w:marTop w:val="0"/>
          <w:marBottom w:val="101"/>
          <w:divBdr>
            <w:top w:val="none" w:sz="0" w:space="0" w:color="auto"/>
            <w:left w:val="none" w:sz="0" w:space="0" w:color="auto"/>
            <w:bottom w:val="none" w:sz="0" w:space="0" w:color="auto"/>
            <w:right w:val="none" w:sz="0" w:space="0" w:color="auto"/>
          </w:divBdr>
        </w:div>
        <w:div w:id="1149979898">
          <w:marLeft w:val="0"/>
          <w:marRight w:val="0"/>
          <w:marTop w:val="0"/>
          <w:marBottom w:val="101"/>
          <w:divBdr>
            <w:top w:val="none" w:sz="0" w:space="0" w:color="auto"/>
            <w:left w:val="none" w:sz="0" w:space="0" w:color="auto"/>
            <w:bottom w:val="none" w:sz="0" w:space="0" w:color="auto"/>
            <w:right w:val="none" w:sz="0" w:space="0" w:color="auto"/>
          </w:divBdr>
        </w:div>
        <w:div w:id="1008867806">
          <w:marLeft w:val="0"/>
          <w:marRight w:val="0"/>
          <w:marTop w:val="0"/>
          <w:marBottom w:val="101"/>
          <w:divBdr>
            <w:top w:val="none" w:sz="0" w:space="0" w:color="auto"/>
            <w:left w:val="none" w:sz="0" w:space="0" w:color="auto"/>
            <w:bottom w:val="none" w:sz="0" w:space="0" w:color="auto"/>
            <w:right w:val="none" w:sz="0" w:space="0" w:color="auto"/>
          </w:divBdr>
        </w:div>
        <w:div w:id="1676804366">
          <w:marLeft w:val="0"/>
          <w:marRight w:val="0"/>
          <w:marTop w:val="0"/>
          <w:marBottom w:val="101"/>
          <w:divBdr>
            <w:top w:val="none" w:sz="0" w:space="0" w:color="auto"/>
            <w:left w:val="none" w:sz="0" w:space="0" w:color="auto"/>
            <w:bottom w:val="none" w:sz="0" w:space="0" w:color="auto"/>
            <w:right w:val="none" w:sz="0" w:space="0" w:color="auto"/>
          </w:divBdr>
        </w:div>
        <w:div w:id="267004940">
          <w:marLeft w:val="0"/>
          <w:marRight w:val="0"/>
          <w:marTop w:val="0"/>
          <w:marBottom w:val="70"/>
          <w:divBdr>
            <w:top w:val="none" w:sz="0" w:space="0" w:color="auto"/>
            <w:left w:val="none" w:sz="0" w:space="0" w:color="auto"/>
            <w:bottom w:val="none" w:sz="0" w:space="0" w:color="auto"/>
            <w:right w:val="none" w:sz="0" w:space="0" w:color="auto"/>
          </w:divBdr>
        </w:div>
        <w:div w:id="1355694322">
          <w:marLeft w:val="0"/>
          <w:marRight w:val="0"/>
          <w:marTop w:val="0"/>
          <w:marBottom w:val="70"/>
          <w:divBdr>
            <w:top w:val="none" w:sz="0" w:space="0" w:color="auto"/>
            <w:left w:val="none" w:sz="0" w:space="0" w:color="auto"/>
            <w:bottom w:val="none" w:sz="0" w:space="0" w:color="auto"/>
            <w:right w:val="none" w:sz="0" w:space="0" w:color="auto"/>
          </w:divBdr>
        </w:div>
        <w:div w:id="753668674">
          <w:marLeft w:val="0"/>
          <w:marRight w:val="0"/>
          <w:marTop w:val="0"/>
          <w:marBottom w:val="70"/>
          <w:divBdr>
            <w:top w:val="none" w:sz="0" w:space="0" w:color="auto"/>
            <w:left w:val="none" w:sz="0" w:space="0" w:color="auto"/>
            <w:bottom w:val="none" w:sz="0" w:space="0" w:color="auto"/>
            <w:right w:val="none" w:sz="0" w:space="0" w:color="auto"/>
          </w:divBdr>
        </w:div>
        <w:div w:id="1932467091">
          <w:marLeft w:val="0"/>
          <w:marRight w:val="0"/>
          <w:marTop w:val="0"/>
          <w:marBottom w:val="70"/>
          <w:divBdr>
            <w:top w:val="none" w:sz="0" w:space="0" w:color="auto"/>
            <w:left w:val="none" w:sz="0" w:space="0" w:color="auto"/>
            <w:bottom w:val="none" w:sz="0" w:space="0" w:color="auto"/>
            <w:right w:val="none" w:sz="0" w:space="0" w:color="auto"/>
          </w:divBdr>
        </w:div>
        <w:div w:id="2008825001">
          <w:marLeft w:val="0"/>
          <w:marRight w:val="0"/>
          <w:marTop w:val="0"/>
          <w:marBottom w:val="70"/>
          <w:divBdr>
            <w:top w:val="none" w:sz="0" w:space="0" w:color="auto"/>
            <w:left w:val="none" w:sz="0" w:space="0" w:color="auto"/>
            <w:bottom w:val="none" w:sz="0" w:space="0" w:color="auto"/>
            <w:right w:val="none" w:sz="0" w:space="0" w:color="auto"/>
          </w:divBdr>
        </w:div>
        <w:div w:id="1037701839">
          <w:marLeft w:val="0"/>
          <w:marRight w:val="0"/>
          <w:marTop w:val="0"/>
          <w:marBottom w:val="70"/>
          <w:divBdr>
            <w:top w:val="none" w:sz="0" w:space="0" w:color="auto"/>
            <w:left w:val="none" w:sz="0" w:space="0" w:color="auto"/>
            <w:bottom w:val="none" w:sz="0" w:space="0" w:color="auto"/>
            <w:right w:val="none" w:sz="0" w:space="0" w:color="auto"/>
          </w:divBdr>
        </w:div>
        <w:div w:id="673383219">
          <w:marLeft w:val="0"/>
          <w:marRight w:val="0"/>
          <w:marTop w:val="0"/>
          <w:marBottom w:val="70"/>
          <w:divBdr>
            <w:top w:val="none" w:sz="0" w:space="0" w:color="auto"/>
            <w:left w:val="none" w:sz="0" w:space="0" w:color="auto"/>
            <w:bottom w:val="none" w:sz="0" w:space="0" w:color="auto"/>
            <w:right w:val="none" w:sz="0" w:space="0" w:color="auto"/>
          </w:divBdr>
        </w:div>
        <w:div w:id="1209338147">
          <w:marLeft w:val="0"/>
          <w:marRight w:val="0"/>
          <w:marTop w:val="0"/>
          <w:marBottom w:val="70"/>
          <w:divBdr>
            <w:top w:val="none" w:sz="0" w:space="0" w:color="auto"/>
            <w:left w:val="none" w:sz="0" w:space="0" w:color="auto"/>
            <w:bottom w:val="none" w:sz="0" w:space="0" w:color="auto"/>
            <w:right w:val="none" w:sz="0" w:space="0" w:color="auto"/>
          </w:divBdr>
        </w:div>
        <w:div w:id="401103514">
          <w:marLeft w:val="0"/>
          <w:marRight w:val="0"/>
          <w:marTop w:val="0"/>
          <w:marBottom w:val="70"/>
          <w:divBdr>
            <w:top w:val="none" w:sz="0" w:space="0" w:color="auto"/>
            <w:left w:val="none" w:sz="0" w:space="0" w:color="auto"/>
            <w:bottom w:val="none" w:sz="0" w:space="0" w:color="auto"/>
            <w:right w:val="none" w:sz="0" w:space="0" w:color="auto"/>
          </w:divBdr>
        </w:div>
        <w:div w:id="1552499514">
          <w:marLeft w:val="0"/>
          <w:marRight w:val="0"/>
          <w:marTop w:val="0"/>
          <w:marBottom w:val="70"/>
          <w:divBdr>
            <w:top w:val="none" w:sz="0" w:space="0" w:color="auto"/>
            <w:left w:val="none" w:sz="0" w:space="0" w:color="auto"/>
            <w:bottom w:val="none" w:sz="0" w:space="0" w:color="auto"/>
            <w:right w:val="none" w:sz="0" w:space="0" w:color="auto"/>
          </w:divBdr>
        </w:div>
        <w:div w:id="567806065">
          <w:marLeft w:val="0"/>
          <w:marRight w:val="0"/>
          <w:marTop w:val="0"/>
          <w:marBottom w:val="70"/>
          <w:divBdr>
            <w:top w:val="none" w:sz="0" w:space="0" w:color="auto"/>
            <w:left w:val="none" w:sz="0" w:space="0" w:color="auto"/>
            <w:bottom w:val="none" w:sz="0" w:space="0" w:color="auto"/>
            <w:right w:val="none" w:sz="0" w:space="0" w:color="auto"/>
          </w:divBdr>
        </w:div>
        <w:div w:id="1645307481">
          <w:marLeft w:val="0"/>
          <w:marRight w:val="0"/>
          <w:marTop w:val="0"/>
          <w:marBottom w:val="70"/>
          <w:divBdr>
            <w:top w:val="none" w:sz="0" w:space="0" w:color="auto"/>
            <w:left w:val="none" w:sz="0" w:space="0" w:color="auto"/>
            <w:bottom w:val="none" w:sz="0" w:space="0" w:color="auto"/>
            <w:right w:val="none" w:sz="0" w:space="0" w:color="auto"/>
          </w:divBdr>
        </w:div>
        <w:div w:id="168907460">
          <w:marLeft w:val="0"/>
          <w:marRight w:val="0"/>
          <w:marTop w:val="0"/>
          <w:marBottom w:val="70"/>
          <w:divBdr>
            <w:top w:val="none" w:sz="0" w:space="0" w:color="auto"/>
            <w:left w:val="none" w:sz="0" w:space="0" w:color="auto"/>
            <w:bottom w:val="none" w:sz="0" w:space="0" w:color="auto"/>
            <w:right w:val="none" w:sz="0" w:space="0" w:color="auto"/>
          </w:divBdr>
        </w:div>
        <w:div w:id="1442066584">
          <w:marLeft w:val="0"/>
          <w:marRight w:val="0"/>
          <w:marTop w:val="0"/>
          <w:marBottom w:val="70"/>
          <w:divBdr>
            <w:top w:val="none" w:sz="0" w:space="0" w:color="auto"/>
            <w:left w:val="none" w:sz="0" w:space="0" w:color="auto"/>
            <w:bottom w:val="none" w:sz="0" w:space="0" w:color="auto"/>
            <w:right w:val="none" w:sz="0" w:space="0" w:color="auto"/>
          </w:divBdr>
        </w:div>
        <w:div w:id="1468862694">
          <w:marLeft w:val="0"/>
          <w:marRight w:val="0"/>
          <w:marTop w:val="0"/>
          <w:marBottom w:val="70"/>
          <w:divBdr>
            <w:top w:val="none" w:sz="0" w:space="0" w:color="auto"/>
            <w:left w:val="none" w:sz="0" w:space="0" w:color="auto"/>
            <w:bottom w:val="none" w:sz="0" w:space="0" w:color="auto"/>
            <w:right w:val="none" w:sz="0" w:space="0" w:color="auto"/>
          </w:divBdr>
        </w:div>
        <w:div w:id="1557474194">
          <w:marLeft w:val="0"/>
          <w:marRight w:val="0"/>
          <w:marTop w:val="0"/>
          <w:marBottom w:val="70"/>
          <w:divBdr>
            <w:top w:val="none" w:sz="0" w:space="0" w:color="auto"/>
            <w:left w:val="none" w:sz="0" w:space="0" w:color="auto"/>
            <w:bottom w:val="none" w:sz="0" w:space="0" w:color="auto"/>
            <w:right w:val="none" w:sz="0" w:space="0" w:color="auto"/>
          </w:divBdr>
        </w:div>
        <w:div w:id="575553388">
          <w:marLeft w:val="0"/>
          <w:marRight w:val="0"/>
          <w:marTop w:val="0"/>
          <w:marBottom w:val="70"/>
          <w:divBdr>
            <w:top w:val="none" w:sz="0" w:space="0" w:color="auto"/>
            <w:left w:val="none" w:sz="0" w:space="0" w:color="auto"/>
            <w:bottom w:val="none" w:sz="0" w:space="0" w:color="auto"/>
            <w:right w:val="none" w:sz="0" w:space="0" w:color="auto"/>
          </w:divBdr>
        </w:div>
        <w:div w:id="1019163360">
          <w:marLeft w:val="0"/>
          <w:marRight w:val="0"/>
          <w:marTop w:val="0"/>
          <w:marBottom w:val="70"/>
          <w:divBdr>
            <w:top w:val="none" w:sz="0" w:space="0" w:color="auto"/>
            <w:left w:val="none" w:sz="0" w:space="0" w:color="auto"/>
            <w:bottom w:val="none" w:sz="0" w:space="0" w:color="auto"/>
            <w:right w:val="none" w:sz="0" w:space="0" w:color="auto"/>
          </w:divBdr>
        </w:div>
        <w:div w:id="1288507653">
          <w:marLeft w:val="0"/>
          <w:marRight w:val="0"/>
          <w:marTop w:val="0"/>
          <w:marBottom w:val="70"/>
          <w:divBdr>
            <w:top w:val="none" w:sz="0" w:space="0" w:color="auto"/>
            <w:left w:val="none" w:sz="0" w:space="0" w:color="auto"/>
            <w:bottom w:val="none" w:sz="0" w:space="0" w:color="auto"/>
            <w:right w:val="none" w:sz="0" w:space="0" w:color="auto"/>
          </w:divBdr>
        </w:div>
        <w:div w:id="1850371850">
          <w:marLeft w:val="0"/>
          <w:marRight w:val="0"/>
          <w:marTop w:val="0"/>
          <w:marBottom w:val="70"/>
          <w:divBdr>
            <w:top w:val="none" w:sz="0" w:space="0" w:color="auto"/>
            <w:left w:val="none" w:sz="0" w:space="0" w:color="auto"/>
            <w:bottom w:val="none" w:sz="0" w:space="0" w:color="auto"/>
            <w:right w:val="none" w:sz="0" w:space="0" w:color="auto"/>
          </w:divBdr>
        </w:div>
        <w:div w:id="2069264467">
          <w:marLeft w:val="0"/>
          <w:marRight w:val="0"/>
          <w:marTop w:val="0"/>
          <w:marBottom w:val="70"/>
          <w:divBdr>
            <w:top w:val="none" w:sz="0" w:space="0" w:color="auto"/>
            <w:left w:val="none" w:sz="0" w:space="0" w:color="auto"/>
            <w:bottom w:val="none" w:sz="0" w:space="0" w:color="auto"/>
            <w:right w:val="none" w:sz="0" w:space="0" w:color="auto"/>
          </w:divBdr>
        </w:div>
        <w:div w:id="998460493">
          <w:marLeft w:val="0"/>
          <w:marRight w:val="0"/>
          <w:marTop w:val="0"/>
          <w:marBottom w:val="70"/>
          <w:divBdr>
            <w:top w:val="none" w:sz="0" w:space="0" w:color="auto"/>
            <w:left w:val="none" w:sz="0" w:space="0" w:color="auto"/>
            <w:bottom w:val="none" w:sz="0" w:space="0" w:color="auto"/>
            <w:right w:val="none" w:sz="0" w:space="0" w:color="auto"/>
          </w:divBdr>
        </w:div>
        <w:div w:id="1106922631">
          <w:marLeft w:val="0"/>
          <w:marRight w:val="0"/>
          <w:marTop w:val="0"/>
          <w:marBottom w:val="70"/>
          <w:divBdr>
            <w:top w:val="none" w:sz="0" w:space="0" w:color="auto"/>
            <w:left w:val="none" w:sz="0" w:space="0" w:color="auto"/>
            <w:bottom w:val="none" w:sz="0" w:space="0" w:color="auto"/>
            <w:right w:val="none" w:sz="0" w:space="0" w:color="auto"/>
          </w:divBdr>
        </w:div>
        <w:div w:id="1921022478">
          <w:marLeft w:val="0"/>
          <w:marRight w:val="0"/>
          <w:marTop w:val="0"/>
          <w:marBottom w:val="70"/>
          <w:divBdr>
            <w:top w:val="none" w:sz="0" w:space="0" w:color="auto"/>
            <w:left w:val="none" w:sz="0" w:space="0" w:color="auto"/>
            <w:bottom w:val="none" w:sz="0" w:space="0" w:color="auto"/>
            <w:right w:val="none" w:sz="0" w:space="0" w:color="auto"/>
          </w:divBdr>
        </w:div>
        <w:div w:id="464782873">
          <w:marLeft w:val="0"/>
          <w:marRight w:val="0"/>
          <w:marTop w:val="0"/>
          <w:marBottom w:val="70"/>
          <w:divBdr>
            <w:top w:val="none" w:sz="0" w:space="0" w:color="auto"/>
            <w:left w:val="none" w:sz="0" w:space="0" w:color="auto"/>
            <w:bottom w:val="none" w:sz="0" w:space="0" w:color="auto"/>
            <w:right w:val="none" w:sz="0" w:space="0" w:color="auto"/>
          </w:divBdr>
        </w:div>
        <w:div w:id="1694333953">
          <w:marLeft w:val="0"/>
          <w:marRight w:val="0"/>
          <w:marTop w:val="0"/>
          <w:marBottom w:val="70"/>
          <w:divBdr>
            <w:top w:val="none" w:sz="0" w:space="0" w:color="auto"/>
            <w:left w:val="none" w:sz="0" w:space="0" w:color="auto"/>
            <w:bottom w:val="none" w:sz="0" w:space="0" w:color="auto"/>
            <w:right w:val="none" w:sz="0" w:space="0" w:color="auto"/>
          </w:divBdr>
        </w:div>
        <w:div w:id="1421752780">
          <w:marLeft w:val="0"/>
          <w:marRight w:val="0"/>
          <w:marTop w:val="0"/>
          <w:marBottom w:val="70"/>
          <w:divBdr>
            <w:top w:val="none" w:sz="0" w:space="0" w:color="auto"/>
            <w:left w:val="none" w:sz="0" w:space="0" w:color="auto"/>
            <w:bottom w:val="none" w:sz="0" w:space="0" w:color="auto"/>
            <w:right w:val="none" w:sz="0" w:space="0" w:color="auto"/>
          </w:divBdr>
        </w:div>
        <w:div w:id="1810247980">
          <w:marLeft w:val="0"/>
          <w:marRight w:val="0"/>
          <w:marTop w:val="0"/>
          <w:marBottom w:val="70"/>
          <w:divBdr>
            <w:top w:val="none" w:sz="0" w:space="0" w:color="auto"/>
            <w:left w:val="none" w:sz="0" w:space="0" w:color="auto"/>
            <w:bottom w:val="none" w:sz="0" w:space="0" w:color="auto"/>
            <w:right w:val="none" w:sz="0" w:space="0" w:color="auto"/>
          </w:divBdr>
        </w:div>
        <w:div w:id="1808008575">
          <w:marLeft w:val="0"/>
          <w:marRight w:val="0"/>
          <w:marTop w:val="0"/>
          <w:marBottom w:val="70"/>
          <w:divBdr>
            <w:top w:val="none" w:sz="0" w:space="0" w:color="auto"/>
            <w:left w:val="none" w:sz="0" w:space="0" w:color="auto"/>
            <w:bottom w:val="none" w:sz="0" w:space="0" w:color="auto"/>
            <w:right w:val="none" w:sz="0" w:space="0" w:color="auto"/>
          </w:divBdr>
        </w:div>
        <w:div w:id="1345672503">
          <w:marLeft w:val="0"/>
          <w:marRight w:val="0"/>
          <w:marTop w:val="0"/>
          <w:marBottom w:val="70"/>
          <w:divBdr>
            <w:top w:val="none" w:sz="0" w:space="0" w:color="auto"/>
            <w:left w:val="none" w:sz="0" w:space="0" w:color="auto"/>
            <w:bottom w:val="none" w:sz="0" w:space="0" w:color="auto"/>
            <w:right w:val="none" w:sz="0" w:space="0" w:color="auto"/>
          </w:divBdr>
        </w:div>
        <w:div w:id="1099253744">
          <w:marLeft w:val="0"/>
          <w:marRight w:val="0"/>
          <w:marTop w:val="0"/>
          <w:marBottom w:val="70"/>
          <w:divBdr>
            <w:top w:val="none" w:sz="0" w:space="0" w:color="auto"/>
            <w:left w:val="none" w:sz="0" w:space="0" w:color="auto"/>
            <w:bottom w:val="none" w:sz="0" w:space="0" w:color="auto"/>
            <w:right w:val="none" w:sz="0" w:space="0" w:color="auto"/>
          </w:divBdr>
        </w:div>
        <w:div w:id="1641113218">
          <w:marLeft w:val="0"/>
          <w:marRight w:val="0"/>
          <w:marTop w:val="0"/>
          <w:marBottom w:val="70"/>
          <w:divBdr>
            <w:top w:val="none" w:sz="0" w:space="0" w:color="auto"/>
            <w:left w:val="none" w:sz="0" w:space="0" w:color="auto"/>
            <w:bottom w:val="none" w:sz="0" w:space="0" w:color="auto"/>
            <w:right w:val="none" w:sz="0" w:space="0" w:color="auto"/>
          </w:divBdr>
        </w:div>
        <w:div w:id="945190256">
          <w:marLeft w:val="0"/>
          <w:marRight w:val="0"/>
          <w:marTop w:val="0"/>
          <w:marBottom w:val="70"/>
          <w:divBdr>
            <w:top w:val="none" w:sz="0" w:space="0" w:color="auto"/>
            <w:left w:val="none" w:sz="0" w:space="0" w:color="auto"/>
            <w:bottom w:val="none" w:sz="0" w:space="0" w:color="auto"/>
            <w:right w:val="none" w:sz="0" w:space="0" w:color="auto"/>
          </w:divBdr>
        </w:div>
        <w:div w:id="1996179545">
          <w:marLeft w:val="0"/>
          <w:marRight w:val="0"/>
          <w:marTop w:val="0"/>
          <w:marBottom w:val="70"/>
          <w:divBdr>
            <w:top w:val="none" w:sz="0" w:space="0" w:color="auto"/>
            <w:left w:val="none" w:sz="0" w:space="0" w:color="auto"/>
            <w:bottom w:val="none" w:sz="0" w:space="0" w:color="auto"/>
            <w:right w:val="none" w:sz="0" w:space="0" w:color="auto"/>
          </w:divBdr>
        </w:div>
        <w:div w:id="400368437">
          <w:marLeft w:val="0"/>
          <w:marRight w:val="0"/>
          <w:marTop w:val="0"/>
          <w:marBottom w:val="70"/>
          <w:divBdr>
            <w:top w:val="none" w:sz="0" w:space="0" w:color="auto"/>
            <w:left w:val="none" w:sz="0" w:space="0" w:color="auto"/>
            <w:bottom w:val="none" w:sz="0" w:space="0" w:color="auto"/>
            <w:right w:val="none" w:sz="0" w:space="0" w:color="auto"/>
          </w:divBdr>
        </w:div>
        <w:div w:id="714736539">
          <w:marLeft w:val="0"/>
          <w:marRight w:val="0"/>
          <w:marTop w:val="0"/>
          <w:marBottom w:val="70"/>
          <w:divBdr>
            <w:top w:val="none" w:sz="0" w:space="0" w:color="auto"/>
            <w:left w:val="none" w:sz="0" w:space="0" w:color="auto"/>
            <w:bottom w:val="none" w:sz="0" w:space="0" w:color="auto"/>
            <w:right w:val="none" w:sz="0" w:space="0" w:color="auto"/>
          </w:divBdr>
        </w:div>
        <w:div w:id="1637754180">
          <w:marLeft w:val="0"/>
          <w:marRight w:val="0"/>
          <w:marTop w:val="0"/>
          <w:marBottom w:val="70"/>
          <w:divBdr>
            <w:top w:val="none" w:sz="0" w:space="0" w:color="auto"/>
            <w:left w:val="none" w:sz="0" w:space="0" w:color="auto"/>
            <w:bottom w:val="none" w:sz="0" w:space="0" w:color="auto"/>
            <w:right w:val="none" w:sz="0" w:space="0" w:color="auto"/>
          </w:divBdr>
        </w:div>
        <w:div w:id="1127702182">
          <w:marLeft w:val="0"/>
          <w:marRight w:val="0"/>
          <w:marTop w:val="0"/>
          <w:marBottom w:val="70"/>
          <w:divBdr>
            <w:top w:val="none" w:sz="0" w:space="0" w:color="auto"/>
            <w:left w:val="none" w:sz="0" w:space="0" w:color="auto"/>
            <w:bottom w:val="none" w:sz="0" w:space="0" w:color="auto"/>
            <w:right w:val="none" w:sz="0" w:space="0" w:color="auto"/>
          </w:divBdr>
        </w:div>
        <w:div w:id="539823378">
          <w:marLeft w:val="0"/>
          <w:marRight w:val="0"/>
          <w:marTop w:val="0"/>
          <w:marBottom w:val="70"/>
          <w:divBdr>
            <w:top w:val="none" w:sz="0" w:space="0" w:color="auto"/>
            <w:left w:val="none" w:sz="0" w:space="0" w:color="auto"/>
            <w:bottom w:val="none" w:sz="0" w:space="0" w:color="auto"/>
            <w:right w:val="none" w:sz="0" w:space="0" w:color="auto"/>
          </w:divBdr>
        </w:div>
        <w:div w:id="96676642">
          <w:marLeft w:val="0"/>
          <w:marRight w:val="0"/>
          <w:marTop w:val="0"/>
          <w:marBottom w:val="70"/>
          <w:divBdr>
            <w:top w:val="none" w:sz="0" w:space="0" w:color="auto"/>
            <w:left w:val="none" w:sz="0" w:space="0" w:color="auto"/>
            <w:bottom w:val="none" w:sz="0" w:space="0" w:color="auto"/>
            <w:right w:val="none" w:sz="0" w:space="0" w:color="auto"/>
          </w:divBdr>
        </w:div>
        <w:div w:id="1377967711">
          <w:marLeft w:val="0"/>
          <w:marRight w:val="0"/>
          <w:marTop w:val="0"/>
          <w:marBottom w:val="70"/>
          <w:divBdr>
            <w:top w:val="none" w:sz="0" w:space="0" w:color="auto"/>
            <w:left w:val="none" w:sz="0" w:space="0" w:color="auto"/>
            <w:bottom w:val="none" w:sz="0" w:space="0" w:color="auto"/>
            <w:right w:val="none" w:sz="0" w:space="0" w:color="auto"/>
          </w:divBdr>
        </w:div>
        <w:div w:id="854730811">
          <w:marLeft w:val="0"/>
          <w:marRight w:val="0"/>
          <w:marTop w:val="0"/>
          <w:marBottom w:val="70"/>
          <w:divBdr>
            <w:top w:val="none" w:sz="0" w:space="0" w:color="auto"/>
            <w:left w:val="none" w:sz="0" w:space="0" w:color="auto"/>
            <w:bottom w:val="none" w:sz="0" w:space="0" w:color="auto"/>
            <w:right w:val="none" w:sz="0" w:space="0" w:color="auto"/>
          </w:divBdr>
        </w:div>
        <w:div w:id="1869249407">
          <w:marLeft w:val="0"/>
          <w:marRight w:val="0"/>
          <w:marTop w:val="0"/>
          <w:marBottom w:val="70"/>
          <w:divBdr>
            <w:top w:val="none" w:sz="0" w:space="0" w:color="auto"/>
            <w:left w:val="none" w:sz="0" w:space="0" w:color="auto"/>
            <w:bottom w:val="none" w:sz="0" w:space="0" w:color="auto"/>
            <w:right w:val="none" w:sz="0" w:space="0" w:color="auto"/>
          </w:divBdr>
        </w:div>
        <w:div w:id="1476558808">
          <w:marLeft w:val="0"/>
          <w:marRight w:val="0"/>
          <w:marTop w:val="0"/>
          <w:marBottom w:val="70"/>
          <w:divBdr>
            <w:top w:val="none" w:sz="0" w:space="0" w:color="auto"/>
            <w:left w:val="none" w:sz="0" w:space="0" w:color="auto"/>
            <w:bottom w:val="none" w:sz="0" w:space="0" w:color="auto"/>
            <w:right w:val="none" w:sz="0" w:space="0" w:color="auto"/>
          </w:divBdr>
        </w:div>
        <w:div w:id="1081683677">
          <w:marLeft w:val="0"/>
          <w:marRight w:val="0"/>
          <w:marTop w:val="0"/>
          <w:marBottom w:val="70"/>
          <w:divBdr>
            <w:top w:val="none" w:sz="0" w:space="0" w:color="auto"/>
            <w:left w:val="none" w:sz="0" w:space="0" w:color="auto"/>
            <w:bottom w:val="none" w:sz="0" w:space="0" w:color="auto"/>
            <w:right w:val="none" w:sz="0" w:space="0" w:color="auto"/>
          </w:divBdr>
        </w:div>
        <w:div w:id="1825702666">
          <w:marLeft w:val="0"/>
          <w:marRight w:val="0"/>
          <w:marTop w:val="0"/>
          <w:marBottom w:val="70"/>
          <w:divBdr>
            <w:top w:val="none" w:sz="0" w:space="0" w:color="auto"/>
            <w:left w:val="none" w:sz="0" w:space="0" w:color="auto"/>
            <w:bottom w:val="none" w:sz="0" w:space="0" w:color="auto"/>
            <w:right w:val="none" w:sz="0" w:space="0" w:color="auto"/>
          </w:divBdr>
        </w:div>
        <w:div w:id="803229347">
          <w:marLeft w:val="0"/>
          <w:marRight w:val="0"/>
          <w:marTop w:val="0"/>
          <w:marBottom w:val="70"/>
          <w:divBdr>
            <w:top w:val="none" w:sz="0" w:space="0" w:color="auto"/>
            <w:left w:val="none" w:sz="0" w:space="0" w:color="auto"/>
            <w:bottom w:val="none" w:sz="0" w:space="0" w:color="auto"/>
            <w:right w:val="none" w:sz="0" w:space="0" w:color="auto"/>
          </w:divBdr>
        </w:div>
        <w:div w:id="1461997510">
          <w:marLeft w:val="0"/>
          <w:marRight w:val="0"/>
          <w:marTop w:val="0"/>
          <w:marBottom w:val="70"/>
          <w:divBdr>
            <w:top w:val="none" w:sz="0" w:space="0" w:color="auto"/>
            <w:left w:val="none" w:sz="0" w:space="0" w:color="auto"/>
            <w:bottom w:val="none" w:sz="0" w:space="0" w:color="auto"/>
            <w:right w:val="none" w:sz="0" w:space="0" w:color="auto"/>
          </w:divBdr>
        </w:div>
        <w:div w:id="1117722783">
          <w:marLeft w:val="0"/>
          <w:marRight w:val="0"/>
          <w:marTop w:val="0"/>
          <w:marBottom w:val="200"/>
          <w:divBdr>
            <w:top w:val="none" w:sz="0" w:space="0" w:color="auto"/>
            <w:left w:val="none" w:sz="0" w:space="0" w:color="auto"/>
            <w:bottom w:val="none" w:sz="0" w:space="0" w:color="auto"/>
            <w:right w:val="none" w:sz="0" w:space="0" w:color="auto"/>
          </w:divBdr>
        </w:div>
        <w:div w:id="772439793">
          <w:marLeft w:val="0"/>
          <w:marRight w:val="0"/>
          <w:marTop w:val="0"/>
          <w:marBottom w:val="70"/>
          <w:divBdr>
            <w:top w:val="none" w:sz="0" w:space="0" w:color="auto"/>
            <w:left w:val="none" w:sz="0" w:space="0" w:color="auto"/>
            <w:bottom w:val="none" w:sz="0" w:space="0" w:color="auto"/>
            <w:right w:val="none" w:sz="0" w:space="0" w:color="auto"/>
          </w:divBdr>
        </w:div>
        <w:div w:id="581646048">
          <w:marLeft w:val="0"/>
          <w:marRight w:val="0"/>
          <w:marTop w:val="0"/>
          <w:marBottom w:val="70"/>
          <w:divBdr>
            <w:top w:val="none" w:sz="0" w:space="0" w:color="auto"/>
            <w:left w:val="none" w:sz="0" w:space="0" w:color="auto"/>
            <w:bottom w:val="none" w:sz="0" w:space="0" w:color="auto"/>
            <w:right w:val="none" w:sz="0" w:space="0" w:color="auto"/>
          </w:divBdr>
        </w:div>
        <w:div w:id="1397971823">
          <w:marLeft w:val="0"/>
          <w:marRight w:val="0"/>
          <w:marTop w:val="0"/>
          <w:marBottom w:val="70"/>
          <w:divBdr>
            <w:top w:val="none" w:sz="0" w:space="0" w:color="auto"/>
            <w:left w:val="none" w:sz="0" w:space="0" w:color="auto"/>
            <w:bottom w:val="none" w:sz="0" w:space="0" w:color="auto"/>
            <w:right w:val="none" w:sz="0" w:space="0" w:color="auto"/>
          </w:divBdr>
        </w:div>
        <w:div w:id="1484355009">
          <w:marLeft w:val="0"/>
          <w:marRight w:val="0"/>
          <w:marTop w:val="0"/>
          <w:marBottom w:val="70"/>
          <w:divBdr>
            <w:top w:val="none" w:sz="0" w:space="0" w:color="auto"/>
            <w:left w:val="none" w:sz="0" w:space="0" w:color="auto"/>
            <w:bottom w:val="none" w:sz="0" w:space="0" w:color="auto"/>
            <w:right w:val="none" w:sz="0" w:space="0" w:color="auto"/>
          </w:divBdr>
        </w:div>
        <w:div w:id="405538965">
          <w:marLeft w:val="0"/>
          <w:marRight w:val="0"/>
          <w:marTop w:val="0"/>
          <w:marBottom w:val="70"/>
          <w:divBdr>
            <w:top w:val="none" w:sz="0" w:space="0" w:color="auto"/>
            <w:left w:val="none" w:sz="0" w:space="0" w:color="auto"/>
            <w:bottom w:val="none" w:sz="0" w:space="0" w:color="auto"/>
            <w:right w:val="none" w:sz="0" w:space="0" w:color="auto"/>
          </w:divBdr>
        </w:div>
        <w:div w:id="1481728497">
          <w:marLeft w:val="0"/>
          <w:marRight w:val="0"/>
          <w:marTop w:val="0"/>
          <w:marBottom w:val="70"/>
          <w:divBdr>
            <w:top w:val="none" w:sz="0" w:space="0" w:color="auto"/>
            <w:left w:val="none" w:sz="0" w:space="0" w:color="auto"/>
            <w:bottom w:val="none" w:sz="0" w:space="0" w:color="auto"/>
            <w:right w:val="none" w:sz="0" w:space="0" w:color="auto"/>
          </w:divBdr>
        </w:div>
        <w:div w:id="1984383540">
          <w:marLeft w:val="0"/>
          <w:marRight w:val="0"/>
          <w:marTop w:val="0"/>
          <w:marBottom w:val="70"/>
          <w:divBdr>
            <w:top w:val="none" w:sz="0" w:space="0" w:color="auto"/>
            <w:left w:val="none" w:sz="0" w:space="0" w:color="auto"/>
            <w:bottom w:val="none" w:sz="0" w:space="0" w:color="auto"/>
            <w:right w:val="none" w:sz="0" w:space="0" w:color="auto"/>
          </w:divBdr>
        </w:div>
        <w:div w:id="1432122749">
          <w:marLeft w:val="0"/>
          <w:marRight w:val="0"/>
          <w:marTop w:val="0"/>
          <w:marBottom w:val="70"/>
          <w:divBdr>
            <w:top w:val="none" w:sz="0" w:space="0" w:color="auto"/>
            <w:left w:val="none" w:sz="0" w:space="0" w:color="auto"/>
            <w:bottom w:val="none" w:sz="0" w:space="0" w:color="auto"/>
            <w:right w:val="none" w:sz="0" w:space="0" w:color="auto"/>
          </w:divBdr>
        </w:div>
        <w:div w:id="1891184900">
          <w:marLeft w:val="0"/>
          <w:marRight w:val="0"/>
          <w:marTop w:val="0"/>
          <w:marBottom w:val="70"/>
          <w:divBdr>
            <w:top w:val="none" w:sz="0" w:space="0" w:color="auto"/>
            <w:left w:val="none" w:sz="0" w:space="0" w:color="auto"/>
            <w:bottom w:val="none" w:sz="0" w:space="0" w:color="auto"/>
            <w:right w:val="none" w:sz="0" w:space="0" w:color="auto"/>
          </w:divBdr>
        </w:div>
        <w:div w:id="242571581">
          <w:marLeft w:val="0"/>
          <w:marRight w:val="0"/>
          <w:marTop w:val="0"/>
          <w:marBottom w:val="70"/>
          <w:divBdr>
            <w:top w:val="none" w:sz="0" w:space="0" w:color="auto"/>
            <w:left w:val="none" w:sz="0" w:space="0" w:color="auto"/>
            <w:bottom w:val="none" w:sz="0" w:space="0" w:color="auto"/>
            <w:right w:val="none" w:sz="0" w:space="0" w:color="auto"/>
          </w:divBdr>
        </w:div>
        <w:div w:id="684594580">
          <w:marLeft w:val="0"/>
          <w:marRight w:val="0"/>
          <w:marTop w:val="0"/>
          <w:marBottom w:val="70"/>
          <w:divBdr>
            <w:top w:val="none" w:sz="0" w:space="0" w:color="auto"/>
            <w:left w:val="none" w:sz="0" w:space="0" w:color="auto"/>
            <w:bottom w:val="none" w:sz="0" w:space="0" w:color="auto"/>
            <w:right w:val="none" w:sz="0" w:space="0" w:color="auto"/>
          </w:divBdr>
        </w:div>
        <w:div w:id="1633441344">
          <w:marLeft w:val="0"/>
          <w:marRight w:val="0"/>
          <w:marTop w:val="0"/>
          <w:marBottom w:val="70"/>
          <w:divBdr>
            <w:top w:val="none" w:sz="0" w:space="0" w:color="auto"/>
            <w:left w:val="none" w:sz="0" w:space="0" w:color="auto"/>
            <w:bottom w:val="none" w:sz="0" w:space="0" w:color="auto"/>
            <w:right w:val="none" w:sz="0" w:space="0" w:color="auto"/>
          </w:divBdr>
        </w:div>
        <w:div w:id="2056655317">
          <w:marLeft w:val="0"/>
          <w:marRight w:val="0"/>
          <w:marTop w:val="0"/>
          <w:marBottom w:val="70"/>
          <w:divBdr>
            <w:top w:val="none" w:sz="0" w:space="0" w:color="auto"/>
            <w:left w:val="none" w:sz="0" w:space="0" w:color="auto"/>
            <w:bottom w:val="none" w:sz="0" w:space="0" w:color="auto"/>
            <w:right w:val="none" w:sz="0" w:space="0" w:color="auto"/>
          </w:divBdr>
        </w:div>
        <w:div w:id="325212702">
          <w:marLeft w:val="0"/>
          <w:marRight w:val="0"/>
          <w:marTop w:val="0"/>
          <w:marBottom w:val="70"/>
          <w:divBdr>
            <w:top w:val="none" w:sz="0" w:space="0" w:color="auto"/>
            <w:left w:val="none" w:sz="0" w:space="0" w:color="auto"/>
            <w:bottom w:val="none" w:sz="0" w:space="0" w:color="auto"/>
            <w:right w:val="none" w:sz="0" w:space="0" w:color="auto"/>
          </w:divBdr>
        </w:div>
        <w:div w:id="1504473449">
          <w:marLeft w:val="0"/>
          <w:marRight w:val="0"/>
          <w:marTop w:val="0"/>
          <w:marBottom w:val="70"/>
          <w:divBdr>
            <w:top w:val="none" w:sz="0" w:space="0" w:color="auto"/>
            <w:left w:val="none" w:sz="0" w:space="0" w:color="auto"/>
            <w:bottom w:val="none" w:sz="0" w:space="0" w:color="auto"/>
            <w:right w:val="none" w:sz="0" w:space="0" w:color="auto"/>
          </w:divBdr>
        </w:div>
        <w:div w:id="43456808">
          <w:marLeft w:val="0"/>
          <w:marRight w:val="0"/>
          <w:marTop w:val="0"/>
          <w:marBottom w:val="70"/>
          <w:divBdr>
            <w:top w:val="none" w:sz="0" w:space="0" w:color="auto"/>
            <w:left w:val="none" w:sz="0" w:space="0" w:color="auto"/>
            <w:bottom w:val="none" w:sz="0" w:space="0" w:color="auto"/>
            <w:right w:val="none" w:sz="0" w:space="0" w:color="auto"/>
          </w:divBdr>
        </w:div>
        <w:div w:id="818614023">
          <w:marLeft w:val="0"/>
          <w:marRight w:val="0"/>
          <w:marTop w:val="0"/>
          <w:marBottom w:val="70"/>
          <w:divBdr>
            <w:top w:val="none" w:sz="0" w:space="0" w:color="auto"/>
            <w:left w:val="none" w:sz="0" w:space="0" w:color="auto"/>
            <w:bottom w:val="none" w:sz="0" w:space="0" w:color="auto"/>
            <w:right w:val="none" w:sz="0" w:space="0" w:color="auto"/>
          </w:divBdr>
        </w:div>
        <w:div w:id="333069878">
          <w:marLeft w:val="0"/>
          <w:marRight w:val="0"/>
          <w:marTop w:val="0"/>
          <w:marBottom w:val="70"/>
          <w:divBdr>
            <w:top w:val="none" w:sz="0" w:space="0" w:color="auto"/>
            <w:left w:val="none" w:sz="0" w:space="0" w:color="auto"/>
            <w:bottom w:val="none" w:sz="0" w:space="0" w:color="auto"/>
            <w:right w:val="none" w:sz="0" w:space="0" w:color="auto"/>
          </w:divBdr>
        </w:div>
        <w:div w:id="897597335">
          <w:marLeft w:val="0"/>
          <w:marRight w:val="0"/>
          <w:marTop w:val="0"/>
          <w:marBottom w:val="70"/>
          <w:divBdr>
            <w:top w:val="none" w:sz="0" w:space="0" w:color="auto"/>
            <w:left w:val="none" w:sz="0" w:space="0" w:color="auto"/>
            <w:bottom w:val="none" w:sz="0" w:space="0" w:color="auto"/>
            <w:right w:val="none" w:sz="0" w:space="0" w:color="auto"/>
          </w:divBdr>
        </w:div>
        <w:div w:id="363291374">
          <w:marLeft w:val="0"/>
          <w:marRight w:val="0"/>
          <w:marTop w:val="0"/>
          <w:marBottom w:val="70"/>
          <w:divBdr>
            <w:top w:val="none" w:sz="0" w:space="0" w:color="auto"/>
            <w:left w:val="none" w:sz="0" w:space="0" w:color="auto"/>
            <w:bottom w:val="none" w:sz="0" w:space="0" w:color="auto"/>
            <w:right w:val="none" w:sz="0" w:space="0" w:color="auto"/>
          </w:divBdr>
        </w:div>
        <w:div w:id="1954091129">
          <w:marLeft w:val="0"/>
          <w:marRight w:val="0"/>
          <w:marTop w:val="0"/>
          <w:marBottom w:val="70"/>
          <w:divBdr>
            <w:top w:val="none" w:sz="0" w:space="0" w:color="auto"/>
            <w:left w:val="none" w:sz="0" w:space="0" w:color="auto"/>
            <w:bottom w:val="none" w:sz="0" w:space="0" w:color="auto"/>
            <w:right w:val="none" w:sz="0" w:space="0" w:color="auto"/>
          </w:divBdr>
        </w:div>
        <w:div w:id="241723305">
          <w:marLeft w:val="0"/>
          <w:marRight w:val="0"/>
          <w:marTop w:val="0"/>
          <w:marBottom w:val="70"/>
          <w:divBdr>
            <w:top w:val="none" w:sz="0" w:space="0" w:color="auto"/>
            <w:left w:val="none" w:sz="0" w:space="0" w:color="auto"/>
            <w:bottom w:val="none" w:sz="0" w:space="0" w:color="auto"/>
            <w:right w:val="none" w:sz="0" w:space="0" w:color="auto"/>
          </w:divBdr>
        </w:div>
        <w:div w:id="1648321136">
          <w:marLeft w:val="0"/>
          <w:marRight w:val="0"/>
          <w:marTop w:val="0"/>
          <w:marBottom w:val="70"/>
          <w:divBdr>
            <w:top w:val="none" w:sz="0" w:space="0" w:color="auto"/>
            <w:left w:val="none" w:sz="0" w:space="0" w:color="auto"/>
            <w:bottom w:val="none" w:sz="0" w:space="0" w:color="auto"/>
            <w:right w:val="none" w:sz="0" w:space="0" w:color="auto"/>
          </w:divBdr>
        </w:div>
        <w:div w:id="2092390728">
          <w:marLeft w:val="0"/>
          <w:marRight w:val="0"/>
          <w:marTop w:val="0"/>
          <w:marBottom w:val="70"/>
          <w:divBdr>
            <w:top w:val="none" w:sz="0" w:space="0" w:color="auto"/>
            <w:left w:val="none" w:sz="0" w:space="0" w:color="auto"/>
            <w:bottom w:val="none" w:sz="0" w:space="0" w:color="auto"/>
            <w:right w:val="none" w:sz="0" w:space="0" w:color="auto"/>
          </w:divBdr>
        </w:div>
        <w:div w:id="1095903735">
          <w:marLeft w:val="0"/>
          <w:marRight w:val="0"/>
          <w:marTop w:val="0"/>
          <w:marBottom w:val="70"/>
          <w:divBdr>
            <w:top w:val="none" w:sz="0" w:space="0" w:color="auto"/>
            <w:left w:val="none" w:sz="0" w:space="0" w:color="auto"/>
            <w:bottom w:val="none" w:sz="0" w:space="0" w:color="auto"/>
            <w:right w:val="none" w:sz="0" w:space="0" w:color="auto"/>
          </w:divBdr>
        </w:div>
        <w:div w:id="2062973148">
          <w:marLeft w:val="0"/>
          <w:marRight w:val="0"/>
          <w:marTop w:val="0"/>
          <w:marBottom w:val="70"/>
          <w:divBdr>
            <w:top w:val="none" w:sz="0" w:space="0" w:color="auto"/>
            <w:left w:val="none" w:sz="0" w:space="0" w:color="auto"/>
            <w:bottom w:val="none" w:sz="0" w:space="0" w:color="auto"/>
            <w:right w:val="none" w:sz="0" w:space="0" w:color="auto"/>
          </w:divBdr>
        </w:div>
        <w:div w:id="1088305260">
          <w:marLeft w:val="0"/>
          <w:marRight w:val="0"/>
          <w:marTop w:val="0"/>
          <w:marBottom w:val="70"/>
          <w:divBdr>
            <w:top w:val="none" w:sz="0" w:space="0" w:color="auto"/>
            <w:left w:val="none" w:sz="0" w:space="0" w:color="auto"/>
            <w:bottom w:val="none" w:sz="0" w:space="0" w:color="auto"/>
            <w:right w:val="none" w:sz="0" w:space="0" w:color="auto"/>
          </w:divBdr>
        </w:div>
        <w:div w:id="444622651">
          <w:marLeft w:val="0"/>
          <w:marRight w:val="0"/>
          <w:marTop w:val="0"/>
          <w:marBottom w:val="70"/>
          <w:divBdr>
            <w:top w:val="none" w:sz="0" w:space="0" w:color="auto"/>
            <w:left w:val="none" w:sz="0" w:space="0" w:color="auto"/>
            <w:bottom w:val="none" w:sz="0" w:space="0" w:color="auto"/>
            <w:right w:val="none" w:sz="0" w:space="0" w:color="auto"/>
          </w:divBdr>
        </w:div>
        <w:div w:id="1152870689">
          <w:marLeft w:val="0"/>
          <w:marRight w:val="0"/>
          <w:marTop w:val="0"/>
          <w:marBottom w:val="70"/>
          <w:divBdr>
            <w:top w:val="none" w:sz="0" w:space="0" w:color="auto"/>
            <w:left w:val="none" w:sz="0" w:space="0" w:color="auto"/>
            <w:bottom w:val="none" w:sz="0" w:space="0" w:color="auto"/>
            <w:right w:val="none" w:sz="0" w:space="0" w:color="auto"/>
          </w:divBdr>
        </w:div>
        <w:div w:id="889537675">
          <w:marLeft w:val="0"/>
          <w:marRight w:val="0"/>
          <w:marTop w:val="0"/>
          <w:marBottom w:val="70"/>
          <w:divBdr>
            <w:top w:val="none" w:sz="0" w:space="0" w:color="auto"/>
            <w:left w:val="none" w:sz="0" w:space="0" w:color="auto"/>
            <w:bottom w:val="none" w:sz="0" w:space="0" w:color="auto"/>
            <w:right w:val="none" w:sz="0" w:space="0" w:color="auto"/>
          </w:divBdr>
        </w:div>
        <w:div w:id="659694625">
          <w:marLeft w:val="0"/>
          <w:marRight w:val="0"/>
          <w:marTop w:val="0"/>
          <w:marBottom w:val="70"/>
          <w:divBdr>
            <w:top w:val="none" w:sz="0" w:space="0" w:color="auto"/>
            <w:left w:val="none" w:sz="0" w:space="0" w:color="auto"/>
            <w:bottom w:val="none" w:sz="0" w:space="0" w:color="auto"/>
            <w:right w:val="none" w:sz="0" w:space="0" w:color="auto"/>
          </w:divBdr>
        </w:div>
        <w:div w:id="160853171">
          <w:marLeft w:val="0"/>
          <w:marRight w:val="0"/>
          <w:marTop w:val="0"/>
          <w:marBottom w:val="70"/>
          <w:divBdr>
            <w:top w:val="none" w:sz="0" w:space="0" w:color="auto"/>
            <w:left w:val="none" w:sz="0" w:space="0" w:color="auto"/>
            <w:bottom w:val="none" w:sz="0" w:space="0" w:color="auto"/>
            <w:right w:val="none" w:sz="0" w:space="0" w:color="auto"/>
          </w:divBdr>
        </w:div>
        <w:div w:id="977416450">
          <w:marLeft w:val="0"/>
          <w:marRight w:val="0"/>
          <w:marTop w:val="0"/>
          <w:marBottom w:val="70"/>
          <w:divBdr>
            <w:top w:val="none" w:sz="0" w:space="0" w:color="auto"/>
            <w:left w:val="none" w:sz="0" w:space="0" w:color="auto"/>
            <w:bottom w:val="none" w:sz="0" w:space="0" w:color="auto"/>
            <w:right w:val="none" w:sz="0" w:space="0" w:color="auto"/>
          </w:divBdr>
        </w:div>
        <w:div w:id="629166250">
          <w:marLeft w:val="0"/>
          <w:marRight w:val="0"/>
          <w:marTop w:val="0"/>
          <w:marBottom w:val="70"/>
          <w:divBdr>
            <w:top w:val="none" w:sz="0" w:space="0" w:color="auto"/>
            <w:left w:val="none" w:sz="0" w:space="0" w:color="auto"/>
            <w:bottom w:val="none" w:sz="0" w:space="0" w:color="auto"/>
            <w:right w:val="none" w:sz="0" w:space="0" w:color="auto"/>
          </w:divBdr>
        </w:div>
        <w:div w:id="1010454459">
          <w:marLeft w:val="0"/>
          <w:marRight w:val="0"/>
          <w:marTop w:val="0"/>
          <w:marBottom w:val="70"/>
          <w:divBdr>
            <w:top w:val="none" w:sz="0" w:space="0" w:color="auto"/>
            <w:left w:val="none" w:sz="0" w:space="0" w:color="auto"/>
            <w:bottom w:val="none" w:sz="0" w:space="0" w:color="auto"/>
            <w:right w:val="none" w:sz="0" w:space="0" w:color="auto"/>
          </w:divBdr>
        </w:div>
        <w:div w:id="1501626907">
          <w:marLeft w:val="0"/>
          <w:marRight w:val="0"/>
          <w:marTop w:val="0"/>
          <w:marBottom w:val="70"/>
          <w:divBdr>
            <w:top w:val="none" w:sz="0" w:space="0" w:color="auto"/>
            <w:left w:val="none" w:sz="0" w:space="0" w:color="auto"/>
            <w:bottom w:val="none" w:sz="0" w:space="0" w:color="auto"/>
            <w:right w:val="none" w:sz="0" w:space="0" w:color="auto"/>
          </w:divBdr>
        </w:div>
        <w:div w:id="1080248399">
          <w:marLeft w:val="0"/>
          <w:marRight w:val="0"/>
          <w:marTop w:val="0"/>
          <w:marBottom w:val="70"/>
          <w:divBdr>
            <w:top w:val="none" w:sz="0" w:space="0" w:color="auto"/>
            <w:left w:val="none" w:sz="0" w:space="0" w:color="auto"/>
            <w:bottom w:val="none" w:sz="0" w:space="0" w:color="auto"/>
            <w:right w:val="none" w:sz="0" w:space="0" w:color="auto"/>
          </w:divBdr>
        </w:div>
        <w:div w:id="199704638">
          <w:marLeft w:val="0"/>
          <w:marRight w:val="0"/>
          <w:marTop w:val="0"/>
          <w:marBottom w:val="70"/>
          <w:divBdr>
            <w:top w:val="none" w:sz="0" w:space="0" w:color="auto"/>
            <w:left w:val="none" w:sz="0" w:space="0" w:color="auto"/>
            <w:bottom w:val="none" w:sz="0" w:space="0" w:color="auto"/>
            <w:right w:val="none" w:sz="0" w:space="0" w:color="auto"/>
          </w:divBdr>
        </w:div>
        <w:div w:id="723062638">
          <w:marLeft w:val="0"/>
          <w:marRight w:val="0"/>
          <w:marTop w:val="0"/>
          <w:marBottom w:val="70"/>
          <w:divBdr>
            <w:top w:val="none" w:sz="0" w:space="0" w:color="auto"/>
            <w:left w:val="none" w:sz="0" w:space="0" w:color="auto"/>
            <w:bottom w:val="none" w:sz="0" w:space="0" w:color="auto"/>
            <w:right w:val="none" w:sz="0" w:space="0" w:color="auto"/>
          </w:divBdr>
        </w:div>
        <w:div w:id="201669951">
          <w:marLeft w:val="0"/>
          <w:marRight w:val="0"/>
          <w:marTop w:val="0"/>
          <w:marBottom w:val="70"/>
          <w:divBdr>
            <w:top w:val="none" w:sz="0" w:space="0" w:color="auto"/>
            <w:left w:val="none" w:sz="0" w:space="0" w:color="auto"/>
            <w:bottom w:val="none" w:sz="0" w:space="0" w:color="auto"/>
            <w:right w:val="none" w:sz="0" w:space="0" w:color="auto"/>
          </w:divBdr>
        </w:div>
        <w:div w:id="832986832">
          <w:marLeft w:val="0"/>
          <w:marRight w:val="0"/>
          <w:marTop w:val="0"/>
          <w:marBottom w:val="70"/>
          <w:divBdr>
            <w:top w:val="none" w:sz="0" w:space="0" w:color="auto"/>
            <w:left w:val="none" w:sz="0" w:space="0" w:color="auto"/>
            <w:bottom w:val="none" w:sz="0" w:space="0" w:color="auto"/>
            <w:right w:val="none" w:sz="0" w:space="0" w:color="auto"/>
          </w:divBdr>
        </w:div>
        <w:div w:id="2073501036">
          <w:marLeft w:val="0"/>
          <w:marRight w:val="0"/>
          <w:marTop w:val="0"/>
          <w:marBottom w:val="70"/>
          <w:divBdr>
            <w:top w:val="none" w:sz="0" w:space="0" w:color="auto"/>
            <w:left w:val="none" w:sz="0" w:space="0" w:color="auto"/>
            <w:bottom w:val="none" w:sz="0" w:space="0" w:color="auto"/>
            <w:right w:val="none" w:sz="0" w:space="0" w:color="auto"/>
          </w:divBdr>
        </w:div>
        <w:div w:id="1477137405">
          <w:marLeft w:val="0"/>
          <w:marRight w:val="0"/>
          <w:marTop w:val="0"/>
          <w:marBottom w:val="70"/>
          <w:divBdr>
            <w:top w:val="none" w:sz="0" w:space="0" w:color="auto"/>
            <w:left w:val="none" w:sz="0" w:space="0" w:color="auto"/>
            <w:bottom w:val="none" w:sz="0" w:space="0" w:color="auto"/>
            <w:right w:val="none" w:sz="0" w:space="0" w:color="auto"/>
          </w:divBdr>
        </w:div>
        <w:div w:id="826629673">
          <w:marLeft w:val="0"/>
          <w:marRight w:val="0"/>
          <w:marTop w:val="0"/>
          <w:marBottom w:val="70"/>
          <w:divBdr>
            <w:top w:val="none" w:sz="0" w:space="0" w:color="auto"/>
            <w:left w:val="none" w:sz="0" w:space="0" w:color="auto"/>
            <w:bottom w:val="none" w:sz="0" w:space="0" w:color="auto"/>
            <w:right w:val="none" w:sz="0" w:space="0" w:color="auto"/>
          </w:divBdr>
        </w:div>
        <w:div w:id="1928221378">
          <w:marLeft w:val="0"/>
          <w:marRight w:val="0"/>
          <w:marTop w:val="0"/>
          <w:marBottom w:val="70"/>
          <w:divBdr>
            <w:top w:val="none" w:sz="0" w:space="0" w:color="auto"/>
            <w:left w:val="none" w:sz="0" w:space="0" w:color="auto"/>
            <w:bottom w:val="none" w:sz="0" w:space="0" w:color="auto"/>
            <w:right w:val="none" w:sz="0" w:space="0" w:color="auto"/>
          </w:divBdr>
        </w:div>
        <w:div w:id="62917693">
          <w:marLeft w:val="0"/>
          <w:marRight w:val="0"/>
          <w:marTop w:val="0"/>
          <w:marBottom w:val="70"/>
          <w:divBdr>
            <w:top w:val="none" w:sz="0" w:space="0" w:color="auto"/>
            <w:left w:val="none" w:sz="0" w:space="0" w:color="auto"/>
            <w:bottom w:val="none" w:sz="0" w:space="0" w:color="auto"/>
            <w:right w:val="none" w:sz="0" w:space="0" w:color="auto"/>
          </w:divBdr>
        </w:div>
        <w:div w:id="491260541">
          <w:marLeft w:val="0"/>
          <w:marRight w:val="0"/>
          <w:marTop w:val="0"/>
          <w:marBottom w:val="70"/>
          <w:divBdr>
            <w:top w:val="none" w:sz="0" w:space="0" w:color="auto"/>
            <w:left w:val="none" w:sz="0" w:space="0" w:color="auto"/>
            <w:bottom w:val="none" w:sz="0" w:space="0" w:color="auto"/>
            <w:right w:val="none" w:sz="0" w:space="0" w:color="auto"/>
          </w:divBdr>
        </w:div>
        <w:div w:id="1578856952">
          <w:marLeft w:val="0"/>
          <w:marRight w:val="0"/>
          <w:marTop w:val="0"/>
          <w:marBottom w:val="70"/>
          <w:divBdr>
            <w:top w:val="none" w:sz="0" w:space="0" w:color="auto"/>
            <w:left w:val="none" w:sz="0" w:space="0" w:color="auto"/>
            <w:bottom w:val="none" w:sz="0" w:space="0" w:color="auto"/>
            <w:right w:val="none" w:sz="0" w:space="0" w:color="auto"/>
          </w:divBdr>
        </w:div>
        <w:div w:id="1850217824">
          <w:marLeft w:val="0"/>
          <w:marRight w:val="0"/>
          <w:marTop w:val="0"/>
          <w:marBottom w:val="70"/>
          <w:divBdr>
            <w:top w:val="none" w:sz="0" w:space="0" w:color="auto"/>
            <w:left w:val="none" w:sz="0" w:space="0" w:color="auto"/>
            <w:bottom w:val="none" w:sz="0" w:space="0" w:color="auto"/>
            <w:right w:val="none" w:sz="0" w:space="0" w:color="auto"/>
          </w:divBdr>
        </w:div>
        <w:div w:id="455682865">
          <w:marLeft w:val="0"/>
          <w:marRight w:val="0"/>
          <w:marTop w:val="0"/>
          <w:marBottom w:val="70"/>
          <w:divBdr>
            <w:top w:val="none" w:sz="0" w:space="0" w:color="auto"/>
            <w:left w:val="none" w:sz="0" w:space="0" w:color="auto"/>
            <w:bottom w:val="none" w:sz="0" w:space="0" w:color="auto"/>
            <w:right w:val="none" w:sz="0" w:space="0" w:color="auto"/>
          </w:divBdr>
        </w:div>
        <w:div w:id="2093969370">
          <w:marLeft w:val="0"/>
          <w:marRight w:val="0"/>
          <w:marTop w:val="0"/>
          <w:marBottom w:val="70"/>
          <w:divBdr>
            <w:top w:val="none" w:sz="0" w:space="0" w:color="auto"/>
            <w:left w:val="none" w:sz="0" w:space="0" w:color="auto"/>
            <w:bottom w:val="none" w:sz="0" w:space="0" w:color="auto"/>
            <w:right w:val="none" w:sz="0" w:space="0" w:color="auto"/>
          </w:divBdr>
        </w:div>
        <w:div w:id="750548147">
          <w:marLeft w:val="0"/>
          <w:marRight w:val="0"/>
          <w:marTop w:val="0"/>
          <w:marBottom w:val="70"/>
          <w:divBdr>
            <w:top w:val="none" w:sz="0" w:space="0" w:color="auto"/>
            <w:left w:val="none" w:sz="0" w:space="0" w:color="auto"/>
            <w:bottom w:val="none" w:sz="0" w:space="0" w:color="auto"/>
            <w:right w:val="none" w:sz="0" w:space="0" w:color="auto"/>
          </w:divBdr>
        </w:div>
        <w:div w:id="883831334">
          <w:marLeft w:val="0"/>
          <w:marRight w:val="0"/>
          <w:marTop w:val="0"/>
          <w:marBottom w:val="70"/>
          <w:divBdr>
            <w:top w:val="none" w:sz="0" w:space="0" w:color="auto"/>
            <w:left w:val="none" w:sz="0" w:space="0" w:color="auto"/>
            <w:bottom w:val="none" w:sz="0" w:space="0" w:color="auto"/>
            <w:right w:val="none" w:sz="0" w:space="0" w:color="auto"/>
          </w:divBdr>
        </w:div>
        <w:div w:id="1953701420">
          <w:marLeft w:val="0"/>
          <w:marRight w:val="0"/>
          <w:marTop w:val="0"/>
          <w:marBottom w:val="70"/>
          <w:divBdr>
            <w:top w:val="none" w:sz="0" w:space="0" w:color="auto"/>
            <w:left w:val="none" w:sz="0" w:space="0" w:color="auto"/>
            <w:bottom w:val="none" w:sz="0" w:space="0" w:color="auto"/>
            <w:right w:val="none" w:sz="0" w:space="0" w:color="auto"/>
          </w:divBdr>
        </w:div>
        <w:div w:id="8720263">
          <w:marLeft w:val="0"/>
          <w:marRight w:val="0"/>
          <w:marTop w:val="0"/>
          <w:marBottom w:val="70"/>
          <w:divBdr>
            <w:top w:val="none" w:sz="0" w:space="0" w:color="auto"/>
            <w:left w:val="none" w:sz="0" w:space="0" w:color="auto"/>
            <w:bottom w:val="none" w:sz="0" w:space="0" w:color="auto"/>
            <w:right w:val="none" w:sz="0" w:space="0" w:color="auto"/>
          </w:divBdr>
        </w:div>
        <w:div w:id="860974754">
          <w:marLeft w:val="0"/>
          <w:marRight w:val="0"/>
          <w:marTop w:val="0"/>
          <w:marBottom w:val="70"/>
          <w:divBdr>
            <w:top w:val="none" w:sz="0" w:space="0" w:color="auto"/>
            <w:left w:val="none" w:sz="0" w:space="0" w:color="auto"/>
            <w:bottom w:val="none" w:sz="0" w:space="0" w:color="auto"/>
            <w:right w:val="none" w:sz="0" w:space="0" w:color="auto"/>
          </w:divBdr>
        </w:div>
        <w:div w:id="1944460025">
          <w:marLeft w:val="0"/>
          <w:marRight w:val="0"/>
          <w:marTop w:val="0"/>
          <w:marBottom w:val="70"/>
          <w:divBdr>
            <w:top w:val="none" w:sz="0" w:space="0" w:color="auto"/>
            <w:left w:val="none" w:sz="0" w:space="0" w:color="auto"/>
            <w:bottom w:val="none" w:sz="0" w:space="0" w:color="auto"/>
            <w:right w:val="none" w:sz="0" w:space="0" w:color="auto"/>
          </w:divBdr>
        </w:div>
        <w:div w:id="1424914250">
          <w:marLeft w:val="0"/>
          <w:marRight w:val="0"/>
          <w:marTop w:val="0"/>
          <w:marBottom w:val="70"/>
          <w:divBdr>
            <w:top w:val="none" w:sz="0" w:space="0" w:color="auto"/>
            <w:left w:val="none" w:sz="0" w:space="0" w:color="auto"/>
            <w:bottom w:val="none" w:sz="0" w:space="0" w:color="auto"/>
            <w:right w:val="none" w:sz="0" w:space="0" w:color="auto"/>
          </w:divBdr>
        </w:div>
        <w:div w:id="2045710192">
          <w:marLeft w:val="0"/>
          <w:marRight w:val="0"/>
          <w:marTop w:val="0"/>
          <w:marBottom w:val="70"/>
          <w:divBdr>
            <w:top w:val="none" w:sz="0" w:space="0" w:color="auto"/>
            <w:left w:val="none" w:sz="0" w:space="0" w:color="auto"/>
            <w:bottom w:val="none" w:sz="0" w:space="0" w:color="auto"/>
            <w:right w:val="none" w:sz="0" w:space="0" w:color="auto"/>
          </w:divBdr>
        </w:div>
        <w:div w:id="1233736127">
          <w:marLeft w:val="0"/>
          <w:marRight w:val="0"/>
          <w:marTop w:val="0"/>
          <w:marBottom w:val="70"/>
          <w:divBdr>
            <w:top w:val="none" w:sz="0" w:space="0" w:color="auto"/>
            <w:left w:val="none" w:sz="0" w:space="0" w:color="auto"/>
            <w:bottom w:val="none" w:sz="0" w:space="0" w:color="auto"/>
            <w:right w:val="none" w:sz="0" w:space="0" w:color="auto"/>
          </w:divBdr>
        </w:div>
        <w:div w:id="559171505">
          <w:marLeft w:val="0"/>
          <w:marRight w:val="0"/>
          <w:marTop w:val="0"/>
          <w:marBottom w:val="70"/>
          <w:divBdr>
            <w:top w:val="none" w:sz="0" w:space="0" w:color="auto"/>
            <w:left w:val="none" w:sz="0" w:space="0" w:color="auto"/>
            <w:bottom w:val="none" w:sz="0" w:space="0" w:color="auto"/>
            <w:right w:val="none" w:sz="0" w:space="0" w:color="auto"/>
          </w:divBdr>
        </w:div>
        <w:div w:id="1778602734">
          <w:marLeft w:val="0"/>
          <w:marRight w:val="0"/>
          <w:marTop w:val="0"/>
          <w:marBottom w:val="70"/>
          <w:divBdr>
            <w:top w:val="none" w:sz="0" w:space="0" w:color="auto"/>
            <w:left w:val="none" w:sz="0" w:space="0" w:color="auto"/>
            <w:bottom w:val="none" w:sz="0" w:space="0" w:color="auto"/>
            <w:right w:val="none" w:sz="0" w:space="0" w:color="auto"/>
          </w:divBdr>
        </w:div>
        <w:div w:id="407728420">
          <w:marLeft w:val="0"/>
          <w:marRight w:val="0"/>
          <w:marTop w:val="0"/>
          <w:marBottom w:val="70"/>
          <w:divBdr>
            <w:top w:val="none" w:sz="0" w:space="0" w:color="auto"/>
            <w:left w:val="none" w:sz="0" w:space="0" w:color="auto"/>
            <w:bottom w:val="none" w:sz="0" w:space="0" w:color="auto"/>
            <w:right w:val="none" w:sz="0" w:space="0" w:color="auto"/>
          </w:divBdr>
        </w:div>
        <w:div w:id="682511907">
          <w:marLeft w:val="0"/>
          <w:marRight w:val="0"/>
          <w:marTop w:val="0"/>
          <w:marBottom w:val="70"/>
          <w:divBdr>
            <w:top w:val="none" w:sz="0" w:space="0" w:color="auto"/>
            <w:left w:val="none" w:sz="0" w:space="0" w:color="auto"/>
            <w:bottom w:val="none" w:sz="0" w:space="0" w:color="auto"/>
            <w:right w:val="none" w:sz="0" w:space="0" w:color="auto"/>
          </w:divBdr>
        </w:div>
        <w:div w:id="1022777102">
          <w:marLeft w:val="0"/>
          <w:marRight w:val="0"/>
          <w:marTop w:val="0"/>
          <w:marBottom w:val="70"/>
          <w:divBdr>
            <w:top w:val="none" w:sz="0" w:space="0" w:color="auto"/>
            <w:left w:val="none" w:sz="0" w:space="0" w:color="auto"/>
            <w:bottom w:val="none" w:sz="0" w:space="0" w:color="auto"/>
            <w:right w:val="none" w:sz="0" w:space="0" w:color="auto"/>
          </w:divBdr>
        </w:div>
        <w:div w:id="1158571383">
          <w:marLeft w:val="0"/>
          <w:marRight w:val="0"/>
          <w:marTop w:val="0"/>
          <w:marBottom w:val="70"/>
          <w:divBdr>
            <w:top w:val="none" w:sz="0" w:space="0" w:color="auto"/>
            <w:left w:val="none" w:sz="0" w:space="0" w:color="auto"/>
            <w:bottom w:val="none" w:sz="0" w:space="0" w:color="auto"/>
            <w:right w:val="none" w:sz="0" w:space="0" w:color="auto"/>
          </w:divBdr>
        </w:div>
        <w:div w:id="608120572">
          <w:marLeft w:val="0"/>
          <w:marRight w:val="0"/>
          <w:marTop w:val="0"/>
          <w:marBottom w:val="70"/>
          <w:divBdr>
            <w:top w:val="none" w:sz="0" w:space="0" w:color="auto"/>
            <w:left w:val="none" w:sz="0" w:space="0" w:color="auto"/>
            <w:bottom w:val="none" w:sz="0" w:space="0" w:color="auto"/>
            <w:right w:val="none" w:sz="0" w:space="0" w:color="auto"/>
          </w:divBdr>
        </w:div>
        <w:div w:id="204293878">
          <w:marLeft w:val="0"/>
          <w:marRight w:val="0"/>
          <w:marTop w:val="0"/>
          <w:marBottom w:val="70"/>
          <w:divBdr>
            <w:top w:val="none" w:sz="0" w:space="0" w:color="auto"/>
            <w:left w:val="none" w:sz="0" w:space="0" w:color="auto"/>
            <w:bottom w:val="none" w:sz="0" w:space="0" w:color="auto"/>
            <w:right w:val="none" w:sz="0" w:space="0" w:color="auto"/>
          </w:divBdr>
        </w:div>
        <w:div w:id="1521116707">
          <w:marLeft w:val="0"/>
          <w:marRight w:val="0"/>
          <w:marTop w:val="0"/>
          <w:marBottom w:val="70"/>
          <w:divBdr>
            <w:top w:val="none" w:sz="0" w:space="0" w:color="auto"/>
            <w:left w:val="none" w:sz="0" w:space="0" w:color="auto"/>
            <w:bottom w:val="none" w:sz="0" w:space="0" w:color="auto"/>
            <w:right w:val="none" w:sz="0" w:space="0" w:color="auto"/>
          </w:divBdr>
        </w:div>
        <w:div w:id="1804080000">
          <w:marLeft w:val="0"/>
          <w:marRight w:val="0"/>
          <w:marTop w:val="0"/>
          <w:marBottom w:val="70"/>
          <w:divBdr>
            <w:top w:val="none" w:sz="0" w:space="0" w:color="auto"/>
            <w:left w:val="none" w:sz="0" w:space="0" w:color="auto"/>
            <w:bottom w:val="none" w:sz="0" w:space="0" w:color="auto"/>
            <w:right w:val="none" w:sz="0" w:space="0" w:color="auto"/>
          </w:divBdr>
        </w:div>
        <w:div w:id="400719627">
          <w:marLeft w:val="0"/>
          <w:marRight w:val="0"/>
          <w:marTop w:val="0"/>
          <w:marBottom w:val="70"/>
          <w:divBdr>
            <w:top w:val="none" w:sz="0" w:space="0" w:color="auto"/>
            <w:left w:val="none" w:sz="0" w:space="0" w:color="auto"/>
            <w:bottom w:val="none" w:sz="0" w:space="0" w:color="auto"/>
            <w:right w:val="none" w:sz="0" w:space="0" w:color="auto"/>
          </w:divBdr>
        </w:div>
        <w:div w:id="1738670727">
          <w:marLeft w:val="0"/>
          <w:marRight w:val="0"/>
          <w:marTop w:val="0"/>
          <w:marBottom w:val="70"/>
          <w:divBdr>
            <w:top w:val="none" w:sz="0" w:space="0" w:color="auto"/>
            <w:left w:val="none" w:sz="0" w:space="0" w:color="auto"/>
            <w:bottom w:val="none" w:sz="0" w:space="0" w:color="auto"/>
            <w:right w:val="none" w:sz="0" w:space="0" w:color="auto"/>
          </w:divBdr>
        </w:div>
        <w:div w:id="1926303545">
          <w:marLeft w:val="0"/>
          <w:marRight w:val="0"/>
          <w:marTop w:val="0"/>
          <w:marBottom w:val="70"/>
          <w:divBdr>
            <w:top w:val="none" w:sz="0" w:space="0" w:color="auto"/>
            <w:left w:val="none" w:sz="0" w:space="0" w:color="auto"/>
            <w:bottom w:val="none" w:sz="0" w:space="0" w:color="auto"/>
            <w:right w:val="none" w:sz="0" w:space="0" w:color="auto"/>
          </w:divBdr>
        </w:div>
        <w:div w:id="442502552">
          <w:marLeft w:val="0"/>
          <w:marRight w:val="0"/>
          <w:marTop w:val="0"/>
          <w:marBottom w:val="70"/>
          <w:divBdr>
            <w:top w:val="none" w:sz="0" w:space="0" w:color="auto"/>
            <w:left w:val="none" w:sz="0" w:space="0" w:color="auto"/>
            <w:bottom w:val="none" w:sz="0" w:space="0" w:color="auto"/>
            <w:right w:val="none" w:sz="0" w:space="0" w:color="auto"/>
          </w:divBdr>
        </w:div>
        <w:div w:id="274754653">
          <w:marLeft w:val="0"/>
          <w:marRight w:val="0"/>
          <w:marTop w:val="0"/>
          <w:marBottom w:val="70"/>
          <w:divBdr>
            <w:top w:val="none" w:sz="0" w:space="0" w:color="auto"/>
            <w:left w:val="none" w:sz="0" w:space="0" w:color="auto"/>
            <w:bottom w:val="none" w:sz="0" w:space="0" w:color="auto"/>
            <w:right w:val="none" w:sz="0" w:space="0" w:color="auto"/>
          </w:divBdr>
        </w:div>
        <w:div w:id="1699550660">
          <w:marLeft w:val="0"/>
          <w:marRight w:val="0"/>
          <w:marTop w:val="0"/>
          <w:marBottom w:val="70"/>
          <w:divBdr>
            <w:top w:val="none" w:sz="0" w:space="0" w:color="auto"/>
            <w:left w:val="none" w:sz="0" w:space="0" w:color="auto"/>
            <w:bottom w:val="none" w:sz="0" w:space="0" w:color="auto"/>
            <w:right w:val="none" w:sz="0" w:space="0" w:color="auto"/>
          </w:divBdr>
        </w:div>
        <w:div w:id="2094930249">
          <w:marLeft w:val="0"/>
          <w:marRight w:val="0"/>
          <w:marTop w:val="0"/>
          <w:marBottom w:val="70"/>
          <w:divBdr>
            <w:top w:val="none" w:sz="0" w:space="0" w:color="auto"/>
            <w:left w:val="none" w:sz="0" w:space="0" w:color="auto"/>
            <w:bottom w:val="none" w:sz="0" w:space="0" w:color="auto"/>
            <w:right w:val="none" w:sz="0" w:space="0" w:color="auto"/>
          </w:divBdr>
        </w:div>
        <w:div w:id="356273492">
          <w:marLeft w:val="0"/>
          <w:marRight w:val="0"/>
          <w:marTop w:val="0"/>
          <w:marBottom w:val="70"/>
          <w:divBdr>
            <w:top w:val="none" w:sz="0" w:space="0" w:color="auto"/>
            <w:left w:val="none" w:sz="0" w:space="0" w:color="auto"/>
            <w:bottom w:val="none" w:sz="0" w:space="0" w:color="auto"/>
            <w:right w:val="none" w:sz="0" w:space="0" w:color="auto"/>
          </w:divBdr>
        </w:div>
        <w:div w:id="601383048">
          <w:marLeft w:val="0"/>
          <w:marRight w:val="0"/>
          <w:marTop w:val="0"/>
          <w:marBottom w:val="70"/>
          <w:divBdr>
            <w:top w:val="none" w:sz="0" w:space="0" w:color="auto"/>
            <w:left w:val="none" w:sz="0" w:space="0" w:color="auto"/>
            <w:bottom w:val="none" w:sz="0" w:space="0" w:color="auto"/>
            <w:right w:val="none" w:sz="0" w:space="0" w:color="auto"/>
          </w:divBdr>
        </w:div>
        <w:div w:id="1480805406">
          <w:marLeft w:val="0"/>
          <w:marRight w:val="0"/>
          <w:marTop w:val="0"/>
          <w:marBottom w:val="70"/>
          <w:divBdr>
            <w:top w:val="none" w:sz="0" w:space="0" w:color="auto"/>
            <w:left w:val="none" w:sz="0" w:space="0" w:color="auto"/>
            <w:bottom w:val="none" w:sz="0" w:space="0" w:color="auto"/>
            <w:right w:val="none" w:sz="0" w:space="0" w:color="auto"/>
          </w:divBdr>
        </w:div>
        <w:div w:id="891961575">
          <w:marLeft w:val="0"/>
          <w:marRight w:val="0"/>
          <w:marTop w:val="0"/>
          <w:marBottom w:val="70"/>
          <w:divBdr>
            <w:top w:val="none" w:sz="0" w:space="0" w:color="auto"/>
            <w:left w:val="none" w:sz="0" w:space="0" w:color="auto"/>
            <w:bottom w:val="none" w:sz="0" w:space="0" w:color="auto"/>
            <w:right w:val="none" w:sz="0" w:space="0" w:color="auto"/>
          </w:divBdr>
        </w:div>
        <w:div w:id="1956400701">
          <w:marLeft w:val="0"/>
          <w:marRight w:val="0"/>
          <w:marTop w:val="0"/>
          <w:marBottom w:val="70"/>
          <w:divBdr>
            <w:top w:val="none" w:sz="0" w:space="0" w:color="auto"/>
            <w:left w:val="none" w:sz="0" w:space="0" w:color="auto"/>
            <w:bottom w:val="none" w:sz="0" w:space="0" w:color="auto"/>
            <w:right w:val="none" w:sz="0" w:space="0" w:color="auto"/>
          </w:divBdr>
        </w:div>
        <w:div w:id="343553412">
          <w:marLeft w:val="0"/>
          <w:marRight w:val="0"/>
          <w:marTop w:val="0"/>
          <w:marBottom w:val="70"/>
          <w:divBdr>
            <w:top w:val="none" w:sz="0" w:space="0" w:color="auto"/>
            <w:left w:val="none" w:sz="0" w:space="0" w:color="auto"/>
            <w:bottom w:val="none" w:sz="0" w:space="0" w:color="auto"/>
            <w:right w:val="none" w:sz="0" w:space="0" w:color="auto"/>
          </w:divBdr>
        </w:div>
        <w:div w:id="258873048">
          <w:marLeft w:val="0"/>
          <w:marRight w:val="0"/>
          <w:marTop w:val="0"/>
          <w:marBottom w:val="70"/>
          <w:divBdr>
            <w:top w:val="none" w:sz="0" w:space="0" w:color="auto"/>
            <w:left w:val="none" w:sz="0" w:space="0" w:color="auto"/>
            <w:bottom w:val="none" w:sz="0" w:space="0" w:color="auto"/>
            <w:right w:val="none" w:sz="0" w:space="0" w:color="auto"/>
          </w:divBdr>
        </w:div>
        <w:div w:id="1749578096">
          <w:marLeft w:val="0"/>
          <w:marRight w:val="0"/>
          <w:marTop w:val="0"/>
          <w:marBottom w:val="70"/>
          <w:divBdr>
            <w:top w:val="none" w:sz="0" w:space="0" w:color="auto"/>
            <w:left w:val="none" w:sz="0" w:space="0" w:color="auto"/>
            <w:bottom w:val="none" w:sz="0" w:space="0" w:color="auto"/>
            <w:right w:val="none" w:sz="0" w:space="0" w:color="auto"/>
          </w:divBdr>
        </w:div>
        <w:div w:id="1988436372">
          <w:marLeft w:val="0"/>
          <w:marRight w:val="0"/>
          <w:marTop w:val="0"/>
          <w:marBottom w:val="70"/>
          <w:divBdr>
            <w:top w:val="none" w:sz="0" w:space="0" w:color="auto"/>
            <w:left w:val="none" w:sz="0" w:space="0" w:color="auto"/>
            <w:bottom w:val="none" w:sz="0" w:space="0" w:color="auto"/>
            <w:right w:val="none" w:sz="0" w:space="0" w:color="auto"/>
          </w:divBdr>
        </w:div>
        <w:div w:id="1024017090">
          <w:marLeft w:val="0"/>
          <w:marRight w:val="0"/>
          <w:marTop w:val="0"/>
          <w:marBottom w:val="70"/>
          <w:divBdr>
            <w:top w:val="none" w:sz="0" w:space="0" w:color="auto"/>
            <w:left w:val="none" w:sz="0" w:space="0" w:color="auto"/>
            <w:bottom w:val="none" w:sz="0" w:space="0" w:color="auto"/>
            <w:right w:val="none" w:sz="0" w:space="0" w:color="auto"/>
          </w:divBdr>
        </w:div>
        <w:div w:id="802119773">
          <w:marLeft w:val="0"/>
          <w:marRight w:val="0"/>
          <w:marTop w:val="0"/>
          <w:marBottom w:val="70"/>
          <w:divBdr>
            <w:top w:val="none" w:sz="0" w:space="0" w:color="auto"/>
            <w:left w:val="none" w:sz="0" w:space="0" w:color="auto"/>
            <w:bottom w:val="none" w:sz="0" w:space="0" w:color="auto"/>
            <w:right w:val="none" w:sz="0" w:space="0" w:color="auto"/>
          </w:divBdr>
        </w:div>
        <w:div w:id="2096785105">
          <w:marLeft w:val="0"/>
          <w:marRight w:val="0"/>
          <w:marTop w:val="0"/>
          <w:marBottom w:val="70"/>
          <w:divBdr>
            <w:top w:val="none" w:sz="0" w:space="0" w:color="auto"/>
            <w:left w:val="none" w:sz="0" w:space="0" w:color="auto"/>
            <w:bottom w:val="none" w:sz="0" w:space="0" w:color="auto"/>
            <w:right w:val="none" w:sz="0" w:space="0" w:color="auto"/>
          </w:divBdr>
        </w:div>
        <w:div w:id="275259143">
          <w:marLeft w:val="0"/>
          <w:marRight w:val="0"/>
          <w:marTop w:val="0"/>
          <w:marBottom w:val="70"/>
          <w:divBdr>
            <w:top w:val="none" w:sz="0" w:space="0" w:color="auto"/>
            <w:left w:val="none" w:sz="0" w:space="0" w:color="auto"/>
            <w:bottom w:val="none" w:sz="0" w:space="0" w:color="auto"/>
            <w:right w:val="none" w:sz="0" w:space="0" w:color="auto"/>
          </w:divBdr>
        </w:div>
        <w:div w:id="1752308386">
          <w:marLeft w:val="0"/>
          <w:marRight w:val="0"/>
          <w:marTop w:val="0"/>
          <w:marBottom w:val="70"/>
          <w:divBdr>
            <w:top w:val="none" w:sz="0" w:space="0" w:color="auto"/>
            <w:left w:val="none" w:sz="0" w:space="0" w:color="auto"/>
            <w:bottom w:val="none" w:sz="0" w:space="0" w:color="auto"/>
            <w:right w:val="none" w:sz="0" w:space="0" w:color="auto"/>
          </w:divBdr>
        </w:div>
        <w:div w:id="1165048830">
          <w:marLeft w:val="0"/>
          <w:marRight w:val="0"/>
          <w:marTop w:val="0"/>
          <w:marBottom w:val="70"/>
          <w:divBdr>
            <w:top w:val="none" w:sz="0" w:space="0" w:color="auto"/>
            <w:left w:val="none" w:sz="0" w:space="0" w:color="auto"/>
            <w:bottom w:val="none" w:sz="0" w:space="0" w:color="auto"/>
            <w:right w:val="none" w:sz="0" w:space="0" w:color="auto"/>
          </w:divBdr>
        </w:div>
        <w:div w:id="725689858">
          <w:marLeft w:val="0"/>
          <w:marRight w:val="0"/>
          <w:marTop w:val="0"/>
          <w:marBottom w:val="101"/>
          <w:divBdr>
            <w:top w:val="none" w:sz="0" w:space="0" w:color="auto"/>
            <w:left w:val="none" w:sz="0" w:space="0" w:color="auto"/>
            <w:bottom w:val="none" w:sz="0" w:space="0" w:color="auto"/>
            <w:right w:val="none" w:sz="0" w:space="0" w:color="auto"/>
          </w:divBdr>
        </w:div>
        <w:div w:id="1011488100">
          <w:marLeft w:val="0"/>
          <w:marRight w:val="0"/>
          <w:marTop w:val="0"/>
          <w:marBottom w:val="101"/>
          <w:divBdr>
            <w:top w:val="none" w:sz="0" w:space="0" w:color="auto"/>
            <w:left w:val="none" w:sz="0" w:space="0" w:color="auto"/>
            <w:bottom w:val="none" w:sz="0" w:space="0" w:color="auto"/>
            <w:right w:val="none" w:sz="0" w:space="0" w:color="auto"/>
          </w:divBdr>
        </w:div>
        <w:div w:id="590823057">
          <w:marLeft w:val="0"/>
          <w:marRight w:val="0"/>
          <w:marTop w:val="0"/>
          <w:marBottom w:val="101"/>
          <w:divBdr>
            <w:top w:val="none" w:sz="0" w:space="0" w:color="auto"/>
            <w:left w:val="none" w:sz="0" w:space="0" w:color="auto"/>
            <w:bottom w:val="none" w:sz="0" w:space="0" w:color="auto"/>
            <w:right w:val="none" w:sz="0" w:space="0" w:color="auto"/>
          </w:divBdr>
        </w:div>
        <w:div w:id="1433893875">
          <w:marLeft w:val="0"/>
          <w:marRight w:val="0"/>
          <w:marTop w:val="0"/>
          <w:marBottom w:val="101"/>
          <w:divBdr>
            <w:top w:val="none" w:sz="0" w:space="0" w:color="auto"/>
            <w:left w:val="none" w:sz="0" w:space="0" w:color="auto"/>
            <w:bottom w:val="none" w:sz="0" w:space="0" w:color="auto"/>
            <w:right w:val="none" w:sz="0" w:space="0" w:color="auto"/>
          </w:divBdr>
        </w:div>
        <w:div w:id="934945341">
          <w:marLeft w:val="0"/>
          <w:marRight w:val="0"/>
          <w:marTop w:val="0"/>
          <w:marBottom w:val="101"/>
          <w:divBdr>
            <w:top w:val="none" w:sz="0" w:space="0" w:color="auto"/>
            <w:left w:val="none" w:sz="0" w:space="0" w:color="auto"/>
            <w:bottom w:val="none" w:sz="0" w:space="0" w:color="auto"/>
            <w:right w:val="none" w:sz="0" w:space="0" w:color="auto"/>
          </w:divBdr>
        </w:div>
        <w:div w:id="14044920">
          <w:marLeft w:val="0"/>
          <w:marRight w:val="0"/>
          <w:marTop w:val="0"/>
          <w:marBottom w:val="101"/>
          <w:divBdr>
            <w:top w:val="none" w:sz="0" w:space="0" w:color="auto"/>
            <w:left w:val="none" w:sz="0" w:space="0" w:color="auto"/>
            <w:bottom w:val="none" w:sz="0" w:space="0" w:color="auto"/>
            <w:right w:val="none" w:sz="0" w:space="0" w:color="auto"/>
          </w:divBdr>
        </w:div>
        <w:div w:id="719935444">
          <w:marLeft w:val="0"/>
          <w:marRight w:val="0"/>
          <w:marTop w:val="0"/>
          <w:marBottom w:val="101"/>
          <w:divBdr>
            <w:top w:val="none" w:sz="0" w:space="0" w:color="auto"/>
            <w:left w:val="none" w:sz="0" w:space="0" w:color="auto"/>
            <w:bottom w:val="none" w:sz="0" w:space="0" w:color="auto"/>
            <w:right w:val="none" w:sz="0" w:space="0" w:color="auto"/>
          </w:divBdr>
        </w:div>
        <w:div w:id="1864979130">
          <w:marLeft w:val="0"/>
          <w:marRight w:val="0"/>
          <w:marTop w:val="0"/>
          <w:marBottom w:val="101"/>
          <w:divBdr>
            <w:top w:val="none" w:sz="0" w:space="0" w:color="auto"/>
            <w:left w:val="none" w:sz="0" w:space="0" w:color="auto"/>
            <w:bottom w:val="none" w:sz="0" w:space="0" w:color="auto"/>
            <w:right w:val="none" w:sz="0" w:space="0" w:color="auto"/>
          </w:divBdr>
        </w:div>
        <w:div w:id="1522548863">
          <w:marLeft w:val="0"/>
          <w:marRight w:val="0"/>
          <w:marTop w:val="0"/>
          <w:marBottom w:val="101"/>
          <w:divBdr>
            <w:top w:val="none" w:sz="0" w:space="0" w:color="auto"/>
            <w:left w:val="none" w:sz="0" w:space="0" w:color="auto"/>
            <w:bottom w:val="none" w:sz="0" w:space="0" w:color="auto"/>
            <w:right w:val="none" w:sz="0" w:space="0" w:color="auto"/>
          </w:divBdr>
        </w:div>
        <w:div w:id="1852914460">
          <w:marLeft w:val="0"/>
          <w:marRight w:val="0"/>
          <w:marTop w:val="0"/>
          <w:marBottom w:val="101"/>
          <w:divBdr>
            <w:top w:val="none" w:sz="0" w:space="0" w:color="auto"/>
            <w:left w:val="none" w:sz="0" w:space="0" w:color="auto"/>
            <w:bottom w:val="none" w:sz="0" w:space="0" w:color="auto"/>
            <w:right w:val="none" w:sz="0" w:space="0" w:color="auto"/>
          </w:divBdr>
        </w:div>
        <w:div w:id="762922644">
          <w:marLeft w:val="0"/>
          <w:marRight w:val="0"/>
          <w:marTop w:val="0"/>
          <w:marBottom w:val="101"/>
          <w:divBdr>
            <w:top w:val="none" w:sz="0" w:space="0" w:color="auto"/>
            <w:left w:val="none" w:sz="0" w:space="0" w:color="auto"/>
            <w:bottom w:val="none" w:sz="0" w:space="0" w:color="auto"/>
            <w:right w:val="none" w:sz="0" w:space="0" w:color="auto"/>
          </w:divBdr>
        </w:div>
        <w:div w:id="781918635">
          <w:marLeft w:val="0"/>
          <w:marRight w:val="0"/>
          <w:marTop w:val="0"/>
          <w:marBottom w:val="101"/>
          <w:divBdr>
            <w:top w:val="none" w:sz="0" w:space="0" w:color="auto"/>
            <w:left w:val="none" w:sz="0" w:space="0" w:color="auto"/>
            <w:bottom w:val="none" w:sz="0" w:space="0" w:color="auto"/>
            <w:right w:val="none" w:sz="0" w:space="0" w:color="auto"/>
          </w:divBdr>
        </w:div>
        <w:div w:id="557132381">
          <w:marLeft w:val="0"/>
          <w:marRight w:val="0"/>
          <w:marTop w:val="0"/>
          <w:marBottom w:val="101"/>
          <w:divBdr>
            <w:top w:val="none" w:sz="0" w:space="0" w:color="auto"/>
            <w:left w:val="none" w:sz="0" w:space="0" w:color="auto"/>
            <w:bottom w:val="none" w:sz="0" w:space="0" w:color="auto"/>
            <w:right w:val="none" w:sz="0" w:space="0" w:color="auto"/>
          </w:divBdr>
        </w:div>
        <w:div w:id="1129473226">
          <w:marLeft w:val="0"/>
          <w:marRight w:val="0"/>
          <w:marTop w:val="0"/>
          <w:marBottom w:val="101"/>
          <w:divBdr>
            <w:top w:val="none" w:sz="0" w:space="0" w:color="auto"/>
            <w:left w:val="none" w:sz="0" w:space="0" w:color="auto"/>
            <w:bottom w:val="none" w:sz="0" w:space="0" w:color="auto"/>
            <w:right w:val="none" w:sz="0" w:space="0" w:color="auto"/>
          </w:divBdr>
        </w:div>
        <w:div w:id="1230458278">
          <w:marLeft w:val="0"/>
          <w:marRight w:val="0"/>
          <w:marTop w:val="0"/>
          <w:marBottom w:val="101"/>
          <w:divBdr>
            <w:top w:val="none" w:sz="0" w:space="0" w:color="auto"/>
            <w:left w:val="none" w:sz="0" w:space="0" w:color="auto"/>
            <w:bottom w:val="none" w:sz="0" w:space="0" w:color="auto"/>
            <w:right w:val="none" w:sz="0" w:space="0" w:color="auto"/>
          </w:divBdr>
        </w:div>
        <w:div w:id="104925940">
          <w:marLeft w:val="0"/>
          <w:marRight w:val="0"/>
          <w:marTop w:val="0"/>
          <w:marBottom w:val="101"/>
          <w:divBdr>
            <w:top w:val="none" w:sz="0" w:space="0" w:color="auto"/>
            <w:left w:val="none" w:sz="0" w:space="0" w:color="auto"/>
            <w:bottom w:val="none" w:sz="0" w:space="0" w:color="auto"/>
            <w:right w:val="none" w:sz="0" w:space="0" w:color="auto"/>
          </w:divBdr>
        </w:div>
        <w:div w:id="1084188104">
          <w:marLeft w:val="0"/>
          <w:marRight w:val="0"/>
          <w:marTop w:val="0"/>
          <w:marBottom w:val="101"/>
          <w:divBdr>
            <w:top w:val="none" w:sz="0" w:space="0" w:color="auto"/>
            <w:left w:val="none" w:sz="0" w:space="0" w:color="auto"/>
            <w:bottom w:val="none" w:sz="0" w:space="0" w:color="auto"/>
            <w:right w:val="none" w:sz="0" w:space="0" w:color="auto"/>
          </w:divBdr>
        </w:div>
        <w:div w:id="1036927794">
          <w:marLeft w:val="0"/>
          <w:marRight w:val="0"/>
          <w:marTop w:val="0"/>
          <w:marBottom w:val="101"/>
          <w:divBdr>
            <w:top w:val="none" w:sz="0" w:space="0" w:color="auto"/>
            <w:left w:val="none" w:sz="0" w:space="0" w:color="auto"/>
            <w:bottom w:val="none" w:sz="0" w:space="0" w:color="auto"/>
            <w:right w:val="none" w:sz="0" w:space="0" w:color="auto"/>
          </w:divBdr>
        </w:div>
        <w:div w:id="2038965678">
          <w:marLeft w:val="0"/>
          <w:marRight w:val="0"/>
          <w:marTop w:val="0"/>
          <w:marBottom w:val="101"/>
          <w:divBdr>
            <w:top w:val="none" w:sz="0" w:space="0" w:color="auto"/>
            <w:left w:val="none" w:sz="0" w:space="0" w:color="auto"/>
            <w:bottom w:val="none" w:sz="0" w:space="0" w:color="auto"/>
            <w:right w:val="none" w:sz="0" w:space="0" w:color="auto"/>
          </w:divBdr>
        </w:div>
        <w:div w:id="1157108778">
          <w:marLeft w:val="0"/>
          <w:marRight w:val="0"/>
          <w:marTop w:val="0"/>
          <w:marBottom w:val="101"/>
          <w:divBdr>
            <w:top w:val="none" w:sz="0" w:space="0" w:color="auto"/>
            <w:left w:val="none" w:sz="0" w:space="0" w:color="auto"/>
            <w:bottom w:val="none" w:sz="0" w:space="0" w:color="auto"/>
            <w:right w:val="none" w:sz="0" w:space="0" w:color="auto"/>
          </w:divBdr>
        </w:div>
        <w:div w:id="620723450">
          <w:marLeft w:val="0"/>
          <w:marRight w:val="0"/>
          <w:marTop w:val="0"/>
          <w:marBottom w:val="101"/>
          <w:divBdr>
            <w:top w:val="none" w:sz="0" w:space="0" w:color="auto"/>
            <w:left w:val="none" w:sz="0" w:space="0" w:color="auto"/>
            <w:bottom w:val="none" w:sz="0" w:space="0" w:color="auto"/>
            <w:right w:val="none" w:sz="0" w:space="0" w:color="auto"/>
          </w:divBdr>
        </w:div>
        <w:div w:id="529295458">
          <w:marLeft w:val="0"/>
          <w:marRight w:val="0"/>
          <w:marTop w:val="0"/>
          <w:marBottom w:val="101"/>
          <w:divBdr>
            <w:top w:val="none" w:sz="0" w:space="0" w:color="auto"/>
            <w:left w:val="none" w:sz="0" w:space="0" w:color="auto"/>
            <w:bottom w:val="none" w:sz="0" w:space="0" w:color="auto"/>
            <w:right w:val="none" w:sz="0" w:space="0" w:color="auto"/>
          </w:divBdr>
        </w:div>
        <w:div w:id="531572071">
          <w:marLeft w:val="0"/>
          <w:marRight w:val="0"/>
          <w:marTop w:val="0"/>
          <w:marBottom w:val="101"/>
          <w:divBdr>
            <w:top w:val="none" w:sz="0" w:space="0" w:color="auto"/>
            <w:left w:val="none" w:sz="0" w:space="0" w:color="auto"/>
            <w:bottom w:val="none" w:sz="0" w:space="0" w:color="auto"/>
            <w:right w:val="none" w:sz="0" w:space="0" w:color="auto"/>
          </w:divBdr>
        </w:div>
        <w:div w:id="1876845706">
          <w:marLeft w:val="0"/>
          <w:marRight w:val="0"/>
          <w:marTop w:val="0"/>
          <w:marBottom w:val="101"/>
          <w:divBdr>
            <w:top w:val="none" w:sz="0" w:space="0" w:color="auto"/>
            <w:left w:val="none" w:sz="0" w:space="0" w:color="auto"/>
            <w:bottom w:val="none" w:sz="0" w:space="0" w:color="auto"/>
            <w:right w:val="none" w:sz="0" w:space="0" w:color="auto"/>
          </w:divBdr>
        </w:div>
        <w:div w:id="458492186">
          <w:marLeft w:val="0"/>
          <w:marRight w:val="0"/>
          <w:marTop w:val="0"/>
          <w:marBottom w:val="101"/>
          <w:divBdr>
            <w:top w:val="none" w:sz="0" w:space="0" w:color="auto"/>
            <w:left w:val="none" w:sz="0" w:space="0" w:color="auto"/>
            <w:bottom w:val="none" w:sz="0" w:space="0" w:color="auto"/>
            <w:right w:val="none" w:sz="0" w:space="0" w:color="auto"/>
          </w:divBdr>
        </w:div>
        <w:div w:id="571738293">
          <w:marLeft w:val="0"/>
          <w:marRight w:val="0"/>
          <w:marTop w:val="0"/>
          <w:marBottom w:val="101"/>
          <w:divBdr>
            <w:top w:val="none" w:sz="0" w:space="0" w:color="auto"/>
            <w:left w:val="none" w:sz="0" w:space="0" w:color="auto"/>
            <w:bottom w:val="none" w:sz="0" w:space="0" w:color="auto"/>
            <w:right w:val="none" w:sz="0" w:space="0" w:color="auto"/>
          </w:divBdr>
        </w:div>
        <w:div w:id="612833457">
          <w:marLeft w:val="0"/>
          <w:marRight w:val="0"/>
          <w:marTop w:val="0"/>
          <w:marBottom w:val="101"/>
          <w:divBdr>
            <w:top w:val="none" w:sz="0" w:space="0" w:color="auto"/>
            <w:left w:val="none" w:sz="0" w:space="0" w:color="auto"/>
            <w:bottom w:val="none" w:sz="0" w:space="0" w:color="auto"/>
            <w:right w:val="none" w:sz="0" w:space="0" w:color="auto"/>
          </w:divBdr>
        </w:div>
        <w:div w:id="1404067623">
          <w:marLeft w:val="0"/>
          <w:marRight w:val="0"/>
          <w:marTop w:val="0"/>
          <w:marBottom w:val="101"/>
          <w:divBdr>
            <w:top w:val="none" w:sz="0" w:space="0" w:color="auto"/>
            <w:left w:val="none" w:sz="0" w:space="0" w:color="auto"/>
            <w:bottom w:val="none" w:sz="0" w:space="0" w:color="auto"/>
            <w:right w:val="none" w:sz="0" w:space="0" w:color="auto"/>
          </w:divBdr>
        </w:div>
        <w:div w:id="1857379966">
          <w:marLeft w:val="0"/>
          <w:marRight w:val="0"/>
          <w:marTop w:val="0"/>
          <w:marBottom w:val="101"/>
          <w:divBdr>
            <w:top w:val="none" w:sz="0" w:space="0" w:color="auto"/>
            <w:left w:val="none" w:sz="0" w:space="0" w:color="auto"/>
            <w:bottom w:val="none" w:sz="0" w:space="0" w:color="auto"/>
            <w:right w:val="none" w:sz="0" w:space="0" w:color="auto"/>
          </w:divBdr>
        </w:div>
        <w:div w:id="1000157931">
          <w:marLeft w:val="0"/>
          <w:marRight w:val="0"/>
          <w:marTop w:val="0"/>
          <w:marBottom w:val="101"/>
          <w:divBdr>
            <w:top w:val="none" w:sz="0" w:space="0" w:color="auto"/>
            <w:left w:val="none" w:sz="0" w:space="0" w:color="auto"/>
            <w:bottom w:val="none" w:sz="0" w:space="0" w:color="auto"/>
            <w:right w:val="none" w:sz="0" w:space="0" w:color="auto"/>
          </w:divBdr>
        </w:div>
        <w:div w:id="1717074686">
          <w:marLeft w:val="0"/>
          <w:marRight w:val="0"/>
          <w:marTop w:val="0"/>
          <w:marBottom w:val="101"/>
          <w:divBdr>
            <w:top w:val="none" w:sz="0" w:space="0" w:color="auto"/>
            <w:left w:val="none" w:sz="0" w:space="0" w:color="auto"/>
            <w:bottom w:val="none" w:sz="0" w:space="0" w:color="auto"/>
            <w:right w:val="none" w:sz="0" w:space="0" w:color="auto"/>
          </w:divBdr>
        </w:div>
        <w:div w:id="379786336">
          <w:marLeft w:val="0"/>
          <w:marRight w:val="0"/>
          <w:marTop w:val="0"/>
          <w:marBottom w:val="101"/>
          <w:divBdr>
            <w:top w:val="none" w:sz="0" w:space="0" w:color="auto"/>
            <w:left w:val="none" w:sz="0" w:space="0" w:color="auto"/>
            <w:bottom w:val="none" w:sz="0" w:space="0" w:color="auto"/>
            <w:right w:val="none" w:sz="0" w:space="0" w:color="auto"/>
          </w:divBdr>
        </w:div>
        <w:div w:id="802769687">
          <w:marLeft w:val="0"/>
          <w:marRight w:val="0"/>
          <w:marTop w:val="0"/>
          <w:marBottom w:val="101"/>
          <w:divBdr>
            <w:top w:val="none" w:sz="0" w:space="0" w:color="auto"/>
            <w:left w:val="none" w:sz="0" w:space="0" w:color="auto"/>
            <w:bottom w:val="none" w:sz="0" w:space="0" w:color="auto"/>
            <w:right w:val="none" w:sz="0" w:space="0" w:color="auto"/>
          </w:divBdr>
        </w:div>
        <w:div w:id="1639065523">
          <w:marLeft w:val="0"/>
          <w:marRight w:val="0"/>
          <w:marTop w:val="0"/>
          <w:marBottom w:val="101"/>
          <w:divBdr>
            <w:top w:val="none" w:sz="0" w:space="0" w:color="auto"/>
            <w:left w:val="none" w:sz="0" w:space="0" w:color="auto"/>
            <w:bottom w:val="none" w:sz="0" w:space="0" w:color="auto"/>
            <w:right w:val="none" w:sz="0" w:space="0" w:color="auto"/>
          </w:divBdr>
        </w:div>
        <w:div w:id="574752388">
          <w:marLeft w:val="0"/>
          <w:marRight w:val="0"/>
          <w:marTop w:val="0"/>
          <w:marBottom w:val="101"/>
          <w:divBdr>
            <w:top w:val="none" w:sz="0" w:space="0" w:color="auto"/>
            <w:left w:val="none" w:sz="0" w:space="0" w:color="auto"/>
            <w:bottom w:val="none" w:sz="0" w:space="0" w:color="auto"/>
            <w:right w:val="none" w:sz="0" w:space="0" w:color="auto"/>
          </w:divBdr>
        </w:div>
        <w:div w:id="1854999760">
          <w:marLeft w:val="0"/>
          <w:marRight w:val="0"/>
          <w:marTop w:val="0"/>
          <w:marBottom w:val="101"/>
          <w:divBdr>
            <w:top w:val="none" w:sz="0" w:space="0" w:color="auto"/>
            <w:left w:val="none" w:sz="0" w:space="0" w:color="auto"/>
            <w:bottom w:val="none" w:sz="0" w:space="0" w:color="auto"/>
            <w:right w:val="none" w:sz="0" w:space="0" w:color="auto"/>
          </w:divBdr>
        </w:div>
        <w:div w:id="216669534">
          <w:marLeft w:val="0"/>
          <w:marRight w:val="0"/>
          <w:marTop w:val="0"/>
          <w:marBottom w:val="101"/>
          <w:divBdr>
            <w:top w:val="none" w:sz="0" w:space="0" w:color="auto"/>
            <w:left w:val="none" w:sz="0" w:space="0" w:color="auto"/>
            <w:bottom w:val="none" w:sz="0" w:space="0" w:color="auto"/>
            <w:right w:val="none" w:sz="0" w:space="0" w:color="auto"/>
          </w:divBdr>
        </w:div>
        <w:div w:id="692072959">
          <w:marLeft w:val="0"/>
          <w:marRight w:val="0"/>
          <w:marTop w:val="0"/>
          <w:marBottom w:val="101"/>
          <w:divBdr>
            <w:top w:val="none" w:sz="0" w:space="0" w:color="auto"/>
            <w:left w:val="none" w:sz="0" w:space="0" w:color="auto"/>
            <w:bottom w:val="none" w:sz="0" w:space="0" w:color="auto"/>
            <w:right w:val="none" w:sz="0" w:space="0" w:color="auto"/>
          </w:divBdr>
        </w:div>
        <w:div w:id="679240218">
          <w:marLeft w:val="0"/>
          <w:marRight w:val="0"/>
          <w:marTop w:val="0"/>
          <w:marBottom w:val="101"/>
          <w:divBdr>
            <w:top w:val="none" w:sz="0" w:space="0" w:color="auto"/>
            <w:left w:val="none" w:sz="0" w:space="0" w:color="auto"/>
            <w:bottom w:val="none" w:sz="0" w:space="0" w:color="auto"/>
            <w:right w:val="none" w:sz="0" w:space="0" w:color="auto"/>
          </w:divBdr>
        </w:div>
        <w:div w:id="719204361">
          <w:marLeft w:val="0"/>
          <w:marRight w:val="0"/>
          <w:marTop w:val="0"/>
          <w:marBottom w:val="101"/>
          <w:divBdr>
            <w:top w:val="none" w:sz="0" w:space="0" w:color="auto"/>
            <w:left w:val="none" w:sz="0" w:space="0" w:color="auto"/>
            <w:bottom w:val="none" w:sz="0" w:space="0" w:color="auto"/>
            <w:right w:val="none" w:sz="0" w:space="0" w:color="auto"/>
          </w:divBdr>
        </w:div>
        <w:div w:id="1407336392">
          <w:marLeft w:val="0"/>
          <w:marRight w:val="0"/>
          <w:marTop w:val="0"/>
          <w:marBottom w:val="101"/>
          <w:divBdr>
            <w:top w:val="none" w:sz="0" w:space="0" w:color="auto"/>
            <w:left w:val="none" w:sz="0" w:space="0" w:color="auto"/>
            <w:bottom w:val="none" w:sz="0" w:space="0" w:color="auto"/>
            <w:right w:val="none" w:sz="0" w:space="0" w:color="auto"/>
          </w:divBdr>
        </w:div>
        <w:div w:id="2106148645">
          <w:marLeft w:val="0"/>
          <w:marRight w:val="0"/>
          <w:marTop w:val="0"/>
          <w:marBottom w:val="101"/>
          <w:divBdr>
            <w:top w:val="none" w:sz="0" w:space="0" w:color="auto"/>
            <w:left w:val="none" w:sz="0" w:space="0" w:color="auto"/>
            <w:bottom w:val="none" w:sz="0" w:space="0" w:color="auto"/>
            <w:right w:val="none" w:sz="0" w:space="0" w:color="auto"/>
          </w:divBdr>
        </w:div>
        <w:div w:id="1681421745">
          <w:marLeft w:val="0"/>
          <w:marRight w:val="0"/>
          <w:marTop w:val="0"/>
          <w:marBottom w:val="101"/>
          <w:divBdr>
            <w:top w:val="none" w:sz="0" w:space="0" w:color="auto"/>
            <w:left w:val="none" w:sz="0" w:space="0" w:color="auto"/>
            <w:bottom w:val="none" w:sz="0" w:space="0" w:color="auto"/>
            <w:right w:val="none" w:sz="0" w:space="0" w:color="auto"/>
          </w:divBdr>
        </w:div>
        <w:div w:id="899287111">
          <w:marLeft w:val="0"/>
          <w:marRight w:val="0"/>
          <w:marTop w:val="0"/>
          <w:marBottom w:val="101"/>
          <w:divBdr>
            <w:top w:val="none" w:sz="0" w:space="0" w:color="auto"/>
            <w:left w:val="none" w:sz="0" w:space="0" w:color="auto"/>
            <w:bottom w:val="none" w:sz="0" w:space="0" w:color="auto"/>
            <w:right w:val="none" w:sz="0" w:space="0" w:color="auto"/>
          </w:divBdr>
        </w:div>
        <w:div w:id="50539611">
          <w:marLeft w:val="0"/>
          <w:marRight w:val="0"/>
          <w:marTop w:val="0"/>
          <w:marBottom w:val="101"/>
          <w:divBdr>
            <w:top w:val="none" w:sz="0" w:space="0" w:color="auto"/>
            <w:left w:val="none" w:sz="0" w:space="0" w:color="auto"/>
            <w:bottom w:val="none" w:sz="0" w:space="0" w:color="auto"/>
            <w:right w:val="none" w:sz="0" w:space="0" w:color="auto"/>
          </w:divBdr>
        </w:div>
        <w:div w:id="1115366221">
          <w:marLeft w:val="0"/>
          <w:marRight w:val="0"/>
          <w:marTop w:val="0"/>
          <w:marBottom w:val="101"/>
          <w:divBdr>
            <w:top w:val="none" w:sz="0" w:space="0" w:color="auto"/>
            <w:left w:val="none" w:sz="0" w:space="0" w:color="auto"/>
            <w:bottom w:val="none" w:sz="0" w:space="0" w:color="auto"/>
            <w:right w:val="none" w:sz="0" w:space="0" w:color="auto"/>
          </w:divBdr>
        </w:div>
        <w:div w:id="1286160529">
          <w:marLeft w:val="0"/>
          <w:marRight w:val="0"/>
          <w:marTop w:val="0"/>
          <w:marBottom w:val="101"/>
          <w:divBdr>
            <w:top w:val="none" w:sz="0" w:space="0" w:color="auto"/>
            <w:left w:val="none" w:sz="0" w:space="0" w:color="auto"/>
            <w:bottom w:val="none" w:sz="0" w:space="0" w:color="auto"/>
            <w:right w:val="none" w:sz="0" w:space="0" w:color="auto"/>
          </w:divBdr>
        </w:div>
        <w:div w:id="54011379">
          <w:marLeft w:val="0"/>
          <w:marRight w:val="0"/>
          <w:marTop w:val="0"/>
          <w:marBottom w:val="101"/>
          <w:divBdr>
            <w:top w:val="none" w:sz="0" w:space="0" w:color="auto"/>
            <w:left w:val="none" w:sz="0" w:space="0" w:color="auto"/>
            <w:bottom w:val="none" w:sz="0" w:space="0" w:color="auto"/>
            <w:right w:val="none" w:sz="0" w:space="0" w:color="auto"/>
          </w:divBdr>
        </w:div>
        <w:div w:id="1617636504">
          <w:marLeft w:val="0"/>
          <w:marRight w:val="0"/>
          <w:marTop w:val="0"/>
          <w:marBottom w:val="101"/>
          <w:divBdr>
            <w:top w:val="none" w:sz="0" w:space="0" w:color="auto"/>
            <w:left w:val="none" w:sz="0" w:space="0" w:color="auto"/>
            <w:bottom w:val="none" w:sz="0" w:space="0" w:color="auto"/>
            <w:right w:val="none" w:sz="0" w:space="0" w:color="auto"/>
          </w:divBdr>
        </w:div>
        <w:div w:id="1247304422">
          <w:marLeft w:val="0"/>
          <w:marRight w:val="0"/>
          <w:marTop w:val="0"/>
          <w:marBottom w:val="101"/>
          <w:divBdr>
            <w:top w:val="none" w:sz="0" w:space="0" w:color="auto"/>
            <w:left w:val="none" w:sz="0" w:space="0" w:color="auto"/>
            <w:bottom w:val="none" w:sz="0" w:space="0" w:color="auto"/>
            <w:right w:val="none" w:sz="0" w:space="0" w:color="auto"/>
          </w:divBdr>
        </w:div>
        <w:div w:id="1296328599">
          <w:marLeft w:val="0"/>
          <w:marRight w:val="0"/>
          <w:marTop w:val="0"/>
          <w:marBottom w:val="101"/>
          <w:divBdr>
            <w:top w:val="none" w:sz="0" w:space="0" w:color="auto"/>
            <w:left w:val="none" w:sz="0" w:space="0" w:color="auto"/>
            <w:bottom w:val="none" w:sz="0" w:space="0" w:color="auto"/>
            <w:right w:val="none" w:sz="0" w:space="0" w:color="auto"/>
          </w:divBdr>
        </w:div>
        <w:div w:id="1063873887">
          <w:marLeft w:val="0"/>
          <w:marRight w:val="0"/>
          <w:marTop w:val="0"/>
          <w:marBottom w:val="101"/>
          <w:divBdr>
            <w:top w:val="none" w:sz="0" w:space="0" w:color="auto"/>
            <w:left w:val="none" w:sz="0" w:space="0" w:color="auto"/>
            <w:bottom w:val="none" w:sz="0" w:space="0" w:color="auto"/>
            <w:right w:val="none" w:sz="0" w:space="0" w:color="auto"/>
          </w:divBdr>
        </w:div>
        <w:div w:id="1899242893">
          <w:marLeft w:val="0"/>
          <w:marRight w:val="0"/>
          <w:marTop w:val="0"/>
          <w:marBottom w:val="101"/>
          <w:divBdr>
            <w:top w:val="none" w:sz="0" w:space="0" w:color="auto"/>
            <w:left w:val="none" w:sz="0" w:space="0" w:color="auto"/>
            <w:bottom w:val="none" w:sz="0" w:space="0" w:color="auto"/>
            <w:right w:val="none" w:sz="0" w:space="0" w:color="auto"/>
          </w:divBdr>
        </w:div>
        <w:div w:id="694044625">
          <w:marLeft w:val="0"/>
          <w:marRight w:val="0"/>
          <w:marTop w:val="0"/>
          <w:marBottom w:val="101"/>
          <w:divBdr>
            <w:top w:val="none" w:sz="0" w:space="0" w:color="auto"/>
            <w:left w:val="none" w:sz="0" w:space="0" w:color="auto"/>
            <w:bottom w:val="none" w:sz="0" w:space="0" w:color="auto"/>
            <w:right w:val="none" w:sz="0" w:space="0" w:color="auto"/>
          </w:divBdr>
        </w:div>
        <w:div w:id="1180969886">
          <w:marLeft w:val="0"/>
          <w:marRight w:val="0"/>
          <w:marTop w:val="0"/>
          <w:marBottom w:val="101"/>
          <w:divBdr>
            <w:top w:val="none" w:sz="0" w:space="0" w:color="auto"/>
            <w:left w:val="none" w:sz="0" w:space="0" w:color="auto"/>
            <w:bottom w:val="none" w:sz="0" w:space="0" w:color="auto"/>
            <w:right w:val="none" w:sz="0" w:space="0" w:color="auto"/>
          </w:divBdr>
        </w:div>
        <w:div w:id="1555199246">
          <w:marLeft w:val="0"/>
          <w:marRight w:val="0"/>
          <w:marTop w:val="0"/>
          <w:marBottom w:val="101"/>
          <w:divBdr>
            <w:top w:val="none" w:sz="0" w:space="0" w:color="auto"/>
            <w:left w:val="none" w:sz="0" w:space="0" w:color="auto"/>
            <w:bottom w:val="none" w:sz="0" w:space="0" w:color="auto"/>
            <w:right w:val="none" w:sz="0" w:space="0" w:color="auto"/>
          </w:divBdr>
        </w:div>
        <w:div w:id="1430857909">
          <w:marLeft w:val="0"/>
          <w:marRight w:val="0"/>
          <w:marTop w:val="0"/>
          <w:marBottom w:val="101"/>
          <w:divBdr>
            <w:top w:val="none" w:sz="0" w:space="0" w:color="auto"/>
            <w:left w:val="none" w:sz="0" w:space="0" w:color="auto"/>
            <w:bottom w:val="none" w:sz="0" w:space="0" w:color="auto"/>
            <w:right w:val="none" w:sz="0" w:space="0" w:color="auto"/>
          </w:divBdr>
        </w:div>
        <w:div w:id="1259830776">
          <w:marLeft w:val="0"/>
          <w:marRight w:val="0"/>
          <w:marTop w:val="0"/>
          <w:marBottom w:val="101"/>
          <w:divBdr>
            <w:top w:val="none" w:sz="0" w:space="0" w:color="auto"/>
            <w:left w:val="none" w:sz="0" w:space="0" w:color="auto"/>
            <w:bottom w:val="none" w:sz="0" w:space="0" w:color="auto"/>
            <w:right w:val="none" w:sz="0" w:space="0" w:color="auto"/>
          </w:divBdr>
        </w:div>
        <w:div w:id="1367410396">
          <w:marLeft w:val="0"/>
          <w:marRight w:val="0"/>
          <w:marTop w:val="0"/>
          <w:marBottom w:val="101"/>
          <w:divBdr>
            <w:top w:val="none" w:sz="0" w:space="0" w:color="auto"/>
            <w:left w:val="none" w:sz="0" w:space="0" w:color="auto"/>
            <w:bottom w:val="none" w:sz="0" w:space="0" w:color="auto"/>
            <w:right w:val="none" w:sz="0" w:space="0" w:color="auto"/>
          </w:divBdr>
        </w:div>
        <w:div w:id="537738097">
          <w:marLeft w:val="0"/>
          <w:marRight w:val="0"/>
          <w:marTop w:val="0"/>
          <w:marBottom w:val="101"/>
          <w:divBdr>
            <w:top w:val="none" w:sz="0" w:space="0" w:color="auto"/>
            <w:left w:val="none" w:sz="0" w:space="0" w:color="auto"/>
            <w:bottom w:val="none" w:sz="0" w:space="0" w:color="auto"/>
            <w:right w:val="none" w:sz="0" w:space="0" w:color="auto"/>
          </w:divBdr>
        </w:div>
        <w:div w:id="84692529">
          <w:marLeft w:val="0"/>
          <w:marRight w:val="0"/>
          <w:marTop w:val="0"/>
          <w:marBottom w:val="101"/>
          <w:divBdr>
            <w:top w:val="none" w:sz="0" w:space="0" w:color="auto"/>
            <w:left w:val="none" w:sz="0" w:space="0" w:color="auto"/>
            <w:bottom w:val="none" w:sz="0" w:space="0" w:color="auto"/>
            <w:right w:val="none" w:sz="0" w:space="0" w:color="auto"/>
          </w:divBdr>
        </w:div>
        <w:div w:id="1167017119">
          <w:marLeft w:val="0"/>
          <w:marRight w:val="0"/>
          <w:marTop w:val="0"/>
          <w:marBottom w:val="101"/>
          <w:divBdr>
            <w:top w:val="none" w:sz="0" w:space="0" w:color="auto"/>
            <w:left w:val="none" w:sz="0" w:space="0" w:color="auto"/>
            <w:bottom w:val="none" w:sz="0" w:space="0" w:color="auto"/>
            <w:right w:val="none" w:sz="0" w:space="0" w:color="auto"/>
          </w:divBdr>
        </w:div>
        <w:div w:id="477458118">
          <w:marLeft w:val="0"/>
          <w:marRight w:val="0"/>
          <w:marTop w:val="0"/>
          <w:marBottom w:val="101"/>
          <w:divBdr>
            <w:top w:val="none" w:sz="0" w:space="0" w:color="auto"/>
            <w:left w:val="none" w:sz="0" w:space="0" w:color="auto"/>
            <w:bottom w:val="none" w:sz="0" w:space="0" w:color="auto"/>
            <w:right w:val="none" w:sz="0" w:space="0" w:color="auto"/>
          </w:divBdr>
        </w:div>
        <w:div w:id="1201744922">
          <w:marLeft w:val="0"/>
          <w:marRight w:val="0"/>
          <w:marTop w:val="0"/>
          <w:marBottom w:val="101"/>
          <w:divBdr>
            <w:top w:val="none" w:sz="0" w:space="0" w:color="auto"/>
            <w:left w:val="none" w:sz="0" w:space="0" w:color="auto"/>
            <w:bottom w:val="none" w:sz="0" w:space="0" w:color="auto"/>
            <w:right w:val="none" w:sz="0" w:space="0" w:color="auto"/>
          </w:divBdr>
        </w:div>
        <w:div w:id="1757431974">
          <w:marLeft w:val="0"/>
          <w:marRight w:val="0"/>
          <w:marTop w:val="0"/>
          <w:marBottom w:val="101"/>
          <w:divBdr>
            <w:top w:val="none" w:sz="0" w:space="0" w:color="auto"/>
            <w:left w:val="none" w:sz="0" w:space="0" w:color="auto"/>
            <w:bottom w:val="none" w:sz="0" w:space="0" w:color="auto"/>
            <w:right w:val="none" w:sz="0" w:space="0" w:color="auto"/>
          </w:divBdr>
        </w:div>
        <w:div w:id="729184896">
          <w:marLeft w:val="0"/>
          <w:marRight w:val="0"/>
          <w:marTop w:val="0"/>
          <w:marBottom w:val="101"/>
          <w:divBdr>
            <w:top w:val="none" w:sz="0" w:space="0" w:color="auto"/>
            <w:left w:val="none" w:sz="0" w:space="0" w:color="auto"/>
            <w:bottom w:val="none" w:sz="0" w:space="0" w:color="auto"/>
            <w:right w:val="none" w:sz="0" w:space="0" w:color="auto"/>
          </w:divBdr>
        </w:div>
        <w:div w:id="627317306">
          <w:marLeft w:val="0"/>
          <w:marRight w:val="0"/>
          <w:marTop w:val="0"/>
          <w:marBottom w:val="101"/>
          <w:divBdr>
            <w:top w:val="none" w:sz="0" w:space="0" w:color="auto"/>
            <w:left w:val="none" w:sz="0" w:space="0" w:color="auto"/>
            <w:bottom w:val="none" w:sz="0" w:space="0" w:color="auto"/>
            <w:right w:val="none" w:sz="0" w:space="0" w:color="auto"/>
          </w:divBdr>
        </w:div>
        <w:div w:id="819076055">
          <w:marLeft w:val="0"/>
          <w:marRight w:val="0"/>
          <w:marTop w:val="0"/>
          <w:marBottom w:val="101"/>
          <w:divBdr>
            <w:top w:val="none" w:sz="0" w:space="0" w:color="auto"/>
            <w:left w:val="none" w:sz="0" w:space="0" w:color="auto"/>
            <w:bottom w:val="none" w:sz="0" w:space="0" w:color="auto"/>
            <w:right w:val="none" w:sz="0" w:space="0" w:color="auto"/>
          </w:divBdr>
        </w:div>
        <w:div w:id="347566808">
          <w:marLeft w:val="0"/>
          <w:marRight w:val="0"/>
          <w:marTop w:val="0"/>
          <w:marBottom w:val="101"/>
          <w:divBdr>
            <w:top w:val="none" w:sz="0" w:space="0" w:color="auto"/>
            <w:left w:val="none" w:sz="0" w:space="0" w:color="auto"/>
            <w:bottom w:val="none" w:sz="0" w:space="0" w:color="auto"/>
            <w:right w:val="none" w:sz="0" w:space="0" w:color="auto"/>
          </w:divBdr>
        </w:div>
        <w:div w:id="81417461">
          <w:marLeft w:val="0"/>
          <w:marRight w:val="0"/>
          <w:marTop w:val="0"/>
          <w:marBottom w:val="101"/>
          <w:divBdr>
            <w:top w:val="none" w:sz="0" w:space="0" w:color="auto"/>
            <w:left w:val="none" w:sz="0" w:space="0" w:color="auto"/>
            <w:bottom w:val="none" w:sz="0" w:space="0" w:color="auto"/>
            <w:right w:val="none" w:sz="0" w:space="0" w:color="auto"/>
          </w:divBdr>
        </w:div>
        <w:div w:id="1520049290">
          <w:marLeft w:val="0"/>
          <w:marRight w:val="0"/>
          <w:marTop w:val="0"/>
          <w:marBottom w:val="101"/>
          <w:divBdr>
            <w:top w:val="none" w:sz="0" w:space="0" w:color="auto"/>
            <w:left w:val="none" w:sz="0" w:space="0" w:color="auto"/>
            <w:bottom w:val="none" w:sz="0" w:space="0" w:color="auto"/>
            <w:right w:val="none" w:sz="0" w:space="0" w:color="auto"/>
          </w:divBdr>
        </w:div>
        <w:div w:id="1966232667">
          <w:marLeft w:val="0"/>
          <w:marRight w:val="0"/>
          <w:marTop w:val="0"/>
          <w:marBottom w:val="101"/>
          <w:divBdr>
            <w:top w:val="none" w:sz="0" w:space="0" w:color="auto"/>
            <w:left w:val="none" w:sz="0" w:space="0" w:color="auto"/>
            <w:bottom w:val="none" w:sz="0" w:space="0" w:color="auto"/>
            <w:right w:val="none" w:sz="0" w:space="0" w:color="auto"/>
          </w:divBdr>
        </w:div>
        <w:div w:id="912272460">
          <w:marLeft w:val="0"/>
          <w:marRight w:val="0"/>
          <w:marTop w:val="0"/>
          <w:marBottom w:val="101"/>
          <w:divBdr>
            <w:top w:val="none" w:sz="0" w:space="0" w:color="auto"/>
            <w:left w:val="none" w:sz="0" w:space="0" w:color="auto"/>
            <w:bottom w:val="none" w:sz="0" w:space="0" w:color="auto"/>
            <w:right w:val="none" w:sz="0" w:space="0" w:color="auto"/>
          </w:divBdr>
        </w:div>
        <w:div w:id="81728079">
          <w:marLeft w:val="0"/>
          <w:marRight w:val="0"/>
          <w:marTop w:val="0"/>
          <w:marBottom w:val="101"/>
          <w:divBdr>
            <w:top w:val="none" w:sz="0" w:space="0" w:color="auto"/>
            <w:left w:val="none" w:sz="0" w:space="0" w:color="auto"/>
            <w:bottom w:val="none" w:sz="0" w:space="0" w:color="auto"/>
            <w:right w:val="none" w:sz="0" w:space="0" w:color="auto"/>
          </w:divBdr>
        </w:div>
        <w:div w:id="2089183683">
          <w:marLeft w:val="0"/>
          <w:marRight w:val="0"/>
          <w:marTop w:val="0"/>
          <w:marBottom w:val="101"/>
          <w:divBdr>
            <w:top w:val="none" w:sz="0" w:space="0" w:color="auto"/>
            <w:left w:val="none" w:sz="0" w:space="0" w:color="auto"/>
            <w:bottom w:val="none" w:sz="0" w:space="0" w:color="auto"/>
            <w:right w:val="none" w:sz="0" w:space="0" w:color="auto"/>
          </w:divBdr>
        </w:div>
        <w:div w:id="392197437">
          <w:marLeft w:val="0"/>
          <w:marRight w:val="0"/>
          <w:marTop w:val="0"/>
          <w:marBottom w:val="101"/>
          <w:divBdr>
            <w:top w:val="none" w:sz="0" w:space="0" w:color="auto"/>
            <w:left w:val="none" w:sz="0" w:space="0" w:color="auto"/>
            <w:bottom w:val="none" w:sz="0" w:space="0" w:color="auto"/>
            <w:right w:val="none" w:sz="0" w:space="0" w:color="auto"/>
          </w:divBdr>
        </w:div>
        <w:div w:id="1187644724">
          <w:marLeft w:val="0"/>
          <w:marRight w:val="0"/>
          <w:marTop w:val="0"/>
          <w:marBottom w:val="101"/>
          <w:divBdr>
            <w:top w:val="none" w:sz="0" w:space="0" w:color="auto"/>
            <w:left w:val="none" w:sz="0" w:space="0" w:color="auto"/>
            <w:bottom w:val="none" w:sz="0" w:space="0" w:color="auto"/>
            <w:right w:val="none" w:sz="0" w:space="0" w:color="auto"/>
          </w:divBdr>
        </w:div>
        <w:div w:id="807817109">
          <w:marLeft w:val="0"/>
          <w:marRight w:val="0"/>
          <w:marTop w:val="0"/>
          <w:marBottom w:val="101"/>
          <w:divBdr>
            <w:top w:val="none" w:sz="0" w:space="0" w:color="auto"/>
            <w:left w:val="none" w:sz="0" w:space="0" w:color="auto"/>
            <w:bottom w:val="none" w:sz="0" w:space="0" w:color="auto"/>
            <w:right w:val="none" w:sz="0" w:space="0" w:color="auto"/>
          </w:divBdr>
        </w:div>
        <w:div w:id="348988102">
          <w:marLeft w:val="0"/>
          <w:marRight w:val="0"/>
          <w:marTop w:val="0"/>
          <w:marBottom w:val="101"/>
          <w:divBdr>
            <w:top w:val="none" w:sz="0" w:space="0" w:color="auto"/>
            <w:left w:val="none" w:sz="0" w:space="0" w:color="auto"/>
            <w:bottom w:val="none" w:sz="0" w:space="0" w:color="auto"/>
            <w:right w:val="none" w:sz="0" w:space="0" w:color="auto"/>
          </w:divBdr>
        </w:div>
        <w:div w:id="402527667">
          <w:marLeft w:val="0"/>
          <w:marRight w:val="0"/>
          <w:marTop w:val="0"/>
          <w:marBottom w:val="101"/>
          <w:divBdr>
            <w:top w:val="none" w:sz="0" w:space="0" w:color="auto"/>
            <w:left w:val="none" w:sz="0" w:space="0" w:color="auto"/>
            <w:bottom w:val="none" w:sz="0" w:space="0" w:color="auto"/>
            <w:right w:val="none" w:sz="0" w:space="0" w:color="auto"/>
          </w:divBdr>
        </w:div>
        <w:div w:id="1957249969">
          <w:marLeft w:val="0"/>
          <w:marRight w:val="0"/>
          <w:marTop w:val="0"/>
          <w:marBottom w:val="101"/>
          <w:divBdr>
            <w:top w:val="none" w:sz="0" w:space="0" w:color="auto"/>
            <w:left w:val="none" w:sz="0" w:space="0" w:color="auto"/>
            <w:bottom w:val="none" w:sz="0" w:space="0" w:color="auto"/>
            <w:right w:val="none" w:sz="0" w:space="0" w:color="auto"/>
          </w:divBdr>
        </w:div>
        <w:div w:id="1973099993">
          <w:marLeft w:val="0"/>
          <w:marRight w:val="0"/>
          <w:marTop w:val="0"/>
          <w:marBottom w:val="101"/>
          <w:divBdr>
            <w:top w:val="none" w:sz="0" w:space="0" w:color="auto"/>
            <w:left w:val="none" w:sz="0" w:space="0" w:color="auto"/>
            <w:bottom w:val="none" w:sz="0" w:space="0" w:color="auto"/>
            <w:right w:val="none" w:sz="0" w:space="0" w:color="auto"/>
          </w:divBdr>
        </w:div>
        <w:div w:id="699552639">
          <w:marLeft w:val="0"/>
          <w:marRight w:val="0"/>
          <w:marTop w:val="0"/>
          <w:marBottom w:val="101"/>
          <w:divBdr>
            <w:top w:val="none" w:sz="0" w:space="0" w:color="auto"/>
            <w:left w:val="none" w:sz="0" w:space="0" w:color="auto"/>
            <w:bottom w:val="none" w:sz="0" w:space="0" w:color="auto"/>
            <w:right w:val="none" w:sz="0" w:space="0" w:color="auto"/>
          </w:divBdr>
        </w:div>
        <w:div w:id="1155219239">
          <w:marLeft w:val="0"/>
          <w:marRight w:val="0"/>
          <w:marTop w:val="0"/>
          <w:marBottom w:val="101"/>
          <w:divBdr>
            <w:top w:val="none" w:sz="0" w:space="0" w:color="auto"/>
            <w:left w:val="none" w:sz="0" w:space="0" w:color="auto"/>
            <w:bottom w:val="none" w:sz="0" w:space="0" w:color="auto"/>
            <w:right w:val="none" w:sz="0" w:space="0" w:color="auto"/>
          </w:divBdr>
        </w:div>
        <w:div w:id="1428622574">
          <w:marLeft w:val="0"/>
          <w:marRight w:val="0"/>
          <w:marTop w:val="0"/>
          <w:marBottom w:val="101"/>
          <w:divBdr>
            <w:top w:val="none" w:sz="0" w:space="0" w:color="auto"/>
            <w:left w:val="none" w:sz="0" w:space="0" w:color="auto"/>
            <w:bottom w:val="none" w:sz="0" w:space="0" w:color="auto"/>
            <w:right w:val="none" w:sz="0" w:space="0" w:color="auto"/>
          </w:divBdr>
        </w:div>
        <w:div w:id="406542030">
          <w:marLeft w:val="0"/>
          <w:marRight w:val="0"/>
          <w:marTop w:val="0"/>
          <w:marBottom w:val="101"/>
          <w:divBdr>
            <w:top w:val="none" w:sz="0" w:space="0" w:color="auto"/>
            <w:left w:val="none" w:sz="0" w:space="0" w:color="auto"/>
            <w:bottom w:val="none" w:sz="0" w:space="0" w:color="auto"/>
            <w:right w:val="none" w:sz="0" w:space="0" w:color="auto"/>
          </w:divBdr>
        </w:div>
        <w:div w:id="830634885">
          <w:marLeft w:val="0"/>
          <w:marRight w:val="0"/>
          <w:marTop w:val="0"/>
          <w:marBottom w:val="101"/>
          <w:divBdr>
            <w:top w:val="none" w:sz="0" w:space="0" w:color="auto"/>
            <w:left w:val="none" w:sz="0" w:space="0" w:color="auto"/>
            <w:bottom w:val="none" w:sz="0" w:space="0" w:color="auto"/>
            <w:right w:val="none" w:sz="0" w:space="0" w:color="auto"/>
          </w:divBdr>
        </w:div>
        <w:div w:id="992367187">
          <w:marLeft w:val="0"/>
          <w:marRight w:val="0"/>
          <w:marTop w:val="0"/>
          <w:marBottom w:val="101"/>
          <w:divBdr>
            <w:top w:val="none" w:sz="0" w:space="0" w:color="auto"/>
            <w:left w:val="none" w:sz="0" w:space="0" w:color="auto"/>
            <w:bottom w:val="none" w:sz="0" w:space="0" w:color="auto"/>
            <w:right w:val="none" w:sz="0" w:space="0" w:color="auto"/>
          </w:divBdr>
        </w:div>
        <w:div w:id="1714885633">
          <w:marLeft w:val="0"/>
          <w:marRight w:val="0"/>
          <w:marTop w:val="0"/>
          <w:marBottom w:val="101"/>
          <w:divBdr>
            <w:top w:val="none" w:sz="0" w:space="0" w:color="auto"/>
            <w:left w:val="none" w:sz="0" w:space="0" w:color="auto"/>
            <w:bottom w:val="none" w:sz="0" w:space="0" w:color="auto"/>
            <w:right w:val="none" w:sz="0" w:space="0" w:color="auto"/>
          </w:divBdr>
        </w:div>
        <w:div w:id="2080518949">
          <w:marLeft w:val="0"/>
          <w:marRight w:val="0"/>
          <w:marTop w:val="0"/>
          <w:marBottom w:val="101"/>
          <w:divBdr>
            <w:top w:val="none" w:sz="0" w:space="0" w:color="auto"/>
            <w:left w:val="none" w:sz="0" w:space="0" w:color="auto"/>
            <w:bottom w:val="none" w:sz="0" w:space="0" w:color="auto"/>
            <w:right w:val="none" w:sz="0" w:space="0" w:color="auto"/>
          </w:divBdr>
        </w:div>
        <w:div w:id="495269934">
          <w:marLeft w:val="0"/>
          <w:marRight w:val="0"/>
          <w:marTop w:val="0"/>
          <w:marBottom w:val="101"/>
          <w:divBdr>
            <w:top w:val="none" w:sz="0" w:space="0" w:color="auto"/>
            <w:left w:val="none" w:sz="0" w:space="0" w:color="auto"/>
            <w:bottom w:val="none" w:sz="0" w:space="0" w:color="auto"/>
            <w:right w:val="none" w:sz="0" w:space="0" w:color="auto"/>
          </w:divBdr>
        </w:div>
        <w:div w:id="1315646150">
          <w:marLeft w:val="0"/>
          <w:marRight w:val="0"/>
          <w:marTop w:val="0"/>
          <w:marBottom w:val="101"/>
          <w:divBdr>
            <w:top w:val="none" w:sz="0" w:space="0" w:color="auto"/>
            <w:left w:val="none" w:sz="0" w:space="0" w:color="auto"/>
            <w:bottom w:val="none" w:sz="0" w:space="0" w:color="auto"/>
            <w:right w:val="none" w:sz="0" w:space="0" w:color="auto"/>
          </w:divBdr>
        </w:div>
        <w:div w:id="147945813">
          <w:marLeft w:val="0"/>
          <w:marRight w:val="0"/>
          <w:marTop w:val="0"/>
          <w:marBottom w:val="101"/>
          <w:divBdr>
            <w:top w:val="none" w:sz="0" w:space="0" w:color="auto"/>
            <w:left w:val="none" w:sz="0" w:space="0" w:color="auto"/>
            <w:bottom w:val="none" w:sz="0" w:space="0" w:color="auto"/>
            <w:right w:val="none" w:sz="0" w:space="0" w:color="auto"/>
          </w:divBdr>
        </w:div>
        <w:div w:id="1431580714">
          <w:marLeft w:val="0"/>
          <w:marRight w:val="0"/>
          <w:marTop w:val="0"/>
          <w:marBottom w:val="101"/>
          <w:divBdr>
            <w:top w:val="none" w:sz="0" w:space="0" w:color="auto"/>
            <w:left w:val="none" w:sz="0" w:space="0" w:color="auto"/>
            <w:bottom w:val="none" w:sz="0" w:space="0" w:color="auto"/>
            <w:right w:val="none" w:sz="0" w:space="0" w:color="auto"/>
          </w:divBdr>
        </w:div>
        <w:div w:id="1378237098">
          <w:marLeft w:val="0"/>
          <w:marRight w:val="0"/>
          <w:marTop w:val="0"/>
          <w:marBottom w:val="101"/>
          <w:divBdr>
            <w:top w:val="none" w:sz="0" w:space="0" w:color="auto"/>
            <w:left w:val="none" w:sz="0" w:space="0" w:color="auto"/>
            <w:bottom w:val="none" w:sz="0" w:space="0" w:color="auto"/>
            <w:right w:val="none" w:sz="0" w:space="0" w:color="auto"/>
          </w:divBdr>
        </w:div>
        <w:div w:id="529994150">
          <w:marLeft w:val="0"/>
          <w:marRight w:val="0"/>
          <w:marTop w:val="0"/>
          <w:marBottom w:val="101"/>
          <w:divBdr>
            <w:top w:val="none" w:sz="0" w:space="0" w:color="auto"/>
            <w:left w:val="none" w:sz="0" w:space="0" w:color="auto"/>
            <w:bottom w:val="none" w:sz="0" w:space="0" w:color="auto"/>
            <w:right w:val="none" w:sz="0" w:space="0" w:color="auto"/>
          </w:divBdr>
        </w:div>
        <w:div w:id="538014651">
          <w:marLeft w:val="0"/>
          <w:marRight w:val="0"/>
          <w:marTop w:val="0"/>
          <w:marBottom w:val="101"/>
          <w:divBdr>
            <w:top w:val="none" w:sz="0" w:space="0" w:color="auto"/>
            <w:left w:val="none" w:sz="0" w:space="0" w:color="auto"/>
            <w:bottom w:val="none" w:sz="0" w:space="0" w:color="auto"/>
            <w:right w:val="none" w:sz="0" w:space="0" w:color="auto"/>
          </w:divBdr>
        </w:div>
        <w:div w:id="1936086198">
          <w:marLeft w:val="0"/>
          <w:marRight w:val="0"/>
          <w:marTop w:val="0"/>
          <w:marBottom w:val="101"/>
          <w:divBdr>
            <w:top w:val="none" w:sz="0" w:space="0" w:color="auto"/>
            <w:left w:val="none" w:sz="0" w:space="0" w:color="auto"/>
            <w:bottom w:val="none" w:sz="0" w:space="0" w:color="auto"/>
            <w:right w:val="none" w:sz="0" w:space="0" w:color="auto"/>
          </w:divBdr>
        </w:div>
        <w:div w:id="1863087999">
          <w:marLeft w:val="0"/>
          <w:marRight w:val="0"/>
          <w:marTop w:val="0"/>
          <w:marBottom w:val="101"/>
          <w:divBdr>
            <w:top w:val="none" w:sz="0" w:space="0" w:color="auto"/>
            <w:left w:val="none" w:sz="0" w:space="0" w:color="auto"/>
            <w:bottom w:val="none" w:sz="0" w:space="0" w:color="auto"/>
            <w:right w:val="none" w:sz="0" w:space="0" w:color="auto"/>
          </w:divBdr>
        </w:div>
        <w:div w:id="1787651896">
          <w:marLeft w:val="0"/>
          <w:marRight w:val="0"/>
          <w:marTop w:val="0"/>
          <w:marBottom w:val="101"/>
          <w:divBdr>
            <w:top w:val="none" w:sz="0" w:space="0" w:color="auto"/>
            <w:left w:val="none" w:sz="0" w:space="0" w:color="auto"/>
            <w:bottom w:val="none" w:sz="0" w:space="0" w:color="auto"/>
            <w:right w:val="none" w:sz="0" w:space="0" w:color="auto"/>
          </w:divBdr>
        </w:div>
        <w:div w:id="1782260722">
          <w:marLeft w:val="0"/>
          <w:marRight w:val="0"/>
          <w:marTop w:val="0"/>
          <w:marBottom w:val="101"/>
          <w:divBdr>
            <w:top w:val="none" w:sz="0" w:space="0" w:color="auto"/>
            <w:left w:val="none" w:sz="0" w:space="0" w:color="auto"/>
            <w:bottom w:val="none" w:sz="0" w:space="0" w:color="auto"/>
            <w:right w:val="none" w:sz="0" w:space="0" w:color="auto"/>
          </w:divBdr>
        </w:div>
        <w:div w:id="429204750">
          <w:marLeft w:val="0"/>
          <w:marRight w:val="0"/>
          <w:marTop w:val="0"/>
          <w:marBottom w:val="101"/>
          <w:divBdr>
            <w:top w:val="none" w:sz="0" w:space="0" w:color="auto"/>
            <w:left w:val="none" w:sz="0" w:space="0" w:color="auto"/>
            <w:bottom w:val="none" w:sz="0" w:space="0" w:color="auto"/>
            <w:right w:val="none" w:sz="0" w:space="0" w:color="auto"/>
          </w:divBdr>
        </w:div>
        <w:div w:id="453838486">
          <w:marLeft w:val="0"/>
          <w:marRight w:val="0"/>
          <w:marTop w:val="0"/>
          <w:marBottom w:val="101"/>
          <w:divBdr>
            <w:top w:val="none" w:sz="0" w:space="0" w:color="auto"/>
            <w:left w:val="none" w:sz="0" w:space="0" w:color="auto"/>
            <w:bottom w:val="none" w:sz="0" w:space="0" w:color="auto"/>
            <w:right w:val="none" w:sz="0" w:space="0" w:color="auto"/>
          </w:divBdr>
        </w:div>
        <w:div w:id="1053768262">
          <w:marLeft w:val="0"/>
          <w:marRight w:val="0"/>
          <w:marTop w:val="0"/>
          <w:marBottom w:val="101"/>
          <w:divBdr>
            <w:top w:val="none" w:sz="0" w:space="0" w:color="auto"/>
            <w:left w:val="none" w:sz="0" w:space="0" w:color="auto"/>
            <w:bottom w:val="none" w:sz="0" w:space="0" w:color="auto"/>
            <w:right w:val="none" w:sz="0" w:space="0" w:color="auto"/>
          </w:divBdr>
        </w:div>
        <w:div w:id="708379022">
          <w:marLeft w:val="0"/>
          <w:marRight w:val="0"/>
          <w:marTop w:val="0"/>
          <w:marBottom w:val="101"/>
          <w:divBdr>
            <w:top w:val="none" w:sz="0" w:space="0" w:color="auto"/>
            <w:left w:val="none" w:sz="0" w:space="0" w:color="auto"/>
            <w:bottom w:val="none" w:sz="0" w:space="0" w:color="auto"/>
            <w:right w:val="none" w:sz="0" w:space="0" w:color="auto"/>
          </w:divBdr>
        </w:div>
        <w:div w:id="741298854">
          <w:marLeft w:val="0"/>
          <w:marRight w:val="0"/>
          <w:marTop w:val="0"/>
          <w:marBottom w:val="101"/>
          <w:divBdr>
            <w:top w:val="none" w:sz="0" w:space="0" w:color="auto"/>
            <w:left w:val="none" w:sz="0" w:space="0" w:color="auto"/>
            <w:bottom w:val="none" w:sz="0" w:space="0" w:color="auto"/>
            <w:right w:val="none" w:sz="0" w:space="0" w:color="auto"/>
          </w:divBdr>
        </w:div>
        <w:div w:id="1010061038">
          <w:marLeft w:val="0"/>
          <w:marRight w:val="0"/>
          <w:marTop w:val="0"/>
          <w:marBottom w:val="101"/>
          <w:divBdr>
            <w:top w:val="none" w:sz="0" w:space="0" w:color="auto"/>
            <w:left w:val="none" w:sz="0" w:space="0" w:color="auto"/>
            <w:bottom w:val="none" w:sz="0" w:space="0" w:color="auto"/>
            <w:right w:val="none" w:sz="0" w:space="0" w:color="auto"/>
          </w:divBdr>
        </w:div>
        <w:div w:id="156770916">
          <w:marLeft w:val="0"/>
          <w:marRight w:val="0"/>
          <w:marTop w:val="0"/>
          <w:marBottom w:val="101"/>
          <w:divBdr>
            <w:top w:val="none" w:sz="0" w:space="0" w:color="auto"/>
            <w:left w:val="none" w:sz="0" w:space="0" w:color="auto"/>
            <w:bottom w:val="none" w:sz="0" w:space="0" w:color="auto"/>
            <w:right w:val="none" w:sz="0" w:space="0" w:color="auto"/>
          </w:divBdr>
        </w:div>
        <w:div w:id="1868251141">
          <w:marLeft w:val="1080"/>
          <w:marRight w:val="0"/>
          <w:marTop w:val="0"/>
          <w:marBottom w:val="101"/>
          <w:divBdr>
            <w:top w:val="none" w:sz="0" w:space="0" w:color="auto"/>
            <w:left w:val="none" w:sz="0" w:space="0" w:color="auto"/>
            <w:bottom w:val="none" w:sz="0" w:space="0" w:color="auto"/>
            <w:right w:val="none" w:sz="0" w:space="0" w:color="auto"/>
          </w:divBdr>
        </w:div>
        <w:div w:id="172690873">
          <w:marLeft w:val="1080"/>
          <w:marRight w:val="0"/>
          <w:marTop w:val="0"/>
          <w:marBottom w:val="101"/>
          <w:divBdr>
            <w:top w:val="none" w:sz="0" w:space="0" w:color="auto"/>
            <w:left w:val="none" w:sz="0" w:space="0" w:color="auto"/>
            <w:bottom w:val="none" w:sz="0" w:space="0" w:color="auto"/>
            <w:right w:val="none" w:sz="0" w:space="0" w:color="auto"/>
          </w:divBdr>
        </w:div>
        <w:div w:id="2136219877">
          <w:marLeft w:val="0"/>
          <w:marRight w:val="0"/>
          <w:marTop w:val="0"/>
          <w:marBottom w:val="80"/>
          <w:divBdr>
            <w:top w:val="none" w:sz="0" w:space="0" w:color="auto"/>
            <w:left w:val="none" w:sz="0" w:space="0" w:color="auto"/>
            <w:bottom w:val="none" w:sz="0" w:space="0" w:color="auto"/>
            <w:right w:val="none" w:sz="0" w:space="0" w:color="auto"/>
          </w:divBdr>
        </w:div>
        <w:div w:id="1920408437">
          <w:marLeft w:val="0"/>
          <w:marRight w:val="0"/>
          <w:marTop w:val="0"/>
          <w:marBottom w:val="80"/>
          <w:divBdr>
            <w:top w:val="none" w:sz="0" w:space="0" w:color="auto"/>
            <w:left w:val="none" w:sz="0" w:space="0" w:color="auto"/>
            <w:bottom w:val="none" w:sz="0" w:space="0" w:color="auto"/>
            <w:right w:val="none" w:sz="0" w:space="0" w:color="auto"/>
          </w:divBdr>
        </w:div>
        <w:div w:id="1615357183">
          <w:marLeft w:val="0"/>
          <w:marRight w:val="0"/>
          <w:marTop w:val="0"/>
          <w:marBottom w:val="80"/>
          <w:divBdr>
            <w:top w:val="none" w:sz="0" w:space="0" w:color="auto"/>
            <w:left w:val="none" w:sz="0" w:space="0" w:color="auto"/>
            <w:bottom w:val="none" w:sz="0" w:space="0" w:color="auto"/>
            <w:right w:val="none" w:sz="0" w:space="0" w:color="auto"/>
          </w:divBdr>
        </w:div>
        <w:div w:id="560676568">
          <w:marLeft w:val="0"/>
          <w:marRight w:val="0"/>
          <w:marTop w:val="0"/>
          <w:marBottom w:val="80"/>
          <w:divBdr>
            <w:top w:val="none" w:sz="0" w:space="0" w:color="auto"/>
            <w:left w:val="none" w:sz="0" w:space="0" w:color="auto"/>
            <w:bottom w:val="none" w:sz="0" w:space="0" w:color="auto"/>
            <w:right w:val="none" w:sz="0" w:space="0" w:color="auto"/>
          </w:divBdr>
        </w:div>
        <w:div w:id="10956216">
          <w:marLeft w:val="0"/>
          <w:marRight w:val="0"/>
          <w:marTop w:val="0"/>
          <w:marBottom w:val="80"/>
          <w:divBdr>
            <w:top w:val="none" w:sz="0" w:space="0" w:color="auto"/>
            <w:left w:val="none" w:sz="0" w:space="0" w:color="auto"/>
            <w:bottom w:val="none" w:sz="0" w:space="0" w:color="auto"/>
            <w:right w:val="none" w:sz="0" w:space="0" w:color="auto"/>
          </w:divBdr>
        </w:div>
        <w:div w:id="1963420935">
          <w:marLeft w:val="0"/>
          <w:marRight w:val="0"/>
          <w:marTop w:val="0"/>
          <w:marBottom w:val="80"/>
          <w:divBdr>
            <w:top w:val="none" w:sz="0" w:space="0" w:color="auto"/>
            <w:left w:val="none" w:sz="0" w:space="0" w:color="auto"/>
            <w:bottom w:val="none" w:sz="0" w:space="0" w:color="auto"/>
            <w:right w:val="none" w:sz="0" w:space="0" w:color="auto"/>
          </w:divBdr>
        </w:div>
        <w:div w:id="1103955205">
          <w:marLeft w:val="0"/>
          <w:marRight w:val="0"/>
          <w:marTop w:val="0"/>
          <w:marBottom w:val="80"/>
          <w:divBdr>
            <w:top w:val="none" w:sz="0" w:space="0" w:color="auto"/>
            <w:left w:val="none" w:sz="0" w:space="0" w:color="auto"/>
            <w:bottom w:val="none" w:sz="0" w:space="0" w:color="auto"/>
            <w:right w:val="none" w:sz="0" w:space="0" w:color="auto"/>
          </w:divBdr>
        </w:div>
        <w:div w:id="323094891">
          <w:marLeft w:val="0"/>
          <w:marRight w:val="0"/>
          <w:marTop w:val="0"/>
          <w:marBottom w:val="80"/>
          <w:divBdr>
            <w:top w:val="none" w:sz="0" w:space="0" w:color="auto"/>
            <w:left w:val="none" w:sz="0" w:space="0" w:color="auto"/>
            <w:bottom w:val="none" w:sz="0" w:space="0" w:color="auto"/>
            <w:right w:val="none" w:sz="0" w:space="0" w:color="auto"/>
          </w:divBdr>
        </w:div>
        <w:div w:id="1706252350">
          <w:marLeft w:val="0"/>
          <w:marRight w:val="0"/>
          <w:marTop w:val="0"/>
          <w:marBottom w:val="80"/>
          <w:divBdr>
            <w:top w:val="none" w:sz="0" w:space="0" w:color="auto"/>
            <w:left w:val="none" w:sz="0" w:space="0" w:color="auto"/>
            <w:bottom w:val="none" w:sz="0" w:space="0" w:color="auto"/>
            <w:right w:val="none" w:sz="0" w:space="0" w:color="auto"/>
          </w:divBdr>
        </w:div>
        <w:div w:id="1481120753">
          <w:marLeft w:val="0"/>
          <w:marRight w:val="0"/>
          <w:marTop w:val="0"/>
          <w:marBottom w:val="80"/>
          <w:divBdr>
            <w:top w:val="none" w:sz="0" w:space="0" w:color="auto"/>
            <w:left w:val="none" w:sz="0" w:space="0" w:color="auto"/>
            <w:bottom w:val="none" w:sz="0" w:space="0" w:color="auto"/>
            <w:right w:val="none" w:sz="0" w:space="0" w:color="auto"/>
          </w:divBdr>
        </w:div>
        <w:div w:id="217014363">
          <w:marLeft w:val="0"/>
          <w:marRight w:val="0"/>
          <w:marTop w:val="0"/>
          <w:marBottom w:val="80"/>
          <w:divBdr>
            <w:top w:val="none" w:sz="0" w:space="0" w:color="auto"/>
            <w:left w:val="none" w:sz="0" w:space="0" w:color="auto"/>
            <w:bottom w:val="none" w:sz="0" w:space="0" w:color="auto"/>
            <w:right w:val="none" w:sz="0" w:space="0" w:color="auto"/>
          </w:divBdr>
        </w:div>
        <w:div w:id="442650265">
          <w:marLeft w:val="0"/>
          <w:marRight w:val="0"/>
          <w:marTop w:val="0"/>
          <w:marBottom w:val="80"/>
          <w:divBdr>
            <w:top w:val="none" w:sz="0" w:space="0" w:color="auto"/>
            <w:left w:val="none" w:sz="0" w:space="0" w:color="auto"/>
            <w:bottom w:val="none" w:sz="0" w:space="0" w:color="auto"/>
            <w:right w:val="none" w:sz="0" w:space="0" w:color="auto"/>
          </w:divBdr>
        </w:div>
        <w:div w:id="2107460558">
          <w:marLeft w:val="0"/>
          <w:marRight w:val="0"/>
          <w:marTop w:val="0"/>
          <w:marBottom w:val="80"/>
          <w:divBdr>
            <w:top w:val="none" w:sz="0" w:space="0" w:color="auto"/>
            <w:left w:val="none" w:sz="0" w:space="0" w:color="auto"/>
            <w:bottom w:val="none" w:sz="0" w:space="0" w:color="auto"/>
            <w:right w:val="none" w:sz="0" w:space="0" w:color="auto"/>
          </w:divBdr>
        </w:div>
        <w:div w:id="1096948250">
          <w:marLeft w:val="0"/>
          <w:marRight w:val="0"/>
          <w:marTop w:val="0"/>
          <w:marBottom w:val="80"/>
          <w:divBdr>
            <w:top w:val="none" w:sz="0" w:space="0" w:color="auto"/>
            <w:left w:val="none" w:sz="0" w:space="0" w:color="auto"/>
            <w:bottom w:val="none" w:sz="0" w:space="0" w:color="auto"/>
            <w:right w:val="none" w:sz="0" w:space="0" w:color="auto"/>
          </w:divBdr>
        </w:div>
        <w:div w:id="1794320346">
          <w:marLeft w:val="0"/>
          <w:marRight w:val="0"/>
          <w:marTop w:val="0"/>
          <w:marBottom w:val="80"/>
          <w:divBdr>
            <w:top w:val="none" w:sz="0" w:space="0" w:color="auto"/>
            <w:left w:val="none" w:sz="0" w:space="0" w:color="auto"/>
            <w:bottom w:val="none" w:sz="0" w:space="0" w:color="auto"/>
            <w:right w:val="none" w:sz="0" w:space="0" w:color="auto"/>
          </w:divBdr>
        </w:div>
        <w:div w:id="1914394207">
          <w:marLeft w:val="0"/>
          <w:marRight w:val="0"/>
          <w:marTop w:val="0"/>
          <w:marBottom w:val="80"/>
          <w:divBdr>
            <w:top w:val="none" w:sz="0" w:space="0" w:color="auto"/>
            <w:left w:val="none" w:sz="0" w:space="0" w:color="auto"/>
            <w:bottom w:val="none" w:sz="0" w:space="0" w:color="auto"/>
            <w:right w:val="none" w:sz="0" w:space="0" w:color="auto"/>
          </w:divBdr>
        </w:div>
        <w:div w:id="211502756">
          <w:marLeft w:val="0"/>
          <w:marRight w:val="0"/>
          <w:marTop w:val="0"/>
          <w:marBottom w:val="80"/>
          <w:divBdr>
            <w:top w:val="none" w:sz="0" w:space="0" w:color="auto"/>
            <w:left w:val="none" w:sz="0" w:space="0" w:color="auto"/>
            <w:bottom w:val="none" w:sz="0" w:space="0" w:color="auto"/>
            <w:right w:val="none" w:sz="0" w:space="0" w:color="auto"/>
          </w:divBdr>
        </w:div>
        <w:div w:id="391928918">
          <w:marLeft w:val="0"/>
          <w:marRight w:val="0"/>
          <w:marTop w:val="0"/>
          <w:marBottom w:val="80"/>
          <w:divBdr>
            <w:top w:val="none" w:sz="0" w:space="0" w:color="auto"/>
            <w:left w:val="none" w:sz="0" w:space="0" w:color="auto"/>
            <w:bottom w:val="none" w:sz="0" w:space="0" w:color="auto"/>
            <w:right w:val="none" w:sz="0" w:space="0" w:color="auto"/>
          </w:divBdr>
        </w:div>
        <w:div w:id="1739475018">
          <w:marLeft w:val="0"/>
          <w:marRight w:val="0"/>
          <w:marTop w:val="0"/>
          <w:marBottom w:val="80"/>
          <w:divBdr>
            <w:top w:val="none" w:sz="0" w:space="0" w:color="auto"/>
            <w:left w:val="none" w:sz="0" w:space="0" w:color="auto"/>
            <w:bottom w:val="none" w:sz="0" w:space="0" w:color="auto"/>
            <w:right w:val="none" w:sz="0" w:space="0" w:color="auto"/>
          </w:divBdr>
        </w:div>
        <w:div w:id="1629705803">
          <w:marLeft w:val="0"/>
          <w:marRight w:val="0"/>
          <w:marTop w:val="0"/>
          <w:marBottom w:val="80"/>
          <w:divBdr>
            <w:top w:val="none" w:sz="0" w:space="0" w:color="auto"/>
            <w:left w:val="none" w:sz="0" w:space="0" w:color="auto"/>
            <w:bottom w:val="none" w:sz="0" w:space="0" w:color="auto"/>
            <w:right w:val="none" w:sz="0" w:space="0" w:color="auto"/>
          </w:divBdr>
        </w:div>
        <w:div w:id="225649647">
          <w:marLeft w:val="0"/>
          <w:marRight w:val="0"/>
          <w:marTop w:val="0"/>
          <w:marBottom w:val="80"/>
          <w:divBdr>
            <w:top w:val="none" w:sz="0" w:space="0" w:color="auto"/>
            <w:left w:val="none" w:sz="0" w:space="0" w:color="auto"/>
            <w:bottom w:val="none" w:sz="0" w:space="0" w:color="auto"/>
            <w:right w:val="none" w:sz="0" w:space="0" w:color="auto"/>
          </w:divBdr>
        </w:div>
        <w:div w:id="319774292">
          <w:marLeft w:val="0"/>
          <w:marRight w:val="0"/>
          <w:marTop w:val="0"/>
          <w:marBottom w:val="80"/>
          <w:divBdr>
            <w:top w:val="none" w:sz="0" w:space="0" w:color="auto"/>
            <w:left w:val="none" w:sz="0" w:space="0" w:color="auto"/>
            <w:bottom w:val="none" w:sz="0" w:space="0" w:color="auto"/>
            <w:right w:val="none" w:sz="0" w:space="0" w:color="auto"/>
          </w:divBdr>
        </w:div>
        <w:div w:id="1546871445">
          <w:marLeft w:val="0"/>
          <w:marRight w:val="0"/>
          <w:marTop w:val="0"/>
          <w:marBottom w:val="80"/>
          <w:divBdr>
            <w:top w:val="none" w:sz="0" w:space="0" w:color="auto"/>
            <w:left w:val="none" w:sz="0" w:space="0" w:color="auto"/>
            <w:bottom w:val="none" w:sz="0" w:space="0" w:color="auto"/>
            <w:right w:val="none" w:sz="0" w:space="0" w:color="auto"/>
          </w:divBdr>
        </w:div>
        <w:div w:id="223370515">
          <w:marLeft w:val="0"/>
          <w:marRight w:val="0"/>
          <w:marTop w:val="0"/>
          <w:marBottom w:val="80"/>
          <w:divBdr>
            <w:top w:val="none" w:sz="0" w:space="0" w:color="auto"/>
            <w:left w:val="none" w:sz="0" w:space="0" w:color="auto"/>
            <w:bottom w:val="none" w:sz="0" w:space="0" w:color="auto"/>
            <w:right w:val="none" w:sz="0" w:space="0" w:color="auto"/>
          </w:divBdr>
        </w:div>
        <w:div w:id="1487042169">
          <w:marLeft w:val="0"/>
          <w:marRight w:val="0"/>
          <w:marTop w:val="0"/>
          <w:marBottom w:val="80"/>
          <w:divBdr>
            <w:top w:val="none" w:sz="0" w:space="0" w:color="auto"/>
            <w:left w:val="none" w:sz="0" w:space="0" w:color="auto"/>
            <w:bottom w:val="none" w:sz="0" w:space="0" w:color="auto"/>
            <w:right w:val="none" w:sz="0" w:space="0" w:color="auto"/>
          </w:divBdr>
        </w:div>
        <w:div w:id="726343821">
          <w:marLeft w:val="0"/>
          <w:marRight w:val="0"/>
          <w:marTop w:val="0"/>
          <w:marBottom w:val="80"/>
          <w:divBdr>
            <w:top w:val="none" w:sz="0" w:space="0" w:color="auto"/>
            <w:left w:val="none" w:sz="0" w:space="0" w:color="auto"/>
            <w:bottom w:val="none" w:sz="0" w:space="0" w:color="auto"/>
            <w:right w:val="none" w:sz="0" w:space="0" w:color="auto"/>
          </w:divBdr>
        </w:div>
        <w:div w:id="1118571664">
          <w:marLeft w:val="0"/>
          <w:marRight w:val="0"/>
          <w:marTop w:val="0"/>
          <w:marBottom w:val="80"/>
          <w:divBdr>
            <w:top w:val="none" w:sz="0" w:space="0" w:color="auto"/>
            <w:left w:val="none" w:sz="0" w:space="0" w:color="auto"/>
            <w:bottom w:val="none" w:sz="0" w:space="0" w:color="auto"/>
            <w:right w:val="none" w:sz="0" w:space="0" w:color="auto"/>
          </w:divBdr>
        </w:div>
        <w:div w:id="161967938">
          <w:marLeft w:val="0"/>
          <w:marRight w:val="0"/>
          <w:marTop w:val="0"/>
          <w:marBottom w:val="80"/>
          <w:divBdr>
            <w:top w:val="none" w:sz="0" w:space="0" w:color="auto"/>
            <w:left w:val="none" w:sz="0" w:space="0" w:color="auto"/>
            <w:bottom w:val="none" w:sz="0" w:space="0" w:color="auto"/>
            <w:right w:val="none" w:sz="0" w:space="0" w:color="auto"/>
          </w:divBdr>
        </w:div>
        <w:div w:id="1594704068">
          <w:marLeft w:val="0"/>
          <w:marRight w:val="0"/>
          <w:marTop w:val="0"/>
          <w:marBottom w:val="80"/>
          <w:divBdr>
            <w:top w:val="none" w:sz="0" w:space="0" w:color="auto"/>
            <w:left w:val="none" w:sz="0" w:space="0" w:color="auto"/>
            <w:bottom w:val="none" w:sz="0" w:space="0" w:color="auto"/>
            <w:right w:val="none" w:sz="0" w:space="0" w:color="auto"/>
          </w:divBdr>
        </w:div>
        <w:div w:id="887380688">
          <w:marLeft w:val="0"/>
          <w:marRight w:val="0"/>
          <w:marTop w:val="0"/>
          <w:marBottom w:val="80"/>
          <w:divBdr>
            <w:top w:val="none" w:sz="0" w:space="0" w:color="auto"/>
            <w:left w:val="none" w:sz="0" w:space="0" w:color="auto"/>
            <w:bottom w:val="none" w:sz="0" w:space="0" w:color="auto"/>
            <w:right w:val="none" w:sz="0" w:space="0" w:color="auto"/>
          </w:divBdr>
        </w:div>
        <w:div w:id="1912765596">
          <w:marLeft w:val="0"/>
          <w:marRight w:val="0"/>
          <w:marTop w:val="0"/>
          <w:marBottom w:val="80"/>
          <w:divBdr>
            <w:top w:val="none" w:sz="0" w:space="0" w:color="auto"/>
            <w:left w:val="none" w:sz="0" w:space="0" w:color="auto"/>
            <w:bottom w:val="none" w:sz="0" w:space="0" w:color="auto"/>
            <w:right w:val="none" w:sz="0" w:space="0" w:color="auto"/>
          </w:divBdr>
        </w:div>
        <w:div w:id="592200312">
          <w:marLeft w:val="0"/>
          <w:marRight w:val="0"/>
          <w:marTop w:val="0"/>
          <w:marBottom w:val="80"/>
          <w:divBdr>
            <w:top w:val="none" w:sz="0" w:space="0" w:color="auto"/>
            <w:left w:val="none" w:sz="0" w:space="0" w:color="auto"/>
            <w:bottom w:val="none" w:sz="0" w:space="0" w:color="auto"/>
            <w:right w:val="none" w:sz="0" w:space="0" w:color="auto"/>
          </w:divBdr>
        </w:div>
        <w:div w:id="431055647">
          <w:marLeft w:val="0"/>
          <w:marRight w:val="0"/>
          <w:marTop w:val="0"/>
          <w:marBottom w:val="80"/>
          <w:divBdr>
            <w:top w:val="none" w:sz="0" w:space="0" w:color="auto"/>
            <w:left w:val="none" w:sz="0" w:space="0" w:color="auto"/>
            <w:bottom w:val="none" w:sz="0" w:space="0" w:color="auto"/>
            <w:right w:val="none" w:sz="0" w:space="0" w:color="auto"/>
          </w:divBdr>
        </w:div>
        <w:div w:id="1132939063">
          <w:marLeft w:val="0"/>
          <w:marRight w:val="0"/>
          <w:marTop w:val="0"/>
          <w:marBottom w:val="80"/>
          <w:divBdr>
            <w:top w:val="none" w:sz="0" w:space="0" w:color="auto"/>
            <w:left w:val="none" w:sz="0" w:space="0" w:color="auto"/>
            <w:bottom w:val="none" w:sz="0" w:space="0" w:color="auto"/>
            <w:right w:val="none" w:sz="0" w:space="0" w:color="auto"/>
          </w:divBdr>
        </w:div>
        <w:div w:id="685133399">
          <w:marLeft w:val="0"/>
          <w:marRight w:val="0"/>
          <w:marTop w:val="0"/>
          <w:marBottom w:val="80"/>
          <w:divBdr>
            <w:top w:val="none" w:sz="0" w:space="0" w:color="auto"/>
            <w:left w:val="none" w:sz="0" w:space="0" w:color="auto"/>
            <w:bottom w:val="none" w:sz="0" w:space="0" w:color="auto"/>
            <w:right w:val="none" w:sz="0" w:space="0" w:color="auto"/>
          </w:divBdr>
        </w:div>
        <w:div w:id="2131313582">
          <w:marLeft w:val="0"/>
          <w:marRight w:val="0"/>
          <w:marTop w:val="0"/>
          <w:marBottom w:val="80"/>
          <w:divBdr>
            <w:top w:val="none" w:sz="0" w:space="0" w:color="auto"/>
            <w:left w:val="none" w:sz="0" w:space="0" w:color="auto"/>
            <w:bottom w:val="none" w:sz="0" w:space="0" w:color="auto"/>
            <w:right w:val="none" w:sz="0" w:space="0" w:color="auto"/>
          </w:divBdr>
        </w:div>
        <w:div w:id="185677685">
          <w:marLeft w:val="0"/>
          <w:marRight w:val="0"/>
          <w:marTop w:val="0"/>
          <w:marBottom w:val="80"/>
          <w:divBdr>
            <w:top w:val="none" w:sz="0" w:space="0" w:color="auto"/>
            <w:left w:val="none" w:sz="0" w:space="0" w:color="auto"/>
            <w:bottom w:val="none" w:sz="0" w:space="0" w:color="auto"/>
            <w:right w:val="none" w:sz="0" w:space="0" w:color="auto"/>
          </w:divBdr>
        </w:div>
        <w:div w:id="518127630">
          <w:marLeft w:val="0"/>
          <w:marRight w:val="0"/>
          <w:marTop w:val="0"/>
          <w:marBottom w:val="80"/>
          <w:divBdr>
            <w:top w:val="none" w:sz="0" w:space="0" w:color="auto"/>
            <w:left w:val="none" w:sz="0" w:space="0" w:color="auto"/>
            <w:bottom w:val="none" w:sz="0" w:space="0" w:color="auto"/>
            <w:right w:val="none" w:sz="0" w:space="0" w:color="auto"/>
          </w:divBdr>
        </w:div>
        <w:div w:id="809638238">
          <w:marLeft w:val="0"/>
          <w:marRight w:val="0"/>
          <w:marTop w:val="0"/>
          <w:marBottom w:val="80"/>
          <w:divBdr>
            <w:top w:val="none" w:sz="0" w:space="0" w:color="auto"/>
            <w:left w:val="none" w:sz="0" w:space="0" w:color="auto"/>
            <w:bottom w:val="none" w:sz="0" w:space="0" w:color="auto"/>
            <w:right w:val="none" w:sz="0" w:space="0" w:color="auto"/>
          </w:divBdr>
        </w:div>
        <w:div w:id="1255750692">
          <w:marLeft w:val="0"/>
          <w:marRight w:val="0"/>
          <w:marTop w:val="0"/>
          <w:marBottom w:val="80"/>
          <w:divBdr>
            <w:top w:val="none" w:sz="0" w:space="0" w:color="auto"/>
            <w:left w:val="none" w:sz="0" w:space="0" w:color="auto"/>
            <w:bottom w:val="none" w:sz="0" w:space="0" w:color="auto"/>
            <w:right w:val="none" w:sz="0" w:space="0" w:color="auto"/>
          </w:divBdr>
        </w:div>
        <w:div w:id="992371330">
          <w:marLeft w:val="0"/>
          <w:marRight w:val="0"/>
          <w:marTop w:val="0"/>
          <w:marBottom w:val="80"/>
          <w:divBdr>
            <w:top w:val="none" w:sz="0" w:space="0" w:color="auto"/>
            <w:left w:val="none" w:sz="0" w:space="0" w:color="auto"/>
            <w:bottom w:val="none" w:sz="0" w:space="0" w:color="auto"/>
            <w:right w:val="none" w:sz="0" w:space="0" w:color="auto"/>
          </w:divBdr>
        </w:div>
        <w:div w:id="826360139">
          <w:marLeft w:val="0"/>
          <w:marRight w:val="0"/>
          <w:marTop w:val="0"/>
          <w:marBottom w:val="80"/>
          <w:divBdr>
            <w:top w:val="none" w:sz="0" w:space="0" w:color="auto"/>
            <w:left w:val="none" w:sz="0" w:space="0" w:color="auto"/>
            <w:bottom w:val="none" w:sz="0" w:space="0" w:color="auto"/>
            <w:right w:val="none" w:sz="0" w:space="0" w:color="auto"/>
          </w:divBdr>
        </w:div>
        <w:div w:id="1884828773">
          <w:marLeft w:val="0"/>
          <w:marRight w:val="0"/>
          <w:marTop w:val="0"/>
          <w:marBottom w:val="80"/>
          <w:divBdr>
            <w:top w:val="none" w:sz="0" w:space="0" w:color="auto"/>
            <w:left w:val="none" w:sz="0" w:space="0" w:color="auto"/>
            <w:bottom w:val="none" w:sz="0" w:space="0" w:color="auto"/>
            <w:right w:val="none" w:sz="0" w:space="0" w:color="auto"/>
          </w:divBdr>
        </w:div>
        <w:div w:id="787164635">
          <w:marLeft w:val="0"/>
          <w:marRight w:val="0"/>
          <w:marTop w:val="0"/>
          <w:marBottom w:val="80"/>
          <w:divBdr>
            <w:top w:val="none" w:sz="0" w:space="0" w:color="auto"/>
            <w:left w:val="none" w:sz="0" w:space="0" w:color="auto"/>
            <w:bottom w:val="none" w:sz="0" w:space="0" w:color="auto"/>
            <w:right w:val="none" w:sz="0" w:space="0" w:color="auto"/>
          </w:divBdr>
        </w:div>
        <w:div w:id="1830829086">
          <w:marLeft w:val="0"/>
          <w:marRight w:val="0"/>
          <w:marTop w:val="0"/>
          <w:marBottom w:val="80"/>
          <w:divBdr>
            <w:top w:val="none" w:sz="0" w:space="0" w:color="auto"/>
            <w:left w:val="none" w:sz="0" w:space="0" w:color="auto"/>
            <w:bottom w:val="none" w:sz="0" w:space="0" w:color="auto"/>
            <w:right w:val="none" w:sz="0" w:space="0" w:color="auto"/>
          </w:divBdr>
        </w:div>
        <w:div w:id="1741520869">
          <w:marLeft w:val="0"/>
          <w:marRight w:val="0"/>
          <w:marTop w:val="0"/>
          <w:marBottom w:val="80"/>
          <w:divBdr>
            <w:top w:val="none" w:sz="0" w:space="0" w:color="auto"/>
            <w:left w:val="none" w:sz="0" w:space="0" w:color="auto"/>
            <w:bottom w:val="none" w:sz="0" w:space="0" w:color="auto"/>
            <w:right w:val="none" w:sz="0" w:space="0" w:color="auto"/>
          </w:divBdr>
        </w:div>
        <w:div w:id="609627991">
          <w:marLeft w:val="0"/>
          <w:marRight w:val="0"/>
          <w:marTop w:val="0"/>
          <w:marBottom w:val="80"/>
          <w:divBdr>
            <w:top w:val="none" w:sz="0" w:space="0" w:color="auto"/>
            <w:left w:val="none" w:sz="0" w:space="0" w:color="auto"/>
            <w:bottom w:val="none" w:sz="0" w:space="0" w:color="auto"/>
            <w:right w:val="none" w:sz="0" w:space="0" w:color="auto"/>
          </w:divBdr>
        </w:div>
        <w:div w:id="728845326">
          <w:marLeft w:val="810"/>
          <w:marRight w:val="0"/>
          <w:marTop w:val="0"/>
          <w:marBottom w:val="80"/>
          <w:divBdr>
            <w:top w:val="none" w:sz="0" w:space="0" w:color="auto"/>
            <w:left w:val="none" w:sz="0" w:space="0" w:color="auto"/>
            <w:bottom w:val="none" w:sz="0" w:space="0" w:color="auto"/>
            <w:right w:val="none" w:sz="0" w:space="0" w:color="auto"/>
          </w:divBdr>
        </w:div>
        <w:div w:id="1410465988">
          <w:marLeft w:val="810"/>
          <w:marRight w:val="0"/>
          <w:marTop w:val="0"/>
          <w:marBottom w:val="80"/>
          <w:divBdr>
            <w:top w:val="none" w:sz="0" w:space="0" w:color="auto"/>
            <w:left w:val="none" w:sz="0" w:space="0" w:color="auto"/>
            <w:bottom w:val="none" w:sz="0" w:space="0" w:color="auto"/>
            <w:right w:val="none" w:sz="0" w:space="0" w:color="auto"/>
          </w:divBdr>
        </w:div>
        <w:div w:id="1432046663">
          <w:marLeft w:val="810"/>
          <w:marRight w:val="0"/>
          <w:marTop w:val="0"/>
          <w:marBottom w:val="80"/>
          <w:divBdr>
            <w:top w:val="none" w:sz="0" w:space="0" w:color="auto"/>
            <w:left w:val="none" w:sz="0" w:space="0" w:color="auto"/>
            <w:bottom w:val="none" w:sz="0" w:space="0" w:color="auto"/>
            <w:right w:val="none" w:sz="0" w:space="0" w:color="auto"/>
          </w:divBdr>
        </w:div>
        <w:div w:id="1335838555">
          <w:marLeft w:val="810"/>
          <w:marRight w:val="0"/>
          <w:marTop w:val="0"/>
          <w:marBottom w:val="80"/>
          <w:divBdr>
            <w:top w:val="none" w:sz="0" w:space="0" w:color="auto"/>
            <w:left w:val="none" w:sz="0" w:space="0" w:color="auto"/>
            <w:bottom w:val="none" w:sz="0" w:space="0" w:color="auto"/>
            <w:right w:val="none" w:sz="0" w:space="0" w:color="auto"/>
          </w:divBdr>
        </w:div>
        <w:div w:id="2112579959">
          <w:marLeft w:val="810"/>
          <w:marRight w:val="0"/>
          <w:marTop w:val="0"/>
          <w:marBottom w:val="80"/>
          <w:divBdr>
            <w:top w:val="none" w:sz="0" w:space="0" w:color="auto"/>
            <w:left w:val="none" w:sz="0" w:space="0" w:color="auto"/>
            <w:bottom w:val="none" w:sz="0" w:space="0" w:color="auto"/>
            <w:right w:val="none" w:sz="0" w:space="0" w:color="auto"/>
          </w:divBdr>
        </w:div>
        <w:div w:id="529421411">
          <w:marLeft w:val="810"/>
          <w:marRight w:val="0"/>
          <w:marTop w:val="0"/>
          <w:marBottom w:val="80"/>
          <w:divBdr>
            <w:top w:val="none" w:sz="0" w:space="0" w:color="auto"/>
            <w:left w:val="none" w:sz="0" w:space="0" w:color="auto"/>
            <w:bottom w:val="none" w:sz="0" w:space="0" w:color="auto"/>
            <w:right w:val="none" w:sz="0" w:space="0" w:color="auto"/>
          </w:divBdr>
        </w:div>
        <w:div w:id="228736545">
          <w:marLeft w:val="810"/>
          <w:marRight w:val="0"/>
          <w:marTop w:val="0"/>
          <w:marBottom w:val="80"/>
          <w:divBdr>
            <w:top w:val="none" w:sz="0" w:space="0" w:color="auto"/>
            <w:left w:val="none" w:sz="0" w:space="0" w:color="auto"/>
            <w:bottom w:val="none" w:sz="0" w:space="0" w:color="auto"/>
            <w:right w:val="none" w:sz="0" w:space="0" w:color="auto"/>
          </w:divBdr>
        </w:div>
        <w:div w:id="355154873">
          <w:marLeft w:val="810"/>
          <w:marRight w:val="0"/>
          <w:marTop w:val="0"/>
          <w:marBottom w:val="80"/>
          <w:divBdr>
            <w:top w:val="none" w:sz="0" w:space="0" w:color="auto"/>
            <w:left w:val="none" w:sz="0" w:space="0" w:color="auto"/>
            <w:bottom w:val="none" w:sz="0" w:space="0" w:color="auto"/>
            <w:right w:val="none" w:sz="0" w:space="0" w:color="auto"/>
          </w:divBdr>
        </w:div>
        <w:div w:id="1329944240">
          <w:marLeft w:val="810"/>
          <w:marRight w:val="0"/>
          <w:marTop w:val="0"/>
          <w:marBottom w:val="80"/>
          <w:divBdr>
            <w:top w:val="none" w:sz="0" w:space="0" w:color="auto"/>
            <w:left w:val="none" w:sz="0" w:space="0" w:color="auto"/>
            <w:bottom w:val="none" w:sz="0" w:space="0" w:color="auto"/>
            <w:right w:val="none" w:sz="0" w:space="0" w:color="auto"/>
          </w:divBdr>
        </w:div>
        <w:div w:id="761143903">
          <w:marLeft w:val="810"/>
          <w:marRight w:val="0"/>
          <w:marTop w:val="0"/>
          <w:marBottom w:val="80"/>
          <w:divBdr>
            <w:top w:val="none" w:sz="0" w:space="0" w:color="auto"/>
            <w:left w:val="none" w:sz="0" w:space="0" w:color="auto"/>
            <w:bottom w:val="none" w:sz="0" w:space="0" w:color="auto"/>
            <w:right w:val="none" w:sz="0" w:space="0" w:color="auto"/>
          </w:divBdr>
        </w:div>
        <w:div w:id="742333391">
          <w:marLeft w:val="810"/>
          <w:marRight w:val="0"/>
          <w:marTop w:val="0"/>
          <w:marBottom w:val="80"/>
          <w:divBdr>
            <w:top w:val="none" w:sz="0" w:space="0" w:color="auto"/>
            <w:left w:val="none" w:sz="0" w:space="0" w:color="auto"/>
            <w:bottom w:val="none" w:sz="0" w:space="0" w:color="auto"/>
            <w:right w:val="none" w:sz="0" w:space="0" w:color="auto"/>
          </w:divBdr>
        </w:div>
        <w:div w:id="1897620589">
          <w:marLeft w:val="810"/>
          <w:marRight w:val="0"/>
          <w:marTop w:val="0"/>
          <w:marBottom w:val="80"/>
          <w:divBdr>
            <w:top w:val="none" w:sz="0" w:space="0" w:color="auto"/>
            <w:left w:val="none" w:sz="0" w:space="0" w:color="auto"/>
            <w:bottom w:val="none" w:sz="0" w:space="0" w:color="auto"/>
            <w:right w:val="none" w:sz="0" w:space="0" w:color="auto"/>
          </w:divBdr>
        </w:div>
        <w:div w:id="1524974135">
          <w:marLeft w:val="810"/>
          <w:marRight w:val="0"/>
          <w:marTop w:val="0"/>
          <w:marBottom w:val="80"/>
          <w:divBdr>
            <w:top w:val="none" w:sz="0" w:space="0" w:color="auto"/>
            <w:left w:val="none" w:sz="0" w:space="0" w:color="auto"/>
            <w:bottom w:val="none" w:sz="0" w:space="0" w:color="auto"/>
            <w:right w:val="none" w:sz="0" w:space="0" w:color="auto"/>
          </w:divBdr>
        </w:div>
        <w:div w:id="1361513376">
          <w:marLeft w:val="810"/>
          <w:marRight w:val="0"/>
          <w:marTop w:val="0"/>
          <w:marBottom w:val="80"/>
          <w:divBdr>
            <w:top w:val="none" w:sz="0" w:space="0" w:color="auto"/>
            <w:left w:val="none" w:sz="0" w:space="0" w:color="auto"/>
            <w:bottom w:val="none" w:sz="0" w:space="0" w:color="auto"/>
            <w:right w:val="none" w:sz="0" w:space="0" w:color="auto"/>
          </w:divBdr>
        </w:div>
        <w:div w:id="1915553489">
          <w:marLeft w:val="810"/>
          <w:marRight w:val="0"/>
          <w:marTop w:val="0"/>
          <w:marBottom w:val="80"/>
          <w:divBdr>
            <w:top w:val="none" w:sz="0" w:space="0" w:color="auto"/>
            <w:left w:val="none" w:sz="0" w:space="0" w:color="auto"/>
            <w:bottom w:val="none" w:sz="0" w:space="0" w:color="auto"/>
            <w:right w:val="none" w:sz="0" w:space="0" w:color="auto"/>
          </w:divBdr>
        </w:div>
        <w:div w:id="222763630">
          <w:marLeft w:val="810"/>
          <w:marRight w:val="0"/>
          <w:marTop w:val="0"/>
          <w:marBottom w:val="80"/>
          <w:divBdr>
            <w:top w:val="none" w:sz="0" w:space="0" w:color="auto"/>
            <w:left w:val="none" w:sz="0" w:space="0" w:color="auto"/>
            <w:bottom w:val="none" w:sz="0" w:space="0" w:color="auto"/>
            <w:right w:val="none" w:sz="0" w:space="0" w:color="auto"/>
          </w:divBdr>
        </w:div>
        <w:div w:id="2055616633">
          <w:marLeft w:val="810"/>
          <w:marRight w:val="0"/>
          <w:marTop w:val="0"/>
          <w:marBottom w:val="80"/>
          <w:divBdr>
            <w:top w:val="none" w:sz="0" w:space="0" w:color="auto"/>
            <w:left w:val="none" w:sz="0" w:space="0" w:color="auto"/>
            <w:bottom w:val="none" w:sz="0" w:space="0" w:color="auto"/>
            <w:right w:val="none" w:sz="0" w:space="0" w:color="auto"/>
          </w:divBdr>
        </w:div>
        <w:div w:id="427435509">
          <w:marLeft w:val="810"/>
          <w:marRight w:val="0"/>
          <w:marTop w:val="0"/>
          <w:marBottom w:val="80"/>
          <w:divBdr>
            <w:top w:val="none" w:sz="0" w:space="0" w:color="auto"/>
            <w:left w:val="none" w:sz="0" w:space="0" w:color="auto"/>
            <w:bottom w:val="none" w:sz="0" w:space="0" w:color="auto"/>
            <w:right w:val="none" w:sz="0" w:space="0" w:color="auto"/>
          </w:divBdr>
        </w:div>
        <w:div w:id="1139955173">
          <w:marLeft w:val="810"/>
          <w:marRight w:val="0"/>
          <w:marTop w:val="0"/>
          <w:marBottom w:val="80"/>
          <w:divBdr>
            <w:top w:val="none" w:sz="0" w:space="0" w:color="auto"/>
            <w:left w:val="none" w:sz="0" w:space="0" w:color="auto"/>
            <w:bottom w:val="none" w:sz="0" w:space="0" w:color="auto"/>
            <w:right w:val="none" w:sz="0" w:space="0" w:color="auto"/>
          </w:divBdr>
        </w:div>
        <w:div w:id="1552882652">
          <w:marLeft w:val="0"/>
          <w:marRight w:val="0"/>
          <w:marTop w:val="0"/>
          <w:marBottom w:val="101"/>
          <w:divBdr>
            <w:top w:val="none" w:sz="0" w:space="0" w:color="auto"/>
            <w:left w:val="none" w:sz="0" w:space="0" w:color="auto"/>
            <w:bottom w:val="none" w:sz="0" w:space="0" w:color="auto"/>
            <w:right w:val="none" w:sz="0" w:space="0" w:color="auto"/>
          </w:divBdr>
        </w:div>
        <w:div w:id="1474368457">
          <w:marLeft w:val="0"/>
          <w:marRight w:val="0"/>
          <w:marTop w:val="0"/>
          <w:marBottom w:val="101"/>
          <w:divBdr>
            <w:top w:val="none" w:sz="0" w:space="0" w:color="auto"/>
            <w:left w:val="none" w:sz="0" w:space="0" w:color="auto"/>
            <w:bottom w:val="none" w:sz="0" w:space="0" w:color="auto"/>
            <w:right w:val="none" w:sz="0" w:space="0" w:color="auto"/>
          </w:divBdr>
        </w:div>
        <w:div w:id="635449649">
          <w:marLeft w:val="1440"/>
          <w:marRight w:val="0"/>
          <w:marTop w:val="0"/>
          <w:marBottom w:val="101"/>
          <w:divBdr>
            <w:top w:val="none" w:sz="0" w:space="0" w:color="auto"/>
            <w:left w:val="none" w:sz="0" w:space="0" w:color="auto"/>
            <w:bottom w:val="none" w:sz="0" w:space="0" w:color="auto"/>
            <w:right w:val="none" w:sz="0" w:space="0" w:color="auto"/>
          </w:divBdr>
        </w:div>
        <w:div w:id="909927003">
          <w:marLeft w:val="1440"/>
          <w:marRight w:val="0"/>
          <w:marTop w:val="0"/>
          <w:marBottom w:val="101"/>
          <w:divBdr>
            <w:top w:val="none" w:sz="0" w:space="0" w:color="auto"/>
            <w:left w:val="none" w:sz="0" w:space="0" w:color="auto"/>
            <w:bottom w:val="none" w:sz="0" w:space="0" w:color="auto"/>
            <w:right w:val="none" w:sz="0" w:space="0" w:color="auto"/>
          </w:divBdr>
        </w:div>
        <w:div w:id="1353264124">
          <w:marLeft w:val="1440"/>
          <w:marRight w:val="0"/>
          <w:marTop w:val="0"/>
          <w:marBottom w:val="101"/>
          <w:divBdr>
            <w:top w:val="none" w:sz="0" w:space="0" w:color="auto"/>
            <w:left w:val="none" w:sz="0" w:space="0" w:color="auto"/>
            <w:bottom w:val="none" w:sz="0" w:space="0" w:color="auto"/>
            <w:right w:val="none" w:sz="0" w:space="0" w:color="auto"/>
          </w:divBdr>
        </w:div>
        <w:div w:id="1809273867">
          <w:marLeft w:val="1440"/>
          <w:marRight w:val="0"/>
          <w:marTop w:val="0"/>
          <w:marBottom w:val="101"/>
          <w:divBdr>
            <w:top w:val="none" w:sz="0" w:space="0" w:color="auto"/>
            <w:left w:val="none" w:sz="0" w:space="0" w:color="auto"/>
            <w:bottom w:val="none" w:sz="0" w:space="0" w:color="auto"/>
            <w:right w:val="none" w:sz="0" w:space="0" w:color="auto"/>
          </w:divBdr>
        </w:div>
        <w:div w:id="973679534">
          <w:marLeft w:val="1440"/>
          <w:marRight w:val="0"/>
          <w:marTop w:val="0"/>
          <w:marBottom w:val="101"/>
          <w:divBdr>
            <w:top w:val="none" w:sz="0" w:space="0" w:color="auto"/>
            <w:left w:val="none" w:sz="0" w:space="0" w:color="auto"/>
            <w:bottom w:val="none" w:sz="0" w:space="0" w:color="auto"/>
            <w:right w:val="none" w:sz="0" w:space="0" w:color="auto"/>
          </w:divBdr>
        </w:div>
        <w:div w:id="982732223">
          <w:marLeft w:val="1440"/>
          <w:marRight w:val="0"/>
          <w:marTop w:val="0"/>
          <w:marBottom w:val="101"/>
          <w:divBdr>
            <w:top w:val="none" w:sz="0" w:space="0" w:color="auto"/>
            <w:left w:val="none" w:sz="0" w:space="0" w:color="auto"/>
            <w:bottom w:val="none" w:sz="0" w:space="0" w:color="auto"/>
            <w:right w:val="none" w:sz="0" w:space="0" w:color="auto"/>
          </w:divBdr>
        </w:div>
        <w:div w:id="1111634590">
          <w:marLeft w:val="1440"/>
          <w:marRight w:val="0"/>
          <w:marTop w:val="0"/>
          <w:marBottom w:val="101"/>
          <w:divBdr>
            <w:top w:val="none" w:sz="0" w:space="0" w:color="auto"/>
            <w:left w:val="none" w:sz="0" w:space="0" w:color="auto"/>
            <w:bottom w:val="none" w:sz="0" w:space="0" w:color="auto"/>
            <w:right w:val="none" w:sz="0" w:space="0" w:color="auto"/>
          </w:divBdr>
        </w:div>
        <w:div w:id="1981612170">
          <w:marLeft w:val="1440"/>
          <w:marRight w:val="0"/>
          <w:marTop w:val="0"/>
          <w:marBottom w:val="101"/>
          <w:divBdr>
            <w:top w:val="none" w:sz="0" w:space="0" w:color="auto"/>
            <w:left w:val="none" w:sz="0" w:space="0" w:color="auto"/>
            <w:bottom w:val="none" w:sz="0" w:space="0" w:color="auto"/>
            <w:right w:val="none" w:sz="0" w:space="0" w:color="auto"/>
          </w:divBdr>
        </w:div>
        <w:div w:id="1077677972">
          <w:marLeft w:val="1440"/>
          <w:marRight w:val="0"/>
          <w:marTop w:val="0"/>
          <w:marBottom w:val="101"/>
          <w:divBdr>
            <w:top w:val="none" w:sz="0" w:space="0" w:color="auto"/>
            <w:left w:val="none" w:sz="0" w:space="0" w:color="auto"/>
            <w:bottom w:val="none" w:sz="0" w:space="0" w:color="auto"/>
            <w:right w:val="none" w:sz="0" w:space="0" w:color="auto"/>
          </w:divBdr>
        </w:div>
        <w:div w:id="621150491">
          <w:marLeft w:val="1440"/>
          <w:marRight w:val="0"/>
          <w:marTop w:val="0"/>
          <w:marBottom w:val="101"/>
          <w:divBdr>
            <w:top w:val="none" w:sz="0" w:space="0" w:color="auto"/>
            <w:left w:val="none" w:sz="0" w:space="0" w:color="auto"/>
            <w:bottom w:val="none" w:sz="0" w:space="0" w:color="auto"/>
            <w:right w:val="none" w:sz="0" w:space="0" w:color="auto"/>
          </w:divBdr>
        </w:div>
        <w:div w:id="2052144790">
          <w:marLeft w:val="1440"/>
          <w:marRight w:val="0"/>
          <w:marTop w:val="0"/>
          <w:marBottom w:val="101"/>
          <w:divBdr>
            <w:top w:val="none" w:sz="0" w:space="0" w:color="auto"/>
            <w:left w:val="none" w:sz="0" w:space="0" w:color="auto"/>
            <w:bottom w:val="none" w:sz="0" w:space="0" w:color="auto"/>
            <w:right w:val="none" w:sz="0" w:space="0" w:color="auto"/>
          </w:divBdr>
        </w:div>
        <w:div w:id="153181953">
          <w:marLeft w:val="0"/>
          <w:marRight w:val="0"/>
          <w:marTop w:val="0"/>
          <w:marBottom w:val="101"/>
          <w:divBdr>
            <w:top w:val="none" w:sz="0" w:space="0" w:color="auto"/>
            <w:left w:val="none" w:sz="0" w:space="0" w:color="auto"/>
            <w:bottom w:val="none" w:sz="0" w:space="0" w:color="auto"/>
            <w:right w:val="none" w:sz="0" w:space="0" w:color="auto"/>
          </w:divBdr>
        </w:div>
        <w:div w:id="1225916574">
          <w:marLeft w:val="0"/>
          <w:marRight w:val="0"/>
          <w:marTop w:val="0"/>
          <w:marBottom w:val="101"/>
          <w:divBdr>
            <w:top w:val="none" w:sz="0" w:space="0" w:color="auto"/>
            <w:left w:val="none" w:sz="0" w:space="0" w:color="auto"/>
            <w:bottom w:val="none" w:sz="0" w:space="0" w:color="auto"/>
            <w:right w:val="none" w:sz="0" w:space="0" w:color="auto"/>
          </w:divBdr>
        </w:div>
        <w:div w:id="993874396">
          <w:marLeft w:val="1080"/>
          <w:marRight w:val="0"/>
          <w:marTop w:val="0"/>
          <w:marBottom w:val="101"/>
          <w:divBdr>
            <w:top w:val="none" w:sz="0" w:space="0" w:color="auto"/>
            <w:left w:val="none" w:sz="0" w:space="0" w:color="auto"/>
            <w:bottom w:val="none" w:sz="0" w:space="0" w:color="auto"/>
            <w:right w:val="none" w:sz="0" w:space="0" w:color="auto"/>
          </w:divBdr>
        </w:div>
        <w:div w:id="369653354">
          <w:marLeft w:val="1080"/>
          <w:marRight w:val="0"/>
          <w:marTop w:val="0"/>
          <w:marBottom w:val="101"/>
          <w:divBdr>
            <w:top w:val="none" w:sz="0" w:space="0" w:color="auto"/>
            <w:left w:val="none" w:sz="0" w:space="0" w:color="auto"/>
            <w:bottom w:val="none" w:sz="0" w:space="0" w:color="auto"/>
            <w:right w:val="none" w:sz="0" w:space="0" w:color="auto"/>
          </w:divBdr>
        </w:div>
        <w:div w:id="2103717948">
          <w:marLeft w:val="1080"/>
          <w:marRight w:val="0"/>
          <w:marTop w:val="0"/>
          <w:marBottom w:val="101"/>
          <w:divBdr>
            <w:top w:val="none" w:sz="0" w:space="0" w:color="auto"/>
            <w:left w:val="none" w:sz="0" w:space="0" w:color="auto"/>
            <w:bottom w:val="none" w:sz="0" w:space="0" w:color="auto"/>
            <w:right w:val="none" w:sz="0" w:space="0" w:color="auto"/>
          </w:divBdr>
        </w:div>
        <w:div w:id="302853151">
          <w:marLeft w:val="1080"/>
          <w:marRight w:val="0"/>
          <w:marTop w:val="0"/>
          <w:marBottom w:val="101"/>
          <w:divBdr>
            <w:top w:val="none" w:sz="0" w:space="0" w:color="auto"/>
            <w:left w:val="none" w:sz="0" w:space="0" w:color="auto"/>
            <w:bottom w:val="none" w:sz="0" w:space="0" w:color="auto"/>
            <w:right w:val="none" w:sz="0" w:space="0" w:color="auto"/>
          </w:divBdr>
        </w:div>
        <w:div w:id="1174300221">
          <w:marLeft w:val="1080"/>
          <w:marRight w:val="0"/>
          <w:marTop w:val="0"/>
          <w:marBottom w:val="101"/>
          <w:divBdr>
            <w:top w:val="none" w:sz="0" w:space="0" w:color="auto"/>
            <w:left w:val="none" w:sz="0" w:space="0" w:color="auto"/>
            <w:bottom w:val="none" w:sz="0" w:space="0" w:color="auto"/>
            <w:right w:val="none" w:sz="0" w:space="0" w:color="auto"/>
          </w:divBdr>
        </w:div>
        <w:div w:id="1591814462">
          <w:marLeft w:val="1080"/>
          <w:marRight w:val="0"/>
          <w:marTop w:val="0"/>
          <w:marBottom w:val="101"/>
          <w:divBdr>
            <w:top w:val="none" w:sz="0" w:space="0" w:color="auto"/>
            <w:left w:val="none" w:sz="0" w:space="0" w:color="auto"/>
            <w:bottom w:val="none" w:sz="0" w:space="0" w:color="auto"/>
            <w:right w:val="none" w:sz="0" w:space="0" w:color="auto"/>
          </w:divBdr>
        </w:div>
        <w:div w:id="1415932422">
          <w:marLeft w:val="1080"/>
          <w:marRight w:val="0"/>
          <w:marTop w:val="0"/>
          <w:marBottom w:val="101"/>
          <w:divBdr>
            <w:top w:val="none" w:sz="0" w:space="0" w:color="auto"/>
            <w:left w:val="none" w:sz="0" w:space="0" w:color="auto"/>
            <w:bottom w:val="none" w:sz="0" w:space="0" w:color="auto"/>
            <w:right w:val="none" w:sz="0" w:space="0" w:color="auto"/>
          </w:divBdr>
        </w:div>
        <w:div w:id="2136212118">
          <w:marLeft w:val="1080"/>
          <w:marRight w:val="0"/>
          <w:marTop w:val="0"/>
          <w:marBottom w:val="101"/>
          <w:divBdr>
            <w:top w:val="none" w:sz="0" w:space="0" w:color="auto"/>
            <w:left w:val="none" w:sz="0" w:space="0" w:color="auto"/>
            <w:bottom w:val="none" w:sz="0" w:space="0" w:color="auto"/>
            <w:right w:val="none" w:sz="0" w:space="0" w:color="auto"/>
          </w:divBdr>
        </w:div>
        <w:div w:id="1213342807">
          <w:marLeft w:val="1080"/>
          <w:marRight w:val="0"/>
          <w:marTop w:val="0"/>
          <w:marBottom w:val="101"/>
          <w:divBdr>
            <w:top w:val="none" w:sz="0" w:space="0" w:color="auto"/>
            <w:left w:val="none" w:sz="0" w:space="0" w:color="auto"/>
            <w:bottom w:val="none" w:sz="0" w:space="0" w:color="auto"/>
            <w:right w:val="none" w:sz="0" w:space="0" w:color="auto"/>
          </w:divBdr>
        </w:div>
        <w:div w:id="577835940">
          <w:marLeft w:val="1080"/>
          <w:marRight w:val="0"/>
          <w:marTop w:val="0"/>
          <w:marBottom w:val="101"/>
          <w:divBdr>
            <w:top w:val="none" w:sz="0" w:space="0" w:color="auto"/>
            <w:left w:val="none" w:sz="0" w:space="0" w:color="auto"/>
            <w:bottom w:val="none" w:sz="0" w:space="0" w:color="auto"/>
            <w:right w:val="none" w:sz="0" w:space="0" w:color="auto"/>
          </w:divBdr>
        </w:div>
        <w:div w:id="417143730">
          <w:marLeft w:val="1080"/>
          <w:marRight w:val="0"/>
          <w:marTop w:val="0"/>
          <w:marBottom w:val="101"/>
          <w:divBdr>
            <w:top w:val="none" w:sz="0" w:space="0" w:color="auto"/>
            <w:left w:val="none" w:sz="0" w:space="0" w:color="auto"/>
            <w:bottom w:val="none" w:sz="0" w:space="0" w:color="auto"/>
            <w:right w:val="none" w:sz="0" w:space="0" w:color="auto"/>
          </w:divBdr>
        </w:div>
        <w:div w:id="514921286">
          <w:marLeft w:val="1080"/>
          <w:marRight w:val="0"/>
          <w:marTop w:val="0"/>
          <w:marBottom w:val="101"/>
          <w:divBdr>
            <w:top w:val="none" w:sz="0" w:space="0" w:color="auto"/>
            <w:left w:val="none" w:sz="0" w:space="0" w:color="auto"/>
            <w:bottom w:val="none" w:sz="0" w:space="0" w:color="auto"/>
            <w:right w:val="none" w:sz="0" w:space="0" w:color="auto"/>
          </w:divBdr>
        </w:div>
        <w:div w:id="2118790845">
          <w:marLeft w:val="0"/>
          <w:marRight w:val="0"/>
          <w:marTop w:val="0"/>
          <w:marBottom w:val="101"/>
          <w:divBdr>
            <w:top w:val="none" w:sz="0" w:space="0" w:color="auto"/>
            <w:left w:val="none" w:sz="0" w:space="0" w:color="auto"/>
            <w:bottom w:val="none" w:sz="0" w:space="0" w:color="auto"/>
            <w:right w:val="none" w:sz="0" w:space="0" w:color="auto"/>
          </w:divBdr>
        </w:div>
        <w:div w:id="406537218">
          <w:marLeft w:val="0"/>
          <w:marRight w:val="0"/>
          <w:marTop w:val="0"/>
          <w:marBottom w:val="101"/>
          <w:divBdr>
            <w:top w:val="none" w:sz="0" w:space="0" w:color="auto"/>
            <w:left w:val="none" w:sz="0" w:space="0" w:color="auto"/>
            <w:bottom w:val="none" w:sz="0" w:space="0" w:color="auto"/>
            <w:right w:val="none" w:sz="0" w:space="0" w:color="auto"/>
          </w:divBdr>
        </w:div>
        <w:div w:id="411197632">
          <w:marLeft w:val="0"/>
          <w:marRight w:val="0"/>
          <w:marTop w:val="0"/>
          <w:marBottom w:val="101"/>
          <w:divBdr>
            <w:top w:val="none" w:sz="0" w:space="0" w:color="auto"/>
            <w:left w:val="none" w:sz="0" w:space="0" w:color="auto"/>
            <w:bottom w:val="none" w:sz="0" w:space="0" w:color="auto"/>
            <w:right w:val="none" w:sz="0" w:space="0" w:color="auto"/>
          </w:divBdr>
        </w:div>
        <w:div w:id="1048451640">
          <w:marLeft w:val="0"/>
          <w:marRight w:val="0"/>
          <w:marTop w:val="0"/>
          <w:marBottom w:val="40"/>
          <w:divBdr>
            <w:top w:val="none" w:sz="0" w:space="0" w:color="auto"/>
            <w:left w:val="none" w:sz="0" w:space="0" w:color="auto"/>
            <w:bottom w:val="none" w:sz="0" w:space="0" w:color="auto"/>
            <w:right w:val="none" w:sz="0" w:space="0" w:color="auto"/>
          </w:divBdr>
        </w:div>
        <w:div w:id="1821001516">
          <w:marLeft w:val="0"/>
          <w:marRight w:val="0"/>
          <w:marTop w:val="0"/>
          <w:marBottom w:val="40"/>
          <w:divBdr>
            <w:top w:val="none" w:sz="0" w:space="0" w:color="auto"/>
            <w:left w:val="none" w:sz="0" w:space="0" w:color="auto"/>
            <w:bottom w:val="none" w:sz="0" w:space="0" w:color="auto"/>
            <w:right w:val="none" w:sz="0" w:space="0" w:color="auto"/>
          </w:divBdr>
        </w:div>
        <w:div w:id="3174173">
          <w:marLeft w:val="0"/>
          <w:marRight w:val="0"/>
          <w:marTop w:val="0"/>
          <w:marBottom w:val="40"/>
          <w:divBdr>
            <w:top w:val="none" w:sz="0" w:space="0" w:color="auto"/>
            <w:left w:val="none" w:sz="0" w:space="0" w:color="auto"/>
            <w:bottom w:val="none" w:sz="0" w:space="0" w:color="auto"/>
            <w:right w:val="none" w:sz="0" w:space="0" w:color="auto"/>
          </w:divBdr>
        </w:div>
        <w:div w:id="1526291151">
          <w:marLeft w:val="0"/>
          <w:marRight w:val="0"/>
          <w:marTop w:val="0"/>
          <w:marBottom w:val="40"/>
          <w:divBdr>
            <w:top w:val="none" w:sz="0" w:space="0" w:color="auto"/>
            <w:left w:val="none" w:sz="0" w:space="0" w:color="auto"/>
            <w:bottom w:val="none" w:sz="0" w:space="0" w:color="auto"/>
            <w:right w:val="none" w:sz="0" w:space="0" w:color="auto"/>
          </w:divBdr>
        </w:div>
        <w:div w:id="1503350844">
          <w:marLeft w:val="0"/>
          <w:marRight w:val="0"/>
          <w:marTop w:val="0"/>
          <w:marBottom w:val="40"/>
          <w:divBdr>
            <w:top w:val="none" w:sz="0" w:space="0" w:color="auto"/>
            <w:left w:val="none" w:sz="0" w:space="0" w:color="auto"/>
            <w:bottom w:val="none" w:sz="0" w:space="0" w:color="auto"/>
            <w:right w:val="none" w:sz="0" w:space="0" w:color="auto"/>
          </w:divBdr>
        </w:div>
        <w:div w:id="836337261">
          <w:marLeft w:val="0"/>
          <w:marRight w:val="0"/>
          <w:marTop w:val="0"/>
          <w:marBottom w:val="40"/>
          <w:divBdr>
            <w:top w:val="none" w:sz="0" w:space="0" w:color="auto"/>
            <w:left w:val="none" w:sz="0" w:space="0" w:color="auto"/>
            <w:bottom w:val="none" w:sz="0" w:space="0" w:color="auto"/>
            <w:right w:val="none" w:sz="0" w:space="0" w:color="auto"/>
          </w:divBdr>
        </w:div>
        <w:div w:id="1081175958">
          <w:marLeft w:val="0"/>
          <w:marRight w:val="0"/>
          <w:marTop w:val="0"/>
          <w:marBottom w:val="40"/>
          <w:divBdr>
            <w:top w:val="none" w:sz="0" w:space="0" w:color="auto"/>
            <w:left w:val="none" w:sz="0" w:space="0" w:color="auto"/>
            <w:bottom w:val="none" w:sz="0" w:space="0" w:color="auto"/>
            <w:right w:val="none" w:sz="0" w:space="0" w:color="auto"/>
          </w:divBdr>
        </w:div>
        <w:div w:id="76948582">
          <w:marLeft w:val="0"/>
          <w:marRight w:val="0"/>
          <w:marTop w:val="0"/>
          <w:marBottom w:val="40"/>
          <w:divBdr>
            <w:top w:val="none" w:sz="0" w:space="0" w:color="auto"/>
            <w:left w:val="none" w:sz="0" w:space="0" w:color="auto"/>
            <w:bottom w:val="none" w:sz="0" w:space="0" w:color="auto"/>
            <w:right w:val="none" w:sz="0" w:space="0" w:color="auto"/>
          </w:divBdr>
        </w:div>
        <w:div w:id="2085643659">
          <w:marLeft w:val="0"/>
          <w:marRight w:val="0"/>
          <w:marTop w:val="0"/>
          <w:marBottom w:val="40"/>
          <w:divBdr>
            <w:top w:val="none" w:sz="0" w:space="0" w:color="auto"/>
            <w:left w:val="none" w:sz="0" w:space="0" w:color="auto"/>
            <w:bottom w:val="none" w:sz="0" w:space="0" w:color="auto"/>
            <w:right w:val="none" w:sz="0" w:space="0" w:color="auto"/>
          </w:divBdr>
        </w:div>
        <w:div w:id="479883966">
          <w:marLeft w:val="0"/>
          <w:marRight w:val="0"/>
          <w:marTop w:val="0"/>
          <w:marBottom w:val="40"/>
          <w:divBdr>
            <w:top w:val="none" w:sz="0" w:space="0" w:color="auto"/>
            <w:left w:val="none" w:sz="0" w:space="0" w:color="auto"/>
            <w:bottom w:val="none" w:sz="0" w:space="0" w:color="auto"/>
            <w:right w:val="none" w:sz="0" w:space="0" w:color="auto"/>
          </w:divBdr>
        </w:div>
        <w:div w:id="321471058">
          <w:marLeft w:val="0"/>
          <w:marRight w:val="0"/>
          <w:marTop w:val="0"/>
          <w:marBottom w:val="40"/>
          <w:divBdr>
            <w:top w:val="none" w:sz="0" w:space="0" w:color="auto"/>
            <w:left w:val="none" w:sz="0" w:space="0" w:color="auto"/>
            <w:bottom w:val="none" w:sz="0" w:space="0" w:color="auto"/>
            <w:right w:val="none" w:sz="0" w:space="0" w:color="auto"/>
          </w:divBdr>
        </w:div>
        <w:div w:id="1564633827">
          <w:marLeft w:val="0"/>
          <w:marRight w:val="0"/>
          <w:marTop w:val="0"/>
          <w:marBottom w:val="40"/>
          <w:divBdr>
            <w:top w:val="none" w:sz="0" w:space="0" w:color="auto"/>
            <w:left w:val="none" w:sz="0" w:space="0" w:color="auto"/>
            <w:bottom w:val="none" w:sz="0" w:space="0" w:color="auto"/>
            <w:right w:val="none" w:sz="0" w:space="0" w:color="auto"/>
          </w:divBdr>
        </w:div>
        <w:div w:id="1011184367">
          <w:marLeft w:val="0"/>
          <w:marRight w:val="0"/>
          <w:marTop w:val="0"/>
          <w:marBottom w:val="40"/>
          <w:divBdr>
            <w:top w:val="none" w:sz="0" w:space="0" w:color="auto"/>
            <w:left w:val="none" w:sz="0" w:space="0" w:color="auto"/>
            <w:bottom w:val="none" w:sz="0" w:space="0" w:color="auto"/>
            <w:right w:val="none" w:sz="0" w:space="0" w:color="auto"/>
          </w:divBdr>
        </w:div>
        <w:div w:id="1614246201">
          <w:marLeft w:val="0"/>
          <w:marRight w:val="0"/>
          <w:marTop w:val="0"/>
          <w:marBottom w:val="40"/>
          <w:divBdr>
            <w:top w:val="none" w:sz="0" w:space="0" w:color="auto"/>
            <w:left w:val="none" w:sz="0" w:space="0" w:color="auto"/>
            <w:bottom w:val="none" w:sz="0" w:space="0" w:color="auto"/>
            <w:right w:val="none" w:sz="0" w:space="0" w:color="auto"/>
          </w:divBdr>
        </w:div>
        <w:div w:id="1173764998">
          <w:marLeft w:val="0"/>
          <w:marRight w:val="0"/>
          <w:marTop w:val="0"/>
          <w:marBottom w:val="40"/>
          <w:divBdr>
            <w:top w:val="none" w:sz="0" w:space="0" w:color="auto"/>
            <w:left w:val="none" w:sz="0" w:space="0" w:color="auto"/>
            <w:bottom w:val="none" w:sz="0" w:space="0" w:color="auto"/>
            <w:right w:val="none" w:sz="0" w:space="0" w:color="auto"/>
          </w:divBdr>
        </w:div>
        <w:div w:id="509877130">
          <w:marLeft w:val="0"/>
          <w:marRight w:val="0"/>
          <w:marTop w:val="0"/>
          <w:marBottom w:val="40"/>
          <w:divBdr>
            <w:top w:val="none" w:sz="0" w:space="0" w:color="auto"/>
            <w:left w:val="none" w:sz="0" w:space="0" w:color="auto"/>
            <w:bottom w:val="none" w:sz="0" w:space="0" w:color="auto"/>
            <w:right w:val="none" w:sz="0" w:space="0" w:color="auto"/>
          </w:divBdr>
        </w:div>
        <w:div w:id="111361937">
          <w:marLeft w:val="0"/>
          <w:marRight w:val="0"/>
          <w:marTop w:val="0"/>
          <w:marBottom w:val="40"/>
          <w:divBdr>
            <w:top w:val="none" w:sz="0" w:space="0" w:color="auto"/>
            <w:left w:val="none" w:sz="0" w:space="0" w:color="auto"/>
            <w:bottom w:val="none" w:sz="0" w:space="0" w:color="auto"/>
            <w:right w:val="none" w:sz="0" w:space="0" w:color="auto"/>
          </w:divBdr>
        </w:div>
        <w:div w:id="1106383643">
          <w:marLeft w:val="0"/>
          <w:marRight w:val="0"/>
          <w:marTop w:val="0"/>
          <w:marBottom w:val="40"/>
          <w:divBdr>
            <w:top w:val="none" w:sz="0" w:space="0" w:color="auto"/>
            <w:left w:val="none" w:sz="0" w:space="0" w:color="auto"/>
            <w:bottom w:val="none" w:sz="0" w:space="0" w:color="auto"/>
            <w:right w:val="none" w:sz="0" w:space="0" w:color="auto"/>
          </w:divBdr>
        </w:div>
        <w:div w:id="134570670">
          <w:marLeft w:val="0"/>
          <w:marRight w:val="0"/>
          <w:marTop w:val="0"/>
          <w:marBottom w:val="40"/>
          <w:divBdr>
            <w:top w:val="none" w:sz="0" w:space="0" w:color="auto"/>
            <w:left w:val="none" w:sz="0" w:space="0" w:color="auto"/>
            <w:bottom w:val="none" w:sz="0" w:space="0" w:color="auto"/>
            <w:right w:val="none" w:sz="0" w:space="0" w:color="auto"/>
          </w:divBdr>
        </w:div>
        <w:div w:id="1160578818">
          <w:marLeft w:val="0"/>
          <w:marRight w:val="0"/>
          <w:marTop w:val="0"/>
          <w:marBottom w:val="40"/>
          <w:divBdr>
            <w:top w:val="none" w:sz="0" w:space="0" w:color="auto"/>
            <w:left w:val="none" w:sz="0" w:space="0" w:color="auto"/>
            <w:bottom w:val="none" w:sz="0" w:space="0" w:color="auto"/>
            <w:right w:val="none" w:sz="0" w:space="0" w:color="auto"/>
          </w:divBdr>
        </w:div>
        <w:div w:id="1917207431">
          <w:marLeft w:val="0"/>
          <w:marRight w:val="0"/>
          <w:marTop w:val="0"/>
          <w:marBottom w:val="40"/>
          <w:divBdr>
            <w:top w:val="none" w:sz="0" w:space="0" w:color="auto"/>
            <w:left w:val="none" w:sz="0" w:space="0" w:color="auto"/>
            <w:bottom w:val="none" w:sz="0" w:space="0" w:color="auto"/>
            <w:right w:val="none" w:sz="0" w:space="0" w:color="auto"/>
          </w:divBdr>
        </w:div>
        <w:div w:id="894703545">
          <w:marLeft w:val="0"/>
          <w:marRight w:val="0"/>
          <w:marTop w:val="0"/>
          <w:marBottom w:val="40"/>
          <w:divBdr>
            <w:top w:val="none" w:sz="0" w:space="0" w:color="auto"/>
            <w:left w:val="none" w:sz="0" w:space="0" w:color="auto"/>
            <w:bottom w:val="none" w:sz="0" w:space="0" w:color="auto"/>
            <w:right w:val="none" w:sz="0" w:space="0" w:color="auto"/>
          </w:divBdr>
        </w:div>
        <w:div w:id="820540811">
          <w:marLeft w:val="0"/>
          <w:marRight w:val="0"/>
          <w:marTop w:val="0"/>
          <w:marBottom w:val="40"/>
          <w:divBdr>
            <w:top w:val="none" w:sz="0" w:space="0" w:color="auto"/>
            <w:left w:val="none" w:sz="0" w:space="0" w:color="auto"/>
            <w:bottom w:val="none" w:sz="0" w:space="0" w:color="auto"/>
            <w:right w:val="none" w:sz="0" w:space="0" w:color="auto"/>
          </w:divBdr>
        </w:div>
        <w:div w:id="238636455">
          <w:marLeft w:val="0"/>
          <w:marRight w:val="0"/>
          <w:marTop w:val="0"/>
          <w:marBottom w:val="40"/>
          <w:divBdr>
            <w:top w:val="none" w:sz="0" w:space="0" w:color="auto"/>
            <w:left w:val="none" w:sz="0" w:space="0" w:color="auto"/>
            <w:bottom w:val="none" w:sz="0" w:space="0" w:color="auto"/>
            <w:right w:val="none" w:sz="0" w:space="0" w:color="auto"/>
          </w:divBdr>
        </w:div>
        <w:div w:id="719593196">
          <w:marLeft w:val="0"/>
          <w:marRight w:val="0"/>
          <w:marTop w:val="0"/>
          <w:marBottom w:val="40"/>
          <w:divBdr>
            <w:top w:val="none" w:sz="0" w:space="0" w:color="auto"/>
            <w:left w:val="none" w:sz="0" w:space="0" w:color="auto"/>
            <w:bottom w:val="none" w:sz="0" w:space="0" w:color="auto"/>
            <w:right w:val="none" w:sz="0" w:space="0" w:color="auto"/>
          </w:divBdr>
        </w:div>
        <w:div w:id="1642032230">
          <w:marLeft w:val="0"/>
          <w:marRight w:val="0"/>
          <w:marTop w:val="0"/>
          <w:marBottom w:val="40"/>
          <w:divBdr>
            <w:top w:val="none" w:sz="0" w:space="0" w:color="auto"/>
            <w:left w:val="none" w:sz="0" w:space="0" w:color="auto"/>
            <w:bottom w:val="none" w:sz="0" w:space="0" w:color="auto"/>
            <w:right w:val="none" w:sz="0" w:space="0" w:color="auto"/>
          </w:divBdr>
        </w:div>
        <w:div w:id="597717366">
          <w:marLeft w:val="0"/>
          <w:marRight w:val="0"/>
          <w:marTop w:val="0"/>
          <w:marBottom w:val="40"/>
          <w:divBdr>
            <w:top w:val="none" w:sz="0" w:space="0" w:color="auto"/>
            <w:left w:val="none" w:sz="0" w:space="0" w:color="auto"/>
            <w:bottom w:val="none" w:sz="0" w:space="0" w:color="auto"/>
            <w:right w:val="none" w:sz="0" w:space="0" w:color="auto"/>
          </w:divBdr>
        </w:div>
        <w:div w:id="1740790498">
          <w:marLeft w:val="0"/>
          <w:marRight w:val="0"/>
          <w:marTop w:val="0"/>
          <w:marBottom w:val="40"/>
          <w:divBdr>
            <w:top w:val="none" w:sz="0" w:space="0" w:color="auto"/>
            <w:left w:val="none" w:sz="0" w:space="0" w:color="auto"/>
            <w:bottom w:val="none" w:sz="0" w:space="0" w:color="auto"/>
            <w:right w:val="none" w:sz="0" w:space="0" w:color="auto"/>
          </w:divBdr>
        </w:div>
        <w:div w:id="715742376">
          <w:marLeft w:val="0"/>
          <w:marRight w:val="0"/>
          <w:marTop w:val="0"/>
          <w:marBottom w:val="40"/>
          <w:divBdr>
            <w:top w:val="none" w:sz="0" w:space="0" w:color="auto"/>
            <w:left w:val="none" w:sz="0" w:space="0" w:color="auto"/>
            <w:bottom w:val="none" w:sz="0" w:space="0" w:color="auto"/>
            <w:right w:val="none" w:sz="0" w:space="0" w:color="auto"/>
          </w:divBdr>
        </w:div>
        <w:div w:id="696276436">
          <w:marLeft w:val="0"/>
          <w:marRight w:val="0"/>
          <w:marTop w:val="0"/>
          <w:marBottom w:val="40"/>
          <w:divBdr>
            <w:top w:val="none" w:sz="0" w:space="0" w:color="auto"/>
            <w:left w:val="none" w:sz="0" w:space="0" w:color="auto"/>
            <w:bottom w:val="none" w:sz="0" w:space="0" w:color="auto"/>
            <w:right w:val="none" w:sz="0" w:space="0" w:color="auto"/>
          </w:divBdr>
        </w:div>
        <w:div w:id="1054280750">
          <w:marLeft w:val="0"/>
          <w:marRight w:val="0"/>
          <w:marTop w:val="0"/>
          <w:marBottom w:val="40"/>
          <w:divBdr>
            <w:top w:val="none" w:sz="0" w:space="0" w:color="auto"/>
            <w:left w:val="none" w:sz="0" w:space="0" w:color="auto"/>
            <w:bottom w:val="none" w:sz="0" w:space="0" w:color="auto"/>
            <w:right w:val="none" w:sz="0" w:space="0" w:color="auto"/>
          </w:divBdr>
        </w:div>
        <w:div w:id="1063023901">
          <w:marLeft w:val="0"/>
          <w:marRight w:val="0"/>
          <w:marTop w:val="0"/>
          <w:marBottom w:val="40"/>
          <w:divBdr>
            <w:top w:val="none" w:sz="0" w:space="0" w:color="auto"/>
            <w:left w:val="none" w:sz="0" w:space="0" w:color="auto"/>
            <w:bottom w:val="none" w:sz="0" w:space="0" w:color="auto"/>
            <w:right w:val="none" w:sz="0" w:space="0" w:color="auto"/>
          </w:divBdr>
        </w:div>
        <w:div w:id="2050109813">
          <w:marLeft w:val="0"/>
          <w:marRight w:val="0"/>
          <w:marTop w:val="0"/>
          <w:marBottom w:val="40"/>
          <w:divBdr>
            <w:top w:val="none" w:sz="0" w:space="0" w:color="auto"/>
            <w:left w:val="none" w:sz="0" w:space="0" w:color="auto"/>
            <w:bottom w:val="none" w:sz="0" w:space="0" w:color="auto"/>
            <w:right w:val="none" w:sz="0" w:space="0" w:color="auto"/>
          </w:divBdr>
        </w:div>
        <w:div w:id="1598053720">
          <w:marLeft w:val="0"/>
          <w:marRight w:val="0"/>
          <w:marTop w:val="0"/>
          <w:marBottom w:val="40"/>
          <w:divBdr>
            <w:top w:val="none" w:sz="0" w:space="0" w:color="auto"/>
            <w:left w:val="none" w:sz="0" w:space="0" w:color="auto"/>
            <w:bottom w:val="none" w:sz="0" w:space="0" w:color="auto"/>
            <w:right w:val="none" w:sz="0" w:space="0" w:color="auto"/>
          </w:divBdr>
        </w:div>
        <w:div w:id="316888096">
          <w:marLeft w:val="0"/>
          <w:marRight w:val="0"/>
          <w:marTop w:val="0"/>
          <w:marBottom w:val="40"/>
          <w:divBdr>
            <w:top w:val="none" w:sz="0" w:space="0" w:color="auto"/>
            <w:left w:val="none" w:sz="0" w:space="0" w:color="auto"/>
            <w:bottom w:val="none" w:sz="0" w:space="0" w:color="auto"/>
            <w:right w:val="none" w:sz="0" w:space="0" w:color="auto"/>
          </w:divBdr>
        </w:div>
        <w:div w:id="1779711289">
          <w:marLeft w:val="0"/>
          <w:marRight w:val="0"/>
          <w:marTop w:val="0"/>
          <w:marBottom w:val="40"/>
          <w:divBdr>
            <w:top w:val="none" w:sz="0" w:space="0" w:color="auto"/>
            <w:left w:val="none" w:sz="0" w:space="0" w:color="auto"/>
            <w:bottom w:val="none" w:sz="0" w:space="0" w:color="auto"/>
            <w:right w:val="none" w:sz="0" w:space="0" w:color="auto"/>
          </w:divBdr>
        </w:div>
        <w:div w:id="1134450494">
          <w:marLeft w:val="0"/>
          <w:marRight w:val="0"/>
          <w:marTop w:val="0"/>
          <w:marBottom w:val="40"/>
          <w:divBdr>
            <w:top w:val="none" w:sz="0" w:space="0" w:color="auto"/>
            <w:left w:val="none" w:sz="0" w:space="0" w:color="auto"/>
            <w:bottom w:val="none" w:sz="0" w:space="0" w:color="auto"/>
            <w:right w:val="none" w:sz="0" w:space="0" w:color="auto"/>
          </w:divBdr>
        </w:div>
        <w:div w:id="2087143357">
          <w:marLeft w:val="0"/>
          <w:marRight w:val="0"/>
          <w:marTop w:val="0"/>
          <w:marBottom w:val="40"/>
          <w:divBdr>
            <w:top w:val="none" w:sz="0" w:space="0" w:color="auto"/>
            <w:left w:val="none" w:sz="0" w:space="0" w:color="auto"/>
            <w:bottom w:val="none" w:sz="0" w:space="0" w:color="auto"/>
            <w:right w:val="none" w:sz="0" w:space="0" w:color="auto"/>
          </w:divBdr>
        </w:div>
        <w:div w:id="796486120">
          <w:marLeft w:val="0"/>
          <w:marRight w:val="0"/>
          <w:marTop w:val="0"/>
          <w:marBottom w:val="40"/>
          <w:divBdr>
            <w:top w:val="none" w:sz="0" w:space="0" w:color="auto"/>
            <w:left w:val="none" w:sz="0" w:space="0" w:color="auto"/>
            <w:bottom w:val="none" w:sz="0" w:space="0" w:color="auto"/>
            <w:right w:val="none" w:sz="0" w:space="0" w:color="auto"/>
          </w:divBdr>
        </w:div>
        <w:div w:id="25449416">
          <w:marLeft w:val="0"/>
          <w:marRight w:val="0"/>
          <w:marTop w:val="0"/>
          <w:marBottom w:val="40"/>
          <w:divBdr>
            <w:top w:val="none" w:sz="0" w:space="0" w:color="auto"/>
            <w:left w:val="none" w:sz="0" w:space="0" w:color="auto"/>
            <w:bottom w:val="none" w:sz="0" w:space="0" w:color="auto"/>
            <w:right w:val="none" w:sz="0" w:space="0" w:color="auto"/>
          </w:divBdr>
        </w:div>
        <w:div w:id="1252394465">
          <w:marLeft w:val="0"/>
          <w:marRight w:val="0"/>
          <w:marTop w:val="0"/>
          <w:marBottom w:val="40"/>
          <w:divBdr>
            <w:top w:val="none" w:sz="0" w:space="0" w:color="auto"/>
            <w:left w:val="none" w:sz="0" w:space="0" w:color="auto"/>
            <w:bottom w:val="none" w:sz="0" w:space="0" w:color="auto"/>
            <w:right w:val="none" w:sz="0" w:space="0" w:color="auto"/>
          </w:divBdr>
        </w:div>
        <w:div w:id="2134977743">
          <w:marLeft w:val="0"/>
          <w:marRight w:val="0"/>
          <w:marTop w:val="0"/>
          <w:marBottom w:val="40"/>
          <w:divBdr>
            <w:top w:val="none" w:sz="0" w:space="0" w:color="auto"/>
            <w:left w:val="none" w:sz="0" w:space="0" w:color="auto"/>
            <w:bottom w:val="none" w:sz="0" w:space="0" w:color="auto"/>
            <w:right w:val="none" w:sz="0" w:space="0" w:color="auto"/>
          </w:divBdr>
        </w:div>
        <w:div w:id="320158708">
          <w:marLeft w:val="0"/>
          <w:marRight w:val="0"/>
          <w:marTop w:val="0"/>
          <w:marBottom w:val="40"/>
          <w:divBdr>
            <w:top w:val="none" w:sz="0" w:space="0" w:color="auto"/>
            <w:left w:val="none" w:sz="0" w:space="0" w:color="auto"/>
            <w:bottom w:val="none" w:sz="0" w:space="0" w:color="auto"/>
            <w:right w:val="none" w:sz="0" w:space="0" w:color="auto"/>
          </w:divBdr>
        </w:div>
        <w:div w:id="680619752">
          <w:marLeft w:val="0"/>
          <w:marRight w:val="0"/>
          <w:marTop w:val="0"/>
          <w:marBottom w:val="40"/>
          <w:divBdr>
            <w:top w:val="none" w:sz="0" w:space="0" w:color="auto"/>
            <w:left w:val="none" w:sz="0" w:space="0" w:color="auto"/>
            <w:bottom w:val="none" w:sz="0" w:space="0" w:color="auto"/>
            <w:right w:val="none" w:sz="0" w:space="0" w:color="auto"/>
          </w:divBdr>
        </w:div>
        <w:div w:id="1820615372">
          <w:marLeft w:val="0"/>
          <w:marRight w:val="0"/>
          <w:marTop w:val="0"/>
          <w:marBottom w:val="40"/>
          <w:divBdr>
            <w:top w:val="none" w:sz="0" w:space="0" w:color="auto"/>
            <w:left w:val="none" w:sz="0" w:space="0" w:color="auto"/>
            <w:bottom w:val="none" w:sz="0" w:space="0" w:color="auto"/>
            <w:right w:val="none" w:sz="0" w:space="0" w:color="auto"/>
          </w:divBdr>
        </w:div>
        <w:div w:id="1213729890">
          <w:marLeft w:val="0"/>
          <w:marRight w:val="0"/>
          <w:marTop w:val="0"/>
          <w:marBottom w:val="40"/>
          <w:divBdr>
            <w:top w:val="none" w:sz="0" w:space="0" w:color="auto"/>
            <w:left w:val="none" w:sz="0" w:space="0" w:color="auto"/>
            <w:bottom w:val="none" w:sz="0" w:space="0" w:color="auto"/>
            <w:right w:val="none" w:sz="0" w:space="0" w:color="auto"/>
          </w:divBdr>
        </w:div>
        <w:div w:id="484442195">
          <w:marLeft w:val="0"/>
          <w:marRight w:val="0"/>
          <w:marTop w:val="0"/>
          <w:marBottom w:val="40"/>
          <w:divBdr>
            <w:top w:val="none" w:sz="0" w:space="0" w:color="auto"/>
            <w:left w:val="none" w:sz="0" w:space="0" w:color="auto"/>
            <w:bottom w:val="none" w:sz="0" w:space="0" w:color="auto"/>
            <w:right w:val="none" w:sz="0" w:space="0" w:color="auto"/>
          </w:divBdr>
        </w:div>
        <w:div w:id="177668690">
          <w:marLeft w:val="0"/>
          <w:marRight w:val="0"/>
          <w:marTop w:val="0"/>
          <w:marBottom w:val="40"/>
          <w:divBdr>
            <w:top w:val="none" w:sz="0" w:space="0" w:color="auto"/>
            <w:left w:val="none" w:sz="0" w:space="0" w:color="auto"/>
            <w:bottom w:val="none" w:sz="0" w:space="0" w:color="auto"/>
            <w:right w:val="none" w:sz="0" w:space="0" w:color="auto"/>
          </w:divBdr>
        </w:div>
        <w:div w:id="328100152">
          <w:marLeft w:val="0"/>
          <w:marRight w:val="0"/>
          <w:marTop w:val="0"/>
          <w:marBottom w:val="40"/>
          <w:divBdr>
            <w:top w:val="none" w:sz="0" w:space="0" w:color="auto"/>
            <w:left w:val="none" w:sz="0" w:space="0" w:color="auto"/>
            <w:bottom w:val="none" w:sz="0" w:space="0" w:color="auto"/>
            <w:right w:val="none" w:sz="0" w:space="0" w:color="auto"/>
          </w:divBdr>
        </w:div>
        <w:div w:id="1082265247">
          <w:marLeft w:val="0"/>
          <w:marRight w:val="0"/>
          <w:marTop w:val="0"/>
          <w:marBottom w:val="40"/>
          <w:divBdr>
            <w:top w:val="none" w:sz="0" w:space="0" w:color="auto"/>
            <w:left w:val="none" w:sz="0" w:space="0" w:color="auto"/>
            <w:bottom w:val="none" w:sz="0" w:space="0" w:color="auto"/>
            <w:right w:val="none" w:sz="0" w:space="0" w:color="auto"/>
          </w:divBdr>
        </w:div>
        <w:div w:id="1823351189">
          <w:marLeft w:val="0"/>
          <w:marRight w:val="0"/>
          <w:marTop w:val="0"/>
          <w:marBottom w:val="40"/>
          <w:divBdr>
            <w:top w:val="none" w:sz="0" w:space="0" w:color="auto"/>
            <w:left w:val="none" w:sz="0" w:space="0" w:color="auto"/>
            <w:bottom w:val="none" w:sz="0" w:space="0" w:color="auto"/>
            <w:right w:val="none" w:sz="0" w:space="0" w:color="auto"/>
          </w:divBdr>
        </w:div>
        <w:div w:id="1459686691">
          <w:marLeft w:val="0"/>
          <w:marRight w:val="0"/>
          <w:marTop w:val="0"/>
          <w:marBottom w:val="40"/>
          <w:divBdr>
            <w:top w:val="none" w:sz="0" w:space="0" w:color="auto"/>
            <w:left w:val="none" w:sz="0" w:space="0" w:color="auto"/>
            <w:bottom w:val="none" w:sz="0" w:space="0" w:color="auto"/>
            <w:right w:val="none" w:sz="0" w:space="0" w:color="auto"/>
          </w:divBdr>
        </w:div>
        <w:div w:id="180558994">
          <w:marLeft w:val="0"/>
          <w:marRight w:val="0"/>
          <w:marTop w:val="0"/>
          <w:marBottom w:val="40"/>
          <w:divBdr>
            <w:top w:val="none" w:sz="0" w:space="0" w:color="auto"/>
            <w:left w:val="none" w:sz="0" w:space="0" w:color="auto"/>
            <w:bottom w:val="none" w:sz="0" w:space="0" w:color="auto"/>
            <w:right w:val="none" w:sz="0" w:space="0" w:color="auto"/>
          </w:divBdr>
        </w:div>
        <w:div w:id="632060535">
          <w:marLeft w:val="0"/>
          <w:marRight w:val="0"/>
          <w:marTop w:val="0"/>
          <w:marBottom w:val="40"/>
          <w:divBdr>
            <w:top w:val="none" w:sz="0" w:space="0" w:color="auto"/>
            <w:left w:val="none" w:sz="0" w:space="0" w:color="auto"/>
            <w:bottom w:val="none" w:sz="0" w:space="0" w:color="auto"/>
            <w:right w:val="none" w:sz="0" w:space="0" w:color="auto"/>
          </w:divBdr>
        </w:div>
        <w:div w:id="1406344473">
          <w:marLeft w:val="0"/>
          <w:marRight w:val="0"/>
          <w:marTop w:val="0"/>
          <w:marBottom w:val="40"/>
          <w:divBdr>
            <w:top w:val="none" w:sz="0" w:space="0" w:color="auto"/>
            <w:left w:val="none" w:sz="0" w:space="0" w:color="auto"/>
            <w:bottom w:val="none" w:sz="0" w:space="0" w:color="auto"/>
            <w:right w:val="none" w:sz="0" w:space="0" w:color="auto"/>
          </w:divBdr>
        </w:div>
        <w:div w:id="1309825815">
          <w:marLeft w:val="0"/>
          <w:marRight w:val="0"/>
          <w:marTop w:val="0"/>
          <w:marBottom w:val="40"/>
          <w:divBdr>
            <w:top w:val="none" w:sz="0" w:space="0" w:color="auto"/>
            <w:left w:val="none" w:sz="0" w:space="0" w:color="auto"/>
            <w:bottom w:val="none" w:sz="0" w:space="0" w:color="auto"/>
            <w:right w:val="none" w:sz="0" w:space="0" w:color="auto"/>
          </w:divBdr>
        </w:div>
        <w:div w:id="832571566">
          <w:marLeft w:val="0"/>
          <w:marRight w:val="0"/>
          <w:marTop w:val="0"/>
          <w:marBottom w:val="200"/>
          <w:divBdr>
            <w:top w:val="none" w:sz="0" w:space="0" w:color="auto"/>
            <w:left w:val="none" w:sz="0" w:space="0" w:color="auto"/>
            <w:bottom w:val="none" w:sz="0" w:space="0" w:color="auto"/>
            <w:right w:val="none" w:sz="0" w:space="0" w:color="auto"/>
          </w:divBdr>
        </w:div>
        <w:div w:id="2079355540">
          <w:marLeft w:val="0"/>
          <w:marRight w:val="0"/>
          <w:marTop w:val="0"/>
          <w:marBottom w:val="40"/>
          <w:divBdr>
            <w:top w:val="none" w:sz="0" w:space="0" w:color="auto"/>
            <w:left w:val="none" w:sz="0" w:space="0" w:color="auto"/>
            <w:bottom w:val="none" w:sz="0" w:space="0" w:color="auto"/>
            <w:right w:val="none" w:sz="0" w:space="0" w:color="auto"/>
          </w:divBdr>
        </w:div>
        <w:div w:id="1255046385">
          <w:marLeft w:val="0"/>
          <w:marRight w:val="0"/>
          <w:marTop w:val="0"/>
          <w:marBottom w:val="40"/>
          <w:divBdr>
            <w:top w:val="none" w:sz="0" w:space="0" w:color="auto"/>
            <w:left w:val="none" w:sz="0" w:space="0" w:color="auto"/>
            <w:bottom w:val="none" w:sz="0" w:space="0" w:color="auto"/>
            <w:right w:val="none" w:sz="0" w:space="0" w:color="auto"/>
          </w:divBdr>
        </w:div>
        <w:div w:id="1336760159">
          <w:marLeft w:val="0"/>
          <w:marRight w:val="0"/>
          <w:marTop w:val="0"/>
          <w:marBottom w:val="40"/>
          <w:divBdr>
            <w:top w:val="none" w:sz="0" w:space="0" w:color="auto"/>
            <w:left w:val="none" w:sz="0" w:space="0" w:color="auto"/>
            <w:bottom w:val="none" w:sz="0" w:space="0" w:color="auto"/>
            <w:right w:val="none" w:sz="0" w:space="0" w:color="auto"/>
          </w:divBdr>
        </w:div>
        <w:div w:id="1767967813">
          <w:marLeft w:val="0"/>
          <w:marRight w:val="0"/>
          <w:marTop w:val="0"/>
          <w:marBottom w:val="40"/>
          <w:divBdr>
            <w:top w:val="none" w:sz="0" w:space="0" w:color="auto"/>
            <w:left w:val="none" w:sz="0" w:space="0" w:color="auto"/>
            <w:bottom w:val="none" w:sz="0" w:space="0" w:color="auto"/>
            <w:right w:val="none" w:sz="0" w:space="0" w:color="auto"/>
          </w:divBdr>
        </w:div>
        <w:div w:id="1014113138">
          <w:marLeft w:val="0"/>
          <w:marRight w:val="0"/>
          <w:marTop w:val="0"/>
          <w:marBottom w:val="40"/>
          <w:divBdr>
            <w:top w:val="none" w:sz="0" w:space="0" w:color="auto"/>
            <w:left w:val="none" w:sz="0" w:space="0" w:color="auto"/>
            <w:bottom w:val="none" w:sz="0" w:space="0" w:color="auto"/>
            <w:right w:val="none" w:sz="0" w:space="0" w:color="auto"/>
          </w:divBdr>
        </w:div>
        <w:div w:id="1823890741">
          <w:marLeft w:val="0"/>
          <w:marRight w:val="0"/>
          <w:marTop w:val="0"/>
          <w:marBottom w:val="40"/>
          <w:divBdr>
            <w:top w:val="none" w:sz="0" w:space="0" w:color="auto"/>
            <w:left w:val="none" w:sz="0" w:space="0" w:color="auto"/>
            <w:bottom w:val="none" w:sz="0" w:space="0" w:color="auto"/>
            <w:right w:val="none" w:sz="0" w:space="0" w:color="auto"/>
          </w:divBdr>
        </w:div>
        <w:div w:id="1653169032">
          <w:marLeft w:val="0"/>
          <w:marRight w:val="0"/>
          <w:marTop w:val="0"/>
          <w:marBottom w:val="40"/>
          <w:divBdr>
            <w:top w:val="none" w:sz="0" w:space="0" w:color="auto"/>
            <w:left w:val="none" w:sz="0" w:space="0" w:color="auto"/>
            <w:bottom w:val="none" w:sz="0" w:space="0" w:color="auto"/>
            <w:right w:val="none" w:sz="0" w:space="0" w:color="auto"/>
          </w:divBdr>
        </w:div>
        <w:div w:id="536507175">
          <w:marLeft w:val="0"/>
          <w:marRight w:val="0"/>
          <w:marTop w:val="0"/>
          <w:marBottom w:val="40"/>
          <w:divBdr>
            <w:top w:val="none" w:sz="0" w:space="0" w:color="auto"/>
            <w:left w:val="none" w:sz="0" w:space="0" w:color="auto"/>
            <w:bottom w:val="none" w:sz="0" w:space="0" w:color="auto"/>
            <w:right w:val="none" w:sz="0" w:space="0" w:color="auto"/>
          </w:divBdr>
        </w:div>
        <w:div w:id="1360935041">
          <w:marLeft w:val="0"/>
          <w:marRight w:val="0"/>
          <w:marTop w:val="0"/>
          <w:marBottom w:val="40"/>
          <w:divBdr>
            <w:top w:val="none" w:sz="0" w:space="0" w:color="auto"/>
            <w:left w:val="none" w:sz="0" w:space="0" w:color="auto"/>
            <w:bottom w:val="none" w:sz="0" w:space="0" w:color="auto"/>
            <w:right w:val="none" w:sz="0" w:space="0" w:color="auto"/>
          </w:divBdr>
        </w:div>
        <w:div w:id="1431123782">
          <w:marLeft w:val="0"/>
          <w:marRight w:val="0"/>
          <w:marTop w:val="0"/>
          <w:marBottom w:val="40"/>
          <w:divBdr>
            <w:top w:val="none" w:sz="0" w:space="0" w:color="auto"/>
            <w:left w:val="none" w:sz="0" w:space="0" w:color="auto"/>
            <w:bottom w:val="none" w:sz="0" w:space="0" w:color="auto"/>
            <w:right w:val="none" w:sz="0" w:space="0" w:color="auto"/>
          </w:divBdr>
        </w:div>
        <w:div w:id="510918845">
          <w:marLeft w:val="0"/>
          <w:marRight w:val="0"/>
          <w:marTop w:val="0"/>
          <w:marBottom w:val="40"/>
          <w:divBdr>
            <w:top w:val="none" w:sz="0" w:space="0" w:color="auto"/>
            <w:left w:val="none" w:sz="0" w:space="0" w:color="auto"/>
            <w:bottom w:val="none" w:sz="0" w:space="0" w:color="auto"/>
            <w:right w:val="none" w:sz="0" w:space="0" w:color="auto"/>
          </w:divBdr>
        </w:div>
        <w:div w:id="1575243268">
          <w:marLeft w:val="0"/>
          <w:marRight w:val="0"/>
          <w:marTop w:val="0"/>
          <w:marBottom w:val="40"/>
          <w:divBdr>
            <w:top w:val="none" w:sz="0" w:space="0" w:color="auto"/>
            <w:left w:val="none" w:sz="0" w:space="0" w:color="auto"/>
            <w:bottom w:val="none" w:sz="0" w:space="0" w:color="auto"/>
            <w:right w:val="none" w:sz="0" w:space="0" w:color="auto"/>
          </w:divBdr>
        </w:div>
        <w:div w:id="451830750">
          <w:marLeft w:val="0"/>
          <w:marRight w:val="0"/>
          <w:marTop w:val="0"/>
          <w:marBottom w:val="40"/>
          <w:divBdr>
            <w:top w:val="none" w:sz="0" w:space="0" w:color="auto"/>
            <w:left w:val="none" w:sz="0" w:space="0" w:color="auto"/>
            <w:bottom w:val="none" w:sz="0" w:space="0" w:color="auto"/>
            <w:right w:val="none" w:sz="0" w:space="0" w:color="auto"/>
          </w:divBdr>
        </w:div>
        <w:div w:id="1330326937">
          <w:marLeft w:val="0"/>
          <w:marRight w:val="0"/>
          <w:marTop w:val="0"/>
          <w:marBottom w:val="40"/>
          <w:divBdr>
            <w:top w:val="none" w:sz="0" w:space="0" w:color="auto"/>
            <w:left w:val="none" w:sz="0" w:space="0" w:color="auto"/>
            <w:bottom w:val="none" w:sz="0" w:space="0" w:color="auto"/>
            <w:right w:val="none" w:sz="0" w:space="0" w:color="auto"/>
          </w:divBdr>
        </w:div>
        <w:div w:id="1835339787">
          <w:marLeft w:val="0"/>
          <w:marRight w:val="0"/>
          <w:marTop w:val="0"/>
          <w:marBottom w:val="40"/>
          <w:divBdr>
            <w:top w:val="none" w:sz="0" w:space="0" w:color="auto"/>
            <w:left w:val="none" w:sz="0" w:space="0" w:color="auto"/>
            <w:bottom w:val="none" w:sz="0" w:space="0" w:color="auto"/>
            <w:right w:val="none" w:sz="0" w:space="0" w:color="auto"/>
          </w:divBdr>
        </w:div>
        <w:div w:id="4720252">
          <w:marLeft w:val="0"/>
          <w:marRight w:val="0"/>
          <w:marTop w:val="0"/>
          <w:marBottom w:val="40"/>
          <w:divBdr>
            <w:top w:val="none" w:sz="0" w:space="0" w:color="auto"/>
            <w:left w:val="none" w:sz="0" w:space="0" w:color="auto"/>
            <w:bottom w:val="none" w:sz="0" w:space="0" w:color="auto"/>
            <w:right w:val="none" w:sz="0" w:space="0" w:color="auto"/>
          </w:divBdr>
        </w:div>
        <w:div w:id="1099988526">
          <w:marLeft w:val="0"/>
          <w:marRight w:val="0"/>
          <w:marTop w:val="0"/>
          <w:marBottom w:val="40"/>
          <w:divBdr>
            <w:top w:val="none" w:sz="0" w:space="0" w:color="auto"/>
            <w:left w:val="none" w:sz="0" w:space="0" w:color="auto"/>
            <w:bottom w:val="none" w:sz="0" w:space="0" w:color="auto"/>
            <w:right w:val="none" w:sz="0" w:space="0" w:color="auto"/>
          </w:divBdr>
        </w:div>
        <w:div w:id="1368988298">
          <w:marLeft w:val="0"/>
          <w:marRight w:val="0"/>
          <w:marTop w:val="0"/>
          <w:marBottom w:val="40"/>
          <w:divBdr>
            <w:top w:val="none" w:sz="0" w:space="0" w:color="auto"/>
            <w:left w:val="none" w:sz="0" w:space="0" w:color="auto"/>
            <w:bottom w:val="none" w:sz="0" w:space="0" w:color="auto"/>
            <w:right w:val="none" w:sz="0" w:space="0" w:color="auto"/>
          </w:divBdr>
        </w:div>
        <w:div w:id="550308452">
          <w:marLeft w:val="0"/>
          <w:marRight w:val="0"/>
          <w:marTop w:val="0"/>
          <w:marBottom w:val="40"/>
          <w:divBdr>
            <w:top w:val="none" w:sz="0" w:space="0" w:color="auto"/>
            <w:left w:val="none" w:sz="0" w:space="0" w:color="auto"/>
            <w:bottom w:val="none" w:sz="0" w:space="0" w:color="auto"/>
            <w:right w:val="none" w:sz="0" w:space="0" w:color="auto"/>
          </w:divBdr>
        </w:div>
        <w:div w:id="693269598">
          <w:marLeft w:val="0"/>
          <w:marRight w:val="0"/>
          <w:marTop w:val="0"/>
          <w:marBottom w:val="40"/>
          <w:divBdr>
            <w:top w:val="none" w:sz="0" w:space="0" w:color="auto"/>
            <w:left w:val="none" w:sz="0" w:space="0" w:color="auto"/>
            <w:bottom w:val="none" w:sz="0" w:space="0" w:color="auto"/>
            <w:right w:val="none" w:sz="0" w:space="0" w:color="auto"/>
          </w:divBdr>
        </w:div>
        <w:div w:id="1842039248">
          <w:marLeft w:val="0"/>
          <w:marRight w:val="0"/>
          <w:marTop w:val="0"/>
          <w:marBottom w:val="40"/>
          <w:divBdr>
            <w:top w:val="none" w:sz="0" w:space="0" w:color="auto"/>
            <w:left w:val="none" w:sz="0" w:space="0" w:color="auto"/>
            <w:bottom w:val="none" w:sz="0" w:space="0" w:color="auto"/>
            <w:right w:val="none" w:sz="0" w:space="0" w:color="auto"/>
          </w:divBdr>
        </w:div>
        <w:div w:id="1256743303">
          <w:marLeft w:val="0"/>
          <w:marRight w:val="0"/>
          <w:marTop w:val="0"/>
          <w:marBottom w:val="40"/>
          <w:divBdr>
            <w:top w:val="none" w:sz="0" w:space="0" w:color="auto"/>
            <w:left w:val="none" w:sz="0" w:space="0" w:color="auto"/>
            <w:bottom w:val="none" w:sz="0" w:space="0" w:color="auto"/>
            <w:right w:val="none" w:sz="0" w:space="0" w:color="auto"/>
          </w:divBdr>
        </w:div>
        <w:div w:id="365065095">
          <w:marLeft w:val="0"/>
          <w:marRight w:val="0"/>
          <w:marTop w:val="0"/>
          <w:marBottom w:val="40"/>
          <w:divBdr>
            <w:top w:val="none" w:sz="0" w:space="0" w:color="auto"/>
            <w:left w:val="none" w:sz="0" w:space="0" w:color="auto"/>
            <w:bottom w:val="none" w:sz="0" w:space="0" w:color="auto"/>
            <w:right w:val="none" w:sz="0" w:space="0" w:color="auto"/>
          </w:divBdr>
        </w:div>
        <w:div w:id="532768402">
          <w:marLeft w:val="0"/>
          <w:marRight w:val="0"/>
          <w:marTop w:val="0"/>
          <w:marBottom w:val="40"/>
          <w:divBdr>
            <w:top w:val="none" w:sz="0" w:space="0" w:color="auto"/>
            <w:left w:val="none" w:sz="0" w:space="0" w:color="auto"/>
            <w:bottom w:val="none" w:sz="0" w:space="0" w:color="auto"/>
            <w:right w:val="none" w:sz="0" w:space="0" w:color="auto"/>
          </w:divBdr>
        </w:div>
        <w:div w:id="125707826">
          <w:marLeft w:val="0"/>
          <w:marRight w:val="0"/>
          <w:marTop w:val="0"/>
          <w:marBottom w:val="40"/>
          <w:divBdr>
            <w:top w:val="none" w:sz="0" w:space="0" w:color="auto"/>
            <w:left w:val="none" w:sz="0" w:space="0" w:color="auto"/>
            <w:bottom w:val="none" w:sz="0" w:space="0" w:color="auto"/>
            <w:right w:val="none" w:sz="0" w:space="0" w:color="auto"/>
          </w:divBdr>
        </w:div>
        <w:div w:id="1833519620">
          <w:marLeft w:val="0"/>
          <w:marRight w:val="0"/>
          <w:marTop w:val="0"/>
          <w:marBottom w:val="40"/>
          <w:divBdr>
            <w:top w:val="none" w:sz="0" w:space="0" w:color="auto"/>
            <w:left w:val="none" w:sz="0" w:space="0" w:color="auto"/>
            <w:bottom w:val="none" w:sz="0" w:space="0" w:color="auto"/>
            <w:right w:val="none" w:sz="0" w:space="0" w:color="auto"/>
          </w:divBdr>
        </w:div>
        <w:div w:id="124280423">
          <w:marLeft w:val="0"/>
          <w:marRight w:val="0"/>
          <w:marTop w:val="0"/>
          <w:marBottom w:val="40"/>
          <w:divBdr>
            <w:top w:val="none" w:sz="0" w:space="0" w:color="auto"/>
            <w:left w:val="none" w:sz="0" w:space="0" w:color="auto"/>
            <w:bottom w:val="none" w:sz="0" w:space="0" w:color="auto"/>
            <w:right w:val="none" w:sz="0" w:space="0" w:color="auto"/>
          </w:divBdr>
        </w:div>
        <w:div w:id="1153833051">
          <w:marLeft w:val="0"/>
          <w:marRight w:val="0"/>
          <w:marTop w:val="0"/>
          <w:marBottom w:val="40"/>
          <w:divBdr>
            <w:top w:val="none" w:sz="0" w:space="0" w:color="auto"/>
            <w:left w:val="none" w:sz="0" w:space="0" w:color="auto"/>
            <w:bottom w:val="none" w:sz="0" w:space="0" w:color="auto"/>
            <w:right w:val="none" w:sz="0" w:space="0" w:color="auto"/>
          </w:divBdr>
        </w:div>
        <w:div w:id="1864127175">
          <w:marLeft w:val="0"/>
          <w:marRight w:val="0"/>
          <w:marTop w:val="0"/>
          <w:marBottom w:val="40"/>
          <w:divBdr>
            <w:top w:val="none" w:sz="0" w:space="0" w:color="auto"/>
            <w:left w:val="none" w:sz="0" w:space="0" w:color="auto"/>
            <w:bottom w:val="none" w:sz="0" w:space="0" w:color="auto"/>
            <w:right w:val="none" w:sz="0" w:space="0" w:color="auto"/>
          </w:divBdr>
        </w:div>
        <w:div w:id="1135679748">
          <w:marLeft w:val="0"/>
          <w:marRight w:val="0"/>
          <w:marTop w:val="0"/>
          <w:marBottom w:val="40"/>
          <w:divBdr>
            <w:top w:val="none" w:sz="0" w:space="0" w:color="auto"/>
            <w:left w:val="none" w:sz="0" w:space="0" w:color="auto"/>
            <w:bottom w:val="none" w:sz="0" w:space="0" w:color="auto"/>
            <w:right w:val="none" w:sz="0" w:space="0" w:color="auto"/>
          </w:divBdr>
        </w:div>
        <w:div w:id="1086464419">
          <w:marLeft w:val="0"/>
          <w:marRight w:val="0"/>
          <w:marTop w:val="0"/>
          <w:marBottom w:val="40"/>
          <w:divBdr>
            <w:top w:val="none" w:sz="0" w:space="0" w:color="auto"/>
            <w:left w:val="none" w:sz="0" w:space="0" w:color="auto"/>
            <w:bottom w:val="none" w:sz="0" w:space="0" w:color="auto"/>
            <w:right w:val="none" w:sz="0" w:space="0" w:color="auto"/>
          </w:divBdr>
        </w:div>
        <w:div w:id="102461096">
          <w:marLeft w:val="0"/>
          <w:marRight w:val="0"/>
          <w:marTop w:val="0"/>
          <w:marBottom w:val="40"/>
          <w:divBdr>
            <w:top w:val="none" w:sz="0" w:space="0" w:color="auto"/>
            <w:left w:val="none" w:sz="0" w:space="0" w:color="auto"/>
            <w:bottom w:val="none" w:sz="0" w:space="0" w:color="auto"/>
            <w:right w:val="none" w:sz="0" w:space="0" w:color="auto"/>
          </w:divBdr>
        </w:div>
        <w:div w:id="1275286987">
          <w:marLeft w:val="0"/>
          <w:marRight w:val="0"/>
          <w:marTop w:val="0"/>
          <w:marBottom w:val="40"/>
          <w:divBdr>
            <w:top w:val="none" w:sz="0" w:space="0" w:color="auto"/>
            <w:left w:val="none" w:sz="0" w:space="0" w:color="auto"/>
            <w:bottom w:val="none" w:sz="0" w:space="0" w:color="auto"/>
            <w:right w:val="none" w:sz="0" w:space="0" w:color="auto"/>
          </w:divBdr>
        </w:div>
        <w:div w:id="2063089051">
          <w:marLeft w:val="0"/>
          <w:marRight w:val="0"/>
          <w:marTop w:val="0"/>
          <w:marBottom w:val="40"/>
          <w:divBdr>
            <w:top w:val="none" w:sz="0" w:space="0" w:color="auto"/>
            <w:left w:val="none" w:sz="0" w:space="0" w:color="auto"/>
            <w:bottom w:val="none" w:sz="0" w:space="0" w:color="auto"/>
            <w:right w:val="none" w:sz="0" w:space="0" w:color="auto"/>
          </w:divBdr>
        </w:div>
        <w:div w:id="1844779298">
          <w:marLeft w:val="0"/>
          <w:marRight w:val="0"/>
          <w:marTop w:val="0"/>
          <w:marBottom w:val="40"/>
          <w:divBdr>
            <w:top w:val="none" w:sz="0" w:space="0" w:color="auto"/>
            <w:left w:val="none" w:sz="0" w:space="0" w:color="auto"/>
            <w:bottom w:val="none" w:sz="0" w:space="0" w:color="auto"/>
            <w:right w:val="none" w:sz="0" w:space="0" w:color="auto"/>
          </w:divBdr>
        </w:div>
        <w:div w:id="11996313">
          <w:marLeft w:val="0"/>
          <w:marRight w:val="0"/>
          <w:marTop w:val="0"/>
          <w:marBottom w:val="200"/>
          <w:divBdr>
            <w:top w:val="none" w:sz="0" w:space="0" w:color="auto"/>
            <w:left w:val="none" w:sz="0" w:space="0" w:color="auto"/>
            <w:bottom w:val="none" w:sz="0" w:space="0" w:color="auto"/>
            <w:right w:val="none" w:sz="0" w:space="0" w:color="auto"/>
          </w:divBdr>
        </w:div>
        <w:div w:id="1586694025">
          <w:marLeft w:val="0"/>
          <w:marRight w:val="0"/>
          <w:marTop w:val="0"/>
          <w:marBottom w:val="40"/>
          <w:divBdr>
            <w:top w:val="none" w:sz="0" w:space="0" w:color="auto"/>
            <w:left w:val="none" w:sz="0" w:space="0" w:color="auto"/>
            <w:bottom w:val="none" w:sz="0" w:space="0" w:color="auto"/>
            <w:right w:val="none" w:sz="0" w:space="0" w:color="auto"/>
          </w:divBdr>
        </w:div>
        <w:div w:id="342980621">
          <w:marLeft w:val="0"/>
          <w:marRight w:val="0"/>
          <w:marTop w:val="0"/>
          <w:marBottom w:val="40"/>
          <w:divBdr>
            <w:top w:val="none" w:sz="0" w:space="0" w:color="auto"/>
            <w:left w:val="none" w:sz="0" w:space="0" w:color="auto"/>
            <w:bottom w:val="none" w:sz="0" w:space="0" w:color="auto"/>
            <w:right w:val="none" w:sz="0" w:space="0" w:color="auto"/>
          </w:divBdr>
        </w:div>
        <w:div w:id="886062269">
          <w:marLeft w:val="0"/>
          <w:marRight w:val="0"/>
          <w:marTop w:val="0"/>
          <w:marBottom w:val="40"/>
          <w:divBdr>
            <w:top w:val="none" w:sz="0" w:space="0" w:color="auto"/>
            <w:left w:val="none" w:sz="0" w:space="0" w:color="auto"/>
            <w:bottom w:val="none" w:sz="0" w:space="0" w:color="auto"/>
            <w:right w:val="none" w:sz="0" w:space="0" w:color="auto"/>
          </w:divBdr>
        </w:div>
        <w:div w:id="1187672369">
          <w:marLeft w:val="0"/>
          <w:marRight w:val="0"/>
          <w:marTop w:val="0"/>
          <w:marBottom w:val="40"/>
          <w:divBdr>
            <w:top w:val="none" w:sz="0" w:space="0" w:color="auto"/>
            <w:left w:val="none" w:sz="0" w:space="0" w:color="auto"/>
            <w:bottom w:val="none" w:sz="0" w:space="0" w:color="auto"/>
            <w:right w:val="none" w:sz="0" w:space="0" w:color="auto"/>
          </w:divBdr>
        </w:div>
        <w:div w:id="346105531">
          <w:marLeft w:val="0"/>
          <w:marRight w:val="0"/>
          <w:marTop w:val="0"/>
          <w:marBottom w:val="40"/>
          <w:divBdr>
            <w:top w:val="none" w:sz="0" w:space="0" w:color="auto"/>
            <w:left w:val="none" w:sz="0" w:space="0" w:color="auto"/>
            <w:bottom w:val="none" w:sz="0" w:space="0" w:color="auto"/>
            <w:right w:val="none" w:sz="0" w:space="0" w:color="auto"/>
          </w:divBdr>
        </w:div>
        <w:div w:id="1962031605">
          <w:marLeft w:val="0"/>
          <w:marRight w:val="0"/>
          <w:marTop w:val="0"/>
          <w:marBottom w:val="40"/>
          <w:divBdr>
            <w:top w:val="none" w:sz="0" w:space="0" w:color="auto"/>
            <w:left w:val="none" w:sz="0" w:space="0" w:color="auto"/>
            <w:bottom w:val="none" w:sz="0" w:space="0" w:color="auto"/>
            <w:right w:val="none" w:sz="0" w:space="0" w:color="auto"/>
          </w:divBdr>
        </w:div>
        <w:div w:id="50665359">
          <w:marLeft w:val="0"/>
          <w:marRight w:val="0"/>
          <w:marTop w:val="0"/>
          <w:marBottom w:val="40"/>
          <w:divBdr>
            <w:top w:val="none" w:sz="0" w:space="0" w:color="auto"/>
            <w:left w:val="none" w:sz="0" w:space="0" w:color="auto"/>
            <w:bottom w:val="none" w:sz="0" w:space="0" w:color="auto"/>
            <w:right w:val="none" w:sz="0" w:space="0" w:color="auto"/>
          </w:divBdr>
        </w:div>
        <w:div w:id="1755082726">
          <w:marLeft w:val="0"/>
          <w:marRight w:val="0"/>
          <w:marTop w:val="0"/>
          <w:marBottom w:val="40"/>
          <w:divBdr>
            <w:top w:val="none" w:sz="0" w:space="0" w:color="auto"/>
            <w:left w:val="none" w:sz="0" w:space="0" w:color="auto"/>
            <w:bottom w:val="none" w:sz="0" w:space="0" w:color="auto"/>
            <w:right w:val="none" w:sz="0" w:space="0" w:color="auto"/>
          </w:divBdr>
        </w:div>
        <w:div w:id="1730808652">
          <w:marLeft w:val="0"/>
          <w:marRight w:val="0"/>
          <w:marTop w:val="0"/>
          <w:marBottom w:val="40"/>
          <w:divBdr>
            <w:top w:val="none" w:sz="0" w:space="0" w:color="auto"/>
            <w:left w:val="none" w:sz="0" w:space="0" w:color="auto"/>
            <w:bottom w:val="none" w:sz="0" w:space="0" w:color="auto"/>
            <w:right w:val="none" w:sz="0" w:space="0" w:color="auto"/>
          </w:divBdr>
        </w:div>
        <w:div w:id="1597714981">
          <w:marLeft w:val="0"/>
          <w:marRight w:val="0"/>
          <w:marTop w:val="0"/>
          <w:marBottom w:val="40"/>
          <w:divBdr>
            <w:top w:val="none" w:sz="0" w:space="0" w:color="auto"/>
            <w:left w:val="none" w:sz="0" w:space="0" w:color="auto"/>
            <w:bottom w:val="none" w:sz="0" w:space="0" w:color="auto"/>
            <w:right w:val="none" w:sz="0" w:space="0" w:color="auto"/>
          </w:divBdr>
        </w:div>
        <w:div w:id="1358239296">
          <w:marLeft w:val="0"/>
          <w:marRight w:val="0"/>
          <w:marTop w:val="0"/>
          <w:marBottom w:val="40"/>
          <w:divBdr>
            <w:top w:val="none" w:sz="0" w:space="0" w:color="auto"/>
            <w:left w:val="none" w:sz="0" w:space="0" w:color="auto"/>
            <w:bottom w:val="none" w:sz="0" w:space="0" w:color="auto"/>
            <w:right w:val="none" w:sz="0" w:space="0" w:color="auto"/>
          </w:divBdr>
        </w:div>
        <w:div w:id="325208868">
          <w:marLeft w:val="0"/>
          <w:marRight w:val="0"/>
          <w:marTop w:val="0"/>
          <w:marBottom w:val="40"/>
          <w:divBdr>
            <w:top w:val="none" w:sz="0" w:space="0" w:color="auto"/>
            <w:left w:val="none" w:sz="0" w:space="0" w:color="auto"/>
            <w:bottom w:val="none" w:sz="0" w:space="0" w:color="auto"/>
            <w:right w:val="none" w:sz="0" w:space="0" w:color="auto"/>
          </w:divBdr>
        </w:div>
        <w:div w:id="1145590576">
          <w:marLeft w:val="0"/>
          <w:marRight w:val="0"/>
          <w:marTop w:val="0"/>
          <w:marBottom w:val="40"/>
          <w:divBdr>
            <w:top w:val="none" w:sz="0" w:space="0" w:color="auto"/>
            <w:left w:val="none" w:sz="0" w:space="0" w:color="auto"/>
            <w:bottom w:val="none" w:sz="0" w:space="0" w:color="auto"/>
            <w:right w:val="none" w:sz="0" w:space="0" w:color="auto"/>
          </w:divBdr>
        </w:div>
        <w:div w:id="2125072222">
          <w:marLeft w:val="0"/>
          <w:marRight w:val="0"/>
          <w:marTop w:val="0"/>
          <w:marBottom w:val="40"/>
          <w:divBdr>
            <w:top w:val="none" w:sz="0" w:space="0" w:color="auto"/>
            <w:left w:val="none" w:sz="0" w:space="0" w:color="auto"/>
            <w:bottom w:val="none" w:sz="0" w:space="0" w:color="auto"/>
            <w:right w:val="none" w:sz="0" w:space="0" w:color="auto"/>
          </w:divBdr>
        </w:div>
        <w:div w:id="469784000">
          <w:marLeft w:val="0"/>
          <w:marRight w:val="0"/>
          <w:marTop w:val="0"/>
          <w:marBottom w:val="40"/>
          <w:divBdr>
            <w:top w:val="none" w:sz="0" w:space="0" w:color="auto"/>
            <w:left w:val="none" w:sz="0" w:space="0" w:color="auto"/>
            <w:bottom w:val="none" w:sz="0" w:space="0" w:color="auto"/>
            <w:right w:val="none" w:sz="0" w:space="0" w:color="auto"/>
          </w:divBdr>
        </w:div>
        <w:div w:id="1477725786">
          <w:marLeft w:val="0"/>
          <w:marRight w:val="0"/>
          <w:marTop w:val="0"/>
          <w:marBottom w:val="40"/>
          <w:divBdr>
            <w:top w:val="none" w:sz="0" w:space="0" w:color="auto"/>
            <w:left w:val="none" w:sz="0" w:space="0" w:color="auto"/>
            <w:bottom w:val="none" w:sz="0" w:space="0" w:color="auto"/>
            <w:right w:val="none" w:sz="0" w:space="0" w:color="auto"/>
          </w:divBdr>
        </w:div>
        <w:div w:id="54473765">
          <w:marLeft w:val="0"/>
          <w:marRight w:val="0"/>
          <w:marTop w:val="0"/>
          <w:marBottom w:val="40"/>
          <w:divBdr>
            <w:top w:val="none" w:sz="0" w:space="0" w:color="auto"/>
            <w:left w:val="none" w:sz="0" w:space="0" w:color="auto"/>
            <w:bottom w:val="none" w:sz="0" w:space="0" w:color="auto"/>
            <w:right w:val="none" w:sz="0" w:space="0" w:color="auto"/>
          </w:divBdr>
        </w:div>
        <w:div w:id="2137138780">
          <w:marLeft w:val="0"/>
          <w:marRight w:val="0"/>
          <w:marTop w:val="0"/>
          <w:marBottom w:val="40"/>
          <w:divBdr>
            <w:top w:val="none" w:sz="0" w:space="0" w:color="auto"/>
            <w:left w:val="none" w:sz="0" w:space="0" w:color="auto"/>
            <w:bottom w:val="none" w:sz="0" w:space="0" w:color="auto"/>
            <w:right w:val="none" w:sz="0" w:space="0" w:color="auto"/>
          </w:divBdr>
        </w:div>
        <w:div w:id="449134321">
          <w:marLeft w:val="0"/>
          <w:marRight w:val="0"/>
          <w:marTop w:val="0"/>
          <w:marBottom w:val="40"/>
          <w:divBdr>
            <w:top w:val="none" w:sz="0" w:space="0" w:color="auto"/>
            <w:left w:val="none" w:sz="0" w:space="0" w:color="auto"/>
            <w:bottom w:val="none" w:sz="0" w:space="0" w:color="auto"/>
            <w:right w:val="none" w:sz="0" w:space="0" w:color="auto"/>
          </w:divBdr>
        </w:div>
        <w:div w:id="1184248798">
          <w:marLeft w:val="0"/>
          <w:marRight w:val="0"/>
          <w:marTop w:val="0"/>
          <w:marBottom w:val="40"/>
          <w:divBdr>
            <w:top w:val="none" w:sz="0" w:space="0" w:color="auto"/>
            <w:left w:val="none" w:sz="0" w:space="0" w:color="auto"/>
            <w:bottom w:val="none" w:sz="0" w:space="0" w:color="auto"/>
            <w:right w:val="none" w:sz="0" w:space="0" w:color="auto"/>
          </w:divBdr>
        </w:div>
        <w:div w:id="1403984516">
          <w:marLeft w:val="0"/>
          <w:marRight w:val="0"/>
          <w:marTop w:val="0"/>
          <w:marBottom w:val="40"/>
          <w:divBdr>
            <w:top w:val="none" w:sz="0" w:space="0" w:color="auto"/>
            <w:left w:val="none" w:sz="0" w:space="0" w:color="auto"/>
            <w:bottom w:val="none" w:sz="0" w:space="0" w:color="auto"/>
            <w:right w:val="none" w:sz="0" w:space="0" w:color="auto"/>
          </w:divBdr>
        </w:div>
        <w:div w:id="1502164401">
          <w:marLeft w:val="0"/>
          <w:marRight w:val="0"/>
          <w:marTop w:val="0"/>
          <w:marBottom w:val="40"/>
          <w:divBdr>
            <w:top w:val="none" w:sz="0" w:space="0" w:color="auto"/>
            <w:left w:val="none" w:sz="0" w:space="0" w:color="auto"/>
            <w:bottom w:val="none" w:sz="0" w:space="0" w:color="auto"/>
            <w:right w:val="none" w:sz="0" w:space="0" w:color="auto"/>
          </w:divBdr>
        </w:div>
        <w:div w:id="1762411005">
          <w:marLeft w:val="0"/>
          <w:marRight w:val="0"/>
          <w:marTop w:val="0"/>
          <w:marBottom w:val="40"/>
          <w:divBdr>
            <w:top w:val="none" w:sz="0" w:space="0" w:color="auto"/>
            <w:left w:val="none" w:sz="0" w:space="0" w:color="auto"/>
            <w:bottom w:val="none" w:sz="0" w:space="0" w:color="auto"/>
            <w:right w:val="none" w:sz="0" w:space="0" w:color="auto"/>
          </w:divBdr>
        </w:div>
        <w:div w:id="631787249">
          <w:marLeft w:val="0"/>
          <w:marRight w:val="0"/>
          <w:marTop w:val="0"/>
          <w:marBottom w:val="40"/>
          <w:divBdr>
            <w:top w:val="none" w:sz="0" w:space="0" w:color="auto"/>
            <w:left w:val="none" w:sz="0" w:space="0" w:color="auto"/>
            <w:bottom w:val="none" w:sz="0" w:space="0" w:color="auto"/>
            <w:right w:val="none" w:sz="0" w:space="0" w:color="auto"/>
          </w:divBdr>
        </w:div>
        <w:div w:id="140586194">
          <w:marLeft w:val="0"/>
          <w:marRight w:val="0"/>
          <w:marTop w:val="0"/>
          <w:marBottom w:val="40"/>
          <w:divBdr>
            <w:top w:val="none" w:sz="0" w:space="0" w:color="auto"/>
            <w:left w:val="none" w:sz="0" w:space="0" w:color="auto"/>
            <w:bottom w:val="none" w:sz="0" w:space="0" w:color="auto"/>
            <w:right w:val="none" w:sz="0" w:space="0" w:color="auto"/>
          </w:divBdr>
        </w:div>
        <w:div w:id="2024941894">
          <w:marLeft w:val="0"/>
          <w:marRight w:val="0"/>
          <w:marTop w:val="0"/>
          <w:marBottom w:val="40"/>
          <w:divBdr>
            <w:top w:val="none" w:sz="0" w:space="0" w:color="auto"/>
            <w:left w:val="none" w:sz="0" w:space="0" w:color="auto"/>
            <w:bottom w:val="none" w:sz="0" w:space="0" w:color="auto"/>
            <w:right w:val="none" w:sz="0" w:space="0" w:color="auto"/>
          </w:divBdr>
        </w:div>
        <w:div w:id="1717897102">
          <w:marLeft w:val="0"/>
          <w:marRight w:val="0"/>
          <w:marTop w:val="0"/>
          <w:marBottom w:val="40"/>
          <w:divBdr>
            <w:top w:val="none" w:sz="0" w:space="0" w:color="auto"/>
            <w:left w:val="none" w:sz="0" w:space="0" w:color="auto"/>
            <w:bottom w:val="none" w:sz="0" w:space="0" w:color="auto"/>
            <w:right w:val="none" w:sz="0" w:space="0" w:color="auto"/>
          </w:divBdr>
        </w:div>
        <w:div w:id="1552426130">
          <w:marLeft w:val="0"/>
          <w:marRight w:val="0"/>
          <w:marTop w:val="0"/>
          <w:marBottom w:val="40"/>
          <w:divBdr>
            <w:top w:val="none" w:sz="0" w:space="0" w:color="auto"/>
            <w:left w:val="none" w:sz="0" w:space="0" w:color="auto"/>
            <w:bottom w:val="none" w:sz="0" w:space="0" w:color="auto"/>
            <w:right w:val="none" w:sz="0" w:space="0" w:color="auto"/>
          </w:divBdr>
        </w:div>
        <w:div w:id="135925519">
          <w:marLeft w:val="0"/>
          <w:marRight w:val="0"/>
          <w:marTop w:val="0"/>
          <w:marBottom w:val="40"/>
          <w:divBdr>
            <w:top w:val="none" w:sz="0" w:space="0" w:color="auto"/>
            <w:left w:val="none" w:sz="0" w:space="0" w:color="auto"/>
            <w:bottom w:val="none" w:sz="0" w:space="0" w:color="auto"/>
            <w:right w:val="none" w:sz="0" w:space="0" w:color="auto"/>
          </w:divBdr>
        </w:div>
        <w:div w:id="1324889069">
          <w:marLeft w:val="0"/>
          <w:marRight w:val="0"/>
          <w:marTop w:val="0"/>
          <w:marBottom w:val="40"/>
          <w:divBdr>
            <w:top w:val="none" w:sz="0" w:space="0" w:color="auto"/>
            <w:left w:val="none" w:sz="0" w:space="0" w:color="auto"/>
            <w:bottom w:val="none" w:sz="0" w:space="0" w:color="auto"/>
            <w:right w:val="none" w:sz="0" w:space="0" w:color="auto"/>
          </w:divBdr>
        </w:div>
        <w:div w:id="494347761">
          <w:marLeft w:val="0"/>
          <w:marRight w:val="0"/>
          <w:marTop w:val="0"/>
          <w:marBottom w:val="40"/>
          <w:divBdr>
            <w:top w:val="none" w:sz="0" w:space="0" w:color="auto"/>
            <w:left w:val="none" w:sz="0" w:space="0" w:color="auto"/>
            <w:bottom w:val="none" w:sz="0" w:space="0" w:color="auto"/>
            <w:right w:val="none" w:sz="0" w:space="0" w:color="auto"/>
          </w:divBdr>
        </w:div>
        <w:div w:id="370499024">
          <w:marLeft w:val="0"/>
          <w:marRight w:val="0"/>
          <w:marTop w:val="0"/>
          <w:marBottom w:val="40"/>
          <w:divBdr>
            <w:top w:val="none" w:sz="0" w:space="0" w:color="auto"/>
            <w:left w:val="none" w:sz="0" w:space="0" w:color="auto"/>
            <w:bottom w:val="none" w:sz="0" w:space="0" w:color="auto"/>
            <w:right w:val="none" w:sz="0" w:space="0" w:color="auto"/>
          </w:divBdr>
        </w:div>
        <w:div w:id="612901570">
          <w:marLeft w:val="0"/>
          <w:marRight w:val="0"/>
          <w:marTop w:val="0"/>
          <w:marBottom w:val="40"/>
          <w:divBdr>
            <w:top w:val="none" w:sz="0" w:space="0" w:color="auto"/>
            <w:left w:val="none" w:sz="0" w:space="0" w:color="auto"/>
            <w:bottom w:val="none" w:sz="0" w:space="0" w:color="auto"/>
            <w:right w:val="none" w:sz="0" w:space="0" w:color="auto"/>
          </w:divBdr>
        </w:div>
        <w:div w:id="2056276621">
          <w:marLeft w:val="0"/>
          <w:marRight w:val="0"/>
          <w:marTop w:val="0"/>
          <w:marBottom w:val="40"/>
          <w:divBdr>
            <w:top w:val="none" w:sz="0" w:space="0" w:color="auto"/>
            <w:left w:val="none" w:sz="0" w:space="0" w:color="auto"/>
            <w:bottom w:val="none" w:sz="0" w:space="0" w:color="auto"/>
            <w:right w:val="none" w:sz="0" w:space="0" w:color="auto"/>
          </w:divBdr>
        </w:div>
        <w:div w:id="844787768">
          <w:marLeft w:val="0"/>
          <w:marRight w:val="0"/>
          <w:marTop w:val="0"/>
          <w:marBottom w:val="40"/>
          <w:divBdr>
            <w:top w:val="none" w:sz="0" w:space="0" w:color="auto"/>
            <w:left w:val="none" w:sz="0" w:space="0" w:color="auto"/>
            <w:bottom w:val="none" w:sz="0" w:space="0" w:color="auto"/>
            <w:right w:val="none" w:sz="0" w:space="0" w:color="auto"/>
          </w:divBdr>
        </w:div>
        <w:div w:id="895552936">
          <w:marLeft w:val="0"/>
          <w:marRight w:val="0"/>
          <w:marTop w:val="0"/>
          <w:marBottom w:val="40"/>
          <w:divBdr>
            <w:top w:val="none" w:sz="0" w:space="0" w:color="auto"/>
            <w:left w:val="none" w:sz="0" w:space="0" w:color="auto"/>
            <w:bottom w:val="none" w:sz="0" w:space="0" w:color="auto"/>
            <w:right w:val="none" w:sz="0" w:space="0" w:color="auto"/>
          </w:divBdr>
        </w:div>
        <w:div w:id="1890263418">
          <w:marLeft w:val="0"/>
          <w:marRight w:val="0"/>
          <w:marTop w:val="0"/>
          <w:marBottom w:val="40"/>
          <w:divBdr>
            <w:top w:val="none" w:sz="0" w:space="0" w:color="auto"/>
            <w:left w:val="none" w:sz="0" w:space="0" w:color="auto"/>
            <w:bottom w:val="none" w:sz="0" w:space="0" w:color="auto"/>
            <w:right w:val="none" w:sz="0" w:space="0" w:color="auto"/>
          </w:divBdr>
        </w:div>
        <w:div w:id="1569803481">
          <w:marLeft w:val="0"/>
          <w:marRight w:val="0"/>
          <w:marTop w:val="0"/>
          <w:marBottom w:val="40"/>
          <w:divBdr>
            <w:top w:val="none" w:sz="0" w:space="0" w:color="auto"/>
            <w:left w:val="none" w:sz="0" w:space="0" w:color="auto"/>
            <w:bottom w:val="none" w:sz="0" w:space="0" w:color="auto"/>
            <w:right w:val="none" w:sz="0" w:space="0" w:color="auto"/>
          </w:divBdr>
        </w:div>
        <w:div w:id="1360161004">
          <w:marLeft w:val="0"/>
          <w:marRight w:val="0"/>
          <w:marTop w:val="0"/>
          <w:marBottom w:val="40"/>
          <w:divBdr>
            <w:top w:val="none" w:sz="0" w:space="0" w:color="auto"/>
            <w:left w:val="none" w:sz="0" w:space="0" w:color="auto"/>
            <w:bottom w:val="none" w:sz="0" w:space="0" w:color="auto"/>
            <w:right w:val="none" w:sz="0" w:space="0" w:color="auto"/>
          </w:divBdr>
        </w:div>
        <w:div w:id="1234704784">
          <w:marLeft w:val="0"/>
          <w:marRight w:val="0"/>
          <w:marTop w:val="0"/>
          <w:marBottom w:val="40"/>
          <w:divBdr>
            <w:top w:val="none" w:sz="0" w:space="0" w:color="auto"/>
            <w:left w:val="none" w:sz="0" w:space="0" w:color="auto"/>
            <w:bottom w:val="none" w:sz="0" w:space="0" w:color="auto"/>
            <w:right w:val="none" w:sz="0" w:space="0" w:color="auto"/>
          </w:divBdr>
        </w:div>
        <w:div w:id="812722155">
          <w:marLeft w:val="0"/>
          <w:marRight w:val="0"/>
          <w:marTop w:val="0"/>
          <w:marBottom w:val="40"/>
          <w:divBdr>
            <w:top w:val="none" w:sz="0" w:space="0" w:color="auto"/>
            <w:left w:val="none" w:sz="0" w:space="0" w:color="auto"/>
            <w:bottom w:val="none" w:sz="0" w:space="0" w:color="auto"/>
            <w:right w:val="none" w:sz="0" w:space="0" w:color="auto"/>
          </w:divBdr>
        </w:div>
        <w:div w:id="38868961">
          <w:marLeft w:val="0"/>
          <w:marRight w:val="0"/>
          <w:marTop w:val="0"/>
          <w:marBottom w:val="40"/>
          <w:divBdr>
            <w:top w:val="none" w:sz="0" w:space="0" w:color="auto"/>
            <w:left w:val="none" w:sz="0" w:space="0" w:color="auto"/>
            <w:bottom w:val="none" w:sz="0" w:space="0" w:color="auto"/>
            <w:right w:val="none" w:sz="0" w:space="0" w:color="auto"/>
          </w:divBdr>
        </w:div>
        <w:div w:id="1009017468">
          <w:marLeft w:val="0"/>
          <w:marRight w:val="0"/>
          <w:marTop w:val="0"/>
          <w:marBottom w:val="200"/>
          <w:divBdr>
            <w:top w:val="none" w:sz="0" w:space="0" w:color="auto"/>
            <w:left w:val="none" w:sz="0" w:space="0" w:color="auto"/>
            <w:bottom w:val="none" w:sz="0" w:space="0" w:color="auto"/>
            <w:right w:val="none" w:sz="0" w:space="0" w:color="auto"/>
          </w:divBdr>
        </w:div>
        <w:div w:id="1305620672">
          <w:marLeft w:val="0"/>
          <w:marRight w:val="0"/>
          <w:marTop w:val="0"/>
          <w:marBottom w:val="101"/>
          <w:divBdr>
            <w:top w:val="none" w:sz="0" w:space="0" w:color="auto"/>
            <w:left w:val="none" w:sz="0" w:space="0" w:color="auto"/>
            <w:bottom w:val="none" w:sz="0" w:space="0" w:color="auto"/>
            <w:right w:val="none" w:sz="0" w:space="0" w:color="auto"/>
          </w:divBdr>
        </w:div>
        <w:div w:id="1098915115">
          <w:marLeft w:val="0"/>
          <w:marRight w:val="0"/>
          <w:marTop w:val="0"/>
          <w:marBottom w:val="101"/>
          <w:divBdr>
            <w:top w:val="none" w:sz="0" w:space="0" w:color="auto"/>
            <w:left w:val="none" w:sz="0" w:space="0" w:color="auto"/>
            <w:bottom w:val="none" w:sz="0" w:space="0" w:color="auto"/>
            <w:right w:val="none" w:sz="0" w:space="0" w:color="auto"/>
          </w:divBdr>
        </w:div>
        <w:div w:id="446774482">
          <w:marLeft w:val="0"/>
          <w:marRight w:val="0"/>
          <w:marTop w:val="0"/>
          <w:marBottom w:val="101"/>
          <w:divBdr>
            <w:top w:val="none" w:sz="0" w:space="0" w:color="auto"/>
            <w:left w:val="none" w:sz="0" w:space="0" w:color="auto"/>
            <w:bottom w:val="none" w:sz="0" w:space="0" w:color="auto"/>
            <w:right w:val="none" w:sz="0" w:space="0" w:color="auto"/>
          </w:divBdr>
        </w:div>
        <w:div w:id="1366129457">
          <w:marLeft w:val="0"/>
          <w:marRight w:val="0"/>
          <w:marTop w:val="0"/>
          <w:marBottom w:val="101"/>
          <w:divBdr>
            <w:top w:val="none" w:sz="0" w:space="0" w:color="auto"/>
            <w:left w:val="none" w:sz="0" w:space="0" w:color="auto"/>
            <w:bottom w:val="none" w:sz="0" w:space="0" w:color="auto"/>
            <w:right w:val="none" w:sz="0" w:space="0" w:color="auto"/>
          </w:divBdr>
        </w:div>
        <w:div w:id="586547662">
          <w:marLeft w:val="1440"/>
          <w:marRight w:val="0"/>
          <w:marTop w:val="0"/>
          <w:marBottom w:val="101"/>
          <w:divBdr>
            <w:top w:val="none" w:sz="0" w:space="0" w:color="auto"/>
            <w:left w:val="none" w:sz="0" w:space="0" w:color="auto"/>
            <w:bottom w:val="none" w:sz="0" w:space="0" w:color="auto"/>
            <w:right w:val="none" w:sz="0" w:space="0" w:color="auto"/>
          </w:divBdr>
        </w:div>
        <w:div w:id="1328050059">
          <w:marLeft w:val="1440"/>
          <w:marRight w:val="0"/>
          <w:marTop w:val="0"/>
          <w:marBottom w:val="101"/>
          <w:divBdr>
            <w:top w:val="none" w:sz="0" w:space="0" w:color="auto"/>
            <w:left w:val="none" w:sz="0" w:space="0" w:color="auto"/>
            <w:bottom w:val="none" w:sz="0" w:space="0" w:color="auto"/>
            <w:right w:val="none" w:sz="0" w:space="0" w:color="auto"/>
          </w:divBdr>
        </w:div>
        <w:div w:id="1380086464">
          <w:marLeft w:val="1440"/>
          <w:marRight w:val="0"/>
          <w:marTop w:val="0"/>
          <w:marBottom w:val="101"/>
          <w:divBdr>
            <w:top w:val="none" w:sz="0" w:space="0" w:color="auto"/>
            <w:left w:val="none" w:sz="0" w:space="0" w:color="auto"/>
            <w:bottom w:val="none" w:sz="0" w:space="0" w:color="auto"/>
            <w:right w:val="none" w:sz="0" w:space="0" w:color="auto"/>
          </w:divBdr>
        </w:div>
        <w:div w:id="1758672803">
          <w:marLeft w:val="1440"/>
          <w:marRight w:val="0"/>
          <w:marTop w:val="0"/>
          <w:marBottom w:val="101"/>
          <w:divBdr>
            <w:top w:val="none" w:sz="0" w:space="0" w:color="auto"/>
            <w:left w:val="none" w:sz="0" w:space="0" w:color="auto"/>
            <w:bottom w:val="none" w:sz="0" w:space="0" w:color="auto"/>
            <w:right w:val="none" w:sz="0" w:space="0" w:color="auto"/>
          </w:divBdr>
        </w:div>
        <w:div w:id="255553370">
          <w:marLeft w:val="1440"/>
          <w:marRight w:val="0"/>
          <w:marTop w:val="0"/>
          <w:marBottom w:val="101"/>
          <w:divBdr>
            <w:top w:val="none" w:sz="0" w:space="0" w:color="auto"/>
            <w:left w:val="none" w:sz="0" w:space="0" w:color="auto"/>
            <w:bottom w:val="none" w:sz="0" w:space="0" w:color="auto"/>
            <w:right w:val="none" w:sz="0" w:space="0" w:color="auto"/>
          </w:divBdr>
        </w:div>
        <w:div w:id="1836069269">
          <w:marLeft w:val="1440"/>
          <w:marRight w:val="0"/>
          <w:marTop w:val="0"/>
          <w:marBottom w:val="101"/>
          <w:divBdr>
            <w:top w:val="none" w:sz="0" w:space="0" w:color="auto"/>
            <w:left w:val="none" w:sz="0" w:space="0" w:color="auto"/>
            <w:bottom w:val="none" w:sz="0" w:space="0" w:color="auto"/>
            <w:right w:val="none" w:sz="0" w:space="0" w:color="auto"/>
          </w:divBdr>
        </w:div>
        <w:div w:id="623271882">
          <w:marLeft w:val="1440"/>
          <w:marRight w:val="0"/>
          <w:marTop w:val="0"/>
          <w:marBottom w:val="101"/>
          <w:divBdr>
            <w:top w:val="none" w:sz="0" w:space="0" w:color="auto"/>
            <w:left w:val="none" w:sz="0" w:space="0" w:color="auto"/>
            <w:bottom w:val="none" w:sz="0" w:space="0" w:color="auto"/>
            <w:right w:val="none" w:sz="0" w:space="0" w:color="auto"/>
          </w:divBdr>
        </w:div>
        <w:div w:id="2025013736">
          <w:marLeft w:val="1440"/>
          <w:marRight w:val="0"/>
          <w:marTop w:val="0"/>
          <w:marBottom w:val="101"/>
          <w:divBdr>
            <w:top w:val="none" w:sz="0" w:space="0" w:color="auto"/>
            <w:left w:val="none" w:sz="0" w:space="0" w:color="auto"/>
            <w:bottom w:val="none" w:sz="0" w:space="0" w:color="auto"/>
            <w:right w:val="none" w:sz="0" w:space="0" w:color="auto"/>
          </w:divBdr>
        </w:div>
        <w:div w:id="165370193">
          <w:marLeft w:val="1440"/>
          <w:marRight w:val="0"/>
          <w:marTop w:val="0"/>
          <w:marBottom w:val="101"/>
          <w:divBdr>
            <w:top w:val="none" w:sz="0" w:space="0" w:color="auto"/>
            <w:left w:val="none" w:sz="0" w:space="0" w:color="auto"/>
            <w:bottom w:val="none" w:sz="0" w:space="0" w:color="auto"/>
            <w:right w:val="none" w:sz="0" w:space="0" w:color="auto"/>
          </w:divBdr>
        </w:div>
        <w:div w:id="282083685">
          <w:marLeft w:val="1440"/>
          <w:marRight w:val="0"/>
          <w:marTop w:val="0"/>
          <w:marBottom w:val="101"/>
          <w:divBdr>
            <w:top w:val="none" w:sz="0" w:space="0" w:color="auto"/>
            <w:left w:val="none" w:sz="0" w:space="0" w:color="auto"/>
            <w:bottom w:val="none" w:sz="0" w:space="0" w:color="auto"/>
            <w:right w:val="none" w:sz="0" w:space="0" w:color="auto"/>
          </w:divBdr>
        </w:div>
        <w:div w:id="1565410604">
          <w:marLeft w:val="1440"/>
          <w:marRight w:val="0"/>
          <w:marTop w:val="0"/>
          <w:marBottom w:val="101"/>
          <w:divBdr>
            <w:top w:val="none" w:sz="0" w:space="0" w:color="auto"/>
            <w:left w:val="none" w:sz="0" w:space="0" w:color="auto"/>
            <w:bottom w:val="none" w:sz="0" w:space="0" w:color="auto"/>
            <w:right w:val="none" w:sz="0" w:space="0" w:color="auto"/>
          </w:divBdr>
        </w:div>
        <w:div w:id="1247613723">
          <w:marLeft w:val="0"/>
          <w:marRight w:val="0"/>
          <w:marTop w:val="0"/>
          <w:marBottom w:val="101"/>
          <w:divBdr>
            <w:top w:val="none" w:sz="0" w:space="0" w:color="auto"/>
            <w:left w:val="none" w:sz="0" w:space="0" w:color="auto"/>
            <w:bottom w:val="none" w:sz="0" w:space="0" w:color="auto"/>
            <w:right w:val="none" w:sz="0" w:space="0" w:color="auto"/>
          </w:divBdr>
        </w:div>
        <w:div w:id="2076658520">
          <w:marLeft w:val="0"/>
          <w:marRight w:val="0"/>
          <w:marTop w:val="0"/>
          <w:marBottom w:val="101"/>
          <w:divBdr>
            <w:top w:val="none" w:sz="0" w:space="0" w:color="auto"/>
            <w:left w:val="none" w:sz="0" w:space="0" w:color="auto"/>
            <w:bottom w:val="none" w:sz="0" w:space="0" w:color="auto"/>
            <w:right w:val="none" w:sz="0" w:space="0" w:color="auto"/>
          </w:divBdr>
        </w:div>
        <w:div w:id="2077850861">
          <w:marLeft w:val="0"/>
          <w:marRight w:val="0"/>
          <w:marTop w:val="0"/>
          <w:marBottom w:val="101"/>
          <w:divBdr>
            <w:top w:val="none" w:sz="0" w:space="0" w:color="auto"/>
            <w:left w:val="none" w:sz="0" w:space="0" w:color="auto"/>
            <w:bottom w:val="none" w:sz="0" w:space="0" w:color="auto"/>
            <w:right w:val="none" w:sz="0" w:space="0" w:color="auto"/>
          </w:divBdr>
        </w:div>
        <w:div w:id="1014963032">
          <w:marLeft w:val="1440"/>
          <w:marRight w:val="0"/>
          <w:marTop w:val="0"/>
          <w:marBottom w:val="101"/>
          <w:divBdr>
            <w:top w:val="none" w:sz="0" w:space="0" w:color="auto"/>
            <w:left w:val="none" w:sz="0" w:space="0" w:color="auto"/>
            <w:bottom w:val="none" w:sz="0" w:space="0" w:color="auto"/>
            <w:right w:val="none" w:sz="0" w:space="0" w:color="auto"/>
          </w:divBdr>
        </w:div>
        <w:div w:id="424501288">
          <w:marLeft w:val="1440"/>
          <w:marRight w:val="0"/>
          <w:marTop w:val="0"/>
          <w:marBottom w:val="101"/>
          <w:divBdr>
            <w:top w:val="none" w:sz="0" w:space="0" w:color="auto"/>
            <w:left w:val="none" w:sz="0" w:space="0" w:color="auto"/>
            <w:bottom w:val="none" w:sz="0" w:space="0" w:color="auto"/>
            <w:right w:val="none" w:sz="0" w:space="0" w:color="auto"/>
          </w:divBdr>
        </w:div>
        <w:div w:id="2107604669">
          <w:marLeft w:val="1440"/>
          <w:marRight w:val="0"/>
          <w:marTop w:val="0"/>
          <w:marBottom w:val="101"/>
          <w:divBdr>
            <w:top w:val="none" w:sz="0" w:space="0" w:color="auto"/>
            <w:left w:val="none" w:sz="0" w:space="0" w:color="auto"/>
            <w:bottom w:val="none" w:sz="0" w:space="0" w:color="auto"/>
            <w:right w:val="none" w:sz="0" w:space="0" w:color="auto"/>
          </w:divBdr>
        </w:div>
        <w:div w:id="1226254778">
          <w:marLeft w:val="1440"/>
          <w:marRight w:val="0"/>
          <w:marTop w:val="0"/>
          <w:marBottom w:val="101"/>
          <w:divBdr>
            <w:top w:val="none" w:sz="0" w:space="0" w:color="auto"/>
            <w:left w:val="none" w:sz="0" w:space="0" w:color="auto"/>
            <w:bottom w:val="none" w:sz="0" w:space="0" w:color="auto"/>
            <w:right w:val="none" w:sz="0" w:space="0" w:color="auto"/>
          </w:divBdr>
        </w:div>
        <w:div w:id="1727490505">
          <w:marLeft w:val="1440"/>
          <w:marRight w:val="0"/>
          <w:marTop w:val="0"/>
          <w:marBottom w:val="101"/>
          <w:divBdr>
            <w:top w:val="none" w:sz="0" w:space="0" w:color="auto"/>
            <w:left w:val="none" w:sz="0" w:space="0" w:color="auto"/>
            <w:bottom w:val="none" w:sz="0" w:space="0" w:color="auto"/>
            <w:right w:val="none" w:sz="0" w:space="0" w:color="auto"/>
          </w:divBdr>
        </w:div>
        <w:div w:id="1673557466">
          <w:marLeft w:val="1440"/>
          <w:marRight w:val="0"/>
          <w:marTop w:val="0"/>
          <w:marBottom w:val="101"/>
          <w:divBdr>
            <w:top w:val="none" w:sz="0" w:space="0" w:color="auto"/>
            <w:left w:val="none" w:sz="0" w:space="0" w:color="auto"/>
            <w:bottom w:val="none" w:sz="0" w:space="0" w:color="auto"/>
            <w:right w:val="none" w:sz="0" w:space="0" w:color="auto"/>
          </w:divBdr>
        </w:div>
        <w:div w:id="1448500473">
          <w:marLeft w:val="1440"/>
          <w:marRight w:val="0"/>
          <w:marTop w:val="0"/>
          <w:marBottom w:val="101"/>
          <w:divBdr>
            <w:top w:val="none" w:sz="0" w:space="0" w:color="auto"/>
            <w:left w:val="none" w:sz="0" w:space="0" w:color="auto"/>
            <w:bottom w:val="none" w:sz="0" w:space="0" w:color="auto"/>
            <w:right w:val="none" w:sz="0" w:space="0" w:color="auto"/>
          </w:divBdr>
        </w:div>
        <w:div w:id="1627851584">
          <w:marLeft w:val="1440"/>
          <w:marRight w:val="0"/>
          <w:marTop w:val="0"/>
          <w:marBottom w:val="101"/>
          <w:divBdr>
            <w:top w:val="none" w:sz="0" w:space="0" w:color="auto"/>
            <w:left w:val="none" w:sz="0" w:space="0" w:color="auto"/>
            <w:bottom w:val="none" w:sz="0" w:space="0" w:color="auto"/>
            <w:right w:val="none" w:sz="0" w:space="0" w:color="auto"/>
          </w:divBdr>
        </w:div>
        <w:div w:id="665015243">
          <w:marLeft w:val="1440"/>
          <w:marRight w:val="0"/>
          <w:marTop w:val="0"/>
          <w:marBottom w:val="101"/>
          <w:divBdr>
            <w:top w:val="none" w:sz="0" w:space="0" w:color="auto"/>
            <w:left w:val="none" w:sz="0" w:space="0" w:color="auto"/>
            <w:bottom w:val="none" w:sz="0" w:space="0" w:color="auto"/>
            <w:right w:val="none" w:sz="0" w:space="0" w:color="auto"/>
          </w:divBdr>
        </w:div>
        <w:div w:id="856387311">
          <w:marLeft w:val="1440"/>
          <w:marRight w:val="0"/>
          <w:marTop w:val="0"/>
          <w:marBottom w:val="101"/>
          <w:divBdr>
            <w:top w:val="none" w:sz="0" w:space="0" w:color="auto"/>
            <w:left w:val="none" w:sz="0" w:space="0" w:color="auto"/>
            <w:bottom w:val="none" w:sz="0" w:space="0" w:color="auto"/>
            <w:right w:val="none" w:sz="0" w:space="0" w:color="auto"/>
          </w:divBdr>
        </w:div>
        <w:div w:id="1948731249">
          <w:marLeft w:val="0"/>
          <w:marRight w:val="0"/>
          <w:marTop w:val="0"/>
          <w:marBottom w:val="101"/>
          <w:divBdr>
            <w:top w:val="none" w:sz="0" w:space="0" w:color="auto"/>
            <w:left w:val="none" w:sz="0" w:space="0" w:color="auto"/>
            <w:bottom w:val="none" w:sz="0" w:space="0" w:color="auto"/>
            <w:right w:val="none" w:sz="0" w:space="0" w:color="auto"/>
          </w:divBdr>
        </w:div>
        <w:div w:id="1354529221">
          <w:marLeft w:val="720"/>
          <w:marRight w:val="0"/>
          <w:marTop w:val="0"/>
          <w:marBottom w:val="101"/>
          <w:divBdr>
            <w:top w:val="none" w:sz="0" w:space="0" w:color="auto"/>
            <w:left w:val="none" w:sz="0" w:space="0" w:color="auto"/>
            <w:bottom w:val="none" w:sz="0" w:space="0" w:color="auto"/>
            <w:right w:val="none" w:sz="0" w:space="0" w:color="auto"/>
          </w:divBdr>
        </w:div>
        <w:div w:id="830482999">
          <w:marLeft w:val="720"/>
          <w:marRight w:val="0"/>
          <w:marTop w:val="0"/>
          <w:marBottom w:val="101"/>
          <w:divBdr>
            <w:top w:val="none" w:sz="0" w:space="0" w:color="auto"/>
            <w:left w:val="none" w:sz="0" w:space="0" w:color="auto"/>
            <w:bottom w:val="none" w:sz="0" w:space="0" w:color="auto"/>
            <w:right w:val="none" w:sz="0" w:space="0" w:color="auto"/>
          </w:divBdr>
        </w:div>
        <w:div w:id="661930209">
          <w:marLeft w:val="720"/>
          <w:marRight w:val="0"/>
          <w:marTop w:val="0"/>
          <w:marBottom w:val="101"/>
          <w:divBdr>
            <w:top w:val="none" w:sz="0" w:space="0" w:color="auto"/>
            <w:left w:val="none" w:sz="0" w:space="0" w:color="auto"/>
            <w:bottom w:val="none" w:sz="0" w:space="0" w:color="auto"/>
            <w:right w:val="none" w:sz="0" w:space="0" w:color="auto"/>
          </w:divBdr>
        </w:div>
        <w:div w:id="129908354">
          <w:marLeft w:val="720"/>
          <w:marRight w:val="0"/>
          <w:marTop w:val="0"/>
          <w:marBottom w:val="101"/>
          <w:divBdr>
            <w:top w:val="none" w:sz="0" w:space="0" w:color="auto"/>
            <w:left w:val="none" w:sz="0" w:space="0" w:color="auto"/>
            <w:bottom w:val="none" w:sz="0" w:space="0" w:color="auto"/>
            <w:right w:val="none" w:sz="0" w:space="0" w:color="auto"/>
          </w:divBdr>
        </w:div>
        <w:div w:id="434786258">
          <w:marLeft w:val="0"/>
          <w:marRight w:val="0"/>
          <w:marTop w:val="0"/>
          <w:marBottom w:val="101"/>
          <w:divBdr>
            <w:top w:val="none" w:sz="0" w:space="0" w:color="auto"/>
            <w:left w:val="none" w:sz="0" w:space="0" w:color="auto"/>
            <w:bottom w:val="none" w:sz="0" w:space="0" w:color="auto"/>
            <w:right w:val="none" w:sz="0" w:space="0" w:color="auto"/>
          </w:divBdr>
        </w:div>
        <w:div w:id="1534541224">
          <w:marLeft w:val="1440"/>
          <w:marRight w:val="0"/>
          <w:marTop w:val="0"/>
          <w:marBottom w:val="101"/>
          <w:divBdr>
            <w:top w:val="none" w:sz="0" w:space="0" w:color="auto"/>
            <w:left w:val="none" w:sz="0" w:space="0" w:color="auto"/>
            <w:bottom w:val="none" w:sz="0" w:space="0" w:color="auto"/>
            <w:right w:val="none" w:sz="0" w:space="0" w:color="auto"/>
          </w:divBdr>
        </w:div>
        <w:div w:id="1735547126">
          <w:marLeft w:val="1440"/>
          <w:marRight w:val="0"/>
          <w:marTop w:val="0"/>
          <w:marBottom w:val="101"/>
          <w:divBdr>
            <w:top w:val="none" w:sz="0" w:space="0" w:color="auto"/>
            <w:left w:val="none" w:sz="0" w:space="0" w:color="auto"/>
            <w:bottom w:val="none" w:sz="0" w:space="0" w:color="auto"/>
            <w:right w:val="none" w:sz="0" w:space="0" w:color="auto"/>
          </w:divBdr>
        </w:div>
        <w:div w:id="1726105668">
          <w:marLeft w:val="1440"/>
          <w:marRight w:val="0"/>
          <w:marTop w:val="0"/>
          <w:marBottom w:val="101"/>
          <w:divBdr>
            <w:top w:val="none" w:sz="0" w:space="0" w:color="auto"/>
            <w:left w:val="none" w:sz="0" w:space="0" w:color="auto"/>
            <w:bottom w:val="none" w:sz="0" w:space="0" w:color="auto"/>
            <w:right w:val="none" w:sz="0" w:space="0" w:color="auto"/>
          </w:divBdr>
        </w:div>
        <w:div w:id="92408742">
          <w:marLeft w:val="1440"/>
          <w:marRight w:val="0"/>
          <w:marTop w:val="0"/>
          <w:marBottom w:val="101"/>
          <w:divBdr>
            <w:top w:val="none" w:sz="0" w:space="0" w:color="auto"/>
            <w:left w:val="none" w:sz="0" w:space="0" w:color="auto"/>
            <w:bottom w:val="none" w:sz="0" w:space="0" w:color="auto"/>
            <w:right w:val="none" w:sz="0" w:space="0" w:color="auto"/>
          </w:divBdr>
        </w:div>
        <w:div w:id="1861501844">
          <w:marLeft w:val="1440"/>
          <w:marRight w:val="0"/>
          <w:marTop w:val="0"/>
          <w:marBottom w:val="101"/>
          <w:divBdr>
            <w:top w:val="none" w:sz="0" w:space="0" w:color="auto"/>
            <w:left w:val="none" w:sz="0" w:space="0" w:color="auto"/>
            <w:bottom w:val="none" w:sz="0" w:space="0" w:color="auto"/>
            <w:right w:val="none" w:sz="0" w:space="0" w:color="auto"/>
          </w:divBdr>
        </w:div>
        <w:div w:id="787048641">
          <w:marLeft w:val="1800"/>
          <w:marRight w:val="0"/>
          <w:marTop w:val="0"/>
          <w:marBottom w:val="101"/>
          <w:divBdr>
            <w:top w:val="none" w:sz="0" w:space="0" w:color="auto"/>
            <w:left w:val="none" w:sz="0" w:space="0" w:color="auto"/>
            <w:bottom w:val="none" w:sz="0" w:space="0" w:color="auto"/>
            <w:right w:val="none" w:sz="0" w:space="0" w:color="auto"/>
          </w:divBdr>
        </w:div>
        <w:div w:id="1385836969">
          <w:marLeft w:val="1800"/>
          <w:marRight w:val="0"/>
          <w:marTop w:val="0"/>
          <w:marBottom w:val="101"/>
          <w:divBdr>
            <w:top w:val="none" w:sz="0" w:space="0" w:color="auto"/>
            <w:left w:val="none" w:sz="0" w:space="0" w:color="auto"/>
            <w:bottom w:val="none" w:sz="0" w:space="0" w:color="auto"/>
            <w:right w:val="none" w:sz="0" w:space="0" w:color="auto"/>
          </w:divBdr>
        </w:div>
        <w:div w:id="796263131">
          <w:marLeft w:val="1440"/>
          <w:marRight w:val="0"/>
          <w:marTop w:val="0"/>
          <w:marBottom w:val="101"/>
          <w:divBdr>
            <w:top w:val="none" w:sz="0" w:space="0" w:color="auto"/>
            <w:left w:val="none" w:sz="0" w:space="0" w:color="auto"/>
            <w:bottom w:val="none" w:sz="0" w:space="0" w:color="auto"/>
            <w:right w:val="none" w:sz="0" w:space="0" w:color="auto"/>
          </w:divBdr>
        </w:div>
        <w:div w:id="332221557">
          <w:marLeft w:val="1440"/>
          <w:marRight w:val="0"/>
          <w:marTop w:val="0"/>
          <w:marBottom w:val="101"/>
          <w:divBdr>
            <w:top w:val="none" w:sz="0" w:space="0" w:color="auto"/>
            <w:left w:val="none" w:sz="0" w:space="0" w:color="auto"/>
            <w:bottom w:val="none" w:sz="0" w:space="0" w:color="auto"/>
            <w:right w:val="none" w:sz="0" w:space="0" w:color="auto"/>
          </w:divBdr>
        </w:div>
        <w:div w:id="1370883690">
          <w:marLeft w:val="1440"/>
          <w:marRight w:val="0"/>
          <w:marTop w:val="0"/>
          <w:marBottom w:val="101"/>
          <w:divBdr>
            <w:top w:val="none" w:sz="0" w:space="0" w:color="auto"/>
            <w:left w:val="none" w:sz="0" w:space="0" w:color="auto"/>
            <w:bottom w:val="none" w:sz="0" w:space="0" w:color="auto"/>
            <w:right w:val="none" w:sz="0" w:space="0" w:color="auto"/>
          </w:divBdr>
        </w:div>
        <w:div w:id="750808618">
          <w:marLeft w:val="0"/>
          <w:marRight w:val="0"/>
          <w:marTop w:val="0"/>
          <w:marBottom w:val="101"/>
          <w:divBdr>
            <w:top w:val="none" w:sz="0" w:space="0" w:color="auto"/>
            <w:left w:val="none" w:sz="0" w:space="0" w:color="auto"/>
            <w:bottom w:val="none" w:sz="0" w:space="0" w:color="auto"/>
            <w:right w:val="none" w:sz="0" w:space="0" w:color="auto"/>
          </w:divBdr>
        </w:div>
        <w:div w:id="1888485883">
          <w:marLeft w:val="0"/>
          <w:marRight w:val="0"/>
          <w:marTop w:val="0"/>
          <w:marBottom w:val="101"/>
          <w:divBdr>
            <w:top w:val="none" w:sz="0" w:space="0" w:color="auto"/>
            <w:left w:val="none" w:sz="0" w:space="0" w:color="auto"/>
            <w:bottom w:val="none" w:sz="0" w:space="0" w:color="auto"/>
            <w:right w:val="none" w:sz="0" w:space="0" w:color="auto"/>
          </w:divBdr>
        </w:div>
        <w:div w:id="127627736">
          <w:marLeft w:val="0"/>
          <w:marRight w:val="0"/>
          <w:marTop w:val="0"/>
          <w:marBottom w:val="101"/>
          <w:divBdr>
            <w:top w:val="none" w:sz="0" w:space="0" w:color="auto"/>
            <w:left w:val="none" w:sz="0" w:space="0" w:color="auto"/>
            <w:bottom w:val="none" w:sz="0" w:space="0" w:color="auto"/>
            <w:right w:val="none" w:sz="0" w:space="0" w:color="auto"/>
          </w:divBdr>
        </w:div>
        <w:div w:id="317808123">
          <w:marLeft w:val="0"/>
          <w:marRight w:val="0"/>
          <w:marTop w:val="0"/>
          <w:marBottom w:val="101"/>
          <w:divBdr>
            <w:top w:val="none" w:sz="0" w:space="0" w:color="auto"/>
            <w:left w:val="none" w:sz="0" w:space="0" w:color="auto"/>
            <w:bottom w:val="none" w:sz="0" w:space="0" w:color="auto"/>
            <w:right w:val="none" w:sz="0" w:space="0" w:color="auto"/>
          </w:divBdr>
        </w:div>
        <w:div w:id="170031687">
          <w:marLeft w:val="0"/>
          <w:marRight w:val="0"/>
          <w:marTop w:val="0"/>
          <w:marBottom w:val="101"/>
          <w:divBdr>
            <w:top w:val="none" w:sz="0" w:space="0" w:color="auto"/>
            <w:left w:val="none" w:sz="0" w:space="0" w:color="auto"/>
            <w:bottom w:val="none" w:sz="0" w:space="0" w:color="auto"/>
            <w:right w:val="none" w:sz="0" w:space="0" w:color="auto"/>
          </w:divBdr>
        </w:div>
        <w:div w:id="290013219">
          <w:marLeft w:val="0"/>
          <w:marRight w:val="0"/>
          <w:marTop w:val="0"/>
          <w:marBottom w:val="101"/>
          <w:divBdr>
            <w:top w:val="none" w:sz="0" w:space="0" w:color="auto"/>
            <w:left w:val="none" w:sz="0" w:space="0" w:color="auto"/>
            <w:bottom w:val="none" w:sz="0" w:space="0" w:color="auto"/>
            <w:right w:val="none" w:sz="0" w:space="0" w:color="auto"/>
          </w:divBdr>
        </w:div>
        <w:div w:id="342518727">
          <w:marLeft w:val="0"/>
          <w:marRight w:val="0"/>
          <w:marTop w:val="0"/>
          <w:marBottom w:val="101"/>
          <w:divBdr>
            <w:top w:val="none" w:sz="0" w:space="0" w:color="auto"/>
            <w:left w:val="none" w:sz="0" w:space="0" w:color="auto"/>
            <w:bottom w:val="none" w:sz="0" w:space="0" w:color="auto"/>
            <w:right w:val="none" w:sz="0" w:space="0" w:color="auto"/>
          </w:divBdr>
        </w:div>
        <w:div w:id="1571621740">
          <w:marLeft w:val="0"/>
          <w:marRight w:val="0"/>
          <w:marTop w:val="0"/>
          <w:marBottom w:val="101"/>
          <w:divBdr>
            <w:top w:val="none" w:sz="0" w:space="0" w:color="auto"/>
            <w:left w:val="none" w:sz="0" w:space="0" w:color="auto"/>
            <w:bottom w:val="none" w:sz="0" w:space="0" w:color="auto"/>
            <w:right w:val="none" w:sz="0" w:space="0" w:color="auto"/>
          </w:divBdr>
        </w:div>
        <w:div w:id="980816463">
          <w:marLeft w:val="0"/>
          <w:marRight w:val="0"/>
          <w:marTop w:val="0"/>
          <w:marBottom w:val="101"/>
          <w:divBdr>
            <w:top w:val="none" w:sz="0" w:space="0" w:color="auto"/>
            <w:left w:val="none" w:sz="0" w:space="0" w:color="auto"/>
            <w:bottom w:val="none" w:sz="0" w:space="0" w:color="auto"/>
            <w:right w:val="none" w:sz="0" w:space="0" w:color="auto"/>
          </w:divBdr>
        </w:div>
        <w:div w:id="2039430991">
          <w:marLeft w:val="1440"/>
          <w:marRight w:val="0"/>
          <w:marTop w:val="0"/>
          <w:marBottom w:val="101"/>
          <w:divBdr>
            <w:top w:val="none" w:sz="0" w:space="0" w:color="auto"/>
            <w:left w:val="none" w:sz="0" w:space="0" w:color="auto"/>
            <w:bottom w:val="none" w:sz="0" w:space="0" w:color="auto"/>
            <w:right w:val="none" w:sz="0" w:space="0" w:color="auto"/>
          </w:divBdr>
        </w:div>
        <w:div w:id="1636064835">
          <w:marLeft w:val="1440"/>
          <w:marRight w:val="0"/>
          <w:marTop w:val="0"/>
          <w:marBottom w:val="101"/>
          <w:divBdr>
            <w:top w:val="none" w:sz="0" w:space="0" w:color="auto"/>
            <w:left w:val="none" w:sz="0" w:space="0" w:color="auto"/>
            <w:bottom w:val="none" w:sz="0" w:space="0" w:color="auto"/>
            <w:right w:val="none" w:sz="0" w:space="0" w:color="auto"/>
          </w:divBdr>
        </w:div>
        <w:div w:id="1431581753">
          <w:marLeft w:val="1440"/>
          <w:marRight w:val="0"/>
          <w:marTop w:val="0"/>
          <w:marBottom w:val="101"/>
          <w:divBdr>
            <w:top w:val="none" w:sz="0" w:space="0" w:color="auto"/>
            <w:left w:val="none" w:sz="0" w:space="0" w:color="auto"/>
            <w:bottom w:val="none" w:sz="0" w:space="0" w:color="auto"/>
            <w:right w:val="none" w:sz="0" w:space="0" w:color="auto"/>
          </w:divBdr>
        </w:div>
        <w:div w:id="109983058">
          <w:marLeft w:val="1440"/>
          <w:marRight w:val="0"/>
          <w:marTop w:val="0"/>
          <w:marBottom w:val="101"/>
          <w:divBdr>
            <w:top w:val="none" w:sz="0" w:space="0" w:color="auto"/>
            <w:left w:val="none" w:sz="0" w:space="0" w:color="auto"/>
            <w:bottom w:val="none" w:sz="0" w:space="0" w:color="auto"/>
            <w:right w:val="none" w:sz="0" w:space="0" w:color="auto"/>
          </w:divBdr>
        </w:div>
        <w:div w:id="492373456">
          <w:marLeft w:val="1440"/>
          <w:marRight w:val="0"/>
          <w:marTop w:val="0"/>
          <w:marBottom w:val="101"/>
          <w:divBdr>
            <w:top w:val="none" w:sz="0" w:space="0" w:color="auto"/>
            <w:left w:val="none" w:sz="0" w:space="0" w:color="auto"/>
            <w:bottom w:val="none" w:sz="0" w:space="0" w:color="auto"/>
            <w:right w:val="none" w:sz="0" w:space="0" w:color="auto"/>
          </w:divBdr>
        </w:div>
        <w:div w:id="178935247">
          <w:marLeft w:val="1440"/>
          <w:marRight w:val="0"/>
          <w:marTop w:val="0"/>
          <w:marBottom w:val="101"/>
          <w:divBdr>
            <w:top w:val="none" w:sz="0" w:space="0" w:color="auto"/>
            <w:left w:val="none" w:sz="0" w:space="0" w:color="auto"/>
            <w:bottom w:val="none" w:sz="0" w:space="0" w:color="auto"/>
            <w:right w:val="none" w:sz="0" w:space="0" w:color="auto"/>
          </w:divBdr>
        </w:div>
        <w:div w:id="2099255680">
          <w:marLeft w:val="1440"/>
          <w:marRight w:val="0"/>
          <w:marTop w:val="0"/>
          <w:marBottom w:val="101"/>
          <w:divBdr>
            <w:top w:val="none" w:sz="0" w:space="0" w:color="auto"/>
            <w:left w:val="none" w:sz="0" w:space="0" w:color="auto"/>
            <w:bottom w:val="none" w:sz="0" w:space="0" w:color="auto"/>
            <w:right w:val="none" w:sz="0" w:space="0" w:color="auto"/>
          </w:divBdr>
        </w:div>
        <w:div w:id="1388410101">
          <w:marLeft w:val="1440"/>
          <w:marRight w:val="0"/>
          <w:marTop w:val="0"/>
          <w:marBottom w:val="101"/>
          <w:divBdr>
            <w:top w:val="none" w:sz="0" w:space="0" w:color="auto"/>
            <w:left w:val="none" w:sz="0" w:space="0" w:color="auto"/>
            <w:bottom w:val="none" w:sz="0" w:space="0" w:color="auto"/>
            <w:right w:val="none" w:sz="0" w:space="0" w:color="auto"/>
          </w:divBdr>
        </w:div>
        <w:div w:id="1985965147">
          <w:marLeft w:val="1440"/>
          <w:marRight w:val="0"/>
          <w:marTop w:val="0"/>
          <w:marBottom w:val="101"/>
          <w:divBdr>
            <w:top w:val="none" w:sz="0" w:space="0" w:color="auto"/>
            <w:left w:val="none" w:sz="0" w:space="0" w:color="auto"/>
            <w:bottom w:val="none" w:sz="0" w:space="0" w:color="auto"/>
            <w:right w:val="none" w:sz="0" w:space="0" w:color="auto"/>
          </w:divBdr>
        </w:div>
        <w:div w:id="282349295">
          <w:marLeft w:val="1440"/>
          <w:marRight w:val="0"/>
          <w:marTop w:val="0"/>
          <w:marBottom w:val="101"/>
          <w:divBdr>
            <w:top w:val="none" w:sz="0" w:space="0" w:color="auto"/>
            <w:left w:val="none" w:sz="0" w:space="0" w:color="auto"/>
            <w:bottom w:val="none" w:sz="0" w:space="0" w:color="auto"/>
            <w:right w:val="none" w:sz="0" w:space="0" w:color="auto"/>
          </w:divBdr>
        </w:div>
        <w:div w:id="1160273994">
          <w:marLeft w:val="0"/>
          <w:marRight w:val="0"/>
          <w:marTop w:val="0"/>
          <w:marBottom w:val="101"/>
          <w:divBdr>
            <w:top w:val="none" w:sz="0" w:space="0" w:color="auto"/>
            <w:left w:val="none" w:sz="0" w:space="0" w:color="auto"/>
            <w:bottom w:val="none" w:sz="0" w:space="0" w:color="auto"/>
            <w:right w:val="none" w:sz="0" w:space="0" w:color="auto"/>
          </w:divBdr>
        </w:div>
        <w:div w:id="774136226">
          <w:marLeft w:val="0"/>
          <w:marRight w:val="0"/>
          <w:marTop w:val="0"/>
          <w:marBottom w:val="101"/>
          <w:divBdr>
            <w:top w:val="none" w:sz="0" w:space="0" w:color="auto"/>
            <w:left w:val="none" w:sz="0" w:space="0" w:color="auto"/>
            <w:bottom w:val="none" w:sz="0" w:space="0" w:color="auto"/>
            <w:right w:val="none" w:sz="0" w:space="0" w:color="auto"/>
          </w:divBdr>
        </w:div>
        <w:div w:id="755517007">
          <w:marLeft w:val="720"/>
          <w:marRight w:val="0"/>
          <w:marTop w:val="0"/>
          <w:marBottom w:val="101"/>
          <w:divBdr>
            <w:top w:val="none" w:sz="0" w:space="0" w:color="auto"/>
            <w:left w:val="none" w:sz="0" w:space="0" w:color="auto"/>
            <w:bottom w:val="none" w:sz="0" w:space="0" w:color="auto"/>
            <w:right w:val="none" w:sz="0" w:space="0" w:color="auto"/>
          </w:divBdr>
        </w:div>
        <w:div w:id="1704329353">
          <w:marLeft w:val="720"/>
          <w:marRight w:val="0"/>
          <w:marTop w:val="0"/>
          <w:marBottom w:val="101"/>
          <w:divBdr>
            <w:top w:val="none" w:sz="0" w:space="0" w:color="auto"/>
            <w:left w:val="none" w:sz="0" w:space="0" w:color="auto"/>
            <w:bottom w:val="none" w:sz="0" w:space="0" w:color="auto"/>
            <w:right w:val="none" w:sz="0" w:space="0" w:color="auto"/>
          </w:divBdr>
        </w:div>
        <w:div w:id="578835335">
          <w:marLeft w:val="720"/>
          <w:marRight w:val="0"/>
          <w:marTop w:val="0"/>
          <w:marBottom w:val="101"/>
          <w:divBdr>
            <w:top w:val="none" w:sz="0" w:space="0" w:color="auto"/>
            <w:left w:val="none" w:sz="0" w:space="0" w:color="auto"/>
            <w:bottom w:val="none" w:sz="0" w:space="0" w:color="auto"/>
            <w:right w:val="none" w:sz="0" w:space="0" w:color="auto"/>
          </w:divBdr>
        </w:div>
        <w:div w:id="183522622">
          <w:marLeft w:val="0"/>
          <w:marRight w:val="0"/>
          <w:marTop w:val="0"/>
          <w:marBottom w:val="101"/>
          <w:divBdr>
            <w:top w:val="none" w:sz="0" w:space="0" w:color="auto"/>
            <w:left w:val="none" w:sz="0" w:space="0" w:color="auto"/>
            <w:bottom w:val="none" w:sz="0" w:space="0" w:color="auto"/>
            <w:right w:val="none" w:sz="0" w:space="0" w:color="auto"/>
          </w:divBdr>
        </w:div>
        <w:div w:id="1594512744">
          <w:marLeft w:val="0"/>
          <w:marRight w:val="0"/>
          <w:marTop w:val="0"/>
          <w:marBottom w:val="101"/>
          <w:divBdr>
            <w:top w:val="none" w:sz="0" w:space="0" w:color="auto"/>
            <w:left w:val="none" w:sz="0" w:space="0" w:color="auto"/>
            <w:bottom w:val="none" w:sz="0" w:space="0" w:color="auto"/>
            <w:right w:val="none" w:sz="0" w:space="0" w:color="auto"/>
          </w:divBdr>
        </w:div>
        <w:div w:id="426076359">
          <w:marLeft w:val="1440"/>
          <w:marRight w:val="0"/>
          <w:marTop w:val="0"/>
          <w:marBottom w:val="101"/>
          <w:divBdr>
            <w:top w:val="none" w:sz="0" w:space="0" w:color="auto"/>
            <w:left w:val="none" w:sz="0" w:space="0" w:color="auto"/>
            <w:bottom w:val="none" w:sz="0" w:space="0" w:color="auto"/>
            <w:right w:val="none" w:sz="0" w:space="0" w:color="auto"/>
          </w:divBdr>
        </w:div>
        <w:div w:id="794909299">
          <w:marLeft w:val="1440"/>
          <w:marRight w:val="0"/>
          <w:marTop w:val="0"/>
          <w:marBottom w:val="101"/>
          <w:divBdr>
            <w:top w:val="none" w:sz="0" w:space="0" w:color="auto"/>
            <w:left w:val="none" w:sz="0" w:space="0" w:color="auto"/>
            <w:bottom w:val="none" w:sz="0" w:space="0" w:color="auto"/>
            <w:right w:val="none" w:sz="0" w:space="0" w:color="auto"/>
          </w:divBdr>
        </w:div>
        <w:div w:id="229079762">
          <w:marLeft w:val="1440"/>
          <w:marRight w:val="0"/>
          <w:marTop w:val="0"/>
          <w:marBottom w:val="101"/>
          <w:divBdr>
            <w:top w:val="none" w:sz="0" w:space="0" w:color="auto"/>
            <w:left w:val="none" w:sz="0" w:space="0" w:color="auto"/>
            <w:bottom w:val="none" w:sz="0" w:space="0" w:color="auto"/>
            <w:right w:val="none" w:sz="0" w:space="0" w:color="auto"/>
          </w:divBdr>
        </w:div>
        <w:div w:id="76756781">
          <w:marLeft w:val="1440"/>
          <w:marRight w:val="0"/>
          <w:marTop w:val="0"/>
          <w:marBottom w:val="101"/>
          <w:divBdr>
            <w:top w:val="none" w:sz="0" w:space="0" w:color="auto"/>
            <w:left w:val="none" w:sz="0" w:space="0" w:color="auto"/>
            <w:bottom w:val="none" w:sz="0" w:space="0" w:color="auto"/>
            <w:right w:val="none" w:sz="0" w:space="0" w:color="auto"/>
          </w:divBdr>
        </w:div>
        <w:div w:id="1468936144">
          <w:marLeft w:val="0"/>
          <w:marRight w:val="0"/>
          <w:marTop w:val="0"/>
          <w:marBottom w:val="101"/>
          <w:divBdr>
            <w:top w:val="none" w:sz="0" w:space="0" w:color="auto"/>
            <w:left w:val="none" w:sz="0" w:space="0" w:color="auto"/>
            <w:bottom w:val="none" w:sz="0" w:space="0" w:color="auto"/>
            <w:right w:val="none" w:sz="0" w:space="0" w:color="auto"/>
          </w:divBdr>
        </w:div>
        <w:div w:id="1423791849">
          <w:marLeft w:val="1440"/>
          <w:marRight w:val="0"/>
          <w:marTop w:val="0"/>
          <w:marBottom w:val="101"/>
          <w:divBdr>
            <w:top w:val="none" w:sz="0" w:space="0" w:color="auto"/>
            <w:left w:val="none" w:sz="0" w:space="0" w:color="auto"/>
            <w:bottom w:val="none" w:sz="0" w:space="0" w:color="auto"/>
            <w:right w:val="none" w:sz="0" w:space="0" w:color="auto"/>
          </w:divBdr>
        </w:div>
        <w:div w:id="1230654809">
          <w:marLeft w:val="1440"/>
          <w:marRight w:val="0"/>
          <w:marTop w:val="0"/>
          <w:marBottom w:val="101"/>
          <w:divBdr>
            <w:top w:val="none" w:sz="0" w:space="0" w:color="auto"/>
            <w:left w:val="none" w:sz="0" w:space="0" w:color="auto"/>
            <w:bottom w:val="none" w:sz="0" w:space="0" w:color="auto"/>
            <w:right w:val="none" w:sz="0" w:space="0" w:color="auto"/>
          </w:divBdr>
        </w:div>
        <w:div w:id="1662536613">
          <w:marLeft w:val="1440"/>
          <w:marRight w:val="0"/>
          <w:marTop w:val="0"/>
          <w:marBottom w:val="101"/>
          <w:divBdr>
            <w:top w:val="none" w:sz="0" w:space="0" w:color="auto"/>
            <w:left w:val="none" w:sz="0" w:space="0" w:color="auto"/>
            <w:bottom w:val="none" w:sz="0" w:space="0" w:color="auto"/>
            <w:right w:val="none" w:sz="0" w:space="0" w:color="auto"/>
          </w:divBdr>
        </w:div>
        <w:div w:id="474417186">
          <w:marLeft w:val="1440"/>
          <w:marRight w:val="0"/>
          <w:marTop w:val="0"/>
          <w:marBottom w:val="101"/>
          <w:divBdr>
            <w:top w:val="none" w:sz="0" w:space="0" w:color="auto"/>
            <w:left w:val="none" w:sz="0" w:space="0" w:color="auto"/>
            <w:bottom w:val="none" w:sz="0" w:space="0" w:color="auto"/>
            <w:right w:val="none" w:sz="0" w:space="0" w:color="auto"/>
          </w:divBdr>
        </w:div>
        <w:div w:id="192043117">
          <w:marLeft w:val="1440"/>
          <w:marRight w:val="0"/>
          <w:marTop w:val="0"/>
          <w:marBottom w:val="101"/>
          <w:divBdr>
            <w:top w:val="none" w:sz="0" w:space="0" w:color="auto"/>
            <w:left w:val="none" w:sz="0" w:space="0" w:color="auto"/>
            <w:bottom w:val="none" w:sz="0" w:space="0" w:color="auto"/>
            <w:right w:val="none" w:sz="0" w:space="0" w:color="auto"/>
          </w:divBdr>
        </w:div>
        <w:div w:id="1971783401">
          <w:marLeft w:val="1440"/>
          <w:marRight w:val="0"/>
          <w:marTop w:val="0"/>
          <w:marBottom w:val="101"/>
          <w:divBdr>
            <w:top w:val="none" w:sz="0" w:space="0" w:color="auto"/>
            <w:left w:val="none" w:sz="0" w:space="0" w:color="auto"/>
            <w:bottom w:val="none" w:sz="0" w:space="0" w:color="auto"/>
            <w:right w:val="none" w:sz="0" w:space="0" w:color="auto"/>
          </w:divBdr>
        </w:div>
        <w:div w:id="532689228">
          <w:marLeft w:val="1440"/>
          <w:marRight w:val="0"/>
          <w:marTop w:val="0"/>
          <w:marBottom w:val="101"/>
          <w:divBdr>
            <w:top w:val="none" w:sz="0" w:space="0" w:color="auto"/>
            <w:left w:val="none" w:sz="0" w:space="0" w:color="auto"/>
            <w:bottom w:val="none" w:sz="0" w:space="0" w:color="auto"/>
            <w:right w:val="none" w:sz="0" w:space="0" w:color="auto"/>
          </w:divBdr>
        </w:div>
        <w:div w:id="1390181781">
          <w:marLeft w:val="1440"/>
          <w:marRight w:val="0"/>
          <w:marTop w:val="0"/>
          <w:marBottom w:val="101"/>
          <w:divBdr>
            <w:top w:val="none" w:sz="0" w:space="0" w:color="auto"/>
            <w:left w:val="none" w:sz="0" w:space="0" w:color="auto"/>
            <w:bottom w:val="none" w:sz="0" w:space="0" w:color="auto"/>
            <w:right w:val="none" w:sz="0" w:space="0" w:color="auto"/>
          </w:divBdr>
        </w:div>
        <w:div w:id="1567108940">
          <w:marLeft w:val="1440"/>
          <w:marRight w:val="0"/>
          <w:marTop w:val="0"/>
          <w:marBottom w:val="101"/>
          <w:divBdr>
            <w:top w:val="none" w:sz="0" w:space="0" w:color="auto"/>
            <w:left w:val="none" w:sz="0" w:space="0" w:color="auto"/>
            <w:bottom w:val="none" w:sz="0" w:space="0" w:color="auto"/>
            <w:right w:val="none" w:sz="0" w:space="0" w:color="auto"/>
          </w:divBdr>
        </w:div>
        <w:div w:id="23412004">
          <w:marLeft w:val="0"/>
          <w:marRight w:val="0"/>
          <w:marTop w:val="0"/>
          <w:marBottom w:val="101"/>
          <w:divBdr>
            <w:top w:val="none" w:sz="0" w:space="0" w:color="auto"/>
            <w:left w:val="none" w:sz="0" w:space="0" w:color="auto"/>
            <w:bottom w:val="none" w:sz="0" w:space="0" w:color="auto"/>
            <w:right w:val="none" w:sz="0" w:space="0" w:color="auto"/>
          </w:divBdr>
        </w:div>
        <w:div w:id="680201131">
          <w:marLeft w:val="1440"/>
          <w:marRight w:val="0"/>
          <w:marTop w:val="0"/>
          <w:marBottom w:val="101"/>
          <w:divBdr>
            <w:top w:val="none" w:sz="0" w:space="0" w:color="auto"/>
            <w:left w:val="none" w:sz="0" w:space="0" w:color="auto"/>
            <w:bottom w:val="none" w:sz="0" w:space="0" w:color="auto"/>
            <w:right w:val="none" w:sz="0" w:space="0" w:color="auto"/>
          </w:divBdr>
        </w:div>
        <w:div w:id="510490769">
          <w:marLeft w:val="1440"/>
          <w:marRight w:val="0"/>
          <w:marTop w:val="0"/>
          <w:marBottom w:val="101"/>
          <w:divBdr>
            <w:top w:val="none" w:sz="0" w:space="0" w:color="auto"/>
            <w:left w:val="none" w:sz="0" w:space="0" w:color="auto"/>
            <w:bottom w:val="none" w:sz="0" w:space="0" w:color="auto"/>
            <w:right w:val="none" w:sz="0" w:space="0" w:color="auto"/>
          </w:divBdr>
        </w:div>
        <w:div w:id="67727032">
          <w:marLeft w:val="1440"/>
          <w:marRight w:val="0"/>
          <w:marTop w:val="0"/>
          <w:marBottom w:val="101"/>
          <w:divBdr>
            <w:top w:val="none" w:sz="0" w:space="0" w:color="auto"/>
            <w:left w:val="none" w:sz="0" w:space="0" w:color="auto"/>
            <w:bottom w:val="none" w:sz="0" w:space="0" w:color="auto"/>
            <w:right w:val="none" w:sz="0" w:space="0" w:color="auto"/>
          </w:divBdr>
        </w:div>
        <w:div w:id="1030766071">
          <w:marLeft w:val="1440"/>
          <w:marRight w:val="0"/>
          <w:marTop w:val="0"/>
          <w:marBottom w:val="101"/>
          <w:divBdr>
            <w:top w:val="none" w:sz="0" w:space="0" w:color="auto"/>
            <w:left w:val="none" w:sz="0" w:space="0" w:color="auto"/>
            <w:bottom w:val="none" w:sz="0" w:space="0" w:color="auto"/>
            <w:right w:val="none" w:sz="0" w:space="0" w:color="auto"/>
          </w:divBdr>
        </w:div>
        <w:div w:id="1037193761">
          <w:marLeft w:val="0"/>
          <w:marRight w:val="0"/>
          <w:marTop w:val="0"/>
          <w:marBottom w:val="101"/>
          <w:divBdr>
            <w:top w:val="none" w:sz="0" w:space="0" w:color="auto"/>
            <w:left w:val="none" w:sz="0" w:space="0" w:color="auto"/>
            <w:bottom w:val="none" w:sz="0" w:space="0" w:color="auto"/>
            <w:right w:val="none" w:sz="0" w:space="0" w:color="auto"/>
          </w:divBdr>
        </w:div>
        <w:div w:id="1489592173">
          <w:marLeft w:val="0"/>
          <w:marRight w:val="0"/>
          <w:marTop w:val="0"/>
          <w:marBottom w:val="101"/>
          <w:divBdr>
            <w:top w:val="none" w:sz="0" w:space="0" w:color="auto"/>
            <w:left w:val="none" w:sz="0" w:space="0" w:color="auto"/>
            <w:bottom w:val="none" w:sz="0" w:space="0" w:color="auto"/>
            <w:right w:val="none" w:sz="0" w:space="0" w:color="auto"/>
          </w:divBdr>
        </w:div>
        <w:div w:id="1893495106">
          <w:marLeft w:val="0"/>
          <w:marRight w:val="0"/>
          <w:marTop w:val="0"/>
          <w:marBottom w:val="101"/>
          <w:divBdr>
            <w:top w:val="none" w:sz="0" w:space="0" w:color="auto"/>
            <w:left w:val="none" w:sz="0" w:space="0" w:color="auto"/>
            <w:bottom w:val="none" w:sz="0" w:space="0" w:color="auto"/>
            <w:right w:val="none" w:sz="0" w:space="0" w:color="auto"/>
          </w:divBdr>
        </w:div>
        <w:div w:id="533856925">
          <w:marLeft w:val="0"/>
          <w:marRight w:val="0"/>
          <w:marTop w:val="0"/>
          <w:marBottom w:val="60"/>
          <w:divBdr>
            <w:top w:val="none" w:sz="0" w:space="0" w:color="auto"/>
            <w:left w:val="none" w:sz="0" w:space="0" w:color="auto"/>
            <w:bottom w:val="none" w:sz="0" w:space="0" w:color="auto"/>
            <w:right w:val="none" w:sz="0" w:space="0" w:color="auto"/>
          </w:divBdr>
        </w:div>
        <w:div w:id="1064184027">
          <w:marLeft w:val="0"/>
          <w:marRight w:val="0"/>
          <w:marTop w:val="0"/>
          <w:marBottom w:val="60"/>
          <w:divBdr>
            <w:top w:val="none" w:sz="0" w:space="0" w:color="auto"/>
            <w:left w:val="none" w:sz="0" w:space="0" w:color="auto"/>
            <w:bottom w:val="none" w:sz="0" w:space="0" w:color="auto"/>
            <w:right w:val="none" w:sz="0" w:space="0" w:color="auto"/>
          </w:divBdr>
        </w:div>
        <w:div w:id="1816025328">
          <w:marLeft w:val="0"/>
          <w:marRight w:val="0"/>
          <w:marTop w:val="0"/>
          <w:marBottom w:val="60"/>
          <w:divBdr>
            <w:top w:val="none" w:sz="0" w:space="0" w:color="auto"/>
            <w:left w:val="none" w:sz="0" w:space="0" w:color="auto"/>
            <w:bottom w:val="none" w:sz="0" w:space="0" w:color="auto"/>
            <w:right w:val="none" w:sz="0" w:space="0" w:color="auto"/>
          </w:divBdr>
        </w:div>
        <w:div w:id="142162318">
          <w:marLeft w:val="0"/>
          <w:marRight w:val="0"/>
          <w:marTop w:val="0"/>
          <w:marBottom w:val="60"/>
          <w:divBdr>
            <w:top w:val="none" w:sz="0" w:space="0" w:color="auto"/>
            <w:left w:val="none" w:sz="0" w:space="0" w:color="auto"/>
            <w:bottom w:val="none" w:sz="0" w:space="0" w:color="auto"/>
            <w:right w:val="none" w:sz="0" w:space="0" w:color="auto"/>
          </w:divBdr>
        </w:div>
        <w:div w:id="614286885">
          <w:marLeft w:val="0"/>
          <w:marRight w:val="0"/>
          <w:marTop w:val="0"/>
          <w:marBottom w:val="60"/>
          <w:divBdr>
            <w:top w:val="none" w:sz="0" w:space="0" w:color="auto"/>
            <w:left w:val="none" w:sz="0" w:space="0" w:color="auto"/>
            <w:bottom w:val="none" w:sz="0" w:space="0" w:color="auto"/>
            <w:right w:val="none" w:sz="0" w:space="0" w:color="auto"/>
          </w:divBdr>
        </w:div>
        <w:div w:id="590823504">
          <w:marLeft w:val="0"/>
          <w:marRight w:val="0"/>
          <w:marTop w:val="0"/>
          <w:marBottom w:val="60"/>
          <w:divBdr>
            <w:top w:val="none" w:sz="0" w:space="0" w:color="auto"/>
            <w:left w:val="none" w:sz="0" w:space="0" w:color="auto"/>
            <w:bottom w:val="none" w:sz="0" w:space="0" w:color="auto"/>
            <w:right w:val="none" w:sz="0" w:space="0" w:color="auto"/>
          </w:divBdr>
        </w:div>
        <w:div w:id="1583955092">
          <w:marLeft w:val="0"/>
          <w:marRight w:val="0"/>
          <w:marTop w:val="0"/>
          <w:marBottom w:val="60"/>
          <w:divBdr>
            <w:top w:val="none" w:sz="0" w:space="0" w:color="auto"/>
            <w:left w:val="none" w:sz="0" w:space="0" w:color="auto"/>
            <w:bottom w:val="none" w:sz="0" w:space="0" w:color="auto"/>
            <w:right w:val="none" w:sz="0" w:space="0" w:color="auto"/>
          </w:divBdr>
        </w:div>
        <w:div w:id="482311845">
          <w:marLeft w:val="0"/>
          <w:marRight w:val="0"/>
          <w:marTop w:val="0"/>
          <w:marBottom w:val="60"/>
          <w:divBdr>
            <w:top w:val="none" w:sz="0" w:space="0" w:color="auto"/>
            <w:left w:val="none" w:sz="0" w:space="0" w:color="auto"/>
            <w:bottom w:val="none" w:sz="0" w:space="0" w:color="auto"/>
            <w:right w:val="none" w:sz="0" w:space="0" w:color="auto"/>
          </w:divBdr>
        </w:div>
        <w:div w:id="615864989">
          <w:marLeft w:val="0"/>
          <w:marRight w:val="0"/>
          <w:marTop w:val="0"/>
          <w:marBottom w:val="60"/>
          <w:divBdr>
            <w:top w:val="none" w:sz="0" w:space="0" w:color="auto"/>
            <w:left w:val="none" w:sz="0" w:space="0" w:color="auto"/>
            <w:bottom w:val="none" w:sz="0" w:space="0" w:color="auto"/>
            <w:right w:val="none" w:sz="0" w:space="0" w:color="auto"/>
          </w:divBdr>
        </w:div>
        <w:div w:id="1270119412">
          <w:marLeft w:val="0"/>
          <w:marRight w:val="0"/>
          <w:marTop w:val="0"/>
          <w:marBottom w:val="60"/>
          <w:divBdr>
            <w:top w:val="none" w:sz="0" w:space="0" w:color="auto"/>
            <w:left w:val="none" w:sz="0" w:space="0" w:color="auto"/>
            <w:bottom w:val="none" w:sz="0" w:space="0" w:color="auto"/>
            <w:right w:val="none" w:sz="0" w:space="0" w:color="auto"/>
          </w:divBdr>
        </w:div>
        <w:div w:id="1618758588">
          <w:marLeft w:val="0"/>
          <w:marRight w:val="0"/>
          <w:marTop w:val="0"/>
          <w:marBottom w:val="60"/>
          <w:divBdr>
            <w:top w:val="none" w:sz="0" w:space="0" w:color="auto"/>
            <w:left w:val="none" w:sz="0" w:space="0" w:color="auto"/>
            <w:bottom w:val="none" w:sz="0" w:space="0" w:color="auto"/>
            <w:right w:val="none" w:sz="0" w:space="0" w:color="auto"/>
          </w:divBdr>
        </w:div>
        <w:div w:id="366613289">
          <w:marLeft w:val="0"/>
          <w:marRight w:val="0"/>
          <w:marTop w:val="0"/>
          <w:marBottom w:val="60"/>
          <w:divBdr>
            <w:top w:val="none" w:sz="0" w:space="0" w:color="auto"/>
            <w:left w:val="none" w:sz="0" w:space="0" w:color="auto"/>
            <w:bottom w:val="none" w:sz="0" w:space="0" w:color="auto"/>
            <w:right w:val="none" w:sz="0" w:space="0" w:color="auto"/>
          </w:divBdr>
        </w:div>
        <w:div w:id="516121540">
          <w:marLeft w:val="0"/>
          <w:marRight w:val="0"/>
          <w:marTop w:val="0"/>
          <w:marBottom w:val="60"/>
          <w:divBdr>
            <w:top w:val="none" w:sz="0" w:space="0" w:color="auto"/>
            <w:left w:val="none" w:sz="0" w:space="0" w:color="auto"/>
            <w:bottom w:val="none" w:sz="0" w:space="0" w:color="auto"/>
            <w:right w:val="none" w:sz="0" w:space="0" w:color="auto"/>
          </w:divBdr>
        </w:div>
        <w:div w:id="1941255405">
          <w:marLeft w:val="0"/>
          <w:marRight w:val="0"/>
          <w:marTop w:val="0"/>
          <w:marBottom w:val="60"/>
          <w:divBdr>
            <w:top w:val="none" w:sz="0" w:space="0" w:color="auto"/>
            <w:left w:val="none" w:sz="0" w:space="0" w:color="auto"/>
            <w:bottom w:val="none" w:sz="0" w:space="0" w:color="auto"/>
            <w:right w:val="none" w:sz="0" w:space="0" w:color="auto"/>
          </w:divBdr>
        </w:div>
        <w:div w:id="1886720271">
          <w:marLeft w:val="0"/>
          <w:marRight w:val="0"/>
          <w:marTop w:val="0"/>
          <w:marBottom w:val="60"/>
          <w:divBdr>
            <w:top w:val="none" w:sz="0" w:space="0" w:color="auto"/>
            <w:left w:val="none" w:sz="0" w:space="0" w:color="auto"/>
            <w:bottom w:val="none" w:sz="0" w:space="0" w:color="auto"/>
            <w:right w:val="none" w:sz="0" w:space="0" w:color="auto"/>
          </w:divBdr>
        </w:div>
        <w:div w:id="1940790993">
          <w:marLeft w:val="0"/>
          <w:marRight w:val="0"/>
          <w:marTop w:val="0"/>
          <w:marBottom w:val="60"/>
          <w:divBdr>
            <w:top w:val="none" w:sz="0" w:space="0" w:color="auto"/>
            <w:left w:val="none" w:sz="0" w:space="0" w:color="auto"/>
            <w:bottom w:val="none" w:sz="0" w:space="0" w:color="auto"/>
            <w:right w:val="none" w:sz="0" w:space="0" w:color="auto"/>
          </w:divBdr>
        </w:div>
        <w:div w:id="1355762436">
          <w:marLeft w:val="0"/>
          <w:marRight w:val="0"/>
          <w:marTop w:val="0"/>
          <w:marBottom w:val="60"/>
          <w:divBdr>
            <w:top w:val="none" w:sz="0" w:space="0" w:color="auto"/>
            <w:left w:val="none" w:sz="0" w:space="0" w:color="auto"/>
            <w:bottom w:val="none" w:sz="0" w:space="0" w:color="auto"/>
            <w:right w:val="none" w:sz="0" w:space="0" w:color="auto"/>
          </w:divBdr>
        </w:div>
        <w:div w:id="6636297">
          <w:marLeft w:val="0"/>
          <w:marRight w:val="0"/>
          <w:marTop w:val="0"/>
          <w:marBottom w:val="60"/>
          <w:divBdr>
            <w:top w:val="none" w:sz="0" w:space="0" w:color="auto"/>
            <w:left w:val="none" w:sz="0" w:space="0" w:color="auto"/>
            <w:bottom w:val="none" w:sz="0" w:space="0" w:color="auto"/>
            <w:right w:val="none" w:sz="0" w:space="0" w:color="auto"/>
          </w:divBdr>
        </w:div>
        <w:div w:id="1482507053">
          <w:marLeft w:val="0"/>
          <w:marRight w:val="0"/>
          <w:marTop w:val="0"/>
          <w:marBottom w:val="60"/>
          <w:divBdr>
            <w:top w:val="none" w:sz="0" w:space="0" w:color="auto"/>
            <w:left w:val="none" w:sz="0" w:space="0" w:color="auto"/>
            <w:bottom w:val="none" w:sz="0" w:space="0" w:color="auto"/>
            <w:right w:val="none" w:sz="0" w:space="0" w:color="auto"/>
          </w:divBdr>
        </w:div>
        <w:div w:id="1690451290">
          <w:marLeft w:val="0"/>
          <w:marRight w:val="0"/>
          <w:marTop w:val="0"/>
          <w:marBottom w:val="60"/>
          <w:divBdr>
            <w:top w:val="none" w:sz="0" w:space="0" w:color="auto"/>
            <w:left w:val="none" w:sz="0" w:space="0" w:color="auto"/>
            <w:bottom w:val="none" w:sz="0" w:space="0" w:color="auto"/>
            <w:right w:val="none" w:sz="0" w:space="0" w:color="auto"/>
          </w:divBdr>
        </w:div>
        <w:div w:id="1120953138">
          <w:marLeft w:val="0"/>
          <w:marRight w:val="0"/>
          <w:marTop w:val="0"/>
          <w:marBottom w:val="60"/>
          <w:divBdr>
            <w:top w:val="none" w:sz="0" w:space="0" w:color="auto"/>
            <w:left w:val="none" w:sz="0" w:space="0" w:color="auto"/>
            <w:bottom w:val="none" w:sz="0" w:space="0" w:color="auto"/>
            <w:right w:val="none" w:sz="0" w:space="0" w:color="auto"/>
          </w:divBdr>
        </w:div>
        <w:div w:id="677735827">
          <w:marLeft w:val="0"/>
          <w:marRight w:val="0"/>
          <w:marTop w:val="0"/>
          <w:marBottom w:val="60"/>
          <w:divBdr>
            <w:top w:val="none" w:sz="0" w:space="0" w:color="auto"/>
            <w:left w:val="none" w:sz="0" w:space="0" w:color="auto"/>
            <w:bottom w:val="none" w:sz="0" w:space="0" w:color="auto"/>
            <w:right w:val="none" w:sz="0" w:space="0" w:color="auto"/>
          </w:divBdr>
        </w:div>
        <w:div w:id="1180697793">
          <w:marLeft w:val="0"/>
          <w:marRight w:val="0"/>
          <w:marTop w:val="0"/>
          <w:marBottom w:val="60"/>
          <w:divBdr>
            <w:top w:val="none" w:sz="0" w:space="0" w:color="auto"/>
            <w:left w:val="none" w:sz="0" w:space="0" w:color="auto"/>
            <w:bottom w:val="none" w:sz="0" w:space="0" w:color="auto"/>
            <w:right w:val="none" w:sz="0" w:space="0" w:color="auto"/>
          </w:divBdr>
        </w:div>
        <w:div w:id="1898010847">
          <w:marLeft w:val="0"/>
          <w:marRight w:val="0"/>
          <w:marTop w:val="0"/>
          <w:marBottom w:val="60"/>
          <w:divBdr>
            <w:top w:val="none" w:sz="0" w:space="0" w:color="auto"/>
            <w:left w:val="none" w:sz="0" w:space="0" w:color="auto"/>
            <w:bottom w:val="none" w:sz="0" w:space="0" w:color="auto"/>
            <w:right w:val="none" w:sz="0" w:space="0" w:color="auto"/>
          </w:divBdr>
        </w:div>
        <w:div w:id="284702418">
          <w:marLeft w:val="0"/>
          <w:marRight w:val="0"/>
          <w:marTop w:val="0"/>
          <w:marBottom w:val="60"/>
          <w:divBdr>
            <w:top w:val="none" w:sz="0" w:space="0" w:color="auto"/>
            <w:left w:val="none" w:sz="0" w:space="0" w:color="auto"/>
            <w:bottom w:val="none" w:sz="0" w:space="0" w:color="auto"/>
            <w:right w:val="none" w:sz="0" w:space="0" w:color="auto"/>
          </w:divBdr>
        </w:div>
        <w:div w:id="525600631">
          <w:marLeft w:val="0"/>
          <w:marRight w:val="0"/>
          <w:marTop w:val="0"/>
          <w:marBottom w:val="60"/>
          <w:divBdr>
            <w:top w:val="none" w:sz="0" w:space="0" w:color="auto"/>
            <w:left w:val="none" w:sz="0" w:space="0" w:color="auto"/>
            <w:bottom w:val="none" w:sz="0" w:space="0" w:color="auto"/>
            <w:right w:val="none" w:sz="0" w:space="0" w:color="auto"/>
          </w:divBdr>
        </w:div>
        <w:div w:id="1635210482">
          <w:marLeft w:val="0"/>
          <w:marRight w:val="0"/>
          <w:marTop w:val="0"/>
          <w:marBottom w:val="60"/>
          <w:divBdr>
            <w:top w:val="none" w:sz="0" w:space="0" w:color="auto"/>
            <w:left w:val="none" w:sz="0" w:space="0" w:color="auto"/>
            <w:bottom w:val="none" w:sz="0" w:space="0" w:color="auto"/>
            <w:right w:val="none" w:sz="0" w:space="0" w:color="auto"/>
          </w:divBdr>
        </w:div>
        <w:div w:id="265507796">
          <w:marLeft w:val="0"/>
          <w:marRight w:val="0"/>
          <w:marTop w:val="0"/>
          <w:marBottom w:val="101"/>
          <w:divBdr>
            <w:top w:val="none" w:sz="0" w:space="0" w:color="auto"/>
            <w:left w:val="none" w:sz="0" w:space="0" w:color="auto"/>
            <w:bottom w:val="none" w:sz="0" w:space="0" w:color="auto"/>
            <w:right w:val="none" w:sz="0" w:space="0" w:color="auto"/>
          </w:divBdr>
        </w:div>
        <w:div w:id="310408765">
          <w:marLeft w:val="0"/>
          <w:marRight w:val="0"/>
          <w:marTop w:val="0"/>
          <w:marBottom w:val="101"/>
          <w:divBdr>
            <w:top w:val="none" w:sz="0" w:space="0" w:color="auto"/>
            <w:left w:val="none" w:sz="0" w:space="0" w:color="auto"/>
            <w:bottom w:val="none" w:sz="0" w:space="0" w:color="auto"/>
            <w:right w:val="none" w:sz="0" w:space="0" w:color="auto"/>
          </w:divBdr>
        </w:div>
        <w:div w:id="852959409">
          <w:marLeft w:val="0"/>
          <w:marRight w:val="0"/>
          <w:marTop w:val="0"/>
          <w:marBottom w:val="101"/>
          <w:divBdr>
            <w:top w:val="none" w:sz="0" w:space="0" w:color="auto"/>
            <w:left w:val="none" w:sz="0" w:space="0" w:color="auto"/>
            <w:bottom w:val="none" w:sz="0" w:space="0" w:color="auto"/>
            <w:right w:val="none" w:sz="0" w:space="0" w:color="auto"/>
          </w:divBdr>
        </w:div>
        <w:div w:id="728501887">
          <w:marLeft w:val="0"/>
          <w:marRight w:val="0"/>
          <w:marTop w:val="0"/>
          <w:marBottom w:val="101"/>
          <w:divBdr>
            <w:top w:val="none" w:sz="0" w:space="0" w:color="auto"/>
            <w:left w:val="none" w:sz="0" w:space="0" w:color="auto"/>
            <w:bottom w:val="none" w:sz="0" w:space="0" w:color="auto"/>
            <w:right w:val="none" w:sz="0" w:space="0" w:color="auto"/>
          </w:divBdr>
        </w:div>
        <w:div w:id="992491095">
          <w:marLeft w:val="0"/>
          <w:marRight w:val="0"/>
          <w:marTop w:val="0"/>
          <w:marBottom w:val="40"/>
          <w:divBdr>
            <w:top w:val="none" w:sz="0" w:space="0" w:color="auto"/>
            <w:left w:val="none" w:sz="0" w:space="0" w:color="auto"/>
            <w:bottom w:val="none" w:sz="0" w:space="0" w:color="auto"/>
            <w:right w:val="none" w:sz="0" w:space="0" w:color="auto"/>
          </w:divBdr>
        </w:div>
        <w:div w:id="975140424">
          <w:marLeft w:val="0"/>
          <w:marRight w:val="0"/>
          <w:marTop w:val="0"/>
          <w:marBottom w:val="40"/>
          <w:divBdr>
            <w:top w:val="none" w:sz="0" w:space="0" w:color="auto"/>
            <w:left w:val="none" w:sz="0" w:space="0" w:color="auto"/>
            <w:bottom w:val="none" w:sz="0" w:space="0" w:color="auto"/>
            <w:right w:val="none" w:sz="0" w:space="0" w:color="auto"/>
          </w:divBdr>
        </w:div>
        <w:div w:id="1236477718">
          <w:marLeft w:val="0"/>
          <w:marRight w:val="0"/>
          <w:marTop w:val="0"/>
          <w:marBottom w:val="40"/>
          <w:divBdr>
            <w:top w:val="none" w:sz="0" w:space="0" w:color="auto"/>
            <w:left w:val="none" w:sz="0" w:space="0" w:color="auto"/>
            <w:bottom w:val="none" w:sz="0" w:space="0" w:color="auto"/>
            <w:right w:val="none" w:sz="0" w:space="0" w:color="auto"/>
          </w:divBdr>
        </w:div>
        <w:div w:id="492141544">
          <w:marLeft w:val="0"/>
          <w:marRight w:val="0"/>
          <w:marTop w:val="0"/>
          <w:marBottom w:val="40"/>
          <w:divBdr>
            <w:top w:val="none" w:sz="0" w:space="0" w:color="auto"/>
            <w:left w:val="none" w:sz="0" w:space="0" w:color="auto"/>
            <w:bottom w:val="none" w:sz="0" w:space="0" w:color="auto"/>
            <w:right w:val="none" w:sz="0" w:space="0" w:color="auto"/>
          </w:divBdr>
        </w:div>
        <w:div w:id="803887540">
          <w:marLeft w:val="0"/>
          <w:marRight w:val="0"/>
          <w:marTop w:val="0"/>
          <w:marBottom w:val="40"/>
          <w:divBdr>
            <w:top w:val="none" w:sz="0" w:space="0" w:color="auto"/>
            <w:left w:val="none" w:sz="0" w:space="0" w:color="auto"/>
            <w:bottom w:val="none" w:sz="0" w:space="0" w:color="auto"/>
            <w:right w:val="none" w:sz="0" w:space="0" w:color="auto"/>
          </w:divBdr>
        </w:div>
        <w:div w:id="483931783">
          <w:marLeft w:val="0"/>
          <w:marRight w:val="0"/>
          <w:marTop w:val="0"/>
          <w:marBottom w:val="40"/>
          <w:divBdr>
            <w:top w:val="none" w:sz="0" w:space="0" w:color="auto"/>
            <w:left w:val="none" w:sz="0" w:space="0" w:color="auto"/>
            <w:bottom w:val="none" w:sz="0" w:space="0" w:color="auto"/>
            <w:right w:val="none" w:sz="0" w:space="0" w:color="auto"/>
          </w:divBdr>
        </w:div>
        <w:div w:id="1717201094">
          <w:marLeft w:val="0"/>
          <w:marRight w:val="0"/>
          <w:marTop w:val="0"/>
          <w:marBottom w:val="40"/>
          <w:divBdr>
            <w:top w:val="none" w:sz="0" w:space="0" w:color="auto"/>
            <w:left w:val="none" w:sz="0" w:space="0" w:color="auto"/>
            <w:bottom w:val="none" w:sz="0" w:space="0" w:color="auto"/>
            <w:right w:val="none" w:sz="0" w:space="0" w:color="auto"/>
          </w:divBdr>
        </w:div>
        <w:div w:id="749236510">
          <w:marLeft w:val="0"/>
          <w:marRight w:val="0"/>
          <w:marTop w:val="0"/>
          <w:marBottom w:val="40"/>
          <w:divBdr>
            <w:top w:val="none" w:sz="0" w:space="0" w:color="auto"/>
            <w:left w:val="none" w:sz="0" w:space="0" w:color="auto"/>
            <w:bottom w:val="none" w:sz="0" w:space="0" w:color="auto"/>
            <w:right w:val="none" w:sz="0" w:space="0" w:color="auto"/>
          </w:divBdr>
        </w:div>
        <w:div w:id="609318089">
          <w:marLeft w:val="0"/>
          <w:marRight w:val="0"/>
          <w:marTop w:val="0"/>
          <w:marBottom w:val="40"/>
          <w:divBdr>
            <w:top w:val="none" w:sz="0" w:space="0" w:color="auto"/>
            <w:left w:val="none" w:sz="0" w:space="0" w:color="auto"/>
            <w:bottom w:val="none" w:sz="0" w:space="0" w:color="auto"/>
            <w:right w:val="none" w:sz="0" w:space="0" w:color="auto"/>
          </w:divBdr>
        </w:div>
        <w:div w:id="429159104">
          <w:marLeft w:val="0"/>
          <w:marRight w:val="0"/>
          <w:marTop w:val="0"/>
          <w:marBottom w:val="40"/>
          <w:divBdr>
            <w:top w:val="none" w:sz="0" w:space="0" w:color="auto"/>
            <w:left w:val="none" w:sz="0" w:space="0" w:color="auto"/>
            <w:bottom w:val="none" w:sz="0" w:space="0" w:color="auto"/>
            <w:right w:val="none" w:sz="0" w:space="0" w:color="auto"/>
          </w:divBdr>
        </w:div>
        <w:div w:id="1822765968">
          <w:marLeft w:val="0"/>
          <w:marRight w:val="0"/>
          <w:marTop w:val="0"/>
          <w:marBottom w:val="40"/>
          <w:divBdr>
            <w:top w:val="none" w:sz="0" w:space="0" w:color="auto"/>
            <w:left w:val="none" w:sz="0" w:space="0" w:color="auto"/>
            <w:bottom w:val="none" w:sz="0" w:space="0" w:color="auto"/>
            <w:right w:val="none" w:sz="0" w:space="0" w:color="auto"/>
          </w:divBdr>
        </w:div>
        <w:div w:id="813571945">
          <w:marLeft w:val="0"/>
          <w:marRight w:val="0"/>
          <w:marTop w:val="0"/>
          <w:marBottom w:val="40"/>
          <w:divBdr>
            <w:top w:val="none" w:sz="0" w:space="0" w:color="auto"/>
            <w:left w:val="none" w:sz="0" w:space="0" w:color="auto"/>
            <w:bottom w:val="none" w:sz="0" w:space="0" w:color="auto"/>
            <w:right w:val="none" w:sz="0" w:space="0" w:color="auto"/>
          </w:divBdr>
        </w:div>
        <w:div w:id="122814724">
          <w:marLeft w:val="0"/>
          <w:marRight w:val="0"/>
          <w:marTop w:val="0"/>
          <w:marBottom w:val="40"/>
          <w:divBdr>
            <w:top w:val="none" w:sz="0" w:space="0" w:color="auto"/>
            <w:left w:val="none" w:sz="0" w:space="0" w:color="auto"/>
            <w:bottom w:val="none" w:sz="0" w:space="0" w:color="auto"/>
            <w:right w:val="none" w:sz="0" w:space="0" w:color="auto"/>
          </w:divBdr>
        </w:div>
        <w:div w:id="35933300">
          <w:marLeft w:val="0"/>
          <w:marRight w:val="0"/>
          <w:marTop w:val="0"/>
          <w:marBottom w:val="40"/>
          <w:divBdr>
            <w:top w:val="none" w:sz="0" w:space="0" w:color="auto"/>
            <w:left w:val="none" w:sz="0" w:space="0" w:color="auto"/>
            <w:bottom w:val="none" w:sz="0" w:space="0" w:color="auto"/>
            <w:right w:val="none" w:sz="0" w:space="0" w:color="auto"/>
          </w:divBdr>
        </w:div>
        <w:div w:id="951785381">
          <w:marLeft w:val="0"/>
          <w:marRight w:val="0"/>
          <w:marTop w:val="0"/>
          <w:marBottom w:val="40"/>
          <w:divBdr>
            <w:top w:val="none" w:sz="0" w:space="0" w:color="auto"/>
            <w:left w:val="none" w:sz="0" w:space="0" w:color="auto"/>
            <w:bottom w:val="none" w:sz="0" w:space="0" w:color="auto"/>
            <w:right w:val="none" w:sz="0" w:space="0" w:color="auto"/>
          </w:divBdr>
        </w:div>
        <w:div w:id="485586963">
          <w:marLeft w:val="0"/>
          <w:marRight w:val="0"/>
          <w:marTop w:val="0"/>
          <w:marBottom w:val="60"/>
          <w:divBdr>
            <w:top w:val="none" w:sz="0" w:space="0" w:color="auto"/>
            <w:left w:val="none" w:sz="0" w:space="0" w:color="auto"/>
            <w:bottom w:val="none" w:sz="0" w:space="0" w:color="auto"/>
            <w:right w:val="none" w:sz="0" w:space="0" w:color="auto"/>
          </w:divBdr>
        </w:div>
        <w:div w:id="789937344">
          <w:marLeft w:val="0"/>
          <w:marRight w:val="0"/>
          <w:marTop w:val="0"/>
          <w:marBottom w:val="60"/>
          <w:divBdr>
            <w:top w:val="none" w:sz="0" w:space="0" w:color="auto"/>
            <w:left w:val="none" w:sz="0" w:space="0" w:color="auto"/>
            <w:bottom w:val="none" w:sz="0" w:space="0" w:color="auto"/>
            <w:right w:val="none" w:sz="0" w:space="0" w:color="auto"/>
          </w:divBdr>
        </w:div>
        <w:div w:id="1915116928">
          <w:marLeft w:val="0"/>
          <w:marRight w:val="0"/>
          <w:marTop w:val="0"/>
          <w:marBottom w:val="60"/>
          <w:divBdr>
            <w:top w:val="none" w:sz="0" w:space="0" w:color="auto"/>
            <w:left w:val="none" w:sz="0" w:space="0" w:color="auto"/>
            <w:bottom w:val="none" w:sz="0" w:space="0" w:color="auto"/>
            <w:right w:val="none" w:sz="0" w:space="0" w:color="auto"/>
          </w:divBdr>
        </w:div>
        <w:div w:id="543912608">
          <w:marLeft w:val="0"/>
          <w:marRight w:val="0"/>
          <w:marTop w:val="0"/>
          <w:marBottom w:val="60"/>
          <w:divBdr>
            <w:top w:val="none" w:sz="0" w:space="0" w:color="auto"/>
            <w:left w:val="none" w:sz="0" w:space="0" w:color="auto"/>
            <w:bottom w:val="none" w:sz="0" w:space="0" w:color="auto"/>
            <w:right w:val="none" w:sz="0" w:space="0" w:color="auto"/>
          </w:divBdr>
        </w:div>
        <w:div w:id="133066979">
          <w:marLeft w:val="0"/>
          <w:marRight w:val="0"/>
          <w:marTop w:val="0"/>
          <w:marBottom w:val="60"/>
          <w:divBdr>
            <w:top w:val="none" w:sz="0" w:space="0" w:color="auto"/>
            <w:left w:val="none" w:sz="0" w:space="0" w:color="auto"/>
            <w:bottom w:val="none" w:sz="0" w:space="0" w:color="auto"/>
            <w:right w:val="none" w:sz="0" w:space="0" w:color="auto"/>
          </w:divBdr>
        </w:div>
        <w:div w:id="1302537144">
          <w:marLeft w:val="0"/>
          <w:marRight w:val="0"/>
          <w:marTop w:val="0"/>
          <w:marBottom w:val="60"/>
          <w:divBdr>
            <w:top w:val="none" w:sz="0" w:space="0" w:color="auto"/>
            <w:left w:val="none" w:sz="0" w:space="0" w:color="auto"/>
            <w:bottom w:val="none" w:sz="0" w:space="0" w:color="auto"/>
            <w:right w:val="none" w:sz="0" w:space="0" w:color="auto"/>
          </w:divBdr>
        </w:div>
        <w:div w:id="1783763111">
          <w:marLeft w:val="0"/>
          <w:marRight w:val="0"/>
          <w:marTop w:val="0"/>
          <w:marBottom w:val="60"/>
          <w:divBdr>
            <w:top w:val="none" w:sz="0" w:space="0" w:color="auto"/>
            <w:left w:val="none" w:sz="0" w:space="0" w:color="auto"/>
            <w:bottom w:val="none" w:sz="0" w:space="0" w:color="auto"/>
            <w:right w:val="none" w:sz="0" w:space="0" w:color="auto"/>
          </w:divBdr>
        </w:div>
        <w:div w:id="1875116758">
          <w:marLeft w:val="0"/>
          <w:marRight w:val="0"/>
          <w:marTop w:val="0"/>
          <w:marBottom w:val="60"/>
          <w:divBdr>
            <w:top w:val="none" w:sz="0" w:space="0" w:color="auto"/>
            <w:left w:val="none" w:sz="0" w:space="0" w:color="auto"/>
            <w:bottom w:val="none" w:sz="0" w:space="0" w:color="auto"/>
            <w:right w:val="none" w:sz="0" w:space="0" w:color="auto"/>
          </w:divBdr>
        </w:div>
        <w:div w:id="1450933314">
          <w:marLeft w:val="0"/>
          <w:marRight w:val="0"/>
          <w:marTop w:val="0"/>
          <w:marBottom w:val="60"/>
          <w:divBdr>
            <w:top w:val="none" w:sz="0" w:space="0" w:color="auto"/>
            <w:left w:val="none" w:sz="0" w:space="0" w:color="auto"/>
            <w:bottom w:val="none" w:sz="0" w:space="0" w:color="auto"/>
            <w:right w:val="none" w:sz="0" w:space="0" w:color="auto"/>
          </w:divBdr>
        </w:div>
        <w:div w:id="189030695">
          <w:marLeft w:val="0"/>
          <w:marRight w:val="0"/>
          <w:marTop w:val="0"/>
          <w:marBottom w:val="60"/>
          <w:divBdr>
            <w:top w:val="none" w:sz="0" w:space="0" w:color="auto"/>
            <w:left w:val="none" w:sz="0" w:space="0" w:color="auto"/>
            <w:bottom w:val="none" w:sz="0" w:space="0" w:color="auto"/>
            <w:right w:val="none" w:sz="0" w:space="0" w:color="auto"/>
          </w:divBdr>
        </w:div>
        <w:div w:id="1355690803">
          <w:marLeft w:val="0"/>
          <w:marRight w:val="0"/>
          <w:marTop w:val="0"/>
          <w:marBottom w:val="60"/>
          <w:divBdr>
            <w:top w:val="none" w:sz="0" w:space="0" w:color="auto"/>
            <w:left w:val="none" w:sz="0" w:space="0" w:color="auto"/>
            <w:bottom w:val="none" w:sz="0" w:space="0" w:color="auto"/>
            <w:right w:val="none" w:sz="0" w:space="0" w:color="auto"/>
          </w:divBdr>
        </w:div>
        <w:div w:id="545145643">
          <w:marLeft w:val="0"/>
          <w:marRight w:val="0"/>
          <w:marTop w:val="0"/>
          <w:marBottom w:val="60"/>
          <w:divBdr>
            <w:top w:val="none" w:sz="0" w:space="0" w:color="auto"/>
            <w:left w:val="none" w:sz="0" w:space="0" w:color="auto"/>
            <w:bottom w:val="none" w:sz="0" w:space="0" w:color="auto"/>
            <w:right w:val="none" w:sz="0" w:space="0" w:color="auto"/>
          </w:divBdr>
        </w:div>
        <w:div w:id="1916934518">
          <w:marLeft w:val="0"/>
          <w:marRight w:val="0"/>
          <w:marTop w:val="0"/>
          <w:marBottom w:val="60"/>
          <w:divBdr>
            <w:top w:val="none" w:sz="0" w:space="0" w:color="auto"/>
            <w:left w:val="none" w:sz="0" w:space="0" w:color="auto"/>
            <w:bottom w:val="none" w:sz="0" w:space="0" w:color="auto"/>
            <w:right w:val="none" w:sz="0" w:space="0" w:color="auto"/>
          </w:divBdr>
        </w:div>
        <w:div w:id="1341467940">
          <w:marLeft w:val="0"/>
          <w:marRight w:val="0"/>
          <w:marTop w:val="0"/>
          <w:marBottom w:val="101"/>
          <w:divBdr>
            <w:top w:val="none" w:sz="0" w:space="0" w:color="auto"/>
            <w:left w:val="none" w:sz="0" w:space="0" w:color="auto"/>
            <w:bottom w:val="none" w:sz="0" w:space="0" w:color="auto"/>
            <w:right w:val="none" w:sz="0" w:space="0" w:color="auto"/>
          </w:divBdr>
        </w:div>
        <w:div w:id="1412578238">
          <w:marLeft w:val="0"/>
          <w:marRight w:val="0"/>
          <w:marTop w:val="0"/>
          <w:marBottom w:val="60"/>
          <w:divBdr>
            <w:top w:val="none" w:sz="0" w:space="0" w:color="auto"/>
            <w:left w:val="none" w:sz="0" w:space="0" w:color="auto"/>
            <w:bottom w:val="none" w:sz="0" w:space="0" w:color="auto"/>
            <w:right w:val="none" w:sz="0" w:space="0" w:color="auto"/>
          </w:divBdr>
        </w:div>
        <w:div w:id="322785454">
          <w:marLeft w:val="0"/>
          <w:marRight w:val="0"/>
          <w:marTop w:val="0"/>
          <w:marBottom w:val="60"/>
          <w:divBdr>
            <w:top w:val="none" w:sz="0" w:space="0" w:color="auto"/>
            <w:left w:val="none" w:sz="0" w:space="0" w:color="auto"/>
            <w:bottom w:val="none" w:sz="0" w:space="0" w:color="auto"/>
            <w:right w:val="none" w:sz="0" w:space="0" w:color="auto"/>
          </w:divBdr>
        </w:div>
        <w:div w:id="1387876346">
          <w:marLeft w:val="0"/>
          <w:marRight w:val="0"/>
          <w:marTop w:val="0"/>
          <w:marBottom w:val="60"/>
          <w:divBdr>
            <w:top w:val="none" w:sz="0" w:space="0" w:color="auto"/>
            <w:left w:val="none" w:sz="0" w:space="0" w:color="auto"/>
            <w:bottom w:val="none" w:sz="0" w:space="0" w:color="auto"/>
            <w:right w:val="none" w:sz="0" w:space="0" w:color="auto"/>
          </w:divBdr>
        </w:div>
        <w:div w:id="1388720966">
          <w:marLeft w:val="0"/>
          <w:marRight w:val="0"/>
          <w:marTop w:val="0"/>
          <w:marBottom w:val="60"/>
          <w:divBdr>
            <w:top w:val="none" w:sz="0" w:space="0" w:color="auto"/>
            <w:left w:val="none" w:sz="0" w:space="0" w:color="auto"/>
            <w:bottom w:val="none" w:sz="0" w:space="0" w:color="auto"/>
            <w:right w:val="none" w:sz="0" w:space="0" w:color="auto"/>
          </w:divBdr>
        </w:div>
        <w:div w:id="368993620">
          <w:marLeft w:val="0"/>
          <w:marRight w:val="0"/>
          <w:marTop w:val="0"/>
          <w:marBottom w:val="60"/>
          <w:divBdr>
            <w:top w:val="none" w:sz="0" w:space="0" w:color="auto"/>
            <w:left w:val="none" w:sz="0" w:space="0" w:color="auto"/>
            <w:bottom w:val="none" w:sz="0" w:space="0" w:color="auto"/>
            <w:right w:val="none" w:sz="0" w:space="0" w:color="auto"/>
          </w:divBdr>
        </w:div>
        <w:div w:id="1769809127">
          <w:marLeft w:val="1080"/>
          <w:marRight w:val="0"/>
          <w:marTop w:val="0"/>
          <w:marBottom w:val="60"/>
          <w:divBdr>
            <w:top w:val="none" w:sz="0" w:space="0" w:color="auto"/>
            <w:left w:val="none" w:sz="0" w:space="0" w:color="auto"/>
            <w:bottom w:val="none" w:sz="0" w:space="0" w:color="auto"/>
            <w:right w:val="none" w:sz="0" w:space="0" w:color="auto"/>
          </w:divBdr>
        </w:div>
        <w:div w:id="1474450412">
          <w:marLeft w:val="1080"/>
          <w:marRight w:val="0"/>
          <w:marTop w:val="0"/>
          <w:marBottom w:val="60"/>
          <w:divBdr>
            <w:top w:val="none" w:sz="0" w:space="0" w:color="auto"/>
            <w:left w:val="none" w:sz="0" w:space="0" w:color="auto"/>
            <w:bottom w:val="none" w:sz="0" w:space="0" w:color="auto"/>
            <w:right w:val="none" w:sz="0" w:space="0" w:color="auto"/>
          </w:divBdr>
        </w:div>
        <w:div w:id="573708749">
          <w:marLeft w:val="1080"/>
          <w:marRight w:val="0"/>
          <w:marTop w:val="0"/>
          <w:marBottom w:val="60"/>
          <w:divBdr>
            <w:top w:val="none" w:sz="0" w:space="0" w:color="auto"/>
            <w:left w:val="none" w:sz="0" w:space="0" w:color="auto"/>
            <w:bottom w:val="none" w:sz="0" w:space="0" w:color="auto"/>
            <w:right w:val="none" w:sz="0" w:space="0" w:color="auto"/>
          </w:divBdr>
        </w:div>
        <w:div w:id="1391732884">
          <w:marLeft w:val="1080"/>
          <w:marRight w:val="0"/>
          <w:marTop w:val="0"/>
          <w:marBottom w:val="60"/>
          <w:divBdr>
            <w:top w:val="none" w:sz="0" w:space="0" w:color="auto"/>
            <w:left w:val="none" w:sz="0" w:space="0" w:color="auto"/>
            <w:bottom w:val="none" w:sz="0" w:space="0" w:color="auto"/>
            <w:right w:val="none" w:sz="0" w:space="0" w:color="auto"/>
          </w:divBdr>
        </w:div>
        <w:div w:id="1046680777">
          <w:marLeft w:val="0"/>
          <w:marRight w:val="0"/>
          <w:marTop w:val="0"/>
          <w:marBottom w:val="60"/>
          <w:divBdr>
            <w:top w:val="none" w:sz="0" w:space="0" w:color="auto"/>
            <w:left w:val="none" w:sz="0" w:space="0" w:color="auto"/>
            <w:bottom w:val="none" w:sz="0" w:space="0" w:color="auto"/>
            <w:right w:val="none" w:sz="0" w:space="0" w:color="auto"/>
          </w:divBdr>
        </w:div>
        <w:div w:id="1805807903">
          <w:marLeft w:val="720"/>
          <w:marRight w:val="0"/>
          <w:marTop w:val="0"/>
          <w:marBottom w:val="60"/>
          <w:divBdr>
            <w:top w:val="none" w:sz="0" w:space="0" w:color="auto"/>
            <w:left w:val="none" w:sz="0" w:space="0" w:color="auto"/>
            <w:bottom w:val="none" w:sz="0" w:space="0" w:color="auto"/>
            <w:right w:val="none" w:sz="0" w:space="0" w:color="auto"/>
          </w:divBdr>
        </w:div>
        <w:div w:id="1227112002">
          <w:marLeft w:val="1152"/>
          <w:marRight w:val="0"/>
          <w:marTop w:val="0"/>
          <w:marBottom w:val="60"/>
          <w:divBdr>
            <w:top w:val="none" w:sz="0" w:space="0" w:color="auto"/>
            <w:left w:val="none" w:sz="0" w:space="0" w:color="auto"/>
            <w:bottom w:val="none" w:sz="0" w:space="0" w:color="auto"/>
            <w:right w:val="none" w:sz="0" w:space="0" w:color="auto"/>
          </w:divBdr>
        </w:div>
        <w:div w:id="23790725">
          <w:marLeft w:val="1512"/>
          <w:marRight w:val="0"/>
          <w:marTop w:val="0"/>
          <w:marBottom w:val="60"/>
          <w:divBdr>
            <w:top w:val="none" w:sz="0" w:space="0" w:color="auto"/>
            <w:left w:val="none" w:sz="0" w:space="0" w:color="auto"/>
            <w:bottom w:val="none" w:sz="0" w:space="0" w:color="auto"/>
            <w:right w:val="none" w:sz="0" w:space="0" w:color="auto"/>
          </w:divBdr>
        </w:div>
        <w:div w:id="2036081257">
          <w:marLeft w:val="1512"/>
          <w:marRight w:val="0"/>
          <w:marTop w:val="0"/>
          <w:marBottom w:val="60"/>
          <w:divBdr>
            <w:top w:val="none" w:sz="0" w:space="0" w:color="auto"/>
            <w:left w:val="none" w:sz="0" w:space="0" w:color="auto"/>
            <w:bottom w:val="none" w:sz="0" w:space="0" w:color="auto"/>
            <w:right w:val="none" w:sz="0" w:space="0" w:color="auto"/>
          </w:divBdr>
        </w:div>
        <w:div w:id="582378974">
          <w:marLeft w:val="1512"/>
          <w:marRight w:val="0"/>
          <w:marTop w:val="0"/>
          <w:marBottom w:val="60"/>
          <w:divBdr>
            <w:top w:val="none" w:sz="0" w:space="0" w:color="auto"/>
            <w:left w:val="none" w:sz="0" w:space="0" w:color="auto"/>
            <w:bottom w:val="none" w:sz="0" w:space="0" w:color="auto"/>
            <w:right w:val="none" w:sz="0" w:space="0" w:color="auto"/>
          </w:divBdr>
        </w:div>
        <w:div w:id="236673438">
          <w:marLeft w:val="1512"/>
          <w:marRight w:val="0"/>
          <w:marTop w:val="0"/>
          <w:marBottom w:val="60"/>
          <w:divBdr>
            <w:top w:val="none" w:sz="0" w:space="0" w:color="auto"/>
            <w:left w:val="none" w:sz="0" w:space="0" w:color="auto"/>
            <w:bottom w:val="none" w:sz="0" w:space="0" w:color="auto"/>
            <w:right w:val="none" w:sz="0" w:space="0" w:color="auto"/>
          </w:divBdr>
        </w:div>
        <w:div w:id="738555325">
          <w:marLeft w:val="1152"/>
          <w:marRight w:val="0"/>
          <w:marTop w:val="0"/>
          <w:marBottom w:val="60"/>
          <w:divBdr>
            <w:top w:val="none" w:sz="0" w:space="0" w:color="auto"/>
            <w:left w:val="none" w:sz="0" w:space="0" w:color="auto"/>
            <w:bottom w:val="none" w:sz="0" w:space="0" w:color="auto"/>
            <w:right w:val="none" w:sz="0" w:space="0" w:color="auto"/>
          </w:divBdr>
        </w:div>
        <w:div w:id="1864708158">
          <w:marLeft w:val="1512"/>
          <w:marRight w:val="0"/>
          <w:marTop w:val="0"/>
          <w:marBottom w:val="60"/>
          <w:divBdr>
            <w:top w:val="none" w:sz="0" w:space="0" w:color="auto"/>
            <w:left w:val="none" w:sz="0" w:space="0" w:color="auto"/>
            <w:bottom w:val="none" w:sz="0" w:space="0" w:color="auto"/>
            <w:right w:val="none" w:sz="0" w:space="0" w:color="auto"/>
          </w:divBdr>
        </w:div>
        <w:div w:id="1477139853">
          <w:marLeft w:val="1512"/>
          <w:marRight w:val="0"/>
          <w:marTop w:val="0"/>
          <w:marBottom w:val="60"/>
          <w:divBdr>
            <w:top w:val="none" w:sz="0" w:space="0" w:color="auto"/>
            <w:left w:val="none" w:sz="0" w:space="0" w:color="auto"/>
            <w:bottom w:val="none" w:sz="0" w:space="0" w:color="auto"/>
            <w:right w:val="none" w:sz="0" w:space="0" w:color="auto"/>
          </w:divBdr>
        </w:div>
        <w:div w:id="501244835">
          <w:marLeft w:val="1512"/>
          <w:marRight w:val="0"/>
          <w:marTop w:val="0"/>
          <w:marBottom w:val="60"/>
          <w:divBdr>
            <w:top w:val="none" w:sz="0" w:space="0" w:color="auto"/>
            <w:left w:val="none" w:sz="0" w:space="0" w:color="auto"/>
            <w:bottom w:val="none" w:sz="0" w:space="0" w:color="auto"/>
            <w:right w:val="none" w:sz="0" w:space="0" w:color="auto"/>
          </w:divBdr>
        </w:div>
        <w:div w:id="287123132">
          <w:marLeft w:val="1512"/>
          <w:marRight w:val="0"/>
          <w:marTop w:val="0"/>
          <w:marBottom w:val="60"/>
          <w:divBdr>
            <w:top w:val="none" w:sz="0" w:space="0" w:color="auto"/>
            <w:left w:val="none" w:sz="0" w:space="0" w:color="auto"/>
            <w:bottom w:val="none" w:sz="0" w:space="0" w:color="auto"/>
            <w:right w:val="none" w:sz="0" w:space="0" w:color="auto"/>
          </w:divBdr>
        </w:div>
        <w:div w:id="527765366">
          <w:marLeft w:val="0"/>
          <w:marRight w:val="0"/>
          <w:marTop w:val="0"/>
          <w:marBottom w:val="60"/>
          <w:divBdr>
            <w:top w:val="none" w:sz="0" w:space="0" w:color="auto"/>
            <w:left w:val="none" w:sz="0" w:space="0" w:color="auto"/>
            <w:bottom w:val="none" w:sz="0" w:space="0" w:color="auto"/>
            <w:right w:val="none" w:sz="0" w:space="0" w:color="auto"/>
          </w:divBdr>
        </w:div>
        <w:div w:id="794565855">
          <w:marLeft w:val="0"/>
          <w:marRight w:val="0"/>
          <w:marTop w:val="0"/>
          <w:marBottom w:val="60"/>
          <w:divBdr>
            <w:top w:val="none" w:sz="0" w:space="0" w:color="auto"/>
            <w:left w:val="none" w:sz="0" w:space="0" w:color="auto"/>
            <w:bottom w:val="none" w:sz="0" w:space="0" w:color="auto"/>
            <w:right w:val="none" w:sz="0" w:space="0" w:color="auto"/>
          </w:divBdr>
        </w:div>
        <w:div w:id="428047938">
          <w:marLeft w:val="1080"/>
          <w:marRight w:val="0"/>
          <w:marTop w:val="0"/>
          <w:marBottom w:val="60"/>
          <w:divBdr>
            <w:top w:val="none" w:sz="0" w:space="0" w:color="auto"/>
            <w:left w:val="none" w:sz="0" w:space="0" w:color="auto"/>
            <w:bottom w:val="none" w:sz="0" w:space="0" w:color="auto"/>
            <w:right w:val="none" w:sz="0" w:space="0" w:color="auto"/>
          </w:divBdr>
        </w:div>
        <w:div w:id="1631739525">
          <w:marLeft w:val="1080"/>
          <w:marRight w:val="0"/>
          <w:marTop w:val="0"/>
          <w:marBottom w:val="60"/>
          <w:divBdr>
            <w:top w:val="none" w:sz="0" w:space="0" w:color="auto"/>
            <w:left w:val="none" w:sz="0" w:space="0" w:color="auto"/>
            <w:bottom w:val="none" w:sz="0" w:space="0" w:color="auto"/>
            <w:right w:val="none" w:sz="0" w:space="0" w:color="auto"/>
          </w:divBdr>
        </w:div>
        <w:div w:id="983316149">
          <w:marLeft w:val="1080"/>
          <w:marRight w:val="0"/>
          <w:marTop w:val="0"/>
          <w:marBottom w:val="60"/>
          <w:divBdr>
            <w:top w:val="none" w:sz="0" w:space="0" w:color="auto"/>
            <w:left w:val="none" w:sz="0" w:space="0" w:color="auto"/>
            <w:bottom w:val="none" w:sz="0" w:space="0" w:color="auto"/>
            <w:right w:val="none" w:sz="0" w:space="0" w:color="auto"/>
          </w:divBdr>
        </w:div>
        <w:div w:id="1154906243">
          <w:marLeft w:val="1080"/>
          <w:marRight w:val="0"/>
          <w:marTop w:val="0"/>
          <w:marBottom w:val="60"/>
          <w:divBdr>
            <w:top w:val="none" w:sz="0" w:space="0" w:color="auto"/>
            <w:left w:val="none" w:sz="0" w:space="0" w:color="auto"/>
            <w:bottom w:val="none" w:sz="0" w:space="0" w:color="auto"/>
            <w:right w:val="none" w:sz="0" w:space="0" w:color="auto"/>
          </w:divBdr>
        </w:div>
        <w:div w:id="1876113580">
          <w:marLeft w:val="1080"/>
          <w:marRight w:val="0"/>
          <w:marTop w:val="0"/>
          <w:marBottom w:val="60"/>
          <w:divBdr>
            <w:top w:val="none" w:sz="0" w:space="0" w:color="auto"/>
            <w:left w:val="none" w:sz="0" w:space="0" w:color="auto"/>
            <w:bottom w:val="none" w:sz="0" w:space="0" w:color="auto"/>
            <w:right w:val="none" w:sz="0" w:space="0" w:color="auto"/>
          </w:divBdr>
        </w:div>
        <w:div w:id="1003126217">
          <w:marLeft w:val="1080"/>
          <w:marRight w:val="0"/>
          <w:marTop w:val="0"/>
          <w:marBottom w:val="60"/>
          <w:divBdr>
            <w:top w:val="none" w:sz="0" w:space="0" w:color="auto"/>
            <w:left w:val="none" w:sz="0" w:space="0" w:color="auto"/>
            <w:bottom w:val="none" w:sz="0" w:space="0" w:color="auto"/>
            <w:right w:val="none" w:sz="0" w:space="0" w:color="auto"/>
          </w:divBdr>
        </w:div>
        <w:div w:id="992634940">
          <w:marLeft w:val="0"/>
          <w:marRight w:val="0"/>
          <w:marTop w:val="0"/>
          <w:marBottom w:val="60"/>
          <w:divBdr>
            <w:top w:val="none" w:sz="0" w:space="0" w:color="auto"/>
            <w:left w:val="none" w:sz="0" w:space="0" w:color="auto"/>
            <w:bottom w:val="none" w:sz="0" w:space="0" w:color="auto"/>
            <w:right w:val="none" w:sz="0" w:space="0" w:color="auto"/>
          </w:divBdr>
        </w:div>
        <w:div w:id="1993215655">
          <w:marLeft w:val="0"/>
          <w:marRight w:val="0"/>
          <w:marTop w:val="0"/>
          <w:marBottom w:val="60"/>
          <w:divBdr>
            <w:top w:val="none" w:sz="0" w:space="0" w:color="auto"/>
            <w:left w:val="none" w:sz="0" w:space="0" w:color="auto"/>
            <w:bottom w:val="none" w:sz="0" w:space="0" w:color="auto"/>
            <w:right w:val="none" w:sz="0" w:space="0" w:color="auto"/>
          </w:divBdr>
        </w:div>
        <w:div w:id="422724256">
          <w:marLeft w:val="0"/>
          <w:marRight w:val="0"/>
          <w:marTop w:val="0"/>
          <w:marBottom w:val="60"/>
          <w:divBdr>
            <w:top w:val="none" w:sz="0" w:space="0" w:color="auto"/>
            <w:left w:val="none" w:sz="0" w:space="0" w:color="auto"/>
            <w:bottom w:val="none" w:sz="0" w:space="0" w:color="auto"/>
            <w:right w:val="none" w:sz="0" w:space="0" w:color="auto"/>
          </w:divBdr>
        </w:div>
        <w:div w:id="333142874">
          <w:marLeft w:val="0"/>
          <w:marRight w:val="0"/>
          <w:marTop w:val="101"/>
          <w:marBottom w:val="101"/>
          <w:divBdr>
            <w:top w:val="none" w:sz="0" w:space="0" w:color="auto"/>
            <w:left w:val="none" w:sz="0" w:space="0" w:color="auto"/>
            <w:bottom w:val="none" w:sz="0" w:space="0" w:color="auto"/>
            <w:right w:val="none" w:sz="0" w:space="0" w:color="auto"/>
          </w:divBdr>
        </w:div>
        <w:div w:id="503401518">
          <w:marLeft w:val="0"/>
          <w:marRight w:val="0"/>
          <w:marTop w:val="0"/>
          <w:marBottom w:val="101"/>
          <w:divBdr>
            <w:top w:val="none" w:sz="0" w:space="0" w:color="auto"/>
            <w:left w:val="none" w:sz="0" w:space="0" w:color="auto"/>
            <w:bottom w:val="none" w:sz="0" w:space="0" w:color="auto"/>
            <w:right w:val="none" w:sz="0" w:space="0" w:color="auto"/>
          </w:divBdr>
        </w:div>
        <w:div w:id="296032761">
          <w:marLeft w:val="0"/>
          <w:marRight w:val="0"/>
          <w:marTop w:val="0"/>
          <w:marBottom w:val="101"/>
          <w:divBdr>
            <w:top w:val="none" w:sz="0" w:space="0" w:color="auto"/>
            <w:left w:val="none" w:sz="0" w:space="0" w:color="auto"/>
            <w:bottom w:val="none" w:sz="0" w:space="0" w:color="auto"/>
            <w:right w:val="none" w:sz="0" w:space="0" w:color="auto"/>
          </w:divBdr>
        </w:div>
        <w:div w:id="1906144021">
          <w:marLeft w:val="0"/>
          <w:marRight w:val="0"/>
          <w:marTop w:val="0"/>
          <w:marBottom w:val="101"/>
          <w:divBdr>
            <w:top w:val="none" w:sz="0" w:space="0" w:color="auto"/>
            <w:left w:val="none" w:sz="0" w:space="0" w:color="auto"/>
            <w:bottom w:val="none" w:sz="0" w:space="0" w:color="auto"/>
            <w:right w:val="none" w:sz="0" w:space="0" w:color="auto"/>
          </w:divBdr>
        </w:div>
        <w:div w:id="305015543">
          <w:marLeft w:val="0"/>
          <w:marRight w:val="0"/>
          <w:marTop w:val="0"/>
          <w:marBottom w:val="101"/>
          <w:divBdr>
            <w:top w:val="none" w:sz="0" w:space="0" w:color="auto"/>
            <w:left w:val="none" w:sz="0" w:space="0" w:color="auto"/>
            <w:bottom w:val="none" w:sz="0" w:space="0" w:color="auto"/>
            <w:right w:val="none" w:sz="0" w:space="0" w:color="auto"/>
          </w:divBdr>
        </w:div>
        <w:div w:id="1394541759">
          <w:marLeft w:val="0"/>
          <w:marRight w:val="0"/>
          <w:marTop w:val="0"/>
          <w:marBottom w:val="101"/>
          <w:divBdr>
            <w:top w:val="none" w:sz="0" w:space="0" w:color="auto"/>
            <w:left w:val="none" w:sz="0" w:space="0" w:color="auto"/>
            <w:bottom w:val="none" w:sz="0" w:space="0" w:color="auto"/>
            <w:right w:val="none" w:sz="0" w:space="0" w:color="auto"/>
          </w:divBdr>
        </w:div>
        <w:div w:id="276645507">
          <w:marLeft w:val="0"/>
          <w:marRight w:val="0"/>
          <w:marTop w:val="0"/>
          <w:marBottom w:val="101"/>
          <w:divBdr>
            <w:top w:val="none" w:sz="0" w:space="0" w:color="auto"/>
            <w:left w:val="none" w:sz="0" w:space="0" w:color="auto"/>
            <w:bottom w:val="none" w:sz="0" w:space="0" w:color="auto"/>
            <w:right w:val="none" w:sz="0" w:space="0" w:color="auto"/>
          </w:divBdr>
        </w:div>
        <w:div w:id="877477430">
          <w:marLeft w:val="0"/>
          <w:marRight w:val="0"/>
          <w:marTop w:val="0"/>
          <w:marBottom w:val="101"/>
          <w:divBdr>
            <w:top w:val="none" w:sz="0" w:space="0" w:color="auto"/>
            <w:left w:val="none" w:sz="0" w:space="0" w:color="auto"/>
            <w:bottom w:val="none" w:sz="0" w:space="0" w:color="auto"/>
            <w:right w:val="none" w:sz="0" w:space="0" w:color="auto"/>
          </w:divBdr>
        </w:div>
        <w:div w:id="1245727425">
          <w:marLeft w:val="0"/>
          <w:marRight w:val="0"/>
          <w:marTop w:val="0"/>
          <w:marBottom w:val="101"/>
          <w:divBdr>
            <w:top w:val="none" w:sz="0" w:space="0" w:color="auto"/>
            <w:left w:val="none" w:sz="0" w:space="0" w:color="auto"/>
            <w:bottom w:val="none" w:sz="0" w:space="0" w:color="auto"/>
            <w:right w:val="none" w:sz="0" w:space="0" w:color="auto"/>
          </w:divBdr>
        </w:div>
        <w:div w:id="1656909541">
          <w:marLeft w:val="0"/>
          <w:marRight w:val="0"/>
          <w:marTop w:val="0"/>
          <w:marBottom w:val="101"/>
          <w:divBdr>
            <w:top w:val="none" w:sz="0" w:space="0" w:color="auto"/>
            <w:left w:val="none" w:sz="0" w:space="0" w:color="auto"/>
            <w:bottom w:val="none" w:sz="0" w:space="0" w:color="auto"/>
            <w:right w:val="none" w:sz="0" w:space="0" w:color="auto"/>
          </w:divBdr>
        </w:div>
        <w:div w:id="2033679851">
          <w:marLeft w:val="0"/>
          <w:marRight w:val="0"/>
          <w:marTop w:val="0"/>
          <w:marBottom w:val="101"/>
          <w:divBdr>
            <w:top w:val="none" w:sz="0" w:space="0" w:color="auto"/>
            <w:left w:val="none" w:sz="0" w:space="0" w:color="auto"/>
            <w:bottom w:val="none" w:sz="0" w:space="0" w:color="auto"/>
            <w:right w:val="none" w:sz="0" w:space="0" w:color="auto"/>
          </w:divBdr>
        </w:div>
        <w:div w:id="1482696984">
          <w:marLeft w:val="0"/>
          <w:marRight w:val="0"/>
          <w:marTop w:val="0"/>
          <w:marBottom w:val="101"/>
          <w:divBdr>
            <w:top w:val="none" w:sz="0" w:space="0" w:color="auto"/>
            <w:left w:val="none" w:sz="0" w:space="0" w:color="auto"/>
            <w:bottom w:val="none" w:sz="0" w:space="0" w:color="auto"/>
            <w:right w:val="none" w:sz="0" w:space="0" w:color="auto"/>
          </w:divBdr>
        </w:div>
        <w:div w:id="1075202378">
          <w:marLeft w:val="0"/>
          <w:marRight w:val="0"/>
          <w:marTop w:val="0"/>
          <w:marBottom w:val="101"/>
          <w:divBdr>
            <w:top w:val="none" w:sz="0" w:space="0" w:color="auto"/>
            <w:left w:val="none" w:sz="0" w:space="0" w:color="auto"/>
            <w:bottom w:val="none" w:sz="0" w:space="0" w:color="auto"/>
            <w:right w:val="none" w:sz="0" w:space="0" w:color="auto"/>
          </w:divBdr>
        </w:div>
        <w:div w:id="842166100">
          <w:marLeft w:val="0"/>
          <w:marRight w:val="0"/>
          <w:marTop w:val="0"/>
          <w:marBottom w:val="101"/>
          <w:divBdr>
            <w:top w:val="none" w:sz="0" w:space="0" w:color="auto"/>
            <w:left w:val="none" w:sz="0" w:space="0" w:color="auto"/>
            <w:bottom w:val="none" w:sz="0" w:space="0" w:color="auto"/>
            <w:right w:val="none" w:sz="0" w:space="0" w:color="auto"/>
          </w:divBdr>
        </w:div>
        <w:div w:id="405078688">
          <w:marLeft w:val="0"/>
          <w:marRight w:val="0"/>
          <w:marTop w:val="0"/>
          <w:marBottom w:val="101"/>
          <w:divBdr>
            <w:top w:val="none" w:sz="0" w:space="0" w:color="auto"/>
            <w:left w:val="none" w:sz="0" w:space="0" w:color="auto"/>
            <w:bottom w:val="none" w:sz="0" w:space="0" w:color="auto"/>
            <w:right w:val="none" w:sz="0" w:space="0" w:color="auto"/>
          </w:divBdr>
        </w:div>
        <w:div w:id="877203658">
          <w:marLeft w:val="0"/>
          <w:marRight w:val="0"/>
          <w:marTop w:val="0"/>
          <w:marBottom w:val="101"/>
          <w:divBdr>
            <w:top w:val="none" w:sz="0" w:space="0" w:color="auto"/>
            <w:left w:val="none" w:sz="0" w:space="0" w:color="auto"/>
            <w:bottom w:val="none" w:sz="0" w:space="0" w:color="auto"/>
            <w:right w:val="none" w:sz="0" w:space="0" w:color="auto"/>
          </w:divBdr>
        </w:div>
        <w:div w:id="809402280">
          <w:marLeft w:val="0"/>
          <w:marRight w:val="0"/>
          <w:marTop w:val="0"/>
          <w:marBottom w:val="101"/>
          <w:divBdr>
            <w:top w:val="none" w:sz="0" w:space="0" w:color="auto"/>
            <w:left w:val="none" w:sz="0" w:space="0" w:color="auto"/>
            <w:bottom w:val="none" w:sz="0" w:space="0" w:color="auto"/>
            <w:right w:val="none" w:sz="0" w:space="0" w:color="auto"/>
          </w:divBdr>
        </w:div>
        <w:div w:id="159582753">
          <w:marLeft w:val="0"/>
          <w:marRight w:val="0"/>
          <w:marTop w:val="0"/>
          <w:marBottom w:val="101"/>
          <w:divBdr>
            <w:top w:val="none" w:sz="0" w:space="0" w:color="auto"/>
            <w:left w:val="none" w:sz="0" w:space="0" w:color="auto"/>
            <w:bottom w:val="none" w:sz="0" w:space="0" w:color="auto"/>
            <w:right w:val="none" w:sz="0" w:space="0" w:color="auto"/>
          </w:divBdr>
        </w:div>
        <w:div w:id="774863700">
          <w:marLeft w:val="0"/>
          <w:marRight w:val="0"/>
          <w:marTop w:val="0"/>
          <w:marBottom w:val="101"/>
          <w:divBdr>
            <w:top w:val="none" w:sz="0" w:space="0" w:color="auto"/>
            <w:left w:val="none" w:sz="0" w:space="0" w:color="auto"/>
            <w:bottom w:val="none" w:sz="0" w:space="0" w:color="auto"/>
            <w:right w:val="none" w:sz="0" w:space="0" w:color="auto"/>
          </w:divBdr>
        </w:div>
        <w:div w:id="1991329525">
          <w:marLeft w:val="0"/>
          <w:marRight w:val="0"/>
          <w:marTop w:val="0"/>
          <w:marBottom w:val="101"/>
          <w:divBdr>
            <w:top w:val="none" w:sz="0" w:space="0" w:color="auto"/>
            <w:left w:val="none" w:sz="0" w:space="0" w:color="auto"/>
            <w:bottom w:val="none" w:sz="0" w:space="0" w:color="auto"/>
            <w:right w:val="none" w:sz="0" w:space="0" w:color="auto"/>
          </w:divBdr>
        </w:div>
        <w:div w:id="1383098830">
          <w:marLeft w:val="0"/>
          <w:marRight w:val="0"/>
          <w:marTop w:val="0"/>
          <w:marBottom w:val="101"/>
          <w:divBdr>
            <w:top w:val="none" w:sz="0" w:space="0" w:color="auto"/>
            <w:left w:val="none" w:sz="0" w:space="0" w:color="auto"/>
            <w:bottom w:val="none" w:sz="0" w:space="0" w:color="auto"/>
            <w:right w:val="none" w:sz="0" w:space="0" w:color="auto"/>
          </w:divBdr>
        </w:div>
        <w:div w:id="438717228">
          <w:marLeft w:val="0"/>
          <w:marRight w:val="0"/>
          <w:marTop w:val="0"/>
          <w:marBottom w:val="101"/>
          <w:divBdr>
            <w:top w:val="none" w:sz="0" w:space="0" w:color="auto"/>
            <w:left w:val="none" w:sz="0" w:space="0" w:color="auto"/>
            <w:bottom w:val="none" w:sz="0" w:space="0" w:color="auto"/>
            <w:right w:val="none" w:sz="0" w:space="0" w:color="auto"/>
          </w:divBdr>
        </w:div>
        <w:div w:id="1875193388">
          <w:marLeft w:val="0"/>
          <w:marRight w:val="0"/>
          <w:marTop w:val="0"/>
          <w:marBottom w:val="101"/>
          <w:divBdr>
            <w:top w:val="none" w:sz="0" w:space="0" w:color="auto"/>
            <w:left w:val="none" w:sz="0" w:space="0" w:color="auto"/>
            <w:bottom w:val="none" w:sz="0" w:space="0" w:color="auto"/>
            <w:right w:val="none" w:sz="0" w:space="0" w:color="auto"/>
          </w:divBdr>
        </w:div>
        <w:div w:id="1797989417">
          <w:marLeft w:val="0"/>
          <w:marRight w:val="0"/>
          <w:marTop w:val="0"/>
          <w:marBottom w:val="101"/>
          <w:divBdr>
            <w:top w:val="none" w:sz="0" w:space="0" w:color="auto"/>
            <w:left w:val="none" w:sz="0" w:space="0" w:color="auto"/>
            <w:bottom w:val="none" w:sz="0" w:space="0" w:color="auto"/>
            <w:right w:val="none" w:sz="0" w:space="0" w:color="auto"/>
          </w:divBdr>
        </w:div>
        <w:div w:id="1522889167">
          <w:marLeft w:val="0"/>
          <w:marRight w:val="0"/>
          <w:marTop w:val="0"/>
          <w:marBottom w:val="101"/>
          <w:divBdr>
            <w:top w:val="none" w:sz="0" w:space="0" w:color="auto"/>
            <w:left w:val="none" w:sz="0" w:space="0" w:color="auto"/>
            <w:bottom w:val="none" w:sz="0" w:space="0" w:color="auto"/>
            <w:right w:val="none" w:sz="0" w:space="0" w:color="auto"/>
          </w:divBdr>
        </w:div>
        <w:div w:id="692069515">
          <w:marLeft w:val="0"/>
          <w:marRight w:val="0"/>
          <w:marTop w:val="0"/>
          <w:marBottom w:val="101"/>
          <w:divBdr>
            <w:top w:val="none" w:sz="0" w:space="0" w:color="auto"/>
            <w:left w:val="none" w:sz="0" w:space="0" w:color="auto"/>
            <w:bottom w:val="none" w:sz="0" w:space="0" w:color="auto"/>
            <w:right w:val="none" w:sz="0" w:space="0" w:color="auto"/>
          </w:divBdr>
        </w:div>
        <w:div w:id="179586670">
          <w:marLeft w:val="0"/>
          <w:marRight w:val="0"/>
          <w:marTop w:val="0"/>
          <w:marBottom w:val="101"/>
          <w:divBdr>
            <w:top w:val="none" w:sz="0" w:space="0" w:color="auto"/>
            <w:left w:val="none" w:sz="0" w:space="0" w:color="auto"/>
            <w:bottom w:val="none" w:sz="0" w:space="0" w:color="auto"/>
            <w:right w:val="none" w:sz="0" w:space="0" w:color="auto"/>
          </w:divBdr>
        </w:div>
        <w:div w:id="2067488024">
          <w:marLeft w:val="0"/>
          <w:marRight w:val="0"/>
          <w:marTop w:val="0"/>
          <w:marBottom w:val="101"/>
          <w:divBdr>
            <w:top w:val="none" w:sz="0" w:space="0" w:color="auto"/>
            <w:left w:val="none" w:sz="0" w:space="0" w:color="auto"/>
            <w:bottom w:val="none" w:sz="0" w:space="0" w:color="auto"/>
            <w:right w:val="none" w:sz="0" w:space="0" w:color="auto"/>
          </w:divBdr>
        </w:div>
        <w:div w:id="234247164">
          <w:marLeft w:val="0"/>
          <w:marRight w:val="0"/>
          <w:marTop w:val="0"/>
          <w:marBottom w:val="101"/>
          <w:divBdr>
            <w:top w:val="none" w:sz="0" w:space="0" w:color="auto"/>
            <w:left w:val="none" w:sz="0" w:space="0" w:color="auto"/>
            <w:bottom w:val="none" w:sz="0" w:space="0" w:color="auto"/>
            <w:right w:val="none" w:sz="0" w:space="0" w:color="auto"/>
          </w:divBdr>
        </w:div>
        <w:div w:id="224073226">
          <w:marLeft w:val="0"/>
          <w:marRight w:val="0"/>
          <w:marTop w:val="0"/>
          <w:marBottom w:val="101"/>
          <w:divBdr>
            <w:top w:val="none" w:sz="0" w:space="0" w:color="auto"/>
            <w:left w:val="none" w:sz="0" w:space="0" w:color="auto"/>
            <w:bottom w:val="none" w:sz="0" w:space="0" w:color="auto"/>
            <w:right w:val="none" w:sz="0" w:space="0" w:color="auto"/>
          </w:divBdr>
        </w:div>
        <w:div w:id="24528791">
          <w:marLeft w:val="0"/>
          <w:marRight w:val="0"/>
          <w:marTop w:val="0"/>
          <w:marBottom w:val="101"/>
          <w:divBdr>
            <w:top w:val="none" w:sz="0" w:space="0" w:color="auto"/>
            <w:left w:val="none" w:sz="0" w:space="0" w:color="auto"/>
            <w:bottom w:val="none" w:sz="0" w:space="0" w:color="auto"/>
            <w:right w:val="none" w:sz="0" w:space="0" w:color="auto"/>
          </w:divBdr>
        </w:div>
        <w:div w:id="74060577">
          <w:marLeft w:val="0"/>
          <w:marRight w:val="0"/>
          <w:marTop w:val="0"/>
          <w:marBottom w:val="101"/>
          <w:divBdr>
            <w:top w:val="none" w:sz="0" w:space="0" w:color="auto"/>
            <w:left w:val="none" w:sz="0" w:space="0" w:color="auto"/>
            <w:bottom w:val="none" w:sz="0" w:space="0" w:color="auto"/>
            <w:right w:val="none" w:sz="0" w:space="0" w:color="auto"/>
          </w:divBdr>
        </w:div>
        <w:div w:id="1838811432">
          <w:marLeft w:val="0"/>
          <w:marRight w:val="0"/>
          <w:marTop w:val="0"/>
          <w:marBottom w:val="101"/>
          <w:divBdr>
            <w:top w:val="none" w:sz="0" w:space="0" w:color="auto"/>
            <w:left w:val="none" w:sz="0" w:space="0" w:color="auto"/>
            <w:bottom w:val="none" w:sz="0" w:space="0" w:color="auto"/>
            <w:right w:val="none" w:sz="0" w:space="0" w:color="auto"/>
          </w:divBdr>
        </w:div>
        <w:div w:id="1423649051">
          <w:marLeft w:val="0"/>
          <w:marRight w:val="0"/>
          <w:marTop w:val="0"/>
          <w:marBottom w:val="101"/>
          <w:divBdr>
            <w:top w:val="none" w:sz="0" w:space="0" w:color="auto"/>
            <w:left w:val="none" w:sz="0" w:space="0" w:color="auto"/>
            <w:bottom w:val="none" w:sz="0" w:space="0" w:color="auto"/>
            <w:right w:val="none" w:sz="0" w:space="0" w:color="auto"/>
          </w:divBdr>
        </w:div>
        <w:div w:id="230771946">
          <w:marLeft w:val="0"/>
          <w:marRight w:val="0"/>
          <w:marTop w:val="0"/>
          <w:marBottom w:val="101"/>
          <w:divBdr>
            <w:top w:val="none" w:sz="0" w:space="0" w:color="auto"/>
            <w:left w:val="none" w:sz="0" w:space="0" w:color="auto"/>
            <w:bottom w:val="none" w:sz="0" w:space="0" w:color="auto"/>
            <w:right w:val="none" w:sz="0" w:space="0" w:color="auto"/>
          </w:divBdr>
        </w:div>
        <w:div w:id="1164854054">
          <w:marLeft w:val="0"/>
          <w:marRight w:val="0"/>
          <w:marTop w:val="0"/>
          <w:marBottom w:val="101"/>
          <w:divBdr>
            <w:top w:val="none" w:sz="0" w:space="0" w:color="auto"/>
            <w:left w:val="none" w:sz="0" w:space="0" w:color="auto"/>
            <w:bottom w:val="none" w:sz="0" w:space="0" w:color="auto"/>
            <w:right w:val="none" w:sz="0" w:space="0" w:color="auto"/>
          </w:divBdr>
        </w:div>
        <w:div w:id="432170770">
          <w:marLeft w:val="0"/>
          <w:marRight w:val="0"/>
          <w:marTop w:val="0"/>
          <w:marBottom w:val="101"/>
          <w:divBdr>
            <w:top w:val="none" w:sz="0" w:space="0" w:color="auto"/>
            <w:left w:val="none" w:sz="0" w:space="0" w:color="auto"/>
            <w:bottom w:val="none" w:sz="0" w:space="0" w:color="auto"/>
            <w:right w:val="none" w:sz="0" w:space="0" w:color="auto"/>
          </w:divBdr>
        </w:div>
        <w:div w:id="1056660364">
          <w:marLeft w:val="0"/>
          <w:marRight w:val="0"/>
          <w:marTop w:val="0"/>
          <w:marBottom w:val="101"/>
          <w:divBdr>
            <w:top w:val="none" w:sz="0" w:space="0" w:color="auto"/>
            <w:left w:val="none" w:sz="0" w:space="0" w:color="auto"/>
            <w:bottom w:val="none" w:sz="0" w:space="0" w:color="auto"/>
            <w:right w:val="none" w:sz="0" w:space="0" w:color="auto"/>
          </w:divBdr>
        </w:div>
        <w:div w:id="500629531">
          <w:marLeft w:val="0"/>
          <w:marRight w:val="0"/>
          <w:marTop w:val="0"/>
          <w:marBottom w:val="101"/>
          <w:divBdr>
            <w:top w:val="none" w:sz="0" w:space="0" w:color="auto"/>
            <w:left w:val="none" w:sz="0" w:space="0" w:color="auto"/>
            <w:bottom w:val="none" w:sz="0" w:space="0" w:color="auto"/>
            <w:right w:val="none" w:sz="0" w:space="0" w:color="auto"/>
          </w:divBdr>
        </w:div>
        <w:div w:id="38672997">
          <w:marLeft w:val="0"/>
          <w:marRight w:val="0"/>
          <w:marTop w:val="0"/>
          <w:marBottom w:val="101"/>
          <w:divBdr>
            <w:top w:val="none" w:sz="0" w:space="0" w:color="auto"/>
            <w:left w:val="none" w:sz="0" w:space="0" w:color="auto"/>
            <w:bottom w:val="none" w:sz="0" w:space="0" w:color="auto"/>
            <w:right w:val="none" w:sz="0" w:space="0" w:color="auto"/>
          </w:divBdr>
        </w:div>
        <w:div w:id="338853629">
          <w:marLeft w:val="0"/>
          <w:marRight w:val="0"/>
          <w:marTop w:val="0"/>
          <w:marBottom w:val="101"/>
          <w:divBdr>
            <w:top w:val="none" w:sz="0" w:space="0" w:color="auto"/>
            <w:left w:val="none" w:sz="0" w:space="0" w:color="auto"/>
            <w:bottom w:val="none" w:sz="0" w:space="0" w:color="auto"/>
            <w:right w:val="none" w:sz="0" w:space="0" w:color="auto"/>
          </w:divBdr>
        </w:div>
        <w:div w:id="1813019251">
          <w:marLeft w:val="0"/>
          <w:marRight w:val="0"/>
          <w:marTop w:val="0"/>
          <w:marBottom w:val="101"/>
          <w:divBdr>
            <w:top w:val="none" w:sz="0" w:space="0" w:color="auto"/>
            <w:left w:val="none" w:sz="0" w:space="0" w:color="auto"/>
            <w:bottom w:val="none" w:sz="0" w:space="0" w:color="auto"/>
            <w:right w:val="none" w:sz="0" w:space="0" w:color="auto"/>
          </w:divBdr>
        </w:div>
        <w:div w:id="730495336">
          <w:marLeft w:val="0"/>
          <w:marRight w:val="0"/>
          <w:marTop w:val="0"/>
          <w:marBottom w:val="101"/>
          <w:divBdr>
            <w:top w:val="none" w:sz="0" w:space="0" w:color="auto"/>
            <w:left w:val="none" w:sz="0" w:space="0" w:color="auto"/>
            <w:bottom w:val="none" w:sz="0" w:space="0" w:color="auto"/>
            <w:right w:val="none" w:sz="0" w:space="0" w:color="auto"/>
          </w:divBdr>
        </w:div>
        <w:div w:id="954868818">
          <w:marLeft w:val="0"/>
          <w:marRight w:val="0"/>
          <w:marTop w:val="0"/>
          <w:marBottom w:val="101"/>
          <w:divBdr>
            <w:top w:val="none" w:sz="0" w:space="0" w:color="auto"/>
            <w:left w:val="none" w:sz="0" w:space="0" w:color="auto"/>
            <w:bottom w:val="none" w:sz="0" w:space="0" w:color="auto"/>
            <w:right w:val="none" w:sz="0" w:space="0" w:color="auto"/>
          </w:divBdr>
        </w:div>
        <w:div w:id="1576743960">
          <w:marLeft w:val="0"/>
          <w:marRight w:val="0"/>
          <w:marTop w:val="0"/>
          <w:marBottom w:val="101"/>
          <w:divBdr>
            <w:top w:val="none" w:sz="0" w:space="0" w:color="auto"/>
            <w:left w:val="none" w:sz="0" w:space="0" w:color="auto"/>
            <w:bottom w:val="none" w:sz="0" w:space="0" w:color="auto"/>
            <w:right w:val="none" w:sz="0" w:space="0" w:color="auto"/>
          </w:divBdr>
        </w:div>
        <w:div w:id="651984071">
          <w:marLeft w:val="0"/>
          <w:marRight w:val="0"/>
          <w:marTop w:val="0"/>
          <w:marBottom w:val="101"/>
          <w:divBdr>
            <w:top w:val="none" w:sz="0" w:space="0" w:color="auto"/>
            <w:left w:val="none" w:sz="0" w:space="0" w:color="auto"/>
            <w:bottom w:val="none" w:sz="0" w:space="0" w:color="auto"/>
            <w:right w:val="none" w:sz="0" w:space="0" w:color="auto"/>
          </w:divBdr>
        </w:div>
        <w:div w:id="349723121">
          <w:marLeft w:val="0"/>
          <w:marRight w:val="0"/>
          <w:marTop w:val="0"/>
          <w:marBottom w:val="101"/>
          <w:divBdr>
            <w:top w:val="none" w:sz="0" w:space="0" w:color="auto"/>
            <w:left w:val="none" w:sz="0" w:space="0" w:color="auto"/>
            <w:bottom w:val="none" w:sz="0" w:space="0" w:color="auto"/>
            <w:right w:val="none" w:sz="0" w:space="0" w:color="auto"/>
          </w:divBdr>
        </w:div>
        <w:div w:id="197745095">
          <w:marLeft w:val="0"/>
          <w:marRight w:val="0"/>
          <w:marTop w:val="0"/>
          <w:marBottom w:val="101"/>
          <w:divBdr>
            <w:top w:val="none" w:sz="0" w:space="0" w:color="auto"/>
            <w:left w:val="none" w:sz="0" w:space="0" w:color="auto"/>
            <w:bottom w:val="none" w:sz="0" w:space="0" w:color="auto"/>
            <w:right w:val="none" w:sz="0" w:space="0" w:color="auto"/>
          </w:divBdr>
        </w:div>
        <w:div w:id="1019165299">
          <w:marLeft w:val="0"/>
          <w:marRight w:val="0"/>
          <w:marTop w:val="0"/>
          <w:marBottom w:val="101"/>
          <w:divBdr>
            <w:top w:val="none" w:sz="0" w:space="0" w:color="auto"/>
            <w:left w:val="none" w:sz="0" w:space="0" w:color="auto"/>
            <w:bottom w:val="none" w:sz="0" w:space="0" w:color="auto"/>
            <w:right w:val="none" w:sz="0" w:space="0" w:color="auto"/>
          </w:divBdr>
        </w:div>
        <w:div w:id="1436361646">
          <w:marLeft w:val="0"/>
          <w:marRight w:val="0"/>
          <w:marTop w:val="0"/>
          <w:marBottom w:val="101"/>
          <w:divBdr>
            <w:top w:val="none" w:sz="0" w:space="0" w:color="auto"/>
            <w:left w:val="none" w:sz="0" w:space="0" w:color="auto"/>
            <w:bottom w:val="none" w:sz="0" w:space="0" w:color="auto"/>
            <w:right w:val="none" w:sz="0" w:space="0" w:color="auto"/>
          </w:divBdr>
        </w:div>
        <w:div w:id="1661739476">
          <w:marLeft w:val="0"/>
          <w:marRight w:val="0"/>
          <w:marTop w:val="0"/>
          <w:marBottom w:val="101"/>
          <w:divBdr>
            <w:top w:val="none" w:sz="0" w:space="0" w:color="auto"/>
            <w:left w:val="none" w:sz="0" w:space="0" w:color="auto"/>
            <w:bottom w:val="none" w:sz="0" w:space="0" w:color="auto"/>
            <w:right w:val="none" w:sz="0" w:space="0" w:color="auto"/>
          </w:divBdr>
        </w:div>
        <w:div w:id="1300109012">
          <w:marLeft w:val="0"/>
          <w:marRight w:val="0"/>
          <w:marTop w:val="0"/>
          <w:marBottom w:val="101"/>
          <w:divBdr>
            <w:top w:val="none" w:sz="0" w:space="0" w:color="auto"/>
            <w:left w:val="none" w:sz="0" w:space="0" w:color="auto"/>
            <w:bottom w:val="none" w:sz="0" w:space="0" w:color="auto"/>
            <w:right w:val="none" w:sz="0" w:space="0" w:color="auto"/>
          </w:divBdr>
        </w:div>
        <w:div w:id="1447043431">
          <w:marLeft w:val="0"/>
          <w:marRight w:val="0"/>
          <w:marTop w:val="0"/>
          <w:marBottom w:val="101"/>
          <w:divBdr>
            <w:top w:val="none" w:sz="0" w:space="0" w:color="auto"/>
            <w:left w:val="none" w:sz="0" w:space="0" w:color="auto"/>
            <w:bottom w:val="none" w:sz="0" w:space="0" w:color="auto"/>
            <w:right w:val="none" w:sz="0" w:space="0" w:color="auto"/>
          </w:divBdr>
        </w:div>
        <w:div w:id="122314218">
          <w:marLeft w:val="0"/>
          <w:marRight w:val="0"/>
          <w:marTop w:val="0"/>
          <w:marBottom w:val="101"/>
          <w:divBdr>
            <w:top w:val="none" w:sz="0" w:space="0" w:color="auto"/>
            <w:left w:val="none" w:sz="0" w:space="0" w:color="auto"/>
            <w:bottom w:val="none" w:sz="0" w:space="0" w:color="auto"/>
            <w:right w:val="none" w:sz="0" w:space="0" w:color="auto"/>
          </w:divBdr>
        </w:div>
        <w:div w:id="2060279823">
          <w:marLeft w:val="0"/>
          <w:marRight w:val="0"/>
          <w:marTop w:val="0"/>
          <w:marBottom w:val="101"/>
          <w:divBdr>
            <w:top w:val="none" w:sz="0" w:space="0" w:color="auto"/>
            <w:left w:val="none" w:sz="0" w:space="0" w:color="auto"/>
            <w:bottom w:val="none" w:sz="0" w:space="0" w:color="auto"/>
            <w:right w:val="none" w:sz="0" w:space="0" w:color="auto"/>
          </w:divBdr>
        </w:div>
        <w:div w:id="1072312035">
          <w:marLeft w:val="0"/>
          <w:marRight w:val="0"/>
          <w:marTop w:val="0"/>
          <w:marBottom w:val="101"/>
          <w:divBdr>
            <w:top w:val="none" w:sz="0" w:space="0" w:color="auto"/>
            <w:left w:val="none" w:sz="0" w:space="0" w:color="auto"/>
            <w:bottom w:val="none" w:sz="0" w:space="0" w:color="auto"/>
            <w:right w:val="none" w:sz="0" w:space="0" w:color="auto"/>
          </w:divBdr>
        </w:div>
        <w:div w:id="1403405655">
          <w:marLeft w:val="0"/>
          <w:marRight w:val="0"/>
          <w:marTop w:val="0"/>
          <w:marBottom w:val="101"/>
          <w:divBdr>
            <w:top w:val="none" w:sz="0" w:space="0" w:color="auto"/>
            <w:left w:val="none" w:sz="0" w:space="0" w:color="auto"/>
            <w:bottom w:val="none" w:sz="0" w:space="0" w:color="auto"/>
            <w:right w:val="none" w:sz="0" w:space="0" w:color="auto"/>
          </w:divBdr>
        </w:div>
        <w:div w:id="780883757">
          <w:marLeft w:val="0"/>
          <w:marRight w:val="0"/>
          <w:marTop w:val="0"/>
          <w:marBottom w:val="101"/>
          <w:divBdr>
            <w:top w:val="none" w:sz="0" w:space="0" w:color="auto"/>
            <w:left w:val="none" w:sz="0" w:space="0" w:color="auto"/>
            <w:bottom w:val="none" w:sz="0" w:space="0" w:color="auto"/>
            <w:right w:val="none" w:sz="0" w:space="0" w:color="auto"/>
          </w:divBdr>
        </w:div>
        <w:div w:id="1899702799">
          <w:marLeft w:val="0"/>
          <w:marRight w:val="0"/>
          <w:marTop w:val="0"/>
          <w:marBottom w:val="101"/>
          <w:divBdr>
            <w:top w:val="none" w:sz="0" w:space="0" w:color="auto"/>
            <w:left w:val="none" w:sz="0" w:space="0" w:color="auto"/>
            <w:bottom w:val="none" w:sz="0" w:space="0" w:color="auto"/>
            <w:right w:val="none" w:sz="0" w:space="0" w:color="auto"/>
          </w:divBdr>
        </w:div>
        <w:div w:id="304161730">
          <w:marLeft w:val="0"/>
          <w:marRight w:val="0"/>
          <w:marTop w:val="0"/>
          <w:marBottom w:val="101"/>
          <w:divBdr>
            <w:top w:val="none" w:sz="0" w:space="0" w:color="auto"/>
            <w:left w:val="none" w:sz="0" w:space="0" w:color="auto"/>
            <w:bottom w:val="none" w:sz="0" w:space="0" w:color="auto"/>
            <w:right w:val="none" w:sz="0" w:space="0" w:color="auto"/>
          </w:divBdr>
        </w:div>
        <w:div w:id="1402215501">
          <w:marLeft w:val="0"/>
          <w:marRight w:val="0"/>
          <w:marTop w:val="0"/>
          <w:marBottom w:val="101"/>
          <w:divBdr>
            <w:top w:val="none" w:sz="0" w:space="0" w:color="auto"/>
            <w:left w:val="none" w:sz="0" w:space="0" w:color="auto"/>
            <w:bottom w:val="none" w:sz="0" w:space="0" w:color="auto"/>
            <w:right w:val="none" w:sz="0" w:space="0" w:color="auto"/>
          </w:divBdr>
        </w:div>
        <w:div w:id="1008680431">
          <w:marLeft w:val="0"/>
          <w:marRight w:val="0"/>
          <w:marTop w:val="0"/>
          <w:marBottom w:val="101"/>
          <w:divBdr>
            <w:top w:val="none" w:sz="0" w:space="0" w:color="auto"/>
            <w:left w:val="none" w:sz="0" w:space="0" w:color="auto"/>
            <w:bottom w:val="none" w:sz="0" w:space="0" w:color="auto"/>
            <w:right w:val="none" w:sz="0" w:space="0" w:color="auto"/>
          </w:divBdr>
        </w:div>
        <w:div w:id="145098891">
          <w:marLeft w:val="0"/>
          <w:marRight w:val="0"/>
          <w:marTop w:val="0"/>
          <w:marBottom w:val="101"/>
          <w:divBdr>
            <w:top w:val="none" w:sz="0" w:space="0" w:color="auto"/>
            <w:left w:val="none" w:sz="0" w:space="0" w:color="auto"/>
            <w:bottom w:val="none" w:sz="0" w:space="0" w:color="auto"/>
            <w:right w:val="none" w:sz="0" w:space="0" w:color="auto"/>
          </w:divBdr>
        </w:div>
        <w:div w:id="1182471594">
          <w:marLeft w:val="0"/>
          <w:marRight w:val="0"/>
          <w:marTop w:val="0"/>
          <w:marBottom w:val="101"/>
          <w:divBdr>
            <w:top w:val="none" w:sz="0" w:space="0" w:color="auto"/>
            <w:left w:val="none" w:sz="0" w:space="0" w:color="auto"/>
            <w:bottom w:val="none" w:sz="0" w:space="0" w:color="auto"/>
            <w:right w:val="none" w:sz="0" w:space="0" w:color="auto"/>
          </w:divBdr>
        </w:div>
        <w:div w:id="992686634">
          <w:marLeft w:val="0"/>
          <w:marRight w:val="0"/>
          <w:marTop w:val="0"/>
          <w:marBottom w:val="101"/>
          <w:divBdr>
            <w:top w:val="none" w:sz="0" w:space="0" w:color="auto"/>
            <w:left w:val="none" w:sz="0" w:space="0" w:color="auto"/>
            <w:bottom w:val="none" w:sz="0" w:space="0" w:color="auto"/>
            <w:right w:val="none" w:sz="0" w:space="0" w:color="auto"/>
          </w:divBdr>
        </w:div>
        <w:div w:id="174271177">
          <w:marLeft w:val="0"/>
          <w:marRight w:val="0"/>
          <w:marTop w:val="0"/>
          <w:marBottom w:val="101"/>
          <w:divBdr>
            <w:top w:val="none" w:sz="0" w:space="0" w:color="auto"/>
            <w:left w:val="none" w:sz="0" w:space="0" w:color="auto"/>
            <w:bottom w:val="none" w:sz="0" w:space="0" w:color="auto"/>
            <w:right w:val="none" w:sz="0" w:space="0" w:color="auto"/>
          </w:divBdr>
        </w:div>
        <w:div w:id="1857771142">
          <w:marLeft w:val="0"/>
          <w:marRight w:val="0"/>
          <w:marTop w:val="0"/>
          <w:marBottom w:val="101"/>
          <w:divBdr>
            <w:top w:val="none" w:sz="0" w:space="0" w:color="auto"/>
            <w:left w:val="none" w:sz="0" w:space="0" w:color="auto"/>
            <w:bottom w:val="none" w:sz="0" w:space="0" w:color="auto"/>
            <w:right w:val="none" w:sz="0" w:space="0" w:color="auto"/>
          </w:divBdr>
        </w:div>
        <w:div w:id="2019959101">
          <w:marLeft w:val="0"/>
          <w:marRight w:val="0"/>
          <w:marTop w:val="0"/>
          <w:marBottom w:val="101"/>
          <w:divBdr>
            <w:top w:val="none" w:sz="0" w:space="0" w:color="auto"/>
            <w:left w:val="none" w:sz="0" w:space="0" w:color="auto"/>
            <w:bottom w:val="none" w:sz="0" w:space="0" w:color="auto"/>
            <w:right w:val="none" w:sz="0" w:space="0" w:color="auto"/>
          </w:divBdr>
        </w:div>
        <w:div w:id="1170372599">
          <w:marLeft w:val="0"/>
          <w:marRight w:val="0"/>
          <w:marTop w:val="0"/>
          <w:marBottom w:val="101"/>
          <w:divBdr>
            <w:top w:val="none" w:sz="0" w:space="0" w:color="auto"/>
            <w:left w:val="none" w:sz="0" w:space="0" w:color="auto"/>
            <w:bottom w:val="none" w:sz="0" w:space="0" w:color="auto"/>
            <w:right w:val="none" w:sz="0" w:space="0" w:color="auto"/>
          </w:divBdr>
        </w:div>
        <w:div w:id="1632441948">
          <w:marLeft w:val="0"/>
          <w:marRight w:val="0"/>
          <w:marTop w:val="0"/>
          <w:marBottom w:val="101"/>
          <w:divBdr>
            <w:top w:val="none" w:sz="0" w:space="0" w:color="auto"/>
            <w:left w:val="none" w:sz="0" w:space="0" w:color="auto"/>
            <w:bottom w:val="none" w:sz="0" w:space="0" w:color="auto"/>
            <w:right w:val="none" w:sz="0" w:space="0" w:color="auto"/>
          </w:divBdr>
        </w:div>
        <w:div w:id="1631133080">
          <w:marLeft w:val="0"/>
          <w:marRight w:val="0"/>
          <w:marTop w:val="0"/>
          <w:marBottom w:val="101"/>
          <w:divBdr>
            <w:top w:val="none" w:sz="0" w:space="0" w:color="auto"/>
            <w:left w:val="none" w:sz="0" w:space="0" w:color="auto"/>
            <w:bottom w:val="none" w:sz="0" w:space="0" w:color="auto"/>
            <w:right w:val="none" w:sz="0" w:space="0" w:color="auto"/>
          </w:divBdr>
        </w:div>
        <w:div w:id="1580401334">
          <w:marLeft w:val="0"/>
          <w:marRight w:val="0"/>
          <w:marTop w:val="0"/>
          <w:marBottom w:val="101"/>
          <w:divBdr>
            <w:top w:val="none" w:sz="0" w:space="0" w:color="auto"/>
            <w:left w:val="none" w:sz="0" w:space="0" w:color="auto"/>
            <w:bottom w:val="none" w:sz="0" w:space="0" w:color="auto"/>
            <w:right w:val="none" w:sz="0" w:space="0" w:color="auto"/>
          </w:divBdr>
        </w:div>
        <w:div w:id="203182633">
          <w:marLeft w:val="0"/>
          <w:marRight w:val="0"/>
          <w:marTop w:val="0"/>
          <w:marBottom w:val="101"/>
          <w:divBdr>
            <w:top w:val="none" w:sz="0" w:space="0" w:color="auto"/>
            <w:left w:val="none" w:sz="0" w:space="0" w:color="auto"/>
            <w:bottom w:val="none" w:sz="0" w:space="0" w:color="auto"/>
            <w:right w:val="none" w:sz="0" w:space="0" w:color="auto"/>
          </w:divBdr>
        </w:div>
        <w:div w:id="397245436">
          <w:marLeft w:val="0"/>
          <w:marRight w:val="0"/>
          <w:marTop w:val="0"/>
          <w:marBottom w:val="101"/>
          <w:divBdr>
            <w:top w:val="none" w:sz="0" w:space="0" w:color="auto"/>
            <w:left w:val="none" w:sz="0" w:space="0" w:color="auto"/>
            <w:bottom w:val="none" w:sz="0" w:space="0" w:color="auto"/>
            <w:right w:val="none" w:sz="0" w:space="0" w:color="auto"/>
          </w:divBdr>
        </w:div>
        <w:div w:id="550654285">
          <w:marLeft w:val="0"/>
          <w:marRight w:val="0"/>
          <w:marTop w:val="0"/>
          <w:marBottom w:val="101"/>
          <w:divBdr>
            <w:top w:val="none" w:sz="0" w:space="0" w:color="auto"/>
            <w:left w:val="none" w:sz="0" w:space="0" w:color="auto"/>
            <w:bottom w:val="none" w:sz="0" w:space="0" w:color="auto"/>
            <w:right w:val="none" w:sz="0" w:space="0" w:color="auto"/>
          </w:divBdr>
        </w:div>
        <w:div w:id="393896984">
          <w:marLeft w:val="0"/>
          <w:marRight w:val="0"/>
          <w:marTop w:val="0"/>
          <w:marBottom w:val="101"/>
          <w:divBdr>
            <w:top w:val="none" w:sz="0" w:space="0" w:color="auto"/>
            <w:left w:val="none" w:sz="0" w:space="0" w:color="auto"/>
            <w:bottom w:val="none" w:sz="0" w:space="0" w:color="auto"/>
            <w:right w:val="none" w:sz="0" w:space="0" w:color="auto"/>
          </w:divBdr>
        </w:div>
        <w:div w:id="163322190">
          <w:marLeft w:val="0"/>
          <w:marRight w:val="0"/>
          <w:marTop w:val="0"/>
          <w:marBottom w:val="101"/>
          <w:divBdr>
            <w:top w:val="none" w:sz="0" w:space="0" w:color="auto"/>
            <w:left w:val="none" w:sz="0" w:space="0" w:color="auto"/>
            <w:bottom w:val="none" w:sz="0" w:space="0" w:color="auto"/>
            <w:right w:val="none" w:sz="0" w:space="0" w:color="auto"/>
          </w:divBdr>
        </w:div>
        <w:div w:id="1121075160">
          <w:marLeft w:val="0"/>
          <w:marRight w:val="0"/>
          <w:marTop w:val="0"/>
          <w:marBottom w:val="101"/>
          <w:divBdr>
            <w:top w:val="none" w:sz="0" w:space="0" w:color="auto"/>
            <w:left w:val="none" w:sz="0" w:space="0" w:color="auto"/>
            <w:bottom w:val="none" w:sz="0" w:space="0" w:color="auto"/>
            <w:right w:val="none" w:sz="0" w:space="0" w:color="auto"/>
          </w:divBdr>
        </w:div>
        <w:div w:id="970016394">
          <w:marLeft w:val="0"/>
          <w:marRight w:val="0"/>
          <w:marTop w:val="0"/>
          <w:marBottom w:val="200"/>
          <w:divBdr>
            <w:top w:val="none" w:sz="0" w:space="0" w:color="auto"/>
            <w:left w:val="none" w:sz="0" w:space="0" w:color="auto"/>
            <w:bottom w:val="none" w:sz="0" w:space="0" w:color="auto"/>
            <w:right w:val="none" w:sz="0" w:space="0" w:color="auto"/>
          </w:divBdr>
        </w:div>
        <w:div w:id="1246843586">
          <w:marLeft w:val="0"/>
          <w:marRight w:val="0"/>
          <w:marTop w:val="0"/>
          <w:marBottom w:val="101"/>
          <w:divBdr>
            <w:top w:val="none" w:sz="0" w:space="0" w:color="auto"/>
            <w:left w:val="none" w:sz="0" w:space="0" w:color="auto"/>
            <w:bottom w:val="none" w:sz="0" w:space="0" w:color="auto"/>
            <w:right w:val="none" w:sz="0" w:space="0" w:color="auto"/>
          </w:divBdr>
        </w:div>
        <w:div w:id="131752987">
          <w:marLeft w:val="0"/>
          <w:marRight w:val="0"/>
          <w:marTop w:val="0"/>
          <w:marBottom w:val="101"/>
          <w:divBdr>
            <w:top w:val="none" w:sz="0" w:space="0" w:color="auto"/>
            <w:left w:val="none" w:sz="0" w:space="0" w:color="auto"/>
            <w:bottom w:val="none" w:sz="0" w:space="0" w:color="auto"/>
            <w:right w:val="none" w:sz="0" w:space="0" w:color="auto"/>
          </w:divBdr>
        </w:div>
        <w:div w:id="286936914">
          <w:marLeft w:val="0"/>
          <w:marRight w:val="0"/>
          <w:marTop w:val="0"/>
          <w:marBottom w:val="101"/>
          <w:divBdr>
            <w:top w:val="none" w:sz="0" w:space="0" w:color="auto"/>
            <w:left w:val="none" w:sz="0" w:space="0" w:color="auto"/>
            <w:bottom w:val="none" w:sz="0" w:space="0" w:color="auto"/>
            <w:right w:val="none" w:sz="0" w:space="0" w:color="auto"/>
          </w:divBdr>
        </w:div>
        <w:div w:id="254365475">
          <w:marLeft w:val="0"/>
          <w:marRight w:val="0"/>
          <w:marTop w:val="0"/>
          <w:marBottom w:val="101"/>
          <w:divBdr>
            <w:top w:val="none" w:sz="0" w:space="0" w:color="auto"/>
            <w:left w:val="none" w:sz="0" w:space="0" w:color="auto"/>
            <w:bottom w:val="none" w:sz="0" w:space="0" w:color="auto"/>
            <w:right w:val="none" w:sz="0" w:space="0" w:color="auto"/>
          </w:divBdr>
        </w:div>
        <w:div w:id="57245071">
          <w:marLeft w:val="0"/>
          <w:marRight w:val="0"/>
          <w:marTop w:val="0"/>
          <w:marBottom w:val="101"/>
          <w:divBdr>
            <w:top w:val="none" w:sz="0" w:space="0" w:color="auto"/>
            <w:left w:val="none" w:sz="0" w:space="0" w:color="auto"/>
            <w:bottom w:val="none" w:sz="0" w:space="0" w:color="auto"/>
            <w:right w:val="none" w:sz="0" w:space="0" w:color="auto"/>
          </w:divBdr>
        </w:div>
        <w:div w:id="202985961">
          <w:marLeft w:val="0"/>
          <w:marRight w:val="0"/>
          <w:marTop w:val="0"/>
          <w:marBottom w:val="101"/>
          <w:divBdr>
            <w:top w:val="none" w:sz="0" w:space="0" w:color="auto"/>
            <w:left w:val="none" w:sz="0" w:space="0" w:color="auto"/>
            <w:bottom w:val="none" w:sz="0" w:space="0" w:color="auto"/>
            <w:right w:val="none" w:sz="0" w:space="0" w:color="auto"/>
          </w:divBdr>
        </w:div>
        <w:div w:id="1756055227">
          <w:marLeft w:val="0"/>
          <w:marRight w:val="0"/>
          <w:marTop w:val="0"/>
          <w:marBottom w:val="101"/>
          <w:divBdr>
            <w:top w:val="none" w:sz="0" w:space="0" w:color="auto"/>
            <w:left w:val="none" w:sz="0" w:space="0" w:color="auto"/>
            <w:bottom w:val="none" w:sz="0" w:space="0" w:color="auto"/>
            <w:right w:val="none" w:sz="0" w:space="0" w:color="auto"/>
          </w:divBdr>
        </w:div>
        <w:div w:id="301809887">
          <w:marLeft w:val="0"/>
          <w:marRight w:val="0"/>
          <w:marTop w:val="0"/>
          <w:marBottom w:val="101"/>
          <w:divBdr>
            <w:top w:val="none" w:sz="0" w:space="0" w:color="auto"/>
            <w:left w:val="none" w:sz="0" w:space="0" w:color="auto"/>
            <w:bottom w:val="none" w:sz="0" w:space="0" w:color="auto"/>
            <w:right w:val="none" w:sz="0" w:space="0" w:color="auto"/>
          </w:divBdr>
        </w:div>
        <w:div w:id="1353453246">
          <w:marLeft w:val="0"/>
          <w:marRight w:val="0"/>
          <w:marTop w:val="0"/>
          <w:marBottom w:val="101"/>
          <w:divBdr>
            <w:top w:val="none" w:sz="0" w:space="0" w:color="auto"/>
            <w:left w:val="none" w:sz="0" w:space="0" w:color="auto"/>
            <w:bottom w:val="none" w:sz="0" w:space="0" w:color="auto"/>
            <w:right w:val="none" w:sz="0" w:space="0" w:color="auto"/>
          </w:divBdr>
        </w:div>
        <w:div w:id="622543073">
          <w:marLeft w:val="0"/>
          <w:marRight w:val="0"/>
          <w:marTop w:val="0"/>
          <w:marBottom w:val="101"/>
          <w:divBdr>
            <w:top w:val="none" w:sz="0" w:space="0" w:color="auto"/>
            <w:left w:val="none" w:sz="0" w:space="0" w:color="auto"/>
            <w:bottom w:val="none" w:sz="0" w:space="0" w:color="auto"/>
            <w:right w:val="none" w:sz="0" w:space="0" w:color="auto"/>
          </w:divBdr>
        </w:div>
        <w:div w:id="545872024">
          <w:marLeft w:val="0"/>
          <w:marRight w:val="0"/>
          <w:marTop w:val="0"/>
          <w:marBottom w:val="101"/>
          <w:divBdr>
            <w:top w:val="none" w:sz="0" w:space="0" w:color="auto"/>
            <w:left w:val="none" w:sz="0" w:space="0" w:color="auto"/>
            <w:bottom w:val="none" w:sz="0" w:space="0" w:color="auto"/>
            <w:right w:val="none" w:sz="0" w:space="0" w:color="auto"/>
          </w:divBdr>
        </w:div>
        <w:div w:id="1341159978">
          <w:marLeft w:val="0"/>
          <w:marRight w:val="0"/>
          <w:marTop w:val="0"/>
          <w:marBottom w:val="101"/>
          <w:divBdr>
            <w:top w:val="none" w:sz="0" w:space="0" w:color="auto"/>
            <w:left w:val="none" w:sz="0" w:space="0" w:color="auto"/>
            <w:bottom w:val="none" w:sz="0" w:space="0" w:color="auto"/>
            <w:right w:val="none" w:sz="0" w:space="0" w:color="auto"/>
          </w:divBdr>
        </w:div>
        <w:div w:id="554699010">
          <w:marLeft w:val="0"/>
          <w:marRight w:val="0"/>
          <w:marTop w:val="0"/>
          <w:marBottom w:val="101"/>
          <w:divBdr>
            <w:top w:val="none" w:sz="0" w:space="0" w:color="auto"/>
            <w:left w:val="none" w:sz="0" w:space="0" w:color="auto"/>
            <w:bottom w:val="none" w:sz="0" w:space="0" w:color="auto"/>
            <w:right w:val="none" w:sz="0" w:space="0" w:color="auto"/>
          </w:divBdr>
        </w:div>
        <w:div w:id="673538205">
          <w:marLeft w:val="0"/>
          <w:marRight w:val="0"/>
          <w:marTop w:val="0"/>
          <w:marBottom w:val="101"/>
          <w:divBdr>
            <w:top w:val="none" w:sz="0" w:space="0" w:color="auto"/>
            <w:left w:val="none" w:sz="0" w:space="0" w:color="auto"/>
            <w:bottom w:val="none" w:sz="0" w:space="0" w:color="auto"/>
            <w:right w:val="none" w:sz="0" w:space="0" w:color="auto"/>
          </w:divBdr>
        </w:div>
        <w:div w:id="2030135127">
          <w:marLeft w:val="0"/>
          <w:marRight w:val="0"/>
          <w:marTop w:val="0"/>
          <w:marBottom w:val="101"/>
          <w:divBdr>
            <w:top w:val="none" w:sz="0" w:space="0" w:color="auto"/>
            <w:left w:val="none" w:sz="0" w:space="0" w:color="auto"/>
            <w:bottom w:val="none" w:sz="0" w:space="0" w:color="auto"/>
            <w:right w:val="none" w:sz="0" w:space="0" w:color="auto"/>
          </w:divBdr>
        </w:div>
        <w:div w:id="568810097">
          <w:marLeft w:val="0"/>
          <w:marRight w:val="0"/>
          <w:marTop w:val="0"/>
          <w:marBottom w:val="101"/>
          <w:divBdr>
            <w:top w:val="none" w:sz="0" w:space="0" w:color="auto"/>
            <w:left w:val="none" w:sz="0" w:space="0" w:color="auto"/>
            <w:bottom w:val="none" w:sz="0" w:space="0" w:color="auto"/>
            <w:right w:val="none" w:sz="0" w:space="0" w:color="auto"/>
          </w:divBdr>
        </w:div>
        <w:div w:id="1392968172">
          <w:marLeft w:val="0"/>
          <w:marRight w:val="0"/>
          <w:marTop w:val="0"/>
          <w:marBottom w:val="101"/>
          <w:divBdr>
            <w:top w:val="none" w:sz="0" w:space="0" w:color="auto"/>
            <w:left w:val="none" w:sz="0" w:space="0" w:color="auto"/>
            <w:bottom w:val="none" w:sz="0" w:space="0" w:color="auto"/>
            <w:right w:val="none" w:sz="0" w:space="0" w:color="auto"/>
          </w:divBdr>
        </w:div>
        <w:div w:id="1398671576">
          <w:marLeft w:val="0"/>
          <w:marRight w:val="0"/>
          <w:marTop w:val="0"/>
          <w:marBottom w:val="101"/>
          <w:divBdr>
            <w:top w:val="none" w:sz="0" w:space="0" w:color="auto"/>
            <w:left w:val="none" w:sz="0" w:space="0" w:color="auto"/>
            <w:bottom w:val="none" w:sz="0" w:space="0" w:color="auto"/>
            <w:right w:val="none" w:sz="0" w:space="0" w:color="auto"/>
          </w:divBdr>
        </w:div>
        <w:div w:id="1678120024">
          <w:marLeft w:val="0"/>
          <w:marRight w:val="0"/>
          <w:marTop w:val="0"/>
          <w:marBottom w:val="101"/>
          <w:divBdr>
            <w:top w:val="none" w:sz="0" w:space="0" w:color="auto"/>
            <w:left w:val="none" w:sz="0" w:space="0" w:color="auto"/>
            <w:bottom w:val="none" w:sz="0" w:space="0" w:color="auto"/>
            <w:right w:val="none" w:sz="0" w:space="0" w:color="auto"/>
          </w:divBdr>
        </w:div>
        <w:div w:id="274750745">
          <w:marLeft w:val="0"/>
          <w:marRight w:val="0"/>
          <w:marTop w:val="0"/>
          <w:marBottom w:val="101"/>
          <w:divBdr>
            <w:top w:val="none" w:sz="0" w:space="0" w:color="auto"/>
            <w:left w:val="none" w:sz="0" w:space="0" w:color="auto"/>
            <w:bottom w:val="none" w:sz="0" w:space="0" w:color="auto"/>
            <w:right w:val="none" w:sz="0" w:space="0" w:color="auto"/>
          </w:divBdr>
        </w:div>
        <w:div w:id="837112688">
          <w:marLeft w:val="0"/>
          <w:marRight w:val="0"/>
          <w:marTop w:val="0"/>
          <w:marBottom w:val="101"/>
          <w:divBdr>
            <w:top w:val="none" w:sz="0" w:space="0" w:color="auto"/>
            <w:left w:val="none" w:sz="0" w:space="0" w:color="auto"/>
            <w:bottom w:val="none" w:sz="0" w:space="0" w:color="auto"/>
            <w:right w:val="none" w:sz="0" w:space="0" w:color="auto"/>
          </w:divBdr>
        </w:div>
        <w:div w:id="195000643">
          <w:marLeft w:val="0"/>
          <w:marRight w:val="0"/>
          <w:marTop w:val="0"/>
          <w:marBottom w:val="101"/>
          <w:divBdr>
            <w:top w:val="none" w:sz="0" w:space="0" w:color="auto"/>
            <w:left w:val="none" w:sz="0" w:space="0" w:color="auto"/>
            <w:bottom w:val="none" w:sz="0" w:space="0" w:color="auto"/>
            <w:right w:val="none" w:sz="0" w:space="0" w:color="auto"/>
          </w:divBdr>
        </w:div>
        <w:div w:id="1020474019">
          <w:marLeft w:val="0"/>
          <w:marRight w:val="0"/>
          <w:marTop w:val="0"/>
          <w:marBottom w:val="101"/>
          <w:divBdr>
            <w:top w:val="none" w:sz="0" w:space="0" w:color="auto"/>
            <w:left w:val="none" w:sz="0" w:space="0" w:color="auto"/>
            <w:bottom w:val="none" w:sz="0" w:space="0" w:color="auto"/>
            <w:right w:val="none" w:sz="0" w:space="0" w:color="auto"/>
          </w:divBdr>
        </w:div>
        <w:div w:id="565380925">
          <w:marLeft w:val="0"/>
          <w:marRight w:val="0"/>
          <w:marTop w:val="0"/>
          <w:marBottom w:val="101"/>
          <w:divBdr>
            <w:top w:val="none" w:sz="0" w:space="0" w:color="auto"/>
            <w:left w:val="none" w:sz="0" w:space="0" w:color="auto"/>
            <w:bottom w:val="none" w:sz="0" w:space="0" w:color="auto"/>
            <w:right w:val="none" w:sz="0" w:space="0" w:color="auto"/>
          </w:divBdr>
        </w:div>
        <w:div w:id="869880759">
          <w:marLeft w:val="0"/>
          <w:marRight w:val="0"/>
          <w:marTop w:val="0"/>
          <w:marBottom w:val="101"/>
          <w:divBdr>
            <w:top w:val="none" w:sz="0" w:space="0" w:color="auto"/>
            <w:left w:val="none" w:sz="0" w:space="0" w:color="auto"/>
            <w:bottom w:val="none" w:sz="0" w:space="0" w:color="auto"/>
            <w:right w:val="none" w:sz="0" w:space="0" w:color="auto"/>
          </w:divBdr>
        </w:div>
        <w:div w:id="648095018">
          <w:marLeft w:val="0"/>
          <w:marRight w:val="0"/>
          <w:marTop w:val="0"/>
          <w:marBottom w:val="101"/>
          <w:divBdr>
            <w:top w:val="none" w:sz="0" w:space="0" w:color="auto"/>
            <w:left w:val="none" w:sz="0" w:space="0" w:color="auto"/>
            <w:bottom w:val="none" w:sz="0" w:space="0" w:color="auto"/>
            <w:right w:val="none" w:sz="0" w:space="0" w:color="auto"/>
          </w:divBdr>
        </w:div>
        <w:div w:id="1261135201">
          <w:marLeft w:val="0"/>
          <w:marRight w:val="0"/>
          <w:marTop w:val="0"/>
          <w:marBottom w:val="101"/>
          <w:divBdr>
            <w:top w:val="none" w:sz="0" w:space="0" w:color="auto"/>
            <w:left w:val="none" w:sz="0" w:space="0" w:color="auto"/>
            <w:bottom w:val="none" w:sz="0" w:space="0" w:color="auto"/>
            <w:right w:val="none" w:sz="0" w:space="0" w:color="auto"/>
          </w:divBdr>
        </w:div>
        <w:div w:id="1575505093">
          <w:marLeft w:val="0"/>
          <w:marRight w:val="0"/>
          <w:marTop w:val="0"/>
          <w:marBottom w:val="101"/>
          <w:divBdr>
            <w:top w:val="none" w:sz="0" w:space="0" w:color="auto"/>
            <w:left w:val="none" w:sz="0" w:space="0" w:color="auto"/>
            <w:bottom w:val="none" w:sz="0" w:space="0" w:color="auto"/>
            <w:right w:val="none" w:sz="0" w:space="0" w:color="auto"/>
          </w:divBdr>
        </w:div>
        <w:div w:id="1372725241">
          <w:marLeft w:val="0"/>
          <w:marRight w:val="0"/>
          <w:marTop w:val="0"/>
          <w:marBottom w:val="101"/>
          <w:divBdr>
            <w:top w:val="none" w:sz="0" w:space="0" w:color="auto"/>
            <w:left w:val="none" w:sz="0" w:space="0" w:color="auto"/>
            <w:bottom w:val="none" w:sz="0" w:space="0" w:color="auto"/>
            <w:right w:val="none" w:sz="0" w:space="0" w:color="auto"/>
          </w:divBdr>
        </w:div>
        <w:div w:id="369766359">
          <w:marLeft w:val="0"/>
          <w:marRight w:val="0"/>
          <w:marTop w:val="0"/>
          <w:marBottom w:val="101"/>
          <w:divBdr>
            <w:top w:val="none" w:sz="0" w:space="0" w:color="auto"/>
            <w:left w:val="none" w:sz="0" w:space="0" w:color="auto"/>
            <w:bottom w:val="none" w:sz="0" w:space="0" w:color="auto"/>
            <w:right w:val="none" w:sz="0" w:space="0" w:color="auto"/>
          </w:divBdr>
        </w:div>
        <w:div w:id="1604916755">
          <w:marLeft w:val="0"/>
          <w:marRight w:val="0"/>
          <w:marTop w:val="0"/>
          <w:marBottom w:val="101"/>
          <w:divBdr>
            <w:top w:val="none" w:sz="0" w:space="0" w:color="auto"/>
            <w:left w:val="none" w:sz="0" w:space="0" w:color="auto"/>
            <w:bottom w:val="none" w:sz="0" w:space="0" w:color="auto"/>
            <w:right w:val="none" w:sz="0" w:space="0" w:color="auto"/>
          </w:divBdr>
        </w:div>
        <w:div w:id="1699501810">
          <w:marLeft w:val="0"/>
          <w:marRight w:val="0"/>
          <w:marTop w:val="0"/>
          <w:marBottom w:val="101"/>
          <w:divBdr>
            <w:top w:val="none" w:sz="0" w:space="0" w:color="auto"/>
            <w:left w:val="none" w:sz="0" w:space="0" w:color="auto"/>
            <w:bottom w:val="none" w:sz="0" w:space="0" w:color="auto"/>
            <w:right w:val="none" w:sz="0" w:space="0" w:color="auto"/>
          </w:divBdr>
        </w:div>
        <w:div w:id="611522694">
          <w:marLeft w:val="0"/>
          <w:marRight w:val="0"/>
          <w:marTop w:val="0"/>
          <w:marBottom w:val="101"/>
          <w:divBdr>
            <w:top w:val="none" w:sz="0" w:space="0" w:color="auto"/>
            <w:left w:val="none" w:sz="0" w:space="0" w:color="auto"/>
            <w:bottom w:val="none" w:sz="0" w:space="0" w:color="auto"/>
            <w:right w:val="none" w:sz="0" w:space="0" w:color="auto"/>
          </w:divBdr>
        </w:div>
        <w:div w:id="1370255749">
          <w:marLeft w:val="0"/>
          <w:marRight w:val="0"/>
          <w:marTop w:val="0"/>
          <w:marBottom w:val="101"/>
          <w:divBdr>
            <w:top w:val="none" w:sz="0" w:space="0" w:color="auto"/>
            <w:left w:val="none" w:sz="0" w:space="0" w:color="auto"/>
            <w:bottom w:val="none" w:sz="0" w:space="0" w:color="auto"/>
            <w:right w:val="none" w:sz="0" w:space="0" w:color="auto"/>
          </w:divBdr>
        </w:div>
        <w:div w:id="606544683">
          <w:marLeft w:val="0"/>
          <w:marRight w:val="0"/>
          <w:marTop w:val="0"/>
          <w:marBottom w:val="101"/>
          <w:divBdr>
            <w:top w:val="none" w:sz="0" w:space="0" w:color="auto"/>
            <w:left w:val="none" w:sz="0" w:space="0" w:color="auto"/>
            <w:bottom w:val="none" w:sz="0" w:space="0" w:color="auto"/>
            <w:right w:val="none" w:sz="0" w:space="0" w:color="auto"/>
          </w:divBdr>
        </w:div>
        <w:div w:id="937716954">
          <w:marLeft w:val="0"/>
          <w:marRight w:val="0"/>
          <w:marTop w:val="0"/>
          <w:marBottom w:val="101"/>
          <w:divBdr>
            <w:top w:val="none" w:sz="0" w:space="0" w:color="auto"/>
            <w:left w:val="none" w:sz="0" w:space="0" w:color="auto"/>
            <w:bottom w:val="none" w:sz="0" w:space="0" w:color="auto"/>
            <w:right w:val="none" w:sz="0" w:space="0" w:color="auto"/>
          </w:divBdr>
        </w:div>
        <w:div w:id="270209561">
          <w:marLeft w:val="0"/>
          <w:marRight w:val="0"/>
          <w:marTop w:val="0"/>
          <w:marBottom w:val="101"/>
          <w:divBdr>
            <w:top w:val="none" w:sz="0" w:space="0" w:color="auto"/>
            <w:left w:val="none" w:sz="0" w:space="0" w:color="auto"/>
            <w:bottom w:val="none" w:sz="0" w:space="0" w:color="auto"/>
            <w:right w:val="none" w:sz="0" w:space="0" w:color="auto"/>
          </w:divBdr>
        </w:div>
        <w:div w:id="1313755277">
          <w:marLeft w:val="0"/>
          <w:marRight w:val="0"/>
          <w:marTop w:val="0"/>
          <w:marBottom w:val="101"/>
          <w:divBdr>
            <w:top w:val="none" w:sz="0" w:space="0" w:color="auto"/>
            <w:left w:val="none" w:sz="0" w:space="0" w:color="auto"/>
            <w:bottom w:val="none" w:sz="0" w:space="0" w:color="auto"/>
            <w:right w:val="none" w:sz="0" w:space="0" w:color="auto"/>
          </w:divBdr>
        </w:div>
        <w:div w:id="1265336082">
          <w:marLeft w:val="0"/>
          <w:marRight w:val="0"/>
          <w:marTop w:val="0"/>
          <w:marBottom w:val="101"/>
          <w:divBdr>
            <w:top w:val="none" w:sz="0" w:space="0" w:color="auto"/>
            <w:left w:val="none" w:sz="0" w:space="0" w:color="auto"/>
            <w:bottom w:val="none" w:sz="0" w:space="0" w:color="auto"/>
            <w:right w:val="none" w:sz="0" w:space="0" w:color="auto"/>
          </w:divBdr>
        </w:div>
        <w:div w:id="201209868">
          <w:marLeft w:val="0"/>
          <w:marRight w:val="0"/>
          <w:marTop w:val="0"/>
          <w:marBottom w:val="101"/>
          <w:divBdr>
            <w:top w:val="none" w:sz="0" w:space="0" w:color="auto"/>
            <w:left w:val="none" w:sz="0" w:space="0" w:color="auto"/>
            <w:bottom w:val="none" w:sz="0" w:space="0" w:color="auto"/>
            <w:right w:val="none" w:sz="0" w:space="0" w:color="auto"/>
          </w:divBdr>
        </w:div>
        <w:div w:id="1233657264">
          <w:marLeft w:val="0"/>
          <w:marRight w:val="0"/>
          <w:marTop w:val="0"/>
          <w:marBottom w:val="101"/>
          <w:divBdr>
            <w:top w:val="none" w:sz="0" w:space="0" w:color="auto"/>
            <w:left w:val="none" w:sz="0" w:space="0" w:color="auto"/>
            <w:bottom w:val="none" w:sz="0" w:space="0" w:color="auto"/>
            <w:right w:val="none" w:sz="0" w:space="0" w:color="auto"/>
          </w:divBdr>
        </w:div>
        <w:div w:id="11497764">
          <w:marLeft w:val="0"/>
          <w:marRight w:val="0"/>
          <w:marTop w:val="0"/>
          <w:marBottom w:val="101"/>
          <w:divBdr>
            <w:top w:val="none" w:sz="0" w:space="0" w:color="auto"/>
            <w:left w:val="none" w:sz="0" w:space="0" w:color="auto"/>
            <w:bottom w:val="none" w:sz="0" w:space="0" w:color="auto"/>
            <w:right w:val="none" w:sz="0" w:space="0" w:color="auto"/>
          </w:divBdr>
        </w:div>
        <w:div w:id="153957001">
          <w:marLeft w:val="0"/>
          <w:marRight w:val="0"/>
          <w:marTop w:val="0"/>
          <w:marBottom w:val="101"/>
          <w:divBdr>
            <w:top w:val="none" w:sz="0" w:space="0" w:color="auto"/>
            <w:left w:val="none" w:sz="0" w:space="0" w:color="auto"/>
            <w:bottom w:val="none" w:sz="0" w:space="0" w:color="auto"/>
            <w:right w:val="none" w:sz="0" w:space="0" w:color="auto"/>
          </w:divBdr>
        </w:div>
        <w:div w:id="1021276593">
          <w:marLeft w:val="0"/>
          <w:marRight w:val="0"/>
          <w:marTop w:val="0"/>
          <w:marBottom w:val="101"/>
          <w:divBdr>
            <w:top w:val="none" w:sz="0" w:space="0" w:color="auto"/>
            <w:left w:val="none" w:sz="0" w:space="0" w:color="auto"/>
            <w:bottom w:val="none" w:sz="0" w:space="0" w:color="auto"/>
            <w:right w:val="none" w:sz="0" w:space="0" w:color="auto"/>
          </w:divBdr>
        </w:div>
        <w:div w:id="812214576">
          <w:marLeft w:val="0"/>
          <w:marRight w:val="0"/>
          <w:marTop w:val="0"/>
          <w:marBottom w:val="101"/>
          <w:divBdr>
            <w:top w:val="none" w:sz="0" w:space="0" w:color="auto"/>
            <w:left w:val="none" w:sz="0" w:space="0" w:color="auto"/>
            <w:bottom w:val="none" w:sz="0" w:space="0" w:color="auto"/>
            <w:right w:val="none" w:sz="0" w:space="0" w:color="auto"/>
          </w:divBdr>
        </w:div>
        <w:div w:id="1813213925">
          <w:marLeft w:val="0"/>
          <w:marRight w:val="0"/>
          <w:marTop w:val="0"/>
          <w:marBottom w:val="101"/>
          <w:divBdr>
            <w:top w:val="none" w:sz="0" w:space="0" w:color="auto"/>
            <w:left w:val="none" w:sz="0" w:space="0" w:color="auto"/>
            <w:bottom w:val="none" w:sz="0" w:space="0" w:color="auto"/>
            <w:right w:val="none" w:sz="0" w:space="0" w:color="auto"/>
          </w:divBdr>
        </w:div>
        <w:div w:id="1418289815">
          <w:marLeft w:val="0"/>
          <w:marRight w:val="0"/>
          <w:marTop w:val="0"/>
          <w:marBottom w:val="101"/>
          <w:divBdr>
            <w:top w:val="none" w:sz="0" w:space="0" w:color="auto"/>
            <w:left w:val="none" w:sz="0" w:space="0" w:color="auto"/>
            <w:bottom w:val="none" w:sz="0" w:space="0" w:color="auto"/>
            <w:right w:val="none" w:sz="0" w:space="0" w:color="auto"/>
          </w:divBdr>
        </w:div>
        <w:div w:id="1398749431">
          <w:marLeft w:val="0"/>
          <w:marRight w:val="0"/>
          <w:marTop w:val="0"/>
          <w:marBottom w:val="101"/>
          <w:divBdr>
            <w:top w:val="none" w:sz="0" w:space="0" w:color="auto"/>
            <w:left w:val="none" w:sz="0" w:space="0" w:color="auto"/>
            <w:bottom w:val="none" w:sz="0" w:space="0" w:color="auto"/>
            <w:right w:val="none" w:sz="0" w:space="0" w:color="auto"/>
          </w:divBdr>
        </w:div>
        <w:div w:id="2012904197">
          <w:marLeft w:val="0"/>
          <w:marRight w:val="0"/>
          <w:marTop w:val="0"/>
          <w:marBottom w:val="101"/>
          <w:divBdr>
            <w:top w:val="none" w:sz="0" w:space="0" w:color="auto"/>
            <w:left w:val="none" w:sz="0" w:space="0" w:color="auto"/>
            <w:bottom w:val="none" w:sz="0" w:space="0" w:color="auto"/>
            <w:right w:val="none" w:sz="0" w:space="0" w:color="auto"/>
          </w:divBdr>
        </w:div>
        <w:div w:id="170069180">
          <w:marLeft w:val="0"/>
          <w:marRight w:val="0"/>
          <w:marTop w:val="0"/>
          <w:marBottom w:val="101"/>
          <w:divBdr>
            <w:top w:val="none" w:sz="0" w:space="0" w:color="auto"/>
            <w:left w:val="none" w:sz="0" w:space="0" w:color="auto"/>
            <w:bottom w:val="none" w:sz="0" w:space="0" w:color="auto"/>
            <w:right w:val="none" w:sz="0" w:space="0" w:color="auto"/>
          </w:divBdr>
        </w:div>
        <w:div w:id="596908016">
          <w:marLeft w:val="0"/>
          <w:marRight w:val="0"/>
          <w:marTop w:val="0"/>
          <w:marBottom w:val="101"/>
          <w:divBdr>
            <w:top w:val="none" w:sz="0" w:space="0" w:color="auto"/>
            <w:left w:val="none" w:sz="0" w:space="0" w:color="auto"/>
            <w:bottom w:val="none" w:sz="0" w:space="0" w:color="auto"/>
            <w:right w:val="none" w:sz="0" w:space="0" w:color="auto"/>
          </w:divBdr>
        </w:div>
        <w:div w:id="1877035804">
          <w:marLeft w:val="0"/>
          <w:marRight w:val="0"/>
          <w:marTop w:val="0"/>
          <w:marBottom w:val="101"/>
          <w:divBdr>
            <w:top w:val="none" w:sz="0" w:space="0" w:color="auto"/>
            <w:left w:val="none" w:sz="0" w:space="0" w:color="auto"/>
            <w:bottom w:val="none" w:sz="0" w:space="0" w:color="auto"/>
            <w:right w:val="none" w:sz="0" w:space="0" w:color="auto"/>
          </w:divBdr>
        </w:div>
        <w:div w:id="389109228">
          <w:marLeft w:val="0"/>
          <w:marRight w:val="0"/>
          <w:marTop w:val="0"/>
          <w:marBottom w:val="101"/>
          <w:divBdr>
            <w:top w:val="none" w:sz="0" w:space="0" w:color="auto"/>
            <w:left w:val="none" w:sz="0" w:space="0" w:color="auto"/>
            <w:bottom w:val="none" w:sz="0" w:space="0" w:color="auto"/>
            <w:right w:val="none" w:sz="0" w:space="0" w:color="auto"/>
          </w:divBdr>
        </w:div>
        <w:div w:id="1766879785">
          <w:marLeft w:val="0"/>
          <w:marRight w:val="0"/>
          <w:marTop w:val="0"/>
          <w:marBottom w:val="101"/>
          <w:divBdr>
            <w:top w:val="none" w:sz="0" w:space="0" w:color="auto"/>
            <w:left w:val="none" w:sz="0" w:space="0" w:color="auto"/>
            <w:bottom w:val="none" w:sz="0" w:space="0" w:color="auto"/>
            <w:right w:val="none" w:sz="0" w:space="0" w:color="auto"/>
          </w:divBdr>
        </w:div>
        <w:div w:id="636033366">
          <w:marLeft w:val="0"/>
          <w:marRight w:val="0"/>
          <w:marTop w:val="0"/>
          <w:marBottom w:val="101"/>
          <w:divBdr>
            <w:top w:val="none" w:sz="0" w:space="0" w:color="auto"/>
            <w:left w:val="none" w:sz="0" w:space="0" w:color="auto"/>
            <w:bottom w:val="none" w:sz="0" w:space="0" w:color="auto"/>
            <w:right w:val="none" w:sz="0" w:space="0" w:color="auto"/>
          </w:divBdr>
        </w:div>
        <w:div w:id="1993485195">
          <w:marLeft w:val="0"/>
          <w:marRight w:val="0"/>
          <w:marTop w:val="0"/>
          <w:marBottom w:val="101"/>
          <w:divBdr>
            <w:top w:val="none" w:sz="0" w:space="0" w:color="auto"/>
            <w:left w:val="none" w:sz="0" w:space="0" w:color="auto"/>
            <w:bottom w:val="none" w:sz="0" w:space="0" w:color="auto"/>
            <w:right w:val="none" w:sz="0" w:space="0" w:color="auto"/>
          </w:divBdr>
        </w:div>
        <w:div w:id="340009963">
          <w:marLeft w:val="0"/>
          <w:marRight w:val="0"/>
          <w:marTop w:val="0"/>
          <w:marBottom w:val="101"/>
          <w:divBdr>
            <w:top w:val="none" w:sz="0" w:space="0" w:color="auto"/>
            <w:left w:val="none" w:sz="0" w:space="0" w:color="auto"/>
            <w:bottom w:val="none" w:sz="0" w:space="0" w:color="auto"/>
            <w:right w:val="none" w:sz="0" w:space="0" w:color="auto"/>
          </w:divBdr>
        </w:div>
        <w:div w:id="60569008">
          <w:marLeft w:val="0"/>
          <w:marRight w:val="0"/>
          <w:marTop w:val="0"/>
          <w:marBottom w:val="101"/>
          <w:divBdr>
            <w:top w:val="none" w:sz="0" w:space="0" w:color="auto"/>
            <w:left w:val="none" w:sz="0" w:space="0" w:color="auto"/>
            <w:bottom w:val="none" w:sz="0" w:space="0" w:color="auto"/>
            <w:right w:val="none" w:sz="0" w:space="0" w:color="auto"/>
          </w:divBdr>
        </w:div>
        <w:div w:id="1051929835">
          <w:marLeft w:val="0"/>
          <w:marRight w:val="0"/>
          <w:marTop w:val="0"/>
          <w:marBottom w:val="101"/>
          <w:divBdr>
            <w:top w:val="none" w:sz="0" w:space="0" w:color="auto"/>
            <w:left w:val="none" w:sz="0" w:space="0" w:color="auto"/>
            <w:bottom w:val="none" w:sz="0" w:space="0" w:color="auto"/>
            <w:right w:val="none" w:sz="0" w:space="0" w:color="auto"/>
          </w:divBdr>
        </w:div>
        <w:div w:id="1132138890">
          <w:marLeft w:val="0"/>
          <w:marRight w:val="0"/>
          <w:marTop w:val="0"/>
          <w:marBottom w:val="101"/>
          <w:divBdr>
            <w:top w:val="none" w:sz="0" w:space="0" w:color="auto"/>
            <w:left w:val="none" w:sz="0" w:space="0" w:color="auto"/>
            <w:bottom w:val="none" w:sz="0" w:space="0" w:color="auto"/>
            <w:right w:val="none" w:sz="0" w:space="0" w:color="auto"/>
          </w:divBdr>
        </w:div>
        <w:div w:id="1455057705">
          <w:marLeft w:val="0"/>
          <w:marRight w:val="0"/>
          <w:marTop w:val="0"/>
          <w:marBottom w:val="101"/>
          <w:divBdr>
            <w:top w:val="none" w:sz="0" w:space="0" w:color="auto"/>
            <w:left w:val="none" w:sz="0" w:space="0" w:color="auto"/>
            <w:bottom w:val="none" w:sz="0" w:space="0" w:color="auto"/>
            <w:right w:val="none" w:sz="0" w:space="0" w:color="auto"/>
          </w:divBdr>
        </w:div>
        <w:div w:id="1020665302">
          <w:marLeft w:val="0"/>
          <w:marRight w:val="0"/>
          <w:marTop w:val="0"/>
          <w:marBottom w:val="101"/>
          <w:divBdr>
            <w:top w:val="none" w:sz="0" w:space="0" w:color="auto"/>
            <w:left w:val="none" w:sz="0" w:space="0" w:color="auto"/>
            <w:bottom w:val="none" w:sz="0" w:space="0" w:color="auto"/>
            <w:right w:val="none" w:sz="0" w:space="0" w:color="auto"/>
          </w:divBdr>
        </w:div>
        <w:div w:id="503781840">
          <w:marLeft w:val="0"/>
          <w:marRight w:val="0"/>
          <w:marTop w:val="0"/>
          <w:marBottom w:val="101"/>
          <w:divBdr>
            <w:top w:val="none" w:sz="0" w:space="0" w:color="auto"/>
            <w:left w:val="none" w:sz="0" w:space="0" w:color="auto"/>
            <w:bottom w:val="none" w:sz="0" w:space="0" w:color="auto"/>
            <w:right w:val="none" w:sz="0" w:space="0" w:color="auto"/>
          </w:divBdr>
        </w:div>
        <w:div w:id="1468545365">
          <w:marLeft w:val="0"/>
          <w:marRight w:val="0"/>
          <w:marTop w:val="0"/>
          <w:marBottom w:val="101"/>
          <w:divBdr>
            <w:top w:val="none" w:sz="0" w:space="0" w:color="auto"/>
            <w:left w:val="none" w:sz="0" w:space="0" w:color="auto"/>
            <w:bottom w:val="none" w:sz="0" w:space="0" w:color="auto"/>
            <w:right w:val="none" w:sz="0" w:space="0" w:color="auto"/>
          </w:divBdr>
        </w:div>
        <w:div w:id="460733078">
          <w:marLeft w:val="0"/>
          <w:marRight w:val="0"/>
          <w:marTop w:val="0"/>
          <w:marBottom w:val="101"/>
          <w:divBdr>
            <w:top w:val="none" w:sz="0" w:space="0" w:color="auto"/>
            <w:left w:val="none" w:sz="0" w:space="0" w:color="auto"/>
            <w:bottom w:val="none" w:sz="0" w:space="0" w:color="auto"/>
            <w:right w:val="none" w:sz="0" w:space="0" w:color="auto"/>
          </w:divBdr>
        </w:div>
        <w:div w:id="515702792">
          <w:marLeft w:val="0"/>
          <w:marRight w:val="0"/>
          <w:marTop w:val="0"/>
          <w:marBottom w:val="101"/>
          <w:divBdr>
            <w:top w:val="none" w:sz="0" w:space="0" w:color="auto"/>
            <w:left w:val="none" w:sz="0" w:space="0" w:color="auto"/>
            <w:bottom w:val="none" w:sz="0" w:space="0" w:color="auto"/>
            <w:right w:val="none" w:sz="0" w:space="0" w:color="auto"/>
          </w:divBdr>
        </w:div>
        <w:div w:id="752706485">
          <w:marLeft w:val="0"/>
          <w:marRight w:val="0"/>
          <w:marTop w:val="0"/>
          <w:marBottom w:val="101"/>
          <w:divBdr>
            <w:top w:val="none" w:sz="0" w:space="0" w:color="auto"/>
            <w:left w:val="none" w:sz="0" w:space="0" w:color="auto"/>
            <w:bottom w:val="none" w:sz="0" w:space="0" w:color="auto"/>
            <w:right w:val="none" w:sz="0" w:space="0" w:color="auto"/>
          </w:divBdr>
        </w:div>
        <w:div w:id="857356807">
          <w:marLeft w:val="0"/>
          <w:marRight w:val="0"/>
          <w:marTop w:val="0"/>
          <w:marBottom w:val="101"/>
          <w:divBdr>
            <w:top w:val="none" w:sz="0" w:space="0" w:color="auto"/>
            <w:left w:val="none" w:sz="0" w:space="0" w:color="auto"/>
            <w:bottom w:val="none" w:sz="0" w:space="0" w:color="auto"/>
            <w:right w:val="none" w:sz="0" w:space="0" w:color="auto"/>
          </w:divBdr>
        </w:div>
        <w:div w:id="1084644047">
          <w:marLeft w:val="0"/>
          <w:marRight w:val="0"/>
          <w:marTop w:val="0"/>
          <w:marBottom w:val="101"/>
          <w:divBdr>
            <w:top w:val="none" w:sz="0" w:space="0" w:color="auto"/>
            <w:left w:val="none" w:sz="0" w:space="0" w:color="auto"/>
            <w:bottom w:val="none" w:sz="0" w:space="0" w:color="auto"/>
            <w:right w:val="none" w:sz="0" w:space="0" w:color="auto"/>
          </w:divBdr>
        </w:div>
        <w:div w:id="1814371174">
          <w:marLeft w:val="0"/>
          <w:marRight w:val="0"/>
          <w:marTop w:val="0"/>
          <w:marBottom w:val="101"/>
          <w:divBdr>
            <w:top w:val="none" w:sz="0" w:space="0" w:color="auto"/>
            <w:left w:val="none" w:sz="0" w:space="0" w:color="auto"/>
            <w:bottom w:val="none" w:sz="0" w:space="0" w:color="auto"/>
            <w:right w:val="none" w:sz="0" w:space="0" w:color="auto"/>
          </w:divBdr>
        </w:div>
        <w:div w:id="731662044">
          <w:marLeft w:val="0"/>
          <w:marRight w:val="0"/>
          <w:marTop w:val="0"/>
          <w:marBottom w:val="101"/>
          <w:divBdr>
            <w:top w:val="none" w:sz="0" w:space="0" w:color="auto"/>
            <w:left w:val="none" w:sz="0" w:space="0" w:color="auto"/>
            <w:bottom w:val="none" w:sz="0" w:space="0" w:color="auto"/>
            <w:right w:val="none" w:sz="0" w:space="0" w:color="auto"/>
          </w:divBdr>
        </w:div>
        <w:div w:id="2042823682">
          <w:marLeft w:val="0"/>
          <w:marRight w:val="0"/>
          <w:marTop w:val="0"/>
          <w:marBottom w:val="101"/>
          <w:divBdr>
            <w:top w:val="none" w:sz="0" w:space="0" w:color="auto"/>
            <w:left w:val="none" w:sz="0" w:space="0" w:color="auto"/>
            <w:bottom w:val="none" w:sz="0" w:space="0" w:color="auto"/>
            <w:right w:val="none" w:sz="0" w:space="0" w:color="auto"/>
          </w:divBdr>
        </w:div>
        <w:div w:id="1469276780">
          <w:marLeft w:val="0"/>
          <w:marRight w:val="0"/>
          <w:marTop w:val="0"/>
          <w:marBottom w:val="101"/>
          <w:divBdr>
            <w:top w:val="none" w:sz="0" w:space="0" w:color="auto"/>
            <w:left w:val="none" w:sz="0" w:space="0" w:color="auto"/>
            <w:bottom w:val="none" w:sz="0" w:space="0" w:color="auto"/>
            <w:right w:val="none" w:sz="0" w:space="0" w:color="auto"/>
          </w:divBdr>
        </w:div>
        <w:div w:id="2081756044">
          <w:marLeft w:val="0"/>
          <w:marRight w:val="0"/>
          <w:marTop w:val="0"/>
          <w:marBottom w:val="101"/>
          <w:divBdr>
            <w:top w:val="none" w:sz="0" w:space="0" w:color="auto"/>
            <w:left w:val="none" w:sz="0" w:space="0" w:color="auto"/>
            <w:bottom w:val="none" w:sz="0" w:space="0" w:color="auto"/>
            <w:right w:val="none" w:sz="0" w:space="0" w:color="auto"/>
          </w:divBdr>
        </w:div>
        <w:div w:id="2038313094">
          <w:marLeft w:val="0"/>
          <w:marRight w:val="0"/>
          <w:marTop w:val="0"/>
          <w:marBottom w:val="101"/>
          <w:divBdr>
            <w:top w:val="none" w:sz="0" w:space="0" w:color="auto"/>
            <w:left w:val="none" w:sz="0" w:space="0" w:color="auto"/>
            <w:bottom w:val="none" w:sz="0" w:space="0" w:color="auto"/>
            <w:right w:val="none" w:sz="0" w:space="0" w:color="auto"/>
          </w:divBdr>
        </w:div>
        <w:div w:id="556673959">
          <w:marLeft w:val="0"/>
          <w:marRight w:val="0"/>
          <w:marTop w:val="0"/>
          <w:marBottom w:val="101"/>
          <w:divBdr>
            <w:top w:val="none" w:sz="0" w:space="0" w:color="auto"/>
            <w:left w:val="none" w:sz="0" w:space="0" w:color="auto"/>
            <w:bottom w:val="none" w:sz="0" w:space="0" w:color="auto"/>
            <w:right w:val="none" w:sz="0" w:space="0" w:color="auto"/>
          </w:divBdr>
        </w:div>
        <w:div w:id="866328993">
          <w:marLeft w:val="0"/>
          <w:marRight w:val="0"/>
          <w:marTop w:val="0"/>
          <w:marBottom w:val="101"/>
          <w:divBdr>
            <w:top w:val="none" w:sz="0" w:space="0" w:color="auto"/>
            <w:left w:val="none" w:sz="0" w:space="0" w:color="auto"/>
            <w:bottom w:val="none" w:sz="0" w:space="0" w:color="auto"/>
            <w:right w:val="none" w:sz="0" w:space="0" w:color="auto"/>
          </w:divBdr>
        </w:div>
        <w:div w:id="559246596">
          <w:marLeft w:val="0"/>
          <w:marRight w:val="0"/>
          <w:marTop w:val="0"/>
          <w:marBottom w:val="101"/>
          <w:divBdr>
            <w:top w:val="none" w:sz="0" w:space="0" w:color="auto"/>
            <w:left w:val="none" w:sz="0" w:space="0" w:color="auto"/>
            <w:bottom w:val="none" w:sz="0" w:space="0" w:color="auto"/>
            <w:right w:val="none" w:sz="0" w:space="0" w:color="auto"/>
          </w:divBdr>
        </w:div>
        <w:div w:id="1729692282">
          <w:marLeft w:val="0"/>
          <w:marRight w:val="0"/>
          <w:marTop w:val="0"/>
          <w:marBottom w:val="101"/>
          <w:divBdr>
            <w:top w:val="none" w:sz="0" w:space="0" w:color="auto"/>
            <w:left w:val="none" w:sz="0" w:space="0" w:color="auto"/>
            <w:bottom w:val="none" w:sz="0" w:space="0" w:color="auto"/>
            <w:right w:val="none" w:sz="0" w:space="0" w:color="auto"/>
          </w:divBdr>
        </w:div>
        <w:div w:id="416756456">
          <w:marLeft w:val="0"/>
          <w:marRight w:val="0"/>
          <w:marTop w:val="0"/>
          <w:marBottom w:val="101"/>
          <w:divBdr>
            <w:top w:val="none" w:sz="0" w:space="0" w:color="auto"/>
            <w:left w:val="none" w:sz="0" w:space="0" w:color="auto"/>
            <w:bottom w:val="none" w:sz="0" w:space="0" w:color="auto"/>
            <w:right w:val="none" w:sz="0" w:space="0" w:color="auto"/>
          </w:divBdr>
        </w:div>
        <w:div w:id="62678791">
          <w:marLeft w:val="0"/>
          <w:marRight w:val="0"/>
          <w:marTop w:val="0"/>
          <w:marBottom w:val="101"/>
          <w:divBdr>
            <w:top w:val="none" w:sz="0" w:space="0" w:color="auto"/>
            <w:left w:val="none" w:sz="0" w:space="0" w:color="auto"/>
            <w:bottom w:val="none" w:sz="0" w:space="0" w:color="auto"/>
            <w:right w:val="none" w:sz="0" w:space="0" w:color="auto"/>
          </w:divBdr>
        </w:div>
        <w:div w:id="198473538">
          <w:marLeft w:val="0"/>
          <w:marRight w:val="0"/>
          <w:marTop w:val="0"/>
          <w:marBottom w:val="101"/>
          <w:divBdr>
            <w:top w:val="none" w:sz="0" w:space="0" w:color="auto"/>
            <w:left w:val="none" w:sz="0" w:space="0" w:color="auto"/>
            <w:bottom w:val="none" w:sz="0" w:space="0" w:color="auto"/>
            <w:right w:val="none" w:sz="0" w:space="0" w:color="auto"/>
          </w:divBdr>
        </w:div>
        <w:div w:id="940263562">
          <w:marLeft w:val="0"/>
          <w:marRight w:val="0"/>
          <w:marTop w:val="0"/>
          <w:marBottom w:val="101"/>
          <w:divBdr>
            <w:top w:val="none" w:sz="0" w:space="0" w:color="auto"/>
            <w:left w:val="none" w:sz="0" w:space="0" w:color="auto"/>
            <w:bottom w:val="none" w:sz="0" w:space="0" w:color="auto"/>
            <w:right w:val="none" w:sz="0" w:space="0" w:color="auto"/>
          </w:divBdr>
        </w:div>
        <w:div w:id="1919511951">
          <w:marLeft w:val="0"/>
          <w:marRight w:val="0"/>
          <w:marTop w:val="0"/>
          <w:marBottom w:val="101"/>
          <w:divBdr>
            <w:top w:val="none" w:sz="0" w:space="0" w:color="auto"/>
            <w:left w:val="none" w:sz="0" w:space="0" w:color="auto"/>
            <w:bottom w:val="none" w:sz="0" w:space="0" w:color="auto"/>
            <w:right w:val="none" w:sz="0" w:space="0" w:color="auto"/>
          </w:divBdr>
        </w:div>
        <w:div w:id="433718187">
          <w:marLeft w:val="0"/>
          <w:marRight w:val="0"/>
          <w:marTop w:val="0"/>
          <w:marBottom w:val="200"/>
          <w:divBdr>
            <w:top w:val="none" w:sz="0" w:space="0" w:color="auto"/>
            <w:left w:val="none" w:sz="0" w:space="0" w:color="auto"/>
            <w:bottom w:val="none" w:sz="0" w:space="0" w:color="auto"/>
            <w:right w:val="none" w:sz="0" w:space="0" w:color="auto"/>
          </w:divBdr>
        </w:div>
        <w:div w:id="1089078671">
          <w:marLeft w:val="0"/>
          <w:marRight w:val="0"/>
          <w:marTop w:val="0"/>
          <w:marBottom w:val="101"/>
          <w:divBdr>
            <w:top w:val="none" w:sz="0" w:space="0" w:color="auto"/>
            <w:left w:val="none" w:sz="0" w:space="0" w:color="auto"/>
            <w:bottom w:val="none" w:sz="0" w:space="0" w:color="auto"/>
            <w:right w:val="none" w:sz="0" w:space="0" w:color="auto"/>
          </w:divBdr>
        </w:div>
        <w:div w:id="1453862893">
          <w:marLeft w:val="0"/>
          <w:marRight w:val="0"/>
          <w:marTop w:val="0"/>
          <w:marBottom w:val="101"/>
          <w:divBdr>
            <w:top w:val="none" w:sz="0" w:space="0" w:color="auto"/>
            <w:left w:val="none" w:sz="0" w:space="0" w:color="auto"/>
            <w:bottom w:val="none" w:sz="0" w:space="0" w:color="auto"/>
            <w:right w:val="none" w:sz="0" w:space="0" w:color="auto"/>
          </w:divBdr>
        </w:div>
        <w:div w:id="797726871">
          <w:marLeft w:val="0"/>
          <w:marRight w:val="0"/>
          <w:marTop w:val="0"/>
          <w:marBottom w:val="101"/>
          <w:divBdr>
            <w:top w:val="none" w:sz="0" w:space="0" w:color="auto"/>
            <w:left w:val="none" w:sz="0" w:space="0" w:color="auto"/>
            <w:bottom w:val="none" w:sz="0" w:space="0" w:color="auto"/>
            <w:right w:val="none" w:sz="0" w:space="0" w:color="auto"/>
          </w:divBdr>
        </w:div>
        <w:div w:id="1180050015">
          <w:marLeft w:val="0"/>
          <w:marRight w:val="0"/>
          <w:marTop w:val="0"/>
          <w:marBottom w:val="101"/>
          <w:divBdr>
            <w:top w:val="none" w:sz="0" w:space="0" w:color="auto"/>
            <w:left w:val="none" w:sz="0" w:space="0" w:color="auto"/>
            <w:bottom w:val="none" w:sz="0" w:space="0" w:color="auto"/>
            <w:right w:val="none" w:sz="0" w:space="0" w:color="auto"/>
          </w:divBdr>
        </w:div>
        <w:div w:id="949891916">
          <w:marLeft w:val="0"/>
          <w:marRight w:val="0"/>
          <w:marTop w:val="0"/>
          <w:marBottom w:val="101"/>
          <w:divBdr>
            <w:top w:val="none" w:sz="0" w:space="0" w:color="auto"/>
            <w:left w:val="none" w:sz="0" w:space="0" w:color="auto"/>
            <w:bottom w:val="none" w:sz="0" w:space="0" w:color="auto"/>
            <w:right w:val="none" w:sz="0" w:space="0" w:color="auto"/>
          </w:divBdr>
        </w:div>
        <w:div w:id="1996176250">
          <w:marLeft w:val="0"/>
          <w:marRight w:val="0"/>
          <w:marTop w:val="0"/>
          <w:marBottom w:val="101"/>
          <w:divBdr>
            <w:top w:val="none" w:sz="0" w:space="0" w:color="auto"/>
            <w:left w:val="none" w:sz="0" w:space="0" w:color="auto"/>
            <w:bottom w:val="none" w:sz="0" w:space="0" w:color="auto"/>
            <w:right w:val="none" w:sz="0" w:space="0" w:color="auto"/>
          </w:divBdr>
        </w:div>
        <w:div w:id="1367563993">
          <w:marLeft w:val="0"/>
          <w:marRight w:val="0"/>
          <w:marTop w:val="0"/>
          <w:marBottom w:val="101"/>
          <w:divBdr>
            <w:top w:val="none" w:sz="0" w:space="0" w:color="auto"/>
            <w:left w:val="none" w:sz="0" w:space="0" w:color="auto"/>
            <w:bottom w:val="none" w:sz="0" w:space="0" w:color="auto"/>
            <w:right w:val="none" w:sz="0" w:space="0" w:color="auto"/>
          </w:divBdr>
        </w:div>
        <w:div w:id="1454250570">
          <w:marLeft w:val="0"/>
          <w:marRight w:val="0"/>
          <w:marTop w:val="0"/>
          <w:marBottom w:val="101"/>
          <w:divBdr>
            <w:top w:val="none" w:sz="0" w:space="0" w:color="auto"/>
            <w:left w:val="none" w:sz="0" w:space="0" w:color="auto"/>
            <w:bottom w:val="none" w:sz="0" w:space="0" w:color="auto"/>
            <w:right w:val="none" w:sz="0" w:space="0" w:color="auto"/>
          </w:divBdr>
        </w:div>
        <w:div w:id="538317351">
          <w:marLeft w:val="0"/>
          <w:marRight w:val="0"/>
          <w:marTop w:val="0"/>
          <w:marBottom w:val="101"/>
          <w:divBdr>
            <w:top w:val="none" w:sz="0" w:space="0" w:color="auto"/>
            <w:left w:val="none" w:sz="0" w:space="0" w:color="auto"/>
            <w:bottom w:val="none" w:sz="0" w:space="0" w:color="auto"/>
            <w:right w:val="none" w:sz="0" w:space="0" w:color="auto"/>
          </w:divBdr>
        </w:div>
        <w:div w:id="1805007259">
          <w:marLeft w:val="0"/>
          <w:marRight w:val="0"/>
          <w:marTop w:val="0"/>
          <w:marBottom w:val="101"/>
          <w:divBdr>
            <w:top w:val="none" w:sz="0" w:space="0" w:color="auto"/>
            <w:left w:val="none" w:sz="0" w:space="0" w:color="auto"/>
            <w:bottom w:val="none" w:sz="0" w:space="0" w:color="auto"/>
            <w:right w:val="none" w:sz="0" w:space="0" w:color="auto"/>
          </w:divBdr>
        </w:div>
        <w:div w:id="108545835">
          <w:marLeft w:val="0"/>
          <w:marRight w:val="0"/>
          <w:marTop w:val="0"/>
          <w:marBottom w:val="101"/>
          <w:divBdr>
            <w:top w:val="none" w:sz="0" w:space="0" w:color="auto"/>
            <w:left w:val="none" w:sz="0" w:space="0" w:color="auto"/>
            <w:bottom w:val="none" w:sz="0" w:space="0" w:color="auto"/>
            <w:right w:val="none" w:sz="0" w:space="0" w:color="auto"/>
          </w:divBdr>
        </w:div>
        <w:div w:id="1207448739">
          <w:marLeft w:val="0"/>
          <w:marRight w:val="0"/>
          <w:marTop w:val="0"/>
          <w:marBottom w:val="101"/>
          <w:divBdr>
            <w:top w:val="none" w:sz="0" w:space="0" w:color="auto"/>
            <w:left w:val="none" w:sz="0" w:space="0" w:color="auto"/>
            <w:bottom w:val="none" w:sz="0" w:space="0" w:color="auto"/>
            <w:right w:val="none" w:sz="0" w:space="0" w:color="auto"/>
          </w:divBdr>
        </w:div>
        <w:div w:id="1959334425">
          <w:marLeft w:val="0"/>
          <w:marRight w:val="0"/>
          <w:marTop w:val="0"/>
          <w:marBottom w:val="101"/>
          <w:divBdr>
            <w:top w:val="none" w:sz="0" w:space="0" w:color="auto"/>
            <w:left w:val="none" w:sz="0" w:space="0" w:color="auto"/>
            <w:bottom w:val="none" w:sz="0" w:space="0" w:color="auto"/>
            <w:right w:val="none" w:sz="0" w:space="0" w:color="auto"/>
          </w:divBdr>
        </w:div>
        <w:div w:id="1278564743">
          <w:marLeft w:val="0"/>
          <w:marRight w:val="0"/>
          <w:marTop w:val="0"/>
          <w:marBottom w:val="101"/>
          <w:divBdr>
            <w:top w:val="none" w:sz="0" w:space="0" w:color="auto"/>
            <w:left w:val="none" w:sz="0" w:space="0" w:color="auto"/>
            <w:bottom w:val="none" w:sz="0" w:space="0" w:color="auto"/>
            <w:right w:val="none" w:sz="0" w:space="0" w:color="auto"/>
          </w:divBdr>
        </w:div>
        <w:div w:id="799956630">
          <w:marLeft w:val="0"/>
          <w:marRight w:val="0"/>
          <w:marTop w:val="0"/>
          <w:marBottom w:val="101"/>
          <w:divBdr>
            <w:top w:val="none" w:sz="0" w:space="0" w:color="auto"/>
            <w:left w:val="none" w:sz="0" w:space="0" w:color="auto"/>
            <w:bottom w:val="none" w:sz="0" w:space="0" w:color="auto"/>
            <w:right w:val="none" w:sz="0" w:space="0" w:color="auto"/>
          </w:divBdr>
        </w:div>
        <w:div w:id="1465535797">
          <w:marLeft w:val="0"/>
          <w:marRight w:val="0"/>
          <w:marTop w:val="0"/>
          <w:marBottom w:val="101"/>
          <w:divBdr>
            <w:top w:val="none" w:sz="0" w:space="0" w:color="auto"/>
            <w:left w:val="none" w:sz="0" w:space="0" w:color="auto"/>
            <w:bottom w:val="none" w:sz="0" w:space="0" w:color="auto"/>
            <w:right w:val="none" w:sz="0" w:space="0" w:color="auto"/>
          </w:divBdr>
        </w:div>
        <w:div w:id="450442112">
          <w:marLeft w:val="0"/>
          <w:marRight w:val="0"/>
          <w:marTop w:val="0"/>
          <w:marBottom w:val="101"/>
          <w:divBdr>
            <w:top w:val="none" w:sz="0" w:space="0" w:color="auto"/>
            <w:left w:val="none" w:sz="0" w:space="0" w:color="auto"/>
            <w:bottom w:val="none" w:sz="0" w:space="0" w:color="auto"/>
            <w:right w:val="none" w:sz="0" w:space="0" w:color="auto"/>
          </w:divBdr>
        </w:div>
        <w:div w:id="1020745502">
          <w:marLeft w:val="0"/>
          <w:marRight w:val="0"/>
          <w:marTop w:val="0"/>
          <w:marBottom w:val="101"/>
          <w:divBdr>
            <w:top w:val="none" w:sz="0" w:space="0" w:color="auto"/>
            <w:left w:val="none" w:sz="0" w:space="0" w:color="auto"/>
            <w:bottom w:val="none" w:sz="0" w:space="0" w:color="auto"/>
            <w:right w:val="none" w:sz="0" w:space="0" w:color="auto"/>
          </w:divBdr>
        </w:div>
        <w:div w:id="1189175380">
          <w:marLeft w:val="0"/>
          <w:marRight w:val="0"/>
          <w:marTop w:val="0"/>
          <w:marBottom w:val="101"/>
          <w:divBdr>
            <w:top w:val="none" w:sz="0" w:space="0" w:color="auto"/>
            <w:left w:val="none" w:sz="0" w:space="0" w:color="auto"/>
            <w:bottom w:val="none" w:sz="0" w:space="0" w:color="auto"/>
            <w:right w:val="none" w:sz="0" w:space="0" w:color="auto"/>
          </w:divBdr>
        </w:div>
        <w:div w:id="697126955">
          <w:marLeft w:val="0"/>
          <w:marRight w:val="0"/>
          <w:marTop w:val="0"/>
          <w:marBottom w:val="101"/>
          <w:divBdr>
            <w:top w:val="none" w:sz="0" w:space="0" w:color="auto"/>
            <w:left w:val="none" w:sz="0" w:space="0" w:color="auto"/>
            <w:bottom w:val="none" w:sz="0" w:space="0" w:color="auto"/>
            <w:right w:val="none" w:sz="0" w:space="0" w:color="auto"/>
          </w:divBdr>
        </w:div>
        <w:div w:id="733159372">
          <w:marLeft w:val="0"/>
          <w:marRight w:val="0"/>
          <w:marTop w:val="0"/>
          <w:marBottom w:val="101"/>
          <w:divBdr>
            <w:top w:val="none" w:sz="0" w:space="0" w:color="auto"/>
            <w:left w:val="none" w:sz="0" w:space="0" w:color="auto"/>
            <w:bottom w:val="none" w:sz="0" w:space="0" w:color="auto"/>
            <w:right w:val="none" w:sz="0" w:space="0" w:color="auto"/>
          </w:divBdr>
        </w:div>
        <w:div w:id="1956788332">
          <w:marLeft w:val="0"/>
          <w:marRight w:val="0"/>
          <w:marTop w:val="0"/>
          <w:marBottom w:val="101"/>
          <w:divBdr>
            <w:top w:val="none" w:sz="0" w:space="0" w:color="auto"/>
            <w:left w:val="none" w:sz="0" w:space="0" w:color="auto"/>
            <w:bottom w:val="none" w:sz="0" w:space="0" w:color="auto"/>
            <w:right w:val="none" w:sz="0" w:space="0" w:color="auto"/>
          </w:divBdr>
        </w:div>
        <w:div w:id="623657766">
          <w:marLeft w:val="0"/>
          <w:marRight w:val="0"/>
          <w:marTop w:val="0"/>
          <w:marBottom w:val="101"/>
          <w:divBdr>
            <w:top w:val="none" w:sz="0" w:space="0" w:color="auto"/>
            <w:left w:val="none" w:sz="0" w:space="0" w:color="auto"/>
            <w:bottom w:val="none" w:sz="0" w:space="0" w:color="auto"/>
            <w:right w:val="none" w:sz="0" w:space="0" w:color="auto"/>
          </w:divBdr>
        </w:div>
        <w:div w:id="731852255">
          <w:marLeft w:val="0"/>
          <w:marRight w:val="0"/>
          <w:marTop w:val="0"/>
          <w:marBottom w:val="101"/>
          <w:divBdr>
            <w:top w:val="none" w:sz="0" w:space="0" w:color="auto"/>
            <w:left w:val="none" w:sz="0" w:space="0" w:color="auto"/>
            <w:bottom w:val="none" w:sz="0" w:space="0" w:color="auto"/>
            <w:right w:val="none" w:sz="0" w:space="0" w:color="auto"/>
          </w:divBdr>
        </w:div>
        <w:div w:id="1686127589">
          <w:marLeft w:val="0"/>
          <w:marRight w:val="0"/>
          <w:marTop w:val="0"/>
          <w:marBottom w:val="101"/>
          <w:divBdr>
            <w:top w:val="none" w:sz="0" w:space="0" w:color="auto"/>
            <w:left w:val="none" w:sz="0" w:space="0" w:color="auto"/>
            <w:bottom w:val="none" w:sz="0" w:space="0" w:color="auto"/>
            <w:right w:val="none" w:sz="0" w:space="0" w:color="auto"/>
          </w:divBdr>
        </w:div>
        <w:div w:id="1322586131">
          <w:marLeft w:val="0"/>
          <w:marRight w:val="0"/>
          <w:marTop w:val="0"/>
          <w:marBottom w:val="101"/>
          <w:divBdr>
            <w:top w:val="none" w:sz="0" w:space="0" w:color="auto"/>
            <w:left w:val="none" w:sz="0" w:space="0" w:color="auto"/>
            <w:bottom w:val="none" w:sz="0" w:space="0" w:color="auto"/>
            <w:right w:val="none" w:sz="0" w:space="0" w:color="auto"/>
          </w:divBdr>
        </w:div>
        <w:div w:id="1147278611">
          <w:marLeft w:val="0"/>
          <w:marRight w:val="0"/>
          <w:marTop w:val="0"/>
          <w:marBottom w:val="101"/>
          <w:divBdr>
            <w:top w:val="none" w:sz="0" w:space="0" w:color="auto"/>
            <w:left w:val="none" w:sz="0" w:space="0" w:color="auto"/>
            <w:bottom w:val="none" w:sz="0" w:space="0" w:color="auto"/>
            <w:right w:val="none" w:sz="0" w:space="0" w:color="auto"/>
          </w:divBdr>
        </w:div>
        <w:div w:id="2012834982">
          <w:marLeft w:val="0"/>
          <w:marRight w:val="0"/>
          <w:marTop w:val="0"/>
          <w:marBottom w:val="101"/>
          <w:divBdr>
            <w:top w:val="none" w:sz="0" w:space="0" w:color="auto"/>
            <w:left w:val="none" w:sz="0" w:space="0" w:color="auto"/>
            <w:bottom w:val="none" w:sz="0" w:space="0" w:color="auto"/>
            <w:right w:val="none" w:sz="0" w:space="0" w:color="auto"/>
          </w:divBdr>
        </w:div>
        <w:div w:id="842742047">
          <w:marLeft w:val="0"/>
          <w:marRight w:val="0"/>
          <w:marTop w:val="0"/>
          <w:marBottom w:val="101"/>
          <w:divBdr>
            <w:top w:val="none" w:sz="0" w:space="0" w:color="auto"/>
            <w:left w:val="none" w:sz="0" w:space="0" w:color="auto"/>
            <w:bottom w:val="none" w:sz="0" w:space="0" w:color="auto"/>
            <w:right w:val="none" w:sz="0" w:space="0" w:color="auto"/>
          </w:divBdr>
        </w:div>
        <w:div w:id="1859151897">
          <w:marLeft w:val="0"/>
          <w:marRight w:val="0"/>
          <w:marTop w:val="0"/>
          <w:marBottom w:val="101"/>
          <w:divBdr>
            <w:top w:val="none" w:sz="0" w:space="0" w:color="auto"/>
            <w:left w:val="none" w:sz="0" w:space="0" w:color="auto"/>
            <w:bottom w:val="none" w:sz="0" w:space="0" w:color="auto"/>
            <w:right w:val="none" w:sz="0" w:space="0" w:color="auto"/>
          </w:divBdr>
        </w:div>
        <w:div w:id="468204614">
          <w:marLeft w:val="0"/>
          <w:marRight w:val="0"/>
          <w:marTop w:val="0"/>
          <w:marBottom w:val="101"/>
          <w:divBdr>
            <w:top w:val="none" w:sz="0" w:space="0" w:color="auto"/>
            <w:left w:val="none" w:sz="0" w:space="0" w:color="auto"/>
            <w:bottom w:val="none" w:sz="0" w:space="0" w:color="auto"/>
            <w:right w:val="none" w:sz="0" w:space="0" w:color="auto"/>
          </w:divBdr>
        </w:div>
        <w:div w:id="1667855096">
          <w:marLeft w:val="0"/>
          <w:marRight w:val="0"/>
          <w:marTop w:val="0"/>
          <w:marBottom w:val="101"/>
          <w:divBdr>
            <w:top w:val="none" w:sz="0" w:space="0" w:color="auto"/>
            <w:left w:val="none" w:sz="0" w:space="0" w:color="auto"/>
            <w:bottom w:val="none" w:sz="0" w:space="0" w:color="auto"/>
            <w:right w:val="none" w:sz="0" w:space="0" w:color="auto"/>
          </w:divBdr>
        </w:div>
        <w:div w:id="1036194403">
          <w:marLeft w:val="0"/>
          <w:marRight w:val="0"/>
          <w:marTop w:val="0"/>
          <w:marBottom w:val="101"/>
          <w:divBdr>
            <w:top w:val="none" w:sz="0" w:space="0" w:color="auto"/>
            <w:left w:val="none" w:sz="0" w:space="0" w:color="auto"/>
            <w:bottom w:val="none" w:sz="0" w:space="0" w:color="auto"/>
            <w:right w:val="none" w:sz="0" w:space="0" w:color="auto"/>
          </w:divBdr>
        </w:div>
        <w:div w:id="1562867669">
          <w:marLeft w:val="0"/>
          <w:marRight w:val="0"/>
          <w:marTop w:val="0"/>
          <w:marBottom w:val="101"/>
          <w:divBdr>
            <w:top w:val="none" w:sz="0" w:space="0" w:color="auto"/>
            <w:left w:val="none" w:sz="0" w:space="0" w:color="auto"/>
            <w:bottom w:val="none" w:sz="0" w:space="0" w:color="auto"/>
            <w:right w:val="none" w:sz="0" w:space="0" w:color="auto"/>
          </w:divBdr>
        </w:div>
        <w:div w:id="1445223304">
          <w:marLeft w:val="0"/>
          <w:marRight w:val="0"/>
          <w:marTop w:val="0"/>
          <w:marBottom w:val="101"/>
          <w:divBdr>
            <w:top w:val="none" w:sz="0" w:space="0" w:color="auto"/>
            <w:left w:val="none" w:sz="0" w:space="0" w:color="auto"/>
            <w:bottom w:val="none" w:sz="0" w:space="0" w:color="auto"/>
            <w:right w:val="none" w:sz="0" w:space="0" w:color="auto"/>
          </w:divBdr>
        </w:div>
        <w:div w:id="313489991">
          <w:marLeft w:val="0"/>
          <w:marRight w:val="0"/>
          <w:marTop w:val="0"/>
          <w:marBottom w:val="101"/>
          <w:divBdr>
            <w:top w:val="none" w:sz="0" w:space="0" w:color="auto"/>
            <w:left w:val="none" w:sz="0" w:space="0" w:color="auto"/>
            <w:bottom w:val="none" w:sz="0" w:space="0" w:color="auto"/>
            <w:right w:val="none" w:sz="0" w:space="0" w:color="auto"/>
          </w:divBdr>
        </w:div>
        <w:div w:id="863321382">
          <w:marLeft w:val="0"/>
          <w:marRight w:val="0"/>
          <w:marTop w:val="0"/>
          <w:marBottom w:val="101"/>
          <w:divBdr>
            <w:top w:val="none" w:sz="0" w:space="0" w:color="auto"/>
            <w:left w:val="none" w:sz="0" w:space="0" w:color="auto"/>
            <w:bottom w:val="none" w:sz="0" w:space="0" w:color="auto"/>
            <w:right w:val="none" w:sz="0" w:space="0" w:color="auto"/>
          </w:divBdr>
        </w:div>
        <w:div w:id="2045978627">
          <w:marLeft w:val="0"/>
          <w:marRight w:val="0"/>
          <w:marTop w:val="0"/>
          <w:marBottom w:val="101"/>
          <w:divBdr>
            <w:top w:val="none" w:sz="0" w:space="0" w:color="auto"/>
            <w:left w:val="none" w:sz="0" w:space="0" w:color="auto"/>
            <w:bottom w:val="none" w:sz="0" w:space="0" w:color="auto"/>
            <w:right w:val="none" w:sz="0" w:space="0" w:color="auto"/>
          </w:divBdr>
        </w:div>
        <w:div w:id="268124982">
          <w:marLeft w:val="0"/>
          <w:marRight w:val="0"/>
          <w:marTop w:val="0"/>
          <w:marBottom w:val="101"/>
          <w:divBdr>
            <w:top w:val="none" w:sz="0" w:space="0" w:color="auto"/>
            <w:left w:val="none" w:sz="0" w:space="0" w:color="auto"/>
            <w:bottom w:val="none" w:sz="0" w:space="0" w:color="auto"/>
            <w:right w:val="none" w:sz="0" w:space="0" w:color="auto"/>
          </w:divBdr>
        </w:div>
        <w:div w:id="277222319">
          <w:marLeft w:val="0"/>
          <w:marRight w:val="0"/>
          <w:marTop w:val="0"/>
          <w:marBottom w:val="101"/>
          <w:divBdr>
            <w:top w:val="none" w:sz="0" w:space="0" w:color="auto"/>
            <w:left w:val="none" w:sz="0" w:space="0" w:color="auto"/>
            <w:bottom w:val="none" w:sz="0" w:space="0" w:color="auto"/>
            <w:right w:val="none" w:sz="0" w:space="0" w:color="auto"/>
          </w:divBdr>
        </w:div>
        <w:div w:id="1060402865">
          <w:marLeft w:val="0"/>
          <w:marRight w:val="0"/>
          <w:marTop w:val="0"/>
          <w:marBottom w:val="101"/>
          <w:divBdr>
            <w:top w:val="none" w:sz="0" w:space="0" w:color="auto"/>
            <w:left w:val="none" w:sz="0" w:space="0" w:color="auto"/>
            <w:bottom w:val="none" w:sz="0" w:space="0" w:color="auto"/>
            <w:right w:val="none" w:sz="0" w:space="0" w:color="auto"/>
          </w:divBdr>
        </w:div>
        <w:div w:id="499345142">
          <w:marLeft w:val="0"/>
          <w:marRight w:val="0"/>
          <w:marTop w:val="0"/>
          <w:marBottom w:val="101"/>
          <w:divBdr>
            <w:top w:val="none" w:sz="0" w:space="0" w:color="auto"/>
            <w:left w:val="none" w:sz="0" w:space="0" w:color="auto"/>
            <w:bottom w:val="none" w:sz="0" w:space="0" w:color="auto"/>
            <w:right w:val="none" w:sz="0" w:space="0" w:color="auto"/>
          </w:divBdr>
        </w:div>
        <w:div w:id="292029514">
          <w:marLeft w:val="0"/>
          <w:marRight w:val="0"/>
          <w:marTop w:val="0"/>
          <w:marBottom w:val="101"/>
          <w:divBdr>
            <w:top w:val="none" w:sz="0" w:space="0" w:color="auto"/>
            <w:left w:val="none" w:sz="0" w:space="0" w:color="auto"/>
            <w:bottom w:val="none" w:sz="0" w:space="0" w:color="auto"/>
            <w:right w:val="none" w:sz="0" w:space="0" w:color="auto"/>
          </w:divBdr>
        </w:div>
        <w:div w:id="496654134">
          <w:marLeft w:val="0"/>
          <w:marRight w:val="0"/>
          <w:marTop w:val="0"/>
          <w:marBottom w:val="101"/>
          <w:divBdr>
            <w:top w:val="none" w:sz="0" w:space="0" w:color="auto"/>
            <w:left w:val="none" w:sz="0" w:space="0" w:color="auto"/>
            <w:bottom w:val="none" w:sz="0" w:space="0" w:color="auto"/>
            <w:right w:val="none" w:sz="0" w:space="0" w:color="auto"/>
          </w:divBdr>
        </w:div>
        <w:div w:id="1709406849">
          <w:marLeft w:val="0"/>
          <w:marRight w:val="0"/>
          <w:marTop w:val="0"/>
          <w:marBottom w:val="101"/>
          <w:divBdr>
            <w:top w:val="none" w:sz="0" w:space="0" w:color="auto"/>
            <w:left w:val="none" w:sz="0" w:space="0" w:color="auto"/>
            <w:bottom w:val="none" w:sz="0" w:space="0" w:color="auto"/>
            <w:right w:val="none" w:sz="0" w:space="0" w:color="auto"/>
          </w:divBdr>
        </w:div>
        <w:div w:id="1220246552">
          <w:marLeft w:val="0"/>
          <w:marRight w:val="0"/>
          <w:marTop w:val="0"/>
          <w:marBottom w:val="101"/>
          <w:divBdr>
            <w:top w:val="none" w:sz="0" w:space="0" w:color="auto"/>
            <w:left w:val="none" w:sz="0" w:space="0" w:color="auto"/>
            <w:bottom w:val="none" w:sz="0" w:space="0" w:color="auto"/>
            <w:right w:val="none" w:sz="0" w:space="0" w:color="auto"/>
          </w:divBdr>
        </w:div>
        <w:div w:id="1601789262">
          <w:marLeft w:val="0"/>
          <w:marRight w:val="0"/>
          <w:marTop w:val="0"/>
          <w:marBottom w:val="101"/>
          <w:divBdr>
            <w:top w:val="none" w:sz="0" w:space="0" w:color="auto"/>
            <w:left w:val="none" w:sz="0" w:space="0" w:color="auto"/>
            <w:bottom w:val="none" w:sz="0" w:space="0" w:color="auto"/>
            <w:right w:val="none" w:sz="0" w:space="0" w:color="auto"/>
          </w:divBdr>
        </w:div>
        <w:div w:id="497968752">
          <w:marLeft w:val="0"/>
          <w:marRight w:val="0"/>
          <w:marTop w:val="0"/>
          <w:marBottom w:val="101"/>
          <w:divBdr>
            <w:top w:val="none" w:sz="0" w:space="0" w:color="auto"/>
            <w:left w:val="none" w:sz="0" w:space="0" w:color="auto"/>
            <w:bottom w:val="none" w:sz="0" w:space="0" w:color="auto"/>
            <w:right w:val="none" w:sz="0" w:space="0" w:color="auto"/>
          </w:divBdr>
        </w:div>
        <w:div w:id="1890458187">
          <w:marLeft w:val="0"/>
          <w:marRight w:val="0"/>
          <w:marTop w:val="0"/>
          <w:marBottom w:val="101"/>
          <w:divBdr>
            <w:top w:val="none" w:sz="0" w:space="0" w:color="auto"/>
            <w:left w:val="none" w:sz="0" w:space="0" w:color="auto"/>
            <w:bottom w:val="none" w:sz="0" w:space="0" w:color="auto"/>
            <w:right w:val="none" w:sz="0" w:space="0" w:color="auto"/>
          </w:divBdr>
        </w:div>
        <w:div w:id="1266884751">
          <w:marLeft w:val="0"/>
          <w:marRight w:val="0"/>
          <w:marTop w:val="0"/>
          <w:marBottom w:val="101"/>
          <w:divBdr>
            <w:top w:val="none" w:sz="0" w:space="0" w:color="auto"/>
            <w:left w:val="none" w:sz="0" w:space="0" w:color="auto"/>
            <w:bottom w:val="none" w:sz="0" w:space="0" w:color="auto"/>
            <w:right w:val="none" w:sz="0" w:space="0" w:color="auto"/>
          </w:divBdr>
        </w:div>
        <w:div w:id="795561135">
          <w:marLeft w:val="0"/>
          <w:marRight w:val="0"/>
          <w:marTop w:val="0"/>
          <w:marBottom w:val="101"/>
          <w:divBdr>
            <w:top w:val="none" w:sz="0" w:space="0" w:color="auto"/>
            <w:left w:val="none" w:sz="0" w:space="0" w:color="auto"/>
            <w:bottom w:val="none" w:sz="0" w:space="0" w:color="auto"/>
            <w:right w:val="none" w:sz="0" w:space="0" w:color="auto"/>
          </w:divBdr>
        </w:div>
        <w:div w:id="111095593">
          <w:marLeft w:val="0"/>
          <w:marRight w:val="0"/>
          <w:marTop w:val="0"/>
          <w:marBottom w:val="101"/>
          <w:divBdr>
            <w:top w:val="none" w:sz="0" w:space="0" w:color="auto"/>
            <w:left w:val="none" w:sz="0" w:space="0" w:color="auto"/>
            <w:bottom w:val="none" w:sz="0" w:space="0" w:color="auto"/>
            <w:right w:val="none" w:sz="0" w:space="0" w:color="auto"/>
          </w:divBdr>
        </w:div>
        <w:div w:id="1525247132">
          <w:marLeft w:val="0"/>
          <w:marRight w:val="0"/>
          <w:marTop w:val="0"/>
          <w:marBottom w:val="101"/>
          <w:divBdr>
            <w:top w:val="none" w:sz="0" w:space="0" w:color="auto"/>
            <w:left w:val="none" w:sz="0" w:space="0" w:color="auto"/>
            <w:bottom w:val="none" w:sz="0" w:space="0" w:color="auto"/>
            <w:right w:val="none" w:sz="0" w:space="0" w:color="auto"/>
          </w:divBdr>
        </w:div>
        <w:div w:id="1049259964">
          <w:marLeft w:val="0"/>
          <w:marRight w:val="0"/>
          <w:marTop w:val="0"/>
          <w:marBottom w:val="101"/>
          <w:divBdr>
            <w:top w:val="none" w:sz="0" w:space="0" w:color="auto"/>
            <w:left w:val="none" w:sz="0" w:space="0" w:color="auto"/>
            <w:bottom w:val="none" w:sz="0" w:space="0" w:color="auto"/>
            <w:right w:val="none" w:sz="0" w:space="0" w:color="auto"/>
          </w:divBdr>
        </w:div>
        <w:div w:id="626590942">
          <w:marLeft w:val="0"/>
          <w:marRight w:val="0"/>
          <w:marTop w:val="0"/>
          <w:marBottom w:val="101"/>
          <w:divBdr>
            <w:top w:val="none" w:sz="0" w:space="0" w:color="auto"/>
            <w:left w:val="none" w:sz="0" w:space="0" w:color="auto"/>
            <w:bottom w:val="none" w:sz="0" w:space="0" w:color="auto"/>
            <w:right w:val="none" w:sz="0" w:space="0" w:color="auto"/>
          </w:divBdr>
        </w:div>
        <w:div w:id="1265304934">
          <w:marLeft w:val="0"/>
          <w:marRight w:val="0"/>
          <w:marTop w:val="0"/>
          <w:marBottom w:val="101"/>
          <w:divBdr>
            <w:top w:val="none" w:sz="0" w:space="0" w:color="auto"/>
            <w:left w:val="none" w:sz="0" w:space="0" w:color="auto"/>
            <w:bottom w:val="none" w:sz="0" w:space="0" w:color="auto"/>
            <w:right w:val="none" w:sz="0" w:space="0" w:color="auto"/>
          </w:divBdr>
        </w:div>
        <w:div w:id="760181795">
          <w:marLeft w:val="0"/>
          <w:marRight w:val="0"/>
          <w:marTop w:val="0"/>
          <w:marBottom w:val="101"/>
          <w:divBdr>
            <w:top w:val="none" w:sz="0" w:space="0" w:color="auto"/>
            <w:left w:val="none" w:sz="0" w:space="0" w:color="auto"/>
            <w:bottom w:val="none" w:sz="0" w:space="0" w:color="auto"/>
            <w:right w:val="none" w:sz="0" w:space="0" w:color="auto"/>
          </w:divBdr>
        </w:div>
        <w:div w:id="99228861">
          <w:marLeft w:val="0"/>
          <w:marRight w:val="0"/>
          <w:marTop w:val="0"/>
          <w:marBottom w:val="101"/>
          <w:divBdr>
            <w:top w:val="none" w:sz="0" w:space="0" w:color="auto"/>
            <w:left w:val="none" w:sz="0" w:space="0" w:color="auto"/>
            <w:bottom w:val="none" w:sz="0" w:space="0" w:color="auto"/>
            <w:right w:val="none" w:sz="0" w:space="0" w:color="auto"/>
          </w:divBdr>
        </w:div>
        <w:div w:id="358555235">
          <w:marLeft w:val="0"/>
          <w:marRight w:val="0"/>
          <w:marTop w:val="0"/>
          <w:marBottom w:val="101"/>
          <w:divBdr>
            <w:top w:val="none" w:sz="0" w:space="0" w:color="auto"/>
            <w:left w:val="none" w:sz="0" w:space="0" w:color="auto"/>
            <w:bottom w:val="none" w:sz="0" w:space="0" w:color="auto"/>
            <w:right w:val="none" w:sz="0" w:space="0" w:color="auto"/>
          </w:divBdr>
        </w:div>
        <w:div w:id="1535075819">
          <w:marLeft w:val="0"/>
          <w:marRight w:val="0"/>
          <w:marTop w:val="0"/>
          <w:marBottom w:val="101"/>
          <w:divBdr>
            <w:top w:val="none" w:sz="0" w:space="0" w:color="auto"/>
            <w:left w:val="none" w:sz="0" w:space="0" w:color="auto"/>
            <w:bottom w:val="none" w:sz="0" w:space="0" w:color="auto"/>
            <w:right w:val="none" w:sz="0" w:space="0" w:color="auto"/>
          </w:divBdr>
        </w:div>
        <w:div w:id="21252482">
          <w:marLeft w:val="0"/>
          <w:marRight w:val="0"/>
          <w:marTop w:val="0"/>
          <w:marBottom w:val="101"/>
          <w:divBdr>
            <w:top w:val="none" w:sz="0" w:space="0" w:color="auto"/>
            <w:left w:val="none" w:sz="0" w:space="0" w:color="auto"/>
            <w:bottom w:val="none" w:sz="0" w:space="0" w:color="auto"/>
            <w:right w:val="none" w:sz="0" w:space="0" w:color="auto"/>
          </w:divBdr>
        </w:div>
        <w:div w:id="466432170">
          <w:marLeft w:val="0"/>
          <w:marRight w:val="0"/>
          <w:marTop w:val="0"/>
          <w:marBottom w:val="101"/>
          <w:divBdr>
            <w:top w:val="none" w:sz="0" w:space="0" w:color="auto"/>
            <w:left w:val="none" w:sz="0" w:space="0" w:color="auto"/>
            <w:bottom w:val="none" w:sz="0" w:space="0" w:color="auto"/>
            <w:right w:val="none" w:sz="0" w:space="0" w:color="auto"/>
          </w:divBdr>
        </w:div>
        <w:div w:id="1979140137">
          <w:marLeft w:val="0"/>
          <w:marRight w:val="0"/>
          <w:marTop w:val="0"/>
          <w:marBottom w:val="101"/>
          <w:divBdr>
            <w:top w:val="none" w:sz="0" w:space="0" w:color="auto"/>
            <w:left w:val="none" w:sz="0" w:space="0" w:color="auto"/>
            <w:bottom w:val="none" w:sz="0" w:space="0" w:color="auto"/>
            <w:right w:val="none" w:sz="0" w:space="0" w:color="auto"/>
          </w:divBdr>
        </w:div>
        <w:div w:id="1472556928">
          <w:marLeft w:val="0"/>
          <w:marRight w:val="0"/>
          <w:marTop w:val="0"/>
          <w:marBottom w:val="101"/>
          <w:divBdr>
            <w:top w:val="none" w:sz="0" w:space="0" w:color="auto"/>
            <w:left w:val="none" w:sz="0" w:space="0" w:color="auto"/>
            <w:bottom w:val="none" w:sz="0" w:space="0" w:color="auto"/>
            <w:right w:val="none" w:sz="0" w:space="0" w:color="auto"/>
          </w:divBdr>
        </w:div>
        <w:div w:id="559560046">
          <w:marLeft w:val="0"/>
          <w:marRight w:val="0"/>
          <w:marTop w:val="0"/>
          <w:marBottom w:val="101"/>
          <w:divBdr>
            <w:top w:val="none" w:sz="0" w:space="0" w:color="auto"/>
            <w:left w:val="none" w:sz="0" w:space="0" w:color="auto"/>
            <w:bottom w:val="none" w:sz="0" w:space="0" w:color="auto"/>
            <w:right w:val="none" w:sz="0" w:space="0" w:color="auto"/>
          </w:divBdr>
        </w:div>
        <w:div w:id="1569464459">
          <w:marLeft w:val="0"/>
          <w:marRight w:val="0"/>
          <w:marTop w:val="0"/>
          <w:marBottom w:val="101"/>
          <w:divBdr>
            <w:top w:val="none" w:sz="0" w:space="0" w:color="auto"/>
            <w:left w:val="none" w:sz="0" w:space="0" w:color="auto"/>
            <w:bottom w:val="none" w:sz="0" w:space="0" w:color="auto"/>
            <w:right w:val="none" w:sz="0" w:space="0" w:color="auto"/>
          </w:divBdr>
        </w:div>
        <w:div w:id="1957592655">
          <w:marLeft w:val="0"/>
          <w:marRight w:val="0"/>
          <w:marTop w:val="0"/>
          <w:marBottom w:val="101"/>
          <w:divBdr>
            <w:top w:val="none" w:sz="0" w:space="0" w:color="auto"/>
            <w:left w:val="none" w:sz="0" w:space="0" w:color="auto"/>
            <w:bottom w:val="none" w:sz="0" w:space="0" w:color="auto"/>
            <w:right w:val="none" w:sz="0" w:space="0" w:color="auto"/>
          </w:divBdr>
        </w:div>
        <w:div w:id="1033075832">
          <w:marLeft w:val="0"/>
          <w:marRight w:val="0"/>
          <w:marTop w:val="0"/>
          <w:marBottom w:val="101"/>
          <w:divBdr>
            <w:top w:val="none" w:sz="0" w:space="0" w:color="auto"/>
            <w:left w:val="none" w:sz="0" w:space="0" w:color="auto"/>
            <w:bottom w:val="none" w:sz="0" w:space="0" w:color="auto"/>
            <w:right w:val="none" w:sz="0" w:space="0" w:color="auto"/>
          </w:divBdr>
        </w:div>
        <w:div w:id="1030955292">
          <w:marLeft w:val="0"/>
          <w:marRight w:val="0"/>
          <w:marTop w:val="0"/>
          <w:marBottom w:val="101"/>
          <w:divBdr>
            <w:top w:val="none" w:sz="0" w:space="0" w:color="auto"/>
            <w:left w:val="none" w:sz="0" w:space="0" w:color="auto"/>
            <w:bottom w:val="none" w:sz="0" w:space="0" w:color="auto"/>
            <w:right w:val="none" w:sz="0" w:space="0" w:color="auto"/>
          </w:divBdr>
        </w:div>
        <w:div w:id="1380781193">
          <w:marLeft w:val="0"/>
          <w:marRight w:val="0"/>
          <w:marTop w:val="0"/>
          <w:marBottom w:val="101"/>
          <w:divBdr>
            <w:top w:val="none" w:sz="0" w:space="0" w:color="auto"/>
            <w:left w:val="none" w:sz="0" w:space="0" w:color="auto"/>
            <w:bottom w:val="none" w:sz="0" w:space="0" w:color="auto"/>
            <w:right w:val="none" w:sz="0" w:space="0" w:color="auto"/>
          </w:divBdr>
        </w:div>
        <w:div w:id="1839226319">
          <w:marLeft w:val="0"/>
          <w:marRight w:val="0"/>
          <w:marTop w:val="0"/>
          <w:marBottom w:val="101"/>
          <w:divBdr>
            <w:top w:val="none" w:sz="0" w:space="0" w:color="auto"/>
            <w:left w:val="none" w:sz="0" w:space="0" w:color="auto"/>
            <w:bottom w:val="none" w:sz="0" w:space="0" w:color="auto"/>
            <w:right w:val="none" w:sz="0" w:space="0" w:color="auto"/>
          </w:divBdr>
        </w:div>
        <w:div w:id="53504409">
          <w:marLeft w:val="0"/>
          <w:marRight w:val="0"/>
          <w:marTop w:val="0"/>
          <w:marBottom w:val="101"/>
          <w:divBdr>
            <w:top w:val="none" w:sz="0" w:space="0" w:color="auto"/>
            <w:left w:val="none" w:sz="0" w:space="0" w:color="auto"/>
            <w:bottom w:val="none" w:sz="0" w:space="0" w:color="auto"/>
            <w:right w:val="none" w:sz="0" w:space="0" w:color="auto"/>
          </w:divBdr>
        </w:div>
        <w:div w:id="1234706866">
          <w:marLeft w:val="0"/>
          <w:marRight w:val="0"/>
          <w:marTop w:val="0"/>
          <w:marBottom w:val="101"/>
          <w:divBdr>
            <w:top w:val="none" w:sz="0" w:space="0" w:color="auto"/>
            <w:left w:val="none" w:sz="0" w:space="0" w:color="auto"/>
            <w:bottom w:val="none" w:sz="0" w:space="0" w:color="auto"/>
            <w:right w:val="none" w:sz="0" w:space="0" w:color="auto"/>
          </w:divBdr>
        </w:div>
        <w:div w:id="1249146840">
          <w:marLeft w:val="0"/>
          <w:marRight w:val="0"/>
          <w:marTop w:val="0"/>
          <w:marBottom w:val="101"/>
          <w:divBdr>
            <w:top w:val="none" w:sz="0" w:space="0" w:color="auto"/>
            <w:left w:val="none" w:sz="0" w:space="0" w:color="auto"/>
            <w:bottom w:val="none" w:sz="0" w:space="0" w:color="auto"/>
            <w:right w:val="none" w:sz="0" w:space="0" w:color="auto"/>
          </w:divBdr>
        </w:div>
        <w:div w:id="1293949233">
          <w:marLeft w:val="0"/>
          <w:marRight w:val="0"/>
          <w:marTop w:val="0"/>
          <w:marBottom w:val="101"/>
          <w:divBdr>
            <w:top w:val="none" w:sz="0" w:space="0" w:color="auto"/>
            <w:left w:val="none" w:sz="0" w:space="0" w:color="auto"/>
            <w:bottom w:val="none" w:sz="0" w:space="0" w:color="auto"/>
            <w:right w:val="none" w:sz="0" w:space="0" w:color="auto"/>
          </w:divBdr>
        </w:div>
        <w:div w:id="1864517237">
          <w:marLeft w:val="0"/>
          <w:marRight w:val="0"/>
          <w:marTop w:val="0"/>
          <w:marBottom w:val="101"/>
          <w:divBdr>
            <w:top w:val="none" w:sz="0" w:space="0" w:color="auto"/>
            <w:left w:val="none" w:sz="0" w:space="0" w:color="auto"/>
            <w:bottom w:val="none" w:sz="0" w:space="0" w:color="auto"/>
            <w:right w:val="none" w:sz="0" w:space="0" w:color="auto"/>
          </w:divBdr>
        </w:div>
        <w:div w:id="265121689">
          <w:marLeft w:val="0"/>
          <w:marRight w:val="0"/>
          <w:marTop w:val="0"/>
          <w:marBottom w:val="101"/>
          <w:divBdr>
            <w:top w:val="none" w:sz="0" w:space="0" w:color="auto"/>
            <w:left w:val="none" w:sz="0" w:space="0" w:color="auto"/>
            <w:bottom w:val="none" w:sz="0" w:space="0" w:color="auto"/>
            <w:right w:val="none" w:sz="0" w:space="0" w:color="auto"/>
          </w:divBdr>
        </w:div>
        <w:div w:id="1850559786">
          <w:marLeft w:val="0"/>
          <w:marRight w:val="0"/>
          <w:marTop w:val="0"/>
          <w:marBottom w:val="101"/>
          <w:divBdr>
            <w:top w:val="none" w:sz="0" w:space="0" w:color="auto"/>
            <w:left w:val="none" w:sz="0" w:space="0" w:color="auto"/>
            <w:bottom w:val="none" w:sz="0" w:space="0" w:color="auto"/>
            <w:right w:val="none" w:sz="0" w:space="0" w:color="auto"/>
          </w:divBdr>
        </w:div>
        <w:div w:id="1808546111">
          <w:marLeft w:val="0"/>
          <w:marRight w:val="0"/>
          <w:marTop w:val="0"/>
          <w:marBottom w:val="101"/>
          <w:divBdr>
            <w:top w:val="none" w:sz="0" w:space="0" w:color="auto"/>
            <w:left w:val="none" w:sz="0" w:space="0" w:color="auto"/>
            <w:bottom w:val="none" w:sz="0" w:space="0" w:color="auto"/>
            <w:right w:val="none" w:sz="0" w:space="0" w:color="auto"/>
          </w:divBdr>
        </w:div>
        <w:div w:id="1139227837">
          <w:marLeft w:val="0"/>
          <w:marRight w:val="0"/>
          <w:marTop w:val="0"/>
          <w:marBottom w:val="101"/>
          <w:divBdr>
            <w:top w:val="none" w:sz="0" w:space="0" w:color="auto"/>
            <w:left w:val="none" w:sz="0" w:space="0" w:color="auto"/>
            <w:bottom w:val="none" w:sz="0" w:space="0" w:color="auto"/>
            <w:right w:val="none" w:sz="0" w:space="0" w:color="auto"/>
          </w:divBdr>
        </w:div>
        <w:div w:id="248275089">
          <w:marLeft w:val="0"/>
          <w:marRight w:val="0"/>
          <w:marTop w:val="0"/>
          <w:marBottom w:val="200"/>
          <w:divBdr>
            <w:top w:val="none" w:sz="0" w:space="0" w:color="auto"/>
            <w:left w:val="none" w:sz="0" w:space="0" w:color="auto"/>
            <w:bottom w:val="none" w:sz="0" w:space="0" w:color="auto"/>
            <w:right w:val="none" w:sz="0" w:space="0" w:color="auto"/>
          </w:divBdr>
        </w:div>
        <w:div w:id="745960797">
          <w:marLeft w:val="0"/>
          <w:marRight w:val="0"/>
          <w:marTop w:val="0"/>
          <w:marBottom w:val="70"/>
          <w:divBdr>
            <w:top w:val="none" w:sz="0" w:space="0" w:color="auto"/>
            <w:left w:val="none" w:sz="0" w:space="0" w:color="auto"/>
            <w:bottom w:val="none" w:sz="0" w:space="0" w:color="auto"/>
            <w:right w:val="none" w:sz="0" w:space="0" w:color="auto"/>
          </w:divBdr>
        </w:div>
        <w:div w:id="625934485">
          <w:marLeft w:val="0"/>
          <w:marRight w:val="0"/>
          <w:marTop w:val="0"/>
          <w:marBottom w:val="70"/>
          <w:divBdr>
            <w:top w:val="none" w:sz="0" w:space="0" w:color="auto"/>
            <w:left w:val="none" w:sz="0" w:space="0" w:color="auto"/>
            <w:bottom w:val="none" w:sz="0" w:space="0" w:color="auto"/>
            <w:right w:val="none" w:sz="0" w:space="0" w:color="auto"/>
          </w:divBdr>
        </w:div>
        <w:div w:id="1820342193">
          <w:marLeft w:val="0"/>
          <w:marRight w:val="0"/>
          <w:marTop w:val="0"/>
          <w:marBottom w:val="70"/>
          <w:divBdr>
            <w:top w:val="none" w:sz="0" w:space="0" w:color="auto"/>
            <w:left w:val="none" w:sz="0" w:space="0" w:color="auto"/>
            <w:bottom w:val="none" w:sz="0" w:space="0" w:color="auto"/>
            <w:right w:val="none" w:sz="0" w:space="0" w:color="auto"/>
          </w:divBdr>
        </w:div>
        <w:div w:id="485167582">
          <w:marLeft w:val="0"/>
          <w:marRight w:val="0"/>
          <w:marTop w:val="0"/>
          <w:marBottom w:val="70"/>
          <w:divBdr>
            <w:top w:val="none" w:sz="0" w:space="0" w:color="auto"/>
            <w:left w:val="none" w:sz="0" w:space="0" w:color="auto"/>
            <w:bottom w:val="none" w:sz="0" w:space="0" w:color="auto"/>
            <w:right w:val="none" w:sz="0" w:space="0" w:color="auto"/>
          </w:divBdr>
        </w:div>
        <w:div w:id="874267988">
          <w:marLeft w:val="0"/>
          <w:marRight w:val="0"/>
          <w:marTop w:val="0"/>
          <w:marBottom w:val="70"/>
          <w:divBdr>
            <w:top w:val="none" w:sz="0" w:space="0" w:color="auto"/>
            <w:left w:val="none" w:sz="0" w:space="0" w:color="auto"/>
            <w:bottom w:val="none" w:sz="0" w:space="0" w:color="auto"/>
            <w:right w:val="none" w:sz="0" w:space="0" w:color="auto"/>
          </w:divBdr>
        </w:div>
        <w:div w:id="1412046243">
          <w:marLeft w:val="0"/>
          <w:marRight w:val="0"/>
          <w:marTop w:val="0"/>
          <w:marBottom w:val="70"/>
          <w:divBdr>
            <w:top w:val="none" w:sz="0" w:space="0" w:color="auto"/>
            <w:left w:val="none" w:sz="0" w:space="0" w:color="auto"/>
            <w:bottom w:val="none" w:sz="0" w:space="0" w:color="auto"/>
            <w:right w:val="none" w:sz="0" w:space="0" w:color="auto"/>
          </w:divBdr>
        </w:div>
        <w:div w:id="12733270">
          <w:marLeft w:val="0"/>
          <w:marRight w:val="0"/>
          <w:marTop w:val="0"/>
          <w:marBottom w:val="70"/>
          <w:divBdr>
            <w:top w:val="none" w:sz="0" w:space="0" w:color="auto"/>
            <w:left w:val="none" w:sz="0" w:space="0" w:color="auto"/>
            <w:bottom w:val="none" w:sz="0" w:space="0" w:color="auto"/>
            <w:right w:val="none" w:sz="0" w:space="0" w:color="auto"/>
          </w:divBdr>
        </w:div>
        <w:div w:id="998003661">
          <w:marLeft w:val="0"/>
          <w:marRight w:val="0"/>
          <w:marTop w:val="0"/>
          <w:marBottom w:val="70"/>
          <w:divBdr>
            <w:top w:val="none" w:sz="0" w:space="0" w:color="auto"/>
            <w:left w:val="none" w:sz="0" w:space="0" w:color="auto"/>
            <w:bottom w:val="none" w:sz="0" w:space="0" w:color="auto"/>
            <w:right w:val="none" w:sz="0" w:space="0" w:color="auto"/>
          </w:divBdr>
        </w:div>
        <w:div w:id="1925141199">
          <w:marLeft w:val="0"/>
          <w:marRight w:val="0"/>
          <w:marTop w:val="0"/>
          <w:marBottom w:val="70"/>
          <w:divBdr>
            <w:top w:val="none" w:sz="0" w:space="0" w:color="auto"/>
            <w:left w:val="none" w:sz="0" w:space="0" w:color="auto"/>
            <w:bottom w:val="none" w:sz="0" w:space="0" w:color="auto"/>
            <w:right w:val="none" w:sz="0" w:space="0" w:color="auto"/>
          </w:divBdr>
        </w:div>
        <w:div w:id="2093505952">
          <w:marLeft w:val="0"/>
          <w:marRight w:val="0"/>
          <w:marTop w:val="0"/>
          <w:marBottom w:val="70"/>
          <w:divBdr>
            <w:top w:val="none" w:sz="0" w:space="0" w:color="auto"/>
            <w:left w:val="none" w:sz="0" w:space="0" w:color="auto"/>
            <w:bottom w:val="none" w:sz="0" w:space="0" w:color="auto"/>
            <w:right w:val="none" w:sz="0" w:space="0" w:color="auto"/>
          </w:divBdr>
        </w:div>
        <w:div w:id="2033873362">
          <w:marLeft w:val="0"/>
          <w:marRight w:val="0"/>
          <w:marTop w:val="0"/>
          <w:marBottom w:val="70"/>
          <w:divBdr>
            <w:top w:val="none" w:sz="0" w:space="0" w:color="auto"/>
            <w:left w:val="none" w:sz="0" w:space="0" w:color="auto"/>
            <w:bottom w:val="none" w:sz="0" w:space="0" w:color="auto"/>
            <w:right w:val="none" w:sz="0" w:space="0" w:color="auto"/>
          </w:divBdr>
        </w:div>
        <w:div w:id="802698515">
          <w:marLeft w:val="0"/>
          <w:marRight w:val="0"/>
          <w:marTop w:val="0"/>
          <w:marBottom w:val="70"/>
          <w:divBdr>
            <w:top w:val="none" w:sz="0" w:space="0" w:color="auto"/>
            <w:left w:val="none" w:sz="0" w:space="0" w:color="auto"/>
            <w:bottom w:val="none" w:sz="0" w:space="0" w:color="auto"/>
            <w:right w:val="none" w:sz="0" w:space="0" w:color="auto"/>
          </w:divBdr>
        </w:div>
        <w:div w:id="1089890782">
          <w:marLeft w:val="0"/>
          <w:marRight w:val="0"/>
          <w:marTop w:val="0"/>
          <w:marBottom w:val="70"/>
          <w:divBdr>
            <w:top w:val="none" w:sz="0" w:space="0" w:color="auto"/>
            <w:left w:val="none" w:sz="0" w:space="0" w:color="auto"/>
            <w:bottom w:val="none" w:sz="0" w:space="0" w:color="auto"/>
            <w:right w:val="none" w:sz="0" w:space="0" w:color="auto"/>
          </w:divBdr>
        </w:div>
        <w:div w:id="595870787">
          <w:marLeft w:val="0"/>
          <w:marRight w:val="0"/>
          <w:marTop w:val="0"/>
          <w:marBottom w:val="70"/>
          <w:divBdr>
            <w:top w:val="none" w:sz="0" w:space="0" w:color="auto"/>
            <w:left w:val="none" w:sz="0" w:space="0" w:color="auto"/>
            <w:bottom w:val="none" w:sz="0" w:space="0" w:color="auto"/>
            <w:right w:val="none" w:sz="0" w:space="0" w:color="auto"/>
          </w:divBdr>
        </w:div>
        <w:div w:id="1634559143">
          <w:marLeft w:val="0"/>
          <w:marRight w:val="0"/>
          <w:marTop w:val="0"/>
          <w:marBottom w:val="70"/>
          <w:divBdr>
            <w:top w:val="none" w:sz="0" w:space="0" w:color="auto"/>
            <w:left w:val="none" w:sz="0" w:space="0" w:color="auto"/>
            <w:bottom w:val="none" w:sz="0" w:space="0" w:color="auto"/>
            <w:right w:val="none" w:sz="0" w:space="0" w:color="auto"/>
          </w:divBdr>
        </w:div>
        <w:div w:id="78992176">
          <w:marLeft w:val="0"/>
          <w:marRight w:val="0"/>
          <w:marTop w:val="0"/>
          <w:marBottom w:val="70"/>
          <w:divBdr>
            <w:top w:val="none" w:sz="0" w:space="0" w:color="auto"/>
            <w:left w:val="none" w:sz="0" w:space="0" w:color="auto"/>
            <w:bottom w:val="none" w:sz="0" w:space="0" w:color="auto"/>
            <w:right w:val="none" w:sz="0" w:space="0" w:color="auto"/>
          </w:divBdr>
        </w:div>
        <w:div w:id="1748922041">
          <w:marLeft w:val="0"/>
          <w:marRight w:val="0"/>
          <w:marTop w:val="0"/>
          <w:marBottom w:val="70"/>
          <w:divBdr>
            <w:top w:val="none" w:sz="0" w:space="0" w:color="auto"/>
            <w:left w:val="none" w:sz="0" w:space="0" w:color="auto"/>
            <w:bottom w:val="none" w:sz="0" w:space="0" w:color="auto"/>
            <w:right w:val="none" w:sz="0" w:space="0" w:color="auto"/>
          </w:divBdr>
        </w:div>
        <w:div w:id="1211916208">
          <w:marLeft w:val="0"/>
          <w:marRight w:val="0"/>
          <w:marTop w:val="0"/>
          <w:marBottom w:val="70"/>
          <w:divBdr>
            <w:top w:val="none" w:sz="0" w:space="0" w:color="auto"/>
            <w:left w:val="none" w:sz="0" w:space="0" w:color="auto"/>
            <w:bottom w:val="none" w:sz="0" w:space="0" w:color="auto"/>
            <w:right w:val="none" w:sz="0" w:space="0" w:color="auto"/>
          </w:divBdr>
        </w:div>
        <w:div w:id="73015940">
          <w:marLeft w:val="0"/>
          <w:marRight w:val="0"/>
          <w:marTop w:val="0"/>
          <w:marBottom w:val="70"/>
          <w:divBdr>
            <w:top w:val="none" w:sz="0" w:space="0" w:color="auto"/>
            <w:left w:val="none" w:sz="0" w:space="0" w:color="auto"/>
            <w:bottom w:val="none" w:sz="0" w:space="0" w:color="auto"/>
            <w:right w:val="none" w:sz="0" w:space="0" w:color="auto"/>
          </w:divBdr>
        </w:div>
        <w:div w:id="744844024">
          <w:marLeft w:val="0"/>
          <w:marRight w:val="0"/>
          <w:marTop w:val="0"/>
          <w:marBottom w:val="70"/>
          <w:divBdr>
            <w:top w:val="none" w:sz="0" w:space="0" w:color="auto"/>
            <w:left w:val="none" w:sz="0" w:space="0" w:color="auto"/>
            <w:bottom w:val="none" w:sz="0" w:space="0" w:color="auto"/>
            <w:right w:val="none" w:sz="0" w:space="0" w:color="auto"/>
          </w:divBdr>
        </w:div>
        <w:div w:id="1647390590">
          <w:marLeft w:val="0"/>
          <w:marRight w:val="0"/>
          <w:marTop w:val="0"/>
          <w:marBottom w:val="70"/>
          <w:divBdr>
            <w:top w:val="none" w:sz="0" w:space="0" w:color="auto"/>
            <w:left w:val="none" w:sz="0" w:space="0" w:color="auto"/>
            <w:bottom w:val="none" w:sz="0" w:space="0" w:color="auto"/>
            <w:right w:val="none" w:sz="0" w:space="0" w:color="auto"/>
          </w:divBdr>
        </w:div>
        <w:div w:id="2019309472">
          <w:marLeft w:val="0"/>
          <w:marRight w:val="0"/>
          <w:marTop w:val="0"/>
          <w:marBottom w:val="70"/>
          <w:divBdr>
            <w:top w:val="none" w:sz="0" w:space="0" w:color="auto"/>
            <w:left w:val="none" w:sz="0" w:space="0" w:color="auto"/>
            <w:bottom w:val="none" w:sz="0" w:space="0" w:color="auto"/>
            <w:right w:val="none" w:sz="0" w:space="0" w:color="auto"/>
          </w:divBdr>
        </w:div>
        <w:div w:id="33578698">
          <w:marLeft w:val="0"/>
          <w:marRight w:val="0"/>
          <w:marTop w:val="0"/>
          <w:marBottom w:val="70"/>
          <w:divBdr>
            <w:top w:val="none" w:sz="0" w:space="0" w:color="auto"/>
            <w:left w:val="none" w:sz="0" w:space="0" w:color="auto"/>
            <w:bottom w:val="none" w:sz="0" w:space="0" w:color="auto"/>
            <w:right w:val="none" w:sz="0" w:space="0" w:color="auto"/>
          </w:divBdr>
        </w:div>
        <w:div w:id="147672511">
          <w:marLeft w:val="0"/>
          <w:marRight w:val="0"/>
          <w:marTop w:val="0"/>
          <w:marBottom w:val="70"/>
          <w:divBdr>
            <w:top w:val="none" w:sz="0" w:space="0" w:color="auto"/>
            <w:left w:val="none" w:sz="0" w:space="0" w:color="auto"/>
            <w:bottom w:val="none" w:sz="0" w:space="0" w:color="auto"/>
            <w:right w:val="none" w:sz="0" w:space="0" w:color="auto"/>
          </w:divBdr>
        </w:div>
        <w:div w:id="817695836">
          <w:marLeft w:val="0"/>
          <w:marRight w:val="0"/>
          <w:marTop w:val="0"/>
          <w:marBottom w:val="70"/>
          <w:divBdr>
            <w:top w:val="none" w:sz="0" w:space="0" w:color="auto"/>
            <w:left w:val="none" w:sz="0" w:space="0" w:color="auto"/>
            <w:bottom w:val="none" w:sz="0" w:space="0" w:color="auto"/>
            <w:right w:val="none" w:sz="0" w:space="0" w:color="auto"/>
          </w:divBdr>
        </w:div>
        <w:div w:id="1115053640">
          <w:marLeft w:val="0"/>
          <w:marRight w:val="0"/>
          <w:marTop w:val="0"/>
          <w:marBottom w:val="70"/>
          <w:divBdr>
            <w:top w:val="none" w:sz="0" w:space="0" w:color="auto"/>
            <w:left w:val="none" w:sz="0" w:space="0" w:color="auto"/>
            <w:bottom w:val="none" w:sz="0" w:space="0" w:color="auto"/>
            <w:right w:val="none" w:sz="0" w:space="0" w:color="auto"/>
          </w:divBdr>
        </w:div>
        <w:div w:id="522745936">
          <w:marLeft w:val="0"/>
          <w:marRight w:val="0"/>
          <w:marTop w:val="0"/>
          <w:marBottom w:val="70"/>
          <w:divBdr>
            <w:top w:val="none" w:sz="0" w:space="0" w:color="auto"/>
            <w:left w:val="none" w:sz="0" w:space="0" w:color="auto"/>
            <w:bottom w:val="none" w:sz="0" w:space="0" w:color="auto"/>
            <w:right w:val="none" w:sz="0" w:space="0" w:color="auto"/>
          </w:divBdr>
        </w:div>
        <w:div w:id="860051392">
          <w:marLeft w:val="0"/>
          <w:marRight w:val="0"/>
          <w:marTop w:val="0"/>
          <w:marBottom w:val="70"/>
          <w:divBdr>
            <w:top w:val="none" w:sz="0" w:space="0" w:color="auto"/>
            <w:left w:val="none" w:sz="0" w:space="0" w:color="auto"/>
            <w:bottom w:val="none" w:sz="0" w:space="0" w:color="auto"/>
            <w:right w:val="none" w:sz="0" w:space="0" w:color="auto"/>
          </w:divBdr>
        </w:div>
        <w:div w:id="338435118">
          <w:marLeft w:val="0"/>
          <w:marRight w:val="0"/>
          <w:marTop w:val="0"/>
          <w:marBottom w:val="70"/>
          <w:divBdr>
            <w:top w:val="none" w:sz="0" w:space="0" w:color="auto"/>
            <w:left w:val="none" w:sz="0" w:space="0" w:color="auto"/>
            <w:bottom w:val="none" w:sz="0" w:space="0" w:color="auto"/>
            <w:right w:val="none" w:sz="0" w:space="0" w:color="auto"/>
          </w:divBdr>
        </w:div>
        <w:div w:id="786893581">
          <w:marLeft w:val="0"/>
          <w:marRight w:val="0"/>
          <w:marTop w:val="0"/>
          <w:marBottom w:val="70"/>
          <w:divBdr>
            <w:top w:val="none" w:sz="0" w:space="0" w:color="auto"/>
            <w:left w:val="none" w:sz="0" w:space="0" w:color="auto"/>
            <w:bottom w:val="none" w:sz="0" w:space="0" w:color="auto"/>
            <w:right w:val="none" w:sz="0" w:space="0" w:color="auto"/>
          </w:divBdr>
        </w:div>
        <w:div w:id="229853504">
          <w:marLeft w:val="0"/>
          <w:marRight w:val="0"/>
          <w:marTop w:val="0"/>
          <w:marBottom w:val="70"/>
          <w:divBdr>
            <w:top w:val="none" w:sz="0" w:space="0" w:color="auto"/>
            <w:left w:val="none" w:sz="0" w:space="0" w:color="auto"/>
            <w:bottom w:val="none" w:sz="0" w:space="0" w:color="auto"/>
            <w:right w:val="none" w:sz="0" w:space="0" w:color="auto"/>
          </w:divBdr>
        </w:div>
        <w:div w:id="1017578832">
          <w:marLeft w:val="0"/>
          <w:marRight w:val="0"/>
          <w:marTop w:val="0"/>
          <w:marBottom w:val="70"/>
          <w:divBdr>
            <w:top w:val="none" w:sz="0" w:space="0" w:color="auto"/>
            <w:left w:val="none" w:sz="0" w:space="0" w:color="auto"/>
            <w:bottom w:val="none" w:sz="0" w:space="0" w:color="auto"/>
            <w:right w:val="none" w:sz="0" w:space="0" w:color="auto"/>
          </w:divBdr>
        </w:div>
        <w:div w:id="1642997240">
          <w:marLeft w:val="0"/>
          <w:marRight w:val="0"/>
          <w:marTop w:val="0"/>
          <w:marBottom w:val="70"/>
          <w:divBdr>
            <w:top w:val="none" w:sz="0" w:space="0" w:color="auto"/>
            <w:left w:val="none" w:sz="0" w:space="0" w:color="auto"/>
            <w:bottom w:val="none" w:sz="0" w:space="0" w:color="auto"/>
            <w:right w:val="none" w:sz="0" w:space="0" w:color="auto"/>
          </w:divBdr>
        </w:div>
        <w:div w:id="746193758">
          <w:marLeft w:val="0"/>
          <w:marRight w:val="0"/>
          <w:marTop w:val="0"/>
          <w:marBottom w:val="70"/>
          <w:divBdr>
            <w:top w:val="none" w:sz="0" w:space="0" w:color="auto"/>
            <w:left w:val="none" w:sz="0" w:space="0" w:color="auto"/>
            <w:bottom w:val="none" w:sz="0" w:space="0" w:color="auto"/>
            <w:right w:val="none" w:sz="0" w:space="0" w:color="auto"/>
          </w:divBdr>
        </w:div>
        <w:div w:id="700857514">
          <w:marLeft w:val="0"/>
          <w:marRight w:val="0"/>
          <w:marTop w:val="0"/>
          <w:marBottom w:val="70"/>
          <w:divBdr>
            <w:top w:val="none" w:sz="0" w:space="0" w:color="auto"/>
            <w:left w:val="none" w:sz="0" w:space="0" w:color="auto"/>
            <w:bottom w:val="none" w:sz="0" w:space="0" w:color="auto"/>
            <w:right w:val="none" w:sz="0" w:space="0" w:color="auto"/>
          </w:divBdr>
        </w:div>
        <w:div w:id="1472752100">
          <w:marLeft w:val="0"/>
          <w:marRight w:val="0"/>
          <w:marTop w:val="0"/>
          <w:marBottom w:val="70"/>
          <w:divBdr>
            <w:top w:val="none" w:sz="0" w:space="0" w:color="auto"/>
            <w:left w:val="none" w:sz="0" w:space="0" w:color="auto"/>
            <w:bottom w:val="none" w:sz="0" w:space="0" w:color="auto"/>
            <w:right w:val="none" w:sz="0" w:space="0" w:color="auto"/>
          </w:divBdr>
        </w:div>
        <w:div w:id="31997227">
          <w:marLeft w:val="0"/>
          <w:marRight w:val="0"/>
          <w:marTop w:val="0"/>
          <w:marBottom w:val="70"/>
          <w:divBdr>
            <w:top w:val="none" w:sz="0" w:space="0" w:color="auto"/>
            <w:left w:val="none" w:sz="0" w:space="0" w:color="auto"/>
            <w:bottom w:val="none" w:sz="0" w:space="0" w:color="auto"/>
            <w:right w:val="none" w:sz="0" w:space="0" w:color="auto"/>
          </w:divBdr>
        </w:div>
        <w:div w:id="1195076580">
          <w:marLeft w:val="0"/>
          <w:marRight w:val="0"/>
          <w:marTop w:val="0"/>
          <w:marBottom w:val="70"/>
          <w:divBdr>
            <w:top w:val="none" w:sz="0" w:space="0" w:color="auto"/>
            <w:left w:val="none" w:sz="0" w:space="0" w:color="auto"/>
            <w:bottom w:val="none" w:sz="0" w:space="0" w:color="auto"/>
            <w:right w:val="none" w:sz="0" w:space="0" w:color="auto"/>
          </w:divBdr>
        </w:div>
        <w:div w:id="1031148005">
          <w:marLeft w:val="0"/>
          <w:marRight w:val="0"/>
          <w:marTop w:val="0"/>
          <w:marBottom w:val="70"/>
          <w:divBdr>
            <w:top w:val="none" w:sz="0" w:space="0" w:color="auto"/>
            <w:left w:val="none" w:sz="0" w:space="0" w:color="auto"/>
            <w:bottom w:val="none" w:sz="0" w:space="0" w:color="auto"/>
            <w:right w:val="none" w:sz="0" w:space="0" w:color="auto"/>
          </w:divBdr>
        </w:div>
        <w:div w:id="282540569">
          <w:marLeft w:val="0"/>
          <w:marRight w:val="0"/>
          <w:marTop w:val="0"/>
          <w:marBottom w:val="70"/>
          <w:divBdr>
            <w:top w:val="none" w:sz="0" w:space="0" w:color="auto"/>
            <w:left w:val="none" w:sz="0" w:space="0" w:color="auto"/>
            <w:bottom w:val="none" w:sz="0" w:space="0" w:color="auto"/>
            <w:right w:val="none" w:sz="0" w:space="0" w:color="auto"/>
          </w:divBdr>
        </w:div>
        <w:div w:id="1538467474">
          <w:marLeft w:val="0"/>
          <w:marRight w:val="0"/>
          <w:marTop w:val="0"/>
          <w:marBottom w:val="70"/>
          <w:divBdr>
            <w:top w:val="none" w:sz="0" w:space="0" w:color="auto"/>
            <w:left w:val="none" w:sz="0" w:space="0" w:color="auto"/>
            <w:bottom w:val="none" w:sz="0" w:space="0" w:color="auto"/>
            <w:right w:val="none" w:sz="0" w:space="0" w:color="auto"/>
          </w:divBdr>
        </w:div>
        <w:div w:id="1328825226">
          <w:marLeft w:val="0"/>
          <w:marRight w:val="0"/>
          <w:marTop w:val="0"/>
          <w:marBottom w:val="70"/>
          <w:divBdr>
            <w:top w:val="none" w:sz="0" w:space="0" w:color="auto"/>
            <w:left w:val="none" w:sz="0" w:space="0" w:color="auto"/>
            <w:bottom w:val="none" w:sz="0" w:space="0" w:color="auto"/>
            <w:right w:val="none" w:sz="0" w:space="0" w:color="auto"/>
          </w:divBdr>
        </w:div>
        <w:div w:id="696589550">
          <w:marLeft w:val="0"/>
          <w:marRight w:val="0"/>
          <w:marTop w:val="0"/>
          <w:marBottom w:val="70"/>
          <w:divBdr>
            <w:top w:val="none" w:sz="0" w:space="0" w:color="auto"/>
            <w:left w:val="none" w:sz="0" w:space="0" w:color="auto"/>
            <w:bottom w:val="none" w:sz="0" w:space="0" w:color="auto"/>
            <w:right w:val="none" w:sz="0" w:space="0" w:color="auto"/>
          </w:divBdr>
        </w:div>
        <w:div w:id="1913466964">
          <w:marLeft w:val="0"/>
          <w:marRight w:val="0"/>
          <w:marTop w:val="0"/>
          <w:marBottom w:val="70"/>
          <w:divBdr>
            <w:top w:val="none" w:sz="0" w:space="0" w:color="auto"/>
            <w:left w:val="none" w:sz="0" w:space="0" w:color="auto"/>
            <w:bottom w:val="none" w:sz="0" w:space="0" w:color="auto"/>
            <w:right w:val="none" w:sz="0" w:space="0" w:color="auto"/>
          </w:divBdr>
        </w:div>
        <w:div w:id="727919435">
          <w:marLeft w:val="0"/>
          <w:marRight w:val="0"/>
          <w:marTop w:val="0"/>
          <w:marBottom w:val="70"/>
          <w:divBdr>
            <w:top w:val="none" w:sz="0" w:space="0" w:color="auto"/>
            <w:left w:val="none" w:sz="0" w:space="0" w:color="auto"/>
            <w:bottom w:val="none" w:sz="0" w:space="0" w:color="auto"/>
            <w:right w:val="none" w:sz="0" w:space="0" w:color="auto"/>
          </w:divBdr>
        </w:div>
        <w:div w:id="4209241">
          <w:marLeft w:val="0"/>
          <w:marRight w:val="0"/>
          <w:marTop w:val="0"/>
          <w:marBottom w:val="70"/>
          <w:divBdr>
            <w:top w:val="none" w:sz="0" w:space="0" w:color="auto"/>
            <w:left w:val="none" w:sz="0" w:space="0" w:color="auto"/>
            <w:bottom w:val="none" w:sz="0" w:space="0" w:color="auto"/>
            <w:right w:val="none" w:sz="0" w:space="0" w:color="auto"/>
          </w:divBdr>
        </w:div>
        <w:div w:id="69351140">
          <w:marLeft w:val="0"/>
          <w:marRight w:val="0"/>
          <w:marTop w:val="0"/>
          <w:marBottom w:val="70"/>
          <w:divBdr>
            <w:top w:val="none" w:sz="0" w:space="0" w:color="auto"/>
            <w:left w:val="none" w:sz="0" w:space="0" w:color="auto"/>
            <w:bottom w:val="none" w:sz="0" w:space="0" w:color="auto"/>
            <w:right w:val="none" w:sz="0" w:space="0" w:color="auto"/>
          </w:divBdr>
        </w:div>
        <w:div w:id="1727871574">
          <w:marLeft w:val="0"/>
          <w:marRight w:val="0"/>
          <w:marTop w:val="0"/>
          <w:marBottom w:val="70"/>
          <w:divBdr>
            <w:top w:val="none" w:sz="0" w:space="0" w:color="auto"/>
            <w:left w:val="none" w:sz="0" w:space="0" w:color="auto"/>
            <w:bottom w:val="none" w:sz="0" w:space="0" w:color="auto"/>
            <w:right w:val="none" w:sz="0" w:space="0" w:color="auto"/>
          </w:divBdr>
        </w:div>
        <w:div w:id="401417418">
          <w:marLeft w:val="0"/>
          <w:marRight w:val="0"/>
          <w:marTop w:val="0"/>
          <w:marBottom w:val="70"/>
          <w:divBdr>
            <w:top w:val="none" w:sz="0" w:space="0" w:color="auto"/>
            <w:left w:val="none" w:sz="0" w:space="0" w:color="auto"/>
            <w:bottom w:val="none" w:sz="0" w:space="0" w:color="auto"/>
            <w:right w:val="none" w:sz="0" w:space="0" w:color="auto"/>
          </w:divBdr>
        </w:div>
        <w:div w:id="2017490059">
          <w:marLeft w:val="0"/>
          <w:marRight w:val="0"/>
          <w:marTop w:val="0"/>
          <w:marBottom w:val="70"/>
          <w:divBdr>
            <w:top w:val="none" w:sz="0" w:space="0" w:color="auto"/>
            <w:left w:val="none" w:sz="0" w:space="0" w:color="auto"/>
            <w:bottom w:val="none" w:sz="0" w:space="0" w:color="auto"/>
            <w:right w:val="none" w:sz="0" w:space="0" w:color="auto"/>
          </w:divBdr>
        </w:div>
        <w:div w:id="434059613">
          <w:marLeft w:val="0"/>
          <w:marRight w:val="0"/>
          <w:marTop w:val="0"/>
          <w:marBottom w:val="70"/>
          <w:divBdr>
            <w:top w:val="none" w:sz="0" w:space="0" w:color="auto"/>
            <w:left w:val="none" w:sz="0" w:space="0" w:color="auto"/>
            <w:bottom w:val="none" w:sz="0" w:space="0" w:color="auto"/>
            <w:right w:val="none" w:sz="0" w:space="0" w:color="auto"/>
          </w:divBdr>
        </w:div>
        <w:div w:id="1304852280">
          <w:marLeft w:val="0"/>
          <w:marRight w:val="0"/>
          <w:marTop w:val="0"/>
          <w:marBottom w:val="70"/>
          <w:divBdr>
            <w:top w:val="none" w:sz="0" w:space="0" w:color="auto"/>
            <w:left w:val="none" w:sz="0" w:space="0" w:color="auto"/>
            <w:bottom w:val="none" w:sz="0" w:space="0" w:color="auto"/>
            <w:right w:val="none" w:sz="0" w:space="0" w:color="auto"/>
          </w:divBdr>
        </w:div>
        <w:div w:id="1237939109">
          <w:marLeft w:val="0"/>
          <w:marRight w:val="0"/>
          <w:marTop w:val="0"/>
          <w:marBottom w:val="70"/>
          <w:divBdr>
            <w:top w:val="none" w:sz="0" w:space="0" w:color="auto"/>
            <w:left w:val="none" w:sz="0" w:space="0" w:color="auto"/>
            <w:bottom w:val="none" w:sz="0" w:space="0" w:color="auto"/>
            <w:right w:val="none" w:sz="0" w:space="0" w:color="auto"/>
          </w:divBdr>
        </w:div>
        <w:div w:id="598948840">
          <w:marLeft w:val="0"/>
          <w:marRight w:val="0"/>
          <w:marTop w:val="0"/>
          <w:marBottom w:val="70"/>
          <w:divBdr>
            <w:top w:val="none" w:sz="0" w:space="0" w:color="auto"/>
            <w:left w:val="none" w:sz="0" w:space="0" w:color="auto"/>
            <w:bottom w:val="none" w:sz="0" w:space="0" w:color="auto"/>
            <w:right w:val="none" w:sz="0" w:space="0" w:color="auto"/>
          </w:divBdr>
        </w:div>
        <w:div w:id="1521777107">
          <w:marLeft w:val="0"/>
          <w:marRight w:val="0"/>
          <w:marTop w:val="0"/>
          <w:marBottom w:val="70"/>
          <w:divBdr>
            <w:top w:val="none" w:sz="0" w:space="0" w:color="auto"/>
            <w:left w:val="none" w:sz="0" w:space="0" w:color="auto"/>
            <w:bottom w:val="none" w:sz="0" w:space="0" w:color="auto"/>
            <w:right w:val="none" w:sz="0" w:space="0" w:color="auto"/>
          </w:divBdr>
        </w:div>
        <w:div w:id="1233277321">
          <w:marLeft w:val="0"/>
          <w:marRight w:val="0"/>
          <w:marTop w:val="0"/>
          <w:marBottom w:val="70"/>
          <w:divBdr>
            <w:top w:val="none" w:sz="0" w:space="0" w:color="auto"/>
            <w:left w:val="none" w:sz="0" w:space="0" w:color="auto"/>
            <w:bottom w:val="none" w:sz="0" w:space="0" w:color="auto"/>
            <w:right w:val="none" w:sz="0" w:space="0" w:color="auto"/>
          </w:divBdr>
        </w:div>
        <w:div w:id="115413421">
          <w:marLeft w:val="0"/>
          <w:marRight w:val="0"/>
          <w:marTop w:val="0"/>
          <w:marBottom w:val="70"/>
          <w:divBdr>
            <w:top w:val="none" w:sz="0" w:space="0" w:color="auto"/>
            <w:left w:val="none" w:sz="0" w:space="0" w:color="auto"/>
            <w:bottom w:val="none" w:sz="0" w:space="0" w:color="auto"/>
            <w:right w:val="none" w:sz="0" w:space="0" w:color="auto"/>
          </w:divBdr>
        </w:div>
        <w:div w:id="746804707">
          <w:marLeft w:val="0"/>
          <w:marRight w:val="0"/>
          <w:marTop w:val="0"/>
          <w:marBottom w:val="70"/>
          <w:divBdr>
            <w:top w:val="none" w:sz="0" w:space="0" w:color="auto"/>
            <w:left w:val="none" w:sz="0" w:space="0" w:color="auto"/>
            <w:bottom w:val="none" w:sz="0" w:space="0" w:color="auto"/>
            <w:right w:val="none" w:sz="0" w:space="0" w:color="auto"/>
          </w:divBdr>
        </w:div>
        <w:div w:id="2081439284">
          <w:marLeft w:val="0"/>
          <w:marRight w:val="0"/>
          <w:marTop w:val="0"/>
          <w:marBottom w:val="70"/>
          <w:divBdr>
            <w:top w:val="none" w:sz="0" w:space="0" w:color="auto"/>
            <w:left w:val="none" w:sz="0" w:space="0" w:color="auto"/>
            <w:bottom w:val="none" w:sz="0" w:space="0" w:color="auto"/>
            <w:right w:val="none" w:sz="0" w:space="0" w:color="auto"/>
          </w:divBdr>
        </w:div>
        <w:div w:id="1587417492">
          <w:marLeft w:val="0"/>
          <w:marRight w:val="0"/>
          <w:marTop w:val="0"/>
          <w:marBottom w:val="70"/>
          <w:divBdr>
            <w:top w:val="none" w:sz="0" w:space="0" w:color="auto"/>
            <w:left w:val="none" w:sz="0" w:space="0" w:color="auto"/>
            <w:bottom w:val="none" w:sz="0" w:space="0" w:color="auto"/>
            <w:right w:val="none" w:sz="0" w:space="0" w:color="auto"/>
          </w:divBdr>
        </w:div>
        <w:div w:id="1752891450">
          <w:marLeft w:val="0"/>
          <w:marRight w:val="0"/>
          <w:marTop w:val="0"/>
          <w:marBottom w:val="70"/>
          <w:divBdr>
            <w:top w:val="none" w:sz="0" w:space="0" w:color="auto"/>
            <w:left w:val="none" w:sz="0" w:space="0" w:color="auto"/>
            <w:bottom w:val="none" w:sz="0" w:space="0" w:color="auto"/>
            <w:right w:val="none" w:sz="0" w:space="0" w:color="auto"/>
          </w:divBdr>
        </w:div>
        <w:div w:id="678047171">
          <w:marLeft w:val="0"/>
          <w:marRight w:val="0"/>
          <w:marTop w:val="0"/>
          <w:marBottom w:val="70"/>
          <w:divBdr>
            <w:top w:val="none" w:sz="0" w:space="0" w:color="auto"/>
            <w:left w:val="none" w:sz="0" w:space="0" w:color="auto"/>
            <w:bottom w:val="none" w:sz="0" w:space="0" w:color="auto"/>
            <w:right w:val="none" w:sz="0" w:space="0" w:color="auto"/>
          </w:divBdr>
        </w:div>
        <w:div w:id="674118168">
          <w:marLeft w:val="0"/>
          <w:marRight w:val="0"/>
          <w:marTop w:val="0"/>
          <w:marBottom w:val="70"/>
          <w:divBdr>
            <w:top w:val="none" w:sz="0" w:space="0" w:color="auto"/>
            <w:left w:val="none" w:sz="0" w:space="0" w:color="auto"/>
            <w:bottom w:val="none" w:sz="0" w:space="0" w:color="auto"/>
            <w:right w:val="none" w:sz="0" w:space="0" w:color="auto"/>
          </w:divBdr>
        </w:div>
        <w:div w:id="1427077346">
          <w:marLeft w:val="0"/>
          <w:marRight w:val="0"/>
          <w:marTop w:val="0"/>
          <w:marBottom w:val="70"/>
          <w:divBdr>
            <w:top w:val="none" w:sz="0" w:space="0" w:color="auto"/>
            <w:left w:val="none" w:sz="0" w:space="0" w:color="auto"/>
            <w:bottom w:val="none" w:sz="0" w:space="0" w:color="auto"/>
            <w:right w:val="none" w:sz="0" w:space="0" w:color="auto"/>
          </w:divBdr>
        </w:div>
        <w:div w:id="645210388">
          <w:marLeft w:val="0"/>
          <w:marRight w:val="0"/>
          <w:marTop w:val="0"/>
          <w:marBottom w:val="70"/>
          <w:divBdr>
            <w:top w:val="none" w:sz="0" w:space="0" w:color="auto"/>
            <w:left w:val="none" w:sz="0" w:space="0" w:color="auto"/>
            <w:bottom w:val="none" w:sz="0" w:space="0" w:color="auto"/>
            <w:right w:val="none" w:sz="0" w:space="0" w:color="auto"/>
          </w:divBdr>
        </w:div>
        <w:div w:id="324630607">
          <w:marLeft w:val="0"/>
          <w:marRight w:val="0"/>
          <w:marTop w:val="0"/>
          <w:marBottom w:val="70"/>
          <w:divBdr>
            <w:top w:val="none" w:sz="0" w:space="0" w:color="auto"/>
            <w:left w:val="none" w:sz="0" w:space="0" w:color="auto"/>
            <w:bottom w:val="none" w:sz="0" w:space="0" w:color="auto"/>
            <w:right w:val="none" w:sz="0" w:space="0" w:color="auto"/>
          </w:divBdr>
        </w:div>
        <w:div w:id="750929269">
          <w:marLeft w:val="0"/>
          <w:marRight w:val="0"/>
          <w:marTop w:val="0"/>
          <w:marBottom w:val="70"/>
          <w:divBdr>
            <w:top w:val="none" w:sz="0" w:space="0" w:color="auto"/>
            <w:left w:val="none" w:sz="0" w:space="0" w:color="auto"/>
            <w:bottom w:val="none" w:sz="0" w:space="0" w:color="auto"/>
            <w:right w:val="none" w:sz="0" w:space="0" w:color="auto"/>
          </w:divBdr>
        </w:div>
        <w:div w:id="792406861">
          <w:marLeft w:val="0"/>
          <w:marRight w:val="0"/>
          <w:marTop w:val="0"/>
          <w:marBottom w:val="70"/>
          <w:divBdr>
            <w:top w:val="none" w:sz="0" w:space="0" w:color="auto"/>
            <w:left w:val="none" w:sz="0" w:space="0" w:color="auto"/>
            <w:bottom w:val="none" w:sz="0" w:space="0" w:color="auto"/>
            <w:right w:val="none" w:sz="0" w:space="0" w:color="auto"/>
          </w:divBdr>
        </w:div>
        <w:div w:id="1185051095">
          <w:marLeft w:val="0"/>
          <w:marRight w:val="0"/>
          <w:marTop w:val="0"/>
          <w:marBottom w:val="70"/>
          <w:divBdr>
            <w:top w:val="none" w:sz="0" w:space="0" w:color="auto"/>
            <w:left w:val="none" w:sz="0" w:space="0" w:color="auto"/>
            <w:bottom w:val="none" w:sz="0" w:space="0" w:color="auto"/>
            <w:right w:val="none" w:sz="0" w:space="0" w:color="auto"/>
          </w:divBdr>
        </w:div>
        <w:div w:id="1932397613">
          <w:marLeft w:val="0"/>
          <w:marRight w:val="0"/>
          <w:marTop w:val="0"/>
          <w:marBottom w:val="70"/>
          <w:divBdr>
            <w:top w:val="none" w:sz="0" w:space="0" w:color="auto"/>
            <w:left w:val="none" w:sz="0" w:space="0" w:color="auto"/>
            <w:bottom w:val="none" w:sz="0" w:space="0" w:color="auto"/>
            <w:right w:val="none" w:sz="0" w:space="0" w:color="auto"/>
          </w:divBdr>
        </w:div>
        <w:div w:id="1640066758">
          <w:marLeft w:val="0"/>
          <w:marRight w:val="0"/>
          <w:marTop w:val="0"/>
          <w:marBottom w:val="101"/>
          <w:divBdr>
            <w:top w:val="none" w:sz="0" w:space="0" w:color="auto"/>
            <w:left w:val="none" w:sz="0" w:space="0" w:color="auto"/>
            <w:bottom w:val="none" w:sz="0" w:space="0" w:color="auto"/>
            <w:right w:val="none" w:sz="0" w:space="0" w:color="auto"/>
          </w:divBdr>
        </w:div>
        <w:div w:id="1562717738">
          <w:marLeft w:val="0"/>
          <w:marRight w:val="0"/>
          <w:marTop w:val="0"/>
          <w:marBottom w:val="101"/>
          <w:divBdr>
            <w:top w:val="none" w:sz="0" w:space="0" w:color="auto"/>
            <w:left w:val="none" w:sz="0" w:space="0" w:color="auto"/>
            <w:bottom w:val="none" w:sz="0" w:space="0" w:color="auto"/>
            <w:right w:val="none" w:sz="0" w:space="0" w:color="auto"/>
          </w:divBdr>
        </w:div>
        <w:div w:id="280649313">
          <w:marLeft w:val="0"/>
          <w:marRight w:val="0"/>
          <w:marTop w:val="0"/>
          <w:marBottom w:val="101"/>
          <w:divBdr>
            <w:top w:val="none" w:sz="0" w:space="0" w:color="auto"/>
            <w:left w:val="none" w:sz="0" w:space="0" w:color="auto"/>
            <w:bottom w:val="none" w:sz="0" w:space="0" w:color="auto"/>
            <w:right w:val="none" w:sz="0" w:space="0" w:color="auto"/>
          </w:divBdr>
        </w:div>
        <w:div w:id="1358968602">
          <w:marLeft w:val="0"/>
          <w:marRight w:val="0"/>
          <w:marTop w:val="0"/>
          <w:marBottom w:val="101"/>
          <w:divBdr>
            <w:top w:val="none" w:sz="0" w:space="0" w:color="auto"/>
            <w:left w:val="none" w:sz="0" w:space="0" w:color="auto"/>
            <w:bottom w:val="none" w:sz="0" w:space="0" w:color="auto"/>
            <w:right w:val="none" w:sz="0" w:space="0" w:color="auto"/>
          </w:divBdr>
        </w:div>
        <w:div w:id="1982491200">
          <w:marLeft w:val="0"/>
          <w:marRight w:val="0"/>
          <w:marTop w:val="101"/>
          <w:marBottom w:val="101"/>
          <w:divBdr>
            <w:top w:val="none" w:sz="0" w:space="0" w:color="auto"/>
            <w:left w:val="none" w:sz="0" w:space="0" w:color="auto"/>
            <w:bottom w:val="none" w:sz="0" w:space="0" w:color="auto"/>
            <w:right w:val="none" w:sz="0" w:space="0" w:color="auto"/>
          </w:divBdr>
        </w:div>
        <w:div w:id="1047607534">
          <w:marLeft w:val="0"/>
          <w:marRight w:val="0"/>
          <w:marTop w:val="0"/>
          <w:marBottom w:val="101"/>
          <w:divBdr>
            <w:top w:val="none" w:sz="0" w:space="0" w:color="auto"/>
            <w:left w:val="none" w:sz="0" w:space="0" w:color="auto"/>
            <w:bottom w:val="none" w:sz="0" w:space="0" w:color="auto"/>
            <w:right w:val="none" w:sz="0" w:space="0" w:color="auto"/>
          </w:divBdr>
        </w:div>
        <w:div w:id="554394491">
          <w:marLeft w:val="720"/>
          <w:marRight w:val="0"/>
          <w:marTop w:val="0"/>
          <w:marBottom w:val="101"/>
          <w:divBdr>
            <w:top w:val="none" w:sz="0" w:space="0" w:color="auto"/>
            <w:left w:val="none" w:sz="0" w:space="0" w:color="auto"/>
            <w:bottom w:val="none" w:sz="0" w:space="0" w:color="auto"/>
            <w:right w:val="none" w:sz="0" w:space="0" w:color="auto"/>
          </w:divBdr>
        </w:div>
        <w:div w:id="256207296">
          <w:marLeft w:val="720"/>
          <w:marRight w:val="0"/>
          <w:marTop w:val="0"/>
          <w:marBottom w:val="101"/>
          <w:divBdr>
            <w:top w:val="none" w:sz="0" w:space="0" w:color="auto"/>
            <w:left w:val="none" w:sz="0" w:space="0" w:color="auto"/>
            <w:bottom w:val="none" w:sz="0" w:space="0" w:color="auto"/>
            <w:right w:val="none" w:sz="0" w:space="0" w:color="auto"/>
          </w:divBdr>
        </w:div>
        <w:div w:id="403531717">
          <w:marLeft w:val="1080"/>
          <w:marRight w:val="0"/>
          <w:marTop w:val="0"/>
          <w:marBottom w:val="101"/>
          <w:divBdr>
            <w:top w:val="none" w:sz="0" w:space="0" w:color="auto"/>
            <w:left w:val="none" w:sz="0" w:space="0" w:color="auto"/>
            <w:bottom w:val="none" w:sz="0" w:space="0" w:color="auto"/>
            <w:right w:val="none" w:sz="0" w:space="0" w:color="auto"/>
          </w:divBdr>
        </w:div>
        <w:div w:id="505898334">
          <w:marLeft w:val="1080"/>
          <w:marRight w:val="0"/>
          <w:marTop w:val="0"/>
          <w:marBottom w:val="101"/>
          <w:divBdr>
            <w:top w:val="none" w:sz="0" w:space="0" w:color="auto"/>
            <w:left w:val="none" w:sz="0" w:space="0" w:color="auto"/>
            <w:bottom w:val="none" w:sz="0" w:space="0" w:color="auto"/>
            <w:right w:val="none" w:sz="0" w:space="0" w:color="auto"/>
          </w:divBdr>
        </w:div>
        <w:div w:id="1788113348">
          <w:marLeft w:val="1080"/>
          <w:marRight w:val="0"/>
          <w:marTop w:val="0"/>
          <w:marBottom w:val="101"/>
          <w:divBdr>
            <w:top w:val="none" w:sz="0" w:space="0" w:color="auto"/>
            <w:left w:val="none" w:sz="0" w:space="0" w:color="auto"/>
            <w:bottom w:val="none" w:sz="0" w:space="0" w:color="auto"/>
            <w:right w:val="none" w:sz="0" w:space="0" w:color="auto"/>
          </w:divBdr>
        </w:div>
        <w:div w:id="347292833">
          <w:marLeft w:val="0"/>
          <w:marRight w:val="0"/>
          <w:marTop w:val="0"/>
          <w:marBottom w:val="101"/>
          <w:divBdr>
            <w:top w:val="none" w:sz="0" w:space="0" w:color="auto"/>
            <w:left w:val="none" w:sz="0" w:space="0" w:color="auto"/>
            <w:bottom w:val="none" w:sz="0" w:space="0" w:color="auto"/>
            <w:right w:val="none" w:sz="0" w:space="0" w:color="auto"/>
          </w:divBdr>
        </w:div>
        <w:div w:id="2130389754">
          <w:marLeft w:val="1080"/>
          <w:marRight w:val="0"/>
          <w:marTop w:val="0"/>
          <w:marBottom w:val="101"/>
          <w:divBdr>
            <w:top w:val="none" w:sz="0" w:space="0" w:color="auto"/>
            <w:left w:val="none" w:sz="0" w:space="0" w:color="auto"/>
            <w:bottom w:val="none" w:sz="0" w:space="0" w:color="auto"/>
            <w:right w:val="none" w:sz="0" w:space="0" w:color="auto"/>
          </w:divBdr>
        </w:div>
        <w:div w:id="998729708">
          <w:marLeft w:val="1440"/>
          <w:marRight w:val="0"/>
          <w:marTop w:val="0"/>
          <w:marBottom w:val="101"/>
          <w:divBdr>
            <w:top w:val="none" w:sz="0" w:space="0" w:color="auto"/>
            <w:left w:val="none" w:sz="0" w:space="0" w:color="auto"/>
            <w:bottom w:val="none" w:sz="0" w:space="0" w:color="auto"/>
            <w:right w:val="none" w:sz="0" w:space="0" w:color="auto"/>
          </w:divBdr>
        </w:div>
        <w:div w:id="2123720538">
          <w:marLeft w:val="1440"/>
          <w:marRight w:val="0"/>
          <w:marTop w:val="0"/>
          <w:marBottom w:val="101"/>
          <w:divBdr>
            <w:top w:val="none" w:sz="0" w:space="0" w:color="auto"/>
            <w:left w:val="none" w:sz="0" w:space="0" w:color="auto"/>
            <w:bottom w:val="none" w:sz="0" w:space="0" w:color="auto"/>
            <w:right w:val="none" w:sz="0" w:space="0" w:color="auto"/>
          </w:divBdr>
        </w:div>
        <w:div w:id="63916721">
          <w:marLeft w:val="1440"/>
          <w:marRight w:val="0"/>
          <w:marTop w:val="0"/>
          <w:marBottom w:val="101"/>
          <w:divBdr>
            <w:top w:val="none" w:sz="0" w:space="0" w:color="auto"/>
            <w:left w:val="none" w:sz="0" w:space="0" w:color="auto"/>
            <w:bottom w:val="none" w:sz="0" w:space="0" w:color="auto"/>
            <w:right w:val="none" w:sz="0" w:space="0" w:color="auto"/>
          </w:divBdr>
        </w:div>
        <w:div w:id="2053966342">
          <w:marLeft w:val="1080"/>
          <w:marRight w:val="0"/>
          <w:marTop w:val="0"/>
          <w:marBottom w:val="101"/>
          <w:divBdr>
            <w:top w:val="none" w:sz="0" w:space="0" w:color="auto"/>
            <w:left w:val="none" w:sz="0" w:space="0" w:color="auto"/>
            <w:bottom w:val="none" w:sz="0" w:space="0" w:color="auto"/>
            <w:right w:val="none" w:sz="0" w:space="0" w:color="auto"/>
          </w:divBdr>
        </w:div>
        <w:div w:id="302083336">
          <w:marLeft w:val="1440"/>
          <w:marRight w:val="0"/>
          <w:marTop w:val="0"/>
          <w:marBottom w:val="101"/>
          <w:divBdr>
            <w:top w:val="none" w:sz="0" w:space="0" w:color="auto"/>
            <w:left w:val="none" w:sz="0" w:space="0" w:color="auto"/>
            <w:bottom w:val="none" w:sz="0" w:space="0" w:color="auto"/>
            <w:right w:val="none" w:sz="0" w:space="0" w:color="auto"/>
          </w:divBdr>
        </w:div>
        <w:div w:id="55931053">
          <w:marLeft w:val="1440"/>
          <w:marRight w:val="0"/>
          <w:marTop w:val="0"/>
          <w:marBottom w:val="101"/>
          <w:divBdr>
            <w:top w:val="none" w:sz="0" w:space="0" w:color="auto"/>
            <w:left w:val="none" w:sz="0" w:space="0" w:color="auto"/>
            <w:bottom w:val="none" w:sz="0" w:space="0" w:color="auto"/>
            <w:right w:val="none" w:sz="0" w:space="0" w:color="auto"/>
          </w:divBdr>
        </w:div>
        <w:div w:id="1359043829">
          <w:marLeft w:val="1440"/>
          <w:marRight w:val="0"/>
          <w:marTop w:val="0"/>
          <w:marBottom w:val="101"/>
          <w:divBdr>
            <w:top w:val="none" w:sz="0" w:space="0" w:color="auto"/>
            <w:left w:val="none" w:sz="0" w:space="0" w:color="auto"/>
            <w:bottom w:val="none" w:sz="0" w:space="0" w:color="auto"/>
            <w:right w:val="none" w:sz="0" w:space="0" w:color="auto"/>
          </w:divBdr>
        </w:div>
        <w:div w:id="1370643170">
          <w:marLeft w:val="1440"/>
          <w:marRight w:val="0"/>
          <w:marTop w:val="0"/>
          <w:marBottom w:val="101"/>
          <w:divBdr>
            <w:top w:val="none" w:sz="0" w:space="0" w:color="auto"/>
            <w:left w:val="none" w:sz="0" w:space="0" w:color="auto"/>
            <w:bottom w:val="none" w:sz="0" w:space="0" w:color="auto"/>
            <w:right w:val="none" w:sz="0" w:space="0" w:color="auto"/>
          </w:divBdr>
        </w:div>
        <w:div w:id="541328584">
          <w:marLeft w:val="1080"/>
          <w:marRight w:val="0"/>
          <w:marTop w:val="0"/>
          <w:marBottom w:val="101"/>
          <w:divBdr>
            <w:top w:val="none" w:sz="0" w:space="0" w:color="auto"/>
            <w:left w:val="none" w:sz="0" w:space="0" w:color="auto"/>
            <w:bottom w:val="none" w:sz="0" w:space="0" w:color="auto"/>
            <w:right w:val="none" w:sz="0" w:space="0" w:color="auto"/>
          </w:divBdr>
        </w:div>
        <w:div w:id="2090616679">
          <w:marLeft w:val="1440"/>
          <w:marRight w:val="0"/>
          <w:marTop w:val="0"/>
          <w:marBottom w:val="101"/>
          <w:divBdr>
            <w:top w:val="none" w:sz="0" w:space="0" w:color="auto"/>
            <w:left w:val="none" w:sz="0" w:space="0" w:color="auto"/>
            <w:bottom w:val="none" w:sz="0" w:space="0" w:color="auto"/>
            <w:right w:val="none" w:sz="0" w:space="0" w:color="auto"/>
          </w:divBdr>
        </w:div>
        <w:div w:id="1385986101">
          <w:marLeft w:val="1440"/>
          <w:marRight w:val="0"/>
          <w:marTop w:val="0"/>
          <w:marBottom w:val="101"/>
          <w:divBdr>
            <w:top w:val="none" w:sz="0" w:space="0" w:color="auto"/>
            <w:left w:val="none" w:sz="0" w:space="0" w:color="auto"/>
            <w:bottom w:val="none" w:sz="0" w:space="0" w:color="auto"/>
            <w:right w:val="none" w:sz="0" w:space="0" w:color="auto"/>
          </w:divBdr>
        </w:div>
        <w:div w:id="622034793">
          <w:marLeft w:val="1440"/>
          <w:marRight w:val="0"/>
          <w:marTop w:val="0"/>
          <w:marBottom w:val="101"/>
          <w:divBdr>
            <w:top w:val="none" w:sz="0" w:space="0" w:color="auto"/>
            <w:left w:val="none" w:sz="0" w:space="0" w:color="auto"/>
            <w:bottom w:val="none" w:sz="0" w:space="0" w:color="auto"/>
            <w:right w:val="none" w:sz="0" w:space="0" w:color="auto"/>
          </w:divBdr>
        </w:div>
        <w:div w:id="161162259">
          <w:marLeft w:val="1440"/>
          <w:marRight w:val="0"/>
          <w:marTop w:val="0"/>
          <w:marBottom w:val="101"/>
          <w:divBdr>
            <w:top w:val="none" w:sz="0" w:space="0" w:color="auto"/>
            <w:left w:val="none" w:sz="0" w:space="0" w:color="auto"/>
            <w:bottom w:val="none" w:sz="0" w:space="0" w:color="auto"/>
            <w:right w:val="none" w:sz="0" w:space="0" w:color="auto"/>
          </w:divBdr>
        </w:div>
        <w:div w:id="294217738">
          <w:marLeft w:val="0"/>
          <w:marRight w:val="0"/>
          <w:marTop w:val="0"/>
          <w:marBottom w:val="101"/>
          <w:divBdr>
            <w:top w:val="none" w:sz="0" w:space="0" w:color="auto"/>
            <w:left w:val="none" w:sz="0" w:space="0" w:color="auto"/>
            <w:bottom w:val="none" w:sz="0" w:space="0" w:color="auto"/>
            <w:right w:val="none" w:sz="0" w:space="0" w:color="auto"/>
          </w:divBdr>
        </w:div>
        <w:div w:id="1836845705">
          <w:marLeft w:val="1080"/>
          <w:marRight w:val="0"/>
          <w:marTop w:val="0"/>
          <w:marBottom w:val="101"/>
          <w:divBdr>
            <w:top w:val="none" w:sz="0" w:space="0" w:color="auto"/>
            <w:left w:val="none" w:sz="0" w:space="0" w:color="auto"/>
            <w:bottom w:val="none" w:sz="0" w:space="0" w:color="auto"/>
            <w:right w:val="none" w:sz="0" w:space="0" w:color="auto"/>
          </w:divBdr>
        </w:div>
        <w:div w:id="940141459">
          <w:marLeft w:val="1440"/>
          <w:marRight w:val="0"/>
          <w:marTop w:val="0"/>
          <w:marBottom w:val="101"/>
          <w:divBdr>
            <w:top w:val="none" w:sz="0" w:space="0" w:color="auto"/>
            <w:left w:val="none" w:sz="0" w:space="0" w:color="auto"/>
            <w:bottom w:val="none" w:sz="0" w:space="0" w:color="auto"/>
            <w:right w:val="none" w:sz="0" w:space="0" w:color="auto"/>
          </w:divBdr>
        </w:div>
        <w:div w:id="274948780">
          <w:marLeft w:val="1890"/>
          <w:marRight w:val="0"/>
          <w:marTop w:val="0"/>
          <w:marBottom w:val="101"/>
          <w:divBdr>
            <w:top w:val="none" w:sz="0" w:space="0" w:color="auto"/>
            <w:left w:val="none" w:sz="0" w:space="0" w:color="auto"/>
            <w:bottom w:val="none" w:sz="0" w:space="0" w:color="auto"/>
            <w:right w:val="none" w:sz="0" w:space="0" w:color="auto"/>
          </w:divBdr>
        </w:div>
        <w:div w:id="162405266">
          <w:marLeft w:val="1890"/>
          <w:marRight w:val="0"/>
          <w:marTop w:val="0"/>
          <w:marBottom w:val="101"/>
          <w:divBdr>
            <w:top w:val="none" w:sz="0" w:space="0" w:color="auto"/>
            <w:left w:val="none" w:sz="0" w:space="0" w:color="auto"/>
            <w:bottom w:val="none" w:sz="0" w:space="0" w:color="auto"/>
            <w:right w:val="none" w:sz="0" w:space="0" w:color="auto"/>
          </w:divBdr>
        </w:div>
        <w:div w:id="1160197991">
          <w:marLeft w:val="1890"/>
          <w:marRight w:val="0"/>
          <w:marTop w:val="0"/>
          <w:marBottom w:val="101"/>
          <w:divBdr>
            <w:top w:val="none" w:sz="0" w:space="0" w:color="auto"/>
            <w:left w:val="none" w:sz="0" w:space="0" w:color="auto"/>
            <w:bottom w:val="none" w:sz="0" w:space="0" w:color="auto"/>
            <w:right w:val="none" w:sz="0" w:space="0" w:color="auto"/>
          </w:divBdr>
        </w:div>
        <w:div w:id="1883905862">
          <w:marLeft w:val="1890"/>
          <w:marRight w:val="0"/>
          <w:marTop w:val="0"/>
          <w:marBottom w:val="101"/>
          <w:divBdr>
            <w:top w:val="none" w:sz="0" w:space="0" w:color="auto"/>
            <w:left w:val="none" w:sz="0" w:space="0" w:color="auto"/>
            <w:bottom w:val="none" w:sz="0" w:space="0" w:color="auto"/>
            <w:right w:val="none" w:sz="0" w:space="0" w:color="auto"/>
          </w:divBdr>
        </w:div>
        <w:div w:id="1261068412">
          <w:marLeft w:val="1440"/>
          <w:marRight w:val="0"/>
          <w:marTop w:val="0"/>
          <w:marBottom w:val="101"/>
          <w:divBdr>
            <w:top w:val="none" w:sz="0" w:space="0" w:color="auto"/>
            <w:left w:val="none" w:sz="0" w:space="0" w:color="auto"/>
            <w:bottom w:val="none" w:sz="0" w:space="0" w:color="auto"/>
            <w:right w:val="none" w:sz="0" w:space="0" w:color="auto"/>
          </w:divBdr>
        </w:div>
        <w:div w:id="548684624">
          <w:marLeft w:val="1440"/>
          <w:marRight w:val="0"/>
          <w:marTop w:val="0"/>
          <w:marBottom w:val="101"/>
          <w:divBdr>
            <w:top w:val="none" w:sz="0" w:space="0" w:color="auto"/>
            <w:left w:val="none" w:sz="0" w:space="0" w:color="auto"/>
            <w:bottom w:val="none" w:sz="0" w:space="0" w:color="auto"/>
            <w:right w:val="none" w:sz="0" w:space="0" w:color="auto"/>
          </w:divBdr>
        </w:div>
        <w:div w:id="30571304">
          <w:marLeft w:val="1440"/>
          <w:marRight w:val="0"/>
          <w:marTop w:val="0"/>
          <w:marBottom w:val="101"/>
          <w:divBdr>
            <w:top w:val="none" w:sz="0" w:space="0" w:color="auto"/>
            <w:left w:val="none" w:sz="0" w:space="0" w:color="auto"/>
            <w:bottom w:val="none" w:sz="0" w:space="0" w:color="auto"/>
            <w:right w:val="none" w:sz="0" w:space="0" w:color="auto"/>
          </w:divBdr>
        </w:div>
        <w:div w:id="1754812740">
          <w:marLeft w:val="1890"/>
          <w:marRight w:val="0"/>
          <w:marTop w:val="0"/>
          <w:marBottom w:val="101"/>
          <w:divBdr>
            <w:top w:val="none" w:sz="0" w:space="0" w:color="auto"/>
            <w:left w:val="none" w:sz="0" w:space="0" w:color="auto"/>
            <w:bottom w:val="none" w:sz="0" w:space="0" w:color="auto"/>
            <w:right w:val="none" w:sz="0" w:space="0" w:color="auto"/>
          </w:divBdr>
        </w:div>
        <w:div w:id="737634071">
          <w:marLeft w:val="1890"/>
          <w:marRight w:val="0"/>
          <w:marTop w:val="0"/>
          <w:marBottom w:val="101"/>
          <w:divBdr>
            <w:top w:val="none" w:sz="0" w:space="0" w:color="auto"/>
            <w:left w:val="none" w:sz="0" w:space="0" w:color="auto"/>
            <w:bottom w:val="none" w:sz="0" w:space="0" w:color="auto"/>
            <w:right w:val="none" w:sz="0" w:space="0" w:color="auto"/>
          </w:divBdr>
        </w:div>
        <w:div w:id="379675605">
          <w:marLeft w:val="1890"/>
          <w:marRight w:val="0"/>
          <w:marTop w:val="0"/>
          <w:marBottom w:val="101"/>
          <w:divBdr>
            <w:top w:val="none" w:sz="0" w:space="0" w:color="auto"/>
            <w:left w:val="none" w:sz="0" w:space="0" w:color="auto"/>
            <w:bottom w:val="none" w:sz="0" w:space="0" w:color="auto"/>
            <w:right w:val="none" w:sz="0" w:space="0" w:color="auto"/>
          </w:divBdr>
        </w:div>
        <w:div w:id="316804742">
          <w:marLeft w:val="1440"/>
          <w:marRight w:val="0"/>
          <w:marTop w:val="0"/>
          <w:marBottom w:val="101"/>
          <w:divBdr>
            <w:top w:val="none" w:sz="0" w:space="0" w:color="auto"/>
            <w:left w:val="none" w:sz="0" w:space="0" w:color="auto"/>
            <w:bottom w:val="none" w:sz="0" w:space="0" w:color="auto"/>
            <w:right w:val="none" w:sz="0" w:space="0" w:color="auto"/>
          </w:divBdr>
        </w:div>
        <w:div w:id="886720259">
          <w:marLeft w:val="1890"/>
          <w:marRight w:val="0"/>
          <w:marTop w:val="0"/>
          <w:marBottom w:val="101"/>
          <w:divBdr>
            <w:top w:val="none" w:sz="0" w:space="0" w:color="auto"/>
            <w:left w:val="none" w:sz="0" w:space="0" w:color="auto"/>
            <w:bottom w:val="none" w:sz="0" w:space="0" w:color="auto"/>
            <w:right w:val="none" w:sz="0" w:space="0" w:color="auto"/>
          </w:divBdr>
        </w:div>
        <w:div w:id="1314916452">
          <w:marLeft w:val="1890"/>
          <w:marRight w:val="0"/>
          <w:marTop w:val="0"/>
          <w:marBottom w:val="101"/>
          <w:divBdr>
            <w:top w:val="none" w:sz="0" w:space="0" w:color="auto"/>
            <w:left w:val="none" w:sz="0" w:space="0" w:color="auto"/>
            <w:bottom w:val="none" w:sz="0" w:space="0" w:color="auto"/>
            <w:right w:val="none" w:sz="0" w:space="0" w:color="auto"/>
          </w:divBdr>
        </w:div>
        <w:div w:id="1635407035">
          <w:marLeft w:val="1890"/>
          <w:marRight w:val="0"/>
          <w:marTop w:val="0"/>
          <w:marBottom w:val="101"/>
          <w:divBdr>
            <w:top w:val="none" w:sz="0" w:space="0" w:color="auto"/>
            <w:left w:val="none" w:sz="0" w:space="0" w:color="auto"/>
            <w:bottom w:val="none" w:sz="0" w:space="0" w:color="auto"/>
            <w:right w:val="none" w:sz="0" w:space="0" w:color="auto"/>
          </w:divBdr>
        </w:div>
        <w:div w:id="1023482863">
          <w:marLeft w:val="1080"/>
          <w:marRight w:val="0"/>
          <w:marTop w:val="0"/>
          <w:marBottom w:val="101"/>
          <w:divBdr>
            <w:top w:val="none" w:sz="0" w:space="0" w:color="auto"/>
            <w:left w:val="none" w:sz="0" w:space="0" w:color="auto"/>
            <w:bottom w:val="none" w:sz="0" w:space="0" w:color="auto"/>
            <w:right w:val="none" w:sz="0" w:space="0" w:color="auto"/>
          </w:divBdr>
        </w:div>
        <w:div w:id="900678114">
          <w:marLeft w:val="1440"/>
          <w:marRight w:val="0"/>
          <w:marTop w:val="0"/>
          <w:marBottom w:val="101"/>
          <w:divBdr>
            <w:top w:val="none" w:sz="0" w:space="0" w:color="auto"/>
            <w:left w:val="none" w:sz="0" w:space="0" w:color="auto"/>
            <w:bottom w:val="none" w:sz="0" w:space="0" w:color="auto"/>
            <w:right w:val="none" w:sz="0" w:space="0" w:color="auto"/>
          </w:divBdr>
        </w:div>
        <w:div w:id="271521511">
          <w:marLeft w:val="1890"/>
          <w:marRight w:val="0"/>
          <w:marTop w:val="0"/>
          <w:marBottom w:val="101"/>
          <w:divBdr>
            <w:top w:val="none" w:sz="0" w:space="0" w:color="auto"/>
            <w:left w:val="none" w:sz="0" w:space="0" w:color="auto"/>
            <w:bottom w:val="none" w:sz="0" w:space="0" w:color="auto"/>
            <w:right w:val="none" w:sz="0" w:space="0" w:color="auto"/>
          </w:divBdr>
        </w:div>
        <w:div w:id="654530065">
          <w:marLeft w:val="1890"/>
          <w:marRight w:val="0"/>
          <w:marTop w:val="0"/>
          <w:marBottom w:val="101"/>
          <w:divBdr>
            <w:top w:val="none" w:sz="0" w:space="0" w:color="auto"/>
            <w:left w:val="none" w:sz="0" w:space="0" w:color="auto"/>
            <w:bottom w:val="none" w:sz="0" w:space="0" w:color="auto"/>
            <w:right w:val="none" w:sz="0" w:space="0" w:color="auto"/>
          </w:divBdr>
        </w:div>
        <w:div w:id="1619331374">
          <w:marLeft w:val="1890"/>
          <w:marRight w:val="0"/>
          <w:marTop w:val="0"/>
          <w:marBottom w:val="101"/>
          <w:divBdr>
            <w:top w:val="none" w:sz="0" w:space="0" w:color="auto"/>
            <w:left w:val="none" w:sz="0" w:space="0" w:color="auto"/>
            <w:bottom w:val="none" w:sz="0" w:space="0" w:color="auto"/>
            <w:right w:val="none" w:sz="0" w:space="0" w:color="auto"/>
          </w:divBdr>
        </w:div>
        <w:div w:id="916129359">
          <w:marLeft w:val="1440"/>
          <w:marRight w:val="0"/>
          <w:marTop w:val="0"/>
          <w:marBottom w:val="101"/>
          <w:divBdr>
            <w:top w:val="none" w:sz="0" w:space="0" w:color="auto"/>
            <w:left w:val="none" w:sz="0" w:space="0" w:color="auto"/>
            <w:bottom w:val="none" w:sz="0" w:space="0" w:color="auto"/>
            <w:right w:val="none" w:sz="0" w:space="0" w:color="auto"/>
          </w:divBdr>
        </w:div>
        <w:div w:id="2128161418">
          <w:marLeft w:val="1440"/>
          <w:marRight w:val="0"/>
          <w:marTop w:val="0"/>
          <w:marBottom w:val="101"/>
          <w:divBdr>
            <w:top w:val="none" w:sz="0" w:space="0" w:color="auto"/>
            <w:left w:val="none" w:sz="0" w:space="0" w:color="auto"/>
            <w:bottom w:val="none" w:sz="0" w:space="0" w:color="auto"/>
            <w:right w:val="none" w:sz="0" w:space="0" w:color="auto"/>
          </w:divBdr>
        </w:div>
        <w:div w:id="2146847821">
          <w:marLeft w:val="1440"/>
          <w:marRight w:val="0"/>
          <w:marTop w:val="0"/>
          <w:marBottom w:val="101"/>
          <w:divBdr>
            <w:top w:val="none" w:sz="0" w:space="0" w:color="auto"/>
            <w:left w:val="none" w:sz="0" w:space="0" w:color="auto"/>
            <w:bottom w:val="none" w:sz="0" w:space="0" w:color="auto"/>
            <w:right w:val="none" w:sz="0" w:space="0" w:color="auto"/>
          </w:divBdr>
        </w:div>
        <w:div w:id="1057510975">
          <w:marLeft w:val="1440"/>
          <w:marRight w:val="0"/>
          <w:marTop w:val="0"/>
          <w:marBottom w:val="101"/>
          <w:divBdr>
            <w:top w:val="none" w:sz="0" w:space="0" w:color="auto"/>
            <w:left w:val="none" w:sz="0" w:space="0" w:color="auto"/>
            <w:bottom w:val="none" w:sz="0" w:space="0" w:color="auto"/>
            <w:right w:val="none" w:sz="0" w:space="0" w:color="auto"/>
          </w:divBdr>
        </w:div>
        <w:div w:id="1042750563">
          <w:marLeft w:val="1890"/>
          <w:marRight w:val="0"/>
          <w:marTop w:val="0"/>
          <w:marBottom w:val="101"/>
          <w:divBdr>
            <w:top w:val="none" w:sz="0" w:space="0" w:color="auto"/>
            <w:left w:val="none" w:sz="0" w:space="0" w:color="auto"/>
            <w:bottom w:val="none" w:sz="0" w:space="0" w:color="auto"/>
            <w:right w:val="none" w:sz="0" w:space="0" w:color="auto"/>
          </w:divBdr>
        </w:div>
        <w:div w:id="234828316">
          <w:marLeft w:val="1890"/>
          <w:marRight w:val="0"/>
          <w:marTop w:val="0"/>
          <w:marBottom w:val="101"/>
          <w:divBdr>
            <w:top w:val="none" w:sz="0" w:space="0" w:color="auto"/>
            <w:left w:val="none" w:sz="0" w:space="0" w:color="auto"/>
            <w:bottom w:val="none" w:sz="0" w:space="0" w:color="auto"/>
            <w:right w:val="none" w:sz="0" w:space="0" w:color="auto"/>
          </w:divBdr>
        </w:div>
        <w:div w:id="40138593">
          <w:marLeft w:val="1890"/>
          <w:marRight w:val="0"/>
          <w:marTop w:val="0"/>
          <w:marBottom w:val="101"/>
          <w:divBdr>
            <w:top w:val="none" w:sz="0" w:space="0" w:color="auto"/>
            <w:left w:val="none" w:sz="0" w:space="0" w:color="auto"/>
            <w:bottom w:val="none" w:sz="0" w:space="0" w:color="auto"/>
            <w:right w:val="none" w:sz="0" w:space="0" w:color="auto"/>
          </w:divBdr>
        </w:div>
        <w:div w:id="1619606122">
          <w:marLeft w:val="1890"/>
          <w:marRight w:val="0"/>
          <w:marTop w:val="0"/>
          <w:marBottom w:val="101"/>
          <w:divBdr>
            <w:top w:val="none" w:sz="0" w:space="0" w:color="auto"/>
            <w:left w:val="none" w:sz="0" w:space="0" w:color="auto"/>
            <w:bottom w:val="none" w:sz="0" w:space="0" w:color="auto"/>
            <w:right w:val="none" w:sz="0" w:space="0" w:color="auto"/>
          </w:divBdr>
        </w:div>
        <w:div w:id="331183042">
          <w:marLeft w:val="1890"/>
          <w:marRight w:val="0"/>
          <w:marTop w:val="0"/>
          <w:marBottom w:val="101"/>
          <w:divBdr>
            <w:top w:val="none" w:sz="0" w:space="0" w:color="auto"/>
            <w:left w:val="none" w:sz="0" w:space="0" w:color="auto"/>
            <w:bottom w:val="none" w:sz="0" w:space="0" w:color="auto"/>
            <w:right w:val="none" w:sz="0" w:space="0" w:color="auto"/>
          </w:divBdr>
        </w:div>
        <w:div w:id="306935779">
          <w:marLeft w:val="1440"/>
          <w:marRight w:val="0"/>
          <w:marTop w:val="0"/>
          <w:marBottom w:val="101"/>
          <w:divBdr>
            <w:top w:val="none" w:sz="0" w:space="0" w:color="auto"/>
            <w:left w:val="none" w:sz="0" w:space="0" w:color="auto"/>
            <w:bottom w:val="none" w:sz="0" w:space="0" w:color="auto"/>
            <w:right w:val="none" w:sz="0" w:space="0" w:color="auto"/>
          </w:divBdr>
        </w:div>
        <w:div w:id="1957910879">
          <w:marLeft w:val="1440"/>
          <w:marRight w:val="0"/>
          <w:marTop w:val="0"/>
          <w:marBottom w:val="101"/>
          <w:divBdr>
            <w:top w:val="none" w:sz="0" w:space="0" w:color="auto"/>
            <w:left w:val="none" w:sz="0" w:space="0" w:color="auto"/>
            <w:bottom w:val="none" w:sz="0" w:space="0" w:color="auto"/>
            <w:right w:val="none" w:sz="0" w:space="0" w:color="auto"/>
          </w:divBdr>
        </w:div>
        <w:div w:id="1187982495">
          <w:marLeft w:val="1890"/>
          <w:marRight w:val="0"/>
          <w:marTop w:val="0"/>
          <w:marBottom w:val="101"/>
          <w:divBdr>
            <w:top w:val="none" w:sz="0" w:space="0" w:color="auto"/>
            <w:left w:val="none" w:sz="0" w:space="0" w:color="auto"/>
            <w:bottom w:val="none" w:sz="0" w:space="0" w:color="auto"/>
            <w:right w:val="none" w:sz="0" w:space="0" w:color="auto"/>
          </w:divBdr>
        </w:div>
        <w:div w:id="1974672024">
          <w:marLeft w:val="1890"/>
          <w:marRight w:val="0"/>
          <w:marTop w:val="0"/>
          <w:marBottom w:val="101"/>
          <w:divBdr>
            <w:top w:val="none" w:sz="0" w:space="0" w:color="auto"/>
            <w:left w:val="none" w:sz="0" w:space="0" w:color="auto"/>
            <w:bottom w:val="none" w:sz="0" w:space="0" w:color="auto"/>
            <w:right w:val="none" w:sz="0" w:space="0" w:color="auto"/>
          </w:divBdr>
        </w:div>
        <w:div w:id="1449858027">
          <w:marLeft w:val="1890"/>
          <w:marRight w:val="0"/>
          <w:marTop w:val="0"/>
          <w:marBottom w:val="101"/>
          <w:divBdr>
            <w:top w:val="none" w:sz="0" w:space="0" w:color="auto"/>
            <w:left w:val="none" w:sz="0" w:space="0" w:color="auto"/>
            <w:bottom w:val="none" w:sz="0" w:space="0" w:color="auto"/>
            <w:right w:val="none" w:sz="0" w:space="0" w:color="auto"/>
          </w:divBdr>
        </w:div>
        <w:div w:id="684132218">
          <w:marLeft w:val="1440"/>
          <w:marRight w:val="0"/>
          <w:marTop w:val="0"/>
          <w:marBottom w:val="101"/>
          <w:divBdr>
            <w:top w:val="none" w:sz="0" w:space="0" w:color="auto"/>
            <w:left w:val="none" w:sz="0" w:space="0" w:color="auto"/>
            <w:bottom w:val="none" w:sz="0" w:space="0" w:color="auto"/>
            <w:right w:val="none" w:sz="0" w:space="0" w:color="auto"/>
          </w:divBdr>
        </w:div>
        <w:div w:id="1538351259">
          <w:marLeft w:val="1890"/>
          <w:marRight w:val="0"/>
          <w:marTop w:val="0"/>
          <w:marBottom w:val="101"/>
          <w:divBdr>
            <w:top w:val="none" w:sz="0" w:space="0" w:color="auto"/>
            <w:left w:val="none" w:sz="0" w:space="0" w:color="auto"/>
            <w:bottom w:val="none" w:sz="0" w:space="0" w:color="auto"/>
            <w:right w:val="none" w:sz="0" w:space="0" w:color="auto"/>
          </w:divBdr>
        </w:div>
        <w:div w:id="992680112">
          <w:marLeft w:val="1890"/>
          <w:marRight w:val="0"/>
          <w:marTop w:val="0"/>
          <w:marBottom w:val="101"/>
          <w:divBdr>
            <w:top w:val="none" w:sz="0" w:space="0" w:color="auto"/>
            <w:left w:val="none" w:sz="0" w:space="0" w:color="auto"/>
            <w:bottom w:val="none" w:sz="0" w:space="0" w:color="auto"/>
            <w:right w:val="none" w:sz="0" w:space="0" w:color="auto"/>
          </w:divBdr>
        </w:div>
        <w:div w:id="535167451">
          <w:marLeft w:val="1440"/>
          <w:marRight w:val="0"/>
          <w:marTop w:val="0"/>
          <w:marBottom w:val="101"/>
          <w:divBdr>
            <w:top w:val="none" w:sz="0" w:space="0" w:color="auto"/>
            <w:left w:val="none" w:sz="0" w:space="0" w:color="auto"/>
            <w:bottom w:val="none" w:sz="0" w:space="0" w:color="auto"/>
            <w:right w:val="none" w:sz="0" w:space="0" w:color="auto"/>
          </w:divBdr>
        </w:div>
        <w:div w:id="630719615">
          <w:marLeft w:val="1440"/>
          <w:marRight w:val="0"/>
          <w:marTop w:val="0"/>
          <w:marBottom w:val="101"/>
          <w:divBdr>
            <w:top w:val="none" w:sz="0" w:space="0" w:color="auto"/>
            <w:left w:val="none" w:sz="0" w:space="0" w:color="auto"/>
            <w:bottom w:val="none" w:sz="0" w:space="0" w:color="auto"/>
            <w:right w:val="none" w:sz="0" w:space="0" w:color="auto"/>
          </w:divBdr>
        </w:div>
        <w:div w:id="2102025742">
          <w:marLeft w:val="1440"/>
          <w:marRight w:val="0"/>
          <w:marTop w:val="0"/>
          <w:marBottom w:val="101"/>
          <w:divBdr>
            <w:top w:val="none" w:sz="0" w:space="0" w:color="auto"/>
            <w:left w:val="none" w:sz="0" w:space="0" w:color="auto"/>
            <w:bottom w:val="none" w:sz="0" w:space="0" w:color="auto"/>
            <w:right w:val="none" w:sz="0" w:space="0" w:color="auto"/>
          </w:divBdr>
        </w:div>
        <w:div w:id="1877042034">
          <w:marLeft w:val="1440"/>
          <w:marRight w:val="0"/>
          <w:marTop w:val="0"/>
          <w:marBottom w:val="101"/>
          <w:divBdr>
            <w:top w:val="none" w:sz="0" w:space="0" w:color="auto"/>
            <w:left w:val="none" w:sz="0" w:space="0" w:color="auto"/>
            <w:bottom w:val="none" w:sz="0" w:space="0" w:color="auto"/>
            <w:right w:val="none" w:sz="0" w:space="0" w:color="auto"/>
          </w:divBdr>
        </w:div>
        <w:div w:id="790130292">
          <w:marLeft w:val="1440"/>
          <w:marRight w:val="0"/>
          <w:marTop w:val="0"/>
          <w:marBottom w:val="101"/>
          <w:divBdr>
            <w:top w:val="none" w:sz="0" w:space="0" w:color="auto"/>
            <w:left w:val="none" w:sz="0" w:space="0" w:color="auto"/>
            <w:bottom w:val="none" w:sz="0" w:space="0" w:color="auto"/>
            <w:right w:val="none" w:sz="0" w:space="0" w:color="auto"/>
          </w:divBdr>
        </w:div>
        <w:div w:id="1905942374">
          <w:marLeft w:val="1890"/>
          <w:marRight w:val="0"/>
          <w:marTop w:val="0"/>
          <w:marBottom w:val="101"/>
          <w:divBdr>
            <w:top w:val="none" w:sz="0" w:space="0" w:color="auto"/>
            <w:left w:val="none" w:sz="0" w:space="0" w:color="auto"/>
            <w:bottom w:val="none" w:sz="0" w:space="0" w:color="auto"/>
            <w:right w:val="none" w:sz="0" w:space="0" w:color="auto"/>
          </w:divBdr>
        </w:div>
        <w:div w:id="1890921825">
          <w:marLeft w:val="1890"/>
          <w:marRight w:val="0"/>
          <w:marTop w:val="0"/>
          <w:marBottom w:val="101"/>
          <w:divBdr>
            <w:top w:val="none" w:sz="0" w:space="0" w:color="auto"/>
            <w:left w:val="none" w:sz="0" w:space="0" w:color="auto"/>
            <w:bottom w:val="none" w:sz="0" w:space="0" w:color="auto"/>
            <w:right w:val="none" w:sz="0" w:space="0" w:color="auto"/>
          </w:divBdr>
        </w:div>
        <w:div w:id="2019036198">
          <w:marLeft w:val="1890"/>
          <w:marRight w:val="0"/>
          <w:marTop w:val="0"/>
          <w:marBottom w:val="101"/>
          <w:divBdr>
            <w:top w:val="none" w:sz="0" w:space="0" w:color="auto"/>
            <w:left w:val="none" w:sz="0" w:space="0" w:color="auto"/>
            <w:bottom w:val="none" w:sz="0" w:space="0" w:color="auto"/>
            <w:right w:val="none" w:sz="0" w:space="0" w:color="auto"/>
          </w:divBdr>
        </w:div>
        <w:div w:id="281618790">
          <w:marLeft w:val="1890"/>
          <w:marRight w:val="0"/>
          <w:marTop w:val="0"/>
          <w:marBottom w:val="101"/>
          <w:divBdr>
            <w:top w:val="none" w:sz="0" w:space="0" w:color="auto"/>
            <w:left w:val="none" w:sz="0" w:space="0" w:color="auto"/>
            <w:bottom w:val="none" w:sz="0" w:space="0" w:color="auto"/>
            <w:right w:val="none" w:sz="0" w:space="0" w:color="auto"/>
          </w:divBdr>
        </w:div>
        <w:div w:id="1089083180">
          <w:marLeft w:val="1890"/>
          <w:marRight w:val="0"/>
          <w:marTop w:val="0"/>
          <w:marBottom w:val="101"/>
          <w:divBdr>
            <w:top w:val="none" w:sz="0" w:space="0" w:color="auto"/>
            <w:left w:val="none" w:sz="0" w:space="0" w:color="auto"/>
            <w:bottom w:val="none" w:sz="0" w:space="0" w:color="auto"/>
            <w:right w:val="none" w:sz="0" w:space="0" w:color="auto"/>
          </w:divBdr>
        </w:div>
        <w:div w:id="129518235">
          <w:marLeft w:val="1080"/>
          <w:marRight w:val="0"/>
          <w:marTop w:val="0"/>
          <w:marBottom w:val="101"/>
          <w:divBdr>
            <w:top w:val="none" w:sz="0" w:space="0" w:color="auto"/>
            <w:left w:val="none" w:sz="0" w:space="0" w:color="auto"/>
            <w:bottom w:val="none" w:sz="0" w:space="0" w:color="auto"/>
            <w:right w:val="none" w:sz="0" w:space="0" w:color="auto"/>
          </w:divBdr>
        </w:div>
        <w:div w:id="1089959793">
          <w:marLeft w:val="1080"/>
          <w:marRight w:val="0"/>
          <w:marTop w:val="0"/>
          <w:marBottom w:val="101"/>
          <w:divBdr>
            <w:top w:val="none" w:sz="0" w:space="0" w:color="auto"/>
            <w:left w:val="none" w:sz="0" w:space="0" w:color="auto"/>
            <w:bottom w:val="none" w:sz="0" w:space="0" w:color="auto"/>
            <w:right w:val="none" w:sz="0" w:space="0" w:color="auto"/>
          </w:divBdr>
        </w:div>
        <w:div w:id="1500926775">
          <w:marLeft w:val="1080"/>
          <w:marRight w:val="0"/>
          <w:marTop w:val="0"/>
          <w:marBottom w:val="101"/>
          <w:divBdr>
            <w:top w:val="none" w:sz="0" w:space="0" w:color="auto"/>
            <w:left w:val="none" w:sz="0" w:space="0" w:color="auto"/>
            <w:bottom w:val="none" w:sz="0" w:space="0" w:color="auto"/>
            <w:right w:val="none" w:sz="0" w:space="0" w:color="auto"/>
          </w:divBdr>
        </w:div>
        <w:div w:id="240337305">
          <w:marLeft w:val="1440"/>
          <w:marRight w:val="0"/>
          <w:marTop w:val="0"/>
          <w:marBottom w:val="101"/>
          <w:divBdr>
            <w:top w:val="none" w:sz="0" w:space="0" w:color="auto"/>
            <w:left w:val="none" w:sz="0" w:space="0" w:color="auto"/>
            <w:bottom w:val="none" w:sz="0" w:space="0" w:color="auto"/>
            <w:right w:val="none" w:sz="0" w:space="0" w:color="auto"/>
          </w:divBdr>
        </w:div>
        <w:div w:id="543560752">
          <w:marLeft w:val="1440"/>
          <w:marRight w:val="0"/>
          <w:marTop w:val="0"/>
          <w:marBottom w:val="101"/>
          <w:divBdr>
            <w:top w:val="none" w:sz="0" w:space="0" w:color="auto"/>
            <w:left w:val="none" w:sz="0" w:space="0" w:color="auto"/>
            <w:bottom w:val="none" w:sz="0" w:space="0" w:color="auto"/>
            <w:right w:val="none" w:sz="0" w:space="0" w:color="auto"/>
          </w:divBdr>
        </w:div>
        <w:div w:id="17971536">
          <w:marLeft w:val="1440"/>
          <w:marRight w:val="0"/>
          <w:marTop w:val="0"/>
          <w:marBottom w:val="101"/>
          <w:divBdr>
            <w:top w:val="none" w:sz="0" w:space="0" w:color="auto"/>
            <w:left w:val="none" w:sz="0" w:space="0" w:color="auto"/>
            <w:bottom w:val="none" w:sz="0" w:space="0" w:color="auto"/>
            <w:right w:val="none" w:sz="0" w:space="0" w:color="auto"/>
          </w:divBdr>
        </w:div>
        <w:div w:id="1344550037">
          <w:marLeft w:val="1440"/>
          <w:marRight w:val="0"/>
          <w:marTop w:val="0"/>
          <w:marBottom w:val="101"/>
          <w:divBdr>
            <w:top w:val="none" w:sz="0" w:space="0" w:color="auto"/>
            <w:left w:val="none" w:sz="0" w:space="0" w:color="auto"/>
            <w:bottom w:val="none" w:sz="0" w:space="0" w:color="auto"/>
            <w:right w:val="none" w:sz="0" w:space="0" w:color="auto"/>
          </w:divBdr>
        </w:div>
        <w:div w:id="1232160319">
          <w:marLeft w:val="0"/>
          <w:marRight w:val="0"/>
          <w:marTop w:val="0"/>
          <w:marBottom w:val="101"/>
          <w:divBdr>
            <w:top w:val="none" w:sz="0" w:space="0" w:color="auto"/>
            <w:left w:val="none" w:sz="0" w:space="0" w:color="auto"/>
            <w:bottom w:val="none" w:sz="0" w:space="0" w:color="auto"/>
            <w:right w:val="none" w:sz="0" w:space="0" w:color="auto"/>
          </w:divBdr>
        </w:div>
        <w:div w:id="244581023">
          <w:marLeft w:val="0"/>
          <w:marRight w:val="0"/>
          <w:marTop w:val="0"/>
          <w:marBottom w:val="101"/>
          <w:divBdr>
            <w:top w:val="none" w:sz="0" w:space="0" w:color="auto"/>
            <w:left w:val="none" w:sz="0" w:space="0" w:color="auto"/>
            <w:bottom w:val="none" w:sz="0" w:space="0" w:color="auto"/>
            <w:right w:val="none" w:sz="0" w:space="0" w:color="auto"/>
          </w:divBdr>
        </w:div>
        <w:div w:id="100881000">
          <w:marLeft w:val="720"/>
          <w:marRight w:val="0"/>
          <w:marTop w:val="0"/>
          <w:marBottom w:val="101"/>
          <w:divBdr>
            <w:top w:val="none" w:sz="0" w:space="0" w:color="auto"/>
            <w:left w:val="none" w:sz="0" w:space="0" w:color="auto"/>
            <w:bottom w:val="none" w:sz="0" w:space="0" w:color="auto"/>
            <w:right w:val="none" w:sz="0" w:space="0" w:color="auto"/>
          </w:divBdr>
        </w:div>
        <w:div w:id="237248791">
          <w:marLeft w:val="720"/>
          <w:marRight w:val="0"/>
          <w:marTop w:val="0"/>
          <w:marBottom w:val="101"/>
          <w:divBdr>
            <w:top w:val="none" w:sz="0" w:space="0" w:color="auto"/>
            <w:left w:val="none" w:sz="0" w:space="0" w:color="auto"/>
            <w:bottom w:val="none" w:sz="0" w:space="0" w:color="auto"/>
            <w:right w:val="none" w:sz="0" w:space="0" w:color="auto"/>
          </w:divBdr>
        </w:div>
        <w:div w:id="2026246001">
          <w:marLeft w:val="720"/>
          <w:marRight w:val="0"/>
          <w:marTop w:val="0"/>
          <w:marBottom w:val="101"/>
          <w:divBdr>
            <w:top w:val="none" w:sz="0" w:space="0" w:color="auto"/>
            <w:left w:val="none" w:sz="0" w:space="0" w:color="auto"/>
            <w:bottom w:val="none" w:sz="0" w:space="0" w:color="auto"/>
            <w:right w:val="none" w:sz="0" w:space="0" w:color="auto"/>
          </w:divBdr>
        </w:div>
        <w:div w:id="1584293146">
          <w:marLeft w:val="0"/>
          <w:marRight w:val="0"/>
          <w:marTop w:val="0"/>
          <w:marBottom w:val="101"/>
          <w:divBdr>
            <w:top w:val="none" w:sz="0" w:space="0" w:color="auto"/>
            <w:left w:val="none" w:sz="0" w:space="0" w:color="auto"/>
            <w:bottom w:val="none" w:sz="0" w:space="0" w:color="auto"/>
            <w:right w:val="none" w:sz="0" w:space="0" w:color="auto"/>
          </w:divBdr>
        </w:div>
        <w:div w:id="1200044126">
          <w:marLeft w:val="0"/>
          <w:marRight w:val="0"/>
          <w:marTop w:val="0"/>
          <w:marBottom w:val="101"/>
          <w:divBdr>
            <w:top w:val="none" w:sz="0" w:space="0" w:color="auto"/>
            <w:left w:val="none" w:sz="0" w:space="0" w:color="auto"/>
            <w:bottom w:val="none" w:sz="0" w:space="0" w:color="auto"/>
            <w:right w:val="none" w:sz="0" w:space="0" w:color="auto"/>
          </w:divBdr>
        </w:div>
        <w:div w:id="123549202">
          <w:marLeft w:val="1080"/>
          <w:marRight w:val="0"/>
          <w:marTop w:val="0"/>
          <w:marBottom w:val="101"/>
          <w:divBdr>
            <w:top w:val="none" w:sz="0" w:space="0" w:color="auto"/>
            <w:left w:val="none" w:sz="0" w:space="0" w:color="auto"/>
            <w:bottom w:val="none" w:sz="0" w:space="0" w:color="auto"/>
            <w:right w:val="none" w:sz="0" w:space="0" w:color="auto"/>
          </w:divBdr>
        </w:div>
        <w:div w:id="1888881791">
          <w:marLeft w:val="1080"/>
          <w:marRight w:val="0"/>
          <w:marTop w:val="0"/>
          <w:marBottom w:val="101"/>
          <w:divBdr>
            <w:top w:val="none" w:sz="0" w:space="0" w:color="auto"/>
            <w:left w:val="none" w:sz="0" w:space="0" w:color="auto"/>
            <w:bottom w:val="none" w:sz="0" w:space="0" w:color="auto"/>
            <w:right w:val="none" w:sz="0" w:space="0" w:color="auto"/>
          </w:divBdr>
        </w:div>
        <w:div w:id="1730104223">
          <w:marLeft w:val="1080"/>
          <w:marRight w:val="0"/>
          <w:marTop w:val="0"/>
          <w:marBottom w:val="101"/>
          <w:divBdr>
            <w:top w:val="none" w:sz="0" w:space="0" w:color="auto"/>
            <w:left w:val="none" w:sz="0" w:space="0" w:color="auto"/>
            <w:bottom w:val="none" w:sz="0" w:space="0" w:color="auto"/>
            <w:right w:val="none" w:sz="0" w:space="0" w:color="auto"/>
          </w:divBdr>
        </w:div>
        <w:div w:id="779178846">
          <w:marLeft w:val="1080"/>
          <w:marRight w:val="0"/>
          <w:marTop w:val="0"/>
          <w:marBottom w:val="101"/>
          <w:divBdr>
            <w:top w:val="none" w:sz="0" w:space="0" w:color="auto"/>
            <w:left w:val="none" w:sz="0" w:space="0" w:color="auto"/>
            <w:bottom w:val="none" w:sz="0" w:space="0" w:color="auto"/>
            <w:right w:val="none" w:sz="0" w:space="0" w:color="auto"/>
          </w:divBdr>
        </w:div>
        <w:div w:id="1872763648">
          <w:marLeft w:val="1080"/>
          <w:marRight w:val="0"/>
          <w:marTop w:val="0"/>
          <w:marBottom w:val="101"/>
          <w:divBdr>
            <w:top w:val="none" w:sz="0" w:space="0" w:color="auto"/>
            <w:left w:val="none" w:sz="0" w:space="0" w:color="auto"/>
            <w:bottom w:val="none" w:sz="0" w:space="0" w:color="auto"/>
            <w:right w:val="none" w:sz="0" w:space="0" w:color="auto"/>
          </w:divBdr>
        </w:div>
        <w:div w:id="1799958015">
          <w:marLeft w:val="1080"/>
          <w:marRight w:val="0"/>
          <w:marTop w:val="0"/>
          <w:marBottom w:val="101"/>
          <w:divBdr>
            <w:top w:val="none" w:sz="0" w:space="0" w:color="auto"/>
            <w:left w:val="none" w:sz="0" w:space="0" w:color="auto"/>
            <w:bottom w:val="none" w:sz="0" w:space="0" w:color="auto"/>
            <w:right w:val="none" w:sz="0" w:space="0" w:color="auto"/>
          </w:divBdr>
        </w:div>
        <w:div w:id="822233557">
          <w:marLeft w:val="1080"/>
          <w:marRight w:val="0"/>
          <w:marTop w:val="0"/>
          <w:marBottom w:val="101"/>
          <w:divBdr>
            <w:top w:val="none" w:sz="0" w:space="0" w:color="auto"/>
            <w:left w:val="none" w:sz="0" w:space="0" w:color="auto"/>
            <w:bottom w:val="none" w:sz="0" w:space="0" w:color="auto"/>
            <w:right w:val="none" w:sz="0" w:space="0" w:color="auto"/>
          </w:divBdr>
        </w:div>
        <w:div w:id="516848821">
          <w:marLeft w:val="1080"/>
          <w:marRight w:val="0"/>
          <w:marTop w:val="0"/>
          <w:marBottom w:val="101"/>
          <w:divBdr>
            <w:top w:val="none" w:sz="0" w:space="0" w:color="auto"/>
            <w:left w:val="none" w:sz="0" w:space="0" w:color="auto"/>
            <w:bottom w:val="none" w:sz="0" w:space="0" w:color="auto"/>
            <w:right w:val="none" w:sz="0" w:space="0" w:color="auto"/>
          </w:divBdr>
        </w:div>
        <w:div w:id="1592929188">
          <w:marLeft w:val="0"/>
          <w:marRight w:val="0"/>
          <w:marTop w:val="0"/>
          <w:marBottom w:val="101"/>
          <w:divBdr>
            <w:top w:val="none" w:sz="0" w:space="0" w:color="auto"/>
            <w:left w:val="none" w:sz="0" w:space="0" w:color="auto"/>
            <w:bottom w:val="none" w:sz="0" w:space="0" w:color="auto"/>
            <w:right w:val="none" w:sz="0" w:space="0" w:color="auto"/>
          </w:divBdr>
        </w:div>
        <w:div w:id="1445231981">
          <w:marLeft w:val="1080"/>
          <w:marRight w:val="0"/>
          <w:marTop w:val="0"/>
          <w:marBottom w:val="101"/>
          <w:divBdr>
            <w:top w:val="none" w:sz="0" w:space="0" w:color="auto"/>
            <w:left w:val="none" w:sz="0" w:space="0" w:color="auto"/>
            <w:bottom w:val="none" w:sz="0" w:space="0" w:color="auto"/>
            <w:right w:val="none" w:sz="0" w:space="0" w:color="auto"/>
          </w:divBdr>
        </w:div>
        <w:div w:id="2112966580">
          <w:marLeft w:val="1080"/>
          <w:marRight w:val="0"/>
          <w:marTop w:val="0"/>
          <w:marBottom w:val="101"/>
          <w:divBdr>
            <w:top w:val="none" w:sz="0" w:space="0" w:color="auto"/>
            <w:left w:val="none" w:sz="0" w:space="0" w:color="auto"/>
            <w:bottom w:val="none" w:sz="0" w:space="0" w:color="auto"/>
            <w:right w:val="none" w:sz="0" w:space="0" w:color="auto"/>
          </w:divBdr>
        </w:div>
        <w:div w:id="1321617064">
          <w:marLeft w:val="1080"/>
          <w:marRight w:val="0"/>
          <w:marTop w:val="0"/>
          <w:marBottom w:val="101"/>
          <w:divBdr>
            <w:top w:val="none" w:sz="0" w:space="0" w:color="auto"/>
            <w:left w:val="none" w:sz="0" w:space="0" w:color="auto"/>
            <w:bottom w:val="none" w:sz="0" w:space="0" w:color="auto"/>
            <w:right w:val="none" w:sz="0" w:space="0" w:color="auto"/>
          </w:divBdr>
        </w:div>
        <w:div w:id="1257788266">
          <w:marLeft w:val="1080"/>
          <w:marRight w:val="0"/>
          <w:marTop w:val="0"/>
          <w:marBottom w:val="101"/>
          <w:divBdr>
            <w:top w:val="none" w:sz="0" w:space="0" w:color="auto"/>
            <w:left w:val="none" w:sz="0" w:space="0" w:color="auto"/>
            <w:bottom w:val="none" w:sz="0" w:space="0" w:color="auto"/>
            <w:right w:val="none" w:sz="0" w:space="0" w:color="auto"/>
          </w:divBdr>
        </w:div>
        <w:div w:id="596716665">
          <w:marLeft w:val="0"/>
          <w:marRight w:val="0"/>
          <w:marTop w:val="0"/>
          <w:marBottom w:val="101"/>
          <w:divBdr>
            <w:top w:val="none" w:sz="0" w:space="0" w:color="auto"/>
            <w:left w:val="none" w:sz="0" w:space="0" w:color="auto"/>
            <w:bottom w:val="none" w:sz="0" w:space="0" w:color="auto"/>
            <w:right w:val="none" w:sz="0" w:space="0" w:color="auto"/>
          </w:divBdr>
        </w:div>
        <w:div w:id="690881258">
          <w:marLeft w:val="1080"/>
          <w:marRight w:val="0"/>
          <w:marTop w:val="0"/>
          <w:marBottom w:val="101"/>
          <w:divBdr>
            <w:top w:val="none" w:sz="0" w:space="0" w:color="auto"/>
            <w:left w:val="none" w:sz="0" w:space="0" w:color="auto"/>
            <w:bottom w:val="none" w:sz="0" w:space="0" w:color="auto"/>
            <w:right w:val="none" w:sz="0" w:space="0" w:color="auto"/>
          </w:divBdr>
        </w:div>
        <w:div w:id="1544444137">
          <w:marLeft w:val="1080"/>
          <w:marRight w:val="0"/>
          <w:marTop w:val="0"/>
          <w:marBottom w:val="101"/>
          <w:divBdr>
            <w:top w:val="none" w:sz="0" w:space="0" w:color="auto"/>
            <w:left w:val="none" w:sz="0" w:space="0" w:color="auto"/>
            <w:bottom w:val="none" w:sz="0" w:space="0" w:color="auto"/>
            <w:right w:val="none" w:sz="0" w:space="0" w:color="auto"/>
          </w:divBdr>
        </w:div>
        <w:div w:id="2001036976">
          <w:marLeft w:val="1080"/>
          <w:marRight w:val="0"/>
          <w:marTop w:val="0"/>
          <w:marBottom w:val="101"/>
          <w:divBdr>
            <w:top w:val="none" w:sz="0" w:space="0" w:color="auto"/>
            <w:left w:val="none" w:sz="0" w:space="0" w:color="auto"/>
            <w:bottom w:val="none" w:sz="0" w:space="0" w:color="auto"/>
            <w:right w:val="none" w:sz="0" w:space="0" w:color="auto"/>
          </w:divBdr>
        </w:div>
        <w:div w:id="253784418">
          <w:marLeft w:val="0"/>
          <w:marRight w:val="0"/>
          <w:marTop w:val="0"/>
          <w:marBottom w:val="101"/>
          <w:divBdr>
            <w:top w:val="none" w:sz="0" w:space="0" w:color="auto"/>
            <w:left w:val="none" w:sz="0" w:space="0" w:color="auto"/>
            <w:bottom w:val="none" w:sz="0" w:space="0" w:color="auto"/>
            <w:right w:val="none" w:sz="0" w:space="0" w:color="auto"/>
          </w:divBdr>
        </w:div>
        <w:div w:id="1797144028">
          <w:marLeft w:val="1080"/>
          <w:marRight w:val="0"/>
          <w:marTop w:val="0"/>
          <w:marBottom w:val="101"/>
          <w:divBdr>
            <w:top w:val="none" w:sz="0" w:space="0" w:color="auto"/>
            <w:left w:val="none" w:sz="0" w:space="0" w:color="auto"/>
            <w:bottom w:val="none" w:sz="0" w:space="0" w:color="auto"/>
            <w:right w:val="none" w:sz="0" w:space="0" w:color="auto"/>
          </w:divBdr>
        </w:div>
        <w:div w:id="1088618613">
          <w:marLeft w:val="1080"/>
          <w:marRight w:val="0"/>
          <w:marTop w:val="0"/>
          <w:marBottom w:val="101"/>
          <w:divBdr>
            <w:top w:val="none" w:sz="0" w:space="0" w:color="auto"/>
            <w:left w:val="none" w:sz="0" w:space="0" w:color="auto"/>
            <w:bottom w:val="none" w:sz="0" w:space="0" w:color="auto"/>
            <w:right w:val="none" w:sz="0" w:space="0" w:color="auto"/>
          </w:divBdr>
        </w:div>
        <w:div w:id="3634728">
          <w:marLeft w:val="1080"/>
          <w:marRight w:val="0"/>
          <w:marTop w:val="0"/>
          <w:marBottom w:val="101"/>
          <w:divBdr>
            <w:top w:val="none" w:sz="0" w:space="0" w:color="auto"/>
            <w:left w:val="none" w:sz="0" w:space="0" w:color="auto"/>
            <w:bottom w:val="none" w:sz="0" w:space="0" w:color="auto"/>
            <w:right w:val="none" w:sz="0" w:space="0" w:color="auto"/>
          </w:divBdr>
        </w:div>
        <w:div w:id="104662097">
          <w:marLeft w:val="1080"/>
          <w:marRight w:val="0"/>
          <w:marTop w:val="0"/>
          <w:marBottom w:val="101"/>
          <w:divBdr>
            <w:top w:val="none" w:sz="0" w:space="0" w:color="auto"/>
            <w:left w:val="none" w:sz="0" w:space="0" w:color="auto"/>
            <w:bottom w:val="none" w:sz="0" w:space="0" w:color="auto"/>
            <w:right w:val="none" w:sz="0" w:space="0" w:color="auto"/>
          </w:divBdr>
        </w:div>
        <w:div w:id="604114692">
          <w:marLeft w:val="0"/>
          <w:marRight w:val="0"/>
          <w:marTop w:val="0"/>
          <w:marBottom w:val="101"/>
          <w:divBdr>
            <w:top w:val="none" w:sz="0" w:space="0" w:color="auto"/>
            <w:left w:val="none" w:sz="0" w:space="0" w:color="auto"/>
            <w:bottom w:val="none" w:sz="0" w:space="0" w:color="auto"/>
            <w:right w:val="none" w:sz="0" w:space="0" w:color="auto"/>
          </w:divBdr>
        </w:div>
        <w:div w:id="636372509">
          <w:marLeft w:val="1080"/>
          <w:marRight w:val="0"/>
          <w:marTop w:val="0"/>
          <w:marBottom w:val="101"/>
          <w:divBdr>
            <w:top w:val="none" w:sz="0" w:space="0" w:color="auto"/>
            <w:left w:val="none" w:sz="0" w:space="0" w:color="auto"/>
            <w:bottom w:val="none" w:sz="0" w:space="0" w:color="auto"/>
            <w:right w:val="none" w:sz="0" w:space="0" w:color="auto"/>
          </w:divBdr>
        </w:div>
        <w:div w:id="1870142957">
          <w:marLeft w:val="1080"/>
          <w:marRight w:val="0"/>
          <w:marTop w:val="0"/>
          <w:marBottom w:val="101"/>
          <w:divBdr>
            <w:top w:val="none" w:sz="0" w:space="0" w:color="auto"/>
            <w:left w:val="none" w:sz="0" w:space="0" w:color="auto"/>
            <w:bottom w:val="none" w:sz="0" w:space="0" w:color="auto"/>
            <w:right w:val="none" w:sz="0" w:space="0" w:color="auto"/>
          </w:divBdr>
        </w:div>
        <w:div w:id="479427340">
          <w:marLeft w:val="1080"/>
          <w:marRight w:val="0"/>
          <w:marTop w:val="0"/>
          <w:marBottom w:val="101"/>
          <w:divBdr>
            <w:top w:val="none" w:sz="0" w:space="0" w:color="auto"/>
            <w:left w:val="none" w:sz="0" w:space="0" w:color="auto"/>
            <w:bottom w:val="none" w:sz="0" w:space="0" w:color="auto"/>
            <w:right w:val="none" w:sz="0" w:space="0" w:color="auto"/>
          </w:divBdr>
        </w:div>
        <w:div w:id="363557274">
          <w:marLeft w:val="1080"/>
          <w:marRight w:val="0"/>
          <w:marTop w:val="0"/>
          <w:marBottom w:val="101"/>
          <w:divBdr>
            <w:top w:val="none" w:sz="0" w:space="0" w:color="auto"/>
            <w:left w:val="none" w:sz="0" w:space="0" w:color="auto"/>
            <w:bottom w:val="none" w:sz="0" w:space="0" w:color="auto"/>
            <w:right w:val="none" w:sz="0" w:space="0" w:color="auto"/>
          </w:divBdr>
        </w:div>
        <w:div w:id="1384986540">
          <w:marLeft w:val="1080"/>
          <w:marRight w:val="0"/>
          <w:marTop w:val="0"/>
          <w:marBottom w:val="101"/>
          <w:divBdr>
            <w:top w:val="none" w:sz="0" w:space="0" w:color="auto"/>
            <w:left w:val="none" w:sz="0" w:space="0" w:color="auto"/>
            <w:bottom w:val="none" w:sz="0" w:space="0" w:color="auto"/>
            <w:right w:val="none" w:sz="0" w:space="0" w:color="auto"/>
          </w:divBdr>
        </w:div>
        <w:div w:id="1307278996">
          <w:marLeft w:val="0"/>
          <w:marRight w:val="0"/>
          <w:marTop w:val="0"/>
          <w:marBottom w:val="101"/>
          <w:divBdr>
            <w:top w:val="none" w:sz="0" w:space="0" w:color="auto"/>
            <w:left w:val="none" w:sz="0" w:space="0" w:color="auto"/>
            <w:bottom w:val="none" w:sz="0" w:space="0" w:color="auto"/>
            <w:right w:val="none" w:sz="0" w:space="0" w:color="auto"/>
          </w:divBdr>
        </w:div>
        <w:div w:id="641617264">
          <w:marLeft w:val="0"/>
          <w:marRight w:val="0"/>
          <w:marTop w:val="0"/>
          <w:marBottom w:val="101"/>
          <w:divBdr>
            <w:top w:val="none" w:sz="0" w:space="0" w:color="auto"/>
            <w:left w:val="none" w:sz="0" w:space="0" w:color="auto"/>
            <w:bottom w:val="none" w:sz="0" w:space="0" w:color="auto"/>
            <w:right w:val="none" w:sz="0" w:space="0" w:color="auto"/>
          </w:divBdr>
        </w:div>
        <w:div w:id="1575357283">
          <w:marLeft w:val="1080"/>
          <w:marRight w:val="0"/>
          <w:marTop w:val="0"/>
          <w:marBottom w:val="101"/>
          <w:divBdr>
            <w:top w:val="none" w:sz="0" w:space="0" w:color="auto"/>
            <w:left w:val="none" w:sz="0" w:space="0" w:color="auto"/>
            <w:bottom w:val="none" w:sz="0" w:space="0" w:color="auto"/>
            <w:right w:val="none" w:sz="0" w:space="0" w:color="auto"/>
          </w:divBdr>
        </w:div>
        <w:div w:id="1858349950">
          <w:marLeft w:val="1530"/>
          <w:marRight w:val="0"/>
          <w:marTop w:val="0"/>
          <w:marBottom w:val="101"/>
          <w:divBdr>
            <w:top w:val="none" w:sz="0" w:space="0" w:color="auto"/>
            <w:left w:val="none" w:sz="0" w:space="0" w:color="auto"/>
            <w:bottom w:val="none" w:sz="0" w:space="0" w:color="auto"/>
            <w:right w:val="none" w:sz="0" w:space="0" w:color="auto"/>
          </w:divBdr>
        </w:div>
        <w:div w:id="557667627">
          <w:marLeft w:val="1530"/>
          <w:marRight w:val="0"/>
          <w:marTop w:val="0"/>
          <w:marBottom w:val="101"/>
          <w:divBdr>
            <w:top w:val="none" w:sz="0" w:space="0" w:color="auto"/>
            <w:left w:val="none" w:sz="0" w:space="0" w:color="auto"/>
            <w:bottom w:val="none" w:sz="0" w:space="0" w:color="auto"/>
            <w:right w:val="none" w:sz="0" w:space="0" w:color="auto"/>
          </w:divBdr>
        </w:div>
        <w:div w:id="1685791110">
          <w:marLeft w:val="1530"/>
          <w:marRight w:val="0"/>
          <w:marTop w:val="0"/>
          <w:marBottom w:val="101"/>
          <w:divBdr>
            <w:top w:val="none" w:sz="0" w:space="0" w:color="auto"/>
            <w:left w:val="none" w:sz="0" w:space="0" w:color="auto"/>
            <w:bottom w:val="none" w:sz="0" w:space="0" w:color="auto"/>
            <w:right w:val="none" w:sz="0" w:space="0" w:color="auto"/>
          </w:divBdr>
        </w:div>
        <w:div w:id="801919116">
          <w:marLeft w:val="1530"/>
          <w:marRight w:val="0"/>
          <w:marTop w:val="0"/>
          <w:marBottom w:val="101"/>
          <w:divBdr>
            <w:top w:val="none" w:sz="0" w:space="0" w:color="auto"/>
            <w:left w:val="none" w:sz="0" w:space="0" w:color="auto"/>
            <w:bottom w:val="none" w:sz="0" w:space="0" w:color="auto"/>
            <w:right w:val="none" w:sz="0" w:space="0" w:color="auto"/>
          </w:divBdr>
        </w:div>
        <w:div w:id="616255844">
          <w:marLeft w:val="1170"/>
          <w:marRight w:val="0"/>
          <w:marTop w:val="0"/>
          <w:marBottom w:val="101"/>
          <w:divBdr>
            <w:top w:val="none" w:sz="0" w:space="0" w:color="auto"/>
            <w:left w:val="none" w:sz="0" w:space="0" w:color="auto"/>
            <w:bottom w:val="none" w:sz="0" w:space="0" w:color="auto"/>
            <w:right w:val="none" w:sz="0" w:space="0" w:color="auto"/>
          </w:divBdr>
        </w:div>
        <w:div w:id="289290196">
          <w:marLeft w:val="1080"/>
          <w:marRight w:val="0"/>
          <w:marTop w:val="0"/>
          <w:marBottom w:val="101"/>
          <w:divBdr>
            <w:top w:val="none" w:sz="0" w:space="0" w:color="auto"/>
            <w:left w:val="none" w:sz="0" w:space="0" w:color="auto"/>
            <w:bottom w:val="none" w:sz="0" w:space="0" w:color="auto"/>
            <w:right w:val="none" w:sz="0" w:space="0" w:color="auto"/>
          </w:divBdr>
        </w:div>
        <w:div w:id="1356735644">
          <w:marLeft w:val="1530"/>
          <w:marRight w:val="0"/>
          <w:marTop w:val="0"/>
          <w:marBottom w:val="101"/>
          <w:divBdr>
            <w:top w:val="none" w:sz="0" w:space="0" w:color="auto"/>
            <w:left w:val="none" w:sz="0" w:space="0" w:color="auto"/>
            <w:bottom w:val="none" w:sz="0" w:space="0" w:color="auto"/>
            <w:right w:val="none" w:sz="0" w:space="0" w:color="auto"/>
          </w:divBdr>
        </w:div>
        <w:div w:id="299923332">
          <w:marLeft w:val="1530"/>
          <w:marRight w:val="0"/>
          <w:marTop w:val="0"/>
          <w:marBottom w:val="101"/>
          <w:divBdr>
            <w:top w:val="none" w:sz="0" w:space="0" w:color="auto"/>
            <w:left w:val="none" w:sz="0" w:space="0" w:color="auto"/>
            <w:bottom w:val="none" w:sz="0" w:space="0" w:color="auto"/>
            <w:right w:val="none" w:sz="0" w:space="0" w:color="auto"/>
          </w:divBdr>
        </w:div>
        <w:div w:id="655064784">
          <w:marLeft w:val="1530"/>
          <w:marRight w:val="0"/>
          <w:marTop w:val="0"/>
          <w:marBottom w:val="101"/>
          <w:divBdr>
            <w:top w:val="none" w:sz="0" w:space="0" w:color="auto"/>
            <w:left w:val="none" w:sz="0" w:space="0" w:color="auto"/>
            <w:bottom w:val="none" w:sz="0" w:space="0" w:color="auto"/>
            <w:right w:val="none" w:sz="0" w:space="0" w:color="auto"/>
          </w:divBdr>
        </w:div>
        <w:div w:id="575633915">
          <w:marLeft w:val="1530"/>
          <w:marRight w:val="0"/>
          <w:marTop w:val="0"/>
          <w:marBottom w:val="101"/>
          <w:divBdr>
            <w:top w:val="none" w:sz="0" w:space="0" w:color="auto"/>
            <w:left w:val="none" w:sz="0" w:space="0" w:color="auto"/>
            <w:bottom w:val="none" w:sz="0" w:space="0" w:color="auto"/>
            <w:right w:val="none" w:sz="0" w:space="0" w:color="auto"/>
          </w:divBdr>
        </w:div>
        <w:div w:id="906843263">
          <w:marLeft w:val="1530"/>
          <w:marRight w:val="0"/>
          <w:marTop w:val="0"/>
          <w:marBottom w:val="101"/>
          <w:divBdr>
            <w:top w:val="none" w:sz="0" w:space="0" w:color="auto"/>
            <w:left w:val="none" w:sz="0" w:space="0" w:color="auto"/>
            <w:bottom w:val="none" w:sz="0" w:space="0" w:color="auto"/>
            <w:right w:val="none" w:sz="0" w:space="0" w:color="auto"/>
          </w:divBdr>
        </w:div>
        <w:div w:id="551159973">
          <w:marLeft w:val="1530"/>
          <w:marRight w:val="0"/>
          <w:marTop w:val="0"/>
          <w:marBottom w:val="101"/>
          <w:divBdr>
            <w:top w:val="none" w:sz="0" w:space="0" w:color="auto"/>
            <w:left w:val="none" w:sz="0" w:space="0" w:color="auto"/>
            <w:bottom w:val="none" w:sz="0" w:space="0" w:color="auto"/>
            <w:right w:val="none" w:sz="0" w:space="0" w:color="auto"/>
          </w:divBdr>
        </w:div>
        <w:div w:id="865369282">
          <w:marLeft w:val="2160"/>
          <w:marRight w:val="0"/>
          <w:marTop w:val="0"/>
          <w:marBottom w:val="101"/>
          <w:divBdr>
            <w:top w:val="none" w:sz="0" w:space="0" w:color="auto"/>
            <w:left w:val="none" w:sz="0" w:space="0" w:color="auto"/>
            <w:bottom w:val="none" w:sz="0" w:space="0" w:color="auto"/>
            <w:right w:val="none" w:sz="0" w:space="0" w:color="auto"/>
          </w:divBdr>
        </w:div>
        <w:div w:id="1038893560">
          <w:marLeft w:val="2160"/>
          <w:marRight w:val="0"/>
          <w:marTop w:val="0"/>
          <w:marBottom w:val="101"/>
          <w:divBdr>
            <w:top w:val="none" w:sz="0" w:space="0" w:color="auto"/>
            <w:left w:val="none" w:sz="0" w:space="0" w:color="auto"/>
            <w:bottom w:val="none" w:sz="0" w:space="0" w:color="auto"/>
            <w:right w:val="none" w:sz="0" w:space="0" w:color="auto"/>
          </w:divBdr>
        </w:div>
        <w:div w:id="1675960072">
          <w:marLeft w:val="2160"/>
          <w:marRight w:val="0"/>
          <w:marTop w:val="0"/>
          <w:marBottom w:val="101"/>
          <w:divBdr>
            <w:top w:val="none" w:sz="0" w:space="0" w:color="auto"/>
            <w:left w:val="none" w:sz="0" w:space="0" w:color="auto"/>
            <w:bottom w:val="none" w:sz="0" w:space="0" w:color="auto"/>
            <w:right w:val="none" w:sz="0" w:space="0" w:color="auto"/>
          </w:divBdr>
        </w:div>
        <w:div w:id="157111410">
          <w:marLeft w:val="1080"/>
          <w:marRight w:val="0"/>
          <w:marTop w:val="0"/>
          <w:marBottom w:val="101"/>
          <w:divBdr>
            <w:top w:val="none" w:sz="0" w:space="0" w:color="auto"/>
            <w:left w:val="none" w:sz="0" w:space="0" w:color="auto"/>
            <w:bottom w:val="none" w:sz="0" w:space="0" w:color="auto"/>
            <w:right w:val="none" w:sz="0" w:space="0" w:color="auto"/>
          </w:divBdr>
        </w:div>
        <w:div w:id="1276208345">
          <w:marLeft w:val="1080"/>
          <w:marRight w:val="0"/>
          <w:marTop w:val="0"/>
          <w:marBottom w:val="101"/>
          <w:divBdr>
            <w:top w:val="none" w:sz="0" w:space="0" w:color="auto"/>
            <w:left w:val="none" w:sz="0" w:space="0" w:color="auto"/>
            <w:bottom w:val="none" w:sz="0" w:space="0" w:color="auto"/>
            <w:right w:val="none" w:sz="0" w:space="0" w:color="auto"/>
          </w:divBdr>
        </w:div>
        <w:div w:id="2112429929">
          <w:marLeft w:val="1530"/>
          <w:marRight w:val="0"/>
          <w:marTop w:val="0"/>
          <w:marBottom w:val="101"/>
          <w:divBdr>
            <w:top w:val="none" w:sz="0" w:space="0" w:color="auto"/>
            <w:left w:val="none" w:sz="0" w:space="0" w:color="auto"/>
            <w:bottom w:val="none" w:sz="0" w:space="0" w:color="auto"/>
            <w:right w:val="none" w:sz="0" w:space="0" w:color="auto"/>
          </w:divBdr>
        </w:div>
        <w:div w:id="546380222">
          <w:marLeft w:val="1530"/>
          <w:marRight w:val="0"/>
          <w:marTop w:val="0"/>
          <w:marBottom w:val="101"/>
          <w:divBdr>
            <w:top w:val="none" w:sz="0" w:space="0" w:color="auto"/>
            <w:left w:val="none" w:sz="0" w:space="0" w:color="auto"/>
            <w:bottom w:val="none" w:sz="0" w:space="0" w:color="auto"/>
            <w:right w:val="none" w:sz="0" w:space="0" w:color="auto"/>
          </w:divBdr>
        </w:div>
        <w:div w:id="620960684">
          <w:marLeft w:val="1530"/>
          <w:marRight w:val="0"/>
          <w:marTop w:val="0"/>
          <w:marBottom w:val="101"/>
          <w:divBdr>
            <w:top w:val="none" w:sz="0" w:space="0" w:color="auto"/>
            <w:left w:val="none" w:sz="0" w:space="0" w:color="auto"/>
            <w:bottom w:val="none" w:sz="0" w:space="0" w:color="auto"/>
            <w:right w:val="none" w:sz="0" w:space="0" w:color="auto"/>
          </w:divBdr>
        </w:div>
        <w:div w:id="887841130">
          <w:marLeft w:val="1530"/>
          <w:marRight w:val="0"/>
          <w:marTop w:val="0"/>
          <w:marBottom w:val="101"/>
          <w:divBdr>
            <w:top w:val="none" w:sz="0" w:space="0" w:color="auto"/>
            <w:left w:val="none" w:sz="0" w:space="0" w:color="auto"/>
            <w:bottom w:val="none" w:sz="0" w:space="0" w:color="auto"/>
            <w:right w:val="none" w:sz="0" w:space="0" w:color="auto"/>
          </w:divBdr>
        </w:div>
        <w:div w:id="1376124948">
          <w:marLeft w:val="1530"/>
          <w:marRight w:val="0"/>
          <w:marTop w:val="0"/>
          <w:marBottom w:val="101"/>
          <w:divBdr>
            <w:top w:val="none" w:sz="0" w:space="0" w:color="auto"/>
            <w:left w:val="none" w:sz="0" w:space="0" w:color="auto"/>
            <w:bottom w:val="none" w:sz="0" w:space="0" w:color="auto"/>
            <w:right w:val="none" w:sz="0" w:space="0" w:color="auto"/>
          </w:divBdr>
        </w:div>
        <w:div w:id="75593285">
          <w:marLeft w:val="1080"/>
          <w:marRight w:val="0"/>
          <w:marTop w:val="0"/>
          <w:marBottom w:val="101"/>
          <w:divBdr>
            <w:top w:val="none" w:sz="0" w:space="0" w:color="auto"/>
            <w:left w:val="none" w:sz="0" w:space="0" w:color="auto"/>
            <w:bottom w:val="none" w:sz="0" w:space="0" w:color="auto"/>
            <w:right w:val="none" w:sz="0" w:space="0" w:color="auto"/>
          </w:divBdr>
        </w:div>
        <w:div w:id="1823427643">
          <w:marLeft w:val="1080"/>
          <w:marRight w:val="0"/>
          <w:marTop w:val="0"/>
          <w:marBottom w:val="101"/>
          <w:divBdr>
            <w:top w:val="none" w:sz="0" w:space="0" w:color="auto"/>
            <w:left w:val="none" w:sz="0" w:space="0" w:color="auto"/>
            <w:bottom w:val="none" w:sz="0" w:space="0" w:color="auto"/>
            <w:right w:val="none" w:sz="0" w:space="0" w:color="auto"/>
          </w:divBdr>
        </w:div>
        <w:div w:id="530455045">
          <w:marLeft w:val="1530"/>
          <w:marRight w:val="0"/>
          <w:marTop w:val="0"/>
          <w:marBottom w:val="101"/>
          <w:divBdr>
            <w:top w:val="none" w:sz="0" w:space="0" w:color="auto"/>
            <w:left w:val="none" w:sz="0" w:space="0" w:color="auto"/>
            <w:bottom w:val="none" w:sz="0" w:space="0" w:color="auto"/>
            <w:right w:val="none" w:sz="0" w:space="0" w:color="auto"/>
          </w:divBdr>
        </w:div>
        <w:div w:id="1123497071">
          <w:marLeft w:val="1530"/>
          <w:marRight w:val="0"/>
          <w:marTop w:val="0"/>
          <w:marBottom w:val="101"/>
          <w:divBdr>
            <w:top w:val="none" w:sz="0" w:space="0" w:color="auto"/>
            <w:left w:val="none" w:sz="0" w:space="0" w:color="auto"/>
            <w:bottom w:val="none" w:sz="0" w:space="0" w:color="auto"/>
            <w:right w:val="none" w:sz="0" w:space="0" w:color="auto"/>
          </w:divBdr>
        </w:div>
        <w:div w:id="249045691">
          <w:marLeft w:val="1530"/>
          <w:marRight w:val="0"/>
          <w:marTop w:val="0"/>
          <w:marBottom w:val="101"/>
          <w:divBdr>
            <w:top w:val="none" w:sz="0" w:space="0" w:color="auto"/>
            <w:left w:val="none" w:sz="0" w:space="0" w:color="auto"/>
            <w:bottom w:val="none" w:sz="0" w:space="0" w:color="auto"/>
            <w:right w:val="none" w:sz="0" w:space="0" w:color="auto"/>
          </w:divBdr>
        </w:div>
        <w:div w:id="1658072829">
          <w:marLeft w:val="1530"/>
          <w:marRight w:val="0"/>
          <w:marTop w:val="0"/>
          <w:marBottom w:val="101"/>
          <w:divBdr>
            <w:top w:val="none" w:sz="0" w:space="0" w:color="auto"/>
            <w:left w:val="none" w:sz="0" w:space="0" w:color="auto"/>
            <w:bottom w:val="none" w:sz="0" w:space="0" w:color="auto"/>
            <w:right w:val="none" w:sz="0" w:space="0" w:color="auto"/>
          </w:divBdr>
        </w:div>
        <w:div w:id="1012949622">
          <w:marLeft w:val="2160"/>
          <w:marRight w:val="0"/>
          <w:marTop w:val="0"/>
          <w:marBottom w:val="101"/>
          <w:divBdr>
            <w:top w:val="none" w:sz="0" w:space="0" w:color="auto"/>
            <w:left w:val="none" w:sz="0" w:space="0" w:color="auto"/>
            <w:bottom w:val="none" w:sz="0" w:space="0" w:color="auto"/>
            <w:right w:val="none" w:sz="0" w:space="0" w:color="auto"/>
          </w:divBdr>
        </w:div>
        <w:div w:id="2125952518">
          <w:marLeft w:val="2160"/>
          <w:marRight w:val="0"/>
          <w:marTop w:val="0"/>
          <w:marBottom w:val="101"/>
          <w:divBdr>
            <w:top w:val="none" w:sz="0" w:space="0" w:color="auto"/>
            <w:left w:val="none" w:sz="0" w:space="0" w:color="auto"/>
            <w:bottom w:val="none" w:sz="0" w:space="0" w:color="auto"/>
            <w:right w:val="none" w:sz="0" w:space="0" w:color="auto"/>
          </w:divBdr>
        </w:div>
        <w:div w:id="1734885471">
          <w:marLeft w:val="1530"/>
          <w:marRight w:val="0"/>
          <w:marTop w:val="0"/>
          <w:marBottom w:val="101"/>
          <w:divBdr>
            <w:top w:val="none" w:sz="0" w:space="0" w:color="auto"/>
            <w:left w:val="none" w:sz="0" w:space="0" w:color="auto"/>
            <w:bottom w:val="none" w:sz="0" w:space="0" w:color="auto"/>
            <w:right w:val="none" w:sz="0" w:space="0" w:color="auto"/>
          </w:divBdr>
        </w:div>
        <w:div w:id="370229464">
          <w:marLeft w:val="1530"/>
          <w:marRight w:val="0"/>
          <w:marTop w:val="0"/>
          <w:marBottom w:val="101"/>
          <w:divBdr>
            <w:top w:val="none" w:sz="0" w:space="0" w:color="auto"/>
            <w:left w:val="none" w:sz="0" w:space="0" w:color="auto"/>
            <w:bottom w:val="none" w:sz="0" w:space="0" w:color="auto"/>
            <w:right w:val="none" w:sz="0" w:space="0" w:color="auto"/>
          </w:divBdr>
        </w:div>
        <w:div w:id="998188255">
          <w:marLeft w:val="1080"/>
          <w:marRight w:val="0"/>
          <w:marTop w:val="0"/>
          <w:marBottom w:val="101"/>
          <w:divBdr>
            <w:top w:val="none" w:sz="0" w:space="0" w:color="auto"/>
            <w:left w:val="none" w:sz="0" w:space="0" w:color="auto"/>
            <w:bottom w:val="none" w:sz="0" w:space="0" w:color="auto"/>
            <w:right w:val="none" w:sz="0" w:space="0" w:color="auto"/>
          </w:divBdr>
        </w:div>
        <w:div w:id="304437282">
          <w:marLeft w:val="1080"/>
          <w:marRight w:val="0"/>
          <w:marTop w:val="0"/>
          <w:marBottom w:val="101"/>
          <w:divBdr>
            <w:top w:val="none" w:sz="0" w:space="0" w:color="auto"/>
            <w:left w:val="none" w:sz="0" w:space="0" w:color="auto"/>
            <w:bottom w:val="none" w:sz="0" w:space="0" w:color="auto"/>
            <w:right w:val="none" w:sz="0" w:space="0" w:color="auto"/>
          </w:divBdr>
        </w:div>
        <w:div w:id="1080129583">
          <w:marLeft w:val="1530"/>
          <w:marRight w:val="0"/>
          <w:marTop w:val="0"/>
          <w:marBottom w:val="101"/>
          <w:divBdr>
            <w:top w:val="none" w:sz="0" w:space="0" w:color="auto"/>
            <w:left w:val="none" w:sz="0" w:space="0" w:color="auto"/>
            <w:bottom w:val="none" w:sz="0" w:space="0" w:color="auto"/>
            <w:right w:val="none" w:sz="0" w:space="0" w:color="auto"/>
          </w:divBdr>
        </w:div>
        <w:div w:id="1040937497">
          <w:marLeft w:val="1530"/>
          <w:marRight w:val="0"/>
          <w:marTop w:val="0"/>
          <w:marBottom w:val="101"/>
          <w:divBdr>
            <w:top w:val="none" w:sz="0" w:space="0" w:color="auto"/>
            <w:left w:val="none" w:sz="0" w:space="0" w:color="auto"/>
            <w:bottom w:val="none" w:sz="0" w:space="0" w:color="auto"/>
            <w:right w:val="none" w:sz="0" w:space="0" w:color="auto"/>
          </w:divBdr>
        </w:div>
        <w:div w:id="1495336805">
          <w:marLeft w:val="1530"/>
          <w:marRight w:val="0"/>
          <w:marTop w:val="0"/>
          <w:marBottom w:val="101"/>
          <w:divBdr>
            <w:top w:val="none" w:sz="0" w:space="0" w:color="auto"/>
            <w:left w:val="none" w:sz="0" w:space="0" w:color="auto"/>
            <w:bottom w:val="none" w:sz="0" w:space="0" w:color="auto"/>
            <w:right w:val="none" w:sz="0" w:space="0" w:color="auto"/>
          </w:divBdr>
        </w:div>
        <w:div w:id="1112866885">
          <w:marLeft w:val="1530"/>
          <w:marRight w:val="0"/>
          <w:marTop w:val="0"/>
          <w:marBottom w:val="101"/>
          <w:divBdr>
            <w:top w:val="none" w:sz="0" w:space="0" w:color="auto"/>
            <w:left w:val="none" w:sz="0" w:space="0" w:color="auto"/>
            <w:bottom w:val="none" w:sz="0" w:space="0" w:color="auto"/>
            <w:right w:val="none" w:sz="0" w:space="0" w:color="auto"/>
          </w:divBdr>
        </w:div>
        <w:div w:id="1600026195">
          <w:marLeft w:val="2160"/>
          <w:marRight w:val="0"/>
          <w:marTop w:val="0"/>
          <w:marBottom w:val="101"/>
          <w:divBdr>
            <w:top w:val="none" w:sz="0" w:space="0" w:color="auto"/>
            <w:left w:val="none" w:sz="0" w:space="0" w:color="auto"/>
            <w:bottom w:val="none" w:sz="0" w:space="0" w:color="auto"/>
            <w:right w:val="none" w:sz="0" w:space="0" w:color="auto"/>
          </w:divBdr>
        </w:div>
        <w:div w:id="126163550">
          <w:marLeft w:val="2160"/>
          <w:marRight w:val="0"/>
          <w:marTop w:val="0"/>
          <w:marBottom w:val="101"/>
          <w:divBdr>
            <w:top w:val="none" w:sz="0" w:space="0" w:color="auto"/>
            <w:left w:val="none" w:sz="0" w:space="0" w:color="auto"/>
            <w:bottom w:val="none" w:sz="0" w:space="0" w:color="auto"/>
            <w:right w:val="none" w:sz="0" w:space="0" w:color="auto"/>
          </w:divBdr>
        </w:div>
        <w:div w:id="602685723">
          <w:marLeft w:val="2160"/>
          <w:marRight w:val="0"/>
          <w:marTop w:val="0"/>
          <w:marBottom w:val="101"/>
          <w:divBdr>
            <w:top w:val="none" w:sz="0" w:space="0" w:color="auto"/>
            <w:left w:val="none" w:sz="0" w:space="0" w:color="auto"/>
            <w:bottom w:val="none" w:sz="0" w:space="0" w:color="auto"/>
            <w:right w:val="none" w:sz="0" w:space="0" w:color="auto"/>
          </w:divBdr>
        </w:div>
        <w:div w:id="1234659550">
          <w:marLeft w:val="2160"/>
          <w:marRight w:val="0"/>
          <w:marTop w:val="0"/>
          <w:marBottom w:val="101"/>
          <w:divBdr>
            <w:top w:val="none" w:sz="0" w:space="0" w:color="auto"/>
            <w:left w:val="none" w:sz="0" w:space="0" w:color="auto"/>
            <w:bottom w:val="none" w:sz="0" w:space="0" w:color="auto"/>
            <w:right w:val="none" w:sz="0" w:space="0" w:color="auto"/>
          </w:divBdr>
        </w:div>
        <w:div w:id="765658192">
          <w:marLeft w:val="2160"/>
          <w:marRight w:val="0"/>
          <w:marTop w:val="0"/>
          <w:marBottom w:val="101"/>
          <w:divBdr>
            <w:top w:val="none" w:sz="0" w:space="0" w:color="auto"/>
            <w:left w:val="none" w:sz="0" w:space="0" w:color="auto"/>
            <w:bottom w:val="none" w:sz="0" w:space="0" w:color="auto"/>
            <w:right w:val="none" w:sz="0" w:space="0" w:color="auto"/>
          </w:divBdr>
        </w:div>
        <w:div w:id="2124230316">
          <w:marLeft w:val="1530"/>
          <w:marRight w:val="0"/>
          <w:marTop w:val="0"/>
          <w:marBottom w:val="101"/>
          <w:divBdr>
            <w:top w:val="none" w:sz="0" w:space="0" w:color="auto"/>
            <w:left w:val="none" w:sz="0" w:space="0" w:color="auto"/>
            <w:bottom w:val="none" w:sz="0" w:space="0" w:color="auto"/>
            <w:right w:val="none" w:sz="0" w:space="0" w:color="auto"/>
          </w:divBdr>
        </w:div>
        <w:div w:id="621309873">
          <w:marLeft w:val="1080"/>
          <w:marRight w:val="0"/>
          <w:marTop w:val="0"/>
          <w:marBottom w:val="101"/>
          <w:divBdr>
            <w:top w:val="none" w:sz="0" w:space="0" w:color="auto"/>
            <w:left w:val="none" w:sz="0" w:space="0" w:color="auto"/>
            <w:bottom w:val="none" w:sz="0" w:space="0" w:color="auto"/>
            <w:right w:val="none" w:sz="0" w:space="0" w:color="auto"/>
          </w:divBdr>
        </w:div>
        <w:div w:id="194848704">
          <w:marLeft w:val="1080"/>
          <w:marRight w:val="0"/>
          <w:marTop w:val="0"/>
          <w:marBottom w:val="101"/>
          <w:divBdr>
            <w:top w:val="none" w:sz="0" w:space="0" w:color="auto"/>
            <w:left w:val="none" w:sz="0" w:space="0" w:color="auto"/>
            <w:bottom w:val="none" w:sz="0" w:space="0" w:color="auto"/>
            <w:right w:val="none" w:sz="0" w:space="0" w:color="auto"/>
          </w:divBdr>
        </w:div>
        <w:div w:id="366101070">
          <w:marLeft w:val="1530"/>
          <w:marRight w:val="0"/>
          <w:marTop w:val="0"/>
          <w:marBottom w:val="101"/>
          <w:divBdr>
            <w:top w:val="none" w:sz="0" w:space="0" w:color="auto"/>
            <w:left w:val="none" w:sz="0" w:space="0" w:color="auto"/>
            <w:bottom w:val="none" w:sz="0" w:space="0" w:color="auto"/>
            <w:right w:val="none" w:sz="0" w:space="0" w:color="auto"/>
          </w:divBdr>
        </w:div>
        <w:div w:id="1280917964">
          <w:marLeft w:val="1530"/>
          <w:marRight w:val="0"/>
          <w:marTop w:val="0"/>
          <w:marBottom w:val="101"/>
          <w:divBdr>
            <w:top w:val="none" w:sz="0" w:space="0" w:color="auto"/>
            <w:left w:val="none" w:sz="0" w:space="0" w:color="auto"/>
            <w:bottom w:val="none" w:sz="0" w:space="0" w:color="auto"/>
            <w:right w:val="none" w:sz="0" w:space="0" w:color="auto"/>
          </w:divBdr>
        </w:div>
        <w:div w:id="1022825244">
          <w:marLeft w:val="1530"/>
          <w:marRight w:val="0"/>
          <w:marTop w:val="0"/>
          <w:marBottom w:val="101"/>
          <w:divBdr>
            <w:top w:val="none" w:sz="0" w:space="0" w:color="auto"/>
            <w:left w:val="none" w:sz="0" w:space="0" w:color="auto"/>
            <w:bottom w:val="none" w:sz="0" w:space="0" w:color="auto"/>
            <w:right w:val="none" w:sz="0" w:space="0" w:color="auto"/>
          </w:divBdr>
        </w:div>
        <w:div w:id="931208289">
          <w:marLeft w:val="1530"/>
          <w:marRight w:val="0"/>
          <w:marTop w:val="0"/>
          <w:marBottom w:val="101"/>
          <w:divBdr>
            <w:top w:val="none" w:sz="0" w:space="0" w:color="auto"/>
            <w:left w:val="none" w:sz="0" w:space="0" w:color="auto"/>
            <w:bottom w:val="none" w:sz="0" w:space="0" w:color="auto"/>
            <w:right w:val="none" w:sz="0" w:space="0" w:color="auto"/>
          </w:divBdr>
        </w:div>
        <w:div w:id="1460487857">
          <w:marLeft w:val="1080"/>
          <w:marRight w:val="0"/>
          <w:marTop w:val="0"/>
          <w:marBottom w:val="101"/>
          <w:divBdr>
            <w:top w:val="none" w:sz="0" w:space="0" w:color="auto"/>
            <w:left w:val="none" w:sz="0" w:space="0" w:color="auto"/>
            <w:bottom w:val="none" w:sz="0" w:space="0" w:color="auto"/>
            <w:right w:val="none" w:sz="0" w:space="0" w:color="auto"/>
          </w:divBdr>
        </w:div>
        <w:div w:id="221452214">
          <w:marLeft w:val="1080"/>
          <w:marRight w:val="0"/>
          <w:marTop w:val="0"/>
          <w:marBottom w:val="101"/>
          <w:divBdr>
            <w:top w:val="none" w:sz="0" w:space="0" w:color="auto"/>
            <w:left w:val="none" w:sz="0" w:space="0" w:color="auto"/>
            <w:bottom w:val="none" w:sz="0" w:space="0" w:color="auto"/>
            <w:right w:val="none" w:sz="0" w:space="0" w:color="auto"/>
          </w:divBdr>
        </w:div>
        <w:div w:id="597951409">
          <w:marLeft w:val="1530"/>
          <w:marRight w:val="0"/>
          <w:marTop w:val="0"/>
          <w:marBottom w:val="101"/>
          <w:divBdr>
            <w:top w:val="none" w:sz="0" w:space="0" w:color="auto"/>
            <w:left w:val="none" w:sz="0" w:space="0" w:color="auto"/>
            <w:bottom w:val="none" w:sz="0" w:space="0" w:color="auto"/>
            <w:right w:val="none" w:sz="0" w:space="0" w:color="auto"/>
          </w:divBdr>
        </w:div>
        <w:div w:id="726535793">
          <w:marLeft w:val="1530"/>
          <w:marRight w:val="0"/>
          <w:marTop w:val="0"/>
          <w:marBottom w:val="101"/>
          <w:divBdr>
            <w:top w:val="none" w:sz="0" w:space="0" w:color="auto"/>
            <w:left w:val="none" w:sz="0" w:space="0" w:color="auto"/>
            <w:bottom w:val="none" w:sz="0" w:space="0" w:color="auto"/>
            <w:right w:val="none" w:sz="0" w:space="0" w:color="auto"/>
          </w:divBdr>
        </w:div>
        <w:div w:id="178275898">
          <w:marLeft w:val="1530"/>
          <w:marRight w:val="0"/>
          <w:marTop w:val="0"/>
          <w:marBottom w:val="101"/>
          <w:divBdr>
            <w:top w:val="none" w:sz="0" w:space="0" w:color="auto"/>
            <w:left w:val="none" w:sz="0" w:space="0" w:color="auto"/>
            <w:bottom w:val="none" w:sz="0" w:space="0" w:color="auto"/>
            <w:right w:val="none" w:sz="0" w:space="0" w:color="auto"/>
          </w:divBdr>
        </w:div>
        <w:div w:id="867570674">
          <w:marLeft w:val="1530"/>
          <w:marRight w:val="0"/>
          <w:marTop w:val="0"/>
          <w:marBottom w:val="101"/>
          <w:divBdr>
            <w:top w:val="none" w:sz="0" w:space="0" w:color="auto"/>
            <w:left w:val="none" w:sz="0" w:space="0" w:color="auto"/>
            <w:bottom w:val="none" w:sz="0" w:space="0" w:color="auto"/>
            <w:right w:val="none" w:sz="0" w:space="0" w:color="auto"/>
          </w:divBdr>
        </w:div>
        <w:div w:id="1255212354">
          <w:marLeft w:val="1080"/>
          <w:marRight w:val="0"/>
          <w:marTop w:val="0"/>
          <w:marBottom w:val="101"/>
          <w:divBdr>
            <w:top w:val="none" w:sz="0" w:space="0" w:color="auto"/>
            <w:left w:val="none" w:sz="0" w:space="0" w:color="auto"/>
            <w:bottom w:val="none" w:sz="0" w:space="0" w:color="auto"/>
            <w:right w:val="none" w:sz="0" w:space="0" w:color="auto"/>
          </w:divBdr>
        </w:div>
        <w:div w:id="930435055">
          <w:marLeft w:val="1080"/>
          <w:marRight w:val="0"/>
          <w:marTop w:val="0"/>
          <w:marBottom w:val="101"/>
          <w:divBdr>
            <w:top w:val="none" w:sz="0" w:space="0" w:color="auto"/>
            <w:left w:val="none" w:sz="0" w:space="0" w:color="auto"/>
            <w:bottom w:val="none" w:sz="0" w:space="0" w:color="auto"/>
            <w:right w:val="none" w:sz="0" w:space="0" w:color="auto"/>
          </w:divBdr>
        </w:div>
        <w:div w:id="856968529">
          <w:marLeft w:val="1530"/>
          <w:marRight w:val="0"/>
          <w:marTop w:val="0"/>
          <w:marBottom w:val="101"/>
          <w:divBdr>
            <w:top w:val="none" w:sz="0" w:space="0" w:color="auto"/>
            <w:left w:val="none" w:sz="0" w:space="0" w:color="auto"/>
            <w:bottom w:val="none" w:sz="0" w:space="0" w:color="auto"/>
            <w:right w:val="none" w:sz="0" w:space="0" w:color="auto"/>
          </w:divBdr>
        </w:div>
        <w:div w:id="1033966470">
          <w:marLeft w:val="1530"/>
          <w:marRight w:val="0"/>
          <w:marTop w:val="0"/>
          <w:marBottom w:val="101"/>
          <w:divBdr>
            <w:top w:val="none" w:sz="0" w:space="0" w:color="auto"/>
            <w:left w:val="none" w:sz="0" w:space="0" w:color="auto"/>
            <w:bottom w:val="none" w:sz="0" w:space="0" w:color="auto"/>
            <w:right w:val="none" w:sz="0" w:space="0" w:color="auto"/>
          </w:divBdr>
        </w:div>
        <w:div w:id="2001998612">
          <w:marLeft w:val="1530"/>
          <w:marRight w:val="0"/>
          <w:marTop w:val="0"/>
          <w:marBottom w:val="101"/>
          <w:divBdr>
            <w:top w:val="none" w:sz="0" w:space="0" w:color="auto"/>
            <w:left w:val="none" w:sz="0" w:space="0" w:color="auto"/>
            <w:bottom w:val="none" w:sz="0" w:space="0" w:color="auto"/>
            <w:right w:val="none" w:sz="0" w:space="0" w:color="auto"/>
          </w:divBdr>
        </w:div>
        <w:div w:id="42340090">
          <w:marLeft w:val="1530"/>
          <w:marRight w:val="0"/>
          <w:marTop w:val="0"/>
          <w:marBottom w:val="101"/>
          <w:divBdr>
            <w:top w:val="none" w:sz="0" w:space="0" w:color="auto"/>
            <w:left w:val="none" w:sz="0" w:space="0" w:color="auto"/>
            <w:bottom w:val="none" w:sz="0" w:space="0" w:color="auto"/>
            <w:right w:val="none" w:sz="0" w:space="0" w:color="auto"/>
          </w:divBdr>
        </w:div>
        <w:div w:id="736173957">
          <w:marLeft w:val="1080"/>
          <w:marRight w:val="0"/>
          <w:marTop w:val="0"/>
          <w:marBottom w:val="101"/>
          <w:divBdr>
            <w:top w:val="none" w:sz="0" w:space="0" w:color="auto"/>
            <w:left w:val="none" w:sz="0" w:space="0" w:color="auto"/>
            <w:bottom w:val="none" w:sz="0" w:space="0" w:color="auto"/>
            <w:right w:val="none" w:sz="0" w:space="0" w:color="auto"/>
          </w:divBdr>
        </w:div>
        <w:div w:id="1296714577">
          <w:marLeft w:val="0"/>
          <w:marRight w:val="0"/>
          <w:marTop w:val="0"/>
          <w:marBottom w:val="101"/>
          <w:divBdr>
            <w:top w:val="none" w:sz="0" w:space="0" w:color="auto"/>
            <w:left w:val="none" w:sz="0" w:space="0" w:color="auto"/>
            <w:bottom w:val="none" w:sz="0" w:space="0" w:color="auto"/>
            <w:right w:val="none" w:sz="0" w:space="0" w:color="auto"/>
          </w:divBdr>
        </w:div>
        <w:div w:id="2070376775">
          <w:marLeft w:val="1080"/>
          <w:marRight w:val="0"/>
          <w:marTop w:val="0"/>
          <w:marBottom w:val="101"/>
          <w:divBdr>
            <w:top w:val="none" w:sz="0" w:space="0" w:color="auto"/>
            <w:left w:val="none" w:sz="0" w:space="0" w:color="auto"/>
            <w:bottom w:val="none" w:sz="0" w:space="0" w:color="auto"/>
            <w:right w:val="none" w:sz="0" w:space="0" w:color="auto"/>
          </w:divBdr>
        </w:div>
        <w:div w:id="1581601084">
          <w:marLeft w:val="1080"/>
          <w:marRight w:val="0"/>
          <w:marTop w:val="0"/>
          <w:marBottom w:val="101"/>
          <w:divBdr>
            <w:top w:val="none" w:sz="0" w:space="0" w:color="auto"/>
            <w:left w:val="none" w:sz="0" w:space="0" w:color="auto"/>
            <w:bottom w:val="none" w:sz="0" w:space="0" w:color="auto"/>
            <w:right w:val="none" w:sz="0" w:space="0" w:color="auto"/>
          </w:divBdr>
        </w:div>
        <w:div w:id="113250673">
          <w:marLeft w:val="1530"/>
          <w:marRight w:val="0"/>
          <w:marTop w:val="0"/>
          <w:marBottom w:val="101"/>
          <w:divBdr>
            <w:top w:val="none" w:sz="0" w:space="0" w:color="auto"/>
            <w:left w:val="none" w:sz="0" w:space="0" w:color="auto"/>
            <w:bottom w:val="none" w:sz="0" w:space="0" w:color="auto"/>
            <w:right w:val="none" w:sz="0" w:space="0" w:color="auto"/>
          </w:divBdr>
        </w:div>
        <w:div w:id="547451544">
          <w:marLeft w:val="1530"/>
          <w:marRight w:val="0"/>
          <w:marTop w:val="0"/>
          <w:marBottom w:val="101"/>
          <w:divBdr>
            <w:top w:val="none" w:sz="0" w:space="0" w:color="auto"/>
            <w:left w:val="none" w:sz="0" w:space="0" w:color="auto"/>
            <w:bottom w:val="none" w:sz="0" w:space="0" w:color="auto"/>
            <w:right w:val="none" w:sz="0" w:space="0" w:color="auto"/>
          </w:divBdr>
        </w:div>
        <w:div w:id="1666740731">
          <w:marLeft w:val="1530"/>
          <w:marRight w:val="0"/>
          <w:marTop w:val="0"/>
          <w:marBottom w:val="101"/>
          <w:divBdr>
            <w:top w:val="none" w:sz="0" w:space="0" w:color="auto"/>
            <w:left w:val="none" w:sz="0" w:space="0" w:color="auto"/>
            <w:bottom w:val="none" w:sz="0" w:space="0" w:color="auto"/>
            <w:right w:val="none" w:sz="0" w:space="0" w:color="auto"/>
          </w:divBdr>
        </w:div>
        <w:div w:id="1242829893">
          <w:marLeft w:val="1530"/>
          <w:marRight w:val="0"/>
          <w:marTop w:val="0"/>
          <w:marBottom w:val="101"/>
          <w:divBdr>
            <w:top w:val="none" w:sz="0" w:space="0" w:color="auto"/>
            <w:left w:val="none" w:sz="0" w:space="0" w:color="auto"/>
            <w:bottom w:val="none" w:sz="0" w:space="0" w:color="auto"/>
            <w:right w:val="none" w:sz="0" w:space="0" w:color="auto"/>
          </w:divBdr>
        </w:div>
        <w:div w:id="860699842">
          <w:marLeft w:val="1530"/>
          <w:marRight w:val="0"/>
          <w:marTop w:val="0"/>
          <w:marBottom w:val="101"/>
          <w:divBdr>
            <w:top w:val="none" w:sz="0" w:space="0" w:color="auto"/>
            <w:left w:val="none" w:sz="0" w:space="0" w:color="auto"/>
            <w:bottom w:val="none" w:sz="0" w:space="0" w:color="auto"/>
            <w:right w:val="none" w:sz="0" w:space="0" w:color="auto"/>
          </w:divBdr>
        </w:div>
        <w:div w:id="166529285">
          <w:marLeft w:val="1530"/>
          <w:marRight w:val="0"/>
          <w:marTop w:val="0"/>
          <w:marBottom w:val="101"/>
          <w:divBdr>
            <w:top w:val="none" w:sz="0" w:space="0" w:color="auto"/>
            <w:left w:val="none" w:sz="0" w:space="0" w:color="auto"/>
            <w:bottom w:val="none" w:sz="0" w:space="0" w:color="auto"/>
            <w:right w:val="none" w:sz="0" w:space="0" w:color="auto"/>
          </w:divBdr>
        </w:div>
        <w:div w:id="2103333773">
          <w:marLeft w:val="1530"/>
          <w:marRight w:val="0"/>
          <w:marTop w:val="0"/>
          <w:marBottom w:val="101"/>
          <w:divBdr>
            <w:top w:val="none" w:sz="0" w:space="0" w:color="auto"/>
            <w:left w:val="none" w:sz="0" w:space="0" w:color="auto"/>
            <w:bottom w:val="none" w:sz="0" w:space="0" w:color="auto"/>
            <w:right w:val="none" w:sz="0" w:space="0" w:color="auto"/>
          </w:divBdr>
        </w:div>
        <w:div w:id="2082630840">
          <w:marLeft w:val="1530"/>
          <w:marRight w:val="0"/>
          <w:marTop w:val="0"/>
          <w:marBottom w:val="101"/>
          <w:divBdr>
            <w:top w:val="none" w:sz="0" w:space="0" w:color="auto"/>
            <w:left w:val="none" w:sz="0" w:space="0" w:color="auto"/>
            <w:bottom w:val="none" w:sz="0" w:space="0" w:color="auto"/>
            <w:right w:val="none" w:sz="0" w:space="0" w:color="auto"/>
          </w:divBdr>
        </w:div>
        <w:div w:id="8720634">
          <w:marLeft w:val="1530"/>
          <w:marRight w:val="0"/>
          <w:marTop w:val="0"/>
          <w:marBottom w:val="101"/>
          <w:divBdr>
            <w:top w:val="none" w:sz="0" w:space="0" w:color="auto"/>
            <w:left w:val="none" w:sz="0" w:space="0" w:color="auto"/>
            <w:bottom w:val="none" w:sz="0" w:space="0" w:color="auto"/>
            <w:right w:val="none" w:sz="0" w:space="0" w:color="auto"/>
          </w:divBdr>
        </w:div>
        <w:div w:id="1195311118">
          <w:marLeft w:val="1080"/>
          <w:marRight w:val="0"/>
          <w:marTop w:val="0"/>
          <w:marBottom w:val="101"/>
          <w:divBdr>
            <w:top w:val="none" w:sz="0" w:space="0" w:color="auto"/>
            <w:left w:val="none" w:sz="0" w:space="0" w:color="auto"/>
            <w:bottom w:val="none" w:sz="0" w:space="0" w:color="auto"/>
            <w:right w:val="none" w:sz="0" w:space="0" w:color="auto"/>
          </w:divBdr>
        </w:div>
        <w:div w:id="435174265">
          <w:marLeft w:val="1080"/>
          <w:marRight w:val="0"/>
          <w:marTop w:val="0"/>
          <w:marBottom w:val="101"/>
          <w:divBdr>
            <w:top w:val="none" w:sz="0" w:space="0" w:color="auto"/>
            <w:left w:val="none" w:sz="0" w:space="0" w:color="auto"/>
            <w:bottom w:val="none" w:sz="0" w:space="0" w:color="auto"/>
            <w:right w:val="none" w:sz="0" w:space="0" w:color="auto"/>
          </w:divBdr>
        </w:div>
        <w:div w:id="949434402">
          <w:marLeft w:val="1530"/>
          <w:marRight w:val="0"/>
          <w:marTop w:val="0"/>
          <w:marBottom w:val="101"/>
          <w:divBdr>
            <w:top w:val="none" w:sz="0" w:space="0" w:color="auto"/>
            <w:left w:val="none" w:sz="0" w:space="0" w:color="auto"/>
            <w:bottom w:val="none" w:sz="0" w:space="0" w:color="auto"/>
            <w:right w:val="none" w:sz="0" w:space="0" w:color="auto"/>
          </w:divBdr>
        </w:div>
        <w:div w:id="2110739653">
          <w:marLeft w:val="1530"/>
          <w:marRight w:val="0"/>
          <w:marTop w:val="0"/>
          <w:marBottom w:val="101"/>
          <w:divBdr>
            <w:top w:val="none" w:sz="0" w:space="0" w:color="auto"/>
            <w:left w:val="none" w:sz="0" w:space="0" w:color="auto"/>
            <w:bottom w:val="none" w:sz="0" w:space="0" w:color="auto"/>
            <w:right w:val="none" w:sz="0" w:space="0" w:color="auto"/>
          </w:divBdr>
        </w:div>
        <w:div w:id="890338940">
          <w:marLeft w:val="1530"/>
          <w:marRight w:val="0"/>
          <w:marTop w:val="0"/>
          <w:marBottom w:val="101"/>
          <w:divBdr>
            <w:top w:val="none" w:sz="0" w:space="0" w:color="auto"/>
            <w:left w:val="none" w:sz="0" w:space="0" w:color="auto"/>
            <w:bottom w:val="none" w:sz="0" w:space="0" w:color="auto"/>
            <w:right w:val="none" w:sz="0" w:space="0" w:color="auto"/>
          </w:divBdr>
        </w:div>
        <w:div w:id="442112137">
          <w:marLeft w:val="1530"/>
          <w:marRight w:val="0"/>
          <w:marTop w:val="0"/>
          <w:marBottom w:val="101"/>
          <w:divBdr>
            <w:top w:val="none" w:sz="0" w:space="0" w:color="auto"/>
            <w:left w:val="none" w:sz="0" w:space="0" w:color="auto"/>
            <w:bottom w:val="none" w:sz="0" w:space="0" w:color="auto"/>
            <w:right w:val="none" w:sz="0" w:space="0" w:color="auto"/>
          </w:divBdr>
        </w:div>
        <w:div w:id="1031537134">
          <w:marLeft w:val="1530"/>
          <w:marRight w:val="0"/>
          <w:marTop w:val="0"/>
          <w:marBottom w:val="101"/>
          <w:divBdr>
            <w:top w:val="none" w:sz="0" w:space="0" w:color="auto"/>
            <w:left w:val="none" w:sz="0" w:space="0" w:color="auto"/>
            <w:bottom w:val="none" w:sz="0" w:space="0" w:color="auto"/>
            <w:right w:val="none" w:sz="0" w:space="0" w:color="auto"/>
          </w:divBdr>
        </w:div>
        <w:div w:id="177233721">
          <w:marLeft w:val="1530"/>
          <w:marRight w:val="0"/>
          <w:marTop w:val="0"/>
          <w:marBottom w:val="101"/>
          <w:divBdr>
            <w:top w:val="none" w:sz="0" w:space="0" w:color="auto"/>
            <w:left w:val="none" w:sz="0" w:space="0" w:color="auto"/>
            <w:bottom w:val="none" w:sz="0" w:space="0" w:color="auto"/>
            <w:right w:val="none" w:sz="0" w:space="0" w:color="auto"/>
          </w:divBdr>
        </w:div>
        <w:div w:id="807089457">
          <w:marLeft w:val="1530"/>
          <w:marRight w:val="0"/>
          <w:marTop w:val="0"/>
          <w:marBottom w:val="101"/>
          <w:divBdr>
            <w:top w:val="none" w:sz="0" w:space="0" w:color="auto"/>
            <w:left w:val="none" w:sz="0" w:space="0" w:color="auto"/>
            <w:bottom w:val="none" w:sz="0" w:space="0" w:color="auto"/>
            <w:right w:val="none" w:sz="0" w:space="0" w:color="auto"/>
          </w:divBdr>
        </w:div>
        <w:div w:id="735712504">
          <w:marLeft w:val="1530"/>
          <w:marRight w:val="0"/>
          <w:marTop w:val="0"/>
          <w:marBottom w:val="101"/>
          <w:divBdr>
            <w:top w:val="none" w:sz="0" w:space="0" w:color="auto"/>
            <w:left w:val="none" w:sz="0" w:space="0" w:color="auto"/>
            <w:bottom w:val="none" w:sz="0" w:space="0" w:color="auto"/>
            <w:right w:val="none" w:sz="0" w:space="0" w:color="auto"/>
          </w:divBdr>
        </w:div>
        <w:div w:id="188298360">
          <w:marLeft w:val="1530"/>
          <w:marRight w:val="0"/>
          <w:marTop w:val="0"/>
          <w:marBottom w:val="101"/>
          <w:divBdr>
            <w:top w:val="none" w:sz="0" w:space="0" w:color="auto"/>
            <w:left w:val="none" w:sz="0" w:space="0" w:color="auto"/>
            <w:bottom w:val="none" w:sz="0" w:space="0" w:color="auto"/>
            <w:right w:val="none" w:sz="0" w:space="0" w:color="auto"/>
          </w:divBdr>
        </w:div>
        <w:div w:id="23751930">
          <w:marLeft w:val="1080"/>
          <w:marRight w:val="0"/>
          <w:marTop w:val="0"/>
          <w:marBottom w:val="101"/>
          <w:divBdr>
            <w:top w:val="none" w:sz="0" w:space="0" w:color="auto"/>
            <w:left w:val="none" w:sz="0" w:space="0" w:color="auto"/>
            <w:bottom w:val="none" w:sz="0" w:space="0" w:color="auto"/>
            <w:right w:val="none" w:sz="0" w:space="0" w:color="auto"/>
          </w:divBdr>
        </w:div>
        <w:div w:id="1232034340">
          <w:marLeft w:val="1080"/>
          <w:marRight w:val="0"/>
          <w:marTop w:val="0"/>
          <w:marBottom w:val="101"/>
          <w:divBdr>
            <w:top w:val="none" w:sz="0" w:space="0" w:color="auto"/>
            <w:left w:val="none" w:sz="0" w:space="0" w:color="auto"/>
            <w:bottom w:val="none" w:sz="0" w:space="0" w:color="auto"/>
            <w:right w:val="none" w:sz="0" w:space="0" w:color="auto"/>
          </w:divBdr>
        </w:div>
        <w:div w:id="1046686470">
          <w:marLeft w:val="1530"/>
          <w:marRight w:val="0"/>
          <w:marTop w:val="0"/>
          <w:marBottom w:val="101"/>
          <w:divBdr>
            <w:top w:val="none" w:sz="0" w:space="0" w:color="auto"/>
            <w:left w:val="none" w:sz="0" w:space="0" w:color="auto"/>
            <w:bottom w:val="none" w:sz="0" w:space="0" w:color="auto"/>
            <w:right w:val="none" w:sz="0" w:space="0" w:color="auto"/>
          </w:divBdr>
        </w:div>
        <w:div w:id="524443388">
          <w:marLeft w:val="2160"/>
          <w:marRight w:val="0"/>
          <w:marTop w:val="0"/>
          <w:marBottom w:val="101"/>
          <w:divBdr>
            <w:top w:val="none" w:sz="0" w:space="0" w:color="auto"/>
            <w:left w:val="none" w:sz="0" w:space="0" w:color="auto"/>
            <w:bottom w:val="none" w:sz="0" w:space="0" w:color="auto"/>
            <w:right w:val="none" w:sz="0" w:space="0" w:color="auto"/>
          </w:divBdr>
        </w:div>
        <w:div w:id="532689092">
          <w:marLeft w:val="2160"/>
          <w:marRight w:val="0"/>
          <w:marTop w:val="0"/>
          <w:marBottom w:val="101"/>
          <w:divBdr>
            <w:top w:val="none" w:sz="0" w:space="0" w:color="auto"/>
            <w:left w:val="none" w:sz="0" w:space="0" w:color="auto"/>
            <w:bottom w:val="none" w:sz="0" w:space="0" w:color="auto"/>
            <w:right w:val="none" w:sz="0" w:space="0" w:color="auto"/>
          </w:divBdr>
        </w:div>
        <w:div w:id="1789740039">
          <w:marLeft w:val="1530"/>
          <w:marRight w:val="0"/>
          <w:marTop w:val="0"/>
          <w:marBottom w:val="101"/>
          <w:divBdr>
            <w:top w:val="none" w:sz="0" w:space="0" w:color="auto"/>
            <w:left w:val="none" w:sz="0" w:space="0" w:color="auto"/>
            <w:bottom w:val="none" w:sz="0" w:space="0" w:color="auto"/>
            <w:right w:val="none" w:sz="0" w:space="0" w:color="auto"/>
          </w:divBdr>
        </w:div>
        <w:div w:id="1353335858">
          <w:marLeft w:val="1530"/>
          <w:marRight w:val="0"/>
          <w:marTop w:val="0"/>
          <w:marBottom w:val="101"/>
          <w:divBdr>
            <w:top w:val="none" w:sz="0" w:space="0" w:color="auto"/>
            <w:left w:val="none" w:sz="0" w:space="0" w:color="auto"/>
            <w:bottom w:val="none" w:sz="0" w:space="0" w:color="auto"/>
            <w:right w:val="none" w:sz="0" w:space="0" w:color="auto"/>
          </w:divBdr>
        </w:div>
        <w:div w:id="1559633711">
          <w:marLeft w:val="2160"/>
          <w:marRight w:val="0"/>
          <w:marTop w:val="0"/>
          <w:marBottom w:val="101"/>
          <w:divBdr>
            <w:top w:val="none" w:sz="0" w:space="0" w:color="auto"/>
            <w:left w:val="none" w:sz="0" w:space="0" w:color="auto"/>
            <w:bottom w:val="none" w:sz="0" w:space="0" w:color="auto"/>
            <w:right w:val="none" w:sz="0" w:space="0" w:color="auto"/>
          </w:divBdr>
        </w:div>
        <w:div w:id="1832405621">
          <w:marLeft w:val="2160"/>
          <w:marRight w:val="0"/>
          <w:marTop w:val="0"/>
          <w:marBottom w:val="101"/>
          <w:divBdr>
            <w:top w:val="none" w:sz="0" w:space="0" w:color="auto"/>
            <w:left w:val="none" w:sz="0" w:space="0" w:color="auto"/>
            <w:bottom w:val="none" w:sz="0" w:space="0" w:color="auto"/>
            <w:right w:val="none" w:sz="0" w:space="0" w:color="auto"/>
          </w:divBdr>
        </w:div>
        <w:div w:id="23949777">
          <w:marLeft w:val="720"/>
          <w:marRight w:val="0"/>
          <w:marTop w:val="0"/>
          <w:marBottom w:val="101"/>
          <w:divBdr>
            <w:top w:val="none" w:sz="0" w:space="0" w:color="auto"/>
            <w:left w:val="none" w:sz="0" w:space="0" w:color="auto"/>
            <w:bottom w:val="none" w:sz="0" w:space="0" w:color="auto"/>
            <w:right w:val="none" w:sz="0" w:space="0" w:color="auto"/>
          </w:divBdr>
        </w:div>
        <w:div w:id="132334170">
          <w:marLeft w:val="1530"/>
          <w:marRight w:val="0"/>
          <w:marTop w:val="0"/>
          <w:marBottom w:val="101"/>
          <w:divBdr>
            <w:top w:val="none" w:sz="0" w:space="0" w:color="auto"/>
            <w:left w:val="none" w:sz="0" w:space="0" w:color="auto"/>
            <w:bottom w:val="none" w:sz="0" w:space="0" w:color="auto"/>
            <w:right w:val="none" w:sz="0" w:space="0" w:color="auto"/>
          </w:divBdr>
        </w:div>
        <w:div w:id="340546782">
          <w:marLeft w:val="1530"/>
          <w:marRight w:val="0"/>
          <w:marTop w:val="0"/>
          <w:marBottom w:val="101"/>
          <w:divBdr>
            <w:top w:val="none" w:sz="0" w:space="0" w:color="auto"/>
            <w:left w:val="none" w:sz="0" w:space="0" w:color="auto"/>
            <w:bottom w:val="none" w:sz="0" w:space="0" w:color="auto"/>
            <w:right w:val="none" w:sz="0" w:space="0" w:color="auto"/>
          </w:divBdr>
        </w:div>
        <w:div w:id="1893878755">
          <w:marLeft w:val="1530"/>
          <w:marRight w:val="0"/>
          <w:marTop w:val="0"/>
          <w:marBottom w:val="101"/>
          <w:divBdr>
            <w:top w:val="none" w:sz="0" w:space="0" w:color="auto"/>
            <w:left w:val="none" w:sz="0" w:space="0" w:color="auto"/>
            <w:bottom w:val="none" w:sz="0" w:space="0" w:color="auto"/>
            <w:right w:val="none" w:sz="0" w:space="0" w:color="auto"/>
          </w:divBdr>
        </w:div>
        <w:div w:id="1708526875">
          <w:marLeft w:val="1530"/>
          <w:marRight w:val="0"/>
          <w:marTop w:val="0"/>
          <w:marBottom w:val="101"/>
          <w:divBdr>
            <w:top w:val="none" w:sz="0" w:space="0" w:color="auto"/>
            <w:left w:val="none" w:sz="0" w:space="0" w:color="auto"/>
            <w:bottom w:val="none" w:sz="0" w:space="0" w:color="auto"/>
            <w:right w:val="none" w:sz="0" w:space="0" w:color="auto"/>
          </w:divBdr>
        </w:div>
        <w:div w:id="1588267243">
          <w:marLeft w:val="1530"/>
          <w:marRight w:val="0"/>
          <w:marTop w:val="0"/>
          <w:marBottom w:val="101"/>
          <w:divBdr>
            <w:top w:val="none" w:sz="0" w:space="0" w:color="auto"/>
            <w:left w:val="none" w:sz="0" w:space="0" w:color="auto"/>
            <w:bottom w:val="none" w:sz="0" w:space="0" w:color="auto"/>
            <w:right w:val="none" w:sz="0" w:space="0" w:color="auto"/>
          </w:divBdr>
        </w:div>
        <w:div w:id="982198052">
          <w:marLeft w:val="1530"/>
          <w:marRight w:val="0"/>
          <w:marTop w:val="0"/>
          <w:marBottom w:val="101"/>
          <w:divBdr>
            <w:top w:val="none" w:sz="0" w:space="0" w:color="auto"/>
            <w:left w:val="none" w:sz="0" w:space="0" w:color="auto"/>
            <w:bottom w:val="none" w:sz="0" w:space="0" w:color="auto"/>
            <w:right w:val="none" w:sz="0" w:space="0" w:color="auto"/>
          </w:divBdr>
        </w:div>
        <w:div w:id="669258644">
          <w:marLeft w:val="1530"/>
          <w:marRight w:val="0"/>
          <w:marTop w:val="0"/>
          <w:marBottom w:val="101"/>
          <w:divBdr>
            <w:top w:val="none" w:sz="0" w:space="0" w:color="auto"/>
            <w:left w:val="none" w:sz="0" w:space="0" w:color="auto"/>
            <w:bottom w:val="none" w:sz="0" w:space="0" w:color="auto"/>
            <w:right w:val="none" w:sz="0" w:space="0" w:color="auto"/>
          </w:divBdr>
        </w:div>
        <w:div w:id="899905449">
          <w:marLeft w:val="1530"/>
          <w:marRight w:val="0"/>
          <w:marTop w:val="0"/>
          <w:marBottom w:val="101"/>
          <w:divBdr>
            <w:top w:val="none" w:sz="0" w:space="0" w:color="auto"/>
            <w:left w:val="none" w:sz="0" w:space="0" w:color="auto"/>
            <w:bottom w:val="none" w:sz="0" w:space="0" w:color="auto"/>
            <w:right w:val="none" w:sz="0" w:space="0" w:color="auto"/>
          </w:divBdr>
        </w:div>
        <w:div w:id="1205292315">
          <w:marLeft w:val="720"/>
          <w:marRight w:val="0"/>
          <w:marTop w:val="0"/>
          <w:marBottom w:val="101"/>
          <w:divBdr>
            <w:top w:val="none" w:sz="0" w:space="0" w:color="auto"/>
            <w:left w:val="none" w:sz="0" w:space="0" w:color="auto"/>
            <w:bottom w:val="none" w:sz="0" w:space="0" w:color="auto"/>
            <w:right w:val="none" w:sz="0" w:space="0" w:color="auto"/>
          </w:divBdr>
        </w:div>
        <w:div w:id="715544037">
          <w:marLeft w:val="720"/>
          <w:marRight w:val="0"/>
          <w:marTop w:val="0"/>
          <w:marBottom w:val="101"/>
          <w:divBdr>
            <w:top w:val="none" w:sz="0" w:space="0" w:color="auto"/>
            <w:left w:val="none" w:sz="0" w:space="0" w:color="auto"/>
            <w:bottom w:val="none" w:sz="0" w:space="0" w:color="auto"/>
            <w:right w:val="none" w:sz="0" w:space="0" w:color="auto"/>
          </w:divBdr>
        </w:div>
        <w:div w:id="1414745153">
          <w:marLeft w:val="720"/>
          <w:marRight w:val="0"/>
          <w:marTop w:val="0"/>
          <w:marBottom w:val="101"/>
          <w:divBdr>
            <w:top w:val="none" w:sz="0" w:space="0" w:color="auto"/>
            <w:left w:val="none" w:sz="0" w:space="0" w:color="auto"/>
            <w:bottom w:val="none" w:sz="0" w:space="0" w:color="auto"/>
            <w:right w:val="none" w:sz="0" w:space="0" w:color="auto"/>
          </w:divBdr>
        </w:div>
        <w:div w:id="2125611202">
          <w:marLeft w:val="0"/>
          <w:marRight w:val="0"/>
          <w:marTop w:val="0"/>
          <w:marBottom w:val="101"/>
          <w:divBdr>
            <w:top w:val="none" w:sz="0" w:space="0" w:color="auto"/>
            <w:left w:val="none" w:sz="0" w:space="0" w:color="auto"/>
            <w:bottom w:val="none" w:sz="0" w:space="0" w:color="auto"/>
            <w:right w:val="none" w:sz="0" w:space="0" w:color="auto"/>
          </w:divBdr>
        </w:div>
        <w:div w:id="2053311990">
          <w:marLeft w:val="1080"/>
          <w:marRight w:val="0"/>
          <w:marTop w:val="0"/>
          <w:marBottom w:val="101"/>
          <w:divBdr>
            <w:top w:val="none" w:sz="0" w:space="0" w:color="auto"/>
            <w:left w:val="none" w:sz="0" w:space="0" w:color="auto"/>
            <w:bottom w:val="none" w:sz="0" w:space="0" w:color="auto"/>
            <w:right w:val="none" w:sz="0" w:space="0" w:color="auto"/>
          </w:divBdr>
        </w:div>
        <w:div w:id="355736701">
          <w:marLeft w:val="1530"/>
          <w:marRight w:val="0"/>
          <w:marTop w:val="0"/>
          <w:marBottom w:val="101"/>
          <w:divBdr>
            <w:top w:val="none" w:sz="0" w:space="0" w:color="auto"/>
            <w:left w:val="none" w:sz="0" w:space="0" w:color="auto"/>
            <w:bottom w:val="none" w:sz="0" w:space="0" w:color="auto"/>
            <w:right w:val="none" w:sz="0" w:space="0" w:color="auto"/>
          </w:divBdr>
        </w:div>
        <w:div w:id="46220883">
          <w:marLeft w:val="1530"/>
          <w:marRight w:val="0"/>
          <w:marTop w:val="0"/>
          <w:marBottom w:val="101"/>
          <w:divBdr>
            <w:top w:val="none" w:sz="0" w:space="0" w:color="auto"/>
            <w:left w:val="none" w:sz="0" w:space="0" w:color="auto"/>
            <w:bottom w:val="none" w:sz="0" w:space="0" w:color="auto"/>
            <w:right w:val="none" w:sz="0" w:space="0" w:color="auto"/>
          </w:divBdr>
        </w:div>
        <w:div w:id="2511375">
          <w:marLeft w:val="1530"/>
          <w:marRight w:val="0"/>
          <w:marTop w:val="0"/>
          <w:marBottom w:val="101"/>
          <w:divBdr>
            <w:top w:val="none" w:sz="0" w:space="0" w:color="auto"/>
            <w:left w:val="none" w:sz="0" w:space="0" w:color="auto"/>
            <w:bottom w:val="none" w:sz="0" w:space="0" w:color="auto"/>
            <w:right w:val="none" w:sz="0" w:space="0" w:color="auto"/>
          </w:divBdr>
        </w:div>
        <w:div w:id="386490447">
          <w:marLeft w:val="1530"/>
          <w:marRight w:val="0"/>
          <w:marTop w:val="0"/>
          <w:marBottom w:val="101"/>
          <w:divBdr>
            <w:top w:val="none" w:sz="0" w:space="0" w:color="auto"/>
            <w:left w:val="none" w:sz="0" w:space="0" w:color="auto"/>
            <w:bottom w:val="none" w:sz="0" w:space="0" w:color="auto"/>
            <w:right w:val="none" w:sz="0" w:space="0" w:color="auto"/>
          </w:divBdr>
        </w:div>
        <w:div w:id="1555307991">
          <w:marLeft w:val="1530"/>
          <w:marRight w:val="0"/>
          <w:marTop w:val="0"/>
          <w:marBottom w:val="101"/>
          <w:divBdr>
            <w:top w:val="none" w:sz="0" w:space="0" w:color="auto"/>
            <w:left w:val="none" w:sz="0" w:space="0" w:color="auto"/>
            <w:bottom w:val="none" w:sz="0" w:space="0" w:color="auto"/>
            <w:right w:val="none" w:sz="0" w:space="0" w:color="auto"/>
          </w:divBdr>
        </w:div>
        <w:div w:id="1690447122">
          <w:marLeft w:val="2160"/>
          <w:marRight w:val="0"/>
          <w:marTop w:val="0"/>
          <w:marBottom w:val="101"/>
          <w:divBdr>
            <w:top w:val="none" w:sz="0" w:space="0" w:color="auto"/>
            <w:left w:val="none" w:sz="0" w:space="0" w:color="auto"/>
            <w:bottom w:val="none" w:sz="0" w:space="0" w:color="auto"/>
            <w:right w:val="none" w:sz="0" w:space="0" w:color="auto"/>
          </w:divBdr>
        </w:div>
        <w:div w:id="253052643">
          <w:marLeft w:val="2160"/>
          <w:marRight w:val="0"/>
          <w:marTop w:val="0"/>
          <w:marBottom w:val="101"/>
          <w:divBdr>
            <w:top w:val="none" w:sz="0" w:space="0" w:color="auto"/>
            <w:left w:val="none" w:sz="0" w:space="0" w:color="auto"/>
            <w:bottom w:val="none" w:sz="0" w:space="0" w:color="auto"/>
            <w:right w:val="none" w:sz="0" w:space="0" w:color="auto"/>
          </w:divBdr>
        </w:div>
        <w:div w:id="171142354">
          <w:marLeft w:val="2160"/>
          <w:marRight w:val="0"/>
          <w:marTop w:val="0"/>
          <w:marBottom w:val="101"/>
          <w:divBdr>
            <w:top w:val="none" w:sz="0" w:space="0" w:color="auto"/>
            <w:left w:val="none" w:sz="0" w:space="0" w:color="auto"/>
            <w:bottom w:val="none" w:sz="0" w:space="0" w:color="auto"/>
            <w:right w:val="none" w:sz="0" w:space="0" w:color="auto"/>
          </w:divBdr>
        </w:div>
        <w:div w:id="1557625902">
          <w:marLeft w:val="2160"/>
          <w:marRight w:val="0"/>
          <w:marTop w:val="0"/>
          <w:marBottom w:val="101"/>
          <w:divBdr>
            <w:top w:val="none" w:sz="0" w:space="0" w:color="auto"/>
            <w:left w:val="none" w:sz="0" w:space="0" w:color="auto"/>
            <w:bottom w:val="none" w:sz="0" w:space="0" w:color="auto"/>
            <w:right w:val="none" w:sz="0" w:space="0" w:color="auto"/>
          </w:divBdr>
        </w:div>
        <w:div w:id="488909069">
          <w:marLeft w:val="2160"/>
          <w:marRight w:val="0"/>
          <w:marTop w:val="0"/>
          <w:marBottom w:val="101"/>
          <w:divBdr>
            <w:top w:val="none" w:sz="0" w:space="0" w:color="auto"/>
            <w:left w:val="none" w:sz="0" w:space="0" w:color="auto"/>
            <w:bottom w:val="none" w:sz="0" w:space="0" w:color="auto"/>
            <w:right w:val="none" w:sz="0" w:space="0" w:color="auto"/>
          </w:divBdr>
        </w:div>
        <w:div w:id="1506701697">
          <w:marLeft w:val="1530"/>
          <w:marRight w:val="0"/>
          <w:marTop w:val="0"/>
          <w:marBottom w:val="101"/>
          <w:divBdr>
            <w:top w:val="none" w:sz="0" w:space="0" w:color="auto"/>
            <w:left w:val="none" w:sz="0" w:space="0" w:color="auto"/>
            <w:bottom w:val="none" w:sz="0" w:space="0" w:color="auto"/>
            <w:right w:val="none" w:sz="0" w:space="0" w:color="auto"/>
          </w:divBdr>
        </w:div>
        <w:div w:id="104271284">
          <w:marLeft w:val="1530"/>
          <w:marRight w:val="0"/>
          <w:marTop w:val="0"/>
          <w:marBottom w:val="101"/>
          <w:divBdr>
            <w:top w:val="none" w:sz="0" w:space="0" w:color="auto"/>
            <w:left w:val="none" w:sz="0" w:space="0" w:color="auto"/>
            <w:bottom w:val="none" w:sz="0" w:space="0" w:color="auto"/>
            <w:right w:val="none" w:sz="0" w:space="0" w:color="auto"/>
          </w:divBdr>
        </w:div>
        <w:div w:id="1358965913">
          <w:marLeft w:val="2160"/>
          <w:marRight w:val="0"/>
          <w:marTop w:val="0"/>
          <w:marBottom w:val="101"/>
          <w:divBdr>
            <w:top w:val="none" w:sz="0" w:space="0" w:color="auto"/>
            <w:left w:val="none" w:sz="0" w:space="0" w:color="auto"/>
            <w:bottom w:val="none" w:sz="0" w:space="0" w:color="auto"/>
            <w:right w:val="none" w:sz="0" w:space="0" w:color="auto"/>
          </w:divBdr>
        </w:div>
        <w:div w:id="2039702062">
          <w:marLeft w:val="2160"/>
          <w:marRight w:val="0"/>
          <w:marTop w:val="0"/>
          <w:marBottom w:val="101"/>
          <w:divBdr>
            <w:top w:val="none" w:sz="0" w:space="0" w:color="auto"/>
            <w:left w:val="none" w:sz="0" w:space="0" w:color="auto"/>
            <w:bottom w:val="none" w:sz="0" w:space="0" w:color="auto"/>
            <w:right w:val="none" w:sz="0" w:space="0" w:color="auto"/>
          </w:divBdr>
        </w:div>
        <w:div w:id="701589762">
          <w:marLeft w:val="1080"/>
          <w:marRight w:val="0"/>
          <w:marTop w:val="0"/>
          <w:marBottom w:val="101"/>
          <w:divBdr>
            <w:top w:val="none" w:sz="0" w:space="0" w:color="auto"/>
            <w:left w:val="none" w:sz="0" w:space="0" w:color="auto"/>
            <w:bottom w:val="none" w:sz="0" w:space="0" w:color="auto"/>
            <w:right w:val="none" w:sz="0" w:space="0" w:color="auto"/>
          </w:divBdr>
        </w:div>
        <w:div w:id="366181321">
          <w:marLeft w:val="1080"/>
          <w:marRight w:val="0"/>
          <w:marTop w:val="0"/>
          <w:marBottom w:val="101"/>
          <w:divBdr>
            <w:top w:val="none" w:sz="0" w:space="0" w:color="auto"/>
            <w:left w:val="none" w:sz="0" w:space="0" w:color="auto"/>
            <w:bottom w:val="none" w:sz="0" w:space="0" w:color="auto"/>
            <w:right w:val="none" w:sz="0" w:space="0" w:color="auto"/>
          </w:divBdr>
        </w:div>
        <w:div w:id="1743018639">
          <w:marLeft w:val="1080"/>
          <w:marRight w:val="0"/>
          <w:marTop w:val="0"/>
          <w:marBottom w:val="101"/>
          <w:divBdr>
            <w:top w:val="none" w:sz="0" w:space="0" w:color="auto"/>
            <w:left w:val="none" w:sz="0" w:space="0" w:color="auto"/>
            <w:bottom w:val="none" w:sz="0" w:space="0" w:color="auto"/>
            <w:right w:val="none" w:sz="0" w:space="0" w:color="auto"/>
          </w:divBdr>
        </w:div>
        <w:div w:id="982464578">
          <w:marLeft w:val="1530"/>
          <w:marRight w:val="0"/>
          <w:marTop w:val="0"/>
          <w:marBottom w:val="101"/>
          <w:divBdr>
            <w:top w:val="none" w:sz="0" w:space="0" w:color="auto"/>
            <w:left w:val="none" w:sz="0" w:space="0" w:color="auto"/>
            <w:bottom w:val="none" w:sz="0" w:space="0" w:color="auto"/>
            <w:right w:val="none" w:sz="0" w:space="0" w:color="auto"/>
          </w:divBdr>
        </w:div>
        <w:div w:id="1111899227">
          <w:marLeft w:val="1530"/>
          <w:marRight w:val="0"/>
          <w:marTop w:val="0"/>
          <w:marBottom w:val="101"/>
          <w:divBdr>
            <w:top w:val="none" w:sz="0" w:space="0" w:color="auto"/>
            <w:left w:val="none" w:sz="0" w:space="0" w:color="auto"/>
            <w:bottom w:val="none" w:sz="0" w:space="0" w:color="auto"/>
            <w:right w:val="none" w:sz="0" w:space="0" w:color="auto"/>
          </w:divBdr>
        </w:div>
        <w:div w:id="51850839">
          <w:marLeft w:val="1530"/>
          <w:marRight w:val="0"/>
          <w:marTop w:val="0"/>
          <w:marBottom w:val="101"/>
          <w:divBdr>
            <w:top w:val="none" w:sz="0" w:space="0" w:color="auto"/>
            <w:left w:val="none" w:sz="0" w:space="0" w:color="auto"/>
            <w:bottom w:val="none" w:sz="0" w:space="0" w:color="auto"/>
            <w:right w:val="none" w:sz="0" w:space="0" w:color="auto"/>
          </w:divBdr>
        </w:div>
        <w:div w:id="1137724173">
          <w:marLeft w:val="1530"/>
          <w:marRight w:val="0"/>
          <w:marTop w:val="0"/>
          <w:marBottom w:val="101"/>
          <w:divBdr>
            <w:top w:val="none" w:sz="0" w:space="0" w:color="auto"/>
            <w:left w:val="none" w:sz="0" w:space="0" w:color="auto"/>
            <w:bottom w:val="none" w:sz="0" w:space="0" w:color="auto"/>
            <w:right w:val="none" w:sz="0" w:space="0" w:color="auto"/>
          </w:divBdr>
        </w:div>
        <w:div w:id="1065445451">
          <w:marLeft w:val="1530"/>
          <w:marRight w:val="0"/>
          <w:marTop w:val="0"/>
          <w:marBottom w:val="101"/>
          <w:divBdr>
            <w:top w:val="none" w:sz="0" w:space="0" w:color="auto"/>
            <w:left w:val="none" w:sz="0" w:space="0" w:color="auto"/>
            <w:bottom w:val="none" w:sz="0" w:space="0" w:color="auto"/>
            <w:right w:val="none" w:sz="0" w:space="0" w:color="auto"/>
          </w:divBdr>
        </w:div>
        <w:div w:id="610746924">
          <w:marLeft w:val="1530"/>
          <w:marRight w:val="0"/>
          <w:marTop w:val="0"/>
          <w:marBottom w:val="101"/>
          <w:divBdr>
            <w:top w:val="none" w:sz="0" w:space="0" w:color="auto"/>
            <w:left w:val="none" w:sz="0" w:space="0" w:color="auto"/>
            <w:bottom w:val="none" w:sz="0" w:space="0" w:color="auto"/>
            <w:right w:val="none" w:sz="0" w:space="0" w:color="auto"/>
          </w:divBdr>
        </w:div>
        <w:div w:id="746223849">
          <w:marLeft w:val="1530"/>
          <w:marRight w:val="0"/>
          <w:marTop w:val="0"/>
          <w:marBottom w:val="101"/>
          <w:divBdr>
            <w:top w:val="none" w:sz="0" w:space="0" w:color="auto"/>
            <w:left w:val="none" w:sz="0" w:space="0" w:color="auto"/>
            <w:bottom w:val="none" w:sz="0" w:space="0" w:color="auto"/>
            <w:right w:val="none" w:sz="0" w:space="0" w:color="auto"/>
          </w:divBdr>
        </w:div>
        <w:div w:id="518273620">
          <w:marLeft w:val="1530"/>
          <w:marRight w:val="0"/>
          <w:marTop w:val="0"/>
          <w:marBottom w:val="101"/>
          <w:divBdr>
            <w:top w:val="none" w:sz="0" w:space="0" w:color="auto"/>
            <w:left w:val="none" w:sz="0" w:space="0" w:color="auto"/>
            <w:bottom w:val="none" w:sz="0" w:space="0" w:color="auto"/>
            <w:right w:val="none" w:sz="0" w:space="0" w:color="auto"/>
          </w:divBdr>
        </w:div>
        <w:div w:id="1332096777">
          <w:marLeft w:val="2160"/>
          <w:marRight w:val="0"/>
          <w:marTop w:val="0"/>
          <w:marBottom w:val="101"/>
          <w:divBdr>
            <w:top w:val="none" w:sz="0" w:space="0" w:color="auto"/>
            <w:left w:val="none" w:sz="0" w:space="0" w:color="auto"/>
            <w:bottom w:val="none" w:sz="0" w:space="0" w:color="auto"/>
            <w:right w:val="none" w:sz="0" w:space="0" w:color="auto"/>
          </w:divBdr>
        </w:div>
        <w:div w:id="200944629">
          <w:marLeft w:val="2160"/>
          <w:marRight w:val="0"/>
          <w:marTop w:val="0"/>
          <w:marBottom w:val="101"/>
          <w:divBdr>
            <w:top w:val="none" w:sz="0" w:space="0" w:color="auto"/>
            <w:left w:val="none" w:sz="0" w:space="0" w:color="auto"/>
            <w:bottom w:val="none" w:sz="0" w:space="0" w:color="auto"/>
            <w:right w:val="none" w:sz="0" w:space="0" w:color="auto"/>
          </w:divBdr>
        </w:div>
        <w:div w:id="1499538560">
          <w:marLeft w:val="1080"/>
          <w:marRight w:val="0"/>
          <w:marTop w:val="0"/>
          <w:marBottom w:val="101"/>
          <w:divBdr>
            <w:top w:val="none" w:sz="0" w:space="0" w:color="auto"/>
            <w:left w:val="none" w:sz="0" w:space="0" w:color="auto"/>
            <w:bottom w:val="none" w:sz="0" w:space="0" w:color="auto"/>
            <w:right w:val="none" w:sz="0" w:space="0" w:color="auto"/>
          </w:divBdr>
        </w:div>
        <w:div w:id="1602562968">
          <w:marLeft w:val="1530"/>
          <w:marRight w:val="0"/>
          <w:marTop w:val="0"/>
          <w:marBottom w:val="101"/>
          <w:divBdr>
            <w:top w:val="none" w:sz="0" w:space="0" w:color="auto"/>
            <w:left w:val="none" w:sz="0" w:space="0" w:color="auto"/>
            <w:bottom w:val="none" w:sz="0" w:space="0" w:color="auto"/>
            <w:right w:val="none" w:sz="0" w:space="0" w:color="auto"/>
          </w:divBdr>
        </w:div>
        <w:div w:id="137963612">
          <w:marLeft w:val="1530"/>
          <w:marRight w:val="0"/>
          <w:marTop w:val="0"/>
          <w:marBottom w:val="101"/>
          <w:divBdr>
            <w:top w:val="none" w:sz="0" w:space="0" w:color="auto"/>
            <w:left w:val="none" w:sz="0" w:space="0" w:color="auto"/>
            <w:bottom w:val="none" w:sz="0" w:space="0" w:color="auto"/>
            <w:right w:val="none" w:sz="0" w:space="0" w:color="auto"/>
          </w:divBdr>
        </w:div>
        <w:div w:id="1671374921">
          <w:marLeft w:val="1530"/>
          <w:marRight w:val="0"/>
          <w:marTop w:val="0"/>
          <w:marBottom w:val="101"/>
          <w:divBdr>
            <w:top w:val="none" w:sz="0" w:space="0" w:color="auto"/>
            <w:left w:val="none" w:sz="0" w:space="0" w:color="auto"/>
            <w:bottom w:val="none" w:sz="0" w:space="0" w:color="auto"/>
            <w:right w:val="none" w:sz="0" w:space="0" w:color="auto"/>
          </w:divBdr>
        </w:div>
        <w:div w:id="394355904">
          <w:marLeft w:val="1530"/>
          <w:marRight w:val="0"/>
          <w:marTop w:val="0"/>
          <w:marBottom w:val="101"/>
          <w:divBdr>
            <w:top w:val="none" w:sz="0" w:space="0" w:color="auto"/>
            <w:left w:val="none" w:sz="0" w:space="0" w:color="auto"/>
            <w:bottom w:val="none" w:sz="0" w:space="0" w:color="auto"/>
            <w:right w:val="none" w:sz="0" w:space="0" w:color="auto"/>
          </w:divBdr>
        </w:div>
        <w:div w:id="1206409998">
          <w:marLeft w:val="1530"/>
          <w:marRight w:val="0"/>
          <w:marTop w:val="0"/>
          <w:marBottom w:val="101"/>
          <w:divBdr>
            <w:top w:val="none" w:sz="0" w:space="0" w:color="auto"/>
            <w:left w:val="none" w:sz="0" w:space="0" w:color="auto"/>
            <w:bottom w:val="none" w:sz="0" w:space="0" w:color="auto"/>
            <w:right w:val="none" w:sz="0" w:space="0" w:color="auto"/>
          </w:divBdr>
        </w:div>
        <w:div w:id="1417633901">
          <w:marLeft w:val="1530"/>
          <w:marRight w:val="0"/>
          <w:marTop w:val="0"/>
          <w:marBottom w:val="101"/>
          <w:divBdr>
            <w:top w:val="none" w:sz="0" w:space="0" w:color="auto"/>
            <w:left w:val="none" w:sz="0" w:space="0" w:color="auto"/>
            <w:bottom w:val="none" w:sz="0" w:space="0" w:color="auto"/>
            <w:right w:val="none" w:sz="0" w:space="0" w:color="auto"/>
          </w:divBdr>
        </w:div>
        <w:div w:id="1571496351">
          <w:marLeft w:val="1530"/>
          <w:marRight w:val="0"/>
          <w:marTop w:val="0"/>
          <w:marBottom w:val="101"/>
          <w:divBdr>
            <w:top w:val="none" w:sz="0" w:space="0" w:color="auto"/>
            <w:left w:val="none" w:sz="0" w:space="0" w:color="auto"/>
            <w:bottom w:val="none" w:sz="0" w:space="0" w:color="auto"/>
            <w:right w:val="none" w:sz="0" w:space="0" w:color="auto"/>
          </w:divBdr>
        </w:div>
        <w:div w:id="1757626663">
          <w:marLeft w:val="2160"/>
          <w:marRight w:val="0"/>
          <w:marTop w:val="0"/>
          <w:marBottom w:val="101"/>
          <w:divBdr>
            <w:top w:val="none" w:sz="0" w:space="0" w:color="auto"/>
            <w:left w:val="none" w:sz="0" w:space="0" w:color="auto"/>
            <w:bottom w:val="none" w:sz="0" w:space="0" w:color="auto"/>
            <w:right w:val="none" w:sz="0" w:space="0" w:color="auto"/>
          </w:divBdr>
        </w:div>
        <w:div w:id="313143643">
          <w:marLeft w:val="2160"/>
          <w:marRight w:val="0"/>
          <w:marTop w:val="0"/>
          <w:marBottom w:val="101"/>
          <w:divBdr>
            <w:top w:val="none" w:sz="0" w:space="0" w:color="auto"/>
            <w:left w:val="none" w:sz="0" w:space="0" w:color="auto"/>
            <w:bottom w:val="none" w:sz="0" w:space="0" w:color="auto"/>
            <w:right w:val="none" w:sz="0" w:space="0" w:color="auto"/>
          </w:divBdr>
        </w:div>
        <w:div w:id="302464045">
          <w:marLeft w:val="2160"/>
          <w:marRight w:val="0"/>
          <w:marTop w:val="0"/>
          <w:marBottom w:val="101"/>
          <w:divBdr>
            <w:top w:val="none" w:sz="0" w:space="0" w:color="auto"/>
            <w:left w:val="none" w:sz="0" w:space="0" w:color="auto"/>
            <w:bottom w:val="none" w:sz="0" w:space="0" w:color="auto"/>
            <w:right w:val="none" w:sz="0" w:space="0" w:color="auto"/>
          </w:divBdr>
        </w:div>
        <w:div w:id="642927068">
          <w:marLeft w:val="2160"/>
          <w:marRight w:val="0"/>
          <w:marTop w:val="0"/>
          <w:marBottom w:val="101"/>
          <w:divBdr>
            <w:top w:val="none" w:sz="0" w:space="0" w:color="auto"/>
            <w:left w:val="none" w:sz="0" w:space="0" w:color="auto"/>
            <w:bottom w:val="none" w:sz="0" w:space="0" w:color="auto"/>
            <w:right w:val="none" w:sz="0" w:space="0" w:color="auto"/>
          </w:divBdr>
        </w:div>
        <w:div w:id="155922386">
          <w:marLeft w:val="1530"/>
          <w:marRight w:val="0"/>
          <w:marTop w:val="0"/>
          <w:marBottom w:val="101"/>
          <w:divBdr>
            <w:top w:val="none" w:sz="0" w:space="0" w:color="auto"/>
            <w:left w:val="none" w:sz="0" w:space="0" w:color="auto"/>
            <w:bottom w:val="none" w:sz="0" w:space="0" w:color="auto"/>
            <w:right w:val="none" w:sz="0" w:space="0" w:color="auto"/>
          </w:divBdr>
        </w:div>
        <w:div w:id="768622715">
          <w:marLeft w:val="1530"/>
          <w:marRight w:val="0"/>
          <w:marTop w:val="0"/>
          <w:marBottom w:val="101"/>
          <w:divBdr>
            <w:top w:val="none" w:sz="0" w:space="0" w:color="auto"/>
            <w:left w:val="none" w:sz="0" w:space="0" w:color="auto"/>
            <w:bottom w:val="none" w:sz="0" w:space="0" w:color="auto"/>
            <w:right w:val="none" w:sz="0" w:space="0" w:color="auto"/>
          </w:divBdr>
        </w:div>
        <w:div w:id="1352948852">
          <w:marLeft w:val="1530"/>
          <w:marRight w:val="0"/>
          <w:marTop w:val="0"/>
          <w:marBottom w:val="101"/>
          <w:divBdr>
            <w:top w:val="none" w:sz="0" w:space="0" w:color="auto"/>
            <w:left w:val="none" w:sz="0" w:space="0" w:color="auto"/>
            <w:bottom w:val="none" w:sz="0" w:space="0" w:color="auto"/>
            <w:right w:val="none" w:sz="0" w:space="0" w:color="auto"/>
          </w:divBdr>
        </w:div>
        <w:div w:id="1981155946">
          <w:marLeft w:val="2160"/>
          <w:marRight w:val="0"/>
          <w:marTop w:val="0"/>
          <w:marBottom w:val="101"/>
          <w:divBdr>
            <w:top w:val="none" w:sz="0" w:space="0" w:color="auto"/>
            <w:left w:val="none" w:sz="0" w:space="0" w:color="auto"/>
            <w:bottom w:val="none" w:sz="0" w:space="0" w:color="auto"/>
            <w:right w:val="none" w:sz="0" w:space="0" w:color="auto"/>
          </w:divBdr>
        </w:div>
        <w:div w:id="115218478">
          <w:marLeft w:val="2160"/>
          <w:marRight w:val="0"/>
          <w:marTop w:val="0"/>
          <w:marBottom w:val="101"/>
          <w:divBdr>
            <w:top w:val="none" w:sz="0" w:space="0" w:color="auto"/>
            <w:left w:val="none" w:sz="0" w:space="0" w:color="auto"/>
            <w:bottom w:val="none" w:sz="0" w:space="0" w:color="auto"/>
            <w:right w:val="none" w:sz="0" w:space="0" w:color="auto"/>
          </w:divBdr>
        </w:div>
        <w:div w:id="1037005881">
          <w:marLeft w:val="720"/>
          <w:marRight w:val="0"/>
          <w:marTop w:val="0"/>
          <w:marBottom w:val="101"/>
          <w:divBdr>
            <w:top w:val="none" w:sz="0" w:space="0" w:color="auto"/>
            <w:left w:val="none" w:sz="0" w:space="0" w:color="auto"/>
            <w:bottom w:val="none" w:sz="0" w:space="0" w:color="auto"/>
            <w:right w:val="none" w:sz="0" w:space="0" w:color="auto"/>
          </w:divBdr>
        </w:div>
        <w:div w:id="1616252945">
          <w:marLeft w:val="720"/>
          <w:marRight w:val="0"/>
          <w:marTop w:val="0"/>
          <w:marBottom w:val="101"/>
          <w:divBdr>
            <w:top w:val="none" w:sz="0" w:space="0" w:color="auto"/>
            <w:left w:val="none" w:sz="0" w:space="0" w:color="auto"/>
            <w:bottom w:val="none" w:sz="0" w:space="0" w:color="auto"/>
            <w:right w:val="none" w:sz="0" w:space="0" w:color="auto"/>
          </w:divBdr>
        </w:div>
        <w:div w:id="1756247290">
          <w:marLeft w:val="720"/>
          <w:marRight w:val="0"/>
          <w:marTop w:val="0"/>
          <w:marBottom w:val="101"/>
          <w:divBdr>
            <w:top w:val="none" w:sz="0" w:space="0" w:color="auto"/>
            <w:left w:val="none" w:sz="0" w:space="0" w:color="auto"/>
            <w:bottom w:val="none" w:sz="0" w:space="0" w:color="auto"/>
            <w:right w:val="none" w:sz="0" w:space="0" w:color="auto"/>
          </w:divBdr>
        </w:div>
        <w:div w:id="1992174187">
          <w:marLeft w:val="0"/>
          <w:marRight w:val="0"/>
          <w:marTop w:val="0"/>
          <w:marBottom w:val="101"/>
          <w:divBdr>
            <w:top w:val="none" w:sz="0" w:space="0" w:color="auto"/>
            <w:left w:val="none" w:sz="0" w:space="0" w:color="auto"/>
            <w:bottom w:val="none" w:sz="0" w:space="0" w:color="auto"/>
            <w:right w:val="none" w:sz="0" w:space="0" w:color="auto"/>
          </w:divBdr>
        </w:div>
        <w:div w:id="1424182937">
          <w:marLeft w:val="1080"/>
          <w:marRight w:val="0"/>
          <w:marTop w:val="0"/>
          <w:marBottom w:val="101"/>
          <w:divBdr>
            <w:top w:val="none" w:sz="0" w:space="0" w:color="auto"/>
            <w:left w:val="none" w:sz="0" w:space="0" w:color="auto"/>
            <w:bottom w:val="none" w:sz="0" w:space="0" w:color="auto"/>
            <w:right w:val="none" w:sz="0" w:space="0" w:color="auto"/>
          </w:divBdr>
        </w:div>
        <w:div w:id="1420440332">
          <w:marLeft w:val="1080"/>
          <w:marRight w:val="0"/>
          <w:marTop w:val="0"/>
          <w:marBottom w:val="101"/>
          <w:divBdr>
            <w:top w:val="none" w:sz="0" w:space="0" w:color="auto"/>
            <w:left w:val="none" w:sz="0" w:space="0" w:color="auto"/>
            <w:bottom w:val="none" w:sz="0" w:space="0" w:color="auto"/>
            <w:right w:val="none" w:sz="0" w:space="0" w:color="auto"/>
          </w:divBdr>
        </w:div>
        <w:div w:id="1802384338">
          <w:marLeft w:val="1080"/>
          <w:marRight w:val="0"/>
          <w:marTop w:val="0"/>
          <w:marBottom w:val="101"/>
          <w:divBdr>
            <w:top w:val="none" w:sz="0" w:space="0" w:color="auto"/>
            <w:left w:val="none" w:sz="0" w:space="0" w:color="auto"/>
            <w:bottom w:val="none" w:sz="0" w:space="0" w:color="auto"/>
            <w:right w:val="none" w:sz="0" w:space="0" w:color="auto"/>
          </w:divBdr>
        </w:div>
        <w:div w:id="613367242">
          <w:marLeft w:val="1530"/>
          <w:marRight w:val="0"/>
          <w:marTop w:val="0"/>
          <w:marBottom w:val="101"/>
          <w:divBdr>
            <w:top w:val="none" w:sz="0" w:space="0" w:color="auto"/>
            <w:left w:val="none" w:sz="0" w:space="0" w:color="auto"/>
            <w:bottom w:val="none" w:sz="0" w:space="0" w:color="auto"/>
            <w:right w:val="none" w:sz="0" w:space="0" w:color="auto"/>
          </w:divBdr>
        </w:div>
        <w:div w:id="115756525">
          <w:marLeft w:val="1530"/>
          <w:marRight w:val="0"/>
          <w:marTop w:val="0"/>
          <w:marBottom w:val="101"/>
          <w:divBdr>
            <w:top w:val="none" w:sz="0" w:space="0" w:color="auto"/>
            <w:left w:val="none" w:sz="0" w:space="0" w:color="auto"/>
            <w:bottom w:val="none" w:sz="0" w:space="0" w:color="auto"/>
            <w:right w:val="none" w:sz="0" w:space="0" w:color="auto"/>
          </w:divBdr>
        </w:div>
        <w:div w:id="363018954">
          <w:marLeft w:val="1530"/>
          <w:marRight w:val="0"/>
          <w:marTop w:val="0"/>
          <w:marBottom w:val="101"/>
          <w:divBdr>
            <w:top w:val="none" w:sz="0" w:space="0" w:color="auto"/>
            <w:left w:val="none" w:sz="0" w:space="0" w:color="auto"/>
            <w:bottom w:val="none" w:sz="0" w:space="0" w:color="auto"/>
            <w:right w:val="none" w:sz="0" w:space="0" w:color="auto"/>
          </w:divBdr>
        </w:div>
        <w:div w:id="2009557216">
          <w:marLeft w:val="1080"/>
          <w:marRight w:val="0"/>
          <w:marTop w:val="0"/>
          <w:marBottom w:val="101"/>
          <w:divBdr>
            <w:top w:val="none" w:sz="0" w:space="0" w:color="auto"/>
            <w:left w:val="none" w:sz="0" w:space="0" w:color="auto"/>
            <w:bottom w:val="none" w:sz="0" w:space="0" w:color="auto"/>
            <w:right w:val="none" w:sz="0" w:space="0" w:color="auto"/>
          </w:divBdr>
        </w:div>
        <w:div w:id="319311511">
          <w:marLeft w:val="1080"/>
          <w:marRight w:val="0"/>
          <w:marTop w:val="0"/>
          <w:marBottom w:val="101"/>
          <w:divBdr>
            <w:top w:val="none" w:sz="0" w:space="0" w:color="auto"/>
            <w:left w:val="none" w:sz="0" w:space="0" w:color="auto"/>
            <w:bottom w:val="none" w:sz="0" w:space="0" w:color="auto"/>
            <w:right w:val="none" w:sz="0" w:space="0" w:color="auto"/>
          </w:divBdr>
        </w:div>
        <w:div w:id="484665540">
          <w:marLeft w:val="1530"/>
          <w:marRight w:val="0"/>
          <w:marTop w:val="0"/>
          <w:marBottom w:val="101"/>
          <w:divBdr>
            <w:top w:val="none" w:sz="0" w:space="0" w:color="auto"/>
            <w:left w:val="none" w:sz="0" w:space="0" w:color="auto"/>
            <w:bottom w:val="none" w:sz="0" w:space="0" w:color="auto"/>
            <w:right w:val="none" w:sz="0" w:space="0" w:color="auto"/>
          </w:divBdr>
        </w:div>
        <w:div w:id="1287856206">
          <w:marLeft w:val="1530"/>
          <w:marRight w:val="0"/>
          <w:marTop w:val="0"/>
          <w:marBottom w:val="101"/>
          <w:divBdr>
            <w:top w:val="none" w:sz="0" w:space="0" w:color="auto"/>
            <w:left w:val="none" w:sz="0" w:space="0" w:color="auto"/>
            <w:bottom w:val="none" w:sz="0" w:space="0" w:color="auto"/>
            <w:right w:val="none" w:sz="0" w:space="0" w:color="auto"/>
          </w:divBdr>
        </w:div>
        <w:div w:id="1806241836">
          <w:marLeft w:val="2160"/>
          <w:marRight w:val="0"/>
          <w:marTop w:val="0"/>
          <w:marBottom w:val="101"/>
          <w:divBdr>
            <w:top w:val="none" w:sz="0" w:space="0" w:color="auto"/>
            <w:left w:val="none" w:sz="0" w:space="0" w:color="auto"/>
            <w:bottom w:val="none" w:sz="0" w:space="0" w:color="auto"/>
            <w:right w:val="none" w:sz="0" w:space="0" w:color="auto"/>
          </w:divBdr>
        </w:div>
        <w:div w:id="77337790">
          <w:marLeft w:val="2160"/>
          <w:marRight w:val="0"/>
          <w:marTop w:val="0"/>
          <w:marBottom w:val="101"/>
          <w:divBdr>
            <w:top w:val="none" w:sz="0" w:space="0" w:color="auto"/>
            <w:left w:val="none" w:sz="0" w:space="0" w:color="auto"/>
            <w:bottom w:val="none" w:sz="0" w:space="0" w:color="auto"/>
            <w:right w:val="none" w:sz="0" w:space="0" w:color="auto"/>
          </w:divBdr>
        </w:div>
        <w:div w:id="1072969616">
          <w:marLeft w:val="1530"/>
          <w:marRight w:val="0"/>
          <w:marTop w:val="0"/>
          <w:marBottom w:val="101"/>
          <w:divBdr>
            <w:top w:val="none" w:sz="0" w:space="0" w:color="auto"/>
            <w:left w:val="none" w:sz="0" w:space="0" w:color="auto"/>
            <w:bottom w:val="none" w:sz="0" w:space="0" w:color="auto"/>
            <w:right w:val="none" w:sz="0" w:space="0" w:color="auto"/>
          </w:divBdr>
        </w:div>
        <w:div w:id="418020938">
          <w:marLeft w:val="1530"/>
          <w:marRight w:val="0"/>
          <w:marTop w:val="0"/>
          <w:marBottom w:val="101"/>
          <w:divBdr>
            <w:top w:val="none" w:sz="0" w:space="0" w:color="auto"/>
            <w:left w:val="none" w:sz="0" w:space="0" w:color="auto"/>
            <w:bottom w:val="none" w:sz="0" w:space="0" w:color="auto"/>
            <w:right w:val="none" w:sz="0" w:space="0" w:color="auto"/>
          </w:divBdr>
        </w:div>
        <w:div w:id="478426789">
          <w:marLeft w:val="1530"/>
          <w:marRight w:val="0"/>
          <w:marTop w:val="0"/>
          <w:marBottom w:val="101"/>
          <w:divBdr>
            <w:top w:val="none" w:sz="0" w:space="0" w:color="auto"/>
            <w:left w:val="none" w:sz="0" w:space="0" w:color="auto"/>
            <w:bottom w:val="none" w:sz="0" w:space="0" w:color="auto"/>
            <w:right w:val="none" w:sz="0" w:space="0" w:color="auto"/>
          </w:divBdr>
        </w:div>
        <w:div w:id="2015111082">
          <w:marLeft w:val="1080"/>
          <w:marRight w:val="0"/>
          <w:marTop w:val="0"/>
          <w:marBottom w:val="101"/>
          <w:divBdr>
            <w:top w:val="none" w:sz="0" w:space="0" w:color="auto"/>
            <w:left w:val="none" w:sz="0" w:space="0" w:color="auto"/>
            <w:bottom w:val="none" w:sz="0" w:space="0" w:color="auto"/>
            <w:right w:val="none" w:sz="0" w:space="0" w:color="auto"/>
          </w:divBdr>
        </w:div>
        <w:div w:id="1034961132">
          <w:marLeft w:val="1080"/>
          <w:marRight w:val="0"/>
          <w:marTop w:val="0"/>
          <w:marBottom w:val="101"/>
          <w:divBdr>
            <w:top w:val="none" w:sz="0" w:space="0" w:color="auto"/>
            <w:left w:val="none" w:sz="0" w:space="0" w:color="auto"/>
            <w:bottom w:val="none" w:sz="0" w:space="0" w:color="auto"/>
            <w:right w:val="none" w:sz="0" w:space="0" w:color="auto"/>
          </w:divBdr>
        </w:div>
        <w:div w:id="648051323">
          <w:marLeft w:val="0"/>
          <w:marRight w:val="0"/>
          <w:marTop w:val="0"/>
          <w:marBottom w:val="101"/>
          <w:divBdr>
            <w:top w:val="none" w:sz="0" w:space="0" w:color="auto"/>
            <w:left w:val="none" w:sz="0" w:space="0" w:color="auto"/>
            <w:bottom w:val="none" w:sz="0" w:space="0" w:color="auto"/>
            <w:right w:val="none" w:sz="0" w:space="0" w:color="auto"/>
          </w:divBdr>
        </w:div>
        <w:div w:id="1839298267">
          <w:marLeft w:val="720"/>
          <w:marRight w:val="0"/>
          <w:marTop w:val="0"/>
          <w:marBottom w:val="101"/>
          <w:divBdr>
            <w:top w:val="none" w:sz="0" w:space="0" w:color="auto"/>
            <w:left w:val="none" w:sz="0" w:space="0" w:color="auto"/>
            <w:bottom w:val="none" w:sz="0" w:space="0" w:color="auto"/>
            <w:right w:val="none" w:sz="0" w:space="0" w:color="auto"/>
          </w:divBdr>
        </w:div>
        <w:div w:id="1756631494">
          <w:marLeft w:val="0"/>
          <w:marRight w:val="0"/>
          <w:marTop w:val="0"/>
          <w:marBottom w:val="101"/>
          <w:divBdr>
            <w:top w:val="none" w:sz="0" w:space="0" w:color="auto"/>
            <w:left w:val="none" w:sz="0" w:space="0" w:color="auto"/>
            <w:bottom w:val="none" w:sz="0" w:space="0" w:color="auto"/>
            <w:right w:val="none" w:sz="0" w:space="0" w:color="auto"/>
          </w:divBdr>
        </w:div>
        <w:div w:id="1717851085">
          <w:marLeft w:val="1080"/>
          <w:marRight w:val="0"/>
          <w:marTop w:val="0"/>
          <w:marBottom w:val="101"/>
          <w:divBdr>
            <w:top w:val="none" w:sz="0" w:space="0" w:color="auto"/>
            <w:left w:val="none" w:sz="0" w:space="0" w:color="auto"/>
            <w:bottom w:val="none" w:sz="0" w:space="0" w:color="auto"/>
            <w:right w:val="none" w:sz="0" w:space="0" w:color="auto"/>
          </w:divBdr>
        </w:div>
        <w:div w:id="1982810703">
          <w:marLeft w:val="1080"/>
          <w:marRight w:val="0"/>
          <w:marTop w:val="0"/>
          <w:marBottom w:val="101"/>
          <w:divBdr>
            <w:top w:val="none" w:sz="0" w:space="0" w:color="auto"/>
            <w:left w:val="none" w:sz="0" w:space="0" w:color="auto"/>
            <w:bottom w:val="none" w:sz="0" w:space="0" w:color="auto"/>
            <w:right w:val="none" w:sz="0" w:space="0" w:color="auto"/>
          </w:divBdr>
        </w:div>
        <w:div w:id="1669557020">
          <w:marLeft w:val="1080"/>
          <w:marRight w:val="0"/>
          <w:marTop w:val="0"/>
          <w:marBottom w:val="101"/>
          <w:divBdr>
            <w:top w:val="none" w:sz="0" w:space="0" w:color="auto"/>
            <w:left w:val="none" w:sz="0" w:space="0" w:color="auto"/>
            <w:bottom w:val="none" w:sz="0" w:space="0" w:color="auto"/>
            <w:right w:val="none" w:sz="0" w:space="0" w:color="auto"/>
          </w:divBdr>
        </w:div>
        <w:div w:id="1209220252">
          <w:marLeft w:val="1080"/>
          <w:marRight w:val="0"/>
          <w:marTop w:val="0"/>
          <w:marBottom w:val="101"/>
          <w:divBdr>
            <w:top w:val="none" w:sz="0" w:space="0" w:color="auto"/>
            <w:left w:val="none" w:sz="0" w:space="0" w:color="auto"/>
            <w:bottom w:val="none" w:sz="0" w:space="0" w:color="auto"/>
            <w:right w:val="none" w:sz="0" w:space="0" w:color="auto"/>
          </w:divBdr>
        </w:div>
        <w:div w:id="911937247">
          <w:marLeft w:val="1080"/>
          <w:marRight w:val="0"/>
          <w:marTop w:val="0"/>
          <w:marBottom w:val="101"/>
          <w:divBdr>
            <w:top w:val="none" w:sz="0" w:space="0" w:color="auto"/>
            <w:left w:val="none" w:sz="0" w:space="0" w:color="auto"/>
            <w:bottom w:val="none" w:sz="0" w:space="0" w:color="auto"/>
            <w:right w:val="none" w:sz="0" w:space="0" w:color="auto"/>
          </w:divBdr>
        </w:div>
        <w:div w:id="457451464">
          <w:marLeft w:val="1080"/>
          <w:marRight w:val="0"/>
          <w:marTop w:val="0"/>
          <w:marBottom w:val="101"/>
          <w:divBdr>
            <w:top w:val="none" w:sz="0" w:space="0" w:color="auto"/>
            <w:left w:val="none" w:sz="0" w:space="0" w:color="auto"/>
            <w:bottom w:val="none" w:sz="0" w:space="0" w:color="auto"/>
            <w:right w:val="none" w:sz="0" w:space="0" w:color="auto"/>
          </w:divBdr>
        </w:div>
        <w:div w:id="894270648">
          <w:marLeft w:val="0"/>
          <w:marRight w:val="0"/>
          <w:marTop w:val="0"/>
          <w:marBottom w:val="101"/>
          <w:divBdr>
            <w:top w:val="none" w:sz="0" w:space="0" w:color="auto"/>
            <w:left w:val="none" w:sz="0" w:space="0" w:color="auto"/>
            <w:bottom w:val="none" w:sz="0" w:space="0" w:color="auto"/>
            <w:right w:val="none" w:sz="0" w:space="0" w:color="auto"/>
          </w:divBdr>
        </w:div>
        <w:div w:id="1076511979">
          <w:marLeft w:val="0"/>
          <w:marRight w:val="0"/>
          <w:marTop w:val="0"/>
          <w:marBottom w:val="101"/>
          <w:divBdr>
            <w:top w:val="none" w:sz="0" w:space="0" w:color="auto"/>
            <w:left w:val="none" w:sz="0" w:space="0" w:color="auto"/>
            <w:bottom w:val="none" w:sz="0" w:space="0" w:color="auto"/>
            <w:right w:val="none" w:sz="0" w:space="0" w:color="auto"/>
          </w:divBdr>
        </w:div>
        <w:div w:id="197086111">
          <w:marLeft w:val="0"/>
          <w:marRight w:val="0"/>
          <w:marTop w:val="0"/>
          <w:marBottom w:val="101"/>
          <w:divBdr>
            <w:top w:val="none" w:sz="0" w:space="0" w:color="auto"/>
            <w:left w:val="none" w:sz="0" w:space="0" w:color="auto"/>
            <w:bottom w:val="none" w:sz="0" w:space="0" w:color="auto"/>
            <w:right w:val="none" w:sz="0" w:space="0" w:color="auto"/>
          </w:divBdr>
        </w:div>
        <w:div w:id="696587919">
          <w:marLeft w:val="0"/>
          <w:marRight w:val="0"/>
          <w:marTop w:val="101"/>
          <w:marBottom w:val="101"/>
          <w:divBdr>
            <w:top w:val="none" w:sz="0" w:space="0" w:color="auto"/>
            <w:left w:val="none" w:sz="0" w:space="0" w:color="auto"/>
            <w:bottom w:val="none" w:sz="0" w:space="0" w:color="auto"/>
            <w:right w:val="none" w:sz="0" w:space="0" w:color="auto"/>
          </w:divBdr>
        </w:div>
        <w:div w:id="148636948">
          <w:marLeft w:val="0"/>
          <w:marRight w:val="0"/>
          <w:marTop w:val="0"/>
          <w:marBottom w:val="101"/>
          <w:divBdr>
            <w:top w:val="none" w:sz="0" w:space="0" w:color="auto"/>
            <w:left w:val="none" w:sz="0" w:space="0" w:color="auto"/>
            <w:bottom w:val="none" w:sz="0" w:space="0" w:color="auto"/>
            <w:right w:val="none" w:sz="0" w:space="0" w:color="auto"/>
          </w:divBdr>
        </w:div>
        <w:div w:id="1613437763">
          <w:marLeft w:val="0"/>
          <w:marRight w:val="0"/>
          <w:marTop w:val="0"/>
          <w:marBottom w:val="101"/>
          <w:divBdr>
            <w:top w:val="none" w:sz="0" w:space="0" w:color="auto"/>
            <w:left w:val="none" w:sz="0" w:space="0" w:color="auto"/>
            <w:bottom w:val="none" w:sz="0" w:space="0" w:color="auto"/>
            <w:right w:val="none" w:sz="0" w:space="0" w:color="auto"/>
          </w:divBdr>
        </w:div>
        <w:div w:id="1555265070">
          <w:marLeft w:val="720"/>
          <w:marRight w:val="0"/>
          <w:marTop w:val="0"/>
          <w:marBottom w:val="101"/>
          <w:divBdr>
            <w:top w:val="none" w:sz="0" w:space="0" w:color="auto"/>
            <w:left w:val="none" w:sz="0" w:space="0" w:color="auto"/>
            <w:bottom w:val="none" w:sz="0" w:space="0" w:color="auto"/>
            <w:right w:val="none" w:sz="0" w:space="0" w:color="auto"/>
          </w:divBdr>
        </w:div>
        <w:div w:id="1659962680">
          <w:marLeft w:val="720"/>
          <w:marRight w:val="0"/>
          <w:marTop w:val="0"/>
          <w:marBottom w:val="101"/>
          <w:divBdr>
            <w:top w:val="none" w:sz="0" w:space="0" w:color="auto"/>
            <w:left w:val="none" w:sz="0" w:space="0" w:color="auto"/>
            <w:bottom w:val="none" w:sz="0" w:space="0" w:color="auto"/>
            <w:right w:val="none" w:sz="0" w:space="0" w:color="auto"/>
          </w:divBdr>
        </w:div>
        <w:div w:id="731470414">
          <w:marLeft w:val="0"/>
          <w:marRight w:val="0"/>
          <w:marTop w:val="0"/>
          <w:marBottom w:val="101"/>
          <w:divBdr>
            <w:top w:val="none" w:sz="0" w:space="0" w:color="auto"/>
            <w:left w:val="none" w:sz="0" w:space="0" w:color="auto"/>
            <w:bottom w:val="none" w:sz="0" w:space="0" w:color="auto"/>
            <w:right w:val="none" w:sz="0" w:space="0" w:color="auto"/>
          </w:divBdr>
        </w:div>
        <w:div w:id="171070751">
          <w:marLeft w:val="720"/>
          <w:marRight w:val="0"/>
          <w:marTop w:val="0"/>
          <w:marBottom w:val="101"/>
          <w:divBdr>
            <w:top w:val="none" w:sz="0" w:space="0" w:color="auto"/>
            <w:left w:val="none" w:sz="0" w:space="0" w:color="auto"/>
            <w:bottom w:val="none" w:sz="0" w:space="0" w:color="auto"/>
            <w:right w:val="none" w:sz="0" w:space="0" w:color="auto"/>
          </w:divBdr>
        </w:div>
        <w:div w:id="419647644">
          <w:marLeft w:val="720"/>
          <w:marRight w:val="0"/>
          <w:marTop w:val="0"/>
          <w:marBottom w:val="101"/>
          <w:divBdr>
            <w:top w:val="none" w:sz="0" w:space="0" w:color="auto"/>
            <w:left w:val="none" w:sz="0" w:space="0" w:color="auto"/>
            <w:bottom w:val="none" w:sz="0" w:space="0" w:color="auto"/>
            <w:right w:val="none" w:sz="0" w:space="0" w:color="auto"/>
          </w:divBdr>
        </w:div>
        <w:div w:id="153036703">
          <w:marLeft w:val="0"/>
          <w:marRight w:val="0"/>
          <w:marTop w:val="0"/>
          <w:marBottom w:val="101"/>
          <w:divBdr>
            <w:top w:val="none" w:sz="0" w:space="0" w:color="auto"/>
            <w:left w:val="none" w:sz="0" w:space="0" w:color="auto"/>
            <w:bottom w:val="none" w:sz="0" w:space="0" w:color="auto"/>
            <w:right w:val="none" w:sz="0" w:space="0" w:color="auto"/>
          </w:divBdr>
        </w:div>
        <w:div w:id="405496373">
          <w:marLeft w:val="720"/>
          <w:marRight w:val="0"/>
          <w:marTop w:val="0"/>
          <w:marBottom w:val="101"/>
          <w:divBdr>
            <w:top w:val="none" w:sz="0" w:space="0" w:color="auto"/>
            <w:left w:val="none" w:sz="0" w:space="0" w:color="auto"/>
            <w:bottom w:val="none" w:sz="0" w:space="0" w:color="auto"/>
            <w:right w:val="none" w:sz="0" w:space="0" w:color="auto"/>
          </w:divBdr>
        </w:div>
        <w:div w:id="676806817">
          <w:marLeft w:val="0"/>
          <w:marRight w:val="0"/>
          <w:marTop w:val="0"/>
          <w:marBottom w:val="101"/>
          <w:divBdr>
            <w:top w:val="none" w:sz="0" w:space="0" w:color="auto"/>
            <w:left w:val="none" w:sz="0" w:space="0" w:color="auto"/>
            <w:bottom w:val="none" w:sz="0" w:space="0" w:color="auto"/>
            <w:right w:val="none" w:sz="0" w:space="0" w:color="auto"/>
          </w:divBdr>
        </w:div>
        <w:div w:id="147602332">
          <w:marLeft w:val="720"/>
          <w:marRight w:val="0"/>
          <w:marTop w:val="0"/>
          <w:marBottom w:val="101"/>
          <w:divBdr>
            <w:top w:val="none" w:sz="0" w:space="0" w:color="auto"/>
            <w:left w:val="none" w:sz="0" w:space="0" w:color="auto"/>
            <w:bottom w:val="none" w:sz="0" w:space="0" w:color="auto"/>
            <w:right w:val="none" w:sz="0" w:space="0" w:color="auto"/>
          </w:divBdr>
        </w:div>
        <w:div w:id="1455755277">
          <w:marLeft w:val="0"/>
          <w:marRight w:val="0"/>
          <w:marTop w:val="0"/>
          <w:marBottom w:val="101"/>
          <w:divBdr>
            <w:top w:val="none" w:sz="0" w:space="0" w:color="auto"/>
            <w:left w:val="none" w:sz="0" w:space="0" w:color="auto"/>
            <w:bottom w:val="none" w:sz="0" w:space="0" w:color="auto"/>
            <w:right w:val="none" w:sz="0" w:space="0" w:color="auto"/>
          </w:divBdr>
        </w:div>
        <w:div w:id="1024867002">
          <w:marLeft w:val="720"/>
          <w:marRight w:val="0"/>
          <w:marTop w:val="0"/>
          <w:marBottom w:val="101"/>
          <w:divBdr>
            <w:top w:val="none" w:sz="0" w:space="0" w:color="auto"/>
            <w:left w:val="none" w:sz="0" w:space="0" w:color="auto"/>
            <w:bottom w:val="none" w:sz="0" w:space="0" w:color="auto"/>
            <w:right w:val="none" w:sz="0" w:space="0" w:color="auto"/>
          </w:divBdr>
        </w:div>
        <w:div w:id="177164683">
          <w:marLeft w:val="720"/>
          <w:marRight w:val="0"/>
          <w:marTop w:val="0"/>
          <w:marBottom w:val="101"/>
          <w:divBdr>
            <w:top w:val="none" w:sz="0" w:space="0" w:color="auto"/>
            <w:left w:val="none" w:sz="0" w:space="0" w:color="auto"/>
            <w:bottom w:val="none" w:sz="0" w:space="0" w:color="auto"/>
            <w:right w:val="none" w:sz="0" w:space="0" w:color="auto"/>
          </w:divBdr>
        </w:div>
        <w:div w:id="1603682812">
          <w:marLeft w:val="720"/>
          <w:marRight w:val="0"/>
          <w:marTop w:val="0"/>
          <w:marBottom w:val="101"/>
          <w:divBdr>
            <w:top w:val="none" w:sz="0" w:space="0" w:color="auto"/>
            <w:left w:val="none" w:sz="0" w:space="0" w:color="auto"/>
            <w:bottom w:val="none" w:sz="0" w:space="0" w:color="auto"/>
            <w:right w:val="none" w:sz="0" w:space="0" w:color="auto"/>
          </w:divBdr>
        </w:div>
        <w:div w:id="1783376180">
          <w:marLeft w:val="720"/>
          <w:marRight w:val="0"/>
          <w:marTop w:val="0"/>
          <w:marBottom w:val="101"/>
          <w:divBdr>
            <w:top w:val="none" w:sz="0" w:space="0" w:color="auto"/>
            <w:left w:val="none" w:sz="0" w:space="0" w:color="auto"/>
            <w:bottom w:val="none" w:sz="0" w:space="0" w:color="auto"/>
            <w:right w:val="none" w:sz="0" w:space="0" w:color="auto"/>
          </w:divBdr>
        </w:div>
        <w:div w:id="997997071">
          <w:marLeft w:val="0"/>
          <w:marRight w:val="0"/>
          <w:marTop w:val="0"/>
          <w:marBottom w:val="101"/>
          <w:divBdr>
            <w:top w:val="none" w:sz="0" w:space="0" w:color="auto"/>
            <w:left w:val="none" w:sz="0" w:space="0" w:color="auto"/>
            <w:bottom w:val="none" w:sz="0" w:space="0" w:color="auto"/>
            <w:right w:val="none" w:sz="0" w:space="0" w:color="auto"/>
          </w:divBdr>
        </w:div>
        <w:div w:id="2005817582">
          <w:marLeft w:val="720"/>
          <w:marRight w:val="0"/>
          <w:marTop w:val="0"/>
          <w:marBottom w:val="101"/>
          <w:divBdr>
            <w:top w:val="none" w:sz="0" w:space="0" w:color="auto"/>
            <w:left w:val="none" w:sz="0" w:space="0" w:color="auto"/>
            <w:bottom w:val="none" w:sz="0" w:space="0" w:color="auto"/>
            <w:right w:val="none" w:sz="0" w:space="0" w:color="auto"/>
          </w:divBdr>
        </w:div>
        <w:div w:id="1195077396">
          <w:marLeft w:val="720"/>
          <w:marRight w:val="0"/>
          <w:marTop w:val="0"/>
          <w:marBottom w:val="101"/>
          <w:divBdr>
            <w:top w:val="none" w:sz="0" w:space="0" w:color="auto"/>
            <w:left w:val="none" w:sz="0" w:space="0" w:color="auto"/>
            <w:bottom w:val="none" w:sz="0" w:space="0" w:color="auto"/>
            <w:right w:val="none" w:sz="0" w:space="0" w:color="auto"/>
          </w:divBdr>
        </w:div>
        <w:div w:id="76022268">
          <w:marLeft w:val="720"/>
          <w:marRight w:val="0"/>
          <w:marTop w:val="0"/>
          <w:marBottom w:val="101"/>
          <w:divBdr>
            <w:top w:val="none" w:sz="0" w:space="0" w:color="auto"/>
            <w:left w:val="none" w:sz="0" w:space="0" w:color="auto"/>
            <w:bottom w:val="none" w:sz="0" w:space="0" w:color="auto"/>
            <w:right w:val="none" w:sz="0" w:space="0" w:color="auto"/>
          </w:divBdr>
        </w:div>
        <w:div w:id="668096931">
          <w:marLeft w:val="0"/>
          <w:marRight w:val="0"/>
          <w:marTop w:val="0"/>
          <w:marBottom w:val="101"/>
          <w:divBdr>
            <w:top w:val="none" w:sz="0" w:space="0" w:color="auto"/>
            <w:left w:val="none" w:sz="0" w:space="0" w:color="auto"/>
            <w:bottom w:val="none" w:sz="0" w:space="0" w:color="auto"/>
            <w:right w:val="none" w:sz="0" w:space="0" w:color="auto"/>
          </w:divBdr>
        </w:div>
        <w:div w:id="1869754059">
          <w:marLeft w:val="720"/>
          <w:marRight w:val="0"/>
          <w:marTop w:val="0"/>
          <w:marBottom w:val="101"/>
          <w:divBdr>
            <w:top w:val="none" w:sz="0" w:space="0" w:color="auto"/>
            <w:left w:val="none" w:sz="0" w:space="0" w:color="auto"/>
            <w:bottom w:val="none" w:sz="0" w:space="0" w:color="auto"/>
            <w:right w:val="none" w:sz="0" w:space="0" w:color="auto"/>
          </w:divBdr>
        </w:div>
        <w:div w:id="782727586">
          <w:marLeft w:val="720"/>
          <w:marRight w:val="0"/>
          <w:marTop w:val="0"/>
          <w:marBottom w:val="101"/>
          <w:divBdr>
            <w:top w:val="none" w:sz="0" w:space="0" w:color="auto"/>
            <w:left w:val="none" w:sz="0" w:space="0" w:color="auto"/>
            <w:bottom w:val="none" w:sz="0" w:space="0" w:color="auto"/>
            <w:right w:val="none" w:sz="0" w:space="0" w:color="auto"/>
          </w:divBdr>
        </w:div>
        <w:div w:id="1725711512">
          <w:marLeft w:val="0"/>
          <w:marRight w:val="0"/>
          <w:marTop w:val="0"/>
          <w:marBottom w:val="101"/>
          <w:divBdr>
            <w:top w:val="none" w:sz="0" w:space="0" w:color="auto"/>
            <w:left w:val="none" w:sz="0" w:space="0" w:color="auto"/>
            <w:bottom w:val="none" w:sz="0" w:space="0" w:color="auto"/>
            <w:right w:val="none" w:sz="0" w:space="0" w:color="auto"/>
          </w:divBdr>
        </w:div>
        <w:div w:id="96682451">
          <w:marLeft w:val="0"/>
          <w:marRight w:val="0"/>
          <w:marTop w:val="0"/>
          <w:marBottom w:val="101"/>
          <w:divBdr>
            <w:top w:val="none" w:sz="0" w:space="0" w:color="auto"/>
            <w:left w:val="none" w:sz="0" w:space="0" w:color="auto"/>
            <w:bottom w:val="none" w:sz="0" w:space="0" w:color="auto"/>
            <w:right w:val="none" w:sz="0" w:space="0" w:color="auto"/>
          </w:divBdr>
        </w:div>
        <w:div w:id="1288778641">
          <w:marLeft w:val="0"/>
          <w:marRight w:val="0"/>
          <w:marTop w:val="101"/>
          <w:marBottom w:val="101"/>
          <w:divBdr>
            <w:top w:val="none" w:sz="0" w:space="0" w:color="auto"/>
            <w:left w:val="none" w:sz="0" w:space="0" w:color="auto"/>
            <w:bottom w:val="none" w:sz="0" w:space="0" w:color="auto"/>
            <w:right w:val="none" w:sz="0" w:space="0" w:color="auto"/>
          </w:divBdr>
        </w:div>
        <w:div w:id="1758869887">
          <w:marLeft w:val="0"/>
          <w:marRight w:val="0"/>
          <w:marTop w:val="0"/>
          <w:marBottom w:val="101"/>
          <w:divBdr>
            <w:top w:val="none" w:sz="0" w:space="0" w:color="auto"/>
            <w:left w:val="none" w:sz="0" w:space="0" w:color="auto"/>
            <w:bottom w:val="none" w:sz="0" w:space="0" w:color="auto"/>
            <w:right w:val="none" w:sz="0" w:space="0" w:color="auto"/>
          </w:divBdr>
        </w:div>
        <w:div w:id="1358119113">
          <w:marLeft w:val="0"/>
          <w:marRight w:val="0"/>
          <w:marTop w:val="20"/>
          <w:marBottom w:val="20"/>
          <w:divBdr>
            <w:top w:val="none" w:sz="0" w:space="0" w:color="auto"/>
            <w:left w:val="none" w:sz="0" w:space="0" w:color="auto"/>
            <w:bottom w:val="none" w:sz="0" w:space="0" w:color="auto"/>
            <w:right w:val="none" w:sz="0" w:space="0" w:color="auto"/>
          </w:divBdr>
        </w:div>
        <w:div w:id="1759672401">
          <w:marLeft w:val="0"/>
          <w:marRight w:val="0"/>
          <w:marTop w:val="20"/>
          <w:marBottom w:val="20"/>
          <w:divBdr>
            <w:top w:val="none" w:sz="0" w:space="0" w:color="auto"/>
            <w:left w:val="none" w:sz="0" w:space="0" w:color="auto"/>
            <w:bottom w:val="none" w:sz="0" w:space="0" w:color="auto"/>
            <w:right w:val="none" w:sz="0" w:space="0" w:color="auto"/>
          </w:divBdr>
        </w:div>
        <w:div w:id="2020572869">
          <w:marLeft w:val="0"/>
          <w:marRight w:val="0"/>
          <w:marTop w:val="20"/>
          <w:marBottom w:val="20"/>
          <w:divBdr>
            <w:top w:val="none" w:sz="0" w:space="0" w:color="auto"/>
            <w:left w:val="none" w:sz="0" w:space="0" w:color="auto"/>
            <w:bottom w:val="none" w:sz="0" w:space="0" w:color="auto"/>
            <w:right w:val="none" w:sz="0" w:space="0" w:color="auto"/>
          </w:divBdr>
        </w:div>
        <w:div w:id="88165055">
          <w:marLeft w:val="0"/>
          <w:marRight w:val="0"/>
          <w:marTop w:val="20"/>
          <w:marBottom w:val="20"/>
          <w:divBdr>
            <w:top w:val="none" w:sz="0" w:space="0" w:color="auto"/>
            <w:left w:val="none" w:sz="0" w:space="0" w:color="auto"/>
            <w:bottom w:val="none" w:sz="0" w:space="0" w:color="auto"/>
            <w:right w:val="none" w:sz="0" w:space="0" w:color="auto"/>
          </w:divBdr>
        </w:div>
        <w:div w:id="247662483">
          <w:marLeft w:val="0"/>
          <w:marRight w:val="0"/>
          <w:marTop w:val="20"/>
          <w:marBottom w:val="20"/>
          <w:divBdr>
            <w:top w:val="none" w:sz="0" w:space="0" w:color="auto"/>
            <w:left w:val="none" w:sz="0" w:space="0" w:color="auto"/>
            <w:bottom w:val="none" w:sz="0" w:space="0" w:color="auto"/>
            <w:right w:val="none" w:sz="0" w:space="0" w:color="auto"/>
          </w:divBdr>
        </w:div>
        <w:div w:id="512846216">
          <w:marLeft w:val="0"/>
          <w:marRight w:val="0"/>
          <w:marTop w:val="20"/>
          <w:marBottom w:val="20"/>
          <w:divBdr>
            <w:top w:val="none" w:sz="0" w:space="0" w:color="auto"/>
            <w:left w:val="none" w:sz="0" w:space="0" w:color="auto"/>
            <w:bottom w:val="none" w:sz="0" w:space="0" w:color="auto"/>
            <w:right w:val="none" w:sz="0" w:space="0" w:color="auto"/>
          </w:divBdr>
        </w:div>
        <w:div w:id="1008676489">
          <w:marLeft w:val="0"/>
          <w:marRight w:val="0"/>
          <w:marTop w:val="20"/>
          <w:marBottom w:val="20"/>
          <w:divBdr>
            <w:top w:val="none" w:sz="0" w:space="0" w:color="auto"/>
            <w:left w:val="none" w:sz="0" w:space="0" w:color="auto"/>
            <w:bottom w:val="none" w:sz="0" w:space="0" w:color="auto"/>
            <w:right w:val="none" w:sz="0" w:space="0" w:color="auto"/>
          </w:divBdr>
        </w:div>
        <w:div w:id="1203175445">
          <w:marLeft w:val="0"/>
          <w:marRight w:val="0"/>
          <w:marTop w:val="20"/>
          <w:marBottom w:val="20"/>
          <w:divBdr>
            <w:top w:val="none" w:sz="0" w:space="0" w:color="auto"/>
            <w:left w:val="none" w:sz="0" w:space="0" w:color="auto"/>
            <w:bottom w:val="none" w:sz="0" w:space="0" w:color="auto"/>
            <w:right w:val="none" w:sz="0" w:space="0" w:color="auto"/>
          </w:divBdr>
        </w:div>
        <w:div w:id="809707864">
          <w:marLeft w:val="0"/>
          <w:marRight w:val="0"/>
          <w:marTop w:val="20"/>
          <w:marBottom w:val="20"/>
          <w:divBdr>
            <w:top w:val="none" w:sz="0" w:space="0" w:color="auto"/>
            <w:left w:val="none" w:sz="0" w:space="0" w:color="auto"/>
            <w:bottom w:val="none" w:sz="0" w:space="0" w:color="auto"/>
            <w:right w:val="none" w:sz="0" w:space="0" w:color="auto"/>
          </w:divBdr>
        </w:div>
        <w:div w:id="611591778">
          <w:marLeft w:val="0"/>
          <w:marRight w:val="0"/>
          <w:marTop w:val="20"/>
          <w:marBottom w:val="20"/>
          <w:divBdr>
            <w:top w:val="none" w:sz="0" w:space="0" w:color="auto"/>
            <w:left w:val="none" w:sz="0" w:space="0" w:color="auto"/>
            <w:bottom w:val="none" w:sz="0" w:space="0" w:color="auto"/>
            <w:right w:val="none" w:sz="0" w:space="0" w:color="auto"/>
          </w:divBdr>
        </w:div>
        <w:div w:id="385646497">
          <w:marLeft w:val="0"/>
          <w:marRight w:val="0"/>
          <w:marTop w:val="20"/>
          <w:marBottom w:val="20"/>
          <w:divBdr>
            <w:top w:val="none" w:sz="0" w:space="0" w:color="auto"/>
            <w:left w:val="none" w:sz="0" w:space="0" w:color="auto"/>
            <w:bottom w:val="none" w:sz="0" w:space="0" w:color="auto"/>
            <w:right w:val="none" w:sz="0" w:space="0" w:color="auto"/>
          </w:divBdr>
        </w:div>
        <w:div w:id="1851025375">
          <w:marLeft w:val="0"/>
          <w:marRight w:val="0"/>
          <w:marTop w:val="20"/>
          <w:marBottom w:val="20"/>
          <w:divBdr>
            <w:top w:val="none" w:sz="0" w:space="0" w:color="auto"/>
            <w:left w:val="none" w:sz="0" w:space="0" w:color="auto"/>
            <w:bottom w:val="none" w:sz="0" w:space="0" w:color="auto"/>
            <w:right w:val="none" w:sz="0" w:space="0" w:color="auto"/>
          </w:divBdr>
        </w:div>
        <w:div w:id="2136367116">
          <w:marLeft w:val="0"/>
          <w:marRight w:val="0"/>
          <w:marTop w:val="20"/>
          <w:marBottom w:val="20"/>
          <w:divBdr>
            <w:top w:val="none" w:sz="0" w:space="0" w:color="auto"/>
            <w:left w:val="none" w:sz="0" w:space="0" w:color="auto"/>
            <w:bottom w:val="none" w:sz="0" w:space="0" w:color="auto"/>
            <w:right w:val="none" w:sz="0" w:space="0" w:color="auto"/>
          </w:divBdr>
        </w:div>
        <w:div w:id="1521502720">
          <w:marLeft w:val="0"/>
          <w:marRight w:val="0"/>
          <w:marTop w:val="20"/>
          <w:marBottom w:val="20"/>
          <w:divBdr>
            <w:top w:val="none" w:sz="0" w:space="0" w:color="auto"/>
            <w:left w:val="none" w:sz="0" w:space="0" w:color="auto"/>
            <w:bottom w:val="none" w:sz="0" w:space="0" w:color="auto"/>
            <w:right w:val="none" w:sz="0" w:space="0" w:color="auto"/>
          </w:divBdr>
        </w:div>
        <w:div w:id="285621377">
          <w:marLeft w:val="0"/>
          <w:marRight w:val="0"/>
          <w:marTop w:val="20"/>
          <w:marBottom w:val="20"/>
          <w:divBdr>
            <w:top w:val="none" w:sz="0" w:space="0" w:color="auto"/>
            <w:left w:val="none" w:sz="0" w:space="0" w:color="auto"/>
            <w:bottom w:val="none" w:sz="0" w:space="0" w:color="auto"/>
            <w:right w:val="none" w:sz="0" w:space="0" w:color="auto"/>
          </w:divBdr>
        </w:div>
        <w:div w:id="816413075">
          <w:marLeft w:val="0"/>
          <w:marRight w:val="0"/>
          <w:marTop w:val="20"/>
          <w:marBottom w:val="20"/>
          <w:divBdr>
            <w:top w:val="none" w:sz="0" w:space="0" w:color="auto"/>
            <w:left w:val="none" w:sz="0" w:space="0" w:color="auto"/>
            <w:bottom w:val="none" w:sz="0" w:space="0" w:color="auto"/>
            <w:right w:val="none" w:sz="0" w:space="0" w:color="auto"/>
          </w:divBdr>
        </w:div>
        <w:div w:id="705448588">
          <w:marLeft w:val="0"/>
          <w:marRight w:val="0"/>
          <w:marTop w:val="20"/>
          <w:marBottom w:val="20"/>
          <w:divBdr>
            <w:top w:val="none" w:sz="0" w:space="0" w:color="auto"/>
            <w:left w:val="none" w:sz="0" w:space="0" w:color="auto"/>
            <w:bottom w:val="none" w:sz="0" w:space="0" w:color="auto"/>
            <w:right w:val="none" w:sz="0" w:space="0" w:color="auto"/>
          </w:divBdr>
        </w:div>
        <w:div w:id="1776557986">
          <w:marLeft w:val="0"/>
          <w:marRight w:val="0"/>
          <w:marTop w:val="20"/>
          <w:marBottom w:val="20"/>
          <w:divBdr>
            <w:top w:val="none" w:sz="0" w:space="0" w:color="auto"/>
            <w:left w:val="none" w:sz="0" w:space="0" w:color="auto"/>
            <w:bottom w:val="none" w:sz="0" w:space="0" w:color="auto"/>
            <w:right w:val="none" w:sz="0" w:space="0" w:color="auto"/>
          </w:divBdr>
        </w:div>
        <w:div w:id="755251919">
          <w:marLeft w:val="0"/>
          <w:marRight w:val="0"/>
          <w:marTop w:val="20"/>
          <w:marBottom w:val="20"/>
          <w:divBdr>
            <w:top w:val="none" w:sz="0" w:space="0" w:color="auto"/>
            <w:left w:val="none" w:sz="0" w:space="0" w:color="auto"/>
            <w:bottom w:val="none" w:sz="0" w:space="0" w:color="auto"/>
            <w:right w:val="none" w:sz="0" w:space="0" w:color="auto"/>
          </w:divBdr>
        </w:div>
        <w:div w:id="719018208">
          <w:marLeft w:val="0"/>
          <w:marRight w:val="0"/>
          <w:marTop w:val="20"/>
          <w:marBottom w:val="20"/>
          <w:divBdr>
            <w:top w:val="none" w:sz="0" w:space="0" w:color="auto"/>
            <w:left w:val="none" w:sz="0" w:space="0" w:color="auto"/>
            <w:bottom w:val="none" w:sz="0" w:space="0" w:color="auto"/>
            <w:right w:val="none" w:sz="0" w:space="0" w:color="auto"/>
          </w:divBdr>
        </w:div>
        <w:div w:id="543830441">
          <w:marLeft w:val="0"/>
          <w:marRight w:val="0"/>
          <w:marTop w:val="20"/>
          <w:marBottom w:val="20"/>
          <w:divBdr>
            <w:top w:val="none" w:sz="0" w:space="0" w:color="auto"/>
            <w:left w:val="none" w:sz="0" w:space="0" w:color="auto"/>
            <w:bottom w:val="none" w:sz="0" w:space="0" w:color="auto"/>
            <w:right w:val="none" w:sz="0" w:space="0" w:color="auto"/>
          </w:divBdr>
        </w:div>
        <w:div w:id="952706473">
          <w:marLeft w:val="0"/>
          <w:marRight w:val="0"/>
          <w:marTop w:val="20"/>
          <w:marBottom w:val="20"/>
          <w:divBdr>
            <w:top w:val="none" w:sz="0" w:space="0" w:color="auto"/>
            <w:left w:val="none" w:sz="0" w:space="0" w:color="auto"/>
            <w:bottom w:val="none" w:sz="0" w:space="0" w:color="auto"/>
            <w:right w:val="none" w:sz="0" w:space="0" w:color="auto"/>
          </w:divBdr>
        </w:div>
        <w:div w:id="1285502144">
          <w:marLeft w:val="0"/>
          <w:marRight w:val="0"/>
          <w:marTop w:val="20"/>
          <w:marBottom w:val="20"/>
          <w:divBdr>
            <w:top w:val="none" w:sz="0" w:space="0" w:color="auto"/>
            <w:left w:val="none" w:sz="0" w:space="0" w:color="auto"/>
            <w:bottom w:val="none" w:sz="0" w:space="0" w:color="auto"/>
            <w:right w:val="none" w:sz="0" w:space="0" w:color="auto"/>
          </w:divBdr>
        </w:div>
        <w:div w:id="782649182">
          <w:marLeft w:val="0"/>
          <w:marRight w:val="0"/>
          <w:marTop w:val="20"/>
          <w:marBottom w:val="20"/>
          <w:divBdr>
            <w:top w:val="none" w:sz="0" w:space="0" w:color="auto"/>
            <w:left w:val="none" w:sz="0" w:space="0" w:color="auto"/>
            <w:bottom w:val="none" w:sz="0" w:space="0" w:color="auto"/>
            <w:right w:val="none" w:sz="0" w:space="0" w:color="auto"/>
          </w:divBdr>
        </w:div>
        <w:div w:id="1837185641">
          <w:marLeft w:val="0"/>
          <w:marRight w:val="0"/>
          <w:marTop w:val="20"/>
          <w:marBottom w:val="20"/>
          <w:divBdr>
            <w:top w:val="none" w:sz="0" w:space="0" w:color="auto"/>
            <w:left w:val="none" w:sz="0" w:space="0" w:color="auto"/>
            <w:bottom w:val="none" w:sz="0" w:space="0" w:color="auto"/>
            <w:right w:val="none" w:sz="0" w:space="0" w:color="auto"/>
          </w:divBdr>
        </w:div>
        <w:div w:id="1897037302">
          <w:marLeft w:val="0"/>
          <w:marRight w:val="0"/>
          <w:marTop w:val="20"/>
          <w:marBottom w:val="20"/>
          <w:divBdr>
            <w:top w:val="none" w:sz="0" w:space="0" w:color="auto"/>
            <w:left w:val="none" w:sz="0" w:space="0" w:color="auto"/>
            <w:bottom w:val="none" w:sz="0" w:space="0" w:color="auto"/>
            <w:right w:val="none" w:sz="0" w:space="0" w:color="auto"/>
          </w:divBdr>
        </w:div>
        <w:div w:id="2062244904">
          <w:marLeft w:val="0"/>
          <w:marRight w:val="0"/>
          <w:marTop w:val="20"/>
          <w:marBottom w:val="20"/>
          <w:divBdr>
            <w:top w:val="none" w:sz="0" w:space="0" w:color="auto"/>
            <w:left w:val="none" w:sz="0" w:space="0" w:color="auto"/>
            <w:bottom w:val="none" w:sz="0" w:space="0" w:color="auto"/>
            <w:right w:val="none" w:sz="0" w:space="0" w:color="auto"/>
          </w:divBdr>
        </w:div>
        <w:div w:id="2117603311">
          <w:marLeft w:val="0"/>
          <w:marRight w:val="0"/>
          <w:marTop w:val="20"/>
          <w:marBottom w:val="20"/>
          <w:divBdr>
            <w:top w:val="none" w:sz="0" w:space="0" w:color="auto"/>
            <w:left w:val="none" w:sz="0" w:space="0" w:color="auto"/>
            <w:bottom w:val="none" w:sz="0" w:space="0" w:color="auto"/>
            <w:right w:val="none" w:sz="0" w:space="0" w:color="auto"/>
          </w:divBdr>
        </w:div>
        <w:div w:id="1437557763">
          <w:marLeft w:val="0"/>
          <w:marRight w:val="0"/>
          <w:marTop w:val="20"/>
          <w:marBottom w:val="20"/>
          <w:divBdr>
            <w:top w:val="none" w:sz="0" w:space="0" w:color="auto"/>
            <w:left w:val="none" w:sz="0" w:space="0" w:color="auto"/>
            <w:bottom w:val="none" w:sz="0" w:space="0" w:color="auto"/>
            <w:right w:val="none" w:sz="0" w:space="0" w:color="auto"/>
          </w:divBdr>
        </w:div>
        <w:div w:id="1834948707">
          <w:marLeft w:val="0"/>
          <w:marRight w:val="0"/>
          <w:marTop w:val="20"/>
          <w:marBottom w:val="20"/>
          <w:divBdr>
            <w:top w:val="none" w:sz="0" w:space="0" w:color="auto"/>
            <w:left w:val="none" w:sz="0" w:space="0" w:color="auto"/>
            <w:bottom w:val="none" w:sz="0" w:space="0" w:color="auto"/>
            <w:right w:val="none" w:sz="0" w:space="0" w:color="auto"/>
          </w:divBdr>
        </w:div>
        <w:div w:id="581649706">
          <w:marLeft w:val="0"/>
          <w:marRight w:val="0"/>
          <w:marTop w:val="20"/>
          <w:marBottom w:val="20"/>
          <w:divBdr>
            <w:top w:val="none" w:sz="0" w:space="0" w:color="auto"/>
            <w:left w:val="none" w:sz="0" w:space="0" w:color="auto"/>
            <w:bottom w:val="none" w:sz="0" w:space="0" w:color="auto"/>
            <w:right w:val="none" w:sz="0" w:space="0" w:color="auto"/>
          </w:divBdr>
        </w:div>
        <w:div w:id="2127770210">
          <w:marLeft w:val="0"/>
          <w:marRight w:val="0"/>
          <w:marTop w:val="20"/>
          <w:marBottom w:val="20"/>
          <w:divBdr>
            <w:top w:val="none" w:sz="0" w:space="0" w:color="auto"/>
            <w:left w:val="none" w:sz="0" w:space="0" w:color="auto"/>
            <w:bottom w:val="none" w:sz="0" w:space="0" w:color="auto"/>
            <w:right w:val="none" w:sz="0" w:space="0" w:color="auto"/>
          </w:divBdr>
        </w:div>
        <w:div w:id="2129350792">
          <w:marLeft w:val="0"/>
          <w:marRight w:val="0"/>
          <w:marTop w:val="20"/>
          <w:marBottom w:val="20"/>
          <w:divBdr>
            <w:top w:val="none" w:sz="0" w:space="0" w:color="auto"/>
            <w:left w:val="none" w:sz="0" w:space="0" w:color="auto"/>
            <w:bottom w:val="none" w:sz="0" w:space="0" w:color="auto"/>
            <w:right w:val="none" w:sz="0" w:space="0" w:color="auto"/>
          </w:divBdr>
        </w:div>
        <w:div w:id="2145846891">
          <w:marLeft w:val="0"/>
          <w:marRight w:val="0"/>
          <w:marTop w:val="20"/>
          <w:marBottom w:val="20"/>
          <w:divBdr>
            <w:top w:val="none" w:sz="0" w:space="0" w:color="auto"/>
            <w:left w:val="none" w:sz="0" w:space="0" w:color="auto"/>
            <w:bottom w:val="none" w:sz="0" w:space="0" w:color="auto"/>
            <w:right w:val="none" w:sz="0" w:space="0" w:color="auto"/>
          </w:divBdr>
        </w:div>
        <w:div w:id="764376202">
          <w:marLeft w:val="0"/>
          <w:marRight w:val="0"/>
          <w:marTop w:val="20"/>
          <w:marBottom w:val="20"/>
          <w:divBdr>
            <w:top w:val="none" w:sz="0" w:space="0" w:color="auto"/>
            <w:left w:val="none" w:sz="0" w:space="0" w:color="auto"/>
            <w:bottom w:val="none" w:sz="0" w:space="0" w:color="auto"/>
            <w:right w:val="none" w:sz="0" w:space="0" w:color="auto"/>
          </w:divBdr>
        </w:div>
        <w:div w:id="50614907">
          <w:marLeft w:val="0"/>
          <w:marRight w:val="0"/>
          <w:marTop w:val="20"/>
          <w:marBottom w:val="20"/>
          <w:divBdr>
            <w:top w:val="none" w:sz="0" w:space="0" w:color="auto"/>
            <w:left w:val="none" w:sz="0" w:space="0" w:color="auto"/>
            <w:bottom w:val="none" w:sz="0" w:space="0" w:color="auto"/>
            <w:right w:val="none" w:sz="0" w:space="0" w:color="auto"/>
          </w:divBdr>
        </w:div>
        <w:div w:id="1380008300">
          <w:marLeft w:val="0"/>
          <w:marRight w:val="0"/>
          <w:marTop w:val="20"/>
          <w:marBottom w:val="20"/>
          <w:divBdr>
            <w:top w:val="none" w:sz="0" w:space="0" w:color="auto"/>
            <w:left w:val="none" w:sz="0" w:space="0" w:color="auto"/>
            <w:bottom w:val="none" w:sz="0" w:space="0" w:color="auto"/>
            <w:right w:val="none" w:sz="0" w:space="0" w:color="auto"/>
          </w:divBdr>
        </w:div>
        <w:div w:id="1633753973">
          <w:marLeft w:val="0"/>
          <w:marRight w:val="0"/>
          <w:marTop w:val="20"/>
          <w:marBottom w:val="20"/>
          <w:divBdr>
            <w:top w:val="none" w:sz="0" w:space="0" w:color="auto"/>
            <w:left w:val="none" w:sz="0" w:space="0" w:color="auto"/>
            <w:bottom w:val="none" w:sz="0" w:space="0" w:color="auto"/>
            <w:right w:val="none" w:sz="0" w:space="0" w:color="auto"/>
          </w:divBdr>
        </w:div>
        <w:div w:id="1890149017">
          <w:marLeft w:val="0"/>
          <w:marRight w:val="0"/>
          <w:marTop w:val="20"/>
          <w:marBottom w:val="20"/>
          <w:divBdr>
            <w:top w:val="none" w:sz="0" w:space="0" w:color="auto"/>
            <w:left w:val="none" w:sz="0" w:space="0" w:color="auto"/>
            <w:bottom w:val="none" w:sz="0" w:space="0" w:color="auto"/>
            <w:right w:val="none" w:sz="0" w:space="0" w:color="auto"/>
          </w:divBdr>
        </w:div>
        <w:div w:id="774179423">
          <w:marLeft w:val="0"/>
          <w:marRight w:val="0"/>
          <w:marTop w:val="20"/>
          <w:marBottom w:val="20"/>
          <w:divBdr>
            <w:top w:val="none" w:sz="0" w:space="0" w:color="auto"/>
            <w:left w:val="none" w:sz="0" w:space="0" w:color="auto"/>
            <w:bottom w:val="none" w:sz="0" w:space="0" w:color="auto"/>
            <w:right w:val="none" w:sz="0" w:space="0" w:color="auto"/>
          </w:divBdr>
        </w:div>
        <w:div w:id="1508639087">
          <w:marLeft w:val="0"/>
          <w:marRight w:val="0"/>
          <w:marTop w:val="20"/>
          <w:marBottom w:val="20"/>
          <w:divBdr>
            <w:top w:val="none" w:sz="0" w:space="0" w:color="auto"/>
            <w:left w:val="none" w:sz="0" w:space="0" w:color="auto"/>
            <w:bottom w:val="none" w:sz="0" w:space="0" w:color="auto"/>
            <w:right w:val="none" w:sz="0" w:space="0" w:color="auto"/>
          </w:divBdr>
        </w:div>
        <w:div w:id="2011525436">
          <w:marLeft w:val="0"/>
          <w:marRight w:val="0"/>
          <w:marTop w:val="20"/>
          <w:marBottom w:val="20"/>
          <w:divBdr>
            <w:top w:val="none" w:sz="0" w:space="0" w:color="auto"/>
            <w:left w:val="none" w:sz="0" w:space="0" w:color="auto"/>
            <w:bottom w:val="none" w:sz="0" w:space="0" w:color="auto"/>
            <w:right w:val="none" w:sz="0" w:space="0" w:color="auto"/>
          </w:divBdr>
        </w:div>
        <w:div w:id="1049694255">
          <w:marLeft w:val="0"/>
          <w:marRight w:val="0"/>
          <w:marTop w:val="20"/>
          <w:marBottom w:val="20"/>
          <w:divBdr>
            <w:top w:val="none" w:sz="0" w:space="0" w:color="auto"/>
            <w:left w:val="none" w:sz="0" w:space="0" w:color="auto"/>
            <w:bottom w:val="none" w:sz="0" w:space="0" w:color="auto"/>
            <w:right w:val="none" w:sz="0" w:space="0" w:color="auto"/>
          </w:divBdr>
        </w:div>
        <w:div w:id="1759525416">
          <w:marLeft w:val="0"/>
          <w:marRight w:val="0"/>
          <w:marTop w:val="20"/>
          <w:marBottom w:val="20"/>
          <w:divBdr>
            <w:top w:val="none" w:sz="0" w:space="0" w:color="auto"/>
            <w:left w:val="none" w:sz="0" w:space="0" w:color="auto"/>
            <w:bottom w:val="none" w:sz="0" w:space="0" w:color="auto"/>
            <w:right w:val="none" w:sz="0" w:space="0" w:color="auto"/>
          </w:divBdr>
        </w:div>
        <w:div w:id="523137015">
          <w:marLeft w:val="0"/>
          <w:marRight w:val="0"/>
          <w:marTop w:val="20"/>
          <w:marBottom w:val="20"/>
          <w:divBdr>
            <w:top w:val="none" w:sz="0" w:space="0" w:color="auto"/>
            <w:left w:val="none" w:sz="0" w:space="0" w:color="auto"/>
            <w:bottom w:val="none" w:sz="0" w:space="0" w:color="auto"/>
            <w:right w:val="none" w:sz="0" w:space="0" w:color="auto"/>
          </w:divBdr>
        </w:div>
        <w:div w:id="1902010687">
          <w:marLeft w:val="0"/>
          <w:marRight w:val="0"/>
          <w:marTop w:val="20"/>
          <w:marBottom w:val="20"/>
          <w:divBdr>
            <w:top w:val="none" w:sz="0" w:space="0" w:color="auto"/>
            <w:left w:val="none" w:sz="0" w:space="0" w:color="auto"/>
            <w:bottom w:val="none" w:sz="0" w:space="0" w:color="auto"/>
            <w:right w:val="none" w:sz="0" w:space="0" w:color="auto"/>
          </w:divBdr>
        </w:div>
        <w:div w:id="1299066361">
          <w:marLeft w:val="0"/>
          <w:marRight w:val="0"/>
          <w:marTop w:val="20"/>
          <w:marBottom w:val="20"/>
          <w:divBdr>
            <w:top w:val="none" w:sz="0" w:space="0" w:color="auto"/>
            <w:left w:val="none" w:sz="0" w:space="0" w:color="auto"/>
            <w:bottom w:val="none" w:sz="0" w:space="0" w:color="auto"/>
            <w:right w:val="none" w:sz="0" w:space="0" w:color="auto"/>
          </w:divBdr>
        </w:div>
        <w:div w:id="1065907613">
          <w:marLeft w:val="0"/>
          <w:marRight w:val="0"/>
          <w:marTop w:val="20"/>
          <w:marBottom w:val="20"/>
          <w:divBdr>
            <w:top w:val="none" w:sz="0" w:space="0" w:color="auto"/>
            <w:left w:val="none" w:sz="0" w:space="0" w:color="auto"/>
            <w:bottom w:val="none" w:sz="0" w:space="0" w:color="auto"/>
            <w:right w:val="none" w:sz="0" w:space="0" w:color="auto"/>
          </w:divBdr>
        </w:div>
        <w:div w:id="1093167115">
          <w:marLeft w:val="0"/>
          <w:marRight w:val="0"/>
          <w:marTop w:val="20"/>
          <w:marBottom w:val="20"/>
          <w:divBdr>
            <w:top w:val="none" w:sz="0" w:space="0" w:color="auto"/>
            <w:left w:val="none" w:sz="0" w:space="0" w:color="auto"/>
            <w:bottom w:val="none" w:sz="0" w:space="0" w:color="auto"/>
            <w:right w:val="none" w:sz="0" w:space="0" w:color="auto"/>
          </w:divBdr>
        </w:div>
        <w:div w:id="586765468">
          <w:marLeft w:val="0"/>
          <w:marRight w:val="0"/>
          <w:marTop w:val="20"/>
          <w:marBottom w:val="20"/>
          <w:divBdr>
            <w:top w:val="none" w:sz="0" w:space="0" w:color="auto"/>
            <w:left w:val="none" w:sz="0" w:space="0" w:color="auto"/>
            <w:bottom w:val="none" w:sz="0" w:space="0" w:color="auto"/>
            <w:right w:val="none" w:sz="0" w:space="0" w:color="auto"/>
          </w:divBdr>
        </w:div>
        <w:div w:id="399140081">
          <w:marLeft w:val="0"/>
          <w:marRight w:val="0"/>
          <w:marTop w:val="20"/>
          <w:marBottom w:val="20"/>
          <w:divBdr>
            <w:top w:val="none" w:sz="0" w:space="0" w:color="auto"/>
            <w:left w:val="none" w:sz="0" w:space="0" w:color="auto"/>
            <w:bottom w:val="none" w:sz="0" w:space="0" w:color="auto"/>
            <w:right w:val="none" w:sz="0" w:space="0" w:color="auto"/>
          </w:divBdr>
        </w:div>
        <w:div w:id="702558920">
          <w:marLeft w:val="0"/>
          <w:marRight w:val="0"/>
          <w:marTop w:val="20"/>
          <w:marBottom w:val="20"/>
          <w:divBdr>
            <w:top w:val="none" w:sz="0" w:space="0" w:color="auto"/>
            <w:left w:val="none" w:sz="0" w:space="0" w:color="auto"/>
            <w:bottom w:val="none" w:sz="0" w:space="0" w:color="auto"/>
            <w:right w:val="none" w:sz="0" w:space="0" w:color="auto"/>
          </w:divBdr>
        </w:div>
        <w:div w:id="1117794421">
          <w:marLeft w:val="0"/>
          <w:marRight w:val="0"/>
          <w:marTop w:val="20"/>
          <w:marBottom w:val="20"/>
          <w:divBdr>
            <w:top w:val="none" w:sz="0" w:space="0" w:color="auto"/>
            <w:left w:val="none" w:sz="0" w:space="0" w:color="auto"/>
            <w:bottom w:val="none" w:sz="0" w:space="0" w:color="auto"/>
            <w:right w:val="none" w:sz="0" w:space="0" w:color="auto"/>
          </w:divBdr>
        </w:div>
        <w:div w:id="2129545056">
          <w:marLeft w:val="0"/>
          <w:marRight w:val="0"/>
          <w:marTop w:val="20"/>
          <w:marBottom w:val="20"/>
          <w:divBdr>
            <w:top w:val="none" w:sz="0" w:space="0" w:color="auto"/>
            <w:left w:val="none" w:sz="0" w:space="0" w:color="auto"/>
            <w:bottom w:val="none" w:sz="0" w:space="0" w:color="auto"/>
            <w:right w:val="none" w:sz="0" w:space="0" w:color="auto"/>
          </w:divBdr>
        </w:div>
        <w:div w:id="1416365718">
          <w:marLeft w:val="0"/>
          <w:marRight w:val="0"/>
          <w:marTop w:val="20"/>
          <w:marBottom w:val="20"/>
          <w:divBdr>
            <w:top w:val="none" w:sz="0" w:space="0" w:color="auto"/>
            <w:left w:val="none" w:sz="0" w:space="0" w:color="auto"/>
            <w:bottom w:val="none" w:sz="0" w:space="0" w:color="auto"/>
            <w:right w:val="none" w:sz="0" w:space="0" w:color="auto"/>
          </w:divBdr>
        </w:div>
        <w:div w:id="190651878">
          <w:marLeft w:val="0"/>
          <w:marRight w:val="0"/>
          <w:marTop w:val="0"/>
          <w:marBottom w:val="60"/>
          <w:divBdr>
            <w:top w:val="none" w:sz="0" w:space="0" w:color="auto"/>
            <w:left w:val="none" w:sz="0" w:space="0" w:color="auto"/>
            <w:bottom w:val="none" w:sz="0" w:space="0" w:color="auto"/>
            <w:right w:val="none" w:sz="0" w:space="0" w:color="auto"/>
          </w:divBdr>
        </w:div>
        <w:div w:id="76249385">
          <w:marLeft w:val="0"/>
          <w:marRight w:val="0"/>
          <w:marTop w:val="0"/>
          <w:marBottom w:val="101"/>
          <w:divBdr>
            <w:top w:val="none" w:sz="0" w:space="0" w:color="auto"/>
            <w:left w:val="none" w:sz="0" w:space="0" w:color="auto"/>
            <w:bottom w:val="none" w:sz="0" w:space="0" w:color="auto"/>
            <w:right w:val="none" w:sz="0" w:space="0" w:color="auto"/>
          </w:divBdr>
        </w:div>
        <w:div w:id="1317339671">
          <w:marLeft w:val="0"/>
          <w:marRight w:val="0"/>
          <w:marTop w:val="0"/>
          <w:marBottom w:val="101"/>
          <w:divBdr>
            <w:top w:val="none" w:sz="0" w:space="0" w:color="auto"/>
            <w:left w:val="none" w:sz="0" w:space="0" w:color="auto"/>
            <w:bottom w:val="none" w:sz="0" w:space="0" w:color="auto"/>
            <w:right w:val="none" w:sz="0" w:space="0" w:color="auto"/>
          </w:divBdr>
        </w:div>
        <w:div w:id="850222822">
          <w:marLeft w:val="0"/>
          <w:marRight w:val="0"/>
          <w:marTop w:val="0"/>
          <w:marBottom w:val="101"/>
          <w:divBdr>
            <w:top w:val="none" w:sz="0" w:space="0" w:color="auto"/>
            <w:left w:val="none" w:sz="0" w:space="0" w:color="auto"/>
            <w:bottom w:val="none" w:sz="0" w:space="0" w:color="auto"/>
            <w:right w:val="none" w:sz="0" w:space="0" w:color="auto"/>
          </w:divBdr>
        </w:div>
        <w:div w:id="994990995">
          <w:marLeft w:val="0"/>
          <w:marRight w:val="0"/>
          <w:marTop w:val="101"/>
          <w:marBottom w:val="101"/>
          <w:divBdr>
            <w:top w:val="none" w:sz="0" w:space="0" w:color="auto"/>
            <w:left w:val="none" w:sz="0" w:space="0" w:color="auto"/>
            <w:bottom w:val="none" w:sz="0" w:space="0" w:color="auto"/>
            <w:right w:val="none" w:sz="0" w:space="0" w:color="auto"/>
          </w:divBdr>
        </w:div>
        <w:div w:id="1123696976">
          <w:marLeft w:val="0"/>
          <w:marRight w:val="0"/>
          <w:marTop w:val="0"/>
          <w:marBottom w:val="101"/>
          <w:divBdr>
            <w:top w:val="none" w:sz="0" w:space="0" w:color="auto"/>
            <w:left w:val="none" w:sz="0" w:space="0" w:color="auto"/>
            <w:bottom w:val="none" w:sz="0" w:space="0" w:color="auto"/>
            <w:right w:val="none" w:sz="0" w:space="0" w:color="auto"/>
          </w:divBdr>
        </w:div>
        <w:div w:id="983394746">
          <w:marLeft w:val="0"/>
          <w:marRight w:val="0"/>
          <w:marTop w:val="0"/>
          <w:marBottom w:val="101"/>
          <w:divBdr>
            <w:top w:val="none" w:sz="0" w:space="0" w:color="auto"/>
            <w:left w:val="none" w:sz="0" w:space="0" w:color="auto"/>
            <w:bottom w:val="none" w:sz="0" w:space="0" w:color="auto"/>
            <w:right w:val="none" w:sz="0" w:space="0" w:color="auto"/>
          </w:divBdr>
        </w:div>
        <w:div w:id="851064885">
          <w:marLeft w:val="0"/>
          <w:marRight w:val="0"/>
          <w:marTop w:val="0"/>
          <w:marBottom w:val="101"/>
          <w:divBdr>
            <w:top w:val="none" w:sz="0" w:space="0" w:color="auto"/>
            <w:left w:val="none" w:sz="0" w:space="0" w:color="auto"/>
            <w:bottom w:val="none" w:sz="0" w:space="0" w:color="auto"/>
            <w:right w:val="none" w:sz="0" w:space="0" w:color="auto"/>
          </w:divBdr>
        </w:div>
        <w:div w:id="1771968503">
          <w:marLeft w:val="0"/>
          <w:marRight w:val="0"/>
          <w:marTop w:val="0"/>
          <w:marBottom w:val="101"/>
          <w:divBdr>
            <w:top w:val="none" w:sz="0" w:space="0" w:color="auto"/>
            <w:left w:val="none" w:sz="0" w:space="0" w:color="auto"/>
            <w:bottom w:val="none" w:sz="0" w:space="0" w:color="auto"/>
            <w:right w:val="none" w:sz="0" w:space="0" w:color="auto"/>
          </w:divBdr>
        </w:div>
        <w:div w:id="1500533742">
          <w:marLeft w:val="720"/>
          <w:marRight w:val="0"/>
          <w:marTop w:val="0"/>
          <w:marBottom w:val="101"/>
          <w:divBdr>
            <w:top w:val="none" w:sz="0" w:space="0" w:color="auto"/>
            <w:left w:val="none" w:sz="0" w:space="0" w:color="auto"/>
            <w:bottom w:val="none" w:sz="0" w:space="0" w:color="auto"/>
            <w:right w:val="none" w:sz="0" w:space="0" w:color="auto"/>
          </w:divBdr>
        </w:div>
        <w:div w:id="1920629519">
          <w:marLeft w:val="0"/>
          <w:marRight w:val="0"/>
          <w:marTop w:val="0"/>
          <w:marBottom w:val="101"/>
          <w:divBdr>
            <w:top w:val="none" w:sz="0" w:space="0" w:color="auto"/>
            <w:left w:val="none" w:sz="0" w:space="0" w:color="auto"/>
            <w:bottom w:val="none" w:sz="0" w:space="0" w:color="auto"/>
            <w:right w:val="none" w:sz="0" w:space="0" w:color="auto"/>
          </w:divBdr>
        </w:div>
        <w:div w:id="215702189">
          <w:marLeft w:val="0"/>
          <w:marRight w:val="0"/>
          <w:marTop w:val="0"/>
          <w:marBottom w:val="60"/>
          <w:divBdr>
            <w:top w:val="none" w:sz="0" w:space="0" w:color="auto"/>
            <w:left w:val="none" w:sz="0" w:space="0" w:color="auto"/>
            <w:bottom w:val="none" w:sz="0" w:space="0" w:color="auto"/>
            <w:right w:val="none" w:sz="0" w:space="0" w:color="auto"/>
          </w:divBdr>
        </w:div>
        <w:div w:id="920068596">
          <w:marLeft w:val="0"/>
          <w:marRight w:val="0"/>
          <w:marTop w:val="0"/>
          <w:marBottom w:val="60"/>
          <w:divBdr>
            <w:top w:val="none" w:sz="0" w:space="0" w:color="auto"/>
            <w:left w:val="none" w:sz="0" w:space="0" w:color="auto"/>
            <w:bottom w:val="none" w:sz="0" w:space="0" w:color="auto"/>
            <w:right w:val="none" w:sz="0" w:space="0" w:color="auto"/>
          </w:divBdr>
        </w:div>
        <w:div w:id="519707398">
          <w:marLeft w:val="0"/>
          <w:marRight w:val="0"/>
          <w:marTop w:val="0"/>
          <w:marBottom w:val="60"/>
          <w:divBdr>
            <w:top w:val="none" w:sz="0" w:space="0" w:color="auto"/>
            <w:left w:val="none" w:sz="0" w:space="0" w:color="auto"/>
            <w:bottom w:val="none" w:sz="0" w:space="0" w:color="auto"/>
            <w:right w:val="none" w:sz="0" w:space="0" w:color="auto"/>
          </w:divBdr>
        </w:div>
        <w:div w:id="793327067">
          <w:marLeft w:val="0"/>
          <w:marRight w:val="0"/>
          <w:marTop w:val="0"/>
          <w:marBottom w:val="101"/>
          <w:divBdr>
            <w:top w:val="none" w:sz="0" w:space="0" w:color="auto"/>
            <w:left w:val="none" w:sz="0" w:space="0" w:color="auto"/>
            <w:bottom w:val="none" w:sz="0" w:space="0" w:color="auto"/>
            <w:right w:val="none" w:sz="0" w:space="0" w:color="auto"/>
          </w:divBdr>
        </w:div>
        <w:div w:id="505752126">
          <w:marLeft w:val="0"/>
          <w:marRight w:val="0"/>
          <w:marTop w:val="0"/>
          <w:marBottom w:val="101"/>
          <w:divBdr>
            <w:top w:val="none" w:sz="0" w:space="0" w:color="auto"/>
            <w:left w:val="none" w:sz="0" w:space="0" w:color="auto"/>
            <w:bottom w:val="none" w:sz="0" w:space="0" w:color="auto"/>
            <w:right w:val="none" w:sz="0" w:space="0" w:color="auto"/>
          </w:divBdr>
        </w:div>
        <w:div w:id="496502859">
          <w:marLeft w:val="0"/>
          <w:marRight w:val="0"/>
          <w:marTop w:val="0"/>
          <w:marBottom w:val="101"/>
          <w:divBdr>
            <w:top w:val="none" w:sz="0" w:space="0" w:color="auto"/>
            <w:left w:val="none" w:sz="0" w:space="0" w:color="auto"/>
            <w:bottom w:val="none" w:sz="0" w:space="0" w:color="auto"/>
            <w:right w:val="none" w:sz="0" w:space="0" w:color="auto"/>
          </w:divBdr>
        </w:div>
        <w:div w:id="580062450">
          <w:marLeft w:val="0"/>
          <w:marRight w:val="0"/>
          <w:marTop w:val="0"/>
          <w:marBottom w:val="101"/>
          <w:divBdr>
            <w:top w:val="none" w:sz="0" w:space="0" w:color="auto"/>
            <w:left w:val="none" w:sz="0" w:space="0" w:color="auto"/>
            <w:bottom w:val="none" w:sz="0" w:space="0" w:color="auto"/>
            <w:right w:val="none" w:sz="0" w:space="0" w:color="auto"/>
          </w:divBdr>
        </w:div>
        <w:div w:id="808523135">
          <w:marLeft w:val="0"/>
          <w:marRight w:val="0"/>
          <w:marTop w:val="0"/>
          <w:marBottom w:val="101"/>
          <w:divBdr>
            <w:top w:val="none" w:sz="0" w:space="0" w:color="auto"/>
            <w:left w:val="none" w:sz="0" w:space="0" w:color="auto"/>
            <w:bottom w:val="none" w:sz="0" w:space="0" w:color="auto"/>
            <w:right w:val="none" w:sz="0" w:space="0" w:color="auto"/>
          </w:divBdr>
        </w:div>
        <w:div w:id="1227257767">
          <w:marLeft w:val="0"/>
          <w:marRight w:val="0"/>
          <w:marTop w:val="0"/>
          <w:marBottom w:val="101"/>
          <w:divBdr>
            <w:top w:val="none" w:sz="0" w:space="0" w:color="auto"/>
            <w:left w:val="none" w:sz="0" w:space="0" w:color="auto"/>
            <w:bottom w:val="none" w:sz="0" w:space="0" w:color="auto"/>
            <w:right w:val="none" w:sz="0" w:space="0" w:color="auto"/>
          </w:divBdr>
        </w:div>
        <w:div w:id="1650941455">
          <w:marLeft w:val="0"/>
          <w:marRight w:val="0"/>
          <w:marTop w:val="0"/>
          <w:marBottom w:val="101"/>
          <w:divBdr>
            <w:top w:val="none" w:sz="0" w:space="0" w:color="auto"/>
            <w:left w:val="none" w:sz="0" w:space="0" w:color="auto"/>
            <w:bottom w:val="none" w:sz="0" w:space="0" w:color="auto"/>
            <w:right w:val="none" w:sz="0" w:space="0" w:color="auto"/>
          </w:divBdr>
        </w:div>
        <w:div w:id="458184229">
          <w:marLeft w:val="0"/>
          <w:marRight w:val="0"/>
          <w:marTop w:val="0"/>
          <w:marBottom w:val="101"/>
          <w:divBdr>
            <w:top w:val="none" w:sz="0" w:space="0" w:color="auto"/>
            <w:left w:val="none" w:sz="0" w:space="0" w:color="auto"/>
            <w:bottom w:val="none" w:sz="0" w:space="0" w:color="auto"/>
            <w:right w:val="none" w:sz="0" w:space="0" w:color="auto"/>
          </w:divBdr>
        </w:div>
        <w:div w:id="1859345082">
          <w:marLeft w:val="0"/>
          <w:marRight w:val="0"/>
          <w:marTop w:val="0"/>
          <w:marBottom w:val="101"/>
          <w:divBdr>
            <w:top w:val="none" w:sz="0" w:space="0" w:color="auto"/>
            <w:left w:val="none" w:sz="0" w:space="0" w:color="auto"/>
            <w:bottom w:val="none" w:sz="0" w:space="0" w:color="auto"/>
            <w:right w:val="none" w:sz="0" w:space="0" w:color="auto"/>
          </w:divBdr>
        </w:div>
        <w:div w:id="938177405">
          <w:marLeft w:val="0"/>
          <w:marRight w:val="0"/>
          <w:marTop w:val="0"/>
          <w:marBottom w:val="101"/>
          <w:divBdr>
            <w:top w:val="none" w:sz="0" w:space="0" w:color="auto"/>
            <w:left w:val="none" w:sz="0" w:space="0" w:color="auto"/>
            <w:bottom w:val="none" w:sz="0" w:space="0" w:color="auto"/>
            <w:right w:val="none" w:sz="0" w:space="0" w:color="auto"/>
          </w:divBdr>
        </w:div>
        <w:div w:id="1023088445">
          <w:marLeft w:val="0"/>
          <w:marRight w:val="0"/>
          <w:marTop w:val="0"/>
          <w:marBottom w:val="101"/>
          <w:divBdr>
            <w:top w:val="none" w:sz="0" w:space="0" w:color="auto"/>
            <w:left w:val="none" w:sz="0" w:space="0" w:color="auto"/>
            <w:bottom w:val="none" w:sz="0" w:space="0" w:color="auto"/>
            <w:right w:val="none" w:sz="0" w:space="0" w:color="auto"/>
          </w:divBdr>
        </w:div>
        <w:div w:id="408845198">
          <w:marLeft w:val="0"/>
          <w:marRight w:val="0"/>
          <w:marTop w:val="0"/>
          <w:marBottom w:val="101"/>
          <w:divBdr>
            <w:top w:val="none" w:sz="0" w:space="0" w:color="auto"/>
            <w:left w:val="none" w:sz="0" w:space="0" w:color="auto"/>
            <w:bottom w:val="none" w:sz="0" w:space="0" w:color="auto"/>
            <w:right w:val="none" w:sz="0" w:space="0" w:color="auto"/>
          </w:divBdr>
        </w:div>
        <w:div w:id="831145265">
          <w:marLeft w:val="0"/>
          <w:marRight w:val="0"/>
          <w:marTop w:val="0"/>
          <w:marBottom w:val="101"/>
          <w:divBdr>
            <w:top w:val="none" w:sz="0" w:space="0" w:color="auto"/>
            <w:left w:val="none" w:sz="0" w:space="0" w:color="auto"/>
            <w:bottom w:val="none" w:sz="0" w:space="0" w:color="auto"/>
            <w:right w:val="none" w:sz="0" w:space="0" w:color="auto"/>
          </w:divBdr>
        </w:div>
        <w:div w:id="334765235">
          <w:marLeft w:val="0"/>
          <w:marRight w:val="0"/>
          <w:marTop w:val="0"/>
          <w:marBottom w:val="101"/>
          <w:divBdr>
            <w:top w:val="none" w:sz="0" w:space="0" w:color="auto"/>
            <w:left w:val="none" w:sz="0" w:space="0" w:color="auto"/>
            <w:bottom w:val="none" w:sz="0" w:space="0" w:color="auto"/>
            <w:right w:val="none" w:sz="0" w:space="0" w:color="auto"/>
          </w:divBdr>
        </w:div>
        <w:div w:id="2092582705">
          <w:marLeft w:val="0"/>
          <w:marRight w:val="0"/>
          <w:marTop w:val="0"/>
          <w:marBottom w:val="101"/>
          <w:divBdr>
            <w:top w:val="none" w:sz="0" w:space="0" w:color="auto"/>
            <w:left w:val="none" w:sz="0" w:space="0" w:color="auto"/>
            <w:bottom w:val="none" w:sz="0" w:space="0" w:color="auto"/>
            <w:right w:val="none" w:sz="0" w:space="0" w:color="auto"/>
          </w:divBdr>
        </w:div>
        <w:div w:id="1173837795">
          <w:marLeft w:val="0"/>
          <w:marRight w:val="0"/>
          <w:marTop w:val="0"/>
          <w:marBottom w:val="101"/>
          <w:divBdr>
            <w:top w:val="none" w:sz="0" w:space="0" w:color="auto"/>
            <w:left w:val="none" w:sz="0" w:space="0" w:color="auto"/>
            <w:bottom w:val="none" w:sz="0" w:space="0" w:color="auto"/>
            <w:right w:val="none" w:sz="0" w:space="0" w:color="auto"/>
          </w:divBdr>
        </w:div>
        <w:div w:id="927807130">
          <w:marLeft w:val="0"/>
          <w:marRight w:val="0"/>
          <w:marTop w:val="0"/>
          <w:marBottom w:val="101"/>
          <w:divBdr>
            <w:top w:val="none" w:sz="0" w:space="0" w:color="auto"/>
            <w:left w:val="none" w:sz="0" w:space="0" w:color="auto"/>
            <w:bottom w:val="none" w:sz="0" w:space="0" w:color="auto"/>
            <w:right w:val="none" w:sz="0" w:space="0" w:color="auto"/>
          </w:divBdr>
        </w:div>
        <w:div w:id="1189563821">
          <w:marLeft w:val="0"/>
          <w:marRight w:val="0"/>
          <w:marTop w:val="0"/>
          <w:marBottom w:val="101"/>
          <w:divBdr>
            <w:top w:val="none" w:sz="0" w:space="0" w:color="auto"/>
            <w:left w:val="none" w:sz="0" w:space="0" w:color="auto"/>
            <w:bottom w:val="none" w:sz="0" w:space="0" w:color="auto"/>
            <w:right w:val="none" w:sz="0" w:space="0" w:color="auto"/>
          </w:divBdr>
        </w:div>
        <w:div w:id="2113629501">
          <w:marLeft w:val="0"/>
          <w:marRight w:val="0"/>
          <w:marTop w:val="0"/>
          <w:marBottom w:val="101"/>
          <w:divBdr>
            <w:top w:val="none" w:sz="0" w:space="0" w:color="auto"/>
            <w:left w:val="none" w:sz="0" w:space="0" w:color="auto"/>
            <w:bottom w:val="none" w:sz="0" w:space="0" w:color="auto"/>
            <w:right w:val="none" w:sz="0" w:space="0" w:color="auto"/>
          </w:divBdr>
        </w:div>
        <w:div w:id="1970163935">
          <w:marLeft w:val="0"/>
          <w:marRight w:val="0"/>
          <w:marTop w:val="0"/>
          <w:marBottom w:val="101"/>
          <w:divBdr>
            <w:top w:val="none" w:sz="0" w:space="0" w:color="auto"/>
            <w:left w:val="none" w:sz="0" w:space="0" w:color="auto"/>
            <w:bottom w:val="none" w:sz="0" w:space="0" w:color="auto"/>
            <w:right w:val="none" w:sz="0" w:space="0" w:color="auto"/>
          </w:divBdr>
        </w:div>
        <w:div w:id="762721548">
          <w:marLeft w:val="0"/>
          <w:marRight w:val="0"/>
          <w:marTop w:val="0"/>
          <w:marBottom w:val="101"/>
          <w:divBdr>
            <w:top w:val="none" w:sz="0" w:space="0" w:color="auto"/>
            <w:left w:val="none" w:sz="0" w:space="0" w:color="auto"/>
            <w:bottom w:val="none" w:sz="0" w:space="0" w:color="auto"/>
            <w:right w:val="none" w:sz="0" w:space="0" w:color="auto"/>
          </w:divBdr>
        </w:div>
        <w:div w:id="732850661">
          <w:marLeft w:val="0"/>
          <w:marRight w:val="0"/>
          <w:marTop w:val="0"/>
          <w:marBottom w:val="101"/>
          <w:divBdr>
            <w:top w:val="none" w:sz="0" w:space="0" w:color="auto"/>
            <w:left w:val="none" w:sz="0" w:space="0" w:color="auto"/>
            <w:bottom w:val="none" w:sz="0" w:space="0" w:color="auto"/>
            <w:right w:val="none" w:sz="0" w:space="0" w:color="auto"/>
          </w:divBdr>
        </w:div>
        <w:div w:id="557324325">
          <w:marLeft w:val="0"/>
          <w:marRight w:val="0"/>
          <w:marTop w:val="0"/>
          <w:marBottom w:val="101"/>
          <w:divBdr>
            <w:top w:val="none" w:sz="0" w:space="0" w:color="auto"/>
            <w:left w:val="none" w:sz="0" w:space="0" w:color="auto"/>
            <w:bottom w:val="none" w:sz="0" w:space="0" w:color="auto"/>
            <w:right w:val="none" w:sz="0" w:space="0" w:color="auto"/>
          </w:divBdr>
        </w:div>
        <w:div w:id="1291549875">
          <w:marLeft w:val="0"/>
          <w:marRight w:val="0"/>
          <w:marTop w:val="0"/>
          <w:marBottom w:val="101"/>
          <w:divBdr>
            <w:top w:val="none" w:sz="0" w:space="0" w:color="auto"/>
            <w:left w:val="none" w:sz="0" w:space="0" w:color="auto"/>
            <w:bottom w:val="none" w:sz="0" w:space="0" w:color="auto"/>
            <w:right w:val="none" w:sz="0" w:space="0" w:color="auto"/>
          </w:divBdr>
        </w:div>
        <w:div w:id="337777513">
          <w:marLeft w:val="0"/>
          <w:marRight w:val="0"/>
          <w:marTop w:val="0"/>
          <w:marBottom w:val="101"/>
          <w:divBdr>
            <w:top w:val="none" w:sz="0" w:space="0" w:color="auto"/>
            <w:left w:val="none" w:sz="0" w:space="0" w:color="auto"/>
            <w:bottom w:val="none" w:sz="0" w:space="0" w:color="auto"/>
            <w:right w:val="none" w:sz="0" w:space="0" w:color="auto"/>
          </w:divBdr>
        </w:div>
        <w:div w:id="1020470255">
          <w:marLeft w:val="0"/>
          <w:marRight w:val="0"/>
          <w:marTop w:val="0"/>
          <w:marBottom w:val="101"/>
          <w:divBdr>
            <w:top w:val="none" w:sz="0" w:space="0" w:color="auto"/>
            <w:left w:val="none" w:sz="0" w:space="0" w:color="auto"/>
            <w:bottom w:val="none" w:sz="0" w:space="0" w:color="auto"/>
            <w:right w:val="none" w:sz="0" w:space="0" w:color="auto"/>
          </w:divBdr>
        </w:div>
        <w:div w:id="715161326">
          <w:marLeft w:val="0"/>
          <w:marRight w:val="0"/>
          <w:marTop w:val="0"/>
          <w:marBottom w:val="101"/>
          <w:divBdr>
            <w:top w:val="none" w:sz="0" w:space="0" w:color="auto"/>
            <w:left w:val="none" w:sz="0" w:space="0" w:color="auto"/>
            <w:bottom w:val="none" w:sz="0" w:space="0" w:color="auto"/>
            <w:right w:val="none" w:sz="0" w:space="0" w:color="auto"/>
          </w:divBdr>
        </w:div>
        <w:div w:id="14624644">
          <w:marLeft w:val="0"/>
          <w:marRight w:val="0"/>
          <w:marTop w:val="0"/>
          <w:marBottom w:val="101"/>
          <w:divBdr>
            <w:top w:val="none" w:sz="0" w:space="0" w:color="auto"/>
            <w:left w:val="none" w:sz="0" w:space="0" w:color="auto"/>
            <w:bottom w:val="none" w:sz="0" w:space="0" w:color="auto"/>
            <w:right w:val="none" w:sz="0" w:space="0" w:color="auto"/>
          </w:divBdr>
        </w:div>
        <w:div w:id="2062358867">
          <w:marLeft w:val="0"/>
          <w:marRight w:val="0"/>
          <w:marTop w:val="0"/>
          <w:marBottom w:val="101"/>
          <w:divBdr>
            <w:top w:val="none" w:sz="0" w:space="0" w:color="auto"/>
            <w:left w:val="none" w:sz="0" w:space="0" w:color="auto"/>
            <w:bottom w:val="none" w:sz="0" w:space="0" w:color="auto"/>
            <w:right w:val="none" w:sz="0" w:space="0" w:color="auto"/>
          </w:divBdr>
        </w:div>
        <w:div w:id="48917276">
          <w:marLeft w:val="0"/>
          <w:marRight w:val="0"/>
          <w:marTop w:val="0"/>
          <w:marBottom w:val="101"/>
          <w:divBdr>
            <w:top w:val="none" w:sz="0" w:space="0" w:color="auto"/>
            <w:left w:val="none" w:sz="0" w:space="0" w:color="auto"/>
            <w:bottom w:val="none" w:sz="0" w:space="0" w:color="auto"/>
            <w:right w:val="none" w:sz="0" w:space="0" w:color="auto"/>
          </w:divBdr>
        </w:div>
        <w:div w:id="1159229733">
          <w:marLeft w:val="0"/>
          <w:marRight w:val="0"/>
          <w:marTop w:val="0"/>
          <w:marBottom w:val="101"/>
          <w:divBdr>
            <w:top w:val="none" w:sz="0" w:space="0" w:color="auto"/>
            <w:left w:val="none" w:sz="0" w:space="0" w:color="auto"/>
            <w:bottom w:val="none" w:sz="0" w:space="0" w:color="auto"/>
            <w:right w:val="none" w:sz="0" w:space="0" w:color="auto"/>
          </w:divBdr>
        </w:div>
        <w:div w:id="1374882979">
          <w:marLeft w:val="0"/>
          <w:marRight w:val="0"/>
          <w:marTop w:val="0"/>
          <w:marBottom w:val="101"/>
          <w:divBdr>
            <w:top w:val="none" w:sz="0" w:space="0" w:color="auto"/>
            <w:left w:val="none" w:sz="0" w:space="0" w:color="auto"/>
            <w:bottom w:val="none" w:sz="0" w:space="0" w:color="auto"/>
            <w:right w:val="none" w:sz="0" w:space="0" w:color="auto"/>
          </w:divBdr>
        </w:div>
        <w:div w:id="1179389573">
          <w:marLeft w:val="0"/>
          <w:marRight w:val="0"/>
          <w:marTop w:val="0"/>
          <w:marBottom w:val="101"/>
          <w:divBdr>
            <w:top w:val="none" w:sz="0" w:space="0" w:color="auto"/>
            <w:left w:val="none" w:sz="0" w:space="0" w:color="auto"/>
            <w:bottom w:val="none" w:sz="0" w:space="0" w:color="auto"/>
            <w:right w:val="none" w:sz="0" w:space="0" w:color="auto"/>
          </w:divBdr>
        </w:div>
        <w:div w:id="558786797">
          <w:marLeft w:val="0"/>
          <w:marRight w:val="0"/>
          <w:marTop w:val="0"/>
          <w:marBottom w:val="101"/>
          <w:divBdr>
            <w:top w:val="none" w:sz="0" w:space="0" w:color="auto"/>
            <w:left w:val="none" w:sz="0" w:space="0" w:color="auto"/>
            <w:bottom w:val="none" w:sz="0" w:space="0" w:color="auto"/>
            <w:right w:val="none" w:sz="0" w:space="0" w:color="auto"/>
          </w:divBdr>
        </w:div>
        <w:div w:id="1685592163">
          <w:marLeft w:val="0"/>
          <w:marRight w:val="0"/>
          <w:marTop w:val="0"/>
          <w:marBottom w:val="101"/>
          <w:divBdr>
            <w:top w:val="none" w:sz="0" w:space="0" w:color="auto"/>
            <w:left w:val="none" w:sz="0" w:space="0" w:color="auto"/>
            <w:bottom w:val="none" w:sz="0" w:space="0" w:color="auto"/>
            <w:right w:val="none" w:sz="0" w:space="0" w:color="auto"/>
          </w:divBdr>
        </w:div>
        <w:div w:id="181476125">
          <w:marLeft w:val="0"/>
          <w:marRight w:val="0"/>
          <w:marTop w:val="0"/>
          <w:marBottom w:val="101"/>
          <w:divBdr>
            <w:top w:val="none" w:sz="0" w:space="0" w:color="auto"/>
            <w:left w:val="none" w:sz="0" w:space="0" w:color="auto"/>
            <w:bottom w:val="none" w:sz="0" w:space="0" w:color="auto"/>
            <w:right w:val="none" w:sz="0" w:space="0" w:color="auto"/>
          </w:divBdr>
        </w:div>
        <w:div w:id="1188910949">
          <w:marLeft w:val="0"/>
          <w:marRight w:val="0"/>
          <w:marTop w:val="0"/>
          <w:marBottom w:val="101"/>
          <w:divBdr>
            <w:top w:val="none" w:sz="0" w:space="0" w:color="auto"/>
            <w:left w:val="none" w:sz="0" w:space="0" w:color="auto"/>
            <w:bottom w:val="none" w:sz="0" w:space="0" w:color="auto"/>
            <w:right w:val="none" w:sz="0" w:space="0" w:color="auto"/>
          </w:divBdr>
        </w:div>
        <w:div w:id="1881890497">
          <w:marLeft w:val="0"/>
          <w:marRight w:val="0"/>
          <w:marTop w:val="0"/>
          <w:marBottom w:val="101"/>
          <w:divBdr>
            <w:top w:val="none" w:sz="0" w:space="0" w:color="auto"/>
            <w:left w:val="none" w:sz="0" w:space="0" w:color="auto"/>
            <w:bottom w:val="none" w:sz="0" w:space="0" w:color="auto"/>
            <w:right w:val="none" w:sz="0" w:space="0" w:color="auto"/>
          </w:divBdr>
        </w:div>
        <w:div w:id="861016893">
          <w:marLeft w:val="0"/>
          <w:marRight w:val="0"/>
          <w:marTop w:val="0"/>
          <w:marBottom w:val="101"/>
          <w:divBdr>
            <w:top w:val="none" w:sz="0" w:space="0" w:color="auto"/>
            <w:left w:val="none" w:sz="0" w:space="0" w:color="auto"/>
            <w:bottom w:val="none" w:sz="0" w:space="0" w:color="auto"/>
            <w:right w:val="none" w:sz="0" w:space="0" w:color="auto"/>
          </w:divBdr>
        </w:div>
        <w:div w:id="108015515">
          <w:marLeft w:val="0"/>
          <w:marRight w:val="0"/>
          <w:marTop w:val="0"/>
          <w:marBottom w:val="101"/>
          <w:divBdr>
            <w:top w:val="none" w:sz="0" w:space="0" w:color="auto"/>
            <w:left w:val="none" w:sz="0" w:space="0" w:color="auto"/>
            <w:bottom w:val="none" w:sz="0" w:space="0" w:color="auto"/>
            <w:right w:val="none" w:sz="0" w:space="0" w:color="auto"/>
          </w:divBdr>
        </w:div>
        <w:div w:id="1599631825">
          <w:marLeft w:val="0"/>
          <w:marRight w:val="0"/>
          <w:marTop w:val="0"/>
          <w:marBottom w:val="101"/>
          <w:divBdr>
            <w:top w:val="none" w:sz="0" w:space="0" w:color="auto"/>
            <w:left w:val="none" w:sz="0" w:space="0" w:color="auto"/>
            <w:bottom w:val="none" w:sz="0" w:space="0" w:color="auto"/>
            <w:right w:val="none" w:sz="0" w:space="0" w:color="auto"/>
          </w:divBdr>
        </w:div>
        <w:div w:id="284770943">
          <w:marLeft w:val="0"/>
          <w:marRight w:val="0"/>
          <w:marTop w:val="0"/>
          <w:marBottom w:val="101"/>
          <w:divBdr>
            <w:top w:val="none" w:sz="0" w:space="0" w:color="auto"/>
            <w:left w:val="none" w:sz="0" w:space="0" w:color="auto"/>
            <w:bottom w:val="none" w:sz="0" w:space="0" w:color="auto"/>
            <w:right w:val="none" w:sz="0" w:space="0" w:color="auto"/>
          </w:divBdr>
        </w:div>
        <w:div w:id="563223061">
          <w:marLeft w:val="0"/>
          <w:marRight w:val="0"/>
          <w:marTop w:val="0"/>
          <w:marBottom w:val="101"/>
          <w:divBdr>
            <w:top w:val="none" w:sz="0" w:space="0" w:color="auto"/>
            <w:left w:val="none" w:sz="0" w:space="0" w:color="auto"/>
            <w:bottom w:val="none" w:sz="0" w:space="0" w:color="auto"/>
            <w:right w:val="none" w:sz="0" w:space="0" w:color="auto"/>
          </w:divBdr>
        </w:div>
        <w:div w:id="487791804">
          <w:marLeft w:val="0"/>
          <w:marRight w:val="0"/>
          <w:marTop w:val="0"/>
          <w:marBottom w:val="101"/>
          <w:divBdr>
            <w:top w:val="none" w:sz="0" w:space="0" w:color="auto"/>
            <w:left w:val="none" w:sz="0" w:space="0" w:color="auto"/>
            <w:bottom w:val="none" w:sz="0" w:space="0" w:color="auto"/>
            <w:right w:val="none" w:sz="0" w:space="0" w:color="auto"/>
          </w:divBdr>
        </w:div>
        <w:div w:id="1477063926">
          <w:marLeft w:val="0"/>
          <w:marRight w:val="0"/>
          <w:marTop w:val="0"/>
          <w:marBottom w:val="101"/>
          <w:divBdr>
            <w:top w:val="none" w:sz="0" w:space="0" w:color="auto"/>
            <w:left w:val="none" w:sz="0" w:space="0" w:color="auto"/>
            <w:bottom w:val="none" w:sz="0" w:space="0" w:color="auto"/>
            <w:right w:val="none" w:sz="0" w:space="0" w:color="auto"/>
          </w:divBdr>
        </w:div>
        <w:div w:id="1472626003">
          <w:marLeft w:val="0"/>
          <w:marRight w:val="0"/>
          <w:marTop w:val="0"/>
          <w:marBottom w:val="101"/>
          <w:divBdr>
            <w:top w:val="none" w:sz="0" w:space="0" w:color="auto"/>
            <w:left w:val="none" w:sz="0" w:space="0" w:color="auto"/>
            <w:bottom w:val="none" w:sz="0" w:space="0" w:color="auto"/>
            <w:right w:val="none" w:sz="0" w:space="0" w:color="auto"/>
          </w:divBdr>
        </w:div>
        <w:div w:id="262883197">
          <w:marLeft w:val="0"/>
          <w:marRight w:val="0"/>
          <w:marTop w:val="0"/>
          <w:marBottom w:val="101"/>
          <w:divBdr>
            <w:top w:val="none" w:sz="0" w:space="0" w:color="auto"/>
            <w:left w:val="none" w:sz="0" w:space="0" w:color="auto"/>
            <w:bottom w:val="none" w:sz="0" w:space="0" w:color="auto"/>
            <w:right w:val="none" w:sz="0" w:space="0" w:color="auto"/>
          </w:divBdr>
        </w:div>
        <w:div w:id="481430710">
          <w:marLeft w:val="0"/>
          <w:marRight w:val="0"/>
          <w:marTop w:val="0"/>
          <w:marBottom w:val="101"/>
          <w:divBdr>
            <w:top w:val="none" w:sz="0" w:space="0" w:color="auto"/>
            <w:left w:val="none" w:sz="0" w:space="0" w:color="auto"/>
            <w:bottom w:val="none" w:sz="0" w:space="0" w:color="auto"/>
            <w:right w:val="none" w:sz="0" w:space="0" w:color="auto"/>
          </w:divBdr>
        </w:div>
        <w:div w:id="915210565">
          <w:marLeft w:val="0"/>
          <w:marRight w:val="0"/>
          <w:marTop w:val="0"/>
          <w:marBottom w:val="101"/>
          <w:divBdr>
            <w:top w:val="none" w:sz="0" w:space="0" w:color="auto"/>
            <w:left w:val="none" w:sz="0" w:space="0" w:color="auto"/>
            <w:bottom w:val="none" w:sz="0" w:space="0" w:color="auto"/>
            <w:right w:val="none" w:sz="0" w:space="0" w:color="auto"/>
          </w:divBdr>
        </w:div>
        <w:div w:id="728503237">
          <w:marLeft w:val="0"/>
          <w:marRight w:val="0"/>
          <w:marTop w:val="0"/>
          <w:marBottom w:val="101"/>
          <w:divBdr>
            <w:top w:val="none" w:sz="0" w:space="0" w:color="auto"/>
            <w:left w:val="none" w:sz="0" w:space="0" w:color="auto"/>
            <w:bottom w:val="none" w:sz="0" w:space="0" w:color="auto"/>
            <w:right w:val="none" w:sz="0" w:space="0" w:color="auto"/>
          </w:divBdr>
        </w:div>
        <w:div w:id="109521836">
          <w:marLeft w:val="0"/>
          <w:marRight w:val="0"/>
          <w:marTop w:val="0"/>
          <w:marBottom w:val="101"/>
          <w:divBdr>
            <w:top w:val="none" w:sz="0" w:space="0" w:color="auto"/>
            <w:left w:val="none" w:sz="0" w:space="0" w:color="auto"/>
            <w:bottom w:val="none" w:sz="0" w:space="0" w:color="auto"/>
            <w:right w:val="none" w:sz="0" w:space="0" w:color="auto"/>
          </w:divBdr>
        </w:div>
        <w:div w:id="1881242501">
          <w:marLeft w:val="0"/>
          <w:marRight w:val="0"/>
          <w:marTop w:val="0"/>
          <w:marBottom w:val="101"/>
          <w:divBdr>
            <w:top w:val="none" w:sz="0" w:space="0" w:color="auto"/>
            <w:left w:val="none" w:sz="0" w:space="0" w:color="auto"/>
            <w:bottom w:val="none" w:sz="0" w:space="0" w:color="auto"/>
            <w:right w:val="none" w:sz="0" w:space="0" w:color="auto"/>
          </w:divBdr>
        </w:div>
        <w:div w:id="1215698098">
          <w:marLeft w:val="0"/>
          <w:marRight w:val="0"/>
          <w:marTop w:val="0"/>
          <w:marBottom w:val="101"/>
          <w:divBdr>
            <w:top w:val="none" w:sz="0" w:space="0" w:color="auto"/>
            <w:left w:val="none" w:sz="0" w:space="0" w:color="auto"/>
            <w:bottom w:val="none" w:sz="0" w:space="0" w:color="auto"/>
            <w:right w:val="none" w:sz="0" w:space="0" w:color="auto"/>
          </w:divBdr>
        </w:div>
        <w:div w:id="162938814">
          <w:marLeft w:val="0"/>
          <w:marRight w:val="0"/>
          <w:marTop w:val="0"/>
          <w:marBottom w:val="101"/>
          <w:divBdr>
            <w:top w:val="none" w:sz="0" w:space="0" w:color="auto"/>
            <w:left w:val="none" w:sz="0" w:space="0" w:color="auto"/>
            <w:bottom w:val="none" w:sz="0" w:space="0" w:color="auto"/>
            <w:right w:val="none" w:sz="0" w:space="0" w:color="auto"/>
          </w:divBdr>
        </w:div>
        <w:div w:id="2012372073">
          <w:marLeft w:val="0"/>
          <w:marRight w:val="0"/>
          <w:marTop w:val="0"/>
          <w:marBottom w:val="101"/>
          <w:divBdr>
            <w:top w:val="none" w:sz="0" w:space="0" w:color="auto"/>
            <w:left w:val="none" w:sz="0" w:space="0" w:color="auto"/>
            <w:bottom w:val="none" w:sz="0" w:space="0" w:color="auto"/>
            <w:right w:val="none" w:sz="0" w:space="0" w:color="auto"/>
          </w:divBdr>
        </w:div>
        <w:div w:id="1514343655">
          <w:marLeft w:val="0"/>
          <w:marRight w:val="0"/>
          <w:marTop w:val="0"/>
          <w:marBottom w:val="101"/>
          <w:divBdr>
            <w:top w:val="none" w:sz="0" w:space="0" w:color="auto"/>
            <w:left w:val="none" w:sz="0" w:space="0" w:color="auto"/>
            <w:bottom w:val="none" w:sz="0" w:space="0" w:color="auto"/>
            <w:right w:val="none" w:sz="0" w:space="0" w:color="auto"/>
          </w:divBdr>
        </w:div>
        <w:div w:id="160630708">
          <w:marLeft w:val="0"/>
          <w:marRight w:val="0"/>
          <w:marTop w:val="0"/>
          <w:marBottom w:val="101"/>
          <w:divBdr>
            <w:top w:val="none" w:sz="0" w:space="0" w:color="auto"/>
            <w:left w:val="none" w:sz="0" w:space="0" w:color="auto"/>
            <w:bottom w:val="none" w:sz="0" w:space="0" w:color="auto"/>
            <w:right w:val="none" w:sz="0" w:space="0" w:color="auto"/>
          </w:divBdr>
        </w:div>
        <w:div w:id="2121677874">
          <w:marLeft w:val="0"/>
          <w:marRight w:val="0"/>
          <w:marTop w:val="0"/>
          <w:marBottom w:val="101"/>
          <w:divBdr>
            <w:top w:val="none" w:sz="0" w:space="0" w:color="auto"/>
            <w:left w:val="none" w:sz="0" w:space="0" w:color="auto"/>
            <w:bottom w:val="none" w:sz="0" w:space="0" w:color="auto"/>
            <w:right w:val="none" w:sz="0" w:space="0" w:color="auto"/>
          </w:divBdr>
        </w:div>
        <w:div w:id="1826243817">
          <w:marLeft w:val="0"/>
          <w:marRight w:val="0"/>
          <w:marTop w:val="0"/>
          <w:marBottom w:val="101"/>
          <w:divBdr>
            <w:top w:val="none" w:sz="0" w:space="0" w:color="auto"/>
            <w:left w:val="none" w:sz="0" w:space="0" w:color="auto"/>
            <w:bottom w:val="none" w:sz="0" w:space="0" w:color="auto"/>
            <w:right w:val="none" w:sz="0" w:space="0" w:color="auto"/>
          </w:divBdr>
        </w:div>
        <w:div w:id="834539882">
          <w:marLeft w:val="0"/>
          <w:marRight w:val="0"/>
          <w:marTop w:val="0"/>
          <w:marBottom w:val="101"/>
          <w:divBdr>
            <w:top w:val="none" w:sz="0" w:space="0" w:color="auto"/>
            <w:left w:val="none" w:sz="0" w:space="0" w:color="auto"/>
            <w:bottom w:val="none" w:sz="0" w:space="0" w:color="auto"/>
            <w:right w:val="none" w:sz="0" w:space="0" w:color="auto"/>
          </w:divBdr>
        </w:div>
        <w:div w:id="433748438">
          <w:marLeft w:val="0"/>
          <w:marRight w:val="0"/>
          <w:marTop w:val="0"/>
          <w:marBottom w:val="101"/>
          <w:divBdr>
            <w:top w:val="none" w:sz="0" w:space="0" w:color="auto"/>
            <w:left w:val="none" w:sz="0" w:space="0" w:color="auto"/>
            <w:bottom w:val="none" w:sz="0" w:space="0" w:color="auto"/>
            <w:right w:val="none" w:sz="0" w:space="0" w:color="auto"/>
          </w:divBdr>
        </w:div>
        <w:div w:id="611087695">
          <w:marLeft w:val="0"/>
          <w:marRight w:val="0"/>
          <w:marTop w:val="0"/>
          <w:marBottom w:val="101"/>
          <w:divBdr>
            <w:top w:val="none" w:sz="0" w:space="0" w:color="auto"/>
            <w:left w:val="none" w:sz="0" w:space="0" w:color="auto"/>
            <w:bottom w:val="none" w:sz="0" w:space="0" w:color="auto"/>
            <w:right w:val="none" w:sz="0" w:space="0" w:color="auto"/>
          </w:divBdr>
        </w:div>
        <w:div w:id="88164088">
          <w:marLeft w:val="0"/>
          <w:marRight w:val="0"/>
          <w:marTop w:val="0"/>
          <w:marBottom w:val="101"/>
          <w:divBdr>
            <w:top w:val="none" w:sz="0" w:space="0" w:color="auto"/>
            <w:left w:val="none" w:sz="0" w:space="0" w:color="auto"/>
            <w:bottom w:val="none" w:sz="0" w:space="0" w:color="auto"/>
            <w:right w:val="none" w:sz="0" w:space="0" w:color="auto"/>
          </w:divBdr>
        </w:div>
        <w:div w:id="780955274">
          <w:marLeft w:val="0"/>
          <w:marRight w:val="0"/>
          <w:marTop w:val="0"/>
          <w:marBottom w:val="101"/>
          <w:divBdr>
            <w:top w:val="none" w:sz="0" w:space="0" w:color="auto"/>
            <w:left w:val="none" w:sz="0" w:space="0" w:color="auto"/>
            <w:bottom w:val="none" w:sz="0" w:space="0" w:color="auto"/>
            <w:right w:val="none" w:sz="0" w:space="0" w:color="auto"/>
          </w:divBdr>
        </w:div>
        <w:div w:id="1495291991">
          <w:marLeft w:val="0"/>
          <w:marRight w:val="0"/>
          <w:marTop w:val="0"/>
          <w:marBottom w:val="101"/>
          <w:divBdr>
            <w:top w:val="none" w:sz="0" w:space="0" w:color="auto"/>
            <w:left w:val="none" w:sz="0" w:space="0" w:color="auto"/>
            <w:bottom w:val="none" w:sz="0" w:space="0" w:color="auto"/>
            <w:right w:val="none" w:sz="0" w:space="0" w:color="auto"/>
          </w:divBdr>
        </w:div>
        <w:div w:id="392850316">
          <w:marLeft w:val="0"/>
          <w:marRight w:val="0"/>
          <w:marTop w:val="0"/>
          <w:marBottom w:val="101"/>
          <w:divBdr>
            <w:top w:val="none" w:sz="0" w:space="0" w:color="auto"/>
            <w:left w:val="none" w:sz="0" w:space="0" w:color="auto"/>
            <w:bottom w:val="none" w:sz="0" w:space="0" w:color="auto"/>
            <w:right w:val="none" w:sz="0" w:space="0" w:color="auto"/>
          </w:divBdr>
        </w:div>
        <w:div w:id="244648635">
          <w:marLeft w:val="0"/>
          <w:marRight w:val="0"/>
          <w:marTop w:val="0"/>
          <w:marBottom w:val="101"/>
          <w:divBdr>
            <w:top w:val="none" w:sz="0" w:space="0" w:color="auto"/>
            <w:left w:val="none" w:sz="0" w:space="0" w:color="auto"/>
            <w:bottom w:val="none" w:sz="0" w:space="0" w:color="auto"/>
            <w:right w:val="none" w:sz="0" w:space="0" w:color="auto"/>
          </w:divBdr>
        </w:div>
        <w:div w:id="800004889">
          <w:marLeft w:val="0"/>
          <w:marRight w:val="0"/>
          <w:marTop w:val="0"/>
          <w:marBottom w:val="101"/>
          <w:divBdr>
            <w:top w:val="none" w:sz="0" w:space="0" w:color="auto"/>
            <w:left w:val="none" w:sz="0" w:space="0" w:color="auto"/>
            <w:bottom w:val="none" w:sz="0" w:space="0" w:color="auto"/>
            <w:right w:val="none" w:sz="0" w:space="0" w:color="auto"/>
          </w:divBdr>
        </w:div>
        <w:div w:id="410087197">
          <w:marLeft w:val="0"/>
          <w:marRight w:val="0"/>
          <w:marTop w:val="0"/>
          <w:marBottom w:val="101"/>
          <w:divBdr>
            <w:top w:val="none" w:sz="0" w:space="0" w:color="auto"/>
            <w:left w:val="none" w:sz="0" w:space="0" w:color="auto"/>
            <w:bottom w:val="none" w:sz="0" w:space="0" w:color="auto"/>
            <w:right w:val="none" w:sz="0" w:space="0" w:color="auto"/>
          </w:divBdr>
        </w:div>
        <w:div w:id="1596548110">
          <w:marLeft w:val="0"/>
          <w:marRight w:val="0"/>
          <w:marTop w:val="0"/>
          <w:marBottom w:val="101"/>
          <w:divBdr>
            <w:top w:val="none" w:sz="0" w:space="0" w:color="auto"/>
            <w:left w:val="none" w:sz="0" w:space="0" w:color="auto"/>
            <w:bottom w:val="none" w:sz="0" w:space="0" w:color="auto"/>
            <w:right w:val="none" w:sz="0" w:space="0" w:color="auto"/>
          </w:divBdr>
        </w:div>
        <w:div w:id="466166691">
          <w:marLeft w:val="0"/>
          <w:marRight w:val="0"/>
          <w:marTop w:val="0"/>
          <w:marBottom w:val="101"/>
          <w:divBdr>
            <w:top w:val="none" w:sz="0" w:space="0" w:color="auto"/>
            <w:left w:val="none" w:sz="0" w:space="0" w:color="auto"/>
            <w:bottom w:val="none" w:sz="0" w:space="0" w:color="auto"/>
            <w:right w:val="none" w:sz="0" w:space="0" w:color="auto"/>
          </w:divBdr>
        </w:div>
        <w:div w:id="923801642">
          <w:marLeft w:val="0"/>
          <w:marRight w:val="0"/>
          <w:marTop w:val="0"/>
          <w:marBottom w:val="101"/>
          <w:divBdr>
            <w:top w:val="none" w:sz="0" w:space="0" w:color="auto"/>
            <w:left w:val="none" w:sz="0" w:space="0" w:color="auto"/>
            <w:bottom w:val="none" w:sz="0" w:space="0" w:color="auto"/>
            <w:right w:val="none" w:sz="0" w:space="0" w:color="auto"/>
          </w:divBdr>
        </w:div>
        <w:div w:id="382801332">
          <w:marLeft w:val="0"/>
          <w:marRight w:val="0"/>
          <w:marTop w:val="0"/>
          <w:marBottom w:val="101"/>
          <w:divBdr>
            <w:top w:val="none" w:sz="0" w:space="0" w:color="auto"/>
            <w:left w:val="none" w:sz="0" w:space="0" w:color="auto"/>
            <w:bottom w:val="none" w:sz="0" w:space="0" w:color="auto"/>
            <w:right w:val="none" w:sz="0" w:space="0" w:color="auto"/>
          </w:divBdr>
        </w:div>
        <w:div w:id="751510033">
          <w:marLeft w:val="0"/>
          <w:marRight w:val="0"/>
          <w:marTop w:val="0"/>
          <w:marBottom w:val="101"/>
          <w:divBdr>
            <w:top w:val="none" w:sz="0" w:space="0" w:color="auto"/>
            <w:left w:val="none" w:sz="0" w:space="0" w:color="auto"/>
            <w:bottom w:val="none" w:sz="0" w:space="0" w:color="auto"/>
            <w:right w:val="none" w:sz="0" w:space="0" w:color="auto"/>
          </w:divBdr>
        </w:div>
        <w:div w:id="2125925423">
          <w:marLeft w:val="0"/>
          <w:marRight w:val="0"/>
          <w:marTop w:val="0"/>
          <w:marBottom w:val="101"/>
          <w:divBdr>
            <w:top w:val="none" w:sz="0" w:space="0" w:color="auto"/>
            <w:left w:val="none" w:sz="0" w:space="0" w:color="auto"/>
            <w:bottom w:val="none" w:sz="0" w:space="0" w:color="auto"/>
            <w:right w:val="none" w:sz="0" w:space="0" w:color="auto"/>
          </w:divBdr>
        </w:div>
        <w:div w:id="2011979095">
          <w:marLeft w:val="0"/>
          <w:marRight w:val="0"/>
          <w:marTop w:val="0"/>
          <w:marBottom w:val="101"/>
          <w:divBdr>
            <w:top w:val="none" w:sz="0" w:space="0" w:color="auto"/>
            <w:left w:val="none" w:sz="0" w:space="0" w:color="auto"/>
            <w:bottom w:val="none" w:sz="0" w:space="0" w:color="auto"/>
            <w:right w:val="none" w:sz="0" w:space="0" w:color="auto"/>
          </w:divBdr>
        </w:div>
        <w:div w:id="1706518228">
          <w:marLeft w:val="0"/>
          <w:marRight w:val="0"/>
          <w:marTop w:val="0"/>
          <w:marBottom w:val="101"/>
          <w:divBdr>
            <w:top w:val="none" w:sz="0" w:space="0" w:color="auto"/>
            <w:left w:val="none" w:sz="0" w:space="0" w:color="auto"/>
            <w:bottom w:val="none" w:sz="0" w:space="0" w:color="auto"/>
            <w:right w:val="none" w:sz="0" w:space="0" w:color="auto"/>
          </w:divBdr>
        </w:div>
        <w:div w:id="1832674022">
          <w:marLeft w:val="0"/>
          <w:marRight w:val="0"/>
          <w:marTop w:val="0"/>
          <w:marBottom w:val="101"/>
          <w:divBdr>
            <w:top w:val="none" w:sz="0" w:space="0" w:color="auto"/>
            <w:left w:val="none" w:sz="0" w:space="0" w:color="auto"/>
            <w:bottom w:val="none" w:sz="0" w:space="0" w:color="auto"/>
            <w:right w:val="none" w:sz="0" w:space="0" w:color="auto"/>
          </w:divBdr>
        </w:div>
        <w:div w:id="936906189">
          <w:marLeft w:val="0"/>
          <w:marRight w:val="0"/>
          <w:marTop w:val="0"/>
          <w:marBottom w:val="101"/>
          <w:divBdr>
            <w:top w:val="none" w:sz="0" w:space="0" w:color="auto"/>
            <w:left w:val="none" w:sz="0" w:space="0" w:color="auto"/>
            <w:bottom w:val="none" w:sz="0" w:space="0" w:color="auto"/>
            <w:right w:val="none" w:sz="0" w:space="0" w:color="auto"/>
          </w:divBdr>
        </w:div>
        <w:div w:id="72944221">
          <w:marLeft w:val="0"/>
          <w:marRight w:val="0"/>
          <w:marTop w:val="0"/>
          <w:marBottom w:val="101"/>
          <w:divBdr>
            <w:top w:val="none" w:sz="0" w:space="0" w:color="auto"/>
            <w:left w:val="none" w:sz="0" w:space="0" w:color="auto"/>
            <w:bottom w:val="none" w:sz="0" w:space="0" w:color="auto"/>
            <w:right w:val="none" w:sz="0" w:space="0" w:color="auto"/>
          </w:divBdr>
        </w:div>
        <w:div w:id="242105025">
          <w:marLeft w:val="0"/>
          <w:marRight w:val="0"/>
          <w:marTop w:val="0"/>
          <w:marBottom w:val="101"/>
          <w:divBdr>
            <w:top w:val="none" w:sz="0" w:space="0" w:color="auto"/>
            <w:left w:val="none" w:sz="0" w:space="0" w:color="auto"/>
            <w:bottom w:val="none" w:sz="0" w:space="0" w:color="auto"/>
            <w:right w:val="none" w:sz="0" w:space="0" w:color="auto"/>
          </w:divBdr>
        </w:div>
        <w:div w:id="191917669">
          <w:marLeft w:val="0"/>
          <w:marRight w:val="0"/>
          <w:marTop w:val="0"/>
          <w:marBottom w:val="101"/>
          <w:divBdr>
            <w:top w:val="none" w:sz="0" w:space="0" w:color="auto"/>
            <w:left w:val="none" w:sz="0" w:space="0" w:color="auto"/>
            <w:bottom w:val="none" w:sz="0" w:space="0" w:color="auto"/>
            <w:right w:val="none" w:sz="0" w:space="0" w:color="auto"/>
          </w:divBdr>
        </w:div>
        <w:div w:id="1180779357">
          <w:marLeft w:val="0"/>
          <w:marRight w:val="0"/>
          <w:marTop w:val="0"/>
          <w:marBottom w:val="101"/>
          <w:divBdr>
            <w:top w:val="none" w:sz="0" w:space="0" w:color="auto"/>
            <w:left w:val="none" w:sz="0" w:space="0" w:color="auto"/>
            <w:bottom w:val="none" w:sz="0" w:space="0" w:color="auto"/>
            <w:right w:val="none" w:sz="0" w:space="0" w:color="auto"/>
          </w:divBdr>
        </w:div>
        <w:div w:id="1436513671">
          <w:marLeft w:val="0"/>
          <w:marRight w:val="0"/>
          <w:marTop w:val="0"/>
          <w:marBottom w:val="101"/>
          <w:divBdr>
            <w:top w:val="none" w:sz="0" w:space="0" w:color="auto"/>
            <w:left w:val="none" w:sz="0" w:space="0" w:color="auto"/>
            <w:bottom w:val="none" w:sz="0" w:space="0" w:color="auto"/>
            <w:right w:val="none" w:sz="0" w:space="0" w:color="auto"/>
          </w:divBdr>
        </w:div>
        <w:div w:id="1608150782">
          <w:marLeft w:val="0"/>
          <w:marRight w:val="0"/>
          <w:marTop w:val="0"/>
          <w:marBottom w:val="101"/>
          <w:divBdr>
            <w:top w:val="none" w:sz="0" w:space="0" w:color="auto"/>
            <w:left w:val="none" w:sz="0" w:space="0" w:color="auto"/>
            <w:bottom w:val="none" w:sz="0" w:space="0" w:color="auto"/>
            <w:right w:val="none" w:sz="0" w:space="0" w:color="auto"/>
          </w:divBdr>
        </w:div>
        <w:div w:id="628634401">
          <w:marLeft w:val="0"/>
          <w:marRight w:val="0"/>
          <w:marTop w:val="0"/>
          <w:marBottom w:val="101"/>
          <w:divBdr>
            <w:top w:val="none" w:sz="0" w:space="0" w:color="auto"/>
            <w:left w:val="none" w:sz="0" w:space="0" w:color="auto"/>
            <w:bottom w:val="none" w:sz="0" w:space="0" w:color="auto"/>
            <w:right w:val="none" w:sz="0" w:space="0" w:color="auto"/>
          </w:divBdr>
        </w:div>
        <w:div w:id="336882438">
          <w:marLeft w:val="0"/>
          <w:marRight w:val="0"/>
          <w:marTop w:val="0"/>
          <w:marBottom w:val="101"/>
          <w:divBdr>
            <w:top w:val="none" w:sz="0" w:space="0" w:color="auto"/>
            <w:left w:val="none" w:sz="0" w:space="0" w:color="auto"/>
            <w:bottom w:val="none" w:sz="0" w:space="0" w:color="auto"/>
            <w:right w:val="none" w:sz="0" w:space="0" w:color="auto"/>
          </w:divBdr>
        </w:div>
        <w:div w:id="1554078665">
          <w:marLeft w:val="0"/>
          <w:marRight w:val="0"/>
          <w:marTop w:val="0"/>
          <w:marBottom w:val="101"/>
          <w:divBdr>
            <w:top w:val="none" w:sz="0" w:space="0" w:color="auto"/>
            <w:left w:val="none" w:sz="0" w:space="0" w:color="auto"/>
            <w:bottom w:val="none" w:sz="0" w:space="0" w:color="auto"/>
            <w:right w:val="none" w:sz="0" w:space="0" w:color="auto"/>
          </w:divBdr>
        </w:div>
        <w:div w:id="1550804223">
          <w:marLeft w:val="0"/>
          <w:marRight w:val="0"/>
          <w:marTop w:val="0"/>
          <w:marBottom w:val="101"/>
          <w:divBdr>
            <w:top w:val="none" w:sz="0" w:space="0" w:color="auto"/>
            <w:left w:val="none" w:sz="0" w:space="0" w:color="auto"/>
            <w:bottom w:val="none" w:sz="0" w:space="0" w:color="auto"/>
            <w:right w:val="none" w:sz="0" w:space="0" w:color="auto"/>
          </w:divBdr>
        </w:div>
        <w:div w:id="501434628">
          <w:marLeft w:val="0"/>
          <w:marRight w:val="0"/>
          <w:marTop w:val="0"/>
          <w:marBottom w:val="101"/>
          <w:divBdr>
            <w:top w:val="none" w:sz="0" w:space="0" w:color="auto"/>
            <w:left w:val="none" w:sz="0" w:space="0" w:color="auto"/>
            <w:bottom w:val="none" w:sz="0" w:space="0" w:color="auto"/>
            <w:right w:val="none" w:sz="0" w:space="0" w:color="auto"/>
          </w:divBdr>
        </w:div>
        <w:div w:id="1182400832">
          <w:marLeft w:val="0"/>
          <w:marRight w:val="0"/>
          <w:marTop w:val="0"/>
          <w:marBottom w:val="101"/>
          <w:divBdr>
            <w:top w:val="none" w:sz="0" w:space="0" w:color="auto"/>
            <w:left w:val="none" w:sz="0" w:space="0" w:color="auto"/>
            <w:bottom w:val="none" w:sz="0" w:space="0" w:color="auto"/>
            <w:right w:val="none" w:sz="0" w:space="0" w:color="auto"/>
          </w:divBdr>
        </w:div>
        <w:div w:id="2116703963">
          <w:marLeft w:val="0"/>
          <w:marRight w:val="0"/>
          <w:marTop w:val="0"/>
          <w:marBottom w:val="101"/>
          <w:divBdr>
            <w:top w:val="none" w:sz="0" w:space="0" w:color="auto"/>
            <w:left w:val="none" w:sz="0" w:space="0" w:color="auto"/>
            <w:bottom w:val="none" w:sz="0" w:space="0" w:color="auto"/>
            <w:right w:val="none" w:sz="0" w:space="0" w:color="auto"/>
          </w:divBdr>
        </w:div>
        <w:div w:id="1046298613">
          <w:marLeft w:val="0"/>
          <w:marRight w:val="0"/>
          <w:marTop w:val="0"/>
          <w:marBottom w:val="101"/>
          <w:divBdr>
            <w:top w:val="none" w:sz="0" w:space="0" w:color="auto"/>
            <w:left w:val="none" w:sz="0" w:space="0" w:color="auto"/>
            <w:bottom w:val="none" w:sz="0" w:space="0" w:color="auto"/>
            <w:right w:val="none" w:sz="0" w:space="0" w:color="auto"/>
          </w:divBdr>
        </w:div>
        <w:div w:id="1137530461">
          <w:marLeft w:val="0"/>
          <w:marRight w:val="0"/>
          <w:marTop w:val="0"/>
          <w:marBottom w:val="101"/>
          <w:divBdr>
            <w:top w:val="none" w:sz="0" w:space="0" w:color="auto"/>
            <w:left w:val="none" w:sz="0" w:space="0" w:color="auto"/>
            <w:bottom w:val="none" w:sz="0" w:space="0" w:color="auto"/>
            <w:right w:val="none" w:sz="0" w:space="0" w:color="auto"/>
          </w:divBdr>
        </w:div>
        <w:div w:id="1227186270">
          <w:marLeft w:val="0"/>
          <w:marRight w:val="0"/>
          <w:marTop w:val="0"/>
          <w:marBottom w:val="101"/>
          <w:divBdr>
            <w:top w:val="none" w:sz="0" w:space="0" w:color="auto"/>
            <w:left w:val="none" w:sz="0" w:space="0" w:color="auto"/>
            <w:bottom w:val="none" w:sz="0" w:space="0" w:color="auto"/>
            <w:right w:val="none" w:sz="0" w:space="0" w:color="auto"/>
          </w:divBdr>
        </w:div>
        <w:div w:id="694157996">
          <w:marLeft w:val="0"/>
          <w:marRight w:val="0"/>
          <w:marTop w:val="0"/>
          <w:marBottom w:val="101"/>
          <w:divBdr>
            <w:top w:val="none" w:sz="0" w:space="0" w:color="auto"/>
            <w:left w:val="none" w:sz="0" w:space="0" w:color="auto"/>
            <w:bottom w:val="none" w:sz="0" w:space="0" w:color="auto"/>
            <w:right w:val="none" w:sz="0" w:space="0" w:color="auto"/>
          </w:divBdr>
        </w:div>
        <w:div w:id="139926897">
          <w:marLeft w:val="0"/>
          <w:marRight w:val="0"/>
          <w:marTop w:val="0"/>
          <w:marBottom w:val="101"/>
          <w:divBdr>
            <w:top w:val="none" w:sz="0" w:space="0" w:color="auto"/>
            <w:left w:val="none" w:sz="0" w:space="0" w:color="auto"/>
            <w:bottom w:val="none" w:sz="0" w:space="0" w:color="auto"/>
            <w:right w:val="none" w:sz="0" w:space="0" w:color="auto"/>
          </w:divBdr>
        </w:div>
        <w:div w:id="94403713">
          <w:marLeft w:val="0"/>
          <w:marRight w:val="0"/>
          <w:marTop w:val="0"/>
          <w:marBottom w:val="101"/>
          <w:divBdr>
            <w:top w:val="none" w:sz="0" w:space="0" w:color="auto"/>
            <w:left w:val="none" w:sz="0" w:space="0" w:color="auto"/>
            <w:bottom w:val="none" w:sz="0" w:space="0" w:color="auto"/>
            <w:right w:val="none" w:sz="0" w:space="0" w:color="auto"/>
          </w:divBdr>
        </w:div>
        <w:div w:id="290403275">
          <w:marLeft w:val="0"/>
          <w:marRight w:val="0"/>
          <w:marTop w:val="0"/>
          <w:marBottom w:val="101"/>
          <w:divBdr>
            <w:top w:val="none" w:sz="0" w:space="0" w:color="auto"/>
            <w:left w:val="none" w:sz="0" w:space="0" w:color="auto"/>
            <w:bottom w:val="none" w:sz="0" w:space="0" w:color="auto"/>
            <w:right w:val="none" w:sz="0" w:space="0" w:color="auto"/>
          </w:divBdr>
        </w:div>
        <w:div w:id="201022948">
          <w:marLeft w:val="0"/>
          <w:marRight w:val="0"/>
          <w:marTop w:val="0"/>
          <w:marBottom w:val="101"/>
          <w:divBdr>
            <w:top w:val="none" w:sz="0" w:space="0" w:color="auto"/>
            <w:left w:val="none" w:sz="0" w:space="0" w:color="auto"/>
            <w:bottom w:val="none" w:sz="0" w:space="0" w:color="auto"/>
            <w:right w:val="none" w:sz="0" w:space="0" w:color="auto"/>
          </w:divBdr>
        </w:div>
        <w:div w:id="466165611">
          <w:marLeft w:val="0"/>
          <w:marRight w:val="0"/>
          <w:marTop w:val="0"/>
          <w:marBottom w:val="101"/>
          <w:divBdr>
            <w:top w:val="none" w:sz="0" w:space="0" w:color="auto"/>
            <w:left w:val="none" w:sz="0" w:space="0" w:color="auto"/>
            <w:bottom w:val="none" w:sz="0" w:space="0" w:color="auto"/>
            <w:right w:val="none" w:sz="0" w:space="0" w:color="auto"/>
          </w:divBdr>
        </w:div>
        <w:div w:id="1433234862">
          <w:marLeft w:val="0"/>
          <w:marRight w:val="0"/>
          <w:marTop w:val="0"/>
          <w:marBottom w:val="101"/>
          <w:divBdr>
            <w:top w:val="none" w:sz="0" w:space="0" w:color="auto"/>
            <w:left w:val="none" w:sz="0" w:space="0" w:color="auto"/>
            <w:bottom w:val="none" w:sz="0" w:space="0" w:color="auto"/>
            <w:right w:val="none" w:sz="0" w:space="0" w:color="auto"/>
          </w:divBdr>
        </w:div>
        <w:div w:id="1491368545">
          <w:marLeft w:val="0"/>
          <w:marRight w:val="0"/>
          <w:marTop w:val="0"/>
          <w:marBottom w:val="101"/>
          <w:divBdr>
            <w:top w:val="none" w:sz="0" w:space="0" w:color="auto"/>
            <w:left w:val="none" w:sz="0" w:space="0" w:color="auto"/>
            <w:bottom w:val="none" w:sz="0" w:space="0" w:color="auto"/>
            <w:right w:val="none" w:sz="0" w:space="0" w:color="auto"/>
          </w:divBdr>
        </w:div>
        <w:div w:id="222984408">
          <w:marLeft w:val="0"/>
          <w:marRight w:val="0"/>
          <w:marTop w:val="0"/>
          <w:marBottom w:val="101"/>
          <w:divBdr>
            <w:top w:val="none" w:sz="0" w:space="0" w:color="auto"/>
            <w:left w:val="none" w:sz="0" w:space="0" w:color="auto"/>
            <w:bottom w:val="none" w:sz="0" w:space="0" w:color="auto"/>
            <w:right w:val="none" w:sz="0" w:space="0" w:color="auto"/>
          </w:divBdr>
        </w:div>
        <w:div w:id="263154470">
          <w:marLeft w:val="0"/>
          <w:marRight w:val="0"/>
          <w:marTop w:val="0"/>
          <w:marBottom w:val="101"/>
          <w:divBdr>
            <w:top w:val="none" w:sz="0" w:space="0" w:color="auto"/>
            <w:left w:val="none" w:sz="0" w:space="0" w:color="auto"/>
            <w:bottom w:val="none" w:sz="0" w:space="0" w:color="auto"/>
            <w:right w:val="none" w:sz="0" w:space="0" w:color="auto"/>
          </w:divBdr>
        </w:div>
        <w:div w:id="966158589">
          <w:marLeft w:val="0"/>
          <w:marRight w:val="0"/>
          <w:marTop w:val="0"/>
          <w:marBottom w:val="101"/>
          <w:divBdr>
            <w:top w:val="none" w:sz="0" w:space="0" w:color="auto"/>
            <w:left w:val="none" w:sz="0" w:space="0" w:color="auto"/>
            <w:bottom w:val="none" w:sz="0" w:space="0" w:color="auto"/>
            <w:right w:val="none" w:sz="0" w:space="0" w:color="auto"/>
          </w:divBdr>
        </w:div>
        <w:div w:id="1288076892">
          <w:marLeft w:val="0"/>
          <w:marRight w:val="0"/>
          <w:marTop w:val="0"/>
          <w:marBottom w:val="101"/>
          <w:divBdr>
            <w:top w:val="none" w:sz="0" w:space="0" w:color="auto"/>
            <w:left w:val="none" w:sz="0" w:space="0" w:color="auto"/>
            <w:bottom w:val="none" w:sz="0" w:space="0" w:color="auto"/>
            <w:right w:val="none" w:sz="0" w:space="0" w:color="auto"/>
          </w:divBdr>
        </w:div>
        <w:div w:id="940258780">
          <w:marLeft w:val="0"/>
          <w:marRight w:val="0"/>
          <w:marTop w:val="0"/>
          <w:marBottom w:val="101"/>
          <w:divBdr>
            <w:top w:val="none" w:sz="0" w:space="0" w:color="auto"/>
            <w:left w:val="none" w:sz="0" w:space="0" w:color="auto"/>
            <w:bottom w:val="none" w:sz="0" w:space="0" w:color="auto"/>
            <w:right w:val="none" w:sz="0" w:space="0" w:color="auto"/>
          </w:divBdr>
        </w:div>
        <w:div w:id="1462729649">
          <w:marLeft w:val="0"/>
          <w:marRight w:val="0"/>
          <w:marTop w:val="0"/>
          <w:marBottom w:val="101"/>
          <w:divBdr>
            <w:top w:val="none" w:sz="0" w:space="0" w:color="auto"/>
            <w:left w:val="none" w:sz="0" w:space="0" w:color="auto"/>
            <w:bottom w:val="none" w:sz="0" w:space="0" w:color="auto"/>
            <w:right w:val="none" w:sz="0" w:space="0" w:color="auto"/>
          </w:divBdr>
        </w:div>
        <w:div w:id="1885211244">
          <w:marLeft w:val="0"/>
          <w:marRight w:val="0"/>
          <w:marTop w:val="0"/>
          <w:marBottom w:val="101"/>
          <w:divBdr>
            <w:top w:val="none" w:sz="0" w:space="0" w:color="auto"/>
            <w:left w:val="none" w:sz="0" w:space="0" w:color="auto"/>
            <w:bottom w:val="none" w:sz="0" w:space="0" w:color="auto"/>
            <w:right w:val="none" w:sz="0" w:space="0" w:color="auto"/>
          </w:divBdr>
        </w:div>
        <w:div w:id="1736657443">
          <w:marLeft w:val="0"/>
          <w:marRight w:val="0"/>
          <w:marTop w:val="0"/>
          <w:marBottom w:val="101"/>
          <w:divBdr>
            <w:top w:val="none" w:sz="0" w:space="0" w:color="auto"/>
            <w:left w:val="none" w:sz="0" w:space="0" w:color="auto"/>
            <w:bottom w:val="none" w:sz="0" w:space="0" w:color="auto"/>
            <w:right w:val="none" w:sz="0" w:space="0" w:color="auto"/>
          </w:divBdr>
        </w:div>
        <w:div w:id="620455847">
          <w:marLeft w:val="0"/>
          <w:marRight w:val="0"/>
          <w:marTop w:val="0"/>
          <w:marBottom w:val="101"/>
          <w:divBdr>
            <w:top w:val="none" w:sz="0" w:space="0" w:color="auto"/>
            <w:left w:val="none" w:sz="0" w:space="0" w:color="auto"/>
            <w:bottom w:val="none" w:sz="0" w:space="0" w:color="auto"/>
            <w:right w:val="none" w:sz="0" w:space="0" w:color="auto"/>
          </w:divBdr>
        </w:div>
        <w:div w:id="594437186">
          <w:marLeft w:val="0"/>
          <w:marRight w:val="0"/>
          <w:marTop w:val="0"/>
          <w:marBottom w:val="101"/>
          <w:divBdr>
            <w:top w:val="none" w:sz="0" w:space="0" w:color="auto"/>
            <w:left w:val="none" w:sz="0" w:space="0" w:color="auto"/>
            <w:bottom w:val="none" w:sz="0" w:space="0" w:color="auto"/>
            <w:right w:val="none" w:sz="0" w:space="0" w:color="auto"/>
          </w:divBdr>
        </w:div>
        <w:div w:id="1425228343">
          <w:marLeft w:val="0"/>
          <w:marRight w:val="0"/>
          <w:marTop w:val="0"/>
          <w:marBottom w:val="101"/>
          <w:divBdr>
            <w:top w:val="none" w:sz="0" w:space="0" w:color="auto"/>
            <w:left w:val="none" w:sz="0" w:space="0" w:color="auto"/>
            <w:bottom w:val="none" w:sz="0" w:space="0" w:color="auto"/>
            <w:right w:val="none" w:sz="0" w:space="0" w:color="auto"/>
          </w:divBdr>
        </w:div>
        <w:div w:id="1385759013">
          <w:marLeft w:val="0"/>
          <w:marRight w:val="0"/>
          <w:marTop w:val="0"/>
          <w:marBottom w:val="101"/>
          <w:divBdr>
            <w:top w:val="none" w:sz="0" w:space="0" w:color="auto"/>
            <w:left w:val="none" w:sz="0" w:space="0" w:color="auto"/>
            <w:bottom w:val="none" w:sz="0" w:space="0" w:color="auto"/>
            <w:right w:val="none" w:sz="0" w:space="0" w:color="auto"/>
          </w:divBdr>
        </w:div>
        <w:div w:id="46221721">
          <w:marLeft w:val="0"/>
          <w:marRight w:val="0"/>
          <w:marTop w:val="0"/>
          <w:marBottom w:val="101"/>
          <w:divBdr>
            <w:top w:val="none" w:sz="0" w:space="0" w:color="auto"/>
            <w:left w:val="none" w:sz="0" w:space="0" w:color="auto"/>
            <w:bottom w:val="none" w:sz="0" w:space="0" w:color="auto"/>
            <w:right w:val="none" w:sz="0" w:space="0" w:color="auto"/>
          </w:divBdr>
        </w:div>
        <w:div w:id="274755311">
          <w:marLeft w:val="0"/>
          <w:marRight w:val="0"/>
          <w:marTop w:val="0"/>
          <w:marBottom w:val="101"/>
          <w:divBdr>
            <w:top w:val="none" w:sz="0" w:space="0" w:color="auto"/>
            <w:left w:val="none" w:sz="0" w:space="0" w:color="auto"/>
            <w:bottom w:val="none" w:sz="0" w:space="0" w:color="auto"/>
            <w:right w:val="none" w:sz="0" w:space="0" w:color="auto"/>
          </w:divBdr>
        </w:div>
        <w:div w:id="1691489581">
          <w:marLeft w:val="0"/>
          <w:marRight w:val="0"/>
          <w:marTop w:val="0"/>
          <w:marBottom w:val="101"/>
          <w:divBdr>
            <w:top w:val="none" w:sz="0" w:space="0" w:color="auto"/>
            <w:left w:val="none" w:sz="0" w:space="0" w:color="auto"/>
            <w:bottom w:val="none" w:sz="0" w:space="0" w:color="auto"/>
            <w:right w:val="none" w:sz="0" w:space="0" w:color="auto"/>
          </w:divBdr>
        </w:div>
        <w:div w:id="1828550187">
          <w:marLeft w:val="0"/>
          <w:marRight w:val="0"/>
          <w:marTop w:val="0"/>
          <w:marBottom w:val="101"/>
          <w:divBdr>
            <w:top w:val="none" w:sz="0" w:space="0" w:color="auto"/>
            <w:left w:val="none" w:sz="0" w:space="0" w:color="auto"/>
            <w:bottom w:val="none" w:sz="0" w:space="0" w:color="auto"/>
            <w:right w:val="none" w:sz="0" w:space="0" w:color="auto"/>
          </w:divBdr>
        </w:div>
        <w:div w:id="1909264605">
          <w:marLeft w:val="0"/>
          <w:marRight w:val="0"/>
          <w:marTop w:val="0"/>
          <w:marBottom w:val="101"/>
          <w:divBdr>
            <w:top w:val="none" w:sz="0" w:space="0" w:color="auto"/>
            <w:left w:val="none" w:sz="0" w:space="0" w:color="auto"/>
            <w:bottom w:val="none" w:sz="0" w:space="0" w:color="auto"/>
            <w:right w:val="none" w:sz="0" w:space="0" w:color="auto"/>
          </w:divBdr>
        </w:div>
        <w:div w:id="2141147008">
          <w:marLeft w:val="0"/>
          <w:marRight w:val="0"/>
          <w:marTop w:val="0"/>
          <w:marBottom w:val="101"/>
          <w:divBdr>
            <w:top w:val="none" w:sz="0" w:space="0" w:color="auto"/>
            <w:left w:val="none" w:sz="0" w:space="0" w:color="auto"/>
            <w:bottom w:val="none" w:sz="0" w:space="0" w:color="auto"/>
            <w:right w:val="none" w:sz="0" w:space="0" w:color="auto"/>
          </w:divBdr>
        </w:div>
        <w:div w:id="1856531435">
          <w:marLeft w:val="0"/>
          <w:marRight w:val="0"/>
          <w:marTop w:val="0"/>
          <w:marBottom w:val="101"/>
          <w:divBdr>
            <w:top w:val="none" w:sz="0" w:space="0" w:color="auto"/>
            <w:left w:val="none" w:sz="0" w:space="0" w:color="auto"/>
            <w:bottom w:val="none" w:sz="0" w:space="0" w:color="auto"/>
            <w:right w:val="none" w:sz="0" w:space="0" w:color="auto"/>
          </w:divBdr>
        </w:div>
        <w:div w:id="775097049">
          <w:marLeft w:val="0"/>
          <w:marRight w:val="0"/>
          <w:marTop w:val="0"/>
          <w:marBottom w:val="101"/>
          <w:divBdr>
            <w:top w:val="none" w:sz="0" w:space="0" w:color="auto"/>
            <w:left w:val="none" w:sz="0" w:space="0" w:color="auto"/>
            <w:bottom w:val="none" w:sz="0" w:space="0" w:color="auto"/>
            <w:right w:val="none" w:sz="0" w:space="0" w:color="auto"/>
          </w:divBdr>
        </w:div>
        <w:div w:id="527647922">
          <w:marLeft w:val="0"/>
          <w:marRight w:val="0"/>
          <w:marTop w:val="0"/>
          <w:marBottom w:val="101"/>
          <w:divBdr>
            <w:top w:val="none" w:sz="0" w:space="0" w:color="auto"/>
            <w:left w:val="none" w:sz="0" w:space="0" w:color="auto"/>
            <w:bottom w:val="none" w:sz="0" w:space="0" w:color="auto"/>
            <w:right w:val="none" w:sz="0" w:space="0" w:color="auto"/>
          </w:divBdr>
        </w:div>
        <w:div w:id="2048483434">
          <w:marLeft w:val="0"/>
          <w:marRight w:val="0"/>
          <w:marTop w:val="0"/>
          <w:marBottom w:val="101"/>
          <w:divBdr>
            <w:top w:val="none" w:sz="0" w:space="0" w:color="auto"/>
            <w:left w:val="none" w:sz="0" w:space="0" w:color="auto"/>
            <w:bottom w:val="none" w:sz="0" w:space="0" w:color="auto"/>
            <w:right w:val="none" w:sz="0" w:space="0" w:color="auto"/>
          </w:divBdr>
        </w:div>
        <w:div w:id="1696881006">
          <w:marLeft w:val="0"/>
          <w:marRight w:val="0"/>
          <w:marTop w:val="0"/>
          <w:marBottom w:val="101"/>
          <w:divBdr>
            <w:top w:val="none" w:sz="0" w:space="0" w:color="auto"/>
            <w:left w:val="none" w:sz="0" w:space="0" w:color="auto"/>
            <w:bottom w:val="none" w:sz="0" w:space="0" w:color="auto"/>
            <w:right w:val="none" w:sz="0" w:space="0" w:color="auto"/>
          </w:divBdr>
        </w:div>
        <w:div w:id="78262403">
          <w:marLeft w:val="0"/>
          <w:marRight w:val="0"/>
          <w:marTop w:val="0"/>
          <w:marBottom w:val="101"/>
          <w:divBdr>
            <w:top w:val="none" w:sz="0" w:space="0" w:color="auto"/>
            <w:left w:val="none" w:sz="0" w:space="0" w:color="auto"/>
            <w:bottom w:val="none" w:sz="0" w:space="0" w:color="auto"/>
            <w:right w:val="none" w:sz="0" w:space="0" w:color="auto"/>
          </w:divBdr>
        </w:div>
        <w:div w:id="633147363">
          <w:marLeft w:val="0"/>
          <w:marRight w:val="0"/>
          <w:marTop w:val="0"/>
          <w:marBottom w:val="101"/>
          <w:divBdr>
            <w:top w:val="none" w:sz="0" w:space="0" w:color="auto"/>
            <w:left w:val="none" w:sz="0" w:space="0" w:color="auto"/>
            <w:bottom w:val="none" w:sz="0" w:space="0" w:color="auto"/>
            <w:right w:val="none" w:sz="0" w:space="0" w:color="auto"/>
          </w:divBdr>
        </w:div>
        <w:div w:id="139542295">
          <w:marLeft w:val="0"/>
          <w:marRight w:val="0"/>
          <w:marTop w:val="0"/>
          <w:marBottom w:val="101"/>
          <w:divBdr>
            <w:top w:val="none" w:sz="0" w:space="0" w:color="auto"/>
            <w:left w:val="none" w:sz="0" w:space="0" w:color="auto"/>
            <w:bottom w:val="none" w:sz="0" w:space="0" w:color="auto"/>
            <w:right w:val="none" w:sz="0" w:space="0" w:color="auto"/>
          </w:divBdr>
        </w:div>
        <w:div w:id="2097704333">
          <w:marLeft w:val="0"/>
          <w:marRight w:val="0"/>
          <w:marTop w:val="0"/>
          <w:marBottom w:val="101"/>
          <w:divBdr>
            <w:top w:val="none" w:sz="0" w:space="0" w:color="auto"/>
            <w:left w:val="none" w:sz="0" w:space="0" w:color="auto"/>
            <w:bottom w:val="none" w:sz="0" w:space="0" w:color="auto"/>
            <w:right w:val="none" w:sz="0" w:space="0" w:color="auto"/>
          </w:divBdr>
        </w:div>
        <w:div w:id="1906645419">
          <w:marLeft w:val="0"/>
          <w:marRight w:val="0"/>
          <w:marTop w:val="0"/>
          <w:marBottom w:val="101"/>
          <w:divBdr>
            <w:top w:val="none" w:sz="0" w:space="0" w:color="auto"/>
            <w:left w:val="none" w:sz="0" w:space="0" w:color="auto"/>
            <w:bottom w:val="none" w:sz="0" w:space="0" w:color="auto"/>
            <w:right w:val="none" w:sz="0" w:space="0" w:color="auto"/>
          </w:divBdr>
        </w:div>
        <w:div w:id="1154688952">
          <w:marLeft w:val="0"/>
          <w:marRight w:val="0"/>
          <w:marTop w:val="0"/>
          <w:marBottom w:val="101"/>
          <w:divBdr>
            <w:top w:val="none" w:sz="0" w:space="0" w:color="auto"/>
            <w:left w:val="none" w:sz="0" w:space="0" w:color="auto"/>
            <w:bottom w:val="none" w:sz="0" w:space="0" w:color="auto"/>
            <w:right w:val="none" w:sz="0" w:space="0" w:color="auto"/>
          </w:divBdr>
        </w:div>
        <w:div w:id="1181894682">
          <w:marLeft w:val="0"/>
          <w:marRight w:val="0"/>
          <w:marTop w:val="0"/>
          <w:marBottom w:val="101"/>
          <w:divBdr>
            <w:top w:val="none" w:sz="0" w:space="0" w:color="auto"/>
            <w:left w:val="none" w:sz="0" w:space="0" w:color="auto"/>
            <w:bottom w:val="none" w:sz="0" w:space="0" w:color="auto"/>
            <w:right w:val="none" w:sz="0" w:space="0" w:color="auto"/>
          </w:divBdr>
        </w:div>
        <w:div w:id="592855598">
          <w:marLeft w:val="0"/>
          <w:marRight w:val="0"/>
          <w:marTop w:val="0"/>
          <w:marBottom w:val="101"/>
          <w:divBdr>
            <w:top w:val="none" w:sz="0" w:space="0" w:color="auto"/>
            <w:left w:val="none" w:sz="0" w:space="0" w:color="auto"/>
            <w:bottom w:val="none" w:sz="0" w:space="0" w:color="auto"/>
            <w:right w:val="none" w:sz="0" w:space="0" w:color="auto"/>
          </w:divBdr>
        </w:div>
        <w:div w:id="2089686798">
          <w:marLeft w:val="0"/>
          <w:marRight w:val="0"/>
          <w:marTop w:val="0"/>
          <w:marBottom w:val="101"/>
          <w:divBdr>
            <w:top w:val="none" w:sz="0" w:space="0" w:color="auto"/>
            <w:left w:val="none" w:sz="0" w:space="0" w:color="auto"/>
            <w:bottom w:val="none" w:sz="0" w:space="0" w:color="auto"/>
            <w:right w:val="none" w:sz="0" w:space="0" w:color="auto"/>
          </w:divBdr>
        </w:div>
        <w:div w:id="2052487315">
          <w:marLeft w:val="0"/>
          <w:marRight w:val="0"/>
          <w:marTop w:val="0"/>
          <w:marBottom w:val="101"/>
          <w:divBdr>
            <w:top w:val="none" w:sz="0" w:space="0" w:color="auto"/>
            <w:left w:val="none" w:sz="0" w:space="0" w:color="auto"/>
            <w:bottom w:val="none" w:sz="0" w:space="0" w:color="auto"/>
            <w:right w:val="none" w:sz="0" w:space="0" w:color="auto"/>
          </w:divBdr>
        </w:div>
        <w:div w:id="1125851091">
          <w:marLeft w:val="0"/>
          <w:marRight w:val="0"/>
          <w:marTop w:val="0"/>
          <w:marBottom w:val="101"/>
          <w:divBdr>
            <w:top w:val="none" w:sz="0" w:space="0" w:color="auto"/>
            <w:left w:val="none" w:sz="0" w:space="0" w:color="auto"/>
            <w:bottom w:val="none" w:sz="0" w:space="0" w:color="auto"/>
            <w:right w:val="none" w:sz="0" w:space="0" w:color="auto"/>
          </w:divBdr>
        </w:div>
        <w:div w:id="2095589305">
          <w:marLeft w:val="0"/>
          <w:marRight w:val="0"/>
          <w:marTop w:val="0"/>
          <w:marBottom w:val="101"/>
          <w:divBdr>
            <w:top w:val="none" w:sz="0" w:space="0" w:color="auto"/>
            <w:left w:val="none" w:sz="0" w:space="0" w:color="auto"/>
            <w:bottom w:val="none" w:sz="0" w:space="0" w:color="auto"/>
            <w:right w:val="none" w:sz="0" w:space="0" w:color="auto"/>
          </w:divBdr>
        </w:div>
        <w:div w:id="160702830">
          <w:marLeft w:val="0"/>
          <w:marRight w:val="0"/>
          <w:marTop w:val="0"/>
          <w:marBottom w:val="101"/>
          <w:divBdr>
            <w:top w:val="none" w:sz="0" w:space="0" w:color="auto"/>
            <w:left w:val="none" w:sz="0" w:space="0" w:color="auto"/>
            <w:bottom w:val="none" w:sz="0" w:space="0" w:color="auto"/>
            <w:right w:val="none" w:sz="0" w:space="0" w:color="auto"/>
          </w:divBdr>
        </w:div>
        <w:div w:id="2097557315">
          <w:marLeft w:val="0"/>
          <w:marRight w:val="0"/>
          <w:marTop w:val="0"/>
          <w:marBottom w:val="101"/>
          <w:divBdr>
            <w:top w:val="none" w:sz="0" w:space="0" w:color="auto"/>
            <w:left w:val="none" w:sz="0" w:space="0" w:color="auto"/>
            <w:bottom w:val="none" w:sz="0" w:space="0" w:color="auto"/>
            <w:right w:val="none" w:sz="0" w:space="0" w:color="auto"/>
          </w:divBdr>
        </w:div>
        <w:div w:id="617567256">
          <w:marLeft w:val="0"/>
          <w:marRight w:val="0"/>
          <w:marTop w:val="0"/>
          <w:marBottom w:val="101"/>
          <w:divBdr>
            <w:top w:val="none" w:sz="0" w:space="0" w:color="auto"/>
            <w:left w:val="none" w:sz="0" w:space="0" w:color="auto"/>
            <w:bottom w:val="none" w:sz="0" w:space="0" w:color="auto"/>
            <w:right w:val="none" w:sz="0" w:space="0" w:color="auto"/>
          </w:divBdr>
        </w:div>
        <w:div w:id="1318338882">
          <w:marLeft w:val="0"/>
          <w:marRight w:val="0"/>
          <w:marTop w:val="0"/>
          <w:marBottom w:val="101"/>
          <w:divBdr>
            <w:top w:val="none" w:sz="0" w:space="0" w:color="auto"/>
            <w:left w:val="none" w:sz="0" w:space="0" w:color="auto"/>
            <w:bottom w:val="none" w:sz="0" w:space="0" w:color="auto"/>
            <w:right w:val="none" w:sz="0" w:space="0" w:color="auto"/>
          </w:divBdr>
        </w:div>
        <w:div w:id="294333008">
          <w:marLeft w:val="0"/>
          <w:marRight w:val="0"/>
          <w:marTop w:val="0"/>
          <w:marBottom w:val="101"/>
          <w:divBdr>
            <w:top w:val="none" w:sz="0" w:space="0" w:color="auto"/>
            <w:left w:val="none" w:sz="0" w:space="0" w:color="auto"/>
            <w:bottom w:val="none" w:sz="0" w:space="0" w:color="auto"/>
            <w:right w:val="none" w:sz="0" w:space="0" w:color="auto"/>
          </w:divBdr>
        </w:div>
        <w:div w:id="1553615291">
          <w:marLeft w:val="0"/>
          <w:marRight w:val="0"/>
          <w:marTop w:val="0"/>
          <w:marBottom w:val="101"/>
          <w:divBdr>
            <w:top w:val="none" w:sz="0" w:space="0" w:color="auto"/>
            <w:left w:val="none" w:sz="0" w:space="0" w:color="auto"/>
            <w:bottom w:val="none" w:sz="0" w:space="0" w:color="auto"/>
            <w:right w:val="none" w:sz="0" w:space="0" w:color="auto"/>
          </w:divBdr>
        </w:div>
        <w:div w:id="831069267">
          <w:marLeft w:val="0"/>
          <w:marRight w:val="0"/>
          <w:marTop w:val="0"/>
          <w:marBottom w:val="101"/>
          <w:divBdr>
            <w:top w:val="none" w:sz="0" w:space="0" w:color="auto"/>
            <w:left w:val="none" w:sz="0" w:space="0" w:color="auto"/>
            <w:bottom w:val="none" w:sz="0" w:space="0" w:color="auto"/>
            <w:right w:val="none" w:sz="0" w:space="0" w:color="auto"/>
          </w:divBdr>
        </w:div>
        <w:div w:id="824710745">
          <w:marLeft w:val="0"/>
          <w:marRight w:val="0"/>
          <w:marTop w:val="0"/>
          <w:marBottom w:val="101"/>
          <w:divBdr>
            <w:top w:val="none" w:sz="0" w:space="0" w:color="auto"/>
            <w:left w:val="none" w:sz="0" w:space="0" w:color="auto"/>
            <w:bottom w:val="none" w:sz="0" w:space="0" w:color="auto"/>
            <w:right w:val="none" w:sz="0" w:space="0" w:color="auto"/>
          </w:divBdr>
        </w:div>
        <w:div w:id="1903755417">
          <w:marLeft w:val="0"/>
          <w:marRight w:val="0"/>
          <w:marTop w:val="0"/>
          <w:marBottom w:val="101"/>
          <w:divBdr>
            <w:top w:val="none" w:sz="0" w:space="0" w:color="auto"/>
            <w:left w:val="none" w:sz="0" w:space="0" w:color="auto"/>
            <w:bottom w:val="none" w:sz="0" w:space="0" w:color="auto"/>
            <w:right w:val="none" w:sz="0" w:space="0" w:color="auto"/>
          </w:divBdr>
        </w:div>
        <w:div w:id="1809202105">
          <w:marLeft w:val="0"/>
          <w:marRight w:val="0"/>
          <w:marTop w:val="0"/>
          <w:marBottom w:val="101"/>
          <w:divBdr>
            <w:top w:val="none" w:sz="0" w:space="0" w:color="auto"/>
            <w:left w:val="none" w:sz="0" w:space="0" w:color="auto"/>
            <w:bottom w:val="none" w:sz="0" w:space="0" w:color="auto"/>
            <w:right w:val="none" w:sz="0" w:space="0" w:color="auto"/>
          </w:divBdr>
        </w:div>
        <w:div w:id="802699856">
          <w:marLeft w:val="0"/>
          <w:marRight w:val="0"/>
          <w:marTop w:val="0"/>
          <w:marBottom w:val="101"/>
          <w:divBdr>
            <w:top w:val="none" w:sz="0" w:space="0" w:color="auto"/>
            <w:left w:val="none" w:sz="0" w:space="0" w:color="auto"/>
            <w:bottom w:val="none" w:sz="0" w:space="0" w:color="auto"/>
            <w:right w:val="none" w:sz="0" w:space="0" w:color="auto"/>
          </w:divBdr>
        </w:div>
        <w:div w:id="866984120">
          <w:marLeft w:val="0"/>
          <w:marRight w:val="0"/>
          <w:marTop w:val="0"/>
          <w:marBottom w:val="101"/>
          <w:divBdr>
            <w:top w:val="none" w:sz="0" w:space="0" w:color="auto"/>
            <w:left w:val="none" w:sz="0" w:space="0" w:color="auto"/>
            <w:bottom w:val="none" w:sz="0" w:space="0" w:color="auto"/>
            <w:right w:val="none" w:sz="0" w:space="0" w:color="auto"/>
          </w:divBdr>
        </w:div>
        <w:div w:id="1193955327">
          <w:marLeft w:val="0"/>
          <w:marRight w:val="0"/>
          <w:marTop w:val="0"/>
          <w:marBottom w:val="101"/>
          <w:divBdr>
            <w:top w:val="none" w:sz="0" w:space="0" w:color="auto"/>
            <w:left w:val="none" w:sz="0" w:space="0" w:color="auto"/>
            <w:bottom w:val="none" w:sz="0" w:space="0" w:color="auto"/>
            <w:right w:val="none" w:sz="0" w:space="0" w:color="auto"/>
          </w:divBdr>
        </w:div>
        <w:div w:id="157234146">
          <w:marLeft w:val="0"/>
          <w:marRight w:val="0"/>
          <w:marTop w:val="0"/>
          <w:marBottom w:val="101"/>
          <w:divBdr>
            <w:top w:val="none" w:sz="0" w:space="0" w:color="auto"/>
            <w:left w:val="none" w:sz="0" w:space="0" w:color="auto"/>
            <w:bottom w:val="none" w:sz="0" w:space="0" w:color="auto"/>
            <w:right w:val="none" w:sz="0" w:space="0" w:color="auto"/>
          </w:divBdr>
        </w:div>
        <w:div w:id="2050446286">
          <w:marLeft w:val="0"/>
          <w:marRight w:val="0"/>
          <w:marTop w:val="0"/>
          <w:marBottom w:val="101"/>
          <w:divBdr>
            <w:top w:val="none" w:sz="0" w:space="0" w:color="auto"/>
            <w:left w:val="none" w:sz="0" w:space="0" w:color="auto"/>
            <w:bottom w:val="none" w:sz="0" w:space="0" w:color="auto"/>
            <w:right w:val="none" w:sz="0" w:space="0" w:color="auto"/>
          </w:divBdr>
        </w:div>
        <w:div w:id="417412933">
          <w:marLeft w:val="0"/>
          <w:marRight w:val="0"/>
          <w:marTop w:val="0"/>
          <w:marBottom w:val="101"/>
          <w:divBdr>
            <w:top w:val="none" w:sz="0" w:space="0" w:color="auto"/>
            <w:left w:val="none" w:sz="0" w:space="0" w:color="auto"/>
            <w:bottom w:val="none" w:sz="0" w:space="0" w:color="auto"/>
            <w:right w:val="none" w:sz="0" w:space="0" w:color="auto"/>
          </w:divBdr>
        </w:div>
        <w:div w:id="1767578774">
          <w:marLeft w:val="0"/>
          <w:marRight w:val="0"/>
          <w:marTop w:val="0"/>
          <w:marBottom w:val="101"/>
          <w:divBdr>
            <w:top w:val="none" w:sz="0" w:space="0" w:color="auto"/>
            <w:left w:val="none" w:sz="0" w:space="0" w:color="auto"/>
            <w:bottom w:val="none" w:sz="0" w:space="0" w:color="auto"/>
            <w:right w:val="none" w:sz="0" w:space="0" w:color="auto"/>
          </w:divBdr>
        </w:div>
        <w:div w:id="1041976669">
          <w:marLeft w:val="0"/>
          <w:marRight w:val="0"/>
          <w:marTop w:val="0"/>
          <w:marBottom w:val="101"/>
          <w:divBdr>
            <w:top w:val="none" w:sz="0" w:space="0" w:color="auto"/>
            <w:left w:val="none" w:sz="0" w:space="0" w:color="auto"/>
            <w:bottom w:val="none" w:sz="0" w:space="0" w:color="auto"/>
            <w:right w:val="none" w:sz="0" w:space="0" w:color="auto"/>
          </w:divBdr>
        </w:div>
        <w:div w:id="403069128">
          <w:marLeft w:val="0"/>
          <w:marRight w:val="0"/>
          <w:marTop w:val="0"/>
          <w:marBottom w:val="101"/>
          <w:divBdr>
            <w:top w:val="none" w:sz="0" w:space="0" w:color="auto"/>
            <w:left w:val="none" w:sz="0" w:space="0" w:color="auto"/>
            <w:bottom w:val="none" w:sz="0" w:space="0" w:color="auto"/>
            <w:right w:val="none" w:sz="0" w:space="0" w:color="auto"/>
          </w:divBdr>
        </w:div>
        <w:div w:id="517890794">
          <w:marLeft w:val="0"/>
          <w:marRight w:val="0"/>
          <w:marTop w:val="0"/>
          <w:marBottom w:val="101"/>
          <w:divBdr>
            <w:top w:val="none" w:sz="0" w:space="0" w:color="auto"/>
            <w:left w:val="none" w:sz="0" w:space="0" w:color="auto"/>
            <w:bottom w:val="none" w:sz="0" w:space="0" w:color="auto"/>
            <w:right w:val="none" w:sz="0" w:space="0" w:color="auto"/>
          </w:divBdr>
        </w:div>
        <w:div w:id="1362898131">
          <w:marLeft w:val="0"/>
          <w:marRight w:val="0"/>
          <w:marTop w:val="0"/>
          <w:marBottom w:val="101"/>
          <w:divBdr>
            <w:top w:val="none" w:sz="0" w:space="0" w:color="auto"/>
            <w:left w:val="none" w:sz="0" w:space="0" w:color="auto"/>
            <w:bottom w:val="none" w:sz="0" w:space="0" w:color="auto"/>
            <w:right w:val="none" w:sz="0" w:space="0" w:color="auto"/>
          </w:divBdr>
        </w:div>
        <w:div w:id="602807152">
          <w:marLeft w:val="0"/>
          <w:marRight w:val="0"/>
          <w:marTop w:val="0"/>
          <w:marBottom w:val="101"/>
          <w:divBdr>
            <w:top w:val="none" w:sz="0" w:space="0" w:color="auto"/>
            <w:left w:val="none" w:sz="0" w:space="0" w:color="auto"/>
            <w:bottom w:val="none" w:sz="0" w:space="0" w:color="auto"/>
            <w:right w:val="none" w:sz="0" w:space="0" w:color="auto"/>
          </w:divBdr>
        </w:div>
        <w:div w:id="851338672">
          <w:marLeft w:val="0"/>
          <w:marRight w:val="0"/>
          <w:marTop w:val="0"/>
          <w:marBottom w:val="101"/>
          <w:divBdr>
            <w:top w:val="none" w:sz="0" w:space="0" w:color="auto"/>
            <w:left w:val="none" w:sz="0" w:space="0" w:color="auto"/>
            <w:bottom w:val="none" w:sz="0" w:space="0" w:color="auto"/>
            <w:right w:val="none" w:sz="0" w:space="0" w:color="auto"/>
          </w:divBdr>
        </w:div>
        <w:div w:id="966198858">
          <w:marLeft w:val="0"/>
          <w:marRight w:val="0"/>
          <w:marTop w:val="0"/>
          <w:marBottom w:val="101"/>
          <w:divBdr>
            <w:top w:val="none" w:sz="0" w:space="0" w:color="auto"/>
            <w:left w:val="none" w:sz="0" w:space="0" w:color="auto"/>
            <w:bottom w:val="none" w:sz="0" w:space="0" w:color="auto"/>
            <w:right w:val="none" w:sz="0" w:space="0" w:color="auto"/>
          </w:divBdr>
        </w:div>
        <w:div w:id="1438990046">
          <w:marLeft w:val="0"/>
          <w:marRight w:val="0"/>
          <w:marTop w:val="0"/>
          <w:marBottom w:val="101"/>
          <w:divBdr>
            <w:top w:val="none" w:sz="0" w:space="0" w:color="auto"/>
            <w:left w:val="none" w:sz="0" w:space="0" w:color="auto"/>
            <w:bottom w:val="none" w:sz="0" w:space="0" w:color="auto"/>
            <w:right w:val="none" w:sz="0" w:space="0" w:color="auto"/>
          </w:divBdr>
        </w:div>
        <w:div w:id="1479030676">
          <w:marLeft w:val="0"/>
          <w:marRight w:val="0"/>
          <w:marTop w:val="0"/>
          <w:marBottom w:val="101"/>
          <w:divBdr>
            <w:top w:val="none" w:sz="0" w:space="0" w:color="auto"/>
            <w:left w:val="none" w:sz="0" w:space="0" w:color="auto"/>
            <w:bottom w:val="none" w:sz="0" w:space="0" w:color="auto"/>
            <w:right w:val="none" w:sz="0" w:space="0" w:color="auto"/>
          </w:divBdr>
        </w:div>
        <w:div w:id="1413893141">
          <w:marLeft w:val="0"/>
          <w:marRight w:val="0"/>
          <w:marTop w:val="0"/>
          <w:marBottom w:val="101"/>
          <w:divBdr>
            <w:top w:val="none" w:sz="0" w:space="0" w:color="auto"/>
            <w:left w:val="none" w:sz="0" w:space="0" w:color="auto"/>
            <w:bottom w:val="none" w:sz="0" w:space="0" w:color="auto"/>
            <w:right w:val="none" w:sz="0" w:space="0" w:color="auto"/>
          </w:divBdr>
        </w:div>
        <w:div w:id="1621108799">
          <w:marLeft w:val="0"/>
          <w:marRight w:val="0"/>
          <w:marTop w:val="0"/>
          <w:marBottom w:val="101"/>
          <w:divBdr>
            <w:top w:val="none" w:sz="0" w:space="0" w:color="auto"/>
            <w:left w:val="none" w:sz="0" w:space="0" w:color="auto"/>
            <w:bottom w:val="none" w:sz="0" w:space="0" w:color="auto"/>
            <w:right w:val="none" w:sz="0" w:space="0" w:color="auto"/>
          </w:divBdr>
        </w:div>
        <w:div w:id="373041394">
          <w:marLeft w:val="0"/>
          <w:marRight w:val="0"/>
          <w:marTop w:val="0"/>
          <w:marBottom w:val="101"/>
          <w:divBdr>
            <w:top w:val="none" w:sz="0" w:space="0" w:color="auto"/>
            <w:left w:val="none" w:sz="0" w:space="0" w:color="auto"/>
            <w:bottom w:val="none" w:sz="0" w:space="0" w:color="auto"/>
            <w:right w:val="none" w:sz="0" w:space="0" w:color="auto"/>
          </w:divBdr>
        </w:div>
        <w:div w:id="1510827873">
          <w:marLeft w:val="0"/>
          <w:marRight w:val="0"/>
          <w:marTop w:val="0"/>
          <w:marBottom w:val="101"/>
          <w:divBdr>
            <w:top w:val="none" w:sz="0" w:space="0" w:color="auto"/>
            <w:left w:val="none" w:sz="0" w:space="0" w:color="auto"/>
            <w:bottom w:val="none" w:sz="0" w:space="0" w:color="auto"/>
            <w:right w:val="none" w:sz="0" w:space="0" w:color="auto"/>
          </w:divBdr>
        </w:div>
        <w:div w:id="559906083">
          <w:marLeft w:val="0"/>
          <w:marRight w:val="0"/>
          <w:marTop w:val="0"/>
          <w:marBottom w:val="101"/>
          <w:divBdr>
            <w:top w:val="none" w:sz="0" w:space="0" w:color="auto"/>
            <w:left w:val="none" w:sz="0" w:space="0" w:color="auto"/>
            <w:bottom w:val="none" w:sz="0" w:space="0" w:color="auto"/>
            <w:right w:val="none" w:sz="0" w:space="0" w:color="auto"/>
          </w:divBdr>
        </w:div>
        <w:div w:id="1380782236">
          <w:marLeft w:val="0"/>
          <w:marRight w:val="0"/>
          <w:marTop w:val="0"/>
          <w:marBottom w:val="101"/>
          <w:divBdr>
            <w:top w:val="none" w:sz="0" w:space="0" w:color="auto"/>
            <w:left w:val="none" w:sz="0" w:space="0" w:color="auto"/>
            <w:bottom w:val="none" w:sz="0" w:space="0" w:color="auto"/>
            <w:right w:val="none" w:sz="0" w:space="0" w:color="auto"/>
          </w:divBdr>
        </w:div>
        <w:div w:id="1153720528">
          <w:marLeft w:val="0"/>
          <w:marRight w:val="0"/>
          <w:marTop w:val="0"/>
          <w:marBottom w:val="101"/>
          <w:divBdr>
            <w:top w:val="none" w:sz="0" w:space="0" w:color="auto"/>
            <w:left w:val="none" w:sz="0" w:space="0" w:color="auto"/>
            <w:bottom w:val="none" w:sz="0" w:space="0" w:color="auto"/>
            <w:right w:val="none" w:sz="0" w:space="0" w:color="auto"/>
          </w:divBdr>
        </w:div>
        <w:div w:id="944381314">
          <w:marLeft w:val="0"/>
          <w:marRight w:val="0"/>
          <w:marTop w:val="0"/>
          <w:marBottom w:val="101"/>
          <w:divBdr>
            <w:top w:val="none" w:sz="0" w:space="0" w:color="auto"/>
            <w:left w:val="none" w:sz="0" w:space="0" w:color="auto"/>
            <w:bottom w:val="none" w:sz="0" w:space="0" w:color="auto"/>
            <w:right w:val="none" w:sz="0" w:space="0" w:color="auto"/>
          </w:divBdr>
        </w:div>
        <w:div w:id="189072956">
          <w:marLeft w:val="0"/>
          <w:marRight w:val="0"/>
          <w:marTop w:val="0"/>
          <w:marBottom w:val="101"/>
          <w:divBdr>
            <w:top w:val="none" w:sz="0" w:space="0" w:color="auto"/>
            <w:left w:val="none" w:sz="0" w:space="0" w:color="auto"/>
            <w:bottom w:val="none" w:sz="0" w:space="0" w:color="auto"/>
            <w:right w:val="none" w:sz="0" w:space="0" w:color="auto"/>
          </w:divBdr>
        </w:div>
        <w:div w:id="1082947848">
          <w:marLeft w:val="0"/>
          <w:marRight w:val="0"/>
          <w:marTop w:val="0"/>
          <w:marBottom w:val="101"/>
          <w:divBdr>
            <w:top w:val="none" w:sz="0" w:space="0" w:color="auto"/>
            <w:left w:val="none" w:sz="0" w:space="0" w:color="auto"/>
            <w:bottom w:val="none" w:sz="0" w:space="0" w:color="auto"/>
            <w:right w:val="none" w:sz="0" w:space="0" w:color="auto"/>
          </w:divBdr>
        </w:div>
        <w:div w:id="1405296301">
          <w:marLeft w:val="0"/>
          <w:marRight w:val="0"/>
          <w:marTop w:val="0"/>
          <w:marBottom w:val="101"/>
          <w:divBdr>
            <w:top w:val="none" w:sz="0" w:space="0" w:color="auto"/>
            <w:left w:val="none" w:sz="0" w:space="0" w:color="auto"/>
            <w:bottom w:val="none" w:sz="0" w:space="0" w:color="auto"/>
            <w:right w:val="none" w:sz="0" w:space="0" w:color="auto"/>
          </w:divBdr>
        </w:div>
        <w:div w:id="1777209060">
          <w:marLeft w:val="0"/>
          <w:marRight w:val="0"/>
          <w:marTop w:val="0"/>
          <w:marBottom w:val="101"/>
          <w:divBdr>
            <w:top w:val="none" w:sz="0" w:space="0" w:color="auto"/>
            <w:left w:val="none" w:sz="0" w:space="0" w:color="auto"/>
            <w:bottom w:val="none" w:sz="0" w:space="0" w:color="auto"/>
            <w:right w:val="none" w:sz="0" w:space="0" w:color="auto"/>
          </w:divBdr>
        </w:div>
        <w:div w:id="1034647657">
          <w:marLeft w:val="0"/>
          <w:marRight w:val="0"/>
          <w:marTop w:val="0"/>
          <w:marBottom w:val="101"/>
          <w:divBdr>
            <w:top w:val="none" w:sz="0" w:space="0" w:color="auto"/>
            <w:left w:val="none" w:sz="0" w:space="0" w:color="auto"/>
            <w:bottom w:val="none" w:sz="0" w:space="0" w:color="auto"/>
            <w:right w:val="none" w:sz="0" w:space="0" w:color="auto"/>
          </w:divBdr>
        </w:div>
        <w:div w:id="313343342">
          <w:marLeft w:val="0"/>
          <w:marRight w:val="0"/>
          <w:marTop w:val="0"/>
          <w:marBottom w:val="101"/>
          <w:divBdr>
            <w:top w:val="none" w:sz="0" w:space="0" w:color="auto"/>
            <w:left w:val="none" w:sz="0" w:space="0" w:color="auto"/>
            <w:bottom w:val="none" w:sz="0" w:space="0" w:color="auto"/>
            <w:right w:val="none" w:sz="0" w:space="0" w:color="auto"/>
          </w:divBdr>
        </w:div>
        <w:div w:id="793673692">
          <w:marLeft w:val="0"/>
          <w:marRight w:val="0"/>
          <w:marTop w:val="0"/>
          <w:marBottom w:val="101"/>
          <w:divBdr>
            <w:top w:val="none" w:sz="0" w:space="0" w:color="auto"/>
            <w:left w:val="none" w:sz="0" w:space="0" w:color="auto"/>
            <w:bottom w:val="none" w:sz="0" w:space="0" w:color="auto"/>
            <w:right w:val="none" w:sz="0" w:space="0" w:color="auto"/>
          </w:divBdr>
        </w:div>
        <w:div w:id="1429229616">
          <w:marLeft w:val="0"/>
          <w:marRight w:val="0"/>
          <w:marTop w:val="0"/>
          <w:marBottom w:val="101"/>
          <w:divBdr>
            <w:top w:val="none" w:sz="0" w:space="0" w:color="auto"/>
            <w:left w:val="none" w:sz="0" w:space="0" w:color="auto"/>
            <w:bottom w:val="none" w:sz="0" w:space="0" w:color="auto"/>
            <w:right w:val="none" w:sz="0" w:space="0" w:color="auto"/>
          </w:divBdr>
        </w:div>
        <w:div w:id="1550455743">
          <w:marLeft w:val="0"/>
          <w:marRight w:val="0"/>
          <w:marTop w:val="0"/>
          <w:marBottom w:val="101"/>
          <w:divBdr>
            <w:top w:val="none" w:sz="0" w:space="0" w:color="auto"/>
            <w:left w:val="none" w:sz="0" w:space="0" w:color="auto"/>
            <w:bottom w:val="none" w:sz="0" w:space="0" w:color="auto"/>
            <w:right w:val="none" w:sz="0" w:space="0" w:color="auto"/>
          </w:divBdr>
        </w:div>
        <w:div w:id="325285021">
          <w:marLeft w:val="0"/>
          <w:marRight w:val="0"/>
          <w:marTop w:val="0"/>
          <w:marBottom w:val="101"/>
          <w:divBdr>
            <w:top w:val="none" w:sz="0" w:space="0" w:color="auto"/>
            <w:left w:val="none" w:sz="0" w:space="0" w:color="auto"/>
            <w:bottom w:val="none" w:sz="0" w:space="0" w:color="auto"/>
            <w:right w:val="none" w:sz="0" w:space="0" w:color="auto"/>
          </w:divBdr>
        </w:div>
        <w:div w:id="1565993293">
          <w:marLeft w:val="0"/>
          <w:marRight w:val="0"/>
          <w:marTop w:val="0"/>
          <w:marBottom w:val="101"/>
          <w:divBdr>
            <w:top w:val="none" w:sz="0" w:space="0" w:color="auto"/>
            <w:left w:val="none" w:sz="0" w:space="0" w:color="auto"/>
            <w:bottom w:val="none" w:sz="0" w:space="0" w:color="auto"/>
            <w:right w:val="none" w:sz="0" w:space="0" w:color="auto"/>
          </w:divBdr>
        </w:div>
        <w:div w:id="2125687238">
          <w:marLeft w:val="0"/>
          <w:marRight w:val="0"/>
          <w:marTop w:val="0"/>
          <w:marBottom w:val="101"/>
          <w:divBdr>
            <w:top w:val="none" w:sz="0" w:space="0" w:color="auto"/>
            <w:left w:val="none" w:sz="0" w:space="0" w:color="auto"/>
            <w:bottom w:val="none" w:sz="0" w:space="0" w:color="auto"/>
            <w:right w:val="none" w:sz="0" w:space="0" w:color="auto"/>
          </w:divBdr>
        </w:div>
        <w:div w:id="1800298144">
          <w:marLeft w:val="0"/>
          <w:marRight w:val="0"/>
          <w:marTop w:val="0"/>
          <w:marBottom w:val="101"/>
          <w:divBdr>
            <w:top w:val="none" w:sz="0" w:space="0" w:color="auto"/>
            <w:left w:val="none" w:sz="0" w:space="0" w:color="auto"/>
            <w:bottom w:val="none" w:sz="0" w:space="0" w:color="auto"/>
            <w:right w:val="none" w:sz="0" w:space="0" w:color="auto"/>
          </w:divBdr>
        </w:div>
        <w:div w:id="1385178984">
          <w:marLeft w:val="0"/>
          <w:marRight w:val="0"/>
          <w:marTop w:val="0"/>
          <w:marBottom w:val="101"/>
          <w:divBdr>
            <w:top w:val="none" w:sz="0" w:space="0" w:color="auto"/>
            <w:left w:val="none" w:sz="0" w:space="0" w:color="auto"/>
            <w:bottom w:val="none" w:sz="0" w:space="0" w:color="auto"/>
            <w:right w:val="none" w:sz="0" w:space="0" w:color="auto"/>
          </w:divBdr>
        </w:div>
        <w:div w:id="1223640326">
          <w:marLeft w:val="0"/>
          <w:marRight w:val="0"/>
          <w:marTop w:val="0"/>
          <w:marBottom w:val="101"/>
          <w:divBdr>
            <w:top w:val="none" w:sz="0" w:space="0" w:color="auto"/>
            <w:left w:val="none" w:sz="0" w:space="0" w:color="auto"/>
            <w:bottom w:val="none" w:sz="0" w:space="0" w:color="auto"/>
            <w:right w:val="none" w:sz="0" w:space="0" w:color="auto"/>
          </w:divBdr>
        </w:div>
        <w:div w:id="316736153">
          <w:marLeft w:val="0"/>
          <w:marRight w:val="0"/>
          <w:marTop w:val="0"/>
          <w:marBottom w:val="101"/>
          <w:divBdr>
            <w:top w:val="none" w:sz="0" w:space="0" w:color="auto"/>
            <w:left w:val="none" w:sz="0" w:space="0" w:color="auto"/>
            <w:bottom w:val="none" w:sz="0" w:space="0" w:color="auto"/>
            <w:right w:val="none" w:sz="0" w:space="0" w:color="auto"/>
          </w:divBdr>
        </w:div>
        <w:div w:id="729613229">
          <w:marLeft w:val="0"/>
          <w:marRight w:val="0"/>
          <w:marTop w:val="0"/>
          <w:marBottom w:val="101"/>
          <w:divBdr>
            <w:top w:val="none" w:sz="0" w:space="0" w:color="auto"/>
            <w:left w:val="none" w:sz="0" w:space="0" w:color="auto"/>
            <w:bottom w:val="none" w:sz="0" w:space="0" w:color="auto"/>
            <w:right w:val="none" w:sz="0" w:space="0" w:color="auto"/>
          </w:divBdr>
        </w:div>
        <w:div w:id="32925679">
          <w:marLeft w:val="0"/>
          <w:marRight w:val="0"/>
          <w:marTop w:val="0"/>
          <w:marBottom w:val="101"/>
          <w:divBdr>
            <w:top w:val="none" w:sz="0" w:space="0" w:color="auto"/>
            <w:left w:val="none" w:sz="0" w:space="0" w:color="auto"/>
            <w:bottom w:val="none" w:sz="0" w:space="0" w:color="auto"/>
            <w:right w:val="none" w:sz="0" w:space="0" w:color="auto"/>
          </w:divBdr>
        </w:div>
        <w:div w:id="1507749538">
          <w:marLeft w:val="0"/>
          <w:marRight w:val="0"/>
          <w:marTop w:val="0"/>
          <w:marBottom w:val="101"/>
          <w:divBdr>
            <w:top w:val="none" w:sz="0" w:space="0" w:color="auto"/>
            <w:left w:val="none" w:sz="0" w:space="0" w:color="auto"/>
            <w:bottom w:val="none" w:sz="0" w:space="0" w:color="auto"/>
            <w:right w:val="none" w:sz="0" w:space="0" w:color="auto"/>
          </w:divBdr>
        </w:div>
        <w:div w:id="2027365744">
          <w:marLeft w:val="0"/>
          <w:marRight w:val="0"/>
          <w:marTop w:val="0"/>
          <w:marBottom w:val="101"/>
          <w:divBdr>
            <w:top w:val="none" w:sz="0" w:space="0" w:color="auto"/>
            <w:left w:val="none" w:sz="0" w:space="0" w:color="auto"/>
            <w:bottom w:val="none" w:sz="0" w:space="0" w:color="auto"/>
            <w:right w:val="none" w:sz="0" w:space="0" w:color="auto"/>
          </w:divBdr>
        </w:div>
        <w:div w:id="1517227112">
          <w:marLeft w:val="0"/>
          <w:marRight w:val="0"/>
          <w:marTop w:val="0"/>
          <w:marBottom w:val="101"/>
          <w:divBdr>
            <w:top w:val="none" w:sz="0" w:space="0" w:color="auto"/>
            <w:left w:val="none" w:sz="0" w:space="0" w:color="auto"/>
            <w:bottom w:val="none" w:sz="0" w:space="0" w:color="auto"/>
            <w:right w:val="none" w:sz="0" w:space="0" w:color="auto"/>
          </w:divBdr>
        </w:div>
        <w:div w:id="2076733214">
          <w:marLeft w:val="0"/>
          <w:marRight w:val="0"/>
          <w:marTop w:val="0"/>
          <w:marBottom w:val="101"/>
          <w:divBdr>
            <w:top w:val="none" w:sz="0" w:space="0" w:color="auto"/>
            <w:left w:val="none" w:sz="0" w:space="0" w:color="auto"/>
            <w:bottom w:val="none" w:sz="0" w:space="0" w:color="auto"/>
            <w:right w:val="none" w:sz="0" w:space="0" w:color="auto"/>
          </w:divBdr>
        </w:div>
        <w:div w:id="1882092282">
          <w:marLeft w:val="0"/>
          <w:marRight w:val="0"/>
          <w:marTop w:val="0"/>
          <w:marBottom w:val="101"/>
          <w:divBdr>
            <w:top w:val="none" w:sz="0" w:space="0" w:color="auto"/>
            <w:left w:val="none" w:sz="0" w:space="0" w:color="auto"/>
            <w:bottom w:val="none" w:sz="0" w:space="0" w:color="auto"/>
            <w:right w:val="none" w:sz="0" w:space="0" w:color="auto"/>
          </w:divBdr>
        </w:div>
        <w:div w:id="1998916332">
          <w:marLeft w:val="0"/>
          <w:marRight w:val="0"/>
          <w:marTop w:val="0"/>
          <w:marBottom w:val="101"/>
          <w:divBdr>
            <w:top w:val="none" w:sz="0" w:space="0" w:color="auto"/>
            <w:left w:val="none" w:sz="0" w:space="0" w:color="auto"/>
            <w:bottom w:val="none" w:sz="0" w:space="0" w:color="auto"/>
            <w:right w:val="none" w:sz="0" w:space="0" w:color="auto"/>
          </w:divBdr>
        </w:div>
        <w:div w:id="122774690">
          <w:marLeft w:val="0"/>
          <w:marRight w:val="0"/>
          <w:marTop w:val="0"/>
          <w:marBottom w:val="101"/>
          <w:divBdr>
            <w:top w:val="none" w:sz="0" w:space="0" w:color="auto"/>
            <w:left w:val="none" w:sz="0" w:space="0" w:color="auto"/>
            <w:bottom w:val="none" w:sz="0" w:space="0" w:color="auto"/>
            <w:right w:val="none" w:sz="0" w:space="0" w:color="auto"/>
          </w:divBdr>
        </w:div>
        <w:div w:id="1388064985">
          <w:marLeft w:val="0"/>
          <w:marRight w:val="0"/>
          <w:marTop w:val="0"/>
          <w:marBottom w:val="101"/>
          <w:divBdr>
            <w:top w:val="none" w:sz="0" w:space="0" w:color="auto"/>
            <w:left w:val="none" w:sz="0" w:space="0" w:color="auto"/>
            <w:bottom w:val="none" w:sz="0" w:space="0" w:color="auto"/>
            <w:right w:val="none" w:sz="0" w:space="0" w:color="auto"/>
          </w:divBdr>
        </w:div>
        <w:div w:id="507257339">
          <w:marLeft w:val="0"/>
          <w:marRight w:val="0"/>
          <w:marTop w:val="0"/>
          <w:marBottom w:val="101"/>
          <w:divBdr>
            <w:top w:val="none" w:sz="0" w:space="0" w:color="auto"/>
            <w:left w:val="none" w:sz="0" w:space="0" w:color="auto"/>
            <w:bottom w:val="none" w:sz="0" w:space="0" w:color="auto"/>
            <w:right w:val="none" w:sz="0" w:space="0" w:color="auto"/>
          </w:divBdr>
        </w:div>
        <w:div w:id="1038162034">
          <w:marLeft w:val="0"/>
          <w:marRight w:val="0"/>
          <w:marTop w:val="0"/>
          <w:marBottom w:val="101"/>
          <w:divBdr>
            <w:top w:val="none" w:sz="0" w:space="0" w:color="auto"/>
            <w:left w:val="none" w:sz="0" w:space="0" w:color="auto"/>
            <w:bottom w:val="none" w:sz="0" w:space="0" w:color="auto"/>
            <w:right w:val="none" w:sz="0" w:space="0" w:color="auto"/>
          </w:divBdr>
        </w:div>
        <w:div w:id="1717780338">
          <w:marLeft w:val="0"/>
          <w:marRight w:val="0"/>
          <w:marTop w:val="0"/>
          <w:marBottom w:val="101"/>
          <w:divBdr>
            <w:top w:val="none" w:sz="0" w:space="0" w:color="auto"/>
            <w:left w:val="none" w:sz="0" w:space="0" w:color="auto"/>
            <w:bottom w:val="none" w:sz="0" w:space="0" w:color="auto"/>
            <w:right w:val="none" w:sz="0" w:space="0" w:color="auto"/>
          </w:divBdr>
        </w:div>
        <w:div w:id="290287488">
          <w:marLeft w:val="0"/>
          <w:marRight w:val="0"/>
          <w:marTop w:val="0"/>
          <w:marBottom w:val="101"/>
          <w:divBdr>
            <w:top w:val="none" w:sz="0" w:space="0" w:color="auto"/>
            <w:left w:val="none" w:sz="0" w:space="0" w:color="auto"/>
            <w:bottom w:val="none" w:sz="0" w:space="0" w:color="auto"/>
            <w:right w:val="none" w:sz="0" w:space="0" w:color="auto"/>
          </w:divBdr>
        </w:div>
        <w:div w:id="632180204">
          <w:marLeft w:val="0"/>
          <w:marRight w:val="0"/>
          <w:marTop w:val="0"/>
          <w:marBottom w:val="101"/>
          <w:divBdr>
            <w:top w:val="none" w:sz="0" w:space="0" w:color="auto"/>
            <w:left w:val="none" w:sz="0" w:space="0" w:color="auto"/>
            <w:bottom w:val="none" w:sz="0" w:space="0" w:color="auto"/>
            <w:right w:val="none" w:sz="0" w:space="0" w:color="auto"/>
          </w:divBdr>
        </w:div>
        <w:div w:id="2142385765">
          <w:marLeft w:val="0"/>
          <w:marRight w:val="0"/>
          <w:marTop w:val="0"/>
          <w:marBottom w:val="101"/>
          <w:divBdr>
            <w:top w:val="none" w:sz="0" w:space="0" w:color="auto"/>
            <w:left w:val="none" w:sz="0" w:space="0" w:color="auto"/>
            <w:bottom w:val="none" w:sz="0" w:space="0" w:color="auto"/>
            <w:right w:val="none" w:sz="0" w:space="0" w:color="auto"/>
          </w:divBdr>
        </w:div>
        <w:div w:id="1258363549">
          <w:marLeft w:val="0"/>
          <w:marRight w:val="0"/>
          <w:marTop w:val="0"/>
          <w:marBottom w:val="101"/>
          <w:divBdr>
            <w:top w:val="none" w:sz="0" w:space="0" w:color="auto"/>
            <w:left w:val="none" w:sz="0" w:space="0" w:color="auto"/>
            <w:bottom w:val="none" w:sz="0" w:space="0" w:color="auto"/>
            <w:right w:val="none" w:sz="0" w:space="0" w:color="auto"/>
          </w:divBdr>
        </w:div>
        <w:div w:id="62879420">
          <w:marLeft w:val="0"/>
          <w:marRight w:val="0"/>
          <w:marTop w:val="0"/>
          <w:marBottom w:val="101"/>
          <w:divBdr>
            <w:top w:val="none" w:sz="0" w:space="0" w:color="auto"/>
            <w:left w:val="none" w:sz="0" w:space="0" w:color="auto"/>
            <w:bottom w:val="none" w:sz="0" w:space="0" w:color="auto"/>
            <w:right w:val="none" w:sz="0" w:space="0" w:color="auto"/>
          </w:divBdr>
        </w:div>
        <w:div w:id="1124156063">
          <w:marLeft w:val="0"/>
          <w:marRight w:val="0"/>
          <w:marTop w:val="0"/>
          <w:marBottom w:val="101"/>
          <w:divBdr>
            <w:top w:val="none" w:sz="0" w:space="0" w:color="auto"/>
            <w:left w:val="none" w:sz="0" w:space="0" w:color="auto"/>
            <w:bottom w:val="none" w:sz="0" w:space="0" w:color="auto"/>
            <w:right w:val="none" w:sz="0" w:space="0" w:color="auto"/>
          </w:divBdr>
        </w:div>
        <w:div w:id="1570381284">
          <w:marLeft w:val="0"/>
          <w:marRight w:val="0"/>
          <w:marTop w:val="0"/>
          <w:marBottom w:val="101"/>
          <w:divBdr>
            <w:top w:val="none" w:sz="0" w:space="0" w:color="auto"/>
            <w:left w:val="none" w:sz="0" w:space="0" w:color="auto"/>
            <w:bottom w:val="none" w:sz="0" w:space="0" w:color="auto"/>
            <w:right w:val="none" w:sz="0" w:space="0" w:color="auto"/>
          </w:divBdr>
        </w:div>
        <w:div w:id="930505488">
          <w:marLeft w:val="0"/>
          <w:marRight w:val="0"/>
          <w:marTop w:val="0"/>
          <w:marBottom w:val="101"/>
          <w:divBdr>
            <w:top w:val="none" w:sz="0" w:space="0" w:color="auto"/>
            <w:left w:val="none" w:sz="0" w:space="0" w:color="auto"/>
            <w:bottom w:val="none" w:sz="0" w:space="0" w:color="auto"/>
            <w:right w:val="none" w:sz="0" w:space="0" w:color="auto"/>
          </w:divBdr>
        </w:div>
        <w:div w:id="7370192">
          <w:marLeft w:val="0"/>
          <w:marRight w:val="0"/>
          <w:marTop w:val="0"/>
          <w:marBottom w:val="101"/>
          <w:divBdr>
            <w:top w:val="none" w:sz="0" w:space="0" w:color="auto"/>
            <w:left w:val="none" w:sz="0" w:space="0" w:color="auto"/>
            <w:bottom w:val="none" w:sz="0" w:space="0" w:color="auto"/>
            <w:right w:val="none" w:sz="0" w:space="0" w:color="auto"/>
          </w:divBdr>
        </w:div>
        <w:div w:id="1597203456">
          <w:marLeft w:val="0"/>
          <w:marRight w:val="0"/>
          <w:marTop w:val="0"/>
          <w:marBottom w:val="101"/>
          <w:divBdr>
            <w:top w:val="none" w:sz="0" w:space="0" w:color="auto"/>
            <w:left w:val="none" w:sz="0" w:space="0" w:color="auto"/>
            <w:bottom w:val="none" w:sz="0" w:space="0" w:color="auto"/>
            <w:right w:val="none" w:sz="0" w:space="0" w:color="auto"/>
          </w:divBdr>
        </w:div>
        <w:div w:id="178666068">
          <w:marLeft w:val="0"/>
          <w:marRight w:val="0"/>
          <w:marTop w:val="0"/>
          <w:marBottom w:val="101"/>
          <w:divBdr>
            <w:top w:val="none" w:sz="0" w:space="0" w:color="auto"/>
            <w:left w:val="none" w:sz="0" w:space="0" w:color="auto"/>
            <w:bottom w:val="none" w:sz="0" w:space="0" w:color="auto"/>
            <w:right w:val="none" w:sz="0" w:space="0" w:color="auto"/>
          </w:divBdr>
        </w:div>
        <w:div w:id="990330490">
          <w:marLeft w:val="0"/>
          <w:marRight w:val="0"/>
          <w:marTop w:val="0"/>
          <w:marBottom w:val="101"/>
          <w:divBdr>
            <w:top w:val="none" w:sz="0" w:space="0" w:color="auto"/>
            <w:left w:val="none" w:sz="0" w:space="0" w:color="auto"/>
            <w:bottom w:val="none" w:sz="0" w:space="0" w:color="auto"/>
            <w:right w:val="none" w:sz="0" w:space="0" w:color="auto"/>
          </w:divBdr>
        </w:div>
        <w:div w:id="1908878610">
          <w:marLeft w:val="0"/>
          <w:marRight w:val="0"/>
          <w:marTop w:val="0"/>
          <w:marBottom w:val="101"/>
          <w:divBdr>
            <w:top w:val="none" w:sz="0" w:space="0" w:color="auto"/>
            <w:left w:val="none" w:sz="0" w:space="0" w:color="auto"/>
            <w:bottom w:val="none" w:sz="0" w:space="0" w:color="auto"/>
            <w:right w:val="none" w:sz="0" w:space="0" w:color="auto"/>
          </w:divBdr>
        </w:div>
        <w:div w:id="720595337">
          <w:marLeft w:val="0"/>
          <w:marRight w:val="0"/>
          <w:marTop w:val="0"/>
          <w:marBottom w:val="101"/>
          <w:divBdr>
            <w:top w:val="none" w:sz="0" w:space="0" w:color="auto"/>
            <w:left w:val="none" w:sz="0" w:space="0" w:color="auto"/>
            <w:bottom w:val="none" w:sz="0" w:space="0" w:color="auto"/>
            <w:right w:val="none" w:sz="0" w:space="0" w:color="auto"/>
          </w:divBdr>
        </w:div>
        <w:div w:id="1599410230">
          <w:marLeft w:val="0"/>
          <w:marRight w:val="0"/>
          <w:marTop w:val="0"/>
          <w:marBottom w:val="101"/>
          <w:divBdr>
            <w:top w:val="none" w:sz="0" w:space="0" w:color="auto"/>
            <w:left w:val="none" w:sz="0" w:space="0" w:color="auto"/>
            <w:bottom w:val="none" w:sz="0" w:space="0" w:color="auto"/>
            <w:right w:val="none" w:sz="0" w:space="0" w:color="auto"/>
          </w:divBdr>
        </w:div>
        <w:div w:id="12534774">
          <w:marLeft w:val="0"/>
          <w:marRight w:val="0"/>
          <w:marTop w:val="0"/>
          <w:marBottom w:val="101"/>
          <w:divBdr>
            <w:top w:val="none" w:sz="0" w:space="0" w:color="auto"/>
            <w:left w:val="none" w:sz="0" w:space="0" w:color="auto"/>
            <w:bottom w:val="none" w:sz="0" w:space="0" w:color="auto"/>
            <w:right w:val="none" w:sz="0" w:space="0" w:color="auto"/>
          </w:divBdr>
        </w:div>
        <w:div w:id="1090469424">
          <w:marLeft w:val="0"/>
          <w:marRight w:val="0"/>
          <w:marTop w:val="0"/>
          <w:marBottom w:val="101"/>
          <w:divBdr>
            <w:top w:val="none" w:sz="0" w:space="0" w:color="auto"/>
            <w:left w:val="none" w:sz="0" w:space="0" w:color="auto"/>
            <w:bottom w:val="none" w:sz="0" w:space="0" w:color="auto"/>
            <w:right w:val="none" w:sz="0" w:space="0" w:color="auto"/>
          </w:divBdr>
        </w:div>
        <w:div w:id="1403336289">
          <w:marLeft w:val="0"/>
          <w:marRight w:val="0"/>
          <w:marTop w:val="0"/>
          <w:marBottom w:val="101"/>
          <w:divBdr>
            <w:top w:val="none" w:sz="0" w:space="0" w:color="auto"/>
            <w:left w:val="none" w:sz="0" w:space="0" w:color="auto"/>
            <w:bottom w:val="none" w:sz="0" w:space="0" w:color="auto"/>
            <w:right w:val="none" w:sz="0" w:space="0" w:color="auto"/>
          </w:divBdr>
        </w:div>
        <w:div w:id="1251352408">
          <w:marLeft w:val="0"/>
          <w:marRight w:val="0"/>
          <w:marTop w:val="0"/>
          <w:marBottom w:val="101"/>
          <w:divBdr>
            <w:top w:val="none" w:sz="0" w:space="0" w:color="auto"/>
            <w:left w:val="none" w:sz="0" w:space="0" w:color="auto"/>
            <w:bottom w:val="none" w:sz="0" w:space="0" w:color="auto"/>
            <w:right w:val="none" w:sz="0" w:space="0" w:color="auto"/>
          </w:divBdr>
        </w:div>
        <w:div w:id="31276146">
          <w:marLeft w:val="0"/>
          <w:marRight w:val="0"/>
          <w:marTop w:val="0"/>
          <w:marBottom w:val="101"/>
          <w:divBdr>
            <w:top w:val="none" w:sz="0" w:space="0" w:color="auto"/>
            <w:left w:val="none" w:sz="0" w:space="0" w:color="auto"/>
            <w:bottom w:val="none" w:sz="0" w:space="0" w:color="auto"/>
            <w:right w:val="none" w:sz="0" w:space="0" w:color="auto"/>
          </w:divBdr>
        </w:div>
        <w:div w:id="1972713372">
          <w:marLeft w:val="0"/>
          <w:marRight w:val="0"/>
          <w:marTop w:val="0"/>
          <w:marBottom w:val="101"/>
          <w:divBdr>
            <w:top w:val="none" w:sz="0" w:space="0" w:color="auto"/>
            <w:left w:val="none" w:sz="0" w:space="0" w:color="auto"/>
            <w:bottom w:val="none" w:sz="0" w:space="0" w:color="auto"/>
            <w:right w:val="none" w:sz="0" w:space="0" w:color="auto"/>
          </w:divBdr>
        </w:div>
        <w:div w:id="2035417838">
          <w:marLeft w:val="0"/>
          <w:marRight w:val="0"/>
          <w:marTop w:val="0"/>
          <w:marBottom w:val="101"/>
          <w:divBdr>
            <w:top w:val="none" w:sz="0" w:space="0" w:color="auto"/>
            <w:left w:val="none" w:sz="0" w:space="0" w:color="auto"/>
            <w:bottom w:val="none" w:sz="0" w:space="0" w:color="auto"/>
            <w:right w:val="none" w:sz="0" w:space="0" w:color="auto"/>
          </w:divBdr>
        </w:div>
        <w:div w:id="2124613907">
          <w:marLeft w:val="0"/>
          <w:marRight w:val="0"/>
          <w:marTop w:val="0"/>
          <w:marBottom w:val="101"/>
          <w:divBdr>
            <w:top w:val="none" w:sz="0" w:space="0" w:color="auto"/>
            <w:left w:val="none" w:sz="0" w:space="0" w:color="auto"/>
            <w:bottom w:val="none" w:sz="0" w:space="0" w:color="auto"/>
            <w:right w:val="none" w:sz="0" w:space="0" w:color="auto"/>
          </w:divBdr>
        </w:div>
        <w:div w:id="369916437">
          <w:marLeft w:val="0"/>
          <w:marRight w:val="0"/>
          <w:marTop w:val="0"/>
          <w:marBottom w:val="101"/>
          <w:divBdr>
            <w:top w:val="none" w:sz="0" w:space="0" w:color="auto"/>
            <w:left w:val="none" w:sz="0" w:space="0" w:color="auto"/>
            <w:bottom w:val="none" w:sz="0" w:space="0" w:color="auto"/>
            <w:right w:val="none" w:sz="0" w:space="0" w:color="auto"/>
          </w:divBdr>
        </w:div>
        <w:div w:id="909854463">
          <w:marLeft w:val="0"/>
          <w:marRight w:val="0"/>
          <w:marTop w:val="0"/>
          <w:marBottom w:val="101"/>
          <w:divBdr>
            <w:top w:val="none" w:sz="0" w:space="0" w:color="auto"/>
            <w:left w:val="none" w:sz="0" w:space="0" w:color="auto"/>
            <w:bottom w:val="none" w:sz="0" w:space="0" w:color="auto"/>
            <w:right w:val="none" w:sz="0" w:space="0" w:color="auto"/>
          </w:divBdr>
        </w:div>
        <w:div w:id="1311246932">
          <w:marLeft w:val="0"/>
          <w:marRight w:val="0"/>
          <w:marTop w:val="0"/>
          <w:marBottom w:val="101"/>
          <w:divBdr>
            <w:top w:val="none" w:sz="0" w:space="0" w:color="auto"/>
            <w:left w:val="none" w:sz="0" w:space="0" w:color="auto"/>
            <w:bottom w:val="none" w:sz="0" w:space="0" w:color="auto"/>
            <w:right w:val="none" w:sz="0" w:space="0" w:color="auto"/>
          </w:divBdr>
        </w:div>
        <w:div w:id="1368414290">
          <w:marLeft w:val="0"/>
          <w:marRight w:val="0"/>
          <w:marTop w:val="0"/>
          <w:marBottom w:val="101"/>
          <w:divBdr>
            <w:top w:val="none" w:sz="0" w:space="0" w:color="auto"/>
            <w:left w:val="none" w:sz="0" w:space="0" w:color="auto"/>
            <w:bottom w:val="none" w:sz="0" w:space="0" w:color="auto"/>
            <w:right w:val="none" w:sz="0" w:space="0" w:color="auto"/>
          </w:divBdr>
        </w:div>
        <w:div w:id="1381172851">
          <w:marLeft w:val="0"/>
          <w:marRight w:val="0"/>
          <w:marTop w:val="0"/>
          <w:marBottom w:val="101"/>
          <w:divBdr>
            <w:top w:val="none" w:sz="0" w:space="0" w:color="auto"/>
            <w:left w:val="none" w:sz="0" w:space="0" w:color="auto"/>
            <w:bottom w:val="none" w:sz="0" w:space="0" w:color="auto"/>
            <w:right w:val="none" w:sz="0" w:space="0" w:color="auto"/>
          </w:divBdr>
        </w:div>
        <w:div w:id="17703130">
          <w:marLeft w:val="0"/>
          <w:marRight w:val="0"/>
          <w:marTop w:val="0"/>
          <w:marBottom w:val="101"/>
          <w:divBdr>
            <w:top w:val="none" w:sz="0" w:space="0" w:color="auto"/>
            <w:left w:val="none" w:sz="0" w:space="0" w:color="auto"/>
            <w:bottom w:val="none" w:sz="0" w:space="0" w:color="auto"/>
            <w:right w:val="none" w:sz="0" w:space="0" w:color="auto"/>
          </w:divBdr>
        </w:div>
        <w:div w:id="1774746823">
          <w:marLeft w:val="0"/>
          <w:marRight w:val="0"/>
          <w:marTop w:val="0"/>
          <w:marBottom w:val="101"/>
          <w:divBdr>
            <w:top w:val="none" w:sz="0" w:space="0" w:color="auto"/>
            <w:left w:val="none" w:sz="0" w:space="0" w:color="auto"/>
            <w:bottom w:val="none" w:sz="0" w:space="0" w:color="auto"/>
            <w:right w:val="none" w:sz="0" w:space="0" w:color="auto"/>
          </w:divBdr>
        </w:div>
        <w:div w:id="13533047">
          <w:marLeft w:val="0"/>
          <w:marRight w:val="0"/>
          <w:marTop w:val="0"/>
          <w:marBottom w:val="101"/>
          <w:divBdr>
            <w:top w:val="none" w:sz="0" w:space="0" w:color="auto"/>
            <w:left w:val="none" w:sz="0" w:space="0" w:color="auto"/>
            <w:bottom w:val="none" w:sz="0" w:space="0" w:color="auto"/>
            <w:right w:val="none" w:sz="0" w:space="0" w:color="auto"/>
          </w:divBdr>
        </w:div>
        <w:div w:id="700475285">
          <w:marLeft w:val="0"/>
          <w:marRight w:val="0"/>
          <w:marTop w:val="0"/>
          <w:marBottom w:val="101"/>
          <w:divBdr>
            <w:top w:val="none" w:sz="0" w:space="0" w:color="auto"/>
            <w:left w:val="none" w:sz="0" w:space="0" w:color="auto"/>
            <w:bottom w:val="none" w:sz="0" w:space="0" w:color="auto"/>
            <w:right w:val="none" w:sz="0" w:space="0" w:color="auto"/>
          </w:divBdr>
        </w:div>
        <w:div w:id="1408723856">
          <w:marLeft w:val="0"/>
          <w:marRight w:val="0"/>
          <w:marTop w:val="0"/>
          <w:marBottom w:val="101"/>
          <w:divBdr>
            <w:top w:val="none" w:sz="0" w:space="0" w:color="auto"/>
            <w:left w:val="none" w:sz="0" w:space="0" w:color="auto"/>
            <w:bottom w:val="none" w:sz="0" w:space="0" w:color="auto"/>
            <w:right w:val="none" w:sz="0" w:space="0" w:color="auto"/>
          </w:divBdr>
        </w:div>
        <w:div w:id="303125141">
          <w:marLeft w:val="0"/>
          <w:marRight w:val="0"/>
          <w:marTop w:val="0"/>
          <w:marBottom w:val="101"/>
          <w:divBdr>
            <w:top w:val="none" w:sz="0" w:space="0" w:color="auto"/>
            <w:left w:val="none" w:sz="0" w:space="0" w:color="auto"/>
            <w:bottom w:val="none" w:sz="0" w:space="0" w:color="auto"/>
            <w:right w:val="none" w:sz="0" w:space="0" w:color="auto"/>
          </w:divBdr>
        </w:div>
        <w:div w:id="794328061">
          <w:marLeft w:val="0"/>
          <w:marRight w:val="0"/>
          <w:marTop w:val="0"/>
          <w:marBottom w:val="101"/>
          <w:divBdr>
            <w:top w:val="none" w:sz="0" w:space="0" w:color="auto"/>
            <w:left w:val="none" w:sz="0" w:space="0" w:color="auto"/>
            <w:bottom w:val="none" w:sz="0" w:space="0" w:color="auto"/>
            <w:right w:val="none" w:sz="0" w:space="0" w:color="auto"/>
          </w:divBdr>
        </w:div>
        <w:div w:id="1480340268">
          <w:marLeft w:val="0"/>
          <w:marRight w:val="0"/>
          <w:marTop w:val="0"/>
          <w:marBottom w:val="101"/>
          <w:divBdr>
            <w:top w:val="none" w:sz="0" w:space="0" w:color="auto"/>
            <w:left w:val="none" w:sz="0" w:space="0" w:color="auto"/>
            <w:bottom w:val="none" w:sz="0" w:space="0" w:color="auto"/>
            <w:right w:val="none" w:sz="0" w:space="0" w:color="auto"/>
          </w:divBdr>
        </w:div>
        <w:div w:id="877818133">
          <w:marLeft w:val="0"/>
          <w:marRight w:val="0"/>
          <w:marTop w:val="0"/>
          <w:marBottom w:val="101"/>
          <w:divBdr>
            <w:top w:val="none" w:sz="0" w:space="0" w:color="auto"/>
            <w:left w:val="none" w:sz="0" w:space="0" w:color="auto"/>
            <w:bottom w:val="none" w:sz="0" w:space="0" w:color="auto"/>
            <w:right w:val="none" w:sz="0" w:space="0" w:color="auto"/>
          </w:divBdr>
        </w:div>
        <w:div w:id="1340817715">
          <w:marLeft w:val="0"/>
          <w:marRight w:val="0"/>
          <w:marTop w:val="0"/>
          <w:marBottom w:val="101"/>
          <w:divBdr>
            <w:top w:val="none" w:sz="0" w:space="0" w:color="auto"/>
            <w:left w:val="none" w:sz="0" w:space="0" w:color="auto"/>
            <w:bottom w:val="none" w:sz="0" w:space="0" w:color="auto"/>
            <w:right w:val="none" w:sz="0" w:space="0" w:color="auto"/>
          </w:divBdr>
        </w:div>
        <w:div w:id="1426459231">
          <w:marLeft w:val="0"/>
          <w:marRight w:val="0"/>
          <w:marTop w:val="0"/>
          <w:marBottom w:val="101"/>
          <w:divBdr>
            <w:top w:val="none" w:sz="0" w:space="0" w:color="auto"/>
            <w:left w:val="none" w:sz="0" w:space="0" w:color="auto"/>
            <w:bottom w:val="none" w:sz="0" w:space="0" w:color="auto"/>
            <w:right w:val="none" w:sz="0" w:space="0" w:color="auto"/>
          </w:divBdr>
        </w:div>
        <w:div w:id="1722090748">
          <w:marLeft w:val="0"/>
          <w:marRight w:val="0"/>
          <w:marTop w:val="0"/>
          <w:marBottom w:val="101"/>
          <w:divBdr>
            <w:top w:val="none" w:sz="0" w:space="0" w:color="auto"/>
            <w:left w:val="none" w:sz="0" w:space="0" w:color="auto"/>
            <w:bottom w:val="none" w:sz="0" w:space="0" w:color="auto"/>
            <w:right w:val="none" w:sz="0" w:space="0" w:color="auto"/>
          </w:divBdr>
        </w:div>
        <w:div w:id="1034237285">
          <w:marLeft w:val="0"/>
          <w:marRight w:val="0"/>
          <w:marTop w:val="0"/>
          <w:marBottom w:val="101"/>
          <w:divBdr>
            <w:top w:val="none" w:sz="0" w:space="0" w:color="auto"/>
            <w:left w:val="none" w:sz="0" w:space="0" w:color="auto"/>
            <w:bottom w:val="none" w:sz="0" w:space="0" w:color="auto"/>
            <w:right w:val="none" w:sz="0" w:space="0" w:color="auto"/>
          </w:divBdr>
        </w:div>
        <w:div w:id="1794396820">
          <w:marLeft w:val="0"/>
          <w:marRight w:val="0"/>
          <w:marTop w:val="0"/>
          <w:marBottom w:val="101"/>
          <w:divBdr>
            <w:top w:val="none" w:sz="0" w:space="0" w:color="auto"/>
            <w:left w:val="none" w:sz="0" w:space="0" w:color="auto"/>
            <w:bottom w:val="none" w:sz="0" w:space="0" w:color="auto"/>
            <w:right w:val="none" w:sz="0" w:space="0" w:color="auto"/>
          </w:divBdr>
        </w:div>
        <w:div w:id="135878180">
          <w:marLeft w:val="0"/>
          <w:marRight w:val="0"/>
          <w:marTop w:val="0"/>
          <w:marBottom w:val="101"/>
          <w:divBdr>
            <w:top w:val="none" w:sz="0" w:space="0" w:color="auto"/>
            <w:left w:val="none" w:sz="0" w:space="0" w:color="auto"/>
            <w:bottom w:val="none" w:sz="0" w:space="0" w:color="auto"/>
            <w:right w:val="none" w:sz="0" w:space="0" w:color="auto"/>
          </w:divBdr>
        </w:div>
        <w:div w:id="1263604828">
          <w:marLeft w:val="0"/>
          <w:marRight w:val="0"/>
          <w:marTop w:val="0"/>
          <w:marBottom w:val="101"/>
          <w:divBdr>
            <w:top w:val="none" w:sz="0" w:space="0" w:color="auto"/>
            <w:left w:val="none" w:sz="0" w:space="0" w:color="auto"/>
            <w:bottom w:val="none" w:sz="0" w:space="0" w:color="auto"/>
            <w:right w:val="none" w:sz="0" w:space="0" w:color="auto"/>
          </w:divBdr>
        </w:div>
        <w:div w:id="597371918">
          <w:marLeft w:val="0"/>
          <w:marRight w:val="0"/>
          <w:marTop w:val="0"/>
          <w:marBottom w:val="101"/>
          <w:divBdr>
            <w:top w:val="none" w:sz="0" w:space="0" w:color="auto"/>
            <w:left w:val="none" w:sz="0" w:space="0" w:color="auto"/>
            <w:bottom w:val="none" w:sz="0" w:space="0" w:color="auto"/>
            <w:right w:val="none" w:sz="0" w:space="0" w:color="auto"/>
          </w:divBdr>
        </w:div>
        <w:div w:id="664091796">
          <w:marLeft w:val="0"/>
          <w:marRight w:val="0"/>
          <w:marTop w:val="0"/>
          <w:marBottom w:val="101"/>
          <w:divBdr>
            <w:top w:val="none" w:sz="0" w:space="0" w:color="auto"/>
            <w:left w:val="none" w:sz="0" w:space="0" w:color="auto"/>
            <w:bottom w:val="none" w:sz="0" w:space="0" w:color="auto"/>
            <w:right w:val="none" w:sz="0" w:space="0" w:color="auto"/>
          </w:divBdr>
        </w:div>
        <w:div w:id="185171797">
          <w:marLeft w:val="0"/>
          <w:marRight w:val="0"/>
          <w:marTop w:val="0"/>
          <w:marBottom w:val="101"/>
          <w:divBdr>
            <w:top w:val="none" w:sz="0" w:space="0" w:color="auto"/>
            <w:left w:val="none" w:sz="0" w:space="0" w:color="auto"/>
            <w:bottom w:val="none" w:sz="0" w:space="0" w:color="auto"/>
            <w:right w:val="none" w:sz="0" w:space="0" w:color="auto"/>
          </w:divBdr>
        </w:div>
        <w:div w:id="214005339">
          <w:marLeft w:val="0"/>
          <w:marRight w:val="0"/>
          <w:marTop w:val="0"/>
          <w:marBottom w:val="101"/>
          <w:divBdr>
            <w:top w:val="none" w:sz="0" w:space="0" w:color="auto"/>
            <w:left w:val="none" w:sz="0" w:space="0" w:color="auto"/>
            <w:bottom w:val="none" w:sz="0" w:space="0" w:color="auto"/>
            <w:right w:val="none" w:sz="0" w:space="0" w:color="auto"/>
          </w:divBdr>
        </w:div>
        <w:div w:id="653727084">
          <w:marLeft w:val="0"/>
          <w:marRight w:val="0"/>
          <w:marTop w:val="0"/>
          <w:marBottom w:val="101"/>
          <w:divBdr>
            <w:top w:val="none" w:sz="0" w:space="0" w:color="auto"/>
            <w:left w:val="none" w:sz="0" w:space="0" w:color="auto"/>
            <w:bottom w:val="none" w:sz="0" w:space="0" w:color="auto"/>
            <w:right w:val="none" w:sz="0" w:space="0" w:color="auto"/>
          </w:divBdr>
        </w:div>
        <w:div w:id="1554348839">
          <w:marLeft w:val="0"/>
          <w:marRight w:val="0"/>
          <w:marTop w:val="0"/>
          <w:marBottom w:val="101"/>
          <w:divBdr>
            <w:top w:val="none" w:sz="0" w:space="0" w:color="auto"/>
            <w:left w:val="none" w:sz="0" w:space="0" w:color="auto"/>
            <w:bottom w:val="none" w:sz="0" w:space="0" w:color="auto"/>
            <w:right w:val="none" w:sz="0" w:space="0" w:color="auto"/>
          </w:divBdr>
        </w:div>
        <w:div w:id="671614509">
          <w:marLeft w:val="0"/>
          <w:marRight w:val="0"/>
          <w:marTop w:val="0"/>
          <w:marBottom w:val="101"/>
          <w:divBdr>
            <w:top w:val="none" w:sz="0" w:space="0" w:color="auto"/>
            <w:left w:val="none" w:sz="0" w:space="0" w:color="auto"/>
            <w:bottom w:val="none" w:sz="0" w:space="0" w:color="auto"/>
            <w:right w:val="none" w:sz="0" w:space="0" w:color="auto"/>
          </w:divBdr>
        </w:div>
        <w:div w:id="148180865">
          <w:marLeft w:val="0"/>
          <w:marRight w:val="0"/>
          <w:marTop w:val="0"/>
          <w:marBottom w:val="101"/>
          <w:divBdr>
            <w:top w:val="none" w:sz="0" w:space="0" w:color="auto"/>
            <w:left w:val="none" w:sz="0" w:space="0" w:color="auto"/>
            <w:bottom w:val="none" w:sz="0" w:space="0" w:color="auto"/>
            <w:right w:val="none" w:sz="0" w:space="0" w:color="auto"/>
          </w:divBdr>
        </w:div>
        <w:div w:id="1215124528">
          <w:marLeft w:val="0"/>
          <w:marRight w:val="0"/>
          <w:marTop w:val="0"/>
          <w:marBottom w:val="101"/>
          <w:divBdr>
            <w:top w:val="none" w:sz="0" w:space="0" w:color="auto"/>
            <w:left w:val="none" w:sz="0" w:space="0" w:color="auto"/>
            <w:bottom w:val="none" w:sz="0" w:space="0" w:color="auto"/>
            <w:right w:val="none" w:sz="0" w:space="0" w:color="auto"/>
          </w:divBdr>
        </w:div>
        <w:div w:id="1532720024">
          <w:marLeft w:val="0"/>
          <w:marRight w:val="0"/>
          <w:marTop w:val="0"/>
          <w:marBottom w:val="101"/>
          <w:divBdr>
            <w:top w:val="none" w:sz="0" w:space="0" w:color="auto"/>
            <w:left w:val="none" w:sz="0" w:space="0" w:color="auto"/>
            <w:bottom w:val="none" w:sz="0" w:space="0" w:color="auto"/>
            <w:right w:val="none" w:sz="0" w:space="0" w:color="auto"/>
          </w:divBdr>
        </w:div>
        <w:div w:id="877354323">
          <w:marLeft w:val="0"/>
          <w:marRight w:val="0"/>
          <w:marTop w:val="0"/>
          <w:marBottom w:val="101"/>
          <w:divBdr>
            <w:top w:val="none" w:sz="0" w:space="0" w:color="auto"/>
            <w:left w:val="none" w:sz="0" w:space="0" w:color="auto"/>
            <w:bottom w:val="none" w:sz="0" w:space="0" w:color="auto"/>
            <w:right w:val="none" w:sz="0" w:space="0" w:color="auto"/>
          </w:divBdr>
        </w:div>
        <w:div w:id="1569145275">
          <w:marLeft w:val="0"/>
          <w:marRight w:val="0"/>
          <w:marTop w:val="0"/>
          <w:marBottom w:val="101"/>
          <w:divBdr>
            <w:top w:val="none" w:sz="0" w:space="0" w:color="auto"/>
            <w:left w:val="none" w:sz="0" w:space="0" w:color="auto"/>
            <w:bottom w:val="none" w:sz="0" w:space="0" w:color="auto"/>
            <w:right w:val="none" w:sz="0" w:space="0" w:color="auto"/>
          </w:divBdr>
        </w:div>
        <w:div w:id="865362005">
          <w:marLeft w:val="0"/>
          <w:marRight w:val="0"/>
          <w:marTop w:val="0"/>
          <w:marBottom w:val="101"/>
          <w:divBdr>
            <w:top w:val="none" w:sz="0" w:space="0" w:color="auto"/>
            <w:left w:val="none" w:sz="0" w:space="0" w:color="auto"/>
            <w:bottom w:val="none" w:sz="0" w:space="0" w:color="auto"/>
            <w:right w:val="none" w:sz="0" w:space="0" w:color="auto"/>
          </w:divBdr>
        </w:div>
        <w:div w:id="1129011517">
          <w:marLeft w:val="0"/>
          <w:marRight w:val="0"/>
          <w:marTop w:val="0"/>
          <w:marBottom w:val="101"/>
          <w:divBdr>
            <w:top w:val="none" w:sz="0" w:space="0" w:color="auto"/>
            <w:left w:val="none" w:sz="0" w:space="0" w:color="auto"/>
            <w:bottom w:val="none" w:sz="0" w:space="0" w:color="auto"/>
            <w:right w:val="none" w:sz="0" w:space="0" w:color="auto"/>
          </w:divBdr>
        </w:div>
        <w:div w:id="294339021">
          <w:marLeft w:val="0"/>
          <w:marRight w:val="0"/>
          <w:marTop w:val="0"/>
          <w:marBottom w:val="101"/>
          <w:divBdr>
            <w:top w:val="none" w:sz="0" w:space="0" w:color="auto"/>
            <w:left w:val="none" w:sz="0" w:space="0" w:color="auto"/>
            <w:bottom w:val="none" w:sz="0" w:space="0" w:color="auto"/>
            <w:right w:val="none" w:sz="0" w:space="0" w:color="auto"/>
          </w:divBdr>
        </w:div>
        <w:div w:id="1673219219">
          <w:marLeft w:val="0"/>
          <w:marRight w:val="0"/>
          <w:marTop w:val="0"/>
          <w:marBottom w:val="101"/>
          <w:divBdr>
            <w:top w:val="none" w:sz="0" w:space="0" w:color="auto"/>
            <w:left w:val="none" w:sz="0" w:space="0" w:color="auto"/>
            <w:bottom w:val="none" w:sz="0" w:space="0" w:color="auto"/>
            <w:right w:val="none" w:sz="0" w:space="0" w:color="auto"/>
          </w:divBdr>
        </w:div>
        <w:div w:id="1373654955">
          <w:marLeft w:val="0"/>
          <w:marRight w:val="0"/>
          <w:marTop w:val="0"/>
          <w:marBottom w:val="101"/>
          <w:divBdr>
            <w:top w:val="none" w:sz="0" w:space="0" w:color="auto"/>
            <w:left w:val="none" w:sz="0" w:space="0" w:color="auto"/>
            <w:bottom w:val="none" w:sz="0" w:space="0" w:color="auto"/>
            <w:right w:val="none" w:sz="0" w:space="0" w:color="auto"/>
          </w:divBdr>
        </w:div>
        <w:div w:id="1783183464">
          <w:marLeft w:val="0"/>
          <w:marRight w:val="0"/>
          <w:marTop w:val="0"/>
          <w:marBottom w:val="101"/>
          <w:divBdr>
            <w:top w:val="none" w:sz="0" w:space="0" w:color="auto"/>
            <w:left w:val="none" w:sz="0" w:space="0" w:color="auto"/>
            <w:bottom w:val="none" w:sz="0" w:space="0" w:color="auto"/>
            <w:right w:val="none" w:sz="0" w:space="0" w:color="auto"/>
          </w:divBdr>
        </w:div>
        <w:div w:id="261451130">
          <w:marLeft w:val="0"/>
          <w:marRight w:val="0"/>
          <w:marTop w:val="0"/>
          <w:marBottom w:val="101"/>
          <w:divBdr>
            <w:top w:val="none" w:sz="0" w:space="0" w:color="auto"/>
            <w:left w:val="none" w:sz="0" w:space="0" w:color="auto"/>
            <w:bottom w:val="none" w:sz="0" w:space="0" w:color="auto"/>
            <w:right w:val="none" w:sz="0" w:space="0" w:color="auto"/>
          </w:divBdr>
        </w:div>
        <w:div w:id="234971305">
          <w:marLeft w:val="0"/>
          <w:marRight w:val="0"/>
          <w:marTop w:val="0"/>
          <w:marBottom w:val="101"/>
          <w:divBdr>
            <w:top w:val="none" w:sz="0" w:space="0" w:color="auto"/>
            <w:left w:val="none" w:sz="0" w:space="0" w:color="auto"/>
            <w:bottom w:val="none" w:sz="0" w:space="0" w:color="auto"/>
            <w:right w:val="none" w:sz="0" w:space="0" w:color="auto"/>
          </w:divBdr>
        </w:div>
        <w:div w:id="1753356333">
          <w:marLeft w:val="0"/>
          <w:marRight w:val="0"/>
          <w:marTop w:val="0"/>
          <w:marBottom w:val="101"/>
          <w:divBdr>
            <w:top w:val="none" w:sz="0" w:space="0" w:color="auto"/>
            <w:left w:val="none" w:sz="0" w:space="0" w:color="auto"/>
            <w:bottom w:val="none" w:sz="0" w:space="0" w:color="auto"/>
            <w:right w:val="none" w:sz="0" w:space="0" w:color="auto"/>
          </w:divBdr>
        </w:div>
        <w:div w:id="1983848178">
          <w:marLeft w:val="0"/>
          <w:marRight w:val="0"/>
          <w:marTop w:val="0"/>
          <w:marBottom w:val="101"/>
          <w:divBdr>
            <w:top w:val="none" w:sz="0" w:space="0" w:color="auto"/>
            <w:left w:val="none" w:sz="0" w:space="0" w:color="auto"/>
            <w:bottom w:val="none" w:sz="0" w:space="0" w:color="auto"/>
            <w:right w:val="none" w:sz="0" w:space="0" w:color="auto"/>
          </w:divBdr>
        </w:div>
        <w:div w:id="832988210">
          <w:marLeft w:val="0"/>
          <w:marRight w:val="0"/>
          <w:marTop w:val="0"/>
          <w:marBottom w:val="101"/>
          <w:divBdr>
            <w:top w:val="none" w:sz="0" w:space="0" w:color="auto"/>
            <w:left w:val="none" w:sz="0" w:space="0" w:color="auto"/>
            <w:bottom w:val="none" w:sz="0" w:space="0" w:color="auto"/>
            <w:right w:val="none" w:sz="0" w:space="0" w:color="auto"/>
          </w:divBdr>
        </w:div>
        <w:div w:id="1772511923">
          <w:marLeft w:val="0"/>
          <w:marRight w:val="0"/>
          <w:marTop w:val="0"/>
          <w:marBottom w:val="101"/>
          <w:divBdr>
            <w:top w:val="none" w:sz="0" w:space="0" w:color="auto"/>
            <w:left w:val="none" w:sz="0" w:space="0" w:color="auto"/>
            <w:bottom w:val="none" w:sz="0" w:space="0" w:color="auto"/>
            <w:right w:val="none" w:sz="0" w:space="0" w:color="auto"/>
          </w:divBdr>
        </w:div>
        <w:div w:id="593516946">
          <w:marLeft w:val="0"/>
          <w:marRight w:val="0"/>
          <w:marTop w:val="0"/>
          <w:marBottom w:val="101"/>
          <w:divBdr>
            <w:top w:val="none" w:sz="0" w:space="0" w:color="auto"/>
            <w:left w:val="none" w:sz="0" w:space="0" w:color="auto"/>
            <w:bottom w:val="none" w:sz="0" w:space="0" w:color="auto"/>
            <w:right w:val="none" w:sz="0" w:space="0" w:color="auto"/>
          </w:divBdr>
        </w:div>
        <w:div w:id="1173108475">
          <w:marLeft w:val="0"/>
          <w:marRight w:val="0"/>
          <w:marTop w:val="0"/>
          <w:marBottom w:val="101"/>
          <w:divBdr>
            <w:top w:val="none" w:sz="0" w:space="0" w:color="auto"/>
            <w:left w:val="none" w:sz="0" w:space="0" w:color="auto"/>
            <w:bottom w:val="none" w:sz="0" w:space="0" w:color="auto"/>
            <w:right w:val="none" w:sz="0" w:space="0" w:color="auto"/>
          </w:divBdr>
        </w:div>
        <w:div w:id="1414624425">
          <w:marLeft w:val="0"/>
          <w:marRight w:val="0"/>
          <w:marTop w:val="0"/>
          <w:marBottom w:val="101"/>
          <w:divBdr>
            <w:top w:val="none" w:sz="0" w:space="0" w:color="auto"/>
            <w:left w:val="none" w:sz="0" w:space="0" w:color="auto"/>
            <w:bottom w:val="none" w:sz="0" w:space="0" w:color="auto"/>
            <w:right w:val="none" w:sz="0" w:space="0" w:color="auto"/>
          </w:divBdr>
        </w:div>
        <w:div w:id="514610186">
          <w:marLeft w:val="0"/>
          <w:marRight w:val="0"/>
          <w:marTop w:val="0"/>
          <w:marBottom w:val="101"/>
          <w:divBdr>
            <w:top w:val="none" w:sz="0" w:space="0" w:color="auto"/>
            <w:left w:val="none" w:sz="0" w:space="0" w:color="auto"/>
            <w:bottom w:val="none" w:sz="0" w:space="0" w:color="auto"/>
            <w:right w:val="none" w:sz="0" w:space="0" w:color="auto"/>
          </w:divBdr>
        </w:div>
        <w:div w:id="473104691">
          <w:marLeft w:val="0"/>
          <w:marRight w:val="0"/>
          <w:marTop w:val="0"/>
          <w:marBottom w:val="101"/>
          <w:divBdr>
            <w:top w:val="none" w:sz="0" w:space="0" w:color="auto"/>
            <w:left w:val="none" w:sz="0" w:space="0" w:color="auto"/>
            <w:bottom w:val="none" w:sz="0" w:space="0" w:color="auto"/>
            <w:right w:val="none" w:sz="0" w:space="0" w:color="auto"/>
          </w:divBdr>
        </w:div>
        <w:div w:id="317416113">
          <w:marLeft w:val="0"/>
          <w:marRight w:val="0"/>
          <w:marTop w:val="0"/>
          <w:marBottom w:val="101"/>
          <w:divBdr>
            <w:top w:val="none" w:sz="0" w:space="0" w:color="auto"/>
            <w:left w:val="none" w:sz="0" w:space="0" w:color="auto"/>
            <w:bottom w:val="none" w:sz="0" w:space="0" w:color="auto"/>
            <w:right w:val="none" w:sz="0" w:space="0" w:color="auto"/>
          </w:divBdr>
        </w:div>
        <w:div w:id="894198885">
          <w:marLeft w:val="0"/>
          <w:marRight w:val="0"/>
          <w:marTop w:val="0"/>
          <w:marBottom w:val="101"/>
          <w:divBdr>
            <w:top w:val="none" w:sz="0" w:space="0" w:color="auto"/>
            <w:left w:val="none" w:sz="0" w:space="0" w:color="auto"/>
            <w:bottom w:val="none" w:sz="0" w:space="0" w:color="auto"/>
            <w:right w:val="none" w:sz="0" w:space="0" w:color="auto"/>
          </w:divBdr>
        </w:div>
        <w:div w:id="580918761">
          <w:marLeft w:val="0"/>
          <w:marRight w:val="0"/>
          <w:marTop w:val="0"/>
          <w:marBottom w:val="101"/>
          <w:divBdr>
            <w:top w:val="none" w:sz="0" w:space="0" w:color="auto"/>
            <w:left w:val="none" w:sz="0" w:space="0" w:color="auto"/>
            <w:bottom w:val="none" w:sz="0" w:space="0" w:color="auto"/>
            <w:right w:val="none" w:sz="0" w:space="0" w:color="auto"/>
          </w:divBdr>
        </w:div>
        <w:div w:id="2077698457">
          <w:marLeft w:val="0"/>
          <w:marRight w:val="0"/>
          <w:marTop w:val="0"/>
          <w:marBottom w:val="101"/>
          <w:divBdr>
            <w:top w:val="none" w:sz="0" w:space="0" w:color="auto"/>
            <w:left w:val="none" w:sz="0" w:space="0" w:color="auto"/>
            <w:bottom w:val="none" w:sz="0" w:space="0" w:color="auto"/>
            <w:right w:val="none" w:sz="0" w:space="0" w:color="auto"/>
          </w:divBdr>
        </w:div>
        <w:div w:id="1657681031">
          <w:marLeft w:val="0"/>
          <w:marRight w:val="0"/>
          <w:marTop w:val="0"/>
          <w:marBottom w:val="101"/>
          <w:divBdr>
            <w:top w:val="none" w:sz="0" w:space="0" w:color="auto"/>
            <w:left w:val="none" w:sz="0" w:space="0" w:color="auto"/>
            <w:bottom w:val="none" w:sz="0" w:space="0" w:color="auto"/>
            <w:right w:val="none" w:sz="0" w:space="0" w:color="auto"/>
          </w:divBdr>
        </w:div>
        <w:div w:id="961421528">
          <w:marLeft w:val="0"/>
          <w:marRight w:val="0"/>
          <w:marTop w:val="0"/>
          <w:marBottom w:val="101"/>
          <w:divBdr>
            <w:top w:val="none" w:sz="0" w:space="0" w:color="auto"/>
            <w:left w:val="none" w:sz="0" w:space="0" w:color="auto"/>
            <w:bottom w:val="none" w:sz="0" w:space="0" w:color="auto"/>
            <w:right w:val="none" w:sz="0" w:space="0" w:color="auto"/>
          </w:divBdr>
        </w:div>
        <w:div w:id="591862873">
          <w:marLeft w:val="0"/>
          <w:marRight w:val="0"/>
          <w:marTop w:val="0"/>
          <w:marBottom w:val="101"/>
          <w:divBdr>
            <w:top w:val="none" w:sz="0" w:space="0" w:color="auto"/>
            <w:left w:val="none" w:sz="0" w:space="0" w:color="auto"/>
            <w:bottom w:val="none" w:sz="0" w:space="0" w:color="auto"/>
            <w:right w:val="none" w:sz="0" w:space="0" w:color="auto"/>
          </w:divBdr>
        </w:div>
        <w:div w:id="231820888">
          <w:marLeft w:val="0"/>
          <w:marRight w:val="0"/>
          <w:marTop w:val="0"/>
          <w:marBottom w:val="101"/>
          <w:divBdr>
            <w:top w:val="none" w:sz="0" w:space="0" w:color="auto"/>
            <w:left w:val="none" w:sz="0" w:space="0" w:color="auto"/>
            <w:bottom w:val="none" w:sz="0" w:space="0" w:color="auto"/>
            <w:right w:val="none" w:sz="0" w:space="0" w:color="auto"/>
          </w:divBdr>
        </w:div>
        <w:div w:id="481896050">
          <w:marLeft w:val="0"/>
          <w:marRight w:val="0"/>
          <w:marTop w:val="0"/>
          <w:marBottom w:val="101"/>
          <w:divBdr>
            <w:top w:val="none" w:sz="0" w:space="0" w:color="auto"/>
            <w:left w:val="none" w:sz="0" w:space="0" w:color="auto"/>
            <w:bottom w:val="none" w:sz="0" w:space="0" w:color="auto"/>
            <w:right w:val="none" w:sz="0" w:space="0" w:color="auto"/>
          </w:divBdr>
        </w:div>
        <w:div w:id="128474226">
          <w:marLeft w:val="0"/>
          <w:marRight w:val="0"/>
          <w:marTop w:val="0"/>
          <w:marBottom w:val="101"/>
          <w:divBdr>
            <w:top w:val="none" w:sz="0" w:space="0" w:color="auto"/>
            <w:left w:val="none" w:sz="0" w:space="0" w:color="auto"/>
            <w:bottom w:val="none" w:sz="0" w:space="0" w:color="auto"/>
            <w:right w:val="none" w:sz="0" w:space="0" w:color="auto"/>
          </w:divBdr>
        </w:div>
        <w:div w:id="750811973">
          <w:marLeft w:val="0"/>
          <w:marRight w:val="0"/>
          <w:marTop w:val="0"/>
          <w:marBottom w:val="101"/>
          <w:divBdr>
            <w:top w:val="none" w:sz="0" w:space="0" w:color="auto"/>
            <w:left w:val="none" w:sz="0" w:space="0" w:color="auto"/>
            <w:bottom w:val="none" w:sz="0" w:space="0" w:color="auto"/>
            <w:right w:val="none" w:sz="0" w:space="0" w:color="auto"/>
          </w:divBdr>
        </w:div>
        <w:div w:id="1081683814">
          <w:marLeft w:val="0"/>
          <w:marRight w:val="0"/>
          <w:marTop w:val="0"/>
          <w:marBottom w:val="101"/>
          <w:divBdr>
            <w:top w:val="none" w:sz="0" w:space="0" w:color="auto"/>
            <w:left w:val="none" w:sz="0" w:space="0" w:color="auto"/>
            <w:bottom w:val="none" w:sz="0" w:space="0" w:color="auto"/>
            <w:right w:val="none" w:sz="0" w:space="0" w:color="auto"/>
          </w:divBdr>
        </w:div>
        <w:div w:id="1857690814">
          <w:marLeft w:val="0"/>
          <w:marRight w:val="0"/>
          <w:marTop w:val="0"/>
          <w:marBottom w:val="101"/>
          <w:divBdr>
            <w:top w:val="none" w:sz="0" w:space="0" w:color="auto"/>
            <w:left w:val="none" w:sz="0" w:space="0" w:color="auto"/>
            <w:bottom w:val="none" w:sz="0" w:space="0" w:color="auto"/>
            <w:right w:val="none" w:sz="0" w:space="0" w:color="auto"/>
          </w:divBdr>
        </w:div>
        <w:div w:id="1083181860">
          <w:marLeft w:val="0"/>
          <w:marRight w:val="0"/>
          <w:marTop w:val="0"/>
          <w:marBottom w:val="101"/>
          <w:divBdr>
            <w:top w:val="none" w:sz="0" w:space="0" w:color="auto"/>
            <w:left w:val="none" w:sz="0" w:space="0" w:color="auto"/>
            <w:bottom w:val="none" w:sz="0" w:space="0" w:color="auto"/>
            <w:right w:val="none" w:sz="0" w:space="0" w:color="auto"/>
          </w:divBdr>
        </w:div>
        <w:div w:id="1723365046">
          <w:marLeft w:val="0"/>
          <w:marRight w:val="0"/>
          <w:marTop w:val="0"/>
          <w:marBottom w:val="101"/>
          <w:divBdr>
            <w:top w:val="none" w:sz="0" w:space="0" w:color="auto"/>
            <w:left w:val="none" w:sz="0" w:space="0" w:color="auto"/>
            <w:bottom w:val="none" w:sz="0" w:space="0" w:color="auto"/>
            <w:right w:val="none" w:sz="0" w:space="0" w:color="auto"/>
          </w:divBdr>
        </w:div>
        <w:div w:id="1195772981">
          <w:marLeft w:val="0"/>
          <w:marRight w:val="0"/>
          <w:marTop w:val="0"/>
          <w:marBottom w:val="101"/>
          <w:divBdr>
            <w:top w:val="none" w:sz="0" w:space="0" w:color="auto"/>
            <w:left w:val="none" w:sz="0" w:space="0" w:color="auto"/>
            <w:bottom w:val="none" w:sz="0" w:space="0" w:color="auto"/>
            <w:right w:val="none" w:sz="0" w:space="0" w:color="auto"/>
          </w:divBdr>
        </w:div>
        <w:div w:id="1486430450">
          <w:marLeft w:val="0"/>
          <w:marRight w:val="0"/>
          <w:marTop w:val="0"/>
          <w:marBottom w:val="101"/>
          <w:divBdr>
            <w:top w:val="none" w:sz="0" w:space="0" w:color="auto"/>
            <w:left w:val="none" w:sz="0" w:space="0" w:color="auto"/>
            <w:bottom w:val="none" w:sz="0" w:space="0" w:color="auto"/>
            <w:right w:val="none" w:sz="0" w:space="0" w:color="auto"/>
          </w:divBdr>
        </w:div>
        <w:div w:id="1976444100">
          <w:marLeft w:val="0"/>
          <w:marRight w:val="0"/>
          <w:marTop w:val="0"/>
          <w:marBottom w:val="101"/>
          <w:divBdr>
            <w:top w:val="none" w:sz="0" w:space="0" w:color="auto"/>
            <w:left w:val="none" w:sz="0" w:space="0" w:color="auto"/>
            <w:bottom w:val="none" w:sz="0" w:space="0" w:color="auto"/>
            <w:right w:val="none" w:sz="0" w:space="0" w:color="auto"/>
          </w:divBdr>
        </w:div>
        <w:div w:id="1944266226">
          <w:marLeft w:val="0"/>
          <w:marRight w:val="0"/>
          <w:marTop w:val="0"/>
          <w:marBottom w:val="101"/>
          <w:divBdr>
            <w:top w:val="none" w:sz="0" w:space="0" w:color="auto"/>
            <w:left w:val="none" w:sz="0" w:space="0" w:color="auto"/>
            <w:bottom w:val="none" w:sz="0" w:space="0" w:color="auto"/>
            <w:right w:val="none" w:sz="0" w:space="0" w:color="auto"/>
          </w:divBdr>
        </w:div>
        <w:div w:id="1327054738">
          <w:marLeft w:val="0"/>
          <w:marRight w:val="0"/>
          <w:marTop w:val="0"/>
          <w:marBottom w:val="101"/>
          <w:divBdr>
            <w:top w:val="none" w:sz="0" w:space="0" w:color="auto"/>
            <w:left w:val="none" w:sz="0" w:space="0" w:color="auto"/>
            <w:bottom w:val="none" w:sz="0" w:space="0" w:color="auto"/>
            <w:right w:val="none" w:sz="0" w:space="0" w:color="auto"/>
          </w:divBdr>
        </w:div>
        <w:div w:id="1604655032">
          <w:marLeft w:val="0"/>
          <w:marRight w:val="0"/>
          <w:marTop w:val="0"/>
          <w:marBottom w:val="101"/>
          <w:divBdr>
            <w:top w:val="none" w:sz="0" w:space="0" w:color="auto"/>
            <w:left w:val="none" w:sz="0" w:space="0" w:color="auto"/>
            <w:bottom w:val="none" w:sz="0" w:space="0" w:color="auto"/>
            <w:right w:val="none" w:sz="0" w:space="0" w:color="auto"/>
          </w:divBdr>
        </w:div>
        <w:div w:id="87702138">
          <w:marLeft w:val="0"/>
          <w:marRight w:val="0"/>
          <w:marTop w:val="0"/>
          <w:marBottom w:val="101"/>
          <w:divBdr>
            <w:top w:val="none" w:sz="0" w:space="0" w:color="auto"/>
            <w:left w:val="none" w:sz="0" w:space="0" w:color="auto"/>
            <w:bottom w:val="none" w:sz="0" w:space="0" w:color="auto"/>
            <w:right w:val="none" w:sz="0" w:space="0" w:color="auto"/>
          </w:divBdr>
        </w:div>
        <w:div w:id="1970238289">
          <w:marLeft w:val="0"/>
          <w:marRight w:val="0"/>
          <w:marTop w:val="0"/>
          <w:marBottom w:val="101"/>
          <w:divBdr>
            <w:top w:val="none" w:sz="0" w:space="0" w:color="auto"/>
            <w:left w:val="none" w:sz="0" w:space="0" w:color="auto"/>
            <w:bottom w:val="none" w:sz="0" w:space="0" w:color="auto"/>
            <w:right w:val="none" w:sz="0" w:space="0" w:color="auto"/>
          </w:divBdr>
        </w:div>
        <w:div w:id="326790799">
          <w:marLeft w:val="0"/>
          <w:marRight w:val="0"/>
          <w:marTop w:val="0"/>
          <w:marBottom w:val="101"/>
          <w:divBdr>
            <w:top w:val="none" w:sz="0" w:space="0" w:color="auto"/>
            <w:left w:val="none" w:sz="0" w:space="0" w:color="auto"/>
            <w:bottom w:val="none" w:sz="0" w:space="0" w:color="auto"/>
            <w:right w:val="none" w:sz="0" w:space="0" w:color="auto"/>
          </w:divBdr>
        </w:div>
        <w:div w:id="316426014">
          <w:marLeft w:val="0"/>
          <w:marRight w:val="0"/>
          <w:marTop w:val="0"/>
          <w:marBottom w:val="101"/>
          <w:divBdr>
            <w:top w:val="none" w:sz="0" w:space="0" w:color="auto"/>
            <w:left w:val="none" w:sz="0" w:space="0" w:color="auto"/>
            <w:bottom w:val="none" w:sz="0" w:space="0" w:color="auto"/>
            <w:right w:val="none" w:sz="0" w:space="0" w:color="auto"/>
          </w:divBdr>
        </w:div>
        <w:div w:id="1939486420">
          <w:marLeft w:val="0"/>
          <w:marRight w:val="0"/>
          <w:marTop w:val="0"/>
          <w:marBottom w:val="101"/>
          <w:divBdr>
            <w:top w:val="none" w:sz="0" w:space="0" w:color="auto"/>
            <w:left w:val="none" w:sz="0" w:space="0" w:color="auto"/>
            <w:bottom w:val="none" w:sz="0" w:space="0" w:color="auto"/>
            <w:right w:val="none" w:sz="0" w:space="0" w:color="auto"/>
          </w:divBdr>
        </w:div>
        <w:div w:id="1865705086">
          <w:marLeft w:val="0"/>
          <w:marRight w:val="0"/>
          <w:marTop w:val="0"/>
          <w:marBottom w:val="101"/>
          <w:divBdr>
            <w:top w:val="none" w:sz="0" w:space="0" w:color="auto"/>
            <w:left w:val="none" w:sz="0" w:space="0" w:color="auto"/>
            <w:bottom w:val="none" w:sz="0" w:space="0" w:color="auto"/>
            <w:right w:val="none" w:sz="0" w:space="0" w:color="auto"/>
          </w:divBdr>
        </w:div>
        <w:div w:id="648558789">
          <w:marLeft w:val="0"/>
          <w:marRight w:val="0"/>
          <w:marTop w:val="0"/>
          <w:marBottom w:val="101"/>
          <w:divBdr>
            <w:top w:val="none" w:sz="0" w:space="0" w:color="auto"/>
            <w:left w:val="none" w:sz="0" w:space="0" w:color="auto"/>
            <w:bottom w:val="none" w:sz="0" w:space="0" w:color="auto"/>
            <w:right w:val="none" w:sz="0" w:space="0" w:color="auto"/>
          </w:divBdr>
        </w:div>
        <w:div w:id="1917782308">
          <w:marLeft w:val="0"/>
          <w:marRight w:val="0"/>
          <w:marTop w:val="0"/>
          <w:marBottom w:val="101"/>
          <w:divBdr>
            <w:top w:val="none" w:sz="0" w:space="0" w:color="auto"/>
            <w:left w:val="none" w:sz="0" w:space="0" w:color="auto"/>
            <w:bottom w:val="none" w:sz="0" w:space="0" w:color="auto"/>
            <w:right w:val="none" w:sz="0" w:space="0" w:color="auto"/>
          </w:divBdr>
        </w:div>
        <w:div w:id="711343636">
          <w:marLeft w:val="0"/>
          <w:marRight w:val="0"/>
          <w:marTop w:val="0"/>
          <w:marBottom w:val="101"/>
          <w:divBdr>
            <w:top w:val="none" w:sz="0" w:space="0" w:color="auto"/>
            <w:left w:val="none" w:sz="0" w:space="0" w:color="auto"/>
            <w:bottom w:val="none" w:sz="0" w:space="0" w:color="auto"/>
            <w:right w:val="none" w:sz="0" w:space="0" w:color="auto"/>
          </w:divBdr>
        </w:div>
        <w:div w:id="233471314">
          <w:marLeft w:val="0"/>
          <w:marRight w:val="0"/>
          <w:marTop w:val="0"/>
          <w:marBottom w:val="101"/>
          <w:divBdr>
            <w:top w:val="none" w:sz="0" w:space="0" w:color="auto"/>
            <w:left w:val="none" w:sz="0" w:space="0" w:color="auto"/>
            <w:bottom w:val="none" w:sz="0" w:space="0" w:color="auto"/>
            <w:right w:val="none" w:sz="0" w:space="0" w:color="auto"/>
          </w:divBdr>
        </w:div>
        <w:div w:id="1585990626">
          <w:marLeft w:val="0"/>
          <w:marRight w:val="0"/>
          <w:marTop w:val="0"/>
          <w:marBottom w:val="101"/>
          <w:divBdr>
            <w:top w:val="none" w:sz="0" w:space="0" w:color="auto"/>
            <w:left w:val="none" w:sz="0" w:space="0" w:color="auto"/>
            <w:bottom w:val="none" w:sz="0" w:space="0" w:color="auto"/>
            <w:right w:val="none" w:sz="0" w:space="0" w:color="auto"/>
          </w:divBdr>
        </w:div>
        <w:div w:id="987980735">
          <w:marLeft w:val="0"/>
          <w:marRight w:val="0"/>
          <w:marTop w:val="0"/>
          <w:marBottom w:val="101"/>
          <w:divBdr>
            <w:top w:val="none" w:sz="0" w:space="0" w:color="auto"/>
            <w:left w:val="none" w:sz="0" w:space="0" w:color="auto"/>
            <w:bottom w:val="none" w:sz="0" w:space="0" w:color="auto"/>
            <w:right w:val="none" w:sz="0" w:space="0" w:color="auto"/>
          </w:divBdr>
        </w:div>
        <w:div w:id="688607949">
          <w:marLeft w:val="0"/>
          <w:marRight w:val="0"/>
          <w:marTop w:val="0"/>
          <w:marBottom w:val="101"/>
          <w:divBdr>
            <w:top w:val="none" w:sz="0" w:space="0" w:color="auto"/>
            <w:left w:val="none" w:sz="0" w:space="0" w:color="auto"/>
            <w:bottom w:val="none" w:sz="0" w:space="0" w:color="auto"/>
            <w:right w:val="none" w:sz="0" w:space="0" w:color="auto"/>
          </w:divBdr>
        </w:div>
        <w:div w:id="584269738">
          <w:marLeft w:val="0"/>
          <w:marRight w:val="0"/>
          <w:marTop w:val="0"/>
          <w:marBottom w:val="101"/>
          <w:divBdr>
            <w:top w:val="none" w:sz="0" w:space="0" w:color="auto"/>
            <w:left w:val="none" w:sz="0" w:space="0" w:color="auto"/>
            <w:bottom w:val="none" w:sz="0" w:space="0" w:color="auto"/>
            <w:right w:val="none" w:sz="0" w:space="0" w:color="auto"/>
          </w:divBdr>
        </w:div>
        <w:div w:id="1742558074">
          <w:marLeft w:val="0"/>
          <w:marRight w:val="0"/>
          <w:marTop w:val="0"/>
          <w:marBottom w:val="101"/>
          <w:divBdr>
            <w:top w:val="none" w:sz="0" w:space="0" w:color="auto"/>
            <w:left w:val="none" w:sz="0" w:space="0" w:color="auto"/>
            <w:bottom w:val="none" w:sz="0" w:space="0" w:color="auto"/>
            <w:right w:val="none" w:sz="0" w:space="0" w:color="auto"/>
          </w:divBdr>
        </w:div>
        <w:div w:id="96680040">
          <w:marLeft w:val="0"/>
          <w:marRight w:val="0"/>
          <w:marTop w:val="0"/>
          <w:marBottom w:val="101"/>
          <w:divBdr>
            <w:top w:val="none" w:sz="0" w:space="0" w:color="auto"/>
            <w:left w:val="none" w:sz="0" w:space="0" w:color="auto"/>
            <w:bottom w:val="none" w:sz="0" w:space="0" w:color="auto"/>
            <w:right w:val="none" w:sz="0" w:space="0" w:color="auto"/>
          </w:divBdr>
        </w:div>
        <w:div w:id="170293175">
          <w:marLeft w:val="0"/>
          <w:marRight w:val="0"/>
          <w:marTop w:val="0"/>
          <w:marBottom w:val="101"/>
          <w:divBdr>
            <w:top w:val="none" w:sz="0" w:space="0" w:color="auto"/>
            <w:left w:val="none" w:sz="0" w:space="0" w:color="auto"/>
            <w:bottom w:val="none" w:sz="0" w:space="0" w:color="auto"/>
            <w:right w:val="none" w:sz="0" w:space="0" w:color="auto"/>
          </w:divBdr>
        </w:div>
        <w:div w:id="1713916960">
          <w:marLeft w:val="0"/>
          <w:marRight w:val="0"/>
          <w:marTop w:val="0"/>
          <w:marBottom w:val="101"/>
          <w:divBdr>
            <w:top w:val="none" w:sz="0" w:space="0" w:color="auto"/>
            <w:left w:val="none" w:sz="0" w:space="0" w:color="auto"/>
            <w:bottom w:val="none" w:sz="0" w:space="0" w:color="auto"/>
            <w:right w:val="none" w:sz="0" w:space="0" w:color="auto"/>
          </w:divBdr>
        </w:div>
        <w:div w:id="55864060">
          <w:marLeft w:val="0"/>
          <w:marRight w:val="0"/>
          <w:marTop w:val="0"/>
          <w:marBottom w:val="101"/>
          <w:divBdr>
            <w:top w:val="none" w:sz="0" w:space="0" w:color="auto"/>
            <w:left w:val="none" w:sz="0" w:space="0" w:color="auto"/>
            <w:bottom w:val="none" w:sz="0" w:space="0" w:color="auto"/>
            <w:right w:val="none" w:sz="0" w:space="0" w:color="auto"/>
          </w:divBdr>
        </w:div>
        <w:div w:id="1908959098">
          <w:marLeft w:val="0"/>
          <w:marRight w:val="0"/>
          <w:marTop w:val="0"/>
          <w:marBottom w:val="101"/>
          <w:divBdr>
            <w:top w:val="none" w:sz="0" w:space="0" w:color="auto"/>
            <w:left w:val="none" w:sz="0" w:space="0" w:color="auto"/>
            <w:bottom w:val="none" w:sz="0" w:space="0" w:color="auto"/>
            <w:right w:val="none" w:sz="0" w:space="0" w:color="auto"/>
          </w:divBdr>
        </w:div>
        <w:div w:id="1469667089">
          <w:marLeft w:val="0"/>
          <w:marRight w:val="0"/>
          <w:marTop w:val="0"/>
          <w:marBottom w:val="101"/>
          <w:divBdr>
            <w:top w:val="none" w:sz="0" w:space="0" w:color="auto"/>
            <w:left w:val="none" w:sz="0" w:space="0" w:color="auto"/>
            <w:bottom w:val="none" w:sz="0" w:space="0" w:color="auto"/>
            <w:right w:val="none" w:sz="0" w:space="0" w:color="auto"/>
          </w:divBdr>
        </w:div>
        <w:div w:id="1109734917">
          <w:marLeft w:val="0"/>
          <w:marRight w:val="0"/>
          <w:marTop w:val="0"/>
          <w:marBottom w:val="101"/>
          <w:divBdr>
            <w:top w:val="none" w:sz="0" w:space="0" w:color="auto"/>
            <w:left w:val="none" w:sz="0" w:space="0" w:color="auto"/>
            <w:bottom w:val="none" w:sz="0" w:space="0" w:color="auto"/>
            <w:right w:val="none" w:sz="0" w:space="0" w:color="auto"/>
          </w:divBdr>
        </w:div>
        <w:div w:id="2118016229">
          <w:marLeft w:val="0"/>
          <w:marRight w:val="0"/>
          <w:marTop w:val="0"/>
          <w:marBottom w:val="101"/>
          <w:divBdr>
            <w:top w:val="none" w:sz="0" w:space="0" w:color="auto"/>
            <w:left w:val="none" w:sz="0" w:space="0" w:color="auto"/>
            <w:bottom w:val="none" w:sz="0" w:space="0" w:color="auto"/>
            <w:right w:val="none" w:sz="0" w:space="0" w:color="auto"/>
          </w:divBdr>
        </w:div>
        <w:div w:id="1753502923">
          <w:marLeft w:val="0"/>
          <w:marRight w:val="0"/>
          <w:marTop w:val="0"/>
          <w:marBottom w:val="101"/>
          <w:divBdr>
            <w:top w:val="none" w:sz="0" w:space="0" w:color="auto"/>
            <w:left w:val="none" w:sz="0" w:space="0" w:color="auto"/>
            <w:bottom w:val="none" w:sz="0" w:space="0" w:color="auto"/>
            <w:right w:val="none" w:sz="0" w:space="0" w:color="auto"/>
          </w:divBdr>
        </w:div>
        <w:div w:id="11419969">
          <w:marLeft w:val="0"/>
          <w:marRight w:val="0"/>
          <w:marTop w:val="0"/>
          <w:marBottom w:val="101"/>
          <w:divBdr>
            <w:top w:val="none" w:sz="0" w:space="0" w:color="auto"/>
            <w:left w:val="none" w:sz="0" w:space="0" w:color="auto"/>
            <w:bottom w:val="none" w:sz="0" w:space="0" w:color="auto"/>
            <w:right w:val="none" w:sz="0" w:space="0" w:color="auto"/>
          </w:divBdr>
        </w:div>
        <w:div w:id="43019751">
          <w:marLeft w:val="0"/>
          <w:marRight w:val="0"/>
          <w:marTop w:val="0"/>
          <w:marBottom w:val="101"/>
          <w:divBdr>
            <w:top w:val="none" w:sz="0" w:space="0" w:color="auto"/>
            <w:left w:val="none" w:sz="0" w:space="0" w:color="auto"/>
            <w:bottom w:val="none" w:sz="0" w:space="0" w:color="auto"/>
            <w:right w:val="none" w:sz="0" w:space="0" w:color="auto"/>
          </w:divBdr>
        </w:div>
        <w:div w:id="1514760447">
          <w:marLeft w:val="0"/>
          <w:marRight w:val="0"/>
          <w:marTop w:val="0"/>
          <w:marBottom w:val="101"/>
          <w:divBdr>
            <w:top w:val="none" w:sz="0" w:space="0" w:color="auto"/>
            <w:left w:val="none" w:sz="0" w:space="0" w:color="auto"/>
            <w:bottom w:val="none" w:sz="0" w:space="0" w:color="auto"/>
            <w:right w:val="none" w:sz="0" w:space="0" w:color="auto"/>
          </w:divBdr>
        </w:div>
        <w:div w:id="579102276">
          <w:marLeft w:val="0"/>
          <w:marRight w:val="0"/>
          <w:marTop w:val="0"/>
          <w:marBottom w:val="101"/>
          <w:divBdr>
            <w:top w:val="none" w:sz="0" w:space="0" w:color="auto"/>
            <w:left w:val="none" w:sz="0" w:space="0" w:color="auto"/>
            <w:bottom w:val="none" w:sz="0" w:space="0" w:color="auto"/>
            <w:right w:val="none" w:sz="0" w:space="0" w:color="auto"/>
          </w:divBdr>
        </w:div>
        <w:div w:id="1751586351">
          <w:marLeft w:val="0"/>
          <w:marRight w:val="0"/>
          <w:marTop w:val="0"/>
          <w:marBottom w:val="101"/>
          <w:divBdr>
            <w:top w:val="none" w:sz="0" w:space="0" w:color="auto"/>
            <w:left w:val="none" w:sz="0" w:space="0" w:color="auto"/>
            <w:bottom w:val="none" w:sz="0" w:space="0" w:color="auto"/>
            <w:right w:val="none" w:sz="0" w:space="0" w:color="auto"/>
          </w:divBdr>
        </w:div>
        <w:div w:id="97020036">
          <w:marLeft w:val="0"/>
          <w:marRight w:val="0"/>
          <w:marTop w:val="0"/>
          <w:marBottom w:val="101"/>
          <w:divBdr>
            <w:top w:val="none" w:sz="0" w:space="0" w:color="auto"/>
            <w:left w:val="none" w:sz="0" w:space="0" w:color="auto"/>
            <w:bottom w:val="none" w:sz="0" w:space="0" w:color="auto"/>
            <w:right w:val="none" w:sz="0" w:space="0" w:color="auto"/>
          </w:divBdr>
        </w:div>
        <w:div w:id="623735268">
          <w:marLeft w:val="0"/>
          <w:marRight w:val="0"/>
          <w:marTop w:val="0"/>
          <w:marBottom w:val="101"/>
          <w:divBdr>
            <w:top w:val="none" w:sz="0" w:space="0" w:color="auto"/>
            <w:left w:val="none" w:sz="0" w:space="0" w:color="auto"/>
            <w:bottom w:val="none" w:sz="0" w:space="0" w:color="auto"/>
            <w:right w:val="none" w:sz="0" w:space="0" w:color="auto"/>
          </w:divBdr>
        </w:div>
        <w:div w:id="1806196260">
          <w:marLeft w:val="0"/>
          <w:marRight w:val="0"/>
          <w:marTop w:val="0"/>
          <w:marBottom w:val="101"/>
          <w:divBdr>
            <w:top w:val="none" w:sz="0" w:space="0" w:color="auto"/>
            <w:left w:val="none" w:sz="0" w:space="0" w:color="auto"/>
            <w:bottom w:val="none" w:sz="0" w:space="0" w:color="auto"/>
            <w:right w:val="none" w:sz="0" w:space="0" w:color="auto"/>
          </w:divBdr>
        </w:div>
        <w:div w:id="975841913">
          <w:marLeft w:val="0"/>
          <w:marRight w:val="0"/>
          <w:marTop w:val="0"/>
          <w:marBottom w:val="101"/>
          <w:divBdr>
            <w:top w:val="none" w:sz="0" w:space="0" w:color="auto"/>
            <w:left w:val="none" w:sz="0" w:space="0" w:color="auto"/>
            <w:bottom w:val="none" w:sz="0" w:space="0" w:color="auto"/>
            <w:right w:val="none" w:sz="0" w:space="0" w:color="auto"/>
          </w:divBdr>
        </w:div>
        <w:div w:id="1954437519">
          <w:marLeft w:val="0"/>
          <w:marRight w:val="0"/>
          <w:marTop w:val="0"/>
          <w:marBottom w:val="101"/>
          <w:divBdr>
            <w:top w:val="none" w:sz="0" w:space="0" w:color="auto"/>
            <w:left w:val="none" w:sz="0" w:space="0" w:color="auto"/>
            <w:bottom w:val="none" w:sz="0" w:space="0" w:color="auto"/>
            <w:right w:val="none" w:sz="0" w:space="0" w:color="auto"/>
          </w:divBdr>
        </w:div>
        <w:div w:id="1699117958">
          <w:marLeft w:val="0"/>
          <w:marRight w:val="0"/>
          <w:marTop w:val="0"/>
          <w:marBottom w:val="101"/>
          <w:divBdr>
            <w:top w:val="none" w:sz="0" w:space="0" w:color="auto"/>
            <w:left w:val="none" w:sz="0" w:space="0" w:color="auto"/>
            <w:bottom w:val="none" w:sz="0" w:space="0" w:color="auto"/>
            <w:right w:val="none" w:sz="0" w:space="0" w:color="auto"/>
          </w:divBdr>
        </w:div>
        <w:div w:id="1626690822">
          <w:marLeft w:val="0"/>
          <w:marRight w:val="0"/>
          <w:marTop w:val="0"/>
          <w:marBottom w:val="101"/>
          <w:divBdr>
            <w:top w:val="none" w:sz="0" w:space="0" w:color="auto"/>
            <w:left w:val="none" w:sz="0" w:space="0" w:color="auto"/>
            <w:bottom w:val="none" w:sz="0" w:space="0" w:color="auto"/>
            <w:right w:val="none" w:sz="0" w:space="0" w:color="auto"/>
          </w:divBdr>
        </w:div>
        <w:div w:id="1952084706">
          <w:marLeft w:val="0"/>
          <w:marRight w:val="0"/>
          <w:marTop w:val="0"/>
          <w:marBottom w:val="101"/>
          <w:divBdr>
            <w:top w:val="none" w:sz="0" w:space="0" w:color="auto"/>
            <w:left w:val="none" w:sz="0" w:space="0" w:color="auto"/>
            <w:bottom w:val="none" w:sz="0" w:space="0" w:color="auto"/>
            <w:right w:val="none" w:sz="0" w:space="0" w:color="auto"/>
          </w:divBdr>
        </w:div>
        <w:div w:id="2059163598">
          <w:marLeft w:val="0"/>
          <w:marRight w:val="0"/>
          <w:marTop w:val="0"/>
          <w:marBottom w:val="101"/>
          <w:divBdr>
            <w:top w:val="none" w:sz="0" w:space="0" w:color="auto"/>
            <w:left w:val="none" w:sz="0" w:space="0" w:color="auto"/>
            <w:bottom w:val="none" w:sz="0" w:space="0" w:color="auto"/>
            <w:right w:val="none" w:sz="0" w:space="0" w:color="auto"/>
          </w:divBdr>
        </w:div>
        <w:div w:id="330790715">
          <w:marLeft w:val="0"/>
          <w:marRight w:val="0"/>
          <w:marTop w:val="0"/>
          <w:marBottom w:val="101"/>
          <w:divBdr>
            <w:top w:val="none" w:sz="0" w:space="0" w:color="auto"/>
            <w:left w:val="none" w:sz="0" w:space="0" w:color="auto"/>
            <w:bottom w:val="none" w:sz="0" w:space="0" w:color="auto"/>
            <w:right w:val="none" w:sz="0" w:space="0" w:color="auto"/>
          </w:divBdr>
        </w:div>
        <w:div w:id="776019573">
          <w:marLeft w:val="0"/>
          <w:marRight w:val="0"/>
          <w:marTop w:val="0"/>
          <w:marBottom w:val="101"/>
          <w:divBdr>
            <w:top w:val="none" w:sz="0" w:space="0" w:color="auto"/>
            <w:left w:val="none" w:sz="0" w:space="0" w:color="auto"/>
            <w:bottom w:val="none" w:sz="0" w:space="0" w:color="auto"/>
            <w:right w:val="none" w:sz="0" w:space="0" w:color="auto"/>
          </w:divBdr>
        </w:div>
        <w:div w:id="2070611144">
          <w:marLeft w:val="0"/>
          <w:marRight w:val="0"/>
          <w:marTop w:val="0"/>
          <w:marBottom w:val="101"/>
          <w:divBdr>
            <w:top w:val="none" w:sz="0" w:space="0" w:color="auto"/>
            <w:left w:val="none" w:sz="0" w:space="0" w:color="auto"/>
            <w:bottom w:val="none" w:sz="0" w:space="0" w:color="auto"/>
            <w:right w:val="none" w:sz="0" w:space="0" w:color="auto"/>
          </w:divBdr>
        </w:div>
        <w:div w:id="2033264538">
          <w:marLeft w:val="0"/>
          <w:marRight w:val="0"/>
          <w:marTop w:val="0"/>
          <w:marBottom w:val="101"/>
          <w:divBdr>
            <w:top w:val="none" w:sz="0" w:space="0" w:color="auto"/>
            <w:left w:val="none" w:sz="0" w:space="0" w:color="auto"/>
            <w:bottom w:val="none" w:sz="0" w:space="0" w:color="auto"/>
            <w:right w:val="none" w:sz="0" w:space="0" w:color="auto"/>
          </w:divBdr>
        </w:div>
        <w:div w:id="1537697587">
          <w:marLeft w:val="0"/>
          <w:marRight w:val="0"/>
          <w:marTop w:val="0"/>
          <w:marBottom w:val="101"/>
          <w:divBdr>
            <w:top w:val="none" w:sz="0" w:space="0" w:color="auto"/>
            <w:left w:val="none" w:sz="0" w:space="0" w:color="auto"/>
            <w:bottom w:val="none" w:sz="0" w:space="0" w:color="auto"/>
            <w:right w:val="none" w:sz="0" w:space="0" w:color="auto"/>
          </w:divBdr>
        </w:div>
        <w:div w:id="932937267">
          <w:marLeft w:val="0"/>
          <w:marRight w:val="0"/>
          <w:marTop w:val="0"/>
          <w:marBottom w:val="101"/>
          <w:divBdr>
            <w:top w:val="none" w:sz="0" w:space="0" w:color="auto"/>
            <w:left w:val="none" w:sz="0" w:space="0" w:color="auto"/>
            <w:bottom w:val="none" w:sz="0" w:space="0" w:color="auto"/>
            <w:right w:val="none" w:sz="0" w:space="0" w:color="auto"/>
          </w:divBdr>
        </w:div>
        <w:div w:id="161892847">
          <w:marLeft w:val="0"/>
          <w:marRight w:val="0"/>
          <w:marTop w:val="0"/>
          <w:marBottom w:val="101"/>
          <w:divBdr>
            <w:top w:val="none" w:sz="0" w:space="0" w:color="auto"/>
            <w:left w:val="none" w:sz="0" w:space="0" w:color="auto"/>
            <w:bottom w:val="none" w:sz="0" w:space="0" w:color="auto"/>
            <w:right w:val="none" w:sz="0" w:space="0" w:color="auto"/>
          </w:divBdr>
        </w:div>
        <w:div w:id="2019230125">
          <w:marLeft w:val="0"/>
          <w:marRight w:val="0"/>
          <w:marTop w:val="0"/>
          <w:marBottom w:val="101"/>
          <w:divBdr>
            <w:top w:val="none" w:sz="0" w:space="0" w:color="auto"/>
            <w:left w:val="none" w:sz="0" w:space="0" w:color="auto"/>
            <w:bottom w:val="none" w:sz="0" w:space="0" w:color="auto"/>
            <w:right w:val="none" w:sz="0" w:space="0" w:color="auto"/>
          </w:divBdr>
        </w:div>
        <w:div w:id="1690642468">
          <w:marLeft w:val="0"/>
          <w:marRight w:val="0"/>
          <w:marTop w:val="0"/>
          <w:marBottom w:val="101"/>
          <w:divBdr>
            <w:top w:val="none" w:sz="0" w:space="0" w:color="auto"/>
            <w:left w:val="none" w:sz="0" w:space="0" w:color="auto"/>
            <w:bottom w:val="none" w:sz="0" w:space="0" w:color="auto"/>
            <w:right w:val="none" w:sz="0" w:space="0" w:color="auto"/>
          </w:divBdr>
        </w:div>
        <w:div w:id="1963729964">
          <w:marLeft w:val="0"/>
          <w:marRight w:val="0"/>
          <w:marTop w:val="0"/>
          <w:marBottom w:val="101"/>
          <w:divBdr>
            <w:top w:val="none" w:sz="0" w:space="0" w:color="auto"/>
            <w:left w:val="none" w:sz="0" w:space="0" w:color="auto"/>
            <w:bottom w:val="none" w:sz="0" w:space="0" w:color="auto"/>
            <w:right w:val="none" w:sz="0" w:space="0" w:color="auto"/>
          </w:divBdr>
        </w:div>
        <w:div w:id="1215046679">
          <w:marLeft w:val="0"/>
          <w:marRight w:val="0"/>
          <w:marTop w:val="0"/>
          <w:marBottom w:val="101"/>
          <w:divBdr>
            <w:top w:val="none" w:sz="0" w:space="0" w:color="auto"/>
            <w:left w:val="none" w:sz="0" w:space="0" w:color="auto"/>
            <w:bottom w:val="none" w:sz="0" w:space="0" w:color="auto"/>
            <w:right w:val="none" w:sz="0" w:space="0" w:color="auto"/>
          </w:divBdr>
        </w:div>
        <w:div w:id="492136905">
          <w:marLeft w:val="0"/>
          <w:marRight w:val="0"/>
          <w:marTop w:val="0"/>
          <w:marBottom w:val="101"/>
          <w:divBdr>
            <w:top w:val="none" w:sz="0" w:space="0" w:color="auto"/>
            <w:left w:val="none" w:sz="0" w:space="0" w:color="auto"/>
            <w:bottom w:val="none" w:sz="0" w:space="0" w:color="auto"/>
            <w:right w:val="none" w:sz="0" w:space="0" w:color="auto"/>
          </w:divBdr>
        </w:div>
        <w:div w:id="1870070604">
          <w:marLeft w:val="0"/>
          <w:marRight w:val="0"/>
          <w:marTop w:val="0"/>
          <w:marBottom w:val="101"/>
          <w:divBdr>
            <w:top w:val="none" w:sz="0" w:space="0" w:color="auto"/>
            <w:left w:val="none" w:sz="0" w:space="0" w:color="auto"/>
            <w:bottom w:val="none" w:sz="0" w:space="0" w:color="auto"/>
            <w:right w:val="none" w:sz="0" w:space="0" w:color="auto"/>
          </w:divBdr>
        </w:div>
        <w:div w:id="29034616">
          <w:marLeft w:val="0"/>
          <w:marRight w:val="0"/>
          <w:marTop w:val="0"/>
          <w:marBottom w:val="101"/>
          <w:divBdr>
            <w:top w:val="none" w:sz="0" w:space="0" w:color="auto"/>
            <w:left w:val="none" w:sz="0" w:space="0" w:color="auto"/>
            <w:bottom w:val="none" w:sz="0" w:space="0" w:color="auto"/>
            <w:right w:val="none" w:sz="0" w:space="0" w:color="auto"/>
          </w:divBdr>
        </w:div>
        <w:div w:id="1911848647">
          <w:marLeft w:val="0"/>
          <w:marRight w:val="0"/>
          <w:marTop w:val="0"/>
          <w:marBottom w:val="101"/>
          <w:divBdr>
            <w:top w:val="none" w:sz="0" w:space="0" w:color="auto"/>
            <w:left w:val="none" w:sz="0" w:space="0" w:color="auto"/>
            <w:bottom w:val="none" w:sz="0" w:space="0" w:color="auto"/>
            <w:right w:val="none" w:sz="0" w:space="0" w:color="auto"/>
          </w:divBdr>
        </w:div>
        <w:div w:id="1449422881">
          <w:marLeft w:val="0"/>
          <w:marRight w:val="0"/>
          <w:marTop w:val="0"/>
          <w:marBottom w:val="101"/>
          <w:divBdr>
            <w:top w:val="none" w:sz="0" w:space="0" w:color="auto"/>
            <w:left w:val="none" w:sz="0" w:space="0" w:color="auto"/>
            <w:bottom w:val="none" w:sz="0" w:space="0" w:color="auto"/>
            <w:right w:val="none" w:sz="0" w:space="0" w:color="auto"/>
          </w:divBdr>
        </w:div>
        <w:div w:id="1043167766">
          <w:marLeft w:val="0"/>
          <w:marRight w:val="0"/>
          <w:marTop w:val="0"/>
          <w:marBottom w:val="101"/>
          <w:divBdr>
            <w:top w:val="none" w:sz="0" w:space="0" w:color="auto"/>
            <w:left w:val="none" w:sz="0" w:space="0" w:color="auto"/>
            <w:bottom w:val="none" w:sz="0" w:space="0" w:color="auto"/>
            <w:right w:val="none" w:sz="0" w:space="0" w:color="auto"/>
          </w:divBdr>
        </w:div>
        <w:div w:id="1293248548">
          <w:marLeft w:val="0"/>
          <w:marRight w:val="0"/>
          <w:marTop w:val="0"/>
          <w:marBottom w:val="101"/>
          <w:divBdr>
            <w:top w:val="none" w:sz="0" w:space="0" w:color="auto"/>
            <w:left w:val="none" w:sz="0" w:space="0" w:color="auto"/>
            <w:bottom w:val="none" w:sz="0" w:space="0" w:color="auto"/>
            <w:right w:val="none" w:sz="0" w:space="0" w:color="auto"/>
          </w:divBdr>
        </w:div>
        <w:div w:id="1398090217">
          <w:marLeft w:val="0"/>
          <w:marRight w:val="0"/>
          <w:marTop w:val="0"/>
          <w:marBottom w:val="101"/>
          <w:divBdr>
            <w:top w:val="none" w:sz="0" w:space="0" w:color="auto"/>
            <w:left w:val="none" w:sz="0" w:space="0" w:color="auto"/>
            <w:bottom w:val="none" w:sz="0" w:space="0" w:color="auto"/>
            <w:right w:val="none" w:sz="0" w:space="0" w:color="auto"/>
          </w:divBdr>
        </w:div>
        <w:div w:id="1886284938">
          <w:marLeft w:val="0"/>
          <w:marRight w:val="0"/>
          <w:marTop w:val="0"/>
          <w:marBottom w:val="101"/>
          <w:divBdr>
            <w:top w:val="none" w:sz="0" w:space="0" w:color="auto"/>
            <w:left w:val="none" w:sz="0" w:space="0" w:color="auto"/>
            <w:bottom w:val="none" w:sz="0" w:space="0" w:color="auto"/>
            <w:right w:val="none" w:sz="0" w:space="0" w:color="auto"/>
          </w:divBdr>
        </w:div>
        <w:div w:id="433401963">
          <w:marLeft w:val="0"/>
          <w:marRight w:val="0"/>
          <w:marTop w:val="0"/>
          <w:marBottom w:val="101"/>
          <w:divBdr>
            <w:top w:val="none" w:sz="0" w:space="0" w:color="auto"/>
            <w:left w:val="none" w:sz="0" w:space="0" w:color="auto"/>
            <w:bottom w:val="none" w:sz="0" w:space="0" w:color="auto"/>
            <w:right w:val="none" w:sz="0" w:space="0" w:color="auto"/>
          </w:divBdr>
        </w:div>
        <w:div w:id="371341985">
          <w:marLeft w:val="0"/>
          <w:marRight w:val="0"/>
          <w:marTop w:val="0"/>
          <w:marBottom w:val="101"/>
          <w:divBdr>
            <w:top w:val="none" w:sz="0" w:space="0" w:color="auto"/>
            <w:left w:val="none" w:sz="0" w:space="0" w:color="auto"/>
            <w:bottom w:val="none" w:sz="0" w:space="0" w:color="auto"/>
            <w:right w:val="none" w:sz="0" w:space="0" w:color="auto"/>
          </w:divBdr>
        </w:div>
        <w:div w:id="1564294197">
          <w:marLeft w:val="0"/>
          <w:marRight w:val="0"/>
          <w:marTop w:val="0"/>
          <w:marBottom w:val="101"/>
          <w:divBdr>
            <w:top w:val="none" w:sz="0" w:space="0" w:color="auto"/>
            <w:left w:val="none" w:sz="0" w:space="0" w:color="auto"/>
            <w:bottom w:val="none" w:sz="0" w:space="0" w:color="auto"/>
            <w:right w:val="none" w:sz="0" w:space="0" w:color="auto"/>
          </w:divBdr>
        </w:div>
        <w:div w:id="1721707666">
          <w:marLeft w:val="0"/>
          <w:marRight w:val="0"/>
          <w:marTop w:val="0"/>
          <w:marBottom w:val="101"/>
          <w:divBdr>
            <w:top w:val="none" w:sz="0" w:space="0" w:color="auto"/>
            <w:left w:val="none" w:sz="0" w:space="0" w:color="auto"/>
            <w:bottom w:val="none" w:sz="0" w:space="0" w:color="auto"/>
            <w:right w:val="none" w:sz="0" w:space="0" w:color="auto"/>
          </w:divBdr>
        </w:div>
        <w:div w:id="70858849">
          <w:marLeft w:val="0"/>
          <w:marRight w:val="0"/>
          <w:marTop w:val="0"/>
          <w:marBottom w:val="101"/>
          <w:divBdr>
            <w:top w:val="none" w:sz="0" w:space="0" w:color="auto"/>
            <w:left w:val="none" w:sz="0" w:space="0" w:color="auto"/>
            <w:bottom w:val="none" w:sz="0" w:space="0" w:color="auto"/>
            <w:right w:val="none" w:sz="0" w:space="0" w:color="auto"/>
          </w:divBdr>
        </w:div>
        <w:div w:id="1871993209">
          <w:marLeft w:val="0"/>
          <w:marRight w:val="0"/>
          <w:marTop w:val="0"/>
          <w:marBottom w:val="101"/>
          <w:divBdr>
            <w:top w:val="none" w:sz="0" w:space="0" w:color="auto"/>
            <w:left w:val="none" w:sz="0" w:space="0" w:color="auto"/>
            <w:bottom w:val="none" w:sz="0" w:space="0" w:color="auto"/>
            <w:right w:val="none" w:sz="0" w:space="0" w:color="auto"/>
          </w:divBdr>
        </w:div>
        <w:div w:id="529034077">
          <w:marLeft w:val="0"/>
          <w:marRight w:val="0"/>
          <w:marTop w:val="0"/>
          <w:marBottom w:val="101"/>
          <w:divBdr>
            <w:top w:val="none" w:sz="0" w:space="0" w:color="auto"/>
            <w:left w:val="none" w:sz="0" w:space="0" w:color="auto"/>
            <w:bottom w:val="none" w:sz="0" w:space="0" w:color="auto"/>
            <w:right w:val="none" w:sz="0" w:space="0" w:color="auto"/>
          </w:divBdr>
        </w:div>
        <w:div w:id="1770202947">
          <w:marLeft w:val="0"/>
          <w:marRight w:val="0"/>
          <w:marTop w:val="0"/>
          <w:marBottom w:val="101"/>
          <w:divBdr>
            <w:top w:val="none" w:sz="0" w:space="0" w:color="auto"/>
            <w:left w:val="none" w:sz="0" w:space="0" w:color="auto"/>
            <w:bottom w:val="none" w:sz="0" w:space="0" w:color="auto"/>
            <w:right w:val="none" w:sz="0" w:space="0" w:color="auto"/>
          </w:divBdr>
        </w:div>
        <w:div w:id="1502156290">
          <w:marLeft w:val="0"/>
          <w:marRight w:val="0"/>
          <w:marTop w:val="0"/>
          <w:marBottom w:val="101"/>
          <w:divBdr>
            <w:top w:val="none" w:sz="0" w:space="0" w:color="auto"/>
            <w:left w:val="none" w:sz="0" w:space="0" w:color="auto"/>
            <w:bottom w:val="none" w:sz="0" w:space="0" w:color="auto"/>
            <w:right w:val="none" w:sz="0" w:space="0" w:color="auto"/>
          </w:divBdr>
        </w:div>
        <w:div w:id="1272933587">
          <w:marLeft w:val="0"/>
          <w:marRight w:val="0"/>
          <w:marTop w:val="0"/>
          <w:marBottom w:val="101"/>
          <w:divBdr>
            <w:top w:val="none" w:sz="0" w:space="0" w:color="auto"/>
            <w:left w:val="none" w:sz="0" w:space="0" w:color="auto"/>
            <w:bottom w:val="none" w:sz="0" w:space="0" w:color="auto"/>
            <w:right w:val="none" w:sz="0" w:space="0" w:color="auto"/>
          </w:divBdr>
        </w:div>
        <w:div w:id="1791125729">
          <w:marLeft w:val="0"/>
          <w:marRight w:val="0"/>
          <w:marTop w:val="0"/>
          <w:marBottom w:val="101"/>
          <w:divBdr>
            <w:top w:val="none" w:sz="0" w:space="0" w:color="auto"/>
            <w:left w:val="none" w:sz="0" w:space="0" w:color="auto"/>
            <w:bottom w:val="none" w:sz="0" w:space="0" w:color="auto"/>
            <w:right w:val="none" w:sz="0" w:space="0" w:color="auto"/>
          </w:divBdr>
        </w:div>
        <w:div w:id="739596871">
          <w:marLeft w:val="0"/>
          <w:marRight w:val="0"/>
          <w:marTop w:val="0"/>
          <w:marBottom w:val="101"/>
          <w:divBdr>
            <w:top w:val="none" w:sz="0" w:space="0" w:color="auto"/>
            <w:left w:val="none" w:sz="0" w:space="0" w:color="auto"/>
            <w:bottom w:val="none" w:sz="0" w:space="0" w:color="auto"/>
            <w:right w:val="none" w:sz="0" w:space="0" w:color="auto"/>
          </w:divBdr>
        </w:div>
        <w:div w:id="1844858826">
          <w:marLeft w:val="0"/>
          <w:marRight w:val="0"/>
          <w:marTop w:val="0"/>
          <w:marBottom w:val="101"/>
          <w:divBdr>
            <w:top w:val="none" w:sz="0" w:space="0" w:color="auto"/>
            <w:left w:val="none" w:sz="0" w:space="0" w:color="auto"/>
            <w:bottom w:val="none" w:sz="0" w:space="0" w:color="auto"/>
            <w:right w:val="none" w:sz="0" w:space="0" w:color="auto"/>
          </w:divBdr>
        </w:div>
        <w:div w:id="304353782">
          <w:marLeft w:val="0"/>
          <w:marRight w:val="0"/>
          <w:marTop w:val="0"/>
          <w:marBottom w:val="101"/>
          <w:divBdr>
            <w:top w:val="none" w:sz="0" w:space="0" w:color="auto"/>
            <w:left w:val="none" w:sz="0" w:space="0" w:color="auto"/>
            <w:bottom w:val="none" w:sz="0" w:space="0" w:color="auto"/>
            <w:right w:val="none" w:sz="0" w:space="0" w:color="auto"/>
          </w:divBdr>
        </w:div>
        <w:div w:id="347829018">
          <w:marLeft w:val="0"/>
          <w:marRight w:val="0"/>
          <w:marTop w:val="0"/>
          <w:marBottom w:val="101"/>
          <w:divBdr>
            <w:top w:val="none" w:sz="0" w:space="0" w:color="auto"/>
            <w:left w:val="none" w:sz="0" w:space="0" w:color="auto"/>
            <w:bottom w:val="none" w:sz="0" w:space="0" w:color="auto"/>
            <w:right w:val="none" w:sz="0" w:space="0" w:color="auto"/>
          </w:divBdr>
        </w:div>
        <w:div w:id="1315138232">
          <w:marLeft w:val="0"/>
          <w:marRight w:val="0"/>
          <w:marTop w:val="0"/>
          <w:marBottom w:val="101"/>
          <w:divBdr>
            <w:top w:val="none" w:sz="0" w:space="0" w:color="auto"/>
            <w:left w:val="none" w:sz="0" w:space="0" w:color="auto"/>
            <w:bottom w:val="none" w:sz="0" w:space="0" w:color="auto"/>
            <w:right w:val="none" w:sz="0" w:space="0" w:color="auto"/>
          </w:divBdr>
        </w:div>
        <w:div w:id="707687061">
          <w:marLeft w:val="0"/>
          <w:marRight w:val="0"/>
          <w:marTop w:val="0"/>
          <w:marBottom w:val="101"/>
          <w:divBdr>
            <w:top w:val="none" w:sz="0" w:space="0" w:color="auto"/>
            <w:left w:val="none" w:sz="0" w:space="0" w:color="auto"/>
            <w:bottom w:val="none" w:sz="0" w:space="0" w:color="auto"/>
            <w:right w:val="none" w:sz="0" w:space="0" w:color="auto"/>
          </w:divBdr>
        </w:div>
        <w:div w:id="1607157310">
          <w:marLeft w:val="0"/>
          <w:marRight w:val="0"/>
          <w:marTop w:val="0"/>
          <w:marBottom w:val="101"/>
          <w:divBdr>
            <w:top w:val="none" w:sz="0" w:space="0" w:color="auto"/>
            <w:left w:val="none" w:sz="0" w:space="0" w:color="auto"/>
            <w:bottom w:val="none" w:sz="0" w:space="0" w:color="auto"/>
            <w:right w:val="none" w:sz="0" w:space="0" w:color="auto"/>
          </w:divBdr>
        </w:div>
        <w:div w:id="1504004154">
          <w:marLeft w:val="0"/>
          <w:marRight w:val="0"/>
          <w:marTop w:val="0"/>
          <w:marBottom w:val="101"/>
          <w:divBdr>
            <w:top w:val="none" w:sz="0" w:space="0" w:color="auto"/>
            <w:left w:val="none" w:sz="0" w:space="0" w:color="auto"/>
            <w:bottom w:val="none" w:sz="0" w:space="0" w:color="auto"/>
            <w:right w:val="none" w:sz="0" w:space="0" w:color="auto"/>
          </w:divBdr>
        </w:div>
        <w:div w:id="2064520912">
          <w:marLeft w:val="0"/>
          <w:marRight w:val="0"/>
          <w:marTop w:val="0"/>
          <w:marBottom w:val="101"/>
          <w:divBdr>
            <w:top w:val="none" w:sz="0" w:space="0" w:color="auto"/>
            <w:left w:val="none" w:sz="0" w:space="0" w:color="auto"/>
            <w:bottom w:val="none" w:sz="0" w:space="0" w:color="auto"/>
            <w:right w:val="none" w:sz="0" w:space="0" w:color="auto"/>
          </w:divBdr>
        </w:div>
        <w:div w:id="843015625">
          <w:marLeft w:val="0"/>
          <w:marRight w:val="0"/>
          <w:marTop w:val="0"/>
          <w:marBottom w:val="101"/>
          <w:divBdr>
            <w:top w:val="none" w:sz="0" w:space="0" w:color="auto"/>
            <w:left w:val="none" w:sz="0" w:space="0" w:color="auto"/>
            <w:bottom w:val="none" w:sz="0" w:space="0" w:color="auto"/>
            <w:right w:val="none" w:sz="0" w:space="0" w:color="auto"/>
          </w:divBdr>
        </w:div>
        <w:div w:id="28579818">
          <w:marLeft w:val="0"/>
          <w:marRight w:val="0"/>
          <w:marTop w:val="0"/>
          <w:marBottom w:val="101"/>
          <w:divBdr>
            <w:top w:val="none" w:sz="0" w:space="0" w:color="auto"/>
            <w:left w:val="none" w:sz="0" w:space="0" w:color="auto"/>
            <w:bottom w:val="none" w:sz="0" w:space="0" w:color="auto"/>
            <w:right w:val="none" w:sz="0" w:space="0" w:color="auto"/>
          </w:divBdr>
        </w:div>
        <w:div w:id="2082484746">
          <w:marLeft w:val="0"/>
          <w:marRight w:val="0"/>
          <w:marTop w:val="0"/>
          <w:marBottom w:val="101"/>
          <w:divBdr>
            <w:top w:val="none" w:sz="0" w:space="0" w:color="auto"/>
            <w:left w:val="none" w:sz="0" w:space="0" w:color="auto"/>
            <w:bottom w:val="none" w:sz="0" w:space="0" w:color="auto"/>
            <w:right w:val="none" w:sz="0" w:space="0" w:color="auto"/>
          </w:divBdr>
        </w:div>
        <w:div w:id="1096243799">
          <w:marLeft w:val="0"/>
          <w:marRight w:val="0"/>
          <w:marTop w:val="0"/>
          <w:marBottom w:val="101"/>
          <w:divBdr>
            <w:top w:val="none" w:sz="0" w:space="0" w:color="auto"/>
            <w:left w:val="none" w:sz="0" w:space="0" w:color="auto"/>
            <w:bottom w:val="none" w:sz="0" w:space="0" w:color="auto"/>
            <w:right w:val="none" w:sz="0" w:space="0" w:color="auto"/>
          </w:divBdr>
        </w:div>
        <w:div w:id="1907062403">
          <w:marLeft w:val="0"/>
          <w:marRight w:val="0"/>
          <w:marTop w:val="0"/>
          <w:marBottom w:val="101"/>
          <w:divBdr>
            <w:top w:val="none" w:sz="0" w:space="0" w:color="auto"/>
            <w:left w:val="none" w:sz="0" w:space="0" w:color="auto"/>
            <w:bottom w:val="none" w:sz="0" w:space="0" w:color="auto"/>
            <w:right w:val="none" w:sz="0" w:space="0" w:color="auto"/>
          </w:divBdr>
        </w:div>
        <w:div w:id="942688265">
          <w:marLeft w:val="0"/>
          <w:marRight w:val="0"/>
          <w:marTop w:val="0"/>
          <w:marBottom w:val="101"/>
          <w:divBdr>
            <w:top w:val="none" w:sz="0" w:space="0" w:color="auto"/>
            <w:left w:val="none" w:sz="0" w:space="0" w:color="auto"/>
            <w:bottom w:val="none" w:sz="0" w:space="0" w:color="auto"/>
            <w:right w:val="none" w:sz="0" w:space="0" w:color="auto"/>
          </w:divBdr>
        </w:div>
        <w:div w:id="208298997">
          <w:marLeft w:val="0"/>
          <w:marRight w:val="0"/>
          <w:marTop w:val="0"/>
          <w:marBottom w:val="101"/>
          <w:divBdr>
            <w:top w:val="none" w:sz="0" w:space="0" w:color="auto"/>
            <w:left w:val="none" w:sz="0" w:space="0" w:color="auto"/>
            <w:bottom w:val="none" w:sz="0" w:space="0" w:color="auto"/>
            <w:right w:val="none" w:sz="0" w:space="0" w:color="auto"/>
          </w:divBdr>
        </w:div>
        <w:div w:id="1562135150">
          <w:marLeft w:val="0"/>
          <w:marRight w:val="0"/>
          <w:marTop w:val="0"/>
          <w:marBottom w:val="101"/>
          <w:divBdr>
            <w:top w:val="none" w:sz="0" w:space="0" w:color="auto"/>
            <w:left w:val="none" w:sz="0" w:space="0" w:color="auto"/>
            <w:bottom w:val="none" w:sz="0" w:space="0" w:color="auto"/>
            <w:right w:val="none" w:sz="0" w:space="0" w:color="auto"/>
          </w:divBdr>
        </w:div>
        <w:div w:id="1952325085">
          <w:marLeft w:val="0"/>
          <w:marRight w:val="0"/>
          <w:marTop w:val="0"/>
          <w:marBottom w:val="101"/>
          <w:divBdr>
            <w:top w:val="none" w:sz="0" w:space="0" w:color="auto"/>
            <w:left w:val="none" w:sz="0" w:space="0" w:color="auto"/>
            <w:bottom w:val="none" w:sz="0" w:space="0" w:color="auto"/>
            <w:right w:val="none" w:sz="0" w:space="0" w:color="auto"/>
          </w:divBdr>
        </w:div>
        <w:div w:id="1226839449">
          <w:marLeft w:val="0"/>
          <w:marRight w:val="0"/>
          <w:marTop w:val="0"/>
          <w:marBottom w:val="101"/>
          <w:divBdr>
            <w:top w:val="none" w:sz="0" w:space="0" w:color="auto"/>
            <w:left w:val="none" w:sz="0" w:space="0" w:color="auto"/>
            <w:bottom w:val="none" w:sz="0" w:space="0" w:color="auto"/>
            <w:right w:val="none" w:sz="0" w:space="0" w:color="auto"/>
          </w:divBdr>
        </w:div>
        <w:div w:id="181671153">
          <w:marLeft w:val="0"/>
          <w:marRight w:val="0"/>
          <w:marTop w:val="0"/>
          <w:marBottom w:val="101"/>
          <w:divBdr>
            <w:top w:val="none" w:sz="0" w:space="0" w:color="auto"/>
            <w:left w:val="none" w:sz="0" w:space="0" w:color="auto"/>
            <w:bottom w:val="none" w:sz="0" w:space="0" w:color="auto"/>
            <w:right w:val="none" w:sz="0" w:space="0" w:color="auto"/>
          </w:divBdr>
        </w:div>
        <w:div w:id="2066443588">
          <w:marLeft w:val="0"/>
          <w:marRight w:val="0"/>
          <w:marTop w:val="0"/>
          <w:marBottom w:val="101"/>
          <w:divBdr>
            <w:top w:val="none" w:sz="0" w:space="0" w:color="auto"/>
            <w:left w:val="none" w:sz="0" w:space="0" w:color="auto"/>
            <w:bottom w:val="none" w:sz="0" w:space="0" w:color="auto"/>
            <w:right w:val="none" w:sz="0" w:space="0" w:color="auto"/>
          </w:divBdr>
        </w:div>
        <w:div w:id="2058316368">
          <w:marLeft w:val="0"/>
          <w:marRight w:val="0"/>
          <w:marTop w:val="0"/>
          <w:marBottom w:val="101"/>
          <w:divBdr>
            <w:top w:val="none" w:sz="0" w:space="0" w:color="auto"/>
            <w:left w:val="none" w:sz="0" w:space="0" w:color="auto"/>
            <w:bottom w:val="none" w:sz="0" w:space="0" w:color="auto"/>
            <w:right w:val="none" w:sz="0" w:space="0" w:color="auto"/>
          </w:divBdr>
        </w:div>
        <w:div w:id="650525494">
          <w:marLeft w:val="0"/>
          <w:marRight w:val="0"/>
          <w:marTop w:val="0"/>
          <w:marBottom w:val="101"/>
          <w:divBdr>
            <w:top w:val="none" w:sz="0" w:space="0" w:color="auto"/>
            <w:left w:val="none" w:sz="0" w:space="0" w:color="auto"/>
            <w:bottom w:val="none" w:sz="0" w:space="0" w:color="auto"/>
            <w:right w:val="none" w:sz="0" w:space="0" w:color="auto"/>
          </w:divBdr>
        </w:div>
        <w:div w:id="849293847">
          <w:marLeft w:val="0"/>
          <w:marRight w:val="0"/>
          <w:marTop w:val="0"/>
          <w:marBottom w:val="101"/>
          <w:divBdr>
            <w:top w:val="none" w:sz="0" w:space="0" w:color="auto"/>
            <w:left w:val="none" w:sz="0" w:space="0" w:color="auto"/>
            <w:bottom w:val="none" w:sz="0" w:space="0" w:color="auto"/>
            <w:right w:val="none" w:sz="0" w:space="0" w:color="auto"/>
          </w:divBdr>
        </w:div>
        <w:div w:id="869027926">
          <w:marLeft w:val="0"/>
          <w:marRight w:val="0"/>
          <w:marTop w:val="0"/>
          <w:marBottom w:val="101"/>
          <w:divBdr>
            <w:top w:val="none" w:sz="0" w:space="0" w:color="auto"/>
            <w:left w:val="none" w:sz="0" w:space="0" w:color="auto"/>
            <w:bottom w:val="none" w:sz="0" w:space="0" w:color="auto"/>
            <w:right w:val="none" w:sz="0" w:space="0" w:color="auto"/>
          </w:divBdr>
        </w:div>
        <w:div w:id="345905624">
          <w:marLeft w:val="0"/>
          <w:marRight w:val="0"/>
          <w:marTop w:val="0"/>
          <w:marBottom w:val="101"/>
          <w:divBdr>
            <w:top w:val="none" w:sz="0" w:space="0" w:color="auto"/>
            <w:left w:val="none" w:sz="0" w:space="0" w:color="auto"/>
            <w:bottom w:val="none" w:sz="0" w:space="0" w:color="auto"/>
            <w:right w:val="none" w:sz="0" w:space="0" w:color="auto"/>
          </w:divBdr>
        </w:div>
        <w:div w:id="1988050877">
          <w:marLeft w:val="0"/>
          <w:marRight w:val="0"/>
          <w:marTop w:val="0"/>
          <w:marBottom w:val="101"/>
          <w:divBdr>
            <w:top w:val="none" w:sz="0" w:space="0" w:color="auto"/>
            <w:left w:val="none" w:sz="0" w:space="0" w:color="auto"/>
            <w:bottom w:val="none" w:sz="0" w:space="0" w:color="auto"/>
            <w:right w:val="none" w:sz="0" w:space="0" w:color="auto"/>
          </w:divBdr>
        </w:div>
        <w:div w:id="1463380551">
          <w:marLeft w:val="0"/>
          <w:marRight w:val="0"/>
          <w:marTop w:val="0"/>
          <w:marBottom w:val="101"/>
          <w:divBdr>
            <w:top w:val="none" w:sz="0" w:space="0" w:color="auto"/>
            <w:left w:val="none" w:sz="0" w:space="0" w:color="auto"/>
            <w:bottom w:val="none" w:sz="0" w:space="0" w:color="auto"/>
            <w:right w:val="none" w:sz="0" w:space="0" w:color="auto"/>
          </w:divBdr>
        </w:div>
        <w:div w:id="1416509408">
          <w:marLeft w:val="0"/>
          <w:marRight w:val="0"/>
          <w:marTop w:val="0"/>
          <w:marBottom w:val="101"/>
          <w:divBdr>
            <w:top w:val="none" w:sz="0" w:space="0" w:color="auto"/>
            <w:left w:val="none" w:sz="0" w:space="0" w:color="auto"/>
            <w:bottom w:val="none" w:sz="0" w:space="0" w:color="auto"/>
            <w:right w:val="none" w:sz="0" w:space="0" w:color="auto"/>
          </w:divBdr>
        </w:div>
        <w:div w:id="612399600">
          <w:marLeft w:val="0"/>
          <w:marRight w:val="0"/>
          <w:marTop w:val="0"/>
          <w:marBottom w:val="101"/>
          <w:divBdr>
            <w:top w:val="none" w:sz="0" w:space="0" w:color="auto"/>
            <w:left w:val="none" w:sz="0" w:space="0" w:color="auto"/>
            <w:bottom w:val="none" w:sz="0" w:space="0" w:color="auto"/>
            <w:right w:val="none" w:sz="0" w:space="0" w:color="auto"/>
          </w:divBdr>
        </w:div>
        <w:div w:id="511532637">
          <w:marLeft w:val="0"/>
          <w:marRight w:val="0"/>
          <w:marTop w:val="0"/>
          <w:marBottom w:val="101"/>
          <w:divBdr>
            <w:top w:val="none" w:sz="0" w:space="0" w:color="auto"/>
            <w:left w:val="none" w:sz="0" w:space="0" w:color="auto"/>
            <w:bottom w:val="none" w:sz="0" w:space="0" w:color="auto"/>
            <w:right w:val="none" w:sz="0" w:space="0" w:color="auto"/>
          </w:divBdr>
        </w:div>
        <w:div w:id="956836970">
          <w:marLeft w:val="0"/>
          <w:marRight w:val="0"/>
          <w:marTop w:val="0"/>
          <w:marBottom w:val="101"/>
          <w:divBdr>
            <w:top w:val="none" w:sz="0" w:space="0" w:color="auto"/>
            <w:left w:val="none" w:sz="0" w:space="0" w:color="auto"/>
            <w:bottom w:val="none" w:sz="0" w:space="0" w:color="auto"/>
            <w:right w:val="none" w:sz="0" w:space="0" w:color="auto"/>
          </w:divBdr>
        </w:div>
        <w:div w:id="2029403286">
          <w:marLeft w:val="0"/>
          <w:marRight w:val="0"/>
          <w:marTop w:val="0"/>
          <w:marBottom w:val="101"/>
          <w:divBdr>
            <w:top w:val="none" w:sz="0" w:space="0" w:color="auto"/>
            <w:left w:val="none" w:sz="0" w:space="0" w:color="auto"/>
            <w:bottom w:val="none" w:sz="0" w:space="0" w:color="auto"/>
            <w:right w:val="none" w:sz="0" w:space="0" w:color="auto"/>
          </w:divBdr>
        </w:div>
        <w:div w:id="1525751209">
          <w:marLeft w:val="0"/>
          <w:marRight w:val="0"/>
          <w:marTop w:val="0"/>
          <w:marBottom w:val="101"/>
          <w:divBdr>
            <w:top w:val="none" w:sz="0" w:space="0" w:color="auto"/>
            <w:left w:val="none" w:sz="0" w:space="0" w:color="auto"/>
            <w:bottom w:val="none" w:sz="0" w:space="0" w:color="auto"/>
            <w:right w:val="none" w:sz="0" w:space="0" w:color="auto"/>
          </w:divBdr>
        </w:div>
        <w:div w:id="2002465515">
          <w:marLeft w:val="0"/>
          <w:marRight w:val="0"/>
          <w:marTop w:val="0"/>
          <w:marBottom w:val="101"/>
          <w:divBdr>
            <w:top w:val="none" w:sz="0" w:space="0" w:color="auto"/>
            <w:left w:val="none" w:sz="0" w:space="0" w:color="auto"/>
            <w:bottom w:val="none" w:sz="0" w:space="0" w:color="auto"/>
            <w:right w:val="none" w:sz="0" w:space="0" w:color="auto"/>
          </w:divBdr>
        </w:div>
        <w:div w:id="75054915">
          <w:marLeft w:val="0"/>
          <w:marRight w:val="0"/>
          <w:marTop w:val="0"/>
          <w:marBottom w:val="101"/>
          <w:divBdr>
            <w:top w:val="none" w:sz="0" w:space="0" w:color="auto"/>
            <w:left w:val="none" w:sz="0" w:space="0" w:color="auto"/>
            <w:bottom w:val="none" w:sz="0" w:space="0" w:color="auto"/>
            <w:right w:val="none" w:sz="0" w:space="0" w:color="auto"/>
          </w:divBdr>
        </w:div>
        <w:div w:id="2092044637">
          <w:marLeft w:val="0"/>
          <w:marRight w:val="0"/>
          <w:marTop w:val="0"/>
          <w:marBottom w:val="101"/>
          <w:divBdr>
            <w:top w:val="none" w:sz="0" w:space="0" w:color="auto"/>
            <w:left w:val="none" w:sz="0" w:space="0" w:color="auto"/>
            <w:bottom w:val="none" w:sz="0" w:space="0" w:color="auto"/>
            <w:right w:val="none" w:sz="0" w:space="0" w:color="auto"/>
          </w:divBdr>
        </w:div>
        <w:div w:id="1548033409">
          <w:marLeft w:val="720"/>
          <w:marRight w:val="0"/>
          <w:marTop w:val="0"/>
          <w:marBottom w:val="101"/>
          <w:divBdr>
            <w:top w:val="none" w:sz="0" w:space="0" w:color="auto"/>
            <w:left w:val="none" w:sz="0" w:space="0" w:color="auto"/>
            <w:bottom w:val="none" w:sz="0" w:space="0" w:color="auto"/>
            <w:right w:val="none" w:sz="0" w:space="0" w:color="auto"/>
          </w:divBdr>
        </w:div>
        <w:div w:id="1878543973">
          <w:marLeft w:val="720"/>
          <w:marRight w:val="0"/>
          <w:marTop w:val="0"/>
          <w:marBottom w:val="101"/>
          <w:divBdr>
            <w:top w:val="none" w:sz="0" w:space="0" w:color="auto"/>
            <w:left w:val="none" w:sz="0" w:space="0" w:color="auto"/>
            <w:bottom w:val="none" w:sz="0" w:space="0" w:color="auto"/>
            <w:right w:val="none" w:sz="0" w:space="0" w:color="auto"/>
          </w:divBdr>
        </w:div>
        <w:div w:id="299924947">
          <w:marLeft w:val="720"/>
          <w:marRight w:val="0"/>
          <w:marTop w:val="0"/>
          <w:marBottom w:val="101"/>
          <w:divBdr>
            <w:top w:val="none" w:sz="0" w:space="0" w:color="auto"/>
            <w:left w:val="none" w:sz="0" w:space="0" w:color="auto"/>
            <w:bottom w:val="none" w:sz="0" w:space="0" w:color="auto"/>
            <w:right w:val="none" w:sz="0" w:space="0" w:color="auto"/>
          </w:divBdr>
        </w:div>
        <w:div w:id="582909406">
          <w:marLeft w:val="720"/>
          <w:marRight w:val="0"/>
          <w:marTop w:val="0"/>
          <w:marBottom w:val="101"/>
          <w:divBdr>
            <w:top w:val="none" w:sz="0" w:space="0" w:color="auto"/>
            <w:left w:val="none" w:sz="0" w:space="0" w:color="auto"/>
            <w:bottom w:val="none" w:sz="0" w:space="0" w:color="auto"/>
            <w:right w:val="none" w:sz="0" w:space="0" w:color="auto"/>
          </w:divBdr>
        </w:div>
        <w:div w:id="1472360028">
          <w:marLeft w:val="0"/>
          <w:marRight w:val="0"/>
          <w:marTop w:val="0"/>
          <w:marBottom w:val="101"/>
          <w:divBdr>
            <w:top w:val="none" w:sz="0" w:space="0" w:color="auto"/>
            <w:left w:val="none" w:sz="0" w:space="0" w:color="auto"/>
            <w:bottom w:val="none" w:sz="0" w:space="0" w:color="auto"/>
            <w:right w:val="none" w:sz="0" w:space="0" w:color="auto"/>
          </w:divBdr>
        </w:div>
        <w:div w:id="1565334748">
          <w:marLeft w:val="0"/>
          <w:marRight w:val="0"/>
          <w:marTop w:val="0"/>
          <w:marBottom w:val="101"/>
          <w:divBdr>
            <w:top w:val="none" w:sz="0" w:space="0" w:color="auto"/>
            <w:left w:val="none" w:sz="0" w:space="0" w:color="auto"/>
            <w:bottom w:val="none" w:sz="0" w:space="0" w:color="auto"/>
            <w:right w:val="none" w:sz="0" w:space="0" w:color="auto"/>
          </w:divBdr>
        </w:div>
        <w:div w:id="741567598">
          <w:marLeft w:val="0"/>
          <w:marRight w:val="0"/>
          <w:marTop w:val="0"/>
          <w:marBottom w:val="101"/>
          <w:divBdr>
            <w:top w:val="none" w:sz="0" w:space="0" w:color="auto"/>
            <w:left w:val="none" w:sz="0" w:space="0" w:color="auto"/>
            <w:bottom w:val="none" w:sz="0" w:space="0" w:color="auto"/>
            <w:right w:val="none" w:sz="0" w:space="0" w:color="auto"/>
          </w:divBdr>
        </w:div>
        <w:div w:id="1826047229">
          <w:marLeft w:val="0"/>
          <w:marRight w:val="0"/>
          <w:marTop w:val="0"/>
          <w:marBottom w:val="101"/>
          <w:divBdr>
            <w:top w:val="none" w:sz="0" w:space="0" w:color="auto"/>
            <w:left w:val="none" w:sz="0" w:space="0" w:color="auto"/>
            <w:bottom w:val="none" w:sz="0" w:space="0" w:color="auto"/>
            <w:right w:val="none" w:sz="0" w:space="0" w:color="auto"/>
          </w:divBdr>
        </w:div>
        <w:div w:id="1389305266">
          <w:marLeft w:val="720"/>
          <w:marRight w:val="0"/>
          <w:marTop w:val="0"/>
          <w:marBottom w:val="101"/>
          <w:divBdr>
            <w:top w:val="none" w:sz="0" w:space="0" w:color="auto"/>
            <w:left w:val="none" w:sz="0" w:space="0" w:color="auto"/>
            <w:bottom w:val="none" w:sz="0" w:space="0" w:color="auto"/>
            <w:right w:val="none" w:sz="0" w:space="0" w:color="auto"/>
          </w:divBdr>
        </w:div>
        <w:div w:id="1035740277">
          <w:marLeft w:val="0"/>
          <w:marRight w:val="0"/>
          <w:marTop w:val="0"/>
          <w:marBottom w:val="101"/>
          <w:divBdr>
            <w:top w:val="none" w:sz="0" w:space="0" w:color="auto"/>
            <w:left w:val="none" w:sz="0" w:space="0" w:color="auto"/>
            <w:bottom w:val="none" w:sz="0" w:space="0" w:color="auto"/>
            <w:right w:val="none" w:sz="0" w:space="0" w:color="auto"/>
          </w:divBdr>
        </w:div>
        <w:div w:id="774137450">
          <w:marLeft w:val="0"/>
          <w:marRight w:val="0"/>
          <w:marTop w:val="0"/>
          <w:marBottom w:val="101"/>
          <w:divBdr>
            <w:top w:val="none" w:sz="0" w:space="0" w:color="auto"/>
            <w:left w:val="none" w:sz="0" w:space="0" w:color="auto"/>
            <w:bottom w:val="none" w:sz="0" w:space="0" w:color="auto"/>
            <w:right w:val="none" w:sz="0" w:space="0" w:color="auto"/>
          </w:divBdr>
        </w:div>
        <w:div w:id="653491613">
          <w:marLeft w:val="0"/>
          <w:marRight w:val="0"/>
          <w:marTop w:val="0"/>
          <w:marBottom w:val="101"/>
          <w:divBdr>
            <w:top w:val="none" w:sz="0" w:space="0" w:color="auto"/>
            <w:left w:val="none" w:sz="0" w:space="0" w:color="auto"/>
            <w:bottom w:val="none" w:sz="0" w:space="0" w:color="auto"/>
            <w:right w:val="none" w:sz="0" w:space="0" w:color="auto"/>
          </w:divBdr>
        </w:div>
        <w:div w:id="447430869">
          <w:marLeft w:val="0"/>
          <w:marRight w:val="0"/>
          <w:marTop w:val="0"/>
          <w:marBottom w:val="101"/>
          <w:divBdr>
            <w:top w:val="none" w:sz="0" w:space="0" w:color="auto"/>
            <w:left w:val="none" w:sz="0" w:space="0" w:color="auto"/>
            <w:bottom w:val="none" w:sz="0" w:space="0" w:color="auto"/>
            <w:right w:val="none" w:sz="0" w:space="0" w:color="auto"/>
          </w:divBdr>
        </w:div>
        <w:div w:id="1090585038">
          <w:marLeft w:val="0"/>
          <w:marRight w:val="0"/>
          <w:marTop w:val="0"/>
          <w:marBottom w:val="101"/>
          <w:divBdr>
            <w:top w:val="none" w:sz="0" w:space="0" w:color="auto"/>
            <w:left w:val="none" w:sz="0" w:space="0" w:color="auto"/>
            <w:bottom w:val="none" w:sz="0" w:space="0" w:color="auto"/>
            <w:right w:val="none" w:sz="0" w:space="0" w:color="auto"/>
          </w:divBdr>
        </w:div>
        <w:div w:id="848368158">
          <w:marLeft w:val="0"/>
          <w:marRight w:val="0"/>
          <w:marTop w:val="0"/>
          <w:marBottom w:val="101"/>
          <w:divBdr>
            <w:top w:val="none" w:sz="0" w:space="0" w:color="auto"/>
            <w:left w:val="none" w:sz="0" w:space="0" w:color="auto"/>
            <w:bottom w:val="none" w:sz="0" w:space="0" w:color="auto"/>
            <w:right w:val="none" w:sz="0" w:space="0" w:color="auto"/>
          </w:divBdr>
        </w:div>
        <w:div w:id="258828550">
          <w:marLeft w:val="0"/>
          <w:marRight w:val="0"/>
          <w:marTop w:val="0"/>
          <w:marBottom w:val="101"/>
          <w:divBdr>
            <w:top w:val="none" w:sz="0" w:space="0" w:color="auto"/>
            <w:left w:val="none" w:sz="0" w:space="0" w:color="auto"/>
            <w:bottom w:val="none" w:sz="0" w:space="0" w:color="auto"/>
            <w:right w:val="none" w:sz="0" w:space="0" w:color="auto"/>
          </w:divBdr>
        </w:div>
        <w:div w:id="963390357">
          <w:marLeft w:val="0"/>
          <w:marRight w:val="0"/>
          <w:marTop w:val="0"/>
          <w:marBottom w:val="101"/>
          <w:divBdr>
            <w:top w:val="none" w:sz="0" w:space="0" w:color="auto"/>
            <w:left w:val="none" w:sz="0" w:space="0" w:color="auto"/>
            <w:bottom w:val="none" w:sz="0" w:space="0" w:color="auto"/>
            <w:right w:val="none" w:sz="0" w:space="0" w:color="auto"/>
          </w:divBdr>
        </w:div>
        <w:div w:id="434131384">
          <w:marLeft w:val="0"/>
          <w:marRight w:val="0"/>
          <w:marTop w:val="0"/>
          <w:marBottom w:val="101"/>
          <w:divBdr>
            <w:top w:val="none" w:sz="0" w:space="0" w:color="auto"/>
            <w:left w:val="none" w:sz="0" w:space="0" w:color="auto"/>
            <w:bottom w:val="none" w:sz="0" w:space="0" w:color="auto"/>
            <w:right w:val="none" w:sz="0" w:space="0" w:color="auto"/>
          </w:divBdr>
        </w:div>
        <w:div w:id="772894812">
          <w:marLeft w:val="0"/>
          <w:marRight w:val="0"/>
          <w:marTop w:val="0"/>
          <w:marBottom w:val="101"/>
          <w:divBdr>
            <w:top w:val="none" w:sz="0" w:space="0" w:color="auto"/>
            <w:left w:val="none" w:sz="0" w:space="0" w:color="auto"/>
            <w:bottom w:val="none" w:sz="0" w:space="0" w:color="auto"/>
            <w:right w:val="none" w:sz="0" w:space="0" w:color="auto"/>
          </w:divBdr>
        </w:div>
        <w:div w:id="708408468">
          <w:marLeft w:val="0"/>
          <w:marRight w:val="0"/>
          <w:marTop w:val="0"/>
          <w:marBottom w:val="101"/>
          <w:divBdr>
            <w:top w:val="none" w:sz="0" w:space="0" w:color="auto"/>
            <w:left w:val="none" w:sz="0" w:space="0" w:color="auto"/>
            <w:bottom w:val="none" w:sz="0" w:space="0" w:color="auto"/>
            <w:right w:val="none" w:sz="0" w:space="0" w:color="auto"/>
          </w:divBdr>
        </w:div>
        <w:div w:id="2111582435">
          <w:marLeft w:val="0"/>
          <w:marRight w:val="0"/>
          <w:marTop w:val="0"/>
          <w:marBottom w:val="101"/>
          <w:divBdr>
            <w:top w:val="none" w:sz="0" w:space="0" w:color="auto"/>
            <w:left w:val="none" w:sz="0" w:space="0" w:color="auto"/>
            <w:bottom w:val="none" w:sz="0" w:space="0" w:color="auto"/>
            <w:right w:val="none" w:sz="0" w:space="0" w:color="auto"/>
          </w:divBdr>
        </w:div>
        <w:div w:id="2143621098">
          <w:marLeft w:val="0"/>
          <w:marRight w:val="0"/>
          <w:marTop w:val="0"/>
          <w:marBottom w:val="101"/>
          <w:divBdr>
            <w:top w:val="none" w:sz="0" w:space="0" w:color="auto"/>
            <w:left w:val="none" w:sz="0" w:space="0" w:color="auto"/>
            <w:bottom w:val="none" w:sz="0" w:space="0" w:color="auto"/>
            <w:right w:val="none" w:sz="0" w:space="0" w:color="auto"/>
          </w:divBdr>
        </w:div>
        <w:div w:id="2132698278">
          <w:marLeft w:val="0"/>
          <w:marRight w:val="0"/>
          <w:marTop w:val="0"/>
          <w:marBottom w:val="101"/>
          <w:divBdr>
            <w:top w:val="none" w:sz="0" w:space="0" w:color="auto"/>
            <w:left w:val="none" w:sz="0" w:space="0" w:color="auto"/>
            <w:bottom w:val="none" w:sz="0" w:space="0" w:color="auto"/>
            <w:right w:val="none" w:sz="0" w:space="0" w:color="auto"/>
          </w:divBdr>
        </w:div>
        <w:div w:id="1518233172">
          <w:marLeft w:val="0"/>
          <w:marRight w:val="0"/>
          <w:marTop w:val="0"/>
          <w:marBottom w:val="101"/>
          <w:divBdr>
            <w:top w:val="none" w:sz="0" w:space="0" w:color="auto"/>
            <w:left w:val="none" w:sz="0" w:space="0" w:color="auto"/>
            <w:bottom w:val="none" w:sz="0" w:space="0" w:color="auto"/>
            <w:right w:val="none" w:sz="0" w:space="0" w:color="auto"/>
          </w:divBdr>
        </w:div>
        <w:div w:id="939685345">
          <w:marLeft w:val="0"/>
          <w:marRight w:val="0"/>
          <w:marTop w:val="0"/>
          <w:marBottom w:val="101"/>
          <w:divBdr>
            <w:top w:val="none" w:sz="0" w:space="0" w:color="auto"/>
            <w:left w:val="none" w:sz="0" w:space="0" w:color="auto"/>
            <w:bottom w:val="none" w:sz="0" w:space="0" w:color="auto"/>
            <w:right w:val="none" w:sz="0" w:space="0" w:color="auto"/>
          </w:divBdr>
        </w:div>
        <w:div w:id="1553538344">
          <w:marLeft w:val="0"/>
          <w:marRight w:val="0"/>
          <w:marTop w:val="0"/>
          <w:marBottom w:val="101"/>
          <w:divBdr>
            <w:top w:val="none" w:sz="0" w:space="0" w:color="auto"/>
            <w:left w:val="none" w:sz="0" w:space="0" w:color="auto"/>
            <w:bottom w:val="none" w:sz="0" w:space="0" w:color="auto"/>
            <w:right w:val="none" w:sz="0" w:space="0" w:color="auto"/>
          </w:divBdr>
        </w:div>
        <w:div w:id="368183262">
          <w:marLeft w:val="0"/>
          <w:marRight w:val="0"/>
          <w:marTop w:val="0"/>
          <w:marBottom w:val="101"/>
          <w:divBdr>
            <w:top w:val="none" w:sz="0" w:space="0" w:color="auto"/>
            <w:left w:val="none" w:sz="0" w:space="0" w:color="auto"/>
            <w:bottom w:val="none" w:sz="0" w:space="0" w:color="auto"/>
            <w:right w:val="none" w:sz="0" w:space="0" w:color="auto"/>
          </w:divBdr>
        </w:div>
        <w:div w:id="1775396582">
          <w:marLeft w:val="0"/>
          <w:marRight w:val="0"/>
          <w:marTop w:val="0"/>
          <w:marBottom w:val="101"/>
          <w:divBdr>
            <w:top w:val="none" w:sz="0" w:space="0" w:color="auto"/>
            <w:left w:val="none" w:sz="0" w:space="0" w:color="auto"/>
            <w:bottom w:val="none" w:sz="0" w:space="0" w:color="auto"/>
            <w:right w:val="none" w:sz="0" w:space="0" w:color="auto"/>
          </w:divBdr>
        </w:div>
        <w:div w:id="1024556552">
          <w:marLeft w:val="0"/>
          <w:marRight w:val="0"/>
          <w:marTop w:val="0"/>
          <w:marBottom w:val="101"/>
          <w:divBdr>
            <w:top w:val="none" w:sz="0" w:space="0" w:color="auto"/>
            <w:left w:val="none" w:sz="0" w:space="0" w:color="auto"/>
            <w:bottom w:val="none" w:sz="0" w:space="0" w:color="auto"/>
            <w:right w:val="none" w:sz="0" w:space="0" w:color="auto"/>
          </w:divBdr>
        </w:div>
        <w:div w:id="1939874379">
          <w:marLeft w:val="0"/>
          <w:marRight w:val="0"/>
          <w:marTop w:val="0"/>
          <w:marBottom w:val="101"/>
          <w:divBdr>
            <w:top w:val="none" w:sz="0" w:space="0" w:color="auto"/>
            <w:left w:val="none" w:sz="0" w:space="0" w:color="auto"/>
            <w:bottom w:val="none" w:sz="0" w:space="0" w:color="auto"/>
            <w:right w:val="none" w:sz="0" w:space="0" w:color="auto"/>
          </w:divBdr>
        </w:div>
        <w:div w:id="482166886">
          <w:marLeft w:val="0"/>
          <w:marRight w:val="0"/>
          <w:marTop w:val="0"/>
          <w:marBottom w:val="101"/>
          <w:divBdr>
            <w:top w:val="none" w:sz="0" w:space="0" w:color="auto"/>
            <w:left w:val="none" w:sz="0" w:space="0" w:color="auto"/>
            <w:bottom w:val="none" w:sz="0" w:space="0" w:color="auto"/>
            <w:right w:val="none" w:sz="0" w:space="0" w:color="auto"/>
          </w:divBdr>
        </w:div>
        <w:div w:id="222720428">
          <w:marLeft w:val="0"/>
          <w:marRight w:val="0"/>
          <w:marTop w:val="0"/>
          <w:marBottom w:val="101"/>
          <w:divBdr>
            <w:top w:val="none" w:sz="0" w:space="0" w:color="auto"/>
            <w:left w:val="none" w:sz="0" w:space="0" w:color="auto"/>
            <w:bottom w:val="none" w:sz="0" w:space="0" w:color="auto"/>
            <w:right w:val="none" w:sz="0" w:space="0" w:color="auto"/>
          </w:divBdr>
        </w:div>
        <w:div w:id="87895674">
          <w:marLeft w:val="0"/>
          <w:marRight w:val="0"/>
          <w:marTop w:val="0"/>
          <w:marBottom w:val="101"/>
          <w:divBdr>
            <w:top w:val="none" w:sz="0" w:space="0" w:color="auto"/>
            <w:left w:val="none" w:sz="0" w:space="0" w:color="auto"/>
            <w:bottom w:val="none" w:sz="0" w:space="0" w:color="auto"/>
            <w:right w:val="none" w:sz="0" w:space="0" w:color="auto"/>
          </w:divBdr>
        </w:div>
        <w:div w:id="436407426">
          <w:marLeft w:val="0"/>
          <w:marRight w:val="0"/>
          <w:marTop w:val="0"/>
          <w:marBottom w:val="101"/>
          <w:divBdr>
            <w:top w:val="none" w:sz="0" w:space="0" w:color="auto"/>
            <w:left w:val="none" w:sz="0" w:space="0" w:color="auto"/>
            <w:bottom w:val="none" w:sz="0" w:space="0" w:color="auto"/>
            <w:right w:val="none" w:sz="0" w:space="0" w:color="auto"/>
          </w:divBdr>
        </w:div>
        <w:div w:id="1510608378">
          <w:marLeft w:val="0"/>
          <w:marRight w:val="0"/>
          <w:marTop w:val="0"/>
          <w:marBottom w:val="101"/>
          <w:divBdr>
            <w:top w:val="none" w:sz="0" w:space="0" w:color="auto"/>
            <w:left w:val="none" w:sz="0" w:space="0" w:color="auto"/>
            <w:bottom w:val="none" w:sz="0" w:space="0" w:color="auto"/>
            <w:right w:val="none" w:sz="0" w:space="0" w:color="auto"/>
          </w:divBdr>
        </w:div>
        <w:div w:id="999499301">
          <w:marLeft w:val="0"/>
          <w:marRight w:val="0"/>
          <w:marTop w:val="0"/>
          <w:marBottom w:val="101"/>
          <w:divBdr>
            <w:top w:val="none" w:sz="0" w:space="0" w:color="auto"/>
            <w:left w:val="none" w:sz="0" w:space="0" w:color="auto"/>
            <w:bottom w:val="none" w:sz="0" w:space="0" w:color="auto"/>
            <w:right w:val="none" w:sz="0" w:space="0" w:color="auto"/>
          </w:divBdr>
        </w:div>
        <w:div w:id="1667778027">
          <w:marLeft w:val="0"/>
          <w:marRight w:val="0"/>
          <w:marTop w:val="0"/>
          <w:marBottom w:val="101"/>
          <w:divBdr>
            <w:top w:val="none" w:sz="0" w:space="0" w:color="auto"/>
            <w:left w:val="none" w:sz="0" w:space="0" w:color="auto"/>
            <w:bottom w:val="none" w:sz="0" w:space="0" w:color="auto"/>
            <w:right w:val="none" w:sz="0" w:space="0" w:color="auto"/>
          </w:divBdr>
        </w:div>
        <w:div w:id="1917545380">
          <w:marLeft w:val="0"/>
          <w:marRight w:val="0"/>
          <w:marTop w:val="0"/>
          <w:marBottom w:val="101"/>
          <w:divBdr>
            <w:top w:val="none" w:sz="0" w:space="0" w:color="auto"/>
            <w:left w:val="none" w:sz="0" w:space="0" w:color="auto"/>
            <w:bottom w:val="none" w:sz="0" w:space="0" w:color="auto"/>
            <w:right w:val="none" w:sz="0" w:space="0" w:color="auto"/>
          </w:divBdr>
        </w:div>
        <w:div w:id="398287994">
          <w:marLeft w:val="0"/>
          <w:marRight w:val="0"/>
          <w:marTop w:val="0"/>
          <w:marBottom w:val="101"/>
          <w:divBdr>
            <w:top w:val="none" w:sz="0" w:space="0" w:color="auto"/>
            <w:left w:val="none" w:sz="0" w:space="0" w:color="auto"/>
            <w:bottom w:val="none" w:sz="0" w:space="0" w:color="auto"/>
            <w:right w:val="none" w:sz="0" w:space="0" w:color="auto"/>
          </w:divBdr>
        </w:div>
        <w:div w:id="1642004647">
          <w:marLeft w:val="0"/>
          <w:marRight w:val="0"/>
          <w:marTop w:val="0"/>
          <w:marBottom w:val="101"/>
          <w:divBdr>
            <w:top w:val="none" w:sz="0" w:space="0" w:color="auto"/>
            <w:left w:val="none" w:sz="0" w:space="0" w:color="auto"/>
            <w:bottom w:val="none" w:sz="0" w:space="0" w:color="auto"/>
            <w:right w:val="none" w:sz="0" w:space="0" w:color="auto"/>
          </w:divBdr>
        </w:div>
        <w:div w:id="2092003554">
          <w:marLeft w:val="0"/>
          <w:marRight w:val="0"/>
          <w:marTop w:val="0"/>
          <w:marBottom w:val="101"/>
          <w:divBdr>
            <w:top w:val="none" w:sz="0" w:space="0" w:color="auto"/>
            <w:left w:val="none" w:sz="0" w:space="0" w:color="auto"/>
            <w:bottom w:val="none" w:sz="0" w:space="0" w:color="auto"/>
            <w:right w:val="none" w:sz="0" w:space="0" w:color="auto"/>
          </w:divBdr>
        </w:div>
        <w:div w:id="792862841">
          <w:marLeft w:val="0"/>
          <w:marRight w:val="0"/>
          <w:marTop w:val="0"/>
          <w:marBottom w:val="101"/>
          <w:divBdr>
            <w:top w:val="none" w:sz="0" w:space="0" w:color="auto"/>
            <w:left w:val="none" w:sz="0" w:space="0" w:color="auto"/>
            <w:bottom w:val="none" w:sz="0" w:space="0" w:color="auto"/>
            <w:right w:val="none" w:sz="0" w:space="0" w:color="auto"/>
          </w:divBdr>
        </w:div>
        <w:div w:id="1227381015">
          <w:marLeft w:val="0"/>
          <w:marRight w:val="0"/>
          <w:marTop w:val="0"/>
          <w:marBottom w:val="101"/>
          <w:divBdr>
            <w:top w:val="none" w:sz="0" w:space="0" w:color="auto"/>
            <w:left w:val="none" w:sz="0" w:space="0" w:color="auto"/>
            <w:bottom w:val="none" w:sz="0" w:space="0" w:color="auto"/>
            <w:right w:val="none" w:sz="0" w:space="0" w:color="auto"/>
          </w:divBdr>
        </w:div>
        <w:div w:id="1563252666">
          <w:marLeft w:val="0"/>
          <w:marRight w:val="0"/>
          <w:marTop w:val="0"/>
          <w:marBottom w:val="101"/>
          <w:divBdr>
            <w:top w:val="none" w:sz="0" w:space="0" w:color="auto"/>
            <w:left w:val="none" w:sz="0" w:space="0" w:color="auto"/>
            <w:bottom w:val="none" w:sz="0" w:space="0" w:color="auto"/>
            <w:right w:val="none" w:sz="0" w:space="0" w:color="auto"/>
          </w:divBdr>
        </w:div>
        <w:div w:id="649943700">
          <w:marLeft w:val="0"/>
          <w:marRight w:val="0"/>
          <w:marTop w:val="0"/>
          <w:marBottom w:val="101"/>
          <w:divBdr>
            <w:top w:val="none" w:sz="0" w:space="0" w:color="auto"/>
            <w:left w:val="none" w:sz="0" w:space="0" w:color="auto"/>
            <w:bottom w:val="none" w:sz="0" w:space="0" w:color="auto"/>
            <w:right w:val="none" w:sz="0" w:space="0" w:color="auto"/>
          </w:divBdr>
        </w:div>
        <w:div w:id="1923830231">
          <w:marLeft w:val="0"/>
          <w:marRight w:val="0"/>
          <w:marTop w:val="0"/>
          <w:marBottom w:val="101"/>
          <w:divBdr>
            <w:top w:val="none" w:sz="0" w:space="0" w:color="auto"/>
            <w:left w:val="none" w:sz="0" w:space="0" w:color="auto"/>
            <w:bottom w:val="none" w:sz="0" w:space="0" w:color="auto"/>
            <w:right w:val="none" w:sz="0" w:space="0" w:color="auto"/>
          </w:divBdr>
        </w:div>
        <w:div w:id="853961409">
          <w:marLeft w:val="0"/>
          <w:marRight w:val="0"/>
          <w:marTop w:val="0"/>
          <w:marBottom w:val="101"/>
          <w:divBdr>
            <w:top w:val="none" w:sz="0" w:space="0" w:color="auto"/>
            <w:left w:val="none" w:sz="0" w:space="0" w:color="auto"/>
            <w:bottom w:val="none" w:sz="0" w:space="0" w:color="auto"/>
            <w:right w:val="none" w:sz="0" w:space="0" w:color="auto"/>
          </w:divBdr>
        </w:div>
        <w:div w:id="677973045">
          <w:marLeft w:val="0"/>
          <w:marRight w:val="0"/>
          <w:marTop w:val="0"/>
          <w:marBottom w:val="101"/>
          <w:divBdr>
            <w:top w:val="none" w:sz="0" w:space="0" w:color="auto"/>
            <w:left w:val="none" w:sz="0" w:space="0" w:color="auto"/>
            <w:bottom w:val="none" w:sz="0" w:space="0" w:color="auto"/>
            <w:right w:val="none" w:sz="0" w:space="0" w:color="auto"/>
          </w:divBdr>
        </w:div>
        <w:div w:id="1332441674">
          <w:marLeft w:val="0"/>
          <w:marRight w:val="0"/>
          <w:marTop w:val="0"/>
          <w:marBottom w:val="101"/>
          <w:divBdr>
            <w:top w:val="none" w:sz="0" w:space="0" w:color="auto"/>
            <w:left w:val="none" w:sz="0" w:space="0" w:color="auto"/>
            <w:bottom w:val="none" w:sz="0" w:space="0" w:color="auto"/>
            <w:right w:val="none" w:sz="0" w:space="0" w:color="auto"/>
          </w:divBdr>
        </w:div>
        <w:div w:id="756752916">
          <w:marLeft w:val="0"/>
          <w:marRight w:val="0"/>
          <w:marTop w:val="0"/>
          <w:marBottom w:val="101"/>
          <w:divBdr>
            <w:top w:val="none" w:sz="0" w:space="0" w:color="auto"/>
            <w:left w:val="none" w:sz="0" w:space="0" w:color="auto"/>
            <w:bottom w:val="none" w:sz="0" w:space="0" w:color="auto"/>
            <w:right w:val="none" w:sz="0" w:space="0" w:color="auto"/>
          </w:divBdr>
        </w:div>
        <w:div w:id="2014606456">
          <w:marLeft w:val="0"/>
          <w:marRight w:val="0"/>
          <w:marTop w:val="0"/>
          <w:marBottom w:val="101"/>
          <w:divBdr>
            <w:top w:val="none" w:sz="0" w:space="0" w:color="auto"/>
            <w:left w:val="none" w:sz="0" w:space="0" w:color="auto"/>
            <w:bottom w:val="none" w:sz="0" w:space="0" w:color="auto"/>
            <w:right w:val="none" w:sz="0" w:space="0" w:color="auto"/>
          </w:divBdr>
        </w:div>
        <w:div w:id="1066302407">
          <w:marLeft w:val="0"/>
          <w:marRight w:val="0"/>
          <w:marTop w:val="0"/>
          <w:marBottom w:val="101"/>
          <w:divBdr>
            <w:top w:val="none" w:sz="0" w:space="0" w:color="auto"/>
            <w:left w:val="none" w:sz="0" w:space="0" w:color="auto"/>
            <w:bottom w:val="none" w:sz="0" w:space="0" w:color="auto"/>
            <w:right w:val="none" w:sz="0" w:space="0" w:color="auto"/>
          </w:divBdr>
        </w:div>
        <w:div w:id="1023282764">
          <w:marLeft w:val="0"/>
          <w:marRight w:val="0"/>
          <w:marTop w:val="0"/>
          <w:marBottom w:val="101"/>
          <w:divBdr>
            <w:top w:val="none" w:sz="0" w:space="0" w:color="auto"/>
            <w:left w:val="none" w:sz="0" w:space="0" w:color="auto"/>
            <w:bottom w:val="none" w:sz="0" w:space="0" w:color="auto"/>
            <w:right w:val="none" w:sz="0" w:space="0" w:color="auto"/>
          </w:divBdr>
        </w:div>
        <w:div w:id="401636372">
          <w:marLeft w:val="0"/>
          <w:marRight w:val="0"/>
          <w:marTop w:val="0"/>
          <w:marBottom w:val="101"/>
          <w:divBdr>
            <w:top w:val="none" w:sz="0" w:space="0" w:color="auto"/>
            <w:left w:val="none" w:sz="0" w:space="0" w:color="auto"/>
            <w:bottom w:val="none" w:sz="0" w:space="0" w:color="auto"/>
            <w:right w:val="none" w:sz="0" w:space="0" w:color="auto"/>
          </w:divBdr>
        </w:div>
        <w:div w:id="1260677948">
          <w:marLeft w:val="0"/>
          <w:marRight w:val="0"/>
          <w:marTop w:val="0"/>
          <w:marBottom w:val="101"/>
          <w:divBdr>
            <w:top w:val="none" w:sz="0" w:space="0" w:color="auto"/>
            <w:left w:val="none" w:sz="0" w:space="0" w:color="auto"/>
            <w:bottom w:val="none" w:sz="0" w:space="0" w:color="auto"/>
            <w:right w:val="none" w:sz="0" w:space="0" w:color="auto"/>
          </w:divBdr>
        </w:div>
        <w:div w:id="214391530">
          <w:marLeft w:val="0"/>
          <w:marRight w:val="0"/>
          <w:marTop w:val="0"/>
          <w:marBottom w:val="101"/>
          <w:divBdr>
            <w:top w:val="none" w:sz="0" w:space="0" w:color="auto"/>
            <w:left w:val="none" w:sz="0" w:space="0" w:color="auto"/>
            <w:bottom w:val="none" w:sz="0" w:space="0" w:color="auto"/>
            <w:right w:val="none" w:sz="0" w:space="0" w:color="auto"/>
          </w:divBdr>
        </w:div>
        <w:div w:id="1941602154">
          <w:marLeft w:val="0"/>
          <w:marRight w:val="0"/>
          <w:marTop w:val="0"/>
          <w:marBottom w:val="101"/>
          <w:divBdr>
            <w:top w:val="none" w:sz="0" w:space="0" w:color="auto"/>
            <w:left w:val="none" w:sz="0" w:space="0" w:color="auto"/>
            <w:bottom w:val="none" w:sz="0" w:space="0" w:color="auto"/>
            <w:right w:val="none" w:sz="0" w:space="0" w:color="auto"/>
          </w:divBdr>
        </w:div>
        <w:div w:id="1100757393">
          <w:marLeft w:val="0"/>
          <w:marRight w:val="0"/>
          <w:marTop w:val="0"/>
          <w:marBottom w:val="101"/>
          <w:divBdr>
            <w:top w:val="none" w:sz="0" w:space="0" w:color="auto"/>
            <w:left w:val="none" w:sz="0" w:space="0" w:color="auto"/>
            <w:bottom w:val="none" w:sz="0" w:space="0" w:color="auto"/>
            <w:right w:val="none" w:sz="0" w:space="0" w:color="auto"/>
          </w:divBdr>
        </w:div>
        <w:div w:id="333841513">
          <w:marLeft w:val="0"/>
          <w:marRight w:val="0"/>
          <w:marTop w:val="0"/>
          <w:marBottom w:val="101"/>
          <w:divBdr>
            <w:top w:val="none" w:sz="0" w:space="0" w:color="auto"/>
            <w:left w:val="none" w:sz="0" w:space="0" w:color="auto"/>
            <w:bottom w:val="none" w:sz="0" w:space="0" w:color="auto"/>
            <w:right w:val="none" w:sz="0" w:space="0" w:color="auto"/>
          </w:divBdr>
        </w:div>
        <w:div w:id="852762961">
          <w:marLeft w:val="0"/>
          <w:marRight w:val="0"/>
          <w:marTop w:val="0"/>
          <w:marBottom w:val="101"/>
          <w:divBdr>
            <w:top w:val="none" w:sz="0" w:space="0" w:color="auto"/>
            <w:left w:val="none" w:sz="0" w:space="0" w:color="auto"/>
            <w:bottom w:val="none" w:sz="0" w:space="0" w:color="auto"/>
            <w:right w:val="none" w:sz="0" w:space="0" w:color="auto"/>
          </w:divBdr>
        </w:div>
        <w:div w:id="966013084">
          <w:marLeft w:val="0"/>
          <w:marRight w:val="0"/>
          <w:marTop w:val="0"/>
          <w:marBottom w:val="101"/>
          <w:divBdr>
            <w:top w:val="none" w:sz="0" w:space="0" w:color="auto"/>
            <w:left w:val="none" w:sz="0" w:space="0" w:color="auto"/>
            <w:bottom w:val="none" w:sz="0" w:space="0" w:color="auto"/>
            <w:right w:val="none" w:sz="0" w:space="0" w:color="auto"/>
          </w:divBdr>
        </w:div>
        <w:div w:id="1508902341">
          <w:marLeft w:val="0"/>
          <w:marRight w:val="0"/>
          <w:marTop w:val="0"/>
          <w:marBottom w:val="101"/>
          <w:divBdr>
            <w:top w:val="none" w:sz="0" w:space="0" w:color="auto"/>
            <w:left w:val="none" w:sz="0" w:space="0" w:color="auto"/>
            <w:bottom w:val="none" w:sz="0" w:space="0" w:color="auto"/>
            <w:right w:val="none" w:sz="0" w:space="0" w:color="auto"/>
          </w:divBdr>
        </w:div>
        <w:div w:id="1790859991">
          <w:marLeft w:val="0"/>
          <w:marRight w:val="0"/>
          <w:marTop w:val="0"/>
          <w:marBottom w:val="101"/>
          <w:divBdr>
            <w:top w:val="none" w:sz="0" w:space="0" w:color="auto"/>
            <w:left w:val="none" w:sz="0" w:space="0" w:color="auto"/>
            <w:bottom w:val="none" w:sz="0" w:space="0" w:color="auto"/>
            <w:right w:val="none" w:sz="0" w:space="0" w:color="auto"/>
          </w:divBdr>
        </w:div>
        <w:div w:id="180289661">
          <w:marLeft w:val="0"/>
          <w:marRight w:val="0"/>
          <w:marTop w:val="0"/>
          <w:marBottom w:val="101"/>
          <w:divBdr>
            <w:top w:val="none" w:sz="0" w:space="0" w:color="auto"/>
            <w:left w:val="none" w:sz="0" w:space="0" w:color="auto"/>
            <w:bottom w:val="none" w:sz="0" w:space="0" w:color="auto"/>
            <w:right w:val="none" w:sz="0" w:space="0" w:color="auto"/>
          </w:divBdr>
        </w:div>
        <w:div w:id="1268192129">
          <w:marLeft w:val="0"/>
          <w:marRight w:val="0"/>
          <w:marTop w:val="0"/>
          <w:marBottom w:val="101"/>
          <w:divBdr>
            <w:top w:val="none" w:sz="0" w:space="0" w:color="auto"/>
            <w:left w:val="none" w:sz="0" w:space="0" w:color="auto"/>
            <w:bottom w:val="none" w:sz="0" w:space="0" w:color="auto"/>
            <w:right w:val="none" w:sz="0" w:space="0" w:color="auto"/>
          </w:divBdr>
        </w:div>
        <w:div w:id="1024551975">
          <w:marLeft w:val="0"/>
          <w:marRight w:val="0"/>
          <w:marTop w:val="0"/>
          <w:marBottom w:val="101"/>
          <w:divBdr>
            <w:top w:val="none" w:sz="0" w:space="0" w:color="auto"/>
            <w:left w:val="none" w:sz="0" w:space="0" w:color="auto"/>
            <w:bottom w:val="none" w:sz="0" w:space="0" w:color="auto"/>
            <w:right w:val="none" w:sz="0" w:space="0" w:color="auto"/>
          </w:divBdr>
        </w:div>
        <w:div w:id="964309187">
          <w:marLeft w:val="0"/>
          <w:marRight w:val="0"/>
          <w:marTop w:val="0"/>
          <w:marBottom w:val="101"/>
          <w:divBdr>
            <w:top w:val="none" w:sz="0" w:space="0" w:color="auto"/>
            <w:left w:val="none" w:sz="0" w:space="0" w:color="auto"/>
            <w:bottom w:val="none" w:sz="0" w:space="0" w:color="auto"/>
            <w:right w:val="none" w:sz="0" w:space="0" w:color="auto"/>
          </w:divBdr>
        </w:div>
        <w:div w:id="1011643510">
          <w:marLeft w:val="0"/>
          <w:marRight w:val="0"/>
          <w:marTop w:val="0"/>
          <w:marBottom w:val="101"/>
          <w:divBdr>
            <w:top w:val="none" w:sz="0" w:space="0" w:color="auto"/>
            <w:left w:val="none" w:sz="0" w:space="0" w:color="auto"/>
            <w:bottom w:val="none" w:sz="0" w:space="0" w:color="auto"/>
            <w:right w:val="none" w:sz="0" w:space="0" w:color="auto"/>
          </w:divBdr>
        </w:div>
        <w:div w:id="1806780114">
          <w:marLeft w:val="0"/>
          <w:marRight w:val="0"/>
          <w:marTop w:val="0"/>
          <w:marBottom w:val="101"/>
          <w:divBdr>
            <w:top w:val="none" w:sz="0" w:space="0" w:color="auto"/>
            <w:left w:val="none" w:sz="0" w:space="0" w:color="auto"/>
            <w:bottom w:val="none" w:sz="0" w:space="0" w:color="auto"/>
            <w:right w:val="none" w:sz="0" w:space="0" w:color="auto"/>
          </w:divBdr>
        </w:div>
        <w:div w:id="2096124477">
          <w:marLeft w:val="0"/>
          <w:marRight w:val="0"/>
          <w:marTop w:val="0"/>
          <w:marBottom w:val="101"/>
          <w:divBdr>
            <w:top w:val="none" w:sz="0" w:space="0" w:color="auto"/>
            <w:left w:val="none" w:sz="0" w:space="0" w:color="auto"/>
            <w:bottom w:val="none" w:sz="0" w:space="0" w:color="auto"/>
            <w:right w:val="none" w:sz="0" w:space="0" w:color="auto"/>
          </w:divBdr>
        </w:div>
        <w:div w:id="456995767">
          <w:marLeft w:val="0"/>
          <w:marRight w:val="0"/>
          <w:marTop w:val="0"/>
          <w:marBottom w:val="101"/>
          <w:divBdr>
            <w:top w:val="none" w:sz="0" w:space="0" w:color="auto"/>
            <w:left w:val="none" w:sz="0" w:space="0" w:color="auto"/>
            <w:bottom w:val="none" w:sz="0" w:space="0" w:color="auto"/>
            <w:right w:val="none" w:sz="0" w:space="0" w:color="auto"/>
          </w:divBdr>
        </w:div>
        <w:div w:id="216207329">
          <w:marLeft w:val="0"/>
          <w:marRight w:val="0"/>
          <w:marTop w:val="0"/>
          <w:marBottom w:val="101"/>
          <w:divBdr>
            <w:top w:val="none" w:sz="0" w:space="0" w:color="auto"/>
            <w:left w:val="none" w:sz="0" w:space="0" w:color="auto"/>
            <w:bottom w:val="none" w:sz="0" w:space="0" w:color="auto"/>
            <w:right w:val="none" w:sz="0" w:space="0" w:color="auto"/>
          </w:divBdr>
        </w:div>
        <w:div w:id="907493805">
          <w:marLeft w:val="0"/>
          <w:marRight w:val="0"/>
          <w:marTop w:val="0"/>
          <w:marBottom w:val="101"/>
          <w:divBdr>
            <w:top w:val="none" w:sz="0" w:space="0" w:color="auto"/>
            <w:left w:val="none" w:sz="0" w:space="0" w:color="auto"/>
            <w:bottom w:val="none" w:sz="0" w:space="0" w:color="auto"/>
            <w:right w:val="none" w:sz="0" w:space="0" w:color="auto"/>
          </w:divBdr>
        </w:div>
        <w:div w:id="867523480">
          <w:marLeft w:val="0"/>
          <w:marRight w:val="0"/>
          <w:marTop w:val="0"/>
          <w:marBottom w:val="101"/>
          <w:divBdr>
            <w:top w:val="none" w:sz="0" w:space="0" w:color="auto"/>
            <w:left w:val="none" w:sz="0" w:space="0" w:color="auto"/>
            <w:bottom w:val="none" w:sz="0" w:space="0" w:color="auto"/>
            <w:right w:val="none" w:sz="0" w:space="0" w:color="auto"/>
          </w:divBdr>
        </w:div>
        <w:div w:id="1870945821">
          <w:marLeft w:val="0"/>
          <w:marRight w:val="0"/>
          <w:marTop w:val="0"/>
          <w:marBottom w:val="101"/>
          <w:divBdr>
            <w:top w:val="none" w:sz="0" w:space="0" w:color="auto"/>
            <w:left w:val="none" w:sz="0" w:space="0" w:color="auto"/>
            <w:bottom w:val="none" w:sz="0" w:space="0" w:color="auto"/>
            <w:right w:val="none" w:sz="0" w:space="0" w:color="auto"/>
          </w:divBdr>
        </w:div>
        <w:div w:id="609552417">
          <w:marLeft w:val="0"/>
          <w:marRight w:val="0"/>
          <w:marTop w:val="0"/>
          <w:marBottom w:val="101"/>
          <w:divBdr>
            <w:top w:val="none" w:sz="0" w:space="0" w:color="auto"/>
            <w:left w:val="none" w:sz="0" w:space="0" w:color="auto"/>
            <w:bottom w:val="none" w:sz="0" w:space="0" w:color="auto"/>
            <w:right w:val="none" w:sz="0" w:space="0" w:color="auto"/>
          </w:divBdr>
        </w:div>
        <w:div w:id="1404403614">
          <w:marLeft w:val="0"/>
          <w:marRight w:val="0"/>
          <w:marTop w:val="0"/>
          <w:marBottom w:val="101"/>
          <w:divBdr>
            <w:top w:val="none" w:sz="0" w:space="0" w:color="auto"/>
            <w:left w:val="none" w:sz="0" w:space="0" w:color="auto"/>
            <w:bottom w:val="none" w:sz="0" w:space="0" w:color="auto"/>
            <w:right w:val="none" w:sz="0" w:space="0" w:color="auto"/>
          </w:divBdr>
        </w:div>
        <w:div w:id="259874645">
          <w:marLeft w:val="0"/>
          <w:marRight w:val="0"/>
          <w:marTop w:val="0"/>
          <w:marBottom w:val="101"/>
          <w:divBdr>
            <w:top w:val="none" w:sz="0" w:space="0" w:color="auto"/>
            <w:left w:val="none" w:sz="0" w:space="0" w:color="auto"/>
            <w:bottom w:val="none" w:sz="0" w:space="0" w:color="auto"/>
            <w:right w:val="none" w:sz="0" w:space="0" w:color="auto"/>
          </w:divBdr>
        </w:div>
        <w:div w:id="1587499557">
          <w:marLeft w:val="0"/>
          <w:marRight w:val="0"/>
          <w:marTop w:val="0"/>
          <w:marBottom w:val="101"/>
          <w:divBdr>
            <w:top w:val="none" w:sz="0" w:space="0" w:color="auto"/>
            <w:left w:val="none" w:sz="0" w:space="0" w:color="auto"/>
            <w:bottom w:val="none" w:sz="0" w:space="0" w:color="auto"/>
            <w:right w:val="none" w:sz="0" w:space="0" w:color="auto"/>
          </w:divBdr>
        </w:div>
        <w:div w:id="5525548">
          <w:marLeft w:val="0"/>
          <w:marRight w:val="0"/>
          <w:marTop w:val="0"/>
          <w:marBottom w:val="101"/>
          <w:divBdr>
            <w:top w:val="none" w:sz="0" w:space="0" w:color="auto"/>
            <w:left w:val="none" w:sz="0" w:space="0" w:color="auto"/>
            <w:bottom w:val="none" w:sz="0" w:space="0" w:color="auto"/>
            <w:right w:val="none" w:sz="0" w:space="0" w:color="auto"/>
          </w:divBdr>
        </w:div>
        <w:div w:id="1398670954">
          <w:marLeft w:val="0"/>
          <w:marRight w:val="0"/>
          <w:marTop w:val="0"/>
          <w:marBottom w:val="101"/>
          <w:divBdr>
            <w:top w:val="none" w:sz="0" w:space="0" w:color="auto"/>
            <w:left w:val="none" w:sz="0" w:space="0" w:color="auto"/>
            <w:bottom w:val="none" w:sz="0" w:space="0" w:color="auto"/>
            <w:right w:val="none" w:sz="0" w:space="0" w:color="auto"/>
          </w:divBdr>
        </w:div>
        <w:div w:id="298612671">
          <w:marLeft w:val="0"/>
          <w:marRight w:val="0"/>
          <w:marTop w:val="0"/>
          <w:marBottom w:val="101"/>
          <w:divBdr>
            <w:top w:val="none" w:sz="0" w:space="0" w:color="auto"/>
            <w:left w:val="none" w:sz="0" w:space="0" w:color="auto"/>
            <w:bottom w:val="none" w:sz="0" w:space="0" w:color="auto"/>
            <w:right w:val="none" w:sz="0" w:space="0" w:color="auto"/>
          </w:divBdr>
        </w:div>
        <w:div w:id="2031879603">
          <w:marLeft w:val="0"/>
          <w:marRight w:val="0"/>
          <w:marTop w:val="0"/>
          <w:marBottom w:val="101"/>
          <w:divBdr>
            <w:top w:val="none" w:sz="0" w:space="0" w:color="auto"/>
            <w:left w:val="none" w:sz="0" w:space="0" w:color="auto"/>
            <w:bottom w:val="none" w:sz="0" w:space="0" w:color="auto"/>
            <w:right w:val="none" w:sz="0" w:space="0" w:color="auto"/>
          </w:divBdr>
        </w:div>
        <w:div w:id="908343274">
          <w:marLeft w:val="0"/>
          <w:marRight w:val="0"/>
          <w:marTop w:val="0"/>
          <w:marBottom w:val="101"/>
          <w:divBdr>
            <w:top w:val="none" w:sz="0" w:space="0" w:color="auto"/>
            <w:left w:val="none" w:sz="0" w:space="0" w:color="auto"/>
            <w:bottom w:val="none" w:sz="0" w:space="0" w:color="auto"/>
            <w:right w:val="none" w:sz="0" w:space="0" w:color="auto"/>
          </w:divBdr>
        </w:div>
        <w:div w:id="352848864">
          <w:marLeft w:val="0"/>
          <w:marRight w:val="0"/>
          <w:marTop w:val="0"/>
          <w:marBottom w:val="101"/>
          <w:divBdr>
            <w:top w:val="none" w:sz="0" w:space="0" w:color="auto"/>
            <w:left w:val="none" w:sz="0" w:space="0" w:color="auto"/>
            <w:bottom w:val="none" w:sz="0" w:space="0" w:color="auto"/>
            <w:right w:val="none" w:sz="0" w:space="0" w:color="auto"/>
          </w:divBdr>
        </w:div>
        <w:div w:id="426266528">
          <w:marLeft w:val="0"/>
          <w:marRight w:val="0"/>
          <w:marTop w:val="0"/>
          <w:marBottom w:val="101"/>
          <w:divBdr>
            <w:top w:val="none" w:sz="0" w:space="0" w:color="auto"/>
            <w:left w:val="none" w:sz="0" w:space="0" w:color="auto"/>
            <w:bottom w:val="none" w:sz="0" w:space="0" w:color="auto"/>
            <w:right w:val="none" w:sz="0" w:space="0" w:color="auto"/>
          </w:divBdr>
        </w:div>
        <w:div w:id="1010527413">
          <w:marLeft w:val="0"/>
          <w:marRight w:val="0"/>
          <w:marTop w:val="0"/>
          <w:marBottom w:val="101"/>
          <w:divBdr>
            <w:top w:val="none" w:sz="0" w:space="0" w:color="auto"/>
            <w:left w:val="none" w:sz="0" w:space="0" w:color="auto"/>
            <w:bottom w:val="none" w:sz="0" w:space="0" w:color="auto"/>
            <w:right w:val="none" w:sz="0" w:space="0" w:color="auto"/>
          </w:divBdr>
        </w:div>
        <w:div w:id="1913999603">
          <w:marLeft w:val="0"/>
          <w:marRight w:val="0"/>
          <w:marTop w:val="0"/>
          <w:marBottom w:val="101"/>
          <w:divBdr>
            <w:top w:val="none" w:sz="0" w:space="0" w:color="auto"/>
            <w:left w:val="none" w:sz="0" w:space="0" w:color="auto"/>
            <w:bottom w:val="none" w:sz="0" w:space="0" w:color="auto"/>
            <w:right w:val="none" w:sz="0" w:space="0" w:color="auto"/>
          </w:divBdr>
        </w:div>
        <w:div w:id="756630802">
          <w:marLeft w:val="0"/>
          <w:marRight w:val="0"/>
          <w:marTop w:val="0"/>
          <w:marBottom w:val="101"/>
          <w:divBdr>
            <w:top w:val="none" w:sz="0" w:space="0" w:color="auto"/>
            <w:left w:val="none" w:sz="0" w:space="0" w:color="auto"/>
            <w:bottom w:val="none" w:sz="0" w:space="0" w:color="auto"/>
            <w:right w:val="none" w:sz="0" w:space="0" w:color="auto"/>
          </w:divBdr>
        </w:div>
        <w:div w:id="1666934059">
          <w:marLeft w:val="0"/>
          <w:marRight w:val="0"/>
          <w:marTop w:val="0"/>
          <w:marBottom w:val="101"/>
          <w:divBdr>
            <w:top w:val="none" w:sz="0" w:space="0" w:color="auto"/>
            <w:left w:val="none" w:sz="0" w:space="0" w:color="auto"/>
            <w:bottom w:val="none" w:sz="0" w:space="0" w:color="auto"/>
            <w:right w:val="none" w:sz="0" w:space="0" w:color="auto"/>
          </w:divBdr>
        </w:div>
        <w:div w:id="1347635793">
          <w:marLeft w:val="0"/>
          <w:marRight w:val="0"/>
          <w:marTop w:val="0"/>
          <w:marBottom w:val="101"/>
          <w:divBdr>
            <w:top w:val="none" w:sz="0" w:space="0" w:color="auto"/>
            <w:left w:val="none" w:sz="0" w:space="0" w:color="auto"/>
            <w:bottom w:val="none" w:sz="0" w:space="0" w:color="auto"/>
            <w:right w:val="none" w:sz="0" w:space="0" w:color="auto"/>
          </w:divBdr>
        </w:div>
        <w:div w:id="780106457">
          <w:marLeft w:val="0"/>
          <w:marRight w:val="0"/>
          <w:marTop w:val="0"/>
          <w:marBottom w:val="101"/>
          <w:divBdr>
            <w:top w:val="none" w:sz="0" w:space="0" w:color="auto"/>
            <w:left w:val="none" w:sz="0" w:space="0" w:color="auto"/>
            <w:bottom w:val="none" w:sz="0" w:space="0" w:color="auto"/>
            <w:right w:val="none" w:sz="0" w:space="0" w:color="auto"/>
          </w:divBdr>
        </w:div>
        <w:div w:id="246615858">
          <w:marLeft w:val="0"/>
          <w:marRight w:val="0"/>
          <w:marTop w:val="0"/>
          <w:marBottom w:val="101"/>
          <w:divBdr>
            <w:top w:val="none" w:sz="0" w:space="0" w:color="auto"/>
            <w:left w:val="none" w:sz="0" w:space="0" w:color="auto"/>
            <w:bottom w:val="none" w:sz="0" w:space="0" w:color="auto"/>
            <w:right w:val="none" w:sz="0" w:space="0" w:color="auto"/>
          </w:divBdr>
        </w:div>
        <w:div w:id="1995529982">
          <w:marLeft w:val="0"/>
          <w:marRight w:val="0"/>
          <w:marTop w:val="0"/>
          <w:marBottom w:val="101"/>
          <w:divBdr>
            <w:top w:val="none" w:sz="0" w:space="0" w:color="auto"/>
            <w:left w:val="none" w:sz="0" w:space="0" w:color="auto"/>
            <w:bottom w:val="none" w:sz="0" w:space="0" w:color="auto"/>
            <w:right w:val="none" w:sz="0" w:space="0" w:color="auto"/>
          </w:divBdr>
        </w:div>
        <w:div w:id="1526137355">
          <w:marLeft w:val="0"/>
          <w:marRight w:val="0"/>
          <w:marTop w:val="0"/>
          <w:marBottom w:val="101"/>
          <w:divBdr>
            <w:top w:val="none" w:sz="0" w:space="0" w:color="auto"/>
            <w:left w:val="none" w:sz="0" w:space="0" w:color="auto"/>
            <w:bottom w:val="none" w:sz="0" w:space="0" w:color="auto"/>
            <w:right w:val="none" w:sz="0" w:space="0" w:color="auto"/>
          </w:divBdr>
        </w:div>
        <w:div w:id="1671834730">
          <w:marLeft w:val="0"/>
          <w:marRight w:val="0"/>
          <w:marTop w:val="0"/>
          <w:marBottom w:val="101"/>
          <w:divBdr>
            <w:top w:val="none" w:sz="0" w:space="0" w:color="auto"/>
            <w:left w:val="none" w:sz="0" w:space="0" w:color="auto"/>
            <w:bottom w:val="none" w:sz="0" w:space="0" w:color="auto"/>
            <w:right w:val="none" w:sz="0" w:space="0" w:color="auto"/>
          </w:divBdr>
        </w:div>
        <w:div w:id="28773017">
          <w:marLeft w:val="0"/>
          <w:marRight w:val="0"/>
          <w:marTop w:val="0"/>
          <w:marBottom w:val="101"/>
          <w:divBdr>
            <w:top w:val="none" w:sz="0" w:space="0" w:color="auto"/>
            <w:left w:val="none" w:sz="0" w:space="0" w:color="auto"/>
            <w:bottom w:val="none" w:sz="0" w:space="0" w:color="auto"/>
            <w:right w:val="none" w:sz="0" w:space="0" w:color="auto"/>
          </w:divBdr>
        </w:div>
        <w:div w:id="648946005">
          <w:marLeft w:val="0"/>
          <w:marRight w:val="0"/>
          <w:marTop w:val="0"/>
          <w:marBottom w:val="101"/>
          <w:divBdr>
            <w:top w:val="none" w:sz="0" w:space="0" w:color="auto"/>
            <w:left w:val="none" w:sz="0" w:space="0" w:color="auto"/>
            <w:bottom w:val="none" w:sz="0" w:space="0" w:color="auto"/>
            <w:right w:val="none" w:sz="0" w:space="0" w:color="auto"/>
          </w:divBdr>
        </w:div>
        <w:div w:id="1017582860">
          <w:marLeft w:val="0"/>
          <w:marRight w:val="0"/>
          <w:marTop w:val="0"/>
          <w:marBottom w:val="101"/>
          <w:divBdr>
            <w:top w:val="none" w:sz="0" w:space="0" w:color="auto"/>
            <w:left w:val="none" w:sz="0" w:space="0" w:color="auto"/>
            <w:bottom w:val="none" w:sz="0" w:space="0" w:color="auto"/>
            <w:right w:val="none" w:sz="0" w:space="0" w:color="auto"/>
          </w:divBdr>
        </w:div>
        <w:div w:id="1864979894">
          <w:marLeft w:val="0"/>
          <w:marRight w:val="0"/>
          <w:marTop w:val="0"/>
          <w:marBottom w:val="101"/>
          <w:divBdr>
            <w:top w:val="none" w:sz="0" w:space="0" w:color="auto"/>
            <w:left w:val="none" w:sz="0" w:space="0" w:color="auto"/>
            <w:bottom w:val="none" w:sz="0" w:space="0" w:color="auto"/>
            <w:right w:val="none" w:sz="0" w:space="0" w:color="auto"/>
          </w:divBdr>
        </w:div>
        <w:div w:id="1475412107">
          <w:marLeft w:val="0"/>
          <w:marRight w:val="0"/>
          <w:marTop w:val="0"/>
          <w:marBottom w:val="101"/>
          <w:divBdr>
            <w:top w:val="none" w:sz="0" w:space="0" w:color="auto"/>
            <w:left w:val="none" w:sz="0" w:space="0" w:color="auto"/>
            <w:bottom w:val="none" w:sz="0" w:space="0" w:color="auto"/>
            <w:right w:val="none" w:sz="0" w:space="0" w:color="auto"/>
          </w:divBdr>
        </w:div>
        <w:div w:id="1641687725">
          <w:marLeft w:val="0"/>
          <w:marRight w:val="0"/>
          <w:marTop w:val="0"/>
          <w:marBottom w:val="101"/>
          <w:divBdr>
            <w:top w:val="none" w:sz="0" w:space="0" w:color="auto"/>
            <w:left w:val="none" w:sz="0" w:space="0" w:color="auto"/>
            <w:bottom w:val="none" w:sz="0" w:space="0" w:color="auto"/>
            <w:right w:val="none" w:sz="0" w:space="0" w:color="auto"/>
          </w:divBdr>
        </w:div>
        <w:div w:id="1032848417">
          <w:marLeft w:val="0"/>
          <w:marRight w:val="0"/>
          <w:marTop w:val="0"/>
          <w:marBottom w:val="101"/>
          <w:divBdr>
            <w:top w:val="none" w:sz="0" w:space="0" w:color="auto"/>
            <w:left w:val="none" w:sz="0" w:space="0" w:color="auto"/>
            <w:bottom w:val="none" w:sz="0" w:space="0" w:color="auto"/>
            <w:right w:val="none" w:sz="0" w:space="0" w:color="auto"/>
          </w:divBdr>
        </w:div>
        <w:div w:id="1818649304">
          <w:marLeft w:val="0"/>
          <w:marRight w:val="0"/>
          <w:marTop w:val="0"/>
          <w:marBottom w:val="101"/>
          <w:divBdr>
            <w:top w:val="none" w:sz="0" w:space="0" w:color="auto"/>
            <w:left w:val="none" w:sz="0" w:space="0" w:color="auto"/>
            <w:bottom w:val="none" w:sz="0" w:space="0" w:color="auto"/>
            <w:right w:val="none" w:sz="0" w:space="0" w:color="auto"/>
          </w:divBdr>
        </w:div>
        <w:div w:id="742218911">
          <w:marLeft w:val="0"/>
          <w:marRight w:val="0"/>
          <w:marTop w:val="0"/>
          <w:marBottom w:val="101"/>
          <w:divBdr>
            <w:top w:val="none" w:sz="0" w:space="0" w:color="auto"/>
            <w:left w:val="none" w:sz="0" w:space="0" w:color="auto"/>
            <w:bottom w:val="none" w:sz="0" w:space="0" w:color="auto"/>
            <w:right w:val="none" w:sz="0" w:space="0" w:color="auto"/>
          </w:divBdr>
        </w:div>
        <w:div w:id="1365517716">
          <w:marLeft w:val="0"/>
          <w:marRight w:val="0"/>
          <w:marTop w:val="0"/>
          <w:marBottom w:val="101"/>
          <w:divBdr>
            <w:top w:val="none" w:sz="0" w:space="0" w:color="auto"/>
            <w:left w:val="none" w:sz="0" w:space="0" w:color="auto"/>
            <w:bottom w:val="none" w:sz="0" w:space="0" w:color="auto"/>
            <w:right w:val="none" w:sz="0" w:space="0" w:color="auto"/>
          </w:divBdr>
        </w:div>
        <w:div w:id="872840640">
          <w:marLeft w:val="0"/>
          <w:marRight w:val="0"/>
          <w:marTop w:val="0"/>
          <w:marBottom w:val="101"/>
          <w:divBdr>
            <w:top w:val="none" w:sz="0" w:space="0" w:color="auto"/>
            <w:left w:val="none" w:sz="0" w:space="0" w:color="auto"/>
            <w:bottom w:val="none" w:sz="0" w:space="0" w:color="auto"/>
            <w:right w:val="none" w:sz="0" w:space="0" w:color="auto"/>
          </w:divBdr>
        </w:div>
        <w:div w:id="1743790357">
          <w:marLeft w:val="0"/>
          <w:marRight w:val="0"/>
          <w:marTop w:val="0"/>
          <w:marBottom w:val="101"/>
          <w:divBdr>
            <w:top w:val="none" w:sz="0" w:space="0" w:color="auto"/>
            <w:left w:val="none" w:sz="0" w:space="0" w:color="auto"/>
            <w:bottom w:val="none" w:sz="0" w:space="0" w:color="auto"/>
            <w:right w:val="none" w:sz="0" w:space="0" w:color="auto"/>
          </w:divBdr>
        </w:div>
        <w:div w:id="598099838">
          <w:marLeft w:val="0"/>
          <w:marRight w:val="0"/>
          <w:marTop w:val="0"/>
          <w:marBottom w:val="101"/>
          <w:divBdr>
            <w:top w:val="none" w:sz="0" w:space="0" w:color="auto"/>
            <w:left w:val="none" w:sz="0" w:space="0" w:color="auto"/>
            <w:bottom w:val="none" w:sz="0" w:space="0" w:color="auto"/>
            <w:right w:val="none" w:sz="0" w:space="0" w:color="auto"/>
          </w:divBdr>
        </w:div>
        <w:div w:id="1088962185">
          <w:marLeft w:val="0"/>
          <w:marRight w:val="0"/>
          <w:marTop w:val="0"/>
          <w:marBottom w:val="101"/>
          <w:divBdr>
            <w:top w:val="none" w:sz="0" w:space="0" w:color="auto"/>
            <w:left w:val="none" w:sz="0" w:space="0" w:color="auto"/>
            <w:bottom w:val="none" w:sz="0" w:space="0" w:color="auto"/>
            <w:right w:val="none" w:sz="0" w:space="0" w:color="auto"/>
          </w:divBdr>
        </w:div>
        <w:div w:id="570117871">
          <w:marLeft w:val="0"/>
          <w:marRight w:val="0"/>
          <w:marTop w:val="0"/>
          <w:marBottom w:val="101"/>
          <w:divBdr>
            <w:top w:val="none" w:sz="0" w:space="0" w:color="auto"/>
            <w:left w:val="none" w:sz="0" w:space="0" w:color="auto"/>
            <w:bottom w:val="none" w:sz="0" w:space="0" w:color="auto"/>
            <w:right w:val="none" w:sz="0" w:space="0" w:color="auto"/>
          </w:divBdr>
        </w:div>
        <w:div w:id="1297838472">
          <w:marLeft w:val="0"/>
          <w:marRight w:val="0"/>
          <w:marTop w:val="0"/>
          <w:marBottom w:val="101"/>
          <w:divBdr>
            <w:top w:val="none" w:sz="0" w:space="0" w:color="auto"/>
            <w:left w:val="none" w:sz="0" w:space="0" w:color="auto"/>
            <w:bottom w:val="none" w:sz="0" w:space="0" w:color="auto"/>
            <w:right w:val="none" w:sz="0" w:space="0" w:color="auto"/>
          </w:divBdr>
        </w:div>
        <w:div w:id="582839722">
          <w:marLeft w:val="0"/>
          <w:marRight w:val="0"/>
          <w:marTop w:val="0"/>
          <w:marBottom w:val="101"/>
          <w:divBdr>
            <w:top w:val="none" w:sz="0" w:space="0" w:color="auto"/>
            <w:left w:val="none" w:sz="0" w:space="0" w:color="auto"/>
            <w:bottom w:val="none" w:sz="0" w:space="0" w:color="auto"/>
            <w:right w:val="none" w:sz="0" w:space="0" w:color="auto"/>
          </w:divBdr>
        </w:div>
        <w:div w:id="1018970178">
          <w:marLeft w:val="0"/>
          <w:marRight w:val="0"/>
          <w:marTop w:val="0"/>
          <w:marBottom w:val="101"/>
          <w:divBdr>
            <w:top w:val="none" w:sz="0" w:space="0" w:color="auto"/>
            <w:left w:val="none" w:sz="0" w:space="0" w:color="auto"/>
            <w:bottom w:val="none" w:sz="0" w:space="0" w:color="auto"/>
            <w:right w:val="none" w:sz="0" w:space="0" w:color="auto"/>
          </w:divBdr>
        </w:div>
        <w:div w:id="1179541608">
          <w:marLeft w:val="0"/>
          <w:marRight w:val="0"/>
          <w:marTop w:val="0"/>
          <w:marBottom w:val="101"/>
          <w:divBdr>
            <w:top w:val="none" w:sz="0" w:space="0" w:color="auto"/>
            <w:left w:val="none" w:sz="0" w:space="0" w:color="auto"/>
            <w:bottom w:val="none" w:sz="0" w:space="0" w:color="auto"/>
            <w:right w:val="none" w:sz="0" w:space="0" w:color="auto"/>
          </w:divBdr>
        </w:div>
        <w:div w:id="573903113">
          <w:marLeft w:val="0"/>
          <w:marRight w:val="0"/>
          <w:marTop w:val="0"/>
          <w:marBottom w:val="101"/>
          <w:divBdr>
            <w:top w:val="none" w:sz="0" w:space="0" w:color="auto"/>
            <w:left w:val="none" w:sz="0" w:space="0" w:color="auto"/>
            <w:bottom w:val="none" w:sz="0" w:space="0" w:color="auto"/>
            <w:right w:val="none" w:sz="0" w:space="0" w:color="auto"/>
          </w:divBdr>
        </w:div>
        <w:div w:id="133177542">
          <w:marLeft w:val="0"/>
          <w:marRight w:val="0"/>
          <w:marTop w:val="0"/>
          <w:marBottom w:val="101"/>
          <w:divBdr>
            <w:top w:val="none" w:sz="0" w:space="0" w:color="auto"/>
            <w:left w:val="none" w:sz="0" w:space="0" w:color="auto"/>
            <w:bottom w:val="none" w:sz="0" w:space="0" w:color="auto"/>
            <w:right w:val="none" w:sz="0" w:space="0" w:color="auto"/>
          </w:divBdr>
        </w:div>
        <w:div w:id="1467966935">
          <w:marLeft w:val="0"/>
          <w:marRight w:val="0"/>
          <w:marTop w:val="0"/>
          <w:marBottom w:val="101"/>
          <w:divBdr>
            <w:top w:val="none" w:sz="0" w:space="0" w:color="auto"/>
            <w:left w:val="none" w:sz="0" w:space="0" w:color="auto"/>
            <w:bottom w:val="none" w:sz="0" w:space="0" w:color="auto"/>
            <w:right w:val="none" w:sz="0" w:space="0" w:color="auto"/>
          </w:divBdr>
        </w:div>
        <w:div w:id="101459622">
          <w:marLeft w:val="0"/>
          <w:marRight w:val="0"/>
          <w:marTop w:val="0"/>
          <w:marBottom w:val="101"/>
          <w:divBdr>
            <w:top w:val="none" w:sz="0" w:space="0" w:color="auto"/>
            <w:left w:val="none" w:sz="0" w:space="0" w:color="auto"/>
            <w:bottom w:val="none" w:sz="0" w:space="0" w:color="auto"/>
            <w:right w:val="none" w:sz="0" w:space="0" w:color="auto"/>
          </w:divBdr>
        </w:div>
        <w:div w:id="960765509">
          <w:marLeft w:val="0"/>
          <w:marRight w:val="0"/>
          <w:marTop w:val="0"/>
          <w:marBottom w:val="101"/>
          <w:divBdr>
            <w:top w:val="none" w:sz="0" w:space="0" w:color="auto"/>
            <w:left w:val="none" w:sz="0" w:space="0" w:color="auto"/>
            <w:bottom w:val="none" w:sz="0" w:space="0" w:color="auto"/>
            <w:right w:val="none" w:sz="0" w:space="0" w:color="auto"/>
          </w:divBdr>
        </w:div>
        <w:div w:id="1178884163">
          <w:marLeft w:val="0"/>
          <w:marRight w:val="0"/>
          <w:marTop w:val="0"/>
          <w:marBottom w:val="101"/>
          <w:divBdr>
            <w:top w:val="none" w:sz="0" w:space="0" w:color="auto"/>
            <w:left w:val="none" w:sz="0" w:space="0" w:color="auto"/>
            <w:bottom w:val="none" w:sz="0" w:space="0" w:color="auto"/>
            <w:right w:val="none" w:sz="0" w:space="0" w:color="auto"/>
          </w:divBdr>
        </w:div>
        <w:div w:id="920261131">
          <w:marLeft w:val="0"/>
          <w:marRight w:val="0"/>
          <w:marTop w:val="0"/>
          <w:marBottom w:val="101"/>
          <w:divBdr>
            <w:top w:val="none" w:sz="0" w:space="0" w:color="auto"/>
            <w:left w:val="none" w:sz="0" w:space="0" w:color="auto"/>
            <w:bottom w:val="none" w:sz="0" w:space="0" w:color="auto"/>
            <w:right w:val="none" w:sz="0" w:space="0" w:color="auto"/>
          </w:divBdr>
        </w:div>
        <w:div w:id="1188250585">
          <w:marLeft w:val="0"/>
          <w:marRight w:val="0"/>
          <w:marTop w:val="0"/>
          <w:marBottom w:val="101"/>
          <w:divBdr>
            <w:top w:val="none" w:sz="0" w:space="0" w:color="auto"/>
            <w:left w:val="none" w:sz="0" w:space="0" w:color="auto"/>
            <w:bottom w:val="none" w:sz="0" w:space="0" w:color="auto"/>
            <w:right w:val="none" w:sz="0" w:space="0" w:color="auto"/>
          </w:divBdr>
        </w:div>
        <w:div w:id="22442538">
          <w:marLeft w:val="0"/>
          <w:marRight w:val="0"/>
          <w:marTop w:val="0"/>
          <w:marBottom w:val="101"/>
          <w:divBdr>
            <w:top w:val="none" w:sz="0" w:space="0" w:color="auto"/>
            <w:left w:val="none" w:sz="0" w:space="0" w:color="auto"/>
            <w:bottom w:val="none" w:sz="0" w:space="0" w:color="auto"/>
            <w:right w:val="none" w:sz="0" w:space="0" w:color="auto"/>
          </w:divBdr>
        </w:div>
        <w:div w:id="1794790779">
          <w:marLeft w:val="0"/>
          <w:marRight w:val="0"/>
          <w:marTop w:val="0"/>
          <w:marBottom w:val="101"/>
          <w:divBdr>
            <w:top w:val="none" w:sz="0" w:space="0" w:color="auto"/>
            <w:left w:val="none" w:sz="0" w:space="0" w:color="auto"/>
            <w:bottom w:val="none" w:sz="0" w:space="0" w:color="auto"/>
            <w:right w:val="none" w:sz="0" w:space="0" w:color="auto"/>
          </w:divBdr>
        </w:div>
        <w:div w:id="1765611648">
          <w:marLeft w:val="0"/>
          <w:marRight w:val="0"/>
          <w:marTop w:val="0"/>
          <w:marBottom w:val="101"/>
          <w:divBdr>
            <w:top w:val="none" w:sz="0" w:space="0" w:color="auto"/>
            <w:left w:val="none" w:sz="0" w:space="0" w:color="auto"/>
            <w:bottom w:val="none" w:sz="0" w:space="0" w:color="auto"/>
            <w:right w:val="none" w:sz="0" w:space="0" w:color="auto"/>
          </w:divBdr>
        </w:div>
        <w:div w:id="1733653159">
          <w:marLeft w:val="0"/>
          <w:marRight w:val="0"/>
          <w:marTop w:val="0"/>
          <w:marBottom w:val="101"/>
          <w:divBdr>
            <w:top w:val="none" w:sz="0" w:space="0" w:color="auto"/>
            <w:left w:val="none" w:sz="0" w:space="0" w:color="auto"/>
            <w:bottom w:val="none" w:sz="0" w:space="0" w:color="auto"/>
            <w:right w:val="none" w:sz="0" w:space="0" w:color="auto"/>
          </w:divBdr>
        </w:div>
        <w:div w:id="258637178">
          <w:marLeft w:val="0"/>
          <w:marRight w:val="0"/>
          <w:marTop w:val="0"/>
          <w:marBottom w:val="101"/>
          <w:divBdr>
            <w:top w:val="none" w:sz="0" w:space="0" w:color="auto"/>
            <w:left w:val="none" w:sz="0" w:space="0" w:color="auto"/>
            <w:bottom w:val="none" w:sz="0" w:space="0" w:color="auto"/>
            <w:right w:val="none" w:sz="0" w:space="0" w:color="auto"/>
          </w:divBdr>
        </w:div>
        <w:div w:id="1757706904">
          <w:marLeft w:val="0"/>
          <w:marRight w:val="0"/>
          <w:marTop w:val="0"/>
          <w:marBottom w:val="101"/>
          <w:divBdr>
            <w:top w:val="none" w:sz="0" w:space="0" w:color="auto"/>
            <w:left w:val="none" w:sz="0" w:space="0" w:color="auto"/>
            <w:bottom w:val="none" w:sz="0" w:space="0" w:color="auto"/>
            <w:right w:val="none" w:sz="0" w:space="0" w:color="auto"/>
          </w:divBdr>
        </w:div>
        <w:div w:id="1162432277">
          <w:marLeft w:val="0"/>
          <w:marRight w:val="0"/>
          <w:marTop w:val="0"/>
          <w:marBottom w:val="101"/>
          <w:divBdr>
            <w:top w:val="none" w:sz="0" w:space="0" w:color="auto"/>
            <w:left w:val="none" w:sz="0" w:space="0" w:color="auto"/>
            <w:bottom w:val="none" w:sz="0" w:space="0" w:color="auto"/>
            <w:right w:val="none" w:sz="0" w:space="0" w:color="auto"/>
          </w:divBdr>
        </w:div>
        <w:div w:id="1960186520">
          <w:marLeft w:val="0"/>
          <w:marRight w:val="0"/>
          <w:marTop w:val="0"/>
          <w:marBottom w:val="101"/>
          <w:divBdr>
            <w:top w:val="none" w:sz="0" w:space="0" w:color="auto"/>
            <w:left w:val="none" w:sz="0" w:space="0" w:color="auto"/>
            <w:bottom w:val="none" w:sz="0" w:space="0" w:color="auto"/>
            <w:right w:val="none" w:sz="0" w:space="0" w:color="auto"/>
          </w:divBdr>
        </w:div>
        <w:div w:id="1419251215">
          <w:marLeft w:val="0"/>
          <w:marRight w:val="0"/>
          <w:marTop w:val="0"/>
          <w:marBottom w:val="101"/>
          <w:divBdr>
            <w:top w:val="none" w:sz="0" w:space="0" w:color="auto"/>
            <w:left w:val="none" w:sz="0" w:space="0" w:color="auto"/>
            <w:bottom w:val="none" w:sz="0" w:space="0" w:color="auto"/>
            <w:right w:val="none" w:sz="0" w:space="0" w:color="auto"/>
          </w:divBdr>
        </w:div>
        <w:div w:id="1456414144">
          <w:marLeft w:val="0"/>
          <w:marRight w:val="0"/>
          <w:marTop w:val="0"/>
          <w:marBottom w:val="101"/>
          <w:divBdr>
            <w:top w:val="none" w:sz="0" w:space="0" w:color="auto"/>
            <w:left w:val="none" w:sz="0" w:space="0" w:color="auto"/>
            <w:bottom w:val="none" w:sz="0" w:space="0" w:color="auto"/>
            <w:right w:val="none" w:sz="0" w:space="0" w:color="auto"/>
          </w:divBdr>
        </w:div>
        <w:div w:id="1535073393">
          <w:marLeft w:val="0"/>
          <w:marRight w:val="0"/>
          <w:marTop w:val="0"/>
          <w:marBottom w:val="101"/>
          <w:divBdr>
            <w:top w:val="none" w:sz="0" w:space="0" w:color="auto"/>
            <w:left w:val="none" w:sz="0" w:space="0" w:color="auto"/>
            <w:bottom w:val="none" w:sz="0" w:space="0" w:color="auto"/>
            <w:right w:val="none" w:sz="0" w:space="0" w:color="auto"/>
          </w:divBdr>
        </w:div>
        <w:div w:id="2017808159">
          <w:marLeft w:val="0"/>
          <w:marRight w:val="0"/>
          <w:marTop w:val="0"/>
          <w:marBottom w:val="101"/>
          <w:divBdr>
            <w:top w:val="none" w:sz="0" w:space="0" w:color="auto"/>
            <w:left w:val="none" w:sz="0" w:space="0" w:color="auto"/>
            <w:bottom w:val="none" w:sz="0" w:space="0" w:color="auto"/>
            <w:right w:val="none" w:sz="0" w:space="0" w:color="auto"/>
          </w:divBdr>
        </w:div>
        <w:div w:id="1986624962">
          <w:marLeft w:val="0"/>
          <w:marRight w:val="0"/>
          <w:marTop w:val="0"/>
          <w:marBottom w:val="101"/>
          <w:divBdr>
            <w:top w:val="none" w:sz="0" w:space="0" w:color="auto"/>
            <w:left w:val="none" w:sz="0" w:space="0" w:color="auto"/>
            <w:bottom w:val="none" w:sz="0" w:space="0" w:color="auto"/>
            <w:right w:val="none" w:sz="0" w:space="0" w:color="auto"/>
          </w:divBdr>
        </w:div>
        <w:div w:id="785854886">
          <w:marLeft w:val="0"/>
          <w:marRight w:val="0"/>
          <w:marTop w:val="0"/>
          <w:marBottom w:val="101"/>
          <w:divBdr>
            <w:top w:val="none" w:sz="0" w:space="0" w:color="auto"/>
            <w:left w:val="none" w:sz="0" w:space="0" w:color="auto"/>
            <w:bottom w:val="none" w:sz="0" w:space="0" w:color="auto"/>
            <w:right w:val="none" w:sz="0" w:space="0" w:color="auto"/>
          </w:divBdr>
        </w:div>
        <w:div w:id="1018586503">
          <w:marLeft w:val="0"/>
          <w:marRight w:val="0"/>
          <w:marTop w:val="0"/>
          <w:marBottom w:val="101"/>
          <w:divBdr>
            <w:top w:val="none" w:sz="0" w:space="0" w:color="auto"/>
            <w:left w:val="none" w:sz="0" w:space="0" w:color="auto"/>
            <w:bottom w:val="none" w:sz="0" w:space="0" w:color="auto"/>
            <w:right w:val="none" w:sz="0" w:space="0" w:color="auto"/>
          </w:divBdr>
        </w:div>
        <w:div w:id="50933061">
          <w:marLeft w:val="0"/>
          <w:marRight w:val="0"/>
          <w:marTop w:val="0"/>
          <w:marBottom w:val="101"/>
          <w:divBdr>
            <w:top w:val="none" w:sz="0" w:space="0" w:color="auto"/>
            <w:left w:val="none" w:sz="0" w:space="0" w:color="auto"/>
            <w:bottom w:val="none" w:sz="0" w:space="0" w:color="auto"/>
            <w:right w:val="none" w:sz="0" w:space="0" w:color="auto"/>
          </w:divBdr>
        </w:div>
        <w:div w:id="1111972557">
          <w:marLeft w:val="0"/>
          <w:marRight w:val="0"/>
          <w:marTop w:val="0"/>
          <w:marBottom w:val="101"/>
          <w:divBdr>
            <w:top w:val="none" w:sz="0" w:space="0" w:color="auto"/>
            <w:left w:val="none" w:sz="0" w:space="0" w:color="auto"/>
            <w:bottom w:val="none" w:sz="0" w:space="0" w:color="auto"/>
            <w:right w:val="none" w:sz="0" w:space="0" w:color="auto"/>
          </w:divBdr>
        </w:div>
        <w:div w:id="238953123">
          <w:marLeft w:val="0"/>
          <w:marRight w:val="0"/>
          <w:marTop w:val="0"/>
          <w:marBottom w:val="101"/>
          <w:divBdr>
            <w:top w:val="none" w:sz="0" w:space="0" w:color="auto"/>
            <w:left w:val="none" w:sz="0" w:space="0" w:color="auto"/>
            <w:bottom w:val="none" w:sz="0" w:space="0" w:color="auto"/>
            <w:right w:val="none" w:sz="0" w:space="0" w:color="auto"/>
          </w:divBdr>
        </w:div>
        <w:div w:id="1284268623">
          <w:marLeft w:val="0"/>
          <w:marRight w:val="0"/>
          <w:marTop w:val="0"/>
          <w:marBottom w:val="101"/>
          <w:divBdr>
            <w:top w:val="none" w:sz="0" w:space="0" w:color="auto"/>
            <w:left w:val="none" w:sz="0" w:space="0" w:color="auto"/>
            <w:bottom w:val="none" w:sz="0" w:space="0" w:color="auto"/>
            <w:right w:val="none" w:sz="0" w:space="0" w:color="auto"/>
          </w:divBdr>
        </w:div>
        <w:div w:id="660039974">
          <w:marLeft w:val="0"/>
          <w:marRight w:val="0"/>
          <w:marTop w:val="0"/>
          <w:marBottom w:val="101"/>
          <w:divBdr>
            <w:top w:val="none" w:sz="0" w:space="0" w:color="auto"/>
            <w:left w:val="none" w:sz="0" w:space="0" w:color="auto"/>
            <w:bottom w:val="none" w:sz="0" w:space="0" w:color="auto"/>
            <w:right w:val="none" w:sz="0" w:space="0" w:color="auto"/>
          </w:divBdr>
        </w:div>
        <w:div w:id="2078089128">
          <w:marLeft w:val="0"/>
          <w:marRight w:val="0"/>
          <w:marTop w:val="0"/>
          <w:marBottom w:val="101"/>
          <w:divBdr>
            <w:top w:val="none" w:sz="0" w:space="0" w:color="auto"/>
            <w:left w:val="none" w:sz="0" w:space="0" w:color="auto"/>
            <w:bottom w:val="none" w:sz="0" w:space="0" w:color="auto"/>
            <w:right w:val="none" w:sz="0" w:space="0" w:color="auto"/>
          </w:divBdr>
        </w:div>
        <w:div w:id="1930499445">
          <w:marLeft w:val="0"/>
          <w:marRight w:val="0"/>
          <w:marTop w:val="0"/>
          <w:marBottom w:val="101"/>
          <w:divBdr>
            <w:top w:val="none" w:sz="0" w:space="0" w:color="auto"/>
            <w:left w:val="none" w:sz="0" w:space="0" w:color="auto"/>
            <w:bottom w:val="none" w:sz="0" w:space="0" w:color="auto"/>
            <w:right w:val="none" w:sz="0" w:space="0" w:color="auto"/>
          </w:divBdr>
        </w:div>
        <w:div w:id="678502106">
          <w:marLeft w:val="0"/>
          <w:marRight w:val="0"/>
          <w:marTop w:val="0"/>
          <w:marBottom w:val="101"/>
          <w:divBdr>
            <w:top w:val="none" w:sz="0" w:space="0" w:color="auto"/>
            <w:left w:val="none" w:sz="0" w:space="0" w:color="auto"/>
            <w:bottom w:val="none" w:sz="0" w:space="0" w:color="auto"/>
            <w:right w:val="none" w:sz="0" w:space="0" w:color="auto"/>
          </w:divBdr>
        </w:div>
        <w:div w:id="438260995">
          <w:marLeft w:val="0"/>
          <w:marRight w:val="0"/>
          <w:marTop w:val="0"/>
          <w:marBottom w:val="101"/>
          <w:divBdr>
            <w:top w:val="none" w:sz="0" w:space="0" w:color="auto"/>
            <w:left w:val="none" w:sz="0" w:space="0" w:color="auto"/>
            <w:bottom w:val="none" w:sz="0" w:space="0" w:color="auto"/>
            <w:right w:val="none" w:sz="0" w:space="0" w:color="auto"/>
          </w:divBdr>
        </w:div>
        <w:div w:id="1813061881">
          <w:marLeft w:val="0"/>
          <w:marRight w:val="0"/>
          <w:marTop w:val="0"/>
          <w:marBottom w:val="101"/>
          <w:divBdr>
            <w:top w:val="none" w:sz="0" w:space="0" w:color="auto"/>
            <w:left w:val="none" w:sz="0" w:space="0" w:color="auto"/>
            <w:bottom w:val="none" w:sz="0" w:space="0" w:color="auto"/>
            <w:right w:val="none" w:sz="0" w:space="0" w:color="auto"/>
          </w:divBdr>
        </w:div>
        <w:div w:id="317349925">
          <w:marLeft w:val="0"/>
          <w:marRight w:val="0"/>
          <w:marTop w:val="0"/>
          <w:marBottom w:val="101"/>
          <w:divBdr>
            <w:top w:val="none" w:sz="0" w:space="0" w:color="auto"/>
            <w:left w:val="none" w:sz="0" w:space="0" w:color="auto"/>
            <w:bottom w:val="none" w:sz="0" w:space="0" w:color="auto"/>
            <w:right w:val="none" w:sz="0" w:space="0" w:color="auto"/>
          </w:divBdr>
        </w:div>
        <w:div w:id="580139484">
          <w:marLeft w:val="0"/>
          <w:marRight w:val="0"/>
          <w:marTop w:val="0"/>
          <w:marBottom w:val="101"/>
          <w:divBdr>
            <w:top w:val="none" w:sz="0" w:space="0" w:color="auto"/>
            <w:left w:val="none" w:sz="0" w:space="0" w:color="auto"/>
            <w:bottom w:val="none" w:sz="0" w:space="0" w:color="auto"/>
            <w:right w:val="none" w:sz="0" w:space="0" w:color="auto"/>
          </w:divBdr>
        </w:div>
        <w:div w:id="1155876309">
          <w:marLeft w:val="0"/>
          <w:marRight w:val="0"/>
          <w:marTop w:val="0"/>
          <w:marBottom w:val="101"/>
          <w:divBdr>
            <w:top w:val="none" w:sz="0" w:space="0" w:color="auto"/>
            <w:left w:val="none" w:sz="0" w:space="0" w:color="auto"/>
            <w:bottom w:val="none" w:sz="0" w:space="0" w:color="auto"/>
            <w:right w:val="none" w:sz="0" w:space="0" w:color="auto"/>
          </w:divBdr>
        </w:div>
        <w:div w:id="396904569">
          <w:marLeft w:val="0"/>
          <w:marRight w:val="0"/>
          <w:marTop w:val="0"/>
          <w:marBottom w:val="101"/>
          <w:divBdr>
            <w:top w:val="none" w:sz="0" w:space="0" w:color="auto"/>
            <w:left w:val="none" w:sz="0" w:space="0" w:color="auto"/>
            <w:bottom w:val="none" w:sz="0" w:space="0" w:color="auto"/>
            <w:right w:val="none" w:sz="0" w:space="0" w:color="auto"/>
          </w:divBdr>
        </w:div>
        <w:div w:id="1419717701">
          <w:marLeft w:val="0"/>
          <w:marRight w:val="0"/>
          <w:marTop w:val="0"/>
          <w:marBottom w:val="101"/>
          <w:divBdr>
            <w:top w:val="none" w:sz="0" w:space="0" w:color="auto"/>
            <w:left w:val="none" w:sz="0" w:space="0" w:color="auto"/>
            <w:bottom w:val="none" w:sz="0" w:space="0" w:color="auto"/>
            <w:right w:val="none" w:sz="0" w:space="0" w:color="auto"/>
          </w:divBdr>
        </w:div>
        <w:div w:id="1897735313">
          <w:marLeft w:val="0"/>
          <w:marRight w:val="0"/>
          <w:marTop w:val="0"/>
          <w:marBottom w:val="101"/>
          <w:divBdr>
            <w:top w:val="none" w:sz="0" w:space="0" w:color="auto"/>
            <w:left w:val="none" w:sz="0" w:space="0" w:color="auto"/>
            <w:bottom w:val="none" w:sz="0" w:space="0" w:color="auto"/>
            <w:right w:val="none" w:sz="0" w:space="0" w:color="auto"/>
          </w:divBdr>
        </w:div>
        <w:div w:id="1391271355">
          <w:marLeft w:val="0"/>
          <w:marRight w:val="0"/>
          <w:marTop w:val="0"/>
          <w:marBottom w:val="101"/>
          <w:divBdr>
            <w:top w:val="none" w:sz="0" w:space="0" w:color="auto"/>
            <w:left w:val="none" w:sz="0" w:space="0" w:color="auto"/>
            <w:bottom w:val="none" w:sz="0" w:space="0" w:color="auto"/>
            <w:right w:val="none" w:sz="0" w:space="0" w:color="auto"/>
          </w:divBdr>
        </w:div>
        <w:div w:id="628320062">
          <w:marLeft w:val="0"/>
          <w:marRight w:val="0"/>
          <w:marTop w:val="0"/>
          <w:marBottom w:val="101"/>
          <w:divBdr>
            <w:top w:val="none" w:sz="0" w:space="0" w:color="auto"/>
            <w:left w:val="none" w:sz="0" w:space="0" w:color="auto"/>
            <w:bottom w:val="none" w:sz="0" w:space="0" w:color="auto"/>
            <w:right w:val="none" w:sz="0" w:space="0" w:color="auto"/>
          </w:divBdr>
        </w:div>
        <w:div w:id="1242445274">
          <w:marLeft w:val="0"/>
          <w:marRight w:val="0"/>
          <w:marTop w:val="0"/>
          <w:marBottom w:val="101"/>
          <w:divBdr>
            <w:top w:val="none" w:sz="0" w:space="0" w:color="auto"/>
            <w:left w:val="none" w:sz="0" w:space="0" w:color="auto"/>
            <w:bottom w:val="none" w:sz="0" w:space="0" w:color="auto"/>
            <w:right w:val="none" w:sz="0" w:space="0" w:color="auto"/>
          </w:divBdr>
        </w:div>
        <w:div w:id="361055934">
          <w:marLeft w:val="0"/>
          <w:marRight w:val="0"/>
          <w:marTop w:val="0"/>
          <w:marBottom w:val="101"/>
          <w:divBdr>
            <w:top w:val="none" w:sz="0" w:space="0" w:color="auto"/>
            <w:left w:val="none" w:sz="0" w:space="0" w:color="auto"/>
            <w:bottom w:val="none" w:sz="0" w:space="0" w:color="auto"/>
            <w:right w:val="none" w:sz="0" w:space="0" w:color="auto"/>
          </w:divBdr>
        </w:div>
        <w:div w:id="2053144094">
          <w:marLeft w:val="0"/>
          <w:marRight w:val="0"/>
          <w:marTop w:val="0"/>
          <w:marBottom w:val="101"/>
          <w:divBdr>
            <w:top w:val="none" w:sz="0" w:space="0" w:color="auto"/>
            <w:left w:val="none" w:sz="0" w:space="0" w:color="auto"/>
            <w:bottom w:val="none" w:sz="0" w:space="0" w:color="auto"/>
            <w:right w:val="none" w:sz="0" w:space="0" w:color="auto"/>
          </w:divBdr>
        </w:div>
        <w:div w:id="1913080908">
          <w:marLeft w:val="0"/>
          <w:marRight w:val="0"/>
          <w:marTop w:val="0"/>
          <w:marBottom w:val="101"/>
          <w:divBdr>
            <w:top w:val="none" w:sz="0" w:space="0" w:color="auto"/>
            <w:left w:val="none" w:sz="0" w:space="0" w:color="auto"/>
            <w:bottom w:val="none" w:sz="0" w:space="0" w:color="auto"/>
            <w:right w:val="none" w:sz="0" w:space="0" w:color="auto"/>
          </w:divBdr>
        </w:div>
        <w:div w:id="811361029">
          <w:marLeft w:val="0"/>
          <w:marRight w:val="0"/>
          <w:marTop w:val="0"/>
          <w:marBottom w:val="101"/>
          <w:divBdr>
            <w:top w:val="none" w:sz="0" w:space="0" w:color="auto"/>
            <w:left w:val="none" w:sz="0" w:space="0" w:color="auto"/>
            <w:bottom w:val="none" w:sz="0" w:space="0" w:color="auto"/>
            <w:right w:val="none" w:sz="0" w:space="0" w:color="auto"/>
          </w:divBdr>
        </w:div>
        <w:div w:id="1730225433">
          <w:marLeft w:val="0"/>
          <w:marRight w:val="0"/>
          <w:marTop w:val="0"/>
          <w:marBottom w:val="101"/>
          <w:divBdr>
            <w:top w:val="none" w:sz="0" w:space="0" w:color="auto"/>
            <w:left w:val="none" w:sz="0" w:space="0" w:color="auto"/>
            <w:bottom w:val="none" w:sz="0" w:space="0" w:color="auto"/>
            <w:right w:val="none" w:sz="0" w:space="0" w:color="auto"/>
          </w:divBdr>
        </w:div>
        <w:div w:id="1416970977">
          <w:marLeft w:val="0"/>
          <w:marRight w:val="0"/>
          <w:marTop w:val="0"/>
          <w:marBottom w:val="101"/>
          <w:divBdr>
            <w:top w:val="none" w:sz="0" w:space="0" w:color="auto"/>
            <w:left w:val="none" w:sz="0" w:space="0" w:color="auto"/>
            <w:bottom w:val="none" w:sz="0" w:space="0" w:color="auto"/>
            <w:right w:val="none" w:sz="0" w:space="0" w:color="auto"/>
          </w:divBdr>
        </w:div>
        <w:div w:id="1566719979">
          <w:marLeft w:val="0"/>
          <w:marRight w:val="0"/>
          <w:marTop w:val="0"/>
          <w:marBottom w:val="101"/>
          <w:divBdr>
            <w:top w:val="none" w:sz="0" w:space="0" w:color="auto"/>
            <w:left w:val="none" w:sz="0" w:space="0" w:color="auto"/>
            <w:bottom w:val="none" w:sz="0" w:space="0" w:color="auto"/>
            <w:right w:val="none" w:sz="0" w:space="0" w:color="auto"/>
          </w:divBdr>
        </w:div>
        <w:div w:id="1117069191">
          <w:marLeft w:val="0"/>
          <w:marRight w:val="0"/>
          <w:marTop w:val="0"/>
          <w:marBottom w:val="101"/>
          <w:divBdr>
            <w:top w:val="none" w:sz="0" w:space="0" w:color="auto"/>
            <w:left w:val="none" w:sz="0" w:space="0" w:color="auto"/>
            <w:bottom w:val="none" w:sz="0" w:space="0" w:color="auto"/>
            <w:right w:val="none" w:sz="0" w:space="0" w:color="auto"/>
          </w:divBdr>
        </w:div>
        <w:div w:id="285545590">
          <w:marLeft w:val="0"/>
          <w:marRight w:val="0"/>
          <w:marTop w:val="0"/>
          <w:marBottom w:val="101"/>
          <w:divBdr>
            <w:top w:val="none" w:sz="0" w:space="0" w:color="auto"/>
            <w:left w:val="none" w:sz="0" w:space="0" w:color="auto"/>
            <w:bottom w:val="none" w:sz="0" w:space="0" w:color="auto"/>
            <w:right w:val="none" w:sz="0" w:space="0" w:color="auto"/>
          </w:divBdr>
        </w:div>
        <w:div w:id="187530968">
          <w:marLeft w:val="0"/>
          <w:marRight w:val="0"/>
          <w:marTop w:val="0"/>
          <w:marBottom w:val="101"/>
          <w:divBdr>
            <w:top w:val="none" w:sz="0" w:space="0" w:color="auto"/>
            <w:left w:val="none" w:sz="0" w:space="0" w:color="auto"/>
            <w:bottom w:val="none" w:sz="0" w:space="0" w:color="auto"/>
            <w:right w:val="none" w:sz="0" w:space="0" w:color="auto"/>
          </w:divBdr>
        </w:div>
        <w:div w:id="1407918753">
          <w:marLeft w:val="0"/>
          <w:marRight w:val="0"/>
          <w:marTop w:val="0"/>
          <w:marBottom w:val="101"/>
          <w:divBdr>
            <w:top w:val="none" w:sz="0" w:space="0" w:color="auto"/>
            <w:left w:val="none" w:sz="0" w:space="0" w:color="auto"/>
            <w:bottom w:val="none" w:sz="0" w:space="0" w:color="auto"/>
            <w:right w:val="none" w:sz="0" w:space="0" w:color="auto"/>
          </w:divBdr>
        </w:div>
        <w:div w:id="2098015746">
          <w:marLeft w:val="0"/>
          <w:marRight w:val="0"/>
          <w:marTop w:val="0"/>
          <w:marBottom w:val="101"/>
          <w:divBdr>
            <w:top w:val="none" w:sz="0" w:space="0" w:color="auto"/>
            <w:left w:val="none" w:sz="0" w:space="0" w:color="auto"/>
            <w:bottom w:val="none" w:sz="0" w:space="0" w:color="auto"/>
            <w:right w:val="none" w:sz="0" w:space="0" w:color="auto"/>
          </w:divBdr>
        </w:div>
        <w:div w:id="671683197">
          <w:marLeft w:val="0"/>
          <w:marRight w:val="0"/>
          <w:marTop w:val="0"/>
          <w:marBottom w:val="101"/>
          <w:divBdr>
            <w:top w:val="none" w:sz="0" w:space="0" w:color="auto"/>
            <w:left w:val="none" w:sz="0" w:space="0" w:color="auto"/>
            <w:bottom w:val="none" w:sz="0" w:space="0" w:color="auto"/>
            <w:right w:val="none" w:sz="0" w:space="0" w:color="auto"/>
          </w:divBdr>
        </w:div>
        <w:div w:id="1394235892">
          <w:marLeft w:val="0"/>
          <w:marRight w:val="0"/>
          <w:marTop w:val="0"/>
          <w:marBottom w:val="101"/>
          <w:divBdr>
            <w:top w:val="none" w:sz="0" w:space="0" w:color="auto"/>
            <w:left w:val="none" w:sz="0" w:space="0" w:color="auto"/>
            <w:bottom w:val="none" w:sz="0" w:space="0" w:color="auto"/>
            <w:right w:val="none" w:sz="0" w:space="0" w:color="auto"/>
          </w:divBdr>
        </w:div>
        <w:div w:id="331227005">
          <w:marLeft w:val="0"/>
          <w:marRight w:val="0"/>
          <w:marTop w:val="0"/>
          <w:marBottom w:val="101"/>
          <w:divBdr>
            <w:top w:val="none" w:sz="0" w:space="0" w:color="auto"/>
            <w:left w:val="none" w:sz="0" w:space="0" w:color="auto"/>
            <w:bottom w:val="none" w:sz="0" w:space="0" w:color="auto"/>
            <w:right w:val="none" w:sz="0" w:space="0" w:color="auto"/>
          </w:divBdr>
        </w:div>
        <w:div w:id="2121146165">
          <w:marLeft w:val="0"/>
          <w:marRight w:val="0"/>
          <w:marTop w:val="0"/>
          <w:marBottom w:val="101"/>
          <w:divBdr>
            <w:top w:val="none" w:sz="0" w:space="0" w:color="auto"/>
            <w:left w:val="none" w:sz="0" w:space="0" w:color="auto"/>
            <w:bottom w:val="none" w:sz="0" w:space="0" w:color="auto"/>
            <w:right w:val="none" w:sz="0" w:space="0" w:color="auto"/>
          </w:divBdr>
        </w:div>
        <w:div w:id="862204569">
          <w:marLeft w:val="0"/>
          <w:marRight w:val="0"/>
          <w:marTop w:val="0"/>
          <w:marBottom w:val="101"/>
          <w:divBdr>
            <w:top w:val="none" w:sz="0" w:space="0" w:color="auto"/>
            <w:left w:val="none" w:sz="0" w:space="0" w:color="auto"/>
            <w:bottom w:val="none" w:sz="0" w:space="0" w:color="auto"/>
            <w:right w:val="none" w:sz="0" w:space="0" w:color="auto"/>
          </w:divBdr>
        </w:div>
        <w:div w:id="956135377">
          <w:marLeft w:val="0"/>
          <w:marRight w:val="0"/>
          <w:marTop w:val="0"/>
          <w:marBottom w:val="101"/>
          <w:divBdr>
            <w:top w:val="none" w:sz="0" w:space="0" w:color="auto"/>
            <w:left w:val="none" w:sz="0" w:space="0" w:color="auto"/>
            <w:bottom w:val="none" w:sz="0" w:space="0" w:color="auto"/>
            <w:right w:val="none" w:sz="0" w:space="0" w:color="auto"/>
          </w:divBdr>
        </w:div>
        <w:div w:id="966853323">
          <w:marLeft w:val="0"/>
          <w:marRight w:val="0"/>
          <w:marTop w:val="0"/>
          <w:marBottom w:val="101"/>
          <w:divBdr>
            <w:top w:val="none" w:sz="0" w:space="0" w:color="auto"/>
            <w:left w:val="none" w:sz="0" w:space="0" w:color="auto"/>
            <w:bottom w:val="none" w:sz="0" w:space="0" w:color="auto"/>
            <w:right w:val="none" w:sz="0" w:space="0" w:color="auto"/>
          </w:divBdr>
        </w:div>
        <w:div w:id="1099302509">
          <w:marLeft w:val="0"/>
          <w:marRight w:val="0"/>
          <w:marTop w:val="0"/>
          <w:marBottom w:val="101"/>
          <w:divBdr>
            <w:top w:val="none" w:sz="0" w:space="0" w:color="auto"/>
            <w:left w:val="none" w:sz="0" w:space="0" w:color="auto"/>
            <w:bottom w:val="none" w:sz="0" w:space="0" w:color="auto"/>
            <w:right w:val="none" w:sz="0" w:space="0" w:color="auto"/>
          </w:divBdr>
        </w:div>
        <w:div w:id="2086952594">
          <w:marLeft w:val="0"/>
          <w:marRight w:val="0"/>
          <w:marTop w:val="0"/>
          <w:marBottom w:val="101"/>
          <w:divBdr>
            <w:top w:val="none" w:sz="0" w:space="0" w:color="auto"/>
            <w:left w:val="none" w:sz="0" w:space="0" w:color="auto"/>
            <w:bottom w:val="none" w:sz="0" w:space="0" w:color="auto"/>
            <w:right w:val="none" w:sz="0" w:space="0" w:color="auto"/>
          </w:divBdr>
        </w:div>
        <w:div w:id="847793279">
          <w:marLeft w:val="0"/>
          <w:marRight w:val="0"/>
          <w:marTop w:val="0"/>
          <w:marBottom w:val="101"/>
          <w:divBdr>
            <w:top w:val="none" w:sz="0" w:space="0" w:color="auto"/>
            <w:left w:val="none" w:sz="0" w:space="0" w:color="auto"/>
            <w:bottom w:val="none" w:sz="0" w:space="0" w:color="auto"/>
            <w:right w:val="none" w:sz="0" w:space="0" w:color="auto"/>
          </w:divBdr>
        </w:div>
        <w:div w:id="1180509649">
          <w:marLeft w:val="0"/>
          <w:marRight w:val="0"/>
          <w:marTop w:val="0"/>
          <w:marBottom w:val="101"/>
          <w:divBdr>
            <w:top w:val="none" w:sz="0" w:space="0" w:color="auto"/>
            <w:left w:val="none" w:sz="0" w:space="0" w:color="auto"/>
            <w:bottom w:val="none" w:sz="0" w:space="0" w:color="auto"/>
            <w:right w:val="none" w:sz="0" w:space="0" w:color="auto"/>
          </w:divBdr>
        </w:div>
        <w:div w:id="1374421098">
          <w:marLeft w:val="0"/>
          <w:marRight w:val="0"/>
          <w:marTop w:val="0"/>
          <w:marBottom w:val="101"/>
          <w:divBdr>
            <w:top w:val="none" w:sz="0" w:space="0" w:color="auto"/>
            <w:left w:val="none" w:sz="0" w:space="0" w:color="auto"/>
            <w:bottom w:val="none" w:sz="0" w:space="0" w:color="auto"/>
            <w:right w:val="none" w:sz="0" w:space="0" w:color="auto"/>
          </w:divBdr>
        </w:div>
        <w:div w:id="1679389222">
          <w:marLeft w:val="0"/>
          <w:marRight w:val="0"/>
          <w:marTop w:val="0"/>
          <w:marBottom w:val="101"/>
          <w:divBdr>
            <w:top w:val="none" w:sz="0" w:space="0" w:color="auto"/>
            <w:left w:val="none" w:sz="0" w:space="0" w:color="auto"/>
            <w:bottom w:val="none" w:sz="0" w:space="0" w:color="auto"/>
            <w:right w:val="none" w:sz="0" w:space="0" w:color="auto"/>
          </w:divBdr>
        </w:div>
        <w:div w:id="1460995196">
          <w:marLeft w:val="0"/>
          <w:marRight w:val="0"/>
          <w:marTop w:val="0"/>
          <w:marBottom w:val="101"/>
          <w:divBdr>
            <w:top w:val="none" w:sz="0" w:space="0" w:color="auto"/>
            <w:left w:val="none" w:sz="0" w:space="0" w:color="auto"/>
            <w:bottom w:val="none" w:sz="0" w:space="0" w:color="auto"/>
            <w:right w:val="none" w:sz="0" w:space="0" w:color="auto"/>
          </w:divBdr>
        </w:div>
        <w:div w:id="165440749">
          <w:marLeft w:val="0"/>
          <w:marRight w:val="0"/>
          <w:marTop w:val="0"/>
          <w:marBottom w:val="101"/>
          <w:divBdr>
            <w:top w:val="none" w:sz="0" w:space="0" w:color="auto"/>
            <w:left w:val="none" w:sz="0" w:space="0" w:color="auto"/>
            <w:bottom w:val="none" w:sz="0" w:space="0" w:color="auto"/>
            <w:right w:val="none" w:sz="0" w:space="0" w:color="auto"/>
          </w:divBdr>
        </w:div>
        <w:div w:id="1725906464">
          <w:marLeft w:val="0"/>
          <w:marRight w:val="0"/>
          <w:marTop w:val="0"/>
          <w:marBottom w:val="101"/>
          <w:divBdr>
            <w:top w:val="none" w:sz="0" w:space="0" w:color="auto"/>
            <w:left w:val="none" w:sz="0" w:space="0" w:color="auto"/>
            <w:bottom w:val="none" w:sz="0" w:space="0" w:color="auto"/>
            <w:right w:val="none" w:sz="0" w:space="0" w:color="auto"/>
          </w:divBdr>
        </w:div>
        <w:div w:id="1748262828">
          <w:marLeft w:val="0"/>
          <w:marRight w:val="0"/>
          <w:marTop w:val="0"/>
          <w:marBottom w:val="101"/>
          <w:divBdr>
            <w:top w:val="none" w:sz="0" w:space="0" w:color="auto"/>
            <w:left w:val="none" w:sz="0" w:space="0" w:color="auto"/>
            <w:bottom w:val="none" w:sz="0" w:space="0" w:color="auto"/>
            <w:right w:val="none" w:sz="0" w:space="0" w:color="auto"/>
          </w:divBdr>
        </w:div>
        <w:div w:id="1857229921">
          <w:marLeft w:val="0"/>
          <w:marRight w:val="0"/>
          <w:marTop w:val="0"/>
          <w:marBottom w:val="101"/>
          <w:divBdr>
            <w:top w:val="none" w:sz="0" w:space="0" w:color="auto"/>
            <w:left w:val="none" w:sz="0" w:space="0" w:color="auto"/>
            <w:bottom w:val="none" w:sz="0" w:space="0" w:color="auto"/>
            <w:right w:val="none" w:sz="0" w:space="0" w:color="auto"/>
          </w:divBdr>
        </w:div>
        <w:div w:id="1604804845">
          <w:marLeft w:val="0"/>
          <w:marRight w:val="0"/>
          <w:marTop w:val="0"/>
          <w:marBottom w:val="101"/>
          <w:divBdr>
            <w:top w:val="none" w:sz="0" w:space="0" w:color="auto"/>
            <w:left w:val="none" w:sz="0" w:space="0" w:color="auto"/>
            <w:bottom w:val="none" w:sz="0" w:space="0" w:color="auto"/>
            <w:right w:val="none" w:sz="0" w:space="0" w:color="auto"/>
          </w:divBdr>
        </w:div>
        <w:div w:id="37049122">
          <w:marLeft w:val="0"/>
          <w:marRight w:val="0"/>
          <w:marTop w:val="0"/>
          <w:marBottom w:val="101"/>
          <w:divBdr>
            <w:top w:val="none" w:sz="0" w:space="0" w:color="auto"/>
            <w:left w:val="none" w:sz="0" w:space="0" w:color="auto"/>
            <w:bottom w:val="none" w:sz="0" w:space="0" w:color="auto"/>
            <w:right w:val="none" w:sz="0" w:space="0" w:color="auto"/>
          </w:divBdr>
        </w:div>
        <w:div w:id="1344209254">
          <w:marLeft w:val="0"/>
          <w:marRight w:val="0"/>
          <w:marTop w:val="0"/>
          <w:marBottom w:val="101"/>
          <w:divBdr>
            <w:top w:val="none" w:sz="0" w:space="0" w:color="auto"/>
            <w:left w:val="none" w:sz="0" w:space="0" w:color="auto"/>
            <w:bottom w:val="none" w:sz="0" w:space="0" w:color="auto"/>
            <w:right w:val="none" w:sz="0" w:space="0" w:color="auto"/>
          </w:divBdr>
        </w:div>
        <w:div w:id="488250547">
          <w:marLeft w:val="0"/>
          <w:marRight w:val="0"/>
          <w:marTop w:val="0"/>
          <w:marBottom w:val="101"/>
          <w:divBdr>
            <w:top w:val="none" w:sz="0" w:space="0" w:color="auto"/>
            <w:left w:val="none" w:sz="0" w:space="0" w:color="auto"/>
            <w:bottom w:val="none" w:sz="0" w:space="0" w:color="auto"/>
            <w:right w:val="none" w:sz="0" w:space="0" w:color="auto"/>
          </w:divBdr>
        </w:div>
        <w:div w:id="114295862">
          <w:marLeft w:val="0"/>
          <w:marRight w:val="0"/>
          <w:marTop w:val="0"/>
          <w:marBottom w:val="101"/>
          <w:divBdr>
            <w:top w:val="none" w:sz="0" w:space="0" w:color="auto"/>
            <w:left w:val="none" w:sz="0" w:space="0" w:color="auto"/>
            <w:bottom w:val="none" w:sz="0" w:space="0" w:color="auto"/>
            <w:right w:val="none" w:sz="0" w:space="0" w:color="auto"/>
          </w:divBdr>
        </w:div>
        <w:div w:id="540942348">
          <w:marLeft w:val="0"/>
          <w:marRight w:val="0"/>
          <w:marTop w:val="0"/>
          <w:marBottom w:val="101"/>
          <w:divBdr>
            <w:top w:val="none" w:sz="0" w:space="0" w:color="auto"/>
            <w:left w:val="none" w:sz="0" w:space="0" w:color="auto"/>
            <w:bottom w:val="none" w:sz="0" w:space="0" w:color="auto"/>
            <w:right w:val="none" w:sz="0" w:space="0" w:color="auto"/>
          </w:divBdr>
        </w:div>
        <w:div w:id="1779910344">
          <w:marLeft w:val="720"/>
          <w:marRight w:val="0"/>
          <w:marTop w:val="0"/>
          <w:marBottom w:val="101"/>
          <w:divBdr>
            <w:top w:val="none" w:sz="0" w:space="0" w:color="auto"/>
            <w:left w:val="none" w:sz="0" w:space="0" w:color="auto"/>
            <w:bottom w:val="none" w:sz="0" w:space="0" w:color="auto"/>
            <w:right w:val="none" w:sz="0" w:space="0" w:color="auto"/>
          </w:divBdr>
        </w:div>
        <w:div w:id="26569279">
          <w:marLeft w:val="0"/>
          <w:marRight w:val="0"/>
          <w:marTop w:val="0"/>
          <w:marBottom w:val="101"/>
          <w:divBdr>
            <w:top w:val="none" w:sz="0" w:space="0" w:color="auto"/>
            <w:left w:val="none" w:sz="0" w:space="0" w:color="auto"/>
            <w:bottom w:val="none" w:sz="0" w:space="0" w:color="auto"/>
            <w:right w:val="none" w:sz="0" w:space="0" w:color="auto"/>
          </w:divBdr>
        </w:div>
        <w:div w:id="550457268">
          <w:marLeft w:val="0"/>
          <w:marRight w:val="0"/>
          <w:marTop w:val="0"/>
          <w:marBottom w:val="101"/>
          <w:divBdr>
            <w:top w:val="none" w:sz="0" w:space="0" w:color="auto"/>
            <w:left w:val="none" w:sz="0" w:space="0" w:color="auto"/>
            <w:bottom w:val="none" w:sz="0" w:space="0" w:color="auto"/>
            <w:right w:val="none" w:sz="0" w:space="0" w:color="auto"/>
          </w:divBdr>
        </w:div>
        <w:div w:id="1474638046">
          <w:marLeft w:val="0"/>
          <w:marRight w:val="0"/>
          <w:marTop w:val="0"/>
          <w:marBottom w:val="101"/>
          <w:divBdr>
            <w:top w:val="none" w:sz="0" w:space="0" w:color="auto"/>
            <w:left w:val="none" w:sz="0" w:space="0" w:color="auto"/>
            <w:bottom w:val="none" w:sz="0" w:space="0" w:color="auto"/>
            <w:right w:val="none" w:sz="0" w:space="0" w:color="auto"/>
          </w:divBdr>
        </w:div>
        <w:div w:id="1158765102">
          <w:marLeft w:val="0"/>
          <w:marRight w:val="0"/>
          <w:marTop w:val="0"/>
          <w:marBottom w:val="101"/>
          <w:divBdr>
            <w:top w:val="none" w:sz="0" w:space="0" w:color="auto"/>
            <w:left w:val="none" w:sz="0" w:space="0" w:color="auto"/>
            <w:bottom w:val="none" w:sz="0" w:space="0" w:color="auto"/>
            <w:right w:val="none" w:sz="0" w:space="0" w:color="auto"/>
          </w:divBdr>
        </w:div>
        <w:div w:id="849024406">
          <w:marLeft w:val="0"/>
          <w:marRight w:val="0"/>
          <w:marTop w:val="0"/>
          <w:marBottom w:val="101"/>
          <w:divBdr>
            <w:top w:val="none" w:sz="0" w:space="0" w:color="auto"/>
            <w:left w:val="none" w:sz="0" w:space="0" w:color="auto"/>
            <w:bottom w:val="none" w:sz="0" w:space="0" w:color="auto"/>
            <w:right w:val="none" w:sz="0" w:space="0" w:color="auto"/>
          </w:divBdr>
        </w:div>
        <w:div w:id="850532348">
          <w:marLeft w:val="0"/>
          <w:marRight w:val="0"/>
          <w:marTop w:val="0"/>
          <w:marBottom w:val="101"/>
          <w:divBdr>
            <w:top w:val="none" w:sz="0" w:space="0" w:color="auto"/>
            <w:left w:val="none" w:sz="0" w:space="0" w:color="auto"/>
            <w:bottom w:val="none" w:sz="0" w:space="0" w:color="auto"/>
            <w:right w:val="none" w:sz="0" w:space="0" w:color="auto"/>
          </w:divBdr>
        </w:div>
        <w:div w:id="481393625">
          <w:marLeft w:val="0"/>
          <w:marRight w:val="0"/>
          <w:marTop w:val="0"/>
          <w:marBottom w:val="101"/>
          <w:divBdr>
            <w:top w:val="none" w:sz="0" w:space="0" w:color="auto"/>
            <w:left w:val="none" w:sz="0" w:space="0" w:color="auto"/>
            <w:bottom w:val="none" w:sz="0" w:space="0" w:color="auto"/>
            <w:right w:val="none" w:sz="0" w:space="0" w:color="auto"/>
          </w:divBdr>
        </w:div>
        <w:div w:id="166559535">
          <w:marLeft w:val="0"/>
          <w:marRight w:val="0"/>
          <w:marTop w:val="0"/>
          <w:marBottom w:val="101"/>
          <w:divBdr>
            <w:top w:val="none" w:sz="0" w:space="0" w:color="auto"/>
            <w:left w:val="none" w:sz="0" w:space="0" w:color="auto"/>
            <w:bottom w:val="none" w:sz="0" w:space="0" w:color="auto"/>
            <w:right w:val="none" w:sz="0" w:space="0" w:color="auto"/>
          </w:divBdr>
        </w:div>
        <w:div w:id="1389842301">
          <w:marLeft w:val="0"/>
          <w:marRight w:val="0"/>
          <w:marTop w:val="0"/>
          <w:marBottom w:val="101"/>
          <w:divBdr>
            <w:top w:val="none" w:sz="0" w:space="0" w:color="auto"/>
            <w:left w:val="none" w:sz="0" w:space="0" w:color="auto"/>
            <w:bottom w:val="none" w:sz="0" w:space="0" w:color="auto"/>
            <w:right w:val="none" w:sz="0" w:space="0" w:color="auto"/>
          </w:divBdr>
        </w:div>
        <w:div w:id="270088223">
          <w:marLeft w:val="0"/>
          <w:marRight w:val="0"/>
          <w:marTop w:val="0"/>
          <w:marBottom w:val="101"/>
          <w:divBdr>
            <w:top w:val="none" w:sz="0" w:space="0" w:color="auto"/>
            <w:left w:val="none" w:sz="0" w:space="0" w:color="auto"/>
            <w:bottom w:val="none" w:sz="0" w:space="0" w:color="auto"/>
            <w:right w:val="none" w:sz="0" w:space="0" w:color="auto"/>
          </w:divBdr>
        </w:div>
        <w:div w:id="177816864">
          <w:marLeft w:val="0"/>
          <w:marRight w:val="0"/>
          <w:marTop w:val="0"/>
          <w:marBottom w:val="101"/>
          <w:divBdr>
            <w:top w:val="none" w:sz="0" w:space="0" w:color="auto"/>
            <w:left w:val="none" w:sz="0" w:space="0" w:color="auto"/>
            <w:bottom w:val="none" w:sz="0" w:space="0" w:color="auto"/>
            <w:right w:val="none" w:sz="0" w:space="0" w:color="auto"/>
          </w:divBdr>
        </w:div>
        <w:div w:id="23528842">
          <w:marLeft w:val="0"/>
          <w:marRight w:val="0"/>
          <w:marTop w:val="0"/>
          <w:marBottom w:val="101"/>
          <w:divBdr>
            <w:top w:val="none" w:sz="0" w:space="0" w:color="auto"/>
            <w:left w:val="none" w:sz="0" w:space="0" w:color="auto"/>
            <w:bottom w:val="none" w:sz="0" w:space="0" w:color="auto"/>
            <w:right w:val="none" w:sz="0" w:space="0" w:color="auto"/>
          </w:divBdr>
        </w:div>
        <w:div w:id="194008480">
          <w:marLeft w:val="0"/>
          <w:marRight w:val="0"/>
          <w:marTop w:val="0"/>
          <w:marBottom w:val="101"/>
          <w:divBdr>
            <w:top w:val="none" w:sz="0" w:space="0" w:color="auto"/>
            <w:left w:val="none" w:sz="0" w:space="0" w:color="auto"/>
            <w:bottom w:val="none" w:sz="0" w:space="0" w:color="auto"/>
            <w:right w:val="none" w:sz="0" w:space="0" w:color="auto"/>
          </w:divBdr>
        </w:div>
        <w:div w:id="2077361883">
          <w:marLeft w:val="0"/>
          <w:marRight w:val="0"/>
          <w:marTop w:val="0"/>
          <w:marBottom w:val="101"/>
          <w:divBdr>
            <w:top w:val="none" w:sz="0" w:space="0" w:color="auto"/>
            <w:left w:val="none" w:sz="0" w:space="0" w:color="auto"/>
            <w:bottom w:val="none" w:sz="0" w:space="0" w:color="auto"/>
            <w:right w:val="none" w:sz="0" w:space="0" w:color="auto"/>
          </w:divBdr>
        </w:div>
        <w:div w:id="364914721">
          <w:marLeft w:val="0"/>
          <w:marRight w:val="0"/>
          <w:marTop w:val="0"/>
          <w:marBottom w:val="101"/>
          <w:divBdr>
            <w:top w:val="none" w:sz="0" w:space="0" w:color="auto"/>
            <w:left w:val="none" w:sz="0" w:space="0" w:color="auto"/>
            <w:bottom w:val="none" w:sz="0" w:space="0" w:color="auto"/>
            <w:right w:val="none" w:sz="0" w:space="0" w:color="auto"/>
          </w:divBdr>
        </w:div>
        <w:div w:id="1951860482">
          <w:marLeft w:val="0"/>
          <w:marRight w:val="0"/>
          <w:marTop w:val="0"/>
          <w:marBottom w:val="101"/>
          <w:divBdr>
            <w:top w:val="none" w:sz="0" w:space="0" w:color="auto"/>
            <w:left w:val="none" w:sz="0" w:space="0" w:color="auto"/>
            <w:bottom w:val="none" w:sz="0" w:space="0" w:color="auto"/>
            <w:right w:val="none" w:sz="0" w:space="0" w:color="auto"/>
          </w:divBdr>
        </w:div>
        <w:div w:id="1934588915">
          <w:marLeft w:val="0"/>
          <w:marRight w:val="0"/>
          <w:marTop w:val="0"/>
          <w:marBottom w:val="101"/>
          <w:divBdr>
            <w:top w:val="none" w:sz="0" w:space="0" w:color="auto"/>
            <w:left w:val="none" w:sz="0" w:space="0" w:color="auto"/>
            <w:bottom w:val="none" w:sz="0" w:space="0" w:color="auto"/>
            <w:right w:val="none" w:sz="0" w:space="0" w:color="auto"/>
          </w:divBdr>
        </w:div>
        <w:div w:id="1427505235">
          <w:marLeft w:val="0"/>
          <w:marRight w:val="0"/>
          <w:marTop w:val="0"/>
          <w:marBottom w:val="101"/>
          <w:divBdr>
            <w:top w:val="none" w:sz="0" w:space="0" w:color="auto"/>
            <w:left w:val="none" w:sz="0" w:space="0" w:color="auto"/>
            <w:bottom w:val="none" w:sz="0" w:space="0" w:color="auto"/>
            <w:right w:val="none" w:sz="0" w:space="0" w:color="auto"/>
          </w:divBdr>
        </w:div>
        <w:div w:id="1939173647">
          <w:marLeft w:val="0"/>
          <w:marRight w:val="0"/>
          <w:marTop w:val="0"/>
          <w:marBottom w:val="101"/>
          <w:divBdr>
            <w:top w:val="none" w:sz="0" w:space="0" w:color="auto"/>
            <w:left w:val="none" w:sz="0" w:space="0" w:color="auto"/>
            <w:bottom w:val="none" w:sz="0" w:space="0" w:color="auto"/>
            <w:right w:val="none" w:sz="0" w:space="0" w:color="auto"/>
          </w:divBdr>
        </w:div>
        <w:div w:id="28186448">
          <w:marLeft w:val="0"/>
          <w:marRight w:val="0"/>
          <w:marTop w:val="0"/>
          <w:marBottom w:val="101"/>
          <w:divBdr>
            <w:top w:val="none" w:sz="0" w:space="0" w:color="auto"/>
            <w:left w:val="none" w:sz="0" w:space="0" w:color="auto"/>
            <w:bottom w:val="none" w:sz="0" w:space="0" w:color="auto"/>
            <w:right w:val="none" w:sz="0" w:space="0" w:color="auto"/>
          </w:divBdr>
        </w:div>
        <w:div w:id="1738432738">
          <w:marLeft w:val="0"/>
          <w:marRight w:val="0"/>
          <w:marTop w:val="0"/>
          <w:marBottom w:val="101"/>
          <w:divBdr>
            <w:top w:val="none" w:sz="0" w:space="0" w:color="auto"/>
            <w:left w:val="none" w:sz="0" w:space="0" w:color="auto"/>
            <w:bottom w:val="none" w:sz="0" w:space="0" w:color="auto"/>
            <w:right w:val="none" w:sz="0" w:space="0" w:color="auto"/>
          </w:divBdr>
        </w:div>
        <w:div w:id="1906142186">
          <w:marLeft w:val="0"/>
          <w:marRight w:val="0"/>
          <w:marTop w:val="0"/>
          <w:marBottom w:val="101"/>
          <w:divBdr>
            <w:top w:val="none" w:sz="0" w:space="0" w:color="auto"/>
            <w:left w:val="none" w:sz="0" w:space="0" w:color="auto"/>
            <w:bottom w:val="none" w:sz="0" w:space="0" w:color="auto"/>
            <w:right w:val="none" w:sz="0" w:space="0" w:color="auto"/>
          </w:divBdr>
        </w:div>
        <w:div w:id="149175475">
          <w:marLeft w:val="0"/>
          <w:marRight w:val="0"/>
          <w:marTop w:val="0"/>
          <w:marBottom w:val="101"/>
          <w:divBdr>
            <w:top w:val="none" w:sz="0" w:space="0" w:color="auto"/>
            <w:left w:val="none" w:sz="0" w:space="0" w:color="auto"/>
            <w:bottom w:val="none" w:sz="0" w:space="0" w:color="auto"/>
            <w:right w:val="none" w:sz="0" w:space="0" w:color="auto"/>
          </w:divBdr>
        </w:div>
        <w:div w:id="893156491">
          <w:marLeft w:val="0"/>
          <w:marRight w:val="0"/>
          <w:marTop w:val="0"/>
          <w:marBottom w:val="101"/>
          <w:divBdr>
            <w:top w:val="none" w:sz="0" w:space="0" w:color="auto"/>
            <w:left w:val="none" w:sz="0" w:space="0" w:color="auto"/>
            <w:bottom w:val="none" w:sz="0" w:space="0" w:color="auto"/>
            <w:right w:val="none" w:sz="0" w:space="0" w:color="auto"/>
          </w:divBdr>
        </w:div>
        <w:div w:id="189806649">
          <w:marLeft w:val="0"/>
          <w:marRight w:val="0"/>
          <w:marTop w:val="0"/>
          <w:marBottom w:val="101"/>
          <w:divBdr>
            <w:top w:val="none" w:sz="0" w:space="0" w:color="auto"/>
            <w:left w:val="none" w:sz="0" w:space="0" w:color="auto"/>
            <w:bottom w:val="none" w:sz="0" w:space="0" w:color="auto"/>
            <w:right w:val="none" w:sz="0" w:space="0" w:color="auto"/>
          </w:divBdr>
        </w:div>
        <w:div w:id="2033336162">
          <w:marLeft w:val="0"/>
          <w:marRight w:val="0"/>
          <w:marTop w:val="0"/>
          <w:marBottom w:val="101"/>
          <w:divBdr>
            <w:top w:val="none" w:sz="0" w:space="0" w:color="auto"/>
            <w:left w:val="none" w:sz="0" w:space="0" w:color="auto"/>
            <w:bottom w:val="none" w:sz="0" w:space="0" w:color="auto"/>
            <w:right w:val="none" w:sz="0" w:space="0" w:color="auto"/>
          </w:divBdr>
        </w:div>
        <w:div w:id="758335922">
          <w:marLeft w:val="0"/>
          <w:marRight w:val="0"/>
          <w:marTop w:val="0"/>
          <w:marBottom w:val="101"/>
          <w:divBdr>
            <w:top w:val="none" w:sz="0" w:space="0" w:color="auto"/>
            <w:left w:val="none" w:sz="0" w:space="0" w:color="auto"/>
            <w:bottom w:val="none" w:sz="0" w:space="0" w:color="auto"/>
            <w:right w:val="none" w:sz="0" w:space="0" w:color="auto"/>
          </w:divBdr>
        </w:div>
        <w:div w:id="1202400881">
          <w:marLeft w:val="0"/>
          <w:marRight w:val="0"/>
          <w:marTop w:val="0"/>
          <w:marBottom w:val="101"/>
          <w:divBdr>
            <w:top w:val="none" w:sz="0" w:space="0" w:color="auto"/>
            <w:left w:val="none" w:sz="0" w:space="0" w:color="auto"/>
            <w:bottom w:val="none" w:sz="0" w:space="0" w:color="auto"/>
            <w:right w:val="none" w:sz="0" w:space="0" w:color="auto"/>
          </w:divBdr>
        </w:div>
        <w:div w:id="938373922">
          <w:marLeft w:val="0"/>
          <w:marRight w:val="0"/>
          <w:marTop w:val="0"/>
          <w:marBottom w:val="101"/>
          <w:divBdr>
            <w:top w:val="none" w:sz="0" w:space="0" w:color="auto"/>
            <w:left w:val="none" w:sz="0" w:space="0" w:color="auto"/>
            <w:bottom w:val="none" w:sz="0" w:space="0" w:color="auto"/>
            <w:right w:val="none" w:sz="0" w:space="0" w:color="auto"/>
          </w:divBdr>
        </w:div>
        <w:div w:id="464390512">
          <w:marLeft w:val="0"/>
          <w:marRight w:val="0"/>
          <w:marTop w:val="0"/>
          <w:marBottom w:val="101"/>
          <w:divBdr>
            <w:top w:val="none" w:sz="0" w:space="0" w:color="auto"/>
            <w:left w:val="none" w:sz="0" w:space="0" w:color="auto"/>
            <w:bottom w:val="none" w:sz="0" w:space="0" w:color="auto"/>
            <w:right w:val="none" w:sz="0" w:space="0" w:color="auto"/>
          </w:divBdr>
        </w:div>
        <w:div w:id="561989370">
          <w:marLeft w:val="0"/>
          <w:marRight w:val="0"/>
          <w:marTop w:val="0"/>
          <w:marBottom w:val="101"/>
          <w:divBdr>
            <w:top w:val="none" w:sz="0" w:space="0" w:color="auto"/>
            <w:left w:val="none" w:sz="0" w:space="0" w:color="auto"/>
            <w:bottom w:val="none" w:sz="0" w:space="0" w:color="auto"/>
            <w:right w:val="none" w:sz="0" w:space="0" w:color="auto"/>
          </w:divBdr>
        </w:div>
        <w:div w:id="311907522">
          <w:marLeft w:val="0"/>
          <w:marRight w:val="0"/>
          <w:marTop w:val="0"/>
          <w:marBottom w:val="101"/>
          <w:divBdr>
            <w:top w:val="none" w:sz="0" w:space="0" w:color="auto"/>
            <w:left w:val="none" w:sz="0" w:space="0" w:color="auto"/>
            <w:bottom w:val="none" w:sz="0" w:space="0" w:color="auto"/>
            <w:right w:val="none" w:sz="0" w:space="0" w:color="auto"/>
          </w:divBdr>
        </w:div>
        <w:div w:id="1056203413">
          <w:marLeft w:val="0"/>
          <w:marRight w:val="0"/>
          <w:marTop w:val="0"/>
          <w:marBottom w:val="101"/>
          <w:divBdr>
            <w:top w:val="none" w:sz="0" w:space="0" w:color="auto"/>
            <w:left w:val="none" w:sz="0" w:space="0" w:color="auto"/>
            <w:bottom w:val="none" w:sz="0" w:space="0" w:color="auto"/>
            <w:right w:val="none" w:sz="0" w:space="0" w:color="auto"/>
          </w:divBdr>
        </w:div>
        <w:div w:id="342129179">
          <w:marLeft w:val="0"/>
          <w:marRight w:val="0"/>
          <w:marTop w:val="0"/>
          <w:marBottom w:val="101"/>
          <w:divBdr>
            <w:top w:val="none" w:sz="0" w:space="0" w:color="auto"/>
            <w:left w:val="none" w:sz="0" w:space="0" w:color="auto"/>
            <w:bottom w:val="none" w:sz="0" w:space="0" w:color="auto"/>
            <w:right w:val="none" w:sz="0" w:space="0" w:color="auto"/>
          </w:divBdr>
        </w:div>
        <w:div w:id="201216890">
          <w:marLeft w:val="0"/>
          <w:marRight w:val="0"/>
          <w:marTop w:val="0"/>
          <w:marBottom w:val="101"/>
          <w:divBdr>
            <w:top w:val="none" w:sz="0" w:space="0" w:color="auto"/>
            <w:left w:val="none" w:sz="0" w:space="0" w:color="auto"/>
            <w:bottom w:val="none" w:sz="0" w:space="0" w:color="auto"/>
            <w:right w:val="none" w:sz="0" w:space="0" w:color="auto"/>
          </w:divBdr>
        </w:div>
        <w:div w:id="471218095">
          <w:marLeft w:val="0"/>
          <w:marRight w:val="0"/>
          <w:marTop w:val="0"/>
          <w:marBottom w:val="101"/>
          <w:divBdr>
            <w:top w:val="none" w:sz="0" w:space="0" w:color="auto"/>
            <w:left w:val="none" w:sz="0" w:space="0" w:color="auto"/>
            <w:bottom w:val="none" w:sz="0" w:space="0" w:color="auto"/>
            <w:right w:val="none" w:sz="0" w:space="0" w:color="auto"/>
          </w:divBdr>
        </w:div>
        <w:div w:id="1143228666">
          <w:marLeft w:val="0"/>
          <w:marRight w:val="0"/>
          <w:marTop w:val="0"/>
          <w:marBottom w:val="101"/>
          <w:divBdr>
            <w:top w:val="none" w:sz="0" w:space="0" w:color="auto"/>
            <w:left w:val="none" w:sz="0" w:space="0" w:color="auto"/>
            <w:bottom w:val="none" w:sz="0" w:space="0" w:color="auto"/>
            <w:right w:val="none" w:sz="0" w:space="0" w:color="auto"/>
          </w:divBdr>
        </w:div>
        <w:div w:id="955525813">
          <w:marLeft w:val="0"/>
          <w:marRight w:val="0"/>
          <w:marTop w:val="0"/>
          <w:marBottom w:val="101"/>
          <w:divBdr>
            <w:top w:val="none" w:sz="0" w:space="0" w:color="auto"/>
            <w:left w:val="none" w:sz="0" w:space="0" w:color="auto"/>
            <w:bottom w:val="none" w:sz="0" w:space="0" w:color="auto"/>
            <w:right w:val="none" w:sz="0" w:space="0" w:color="auto"/>
          </w:divBdr>
        </w:div>
        <w:div w:id="5183162">
          <w:marLeft w:val="0"/>
          <w:marRight w:val="0"/>
          <w:marTop w:val="0"/>
          <w:marBottom w:val="101"/>
          <w:divBdr>
            <w:top w:val="none" w:sz="0" w:space="0" w:color="auto"/>
            <w:left w:val="none" w:sz="0" w:space="0" w:color="auto"/>
            <w:bottom w:val="none" w:sz="0" w:space="0" w:color="auto"/>
            <w:right w:val="none" w:sz="0" w:space="0" w:color="auto"/>
          </w:divBdr>
        </w:div>
        <w:div w:id="2092120490">
          <w:marLeft w:val="0"/>
          <w:marRight w:val="0"/>
          <w:marTop w:val="0"/>
          <w:marBottom w:val="101"/>
          <w:divBdr>
            <w:top w:val="none" w:sz="0" w:space="0" w:color="auto"/>
            <w:left w:val="none" w:sz="0" w:space="0" w:color="auto"/>
            <w:bottom w:val="none" w:sz="0" w:space="0" w:color="auto"/>
            <w:right w:val="none" w:sz="0" w:space="0" w:color="auto"/>
          </w:divBdr>
        </w:div>
        <w:div w:id="1234437024">
          <w:marLeft w:val="0"/>
          <w:marRight w:val="0"/>
          <w:marTop w:val="0"/>
          <w:marBottom w:val="101"/>
          <w:divBdr>
            <w:top w:val="none" w:sz="0" w:space="0" w:color="auto"/>
            <w:left w:val="none" w:sz="0" w:space="0" w:color="auto"/>
            <w:bottom w:val="none" w:sz="0" w:space="0" w:color="auto"/>
            <w:right w:val="none" w:sz="0" w:space="0" w:color="auto"/>
          </w:divBdr>
        </w:div>
        <w:div w:id="596791648">
          <w:marLeft w:val="0"/>
          <w:marRight w:val="0"/>
          <w:marTop w:val="0"/>
          <w:marBottom w:val="101"/>
          <w:divBdr>
            <w:top w:val="none" w:sz="0" w:space="0" w:color="auto"/>
            <w:left w:val="none" w:sz="0" w:space="0" w:color="auto"/>
            <w:bottom w:val="none" w:sz="0" w:space="0" w:color="auto"/>
            <w:right w:val="none" w:sz="0" w:space="0" w:color="auto"/>
          </w:divBdr>
        </w:div>
        <w:div w:id="1869827090">
          <w:marLeft w:val="0"/>
          <w:marRight w:val="0"/>
          <w:marTop w:val="0"/>
          <w:marBottom w:val="101"/>
          <w:divBdr>
            <w:top w:val="none" w:sz="0" w:space="0" w:color="auto"/>
            <w:left w:val="none" w:sz="0" w:space="0" w:color="auto"/>
            <w:bottom w:val="none" w:sz="0" w:space="0" w:color="auto"/>
            <w:right w:val="none" w:sz="0" w:space="0" w:color="auto"/>
          </w:divBdr>
        </w:div>
        <w:div w:id="1526747921">
          <w:marLeft w:val="0"/>
          <w:marRight w:val="0"/>
          <w:marTop w:val="0"/>
          <w:marBottom w:val="101"/>
          <w:divBdr>
            <w:top w:val="none" w:sz="0" w:space="0" w:color="auto"/>
            <w:left w:val="none" w:sz="0" w:space="0" w:color="auto"/>
            <w:bottom w:val="none" w:sz="0" w:space="0" w:color="auto"/>
            <w:right w:val="none" w:sz="0" w:space="0" w:color="auto"/>
          </w:divBdr>
        </w:div>
        <w:div w:id="1544059355">
          <w:marLeft w:val="0"/>
          <w:marRight w:val="0"/>
          <w:marTop w:val="0"/>
          <w:marBottom w:val="101"/>
          <w:divBdr>
            <w:top w:val="none" w:sz="0" w:space="0" w:color="auto"/>
            <w:left w:val="none" w:sz="0" w:space="0" w:color="auto"/>
            <w:bottom w:val="none" w:sz="0" w:space="0" w:color="auto"/>
            <w:right w:val="none" w:sz="0" w:space="0" w:color="auto"/>
          </w:divBdr>
        </w:div>
        <w:div w:id="18168342">
          <w:marLeft w:val="0"/>
          <w:marRight w:val="0"/>
          <w:marTop w:val="0"/>
          <w:marBottom w:val="101"/>
          <w:divBdr>
            <w:top w:val="none" w:sz="0" w:space="0" w:color="auto"/>
            <w:left w:val="none" w:sz="0" w:space="0" w:color="auto"/>
            <w:bottom w:val="none" w:sz="0" w:space="0" w:color="auto"/>
            <w:right w:val="none" w:sz="0" w:space="0" w:color="auto"/>
          </w:divBdr>
        </w:div>
        <w:div w:id="1703089679">
          <w:marLeft w:val="0"/>
          <w:marRight w:val="0"/>
          <w:marTop w:val="0"/>
          <w:marBottom w:val="101"/>
          <w:divBdr>
            <w:top w:val="none" w:sz="0" w:space="0" w:color="auto"/>
            <w:left w:val="none" w:sz="0" w:space="0" w:color="auto"/>
            <w:bottom w:val="none" w:sz="0" w:space="0" w:color="auto"/>
            <w:right w:val="none" w:sz="0" w:space="0" w:color="auto"/>
          </w:divBdr>
        </w:div>
        <w:div w:id="1124888936">
          <w:marLeft w:val="0"/>
          <w:marRight w:val="0"/>
          <w:marTop w:val="0"/>
          <w:marBottom w:val="101"/>
          <w:divBdr>
            <w:top w:val="none" w:sz="0" w:space="0" w:color="auto"/>
            <w:left w:val="none" w:sz="0" w:space="0" w:color="auto"/>
            <w:bottom w:val="none" w:sz="0" w:space="0" w:color="auto"/>
            <w:right w:val="none" w:sz="0" w:space="0" w:color="auto"/>
          </w:divBdr>
        </w:div>
        <w:div w:id="1188443694">
          <w:marLeft w:val="0"/>
          <w:marRight w:val="0"/>
          <w:marTop w:val="0"/>
          <w:marBottom w:val="101"/>
          <w:divBdr>
            <w:top w:val="none" w:sz="0" w:space="0" w:color="auto"/>
            <w:left w:val="none" w:sz="0" w:space="0" w:color="auto"/>
            <w:bottom w:val="none" w:sz="0" w:space="0" w:color="auto"/>
            <w:right w:val="none" w:sz="0" w:space="0" w:color="auto"/>
          </w:divBdr>
        </w:div>
        <w:div w:id="152991110">
          <w:marLeft w:val="0"/>
          <w:marRight w:val="0"/>
          <w:marTop w:val="0"/>
          <w:marBottom w:val="101"/>
          <w:divBdr>
            <w:top w:val="none" w:sz="0" w:space="0" w:color="auto"/>
            <w:left w:val="none" w:sz="0" w:space="0" w:color="auto"/>
            <w:bottom w:val="none" w:sz="0" w:space="0" w:color="auto"/>
            <w:right w:val="none" w:sz="0" w:space="0" w:color="auto"/>
          </w:divBdr>
        </w:div>
        <w:div w:id="92825589">
          <w:marLeft w:val="0"/>
          <w:marRight w:val="0"/>
          <w:marTop w:val="0"/>
          <w:marBottom w:val="101"/>
          <w:divBdr>
            <w:top w:val="none" w:sz="0" w:space="0" w:color="auto"/>
            <w:left w:val="none" w:sz="0" w:space="0" w:color="auto"/>
            <w:bottom w:val="none" w:sz="0" w:space="0" w:color="auto"/>
            <w:right w:val="none" w:sz="0" w:space="0" w:color="auto"/>
          </w:divBdr>
        </w:div>
        <w:div w:id="949632286">
          <w:marLeft w:val="0"/>
          <w:marRight w:val="0"/>
          <w:marTop w:val="0"/>
          <w:marBottom w:val="101"/>
          <w:divBdr>
            <w:top w:val="none" w:sz="0" w:space="0" w:color="auto"/>
            <w:left w:val="none" w:sz="0" w:space="0" w:color="auto"/>
            <w:bottom w:val="none" w:sz="0" w:space="0" w:color="auto"/>
            <w:right w:val="none" w:sz="0" w:space="0" w:color="auto"/>
          </w:divBdr>
        </w:div>
        <w:div w:id="1243876673">
          <w:marLeft w:val="0"/>
          <w:marRight w:val="0"/>
          <w:marTop w:val="0"/>
          <w:marBottom w:val="101"/>
          <w:divBdr>
            <w:top w:val="none" w:sz="0" w:space="0" w:color="auto"/>
            <w:left w:val="none" w:sz="0" w:space="0" w:color="auto"/>
            <w:bottom w:val="none" w:sz="0" w:space="0" w:color="auto"/>
            <w:right w:val="none" w:sz="0" w:space="0" w:color="auto"/>
          </w:divBdr>
        </w:div>
        <w:div w:id="1954896602">
          <w:marLeft w:val="0"/>
          <w:marRight w:val="0"/>
          <w:marTop w:val="0"/>
          <w:marBottom w:val="101"/>
          <w:divBdr>
            <w:top w:val="none" w:sz="0" w:space="0" w:color="auto"/>
            <w:left w:val="none" w:sz="0" w:space="0" w:color="auto"/>
            <w:bottom w:val="none" w:sz="0" w:space="0" w:color="auto"/>
            <w:right w:val="none" w:sz="0" w:space="0" w:color="auto"/>
          </w:divBdr>
        </w:div>
        <w:div w:id="2076859079">
          <w:marLeft w:val="0"/>
          <w:marRight w:val="0"/>
          <w:marTop w:val="0"/>
          <w:marBottom w:val="101"/>
          <w:divBdr>
            <w:top w:val="none" w:sz="0" w:space="0" w:color="auto"/>
            <w:left w:val="none" w:sz="0" w:space="0" w:color="auto"/>
            <w:bottom w:val="none" w:sz="0" w:space="0" w:color="auto"/>
            <w:right w:val="none" w:sz="0" w:space="0" w:color="auto"/>
          </w:divBdr>
        </w:div>
        <w:div w:id="683678551">
          <w:marLeft w:val="0"/>
          <w:marRight w:val="0"/>
          <w:marTop w:val="0"/>
          <w:marBottom w:val="101"/>
          <w:divBdr>
            <w:top w:val="none" w:sz="0" w:space="0" w:color="auto"/>
            <w:left w:val="none" w:sz="0" w:space="0" w:color="auto"/>
            <w:bottom w:val="none" w:sz="0" w:space="0" w:color="auto"/>
            <w:right w:val="none" w:sz="0" w:space="0" w:color="auto"/>
          </w:divBdr>
        </w:div>
        <w:div w:id="2031948144">
          <w:marLeft w:val="0"/>
          <w:marRight w:val="0"/>
          <w:marTop w:val="0"/>
          <w:marBottom w:val="101"/>
          <w:divBdr>
            <w:top w:val="none" w:sz="0" w:space="0" w:color="auto"/>
            <w:left w:val="none" w:sz="0" w:space="0" w:color="auto"/>
            <w:bottom w:val="none" w:sz="0" w:space="0" w:color="auto"/>
            <w:right w:val="none" w:sz="0" w:space="0" w:color="auto"/>
          </w:divBdr>
        </w:div>
        <w:div w:id="1983851505">
          <w:marLeft w:val="0"/>
          <w:marRight w:val="0"/>
          <w:marTop w:val="0"/>
          <w:marBottom w:val="101"/>
          <w:divBdr>
            <w:top w:val="none" w:sz="0" w:space="0" w:color="auto"/>
            <w:left w:val="none" w:sz="0" w:space="0" w:color="auto"/>
            <w:bottom w:val="none" w:sz="0" w:space="0" w:color="auto"/>
            <w:right w:val="none" w:sz="0" w:space="0" w:color="auto"/>
          </w:divBdr>
        </w:div>
        <w:div w:id="1368987351">
          <w:marLeft w:val="0"/>
          <w:marRight w:val="0"/>
          <w:marTop w:val="0"/>
          <w:marBottom w:val="101"/>
          <w:divBdr>
            <w:top w:val="none" w:sz="0" w:space="0" w:color="auto"/>
            <w:left w:val="none" w:sz="0" w:space="0" w:color="auto"/>
            <w:bottom w:val="none" w:sz="0" w:space="0" w:color="auto"/>
            <w:right w:val="none" w:sz="0" w:space="0" w:color="auto"/>
          </w:divBdr>
        </w:div>
        <w:div w:id="1344556390">
          <w:marLeft w:val="0"/>
          <w:marRight w:val="0"/>
          <w:marTop w:val="0"/>
          <w:marBottom w:val="101"/>
          <w:divBdr>
            <w:top w:val="none" w:sz="0" w:space="0" w:color="auto"/>
            <w:left w:val="none" w:sz="0" w:space="0" w:color="auto"/>
            <w:bottom w:val="none" w:sz="0" w:space="0" w:color="auto"/>
            <w:right w:val="none" w:sz="0" w:space="0" w:color="auto"/>
          </w:divBdr>
        </w:div>
        <w:div w:id="1796944096">
          <w:marLeft w:val="0"/>
          <w:marRight w:val="0"/>
          <w:marTop w:val="0"/>
          <w:marBottom w:val="101"/>
          <w:divBdr>
            <w:top w:val="none" w:sz="0" w:space="0" w:color="auto"/>
            <w:left w:val="none" w:sz="0" w:space="0" w:color="auto"/>
            <w:bottom w:val="none" w:sz="0" w:space="0" w:color="auto"/>
            <w:right w:val="none" w:sz="0" w:space="0" w:color="auto"/>
          </w:divBdr>
        </w:div>
        <w:div w:id="612248641">
          <w:marLeft w:val="0"/>
          <w:marRight w:val="0"/>
          <w:marTop w:val="0"/>
          <w:marBottom w:val="101"/>
          <w:divBdr>
            <w:top w:val="none" w:sz="0" w:space="0" w:color="auto"/>
            <w:left w:val="none" w:sz="0" w:space="0" w:color="auto"/>
            <w:bottom w:val="none" w:sz="0" w:space="0" w:color="auto"/>
            <w:right w:val="none" w:sz="0" w:space="0" w:color="auto"/>
          </w:divBdr>
        </w:div>
        <w:div w:id="1548101931">
          <w:marLeft w:val="0"/>
          <w:marRight w:val="0"/>
          <w:marTop w:val="0"/>
          <w:marBottom w:val="101"/>
          <w:divBdr>
            <w:top w:val="none" w:sz="0" w:space="0" w:color="auto"/>
            <w:left w:val="none" w:sz="0" w:space="0" w:color="auto"/>
            <w:bottom w:val="none" w:sz="0" w:space="0" w:color="auto"/>
            <w:right w:val="none" w:sz="0" w:space="0" w:color="auto"/>
          </w:divBdr>
        </w:div>
        <w:div w:id="1568150370">
          <w:marLeft w:val="0"/>
          <w:marRight w:val="0"/>
          <w:marTop w:val="0"/>
          <w:marBottom w:val="101"/>
          <w:divBdr>
            <w:top w:val="none" w:sz="0" w:space="0" w:color="auto"/>
            <w:left w:val="none" w:sz="0" w:space="0" w:color="auto"/>
            <w:bottom w:val="none" w:sz="0" w:space="0" w:color="auto"/>
            <w:right w:val="none" w:sz="0" w:space="0" w:color="auto"/>
          </w:divBdr>
        </w:div>
        <w:div w:id="596789428">
          <w:marLeft w:val="0"/>
          <w:marRight w:val="0"/>
          <w:marTop w:val="0"/>
          <w:marBottom w:val="101"/>
          <w:divBdr>
            <w:top w:val="none" w:sz="0" w:space="0" w:color="auto"/>
            <w:left w:val="none" w:sz="0" w:space="0" w:color="auto"/>
            <w:bottom w:val="none" w:sz="0" w:space="0" w:color="auto"/>
            <w:right w:val="none" w:sz="0" w:space="0" w:color="auto"/>
          </w:divBdr>
        </w:div>
        <w:div w:id="1080642566">
          <w:marLeft w:val="0"/>
          <w:marRight w:val="0"/>
          <w:marTop w:val="0"/>
          <w:marBottom w:val="101"/>
          <w:divBdr>
            <w:top w:val="none" w:sz="0" w:space="0" w:color="auto"/>
            <w:left w:val="none" w:sz="0" w:space="0" w:color="auto"/>
            <w:bottom w:val="none" w:sz="0" w:space="0" w:color="auto"/>
            <w:right w:val="none" w:sz="0" w:space="0" w:color="auto"/>
          </w:divBdr>
        </w:div>
        <w:div w:id="249003336">
          <w:marLeft w:val="0"/>
          <w:marRight w:val="0"/>
          <w:marTop w:val="0"/>
          <w:marBottom w:val="101"/>
          <w:divBdr>
            <w:top w:val="none" w:sz="0" w:space="0" w:color="auto"/>
            <w:left w:val="none" w:sz="0" w:space="0" w:color="auto"/>
            <w:bottom w:val="none" w:sz="0" w:space="0" w:color="auto"/>
            <w:right w:val="none" w:sz="0" w:space="0" w:color="auto"/>
          </w:divBdr>
        </w:div>
        <w:div w:id="1327660574">
          <w:marLeft w:val="0"/>
          <w:marRight w:val="0"/>
          <w:marTop w:val="0"/>
          <w:marBottom w:val="101"/>
          <w:divBdr>
            <w:top w:val="none" w:sz="0" w:space="0" w:color="auto"/>
            <w:left w:val="none" w:sz="0" w:space="0" w:color="auto"/>
            <w:bottom w:val="none" w:sz="0" w:space="0" w:color="auto"/>
            <w:right w:val="none" w:sz="0" w:space="0" w:color="auto"/>
          </w:divBdr>
        </w:div>
        <w:div w:id="96367673">
          <w:marLeft w:val="0"/>
          <w:marRight w:val="0"/>
          <w:marTop w:val="0"/>
          <w:marBottom w:val="101"/>
          <w:divBdr>
            <w:top w:val="none" w:sz="0" w:space="0" w:color="auto"/>
            <w:left w:val="none" w:sz="0" w:space="0" w:color="auto"/>
            <w:bottom w:val="none" w:sz="0" w:space="0" w:color="auto"/>
            <w:right w:val="none" w:sz="0" w:space="0" w:color="auto"/>
          </w:divBdr>
        </w:div>
        <w:div w:id="1592808707">
          <w:marLeft w:val="0"/>
          <w:marRight w:val="0"/>
          <w:marTop w:val="0"/>
          <w:marBottom w:val="101"/>
          <w:divBdr>
            <w:top w:val="none" w:sz="0" w:space="0" w:color="auto"/>
            <w:left w:val="none" w:sz="0" w:space="0" w:color="auto"/>
            <w:bottom w:val="none" w:sz="0" w:space="0" w:color="auto"/>
            <w:right w:val="none" w:sz="0" w:space="0" w:color="auto"/>
          </w:divBdr>
        </w:div>
        <w:div w:id="1927155034">
          <w:marLeft w:val="0"/>
          <w:marRight w:val="0"/>
          <w:marTop w:val="0"/>
          <w:marBottom w:val="101"/>
          <w:divBdr>
            <w:top w:val="none" w:sz="0" w:space="0" w:color="auto"/>
            <w:left w:val="none" w:sz="0" w:space="0" w:color="auto"/>
            <w:bottom w:val="none" w:sz="0" w:space="0" w:color="auto"/>
            <w:right w:val="none" w:sz="0" w:space="0" w:color="auto"/>
          </w:divBdr>
        </w:div>
        <w:div w:id="1093815119">
          <w:marLeft w:val="0"/>
          <w:marRight w:val="0"/>
          <w:marTop w:val="0"/>
          <w:marBottom w:val="101"/>
          <w:divBdr>
            <w:top w:val="none" w:sz="0" w:space="0" w:color="auto"/>
            <w:left w:val="none" w:sz="0" w:space="0" w:color="auto"/>
            <w:bottom w:val="none" w:sz="0" w:space="0" w:color="auto"/>
            <w:right w:val="none" w:sz="0" w:space="0" w:color="auto"/>
          </w:divBdr>
        </w:div>
        <w:div w:id="882983819">
          <w:marLeft w:val="0"/>
          <w:marRight w:val="0"/>
          <w:marTop w:val="0"/>
          <w:marBottom w:val="101"/>
          <w:divBdr>
            <w:top w:val="none" w:sz="0" w:space="0" w:color="auto"/>
            <w:left w:val="none" w:sz="0" w:space="0" w:color="auto"/>
            <w:bottom w:val="none" w:sz="0" w:space="0" w:color="auto"/>
            <w:right w:val="none" w:sz="0" w:space="0" w:color="auto"/>
          </w:divBdr>
        </w:div>
        <w:div w:id="1234848531">
          <w:marLeft w:val="0"/>
          <w:marRight w:val="0"/>
          <w:marTop w:val="0"/>
          <w:marBottom w:val="101"/>
          <w:divBdr>
            <w:top w:val="none" w:sz="0" w:space="0" w:color="auto"/>
            <w:left w:val="none" w:sz="0" w:space="0" w:color="auto"/>
            <w:bottom w:val="none" w:sz="0" w:space="0" w:color="auto"/>
            <w:right w:val="none" w:sz="0" w:space="0" w:color="auto"/>
          </w:divBdr>
        </w:div>
        <w:div w:id="595016353">
          <w:marLeft w:val="0"/>
          <w:marRight w:val="0"/>
          <w:marTop w:val="0"/>
          <w:marBottom w:val="101"/>
          <w:divBdr>
            <w:top w:val="none" w:sz="0" w:space="0" w:color="auto"/>
            <w:left w:val="none" w:sz="0" w:space="0" w:color="auto"/>
            <w:bottom w:val="none" w:sz="0" w:space="0" w:color="auto"/>
            <w:right w:val="none" w:sz="0" w:space="0" w:color="auto"/>
          </w:divBdr>
        </w:div>
        <w:div w:id="1181047281">
          <w:marLeft w:val="0"/>
          <w:marRight w:val="0"/>
          <w:marTop w:val="0"/>
          <w:marBottom w:val="101"/>
          <w:divBdr>
            <w:top w:val="none" w:sz="0" w:space="0" w:color="auto"/>
            <w:left w:val="none" w:sz="0" w:space="0" w:color="auto"/>
            <w:bottom w:val="none" w:sz="0" w:space="0" w:color="auto"/>
            <w:right w:val="none" w:sz="0" w:space="0" w:color="auto"/>
          </w:divBdr>
        </w:div>
        <w:div w:id="633413790">
          <w:marLeft w:val="0"/>
          <w:marRight w:val="0"/>
          <w:marTop w:val="0"/>
          <w:marBottom w:val="101"/>
          <w:divBdr>
            <w:top w:val="none" w:sz="0" w:space="0" w:color="auto"/>
            <w:left w:val="none" w:sz="0" w:space="0" w:color="auto"/>
            <w:bottom w:val="none" w:sz="0" w:space="0" w:color="auto"/>
            <w:right w:val="none" w:sz="0" w:space="0" w:color="auto"/>
          </w:divBdr>
        </w:div>
        <w:div w:id="1729062848">
          <w:marLeft w:val="0"/>
          <w:marRight w:val="0"/>
          <w:marTop w:val="0"/>
          <w:marBottom w:val="101"/>
          <w:divBdr>
            <w:top w:val="none" w:sz="0" w:space="0" w:color="auto"/>
            <w:left w:val="none" w:sz="0" w:space="0" w:color="auto"/>
            <w:bottom w:val="none" w:sz="0" w:space="0" w:color="auto"/>
            <w:right w:val="none" w:sz="0" w:space="0" w:color="auto"/>
          </w:divBdr>
        </w:div>
        <w:div w:id="1449468288">
          <w:marLeft w:val="0"/>
          <w:marRight w:val="0"/>
          <w:marTop w:val="0"/>
          <w:marBottom w:val="101"/>
          <w:divBdr>
            <w:top w:val="none" w:sz="0" w:space="0" w:color="auto"/>
            <w:left w:val="none" w:sz="0" w:space="0" w:color="auto"/>
            <w:bottom w:val="none" w:sz="0" w:space="0" w:color="auto"/>
            <w:right w:val="none" w:sz="0" w:space="0" w:color="auto"/>
          </w:divBdr>
        </w:div>
        <w:div w:id="871383963">
          <w:marLeft w:val="0"/>
          <w:marRight w:val="0"/>
          <w:marTop w:val="0"/>
          <w:marBottom w:val="101"/>
          <w:divBdr>
            <w:top w:val="none" w:sz="0" w:space="0" w:color="auto"/>
            <w:left w:val="none" w:sz="0" w:space="0" w:color="auto"/>
            <w:bottom w:val="none" w:sz="0" w:space="0" w:color="auto"/>
            <w:right w:val="none" w:sz="0" w:space="0" w:color="auto"/>
          </w:divBdr>
        </w:div>
        <w:div w:id="952977806">
          <w:marLeft w:val="0"/>
          <w:marRight w:val="0"/>
          <w:marTop w:val="0"/>
          <w:marBottom w:val="101"/>
          <w:divBdr>
            <w:top w:val="none" w:sz="0" w:space="0" w:color="auto"/>
            <w:left w:val="none" w:sz="0" w:space="0" w:color="auto"/>
            <w:bottom w:val="none" w:sz="0" w:space="0" w:color="auto"/>
            <w:right w:val="none" w:sz="0" w:space="0" w:color="auto"/>
          </w:divBdr>
        </w:div>
        <w:div w:id="1717267575">
          <w:marLeft w:val="0"/>
          <w:marRight w:val="0"/>
          <w:marTop w:val="0"/>
          <w:marBottom w:val="101"/>
          <w:divBdr>
            <w:top w:val="none" w:sz="0" w:space="0" w:color="auto"/>
            <w:left w:val="none" w:sz="0" w:space="0" w:color="auto"/>
            <w:bottom w:val="none" w:sz="0" w:space="0" w:color="auto"/>
            <w:right w:val="none" w:sz="0" w:space="0" w:color="auto"/>
          </w:divBdr>
        </w:div>
        <w:div w:id="764569773">
          <w:marLeft w:val="0"/>
          <w:marRight w:val="0"/>
          <w:marTop w:val="0"/>
          <w:marBottom w:val="101"/>
          <w:divBdr>
            <w:top w:val="none" w:sz="0" w:space="0" w:color="auto"/>
            <w:left w:val="none" w:sz="0" w:space="0" w:color="auto"/>
            <w:bottom w:val="none" w:sz="0" w:space="0" w:color="auto"/>
            <w:right w:val="none" w:sz="0" w:space="0" w:color="auto"/>
          </w:divBdr>
        </w:div>
        <w:div w:id="1760982016">
          <w:marLeft w:val="0"/>
          <w:marRight w:val="0"/>
          <w:marTop w:val="0"/>
          <w:marBottom w:val="101"/>
          <w:divBdr>
            <w:top w:val="none" w:sz="0" w:space="0" w:color="auto"/>
            <w:left w:val="none" w:sz="0" w:space="0" w:color="auto"/>
            <w:bottom w:val="none" w:sz="0" w:space="0" w:color="auto"/>
            <w:right w:val="none" w:sz="0" w:space="0" w:color="auto"/>
          </w:divBdr>
        </w:div>
        <w:div w:id="1013530257">
          <w:marLeft w:val="0"/>
          <w:marRight w:val="0"/>
          <w:marTop w:val="0"/>
          <w:marBottom w:val="101"/>
          <w:divBdr>
            <w:top w:val="none" w:sz="0" w:space="0" w:color="auto"/>
            <w:left w:val="none" w:sz="0" w:space="0" w:color="auto"/>
            <w:bottom w:val="none" w:sz="0" w:space="0" w:color="auto"/>
            <w:right w:val="none" w:sz="0" w:space="0" w:color="auto"/>
          </w:divBdr>
        </w:div>
        <w:div w:id="1235968455">
          <w:marLeft w:val="0"/>
          <w:marRight w:val="0"/>
          <w:marTop w:val="0"/>
          <w:marBottom w:val="101"/>
          <w:divBdr>
            <w:top w:val="none" w:sz="0" w:space="0" w:color="auto"/>
            <w:left w:val="none" w:sz="0" w:space="0" w:color="auto"/>
            <w:bottom w:val="none" w:sz="0" w:space="0" w:color="auto"/>
            <w:right w:val="none" w:sz="0" w:space="0" w:color="auto"/>
          </w:divBdr>
        </w:div>
        <w:div w:id="1033580195">
          <w:marLeft w:val="0"/>
          <w:marRight w:val="0"/>
          <w:marTop w:val="0"/>
          <w:marBottom w:val="101"/>
          <w:divBdr>
            <w:top w:val="none" w:sz="0" w:space="0" w:color="auto"/>
            <w:left w:val="none" w:sz="0" w:space="0" w:color="auto"/>
            <w:bottom w:val="none" w:sz="0" w:space="0" w:color="auto"/>
            <w:right w:val="none" w:sz="0" w:space="0" w:color="auto"/>
          </w:divBdr>
        </w:div>
        <w:div w:id="679701399">
          <w:marLeft w:val="0"/>
          <w:marRight w:val="0"/>
          <w:marTop w:val="0"/>
          <w:marBottom w:val="101"/>
          <w:divBdr>
            <w:top w:val="none" w:sz="0" w:space="0" w:color="auto"/>
            <w:left w:val="none" w:sz="0" w:space="0" w:color="auto"/>
            <w:bottom w:val="none" w:sz="0" w:space="0" w:color="auto"/>
            <w:right w:val="none" w:sz="0" w:space="0" w:color="auto"/>
          </w:divBdr>
        </w:div>
        <w:div w:id="807548649">
          <w:marLeft w:val="0"/>
          <w:marRight w:val="0"/>
          <w:marTop w:val="0"/>
          <w:marBottom w:val="101"/>
          <w:divBdr>
            <w:top w:val="none" w:sz="0" w:space="0" w:color="auto"/>
            <w:left w:val="none" w:sz="0" w:space="0" w:color="auto"/>
            <w:bottom w:val="none" w:sz="0" w:space="0" w:color="auto"/>
            <w:right w:val="none" w:sz="0" w:space="0" w:color="auto"/>
          </w:divBdr>
        </w:div>
        <w:div w:id="632096861">
          <w:marLeft w:val="0"/>
          <w:marRight w:val="0"/>
          <w:marTop w:val="0"/>
          <w:marBottom w:val="101"/>
          <w:divBdr>
            <w:top w:val="none" w:sz="0" w:space="0" w:color="auto"/>
            <w:left w:val="none" w:sz="0" w:space="0" w:color="auto"/>
            <w:bottom w:val="none" w:sz="0" w:space="0" w:color="auto"/>
            <w:right w:val="none" w:sz="0" w:space="0" w:color="auto"/>
          </w:divBdr>
        </w:div>
        <w:div w:id="668677150">
          <w:marLeft w:val="0"/>
          <w:marRight w:val="0"/>
          <w:marTop w:val="0"/>
          <w:marBottom w:val="101"/>
          <w:divBdr>
            <w:top w:val="none" w:sz="0" w:space="0" w:color="auto"/>
            <w:left w:val="none" w:sz="0" w:space="0" w:color="auto"/>
            <w:bottom w:val="none" w:sz="0" w:space="0" w:color="auto"/>
            <w:right w:val="none" w:sz="0" w:space="0" w:color="auto"/>
          </w:divBdr>
        </w:div>
        <w:div w:id="1869486113">
          <w:marLeft w:val="0"/>
          <w:marRight w:val="0"/>
          <w:marTop w:val="0"/>
          <w:marBottom w:val="101"/>
          <w:divBdr>
            <w:top w:val="none" w:sz="0" w:space="0" w:color="auto"/>
            <w:left w:val="none" w:sz="0" w:space="0" w:color="auto"/>
            <w:bottom w:val="none" w:sz="0" w:space="0" w:color="auto"/>
            <w:right w:val="none" w:sz="0" w:space="0" w:color="auto"/>
          </w:divBdr>
        </w:div>
        <w:div w:id="1118136008">
          <w:marLeft w:val="0"/>
          <w:marRight w:val="0"/>
          <w:marTop w:val="0"/>
          <w:marBottom w:val="101"/>
          <w:divBdr>
            <w:top w:val="none" w:sz="0" w:space="0" w:color="auto"/>
            <w:left w:val="none" w:sz="0" w:space="0" w:color="auto"/>
            <w:bottom w:val="none" w:sz="0" w:space="0" w:color="auto"/>
            <w:right w:val="none" w:sz="0" w:space="0" w:color="auto"/>
          </w:divBdr>
        </w:div>
        <w:div w:id="615520820">
          <w:marLeft w:val="0"/>
          <w:marRight w:val="0"/>
          <w:marTop w:val="0"/>
          <w:marBottom w:val="101"/>
          <w:divBdr>
            <w:top w:val="none" w:sz="0" w:space="0" w:color="auto"/>
            <w:left w:val="none" w:sz="0" w:space="0" w:color="auto"/>
            <w:bottom w:val="none" w:sz="0" w:space="0" w:color="auto"/>
            <w:right w:val="none" w:sz="0" w:space="0" w:color="auto"/>
          </w:divBdr>
        </w:div>
        <w:div w:id="1104616514">
          <w:marLeft w:val="0"/>
          <w:marRight w:val="0"/>
          <w:marTop w:val="0"/>
          <w:marBottom w:val="101"/>
          <w:divBdr>
            <w:top w:val="none" w:sz="0" w:space="0" w:color="auto"/>
            <w:left w:val="none" w:sz="0" w:space="0" w:color="auto"/>
            <w:bottom w:val="none" w:sz="0" w:space="0" w:color="auto"/>
            <w:right w:val="none" w:sz="0" w:space="0" w:color="auto"/>
          </w:divBdr>
        </w:div>
        <w:div w:id="277957077">
          <w:marLeft w:val="0"/>
          <w:marRight w:val="0"/>
          <w:marTop w:val="0"/>
          <w:marBottom w:val="101"/>
          <w:divBdr>
            <w:top w:val="none" w:sz="0" w:space="0" w:color="auto"/>
            <w:left w:val="none" w:sz="0" w:space="0" w:color="auto"/>
            <w:bottom w:val="none" w:sz="0" w:space="0" w:color="auto"/>
            <w:right w:val="none" w:sz="0" w:space="0" w:color="auto"/>
          </w:divBdr>
        </w:div>
        <w:div w:id="2101558876">
          <w:marLeft w:val="0"/>
          <w:marRight w:val="0"/>
          <w:marTop w:val="0"/>
          <w:marBottom w:val="101"/>
          <w:divBdr>
            <w:top w:val="none" w:sz="0" w:space="0" w:color="auto"/>
            <w:left w:val="none" w:sz="0" w:space="0" w:color="auto"/>
            <w:bottom w:val="none" w:sz="0" w:space="0" w:color="auto"/>
            <w:right w:val="none" w:sz="0" w:space="0" w:color="auto"/>
          </w:divBdr>
        </w:div>
        <w:div w:id="1876190201">
          <w:marLeft w:val="0"/>
          <w:marRight w:val="0"/>
          <w:marTop w:val="0"/>
          <w:marBottom w:val="101"/>
          <w:divBdr>
            <w:top w:val="none" w:sz="0" w:space="0" w:color="auto"/>
            <w:left w:val="none" w:sz="0" w:space="0" w:color="auto"/>
            <w:bottom w:val="none" w:sz="0" w:space="0" w:color="auto"/>
            <w:right w:val="none" w:sz="0" w:space="0" w:color="auto"/>
          </w:divBdr>
        </w:div>
        <w:div w:id="1699550559">
          <w:marLeft w:val="0"/>
          <w:marRight w:val="0"/>
          <w:marTop w:val="0"/>
          <w:marBottom w:val="101"/>
          <w:divBdr>
            <w:top w:val="none" w:sz="0" w:space="0" w:color="auto"/>
            <w:left w:val="none" w:sz="0" w:space="0" w:color="auto"/>
            <w:bottom w:val="none" w:sz="0" w:space="0" w:color="auto"/>
            <w:right w:val="none" w:sz="0" w:space="0" w:color="auto"/>
          </w:divBdr>
        </w:div>
        <w:div w:id="1492454150">
          <w:marLeft w:val="0"/>
          <w:marRight w:val="0"/>
          <w:marTop w:val="0"/>
          <w:marBottom w:val="101"/>
          <w:divBdr>
            <w:top w:val="none" w:sz="0" w:space="0" w:color="auto"/>
            <w:left w:val="none" w:sz="0" w:space="0" w:color="auto"/>
            <w:bottom w:val="none" w:sz="0" w:space="0" w:color="auto"/>
            <w:right w:val="none" w:sz="0" w:space="0" w:color="auto"/>
          </w:divBdr>
        </w:div>
        <w:div w:id="2130664530">
          <w:marLeft w:val="0"/>
          <w:marRight w:val="0"/>
          <w:marTop w:val="0"/>
          <w:marBottom w:val="101"/>
          <w:divBdr>
            <w:top w:val="none" w:sz="0" w:space="0" w:color="auto"/>
            <w:left w:val="none" w:sz="0" w:space="0" w:color="auto"/>
            <w:bottom w:val="none" w:sz="0" w:space="0" w:color="auto"/>
            <w:right w:val="none" w:sz="0" w:space="0" w:color="auto"/>
          </w:divBdr>
        </w:div>
        <w:div w:id="1317303956">
          <w:marLeft w:val="0"/>
          <w:marRight w:val="0"/>
          <w:marTop w:val="0"/>
          <w:marBottom w:val="101"/>
          <w:divBdr>
            <w:top w:val="none" w:sz="0" w:space="0" w:color="auto"/>
            <w:left w:val="none" w:sz="0" w:space="0" w:color="auto"/>
            <w:bottom w:val="none" w:sz="0" w:space="0" w:color="auto"/>
            <w:right w:val="none" w:sz="0" w:space="0" w:color="auto"/>
          </w:divBdr>
        </w:div>
        <w:div w:id="850535702">
          <w:marLeft w:val="0"/>
          <w:marRight w:val="0"/>
          <w:marTop w:val="0"/>
          <w:marBottom w:val="101"/>
          <w:divBdr>
            <w:top w:val="none" w:sz="0" w:space="0" w:color="auto"/>
            <w:left w:val="none" w:sz="0" w:space="0" w:color="auto"/>
            <w:bottom w:val="none" w:sz="0" w:space="0" w:color="auto"/>
            <w:right w:val="none" w:sz="0" w:space="0" w:color="auto"/>
          </w:divBdr>
        </w:div>
        <w:div w:id="1348483529">
          <w:marLeft w:val="0"/>
          <w:marRight w:val="0"/>
          <w:marTop w:val="0"/>
          <w:marBottom w:val="101"/>
          <w:divBdr>
            <w:top w:val="none" w:sz="0" w:space="0" w:color="auto"/>
            <w:left w:val="none" w:sz="0" w:space="0" w:color="auto"/>
            <w:bottom w:val="none" w:sz="0" w:space="0" w:color="auto"/>
            <w:right w:val="none" w:sz="0" w:space="0" w:color="auto"/>
          </w:divBdr>
        </w:div>
        <w:div w:id="1955671821">
          <w:marLeft w:val="0"/>
          <w:marRight w:val="0"/>
          <w:marTop w:val="0"/>
          <w:marBottom w:val="101"/>
          <w:divBdr>
            <w:top w:val="none" w:sz="0" w:space="0" w:color="auto"/>
            <w:left w:val="none" w:sz="0" w:space="0" w:color="auto"/>
            <w:bottom w:val="none" w:sz="0" w:space="0" w:color="auto"/>
            <w:right w:val="none" w:sz="0" w:space="0" w:color="auto"/>
          </w:divBdr>
        </w:div>
        <w:div w:id="461922317">
          <w:marLeft w:val="0"/>
          <w:marRight w:val="0"/>
          <w:marTop w:val="0"/>
          <w:marBottom w:val="101"/>
          <w:divBdr>
            <w:top w:val="none" w:sz="0" w:space="0" w:color="auto"/>
            <w:left w:val="none" w:sz="0" w:space="0" w:color="auto"/>
            <w:bottom w:val="none" w:sz="0" w:space="0" w:color="auto"/>
            <w:right w:val="none" w:sz="0" w:space="0" w:color="auto"/>
          </w:divBdr>
        </w:div>
        <w:div w:id="158885617">
          <w:marLeft w:val="0"/>
          <w:marRight w:val="0"/>
          <w:marTop w:val="0"/>
          <w:marBottom w:val="101"/>
          <w:divBdr>
            <w:top w:val="none" w:sz="0" w:space="0" w:color="auto"/>
            <w:left w:val="none" w:sz="0" w:space="0" w:color="auto"/>
            <w:bottom w:val="none" w:sz="0" w:space="0" w:color="auto"/>
            <w:right w:val="none" w:sz="0" w:space="0" w:color="auto"/>
          </w:divBdr>
        </w:div>
        <w:div w:id="1376150526">
          <w:marLeft w:val="0"/>
          <w:marRight w:val="0"/>
          <w:marTop w:val="0"/>
          <w:marBottom w:val="101"/>
          <w:divBdr>
            <w:top w:val="none" w:sz="0" w:space="0" w:color="auto"/>
            <w:left w:val="none" w:sz="0" w:space="0" w:color="auto"/>
            <w:bottom w:val="none" w:sz="0" w:space="0" w:color="auto"/>
            <w:right w:val="none" w:sz="0" w:space="0" w:color="auto"/>
          </w:divBdr>
        </w:div>
        <w:div w:id="536311125">
          <w:marLeft w:val="0"/>
          <w:marRight w:val="0"/>
          <w:marTop w:val="0"/>
          <w:marBottom w:val="101"/>
          <w:divBdr>
            <w:top w:val="none" w:sz="0" w:space="0" w:color="auto"/>
            <w:left w:val="none" w:sz="0" w:space="0" w:color="auto"/>
            <w:bottom w:val="none" w:sz="0" w:space="0" w:color="auto"/>
            <w:right w:val="none" w:sz="0" w:space="0" w:color="auto"/>
          </w:divBdr>
        </w:div>
        <w:div w:id="1642806908">
          <w:marLeft w:val="0"/>
          <w:marRight w:val="0"/>
          <w:marTop w:val="0"/>
          <w:marBottom w:val="101"/>
          <w:divBdr>
            <w:top w:val="none" w:sz="0" w:space="0" w:color="auto"/>
            <w:left w:val="none" w:sz="0" w:space="0" w:color="auto"/>
            <w:bottom w:val="none" w:sz="0" w:space="0" w:color="auto"/>
            <w:right w:val="none" w:sz="0" w:space="0" w:color="auto"/>
          </w:divBdr>
        </w:div>
        <w:div w:id="734201719">
          <w:marLeft w:val="0"/>
          <w:marRight w:val="0"/>
          <w:marTop w:val="0"/>
          <w:marBottom w:val="101"/>
          <w:divBdr>
            <w:top w:val="none" w:sz="0" w:space="0" w:color="auto"/>
            <w:left w:val="none" w:sz="0" w:space="0" w:color="auto"/>
            <w:bottom w:val="none" w:sz="0" w:space="0" w:color="auto"/>
            <w:right w:val="none" w:sz="0" w:space="0" w:color="auto"/>
          </w:divBdr>
        </w:div>
        <w:div w:id="1775980082">
          <w:marLeft w:val="0"/>
          <w:marRight w:val="0"/>
          <w:marTop w:val="0"/>
          <w:marBottom w:val="101"/>
          <w:divBdr>
            <w:top w:val="none" w:sz="0" w:space="0" w:color="auto"/>
            <w:left w:val="none" w:sz="0" w:space="0" w:color="auto"/>
            <w:bottom w:val="none" w:sz="0" w:space="0" w:color="auto"/>
            <w:right w:val="none" w:sz="0" w:space="0" w:color="auto"/>
          </w:divBdr>
        </w:div>
        <w:div w:id="1979803429">
          <w:marLeft w:val="0"/>
          <w:marRight w:val="0"/>
          <w:marTop w:val="0"/>
          <w:marBottom w:val="101"/>
          <w:divBdr>
            <w:top w:val="none" w:sz="0" w:space="0" w:color="auto"/>
            <w:left w:val="none" w:sz="0" w:space="0" w:color="auto"/>
            <w:bottom w:val="none" w:sz="0" w:space="0" w:color="auto"/>
            <w:right w:val="none" w:sz="0" w:space="0" w:color="auto"/>
          </w:divBdr>
        </w:div>
        <w:div w:id="281113036">
          <w:marLeft w:val="0"/>
          <w:marRight w:val="0"/>
          <w:marTop w:val="0"/>
          <w:marBottom w:val="101"/>
          <w:divBdr>
            <w:top w:val="none" w:sz="0" w:space="0" w:color="auto"/>
            <w:left w:val="none" w:sz="0" w:space="0" w:color="auto"/>
            <w:bottom w:val="none" w:sz="0" w:space="0" w:color="auto"/>
            <w:right w:val="none" w:sz="0" w:space="0" w:color="auto"/>
          </w:divBdr>
        </w:div>
        <w:div w:id="1379669358">
          <w:marLeft w:val="0"/>
          <w:marRight w:val="0"/>
          <w:marTop w:val="0"/>
          <w:marBottom w:val="101"/>
          <w:divBdr>
            <w:top w:val="none" w:sz="0" w:space="0" w:color="auto"/>
            <w:left w:val="none" w:sz="0" w:space="0" w:color="auto"/>
            <w:bottom w:val="none" w:sz="0" w:space="0" w:color="auto"/>
            <w:right w:val="none" w:sz="0" w:space="0" w:color="auto"/>
          </w:divBdr>
        </w:div>
        <w:div w:id="796997124">
          <w:marLeft w:val="0"/>
          <w:marRight w:val="0"/>
          <w:marTop w:val="0"/>
          <w:marBottom w:val="101"/>
          <w:divBdr>
            <w:top w:val="none" w:sz="0" w:space="0" w:color="auto"/>
            <w:left w:val="none" w:sz="0" w:space="0" w:color="auto"/>
            <w:bottom w:val="none" w:sz="0" w:space="0" w:color="auto"/>
            <w:right w:val="none" w:sz="0" w:space="0" w:color="auto"/>
          </w:divBdr>
        </w:div>
        <w:div w:id="1645741321">
          <w:marLeft w:val="0"/>
          <w:marRight w:val="0"/>
          <w:marTop w:val="0"/>
          <w:marBottom w:val="101"/>
          <w:divBdr>
            <w:top w:val="none" w:sz="0" w:space="0" w:color="auto"/>
            <w:left w:val="none" w:sz="0" w:space="0" w:color="auto"/>
            <w:bottom w:val="none" w:sz="0" w:space="0" w:color="auto"/>
            <w:right w:val="none" w:sz="0" w:space="0" w:color="auto"/>
          </w:divBdr>
        </w:div>
        <w:div w:id="715129990">
          <w:marLeft w:val="0"/>
          <w:marRight w:val="0"/>
          <w:marTop w:val="0"/>
          <w:marBottom w:val="101"/>
          <w:divBdr>
            <w:top w:val="none" w:sz="0" w:space="0" w:color="auto"/>
            <w:left w:val="none" w:sz="0" w:space="0" w:color="auto"/>
            <w:bottom w:val="none" w:sz="0" w:space="0" w:color="auto"/>
            <w:right w:val="none" w:sz="0" w:space="0" w:color="auto"/>
          </w:divBdr>
        </w:div>
        <w:div w:id="213087001">
          <w:marLeft w:val="0"/>
          <w:marRight w:val="0"/>
          <w:marTop w:val="0"/>
          <w:marBottom w:val="101"/>
          <w:divBdr>
            <w:top w:val="none" w:sz="0" w:space="0" w:color="auto"/>
            <w:left w:val="none" w:sz="0" w:space="0" w:color="auto"/>
            <w:bottom w:val="none" w:sz="0" w:space="0" w:color="auto"/>
            <w:right w:val="none" w:sz="0" w:space="0" w:color="auto"/>
          </w:divBdr>
        </w:div>
        <w:div w:id="788009155">
          <w:marLeft w:val="0"/>
          <w:marRight w:val="0"/>
          <w:marTop w:val="0"/>
          <w:marBottom w:val="101"/>
          <w:divBdr>
            <w:top w:val="none" w:sz="0" w:space="0" w:color="auto"/>
            <w:left w:val="none" w:sz="0" w:space="0" w:color="auto"/>
            <w:bottom w:val="none" w:sz="0" w:space="0" w:color="auto"/>
            <w:right w:val="none" w:sz="0" w:space="0" w:color="auto"/>
          </w:divBdr>
        </w:div>
        <w:div w:id="627783401">
          <w:marLeft w:val="0"/>
          <w:marRight w:val="0"/>
          <w:marTop w:val="0"/>
          <w:marBottom w:val="101"/>
          <w:divBdr>
            <w:top w:val="none" w:sz="0" w:space="0" w:color="auto"/>
            <w:left w:val="none" w:sz="0" w:space="0" w:color="auto"/>
            <w:bottom w:val="none" w:sz="0" w:space="0" w:color="auto"/>
            <w:right w:val="none" w:sz="0" w:space="0" w:color="auto"/>
          </w:divBdr>
        </w:div>
        <w:div w:id="498812569">
          <w:marLeft w:val="0"/>
          <w:marRight w:val="0"/>
          <w:marTop w:val="0"/>
          <w:marBottom w:val="101"/>
          <w:divBdr>
            <w:top w:val="none" w:sz="0" w:space="0" w:color="auto"/>
            <w:left w:val="none" w:sz="0" w:space="0" w:color="auto"/>
            <w:bottom w:val="none" w:sz="0" w:space="0" w:color="auto"/>
            <w:right w:val="none" w:sz="0" w:space="0" w:color="auto"/>
          </w:divBdr>
        </w:div>
        <w:div w:id="32927690">
          <w:marLeft w:val="0"/>
          <w:marRight w:val="0"/>
          <w:marTop w:val="0"/>
          <w:marBottom w:val="101"/>
          <w:divBdr>
            <w:top w:val="none" w:sz="0" w:space="0" w:color="auto"/>
            <w:left w:val="none" w:sz="0" w:space="0" w:color="auto"/>
            <w:bottom w:val="none" w:sz="0" w:space="0" w:color="auto"/>
            <w:right w:val="none" w:sz="0" w:space="0" w:color="auto"/>
          </w:divBdr>
        </w:div>
        <w:div w:id="969021341">
          <w:marLeft w:val="0"/>
          <w:marRight w:val="0"/>
          <w:marTop w:val="0"/>
          <w:marBottom w:val="101"/>
          <w:divBdr>
            <w:top w:val="none" w:sz="0" w:space="0" w:color="auto"/>
            <w:left w:val="none" w:sz="0" w:space="0" w:color="auto"/>
            <w:bottom w:val="none" w:sz="0" w:space="0" w:color="auto"/>
            <w:right w:val="none" w:sz="0" w:space="0" w:color="auto"/>
          </w:divBdr>
        </w:div>
        <w:div w:id="1971933424">
          <w:marLeft w:val="0"/>
          <w:marRight w:val="0"/>
          <w:marTop w:val="0"/>
          <w:marBottom w:val="101"/>
          <w:divBdr>
            <w:top w:val="none" w:sz="0" w:space="0" w:color="auto"/>
            <w:left w:val="none" w:sz="0" w:space="0" w:color="auto"/>
            <w:bottom w:val="none" w:sz="0" w:space="0" w:color="auto"/>
            <w:right w:val="none" w:sz="0" w:space="0" w:color="auto"/>
          </w:divBdr>
        </w:div>
        <w:div w:id="611086897">
          <w:marLeft w:val="0"/>
          <w:marRight w:val="0"/>
          <w:marTop w:val="0"/>
          <w:marBottom w:val="101"/>
          <w:divBdr>
            <w:top w:val="none" w:sz="0" w:space="0" w:color="auto"/>
            <w:left w:val="none" w:sz="0" w:space="0" w:color="auto"/>
            <w:bottom w:val="none" w:sz="0" w:space="0" w:color="auto"/>
            <w:right w:val="none" w:sz="0" w:space="0" w:color="auto"/>
          </w:divBdr>
        </w:div>
        <w:div w:id="1966960371">
          <w:marLeft w:val="0"/>
          <w:marRight w:val="0"/>
          <w:marTop w:val="0"/>
          <w:marBottom w:val="101"/>
          <w:divBdr>
            <w:top w:val="none" w:sz="0" w:space="0" w:color="auto"/>
            <w:left w:val="none" w:sz="0" w:space="0" w:color="auto"/>
            <w:bottom w:val="none" w:sz="0" w:space="0" w:color="auto"/>
            <w:right w:val="none" w:sz="0" w:space="0" w:color="auto"/>
          </w:divBdr>
        </w:div>
        <w:div w:id="321591881">
          <w:marLeft w:val="0"/>
          <w:marRight w:val="0"/>
          <w:marTop w:val="0"/>
          <w:marBottom w:val="101"/>
          <w:divBdr>
            <w:top w:val="none" w:sz="0" w:space="0" w:color="auto"/>
            <w:left w:val="none" w:sz="0" w:space="0" w:color="auto"/>
            <w:bottom w:val="none" w:sz="0" w:space="0" w:color="auto"/>
            <w:right w:val="none" w:sz="0" w:space="0" w:color="auto"/>
          </w:divBdr>
        </w:div>
        <w:div w:id="1261374605">
          <w:marLeft w:val="0"/>
          <w:marRight w:val="0"/>
          <w:marTop w:val="0"/>
          <w:marBottom w:val="101"/>
          <w:divBdr>
            <w:top w:val="none" w:sz="0" w:space="0" w:color="auto"/>
            <w:left w:val="none" w:sz="0" w:space="0" w:color="auto"/>
            <w:bottom w:val="none" w:sz="0" w:space="0" w:color="auto"/>
            <w:right w:val="none" w:sz="0" w:space="0" w:color="auto"/>
          </w:divBdr>
        </w:div>
        <w:div w:id="51781241">
          <w:marLeft w:val="0"/>
          <w:marRight w:val="0"/>
          <w:marTop w:val="0"/>
          <w:marBottom w:val="101"/>
          <w:divBdr>
            <w:top w:val="none" w:sz="0" w:space="0" w:color="auto"/>
            <w:left w:val="none" w:sz="0" w:space="0" w:color="auto"/>
            <w:bottom w:val="none" w:sz="0" w:space="0" w:color="auto"/>
            <w:right w:val="none" w:sz="0" w:space="0" w:color="auto"/>
          </w:divBdr>
        </w:div>
        <w:div w:id="154499580">
          <w:marLeft w:val="0"/>
          <w:marRight w:val="0"/>
          <w:marTop w:val="0"/>
          <w:marBottom w:val="101"/>
          <w:divBdr>
            <w:top w:val="none" w:sz="0" w:space="0" w:color="auto"/>
            <w:left w:val="none" w:sz="0" w:space="0" w:color="auto"/>
            <w:bottom w:val="none" w:sz="0" w:space="0" w:color="auto"/>
            <w:right w:val="none" w:sz="0" w:space="0" w:color="auto"/>
          </w:divBdr>
        </w:div>
        <w:div w:id="1528955153">
          <w:marLeft w:val="0"/>
          <w:marRight w:val="0"/>
          <w:marTop w:val="0"/>
          <w:marBottom w:val="101"/>
          <w:divBdr>
            <w:top w:val="none" w:sz="0" w:space="0" w:color="auto"/>
            <w:left w:val="none" w:sz="0" w:space="0" w:color="auto"/>
            <w:bottom w:val="none" w:sz="0" w:space="0" w:color="auto"/>
            <w:right w:val="none" w:sz="0" w:space="0" w:color="auto"/>
          </w:divBdr>
        </w:div>
        <w:div w:id="1799303358">
          <w:marLeft w:val="0"/>
          <w:marRight w:val="0"/>
          <w:marTop w:val="0"/>
          <w:marBottom w:val="101"/>
          <w:divBdr>
            <w:top w:val="none" w:sz="0" w:space="0" w:color="auto"/>
            <w:left w:val="none" w:sz="0" w:space="0" w:color="auto"/>
            <w:bottom w:val="none" w:sz="0" w:space="0" w:color="auto"/>
            <w:right w:val="none" w:sz="0" w:space="0" w:color="auto"/>
          </w:divBdr>
        </w:div>
        <w:div w:id="285432176">
          <w:marLeft w:val="0"/>
          <w:marRight w:val="0"/>
          <w:marTop w:val="0"/>
          <w:marBottom w:val="101"/>
          <w:divBdr>
            <w:top w:val="none" w:sz="0" w:space="0" w:color="auto"/>
            <w:left w:val="none" w:sz="0" w:space="0" w:color="auto"/>
            <w:bottom w:val="none" w:sz="0" w:space="0" w:color="auto"/>
            <w:right w:val="none" w:sz="0" w:space="0" w:color="auto"/>
          </w:divBdr>
        </w:div>
        <w:div w:id="1114835366">
          <w:marLeft w:val="0"/>
          <w:marRight w:val="0"/>
          <w:marTop w:val="0"/>
          <w:marBottom w:val="101"/>
          <w:divBdr>
            <w:top w:val="none" w:sz="0" w:space="0" w:color="auto"/>
            <w:left w:val="none" w:sz="0" w:space="0" w:color="auto"/>
            <w:bottom w:val="none" w:sz="0" w:space="0" w:color="auto"/>
            <w:right w:val="none" w:sz="0" w:space="0" w:color="auto"/>
          </w:divBdr>
        </w:div>
        <w:div w:id="746420962">
          <w:marLeft w:val="0"/>
          <w:marRight w:val="0"/>
          <w:marTop w:val="0"/>
          <w:marBottom w:val="101"/>
          <w:divBdr>
            <w:top w:val="none" w:sz="0" w:space="0" w:color="auto"/>
            <w:left w:val="none" w:sz="0" w:space="0" w:color="auto"/>
            <w:bottom w:val="none" w:sz="0" w:space="0" w:color="auto"/>
            <w:right w:val="none" w:sz="0" w:space="0" w:color="auto"/>
          </w:divBdr>
        </w:div>
        <w:div w:id="1393655657">
          <w:marLeft w:val="0"/>
          <w:marRight w:val="0"/>
          <w:marTop w:val="0"/>
          <w:marBottom w:val="101"/>
          <w:divBdr>
            <w:top w:val="none" w:sz="0" w:space="0" w:color="auto"/>
            <w:left w:val="none" w:sz="0" w:space="0" w:color="auto"/>
            <w:bottom w:val="none" w:sz="0" w:space="0" w:color="auto"/>
            <w:right w:val="none" w:sz="0" w:space="0" w:color="auto"/>
          </w:divBdr>
        </w:div>
        <w:div w:id="85270457">
          <w:marLeft w:val="0"/>
          <w:marRight w:val="0"/>
          <w:marTop w:val="0"/>
          <w:marBottom w:val="101"/>
          <w:divBdr>
            <w:top w:val="none" w:sz="0" w:space="0" w:color="auto"/>
            <w:left w:val="none" w:sz="0" w:space="0" w:color="auto"/>
            <w:bottom w:val="none" w:sz="0" w:space="0" w:color="auto"/>
            <w:right w:val="none" w:sz="0" w:space="0" w:color="auto"/>
          </w:divBdr>
        </w:div>
        <w:div w:id="73015122">
          <w:marLeft w:val="0"/>
          <w:marRight w:val="0"/>
          <w:marTop w:val="0"/>
          <w:marBottom w:val="101"/>
          <w:divBdr>
            <w:top w:val="none" w:sz="0" w:space="0" w:color="auto"/>
            <w:left w:val="none" w:sz="0" w:space="0" w:color="auto"/>
            <w:bottom w:val="none" w:sz="0" w:space="0" w:color="auto"/>
            <w:right w:val="none" w:sz="0" w:space="0" w:color="auto"/>
          </w:divBdr>
        </w:div>
        <w:div w:id="780688543">
          <w:marLeft w:val="0"/>
          <w:marRight w:val="0"/>
          <w:marTop w:val="0"/>
          <w:marBottom w:val="101"/>
          <w:divBdr>
            <w:top w:val="none" w:sz="0" w:space="0" w:color="auto"/>
            <w:left w:val="none" w:sz="0" w:space="0" w:color="auto"/>
            <w:bottom w:val="none" w:sz="0" w:space="0" w:color="auto"/>
            <w:right w:val="none" w:sz="0" w:space="0" w:color="auto"/>
          </w:divBdr>
        </w:div>
        <w:div w:id="1820145129">
          <w:marLeft w:val="0"/>
          <w:marRight w:val="0"/>
          <w:marTop w:val="0"/>
          <w:marBottom w:val="101"/>
          <w:divBdr>
            <w:top w:val="none" w:sz="0" w:space="0" w:color="auto"/>
            <w:left w:val="none" w:sz="0" w:space="0" w:color="auto"/>
            <w:bottom w:val="none" w:sz="0" w:space="0" w:color="auto"/>
            <w:right w:val="none" w:sz="0" w:space="0" w:color="auto"/>
          </w:divBdr>
        </w:div>
        <w:div w:id="1195121345">
          <w:marLeft w:val="0"/>
          <w:marRight w:val="0"/>
          <w:marTop w:val="0"/>
          <w:marBottom w:val="101"/>
          <w:divBdr>
            <w:top w:val="none" w:sz="0" w:space="0" w:color="auto"/>
            <w:left w:val="none" w:sz="0" w:space="0" w:color="auto"/>
            <w:bottom w:val="none" w:sz="0" w:space="0" w:color="auto"/>
            <w:right w:val="none" w:sz="0" w:space="0" w:color="auto"/>
          </w:divBdr>
        </w:div>
        <w:div w:id="1843079265">
          <w:marLeft w:val="0"/>
          <w:marRight w:val="0"/>
          <w:marTop w:val="0"/>
          <w:marBottom w:val="101"/>
          <w:divBdr>
            <w:top w:val="none" w:sz="0" w:space="0" w:color="auto"/>
            <w:left w:val="none" w:sz="0" w:space="0" w:color="auto"/>
            <w:bottom w:val="none" w:sz="0" w:space="0" w:color="auto"/>
            <w:right w:val="none" w:sz="0" w:space="0" w:color="auto"/>
          </w:divBdr>
        </w:div>
        <w:div w:id="939263197">
          <w:marLeft w:val="0"/>
          <w:marRight w:val="0"/>
          <w:marTop w:val="0"/>
          <w:marBottom w:val="101"/>
          <w:divBdr>
            <w:top w:val="none" w:sz="0" w:space="0" w:color="auto"/>
            <w:left w:val="none" w:sz="0" w:space="0" w:color="auto"/>
            <w:bottom w:val="none" w:sz="0" w:space="0" w:color="auto"/>
            <w:right w:val="none" w:sz="0" w:space="0" w:color="auto"/>
          </w:divBdr>
        </w:div>
        <w:div w:id="783964401">
          <w:marLeft w:val="0"/>
          <w:marRight w:val="0"/>
          <w:marTop w:val="0"/>
          <w:marBottom w:val="101"/>
          <w:divBdr>
            <w:top w:val="none" w:sz="0" w:space="0" w:color="auto"/>
            <w:left w:val="none" w:sz="0" w:space="0" w:color="auto"/>
            <w:bottom w:val="none" w:sz="0" w:space="0" w:color="auto"/>
            <w:right w:val="none" w:sz="0" w:space="0" w:color="auto"/>
          </w:divBdr>
        </w:div>
        <w:div w:id="876164096">
          <w:marLeft w:val="0"/>
          <w:marRight w:val="0"/>
          <w:marTop w:val="0"/>
          <w:marBottom w:val="101"/>
          <w:divBdr>
            <w:top w:val="none" w:sz="0" w:space="0" w:color="auto"/>
            <w:left w:val="none" w:sz="0" w:space="0" w:color="auto"/>
            <w:bottom w:val="none" w:sz="0" w:space="0" w:color="auto"/>
            <w:right w:val="none" w:sz="0" w:space="0" w:color="auto"/>
          </w:divBdr>
        </w:div>
        <w:div w:id="122234877">
          <w:marLeft w:val="0"/>
          <w:marRight w:val="0"/>
          <w:marTop w:val="0"/>
          <w:marBottom w:val="101"/>
          <w:divBdr>
            <w:top w:val="none" w:sz="0" w:space="0" w:color="auto"/>
            <w:left w:val="none" w:sz="0" w:space="0" w:color="auto"/>
            <w:bottom w:val="none" w:sz="0" w:space="0" w:color="auto"/>
            <w:right w:val="none" w:sz="0" w:space="0" w:color="auto"/>
          </w:divBdr>
        </w:div>
        <w:div w:id="599413062">
          <w:marLeft w:val="0"/>
          <w:marRight w:val="0"/>
          <w:marTop w:val="0"/>
          <w:marBottom w:val="101"/>
          <w:divBdr>
            <w:top w:val="none" w:sz="0" w:space="0" w:color="auto"/>
            <w:left w:val="none" w:sz="0" w:space="0" w:color="auto"/>
            <w:bottom w:val="none" w:sz="0" w:space="0" w:color="auto"/>
            <w:right w:val="none" w:sz="0" w:space="0" w:color="auto"/>
          </w:divBdr>
        </w:div>
        <w:div w:id="95906617">
          <w:marLeft w:val="0"/>
          <w:marRight w:val="0"/>
          <w:marTop w:val="0"/>
          <w:marBottom w:val="101"/>
          <w:divBdr>
            <w:top w:val="none" w:sz="0" w:space="0" w:color="auto"/>
            <w:left w:val="none" w:sz="0" w:space="0" w:color="auto"/>
            <w:bottom w:val="none" w:sz="0" w:space="0" w:color="auto"/>
            <w:right w:val="none" w:sz="0" w:space="0" w:color="auto"/>
          </w:divBdr>
        </w:div>
        <w:div w:id="55512858">
          <w:marLeft w:val="0"/>
          <w:marRight w:val="0"/>
          <w:marTop w:val="0"/>
          <w:marBottom w:val="101"/>
          <w:divBdr>
            <w:top w:val="none" w:sz="0" w:space="0" w:color="auto"/>
            <w:left w:val="none" w:sz="0" w:space="0" w:color="auto"/>
            <w:bottom w:val="none" w:sz="0" w:space="0" w:color="auto"/>
            <w:right w:val="none" w:sz="0" w:space="0" w:color="auto"/>
          </w:divBdr>
        </w:div>
        <w:div w:id="1404571975">
          <w:marLeft w:val="0"/>
          <w:marRight w:val="0"/>
          <w:marTop w:val="0"/>
          <w:marBottom w:val="101"/>
          <w:divBdr>
            <w:top w:val="none" w:sz="0" w:space="0" w:color="auto"/>
            <w:left w:val="none" w:sz="0" w:space="0" w:color="auto"/>
            <w:bottom w:val="none" w:sz="0" w:space="0" w:color="auto"/>
            <w:right w:val="none" w:sz="0" w:space="0" w:color="auto"/>
          </w:divBdr>
        </w:div>
        <w:div w:id="1540897105">
          <w:marLeft w:val="0"/>
          <w:marRight w:val="0"/>
          <w:marTop w:val="0"/>
          <w:marBottom w:val="101"/>
          <w:divBdr>
            <w:top w:val="none" w:sz="0" w:space="0" w:color="auto"/>
            <w:left w:val="none" w:sz="0" w:space="0" w:color="auto"/>
            <w:bottom w:val="none" w:sz="0" w:space="0" w:color="auto"/>
            <w:right w:val="none" w:sz="0" w:space="0" w:color="auto"/>
          </w:divBdr>
        </w:div>
        <w:div w:id="1676226238">
          <w:marLeft w:val="0"/>
          <w:marRight w:val="0"/>
          <w:marTop w:val="0"/>
          <w:marBottom w:val="101"/>
          <w:divBdr>
            <w:top w:val="none" w:sz="0" w:space="0" w:color="auto"/>
            <w:left w:val="none" w:sz="0" w:space="0" w:color="auto"/>
            <w:bottom w:val="none" w:sz="0" w:space="0" w:color="auto"/>
            <w:right w:val="none" w:sz="0" w:space="0" w:color="auto"/>
          </w:divBdr>
        </w:div>
        <w:div w:id="1051340768">
          <w:marLeft w:val="0"/>
          <w:marRight w:val="0"/>
          <w:marTop w:val="0"/>
          <w:marBottom w:val="101"/>
          <w:divBdr>
            <w:top w:val="none" w:sz="0" w:space="0" w:color="auto"/>
            <w:left w:val="none" w:sz="0" w:space="0" w:color="auto"/>
            <w:bottom w:val="none" w:sz="0" w:space="0" w:color="auto"/>
            <w:right w:val="none" w:sz="0" w:space="0" w:color="auto"/>
          </w:divBdr>
        </w:div>
        <w:div w:id="1255438591">
          <w:marLeft w:val="0"/>
          <w:marRight w:val="0"/>
          <w:marTop w:val="0"/>
          <w:marBottom w:val="101"/>
          <w:divBdr>
            <w:top w:val="none" w:sz="0" w:space="0" w:color="auto"/>
            <w:left w:val="none" w:sz="0" w:space="0" w:color="auto"/>
            <w:bottom w:val="none" w:sz="0" w:space="0" w:color="auto"/>
            <w:right w:val="none" w:sz="0" w:space="0" w:color="auto"/>
          </w:divBdr>
        </w:div>
        <w:div w:id="83309062">
          <w:marLeft w:val="0"/>
          <w:marRight w:val="0"/>
          <w:marTop w:val="0"/>
          <w:marBottom w:val="101"/>
          <w:divBdr>
            <w:top w:val="none" w:sz="0" w:space="0" w:color="auto"/>
            <w:left w:val="none" w:sz="0" w:space="0" w:color="auto"/>
            <w:bottom w:val="none" w:sz="0" w:space="0" w:color="auto"/>
            <w:right w:val="none" w:sz="0" w:space="0" w:color="auto"/>
          </w:divBdr>
        </w:div>
        <w:div w:id="778184063">
          <w:marLeft w:val="0"/>
          <w:marRight w:val="0"/>
          <w:marTop w:val="0"/>
          <w:marBottom w:val="101"/>
          <w:divBdr>
            <w:top w:val="none" w:sz="0" w:space="0" w:color="auto"/>
            <w:left w:val="none" w:sz="0" w:space="0" w:color="auto"/>
            <w:bottom w:val="none" w:sz="0" w:space="0" w:color="auto"/>
            <w:right w:val="none" w:sz="0" w:space="0" w:color="auto"/>
          </w:divBdr>
        </w:div>
        <w:div w:id="146940064">
          <w:marLeft w:val="0"/>
          <w:marRight w:val="0"/>
          <w:marTop w:val="0"/>
          <w:marBottom w:val="101"/>
          <w:divBdr>
            <w:top w:val="none" w:sz="0" w:space="0" w:color="auto"/>
            <w:left w:val="none" w:sz="0" w:space="0" w:color="auto"/>
            <w:bottom w:val="none" w:sz="0" w:space="0" w:color="auto"/>
            <w:right w:val="none" w:sz="0" w:space="0" w:color="auto"/>
          </w:divBdr>
        </w:div>
        <w:div w:id="731778415">
          <w:marLeft w:val="0"/>
          <w:marRight w:val="0"/>
          <w:marTop w:val="0"/>
          <w:marBottom w:val="101"/>
          <w:divBdr>
            <w:top w:val="none" w:sz="0" w:space="0" w:color="auto"/>
            <w:left w:val="none" w:sz="0" w:space="0" w:color="auto"/>
            <w:bottom w:val="none" w:sz="0" w:space="0" w:color="auto"/>
            <w:right w:val="none" w:sz="0" w:space="0" w:color="auto"/>
          </w:divBdr>
        </w:div>
        <w:div w:id="1689598004">
          <w:marLeft w:val="0"/>
          <w:marRight w:val="0"/>
          <w:marTop w:val="0"/>
          <w:marBottom w:val="101"/>
          <w:divBdr>
            <w:top w:val="none" w:sz="0" w:space="0" w:color="auto"/>
            <w:left w:val="none" w:sz="0" w:space="0" w:color="auto"/>
            <w:bottom w:val="none" w:sz="0" w:space="0" w:color="auto"/>
            <w:right w:val="none" w:sz="0" w:space="0" w:color="auto"/>
          </w:divBdr>
        </w:div>
        <w:div w:id="1233584434">
          <w:marLeft w:val="0"/>
          <w:marRight w:val="0"/>
          <w:marTop w:val="0"/>
          <w:marBottom w:val="101"/>
          <w:divBdr>
            <w:top w:val="none" w:sz="0" w:space="0" w:color="auto"/>
            <w:left w:val="none" w:sz="0" w:space="0" w:color="auto"/>
            <w:bottom w:val="none" w:sz="0" w:space="0" w:color="auto"/>
            <w:right w:val="none" w:sz="0" w:space="0" w:color="auto"/>
          </w:divBdr>
        </w:div>
        <w:div w:id="1482310517">
          <w:marLeft w:val="0"/>
          <w:marRight w:val="0"/>
          <w:marTop w:val="0"/>
          <w:marBottom w:val="101"/>
          <w:divBdr>
            <w:top w:val="none" w:sz="0" w:space="0" w:color="auto"/>
            <w:left w:val="none" w:sz="0" w:space="0" w:color="auto"/>
            <w:bottom w:val="none" w:sz="0" w:space="0" w:color="auto"/>
            <w:right w:val="none" w:sz="0" w:space="0" w:color="auto"/>
          </w:divBdr>
        </w:div>
        <w:div w:id="1988823907">
          <w:marLeft w:val="0"/>
          <w:marRight w:val="0"/>
          <w:marTop w:val="0"/>
          <w:marBottom w:val="101"/>
          <w:divBdr>
            <w:top w:val="none" w:sz="0" w:space="0" w:color="auto"/>
            <w:left w:val="none" w:sz="0" w:space="0" w:color="auto"/>
            <w:bottom w:val="none" w:sz="0" w:space="0" w:color="auto"/>
            <w:right w:val="none" w:sz="0" w:space="0" w:color="auto"/>
          </w:divBdr>
        </w:div>
        <w:div w:id="1511096155">
          <w:marLeft w:val="0"/>
          <w:marRight w:val="0"/>
          <w:marTop w:val="0"/>
          <w:marBottom w:val="101"/>
          <w:divBdr>
            <w:top w:val="none" w:sz="0" w:space="0" w:color="auto"/>
            <w:left w:val="none" w:sz="0" w:space="0" w:color="auto"/>
            <w:bottom w:val="none" w:sz="0" w:space="0" w:color="auto"/>
            <w:right w:val="none" w:sz="0" w:space="0" w:color="auto"/>
          </w:divBdr>
        </w:div>
        <w:div w:id="2121492654">
          <w:marLeft w:val="0"/>
          <w:marRight w:val="0"/>
          <w:marTop w:val="0"/>
          <w:marBottom w:val="101"/>
          <w:divBdr>
            <w:top w:val="none" w:sz="0" w:space="0" w:color="auto"/>
            <w:left w:val="none" w:sz="0" w:space="0" w:color="auto"/>
            <w:bottom w:val="none" w:sz="0" w:space="0" w:color="auto"/>
            <w:right w:val="none" w:sz="0" w:space="0" w:color="auto"/>
          </w:divBdr>
        </w:div>
        <w:div w:id="158228674">
          <w:marLeft w:val="0"/>
          <w:marRight w:val="0"/>
          <w:marTop w:val="0"/>
          <w:marBottom w:val="101"/>
          <w:divBdr>
            <w:top w:val="none" w:sz="0" w:space="0" w:color="auto"/>
            <w:left w:val="none" w:sz="0" w:space="0" w:color="auto"/>
            <w:bottom w:val="none" w:sz="0" w:space="0" w:color="auto"/>
            <w:right w:val="none" w:sz="0" w:space="0" w:color="auto"/>
          </w:divBdr>
        </w:div>
        <w:div w:id="349382387">
          <w:marLeft w:val="0"/>
          <w:marRight w:val="0"/>
          <w:marTop w:val="0"/>
          <w:marBottom w:val="101"/>
          <w:divBdr>
            <w:top w:val="none" w:sz="0" w:space="0" w:color="auto"/>
            <w:left w:val="none" w:sz="0" w:space="0" w:color="auto"/>
            <w:bottom w:val="none" w:sz="0" w:space="0" w:color="auto"/>
            <w:right w:val="none" w:sz="0" w:space="0" w:color="auto"/>
          </w:divBdr>
        </w:div>
        <w:div w:id="1139227642">
          <w:marLeft w:val="0"/>
          <w:marRight w:val="0"/>
          <w:marTop w:val="0"/>
          <w:marBottom w:val="101"/>
          <w:divBdr>
            <w:top w:val="none" w:sz="0" w:space="0" w:color="auto"/>
            <w:left w:val="none" w:sz="0" w:space="0" w:color="auto"/>
            <w:bottom w:val="none" w:sz="0" w:space="0" w:color="auto"/>
            <w:right w:val="none" w:sz="0" w:space="0" w:color="auto"/>
          </w:divBdr>
        </w:div>
        <w:div w:id="232393808">
          <w:marLeft w:val="0"/>
          <w:marRight w:val="0"/>
          <w:marTop w:val="0"/>
          <w:marBottom w:val="101"/>
          <w:divBdr>
            <w:top w:val="none" w:sz="0" w:space="0" w:color="auto"/>
            <w:left w:val="none" w:sz="0" w:space="0" w:color="auto"/>
            <w:bottom w:val="none" w:sz="0" w:space="0" w:color="auto"/>
            <w:right w:val="none" w:sz="0" w:space="0" w:color="auto"/>
          </w:divBdr>
        </w:div>
        <w:div w:id="1975403391">
          <w:marLeft w:val="0"/>
          <w:marRight w:val="0"/>
          <w:marTop w:val="0"/>
          <w:marBottom w:val="101"/>
          <w:divBdr>
            <w:top w:val="none" w:sz="0" w:space="0" w:color="auto"/>
            <w:left w:val="none" w:sz="0" w:space="0" w:color="auto"/>
            <w:bottom w:val="none" w:sz="0" w:space="0" w:color="auto"/>
            <w:right w:val="none" w:sz="0" w:space="0" w:color="auto"/>
          </w:divBdr>
        </w:div>
        <w:div w:id="2071925612">
          <w:marLeft w:val="0"/>
          <w:marRight w:val="0"/>
          <w:marTop w:val="0"/>
          <w:marBottom w:val="101"/>
          <w:divBdr>
            <w:top w:val="none" w:sz="0" w:space="0" w:color="auto"/>
            <w:left w:val="none" w:sz="0" w:space="0" w:color="auto"/>
            <w:bottom w:val="none" w:sz="0" w:space="0" w:color="auto"/>
            <w:right w:val="none" w:sz="0" w:space="0" w:color="auto"/>
          </w:divBdr>
        </w:div>
        <w:div w:id="485441401">
          <w:marLeft w:val="0"/>
          <w:marRight w:val="0"/>
          <w:marTop w:val="0"/>
          <w:marBottom w:val="101"/>
          <w:divBdr>
            <w:top w:val="none" w:sz="0" w:space="0" w:color="auto"/>
            <w:left w:val="none" w:sz="0" w:space="0" w:color="auto"/>
            <w:bottom w:val="none" w:sz="0" w:space="0" w:color="auto"/>
            <w:right w:val="none" w:sz="0" w:space="0" w:color="auto"/>
          </w:divBdr>
        </w:div>
        <w:div w:id="386997776">
          <w:marLeft w:val="0"/>
          <w:marRight w:val="0"/>
          <w:marTop w:val="0"/>
          <w:marBottom w:val="101"/>
          <w:divBdr>
            <w:top w:val="none" w:sz="0" w:space="0" w:color="auto"/>
            <w:left w:val="none" w:sz="0" w:space="0" w:color="auto"/>
            <w:bottom w:val="none" w:sz="0" w:space="0" w:color="auto"/>
            <w:right w:val="none" w:sz="0" w:space="0" w:color="auto"/>
          </w:divBdr>
        </w:div>
        <w:div w:id="1348482680">
          <w:marLeft w:val="0"/>
          <w:marRight w:val="0"/>
          <w:marTop w:val="0"/>
          <w:marBottom w:val="101"/>
          <w:divBdr>
            <w:top w:val="none" w:sz="0" w:space="0" w:color="auto"/>
            <w:left w:val="none" w:sz="0" w:space="0" w:color="auto"/>
            <w:bottom w:val="none" w:sz="0" w:space="0" w:color="auto"/>
            <w:right w:val="none" w:sz="0" w:space="0" w:color="auto"/>
          </w:divBdr>
        </w:div>
        <w:div w:id="1104492573">
          <w:marLeft w:val="0"/>
          <w:marRight w:val="0"/>
          <w:marTop w:val="0"/>
          <w:marBottom w:val="101"/>
          <w:divBdr>
            <w:top w:val="none" w:sz="0" w:space="0" w:color="auto"/>
            <w:left w:val="none" w:sz="0" w:space="0" w:color="auto"/>
            <w:bottom w:val="none" w:sz="0" w:space="0" w:color="auto"/>
            <w:right w:val="none" w:sz="0" w:space="0" w:color="auto"/>
          </w:divBdr>
        </w:div>
        <w:div w:id="928388661">
          <w:marLeft w:val="0"/>
          <w:marRight w:val="0"/>
          <w:marTop w:val="0"/>
          <w:marBottom w:val="101"/>
          <w:divBdr>
            <w:top w:val="none" w:sz="0" w:space="0" w:color="auto"/>
            <w:left w:val="none" w:sz="0" w:space="0" w:color="auto"/>
            <w:bottom w:val="none" w:sz="0" w:space="0" w:color="auto"/>
            <w:right w:val="none" w:sz="0" w:space="0" w:color="auto"/>
          </w:divBdr>
        </w:div>
        <w:div w:id="1916040828">
          <w:marLeft w:val="0"/>
          <w:marRight w:val="0"/>
          <w:marTop w:val="0"/>
          <w:marBottom w:val="101"/>
          <w:divBdr>
            <w:top w:val="none" w:sz="0" w:space="0" w:color="auto"/>
            <w:left w:val="none" w:sz="0" w:space="0" w:color="auto"/>
            <w:bottom w:val="none" w:sz="0" w:space="0" w:color="auto"/>
            <w:right w:val="none" w:sz="0" w:space="0" w:color="auto"/>
          </w:divBdr>
        </w:div>
        <w:div w:id="571046953">
          <w:marLeft w:val="0"/>
          <w:marRight w:val="0"/>
          <w:marTop w:val="0"/>
          <w:marBottom w:val="101"/>
          <w:divBdr>
            <w:top w:val="none" w:sz="0" w:space="0" w:color="auto"/>
            <w:left w:val="none" w:sz="0" w:space="0" w:color="auto"/>
            <w:bottom w:val="none" w:sz="0" w:space="0" w:color="auto"/>
            <w:right w:val="none" w:sz="0" w:space="0" w:color="auto"/>
          </w:divBdr>
        </w:div>
        <w:div w:id="1319579341">
          <w:marLeft w:val="0"/>
          <w:marRight w:val="0"/>
          <w:marTop w:val="0"/>
          <w:marBottom w:val="101"/>
          <w:divBdr>
            <w:top w:val="none" w:sz="0" w:space="0" w:color="auto"/>
            <w:left w:val="none" w:sz="0" w:space="0" w:color="auto"/>
            <w:bottom w:val="none" w:sz="0" w:space="0" w:color="auto"/>
            <w:right w:val="none" w:sz="0" w:space="0" w:color="auto"/>
          </w:divBdr>
        </w:div>
        <w:div w:id="253369796">
          <w:marLeft w:val="0"/>
          <w:marRight w:val="0"/>
          <w:marTop w:val="0"/>
          <w:marBottom w:val="101"/>
          <w:divBdr>
            <w:top w:val="none" w:sz="0" w:space="0" w:color="auto"/>
            <w:left w:val="none" w:sz="0" w:space="0" w:color="auto"/>
            <w:bottom w:val="none" w:sz="0" w:space="0" w:color="auto"/>
            <w:right w:val="none" w:sz="0" w:space="0" w:color="auto"/>
          </w:divBdr>
        </w:div>
        <w:div w:id="1954164473">
          <w:marLeft w:val="0"/>
          <w:marRight w:val="0"/>
          <w:marTop w:val="0"/>
          <w:marBottom w:val="101"/>
          <w:divBdr>
            <w:top w:val="none" w:sz="0" w:space="0" w:color="auto"/>
            <w:left w:val="none" w:sz="0" w:space="0" w:color="auto"/>
            <w:bottom w:val="none" w:sz="0" w:space="0" w:color="auto"/>
            <w:right w:val="none" w:sz="0" w:space="0" w:color="auto"/>
          </w:divBdr>
        </w:div>
        <w:div w:id="334650450">
          <w:marLeft w:val="0"/>
          <w:marRight w:val="0"/>
          <w:marTop w:val="0"/>
          <w:marBottom w:val="101"/>
          <w:divBdr>
            <w:top w:val="none" w:sz="0" w:space="0" w:color="auto"/>
            <w:left w:val="none" w:sz="0" w:space="0" w:color="auto"/>
            <w:bottom w:val="none" w:sz="0" w:space="0" w:color="auto"/>
            <w:right w:val="none" w:sz="0" w:space="0" w:color="auto"/>
          </w:divBdr>
        </w:div>
        <w:div w:id="1525360500">
          <w:marLeft w:val="0"/>
          <w:marRight w:val="0"/>
          <w:marTop w:val="0"/>
          <w:marBottom w:val="101"/>
          <w:divBdr>
            <w:top w:val="none" w:sz="0" w:space="0" w:color="auto"/>
            <w:left w:val="none" w:sz="0" w:space="0" w:color="auto"/>
            <w:bottom w:val="none" w:sz="0" w:space="0" w:color="auto"/>
            <w:right w:val="none" w:sz="0" w:space="0" w:color="auto"/>
          </w:divBdr>
        </w:div>
        <w:div w:id="493377149">
          <w:marLeft w:val="0"/>
          <w:marRight w:val="0"/>
          <w:marTop w:val="0"/>
          <w:marBottom w:val="101"/>
          <w:divBdr>
            <w:top w:val="none" w:sz="0" w:space="0" w:color="auto"/>
            <w:left w:val="none" w:sz="0" w:space="0" w:color="auto"/>
            <w:bottom w:val="none" w:sz="0" w:space="0" w:color="auto"/>
            <w:right w:val="none" w:sz="0" w:space="0" w:color="auto"/>
          </w:divBdr>
        </w:div>
        <w:div w:id="534192793">
          <w:marLeft w:val="0"/>
          <w:marRight w:val="0"/>
          <w:marTop w:val="0"/>
          <w:marBottom w:val="101"/>
          <w:divBdr>
            <w:top w:val="none" w:sz="0" w:space="0" w:color="auto"/>
            <w:left w:val="none" w:sz="0" w:space="0" w:color="auto"/>
            <w:bottom w:val="none" w:sz="0" w:space="0" w:color="auto"/>
            <w:right w:val="none" w:sz="0" w:space="0" w:color="auto"/>
          </w:divBdr>
        </w:div>
        <w:div w:id="1319307308">
          <w:marLeft w:val="0"/>
          <w:marRight w:val="0"/>
          <w:marTop w:val="0"/>
          <w:marBottom w:val="101"/>
          <w:divBdr>
            <w:top w:val="none" w:sz="0" w:space="0" w:color="auto"/>
            <w:left w:val="none" w:sz="0" w:space="0" w:color="auto"/>
            <w:bottom w:val="none" w:sz="0" w:space="0" w:color="auto"/>
            <w:right w:val="none" w:sz="0" w:space="0" w:color="auto"/>
          </w:divBdr>
        </w:div>
        <w:div w:id="2020231195">
          <w:marLeft w:val="0"/>
          <w:marRight w:val="0"/>
          <w:marTop w:val="0"/>
          <w:marBottom w:val="101"/>
          <w:divBdr>
            <w:top w:val="none" w:sz="0" w:space="0" w:color="auto"/>
            <w:left w:val="none" w:sz="0" w:space="0" w:color="auto"/>
            <w:bottom w:val="none" w:sz="0" w:space="0" w:color="auto"/>
            <w:right w:val="none" w:sz="0" w:space="0" w:color="auto"/>
          </w:divBdr>
        </w:div>
        <w:div w:id="1056053189">
          <w:marLeft w:val="0"/>
          <w:marRight w:val="0"/>
          <w:marTop w:val="0"/>
          <w:marBottom w:val="101"/>
          <w:divBdr>
            <w:top w:val="none" w:sz="0" w:space="0" w:color="auto"/>
            <w:left w:val="none" w:sz="0" w:space="0" w:color="auto"/>
            <w:bottom w:val="none" w:sz="0" w:space="0" w:color="auto"/>
            <w:right w:val="none" w:sz="0" w:space="0" w:color="auto"/>
          </w:divBdr>
        </w:div>
        <w:div w:id="1772775878">
          <w:marLeft w:val="0"/>
          <w:marRight w:val="0"/>
          <w:marTop w:val="0"/>
          <w:marBottom w:val="101"/>
          <w:divBdr>
            <w:top w:val="none" w:sz="0" w:space="0" w:color="auto"/>
            <w:left w:val="none" w:sz="0" w:space="0" w:color="auto"/>
            <w:bottom w:val="none" w:sz="0" w:space="0" w:color="auto"/>
            <w:right w:val="none" w:sz="0" w:space="0" w:color="auto"/>
          </w:divBdr>
        </w:div>
        <w:div w:id="2055691103">
          <w:marLeft w:val="0"/>
          <w:marRight w:val="0"/>
          <w:marTop w:val="0"/>
          <w:marBottom w:val="101"/>
          <w:divBdr>
            <w:top w:val="none" w:sz="0" w:space="0" w:color="auto"/>
            <w:left w:val="none" w:sz="0" w:space="0" w:color="auto"/>
            <w:bottom w:val="none" w:sz="0" w:space="0" w:color="auto"/>
            <w:right w:val="none" w:sz="0" w:space="0" w:color="auto"/>
          </w:divBdr>
        </w:div>
        <w:div w:id="23218647">
          <w:marLeft w:val="0"/>
          <w:marRight w:val="0"/>
          <w:marTop w:val="0"/>
          <w:marBottom w:val="101"/>
          <w:divBdr>
            <w:top w:val="none" w:sz="0" w:space="0" w:color="auto"/>
            <w:left w:val="none" w:sz="0" w:space="0" w:color="auto"/>
            <w:bottom w:val="none" w:sz="0" w:space="0" w:color="auto"/>
            <w:right w:val="none" w:sz="0" w:space="0" w:color="auto"/>
          </w:divBdr>
        </w:div>
        <w:div w:id="1408766743">
          <w:marLeft w:val="0"/>
          <w:marRight w:val="0"/>
          <w:marTop w:val="0"/>
          <w:marBottom w:val="101"/>
          <w:divBdr>
            <w:top w:val="none" w:sz="0" w:space="0" w:color="auto"/>
            <w:left w:val="none" w:sz="0" w:space="0" w:color="auto"/>
            <w:bottom w:val="none" w:sz="0" w:space="0" w:color="auto"/>
            <w:right w:val="none" w:sz="0" w:space="0" w:color="auto"/>
          </w:divBdr>
        </w:div>
        <w:div w:id="1581254095">
          <w:marLeft w:val="0"/>
          <w:marRight w:val="0"/>
          <w:marTop w:val="0"/>
          <w:marBottom w:val="101"/>
          <w:divBdr>
            <w:top w:val="none" w:sz="0" w:space="0" w:color="auto"/>
            <w:left w:val="none" w:sz="0" w:space="0" w:color="auto"/>
            <w:bottom w:val="none" w:sz="0" w:space="0" w:color="auto"/>
            <w:right w:val="none" w:sz="0" w:space="0" w:color="auto"/>
          </w:divBdr>
        </w:div>
        <w:div w:id="1762144706">
          <w:marLeft w:val="0"/>
          <w:marRight w:val="0"/>
          <w:marTop w:val="0"/>
          <w:marBottom w:val="101"/>
          <w:divBdr>
            <w:top w:val="none" w:sz="0" w:space="0" w:color="auto"/>
            <w:left w:val="none" w:sz="0" w:space="0" w:color="auto"/>
            <w:bottom w:val="none" w:sz="0" w:space="0" w:color="auto"/>
            <w:right w:val="none" w:sz="0" w:space="0" w:color="auto"/>
          </w:divBdr>
        </w:div>
        <w:div w:id="1673753488">
          <w:marLeft w:val="0"/>
          <w:marRight w:val="0"/>
          <w:marTop w:val="0"/>
          <w:marBottom w:val="101"/>
          <w:divBdr>
            <w:top w:val="none" w:sz="0" w:space="0" w:color="auto"/>
            <w:left w:val="none" w:sz="0" w:space="0" w:color="auto"/>
            <w:bottom w:val="none" w:sz="0" w:space="0" w:color="auto"/>
            <w:right w:val="none" w:sz="0" w:space="0" w:color="auto"/>
          </w:divBdr>
        </w:div>
        <w:div w:id="326590592">
          <w:marLeft w:val="0"/>
          <w:marRight w:val="0"/>
          <w:marTop w:val="0"/>
          <w:marBottom w:val="101"/>
          <w:divBdr>
            <w:top w:val="none" w:sz="0" w:space="0" w:color="auto"/>
            <w:left w:val="none" w:sz="0" w:space="0" w:color="auto"/>
            <w:bottom w:val="none" w:sz="0" w:space="0" w:color="auto"/>
            <w:right w:val="none" w:sz="0" w:space="0" w:color="auto"/>
          </w:divBdr>
        </w:div>
        <w:div w:id="799147958">
          <w:marLeft w:val="0"/>
          <w:marRight w:val="0"/>
          <w:marTop w:val="0"/>
          <w:marBottom w:val="101"/>
          <w:divBdr>
            <w:top w:val="none" w:sz="0" w:space="0" w:color="auto"/>
            <w:left w:val="none" w:sz="0" w:space="0" w:color="auto"/>
            <w:bottom w:val="none" w:sz="0" w:space="0" w:color="auto"/>
            <w:right w:val="none" w:sz="0" w:space="0" w:color="auto"/>
          </w:divBdr>
        </w:div>
        <w:div w:id="1503855806">
          <w:marLeft w:val="0"/>
          <w:marRight w:val="0"/>
          <w:marTop w:val="0"/>
          <w:marBottom w:val="101"/>
          <w:divBdr>
            <w:top w:val="none" w:sz="0" w:space="0" w:color="auto"/>
            <w:left w:val="none" w:sz="0" w:space="0" w:color="auto"/>
            <w:bottom w:val="none" w:sz="0" w:space="0" w:color="auto"/>
            <w:right w:val="none" w:sz="0" w:space="0" w:color="auto"/>
          </w:divBdr>
        </w:div>
        <w:div w:id="28343813">
          <w:marLeft w:val="0"/>
          <w:marRight w:val="0"/>
          <w:marTop w:val="0"/>
          <w:marBottom w:val="101"/>
          <w:divBdr>
            <w:top w:val="none" w:sz="0" w:space="0" w:color="auto"/>
            <w:left w:val="none" w:sz="0" w:space="0" w:color="auto"/>
            <w:bottom w:val="none" w:sz="0" w:space="0" w:color="auto"/>
            <w:right w:val="none" w:sz="0" w:space="0" w:color="auto"/>
          </w:divBdr>
        </w:div>
        <w:div w:id="891891052">
          <w:marLeft w:val="0"/>
          <w:marRight w:val="0"/>
          <w:marTop w:val="0"/>
          <w:marBottom w:val="101"/>
          <w:divBdr>
            <w:top w:val="none" w:sz="0" w:space="0" w:color="auto"/>
            <w:left w:val="none" w:sz="0" w:space="0" w:color="auto"/>
            <w:bottom w:val="none" w:sz="0" w:space="0" w:color="auto"/>
            <w:right w:val="none" w:sz="0" w:space="0" w:color="auto"/>
          </w:divBdr>
        </w:div>
        <w:div w:id="290400235">
          <w:marLeft w:val="0"/>
          <w:marRight w:val="0"/>
          <w:marTop w:val="0"/>
          <w:marBottom w:val="101"/>
          <w:divBdr>
            <w:top w:val="none" w:sz="0" w:space="0" w:color="auto"/>
            <w:left w:val="none" w:sz="0" w:space="0" w:color="auto"/>
            <w:bottom w:val="none" w:sz="0" w:space="0" w:color="auto"/>
            <w:right w:val="none" w:sz="0" w:space="0" w:color="auto"/>
          </w:divBdr>
        </w:div>
        <w:div w:id="2011372482">
          <w:marLeft w:val="0"/>
          <w:marRight w:val="0"/>
          <w:marTop w:val="0"/>
          <w:marBottom w:val="101"/>
          <w:divBdr>
            <w:top w:val="none" w:sz="0" w:space="0" w:color="auto"/>
            <w:left w:val="none" w:sz="0" w:space="0" w:color="auto"/>
            <w:bottom w:val="none" w:sz="0" w:space="0" w:color="auto"/>
            <w:right w:val="none" w:sz="0" w:space="0" w:color="auto"/>
          </w:divBdr>
        </w:div>
        <w:div w:id="1952669212">
          <w:marLeft w:val="0"/>
          <w:marRight w:val="0"/>
          <w:marTop w:val="0"/>
          <w:marBottom w:val="101"/>
          <w:divBdr>
            <w:top w:val="none" w:sz="0" w:space="0" w:color="auto"/>
            <w:left w:val="none" w:sz="0" w:space="0" w:color="auto"/>
            <w:bottom w:val="none" w:sz="0" w:space="0" w:color="auto"/>
            <w:right w:val="none" w:sz="0" w:space="0" w:color="auto"/>
          </w:divBdr>
        </w:div>
        <w:div w:id="2125154821">
          <w:marLeft w:val="0"/>
          <w:marRight w:val="0"/>
          <w:marTop w:val="0"/>
          <w:marBottom w:val="101"/>
          <w:divBdr>
            <w:top w:val="none" w:sz="0" w:space="0" w:color="auto"/>
            <w:left w:val="none" w:sz="0" w:space="0" w:color="auto"/>
            <w:bottom w:val="none" w:sz="0" w:space="0" w:color="auto"/>
            <w:right w:val="none" w:sz="0" w:space="0" w:color="auto"/>
          </w:divBdr>
        </w:div>
        <w:div w:id="808210930">
          <w:marLeft w:val="0"/>
          <w:marRight w:val="0"/>
          <w:marTop w:val="0"/>
          <w:marBottom w:val="101"/>
          <w:divBdr>
            <w:top w:val="none" w:sz="0" w:space="0" w:color="auto"/>
            <w:left w:val="none" w:sz="0" w:space="0" w:color="auto"/>
            <w:bottom w:val="none" w:sz="0" w:space="0" w:color="auto"/>
            <w:right w:val="none" w:sz="0" w:space="0" w:color="auto"/>
          </w:divBdr>
        </w:div>
        <w:div w:id="1266185128">
          <w:marLeft w:val="0"/>
          <w:marRight w:val="0"/>
          <w:marTop w:val="0"/>
          <w:marBottom w:val="101"/>
          <w:divBdr>
            <w:top w:val="none" w:sz="0" w:space="0" w:color="auto"/>
            <w:left w:val="none" w:sz="0" w:space="0" w:color="auto"/>
            <w:bottom w:val="none" w:sz="0" w:space="0" w:color="auto"/>
            <w:right w:val="none" w:sz="0" w:space="0" w:color="auto"/>
          </w:divBdr>
        </w:div>
        <w:div w:id="390736766">
          <w:marLeft w:val="0"/>
          <w:marRight w:val="0"/>
          <w:marTop w:val="0"/>
          <w:marBottom w:val="101"/>
          <w:divBdr>
            <w:top w:val="none" w:sz="0" w:space="0" w:color="auto"/>
            <w:left w:val="none" w:sz="0" w:space="0" w:color="auto"/>
            <w:bottom w:val="none" w:sz="0" w:space="0" w:color="auto"/>
            <w:right w:val="none" w:sz="0" w:space="0" w:color="auto"/>
          </w:divBdr>
        </w:div>
        <w:div w:id="94979366">
          <w:marLeft w:val="0"/>
          <w:marRight w:val="0"/>
          <w:marTop w:val="0"/>
          <w:marBottom w:val="101"/>
          <w:divBdr>
            <w:top w:val="none" w:sz="0" w:space="0" w:color="auto"/>
            <w:left w:val="none" w:sz="0" w:space="0" w:color="auto"/>
            <w:bottom w:val="none" w:sz="0" w:space="0" w:color="auto"/>
            <w:right w:val="none" w:sz="0" w:space="0" w:color="auto"/>
          </w:divBdr>
        </w:div>
        <w:div w:id="1753963309">
          <w:marLeft w:val="0"/>
          <w:marRight w:val="0"/>
          <w:marTop w:val="0"/>
          <w:marBottom w:val="101"/>
          <w:divBdr>
            <w:top w:val="none" w:sz="0" w:space="0" w:color="auto"/>
            <w:left w:val="none" w:sz="0" w:space="0" w:color="auto"/>
            <w:bottom w:val="none" w:sz="0" w:space="0" w:color="auto"/>
            <w:right w:val="none" w:sz="0" w:space="0" w:color="auto"/>
          </w:divBdr>
        </w:div>
        <w:div w:id="1791165452">
          <w:marLeft w:val="0"/>
          <w:marRight w:val="0"/>
          <w:marTop w:val="0"/>
          <w:marBottom w:val="101"/>
          <w:divBdr>
            <w:top w:val="none" w:sz="0" w:space="0" w:color="auto"/>
            <w:left w:val="none" w:sz="0" w:space="0" w:color="auto"/>
            <w:bottom w:val="none" w:sz="0" w:space="0" w:color="auto"/>
            <w:right w:val="none" w:sz="0" w:space="0" w:color="auto"/>
          </w:divBdr>
        </w:div>
        <w:div w:id="1169373138">
          <w:marLeft w:val="0"/>
          <w:marRight w:val="0"/>
          <w:marTop w:val="0"/>
          <w:marBottom w:val="101"/>
          <w:divBdr>
            <w:top w:val="none" w:sz="0" w:space="0" w:color="auto"/>
            <w:left w:val="none" w:sz="0" w:space="0" w:color="auto"/>
            <w:bottom w:val="none" w:sz="0" w:space="0" w:color="auto"/>
            <w:right w:val="none" w:sz="0" w:space="0" w:color="auto"/>
          </w:divBdr>
        </w:div>
        <w:div w:id="171067717">
          <w:marLeft w:val="0"/>
          <w:marRight w:val="0"/>
          <w:marTop w:val="0"/>
          <w:marBottom w:val="101"/>
          <w:divBdr>
            <w:top w:val="none" w:sz="0" w:space="0" w:color="auto"/>
            <w:left w:val="none" w:sz="0" w:space="0" w:color="auto"/>
            <w:bottom w:val="none" w:sz="0" w:space="0" w:color="auto"/>
            <w:right w:val="none" w:sz="0" w:space="0" w:color="auto"/>
          </w:divBdr>
        </w:div>
        <w:div w:id="1530487667">
          <w:marLeft w:val="0"/>
          <w:marRight w:val="0"/>
          <w:marTop w:val="0"/>
          <w:marBottom w:val="101"/>
          <w:divBdr>
            <w:top w:val="none" w:sz="0" w:space="0" w:color="auto"/>
            <w:left w:val="none" w:sz="0" w:space="0" w:color="auto"/>
            <w:bottom w:val="none" w:sz="0" w:space="0" w:color="auto"/>
            <w:right w:val="none" w:sz="0" w:space="0" w:color="auto"/>
          </w:divBdr>
        </w:div>
        <w:div w:id="1360818089">
          <w:marLeft w:val="0"/>
          <w:marRight w:val="0"/>
          <w:marTop w:val="0"/>
          <w:marBottom w:val="101"/>
          <w:divBdr>
            <w:top w:val="none" w:sz="0" w:space="0" w:color="auto"/>
            <w:left w:val="none" w:sz="0" w:space="0" w:color="auto"/>
            <w:bottom w:val="none" w:sz="0" w:space="0" w:color="auto"/>
            <w:right w:val="none" w:sz="0" w:space="0" w:color="auto"/>
          </w:divBdr>
        </w:div>
        <w:div w:id="1579052606">
          <w:marLeft w:val="0"/>
          <w:marRight w:val="0"/>
          <w:marTop w:val="0"/>
          <w:marBottom w:val="101"/>
          <w:divBdr>
            <w:top w:val="none" w:sz="0" w:space="0" w:color="auto"/>
            <w:left w:val="none" w:sz="0" w:space="0" w:color="auto"/>
            <w:bottom w:val="none" w:sz="0" w:space="0" w:color="auto"/>
            <w:right w:val="none" w:sz="0" w:space="0" w:color="auto"/>
          </w:divBdr>
        </w:div>
        <w:div w:id="2083330602">
          <w:marLeft w:val="0"/>
          <w:marRight w:val="0"/>
          <w:marTop w:val="0"/>
          <w:marBottom w:val="101"/>
          <w:divBdr>
            <w:top w:val="none" w:sz="0" w:space="0" w:color="auto"/>
            <w:left w:val="none" w:sz="0" w:space="0" w:color="auto"/>
            <w:bottom w:val="none" w:sz="0" w:space="0" w:color="auto"/>
            <w:right w:val="none" w:sz="0" w:space="0" w:color="auto"/>
          </w:divBdr>
        </w:div>
        <w:div w:id="1293363174">
          <w:marLeft w:val="0"/>
          <w:marRight w:val="0"/>
          <w:marTop w:val="0"/>
          <w:marBottom w:val="101"/>
          <w:divBdr>
            <w:top w:val="none" w:sz="0" w:space="0" w:color="auto"/>
            <w:left w:val="none" w:sz="0" w:space="0" w:color="auto"/>
            <w:bottom w:val="none" w:sz="0" w:space="0" w:color="auto"/>
            <w:right w:val="none" w:sz="0" w:space="0" w:color="auto"/>
          </w:divBdr>
        </w:div>
        <w:div w:id="1139422152">
          <w:marLeft w:val="0"/>
          <w:marRight w:val="0"/>
          <w:marTop w:val="0"/>
          <w:marBottom w:val="101"/>
          <w:divBdr>
            <w:top w:val="none" w:sz="0" w:space="0" w:color="auto"/>
            <w:left w:val="none" w:sz="0" w:space="0" w:color="auto"/>
            <w:bottom w:val="none" w:sz="0" w:space="0" w:color="auto"/>
            <w:right w:val="none" w:sz="0" w:space="0" w:color="auto"/>
          </w:divBdr>
        </w:div>
        <w:div w:id="247538766">
          <w:marLeft w:val="0"/>
          <w:marRight w:val="0"/>
          <w:marTop w:val="0"/>
          <w:marBottom w:val="101"/>
          <w:divBdr>
            <w:top w:val="none" w:sz="0" w:space="0" w:color="auto"/>
            <w:left w:val="none" w:sz="0" w:space="0" w:color="auto"/>
            <w:bottom w:val="none" w:sz="0" w:space="0" w:color="auto"/>
            <w:right w:val="none" w:sz="0" w:space="0" w:color="auto"/>
          </w:divBdr>
        </w:div>
        <w:div w:id="1173835012">
          <w:marLeft w:val="0"/>
          <w:marRight w:val="0"/>
          <w:marTop w:val="0"/>
          <w:marBottom w:val="101"/>
          <w:divBdr>
            <w:top w:val="none" w:sz="0" w:space="0" w:color="auto"/>
            <w:left w:val="none" w:sz="0" w:space="0" w:color="auto"/>
            <w:bottom w:val="none" w:sz="0" w:space="0" w:color="auto"/>
            <w:right w:val="none" w:sz="0" w:space="0" w:color="auto"/>
          </w:divBdr>
        </w:div>
        <w:div w:id="972633773">
          <w:marLeft w:val="0"/>
          <w:marRight w:val="0"/>
          <w:marTop w:val="0"/>
          <w:marBottom w:val="101"/>
          <w:divBdr>
            <w:top w:val="none" w:sz="0" w:space="0" w:color="auto"/>
            <w:left w:val="none" w:sz="0" w:space="0" w:color="auto"/>
            <w:bottom w:val="none" w:sz="0" w:space="0" w:color="auto"/>
            <w:right w:val="none" w:sz="0" w:space="0" w:color="auto"/>
          </w:divBdr>
        </w:div>
        <w:div w:id="789279449">
          <w:marLeft w:val="0"/>
          <w:marRight w:val="0"/>
          <w:marTop w:val="0"/>
          <w:marBottom w:val="101"/>
          <w:divBdr>
            <w:top w:val="none" w:sz="0" w:space="0" w:color="auto"/>
            <w:left w:val="none" w:sz="0" w:space="0" w:color="auto"/>
            <w:bottom w:val="none" w:sz="0" w:space="0" w:color="auto"/>
            <w:right w:val="none" w:sz="0" w:space="0" w:color="auto"/>
          </w:divBdr>
        </w:div>
        <w:div w:id="437411266">
          <w:marLeft w:val="0"/>
          <w:marRight w:val="0"/>
          <w:marTop w:val="0"/>
          <w:marBottom w:val="101"/>
          <w:divBdr>
            <w:top w:val="none" w:sz="0" w:space="0" w:color="auto"/>
            <w:left w:val="none" w:sz="0" w:space="0" w:color="auto"/>
            <w:bottom w:val="none" w:sz="0" w:space="0" w:color="auto"/>
            <w:right w:val="none" w:sz="0" w:space="0" w:color="auto"/>
          </w:divBdr>
        </w:div>
        <w:div w:id="2137330843">
          <w:marLeft w:val="0"/>
          <w:marRight w:val="0"/>
          <w:marTop w:val="0"/>
          <w:marBottom w:val="101"/>
          <w:divBdr>
            <w:top w:val="none" w:sz="0" w:space="0" w:color="auto"/>
            <w:left w:val="none" w:sz="0" w:space="0" w:color="auto"/>
            <w:bottom w:val="none" w:sz="0" w:space="0" w:color="auto"/>
            <w:right w:val="none" w:sz="0" w:space="0" w:color="auto"/>
          </w:divBdr>
        </w:div>
        <w:div w:id="357970596">
          <w:marLeft w:val="0"/>
          <w:marRight w:val="0"/>
          <w:marTop w:val="0"/>
          <w:marBottom w:val="101"/>
          <w:divBdr>
            <w:top w:val="none" w:sz="0" w:space="0" w:color="auto"/>
            <w:left w:val="none" w:sz="0" w:space="0" w:color="auto"/>
            <w:bottom w:val="none" w:sz="0" w:space="0" w:color="auto"/>
            <w:right w:val="none" w:sz="0" w:space="0" w:color="auto"/>
          </w:divBdr>
        </w:div>
        <w:div w:id="1337342935">
          <w:marLeft w:val="0"/>
          <w:marRight w:val="0"/>
          <w:marTop w:val="0"/>
          <w:marBottom w:val="101"/>
          <w:divBdr>
            <w:top w:val="none" w:sz="0" w:space="0" w:color="auto"/>
            <w:left w:val="none" w:sz="0" w:space="0" w:color="auto"/>
            <w:bottom w:val="none" w:sz="0" w:space="0" w:color="auto"/>
            <w:right w:val="none" w:sz="0" w:space="0" w:color="auto"/>
          </w:divBdr>
        </w:div>
        <w:div w:id="1287010508">
          <w:marLeft w:val="0"/>
          <w:marRight w:val="0"/>
          <w:marTop w:val="0"/>
          <w:marBottom w:val="101"/>
          <w:divBdr>
            <w:top w:val="none" w:sz="0" w:space="0" w:color="auto"/>
            <w:left w:val="none" w:sz="0" w:space="0" w:color="auto"/>
            <w:bottom w:val="none" w:sz="0" w:space="0" w:color="auto"/>
            <w:right w:val="none" w:sz="0" w:space="0" w:color="auto"/>
          </w:divBdr>
        </w:div>
        <w:div w:id="112793917">
          <w:marLeft w:val="0"/>
          <w:marRight w:val="0"/>
          <w:marTop w:val="0"/>
          <w:marBottom w:val="101"/>
          <w:divBdr>
            <w:top w:val="none" w:sz="0" w:space="0" w:color="auto"/>
            <w:left w:val="none" w:sz="0" w:space="0" w:color="auto"/>
            <w:bottom w:val="none" w:sz="0" w:space="0" w:color="auto"/>
            <w:right w:val="none" w:sz="0" w:space="0" w:color="auto"/>
          </w:divBdr>
        </w:div>
        <w:div w:id="1207376397">
          <w:marLeft w:val="0"/>
          <w:marRight w:val="0"/>
          <w:marTop w:val="0"/>
          <w:marBottom w:val="101"/>
          <w:divBdr>
            <w:top w:val="none" w:sz="0" w:space="0" w:color="auto"/>
            <w:left w:val="none" w:sz="0" w:space="0" w:color="auto"/>
            <w:bottom w:val="none" w:sz="0" w:space="0" w:color="auto"/>
            <w:right w:val="none" w:sz="0" w:space="0" w:color="auto"/>
          </w:divBdr>
        </w:div>
        <w:div w:id="1941906470">
          <w:marLeft w:val="0"/>
          <w:marRight w:val="0"/>
          <w:marTop w:val="0"/>
          <w:marBottom w:val="101"/>
          <w:divBdr>
            <w:top w:val="none" w:sz="0" w:space="0" w:color="auto"/>
            <w:left w:val="none" w:sz="0" w:space="0" w:color="auto"/>
            <w:bottom w:val="none" w:sz="0" w:space="0" w:color="auto"/>
            <w:right w:val="none" w:sz="0" w:space="0" w:color="auto"/>
          </w:divBdr>
        </w:div>
        <w:div w:id="1232887583">
          <w:marLeft w:val="0"/>
          <w:marRight w:val="0"/>
          <w:marTop w:val="0"/>
          <w:marBottom w:val="101"/>
          <w:divBdr>
            <w:top w:val="none" w:sz="0" w:space="0" w:color="auto"/>
            <w:left w:val="none" w:sz="0" w:space="0" w:color="auto"/>
            <w:bottom w:val="none" w:sz="0" w:space="0" w:color="auto"/>
            <w:right w:val="none" w:sz="0" w:space="0" w:color="auto"/>
          </w:divBdr>
        </w:div>
        <w:div w:id="1034187734">
          <w:marLeft w:val="0"/>
          <w:marRight w:val="0"/>
          <w:marTop w:val="0"/>
          <w:marBottom w:val="101"/>
          <w:divBdr>
            <w:top w:val="none" w:sz="0" w:space="0" w:color="auto"/>
            <w:left w:val="none" w:sz="0" w:space="0" w:color="auto"/>
            <w:bottom w:val="none" w:sz="0" w:space="0" w:color="auto"/>
            <w:right w:val="none" w:sz="0" w:space="0" w:color="auto"/>
          </w:divBdr>
        </w:div>
        <w:div w:id="270747768">
          <w:marLeft w:val="0"/>
          <w:marRight w:val="0"/>
          <w:marTop w:val="0"/>
          <w:marBottom w:val="101"/>
          <w:divBdr>
            <w:top w:val="none" w:sz="0" w:space="0" w:color="auto"/>
            <w:left w:val="none" w:sz="0" w:space="0" w:color="auto"/>
            <w:bottom w:val="none" w:sz="0" w:space="0" w:color="auto"/>
            <w:right w:val="none" w:sz="0" w:space="0" w:color="auto"/>
          </w:divBdr>
        </w:div>
        <w:div w:id="1314677760">
          <w:marLeft w:val="0"/>
          <w:marRight w:val="0"/>
          <w:marTop w:val="0"/>
          <w:marBottom w:val="101"/>
          <w:divBdr>
            <w:top w:val="none" w:sz="0" w:space="0" w:color="auto"/>
            <w:left w:val="none" w:sz="0" w:space="0" w:color="auto"/>
            <w:bottom w:val="none" w:sz="0" w:space="0" w:color="auto"/>
            <w:right w:val="none" w:sz="0" w:space="0" w:color="auto"/>
          </w:divBdr>
        </w:div>
        <w:div w:id="1985546263">
          <w:marLeft w:val="0"/>
          <w:marRight w:val="0"/>
          <w:marTop w:val="0"/>
          <w:marBottom w:val="101"/>
          <w:divBdr>
            <w:top w:val="none" w:sz="0" w:space="0" w:color="auto"/>
            <w:left w:val="none" w:sz="0" w:space="0" w:color="auto"/>
            <w:bottom w:val="none" w:sz="0" w:space="0" w:color="auto"/>
            <w:right w:val="none" w:sz="0" w:space="0" w:color="auto"/>
          </w:divBdr>
        </w:div>
        <w:div w:id="1826361623">
          <w:marLeft w:val="0"/>
          <w:marRight w:val="0"/>
          <w:marTop w:val="0"/>
          <w:marBottom w:val="101"/>
          <w:divBdr>
            <w:top w:val="none" w:sz="0" w:space="0" w:color="auto"/>
            <w:left w:val="none" w:sz="0" w:space="0" w:color="auto"/>
            <w:bottom w:val="none" w:sz="0" w:space="0" w:color="auto"/>
            <w:right w:val="none" w:sz="0" w:space="0" w:color="auto"/>
          </w:divBdr>
        </w:div>
        <w:div w:id="732704446">
          <w:marLeft w:val="0"/>
          <w:marRight w:val="0"/>
          <w:marTop w:val="0"/>
          <w:marBottom w:val="101"/>
          <w:divBdr>
            <w:top w:val="none" w:sz="0" w:space="0" w:color="auto"/>
            <w:left w:val="none" w:sz="0" w:space="0" w:color="auto"/>
            <w:bottom w:val="none" w:sz="0" w:space="0" w:color="auto"/>
            <w:right w:val="none" w:sz="0" w:space="0" w:color="auto"/>
          </w:divBdr>
        </w:div>
        <w:div w:id="1235168205">
          <w:marLeft w:val="0"/>
          <w:marRight w:val="0"/>
          <w:marTop w:val="0"/>
          <w:marBottom w:val="101"/>
          <w:divBdr>
            <w:top w:val="none" w:sz="0" w:space="0" w:color="auto"/>
            <w:left w:val="none" w:sz="0" w:space="0" w:color="auto"/>
            <w:bottom w:val="none" w:sz="0" w:space="0" w:color="auto"/>
            <w:right w:val="none" w:sz="0" w:space="0" w:color="auto"/>
          </w:divBdr>
        </w:div>
        <w:div w:id="1959558908">
          <w:marLeft w:val="0"/>
          <w:marRight w:val="0"/>
          <w:marTop w:val="0"/>
          <w:marBottom w:val="101"/>
          <w:divBdr>
            <w:top w:val="none" w:sz="0" w:space="0" w:color="auto"/>
            <w:left w:val="none" w:sz="0" w:space="0" w:color="auto"/>
            <w:bottom w:val="none" w:sz="0" w:space="0" w:color="auto"/>
            <w:right w:val="none" w:sz="0" w:space="0" w:color="auto"/>
          </w:divBdr>
        </w:div>
        <w:div w:id="949823389">
          <w:marLeft w:val="0"/>
          <w:marRight w:val="0"/>
          <w:marTop w:val="0"/>
          <w:marBottom w:val="101"/>
          <w:divBdr>
            <w:top w:val="none" w:sz="0" w:space="0" w:color="auto"/>
            <w:left w:val="none" w:sz="0" w:space="0" w:color="auto"/>
            <w:bottom w:val="none" w:sz="0" w:space="0" w:color="auto"/>
            <w:right w:val="none" w:sz="0" w:space="0" w:color="auto"/>
          </w:divBdr>
        </w:div>
        <w:div w:id="1013192869">
          <w:marLeft w:val="0"/>
          <w:marRight w:val="0"/>
          <w:marTop w:val="0"/>
          <w:marBottom w:val="101"/>
          <w:divBdr>
            <w:top w:val="none" w:sz="0" w:space="0" w:color="auto"/>
            <w:left w:val="none" w:sz="0" w:space="0" w:color="auto"/>
            <w:bottom w:val="none" w:sz="0" w:space="0" w:color="auto"/>
            <w:right w:val="none" w:sz="0" w:space="0" w:color="auto"/>
          </w:divBdr>
        </w:div>
        <w:div w:id="1879779922">
          <w:marLeft w:val="0"/>
          <w:marRight w:val="0"/>
          <w:marTop w:val="0"/>
          <w:marBottom w:val="101"/>
          <w:divBdr>
            <w:top w:val="none" w:sz="0" w:space="0" w:color="auto"/>
            <w:left w:val="none" w:sz="0" w:space="0" w:color="auto"/>
            <w:bottom w:val="none" w:sz="0" w:space="0" w:color="auto"/>
            <w:right w:val="none" w:sz="0" w:space="0" w:color="auto"/>
          </w:divBdr>
        </w:div>
        <w:div w:id="820461732">
          <w:marLeft w:val="0"/>
          <w:marRight w:val="0"/>
          <w:marTop w:val="0"/>
          <w:marBottom w:val="101"/>
          <w:divBdr>
            <w:top w:val="none" w:sz="0" w:space="0" w:color="auto"/>
            <w:left w:val="none" w:sz="0" w:space="0" w:color="auto"/>
            <w:bottom w:val="none" w:sz="0" w:space="0" w:color="auto"/>
            <w:right w:val="none" w:sz="0" w:space="0" w:color="auto"/>
          </w:divBdr>
        </w:div>
        <w:div w:id="1781295870">
          <w:marLeft w:val="0"/>
          <w:marRight w:val="0"/>
          <w:marTop w:val="0"/>
          <w:marBottom w:val="101"/>
          <w:divBdr>
            <w:top w:val="none" w:sz="0" w:space="0" w:color="auto"/>
            <w:left w:val="none" w:sz="0" w:space="0" w:color="auto"/>
            <w:bottom w:val="none" w:sz="0" w:space="0" w:color="auto"/>
            <w:right w:val="none" w:sz="0" w:space="0" w:color="auto"/>
          </w:divBdr>
        </w:div>
        <w:div w:id="1272588633">
          <w:marLeft w:val="0"/>
          <w:marRight w:val="0"/>
          <w:marTop w:val="0"/>
          <w:marBottom w:val="101"/>
          <w:divBdr>
            <w:top w:val="none" w:sz="0" w:space="0" w:color="auto"/>
            <w:left w:val="none" w:sz="0" w:space="0" w:color="auto"/>
            <w:bottom w:val="none" w:sz="0" w:space="0" w:color="auto"/>
            <w:right w:val="none" w:sz="0" w:space="0" w:color="auto"/>
          </w:divBdr>
        </w:div>
        <w:div w:id="1021661101">
          <w:marLeft w:val="0"/>
          <w:marRight w:val="0"/>
          <w:marTop w:val="0"/>
          <w:marBottom w:val="101"/>
          <w:divBdr>
            <w:top w:val="none" w:sz="0" w:space="0" w:color="auto"/>
            <w:left w:val="none" w:sz="0" w:space="0" w:color="auto"/>
            <w:bottom w:val="none" w:sz="0" w:space="0" w:color="auto"/>
            <w:right w:val="none" w:sz="0" w:space="0" w:color="auto"/>
          </w:divBdr>
        </w:div>
        <w:div w:id="861360222">
          <w:marLeft w:val="0"/>
          <w:marRight w:val="0"/>
          <w:marTop w:val="0"/>
          <w:marBottom w:val="101"/>
          <w:divBdr>
            <w:top w:val="none" w:sz="0" w:space="0" w:color="auto"/>
            <w:left w:val="none" w:sz="0" w:space="0" w:color="auto"/>
            <w:bottom w:val="none" w:sz="0" w:space="0" w:color="auto"/>
            <w:right w:val="none" w:sz="0" w:space="0" w:color="auto"/>
          </w:divBdr>
        </w:div>
        <w:div w:id="860322063">
          <w:marLeft w:val="0"/>
          <w:marRight w:val="0"/>
          <w:marTop w:val="0"/>
          <w:marBottom w:val="101"/>
          <w:divBdr>
            <w:top w:val="none" w:sz="0" w:space="0" w:color="auto"/>
            <w:left w:val="none" w:sz="0" w:space="0" w:color="auto"/>
            <w:bottom w:val="none" w:sz="0" w:space="0" w:color="auto"/>
            <w:right w:val="none" w:sz="0" w:space="0" w:color="auto"/>
          </w:divBdr>
        </w:div>
        <w:div w:id="1578901638">
          <w:marLeft w:val="0"/>
          <w:marRight w:val="0"/>
          <w:marTop w:val="0"/>
          <w:marBottom w:val="101"/>
          <w:divBdr>
            <w:top w:val="none" w:sz="0" w:space="0" w:color="auto"/>
            <w:left w:val="none" w:sz="0" w:space="0" w:color="auto"/>
            <w:bottom w:val="none" w:sz="0" w:space="0" w:color="auto"/>
            <w:right w:val="none" w:sz="0" w:space="0" w:color="auto"/>
          </w:divBdr>
        </w:div>
        <w:div w:id="1162087270">
          <w:marLeft w:val="0"/>
          <w:marRight w:val="0"/>
          <w:marTop w:val="0"/>
          <w:marBottom w:val="101"/>
          <w:divBdr>
            <w:top w:val="none" w:sz="0" w:space="0" w:color="auto"/>
            <w:left w:val="none" w:sz="0" w:space="0" w:color="auto"/>
            <w:bottom w:val="none" w:sz="0" w:space="0" w:color="auto"/>
            <w:right w:val="none" w:sz="0" w:space="0" w:color="auto"/>
          </w:divBdr>
        </w:div>
        <w:div w:id="1392851585">
          <w:marLeft w:val="0"/>
          <w:marRight w:val="0"/>
          <w:marTop w:val="0"/>
          <w:marBottom w:val="101"/>
          <w:divBdr>
            <w:top w:val="none" w:sz="0" w:space="0" w:color="auto"/>
            <w:left w:val="none" w:sz="0" w:space="0" w:color="auto"/>
            <w:bottom w:val="none" w:sz="0" w:space="0" w:color="auto"/>
            <w:right w:val="none" w:sz="0" w:space="0" w:color="auto"/>
          </w:divBdr>
        </w:div>
        <w:div w:id="1914731398">
          <w:marLeft w:val="0"/>
          <w:marRight w:val="0"/>
          <w:marTop w:val="0"/>
          <w:marBottom w:val="101"/>
          <w:divBdr>
            <w:top w:val="none" w:sz="0" w:space="0" w:color="auto"/>
            <w:left w:val="none" w:sz="0" w:space="0" w:color="auto"/>
            <w:bottom w:val="none" w:sz="0" w:space="0" w:color="auto"/>
            <w:right w:val="none" w:sz="0" w:space="0" w:color="auto"/>
          </w:divBdr>
        </w:div>
        <w:div w:id="2093236850">
          <w:marLeft w:val="0"/>
          <w:marRight w:val="0"/>
          <w:marTop w:val="0"/>
          <w:marBottom w:val="101"/>
          <w:divBdr>
            <w:top w:val="none" w:sz="0" w:space="0" w:color="auto"/>
            <w:left w:val="none" w:sz="0" w:space="0" w:color="auto"/>
            <w:bottom w:val="none" w:sz="0" w:space="0" w:color="auto"/>
            <w:right w:val="none" w:sz="0" w:space="0" w:color="auto"/>
          </w:divBdr>
        </w:div>
        <w:div w:id="697700171">
          <w:marLeft w:val="0"/>
          <w:marRight w:val="0"/>
          <w:marTop w:val="0"/>
          <w:marBottom w:val="101"/>
          <w:divBdr>
            <w:top w:val="none" w:sz="0" w:space="0" w:color="auto"/>
            <w:left w:val="none" w:sz="0" w:space="0" w:color="auto"/>
            <w:bottom w:val="none" w:sz="0" w:space="0" w:color="auto"/>
            <w:right w:val="none" w:sz="0" w:space="0" w:color="auto"/>
          </w:divBdr>
        </w:div>
        <w:div w:id="798768776">
          <w:marLeft w:val="0"/>
          <w:marRight w:val="0"/>
          <w:marTop w:val="0"/>
          <w:marBottom w:val="101"/>
          <w:divBdr>
            <w:top w:val="none" w:sz="0" w:space="0" w:color="auto"/>
            <w:left w:val="none" w:sz="0" w:space="0" w:color="auto"/>
            <w:bottom w:val="none" w:sz="0" w:space="0" w:color="auto"/>
            <w:right w:val="none" w:sz="0" w:space="0" w:color="auto"/>
          </w:divBdr>
        </w:div>
        <w:div w:id="245068892">
          <w:marLeft w:val="0"/>
          <w:marRight w:val="0"/>
          <w:marTop w:val="0"/>
          <w:marBottom w:val="101"/>
          <w:divBdr>
            <w:top w:val="none" w:sz="0" w:space="0" w:color="auto"/>
            <w:left w:val="none" w:sz="0" w:space="0" w:color="auto"/>
            <w:bottom w:val="none" w:sz="0" w:space="0" w:color="auto"/>
            <w:right w:val="none" w:sz="0" w:space="0" w:color="auto"/>
          </w:divBdr>
        </w:div>
        <w:div w:id="214581322">
          <w:marLeft w:val="0"/>
          <w:marRight w:val="0"/>
          <w:marTop w:val="0"/>
          <w:marBottom w:val="101"/>
          <w:divBdr>
            <w:top w:val="none" w:sz="0" w:space="0" w:color="auto"/>
            <w:left w:val="none" w:sz="0" w:space="0" w:color="auto"/>
            <w:bottom w:val="none" w:sz="0" w:space="0" w:color="auto"/>
            <w:right w:val="none" w:sz="0" w:space="0" w:color="auto"/>
          </w:divBdr>
        </w:div>
        <w:div w:id="1727952049">
          <w:marLeft w:val="0"/>
          <w:marRight w:val="0"/>
          <w:marTop w:val="0"/>
          <w:marBottom w:val="101"/>
          <w:divBdr>
            <w:top w:val="none" w:sz="0" w:space="0" w:color="auto"/>
            <w:left w:val="none" w:sz="0" w:space="0" w:color="auto"/>
            <w:bottom w:val="none" w:sz="0" w:space="0" w:color="auto"/>
            <w:right w:val="none" w:sz="0" w:space="0" w:color="auto"/>
          </w:divBdr>
        </w:div>
        <w:div w:id="1214780476">
          <w:marLeft w:val="0"/>
          <w:marRight w:val="0"/>
          <w:marTop w:val="0"/>
          <w:marBottom w:val="101"/>
          <w:divBdr>
            <w:top w:val="none" w:sz="0" w:space="0" w:color="auto"/>
            <w:left w:val="none" w:sz="0" w:space="0" w:color="auto"/>
            <w:bottom w:val="none" w:sz="0" w:space="0" w:color="auto"/>
            <w:right w:val="none" w:sz="0" w:space="0" w:color="auto"/>
          </w:divBdr>
        </w:div>
        <w:div w:id="1291932160">
          <w:marLeft w:val="0"/>
          <w:marRight w:val="0"/>
          <w:marTop w:val="0"/>
          <w:marBottom w:val="101"/>
          <w:divBdr>
            <w:top w:val="none" w:sz="0" w:space="0" w:color="auto"/>
            <w:left w:val="none" w:sz="0" w:space="0" w:color="auto"/>
            <w:bottom w:val="none" w:sz="0" w:space="0" w:color="auto"/>
            <w:right w:val="none" w:sz="0" w:space="0" w:color="auto"/>
          </w:divBdr>
        </w:div>
        <w:div w:id="1897163495">
          <w:marLeft w:val="0"/>
          <w:marRight w:val="0"/>
          <w:marTop w:val="0"/>
          <w:marBottom w:val="101"/>
          <w:divBdr>
            <w:top w:val="none" w:sz="0" w:space="0" w:color="auto"/>
            <w:left w:val="none" w:sz="0" w:space="0" w:color="auto"/>
            <w:bottom w:val="none" w:sz="0" w:space="0" w:color="auto"/>
            <w:right w:val="none" w:sz="0" w:space="0" w:color="auto"/>
          </w:divBdr>
        </w:div>
        <w:div w:id="1058480285">
          <w:marLeft w:val="0"/>
          <w:marRight w:val="0"/>
          <w:marTop w:val="0"/>
          <w:marBottom w:val="101"/>
          <w:divBdr>
            <w:top w:val="none" w:sz="0" w:space="0" w:color="auto"/>
            <w:left w:val="none" w:sz="0" w:space="0" w:color="auto"/>
            <w:bottom w:val="none" w:sz="0" w:space="0" w:color="auto"/>
            <w:right w:val="none" w:sz="0" w:space="0" w:color="auto"/>
          </w:divBdr>
        </w:div>
        <w:div w:id="1121072754">
          <w:marLeft w:val="0"/>
          <w:marRight w:val="0"/>
          <w:marTop w:val="0"/>
          <w:marBottom w:val="101"/>
          <w:divBdr>
            <w:top w:val="none" w:sz="0" w:space="0" w:color="auto"/>
            <w:left w:val="none" w:sz="0" w:space="0" w:color="auto"/>
            <w:bottom w:val="none" w:sz="0" w:space="0" w:color="auto"/>
            <w:right w:val="none" w:sz="0" w:space="0" w:color="auto"/>
          </w:divBdr>
        </w:div>
        <w:div w:id="1252930096">
          <w:marLeft w:val="0"/>
          <w:marRight w:val="0"/>
          <w:marTop w:val="0"/>
          <w:marBottom w:val="101"/>
          <w:divBdr>
            <w:top w:val="none" w:sz="0" w:space="0" w:color="auto"/>
            <w:left w:val="none" w:sz="0" w:space="0" w:color="auto"/>
            <w:bottom w:val="none" w:sz="0" w:space="0" w:color="auto"/>
            <w:right w:val="none" w:sz="0" w:space="0" w:color="auto"/>
          </w:divBdr>
        </w:div>
        <w:div w:id="1956322551">
          <w:marLeft w:val="0"/>
          <w:marRight w:val="0"/>
          <w:marTop w:val="0"/>
          <w:marBottom w:val="101"/>
          <w:divBdr>
            <w:top w:val="none" w:sz="0" w:space="0" w:color="auto"/>
            <w:left w:val="none" w:sz="0" w:space="0" w:color="auto"/>
            <w:bottom w:val="none" w:sz="0" w:space="0" w:color="auto"/>
            <w:right w:val="none" w:sz="0" w:space="0" w:color="auto"/>
          </w:divBdr>
        </w:div>
        <w:div w:id="1296837025">
          <w:marLeft w:val="0"/>
          <w:marRight w:val="0"/>
          <w:marTop w:val="0"/>
          <w:marBottom w:val="101"/>
          <w:divBdr>
            <w:top w:val="none" w:sz="0" w:space="0" w:color="auto"/>
            <w:left w:val="none" w:sz="0" w:space="0" w:color="auto"/>
            <w:bottom w:val="none" w:sz="0" w:space="0" w:color="auto"/>
            <w:right w:val="none" w:sz="0" w:space="0" w:color="auto"/>
          </w:divBdr>
        </w:div>
        <w:div w:id="271596249">
          <w:marLeft w:val="0"/>
          <w:marRight w:val="0"/>
          <w:marTop w:val="0"/>
          <w:marBottom w:val="101"/>
          <w:divBdr>
            <w:top w:val="none" w:sz="0" w:space="0" w:color="auto"/>
            <w:left w:val="none" w:sz="0" w:space="0" w:color="auto"/>
            <w:bottom w:val="none" w:sz="0" w:space="0" w:color="auto"/>
            <w:right w:val="none" w:sz="0" w:space="0" w:color="auto"/>
          </w:divBdr>
        </w:div>
        <w:div w:id="684596518">
          <w:marLeft w:val="0"/>
          <w:marRight w:val="0"/>
          <w:marTop w:val="0"/>
          <w:marBottom w:val="101"/>
          <w:divBdr>
            <w:top w:val="none" w:sz="0" w:space="0" w:color="auto"/>
            <w:left w:val="none" w:sz="0" w:space="0" w:color="auto"/>
            <w:bottom w:val="none" w:sz="0" w:space="0" w:color="auto"/>
            <w:right w:val="none" w:sz="0" w:space="0" w:color="auto"/>
          </w:divBdr>
        </w:div>
        <w:div w:id="1343508912">
          <w:marLeft w:val="0"/>
          <w:marRight w:val="0"/>
          <w:marTop w:val="0"/>
          <w:marBottom w:val="101"/>
          <w:divBdr>
            <w:top w:val="none" w:sz="0" w:space="0" w:color="auto"/>
            <w:left w:val="none" w:sz="0" w:space="0" w:color="auto"/>
            <w:bottom w:val="none" w:sz="0" w:space="0" w:color="auto"/>
            <w:right w:val="none" w:sz="0" w:space="0" w:color="auto"/>
          </w:divBdr>
        </w:div>
        <w:div w:id="2123307131">
          <w:marLeft w:val="0"/>
          <w:marRight w:val="0"/>
          <w:marTop w:val="0"/>
          <w:marBottom w:val="101"/>
          <w:divBdr>
            <w:top w:val="none" w:sz="0" w:space="0" w:color="auto"/>
            <w:left w:val="none" w:sz="0" w:space="0" w:color="auto"/>
            <w:bottom w:val="none" w:sz="0" w:space="0" w:color="auto"/>
            <w:right w:val="none" w:sz="0" w:space="0" w:color="auto"/>
          </w:divBdr>
        </w:div>
        <w:div w:id="624042043">
          <w:marLeft w:val="0"/>
          <w:marRight w:val="0"/>
          <w:marTop w:val="0"/>
          <w:marBottom w:val="101"/>
          <w:divBdr>
            <w:top w:val="none" w:sz="0" w:space="0" w:color="auto"/>
            <w:left w:val="none" w:sz="0" w:space="0" w:color="auto"/>
            <w:bottom w:val="none" w:sz="0" w:space="0" w:color="auto"/>
            <w:right w:val="none" w:sz="0" w:space="0" w:color="auto"/>
          </w:divBdr>
        </w:div>
        <w:div w:id="467207723">
          <w:marLeft w:val="0"/>
          <w:marRight w:val="0"/>
          <w:marTop w:val="0"/>
          <w:marBottom w:val="101"/>
          <w:divBdr>
            <w:top w:val="none" w:sz="0" w:space="0" w:color="auto"/>
            <w:left w:val="none" w:sz="0" w:space="0" w:color="auto"/>
            <w:bottom w:val="none" w:sz="0" w:space="0" w:color="auto"/>
            <w:right w:val="none" w:sz="0" w:space="0" w:color="auto"/>
          </w:divBdr>
        </w:div>
        <w:div w:id="729840692">
          <w:marLeft w:val="0"/>
          <w:marRight w:val="0"/>
          <w:marTop w:val="0"/>
          <w:marBottom w:val="101"/>
          <w:divBdr>
            <w:top w:val="none" w:sz="0" w:space="0" w:color="auto"/>
            <w:left w:val="none" w:sz="0" w:space="0" w:color="auto"/>
            <w:bottom w:val="none" w:sz="0" w:space="0" w:color="auto"/>
            <w:right w:val="none" w:sz="0" w:space="0" w:color="auto"/>
          </w:divBdr>
        </w:div>
        <w:div w:id="82343408">
          <w:marLeft w:val="0"/>
          <w:marRight w:val="0"/>
          <w:marTop w:val="0"/>
          <w:marBottom w:val="101"/>
          <w:divBdr>
            <w:top w:val="none" w:sz="0" w:space="0" w:color="auto"/>
            <w:left w:val="none" w:sz="0" w:space="0" w:color="auto"/>
            <w:bottom w:val="none" w:sz="0" w:space="0" w:color="auto"/>
            <w:right w:val="none" w:sz="0" w:space="0" w:color="auto"/>
          </w:divBdr>
        </w:div>
        <w:div w:id="386421539">
          <w:marLeft w:val="0"/>
          <w:marRight w:val="0"/>
          <w:marTop w:val="0"/>
          <w:marBottom w:val="101"/>
          <w:divBdr>
            <w:top w:val="none" w:sz="0" w:space="0" w:color="auto"/>
            <w:left w:val="none" w:sz="0" w:space="0" w:color="auto"/>
            <w:bottom w:val="none" w:sz="0" w:space="0" w:color="auto"/>
            <w:right w:val="none" w:sz="0" w:space="0" w:color="auto"/>
          </w:divBdr>
        </w:div>
        <w:div w:id="430249952">
          <w:marLeft w:val="0"/>
          <w:marRight w:val="0"/>
          <w:marTop w:val="0"/>
          <w:marBottom w:val="101"/>
          <w:divBdr>
            <w:top w:val="none" w:sz="0" w:space="0" w:color="auto"/>
            <w:left w:val="none" w:sz="0" w:space="0" w:color="auto"/>
            <w:bottom w:val="none" w:sz="0" w:space="0" w:color="auto"/>
            <w:right w:val="none" w:sz="0" w:space="0" w:color="auto"/>
          </w:divBdr>
        </w:div>
        <w:div w:id="1827622595">
          <w:marLeft w:val="0"/>
          <w:marRight w:val="0"/>
          <w:marTop w:val="0"/>
          <w:marBottom w:val="101"/>
          <w:divBdr>
            <w:top w:val="none" w:sz="0" w:space="0" w:color="auto"/>
            <w:left w:val="none" w:sz="0" w:space="0" w:color="auto"/>
            <w:bottom w:val="none" w:sz="0" w:space="0" w:color="auto"/>
            <w:right w:val="none" w:sz="0" w:space="0" w:color="auto"/>
          </w:divBdr>
        </w:div>
        <w:div w:id="663243611">
          <w:marLeft w:val="0"/>
          <w:marRight w:val="0"/>
          <w:marTop w:val="0"/>
          <w:marBottom w:val="101"/>
          <w:divBdr>
            <w:top w:val="none" w:sz="0" w:space="0" w:color="auto"/>
            <w:left w:val="none" w:sz="0" w:space="0" w:color="auto"/>
            <w:bottom w:val="none" w:sz="0" w:space="0" w:color="auto"/>
            <w:right w:val="none" w:sz="0" w:space="0" w:color="auto"/>
          </w:divBdr>
        </w:div>
        <w:div w:id="713043408">
          <w:marLeft w:val="0"/>
          <w:marRight w:val="0"/>
          <w:marTop w:val="0"/>
          <w:marBottom w:val="101"/>
          <w:divBdr>
            <w:top w:val="none" w:sz="0" w:space="0" w:color="auto"/>
            <w:left w:val="none" w:sz="0" w:space="0" w:color="auto"/>
            <w:bottom w:val="none" w:sz="0" w:space="0" w:color="auto"/>
            <w:right w:val="none" w:sz="0" w:space="0" w:color="auto"/>
          </w:divBdr>
        </w:div>
        <w:div w:id="611009555">
          <w:marLeft w:val="0"/>
          <w:marRight w:val="0"/>
          <w:marTop w:val="0"/>
          <w:marBottom w:val="101"/>
          <w:divBdr>
            <w:top w:val="none" w:sz="0" w:space="0" w:color="auto"/>
            <w:left w:val="none" w:sz="0" w:space="0" w:color="auto"/>
            <w:bottom w:val="none" w:sz="0" w:space="0" w:color="auto"/>
            <w:right w:val="none" w:sz="0" w:space="0" w:color="auto"/>
          </w:divBdr>
        </w:div>
        <w:div w:id="568538869">
          <w:marLeft w:val="0"/>
          <w:marRight w:val="0"/>
          <w:marTop w:val="0"/>
          <w:marBottom w:val="101"/>
          <w:divBdr>
            <w:top w:val="none" w:sz="0" w:space="0" w:color="auto"/>
            <w:left w:val="none" w:sz="0" w:space="0" w:color="auto"/>
            <w:bottom w:val="none" w:sz="0" w:space="0" w:color="auto"/>
            <w:right w:val="none" w:sz="0" w:space="0" w:color="auto"/>
          </w:divBdr>
        </w:div>
        <w:div w:id="2133403606">
          <w:marLeft w:val="0"/>
          <w:marRight w:val="0"/>
          <w:marTop w:val="0"/>
          <w:marBottom w:val="101"/>
          <w:divBdr>
            <w:top w:val="none" w:sz="0" w:space="0" w:color="auto"/>
            <w:left w:val="none" w:sz="0" w:space="0" w:color="auto"/>
            <w:bottom w:val="none" w:sz="0" w:space="0" w:color="auto"/>
            <w:right w:val="none" w:sz="0" w:space="0" w:color="auto"/>
          </w:divBdr>
        </w:div>
        <w:div w:id="1047875310">
          <w:marLeft w:val="0"/>
          <w:marRight w:val="0"/>
          <w:marTop w:val="0"/>
          <w:marBottom w:val="101"/>
          <w:divBdr>
            <w:top w:val="none" w:sz="0" w:space="0" w:color="auto"/>
            <w:left w:val="none" w:sz="0" w:space="0" w:color="auto"/>
            <w:bottom w:val="none" w:sz="0" w:space="0" w:color="auto"/>
            <w:right w:val="none" w:sz="0" w:space="0" w:color="auto"/>
          </w:divBdr>
        </w:div>
        <w:div w:id="1083721223">
          <w:marLeft w:val="0"/>
          <w:marRight w:val="0"/>
          <w:marTop w:val="0"/>
          <w:marBottom w:val="101"/>
          <w:divBdr>
            <w:top w:val="none" w:sz="0" w:space="0" w:color="auto"/>
            <w:left w:val="none" w:sz="0" w:space="0" w:color="auto"/>
            <w:bottom w:val="none" w:sz="0" w:space="0" w:color="auto"/>
            <w:right w:val="none" w:sz="0" w:space="0" w:color="auto"/>
          </w:divBdr>
        </w:div>
        <w:div w:id="698704694">
          <w:marLeft w:val="0"/>
          <w:marRight w:val="0"/>
          <w:marTop w:val="0"/>
          <w:marBottom w:val="101"/>
          <w:divBdr>
            <w:top w:val="none" w:sz="0" w:space="0" w:color="auto"/>
            <w:left w:val="none" w:sz="0" w:space="0" w:color="auto"/>
            <w:bottom w:val="none" w:sz="0" w:space="0" w:color="auto"/>
            <w:right w:val="none" w:sz="0" w:space="0" w:color="auto"/>
          </w:divBdr>
        </w:div>
        <w:div w:id="1004359018">
          <w:marLeft w:val="0"/>
          <w:marRight w:val="0"/>
          <w:marTop w:val="0"/>
          <w:marBottom w:val="101"/>
          <w:divBdr>
            <w:top w:val="none" w:sz="0" w:space="0" w:color="auto"/>
            <w:left w:val="none" w:sz="0" w:space="0" w:color="auto"/>
            <w:bottom w:val="none" w:sz="0" w:space="0" w:color="auto"/>
            <w:right w:val="none" w:sz="0" w:space="0" w:color="auto"/>
          </w:divBdr>
        </w:div>
        <w:div w:id="7951801">
          <w:marLeft w:val="0"/>
          <w:marRight w:val="0"/>
          <w:marTop w:val="0"/>
          <w:marBottom w:val="101"/>
          <w:divBdr>
            <w:top w:val="none" w:sz="0" w:space="0" w:color="auto"/>
            <w:left w:val="none" w:sz="0" w:space="0" w:color="auto"/>
            <w:bottom w:val="none" w:sz="0" w:space="0" w:color="auto"/>
            <w:right w:val="none" w:sz="0" w:space="0" w:color="auto"/>
          </w:divBdr>
        </w:div>
        <w:div w:id="684214489">
          <w:marLeft w:val="0"/>
          <w:marRight w:val="0"/>
          <w:marTop w:val="0"/>
          <w:marBottom w:val="101"/>
          <w:divBdr>
            <w:top w:val="none" w:sz="0" w:space="0" w:color="auto"/>
            <w:left w:val="none" w:sz="0" w:space="0" w:color="auto"/>
            <w:bottom w:val="none" w:sz="0" w:space="0" w:color="auto"/>
            <w:right w:val="none" w:sz="0" w:space="0" w:color="auto"/>
          </w:divBdr>
        </w:div>
        <w:div w:id="1177501142">
          <w:marLeft w:val="0"/>
          <w:marRight w:val="0"/>
          <w:marTop w:val="0"/>
          <w:marBottom w:val="101"/>
          <w:divBdr>
            <w:top w:val="none" w:sz="0" w:space="0" w:color="auto"/>
            <w:left w:val="none" w:sz="0" w:space="0" w:color="auto"/>
            <w:bottom w:val="none" w:sz="0" w:space="0" w:color="auto"/>
            <w:right w:val="none" w:sz="0" w:space="0" w:color="auto"/>
          </w:divBdr>
        </w:div>
        <w:div w:id="1214461261">
          <w:marLeft w:val="0"/>
          <w:marRight w:val="0"/>
          <w:marTop w:val="0"/>
          <w:marBottom w:val="101"/>
          <w:divBdr>
            <w:top w:val="none" w:sz="0" w:space="0" w:color="auto"/>
            <w:left w:val="none" w:sz="0" w:space="0" w:color="auto"/>
            <w:bottom w:val="none" w:sz="0" w:space="0" w:color="auto"/>
            <w:right w:val="none" w:sz="0" w:space="0" w:color="auto"/>
          </w:divBdr>
        </w:div>
        <w:div w:id="1603537711">
          <w:marLeft w:val="0"/>
          <w:marRight w:val="0"/>
          <w:marTop w:val="0"/>
          <w:marBottom w:val="101"/>
          <w:divBdr>
            <w:top w:val="none" w:sz="0" w:space="0" w:color="auto"/>
            <w:left w:val="none" w:sz="0" w:space="0" w:color="auto"/>
            <w:bottom w:val="none" w:sz="0" w:space="0" w:color="auto"/>
            <w:right w:val="none" w:sz="0" w:space="0" w:color="auto"/>
          </w:divBdr>
        </w:div>
        <w:div w:id="239414121">
          <w:marLeft w:val="0"/>
          <w:marRight w:val="0"/>
          <w:marTop w:val="0"/>
          <w:marBottom w:val="101"/>
          <w:divBdr>
            <w:top w:val="none" w:sz="0" w:space="0" w:color="auto"/>
            <w:left w:val="none" w:sz="0" w:space="0" w:color="auto"/>
            <w:bottom w:val="none" w:sz="0" w:space="0" w:color="auto"/>
            <w:right w:val="none" w:sz="0" w:space="0" w:color="auto"/>
          </w:divBdr>
        </w:div>
        <w:div w:id="43724416">
          <w:marLeft w:val="0"/>
          <w:marRight w:val="0"/>
          <w:marTop w:val="0"/>
          <w:marBottom w:val="101"/>
          <w:divBdr>
            <w:top w:val="none" w:sz="0" w:space="0" w:color="auto"/>
            <w:left w:val="none" w:sz="0" w:space="0" w:color="auto"/>
            <w:bottom w:val="none" w:sz="0" w:space="0" w:color="auto"/>
            <w:right w:val="none" w:sz="0" w:space="0" w:color="auto"/>
          </w:divBdr>
        </w:div>
        <w:div w:id="2123575609">
          <w:marLeft w:val="0"/>
          <w:marRight w:val="0"/>
          <w:marTop w:val="0"/>
          <w:marBottom w:val="101"/>
          <w:divBdr>
            <w:top w:val="none" w:sz="0" w:space="0" w:color="auto"/>
            <w:left w:val="none" w:sz="0" w:space="0" w:color="auto"/>
            <w:bottom w:val="none" w:sz="0" w:space="0" w:color="auto"/>
            <w:right w:val="none" w:sz="0" w:space="0" w:color="auto"/>
          </w:divBdr>
        </w:div>
        <w:div w:id="1878661990">
          <w:marLeft w:val="0"/>
          <w:marRight w:val="0"/>
          <w:marTop w:val="0"/>
          <w:marBottom w:val="101"/>
          <w:divBdr>
            <w:top w:val="none" w:sz="0" w:space="0" w:color="auto"/>
            <w:left w:val="none" w:sz="0" w:space="0" w:color="auto"/>
            <w:bottom w:val="none" w:sz="0" w:space="0" w:color="auto"/>
            <w:right w:val="none" w:sz="0" w:space="0" w:color="auto"/>
          </w:divBdr>
        </w:div>
        <w:div w:id="740448988">
          <w:marLeft w:val="0"/>
          <w:marRight w:val="0"/>
          <w:marTop w:val="0"/>
          <w:marBottom w:val="101"/>
          <w:divBdr>
            <w:top w:val="none" w:sz="0" w:space="0" w:color="auto"/>
            <w:left w:val="none" w:sz="0" w:space="0" w:color="auto"/>
            <w:bottom w:val="none" w:sz="0" w:space="0" w:color="auto"/>
            <w:right w:val="none" w:sz="0" w:space="0" w:color="auto"/>
          </w:divBdr>
        </w:div>
        <w:div w:id="2061903466">
          <w:marLeft w:val="0"/>
          <w:marRight w:val="0"/>
          <w:marTop w:val="0"/>
          <w:marBottom w:val="101"/>
          <w:divBdr>
            <w:top w:val="none" w:sz="0" w:space="0" w:color="auto"/>
            <w:left w:val="none" w:sz="0" w:space="0" w:color="auto"/>
            <w:bottom w:val="none" w:sz="0" w:space="0" w:color="auto"/>
            <w:right w:val="none" w:sz="0" w:space="0" w:color="auto"/>
          </w:divBdr>
        </w:div>
        <w:div w:id="1276786969">
          <w:marLeft w:val="0"/>
          <w:marRight w:val="0"/>
          <w:marTop w:val="0"/>
          <w:marBottom w:val="101"/>
          <w:divBdr>
            <w:top w:val="none" w:sz="0" w:space="0" w:color="auto"/>
            <w:left w:val="none" w:sz="0" w:space="0" w:color="auto"/>
            <w:bottom w:val="none" w:sz="0" w:space="0" w:color="auto"/>
            <w:right w:val="none" w:sz="0" w:space="0" w:color="auto"/>
          </w:divBdr>
        </w:div>
        <w:div w:id="197738203">
          <w:marLeft w:val="0"/>
          <w:marRight w:val="0"/>
          <w:marTop w:val="0"/>
          <w:marBottom w:val="101"/>
          <w:divBdr>
            <w:top w:val="none" w:sz="0" w:space="0" w:color="auto"/>
            <w:left w:val="none" w:sz="0" w:space="0" w:color="auto"/>
            <w:bottom w:val="none" w:sz="0" w:space="0" w:color="auto"/>
            <w:right w:val="none" w:sz="0" w:space="0" w:color="auto"/>
          </w:divBdr>
        </w:div>
        <w:div w:id="1781534325">
          <w:marLeft w:val="0"/>
          <w:marRight w:val="0"/>
          <w:marTop w:val="0"/>
          <w:marBottom w:val="101"/>
          <w:divBdr>
            <w:top w:val="none" w:sz="0" w:space="0" w:color="auto"/>
            <w:left w:val="none" w:sz="0" w:space="0" w:color="auto"/>
            <w:bottom w:val="none" w:sz="0" w:space="0" w:color="auto"/>
            <w:right w:val="none" w:sz="0" w:space="0" w:color="auto"/>
          </w:divBdr>
        </w:div>
        <w:div w:id="953176893">
          <w:marLeft w:val="0"/>
          <w:marRight w:val="0"/>
          <w:marTop w:val="0"/>
          <w:marBottom w:val="101"/>
          <w:divBdr>
            <w:top w:val="none" w:sz="0" w:space="0" w:color="auto"/>
            <w:left w:val="none" w:sz="0" w:space="0" w:color="auto"/>
            <w:bottom w:val="none" w:sz="0" w:space="0" w:color="auto"/>
            <w:right w:val="none" w:sz="0" w:space="0" w:color="auto"/>
          </w:divBdr>
        </w:div>
        <w:div w:id="1672489789">
          <w:marLeft w:val="0"/>
          <w:marRight w:val="0"/>
          <w:marTop w:val="0"/>
          <w:marBottom w:val="101"/>
          <w:divBdr>
            <w:top w:val="none" w:sz="0" w:space="0" w:color="auto"/>
            <w:left w:val="none" w:sz="0" w:space="0" w:color="auto"/>
            <w:bottom w:val="none" w:sz="0" w:space="0" w:color="auto"/>
            <w:right w:val="none" w:sz="0" w:space="0" w:color="auto"/>
          </w:divBdr>
        </w:div>
        <w:div w:id="1278178906">
          <w:marLeft w:val="0"/>
          <w:marRight w:val="0"/>
          <w:marTop w:val="0"/>
          <w:marBottom w:val="101"/>
          <w:divBdr>
            <w:top w:val="none" w:sz="0" w:space="0" w:color="auto"/>
            <w:left w:val="none" w:sz="0" w:space="0" w:color="auto"/>
            <w:bottom w:val="none" w:sz="0" w:space="0" w:color="auto"/>
            <w:right w:val="none" w:sz="0" w:space="0" w:color="auto"/>
          </w:divBdr>
        </w:div>
        <w:div w:id="1963530813">
          <w:marLeft w:val="0"/>
          <w:marRight w:val="0"/>
          <w:marTop w:val="0"/>
          <w:marBottom w:val="101"/>
          <w:divBdr>
            <w:top w:val="none" w:sz="0" w:space="0" w:color="auto"/>
            <w:left w:val="none" w:sz="0" w:space="0" w:color="auto"/>
            <w:bottom w:val="none" w:sz="0" w:space="0" w:color="auto"/>
            <w:right w:val="none" w:sz="0" w:space="0" w:color="auto"/>
          </w:divBdr>
        </w:div>
        <w:div w:id="879242080">
          <w:marLeft w:val="0"/>
          <w:marRight w:val="0"/>
          <w:marTop w:val="0"/>
          <w:marBottom w:val="101"/>
          <w:divBdr>
            <w:top w:val="none" w:sz="0" w:space="0" w:color="auto"/>
            <w:left w:val="none" w:sz="0" w:space="0" w:color="auto"/>
            <w:bottom w:val="none" w:sz="0" w:space="0" w:color="auto"/>
            <w:right w:val="none" w:sz="0" w:space="0" w:color="auto"/>
          </w:divBdr>
        </w:div>
        <w:div w:id="314383666">
          <w:marLeft w:val="0"/>
          <w:marRight w:val="0"/>
          <w:marTop w:val="0"/>
          <w:marBottom w:val="101"/>
          <w:divBdr>
            <w:top w:val="none" w:sz="0" w:space="0" w:color="auto"/>
            <w:left w:val="none" w:sz="0" w:space="0" w:color="auto"/>
            <w:bottom w:val="none" w:sz="0" w:space="0" w:color="auto"/>
            <w:right w:val="none" w:sz="0" w:space="0" w:color="auto"/>
          </w:divBdr>
        </w:div>
        <w:div w:id="620460733">
          <w:marLeft w:val="0"/>
          <w:marRight w:val="0"/>
          <w:marTop w:val="0"/>
          <w:marBottom w:val="101"/>
          <w:divBdr>
            <w:top w:val="none" w:sz="0" w:space="0" w:color="auto"/>
            <w:left w:val="none" w:sz="0" w:space="0" w:color="auto"/>
            <w:bottom w:val="none" w:sz="0" w:space="0" w:color="auto"/>
            <w:right w:val="none" w:sz="0" w:space="0" w:color="auto"/>
          </w:divBdr>
        </w:div>
        <w:div w:id="1079132436">
          <w:marLeft w:val="0"/>
          <w:marRight w:val="0"/>
          <w:marTop w:val="0"/>
          <w:marBottom w:val="101"/>
          <w:divBdr>
            <w:top w:val="none" w:sz="0" w:space="0" w:color="auto"/>
            <w:left w:val="none" w:sz="0" w:space="0" w:color="auto"/>
            <w:bottom w:val="none" w:sz="0" w:space="0" w:color="auto"/>
            <w:right w:val="none" w:sz="0" w:space="0" w:color="auto"/>
          </w:divBdr>
        </w:div>
        <w:div w:id="1145194631">
          <w:marLeft w:val="0"/>
          <w:marRight w:val="0"/>
          <w:marTop w:val="0"/>
          <w:marBottom w:val="101"/>
          <w:divBdr>
            <w:top w:val="none" w:sz="0" w:space="0" w:color="auto"/>
            <w:left w:val="none" w:sz="0" w:space="0" w:color="auto"/>
            <w:bottom w:val="none" w:sz="0" w:space="0" w:color="auto"/>
            <w:right w:val="none" w:sz="0" w:space="0" w:color="auto"/>
          </w:divBdr>
        </w:div>
        <w:div w:id="1985504704">
          <w:marLeft w:val="0"/>
          <w:marRight w:val="0"/>
          <w:marTop w:val="0"/>
          <w:marBottom w:val="101"/>
          <w:divBdr>
            <w:top w:val="none" w:sz="0" w:space="0" w:color="auto"/>
            <w:left w:val="none" w:sz="0" w:space="0" w:color="auto"/>
            <w:bottom w:val="none" w:sz="0" w:space="0" w:color="auto"/>
            <w:right w:val="none" w:sz="0" w:space="0" w:color="auto"/>
          </w:divBdr>
        </w:div>
        <w:div w:id="543299346">
          <w:marLeft w:val="0"/>
          <w:marRight w:val="0"/>
          <w:marTop w:val="0"/>
          <w:marBottom w:val="101"/>
          <w:divBdr>
            <w:top w:val="none" w:sz="0" w:space="0" w:color="auto"/>
            <w:left w:val="none" w:sz="0" w:space="0" w:color="auto"/>
            <w:bottom w:val="none" w:sz="0" w:space="0" w:color="auto"/>
            <w:right w:val="none" w:sz="0" w:space="0" w:color="auto"/>
          </w:divBdr>
        </w:div>
        <w:div w:id="181558533">
          <w:marLeft w:val="0"/>
          <w:marRight w:val="0"/>
          <w:marTop w:val="0"/>
          <w:marBottom w:val="101"/>
          <w:divBdr>
            <w:top w:val="none" w:sz="0" w:space="0" w:color="auto"/>
            <w:left w:val="none" w:sz="0" w:space="0" w:color="auto"/>
            <w:bottom w:val="none" w:sz="0" w:space="0" w:color="auto"/>
            <w:right w:val="none" w:sz="0" w:space="0" w:color="auto"/>
          </w:divBdr>
        </w:div>
        <w:div w:id="690495177">
          <w:marLeft w:val="0"/>
          <w:marRight w:val="0"/>
          <w:marTop w:val="0"/>
          <w:marBottom w:val="101"/>
          <w:divBdr>
            <w:top w:val="none" w:sz="0" w:space="0" w:color="auto"/>
            <w:left w:val="none" w:sz="0" w:space="0" w:color="auto"/>
            <w:bottom w:val="none" w:sz="0" w:space="0" w:color="auto"/>
            <w:right w:val="none" w:sz="0" w:space="0" w:color="auto"/>
          </w:divBdr>
        </w:div>
        <w:div w:id="162474131">
          <w:marLeft w:val="0"/>
          <w:marRight w:val="0"/>
          <w:marTop w:val="0"/>
          <w:marBottom w:val="101"/>
          <w:divBdr>
            <w:top w:val="none" w:sz="0" w:space="0" w:color="auto"/>
            <w:left w:val="none" w:sz="0" w:space="0" w:color="auto"/>
            <w:bottom w:val="none" w:sz="0" w:space="0" w:color="auto"/>
            <w:right w:val="none" w:sz="0" w:space="0" w:color="auto"/>
          </w:divBdr>
        </w:div>
        <w:div w:id="467357489">
          <w:marLeft w:val="0"/>
          <w:marRight w:val="0"/>
          <w:marTop w:val="0"/>
          <w:marBottom w:val="101"/>
          <w:divBdr>
            <w:top w:val="none" w:sz="0" w:space="0" w:color="auto"/>
            <w:left w:val="none" w:sz="0" w:space="0" w:color="auto"/>
            <w:bottom w:val="none" w:sz="0" w:space="0" w:color="auto"/>
            <w:right w:val="none" w:sz="0" w:space="0" w:color="auto"/>
          </w:divBdr>
        </w:div>
        <w:div w:id="973751858">
          <w:marLeft w:val="0"/>
          <w:marRight w:val="0"/>
          <w:marTop w:val="0"/>
          <w:marBottom w:val="101"/>
          <w:divBdr>
            <w:top w:val="none" w:sz="0" w:space="0" w:color="auto"/>
            <w:left w:val="none" w:sz="0" w:space="0" w:color="auto"/>
            <w:bottom w:val="none" w:sz="0" w:space="0" w:color="auto"/>
            <w:right w:val="none" w:sz="0" w:space="0" w:color="auto"/>
          </w:divBdr>
        </w:div>
        <w:div w:id="134758046">
          <w:marLeft w:val="0"/>
          <w:marRight w:val="0"/>
          <w:marTop w:val="0"/>
          <w:marBottom w:val="101"/>
          <w:divBdr>
            <w:top w:val="none" w:sz="0" w:space="0" w:color="auto"/>
            <w:left w:val="none" w:sz="0" w:space="0" w:color="auto"/>
            <w:bottom w:val="none" w:sz="0" w:space="0" w:color="auto"/>
            <w:right w:val="none" w:sz="0" w:space="0" w:color="auto"/>
          </w:divBdr>
        </w:div>
        <w:div w:id="1148941214">
          <w:marLeft w:val="0"/>
          <w:marRight w:val="0"/>
          <w:marTop w:val="0"/>
          <w:marBottom w:val="101"/>
          <w:divBdr>
            <w:top w:val="none" w:sz="0" w:space="0" w:color="auto"/>
            <w:left w:val="none" w:sz="0" w:space="0" w:color="auto"/>
            <w:bottom w:val="none" w:sz="0" w:space="0" w:color="auto"/>
            <w:right w:val="none" w:sz="0" w:space="0" w:color="auto"/>
          </w:divBdr>
        </w:div>
        <w:div w:id="213279442">
          <w:marLeft w:val="0"/>
          <w:marRight w:val="0"/>
          <w:marTop w:val="0"/>
          <w:marBottom w:val="101"/>
          <w:divBdr>
            <w:top w:val="none" w:sz="0" w:space="0" w:color="auto"/>
            <w:left w:val="none" w:sz="0" w:space="0" w:color="auto"/>
            <w:bottom w:val="none" w:sz="0" w:space="0" w:color="auto"/>
            <w:right w:val="none" w:sz="0" w:space="0" w:color="auto"/>
          </w:divBdr>
        </w:div>
        <w:div w:id="1141535743">
          <w:marLeft w:val="0"/>
          <w:marRight w:val="0"/>
          <w:marTop w:val="0"/>
          <w:marBottom w:val="101"/>
          <w:divBdr>
            <w:top w:val="none" w:sz="0" w:space="0" w:color="auto"/>
            <w:left w:val="none" w:sz="0" w:space="0" w:color="auto"/>
            <w:bottom w:val="none" w:sz="0" w:space="0" w:color="auto"/>
            <w:right w:val="none" w:sz="0" w:space="0" w:color="auto"/>
          </w:divBdr>
        </w:div>
        <w:div w:id="446585307">
          <w:marLeft w:val="0"/>
          <w:marRight w:val="0"/>
          <w:marTop w:val="0"/>
          <w:marBottom w:val="101"/>
          <w:divBdr>
            <w:top w:val="none" w:sz="0" w:space="0" w:color="auto"/>
            <w:left w:val="none" w:sz="0" w:space="0" w:color="auto"/>
            <w:bottom w:val="none" w:sz="0" w:space="0" w:color="auto"/>
            <w:right w:val="none" w:sz="0" w:space="0" w:color="auto"/>
          </w:divBdr>
        </w:div>
        <w:div w:id="1218973317">
          <w:marLeft w:val="0"/>
          <w:marRight w:val="0"/>
          <w:marTop w:val="0"/>
          <w:marBottom w:val="101"/>
          <w:divBdr>
            <w:top w:val="none" w:sz="0" w:space="0" w:color="auto"/>
            <w:left w:val="none" w:sz="0" w:space="0" w:color="auto"/>
            <w:bottom w:val="none" w:sz="0" w:space="0" w:color="auto"/>
            <w:right w:val="none" w:sz="0" w:space="0" w:color="auto"/>
          </w:divBdr>
        </w:div>
        <w:div w:id="315764593">
          <w:marLeft w:val="0"/>
          <w:marRight w:val="0"/>
          <w:marTop w:val="0"/>
          <w:marBottom w:val="101"/>
          <w:divBdr>
            <w:top w:val="none" w:sz="0" w:space="0" w:color="auto"/>
            <w:left w:val="none" w:sz="0" w:space="0" w:color="auto"/>
            <w:bottom w:val="none" w:sz="0" w:space="0" w:color="auto"/>
            <w:right w:val="none" w:sz="0" w:space="0" w:color="auto"/>
          </w:divBdr>
        </w:div>
        <w:div w:id="211776691">
          <w:marLeft w:val="0"/>
          <w:marRight w:val="0"/>
          <w:marTop w:val="0"/>
          <w:marBottom w:val="101"/>
          <w:divBdr>
            <w:top w:val="none" w:sz="0" w:space="0" w:color="auto"/>
            <w:left w:val="none" w:sz="0" w:space="0" w:color="auto"/>
            <w:bottom w:val="none" w:sz="0" w:space="0" w:color="auto"/>
            <w:right w:val="none" w:sz="0" w:space="0" w:color="auto"/>
          </w:divBdr>
        </w:div>
        <w:div w:id="514078993">
          <w:marLeft w:val="0"/>
          <w:marRight w:val="0"/>
          <w:marTop w:val="0"/>
          <w:marBottom w:val="101"/>
          <w:divBdr>
            <w:top w:val="none" w:sz="0" w:space="0" w:color="auto"/>
            <w:left w:val="none" w:sz="0" w:space="0" w:color="auto"/>
            <w:bottom w:val="none" w:sz="0" w:space="0" w:color="auto"/>
            <w:right w:val="none" w:sz="0" w:space="0" w:color="auto"/>
          </w:divBdr>
        </w:div>
        <w:div w:id="1256130332">
          <w:marLeft w:val="0"/>
          <w:marRight w:val="0"/>
          <w:marTop w:val="0"/>
          <w:marBottom w:val="101"/>
          <w:divBdr>
            <w:top w:val="none" w:sz="0" w:space="0" w:color="auto"/>
            <w:left w:val="none" w:sz="0" w:space="0" w:color="auto"/>
            <w:bottom w:val="none" w:sz="0" w:space="0" w:color="auto"/>
            <w:right w:val="none" w:sz="0" w:space="0" w:color="auto"/>
          </w:divBdr>
        </w:div>
        <w:div w:id="1440367706">
          <w:marLeft w:val="0"/>
          <w:marRight w:val="0"/>
          <w:marTop w:val="0"/>
          <w:marBottom w:val="101"/>
          <w:divBdr>
            <w:top w:val="none" w:sz="0" w:space="0" w:color="auto"/>
            <w:left w:val="none" w:sz="0" w:space="0" w:color="auto"/>
            <w:bottom w:val="none" w:sz="0" w:space="0" w:color="auto"/>
            <w:right w:val="none" w:sz="0" w:space="0" w:color="auto"/>
          </w:divBdr>
        </w:div>
        <w:div w:id="1179084069">
          <w:marLeft w:val="0"/>
          <w:marRight w:val="0"/>
          <w:marTop w:val="0"/>
          <w:marBottom w:val="101"/>
          <w:divBdr>
            <w:top w:val="none" w:sz="0" w:space="0" w:color="auto"/>
            <w:left w:val="none" w:sz="0" w:space="0" w:color="auto"/>
            <w:bottom w:val="none" w:sz="0" w:space="0" w:color="auto"/>
            <w:right w:val="none" w:sz="0" w:space="0" w:color="auto"/>
          </w:divBdr>
        </w:div>
        <w:div w:id="1531069596">
          <w:marLeft w:val="0"/>
          <w:marRight w:val="0"/>
          <w:marTop w:val="0"/>
          <w:marBottom w:val="101"/>
          <w:divBdr>
            <w:top w:val="none" w:sz="0" w:space="0" w:color="auto"/>
            <w:left w:val="none" w:sz="0" w:space="0" w:color="auto"/>
            <w:bottom w:val="none" w:sz="0" w:space="0" w:color="auto"/>
            <w:right w:val="none" w:sz="0" w:space="0" w:color="auto"/>
          </w:divBdr>
        </w:div>
        <w:div w:id="590041321">
          <w:marLeft w:val="0"/>
          <w:marRight w:val="0"/>
          <w:marTop w:val="0"/>
          <w:marBottom w:val="101"/>
          <w:divBdr>
            <w:top w:val="none" w:sz="0" w:space="0" w:color="auto"/>
            <w:left w:val="none" w:sz="0" w:space="0" w:color="auto"/>
            <w:bottom w:val="none" w:sz="0" w:space="0" w:color="auto"/>
            <w:right w:val="none" w:sz="0" w:space="0" w:color="auto"/>
          </w:divBdr>
        </w:div>
        <w:div w:id="680084094">
          <w:marLeft w:val="0"/>
          <w:marRight w:val="0"/>
          <w:marTop w:val="0"/>
          <w:marBottom w:val="101"/>
          <w:divBdr>
            <w:top w:val="none" w:sz="0" w:space="0" w:color="auto"/>
            <w:left w:val="none" w:sz="0" w:space="0" w:color="auto"/>
            <w:bottom w:val="none" w:sz="0" w:space="0" w:color="auto"/>
            <w:right w:val="none" w:sz="0" w:space="0" w:color="auto"/>
          </w:divBdr>
        </w:div>
        <w:div w:id="1959676632">
          <w:marLeft w:val="0"/>
          <w:marRight w:val="0"/>
          <w:marTop w:val="0"/>
          <w:marBottom w:val="101"/>
          <w:divBdr>
            <w:top w:val="none" w:sz="0" w:space="0" w:color="auto"/>
            <w:left w:val="none" w:sz="0" w:space="0" w:color="auto"/>
            <w:bottom w:val="none" w:sz="0" w:space="0" w:color="auto"/>
            <w:right w:val="none" w:sz="0" w:space="0" w:color="auto"/>
          </w:divBdr>
        </w:div>
        <w:div w:id="1892417708">
          <w:marLeft w:val="0"/>
          <w:marRight w:val="0"/>
          <w:marTop w:val="0"/>
          <w:marBottom w:val="101"/>
          <w:divBdr>
            <w:top w:val="none" w:sz="0" w:space="0" w:color="auto"/>
            <w:left w:val="none" w:sz="0" w:space="0" w:color="auto"/>
            <w:bottom w:val="none" w:sz="0" w:space="0" w:color="auto"/>
            <w:right w:val="none" w:sz="0" w:space="0" w:color="auto"/>
          </w:divBdr>
        </w:div>
        <w:div w:id="1487472532">
          <w:marLeft w:val="0"/>
          <w:marRight w:val="0"/>
          <w:marTop w:val="0"/>
          <w:marBottom w:val="101"/>
          <w:divBdr>
            <w:top w:val="none" w:sz="0" w:space="0" w:color="auto"/>
            <w:left w:val="none" w:sz="0" w:space="0" w:color="auto"/>
            <w:bottom w:val="none" w:sz="0" w:space="0" w:color="auto"/>
            <w:right w:val="none" w:sz="0" w:space="0" w:color="auto"/>
          </w:divBdr>
        </w:div>
        <w:div w:id="1138185395">
          <w:marLeft w:val="0"/>
          <w:marRight w:val="0"/>
          <w:marTop w:val="0"/>
          <w:marBottom w:val="101"/>
          <w:divBdr>
            <w:top w:val="none" w:sz="0" w:space="0" w:color="auto"/>
            <w:left w:val="none" w:sz="0" w:space="0" w:color="auto"/>
            <w:bottom w:val="none" w:sz="0" w:space="0" w:color="auto"/>
            <w:right w:val="none" w:sz="0" w:space="0" w:color="auto"/>
          </w:divBdr>
        </w:div>
        <w:div w:id="181283991">
          <w:marLeft w:val="0"/>
          <w:marRight w:val="0"/>
          <w:marTop w:val="0"/>
          <w:marBottom w:val="101"/>
          <w:divBdr>
            <w:top w:val="none" w:sz="0" w:space="0" w:color="auto"/>
            <w:left w:val="none" w:sz="0" w:space="0" w:color="auto"/>
            <w:bottom w:val="none" w:sz="0" w:space="0" w:color="auto"/>
            <w:right w:val="none" w:sz="0" w:space="0" w:color="auto"/>
          </w:divBdr>
        </w:div>
        <w:div w:id="735863755">
          <w:marLeft w:val="0"/>
          <w:marRight w:val="0"/>
          <w:marTop w:val="0"/>
          <w:marBottom w:val="101"/>
          <w:divBdr>
            <w:top w:val="none" w:sz="0" w:space="0" w:color="auto"/>
            <w:left w:val="none" w:sz="0" w:space="0" w:color="auto"/>
            <w:bottom w:val="none" w:sz="0" w:space="0" w:color="auto"/>
            <w:right w:val="none" w:sz="0" w:space="0" w:color="auto"/>
          </w:divBdr>
        </w:div>
        <w:div w:id="262883733">
          <w:marLeft w:val="0"/>
          <w:marRight w:val="0"/>
          <w:marTop w:val="0"/>
          <w:marBottom w:val="101"/>
          <w:divBdr>
            <w:top w:val="none" w:sz="0" w:space="0" w:color="auto"/>
            <w:left w:val="none" w:sz="0" w:space="0" w:color="auto"/>
            <w:bottom w:val="none" w:sz="0" w:space="0" w:color="auto"/>
            <w:right w:val="none" w:sz="0" w:space="0" w:color="auto"/>
          </w:divBdr>
        </w:div>
        <w:div w:id="1837188721">
          <w:marLeft w:val="0"/>
          <w:marRight w:val="0"/>
          <w:marTop w:val="0"/>
          <w:marBottom w:val="101"/>
          <w:divBdr>
            <w:top w:val="none" w:sz="0" w:space="0" w:color="auto"/>
            <w:left w:val="none" w:sz="0" w:space="0" w:color="auto"/>
            <w:bottom w:val="none" w:sz="0" w:space="0" w:color="auto"/>
            <w:right w:val="none" w:sz="0" w:space="0" w:color="auto"/>
          </w:divBdr>
        </w:div>
        <w:div w:id="2140805596">
          <w:marLeft w:val="0"/>
          <w:marRight w:val="0"/>
          <w:marTop w:val="0"/>
          <w:marBottom w:val="101"/>
          <w:divBdr>
            <w:top w:val="none" w:sz="0" w:space="0" w:color="auto"/>
            <w:left w:val="none" w:sz="0" w:space="0" w:color="auto"/>
            <w:bottom w:val="none" w:sz="0" w:space="0" w:color="auto"/>
            <w:right w:val="none" w:sz="0" w:space="0" w:color="auto"/>
          </w:divBdr>
        </w:div>
        <w:div w:id="489564388">
          <w:marLeft w:val="0"/>
          <w:marRight w:val="0"/>
          <w:marTop w:val="0"/>
          <w:marBottom w:val="101"/>
          <w:divBdr>
            <w:top w:val="none" w:sz="0" w:space="0" w:color="auto"/>
            <w:left w:val="none" w:sz="0" w:space="0" w:color="auto"/>
            <w:bottom w:val="none" w:sz="0" w:space="0" w:color="auto"/>
            <w:right w:val="none" w:sz="0" w:space="0" w:color="auto"/>
          </w:divBdr>
        </w:div>
        <w:div w:id="1366054068">
          <w:marLeft w:val="0"/>
          <w:marRight w:val="0"/>
          <w:marTop w:val="0"/>
          <w:marBottom w:val="101"/>
          <w:divBdr>
            <w:top w:val="none" w:sz="0" w:space="0" w:color="auto"/>
            <w:left w:val="none" w:sz="0" w:space="0" w:color="auto"/>
            <w:bottom w:val="none" w:sz="0" w:space="0" w:color="auto"/>
            <w:right w:val="none" w:sz="0" w:space="0" w:color="auto"/>
          </w:divBdr>
        </w:div>
        <w:div w:id="1423913887">
          <w:marLeft w:val="0"/>
          <w:marRight w:val="0"/>
          <w:marTop w:val="0"/>
          <w:marBottom w:val="101"/>
          <w:divBdr>
            <w:top w:val="none" w:sz="0" w:space="0" w:color="auto"/>
            <w:left w:val="none" w:sz="0" w:space="0" w:color="auto"/>
            <w:bottom w:val="none" w:sz="0" w:space="0" w:color="auto"/>
            <w:right w:val="none" w:sz="0" w:space="0" w:color="auto"/>
          </w:divBdr>
        </w:div>
        <w:div w:id="1855874965">
          <w:marLeft w:val="0"/>
          <w:marRight w:val="0"/>
          <w:marTop w:val="0"/>
          <w:marBottom w:val="101"/>
          <w:divBdr>
            <w:top w:val="none" w:sz="0" w:space="0" w:color="auto"/>
            <w:left w:val="none" w:sz="0" w:space="0" w:color="auto"/>
            <w:bottom w:val="none" w:sz="0" w:space="0" w:color="auto"/>
            <w:right w:val="none" w:sz="0" w:space="0" w:color="auto"/>
          </w:divBdr>
        </w:div>
        <w:div w:id="1944457779">
          <w:marLeft w:val="0"/>
          <w:marRight w:val="0"/>
          <w:marTop w:val="0"/>
          <w:marBottom w:val="101"/>
          <w:divBdr>
            <w:top w:val="none" w:sz="0" w:space="0" w:color="auto"/>
            <w:left w:val="none" w:sz="0" w:space="0" w:color="auto"/>
            <w:bottom w:val="none" w:sz="0" w:space="0" w:color="auto"/>
            <w:right w:val="none" w:sz="0" w:space="0" w:color="auto"/>
          </w:divBdr>
        </w:div>
        <w:div w:id="824787290">
          <w:marLeft w:val="0"/>
          <w:marRight w:val="0"/>
          <w:marTop w:val="0"/>
          <w:marBottom w:val="101"/>
          <w:divBdr>
            <w:top w:val="none" w:sz="0" w:space="0" w:color="auto"/>
            <w:left w:val="none" w:sz="0" w:space="0" w:color="auto"/>
            <w:bottom w:val="none" w:sz="0" w:space="0" w:color="auto"/>
            <w:right w:val="none" w:sz="0" w:space="0" w:color="auto"/>
          </w:divBdr>
        </w:div>
        <w:div w:id="1175614804">
          <w:marLeft w:val="0"/>
          <w:marRight w:val="0"/>
          <w:marTop w:val="0"/>
          <w:marBottom w:val="101"/>
          <w:divBdr>
            <w:top w:val="none" w:sz="0" w:space="0" w:color="auto"/>
            <w:left w:val="none" w:sz="0" w:space="0" w:color="auto"/>
            <w:bottom w:val="none" w:sz="0" w:space="0" w:color="auto"/>
            <w:right w:val="none" w:sz="0" w:space="0" w:color="auto"/>
          </w:divBdr>
        </w:div>
        <w:div w:id="832841099">
          <w:marLeft w:val="0"/>
          <w:marRight w:val="0"/>
          <w:marTop w:val="0"/>
          <w:marBottom w:val="101"/>
          <w:divBdr>
            <w:top w:val="none" w:sz="0" w:space="0" w:color="auto"/>
            <w:left w:val="none" w:sz="0" w:space="0" w:color="auto"/>
            <w:bottom w:val="none" w:sz="0" w:space="0" w:color="auto"/>
            <w:right w:val="none" w:sz="0" w:space="0" w:color="auto"/>
          </w:divBdr>
        </w:div>
        <w:div w:id="1805269883">
          <w:marLeft w:val="0"/>
          <w:marRight w:val="0"/>
          <w:marTop w:val="0"/>
          <w:marBottom w:val="101"/>
          <w:divBdr>
            <w:top w:val="none" w:sz="0" w:space="0" w:color="auto"/>
            <w:left w:val="none" w:sz="0" w:space="0" w:color="auto"/>
            <w:bottom w:val="none" w:sz="0" w:space="0" w:color="auto"/>
            <w:right w:val="none" w:sz="0" w:space="0" w:color="auto"/>
          </w:divBdr>
        </w:div>
        <w:div w:id="1784036007">
          <w:marLeft w:val="0"/>
          <w:marRight w:val="0"/>
          <w:marTop w:val="0"/>
          <w:marBottom w:val="101"/>
          <w:divBdr>
            <w:top w:val="none" w:sz="0" w:space="0" w:color="auto"/>
            <w:left w:val="none" w:sz="0" w:space="0" w:color="auto"/>
            <w:bottom w:val="none" w:sz="0" w:space="0" w:color="auto"/>
            <w:right w:val="none" w:sz="0" w:space="0" w:color="auto"/>
          </w:divBdr>
        </w:div>
        <w:div w:id="1032414658">
          <w:marLeft w:val="0"/>
          <w:marRight w:val="0"/>
          <w:marTop w:val="0"/>
          <w:marBottom w:val="101"/>
          <w:divBdr>
            <w:top w:val="none" w:sz="0" w:space="0" w:color="auto"/>
            <w:left w:val="none" w:sz="0" w:space="0" w:color="auto"/>
            <w:bottom w:val="none" w:sz="0" w:space="0" w:color="auto"/>
            <w:right w:val="none" w:sz="0" w:space="0" w:color="auto"/>
          </w:divBdr>
        </w:div>
        <w:div w:id="1598521096">
          <w:marLeft w:val="0"/>
          <w:marRight w:val="0"/>
          <w:marTop w:val="0"/>
          <w:marBottom w:val="101"/>
          <w:divBdr>
            <w:top w:val="none" w:sz="0" w:space="0" w:color="auto"/>
            <w:left w:val="none" w:sz="0" w:space="0" w:color="auto"/>
            <w:bottom w:val="none" w:sz="0" w:space="0" w:color="auto"/>
            <w:right w:val="none" w:sz="0" w:space="0" w:color="auto"/>
          </w:divBdr>
        </w:div>
        <w:div w:id="2035885187">
          <w:marLeft w:val="0"/>
          <w:marRight w:val="0"/>
          <w:marTop w:val="0"/>
          <w:marBottom w:val="101"/>
          <w:divBdr>
            <w:top w:val="none" w:sz="0" w:space="0" w:color="auto"/>
            <w:left w:val="none" w:sz="0" w:space="0" w:color="auto"/>
            <w:bottom w:val="none" w:sz="0" w:space="0" w:color="auto"/>
            <w:right w:val="none" w:sz="0" w:space="0" w:color="auto"/>
          </w:divBdr>
        </w:div>
        <w:div w:id="1275670911">
          <w:marLeft w:val="0"/>
          <w:marRight w:val="0"/>
          <w:marTop w:val="0"/>
          <w:marBottom w:val="101"/>
          <w:divBdr>
            <w:top w:val="none" w:sz="0" w:space="0" w:color="auto"/>
            <w:left w:val="none" w:sz="0" w:space="0" w:color="auto"/>
            <w:bottom w:val="none" w:sz="0" w:space="0" w:color="auto"/>
            <w:right w:val="none" w:sz="0" w:space="0" w:color="auto"/>
          </w:divBdr>
        </w:div>
        <w:div w:id="1604611880">
          <w:marLeft w:val="0"/>
          <w:marRight w:val="0"/>
          <w:marTop w:val="0"/>
          <w:marBottom w:val="101"/>
          <w:divBdr>
            <w:top w:val="none" w:sz="0" w:space="0" w:color="auto"/>
            <w:left w:val="none" w:sz="0" w:space="0" w:color="auto"/>
            <w:bottom w:val="none" w:sz="0" w:space="0" w:color="auto"/>
            <w:right w:val="none" w:sz="0" w:space="0" w:color="auto"/>
          </w:divBdr>
        </w:div>
        <w:div w:id="2086029490">
          <w:marLeft w:val="0"/>
          <w:marRight w:val="0"/>
          <w:marTop w:val="0"/>
          <w:marBottom w:val="101"/>
          <w:divBdr>
            <w:top w:val="none" w:sz="0" w:space="0" w:color="auto"/>
            <w:left w:val="none" w:sz="0" w:space="0" w:color="auto"/>
            <w:bottom w:val="none" w:sz="0" w:space="0" w:color="auto"/>
            <w:right w:val="none" w:sz="0" w:space="0" w:color="auto"/>
          </w:divBdr>
        </w:div>
        <w:div w:id="1788312082">
          <w:marLeft w:val="0"/>
          <w:marRight w:val="0"/>
          <w:marTop w:val="0"/>
          <w:marBottom w:val="101"/>
          <w:divBdr>
            <w:top w:val="none" w:sz="0" w:space="0" w:color="auto"/>
            <w:left w:val="none" w:sz="0" w:space="0" w:color="auto"/>
            <w:bottom w:val="none" w:sz="0" w:space="0" w:color="auto"/>
            <w:right w:val="none" w:sz="0" w:space="0" w:color="auto"/>
          </w:divBdr>
        </w:div>
        <w:div w:id="795025582">
          <w:marLeft w:val="0"/>
          <w:marRight w:val="0"/>
          <w:marTop w:val="0"/>
          <w:marBottom w:val="101"/>
          <w:divBdr>
            <w:top w:val="none" w:sz="0" w:space="0" w:color="auto"/>
            <w:left w:val="none" w:sz="0" w:space="0" w:color="auto"/>
            <w:bottom w:val="none" w:sz="0" w:space="0" w:color="auto"/>
            <w:right w:val="none" w:sz="0" w:space="0" w:color="auto"/>
          </w:divBdr>
        </w:div>
        <w:div w:id="1408500419">
          <w:marLeft w:val="0"/>
          <w:marRight w:val="0"/>
          <w:marTop w:val="0"/>
          <w:marBottom w:val="101"/>
          <w:divBdr>
            <w:top w:val="none" w:sz="0" w:space="0" w:color="auto"/>
            <w:left w:val="none" w:sz="0" w:space="0" w:color="auto"/>
            <w:bottom w:val="none" w:sz="0" w:space="0" w:color="auto"/>
            <w:right w:val="none" w:sz="0" w:space="0" w:color="auto"/>
          </w:divBdr>
        </w:div>
        <w:div w:id="2090881717">
          <w:marLeft w:val="0"/>
          <w:marRight w:val="0"/>
          <w:marTop w:val="0"/>
          <w:marBottom w:val="101"/>
          <w:divBdr>
            <w:top w:val="none" w:sz="0" w:space="0" w:color="auto"/>
            <w:left w:val="none" w:sz="0" w:space="0" w:color="auto"/>
            <w:bottom w:val="none" w:sz="0" w:space="0" w:color="auto"/>
            <w:right w:val="none" w:sz="0" w:space="0" w:color="auto"/>
          </w:divBdr>
        </w:div>
        <w:div w:id="21833725">
          <w:marLeft w:val="0"/>
          <w:marRight w:val="0"/>
          <w:marTop w:val="0"/>
          <w:marBottom w:val="101"/>
          <w:divBdr>
            <w:top w:val="none" w:sz="0" w:space="0" w:color="auto"/>
            <w:left w:val="none" w:sz="0" w:space="0" w:color="auto"/>
            <w:bottom w:val="none" w:sz="0" w:space="0" w:color="auto"/>
            <w:right w:val="none" w:sz="0" w:space="0" w:color="auto"/>
          </w:divBdr>
        </w:div>
        <w:div w:id="883522507">
          <w:marLeft w:val="0"/>
          <w:marRight w:val="0"/>
          <w:marTop w:val="0"/>
          <w:marBottom w:val="101"/>
          <w:divBdr>
            <w:top w:val="none" w:sz="0" w:space="0" w:color="auto"/>
            <w:left w:val="none" w:sz="0" w:space="0" w:color="auto"/>
            <w:bottom w:val="none" w:sz="0" w:space="0" w:color="auto"/>
            <w:right w:val="none" w:sz="0" w:space="0" w:color="auto"/>
          </w:divBdr>
        </w:div>
        <w:div w:id="1015233525">
          <w:marLeft w:val="0"/>
          <w:marRight w:val="0"/>
          <w:marTop w:val="0"/>
          <w:marBottom w:val="101"/>
          <w:divBdr>
            <w:top w:val="none" w:sz="0" w:space="0" w:color="auto"/>
            <w:left w:val="none" w:sz="0" w:space="0" w:color="auto"/>
            <w:bottom w:val="none" w:sz="0" w:space="0" w:color="auto"/>
            <w:right w:val="none" w:sz="0" w:space="0" w:color="auto"/>
          </w:divBdr>
        </w:div>
        <w:div w:id="1014915695">
          <w:marLeft w:val="0"/>
          <w:marRight w:val="0"/>
          <w:marTop w:val="0"/>
          <w:marBottom w:val="101"/>
          <w:divBdr>
            <w:top w:val="none" w:sz="0" w:space="0" w:color="auto"/>
            <w:left w:val="none" w:sz="0" w:space="0" w:color="auto"/>
            <w:bottom w:val="none" w:sz="0" w:space="0" w:color="auto"/>
            <w:right w:val="none" w:sz="0" w:space="0" w:color="auto"/>
          </w:divBdr>
        </w:div>
        <w:div w:id="1657762497">
          <w:marLeft w:val="0"/>
          <w:marRight w:val="0"/>
          <w:marTop w:val="0"/>
          <w:marBottom w:val="101"/>
          <w:divBdr>
            <w:top w:val="none" w:sz="0" w:space="0" w:color="auto"/>
            <w:left w:val="none" w:sz="0" w:space="0" w:color="auto"/>
            <w:bottom w:val="none" w:sz="0" w:space="0" w:color="auto"/>
            <w:right w:val="none" w:sz="0" w:space="0" w:color="auto"/>
          </w:divBdr>
        </w:div>
        <w:div w:id="206336624">
          <w:marLeft w:val="0"/>
          <w:marRight w:val="0"/>
          <w:marTop w:val="0"/>
          <w:marBottom w:val="101"/>
          <w:divBdr>
            <w:top w:val="none" w:sz="0" w:space="0" w:color="auto"/>
            <w:left w:val="none" w:sz="0" w:space="0" w:color="auto"/>
            <w:bottom w:val="none" w:sz="0" w:space="0" w:color="auto"/>
            <w:right w:val="none" w:sz="0" w:space="0" w:color="auto"/>
          </w:divBdr>
        </w:div>
        <w:div w:id="1403747713">
          <w:marLeft w:val="0"/>
          <w:marRight w:val="0"/>
          <w:marTop w:val="0"/>
          <w:marBottom w:val="101"/>
          <w:divBdr>
            <w:top w:val="none" w:sz="0" w:space="0" w:color="auto"/>
            <w:left w:val="none" w:sz="0" w:space="0" w:color="auto"/>
            <w:bottom w:val="none" w:sz="0" w:space="0" w:color="auto"/>
            <w:right w:val="none" w:sz="0" w:space="0" w:color="auto"/>
          </w:divBdr>
        </w:div>
        <w:div w:id="1779906487">
          <w:marLeft w:val="0"/>
          <w:marRight w:val="0"/>
          <w:marTop w:val="0"/>
          <w:marBottom w:val="101"/>
          <w:divBdr>
            <w:top w:val="none" w:sz="0" w:space="0" w:color="auto"/>
            <w:left w:val="none" w:sz="0" w:space="0" w:color="auto"/>
            <w:bottom w:val="none" w:sz="0" w:space="0" w:color="auto"/>
            <w:right w:val="none" w:sz="0" w:space="0" w:color="auto"/>
          </w:divBdr>
        </w:div>
        <w:div w:id="186330322">
          <w:marLeft w:val="0"/>
          <w:marRight w:val="0"/>
          <w:marTop w:val="0"/>
          <w:marBottom w:val="101"/>
          <w:divBdr>
            <w:top w:val="none" w:sz="0" w:space="0" w:color="auto"/>
            <w:left w:val="none" w:sz="0" w:space="0" w:color="auto"/>
            <w:bottom w:val="none" w:sz="0" w:space="0" w:color="auto"/>
            <w:right w:val="none" w:sz="0" w:space="0" w:color="auto"/>
          </w:divBdr>
        </w:div>
        <w:div w:id="170487865">
          <w:marLeft w:val="0"/>
          <w:marRight w:val="0"/>
          <w:marTop w:val="0"/>
          <w:marBottom w:val="101"/>
          <w:divBdr>
            <w:top w:val="none" w:sz="0" w:space="0" w:color="auto"/>
            <w:left w:val="none" w:sz="0" w:space="0" w:color="auto"/>
            <w:bottom w:val="none" w:sz="0" w:space="0" w:color="auto"/>
            <w:right w:val="none" w:sz="0" w:space="0" w:color="auto"/>
          </w:divBdr>
        </w:div>
        <w:div w:id="1770347728">
          <w:marLeft w:val="0"/>
          <w:marRight w:val="0"/>
          <w:marTop w:val="0"/>
          <w:marBottom w:val="101"/>
          <w:divBdr>
            <w:top w:val="none" w:sz="0" w:space="0" w:color="auto"/>
            <w:left w:val="none" w:sz="0" w:space="0" w:color="auto"/>
            <w:bottom w:val="none" w:sz="0" w:space="0" w:color="auto"/>
            <w:right w:val="none" w:sz="0" w:space="0" w:color="auto"/>
          </w:divBdr>
        </w:div>
        <w:div w:id="1066957997">
          <w:marLeft w:val="0"/>
          <w:marRight w:val="0"/>
          <w:marTop w:val="0"/>
          <w:marBottom w:val="101"/>
          <w:divBdr>
            <w:top w:val="none" w:sz="0" w:space="0" w:color="auto"/>
            <w:left w:val="none" w:sz="0" w:space="0" w:color="auto"/>
            <w:bottom w:val="none" w:sz="0" w:space="0" w:color="auto"/>
            <w:right w:val="none" w:sz="0" w:space="0" w:color="auto"/>
          </w:divBdr>
        </w:div>
        <w:div w:id="824590678">
          <w:marLeft w:val="0"/>
          <w:marRight w:val="0"/>
          <w:marTop w:val="0"/>
          <w:marBottom w:val="101"/>
          <w:divBdr>
            <w:top w:val="none" w:sz="0" w:space="0" w:color="auto"/>
            <w:left w:val="none" w:sz="0" w:space="0" w:color="auto"/>
            <w:bottom w:val="none" w:sz="0" w:space="0" w:color="auto"/>
            <w:right w:val="none" w:sz="0" w:space="0" w:color="auto"/>
          </w:divBdr>
        </w:div>
        <w:div w:id="753017517">
          <w:marLeft w:val="0"/>
          <w:marRight w:val="0"/>
          <w:marTop w:val="0"/>
          <w:marBottom w:val="101"/>
          <w:divBdr>
            <w:top w:val="none" w:sz="0" w:space="0" w:color="auto"/>
            <w:left w:val="none" w:sz="0" w:space="0" w:color="auto"/>
            <w:bottom w:val="none" w:sz="0" w:space="0" w:color="auto"/>
            <w:right w:val="none" w:sz="0" w:space="0" w:color="auto"/>
          </w:divBdr>
        </w:div>
        <w:div w:id="1663510001">
          <w:marLeft w:val="0"/>
          <w:marRight w:val="0"/>
          <w:marTop w:val="0"/>
          <w:marBottom w:val="101"/>
          <w:divBdr>
            <w:top w:val="none" w:sz="0" w:space="0" w:color="auto"/>
            <w:left w:val="none" w:sz="0" w:space="0" w:color="auto"/>
            <w:bottom w:val="none" w:sz="0" w:space="0" w:color="auto"/>
            <w:right w:val="none" w:sz="0" w:space="0" w:color="auto"/>
          </w:divBdr>
        </w:div>
        <w:div w:id="862939129">
          <w:marLeft w:val="0"/>
          <w:marRight w:val="0"/>
          <w:marTop w:val="0"/>
          <w:marBottom w:val="101"/>
          <w:divBdr>
            <w:top w:val="none" w:sz="0" w:space="0" w:color="auto"/>
            <w:left w:val="none" w:sz="0" w:space="0" w:color="auto"/>
            <w:bottom w:val="none" w:sz="0" w:space="0" w:color="auto"/>
            <w:right w:val="none" w:sz="0" w:space="0" w:color="auto"/>
          </w:divBdr>
        </w:div>
        <w:div w:id="1970013166">
          <w:marLeft w:val="0"/>
          <w:marRight w:val="0"/>
          <w:marTop w:val="0"/>
          <w:marBottom w:val="101"/>
          <w:divBdr>
            <w:top w:val="none" w:sz="0" w:space="0" w:color="auto"/>
            <w:left w:val="none" w:sz="0" w:space="0" w:color="auto"/>
            <w:bottom w:val="none" w:sz="0" w:space="0" w:color="auto"/>
            <w:right w:val="none" w:sz="0" w:space="0" w:color="auto"/>
          </w:divBdr>
        </w:div>
        <w:div w:id="1173954991">
          <w:marLeft w:val="0"/>
          <w:marRight w:val="0"/>
          <w:marTop w:val="0"/>
          <w:marBottom w:val="101"/>
          <w:divBdr>
            <w:top w:val="none" w:sz="0" w:space="0" w:color="auto"/>
            <w:left w:val="none" w:sz="0" w:space="0" w:color="auto"/>
            <w:bottom w:val="none" w:sz="0" w:space="0" w:color="auto"/>
            <w:right w:val="none" w:sz="0" w:space="0" w:color="auto"/>
          </w:divBdr>
        </w:div>
        <w:div w:id="1004674706">
          <w:marLeft w:val="0"/>
          <w:marRight w:val="0"/>
          <w:marTop w:val="0"/>
          <w:marBottom w:val="101"/>
          <w:divBdr>
            <w:top w:val="none" w:sz="0" w:space="0" w:color="auto"/>
            <w:left w:val="none" w:sz="0" w:space="0" w:color="auto"/>
            <w:bottom w:val="none" w:sz="0" w:space="0" w:color="auto"/>
            <w:right w:val="none" w:sz="0" w:space="0" w:color="auto"/>
          </w:divBdr>
        </w:div>
        <w:div w:id="1198080692">
          <w:marLeft w:val="0"/>
          <w:marRight w:val="0"/>
          <w:marTop w:val="0"/>
          <w:marBottom w:val="101"/>
          <w:divBdr>
            <w:top w:val="none" w:sz="0" w:space="0" w:color="auto"/>
            <w:left w:val="none" w:sz="0" w:space="0" w:color="auto"/>
            <w:bottom w:val="none" w:sz="0" w:space="0" w:color="auto"/>
            <w:right w:val="none" w:sz="0" w:space="0" w:color="auto"/>
          </w:divBdr>
        </w:div>
        <w:div w:id="48185610">
          <w:marLeft w:val="0"/>
          <w:marRight w:val="0"/>
          <w:marTop w:val="0"/>
          <w:marBottom w:val="101"/>
          <w:divBdr>
            <w:top w:val="none" w:sz="0" w:space="0" w:color="auto"/>
            <w:left w:val="none" w:sz="0" w:space="0" w:color="auto"/>
            <w:bottom w:val="none" w:sz="0" w:space="0" w:color="auto"/>
            <w:right w:val="none" w:sz="0" w:space="0" w:color="auto"/>
          </w:divBdr>
        </w:div>
        <w:div w:id="752091536">
          <w:marLeft w:val="0"/>
          <w:marRight w:val="0"/>
          <w:marTop w:val="0"/>
          <w:marBottom w:val="101"/>
          <w:divBdr>
            <w:top w:val="none" w:sz="0" w:space="0" w:color="auto"/>
            <w:left w:val="none" w:sz="0" w:space="0" w:color="auto"/>
            <w:bottom w:val="none" w:sz="0" w:space="0" w:color="auto"/>
            <w:right w:val="none" w:sz="0" w:space="0" w:color="auto"/>
          </w:divBdr>
        </w:div>
        <w:div w:id="1747874898">
          <w:marLeft w:val="0"/>
          <w:marRight w:val="0"/>
          <w:marTop w:val="0"/>
          <w:marBottom w:val="101"/>
          <w:divBdr>
            <w:top w:val="none" w:sz="0" w:space="0" w:color="auto"/>
            <w:left w:val="none" w:sz="0" w:space="0" w:color="auto"/>
            <w:bottom w:val="none" w:sz="0" w:space="0" w:color="auto"/>
            <w:right w:val="none" w:sz="0" w:space="0" w:color="auto"/>
          </w:divBdr>
        </w:div>
        <w:div w:id="713121920">
          <w:marLeft w:val="0"/>
          <w:marRight w:val="0"/>
          <w:marTop w:val="0"/>
          <w:marBottom w:val="101"/>
          <w:divBdr>
            <w:top w:val="none" w:sz="0" w:space="0" w:color="auto"/>
            <w:left w:val="none" w:sz="0" w:space="0" w:color="auto"/>
            <w:bottom w:val="none" w:sz="0" w:space="0" w:color="auto"/>
            <w:right w:val="none" w:sz="0" w:space="0" w:color="auto"/>
          </w:divBdr>
        </w:div>
        <w:div w:id="626012844">
          <w:marLeft w:val="0"/>
          <w:marRight w:val="0"/>
          <w:marTop w:val="0"/>
          <w:marBottom w:val="101"/>
          <w:divBdr>
            <w:top w:val="none" w:sz="0" w:space="0" w:color="auto"/>
            <w:left w:val="none" w:sz="0" w:space="0" w:color="auto"/>
            <w:bottom w:val="none" w:sz="0" w:space="0" w:color="auto"/>
            <w:right w:val="none" w:sz="0" w:space="0" w:color="auto"/>
          </w:divBdr>
        </w:div>
        <w:div w:id="2066179276">
          <w:marLeft w:val="0"/>
          <w:marRight w:val="0"/>
          <w:marTop w:val="0"/>
          <w:marBottom w:val="101"/>
          <w:divBdr>
            <w:top w:val="none" w:sz="0" w:space="0" w:color="auto"/>
            <w:left w:val="none" w:sz="0" w:space="0" w:color="auto"/>
            <w:bottom w:val="none" w:sz="0" w:space="0" w:color="auto"/>
            <w:right w:val="none" w:sz="0" w:space="0" w:color="auto"/>
          </w:divBdr>
        </w:div>
        <w:div w:id="223369439">
          <w:marLeft w:val="0"/>
          <w:marRight w:val="0"/>
          <w:marTop w:val="0"/>
          <w:marBottom w:val="101"/>
          <w:divBdr>
            <w:top w:val="none" w:sz="0" w:space="0" w:color="auto"/>
            <w:left w:val="none" w:sz="0" w:space="0" w:color="auto"/>
            <w:bottom w:val="none" w:sz="0" w:space="0" w:color="auto"/>
            <w:right w:val="none" w:sz="0" w:space="0" w:color="auto"/>
          </w:divBdr>
        </w:div>
        <w:div w:id="91320657">
          <w:marLeft w:val="0"/>
          <w:marRight w:val="0"/>
          <w:marTop w:val="0"/>
          <w:marBottom w:val="101"/>
          <w:divBdr>
            <w:top w:val="none" w:sz="0" w:space="0" w:color="auto"/>
            <w:left w:val="none" w:sz="0" w:space="0" w:color="auto"/>
            <w:bottom w:val="none" w:sz="0" w:space="0" w:color="auto"/>
            <w:right w:val="none" w:sz="0" w:space="0" w:color="auto"/>
          </w:divBdr>
        </w:div>
        <w:div w:id="1561164714">
          <w:marLeft w:val="0"/>
          <w:marRight w:val="0"/>
          <w:marTop w:val="0"/>
          <w:marBottom w:val="101"/>
          <w:divBdr>
            <w:top w:val="none" w:sz="0" w:space="0" w:color="auto"/>
            <w:left w:val="none" w:sz="0" w:space="0" w:color="auto"/>
            <w:bottom w:val="none" w:sz="0" w:space="0" w:color="auto"/>
            <w:right w:val="none" w:sz="0" w:space="0" w:color="auto"/>
          </w:divBdr>
        </w:div>
        <w:div w:id="1588348180">
          <w:marLeft w:val="0"/>
          <w:marRight w:val="0"/>
          <w:marTop w:val="0"/>
          <w:marBottom w:val="101"/>
          <w:divBdr>
            <w:top w:val="none" w:sz="0" w:space="0" w:color="auto"/>
            <w:left w:val="none" w:sz="0" w:space="0" w:color="auto"/>
            <w:bottom w:val="none" w:sz="0" w:space="0" w:color="auto"/>
            <w:right w:val="none" w:sz="0" w:space="0" w:color="auto"/>
          </w:divBdr>
        </w:div>
        <w:div w:id="919604348">
          <w:marLeft w:val="0"/>
          <w:marRight w:val="0"/>
          <w:marTop w:val="0"/>
          <w:marBottom w:val="101"/>
          <w:divBdr>
            <w:top w:val="none" w:sz="0" w:space="0" w:color="auto"/>
            <w:left w:val="none" w:sz="0" w:space="0" w:color="auto"/>
            <w:bottom w:val="none" w:sz="0" w:space="0" w:color="auto"/>
            <w:right w:val="none" w:sz="0" w:space="0" w:color="auto"/>
          </w:divBdr>
        </w:div>
        <w:div w:id="99879996">
          <w:marLeft w:val="0"/>
          <w:marRight w:val="0"/>
          <w:marTop w:val="0"/>
          <w:marBottom w:val="101"/>
          <w:divBdr>
            <w:top w:val="none" w:sz="0" w:space="0" w:color="auto"/>
            <w:left w:val="none" w:sz="0" w:space="0" w:color="auto"/>
            <w:bottom w:val="none" w:sz="0" w:space="0" w:color="auto"/>
            <w:right w:val="none" w:sz="0" w:space="0" w:color="auto"/>
          </w:divBdr>
        </w:div>
        <w:div w:id="1496460394">
          <w:marLeft w:val="0"/>
          <w:marRight w:val="0"/>
          <w:marTop w:val="0"/>
          <w:marBottom w:val="101"/>
          <w:divBdr>
            <w:top w:val="none" w:sz="0" w:space="0" w:color="auto"/>
            <w:left w:val="none" w:sz="0" w:space="0" w:color="auto"/>
            <w:bottom w:val="none" w:sz="0" w:space="0" w:color="auto"/>
            <w:right w:val="none" w:sz="0" w:space="0" w:color="auto"/>
          </w:divBdr>
        </w:div>
        <w:div w:id="59446661">
          <w:marLeft w:val="0"/>
          <w:marRight w:val="0"/>
          <w:marTop w:val="0"/>
          <w:marBottom w:val="101"/>
          <w:divBdr>
            <w:top w:val="none" w:sz="0" w:space="0" w:color="auto"/>
            <w:left w:val="none" w:sz="0" w:space="0" w:color="auto"/>
            <w:bottom w:val="none" w:sz="0" w:space="0" w:color="auto"/>
            <w:right w:val="none" w:sz="0" w:space="0" w:color="auto"/>
          </w:divBdr>
        </w:div>
        <w:div w:id="176846560">
          <w:marLeft w:val="0"/>
          <w:marRight w:val="0"/>
          <w:marTop w:val="0"/>
          <w:marBottom w:val="101"/>
          <w:divBdr>
            <w:top w:val="none" w:sz="0" w:space="0" w:color="auto"/>
            <w:left w:val="none" w:sz="0" w:space="0" w:color="auto"/>
            <w:bottom w:val="none" w:sz="0" w:space="0" w:color="auto"/>
            <w:right w:val="none" w:sz="0" w:space="0" w:color="auto"/>
          </w:divBdr>
        </w:div>
        <w:div w:id="253243473">
          <w:marLeft w:val="0"/>
          <w:marRight w:val="0"/>
          <w:marTop w:val="0"/>
          <w:marBottom w:val="101"/>
          <w:divBdr>
            <w:top w:val="none" w:sz="0" w:space="0" w:color="auto"/>
            <w:left w:val="none" w:sz="0" w:space="0" w:color="auto"/>
            <w:bottom w:val="none" w:sz="0" w:space="0" w:color="auto"/>
            <w:right w:val="none" w:sz="0" w:space="0" w:color="auto"/>
          </w:divBdr>
        </w:div>
        <w:div w:id="775829993">
          <w:marLeft w:val="0"/>
          <w:marRight w:val="0"/>
          <w:marTop w:val="0"/>
          <w:marBottom w:val="101"/>
          <w:divBdr>
            <w:top w:val="none" w:sz="0" w:space="0" w:color="auto"/>
            <w:left w:val="none" w:sz="0" w:space="0" w:color="auto"/>
            <w:bottom w:val="none" w:sz="0" w:space="0" w:color="auto"/>
            <w:right w:val="none" w:sz="0" w:space="0" w:color="auto"/>
          </w:divBdr>
        </w:div>
        <w:div w:id="941452821">
          <w:marLeft w:val="0"/>
          <w:marRight w:val="0"/>
          <w:marTop w:val="0"/>
          <w:marBottom w:val="101"/>
          <w:divBdr>
            <w:top w:val="none" w:sz="0" w:space="0" w:color="auto"/>
            <w:left w:val="none" w:sz="0" w:space="0" w:color="auto"/>
            <w:bottom w:val="none" w:sz="0" w:space="0" w:color="auto"/>
            <w:right w:val="none" w:sz="0" w:space="0" w:color="auto"/>
          </w:divBdr>
        </w:div>
        <w:div w:id="1444225680">
          <w:marLeft w:val="0"/>
          <w:marRight w:val="0"/>
          <w:marTop w:val="0"/>
          <w:marBottom w:val="101"/>
          <w:divBdr>
            <w:top w:val="none" w:sz="0" w:space="0" w:color="auto"/>
            <w:left w:val="none" w:sz="0" w:space="0" w:color="auto"/>
            <w:bottom w:val="none" w:sz="0" w:space="0" w:color="auto"/>
            <w:right w:val="none" w:sz="0" w:space="0" w:color="auto"/>
          </w:divBdr>
        </w:div>
        <w:div w:id="1884750961">
          <w:marLeft w:val="0"/>
          <w:marRight w:val="0"/>
          <w:marTop w:val="0"/>
          <w:marBottom w:val="101"/>
          <w:divBdr>
            <w:top w:val="none" w:sz="0" w:space="0" w:color="auto"/>
            <w:left w:val="none" w:sz="0" w:space="0" w:color="auto"/>
            <w:bottom w:val="none" w:sz="0" w:space="0" w:color="auto"/>
            <w:right w:val="none" w:sz="0" w:space="0" w:color="auto"/>
          </w:divBdr>
        </w:div>
        <w:div w:id="1674138976">
          <w:marLeft w:val="0"/>
          <w:marRight w:val="0"/>
          <w:marTop w:val="0"/>
          <w:marBottom w:val="101"/>
          <w:divBdr>
            <w:top w:val="none" w:sz="0" w:space="0" w:color="auto"/>
            <w:left w:val="none" w:sz="0" w:space="0" w:color="auto"/>
            <w:bottom w:val="none" w:sz="0" w:space="0" w:color="auto"/>
            <w:right w:val="none" w:sz="0" w:space="0" w:color="auto"/>
          </w:divBdr>
        </w:div>
        <w:div w:id="1438060278">
          <w:marLeft w:val="0"/>
          <w:marRight w:val="0"/>
          <w:marTop w:val="0"/>
          <w:marBottom w:val="101"/>
          <w:divBdr>
            <w:top w:val="none" w:sz="0" w:space="0" w:color="auto"/>
            <w:left w:val="none" w:sz="0" w:space="0" w:color="auto"/>
            <w:bottom w:val="none" w:sz="0" w:space="0" w:color="auto"/>
            <w:right w:val="none" w:sz="0" w:space="0" w:color="auto"/>
          </w:divBdr>
        </w:div>
        <w:div w:id="1926498526">
          <w:marLeft w:val="0"/>
          <w:marRight w:val="0"/>
          <w:marTop w:val="0"/>
          <w:marBottom w:val="101"/>
          <w:divBdr>
            <w:top w:val="none" w:sz="0" w:space="0" w:color="auto"/>
            <w:left w:val="none" w:sz="0" w:space="0" w:color="auto"/>
            <w:bottom w:val="none" w:sz="0" w:space="0" w:color="auto"/>
            <w:right w:val="none" w:sz="0" w:space="0" w:color="auto"/>
          </w:divBdr>
        </w:div>
        <w:div w:id="1037048329">
          <w:marLeft w:val="0"/>
          <w:marRight w:val="0"/>
          <w:marTop w:val="0"/>
          <w:marBottom w:val="101"/>
          <w:divBdr>
            <w:top w:val="none" w:sz="0" w:space="0" w:color="auto"/>
            <w:left w:val="none" w:sz="0" w:space="0" w:color="auto"/>
            <w:bottom w:val="none" w:sz="0" w:space="0" w:color="auto"/>
            <w:right w:val="none" w:sz="0" w:space="0" w:color="auto"/>
          </w:divBdr>
        </w:div>
        <w:div w:id="1057121602">
          <w:marLeft w:val="0"/>
          <w:marRight w:val="0"/>
          <w:marTop w:val="0"/>
          <w:marBottom w:val="101"/>
          <w:divBdr>
            <w:top w:val="none" w:sz="0" w:space="0" w:color="auto"/>
            <w:left w:val="none" w:sz="0" w:space="0" w:color="auto"/>
            <w:bottom w:val="none" w:sz="0" w:space="0" w:color="auto"/>
            <w:right w:val="none" w:sz="0" w:space="0" w:color="auto"/>
          </w:divBdr>
        </w:div>
        <w:div w:id="1195269503">
          <w:marLeft w:val="0"/>
          <w:marRight w:val="0"/>
          <w:marTop w:val="0"/>
          <w:marBottom w:val="101"/>
          <w:divBdr>
            <w:top w:val="none" w:sz="0" w:space="0" w:color="auto"/>
            <w:left w:val="none" w:sz="0" w:space="0" w:color="auto"/>
            <w:bottom w:val="none" w:sz="0" w:space="0" w:color="auto"/>
            <w:right w:val="none" w:sz="0" w:space="0" w:color="auto"/>
          </w:divBdr>
        </w:div>
        <w:div w:id="1976981575">
          <w:marLeft w:val="0"/>
          <w:marRight w:val="0"/>
          <w:marTop w:val="0"/>
          <w:marBottom w:val="101"/>
          <w:divBdr>
            <w:top w:val="none" w:sz="0" w:space="0" w:color="auto"/>
            <w:left w:val="none" w:sz="0" w:space="0" w:color="auto"/>
            <w:bottom w:val="none" w:sz="0" w:space="0" w:color="auto"/>
            <w:right w:val="none" w:sz="0" w:space="0" w:color="auto"/>
          </w:divBdr>
        </w:div>
        <w:div w:id="1237327337">
          <w:marLeft w:val="0"/>
          <w:marRight w:val="0"/>
          <w:marTop w:val="0"/>
          <w:marBottom w:val="101"/>
          <w:divBdr>
            <w:top w:val="none" w:sz="0" w:space="0" w:color="auto"/>
            <w:left w:val="none" w:sz="0" w:space="0" w:color="auto"/>
            <w:bottom w:val="none" w:sz="0" w:space="0" w:color="auto"/>
            <w:right w:val="none" w:sz="0" w:space="0" w:color="auto"/>
          </w:divBdr>
        </w:div>
        <w:div w:id="99229945">
          <w:marLeft w:val="0"/>
          <w:marRight w:val="0"/>
          <w:marTop w:val="0"/>
          <w:marBottom w:val="101"/>
          <w:divBdr>
            <w:top w:val="none" w:sz="0" w:space="0" w:color="auto"/>
            <w:left w:val="none" w:sz="0" w:space="0" w:color="auto"/>
            <w:bottom w:val="none" w:sz="0" w:space="0" w:color="auto"/>
            <w:right w:val="none" w:sz="0" w:space="0" w:color="auto"/>
          </w:divBdr>
        </w:div>
        <w:div w:id="1880118328">
          <w:marLeft w:val="0"/>
          <w:marRight w:val="0"/>
          <w:marTop w:val="0"/>
          <w:marBottom w:val="101"/>
          <w:divBdr>
            <w:top w:val="none" w:sz="0" w:space="0" w:color="auto"/>
            <w:left w:val="none" w:sz="0" w:space="0" w:color="auto"/>
            <w:bottom w:val="none" w:sz="0" w:space="0" w:color="auto"/>
            <w:right w:val="none" w:sz="0" w:space="0" w:color="auto"/>
          </w:divBdr>
        </w:div>
        <w:div w:id="2117674193">
          <w:marLeft w:val="0"/>
          <w:marRight w:val="0"/>
          <w:marTop w:val="0"/>
          <w:marBottom w:val="101"/>
          <w:divBdr>
            <w:top w:val="none" w:sz="0" w:space="0" w:color="auto"/>
            <w:left w:val="none" w:sz="0" w:space="0" w:color="auto"/>
            <w:bottom w:val="none" w:sz="0" w:space="0" w:color="auto"/>
            <w:right w:val="none" w:sz="0" w:space="0" w:color="auto"/>
          </w:divBdr>
        </w:div>
        <w:div w:id="2011639495">
          <w:marLeft w:val="0"/>
          <w:marRight w:val="0"/>
          <w:marTop w:val="0"/>
          <w:marBottom w:val="101"/>
          <w:divBdr>
            <w:top w:val="none" w:sz="0" w:space="0" w:color="auto"/>
            <w:left w:val="none" w:sz="0" w:space="0" w:color="auto"/>
            <w:bottom w:val="none" w:sz="0" w:space="0" w:color="auto"/>
            <w:right w:val="none" w:sz="0" w:space="0" w:color="auto"/>
          </w:divBdr>
        </w:div>
        <w:div w:id="241718053">
          <w:marLeft w:val="0"/>
          <w:marRight w:val="0"/>
          <w:marTop w:val="0"/>
          <w:marBottom w:val="101"/>
          <w:divBdr>
            <w:top w:val="none" w:sz="0" w:space="0" w:color="auto"/>
            <w:left w:val="none" w:sz="0" w:space="0" w:color="auto"/>
            <w:bottom w:val="none" w:sz="0" w:space="0" w:color="auto"/>
            <w:right w:val="none" w:sz="0" w:space="0" w:color="auto"/>
          </w:divBdr>
        </w:div>
        <w:div w:id="1231765330">
          <w:marLeft w:val="0"/>
          <w:marRight w:val="0"/>
          <w:marTop w:val="0"/>
          <w:marBottom w:val="101"/>
          <w:divBdr>
            <w:top w:val="none" w:sz="0" w:space="0" w:color="auto"/>
            <w:left w:val="none" w:sz="0" w:space="0" w:color="auto"/>
            <w:bottom w:val="none" w:sz="0" w:space="0" w:color="auto"/>
            <w:right w:val="none" w:sz="0" w:space="0" w:color="auto"/>
          </w:divBdr>
        </w:div>
        <w:div w:id="1249122620">
          <w:marLeft w:val="0"/>
          <w:marRight w:val="0"/>
          <w:marTop w:val="0"/>
          <w:marBottom w:val="101"/>
          <w:divBdr>
            <w:top w:val="none" w:sz="0" w:space="0" w:color="auto"/>
            <w:left w:val="none" w:sz="0" w:space="0" w:color="auto"/>
            <w:bottom w:val="none" w:sz="0" w:space="0" w:color="auto"/>
            <w:right w:val="none" w:sz="0" w:space="0" w:color="auto"/>
          </w:divBdr>
        </w:div>
        <w:div w:id="325522069">
          <w:marLeft w:val="0"/>
          <w:marRight w:val="0"/>
          <w:marTop w:val="0"/>
          <w:marBottom w:val="101"/>
          <w:divBdr>
            <w:top w:val="none" w:sz="0" w:space="0" w:color="auto"/>
            <w:left w:val="none" w:sz="0" w:space="0" w:color="auto"/>
            <w:bottom w:val="none" w:sz="0" w:space="0" w:color="auto"/>
            <w:right w:val="none" w:sz="0" w:space="0" w:color="auto"/>
          </w:divBdr>
        </w:div>
        <w:div w:id="1943830268">
          <w:marLeft w:val="0"/>
          <w:marRight w:val="0"/>
          <w:marTop w:val="0"/>
          <w:marBottom w:val="101"/>
          <w:divBdr>
            <w:top w:val="none" w:sz="0" w:space="0" w:color="auto"/>
            <w:left w:val="none" w:sz="0" w:space="0" w:color="auto"/>
            <w:bottom w:val="none" w:sz="0" w:space="0" w:color="auto"/>
            <w:right w:val="none" w:sz="0" w:space="0" w:color="auto"/>
          </w:divBdr>
        </w:div>
        <w:div w:id="777019681">
          <w:marLeft w:val="0"/>
          <w:marRight w:val="0"/>
          <w:marTop w:val="0"/>
          <w:marBottom w:val="101"/>
          <w:divBdr>
            <w:top w:val="none" w:sz="0" w:space="0" w:color="auto"/>
            <w:left w:val="none" w:sz="0" w:space="0" w:color="auto"/>
            <w:bottom w:val="none" w:sz="0" w:space="0" w:color="auto"/>
            <w:right w:val="none" w:sz="0" w:space="0" w:color="auto"/>
          </w:divBdr>
        </w:div>
        <w:div w:id="1375471965">
          <w:marLeft w:val="0"/>
          <w:marRight w:val="0"/>
          <w:marTop w:val="0"/>
          <w:marBottom w:val="101"/>
          <w:divBdr>
            <w:top w:val="none" w:sz="0" w:space="0" w:color="auto"/>
            <w:left w:val="none" w:sz="0" w:space="0" w:color="auto"/>
            <w:bottom w:val="none" w:sz="0" w:space="0" w:color="auto"/>
            <w:right w:val="none" w:sz="0" w:space="0" w:color="auto"/>
          </w:divBdr>
        </w:div>
        <w:div w:id="878974128">
          <w:marLeft w:val="0"/>
          <w:marRight w:val="0"/>
          <w:marTop w:val="0"/>
          <w:marBottom w:val="101"/>
          <w:divBdr>
            <w:top w:val="none" w:sz="0" w:space="0" w:color="auto"/>
            <w:left w:val="none" w:sz="0" w:space="0" w:color="auto"/>
            <w:bottom w:val="none" w:sz="0" w:space="0" w:color="auto"/>
            <w:right w:val="none" w:sz="0" w:space="0" w:color="auto"/>
          </w:divBdr>
        </w:div>
        <w:div w:id="1389914462">
          <w:marLeft w:val="0"/>
          <w:marRight w:val="0"/>
          <w:marTop w:val="0"/>
          <w:marBottom w:val="101"/>
          <w:divBdr>
            <w:top w:val="none" w:sz="0" w:space="0" w:color="auto"/>
            <w:left w:val="none" w:sz="0" w:space="0" w:color="auto"/>
            <w:bottom w:val="none" w:sz="0" w:space="0" w:color="auto"/>
            <w:right w:val="none" w:sz="0" w:space="0" w:color="auto"/>
          </w:divBdr>
        </w:div>
        <w:div w:id="1754663012">
          <w:marLeft w:val="0"/>
          <w:marRight w:val="0"/>
          <w:marTop w:val="0"/>
          <w:marBottom w:val="101"/>
          <w:divBdr>
            <w:top w:val="none" w:sz="0" w:space="0" w:color="auto"/>
            <w:left w:val="none" w:sz="0" w:space="0" w:color="auto"/>
            <w:bottom w:val="none" w:sz="0" w:space="0" w:color="auto"/>
            <w:right w:val="none" w:sz="0" w:space="0" w:color="auto"/>
          </w:divBdr>
        </w:div>
        <w:div w:id="1847551031">
          <w:marLeft w:val="0"/>
          <w:marRight w:val="0"/>
          <w:marTop w:val="0"/>
          <w:marBottom w:val="101"/>
          <w:divBdr>
            <w:top w:val="none" w:sz="0" w:space="0" w:color="auto"/>
            <w:left w:val="none" w:sz="0" w:space="0" w:color="auto"/>
            <w:bottom w:val="none" w:sz="0" w:space="0" w:color="auto"/>
            <w:right w:val="none" w:sz="0" w:space="0" w:color="auto"/>
          </w:divBdr>
        </w:div>
        <w:div w:id="671834782">
          <w:marLeft w:val="0"/>
          <w:marRight w:val="0"/>
          <w:marTop w:val="0"/>
          <w:marBottom w:val="101"/>
          <w:divBdr>
            <w:top w:val="none" w:sz="0" w:space="0" w:color="auto"/>
            <w:left w:val="none" w:sz="0" w:space="0" w:color="auto"/>
            <w:bottom w:val="none" w:sz="0" w:space="0" w:color="auto"/>
            <w:right w:val="none" w:sz="0" w:space="0" w:color="auto"/>
          </w:divBdr>
        </w:div>
        <w:div w:id="1689288645">
          <w:marLeft w:val="0"/>
          <w:marRight w:val="0"/>
          <w:marTop w:val="0"/>
          <w:marBottom w:val="101"/>
          <w:divBdr>
            <w:top w:val="none" w:sz="0" w:space="0" w:color="auto"/>
            <w:left w:val="none" w:sz="0" w:space="0" w:color="auto"/>
            <w:bottom w:val="none" w:sz="0" w:space="0" w:color="auto"/>
            <w:right w:val="none" w:sz="0" w:space="0" w:color="auto"/>
          </w:divBdr>
        </w:div>
        <w:div w:id="1567374689">
          <w:marLeft w:val="0"/>
          <w:marRight w:val="0"/>
          <w:marTop w:val="0"/>
          <w:marBottom w:val="101"/>
          <w:divBdr>
            <w:top w:val="none" w:sz="0" w:space="0" w:color="auto"/>
            <w:left w:val="none" w:sz="0" w:space="0" w:color="auto"/>
            <w:bottom w:val="none" w:sz="0" w:space="0" w:color="auto"/>
            <w:right w:val="none" w:sz="0" w:space="0" w:color="auto"/>
          </w:divBdr>
        </w:div>
        <w:div w:id="1164278417">
          <w:marLeft w:val="0"/>
          <w:marRight w:val="0"/>
          <w:marTop w:val="0"/>
          <w:marBottom w:val="101"/>
          <w:divBdr>
            <w:top w:val="none" w:sz="0" w:space="0" w:color="auto"/>
            <w:left w:val="none" w:sz="0" w:space="0" w:color="auto"/>
            <w:bottom w:val="none" w:sz="0" w:space="0" w:color="auto"/>
            <w:right w:val="none" w:sz="0" w:space="0" w:color="auto"/>
          </w:divBdr>
        </w:div>
        <w:div w:id="668216892">
          <w:marLeft w:val="0"/>
          <w:marRight w:val="0"/>
          <w:marTop w:val="0"/>
          <w:marBottom w:val="101"/>
          <w:divBdr>
            <w:top w:val="none" w:sz="0" w:space="0" w:color="auto"/>
            <w:left w:val="none" w:sz="0" w:space="0" w:color="auto"/>
            <w:bottom w:val="none" w:sz="0" w:space="0" w:color="auto"/>
            <w:right w:val="none" w:sz="0" w:space="0" w:color="auto"/>
          </w:divBdr>
        </w:div>
        <w:div w:id="1341933642">
          <w:marLeft w:val="0"/>
          <w:marRight w:val="0"/>
          <w:marTop w:val="0"/>
          <w:marBottom w:val="101"/>
          <w:divBdr>
            <w:top w:val="none" w:sz="0" w:space="0" w:color="auto"/>
            <w:left w:val="none" w:sz="0" w:space="0" w:color="auto"/>
            <w:bottom w:val="none" w:sz="0" w:space="0" w:color="auto"/>
            <w:right w:val="none" w:sz="0" w:space="0" w:color="auto"/>
          </w:divBdr>
        </w:div>
        <w:div w:id="1838619301">
          <w:marLeft w:val="0"/>
          <w:marRight w:val="0"/>
          <w:marTop w:val="0"/>
          <w:marBottom w:val="101"/>
          <w:divBdr>
            <w:top w:val="none" w:sz="0" w:space="0" w:color="auto"/>
            <w:left w:val="none" w:sz="0" w:space="0" w:color="auto"/>
            <w:bottom w:val="none" w:sz="0" w:space="0" w:color="auto"/>
            <w:right w:val="none" w:sz="0" w:space="0" w:color="auto"/>
          </w:divBdr>
        </w:div>
        <w:div w:id="960569922">
          <w:marLeft w:val="0"/>
          <w:marRight w:val="0"/>
          <w:marTop w:val="0"/>
          <w:marBottom w:val="101"/>
          <w:divBdr>
            <w:top w:val="none" w:sz="0" w:space="0" w:color="auto"/>
            <w:left w:val="none" w:sz="0" w:space="0" w:color="auto"/>
            <w:bottom w:val="none" w:sz="0" w:space="0" w:color="auto"/>
            <w:right w:val="none" w:sz="0" w:space="0" w:color="auto"/>
          </w:divBdr>
        </w:div>
        <w:div w:id="1501264966">
          <w:marLeft w:val="0"/>
          <w:marRight w:val="0"/>
          <w:marTop w:val="0"/>
          <w:marBottom w:val="101"/>
          <w:divBdr>
            <w:top w:val="none" w:sz="0" w:space="0" w:color="auto"/>
            <w:left w:val="none" w:sz="0" w:space="0" w:color="auto"/>
            <w:bottom w:val="none" w:sz="0" w:space="0" w:color="auto"/>
            <w:right w:val="none" w:sz="0" w:space="0" w:color="auto"/>
          </w:divBdr>
        </w:div>
        <w:div w:id="1138717706">
          <w:marLeft w:val="0"/>
          <w:marRight w:val="0"/>
          <w:marTop w:val="0"/>
          <w:marBottom w:val="101"/>
          <w:divBdr>
            <w:top w:val="none" w:sz="0" w:space="0" w:color="auto"/>
            <w:left w:val="none" w:sz="0" w:space="0" w:color="auto"/>
            <w:bottom w:val="none" w:sz="0" w:space="0" w:color="auto"/>
            <w:right w:val="none" w:sz="0" w:space="0" w:color="auto"/>
          </w:divBdr>
        </w:div>
        <w:div w:id="1039403044">
          <w:marLeft w:val="0"/>
          <w:marRight w:val="0"/>
          <w:marTop w:val="0"/>
          <w:marBottom w:val="101"/>
          <w:divBdr>
            <w:top w:val="none" w:sz="0" w:space="0" w:color="auto"/>
            <w:left w:val="none" w:sz="0" w:space="0" w:color="auto"/>
            <w:bottom w:val="none" w:sz="0" w:space="0" w:color="auto"/>
            <w:right w:val="none" w:sz="0" w:space="0" w:color="auto"/>
          </w:divBdr>
        </w:div>
        <w:div w:id="1544101029">
          <w:marLeft w:val="0"/>
          <w:marRight w:val="0"/>
          <w:marTop w:val="0"/>
          <w:marBottom w:val="101"/>
          <w:divBdr>
            <w:top w:val="none" w:sz="0" w:space="0" w:color="auto"/>
            <w:left w:val="none" w:sz="0" w:space="0" w:color="auto"/>
            <w:bottom w:val="none" w:sz="0" w:space="0" w:color="auto"/>
            <w:right w:val="none" w:sz="0" w:space="0" w:color="auto"/>
          </w:divBdr>
        </w:div>
        <w:div w:id="1974410154">
          <w:marLeft w:val="0"/>
          <w:marRight w:val="0"/>
          <w:marTop w:val="0"/>
          <w:marBottom w:val="101"/>
          <w:divBdr>
            <w:top w:val="none" w:sz="0" w:space="0" w:color="auto"/>
            <w:left w:val="none" w:sz="0" w:space="0" w:color="auto"/>
            <w:bottom w:val="none" w:sz="0" w:space="0" w:color="auto"/>
            <w:right w:val="none" w:sz="0" w:space="0" w:color="auto"/>
          </w:divBdr>
        </w:div>
        <w:div w:id="1734427474">
          <w:marLeft w:val="0"/>
          <w:marRight w:val="0"/>
          <w:marTop w:val="0"/>
          <w:marBottom w:val="101"/>
          <w:divBdr>
            <w:top w:val="none" w:sz="0" w:space="0" w:color="auto"/>
            <w:left w:val="none" w:sz="0" w:space="0" w:color="auto"/>
            <w:bottom w:val="none" w:sz="0" w:space="0" w:color="auto"/>
            <w:right w:val="none" w:sz="0" w:space="0" w:color="auto"/>
          </w:divBdr>
        </w:div>
        <w:div w:id="1140462492">
          <w:marLeft w:val="0"/>
          <w:marRight w:val="0"/>
          <w:marTop w:val="0"/>
          <w:marBottom w:val="101"/>
          <w:divBdr>
            <w:top w:val="none" w:sz="0" w:space="0" w:color="auto"/>
            <w:left w:val="none" w:sz="0" w:space="0" w:color="auto"/>
            <w:bottom w:val="none" w:sz="0" w:space="0" w:color="auto"/>
            <w:right w:val="none" w:sz="0" w:space="0" w:color="auto"/>
          </w:divBdr>
        </w:div>
        <w:div w:id="1457943378">
          <w:marLeft w:val="0"/>
          <w:marRight w:val="0"/>
          <w:marTop w:val="0"/>
          <w:marBottom w:val="101"/>
          <w:divBdr>
            <w:top w:val="none" w:sz="0" w:space="0" w:color="auto"/>
            <w:left w:val="none" w:sz="0" w:space="0" w:color="auto"/>
            <w:bottom w:val="none" w:sz="0" w:space="0" w:color="auto"/>
            <w:right w:val="none" w:sz="0" w:space="0" w:color="auto"/>
          </w:divBdr>
        </w:div>
        <w:div w:id="1146554181">
          <w:marLeft w:val="0"/>
          <w:marRight w:val="0"/>
          <w:marTop w:val="0"/>
          <w:marBottom w:val="101"/>
          <w:divBdr>
            <w:top w:val="none" w:sz="0" w:space="0" w:color="auto"/>
            <w:left w:val="none" w:sz="0" w:space="0" w:color="auto"/>
            <w:bottom w:val="none" w:sz="0" w:space="0" w:color="auto"/>
            <w:right w:val="none" w:sz="0" w:space="0" w:color="auto"/>
          </w:divBdr>
        </w:div>
        <w:div w:id="1985356765">
          <w:marLeft w:val="0"/>
          <w:marRight w:val="0"/>
          <w:marTop w:val="0"/>
          <w:marBottom w:val="101"/>
          <w:divBdr>
            <w:top w:val="none" w:sz="0" w:space="0" w:color="auto"/>
            <w:left w:val="none" w:sz="0" w:space="0" w:color="auto"/>
            <w:bottom w:val="none" w:sz="0" w:space="0" w:color="auto"/>
            <w:right w:val="none" w:sz="0" w:space="0" w:color="auto"/>
          </w:divBdr>
        </w:div>
        <w:div w:id="1624463367">
          <w:marLeft w:val="0"/>
          <w:marRight w:val="0"/>
          <w:marTop w:val="0"/>
          <w:marBottom w:val="101"/>
          <w:divBdr>
            <w:top w:val="none" w:sz="0" w:space="0" w:color="auto"/>
            <w:left w:val="none" w:sz="0" w:space="0" w:color="auto"/>
            <w:bottom w:val="none" w:sz="0" w:space="0" w:color="auto"/>
            <w:right w:val="none" w:sz="0" w:space="0" w:color="auto"/>
          </w:divBdr>
        </w:div>
        <w:div w:id="682054388">
          <w:marLeft w:val="0"/>
          <w:marRight w:val="0"/>
          <w:marTop w:val="0"/>
          <w:marBottom w:val="101"/>
          <w:divBdr>
            <w:top w:val="none" w:sz="0" w:space="0" w:color="auto"/>
            <w:left w:val="none" w:sz="0" w:space="0" w:color="auto"/>
            <w:bottom w:val="none" w:sz="0" w:space="0" w:color="auto"/>
            <w:right w:val="none" w:sz="0" w:space="0" w:color="auto"/>
          </w:divBdr>
        </w:div>
        <w:div w:id="100296850">
          <w:marLeft w:val="0"/>
          <w:marRight w:val="0"/>
          <w:marTop w:val="0"/>
          <w:marBottom w:val="101"/>
          <w:divBdr>
            <w:top w:val="none" w:sz="0" w:space="0" w:color="auto"/>
            <w:left w:val="none" w:sz="0" w:space="0" w:color="auto"/>
            <w:bottom w:val="none" w:sz="0" w:space="0" w:color="auto"/>
            <w:right w:val="none" w:sz="0" w:space="0" w:color="auto"/>
          </w:divBdr>
        </w:div>
        <w:div w:id="1581208045">
          <w:marLeft w:val="0"/>
          <w:marRight w:val="0"/>
          <w:marTop w:val="0"/>
          <w:marBottom w:val="101"/>
          <w:divBdr>
            <w:top w:val="none" w:sz="0" w:space="0" w:color="auto"/>
            <w:left w:val="none" w:sz="0" w:space="0" w:color="auto"/>
            <w:bottom w:val="none" w:sz="0" w:space="0" w:color="auto"/>
            <w:right w:val="none" w:sz="0" w:space="0" w:color="auto"/>
          </w:divBdr>
        </w:div>
        <w:div w:id="2131853301">
          <w:marLeft w:val="0"/>
          <w:marRight w:val="0"/>
          <w:marTop w:val="0"/>
          <w:marBottom w:val="101"/>
          <w:divBdr>
            <w:top w:val="none" w:sz="0" w:space="0" w:color="auto"/>
            <w:left w:val="none" w:sz="0" w:space="0" w:color="auto"/>
            <w:bottom w:val="none" w:sz="0" w:space="0" w:color="auto"/>
            <w:right w:val="none" w:sz="0" w:space="0" w:color="auto"/>
          </w:divBdr>
        </w:div>
        <w:div w:id="1998416691">
          <w:marLeft w:val="0"/>
          <w:marRight w:val="0"/>
          <w:marTop w:val="0"/>
          <w:marBottom w:val="101"/>
          <w:divBdr>
            <w:top w:val="none" w:sz="0" w:space="0" w:color="auto"/>
            <w:left w:val="none" w:sz="0" w:space="0" w:color="auto"/>
            <w:bottom w:val="none" w:sz="0" w:space="0" w:color="auto"/>
            <w:right w:val="none" w:sz="0" w:space="0" w:color="auto"/>
          </w:divBdr>
        </w:div>
        <w:div w:id="697462397">
          <w:marLeft w:val="0"/>
          <w:marRight w:val="0"/>
          <w:marTop w:val="0"/>
          <w:marBottom w:val="101"/>
          <w:divBdr>
            <w:top w:val="none" w:sz="0" w:space="0" w:color="auto"/>
            <w:left w:val="none" w:sz="0" w:space="0" w:color="auto"/>
            <w:bottom w:val="none" w:sz="0" w:space="0" w:color="auto"/>
            <w:right w:val="none" w:sz="0" w:space="0" w:color="auto"/>
          </w:divBdr>
        </w:div>
        <w:div w:id="1321077386">
          <w:marLeft w:val="0"/>
          <w:marRight w:val="0"/>
          <w:marTop w:val="0"/>
          <w:marBottom w:val="101"/>
          <w:divBdr>
            <w:top w:val="none" w:sz="0" w:space="0" w:color="auto"/>
            <w:left w:val="none" w:sz="0" w:space="0" w:color="auto"/>
            <w:bottom w:val="none" w:sz="0" w:space="0" w:color="auto"/>
            <w:right w:val="none" w:sz="0" w:space="0" w:color="auto"/>
          </w:divBdr>
        </w:div>
        <w:div w:id="1345550591">
          <w:marLeft w:val="0"/>
          <w:marRight w:val="0"/>
          <w:marTop w:val="0"/>
          <w:marBottom w:val="101"/>
          <w:divBdr>
            <w:top w:val="none" w:sz="0" w:space="0" w:color="auto"/>
            <w:left w:val="none" w:sz="0" w:space="0" w:color="auto"/>
            <w:bottom w:val="none" w:sz="0" w:space="0" w:color="auto"/>
            <w:right w:val="none" w:sz="0" w:space="0" w:color="auto"/>
          </w:divBdr>
        </w:div>
        <w:div w:id="2127043164">
          <w:marLeft w:val="0"/>
          <w:marRight w:val="0"/>
          <w:marTop w:val="0"/>
          <w:marBottom w:val="101"/>
          <w:divBdr>
            <w:top w:val="none" w:sz="0" w:space="0" w:color="auto"/>
            <w:left w:val="none" w:sz="0" w:space="0" w:color="auto"/>
            <w:bottom w:val="none" w:sz="0" w:space="0" w:color="auto"/>
            <w:right w:val="none" w:sz="0" w:space="0" w:color="auto"/>
          </w:divBdr>
        </w:div>
        <w:div w:id="1260522570">
          <w:marLeft w:val="0"/>
          <w:marRight w:val="0"/>
          <w:marTop w:val="0"/>
          <w:marBottom w:val="101"/>
          <w:divBdr>
            <w:top w:val="none" w:sz="0" w:space="0" w:color="auto"/>
            <w:left w:val="none" w:sz="0" w:space="0" w:color="auto"/>
            <w:bottom w:val="none" w:sz="0" w:space="0" w:color="auto"/>
            <w:right w:val="none" w:sz="0" w:space="0" w:color="auto"/>
          </w:divBdr>
        </w:div>
        <w:div w:id="241843111">
          <w:marLeft w:val="0"/>
          <w:marRight w:val="0"/>
          <w:marTop w:val="0"/>
          <w:marBottom w:val="101"/>
          <w:divBdr>
            <w:top w:val="none" w:sz="0" w:space="0" w:color="auto"/>
            <w:left w:val="none" w:sz="0" w:space="0" w:color="auto"/>
            <w:bottom w:val="none" w:sz="0" w:space="0" w:color="auto"/>
            <w:right w:val="none" w:sz="0" w:space="0" w:color="auto"/>
          </w:divBdr>
        </w:div>
        <w:div w:id="448820765">
          <w:marLeft w:val="0"/>
          <w:marRight w:val="0"/>
          <w:marTop w:val="0"/>
          <w:marBottom w:val="101"/>
          <w:divBdr>
            <w:top w:val="none" w:sz="0" w:space="0" w:color="auto"/>
            <w:left w:val="none" w:sz="0" w:space="0" w:color="auto"/>
            <w:bottom w:val="none" w:sz="0" w:space="0" w:color="auto"/>
            <w:right w:val="none" w:sz="0" w:space="0" w:color="auto"/>
          </w:divBdr>
        </w:div>
        <w:div w:id="1476951445">
          <w:marLeft w:val="0"/>
          <w:marRight w:val="0"/>
          <w:marTop w:val="0"/>
          <w:marBottom w:val="101"/>
          <w:divBdr>
            <w:top w:val="none" w:sz="0" w:space="0" w:color="auto"/>
            <w:left w:val="none" w:sz="0" w:space="0" w:color="auto"/>
            <w:bottom w:val="none" w:sz="0" w:space="0" w:color="auto"/>
            <w:right w:val="none" w:sz="0" w:space="0" w:color="auto"/>
          </w:divBdr>
        </w:div>
        <w:div w:id="1780682948">
          <w:marLeft w:val="0"/>
          <w:marRight w:val="0"/>
          <w:marTop w:val="0"/>
          <w:marBottom w:val="101"/>
          <w:divBdr>
            <w:top w:val="none" w:sz="0" w:space="0" w:color="auto"/>
            <w:left w:val="none" w:sz="0" w:space="0" w:color="auto"/>
            <w:bottom w:val="none" w:sz="0" w:space="0" w:color="auto"/>
            <w:right w:val="none" w:sz="0" w:space="0" w:color="auto"/>
          </w:divBdr>
        </w:div>
        <w:div w:id="732779602">
          <w:marLeft w:val="0"/>
          <w:marRight w:val="0"/>
          <w:marTop w:val="0"/>
          <w:marBottom w:val="101"/>
          <w:divBdr>
            <w:top w:val="none" w:sz="0" w:space="0" w:color="auto"/>
            <w:left w:val="none" w:sz="0" w:space="0" w:color="auto"/>
            <w:bottom w:val="none" w:sz="0" w:space="0" w:color="auto"/>
            <w:right w:val="none" w:sz="0" w:space="0" w:color="auto"/>
          </w:divBdr>
        </w:div>
        <w:div w:id="1620915771">
          <w:marLeft w:val="0"/>
          <w:marRight w:val="0"/>
          <w:marTop w:val="0"/>
          <w:marBottom w:val="101"/>
          <w:divBdr>
            <w:top w:val="none" w:sz="0" w:space="0" w:color="auto"/>
            <w:left w:val="none" w:sz="0" w:space="0" w:color="auto"/>
            <w:bottom w:val="none" w:sz="0" w:space="0" w:color="auto"/>
            <w:right w:val="none" w:sz="0" w:space="0" w:color="auto"/>
          </w:divBdr>
        </w:div>
        <w:div w:id="333152181">
          <w:marLeft w:val="0"/>
          <w:marRight w:val="0"/>
          <w:marTop w:val="0"/>
          <w:marBottom w:val="101"/>
          <w:divBdr>
            <w:top w:val="none" w:sz="0" w:space="0" w:color="auto"/>
            <w:left w:val="none" w:sz="0" w:space="0" w:color="auto"/>
            <w:bottom w:val="none" w:sz="0" w:space="0" w:color="auto"/>
            <w:right w:val="none" w:sz="0" w:space="0" w:color="auto"/>
          </w:divBdr>
        </w:div>
        <w:div w:id="2036999862">
          <w:marLeft w:val="0"/>
          <w:marRight w:val="0"/>
          <w:marTop w:val="0"/>
          <w:marBottom w:val="101"/>
          <w:divBdr>
            <w:top w:val="none" w:sz="0" w:space="0" w:color="auto"/>
            <w:left w:val="none" w:sz="0" w:space="0" w:color="auto"/>
            <w:bottom w:val="none" w:sz="0" w:space="0" w:color="auto"/>
            <w:right w:val="none" w:sz="0" w:space="0" w:color="auto"/>
          </w:divBdr>
        </w:div>
        <w:div w:id="345134348">
          <w:marLeft w:val="0"/>
          <w:marRight w:val="0"/>
          <w:marTop w:val="0"/>
          <w:marBottom w:val="101"/>
          <w:divBdr>
            <w:top w:val="none" w:sz="0" w:space="0" w:color="auto"/>
            <w:left w:val="none" w:sz="0" w:space="0" w:color="auto"/>
            <w:bottom w:val="none" w:sz="0" w:space="0" w:color="auto"/>
            <w:right w:val="none" w:sz="0" w:space="0" w:color="auto"/>
          </w:divBdr>
        </w:div>
        <w:div w:id="1196850169">
          <w:marLeft w:val="0"/>
          <w:marRight w:val="0"/>
          <w:marTop w:val="0"/>
          <w:marBottom w:val="101"/>
          <w:divBdr>
            <w:top w:val="none" w:sz="0" w:space="0" w:color="auto"/>
            <w:left w:val="none" w:sz="0" w:space="0" w:color="auto"/>
            <w:bottom w:val="none" w:sz="0" w:space="0" w:color="auto"/>
            <w:right w:val="none" w:sz="0" w:space="0" w:color="auto"/>
          </w:divBdr>
        </w:div>
        <w:div w:id="915433158">
          <w:marLeft w:val="0"/>
          <w:marRight w:val="0"/>
          <w:marTop w:val="0"/>
          <w:marBottom w:val="101"/>
          <w:divBdr>
            <w:top w:val="none" w:sz="0" w:space="0" w:color="auto"/>
            <w:left w:val="none" w:sz="0" w:space="0" w:color="auto"/>
            <w:bottom w:val="none" w:sz="0" w:space="0" w:color="auto"/>
            <w:right w:val="none" w:sz="0" w:space="0" w:color="auto"/>
          </w:divBdr>
        </w:div>
        <w:div w:id="1343048998">
          <w:marLeft w:val="0"/>
          <w:marRight w:val="0"/>
          <w:marTop w:val="0"/>
          <w:marBottom w:val="101"/>
          <w:divBdr>
            <w:top w:val="none" w:sz="0" w:space="0" w:color="auto"/>
            <w:left w:val="none" w:sz="0" w:space="0" w:color="auto"/>
            <w:bottom w:val="none" w:sz="0" w:space="0" w:color="auto"/>
            <w:right w:val="none" w:sz="0" w:space="0" w:color="auto"/>
          </w:divBdr>
        </w:div>
        <w:div w:id="1373070513">
          <w:marLeft w:val="0"/>
          <w:marRight w:val="0"/>
          <w:marTop w:val="0"/>
          <w:marBottom w:val="101"/>
          <w:divBdr>
            <w:top w:val="none" w:sz="0" w:space="0" w:color="auto"/>
            <w:left w:val="none" w:sz="0" w:space="0" w:color="auto"/>
            <w:bottom w:val="none" w:sz="0" w:space="0" w:color="auto"/>
            <w:right w:val="none" w:sz="0" w:space="0" w:color="auto"/>
          </w:divBdr>
        </w:div>
        <w:div w:id="1962616048">
          <w:marLeft w:val="0"/>
          <w:marRight w:val="0"/>
          <w:marTop w:val="0"/>
          <w:marBottom w:val="101"/>
          <w:divBdr>
            <w:top w:val="none" w:sz="0" w:space="0" w:color="auto"/>
            <w:left w:val="none" w:sz="0" w:space="0" w:color="auto"/>
            <w:bottom w:val="none" w:sz="0" w:space="0" w:color="auto"/>
            <w:right w:val="none" w:sz="0" w:space="0" w:color="auto"/>
          </w:divBdr>
        </w:div>
        <w:div w:id="278877759">
          <w:marLeft w:val="0"/>
          <w:marRight w:val="0"/>
          <w:marTop w:val="0"/>
          <w:marBottom w:val="101"/>
          <w:divBdr>
            <w:top w:val="none" w:sz="0" w:space="0" w:color="auto"/>
            <w:left w:val="none" w:sz="0" w:space="0" w:color="auto"/>
            <w:bottom w:val="none" w:sz="0" w:space="0" w:color="auto"/>
            <w:right w:val="none" w:sz="0" w:space="0" w:color="auto"/>
          </w:divBdr>
        </w:div>
        <w:div w:id="1218973377">
          <w:marLeft w:val="0"/>
          <w:marRight w:val="0"/>
          <w:marTop w:val="0"/>
          <w:marBottom w:val="101"/>
          <w:divBdr>
            <w:top w:val="none" w:sz="0" w:space="0" w:color="auto"/>
            <w:left w:val="none" w:sz="0" w:space="0" w:color="auto"/>
            <w:bottom w:val="none" w:sz="0" w:space="0" w:color="auto"/>
            <w:right w:val="none" w:sz="0" w:space="0" w:color="auto"/>
          </w:divBdr>
        </w:div>
        <w:div w:id="398790008">
          <w:marLeft w:val="0"/>
          <w:marRight w:val="0"/>
          <w:marTop w:val="0"/>
          <w:marBottom w:val="101"/>
          <w:divBdr>
            <w:top w:val="none" w:sz="0" w:space="0" w:color="auto"/>
            <w:left w:val="none" w:sz="0" w:space="0" w:color="auto"/>
            <w:bottom w:val="none" w:sz="0" w:space="0" w:color="auto"/>
            <w:right w:val="none" w:sz="0" w:space="0" w:color="auto"/>
          </w:divBdr>
        </w:div>
        <w:div w:id="1116874520">
          <w:marLeft w:val="0"/>
          <w:marRight w:val="0"/>
          <w:marTop w:val="0"/>
          <w:marBottom w:val="101"/>
          <w:divBdr>
            <w:top w:val="none" w:sz="0" w:space="0" w:color="auto"/>
            <w:left w:val="none" w:sz="0" w:space="0" w:color="auto"/>
            <w:bottom w:val="none" w:sz="0" w:space="0" w:color="auto"/>
            <w:right w:val="none" w:sz="0" w:space="0" w:color="auto"/>
          </w:divBdr>
        </w:div>
        <w:div w:id="1148784658">
          <w:marLeft w:val="0"/>
          <w:marRight w:val="0"/>
          <w:marTop w:val="0"/>
          <w:marBottom w:val="101"/>
          <w:divBdr>
            <w:top w:val="none" w:sz="0" w:space="0" w:color="auto"/>
            <w:left w:val="none" w:sz="0" w:space="0" w:color="auto"/>
            <w:bottom w:val="none" w:sz="0" w:space="0" w:color="auto"/>
            <w:right w:val="none" w:sz="0" w:space="0" w:color="auto"/>
          </w:divBdr>
        </w:div>
        <w:div w:id="88284034">
          <w:marLeft w:val="0"/>
          <w:marRight w:val="0"/>
          <w:marTop w:val="0"/>
          <w:marBottom w:val="101"/>
          <w:divBdr>
            <w:top w:val="none" w:sz="0" w:space="0" w:color="auto"/>
            <w:left w:val="none" w:sz="0" w:space="0" w:color="auto"/>
            <w:bottom w:val="none" w:sz="0" w:space="0" w:color="auto"/>
            <w:right w:val="none" w:sz="0" w:space="0" w:color="auto"/>
          </w:divBdr>
        </w:div>
        <w:div w:id="1661618323">
          <w:marLeft w:val="0"/>
          <w:marRight w:val="0"/>
          <w:marTop w:val="0"/>
          <w:marBottom w:val="101"/>
          <w:divBdr>
            <w:top w:val="none" w:sz="0" w:space="0" w:color="auto"/>
            <w:left w:val="none" w:sz="0" w:space="0" w:color="auto"/>
            <w:bottom w:val="none" w:sz="0" w:space="0" w:color="auto"/>
            <w:right w:val="none" w:sz="0" w:space="0" w:color="auto"/>
          </w:divBdr>
        </w:div>
        <w:div w:id="1499152000">
          <w:marLeft w:val="0"/>
          <w:marRight w:val="0"/>
          <w:marTop w:val="0"/>
          <w:marBottom w:val="101"/>
          <w:divBdr>
            <w:top w:val="none" w:sz="0" w:space="0" w:color="auto"/>
            <w:left w:val="none" w:sz="0" w:space="0" w:color="auto"/>
            <w:bottom w:val="none" w:sz="0" w:space="0" w:color="auto"/>
            <w:right w:val="none" w:sz="0" w:space="0" w:color="auto"/>
          </w:divBdr>
        </w:div>
        <w:div w:id="1327243984">
          <w:marLeft w:val="0"/>
          <w:marRight w:val="0"/>
          <w:marTop w:val="0"/>
          <w:marBottom w:val="101"/>
          <w:divBdr>
            <w:top w:val="none" w:sz="0" w:space="0" w:color="auto"/>
            <w:left w:val="none" w:sz="0" w:space="0" w:color="auto"/>
            <w:bottom w:val="none" w:sz="0" w:space="0" w:color="auto"/>
            <w:right w:val="none" w:sz="0" w:space="0" w:color="auto"/>
          </w:divBdr>
        </w:div>
        <w:div w:id="446851508">
          <w:marLeft w:val="0"/>
          <w:marRight w:val="0"/>
          <w:marTop w:val="0"/>
          <w:marBottom w:val="101"/>
          <w:divBdr>
            <w:top w:val="none" w:sz="0" w:space="0" w:color="auto"/>
            <w:left w:val="none" w:sz="0" w:space="0" w:color="auto"/>
            <w:bottom w:val="none" w:sz="0" w:space="0" w:color="auto"/>
            <w:right w:val="none" w:sz="0" w:space="0" w:color="auto"/>
          </w:divBdr>
        </w:div>
        <w:div w:id="1369642654">
          <w:marLeft w:val="0"/>
          <w:marRight w:val="0"/>
          <w:marTop w:val="0"/>
          <w:marBottom w:val="101"/>
          <w:divBdr>
            <w:top w:val="none" w:sz="0" w:space="0" w:color="auto"/>
            <w:left w:val="none" w:sz="0" w:space="0" w:color="auto"/>
            <w:bottom w:val="none" w:sz="0" w:space="0" w:color="auto"/>
            <w:right w:val="none" w:sz="0" w:space="0" w:color="auto"/>
          </w:divBdr>
        </w:div>
        <w:div w:id="890651571">
          <w:marLeft w:val="0"/>
          <w:marRight w:val="0"/>
          <w:marTop w:val="0"/>
          <w:marBottom w:val="101"/>
          <w:divBdr>
            <w:top w:val="none" w:sz="0" w:space="0" w:color="auto"/>
            <w:left w:val="none" w:sz="0" w:space="0" w:color="auto"/>
            <w:bottom w:val="none" w:sz="0" w:space="0" w:color="auto"/>
            <w:right w:val="none" w:sz="0" w:space="0" w:color="auto"/>
          </w:divBdr>
        </w:div>
        <w:div w:id="1427731335">
          <w:marLeft w:val="0"/>
          <w:marRight w:val="0"/>
          <w:marTop w:val="0"/>
          <w:marBottom w:val="101"/>
          <w:divBdr>
            <w:top w:val="none" w:sz="0" w:space="0" w:color="auto"/>
            <w:left w:val="none" w:sz="0" w:space="0" w:color="auto"/>
            <w:bottom w:val="none" w:sz="0" w:space="0" w:color="auto"/>
            <w:right w:val="none" w:sz="0" w:space="0" w:color="auto"/>
          </w:divBdr>
        </w:div>
        <w:div w:id="821968327">
          <w:marLeft w:val="0"/>
          <w:marRight w:val="0"/>
          <w:marTop w:val="0"/>
          <w:marBottom w:val="101"/>
          <w:divBdr>
            <w:top w:val="none" w:sz="0" w:space="0" w:color="auto"/>
            <w:left w:val="none" w:sz="0" w:space="0" w:color="auto"/>
            <w:bottom w:val="none" w:sz="0" w:space="0" w:color="auto"/>
            <w:right w:val="none" w:sz="0" w:space="0" w:color="auto"/>
          </w:divBdr>
        </w:div>
        <w:div w:id="595556010">
          <w:marLeft w:val="0"/>
          <w:marRight w:val="0"/>
          <w:marTop w:val="0"/>
          <w:marBottom w:val="101"/>
          <w:divBdr>
            <w:top w:val="none" w:sz="0" w:space="0" w:color="auto"/>
            <w:left w:val="none" w:sz="0" w:space="0" w:color="auto"/>
            <w:bottom w:val="none" w:sz="0" w:space="0" w:color="auto"/>
            <w:right w:val="none" w:sz="0" w:space="0" w:color="auto"/>
          </w:divBdr>
        </w:div>
        <w:div w:id="120005208">
          <w:marLeft w:val="0"/>
          <w:marRight w:val="0"/>
          <w:marTop w:val="0"/>
          <w:marBottom w:val="101"/>
          <w:divBdr>
            <w:top w:val="none" w:sz="0" w:space="0" w:color="auto"/>
            <w:left w:val="none" w:sz="0" w:space="0" w:color="auto"/>
            <w:bottom w:val="none" w:sz="0" w:space="0" w:color="auto"/>
            <w:right w:val="none" w:sz="0" w:space="0" w:color="auto"/>
          </w:divBdr>
        </w:div>
        <w:div w:id="221478778">
          <w:marLeft w:val="0"/>
          <w:marRight w:val="0"/>
          <w:marTop w:val="0"/>
          <w:marBottom w:val="101"/>
          <w:divBdr>
            <w:top w:val="none" w:sz="0" w:space="0" w:color="auto"/>
            <w:left w:val="none" w:sz="0" w:space="0" w:color="auto"/>
            <w:bottom w:val="none" w:sz="0" w:space="0" w:color="auto"/>
            <w:right w:val="none" w:sz="0" w:space="0" w:color="auto"/>
          </w:divBdr>
        </w:div>
        <w:div w:id="458841985">
          <w:marLeft w:val="0"/>
          <w:marRight w:val="0"/>
          <w:marTop w:val="0"/>
          <w:marBottom w:val="101"/>
          <w:divBdr>
            <w:top w:val="none" w:sz="0" w:space="0" w:color="auto"/>
            <w:left w:val="none" w:sz="0" w:space="0" w:color="auto"/>
            <w:bottom w:val="none" w:sz="0" w:space="0" w:color="auto"/>
            <w:right w:val="none" w:sz="0" w:space="0" w:color="auto"/>
          </w:divBdr>
        </w:div>
        <w:div w:id="97606411">
          <w:marLeft w:val="0"/>
          <w:marRight w:val="0"/>
          <w:marTop w:val="0"/>
          <w:marBottom w:val="101"/>
          <w:divBdr>
            <w:top w:val="none" w:sz="0" w:space="0" w:color="auto"/>
            <w:left w:val="none" w:sz="0" w:space="0" w:color="auto"/>
            <w:bottom w:val="none" w:sz="0" w:space="0" w:color="auto"/>
            <w:right w:val="none" w:sz="0" w:space="0" w:color="auto"/>
          </w:divBdr>
        </w:div>
        <w:div w:id="1239175653">
          <w:marLeft w:val="0"/>
          <w:marRight w:val="0"/>
          <w:marTop w:val="0"/>
          <w:marBottom w:val="101"/>
          <w:divBdr>
            <w:top w:val="none" w:sz="0" w:space="0" w:color="auto"/>
            <w:left w:val="none" w:sz="0" w:space="0" w:color="auto"/>
            <w:bottom w:val="none" w:sz="0" w:space="0" w:color="auto"/>
            <w:right w:val="none" w:sz="0" w:space="0" w:color="auto"/>
          </w:divBdr>
        </w:div>
        <w:div w:id="1727875593">
          <w:marLeft w:val="0"/>
          <w:marRight w:val="0"/>
          <w:marTop w:val="0"/>
          <w:marBottom w:val="101"/>
          <w:divBdr>
            <w:top w:val="none" w:sz="0" w:space="0" w:color="auto"/>
            <w:left w:val="none" w:sz="0" w:space="0" w:color="auto"/>
            <w:bottom w:val="none" w:sz="0" w:space="0" w:color="auto"/>
            <w:right w:val="none" w:sz="0" w:space="0" w:color="auto"/>
          </w:divBdr>
        </w:div>
        <w:div w:id="1758670999">
          <w:marLeft w:val="0"/>
          <w:marRight w:val="0"/>
          <w:marTop w:val="0"/>
          <w:marBottom w:val="101"/>
          <w:divBdr>
            <w:top w:val="none" w:sz="0" w:space="0" w:color="auto"/>
            <w:left w:val="none" w:sz="0" w:space="0" w:color="auto"/>
            <w:bottom w:val="none" w:sz="0" w:space="0" w:color="auto"/>
            <w:right w:val="none" w:sz="0" w:space="0" w:color="auto"/>
          </w:divBdr>
        </w:div>
        <w:div w:id="954482858">
          <w:marLeft w:val="0"/>
          <w:marRight w:val="0"/>
          <w:marTop w:val="0"/>
          <w:marBottom w:val="101"/>
          <w:divBdr>
            <w:top w:val="none" w:sz="0" w:space="0" w:color="auto"/>
            <w:left w:val="none" w:sz="0" w:space="0" w:color="auto"/>
            <w:bottom w:val="none" w:sz="0" w:space="0" w:color="auto"/>
            <w:right w:val="none" w:sz="0" w:space="0" w:color="auto"/>
          </w:divBdr>
        </w:div>
        <w:div w:id="1721635533">
          <w:marLeft w:val="0"/>
          <w:marRight w:val="0"/>
          <w:marTop w:val="0"/>
          <w:marBottom w:val="101"/>
          <w:divBdr>
            <w:top w:val="none" w:sz="0" w:space="0" w:color="auto"/>
            <w:left w:val="none" w:sz="0" w:space="0" w:color="auto"/>
            <w:bottom w:val="none" w:sz="0" w:space="0" w:color="auto"/>
            <w:right w:val="none" w:sz="0" w:space="0" w:color="auto"/>
          </w:divBdr>
        </w:div>
        <w:div w:id="1221482561">
          <w:marLeft w:val="0"/>
          <w:marRight w:val="0"/>
          <w:marTop w:val="0"/>
          <w:marBottom w:val="101"/>
          <w:divBdr>
            <w:top w:val="none" w:sz="0" w:space="0" w:color="auto"/>
            <w:left w:val="none" w:sz="0" w:space="0" w:color="auto"/>
            <w:bottom w:val="none" w:sz="0" w:space="0" w:color="auto"/>
            <w:right w:val="none" w:sz="0" w:space="0" w:color="auto"/>
          </w:divBdr>
        </w:div>
        <w:div w:id="1334575832">
          <w:marLeft w:val="0"/>
          <w:marRight w:val="0"/>
          <w:marTop w:val="0"/>
          <w:marBottom w:val="101"/>
          <w:divBdr>
            <w:top w:val="none" w:sz="0" w:space="0" w:color="auto"/>
            <w:left w:val="none" w:sz="0" w:space="0" w:color="auto"/>
            <w:bottom w:val="none" w:sz="0" w:space="0" w:color="auto"/>
            <w:right w:val="none" w:sz="0" w:space="0" w:color="auto"/>
          </w:divBdr>
        </w:div>
        <w:div w:id="552892970">
          <w:marLeft w:val="0"/>
          <w:marRight w:val="0"/>
          <w:marTop w:val="0"/>
          <w:marBottom w:val="101"/>
          <w:divBdr>
            <w:top w:val="none" w:sz="0" w:space="0" w:color="auto"/>
            <w:left w:val="none" w:sz="0" w:space="0" w:color="auto"/>
            <w:bottom w:val="none" w:sz="0" w:space="0" w:color="auto"/>
            <w:right w:val="none" w:sz="0" w:space="0" w:color="auto"/>
          </w:divBdr>
        </w:div>
        <w:div w:id="1461262260">
          <w:marLeft w:val="0"/>
          <w:marRight w:val="0"/>
          <w:marTop w:val="0"/>
          <w:marBottom w:val="101"/>
          <w:divBdr>
            <w:top w:val="none" w:sz="0" w:space="0" w:color="auto"/>
            <w:left w:val="none" w:sz="0" w:space="0" w:color="auto"/>
            <w:bottom w:val="none" w:sz="0" w:space="0" w:color="auto"/>
            <w:right w:val="none" w:sz="0" w:space="0" w:color="auto"/>
          </w:divBdr>
        </w:div>
        <w:div w:id="1716929650">
          <w:marLeft w:val="0"/>
          <w:marRight w:val="0"/>
          <w:marTop w:val="0"/>
          <w:marBottom w:val="101"/>
          <w:divBdr>
            <w:top w:val="none" w:sz="0" w:space="0" w:color="auto"/>
            <w:left w:val="none" w:sz="0" w:space="0" w:color="auto"/>
            <w:bottom w:val="none" w:sz="0" w:space="0" w:color="auto"/>
            <w:right w:val="none" w:sz="0" w:space="0" w:color="auto"/>
          </w:divBdr>
        </w:div>
        <w:div w:id="2011448873">
          <w:marLeft w:val="0"/>
          <w:marRight w:val="0"/>
          <w:marTop w:val="0"/>
          <w:marBottom w:val="101"/>
          <w:divBdr>
            <w:top w:val="none" w:sz="0" w:space="0" w:color="auto"/>
            <w:left w:val="none" w:sz="0" w:space="0" w:color="auto"/>
            <w:bottom w:val="none" w:sz="0" w:space="0" w:color="auto"/>
            <w:right w:val="none" w:sz="0" w:space="0" w:color="auto"/>
          </w:divBdr>
        </w:div>
        <w:div w:id="768349244">
          <w:marLeft w:val="0"/>
          <w:marRight w:val="0"/>
          <w:marTop w:val="0"/>
          <w:marBottom w:val="101"/>
          <w:divBdr>
            <w:top w:val="none" w:sz="0" w:space="0" w:color="auto"/>
            <w:left w:val="none" w:sz="0" w:space="0" w:color="auto"/>
            <w:bottom w:val="none" w:sz="0" w:space="0" w:color="auto"/>
            <w:right w:val="none" w:sz="0" w:space="0" w:color="auto"/>
          </w:divBdr>
        </w:div>
        <w:div w:id="1601134945">
          <w:marLeft w:val="0"/>
          <w:marRight w:val="0"/>
          <w:marTop w:val="0"/>
          <w:marBottom w:val="101"/>
          <w:divBdr>
            <w:top w:val="none" w:sz="0" w:space="0" w:color="auto"/>
            <w:left w:val="none" w:sz="0" w:space="0" w:color="auto"/>
            <w:bottom w:val="none" w:sz="0" w:space="0" w:color="auto"/>
            <w:right w:val="none" w:sz="0" w:space="0" w:color="auto"/>
          </w:divBdr>
        </w:div>
        <w:div w:id="1483617160">
          <w:marLeft w:val="0"/>
          <w:marRight w:val="0"/>
          <w:marTop w:val="0"/>
          <w:marBottom w:val="101"/>
          <w:divBdr>
            <w:top w:val="none" w:sz="0" w:space="0" w:color="auto"/>
            <w:left w:val="none" w:sz="0" w:space="0" w:color="auto"/>
            <w:bottom w:val="none" w:sz="0" w:space="0" w:color="auto"/>
            <w:right w:val="none" w:sz="0" w:space="0" w:color="auto"/>
          </w:divBdr>
        </w:div>
        <w:div w:id="1901137305">
          <w:marLeft w:val="0"/>
          <w:marRight w:val="0"/>
          <w:marTop w:val="0"/>
          <w:marBottom w:val="101"/>
          <w:divBdr>
            <w:top w:val="none" w:sz="0" w:space="0" w:color="auto"/>
            <w:left w:val="none" w:sz="0" w:space="0" w:color="auto"/>
            <w:bottom w:val="none" w:sz="0" w:space="0" w:color="auto"/>
            <w:right w:val="none" w:sz="0" w:space="0" w:color="auto"/>
          </w:divBdr>
        </w:div>
        <w:div w:id="1043333451">
          <w:marLeft w:val="0"/>
          <w:marRight w:val="0"/>
          <w:marTop w:val="0"/>
          <w:marBottom w:val="101"/>
          <w:divBdr>
            <w:top w:val="none" w:sz="0" w:space="0" w:color="auto"/>
            <w:left w:val="none" w:sz="0" w:space="0" w:color="auto"/>
            <w:bottom w:val="none" w:sz="0" w:space="0" w:color="auto"/>
            <w:right w:val="none" w:sz="0" w:space="0" w:color="auto"/>
          </w:divBdr>
        </w:div>
        <w:div w:id="466169806">
          <w:marLeft w:val="0"/>
          <w:marRight w:val="0"/>
          <w:marTop w:val="0"/>
          <w:marBottom w:val="101"/>
          <w:divBdr>
            <w:top w:val="none" w:sz="0" w:space="0" w:color="auto"/>
            <w:left w:val="none" w:sz="0" w:space="0" w:color="auto"/>
            <w:bottom w:val="none" w:sz="0" w:space="0" w:color="auto"/>
            <w:right w:val="none" w:sz="0" w:space="0" w:color="auto"/>
          </w:divBdr>
        </w:div>
        <w:div w:id="2103406833">
          <w:marLeft w:val="0"/>
          <w:marRight w:val="0"/>
          <w:marTop w:val="0"/>
          <w:marBottom w:val="101"/>
          <w:divBdr>
            <w:top w:val="none" w:sz="0" w:space="0" w:color="auto"/>
            <w:left w:val="none" w:sz="0" w:space="0" w:color="auto"/>
            <w:bottom w:val="none" w:sz="0" w:space="0" w:color="auto"/>
            <w:right w:val="none" w:sz="0" w:space="0" w:color="auto"/>
          </w:divBdr>
        </w:div>
        <w:div w:id="2013676933">
          <w:marLeft w:val="0"/>
          <w:marRight w:val="0"/>
          <w:marTop w:val="0"/>
          <w:marBottom w:val="101"/>
          <w:divBdr>
            <w:top w:val="none" w:sz="0" w:space="0" w:color="auto"/>
            <w:left w:val="none" w:sz="0" w:space="0" w:color="auto"/>
            <w:bottom w:val="none" w:sz="0" w:space="0" w:color="auto"/>
            <w:right w:val="none" w:sz="0" w:space="0" w:color="auto"/>
          </w:divBdr>
        </w:div>
        <w:div w:id="1944223178">
          <w:marLeft w:val="0"/>
          <w:marRight w:val="0"/>
          <w:marTop w:val="0"/>
          <w:marBottom w:val="101"/>
          <w:divBdr>
            <w:top w:val="none" w:sz="0" w:space="0" w:color="auto"/>
            <w:left w:val="none" w:sz="0" w:space="0" w:color="auto"/>
            <w:bottom w:val="none" w:sz="0" w:space="0" w:color="auto"/>
            <w:right w:val="none" w:sz="0" w:space="0" w:color="auto"/>
          </w:divBdr>
        </w:div>
        <w:div w:id="1849055177">
          <w:marLeft w:val="0"/>
          <w:marRight w:val="0"/>
          <w:marTop w:val="0"/>
          <w:marBottom w:val="101"/>
          <w:divBdr>
            <w:top w:val="none" w:sz="0" w:space="0" w:color="auto"/>
            <w:left w:val="none" w:sz="0" w:space="0" w:color="auto"/>
            <w:bottom w:val="none" w:sz="0" w:space="0" w:color="auto"/>
            <w:right w:val="none" w:sz="0" w:space="0" w:color="auto"/>
          </w:divBdr>
        </w:div>
        <w:div w:id="1747266029">
          <w:marLeft w:val="0"/>
          <w:marRight w:val="0"/>
          <w:marTop w:val="0"/>
          <w:marBottom w:val="101"/>
          <w:divBdr>
            <w:top w:val="none" w:sz="0" w:space="0" w:color="auto"/>
            <w:left w:val="none" w:sz="0" w:space="0" w:color="auto"/>
            <w:bottom w:val="none" w:sz="0" w:space="0" w:color="auto"/>
            <w:right w:val="none" w:sz="0" w:space="0" w:color="auto"/>
          </w:divBdr>
        </w:div>
        <w:div w:id="168563002">
          <w:marLeft w:val="0"/>
          <w:marRight w:val="0"/>
          <w:marTop w:val="0"/>
          <w:marBottom w:val="101"/>
          <w:divBdr>
            <w:top w:val="none" w:sz="0" w:space="0" w:color="auto"/>
            <w:left w:val="none" w:sz="0" w:space="0" w:color="auto"/>
            <w:bottom w:val="none" w:sz="0" w:space="0" w:color="auto"/>
            <w:right w:val="none" w:sz="0" w:space="0" w:color="auto"/>
          </w:divBdr>
        </w:div>
        <w:div w:id="2037345327">
          <w:marLeft w:val="0"/>
          <w:marRight w:val="0"/>
          <w:marTop w:val="0"/>
          <w:marBottom w:val="101"/>
          <w:divBdr>
            <w:top w:val="none" w:sz="0" w:space="0" w:color="auto"/>
            <w:left w:val="none" w:sz="0" w:space="0" w:color="auto"/>
            <w:bottom w:val="none" w:sz="0" w:space="0" w:color="auto"/>
            <w:right w:val="none" w:sz="0" w:space="0" w:color="auto"/>
          </w:divBdr>
        </w:div>
        <w:div w:id="2085300625">
          <w:marLeft w:val="0"/>
          <w:marRight w:val="0"/>
          <w:marTop w:val="0"/>
          <w:marBottom w:val="101"/>
          <w:divBdr>
            <w:top w:val="none" w:sz="0" w:space="0" w:color="auto"/>
            <w:left w:val="none" w:sz="0" w:space="0" w:color="auto"/>
            <w:bottom w:val="none" w:sz="0" w:space="0" w:color="auto"/>
            <w:right w:val="none" w:sz="0" w:space="0" w:color="auto"/>
          </w:divBdr>
        </w:div>
        <w:div w:id="698245022">
          <w:marLeft w:val="0"/>
          <w:marRight w:val="0"/>
          <w:marTop w:val="0"/>
          <w:marBottom w:val="101"/>
          <w:divBdr>
            <w:top w:val="none" w:sz="0" w:space="0" w:color="auto"/>
            <w:left w:val="none" w:sz="0" w:space="0" w:color="auto"/>
            <w:bottom w:val="none" w:sz="0" w:space="0" w:color="auto"/>
            <w:right w:val="none" w:sz="0" w:space="0" w:color="auto"/>
          </w:divBdr>
        </w:div>
        <w:div w:id="1726028823">
          <w:marLeft w:val="0"/>
          <w:marRight w:val="0"/>
          <w:marTop w:val="0"/>
          <w:marBottom w:val="101"/>
          <w:divBdr>
            <w:top w:val="none" w:sz="0" w:space="0" w:color="auto"/>
            <w:left w:val="none" w:sz="0" w:space="0" w:color="auto"/>
            <w:bottom w:val="none" w:sz="0" w:space="0" w:color="auto"/>
            <w:right w:val="none" w:sz="0" w:space="0" w:color="auto"/>
          </w:divBdr>
        </w:div>
        <w:div w:id="484200383">
          <w:marLeft w:val="0"/>
          <w:marRight w:val="0"/>
          <w:marTop w:val="0"/>
          <w:marBottom w:val="101"/>
          <w:divBdr>
            <w:top w:val="none" w:sz="0" w:space="0" w:color="auto"/>
            <w:left w:val="none" w:sz="0" w:space="0" w:color="auto"/>
            <w:bottom w:val="none" w:sz="0" w:space="0" w:color="auto"/>
            <w:right w:val="none" w:sz="0" w:space="0" w:color="auto"/>
          </w:divBdr>
        </w:div>
        <w:div w:id="2114007144">
          <w:marLeft w:val="0"/>
          <w:marRight w:val="0"/>
          <w:marTop w:val="0"/>
          <w:marBottom w:val="101"/>
          <w:divBdr>
            <w:top w:val="none" w:sz="0" w:space="0" w:color="auto"/>
            <w:left w:val="none" w:sz="0" w:space="0" w:color="auto"/>
            <w:bottom w:val="none" w:sz="0" w:space="0" w:color="auto"/>
            <w:right w:val="none" w:sz="0" w:space="0" w:color="auto"/>
          </w:divBdr>
        </w:div>
        <w:div w:id="275714661">
          <w:marLeft w:val="0"/>
          <w:marRight w:val="0"/>
          <w:marTop w:val="0"/>
          <w:marBottom w:val="101"/>
          <w:divBdr>
            <w:top w:val="none" w:sz="0" w:space="0" w:color="auto"/>
            <w:left w:val="none" w:sz="0" w:space="0" w:color="auto"/>
            <w:bottom w:val="none" w:sz="0" w:space="0" w:color="auto"/>
            <w:right w:val="none" w:sz="0" w:space="0" w:color="auto"/>
          </w:divBdr>
        </w:div>
        <w:div w:id="956133389">
          <w:marLeft w:val="0"/>
          <w:marRight w:val="0"/>
          <w:marTop w:val="0"/>
          <w:marBottom w:val="101"/>
          <w:divBdr>
            <w:top w:val="none" w:sz="0" w:space="0" w:color="auto"/>
            <w:left w:val="none" w:sz="0" w:space="0" w:color="auto"/>
            <w:bottom w:val="none" w:sz="0" w:space="0" w:color="auto"/>
            <w:right w:val="none" w:sz="0" w:space="0" w:color="auto"/>
          </w:divBdr>
        </w:div>
        <w:div w:id="1093168166">
          <w:marLeft w:val="0"/>
          <w:marRight w:val="0"/>
          <w:marTop w:val="0"/>
          <w:marBottom w:val="101"/>
          <w:divBdr>
            <w:top w:val="none" w:sz="0" w:space="0" w:color="auto"/>
            <w:left w:val="none" w:sz="0" w:space="0" w:color="auto"/>
            <w:bottom w:val="none" w:sz="0" w:space="0" w:color="auto"/>
            <w:right w:val="none" w:sz="0" w:space="0" w:color="auto"/>
          </w:divBdr>
        </w:div>
        <w:div w:id="464662845">
          <w:marLeft w:val="0"/>
          <w:marRight w:val="0"/>
          <w:marTop w:val="0"/>
          <w:marBottom w:val="101"/>
          <w:divBdr>
            <w:top w:val="none" w:sz="0" w:space="0" w:color="auto"/>
            <w:left w:val="none" w:sz="0" w:space="0" w:color="auto"/>
            <w:bottom w:val="none" w:sz="0" w:space="0" w:color="auto"/>
            <w:right w:val="none" w:sz="0" w:space="0" w:color="auto"/>
          </w:divBdr>
        </w:div>
        <w:div w:id="249705706">
          <w:marLeft w:val="0"/>
          <w:marRight w:val="0"/>
          <w:marTop w:val="0"/>
          <w:marBottom w:val="101"/>
          <w:divBdr>
            <w:top w:val="none" w:sz="0" w:space="0" w:color="auto"/>
            <w:left w:val="none" w:sz="0" w:space="0" w:color="auto"/>
            <w:bottom w:val="none" w:sz="0" w:space="0" w:color="auto"/>
            <w:right w:val="none" w:sz="0" w:space="0" w:color="auto"/>
          </w:divBdr>
        </w:div>
        <w:div w:id="242490454">
          <w:marLeft w:val="0"/>
          <w:marRight w:val="0"/>
          <w:marTop w:val="0"/>
          <w:marBottom w:val="101"/>
          <w:divBdr>
            <w:top w:val="none" w:sz="0" w:space="0" w:color="auto"/>
            <w:left w:val="none" w:sz="0" w:space="0" w:color="auto"/>
            <w:bottom w:val="none" w:sz="0" w:space="0" w:color="auto"/>
            <w:right w:val="none" w:sz="0" w:space="0" w:color="auto"/>
          </w:divBdr>
        </w:div>
        <w:div w:id="684133724">
          <w:marLeft w:val="0"/>
          <w:marRight w:val="0"/>
          <w:marTop w:val="0"/>
          <w:marBottom w:val="101"/>
          <w:divBdr>
            <w:top w:val="none" w:sz="0" w:space="0" w:color="auto"/>
            <w:left w:val="none" w:sz="0" w:space="0" w:color="auto"/>
            <w:bottom w:val="none" w:sz="0" w:space="0" w:color="auto"/>
            <w:right w:val="none" w:sz="0" w:space="0" w:color="auto"/>
          </w:divBdr>
        </w:div>
        <w:div w:id="72049257">
          <w:marLeft w:val="0"/>
          <w:marRight w:val="0"/>
          <w:marTop w:val="0"/>
          <w:marBottom w:val="101"/>
          <w:divBdr>
            <w:top w:val="none" w:sz="0" w:space="0" w:color="auto"/>
            <w:left w:val="none" w:sz="0" w:space="0" w:color="auto"/>
            <w:bottom w:val="none" w:sz="0" w:space="0" w:color="auto"/>
            <w:right w:val="none" w:sz="0" w:space="0" w:color="auto"/>
          </w:divBdr>
        </w:div>
        <w:div w:id="783882619">
          <w:marLeft w:val="0"/>
          <w:marRight w:val="0"/>
          <w:marTop w:val="0"/>
          <w:marBottom w:val="101"/>
          <w:divBdr>
            <w:top w:val="none" w:sz="0" w:space="0" w:color="auto"/>
            <w:left w:val="none" w:sz="0" w:space="0" w:color="auto"/>
            <w:bottom w:val="none" w:sz="0" w:space="0" w:color="auto"/>
            <w:right w:val="none" w:sz="0" w:space="0" w:color="auto"/>
          </w:divBdr>
        </w:div>
        <w:div w:id="263000423">
          <w:marLeft w:val="0"/>
          <w:marRight w:val="0"/>
          <w:marTop w:val="0"/>
          <w:marBottom w:val="101"/>
          <w:divBdr>
            <w:top w:val="none" w:sz="0" w:space="0" w:color="auto"/>
            <w:left w:val="none" w:sz="0" w:space="0" w:color="auto"/>
            <w:bottom w:val="none" w:sz="0" w:space="0" w:color="auto"/>
            <w:right w:val="none" w:sz="0" w:space="0" w:color="auto"/>
          </w:divBdr>
        </w:div>
        <w:div w:id="568535781">
          <w:marLeft w:val="0"/>
          <w:marRight w:val="0"/>
          <w:marTop w:val="0"/>
          <w:marBottom w:val="101"/>
          <w:divBdr>
            <w:top w:val="none" w:sz="0" w:space="0" w:color="auto"/>
            <w:left w:val="none" w:sz="0" w:space="0" w:color="auto"/>
            <w:bottom w:val="none" w:sz="0" w:space="0" w:color="auto"/>
            <w:right w:val="none" w:sz="0" w:space="0" w:color="auto"/>
          </w:divBdr>
        </w:div>
        <w:div w:id="753287137">
          <w:marLeft w:val="0"/>
          <w:marRight w:val="0"/>
          <w:marTop w:val="0"/>
          <w:marBottom w:val="101"/>
          <w:divBdr>
            <w:top w:val="none" w:sz="0" w:space="0" w:color="auto"/>
            <w:left w:val="none" w:sz="0" w:space="0" w:color="auto"/>
            <w:bottom w:val="none" w:sz="0" w:space="0" w:color="auto"/>
            <w:right w:val="none" w:sz="0" w:space="0" w:color="auto"/>
          </w:divBdr>
        </w:div>
        <w:div w:id="750126611">
          <w:marLeft w:val="0"/>
          <w:marRight w:val="0"/>
          <w:marTop w:val="0"/>
          <w:marBottom w:val="101"/>
          <w:divBdr>
            <w:top w:val="none" w:sz="0" w:space="0" w:color="auto"/>
            <w:left w:val="none" w:sz="0" w:space="0" w:color="auto"/>
            <w:bottom w:val="none" w:sz="0" w:space="0" w:color="auto"/>
            <w:right w:val="none" w:sz="0" w:space="0" w:color="auto"/>
          </w:divBdr>
        </w:div>
        <w:div w:id="158157929">
          <w:marLeft w:val="0"/>
          <w:marRight w:val="0"/>
          <w:marTop w:val="0"/>
          <w:marBottom w:val="101"/>
          <w:divBdr>
            <w:top w:val="none" w:sz="0" w:space="0" w:color="auto"/>
            <w:left w:val="none" w:sz="0" w:space="0" w:color="auto"/>
            <w:bottom w:val="none" w:sz="0" w:space="0" w:color="auto"/>
            <w:right w:val="none" w:sz="0" w:space="0" w:color="auto"/>
          </w:divBdr>
        </w:div>
        <w:div w:id="2086024090">
          <w:marLeft w:val="0"/>
          <w:marRight w:val="0"/>
          <w:marTop w:val="0"/>
          <w:marBottom w:val="101"/>
          <w:divBdr>
            <w:top w:val="none" w:sz="0" w:space="0" w:color="auto"/>
            <w:left w:val="none" w:sz="0" w:space="0" w:color="auto"/>
            <w:bottom w:val="none" w:sz="0" w:space="0" w:color="auto"/>
            <w:right w:val="none" w:sz="0" w:space="0" w:color="auto"/>
          </w:divBdr>
        </w:div>
        <w:div w:id="777406892">
          <w:marLeft w:val="0"/>
          <w:marRight w:val="0"/>
          <w:marTop w:val="0"/>
          <w:marBottom w:val="101"/>
          <w:divBdr>
            <w:top w:val="none" w:sz="0" w:space="0" w:color="auto"/>
            <w:left w:val="none" w:sz="0" w:space="0" w:color="auto"/>
            <w:bottom w:val="none" w:sz="0" w:space="0" w:color="auto"/>
            <w:right w:val="none" w:sz="0" w:space="0" w:color="auto"/>
          </w:divBdr>
        </w:div>
        <w:div w:id="1609392622">
          <w:marLeft w:val="0"/>
          <w:marRight w:val="0"/>
          <w:marTop w:val="0"/>
          <w:marBottom w:val="101"/>
          <w:divBdr>
            <w:top w:val="none" w:sz="0" w:space="0" w:color="auto"/>
            <w:left w:val="none" w:sz="0" w:space="0" w:color="auto"/>
            <w:bottom w:val="none" w:sz="0" w:space="0" w:color="auto"/>
            <w:right w:val="none" w:sz="0" w:space="0" w:color="auto"/>
          </w:divBdr>
        </w:div>
        <w:div w:id="284970167">
          <w:marLeft w:val="0"/>
          <w:marRight w:val="0"/>
          <w:marTop w:val="0"/>
          <w:marBottom w:val="101"/>
          <w:divBdr>
            <w:top w:val="none" w:sz="0" w:space="0" w:color="auto"/>
            <w:left w:val="none" w:sz="0" w:space="0" w:color="auto"/>
            <w:bottom w:val="none" w:sz="0" w:space="0" w:color="auto"/>
            <w:right w:val="none" w:sz="0" w:space="0" w:color="auto"/>
          </w:divBdr>
        </w:div>
        <w:div w:id="882598265">
          <w:marLeft w:val="0"/>
          <w:marRight w:val="0"/>
          <w:marTop w:val="0"/>
          <w:marBottom w:val="101"/>
          <w:divBdr>
            <w:top w:val="none" w:sz="0" w:space="0" w:color="auto"/>
            <w:left w:val="none" w:sz="0" w:space="0" w:color="auto"/>
            <w:bottom w:val="none" w:sz="0" w:space="0" w:color="auto"/>
            <w:right w:val="none" w:sz="0" w:space="0" w:color="auto"/>
          </w:divBdr>
        </w:div>
        <w:div w:id="49155220">
          <w:marLeft w:val="0"/>
          <w:marRight w:val="0"/>
          <w:marTop w:val="0"/>
          <w:marBottom w:val="101"/>
          <w:divBdr>
            <w:top w:val="none" w:sz="0" w:space="0" w:color="auto"/>
            <w:left w:val="none" w:sz="0" w:space="0" w:color="auto"/>
            <w:bottom w:val="none" w:sz="0" w:space="0" w:color="auto"/>
            <w:right w:val="none" w:sz="0" w:space="0" w:color="auto"/>
          </w:divBdr>
        </w:div>
        <w:div w:id="200479683">
          <w:marLeft w:val="0"/>
          <w:marRight w:val="0"/>
          <w:marTop w:val="0"/>
          <w:marBottom w:val="101"/>
          <w:divBdr>
            <w:top w:val="none" w:sz="0" w:space="0" w:color="auto"/>
            <w:left w:val="none" w:sz="0" w:space="0" w:color="auto"/>
            <w:bottom w:val="none" w:sz="0" w:space="0" w:color="auto"/>
            <w:right w:val="none" w:sz="0" w:space="0" w:color="auto"/>
          </w:divBdr>
        </w:div>
        <w:div w:id="952253654">
          <w:marLeft w:val="0"/>
          <w:marRight w:val="0"/>
          <w:marTop w:val="0"/>
          <w:marBottom w:val="101"/>
          <w:divBdr>
            <w:top w:val="none" w:sz="0" w:space="0" w:color="auto"/>
            <w:left w:val="none" w:sz="0" w:space="0" w:color="auto"/>
            <w:bottom w:val="none" w:sz="0" w:space="0" w:color="auto"/>
            <w:right w:val="none" w:sz="0" w:space="0" w:color="auto"/>
          </w:divBdr>
        </w:div>
        <w:div w:id="21397154">
          <w:marLeft w:val="0"/>
          <w:marRight w:val="0"/>
          <w:marTop w:val="0"/>
          <w:marBottom w:val="101"/>
          <w:divBdr>
            <w:top w:val="none" w:sz="0" w:space="0" w:color="auto"/>
            <w:left w:val="none" w:sz="0" w:space="0" w:color="auto"/>
            <w:bottom w:val="none" w:sz="0" w:space="0" w:color="auto"/>
            <w:right w:val="none" w:sz="0" w:space="0" w:color="auto"/>
          </w:divBdr>
        </w:div>
        <w:div w:id="1033188648">
          <w:marLeft w:val="0"/>
          <w:marRight w:val="0"/>
          <w:marTop w:val="0"/>
          <w:marBottom w:val="101"/>
          <w:divBdr>
            <w:top w:val="none" w:sz="0" w:space="0" w:color="auto"/>
            <w:left w:val="none" w:sz="0" w:space="0" w:color="auto"/>
            <w:bottom w:val="none" w:sz="0" w:space="0" w:color="auto"/>
            <w:right w:val="none" w:sz="0" w:space="0" w:color="auto"/>
          </w:divBdr>
        </w:div>
        <w:div w:id="1732383892">
          <w:marLeft w:val="0"/>
          <w:marRight w:val="0"/>
          <w:marTop w:val="0"/>
          <w:marBottom w:val="101"/>
          <w:divBdr>
            <w:top w:val="none" w:sz="0" w:space="0" w:color="auto"/>
            <w:left w:val="none" w:sz="0" w:space="0" w:color="auto"/>
            <w:bottom w:val="none" w:sz="0" w:space="0" w:color="auto"/>
            <w:right w:val="none" w:sz="0" w:space="0" w:color="auto"/>
          </w:divBdr>
        </w:div>
        <w:div w:id="194853381">
          <w:marLeft w:val="0"/>
          <w:marRight w:val="0"/>
          <w:marTop w:val="0"/>
          <w:marBottom w:val="101"/>
          <w:divBdr>
            <w:top w:val="none" w:sz="0" w:space="0" w:color="auto"/>
            <w:left w:val="none" w:sz="0" w:space="0" w:color="auto"/>
            <w:bottom w:val="none" w:sz="0" w:space="0" w:color="auto"/>
            <w:right w:val="none" w:sz="0" w:space="0" w:color="auto"/>
          </w:divBdr>
        </w:div>
        <w:div w:id="1808819256">
          <w:marLeft w:val="0"/>
          <w:marRight w:val="0"/>
          <w:marTop w:val="0"/>
          <w:marBottom w:val="101"/>
          <w:divBdr>
            <w:top w:val="none" w:sz="0" w:space="0" w:color="auto"/>
            <w:left w:val="none" w:sz="0" w:space="0" w:color="auto"/>
            <w:bottom w:val="none" w:sz="0" w:space="0" w:color="auto"/>
            <w:right w:val="none" w:sz="0" w:space="0" w:color="auto"/>
          </w:divBdr>
        </w:div>
        <w:div w:id="1682196754">
          <w:marLeft w:val="0"/>
          <w:marRight w:val="0"/>
          <w:marTop w:val="0"/>
          <w:marBottom w:val="101"/>
          <w:divBdr>
            <w:top w:val="none" w:sz="0" w:space="0" w:color="auto"/>
            <w:left w:val="none" w:sz="0" w:space="0" w:color="auto"/>
            <w:bottom w:val="none" w:sz="0" w:space="0" w:color="auto"/>
            <w:right w:val="none" w:sz="0" w:space="0" w:color="auto"/>
          </w:divBdr>
        </w:div>
        <w:div w:id="1662461610">
          <w:marLeft w:val="0"/>
          <w:marRight w:val="0"/>
          <w:marTop w:val="0"/>
          <w:marBottom w:val="101"/>
          <w:divBdr>
            <w:top w:val="none" w:sz="0" w:space="0" w:color="auto"/>
            <w:left w:val="none" w:sz="0" w:space="0" w:color="auto"/>
            <w:bottom w:val="none" w:sz="0" w:space="0" w:color="auto"/>
            <w:right w:val="none" w:sz="0" w:space="0" w:color="auto"/>
          </w:divBdr>
        </w:div>
        <w:div w:id="1314914592">
          <w:marLeft w:val="0"/>
          <w:marRight w:val="0"/>
          <w:marTop w:val="0"/>
          <w:marBottom w:val="101"/>
          <w:divBdr>
            <w:top w:val="none" w:sz="0" w:space="0" w:color="auto"/>
            <w:left w:val="none" w:sz="0" w:space="0" w:color="auto"/>
            <w:bottom w:val="none" w:sz="0" w:space="0" w:color="auto"/>
            <w:right w:val="none" w:sz="0" w:space="0" w:color="auto"/>
          </w:divBdr>
        </w:div>
        <w:div w:id="498817059">
          <w:marLeft w:val="0"/>
          <w:marRight w:val="0"/>
          <w:marTop w:val="0"/>
          <w:marBottom w:val="101"/>
          <w:divBdr>
            <w:top w:val="none" w:sz="0" w:space="0" w:color="auto"/>
            <w:left w:val="none" w:sz="0" w:space="0" w:color="auto"/>
            <w:bottom w:val="none" w:sz="0" w:space="0" w:color="auto"/>
            <w:right w:val="none" w:sz="0" w:space="0" w:color="auto"/>
          </w:divBdr>
        </w:div>
        <w:div w:id="1600142294">
          <w:marLeft w:val="0"/>
          <w:marRight w:val="0"/>
          <w:marTop w:val="0"/>
          <w:marBottom w:val="101"/>
          <w:divBdr>
            <w:top w:val="none" w:sz="0" w:space="0" w:color="auto"/>
            <w:left w:val="none" w:sz="0" w:space="0" w:color="auto"/>
            <w:bottom w:val="none" w:sz="0" w:space="0" w:color="auto"/>
            <w:right w:val="none" w:sz="0" w:space="0" w:color="auto"/>
          </w:divBdr>
        </w:div>
        <w:div w:id="567542450">
          <w:marLeft w:val="0"/>
          <w:marRight w:val="0"/>
          <w:marTop w:val="0"/>
          <w:marBottom w:val="101"/>
          <w:divBdr>
            <w:top w:val="none" w:sz="0" w:space="0" w:color="auto"/>
            <w:left w:val="none" w:sz="0" w:space="0" w:color="auto"/>
            <w:bottom w:val="none" w:sz="0" w:space="0" w:color="auto"/>
            <w:right w:val="none" w:sz="0" w:space="0" w:color="auto"/>
          </w:divBdr>
        </w:div>
        <w:div w:id="2019890385">
          <w:marLeft w:val="0"/>
          <w:marRight w:val="0"/>
          <w:marTop w:val="0"/>
          <w:marBottom w:val="101"/>
          <w:divBdr>
            <w:top w:val="none" w:sz="0" w:space="0" w:color="auto"/>
            <w:left w:val="none" w:sz="0" w:space="0" w:color="auto"/>
            <w:bottom w:val="none" w:sz="0" w:space="0" w:color="auto"/>
            <w:right w:val="none" w:sz="0" w:space="0" w:color="auto"/>
          </w:divBdr>
        </w:div>
        <w:div w:id="339040505">
          <w:marLeft w:val="0"/>
          <w:marRight w:val="0"/>
          <w:marTop w:val="0"/>
          <w:marBottom w:val="101"/>
          <w:divBdr>
            <w:top w:val="none" w:sz="0" w:space="0" w:color="auto"/>
            <w:left w:val="none" w:sz="0" w:space="0" w:color="auto"/>
            <w:bottom w:val="none" w:sz="0" w:space="0" w:color="auto"/>
            <w:right w:val="none" w:sz="0" w:space="0" w:color="auto"/>
          </w:divBdr>
        </w:div>
        <w:div w:id="2105955707">
          <w:marLeft w:val="0"/>
          <w:marRight w:val="0"/>
          <w:marTop w:val="0"/>
          <w:marBottom w:val="101"/>
          <w:divBdr>
            <w:top w:val="none" w:sz="0" w:space="0" w:color="auto"/>
            <w:left w:val="none" w:sz="0" w:space="0" w:color="auto"/>
            <w:bottom w:val="none" w:sz="0" w:space="0" w:color="auto"/>
            <w:right w:val="none" w:sz="0" w:space="0" w:color="auto"/>
          </w:divBdr>
        </w:div>
        <w:div w:id="1791171385">
          <w:marLeft w:val="0"/>
          <w:marRight w:val="0"/>
          <w:marTop w:val="0"/>
          <w:marBottom w:val="101"/>
          <w:divBdr>
            <w:top w:val="none" w:sz="0" w:space="0" w:color="auto"/>
            <w:left w:val="none" w:sz="0" w:space="0" w:color="auto"/>
            <w:bottom w:val="none" w:sz="0" w:space="0" w:color="auto"/>
            <w:right w:val="none" w:sz="0" w:space="0" w:color="auto"/>
          </w:divBdr>
        </w:div>
        <w:div w:id="1580140566">
          <w:marLeft w:val="0"/>
          <w:marRight w:val="0"/>
          <w:marTop w:val="0"/>
          <w:marBottom w:val="101"/>
          <w:divBdr>
            <w:top w:val="none" w:sz="0" w:space="0" w:color="auto"/>
            <w:left w:val="none" w:sz="0" w:space="0" w:color="auto"/>
            <w:bottom w:val="none" w:sz="0" w:space="0" w:color="auto"/>
            <w:right w:val="none" w:sz="0" w:space="0" w:color="auto"/>
          </w:divBdr>
        </w:div>
        <w:div w:id="1288851046">
          <w:marLeft w:val="0"/>
          <w:marRight w:val="0"/>
          <w:marTop w:val="0"/>
          <w:marBottom w:val="101"/>
          <w:divBdr>
            <w:top w:val="none" w:sz="0" w:space="0" w:color="auto"/>
            <w:left w:val="none" w:sz="0" w:space="0" w:color="auto"/>
            <w:bottom w:val="none" w:sz="0" w:space="0" w:color="auto"/>
            <w:right w:val="none" w:sz="0" w:space="0" w:color="auto"/>
          </w:divBdr>
        </w:div>
        <w:div w:id="1333143701">
          <w:marLeft w:val="0"/>
          <w:marRight w:val="0"/>
          <w:marTop w:val="0"/>
          <w:marBottom w:val="101"/>
          <w:divBdr>
            <w:top w:val="none" w:sz="0" w:space="0" w:color="auto"/>
            <w:left w:val="none" w:sz="0" w:space="0" w:color="auto"/>
            <w:bottom w:val="none" w:sz="0" w:space="0" w:color="auto"/>
            <w:right w:val="none" w:sz="0" w:space="0" w:color="auto"/>
          </w:divBdr>
        </w:div>
        <w:div w:id="1762607261">
          <w:marLeft w:val="0"/>
          <w:marRight w:val="0"/>
          <w:marTop w:val="0"/>
          <w:marBottom w:val="101"/>
          <w:divBdr>
            <w:top w:val="none" w:sz="0" w:space="0" w:color="auto"/>
            <w:left w:val="none" w:sz="0" w:space="0" w:color="auto"/>
            <w:bottom w:val="none" w:sz="0" w:space="0" w:color="auto"/>
            <w:right w:val="none" w:sz="0" w:space="0" w:color="auto"/>
          </w:divBdr>
        </w:div>
        <w:div w:id="1585339814">
          <w:marLeft w:val="0"/>
          <w:marRight w:val="0"/>
          <w:marTop w:val="0"/>
          <w:marBottom w:val="101"/>
          <w:divBdr>
            <w:top w:val="none" w:sz="0" w:space="0" w:color="auto"/>
            <w:left w:val="none" w:sz="0" w:space="0" w:color="auto"/>
            <w:bottom w:val="none" w:sz="0" w:space="0" w:color="auto"/>
            <w:right w:val="none" w:sz="0" w:space="0" w:color="auto"/>
          </w:divBdr>
        </w:div>
        <w:div w:id="1392581342">
          <w:marLeft w:val="0"/>
          <w:marRight w:val="0"/>
          <w:marTop w:val="0"/>
          <w:marBottom w:val="101"/>
          <w:divBdr>
            <w:top w:val="none" w:sz="0" w:space="0" w:color="auto"/>
            <w:left w:val="none" w:sz="0" w:space="0" w:color="auto"/>
            <w:bottom w:val="none" w:sz="0" w:space="0" w:color="auto"/>
            <w:right w:val="none" w:sz="0" w:space="0" w:color="auto"/>
          </w:divBdr>
        </w:div>
        <w:div w:id="1441726553">
          <w:marLeft w:val="0"/>
          <w:marRight w:val="0"/>
          <w:marTop w:val="0"/>
          <w:marBottom w:val="101"/>
          <w:divBdr>
            <w:top w:val="none" w:sz="0" w:space="0" w:color="auto"/>
            <w:left w:val="none" w:sz="0" w:space="0" w:color="auto"/>
            <w:bottom w:val="none" w:sz="0" w:space="0" w:color="auto"/>
            <w:right w:val="none" w:sz="0" w:space="0" w:color="auto"/>
          </w:divBdr>
        </w:div>
        <w:div w:id="1463422079">
          <w:marLeft w:val="0"/>
          <w:marRight w:val="0"/>
          <w:marTop w:val="0"/>
          <w:marBottom w:val="101"/>
          <w:divBdr>
            <w:top w:val="none" w:sz="0" w:space="0" w:color="auto"/>
            <w:left w:val="none" w:sz="0" w:space="0" w:color="auto"/>
            <w:bottom w:val="none" w:sz="0" w:space="0" w:color="auto"/>
            <w:right w:val="none" w:sz="0" w:space="0" w:color="auto"/>
          </w:divBdr>
        </w:div>
        <w:div w:id="2099018705">
          <w:marLeft w:val="0"/>
          <w:marRight w:val="0"/>
          <w:marTop w:val="0"/>
          <w:marBottom w:val="101"/>
          <w:divBdr>
            <w:top w:val="none" w:sz="0" w:space="0" w:color="auto"/>
            <w:left w:val="none" w:sz="0" w:space="0" w:color="auto"/>
            <w:bottom w:val="none" w:sz="0" w:space="0" w:color="auto"/>
            <w:right w:val="none" w:sz="0" w:space="0" w:color="auto"/>
          </w:divBdr>
        </w:div>
        <w:div w:id="605312579">
          <w:marLeft w:val="0"/>
          <w:marRight w:val="0"/>
          <w:marTop w:val="0"/>
          <w:marBottom w:val="101"/>
          <w:divBdr>
            <w:top w:val="none" w:sz="0" w:space="0" w:color="auto"/>
            <w:left w:val="none" w:sz="0" w:space="0" w:color="auto"/>
            <w:bottom w:val="none" w:sz="0" w:space="0" w:color="auto"/>
            <w:right w:val="none" w:sz="0" w:space="0" w:color="auto"/>
          </w:divBdr>
        </w:div>
        <w:div w:id="1732919249">
          <w:marLeft w:val="0"/>
          <w:marRight w:val="0"/>
          <w:marTop w:val="0"/>
          <w:marBottom w:val="101"/>
          <w:divBdr>
            <w:top w:val="none" w:sz="0" w:space="0" w:color="auto"/>
            <w:left w:val="none" w:sz="0" w:space="0" w:color="auto"/>
            <w:bottom w:val="none" w:sz="0" w:space="0" w:color="auto"/>
            <w:right w:val="none" w:sz="0" w:space="0" w:color="auto"/>
          </w:divBdr>
        </w:div>
        <w:div w:id="1100493795">
          <w:marLeft w:val="0"/>
          <w:marRight w:val="0"/>
          <w:marTop w:val="0"/>
          <w:marBottom w:val="101"/>
          <w:divBdr>
            <w:top w:val="none" w:sz="0" w:space="0" w:color="auto"/>
            <w:left w:val="none" w:sz="0" w:space="0" w:color="auto"/>
            <w:bottom w:val="none" w:sz="0" w:space="0" w:color="auto"/>
            <w:right w:val="none" w:sz="0" w:space="0" w:color="auto"/>
          </w:divBdr>
        </w:div>
        <w:div w:id="797574262">
          <w:marLeft w:val="0"/>
          <w:marRight w:val="0"/>
          <w:marTop w:val="0"/>
          <w:marBottom w:val="101"/>
          <w:divBdr>
            <w:top w:val="none" w:sz="0" w:space="0" w:color="auto"/>
            <w:left w:val="none" w:sz="0" w:space="0" w:color="auto"/>
            <w:bottom w:val="none" w:sz="0" w:space="0" w:color="auto"/>
            <w:right w:val="none" w:sz="0" w:space="0" w:color="auto"/>
          </w:divBdr>
        </w:div>
        <w:div w:id="637610574">
          <w:marLeft w:val="0"/>
          <w:marRight w:val="0"/>
          <w:marTop w:val="0"/>
          <w:marBottom w:val="101"/>
          <w:divBdr>
            <w:top w:val="none" w:sz="0" w:space="0" w:color="auto"/>
            <w:left w:val="none" w:sz="0" w:space="0" w:color="auto"/>
            <w:bottom w:val="none" w:sz="0" w:space="0" w:color="auto"/>
            <w:right w:val="none" w:sz="0" w:space="0" w:color="auto"/>
          </w:divBdr>
        </w:div>
        <w:div w:id="431363356">
          <w:marLeft w:val="0"/>
          <w:marRight w:val="0"/>
          <w:marTop w:val="0"/>
          <w:marBottom w:val="101"/>
          <w:divBdr>
            <w:top w:val="none" w:sz="0" w:space="0" w:color="auto"/>
            <w:left w:val="none" w:sz="0" w:space="0" w:color="auto"/>
            <w:bottom w:val="none" w:sz="0" w:space="0" w:color="auto"/>
            <w:right w:val="none" w:sz="0" w:space="0" w:color="auto"/>
          </w:divBdr>
        </w:div>
        <w:div w:id="1740133431">
          <w:marLeft w:val="0"/>
          <w:marRight w:val="0"/>
          <w:marTop w:val="0"/>
          <w:marBottom w:val="101"/>
          <w:divBdr>
            <w:top w:val="none" w:sz="0" w:space="0" w:color="auto"/>
            <w:left w:val="none" w:sz="0" w:space="0" w:color="auto"/>
            <w:bottom w:val="none" w:sz="0" w:space="0" w:color="auto"/>
            <w:right w:val="none" w:sz="0" w:space="0" w:color="auto"/>
          </w:divBdr>
        </w:div>
        <w:div w:id="1947617492">
          <w:marLeft w:val="0"/>
          <w:marRight w:val="0"/>
          <w:marTop w:val="0"/>
          <w:marBottom w:val="101"/>
          <w:divBdr>
            <w:top w:val="none" w:sz="0" w:space="0" w:color="auto"/>
            <w:left w:val="none" w:sz="0" w:space="0" w:color="auto"/>
            <w:bottom w:val="none" w:sz="0" w:space="0" w:color="auto"/>
            <w:right w:val="none" w:sz="0" w:space="0" w:color="auto"/>
          </w:divBdr>
        </w:div>
        <w:div w:id="2047027732">
          <w:marLeft w:val="0"/>
          <w:marRight w:val="0"/>
          <w:marTop w:val="0"/>
          <w:marBottom w:val="101"/>
          <w:divBdr>
            <w:top w:val="none" w:sz="0" w:space="0" w:color="auto"/>
            <w:left w:val="none" w:sz="0" w:space="0" w:color="auto"/>
            <w:bottom w:val="none" w:sz="0" w:space="0" w:color="auto"/>
            <w:right w:val="none" w:sz="0" w:space="0" w:color="auto"/>
          </w:divBdr>
        </w:div>
        <w:div w:id="1334801040">
          <w:marLeft w:val="0"/>
          <w:marRight w:val="0"/>
          <w:marTop w:val="0"/>
          <w:marBottom w:val="101"/>
          <w:divBdr>
            <w:top w:val="none" w:sz="0" w:space="0" w:color="auto"/>
            <w:left w:val="none" w:sz="0" w:space="0" w:color="auto"/>
            <w:bottom w:val="none" w:sz="0" w:space="0" w:color="auto"/>
            <w:right w:val="none" w:sz="0" w:space="0" w:color="auto"/>
          </w:divBdr>
        </w:div>
        <w:div w:id="592014422">
          <w:marLeft w:val="0"/>
          <w:marRight w:val="0"/>
          <w:marTop w:val="0"/>
          <w:marBottom w:val="101"/>
          <w:divBdr>
            <w:top w:val="none" w:sz="0" w:space="0" w:color="auto"/>
            <w:left w:val="none" w:sz="0" w:space="0" w:color="auto"/>
            <w:bottom w:val="none" w:sz="0" w:space="0" w:color="auto"/>
            <w:right w:val="none" w:sz="0" w:space="0" w:color="auto"/>
          </w:divBdr>
        </w:div>
        <w:div w:id="1271426782">
          <w:marLeft w:val="0"/>
          <w:marRight w:val="0"/>
          <w:marTop w:val="0"/>
          <w:marBottom w:val="101"/>
          <w:divBdr>
            <w:top w:val="none" w:sz="0" w:space="0" w:color="auto"/>
            <w:left w:val="none" w:sz="0" w:space="0" w:color="auto"/>
            <w:bottom w:val="none" w:sz="0" w:space="0" w:color="auto"/>
            <w:right w:val="none" w:sz="0" w:space="0" w:color="auto"/>
          </w:divBdr>
        </w:div>
        <w:div w:id="1399088478">
          <w:marLeft w:val="0"/>
          <w:marRight w:val="0"/>
          <w:marTop w:val="0"/>
          <w:marBottom w:val="101"/>
          <w:divBdr>
            <w:top w:val="none" w:sz="0" w:space="0" w:color="auto"/>
            <w:left w:val="none" w:sz="0" w:space="0" w:color="auto"/>
            <w:bottom w:val="none" w:sz="0" w:space="0" w:color="auto"/>
            <w:right w:val="none" w:sz="0" w:space="0" w:color="auto"/>
          </w:divBdr>
        </w:div>
        <w:div w:id="1999839558">
          <w:marLeft w:val="0"/>
          <w:marRight w:val="0"/>
          <w:marTop w:val="0"/>
          <w:marBottom w:val="101"/>
          <w:divBdr>
            <w:top w:val="none" w:sz="0" w:space="0" w:color="auto"/>
            <w:left w:val="none" w:sz="0" w:space="0" w:color="auto"/>
            <w:bottom w:val="none" w:sz="0" w:space="0" w:color="auto"/>
            <w:right w:val="none" w:sz="0" w:space="0" w:color="auto"/>
          </w:divBdr>
        </w:div>
        <w:div w:id="390008868">
          <w:marLeft w:val="0"/>
          <w:marRight w:val="0"/>
          <w:marTop w:val="0"/>
          <w:marBottom w:val="101"/>
          <w:divBdr>
            <w:top w:val="none" w:sz="0" w:space="0" w:color="auto"/>
            <w:left w:val="none" w:sz="0" w:space="0" w:color="auto"/>
            <w:bottom w:val="none" w:sz="0" w:space="0" w:color="auto"/>
            <w:right w:val="none" w:sz="0" w:space="0" w:color="auto"/>
          </w:divBdr>
        </w:div>
        <w:div w:id="931938968">
          <w:marLeft w:val="0"/>
          <w:marRight w:val="0"/>
          <w:marTop w:val="0"/>
          <w:marBottom w:val="101"/>
          <w:divBdr>
            <w:top w:val="none" w:sz="0" w:space="0" w:color="auto"/>
            <w:left w:val="none" w:sz="0" w:space="0" w:color="auto"/>
            <w:bottom w:val="none" w:sz="0" w:space="0" w:color="auto"/>
            <w:right w:val="none" w:sz="0" w:space="0" w:color="auto"/>
          </w:divBdr>
        </w:div>
        <w:div w:id="1268738396">
          <w:marLeft w:val="0"/>
          <w:marRight w:val="0"/>
          <w:marTop w:val="0"/>
          <w:marBottom w:val="101"/>
          <w:divBdr>
            <w:top w:val="none" w:sz="0" w:space="0" w:color="auto"/>
            <w:left w:val="none" w:sz="0" w:space="0" w:color="auto"/>
            <w:bottom w:val="none" w:sz="0" w:space="0" w:color="auto"/>
            <w:right w:val="none" w:sz="0" w:space="0" w:color="auto"/>
          </w:divBdr>
        </w:div>
        <w:div w:id="400758766">
          <w:marLeft w:val="0"/>
          <w:marRight w:val="0"/>
          <w:marTop w:val="0"/>
          <w:marBottom w:val="101"/>
          <w:divBdr>
            <w:top w:val="none" w:sz="0" w:space="0" w:color="auto"/>
            <w:left w:val="none" w:sz="0" w:space="0" w:color="auto"/>
            <w:bottom w:val="none" w:sz="0" w:space="0" w:color="auto"/>
            <w:right w:val="none" w:sz="0" w:space="0" w:color="auto"/>
          </w:divBdr>
        </w:div>
        <w:div w:id="137962556">
          <w:marLeft w:val="0"/>
          <w:marRight w:val="0"/>
          <w:marTop w:val="0"/>
          <w:marBottom w:val="101"/>
          <w:divBdr>
            <w:top w:val="none" w:sz="0" w:space="0" w:color="auto"/>
            <w:left w:val="none" w:sz="0" w:space="0" w:color="auto"/>
            <w:bottom w:val="none" w:sz="0" w:space="0" w:color="auto"/>
            <w:right w:val="none" w:sz="0" w:space="0" w:color="auto"/>
          </w:divBdr>
        </w:div>
        <w:div w:id="488904015">
          <w:marLeft w:val="0"/>
          <w:marRight w:val="0"/>
          <w:marTop w:val="0"/>
          <w:marBottom w:val="101"/>
          <w:divBdr>
            <w:top w:val="none" w:sz="0" w:space="0" w:color="auto"/>
            <w:left w:val="none" w:sz="0" w:space="0" w:color="auto"/>
            <w:bottom w:val="none" w:sz="0" w:space="0" w:color="auto"/>
            <w:right w:val="none" w:sz="0" w:space="0" w:color="auto"/>
          </w:divBdr>
        </w:div>
        <w:div w:id="180779516">
          <w:marLeft w:val="0"/>
          <w:marRight w:val="0"/>
          <w:marTop w:val="0"/>
          <w:marBottom w:val="101"/>
          <w:divBdr>
            <w:top w:val="none" w:sz="0" w:space="0" w:color="auto"/>
            <w:left w:val="none" w:sz="0" w:space="0" w:color="auto"/>
            <w:bottom w:val="none" w:sz="0" w:space="0" w:color="auto"/>
            <w:right w:val="none" w:sz="0" w:space="0" w:color="auto"/>
          </w:divBdr>
        </w:div>
        <w:div w:id="1455637827">
          <w:marLeft w:val="720"/>
          <w:marRight w:val="0"/>
          <w:marTop w:val="0"/>
          <w:marBottom w:val="101"/>
          <w:divBdr>
            <w:top w:val="none" w:sz="0" w:space="0" w:color="auto"/>
            <w:left w:val="none" w:sz="0" w:space="0" w:color="auto"/>
            <w:bottom w:val="none" w:sz="0" w:space="0" w:color="auto"/>
            <w:right w:val="none" w:sz="0" w:space="0" w:color="auto"/>
          </w:divBdr>
        </w:div>
        <w:div w:id="857355620">
          <w:marLeft w:val="0"/>
          <w:marRight w:val="0"/>
          <w:marTop w:val="0"/>
          <w:marBottom w:val="101"/>
          <w:divBdr>
            <w:top w:val="none" w:sz="0" w:space="0" w:color="auto"/>
            <w:left w:val="none" w:sz="0" w:space="0" w:color="auto"/>
            <w:bottom w:val="none" w:sz="0" w:space="0" w:color="auto"/>
            <w:right w:val="none" w:sz="0" w:space="0" w:color="auto"/>
          </w:divBdr>
        </w:div>
        <w:div w:id="1135945682">
          <w:marLeft w:val="0"/>
          <w:marRight w:val="0"/>
          <w:marTop w:val="0"/>
          <w:marBottom w:val="101"/>
          <w:divBdr>
            <w:top w:val="none" w:sz="0" w:space="0" w:color="auto"/>
            <w:left w:val="none" w:sz="0" w:space="0" w:color="auto"/>
            <w:bottom w:val="none" w:sz="0" w:space="0" w:color="auto"/>
            <w:right w:val="none" w:sz="0" w:space="0" w:color="auto"/>
          </w:divBdr>
        </w:div>
        <w:div w:id="1023022605">
          <w:marLeft w:val="0"/>
          <w:marRight w:val="0"/>
          <w:marTop w:val="0"/>
          <w:marBottom w:val="101"/>
          <w:divBdr>
            <w:top w:val="none" w:sz="0" w:space="0" w:color="auto"/>
            <w:left w:val="none" w:sz="0" w:space="0" w:color="auto"/>
            <w:bottom w:val="none" w:sz="0" w:space="0" w:color="auto"/>
            <w:right w:val="none" w:sz="0" w:space="0" w:color="auto"/>
          </w:divBdr>
        </w:div>
        <w:div w:id="2076390776">
          <w:marLeft w:val="0"/>
          <w:marRight w:val="0"/>
          <w:marTop w:val="0"/>
          <w:marBottom w:val="101"/>
          <w:divBdr>
            <w:top w:val="none" w:sz="0" w:space="0" w:color="auto"/>
            <w:left w:val="none" w:sz="0" w:space="0" w:color="auto"/>
            <w:bottom w:val="none" w:sz="0" w:space="0" w:color="auto"/>
            <w:right w:val="none" w:sz="0" w:space="0" w:color="auto"/>
          </w:divBdr>
        </w:div>
        <w:div w:id="1513569609">
          <w:marLeft w:val="0"/>
          <w:marRight w:val="0"/>
          <w:marTop w:val="0"/>
          <w:marBottom w:val="101"/>
          <w:divBdr>
            <w:top w:val="none" w:sz="0" w:space="0" w:color="auto"/>
            <w:left w:val="none" w:sz="0" w:space="0" w:color="auto"/>
            <w:bottom w:val="none" w:sz="0" w:space="0" w:color="auto"/>
            <w:right w:val="none" w:sz="0" w:space="0" w:color="auto"/>
          </w:divBdr>
        </w:div>
        <w:div w:id="976565139">
          <w:marLeft w:val="0"/>
          <w:marRight w:val="0"/>
          <w:marTop w:val="0"/>
          <w:marBottom w:val="101"/>
          <w:divBdr>
            <w:top w:val="none" w:sz="0" w:space="0" w:color="auto"/>
            <w:left w:val="none" w:sz="0" w:space="0" w:color="auto"/>
            <w:bottom w:val="none" w:sz="0" w:space="0" w:color="auto"/>
            <w:right w:val="none" w:sz="0" w:space="0" w:color="auto"/>
          </w:divBdr>
        </w:div>
        <w:div w:id="885067527">
          <w:marLeft w:val="0"/>
          <w:marRight w:val="0"/>
          <w:marTop w:val="0"/>
          <w:marBottom w:val="101"/>
          <w:divBdr>
            <w:top w:val="none" w:sz="0" w:space="0" w:color="auto"/>
            <w:left w:val="none" w:sz="0" w:space="0" w:color="auto"/>
            <w:bottom w:val="none" w:sz="0" w:space="0" w:color="auto"/>
            <w:right w:val="none" w:sz="0" w:space="0" w:color="auto"/>
          </w:divBdr>
        </w:div>
        <w:div w:id="249850694">
          <w:marLeft w:val="0"/>
          <w:marRight w:val="0"/>
          <w:marTop w:val="0"/>
          <w:marBottom w:val="101"/>
          <w:divBdr>
            <w:top w:val="none" w:sz="0" w:space="0" w:color="auto"/>
            <w:left w:val="none" w:sz="0" w:space="0" w:color="auto"/>
            <w:bottom w:val="none" w:sz="0" w:space="0" w:color="auto"/>
            <w:right w:val="none" w:sz="0" w:space="0" w:color="auto"/>
          </w:divBdr>
        </w:div>
        <w:div w:id="341127355">
          <w:marLeft w:val="0"/>
          <w:marRight w:val="0"/>
          <w:marTop w:val="0"/>
          <w:marBottom w:val="101"/>
          <w:divBdr>
            <w:top w:val="none" w:sz="0" w:space="0" w:color="auto"/>
            <w:left w:val="none" w:sz="0" w:space="0" w:color="auto"/>
            <w:bottom w:val="none" w:sz="0" w:space="0" w:color="auto"/>
            <w:right w:val="none" w:sz="0" w:space="0" w:color="auto"/>
          </w:divBdr>
        </w:div>
        <w:div w:id="269436539">
          <w:marLeft w:val="0"/>
          <w:marRight w:val="0"/>
          <w:marTop w:val="0"/>
          <w:marBottom w:val="101"/>
          <w:divBdr>
            <w:top w:val="none" w:sz="0" w:space="0" w:color="auto"/>
            <w:left w:val="none" w:sz="0" w:space="0" w:color="auto"/>
            <w:bottom w:val="none" w:sz="0" w:space="0" w:color="auto"/>
            <w:right w:val="none" w:sz="0" w:space="0" w:color="auto"/>
          </w:divBdr>
        </w:div>
        <w:div w:id="2034450522">
          <w:marLeft w:val="0"/>
          <w:marRight w:val="0"/>
          <w:marTop w:val="0"/>
          <w:marBottom w:val="101"/>
          <w:divBdr>
            <w:top w:val="none" w:sz="0" w:space="0" w:color="auto"/>
            <w:left w:val="none" w:sz="0" w:space="0" w:color="auto"/>
            <w:bottom w:val="none" w:sz="0" w:space="0" w:color="auto"/>
            <w:right w:val="none" w:sz="0" w:space="0" w:color="auto"/>
          </w:divBdr>
        </w:div>
        <w:div w:id="1739667803">
          <w:marLeft w:val="0"/>
          <w:marRight w:val="0"/>
          <w:marTop w:val="0"/>
          <w:marBottom w:val="101"/>
          <w:divBdr>
            <w:top w:val="none" w:sz="0" w:space="0" w:color="auto"/>
            <w:left w:val="none" w:sz="0" w:space="0" w:color="auto"/>
            <w:bottom w:val="none" w:sz="0" w:space="0" w:color="auto"/>
            <w:right w:val="none" w:sz="0" w:space="0" w:color="auto"/>
          </w:divBdr>
        </w:div>
        <w:div w:id="1979535223">
          <w:marLeft w:val="0"/>
          <w:marRight w:val="0"/>
          <w:marTop w:val="0"/>
          <w:marBottom w:val="101"/>
          <w:divBdr>
            <w:top w:val="none" w:sz="0" w:space="0" w:color="auto"/>
            <w:left w:val="none" w:sz="0" w:space="0" w:color="auto"/>
            <w:bottom w:val="none" w:sz="0" w:space="0" w:color="auto"/>
            <w:right w:val="none" w:sz="0" w:space="0" w:color="auto"/>
          </w:divBdr>
        </w:div>
        <w:div w:id="590165096">
          <w:marLeft w:val="0"/>
          <w:marRight w:val="0"/>
          <w:marTop w:val="0"/>
          <w:marBottom w:val="101"/>
          <w:divBdr>
            <w:top w:val="none" w:sz="0" w:space="0" w:color="auto"/>
            <w:left w:val="none" w:sz="0" w:space="0" w:color="auto"/>
            <w:bottom w:val="none" w:sz="0" w:space="0" w:color="auto"/>
            <w:right w:val="none" w:sz="0" w:space="0" w:color="auto"/>
          </w:divBdr>
        </w:div>
        <w:div w:id="410465713">
          <w:marLeft w:val="0"/>
          <w:marRight w:val="0"/>
          <w:marTop w:val="0"/>
          <w:marBottom w:val="101"/>
          <w:divBdr>
            <w:top w:val="none" w:sz="0" w:space="0" w:color="auto"/>
            <w:left w:val="none" w:sz="0" w:space="0" w:color="auto"/>
            <w:bottom w:val="none" w:sz="0" w:space="0" w:color="auto"/>
            <w:right w:val="none" w:sz="0" w:space="0" w:color="auto"/>
          </w:divBdr>
        </w:div>
        <w:div w:id="1704013091">
          <w:marLeft w:val="0"/>
          <w:marRight w:val="0"/>
          <w:marTop w:val="0"/>
          <w:marBottom w:val="101"/>
          <w:divBdr>
            <w:top w:val="none" w:sz="0" w:space="0" w:color="auto"/>
            <w:left w:val="none" w:sz="0" w:space="0" w:color="auto"/>
            <w:bottom w:val="none" w:sz="0" w:space="0" w:color="auto"/>
            <w:right w:val="none" w:sz="0" w:space="0" w:color="auto"/>
          </w:divBdr>
        </w:div>
        <w:div w:id="459570312">
          <w:marLeft w:val="0"/>
          <w:marRight w:val="0"/>
          <w:marTop w:val="0"/>
          <w:marBottom w:val="101"/>
          <w:divBdr>
            <w:top w:val="none" w:sz="0" w:space="0" w:color="auto"/>
            <w:left w:val="none" w:sz="0" w:space="0" w:color="auto"/>
            <w:bottom w:val="none" w:sz="0" w:space="0" w:color="auto"/>
            <w:right w:val="none" w:sz="0" w:space="0" w:color="auto"/>
          </w:divBdr>
        </w:div>
        <w:div w:id="606618995">
          <w:marLeft w:val="0"/>
          <w:marRight w:val="0"/>
          <w:marTop w:val="0"/>
          <w:marBottom w:val="101"/>
          <w:divBdr>
            <w:top w:val="none" w:sz="0" w:space="0" w:color="auto"/>
            <w:left w:val="none" w:sz="0" w:space="0" w:color="auto"/>
            <w:bottom w:val="none" w:sz="0" w:space="0" w:color="auto"/>
            <w:right w:val="none" w:sz="0" w:space="0" w:color="auto"/>
          </w:divBdr>
        </w:div>
        <w:div w:id="1746108380">
          <w:marLeft w:val="0"/>
          <w:marRight w:val="0"/>
          <w:marTop w:val="0"/>
          <w:marBottom w:val="101"/>
          <w:divBdr>
            <w:top w:val="none" w:sz="0" w:space="0" w:color="auto"/>
            <w:left w:val="none" w:sz="0" w:space="0" w:color="auto"/>
            <w:bottom w:val="none" w:sz="0" w:space="0" w:color="auto"/>
            <w:right w:val="none" w:sz="0" w:space="0" w:color="auto"/>
          </w:divBdr>
        </w:div>
        <w:div w:id="1191839723">
          <w:marLeft w:val="0"/>
          <w:marRight w:val="0"/>
          <w:marTop w:val="0"/>
          <w:marBottom w:val="101"/>
          <w:divBdr>
            <w:top w:val="none" w:sz="0" w:space="0" w:color="auto"/>
            <w:left w:val="none" w:sz="0" w:space="0" w:color="auto"/>
            <w:bottom w:val="none" w:sz="0" w:space="0" w:color="auto"/>
            <w:right w:val="none" w:sz="0" w:space="0" w:color="auto"/>
          </w:divBdr>
        </w:div>
        <w:div w:id="1293248683">
          <w:marLeft w:val="0"/>
          <w:marRight w:val="0"/>
          <w:marTop w:val="0"/>
          <w:marBottom w:val="101"/>
          <w:divBdr>
            <w:top w:val="none" w:sz="0" w:space="0" w:color="auto"/>
            <w:left w:val="none" w:sz="0" w:space="0" w:color="auto"/>
            <w:bottom w:val="none" w:sz="0" w:space="0" w:color="auto"/>
            <w:right w:val="none" w:sz="0" w:space="0" w:color="auto"/>
          </w:divBdr>
        </w:div>
        <w:div w:id="350650255">
          <w:marLeft w:val="0"/>
          <w:marRight w:val="0"/>
          <w:marTop w:val="0"/>
          <w:marBottom w:val="101"/>
          <w:divBdr>
            <w:top w:val="none" w:sz="0" w:space="0" w:color="auto"/>
            <w:left w:val="none" w:sz="0" w:space="0" w:color="auto"/>
            <w:bottom w:val="none" w:sz="0" w:space="0" w:color="auto"/>
            <w:right w:val="none" w:sz="0" w:space="0" w:color="auto"/>
          </w:divBdr>
        </w:div>
        <w:div w:id="788745462">
          <w:marLeft w:val="0"/>
          <w:marRight w:val="0"/>
          <w:marTop w:val="0"/>
          <w:marBottom w:val="101"/>
          <w:divBdr>
            <w:top w:val="none" w:sz="0" w:space="0" w:color="auto"/>
            <w:left w:val="none" w:sz="0" w:space="0" w:color="auto"/>
            <w:bottom w:val="none" w:sz="0" w:space="0" w:color="auto"/>
            <w:right w:val="none" w:sz="0" w:space="0" w:color="auto"/>
          </w:divBdr>
        </w:div>
        <w:div w:id="680087778">
          <w:marLeft w:val="0"/>
          <w:marRight w:val="0"/>
          <w:marTop w:val="0"/>
          <w:marBottom w:val="101"/>
          <w:divBdr>
            <w:top w:val="none" w:sz="0" w:space="0" w:color="auto"/>
            <w:left w:val="none" w:sz="0" w:space="0" w:color="auto"/>
            <w:bottom w:val="none" w:sz="0" w:space="0" w:color="auto"/>
            <w:right w:val="none" w:sz="0" w:space="0" w:color="auto"/>
          </w:divBdr>
        </w:div>
        <w:div w:id="249776370">
          <w:marLeft w:val="0"/>
          <w:marRight w:val="0"/>
          <w:marTop w:val="0"/>
          <w:marBottom w:val="101"/>
          <w:divBdr>
            <w:top w:val="none" w:sz="0" w:space="0" w:color="auto"/>
            <w:left w:val="none" w:sz="0" w:space="0" w:color="auto"/>
            <w:bottom w:val="none" w:sz="0" w:space="0" w:color="auto"/>
            <w:right w:val="none" w:sz="0" w:space="0" w:color="auto"/>
          </w:divBdr>
        </w:div>
        <w:div w:id="21982248">
          <w:marLeft w:val="0"/>
          <w:marRight w:val="0"/>
          <w:marTop w:val="0"/>
          <w:marBottom w:val="101"/>
          <w:divBdr>
            <w:top w:val="none" w:sz="0" w:space="0" w:color="auto"/>
            <w:left w:val="none" w:sz="0" w:space="0" w:color="auto"/>
            <w:bottom w:val="none" w:sz="0" w:space="0" w:color="auto"/>
            <w:right w:val="none" w:sz="0" w:space="0" w:color="auto"/>
          </w:divBdr>
        </w:div>
        <w:div w:id="1536230259">
          <w:marLeft w:val="0"/>
          <w:marRight w:val="0"/>
          <w:marTop w:val="0"/>
          <w:marBottom w:val="101"/>
          <w:divBdr>
            <w:top w:val="none" w:sz="0" w:space="0" w:color="auto"/>
            <w:left w:val="none" w:sz="0" w:space="0" w:color="auto"/>
            <w:bottom w:val="none" w:sz="0" w:space="0" w:color="auto"/>
            <w:right w:val="none" w:sz="0" w:space="0" w:color="auto"/>
          </w:divBdr>
        </w:div>
        <w:div w:id="1473132398">
          <w:marLeft w:val="0"/>
          <w:marRight w:val="0"/>
          <w:marTop w:val="0"/>
          <w:marBottom w:val="101"/>
          <w:divBdr>
            <w:top w:val="none" w:sz="0" w:space="0" w:color="auto"/>
            <w:left w:val="none" w:sz="0" w:space="0" w:color="auto"/>
            <w:bottom w:val="none" w:sz="0" w:space="0" w:color="auto"/>
            <w:right w:val="none" w:sz="0" w:space="0" w:color="auto"/>
          </w:divBdr>
        </w:div>
        <w:div w:id="363556421">
          <w:marLeft w:val="0"/>
          <w:marRight w:val="0"/>
          <w:marTop w:val="0"/>
          <w:marBottom w:val="101"/>
          <w:divBdr>
            <w:top w:val="none" w:sz="0" w:space="0" w:color="auto"/>
            <w:left w:val="none" w:sz="0" w:space="0" w:color="auto"/>
            <w:bottom w:val="none" w:sz="0" w:space="0" w:color="auto"/>
            <w:right w:val="none" w:sz="0" w:space="0" w:color="auto"/>
          </w:divBdr>
        </w:div>
        <w:div w:id="1677265246">
          <w:marLeft w:val="0"/>
          <w:marRight w:val="0"/>
          <w:marTop w:val="0"/>
          <w:marBottom w:val="101"/>
          <w:divBdr>
            <w:top w:val="none" w:sz="0" w:space="0" w:color="auto"/>
            <w:left w:val="none" w:sz="0" w:space="0" w:color="auto"/>
            <w:bottom w:val="none" w:sz="0" w:space="0" w:color="auto"/>
            <w:right w:val="none" w:sz="0" w:space="0" w:color="auto"/>
          </w:divBdr>
        </w:div>
        <w:div w:id="1674458008">
          <w:marLeft w:val="0"/>
          <w:marRight w:val="0"/>
          <w:marTop w:val="0"/>
          <w:marBottom w:val="101"/>
          <w:divBdr>
            <w:top w:val="none" w:sz="0" w:space="0" w:color="auto"/>
            <w:left w:val="none" w:sz="0" w:space="0" w:color="auto"/>
            <w:bottom w:val="none" w:sz="0" w:space="0" w:color="auto"/>
            <w:right w:val="none" w:sz="0" w:space="0" w:color="auto"/>
          </w:divBdr>
        </w:div>
        <w:div w:id="1411269637">
          <w:marLeft w:val="0"/>
          <w:marRight w:val="0"/>
          <w:marTop w:val="0"/>
          <w:marBottom w:val="101"/>
          <w:divBdr>
            <w:top w:val="none" w:sz="0" w:space="0" w:color="auto"/>
            <w:left w:val="none" w:sz="0" w:space="0" w:color="auto"/>
            <w:bottom w:val="none" w:sz="0" w:space="0" w:color="auto"/>
            <w:right w:val="none" w:sz="0" w:space="0" w:color="auto"/>
          </w:divBdr>
        </w:div>
        <w:div w:id="274949926">
          <w:marLeft w:val="0"/>
          <w:marRight w:val="0"/>
          <w:marTop w:val="0"/>
          <w:marBottom w:val="101"/>
          <w:divBdr>
            <w:top w:val="none" w:sz="0" w:space="0" w:color="auto"/>
            <w:left w:val="none" w:sz="0" w:space="0" w:color="auto"/>
            <w:bottom w:val="none" w:sz="0" w:space="0" w:color="auto"/>
            <w:right w:val="none" w:sz="0" w:space="0" w:color="auto"/>
          </w:divBdr>
        </w:div>
        <w:div w:id="1007904402">
          <w:marLeft w:val="0"/>
          <w:marRight w:val="0"/>
          <w:marTop w:val="0"/>
          <w:marBottom w:val="101"/>
          <w:divBdr>
            <w:top w:val="none" w:sz="0" w:space="0" w:color="auto"/>
            <w:left w:val="none" w:sz="0" w:space="0" w:color="auto"/>
            <w:bottom w:val="none" w:sz="0" w:space="0" w:color="auto"/>
            <w:right w:val="none" w:sz="0" w:space="0" w:color="auto"/>
          </w:divBdr>
        </w:div>
        <w:div w:id="963652671">
          <w:marLeft w:val="720"/>
          <w:marRight w:val="0"/>
          <w:marTop w:val="0"/>
          <w:marBottom w:val="101"/>
          <w:divBdr>
            <w:top w:val="none" w:sz="0" w:space="0" w:color="auto"/>
            <w:left w:val="none" w:sz="0" w:space="0" w:color="auto"/>
            <w:bottom w:val="none" w:sz="0" w:space="0" w:color="auto"/>
            <w:right w:val="none" w:sz="0" w:space="0" w:color="auto"/>
          </w:divBdr>
        </w:div>
        <w:div w:id="2094930759">
          <w:marLeft w:val="0"/>
          <w:marRight w:val="0"/>
          <w:marTop w:val="0"/>
          <w:marBottom w:val="101"/>
          <w:divBdr>
            <w:top w:val="none" w:sz="0" w:space="0" w:color="auto"/>
            <w:left w:val="none" w:sz="0" w:space="0" w:color="auto"/>
            <w:bottom w:val="none" w:sz="0" w:space="0" w:color="auto"/>
            <w:right w:val="none" w:sz="0" w:space="0" w:color="auto"/>
          </w:divBdr>
        </w:div>
        <w:div w:id="1940796728">
          <w:marLeft w:val="0"/>
          <w:marRight w:val="0"/>
          <w:marTop w:val="0"/>
          <w:marBottom w:val="101"/>
          <w:divBdr>
            <w:top w:val="none" w:sz="0" w:space="0" w:color="auto"/>
            <w:left w:val="none" w:sz="0" w:space="0" w:color="auto"/>
            <w:bottom w:val="none" w:sz="0" w:space="0" w:color="auto"/>
            <w:right w:val="none" w:sz="0" w:space="0" w:color="auto"/>
          </w:divBdr>
        </w:div>
        <w:div w:id="727723694">
          <w:marLeft w:val="0"/>
          <w:marRight w:val="0"/>
          <w:marTop w:val="0"/>
          <w:marBottom w:val="101"/>
          <w:divBdr>
            <w:top w:val="none" w:sz="0" w:space="0" w:color="auto"/>
            <w:left w:val="none" w:sz="0" w:space="0" w:color="auto"/>
            <w:bottom w:val="none" w:sz="0" w:space="0" w:color="auto"/>
            <w:right w:val="none" w:sz="0" w:space="0" w:color="auto"/>
          </w:divBdr>
        </w:div>
        <w:div w:id="1614437596">
          <w:marLeft w:val="0"/>
          <w:marRight w:val="0"/>
          <w:marTop w:val="0"/>
          <w:marBottom w:val="101"/>
          <w:divBdr>
            <w:top w:val="none" w:sz="0" w:space="0" w:color="auto"/>
            <w:left w:val="none" w:sz="0" w:space="0" w:color="auto"/>
            <w:bottom w:val="none" w:sz="0" w:space="0" w:color="auto"/>
            <w:right w:val="none" w:sz="0" w:space="0" w:color="auto"/>
          </w:divBdr>
        </w:div>
        <w:div w:id="383801155">
          <w:marLeft w:val="0"/>
          <w:marRight w:val="0"/>
          <w:marTop w:val="0"/>
          <w:marBottom w:val="101"/>
          <w:divBdr>
            <w:top w:val="none" w:sz="0" w:space="0" w:color="auto"/>
            <w:left w:val="none" w:sz="0" w:space="0" w:color="auto"/>
            <w:bottom w:val="none" w:sz="0" w:space="0" w:color="auto"/>
            <w:right w:val="none" w:sz="0" w:space="0" w:color="auto"/>
          </w:divBdr>
        </w:div>
        <w:div w:id="1228491772">
          <w:marLeft w:val="0"/>
          <w:marRight w:val="0"/>
          <w:marTop w:val="0"/>
          <w:marBottom w:val="101"/>
          <w:divBdr>
            <w:top w:val="none" w:sz="0" w:space="0" w:color="auto"/>
            <w:left w:val="none" w:sz="0" w:space="0" w:color="auto"/>
            <w:bottom w:val="none" w:sz="0" w:space="0" w:color="auto"/>
            <w:right w:val="none" w:sz="0" w:space="0" w:color="auto"/>
          </w:divBdr>
        </w:div>
        <w:div w:id="749159388">
          <w:marLeft w:val="0"/>
          <w:marRight w:val="0"/>
          <w:marTop w:val="0"/>
          <w:marBottom w:val="101"/>
          <w:divBdr>
            <w:top w:val="none" w:sz="0" w:space="0" w:color="auto"/>
            <w:left w:val="none" w:sz="0" w:space="0" w:color="auto"/>
            <w:bottom w:val="none" w:sz="0" w:space="0" w:color="auto"/>
            <w:right w:val="none" w:sz="0" w:space="0" w:color="auto"/>
          </w:divBdr>
        </w:div>
        <w:div w:id="2042317848">
          <w:marLeft w:val="0"/>
          <w:marRight w:val="0"/>
          <w:marTop w:val="0"/>
          <w:marBottom w:val="101"/>
          <w:divBdr>
            <w:top w:val="none" w:sz="0" w:space="0" w:color="auto"/>
            <w:left w:val="none" w:sz="0" w:space="0" w:color="auto"/>
            <w:bottom w:val="none" w:sz="0" w:space="0" w:color="auto"/>
            <w:right w:val="none" w:sz="0" w:space="0" w:color="auto"/>
          </w:divBdr>
        </w:div>
        <w:div w:id="1185947404">
          <w:marLeft w:val="0"/>
          <w:marRight w:val="0"/>
          <w:marTop w:val="0"/>
          <w:marBottom w:val="101"/>
          <w:divBdr>
            <w:top w:val="none" w:sz="0" w:space="0" w:color="auto"/>
            <w:left w:val="none" w:sz="0" w:space="0" w:color="auto"/>
            <w:bottom w:val="none" w:sz="0" w:space="0" w:color="auto"/>
            <w:right w:val="none" w:sz="0" w:space="0" w:color="auto"/>
          </w:divBdr>
        </w:div>
        <w:div w:id="788625940">
          <w:marLeft w:val="0"/>
          <w:marRight w:val="0"/>
          <w:marTop w:val="0"/>
          <w:marBottom w:val="101"/>
          <w:divBdr>
            <w:top w:val="none" w:sz="0" w:space="0" w:color="auto"/>
            <w:left w:val="none" w:sz="0" w:space="0" w:color="auto"/>
            <w:bottom w:val="none" w:sz="0" w:space="0" w:color="auto"/>
            <w:right w:val="none" w:sz="0" w:space="0" w:color="auto"/>
          </w:divBdr>
        </w:div>
        <w:div w:id="247540784">
          <w:marLeft w:val="0"/>
          <w:marRight w:val="0"/>
          <w:marTop w:val="0"/>
          <w:marBottom w:val="101"/>
          <w:divBdr>
            <w:top w:val="none" w:sz="0" w:space="0" w:color="auto"/>
            <w:left w:val="none" w:sz="0" w:space="0" w:color="auto"/>
            <w:bottom w:val="none" w:sz="0" w:space="0" w:color="auto"/>
            <w:right w:val="none" w:sz="0" w:space="0" w:color="auto"/>
          </w:divBdr>
        </w:div>
        <w:div w:id="1256328719">
          <w:marLeft w:val="0"/>
          <w:marRight w:val="0"/>
          <w:marTop w:val="0"/>
          <w:marBottom w:val="101"/>
          <w:divBdr>
            <w:top w:val="none" w:sz="0" w:space="0" w:color="auto"/>
            <w:left w:val="none" w:sz="0" w:space="0" w:color="auto"/>
            <w:bottom w:val="none" w:sz="0" w:space="0" w:color="auto"/>
            <w:right w:val="none" w:sz="0" w:space="0" w:color="auto"/>
          </w:divBdr>
        </w:div>
        <w:div w:id="1831020106">
          <w:marLeft w:val="0"/>
          <w:marRight w:val="0"/>
          <w:marTop w:val="0"/>
          <w:marBottom w:val="101"/>
          <w:divBdr>
            <w:top w:val="none" w:sz="0" w:space="0" w:color="auto"/>
            <w:left w:val="none" w:sz="0" w:space="0" w:color="auto"/>
            <w:bottom w:val="none" w:sz="0" w:space="0" w:color="auto"/>
            <w:right w:val="none" w:sz="0" w:space="0" w:color="auto"/>
          </w:divBdr>
        </w:div>
        <w:div w:id="1986547364">
          <w:marLeft w:val="0"/>
          <w:marRight w:val="0"/>
          <w:marTop w:val="0"/>
          <w:marBottom w:val="101"/>
          <w:divBdr>
            <w:top w:val="none" w:sz="0" w:space="0" w:color="auto"/>
            <w:left w:val="none" w:sz="0" w:space="0" w:color="auto"/>
            <w:bottom w:val="none" w:sz="0" w:space="0" w:color="auto"/>
            <w:right w:val="none" w:sz="0" w:space="0" w:color="auto"/>
          </w:divBdr>
        </w:div>
        <w:div w:id="363790996">
          <w:marLeft w:val="0"/>
          <w:marRight w:val="0"/>
          <w:marTop w:val="0"/>
          <w:marBottom w:val="101"/>
          <w:divBdr>
            <w:top w:val="none" w:sz="0" w:space="0" w:color="auto"/>
            <w:left w:val="none" w:sz="0" w:space="0" w:color="auto"/>
            <w:bottom w:val="none" w:sz="0" w:space="0" w:color="auto"/>
            <w:right w:val="none" w:sz="0" w:space="0" w:color="auto"/>
          </w:divBdr>
        </w:div>
        <w:div w:id="2088188555">
          <w:marLeft w:val="0"/>
          <w:marRight w:val="0"/>
          <w:marTop w:val="0"/>
          <w:marBottom w:val="101"/>
          <w:divBdr>
            <w:top w:val="none" w:sz="0" w:space="0" w:color="auto"/>
            <w:left w:val="none" w:sz="0" w:space="0" w:color="auto"/>
            <w:bottom w:val="none" w:sz="0" w:space="0" w:color="auto"/>
            <w:right w:val="none" w:sz="0" w:space="0" w:color="auto"/>
          </w:divBdr>
        </w:div>
        <w:div w:id="1870952736">
          <w:marLeft w:val="0"/>
          <w:marRight w:val="0"/>
          <w:marTop w:val="0"/>
          <w:marBottom w:val="101"/>
          <w:divBdr>
            <w:top w:val="none" w:sz="0" w:space="0" w:color="auto"/>
            <w:left w:val="none" w:sz="0" w:space="0" w:color="auto"/>
            <w:bottom w:val="none" w:sz="0" w:space="0" w:color="auto"/>
            <w:right w:val="none" w:sz="0" w:space="0" w:color="auto"/>
          </w:divBdr>
        </w:div>
        <w:div w:id="1722945002">
          <w:marLeft w:val="0"/>
          <w:marRight w:val="0"/>
          <w:marTop w:val="0"/>
          <w:marBottom w:val="101"/>
          <w:divBdr>
            <w:top w:val="none" w:sz="0" w:space="0" w:color="auto"/>
            <w:left w:val="none" w:sz="0" w:space="0" w:color="auto"/>
            <w:bottom w:val="none" w:sz="0" w:space="0" w:color="auto"/>
            <w:right w:val="none" w:sz="0" w:space="0" w:color="auto"/>
          </w:divBdr>
        </w:div>
        <w:div w:id="1728871861">
          <w:marLeft w:val="0"/>
          <w:marRight w:val="0"/>
          <w:marTop w:val="0"/>
          <w:marBottom w:val="101"/>
          <w:divBdr>
            <w:top w:val="none" w:sz="0" w:space="0" w:color="auto"/>
            <w:left w:val="none" w:sz="0" w:space="0" w:color="auto"/>
            <w:bottom w:val="none" w:sz="0" w:space="0" w:color="auto"/>
            <w:right w:val="none" w:sz="0" w:space="0" w:color="auto"/>
          </w:divBdr>
        </w:div>
        <w:div w:id="766921926">
          <w:marLeft w:val="0"/>
          <w:marRight w:val="0"/>
          <w:marTop w:val="0"/>
          <w:marBottom w:val="101"/>
          <w:divBdr>
            <w:top w:val="none" w:sz="0" w:space="0" w:color="auto"/>
            <w:left w:val="none" w:sz="0" w:space="0" w:color="auto"/>
            <w:bottom w:val="none" w:sz="0" w:space="0" w:color="auto"/>
            <w:right w:val="none" w:sz="0" w:space="0" w:color="auto"/>
          </w:divBdr>
        </w:div>
        <w:div w:id="1999460609">
          <w:marLeft w:val="0"/>
          <w:marRight w:val="0"/>
          <w:marTop w:val="0"/>
          <w:marBottom w:val="101"/>
          <w:divBdr>
            <w:top w:val="none" w:sz="0" w:space="0" w:color="auto"/>
            <w:left w:val="none" w:sz="0" w:space="0" w:color="auto"/>
            <w:bottom w:val="none" w:sz="0" w:space="0" w:color="auto"/>
            <w:right w:val="none" w:sz="0" w:space="0" w:color="auto"/>
          </w:divBdr>
        </w:div>
        <w:div w:id="218706505">
          <w:marLeft w:val="0"/>
          <w:marRight w:val="0"/>
          <w:marTop w:val="0"/>
          <w:marBottom w:val="101"/>
          <w:divBdr>
            <w:top w:val="none" w:sz="0" w:space="0" w:color="auto"/>
            <w:left w:val="none" w:sz="0" w:space="0" w:color="auto"/>
            <w:bottom w:val="none" w:sz="0" w:space="0" w:color="auto"/>
            <w:right w:val="none" w:sz="0" w:space="0" w:color="auto"/>
          </w:divBdr>
        </w:div>
        <w:div w:id="740567318">
          <w:marLeft w:val="0"/>
          <w:marRight w:val="0"/>
          <w:marTop w:val="0"/>
          <w:marBottom w:val="101"/>
          <w:divBdr>
            <w:top w:val="none" w:sz="0" w:space="0" w:color="auto"/>
            <w:left w:val="none" w:sz="0" w:space="0" w:color="auto"/>
            <w:bottom w:val="none" w:sz="0" w:space="0" w:color="auto"/>
            <w:right w:val="none" w:sz="0" w:space="0" w:color="auto"/>
          </w:divBdr>
        </w:div>
        <w:div w:id="1367683159">
          <w:marLeft w:val="0"/>
          <w:marRight w:val="0"/>
          <w:marTop w:val="0"/>
          <w:marBottom w:val="101"/>
          <w:divBdr>
            <w:top w:val="none" w:sz="0" w:space="0" w:color="auto"/>
            <w:left w:val="none" w:sz="0" w:space="0" w:color="auto"/>
            <w:bottom w:val="none" w:sz="0" w:space="0" w:color="auto"/>
            <w:right w:val="none" w:sz="0" w:space="0" w:color="auto"/>
          </w:divBdr>
        </w:div>
        <w:div w:id="288127205">
          <w:marLeft w:val="0"/>
          <w:marRight w:val="0"/>
          <w:marTop w:val="0"/>
          <w:marBottom w:val="101"/>
          <w:divBdr>
            <w:top w:val="none" w:sz="0" w:space="0" w:color="auto"/>
            <w:left w:val="none" w:sz="0" w:space="0" w:color="auto"/>
            <w:bottom w:val="none" w:sz="0" w:space="0" w:color="auto"/>
            <w:right w:val="none" w:sz="0" w:space="0" w:color="auto"/>
          </w:divBdr>
        </w:div>
        <w:div w:id="445851544">
          <w:marLeft w:val="0"/>
          <w:marRight w:val="0"/>
          <w:marTop w:val="0"/>
          <w:marBottom w:val="101"/>
          <w:divBdr>
            <w:top w:val="none" w:sz="0" w:space="0" w:color="auto"/>
            <w:left w:val="none" w:sz="0" w:space="0" w:color="auto"/>
            <w:bottom w:val="none" w:sz="0" w:space="0" w:color="auto"/>
            <w:right w:val="none" w:sz="0" w:space="0" w:color="auto"/>
          </w:divBdr>
        </w:div>
        <w:div w:id="2039743901">
          <w:marLeft w:val="0"/>
          <w:marRight w:val="0"/>
          <w:marTop w:val="0"/>
          <w:marBottom w:val="101"/>
          <w:divBdr>
            <w:top w:val="none" w:sz="0" w:space="0" w:color="auto"/>
            <w:left w:val="none" w:sz="0" w:space="0" w:color="auto"/>
            <w:bottom w:val="none" w:sz="0" w:space="0" w:color="auto"/>
            <w:right w:val="none" w:sz="0" w:space="0" w:color="auto"/>
          </w:divBdr>
        </w:div>
        <w:div w:id="1609043886">
          <w:marLeft w:val="0"/>
          <w:marRight w:val="0"/>
          <w:marTop w:val="0"/>
          <w:marBottom w:val="101"/>
          <w:divBdr>
            <w:top w:val="none" w:sz="0" w:space="0" w:color="auto"/>
            <w:left w:val="none" w:sz="0" w:space="0" w:color="auto"/>
            <w:bottom w:val="none" w:sz="0" w:space="0" w:color="auto"/>
            <w:right w:val="none" w:sz="0" w:space="0" w:color="auto"/>
          </w:divBdr>
        </w:div>
        <w:div w:id="49425663">
          <w:marLeft w:val="0"/>
          <w:marRight w:val="0"/>
          <w:marTop w:val="0"/>
          <w:marBottom w:val="101"/>
          <w:divBdr>
            <w:top w:val="none" w:sz="0" w:space="0" w:color="auto"/>
            <w:left w:val="none" w:sz="0" w:space="0" w:color="auto"/>
            <w:bottom w:val="none" w:sz="0" w:space="0" w:color="auto"/>
            <w:right w:val="none" w:sz="0" w:space="0" w:color="auto"/>
          </w:divBdr>
        </w:div>
        <w:div w:id="1246262953">
          <w:marLeft w:val="0"/>
          <w:marRight w:val="0"/>
          <w:marTop w:val="0"/>
          <w:marBottom w:val="101"/>
          <w:divBdr>
            <w:top w:val="none" w:sz="0" w:space="0" w:color="auto"/>
            <w:left w:val="none" w:sz="0" w:space="0" w:color="auto"/>
            <w:bottom w:val="none" w:sz="0" w:space="0" w:color="auto"/>
            <w:right w:val="none" w:sz="0" w:space="0" w:color="auto"/>
          </w:divBdr>
        </w:div>
        <w:div w:id="1369834663">
          <w:marLeft w:val="0"/>
          <w:marRight w:val="0"/>
          <w:marTop w:val="0"/>
          <w:marBottom w:val="101"/>
          <w:divBdr>
            <w:top w:val="none" w:sz="0" w:space="0" w:color="auto"/>
            <w:left w:val="none" w:sz="0" w:space="0" w:color="auto"/>
            <w:bottom w:val="none" w:sz="0" w:space="0" w:color="auto"/>
            <w:right w:val="none" w:sz="0" w:space="0" w:color="auto"/>
          </w:divBdr>
        </w:div>
        <w:div w:id="164248097">
          <w:marLeft w:val="0"/>
          <w:marRight w:val="0"/>
          <w:marTop w:val="0"/>
          <w:marBottom w:val="101"/>
          <w:divBdr>
            <w:top w:val="none" w:sz="0" w:space="0" w:color="auto"/>
            <w:left w:val="none" w:sz="0" w:space="0" w:color="auto"/>
            <w:bottom w:val="none" w:sz="0" w:space="0" w:color="auto"/>
            <w:right w:val="none" w:sz="0" w:space="0" w:color="auto"/>
          </w:divBdr>
        </w:div>
        <w:div w:id="518468584">
          <w:marLeft w:val="0"/>
          <w:marRight w:val="0"/>
          <w:marTop w:val="0"/>
          <w:marBottom w:val="101"/>
          <w:divBdr>
            <w:top w:val="none" w:sz="0" w:space="0" w:color="auto"/>
            <w:left w:val="none" w:sz="0" w:space="0" w:color="auto"/>
            <w:bottom w:val="none" w:sz="0" w:space="0" w:color="auto"/>
            <w:right w:val="none" w:sz="0" w:space="0" w:color="auto"/>
          </w:divBdr>
        </w:div>
        <w:div w:id="1688290175">
          <w:marLeft w:val="0"/>
          <w:marRight w:val="0"/>
          <w:marTop w:val="0"/>
          <w:marBottom w:val="101"/>
          <w:divBdr>
            <w:top w:val="none" w:sz="0" w:space="0" w:color="auto"/>
            <w:left w:val="none" w:sz="0" w:space="0" w:color="auto"/>
            <w:bottom w:val="none" w:sz="0" w:space="0" w:color="auto"/>
            <w:right w:val="none" w:sz="0" w:space="0" w:color="auto"/>
          </w:divBdr>
        </w:div>
        <w:div w:id="181936452">
          <w:marLeft w:val="0"/>
          <w:marRight w:val="0"/>
          <w:marTop w:val="0"/>
          <w:marBottom w:val="101"/>
          <w:divBdr>
            <w:top w:val="none" w:sz="0" w:space="0" w:color="auto"/>
            <w:left w:val="none" w:sz="0" w:space="0" w:color="auto"/>
            <w:bottom w:val="none" w:sz="0" w:space="0" w:color="auto"/>
            <w:right w:val="none" w:sz="0" w:space="0" w:color="auto"/>
          </w:divBdr>
        </w:div>
        <w:div w:id="1275479196">
          <w:marLeft w:val="0"/>
          <w:marRight w:val="0"/>
          <w:marTop w:val="0"/>
          <w:marBottom w:val="101"/>
          <w:divBdr>
            <w:top w:val="none" w:sz="0" w:space="0" w:color="auto"/>
            <w:left w:val="none" w:sz="0" w:space="0" w:color="auto"/>
            <w:bottom w:val="none" w:sz="0" w:space="0" w:color="auto"/>
            <w:right w:val="none" w:sz="0" w:space="0" w:color="auto"/>
          </w:divBdr>
        </w:div>
        <w:div w:id="998919716">
          <w:marLeft w:val="0"/>
          <w:marRight w:val="0"/>
          <w:marTop w:val="0"/>
          <w:marBottom w:val="101"/>
          <w:divBdr>
            <w:top w:val="none" w:sz="0" w:space="0" w:color="auto"/>
            <w:left w:val="none" w:sz="0" w:space="0" w:color="auto"/>
            <w:bottom w:val="none" w:sz="0" w:space="0" w:color="auto"/>
            <w:right w:val="none" w:sz="0" w:space="0" w:color="auto"/>
          </w:divBdr>
        </w:div>
        <w:div w:id="1679307892">
          <w:marLeft w:val="0"/>
          <w:marRight w:val="0"/>
          <w:marTop w:val="0"/>
          <w:marBottom w:val="101"/>
          <w:divBdr>
            <w:top w:val="none" w:sz="0" w:space="0" w:color="auto"/>
            <w:left w:val="none" w:sz="0" w:space="0" w:color="auto"/>
            <w:bottom w:val="none" w:sz="0" w:space="0" w:color="auto"/>
            <w:right w:val="none" w:sz="0" w:space="0" w:color="auto"/>
          </w:divBdr>
        </w:div>
        <w:div w:id="1498184762">
          <w:marLeft w:val="0"/>
          <w:marRight w:val="0"/>
          <w:marTop w:val="0"/>
          <w:marBottom w:val="101"/>
          <w:divBdr>
            <w:top w:val="none" w:sz="0" w:space="0" w:color="auto"/>
            <w:left w:val="none" w:sz="0" w:space="0" w:color="auto"/>
            <w:bottom w:val="none" w:sz="0" w:space="0" w:color="auto"/>
            <w:right w:val="none" w:sz="0" w:space="0" w:color="auto"/>
          </w:divBdr>
        </w:div>
        <w:div w:id="1735347532">
          <w:marLeft w:val="0"/>
          <w:marRight w:val="0"/>
          <w:marTop w:val="0"/>
          <w:marBottom w:val="101"/>
          <w:divBdr>
            <w:top w:val="none" w:sz="0" w:space="0" w:color="auto"/>
            <w:left w:val="none" w:sz="0" w:space="0" w:color="auto"/>
            <w:bottom w:val="none" w:sz="0" w:space="0" w:color="auto"/>
            <w:right w:val="none" w:sz="0" w:space="0" w:color="auto"/>
          </w:divBdr>
        </w:div>
        <w:div w:id="2120561115">
          <w:marLeft w:val="0"/>
          <w:marRight w:val="0"/>
          <w:marTop w:val="0"/>
          <w:marBottom w:val="101"/>
          <w:divBdr>
            <w:top w:val="none" w:sz="0" w:space="0" w:color="auto"/>
            <w:left w:val="none" w:sz="0" w:space="0" w:color="auto"/>
            <w:bottom w:val="none" w:sz="0" w:space="0" w:color="auto"/>
            <w:right w:val="none" w:sz="0" w:space="0" w:color="auto"/>
          </w:divBdr>
        </w:div>
        <w:div w:id="1044328339">
          <w:marLeft w:val="0"/>
          <w:marRight w:val="0"/>
          <w:marTop w:val="0"/>
          <w:marBottom w:val="101"/>
          <w:divBdr>
            <w:top w:val="none" w:sz="0" w:space="0" w:color="auto"/>
            <w:left w:val="none" w:sz="0" w:space="0" w:color="auto"/>
            <w:bottom w:val="none" w:sz="0" w:space="0" w:color="auto"/>
            <w:right w:val="none" w:sz="0" w:space="0" w:color="auto"/>
          </w:divBdr>
        </w:div>
        <w:div w:id="1014649517">
          <w:marLeft w:val="0"/>
          <w:marRight w:val="0"/>
          <w:marTop w:val="0"/>
          <w:marBottom w:val="101"/>
          <w:divBdr>
            <w:top w:val="none" w:sz="0" w:space="0" w:color="auto"/>
            <w:left w:val="none" w:sz="0" w:space="0" w:color="auto"/>
            <w:bottom w:val="none" w:sz="0" w:space="0" w:color="auto"/>
            <w:right w:val="none" w:sz="0" w:space="0" w:color="auto"/>
          </w:divBdr>
        </w:div>
        <w:div w:id="1412509442">
          <w:marLeft w:val="0"/>
          <w:marRight w:val="0"/>
          <w:marTop w:val="0"/>
          <w:marBottom w:val="101"/>
          <w:divBdr>
            <w:top w:val="none" w:sz="0" w:space="0" w:color="auto"/>
            <w:left w:val="none" w:sz="0" w:space="0" w:color="auto"/>
            <w:bottom w:val="none" w:sz="0" w:space="0" w:color="auto"/>
            <w:right w:val="none" w:sz="0" w:space="0" w:color="auto"/>
          </w:divBdr>
        </w:div>
        <w:div w:id="2093315107">
          <w:marLeft w:val="0"/>
          <w:marRight w:val="0"/>
          <w:marTop w:val="0"/>
          <w:marBottom w:val="101"/>
          <w:divBdr>
            <w:top w:val="none" w:sz="0" w:space="0" w:color="auto"/>
            <w:left w:val="none" w:sz="0" w:space="0" w:color="auto"/>
            <w:bottom w:val="none" w:sz="0" w:space="0" w:color="auto"/>
            <w:right w:val="none" w:sz="0" w:space="0" w:color="auto"/>
          </w:divBdr>
        </w:div>
        <w:div w:id="2118016795">
          <w:marLeft w:val="0"/>
          <w:marRight w:val="0"/>
          <w:marTop w:val="0"/>
          <w:marBottom w:val="101"/>
          <w:divBdr>
            <w:top w:val="none" w:sz="0" w:space="0" w:color="auto"/>
            <w:left w:val="none" w:sz="0" w:space="0" w:color="auto"/>
            <w:bottom w:val="none" w:sz="0" w:space="0" w:color="auto"/>
            <w:right w:val="none" w:sz="0" w:space="0" w:color="auto"/>
          </w:divBdr>
        </w:div>
        <w:div w:id="845944505">
          <w:marLeft w:val="0"/>
          <w:marRight w:val="0"/>
          <w:marTop w:val="0"/>
          <w:marBottom w:val="101"/>
          <w:divBdr>
            <w:top w:val="none" w:sz="0" w:space="0" w:color="auto"/>
            <w:left w:val="none" w:sz="0" w:space="0" w:color="auto"/>
            <w:bottom w:val="none" w:sz="0" w:space="0" w:color="auto"/>
            <w:right w:val="none" w:sz="0" w:space="0" w:color="auto"/>
          </w:divBdr>
        </w:div>
        <w:div w:id="853495245">
          <w:marLeft w:val="0"/>
          <w:marRight w:val="0"/>
          <w:marTop w:val="0"/>
          <w:marBottom w:val="101"/>
          <w:divBdr>
            <w:top w:val="none" w:sz="0" w:space="0" w:color="auto"/>
            <w:left w:val="none" w:sz="0" w:space="0" w:color="auto"/>
            <w:bottom w:val="none" w:sz="0" w:space="0" w:color="auto"/>
            <w:right w:val="none" w:sz="0" w:space="0" w:color="auto"/>
          </w:divBdr>
        </w:div>
        <w:div w:id="1217736859">
          <w:marLeft w:val="0"/>
          <w:marRight w:val="0"/>
          <w:marTop w:val="0"/>
          <w:marBottom w:val="101"/>
          <w:divBdr>
            <w:top w:val="none" w:sz="0" w:space="0" w:color="auto"/>
            <w:left w:val="none" w:sz="0" w:space="0" w:color="auto"/>
            <w:bottom w:val="none" w:sz="0" w:space="0" w:color="auto"/>
            <w:right w:val="none" w:sz="0" w:space="0" w:color="auto"/>
          </w:divBdr>
        </w:div>
        <w:div w:id="1162501945">
          <w:marLeft w:val="0"/>
          <w:marRight w:val="0"/>
          <w:marTop w:val="0"/>
          <w:marBottom w:val="101"/>
          <w:divBdr>
            <w:top w:val="none" w:sz="0" w:space="0" w:color="auto"/>
            <w:left w:val="none" w:sz="0" w:space="0" w:color="auto"/>
            <w:bottom w:val="none" w:sz="0" w:space="0" w:color="auto"/>
            <w:right w:val="none" w:sz="0" w:space="0" w:color="auto"/>
          </w:divBdr>
        </w:div>
        <w:div w:id="785468295">
          <w:marLeft w:val="0"/>
          <w:marRight w:val="0"/>
          <w:marTop w:val="0"/>
          <w:marBottom w:val="101"/>
          <w:divBdr>
            <w:top w:val="none" w:sz="0" w:space="0" w:color="auto"/>
            <w:left w:val="none" w:sz="0" w:space="0" w:color="auto"/>
            <w:bottom w:val="none" w:sz="0" w:space="0" w:color="auto"/>
            <w:right w:val="none" w:sz="0" w:space="0" w:color="auto"/>
          </w:divBdr>
        </w:div>
        <w:div w:id="527450667">
          <w:marLeft w:val="0"/>
          <w:marRight w:val="0"/>
          <w:marTop w:val="0"/>
          <w:marBottom w:val="101"/>
          <w:divBdr>
            <w:top w:val="none" w:sz="0" w:space="0" w:color="auto"/>
            <w:left w:val="none" w:sz="0" w:space="0" w:color="auto"/>
            <w:bottom w:val="none" w:sz="0" w:space="0" w:color="auto"/>
            <w:right w:val="none" w:sz="0" w:space="0" w:color="auto"/>
          </w:divBdr>
        </w:div>
        <w:div w:id="236281585">
          <w:marLeft w:val="0"/>
          <w:marRight w:val="0"/>
          <w:marTop w:val="0"/>
          <w:marBottom w:val="101"/>
          <w:divBdr>
            <w:top w:val="none" w:sz="0" w:space="0" w:color="auto"/>
            <w:left w:val="none" w:sz="0" w:space="0" w:color="auto"/>
            <w:bottom w:val="none" w:sz="0" w:space="0" w:color="auto"/>
            <w:right w:val="none" w:sz="0" w:space="0" w:color="auto"/>
          </w:divBdr>
        </w:div>
        <w:div w:id="1605117469">
          <w:marLeft w:val="0"/>
          <w:marRight w:val="0"/>
          <w:marTop w:val="0"/>
          <w:marBottom w:val="101"/>
          <w:divBdr>
            <w:top w:val="none" w:sz="0" w:space="0" w:color="auto"/>
            <w:left w:val="none" w:sz="0" w:space="0" w:color="auto"/>
            <w:bottom w:val="none" w:sz="0" w:space="0" w:color="auto"/>
            <w:right w:val="none" w:sz="0" w:space="0" w:color="auto"/>
          </w:divBdr>
        </w:div>
        <w:div w:id="771974424">
          <w:marLeft w:val="0"/>
          <w:marRight w:val="0"/>
          <w:marTop w:val="0"/>
          <w:marBottom w:val="101"/>
          <w:divBdr>
            <w:top w:val="none" w:sz="0" w:space="0" w:color="auto"/>
            <w:left w:val="none" w:sz="0" w:space="0" w:color="auto"/>
            <w:bottom w:val="none" w:sz="0" w:space="0" w:color="auto"/>
            <w:right w:val="none" w:sz="0" w:space="0" w:color="auto"/>
          </w:divBdr>
        </w:div>
        <w:div w:id="2072071591">
          <w:marLeft w:val="0"/>
          <w:marRight w:val="0"/>
          <w:marTop w:val="0"/>
          <w:marBottom w:val="101"/>
          <w:divBdr>
            <w:top w:val="none" w:sz="0" w:space="0" w:color="auto"/>
            <w:left w:val="none" w:sz="0" w:space="0" w:color="auto"/>
            <w:bottom w:val="none" w:sz="0" w:space="0" w:color="auto"/>
            <w:right w:val="none" w:sz="0" w:space="0" w:color="auto"/>
          </w:divBdr>
        </w:div>
        <w:div w:id="748967590">
          <w:marLeft w:val="0"/>
          <w:marRight w:val="0"/>
          <w:marTop w:val="0"/>
          <w:marBottom w:val="101"/>
          <w:divBdr>
            <w:top w:val="none" w:sz="0" w:space="0" w:color="auto"/>
            <w:left w:val="none" w:sz="0" w:space="0" w:color="auto"/>
            <w:bottom w:val="none" w:sz="0" w:space="0" w:color="auto"/>
            <w:right w:val="none" w:sz="0" w:space="0" w:color="auto"/>
          </w:divBdr>
        </w:div>
        <w:div w:id="811629899">
          <w:marLeft w:val="0"/>
          <w:marRight w:val="0"/>
          <w:marTop w:val="0"/>
          <w:marBottom w:val="101"/>
          <w:divBdr>
            <w:top w:val="none" w:sz="0" w:space="0" w:color="auto"/>
            <w:left w:val="none" w:sz="0" w:space="0" w:color="auto"/>
            <w:bottom w:val="none" w:sz="0" w:space="0" w:color="auto"/>
            <w:right w:val="none" w:sz="0" w:space="0" w:color="auto"/>
          </w:divBdr>
        </w:div>
        <w:div w:id="1568228730">
          <w:marLeft w:val="0"/>
          <w:marRight w:val="0"/>
          <w:marTop w:val="0"/>
          <w:marBottom w:val="101"/>
          <w:divBdr>
            <w:top w:val="none" w:sz="0" w:space="0" w:color="auto"/>
            <w:left w:val="none" w:sz="0" w:space="0" w:color="auto"/>
            <w:bottom w:val="none" w:sz="0" w:space="0" w:color="auto"/>
            <w:right w:val="none" w:sz="0" w:space="0" w:color="auto"/>
          </w:divBdr>
        </w:div>
        <w:div w:id="1729302141">
          <w:marLeft w:val="0"/>
          <w:marRight w:val="0"/>
          <w:marTop w:val="0"/>
          <w:marBottom w:val="101"/>
          <w:divBdr>
            <w:top w:val="none" w:sz="0" w:space="0" w:color="auto"/>
            <w:left w:val="none" w:sz="0" w:space="0" w:color="auto"/>
            <w:bottom w:val="none" w:sz="0" w:space="0" w:color="auto"/>
            <w:right w:val="none" w:sz="0" w:space="0" w:color="auto"/>
          </w:divBdr>
        </w:div>
        <w:div w:id="1425372186">
          <w:marLeft w:val="0"/>
          <w:marRight w:val="0"/>
          <w:marTop w:val="0"/>
          <w:marBottom w:val="101"/>
          <w:divBdr>
            <w:top w:val="none" w:sz="0" w:space="0" w:color="auto"/>
            <w:left w:val="none" w:sz="0" w:space="0" w:color="auto"/>
            <w:bottom w:val="none" w:sz="0" w:space="0" w:color="auto"/>
            <w:right w:val="none" w:sz="0" w:space="0" w:color="auto"/>
          </w:divBdr>
        </w:div>
        <w:div w:id="1396514374">
          <w:marLeft w:val="720"/>
          <w:marRight w:val="0"/>
          <w:marTop w:val="0"/>
          <w:marBottom w:val="40"/>
          <w:divBdr>
            <w:top w:val="none" w:sz="0" w:space="0" w:color="auto"/>
            <w:left w:val="none" w:sz="0" w:space="0" w:color="auto"/>
            <w:bottom w:val="none" w:sz="0" w:space="0" w:color="auto"/>
            <w:right w:val="none" w:sz="0" w:space="0" w:color="auto"/>
          </w:divBdr>
        </w:div>
        <w:div w:id="1694573042">
          <w:marLeft w:val="720"/>
          <w:marRight w:val="0"/>
          <w:marTop w:val="0"/>
          <w:marBottom w:val="40"/>
          <w:divBdr>
            <w:top w:val="none" w:sz="0" w:space="0" w:color="auto"/>
            <w:left w:val="none" w:sz="0" w:space="0" w:color="auto"/>
            <w:bottom w:val="none" w:sz="0" w:space="0" w:color="auto"/>
            <w:right w:val="none" w:sz="0" w:space="0" w:color="auto"/>
          </w:divBdr>
        </w:div>
        <w:div w:id="1569149974">
          <w:marLeft w:val="720"/>
          <w:marRight w:val="0"/>
          <w:marTop w:val="0"/>
          <w:marBottom w:val="40"/>
          <w:divBdr>
            <w:top w:val="none" w:sz="0" w:space="0" w:color="auto"/>
            <w:left w:val="none" w:sz="0" w:space="0" w:color="auto"/>
            <w:bottom w:val="none" w:sz="0" w:space="0" w:color="auto"/>
            <w:right w:val="none" w:sz="0" w:space="0" w:color="auto"/>
          </w:divBdr>
        </w:div>
        <w:div w:id="1928145892">
          <w:marLeft w:val="0"/>
          <w:marRight w:val="0"/>
          <w:marTop w:val="0"/>
          <w:marBottom w:val="101"/>
          <w:divBdr>
            <w:top w:val="none" w:sz="0" w:space="0" w:color="auto"/>
            <w:left w:val="none" w:sz="0" w:space="0" w:color="auto"/>
            <w:bottom w:val="none" w:sz="0" w:space="0" w:color="auto"/>
            <w:right w:val="none" w:sz="0" w:space="0" w:color="auto"/>
          </w:divBdr>
        </w:div>
        <w:div w:id="1767193759">
          <w:marLeft w:val="0"/>
          <w:marRight w:val="0"/>
          <w:marTop w:val="0"/>
          <w:marBottom w:val="101"/>
          <w:divBdr>
            <w:top w:val="none" w:sz="0" w:space="0" w:color="auto"/>
            <w:left w:val="none" w:sz="0" w:space="0" w:color="auto"/>
            <w:bottom w:val="none" w:sz="0" w:space="0" w:color="auto"/>
            <w:right w:val="none" w:sz="0" w:space="0" w:color="auto"/>
          </w:divBdr>
        </w:div>
        <w:div w:id="898322936">
          <w:marLeft w:val="0"/>
          <w:marRight w:val="0"/>
          <w:marTop w:val="0"/>
          <w:marBottom w:val="101"/>
          <w:divBdr>
            <w:top w:val="none" w:sz="0" w:space="0" w:color="auto"/>
            <w:left w:val="none" w:sz="0" w:space="0" w:color="auto"/>
            <w:bottom w:val="none" w:sz="0" w:space="0" w:color="auto"/>
            <w:right w:val="none" w:sz="0" w:space="0" w:color="auto"/>
          </w:divBdr>
        </w:div>
        <w:div w:id="826364476">
          <w:marLeft w:val="0"/>
          <w:marRight w:val="0"/>
          <w:marTop w:val="0"/>
          <w:marBottom w:val="101"/>
          <w:divBdr>
            <w:top w:val="none" w:sz="0" w:space="0" w:color="auto"/>
            <w:left w:val="none" w:sz="0" w:space="0" w:color="auto"/>
            <w:bottom w:val="none" w:sz="0" w:space="0" w:color="auto"/>
            <w:right w:val="none" w:sz="0" w:space="0" w:color="auto"/>
          </w:divBdr>
        </w:div>
        <w:div w:id="1905794556">
          <w:marLeft w:val="0"/>
          <w:marRight w:val="0"/>
          <w:marTop w:val="0"/>
          <w:marBottom w:val="101"/>
          <w:divBdr>
            <w:top w:val="none" w:sz="0" w:space="0" w:color="auto"/>
            <w:left w:val="none" w:sz="0" w:space="0" w:color="auto"/>
            <w:bottom w:val="none" w:sz="0" w:space="0" w:color="auto"/>
            <w:right w:val="none" w:sz="0" w:space="0" w:color="auto"/>
          </w:divBdr>
        </w:div>
        <w:div w:id="1660037548">
          <w:marLeft w:val="0"/>
          <w:marRight w:val="0"/>
          <w:marTop w:val="0"/>
          <w:marBottom w:val="101"/>
          <w:divBdr>
            <w:top w:val="none" w:sz="0" w:space="0" w:color="auto"/>
            <w:left w:val="none" w:sz="0" w:space="0" w:color="auto"/>
            <w:bottom w:val="none" w:sz="0" w:space="0" w:color="auto"/>
            <w:right w:val="none" w:sz="0" w:space="0" w:color="auto"/>
          </w:divBdr>
        </w:div>
        <w:div w:id="914319478">
          <w:marLeft w:val="0"/>
          <w:marRight w:val="0"/>
          <w:marTop w:val="0"/>
          <w:marBottom w:val="101"/>
          <w:divBdr>
            <w:top w:val="none" w:sz="0" w:space="0" w:color="auto"/>
            <w:left w:val="none" w:sz="0" w:space="0" w:color="auto"/>
            <w:bottom w:val="none" w:sz="0" w:space="0" w:color="auto"/>
            <w:right w:val="none" w:sz="0" w:space="0" w:color="auto"/>
          </w:divBdr>
        </w:div>
        <w:div w:id="321660049">
          <w:marLeft w:val="0"/>
          <w:marRight w:val="0"/>
          <w:marTop w:val="0"/>
          <w:marBottom w:val="101"/>
          <w:divBdr>
            <w:top w:val="none" w:sz="0" w:space="0" w:color="auto"/>
            <w:left w:val="none" w:sz="0" w:space="0" w:color="auto"/>
            <w:bottom w:val="none" w:sz="0" w:space="0" w:color="auto"/>
            <w:right w:val="none" w:sz="0" w:space="0" w:color="auto"/>
          </w:divBdr>
        </w:div>
        <w:div w:id="1834569498">
          <w:marLeft w:val="0"/>
          <w:marRight w:val="0"/>
          <w:marTop w:val="0"/>
          <w:marBottom w:val="101"/>
          <w:divBdr>
            <w:top w:val="none" w:sz="0" w:space="0" w:color="auto"/>
            <w:left w:val="none" w:sz="0" w:space="0" w:color="auto"/>
            <w:bottom w:val="none" w:sz="0" w:space="0" w:color="auto"/>
            <w:right w:val="none" w:sz="0" w:space="0" w:color="auto"/>
          </w:divBdr>
        </w:div>
        <w:div w:id="1039935112">
          <w:marLeft w:val="0"/>
          <w:marRight w:val="0"/>
          <w:marTop w:val="0"/>
          <w:marBottom w:val="101"/>
          <w:divBdr>
            <w:top w:val="none" w:sz="0" w:space="0" w:color="auto"/>
            <w:left w:val="none" w:sz="0" w:space="0" w:color="auto"/>
            <w:bottom w:val="none" w:sz="0" w:space="0" w:color="auto"/>
            <w:right w:val="none" w:sz="0" w:space="0" w:color="auto"/>
          </w:divBdr>
        </w:div>
        <w:div w:id="878318035">
          <w:marLeft w:val="0"/>
          <w:marRight w:val="0"/>
          <w:marTop w:val="0"/>
          <w:marBottom w:val="101"/>
          <w:divBdr>
            <w:top w:val="none" w:sz="0" w:space="0" w:color="auto"/>
            <w:left w:val="none" w:sz="0" w:space="0" w:color="auto"/>
            <w:bottom w:val="none" w:sz="0" w:space="0" w:color="auto"/>
            <w:right w:val="none" w:sz="0" w:space="0" w:color="auto"/>
          </w:divBdr>
        </w:div>
        <w:div w:id="1257790780">
          <w:marLeft w:val="0"/>
          <w:marRight w:val="0"/>
          <w:marTop w:val="0"/>
          <w:marBottom w:val="101"/>
          <w:divBdr>
            <w:top w:val="none" w:sz="0" w:space="0" w:color="auto"/>
            <w:left w:val="none" w:sz="0" w:space="0" w:color="auto"/>
            <w:bottom w:val="none" w:sz="0" w:space="0" w:color="auto"/>
            <w:right w:val="none" w:sz="0" w:space="0" w:color="auto"/>
          </w:divBdr>
        </w:div>
        <w:div w:id="1478180423">
          <w:marLeft w:val="0"/>
          <w:marRight w:val="0"/>
          <w:marTop w:val="0"/>
          <w:marBottom w:val="101"/>
          <w:divBdr>
            <w:top w:val="none" w:sz="0" w:space="0" w:color="auto"/>
            <w:left w:val="none" w:sz="0" w:space="0" w:color="auto"/>
            <w:bottom w:val="none" w:sz="0" w:space="0" w:color="auto"/>
            <w:right w:val="none" w:sz="0" w:space="0" w:color="auto"/>
          </w:divBdr>
        </w:div>
        <w:div w:id="885794169">
          <w:marLeft w:val="0"/>
          <w:marRight w:val="0"/>
          <w:marTop w:val="0"/>
          <w:marBottom w:val="101"/>
          <w:divBdr>
            <w:top w:val="none" w:sz="0" w:space="0" w:color="auto"/>
            <w:left w:val="none" w:sz="0" w:space="0" w:color="auto"/>
            <w:bottom w:val="none" w:sz="0" w:space="0" w:color="auto"/>
            <w:right w:val="none" w:sz="0" w:space="0" w:color="auto"/>
          </w:divBdr>
        </w:div>
        <w:div w:id="506595767">
          <w:marLeft w:val="0"/>
          <w:marRight w:val="0"/>
          <w:marTop w:val="0"/>
          <w:marBottom w:val="101"/>
          <w:divBdr>
            <w:top w:val="none" w:sz="0" w:space="0" w:color="auto"/>
            <w:left w:val="none" w:sz="0" w:space="0" w:color="auto"/>
            <w:bottom w:val="none" w:sz="0" w:space="0" w:color="auto"/>
            <w:right w:val="none" w:sz="0" w:space="0" w:color="auto"/>
          </w:divBdr>
        </w:div>
        <w:div w:id="781657614">
          <w:marLeft w:val="0"/>
          <w:marRight w:val="0"/>
          <w:marTop w:val="0"/>
          <w:marBottom w:val="101"/>
          <w:divBdr>
            <w:top w:val="none" w:sz="0" w:space="0" w:color="auto"/>
            <w:left w:val="none" w:sz="0" w:space="0" w:color="auto"/>
            <w:bottom w:val="none" w:sz="0" w:space="0" w:color="auto"/>
            <w:right w:val="none" w:sz="0" w:space="0" w:color="auto"/>
          </w:divBdr>
        </w:div>
        <w:div w:id="49228848">
          <w:marLeft w:val="0"/>
          <w:marRight w:val="0"/>
          <w:marTop w:val="0"/>
          <w:marBottom w:val="101"/>
          <w:divBdr>
            <w:top w:val="none" w:sz="0" w:space="0" w:color="auto"/>
            <w:left w:val="none" w:sz="0" w:space="0" w:color="auto"/>
            <w:bottom w:val="none" w:sz="0" w:space="0" w:color="auto"/>
            <w:right w:val="none" w:sz="0" w:space="0" w:color="auto"/>
          </w:divBdr>
        </w:div>
        <w:div w:id="1200583552">
          <w:marLeft w:val="0"/>
          <w:marRight w:val="0"/>
          <w:marTop w:val="0"/>
          <w:marBottom w:val="101"/>
          <w:divBdr>
            <w:top w:val="none" w:sz="0" w:space="0" w:color="auto"/>
            <w:left w:val="none" w:sz="0" w:space="0" w:color="auto"/>
            <w:bottom w:val="none" w:sz="0" w:space="0" w:color="auto"/>
            <w:right w:val="none" w:sz="0" w:space="0" w:color="auto"/>
          </w:divBdr>
        </w:div>
        <w:div w:id="646013520">
          <w:marLeft w:val="0"/>
          <w:marRight w:val="0"/>
          <w:marTop w:val="0"/>
          <w:marBottom w:val="101"/>
          <w:divBdr>
            <w:top w:val="none" w:sz="0" w:space="0" w:color="auto"/>
            <w:left w:val="none" w:sz="0" w:space="0" w:color="auto"/>
            <w:bottom w:val="none" w:sz="0" w:space="0" w:color="auto"/>
            <w:right w:val="none" w:sz="0" w:space="0" w:color="auto"/>
          </w:divBdr>
        </w:div>
        <w:div w:id="1005861667">
          <w:marLeft w:val="0"/>
          <w:marRight w:val="0"/>
          <w:marTop w:val="0"/>
          <w:marBottom w:val="101"/>
          <w:divBdr>
            <w:top w:val="none" w:sz="0" w:space="0" w:color="auto"/>
            <w:left w:val="none" w:sz="0" w:space="0" w:color="auto"/>
            <w:bottom w:val="none" w:sz="0" w:space="0" w:color="auto"/>
            <w:right w:val="none" w:sz="0" w:space="0" w:color="auto"/>
          </w:divBdr>
        </w:div>
        <w:div w:id="896429985">
          <w:marLeft w:val="0"/>
          <w:marRight w:val="0"/>
          <w:marTop w:val="0"/>
          <w:marBottom w:val="101"/>
          <w:divBdr>
            <w:top w:val="none" w:sz="0" w:space="0" w:color="auto"/>
            <w:left w:val="none" w:sz="0" w:space="0" w:color="auto"/>
            <w:bottom w:val="none" w:sz="0" w:space="0" w:color="auto"/>
            <w:right w:val="none" w:sz="0" w:space="0" w:color="auto"/>
          </w:divBdr>
        </w:div>
        <w:div w:id="309604403">
          <w:marLeft w:val="0"/>
          <w:marRight w:val="0"/>
          <w:marTop w:val="0"/>
          <w:marBottom w:val="101"/>
          <w:divBdr>
            <w:top w:val="none" w:sz="0" w:space="0" w:color="auto"/>
            <w:left w:val="none" w:sz="0" w:space="0" w:color="auto"/>
            <w:bottom w:val="none" w:sz="0" w:space="0" w:color="auto"/>
            <w:right w:val="none" w:sz="0" w:space="0" w:color="auto"/>
          </w:divBdr>
        </w:div>
        <w:div w:id="763572419">
          <w:marLeft w:val="0"/>
          <w:marRight w:val="0"/>
          <w:marTop w:val="0"/>
          <w:marBottom w:val="101"/>
          <w:divBdr>
            <w:top w:val="none" w:sz="0" w:space="0" w:color="auto"/>
            <w:left w:val="none" w:sz="0" w:space="0" w:color="auto"/>
            <w:bottom w:val="none" w:sz="0" w:space="0" w:color="auto"/>
            <w:right w:val="none" w:sz="0" w:space="0" w:color="auto"/>
          </w:divBdr>
        </w:div>
        <w:div w:id="861747455">
          <w:marLeft w:val="0"/>
          <w:marRight w:val="0"/>
          <w:marTop w:val="0"/>
          <w:marBottom w:val="101"/>
          <w:divBdr>
            <w:top w:val="none" w:sz="0" w:space="0" w:color="auto"/>
            <w:left w:val="none" w:sz="0" w:space="0" w:color="auto"/>
            <w:bottom w:val="none" w:sz="0" w:space="0" w:color="auto"/>
            <w:right w:val="none" w:sz="0" w:space="0" w:color="auto"/>
          </w:divBdr>
        </w:div>
        <w:div w:id="964654801">
          <w:marLeft w:val="0"/>
          <w:marRight w:val="0"/>
          <w:marTop w:val="0"/>
          <w:marBottom w:val="101"/>
          <w:divBdr>
            <w:top w:val="none" w:sz="0" w:space="0" w:color="auto"/>
            <w:left w:val="none" w:sz="0" w:space="0" w:color="auto"/>
            <w:bottom w:val="none" w:sz="0" w:space="0" w:color="auto"/>
            <w:right w:val="none" w:sz="0" w:space="0" w:color="auto"/>
          </w:divBdr>
        </w:div>
        <w:div w:id="1744838055">
          <w:marLeft w:val="0"/>
          <w:marRight w:val="0"/>
          <w:marTop w:val="0"/>
          <w:marBottom w:val="101"/>
          <w:divBdr>
            <w:top w:val="none" w:sz="0" w:space="0" w:color="auto"/>
            <w:left w:val="none" w:sz="0" w:space="0" w:color="auto"/>
            <w:bottom w:val="none" w:sz="0" w:space="0" w:color="auto"/>
            <w:right w:val="none" w:sz="0" w:space="0" w:color="auto"/>
          </w:divBdr>
        </w:div>
        <w:div w:id="849300884">
          <w:marLeft w:val="0"/>
          <w:marRight w:val="0"/>
          <w:marTop w:val="0"/>
          <w:marBottom w:val="101"/>
          <w:divBdr>
            <w:top w:val="none" w:sz="0" w:space="0" w:color="auto"/>
            <w:left w:val="none" w:sz="0" w:space="0" w:color="auto"/>
            <w:bottom w:val="none" w:sz="0" w:space="0" w:color="auto"/>
            <w:right w:val="none" w:sz="0" w:space="0" w:color="auto"/>
          </w:divBdr>
        </w:div>
        <w:div w:id="895313371">
          <w:marLeft w:val="0"/>
          <w:marRight w:val="0"/>
          <w:marTop w:val="0"/>
          <w:marBottom w:val="101"/>
          <w:divBdr>
            <w:top w:val="none" w:sz="0" w:space="0" w:color="auto"/>
            <w:left w:val="none" w:sz="0" w:space="0" w:color="auto"/>
            <w:bottom w:val="none" w:sz="0" w:space="0" w:color="auto"/>
            <w:right w:val="none" w:sz="0" w:space="0" w:color="auto"/>
          </w:divBdr>
        </w:div>
        <w:div w:id="1005287144">
          <w:marLeft w:val="0"/>
          <w:marRight w:val="0"/>
          <w:marTop w:val="0"/>
          <w:marBottom w:val="101"/>
          <w:divBdr>
            <w:top w:val="none" w:sz="0" w:space="0" w:color="auto"/>
            <w:left w:val="none" w:sz="0" w:space="0" w:color="auto"/>
            <w:bottom w:val="none" w:sz="0" w:space="0" w:color="auto"/>
            <w:right w:val="none" w:sz="0" w:space="0" w:color="auto"/>
          </w:divBdr>
        </w:div>
        <w:div w:id="1565531735">
          <w:marLeft w:val="0"/>
          <w:marRight w:val="0"/>
          <w:marTop w:val="0"/>
          <w:marBottom w:val="101"/>
          <w:divBdr>
            <w:top w:val="none" w:sz="0" w:space="0" w:color="auto"/>
            <w:left w:val="none" w:sz="0" w:space="0" w:color="auto"/>
            <w:bottom w:val="none" w:sz="0" w:space="0" w:color="auto"/>
            <w:right w:val="none" w:sz="0" w:space="0" w:color="auto"/>
          </w:divBdr>
        </w:div>
        <w:div w:id="2010599348">
          <w:marLeft w:val="0"/>
          <w:marRight w:val="0"/>
          <w:marTop w:val="0"/>
          <w:marBottom w:val="101"/>
          <w:divBdr>
            <w:top w:val="none" w:sz="0" w:space="0" w:color="auto"/>
            <w:left w:val="none" w:sz="0" w:space="0" w:color="auto"/>
            <w:bottom w:val="none" w:sz="0" w:space="0" w:color="auto"/>
            <w:right w:val="none" w:sz="0" w:space="0" w:color="auto"/>
          </w:divBdr>
        </w:div>
        <w:div w:id="1139568446">
          <w:marLeft w:val="0"/>
          <w:marRight w:val="0"/>
          <w:marTop w:val="0"/>
          <w:marBottom w:val="101"/>
          <w:divBdr>
            <w:top w:val="none" w:sz="0" w:space="0" w:color="auto"/>
            <w:left w:val="none" w:sz="0" w:space="0" w:color="auto"/>
            <w:bottom w:val="none" w:sz="0" w:space="0" w:color="auto"/>
            <w:right w:val="none" w:sz="0" w:space="0" w:color="auto"/>
          </w:divBdr>
        </w:div>
        <w:div w:id="993728579">
          <w:marLeft w:val="0"/>
          <w:marRight w:val="0"/>
          <w:marTop w:val="0"/>
          <w:marBottom w:val="101"/>
          <w:divBdr>
            <w:top w:val="none" w:sz="0" w:space="0" w:color="auto"/>
            <w:left w:val="none" w:sz="0" w:space="0" w:color="auto"/>
            <w:bottom w:val="none" w:sz="0" w:space="0" w:color="auto"/>
            <w:right w:val="none" w:sz="0" w:space="0" w:color="auto"/>
          </w:divBdr>
        </w:div>
        <w:div w:id="1548682555">
          <w:marLeft w:val="0"/>
          <w:marRight w:val="0"/>
          <w:marTop w:val="0"/>
          <w:marBottom w:val="101"/>
          <w:divBdr>
            <w:top w:val="none" w:sz="0" w:space="0" w:color="auto"/>
            <w:left w:val="none" w:sz="0" w:space="0" w:color="auto"/>
            <w:bottom w:val="none" w:sz="0" w:space="0" w:color="auto"/>
            <w:right w:val="none" w:sz="0" w:space="0" w:color="auto"/>
          </w:divBdr>
        </w:div>
        <w:div w:id="850527300">
          <w:marLeft w:val="0"/>
          <w:marRight w:val="0"/>
          <w:marTop w:val="0"/>
          <w:marBottom w:val="101"/>
          <w:divBdr>
            <w:top w:val="none" w:sz="0" w:space="0" w:color="auto"/>
            <w:left w:val="none" w:sz="0" w:space="0" w:color="auto"/>
            <w:bottom w:val="none" w:sz="0" w:space="0" w:color="auto"/>
            <w:right w:val="none" w:sz="0" w:space="0" w:color="auto"/>
          </w:divBdr>
        </w:div>
        <w:div w:id="735670038">
          <w:marLeft w:val="0"/>
          <w:marRight w:val="0"/>
          <w:marTop w:val="0"/>
          <w:marBottom w:val="101"/>
          <w:divBdr>
            <w:top w:val="none" w:sz="0" w:space="0" w:color="auto"/>
            <w:left w:val="none" w:sz="0" w:space="0" w:color="auto"/>
            <w:bottom w:val="none" w:sz="0" w:space="0" w:color="auto"/>
            <w:right w:val="none" w:sz="0" w:space="0" w:color="auto"/>
          </w:divBdr>
        </w:div>
        <w:div w:id="1129082660">
          <w:marLeft w:val="0"/>
          <w:marRight w:val="0"/>
          <w:marTop w:val="0"/>
          <w:marBottom w:val="101"/>
          <w:divBdr>
            <w:top w:val="none" w:sz="0" w:space="0" w:color="auto"/>
            <w:left w:val="none" w:sz="0" w:space="0" w:color="auto"/>
            <w:bottom w:val="none" w:sz="0" w:space="0" w:color="auto"/>
            <w:right w:val="none" w:sz="0" w:space="0" w:color="auto"/>
          </w:divBdr>
        </w:div>
        <w:div w:id="1689716686">
          <w:marLeft w:val="0"/>
          <w:marRight w:val="0"/>
          <w:marTop w:val="0"/>
          <w:marBottom w:val="101"/>
          <w:divBdr>
            <w:top w:val="none" w:sz="0" w:space="0" w:color="auto"/>
            <w:left w:val="none" w:sz="0" w:space="0" w:color="auto"/>
            <w:bottom w:val="none" w:sz="0" w:space="0" w:color="auto"/>
            <w:right w:val="none" w:sz="0" w:space="0" w:color="auto"/>
          </w:divBdr>
        </w:div>
        <w:div w:id="2110805499">
          <w:marLeft w:val="0"/>
          <w:marRight w:val="0"/>
          <w:marTop w:val="0"/>
          <w:marBottom w:val="101"/>
          <w:divBdr>
            <w:top w:val="none" w:sz="0" w:space="0" w:color="auto"/>
            <w:left w:val="none" w:sz="0" w:space="0" w:color="auto"/>
            <w:bottom w:val="none" w:sz="0" w:space="0" w:color="auto"/>
            <w:right w:val="none" w:sz="0" w:space="0" w:color="auto"/>
          </w:divBdr>
        </w:div>
        <w:div w:id="287706387">
          <w:marLeft w:val="0"/>
          <w:marRight w:val="0"/>
          <w:marTop w:val="0"/>
          <w:marBottom w:val="101"/>
          <w:divBdr>
            <w:top w:val="none" w:sz="0" w:space="0" w:color="auto"/>
            <w:left w:val="none" w:sz="0" w:space="0" w:color="auto"/>
            <w:bottom w:val="none" w:sz="0" w:space="0" w:color="auto"/>
            <w:right w:val="none" w:sz="0" w:space="0" w:color="auto"/>
          </w:divBdr>
        </w:div>
        <w:div w:id="309210090">
          <w:marLeft w:val="0"/>
          <w:marRight w:val="0"/>
          <w:marTop w:val="0"/>
          <w:marBottom w:val="101"/>
          <w:divBdr>
            <w:top w:val="none" w:sz="0" w:space="0" w:color="auto"/>
            <w:left w:val="none" w:sz="0" w:space="0" w:color="auto"/>
            <w:bottom w:val="none" w:sz="0" w:space="0" w:color="auto"/>
            <w:right w:val="none" w:sz="0" w:space="0" w:color="auto"/>
          </w:divBdr>
        </w:div>
        <w:div w:id="1343242544">
          <w:marLeft w:val="0"/>
          <w:marRight w:val="0"/>
          <w:marTop w:val="0"/>
          <w:marBottom w:val="101"/>
          <w:divBdr>
            <w:top w:val="none" w:sz="0" w:space="0" w:color="auto"/>
            <w:left w:val="none" w:sz="0" w:space="0" w:color="auto"/>
            <w:bottom w:val="none" w:sz="0" w:space="0" w:color="auto"/>
            <w:right w:val="none" w:sz="0" w:space="0" w:color="auto"/>
          </w:divBdr>
        </w:div>
        <w:div w:id="1569487662">
          <w:marLeft w:val="0"/>
          <w:marRight w:val="0"/>
          <w:marTop w:val="0"/>
          <w:marBottom w:val="101"/>
          <w:divBdr>
            <w:top w:val="none" w:sz="0" w:space="0" w:color="auto"/>
            <w:left w:val="none" w:sz="0" w:space="0" w:color="auto"/>
            <w:bottom w:val="none" w:sz="0" w:space="0" w:color="auto"/>
            <w:right w:val="none" w:sz="0" w:space="0" w:color="auto"/>
          </w:divBdr>
        </w:div>
        <w:div w:id="1240556405">
          <w:marLeft w:val="0"/>
          <w:marRight w:val="0"/>
          <w:marTop w:val="0"/>
          <w:marBottom w:val="101"/>
          <w:divBdr>
            <w:top w:val="none" w:sz="0" w:space="0" w:color="auto"/>
            <w:left w:val="none" w:sz="0" w:space="0" w:color="auto"/>
            <w:bottom w:val="none" w:sz="0" w:space="0" w:color="auto"/>
            <w:right w:val="none" w:sz="0" w:space="0" w:color="auto"/>
          </w:divBdr>
        </w:div>
        <w:div w:id="564265559">
          <w:marLeft w:val="0"/>
          <w:marRight w:val="0"/>
          <w:marTop w:val="0"/>
          <w:marBottom w:val="101"/>
          <w:divBdr>
            <w:top w:val="none" w:sz="0" w:space="0" w:color="auto"/>
            <w:left w:val="none" w:sz="0" w:space="0" w:color="auto"/>
            <w:bottom w:val="none" w:sz="0" w:space="0" w:color="auto"/>
            <w:right w:val="none" w:sz="0" w:space="0" w:color="auto"/>
          </w:divBdr>
        </w:div>
        <w:div w:id="1195465409">
          <w:marLeft w:val="0"/>
          <w:marRight w:val="0"/>
          <w:marTop w:val="0"/>
          <w:marBottom w:val="101"/>
          <w:divBdr>
            <w:top w:val="none" w:sz="0" w:space="0" w:color="auto"/>
            <w:left w:val="none" w:sz="0" w:space="0" w:color="auto"/>
            <w:bottom w:val="none" w:sz="0" w:space="0" w:color="auto"/>
            <w:right w:val="none" w:sz="0" w:space="0" w:color="auto"/>
          </w:divBdr>
        </w:div>
        <w:div w:id="1085960279">
          <w:marLeft w:val="0"/>
          <w:marRight w:val="0"/>
          <w:marTop w:val="0"/>
          <w:marBottom w:val="101"/>
          <w:divBdr>
            <w:top w:val="none" w:sz="0" w:space="0" w:color="auto"/>
            <w:left w:val="none" w:sz="0" w:space="0" w:color="auto"/>
            <w:bottom w:val="none" w:sz="0" w:space="0" w:color="auto"/>
            <w:right w:val="none" w:sz="0" w:space="0" w:color="auto"/>
          </w:divBdr>
        </w:div>
        <w:div w:id="1850827352">
          <w:marLeft w:val="0"/>
          <w:marRight w:val="0"/>
          <w:marTop w:val="0"/>
          <w:marBottom w:val="101"/>
          <w:divBdr>
            <w:top w:val="none" w:sz="0" w:space="0" w:color="auto"/>
            <w:left w:val="none" w:sz="0" w:space="0" w:color="auto"/>
            <w:bottom w:val="none" w:sz="0" w:space="0" w:color="auto"/>
            <w:right w:val="none" w:sz="0" w:space="0" w:color="auto"/>
          </w:divBdr>
        </w:div>
        <w:div w:id="1846826514">
          <w:marLeft w:val="0"/>
          <w:marRight w:val="0"/>
          <w:marTop w:val="0"/>
          <w:marBottom w:val="101"/>
          <w:divBdr>
            <w:top w:val="none" w:sz="0" w:space="0" w:color="auto"/>
            <w:left w:val="none" w:sz="0" w:space="0" w:color="auto"/>
            <w:bottom w:val="none" w:sz="0" w:space="0" w:color="auto"/>
            <w:right w:val="none" w:sz="0" w:space="0" w:color="auto"/>
          </w:divBdr>
        </w:div>
        <w:div w:id="607200480">
          <w:marLeft w:val="0"/>
          <w:marRight w:val="0"/>
          <w:marTop w:val="0"/>
          <w:marBottom w:val="101"/>
          <w:divBdr>
            <w:top w:val="none" w:sz="0" w:space="0" w:color="auto"/>
            <w:left w:val="none" w:sz="0" w:space="0" w:color="auto"/>
            <w:bottom w:val="none" w:sz="0" w:space="0" w:color="auto"/>
            <w:right w:val="none" w:sz="0" w:space="0" w:color="auto"/>
          </w:divBdr>
        </w:div>
        <w:div w:id="722827893">
          <w:marLeft w:val="0"/>
          <w:marRight w:val="0"/>
          <w:marTop w:val="0"/>
          <w:marBottom w:val="101"/>
          <w:divBdr>
            <w:top w:val="none" w:sz="0" w:space="0" w:color="auto"/>
            <w:left w:val="none" w:sz="0" w:space="0" w:color="auto"/>
            <w:bottom w:val="none" w:sz="0" w:space="0" w:color="auto"/>
            <w:right w:val="none" w:sz="0" w:space="0" w:color="auto"/>
          </w:divBdr>
        </w:div>
        <w:div w:id="144249966">
          <w:marLeft w:val="0"/>
          <w:marRight w:val="0"/>
          <w:marTop w:val="0"/>
          <w:marBottom w:val="101"/>
          <w:divBdr>
            <w:top w:val="none" w:sz="0" w:space="0" w:color="auto"/>
            <w:left w:val="none" w:sz="0" w:space="0" w:color="auto"/>
            <w:bottom w:val="none" w:sz="0" w:space="0" w:color="auto"/>
            <w:right w:val="none" w:sz="0" w:space="0" w:color="auto"/>
          </w:divBdr>
        </w:div>
        <w:div w:id="1382367358">
          <w:marLeft w:val="0"/>
          <w:marRight w:val="0"/>
          <w:marTop w:val="0"/>
          <w:marBottom w:val="101"/>
          <w:divBdr>
            <w:top w:val="none" w:sz="0" w:space="0" w:color="auto"/>
            <w:left w:val="none" w:sz="0" w:space="0" w:color="auto"/>
            <w:bottom w:val="none" w:sz="0" w:space="0" w:color="auto"/>
            <w:right w:val="none" w:sz="0" w:space="0" w:color="auto"/>
          </w:divBdr>
        </w:div>
        <w:div w:id="846870107">
          <w:marLeft w:val="0"/>
          <w:marRight w:val="0"/>
          <w:marTop w:val="0"/>
          <w:marBottom w:val="101"/>
          <w:divBdr>
            <w:top w:val="none" w:sz="0" w:space="0" w:color="auto"/>
            <w:left w:val="none" w:sz="0" w:space="0" w:color="auto"/>
            <w:bottom w:val="none" w:sz="0" w:space="0" w:color="auto"/>
            <w:right w:val="none" w:sz="0" w:space="0" w:color="auto"/>
          </w:divBdr>
        </w:div>
        <w:div w:id="1420172867">
          <w:marLeft w:val="0"/>
          <w:marRight w:val="0"/>
          <w:marTop w:val="0"/>
          <w:marBottom w:val="101"/>
          <w:divBdr>
            <w:top w:val="none" w:sz="0" w:space="0" w:color="auto"/>
            <w:left w:val="none" w:sz="0" w:space="0" w:color="auto"/>
            <w:bottom w:val="none" w:sz="0" w:space="0" w:color="auto"/>
            <w:right w:val="none" w:sz="0" w:space="0" w:color="auto"/>
          </w:divBdr>
        </w:div>
        <w:div w:id="2015760668">
          <w:marLeft w:val="0"/>
          <w:marRight w:val="0"/>
          <w:marTop w:val="0"/>
          <w:marBottom w:val="101"/>
          <w:divBdr>
            <w:top w:val="none" w:sz="0" w:space="0" w:color="auto"/>
            <w:left w:val="none" w:sz="0" w:space="0" w:color="auto"/>
            <w:bottom w:val="none" w:sz="0" w:space="0" w:color="auto"/>
            <w:right w:val="none" w:sz="0" w:space="0" w:color="auto"/>
          </w:divBdr>
        </w:div>
        <w:div w:id="1567690943">
          <w:marLeft w:val="0"/>
          <w:marRight w:val="0"/>
          <w:marTop w:val="0"/>
          <w:marBottom w:val="101"/>
          <w:divBdr>
            <w:top w:val="none" w:sz="0" w:space="0" w:color="auto"/>
            <w:left w:val="none" w:sz="0" w:space="0" w:color="auto"/>
            <w:bottom w:val="none" w:sz="0" w:space="0" w:color="auto"/>
            <w:right w:val="none" w:sz="0" w:space="0" w:color="auto"/>
          </w:divBdr>
        </w:div>
        <w:div w:id="157693601">
          <w:marLeft w:val="0"/>
          <w:marRight w:val="0"/>
          <w:marTop w:val="0"/>
          <w:marBottom w:val="101"/>
          <w:divBdr>
            <w:top w:val="none" w:sz="0" w:space="0" w:color="auto"/>
            <w:left w:val="none" w:sz="0" w:space="0" w:color="auto"/>
            <w:bottom w:val="none" w:sz="0" w:space="0" w:color="auto"/>
            <w:right w:val="none" w:sz="0" w:space="0" w:color="auto"/>
          </w:divBdr>
        </w:div>
        <w:div w:id="612056387">
          <w:marLeft w:val="0"/>
          <w:marRight w:val="0"/>
          <w:marTop w:val="0"/>
          <w:marBottom w:val="101"/>
          <w:divBdr>
            <w:top w:val="none" w:sz="0" w:space="0" w:color="auto"/>
            <w:left w:val="none" w:sz="0" w:space="0" w:color="auto"/>
            <w:bottom w:val="none" w:sz="0" w:space="0" w:color="auto"/>
            <w:right w:val="none" w:sz="0" w:space="0" w:color="auto"/>
          </w:divBdr>
        </w:div>
        <w:div w:id="1583219949">
          <w:marLeft w:val="0"/>
          <w:marRight w:val="0"/>
          <w:marTop w:val="0"/>
          <w:marBottom w:val="101"/>
          <w:divBdr>
            <w:top w:val="none" w:sz="0" w:space="0" w:color="auto"/>
            <w:left w:val="none" w:sz="0" w:space="0" w:color="auto"/>
            <w:bottom w:val="none" w:sz="0" w:space="0" w:color="auto"/>
            <w:right w:val="none" w:sz="0" w:space="0" w:color="auto"/>
          </w:divBdr>
        </w:div>
        <w:div w:id="70155955">
          <w:marLeft w:val="0"/>
          <w:marRight w:val="0"/>
          <w:marTop w:val="0"/>
          <w:marBottom w:val="101"/>
          <w:divBdr>
            <w:top w:val="none" w:sz="0" w:space="0" w:color="auto"/>
            <w:left w:val="none" w:sz="0" w:space="0" w:color="auto"/>
            <w:bottom w:val="none" w:sz="0" w:space="0" w:color="auto"/>
            <w:right w:val="none" w:sz="0" w:space="0" w:color="auto"/>
          </w:divBdr>
        </w:div>
        <w:div w:id="1040932639">
          <w:marLeft w:val="0"/>
          <w:marRight w:val="0"/>
          <w:marTop w:val="0"/>
          <w:marBottom w:val="101"/>
          <w:divBdr>
            <w:top w:val="none" w:sz="0" w:space="0" w:color="auto"/>
            <w:left w:val="none" w:sz="0" w:space="0" w:color="auto"/>
            <w:bottom w:val="none" w:sz="0" w:space="0" w:color="auto"/>
            <w:right w:val="none" w:sz="0" w:space="0" w:color="auto"/>
          </w:divBdr>
        </w:div>
        <w:div w:id="1380671695">
          <w:marLeft w:val="0"/>
          <w:marRight w:val="0"/>
          <w:marTop w:val="0"/>
          <w:marBottom w:val="101"/>
          <w:divBdr>
            <w:top w:val="none" w:sz="0" w:space="0" w:color="auto"/>
            <w:left w:val="none" w:sz="0" w:space="0" w:color="auto"/>
            <w:bottom w:val="none" w:sz="0" w:space="0" w:color="auto"/>
            <w:right w:val="none" w:sz="0" w:space="0" w:color="auto"/>
          </w:divBdr>
        </w:div>
        <w:div w:id="154346869">
          <w:marLeft w:val="0"/>
          <w:marRight w:val="0"/>
          <w:marTop w:val="0"/>
          <w:marBottom w:val="101"/>
          <w:divBdr>
            <w:top w:val="none" w:sz="0" w:space="0" w:color="auto"/>
            <w:left w:val="none" w:sz="0" w:space="0" w:color="auto"/>
            <w:bottom w:val="none" w:sz="0" w:space="0" w:color="auto"/>
            <w:right w:val="none" w:sz="0" w:space="0" w:color="auto"/>
          </w:divBdr>
        </w:div>
        <w:div w:id="507870578">
          <w:marLeft w:val="0"/>
          <w:marRight w:val="0"/>
          <w:marTop w:val="0"/>
          <w:marBottom w:val="101"/>
          <w:divBdr>
            <w:top w:val="none" w:sz="0" w:space="0" w:color="auto"/>
            <w:left w:val="none" w:sz="0" w:space="0" w:color="auto"/>
            <w:bottom w:val="none" w:sz="0" w:space="0" w:color="auto"/>
            <w:right w:val="none" w:sz="0" w:space="0" w:color="auto"/>
          </w:divBdr>
        </w:div>
        <w:div w:id="754202130">
          <w:marLeft w:val="0"/>
          <w:marRight w:val="0"/>
          <w:marTop w:val="0"/>
          <w:marBottom w:val="101"/>
          <w:divBdr>
            <w:top w:val="none" w:sz="0" w:space="0" w:color="auto"/>
            <w:left w:val="none" w:sz="0" w:space="0" w:color="auto"/>
            <w:bottom w:val="none" w:sz="0" w:space="0" w:color="auto"/>
            <w:right w:val="none" w:sz="0" w:space="0" w:color="auto"/>
          </w:divBdr>
        </w:div>
        <w:div w:id="1708680035">
          <w:marLeft w:val="0"/>
          <w:marRight w:val="0"/>
          <w:marTop w:val="0"/>
          <w:marBottom w:val="101"/>
          <w:divBdr>
            <w:top w:val="none" w:sz="0" w:space="0" w:color="auto"/>
            <w:left w:val="none" w:sz="0" w:space="0" w:color="auto"/>
            <w:bottom w:val="none" w:sz="0" w:space="0" w:color="auto"/>
            <w:right w:val="none" w:sz="0" w:space="0" w:color="auto"/>
          </w:divBdr>
        </w:div>
        <w:div w:id="2143033990">
          <w:marLeft w:val="0"/>
          <w:marRight w:val="0"/>
          <w:marTop w:val="0"/>
          <w:marBottom w:val="101"/>
          <w:divBdr>
            <w:top w:val="none" w:sz="0" w:space="0" w:color="auto"/>
            <w:left w:val="none" w:sz="0" w:space="0" w:color="auto"/>
            <w:bottom w:val="none" w:sz="0" w:space="0" w:color="auto"/>
            <w:right w:val="none" w:sz="0" w:space="0" w:color="auto"/>
          </w:divBdr>
        </w:div>
        <w:div w:id="293633034">
          <w:marLeft w:val="0"/>
          <w:marRight w:val="0"/>
          <w:marTop w:val="0"/>
          <w:marBottom w:val="101"/>
          <w:divBdr>
            <w:top w:val="none" w:sz="0" w:space="0" w:color="auto"/>
            <w:left w:val="none" w:sz="0" w:space="0" w:color="auto"/>
            <w:bottom w:val="none" w:sz="0" w:space="0" w:color="auto"/>
            <w:right w:val="none" w:sz="0" w:space="0" w:color="auto"/>
          </w:divBdr>
        </w:div>
        <w:div w:id="1213032435">
          <w:marLeft w:val="0"/>
          <w:marRight w:val="0"/>
          <w:marTop w:val="0"/>
          <w:marBottom w:val="101"/>
          <w:divBdr>
            <w:top w:val="none" w:sz="0" w:space="0" w:color="auto"/>
            <w:left w:val="none" w:sz="0" w:space="0" w:color="auto"/>
            <w:bottom w:val="none" w:sz="0" w:space="0" w:color="auto"/>
            <w:right w:val="none" w:sz="0" w:space="0" w:color="auto"/>
          </w:divBdr>
        </w:div>
        <w:div w:id="2036418090">
          <w:marLeft w:val="0"/>
          <w:marRight w:val="0"/>
          <w:marTop w:val="0"/>
          <w:marBottom w:val="101"/>
          <w:divBdr>
            <w:top w:val="none" w:sz="0" w:space="0" w:color="auto"/>
            <w:left w:val="none" w:sz="0" w:space="0" w:color="auto"/>
            <w:bottom w:val="none" w:sz="0" w:space="0" w:color="auto"/>
            <w:right w:val="none" w:sz="0" w:space="0" w:color="auto"/>
          </w:divBdr>
        </w:div>
        <w:div w:id="1631781103">
          <w:marLeft w:val="0"/>
          <w:marRight w:val="0"/>
          <w:marTop w:val="0"/>
          <w:marBottom w:val="101"/>
          <w:divBdr>
            <w:top w:val="none" w:sz="0" w:space="0" w:color="auto"/>
            <w:left w:val="none" w:sz="0" w:space="0" w:color="auto"/>
            <w:bottom w:val="none" w:sz="0" w:space="0" w:color="auto"/>
            <w:right w:val="none" w:sz="0" w:space="0" w:color="auto"/>
          </w:divBdr>
        </w:div>
        <w:div w:id="1383945010">
          <w:marLeft w:val="0"/>
          <w:marRight w:val="0"/>
          <w:marTop w:val="0"/>
          <w:marBottom w:val="101"/>
          <w:divBdr>
            <w:top w:val="none" w:sz="0" w:space="0" w:color="auto"/>
            <w:left w:val="none" w:sz="0" w:space="0" w:color="auto"/>
            <w:bottom w:val="none" w:sz="0" w:space="0" w:color="auto"/>
            <w:right w:val="none" w:sz="0" w:space="0" w:color="auto"/>
          </w:divBdr>
        </w:div>
        <w:div w:id="963997679">
          <w:marLeft w:val="0"/>
          <w:marRight w:val="0"/>
          <w:marTop w:val="0"/>
          <w:marBottom w:val="101"/>
          <w:divBdr>
            <w:top w:val="none" w:sz="0" w:space="0" w:color="auto"/>
            <w:left w:val="none" w:sz="0" w:space="0" w:color="auto"/>
            <w:bottom w:val="none" w:sz="0" w:space="0" w:color="auto"/>
            <w:right w:val="none" w:sz="0" w:space="0" w:color="auto"/>
          </w:divBdr>
        </w:div>
        <w:div w:id="1317371671">
          <w:marLeft w:val="0"/>
          <w:marRight w:val="0"/>
          <w:marTop w:val="0"/>
          <w:marBottom w:val="101"/>
          <w:divBdr>
            <w:top w:val="none" w:sz="0" w:space="0" w:color="auto"/>
            <w:left w:val="none" w:sz="0" w:space="0" w:color="auto"/>
            <w:bottom w:val="none" w:sz="0" w:space="0" w:color="auto"/>
            <w:right w:val="none" w:sz="0" w:space="0" w:color="auto"/>
          </w:divBdr>
        </w:div>
        <w:div w:id="940798150">
          <w:marLeft w:val="0"/>
          <w:marRight w:val="0"/>
          <w:marTop w:val="0"/>
          <w:marBottom w:val="101"/>
          <w:divBdr>
            <w:top w:val="none" w:sz="0" w:space="0" w:color="auto"/>
            <w:left w:val="none" w:sz="0" w:space="0" w:color="auto"/>
            <w:bottom w:val="none" w:sz="0" w:space="0" w:color="auto"/>
            <w:right w:val="none" w:sz="0" w:space="0" w:color="auto"/>
          </w:divBdr>
        </w:div>
        <w:div w:id="1965888124">
          <w:marLeft w:val="0"/>
          <w:marRight w:val="0"/>
          <w:marTop w:val="0"/>
          <w:marBottom w:val="101"/>
          <w:divBdr>
            <w:top w:val="none" w:sz="0" w:space="0" w:color="auto"/>
            <w:left w:val="none" w:sz="0" w:space="0" w:color="auto"/>
            <w:bottom w:val="none" w:sz="0" w:space="0" w:color="auto"/>
            <w:right w:val="none" w:sz="0" w:space="0" w:color="auto"/>
          </w:divBdr>
        </w:div>
        <w:div w:id="1055084047">
          <w:marLeft w:val="0"/>
          <w:marRight w:val="0"/>
          <w:marTop w:val="0"/>
          <w:marBottom w:val="101"/>
          <w:divBdr>
            <w:top w:val="none" w:sz="0" w:space="0" w:color="auto"/>
            <w:left w:val="none" w:sz="0" w:space="0" w:color="auto"/>
            <w:bottom w:val="none" w:sz="0" w:space="0" w:color="auto"/>
            <w:right w:val="none" w:sz="0" w:space="0" w:color="auto"/>
          </w:divBdr>
        </w:div>
        <w:div w:id="632560936">
          <w:marLeft w:val="0"/>
          <w:marRight w:val="0"/>
          <w:marTop w:val="0"/>
          <w:marBottom w:val="101"/>
          <w:divBdr>
            <w:top w:val="none" w:sz="0" w:space="0" w:color="auto"/>
            <w:left w:val="none" w:sz="0" w:space="0" w:color="auto"/>
            <w:bottom w:val="none" w:sz="0" w:space="0" w:color="auto"/>
            <w:right w:val="none" w:sz="0" w:space="0" w:color="auto"/>
          </w:divBdr>
        </w:div>
        <w:div w:id="546065270">
          <w:marLeft w:val="0"/>
          <w:marRight w:val="0"/>
          <w:marTop w:val="0"/>
          <w:marBottom w:val="101"/>
          <w:divBdr>
            <w:top w:val="none" w:sz="0" w:space="0" w:color="auto"/>
            <w:left w:val="none" w:sz="0" w:space="0" w:color="auto"/>
            <w:bottom w:val="none" w:sz="0" w:space="0" w:color="auto"/>
            <w:right w:val="none" w:sz="0" w:space="0" w:color="auto"/>
          </w:divBdr>
        </w:div>
        <w:div w:id="398556952">
          <w:marLeft w:val="0"/>
          <w:marRight w:val="0"/>
          <w:marTop w:val="0"/>
          <w:marBottom w:val="101"/>
          <w:divBdr>
            <w:top w:val="none" w:sz="0" w:space="0" w:color="auto"/>
            <w:left w:val="none" w:sz="0" w:space="0" w:color="auto"/>
            <w:bottom w:val="none" w:sz="0" w:space="0" w:color="auto"/>
            <w:right w:val="none" w:sz="0" w:space="0" w:color="auto"/>
          </w:divBdr>
        </w:div>
        <w:div w:id="1604416258">
          <w:marLeft w:val="0"/>
          <w:marRight w:val="0"/>
          <w:marTop w:val="0"/>
          <w:marBottom w:val="101"/>
          <w:divBdr>
            <w:top w:val="none" w:sz="0" w:space="0" w:color="auto"/>
            <w:left w:val="none" w:sz="0" w:space="0" w:color="auto"/>
            <w:bottom w:val="none" w:sz="0" w:space="0" w:color="auto"/>
            <w:right w:val="none" w:sz="0" w:space="0" w:color="auto"/>
          </w:divBdr>
        </w:div>
        <w:div w:id="1232084046">
          <w:marLeft w:val="0"/>
          <w:marRight w:val="0"/>
          <w:marTop w:val="0"/>
          <w:marBottom w:val="101"/>
          <w:divBdr>
            <w:top w:val="none" w:sz="0" w:space="0" w:color="auto"/>
            <w:left w:val="none" w:sz="0" w:space="0" w:color="auto"/>
            <w:bottom w:val="none" w:sz="0" w:space="0" w:color="auto"/>
            <w:right w:val="none" w:sz="0" w:space="0" w:color="auto"/>
          </w:divBdr>
        </w:div>
        <w:div w:id="1681396017">
          <w:marLeft w:val="0"/>
          <w:marRight w:val="0"/>
          <w:marTop w:val="0"/>
          <w:marBottom w:val="101"/>
          <w:divBdr>
            <w:top w:val="none" w:sz="0" w:space="0" w:color="auto"/>
            <w:left w:val="none" w:sz="0" w:space="0" w:color="auto"/>
            <w:bottom w:val="none" w:sz="0" w:space="0" w:color="auto"/>
            <w:right w:val="none" w:sz="0" w:space="0" w:color="auto"/>
          </w:divBdr>
        </w:div>
        <w:div w:id="480729018">
          <w:marLeft w:val="0"/>
          <w:marRight w:val="0"/>
          <w:marTop w:val="0"/>
          <w:marBottom w:val="101"/>
          <w:divBdr>
            <w:top w:val="none" w:sz="0" w:space="0" w:color="auto"/>
            <w:left w:val="none" w:sz="0" w:space="0" w:color="auto"/>
            <w:bottom w:val="none" w:sz="0" w:space="0" w:color="auto"/>
            <w:right w:val="none" w:sz="0" w:space="0" w:color="auto"/>
          </w:divBdr>
        </w:div>
        <w:div w:id="444931482">
          <w:marLeft w:val="0"/>
          <w:marRight w:val="0"/>
          <w:marTop w:val="0"/>
          <w:marBottom w:val="101"/>
          <w:divBdr>
            <w:top w:val="none" w:sz="0" w:space="0" w:color="auto"/>
            <w:left w:val="none" w:sz="0" w:space="0" w:color="auto"/>
            <w:bottom w:val="none" w:sz="0" w:space="0" w:color="auto"/>
            <w:right w:val="none" w:sz="0" w:space="0" w:color="auto"/>
          </w:divBdr>
        </w:div>
        <w:div w:id="810439133">
          <w:marLeft w:val="0"/>
          <w:marRight w:val="0"/>
          <w:marTop w:val="0"/>
          <w:marBottom w:val="101"/>
          <w:divBdr>
            <w:top w:val="none" w:sz="0" w:space="0" w:color="auto"/>
            <w:left w:val="none" w:sz="0" w:space="0" w:color="auto"/>
            <w:bottom w:val="none" w:sz="0" w:space="0" w:color="auto"/>
            <w:right w:val="none" w:sz="0" w:space="0" w:color="auto"/>
          </w:divBdr>
        </w:div>
        <w:div w:id="618335286">
          <w:marLeft w:val="0"/>
          <w:marRight w:val="0"/>
          <w:marTop w:val="0"/>
          <w:marBottom w:val="101"/>
          <w:divBdr>
            <w:top w:val="none" w:sz="0" w:space="0" w:color="auto"/>
            <w:left w:val="none" w:sz="0" w:space="0" w:color="auto"/>
            <w:bottom w:val="none" w:sz="0" w:space="0" w:color="auto"/>
            <w:right w:val="none" w:sz="0" w:space="0" w:color="auto"/>
          </w:divBdr>
        </w:div>
        <w:div w:id="161238903">
          <w:marLeft w:val="0"/>
          <w:marRight w:val="0"/>
          <w:marTop w:val="0"/>
          <w:marBottom w:val="101"/>
          <w:divBdr>
            <w:top w:val="none" w:sz="0" w:space="0" w:color="auto"/>
            <w:left w:val="none" w:sz="0" w:space="0" w:color="auto"/>
            <w:bottom w:val="none" w:sz="0" w:space="0" w:color="auto"/>
            <w:right w:val="none" w:sz="0" w:space="0" w:color="auto"/>
          </w:divBdr>
        </w:div>
        <w:div w:id="906233552">
          <w:marLeft w:val="0"/>
          <w:marRight w:val="0"/>
          <w:marTop w:val="0"/>
          <w:marBottom w:val="101"/>
          <w:divBdr>
            <w:top w:val="none" w:sz="0" w:space="0" w:color="auto"/>
            <w:left w:val="none" w:sz="0" w:space="0" w:color="auto"/>
            <w:bottom w:val="none" w:sz="0" w:space="0" w:color="auto"/>
            <w:right w:val="none" w:sz="0" w:space="0" w:color="auto"/>
          </w:divBdr>
        </w:div>
        <w:div w:id="1641686505">
          <w:marLeft w:val="0"/>
          <w:marRight w:val="0"/>
          <w:marTop w:val="0"/>
          <w:marBottom w:val="101"/>
          <w:divBdr>
            <w:top w:val="none" w:sz="0" w:space="0" w:color="auto"/>
            <w:left w:val="none" w:sz="0" w:space="0" w:color="auto"/>
            <w:bottom w:val="none" w:sz="0" w:space="0" w:color="auto"/>
            <w:right w:val="none" w:sz="0" w:space="0" w:color="auto"/>
          </w:divBdr>
        </w:div>
        <w:div w:id="1916548584">
          <w:marLeft w:val="0"/>
          <w:marRight w:val="0"/>
          <w:marTop w:val="0"/>
          <w:marBottom w:val="101"/>
          <w:divBdr>
            <w:top w:val="none" w:sz="0" w:space="0" w:color="auto"/>
            <w:left w:val="none" w:sz="0" w:space="0" w:color="auto"/>
            <w:bottom w:val="none" w:sz="0" w:space="0" w:color="auto"/>
            <w:right w:val="none" w:sz="0" w:space="0" w:color="auto"/>
          </w:divBdr>
        </w:div>
        <w:div w:id="560021805">
          <w:marLeft w:val="0"/>
          <w:marRight w:val="0"/>
          <w:marTop w:val="0"/>
          <w:marBottom w:val="101"/>
          <w:divBdr>
            <w:top w:val="none" w:sz="0" w:space="0" w:color="auto"/>
            <w:left w:val="none" w:sz="0" w:space="0" w:color="auto"/>
            <w:bottom w:val="none" w:sz="0" w:space="0" w:color="auto"/>
            <w:right w:val="none" w:sz="0" w:space="0" w:color="auto"/>
          </w:divBdr>
        </w:div>
        <w:div w:id="1897202798">
          <w:marLeft w:val="0"/>
          <w:marRight w:val="0"/>
          <w:marTop w:val="0"/>
          <w:marBottom w:val="101"/>
          <w:divBdr>
            <w:top w:val="none" w:sz="0" w:space="0" w:color="auto"/>
            <w:left w:val="none" w:sz="0" w:space="0" w:color="auto"/>
            <w:bottom w:val="none" w:sz="0" w:space="0" w:color="auto"/>
            <w:right w:val="none" w:sz="0" w:space="0" w:color="auto"/>
          </w:divBdr>
        </w:div>
        <w:div w:id="1836216454">
          <w:marLeft w:val="0"/>
          <w:marRight w:val="0"/>
          <w:marTop w:val="0"/>
          <w:marBottom w:val="101"/>
          <w:divBdr>
            <w:top w:val="none" w:sz="0" w:space="0" w:color="auto"/>
            <w:left w:val="none" w:sz="0" w:space="0" w:color="auto"/>
            <w:bottom w:val="none" w:sz="0" w:space="0" w:color="auto"/>
            <w:right w:val="none" w:sz="0" w:space="0" w:color="auto"/>
          </w:divBdr>
        </w:div>
        <w:div w:id="1872499622">
          <w:marLeft w:val="0"/>
          <w:marRight w:val="0"/>
          <w:marTop w:val="0"/>
          <w:marBottom w:val="101"/>
          <w:divBdr>
            <w:top w:val="none" w:sz="0" w:space="0" w:color="auto"/>
            <w:left w:val="none" w:sz="0" w:space="0" w:color="auto"/>
            <w:bottom w:val="none" w:sz="0" w:space="0" w:color="auto"/>
            <w:right w:val="none" w:sz="0" w:space="0" w:color="auto"/>
          </w:divBdr>
        </w:div>
        <w:div w:id="1226141299">
          <w:marLeft w:val="0"/>
          <w:marRight w:val="0"/>
          <w:marTop w:val="0"/>
          <w:marBottom w:val="101"/>
          <w:divBdr>
            <w:top w:val="none" w:sz="0" w:space="0" w:color="auto"/>
            <w:left w:val="none" w:sz="0" w:space="0" w:color="auto"/>
            <w:bottom w:val="none" w:sz="0" w:space="0" w:color="auto"/>
            <w:right w:val="none" w:sz="0" w:space="0" w:color="auto"/>
          </w:divBdr>
        </w:div>
        <w:div w:id="1268540450">
          <w:marLeft w:val="0"/>
          <w:marRight w:val="0"/>
          <w:marTop w:val="0"/>
          <w:marBottom w:val="101"/>
          <w:divBdr>
            <w:top w:val="none" w:sz="0" w:space="0" w:color="auto"/>
            <w:left w:val="none" w:sz="0" w:space="0" w:color="auto"/>
            <w:bottom w:val="none" w:sz="0" w:space="0" w:color="auto"/>
            <w:right w:val="none" w:sz="0" w:space="0" w:color="auto"/>
          </w:divBdr>
        </w:div>
        <w:div w:id="131023116">
          <w:marLeft w:val="0"/>
          <w:marRight w:val="0"/>
          <w:marTop w:val="0"/>
          <w:marBottom w:val="101"/>
          <w:divBdr>
            <w:top w:val="none" w:sz="0" w:space="0" w:color="auto"/>
            <w:left w:val="none" w:sz="0" w:space="0" w:color="auto"/>
            <w:bottom w:val="none" w:sz="0" w:space="0" w:color="auto"/>
            <w:right w:val="none" w:sz="0" w:space="0" w:color="auto"/>
          </w:divBdr>
        </w:div>
        <w:div w:id="76367225">
          <w:marLeft w:val="0"/>
          <w:marRight w:val="0"/>
          <w:marTop w:val="0"/>
          <w:marBottom w:val="101"/>
          <w:divBdr>
            <w:top w:val="none" w:sz="0" w:space="0" w:color="auto"/>
            <w:left w:val="none" w:sz="0" w:space="0" w:color="auto"/>
            <w:bottom w:val="none" w:sz="0" w:space="0" w:color="auto"/>
            <w:right w:val="none" w:sz="0" w:space="0" w:color="auto"/>
          </w:divBdr>
        </w:div>
        <w:div w:id="1404138423">
          <w:marLeft w:val="0"/>
          <w:marRight w:val="0"/>
          <w:marTop w:val="0"/>
          <w:marBottom w:val="101"/>
          <w:divBdr>
            <w:top w:val="none" w:sz="0" w:space="0" w:color="auto"/>
            <w:left w:val="none" w:sz="0" w:space="0" w:color="auto"/>
            <w:bottom w:val="none" w:sz="0" w:space="0" w:color="auto"/>
            <w:right w:val="none" w:sz="0" w:space="0" w:color="auto"/>
          </w:divBdr>
        </w:div>
        <w:div w:id="1776753568">
          <w:marLeft w:val="0"/>
          <w:marRight w:val="0"/>
          <w:marTop w:val="0"/>
          <w:marBottom w:val="101"/>
          <w:divBdr>
            <w:top w:val="none" w:sz="0" w:space="0" w:color="auto"/>
            <w:left w:val="none" w:sz="0" w:space="0" w:color="auto"/>
            <w:bottom w:val="none" w:sz="0" w:space="0" w:color="auto"/>
            <w:right w:val="none" w:sz="0" w:space="0" w:color="auto"/>
          </w:divBdr>
        </w:div>
        <w:div w:id="1626085387">
          <w:marLeft w:val="0"/>
          <w:marRight w:val="0"/>
          <w:marTop w:val="0"/>
          <w:marBottom w:val="101"/>
          <w:divBdr>
            <w:top w:val="none" w:sz="0" w:space="0" w:color="auto"/>
            <w:left w:val="none" w:sz="0" w:space="0" w:color="auto"/>
            <w:bottom w:val="none" w:sz="0" w:space="0" w:color="auto"/>
            <w:right w:val="none" w:sz="0" w:space="0" w:color="auto"/>
          </w:divBdr>
        </w:div>
        <w:div w:id="2124687397">
          <w:marLeft w:val="0"/>
          <w:marRight w:val="0"/>
          <w:marTop w:val="0"/>
          <w:marBottom w:val="101"/>
          <w:divBdr>
            <w:top w:val="none" w:sz="0" w:space="0" w:color="auto"/>
            <w:left w:val="none" w:sz="0" w:space="0" w:color="auto"/>
            <w:bottom w:val="none" w:sz="0" w:space="0" w:color="auto"/>
            <w:right w:val="none" w:sz="0" w:space="0" w:color="auto"/>
          </w:divBdr>
        </w:div>
        <w:div w:id="808860173">
          <w:marLeft w:val="0"/>
          <w:marRight w:val="0"/>
          <w:marTop w:val="0"/>
          <w:marBottom w:val="101"/>
          <w:divBdr>
            <w:top w:val="none" w:sz="0" w:space="0" w:color="auto"/>
            <w:left w:val="none" w:sz="0" w:space="0" w:color="auto"/>
            <w:bottom w:val="none" w:sz="0" w:space="0" w:color="auto"/>
            <w:right w:val="none" w:sz="0" w:space="0" w:color="auto"/>
          </w:divBdr>
        </w:div>
        <w:div w:id="612135632">
          <w:marLeft w:val="0"/>
          <w:marRight w:val="0"/>
          <w:marTop w:val="0"/>
          <w:marBottom w:val="101"/>
          <w:divBdr>
            <w:top w:val="none" w:sz="0" w:space="0" w:color="auto"/>
            <w:left w:val="none" w:sz="0" w:space="0" w:color="auto"/>
            <w:bottom w:val="none" w:sz="0" w:space="0" w:color="auto"/>
            <w:right w:val="none" w:sz="0" w:space="0" w:color="auto"/>
          </w:divBdr>
        </w:div>
        <w:div w:id="1272906190">
          <w:marLeft w:val="0"/>
          <w:marRight w:val="0"/>
          <w:marTop w:val="0"/>
          <w:marBottom w:val="101"/>
          <w:divBdr>
            <w:top w:val="none" w:sz="0" w:space="0" w:color="auto"/>
            <w:left w:val="none" w:sz="0" w:space="0" w:color="auto"/>
            <w:bottom w:val="none" w:sz="0" w:space="0" w:color="auto"/>
            <w:right w:val="none" w:sz="0" w:space="0" w:color="auto"/>
          </w:divBdr>
        </w:div>
        <w:div w:id="1061909198">
          <w:marLeft w:val="0"/>
          <w:marRight w:val="0"/>
          <w:marTop w:val="0"/>
          <w:marBottom w:val="101"/>
          <w:divBdr>
            <w:top w:val="none" w:sz="0" w:space="0" w:color="auto"/>
            <w:left w:val="none" w:sz="0" w:space="0" w:color="auto"/>
            <w:bottom w:val="none" w:sz="0" w:space="0" w:color="auto"/>
            <w:right w:val="none" w:sz="0" w:space="0" w:color="auto"/>
          </w:divBdr>
        </w:div>
        <w:div w:id="12389098">
          <w:marLeft w:val="0"/>
          <w:marRight w:val="0"/>
          <w:marTop w:val="0"/>
          <w:marBottom w:val="101"/>
          <w:divBdr>
            <w:top w:val="none" w:sz="0" w:space="0" w:color="auto"/>
            <w:left w:val="none" w:sz="0" w:space="0" w:color="auto"/>
            <w:bottom w:val="none" w:sz="0" w:space="0" w:color="auto"/>
            <w:right w:val="none" w:sz="0" w:space="0" w:color="auto"/>
          </w:divBdr>
        </w:div>
        <w:div w:id="729040765">
          <w:marLeft w:val="0"/>
          <w:marRight w:val="0"/>
          <w:marTop w:val="0"/>
          <w:marBottom w:val="101"/>
          <w:divBdr>
            <w:top w:val="none" w:sz="0" w:space="0" w:color="auto"/>
            <w:left w:val="none" w:sz="0" w:space="0" w:color="auto"/>
            <w:bottom w:val="none" w:sz="0" w:space="0" w:color="auto"/>
            <w:right w:val="none" w:sz="0" w:space="0" w:color="auto"/>
          </w:divBdr>
        </w:div>
        <w:div w:id="836380327">
          <w:marLeft w:val="0"/>
          <w:marRight w:val="0"/>
          <w:marTop w:val="0"/>
          <w:marBottom w:val="101"/>
          <w:divBdr>
            <w:top w:val="none" w:sz="0" w:space="0" w:color="auto"/>
            <w:left w:val="none" w:sz="0" w:space="0" w:color="auto"/>
            <w:bottom w:val="none" w:sz="0" w:space="0" w:color="auto"/>
            <w:right w:val="none" w:sz="0" w:space="0" w:color="auto"/>
          </w:divBdr>
        </w:div>
        <w:div w:id="1488669179">
          <w:marLeft w:val="0"/>
          <w:marRight w:val="0"/>
          <w:marTop w:val="0"/>
          <w:marBottom w:val="101"/>
          <w:divBdr>
            <w:top w:val="none" w:sz="0" w:space="0" w:color="auto"/>
            <w:left w:val="none" w:sz="0" w:space="0" w:color="auto"/>
            <w:bottom w:val="none" w:sz="0" w:space="0" w:color="auto"/>
            <w:right w:val="none" w:sz="0" w:space="0" w:color="auto"/>
          </w:divBdr>
        </w:div>
        <w:div w:id="1278872269">
          <w:marLeft w:val="0"/>
          <w:marRight w:val="0"/>
          <w:marTop w:val="0"/>
          <w:marBottom w:val="101"/>
          <w:divBdr>
            <w:top w:val="none" w:sz="0" w:space="0" w:color="auto"/>
            <w:left w:val="none" w:sz="0" w:space="0" w:color="auto"/>
            <w:bottom w:val="none" w:sz="0" w:space="0" w:color="auto"/>
            <w:right w:val="none" w:sz="0" w:space="0" w:color="auto"/>
          </w:divBdr>
        </w:div>
        <w:div w:id="1928266904">
          <w:marLeft w:val="0"/>
          <w:marRight w:val="0"/>
          <w:marTop w:val="0"/>
          <w:marBottom w:val="101"/>
          <w:divBdr>
            <w:top w:val="none" w:sz="0" w:space="0" w:color="auto"/>
            <w:left w:val="none" w:sz="0" w:space="0" w:color="auto"/>
            <w:bottom w:val="none" w:sz="0" w:space="0" w:color="auto"/>
            <w:right w:val="none" w:sz="0" w:space="0" w:color="auto"/>
          </w:divBdr>
        </w:div>
        <w:div w:id="1348101413">
          <w:marLeft w:val="0"/>
          <w:marRight w:val="0"/>
          <w:marTop w:val="0"/>
          <w:marBottom w:val="101"/>
          <w:divBdr>
            <w:top w:val="none" w:sz="0" w:space="0" w:color="auto"/>
            <w:left w:val="none" w:sz="0" w:space="0" w:color="auto"/>
            <w:bottom w:val="none" w:sz="0" w:space="0" w:color="auto"/>
            <w:right w:val="none" w:sz="0" w:space="0" w:color="auto"/>
          </w:divBdr>
        </w:div>
        <w:div w:id="1618023901">
          <w:marLeft w:val="0"/>
          <w:marRight w:val="0"/>
          <w:marTop w:val="0"/>
          <w:marBottom w:val="101"/>
          <w:divBdr>
            <w:top w:val="none" w:sz="0" w:space="0" w:color="auto"/>
            <w:left w:val="none" w:sz="0" w:space="0" w:color="auto"/>
            <w:bottom w:val="none" w:sz="0" w:space="0" w:color="auto"/>
            <w:right w:val="none" w:sz="0" w:space="0" w:color="auto"/>
          </w:divBdr>
        </w:div>
        <w:div w:id="1283071364">
          <w:marLeft w:val="0"/>
          <w:marRight w:val="0"/>
          <w:marTop w:val="0"/>
          <w:marBottom w:val="101"/>
          <w:divBdr>
            <w:top w:val="none" w:sz="0" w:space="0" w:color="auto"/>
            <w:left w:val="none" w:sz="0" w:space="0" w:color="auto"/>
            <w:bottom w:val="none" w:sz="0" w:space="0" w:color="auto"/>
            <w:right w:val="none" w:sz="0" w:space="0" w:color="auto"/>
          </w:divBdr>
        </w:div>
        <w:div w:id="1868565899">
          <w:marLeft w:val="0"/>
          <w:marRight w:val="0"/>
          <w:marTop w:val="0"/>
          <w:marBottom w:val="101"/>
          <w:divBdr>
            <w:top w:val="none" w:sz="0" w:space="0" w:color="auto"/>
            <w:left w:val="none" w:sz="0" w:space="0" w:color="auto"/>
            <w:bottom w:val="none" w:sz="0" w:space="0" w:color="auto"/>
            <w:right w:val="none" w:sz="0" w:space="0" w:color="auto"/>
          </w:divBdr>
        </w:div>
        <w:div w:id="745688015">
          <w:marLeft w:val="0"/>
          <w:marRight w:val="0"/>
          <w:marTop w:val="0"/>
          <w:marBottom w:val="101"/>
          <w:divBdr>
            <w:top w:val="none" w:sz="0" w:space="0" w:color="auto"/>
            <w:left w:val="none" w:sz="0" w:space="0" w:color="auto"/>
            <w:bottom w:val="none" w:sz="0" w:space="0" w:color="auto"/>
            <w:right w:val="none" w:sz="0" w:space="0" w:color="auto"/>
          </w:divBdr>
        </w:div>
        <w:div w:id="1700544197">
          <w:marLeft w:val="0"/>
          <w:marRight w:val="0"/>
          <w:marTop w:val="0"/>
          <w:marBottom w:val="101"/>
          <w:divBdr>
            <w:top w:val="none" w:sz="0" w:space="0" w:color="auto"/>
            <w:left w:val="none" w:sz="0" w:space="0" w:color="auto"/>
            <w:bottom w:val="none" w:sz="0" w:space="0" w:color="auto"/>
            <w:right w:val="none" w:sz="0" w:space="0" w:color="auto"/>
          </w:divBdr>
        </w:div>
        <w:div w:id="357127337">
          <w:marLeft w:val="0"/>
          <w:marRight w:val="0"/>
          <w:marTop w:val="0"/>
          <w:marBottom w:val="101"/>
          <w:divBdr>
            <w:top w:val="none" w:sz="0" w:space="0" w:color="auto"/>
            <w:left w:val="none" w:sz="0" w:space="0" w:color="auto"/>
            <w:bottom w:val="none" w:sz="0" w:space="0" w:color="auto"/>
            <w:right w:val="none" w:sz="0" w:space="0" w:color="auto"/>
          </w:divBdr>
        </w:div>
        <w:div w:id="1952469580">
          <w:marLeft w:val="0"/>
          <w:marRight w:val="0"/>
          <w:marTop w:val="0"/>
          <w:marBottom w:val="101"/>
          <w:divBdr>
            <w:top w:val="none" w:sz="0" w:space="0" w:color="auto"/>
            <w:left w:val="none" w:sz="0" w:space="0" w:color="auto"/>
            <w:bottom w:val="none" w:sz="0" w:space="0" w:color="auto"/>
            <w:right w:val="none" w:sz="0" w:space="0" w:color="auto"/>
          </w:divBdr>
        </w:div>
        <w:div w:id="1569684015">
          <w:marLeft w:val="0"/>
          <w:marRight w:val="0"/>
          <w:marTop w:val="0"/>
          <w:marBottom w:val="101"/>
          <w:divBdr>
            <w:top w:val="none" w:sz="0" w:space="0" w:color="auto"/>
            <w:left w:val="none" w:sz="0" w:space="0" w:color="auto"/>
            <w:bottom w:val="none" w:sz="0" w:space="0" w:color="auto"/>
            <w:right w:val="none" w:sz="0" w:space="0" w:color="auto"/>
          </w:divBdr>
        </w:div>
        <w:div w:id="15926878">
          <w:marLeft w:val="0"/>
          <w:marRight w:val="0"/>
          <w:marTop w:val="0"/>
          <w:marBottom w:val="101"/>
          <w:divBdr>
            <w:top w:val="none" w:sz="0" w:space="0" w:color="auto"/>
            <w:left w:val="none" w:sz="0" w:space="0" w:color="auto"/>
            <w:bottom w:val="none" w:sz="0" w:space="0" w:color="auto"/>
            <w:right w:val="none" w:sz="0" w:space="0" w:color="auto"/>
          </w:divBdr>
        </w:div>
        <w:div w:id="381756982">
          <w:marLeft w:val="0"/>
          <w:marRight w:val="0"/>
          <w:marTop w:val="0"/>
          <w:marBottom w:val="101"/>
          <w:divBdr>
            <w:top w:val="none" w:sz="0" w:space="0" w:color="auto"/>
            <w:left w:val="none" w:sz="0" w:space="0" w:color="auto"/>
            <w:bottom w:val="none" w:sz="0" w:space="0" w:color="auto"/>
            <w:right w:val="none" w:sz="0" w:space="0" w:color="auto"/>
          </w:divBdr>
        </w:div>
        <w:div w:id="155582763">
          <w:marLeft w:val="0"/>
          <w:marRight w:val="0"/>
          <w:marTop w:val="0"/>
          <w:marBottom w:val="101"/>
          <w:divBdr>
            <w:top w:val="none" w:sz="0" w:space="0" w:color="auto"/>
            <w:left w:val="none" w:sz="0" w:space="0" w:color="auto"/>
            <w:bottom w:val="none" w:sz="0" w:space="0" w:color="auto"/>
            <w:right w:val="none" w:sz="0" w:space="0" w:color="auto"/>
          </w:divBdr>
        </w:div>
        <w:div w:id="1380013665">
          <w:marLeft w:val="0"/>
          <w:marRight w:val="0"/>
          <w:marTop w:val="0"/>
          <w:marBottom w:val="101"/>
          <w:divBdr>
            <w:top w:val="none" w:sz="0" w:space="0" w:color="auto"/>
            <w:left w:val="none" w:sz="0" w:space="0" w:color="auto"/>
            <w:bottom w:val="none" w:sz="0" w:space="0" w:color="auto"/>
            <w:right w:val="none" w:sz="0" w:space="0" w:color="auto"/>
          </w:divBdr>
        </w:div>
        <w:div w:id="1731417381">
          <w:marLeft w:val="0"/>
          <w:marRight w:val="0"/>
          <w:marTop w:val="0"/>
          <w:marBottom w:val="101"/>
          <w:divBdr>
            <w:top w:val="none" w:sz="0" w:space="0" w:color="auto"/>
            <w:left w:val="none" w:sz="0" w:space="0" w:color="auto"/>
            <w:bottom w:val="none" w:sz="0" w:space="0" w:color="auto"/>
            <w:right w:val="none" w:sz="0" w:space="0" w:color="auto"/>
          </w:divBdr>
        </w:div>
        <w:div w:id="284427752">
          <w:marLeft w:val="0"/>
          <w:marRight w:val="0"/>
          <w:marTop w:val="0"/>
          <w:marBottom w:val="101"/>
          <w:divBdr>
            <w:top w:val="none" w:sz="0" w:space="0" w:color="auto"/>
            <w:left w:val="none" w:sz="0" w:space="0" w:color="auto"/>
            <w:bottom w:val="none" w:sz="0" w:space="0" w:color="auto"/>
            <w:right w:val="none" w:sz="0" w:space="0" w:color="auto"/>
          </w:divBdr>
        </w:div>
        <w:div w:id="596984158">
          <w:marLeft w:val="0"/>
          <w:marRight w:val="0"/>
          <w:marTop w:val="0"/>
          <w:marBottom w:val="101"/>
          <w:divBdr>
            <w:top w:val="none" w:sz="0" w:space="0" w:color="auto"/>
            <w:left w:val="none" w:sz="0" w:space="0" w:color="auto"/>
            <w:bottom w:val="none" w:sz="0" w:space="0" w:color="auto"/>
            <w:right w:val="none" w:sz="0" w:space="0" w:color="auto"/>
          </w:divBdr>
        </w:div>
        <w:div w:id="1095323535">
          <w:marLeft w:val="0"/>
          <w:marRight w:val="0"/>
          <w:marTop w:val="0"/>
          <w:marBottom w:val="101"/>
          <w:divBdr>
            <w:top w:val="none" w:sz="0" w:space="0" w:color="auto"/>
            <w:left w:val="none" w:sz="0" w:space="0" w:color="auto"/>
            <w:bottom w:val="none" w:sz="0" w:space="0" w:color="auto"/>
            <w:right w:val="none" w:sz="0" w:space="0" w:color="auto"/>
          </w:divBdr>
        </w:div>
        <w:div w:id="1247423466">
          <w:marLeft w:val="0"/>
          <w:marRight w:val="0"/>
          <w:marTop w:val="0"/>
          <w:marBottom w:val="101"/>
          <w:divBdr>
            <w:top w:val="none" w:sz="0" w:space="0" w:color="auto"/>
            <w:left w:val="none" w:sz="0" w:space="0" w:color="auto"/>
            <w:bottom w:val="none" w:sz="0" w:space="0" w:color="auto"/>
            <w:right w:val="none" w:sz="0" w:space="0" w:color="auto"/>
          </w:divBdr>
        </w:div>
        <w:div w:id="1371153712">
          <w:marLeft w:val="0"/>
          <w:marRight w:val="0"/>
          <w:marTop w:val="0"/>
          <w:marBottom w:val="101"/>
          <w:divBdr>
            <w:top w:val="none" w:sz="0" w:space="0" w:color="auto"/>
            <w:left w:val="none" w:sz="0" w:space="0" w:color="auto"/>
            <w:bottom w:val="none" w:sz="0" w:space="0" w:color="auto"/>
            <w:right w:val="none" w:sz="0" w:space="0" w:color="auto"/>
          </w:divBdr>
        </w:div>
        <w:div w:id="673730072">
          <w:marLeft w:val="0"/>
          <w:marRight w:val="0"/>
          <w:marTop w:val="0"/>
          <w:marBottom w:val="101"/>
          <w:divBdr>
            <w:top w:val="none" w:sz="0" w:space="0" w:color="auto"/>
            <w:left w:val="none" w:sz="0" w:space="0" w:color="auto"/>
            <w:bottom w:val="none" w:sz="0" w:space="0" w:color="auto"/>
            <w:right w:val="none" w:sz="0" w:space="0" w:color="auto"/>
          </w:divBdr>
        </w:div>
        <w:div w:id="96758515">
          <w:marLeft w:val="0"/>
          <w:marRight w:val="0"/>
          <w:marTop w:val="0"/>
          <w:marBottom w:val="101"/>
          <w:divBdr>
            <w:top w:val="none" w:sz="0" w:space="0" w:color="auto"/>
            <w:left w:val="none" w:sz="0" w:space="0" w:color="auto"/>
            <w:bottom w:val="none" w:sz="0" w:space="0" w:color="auto"/>
            <w:right w:val="none" w:sz="0" w:space="0" w:color="auto"/>
          </w:divBdr>
        </w:div>
        <w:div w:id="577910585">
          <w:marLeft w:val="0"/>
          <w:marRight w:val="0"/>
          <w:marTop w:val="0"/>
          <w:marBottom w:val="101"/>
          <w:divBdr>
            <w:top w:val="none" w:sz="0" w:space="0" w:color="auto"/>
            <w:left w:val="none" w:sz="0" w:space="0" w:color="auto"/>
            <w:bottom w:val="none" w:sz="0" w:space="0" w:color="auto"/>
            <w:right w:val="none" w:sz="0" w:space="0" w:color="auto"/>
          </w:divBdr>
        </w:div>
        <w:div w:id="239947701">
          <w:marLeft w:val="0"/>
          <w:marRight w:val="0"/>
          <w:marTop w:val="0"/>
          <w:marBottom w:val="101"/>
          <w:divBdr>
            <w:top w:val="none" w:sz="0" w:space="0" w:color="auto"/>
            <w:left w:val="none" w:sz="0" w:space="0" w:color="auto"/>
            <w:bottom w:val="none" w:sz="0" w:space="0" w:color="auto"/>
            <w:right w:val="none" w:sz="0" w:space="0" w:color="auto"/>
          </w:divBdr>
        </w:div>
        <w:div w:id="1841509285">
          <w:marLeft w:val="0"/>
          <w:marRight w:val="0"/>
          <w:marTop w:val="0"/>
          <w:marBottom w:val="101"/>
          <w:divBdr>
            <w:top w:val="none" w:sz="0" w:space="0" w:color="auto"/>
            <w:left w:val="none" w:sz="0" w:space="0" w:color="auto"/>
            <w:bottom w:val="none" w:sz="0" w:space="0" w:color="auto"/>
            <w:right w:val="none" w:sz="0" w:space="0" w:color="auto"/>
          </w:divBdr>
        </w:div>
        <w:div w:id="1489009796">
          <w:marLeft w:val="0"/>
          <w:marRight w:val="0"/>
          <w:marTop w:val="0"/>
          <w:marBottom w:val="101"/>
          <w:divBdr>
            <w:top w:val="none" w:sz="0" w:space="0" w:color="auto"/>
            <w:left w:val="none" w:sz="0" w:space="0" w:color="auto"/>
            <w:bottom w:val="none" w:sz="0" w:space="0" w:color="auto"/>
            <w:right w:val="none" w:sz="0" w:space="0" w:color="auto"/>
          </w:divBdr>
        </w:div>
        <w:div w:id="89471617">
          <w:marLeft w:val="0"/>
          <w:marRight w:val="0"/>
          <w:marTop w:val="0"/>
          <w:marBottom w:val="101"/>
          <w:divBdr>
            <w:top w:val="none" w:sz="0" w:space="0" w:color="auto"/>
            <w:left w:val="none" w:sz="0" w:space="0" w:color="auto"/>
            <w:bottom w:val="none" w:sz="0" w:space="0" w:color="auto"/>
            <w:right w:val="none" w:sz="0" w:space="0" w:color="auto"/>
          </w:divBdr>
        </w:div>
        <w:div w:id="2040079202">
          <w:marLeft w:val="0"/>
          <w:marRight w:val="0"/>
          <w:marTop w:val="0"/>
          <w:marBottom w:val="101"/>
          <w:divBdr>
            <w:top w:val="none" w:sz="0" w:space="0" w:color="auto"/>
            <w:left w:val="none" w:sz="0" w:space="0" w:color="auto"/>
            <w:bottom w:val="none" w:sz="0" w:space="0" w:color="auto"/>
            <w:right w:val="none" w:sz="0" w:space="0" w:color="auto"/>
          </w:divBdr>
        </w:div>
        <w:div w:id="1810591162">
          <w:marLeft w:val="0"/>
          <w:marRight w:val="0"/>
          <w:marTop w:val="0"/>
          <w:marBottom w:val="101"/>
          <w:divBdr>
            <w:top w:val="none" w:sz="0" w:space="0" w:color="auto"/>
            <w:left w:val="none" w:sz="0" w:space="0" w:color="auto"/>
            <w:bottom w:val="none" w:sz="0" w:space="0" w:color="auto"/>
            <w:right w:val="none" w:sz="0" w:space="0" w:color="auto"/>
          </w:divBdr>
        </w:div>
        <w:div w:id="868185669">
          <w:marLeft w:val="0"/>
          <w:marRight w:val="0"/>
          <w:marTop w:val="0"/>
          <w:marBottom w:val="101"/>
          <w:divBdr>
            <w:top w:val="none" w:sz="0" w:space="0" w:color="auto"/>
            <w:left w:val="none" w:sz="0" w:space="0" w:color="auto"/>
            <w:bottom w:val="none" w:sz="0" w:space="0" w:color="auto"/>
            <w:right w:val="none" w:sz="0" w:space="0" w:color="auto"/>
          </w:divBdr>
        </w:div>
        <w:div w:id="1762868123">
          <w:marLeft w:val="0"/>
          <w:marRight w:val="0"/>
          <w:marTop w:val="0"/>
          <w:marBottom w:val="101"/>
          <w:divBdr>
            <w:top w:val="none" w:sz="0" w:space="0" w:color="auto"/>
            <w:left w:val="none" w:sz="0" w:space="0" w:color="auto"/>
            <w:bottom w:val="none" w:sz="0" w:space="0" w:color="auto"/>
            <w:right w:val="none" w:sz="0" w:space="0" w:color="auto"/>
          </w:divBdr>
        </w:div>
        <w:div w:id="1015184296">
          <w:marLeft w:val="0"/>
          <w:marRight w:val="0"/>
          <w:marTop w:val="0"/>
          <w:marBottom w:val="101"/>
          <w:divBdr>
            <w:top w:val="none" w:sz="0" w:space="0" w:color="auto"/>
            <w:left w:val="none" w:sz="0" w:space="0" w:color="auto"/>
            <w:bottom w:val="none" w:sz="0" w:space="0" w:color="auto"/>
            <w:right w:val="none" w:sz="0" w:space="0" w:color="auto"/>
          </w:divBdr>
        </w:div>
        <w:div w:id="73406274">
          <w:marLeft w:val="0"/>
          <w:marRight w:val="0"/>
          <w:marTop w:val="0"/>
          <w:marBottom w:val="101"/>
          <w:divBdr>
            <w:top w:val="none" w:sz="0" w:space="0" w:color="auto"/>
            <w:left w:val="none" w:sz="0" w:space="0" w:color="auto"/>
            <w:bottom w:val="none" w:sz="0" w:space="0" w:color="auto"/>
            <w:right w:val="none" w:sz="0" w:space="0" w:color="auto"/>
          </w:divBdr>
        </w:div>
        <w:div w:id="1347055741">
          <w:marLeft w:val="0"/>
          <w:marRight w:val="0"/>
          <w:marTop w:val="0"/>
          <w:marBottom w:val="101"/>
          <w:divBdr>
            <w:top w:val="none" w:sz="0" w:space="0" w:color="auto"/>
            <w:left w:val="none" w:sz="0" w:space="0" w:color="auto"/>
            <w:bottom w:val="none" w:sz="0" w:space="0" w:color="auto"/>
            <w:right w:val="none" w:sz="0" w:space="0" w:color="auto"/>
          </w:divBdr>
        </w:div>
        <w:div w:id="462115279">
          <w:marLeft w:val="0"/>
          <w:marRight w:val="0"/>
          <w:marTop w:val="0"/>
          <w:marBottom w:val="101"/>
          <w:divBdr>
            <w:top w:val="none" w:sz="0" w:space="0" w:color="auto"/>
            <w:left w:val="none" w:sz="0" w:space="0" w:color="auto"/>
            <w:bottom w:val="none" w:sz="0" w:space="0" w:color="auto"/>
            <w:right w:val="none" w:sz="0" w:space="0" w:color="auto"/>
          </w:divBdr>
        </w:div>
        <w:div w:id="495463352">
          <w:marLeft w:val="0"/>
          <w:marRight w:val="0"/>
          <w:marTop w:val="0"/>
          <w:marBottom w:val="101"/>
          <w:divBdr>
            <w:top w:val="none" w:sz="0" w:space="0" w:color="auto"/>
            <w:left w:val="none" w:sz="0" w:space="0" w:color="auto"/>
            <w:bottom w:val="none" w:sz="0" w:space="0" w:color="auto"/>
            <w:right w:val="none" w:sz="0" w:space="0" w:color="auto"/>
          </w:divBdr>
        </w:div>
        <w:div w:id="1012029082">
          <w:marLeft w:val="0"/>
          <w:marRight w:val="0"/>
          <w:marTop w:val="0"/>
          <w:marBottom w:val="101"/>
          <w:divBdr>
            <w:top w:val="none" w:sz="0" w:space="0" w:color="auto"/>
            <w:left w:val="none" w:sz="0" w:space="0" w:color="auto"/>
            <w:bottom w:val="none" w:sz="0" w:space="0" w:color="auto"/>
            <w:right w:val="none" w:sz="0" w:space="0" w:color="auto"/>
          </w:divBdr>
        </w:div>
        <w:div w:id="1627200723">
          <w:marLeft w:val="0"/>
          <w:marRight w:val="0"/>
          <w:marTop w:val="0"/>
          <w:marBottom w:val="101"/>
          <w:divBdr>
            <w:top w:val="none" w:sz="0" w:space="0" w:color="auto"/>
            <w:left w:val="none" w:sz="0" w:space="0" w:color="auto"/>
            <w:bottom w:val="none" w:sz="0" w:space="0" w:color="auto"/>
            <w:right w:val="none" w:sz="0" w:space="0" w:color="auto"/>
          </w:divBdr>
        </w:div>
        <w:div w:id="1663853632">
          <w:marLeft w:val="0"/>
          <w:marRight w:val="0"/>
          <w:marTop w:val="0"/>
          <w:marBottom w:val="101"/>
          <w:divBdr>
            <w:top w:val="none" w:sz="0" w:space="0" w:color="auto"/>
            <w:left w:val="none" w:sz="0" w:space="0" w:color="auto"/>
            <w:bottom w:val="none" w:sz="0" w:space="0" w:color="auto"/>
            <w:right w:val="none" w:sz="0" w:space="0" w:color="auto"/>
          </w:divBdr>
        </w:div>
        <w:div w:id="307591050">
          <w:marLeft w:val="0"/>
          <w:marRight w:val="0"/>
          <w:marTop w:val="0"/>
          <w:marBottom w:val="101"/>
          <w:divBdr>
            <w:top w:val="none" w:sz="0" w:space="0" w:color="auto"/>
            <w:left w:val="none" w:sz="0" w:space="0" w:color="auto"/>
            <w:bottom w:val="none" w:sz="0" w:space="0" w:color="auto"/>
            <w:right w:val="none" w:sz="0" w:space="0" w:color="auto"/>
          </w:divBdr>
        </w:div>
        <w:div w:id="198904510">
          <w:marLeft w:val="0"/>
          <w:marRight w:val="0"/>
          <w:marTop w:val="0"/>
          <w:marBottom w:val="101"/>
          <w:divBdr>
            <w:top w:val="none" w:sz="0" w:space="0" w:color="auto"/>
            <w:left w:val="none" w:sz="0" w:space="0" w:color="auto"/>
            <w:bottom w:val="none" w:sz="0" w:space="0" w:color="auto"/>
            <w:right w:val="none" w:sz="0" w:space="0" w:color="auto"/>
          </w:divBdr>
        </w:div>
        <w:div w:id="735006282">
          <w:marLeft w:val="0"/>
          <w:marRight w:val="0"/>
          <w:marTop w:val="0"/>
          <w:marBottom w:val="101"/>
          <w:divBdr>
            <w:top w:val="none" w:sz="0" w:space="0" w:color="auto"/>
            <w:left w:val="none" w:sz="0" w:space="0" w:color="auto"/>
            <w:bottom w:val="none" w:sz="0" w:space="0" w:color="auto"/>
            <w:right w:val="none" w:sz="0" w:space="0" w:color="auto"/>
          </w:divBdr>
        </w:div>
        <w:div w:id="118231525">
          <w:marLeft w:val="0"/>
          <w:marRight w:val="0"/>
          <w:marTop w:val="0"/>
          <w:marBottom w:val="101"/>
          <w:divBdr>
            <w:top w:val="none" w:sz="0" w:space="0" w:color="auto"/>
            <w:left w:val="none" w:sz="0" w:space="0" w:color="auto"/>
            <w:bottom w:val="none" w:sz="0" w:space="0" w:color="auto"/>
            <w:right w:val="none" w:sz="0" w:space="0" w:color="auto"/>
          </w:divBdr>
        </w:div>
        <w:div w:id="341318387">
          <w:marLeft w:val="0"/>
          <w:marRight w:val="0"/>
          <w:marTop w:val="0"/>
          <w:marBottom w:val="101"/>
          <w:divBdr>
            <w:top w:val="none" w:sz="0" w:space="0" w:color="auto"/>
            <w:left w:val="none" w:sz="0" w:space="0" w:color="auto"/>
            <w:bottom w:val="none" w:sz="0" w:space="0" w:color="auto"/>
            <w:right w:val="none" w:sz="0" w:space="0" w:color="auto"/>
          </w:divBdr>
        </w:div>
        <w:div w:id="2065828055">
          <w:marLeft w:val="0"/>
          <w:marRight w:val="0"/>
          <w:marTop w:val="0"/>
          <w:marBottom w:val="101"/>
          <w:divBdr>
            <w:top w:val="none" w:sz="0" w:space="0" w:color="auto"/>
            <w:left w:val="none" w:sz="0" w:space="0" w:color="auto"/>
            <w:bottom w:val="none" w:sz="0" w:space="0" w:color="auto"/>
            <w:right w:val="none" w:sz="0" w:space="0" w:color="auto"/>
          </w:divBdr>
        </w:div>
        <w:div w:id="438453320">
          <w:marLeft w:val="0"/>
          <w:marRight w:val="0"/>
          <w:marTop w:val="0"/>
          <w:marBottom w:val="101"/>
          <w:divBdr>
            <w:top w:val="none" w:sz="0" w:space="0" w:color="auto"/>
            <w:left w:val="none" w:sz="0" w:space="0" w:color="auto"/>
            <w:bottom w:val="none" w:sz="0" w:space="0" w:color="auto"/>
            <w:right w:val="none" w:sz="0" w:space="0" w:color="auto"/>
          </w:divBdr>
        </w:div>
        <w:div w:id="286472290">
          <w:marLeft w:val="0"/>
          <w:marRight w:val="0"/>
          <w:marTop w:val="0"/>
          <w:marBottom w:val="101"/>
          <w:divBdr>
            <w:top w:val="none" w:sz="0" w:space="0" w:color="auto"/>
            <w:left w:val="none" w:sz="0" w:space="0" w:color="auto"/>
            <w:bottom w:val="none" w:sz="0" w:space="0" w:color="auto"/>
            <w:right w:val="none" w:sz="0" w:space="0" w:color="auto"/>
          </w:divBdr>
        </w:div>
        <w:div w:id="472602064">
          <w:marLeft w:val="0"/>
          <w:marRight w:val="0"/>
          <w:marTop w:val="0"/>
          <w:marBottom w:val="101"/>
          <w:divBdr>
            <w:top w:val="none" w:sz="0" w:space="0" w:color="auto"/>
            <w:left w:val="none" w:sz="0" w:space="0" w:color="auto"/>
            <w:bottom w:val="none" w:sz="0" w:space="0" w:color="auto"/>
            <w:right w:val="none" w:sz="0" w:space="0" w:color="auto"/>
          </w:divBdr>
        </w:div>
        <w:div w:id="634991388">
          <w:marLeft w:val="0"/>
          <w:marRight w:val="0"/>
          <w:marTop w:val="0"/>
          <w:marBottom w:val="101"/>
          <w:divBdr>
            <w:top w:val="none" w:sz="0" w:space="0" w:color="auto"/>
            <w:left w:val="none" w:sz="0" w:space="0" w:color="auto"/>
            <w:bottom w:val="none" w:sz="0" w:space="0" w:color="auto"/>
            <w:right w:val="none" w:sz="0" w:space="0" w:color="auto"/>
          </w:divBdr>
        </w:div>
        <w:div w:id="1073744411">
          <w:marLeft w:val="0"/>
          <w:marRight w:val="0"/>
          <w:marTop w:val="0"/>
          <w:marBottom w:val="101"/>
          <w:divBdr>
            <w:top w:val="none" w:sz="0" w:space="0" w:color="auto"/>
            <w:left w:val="none" w:sz="0" w:space="0" w:color="auto"/>
            <w:bottom w:val="none" w:sz="0" w:space="0" w:color="auto"/>
            <w:right w:val="none" w:sz="0" w:space="0" w:color="auto"/>
          </w:divBdr>
        </w:div>
        <w:div w:id="1205364922">
          <w:marLeft w:val="0"/>
          <w:marRight w:val="0"/>
          <w:marTop w:val="0"/>
          <w:marBottom w:val="101"/>
          <w:divBdr>
            <w:top w:val="none" w:sz="0" w:space="0" w:color="auto"/>
            <w:left w:val="none" w:sz="0" w:space="0" w:color="auto"/>
            <w:bottom w:val="none" w:sz="0" w:space="0" w:color="auto"/>
            <w:right w:val="none" w:sz="0" w:space="0" w:color="auto"/>
          </w:divBdr>
        </w:div>
        <w:div w:id="1434740233">
          <w:marLeft w:val="0"/>
          <w:marRight w:val="0"/>
          <w:marTop w:val="0"/>
          <w:marBottom w:val="80"/>
          <w:divBdr>
            <w:top w:val="none" w:sz="0" w:space="0" w:color="auto"/>
            <w:left w:val="none" w:sz="0" w:space="0" w:color="auto"/>
            <w:bottom w:val="none" w:sz="0" w:space="0" w:color="auto"/>
            <w:right w:val="none" w:sz="0" w:space="0" w:color="auto"/>
          </w:divBdr>
        </w:div>
        <w:div w:id="1864264">
          <w:marLeft w:val="0"/>
          <w:marRight w:val="0"/>
          <w:marTop w:val="0"/>
          <w:marBottom w:val="80"/>
          <w:divBdr>
            <w:top w:val="none" w:sz="0" w:space="0" w:color="auto"/>
            <w:left w:val="none" w:sz="0" w:space="0" w:color="auto"/>
            <w:bottom w:val="none" w:sz="0" w:space="0" w:color="auto"/>
            <w:right w:val="none" w:sz="0" w:space="0" w:color="auto"/>
          </w:divBdr>
        </w:div>
        <w:div w:id="1398935467">
          <w:marLeft w:val="0"/>
          <w:marRight w:val="0"/>
          <w:marTop w:val="0"/>
          <w:marBottom w:val="80"/>
          <w:divBdr>
            <w:top w:val="none" w:sz="0" w:space="0" w:color="auto"/>
            <w:left w:val="none" w:sz="0" w:space="0" w:color="auto"/>
            <w:bottom w:val="none" w:sz="0" w:space="0" w:color="auto"/>
            <w:right w:val="none" w:sz="0" w:space="0" w:color="auto"/>
          </w:divBdr>
        </w:div>
        <w:div w:id="279073840">
          <w:marLeft w:val="0"/>
          <w:marRight w:val="0"/>
          <w:marTop w:val="0"/>
          <w:marBottom w:val="80"/>
          <w:divBdr>
            <w:top w:val="none" w:sz="0" w:space="0" w:color="auto"/>
            <w:left w:val="none" w:sz="0" w:space="0" w:color="auto"/>
            <w:bottom w:val="none" w:sz="0" w:space="0" w:color="auto"/>
            <w:right w:val="none" w:sz="0" w:space="0" w:color="auto"/>
          </w:divBdr>
        </w:div>
        <w:div w:id="1460956944">
          <w:marLeft w:val="0"/>
          <w:marRight w:val="0"/>
          <w:marTop w:val="0"/>
          <w:marBottom w:val="80"/>
          <w:divBdr>
            <w:top w:val="none" w:sz="0" w:space="0" w:color="auto"/>
            <w:left w:val="none" w:sz="0" w:space="0" w:color="auto"/>
            <w:bottom w:val="none" w:sz="0" w:space="0" w:color="auto"/>
            <w:right w:val="none" w:sz="0" w:space="0" w:color="auto"/>
          </w:divBdr>
        </w:div>
        <w:div w:id="1494295092">
          <w:marLeft w:val="0"/>
          <w:marRight w:val="0"/>
          <w:marTop w:val="0"/>
          <w:marBottom w:val="80"/>
          <w:divBdr>
            <w:top w:val="none" w:sz="0" w:space="0" w:color="auto"/>
            <w:left w:val="none" w:sz="0" w:space="0" w:color="auto"/>
            <w:bottom w:val="none" w:sz="0" w:space="0" w:color="auto"/>
            <w:right w:val="none" w:sz="0" w:space="0" w:color="auto"/>
          </w:divBdr>
        </w:div>
        <w:div w:id="753626811">
          <w:marLeft w:val="0"/>
          <w:marRight w:val="0"/>
          <w:marTop w:val="0"/>
          <w:marBottom w:val="80"/>
          <w:divBdr>
            <w:top w:val="none" w:sz="0" w:space="0" w:color="auto"/>
            <w:left w:val="none" w:sz="0" w:space="0" w:color="auto"/>
            <w:bottom w:val="none" w:sz="0" w:space="0" w:color="auto"/>
            <w:right w:val="none" w:sz="0" w:space="0" w:color="auto"/>
          </w:divBdr>
        </w:div>
        <w:div w:id="309361549">
          <w:marLeft w:val="0"/>
          <w:marRight w:val="0"/>
          <w:marTop w:val="0"/>
          <w:marBottom w:val="80"/>
          <w:divBdr>
            <w:top w:val="none" w:sz="0" w:space="0" w:color="auto"/>
            <w:left w:val="none" w:sz="0" w:space="0" w:color="auto"/>
            <w:bottom w:val="none" w:sz="0" w:space="0" w:color="auto"/>
            <w:right w:val="none" w:sz="0" w:space="0" w:color="auto"/>
          </w:divBdr>
        </w:div>
        <w:div w:id="247470393">
          <w:marLeft w:val="0"/>
          <w:marRight w:val="0"/>
          <w:marTop w:val="0"/>
          <w:marBottom w:val="80"/>
          <w:divBdr>
            <w:top w:val="none" w:sz="0" w:space="0" w:color="auto"/>
            <w:left w:val="none" w:sz="0" w:space="0" w:color="auto"/>
            <w:bottom w:val="none" w:sz="0" w:space="0" w:color="auto"/>
            <w:right w:val="none" w:sz="0" w:space="0" w:color="auto"/>
          </w:divBdr>
        </w:div>
        <w:div w:id="471143397">
          <w:marLeft w:val="0"/>
          <w:marRight w:val="0"/>
          <w:marTop w:val="0"/>
          <w:marBottom w:val="80"/>
          <w:divBdr>
            <w:top w:val="none" w:sz="0" w:space="0" w:color="auto"/>
            <w:left w:val="none" w:sz="0" w:space="0" w:color="auto"/>
            <w:bottom w:val="none" w:sz="0" w:space="0" w:color="auto"/>
            <w:right w:val="none" w:sz="0" w:space="0" w:color="auto"/>
          </w:divBdr>
        </w:div>
        <w:div w:id="891233739">
          <w:marLeft w:val="0"/>
          <w:marRight w:val="0"/>
          <w:marTop w:val="0"/>
          <w:marBottom w:val="80"/>
          <w:divBdr>
            <w:top w:val="none" w:sz="0" w:space="0" w:color="auto"/>
            <w:left w:val="none" w:sz="0" w:space="0" w:color="auto"/>
            <w:bottom w:val="none" w:sz="0" w:space="0" w:color="auto"/>
            <w:right w:val="none" w:sz="0" w:space="0" w:color="auto"/>
          </w:divBdr>
        </w:div>
        <w:div w:id="2007514751">
          <w:marLeft w:val="0"/>
          <w:marRight w:val="0"/>
          <w:marTop w:val="0"/>
          <w:marBottom w:val="80"/>
          <w:divBdr>
            <w:top w:val="none" w:sz="0" w:space="0" w:color="auto"/>
            <w:left w:val="none" w:sz="0" w:space="0" w:color="auto"/>
            <w:bottom w:val="none" w:sz="0" w:space="0" w:color="auto"/>
            <w:right w:val="none" w:sz="0" w:space="0" w:color="auto"/>
          </w:divBdr>
        </w:div>
        <w:div w:id="498348104">
          <w:marLeft w:val="0"/>
          <w:marRight w:val="0"/>
          <w:marTop w:val="0"/>
          <w:marBottom w:val="80"/>
          <w:divBdr>
            <w:top w:val="none" w:sz="0" w:space="0" w:color="auto"/>
            <w:left w:val="none" w:sz="0" w:space="0" w:color="auto"/>
            <w:bottom w:val="none" w:sz="0" w:space="0" w:color="auto"/>
            <w:right w:val="none" w:sz="0" w:space="0" w:color="auto"/>
          </w:divBdr>
        </w:div>
        <w:div w:id="1070079017">
          <w:marLeft w:val="0"/>
          <w:marRight w:val="0"/>
          <w:marTop w:val="0"/>
          <w:marBottom w:val="80"/>
          <w:divBdr>
            <w:top w:val="none" w:sz="0" w:space="0" w:color="auto"/>
            <w:left w:val="none" w:sz="0" w:space="0" w:color="auto"/>
            <w:bottom w:val="none" w:sz="0" w:space="0" w:color="auto"/>
            <w:right w:val="none" w:sz="0" w:space="0" w:color="auto"/>
          </w:divBdr>
        </w:div>
        <w:div w:id="1818763658">
          <w:marLeft w:val="0"/>
          <w:marRight w:val="0"/>
          <w:marTop w:val="0"/>
          <w:marBottom w:val="80"/>
          <w:divBdr>
            <w:top w:val="none" w:sz="0" w:space="0" w:color="auto"/>
            <w:left w:val="none" w:sz="0" w:space="0" w:color="auto"/>
            <w:bottom w:val="none" w:sz="0" w:space="0" w:color="auto"/>
            <w:right w:val="none" w:sz="0" w:space="0" w:color="auto"/>
          </w:divBdr>
        </w:div>
        <w:div w:id="742459012">
          <w:marLeft w:val="0"/>
          <w:marRight w:val="0"/>
          <w:marTop w:val="0"/>
          <w:marBottom w:val="80"/>
          <w:divBdr>
            <w:top w:val="none" w:sz="0" w:space="0" w:color="auto"/>
            <w:left w:val="none" w:sz="0" w:space="0" w:color="auto"/>
            <w:bottom w:val="none" w:sz="0" w:space="0" w:color="auto"/>
            <w:right w:val="none" w:sz="0" w:space="0" w:color="auto"/>
          </w:divBdr>
        </w:div>
        <w:div w:id="302584578">
          <w:marLeft w:val="0"/>
          <w:marRight w:val="0"/>
          <w:marTop w:val="0"/>
          <w:marBottom w:val="80"/>
          <w:divBdr>
            <w:top w:val="none" w:sz="0" w:space="0" w:color="auto"/>
            <w:left w:val="none" w:sz="0" w:space="0" w:color="auto"/>
            <w:bottom w:val="none" w:sz="0" w:space="0" w:color="auto"/>
            <w:right w:val="none" w:sz="0" w:space="0" w:color="auto"/>
          </w:divBdr>
        </w:div>
        <w:div w:id="851455095">
          <w:marLeft w:val="0"/>
          <w:marRight w:val="0"/>
          <w:marTop w:val="0"/>
          <w:marBottom w:val="80"/>
          <w:divBdr>
            <w:top w:val="none" w:sz="0" w:space="0" w:color="auto"/>
            <w:left w:val="none" w:sz="0" w:space="0" w:color="auto"/>
            <w:bottom w:val="none" w:sz="0" w:space="0" w:color="auto"/>
            <w:right w:val="none" w:sz="0" w:space="0" w:color="auto"/>
          </w:divBdr>
        </w:div>
        <w:div w:id="1890414100">
          <w:marLeft w:val="0"/>
          <w:marRight w:val="0"/>
          <w:marTop w:val="0"/>
          <w:marBottom w:val="80"/>
          <w:divBdr>
            <w:top w:val="none" w:sz="0" w:space="0" w:color="auto"/>
            <w:left w:val="none" w:sz="0" w:space="0" w:color="auto"/>
            <w:bottom w:val="none" w:sz="0" w:space="0" w:color="auto"/>
            <w:right w:val="none" w:sz="0" w:space="0" w:color="auto"/>
          </w:divBdr>
        </w:div>
        <w:div w:id="389891386">
          <w:marLeft w:val="0"/>
          <w:marRight w:val="0"/>
          <w:marTop w:val="0"/>
          <w:marBottom w:val="80"/>
          <w:divBdr>
            <w:top w:val="none" w:sz="0" w:space="0" w:color="auto"/>
            <w:left w:val="none" w:sz="0" w:space="0" w:color="auto"/>
            <w:bottom w:val="none" w:sz="0" w:space="0" w:color="auto"/>
            <w:right w:val="none" w:sz="0" w:space="0" w:color="auto"/>
          </w:divBdr>
        </w:div>
        <w:div w:id="1378317486">
          <w:marLeft w:val="0"/>
          <w:marRight w:val="0"/>
          <w:marTop w:val="0"/>
          <w:marBottom w:val="80"/>
          <w:divBdr>
            <w:top w:val="none" w:sz="0" w:space="0" w:color="auto"/>
            <w:left w:val="none" w:sz="0" w:space="0" w:color="auto"/>
            <w:bottom w:val="none" w:sz="0" w:space="0" w:color="auto"/>
            <w:right w:val="none" w:sz="0" w:space="0" w:color="auto"/>
          </w:divBdr>
        </w:div>
        <w:div w:id="1597248282">
          <w:marLeft w:val="0"/>
          <w:marRight w:val="0"/>
          <w:marTop w:val="0"/>
          <w:marBottom w:val="80"/>
          <w:divBdr>
            <w:top w:val="none" w:sz="0" w:space="0" w:color="auto"/>
            <w:left w:val="none" w:sz="0" w:space="0" w:color="auto"/>
            <w:bottom w:val="none" w:sz="0" w:space="0" w:color="auto"/>
            <w:right w:val="none" w:sz="0" w:space="0" w:color="auto"/>
          </w:divBdr>
        </w:div>
        <w:div w:id="1651716347">
          <w:marLeft w:val="0"/>
          <w:marRight w:val="0"/>
          <w:marTop w:val="0"/>
          <w:marBottom w:val="80"/>
          <w:divBdr>
            <w:top w:val="none" w:sz="0" w:space="0" w:color="auto"/>
            <w:left w:val="none" w:sz="0" w:space="0" w:color="auto"/>
            <w:bottom w:val="none" w:sz="0" w:space="0" w:color="auto"/>
            <w:right w:val="none" w:sz="0" w:space="0" w:color="auto"/>
          </w:divBdr>
        </w:div>
        <w:div w:id="570433561">
          <w:marLeft w:val="0"/>
          <w:marRight w:val="0"/>
          <w:marTop w:val="0"/>
          <w:marBottom w:val="80"/>
          <w:divBdr>
            <w:top w:val="none" w:sz="0" w:space="0" w:color="auto"/>
            <w:left w:val="none" w:sz="0" w:space="0" w:color="auto"/>
            <w:bottom w:val="none" w:sz="0" w:space="0" w:color="auto"/>
            <w:right w:val="none" w:sz="0" w:space="0" w:color="auto"/>
          </w:divBdr>
        </w:div>
        <w:div w:id="55787070">
          <w:marLeft w:val="0"/>
          <w:marRight w:val="0"/>
          <w:marTop w:val="0"/>
          <w:marBottom w:val="80"/>
          <w:divBdr>
            <w:top w:val="none" w:sz="0" w:space="0" w:color="auto"/>
            <w:left w:val="none" w:sz="0" w:space="0" w:color="auto"/>
            <w:bottom w:val="none" w:sz="0" w:space="0" w:color="auto"/>
            <w:right w:val="none" w:sz="0" w:space="0" w:color="auto"/>
          </w:divBdr>
        </w:div>
        <w:div w:id="1617717850">
          <w:marLeft w:val="0"/>
          <w:marRight w:val="0"/>
          <w:marTop w:val="0"/>
          <w:marBottom w:val="80"/>
          <w:divBdr>
            <w:top w:val="none" w:sz="0" w:space="0" w:color="auto"/>
            <w:left w:val="none" w:sz="0" w:space="0" w:color="auto"/>
            <w:bottom w:val="none" w:sz="0" w:space="0" w:color="auto"/>
            <w:right w:val="none" w:sz="0" w:space="0" w:color="auto"/>
          </w:divBdr>
        </w:div>
        <w:div w:id="375279474">
          <w:marLeft w:val="0"/>
          <w:marRight w:val="0"/>
          <w:marTop w:val="0"/>
          <w:marBottom w:val="80"/>
          <w:divBdr>
            <w:top w:val="none" w:sz="0" w:space="0" w:color="auto"/>
            <w:left w:val="none" w:sz="0" w:space="0" w:color="auto"/>
            <w:bottom w:val="none" w:sz="0" w:space="0" w:color="auto"/>
            <w:right w:val="none" w:sz="0" w:space="0" w:color="auto"/>
          </w:divBdr>
        </w:div>
        <w:div w:id="1924802101">
          <w:marLeft w:val="0"/>
          <w:marRight w:val="0"/>
          <w:marTop w:val="0"/>
          <w:marBottom w:val="80"/>
          <w:divBdr>
            <w:top w:val="none" w:sz="0" w:space="0" w:color="auto"/>
            <w:left w:val="none" w:sz="0" w:space="0" w:color="auto"/>
            <w:bottom w:val="none" w:sz="0" w:space="0" w:color="auto"/>
            <w:right w:val="none" w:sz="0" w:space="0" w:color="auto"/>
          </w:divBdr>
        </w:div>
        <w:div w:id="486289806">
          <w:marLeft w:val="720"/>
          <w:marRight w:val="0"/>
          <w:marTop w:val="0"/>
          <w:marBottom w:val="101"/>
          <w:divBdr>
            <w:top w:val="none" w:sz="0" w:space="0" w:color="auto"/>
            <w:left w:val="none" w:sz="0" w:space="0" w:color="auto"/>
            <w:bottom w:val="none" w:sz="0" w:space="0" w:color="auto"/>
            <w:right w:val="none" w:sz="0" w:space="0" w:color="auto"/>
          </w:divBdr>
        </w:div>
        <w:div w:id="590703712">
          <w:marLeft w:val="0"/>
          <w:marRight w:val="0"/>
          <w:marTop w:val="0"/>
          <w:marBottom w:val="80"/>
          <w:divBdr>
            <w:top w:val="none" w:sz="0" w:space="0" w:color="auto"/>
            <w:left w:val="none" w:sz="0" w:space="0" w:color="auto"/>
            <w:bottom w:val="none" w:sz="0" w:space="0" w:color="auto"/>
            <w:right w:val="none" w:sz="0" w:space="0" w:color="auto"/>
          </w:divBdr>
        </w:div>
        <w:div w:id="1459030654">
          <w:marLeft w:val="0"/>
          <w:marRight w:val="0"/>
          <w:marTop w:val="0"/>
          <w:marBottom w:val="80"/>
          <w:divBdr>
            <w:top w:val="none" w:sz="0" w:space="0" w:color="auto"/>
            <w:left w:val="none" w:sz="0" w:space="0" w:color="auto"/>
            <w:bottom w:val="none" w:sz="0" w:space="0" w:color="auto"/>
            <w:right w:val="none" w:sz="0" w:space="0" w:color="auto"/>
          </w:divBdr>
        </w:div>
        <w:div w:id="2106487417">
          <w:marLeft w:val="0"/>
          <w:marRight w:val="0"/>
          <w:marTop w:val="0"/>
          <w:marBottom w:val="80"/>
          <w:divBdr>
            <w:top w:val="none" w:sz="0" w:space="0" w:color="auto"/>
            <w:left w:val="none" w:sz="0" w:space="0" w:color="auto"/>
            <w:bottom w:val="none" w:sz="0" w:space="0" w:color="auto"/>
            <w:right w:val="none" w:sz="0" w:space="0" w:color="auto"/>
          </w:divBdr>
        </w:div>
        <w:div w:id="842815107">
          <w:marLeft w:val="0"/>
          <w:marRight w:val="0"/>
          <w:marTop w:val="0"/>
          <w:marBottom w:val="80"/>
          <w:divBdr>
            <w:top w:val="none" w:sz="0" w:space="0" w:color="auto"/>
            <w:left w:val="none" w:sz="0" w:space="0" w:color="auto"/>
            <w:bottom w:val="none" w:sz="0" w:space="0" w:color="auto"/>
            <w:right w:val="none" w:sz="0" w:space="0" w:color="auto"/>
          </w:divBdr>
        </w:div>
        <w:div w:id="2036880918">
          <w:marLeft w:val="0"/>
          <w:marRight w:val="0"/>
          <w:marTop w:val="0"/>
          <w:marBottom w:val="80"/>
          <w:divBdr>
            <w:top w:val="none" w:sz="0" w:space="0" w:color="auto"/>
            <w:left w:val="none" w:sz="0" w:space="0" w:color="auto"/>
            <w:bottom w:val="none" w:sz="0" w:space="0" w:color="auto"/>
            <w:right w:val="none" w:sz="0" w:space="0" w:color="auto"/>
          </w:divBdr>
        </w:div>
        <w:div w:id="448594066">
          <w:marLeft w:val="0"/>
          <w:marRight w:val="0"/>
          <w:marTop w:val="0"/>
          <w:marBottom w:val="80"/>
          <w:divBdr>
            <w:top w:val="none" w:sz="0" w:space="0" w:color="auto"/>
            <w:left w:val="none" w:sz="0" w:space="0" w:color="auto"/>
            <w:bottom w:val="none" w:sz="0" w:space="0" w:color="auto"/>
            <w:right w:val="none" w:sz="0" w:space="0" w:color="auto"/>
          </w:divBdr>
        </w:div>
        <w:div w:id="1959674874">
          <w:marLeft w:val="0"/>
          <w:marRight w:val="0"/>
          <w:marTop w:val="0"/>
          <w:marBottom w:val="80"/>
          <w:divBdr>
            <w:top w:val="none" w:sz="0" w:space="0" w:color="auto"/>
            <w:left w:val="none" w:sz="0" w:space="0" w:color="auto"/>
            <w:bottom w:val="none" w:sz="0" w:space="0" w:color="auto"/>
            <w:right w:val="none" w:sz="0" w:space="0" w:color="auto"/>
          </w:divBdr>
        </w:div>
        <w:div w:id="1843350097">
          <w:marLeft w:val="0"/>
          <w:marRight w:val="0"/>
          <w:marTop w:val="0"/>
          <w:marBottom w:val="80"/>
          <w:divBdr>
            <w:top w:val="none" w:sz="0" w:space="0" w:color="auto"/>
            <w:left w:val="none" w:sz="0" w:space="0" w:color="auto"/>
            <w:bottom w:val="none" w:sz="0" w:space="0" w:color="auto"/>
            <w:right w:val="none" w:sz="0" w:space="0" w:color="auto"/>
          </w:divBdr>
        </w:div>
        <w:div w:id="636762931">
          <w:marLeft w:val="0"/>
          <w:marRight w:val="0"/>
          <w:marTop w:val="0"/>
          <w:marBottom w:val="80"/>
          <w:divBdr>
            <w:top w:val="none" w:sz="0" w:space="0" w:color="auto"/>
            <w:left w:val="none" w:sz="0" w:space="0" w:color="auto"/>
            <w:bottom w:val="none" w:sz="0" w:space="0" w:color="auto"/>
            <w:right w:val="none" w:sz="0" w:space="0" w:color="auto"/>
          </w:divBdr>
        </w:div>
        <w:div w:id="713774058">
          <w:marLeft w:val="0"/>
          <w:marRight w:val="0"/>
          <w:marTop w:val="0"/>
          <w:marBottom w:val="80"/>
          <w:divBdr>
            <w:top w:val="none" w:sz="0" w:space="0" w:color="auto"/>
            <w:left w:val="none" w:sz="0" w:space="0" w:color="auto"/>
            <w:bottom w:val="none" w:sz="0" w:space="0" w:color="auto"/>
            <w:right w:val="none" w:sz="0" w:space="0" w:color="auto"/>
          </w:divBdr>
        </w:div>
        <w:div w:id="1567036744">
          <w:marLeft w:val="0"/>
          <w:marRight w:val="0"/>
          <w:marTop w:val="0"/>
          <w:marBottom w:val="80"/>
          <w:divBdr>
            <w:top w:val="none" w:sz="0" w:space="0" w:color="auto"/>
            <w:left w:val="none" w:sz="0" w:space="0" w:color="auto"/>
            <w:bottom w:val="none" w:sz="0" w:space="0" w:color="auto"/>
            <w:right w:val="none" w:sz="0" w:space="0" w:color="auto"/>
          </w:divBdr>
        </w:div>
        <w:div w:id="1747260843">
          <w:marLeft w:val="0"/>
          <w:marRight w:val="0"/>
          <w:marTop w:val="0"/>
          <w:marBottom w:val="80"/>
          <w:divBdr>
            <w:top w:val="none" w:sz="0" w:space="0" w:color="auto"/>
            <w:left w:val="none" w:sz="0" w:space="0" w:color="auto"/>
            <w:bottom w:val="none" w:sz="0" w:space="0" w:color="auto"/>
            <w:right w:val="none" w:sz="0" w:space="0" w:color="auto"/>
          </w:divBdr>
        </w:div>
        <w:div w:id="1870993055">
          <w:marLeft w:val="720"/>
          <w:marRight w:val="0"/>
          <w:marTop w:val="80"/>
          <w:marBottom w:val="80"/>
          <w:divBdr>
            <w:top w:val="none" w:sz="0" w:space="0" w:color="auto"/>
            <w:left w:val="none" w:sz="0" w:space="0" w:color="auto"/>
            <w:bottom w:val="none" w:sz="0" w:space="0" w:color="auto"/>
            <w:right w:val="none" w:sz="0" w:space="0" w:color="auto"/>
          </w:divBdr>
        </w:div>
        <w:div w:id="1811897369">
          <w:marLeft w:val="0"/>
          <w:marRight w:val="0"/>
          <w:marTop w:val="0"/>
          <w:marBottom w:val="80"/>
          <w:divBdr>
            <w:top w:val="none" w:sz="0" w:space="0" w:color="auto"/>
            <w:left w:val="none" w:sz="0" w:space="0" w:color="auto"/>
            <w:bottom w:val="none" w:sz="0" w:space="0" w:color="auto"/>
            <w:right w:val="none" w:sz="0" w:space="0" w:color="auto"/>
          </w:divBdr>
        </w:div>
        <w:div w:id="1268537268">
          <w:marLeft w:val="0"/>
          <w:marRight w:val="0"/>
          <w:marTop w:val="0"/>
          <w:marBottom w:val="80"/>
          <w:divBdr>
            <w:top w:val="none" w:sz="0" w:space="0" w:color="auto"/>
            <w:left w:val="none" w:sz="0" w:space="0" w:color="auto"/>
            <w:bottom w:val="none" w:sz="0" w:space="0" w:color="auto"/>
            <w:right w:val="none" w:sz="0" w:space="0" w:color="auto"/>
          </w:divBdr>
        </w:div>
        <w:div w:id="772476840">
          <w:marLeft w:val="0"/>
          <w:marRight w:val="0"/>
          <w:marTop w:val="0"/>
          <w:marBottom w:val="80"/>
          <w:divBdr>
            <w:top w:val="none" w:sz="0" w:space="0" w:color="auto"/>
            <w:left w:val="none" w:sz="0" w:space="0" w:color="auto"/>
            <w:bottom w:val="none" w:sz="0" w:space="0" w:color="auto"/>
            <w:right w:val="none" w:sz="0" w:space="0" w:color="auto"/>
          </w:divBdr>
        </w:div>
        <w:div w:id="847717407">
          <w:marLeft w:val="0"/>
          <w:marRight w:val="0"/>
          <w:marTop w:val="0"/>
          <w:marBottom w:val="80"/>
          <w:divBdr>
            <w:top w:val="none" w:sz="0" w:space="0" w:color="auto"/>
            <w:left w:val="none" w:sz="0" w:space="0" w:color="auto"/>
            <w:bottom w:val="none" w:sz="0" w:space="0" w:color="auto"/>
            <w:right w:val="none" w:sz="0" w:space="0" w:color="auto"/>
          </w:divBdr>
        </w:div>
        <w:div w:id="1411195748">
          <w:marLeft w:val="0"/>
          <w:marRight w:val="0"/>
          <w:marTop w:val="0"/>
          <w:marBottom w:val="80"/>
          <w:divBdr>
            <w:top w:val="none" w:sz="0" w:space="0" w:color="auto"/>
            <w:left w:val="none" w:sz="0" w:space="0" w:color="auto"/>
            <w:bottom w:val="none" w:sz="0" w:space="0" w:color="auto"/>
            <w:right w:val="none" w:sz="0" w:space="0" w:color="auto"/>
          </w:divBdr>
        </w:div>
        <w:div w:id="1422947897">
          <w:marLeft w:val="0"/>
          <w:marRight w:val="0"/>
          <w:marTop w:val="0"/>
          <w:marBottom w:val="80"/>
          <w:divBdr>
            <w:top w:val="none" w:sz="0" w:space="0" w:color="auto"/>
            <w:left w:val="none" w:sz="0" w:space="0" w:color="auto"/>
            <w:bottom w:val="none" w:sz="0" w:space="0" w:color="auto"/>
            <w:right w:val="none" w:sz="0" w:space="0" w:color="auto"/>
          </w:divBdr>
        </w:div>
        <w:div w:id="183129081">
          <w:marLeft w:val="0"/>
          <w:marRight w:val="0"/>
          <w:marTop w:val="0"/>
          <w:marBottom w:val="80"/>
          <w:divBdr>
            <w:top w:val="none" w:sz="0" w:space="0" w:color="auto"/>
            <w:left w:val="none" w:sz="0" w:space="0" w:color="auto"/>
            <w:bottom w:val="none" w:sz="0" w:space="0" w:color="auto"/>
            <w:right w:val="none" w:sz="0" w:space="0" w:color="auto"/>
          </w:divBdr>
        </w:div>
        <w:div w:id="518811143">
          <w:marLeft w:val="0"/>
          <w:marRight w:val="0"/>
          <w:marTop w:val="0"/>
          <w:marBottom w:val="80"/>
          <w:divBdr>
            <w:top w:val="none" w:sz="0" w:space="0" w:color="auto"/>
            <w:left w:val="none" w:sz="0" w:space="0" w:color="auto"/>
            <w:bottom w:val="none" w:sz="0" w:space="0" w:color="auto"/>
            <w:right w:val="none" w:sz="0" w:space="0" w:color="auto"/>
          </w:divBdr>
        </w:div>
        <w:div w:id="1036387912">
          <w:marLeft w:val="0"/>
          <w:marRight w:val="0"/>
          <w:marTop w:val="0"/>
          <w:marBottom w:val="80"/>
          <w:divBdr>
            <w:top w:val="none" w:sz="0" w:space="0" w:color="auto"/>
            <w:left w:val="none" w:sz="0" w:space="0" w:color="auto"/>
            <w:bottom w:val="none" w:sz="0" w:space="0" w:color="auto"/>
            <w:right w:val="none" w:sz="0" w:space="0" w:color="auto"/>
          </w:divBdr>
        </w:div>
        <w:div w:id="151796307">
          <w:marLeft w:val="0"/>
          <w:marRight w:val="0"/>
          <w:marTop w:val="0"/>
          <w:marBottom w:val="80"/>
          <w:divBdr>
            <w:top w:val="none" w:sz="0" w:space="0" w:color="auto"/>
            <w:left w:val="none" w:sz="0" w:space="0" w:color="auto"/>
            <w:bottom w:val="none" w:sz="0" w:space="0" w:color="auto"/>
            <w:right w:val="none" w:sz="0" w:space="0" w:color="auto"/>
          </w:divBdr>
        </w:div>
        <w:div w:id="442113220">
          <w:marLeft w:val="0"/>
          <w:marRight w:val="0"/>
          <w:marTop w:val="0"/>
          <w:marBottom w:val="80"/>
          <w:divBdr>
            <w:top w:val="none" w:sz="0" w:space="0" w:color="auto"/>
            <w:left w:val="none" w:sz="0" w:space="0" w:color="auto"/>
            <w:bottom w:val="none" w:sz="0" w:space="0" w:color="auto"/>
            <w:right w:val="none" w:sz="0" w:space="0" w:color="auto"/>
          </w:divBdr>
        </w:div>
        <w:div w:id="711734456">
          <w:marLeft w:val="0"/>
          <w:marRight w:val="0"/>
          <w:marTop w:val="0"/>
          <w:marBottom w:val="80"/>
          <w:divBdr>
            <w:top w:val="none" w:sz="0" w:space="0" w:color="auto"/>
            <w:left w:val="none" w:sz="0" w:space="0" w:color="auto"/>
            <w:bottom w:val="none" w:sz="0" w:space="0" w:color="auto"/>
            <w:right w:val="none" w:sz="0" w:space="0" w:color="auto"/>
          </w:divBdr>
        </w:div>
        <w:div w:id="481505552">
          <w:marLeft w:val="0"/>
          <w:marRight w:val="0"/>
          <w:marTop w:val="0"/>
          <w:marBottom w:val="80"/>
          <w:divBdr>
            <w:top w:val="none" w:sz="0" w:space="0" w:color="auto"/>
            <w:left w:val="none" w:sz="0" w:space="0" w:color="auto"/>
            <w:bottom w:val="none" w:sz="0" w:space="0" w:color="auto"/>
            <w:right w:val="none" w:sz="0" w:space="0" w:color="auto"/>
          </w:divBdr>
        </w:div>
        <w:div w:id="1531991836">
          <w:marLeft w:val="0"/>
          <w:marRight w:val="0"/>
          <w:marTop w:val="0"/>
          <w:marBottom w:val="80"/>
          <w:divBdr>
            <w:top w:val="none" w:sz="0" w:space="0" w:color="auto"/>
            <w:left w:val="none" w:sz="0" w:space="0" w:color="auto"/>
            <w:bottom w:val="none" w:sz="0" w:space="0" w:color="auto"/>
            <w:right w:val="none" w:sz="0" w:space="0" w:color="auto"/>
          </w:divBdr>
        </w:div>
        <w:div w:id="2055228151">
          <w:marLeft w:val="0"/>
          <w:marRight w:val="0"/>
          <w:marTop w:val="0"/>
          <w:marBottom w:val="80"/>
          <w:divBdr>
            <w:top w:val="none" w:sz="0" w:space="0" w:color="auto"/>
            <w:left w:val="none" w:sz="0" w:space="0" w:color="auto"/>
            <w:bottom w:val="none" w:sz="0" w:space="0" w:color="auto"/>
            <w:right w:val="none" w:sz="0" w:space="0" w:color="auto"/>
          </w:divBdr>
        </w:div>
        <w:div w:id="2110731276">
          <w:marLeft w:val="0"/>
          <w:marRight w:val="0"/>
          <w:marTop w:val="0"/>
          <w:marBottom w:val="80"/>
          <w:divBdr>
            <w:top w:val="none" w:sz="0" w:space="0" w:color="auto"/>
            <w:left w:val="none" w:sz="0" w:space="0" w:color="auto"/>
            <w:bottom w:val="none" w:sz="0" w:space="0" w:color="auto"/>
            <w:right w:val="none" w:sz="0" w:space="0" w:color="auto"/>
          </w:divBdr>
        </w:div>
        <w:div w:id="1374423520">
          <w:marLeft w:val="0"/>
          <w:marRight w:val="0"/>
          <w:marTop w:val="0"/>
          <w:marBottom w:val="80"/>
          <w:divBdr>
            <w:top w:val="none" w:sz="0" w:space="0" w:color="auto"/>
            <w:left w:val="none" w:sz="0" w:space="0" w:color="auto"/>
            <w:bottom w:val="none" w:sz="0" w:space="0" w:color="auto"/>
            <w:right w:val="none" w:sz="0" w:space="0" w:color="auto"/>
          </w:divBdr>
        </w:div>
        <w:div w:id="1423456535">
          <w:marLeft w:val="0"/>
          <w:marRight w:val="0"/>
          <w:marTop w:val="0"/>
          <w:marBottom w:val="80"/>
          <w:divBdr>
            <w:top w:val="none" w:sz="0" w:space="0" w:color="auto"/>
            <w:left w:val="none" w:sz="0" w:space="0" w:color="auto"/>
            <w:bottom w:val="none" w:sz="0" w:space="0" w:color="auto"/>
            <w:right w:val="none" w:sz="0" w:space="0" w:color="auto"/>
          </w:divBdr>
        </w:div>
        <w:div w:id="1300964433">
          <w:marLeft w:val="0"/>
          <w:marRight w:val="0"/>
          <w:marTop w:val="0"/>
          <w:marBottom w:val="80"/>
          <w:divBdr>
            <w:top w:val="none" w:sz="0" w:space="0" w:color="auto"/>
            <w:left w:val="none" w:sz="0" w:space="0" w:color="auto"/>
            <w:bottom w:val="none" w:sz="0" w:space="0" w:color="auto"/>
            <w:right w:val="none" w:sz="0" w:space="0" w:color="auto"/>
          </w:divBdr>
        </w:div>
        <w:div w:id="1455178345">
          <w:marLeft w:val="0"/>
          <w:marRight w:val="0"/>
          <w:marTop w:val="0"/>
          <w:marBottom w:val="80"/>
          <w:divBdr>
            <w:top w:val="none" w:sz="0" w:space="0" w:color="auto"/>
            <w:left w:val="none" w:sz="0" w:space="0" w:color="auto"/>
            <w:bottom w:val="none" w:sz="0" w:space="0" w:color="auto"/>
            <w:right w:val="none" w:sz="0" w:space="0" w:color="auto"/>
          </w:divBdr>
        </w:div>
        <w:div w:id="1542857724">
          <w:marLeft w:val="0"/>
          <w:marRight w:val="0"/>
          <w:marTop w:val="0"/>
          <w:marBottom w:val="80"/>
          <w:divBdr>
            <w:top w:val="none" w:sz="0" w:space="0" w:color="auto"/>
            <w:left w:val="none" w:sz="0" w:space="0" w:color="auto"/>
            <w:bottom w:val="none" w:sz="0" w:space="0" w:color="auto"/>
            <w:right w:val="none" w:sz="0" w:space="0" w:color="auto"/>
          </w:divBdr>
        </w:div>
        <w:div w:id="352417773">
          <w:marLeft w:val="0"/>
          <w:marRight w:val="0"/>
          <w:marTop w:val="0"/>
          <w:marBottom w:val="80"/>
          <w:divBdr>
            <w:top w:val="none" w:sz="0" w:space="0" w:color="auto"/>
            <w:left w:val="none" w:sz="0" w:space="0" w:color="auto"/>
            <w:bottom w:val="none" w:sz="0" w:space="0" w:color="auto"/>
            <w:right w:val="none" w:sz="0" w:space="0" w:color="auto"/>
          </w:divBdr>
        </w:div>
        <w:div w:id="1670938594">
          <w:marLeft w:val="0"/>
          <w:marRight w:val="0"/>
          <w:marTop w:val="0"/>
          <w:marBottom w:val="80"/>
          <w:divBdr>
            <w:top w:val="none" w:sz="0" w:space="0" w:color="auto"/>
            <w:left w:val="none" w:sz="0" w:space="0" w:color="auto"/>
            <w:bottom w:val="none" w:sz="0" w:space="0" w:color="auto"/>
            <w:right w:val="none" w:sz="0" w:space="0" w:color="auto"/>
          </w:divBdr>
        </w:div>
        <w:div w:id="742068735">
          <w:marLeft w:val="0"/>
          <w:marRight w:val="0"/>
          <w:marTop w:val="0"/>
          <w:marBottom w:val="80"/>
          <w:divBdr>
            <w:top w:val="none" w:sz="0" w:space="0" w:color="auto"/>
            <w:left w:val="none" w:sz="0" w:space="0" w:color="auto"/>
            <w:bottom w:val="none" w:sz="0" w:space="0" w:color="auto"/>
            <w:right w:val="none" w:sz="0" w:space="0" w:color="auto"/>
          </w:divBdr>
        </w:div>
        <w:div w:id="2089381760">
          <w:marLeft w:val="0"/>
          <w:marRight w:val="0"/>
          <w:marTop w:val="0"/>
          <w:marBottom w:val="80"/>
          <w:divBdr>
            <w:top w:val="none" w:sz="0" w:space="0" w:color="auto"/>
            <w:left w:val="none" w:sz="0" w:space="0" w:color="auto"/>
            <w:bottom w:val="none" w:sz="0" w:space="0" w:color="auto"/>
            <w:right w:val="none" w:sz="0" w:space="0" w:color="auto"/>
          </w:divBdr>
        </w:div>
        <w:div w:id="705060633">
          <w:marLeft w:val="0"/>
          <w:marRight w:val="0"/>
          <w:marTop w:val="0"/>
          <w:marBottom w:val="80"/>
          <w:divBdr>
            <w:top w:val="none" w:sz="0" w:space="0" w:color="auto"/>
            <w:left w:val="none" w:sz="0" w:space="0" w:color="auto"/>
            <w:bottom w:val="none" w:sz="0" w:space="0" w:color="auto"/>
            <w:right w:val="none" w:sz="0" w:space="0" w:color="auto"/>
          </w:divBdr>
        </w:div>
        <w:div w:id="1981760566">
          <w:marLeft w:val="0"/>
          <w:marRight w:val="0"/>
          <w:marTop w:val="0"/>
          <w:marBottom w:val="80"/>
          <w:divBdr>
            <w:top w:val="none" w:sz="0" w:space="0" w:color="auto"/>
            <w:left w:val="none" w:sz="0" w:space="0" w:color="auto"/>
            <w:bottom w:val="none" w:sz="0" w:space="0" w:color="auto"/>
            <w:right w:val="none" w:sz="0" w:space="0" w:color="auto"/>
          </w:divBdr>
        </w:div>
        <w:div w:id="1780833352">
          <w:marLeft w:val="0"/>
          <w:marRight w:val="0"/>
          <w:marTop w:val="0"/>
          <w:marBottom w:val="80"/>
          <w:divBdr>
            <w:top w:val="none" w:sz="0" w:space="0" w:color="auto"/>
            <w:left w:val="none" w:sz="0" w:space="0" w:color="auto"/>
            <w:bottom w:val="none" w:sz="0" w:space="0" w:color="auto"/>
            <w:right w:val="none" w:sz="0" w:space="0" w:color="auto"/>
          </w:divBdr>
        </w:div>
        <w:div w:id="1457017815">
          <w:marLeft w:val="0"/>
          <w:marRight w:val="0"/>
          <w:marTop w:val="0"/>
          <w:marBottom w:val="80"/>
          <w:divBdr>
            <w:top w:val="none" w:sz="0" w:space="0" w:color="auto"/>
            <w:left w:val="none" w:sz="0" w:space="0" w:color="auto"/>
            <w:bottom w:val="none" w:sz="0" w:space="0" w:color="auto"/>
            <w:right w:val="none" w:sz="0" w:space="0" w:color="auto"/>
          </w:divBdr>
        </w:div>
        <w:div w:id="209194347">
          <w:marLeft w:val="0"/>
          <w:marRight w:val="0"/>
          <w:marTop w:val="0"/>
          <w:marBottom w:val="80"/>
          <w:divBdr>
            <w:top w:val="none" w:sz="0" w:space="0" w:color="auto"/>
            <w:left w:val="none" w:sz="0" w:space="0" w:color="auto"/>
            <w:bottom w:val="none" w:sz="0" w:space="0" w:color="auto"/>
            <w:right w:val="none" w:sz="0" w:space="0" w:color="auto"/>
          </w:divBdr>
        </w:div>
        <w:div w:id="1200045322">
          <w:marLeft w:val="0"/>
          <w:marRight w:val="0"/>
          <w:marTop w:val="0"/>
          <w:marBottom w:val="80"/>
          <w:divBdr>
            <w:top w:val="none" w:sz="0" w:space="0" w:color="auto"/>
            <w:left w:val="none" w:sz="0" w:space="0" w:color="auto"/>
            <w:bottom w:val="none" w:sz="0" w:space="0" w:color="auto"/>
            <w:right w:val="none" w:sz="0" w:space="0" w:color="auto"/>
          </w:divBdr>
        </w:div>
        <w:div w:id="1059551630">
          <w:marLeft w:val="0"/>
          <w:marRight w:val="0"/>
          <w:marTop w:val="0"/>
          <w:marBottom w:val="80"/>
          <w:divBdr>
            <w:top w:val="none" w:sz="0" w:space="0" w:color="auto"/>
            <w:left w:val="none" w:sz="0" w:space="0" w:color="auto"/>
            <w:bottom w:val="none" w:sz="0" w:space="0" w:color="auto"/>
            <w:right w:val="none" w:sz="0" w:space="0" w:color="auto"/>
          </w:divBdr>
        </w:div>
        <w:div w:id="1584534270">
          <w:marLeft w:val="0"/>
          <w:marRight w:val="0"/>
          <w:marTop w:val="0"/>
          <w:marBottom w:val="80"/>
          <w:divBdr>
            <w:top w:val="none" w:sz="0" w:space="0" w:color="auto"/>
            <w:left w:val="none" w:sz="0" w:space="0" w:color="auto"/>
            <w:bottom w:val="none" w:sz="0" w:space="0" w:color="auto"/>
            <w:right w:val="none" w:sz="0" w:space="0" w:color="auto"/>
          </w:divBdr>
        </w:div>
        <w:div w:id="399180824">
          <w:marLeft w:val="0"/>
          <w:marRight w:val="0"/>
          <w:marTop w:val="0"/>
          <w:marBottom w:val="80"/>
          <w:divBdr>
            <w:top w:val="none" w:sz="0" w:space="0" w:color="auto"/>
            <w:left w:val="none" w:sz="0" w:space="0" w:color="auto"/>
            <w:bottom w:val="none" w:sz="0" w:space="0" w:color="auto"/>
            <w:right w:val="none" w:sz="0" w:space="0" w:color="auto"/>
          </w:divBdr>
        </w:div>
        <w:div w:id="325785097">
          <w:marLeft w:val="0"/>
          <w:marRight w:val="0"/>
          <w:marTop w:val="0"/>
          <w:marBottom w:val="80"/>
          <w:divBdr>
            <w:top w:val="none" w:sz="0" w:space="0" w:color="auto"/>
            <w:left w:val="none" w:sz="0" w:space="0" w:color="auto"/>
            <w:bottom w:val="none" w:sz="0" w:space="0" w:color="auto"/>
            <w:right w:val="none" w:sz="0" w:space="0" w:color="auto"/>
          </w:divBdr>
        </w:div>
        <w:div w:id="1386028853">
          <w:marLeft w:val="0"/>
          <w:marRight w:val="0"/>
          <w:marTop w:val="0"/>
          <w:marBottom w:val="80"/>
          <w:divBdr>
            <w:top w:val="none" w:sz="0" w:space="0" w:color="auto"/>
            <w:left w:val="none" w:sz="0" w:space="0" w:color="auto"/>
            <w:bottom w:val="none" w:sz="0" w:space="0" w:color="auto"/>
            <w:right w:val="none" w:sz="0" w:space="0" w:color="auto"/>
          </w:divBdr>
        </w:div>
        <w:div w:id="1067874775">
          <w:marLeft w:val="0"/>
          <w:marRight w:val="0"/>
          <w:marTop w:val="0"/>
          <w:marBottom w:val="80"/>
          <w:divBdr>
            <w:top w:val="none" w:sz="0" w:space="0" w:color="auto"/>
            <w:left w:val="none" w:sz="0" w:space="0" w:color="auto"/>
            <w:bottom w:val="none" w:sz="0" w:space="0" w:color="auto"/>
            <w:right w:val="none" w:sz="0" w:space="0" w:color="auto"/>
          </w:divBdr>
        </w:div>
        <w:div w:id="1397511664">
          <w:marLeft w:val="0"/>
          <w:marRight w:val="0"/>
          <w:marTop w:val="0"/>
          <w:marBottom w:val="80"/>
          <w:divBdr>
            <w:top w:val="none" w:sz="0" w:space="0" w:color="auto"/>
            <w:left w:val="none" w:sz="0" w:space="0" w:color="auto"/>
            <w:bottom w:val="none" w:sz="0" w:space="0" w:color="auto"/>
            <w:right w:val="none" w:sz="0" w:space="0" w:color="auto"/>
          </w:divBdr>
        </w:div>
        <w:div w:id="1789932419">
          <w:marLeft w:val="0"/>
          <w:marRight w:val="0"/>
          <w:marTop w:val="0"/>
          <w:marBottom w:val="80"/>
          <w:divBdr>
            <w:top w:val="none" w:sz="0" w:space="0" w:color="auto"/>
            <w:left w:val="none" w:sz="0" w:space="0" w:color="auto"/>
            <w:bottom w:val="none" w:sz="0" w:space="0" w:color="auto"/>
            <w:right w:val="none" w:sz="0" w:space="0" w:color="auto"/>
          </w:divBdr>
        </w:div>
        <w:div w:id="1127430819">
          <w:marLeft w:val="0"/>
          <w:marRight w:val="0"/>
          <w:marTop w:val="0"/>
          <w:marBottom w:val="80"/>
          <w:divBdr>
            <w:top w:val="none" w:sz="0" w:space="0" w:color="auto"/>
            <w:left w:val="none" w:sz="0" w:space="0" w:color="auto"/>
            <w:bottom w:val="none" w:sz="0" w:space="0" w:color="auto"/>
            <w:right w:val="none" w:sz="0" w:space="0" w:color="auto"/>
          </w:divBdr>
        </w:div>
        <w:div w:id="700012084">
          <w:marLeft w:val="0"/>
          <w:marRight w:val="0"/>
          <w:marTop w:val="0"/>
          <w:marBottom w:val="80"/>
          <w:divBdr>
            <w:top w:val="none" w:sz="0" w:space="0" w:color="auto"/>
            <w:left w:val="none" w:sz="0" w:space="0" w:color="auto"/>
            <w:bottom w:val="none" w:sz="0" w:space="0" w:color="auto"/>
            <w:right w:val="none" w:sz="0" w:space="0" w:color="auto"/>
          </w:divBdr>
        </w:div>
        <w:div w:id="1035468861">
          <w:marLeft w:val="0"/>
          <w:marRight w:val="0"/>
          <w:marTop w:val="0"/>
          <w:marBottom w:val="80"/>
          <w:divBdr>
            <w:top w:val="none" w:sz="0" w:space="0" w:color="auto"/>
            <w:left w:val="none" w:sz="0" w:space="0" w:color="auto"/>
            <w:bottom w:val="none" w:sz="0" w:space="0" w:color="auto"/>
            <w:right w:val="none" w:sz="0" w:space="0" w:color="auto"/>
          </w:divBdr>
        </w:div>
        <w:div w:id="921914268">
          <w:marLeft w:val="0"/>
          <w:marRight w:val="0"/>
          <w:marTop w:val="0"/>
          <w:marBottom w:val="80"/>
          <w:divBdr>
            <w:top w:val="none" w:sz="0" w:space="0" w:color="auto"/>
            <w:left w:val="none" w:sz="0" w:space="0" w:color="auto"/>
            <w:bottom w:val="none" w:sz="0" w:space="0" w:color="auto"/>
            <w:right w:val="none" w:sz="0" w:space="0" w:color="auto"/>
          </w:divBdr>
        </w:div>
        <w:div w:id="924460644">
          <w:marLeft w:val="0"/>
          <w:marRight w:val="0"/>
          <w:marTop w:val="0"/>
          <w:marBottom w:val="80"/>
          <w:divBdr>
            <w:top w:val="none" w:sz="0" w:space="0" w:color="auto"/>
            <w:left w:val="none" w:sz="0" w:space="0" w:color="auto"/>
            <w:bottom w:val="none" w:sz="0" w:space="0" w:color="auto"/>
            <w:right w:val="none" w:sz="0" w:space="0" w:color="auto"/>
          </w:divBdr>
        </w:div>
        <w:div w:id="1736657080">
          <w:marLeft w:val="0"/>
          <w:marRight w:val="0"/>
          <w:marTop w:val="0"/>
          <w:marBottom w:val="80"/>
          <w:divBdr>
            <w:top w:val="none" w:sz="0" w:space="0" w:color="auto"/>
            <w:left w:val="none" w:sz="0" w:space="0" w:color="auto"/>
            <w:bottom w:val="none" w:sz="0" w:space="0" w:color="auto"/>
            <w:right w:val="none" w:sz="0" w:space="0" w:color="auto"/>
          </w:divBdr>
        </w:div>
        <w:div w:id="1348485880">
          <w:marLeft w:val="0"/>
          <w:marRight w:val="0"/>
          <w:marTop w:val="0"/>
          <w:marBottom w:val="80"/>
          <w:divBdr>
            <w:top w:val="none" w:sz="0" w:space="0" w:color="auto"/>
            <w:left w:val="none" w:sz="0" w:space="0" w:color="auto"/>
            <w:bottom w:val="none" w:sz="0" w:space="0" w:color="auto"/>
            <w:right w:val="none" w:sz="0" w:space="0" w:color="auto"/>
          </w:divBdr>
        </w:div>
        <w:div w:id="1016083084">
          <w:marLeft w:val="0"/>
          <w:marRight w:val="0"/>
          <w:marTop w:val="0"/>
          <w:marBottom w:val="80"/>
          <w:divBdr>
            <w:top w:val="none" w:sz="0" w:space="0" w:color="auto"/>
            <w:left w:val="none" w:sz="0" w:space="0" w:color="auto"/>
            <w:bottom w:val="none" w:sz="0" w:space="0" w:color="auto"/>
            <w:right w:val="none" w:sz="0" w:space="0" w:color="auto"/>
          </w:divBdr>
        </w:div>
        <w:div w:id="839273447">
          <w:marLeft w:val="0"/>
          <w:marRight w:val="0"/>
          <w:marTop w:val="0"/>
          <w:marBottom w:val="80"/>
          <w:divBdr>
            <w:top w:val="none" w:sz="0" w:space="0" w:color="auto"/>
            <w:left w:val="none" w:sz="0" w:space="0" w:color="auto"/>
            <w:bottom w:val="none" w:sz="0" w:space="0" w:color="auto"/>
            <w:right w:val="none" w:sz="0" w:space="0" w:color="auto"/>
          </w:divBdr>
        </w:div>
        <w:div w:id="142813736">
          <w:marLeft w:val="0"/>
          <w:marRight w:val="0"/>
          <w:marTop w:val="0"/>
          <w:marBottom w:val="80"/>
          <w:divBdr>
            <w:top w:val="none" w:sz="0" w:space="0" w:color="auto"/>
            <w:left w:val="none" w:sz="0" w:space="0" w:color="auto"/>
            <w:bottom w:val="none" w:sz="0" w:space="0" w:color="auto"/>
            <w:right w:val="none" w:sz="0" w:space="0" w:color="auto"/>
          </w:divBdr>
        </w:div>
        <w:div w:id="1471822164">
          <w:marLeft w:val="0"/>
          <w:marRight w:val="0"/>
          <w:marTop w:val="0"/>
          <w:marBottom w:val="80"/>
          <w:divBdr>
            <w:top w:val="none" w:sz="0" w:space="0" w:color="auto"/>
            <w:left w:val="none" w:sz="0" w:space="0" w:color="auto"/>
            <w:bottom w:val="none" w:sz="0" w:space="0" w:color="auto"/>
            <w:right w:val="none" w:sz="0" w:space="0" w:color="auto"/>
          </w:divBdr>
        </w:div>
        <w:div w:id="2003045676">
          <w:marLeft w:val="0"/>
          <w:marRight w:val="0"/>
          <w:marTop w:val="0"/>
          <w:marBottom w:val="80"/>
          <w:divBdr>
            <w:top w:val="none" w:sz="0" w:space="0" w:color="auto"/>
            <w:left w:val="none" w:sz="0" w:space="0" w:color="auto"/>
            <w:bottom w:val="none" w:sz="0" w:space="0" w:color="auto"/>
            <w:right w:val="none" w:sz="0" w:space="0" w:color="auto"/>
          </w:divBdr>
        </w:div>
        <w:div w:id="1639333791">
          <w:marLeft w:val="0"/>
          <w:marRight w:val="0"/>
          <w:marTop w:val="0"/>
          <w:marBottom w:val="80"/>
          <w:divBdr>
            <w:top w:val="none" w:sz="0" w:space="0" w:color="auto"/>
            <w:left w:val="none" w:sz="0" w:space="0" w:color="auto"/>
            <w:bottom w:val="none" w:sz="0" w:space="0" w:color="auto"/>
            <w:right w:val="none" w:sz="0" w:space="0" w:color="auto"/>
          </w:divBdr>
        </w:div>
        <w:div w:id="1477718097">
          <w:marLeft w:val="0"/>
          <w:marRight w:val="0"/>
          <w:marTop w:val="0"/>
          <w:marBottom w:val="80"/>
          <w:divBdr>
            <w:top w:val="none" w:sz="0" w:space="0" w:color="auto"/>
            <w:left w:val="none" w:sz="0" w:space="0" w:color="auto"/>
            <w:bottom w:val="none" w:sz="0" w:space="0" w:color="auto"/>
            <w:right w:val="none" w:sz="0" w:space="0" w:color="auto"/>
          </w:divBdr>
        </w:div>
        <w:div w:id="629556982">
          <w:marLeft w:val="0"/>
          <w:marRight w:val="0"/>
          <w:marTop w:val="0"/>
          <w:marBottom w:val="80"/>
          <w:divBdr>
            <w:top w:val="none" w:sz="0" w:space="0" w:color="auto"/>
            <w:left w:val="none" w:sz="0" w:space="0" w:color="auto"/>
            <w:bottom w:val="none" w:sz="0" w:space="0" w:color="auto"/>
            <w:right w:val="none" w:sz="0" w:space="0" w:color="auto"/>
          </w:divBdr>
        </w:div>
        <w:div w:id="1476337495">
          <w:marLeft w:val="0"/>
          <w:marRight w:val="0"/>
          <w:marTop w:val="0"/>
          <w:marBottom w:val="80"/>
          <w:divBdr>
            <w:top w:val="none" w:sz="0" w:space="0" w:color="auto"/>
            <w:left w:val="none" w:sz="0" w:space="0" w:color="auto"/>
            <w:bottom w:val="none" w:sz="0" w:space="0" w:color="auto"/>
            <w:right w:val="none" w:sz="0" w:space="0" w:color="auto"/>
          </w:divBdr>
        </w:div>
        <w:div w:id="1873301671">
          <w:marLeft w:val="0"/>
          <w:marRight w:val="0"/>
          <w:marTop w:val="0"/>
          <w:marBottom w:val="80"/>
          <w:divBdr>
            <w:top w:val="none" w:sz="0" w:space="0" w:color="auto"/>
            <w:left w:val="none" w:sz="0" w:space="0" w:color="auto"/>
            <w:bottom w:val="none" w:sz="0" w:space="0" w:color="auto"/>
            <w:right w:val="none" w:sz="0" w:space="0" w:color="auto"/>
          </w:divBdr>
        </w:div>
        <w:div w:id="1229418270">
          <w:marLeft w:val="0"/>
          <w:marRight w:val="0"/>
          <w:marTop w:val="0"/>
          <w:marBottom w:val="80"/>
          <w:divBdr>
            <w:top w:val="none" w:sz="0" w:space="0" w:color="auto"/>
            <w:left w:val="none" w:sz="0" w:space="0" w:color="auto"/>
            <w:bottom w:val="none" w:sz="0" w:space="0" w:color="auto"/>
            <w:right w:val="none" w:sz="0" w:space="0" w:color="auto"/>
          </w:divBdr>
        </w:div>
        <w:div w:id="1948925337">
          <w:marLeft w:val="0"/>
          <w:marRight w:val="0"/>
          <w:marTop w:val="0"/>
          <w:marBottom w:val="80"/>
          <w:divBdr>
            <w:top w:val="none" w:sz="0" w:space="0" w:color="auto"/>
            <w:left w:val="none" w:sz="0" w:space="0" w:color="auto"/>
            <w:bottom w:val="none" w:sz="0" w:space="0" w:color="auto"/>
            <w:right w:val="none" w:sz="0" w:space="0" w:color="auto"/>
          </w:divBdr>
        </w:div>
        <w:div w:id="924193762">
          <w:marLeft w:val="0"/>
          <w:marRight w:val="0"/>
          <w:marTop w:val="0"/>
          <w:marBottom w:val="80"/>
          <w:divBdr>
            <w:top w:val="none" w:sz="0" w:space="0" w:color="auto"/>
            <w:left w:val="none" w:sz="0" w:space="0" w:color="auto"/>
            <w:bottom w:val="none" w:sz="0" w:space="0" w:color="auto"/>
            <w:right w:val="none" w:sz="0" w:space="0" w:color="auto"/>
          </w:divBdr>
        </w:div>
        <w:div w:id="1375763967">
          <w:marLeft w:val="0"/>
          <w:marRight w:val="0"/>
          <w:marTop w:val="0"/>
          <w:marBottom w:val="80"/>
          <w:divBdr>
            <w:top w:val="none" w:sz="0" w:space="0" w:color="auto"/>
            <w:left w:val="none" w:sz="0" w:space="0" w:color="auto"/>
            <w:bottom w:val="none" w:sz="0" w:space="0" w:color="auto"/>
            <w:right w:val="none" w:sz="0" w:space="0" w:color="auto"/>
          </w:divBdr>
        </w:div>
        <w:div w:id="1159346760">
          <w:marLeft w:val="0"/>
          <w:marRight w:val="0"/>
          <w:marTop w:val="0"/>
          <w:marBottom w:val="80"/>
          <w:divBdr>
            <w:top w:val="none" w:sz="0" w:space="0" w:color="auto"/>
            <w:left w:val="none" w:sz="0" w:space="0" w:color="auto"/>
            <w:bottom w:val="none" w:sz="0" w:space="0" w:color="auto"/>
            <w:right w:val="none" w:sz="0" w:space="0" w:color="auto"/>
          </w:divBdr>
        </w:div>
        <w:div w:id="1694066791">
          <w:marLeft w:val="0"/>
          <w:marRight w:val="0"/>
          <w:marTop w:val="0"/>
          <w:marBottom w:val="80"/>
          <w:divBdr>
            <w:top w:val="none" w:sz="0" w:space="0" w:color="auto"/>
            <w:left w:val="none" w:sz="0" w:space="0" w:color="auto"/>
            <w:bottom w:val="none" w:sz="0" w:space="0" w:color="auto"/>
            <w:right w:val="none" w:sz="0" w:space="0" w:color="auto"/>
          </w:divBdr>
        </w:div>
        <w:div w:id="1444113333">
          <w:marLeft w:val="0"/>
          <w:marRight w:val="0"/>
          <w:marTop w:val="0"/>
          <w:marBottom w:val="80"/>
          <w:divBdr>
            <w:top w:val="none" w:sz="0" w:space="0" w:color="auto"/>
            <w:left w:val="none" w:sz="0" w:space="0" w:color="auto"/>
            <w:bottom w:val="none" w:sz="0" w:space="0" w:color="auto"/>
            <w:right w:val="none" w:sz="0" w:space="0" w:color="auto"/>
          </w:divBdr>
        </w:div>
        <w:div w:id="462388269">
          <w:marLeft w:val="0"/>
          <w:marRight w:val="0"/>
          <w:marTop w:val="0"/>
          <w:marBottom w:val="80"/>
          <w:divBdr>
            <w:top w:val="none" w:sz="0" w:space="0" w:color="auto"/>
            <w:left w:val="none" w:sz="0" w:space="0" w:color="auto"/>
            <w:bottom w:val="none" w:sz="0" w:space="0" w:color="auto"/>
            <w:right w:val="none" w:sz="0" w:space="0" w:color="auto"/>
          </w:divBdr>
        </w:div>
        <w:div w:id="125395059">
          <w:marLeft w:val="0"/>
          <w:marRight w:val="0"/>
          <w:marTop w:val="0"/>
          <w:marBottom w:val="80"/>
          <w:divBdr>
            <w:top w:val="none" w:sz="0" w:space="0" w:color="auto"/>
            <w:left w:val="none" w:sz="0" w:space="0" w:color="auto"/>
            <w:bottom w:val="none" w:sz="0" w:space="0" w:color="auto"/>
            <w:right w:val="none" w:sz="0" w:space="0" w:color="auto"/>
          </w:divBdr>
        </w:div>
        <w:div w:id="1101070783">
          <w:marLeft w:val="0"/>
          <w:marRight w:val="0"/>
          <w:marTop w:val="0"/>
          <w:marBottom w:val="80"/>
          <w:divBdr>
            <w:top w:val="none" w:sz="0" w:space="0" w:color="auto"/>
            <w:left w:val="none" w:sz="0" w:space="0" w:color="auto"/>
            <w:bottom w:val="none" w:sz="0" w:space="0" w:color="auto"/>
            <w:right w:val="none" w:sz="0" w:space="0" w:color="auto"/>
          </w:divBdr>
        </w:div>
        <w:div w:id="75901694">
          <w:marLeft w:val="0"/>
          <w:marRight w:val="0"/>
          <w:marTop w:val="0"/>
          <w:marBottom w:val="80"/>
          <w:divBdr>
            <w:top w:val="none" w:sz="0" w:space="0" w:color="auto"/>
            <w:left w:val="none" w:sz="0" w:space="0" w:color="auto"/>
            <w:bottom w:val="none" w:sz="0" w:space="0" w:color="auto"/>
            <w:right w:val="none" w:sz="0" w:space="0" w:color="auto"/>
          </w:divBdr>
        </w:div>
        <w:div w:id="1467623179">
          <w:marLeft w:val="0"/>
          <w:marRight w:val="0"/>
          <w:marTop w:val="0"/>
          <w:marBottom w:val="80"/>
          <w:divBdr>
            <w:top w:val="none" w:sz="0" w:space="0" w:color="auto"/>
            <w:left w:val="none" w:sz="0" w:space="0" w:color="auto"/>
            <w:bottom w:val="none" w:sz="0" w:space="0" w:color="auto"/>
            <w:right w:val="none" w:sz="0" w:space="0" w:color="auto"/>
          </w:divBdr>
        </w:div>
        <w:div w:id="1919167152">
          <w:marLeft w:val="0"/>
          <w:marRight w:val="0"/>
          <w:marTop w:val="0"/>
          <w:marBottom w:val="80"/>
          <w:divBdr>
            <w:top w:val="none" w:sz="0" w:space="0" w:color="auto"/>
            <w:left w:val="none" w:sz="0" w:space="0" w:color="auto"/>
            <w:bottom w:val="none" w:sz="0" w:space="0" w:color="auto"/>
            <w:right w:val="none" w:sz="0" w:space="0" w:color="auto"/>
          </w:divBdr>
        </w:div>
        <w:div w:id="613251331">
          <w:marLeft w:val="0"/>
          <w:marRight w:val="0"/>
          <w:marTop w:val="0"/>
          <w:marBottom w:val="80"/>
          <w:divBdr>
            <w:top w:val="none" w:sz="0" w:space="0" w:color="auto"/>
            <w:left w:val="none" w:sz="0" w:space="0" w:color="auto"/>
            <w:bottom w:val="none" w:sz="0" w:space="0" w:color="auto"/>
            <w:right w:val="none" w:sz="0" w:space="0" w:color="auto"/>
          </w:divBdr>
        </w:div>
        <w:div w:id="603997755">
          <w:marLeft w:val="0"/>
          <w:marRight w:val="0"/>
          <w:marTop w:val="0"/>
          <w:marBottom w:val="80"/>
          <w:divBdr>
            <w:top w:val="none" w:sz="0" w:space="0" w:color="auto"/>
            <w:left w:val="none" w:sz="0" w:space="0" w:color="auto"/>
            <w:bottom w:val="none" w:sz="0" w:space="0" w:color="auto"/>
            <w:right w:val="none" w:sz="0" w:space="0" w:color="auto"/>
          </w:divBdr>
        </w:div>
        <w:div w:id="1938977034">
          <w:marLeft w:val="0"/>
          <w:marRight w:val="0"/>
          <w:marTop w:val="0"/>
          <w:marBottom w:val="80"/>
          <w:divBdr>
            <w:top w:val="none" w:sz="0" w:space="0" w:color="auto"/>
            <w:left w:val="none" w:sz="0" w:space="0" w:color="auto"/>
            <w:bottom w:val="none" w:sz="0" w:space="0" w:color="auto"/>
            <w:right w:val="none" w:sz="0" w:space="0" w:color="auto"/>
          </w:divBdr>
        </w:div>
        <w:div w:id="960114382">
          <w:marLeft w:val="0"/>
          <w:marRight w:val="0"/>
          <w:marTop w:val="0"/>
          <w:marBottom w:val="80"/>
          <w:divBdr>
            <w:top w:val="none" w:sz="0" w:space="0" w:color="auto"/>
            <w:left w:val="none" w:sz="0" w:space="0" w:color="auto"/>
            <w:bottom w:val="none" w:sz="0" w:space="0" w:color="auto"/>
            <w:right w:val="none" w:sz="0" w:space="0" w:color="auto"/>
          </w:divBdr>
        </w:div>
        <w:div w:id="715156887">
          <w:marLeft w:val="0"/>
          <w:marRight w:val="0"/>
          <w:marTop w:val="0"/>
          <w:marBottom w:val="80"/>
          <w:divBdr>
            <w:top w:val="none" w:sz="0" w:space="0" w:color="auto"/>
            <w:left w:val="none" w:sz="0" w:space="0" w:color="auto"/>
            <w:bottom w:val="none" w:sz="0" w:space="0" w:color="auto"/>
            <w:right w:val="none" w:sz="0" w:space="0" w:color="auto"/>
          </w:divBdr>
        </w:div>
        <w:div w:id="1678728033">
          <w:marLeft w:val="0"/>
          <w:marRight w:val="0"/>
          <w:marTop w:val="0"/>
          <w:marBottom w:val="80"/>
          <w:divBdr>
            <w:top w:val="none" w:sz="0" w:space="0" w:color="auto"/>
            <w:left w:val="none" w:sz="0" w:space="0" w:color="auto"/>
            <w:bottom w:val="none" w:sz="0" w:space="0" w:color="auto"/>
            <w:right w:val="none" w:sz="0" w:space="0" w:color="auto"/>
          </w:divBdr>
        </w:div>
        <w:div w:id="914168616">
          <w:marLeft w:val="0"/>
          <w:marRight w:val="0"/>
          <w:marTop w:val="0"/>
          <w:marBottom w:val="80"/>
          <w:divBdr>
            <w:top w:val="none" w:sz="0" w:space="0" w:color="auto"/>
            <w:left w:val="none" w:sz="0" w:space="0" w:color="auto"/>
            <w:bottom w:val="none" w:sz="0" w:space="0" w:color="auto"/>
            <w:right w:val="none" w:sz="0" w:space="0" w:color="auto"/>
          </w:divBdr>
        </w:div>
        <w:div w:id="1372804059">
          <w:marLeft w:val="0"/>
          <w:marRight w:val="0"/>
          <w:marTop w:val="0"/>
          <w:marBottom w:val="80"/>
          <w:divBdr>
            <w:top w:val="none" w:sz="0" w:space="0" w:color="auto"/>
            <w:left w:val="none" w:sz="0" w:space="0" w:color="auto"/>
            <w:bottom w:val="none" w:sz="0" w:space="0" w:color="auto"/>
            <w:right w:val="none" w:sz="0" w:space="0" w:color="auto"/>
          </w:divBdr>
        </w:div>
        <w:div w:id="396632736">
          <w:marLeft w:val="0"/>
          <w:marRight w:val="0"/>
          <w:marTop w:val="0"/>
          <w:marBottom w:val="80"/>
          <w:divBdr>
            <w:top w:val="none" w:sz="0" w:space="0" w:color="auto"/>
            <w:left w:val="none" w:sz="0" w:space="0" w:color="auto"/>
            <w:bottom w:val="none" w:sz="0" w:space="0" w:color="auto"/>
            <w:right w:val="none" w:sz="0" w:space="0" w:color="auto"/>
          </w:divBdr>
        </w:div>
        <w:div w:id="1791893249">
          <w:marLeft w:val="0"/>
          <w:marRight w:val="0"/>
          <w:marTop w:val="0"/>
          <w:marBottom w:val="80"/>
          <w:divBdr>
            <w:top w:val="none" w:sz="0" w:space="0" w:color="auto"/>
            <w:left w:val="none" w:sz="0" w:space="0" w:color="auto"/>
            <w:bottom w:val="none" w:sz="0" w:space="0" w:color="auto"/>
            <w:right w:val="none" w:sz="0" w:space="0" w:color="auto"/>
          </w:divBdr>
        </w:div>
        <w:div w:id="2090617722">
          <w:marLeft w:val="0"/>
          <w:marRight w:val="0"/>
          <w:marTop w:val="0"/>
          <w:marBottom w:val="80"/>
          <w:divBdr>
            <w:top w:val="none" w:sz="0" w:space="0" w:color="auto"/>
            <w:left w:val="none" w:sz="0" w:space="0" w:color="auto"/>
            <w:bottom w:val="none" w:sz="0" w:space="0" w:color="auto"/>
            <w:right w:val="none" w:sz="0" w:space="0" w:color="auto"/>
          </w:divBdr>
        </w:div>
        <w:div w:id="643045717">
          <w:marLeft w:val="0"/>
          <w:marRight w:val="0"/>
          <w:marTop w:val="0"/>
          <w:marBottom w:val="80"/>
          <w:divBdr>
            <w:top w:val="none" w:sz="0" w:space="0" w:color="auto"/>
            <w:left w:val="none" w:sz="0" w:space="0" w:color="auto"/>
            <w:bottom w:val="none" w:sz="0" w:space="0" w:color="auto"/>
            <w:right w:val="none" w:sz="0" w:space="0" w:color="auto"/>
          </w:divBdr>
        </w:div>
        <w:div w:id="1890729169">
          <w:marLeft w:val="720"/>
          <w:marRight w:val="0"/>
          <w:marTop w:val="0"/>
          <w:marBottom w:val="80"/>
          <w:divBdr>
            <w:top w:val="none" w:sz="0" w:space="0" w:color="auto"/>
            <w:left w:val="none" w:sz="0" w:space="0" w:color="auto"/>
            <w:bottom w:val="none" w:sz="0" w:space="0" w:color="auto"/>
            <w:right w:val="none" w:sz="0" w:space="0" w:color="auto"/>
          </w:divBdr>
        </w:div>
        <w:div w:id="689572535">
          <w:marLeft w:val="720"/>
          <w:marRight w:val="0"/>
          <w:marTop w:val="0"/>
          <w:marBottom w:val="80"/>
          <w:divBdr>
            <w:top w:val="none" w:sz="0" w:space="0" w:color="auto"/>
            <w:left w:val="none" w:sz="0" w:space="0" w:color="auto"/>
            <w:bottom w:val="none" w:sz="0" w:space="0" w:color="auto"/>
            <w:right w:val="none" w:sz="0" w:space="0" w:color="auto"/>
          </w:divBdr>
        </w:div>
        <w:div w:id="299892866">
          <w:marLeft w:val="0"/>
          <w:marRight w:val="0"/>
          <w:marTop w:val="0"/>
          <w:marBottom w:val="80"/>
          <w:divBdr>
            <w:top w:val="none" w:sz="0" w:space="0" w:color="auto"/>
            <w:left w:val="none" w:sz="0" w:space="0" w:color="auto"/>
            <w:bottom w:val="none" w:sz="0" w:space="0" w:color="auto"/>
            <w:right w:val="none" w:sz="0" w:space="0" w:color="auto"/>
          </w:divBdr>
        </w:div>
        <w:div w:id="1840382370">
          <w:marLeft w:val="0"/>
          <w:marRight w:val="0"/>
          <w:marTop w:val="0"/>
          <w:marBottom w:val="80"/>
          <w:divBdr>
            <w:top w:val="none" w:sz="0" w:space="0" w:color="auto"/>
            <w:left w:val="none" w:sz="0" w:space="0" w:color="auto"/>
            <w:bottom w:val="none" w:sz="0" w:space="0" w:color="auto"/>
            <w:right w:val="none" w:sz="0" w:space="0" w:color="auto"/>
          </w:divBdr>
        </w:div>
        <w:div w:id="939143624">
          <w:marLeft w:val="0"/>
          <w:marRight w:val="0"/>
          <w:marTop w:val="0"/>
          <w:marBottom w:val="80"/>
          <w:divBdr>
            <w:top w:val="none" w:sz="0" w:space="0" w:color="auto"/>
            <w:left w:val="none" w:sz="0" w:space="0" w:color="auto"/>
            <w:bottom w:val="none" w:sz="0" w:space="0" w:color="auto"/>
            <w:right w:val="none" w:sz="0" w:space="0" w:color="auto"/>
          </w:divBdr>
        </w:div>
        <w:div w:id="1392002961">
          <w:marLeft w:val="0"/>
          <w:marRight w:val="0"/>
          <w:marTop w:val="0"/>
          <w:marBottom w:val="80"/>
          <w:divBdr>
            <w:top w:val="none" w:sz="0" w:space="0" w:color="auto"/>
            <w:left w:val="none" w:sz="0" w:space="0" w:color="auto"/>
            <w:bottom w:val="none" w:sz="0" w:space="0" w:color="auto"/>
            <w:right w:val="none" w:sz="0" w:space="0" w:color="auto"/>
          </w:divBdr>
        </w:div>
        <w:div w:id="886837526">
          <w:marLeft w:val="0"/>
          <w:marRight w:val="0"/>
          <w:marTop w:val="0"/>
          <w:marBottom w:val="80"/>
          <w:divBdr>
            <w:top w:val="none" w:sz="0" w:space="0" w:color="auto"/>
            <w:left w:val="none" w:sz="0" w:space="0" w:color="auto"/>
            <w:bottom w:val="none" w:sz="0" w:space="0" w:color="auto"/>
            <w:right w:val="none" w:sz="0" w:space="0" w:color="auto"/>
          </w:divBdr>
        </w:div>
        <w:div w:id="35854625">
          <w:marLeft w:val="0"/>
          <w:marRight w:val="0"/>
          <w:marTop w:val="0"/>
          <w:marBottom w:val="80"/>
          <w:divBdr>
            <w:top w:val="none" w:sz="0" w:space="0" w:color="auto"/>
            <w:left w:val="none" w:sz="0" w:space="0" w:color="auto"/>
            <w:bottom w:val="none" w:sz="0" w:space="0" w:color="auto"/>
            <w:right w:val="none" w:sz="0" w:space="0" w:color="auto"/>
          </w:divBdr>
        </w:div>
        <w:div w:id="544755525">
          <w:marLeft w:val="0"/>
          <w:marRight w:val="0"/>
          <w:marTop w:val="0"/>
          <w:marBottom w:val="80"/>
          <w:divBdr>
            <w:top w:val="none" w:sz="0" w:space="0" w:color="auto"/>
            <w:left w:val="none" w:sz="0" w:space="0" w:color="auto"/>
            <w:bottom w:val="none" w:sz="0" w:space="0" w:color="auto"/>
            <w:right w:val="none" w:sz="0" w:space="0" w:color="auto"/>
          </w:divBdr>
        </w:div>
        <w:div w:id="506865413">
          <w:marLeft w:val="0"/>
          <w:marRight w:val="0"/>
          <w:marTop w:val="0"/>
          <w:marBottom w:val="80"/>
          <w:divBdr>
            <w:top w:val="none" w:sz="0" w:space="0" w:color="auto"/>
            <w:left w:val="none" w:sz="0" w:space="0" w:color="auto"/>
            <w:bottom w:val="none" w:sz="0" w:space="0" w:color="auto"/>
            <w:right w:val="none" w:sz="0" w:space="0" w:color="auto"/>
          </w:divBdr>
        </w:div>
        <w:div w:id="2102292599">
          <w:marLeft w:val="0"/>
          <w:marRight w:val="0"/>
          <w:marTop w:val="0"/>
          <w:marBottom w:val="80"/>
          <w:divBdr>
            <w:top w:val="none" w:sz="0" w:space="0" w:color="auto"/>
            <w:left w:val="none" w:sz="0" w:space="0" w:color="auto"/>
            <w:bottom w:val="none" w:sz="0" w:space="0" w:color="auto"/>
            <w:right w:val="none" w:sz="0" w:space="0" w:color="auto"/>
          </w:divBdr>
        </w:div>
        <w:div w:id="729232090">
          <w:marLeft w:val="0"/>
          <w:marRight w:val="0"/>
          <w:marTop w:val="0"/>
          <w:marBottom w:val="101"/>
          <w:divBdr>
            <w:top w:val="none" w:sz="0" w:space="0" w:color="auto"/>
            <w:left w:val="none" w:sz="0" w:space="0" w:color="auto"/>
            <w:bottom w:val="none" w:sz="0" w:space="0" w:color="auto"/>
            <w:right w:val="none" w:sz="0" w:space="0" w:color="auto"/>
          </w:divBdr>
        </w:div>
        <w:div w:id="1875539305">
          <w:marLeft w:val="0"/>
          <w:marRight w:val="0"/>
          <w:marTop w:val="0"/>
          <w:marBottom w:val="101"/>
          <w:divBdr>
            <w:top w:val="none" w:sz="0" w:space="0" w:color="auto"/>
            <w:left w:val="none" w:sz="0" w:space="0" w:color="auto"/>
            <w:bottom w:val="none" w:sz="0" w:space="0" w:color="auto"/>
            <w:right w:val="none" w:sz="0" w:space="0" w:color="auto"/>
          </w:divBdr>
        </w:div>
        <w:div w:id="1615400848">
          <w:marLeft w:val="0"/>
          <w:marRight w:val="0"/>
          <w:marTop w:val="0"/>
          <w:marBottom w:val="101"/>
          <w:divBdr>
            <w:top w:val="none" w:sz="0" w:space="0" w:color="auto"/>
            <w:left w:val="none" w:sz="0" w:space="0" w:color="auto"/>
            <w:bottom w:val="none" w:sz="0" w:space="0" w:color="auto"/>
            <w:right w:val="none" w:sz="0" w:space="0" w:color="auto"/>
          </w:divBdr>
        </w:div>
        <w:div w:id="388306551">
          <w:marLeft w:val="0"/>
          <w:marRight w:val="0"/>
          <w:marTop w:val="0"/>
          <w:marBottom w:val="101"/>
          <w:divBdr>
            <w:top w:val="none" w:sz="0" w:space="0" w:color="auto"/>
            <w:left w:val="none" w:sz="0" w:space="0" w:color="auto"/>
            <w:bottom w:val="none" w:sz="0" w:space="0" w:color="auto"/>
            <w:right w:val="none" w:sz="0" w:space="0" w:color="auto"/>
          </w:divBdr>
        </w:div>
        <w:div w:id="1916352684">
          <w:marLeft w:val="0"/>
          <w:marRight w:val="0"/>
          <w:marTop w:val="0"/>
          <w:marBottom w:val="101"/>
          <w:divBdr>
            <w:top w:val="none" w:sz="0" w:space="0" w:color="auto"/>
            <w:left w:val="none" w:sz="0" w:space="0" w:color="auto"/>
            <w:bottom w:val="none" w:sz="0" w:space="0" w:color="auto"/>
            <w:right w:val="none" w:sz="0" w:space="0" w:color="auto"/>
          </w:divBdr>
        </w:div>
        <w:div w:id="1201939937">
          <w:marLeft w:val="0"/>
          <w:marRight w:val="0"/>
          <w:marTop w:val="0"/>
          <w:marBottom w:val="101"/>
          <w:divBdr>
            <w:top w:val="none" w:sz="0" w:space="0" w:color="auto"/>
            <w:left w:val="none" w:sz="0" w:space="0" w:color="auto"/>
            <w:bottom w:val="none" w:sz="0" w:space="0" w:color="auto"/>
            <w:right w:val="none" w:sz="0" w:space="0" w:color="auto"/>
          </w:divBdr>
        </w:div>
        <w:div w:id="1010452528">
          <w:marLeft w:val="0"/>
          <w:marRight w:val="0"/>
          <w:marTop w:val="0"/>
          <w:marBottom w:val="101"/>
          <w:divBdr>
            <w:top w:val="none" w:sz="0" w:space="0" w:color="auto"/>
            <w:left w:val="none" w:sz="0" w:space="0" w:color="auto"/>
            <w:bottom w:val="none" w:sz="0" w:space="0" w:color="auto"/>
            <w:right w:val="none" w:sz="0" w:space="0" w:color="auto"/>
          </w:divBdr>
        </w:div>
        <w:div w:id="113985942">
          <w:marLeft w:val="0"/>
          <w:marRight w:val="0"/>
          <w:marTop w:val="0"/>
          <w:marBottom w:val="101"/>
          <w:divBdr>
            <w:top w:val="none" w:sz="0" w:space="0" w:color="auto"/>
            <w:left w:val="none" w:sz="0" w:space="0" w:color="auto"/>
            <w:bottom w:val="none" w:sz="0" w:space="0" w:color="auto"/>
            <w:right w:val="none" w:sz="0" w:space="0" w:color="auto"/>
          </w:divBdr>
        </w:div>
        <w:div w:id="873272361">
          <w:marLeft w:val="0"/>
          <w:marRight w:val="0"/>
          <w:marTop w:val="0"/>
          <w:marBottom w:val="101"/>
          <w:divBdr>
            <w:top w:val="none" w:sz="0" w:space="0" w:color="auto"/>
            <w:left w:val="none" w:sz="0" w:space="0" w:color="auto"/>
            <w:bottom w:val="none" w:sz="0" w:space="0" w:color="auto"/>
            <w:right w:val="none" w:sz="0" w:space="0" w:color="auto"/>
          </w:divBdr>
        </w:div>
        <w:div w:id="1946422766">
          <w:marLeft w:val="0"/>
          <w:marRight w:val="0"/>
          <w:marTop w:val="0"/>
          <w:marBottom w:val="101"/>
          <w:divBdr>
            <w:top w:val="none" w:sz="0" w:space="0" w:color="auto"/>
            <w:left w:val="none" w:sz="0" w:space="0" w:color="auto"/>
            <w:bottom w:val="none" w:sz="0" w:space="0" w:color="auto"/>
            <w:right w:val="none" w:sz="0" w:space="0" w:color="auto"/>
          </w:divBdr>
        </w:div>
        <w:div w:id="1764103131">
          <w:marLeft w:val="0"/>
          <w:marRight w:val="0"/>
          <w:marTop w:val="0"/>
          <w:marBottom w:val="101"/>
          <w:divBdr>
            <w:top w:val="none" w:sz="0" w:space="0" w:color="auto"/>
            <w:left w:val="none" w:sz="0" w:space="0" w:color="auto"/>
            <w:bottom w:val="none" w:sz="0" w:space="0" w:color="auto"/>
            <w:right w:val="none" w:sz="0" w:space="0" w:color="auto"/>
          </w:divBdr>
        </w:div>
        <w:div w:id="1275014685">
          <w:marLeft w:val="0"/>
          <w:marRight w:val="0"/>
          <w:marTop w:val="0"/>
          <w:marBottom w:val="101"/>
          <w:divBdr>
            <w:top w:val="none" w:sz="0" w:space="0" w:color="auto"/>
            <w:left w:val="none" w:sz="0" w:space="0" w:color="auto"/>
            <w:bottom w:val="none" w:sz="0" w:space="0" w:color="auto"/>
            <w:right w:val="none" w:sz="0" w:space="0" w:color="auto"/>
          </w:divBdr>
        </w:div>
        <w:div w:id="861015421">
          <w:marLeft w:val="0"/>
          <w:marRight w:val="0"/>
          <w:marTop w:val="0"/>
          <w:marBottom w:val="101"/>
          <w:divBdr>
            <w:top w:val="none" w:sz="0" w:space="0" w:color="auto"/>
            <w:left w:val="none" w:sz="0" w:space="0" w:color="auto"/>
            <w:bottom w:val="none" w:sz="0" w:space="0" w:color="auto"/>
            <w:right w:val="none" w:sz="0" w:space="0" w:color="auto"/>
          </w:divBdr>
        </w:div>
        <w:div w:id="46152415">
          <w:marLeft w:val="0"/>
          <w:marRight w:val="0"/>
          <w:marTop w:val="0"/>
          <w:marBottom w:val="101"/>
          <w:divBdr>
            <w:top w:val="none" w:sz="0" w:space="0" w:color="auto"/>
            <w:left w:val="none" w:sz="0" w:space="0" w:color="auto"/>
            <w:bottom w:val="none" w:sz="0" w:space="0" w:color="auto"/>
            <w:right w:val="none" w:sz="0" w:space="0" w:color="auto"/>
          </w:divBdr>
        </w:div>
        <w:div w:id="441530553">
          <w:marLeft w:val="0"/>
          <w:marRight w:val="0"/>
          <w:marTop w:val="0"/>
          <w:marBottom w:val="101"/>
          <w:divBdr>
            <w:top w:val="none" w:sz="0" w:space="0" w:color="auto"/>
            <w:left w:val="none" w:sz="0" w:space="0" w:color="auto"/>
            <w:bottom w:val="none" w:sz="0" w:space="0" w:color="auto"/>
            <w:right w:val="none" w:sz="0" w:space="0" w:color="auto"/>
          </w:divBdr>
        </w:div>
        <w:div w:id="177936928">
          <w:marLeft w:val="0"/>
          <w:marRight w:val="0"/>
          <w:marTop w:val="0"/>
          <w:marBottom w:val="101"/>
          <w:divBdr>
            <w:top w:val="none" w:sz="0" w:space="0" w:color="auto"/>
            <w:left w:val="none" w:sz="0" w:space="0" w:color="auto"/>
            <w:bottom w:val="none" w:sz="0" w:space="0" w:color="auto"/>
            <w:right w:val="none" w:sz="0" w:space="0" w:color="auto"/>
          </w:divBdr>
        </w:div>
        <w:div w:id="1010990142">
          <w:marLeft w:val="0"/>
          <w:marRight w:val="0"/>
          <w:marTop w:val="0"/>
          <w:marBottom w:val="101"/>
          <w:divBdr>
            <w:top w:val="none" w:sz="0" w:space="0" w:color="auto"/>
            <w:left w:val="none" w:sz="0" w:space="0" w:color="auto"/>
            <w:bottom w:val="none" w:sz="0" w:space="0" w:color="auto"/>
            <w:right w:val="none" w:sz="0" w:space="0" w:color="auto"/>
          </w:divBdr>
        </w:div>
        <w:div w:id="8682240">
          <w:marLeft w:val="0"/>
          <w:marRight w:val="0"/>
          <w:marTop w:val="0"/>
          <w:marBottom w:val="101"/>
          <w:divBdr>
            <w:top w:val="none" w:sz="0" w:space="0" w:color="auto"/>
            <w:left w:val="none" w:sz="0" w:space="0" w:color="auto"/>
            <w:bottom w:val="none" w:sz="0" w:space="0" w:color="auto"/>
            <w:right w:val="none" w:sz="0" w:space="0" w:color="auto"/>
          </w:divBdr>
        </w:div>
        <w:div w:id="1709991422">
          <w:marLeft w:val="0"/>
          <w:marRight w:val="0"/>
          <w:marTop w:val="0"/>
          <w:marBottom w:val="101"/>
          <w:divBdr>
            <w:top w:val="none" w:sz="0" w:space="0" w:color="auto"/>
            <w:left w:val="none" w:sz="0" w:space="0" w:color="auto"/>
            <w:bottom w:val="none" w:sz="0" w:space="0" w:color="auto"/>
            <w:right w:val="none" w:sz="0" w:space="0" w:color="auto"/>
          </w:divBdr>
        </w:div>
        <w:div w:id="1933467405">
          <w:marLeft w:val="0"/>
          <w:marRight w:val="0"/>
          <w:marTop w:val="0"/>
          <w:marBottom w:val="101"/>
          <w:divBdr>
            <w:top w:val="none" w:sz="0" w:space="0" w:color="auto"/>
            <w:left w:val="none" w:sz="0" w:space="0" w:color="auto"/>
            <w:bottom w:val="none" w:sz="0" w:space="0" w:color="auto"/>
            <w:right w:val="none" w:sz="0" w:space="0" w:color="auto"/>
          </w:divBdr>
        </w:div>
        <w:div w:id="315109224">
          <w:marLeft w:val="0"/>
          <w:marRight w:val="0"/>
          <w:marTop w:val="0"/>
          <w:marBottom w:val="101"/>
          <w:divBdr>
            <w:top w:val="none" w:sz="0" w:space="0" w:color="auto"/>
            <w:left w:val="none" w:sz="0" w:space="0" w:color="auto"/>
            <w:bottom w:val="none" w:sz="0" w:space="0" w:color="auto"/>
            <w:right w:val="none" w:sz="0" w:space="0" w:color="auto"/>
          </w:divBdr>
        </w:div>
        <w:div w:id="755127579">
          <w:marLeft w:val="0"/>
          <w:marRight w:val="0"/>
          <w:marTop w:val="0"/>
          <w:marBottom w:val="101"/>
          <w:divBdr>
            <w:top w:val="none" w:sz="0" w:space="0" w:color="auto"/>
            <w:left w:val="none" w:sz="0" w:space="0" w:color="auto"/>
            <w:bottom w:val="none" w:sz="0" w:space="0" w:color="auto"/>
            <w:right w:val="none" w:sz="0" w:space="0" w:color="auto"/>
          </w:divBdr>
        </w:div>
        <w:div w:id="1739597014">
          <w:marLeft w:val="0"/>
          <w:marRight w:val="0"/>
          <w:marTop w:val="0"/>
          <w:marBottom w:val="101"/>
          <w:divBdr>
            <w:top w:val="none" w:sz="0" w:space="0" w:color="auto"/>
            <w:left w:val="none" w:sz="0" w:space="0" w:color="auto"/>
            <w:bottom w:val="none" w:sz="0" w:space="0" w:color="auto"/>
            <w:right w:val="none" w:sz="0" w:space="0" w:color="auto"/>
          </w:divBdr>
        </w:div>
        <w:div w:id="739786334">
          <w:marLeft w:val="0"/>
          <w:marRight w:val="0"/>
          <w:marTop w:val="0"/>
          <w:marBottom w:val="101"/>
          <w:divBdr>
            <w:top w:val="none" w:sz="0" w:space="0" w:color="auto"/>
            <w:left w:val="none" w:sz="0" w:space="0" w:color="auto"/>
            <w:bottom w:val="none" w:sz="0" w:space="0" w:color="auto"/>
            <w:right w:val="none" w:sz="0" w:space="0" w:color="auto"/>
          </w:divBdr>
        </w:div>
        <w:div w:id="607735487">
          <w:marLeft w:val="0"/>
          <w:marRight w:val="0"/>
          <w:marTop w:val="0"/>
          <w:marBottom w:val="101"/>
          <w:divBdr>
            <w:top w:val="none" w:sz="0" w:space="0" w:color="auto"/>
            <w:left w:val="none" w:sz="0" w:space="0" w:color="auto"/>
            <w:bottom w:val="none" w:sz="0" w:space="0" w:color="auto"/>
            <w:right w:val="none" w:sz="0" w:space="0" w:color="auto"/>
          </w:divBdr>
        </w:div>
        <w:div w:id="149493277">
          <w:marLeft w:val="0"/>
          <w:marRight w:val="0"/>
          <w:marTop w:val="0"/>
          <w:marBottom w:val="101"/>
          <w:divBdr>
            <w:top w:val="none" w:sz="0" w:space="0" w:color="auto"/>
            <w:left w:val="none" w:sz="0" w:space="0" w:color="auto"/>
            <w:bottom w:val="none" w:sz="0" w:space="0" w:color="auto"/>
            <w:right w:val="none" w:sz="0" w:space="0" w:color="auto"/>
          </w:divBdr>
        </w:div>
        <w:div w:id="1477408783">
          <w:marLeft w:val="720"/>
          <w:marRight w:val="0"/>
          <w:marTop w:val="0"/>
          <w:marBottom w:val="101"/>
          <w:divBdr>
            <w:top w:val="none" w:sz="0" w:space="0" w:color="auto"/>
            <w:left w:val="none" w:sz="0" w:space="0" w:color="auto"/>
            <w:bottom w:val="none" w:sz="0" w:space="0" w:color="auto"/>
            <w:right w:val="none" w:sz="0" w:space="0" w:color="auto"/>
          </w:divBdr>
        </w:div>
        <w:div w:id="192886535">
          <w:marLeft w:val="0"/>
          <w:marRight w:val="0"/>
          <w:marTop w:val="0"/>
          <w:marBottom w:val="101"/>
          <w:divBdr>
            <w:top w:val="none" w:sz="0" w:space="0" w:color="auto"/>
            <w:left w:val="none" w:sz="0" w:space="0" w:color="auto"/>
            <w:bottom w:val="none" w:sz="0" w:space="0" w:color="auto"/>
            <w:right w:val="none" w:sz="0" w:space="0" w:color="auto"/>
          </w:divBdr>
        </w:div>
        <w:div w:id="681249217">
          <w:marLeft w:val="0"/>
          <w:marRight w:val="0"/>
          <w:marTop w:val="0"/>
          <w:marBottom w:val="101"/>
          <w:divBdr>
            <w:top w:val="none" w:sz="0" w:space="0" w:color="auto"/>
            <w:left w:val="none" w:sz="0" w:space="0" w:color="auto"/>
            <w:bottom w:val="none" w:sz="0" w:space="0" w:color="auto"/>
            <w:right w:val="none" w:sz="0" w:space="0" w:color="auto"/>
          </w:divBdr>
        </w:div>
        <w:div w:id="1235093644">
          <w:marLeft w:val="0"/>
          <w:marRight w:val="0"/>
          <w:marTop w:val="0"/>
          <w:marBottom w:val="101"/>
          <w:divBdr>
            <w:top w:val="none" w:sz="0" w:space="0" w:color="auto"/>
            <w:left w:val="none" w:sz="0" w:space="0" w:color="auto"/>
            <w:bottom w:val="none" w:sz="0" w:space="0" w:color="auto"/>
            <w:right w:val="none" w:sz="0" w:space="0" w:color="auto"/>
          </w:divBdr>
        </w:div>
        <w:div w:id="1905137991">
          <w:marLeft w:val="0"/>
          <w:marRight w:val="0"/>
          <w:marTop w:val="0"/>
          <w:marBottom w:val="101"/>
          <w:divBdr>
            <w:top w:val="none" w:sz="0" w:space="0" w:color="auto"/>
            <w:left w:val="none" w:sz="0" w:space="0" w:color="auto"/>
            <w:bottom w:val="none" w:sz="0" w:space="0" w:color="auto"/>
            <w:right w:val="none" w:sz="0" w:space="0" w:color="auto"/>
          </w:divBdr>
        </w:div>
        <w:div w:id="975573557">
          <w:marLeft w:val="720"/>
          <w:marRight w:val="0"/>
          <w:marTop w:val="0"/>
          <w:marBottom w:val="101"/>
          <w:divBdr>
            <w:top w:val="none" w:sz="0" w:space="0" w:color="auto"/>
            <w:left w:val="none" w:sz="0" w:space="0" w:color="auto"/>
            <w:bottom w:val="none" w:sz="0" w:space="0" w:color="auto"/>
            <w:right w:val="none" w:sz="0" w:space="0" w:color="auto"/>
          </w:divBdr>
        </w:div>
        <w:div w:id="121465614">
          <w:marLeft w:val="720"/>
          <w:marRight w:val="0"/>
          <w:marTop w:val="0"/>
          <w:marBottom w:val="101"/>
          <w:divBdr>
            <w:top w:val="none" w:sz="0" w:space="0" w:color="auto"/>
            <w:left w:val="none" w:sz="0" w:space="0" w:color="auto"/>
            <w:bottom w:val="none" w:sz="0" w:space="0" w:color="auto"/>
            <w:right w:val="none" w:sz="0" w:space="0" w:color="auto"/>
          </w:divBdr>
        </w:div>
        <w:div w:id="593978978">
          <w:marLeft w:val="0"/>
          <w:marRight w:val="0"/>
          <w:marTop w:val="0"/>
          <w:marBottom w:val="101"/>
          <w:divBdr>
            <w:top w:val="none" w:sz="0" w:space="0" w:color="auto"/>
            <w:left w:val="none" w:sz="0" w:space="0" w:color="auto"/>
            <w:bottom w:val="none" w:sz="0" w:space="0" w:color="auto"/>
            <w:right w:val="none" w:sz="0" w:space="0" w:color="auto"/>
          </w:divBdr>
        </w:div>
        <w:div w:id="1990865010">
          <w:marLeft w:val="0"/>
          <w:marRight w:val="0"/>
          <w:marTop w:val="0"/>
          <w:marBottom w:val="101"/>
          <w:divBdr>
            <w:top w:val="none" w:sz="0" w:space="0" w:color="auto"/>
            <w:left w:val="none" w:sz="0" w:space="0" w:color="auto"/>
            <w:bottom w:val="none" w:sz="0" w:space="0" w:color="auto"/>
            <w:right w:val="none" w:sz="0" w:space="0" w:color="auto"/>
          </w:divBdr>
        </w:div>
        <w:div w:id="959071749">
          <w:marLeft w:val="0"/>
          <w:marRight w:val="0"/>
          <w:marTop w:val="0"/>
          <w:marBottom w:val="101"/>
          <w:divBdr>
            <w:top w:val="none" w:sz="0" w:space="0" w:color="auto"/>
            <w:left w:val="none" w:sz="0" w:space="0" w:color="auto"/>
            <w:bottom w:val="none" w:sz="0" w:space="0" w:color="auto"/>
            <w:right w:val="none" w:sz="0" w:space="0" w:color="auto"/>
          </w:divBdr>
        </w:div>
        <w:div w:id="1510755212">
          <w:marLeft w:val="0"/>
          <w:marRight w:val="0"/>
          <w:marTop w:val="0"/>
          <w:marBottom w:val="101"/>
          <w:divBdr>
            <w:top w:val="none" w:sz="0" w:space="0" w:color="auto"/>
            <w:left w:val="none" w:sz="0" w:space="0" w:color="auto"/>
            <w:bottom w:val="none" w:sz="0" w:space="0" w:color="auto"/>
            <w:right w:val="none" w:sz="0" w:space="0" w:color="auto"/>
          </w:divBdr>
        </w:div>
        <w:div w:id="1781492601">
          <w:marLeft w:val="0"/>
          <w:marRight w:val="0"/>
          <w:marTop w:val="0"/>
          <w:marBottom w:val="101"/>
          <w:divBdr>
            <w:top w:val="none" w:sz="0" w:space="0" w:color="auto"/>
            <w:left w:val="none" w:sz="0" w:space="0" w:color="auto"/>
            <w:bottom w:val="none" w:sz="0" w:space="0" w:color="auto"/>
            <w:right w:val="none" w:sz="0" w:space="0" w:color="auto"/>
          </w:divBdr>
        </w:div>
        <w:div w:id="912198230">
          <w:marLeft w:val="0"/>
          <w:marRight w:val="0"/>
          <w:marTop w:val="0"/>
          <w:marBottom w:val="101"/>
          <w:divBdr>
            <w:top w:val="none" w:sz="0" w:space="0" w:color="auto"/>
            <w:left w:val="none" w:sz="0" w:space="0" w:color="auto"/>
            <w:bottom w:val="none" w:sz="0" w:space="0" w:color="auto"/>
            <w:right w:val="none" w:sz="0" w:space="0" w:color="auto"/>
          </w:divBdr>
        </w:div>
        <w:div w:id="259535111">
          <w:marLeft w:val="0"/>
          <w:marRight w:val="0"/>
          <w:marTop w:val="0"/>
          <w:marBottom w:val="101"/>
          <w:divBdr>
            <w:top w:val="none" w:sz="0" w:space="0" w:color="auto"/>
            <w:left w:val="none" w:sz="0" w:space="0" w:color="auto"/>
            <w:bottom w:val="none" w:sz="0" w:space="0" w:color="auto"/>
            <w:right w:val="none" w:sz="0" w:space="0" w:color="auto"/>
          </w:divBdr>
        </w:div>
        <w:div w:id="1845245917">
          <w:marLeft w:val="0"/>
          <w:marRight w:val="0"/>
          <w:marTop w:val="0"/>
          <w:marBottom w:val="101"/>
          <w:divBdr>
            <w:top w:val="none" w:sz="0" w:space="0" w:color="auto"/>
            <w:left w:val="none" w:sz="0" w:space="0" w:color="auto"/>
            <w:bottom w:val="none" w:sz="0" w:space="0" w:color="auto"/>
            <w:right w:val="none" w:sz="0" w:space="0" w:color="auto"/>
          </w:divBdr>
        </w:div>
        <w:div w:id="865556695">
          <w:marLeft w:val="0"/>
          <w:marRight w:val="0"/>
          <w:marTop w:val="0"/>
          <w:marBottom w:val="101"/>
          <w:divBdr>
            <w:top w:val="none" w:sz="0" w:space="0" w:color="auto"/>
            <w:left w:val="none" w:sz="0" w:space="0" w:color="auto"/>
            <w:bottom w:val="none" w:sz="0" w:space="0" w:color="auto"/>
            <w:right w:val="none" w:sz="0" w:space="0" w:color="auto"/>
          </w:divBdr>
        </w:div>
        <w:div w:id="1126503894">
          <w:marLeft w:val="0"/>
          <w:marRight w:val="0"/>
          <w:marTop w:val="0"/>
          <w:marBottom w:val="101"/>
          <w:divBdr>
            <w:top w:val="none" w:sz="0" w:space="0" w:color="auto"/>
            <w:left w:val="none" w:sz="0" w:space="0" w:color="auto"/>
            <w:bottom w:val="none" w:sz="0" w:space="0" w:color="auto"/>
            <w:right w:val="none" w:sz="0" w:space="0" w:color="auto"/>
          </w:divBdr>
        </w:div>
        <w:div w:id="1166096599">
          <w:marLeft w:val="0"/>
          <w:marRight w:val="0"/>
          <w:marTop w:val="0"/>
          <w:marBottom w:val="101"/>
          <w:divBdr>
            <w:top w:val="none" w:sz="0" w:space="0" w:color="auto"/>
            <w:left w:val="none" w:sz="0" w:space="0" w:color="auto"/>
            <w:bottom w:val="none" w:sz="0" w:space="0" w:color="auto"/>
            <w:right w:val="none" w:sz="0" w:space="0" w:color="auto"/>
          </w:divBdr>
        </w:div>
        <w:div w:id="504441361">
          <w:marLeft w:val="0"/>
          <w:marRight w:val="0"/>
          <w:marTop w:val="0"/>
          <w:marBottom w:val="101"/>
          <w:divBdr>
            <w:top w:val="none" w:sz="0" w:space="0" w:color="auto"/>
            <w:left w:val="none" w:sz="0" w:space="0" w:color="auto"/>
            <w:bottom w:val="none" w:sz="0" w:space="0" w:color="auto"/>
            <w:right w:val="none" w:sz="0" w:space="0" w:color="auto"/>
          </w:divBdr>
        </w:div>
        <w:div w:id="1685356140">
          <w:marLeft w:val="0"/>
          <w:marRight w:val="0"/>
          <w:marTop w:val="0"/>
          <w:marBottom w:val="101"/>
          <w:divBdr>
            <w:top w:val="none" w:sz="0" w:space="0" w:color="auto"/>
            <w:left w:val="none" w:sz="0" w:space="0" w:color="auto"/>
            <w:bottom w:val="none" w:sz="0" w:space="0" w:color="auto"/>
            <w:right w:val="none" w:sz="0" w:space="0" w:color="auto"/>
          </w:divBdr>
        </w:div>
        <w:div w:id="430323548">
          <w:marLeft w:val="0"/>
          <w:marRight w:val="0"/>
          <w:marTop w:val="0"/>
          <w:marBottom w:val="101"/>
          <w:divBdr>
            <w:top w:val="none" w:sz="0" w:space="0" w:color="auto"/>
            <w:left w:val="none" w:sz="0" w:space="0" w:color="auto"/>
            <w:bottom w:val="none" w:sz="0" w:space="0" w:color="auto"/>
            <w:right w:val="none" w:sz="0" w:space="0" w:color="auto"/>
          </w:divBdr>
        </w:div>
        <w:div w:id="1535774931">
          <w:marLeft w:val="0"/>
          <w:marRight w:val="0"/>
          <w:marTop w:val="0"/>
          <w:marBottom w:val="101"/>
          <w:divBdr>
            <w:top w:val="none" w:sz="0" w:space="0" w:color="auto"/>
            <w:left w:val="none" w:sz="0" w:space="0" w:color="auto"/>
            <w:bottom w:val="none" w:sz="0" w:space="0" w:color="auto"/>
            <w:right w:val="none" w:sz="0" w:space="0" w:color="auto"/>
          </w:divBdr>
        </w:div>
        <w:div w:id="1999335063">
          <w:marLeft w:val="0"/>
          <w:marRight w:val="0"/>
          <w:marTop w:val="0"/>
          <w:marBottom w:val="101"/>
          <w:divBdr>
            <w:top w:val="none" w:sz="0" w:space="0" w:color="auto"/>
            <w:left w:val="none" w:sz="0" w:space="0" w:color="auto"/>
            <w:bottom w:val="none" w:sz="0" w:space="0" w:color="auto"/>
            <w:right w:val="none" w:sz="0" w:space="0" w:color="auto"/>
          </w:divBdr>
        </w:div>
        <w:div w:id="1374384767">
          <w:marLeft w:val="0"/>
          <w:marRight w:val="0"/>
          <w:marTop w:val="0"/>
          <w:marBottom w:val="101"/>
          <w:divBdr>
            <w:top w:val="none" w:sz="0" w:space="0" w:color="auto"/>
            <w:left w:val="none" w:sz="0" w:space="0" w:color="auto"/>
            <w:bottom w:val="none" w:sz="0" w:space="0" w:color="auto"/>
            <w:right w:val="none" w:sz="0" w:space="0" w:color="auto"/>
          </w:divBdr>
        </w:div>
        <w:div w:id="564681293">
          <w:marLeft w:val="0"/>
          <w:marRight w:val="0"/>
          <w:marTop w:val="0"/>
          <w:marBottom w:val="101"/>
          <w:divBdr>
            <w:top w:val="none" w:sz="0" w:space="0" w:color="auto"/>
            <w:left w:val="none" w:sz="0" w:space="0" w:color="auto"/>
            <w:bottom w:val="none" w:sz="0" w:space="0" w:color="auto"/>
            <w:right w:val="none" w:sz="0" w:space="0" w:color="auto"/>
          </w:divBdr>
        </w:div>
        <w:div w:id="1664432956">
          <w:marLeft w:val="0"/>
          <w:marRight w:val="0"/>
          <w:marTop w:val="0"/>
          <w:marBottom w:val="101"/>
          <w:divBdr>
            <w:top w:val="none" w:sz="0" w:space="0" w:color="auto"/>
            <w:left w:val="none" w:sz="0" w:space="0" w:color="auto"/>
            <w:bottom w:val="none" w:sz="0" w:space="0" w:color="auto"/>
            <w:right w:val="none" w:sz="0" w:space="0" w:color="auto"/>
          </w:divBdr>
        </w:div>
        <w:div w:id="351809130">
          <w:marLeft w:val="0"/>
          <w:marRight w:val="0"/>
          <w:marTop w:val="0"/>
          <w:marBottom w:val="101"/>
          <w:divBdr>
            <w:top w:val="none" w:sz="0" w:space="0" w:color="auto"/>
            <w:left w:val="none" w:sz="0" w:space="0" w:color="auto"/>
            <w:bottom w:val="none" w:sz="0" w:space="0" w:color="auto"/>
            <w:right w:val="none" w:sz="0" w:space="0" w:color="auto"/>
          </w:divBdr>
        </w:div>
        <w:div w:id="667293015">
          <w:marLeft w:val="0"/>
          <w:marRight w:val="0"/>
          <w:marTop w:val="0"/>
          <w:marBottom w:val="101"/>
          <w:divBdr>
            <w:top w:val="none" w:sz="0" w:space="0" w:color="auto"/>
            <w:left w:val="none" w:sz="0" w:space="0" w:color="auto"/>
            <w:bottom w:val="none" w:sz="0" w:space="0" w:color="auto"/>
            <w:right w:val="none" w:sz="0" w:space="0" w:color="auto"/>
          </w:divBdr>
        </w:div>
        <w:div w:id="830681673">
          <w:marLeft w:val="0"/>
          <w:marRight w:val="0"/>
          <w:marTop w:val="0"/>
          <w:marBottom w:val="101"/>
          <w:divBdr>
            <w:top w:val="none" w:sz="0" w:space="0" w:color="auto"/>
            <w:left w:val="none" w:sz="0" w:space="0" w:color="auto"/>
            <w:bottom w:val="none" w:sz="0" w:space="0" w:color="auto"/>
            <w:right w:val="none" w:sz="0" w:space="0" w:color="auto"/>
          </w:divBdr>
        </w:div>
        <w:div w:id="652300894">
          <w:marLeft w:val="0"/>
          <w:marRight w:val="0"/>
          <w:marTop w:val="0"/>
          <w:marBottom w:val="101"/>
          <w:divBdr>
            <w:top w:val="none" w:sz="0" w:space="0" w:color="auto"/>
            <w:left w:val="none" w:sz="0" w:space="0" w:color="auto"/>
            <w:bottom w:val="none" w:sz="0" w:space="0" w:color="auto"/>
            <w:right w:val="none" w:sz="0" w:space="0" w:color="auto"/>
          </w:divBdr>
        </w:div>
        <w:div w:id="225603967">
          <w:marLeft w:val="0"/>
          <w:marRight w:val="0"/>
          <w:marTop w:val="0"/>
          <w:marBottom w:val="101"/>
          <w:divBdr>
            <w:top w:val="none" w:sz="0" w:space="0" w:color="auto"/>
            <w:left w:val="none" w:sz="0" w:space="0" w:color="auto"/>
            <w:bottom w:val="none" w:sz="0" w:space="0" w:color="auto"/>
            <w:right w:val="none" w:sz="0" w:space="0" w:color="auto"/>
          </w:divBdr>
        </w:div>
        <w:div w:id="1131745678">
          <w:marLeft w:val="0"/>
          <w:marRight w:val="0"/>
          <w:marTop w:val="0"/>
          <w:marBottom w:val="101"/>
          <w:divBdr>
            <w:top w:val="none" w:sz="0" w:space="0" w:color="auto"/>
            <w:left w:val="none" w:sz="0" w:space="0" w:color="auto"/>
            <w:bottom w:val="none" w:sz="0" w:space="0" w:color="auto"/>
            <w:right w:val="none" w:sz="0" w:space="0" w:color="auto"/>
          </w:divBdr>
        </w:div>
        <w:div w:id="2003578176">
          <w:marLeft w:val="0"/>
          <w:marRight w:val="0"/>
          <w:marTop w:val="0"/>
          <w:marBottom w:val="101"/>
          <w:divBdr>
            <w:top w:val="none" w:sz="0" w:space="0" w:color="auto"/>
            <w:left w:val="none" w:sz="0" w:space="0" w:color="auto"/>
            <w:bottom w:val="none" w:sz="0" w:space="0" w:color="auto"/>
            <w:right w:val="none" w:sz="0" w:space="0" w:color="auto"/>
          </w:divBdr>
        </w:div>
        <w:div w:id="115417975">
          <w:marLeft w:val="0"/>
          <w:marRight w:val="0"/>
          <w:marTop w:val="0"/>
          <w:marBottom w:val="101"/>
          <w:divBdr>
            <w:top w:val="none" w:sz="0" w:space="0" w:color="auto"/>
            <w:left w:val="none" w:sz="0" w:space="0" w:color="auto"/>
            <w:bottom w:val="none" w:sz="0" w:space="0" w:color="auto"/>
            <w:right w:val="none" w:sz="0" w:space="0" w:color="auto"/>
          </w:divBdr>
        </w:div>
        <w:div w:id="742334236">
          <w:marLeft w:val="0"/>
          <w:marRight w:val="0"/>
          <w:marTop w:val="0"/>
          <w:marBottom w:val="101"/>
          <w:divBdr>
            <w:top w:val="none" w:sz="0" w:space="0" w:color="auto"/>
            <w:left w:val="none" w:sz="0" w:space="0" w:color="auto"/>
            <w:bottom w:val="none" w:sz="0" w:space="0" w:color="auto"/>
            <w:right w:val="none" w:sz="0" w:space="0" w:color="auto"/>
          </w:divBdr>
        </w:div>
        <w:div w:id="162941366">
          <w:marLeft w:val="0"/>
          <w:marRight w:val="0"/>
          <w:marTop w:val="0"/>
          <w:marBottom w:val="101"/>
          <w:divBdr>
            <w:top w:val="none" w:sz="0" w:space="0" w:color="auto"/>
            <w:left w:val="none" w:sz="0" w:space="0" w:color="auto"/>
            <w:bottom w:val="none" w:sz="0" w:space="0" w:color="auto"/>
            <w:right w:val="none" w:sz="0" w:space="0" w:color="auto"/>
          </w:divBdr>
        </w:div>
        <w:div w:id="1712726412">
          <w:marLeft w:val="0"/>
          <w:marRight w:val="0"/>
          <w:marTop w:val="0"/>
          <w:marBottom w:val="101"/>
          <w:divBdr>
            <w:top w:val="none" w:sz="0" w:space="0" w:color="auto"/>
            <w:left w:val="none" w:sz="0" w:space="0" w:color="auto"/>
            <w:bottom w:val="none" w:sz="0" w:space="0" w:color="auto"/>
            <w:right w:val="none" w:sz="0" w:space="0" w:color="auto"/>
          </w:divBdr>
        </w:div>
        <w:div w:id="2050569348">
          <w:marLeft w:val="0"/>
          <w:marRight w:val="0"/>
          <w:marTop w:val="0"/>
          <w:marBottom w:val="101"/>
          <w:divBdr>
            <w:top w:val="none" w:sz="0" w:space="0" w:color="auto"/>
            <w:left w:val="none" w:sz="0" w:space="0" w:color="auto"/>
            <w:bottom w:val="none" w:sz="0" w:space="0" w:color="auto"/>
            <w:right w:val="none" w:sz="0" w:space="0" w:color="auto"/>
          </w:divBdr>
        </w:div>
        <w:div w:id="817772589">
          <w:marLeft w:val="0"/>
          <w:marRight w:val="0"/>
          <w:marTop w:val="0"/>
          <w:marBottom w:val="101"/>
          <w:divBdr>
            <w:top w:val="none" w:sz="0" w:space="0" w:color="auto"/>
            <w:left w:val="none" w:sz="0" w:space="0" w:color="auto"/>
            <w:bottom w:val="none" w:sz="0" w:space="0" w:color="auto"/>
            <w:right w:val="none" w:sz="0" w:space="0" w:color="auto"/>
          </w:divBdr>
        </w:div>
        <w:div w:id="646083509">
          <w:marLeft w:val="0"/>
          <w:marRight w:val="0"/>
          <w:marTop w:val="0"/>
          <w:marBottom w:val="101"/>
          <w:divBdr>
            <w:top w:val="none" w:sz="0" w:space="0" w:color="auto"/>
            <w:left w:val="none" w:sz="0" w:space="0" w:color="auto"/>
            <w:bottom w:val="none" w:sz="0" w:space="0" w:color="auto"/>
            <w:right w:val="none" w:sz="0" w:space="0" w:color="auto"/>
          </w:divBdr>
        </w:div>
        <w:div w:id="508762228">
          <w:marLeft w:val="0"/>
          <w:marRight w:val="0"/>
          <w:marTop w:val="0"/>
          <w:marBottom w:val="101"/>
          <w:divBdr>
            <w:top w:val="none" w:sz="0" w:space="0" w:color="auto"/>
            <w:left w:val="none" w:sz="0" w:space="0" w:color="auto"/>
            <w:bottom w:val="none" w:sz="0" w:space="0" w:color="auto"/>
            <w:right w:val="none" w:sz="0" w:space="0" w:color="auto"/>
          </w:divBdr>
        </w:div>
        <w:div w:id="799346870">
          <w:marLeft w:val="0"/>
          <w:marRight w:val="0"/>
          <w:marTop w:val="0"/>
          <w:marBottom w:val="101"/>
          <w:divBdr>
            <w:top w:val="none" w:sz="0" w:space="0" w:color="auto"/>
            <w:left w:val="none" w:sz="0" w:space="0" w:color="auto"/>
            <w:bottom w:val="none" w:sz="0" w:space="0" w:color="auto"/>
            <w:right w:val="none" w:sz="0" w:space="0" w:color="auto"/>
          </w:divBdr>
        </w:div>
        <w:div w:id="386804835">
          <w:marLeft w:val="0"/>
          <w:marRight w:val="0"/>
          <w:marTop w:val="0"/>
          <w:marBottom w:val="101"/>
          <w:divBdr>
            <w:top w:val="none" w:sz="0" w:space="0" w:color="auto"/>
            <w:left w:val="none" w:sz="0" w:space="0" w:color="auto"/>
            <w:bottom w:val="none" w:sz="0" w:space="0" w:color="auto"/>
            <w:right w:val="none" w:sz="0" w:space="0" w:color="auto"/>
          </w:divBdr>
        </w:div>
        <w:div w:id="1797135670">
          <w:marLeft w:val="0"/>
          <w:marRight w:val="0"/>
          <w:marTop w:val="0"/>
          <w:marBottom w:val="101"/>
          <w:divBdr>
            <w:top w:val="none" w:sz="0" w:space="0" w:color="auto"/>
            <w:left w:val="none" w:sz="0" w:space="0" w:color="auto"/>
            <w:bottom w:val="none" w:sz="0" w:space="0" w:color="auto"/>
            <w:right w:val="none" w:sz="0" w:space="0" w:color="auto"/>
          </w:divBdr>
        </w:div>
        <w:div w:id="962535869">
          <w:marLeft w:val="0"/>
          <w:marRight w:val="0"/>
          <w:marTop w:val="0"/>
          <w:marBottom w:val="101"/>
          <w:divBdr>
            <w:top w:val="none" w:sz="0" w:space="0" w:color="auto"/>
            <w:left w:val="none" w:sz="0" w:space="0" w:color="auto"/>
            <w:bottom w:val="none" w:sz="0" w:space="0" w:color="auto"/>
            <w:right w:val="none" w:sz="0" w:space="0" w:color="auto"/>
          </w:divBdr>
        </w:div>
        <w:div w:id="1336811008">
          <w:marLeft w:val="0"/>
          <w:marRight w:val="0"/>
          <w:marTop w:val="0"/>
          <w:marBottom w:val="101"/>
          <w:divBdr>
            <w:top w:val="none" w:sz="0" w:space="0" w:color="auto"/>
            <w:left w:val="none" w:sz="0" w:space="0" w:color="auto"/>
            <w:bottom w:val="none" w:sz="0" w:space="0" w:color="auto"/>
            <w:right w:val="none" w:sz="0" w:space="0" w:color="auto"/>
          </w:divBdr>
        </w:div>
        <w:div w:id="1693844985">
          <w:marLeft w:val="0"/>
          <w:marRight w:val="0"/>
          <w:marTop w:val="0"/>
          <w:marBottom w:val="101"/>
          <w:divBdr>
            <w:top w:val="none" w:sz="0" w:space="0" w:color="auto"/>
            <w:left w:val="none" w:sz="0" w:space="0" w:color="auto"/>
            <w:bottom w:val="none" w:sz="0" w:space="0" w:color="auto"/>
            <w:right w:val="none" w:sz="0" w:space="0" w:color="auto"/>
          </w:divBdr>
        </w:div>
        <w:div w:id="954482158">
          <w:marLeft w:val="0"/>
          <w:marRight w:val="0"/>
          <w:marTop w:val="0"/>
          <w:marBottom w:val="101"/>
          <w:divBdr>
            <w:top w:val="none" w:sz="0" w:space="0" w:color="auto"/>
            <w:left w:val="none" w:sz="0" w:space="0" w:color="auto"/>
            <w:bottom w:val="none" w:sz="0" w:space="0" w:color="auto"/>
            <w:right w:val="none" w:sz="0" w:space="0" w:color="auto"/>
          </w:divBdr>
        </w:div>
        <w:div w:id="2138795336">
          <w:marLeft w:val="0"/>
          <w:marRight w:val="0"/>
          <w:marTop w:val="0"/>
          <w:marBottom w:val="101"/>
          <w:divBdr>
            <w:top w:val="none" w:sz="0" w:space="0" w:color="auto"/>
            <w:left w:val="none" w:sz="0" w:space="0" w:color="auto"/>
            <w:bottom w:val="none" w:sz="0" w:space="0" w:color="auto"/>
            <w:right w:val="none" w:sz="0" w:space="0" w:color="auto"/>
          </w:divBdr>
        </w:div>
        <w:div w:id="443035936">
          <w:marLeft w:val="0"/>
          <w:marRight w:val="0"/>
          <w:marTop w:val="0"/>
          <w:marBottom w:val="101"/>
          <w:divBdr>
            <w:top w:val="none" w:sz="0" w:space="0" w:color="auto"/>
            <w:left w:val="none" w:sz="0" w:space="0" w:color="auto"/>
            <w:bottom w:val="none" w:sz="0" w:space="0" w:color="auto"/>
            <w:right w:val="none" w:sz="0" w:space="0" w:color="auto"/>
          </w:divBdr>
        </w:div>
        <w:div w:id="551580771">
          <w:marLeft w:val="0"/>
          <w:marRight w:val="0"/>
          <w:marTop w:val="0"/>
          <w:marBottom w:val="101"/>
          <w:divBdr>
            <w:top w:val="none" w:sz="0" w:space="0" w:color="auto"/>
            <w:left w:val="none" w:sz="0" w:space="0" w:color="auto"/>
            <w:bottom w:val="none" w:sz="0" w:space="0" w:color="auto"/>
            <w:right w:val="none" w:sz="0" w:space="0" w:color="auto"/>
          </w:divBdr>
        </w:div>
        <w:div w:id="774331156">
          <w:marLeft w:val="0"/>
          <w:marRight w:val="0"/>
          <w:marTop w:val="0"/>
          <w:marBottom w:val="101"/>
          <w:divBdr>
            <w:top w:val="none" w:sz="0" w:space="0" w:color="auto"/>
            <w:left w:val="none" w:sz="0" w:space="0" w:color="auto"/>
            <w:bottom w:val="none" w:sz="0" w:space="0" w:color="auto"/>
            <w:right w:val="none" w:sz="0" w:space="0" w:color="auto"/>
          </w:divBdr>
        </w:div>
        <w:div w:id="670523296">
          <w:marLeft w:val="0"/>
          <w:marRight w:val="0"/>
          <w:marTop w:val="0"/>
          <w:marBottom w:val="101"/>
          <w:divBdr>
            <w:top w:val="none" w:sz="0" w:space="0" w:color="auto"/>
            <w:left w:val="none" w:sz="0" w:space="0" w:color="auto"/>
            <w:bottom w:val="none" w:sz="0" w:space="0" w:color="auto"/>
            <w:right w:val="none" w:sz="0" w:space="0" w:color="auto"/>
          </w:divBdr>
        </w:div>
        <w:div w:id="373113927">
          <w:marLeft w:val="0"/>
          <w:marRight w:val="0"/>
          <w:marTop w:val="0"/>
          <w:marBottom w:val="101"/>
          <w:divBdr>
            <w:top w:val="none" w:sz="0" w:space="0" w:color="auto"/>
            <w:left w:val="none" w:sz="0" w:space="0" w:color="auto"/>
            <w:bottom w:val="none" w:sz="0" w:space="0" w:color="auto"/>
            <w:right w:val="none" w:sz="0" w:space="0" w:color="auto"/>
          </w:divBdr>
        </w:div>
        <w:div w:id="2096322464">
          <w:marLeft w:val="0"/>
          <w:marRight w:val="0"/>
          <w:marTop w:val="0"/>
          <w:marBottom w:val="101"/>
          <w:divBdr>
            <w:top w:val="none" w:sz="0" w:space="0" w:color="auto"/>
            <w:left w:val="none" w:sz="0" w:space="0" w:color="auto"/>
            <w:bottom w:val="none" w:sz="0" w:space="0" w:color="auto"/>
            <w:right w:val="none" w:sz="0" w:space="0" w:color="auto"/>
          </w:divBdr>
        </w:div>
        <w:div w:id="760175918">
          <w:marLeft w:val="0"/>
          <w:marRight w:val="0"/>
          <w:marTop w:val="0"/>
          <w:marBottom w:val="101"/>
          <w:divBdr>
            <w:top w:val="none" w:sz="0" w:space="0" w:color="auto"/>
            <w:left w:val="none" w:sz="0" w:space="0" w:color="auto"/>
            <w:bottom w:val="none" w:sz="0" w:space="0" w:color="auto"/>
            <w:right w:val="none" w:sz="0" w:space="0" w:color="auto"/>
          </w:divBdr>
        </w:div>
        <w:div w:id="1165516023">
          <w:marLeft w:val="0"/>
          <w:marRight w:val="0"/>
          <w:marTop w:val="0"/>
          <w:marBottom w:val="101"/>
          <w:divBdr>
            <w:top w:val="none" w:sz="0" w:space="0" w:color="auto"/>
            <w:left w:val="none" w:sz="0" w:space="0" w:color="auto"/>
            <w:bottom w:val="none" w:sz="0" w:space="0" w:color="auto"/>
            <w:right w:val="none" w:sz="0" w:space="0" w:color="auto"/>
          </w:divBdr>
        </w:div>
        <w:div w:id="327564650">
          <w:marLeft w:val="0"/>
          <w:marRight w:val="0"/>
          <w:marTop w:val="0"/>
          <w:marBottom w:val="101"/>
          <w:divBdr>
            <w:top w:val="none" w:sz="0" w:space="0" w:color="auto"/>
            <w:left w:val="none" w:sz="0" w:space="0" w:color="auto"/>
            <w:bottom w:val="none" w:sz="0" w:space="0" w:color="auto"/>
            <w:right w:val="none" w:sz="0" w:space="0" w:color="auto"/>
          </w:divBdr>
        </w:div>
        <w:div w:id="547108734">
          <w:marLeft w:val="0"/>
          <w:marRight w:val="0"/>
          <w:marTop w:val="0"/>
          <w:marBottom w:val="101"/>
          <w:divBdr>
            <w:top w:val="none" w:sz="0" w:space="0" w:color="auto"/>
            <w:left w:val="none" w:sz="0" w:space="0" w:color="auto"/>
            <w:bottom w:val="none" w:sz="0" w:space="0" w:color="auto"/>
            <w:right w:val="none" w:sz="0" w:space="0" w:color="auto"/>
          </w:divBdr>
        </w:div>
        <w:div w:id="1723481745">
          <w:marLeft w:val="0"/>
          <w:marRight w:val="0"/>
          <w:marTop w:val="0"/>
          <w:marBottom w:val="101"/>
          <w:divBdr>
            <w:top w:val="none" w:sz="0" w:space="0" w:color="auto"/>
            <w:left w:val="none" w:sz="0" w:space="0" w:color="auto"/>
            <w:bottom w:val="none" w:sz="0" w:space="0" w:color="auto"/>
            <w:right w:val="none" w:sz="0" w:space="0" w:color="auto"/>
          </w:divBdr>
        </w:div>
        <w:div w:id="1614362432">
          <w:marLeft w:val="0"/>
          <w:marRight w:val="0"/>
          <w:marTop w:val="0"/>
          <w:marBottom w:val="101"/>
          <w:divBdr>
            <w:top w:val="none" w:sz="0" w:space="0" w:color="auto"/>
            <w:left w:val="none" w:sz="0" w:space="0" w:color="auto"/>
            <w:bottom w:val="none" w:sz="0" w:space="0" w:color="auto"/>
            <w:right w:val="none" w:sz="0" w:space="0" w:color="auto"/>
          </w:divBdr>
        </w:div>
        <w:div w:id="609095823">
          <w:marLeft w:val="0"/>
          <w:marRight w:val="0"/>
          <w:marTop w:val="0"/>
          <w:marBottom w:val="101"/>
          <w:divBdr>
            <w:top w:val="none" w:sz="0" w:space="0" w:color="auto"/>
            <w:left w:val="none" w:sz="0" w:space="0" w:color="auto"/>
            <w:bottom w:val="none" w:sz="0" w:space="0" w:color="auto"/>
            <w:right w:val="none" w:sz="0" w:space="0" w:color="auto"/>
          </w:divBdr>
        </w:div>
        <w:div w:id="1568952489">
          <w:marLeft w:val="0"/>
          <w:marRight w:val="0"/>
          <w:marTop w:val="0"/>
          <w:marBottom w:val="101"/>
          <w:divBdr>
            <w:top w:val="none" w:sz="0" w:space="0" w:color="auto"/>
            <w:left w:val="none" w:sz="0" w:space="0" w:color="auto"/>
            <w:bottom w:val="none" w:sz="0" w:space="0" w:color="auto"/>
            <w:right w:val="none" w:sz="0" w:space="0" w:color="auto"/>
          </w:divBdr>
        </w:div>
        <w:div w:id="111021727">
          <w:marLeft w:val="0"/>
          <w:marRight w:val="0"/>
          <w:marTop w:val="0"/>
          <w:marBottom w:val="101"/>
          <w:divBdr>
            <w:top w:val="none" w:sz="0" w:space="0" w:color="auto"/>
            <w:left w:val="none" w:sz="0" w:space="0" w:color="auto"/>
            <w:bottom w:val="none" w:sz="0" w:space="0" w:color="auto"/>
            <w:right w:val="none" w:sz="0" w:space="0" w:color="auto"/>
          </w:divBdr>
        </w:div>
        <w:div w:id="76362197">
          <w:marLeft w:val="0"/>
          <w:marRight w:val="0"/>
          <w:marTop w:val="0"/>
          <w:marBottom w:val="101"/>
          <w:divBdr>
            <w:top w:val="none" w:sz="0" w:space="0" w:color="auto"/>
            <w:left w:val="none" w:sz="0" w:space="0" w:color="auto"/>
            <w:bottom w:val="none" w:sz="0" w:space="0" w:color="auto"/>
            <w:right w:val="none" w:sz="0" w:space="0" w:color="auto"/>
          </w:divBdr>
        </w:div>
        <w:div w:id="1518349160">
          <w:marLeft w:val="0"/>
          <w:marRight w:val="0"/>
          <w:marTop w:val="0"/>
          <w:marBottom w:val="101"/>
          <w:divBdr>
            <w:top w:val="none" w:sz="0" w:space="0" w:color="auto"/>
            <w:left w:val="none" w:sz="0" w:space="0" w:color="auto"/>
            <w:bottom w:val="none" w:sz="0" w:space="0" w:color="auto"/>
            <w:right w:val="none" w:sz="0" w:space="0" w:color="auto"/>
          </w:divBdr>
        </w:div>
        <w:div w:id="1441148651">
          <w:marLeft w:val="0"/>
          <w:marRight w:val="0"/>
          <w:marTop w:val="0"/>
          <w:marBottom w:val="101"/>
          <w:divBdr>
            <w:top w:val="none" w:sz="0" w:space="0" w:color="auto"/>
            <w:left w:val="none" w:sz="0" w:space="0" w:color="auto"/>
            <w:bottom w:val="none" w:sz="0" w:space="0" w:color="auto"/>
            <w:right w:val="none" w:sz="0" w:space="0" w:color="auto"/>
          </w:divBdr>
        </w:div>
        <w:div w:id="124349586">
          <w:marLeft w:val="0"/>
          <w:marRight w:val="0"/>
          <w:marTop w:val="0"/>
          <w:marBottom w:val="101"/>
          <w:divBdr>
            <w:top w:val="none" w:sz="0" w:space="0" w:color="auto"/>
            <w:left w:val="none" w:sz="0" w:space="0" w:color="auto"/>
            <w:bottom w:val="none" w:sz="0" w:space="0" w:color="auto"/>
            <w:right w:val="none" w:sz="0" w:space="0" w:color="auto"/>
          </w:divBdr>
        </w:div>
        <w:div w:id="1216939143">
          <w:marLeft w:val="0"/>
          <w:marRight w:val="0"/>
          <w:marTop w:val="0"/>
          <w:marBottom w:val="101"/>
          <w:divBdr>
            <w:top w:val="none" w:sz="0" w:space="0" w:color="auto"/>
            <w:left w:val="none" w:sz="0" w:space="0" w:color="auto"/>
            <w:bottom w:val="none" w:sz="0" w:space="0" w:color="auto"/>
            <w:right w:val="none" w:sz="0" w:space="0" w:color="auto"/>
          </w:divBdr>
        </w:div>
        <w:div w:id="970593963">
          <w:marLeft w:val="0"/>
          <w:marRight w:val="0"/>
          <w:marTop w:val="0"/>
          <w:marBottom w:val="101"/>
          <w:divBdr>
            <w:top w:val="none" w:sz="0" w:space="0" w:color="auto"/>
            <w:left w:val="none" w:sz="0" w:space="0" w:color="auto"/>
            <w:bottom w:val="none" w:sz="0" w:space="0" w:color="auto"/>
            <w:right w:val="none" w:sz="0" w:space="0" w:color="auto"/>
          </w:divBdr>
        </w:div>
        <w:div w:id="439645552">
          <w:marLeft w:val="0"/>
          <w:marRight w:val="0"/>
          <w:marTop w:val="0"/>
          <w:marBottom w:val="101"/>
          <w:divBdr>
            <w:top w:val="none" w:sz="0" w:space="0" w:color="auto"/>
            <w:left w:val="none" w:sz="0" w:space="0" w:color="auto"/>
            <w:bottom w:val="none" w:sz="0" w:space="0" w:color="auto"/>
            <w:right w:val="none" w:sz="0" w:space="0" w:color="auto"/>
          </w:divBdr>
        </w:div>
        <w:div w:id="90703791">
          <w:marLeft w:val="0"/>
          <w:marRight w:val="0"/>
          <w:marTop w:val="0"/>
          <w:marBottom w:val="101"/>
          <w:divBdr>
            <w:top w:val="none" w:sz="0" w:space="0" w:color="auto"/>
            <w:left w:val="none" w:sz="0" w:space="0" w:color="auto"/>
            <w:bottom w:val="none" w:sz="0" w:space="0" w:color="auto"/>
            <w:right w:val="none" w:sz="0" w:space="0" w:color="auto"/>
          </w:divBdr>
        </w:div>
        <w:div w:id="1267276397">
          <w:marLeft w:val="0"/>
          <w:marRight w:val="0"/>
          <w:marTop w:val="0"/>
          <w:marBottom w:val="101"/>
          <w:divBdr>
            <w:top w:val="none" w:sz="0" w:space="0" w:color="auto"/>
            <w:left w:val="none" w:sz="0" w:space="0" w:color="auto"/>
            <w:bottom w:val="none" w:sz="0" w:space="0" w:color="auto"/>
            <w:right w:val="none" w:sz="0" w:space="0" w:color="auto"/>
          </w:divBdr>
        </w:div>
        <w:div w:id="1645355206">
          <w:marLeft w:val="0"/>
          <w:marRight w:val="0"/>
          <w:marTop w:val="0"/>
          <w:marBottom w:val="101"/>
          <w:divBdr>
            <w:top w:val="none" w:sz="0" w:space="0" w:color="auto"/>
            <w:left w:val="none" w:sz="0" w:space="0" w:color="auto"/>
            <w:bottom w:val="none" w:sz="0" w:space="0" w:color="auto"/>
            <w:right w:val="none" w:sz="0" w:space="0" w:color="auto"/>
          </w:divBdr>
        </w:div>
        <w:div w:id="1317414660">
          <w:marLeft w:val="0"/>
          <w:marRight w:val="0"/>
          <w:marTop w:val="0"/>
          <w:marBottom w:val="101"/>
          <w:divBdr>
            <w:top w:val="none" w:sz="0" w:space="0" w:color="auto"/>
            <w:left w:val="none" w:sz="0" w:space="0" w:color="auto"/>
            <w:bottom w:val="none" w:sz="0" w:space="0" w:color="auto"/>
            <w:right w:val="none" w:sz="0" w:space="0" w:color="auto"/>
          </w:divBdr>
        </w:div>
        <w:div w:id="1729062101">
          <w:marLeft w:val="0"/>
          <w:marRight w:val="0"/>
          <w:marTop w:val="0"/>
          <w:marBottom w:val="101"/>
          <w:divBdr>
            <w:top w:val="none" w:sz="0" w:space="0" w:color="auto"/>
            <w:left w:val="none" w:sz="0" w:space="0" w:color="auto"/>
            <w:bottom w:val="none" w:sz="0" w:space="0" w:color="auto"/>
            <w:right w:val="none" w:sz="0" w:space="0" w:color="auto"/>
          </w:divBdr>
        </w:div>
        <w:div w:id="1840996794">
          <w:marLeft w:val="0"/>
          <w:marRight w:val="0"/>
          <w:marTop w:val="0"/>
          <w:marBottom w:val="101"/>
          <w:divBdr>
            <w:top w:val="none" w:sz="0" w:space="0" w:color="auto"/>
            <w:left w:val="none" w:sz="0" w:space="0" w:color="auto"/>
            <w:bottom w:val="none" w:sz="0" w:space="0" w:color="auto"/>
            <w:right w:val="none" w:sz="0" w:space="0" w:color="auto"/>
          </w:divBdr>
        </w:div>
        <w:div w:id="808938578">
          <w:marLeft w:val="0"/>
          <w:marRight w:val="0"/>
          <w:marTop w:val="0"/>
          <w:marBottom w:val="101"/>
          <w:divBdr>
            <w:top w:val="none" w:sz="0" w:space="0" w:color="auto"/>
            <w:left w:val="none" w:sz="0" w:space="0" w:color="auto"/>
            <w:bottom w:val="none" w:sz="0" w:space="0" w:color="auto"/>
            <w:right w:val="none" w:sz="0" w:space="0" w:color="auto"/>
          </w:divBdr>
        </w:div>
        <w:div w:id="719746786">
          <w:marLeft w:val="0"/>
          <w:marRight w:val="0"/>
          <w:marTop w:val="0"/>
          <w:marBottom w:val="101"/>
          <w:divBdr>
            <w:top w:val="none" w:sz="0" w:space="0" w:color="auto"/>
            <w:left w:val="none" w:sz="0" w:space="0" w:color="auto"/>
            <w:bottom w:val="none" w:sz="0" w:space="0" w:color="auto"/>
            <w:right w:val="none" w:sz="0" w:space="0" w:color="auto"/>
          </w:divBdr>
        </w:div>
        <w:div w:id="1547788894">
          <w:marLeft w:val="0"/>
          <w:marRight w:val="0"/>
          <w:marTop w:val="0"/>
          <w:marBottom w:val="101"/>
          <w:divBdr>
            <w:top w:val="none" w:sz="0" w:space="0" w:color="auto"/>
            <w:left w:val="none" w:sz="0" w:space="0" w:color="auto"/>
            <w:bottom w:val="none" w:sz="0" w:space="0" w:color="auto"/>
            <w:right w:val="none" w:sz="0" w:space="0" w:color="auto"/>
          </w:divBdr>
        </w:div>
        <w:div w:id="1745642256">
          <w:marLeft w:val="0"/>
          <w:marRight w:val="0"/>
          <w:marTop w:val="0"/>
          <w:marBottom w:val="101"/>
          <w:divBdr>
            <w:top w:val="none" w:sz="0" w:space="0" w:color="auto"/>
            <w:left w:val="none" w:sz="0" w:space="0" w:color="auto"/>
            <w:bottom w:val="none" w:sz="0" w:space="0" w:color="auto"/>
            <w:right w:val="none" w:sz="0" w:space="0" w:color="auto"/>
          </w:divBdr>
        </w:div>
        <w:div w:id="1971395679">
          <w:marLeft w:val="0"/>
          <w:marRight w:val="0"/>
          <w:marTop w:val="0"/>
          <w:marBottom w:val="101"/>
          <w:divBdr>
            <w:top w:val="none" w:sz="0" w:space="0" w:color="auto"/>
            <w:left w:val="none" w:sz="0" w:space="0" w:color="auto"/>
            <w:bottom w:val="none" w:sz="0" w:space="0" w:color="auto"/>
            <w:right w:val="none" w:sz="0" w:space="0" w:color="auto"/>
          </w:divBdr>
        </w:div>
        <w:div w:id="81536984">
          <w:marLeft w:val="0"/>
          <w:marRight w:val="0"/>
          <w:marTop w:val="0"/>
          <w:marBottom w:val="101"/>
          <w:divBdr>
            <w:top w:val="none" w:sz="0" w:space="0" w:color="auto"/>
            <w:left w:val="none" w:sz="0" w:space="0" w:color="auto"/>
            <w:bottom w:val="none" w:sz="0" w:space="0" w:color="auto"/>
            <w:right w:val="none" w:sz="0" w:space="0" w:color="auto"/>
          </w:divBdr>
        </w:div>
        <w:div w:id="357580721">
          <w:marLeft w:val="0"/>
          <w:marRight w:val="0"/>
          <w:marTop w:val="0"/>
          <w:marBottom w:val="101"/>
          <w:divBdr>
            <w:top w:val="none" w:sz="0" w:space="0" w:color="auto"/>
            <w:left w:val="none" w:sz="0" w:space="0" w:color="auto"/>
            <w:bottom w:val="none" w:sz="0" w:space="0" w:color="auto"/>
            <w:right w:val="none" w:sz="0" w:space="0" w:color="auto"/>
          </w:divBdr>
        </w:div>
        <w:div w:id="2134665126">
          <w:marLeft w:val="0"/>
          <w:marRight w:val="0"/>
          <w:marTop w:val="0"/>
          <w:marBottom w:val="101"/>
          <w:divBdr>
            <w:top w:val="none" w:sz="0" w:space="0" w:color="auto"/>
            <w:left w:val="none" w:sz="0" w:space="0" w:color="auto"/>
            <w:bottom w:val="none" w:sz="0" w:space="0" w:color="auto"/>
            <w:right w:val="none" w:sz="0" w:space="0" w:color="auto"/>
          </w:divBdr>
        </w:div>
        <w:div w:id="17703543">
          <w:marLeft w:val="0"/>
          <w:marRight w:val="0"/>
          <w:marTop w:val="0"/>
          <w:marBottom w:val="101"/>
          <w:divBdr>
            <w:top w:val="none" w:sz="0" w:space="0" w:color="auto"/>
            <w:left w:val="none" w:sz="0" w:space="0" w:color="auto"/>
            <w:bottom w:val="none" w:sz="0" w:space="0" w:color="auto"/>
            <w:right w:val="none" w:sz="0" w:space="0" w:color="auto"/>
          </w:divBdr>
        </w:div>
        <w:div w:id="1346129273">
          <w:marLeft w:val="0"/>
          <w:marRight w:val="0"/>
          <w:marTop w:val="0"/>
          <w:marBottom w:val="101"/>
          <w:divBdr>
            <w:top w:val="none" w:sz="0" w:space="0" w:color="auto"/>
            <w:left w:val="none" w:sz="0" w:space="0" w:color="auto"/>
            <w:bottom w:val="none" w:sz="0" w:space="0" w:color="auto"/>
            <w:right w:val="none" w:sz="0" w:space="0" w:color="auto"/>
          </w:divBdr>
        </w:div>
        <w:div w:id="805127078">
          <w:marLeft w:val="0"/>
          <w:marRight w:val="0"/>
          <w:marTop w:val="0"/>
          <w:marBottom w:val="101"/>
          <w:divBdr>
            <w:top w:val="none" w:sz="0" w:space="0" w:color="auto"/>
            <w:left w:val="none" w:sz="0" w:space="0" w:color="auto"/>
            <w:bottom w:val="none" w:sz="0" w:space="0" w:color="auto"/>
            <w:right w:val="none" w:sz="0" w:space="0" w:color="auto"/>
          </w:divBdr>
        </w:div>
        <w:div w:id="1401707197">
          <w:marLeft w:val="0"/>
          <w:marRight w:val="0"/>
          <w:marTop w:val="0"/>
          <w:marBottom w:val="101"/>
          <w:divBdr>
            <w:top w:val="none" w:sz="0" w:space="0" w:color="auto"/>
            <w:left w:val="none" w:sz="0" w:space="0" w:color="auto"/>
            <w:bottom w:val="none" w:sz="0" w:space="0" w:color="auto"/>
            <w:right w:val="none" w:sz="0" w:space="0" w:color="auto"/>
          </w:divBdr>
        </w:div>
        <w:div w:id="671838426">
          <w:marLeft w:val="0"/>
          <w:marRight w:val="0"/>
          <w:marTop w:val="0"/>
          <w:marBottom w:val="101"/>
          <w:divBdr>
            <w:top w:val="none" w:sz="0" w:space="0" w:color="auto"/>
            <w:left w:val="none" w:sz="0" w:space="0" w:color="auto"/>
            <w:bottom w:val="none" w:sz="0" w:space="0" w:color="auto"/>
            <w:right w:val="none" w:sz="0" w:space="0" w:color="auto"/>
          </w:divBdr>
        </w:div>
        <w:div w:id="93132824">
          <w:marLeft w:val="0"/>
          <w:marRight w:val="0"/>
          <w:marTop w:val="0"/>
          <w:marBottom w:val="101"/>
          <w:divBdr>
            <w:top w:val="none" w:sz="0" w:space="0" w:color="auto"/>
            <w:left w:val="none" w:sz="0" w:space="0" w:color="auto"/>
            <w:bottom w:val="none" w:sz="0" w:space="0" w:color="auto"/>
            <w:right w:val="none" w:sz="0" w:space="0" w:color="auto"/>
          </w:divBdr>
        </w:div>
        <w:div w:id="1668943906">
          <w:marLeft w:val="0"/>
          <w:marRight w:val="0"/>
          <w:marTop w:val="0"/>
          <w:marBottom w:val="101"/>
          <w:divBdr>
            <w:top w:val="none" w:sz="0" w:space="0" w:color="auto"/>
            <w:left w:val="none" w:sz="0" w:space="0" w:color="auto"/>
            <w:bottom w:val="none" w:sz="0" w:space="0" w:color="auto"/>
            <w:right w:val="none" w:sz="0" w:space="0" w:color="auto"/>
          </w:divBdr>
        </w:div>
        <w:div w:id="43909990">
          <w:marLeft w:val="0"/>
          <w:marRight w:val="0"/>
          <w:marTop w:val="0"/>
          <w:marBottom w:val="101"/>
          <w:divBdr>
            <w:top w:val="none" w:sz="0" w:space="0" w:color="auto"/>
            <w:left w:val="none" w:sz="0" w:space="0" w:color="auto"/>
            <w:bottom w:val="none" w:sz="0" w:space="0" w:color="auto"/>
            <w:right w:val="none" w:sz="0" w:space="0" w:color="auto"/>
          </w:divBdr>
        </w:div>
        <w:div w:id="1660037678">
          <w:marLeft w:val="0"/>
          <w:marRight w:val="0"/>
          <w:marTop w:val="0"/>
          <w:marBottom w:val="101"/>
          <w:divBdr>
            <w:top w:val="none" w:sz="0" w:space="0" w:color="auto"/>
            <w:left w:val="none" w:sz="0" w:space="0" w:color="auto"/>
            <w:bottom w:val="none" w:sz="0" w:space="0" w:color="auto"/>
            <w:right w:val="none" w:sz="0" w:space="0" w:color="auto"/>
          </w:divBdr>
        </w:div>
        <w:div w:id="713622975">
          <w:marLeft w:val="0"/>
          <w:marRight w:val="0"/>
          <w:marTop w:val="0"/>
          <w:marBottom w:val="101"/>
          <w:divBdr>
            <w:top w:val="none" w:sz="0" w:space="0" w:color="auto"/>
            <w:left w:val="none" w:sz="0" w:space="0" w:color="auto"/>
            <w:bottom w:val="none" w:sz="0" w:space="0" w:color="auto"/>
            <w:right w:val="none" w:sz="0" w:space="0" w:color="auto"/>
          </w:divBdr>
        </w:div>
        <w:div w:id="127289029">
          <w:marLeft w:val="0"/>
          <w:marRight w:val="0"/>
          <w:marTop w:val="0"/>
          <w:marBottom w:val="101"/>
          <w:divBdr>
            <w:top w:val="none" w:sz="0" w:space="0" w:color="auto"/>
            <w:left w:val="none" w:sz="0" w:space="0" w:color="auto"/>
            <w:bottom w:val="none" w:sz="0" w:space="0" w:color="auto"/>
            <w:right w:val="none" w:sz="0" w:space="0" w:color="auto"/>
          </w:divBdr>
        </w:div>
        <w:div w:id="550534355">
          <w:marLeft w:val="0"/>
          <w:marRight w:val="0"/>
          <w:marTop w:val="0"/>
          <w:marBottom w:val="101"/>
          <w:divBdr>
            <w:top w:val="none" w:sz="0" w:space="0" w:color="auto"/>
            <w:left w:val="none" w:sz="0" w:space="0" w:color="auto"/>
            <w:bottom w:val="none" w:sz="0" w:space="0" w:color="auto"/>
            <w:right w:val="none" w:sz="0" w:space="0" w:color="auto"/>
          </w:divBdr>
        </w:div>
        <w:div w:id="1444419529">
          <w:marLeft w:val="0"/>
          <w:marRight w:val="0"/>
          <w:marTop w:val="0"/>
          <w:marBottom w:val="101"/>
          <w:divBdr>
            <w:top w:val="none" w:sz="0" w:space="0" w:color="auto"/>
            <w:left w:val="none" w:sz="0" w:space="0" w:color="auto"/>
            <w:bottom w:val="none" w:sz="0" w:space="0" w:color="auto"/>
            <w:right w:val="none" w:sz="0" w:space="0" w:color="auto"/>
          </w:divBdr>
        </w:div>
        <w:div w:id="274018100">
          <w:marLeft w:val="0"/>
          <w:marRight w:val="0"/>
          <w:marTop w:val="0"/>
          <w:marBottom w:val="101"/>
          <w:divBdr>
            <w:top w:val="none" w:sz="0" w:space="0" w:color="auto"/>
            <w:left w:val="none" w:sz="0" w:space="0" w:color="auto"/>
            <w:bottom w:val="none" w:sz="0" w:space="0" w:color="auto"/>
            <w:right w:val="none" w:sz="0" w:space="0" w:color="auto"/>
          </w:divBdr>
        </w:div>
        <w:div w:id="70085694">
          <w:marLeft w:val="0"/>
          <w:marRight w:val="0"/>
          <w:marTop w:val="0"/>
          <w:marBottom w:val="101"/>
          <w:divBdr>
            <w:top w:val="none" w:sz="0" w:space="0" w:color="auto"/>
            <w:left w:val="none" w:sz="0" w:space="0" w:color="auto"/>
            <w:bottom w:val="none" w:sz="0" w:space="0" w:color="auto"/>
            <w:right w:val="none" w:sz="0" w:space="0" w:color="auto"/>
          </w:divBdr>
        </w:div>
        <w:div w:id="812717643">
          <w:marLeft w:val="0"/>
          <w:marRight w:val="0"/>
          <w:marTop w:val="0"/>
          <w:marBottom w:val="101"/>
          <w:divBdr>
            <w:top w:val="none" w:sz="0" w:space="0" w:color="auto"/>
            <w:left w:val="none" w:sz="0" w:space="0" w:color="auto"/>
            <w:bottom w:val="none" w:sz="0" w:space="0" w:color="auto"/>
            <w:right w:val="none" w:sz="0" w:space="0" w:color="auto"/>
          </w:divBdr>
        </w:div>
        <w:div w:id="1500149645">
          <w:marLeft w:val="0"/>
          <w:marRight w:val="0"/>
          <w:marTop w:val="0"/>
          <w:marBottom w:val="101"/>
          <w:divBdr>
            <w:top w:val="none" w:sz="0" w:space="0" w:color="auto"/>
            <w:left w:val="none" w:sz="0" w:space="0" w:color="auto"/>
            <w:bottom w:val="none" w:sz="0" w:space="0" w:color="auto"/>
            <w:right w:val="none" w:sz="0" w:space="0" w:color="auto"/>
          </w:divBdr>
        </w:div>
        <w:div w:id="1131927">
          <w:marLeft w:val="0"/>
          <w:marRight w:val="0"/>
          <w:marTop w:val="0"/>
          <w:marBottom w:val="101"/>
          <w:divBdr>
            <w:top w:val="none" w:sz="0" w:space="0" w:color="auto"/>
            <w:left w:val="none" w:sz="0" w:space="0" w:color="auto"/>
            <w:bottom w:val="none" w:sz="0" w:space="0" w:color="auto"/>
            <w:right w:val="none" w:sz="0" w:space="0" w:color="auto"/>
          </w:divBdr>
        </w:div>
        <w:div w:id="1551725162">
          <w:marLeft w:val="0"/>
          <w:marRight w:val="0"/>
          <w:marTop w:val="0"/>
          <w:marBottom w:val="101"/>
          <w:divBdr>
            <w:top w:val="none" w:sz="0" w:space="0" w:color="auto"/>
            <w:left w:val="none" w:sz="0" w:space="0" w:color="auto"/>
            <w:bottom w:val="none" w:sz="0" w:space="0" w:color="auto"/>
            <w:right w:val="none" w:sz="0" w:space="0" w:color="auto"/>
          </w:divBdr>
        </w:div>
        <w:div w:id="744351">
          <w:marLeft w:val="0"/>
          <w:marRight w:val="0"/>
          <w:marTop w:val="0"/>
          <w:marBottom w:val="101"/>
          <w:divBdr>
            <w:top w:val="none" w:sz="0" w:space="0" w:color="auto"/>
            <w:left w:val="none" w:sz="0" w:space="0" w:color="auto"/>
            <w:bottom w:val="none" w:sz="0" w:space="0" w:color="auto"/>
            <w:right w:val="none" w:sz="0" w:space="0" w:color="auto"/>
          </w:divBdr>
        </w:div>
        <w:div w:id="2113433038">
          <w:marLeft w:val="0"/>
          <w:marRight w:val="0"/>
          <w:marTop w:val="0"/>
          <w:marBottom w:val="101"/>
          <w:divBdr>
            <w:top w:val="none" w:sz="0" w:space="0" w:color="auto"/>
            <w:left w:val="none" w:sz="0" w:space="0" w:color="auto"/>
            <w:bottom w:val="none" w:sz="0" w:space="0" w:color="auto"/>
            <w:right w:val="none" w:sz="0" w:space="0" w:color="auto"/>
          </w:divBdr>
        </w:div>
        <w:div w:id="566065671">
          <w:marLeft w:val="0"/>
          <w:marRight w:val="0"/>
          <w:marTop w:val="0"/>
          <w:marBottom w:val="101"/>
          <w:divBdr>
            <w:top w:val="none" w:sz="0" w:space="0" w:color="auto"/>
            <w:left w:val="none" w:sz="0" w:space="0" w:color="auto"/>
            <w:bottom w:val="none" w:sz="0" w:space="0" w:color="auto"/>
            <w:right w:val="none" w:sz="0" w:space="0" w:color="auto"/>
          </w:divBdr>
        </w:div>
        <w:div w:id="14697895">
          <w:marLeft w:val="0"/>
          <w:marRight w:val="0"/>
          <w:marTop w:val="0"/>
          <w:marBottom w:val="101"/>
          <w:divBdr>
            <w:top w:val="none" w:sz="0" w:space="0" w:color="auto"/>
            <w:left w:val="none" w:sz="0" w:space="0" w:color="auto"/>
            <w:bottom w:val="none" w:sz="0" w:space="0" w:color="auto"/>
            <w:right w:val="none" w:sz="0" w:space="0" w:color="auto"/>
          </w:divBdr>
        </w:div>
        <w:div w:id="753207976">
          <w:marLeft w:val="0"/>
          <w:marRight w:val="0"/>
          <w:marTop w:val="0"/>
          <w:marBottom w:val="101"/>
          <w:divBdr>
            <w:top w:val="none" w:sz="0" w:space="0" w:color="auto"/>
            <w:left w:val="none" w:sz="0" w:space="0" w:color="auto"/>
            <w:bottom w:val="none" w:sz="0" w:space="0" w:color="auto"/>
            <w:right w:val="none" w:sz="0" w:space="0" w:color="auto"/>
          </w:divBdr>
        </w:div>
        <w:div w:id="1582371934">
          <w:marLeft w:val="0"/>
          <w:marRight w:val="0"/>
          <w:marTop w:val="0"/>
          <w:marBottom w:val="101"/>
          <w:divBdr>
            <w:top w:val="none" w:sz="0" w:space="0" w:color="auto"/>
            <w:left w:val="none" w:sz="0" w:space="0" w:color="auto"/>
            <w:bottom w:val="none" w:sz="0" w:space="0" w:color="auto"/>
            <w:right w:val="none" w:sz="0" w:space="0" w:color="auto"/>
          </w:divBdr>
        </w:div>
        <w:div w:id="1584097536">
          <w:marLeft w:val="0"/>
          <w:marRight w:val="0"/>
          <w:marTop w:val="0"/>
          <w:marBottom w:val="101"/>
          <w:divBdr>
            <w:top w:val="none" w:sz="0" w:space="0" w:color="auto"/>
            <w:left w:val="none" w:sz="0" w:space="0" w:color="auto"/>
            <w:bottom w:val="none" w:sz="0" w:space="0" w:color="auto"/>
            <w:right w:val="none" w:sz="0" w:space="0" w:color="auto"/>
          </w:divBdr>
        </w:div>
        <w:div w:id="1215697451">
          <w:marLeft w:val="0"/>
          <w:marRight w:val="0"/>
          <w:marTop w:val="0"/>
          <w:marBottom w:val="101"/>
          <w:divBdr>
            <w:top w:val="none" w:sz="0" w:space="0" w:color="auto"/>
            <w:left w:val="none" w:sz="0" w:space="0" w:color="auto"/>
            <w:bottom w:val="none" w:sz="0" w:space="0" w:color="auto"/>
            <w:right w:val="none" w:sz="0" w:space="0" w:color="auto"/>
          </w:divBdr>
        </w:div>
        <w:div w:id="279993307">
          <w:marLeft w:val="0"/>
          <w:marRight w:val="0"/>
          <w:marTop w:val="0"/>
          <w:marBottom w:val="101"/>
          <w:divBdr>
            <w:top w:val="none" w:sz="0" w:space="0" w:color="auto"/>
            <w:left w:val="none" w:sz="0" w:space="0" w:color="auto"/>
            <w:bottom w:val="none" w:sz="0" w:space="0" w:color="auto"/>
            <w:right w:val="none" w:sz="0" w:space="0" w:color="auto"/>
          </w:divBdr>
        </w:div>
        <w:div w:id="298807152">
          <w:marLeft w:val="0"/>
          <w:marRight w:val="0"/>
          <w:marTop w:val="0"/>
          <w:marBottom w:val="101"/>
          <w:divBdr>
            <w:top w:val="none" w:sz="0" w:space="0" w:color="auto"/>
            <w:left w:val="none" w:sz="0" w:space="0" w:color="auto"/>
            <w:bottom w:val="none" w:sz="0" w:space="0" w:color="auto"/>
            <w:right w:val="none" w:sz="0" w:space="0" w:color="auto"/>
          </w:divBdr>
        </w:div>
        <w:div w:id="1235816263">
          <w:marLeft w:val="0"/>
          <w:marRight w:val="0"/>
          <w:marTop w:val="0"/>
          <w:marBottom w:val="101"/>
          <w:divBdr>
            <w:top w:val="none" w:sz="0" w:space="0" w:color="auto"/>
            <w:left w:val="none" w:sz="0" w:space="0" w:color="auto"/>
            <w:bottom w:val="none" w:sz="0" w:space="0" w:color="auto"/>
            <w:right w:val="none" w:sz="0" w:space="0" w:color="auto"/>
          </w:divBdr>
        </w:div>
        <w:div w:id="604313069">
          <w:marLeft w:val="0"/>
          <w:marRight w:val="0"/>
          <w:marTop w:val="0"/>
          <w:marBottom w:val="101"/>
          <w:divBdr>
            <w:top w:val="none" w:sz="0" w:space="0" w:color="auto"/>
            <w:left w:val="none" w:sz="0" w:space="0" w:color="auto"/>
            <w:bottom w:val="none" w:sz="0" w:space="0" w:color="auto"/>
            <w:right w:val="none" w:sz="0" w:space="0" w:color="auto"/>
          </w:divBdr>
        </w:div>
        <w:div w:id="611595011">
          <w:marLeft w:val="0"/>
          <w:marRight w:val="0"/>
          <w:marTop w:val="0"/>
          <w:marBottom w:val="101"/>
          <w:divBdr>
            <w:top w:val="none" w:sz="0" w:space="0" w:color="auto"/>
            <w:left w:val="none" w:sz="0" w:space="0" w:color="auto"/>
            <w:bottom w:val="none" w:sz="0" w:space="0" w:color="auto"/>
            <w:right w:val="none" w:sz="0" w:space="0" w:color="auto"/>
          </w:divBdr>
        </w:div>
        <w:div w:id="530413383">
          <w:marLeft w:val="0"/>
          <w:marRight w:val="0"/>
          <w:marTop w:val="0"/>
          <w:marBottom w:val="101"/>
          <w:divBdr>
            <w:top w:val="none" w:sz="0" w:space="0" w:color="auto"/>
            <w:left w:val="none" w:sz="0" w:space="0" w:color="auto"/>
            <w:bottom w:val="none" w:sz="0" w:space="0" w:color="auto"/>
            <w:right w:val="none" w:sz="0" w:space="0" w:color="auto"/>
          </w:divBdr>
        </w:div>
        <w:div w:id="2060858082">
          <w:marLeft w:val="0"/>
          <w:marRight w:val="0"/>
          <w:marTop w:val="0"/>
          <w:marBottom w:val="101"/>
          <w:divBdr>
            <w:top w:val="none" w:sz="0" w:space="0" w:color="auto"/>
            <w:left w:val="none" w:sz="0" w:space="0" w:color="auto"/>
            <w:bottom w:val="none" w:sz="0" w:space="0" w:color="auto"/>
            <w:right w:val="none" w:sz="0" w:space="0" w:color="auto"/>
          </w:divBdr>
        </w:div>
        <w:div w:id="745148062">
          <w:marLeft w:val="0"/>
          <w:marRight w:val="0"/>
          <w:marTop w:val="0"/>
          <w:marBottom w:val="101"/>
          <w:divBdr>
            <w:top w:val="none" w:sz="0" w:space="0" w:color="auto"/>
            <w:left w:val="none" w:sz="0" w:space="0" w:color="auto"/>
            <w:bottom w:val="none" w:sz="0" w:space="0" w:color="auto"/>
            <w:right w:val="none" w:sz="0" w:space="0" w:color="auto"/>
          </w:divBdr>
        </w:div>
        <w:div w:id="1153788367">
          <w:marLeft w:val="0"/>
          <w:marRight w:val="0"/>
          <w:marTop w:val="0"/>
          <w:marBottom w:val="101"/>
          <w:divBdr>
            <w:top w:val="none" w:sz="0" w:space="0" w:color="auto"/>
            <w:left w:val="none" w:sz="0" w:space="0" w:color="auto"/>
            <w:bottom w:val="none" w:sz="0" w:space="0" w:color="auto"/>
            <w:right w:val="none" w:sz="0" w:space="0" w:color="auto"/>
          </w:divBdr>
        </w:div>
        <w:div w:id="1227840631">
          <w:marLeft w:val="0"/>
          <w:marRight w:val="0"/>
          <w:marTop w:val="0"/>
          <w:marBottom w:val="101"/>
          <w:divBdr>
            <w:top w:val="none" w:sz="0" w:space="0" w:color="auto"/>
            <w:left w:val="none" w:sz="0" w:space="0" w:color="auto"/>
            <w:bottom w:val="none" w:sz="0" w:space="0" w:color="auto"/>
            <w:right w:val="none" w:sz="0" w:space="0" w:color="auto"/>
          </w:divBdr>
        </w:div>
        <w:div w:id="1429617248">
          <w:marLeft w:val="0"/>
          <w:marRight w:val="0"/>
          <w:marTop w:val="0"/>
          <w:marBottom w:val="101"/>
          <w:divBdr>
            <w:top w:val="none" w:sz="0" w:space="0" w:color="auto"/>
            <w:left w:val="none" w:sz="0" w:space="0" w:color="auto"/>
            <w:bottom w:val="none" w:sz="0" w:space="0" w:color="auto"/>
            <w:right w:val="none" w:sz="0" w:space="0" w:color="auto"/>
          </w:divBdr>
        </w:div>
        <w:div w:id="378475157">
          <w:marLeft w:val="0"/>
          <w:marRight w:val="0"/>
          <w:marTop w:val="0"/>
          <w:marBottom w:val="101"/>
          <w:divBdr>
            <w:top w:val="none" w:sz="0" w:space="0" w:color="auto"/>
            <w:left w:val="none" w:sz="0" w:space="0" w:color="auto"/>
            <w:bottom w:val="none" w:sz="0" w:space="0" w:color="auto"/>
            <w:right w:val="none" w:sz="0" w:space="0" w:color="auto"/>
          </w:divBdr>
        </w:div>
        <w:div w:id="1615861262">
          <w:marLeft w:val="0"/>
          <w:marRight w:val="0"/>
          <w:marTop w:val="0"/>
          <w:marBottom w:val="101"/>
          <w:divBdr>
            <w:top w:val="none" w:sz="0" w:space="0" w:color="auto"/>
            <w:left w:val="none" w:sz="0" w:space="0" w:color="auto"/>
            <w:bottom w:val="none" w:sz="0" w:space="0" w:color="auto"/>
            <w:right w:val="none" w:sz="0" w:space="0" w:color="auto"/>
          </w:divBdr>
        </w:div>
        <w:div w:id="649363235">
          <w:marLeft w:val="0"/>
          <w:marRight w:val="0"/>
          <w:marTop w:val="0"/>
          <w:marBottom w:val="101"/>
          <w:divBdr>
            <w:top w:val="none" w:sz="0" w:space="0" w:color="auto"/>
            <w:left w:val="none" w:sz="0" w:space="0" w:color="auto"/>
            <w:bottom w:val="none" w:sz="0" w:space="0" w:color="auto"/>
            <w:right w:val="none" w:sz="0" w:space="0" w:color="auto"/>
          </w:divBdr>
        </w:div>
        <w:div w:id="467020030">
          <w:marLeft w:val="0"/>
          <w:marRight w:val="0"/>
          <w:marTop w:val="0"/>
          <w:marBottom w:val="101"/>
          <w:divBdr>
            <w:top w:val="none" w:sz="0" w:space="0" w:color="auto"/>
            <w:left w:val="none" w:sz="0" w:space="0" w:color="auto"/>
            <w:bottom w:val="none" w:sz="0" w:space="0" w:color="auto"/>
            <w:right w:val="none" w:sz="0" w:space="0" w:color="auto"/>
          </w:divBdr>
        </w:div>
        <w:div w:id="1030187480">
          <w:marLeft w:val="0"/>
          <w:marRight w:val="0"/>
          <w:marTop w:val="0"/>
          <w:marBottom w:val="101"/>
          <w:divBdr>
            <w:top w:val="none" w:sz="0" w:space="0" w:color="auto"/>
            <w:left w:val="none" w:sz="0" w:space="0" w:color="auto"/>
            <w:bottom w:val="none" w:sz="0" w:space="0" w:color="auto"/>
            <w:right w:val="none" w:sz="0" w:space="0" w:color="auto"/>
          </w:divBdr>
        </w:div>
        <w:div w:id="816797065">
          <w:marLeft w:val="0"/>
          <w:marRight w:val="0"/>
          <w:marTop w:val="0"/>
          <w:marBottom w:val="101"/>
          <w:divBdr>
            <w:top w:val="none" w:sz="0" w:space="0" w:color="auto"/>
            <w:left w:val="none" w:sz="0" w:space="0" w:color="auto"/>
            <w:bottom w:val="none" w:sz="0" w:space="0" w:color="auto"/>
            <w:right w:val="none" w:sz="0" w:space="0" w:color="auto"/>
          </w:divBdr>
        </w:div>
        <w:div w:id="127674281">
          <w:marLeft w:val="0"/>
          <w:marRight w:val="0"/>
          <w:marTop w:val="0"/>
          <w:marBottom w:val="101"/>
          <w:divBdr>
            <w:top w:val="none" w:sz="0" w:space="0" w:color="auto"/>
            <w:left w:val="none" w:sz="0" w:space="0" w:color="auto"/>
            <w:bottom w:val="none" w:sz="0" w:space="0" w:color="auto"/>
            <w:right w:val="none" w:sz="0" w:space="0" w:color="auto"/>
          </w:divBdr>
        </w:div>
        <w:div w:id="292098776">
          <w:marLeft w:val="0"/>
          <w:marRight w:val="0"/>
          <w:marTop w:val="0"/>
          <w:marBottom w:val="101"/>
          <w:divBdr>
            <w:top w:val="none" w:sz="0" w:space="0" w:color="auto"/>
            <w:left w:val="none" w:sz="0" w:space="0" w:color="auto"/>
            <w:bottom w:val="none" w:sz="0" w:space="0" w:color="auto"/>
            <w:right w:val="none" w:sz="0" w:space="0" w:color="auto"/>
          </w:divBdr>
        </w:div>
        <w:div w:id="27612928">
          <w:marLeft w:val="0"/>
          <w:marRight w:val="0"/>
          <w:marTop w:val="0"/>
          <w:marBottom w:val="101"/>
          <w:divBdr>
            <w:top w:val="none" w:sz="0" w:space="0" w:color="auto"/>
            <w:left w:val="none" w:sz="0" w:space="0" w:color="auto"/>
            <w:bottom w:val="none" w:sz="0" w:space="0" w:color="auto"/>
            <w:right w:val="none" w:sz="0" w:space="0" w:color="auto"/>
          </w:divBdr>
        </w:div>
        <w:div w:id="778522354">
          <w:marLeft w:val="0"/>
          <w:marRight w:val="0"/>
          <w:marTop w:val="0"/>
          <w:marBottom w:val="101"/>
          <w:divBdr>
            <w:top w:val="none" w:sz="0" w:space="0" w:color="auto"/>
            <w:left w:val="none" w:sz="0" w:space="0" w:color="auto"/>
            <w:bottom w:val="none" w:sz="0" w:space="0" w:color="auto"/>
            <w:right w:val="none" w:sz="0" w:space="0" w:color="auto"/>
          </w:divBdr>
        </w:div>
        <w:div w:id="650599288">
          <w:marLeft w:val="0"/>
          <w:marRight w:val="0"/>
          <w:marTop w:val="0"/>
          <w:marBottom w:val="101"/>
          <w:divBdr>
            <w:top w:val="none" w:sz="0" w:space="0" w:color="auto"/>
            <w:left w:val="none" w:sz="0" w:space="0" w:color="auto"/>
            <w:bottom w:val="none" w:sz="0" w:space="0" w:color="auto"/>
            <w:right w:val="none" w:sz="0" w:space="0" w:color="auto"/>
          </w:divBdr>
        </w:div>
        <w:div w:id="781219990">
          <w:marLeft w:val="0"/>
          <w:marRight w:val="0"/>
          <w:marTop w:val="0"/>
          <w:marBottom w:val="101"/>
          <w:divBdr>
            <w:top w:val="none" w:sz="0" w:space="0" w:color="auto"/>
            <w:left w:val="none" w:sz="0" w:space="0" w:color="auto"/>
            <w:bottom w:val="none" w:sz="0" w:space="0" w:color="auto"/>
            <w:right w:val="none" w:sz="0" w:space="0" w:color="auto"/>
          </w:divBdr>
        </w:div>
        <w:div w:id="957567743">
          <w:marLeft w:val="0"/>
          <w:marRight w:val="0"/>
          <w:marTop w:val="0"/>
          <w:marBottom w:val="101"/>
          <w:divBdr>
            <w:top w:val="none" w:sz="0" w:space="0" w:color="auto"/>
            <w:left w:val="none" w:sz="0" w:space="0" w:color="auto"/>
            <w:bottom w:val="none" w:sz="0" w:space="0" w:color="auto"/>
            <w:right w:val="none" w:sz="0" w:space="0" w:color="auto"/>
          </w:divBdr>
        </w:div>
        <w:div w:id="679115445">
          <w:marLeft w:val="0"/>
          <w:marRight w:val="0"/>
          <w:marTop w:val="0"/>
          <w:marBottom w:val="101"/>
          <w:divBdr>
            <w:top w:val="none" w:sz="0" w:space="0" w:color="auto"/>
            <w:left w:val="none" w:sz="0" w:space="0" w:color="auto"/>
            <w:bottom w:val="none" w:sz="0" w:space="0" w:color="auto"/>
            <w:right w:val="none" w:sz="0" w:space="0" w:color="auto"/>
          </w:divBdr>
        </w:div>
        <w:div w:id="787045166">
          <w:marLeft w:val="0"/>
          <w:marRight w:val="0"/>
          <w:marTop w:val="0"/>
          <w:marBottom w:val="101"/>
          <w:divBdr>
            <w:top w:val="none" w:sz="0" w:space="0" w:color="auto"/>
            <w:left w:val="none" w:sz="0" w:space="0" w:color="auto"/>
            <w:bottom w:val="none" w:sz="0" w:space="0" w:color="auto"/>
            <w:right w:val="none" w:sz="0" w:space="0" w:color="auto"/>
          </w:divBdr>
        </w:div>
        <w:div w:id="348601758">
          <w:marLeft w:val="0"/>
          <w:marRight w:val="0"/>
          <w:marTop w:val="0"/>
          <w:marBottom w:val="101"/>
          <w:divBdr>
            <w:top w:val="none" w:sz="0" w:space="0" w:color="auto"/>
            <w:left w:val="none" w:sz="0" w:space="0" w:color="auto"/>
            <w:bottom w:val="none" w:sz="0" w:space="0" w:color="auto"/>
            <w:right w:val="none" w:sz="0" w:space="0" w:color="auto"/>
          </w:divBdr>
        </w:div>
        <w:div w:id="2001692449">
          <w:marLeft w:val="0"/>
          <w:marRight w:val="0"/>
          <w:marTop w:val="0"/>
          <w:marBottom w:val="101"/>
          <w:divBdr>
            <w:top w:val="none" w:sz="0" w:space="0" w:color="auto"/>
            <w:left w:val="none" w:sz="0" w:space="0" w:color="auto"/>
            <w:bottom w:val="none" w:sz="0" w:space="0" w:color="auto"/>
            <w:right w:val="none" w:sz="0" w:space="0" w:color="auto"/>
          </w:divBdr>
        </w:div>
        <w:div w:id="1929121587">
          <w:marLeft w:val="0"/>
          <w:marRight w:val="0"/>
          <w:marTop w:val="0"/>
          <w:marBottom w:val="101"/>
          <w:divBdr>
            <w:top w:val="none" w:sz="0" w:space="0" w:color="auto"/>
            <w:left w:val="none" w:sz="0" w:space="0" w:color="auto"/>
            <w:bottom w:val="none" w:sz="0" w:space="0" w:color="auto"/>
            <w:right w:val="none" w:sz="0" w:space="0" w:color="auto"/>
          </w:divBdr>
        </w:div>
        <w:div w:id="445933577">
          <w:marLeft w:val="0"/>
          <w:marRight w:val="0"/>
          <w:marTop w:val="0"/>
          <w:marBottom w:val="101"/>
          <w:divBdr>
            <w:top w:val="none" w:sz="0" w:space="0" w:color="auto"/>
            <w:left w:val="none" w:sz="0" w:space="0" w:color="auto"/>
            <w:bottom w:val="none" w:sz="0" w:space="0" w:color="auto"/>
            <w:right w:val="none" w:sz="0" w:space="0" w:color="auto"/>
          </w:divBdr>
        </w:div>
        <w:div w:id="1072237904">
          <w:marLeft w:val="0"/>
          <w:marRight w:val="0"/>
          <w:marTop w:val="0"/>
          <w:marBottom w:val="101"/>
          <w:divBdr>
            <w:top w:val="none" w:sz="0" w:space="0" w:color="auto"/>
            <w:left w:val="none" w:sz="0" w:space="0" w:color="auto"/>
            <w:bottom w:val="none" w:sz="0" w:space="0" w:color="auto"/>
            <w:right w:val="none" w:sz="0" w:space="0" w:color="auto"/>
          </w:divBdr>
        </w:div>
        <w:div w:id="1055591245">
          <w:marLeft w:val="0"/>
          <w:marRight w:val="0"/>
          <w:marTop w:val="0"/>
          <w:marBottom w:val="101"/>
          <w:divBdr>
            <w:top w:val="none" w:sz="0" w:space="0" w:color="auto"/>
            <w:left w:val="none" w:sz="0" w:space="0" w:color="auto"/>
            <w:bottom w:val="none" w:sz="0" w:space="0" w:color="auto"/>
            <w:right w:val="none" w:sz="0" w:space="0" w:color="auto"/>
          </w:divBdr>
        </w:div>
        <w:div w:id="289016856">
          <w:marLeft w:val="0"/>
          <w:marRight w:val="0"/>
          <w:marTop w:val="0"/>
          <w:marBottom w:val="101"/>
          <w:divBdr>
            <w:top w:val="none" w:sz="0" w:space="0" w:color="auto"/>
            <w:left w:val="none" w:sz="0" w:space="0" w:color="auto"/>
            <w:bottom w:val="none" w:sz="0" w:space="0" w:color="auto"/>
            <w:right w:val="none" w:sz="0" w:space="0" w:color="auto"/>
          </w:divBdr>
        </w:div>
        <w:div w:id="2089419514">
          <w:marLeft w:val="0"/>
          <w:marRight w:val="0"/>
          <w:marTop w:val="0"/>
          <w:marBottom w:val="101"/>
          <w:divBdr>
            <w:top w:val="none" w:sz="0" w:space="0" w:color="auto"/>
            <w:left w:val="none" w:sz="0" w:space="0" w:color="auto"/>
            <w:bottom w:val="none" w:sz="0" w:space="0" w:color="auto"/>
            <w:right w:val="none" w:sz="0" w:space="0" w:color="auto"/>
          </w:divBdr>
        </w:div>
        <w:div w:id="1033191425">
          <w:marLeft w:val="0"/>
          <w:marRight w:val="0"/>
          <w:marTop w:val="0"/>
          <w:marBottom w:val="101"/>
          <w:divBdr>
            <w:top w:val="none" w:sz="0" w:space="0" w:color="auto"/>
            <w:left w:val="none" w:sz="0" w:space="0" w:color="auto"/>
            <w:bottom w:val="none" w:sz="0" w:space="0" w:color="auto"/>
            <w:right w:val="none" w:sz="0" w:space="0" w:color="auto"/>
          </w:divBdr>
        </w:div>
        <w:div w:id="31462490">
          <w:marLeft w:val="0"/>
          <w:marRight w:val="0"/>
          <w:marTop w:val="0"/>
          <w:marBottom w:val="101"/>
          <w:divBdr>
            <w:top w:val="none" w:sz="0" w:space="0" w:color="auto"/>
            <w:left w:val="none" w:sz="0" w:space="0" w:color="auto"/>
            <w:bottom w:val="none" w:sz="0" w:space="0" w:color="auto"/>
            <w:right w:val="none" w:sz="0" w:space="0" w:color="auto"/>
          </w:divBdr>
        </w:div>
        <w:div w:id="1107313058">
          <w:marLeft w:val="0"/>
          <w:marRight w:val="0"/>
          <w:marTop w:val="0"/>
          <w:marBottom w:val="101"/>
          <w:divBdr>
            <w:top w:val="none" w:sz="0" w:space="0" w:color="auto"/>
            <w:left w:val="none" w:sz="0" w:space="0" w:color="auto"/>
            <w:bottom w:val="none" w:sz="0" w:space="0" w:color="auto"/>
            <w:right w:val="none" w:sz="0" w:space="0" w:color="auto"/>
          </w:divBdr>
        </w:div>
        <w:div w:id="211385127">
          <w:marLeft w:val="0"/>
          <w:marRight w:val="0"/>
          <w:marTop w:val="0"/>
          <w:marBottom w:val="101"/>
          <w:divBdr>
            <w:top w:val="none" w:sz="0" w:space="0" w:color="auto"/>
            <w:left w:val="none" w:sz="0" w:space="0" w:color="auto"/>
            <w:bottom w:val="none" w:sz="0" w:space="0" w:color="auto"/>
            <w:right w:val="none" w:sz="0" w:space="0" w:color="auto"/>
          </w:divBdr>
        </w:div>
        <w:div w:id="1063215961">
          <w:marLeft w:val="0"/>
          <w:marRight w:val="0"/>
          <w:marTop w:val="0"/>
          <w:marBottom w:val="101"/>
          <w:divBdr>
            <w:top w:val="none" w:sz="0" w:space="0" w:color="auto"/>
            <w:left w:val="none" w:sz="0" w:space="0" w:color="auto"/>
            <w:bottom w:val="none" w:sz="0" w:space="0" w:color="auto"/>
            <w:right w:val="none" w:sz="0" w:space="0" w:color="auto"/>
          </w:divBdr>
        </w:div>
        <w:div w:id="1703050245">
          <w:marLeft w:val="0"/>
          <w:marRight w:val="0"/>
          <w:marTop w:val="0"/>
          <w:marBottom w:val="101"/>
          <w:divBdr>
            <w:top w:val="none" w:sz="0" w:space="0" w:color="auto"/>
            <w:left w:val="none" w:sz="0" w:space="0" w:color="auto"/>
            <w:bottom w:val="none" w:sz="0" w:space="0" w:color="auto"/>
            <w:right w:val="none" w:sz="0" w:space="0" w:color="auto"/>
          </w:divBdr>
        </w:div>
        <w:div w:id="188101909">
          <w:marLeft w:val="0"/>
          <w:marRight w:val="0"/>
          <w:marTop w:val="0"/>
          <w:marBottom w:val="101"/>
          <w:divBdr>
            <w:top w:val="none" w:sz="0" w:space="0" w:color="auto"/>
            <w:left w:val="none" w:sz="0" w:space="0" w:color="auto"/>
            <w:bottom w:val="none" w:sz="0" w:space="0" w:color="auto"/>
            <w:right w:val="none" w:sz="0" w:space="0" w:color="auto"/>
          </w:divBdr>
        </w:div>
        <w:div w:id="2126996038">
          <w:marLeft w:val="0"/>
          <w:marRight w:val="0"/>
          <w:marTop w:val="0"/>
          <w:marBottom w:val="101"/>
          <w:divBdr>
            <w:top w:val="none" w:sz="0" w:space="0" w:color="auto"/>
            <w:left w:val="none" w:sz="0" w:space="0" w:color="auto"/>
            <w:bottom w:val="none" w:sz="0" w:space="0" w:color="auto"/>
            <w:right w:val="none" w:sz="0" w:space="0" w:color="auto"/>
          </w:divBdr>
        </w:div>
        <w:div w:id="1195002325">
          <w:marLeft w:val="0"/>
          <w:marRight w:val="0"/>
          <w:marTop w:val="0"/>
          <w:marBottom w:val="101"/>
          <w:divBdr>
            <w:top w:val="none" w:sz="0" w:space="0" w:color="auto"/>
            <w:left w:val="none" w:sz="0" w:space="0" w:color="auto"/>
            <w:bottom w:val="none" w:sz="0" w:space="0" w:color="auto"/>
            <w:right w:val="none" w:sz="0" w:space="0" w:color="auto"/>
          </w:divBdr>
        </w:div>
        <w:div w:id="76026884">
          <w:marLeft w:val="0"/>
          <w:marRight w:val="0"/>
          <w:marTop w:val="0"/>
          <w:marBottom w:val="101"/>
          <w:divBdr>
            <w:top w:val="none" w:sz="0" w:space="0" w:color="auto"/>
            <w:left w:val="none" w:sz="0" w:space="0" w:color="auto"/>
            <w:bottom w:val="none" w:sz="0" w:space="0" w:color="auto"/>
            <w:right w:val="none" w:sz="0" w:space="0" w:color="auto"/>
          </w:divBdr>
        </w:div>
        <w:div w:id="2099400204">
          <w:marLeft w:val="0"/>
          <w:marRight w:val="0"/>
          <w:marTop w:val="0"/>
          <w:marBottom w:val="101"/>
          <w:divBdr>
            <w:top w:val="none" w:sz="0" w:space="0" w:color="auto"/>
            <w:left w:val="none" w:sz="0" w:space="0" w:color="auto"/>
            <w:bottom w:val="none" w:sz="0" w:space="0" w:color="auto"/>
            <w:right w:val="none" w:sz="0" w:space="0" w:color="auto"/>
          </w:divBdr>
        </w:div>
        <w:div w:id="917591800">
          <w:marLeft w:val="0"/>
          <w:marRight w:val="0"/>
          <w:marTop w:val="0"/>
          <w:marBottom w:val="101"/>
          <w:divBdr>
            <w:top w:val="none" w:sz="0" w:space="0" w:color="auto"/>
            <w:left w:val="none" w:sz="0" w:space="0" w:color="auto"/>
            <w:bottom w:val="none" w:sz="0" w:space="0" w:color="auto"/>
            <w:right w:val="none" w:sz="0" w:space="0" w:color="auto"/>
          </w:divBdr>
        </w:div>
        <w:div w:id="2047177003">
          <w:marLeft w:val="0"/>
          <w:marRight w:val="0"/>
          <w:marTop w:val="0"/>
          <w:marBottom w:val="101"/>
          <w:divBdr>
            <w:top w:val="none" w:sz="0" w:space="0" w:color="auto"/>
            <w:left w:val="none" w:sz="0" w:space="0" w:color="auto"/>
            <w:bottom w:val="none" w:sz="0" w:space="0" w:color="auto"/>
            <w:right w:val="none" w:sz="0" w:space="0" w:color="auto"/>
          </w:divBdr>
        </w:div>
        <w:div w:id="890774476">
          <w:marLeft w:val="0"/>
          <w:marRight w:val="0"/>
          <w:marTop w:val="0"/>
          <w:marBottom w:val="101"/>
          <w:divBdr>
            <w:top w:val="none" w:sz="0" w:space="0" w:color="auto"/>
            <w:left w:val="none" w:sz="0" w:space="0" w:color="auto"/>
            <w:bottom w:val="none" w:sz="0" w:space="0" w:color="auto"/>
            <w:right w:val="none" w:sz="0" w:space="0" w:color="auto"/>
          </w:divBdr>
        </w:div>
        <w:div w:id="1686974568">
          <w:marLeft w:val="0"/>
          <w:marRight w:val="0"/>
          <w:marTop w:val="0"/>
          <w:marBottom w:val="101"/>
          <w:divBdr>
            <w:top w:val="none" w:sz="0" w:space="0" w:color="auto"/>
            <w:left w:val="none" w:sz="0" w:space="0" w:color="auto"/>
            <w:bottom w:val="none" w:sz="0" w:space="0" w:color="auto"/>
            <w:right w:val="none" w:sz="0" w:space="0" w:color="auto"/>
          </w:divBdr>
        </w:div>
        <w:div w:id="353071026">
          <w:marLeft w:val="0"/>
          <w:marRight w:val="0"/>
          <w:marTop w:val="0"/>
          <w:marBottom w:val="101"/>
          <w:divBdr>
            <w:top w:val="none" w:sz="0" w:space="0" w:color="auto"/>
            <w:left w:val="none" w:sz="0" w:space="0" w:color="auto"/>
            <w:bottom w:val="none" w:sz="0" w:space="0" w:color="auto"/>
            <w:right w:val="none" w:sz="0" w:space="0" w:color="auto"/>
          </w:divBdr>
        </w:div>
        <w:div w:id="401610707">
          <w:marLeft w:val="0"/>
          <w:marRight w:val="0"/>
          <w:marTop w:val="0"/>
          <w:marBottom w:val="101"/>
          <w:divBdr>
            <w:top w:val="none" w:sz="0" w:space="0" w:color="auto"/>
            <w:left w:val="none" w:sz="0" w:space="0" w:color="auto"/>
            <w:bottom w:val="none" w:sz="0" w:space="0" w:color="auto"/>
            <w:right w:val="none" w:sz="0" w:space="0" w:color="auto"/>
          </w:divBdr>
        </w:div>
        <w:div w:id="28915615">
          <w:marLeft w:val="0"/>
          <w:marRight w:val="0"/>
          <w:marTop w:val="0"/>
          <w:marBottom w:val="101"/>
          <w:divBdr>
            <w:top w:val="none" w:sz="0" w:space="0" w:color="auto"/>
            <w:left w:val="none" w:sz="0" w:space="0" w:color="auto"/>
            <w:bottom w:val="none" w:sz="0" w:space="0" w:color="auto"/>
            <w:right w:val="none" w:sz="0" w:space="0" w:color="auto"/>
          </w:divBdr>
        </w:div>
        <w:div w:id="1815635431">
          <w:marLeft w:val="0"/>
          <w:marRight w:val="0"/>
          <w:marTop w:val="0"/>
          <w:marBottom w:val="101"/>
          <w:divBdr>
            <w:top w:val="none" w:sz="0" w:space="0" w:color="auto"/>
            <w:left w:val="none" w:sz="0" w:space="0" w:color="auto"/>
            <w:bottom w:val="none" w:sz="0" w:space="0" w:color="auto"/>
            <w:right w:val="none" w:sz="0" w:space="0" w:color="auto"/>
          </w:divBdr>
        </w:div>
        <w:div w:id="2068794856">
          <w:marLeft w:val="0"/>
          <w:marRight w:val="0"/>
          <w:marTop w:val="0"/>
          <w:marBottom w:val="101"/>
          <w:divBdr>
            <w:top w:val="none" w:sz="0" w:space="0" w:color="auto"/>
            <w:left w:val="none" w:sz="0" w:space="0" w:color="auto"/>
            <w:bottom w:val="none" w:sz="0" w:space="0" w:color="auto"/>
            <w:right w:val="none" w:sz="0" w:space="0" w:color="auto"/>
          </w:divBdr>
        </w:div>
        <w:div w:id="1731615136">
          <w:marLeft w:val="0"/>
          <w:marRight w:val="0"/>
          <w:marTop w:val="0"/>
          <w:marBottom w:val="101"/>
          <w:divBdr>
            <w:top w:val="none" w:sz="0" w:space="0" w:color="auto"/>
            <w:left w:val="none" w:sz="0" w:space="0" w:color="auto"/>
            <w:bottom w:val="none" w:sz="0" w:space="0" w:color="auto"/>
            <w:right w:val="none" w:sz="0" w:space="0" w:color="auto"/>
          </w:divBdr>
        </w:div>
        <w:div w:id="19405101">
          <w:marLeft w:val="0"/>
          <w:marRight w:val="0"/>
          <w:marTop w:val="0"/>
          <w:marBottom w:val="101"/>
          <w:divBdr>
            <w:top w:val="none" w:sz="0" w:space="0" w:color="auto"/>
            <w:left w:val="none" w:sz="0" w:space="0" w:color="auto"/>
            <w:bottom w:val="none" w:sz="0" w:space="0" w:color="auto"/>
            <w:right w:val="none" w:sz="0" w:space="0" w:color="auto"/>
          </w:divBdr>
        </w:div>
        <w:div w:id="1708019638">
          <w:marLeft w:val="0"/>
          <w:marRight w:val="0"/>
          <w:marTop w:val="0"/>
          <w:marBottom w:val="101"/>
          <w:divBdr>
            <w:top w:val="none" w:sz="0" w:space="0" w:color="auto"/>
            <w:left w:val="none" w:sz="0" w:space="0" w:color="auto"/>
            <w:bottom w:val="none" w:sz="0" w:space="0" w:color="auto"/>
            <w:right w:val="none" w:sz="0" w:space="0" w:color="auto"/>
          </w:divBdr>
        </w:div>
        <w:div w:id="139348839">
          <w:marLeft w:val="0"/>
          <w:marRight w:val="0"/>
          <w:marTop w:val="0"/>
          <w:marBottom w:val="101"/>
          <w:divBdr>
            <w:top w:val="none" w:sz="0" w:space="0" w:color="auto"/>
            <w:left w:val="none" w:sz="0" w:space="0" w:color="auto"/>
            <w:bottom w:val="none" w:sz="0" w:space="0" w:color="auto"/>
            <w:right w:val="none" w:sz="0" w:space="0" w:color="auto"/>
          </w:divBdr>
        </w:div>
        <w:div w:id="1396776081">
          <w:marLeft w:val="0"/>
          <w:marRight w:val="0"/>
          <w:marTop w:val="0"/>
          <w:marBottom w:val="101"/>
          <w:divBdr>
            <w:top w:val="none" w:sz="0" w:space="0" w:color="auto"/>
            <w:left w:val="none" w:sz="0" w:space="0" w:color="auto"/>
            <w:bottom w:val="none" w:sz="0" w:space="0" w:color="auto"/>
            <w:right w:val="none" w:sz="0" w:space="0" w:color="auto"/>
          </w:divBdr>
        </w:div>
        <w:div w:id="1738354572">
          <w:marLeft w:val="0"/>
          <w:marRight w:val="0"/>
          <w:marTop w:val="0"/>
          <w:marBottom w:val="101"/>
          <w:divBdr>
            <w:top w:val="none" w:sz="0" w:space="0" w:color="auto"/>
            <w:left w:val="none" w:sz="0" w:space="0" w:color="auto"/>
            <w:bottom w:val="none" w:sz="0" w:space="0" w:color="auto"/>
            <w:right w:val="none" w:sz="0" w:space="0" w:color="auto"/>
          </w:divBdr>
        </w:div>
        <w:div w:id="503669330">
          <w:marLeft w:val="0"/>
          <w:marRight w:val="0"/>
          <w:marTop w:val="0"/>
          <w:marBottom w:val="101"/>
          <w:divBdr>
            <w:top w:val="none" w:sz="0" w:space="0" w:color="auto"/>
            <w:left w:val="none" w:sz="0" w:space="0" w:color="auto"/>
            <w:bottom w:val="none" w:sz="0" w:space="0" w:color="auto"/>
            <w:right w:val="none" w:sz="0" w:space="0" w:color="auto"/>
          </w:divBdr>
        </w:div>
        <w:div w:id="178549621">
          <w:marLeft w:val="0"/>
          <w:marRight w:val="0"/>
          <w:marTop w:val="0"/>
          <w:marBottom w:val="101"/>
          <w:divBdr>
            <w:top w:val="none" w:sz="0" w:space="0" w:color="auto"/>
            <w:left w:val="none" w:sz="0" w:space="0" w:color="auto"/>
            <w:bottom w:val="none" w:sz="0" w:space="0" w:color="auto"/>
            <w:right w:val="none" w:sz="0" w:space="0" w:color="auto"/>
          </w:divBdr>
        </w:div>
        <w:div w:id="83649495">
          <w:marLeft w:val="0"/>
          <w:marRight w:val="0"/>
          <w:marTop w:val="0"/>
          <w:marBottom w:val="101"/>
          <w:divBdr>
            <w:top w:val="none" w:sz="0" w:space="0" w:color="auto"/>
            <w:left w:val="none" w:sz="0" w:space="0" w:color="auto"/>
            <w:bottom w:val="none" w:sz="0" w:space="0" w:color="auto"/>
            <w:right w:val="none" w:sz="0" w:space="0" w:color="auto"/>
          </w:divBdr>
        </w:div>
        <w:div w:id="595215471">
          <w:marLeft w:val="0"/>
          <w:marRight w:val="0"/>
          <w:marTop w:val="0"/>
          <w:marBottom w:val="101"/>
          <w:divBdr>
            <w:top w:val="none" w:sz="0" w:space="0" w:color="auto"/>
            <w:left w:val="none" w:sz="0" w:space="0" w:color="auto"/>
            <w:bottom w:val="none" w:sz="0" w:space="0" w:color="auto"/>
            <w:right w:val="none" w:sz="0" w:space="0" w:color="auto"/>
          </w:divBdr>
        </w:div>
        <w:div w:id="14425465">
          <w:marLeft w:val="0"/>
          <w:marRight w:val="0"/>
          <w:marTop w:val="0"/>
          <w:marBottom w:val="101"/>
          <w:divBdr>
            <w:top w:val="none" w:sz="0" w:space="0" w:color="auto"/>
            <w:left w:val="none" w:sz="0" w:space="0" w:color="auto"/>
            <w:bottom w:val="none" w:sz="0" w:space="0" w:color="auto"/>
            <w:right w:val="none" w:sz="0" w:space="0" w:color="auto"/>
          </w:divBdr>
        </w:div>
        <w:div w:id="720832087">
          <w:marLeft w:val="0"/>
          <w:marRight w:val="0"/>
          <w:marTop w:val="0"/>
          <w:marBottom w:val="101"/>
          <w:divBdr>
            <w:top w:val="none" w:sz="0" w:space="0" w:color="auto"/>
            <w:left w:val="none" w:sz="0" w:space="0" w:color="auto"/>
            <w:bottom w:val="none" w:sz="0" w:space="0" w:color="auto"/>
            <w:right w:val="none" w:sz="0" w:space="0" w:color="auto"/>
          </w:divBdr>
        </w:div>
        <w:div w:id="1247422692">
          <w:marLeft w:val="0"/>
          <w:marRight w:val="0"/>
          <w:marTop w:val="0"/>
          <w:marBottom w:val="101"/>
          <w:divBdr>
            <w:top w:val="none" w:sz="0" w:space="0" w:color="auto"/>
            <w:left w:val="none" w:sz="0" w:space="0" w:color="auto"/>
            <w:bottom w:val="none" w:sz="0" w:space="0" w:color="auto"/>
            <w:right w:val="none" w:sz="0" w:space="0" w:color="auto"/>
          </w:divBdr>
        </w:div>
        <w:div w:id="997852620">
          <w:marLeft w:val="0"/>
          <w:marRight w:val="0"/>
          <w:marTop w:val="0"/>
          <w:marBottom w:val="101"/>
          <w:divBdr>
            <w:top w:val="none" w:sz="0" w:space="0" w:color="auto"/>
            <w:left w:val="none" w:sz="0" w:space="0" w:color="auto"/>
            <w:bottom w:val="none" w:sz="0" w:space="0" w:color="auto"/>
            <w:right w:val="none" w:sz="0" w:space="0" w:color="auto"/>
          </w:divBdr>
        </w:div>
        <w:div w:id="2012371404">
          <w:marLeft w:val="0"/>
          <w:marRight w:val="0"/>
          <w:marTop w:val="0"/>
          <w:marBottom w:val="101"/>
          <w:divBdr>
            <w:top w:val="none" w:sz="0" w:space="0" w:color="auto"/>
            <w:left w:val="none" w:sz="0" w:space="0" w:color="auto"/>
            <w:bottom w:val="none" w:sz="0" w:space="0" w:color="auto"/>
            <w:right w:val="none" w:sz="0" w:space="0" w:color="auto"/>
          </w:divBdr>
        </w:div>
        <w:div w:id="2135097878">
          <w:marLeft w:val="0"/>
          <w:marRight w:val="0"/>
          <w:marTop w:val="0"/>
          <w:marBottom w:val="101"/>
          <w:divBdr>
            <w:top w:val="none" w:sz="0" w:space="0" w:color="auto"/>
            <w:left w:val="none" w:sz="0" w:space="0" w:color="auto"/>
            <w:bottom w:val="none" w:sz="0" w:space="0" w:color="auto"/>
            <w:right w:val="none" w:sz="0" w:space="0" w:color="auto"/>
          </w:divBdr>
        </w:div>
        <w:div w:id="204030312">
          <w:marLeft w:val="0"/>
          <w:marRight w:val="0"/>
          <w:marTop w:val="0"/>
          <w:marBottom w:val="101"/>
          <w:divBdr>
            <w:top w:val="none" w:sz="0" w:space="0" w:color="auto"/>
            <w:left w:val="none" w:sz="0" w:space="0" w:color="auto"/>
            <w:bottom w:val="none" w:sz="0" w:space="0" w:color="auto"/>
            <w:right w:val="none" w:sz="0" w:space="0" w:color="auto"/>
          </w:divBdr>
        </w:div>
        <w:div w:id="1047340459">
          <w:marLeft w:val="0"/>
          <w:marRight w:val="0"/>
          <w:marTop w:val="0"/>
          <w:marBottom w:val="101"/>
          <w:divBdr>
            <w:top w:val="none" w:sz="0" w:space="0" w:color="auto"/>
            <w:left w:val="none" w:sz="0" w:space="0" w:color="auto"/>
            <w:bottom w:val="none" w:sz="0" w:space="0" w:color="auto"/>
            <w:right w:val="none" w:sz="0" w:space="0" w:color="auto"/>
          </w:divBdr>
        </w:div>
        <w:div w:id="315377761">
          <w:marLeft w:val="0"/>
          <w:marRight w:val="0"/>
          <w:marTop w:val="0"/>
          <w:marBottom w:val="101"/>
          <w:divBdr>
            <w:top w:val="none" w:sz="0" w:space="0" w:color="auto"/>
            <w:left w:val="none" w:sz="0" w:space="0" w:color="auto"/>
            <w:bottom w:val="none" w:sz="0" w:space="0" w:color="auto"/>
            <w:right w:val="none" w:sz="0" w:space="0" w:color="auto"/>
          </w:divBdr>
        </w:div>
        <w:div w:id="1298409572">
          <w:marLeft w:val="0"/>
          <w:marRight w:val="0"/>
          <w:marTop w:val="0"/>
          <w:marBottom w:val="101"/>
          <w:divBdr>
            <w:top w:val="none" w:sz="0" w:space="0" w:color="auto"/>
            <w:left w:val="none" w:sz="0" w:space="0" w:color="auto"/>
            <w:bottom w:val="none" w:sz="0" w:space="0" w:color="auto"/>
            <w:right w:val="none" w:sz="0" w:space="0" w:color="auto"/>
          </w:divBdr>
        </w:div>
        <w:div w:id="318536424">
          <w:marLeft w:val="0"/>
          <w:marRight w:val="0"/>
          <w:marTop w:val="0"/>
          <w:marBottom w:val="101"/>
          <w:divBdr>
            <w:top w:val="none" w:sz="0" w:space="0" w:color="auto"/>
            <w:left w:val="none" w:sz="0" w:space="0" w:color="auto"/>
            <w:bottom w:val="none" w:sz="0" w:space="0" w:color="auto"/>
            <w:right w:val="none" w:sz="0" w:space="0" w:color="auto"/>
          </w:divBdr>
        </w:div>
        <w:div w:id="825897266">
          <w:marLeft w:val="0"/>
          <w:marRight w:val="0"/>
          <w:marTop w:val="0"/>
          <w:marBottom w:val="101"/>
          <w:divBdr>
            <w:top w:val="none" w:sz="0" w:space="0" w:color="auto"/>
            <w:left w:val="none" w:sz="0" w:space="0" w:color="auto"/>
            <w:bottom w:val="none" w:sz="0" w:space="0" w:color="auto"/>
            <w:right w:val="none" w:sz="0" w:space="0" w:color="auto"/>
          </w:divBdr>
        </w:div>
        <w:div w:id="1397387793">
          <w:marLeft w:val="0"/>
          <w:marRight w:val="0"/>
          <w:marTop w:val="0"/>
          <w:marBottom w:val="101"/>
          <w:divBdr>
            <w:top w:val="none" w:sz="0" w:space="0" w:color="auto"/>
            <w:left w:val="none" w:sz="0" w:space="0" w:color="auto"/>
            <w:bottom w:val="none" w:sz="0" w:space="0" w:color="auto"/>
            <w:right w:val="none" w:sz="0" w:space="0" w:color="auto"/>
          </w:divBdr>
        </w:div>
        <w:div w:id="324016780">
          <w:marLeft w:val="0"/>
          <w:marRight w:val="0"/>
          <w:marTop w:val="0"/>
          <w:marBottom w:val="101"/>
          <w:divBdr>
            <w:top w:val="none" w:sz="0" w:space="0" w:color="auto"/>
            <w:left w:val="none" w:sz="0" w:space="0" w:color="auto"/>
            <w:bottom w:val="none" w:sz="0" w:space="0" w:color="auto"/>
            <w:right w:val="none" w:sz="0" w:space="0" w:color="auto"/>
          </w:divBdr>
        </w:div>
        <w:div w:id="2004777090">
          <w:marLeft w:val="0"/>
          <w:marRight w:val="0"/>
          <w:marTop w:val="0"/>
          <w:marBottom w:val="101"/>
          <w:divBdr>
            <w:top w:val="none" w:sz="0" w:space="0" w:color="auto"/>
            <w:left w:val="none" w:sz="0" w:space="0" w:color="auto"/>
            <w:bottom w:val="none" w:sz="0" w:space="0" w:color="auto"/>
            <w:right w:val="none" w:sz="0" w:space="0" w:color="auto"/>
          </w:divBdr>
        </w:div>
        <w:div w:id="1217819680">
          <w:marLeft w:val="0"/>
          <w:marRight w:val="0"/>
          <w:marTop w:val="0"/>
          <w:marBottom w:val="101"/>
          <w:divBdr>
            <w:top w:val="none" w:sz="0" w:space="0" w:color="auto"/>
            <w:left w:val="none" w:sz="0" w:space="0" w:color="auto"/>
            <w:bottom w:val="none" w:sz="0" w:space="0" w:color="auto"/>
            <w:right w:val="none" w:sz="0" w:space="0" w:color="auto"/>
          </w:divBdr>
        </w:div>
        <w:div w:id="712578564">
          <w:marLeft w:val="0"/>
          <w:marRight w:val="0"/>
          <w:marTop w:val="0"/>
          <w:marBottom w:val="101"/>
          <w:divBdr>
            <w:top w:val="none" w:sz="0" w:space="0" w:color="auto"/>
            <w:left w:val="none" w:sz="0" w:space="0" w:color="auto"/>
            <w:bottom w:val="none" w:sz="0" w:space="0" w:color="auto"/>
            <w:right w:val="none" w:sz="0" w:space="0" w:color="auto"/>
          </w:divBdr>
        </w:div>
        <w:div w:id="429551357">
          <w:marLeft w:val="0"/>
          <w:marRight w:val="0"/>
          <w:marTop w:val="0"/>
          <w:marBottom w:val="101"/>
          <w:divBdr>
            <w:top w:val="none" w:sz="0" w:space="0" w:color="auto"/>
            <w:left w:val="none" w:sz="0" w:space="0" w:color="auto"/>
            <w:bottom w:val="none" w:sz="0" w:space="0" w:color="auto"/>
            <w:right w:val="none" w:sz="0" w:space="0" w:color="auto"/>
          </w:divBdr>
        </w:div>
        <w:div w:id="2078165225">
          <w:marLeft w:val="0"/>
          <w:marRight w:val="0"/>
          <w:marTop w:val="0"/>
          <w:marBottom w:val="101"/>
          <w:divBdr>
            <w:top w:val="none" w:sz="0" w:space="0" w:color="auto"/>
            <w:left w:val="none" w:sz="0" w:space="0" w:color="auto"/>
            <w:bottom w:val="none" w:sz="0" w:space="0" w:color="auto"/>
            <w:right w:val="none" w:sz="0" w:space="0" w:color="auto"/>
          </w:divBdr>
        </w:div>
        <w:div w:id="1048456210">
          <w:marLeft w:val="0"/>
          <w:marRight w:val="0"/>
          <w:marTop w:val="0"/>
          <w:marBottom w:val="101"/>
          <w:divBdr>
            <w:top w:val="none" w:sz="0" w:space="0" w:color="auto"/>
            <w:left w:val="none" w:sz="0" w:space="0" w:color="auto"/>
            <w:bottom w:val="none" w:sz="0" w:space="0" w:color="auto"/>
            <w:right w:val="none" w:sz="0" w:space="0" w:color="auto"/>
          </w:divBdr>
        </w:div>
        <w:div w:id="898247423">
          <w:marLeft w:val="0"/>
          <w:marRight w:val="0"/>
          <w:marTop w:val="0"/>
          <w:marBottom w:val="101"/>
          <w:divBdr>
            <w:top w:val="none" w:sz="0" w:space="0" w:color="auto"/>
            <w:left w:val="none" w:sz="0" w:space="0" w:color="auto"/>
            <w:bottom w:val="none" w:sz="0" w:space="0" w:color="auto"/>
            <w:right w:val="none" w:sz="0" w:space="0" w:color="auto"/>
          </w:divBdr>
        </w:div>
        <w:div w:id="279185605">
          <w:marLeft w:val="0"/>
          <w:marRight w:val="0"/>
          <w:marTop w:val="0"/>
          <w:marBottom w:val="101"/>
          <w:divBdr>
            <w:top w:val="none" w:sz="0" w:space="0" w:color="auto"/>
            <w:left w:val="none" w:sz="0" w:space="0" w:color="auto"/>
            <w:bottom w:val="none" w:sz="0" w:space="0" w:color="auto"/>
            <w:right w:val="none" w:sz="0" w:space="0" w:color="auto"/>
          </w:divBdr>
        </w:div>
        <w:div w:id="1927110177">
          <w:marLeft w:val="0"/>
          <w:marRight w:val="0"/>
          <w:marTop w:val="0"/>
          <w:marBottom w:val="101"/>
          <w:divBdr>
            <w:top w:val="none" w:sz="0" w:space="0" w:color="auto"/>
            <w:left w:val="none" w:sz="0" w:space="0" w:color="auto"/>
            <w:bottom w:val="none" w:sz="0" w:space="0" w:color="auto"/>
            <w:right w:val="none" w:sz="0" w:space="0" w:color="auto"/>
          </w:divBdr>
        </w:div>
        <w:div w:id="718356073">
          <w:marLeft w:val="0"/>
          <w:marRight w:val="0"/>
          <w:marTop w:val="0"/>
          <w:marBottom w:val="101"/>
          <w:divBdr>
            <w:top w:val="none" w:sz="0" w:space="0" w:color="auto"/>
            <w:left w:val="none" w:sz="0" w:space="0" w:color="auto"/>
            <w:bottom w:val="none" w:sz="0" w:space="0" w:color="auto"/>
            <w:right w:val="none" w:sz="0" w:space="0" w:color="auto"/>
          </w:divBdr>
        </w:div>
        <w:div w:id="1330982791">
          <w:marLeft w:val="0"/>
          <w:marRight w:val="0"/>
          <w:marTop w:val="0"/>
          <w:marBottom w:val="101"/>
          <w:divBdr>
            <w:top w:val="none" w:sz="0" w:space="0" w:color="auto"/>
            <w:left w:val="none" w:sz="0" w:space="0" w:color="auto"/>
            <w:bottom w:val="none" w:sz="0" w:space="0" w:color="auto"/>
            <w:right w:val="none" w:sz="0" w:space="0" w:color="auto"/>
          </w:divBdr>
        </w:div>
        <w:div w:id="1617518244">
          <w:marLeft w:val="0"/>
          <w:marRight w:val="0"/>
          <w:marTop w:val="0"/>
          <w:marBottom w:val="101"/>
          <w:divBdr>
            <w:top w:val="none" w:sz="0" w:space="0" w:color="auto"/>
            <w:left w:val="none" w:sz="0" w:space="0" w:color="auto"/>
            <w:bottom w:val="none" w:sz="0" w:space="0" w:color="auto"/>
            <w:right w:val="none" w:sz="0" w:space="0" w:color="auto"/>
          </w:divBdr>
        </w:div>
        <w:div w:id="1886863928">
          <w:marLeft w:val="0"/>
          <w:marRight w:val="0"/>
          <w:marTop w:val="0"/>
          <w:marBottom w:val="101"/>
          <w:divBdr>
            <w:top w:val="none" w:sz="0" w:space="0" w:color="auto"/>
            <w:left w:val="none" w:sz="0" w:space="0" w:color="auto"/>
            <w:bottom w:val="none" w:sz="0" w:space="0" w:color="auto"/>
            <w:right w:val="none" w:sz="0" w:space="0" w:color="auto"/>
          </w:divBdr>
        </w:div>
        <w:div w:id="142283467">
          <w:marLeft w:val="0"/>
          <w:marRight w:val="0"/>
          <w:marTop w:val="0"/>
          <w:marBottom w:val="101"/>
          <w:divBdr>
            <w:top w:val="none" w:sz="0" w:space="0" w:color="auto"/>
            <w:left w:val="none" w:sz="0" w:space="0" w:color="auto"/>
            <w:bottom w:val="none" w:sz="0" w:space="0" w:color="auto"/>
            <w:right w:val="none" w:sz="0" w:space="0" w:color="auto"/>
          </w:divBdr>
        </w:div>
        <w:div w:id="173425657">
          <w:marLeft w:val="0"/>
          <w:marRight w:val="0"/>
          <w:marTop w:val="0"/>
          <w:marBottom w:val="101"/>
          <w:divBdr>
            <w:top w:val="none" w:sz="0" w:space="0" w:color="auto"/>
            <w:left w:val="none" w:sz="0" w:space="0" w:color="auto"/>
            <w:bottom w:val="none" w:sz="0" w:space="0" w:color="auto"/>
            <w:right w:val="none" w:sz="0" w:space="0" w:color="auto"/>
          </w:divBdr>
        </w:div>
        <w:div w:id="1150442585">
          <w:marLeft w:val="0"/>
          <w:marRight w:val="0"/>
          <w:marTop w:val="0"/>
          <w:marBottom w:val="101"/>
          <w:divBdr>
            <w:top w:val="none" w:sz="0" w:space="0" w:color="auto"/>
            <w:left w:val="none" w:sz="0" w:space="0" w:color="auto"/>
            <w:bottom w:val="none" w:sz="0" w:space="0" w:color="auto"/>
            <w:right w:val="none" w:sz="0" w:space="0" w:color="auto"/>
          </w:divBdr>
        </w:div>
        <w:div w:id="1757242302">
          <w:marLeft w:val="0"/>
          <w:marRight w:val="0"/>
          <w:marTop w:val="0"/>
          <w:marBottom w:val="101"/>
          <w:divBdr>
            <w:top w:val="none" w:sz="0" w:space="0" w:color="auto"/>
            <w:left w:val="none" w:sz="0" w:space="0" w:color="auto"/>
            <w:bottom w:val="none" w:sz="0" w:space="0" w:color="auto"/>
            <w:right w:val="none" w:sz="0" w:space="0" w:color="auto"/>
          </w:divBdr>
        </w:div>
        <w:div w:id="72238506">
          <w:marLeft w:val="0"/>
          <w:marRight w:val="0"/>
          <w:marTop w:val="0"/>
          <w:marBottom w:val="101"/>
          <w:divBdr>
            <w:top w:val="none" w:sz="0" w:space="0" w:color="auto"/>
            <w:left w:val="none" w:sz="0" w:space="0" w:color="auto"/>
            <w:bottom w:val="none" w:sz="0" w:space="0" w:color="auto"/>
            <w:right w:val="none" w:sz="0" w:space="0" w:color="auto"/>
          </w:divBdr>
        </w:div>
        <w:div w:id="621619423">
          <w:marLeft w:val="0"/>
          <w:marRight w:val="0"/>
          <w:marTop w:val="0"/>
          <w:marBottom w:val="101"/>
          <w:divBdr>
            <w:top w:val="none" w:sz="0" w:space="0" w:color="auto"/>
            <w:left w:val="none" w:sz="0" w:space="0" w:color="auto"/>
            <w:bottom w:val="none" w:sz="0" w:space="0" w:color="auto"/>
            <w:right w:val="none" w:sz="0" w:space="0" w:color="auto"/>
          </w:divBdr>
        </w:div>
        <w:div w:id="114912018">
          <w:marLeft w:val="0"/>
          <w:marRight w:val="0"/>
          <w:marTop w:val="0"/>
          <w:marBottom w:val="101"/>
          <w:divBdr>
            <w:top w:val="none" w:sz="0" w:space="0" w:color="auto"/>
            <w:left w:val="none" w:sz="0" w:space="0" w:color="auto"/>
            <w:bottom w:val="none" w:sz="0" w:space="0" w:color="auto"/>
            <w:right w:val="none" w:sz="0" w:space="0" w:color="auto"/>
          </w:divBdr>
        </w:div>
        <w:div w:id="885145814">
          <w:marLeft w:val="0"/>
          <w:marRight w:val="0"/>
          <w:marTop w:val="0"/>
          <w:marBottom w:val="101"/>
          <w:divBdr>
            <w:top w:val="none" w:sz="0" w:space="0" w:color="auto"/>
            <w:left w:val="none" w:sz="0" w:space="0" w:color="auto"/>
            <w:bottom w:val="none" w:sz="0" w:space="0" w:color="auto"/>
            <w:right w:val="none" w:sz="0" w:space="0" w:color="auto"/>
          </w:divBdr>
        </w:div>
        <w:div w:id="1940092571">
          <w:marLeft w:val="0"/>
          <w:marRight w:val="0"/>
          <w:marTop w:val="0"/>
          <w:marBottom w:val="101"/>
          <w:divBdr>
            <w:top w:val="none" w:sz="0" w:space="0" w:color="auto"/>
            <w:left w:val="none" w:sz="0" w:space="0" w:color="auto"/>
            <w:bottom w:val="none" w:sz="0" w:space="0" w:color="auto"/>
            <w:right w:val="none" w:sz="0" w:space="0" w:color="auto"/>
          </w:divBdr>
        </w:div>
        <w:div w:id="1359812771">
          <w:marLeft w:val="0"/>
          <w:marRight w:val="0"/>
          <w:marTop w:val="0"/>
          <w:marBottom w:val="101"/>
          <w:divBdr>
            <w:top w:val="none" w:sz="0" w:space="0" w:color="auto"/>
            <w:left w:val="none" w:sz="0" w:space="0" w:color="auto"/>
            <w:bottom w:val="none" w:sz="0" w:space="0" w:color="auto"/>
            <w:right w:val="none" w:sz="0" w:space="0" w:color="auto"/>
          </w:divBdr>
        </w:div>
        <w:div w:id="742996116">
          <w:marLeft w:val="0"/>
          <w:marRight w:val="0"/>
          <w:marTop w:val="0"/>
          <w:marBottom w:val="101"/>
          <w:divBdr>
            <w:top w:val="none" w:sz="0" w:space="0" w:color="auto"/>
            <w:left w:val="none" w:sz="0" w:space="0" w:color="auto"/>
            <w:bottom w:val="none" w:sz="0" w:space="0" w:color="auto"/>
            <w:right w:val="none" w:sz="0" w:space="0" w:color="auto"/>
          </w:divBdr>
        </w:div>
        <w:div w:id="228156360">
          <w:marLeft w:val="0"/>
          <w:marRight w:val="0"/>
          <w:marTop w:val="0"/>
          <w:marBottom w:val="101"/>
          <w:divBdr>
            <w:top w:val="none" w:sz="0" w:space="0" w:color="auto"/>
            <w:left w:val="none" w:sz="0" w:space="0" w:color="auto"/>
            <w:bottom w:val="none" w:sz="0" w:space="0" w:color="auto"/>
            <w:right w:val="none" w:sz="0" w:space="0" w:color="auto"/>
          </w:divBdr>
        </w:div>
        <w:div w:id="403842714">
          <w:marLeft w:val="0"/>
          <w:marRight w:val="0"/>
          <w:marTop w:val="0"/>
          <w:marBottom w:val="101"/>
          <w:divBdr>
            <w:top w:val="none" w:sz="0" w:space="0" w:color="auto"/>
            <w:left w:val="none" w:sz="0" w:space="0" w:color="auto"/>
            <w:bottom w:val="none" w:sz="0" w:space="0" w:color="auto"/>
            <w:right w:val="none" w:sz="0" w:space="0" w:color="auto"/>
          </w:divBdr>
        </w:div>
        <w:div w:id="1854220960">
          <w:marLeft w:val="0"/>
          <w:marRight w:val="0"/>
          <w:marTop w:val="0"/>
          <w:marBottom w:val="101"/>
          <w:divBdr>
            <w:top w:val="none" w:sz="0" w:space="0" w:color="auto"/>
            <w:left w:val="none" w:sz="0" w:space="0" w:color="auto"/>
            <w:bottom w:val="none" w:sz="0" w:space="0" w:color="auto"/>
            <w:right w:val="none" w:sz="0" w:space="0" w:color="auto"/>
          </w:divBdr>
        </w:div>
        <w:div w:id="1514219891">
          <w:marLeft w:val="0"/>
          <w:marRight w:val="0"/>
          <w:marTop w:val="0"/>
          <w:marBottom w:val="101"/>
          <w:divBdr>
            <w:top w:val="none" w:sz="0" w:space="0" w:color="auto"/>
            <w:left w:val="none" w:sz="0" w:space="0" w:color="auto"/>
            <w:bottom w:val="none" w:sz="0" w:space="0" w:color="auto"/>
            <w:right w:val="none" w:sz="0" w:space="0" w:color="auto"/>
          </w:divBdr>
        </w:div>
        <w:div w:id="774326091">
          <w:marLeft w:val="0"/>
          <w:marRight w:val="0"/>
          <w:marTop w:val="0"/>
          <w:marBottom w:val="101"/>
          <w:divBdr>
            <w:top w:val="none" w:sz="0" w:space="0" w:color="auto"/>
            <w:left w:val="none" w:sz="0" w:space="0" w:color="auto"/>
            <w:bottom w:val="none" w:sz="0" w:space="0" w:color="auto"/>
            <w:right w:val="none" w:sz="0" w:space="0" w:color="auto"/>
          </w:divBdr>
        </w:div>
        <w:div w:id="733354476">
          <w:marLeft w:val="0"/>
          <w:marRight w:val="0"/>
          <w:marTop w:val="0"/>
          <w:marBottom w:val="101"/>
          <w:divBdr>
            <w:top w:val="none" w:sz="0" w:space="0" w:color="auto"/>
            <w:left w:val="none" w:sz="0" w:space="0" w:color="auto"/>
            <w:bottom w:val="none" w:sz="0" w:space="0" w:color="auto"/>
            <w:right w:val="none" w:sz="0" w:space="0" w:color="auto"/>
          </w:divBdr>
        </w:div>
        <w:div w:id="12653592">
          <w:marLeft w:val="0"/>
          <w:marRight w:val="0"/>
          <w:marTop w:val="0"/>
          <w:marBottom w:val="101"/>
          <w:divBdr>
            <w:top w:val="none" w:sz="0" w:space="0" w:color="auto"/>
            <w:left w:val="none" w:sz="0" w:space="0" w:color="auto"/>
            <w:bottom w:val="none" w:sz="0" w:space="0" w:color="auto"/>
            <w:right w:val="none" w:sz="0" w:space="0" w:color="auto"/>
          </w:divBdr>
        </w:div>
        <w:div w:id="1817260653">
          <w:marLeft w:val="0"/>
          <w:marRight w:val="0"/>
          <w:marTop w:val="0"/>
          <w:marBottom w:val="101"/>
          <w:divBdr>
            <w:top w:val="none" w:sz="0" w:space="0" w:color="auto"/>
            <w:left w:val="none" w:sz="0" w:space="0" w:color="auto"/>
            <w:bottom w:val="none" w:sz="0" w:space="0" w:color="auto"/>
            <w:right w:val="none" w:sz="0" w:space="0" w:color="auto"/>
          </w:divBdr>
        </w:div>
        <w:div w:id="613639026">
          <w:marLeft w:val="0"/>
          <w:marRight w:val="0"/>
          <w:marTop w:val="0"/>
          <w:marBottom w:val="101"/>
          <w:divBdr>
            <w:top w:val="none" w:sz="0" w:space="0" w:color="auto"/>
            <w:left w:val="none" w:sz="0" w:space="0" w:color="auto"/>
            <w:bottom w:val="none" w:sz="0" w:space="0" w:color="auto"/>
            <w:right w:val="none" w:sz="0" w:space="0" w:color="auto"/>
          </w:divBdr>
        </w:div>
        <w:div w:id="1038239533">
          <w:marLeft w:val="0"/>
          <w:marRight w:val="0"/>
          <w:marTop w:val="0"/>
          <w:marBottom w:val="101"/>
          <w:divBdr>
            <w:top w:val="none" w:sz="0" w:space="0" w:color="auto"/>
            <w:left w:val="none" w:sz="0" w:space="0" w:color="auto"/>
            <w:bottom w:val="none" w:sz="0" w:space="0" w:color="auto"/>
            <w:right w:val="none" w:sz="0" w:space="0" w:color="auto"/>
          </w:divBdr>
        </w:div>
        <w:div w:id="584921835">
          <w:marLeft w:val="0"/>
          <w:marRight w:val="0"/>
          <w:marTop w:val="0"/>
          <w:marBottom w:val="101"/>
          <w:divBdr>
            <w:top w:val="none" w:sz="0" w:space="0" w:color="auto"/>
            <w:left w:val="none" w:sz="0" w:space="0" w:color="auto"/>
            <w:bottom w:val="none" w:sz="0" w:space="0" w:color="auto"/>
            <w:right w:val="none" w:sz="0" w:space="0" w:color="auto"/>
          </w:divBdr>
        </w:div>
        <w:div w:id="1931769455">
          <w:marLeft w:val="0"/>
          <w:marRight w:val="0"/>
          <w:marTop w:val="0"/>
          <w:marBottom w:val="101"/>
          <w:divBdr>
            <w:top w:val="none" w:sz="0" w:space="0" w:color="auto"/>
            <w:left w:val="none" w:sz="0" w:space="0" w:color="auto"/>
            <w:bottom w:val="none" w:sz="0" w:space="0" w:color="auto"/>
            <w:right w:val="none" w:sz="0" w:space="0" w:color="auto"/>
          </w:divBdr>
        </w:div>
        <w:div w:id="748500835">
          <w:marLeft w:val="0"/>
          <w:marRight w:val="0"/>
          <w:marTop w:val="0"/>
          <w:marBottom w:val="101"/>
          <w:divBdr>
            <w:top w:val="none" w:sz="0" w:space="0" w:color="auto"/>
            <w:left w:val="none" w:sz="0" w:space="0" w:color="auto"/>
            <w:bottom w:val="none" w:sz="0" w:space="0" w:color="auto"/>
            <w:right w:val="none" w:sz="0" w:space="0" w:color="auto"/>
          </w:divBdr>
        </w:div>
        <w:div w:id="1913538345">
          <w:marLeft w:val="0"/>
          <w:marRight w:val="0"/>
          <w:marTop w:val="0"/>
          <w:marBottom w:val="101"/>
          <w:divBdr>
            <w:top w:val="none" w:sz="0" w:space="0" w:color="auto"/>
            <w:left w:val="none" w:sz="0" w:space="0" w:color="auto"/>
            <w:bottom w:val="none" w:sz="0" w:space="0" w:color="auto"/>
            <w:right w:val="none" w:sz="0" w:space="0" w:color="auto"/>
          </w:divBdr>
        </w:div>
        <w:div w:id="185800594">
          <w:marLeft w:val="0"/>
          <w:marRight w:val="0"/>
          <w:marTop w:val="0"/>
          <w:marBottom w:val="101"/>
          <w:divBdr>
            <w:top w:val="none" w:sz="0" w:space="0" w:color="auto"/>
            <w:left w:val="none" w:sz="0" w:space="0" w:color="auto"/>
            <w:bottom w:val="none" w:sz="0" w:space="0" w:color="auto"/>
            <w:right w:val="none" w:sz="0" w:space="0" w:color="auto"/>
          </w:divBdr>
        </w:div>
        <w:div w:id="983318316">
          <w:marLeft w:val="0"/>
          <w:marRight w:val="0"/>
          <w:marTop w:val="0"/>
          <w:marBottom w:val="101"/>
          <w:divBdr>
            <w:top w:val="none" w:sz="0" w:space="0" w:color="auto"/>
            <w:left w:val="none" w:sz="0" w:space="0" w:color="auto"/>
            <w:bottom w:val="none" w:sz="0" w:space="0" w:color="auto"/>
            <w:right w:val="none" w:sz="0" w:space="0" w:color="auto"/>
          </w:divBdr>
        </w:div>
        <w:div w:id="125125239">
          <w:marLeft w:val="0"/>
          <w:marRight w:val="0"/>
          <w:marTop w:val="0"/>
          <w:marBottom w:val="101"/>
          <w:divBdr>
            <w:top w:val="none" w:sz="0" w:space="0" w:color="auto"/>
            <w:left w:val="none" w:sz="0" w:space="0" w:color="auto"/>
            <w:bottom w:val="none" w:sz="0" w:space="0" w:color="auto"/>
            <w:right w:val="none" w:sz="0" w:space="0" w:color="auto"/>
          </w:divBdr>
        </w:div>
        <w:div w:id="1706835244">
          <w:marLeft w:val="0"/>
          <w:marRight w:val="0"/>
          <w:marTop w:val="0"/>
          <w:marBottom w:val="101"/>
          <w:divBdr>
            <w:top w:val="none" w:sz="0" w:space="0" w:color="auto"/>
            <w:left w:val="none" w:sz="0" w:space="0" w:color="auto"/>
            <w:bottom w:val="none" w:sz="0" w:space="0" w:color="auto"/>
            <w:right w:val="none" w:sz="0" w:space="0" w:color="auto"/>
          </w:divBdr>
        </w:div>
        <w:div w:id="1592276759">
          <w:marLeft w:val="0"/>
          <w:marRight w:val="0"/>
          <w:marTop w:val="0"/>
          <w:marBottom w:val="101"/>
          <w:divBdr>
            <w:top w:val="none" w:sz="0" w:space="0" w:color="auto"/>
            <w:left w:val="none" w:sz="0" w:space="0" w:color="auto"/>
            <w:bottom w:val="none" w:sz="0" w:space="0" w:color="auto"/>
            <w:right w:val="none" w:sz="0" w:space="0" w:color="auto"/>
          </w:divBdr>
        </w:div>
        <w:div w:id="152379814">
          <w:marLeft w:val="0"/>
          <w:marRight w:val="0"/>
          <w:marTop w:val="0"/>
          <w:marBottom w:val="101"/>
          <w:divBdr>
            <w:top w:val="none" w:sz="0" w:space="0" w:color="auto"/>
            <w:left w:val="none" w:sz="0" w:space="0" w:color="auto"/>
            <w:bottom w:val="none" w:sz="0" w:space="0" w:color="auto"/>
            <w:right w:val="none" w:sz="0" w:space="0" w:color="auto"/>
          </w:divBdr>
        </w:div>
        <w:div w:id="1863012031">
          <w:marLeft w:val="0"/>
          <w:marRight w:val="0"/>
          <w:marTop w:val="0"/>
          <w:marBottom w:val="101"/>
          <w:divBdr>
            <w:top w:val="none" w:sz="0" w:space="0" w:color="auto"/>
            <w:left w:val="none" w:sz="0" w:space="0" w:color="auto"/>
            <w:bottom w:val="none" w:sz="0" w:space="0" w:color="auto"/>
            <w:right w:val="none" w:sz="0" w:space="0" w:color="auto"/>
          </w:divBdr>
        </w:div>
        <w:div w:id="594168747">
          <w:marLeft w:val="0"/>
          <w:marRight w:val="0"/>
          <w:marTop w:val="0"/>
          <w:marBottom w:val="101"/>
          <w:divBdr>
            <w:top w:val="none" w:sz="0" w:space="0" w:color="auto"/>
            <w:left w:val="none" w:sz="0" w:space="0" w:color="auto"/>
            <w:bottom w:val="none" w:sz="0" w:space="0" w:color="auto"/>
            <w:right w:val="none" w:sz="0" w:space="0" w:color="auto"/>
          </w:divBdr>
        </w:div>
        <w:div w:id="23138715">
          <w:marLeft w:val="0"/>
          <w:marRight w:val="0"/>
          <w:marTop w:val="0"/>
          <w:marBottom w:val="101"/>
          <w:divBdr>
            <w:top w:val="none" w:sz="0" w:space="0" w:color="auto"/>
            <w:left w:val="none" w:sz="0" w:space="0" w:color="auto"/>
            <w:bottom w:val="none" w:sz="0" w:space="0" w:color="auto"/>
            <w:right w:val="none" w:sz="0" w:space="0" w:color="auto"/>
          </w:divBdr>
        </w:div>
        <w:div w:id="1972979257">
          <w:marLeft w:val="0"/>
          <w:marRight w:val="0"/>
          <w:marTop w:val="0"/>
          <w:marBottom w:val="101"/>
          <w:divBdr>
            <w:top w:val="none" w:sz="0" w:space="0" w:color="auto"/>
            <w:left w:val="none" w:sz="0" w:space="0" w:color="auto"/>
            <w:bottom w:val="none" w:sz="0" w:space="0" w:color="auto"/>
            <w:right w:val="none" w:sz="0" w:space="0" w:color="auto"/>
          </w:divBdr>
        </w:div>
        <w:div w:id="176047937">
          <w:marLeft w:val="0"/>
          <w:marRight w:val="0"/>
          <w:marTop w:val="0"/>
          <w:marBottom w:val="101"/>
          <w:divBdr>
            <w:top w:val="none" w:sz="0" w:space="0" w:color="auto"/>
            <w:left w:val="none" w:sz="0" w:space="0" w:color="auto"/>
            <w:bottom w:val="none" w:sz="0" w:space="0" w:color="auto"/>
            <w:right w:val="none" w:sz="0" w:space="0" w:color="auto"/>
          </w:divBdr>
        </w:div>
        <w:div w:id="665717102">
          <w:marLeft w:val="0"/>
          <w:marRight w:val="0"/>
          <w:marTop w:val="0"/>
          <w:marBottom w:val="101"/>
          <w:divBdr>
            <w:top w:val="none" w:sz="0" w:space="0" w:color="auto"/>
            <w:left w:val="none" w:sz="0" w:space="0" w:color="auto"/>
            <w:bottom w:val="none" w:sz="0" w:space="0" w:color="auto"/>
            <w:right w:val="none" w:sz="0" w:space="0" w:color="auto"/>
          </w:divBdr>
        </w:div>
        <w:div w:id="979067759">
          <w:marLeft w:val="0"/>
          <w:marRight w:val="0"/>
          <w:marTop w:val="0"/>
          <w:marBottom w:val="101"/>
          <w:divBdr>
            <w:top w:val="none" w:sz="0" w:space="0" w:color="auto"/>
            <w:left w:val="none" w:sz="0" w:space="0" w:color="auto"/>
            <w:bottom w:val="none" w:sz="0" w:space="0" w:color="auto"/>
            <w:right w:val="none" w:sz="0" w:space="0" w:color="auto"/>
          </w:divBdr>
        </w:div>
        <w:div w:id="1309244802">
          <w:marLeft w:val="0"/>
          <w:marRight w:val="0"/>
          <w:marTop w:val="0"/>
          <w:marBottom w:val="101"/>
          <w:divBdr>
            <w:top w:val="none" w:sz="0" w:space="0" w:color="auto"/>
            <w:left w:val="none" w:sz="0" w:space="0" w:color="auto"/>
            <w:bottom w:val="none" w:sz="0" w:space="0" w:color="auto"/>
            <w:right w:val="none" w:sz="0" w:space="0" w:color="auto"/>
          </w:divBdr>
        </w:div>
        <w:div w:id="468328878">
          <w:marLeft w:val="0"/>
          <w:marRight w:val="0"/>
          <w:marTop w:val="0"/>
          <w:marBottom w:val="101"/>
          <w:divBdr>
            <w:top w:val="none" w:sz="0" w:space="0" w:color="auto"/>
            <w:left w:val="none" w:sz="0" w:space="0" w:color="auto"/>
            <w:bottom w:val="none" w:sz="0" w:space="0" w:color="auto"/>
            <w:right w:val="none" w:sz="0" w:space="0" w:color="auto"/>
          </w:divBdr>
        </w:div>
        <w:div w:id="631788520">
          <w:marLeft w:val="0"/>
          <w:marRight w:val="0"/>
          <w:marTop w:val="0"/>
          <w:marBottom w:val="101"/>
          <w:divBdr>
            <w:top w:val="none" w:sz="0" w:space="0" w:color="auto"/>
            <w:left w:val="none" w:sz="0" w:space="0" w:color="auto"/>
            <w:bottom w:val="none" w:sz="0" w:space="0" w:color="auto"/>
            <w:right w:val="none" w:sz="0" w:space="0" w:color="auto"/>
          </w:divBdr>
        </w:div>
        <w:div w:id="482237113">
          <w:marLeft w:val="0"/>
          <w:marRight w:val="0"/>
          <w:marTop w:val="0"/>
          <w:marBottom w:val="101"/>
          <w:divBdr>
            <w:top w:val="none" w:sz="0" w:space="0" w:color="auto"/>
            <w:left w:val="none" w:sz="0" w:space="0" w:color="auto"/>
            <w:bottom w:val="none" w:sz="0" w:space="0" w:color="auto"/>
            <w:right w:val="none" w:sz="0" w:space="0" w:color="auto"/>
          </w:divBdr>
        </w:div>
        <w:div w:id="429198823">
          <w:marLeft w:val="0"/>
          <w:marRight w:val="0"/>
          <w:marTop w:val="0"/>
          <w:marBottom w:val="101"/>
          <w:divBdr>
            <w:top w:val="none" w:sz="0" w:space="0" w:color="auto"/>
            <w:left w:val="none" w:sz="0" w:space="0" w:color="auto"/>
            <w:bottom w:val="none" w:sz="0" w:space="0" w:color="auto"/>
            <w:right w:val="none" w:sz="0" w:space="0" w:color="auto"/>
          </w:divBdr>
        </w:div>
        <w:div w:id="1623461725">
          <w:marLeft w:val="0"/>
          <w:marRight w:val="0"/>
          <w:marTop w:val="0"/>
          <w:marBottom w:val="101"/>
          <w:divBdr>
            <w:top w:val="none" w:sz="0" w:space="0" w:color="auto"/>
            <w:left w:val="none" w:sz="0" w:space="0" w:color="auto"/>
            <w:bottom w:val="none" w:sz="0" w:space="0" w:color="auto"/>
            <w:right w:val="none" w:sz="0" w:space="0" w:color="auto"/>
          </w:divBdr>
        </w:div>
        <w:div w:id="1552422809">
          <w:marLeft w:val="0"/>
          <w:marRight w:val="0"/>
          <w:marTop w:val="0"/>
          <w:marBottom w:val="101"/>
          <w:divBdr>
            <w:top w:val="none" w:sz="0" w:space="0" w:color="auto"/>
            <w:left w:val="none" w:sz="0" w:space="0" w:color="auto"/>
            <w:bottom w:val="none" w:sz="0" w:space="0" w:color="auto"/>
            <w:right w:val="none" w:sz="0" w:space="0" w:color="auto"/>
          </w:divBdr>
        </w:div>
        <w:div w:id="1480419741">
          <w:marLeft w:val="0"/>
          <w:marRight w:val="0"/>
          <w:marTop w:val="0"/>
          <w:marBottom w:val="101"/>
          <w:divBdr>
            <w:top w:val="none" w:sz="0" w:space="0" w:color="auto"/>
            <w:left w:val="none" w:sz="0" w:space="0" w:color="auto"/>
            <w:bottom w:val="none" w:sz="0" w:space="0" w:color="auto"/>
            <w:right w:val="none" w:sz="0" w:space="0" w:color="auto"/>
          </w:divBdr>
        </w:div>
        <w:div w:id="1320381066">
          <w:marLeft w:val="0"/>
          <w:marRight w:val="0"/>
          <w:marTop w:val="0"/>
          <w:marBottom w:val="101"/>
          <w:divBdr>
            <w:top w:val="none" w:sz="0" w:space="0" w:color="auto"/>
            <w:left w:val="none" w:sz="0" w:space="0" w:color="auto"/>
            <w:bottom w:val="none" w:sz="0" w:space="0" w:color="auto"/>
            <w:right w:val="none" w:sz="0" w:space="0" w:color="auto"/>
          </w:divBdr>
        </w:div>
        <w:div w:id="1771388466">
          <w:marLeft w:val="0"/>
          <w:marRight w:val="0"/>
          <w:marTop w:val="0"/>
          <w:marBottom w:val="101"/>
          <w:divBdr>
            <w:top w:val="none" w:sz="0" w:space="0" w:color="auto"/>
            <w:left w:val="none" w:sz="0" w:space="0" w:color="auto"/>
            <w:bottom w:val="none" w:sz="0" w:space="0" w:color="auto"/>
            <w:right w:val="none" w:sz="0" w:space="0" w:color="auto"/>
          </w:divBdr>
        </w:div>
        <w:div w:id="299766465">
          <w:marLeft w:val="0"/>
          <w:marRight w:val="0"/>
          <w:marTop w:val="0"/>
          <w:marBottom w:val="101"/>
          <w:divBdr>
            <w:top w:val="none" w:sz="0" w:space="0" w:color="auto"/>
            <w:left w:val="none" w:sz="0" w:space="0" w:color="auto"/>
            <w:bottom w:val="none" w:sz="0" w:space="0" w:color="auto"/>
            <w:right w:val="none" w:sz="0" w:space="0" w:color="auto"/>
          </w:divBdr>
        </w:div>
        <w:div w:id="2075933386">
          <w:marLeft w:val="0"/>
          <w:marRight w:val="0"/>
          <w:marTop w:val="0"/>
          <w:marBottom w:val="101"/>
          <w:divBdr>
            <w:top w:val="none" w:sz="0" w:space="0" w:color="auto"/>
            <w:left w:val="none" w:sz="0" w:space="0" w:color="auto"/>
            <w:bottom w:val="none" w:sz="0" w:space="0" w:color="auto"/>
            <w:right w:val="none" w:sz="0" w:space="0" w:color="auto"/>
          </w:divBdr>
        </w:div>
        <w:div w:id="1578057339">
          <w:marLeft w:val="0"/>
          <w:marRight w:val="0"/>
          <w:marTop w:val="0"/>
          <w:marBottom w:val="101"/>
          <w:divBdr>
            <w:top w:val="none" w:sz="0" w:space="0" w:color="auto"/>
            <w:left w:val="none" w:sz="0" w:space="0" w:color="auto"/>
            <w:bottom w:val="none" w:sz="0" w:space="0" w:color="auto"/>
            <w:right w:val="none" w:sz="0" w:space="0" w:color="auto"/>
          </w:divBdr>
        </w:div>
        <w:div w:id="499394864">
          <w:marLeft w:val="0"/>
          <w:marRight w:val="0"/>
          <w:marTop w:val="0"/>
          <w:marBottom w:val="101"/>
          <w:divBdr>
            <w:top w:val="none" w:sz="0" w:space="0" w:color="auto"/>
            <w:left w:val="none" w:sz="0" w:space="0" w:color="auto"/>
            <w:bottom w:val="none" w:sz="0" w:space="0" w:color="auto"/>
            <w:right w:val="none" w:sz="0" w:space="0" w:color="auto"/>
          </w:divBdr>
        </w:div>
        <w:div w:id="592789062">
          <w:marLeft w:val="0"/>
          <w:marRight w:val="0"/>
          <w:marTop w:val="0"/>
          <w:marBottom w:val="101"/>
          <w:divBdr>
            <w:top w:val="none" w:sz="0" w:space="0" w:color="auto"/>
            <w:left w:val="none" w:sz="0" w:space="0" w:color="auto"/>
            <w:bottom w:val="none" w:sz="0" w:space="0" w:color="auto"/>
            <w:right w:val="none" w:sz="0" w:space="0" w:color="auto"/>
          </w:divBdr>
        </w:div>
        <w:div w:id="343944976">
          <w:marLeft w:val="0"/>
          <w:marRight w:val="0"/>
          <w:marTop w:val="0"/>
          <w:marBottom w:val="101"/>
          <w:divBdr>
            <w:top w:val="none" w:sz="0" w:space="0" w:color="auto"/>
            <w:left w:val="none" w:sz="0" w:space="0" w:color="auto"/>
            <w:bottom w:val="none" w:sz="0" w:space="0" w:color="auto"/>
            <w:right w:val="none" w:sz="0" w:space="0" w:color="auto"/>
          </w:divBdr>
        </w:div>
        <w:div w:id="348145335">
          <w:marLeft w:val="0"/>
          <w:marRight w:val="0"/>
          <w:marTop w:val="0"/>
          <w:marBottom w:val="101"/>
          <w:divBdr>
            <w:top w:val="none" w:sz="0" w:space="0" w:color="auto"/>
            <w:left w:val="none" w:sz="0" w:space="0" w:color="auto"/>
            <w:bottom w:val="none" w:sz="0" w:space="0" w:color="auto"/>
            <w:right w:val="none" w:sz="0" w:space="0" w:color="auto"/>
          </w:divBdr>
        </w:div>
        <w:div w:id="1994992144">
          <w:marLeft w:val="0"/>
          <w:marRight w:val="0"/>
          <w:marTop w:val="0"/>
          <w:marBottom w:val="101"/>
          <w:divBdr>
            <w:top w:val="none" w:sz="0" w:space="0" w:color="auto"/>
            <w:left w:val="none" w:sz="0" w:space="0" w:color="auto"/>
            <w:bottom w:val="none" w:sz="0" w:space="0" w:color="auto"/>
            <w:right w:val="none" w:sz="0" w:space="0" w:color="auto"/>
          </w:divBdr>
        </w:div>
        <w:div w:id="603805863">
          <w:marLeft w:val="0"/>
          <w:marRight w:val="0"/>
          <w:marTop w:val="0"/>
          <w:marBottom w:val="101"/>
          <w:divBdr>
            <w:top w:val="none" w:sz="0" w:space="0" w:color="auto"/>
            <w:left w:val="none" w:sz="0" w:space="0" w:color="auto"/>
            <w:bottom w:val="none" w:sz="0" w:space="0" w:color="auto"/>
            <w:right w:val="none" w:sz="0" w:space="0" w:color="auto"/>
          </w:divBdr>
        </w:div>
        <w:div w:id="456146054">
          <w:marLeft w:val="0"/>
          <w:marRight w:val="0"/>
          <w:marTop w:val="0"/>
          <w:marBottom w:val="101"/>
          <w:divBdr>
            <w:top w:val="none" w:sz="0" w:space="0" w:color="auto"/>
            <w:left w:val="none" w:sz="0" w:space="0" w:color="auto"/>
            <w:bottom w:val="none" w:sz="0" w:space="0" w:color="auto"/>
            <w:right w:val="none" w:sz="0" w:space="0" w:color="auto"/>
          </w:divBdr>
        </w:div>
        <w:div w:id="1771658019">
          <w:marLeft w:val="0"/>
          <w:marRight w:val="0"/>
          <w:marTop w:val="0"/>
          <w:marBottom w:val="101"/>
          <w:divBdr>
            <w:top w:val="none" w:sz="0" w:space="0" w:color="auto"/>
            <w:left w:val="none" w:sz="0" w:space="0" w:color="auto"/>
            <w:bottom w:val="none" w:sz="0" w:space="0" w:color="auto"/>
            <w:right w:val="none" w:sz="0" w:space="0" w:color="auto"/>
          </w:divBdr>
        </w:div>
        <w:div w:id="1603758914">
          <w:marLeft w:val="0"/>
          <w:marRight w:val="0"/>
          <w:marTop w:val="0"/>
          <w:marBottom w:val="101"/>
          <w:divBdr>
            <w:top w:val="none" w:sz="0" w:space="0" w:color="auto"/>
            <w:left w:val="none" w:sz="0" w:space="0" w:color="auto"/>
            <w:bottom w:val="none" w:sz="0" w:space="0" w:color="auto"/>
            <w:right w:val="none" w:sz="0" w:space="0" w:color="auto"/>
          </w:divBdr>
        </w:div>
        <w:div w:id="1484465332">
          <w:marLeft w:val="0"/>
          <w:marRight w:val="0"/>
          <w:marTop w:val="0"/>
          <w:marBottom w:val="101"/>
          <w:divBdr>
            <w:top w:val="none" w:sz="0" w:space="0" w:color="auto"/>
            <w:left w:val="none" w:sz="0" w:space="0" w:color="auto"/>
            <w:bottom w:val="none" w:sz="0" w:space="0" w:color="auto"/>
            <w:right w:val="none" w:sz="0" w:space="0" w:color="auto"/>
          </w:divBdr>
        </w:div>
        <w:div w:id="407268477">
          <w:marLeft w:val="0"/>
          <w:marRight w:val="0"/>
          <w:marTop w:val="0"/>
          <w:marBottom w:val="101"/>
          <w:divBdr>
            <w:top w:val="none" w:sz="0" w:space="0" w:color="auto"/>
            <w:left w:val="none" w:sz="0" w:space="0" w:color="auto"/>
            <w:bottom w:val="none" w:sz="0" w:space="0" w:color="auto"/>
            <w:right w:val="none" w:sz="0" w:space="0" w:color="auto"/>
          </w:divBdr>
        </w:div>
        <w:div w:id="549344272">
          <w:marLeft w:val="0"/>
          <w:marRight w:val="0"/>
          <w:marTop w:val="0"/>
          <w:marBottom w:val="101"/>
          <w:divBdr>
            <w:top w:val="none" w:sz="0" w:space="0" w:color="auto"/>
            <w:left w:val="none" w:sz="0" w:space="0" w:color="auto"/>
            <w:bottom w:val="none" w:sz="0" w:space="0" w:color="auto"/>
            <w:right w:val="none" w:sz="0" w:space="0" w:color="auto"/>
          </w:divBdr>
        </w:div>
        <w:div w:id="2106612759">
          <w:marLeft w:val="0"/>
          <w:marRight w:val="0"/>
          <w:marTop w:val="0"/>
          <w:marBottom w:val="101"/>
          <w:divBdr>
            <w:top w:val="none" w:sz="0" w:space="0" w:color="auto"/>
            <w:left w:val="none" w:sz="0" w:space="0" w:color="auto"/>
            <w:bottom w:val="none" w:sz="0" w:space="0" w:color="auto"/>
            <w:right w:val="none" w:sz="0" w:space="0" w:color="auto"/>
          </w:divBdr>
        </w:div>
        <w:div w:id="2085688405">
          <w:marLeft w:val="0"/>
          <w:marRight w:val="0"/>
          <w:marTop w:val="0"/>
          <w:marBottom w:val="101"/>
          <w:divBdr>
            <w:top w:val="none" w:sz="0" w:space="0" w:color="auto"/>
            <w:left w:val="none" w:sz="0" w:space="0" w:color="auto"/>
            <w:bottom w:val="none" w:sz="0" w:space="0" w:color="auto"/>
            <w:right w:val="none" w:sz="0" w:space="0" w:color="auto"/>
          </w:divBdr>
        </w:div>
        <w:div w:id="258489617">
          <w:marLeft w:val="0"/>
          <w:marRight w:val="0"/>
          <w:marTop w:val="0"/>
          <w:marBottom w:val="101"/>
          <w:divBdr>
            <w:top w:val="none" w:sz="0" w:space="0" w:color="auto"/>
            <w:left w:val="none" w:sz="0" w:space="0" w:color="auto"/>
            <w:bottom w:val="none" w:sz="0" w:space="0" w:color="auto"/>
            <w:right w:val="none" w:sz="0" w:space="0" w:color="auto"/>
          </w:divBdr>
        </w:div>
        <w:div w:id="1357851861">
          <w:marLeft w:val="0"/>
          <w:marRight w:val="0"/>
          <w:marTop w:val="0"/>
          <w:marBottom w:val="101"/>
          <w:divBdr>
            <w:top w:val="none" w:sz="0" w:space="0" w:color="auto"/>
            <w:left w:val="none" w:sz="0" w:space="0" w:color="auto"/>
            <w:bottom w:val="none" w:sz="0" w:space="0" w:color="auto"/>
            <w:right w:val="none" w:sz="0" w:space="0" w:color="auto"/>
          </w:divBdr>
        </w:div>
        <w:div w:id="2030599406">
          <w:marLeft w:val="0"/>
          <w:marRight w:val="0"/>
          <w:marTop w:val="0"/>
          <w:marBottom w:val="101"/>
          <w:divBdr>
            <w:top w:val="none" w:sz="0" w:space="0" w:color="auto"/>
            <w:left w:val="none" w:sz="0" w:space="0" w:color="auto"/>
            <w:bottom w:val="none" w:sz="0" w:space="0" w:color="auto"/>
            <w:right w:val="none" w:sz="0" w:space="0" w:color="auto"/>
          </w:divBdr>
        </w:div>
        <w:div w:id="1527980567">
          <w:marLeft w:val="0"/>
          <w:marRight w:val="0"/>
          <w:marTop w:val="0"/>
          <w:marBottom w:val="101"/>
          <w:divBdr>
            <w:top w:val="none" w:sz="0" w:space="0" w:color="auto"/>
            <w:left w:val="none" w:sz="0" w:space="0" w:color="auto"/>
            <w:bottom w:val="none" w:sz="0" w:space="0" w:color="auto"/>
            <w:right w:val="none" w:sz="0" w:space="0" w:color="auto"/>
          </w:divBdr>
        </w:div>
        <w:div w:id="1719237327">
          <w:marLeft w:val="0"/>
          <w:marRight w:val="0"/>
          <w:marTop w:val="0"/>
          <w:marBottom w:val="101"/>
          <w:divBdr>
            <w:top w:val="none" w:sz="0" w:space="0" w:color="auto"/>
            <w:left w:val="none" w:sz="0" w:space="0" w:color="auto"/>
            <w:bottom w:val="none" w:sz="0" w:space="0" w:color="auto"/>
            <w:right w:val="none" w:sz="0" w:space="0" w:color="auto"/>
          </w:divBdr>
        </w:div>
        <w:div w:id="1981154739">
          <w:marLeft w:val="0"/>
          <w:marRight w:val="0"/>
          <w:marTop w:val="0"/>
          <w:marBottom w:val="101"/>
          <w:divBdr>
            <w:top w:val="none" w:sz="0" w:space="0" w:color="auto"/>
            <w:left w:val="none" w:sz="0" w:space="0" w:color="auto"/>
            <w:bottom w:val="none" w:sz="0" w:space="0" w:color="auto"/>
            <w:right w:val="none" w:sz="0" w:space="0" w:color="auto"/>
          </w:divBdr>
        </w:div>
        <w:div w:id="834028259">
          <w:marLeft w:val="0"/>
          <w:marRight w:val="0"/>
          <w:marTop w:val="0"/>
          <w:marBottom w:val="101"/>
          <w:divBdr>
            <w:top w:val="none" w:sz="0" w:space="0" w:color="auto"/>
            <w:left w:val="none" w:sz="0" w:space="0" w:color="auto"/>
            <w:bottom w:val="none" w:sz="0" w:space="0" w:color="auto"/>
            <w:right w:val="none" w:sz="0" w:space="0" w:color="auto"/>
          </w:divBdr>
        </w:div>
        <w:div w:id="129908736">
          <w:marLeft w:val="0"/>
          <w:marRight w:val="0"/>
          <w:marTop w:val="0"/>
          <w:marBottom w:val="101"/>
          <w:divBdr>
            <w:top w:val="none" w:sz="0" w:space="0" w:color="auto"/>
            <w:left w:val="none" w:sz="0" w:space="0" w:color="auto"/>
            <w:bottom w:val="none" w:sz="0" w:space="0" w:color="auto"/>
            <w:right w:val="none" w:sz="0" w:space="0" w:color="auto"/>
          </w:divBdr>
        </w:div>
        <w:div w:id="1308894160">
          <w:marLeft w:val="0"/>
          <w:marRight w:val="0"/>
          <w:marTop w:val="0"/>
          <w:marBottom w:val="101"/>
          <w:divBdr>
            <w:top w:val="none" w:sz="0" w:space="0" w:color="auto"/>
            <w:left w:val="none" w:sz="0" w:space="0" w:color="auto"/>
            <w:bottom w:val="none" w:sz="0" w:space="0" w:color="auto"/>
            <w:right w:val="none" w:sz="0" w:space="0" w:color="auto"/>
          </w:divBdr>
        </w:div>
        <w:div w:id="37553397">
          <w:marLeft w:val="0"/>
          <w:marRight w:val="0"/>
          <w:marTop w:val="0"/>
          <w:marBottom w:val="101"/>
          <w:divBdr>
            <w:top w:val="none" w:sz="0" w:space="0" w:color="auto"/>
            <w:left w:val="none" w:sz="0" w:space="0" w:color="auto"/>
            <w:bottom w:val="none" w:sz="0" w:space="0" w:color="auto"/>
            <w:right w:val="none" w:sz="0" w:space="0" w:color="auto"/>
          </w:divBdr>
        </w:div>
        <w:div w:id="696471508">
          <w:marLeft w:val="0"/>
          <w:marRight w:val="0"/>
          <w:marTop w:val="0"/>
          <w:marBottom w:val="101"/>
          <w:divBdr>
            <w:top w:val="none" w:sz="0" w:space="0" w:color="auto"/>
            <w:left w:val="none" w:sz="0" w:space="0" w:color="auto"/>
            <w:bottom w:val="none" w:sz="0" w:space="0" w:color="auto"/>
            <w:right w:val="none" w:sz="0" w:space="0" w:color="auto"/>
          </w:divBdr>
        </w:div>
        <w:div w:id="302125985">
          <w:marLeft w:val="0"/>
          <w:marRight w:val="0"/>
          <w:marTop w:val="0"/>
          <w:marBottom w:val="101"/>
          <w:divBdr>
            <w:top w:val="none" w:sz="0" w:space="0" w:color="auto"/>
            <w:left w:val="none" w:sz="0" w:space="0" w:color="auto"/>
            <w:bottom w:val="none" w:sz="0" w:space="0" w:color="auto"/>
            <w:right w:val="none" w:sz="0" w:space="0" w:color="auto"/>
          </w:divBdr>
        </w:div>
        <w:div w:id="674190543">
          <w:marLeft w:val="0"/>
          <w:marRight w:val="0"/>
          <w:marTop w:val="0"/>
          <w:marBottom w:val="101"/>
          <w:divBdr>
            <w:top w:val="none" w:sz="0" w:space="0" w:color="auto"/>
            <w:left w:val="none" w:sz="0" w:space="0" w:color="auto"/>
            <w:bottom w:val="none" w:sz="0" w:space="0" w:color="auto"/>
            <w:right w:val="none" w:sz="0" w:space="0" w:color="auto"/>
          </w:divBdr>
        </w:div>
        <w:div w:id="646281249">
          <w:marLeft w:val="0"/>
          <w:marRight w:val="0"/>
          <w:marTop w:val="0"/>
          <w:marBottom w:val="101"/>
          <w:divBdr>
            <w:top w:val="none" w:sz="0" w:space="0" w:color="auto"/>
            <w:left w:val="none" w:sz="0" w:space="0" w:color="auto"/>
            <w:bottom w:val="none" w:sz="0" w:space="0" w:color="auto"/>
            <w:right w:val="none" w:sz="0" w:space="0" w:color="auto"/>
          </w:divBdr>
        </w:div>
        <w:div w:id="837381870">
          <w:marLeft w:val="0"/>
          <w:marRight w:val="0"/>
          <w:marTop w:val="0"/>
          <w:marBottom w:val="101"/>
          <w:divBdr>
            <w:top w:val="none" w:sz="0" w:space="0" w:color="auto"/>
            <w:left w:val="none" w:sz="0" w:space="0" w:color="auto"/>
            <w:bottom w:val="none" w:sz="0" w:space="0" w:color="auto"/>
            <w:right w:val="none" w:sz="0" w:space="0" w:color="auto"/>
          </w:divBdr>
        </w:div>
        <w:div w:id="958754232">
          <w:marLeft w:val="0"/>
          <w:marRight w:val="0"/>
          <w:marTop w:val="0"/>
          <w:marBottom w:val="101"/>
          <w:divBdr>
            <w:top w:val="none" w:sz="0" w:space="0" w:color="auto"/>
            <w:left w:val="none" w:sz="0" w:space="0" w:color="auto"/>
            <w:bottom w:val="none" w:sz="0" w:space="0" w:color="auto"/>
            <w:right w:val="none" w:sz="0" w:space="0" w:color="auto"/>
          </w:divBdr>
        </w:div>
        <w:div w:id="1588997974">
          <w:marLeft w:val="0"/>
          <w:marRight w:val="0"/>
          <w:marTop w:val="0"/>
          <w:marBottom w:val="101"/>
          <w:divBdr>
            <w:top w:val="none" w:sz="0" w:space="0" w:color="auto"/>
            <w:left w:val="none" w:sz="0" w:space="0" w:color="auto"/>
            <w:bottom w:val="none" w:sz="0" w:space="0" w:color="auto"/>
            <w:right w:val="none" w:sz="0" w:space="0" w:color="auto"/>
          </w:divBdr>
        </w:div>
        <w:div w:id="314455690">
          <w:marLeft w:val="0"/>
          <w:marRight w:val="0"/>
          <w:marTop w:val="0"/>
          <w:marBottom w:val="101"/>
          <w:divBdr>
            <w:top w:val="none" w:sz="0" w:space="0" w:color="auto"/>
            <w:left w:val="none" w:sz="0" w:space="0" w:color="auto"/>
            <w:bottom w:val="none" w:sz="0" w:space="0" w:color="auto"/>
            <w:right w:val="none" w:sz="0" w:space="0" w:color="auto"/>
          </w:divBdr>
        </w:div>
        <w:div w:id="1919557411">
          <w:marLeft w:val="0"/>
          <w:marRight w:val="0"/>
          <w:marTop w:val="0"/>
          <w:marBottom w:val="101"/>
          <w:divBdr>
            <w:top w:val="none" w:sz="0" w:space="0" w:color="auto"/>
            <w:left w:val="none" w:sz="0" w:space="0" w:color="auto"/>
            <w:bottom w:val="none" w:sz="0" w:space="0" w:color="auto"/>
            <w:right w:val="none" w:sz="0" w:space="0" w:color="auto"/>
          </w:divBdr>
        </w:div>
        <w:div w:id="322242976">
          <w:marLeft w:val="0"/>
          <w:marRight w:val="0"/>
          <w:marTop w:val="0"/>
          <w:marBottom w:val="101"/>
          <w:divBdr>
            <w:top w:val="none" w:sz="0" w:space="0" w:color="auto"/>
            <w:left w:val="none" w:sz="0" w:space="0" w:color="auto"/>
            <w:bottom w:val="none" w:sz="0" w:space="0" w:color="auto"/>
            <w:right w:val="none" w:sz="0" w:space="0" w:color="auto"/>
          </w:divBdr>
        </w:div>
        <w:div w:id="1267809614">
          <w:marLeft w:val="0"/>
          <w:marRight w:val="0"/>
          <w:marTop w:val="0"/>
          <w:marBottom w:val="101"/>
          <w:divBdr>
            <w:top w:val="none" w:sz="0" w:space="0" w:color="auto"/>
            <w:left w:val="none" w:sz="0" w:space="0" w:color="auto"/>
            <w:bottom w:val="none" w:sz="0" w:space="0" w:color="auto"/>
            <w:right w:val="none" w:sz="0" w:space="0" w:color="auto"/>
          </w:divBdr>
        </w:div>
        <w:div w:id="2119714494">
          <w:marLeft w:val="0"/>
          <w:marRight w:val="0"/>
          <w:marTop w:val="0"/>
          <w:marBottom w:val="101"/>
          <w:divBdr>
            <w:top w:val="none" w:sz="0" w:space="0" w:color="auto"/>
            <w:left w:val="none" w:sz="0" w:space="0" w:color="auto"/>
            <w:bottom w:val="none" w:sz="0" w:space="0" w:color="auto"/>
            <w:right w:val="none" w:sz="0" w:space="0" w:color="auto"/>
          </w:divBdr>
        </w:div>
        <w:div w:id="1946572146">
          <w:marLeft w:val="0"/>
          <w:marRight w:val="0"/>
          <w:marTop w:val="0"/>
          <w:marBottom w:val="101"/>
          <w:divBdr>
            <w:top w:val="none" w:sz="0" w:space="0" w:color="auto"/>
            <w:left w:val="none" w:sz="0" w:space="0" w:color="auto"/>
            <w:bottom w:val="none" w:sz="0" w:space="0" w:color="auto"/>
            <w:right w:val="none" w:sz="0" w:space="0" w:color="auto"/>
          </w:divBdr>
        </w:div>
        <w:div w:id="517432904">
          <w:marLeft w:val="0"/>
          <w:marRight w:val="0"/>
          <w:marTop w:val="0"/>
          <w:marBottom w:val="101"/>
          <w:divBdr>
            <w:top w:val="none" w:sz="0" w:space="0" w:color="auto"/>
            <w:left w:val="none" w:sz="0" w:space="0" w:color="auto"/>
            <w:bottom w:val="none" w:sz="0" w:space="0" w:color="auto"/>
            <w:right w:val="none" w:sz="0" w:space="0" w:color="auto"/>
          </w:divBdr>
        </w:div>
        <w:div w:id="283922579">
          <w:marLeft w:val="0"/>
          <w:marRight w:val="0"/>
          <w:marTop w:val="0"/>
          <w:marBottom w:val="101"/>
          <w:divBdr>
            <w:top w:val="none" w:sz="0" w:space="0" w:color="auto"/>
            <w:left w:val="none" w:sz="0" w:space="0" w:color="auto"/>
            <w:bottom w:val="none" w:sz="0" w:space="0" w:color="auto"/>
            <w:right w:val="none" w:sz="0" w:space="0" w:color="auto"/>
          </w:divBdr>
        </w:div>
        <w:div w:id="1082022016">
          <w:marLeft w:val="0"/>
          <w:marRight w:val="0"/>
          <w:marTop w:val="0"/>
          <w:marBottom w:val="101"/>
          <w:divBdr>
            <w:top w:val="none" w:sz="0" w:space="0" w:color="auto"/>
            <w:left w:val="none" w:sz="0" w:space="0" w:color="auto"/>
            <w:bottom w:val="none" w:sz="0" w:space="0" w:color="auto"/>
            <w:right w:val="none" w:sz="0" w:space="0" w:color="auto"/>
          </w:divBdr>
        </w:div>
        <w:div w:id="1511944348">
          <w:marLeft w:val="0"/>
          <w:marRight w:val="0"/>
          <w:marTop w:val="0"/>
          <w:marBottom w:val="101"/>
          <w:divBdr>
            <w:top w:val="none" w:sz="0" w:space="0" w:color="auto"/>
            <w:left w:val="none" w:sz="0" w:space="0" w:color="auto"/>
            <w:bottom w:val="none" w:sz="0" w:space="0" w:color="auto"/>
            <w:right w:val="none" w:sz="0" w:space="0" w:color="auto"/>
          </w:divBdr>
        </w:div>
        <w:div w:id="1009528883">
          <w:marLeft w:val="0"/>
          <w:marRight w:val="0"/>
          <w:marTop w:val="0"/>
          <w:marBottom w:val="101"/>
          <w:divBdr>
            <w:top w:val="none" w:sz="0" w:space="0" w:color="auto"/>
            <w:left w:val="none" w:sz="0" w:space="0" w:color="auto"/>
            <w:bottom w:val="none" w:sz="0" w:space="0" w:color="auto"/>
            <w:right w:val="none" w:sz="0" w:space="0" w:color="auto"/>
          </w:divBdr>
        </w:div>
        <w:div w:id="949362837">
          <w:marLeft w:val="0"/>
          <w:marRight w:val="0"/>
          <w:marTop w:val="0"/>
          <w:marBottom w:val="101"/>
          <w:divBdr>
            <w:top w:val="none" w:sz="0" w:space="0" w:color="auto"/>
            <w:left w:val="none" w:sz="0" w:space="0" w:color="auto"/>
            <w:bottom w:val="none" w:sz="0" w:space="0" w:color="auto"/>
            <w:right w:val="none" w:sz="0" w:space="0" w:color="auto"/>
          </w:divBdr>
        </w:div>
        <w:div w:id="1949310817">
          <w:marLeft w:val="0"/>
          <w:marRight w:val="0"/>
          <w:marTop w:val="0"/>
          <w:marBottom w:val="101"/>
          <w:divBdr>
            <w:top w:val="none" w:sz="0" w:space="0" w:color="auto"/>
            <w:left w:val="none" w:sz="0" w:space="0" w:color="auto"/>
            <w:bottom w:val="none" w:sz="0" w:space="0" w:color="auto"/>
            <w:right w:val="none" w:sz="0" w:space="0" w:color="auto"/>
          </w:divBdr>
        </w:div>
        <w:div w:id="1736590493">
          <w:marLeft w:val="0"/>
          <w:marRight w:val="0"/>
          <w:marTop w:val="0"/>
          <w:marBottom w:val="101"/>
          <w:divBdr>
            <w:top w:val="none" w:sz="0" w:space="0" w:color="auto"/>
            <w:left w:val="none" w:sz="0" w:space="0" w:color="auto"/>
            <w:bottom w:val="none" w:sz="0" w:space="0" w:color="auto"/>
            <w:right w:val="none" w:sz="0" w:space="0" w:color="auto"/>
          </w:divBdr>
        </w:div>
        <w:div w:id="1719431088">
          <w:marLeft w:val="0"/>
          <w:marRight w:val="0"/>
          <w:marTop w:val="0"/>
          <w:marBottom w:val="101"/>
          <w:divBdr>
            <w:top w:val="none" w:sz="0" w:space="0" w:color="auto"/>
            <w:left w:val="none" w:sz="0" w:space="0" w:color="auto"/>
            <w:bottom w:val="none" w:sz="0" w:space="0" w:color="auto"/>
            <w:right w:val="none" w:sz="0" w:space="0" w:color="auto"/>
          </w:divBdr>
        </w:div>
        <w:div w:id="1246262039">
          <w:marLeft w:val="0"/>
          <w:marRight w:val="0"/>
          <w:marTop w:val="0"/>
          <w:marBottom w:val="101"/>
          <w:divBdr>
            <w:top w:val="none" w:sz="0" w:space="0" w:color="auto"/>
            <w:left w:val="none" w:sz="0" w:space="0" w:color="auto"/>
            <w:bottom w:val="none" w:sz="0" w:space="0" w:color="auto"/>
            <w:right w:val="none" w:sz="0" w:space="0" w:color="auto"/>
          </w:divBdr>
        </w:div>
        <w:div w:id="1807580149">
          <w:marLeft w:val="0"/>
          <w:marRight w:val="0"/>
          <w:marTop w:val="0"/>
          <w:marBottom w:val="101"/>
          <w:divBdr>
            <w:top w:val="none" w:sz="0" w:space="0" w:color="auto"/>
            <w:left w:val="none" w:sz="0" w:space="0" w:color="auto"/>
            <w:bottom w:val="none" w:sz="0" w:space="0" w:color="auto"/>
            <w:right w:val="none" w:sz="0" w:space="0" w:color="auto"/>
          </w:divBdr>
        </w:div>
        <w:div w:id="173956601">
          <w:marLeft w:val="0"/>
          <w:marRight w:val="0"/>
          <w:marTop w:val="0"/>
          <w:marBottom w:val="101"/>
          <w:divBdr>
            <w:top w:val="none" w:sz="0" w:space="0" w:color="auto"/>
            <w:left w:val="none" w:sz="0" w:space="0" w:color="auto"/>
            <w:bottom w:val="none" w:sz="0" w:space="0" w:color="auto"/>
            <w:right w:val="none" w:sz="0" w:space="0" w:color="auto"/>
          </w:divBdr>
        </w:div>
        <w:div w:id="788009189">
          <w:marLeft w:val="0"/>
          <w:marRight w:val="0"/>
          <w:marTop w:val="0"/>
          <w:marBottom w:val="101"/>
          <w:divBdr>
            <w:top w:val="none" w:sz="0" w:space="0" w:color="auto"/>
            <w:left w:val="none" w:sz="0" w:space="0" w:color="auto"/>
            <w:bottom w:val="none" w:sz="0" w:space="0" w:color="auto"/>
            <w:right w:val="none" w:sz="0" w:space="0" w:color="auto"/>
          </w:divBdr>
        </w:div>
        <w:div w:id="830944868">
          <w:marLeft w:val="0"/>
          <w:marRight w:val="0"/>
          <w:marTop w:val="0"/>
          <w:marBottom w:val="101"/>
          <w:divBdr>
            <w:top w:val="none" w:sz="0" w:space="0" w:color="auto"/>
            <w:left w:val="none" w:sz="0" w:space="0" w:color="auto"/>
            <w:bottom w:val="none" w:sz="0" w:space="0" w:color="auto"/>
            <w:right w:val="none" w:sz="0" w:space="0" w:color="auto"/>
          </w:divBdr>
        </w:div>
        <w:div w:id="589774339">
          <w:marLeft w:val="0"/>
          <w:marRight w:val="0"/>
          <w:marTop w:val="0"/>
          <w:marBottom w:val="101"/>
          <w:divBdr>
            <w:top w:val="none" w:sz="0" w:space="0" w:color="auto"/>
            <w:left w:val="none" w:sz="0" w:space="0" w:color="auto"/>
            <w:bottom w:val="none" w:sz="0" w:space="0" w:color="auto"/>
            <w:right w:val="none" w:sz="0" w:space="0" w:color="auto"/>
          </w:divBdr>
        </w:div>
        <w:div w:id="557667673">
          <w:marLeft w:val="0"/>
          <w:marRight w:val="0"/>
          <w:marTop w:val="0"/>
          <w:marBottom w:val="101"/>
          <w:divBdr>
            <w:top w:val="none" w:sz="0" w:space="0" w:color="auto"/>
            <w:left w:val="none" w:sz="0" w:space="0" w:color="auto"/>
            <w:bottom w:val="none" w:sz="0" w:space="0" w:color="auto"/>
            <w:right w:val="none" w:sz="0" w:space="0" w:color="auto"/>
          </w:divBdr>
        </w:div>
        <w:div w:id="1442997716">
          <w:marLeft w:val="0"/>
          <w:marRight w:val="0"/>
          <w:marTop w:val="0"/>
          <w:marBottom w:val="101"/>
          <w:divBdr>
            <w:top w:val="none" w:sz="0" w:space="0" w:color="auto"/>
            <w:left w:val="none" w:sz="0" w:space="0" w:color="auto"/>
            <w:bottom w:val="none" w:sz="0" w:space="0" w:color="auto"/>
            <w:right w:val="none" w:sz="0" w:space="0" w:color="auto"/>
          </w:divBdr>
        </w:div>
        <w:div w:id="693312360">
          <w:marLeft w:val="0"/>
          <w:marRight w:val="0"/>
          <w:marTop w:val="0"/>
          <w:marBottom w:val="101"/>
          <w:divBdr>
            <w:top w:val="none" w:sz="0" w:space="0" w:color="auto"/>
            <w:left w:val="none" w:sz="0" w:space="0" w:color="auto"/>
            <w:bottom w:val="none" w:sz="0" w:space="0" w:color="auto"/>
            <w:right w:val="none" w:sz="0" w:space="0" w:color="auto"/>
          </w:divBdr>
        </w:div>
        <w:div w:id="1895697441">
          <w:marLeft w:val="0"/>
          <w:marRight w:val="0"/>
          <w:marTop w:val="0"/>
          <w:marBottom w:val="101"/>
          <w:divBdr>
            <w:top w:val="none" w:sz="0" w:space="0" w:color="auto"/>
            <w:left w:val="none" w:sz="0" w:space="0" w:color="auto"/>
            <w:bottom w:val="none" w:sz="0" w:space="0" w:color="auto"/>
            <w:right w:val="none" w:sz="0" w:space="0" w:color="auto"/>
          </w:divBdr>
        </w:div>
        <w:div w:id="1503737289">
          <w:marLeft w:val="0"/>
          <w:marRight w:val="0"/>
          <w:marTop w:val="0"/>
          <w:marBottom w:val="101"/>
          <w:divBdr>
            <w:top w:val="none" w:sz="0" w:space="0" w:color="auto"/>
            <w:left w:val="none" w:sz="0" w:space="0" w:color="auto"/>
            <w:bottom w:val="none" w:sz="0" w:space="0" w:color="auto"/>
            <w:right w:val="none" w:sz="0" w:space="0" w:color="auto"/>
          </w:divBdr>
        </w:div>
        <w:div w:id="396319129">
          <w:marLeft w:val="0"/>
          <w:marRight w:val="0"/>
          <w:marTop w:val="0"/>
          <w:marBottom w:val="101"/>
          <w:divBdr>
            <w:top w:val="none" w:sz="0" w:space="0" w:color="auto"/>
            <w:left w:val="none" w:sz="0" w:space="0" w:color="auto"/>
            <w:bottom w:val="none" w:sz="0" w:space="0" w:color="auto"/>
            <w:right w:val="none" w:sz="0" w:space="0" w:color="auto"/>
          </w:divBdr>
        </w:div>
        <w:div w:id="1671910886">
          <w:marLeft w:val="0"/>
          <w:marRight w:val="0"/>
          <w:marTop w:val="0"/>
          <w:marBottom w:val="101"/>
          <w:divBdr>
            <w:top w:val="none" w:sz="0" w:space="0" w:color="auto"/>
            <w:left w:val="none" w:sz="0" w:space="0" w:color="auto"/>
            <w:bottom w:val="none" w:sz="0" w:space="0" w:color="auto"/>
            <w:right w:val="none" w:sz="0" w:space="0" w:color="auto"/>
          </w:divBdr>
        </w:div>
        <w:div w:id="1763527247">
          <w:marLeft w:val="0"/>
          <w:marRight w:val="0"/>
          <w:marTop w:val="0"/>
          <w:marBottom w:val="101"/>
          <w:divBdr>
            <w:top w:val="none" w:sz="0" w:space="0" w:color="auto"/>
            <w:left w:val="none" w:sz="0" w:space="0" w:color="auto"/>
            <w:bottom w:val="none" w:sz="0" w:space="0" w:color="auto"/>
            <w:right w:val="none" w:sz="0" w:space="0" w:color="auto"/>
          </w:divBdr>
        </w:div>
        <w:div w:id="1259755578">
          <w:marLeft w:val="0"/>
          <w:marRight w:val="0"/>
          <w:marTop w:val="0"/>
          <w:marBottom w:val="101"/>
          <w:divBdr>
            <w:top w:val="none" w:sz="0" w:space="0" w:color="auto"/>
            <w:left w:val="none" w:sz="0" w:space="0" w:color="auto"/>
            <w:bottom w:val="none" w:sz="0" w:space="0" w:color="auto"/>
            <w:right w:val="none" w:sz="0" w:space="0" w:color="auto"/>
          </w:divBdr>
        </w:div>
        <w:div w:id="974093799">
          <w:marLeft w:val="0"/>
          <w:marRight w:val="0"/>
          <w:marTop w:val="0"/>
          <w:marBottom w:val="101"/>
          <w:divBdr>
            <w:top w:val="none" w:sz="0" w:space="0" w:color="auto"/>
            <w:left w:val="none" w:sz="0" w:space="0" w:color="auto"/>
            <w:bottom w:val="none" w:sz="0" w:space="0" w:color="auto"/>
            <w:right w:val="none" w:sz="0" w:space="0" w:color="auto"/>
          </w:divBdr>
        </w:div>
        <w:div w:id="1129008679">
          <w:marLeft w:val="0"/>
          <w:marRight w:val="0"/>
          <w:marTop w:val="0"/>
          <w:marBottom w:val="101"/>
          <w:divBdr>
            <w:top w:val="none" w:sz="0" w:space="0" w:color="auto"/>
            <w:left w:val="none" w:sz="0" w:space="0" w:color="auto"/>
            <w:bottom w:val="none" w:sz="0" w:space="0" w:color="auto"/>
            <w:right w:val="none" w:sz="0" w:space="0" w:color="auto"/>
          </w:divBdr>
        </w:div>
        <w:div w:id="1475634656">
          <w:marLeft w:val="0"/>
          <w:marRight w:val="0"/>
          <w:marTop w:val="0"/>
          <w:marBottom w:val="101"/>
          <w:divBdr>
            <w:top w:val="none" w:sz="0" w:space="0" w:color="auto"/>
            <w:left w:val="none" w:sz="0" w:space="0" w:color="auto"/>
            <w:bottom w:val="none" w:sz="0" w:space="0" w:color="auto"/>
            <w:right w:val="none" w:sz="0" w:space="0" w:color="auto"/>
          </w:divBdr>
        </w:div>
        <w:div w:id="1490485945">
          <w:marLeft w:val="0"/>
          <w:marRight w:val="0"/>
          <w:marTop w:val="0"/>
          <w:marBottom w:val="101"/>
          <w:divBdr>
            <w:top w:val="none" w:sz="0" w:space="0" w:color="auto"/>
            <w:left w:val="none" w:sz="0" w:space="0" w:color="auto"/>
            <w:bottom w:val="none" w:sz="0" w:space="0" w:color="auto"/>
            <w:right w:val="none" w:sz="0" w:space="0" w:color="auto"/>
          </w:divBdr>
        </w:div>
        <w:div w:id="1940290794">
          <w:marLeft w:val="0"/>
          <w:marRight w:val="0"/>
          <w:marTop w:val="0"/>
          <w:marBottom w:val="101"/>
          <w:divBdr>
            <w:top w:val="none" w:sz="0" w:space="0" w:color="auto"/>
            <w:left w:val="none" w:sz="0" w:space="0" w:color="auto"/>
            <w:bottom w:val="none" w:sz="0" w:space="0" w:color="auto"/>
            <w:right w:val="none" w:sz="0" w:space="0" w:color="auto"/>
          </w:divBdr>
        </w:div>
        <w:div w:id="994142897">
          <w:marLeft w:val="0"/>
          <w:marRight w:val="0"/>
          <w:marTop w:val="0"/>
          <w:marBottom w:val="101"/>
          <w:divBdr>
            <w:top w:val="none" w:sz="0" w:space="0" w:color="auto"/>
            <w:left w:val="none" w:sz="0" w:space="0" w:color="auto"/>
            <w:bottom w:val="none" w:sz="0" w:space="0" w:color="auto"/>
            <w:right w:val="none" w:sz="0" w:space="0" w:color="auto"/>
          </w:divBdr>
        </w:div>
        <w:div w:id="704448818">
          <w:marLeft w:val="0"/>
          <w:marRight w:val="0"/>
          <w:marTop w:val="0"/>
          <w:marBottom w:val="101"/>
          <w:divBdr>
            <w:top w:val="none" w:sz="0" w:space="0" w:color="auto"/>
            <w:left w:val="none" w:sz="0" w:space="0" w:color="auto"/>
            <w:bottom w:val="none" w:sz="0" w:space="0" w:color="auto"/>
            <w:right w:val="none" w:sz="0" w:space="0" w:color="auto"/>
          </w:divBdr>
        </w:div>
        <w:div w:id="1494757494">
          <w:marLeft w:val="0"/>
          <w:marRight w:val="0"/>
          <w:marTop w:val="0"/>
          <w:marBottom w:val="101"/>
          <w:divBdr>
            <w:top w:val="none" w:sz="0" w:space="0" w:color="auto"/>
            <w:left w:val="none" w:sz="0" w:space="0" w:color="auto"/>
            <w:bottom w:val="none" w:sz="0" w:space="0" w:color="auto"/>
            <w:right w:val="none" w:sz="0" w:space="0" w:color="auto"/>
          </w:divBdr>
        </w:div>
        <w:div w:id="638340877">
          <w:marLeft w:val="0"/>
          <w:marRight w:val="0"/>
          <w:marTop w:val="0"/>
          <w:marBottom w:val="101"/>
          <w:divBdr>
            <w:top w:val="none" w:sz="0" w:space="0" w:color="auto"/>
            <w:left w:val="none" w:sz="0" w:space="0" w:color="auto"/>
            <w:bottom w:val="none" w:sz="0" w:space="0" w:color="auto"/>
            <w:right w:val="none" w:sz="0" w:space="0" w:color="auto"/>
          </w:divBdr>
        </w:div>
        <w:div w:id="1229808978">
          <w:marLeft w:val="0"/>
          <w:marRight w:val="0"/>
          <w:marTop w:val="0"/>
          <w:marBottom w:val="101"/>
          <w:divBdr>
            <w:top w:val="none" w:sz="0" w:space="0" w:color="auto"/>
            <w:left w:val="none" w:sz="0" w:space="0" w:color="auto"/>
            <w:bottom w:val="none" w:sz="0" w:space="0" w:color="auto"/>
            <w:right w:val="none" w:sz="0" w:space="0" w:color="auto"/>
          </w:divBdr>
        </w:div>
        <w:div w:id="670331167">
          <w:marLeft w:val="0"/>
          <w:marRight w:val="0"/>
          <w:marTop w:val="0"/>
          <w:marBottom w:val="101"/>
          <w:divBdr>
            <w:top w:val="none" w:sz="0" w:space="0" w:color="auto"/>
            <w:left w:val="none" w:sz="0" w:space="0" w:color="auto"/>
            <w:bottom w:val="none" w:sz="0" w:space="0" w:color="auto"/>
            <w:right w:val="none" w:sz="0" w:space="0" w:color="auto"/>
          </w:divBdr>
        </w:div>
        <w:div w:id="1366835377">
          <w:marLeft w:val="0"/>
          <w:marRight w:val="0"/>
          <w:marTop w:val="0"/>
          <w:marBottom w:val="101"/>
          <w:divBdr>
            <w:top w:val="none" w:sz="0" w:space="0" w:color="auto"/>
            <w:left w:val="none" w:sz="0" w:space="0" w:color="auto"/>
            <w:bottom w:val="none" w:sz="0" w:space="0" w:color="auto"/>
            <w:right w:val="none" w:sz="0" w:space="0" w:color="auto"/>
          </w:divBdr>
        </w:div>
        <w:div w:id="1814906407">
          <w:marLeft w:val="0"/>
          <w:marRight w:val="0"/>
          <w:marTop w:val="0"/>
          <w:marBottom w:val="101"/>
          <w:divBdr>
            <w:top w:val="none" w:sz="0" w:space="0" w:color="auto"/>
            <w:left w:val="none" w:sz="0" w:space="0" w:color="auto"/>
            <w:bottom w:val="none" w:sz="0" w:space="0" w:color="auto"/>
            <w:right w:val="none" w:sz="0" w:space="0" w:color="auto"/>
          </w:divBdr>
        </w:div>
        <w:div w:id="1831367415">
          <w:marLeft w:val="0"/>
          <w:marRight w:val="0"/>
          <w:marTop w:val="0"/>
          <w:marBottom w:val="101"/>
          <w:divBdr>
            <w:top w:val="none" w:sz="0" w:space="0" w:color="auto"/>
            <w:left w:val="none" w:sz="0" w:space="0" w:color="auto"/>
            <w:bottom w:val="none" w:sz="0" w:space="0" w:color="auto"/>
            <w:right w:val="none" w:sz="0" w:space="0" w:color="auto"/>
          </w:divBdr>
        </w:div>
        <w:div w:id="356128329">
          <w:marLeft w:val="0"/>
          <w:marRight w:val="0"/>
          <w:marTop w:val="0"/>
          <w:marBottom w:val="101"/>
          <w:divBdr>
            <w:top w:val="none" w:sz="0" w:space="0" w:color="auto"/>
            <w:left w:val="none" w:sz="0" w:space="0" w:color="auto"/>
            <w:bottom w:val="none" w:sz="0" w:space="0" w:color="auto"/>
            <w:right w:val="none" w:sz="0" w:space="0" w:color="auto"/>
          </w:divBdr>
        </w:div>
        <w:div w:id="2140754654">
          <w:marLeft w:val="0"/>
          <w:marRight w:val="0"/>
          <w:marTop w:val="0"/>
          <w:marBottom w:val="101"/>
          <w:divBdr>
            <w:top w:val="none" w:sz="0" w:space="0" w:color="auto"/>
            <w:left w:val="none" w:sz="0" w:space="0" w:color="auto"/>
            <w:bottom w:val="none" w:sz="0" w:space="0" w:color="auto"/>
            <w:right w:val="none" w:sz="0" w:space="0" w:color="auto"/>
          </w:divBdr>
        </w:div>
        <w:div w:id="981889053">
          <w:marLeft w:val="0"/>
          <w:marRight w:val="0"/>
          <w:marTop w:val="0"/>
          <w:marBottom w:val="101"/>
          <w:divBdr>
            <w:top w:val="none" w:sz="0" w:space="0" w:color="auto"/>
            <w:left w:val="none" w:sz="0" w:space="0" w:color="auto"/>
            <w:bottom w:val="none" w:sz="0" w:space="0" w:color="auto"/>
            <w:right w:val="none" w:sz="0" w:space="0" w:color="auto"/>
          </w:divBdr>
        </w:div>
        <w:div w:id="863593184">
          <w:marLeft w:val="0"/>
          <w:marRight w:val="0"/>
          <w:marTop w:val="0"/>
          <w:marBottom w:val="101"/>
          <w:divBdr>
            <w:top w:val="none" w:sz="0" w:space="0" w:color="auto"/>
            <w:left w:val="none" w:sz="0" w:space="0" w:color="auto"/>
            <w:bottom w:val="none" w:sz="0" w:space="0" w:color="auto"/>
            <w:right w:val="none" w:sz="0" w:space="0" w:color="auto"/>
          </w:divBdr>
        </w:div>
        <w:div w:id="1246836830">
          <w:marLeft w:val="0"/>
          <w:marRight w:val="0"/>
          <w:marTop w:val="0"/>
          <w:marBottom w:val="101"/>
          <w:divBdr>
            <w:top w:val="none" w:sz="0" w:space="0" w:color="auto"/>
            <w:left w:val="none" w:sz="0" w:space="0" w:color="auto"/>
            <w:bottom w:val="none" w:sz="0" w:space="0" w:color="auto"/>
            <w:right w:val="none" w:sz="0" w:space="0" w:color="auto"/>
          </w:divBdr>
        </w:div>
        <w:div w:id="200410705">
          <w:marLeft w:val="0"/>
          <w:marRight w:val="0"/>
          <w:marTop w:val="0"/>
          <w:marBottom w:val="101"/>
          <w:divBdr>
            <w:top w:val="none" w:sz="0" w:space="0" w:color="auto"/>
            <w:left w:val="none" w:sz="0" w:space="0" w:color="auto"/>
            <w:bottom w:val="none" w:sz="0" w:space="0" w:color="auto"/>
            <w:right w:val="none" w:sz="0" w:space="0" w:color="auto"/>
          </w:divBdr>
        </w:div>
        <w:div w:id="1689747256">
          <w:marLeft w:val="0"/>
          <w:marRight w:val="0"/>
          <w:marTop w:val="0"/>
          <w:marBottom w:val="101"/>
          <w:divBdr>
            <w:top w:val="none" w:sz="0" w:space="0" w:color="auto"/>
            <w:left w:val="none" w:sz="0" w:space="0" w:color="auto"/>
            <w:bottom w:val="none" w:sz="0" w:space="0" w:color="auto"/>
            <w:right w:val="none" w:sz="0" w:space="0" w:color="auto"/>
          </w:divBdr>
        </w:div>
        <w:div w:id="1017775795">
          <w:marLeft w:val="0"/>
          <w:marRight w:val="0"/>
          <w:marTop w:val="0"/>
          <w:marBottom w:val="101"/>
          <w:divBdr>
            <w:top w:val="none" w:sz="0" w:space="0" w:color="auto"/>
            <w:left w:val="none" w:sz="0" w:space="0" w:color="auto"/>
            <w:bottom w:val="none" w:sz="0" w:space="0" w:color="auto"/>
            <w:right w:val="none" w:sz="0" w:space="0" w:color="auto"/>
          </w:divBdr>
        </w:div>
        <w:div w:id="456488976">
          <w:marLeft w:val="0"/>
          <w:marRight w:val="0"/>
          <w:marTop w:val="0"/>
          <w:marBottom w:val="101"/>
          <w:divBdr>
            <w:top w:val="none" w:sz="0" w:space="0" w:color="auto"/>
            <w:left w:val="none" w:sz="0" w:space="0" w:color="auto"/>
            <w:bottom w:val="none" w:sz="0" w:space="0" w:color="auto"/>
            <w:right w:val="none" w:sz="0" w:space="0" w:color="auto"/>
          </w:divBdr>
        </w:div>
        <w:div w:id="424808321">
          <w:marLeft w:val="0"/>
          <w:marRight w:val="0"/>
          <w:marTop w:val="0"/>
          <w:marBottom w:val="101"/>
          <w:divBdr>
            <w:top w:val="none" w:sz="0" w:space="0" w:color="auto"/>
            <w:left w:val="none" w:sz="0" w:space="0" w:color="auto"/>
            <w:bottom w:val="none" w:sz="0" w:space="0" w:color="auto"/>
            <w:right w:val="none" w:sz="0" w:space="0" w:color="auto"/>
          </w:divBdr>
        </w:div>
        <w:div w:id="1705598350">
          <w:marLeft w:val="0"/>
          <w:marRight w:val="0"/>
          <w:marTop w:val="0"/>
          <w:marBottom w:val="101"/>
          <w:divBdr>
            <w:top w:val="none" w:sz="0" w:space="0" w:color="auto"/>
            <w:left w:val="none" w:sz="0" w:space="0" w:color="auto"/>
            <w:bottom w:val="none" w:sz="0" w:space="0" w:color="auto"/>
            <w:right w:val="none" w:sz="0" w:space="0" w:color="auto"/>
          </w:divBdr>
        </w:div>
        <w:div w:id="1098133379">
          <w:marLeft w:val="0"/>
          <w:marRight w:val="0"/>
          <w:marTop w:val="0"/>
          <w:marBottom w:val="101"/>
          <w:divBdr>
            <w:top w:val="none" w:sz="0" w:space="0" w:color="auto"/>
            <w:left w:val="none" w:sz="0" w:space="0" w:color="auto"/>
            <w:bottom w:val="none" w:sz="0" w:space="0" w:color="auto"/>
            <w:right w:val="none" w:sz="0" w:space="0" w:color="auto"/>
          </w:divBdr>
        </w:div>
        <w:div w:id="1236209476">
          <w:marLeft w:val="0"/>
          <w:marRight w:val="0"/>
          <w:marTop w:val="0"/>
          <w:marBottom w:val="101"/>
          <w:divBdr>
            <w:top w:val="none" w:sz="0" w:space="0" w:color="auto"/>
            <w:left w:val="none" w:sz="0" w:space="0" w:color="auto"/>
            <w:bottom w:val="none" w:sz="0" w:space="0" w:color="auto"/>
            <w:right w:val="none" w:sz="0" w:space="0" w:color="auto"/>
          </w:divBdr>
        </w:div>
        <w:div w:id="1031805668">
          <w:marLeft w:val="0"/>
          <w:marRight w:val="0"/>
          <w:marTop w:val="0"/>
          <w:marBottom w:val="101"/>
          <w:divBdr>
            <w:top w:val="none" w:sz="0" w:space="0" w:color="auto"/>
            <w:left w:val="none" w:sz="0" w:space="0" w:color="auto"/>
            <w:bottom w:val="none" w:sz="0" w:space="0" w:color="auto"/>
            <w:right w:val="none" w:sz="0" w:space="0" w:color="auto"/>
          </w:divBdr>
        </w:div>
        <w:div w:id="433869451">
          <w:marLeft w:val="0"/>
          <w:marRight w:val="0"/>
          <w:marTop w:val="0"/>
          <w:marBottom w:val="101"/>
          <w:divBdr>
            <w:top w:val="none" w:sz="0" w:space="0" w:color="auto"/>
            <w:left w:val="none" w:sz="0" w:space="0" w:color="auto"/>
            <w:bottom w:val="none" w:sz="0" w:space="0" w:color="auto"/>
            <w:right w:val="none" w:sz="0" w:space="0" w:color="auto"/>
          </w:divBdr>
        </w:div>
        <w:div w:id="1027635701">
          <w:marLeft w:val="0"/>
          <w:marRight w:val="0"/>
          <w:marTop w:val="0"/>
          <w:marBottom w:val="101"/>
          <w:divBdr>
            <w:top w:val="none" w:sz="0" w:space="0" w:color="auto"/>
            <w:left w:val="none" w:sz="0" w:space="0" w:color="auto"/>
            <w:bottom w:val="none" w:sz="0" w:space="0" w:color="auto"/>
            <w:right w:val="none" w:sz="0" w:space="0" w:color="auto"/>
          </w:divBdr>
        </w:div>
        <w:div w:id="1748726877">
          <w:marLeft w:val="0"/>
          <w:marRight w:val="0"/>
          <w:marTop w:val="0"/>
          <w:marBottom w:val="101"/>
          <w:divBdr>
            <w:top w:val="none" w:sz="0" w:space="0" w:color="auto"/>
            <w:left w:val="none" w:sz="0" w:space="0" w:color="auto"/>
            <w:bottom w:val="none" w:sz="0" w:space="0" w:color="auto"/>
            <w:right w:val="none" w:sz="0" w:space="0" w:color="auto"/>
          </w:divBdr>
        </w:div>
        <w:div w:id="1272393309">
          <w:marLeft w:val="0"/>
          <w:marRight w:val="0"/>
          <w:marTop w:val="0"/>
          <w:marBottom w:val="101"/>
          <w:divBdr>
            <w:top w:val="none" w:sz="0" w:space="0" w:color="auto"/>
            <w:left w:val="none" w:sz="0" w:space="0" w:color="auto"/>
            <w:bottom w:val="none" w:sz="0" w:space="0" w:color="auto"/>
            <w:right w:val="none" w:sz="0" w:space="0" w:color="auto"/>
          </w:divBdr>
        </w:div>
        <w:div w:id="1058211853">
          <w:marLeft w:val="0"/>
          <w:marRight w:val="0"/>
          <w:marTop w:val="0"/>
          <w:marBottom w:val="101"/>
          <w:divBdr>
            <w:top w:val="none" w:sz="0" w:space="0" w:color="auto"/>
            <w:left w:val="none" w:sz="0" w:space="0" w:color="auto"/>
            <w:bottom w:val="none" w:sz="0" w:space="0" w:color="auto"/>
            <w:right w:val="none" w:sz="0" w:space="0" w:color="auto"/>
          </w:divBdr>
        </w:div>
        <w:div w:id="1623729282">
          <w:marLeft w:val="0"/>
          <w:marRight w:val="0"/>
          <w:marTop w:val="0"/>
          <w:marBottom w:val="101"/>
          <w:divBdr>
            <w:top w:val="none" w:sz="0" w:space="0" w:color="auto"/>
            <w:left w:val="none" w:sz="0" w:space="0" w:color="auto"/>
            <w:bottom w:val="none" w:sz="0" w:space="0" w:color="auto"/>
            <w:right w:val="none" w:sz="0" w:space="0" w:color="auto"/>
          </w:divBdr>
        </w:div>
        <w:div w:id="253127764">
          <w:marLeft w:val="0"/>
          <w:marRight w:val="0"/>
          <w:marTop w:val="0"/>
          <w:marBottom w:val="101"/>
          <w:divBdr>
            <w:top w:val="none" w:sz="0" w:space="0" w:color="auto"/>
            <w:left w:val="none" w:sz="0" w:space="0" w:color="auto"/>
            <w:bottom w:val="none" w:sz="0" w:space="0" w:color="auto"/>
            <w:right w:val="none" w:sz="0" w:space="0" w:color="auto"/>
          </w:divBdr>
        </w:div>
        <w:div w:id="56633348">
          <w:marLeft w:val="0"/>
          <w:marRight w:val="0"/>
          <w:marTop w:val="0"/>
          <w:marBottom w:val="101"/>
          <w:divBdr>
            <w:top w:val="none" w:sz="0" w:space="0" w:color="auto"/>
            <w:left w:val="none" w:sz="0" w:space="0" w:color="auto"/>
            <w:bottom w:val="none" w:sz="0" w:space="0" w:color="auto"/>
            <w:right w:val="none" w:sz="0" w:space="0" w:color="auto"/>
          </w:divBdr>
        </w:div>
        <w:div w:id="627126447">
          <w:marLeft w:val="0"/>
          <w:marRight w:val="0"/>
          <w:marTop w:val="0"/>
          <w:marBottom w:val="101"/>
          <w:divBdr>
            <w:top w:val="none" w:sz="0" w:space="0" w:color="auto"/>
            <w:left w:val="none" w:sz="0" w:space="0" w:color="auto"/>
            <w:bottom w:val="none" w:sz="0" w:space="0" w:color="auto"/>
            <w:right w:val="none" w:sz="0" w:space="0" w:color="auto"/>
          </w:divBdr>
        </w:div>
        <w:div w:id="1085420347">
          <w:marLeft w:val="0"/>
          <w:marRight w:val="0"/>
          <w:marTop w:val="0"/>
          <w:marBottom w:val="101"/>
          <w:divBdr>
            <w:top w:val="none" w:sz="0" w:space="0" w:color="auto"/>
            <w:left w:val="none" w:sz="0" w:space="0" w:color="auto"/>
            <w:bottom w:val="none" w:sz="0" w:space="0" w:color="auto"/>
            <w:right w:val="none" w:sz="0" w:space="0" w:color="auto"/>
          </w:divBdr>
        </w:div>
        <w:div w:id="136074875">
          <w:marLeft w:val="0"/>
          <w:marRight w:val="0"/>
          <w:marTop w:val="0"/>
          <w:marBottom w:val="101"/>
          <w:divBdr>
            <w:top w:val="none" w:sz="0" w:space="0" w:color="auto"/>
            <w:left w:val="none" w:sz="0" w:space="0" w:color="auto"/>
            <w:bottom w:val="none" w:sz="0" w:space="0" w:color="auto"/>
            <w:right w:val="none" w:sz="0" w:space="0" w:color="auto"/>
          </w:divBdr>
        </w:div>
        <w:div w:id="1277525395">
          <w:marLeft w:val="0"/>
          <w:marRight w:val="0"/>
          <w:marTop w:val="0"/>
          <w:marBottom w:val="101"/>
          <w:divBdr>
            <w:top w:val="none" w:sz="0" w:space="0" w:color="auto"/>
            <w:left w:val="none" w:sz="0" w:space="0" w:color="auto"/>
            <w:bottom w:val="none" w:sz="0" w:space="0" w:color="auto"/>
            <w:right w:val="none" w:sz="0" w:space="0" w:color="auto"/>
          </w:divBdr>
        </w:div>
        <w:div w:id="308633492">
          <w:marLeft w:val="0"/>
          <w:marRight w:val="0"/>
          <w:marTop w:val="0"/>
          <w:marBottom w:val="101"/>
          <w:divBdr>
            <w:top w:val="none" w:sz="0" w:space="0" w:color="auto"/>
            <w:left w:val="none" w:sz="0" w:space="0" w:color="auto"/>
            <w:bottom w:val="none" w:sz="0" w:space="0" w:color="auto"/>
            <w:right w:val="none" w:sz="0" w:space="0" w:color="auto"/>
          </w:divBdr>
        </w:div>
        <w:div w:id="1318532841">
          <w:marLeft w:val="0"/>
          <w:marRight w:val="0"/>
          <w:marTop w:val="0"/>
          <w:marBottom w:val="101"/>
          <w:divBdr>
            <w:top w:val="none" w:sz="0" w:space="0" w:color="auto"/>
            <w:left w:val="none" w:sz="0" w:space="0" w:color="auto"/>
            <w:bottom w:val="none" w:sz="0" w:space="0" w:color="auto"/>
            <w:right w:val="none" w:sz="0" w:space="0" w:color="auto"/>
          </w:divBdr>
        </w:div>
        <w:div w:id="351994574">
          <w:marLeft w:val="0"/>
          <w:marRight w:val="0"/>
          <w:marTop w:val="0"/>
          <w:marBottom w:val="101"/>
          <w:divBdr>
            <w:top w:val="none" w:sz="0" w:space="0" w:color="auto"/>
            <w:left w:val="none" w:sz="0" w:space="0" w:color="auto"/>
            <w:bottom w:val="none" w:sz="0" w:space="0" w:color="auto"/>
            <w:right w:val="none" w:sz="0" w:space="0" w:color="auto"/>
          </w:divBdr>
        </w:div>
        <w:div w:id="881206625">
          <w:marLeft w:val="0"/>
          <w:marRight w:val="0"/>
          <w:marTop w:val="0"/>
          <w:marBottom w:val="101"/>
          <w:divBdr>
            <w:top w:val="none" w:sz="0" w:space="0" w:color="auto"/>
            <w:left w:val="none" w:sz="0" w:space="0" w:color="auto"/>
            <w:bottom w:val="none" w:sz="0" w:space="0" w:color="auto"/>
            <w:right w:val="none" w:sz="0" w:space="0" w:color="auto"/>
          </w:divBdr>
        </w:div>
        <w:div w:id="425804237">
          <w:marLeft w:val="0"/>
          <w:marRight w:val="0"/>
          <w:marTop w:val="0"/>
          <w:marBottom w:val="101"/>
          <w:divBdr>
            <w:top w:val="none" w:sz="0" w:space="0" w:color="auto"/>
            <w:left w:val="none" w:sz="0" w:space="0" w:color="auto"/>
            <w:bottom w:val="none" w:sz="0" w:space="0" w:color="auto"/>
            <w:right w:val="none" w:sz="0" w:space="0" w:color="auto"/>
          </w:divBdr>
        </w:div>
        <w:div w:id="1960406542">
          <w:marLeft w:val="0"/>
          <w:marRight w:val="0"/>
          <w:marTop w:val="0"/>
          <w:marBottom w:val="101"/>
          <w:divBdr>
            <w:top w:val="none" w:sz="0" w:space="0" w:color="auto"/>
            <w:left w:val="none" w:sz="0" w:space="0" w:color="auto"/>
            <w:bottom w:val="none" w:sz="0" w:space="0" w:color="auto"/>
            <w:right w:val="none" w:sz="0" w:space="0" w:color="auto"/>
          </w:divBdr>
        </w:div>
        <w:div w:id="1214461694">
          <w:marLeft w:val="0"/>
          <w:marRight w:val="0"/>
          <w:marTop w:val="0"/>
          <w:marBottom w:val="101"/>
          <w:divBdr>
            <w:top w:val="none" w:sz="0" w:space="0" w:color="auto"/>
            <w:left w:val="none" w:sz="0" w:space="0" w:color="auto"/>
            <w:bottom w:val="none" w:sz="0" w:space="0" w:color="auto"/>
            <w:right w:val="none" w:sz="0" w:space="0" w:color="auto"/>
          </w:divBdr>
        </w:div>
        <w:div w:id="1009256644">
          <w:marLeft w:val="0"/>
          <w:marRight w:val="0"/>
          <w:marTop w:val="0"/>
          <w:marBottom w:val="101"/>
          <w:divBdr>
            <w:top w:val="none" w:sz="0" w:space="0" w:color="auto"/>
            <w:left w:val="none" w:sz="0" w:space="0" w:color="auto"/>
            <w:bottom w:val="none" w:sz="0" w:space="0" w:color="auto"/>
            <w:right w:val="none" w:sz="0" w:space="0" w:color="auto"/>
          </w:divBdr>
        </w:div>
        <w:div w:id="1638801153">
          <w:marLeft w:val="0"/>
          <w:marRight w:val="0"/>
          <w:marTop w:val="0"/>
          <w:marBottom w:val="101"/>
          <w:divBdr>
            <w:top w:val="none" w:sz="0" w:space="0" w:color="auto"/>
            <w:left w:val="none" w:sz="0" w:space="0" w:color="auto"/>
            <w:bottom w:val="none" w:sz="0" w:space="0" w:color="auto"/>
            <w:right w:val="none" w:sz="0" w:space="0" w:color="auto"/>
          </w:divBdr>
        </w:div>
        <w:div w:id="1823277842">
          <w:marLeft w:val="0"/>
          <w:marRight w:val="0"/>
          <w:marTop w:val="0"/>
          <w:marBottom w:val="101"/>
          <w:divBdr>
            <w:top w:val="none" w:sz="0" w:space="0" w:color="auto"/>
            <w:left w:val="none" w:sz="0" w:space="0" w:color="auto"/>
            <w:bottom w:val="none" w:sz="0" w:space="0" w:color="auto"/>
            <w:right w:val="none" w:sz="0" w:space="0" w:color="auto"/>
          </w:divBdr>
        </w:div>
        <w:div w:id="1539051150">
          <w:marLeft w:val="0"/>
          <w:marRight w:val="0"/>
          <w:marTop w:val="0"/>
          <w:marBottom w:val="101"/>
          <w:divBdr>
            <w:top w:val="none" w:sz="0" w:space="0" w:color="auto"/>
            <w:left w:val="none" w:sz="0" w:space="0" w:color="auto"/>
            <w:bottom w:val="none" w:sz="0" w:space="0" w:color="auto"/>
            <w:right w:val="none" w:sz="0" w:space="0" w:color="auto"/>
          </w:divBdr>
        </w:div>
        <w:div w:id="1808622776">
          <w:marLeft w:val="0"/>
          <w:marRight w:val="0"/>
          <w:marTop w:val="0"/>
          <w:marBottom w:val="101"/>
          <w:divBdr>
            <w:top w:val="none" w:sz="0" w:space="0" w:color="auto"/>
            <w:left w:val="none" w:sz="0" w:space="0" w:color="auto"/>
            <w:bottom w:val="none" w:sz="0" w:space="0" w:color="auto"/>
            <w:right w:val="none" w:sz="0" w:space="0" w:color="auto"/>
          </w:divBdr>
        </w:div>
        <w:div w:id="96219470">
          <w:marLeft w:val="0"/>
          <w:marRight w:val="0"/>
          <w:marTop w:val="0"/>
          <w:marBottom w:val="101"/>
          <w:divBdr>
            <w:top w:val="none" w:sz="0" w:space="0" w:color="auto"/>
            <w:left w:val="none" w:sz="0" w:space="0" w:color="auto"/>
            <w:bottom w:val="none" w:sz="0" w:space="0" w:color="auto"/>
            <w:right w:val="none" w:sz="0" w:space="0" w:color="auto"/>
          </w:divBdr>
        </w:div>
        <w:div w:id="143159455">
          <w:marLeft w:val="0"/>
          <w:marRight w:val="0"/>
          <w:marTop w:val="0"/>
          <w:marBottom w:val="101"/>
          <w:divBdr>
            <w:top w:val="none" w:sz="0" w:space="0" w:color="auto"/>
            <w:left w:val="none" w:sz="0" w:space="0" w:color="auto"/>
            <w:bottom w:val="none" w:sz="0" w:space="0" w:color="auto"/>
            <w:right w:val="none" w:sz="0" w:space="0" w:color="auto"/>
          </w:divBdr>
        </w:div>
        <w:div w:id="761806059">
          <w:marLeft w:val="0"/>
          <w:marRight w:val="0"/>
          <w:marTop w:val="0"/>
          <w:marBottom w:val="101"/>
          <w:divBdr>
            <w:top w:val="none" w:sz="0" w:space="0" w:color="auto"/>
            <w:left w:val="none" w:sz="0" w:space="0" w:color="auto"/>
            <w:bottom w:val="none" w:sz="0" w:space="0" w:color="auto"/>
            <w:right w:val="none" w:sz="0" w:space="0" w:color="auto"/>
          </w:divBdr>
        </w:div>
        <w:div w:id="668866800">
          <w:marLeft w:val="0"/>
          <w:marRight w:val="0"/>
          <w:marTop w:val="0"/>
          <w:marBottom w:val="101"/>
          <w:divBdr>
            <w:top w:val="none" w:sz="0" w:space="0" w:color="auto"/>
            <w:left w:val="none" w:sz="0" w:space="0" w:color="auto"/>
            <w:bottom w:val="none" w:sz="0" w:space="0" w:color="auto"/>
            <w:right w:val="none" w:sz="0" w:space="0" w:color="auto"/>
          </w:divBdr>
        </w:div>
        <w:div w:id="1175073002">
          <w:marLeft w:val="0"/>
          <w:marRight w:val="0"/>
          <w:marTop w:val="0"/>
          <w:marBottom w:val="101"/>
          <w:divBdr>
            <w:top w:val="none" w:sz="0" w:space="0" w:color="auto"/>
            <w:left w:val="none" w:sz="0" w:space="0" w:color="auto"/>
            <w:bottom w:val="none" w:sz="0" w:space="0" w:color="auto"/>
            <w:right w:val="none" w:sz="0" w:space="0" w:color="auto"/>
          </w:divBdr>
        </w:div>
        <w:div w:id="710618599">
          <w:marLeft w:val="0"/>
          <w:marRight w:val="0"/>
          <w:marTop w:val="0"/>
          <w:marBottom w:val="101"/>
          <w:divBdr>
            <w:top w:val="none" w:sz="0" w:space="0" w:color="auto"/>
            <w:left w:val="none" w:sz="0" w:space="0" w:color="auto"/>
            <w:bottom w:val="none" w:sz="0" w:space="0" w:color="auto"/>
            <w:right w:val="none" w:sz="0" w:space="0" w:color="auto"/>
          </w:divBdr>
        </w:div>
        <w:div w:id="484736142">
          <w:marLeft w:val="0"/>
          <w:marRight w:val="0"/>
          <w:marTop w:val="0"/>
          <w:marBottom w:val="101"/>
          <w:divBdr>
            <w:top w:val="none" w:sz="0" w:space="0" w:color="auto"/>
            <w:left w:val="none" w:sz="0" w:space="0" w:color="auto"/>
            <w:bottom w:val="none" w:sz="0" w:space="0" w:color="auto"/>
            <w:right w:val="none" w:sz="0" w:space="0" w:color="auto"/>
          </w:divBdr>
        </w:div>
        <w:div w:id="271520076">
          <w:marLeft w:val="0"/>
          <w:marRight w:val="0"/>
          <w:marTop w:val="0"/>
          <w:marBottom w:val="101"/>
          <w:divBdr>
            <w:top w:val="none" w:sz="0" w:space="0" w:color="auto"/>
            <w:left w:val="none" w:sz="0" w:space="0" w:color="auto"/>
            <w:bottom w:val="none" w:sz="0" w:space="0" w:color="auto"/>
            <w:right w:val="none" w:sz="0" w:space="0" w:color="auto"/>
          </w:divBdr>
        </w:div>
        <w:div w:id="1650598099">
          <w:marLeft w:val="0"/>
          <w:marRight w:val="0"/>
          <w:marTop w:val="0"/>
          <w:marBottom w:val="101"/>
          <w:divBdr>
            <w:top w:val="none" w:sz="0" w:space="0" w:color="auto"/>
            <w:left w:val="none" w:sz="0" w:space="0" w:color="auto"/>
            <w:bottom w:val="none" w:sz="0" w:space="0" w:color="auto"/>
            <w:right w:val="none" w:sz="0" w:space="0" w:color="auto"/>
          </w:divBdr>
        </w:div>
        <w:div w:id="1653170829">
          <w:marLeft w:val="0"/>
          <w:marRight w:val="0"/>
          <w:marTop w:val="0"/>
          <w:marBottom w:val="101"/>
          <w:divBdr>
            <w:top w:val="none" w:sz="0" w:space="0" w:color="auto"/>
            <w:left w:val="none" w:sz="0" w:space="0" w:color="auto"/>
            <w:bottom w:val="none" w:sz="0" w:space="0" w:color="auto"/>
            <w:right w:val="none" w:sz="0" w:space="0" w:color="auto"/>
          </w:divBdr>
        </w:div>
        <w:div w:id="1489202422">
          <w:marLeft w:val="0"/>
          <w:marRight w:val="0"/>
          <w:marTop w:val="0"/>
          <w:marBottom w:val="101"/>
          <w:divBdr>
            <w:top w:val="none" w:sz="0" w:space="0" w:color="auto"/>
            <w:left w:val="none" w:sz="0" w:space="0" w:color="auto"/>
            <w:bottom w:val="none" w:sz="0" w:space="0" w:color="auto"/>
            <w:right w:val="none" w:sz="0" w:space="0" w:color="auto"/>
          </w:divBdr>
        </w:div>
        <w:div w:id="905798486">
          <w:marLeft w:val="0"/>
          <w:marRight w:val="0"/>
          <w:marTop w:val="0"/>
          <w:marBottom w:val="101"/>
          <w:divBdr>
            <w:top w:val="none" w:sz="0" w:space="0" w:color="auto"/>
            <w:left w:val="none" w:sz="0" w:space="0" w:color="auto"/>
            <w:bottom w:val="none" w:sz="0" w:space="0" w:color="auto"/>
            <w:right w:val="none" w:sz="0" w:space="0" w:color="auto"/>
          </w:divBdr>
        </w:div>
        <w:div w:id="185094839">
          <w:marLeft w:val="0"/>
          <w:marRight w:val="0"/>
          <w:marTop w:val="0"/>
          <w:marBottom w:val="101"/>
          <w:divBdr>
            <w:top w:val="none" w:sz="0" w:space="0" w:color="auto"/>
            <w:left w:val="none" w:sz="0" w:space="0" w:color="auto"/>
            <w:bottom w:val="none" w:sz="0" w:space="0" w:color="auto"/>
            <w:right w:val="none" w:sz="0" w:space="0" w:color="auto"/>
          </w:divBdr>
        </w:div>
        <w:div w:id="1248661170">
          <w:marLeft w:val="0"/>
          <w:marRight w:val="0"/>
          <w:marTop w:val="0"/>
          <w:marBottom w:val="101"/>
          <w:divBdr>
            <w:top w:val="none" w:sz="0" w:space="0" w:color="auto"/>
            <w:left w:val="none" w:sz="0" w:space="0" w:color="auto"/>
            <w:bottom w:val="none" w:sz="0" w:space="0" w:color="auto"/>
            <w:right w:val="none" w:sz="0" w:space="0" w:color="auto"/>
          </w:divBdr>
        </w:div>
        <w:div w:id="1489711610">
          <w:marLeft w:val="0"/>
          <w:marRight w:val="0"/>
          <w:marTop w:val="0"/>
          <w:marBottom w:val="101"/>
          <w:divBdr>
            <w:top w:val="none" w:sz="0" w:space="0" w:color="auto"/>
            <w:left w:val="none" w:sz="0" w:space="0" w:color="auto"/>
            <w:bottom w:val="none" w:sz="0" w:space="0" w:color="auto"/>
            <w:right w:val="none" w:sz="0" w:space="0" w:color="auto"/>
          </w:divBdr>
        </w:div>
        <w:div w:id="1548907731">
          <w:marLeft w:val="0"/>
          <w:marRight w:val="0"/>
          <w:marTop w:val="0"/>
          <w:marBottom w:val="101"/>
          <w:divBdr>
            <w:top w:val="none" w:sz="0" w:space="0" w:color="auto"/>
            <w:left w:val="none" w:sz="0" w:space="0" w:color="auto"/>
            <w:bottom w:val="none" w:sz="0" w:space="0" w:color="auto"/>
            <w:right w:val="none" w:sz="0" w:space="0" w:color="auto"/>
          </w:divBdr>
        </w:div>
        <w:div w:id="1903758426">
          <w:marLeft w:val="0"/>
          <w:marRight w:val="0"/>
          <w:marTop w:val="0"/>
          <w:marBottom w:val="101"/>
          <w:divBdr>
            <w:top w:val="none" w:sz="0" w:space="0" w:color="auto"/>
            <w:left w:val="none" w:sz="0" w:space="0" w:color="auto"/>
            <w:bottom w:val="none" w:sz="0" w:space="0" w:color="auto"/>
            <w:right w:val="none" w:sz="0" w:space="0" w:color="auto"/>
          </w:divBdr>
        </w:div>
        <w:div w:id="1533878856">
          <w:marLeft w:val="0"/>
          <w:marRight w:val="0"/>
          <w:marTop w:val="0"/>
          <w:marBottom w:val="101"/>
          <w:divBdr>
            <w:top w:val="none" w:sz="0" w:space="0" w:color="auto"/>
            <w:left w:val="none" w:sz="0" w:space="0" w:color="auto"/>
            <w:bottom w:val="none" w:sz="0" w:space="0" w:color="auto"/>
            <w:right w:val="none" w:sz="0" w:space="0" w:color="auto"/>
          </w:divBdr>
        </w:div>
        <w:div w:id="1125738083">
          <w:marLeft w:val="0"/>
          <w:marRight w:val="0"/>
          <w:marTop w:val="0"/>
          <w:marBottom w:val="101"/>
          <w:divBdr>
            <w:top w:val="none" w:sz="0" w:space="0" w:color="auto"/>
            <w:left w:val="none" w:sz="0" w:space="0" w:color="auto"/>
            <w:bottom w:val="none" w:sz="0" w:space="0" w:color="auto"/>
            <w:right w:val="none" w:sz="0" w:space="0" w:color="auto"/>
          </w:divBdr>
        </w:div>
        <w:div w:id="2050839232">
          <w:marLeft w:val="0"/>
          <w:marRight w:val="0"/>
          <w:marTop w:val="0"/>
          <w:marBottom w:val="101"/>
          <w:divBdr>
            <w:top w:val="none" w:sz="0" w:space="0" w:color="auto"/>
            <w:left w:val="none" w:sz="0" w:space="0" w:color="auto"/>
            <w:bottom w:val="none" w:sz="0" w:space="0" w:color="auto"/>
            <w:right w:val="none" w:sz="0" w:space="0" w:color="auto"/>
          </w:divBdr>
        </w:div>
        <w:div w:id="754400508">
          <w:marLeft w:val="0"/>
          <w:marRight w:val="0"/>
          <w:marTop w:val="0"/>
          <w:marBottom w:val="101"/>
          <w:divBdr>
            <w:top w:val="none" w:sz="0" w:space="0" w:color="auto"/>
            <w:left w:val="none" w:sz="0" w:space="0" w:color="auto"/>
            <w:bottom w:val="none" w:sz="0" w:space="0" w:color="auto"/>
            <w:right w:val="none" w:sz="0" w:space="0" w:color="auto"/>
          </w:divBdr>
        </w:div>
        <w:div w:id="632711890">
          <w:marLeft w:val="0"/>
          <w:marRight w:val="0"/>
          <w:marTop w:val="0"/>
          <w:marBottom w:val="101"/>
          <w:divBdr>
            <w:top w:val="none" w:sz="0" w:space="0" w:color="auto"/>
            <w:left w:val="none" w:sz="0" w:space="0" w:color="auto"/>
            <w:bottom w:val="none" w:sz="0" w:space="0" w:color="auto"/>
            <w:right w:val="none" w:sz="0" w:space="0" w:color="auto"/>
          </w:divBdr>
        </w:div>
        <w:div w:id="662969824">
          <w:marLeft w:val="0"/>
          <w:marRight w:val="0"/>
          <w:marTop w:val="0"/>
          <w:marBottom w:val="101"/>
          <w:divBdr>
            <w:top w:val="none" w:sz="0" w:space="0" w:color="auto"/>
            <w:left w:val="none" w:sz="0" w:space="0" w:color="auto"/>
            <w:bottom w:val="none" w:sz="0" w:space="0" w:color="auto"/>
            <w:right w:val="none" w:sz="0" w:space="0" w:color="auto"/>
          </w:divBdr>
        </w:div>
        <w:div w:id="473453267">
          <w:marLeft w:val="0"/>
          <w:marRight w:val="0"/>
          <w:marTop w:val="0"/>
          <w:marBottom w:val="101"/>
          <w:divBdr>
            <w:top w:val="none" w:sz="0" w:space="0" w:color="auto"/>
            <w:left w:val="none" w:sz="0" w:space="0" w:color="auto"/>
            <w:bottom w:val="none" w:sz="0" w:space="0" w:color="auto"/>
            <w:right w:val="none" w:sz="0" w:space="0" w:color="auto"/>
          </w:divBdr>
        </w:div>
        <w:div w:id="262689583">
          <w:marLeft w:val="0"/>
          <w:marRight w:val="0"/>
          <w:marTop w:val="0"/>
          <w:marBottom w:val="101"/>
          <w:divBdr>
            <w:top w:val="none" w:sz="0" w:space="0" w:color="auto"/>
            <w:left w:val="none" w:sz="0" w:space="0" w:color="auto"/>
            <w:bottom w:val="none" w:sz="0" w:space="0" w:color="auto"/>
            <w:right w:val="none" w:sz="0" w:space="0" w:color="auto"/>
          </w:divBdr>
        </w:div>
        <w:div w:id="1524202558">
          <w:marLeft w:val="0"/>
          <w:marRight w:val="0"/>
          <w:marTop w:val="0"/>
          <w:marBottom w:val="101"/>
          <w:divBdr>
            <w:top w:val="none" w:sz="0" w:space="0" w:color="auto"/>
            <w:left w:val="none" w:sz="0" w:space="0" w:color="auto"/>
            <w:bottom w:val="none" w:sz="0" w:space="0" w:color="auto"/>
            <w:right w:val="none" w:sz="0" w:space="0" w:color="auto"/>
          </w:divBdr>
        </w:div>
        <w:div w:id="22172552">
          <w:marLeft w:val="0"/>
          <w:marRight w:val="0"/>
          <w:marTop w:val="0"/>
          <w:marBottom w:val="101"/>
          <w:divBdr>
            <w:top w:val="none" w:sz="0" w:space="0" w:color="auto"/>
            <w:left w:val="none" w:sz="0" w:space="0" w:color="auto"/>
            <w:bottom w:val="none" w:sz="0" w:space="0" w:color="auto"/>
            <w:right w:val="none" w:sz="0" w:space="0" w:color="auto"/>
          </w:divBdr>
        </w:div>
        <w:div w:id="726613967">
          <w:marLeft w:val="0"/>
          <w:marRight w:val="0"/>
          <w:marTop w:val="0"/>
          <w:marBottom w:val="101"/>
          <w:divBdr>
            <w:top w:val="none" w:sz="0" w:space="0" w:color="auto"/>
            <w:left w:val="none" w:sz="0" w:space="0" w:color="auto"/>
            <w:bottom w:val="none" w:sz="0" w:space="0" w:color="auto"/>
            <w:right w:val="none" w:sz="0" w:space="0" w:color="auto"/>
          </w:divBdr>
        </w:div>
        <w:div w:id="2147159512">
          <w:marLeft w:val="0"/>
          <w:marRight w:val="0"/>
          <w:marTop w:val="0"/>
          <w:marBottom w:val="101"/>
          <w:divBdr>
            <w:top w:val="none" w:sz="0" w:space="0" w:color="auto"/>
            <w:left w:val="none" w:sz="0" w:space="0" w:color="auto"/>
            <w:bottom w:val="none" w:sz="0" w:space="0" w:color="auto"/>
            <w:right w:val="none" w:sz="0" w:space="0" w:color="auto"/>
          </w:divBdr>
        </w:div>
        <w:div w:id="682821310">
          <w:marLeft w:val="0"/>
          <w:marRight w:val="0"/>
          <w:marTop w:val="0"/>
          <w:marBottom w:val="101"/>
          <w:divBdr>
            <w:top w:val="none" w:sz="0" w:space="0" w:color="auto"/>
            <w:left w:val="none" w:sz="0" w:space="0" w:color="auto"/>
            <w:bottom w:val="none" w:sz="0" w:space="0" w:color="auto"/>
            <w:right w:val="none" w:sz="0" w:space="0" w:color="auto"/>
          </w:divBdr>
        </w:div>
        <w:div w:id="796677489">
          <w:marLeft w:val="0"/>
          <w:marRight w:val="0"/>
          <w:marTop w:val="0"/>
          <w:marBottom w:val="101"/>
          <w:divBdr>
            <w:top w:val="none" w:sz="0" w:space="0" w:color="auto"/>
            <w:left w:val="none" w:sz="0" w:space="0" w:color="auto"/>
            <w:bottom w:val="none" w:sz="0" w:space="0" w:color="auto"/>
            <w:right w:val="none" w:sz="0" w:space="0" w:color="auto"/>
          </w:divBdr>
        </w:div>
        <w:div w:id="1828547652">
          <w:marLeft w:val="0"/>
          <w:marRight w:val="0"/>
          <w:marTop w:val="0"/>
          <w:marBottom w:val="101"/>
          <w:divBdr>
            <w:top w:val="none" w:sz="0" w:space="0" w:color="auto"/>
            <w:left w:val="none" w:sz="0" w:space="0" w:color="auto"/>
            <w:bottom w:val="none" w:sz="0" w:space="0" w:color="auto"/>
            <w:right w:val="none" w:sz="0" w:space="0" w:color="auto"/>
          </w:divBdr>
        </w:div>
        <w:div w:id="135730586">
          <w:marLeft w:val="0"/>
          <w:marRight w:val="0"/>
          <w:marTop w:val="0"/>
          <w:marBottom w:val="101"/>
          <w:divBdr>
            <w:top w:val="none" w:sz="0" w:space="0" w:color="auto"/>
            <w:left w:val="none" w:sz="0" w:space="0" w:color="auto"/>
            <w:bottom w:val="none" w:sz="0" w:space="0" w:color="auto"/>
            <w:right w:val="none" w:sz="0" w:space="0" w:color="auto"/>
          </w:divBdr>
        </w:div>
        <w:div w:id="845948357">
          <w:marLeft w:val="0"/>
          <w:marRight w:val="0"/>
          <w:marTop w:val="0"/>
          <w:marBottom w:val="101"/>
          <w:divBdr>
            <w:top w:val="none" w:sz="0" w:space="0" w:color="auto"/>
            <w:left w:val="none" w:sz="0" w:space="0" w:color="auto"/>
            <w:bottom w:val="none" w:sz="0" w:space="0" w:color="auto"/>
            <w:right w:val="none" w:sz="0" w:space="0" w:color="auto"/>
          </w:divBdr>
        </w:div>
        <w:div w:id="2135439686">
          <w:marLeft w:val="0"/>
          <w:marRight w:val="0"/>
          <w:marTop w:val="0"/>
          <w:marBottom w:val="101"/>
          <w:divBdr>
            <w:top w:val="none" w:sz="0" w:space="0" w:color="auto"/>
            <w:left w:val="none" w:sz="0" w:space="0" w:color="auto"/>
            <w:bottom w:val="none" w:sz="0" w:space="0" w:color="auto"/>
            <w:right w:val="none" w:sz="0" w:space="0" w:color="auto"/>
          </w:divBdr>
        </w:div>
        <w:div w:id="1044015122">
          <w:marLeft w:val="0"/>
          <w:marRight w:val="0"/>
          <w:marTop w:val="0"/>
          <w:marBottom w:val="80"/>
          <w:divBdr>
            <w:top w:val="none" w:sz="0" w:space="0" w:color="auto"/>
            <w:left w:val="none" w:sz="0" w:space="0" w:color="auto"/>
            <w:bottom w:val="none" w:sz="0" w:space="0" w:color="auto"/>
            <w:right w:val="none" w:sz="0" w:space="0" w:color="auto"/>
          </w:divBdr>
        </w:div>
        <w:div w:id="772166861">
          <w:marLeft w:val="0"/>
          <w:marRight w:val="0"/>
          <w:marTop w:val="0"/>
          <w:marBottom w:val="80"/>
          <w:divBdr>
            <w:top w:val="none" w:sz="0" w:space="0" w:color="auto"/>
            <w:left w:val="none" w:sz="0" w:space="0" w:color="auto"/>
            <w:bottom w:val="none" w:sz="0" w:space="0" w:color="auto"/>
            <w:right w:val="none" w:sz="0" w:space="0" w:color="auto"/>
          </w:divBdr>
        </w:div>
        <w:div w:id="1424453542">
          <w:marLeft w:val="0"/>
          <w:marRight w:val="0"/>
          <w:marTop w:val="0"/>
          <w:marBottom w:val="80"/>
          <w:divBdr>
            <w:top w:val="none" w:sz="0" w:space="0" w:color="auto"/>
            <w:left w:val="none" w:sz="0" w:space="0" w:color="auto"/>
            <w:bottom w:val="none" w:sz="0" w:space="0" w:color="auto"/>
            <w:right w:val="none" w:sz="0" w:space="0" w:color="auto"/>
          </w:divBdr>
        </w:div>
        <w:div w:id="1298872427">
          <w:marLeft w:val="0"/>
          <w:marRight w:val="0"/>
          <w:marTop w:val="0"/>
          <w:marBottom w:val="80"/>
          <w:divBdr>
            <w:top w:val="none" w:sz="0" w:space="0" w:color="auto"/>
            <w:left w:val="none" w:sz="0" w:space="0" w:color="auto"/>
            <w:bottom w:val="none" w:sz="0" w:space="0" w:color="auto"/>
            <w:right w:val="none" w:sz="0" w:space="0" w:color="auto"/>
          </w:divBdr>
        </w:div>
        <w:div w:id="1992130087">
          <w:marLeft w:val="0"/>
          <w:marRight w:val="0"/>
          <w:marTop w:val="0"/>
          <w:marBottom w:val="80"/>
          <w:divBdr>
            <w:top w:val="none" w:sz="0" w:space="0" w:color="auto"/>
            <w:left w:val="none" w:sz="0" w:space="0" w:color="auto"/>
            <w:bottom w:val="none" w:sz="0" w:space="0" w:color="auto"/>
            <w:right w:val="none" w:sz="0" w:space="0" w:color="auto"/>
          </w:divBdr>
        </w:div>
        <w:div w:id="1033461071">
          <w:marLeft w:val="0"/>
          <w:marRight w:val="0"/>
          <w:marTop w:val="0"/>
          <w:marBottom w:val="80"/>
          <w:divBdr>
            <w:top w:val="none" w:sz="0" w:space="0" w:color="auto"/>
            <w:left w:val="none" w:sz="0" w:space="0" w:color="auto"/>
            <w:bottom w:val="none" w:sz="0" w:space="0" w:color="auto"/>
            <w:right w:val="none" w:sz="0" w:space="0" w:color="auto"/>
          </w:divBdr>
        </w:div>
        <w:div w:id="861672794">
          <w:marLeft w:val="0"/>
          <w:marRight w:val="0"/>
          <w:marTop w:val="0"/>
          <w:marBottom w:val="80"/>
          <w:divBdr>
            <w:top w:val="none" w:sz="0" w:space="0" w:color="auto"/>
            <w:left w:val="none" w:sz="0" w:space="0" w:color="auto"/>
            <w:bottom w:val="none" w:sz="0" w:space="0" w:color="auto"/>
            <w:right w:val="none" w:sz="0" w:space="0" w:color="auto"/>
          </w:divBdr>
        </w:div>
        <w:div w:id="589655636">
          <w:marLeft w:val="0"/>
          <w:marRight w:val="0"/>
          <w:marTop w:val="0"/>
          <w:marBottom w:val="80"/>
          <w:divBdr>
            <w:top w:val="none" w:sz="0" w:space="0" w:color="auto"/>
            <w:left w:val="none" w:sz="0" w:space="0" w:color="auto"/>
            <w:bottom w:val="none" w:sz="0" w:space="0" w:color="auto"/>
            <w:right w:val="none" w:sz="0" w:space="0" w:color="auto"/>
          </w:divBdr>
        </w:div>
        <w:div w:id="975600416">
          <w:marLeft w:val="0"/>
          <w:marRight w:val="0"/>
          <w:marTop w:val="0"/>
          <w:marBottom w:val="80"/>
          <w:divBdr>
            <w:top w:val="none" w:sz="0" w:space="0" w:color="auto"/>
            <w:left w:val="none" w:sz="0" w:space="0" w:color="auto"/>
            <w:bottom w:val="none" w:sz="0" w:space="0" w:color="auto"/>
            <w:right w:val="none" w:sz="0" w:space="0" w:color="auto"/>
          </w:divBdr>
        </w:div>
        <w:div w:id="625501410">
          <w:marLeft w:val="0"/>
          <w:marRight w:val="0"/>
          <w:marTop w:val="0"/>
          <w:marBottom w:val="80"/>
          <w:divBdr>
            <w:top w:val="none" w:sz="0" w:space="0" w:color="auto"/>
            <w:left w:val="none" w:sz="0" w:space="0" w:color="auto"/>
            <w:bottom w:val="none" w:sz="0" w:space="0" w:color="auto"/>
            <w:right w:val="none" w:sz="0" w:space="0" w:color="auto"/>
          </w:divBdr>
        </w:div>
        <w:div w:id="929505766">
          <w:marLeft w:val="0"/>
          <w:marRight w:val="0"/>
          <w:marTop w:val="0"/>
          <w:marBottom w:val="80"/>
          <w:divBdr>
            <w:top w:val="none" w:sz="0" w:space="0" w:color="auto"/>
            <w:left w:val="none" w:sz="0" w:space="0" w:color="auto"/>
            <w:bottom w:val="none" w:sz="0" w:space="0" w:color="auto"/>
            <w:right w:val="none" w:sz="0" w:space="0" w:color="auto"/>
          </w:divBdr>
        </w:div>
        <w:div w:id="30695699">
          <w:marLeft w:val="0"/>
          <w:marRight w:val="0"/>
          <w:marTop w:val="0"/>
          <w:marBottom w:val="80"/>
          <w:divBdr>
            <w:top w:val="none" w:sz="0" w:space="0" w:color="auto"/>
            <w:left w:val="none" w:sz="0" w:space="0" w:color="auto"/>
            <w:bottom w:val="none" w:sz="0" w:space="0" w:color="auto"/>
            <w:right w:val="none" w:sz="0" w:space="0" w:color="auto"/>
          </w:divBdr>
        </w:div>
        <w:div w:id="1273828554">
          <w:marLeft w:val="0"/>
          <w:marRight w:val="0"/>
          <w:marTop w:val="0"/>
          <w:marBottom w:val="80"/>
          <w:divBdr>
            <w:top w:val="none" w:sz="0" w:space="0" w:color="auto"/>
            <w:left w:val="none" w:sz="0" w:space="0" w:color="auto"/>
            <w:bottom w:val="none" w:sz="0" w:space="0" w:color="auto"/>
            <w:right w:val="none" w:sz="0" w:space="0" w:color="auto"/>
          </w:divBdr>
        </w:div>
        <w:div w:id="689570916">
          <w:marLeft w:val="0"/>
          <w:marRight w:val="0"/>
          <w:marTop w:val="0"/>
          <w:marBottom w:val="80"/>
          <w:divBdr>
            <w:top w:val="none" w:sz="0" w:space="0" w:color="auto"/>
            <w:left w:val="none" w:sz="0" w:space="0" w:color="auto"/>
            <w:bottom w:val="none" w:sz="0" w:space="0" w:color="auto"/>
            <w:right w:val="none" w:sz="0" w:space="0" w:color="auto"/>
          </w:divBdr>
        </w:div>
        <w:div w:id="1957710242">
          <w:marLeft w:val="0"/>
          <w:marRight w:val="0"/>
          <w:marTop w:val="0"/>
          <w:marBottom w:val="80"/>
          <w:divBdr>
            <w:top w:val="none" w:sz="0" w:space="0" w:color="auto"/>
            <w:left w:val="none" w:sz="0" w:space="0" w:color="auto"/>
            <w:bottom w:val="none" w:sz="0" w:space="0" w:color="auto"/>
            <w:right w:val="none" w:sz="0" w:space="0" w:color="auto"/>
          </w:divBdr>
        </w:div>
        <w:div w:id="2048792917">
          <w:marLeft w:val="0"/>
          <w:marRight w:val="0"/>
          <w:marTop w:val="0"/>
          <w:marBottom w:val="80"/>
          <w:divBdr>
            <w:top w:val="none" w:sz="0" w:space="0" w:color="auto"/>
            <w:left w:val="none" w:sz="0" w:space="0" w:color="auto"/>
            <w:bottom w:val="none" w:sz="0" w:space="0" w:color="auto"/>
            <w:right w:val="none" w:sz="0" w:space="0" w:color="auto"/>
          </w:divBdr>
        </w:div>
        <w:div w:id="1441418431">
          <w:marLeft w:val="0"/>
          <w:marRight w:val="0"/>
          <w:marTop w:val="0"/>
          <w:marBottom w:val="80"/>
          <w:divBdr>
            <w:top w:val="none" w:sz="0" w:space="0" w:color="auto"/>
            <w:left w:val="none" w:sz="0" w:space="0" w:color="auto"/>
            <w:bottom w:val="none" w:sz="0" w:space="0" w:color="auto"/>
            <w:right w:val="none" w:sz="0" w:space="0" w:color="auto"/>
          </w:divBdr>
        </w:div>
        <w:div w:id="1329097072">
          <w:marLeft w:val="0"/>
          <w:marRight w:val="0"/>
          <w:marTop w:val="0"/>
          <w:marBottom w:val="80"/>
          <w:divBdr>
            <w:top w:val="none" w:sz="0" w:space="0" w:color="auto"/>
            <w:left w:val="none" w:sz="0" w:space="0" w:color="auto"/>
            <w:bottom w:val="none" w:sz="0" w:space="0" w:color="auto"/>
            <w:right w:val="none" w:sz="0" w:space="0" w:color="auto"/>
          </w:divBdr>
        </w:div>
        <w:div w:id="163205281">
          <w:marLeft w:val="0"/>
          <w:marRight w:val="0"/>
          <w:marTop w:val="0"/>
          <w:marBottom w:val="80"/>
          <w:divBdr>
            <w:top w:val="none" w:sz="0" w:space="0" w:color="auto"/>
            <w:left w:val="none" w:sz="0" w:space="0" w:color="auto"/>
            <w:bottom w:val="none" w:sz="0" w:space="0" w:color="auto"/>
            <w:right w:val="none" w:sz="0" w:space="0" w:color="auto"/>
          </w:divBdr>
        </w:div>
        <w:div w:id="1377270838">
          <w:marLeft w:val="0"/>
          <w:marRight w:val="0"/>
          <w:marTop w:val="0"/>
          <w:marBottom w:val="80"/>
          <w:divBdr>
            <w:top w:val="none" w:sz="0" w:space="0" w:color="auto"/>
            <w:left w:val="none" w:sz="0" w:space="0" w:color="auto"/>
            <w:bottom w:val="none" w:sz="0" w:space="0" w:color="auto"/>
            <w:right w:val="none" w:sz="0" w:space="0" w:color="auto"/>
          </w:divBdr>
        </w:div>
        <w:div w:id="1188331432">
          <w:marLeft w:val="0"/>
          <w:marRight w:val="0"/>
          <w:marTop w:val="0"/>
          <w:marBottom w:val="80"/>
          <w:divBdr>
            <w:top w:val="none" w:sz="0" w:space="0" w:color="auto"/>
            <w:left w:val="none" w:sz="0" w:space="0" w:color="auto"/>
            <w:bottom w:val="none" w:sz="0" w:space="0" w:color="auto"/>
            <w:right w:val="none" w:sz="0" w:space="0" w:color="auto"/>
          </w:divBdr>
        </w:div>
        <w:div w:id="1975256731">
          <w:marLeft w:val="0"/>
          <w:marRight w:val="0"/>
          <w:marTop w:val="0"/>
          <w:marBottom w:val="80"/>
          <w:divBdr>
            <w:top w:val="none" w:sz="0" w:space="0" w:color="auto"/>
            <w:left w:val="none" w:sz="0" w:space="0" w:color="auto"/>
            <w:bottom w:val="none" w:sz="0" w:space="0" w:color="auto"/>
            <w:right w:val="none" w:sz="0" w:space="0" w:color="auto"/>
          </w:divBdr>
        </w:div>
        <w:div w:id="493761454">
          <w:marLeft w:val="720"/>
          <w:marRight w:val="0"/>
          <w:marTop w:val="0"/>
          <w:marBottom w:val="101"/>
          <w:divBdr>
            <w:top w:val="none" w:sz="0" w:space="0" w:color="auto"/>
            <w:left w:val="none" w:sz="0" w:space="0" w:color="auto"/>
            <w:bottom w:val="none" w:sz="0" w:space="0" w:color="auto"/>
            <w:right w:val="none" w:sz="0" w:space="0" w:color="auto"/>
          </w:divBdr>
        </w:div>
        <w:div w:id="700470264">
          <w:marLeft w:val="0"/>
          <w:marRight w:val="0"/>
          <w:marTop w:val="0"/>
          <w:marBottom w:val="80"/>
          <w:divBdr>
            <w:top w:val="none" w:sz="0" w:space="0" w:color="auto"/>
            <w:left w:val="none" w:sz="0" w:space="0" w:color="auto"/>
            <w:bottom w:val="none" w:sz="0" w:space="0" w:color="auto"/>
            <w:right w:val="none" w:sz="0" w:space="0" w:color="auto"/>
          </w:divBdr>
        </w:div>
        <w:div w:id="1964652337">
          <w:marLeft w:val="0"/>
          <w:marRight w:val="0"/>
          <w:marTop w:val="12"/>
          <w:marBottom w:val="60"/>
          <w:divBdr>
            <w:top w:val="none" w:sz="0" w:space="0" w:color="auto"/>
            <w:left w:val="none" w:sz="0" w:space="0" w:color="auto"/>
            <w:bottom w:val="none" w:sz="0" w:space="0" w:color="auto"/>
            <w:right w:val="none" w:sz="0" w:space="0" w:color="auto"/>
          </w:divBdr>
        </w:div>
        <w:div w:id="1836411782">
          <w:marLeft w:val="0"/>
          <w:marRight w:val="0"/>
          <w:marTop w:val="12"/>
          <w:marBottom w:val="60"/>
          <w:divBdr>
            <w:top w:val="none" w:sz="0" w:space="0" w:color="auto"/>
            <w:left w:val="none" w:sz="0" w:space="0" w:color="auto"/>
            <w:bottom w:val="none" w:sz="0" w:space="0" w:color="auto"/>
            <w:right w:val="none" w:sz="0" w:space="0" w:color="auto"/>
          </w:divBdr>
        </w:div>
        <w:div w:id="778179018">
          <w:marLeft w:val="0"/>
          <w:marRight w:val="0"/>
          <w:marTop w:val="12"/>
          <w:marBottom w:val="60"/>
          <w:divBdr>
            <w:top w:val="none" w:sz="0" w:space="0" w:color="auto"/>
            <w:left w:val="none" w:sz="0" w:space="0" w:color="auto"/>
            <w:bottom w:val="none" w:sz="0" w:space="0" w:color="auto"/>
            <w:right w:val="none" w:sz="0" w:space="0" w:color="auto"/>
          </w:divBdr>
        </w:div>
        <w:div w:id="2116748998">
          <w:marLeft w:val="0"/>
          <w:marRight w:val="0"/>
          <w:marTop w:val="12"/>
          <w:marBottom w:val="60"/>
          <w:divBdr>
            <w:top w:val="none" w:sz="0" w:space="0" w:color="auto"/>
            <w:left w:val="none" w:sz="0" w:space="0" w:color="auto"/>
            <w:bottom w:val="none" w:sz="0" w:space="0" w:color="auto"/>
            <w:right w:val="none" w:sz="0" w:space="0" w:color="auto"/>
          </w:divBdr>
        </w:div>
        <w:div w:id="1372733046">
          <w:marLeft w:val="0"/>
          <w:marRight w:val="0"/>
          <w:marTop w:val="12"/>
          <w:marBottom w:val="60"/>
          <w:divBdr>
            <w:top w:val="none" w:sz="0" w:space="0" w:color="auto"/>
            <w:left w:val="none" w:sz="0" w:space="0" w:color="auto"/>
            <w:bottom w:val="none" w:sz="0" w:space="0" w:color="auto"/>
            <w:right w:val="none" w:sz="0" w:space="0" w:color="auto"/>
          </w:divBdr>
        </w:div>
        <w:div w:id="1181049327">
          <w:marLeft w:val="0"/>
          <w:marRight w:val="0"/>
          <w:marTop w:val="12"/>
          <w:marBottom w:val="60"/>
          <w:divBdr>
            <w:top w:val="none" w:sz="0" w:space="0" w:color="auto"/>
            <w:left w:val="none" w:sz="0" w:space="0" w:color="auto"/>
            <w:bottom w:val="none" w:sz="0" w:space="0" w:color="auto"/>
            <w:right w:val="none" w:sz="0" w:space="0" w:color="auto"/>
          </w:divBdr>
        </w:div>
        <w:div w:id="783117724">
          <w:marLeft w:val="0"/>
          <w:marRight w:val="0"/>
          <w:marTop w:val="12"/>
          <w:marBottom w:val="60"/>
          <w:divBdr>
            <w:top w:val="none" w:sz="0" w:space="0" w:color="auto"/>
            <w:left w:val="none" w:sz="0" w:space="0" w:color="auto"/>
            <w:bottom w:val="none" w:sz="0" w:space="0" w:color="auto"/>
            <w:right w:val="none" w:sz="0" w:space="0" w:color="auto"/>
          </w:divBdr>
        </w:div>
        <w:div w:id="420564699">
          <w:marLeft w:val="0"/>
          <w:marRight w:val="0"/>
          <w:marTop w:val="12"/>
          <w:marBottom w:val="60"/>
          <w:divBdr>
            <w:top w:val="none" w:sz="0" w:space="0" w:color="auto"/>
            <w:left w:val="none" w:sz="0" w:space="0" w:color="auto"/>
            <w:bottom w:val="none" w:sz="0" w:space="0" w:color="auto"/>
            <w:right w:val="none" w:sz="0" w:space="0" w:color="auto"/>
          </w:divBdr>
        </w:div>
        <w:div w:id="1097024402">
          <w:marLeft w:val="0"/>
          <w:marRight w:val="0"/>
          <w:marTop w:val="12"/>
          <w:marBottom w:val="60"/>
          <w:divBdr>
            <w:top w:val="none" w:sz="0" w:space="0" w:color="auto"/>
            <w:left w:val="none" w:sz="0" w:space="0" w:color="auto"/>
            <w:bottom w:val="none" w:sz="0" w:space="0" w:color="auto"/>
            <w:right w:val="none" w:sz="0" w:space="0" w:color="auto"/>
          </w:divBdr>
        </w:div>
        <w:div w:id="1435781790">
          <w:marLeft w:val="0"/>
          <w:marRight w:val="0"/>
          <w:marTop w:val="12"/>
          <w:marBottom w:val="60"/>
          <w:divBdr>
            <w:top w:val="none" w:sz="0" w:space="0" w:color="auto"/>
            <w:left w:val="none" w:sz="0" w:space="0" w:color="auto"/>
            <w:bottom w:val="none" w:sz="0" w:space="0" w:color="auto"/>
            <w:right w:val="none" w:sz="0" w:space="0" w:color="auto"/>
          </w:divBdr>
        </w:div>
        <w:div w:id="1455057218">
          <w:marLeft w:val="0"/>
          <w:marRight w:val="0"/>
          <w:marTop w:val="0"/>
          <w:marBottom w:val="80"/>
          <w:divBdr>
            <w:top w:val="none" w:sz="0" w:space="0" w:color="auto"/>
            <w:left w:val="none" w:sz="0" w:space="0" w:color="auto"/>
            <w:bottom w:val="none" w:sz="0" w:space="0" w:color="auto"/>
            <w:right w:val="none" w:sz="0" w:space="0" w:color="auto"/>
          </w:divBdr>
        </w:div>
        <w:div w:id="938176009">
          <w:marLeft w:val="0"/>
          <w:marRight w:val="0"/>
          <w:marTop w:val="0"/>
          <w:marBottom w:val="80"/>
          <w:divBdr>
            <w:top w:val="none" w:sz="0" w:space="0" w:color="auto"/>
            <w:left w:val="none" w:sz="0" w:space="0" w:color="auto"/>
            <w:bottom w:val="none" w:sz="0" w:space="0" w:color="auto"/>
            <w:right w:val="none" w:sz="0" w:space="0" w:color="auto"/>
          </w:divBdr>
        </w:div>
        <w:div w:id="2106998339">
          <w:marLeft w:val="0"/>
          <w:marRight w:val="0"/>
          <w:marTop w:val="0"/>
          <w:marBottom w:val="80"/>
          <w:divBdr>
            <w:top w:val="none" w:sz="0" w:space="0" w:color="auto"/>
            <w:left w:val="none" w:sz="0" w:space="0" w:color="auto"/>
            <w:bottom w:val="none" w:sz="0" w:space="0" w:color="auto"/>
            <w:right w:val="none" w:sz="0" w:space="0" w:color="auto"/>
          </w:divBdr>
        </w:div>
        <w:div w:id="735787002">
          <w:marLeft w:val="0"/>
          <w:marRight w:val="0"/>
          <w:marTop w:val="0"/>
          <w:marBottom w:val="80"/>
          <w:divBdr>
            <w:top w:val="none" w:sz="0" w:space="0" w:color="auto"/>
            <w:left w:val="none" w:sz="0" w:space="0" w:color="auto"/>
            <w:bottom w:val="none" w:sz="0" w:space="0" w:color="auto"/>
            <w:right w:val="none" w:sz="0" w:space="0" w:color="auto"/>
          </w:divBdr>
        </w:div>
        <w:div w:id="37897948">
          <w:marLeft w:val="0"/>
          <w:marRight w:val="0"/>
          <w:marTop w:val="0"/>
          <w:marBottom w:val="80"/>
          <w:divBdr>
            <w:top w:val="none" w:sz="0" w:space="0" w:color="auto"/>
            <w:left w:val="none" w:sz="0" w:space="0" w:color="auto"/>
            <w:bottom w:val="none" w:sz="0" w:space="0" w:color="auto"/>
            <w:right w:val="none" w:sz="0" w:space="0" w:color="auto"/>
          </w:divBdr>
        </w:div>
        <w:div w:id="2015642546">
          <w:marLeft w:val="0"/>
          <w:marRight w:val="0"/>
          <w:marTop w:val="0"/>
          <w:marBottom w:val="80"/>
          <w:divBdr>
            <w:top w:val="none" w:sz="0" w:space="0" w:color="auto"/>
            <w:left w:val="none" w:sz="0" w:space="0" w:color="auto"/>
            <w:bottom w:val="none" w:sz="0" w:space="0" w:color="auto"/>
            <w:right w:val="none" w:sz="0" w:space="0" w:color="auto"/>
          </w:divBdr>
        </w:div>
        <w:div w:id="655644417">
          <w:marLeft w:val="0"/>
          <w:marRight w:val="0"/>
          <w:marTop w:val="0"/>
          <w:marBottom w:val="80"/>
          <w:divBdr>
            <w:top w:val="none" w:sz="0" w:space="0" w:color="auto"/>
            <w:left w:val="none" w:sz="0" w:space="0" w:color="auto"/>
            <w:bottom w:val="none" w:sz="0" w:space="0" w:color="auto"/>
            <w:right w:val="none" w:sz="0" w:space="0" w:color="auto"/>
          </w:divBdr>
        </w:div>
        <w:div w:id="1686248651">
          <w:marLeft w:val="0"/>
          <w:marRight w:val="0"/>
          <w:marTop w:val="0"/>
          <w:marBottom w:val="80"/>
          <w:divBdr>
            <w:top w:val="none" w:sz="0" w:space="0" w:color="auto"/>
            <w:left w:val="none" w:sz="0" w:space="0" w:color="auto"/>
            <w:bottom w:val="none" w:sz="0" w:space="0" w:color="auto"/>
            <w:right w:val="none" w:sz="0" w:space="0" w:color="auto"/>
          </w:divBdr>
        </w:div>
        <w:div w:id="580528980">
          <w:marLeft w:val="0"/>
          <w:marRight w:val="0"/>
          <w:marTop w:val="0"/>
          <w:marBottom w:val="80"/>
          <w:divBdr>
            <w:top w:val="none" w:sz="0" w:space="0" w:color="auto"/>
            <w:left w:val="none" w:sz="0" w:space="0" w:color="auto"/>
            <w:bottom w:val="none" w:sz="0" w:space="0" w:color="auto"/>
            <w:right w:val="none" w:sz="0" w:space="0" w:color="auto"/>
          </w:divBdr>
        </w:div>
        <w:div w:id="1541358422">
          <w:marLeft w:val="0"/>
          <w:marRight w:val="0"/>
          <w:marTop w:val="0"/>
          <w:marBottom w:val="80"/>
          <w:divBdr>
            <w:top w:val="none" w:sz="0" w:space="0" w:color="auto"/>
            <w:left w:val="none" w:sz="0" w:space="0" w:color="auto"/>
            <w:bottom w:val="none" w:sz="0" w:space="0" w:color="auto"/>
            <w:right w:val="none" w:sz="0" w:space="0" w:color="auto"/>
          </w:divBdr>
        </w:div>
        <w:div w:id="1753042377">
          <w:marLeft w:val="0"/>
          <w:marRight w:val="0"/>
          <w:marTop w:val="0"/>
          <w:marBottom w:val="80"/>
          <w:divBdr>
            <w:top w:val="none" w:sz="0" w:space="0" w:color="auto"/>
            <w:left w:val="none" w:sz="0" w:space="0" w:color="auto"/>
            <w:bottom w:val="none" w:sz="0" w:space="0" w:color="auto"/>
            <w:right w:val="none" w:sz="0" w:space="0" w:color="auto"/>
          </w:divBdr>
        </w:div>
        <w:div w:id="659044819">
          <w:marLeft w:val="0"/>
          <w:marRight w:val="0"/>
          <w:marTop w:val="0"/>
          <w:marBottom w:val="80"/>
          <w:divBdr>
            <w:top w:val="none" w:sz="0" w:space="0" w:color="auto"/>
            <w:left w:val="none" w:sz="0" w:space="0" w:color="auto"/>
            <w:bottom w:val="none" w:sz="0" w:space="0" w:color="auto"/>
            <w:right w:val="none" w:sz="0" w:space="0" w:color="auto"/>
          </w:divBdr>
        </w:div>
        <w:div w:id="2046636692">
          <w:marLeft w:val="0"/>
          <w:marRight w:val="0"/>
          <w:marTop w:val="0"/>
          <w:marBottom w:val="80"/>
          <w:divBdr>
            <w:top w:val="none" w:sz="0" w:space="0" w:color="auto"/>
            <w:left w:val="none" w:sz="0" w:space="0" w:color="auto"/>
            <w:bottom w:val="none" w:sz="0" w:space="0" w:color="auto"/>
            <w:right w:val="none" w:sz="0" w:space="0" w:color="auto"/>
          </w:divBdr>
        </w:div>
        <w:div w:id="1871643801">
          <w:marLeft w:val="0"/>
          <w:marRight w:val="0"/>
          <w:marTop w:val="0"/>
          <w:marBottom w:val="80"/>
          <w:divBdr>
            <w:top w:val="none" w:sz="0" w:space="0" w:color="auto"/>
            <w:left w:val="none" w:sz="0" w:space="0" w:color="auto"/>
            <w:bottom w:val="none" w:sz="0" w:space="0" w:color="auto"/>
            <w:right w:val="none" w:sz="0" w:space="0" w:color="auto"/>
          </w:divBdr>
        </w:div>
        <w:div w:id="1618873396">
          <w:marLeft w:val="0"/>
          <w:marRight w:val="0"/>
          <w:marTop w:val="0"/>
          <w:marBottom w:val="80"/>
          <w:divBdr>
            <w:top w:val="none" w:sz="0" w:space="0" w:color="auto"/>
            <w:left w:val="none" w:sz="0" w:space="0" w:color="auto"/>
            <w:bottom w:val="none" w:sz="0" w:space="0" w:color="auto"/>
            <w:right w:val="none" w:sz="0" w:space="0" w:color="auto"/>
          </w:divBdr>
        </w:div>
        <w:div w:id="1139420009">
          <w:marLeft w:val="0"/>
          <w:marRight w:val="0"/>
          <w:marTop w:val="0"/>
          <w:marBottom w:val="80"/>
          <w:divBdr>
            <w:top w:val="none" w:sz="0" w:space="0" w:color="auto"/>
            <w:left w:val="none" w:sz="0" w:space="0" w:color="auto"/>
            <w:bottom w:val="none" w:sz="0" w:space="0" w:color="auto"/>
            <w:right w:val="none" w:sz="0" w:space="0" w:color="auto"/>
          </w:divBdr>
        </w:div>
        <w:div w:id="1609579001">
          <w:marLeft w:val="0"/>
          <w:marRight w:val="0"/>
          <w:marTop w:val="0"/>
          <w:marBottom w:val="80"/>
          <w:divBdr>
            <w:top w:val="none" w:sz="0" w:space="0" w:color="auto"/>
            <w:left w:val="none" w:sz="0" w:space="0" w:color="auto"/>
            <w:bottom w:val="none" w:sz="0" w:space="0" w:color="auto"/>
            <w:right w:val="none" w:sz="0" w:space="0" w:color="auto"/>
          </w:divBdr>
        </w:div>
        <w:div w:id="340396589">
          <w:marLeft w:val="0"/>
          <w:marRight w:val="0"/>
          <w:marTop w:val="0"/>
          <w:marBottom w:val="80"/>
          <w:divBdr>
            <w:top w:val="none" w:sz="0" w:space="0" w:color="auto"/>
            <w:left w:val="none" w:sz="0" w:space="0" w:color="auto"/>
            <w:bottom w:val="none" w:sz="0" w:space="0" w:color="auto"/>
            <w:right w:val="none" w:sz="0" w:space="0" w:color="auto"/>
          </w:divBdr>
        </w:div>
        <w:div w:id="1661957864">
          <w:marLeft w:val="0"/>
          <w:marRight w:val="0"/>
          <w:marTop w:val="0"/>
          <w:marBottom w:val="80"/>
          <w:divBdr>
            <w:top w:val="none" w:sz="0" w:space="0" w:color="auto"/>
            <w:left w:val="none" w:sz="0" w:space="0" w:color="auto"/>
            <w:bottom w:val="none" w:sz="0" w:space="0" w:color="auto"/>
            <w:right w:val="none" w:sz="0" w:space="0" w:color="auto"/>
          </w:divBdr>
        </w:div>
        <w:div w:id="1097604572">
          <w:marLeft w:val="0"/>
          <w:marRight w:val="0"/>
          <w:marTop w:val="0"/>
          <w:marBottom w:val="80"/>
          <w:divBdr>
            <w:top w:val="none" w:sz="0" w:space="0" w:color="auto"/>
            <w:left w:val="none" w:sz="0" w:space="0" w:color="auto"/>
            <w:bottom w:val="none" w:sz="0" w:space="0" w:color="auto"/>
            <w:right w:val="none" w:sz="0" w:space="0" w:color="auto"/>
          </w:divBdr>
        </w:div>
        <w:div w:id="12850522">
          <w:marLeft w:val="0"/>
          <w:marRight w:val="0"/>
          <w:marTop w:val="0"/>
          <w:marBottom w:val="80"/>
          <w:divBdr>
            <w:top w:val="none" w:sz="0" w:space="0" w:color="auto"/>
            <w:left w:val="none" w:sz="0" w:space="0" w:color="auto"/>
            <w:bottom w:val="none" w:sz="0" w:space="0" w:color="auto"/>
            <w:right w:val="none" w:sz="0" w:space="0" w:color="auto"/>
          </w:divBdr>
        </w:div>
        <w:div w:id="518355553">
          <w:marLeft w:val="0"/>
          <w:marRight w:val="0"/>
          <w:marTop w:val="0"/>
          <w:marBottom w:val="80"/>
          <w:divBdr>
            <w:top w:val="none" w:sz="0" w:space="0" w:color="auto"/>
            <w:left w:val="none" w:sz="0" w:space="0" w:color="auto"/>
            <w:bottom w:val="none" w:sz="0" w:space="0" w:color="auto"/>
            <w:right w:val="none" w:sz="0" w:space="0" w:color="auto"/>
          </w:divBdr>
        </w:div>
        <w:div w:id="232202207">
          <w:marLeft w:val="0"/>
          <w:marRight w:val="0"/>
          <w:marTop w:val="0"/>
          <w:marBottom w:val="80"/>
          <w:divBdr>
            <w:top w:val="none" w:sz="0" w:space="0" w:color="auto"/>
            <w:left w:val="none" w:sz="0" w:space="0" w:color="auto"/>
            <w:bottom w:val="none" w:sz="0" w:space="0" w:color="auto"/>
            <w:right w:val="none" w:sz="0" w:space="0" w:color="auto"/>
          </w:divBdr>
        </w:div>
        <w:div w:id="992610975">
          <w:marLeft w:val="0"/>
          <w:marRight w:val="0"/>
          <w:marTop w:val="0"/>
          <w:marBottom w:val="80"/>
          <w:divBdr>
            <w:top w:val="none" w:sz="0" w:space="0" w:color="auto"/>
            <w:left w:val="none" w:sz="0" w:space="0" w:color="auto"/>
            <w:bottom w:val="none" w:sz="0" w:space="0" w:color="auto"/>
            <w:right w:val="none" w:sz="0" w:space="0" w:color="auto"/>
          </w:divBdr>
        </w:div>
        <w:div w:id="1902211151">
          <w:marLeft w:val="0"/>
          <w:marRight w:val="0"/>
          <w:marTop w:val="0"/>
          <w:marBottom w:val="80"/>
          <w:divBdr>
            <w:top w:val="none" w:sz="0" w:space="0" w:color="auto"/>
            <w:left w:val="none" w:sz="0" w:space="0" w:color="auto"/>
            <w:bottom w:val="none" w:sz="0" w:space="0" w:color="auto"/>
            <w:right w:val="none" w:sz="0" w:space="0" w:color="auto"/>
          </w:divBdr>
        </w:div>
        <w:div w:id="879515188">
          <w:marLeft w:val="0"/>
          <w:marRight w:val="0"/>
          <w:marTop w:val="0"/>
          <w:marBottom w:val="80"/>
          <w:divBdr>
            <w:top w:val="none" w:sz="0" w:space="0" w:color="auto"/>
            <w:left w:val="none" w:sz="0" w:space="0" w:color="auto"/>
            <w:bottom w:val="none" w:sz="0" w:space="0" w:color="auto"/>
            <w:right w:val="none" w:sz="0" w:space="0" w:color="auto"/>
          </w:divBdr>
        </w:div>
        <w:div w:id="480465115">
          <w:marLeft w:val="0"/>
          <w:marRight w:val="0"/>
          <w:marTop w:val="0"/>
          <w:marBottom w:val="80"/>
          <w:divBdr>
            <w:top w:val="none" w:sz="0" w:space="0" w:color="auto"/>
            <w:left w:val="none" w:sz="0" w:space="0" w:color="auto"/>
            <w:bottom w:val="none" w:sz="0" w:space="0" w:color="auto"/>
            <w:right w:val="none" w:sz="0" w:space="0" w:color="auto"/>
          </w:divBdr>
        </w:div>
        <w:div w:id="144401467">
          <w:marLeft w:val="0"/>
          <w:marRight w:val="0"/>
          <w:marTop w:val="0"/>
          <w:marBottom w:val="80"/>
          <w:divBdr>
            <w:top w:val="none" w:sz="0" w:space="0" w:color="auto"/>
            <w:left w:val="none" w:sz="0" w:space="0" w:color="auto"/>
            <w:bottom w:val="none" w:sz="0" w:space="0" w:color="auto"/>
            <w:right w:val="none" w:sz="0" w:space="0" w:color="auto"/>
          </w:divBdr>
        </w:div>
        <w:div w:id="1476868665">
          <w:marLeft w:val="0"/>
          <w:marRight w:val="0"/>
          <w:marTop w:val="0"/>
          <w:marBottom w:val="80"/>
          <w:divBdr>
            <w:top w:val="none" w:sz="0" w:space="0" w:color="auto"/>
            <w:left w:val="none" w:sz="0" w:space="0" w:color="auto"/>
            <w:bottom w:val="none" w:sz="0" w:space="0" w:color="auto"/>
            <w:right w:val="none" w:sz="0" w:space="0" w:color="auto"/>
          </w:divBdr>
        </w:div>
        <w:div w:id="835609714">
          <w:marLeft w:val="0"/>
          <w:marRight w:val="0"/>
          <w:marTop w:val="0"/>
          <w:marBottom w:val="80"/>
          <w:divBdr>
            <w:top w:val="none" w:sz="0" w:space="0" w:color="auto"/>
            <w:left w:val="none" w:sz="0" w:space="0" w:color="auto"/>
            <w:bottom w:val="none" w:sz="0" w:space="0" w:color="auto"/>
            <w:right w:val="none" w:sz="0" w:space="0" w:color="auto"/>
          </w:divBdr>
        </w:div>
        <w:div w:id="283997863">
          <w:marLeft w:val="0"/>
          <w:marRight w:val="0"/>
          <w:marTop w:val="0"/>
          <w:marBottom w:val="80"/>
          <w:divBdr>
            <w:top w:val="none" w:sz="0" w:space="0" w:color="auto"/>
            <w:left w:val="none" w:sz="0" w:space="0" w:color="auto"/>
            <w:bottom w:val="none" w:sz="0" w:space="0" w:color="auto"/>
            <w:right w:val="none" w:sz="0" w:space="0" w:color="auto"/>
          </w:divBdr>
        </w:div>
        <w:div w:id="461994605">
          <w:marLeft w:val="0"/>
          <w:marRight w:val="0"/>
          <w:marTop w:val="0"/>
          <w:marBottom w:val="80"/>
          <w:divBdr>
            <w:top w:val="none" w:sz="0" w:space="0" w:color="auto"/>
            <w:left w:val="none" w:sz="0" w:space="0" w:color="auto"/>
            <w:bottom w:val="none" w:sz="0" w:space="0" w:color="auto"/>
            <w:right w:val="none" w:sz="0" w:space="0" w:color="auto"/>
          </w:divBdr>
        </w:div>
        <w:div w:id="1464735964">
          <w:marLeft w:val="0"/>
          <w:marRight w:val="0"/>
          <w:marTop w:val="0"/>
          <w:marBottom w:val="80"/>
          <w:divBdr>
            <w:top w:val="none" w:sz="0" w:space="0" w:color="auto"/>
            <w:left w:val="none" w:sz="0" w:space="0" w:color="auto"/>
            <w:bottom w:val="none" w:sz="0" w:space="0" w:color="auto"/>
            <w:right w:val="none" w:sz="0" w:space="0" w:color="auto"/>
          </w:divBdr>
        </w:div>
        <w:div w:id="1196306674">
          <w:marLeft w:val="0"/>
          <w:marRight w:val="0"/>
          <w:marTop w:val="0"/>
          <w:marBottom w:val="80"/>
          <w:divBdr>
            <w:top w:val="none" w:sz="0" w:space="0" w:color="auto"/>
            <w:left w:val="none" w:sz="0" w:space="0" w:color="auto"/>
            <w:bottom w:val="none" w:sz="0" w:space="0" w:color="auto"/>
            <w:right w:val="none" w:sz="0" w:space="0" w:color="auto"/>
          </w:divBdr>
        </w:div>
        <w:div w:id="1487284348">
          <w:marLeft w:val="0"/>
          <w:marRight w:val="0"/>
          <w:marTop w:val="0"/>
          <w:marBottom w:val="80"/>
          <w:divBdr>
            <w:top w:val="none" w:sz="0" w:space="0" w:color="auto"/>
            <w:left w:val="none" w:sz="0" w:space="0" w:color="auto"/>
            <w:bottom w:val="none" w:sz="0" w:space="0" w:color="auto"/>
            <w:right w:val="none" w:sz="0" w:space="0" w:color="auto"/>
          </w:divBdr>
        </w:div>
        <w:div w:id="526213020">
          <w:marLeft w:val="0"/>
          <w:marRight w:val="0"/>
          <w:marTop w:val="0"/>
          <w:marBottom w:val="80"/>
          <w:divBdr>
            <w:top w:val="none" w:sz="0" w:space="0" w:color="auto"/>
            <w:left w:val="none" w:sz="0" w:space="0" w:color="auto"/>
            <w:bottom w:val="none" w:sz="0" w:space="0" w:color="auto"/>
            <w:right w:val="none" w:sz="0" w:space="0" w:color="auto"/>
          </w:divBdr>
        </w:div>
        <w:div w:id="262106684">
          <w:marLeft w:val="0"/>
          <w:marRight w:val="0"/>
          <w:marTop w:val="0"/>
          <w:marBottom w:val="80"/>
          <w:divBdr>
            <w:top w:val="none" w:sz="0" w:space="0" w:color="auto"/>
            <w:left w:val="none" w:sz="0" w:space="0" w:color="auto"/>
            <w:bottom w:val="none" w:sz="0" w:space="0" w:color="auto"/>
            <w:right w:val="none" w:sz="0" w:space="0" w:color="auto"/>
          </w:divBdr>
        </w:div>
        <w:div w:id="746657440">
          <w:marLeft w:val="0"/>
          <w:marRight w:val="0"/>
          <w:marTop w:val="0"/>
          <w:marBottom w:val="80"/>
          <w:divBdr>
            <w:top w:val="none" w:sz="0" w:space="0" w:color="auto"/>
            <w:left w:val="none" w:sz="0" w:space="0" w:color="auto"/>
            <w:bottom w:val="none" w:sz="0" w:space="0" w:color="auto"/>
            <w:right w:val="none" w:sz="0" w:space="0" w:color="auto"/>
          </w:divBdr>
        </w:div>
        <w:div w:id="360591380">
          <w:marLeft w:val="0"/>
          <w:marRight w:val="0"/>
          <w:marTop w:val="0"/>
          <w:marBottom w:val="80"/>
          <w:divBdr>
            <w:top w:val="none" w:sz="0" w:space="0" w:color="auto"/>
            <w:left w:val="none" w:sz="0" w:space="0" w:color="auto"/>
            <w:bottom w:val="none" w:sz="0" w:space="0" w:color="auto"/>
            <w:right w:val="none" w:sz="0" w:space="0" w:color="auto"/>
          </w:divBdr>
        </w:div>
        <w:div w:id="109596459">
          <w:marLeft w:val="0"/>
          <w:marRight w:val="0"/>
          <w:marTop w:val="0"/>
          <w:marBottom w:val="80"/>
          <w:divBdr>
            <w:top w:val="none" w:sz="0" w:space="0" w:color="auto"/>
            <w:left w:val="none" w:sz="0" w:space="0" w:color="auto"/>
            <w:bottom w:val="none" w:sz="0" w:space="0" w:color="auto"/>
            <w:right w:val="none" w:sz="0" w:space="0" w:color="auto"/>
          </w:divBdr>
        </w:div>
        <w:div w:id="96562655">
          <w:marLeft w:val="0"/>
          <w:marRight w:val="0"/>
          <w:marTop w:val="0"/>
          <w:marBottom w:val="101"/>
          <w:divBdr>
            <w:top w:val="none" w:sz="0" w:space="0" w:color="auto"/>
            <w:left w:val="none" w:sz="0" w:space="0" w:color="auto"/>
            <w:bottom w:val="none" w:sz="0" w:space="0" w:color="auto"/>
            <w:right w:val="none" w:sz="0" w:space="0" w:color="auto"/>
          </w:divBdr>
        </w:div>
        <w:div w:id="693993443">
          <w:marLeft w:val="0"/>
          <w:marRight w:val="0"/>
          <w:marTop w:val="0"/>
          <w:marBottom w:val="101"/>
          <w:divBdr>
            <w:top w:val="none" w:sz="0" w:space="0" w:color="auto"/>
            <w:left w:val="none" w:sz="0" w:space="0" w:color="auto"/>
            <w:bottom w:val="none" w:sz="0" w:space="0" w:color="auto"/>
            <w:right w:val="none" w:sz="0" w:space="0" w:color="auto"/>
          </w:divBdr>
        </w:div>
        <w:div w:id="1239024036">
          <w:marLeft w:val="0"/>
          <w:marRight w:val="0"/>
          <w:marTop w:val="0"/>
          <w:marBottom w:val="101"/>
          <w:divBdr>
            <w:top w:val="none" w:sz="0" w:space="0" w:color="auto"/>
            <w:left w:val="none" w:sz="0" w:space="0" w:color="auto"/>
            <w:bottom w:val="none" w:sz="0" w:space="0" w:color="auto"/>
            <w:right w:val="none" w:sz="0" w:space="0" w:color="auto"/>
          </w:divBdr>
        </w:div>
        <w:div w:id="2098867670">
          <w:marLeft w:val="0"/>
          <w:marRight w:val="0"/>
          <w:marTop w:val="0"/>
          <w:marBottom w:val="101"/>
          <w:divBdr>
            <w:top w:val="none" w:sz="0" w:space="0" w:color="auto"/>
            <w:left w:val="none" w:sz="0" w:space="0" w:color="auto"/>
            <w:bottom w:val="none" w:sz="0" w:space="0" w:color="auto"/>
            <w:right w:val="none" w:sz="0" w:space="0" w:color="auto"/>
          </w:divBdr>
        </w:div>
        <w:div w:id="187110384">
          <w:marLeft w:val="0"/>
          <w:marRight w:val="0"/>
          <w:marTop w:val="0"/>
          <w:marBottom w:val="101"/>
          <w:divBdr>
            <w:top w:val="none" w:sz="0" w:space="0" w:color="auto"/>
            <w:left w:val="none" w:sz="0" w:space="0" w:color="auto"/>
            <w:bottom w:val="none" w:sz="0" w:space="0" w:color="auto"/>
            <w:right w:val="none" w:sz="0" w:space="0" w:color="auto"/>
          </w:divBdr>
        </w:div>
        <w:div w:id="2053457209">
          <w:marLeft w:val="0"/>
          <w:marRight w:val="0"/>
          <w:marTop w:val="0"/>
          <w:marBottom w:val="101"/>
          <w:divBdr>
            <w:top w:val="none" w:sz="0" w:space="0" w:color="auto"/>
            <w:left w:val="none" w:sz="0" w:space="0" w:color="auto"/>
            <w:bottom w:val="none" w:sz="0" w:space="0" w:color="auto"/>
            <w:right w:val="none" w:sz="0" w:space="0" w:color="auto"/>
          </w:divBdr>
        </w:div>
        <w:div w:id="958611411">
          <w:marLeft w:val="0"/>
          <w:marRight w:val="0"/>
          <w:marTop w:val="0"/>
          <w:marBottom w:val="101"/>
          <w:divBdr>
            <w:top w:val="none" w:sz="0" w:space="0" w:color="auto"/>
            <w:left w:val="none" w:sz="0" w:space="0" w:color="auto"/>
            <w:bottom w:val="none" w:sz="0" w:space="0" w:color="auto"/>
            <w:right w:val="none" w:sz="0" w:space="0" w:color="auto"/>
          </w:divBdr>
        </w:div>
        <w:div w:id="336463266">
          <w:marLeft w:val="0"/>
          <w:marRight w:val="0"/>
          <w:marTop w:val="0"/>
          <w:marBottom w:val="101"/>
          <w:divBdr>
            <w:top w:val="none" w:sz="0" w:space="0" w:color="auto"/>
            <w:left w:val="none" w:sz="0" w:space="0" w:color="auto"/>
            <w:bottom w:val="none" w:sz="0" w:space="0" w:color="auto"/>
            <w:right w:val="none" w:sz="0" w:space="0" w:color="auto"/>
          </w:divBdr>
        </w:div>
        <w:div w:id="602538906">
          <w:marLeft w:val="0"/>
          <w:marRight w:val="0"/>
          <w:marTop w:val="0"/>
          <w:marBottom w:val="101"/>
          <w:divBdr>
            <w:top w:val="none" w:sz="0" w:space="0" w:color="auto"/>
            <w:left w:val="none" w:sz="0" w:space="0" w:color="auto"/>
            <w:bottom w:val="none" w:sz="0" w:space="0" w:color="auto"/>
            <w:right w:val="none" w:sz="0" w:space="0" w:color="auto"/>
          </w:divBdr>
        </w:div>
        <w:div w:id="1040939523">
          <w:marLeft w:val="0"/>
          <w:marRight w:val="0"/>
          <w:marTop w:val="0"/>
          <w:marBottom w:val="101"/>
          <w:divBdr>
            <w:top w:val="none" w:sz="0" w:space="0" w:color="auto"/>
            <w:left w:val="none" w:sz="0" w:space="0" w:color="auto"/>
            <w:bottom w:val="none" w:sz="0" w:space="0" w:color="auto"/>
            <w:right w:val="none" w:sz="0" w:space="0" w:color="auto"/>
          </w:divBdr>
        </w:div>
        <w:div w:id="1739285272">
          <w:marLeft w:val="0"/>
          <w:marRight w:val="0"/>
          <w:marTop w:val="0"/>
          <w:marBottom w:val="101"/>
          <w:divBdr>
            <w:top w:val="none" w:sz="0" w:space="0" w:color="auto"/>
            <w:left w:val="none" w:sz="0" w:space="0" w:color="auto"/>
            <w:bottom w:val="none" w:sz="0" w:space="0" w:color="auto"/>
            <w:right w:val="none" w:sz="0" w:space="0" w:color="auto"/>
          </w:divBdr>
        </w:div>
        <w:div w:id="25522756">
          <w:marLeft w:val="0"/>
          <w:marRight w:val="0"/>
          <w:marTop w:val="0"/>
          <w:marBottom w:val="101"/>
          <w:divBdr>
            <w:top w:val="none" w:sz="0" w:space="0" w:color="auto"/>
            <w:left w:val="none" w:sz="0" w:space="0" w:color="auto"/>
            <w:bottom w:val="none" w:sz="0" w:space="0" w:color="auto"/>
            <w:right w:val="none" w:sz="0" w:space="0" w:color="auto"/>
          </w:divBdr>
        </w:div>
        <w:div w:id="1019895270">
          <w:marLeft w:val="0"/>
          <w:marRight w:val="0"/>
          <w:marTop w:val="0"/>
          <w:marBottom w:val="101"/>
          <w:divBdr>
            <w:top w:val="none" w:sz="0" w:space="0" w:color="auto"/>
            <w:left w:val="none" w:sz="0" w:space="0" w:color="auto"/>
            <w:bottom w:val="none" w:sz="0" w:space="0" w:color="auto"/>
            <w:right w:val="none" w:sz="0" w:space="0" w:color="auto"/>
          </w:divBdr>
        </w:div>
        <w:div w:id="1804036495">
          <w:marLeft w:val="0"/>
          <w:marRight w:val="0"/>
          <w:marTop w:val="0"/>
          <w:marBottom w:val="101"/>
          <w:divBdr>
            <w:top w:val="none" w:sz="0" w:space="0" w:color="auto"/>
            <w:left w:val="none" w:sz="0" w:space="0" w:color="auto"/>
            <w:bottom w:val="none" w:sz="0" w:space="0" w:color="auto"/>
            <w:right w:val="none" w:sz="0" w:space="0" w:color="auto"/>
          </w:divBdr>
        </w:div>
        <w:div w:id="1074477308">
          <w:marLeft w:val="0"/>
          <w:marRight w:val="0"/>
          <w:marTop w:val="0"/>
          <w:marBottom w:val="101"/>
          <w:divBdr>
            <w:top w:val="none" w:sz="0" w:space="0" w:color="auto"/>
            <w:left w:val="none" w:sz="0" w:space="0" w:color="auto"/>
            <w:bottom w:val="none" w:sz="0" w:space="0" w:color="auto"/>
            <w:right w:val="none" w:sz="0" w:space="0" w:color="auto"/>
          </w:divBdr>
        </w:div>
        <w:div w:id="738283294">
          <w:marLeft w:val="0"/>
          <w:marRight w:val="0"/>
          <w:marTop w:val="0"/>
          <w:marBottom w:val="101"/>
          <w:divBdr>
            <w:top w:val="none" w:sz="0" w:space="0" w:color="auto"/>
            <w:left w:val="none" w:sz="0" w:space="0" w:color="auto"/>
            <w:bottom w:val="none" w:sz="0" w:space="0" w:color="auto"/>
            <w:right w:val="none" w:sz="0" w:space="0" w:color="auto"/>
          </w:divBdr>
        </w:div>
        <w:div w:id="1590651800">
          <w:marLeft w:val="0"/>
          <w:marRight w:val="0"/>
          <w:marTop w:val="0"/>
          <w:marBottom w:val="101"/>
          <w:divBdr>
            <w:top w:val="none" w:sz="0" w:space="0" w:color="auto"/>
            <w:left w:val="none" w:sz="0" w:space="0" w:color="auto"/>
            <w:bottom w:val="none" w:sz="0" w:space="0" w:color="auto"/>
            <w:right w:val="none" w:sz="0" w:space="0" w:color="auto"/>
          </w:divBdr>
        </w:div>
        <w:div w:id="1212228482">
          <w:marLeft w:val="0"/>
          <w:marRight w:val="0"/>
          <w:marTop w:val="0"/>
          <w:marBottom w:val="101"/>
          <w:divBdr>
            <w:top w:val="none" w:sz="0" w:space="0" w:color="auto"/>
            <w:left w:val="none" w:sz="0" w:space="0" w:color="auto"/>
            <w:bottom w:val="none" w:sz="0" w:space="0" w:color="auto"/>
            <w:right w:val="none" w:sz="0" w:space="0" w:color="auto"/>
          </w:divBdr>
        </w:div>
        <w:div w:id="1435397708">
          <w:marLeft w:val="0"/>
          <w:marRight w:val="0"/>
          <w:marTop w:val="0"/>
          <w:marBottom w:val="101"/>
          <w:divBdr>
            <w:top w:val="none" w:sz="0" w:space="0" w:color="auto"/>
            <w:left w:val="none" w:sz="0" w:space="0" w:color="auto"/>
            <w:bottom w:val="none" w:sz="0" w:space="0" w:color="auto"/>
            <w:right w:val="none" w:sz="0" w:space="0" w:color="auto"/>
          </w:divBdr>
        </w:div>
        <w:div w:id="250236667">
          <w:marLeft w:val="0"/>
          <w:marRight w:val="0"/>
          <w:marTop w:val="0"/>
          <w:marBottom w:val="101"/>
          <w:divBdr>
            <w:top w:val="none" w:sz="0" w:space="0" w:color="auto"/>
            <w:left w:val="none" w:sz="0" w:space="0" w:color="auto"/>
            <w:bottom w:val="none" w:sz="0" w:space="0" w:color="auto"/>
            <w:right w:val="none" w:sz="0" w:space="0" w:color="auto"/>
          </w:divBdr>
        </w:div>
        <w:div w:id="73165387">
          <w:marLeft w:val="0"/>
          <w:marRight w:val="0"/>
          <w:marTop w:val="0"/>
          <w:marBottom w:val="101"/>
          <w:divBdr>
            <w:top w:val="none" w:sz="0" w:space="0" w:color="auto"/>
            <w:left w:val="none" w:sz="0" w:space="0" w:color="auto"/>
            <w:bottom w:val="none" w:sz="0" w:space="0" w:color="auto"/>
            <w:right w:val="none" w:sz="0" w:space="0" w:color="auto"/>
          </w:divBdr>
        </w:div>
        <w:div w:id="1998991631">
          <w:marLeft w:val="0"/>
          <w:marRight w:val="0"/>
          <w:marTop w:val="0"/>
          <w:marBottom w:val="101"/>
          <w:divBdr>
            <w:top w:val="none" w:sz="0" w:space="0" w:color="auto"/>
            <w:left w:val="none" w:sz="0" w:space="0" w:color="auto"/>
            <w:bottom w:val="none" w:sz="0" w:space="0" w:color="auto"/>
            <w:right w:val="none" w:sz="0" w:space="0" w:color="auto"/>
          </w:divBdr>
        </w:div>
        <w:div w:id="619411185">
          <w:marLeft w:val="0"/>
          <w:marRight w:val="0"/>
          <w:marTop w:val="0"/>
          <w:marBottom w:val="101"/>
          <w:divBdr>
            <w:top w:val="none" w:sz="0" w:space="0" w:color="auto"/>
            <w:left w:val="none" w:sz="0" w:space="0" w:color="auto"/>
            <w:bottom w:val="none" w:sz="0" w:space="0" w:color="auto"/>
            <w:right w:val="none" w:sz="0" w:space="0" w:color="auto"/>
          </w:divBdr>
        </w:div>
        <w:div w:id="2141142928">
          <w:marLeft w:val="0"/>
          <w:marRight w:val="0"/>
          <w:marTop w:val="0"/>
          <w:marBottom w:val="101"/>
          <w:divBdr>
            <w:top w:val="none" w:sz="0" w:space="0" w:color="auto"/>
            <w:left w:val="none" w:sz="0" w:space="0" w:color="auto"/>
            <w:bottom w:val="none" w:sz="0" w:space="0" w:color="auto"/>
            <w:right w:val="none" w:sz="0" w:space="0" w:color="auto"/>
          </w:divBdr>
        </w:div>
        <w:div w:id="595789370">
          <w:marLeft w:val="0"/>
          <w:marRight w:val="0"/>
          <w:marTop w:val="0"/>
          <w:marBottom w:val="101"/>
          <w:divBdr>
            <w:top w:val="none" w:sz="0" w:space="0" w:color="auto"/>
            <w:left w:val="none" w:sz="0" w:space="0" w:color="auto"/>
            <w:bottom w:val="none" w:sz="0" w:space="0" w:color="auto"/>
            <w:right w:val="none" w:sz="0" w:space="0" w:color="auto"/>
          </w:divBdr>
        </w:div>
        <w:div w:id="1828207709">
          <w:marLeft w:val="0"/>
          <w:marRight w:val="0"/>
          <w:marTop w:val="0"/>
          <w:marBottom w:val="101"/>
          <w:divBdr>
            <w:top w:val="none" w:sz="0" w:space="0" w:color="auto"/>
            <w:left w:val="none" w:sz="0" w:space="0" w:color="auto"/>
            <w:bottom w:val="none" w:sz="0" w:space="0" w:color="auto"/>
            <w:right w:val="none" w:sz="0" w:space="0" w:color="auto"/>
          </w:divBdr>
        </w:div>
        <w:div w:id="1537087497">
          <w:marLeft w:val="0"/>
          <w:marRight w:val="0"/>
          <w:marTop w:val="0"/>
          <w:marBottom w:val="101"/>
          <w:divBdr>
            <w:top w:val="none" w:sz="0" w:space="0" w:color="auto"/>
            <w:left w:val="none" w:sz="0" w:space="0" w:color="auto"/>
            <w:bottom w:val="none" w:sz="0" w:space="0" w:color="auto"/>
            <w:right w:val="none" w:sz="0" w:space="0" w:color="auto"/>
          </w:divBdr>
        </w:div>
        <w:div w:id="478962219">
          <w:marLeft w:val="0"/>
          <w:marRight w:val="0"/>
          <w:marTop w:val="0"/>
          <w:marBottom w:val="101"/>
          <w:divBdr>
            <w:top w:val="none" w:sz="0" w:space="0" w:color="auto"/>
            <w:left w:val="none" w:sz="0" w:space="0" w:color="auto"/>
            <w:bottom w:val="none" w:sz="0" w:space="0" w:color="auto"/>
            <w:right w:val="none" w:sz="0" w:space="0" w:color="auto"/>
          </w:divBdr>
        </w:div>
        <w:div w:id="636305453">
          <w:marLeft w:val="0"/>
          <w:marRight w:val="0"/>
          <w:marTop w:val="0"/>
          <w:marBottom w:val="101"/>
          <w:divBdr>
            <w:top w:val="none" w:sz="0" w:space="0" w:color="auto"/>
            <w:left w:val="none" w:sz="0" w:space="0" w:color="auto"/>
            <w:bottom w:val="none" w:sz="0" w:space="0" w:color="auto"/>
            <w:right w:val="none" w:sz="0" w:space="0" w:color="auto"/>
          </w:divBdr>
        </w:div>
        <w:div w:id="501510731">
          <w:marLeft w:val="0"/>
          <w:marRight w:val="0"/>
          <w:marTop w:val="0"/>
          <w:marBottom w:val="101"/>
          <w:divBdr>
            <w:top w:val="none" w:sz="0" w:space="0" w:color="auto"/>
            <w:left w:val="none" w:sz="0" w:space="0" w:color="auto"/>
            <w:bottom w:val="none" w:sz="0" w:space="0" w:color="auto"/>
            <w:right w:val="none" w:sz="0" w:space="0" w:color="auto"/>
          </w:divBdr>
        </w:div>
        <w:div w:id="187911412">
          <w:marLeft w:val="0"/>
          <w:marRight w:val="0"/>
          <w:marTop w:val="0"/>
          <w:marBottom w:val="101"/>
          <w:divBdr>
            <w:top w:val="none" w:sz="0" w:space="0" w:color="auto"/>
            <w:left w:val="none" w:sz="0" w:space="0" w:color="auto"/>
            <w:bottom w:val="none" w:sz="0" w:space="0" w:color="auto"/>
            <w:right w:val="none" w:sz="0" w:space="0" w:color="auto"/>
          </w:divBdr>
        </w:div>
        <w:div w:id="1338583527">
          <w:marLeft w:val="0"/>
          <w:marRight w:val="0"/>
          <w:marTop w:val="0"/>
          <w:marBottom w:val="101"/>
          <w:divBdr>
            <w:top w:val="none" w:sz="0" w:space="0" w:color="auto"/>
            <w:left w:val="none" w:sz="0" w:space="0" w:color="auto"/>
            <w:bottom w:val="none" w:sz="0" w:space="0" w:color="auto"/>
            <w:right w:val="none" w:sz="0" w:space="0" w:color="auto"/>
          </w:divBdr>
        </w:div>
        <w:div w:id="656347820">
          <w:marLeft w:val="0"/>
          <w:marRight w:val="0"/>
          <w:marTop w:val="0"/>
          <w:marBottom w:val="101"/>
          <w:divBdr>
            <w:top w:val="none" w:sz="0" w:space="0" w:color="auto"/>
            <w:left w:val="none" w:sz="0" w:space="0" w:color="auto"/>
            <w:bottom w:val="none" w:sz="0" w:space="0" w:color="auto"/>
            <w:right w:val="none" w:sz="0" w:space="0" w:color="auto"/>
          </w:divBdr>
        </w:div>
        <w:div w:id="1295720236">
          <w:marLeft w:val="0"/>
          <w:marRight w:val="0"/>
          <w:marTop w:val="0"/>
          <w:marBottom w:val="101"/>
          <w:divBdr>
            <w:top w:val="none" w:sz="0" w:space="0" w:color="auto"/>
            <w:left w:val="none" w:sz="0" w:space="0" w:color="auto"/>
            <w:bottom w:val="none" w:sz="0" w:space="0" w:color="auto"/>
            <w:right w:val="none" w:sz="0" w:space="0" w:color="auto"/>
          </w:divBdr>
        </w:div>
        <w:div w:id="1776974049">
          <w:marLeft w:val="0"/>
          <w:marRight w:val="0"/>
          <w:marTop w:val="0"/>
          <w:marBottom w:val="101"/>
          <w:divBdr>
            <w:top w:val="none" w:sz="0" w:space="0" w:color="auto"/>
            <w:left w:val="none" w:sz="0" w:space="0" w:color="auto"/>
            <w:bottom w:val="none" w:sz="0" w:space="0" w:color="auto"/>
            <w:right w:val="none" w:sz="0" w:space="0" w:color="auto"/>
          </w:divBdr>
        </w:div>
        <w:div w:id="2087484809">
          <w:marLeft w:val="0"/>
          <w:marRight w:val="0"/>
          <w:marTop w:val="0"/>
          <w:marBottom w:val="101"/>
          <w:divBdr>
            <w:top w:val="none" w:sz="0" w:space="0" w:color="auto"/>
            <w:left w:val="none" w:sz="0" w:space="0" w:color="auto"/>
            <w:bottom w:val="none" w:sz="0" w:space="0" w:color="auto"/>
            <w:right w:val="none" w:sz="0" w:space="0" w:color="auto"/>
          </w:divBdr>
        </w:div>
        <w:div w:id="410469579">
          <w:marLeft w:val="0"/>
          <w:marRight w:val="0"/>
          <w:marTop w:val="0"/>
          <w:marBottom w:val="101"/>
          <w:divBdr>
            <w:top w:val="none" w:sz="0" w:space="0" w:color="auto"/>
            <w:left w:val="none" w:sz="0" w:space="0" w:color="auto"/>
            <w:bottom w:val="none" w:sz="0" w:space="0" w:color="auto"/>
            <w:right w:val="none" w:sz="0" w:space="0" w:color="auto"/>
          </w:divBdr>
        </w:div>
        <w:div w:id="1168902382">
          <w:marLeft w:val="0"/>
          <w:marRight w:val="0"/>
          <w:marTop w:val="0"/>
          <w:marBottom w:val="101"/>
          <w:divBdr>
            <w:top w:val="none" w:sz="0" w:space="0" w:color="auto"/>
            <w:left w:val="none" w:sz="0" w:space="0" w:color="auto"/>
            <w:bottom w:val="none" w:sz="0" w:space="0" w:color="auto"/>
            <w:right w:val="none" w:sz="0" w:space="0" w:color="auto"/>
          </w:divBdr>
        </w:div>
        <w:div w:id="480000666">
          <w:marLeft w:val="0"/>
          <w:marRight w:val="0"/>
          <w:marTop w:val="0"/>
          <w:marBottom w:val="101"/>
          <w:divBdr>
            <w:top w:val="none" w:sz="0" w:space="0" w:color="auto"/>
            <w:left w:val="none" w:sz="0" w:space="0" w:color="auto"/>
            <w:bottom w:val="none" w:sz="0" w:space="0" w:color="auto"/>
            <w:right w:val="none" w:sz="0" w:space="0" w:color="auto"/>
          </w:divBdr>
        </w:div>
        <w:div w:id="1103453681">
          <w:marLeft w:val="0"/>
          <w:marRight w:val="0"/>
          <w:marTop w:val="0"/>
          <w:marBottom w:val="101"/>
          <w:divBdr>
            <w:top w:val="none" w:sz="0" w:space="0" w:color="auto"/>
            <w:left w:val="none" w:sz="0" w:space="0" w:color="auto"/>
            <w:bottom w:val="none" w:sz="0" w:space="0" w:color="auto"/>
            <w:right w:val="none" w:sz="0" w:space="0" w:color="auto"/>
          </w:divBdr>
        </w:div>
        <w:div w:id="50351224">
          <w:marLeft w:val="0"/>
          <w:marRight w:val="0"/>
          <w:marTop w:val="0"/>
          <w:marBottom w:val="101"/>
          <w:divBdr>
            <w:top w:val="none" w:sz="0" w:space="0" w:color="auto"/>
            <w:left w:val="none" w:sz="0" w:space="0" w:color="auto"/>
            <w:bottom w:val="none" w:sz="0" w:space="0" w:color="auto"/>
            <w:right w:val="none" w:sz="0" w:space="0" w:color="auto"/>
          </w:divBdr>
        </w:div>
        <w:div w:id="780799538">
          <w:marLeft w:val="0"/>
          <w:marRight w:val="0"/>
          <w:marTop w:val="0"/>
          <w:marBottom w:val="101"/>
          <w:divBdr>
            <w:top w:val="none" w:sz="0" w:space="0" w:color="auto"/>
            <w:left w:val="none" w:sz="0" w:space="0" w:color="auto"/>
            <w:bottom w:val="none" w:sz="0" w:space="0" w:color="auto"/>
            <w:right w:val="none" w:sz="0" w:space="0" w:color="auto"/>
          </w:divBdr>
        </w:div>
        <w:div w:id="260189274">
          <w:marLeft w:val="0"/>
          <w:marRight w:val="0"/>
          <w:marTop w:val="0"/>
          <w:marBottom w:val="101"/>
          <w:divBdr>
            <w:top w:val="none" w:sz="0" w:space="0" w:color="auto"/>
            <w:left w:val="none" w:sz="0" w:space="0" w:color="auto"/>
            <w:bottom w:val="none" w:sz="0" w:space="0" w:color="auto"/>
            <w:right w:val="none" w:sz="0" w:space="0" w:color="auto"/>
          </w:divBdr>
        </w:div>
        <w:div w:id="291907925">
          <w:marLeft w:val="0"/>
          <w:marRight w:val="0"/>
          <w:marTop w:val="0"/>
          <w:marBottom w:val="101"/>
          <w:divBdr>
            <w:top w:val="none" w:sz="0" w:space="0" w:color="auto"/>
            <w:left w:val="none" w:sz="0" w:space="0" w:color="auto"/>
            <w:bottom w:val="none" w:sz="0" w:space="0" w:color="auto"/>
            <w:right w:val="none" w:sz="0" w:space="0" w:color="auto"/>
          </w:divBdr>
        </w:div>
        <w:div w:id="762265373">
          <w:marLeft w:val="0"/>
          <w:marRight w:val="0"/>
          <w:marTop w:val="0"/>
          <w:marBottom w:val="101"/>
          <w:divBdr>
            <w:top w:val="none" w:sz="0" w:space="0" w:color="auto"/>
            <w:left w:val="none" w:sz="0" w:space="0" w:color="auto"/>
            <w:bottom w:val="none" w:sz="0" w:space="0" w:color="auto"/>
            <w:right w:val="none" w:sz="0" w:space="0" w:color="auto"/>
          </w:divBdr>
        </w:div>
        <w:div w:id="1647926987">
          <w:marLeft w:val="0"/>
          <w:marRight w:val="0"/>
          <w:marTop w:val="0"/>
          <w:marBottom w:val="101"/>
          <w:divBdr>
            <w:top w:val="none" w:sz="0" w:space="0" w:color="auto"/>
            <w:left w:val="none" w:sz="0" w:space="0" w:color="auto"/>
            <w:bottom w:val="none" w:sz="0" w:space="0" w:color="auto"/>
            <w:right w:val="none" w:sz="0" w:space="0" w:color="auto"/>
          </w:divBdr>
        </w:div>
        <w:div w:id="1219052680">
          <w:marLeft w:val="0"/>
          <w:marRight w:val="0"/>
          <w:marTop w:val="0"/>
          <w:marBottom w:val="101"/>
          <w:divBdr>
            <w:top w:val="none" w:sz="0" w:space="0" w:color="auto"/>
            <w:left w:val="none" w:sz="0" w:space="0" w:color="auto"/>
            <w:bottom w:val="none" w:sz="0" w:space="0" w:color="auto"/>
            <w:right w:val="none" w:sz="0" w:space="0" w:color="auto"/>
          </w:divBdr>
        </w:div>
        <w:div w:id="822505857">
          <w:marLeft w:val="0"/>
          <w:marRight w:val="0"/>
          <w:marTop w:val="0"/>
          <w:marBottom w:val="101"/>
          <w:divBdr>
            <w:top w:val="none" w:sz="0" w:space="0" w:color="auto"/>
            <w:left w:val="none" w:sz="0" w:space="0" w:color="auto"/>
            <w:bottom w:val="none" w:sz="0" w:space="0" w:color="auto"/>
            <w:right w:val="none" w:sz="0" w:space="0" w:color="auto"/>
          </w:divBdr>
        </w:div>
        <w:div w:id="274213234">
          <w:marLeft w:val="0"/>
          <w:marRight w:val="0"/>
          <w:marTop w:val="0"/>
          <w:marBottom w:val="101"/>
          <w:divBdr>
            <w:top w:val="none" w:sz="0" w:space="0" w:color="auto"/>
            <w:left w:val="none" w:sz="0" w:space="0" w:color="auto"/>
            <w:bottom w:val="none" w:sz="0" w:space="0" w:color="auto"/>
            <w:right w:val="none" w:sz="0" w:space="0" w:color="auto"/>
          </w:divBdr>
        </w:div>
        <w:div w:id="2097899478">
          <w:marLeft w:val="0"/>
          <w:marRight w:val="0"/>
          <w:marTop w:val="0"/>
          <w:marBottom w:val="101"/>
          <w:divBdr>
            <w:top w:val="none" w:sz="0" w:space="0" w:color="auto"/>
            <w:left w:val="none" w:sz="0" w:space="0" w:color="auto"/>
            <w:bottom w:val="none" w:sz="0" w:space="0" w:color="auto"/>
            <w:right w:val="none" w:sz="0" w:space="0" w:color="auto"/>
          </w:divBdr>
        </w:div>
        <w:div w:id="644089954">
          <w:marLeft w:val="0"/>
          <w:marRight w:val="0"/>
          <w:marTop w:val="0"/>
          <w:marBottom w:val="101"/>
          <w:divBdr>
            <w:top w:val="none" w:sz="0" w:space="0" w:color="auto"/>
            <w:left w:val="none" w:sz="0" w:space="0" w:color="auto"/>
            <w:bottom w:val="none" w:sz="0" w:space="0" w:color="auto"/>
            <w:right w:val="none" w:sz="0" w:space="0" w:color="auto"/>
          </w:divBdr>
        </w:div>
        <w:div w:id="362950398">
          <w:marLeft w:val="0"/>
          <w:marRight w:val="0"/>
          <w:marTop w:val="0"/>
          <w:marBottom w:val="101"/>
          <w:divBdr>
            <w:top w:val="none" w:sz="0" w:space="0" w:color="auto"/>
            <w:left w:val="none" w:sz="0" w:space="0" w:color="auto"/>
            <w:bottom w:val="none" w:sz="0" w:space="0" w:color="auto"/>
            <w:right w:val="none" w:sz="0" w:space="0" w:color="auto"/>
          </w:divBdr>
        </w:div>
        <w:div w:id="1663964975">
          <w:marLeft w:val="0"/>
          <w:marRight w:val="0"/>
          <w:marTop w:val="0"/>
          <w:marBottom w:val="101"/>
          <w:divBdr>
            <w:top w:val="none" w:sz="0" w:space="0" w:color="auto"/>
            <w:left w:val="none" w:sz="0" w:space="0" w:color="auto"/>
            <w:bottom w:val="none" w:sz="0" w:space="0" w:color="auto"/>
            <w:right w:val="none" w:sz="0" w:space="0" w:color="auto"/>
          </w:divBdr>
        </w:div>
        <w:div w:id="55201254">
          <w:marLeft w:val="0"/>
          <w:marRight w:val="0"/>
          <w:marTop w:val="0"/>
          <w:marBottom w:val="80"/>
          <w:divBdr>
            <w:top w:val="none" w:sz="0" w:space="0" w:color="auto"/>
            <w:left w:val="none" w:sz="0" w:space="0" w:color="auto"/>
            <w:bottom w:val="none" w:sz="0" w:space="0" w:color="auto"/>
            <w:right w:val="none" w:sz="0" w:space="0" w:color="auto"/>
          </w:divBdr>
        </w:div>
        <w:div w:id="2141414961">
          <w:marLeft w:val="0"/>
          <w:marRight w:val="0"/>
          <w:marTop w:val="0"/>
          <w:marBottom w:val="80"/>
          <w:divBdr>
            <w:top w:val="none" w:sz="0" w:space="0" w:color="auto"/>
            <w:left w:val="none" w:sz="0" w:space="0" w:color="auto"/>
            <w:bottom w:val="none" w:sz="0" w:space="0" w:color="auto"/>
            <w:right w:val="none" w:sz="0" w:space="0" w:color="auto"/>
          </w:divBdr>
        </w:div>
        <w:div w:id="497699578">
          <w:marLeft w:val="0"/>
          <w:marRight w:val="0"/>
          <w:marTop w:val="0"/>
          <w:marBottom w:val="80"/>
          <w:divBdr>
            <w:top w:val="none" w:sz="0" w:space="0" w:color="auto"/>
            <w:left w:val="none" w:sz="0" w:space="0" w:color="auto"/>
            <w:bottom w:val="none" w:sz="0" w:space="0" w:color="auto"/>
            <w:right w:val="none" w:sz="0" w:space="0" w:color="auto"/>
          </w:divBdr>
        </w:div>
        <w:div w:id="1711802648">
          <w:marLeft w:val="0"/>
          <w:marRight w:val="0"/>
          <w:marTop w:val="0"/>
          <w:marBottom w:val="80"/>
          <w:divBdr>
            <w:top w:val="none" w:sz="0" w:space="0" w:color="auto"/>
            <w:left w:val="none" w:sz="0" w:space="0" w:color="auto"/>
            <w:bottom w:val="none" w:sz="0" w:space="0" w:color="auto"/>
            <w:right w:val="none" w:sz="0" w:space="0" w:color="auto"/>
          </w:divBdr>
        </w:div>
        <w:div w:id="1725980058">
          <w:marLeft w:val="0"/>
          <w:marRight w:val="0"/>
          <w:marTop w:val="0"/>
          <w:marBottom w:val="80"/>
          <w:divBdr>
            <w:top w:val="none" w:sz="0" w:space="0" w:color="auto"/>
            <w:left w:val="none" w:sz="0" w:space="0" w:color="auto"/>
            <w:bottom w:val="none" w:sz="0" w:space="0" w:color="auto"/>
            <w:right w:val="none" w:sz="0" w:space="0" w:color="auto"/>
          </w:divBdr>
        </w:div>
        <w:div w:id="68311262">
          <w:marLeft w:val="0"/>
          <w:marRight w:val="0"/>
          <w:marTop w:val="0"/>
          <w:marBottom w:val="80"/>
          <w:divBdr>
            <w:top w:val="none" w:sz="0" w:space="0" w:color="auto"/>
            <w:left w:val="none" w:sz="0" w:space="0" w:color="auto"/>
            <w:bottom w:val="none" w:sz="0" w:space="0" w:color="auto"/>
            <w:right w:val="none" w:sz="0" w:space="0" w:color="auto"/>
          </w:divBdr>
        </w:div>
        <w:div w:id="1319529416">
          <w:marLeft w:val="0"/>
          <w:marRight w:val="0"/>
          <w:marTop w:val="0"/>
          <w:marBottom w:val="80"/>
          <w:divBdr>
            <w:top w:val="none" w:sz="0" w:space="0" w:color="auto"/>
            <w:left w:val="none" w:sz="0" w:space="0" w:color="auto"/>
            <w:bottom w:val="none" w:sz="0" w:space="0" w:color="auto"/>
            <w:right w:val="none" w:sz="0" w:space="0" w:color="auto"/>
          </w:divBdr>
        </w:div>
        <w:div w:id="134152204">
          <w:marLeft w:val="0"/>
          <w:marRight w:val="0"/>
          <w:marTop w:val="0"/>
          <w:marBottom w:val="80"/>
          <w:divBdr>
            <w:top w:val="none" w:sz="0" w:space="0" w:color="auto"/>
            <w:left w:val="none" w:sz="0" w:space="0" w:color="auto"/>
            <w:bottom w:val="none" w:sz="0" w:space="0" w:color="auto"/>
            <w:right w:val="none" w:sz="0" w:space="0" w:color="auto"/>
          </w:divBdr>
        </w:div>
        <w:div w:id="1154369825">
          <w:marLeft w:val="0"/>
          <w:marRight w:val="0"/>
          <w:marTop w:val="0"/>
          <w:marBottom w:val="80"/>
          <w:divBdr>
            <w:top w:val="none" w:sz="0" w:space="0" w:color="auto"/>
            <w:left w:val="none" w:sz="0" w:space="0" w:color="auto"/>
            <w:bottom w:val="none" w:sz="0" w:space="0" w:color="auto"/>
            <w:right w:val="none" w:sz="0" w:space="0" w:color="auto"/>
          </w:divBdr>
        </w:div>
        <w:div w:id="209153011">
          <w:marLeft w:val="0"/>
          <w:marRight w:val="0"/>
          <w:marTop w:val="0"/>
          <w:marBottom w:val="80"/>
          <w:divBdr>
            <w:top w:val="none" w:sz="0" w:space="0" w:color="auto"/>
            <w:left w:val="none" w:sz="0" w:space="0" w:color="auto"/>
            <w:bottom w:val="none" w:sz="0" w:space="0" w:color="auto"/>
            <w:right w:val="none" w:sz="0" w:space="0" w:color="auto"/>
          </w:divBdr>
        </w:div>
        <w:div w:id="1227104091">
          <w:marLeft w:val="0"/>
          <w:marRight w:val="0"/>
          <w:marTop w:val="0"/>
          <w:marBottom w:val="80"/>
          <w:divBdr>
            <w:top w:val="none" w:sz="0" w:space="0" w:color="auto"/>
            <w:left w:val="none" w:sz="0" w:space="0" w:color="auto"/>
            <w:bottom w:val="none" w:sz="0" w:space="0" w:color="auto"/>
            <w:right w:val="none" w:sz="0" w:space="0" w:color="auto"/>
          </w:divBdr>
        </w:div>
        <w:div w:id="1918442593">
          <w:marLeft w:val="0"/>
          <w:marRight w:val="0"/>
          <w:marTop w:val="0"/>
          <w:marBottom w:val="80"/>
          <w:divBdr>
            <w:top w:val="none" w:sz="0" w:space="0" w:color="auto"/>
            <w:left w:val="none" w:sz="0" w:space="0" w:color="auto"/>
            <w:bottom w:val="none" w:sz="0" w:space="0" w:color="auto"/>
            <w:right w:val="none" w:sz="0" w:space="0" w:color="auto"/>
          </w:divBdr>
        </w:div>
        <w:div w:id="1089543608">
          <w:marLeft w:val="0"/>
          <w:marRight w:val="0"/>
          <w:marTop w:val="0"/>
          <w:marBottom w:val="80"/>
          <w:divBdr>
            <w:top w:val="none" w:sz="0" w:space="0" w:color="auto"/>
            <w:left w:val="none" w:sz="0" w:space="0" w:color="auto"/>
            <w:bottom w:val="none" w:sz="0" w:space="0" w:color="auto"/>
            <w:right w:val="none" w:sz="0" w:space="0" w:color="auto"/>
          </w:divBdr>
        </w:div>
        <w:div w:id="521017798">
          <w:marLeft w:val="0"/>
          <w:marRight w:val="0"/>
          <w:marTop w:val="0"/>
          <w:marBottom w:val="80"/>
          <w:divBdr>
            <w:top w:val="none" w:sz="0" w:space="0" w:color="auto"/>
            <w:left w:val="none" w:sz="0" w:space="0" w:color="auto"/>
            <w:bottom w:val="none" w:sz="0" w:space="0" w:color="auto"/>
            <w:right w:val="none" w:sz="0" w:space="0" w:color="auto"/>
          </w:divBdr>
        </w:div>
        <w:div w:id="1256093123">
          <w:marLeft w:val="0"/>
          <w:marRight w:val="0"/>
          <w:marTop w:val="0"/>
          <w:marBottom w:val="80"/>
          <w:divBdr>
            <w:top w:val="none" w:sz="0" w:space="0" w:color="auto"/>
            <w:left w:val="none" w:sz="0" w:space="0" w:color="auto"/>
            <w:bottom w:val="none" w:sz="0" w:space="0" w:color="auto"/>
            <w:right w:val="none" w:sz="0" w:space="0" w:color="auto"/>
          </w:divBdr>
        </w:div>
        <w:div w:id="1653289506">
          <w:marLeft w:val="0"/>
          <w:marRight w:val="0"/>
          <w:marTop w:val="0"/>
          <w:marBottom w:val="80"/>
          <w:divBdr>
            <w:top w:val="none" w:sz="0" w:space="0" w:color="auto"/>
            <w:left w:val="none" w:sz="0" w:space="0" w:color="auto"/>
            <w:bottom w:val="none" w:sz="0" w:space="0" w:color="auto"/>
            <w:right w:val="none" w:sz="0" w:space="0" w:color="auto"/>
          </w:divBdr>
        </w:div>
        <w:div w:id="1363358146">
          <w:marLeft w:val="0"/>
          <w:marRight w:val="0"/>
          <w:marTop w:val="0"/>
          <w:marBottom w:val="80"/>
          <w:divBdr>
            <w:top w:val="none" w:sz="0" w:space="0" w:color="auto"/>
            <w:left w:val="none" w:sz="0" w:space="0" w:color="auto"/>
            <w:bottom w:val="none" w:sz="0" w:space="0" w:color="auto"/>
            <w:right w:val="none" w:sz="0" w:space="0" w:color="auto"/>
          </w:divBdr>
        </w:div>
        <w:div w:id="2036345212">
          <w:marLeft w:val="0"/>
          <w:marRight w:val="0"/>
          <w:marTop w:val="0"/>
          <w:marBottom w:val="80"/>
          <w:divBdr>
            <w:top w:val="none" w:sz="0" w:space="0" w:color="auto"/>
            <w:left w:val="none" w:sz="0" w:space="0" w:color="auto"/>
            <w:bottom w:val="none" w:sz="0" w:space="0" w:color="auto"/>
            <w:right w:val="none" w:sz="0" w:space="0" w:color="auto"/>
          </w:divBdr>
        </w:div>
        <w:div w:id="1207687">
          <w:marLeft w:val="0"/>
          <w:marRight w:val="0"/>
          <w:marTop w:val="0"/>
          <w:marBottom w:val="80"/>
          <w:divBdr>
            <w:top w:val="none" w:sz="0" w:space="0" w:color="auto"/>
            <w:left w:val="none" w:sz="0" w:space="0" w:color="auto"/>
            <w:bottom w:val="none" w:sz="0" w:space="0" w:color="auto"/>
            <w:right w:val="none" w:sz="0" w:space="0" w:color="auto"/>
          </w:divBdr>
        </w:div>
        <w:div w:id="1837261303">
          <w:marLeft w:val="0"/>
          <w:marRight w:val="0"/>
          <w:marTop w:val="0"/>
          <w:marBottom w:val="80"/>
          <w:divBdr>
            <w:top w:val="none" w:sz="0" w:space="0" w:color="auto"/>
            <w:left w:val="none" w:sz="0" w:space="0" w:color="auto"/>
            <w:bottom w:val="none" w:sz="0" w:space="0" w:color="auto"/>
            <w:right w:val="none" w:sz="0" w:space="0" w:color="auto"/>
          </w:divBdr>
        </w:div>
        <w:div w:id="1951663429">
          <w:marLeft w:val="0"/>
          <w:marRight w:val="0"/>
          <w:marTop w:val="0"/>
          <w:marBottom w:val="80"/>
          <w:divBdr>
            <w:top w:val="none" w:sz="0" w:space="0" w:color="auto"/>
            <w:left w:val="none" w:sz="0" w:space="0" w:color="auto"/>
            <w:bottom w:val="none" w:sz="0" w:space="0" w:color="auto"/>
            <w:right w:val="none" w:sz="0" w:space="0" w:color="auto"/>
          </w:divBdr>
        </w:div>
        <w:div w:id="522477558">
          <w:marLeft w:val="0"/>
          <w:marRight w:val="0"/>
          <w:marTop w:val="0"/>
          <w:marBottom w:val="80"/>
          <w:divBdr>
            <w:top w:val="none" w:sz="0" w:space="0" w:color="auto"/>
            <w:left w:val="none" w:sz="0" w:space="0" w:color="auto"/>
            <w:bottom w:val="none" w:sz="0" w:space="0" w:color="auto"/>
            <w:right w:val="none" w:sz="0" w:space="0" w:color="auto"/>
          </w:divBdr>
        </w:div>
        <w:div w:id="72748965">
          <w:marLeft w:val="0"/>
          <w:marRight w:val="0"/>
          <w:marTop w:val="0"/>
          <w:marBottom w:val="80"/>
          <w:divBdr>
            <w:top w:val="none" w:sz="0" w:space="0" w:color="auto"/>
            <w:left w:val="none" w:sz="0" w:space="0" w:color="auto"/>
            <w:bottom w:val="none" w:sz="0" w:space="0" w:color="auto"/>
            <w:right w:val="none" w:sz="0" w:space="0" w:color="auto"/>
          </w:divBdr>
        </w:div>
        <w:div w:id="1268928192">
          <w:marLeft w:val="0"/>
          <w:marRight w:val="0"/>
          <w:marTop w:val="0"/>
          <w:marBottom w:val="80"/>
          <w:divBdr>
            <w:top w:val="none" w:sz="0" w:space="0" w:color="auto"/>
            <w:left w:val="none" w:sz="0" w:space="0" w:color="auto"/>
            <w:bottom w:val="none" w:sz="0" w:space="0" w:color="auto"/>
            <w:right w:val="none" w:sz="0" w:space="0" w:color="auto"/>
          </w:divBdr>
        </w:div>
        <w:div w:id="869496077">
          <w:marLeft w:val="0"/>
          <w:marRight w:val="0"/>
          <w:marTop w:val="0"/>
          <w:marBottom w:val="80"/>
          <w:divBdr>
            <w:top w:val="none" w:sz="0" w:space="0" w:color="auto"/>
            <w:left w:val="none" w:sz="0" w:space="0" w:color="auto"/>
            <w:bottom w:val="none" w:sz="0" w:space="0" w:color="auto"/>
            <w:right w:val="none" w:sz="0" w:space="0" w:color="auto"/>
          </w:divBdr>
        </w:div>
        <w:div w:id="386953478">
          <w:marLeft w:val="0"/>
          <w:marRight w:val="0"/>
          <w:marTop w:val="0"/>
          <w:marBottom w:val="80"/>
          <w:divBdr>
            <w:top w:val="none" w:sz="0" w:space="0" w:color="auto"/>
            <w:left w:val="none" w:sz="0" w:space="0" w:color="auto"/>
            <w:bottom w:val="none" w:sz="0" w:space="0" w:color="auto"/>
            <w:right w:val="none" w:sz="0" w:space="0" w:color="auto"/>
          </w:divBdr>
        </w:div>
        <w:div w:id="624238180">
          <w:marLeft w:val="0"/>
          <w:marRight w:val="0"/>
          <w:marTop w:val="0"/>
          <w:marBottom w:val="80"/>
          <w:divBdr>
            <w:top w:val="none" w:sz="0" w:space="0" w:color="auto"/>
            <w:left w:val="none" w:sz="0" w:space="0" w:color="auto"/>
            <w:bottom w:val="none" w:sz="0" w:space="0" w:color="auto"/>
            <w:right w:val="none" w:sz="0" w:space="0" w:color="auto"/>
          </w:divBdr>
        </w:div>
        <w:div w:id="1746604284">
          <w:marLeft w:val="0"/>
          <w:marRight w:val="0"/>
          <w:marTop w:val="0"/>
          <w:marBottom w:val="80"/>
          <w:divBdr>
            <w:top w:val="none" w:sz="0" w:space="0" w:color="auto"/>
            <w:left w:val="none" w:sz="0" w:space="0" w:color="auto"/>
            <w:bottom w:val="none" w:sz="0" w:space="0" w:color="auto"/>
            <w:right w:val="none" w:sz="0" w:space="0" w:color="auto"/>
          </w:divBdr>
        </w:div>
        <w:div w:id="2115518024">
          <w:marLeft w:val="720"/>
          <w:marRight w:val="0"/>
          <w:marTop w:val="40"/>
          <w:marBottom w:val="101"/>
          <w:divBdr>
            <w:top w:val="none" w:sz="0" w:space="0" w:color="auto"/>
            <w:left w:val="none" w:sz="0" w:space="0" w:color="auto"/>
            <w:bottom w:val="none" w:sz="0" w:space="0" w:color="auto"/>
            <w:right w:val="none" w:sz="0" w:space="0" w:color="auto"/>
          </w:divBdr>
        </w:div>
        <w:div w:id="2042390178">
          <w:marLeft w:val="0"/>
          <w:marRight w:val="0"/>
          <w:marTop w:val="0"/>
          <w:marBottom w:val="101"/>
          <w:divBdr>
            <w:top w:val="none" w:sz="0" w:space="0" w:color="auto"/>
            <w:left w:val="none" w:sz="0" w:space="0" w:color="auto"/>
            <w:bottom w:val="none" w:sz="0" w:space="0" w:color="auto"/>
            <w:right w:val="none" w:sz="0" w:space="0" w:color="auto"/>
          </w:divBdr>
        </w:div>
        <w:div w:id="2027826886">
          <w:marLeft w:val="0"/>
          <w:marRight w:val="0"/>
          <w:marTop w:val="0"/>
          <w:marBottom w:val="101"/>
          <w:divBdr>
            <w:top w:val="none" w:sz="0" w:space="0" w:color="auto"/>
            <w:left w:val="none" w:sz="0" w:space="0" w:color="auto"/>
            <w:bottom w:val="none" w:sz="0" w:space="0" w:color="auto"/>
            <w:right w:val="none" w:sz="0" w:space="0" w:color="auto"/>
          </w:divBdr>
        </w:div>
        <w:div w:id="2081172452">
          <w:marLeft w:val="0"/>
          <w:marRight w:val="0"/>
          <w:marTop w:val="0"/>
          <w:marBottom w:val="101"/>
          <w:divBdr>
            <w:top w:val="none" w:sz="0" w:space="0" w:color="auto"/>
            <w:left w:val="none" w:sz="0" w:space="0" w:color="auto"/>
            <w:bottom w:val="none" w:sz="0" w:space="0" w:color="auto"/>
            <w:right w:val="none" w:sz="0" w:space="0" w:color="auto"/>
          </w:divBdr>
        </w:div>
        <w:div w:id="1746878214">
          <w:marLeft w:val="0"/>
          <w:marRight w:val="0"/>
          <w:marTop w:val="0"/>
          <w:marBottom w:val="101"/>
          <w:divBdr>
            <w:top w:val="none" w:sz="0" w:space="0" w:color="auto"/>
            <w:left w:val="none" w:sz="0" w:space="0" w:color="auto"/>
            <w:bottom w:val="none" w:sz="0" w:space="0" w:color="auto"/>
            <w:right w:val="none" w:sz="0" w:space="0" w:color="auto"/>
          </w:divBdr>
        </w:div>
        <w:div w:id="1408258903">
          <w:marLeft w:val="0"/>
          <w:marRight w:val="0"/>
          <w:marTop w:val="0"/>
          <w:marBottom w:val="101"/>
          <w:divBdr>
            <w:top w:val="none" w:sz="0" w:space="0" w:color="auto"/>
            <w:left w:val="none" w:sz="0" w:space="0" w:color="auto"/>
            <w:bottom w:val="none" w:sz="0" w:space="0" w:color="auto"/>
            <w:right w:val="none" w:sz="0" w:space="0" w:color="auto"/>
          </w:divBdr>
        </w:div>
        <w:div w:id="1471944164">
          <w:marLeft w:val="0"/>
          <w:marRight w:val="0"/>
          <w:marTop w:val="0"/>
          <w:marBottom w:val="101"/>
          <w:divBdr>
            <w:top w:val="none" w:sz="0" w:space="0" w:color="auto"/>
            <w:left w:val="none" w:sz="0" w:space="0" w:color="auto"/>
            <w:bottom w:val="none" w:sz="0" w:space="0" w:color="auto"/>
            <w:right w:val="none" w:sz="0" w:space="0" w:color="auto"/>
          </w:divBdr>
        </w:div>
        <w:div w:id="1736509697">
          <w:marLeft w:val="0"/>
          <w:marRight w:val="0"/>
          <w:marTop w:val="0"/>
          <w:marBottom w:val="101"/>
          <w:divBdr>
            <w:top w:val="none" w:sz="0" w:space="0" w:color="auto"/>
            <w:left w:val="none" w:sz="0" w:space="0" w:color="auto"/>
            <w:bottom w:val="none" w:sz="0" w:space="0" w:color="auto"/>
            <w:right w:val="none" w:sz="0" w:space="0" w:color="auto"/>
          </w:divBdr>
        </w:div>
        <w:div w:id="2016952803">
          <w:marLeft w:val="0"/>
          <w:marRight w:val="0"/>
          <w:marTop w:val="0"/>
          <w:marBottom w:val="101"/>
          <w:divBdr>
            <w:top w:val="none" w:sz="0" w:space="0" w:color="auto"/>
            <w:left w:val="none" w:sz="0" w:space="0" w:color="auto"/>
            <w:bottom w:val="none" w:sz="0" w:space="0" w:color="auto"/>
            <w:right w:val="none" w:sz="0" w:space="0" w:color="auto"/>
          </w:divBdr>
        </w:div>
        <w:div w:id="994722839">
          <w:marLeft w:val="0"/>
          <w:marRight w:val="0"/>
          <w:marTop w:val="0"/>
          <w:marBottom w:val="101"/>
          <w:divBdr>
            <w:top w:val="none" w:sz="0" w:space="0" w:color="auto"/>
            <w:left w:val="none" w:sz="0" w:space="0" w:color="auto"/>
            <w:bottom w:val="none" w:sz="0" w:space="0" w:color="auto"/>
            <w:right w:val="none" w:sz="0" w:space="0" w:color="auto"/>
          </w:divBdr>
        </w:div>
        <w:div w:id="1415007298">
          <w:marLeft w:val="0"/>
          <w:marRight w:val="0"/>
          <w:marTop w:val="0"/>
          <w:marBottom w:val="101"/>
          <w:divBdr>
            <w:top w:val="none" w:sz="0" w:space="0" w:color="auto"/>
            <w:left w:val="none" w:sz="0" w:space="0" w:color="auto"/>
            <w:bottom w:val="none" w:sz="0" w:space="0" w:color="auto"/>
            <w:right w:val="none" w:sz="0" w:space="0" w:color="auto"/>
          </w:divBdr>
        </w:div>
        <w:div w:id="686255305">
          <w:marLeft w:val="0"/>
          <w:marRight w:val="0"/>
          <w:marTop w:val="0"/>
          <w:marBottom w:val="101"/>
          <w:divBdr>
            <w:top w:val="none" w:sz="0" w:space="0" w:color="auto"/>
            <w:left w:val="none" w:sz="0" w:space="0" w:color="auto"/>
            <w:bottom w:val="none" w:sz="0" w:space="0" w:color="auto"/>
            <w:right w:val="none" w:sz="0" w:space="0" w:color="auto"/>
          </w:divBdr>
        </w:div>
        <w:div w:id="225410280">
          <w:marLeft w:val="0"/>
          <w:marRight w:val="0"/>
          <w:marTop w:val="0"/>
          <w:marBottom w:val="101"/>
          <w:divBdr>
            <w:top w:val="none" w:sz="0" w:space="0" w:color="auto"/>
            <w:left w:val="none" w:sz="0" w:space="0" w:color="auto"/>
            <w:bottom w:val="none" w:sz="0" w:space="0" w:color="auto"/>
            <w:right w:val="none" w:sz="0" w:space="0" w:color="auto"/>
          </w:divBdr>
        </w:div>
        <w:div w:id="1831170318">
          <w:marLeft w:val="0"/>
          <w:marRight w:val="0"/>
          <w:marTop w:val="0"/>
          <w:marBottom w:val="101"/>
          <w:divBdr>
            <w:top w:val="none" w:sz="0" w:space="0" w:color="auto"/>
            <w:left w:val="none" w:sz="0" w:space="0" w:color="auto"/>
            <w:bottom w:val="none" w:sz="0" w:space="0" w:color="auto"/>
            <w:right w:val="none" w:sz="0" w:space="0" w:color="auto"/>
          </w:divBdr>
        </w:div>
        <w:div w:id="1267497464">
          <w:marLeft w:val="0"/>
          <w:marRight w:val="0"/>
          <w:marTop w:val="0"/>
          <w:marBottom w:val="101"/>
          <w:divBdr>
            <w:top w:val="none" w:sz="0" w:space="0" w:color="auto"/>
            <w:left w:val="none" w:sz="0" w:space="0" w:color="auto"/>
            <w:bottom w:val="none" w:sz="0" w:space="0" w:color="auto"/>
            <w:right w:val="none" w:sz="0" w:space="0" w:color="auto"/>
          </w:divBdr>
        </w:div>
        <w:div w:id="1566447456">
          <w:marLeft w:val="0"/>
          <w:marRight w:val="0"/>
          <w:marTop w:val="0"/>
          <w:marBottom w:val="101"/>
          <w:divBdr>
            <w:top w:val="none" w:sz="0" w:space="0" w:color="auto"/>
            <w:left w:val="none" w:sz="0" w:space="0" w:color="auto"/>
            <w:bottom w:val="none" w:sz="0" w:space="0" w:color="auto"/>
            <w:right w:val="none" w:sz="0" w:space="0" w:color="auto"/>
          </w:divBdr>
        </w:div>
        <w:div w:id="1411735296">
          <w:marLeft w:val="0"/>
          <w:marRight w:val="0"/>
          <w:marTop w:val="0"/>
          <w:marBottom w:val="101"/>
          <w:divBdr>
            <w:top w:val="none" w:sz="0" w:space="0" w:color="auto"/>
            <w:left w:val="none" w:sz="0" w:space="0" w:color="auto"/>
            <w:bottom w:val="none" w:sz="0" w:space="0" w:color="auto"/>
            <w:right w:val="none" w:sz="0" w:space="0" w:color="auto"/>
          </w:divBdr>
        </w:div>
        <w:div w:id="821890846">
          <w:marLeft w:val="0"/>
          <w:marRight w:val="0"/>
          <w:marTop w:val="0"/>
          <w:marBottom w:val="101"/>
          <w:divBdr>
            <w:top w:val="none" w:sz="0" w:space="0" w:color="auto"/>
            <w:left w:val="none" w:sz="0" w:space="0" w:color="auto"/>
            <w:bottom w:val="none" w:sz="0" w:space="0" w:color="auto"/>
            <w:right w:val="none" w:sz="0" w:space="0" w:color="auto"/>
          </w:divBdr>
        </w:div>
        <w:div w:id="1840730269">
          <w:marLeft w:val="0"/>
          <w:marRight w:val="0"/>
          <w:marTop w:val="0"/>
          <w:marBottom w:val="101"/>
          <w:divBdr>
            <w:top w:val="none" w:sz="0" w:space="0" w:color="auto"/>
            <w:left w:val="none" w:sz="0" w:space="0" w:color="auto"/>
            <w:bottom w:val="none" w:sz="0" w:space="0" w:color="auto"/>
            <w:right w:val="none" w:sz="0" w:space="0" w:color="auto"/>
          </w:divBdr>
        </w:div>
        <w:div w:id="604197104">
          <w:marLeft w:val="0"/>
          <w:marRight w:val="0"/>
          <w:marTop w:val="0"/>
          <w:marBottom w:val="101"/>
          <w:divBdr>
            <w:top w:val="none" w:sz="0" w:space="0" w:color="auto"/>
            <w:left w:val="none" w:sz="0" w:space="0" w:color="auto"/>
            <w:bottom w:val="none" w:sz="0" w:space="0" w:color="auto"/>
            <w:right w:val="none" w:sz="0" w:space="0" w:color="auto"/>
          </w:divBdr>
        </w:div>
        <w:div w:id="586380220">
          <w:marLeft w:val="0"/>
          <w:marRight w:val="0"/>
          <w:marTop w:val="0"/>
          <w:marBottom w:val="101"/>
          <w:divBdr>
            <w:top w:val="none" w:sz="0" w:space="0" w:color="auto"/>
            <w:left w:val="none" w:sz="0" w:space="0" w:color="auto"/>
            <w:bottom w:val="none" w:sz="0" w:space="0" w:color="auto"/>
            <w:right w:val="none" w:sz="0" w:space="0" w:color="auto"/>
          </w:divBdr>
        </w:div>
        <w:div w:id="281620871">
          <w:marLeft w:val="0"/>
          <w:marRight w:val="0"/>
          <w:marTop w:val="0"/>
          <w:marBottom w:val="101"/>
          <w:divBdr>
            <w:top w:val="none" w:sz="0" w:space="0" w:color="auto"/>
            <w:left w:val="none" w:sz="0" w:space="0" w:color="auto"/>
            <w:bottom w:val="none" w:sz="0" w:space="0" w:color="auto"/>
            <w:right w:val="none" w:sz="0" w:space="0" w:color="auto"/>
          </w:divBdr>
        </w:div>
        <w:div w:id="631791167">
          <w:marLeft w:val="0"/>
          <w:marRight w:val="0"/>
          <w:marTop w:val="0"/>
          <w:marBottom w:val="101"/>
          <w:divBdr>
            <w:top w:val="none" w:sz="0" w:space="0" w:color="auto"/>
            <w:left w:val="none" w:sz="0" w:space="0" w:color="auto"/>
            <w:bottom w:val="none" w:sz="0" w:space="0" w:color="auto"/>
            <w:right w:val="none" w:sz="0" w:space="0" w:color="auto"/>
          </w:divBdr>
        </w:div>
        <w:div w:id="1061053012">
          <w:marLeft w:val="0"/>
          <w:marRight w:val="0"/>
          <w:marTop w:val="20"/>
          <w:marBottom w:val="101"/>
          <w:divBdr>
            <w:top w:val="none" w:sz="0" w:space="0" w:color="auto"/>
            <w:left w:val="none" w:sz="0" w:space="0" w:color="auto"/>
            <w:bottom w:val="none" w:sz="0" w:space="0" w:color="auto"/>
            <w:right w:val="none" w:sz="0" w:space="0" w:color="auto"/>
          </w:divBdr>
        </w:div>
        <w:div w:id="1416442394">
          <w:marLeft w:val="0"/>
          <w:marRight w:val="0"/>
          <w:marTop w:val="0"/>
          <w:marBottom w:val="101"/>
          <w:divBdr>
            <w:top w:val="none" w:sz="0" w:space="0" w:color="auto"/>
            <w:left w:val="none" w:sz="0" w:space="0" w:color="auto"/>
            <w:bottom w:val="none" w:sz="0" w:space="0" w:color="auto"/>
            <w:right w:val="none" w:sz="0" w:space="0" w:color="auto"/>
          </w:divBdr>
        </w:div>
        <w:div w:id="899949694">
          <w:marLeft w:val="0"/>
          <w:marRight w:val="0"/>
          <w:marTop w:val="0"/>
          <w:marBottom w:val="101"/>
          <w:divBdr>
            <w:top w:val="none" w:sz="0" w:space="0" w:color="auto"/>
            <w:left w:val="none" w:sz="0" w:space="0" w:color="auto"/>
            <w:bottom w:val="none" w:sz="0" w:space="0" w:color="auto"/>
            <w:right w:val="none" w:sz="0" w:space="0" w:color="auto"/>
          </w:divBdr>
        </w:div>
        <w:div w:id="101998192">
          <w:marLeft w:val="0"/>
          <w:marRight w:val="0"/>
          <w:marTop w:val="0"/>
          <w:marBottom w:val="101"/>
          <w:divBdr>
            <w:top w:val="none" w:sz="0" w:space="0" w:color="auto"/>
            <w:left w:val="none" w:sz="0" w:space="0" w:color="auto"/>
            <w:bottom w:val="none" w:sz="0" w:space="0" w:color="auto"/>
            <w:right w:val="none" w:sz="0" w:space="0" w:color="auto"/>
          </w:divBdr>
        </w:div>
        <w:div w:id="376203548">
          <w:marLeft w:val="0"/>
          <w:marRight w:val="0"/>
          <w:marTop w:val="0"/>
          <w:marBottom w:val="101"/>
          <w:divBdr>
            <w:top w:val="none" w:sz="0" w:space="0" w:color="auto"/>
            <w:left w:val="none" w:sz="0" w:space="0" w:color="auto"/>
            <w:bottom w:val="none" w:sz="0" w:space="0" w:color="auto"/>
            <w:right w:val="none" w:sz="0" w:space="0" w:color="auto"/>
          </w:divBdr>
        </w:div>
        <w:div w:id="1967277454">
          <w:marLeft w:val="0"/>
          <w:marRight w:val="0"/>
          <w:marTop w:val="0"/>
          <w:marBottom w:val="101"/>
          <w:divBdr>
            <w:top w:val="none" w:sz="0" w:space="0" w:color="auto"/>
            <w:left w:val="none" w:sz="0" w:space="0" w:color="auto"/>
            <w:bottom w:val="none" w:sz="0" w:space="0" w:color="auto"/>
            <w:right w:val="none" w:sz="0" w:space="0" w:color="auto"/>
          </w:divBdr>
        </w:div>
        <w:div w:id="41251799">
          <w:marLeft w:val="0"/>
          <w:marRight w:val="0"/>
          <w:marTop w:val="0"/>
          <w:marBottom w:val="101"/>
          <w:divBdr>
            <w:top w:val="none" w:sz="0" w:space="0" w:color="auto"/>
            <w:left w:val="none" w:sz="0" w:space="0" w:color="auto"/>
            <w:bottom w:val="none" w:sz="0" w:space="0" w:color="auto"/>
            <w:right w:val="none" w:sz="0" w:space="0" w:color="auto"/>
          </w:divBdr>
        </w:div>
        <w:div w:id="878975056">
          <w:marLeft w:val="0"/>
          <w:marRight w:val="0"/>
          <w:marTop w:val="0"/>
          <w:marBottom w:val="101"/>
          <w:divBdr>
            <w:top w:val="none" w:sz="0" w:space="0" w:color="auto"/>
            <w:left w:val="none" w:sz="0" w:space="0" w:color="auto"/>
            <w:bottom w:val="none" w:sz="0" w:space="0" w:color="auto"/>
            <w:right w:val="none" w:sz="0" w:space="0" w:color="auto"/>
          </w:divBdr>
        </w:div>
        <w:div w:id="1258096982">
          <w:marLeft w:val="0"/>
          <w:marRight w:val="0"/>
          <w:marTop w:val="0"/>
          <w:marBottom w:val="101"/>
          <w:divBdr>
            <w:top w:val="none" w:sz="0" w:space="0" w:color="auto"/>
            <w:left w:val="none" w:sz="0" w:space="0" w:color="auto"/>
            <w:bottom w:val="none" w:sz="0" w:space="0" w:color="auto"/>
            <w:right w:val="none" w:sz="0" w:space="0" w:color="auto"/>
          </w:divBdr>
        </w:div>
        <w:div w:id="934091505">
          <w:marLeft w:val="0"/>
          <w:marRight w:val="0"/>
          <w:marTop w:val="0"/>
          <w:marBottom w:val="101"/>
          <w:divBdr>
            <w:top w:val="none" w:sz="0" w:space="0" w:color="auto"/>
            <w:left w:val="none" w:sz="0" w:space="0" w:color="auto"/>
            <w:bottom w:val="none" w:sz="0" w:space="0" w:color="auto"/>
            <w:right w:val="none" w:sz="0" w:space="0" w:color="auto"/>
          </w:divBdr>
        </w:div>
        <w:div w:id="403381596">
          <w:marLeft w:val="0"/>
          <w:marRight w:val="0"/>
          <w:marTop w:val="0"/>
          <w:marBottom w:val="101"/>
          <w:divBdr>
            <w:top w:val="none" w:sz="0" w:space="0" w:color="auto"/>
            <w:left w:val="none" w:sz="0" w:space="0" w:color="auto"/>
            <w:bottom w:val="none" w:sz="0" w:space="0" w:color="auto"/>
            <w:right w:val="none" w:sz="0" w:space="0" w:color="auto"/>
          </w:divBdr>
        </w:div>
        <w:div w:id="1712991948">
          <w:marLeft w:val="0"/>
          <w:marRight w:val="0"/>
          <w:marTop w:val="0"/>
          <w:marBottom w:val="101"/>
          <w:divBdr>
            <w:top w:val="none" w:sz="0" w:space="0" w:color="auto"/>
            <w:left w:val="none" w:sz="0" w:space="0" w:color="auto"/>
            <w:bottom w:val="none" w:sz="0" w:space="0" w:color="auto"/>
            <w:right w:val="none" w:sz="0" w:space="0" w:color="auto"/>
          </w:divBdr>
        </w:div>
        <w:div w:id="1918051544">
          <w:marLeft w:val="0"/>
          <w:marRight w:val="0"/>
          <w:marTop w:val="0"/>
          <w:marBottom w:val="101"/>
          <w:divBdr>
            <w:top w:val="none" w:sz="0" w:space="0" w:color="auto"/>
            <w:left w:val="none" w:sz="0" w:space="0" w:color="auto"/>
            <w:bottom w:val="none" w:sz="0" w:space="0" w:color="auto"/>
            <w:right w:val="none" w:sz="0" w:space="0" w:color="auto"/>
          </w:divBdr>
        </w:div>
        <w:div w:id="1956205266">
          <w:marLeft w:val="0"/>
          <w:marRight w:val="0"/>
          <w:marTop w:val="0"/>
          <w:marBottom w:val="101"/>
          <w:divBdr>
            <w:top w:val="none" w:sz="0" w:space="0" w:color="auto"/>
            <w:left w:val="none" w:sz="0" w:space="0" w:color="auto"/>
            <w:bottom w:val="none" w:sz="0" w:space="0" w:color="auto"/>
            <w:right w:val="none" w:sz="0" w:space="0" w:color="auto"/>
          </w:divBdr>
        </w:div>
        <w:div w:id="1401755393">
          <w:marLeft w:val="0"/>
          <w:marRight w:val="0"/>
          <w:marTop w:val="0"/>
          <w:marBottom w:val="101"/>
          <w:divBdr>
            <w:top w:val="none" w:sz="0" w:space="0" w:color="auto"/>
            <w:left w:val="none" w:sz="0" w:space="0" w:color="auto"/>
            <w:bottom w:val="none" w:sz="0" w:space="0" w:color="auto"/>
            <w:right w:val="none" w:sz="0" w:space="0" w:color="auto"/>
          </w:divBdr>
        </w:div>
        <w:div w:id="560142961">
          <w:marLeft w:val="0"/>
          <w:marRight w:val="0"/>
          <w:marTop w:val="0"/>
          <w:marBottom w:val="101"/>
          <w:divBdr>
            <w:top w:val="none" w:sz="0" w:space="0" w:color="auto"/>
            <w:left w:val="none" w:sz="0" w:space="0" w:color="auto"/>
            <w:bottom w:val="none" w:sz="0" w:space="0" w:color="auto"/>
            <w:right w:val="none" w:sz="0" w:space="0" w:color="auto"/>
          </w:divBdr>
        </w:div>
        <w:div w:id="1870990998">
          <w:marLeft w:val="0"/>
          <w:marRight w:val="0"/>
          <w:marTop w:val="0"/>
          <w:marBottom w:val="101"/>
          <w:divBdr>
            <w:top w:val="none" w:sz="0" w:space="0" w:color="auto"/>
            <w:left w:val="none" w:sz="0" w:space="0" w:color="auto"/>
            <w:bottom w:val="none" w:sz="0" w:space="0" w:color="auto"/>
            <w:right w:val="none" w:sz="0" w:space="0" w:color="auto"/>
          </w:divBdr>
        </w:div>
        <w:div w:id="591746999">
          <w:marLeft w:val="0"/>
          <w:marRight w:val="0"/>
          <w:marTop w:val="0"/>
          <w:marBottom w:val="101"/>
          <w:divBdr>
            <w:top w:val="none" w:sz="0" w:space="0" w:color="auto"/>
            <w:left w:val="none" w:sz="0" w:space="0" w:color="auto"/>
            <w:bottom w:val="none" w:sz="0" w:space="0" w:color="auto"/>
            <w:right w:val="none" w:sz="0" w:space="0" w:color="auto"/>
          </w:divBdr>
        </w:div>
        <w:div w:id="1013341494">
          <w:marLeft w:val="0"/>
          <w:marRight w:val="0"/>
          <w:marTop w:val="0"/>
          <w:marBottom w:val="101"/>
          <w:divBdr>
            <w:top w:val="none" w:sz="0" w:space="0" w:color="auto"/>
            <w:left w:val="none" w:sz="0" w:space="0" w:color="auto"/>
            <w:bottom w:val="none" w:sz="0" w:space="0" w:color="auto"/>
            <w:right w:val="none" w:sz="0" w:space="0" w:color="auto"/>
          </w:divBdr>
        </w:div>
        <w:div w:id="115568799">
          <w:marLeft w:val="0"/>
          <w:marRight w:val="0"/>
          <w:marTop w:val="0"/>
          <w:marBottom w:val="101"/>
          <w:divBdr>
            <w:top w:val="none" w:sz="0" w:space="0" w:color="auto"/>
            <w:left w:val="none" w:sz="0" w:space="0" w:color="auto"/>
            <w:bottom w:val="none" w:sz="0" w:space="0" w:color="auto"/>
            <w:right w:val="none" w:sz="0" w:space="0" w:color="auto"/>
          </w:divBdr>
        </w:div>
        <w:div w:id="500778518">
          <w:marLeft w:val="0"/>
          <w:marRight w:val="0"/>
          <w:marTop w:val="0"/>
          <w:marBottom w:val="101"/>
          <w:divBdr>
            <w:top w:val="none" w:sz="0" w:space="0" w:color="auto"/>
            <w:left w:val="none" w:sz="0" w:space="0" w:color="auto"/>
            <w:bottom w:val="none" w:sz="0" w:space="0" w:color="auto"/>
            <w:right w:val="none" w:sz="0" w:space="0" w:color="auto"/>
          </w:divBdr>
        </w:div>
        <w:div w:id="1664897131">
          <w:marLeft w:val="0"/>
          <w:marRight w:val="0"/>
          <w:marTop w:val="0"/>
          <w:marBottom w:val="101"/>
          <w:divBdr>
            <w:top w:val="none" w:sz="0" w:space="0" w:color="auto"/>
            <w:left w:val="none" w:sz="0" w:space="0" w:color="auto"/>
            <w:bottom w:val="none" w:sz="0" w:space="0" w:color="auto"/>
            <w:right w:val="none" w:sz="0" w:space="0" w:color="auto"/>
          </w:divBdr>
        </w:div>
        <w:div w:id="897978595">
          <w:marLeft w:val="0"/>
          <w:marRight w:val="0"/>
          <w:marTop w:val="0"/>
          <w:marBottom w:val="101"/>
          <w:divBdr>
            <w:top w:val="none" w:sz="0" w:space="0" w:color="auto"/>
            <w:left w:val="none" w:sz="0" w:space="0" w:color="auto"/>
            <w:bottom w:val="none" w:sz="0" w:space="0" w:color="auto"/>
            <w:right w:val="none" w:sz="0" w:space="0" w:color="auto"/>
          </w:divBdr>
        </w:div>
        <w:div w:id="1312951616">
          <w:marLeft w:val="0"/>
          <w:marRight w:val="0"/>
          <w:marTop w:val="0"/>
          <w:marBottom w:val="101"/>
          <w:divBdr>
            <w:top w:val="none" w:sz="0" w:space="0" w:color="auto"/>
            <w:left w:val="none" w:sz="0" w:space="0" w:color="auto"/>
            <w:bottom w:val="none" w:sz="0" w:space="0" w:color="auto"/>
            <w:right w:val="none" w:sz="0" w:space="0" w:color="auto"/>
          </w:divBdr>
        </w:div>
        <w:div w:id="1531457773">
          <w:marLeft w:val="0"/>
          <w:marRight w:val="0"/>
          <w:marTop w:val="0"/>
          <w:marBottom w:val="101"/>
          <w:divBdr>
            <w:top w:val="none" w:sz="0" w:space="0" w:color="auto"/>
            <w:left w:val="none" w:sz="0" w:space="0" w:color="auto"/>
            <w:bottom w:val="none" w:sz="0" w:space="0" w:color="auto"/>
            <w:right w:val="none" w:sz="0" w:space="0" w:color="auto"/>
          </w:divBdr>
        </w:div>
        <w:div w:id="455486768">
          <w:marLeft w:val="0"/>
          <w:marRight w:val="0"/>
          <w:marTop w:val="0"/>
          <w:marBottom w:val="101"/>
          <w:divBdr>
            <w:top w:val="none" w:sz="0" w:space="0" w:color="auto"/>
            <w:left w:val="none" w:sz="0" w:space="0" w:color="auto"/>
            <w:bottom w:val="none" w:sz="0" w:space="0" w:color="auto"/>
            <w:right w:val="none" w:sz="0" w:space="0" w:color="auto"/>
          </w:divBdr>
        </w:div>
        <w:div w:id="1274630746">
          <w:marLeft w:val="0"/>
          <w:marRight w:val="0"/>
          <w:marTop w:val="0"/>
          <w:marBottom w:val="101"/>
          <w:divBdr>
            <w:top w:val="none" w:sz="0" w:space="0" w:color="auto"/>
            <w:left w:val="none" w:sz="0" w:space="0" w:color="auto"/>
            <w:bottom w:val="none" w:sz="0" w:space="0" w:color="auto"/>
            <w:right w:val="none" w:sz="0" w:space="0" w:color="auto"/>
          </w:divBdr>
        </w:div>
        <w:div w:id="1891917909">
          <w:marLeft w:val="720"/>
          <w:marRight w:val="0"/>
          <w:marTop w:val="40"/>
          <w:marBottom w:val="101"/>
          <w:divBdr>
            <w:top w:val="none" w:sz="0" w:space="0" w:color="auto"/>
            <w:left w:val="none" w:sz="0" w:space="0" w:color="auto"/>
            <w:bottom w:val="none" w:sz="0" w:space="0" w:color="auto"/>
            <w:right w:val="none" w:sz="0" w:space="0" w:color="auto"/>
          </w:divBdr>
        </w:div>
        <w:div w:id="1245803417">
          <w:marLeft w:val="0"/>
          <w:marRight w:val="0"/>
          <w:marTop w:val="0"/>
          <w:marBottom w:val="101"/>
          <w:divBdr>
            <w:top w:val="none" w:sz="0" w:space="0" w:color="auto"/>
            <w:left w:val="none" w:sz="0" w:space="0" w:color="auto"/>
            <w:bottom w:val="none" w:sz="0" w:space="0" w:color="auto"/>
            <w:right w:val="none" w:sz="0" w:space="0" w:color="auto"/>
          </w:divBdr>
        </w:div>
        <w:div w:id="1276332573">
          <w:marLeft w:val="0"/>
          <w:marRight w:val="0"/>
          <w:marTop w:val="0"/>
          <w:marBottom w:val="101"/>
          <w:divBdr>
            <w:top w:val="none" w:sz="0" w:space="0" w:color="auto"/>
            <w:left w:val="none" w:sz="0" w:space="0" w:color="auto"/>
            <w:bottom w:val="none" w:sz="0" w:space="0" w:color="auto"/>
            <w:right w:val="none" w:sz="0" w:space="0" w:color="auto"/>
          </w:divBdr>
        </w:div>
        <w:div w:id="1196650375">
          <w:marLeft w:val="0"/>
          <w:marRight w:val="0"/>
          <w:marTop w:val="0"/>
          <w:marBottom w:val="101"/>
          <w:divBdr>
            <w:top w:val="none" w:sz="0" w:space="0" w:color="auto"/>
            <w:left w:val="none" w:sz="0" w:space="0" w:color="auto"/>
            <w:bottom w:val="none" w:sz="0" w:space="0" w:color="auto"/>
            <w:right w:val="none" w:sz="0" w:space="0" w:color="auto"/>
          </w:divBdr>
        </w:div>
        <w:div w:id="983774454">
          <w:marLeft w:val="0"/>
          <w:marRight w:val="0"/>
          <w:marTop w:val="0"/>
          <w:marBottom w:val="101"/>
          <w:divBdr>
            <w:top w:val="none" w:sz="0" w:space="0" w:color="auto"/>
            <w:left w:val="none" w:sz="0" w:space="0" w:color="auto"/>
            <w:bottom w:val="none" w:sz="0" w:space="0" w:color="auto"/>
            <w:right w:val="none" w:sz="0" w:space="0" w:color="auto"/>
          </w:divBdr>
        </w:div>
        <w:div w:id="1609966037">
          <w:marLeft w:val="0"/>
          <w:marRight w:val="0"/>
          <w:marTop w:val="0"/>
          <w:marBottom w:val="101"/>
          <w:divBdr>
            <w:top w:val="none" w:sz="0" w:space="0" w:color="auto"/>
            <w:left w:val="none" w:sz="0" w:space="0" w:color="auto"/>
            <w:bottom w:val="none" w:sz="0" w:space="0" w:color="auto"/>
            <w:right w:val="none" w:sz="0" w:space="0" w:color="auto"/>
          </w:divBdr>
        </w:div>
        <w:div w:id="77992123">
          <w:marLeft w:val="0"/>
          <w:marRight w:val="0"/>
          <w:marTop w:val="0"/>
          <w:marBottom w:val="101"/>
          <w:divBdr>
            <w:top w:val="none" w:sz="0" w:space="0" w:color="auto"/>
            <w:left w:val="none" w:sz="0" w:space="0" w:color="auto"/>
            <w:bottom w:val="none" w:sz="0" w:space="0" w:color="auto"/>
            <w:right w:val="none" w:sz="0" w:space="0" w:color="auto"/>
          </w:divBdr>
        </w:div>
        <w:div w:id="1879928257">
          <w:marLeft w:val="0"/>
          <w:marRight w:val="0"/>
          <w:marTop w:val="0"/>
          <w:marBottom w:val="101"/>
          <w:divBdr>
            <w:top w:val="none" w:sz="0" w:space="0" w:color="auto"/>
            <w:left w:val="none" w:sz="0" w:space="0" w:color="auto"/>
            <w:bottom w:val="none" w:sz="0" w:space="0" w:color="auto"/>
            <w:right w:val="none" w:sz="0" w:space="0" w:color="auto"/>
          </w:divBdr>
        </w:div>
        <w:div w:id="598870623">
          <w:marLeft w:val="0"/>
          <w:marRight w:val="0"/>
          <w:marTop w:val="0"/>
          <w:marBottom w:val="101"/>
          <w:divBdr>
            <w:top w:val="none" w:sz="0" w:space="0" w:color="auto"/>
            <w:left w:val="none" w:sz="0" w:space="0" w:color="auto"/>
            <w:bottom w:val="none" w:sz="0" w:space="0" w:color="auto"/>
            <w:right w:val="none" w:sz="0" w:space="0" w:color="auto"/>
          </w:divBdr>
        </w:div>
        <w:div w:id="1742751963">
          <w:marLeft w:val="0"/>
          <w:marRight w:val="0"/>
          <w:marTop w:val="0"/>
          <w:marBottom w:val="101"/>
          <w:divBdr>
            <w:top w:val="none" w:sz="0" w:space="0" w:color="auto"/>
            <w:left w:val="none" w:sz="0" w:space="0" w:color="auto"/>
            <w:bottom w:val="none" w:sz="0" w:space="0" w:color="auto"/>
            <w:right w:val="none" w:sz="0" w:space="0" w:color="auto"/>
          </w:divBdr>
        </w:div>
        <w:div w:id="69546457">
          <w:marLeft w:val="0"/>
          <w:marRight w:val="0"/>
          <w:marTop w:val="0"/>
          <w:marBottom w:val="101"/>
          <w:divBdr>
            <w:top w:val="none" w:sz="0" w:space="0" w:color="auto"/>
            <w:left w:val="none" w:sz="0" w:space="0" w:color="auto"/>
            <w:bottom w:val="none" w:sz="0" w:space="0" w:color="auto"/>
            <w:right w:val="none" w:sz="0" w:space="0" w:color="auto"/>
          </w:divBdr>
        </w:div>
        <w:div w:id="1992322191">
          <w:marLeft w:val="0"/>
          <w:marRight w:val="0"/>
          <w:marTop w:val="0"/>
          <w:marBottom w:val="101"/>
          <w:divBdr>
            <w:top w:val="none" w:sz="0" w:space="0" w:color="auto"/>
            <w:left w:val="none" w:sz="0" w:space="0" w:color="auto"/>
            <w:bottom w:val="none" w:sz="0" w:space="0" w:color="auto"/>
            <w:right w:val="none" w:sz="0" w:space="0" w:color="auto"/>
          </w:divBdr>
        </w:div>
        <w:div w:id="1199465053">
          <w:marLeft w:val="0"/>
          <w:marRight w:val="0"/>
          <w:marTop w:val="0"/>
          <w:marBottom w:val="101"/>
          <w:divBdr>
            <w:top w:val="none" w:sz="0" w:space="0" w:color="auto"/>
            <w:left w:val="none" w:sz="0" w:space="0" w:color="auto"/>
            <w:bottom w:val="none" w:sz="0" w:space="0" w:color="auto"/>
            <w:right w:val="none" w:sz="0" w:space="0" w:color="auto"/>
          </w:divBdr>
        </w:div>
        <w:div w:id="768627035">
          <w:marLeft w:val="0"/>
          <w:marRight w:val="0"/>
          <w:marTop w:val="0"/>
          <w:marBottom w:val="101"/>
          <w:divBdr>
            <w:top w:val="none" w:sz="0" w:space="0" w:color="auto"/>
            <w:left w:val="none" w:sz="0" w:space="0" w:color="auto"/>
            <w:bottom w:val="none" w:sz="0" w:space="0" w:color="auto"/>
            <w:right w:val="none" w:sz="0" w:space="0" w:color="auto"/>
          </w:divBdr>
        </w:div>
        <w:div w:id="827939700">
          <w:marLeft w:val="0"/>
          <w:marRight w:val="0"/>
          <w:marTop w:val="0"/>
          <w:marBottom w:val="101"/>
          <w:divBdr>
            <w:top w:val="none" w:sz="0" w:space="0" w:color="auto"/>
            <w:left w:val="none" w:sz="0" w:space="0" w:color="auto"/>
            <w:bottom w:val="none" w:sz="0" w:space="0" w:color="auto"/>
            <w:right w:val="none" w:sz="0" w:space="0" w:color="auto"/>
          </w:divBdr>
        </w:div>
        <w:div w:id="53622367">
          <w:marLeft w:val="0"/>
          <w:marRight w:val="0"/>
          <w:marTop w:val="0"/>
          <w:marBottom w:val="101"/>
          <w:divBdr>
            <w:top w:val="none" w:sz="0" w:space="0" w:color="auto"/>
            <w:left w:val="none" w:sz="0" w:space="0" w:color="auto"/>
            <w:bottom w:val="none" w:sz="0" w:space="0" w:color="auto"/>
            <w:right w:val="none" w:sz="0" w:space="0" w:color="auto"/>
          </w:divBdr>
        </w:div>
        <w:div w:id="1926066201">
          <w:marLeft w:val="0"/>
          <w:marRight w:val="0"/>
          <w:marTop w:val="0"/>
          <w:marBottom w:val="101"/>
          <w:divBdr>
            <w:top w:val="none" w:sz="0" w:space="0" w:color="auto"/>
            <w:left w:val="none" w:sz="0" w:space="0" w:color="auto"/>
            <w:bottom w:val="none" w:sz="0" w:space="0" w:color="auto"/>
            <w:right w:val="none" w:sz="0" w:space="0" w:color="auto"/>
          </w:divBdr>
        </w:div>
        <w:div w:id="222176215">
          <w:marLeft w:val="0"/>
          <w:marRight w:val="0"/>
          <w:marTop w:val="0"/>
          <w:marBottom w:val="101"/>
          <w:divBdr>
            <w:top w:val="none" w:sz="0" w:space="0" w:color="auto"/>
            <w:left w:val="none" w:sz="0" w:space="0" w:color="auto"/>
            <w:bottom w:val="none" w:sz="0" w:space="0" w:color="auto"/>
            <w:right w:val="none" w:sz="0" w:space="0" w:color="auto"/>
          </w:divBdr>
        </w:div>
        <w:div w:id="1985771189">
          <w:marLeft w:val="0"/>
          <w:marRight w:val="0"/>
          <w:marTop w:val="0"/>
          <w:marBottom w:val="101"/>
          <w:divBdr>
            <w:top w:val="none" w:sz="0" w:space="0" w:color="auto"/>
            <w:left w:val="none" w:sz="0" w:space="0" w:color="auto"/>
            <w:bottom w:val="none" w:sz="0" w:space="0" w:color="auto"/>
            <w:right w:val="none" w:sz="0" w:space="0" w:color="auto"/>
          </w:divBdr>
        </w:div>
        <w:div w:id="887256013">
          <w:marLeft w:val="0"/>
          <w:marRight w:val="0"/>
          <w:marTop w:val="0"/>
          <w:marBottom w:val="101"/>
          <w:divBdr>
            <w:top w:val="none" w:sz="0" w:space="0" w:color="auto"/>
            <w:left w:val="none" w:sz="0" w:space="0" w:color="auto"/>
            <w:bottom w:val="none" w:sz="0" w:space="0" w:color="auto"/>
            <w:right w:val="none" w:sz="0" w:space="0" w:color="auto"/>
          </w:divBdr>
        </w:div>
        <w:div w:id="1017582676">
          <w:marLeft w:val="0"/>
          <w:marRight w:val="0"/>
          <w:marTop w:val="0"/>
          <w:marBottom w:val="101"/>
          <w:divBdr>
            <w:top w:val="none" w:sz="0" w:space="0" w:color="auto"/>
            <w:left w:val="none" w:sz="0" w:space="0" w:color="auto"/>
            <w:bottom w:val="none" w:sz="0" w:space="0" w:color="auto"/>
            <w:right w:val="none" w:sz="0" w:space="0" w:color="auto"/>
          </w:divBdr>
        </w:div>
        <w:div w:id="1798450095">
          <w:marLeft w:val="0"/>
          <w:marRight w:val="0"/>
          <w:marTop w:val="0"/>
          <w:marBottom w:val="101"/>
          <w:divBdr>
            <w:top w:val="none" w:sz="0" w:space="0" w:color="auto"/>
            <w:left w:val="none" w:sz="0" w:space="0" w:color="auto"/>
            <w:bottom w:val="none" w:sz="0" w:space="0" w:color="auto"/>
            <w:right w:val="none" w:sz="0" w:space="0" w:color="auto"/>
          </w:divBdr>
        </w:div>
        <w:div w:id="1579292514">
          <w:marLeft w:val="0"/>
          <w:marRight w:val="0"/>
          <w:marTop w:val="0"/>
          <w:marBottom w:val="101"/>
          <w:divBdr>
            <w:top w:val="none" w:sz="0" w:space="0" w:color="auto"/>
            <w:left w:val="none" w:sz="0" w:space="0" w:color="auto"/>
            <w:bottom w:val="none" w:sz="0" w:space="0" w:color="auto"/>
            <w:right w:val="none" w:sz="0" w:space="0" w:color="auto"/>
          </w:divBdr>
        </w:div>
        <w:div w:id="310258816">
          <w:marLeft w:val="0"/>
          <w:marRight w:val="0"/>
          <w:marTop w:val="0"/>
          <w:marBottom w:val="101"/>
          <w:divBdr>
            <w:top w:val="none" w:sz="0" w:space="0" w:color="auto"/>
            <w:left w:val="none" w:sz="0" w:space="0" w:color="auto"/>
            <w:bottom w:val="none" w:sz="0" w:space="0" w:color="auto"/>
            <w:right w:val="none" w:sz="0" w:space="0" w:color="auto"/>
          </w:divBdr>
        </w:div>
        <w:div w:id="1118452390">
          <w:marLeft w:val="0"/>
          <w:marRight w:val="0"/>
          <w:marTop w:val="0"/>
          <w:marBottom w:val="101"/>
          <w:divBdr>
            <w:top w:val="none" w:sz="0" w:space="0" w:color="auto"/>
            <w:left w:val="none" w:sz="0" w:space="0" w:color="auto"/>
            <w:bottom w:val="none" w:sz="0" w:space="0" w:color="auto"/>
            <w:right w:val="none" w:sz="0" w:space="0" w:color="auto"/>
          </w:divBdr>
        </w:div>
        <w:div w:id="160389636">
          <w:marLeft w:val="0"/>
          <w:marRight w:val="0"/>
          <w:marTop w:val="0"/>
          <w:marBottom w:val="101"/>
          <w:divBdr>
            <w:top w:val="none" w:sz="0" w:space="0" w:color="auto"/>
            <w:left w:val="none" w:sz="0" w:space="0" w:color="auto"/>
            <w:bottom w:val="none" w:sz="0" w:space="0" w:color="auto"/>
            <w:right w:val="none" w:sz="0" w:space="0" w:color="auto"/>
          </w:divBdr>
        </w:div>
        <w:div w:id="1873954641">
          <w:marLeft w:val="0"/>
          <w:marRight w:val="0"/>
          <w:marTop w:val="0"/>
          <w:marBottom w:val="101"/>
          <w:divBdr>
            <w:top w:val="none" w:sz="0" w:space="0" w:color="auto"/>
            <w:left w:val="none" w:sz="0" w:space="0" w:color="auto"/>
            <w:bottom w:val="none" w:sz="0" w:space="0" w:color="auto"/>
            <w:right w:val="none" w:sz="0" w:space="0" w:color="auto"/>
          </w:divBdr>
        </w:div>
        <w:div w:id="2042052839">
          <w:marLeft w:val="0"/>
          <w:marRight w:val="0"/>
          <w:marTop w:val="0"/>
          <w:marBottom w:val="101"/>
          <w:divBdr>
            <w:top w:val="none" w:sz="0" w:space="0" w:color="auto"/>
            <w:left w:val="none" w:sz="0" w:space="0" w:color="auto"/>
            <w:bottom w:val="none" w:sz="0" w:space="0" w:color="auto"/>
            <w:right w:val="none" w:sz="0" w:space="0" w:color="auto"/>
          </w:divBdr>
        </w:div>
        <w:div w:id="1983073838">
          <w:marLeft w:val="0"/>
          <w:marRight w:val="0"/>
          <w:marTop w:val="0"/>
          <w:marBottom w:val="101"/>
          <w:divBdr>
            <w:top w:val="none" w:sz="0" w:space="0" w:color="auto"/>
            <w:left w:val="none" w:sz="0" w:space="0" w:color="auto"/>
            <w:bottom w:val="none" w:sz="0" w:space="0" w:color="auto"/>
            <w:right w:val="none" w:sz="0" w:space="0" w:color="auto"/>
          </w:divBdr>
        </w:div>
        <w:div w:id="1218013709">
          <w:marLeft w:val="0"/>
          <w:marRight w:val="0"/>
          <w:marTop w:val="0"/>
          <w:marBottom w:val="101"/>
          <w:divBdr>
            <w:top w:val="none" w:sz="0" w:space="0" w:color="auto"/>
            <w:left w:val="none" w:sz="0" w:space="0" w:color="auto"/>
            <w:bottom w:val="none" w:sz="0" w:space="0" w:color="auto"/>
            <w:right w:val="none" w:sz="0" w:space="0" w:color="auto"/>
          </w:divBdr>
        </w:div>
        <w:div w:id="672490759">
          <w:marLeft w:val="0"/>
          <w:marRight w:val="0"/>
          <w:marTop w:val="0"/>
          <w:marBottom w:val="101"/>
          <w:divBdr>
            <w:top w:val="none" w:sz="0" w:space="0" w:color="auto"/>
            <w:left w:val="none" w:sz="0" w:space="0" w:color="auto"/>
            <w:bottom w:val="none" w:sz="0" w:space="0" w:color="auto"/>
            <w:right w:val="none" w:sz="0" w:space="0" w:color="auto"/>
          </w:divBdr>
        </w:div>
        <w:div w:id="1627003555">
          <w:marLeft w:val="0"/>
          <w:marRight w:val="0"/>
          <w:marTop w:val="0"/>
          <w:marBottom w:val="101"/>
          <w:divBdr>
            <w:top w:val="none" w:sz="0" w:space="0" w:color="auto"/>
            <w:left w:val="none" w:sz="0" w:space="0" w:color="auto"/>
            <w:bottom w:val="none" w:sz="0" w:space="0" w:color="auto"/>
            <w:right w:val="none" w:sz="0" w:space="0" w:color="auto"/>
          </w:divBdr>
        </w:div>
        <w:div w:id="1596134708">
          <w:marLeft w:val="0"/>
          <w:marRight w:val="0"/>
          <w:marTop w:val="0"/>
          <w:marBottom w:val="101"/>
          <w:divBdr>
            <w:top w:val="none" w:sz="0" w:space="0" w:color="auto"/>
            <w:left w:val="none" w:sz="0" w:space="0" w:color="auto"/>
            <w:bottom w:val="none" w:sz="0" w:space="0" w:color="auto"/>
            <w:right w:val="none" w:sz="0" w:space="0" w:color="auto"/>
          </w:divBdr>
        </w:div>
        <w:div w:id="1852795255">
          <w:marLeft w:val="0"/>
          <w:marRight w:val="0"/>
          <w:marTop w:val="0"/>
          <w:marBottom w:val="101"/>
          <w:divBdr>
            <w:top w:val="none" w:sz="0" w:space="0" w:color="auto"/>
            <w:left w:val="none" w:sz="0" w:space="0" w:color="auto"/>
            <w:bottom w:val="none" w:sz="0" w:space="0" w:color="auto"/>
            <w:right w:val="none" w:sz="0" w:space="0" w:color="auto"/>
          </w:divBdr>
        </w:div>
        <w:div w:id="404642734">
          <w:marLeft w:val="0"/>
          <w:marRight w:val="0"/>
          <w:marTop w:val="0"/>
          <w:marBottom w:val="101"/>
          <w:divBdr>
            <w:top w:val="none" w:sz="0" w:space="0" w:color="auto"/>
            <w:left w:val="none" w:sz="0" w:space="0" w:color="auto"/>
            <w:bottom w:val="none" w:sz="0" w:space="0" w:color="auto"/>
            <w:right w:val="none" w:sz="0" w:space="0" w:color="auto"/>
          </w:divBdr>
        </w:div>
        <w:div w:id="1415472362">
          <w:marLeft w:val="0"/>
          <w:marRight w:val="0"/>
          <w:marTop w:val="0"/>
          <w:marBottom w:val="101"/>
          <w:divBdr>
            <w:top w:val="none" w:sz="0" w:space="0" w:color="auto"/>
            <w:left w:val="none" w:sz="0" w:space="0" w:color="auto"/>
            <w:bottom w:val="none" w:sz="0" w:space="0" w:color="auto"/>
            <w:right w:val="none" w:sz="0" w:space="0" w:color="auto"/>
          </w:divBdr>
        </w:div>
        <w:div w:id="293025550">
          <w:marLeft w:val="0"/>
          <w:marRight w:val="0"/>
          <w:marTop w:val="0"/>
          <w:marBottom w:val="101"/>
          <w:divBdr>
            <w:top w:val="none" w:sz="0" w:space="0" w:color="auto"/>
            <w:left w:val="none" w:sz="0" w:space="0" w:color="auto"/>
            <w:bottom w:val="none" w:sz="0" w:space="0" w:color="auto"/>
            <w:right w:val="none" w:sz="0" w:space="0" w:color="auto"/>
          </w:divBdr>
        </w:div>
        <w:div w:id="1059867574">
          <w:marLeft w:val="0"/>
          <w:marRight w:val="0"/>
          <w:marTop w:val="0"/>
          <w:marBottom w:val="101"/>
          <w:divBdr>
            <w:top w:val="none" w:sz="0" w:space="0" w:color="auto"/>
            <w:left w:val="none" w:sz="0" w:space="0" w:color="auto"/>
            <w:bottom w:val="none" w:sz="0" w:space="0" w:color="auto"/>
            <w:right w:val="none" w:sz="0" w:space="0" w:color="auto"/>
          </w:divBdr>
        </w:div>
        <w:div w:id="370571712">
          <w:marLeft w:val="0"/>
          <w:marRight w:val="0"/>
          <w:marTop w:val="0"/>
          <w:marBottom w:val="101"/>
          <w:divBdr>
            <w:top w:val="none" w:sz="0" w:space="0" w:color="auto"/>
            <w:left w:val="none" w:sz="0" w:space="0" w:color="auto"/>
            <w:bottom w:val="none" w:sz="0" w:space="0" w:color="auto"/>
            <w:right w:val="none" w:sz="0" w:space="0" w:color="auto"/>
          </w:divBdr>
        </w:div>
        <w:div w:id="1423453852">
          <w:marLeft w:val="0"/>
          <w:marRight w:val="0"/>
          <w:marTop w:val="0"/>
          <w:marBottom w:val="101"/>
          <w:divBdr>
            <w:top w:val="none" w:sz="0" w:space="0" w:color="auto"/>
            <w:left w:val="none" w:sz="0" w:space="0" w:color="auto"/>
            <w:bottom w:val="none" w:sz="0" w:space="0" w:color="auto"/>
            <w:right w:val="none" w:sz="0" w:space="0" w:color="auto"/>
          </w:divBdr>
        </w:div>
        <w:div w:id="2051420800">
          <w:marLeft w:val="0"/>
          <w:marRight w:val="0"/>
          <w:marTop w:val="0"/>
          <w:marBottom w:val="101"/>
          <w:divBdr>
            <w:top w:val="none" w:sz="0" w:space="0" w:color="auto"/>
            <w:left w:val="none" w:sz="0" w:space="0" w:color="auto"/>
            <w:bottom w:val="none" w:sz="0" w:space="0" w:color="auto"/>
            <w:right w:val="none" w:sz="0" w:space="0" w:color="auto"/>
          </w:divBdr>
        </w:div>
        <w:div w:id="20207854">
          <w:marLeft w:val="0"/>
          <w:marRight w:val="0"/>
          <w:marTop w:val="0"/>
          <w:marBottom w:val="101"/>
          <w:divBdr>
            <w:top w:val="none" w:sz="0" w:space="0" w:color="auto"/>
            <w:left w:val="none" w:sz="0" w:space="0" w:color="auto"/>
            <w:bottom w:val="none" w:sz="0" w:space="0" w:color="auto"/>
            <w:right w:val="none" w:sz="0" w:space="0" w:color="auto"/>
          </w:divBdr>
        </w:div>
        <w:div w:id="1366560546">
          <w:marLeft w:val="0"/>
          <w:marRight w:val="0"/>
          <w:marTop w:val="0"/>
          <w:marBottom w:val="101"/>
          <w:divBdr>
            <w:top w:val="none" w:sz="0" w:space="0" w:color="auto"/>
            <w:left w:val="none" w:sz="0" w:space="0" w:color="auto"/>
            <w:bottom w:val="none" w:sz="0" w:space="0" w:color="auto"/>
            <w:right w:val="none" w:sz="0" w:space="0" w:color="auto"/>
          </w:divBdr>
        </w:div>
        <w:div w:id="508834788">
          <w:marLeft w:val="0"/>
          <w:marRight w:val="0"/>
          <w:marTop w:val="0"/>
          <w:marBottom w:val="101"/>
          <w:divBdr>
            <w:top w:val="none" w:sz="0" w:space="0" w:color="auto"/>
            <w:left w:val="none" w:sz="0" w:space="0" w:color="auto"/>
            <w:bottom w:val="none" w:sz="0" w:space="0" w:color="auto"/>
            <w:right w:val="none" w:sz="0" w:space="0" w:color="auto"/>
          </w:divBdr>
        </w:div>
        <w:div w:id="1351419399">
          <w:marLeft w:val="0"/>
          <w:marRight w:val="0"/>
          <w:marTop w:val="0"/>
          <w:marBottom w:val="101"/>
          <w:divBdr>
            <w:top w:val="none" w:sz="0" w:space="0" w:color="auto"/>
            <w:left w:val="none" w:sz="0" w:space="0" w:color="auto"/>
            <w:bottom w:val="none" w:sz="0" w:space="0" w:color="auto"/>
            <w:right w:val="none" w:sz="0" w:space="0" w:color="auto"/>
          </w:divBdr>
        </w:div>
        <w:div w:id="1084567656">
          <w:marLeft w:val="0"/>
          <w:marRight w:val="0"/>
          <w:marTop w:val="0"/>
          <w:marBottom w:val="101"/>
          <w:divBdr>
            <w:top w:val="none" w:sz="0" w:space="0" w:color="auto"/>
            <w:left w:val="none" w:sz="0" w:space="0" w:color="auto"/>
            <w:bottom w:val="none" w:sz="0" w:space="0" w:color="auto"/>
            <w:right w:val="none" w:sz="0" w:space="0" w:color="auto"/>
          </w:divBdr>
        </w:div>
        <w:div w:id="240255233">
          <w:marLeft w:val="0"/>
          <w:marRight w:val="0"/>
          <w:marTop w:val="0"/>
          <w:marBottom w:val="101"/>
          <w:divBdr>
            <w:top w:val="none" w:sz="0" w:space="0" w:color="auto"/>
            <w:left w:val="none" w:sz="0" w:space="0" w:color="auto"/>
            <w:bottom w:val="none" w:sz="0" w:space="0" w:color="auto"/>
            <w:right w:val="none" w:sz="0" w:space="0" w:color="auto"/>
          </w:divBdr>
        </w:div>
        <w:div w:id="2144350542">
          <w:marLeft w:val="0"/>
          <w:marRight w:val="0"/>
          <w:marTop w:val="0"/>
          <w:marBottom w:val="101"/>
          <w:divBdr>
            <w:top w:val="none" w:sz="0" w:space="0" w:color="auto"/>
            <w:left w:val="none" w:sz="0" w:space="0" w:color="auto"/>
            <w:bottom w:val="none" w:sz="0" w:space="0" w:color="auto"/>
            <w:right w:val="none" w:sz="0" w:space="0" w:color="auto"/>
          </w:divBdr>
        </w:div>
        <w:div w:id="383217484">
          <w:marLeft w:val="0"/>
          <w:marRight w:val="0"/>
          <w:marTop w:val="0"/>
          <w:marBottom w:val="101"/>
          <w:divBdr>
            <w:top w:val="none" w:sz="0" w:space="0" w:color="auto"/>
            <w:left w:val="none" w:sz="0" w:space="0" w:color="auto"/>
            <w:bottom w:val="none" w:sz="0" w:space="0" w:color="auto"/>
            <w:right w:val="none" w:sz="0" w:space="0" w:color="auto"/>
          </w:divBdr>
        </w:div>
        <w:div w:id="1531457205">
          <w:marLeft w:val="0"/>
          <w:marRight w:val="0"/>
          <w:marTop w:val="0"/>
          <w:marBottom w:val="101"/>
          <w:divBdr>
            <w:top w:val="none" w:sz="0" w:space="0" w:color="auto"/>
            <w:left w:val="none" w:sz="0" w:space="0" w:color="auto"/>
            <w:bottom w:val="none" w:sz="0" w:space="0" w:color="auto"/>
            <w:right w:val="none" w:sz="0" w:space="0" w:color="auto"/>
          </w:divBdr>
        </w:div>
        <w:div w:id="1959874888">
          <w:marLeft w:val="0"/>
          <w:marRight w:val="0"/>
          <w:marTop w:val="0"/>
          <w:marBottom w:val="101"/>
          <w:divBdr>
            <w:top w:val="none" w:sz="0" w:space="0" w:color="auto"/>
            <w:left w:val="none" w:sz="0" w:space="0" w:color="auto"/>
            <w:bottom w:val="none" w:sz="0" w:space="0" w:color="auto"/>
            <w:right w:val="none" w:sz="0" w:space="0" w:color="auto"/>
          </w:divBdr>
        </w:div>
        <w:div w:id="1699350071">
          <w:marLeft w:val="0"/>
          <w:marRight w:val="0"/>
          <w:marTop w:val="0"/>
          <w:marBottom w:val="101"/>
          <w:divBdr>
            <w:top w:val="none" w:sz="0" w:space="0" w:color="auto"/>
            <w:left w:val="none" w:sz="0" w:space="0" w:color="auto"/>
            <w:bottom w:val="none" w:sz="0" w:space="0" w:color="auto"/>
            <w:right w:val="none" w:sz="0" w:space="0" w:color="auto"/>
          </w:divBdr>
        </w:div>
        <w:div w:id="1968319644">
          <w:marLeft w:val="0"/>
          <w:marRight w:val="0"/>
          <w:marTop w:val="0"/>
          <w:marBottom w:val="101"/>
          <w:divBdr>
            <w:top w:val="none" w:sz="0" w:space="0" w:color="auto"/>
            <w:left w:val="none" w:sz="0" w:space="0" w:color="auto"/>
            <w:bottom w:val="none" w:sz="0" w:space="0" w:color="auto"/>
            <w:right w:val="none" w:sz="0" w:space="0" w:color="auto"/>
          </w:divBdr>
        </w:div>
        <w:div w:id="1906644955">
          <w:marLeft w:val="0"/>
          <w:marRight w:val="0"/>
          <w:marTop w:val="0"/>
          <w:marBottom w:val="101"/>
          <w:divBdr>
            <w:top w:val="none" w:sz="0" w:space="0" w:color="auto"/>
            <w:left w:val="none" w:sz="0" w:space="0" w:color="auto"/>
            <w:bottom w:val="none" w:sz="0" w:space="0" w:color="auto"/>
            <w:right w:val="none" w:sz="0" w:space="0" w:color="auto"/>
          </w:divBdr>
        </w:div>
        <w:div w:id="775489318">
          <w:marLeft w:val="0"/>
          <w:marRight w:val="0"/>
          <w:marTop w:val="0"/>
          <w:marBottom w:val="101"/>
          <w:divBdr>
            <w:top w:val="none" w:sz="0" w:space="0" w:color="auto"/>
            <w:left w:val="none" w:sz="0" w:space="0" w:color="auto"/>
            <w:bottom w:val="none" w:sz="0" w:space="0" w:color="auto"/>
            <w:right w:val="none" w:sz="0" w:space="0" w:color="auto"/>
          </w:divBdr>
        </w:div>
        <w:div w:id="1412312047">
          <w:marLeft w:val="0"/>
          <w:marRight w:val="0"/>
          <w:marTop w:val="0"/>
          <w:marBottom w:val="101"/>
          <w:divBdr>
            <w:top w:val="none" w:sz="0" w:space="0" w:color="auto"/>
            <w:left w:val="none" w:sz="0" w:space="0" w:color="auto"/>
            <w:bottom w:val="none" w:sz="0" w:space="0" w:color="auto"/>
            <w:right w:val="none" w:sz="0" w:space="0" w:color="auto"/>
          </w:divBdr>
        </w:div>
        <w:div w:id="396873">
          <w:marLeft w:val="0"/>
          <w:marRight w:val="0"/>
          <w:marTop w:val="0"/>
          <w:marBottom w:val="101"/>
          <w:divBdr>
            <w:top w:val="none" w:sz="0" w:space="0" w:color="auto"/>
            <w:left w:val="none" w:sz="0" w:space="0" w:color="auto"/>
            <w:bottom w:val="none" w:sz="0" w:space="0" w:color="auto"/>
            <w:right w:val="none" w:sz="0" w:space="0" w:color="auto"/>
          </w:divBdr>
        </w:div>
        <w:div w:id="138811260">
          <w:marLeft w:val="0"/>
          <w:marRight w:val="0"/>
          <w:marTop w:val="0"/>
          <w:marBottom w:val="101"/>
          <w:divBdr>
            <w:top w:val="none" w:sz="0" w:space="0" w:color="auto"/>
            <w:left w:val="none" w:sz="0" w:space="0" w:color="auto"/>
            <w:bottom w:val="none" w:sz="0" w:space="0" w:color="auto"/>
            <w:right w:val="none" w:sz="0" w:space="0" w:color="auto"/>
          </w:divBdr>
        </w:div>
        <w:div w:id="1964842296">
          <w:marLeft w:val="0"/>
          <w:marRight w:val="0"/>
          <w:marTop w:val="0"/>
          <w:marBottom w:val="101"/>
          <w:divBdr>
            <w:top w:val="none" w:sz="0" w:space="0" w:color="auto"/>
            <w:left w:val="none" w:sz="0" w:space="0" w:color="auto"/>
            <w:bottom w:val="none" w:sz="0" w:space="0" w:color="auto"/>
            <w:right w:val="none" w:sz="0" w:space="0" w:color="auto"/>
          </w:divBdr>
        </w:div>
        <w:div w:id="2146775005">
          <w:marLeft w:val="0"/>
          <w:marRight w:val="0"/>
          <w:marTop w:val="0"/>
          <w:marBottom w:val="101"/>
          <w:divBdr>
            <w:top w:val="none" w:sz="0" w:space="0" w:color="auto"/>
            <w:left w:val="none" w:sz="0" w:space="0" w:color="auto"/>
            <w:bottom w:val="none" w:sz="0" w:space="0" w:color="auto"/>
            <w:right w:val="none" w:sz="0" w:space="0" w:color="auto"/>
          </w:divBdr>
        </w:div>
        <w:div w:id="1195002680">
          <w:marLeft w:val="0"/>
          <w:marRight w:val="0"/>
          <w:marTop w:val="0"/>
          <w:marBottom w:val="101"/>
          <w:divBdr>
            <w:top w:val="none" w:sz="0" w:space="0" w:color="auto"/>
            <w:left w:val="none" w:sz="0" w:space="0" w:color="auto"/>
            <w:bottom w:val="none" w:sz="0" w:space="0" w:color="auto"/>
            <w:right w:val="none" w:sz="0" w:space="0" w:color="auto"/>
          </w:divBdr>
        </w:div>
        <w:div w:id="1285388177">
          <w:marLeft w:val="0"/>
          <w:marRight w:val="0"/>
          <w:marTop w:val="0"/>
          <w:marBottom w:val="101"/>
          <w:divBdr>
            <w:top w:val="none" w:sz="0" w:space="0" w:color="auto"/>
            <w:left w:val="none" w:sz="0" w:space="0" w:color="auto"/>
            <w:bottom w:val="none" w:sz="0" w:space="0" w:color="auto"/>
            <w:right w:val="none" w:sz="0" w:space="0" w:color="auto"/>
          </w:divBdr>
        </w:div>
        <w:div w:id="701393887">
          <w:marLeft w:val="0"/>
          <w:marRight w:val="0"/>
          <w:marTop w:val="0"/>
          <w:marBottom w:val="101"/>
          <w:divBdr>
            <w:top w:val="none" w:sz="0" w:space="0" w:color="auto"/>
            <w:left w:val="none" w:sz="0" w:space="0" w:color="auto"/>
            <w:bottom w:val="none" w:sz="0" w:space="0" w:color="auto"/>
            <w:right w:val="none" w:sz="0" w:space="0" w:color="auto"/>
          </w:divBdr>
        </w:div>
        <w:div w:id="1784961339">
          <w:marLeft w:val="0"/>
          <w:marRight w:val="0"/>
          <w:marTop w:val="0"/>
          <w:marBottom w:val="101"/>
          <w:divBdr>
            <w:top w:val="none" w:sz="0" w:space="0" w:color="auto"/>
            <w:left w:val="none" w:sz="0" w:space="0" w:color="auto"/>
            <w:bottom w:val="none" w:sz="0" w:space="0" w:color="auto"/>
            <w:right w:val="none" w:sz="0" w:space="0" w:color="auto"/>
          </w:divBdr>
        </w:div>
        <w:div w:id="1590581064">
          <w:marLeft w:val="0"/>
          <w:marRight w:val="0"/>
          <w:marTop w:val="0"/>
          <w:marBottom w:val="101"/>
          <w:divBdr>
            <w:top w:val="none" w:sz="0" w:space="0" w:color="auto"/>
            <w:left w:val="none" w:sz="0" w:space="0" w:color="auto"/>
            <w:bottom w:val="none" w:sz="0" w:space="0" w:color="auto"/>
            <w:right w:val="none" w:sz="0" w:space="0" w:color="auto"/>
          </w:divBdr>
        </w:div>
        <w:div w:id="359673270">
          <w:marLeft w:val="0"/>
          <w:marRight w:val="0"/>
          <w:marTop w:val="0"/>
          <w:marBottom w:val="101"/>
          <w:divBdr>
            <w:top w:val="none" w:sz="0" w:space="0" w:color="auto"/>
            <w:left w:val="none" w:sz="0" w:space="0" w:color="auto"/>
            <w:bottom w:val="none" w:sz="0" w:space="0" w:color="auto"/>
            <w:right w:val="none" w:sz="0" w:space="0" w:color="auto"/>
          </w:divBdr>
        </w:div>
        <w:div w:id="563957539">
          <w:marLeft w:val="0"/>
          <w:marRight w:val="0"/>
          <w:marTop w:val="0"/>
          <w:marBottom w:val="101"/>
          <w:divBdr>
            <w:top w:val="none" w:sz="0" w:space="0" w:color="auto"/>
            <w:left w:val="none" w:sz="0" w:space="0" w:color="auto"/>
            <w:bottom w:val="none" w:sz="0" w:space="0" w:color="auto"/>
            <w:right w:val="none" w:sz="0" w:space="0" w:color="auto"/>
          </w:divBdr>
        </w:div>
        <w:div w:id="331614890">
          <w:marLeft w:val="0"/>
          <w:marRight w:val="0"/>
          <w:marTop w:val="0"/>
          <w:marBottom w:val="101"/>
          <w:divBdr>
            <w:top w:val="none" w:sz="0" w:space="0" w:color="auto"/>
            <w:left w:val="none" w:sz="0" w:space="0" w:color="auto"/>
            <w:bottom w:val="none" w:sz="0" w:space="0" w:color="auto"/>
            <w:right w:val="none" w:sz="0" w:space="0" w:color="auto"/>
          </w:divBdr>
        </w:div>
        <w:div w:id="688605878">
          <w:marLeft w:val="0"/>
          <w:marRight w:val="0"/>
          <w:marTop w:val="0"/>
          <w:marBottom w:val="101"/>
          <w:divBdr>
            <w:top w:val="none" w:sz="0" w:space="0" w:color="auto"/>
            <w:left w:val="none" w:sz="0" w:space="0" w:color="auto"/>
            <w:bottom w:val="none" w:sz="0" w:space="0" w:color="auto"/>
            <w:right w:val="none" w:sz="0" w:space="0" w:color="auto"/>
          </w:divBdr>
        </w:div>
        <w:div w:id="1124156827">
          <w:marLeft w:val="0"/>
          <w:marRight w:val="0"/>
          <w:marTop w:val="0"/>
          <w:marBottom w:val="101"/>
          <w:divBdr>
            <w:top w:val="none" w:sz="0" w:space="0" w:color="auto"/>
            <w:left w:val="none" w:sz="0" w:space="0" w:color="auto"/>
            <w:bottom w:val="none" w:sz="0" w:space="0" w:color="auto"/>
            <w:right w:val="none" w:sz="0" w:space="0" w:color="auto"/>
          </w:divBdr>
        </w:div>
        <w:div w:id="2004580020">
          <w:marLeft w:val="0"/>
          <w:marRight w:val="0"/>
          <w:marTop w:val="0"/>
          <w:marBottom w:val="101"/>
          <w:divBdr>
            <w:top w:val="none" w:sz="0" w:space="0" w:color="auto"/>
            <w:left w:val="none" w:sz="0" w:space="0" w:color="auto"/>
            <w:bottom w:val="none" w:sz="0" w:space="0" w:color="auto"/>
            <w:right w:val="none" w:sz="0" w:space="0" w:color="auto"/>
          </w:divBdr>
        </w:div>
        <w:div w:id="63601973">
          <w:marLeft w:val="0"/>
          <w:marRight w:val="0"/>
          <w:marTop w:val="0"/>
          <w:marBottom w:val="101"/>
          <w:divBdr>
            <w:top w:val="none" w:sz="0" w:space="0" w:color="auto"/>
            <w:left w:val="none" w:sz="0" w:space="0" w:color="auto"/>
            <w:bottom w:val="none" w:sz="0" w:space="0" w:color="auto"/>
            <w:right w:val="none" w:sz="0" w:space="0" w:color="auto"/>
          </w:divBdr>
        </w:div>
        <w:div w:id="437146552">
          <w:marLeft w:val="0"/>
          <w:marRight w:val="0"/>
          <w:marTop w:val="0"/>
          <w:marBottom w:val="101"/>
          <w:divBdr>
            <w:top w:val="none" w:sz="0" w:space="0" w:color="auto"/>
            <w:left w:val="none" w:sz="0" w:space="0" w:color="auto"/>
            <w:bottom w:val="none" w:sz="0" w:space="0" w:color="auto"/>
            <w:right w:val="none" w:sz="0" w:space="0" w:color="auto"/>
          </w:divBdr>
        </w:div>
        <w:div w:id="1600024019">
          <w:marLeft w:val="0"/>
          <w:marRight w:val="0"/>
          <w:marTop w:val="0"/>
          <w:marBottom w:val="101"/>
          <w:divBdr>
            <w:top w:val="none" w:sz="0" w:space="0" w:color="auto"/>
            <w:left w:val="none" w:sz="0" w:space="0" w:color="auto"/>
            <w:bottom w:val="none" w:sz="0" w:space="0" w:color="auto"/>
            <w:right w:val="none" w:sz="0" w:space="0" w:color="auto"/>
          </w:divBdr>
        </w:div>
        <w:div w:id="1549564051">
          <w:marLeft w:val="0"/>
          <w:marRight w:val="0"/>
          <w:marTop w:val="0"/>
          <w:marBottom w:val="101"/>
          <w:divBdr>
            <w:top w:val="none" w:sz="0" w:space="0" w:color="auto"/>
            <w:left w:val="none" w:sz="0" w:space="0" w:color="auto"/>
            <w:bottom w:val="none" w:sz="0" w:space="0" w:color="auto"/>
            <w:right w:val="none" w:sz="0" w:space="0" w:color="auto"/>
          </w:divBdr>
        </w:div>
        <w:div w:id="1317341998">
          <w:marLeft w:val="0"/>
          <w:marRight w:val="0"/>
          <w:marTop w:val="0"/>
          <w:marBottom w:val="101"/>
          <w:divBdr>
            <w:top w:val="none" w:sz="0" w:space="0" w:color="auto"/>
            <w:left w:val="none" w:sz="0" w:space="0" w:color="auto"/>
            <w:bottom w:val="none" w:sz="0" w:space="0" w:color="auto"/>
            <w:right w:val="none" w:sz="0" w:space="0" w:color="auto"/>
          </w:divBdr>
        </w:div>
        <w:div w:id="1695108081">
          <w:marLeft w:val="0"/>
          <w:marRight w:val="0"/>
          <w:marTop w:val="0"/>
          <w:marBottom w:val="101"/>
          <w:divBdr>
            <w:top w:val="none" w:sz="0" w:space="0" w:color="auto"/>
            <w:left w:val="none" w:sz="0" w:space="0" w:color="auto"/>
            <w:bottom w:val="none" w:sz="0" w:space="0" w:color="auto"/>
            <w:right w:val="none" w:sz="0" w:space="0" w:color="auto"/>
          </w:divBdr>
        </w:div>
        <w:div w:id="1945651692">
          <w:marLeft w:val="0"/>
          <w:marRight w:val="0"/>
          <w:marTop w:val="0"/>
          <w:marBottom w:val="101"/>
          <w:divBdr>
            <w:top w:val="none" w:sz="0" w:space="0" w:color="auto"/>
            <w:left w:val="none" w:sz="0" w:space="0" w:color="auto"/>
            <w:bottom w:val="none" w:sz="0" w:space="0" w:color="auto"/>
            <w:right w:val="none" w:sz="0" w:space="0" w:color="auto"/>
          </w:divBdr>
        </w:div>
        <w:div w:id="210001667">
          <w:marLeft w:val="0"/>
          <w:marRight w:val="0"/>
          <w:marTop w:val="0"/>
          <w:marBottom w:val="101"/>
          <w:divBdr>
            <w:top w:val="none" w:sz="0" w:space="0" w:color="auto"/>
            <w:left w:val="none" w:sz="0" w:space="0" w:color="auto"/>
            <w:bottom w:val="none" w:sz="0" w:space="0" w:color="auto"/>
            <w:right w:val="none" w:sz="0" w:space="0" w:color="auto"/>
          </w:divBdr>
        </w:div>
        <w:div w:id="573587458">
          <w:marLeft w:val="0"/>
          <w:marRight w:val="0"/>
          <w:marTop w:val="0"/>
          <w:marBottom w:val="101"/>
          <w:divBdr>
            <w:top w:val="none" w:sz="0" w:space="0" w:color="auto"/>
            <w:left w:val="none" w:sz="0" w:space="0" w:color="auto"/>
            <w:bottom w:val="none" w:sz="0" w:space="0" w:color="auto"/>
            <w:right w:val="none" w:sz="0" w:space="0" w:color="auto"/>
          </w:divBdr>
        </w:div>
        <w:div w:id="648754115">
          <w:marLeft w:val="0"/>
          <w:marRight w:val="0"/>
          <w:marTop w:val="0"/>
          <w:marBottom w:val="101"/>
          <w:divBdr>
            <w:top w:val="none" w:sz="0" w:space="0" w:color="auto"/>
            <w:left w:val="none" w:sz="0" w:space="0" w:color="auto"/>
            <w:bottom w:val="none" w:sz="0" w:space="0" w:color="auto"/>
            <w:right w:val="none" w:sz="0" w:space="0" w:color="auto"/>
          </w:divBdr>
        </w:div>
        <w:div w:id="1768965233">
          <w:marLeft w:val="0"/>
          <w:marRight w:val="0"/>
          <w:marTop w:val="0"/>
          <w:marBottom w:val="101"/>
          <w:divBdr>
            <w:top w:val="none" w:sz="0" w:space="0" w:color="auto"/>
            <w:left w:val="none" w:sz="0" w:space="0" w:color="auto"/>
            <w:bottom w:val="none" w:sz="0" w:space="0" w:color="auto"/>
            <w:right w:val="none" w:sz="0" w:space="0" w:color="auto"/>
          </w:divBdr>
        </w:div>
        <w:div w:id="765273585">
          <w:marLeft w:val="0"/>
          <w:marRight w:val="0"/>
          <w:marTop w:val="0"/>
          <w:marBottom w:val="101"/>
          <w:divBdr>
            <w:top w:val="none" w:sz="0" w:space="0" w:color="auto"/>
            <w:left w:val="none" w:sz="0" w:space="0" w:color="auto"/>
            <w:bottom w:val="none" w:sz="0" w:space="0" w:color="auto"/>
            <w:right w:val="none" w:sz="0" w:space="0" w:color="auto"/>
          </w:divBdr>
        </w:div>
        <w:div w:id="769356234">
          <w:marLeft w:val="0"/>
          <w:marRight w:val="0"/>
          <w:marTop w:val="0"/>
          <w:marBottom w:val="101"/>
          <w:divBdr>
            <w:top w:val="none" w:sz="0" w:space="0" w:color="auto"/>
            <w:left w:val="none" w:sz="0" w:space="0" w:color="auto"/>
            <w:bottom w:val="none" w:sz="0" w:space="0" w:color="auto"/>
            <w:right w:val="none" w:sz="0" w:space="0" w:color="auto"/>
          </w:divBdr>
        </w:div>
        <w:div w:id="181630198">
          <w:marLeft w:val="0"/>
          <w:marRight w:val="0"/>
          <w:marTop w:val="0"/>
          <w:marBottom w:val="101"/>
          <w:divBdr>
            <w:top w:val="none" w:sz="0" w:space="0" w:color="auto"/>
            <w:left w:val="none" w:sz="0" w:space="0" w:color="auto"/>
            <w:bottom w:val="none" w:sz="0" w:space="0" w:color="auto"/>
            <w:right w:val="none" w:sz="0" w:space="0" w:color="auto"/>
          </w:divBdr>
        </w:div>
        <w:div w:id="855122302">
          <w:marLeft w:val="0"/>
          <w:marRight w:val="0"/>
          <w:marTop w:val="0"/>
          <w:marBottom w:val="101"/>
          <w:divBdr>
            <w:top w:val="none" w:sz="0" w:space="0" w:color="auto"/>
            <w:left w:val="none" w:sz="0" w:space="0" w:color="auto"/>
            <w:bottom w:val="none" w:sz="0" w:space="0" w:color="auto"/>
            <w:right w:val="none" w:sz="0" w:space="0" w:color="auto"/>
          </w:divBdr>
        </w:div>
        <w:div w:id="1916621677">
          <w:marLeft w:val="0"/>
          <w:marRight w:val="0"/>
          <w:marTop w:val="0"/>
          <w:marBottom w:val="101"/>
          <w:divBdr>
            <w:top w:val="none" w:sz="0" w:space="0" w:color="auto"/>
            <w:left w:val="none" w:sz="0" w:space="0" w:color="auto"/>
            <w:bottom w:val="none" w:sz="0" w:space="0" w:color="auto"/>
            <w:right w:val="none" w:sz="0" w:space="0" w:color="auto"/>
          </w:divBdr>
        </w:div>
        <w:div w:id="217517680">
          <w:marLeft w:val="0"/>
          <w:marRight w:val="0"/>
          <w:marTop w:val="0"/>
          <w:marBottom w:val="101"/>
          <w:divBdr>
            <w:top w:val="none" w:sz="0" w:space="0" w:color="auto"/>
            <w:left w:val="none" w:sz="0" w:space="0" w:color="auto"/>
            <w:bottom w:val="none" w:sz="0" w:space="0" w:color="auto"/>
            <w:right w:val="none" w:sz="0" w:space="0" w:color="auto"/>
          </w:divBdr>
        </w:div>
        <w:div w:id="1895039941">
          <w:marLeft w:val="720"/>
          <w:marRight w:val="0"/>
          <w:marTop w:val="0"/>
          <w:marBottom w:val="101"/>
          <w:divBdr>
            <w:top w:val="none" w:sz="0" w:space="0" w:color="auto"/>
            <w:left w:val="none" w:sz="0" w:space="0" w:color="auto"/>
            <w:bottom w:val="none" w:sz="0" w:space="0" w:color="auto"/>
            <w:right w:val="none" w:sz="0" w:space="0" w:color="auto"/>
          </w:divBdr>
        </w:div>
        <w:div w:id="807018505">
          <w:marLeft w:val="0"/>
          <w:marRight w:val="0"/>
          <w:marTop w:val="0"/>
          <w:marBottom w:val="101"/>
          <w:divBdr>
            <w:top w:val="none" w:sz="0" w:space="0" w:color="auto"/>
            <w:left w:val="none" w:sz="0" w:space="0" w:color="auto"/>
            <w:bottom w:val="none" w:sz="0" w:space="0" w:color="auto"/>
            <w:right w:val="none" w:sz="0" w:space="0" w:color="auto"/>
          </w:divBdr>
        </w:div>
        <w:div w:id="205145208">
          <w:marLeft w:val="0"/>
          <w:marRight w:val="0"/>
          <w:marTop w:val="0"/>
          <w:marBottom w:val="101"/>
          <w:divBdr>
            <w:top w:val="none" w:sz="0" w:space="0" w:color="auto"/>
            <w:left w:val="none" w:sz="0" w:space="0" w:color="auto"/>
            <w:bottom w:val="none" w:sz="0" w:space="0" w:color="auto"/>
            <w:right w:val="none" w:sz="0" w:space="0" w:color="auto"/>
          </w:divBdr>
        </w:div>
        <w:div w:id="1155609802">
          <w:marLeft w:val="0"/>
          <w:marRight w:val="0"/>
          <w:marTop w:val="0"/>
          <w:marBottom w:val="101"/>
          <w:divBdr>
            <w:top w:val="none" w:sz="0" w:space="0" w:color="auto"/>
            <w:left w:val="none" w:sz="0" w:space="0" w:color="auto"/>
            <w:bottom w:val="none" w:sz="0" w:space="0" w:color="auto"/>
            <w:right w:val="none" w:sz="0" w:space="0" w:color="auto"/>
          </w:divBdr>
        </w:div>
        <w:div w:id="1220433872">
          <w:marLeft w:val="0"/>
          <w:marRight w:val="0"/>
          <w:marTop w:val="0"/>
          <w:marBottom w:val="101"/>
          <w:divBdr>
            <w:top w:val="none" w:sz="0" w:space="0" w:color="auto"/>
            <w:left w:val="none" w:sz="0" w:space="0" w:color="auto"/>
            <w:bottom w:val="none" w:sz="0" w:space="0" w:color="auto"/>
            <w:right w:val="none" w:sz="0" w:space="0" w:color="auto"/>
          </w:divBdr>
        </w:div>
        <w:div w:id="1857765726">
          <w:marLeft w:val="0"/>
          <w:marRight w:val="0"/>
          <w:marTop w:val="0"/>
          <w:marBottom w:val="101"/>
          <w:divBdr>
            <w:top w:val="none" w:sz="0" w:space="0" w:color="auto"/>
            <w:left w:val="none" w:sz="0" w:space="0" w:color="auto"/>
            <w:bottom w:val="none" w:sz="0" w:space="0" w:color="auto"/>
            <w:right w:val="none" w:sz="0" w:space="0" w:color="auto"/>
          </w:divBdr>
        </w:div>
        <w:div w:id="1513836676">
          <w:marLeft w:val="0"/>
          <w:marRight w:val="0"/>
          <w:marTop w:val="0"/>
          <w:marBottom w:val="101"/>
          <w:divBdr>
            <w:top w:val="none" w:sz="0" w:space="0" w:color="auto"/>
            <w:left w:val="none" w:sz="0" w:space="0" w:color="auto"/>
            <w:bottom w:val="none" w:sz="0" w:space="0" w:color="auto"/>
            <w:right w:val="none" w:sz="0" w:space="0" w:color="auto"/>
          </w:divBdr>
        </w:div>
        <w:div w:id="146365577">
          <w:marLeft w:val="0"/>
          <w:marRight w:val="0"/>
          <w:marTop w:val="0"/>
          <w:marBottom w:val="101"/>
          <w:divBdr>
            <w:top w:val="none" w:sz="0" w:space="0" w:color="auto"/>
            <w:left w:val="none" w:sz="0" w:space="0" w:color="auto"/>
            <w:bottom w:val="none" w:sz="0" w:space="0" w:color="auto"/>
            <w:right w:val="none" w:sz="0" w:space="0" w:color="auto"/>
          </w:divBdr>
        </w:div>
        <w:div w:id="491064304">
          <w:marLeft w:val="0"/>
          <w:marRight w:val="0"/>
          <w:marTop w:val="0"/>
          <w:marBottom w:val="101"/>
          <w:divBdr>
            <w:top w:val="none" w:sz="0" w:space="0" w:color="auto"/>
            <w:left w:val="none" w:sz="0" w:space="0" w:color="auto"/>
            <w:bottom w:val="none" w:sz="0" w:space="0" w:color="auto"/>
            <w:right w:val="none" w:sz="0" w:space="0" w:color="auto"/>
          </w:divBdr>
        </w:div>
        <w:div w:id="224492298">
          <w:marLeft w:val="0"/>
          <w:marRight w:val="0"/>
          <w:marTop w:val="0"/>
          <w:marBottom w:val="101"/>
          <w:divBdr>
            <w:top w:val="none" w:sz="0" w:space="0" w:color="auto"/>
            <w:left w:val="none" w:sz="0" w:space="0" w:color="auto"/>
            <w:bottom w:val="none" w:sz="0" w:space="0" w:color="auto"/>
            <w:right w:val="none" w:sz="0" w:space="0" w:color="auto"/>
          </w:divBdr>
        </w:div>
        <w:div w:id="1756004315">
          <w:marLeft w:val="0"/>
          <w:marRight w:val="0"/>
          <w:marTop w:val="0"/>
          <w:marBottom w:val="101"/>
          <w:divBdr>
            <w:top w:val="none" w:sz="0" w:space="0" w:color="auto"/>
            <w:left w:val="none" w:sz="0" w:space="0" w:color="auto"/>
            <w:bottom w:val="none" w:sz="0" w:space="0" w:color="auto"/>
            <w:right w:val="none" w:sz="0" w:space="0" w:color="auto"/>
          </w:divBdr>
        </w:div>
        <w:div w:id="1448310157">
          <w:marLeft w:val="0"/>
          <w:marRight w:val="0"/>
          <w:marTop w:val="0"/>
          <w:marBottom w:val="101"/>
          <w:divBdr>
            <w:top w:val="none" w:sz="0" w:space="0" w:color="auto"/>
            <w:left w:val="none" w:sz="0" w:space="0" w:color="auto"/>
            <w:bottom w:val="none" w:sz="0" w:space="0" w:color="auto"/>
            <w:right w:val="none" w:sz="0" w:space="0" w:color="auto"/>
          </w:divBdr>
        </w:div>
        <w:div w:id="1097795696">
          <w:marLeft w:val="0"/>
          <w:marRight w:val="0"/>
          <w:marTop w:val="0"/>
          <w:marBottom w:val="101"/>
          <w:divBdr>
            <w:top w:val="none" w:sz="0" w:space="0" w:color="auto"/>
            <w:left w:val="none" w:sz="0" w:space="0" w:color="auto"/>
            <w:bottom w:val="none" w:sz="0" w:space="0" w:color="auto"/>
            <w:right w:val="none" w:sz="0" w:space="0" w:color="auto"/>
          </w:divBdr>
        </w:div>
        <w:div w:id="1428503984">
          <w:marLeft w:val="720"/>
          <w:marRight w:val="0"/>
          <w:marTop w:val="0"/>
          <w:marBottom w:val="101"/>
          <w:divBdr>
            <w:top w:val="none" w:sz="0" w:space="0" w:color="auto"/>
            <w:left w:val="none" w:sz="0" w:space="0" w:color="auto"/>
            <w:bottom w:val="none" w:sz="0" w:space="0" w:color="auto"/>
            <w:right w:val="none" w:sz="0" w:space="0" w:color="auto"/>
          </w:divBdr>
        </w:div>
        <w:div w:id="513803658">
          <w:marLeft w:val="0"/>
          <w:marRight w:val="0"/>
          <w:marTop w:val="0"/>
          <w:marBottom w:val="101"/>
          <w:divBdr>
            <w:top w:val="none" w:sz="0" w:space="0" w:color="auto"/>
            <w:left w:val="none" w:sz="0" w:space="0" w:color="auto"/>
            <w:bottom w:val="none" w:sz="0" w:space="0" w:color="auto"/>
            <w:right w:val="none" w:sz="0" w:space="0" w:color="auto"/>
          </w:divBdr>
        </w:div>
        <w:div w:id="399518801">
          <w:marLeft w:val="0"/>
          <w:marRight w:val="0"/>
          <w:marTop w:val="0"/>
          <w:marBottom w:val="101"/>
          <w:divBdr>
            <w:top w:val="none" w:sz="0" w:space="0" w:color="auto"/>
            <w:left w:val="none" w:sz="0" w:space="0" w:color="auto"/>
            <w:bottom w:val="none" w:sz="0" w:space="0" w:color="auto"/>
            <w:right w:val="none" w:sz="0" w:space="0" w:color="auto"/>
          </w:divBdr>
        </w:div>
        <w:div w:id="698237278">
          <w:marLeft w:val="0"/>
          <w:marRight w:val="0"/>
          <w:marTop w:val="0"/>
          <w:marBottom w:val="101"/>
          <w:divBdr>
            <w:top w:val="none" w:sz="0" w:space="0" w:color="auto"/>
            <w:left w:val="none" w:sz="0" w:space="0" w:color="auto"/>
            <w:bottom w:val="none" w:sz="0" w:space="0" w:color="auto"/>
            <w:right w:val="none" w:sz="0" w:space="0" w:color="auto"/>
          </w:divBdr>
        </w:div>
        <w:div w:id="1062631075">
          <w:marLeft w:val="0"/>
          <w:marRight w:val="0"/>
          <w:marTop w:val="0"/>
          <w:marBottom w:val="101"/>
          <w:divBdr>
            <w:top w:val="none" w:sz="0" w:space="0" w:color="auto"/>
            <w:left w:val="none" w:sz="0" w:space="0" w:color="auto"/>
            <w:bottom w:val="none" w:sz="0" w:space="0" w:color="auto"/>
            <w:right w:val="none" w:sz="0" w:space="0" w:color="auto"/>
          </w:divBdr>
        </w:div>
        <w:div w:id="1918243516">
          <w:marLeft w:val="0"/>
          <w:marRight w:val="0"/>
          <w:marTop w:val="0"/>
          <w:marBottom w:val="101"/>
          <w:divBdr>
            <w:top w:val="none" w:sz="0" w:space="0" w:color="auto"/>
            <w:left w:val="none" w:sz="0" w:space="0" w:color="auto"/>
            <w:bottom w:val="none" w:sz="0" w:space="0" w:color="auto"/>
            <w:right w:val="none" w:sz="0" w:space="0" w:color="auto"/>
          </w:divBdr>
        </w:div>
        <w:div w:id="964583851">
          <w:marLeft w:val="0"/>
          <w:marRight w:val="0"/>
          <w:marTop w:val="0"/>
          <w:marBottom w:val="101"/>
          <w:divBdr>
            <w:top w:val="none" w:sz="0" w:space="0" w:color="auto"/>
            <w:left w:val="none" w:sz="0" w:space="0" w:color="auto"/>
            <w:bottom w:val="none" w:sz="0" w:space="0" w:color="auto"/>
            <w:right w:val="none" w:sz="0" w:space="0" w:color="auto"/>
          </w:divBdr>
        </w:div>
        <w:div w:id="2089300166">
          <w:marLeft w:val="0"/>
          <w:marRight w:val="0"/>
          <w:marTop w:val="0"/>
          <w:marBottom w:val="101"/>
          <w:divBdr>
            <w:top w:val="none" w:sz="0" w:space="0" w:color="auto"/>
            <w:left w:val="none" w:sz="0" w:space="0" w:color="auto"/>
            <w:bottom w:val="none" w:sz="0" w:space="0" w:color="auto"/>
            <w:right w:val="none" w:sz="0" w:space="0" w:color="auto"/>
          </w:divBdr>
        </w:div>
        <w:div w:id="1140003402">
          <w:marLeft w:val="0"/>
          <w:marRight w:val="0"/>
          <w:marTop w:val="0"/>
          <w:marBottom w:val="101"/>
          <w:divBdr>
            <w:top w:val="none" w:sz="0" w:space="0" w:color="auto"/>
            <w:left w:val="none" w:sz="0" w:space="0" w:color="auto"/>
            <w:bottom w:val="none" w:sz="0" w:space="0" w:color="auto"/>
            <w:right w:val="none" w:sz="0" w:space="0" w:color="auto"/>
          </w:divBdr>
        </w:div>
        <w:div w:id="606933045">
          <w:marLeft w:val="0"/>
          <w:marRight w:val="0"/>
          <w:marTop w:val="0"/>
          <w:marBottom w:val="101"/>
          <w:divBdr>
            <w:top w:val="none" w:sz="0" w:space="0" w:color="auto"/>
            <w:left w:val="none" w:sz="0" w:space="0" w:color="auto"/>
            <w:bottom w:val="none" w:sz="0" w:space="0" w:color="auto"/>
            <w:right w:val="none" w:sz="0" w:space="0" w:color="auto"/>
          </w:divBdr>
        </w:div>
        <w:div w:id="1420061624">
          <w:marLeft w:val="0"/>
          <w:marRight w:val="0"/>
          <w:marTop w:val="0"/>
          <w:marBottom w:val="101"/>
          <w:divBdr>
            <w:top w:val="none" w:sz="0" w:space="0" w:color="auto"/>
            <w:left w:val="none" w:sz="0" w:space="0" w:color="auto"/>
            <w:bottom w:val="none" w:sz="0" w:space="0" w:color="auto"/>
            <w:right w:val="none" w:sz="0" w:space="0" w:color="auto"/>
          </w:divBdr>
        </w:div>
        <w:div w:id="504057631">
          <w:marLeft w:val="0"/>
          <w:marRight w:val="0"/>
          <w:marTop w:val="0"/>
          <w:marBottom w:val="101"/>
          <w:divBdr>
            <w:top w:val="none" w:sz="0" w:space="0" w:color="auto"/>
            <w:left w:val="none" w:sz="0" w:space="0" w:color="auto"/>
            <w:bottom w:val="none" w:sz="0" w:space="0" w:color="auto"/>
            <w:right w:val="none" w:sz="0" w:space="0" w:color="auto"/>
          </w:divBdr>
        </w:div>
        <w:div w:id="70809563">
          <w:marLeft w:val="0"/>
          <w:marRight w:val="0"/>
          <w:marTop w:val="0"/>
          <w:marBottom w:val="101"/>
          <w:divBdr>
            <w:top w:val="none" w:sz="0" w:space="0" w:color="auto"/>
            <w:left w:val="none" w:sz="0" w:space="0" w:color="auto"/>
            <w:bottom w:val="none" w:sz="0" w:space="0" w:color="auto"/>
            <w:right w:val="none" w:sz="0" w:space="0" w:color="auto"/>
          </w:divBdr>
        </w:div>
        <w:div w:id="779959074">
          <w:marLeft w:val="0"/>
          <w:marRight w:val="0"/>
          <w:marTop w:val="0"/>
          <w:marBottom w:val="101"/>
          <w:divBdr>
            <w:top w:val="none" w:sz="0" w:space="0" w:color="auto"/>
            <w:left w:val="none" w:sz="0" w:space="0" w:color="auto"/>
            <w:bottom w:val="none" w:sz="0" w:space="0" w:color="auto"/>
            <w:right w:val="none" w:sz="0" w:space="0" w:color="auto"/>
          </w:divBdr>
        </w:div>
        <w:div w:id="358969895">
          <w:marLeft w:val="0"/>
          <w:marRight w:val="0"/>
          <w:marTop w:val="0"/>
          <w:marBottom w:val="101"/>
          <w:divBdr>
            <w:top w:val="none" w:sz="0" w:space="0" w:color="auto"/>
            <w:left w:val="none" w:sz="0" w:space="0" w:color="auto"/>
            <w:bottom w:val="none" w:sz="0" w:space="0" w:color="auto"/>
            <w:right w:val="none" w:sz="0" w:space="0" w:color="auto"/>
          </w:divBdr>
        </w:div>
        <w:div w:id="1839928203">
          <w:marLeft w:val="0"/>
          <w:marRight w:val="0"/>
          <w:marTop w:val="0"/>
          <w:marBottom w:val="101"/>
          <w:divBdr>
            <w:top w:val="none" w:sz="0" w:space="0" w:color="auto"/>
            <w:left w:val="none" w:sz="0" w:space="0" w:color="auto"/>
            <w:bottom w:val="none" w:sz="0" w:space="0" w:color="auto"/>
            <w:right w:val="none" w:sz="0" w:space="0" w:color="auto"/>
          </w:divBdr>
        </w:div>
        <w:div w:id="1111240164">
          <w:marLeft w:val="0"/>
          <w:marRight w:val="0"/>
          <w:marTop w:val="0"/>
          <w:marBottom w:val="101"/>
          <w:divBdr>
            <w:top w:val="none" w:sz="0" w:space="0" w:color="auto"/>
            <w:left w:val="none" w:sz="0" w:space="0" w:color="auto"/>
            <w:bottom w:val="none" w:sz="0" w:space="0" w:color="auto"/>
            <w:right w:val="none" w:sz="0" w:space="0" w:color="auto"/>
          </w:divBdr>
        </w:div>
        <w:div w:id="564294640">
          <w:marLeft w:val="0"/>
          <w:marRight w:val="0"/>
          <w:marTop w:val="0"/>
          <w:marBottom w:val="101"/>
          <w:divBdr>
            <w:top w:val="none" w:sz="0" w:space="0" w:color="auto"/>
            <w:left w:val="none" w:sz="0" w:space="0" w:color="auto"/>
            <w:bottom w:val="none" w:sz="0" w:space="0" w:color="auto"/>
            <w:right w:val="none" w:sz="0" w:space="0" w:color="auto"/>
          </w:divBdr>
        </w:div>
        <w:div w:id="1554922189">
          <w:marLeft w:val="0"/>
          <w:marRight w:val="0"/>
          <w:marTop w:val="0"/>
          <w:marBottom w:val="101"/>
          <w:divBdr>
            <w:top w:val="none" w:sz="0" w:space="0" w:color="auto"/>
            <w:left w:val="none" w:sz="0" w:space="0" w:color="auto"/>
            <w:bottom w:val="none" w:sz="0" w:space="0" w:color="auto"/>
            <w:right w:val="none" w:sz="0" w:space="0" w:color="auto"/>
          </w:divBdr>
        </w:div>
        <w:div w:id="1411928445">
          <w:marLeft w:val="0"/>
          <w:marRight w:val="0"/>
          <w:marTop w:val="0"/>
          <w:marBottom w:val="101"/>
          <w:divBdr>
            <w:top w:val="none" w:sz="0" w:space="0" w:color="auto"/>
            <w:left w:val="none" w:sz="0" w:space="0" w:color="auto"/>
            <w:bottom w:val="none" w:sz="0" w:space="0" w:color="auto"/>
            <w:right w:val="none" w:sz="0" w:space="0" w:color="auto"/>
          </w:divBdr>
        </w:div>
        <w:div w:id="1246115121">
          <w:marLeft w:val="0"/>
          <w:marRight w:val="0"/>
          <w:marTop w:val="0"/>
          <w:marBottom w:val="101"/>
          <w:divBdr>
            <w:top w:val="none" w:sz="0" w:space="0" w:color="auto"/>
            <w:left w:val="none" w:sz="0" w:space="0" w:color="auto"/>
            <w:bottom w:val="none" w:sz="0" w:space="0" w:color="auto"/>
            <w:right w:val="none" w:sz="0" w:space="0" w:color="auto"/>
          </w:divBdr>
        </w:div>
        <w:div w:id="683702335">
          <w:marLeft w:val="0"/>
          <w:marRight w:val="0"/>
          <w:marTop w:val="0"/>
          <w:marBottom w:val="101"/>
          <w:divBdr>
            <w:top w:val="none" w:sz="0" w:space="0" w:color="auto"/>
            <w:left w:val="none" w:sz="0" w:space="0" w:color="auto"/>
            <w:bottom w:val="none" w:sz="0" w:space="0" w:color="auto"/>
            <w:right w:val="none" w:sz="0" w:space="0" w:color="auto"/>
          </w:divBdr>
        </w:div>
        <w:div w:id="1131635195">
          <w:marLeft w:val="0"/>
          <w:marRight w:val="0"/>
          <w:marTop w:val="0"/>
          <w:marBottom w:val="101"/>
          <w:divBdr>
            <w:top w:val="none" w:sz="0" w:space="0" w:color="auto"/>
            <w:left w:val="none" w:sz="0" w:space="0" w:color="auto"/>
            <w:bottom w:val="none" w:sz="0" w:space="0" w:color="auto"/>
            <w:right w:val="none" w:sz="0" w:space="0" w:color="auto"/>
          </w:divBdr>
        </w:div>
        <w:div w:id="1990819262">
          <w:marLeft w:val="0"/>
          <w:marRight w:val="0"/>
          <w:marTop w:val="0"/>
          <w:marBottom w:val="101"/>
          <w:divBdr>
            <w:top w:val="none" w:sz="0" w:space="0" w:color="auto"/>
            <w:left w:val="none" w:sz="0" w:space="0" w:color="auto"/>
            <w:bottom w:val="none" w:sz="0" w:space="0" w:color="auto"/>
            <w:right w:val="none" w:sz="0" w:space="0" w:color="auto"/>
          </w:divBdr>
        </w:div>
        <w:div w:id="1932734701">
          <w:marLeft w:val="720"/>
          <w:marRight w:val="0"/>
          <w:marTop w:val="40"/>
          <w:marBottom w:val="101"/>
          <w:divBdr>
            <w:top w:val="none" w:sz="0" w:space="0" w:color="auto"/>
            <w:left w:val="none" w:sz="0" w:space="0" w:color="auto"/>
            <w:bottom w:val="none" w:sz="0" w:space="0" w:color="auto"/>
            <w:right w:val="none" w:sz="0" w:space="0" w:color="auto"/>
          </w:divBdr>
        </w:div>
        <w:div w:id="139079254">
          <w:marLeft w:val="0"/>
          <w:marRight w:val="0"/>
          <w:marTop w:val="0"/>
          <w:marBottom w:val="101"/>
          <w:divBdr>
            <w:top w:val="none" w:sz="0" w:space="0" w:color="auto"/>
            <w:left w:val="none" w:sz="0" w:space="0" w:color="auto"/>
            <w:bottom w:val="none" w:sz="0" w:space="0" w:color="auto"/>
            <w:right w:val="none" w:sz="0" w:space="0" w:color="auto"/>
          </w:divBdr>
        </w:div>
        <w:div w:id="583034637">
          <w:marLeft w:val="0"/>
          <w:marRight w:val="0"/>
          <w:marTop w:val="0"/>
          <w:marBottom w:val="101"/>
          <w:divBdr>
            <w:top w:val="none" w:sz="0" w:space="0" w:color="auto"/>
            <w:left w:val="none" w:sz="0" w:space="0" w:color="auto"/>
            <w:bottom w:val="none" w:sz="0" w:space="0" w:color="auto"/>
            <w:right w:val="none" w:sz="0" w:space="0" w:color="auto"/>
          </w:divBdr>
        </w:div>
        <w:div w:id="1908415729">
          <w:marLeft w:val="0"/>
          <w:marRight w:val="0"/>
          <w:marTop w:val="0"/>
          <w:marBottom w:val="101"/>
          <w:divBdr>
            <w:top w:val="none" w:sz="0" w:space="0" w:color="auto"/>
            <w:left w:val="none" w:sz="0" w:space="0" w:color="auto"/>
            <w:bottom w:val="none" w:sz="0" w:space="0" w:color="auto"/>
            <w:right w:val="none" w:sz="0" w:space="0" w:color="auto"/>
          </w:divBdr>
        </w:div>
        <w:div w:id="1257599152">
          <w:marLeft w:val="0"/>
          <w:marRight w:val="0"/>
          <w:marTop w:val="0"/>
          <w:marBottom w:val="101"/>
          <w:divBdr>
            <w:top w:val="none" w:sz="0" w:space="0" w:color="auto"/>
            <w:left w:val="none" w:sz="0" w:space="0" w:color="auto"/>
            <w:bottom w:val="none" w:sz="0" w:space="0" w:color="auto"/>
            <w:right w:val="none" w:sz="0" w:space="0" w:color="auto"/>
          </w:divBdr>
        </w:div>
        <w:div w:id="749623984">
          <w:marLeft w:val="0"/>
          <w:marRight w:val="0"/>
          <w:marTop w:val="0"/>
          <w:marBottom w:val="101"/>
          <w:divBdr>
            <w:top w:val="none" w:sz="0" w:space="0" w:color="auto"/>
            <w:left w:val="none" w:sz="0" w:space="0" w:color="auto"/>
            <w:bottom w:val="none" w:sz="0" w:space="0" w:color="auto"/>
            <w:right w:val="none" w:sz="0" w:space="0" w:color="auto"/>
          </w:divBdr>
        </w:div>
        <w:div w:id="644359424">
          <w:marLeft w:val="0"/>
          <w:marRight w:val="0"/>
          <w:marTop w:val="0"/>
          <w:marBottom w:val="101"/>
          <w:divBdr>
            <w:top w:val="none" w:sz="0" w:space="0" w:color="auto"/>
            <w:left w:val="none" w:sz="0" w:space="0" w:color="auto"/>
            <w:bottom w:val="none" w:sz="0" w:space="0" w:color="auto"/>
            <w:right w:val="none" w:sz="0" w:space="0" w:color="auto"/>
          </w:divBdr>
        </w:div>
        <w:div w:id="248973146">
          <w:marLeft w:val="0"/>
          <w:marRight w:val="0"/>
          <w:marTop w:val="0"/>
          <w:marBottom w:val="101"/>
          <w:divBdr>
            <w:top w:val="none" w:sz="0" w:space="0" w:color="auto"/>
            <w:left w:val="none" w:sz="0" w:space="0" w:color="auto"/>
            <w:bottom w:val="none" w:sz="0" w:space="0" w:color="auto"/>
            <w:right w:val="none" w:sz="0" w:space="0" w:color="auto"/>
          </w:divBdr>
        </w:div>
        <w:div w:id="273245477">
          <w:marLeft w:val="0"/>
          <w:marRight w:val="0"/>
          <w:marTop w:val="0"/>
          <w:marBottom w:val="101"/>
          <w:divBdr>
            <w:top w:val="none" w:sz="0" w:space="0" w:color="auto"/>
            <w:left w:val="none" w:sz="0" w:space="0" w:color="auto"/>
            <w:bottom w:val="none" w:sz="0" w:space="0" w:color="auto"/>
            <w:right w:val="none" w:sz="0" w:space="0" w:color="auto"/>
          </w:divBdr>
        </w:div>
        <w:div w:id="1860971995">
          <w:marLeft w:val="0"/>
          <w:marRight w:val="0"/>
          <w:marTop w:val="0"/>
          <w:marBottom w:val="101"/>
          <w:divBdr>
            <w:top w:val="none" w:sz="0" w:space="0" w:color="auto"/>
            <w:left w:val="none" w:sz="0" w:space="0" w:color="auto"/>
            <w:bottom w:val="none" w:sz="0" w:space="0" w:color="auto"/>
            <w:right w:val="none" w:sz="0" w:space="0" w:color="auto"/>
          </w:divBdr>
        </w:div>
        <w:div w:id="769086203">
          <w:marLeft w:val="0"/>
          <w:marRight w:val="0"/>
          <w:marTop w:val="0"/>
          <w:marBottom w:val="101"/>
          <w:divBdr>
            <w:top w:val="none" w:sz="0" w:space="0" w:color="auto"/>
            <w:left w:val="none" w:sz="0" w:space="0" w:color="auto"/>
            <w:bottom w:val="none" w:sz="0" w:space="0" w:color="auto"/>
            <w:right w:val="none" w:sz="0" w:space="0" w:color="auto"/>
          </w:divBdr>
        </w:div>
        <w:div w:id="229004110">
          <w:marLeft w:val="0"/>
          <w:marRight w:val="0"/>
          <w:marTop w:val="0"/>
          <w:marBottom w:val="101"/>
          <w:divBdr>
            <w:top w:val="none" w:sz="0" w:space="0" w:color="auto"/>
            <w:left w:val="none" w:sz="0" w:space="0" w:color="auto"/>
            <w:bottom w:val="none" w:sz="0" w:space="0" w:color="auto"/>
            <w:right w:val="none" w:sz="0" w:space="0" w:color="auto"/>
          </w:divBdr>
        </w:div>
        <w:div w:id="4669655">
          <w:marLeft w:val="0"/>
          <w:marRight w:val="0"/>
          <w:marTop w:val="0"/>
          <w:marBottom w:val="101"/>
          <w:divBdr>
            <w:top w:val="none" w:sz="0" w:space="0" w:color="auto"/>
            <w:left w:val="none" w:sz="0" w:space="0" w:color="auto"/>
            <w:bottom w:val="none" w:sz="0" w:space="0" w:color="auto"/>
            <w:right w:val="none" w:sz="0" w:space="0" w:color="auto"/>
          </w:divBdr>
        </w:div>
        <w:div w:id="407457296">
          <w:marLeft w:val="0"/>
          <w:marRight w:val="0"/>
          <w:marTop w:val="0"/>
          <w:marBottom w:val="101"/>
          <w:divBdr>
            <w:top w:val="none" w:sz="0" w:space="0" w:color="auto"/>
            <w:left w:val="none" w:sz="0" w:space="0" w:color="auto"/>
            <w:bottom w:val="none" w:sz="0" w:space="0" w:color="auto"/>
            <w:right w:val="none" w:sz="0" w:space="0" w:color="auto"/>
          </w:divBdr>
        </w:div>
        <w:div w:id="1434861984">
          <w:marLeft w:val="0"/>
          <w:marRight w:val="0"/>
          <w:marTop w:val="0"/>
          <w:marBottom w:val="101"/>
          <w:divBdr>
            <w:top w:val="none" w:sz="0" w:space="0" w:color="auto"/>
            <w:left w:val="none" w:sz="0" w:space="0" w:color="auto"/>
            <w:bottom w:val="none" w:sz="0" w:space="0" w:color="auto"/>
            <w:right w:val="none" w:sz="0" w:space="0" w:color="auto"/>
          </w:divBdr>
        </w:div>
        <w:div w:id="957226661">
          <w:marLeft w:val="0"/>
          <w:marRight w:val="0"/>
          <w:marTop w:val="0"/>
          <w:marBottom w:val="101"/>
          <w:divBdr>
            <w:top w:val="none" w:sz="0" w:space="0" w:color="auto"/>
            <w:left w:val="none" w:sz="0" w:space="0" w:color="auto"/>
            <w:bottom w:val="none" w:sz="0" w:space="0" w:color="auto"/>
            <w:right w:val="none" w:sz="0" w:space="0" w:color="auto"/>
          </w:divBdr>
        </w:div>
        <w:div w:id="1136290554">
          <w:marLeft w:val="0"/>
          <w:marRight w:val="0"/>
          <w:marTop w:val="0"/>
          <w:marBottom w:val="101"/>
          <w:divBdr>
            <w:top w:val="none" w:sz="0" w:space="0" w:color="auto"/>
            <w:left w:val="none" w:sz="0" w:space="0" w:color="auto"/>
            <w:bottom w:val="none" w:sz="0" w:space="0" w:color="auto"/>
            <w:right w:val="none" w:sz="0" w:space="0" w:color="auto"/>
          </w:divBdr>
        </w:div>
        <w:div w:id="588580299">
          <w:marLeft w:val="0"/>
          <w:marRight w:val="0"/>
          <w:marTop w:val="0"/>
          <w:marBottom w:val="101"/>
          <w:divBdr>
            <w:top w:val="none" w:sz="0" w:space="0" w:color="auto"/>
            <w:left w:val="none" w:sz="0" w:space="0" w:color="auto"/>
            <w:bottom w:val="none" w:sz="0" w:space="0" w:color="auto"/>
            <w:right w:val="none" w:sz="0" w:space="0" w:color="auto"/>
          </w:divBdr>
        </w:div>
        <w:div w:id="1442337581">
          <w:marLeft w:val="0"/>
          <w:marRight w:val="0"/>
          <w:marTop w:val="0"/>
          <w:marBottom w:val="101"/>
          <w:divBdr>
            <w:top w:val="none" w:sz="0" w:space="0" w:color="auto"/>
            <w:left w:val="none" w:sz="0" w:space="0" w:color="auto"/>
            <w:bottom w:val="none" w:sz="0" w:space="0" w:color="auto"/>
            <w:right w:val="none" w:sz="0" w:space="0" w:color="auto"/>
          </w:divBdr>
        </w:div>
        <w:div w:id="314070329">
          <w:marLeft w:val="0"/>
          <w:marRight w:val="0"/>
          <w:marTop w:val="0"/>
          <w:marBottom w:val="101"/>
          <w:divBdr>
            <w:top w:val="none" w:sz="0" w:space="0" w:color="auto"/>
            <w:left w:val="none" w:sz="0" w:space="0" w:color="auto"/>
            <w:bottom w:val="none" w:sz="0" w:space="0" w:color="auto"/>
            <w:right w:val="none" w:sz="0" w:space="0" w:color="auto"/>
          </w:divBdr>
        </w:div>
        <w:div w:id="274482208">
          <w:marLeft w:val="0"/>
          <w:marRight w:val="0"/>
          <w:marTop w:val="0"/>
          <w:marBottom w:val="101"/>
          <w:divBdr>
            <w:top w:val="none" w:sz="0" w:space="0" w:color="auto"/>
            <w:left w:val="none" w:sz="0" w:space="0" w:color="auto"/>
            <w:bottom w:val="none" w:sz="0" w:space="0" w:color="auto"/>
            <w:right w:val="none" w:sz="0" w:space="0" w:color="auto"/>
          </w:divBdr>
        </w:div>
        <w:div w:id="752703722">
          <w:marLeft w:val="0"/>
          <w:marRight w:val="0"/>
          <w:marTop w:val="0"/>
          <w:marBottom w:val="101"/>
          <w:divBdr>
            <w:top w:val="none" w:sz="0" w:space="0" w:color="auto"/>
            <w:left w:val="none" w:sz="0" w:space="0" w:color="auto"/>
            <w:bottom w:val="none" w:sz="0" w:space="0" w:color="auto"/>
            <w:right w:val="none" w:sz="0" w:space="0" w:color="auto"/>
          </w:divBdr>
        </w:div>
        <w:div w:id="933783830">
          <w:marLeft w:val="0"/>
          <w:marRight w:val="0"/>
          <w:marTop w:val="0"/>
          <w:marBottom w:val="101"/>
          <w:divBdr>
            <w:top w:val="none" w:sz="0" w:space="0" w:color="auto"/>
            <w:left w:val="none" w:sz="0" w:space="0" w:color="auto"/>
            <w:bottom w:val="none" w:sz="0" w:space="0" w:color="auto"/>
            <w:right w:val="none" w:sz="0" w:space="0" w:color="auto"/>
          </w:divBdr>
        </w:div>
        <w:div w:id="417360942">
          <w:marLeft w:val="0"/>
          <w:marRight w:val="0"/>
          <w:marTop w:val="0"/>
          <w:marBottom w:val="101"/>
          <w:divBdr>
            <w:top w:val="none" w:sz="0" w:space="0" w:color="auto"/>
            <w:left w:val="none" w:sz="0" w:space="0" w:color="auto"/>
            <w:bottom w:val="none" w:sz="0" w:space="0" w:color="auto"/>
            <w:right w:val="none" w:sz="0" w:space="0" w:color="auto"/>
          </w:divBdr>
        </w:div>
        <w:div w:id="918560740">
          <w:marLeft w:val="0"/>
          <w:marRight w:val="0"/>
          <w:marTop w:val="0"/>
          <w:marBottom w:val="101"/>
          <w:divBdr>
            <w:top w:val="none" w:sz="0" w:space="0" w:color="auto"/>
            <w:left w:val="none" w:sz="0" w:space="0" w:color="auto"/>
            <w:bottom w:val="none" w:sz="0" w:space="0" w:color="auto"/>
            <w:right w:val="none" w:sz="0" w:space="0" w:color="auto"/>
          </w:divBdr>
        </w:div>
        <w:div w:id="897128926">
          <w:marLeft w:val="720"/>
          <w:marRight w:val="0"/>
          <w:marTop w:val="0"/>
          <w:marBottom w:val="101"/>
          <w:divBdr>
            <w:top w:val="none" w:sz="0" w:space="0" w:color="auto"/>
            <w:left w:val="none" w:sz="0" w:space="0" w:color="auto"/>
            <w:bottom w:val="none" w:sz="0" w:space="0" w:color="auto"/>
            <w:right w:val="none" w:sz="0" w:space="0" w:color="auto"/>
          </w:divBdr>
        </w:div>
        <w:div w:id="2015453162">
          <w:marLeft w:val="0"/>
          <w:marRight w:val="0"/>
          <w:marTop w:val="0"/>
          <w:marBottom w:val="101"/>
          <w:divBdr>
            <w:top w:val="none" w:sz="0" w:space="0" w:color="auto"/>
            <w:left w:val="none" w:sz="0" w:space="0" w:color="auto"/>
            <w:bottom w:val="none" w:sz="0" w:space="0" w:color="auto"/>
            <w:right w:val="none" w:sz="0" w:space="0" w:color="auto"/>
          </w:divBdr>
        </w:div>
        <w:div w:id="1137068126">
          <w:marLeft w:val="0"/>
          <w:marRight w:val="0"/>
          <w:marTop w:val="0"/>
          <w:marBottom w:val="101"/>
          <w:divBdr>
            <w:top w:val="none" w:sz="0" w:space="0" w:color="auto"/>
            <w:left w:val="none" w:sz="0" w:space="0" w:color="auto"/>
            <w:bottom w:val="none" w:sz="0" w:space="0" w:color="auto"/>
            <w:right w:val="none" w:sz="0" w:space="0" w:color="auto"/>
          </w:divBdr>
        </w:div>
        <w:div w:id="1659073556">
          <w:marLeft w:val="0"/>
          <w:marRight w:val="0"/>
          <w:marTop w:val="0"/>
          <w:marBottom w:val="101"/>
          <w:divBdr>
            <w:top w:val="none" w:sz="0" w:space="0" w:color="auto"/>
            <w:left w:val="none" w:sz="0" w:space="0" w:color="auto"/>
            <w:bottom w:val="none" w:sz="0" w:space="0" w:color="auto"/>
            <w:right w:val="none" w:sz="0" w:space="0" w:color="auto"/>
          </w:divBdr>
        </w:div>
        <w:div w:id="1534342315">
          <w:marLeft w:val="0"/>
          <w:marRight w:val="0"/>
          <w:marTop w:val="0"/>
          <w:marBottom w:val="101"/>
          <w:divBdr>
            <w:top w:val="none" w:sz="0" w:space="0" w:color="auto"/>
            <w:left w:val="none" w:sz="0" w:space="0" w:color="auto"/>
            <w:bottom w:val="none" w:sz="0" w:space="0" w:color="auto"/>
            <w:right w:val="none" w:sz="0" w:space="0" w:color="auto"/>
          </w:divBdr>
        </w:div>
        <w:div w:id="261039193">
          <w:marLeft w:val="0"/>
          <w:marRight w:val="0"/>
          <w:marTop w:val="0"/>
          <w:marBottom w:val="101"/>
          <w:divBdr>
            <w:top w:val="none" w:sz="0" w:space="0" w:color="auto"/>
            <w:left w:val="none" w:sz="0" w:space="0" w:color="auto"/>
            <w:bottom w:val="none" w:sz="0" w:space="0" w:color="auto"/>
            <w:right w:val="none" w:sz="0" w:space="0" w:color="auto"/>
          </w:divBdr>
        </w:div>
        <w:div w:id="2061321739">
          <w:marLeft w:val="0"/>
          <w:marRight w:val="0"/>
          <w:marTop w:val="0"/>
          <w:marBottom w:val="101"/>
          <w:divBdr>
            <w:top w:val="none" w:sz="0" w:space="0" w:color="auto"/>
            <w:left w:val="none" w:sz="0" w:space="0" w:color="auto"/>
            <w:bottom w:val="none" w:sz="0" w:space="0" w:color="auto"/>
            <w:right w:val="none" w:sz="0" w:space="0" w:color="auto"/>
          </w:divBdr>
        </w:div>
        <w:div w:id="758405701">
          <w:marLeft w:val="0"/>
          <w:marRight w:val="0"/>
          <w:marTop w:val="0"/>
          <w:marBottom w:val="101"/>
          <w:divBdr>
            <w:top w:val="none" w:sz="0" w:space="0" w:color="auto"/>
            <w:left w:val="none" w:sz="0" w:space="0" w:color="auto"/>
            <w:bottom w:val="none" w:sz="0" w:space="0" w:color="auto"/>
            <w:right w:val="none" w:sz="0" w:space="0" w:color="auto"/>
          </w:divBdr>
        </w:div>
        <w:div w:id="961882254">
          <w:marLeft w:val="0"/>
          <w:marRight w:val="0"/>
          <w:marTop w:val="0"/>
          <w:marBottom w:val="101"/>
          <w:divBdr>
            <w:top w:val="none" w:sz="0" w:space="0" w:color="auto"/>
            <w:left w:val="none" w:sz="0" w:space="0" w:color="auto"/>
            <w:bottom w:val="none" w:sz="0" w:space="0" w:color="auto"/>
            <w:right w:val="none" w:sz="0" w:space="0" w:color="auto"/>
          </w:divBdr>
        </w:div>
        <w:div w:id="1621305710">
          <w:marLeft w:val="0"/>
          <w:marRight w:val="0"/>
          <w:marTop w:val="0"/>
          <w:marBottom w:val="101"/>
          <w:divBdr>
            <w:top w:val="none" w:sz="0" w:space="0" w:color="auto"/>
            <w:left w:val="none" w:sz="0" w:space="0" w:color="auto"/>
            <w:bottom w:val="none" w:sz="0" w:space="0" w:color="auto"/>
            <w:right w:val="none" w:sz="0" w:space="0" w:color="auto"/>
          </w:divBdr>
        </w:div>
        <w:div w:id="80494442">
          <w:marLeft w:val="0"/>
          <w:marRight w:val="0"/>
          <w:marTop w:val="0"/>
          <w:marBottom w:val="101"/>
          <w:divBdr>
            <w:top w:val="none" w:sz="0" w:space="0" w:color="auto"/>
            <w:left w:val="none" w:sz="0" w:space="0" w:color="auto"/>
            <w:bottom w:val="none" w:sz="0" w:space="0" w:color="auto"/>
            <w:right w:val="none" w:sz="0" w:space="0" w:color="auto"/>
          </w:divBdr>
        </w:div>
        <w:div w:id="1773209912">
          <w:marLeft w:val="0"/>
          <w:marRight w:val="0"/>
          <w:marTop w:val="0"/>
          <w:marBottom w:val="101"/>
          <w:divBdr>
            <w:top w:val="none" w:sz="0" w:space="0" w:color="auto"/>
            <w:left w:val="none" w:sz="0" w:space="0" w:color="auto"/>
            <w:bottom w:val="none" w:sz="0" w:space="0" w:color="auto"/>
            <w:right w:val="none" w:sz="0" w:space="0" w:color="auto"/>
          </w:divBdr>
        </w:div>
        <w:div w:id="1264411963">
          <w:marLeft w:val="0"/>
          <w:marRight w:val="0"/>
          <w:marTop w:val="0"/>
          <w:marBottom w:val="101"/>
          <w:divBdr>
            <w:top w:val="none" w:sz="0" w:space="0" w:color="auto"/>
            <w:left w:val="none" w:sz="0" w:space="0" w:color="auto"/>
            <w:bottom w:val="none" w:sz="0" w:space="0" w:color="auto"/>
            <w:right w:val="none" w:sz="0" w:space="0" w:color="auto"/>
          </w:divBdr>
        </w:div>
        <w:div w:id="1068382741">
          <w:marLeft w:val="0"/>
          <w:marRight w:val="0"/>
          <w:marTop w:val="0"/>
          <w:marBottom w:val="101"/>
          <w:divBdr>
            <w:top w:val="none" w:sz="0" w:space="0" w:color="auto"/>
            <w:left w:val="none" w:sz="0" w:space="0" w:color="auto"/>
            <w:bottom w:val="none" w:sz="0" w:space="0" w:color="auto"/>
            <w:right w:val="none" w:sz="0" w:space="0" w:color="auto"/>
          </w:divBdr>
        </w:div>
        <w:div w:id="1253319758">
          <w:marLeft w:val="0"/>
          <w:marRight w:val="0"/>
          <w:marTop w:val="0"/>
          <w:marBottom w:val="101"/>
          <w:divBdr>
            <w:top w:val="none" w:sz="0" w:space="0" w:color="auto"/>
            <w:left w:val="none" w:sz="0" w:space="0" w:color="auto"/>
            <w:bottom w:val="none" w:sz="0" w:space="0" w:color="auto"/>
            <w:right w:val="none" w:sz="0" w:space="0" w:color="auto"/>
          </w:divBdr>
        </w:div>
        <w:div w:id="1620796966">
          <w:marLeft w:val="0"/>
          <w:marRight w:val="0"/>
          <w:marTop w:val="0"/>
          <w:marBottom w:val="101"/>
          <w:divBdr>
            <w:top w:val="none" w:sz="0" w:space="0" w:color="auto"/>
            <w:left w:val="none" w:sz="0" w:space="0" w:color="auto"/>
            <w:bottom w:val="none" w:sz="0" w:space="0" w:color="auto"/>
            <w:right w:val="none" w:sz="0" w:space="0" w:color="auto"/>
          </w:divBdr>
        </w:div>
        <w:div w:id="1947226580">
          <w:marLeft w:val="0"/>
          <w:marRight w:val="0"/>
          <w:marTop w:val="0"/>
          <w:marBottom w:val="101"/>
          <w:divBdr>
            <w:top w:val="none" w:sz="0" w:space="0" w:color="auto"/>
            <w:left w:val="none" w:sz="0" w:space="0" w:color="auto"/>
            <w:bottom w:val="none" w:sz="0" w:space="0" w:color="auto"/>
            <w:right w:val="none" w:sz="0" w:space="0" w:color="auto"/>
          </w:divBdr>
        </w:div>
        <w:div w:id="1448699047">
          <w:marLeft w:val="0"/>
          <w:marRight w:val="0"/>
          <w:marTop w:val="0"/>
          <w:marBottom w:val="101"/>
          <w:divBdr>
            <w:top w:val="none" w:sz="0" w:space="0" w:color="auto"/>
            <w:left w:val="none" w:sz="0" w:space="0" w:color="auto"/>
            <w:bottom w:val="none" w:sz="0" w:space="0" w:color="auto"/>
            <w:right w:val="none" w:sz="0" w:space="0" w:color="auto"/>
          </w:divBdr>
        </w:div>
        <w:div w:id="2136676108">
          <w:marLeft w:val="0"/>
          <w:marRight w:val="0"/>
          <w:marTop w:val="0"/>
          <w:marBottom w:val="101"/>
          <w:divBdr>
            <w:top w:val="none" w:sz="0" w:space="0" w:color="auto"/>
            <w:left w:val="none" w:sz="0" w:space="0" w:color="auto"/>
            <w:bottom w:val="none" w:sz="0" w:space="0" w:color="auto"/>
            <w:right w:val="none" w:sz="0" w:space="0" w:color="auto"/>
          </w:divBdr>
        </w:div>
        <w:div w:id="720254055">
          <w:marLeft w:val="720"/>
          <w:marRight w:val="0"/>
          <w:marTop w:val="0"/>
          <w:marBottom w:val="101"/>
          <w:divBdr>
            <w:top w:val="none" w:sz="0" w:space="0" w:color="auto"/>
            <w:left w:val="none" w:sz="0" w:space="0" w:color="auto"/>
            <w:bottom w:val="none" w:sz="0" w:space="0" w:color="auto"/>
            <w:right w:val="none" w:sz="0" w:space="0" w:color="auto"/>
          </w:divBdr>
        </w:div>
        <w:div w:id="1630864788">
          <w:marLeft w:val="0"/>
          <w:marRight w:val="0"/>
          <w:marTop w:val="0"/>
          <w:marBottom w:val="101"/>
          <w:divBdr>
            <w:top w:val="none" w:sz="0" w:space="0" w:color="auto"/>
            <w:left w:val="none" w:sz="0" w:space="0" w:color="auto"/>
            <w:bottom w:val="none" w:sz="0" w:space="0" w:color="auto"/>
            <w:right w:val="none" w:sz="0" w:space="0" w:color="auto"/>
          </w:divBdr>
        </w:div>
        <w:div w:id="291644204">
          <w:marLeft w:val="0"/>
          <w:marRight w:val="0"/>
          <w:marTop w:val="0"/>
          <w:marBottom w:val="101"/>
          <w:divBdr>
            <w:top w:val="none" w:sz="0" w:space="0" w:color="auto"/>
            <w:left w:val="none" w:sz="0" w:space="0" w:color="auto"/>
            <w:bottom w:val="none" w:sz="0" w:space="0" w:color="auto"/>
            <w:right w:val="none" w:sz="0" w:space="0" w:color="auto"/>
          </w:divBdr>
        </w:div>
        <w:div w:id="1749187564">
          <w:marLeft w:val="0"/>
          <w:marRight w:val="0"/>
          <w:marTop w:val="0"/>
          <w:marBottom w:val="101"/>
          <w:divBdr>
            <w:top w:val="none" w:sz="0" w:space="0" w:color="auto"/>
            <w:left w:val="none" w:sz="0" w:space="0" w:color="auto"/>
            <w:bottom w:val="none" w:sz="0" w:space="0" w:color="auto"/>
            <w:right w:val="none" w:sz="0" w:space="0" w:color="auto"/>
          </w:divBdr>
        </w:div>
        <w:div w:id="787092849">
          <w:marLeft w:val="0"/>
          <w:marRight w:val="0"/>
          <w:marTop w:val="0"/>
          <w:marBottom w:val="101"/>
          <w:divBdr>
            <w:top w:val="none" w:sz="0" w:space="0" w:color="auto"/>
            <w:left w:val="none" w:sz="0" w:space="0" w:color="auto"/>
            <w:bottom w:val="none" w:sz="0" w:space="0" w:color="auto"/>
            <w:right w:val="none" w:sz="0" w:space="0" w:color="auto"/>
          </w:divBdr>
        </w:div>
        <w:div w:id="552351888">
          <w:marLeft w:val="0"/>
          <w:marRight w:val="0"/>
          <w:marTop w:val="0"/>
          <w:marBottom w:val="101"/>
          <w:divBdr>
            <w:top w:val="none" w:sz="0" w:space="0" w:color="auto"/>
            <w:left w:val="none" w:sz="0" w:space="0" w:color="auto"/>
            <w:bottom w:val="none" w:sz="0" w:space="0" w:color="auto"/>
            <w:right w:val="none" w:sz="0" w:space="0" w:color="auto"/>
          </w:divBdr>
        </w:div>
        <w:div w:id="285697559">
          <w:marLeft w:val="0"/>
          <w:marRight w:val="0"/>
          <w:marTop w:val="0"/>
          <w:marBottom w:val="101"/>
          <w:divBdr>
            <w:top w:val="none" w:sz="0" w:space="0" w:color="auto"/>
            <w:left w:val="none" w:sz="0" w:space="0" w:color="auto"/>
            <w:bottom w:val="none" w:sz="0" w:space="0" w:color="auto"/>
            <w:right w:val="none" w:sz="0" w:space="0" w:color="auto"/>
          </w:divBdr>
        </w:div>
        <w:div w:id="838349648">
          <w:marLeft w:val="0"/>
          <w:marRight w:val="0"/>
          <w:marTop w:val="0"/>
          <w:marBottom w:val="101"/>
          <w:divBdr>
            <w:top w:val="none" w:sz="0" w:space="0" w:color="auto"/>
            <w:left w:val="none" w:sz="0" w:space="0" w:color="auto"/>
            <w:bottom w:val="none" w:sz="0" w:space="0" w:color="auto"/>
            <w:right w:val="none" w:sz="0" w:space="0" w:color="auto"/>
          </w:divBdr>
        </w:div>
        <w:div w:id="777220412">
          <w:marLeft w:val="0"/>
          <w:marRight w:val="0"/>
          <w:marTop w:val="0"/>
          <w:marBottom w:val="101"/>
          <w:divBdr>
            <w:top w:val="none" w:sz="0" w:space="0" w:color="auto"/>
            <w:left w:val="none" w:sz="0" w:space="0" w:color="auto"/>
            <w:bottom w:val="none" w:sz="0" w:space="0" w:color="auto"/>
            <w:right w:val="none" w:sz="0" w:space="0" w:color="auto"/>
          </w:divBdr>
        </w:div>
        <w:div w:id="1150515371">
          <w:marLeft w:val="0"/>
          <w:marRight w:val="0"/>
          <w:marTop w:val="0"/>
          <w:marBottom w:val="101"/>
          <w:divBdr>
            <w:top w:val="none" w:sz="0" w:space="0" w:color="auto"/>
            <w:left w:val="none" w:sz="0" w:space="0" w:color="auto"/>
            <w:bottom w:val="none" w:sz="0" w:space="0" w:color="auto"/>
            <w:right w:val="none" w:sz="0" w:space="0" w:color="auto"/>
          </w:divBdr>
        </w:div>
        <w:div w:id="1729919566">
          <w:marLeft w:val="0"/>
          <w:marRight w:val="0"/>
          <w:marTop w:val="0"/>
          <w:marBottom w:val="101"/>
          <w:divBdr>
            <w:top w:val="none" w:sz="0" w:space="0" w:color="auto"/>
            <w:left w:val="none" w:sz="0" w:space="0" w:color="auto"/>
            <w:bottom w:val="none" w:sz="0" w:space="0" w:color="auto"/>
            <w:right w:val="none" w:sz="0" w:space="0" w:color="auto"/>
          </w:divBdr>
        </w:div>
        <w:div w:id="998312172">
          <w:marLeft w:val="0"/>
          <w:marRight w:val="0"/>
          <w:marTop w:val="0"/>
          <w:marBottom w:val="101"/>
          <w:divBdr>
            <w:top w:val="none" w:sz="0" w:space="0" w:color="auto"/>
            <w:left w:val="none" w:sz="0" w:space="0" w:color="auto"/>
            <w:bottom w:val="none" w:sz="0" w:space="0" w:color="auto"/>
            <w:right w:val="none" w:sz="0" w:space="0" w:color="auto"/>
          </w:divBdr>
        </w:div>
        <w:div w:id="1253471028">
          <w:marLeft w:val="0"/>
          <w:marRight w:val="0"/>
          <w:marTop w:val="0"/>
          <w:marBottom w:val="101"/>
          <w:divBdr>
            <w:top w:val="none" w:sz="0" w:space="0" w:color="auto"/>
            <w:left w:val="none" w:sz="0" w:space="0" w:color="auto"/>
            <w:bottom w:val="none" w:sz="0" w:space="0" w:color="auto"/>
            <w:right w:val="none" w:sz="0" w:space="0" w:color="auto"/>
          </w:divBdr>
        </w:div>
        <w:div w:id="1189173507">
          <w:marLeft w:val="0"/>
          <w:marRight w:val="0"/>
          <w:marTop w:val="0"/>
          <w:marBottom w:val="101"/>
          <w:divBdr>
            <w:top w:val="none" w:sz="0" w:space="0" w:color="auto"/>
            <w:left w:val="none" w:sz="0" w:space="0" w:color="auto"/>
            <w:bottom w:val="none" w:sz="0" w:space="0" w:color="auto"/>
            <w:right w:val="none" w:sz="0" w:space="0" w:color="auto"/>
          </w:divBdr>
        </w:div>
        <w:div w:id="172837943">
          <w:marLeft w:val="720"/>
          <w:marRight w:val="0"/>
          <w:marTop w:val="0"/>
          <w:marBottom w:val="101"/>
          <w:divBdr>
            <w:top w:val="none" w:sz="0" w:space="0" w:color="auto"/>
            <w:left w:val="none" w:sz="0" w:space="0" w:color="auto"/>
            <w:bottom w:val="none" w:sz="0" w:space="0" w:color="auto"/>
            <w:right w:val="none" w:sz="0" w:space="0" w:color="auto"/>
          </w:divBdr>
        </w:div>
        <w:div w:id="2128576201">
          <w:marLeft w:val="720"/>
          <w:marRight w:val="0"/>
          <w:marTop w:val="0"/>
          <w:marBottom w:val="101"/>
          <w:divBdr>
            <w:top w:val="none" w:sz="0" w:space="0" w:color="auto"/>
            <w:left w:val="none" w:sz="0" w:space="0" w:color="auto"/>
            <w:bottom w:val="none" w:sz="0" w:space="0" w:color="auto"/>
            <w:right w:val="none" w:sz="0" w:space="0" w:color="auto"/>
          </w:divBdr>
        </w:div>
        <w:div w:id="112873353">
          <w:marLeft w:val="1080"/>
          <w:marRight w:val="0"/>
          <w:marTop w:val="0"/>
          <w:marBottom w:val="101"/>
          <w:divBdr>
            <w:top w:val="none" w:sz="0" w:space="0" w:color="auto"/>
            <w:left w:val="none" w:sz="0" w:space="0" w:color="auto"/>
            <w:bottom w:val="none" w:sz="0" w:space="0" w:color="auto"/>
            <w:right w:val="none" w:sz="0" w:space="0" w:color="auto"/>
          </w:divBdr>
        </w:div>
        <w:div w:id="1450316711">
          <w:marLeft w:val="1080"/>
          <w:marRight w:val="0"/>
          <w:marTop w:val="0"/>
          <w:marBottom w:val="101"/>
          <w:divBdr>
            <w:top w:val="none" w:sz="0" w:space="0" w:color="auto"/>
            <w:left w:val="none" w:sz="0" w:space="0" w:color="auto"/>
            <w:bottom w:val="none" w:sz="0" w:space="0" w:color="auto"/>
            <w:right w:val="none" w:sz="0" w:space="0" w:color="auto"/>
          </w:divBdr>
        </w:div>
        <w:div w:id="1750302003">
          <w:marLeft w:val="0"/>
          <w:marRight w:val="0"/>
          <w:marTop w:val="0"/>
          <w:marBottom w:val="101"/>
          <w:divBdr>
            <w:top w:val="none" w:sz="0" w:space="0" w:color="auto"/>
            <w:left w:val="none" w:sz="0" w:space="0" w:color="auto"/>
            <w:bottom w:val="none" w:sz="0" w:space="0" w:color="auto"/>
            <w:right w:val="none" w:sz="0" w:space="0" w:color="auto"/>
          </w:divBdr>
        </w:div>
        <w:div w:id="1020276842">
          <w:marLeft w:val="0"/>
          <w:marRight w:val="0"/>
          <w:marTop w:val="0"/>
          <w:marBottom w:val="101"/>
          <w:divBdr>
            <w:top w:val="none" w:sz="0" w:space="0" w:color="auto"/>
            <w:left w:val="none" w:sz="0" w:space="0" w:color="auto"/>
            <w:bottom w:val="none" w:sz="0" w:space="0" w:color="auto"/>
            <w:right w:val="none" w:sz="0" w:space="0" w:color="auto"/>
          </w:divBdr>
        </w:div>
        <w:div w:id="1510750944">
          <w:marLeft w:val="0"/>
          <w:marRight w:val="0"/>
          <w:marTop w:val="0"/>
          <w:marBottom w:val="101"/>
          <w:divBdr>
            <w:top w:val="none" w:sz="0" w:space="0" w:color="auto"/>
            <w:left w:val="none" w:sz="0" w:space="0" w:color="auto"/>
            <w:bottom w:val="none" w:sz="0" w:space="0" w:color="auto"/>
            <w:right w:val="none" w:sz="0" w:space="0" w:color="auto"/>
          </w:divBdr>
        </w:div>
        <w:div w:id="1098058701">
          <w:marLeft w:val="0"/>
          <w:marRight w:val="0"/>
          <w:marTop w:val="0"/>
          <w:marBottom w:val="101"/>
          <w:divBdr>
            <w:top w:val="none" w:sz="0" w:space="0" w:color="auto"/>
            <w:left w:val="none" w:sz="0" w:space="0" w:color="auto"/>
            <w:bottom w:val="none" w:sz="0" w:space="0" w:color="auto"/>
            <w:right w:val="none" w:sz="0" w:space="0" w:color="auto"/>
          </w:divBdr>
        </w:div>
        <w:div w:id="1377386224">
          <w:marLeft w:val="0"/>
          <w:marRight w:val="0"/>
          <w:marTop w:val="0"/>
          <w:marBottom w:val="101"/>
          <w:divBdr>
            <w:top w:val="none" w:sz="0" w:space="0" w:color="auto"/>
            <w:left w:val="none" w:sz="0" w:space="0" w:color="auto"/>
            <w:bottom w:val="none" w:sz="0" w:space="0" w:color="auto"/>
            <w:right w:val="none" w:sz="0" w:space="0" w:color="auto"/>
          </w:divBdr>
        </w:div>
        <w:div w:id="191308494">
          <w:marLeft w:val="0"/>
          <w:marRight w:val="0"/>
          <w:marTop w:val="0"/>
          <w:marBottom w:val="101"/>
          <w:divBdr>
            <w:top w:val="none" w:sz="0" w:space="0" w:color="auto"/>
            <w:left w:val="none" w:sz="0" w:space="0" w:color="auto"/>
            <w:bottom w:val="none" w:sz="0" w:space="0" w:color="auto"/>
            <w:right w:val="none" w:sz="0" w:space="0" w:color="auto"/>
          </w:divBdr>
        </w:div>
        <w:div w:id="1387141455">
          <w:marLeft w:val="0"/>
          <w:marRight w:val="0"/>
          <w:marTop w:val="0"/>
          <w:marBottom w:val="101"/>
          <w:divBdr>
            <w:top w:val="none" w:sz="0" w:space="0" w:color="auto"/>
            <w:left w:val="none" w:sz="0" w:space="0" w:color="auto"/>
            <w:bottom w:val="none" w:sz="0" w:space="0" w:color="auto"/>
            <w:right w:val="none" w:sz="0" w:space="0" w:color="auto"/>
          </w:divBdr>
        </w:div>
        <w:div w:id="167060095">
          <w:marLeft w:val="0"/>
          <w:marRight w:val="0"/>
          <w:marTop w:val="0"/>
          <w:marBottom w:val="101"/>
          <w:divBdr>
            <w:top w:val="none" w:sz="0" w:space="0" w:color="auto"/>
            <w:left w:val="none" w:sz="0" w:space="0" w:color="auto"/>
            <w:bottom w:val="none" w:sz="0" w:space="0" w:color="auto"/>
            <w:right w:val="none" w:sz="0" w:space="0" w:color="auto"/>
          </w:divBdr>
        </w:div>
        <w:div w:id="1734043797">
          <w:marLeft w:val="0"/>
          <w:marRight w:val="0"/>
          <w:marTop w:val="0"/>
          <w:marBottom w:val="101"/>
          <w:divBdr>
            <w:top w:val="none" w:sz="0" w:space="0" w:color="auto"/>
            <w:left w:val="none" w:sz="0" w:space="0" w:color="auto"/>
            <w:bottom w:val="none" w:sz="0" w:space="0" w:color="auto"/>
            <w:right w:val="none" w:sz="0" w:space="0" w:color="auto"/>
          </w:divBdr>
        </w:div>
        <w:div w:id="1157964594">
          <w:marLeft w:val="0"/>
          <w:marRight w:val="0"/>
          <w:marTop w:val="0"/>
          <w:marBottom w:val="101"/>
          <w:divBdr>
            <w:top w:val="none" w:sz="0" w:space="0" w:color="auto"/>
            <w:left w:val="none" w:sz="0" w:space="0" w:color="auto"/>
            <w:bottom w:val="none" w:sz="0" w:space="0" w:color="auto"/>
            <w:right w:val="none" w:sz="0" w:space="0" w:color="auto"/>
          </w:divBdr>
        </w:div>
        <w:div w:id="1433553712">
          <w:marLeft w:val="0"/>
          <w:marRight w:val="0"/>
          <w:marTop w:val="0"/>
          <w:marBottom w:val="101"/>
          <w:divBdr>
            <w:top w:val="none" w:sz="0" w:space="0" w:color="auto"/>
            <w:left w:val="none" w:sz="0" w:space="0" w:color="auto"/>
            <w:bottom w:val="none" w:sz="0" w:space="0" w:color="auto"/>
            <w:right w:val="none" w:sz="0" w:space="0" w:color="auto"/>
          </w:divBdr>
        </w:div>
        <w:div w:id="294524576">
          <w:marLeft w:val="0"/>
          <w:marRight w:val="0"/>
          <w:marTop w:val="0"/>
          <w:marBottom w:val="101"/>
          <w:divBdr>
            <w:top w:val="none" w:sz="0" w:space="0" w:color="auto"/>
            <w:left w:val="none" w:sz="0" w:space="0" w:color="auto"/>
            <w:bottom w:val="none" w:sz="0" w:space="0" w:color="auto"/>
            <w:right w:val="none" w:sz="0" w:space="0" w:color="auto"/>
          </w:divBdr>
        </w:div>
        <w:div w:id="210849206">
          <w:marLeft w:val="0"/>
          <w:marRight w:val="0"/>
          <w:marTop w:val="0"/>
          <w:marBottom w:val="101"/>
          <w:divBdr>
            <w:top w:val="none" w:sz="0" w:space="0" w:color="auto"/>
            <w:left w:val="none" w:sz="0" w:space="0" w:color="auto"/>
            <w:bottom w:val="none" w:sz="0" w:space="0" w:color="auto"/>
            <w:right w:val="none" w:sz="0" w:space="0" w:color="auto"/>
          </w:divBdr>
        </w:div>
        <w:div w:id="1826699669">
          <w:marLeft w:val="0"/>
          <w:marRight w:val="0"/>
          <w:marTop w:val="101"/>
          <w:marBottom w:val="101"/>
          <w:divBdr>
            <w:top w:val="none" w:sz="0" w:space="0" w:color="auto"/>
            <w:left w:val="none" w:sz="0" w:space="0" w:color="auto"/>
            <w:bottom w:val="none" w:sz="0" w:space="0" w:color="auto"/>
            <w:right w:val="none" w:sz="0" w:space="0" w:color="auto"/>
          </w:divBdr>
        </w:div>
        <w:div w:id="394595290">
          <w:marLeft w:val="0"/>
          <w:marRight w:val="0"/>
          <w:marTop w:val="0"/>
          <w:marBottom w:val="101"/>
          <w:divBdr>
            <w:top w:val="none" w:sz="0" w:space="0" w:color="auto"/>
            <w:left w:val="none" w:sz="0" w:space="0" w:color="auto"/>
            <w:bottom w:val="none" w:sz="0" w:space="0" w:color="auto"/>
            <w:right w:val="none" w:sz="0" w:space="0" w:color="auto"/>
          </w:divBdr>
        </w:div>
        <w:div w:id="1024792939">
          <w:marLeft w:val="0"/>
          <w:marRight w:val="0"/>
          <w:marTop w:val="0"/>
          <w:marBottom w:val="101"/>
          <w:divBdr>
            <w:top w:val="none" w:sz="0" w:space="0" w:color="auto"/>
            <w:left w:val="none" w:sz="0" w:space="0" w:color="auto"/>
            <w:bottom w:val="none" w:sz="0" w:space="0" w:color="auto"/>
            <w:right w:val="none" w:sz="0" w:space="0" w:color="auto"/>
          </w:divBdr>
        </w:div>
        <w:div w:id="662389621">
          <w:marLeft w:val="0"/>
          <w:marRight w:val="0"/>
          <w:marTop w:val="0"/>
          <w:marBottom w:val="101"/>
          <w:divBdr>
            <w:top w:val="none" w:sz="0" w:space="0" w:color="auto"/>
            <w:left w:val="none" w:sz="0" w:space="0" w:color="auto"/>
            <w:bottom w:val="none" w:sz="0" w:space="0" w:color="auto"/>
            <w:right w:val="none" w:sz="0" w:space="0" w:color="auto"/>
          </w:divBdr>
        </w:div>
        <w:div w:id="2068646604">
          <w:marLeft w:val="0"/>
          <w:marRight w:val="0"/>
          <w:marTop w:val="0"/>
          <w:marBottom w:val="101"/>
          <w:divBdr>
            <w:top w:val="none" w:sz="0" w:space="0" w:color="auto"/>
            <w:left w:val="none" w:sz="0" w:space="0" w:color="auto"/>
            <w:bottom w:val="none" w:sz="0" w:space="0" w:color="auto"/>
            <w:right w:val="none" w:sz="0" w:space="0" w:color="auto"/>
          </w:divBdr>
        </w:div>
        <w:div w:id="1156532180">
          <w:marLeft w:val="0"/>
          <w:marRight w:val="0"/>
          <w:marTop w:val="0"/>
          <w:marBottom w:val="40"/>
          <w:divBdr>
            <w:top w:val="none" w:sz="0" w:space="0" w:color="auto"/>
            <w:left w:val="none" w:sz="0" w:space="0" w:color="auto"/>
            <w:bottom w:val="none" w:sz="0" w:space="0" w:color="auto"/>
            <w:right w:val="none" w:sz="0" w:space="0" w:color="auto"/>
          </w:divBdr>
        </w:div>
        <w:div w:id="1025638566">
          <w:marLeft w:val="0"/>
          <w:marRight w:val="0"/>
          <w:marTop w:val="0"/>
          <w:marBottom w:val="40"/>
          <w:divBdr>
            <w:top w:val="none" w:sz="0" w:space="0" w:color="auto"/>
            <w:left w:val="none" w:sz="0" w:space="0" w:color="auto"/>
            <w:bottom w:val="none" w:sz="0" w:space="0" w:color="auto"/>
            <w:right w:val="none" w:sz="0" w:space="0" w:color="auto"/>
          </w:divBdr>
        </w:div>
        <w:div w:id="2071923357">
          <w:marLeft w:val="0"/>
          <w:marRight w:val="0"/>
          <w:marTop w:val="0"/>
          <w:marBottom w:val="40"/>
          <w:divBdr>
            <w:top w:val="none" w:sz="0" w:space="0" w:color="auto"/>
            <w:left w:val="none" w:sz="0" w:space="0" w:color="auto"/>
            <w:bottom w:val="none" w:sz="0" w:space="0" w:color="auto"/>
            <w:right w:val="none" w:sz="0" w:space="0" w:color="auto"/>
          </w:divBdr>
        </w:div>
        <w:div w:id="780878415">
          <w:marLeft w:val="0"/>
          <w:marRight w:val="0"/>
          <w:marTop w:val="0"/>
          <w:marBottom w:val="40"/>
          <w:divBdr>
            <w:top w:val="none" w:sz="0" w:space="0" w:color="auto"/>
            <w:left w:val="none" w:sz="0" w:space="0" w:color="auto"/>
            <w:bottom w:val="none" w:sz="0" w:space="0" w:color="auto"/>
            <w:right w:val="none" w:sz="0" w:space="0" w:color="auto"/>
          </w:divBdr>
        </w:div>
        <w:div w:id="1925454508">
          <w:marLeft w:val="0"/>
          <w:marRight w:val="0"/>
          <w:marTop w:val="0"/>
          <w:marBottom w:val="40"/>
          <w:divBdr>
            <w:top w:val="none" w:sz="0" w:space="0" w:color="auto"/>
            <w:left w:val="none" w:sz="0" w:space="0" w:color="auto"/>
            <w:bottom w:val="none" w:sz="0" w:space="0" w:color="auto"/>
            <w:right w:val="none" w:sz="0" w:space="0" w:color="auto"/>
          </w:divBdr>
        </w:div>
        <w:div w:id="1418789875">
          <w:marLeft w:val="0"/>
          <w:marRight w:val="0"/>
          <w:marTop w:val="0"/>
          <w:marBottom w:val="40"/>
          <w:divBdr>
            <w:top w:val="none" w:sz="0" w:space="0" w:color="auto"/>
            <w:left w:val="none" w:sz="0" w:space="0" w:color="auto"/>
            <w:bottom w:val="none" w:sz="0" w:space="0" w:color="auto"/>
            <w:right w:val="none" w:sz="0" w:space="0" w:color="auto"/>
          </w:divBdr>
        </w:div>
        <w:div w:id="186019552">
          <w:marLeft w:val="0"/>
          <w:marRight w:val="0"/>
          <w:marTop w:val="0"/>
          <w:marBottom w:val="40"/>
          <w:divBdr>
            <w:top w:val="none" w:sz="0" w:space="0" w:color="auto"/>
            <w:left w:val="none" w:sz="0" w:space="0" w:color="auto"/>
            <w:bottom w:val="none" w:sz="0" w:space="0" w:color="auto"/>
            <w:right w:val="none" w:sz="0" w:space="0" w:color="auto"/>
          </w:divBdr>
        </w:div>
        <w:div w:id="583226405">
          <w:marLeft w:val="0"/>
          <w:marRight w:val="0"/>
          <w:marTop w:val="0"/>
          <w:marBottom w:val="40"/>
          <w:divBdr>
            <w:top w:val="none" w:sz="0" w:space="0" w:color="auto"/>
            <w:left w:val="none" w:sz="0" w:space="0" w:color="auto"/>
            <w:bottom w:val="none" w:sz="0" w:space="0" w:color="auto"/>
            <w:right w:val="none" w:sz="0" w:space="0" w:color="auto"/>
          </w:divBdr>
        </w:div>
        <w:div w:id="1006632986">
          <w:marLeft w:val="0"/>
          <w:marRight w:val="0"/>
          <w:marTop w:val="0"/>
          <w:marBottom w:val="40"/>
          <w:divBdr>
            <w:top w:val="none" w:sz="0" w:space="0" w:color="auto"/>
            <w:left w:val="none" w:sz="0" w:space="0" w:color="auto"/>
            <w:bottom w:val="none" w:sz="0" w:space="0" w:color="auto"/>
            <w:right w:val="none" w:sz="0" w:space="0" w:color="auto"/>
          </w:divBdr>
        </w:div>
        <w:div w:id="1962570294">
          <w:marLeft w:val="0"/>
          <w:marRight w:val="0"/>
          <w:marTop w:val="0"/>
          <w:marBottom w:val="40"/>
          <w:divBdr>
            <w:top w:val="none" w:sz="0" w:space="0" w:color="auto"/>
            <w:left w:val="none" w:sz="0" w:space="0" w:color="auto"/>
            <w:bottom w:val="none" w:sz="0" w:space="0" w:color="auto"/>
            <w:right w:val="none" w:sz="0" w:space="0" w:color="auto"/>
          </w:divBdr>
        </w:div>
        <w:div w:id="952828747">
          <w:marLeft w:val="0"/>
          <w:marRight w:val="0"/>
          <w:marTop w:val="0"/>
          <w:marBottom w:val="40"/>
          <w:divBdr>
            <w:top w:val="none" w:sz="0" w:space="0" w:color="auto"/>
            <w:left w:val="none" w:sz="0" w:space="0" w:color="auto"/>
            <w:bottom w:val="none" w:sz="0" w:space="0" w:color="auto"/>
            <w:right w:val="none" w:sz="0" w:space="0" w:color="auto"/>
          </w:divBdr>
        </w:div>
        <w:div w:id="1580754163">
          <w:marLeft w:val="0"/>
          <w:marRight w:val="0"/>
          <w:marTop w:val="0"/>
          <w:marBottom w:val="40"/>
          <w:divBdr>
            <w:top w:val="none" w:sz="0" w:space="0" w:color="auto"/>
            <w:left w:val="none" w:sz="0" w:space="0" w:color="auto"/>
            <w:bottom w:val="none" w:sz="0" w:space="0" w:color="auto"/>
            <w:right w:val="none" w:sz="0" w:space="0" w:color="auto"/>
          </w:divBdr>
        </w:div>
        <w:div w:id="1936209063">
          <w:marLeft w:val="0"/>
          <w:marRight w:val="0"/>
          <w:marTop w:val="0"/>
          <w:marBottom w:val="40"/>
          <w:divBdr>
            <w:top w:val="none" w:sz="0" w:space="0" w:color="auto"/>
            <w:left w:val="none" w:sz="0" w:space="0" w:color="auto"/>
            <w:bottom w:val="none" w:sz="0" w:space="0" w:color="auto"/>
            <w:right w:val="none" w:sz="0" w:space="0" w:color="auto"/>
          </w:divBdr>
        </w:div>
        <w:div w:id="341594619">
          <w:marLeft w:val="0"/>
          <w:marRight w:val="0"/>
          <w:marTop w:val="0"/>
          <w:marBottom w:val="40"/>
          <w:divBdr>
            <w:top w:val="none" w:sz="0" w:space="0" w:color="auto"/>
            <w:left w:val="none" w:sz="0" w:space="0" w:color="auto"/>
            <w:bottom w:val="none" w:sz="0" w:space="0" w:color="auto"/>
            <w:right w:val="none" w:sz="0" w:space="0" w:color="auto"/>
          </w:divBdr>
        </w:div>
        <w:div w:id="441262763">
          <w:marLeft w:val="0"/>
          <w:marRight w:val="0"/>
          <w:marTop w:val="0"/>
          <w:marBottom w:val="40"/>
          <w:divBdr>
            <w:top w:val="none" w:sz="0" w:space="0" w:color="auto"/>
            <w:left w:val="none" w:sz="0" w:space="0" w:color="auto"/>
            <w:bottom w:val="none" w:sz="0" w:space="0" w:color="auto"/>
            <w:right w:val="none" w:sz="0" w:space="0" w:color="auto"/>
          </w:divBdr>
        </w:div>
        <w:div w:id="290718650">
          <w:marLeft w:val="0"/>
          <w:marRight w:val="0"/>
          <w:marTop w:val="0"/>
          <w:marBottom w:val="40"/>
          <w:divBdr>
            <w:top w:val="none" w:sz="0" w:space="0" w:color="auto"/>
            <w:left w:val="none" w:sz="0" w:space="0" w:color="auto"/>
            <w:bottom w:val="none" w:sz="0" w:space="0" w:color="auto"/>
            <w:right w:val="none" w:sz="0" w:space="0" w:color="auto"/>
          </w:divBdr>
        </w:div>
        <w:div w:id="180050966">
          <w:marLeft w:val="0"/>
          <w:marRight w:val="0"/>
          <w:marTop w:val="0"/>
          <w:marBottom w:val="40"/>
          <w:divBdr>
            <w:top w:val="none" w:sz="0" w:space="0" w:color="auto"/>
            <w:left w:val="none" w:sz="0" w:space="0" w:color="auto"/>
            <w:bottom w:val="none" w:sz="0" w:space="0" w:color="auto"/>
            <w:right w:val="none" w:sz="0" w:space="0" w:color="auto"/>
          </w:divBdr>
        </w:div>
        <w:div w:id="1643658850">
          <w:marLeft w:val="0"/>
          <w:marRight w:val="0"/>
          <w:marTop w:val="0"/>
          <w:marBottom w:val="40"/>
          <w:divBdr>
            <w:top w:val="none" w:sz="0" w:space="0" w:color="auto"/>
            <w:left w:val="none" w:sz="0" w:space="0" w:color="auto"/>
            <w:bottom w:val="none" w:sz="0" w:space="0" w:color="auto"/>
            <w:right w:val="none" w:sz="0" w:space="0" w:color="auto"/>
          </w:divBdr>
        </w:div>
        <w:div w:id="1272394735">
          <w:marLeft w:val="0"/>
          <w:marRight w:val="0"/>
          <w:marTop w:val="0"/>
          <w:marBottom w:val="40"/>
          <w:divBdr>
            <w:top w:val="none" w:sz="0" w:space="0" w:color="auto"/>
            <w:left w:val="none" w:sz="0" w:space="0" w:color="auto"/>
            <w:bottom w:val="none" w:sz="0" w:space="0" w:color="auto"/>
            <w:right w:val="none" w:sz="0" w:space="0" w:color="auto"/>
          </w:divBdr>
        </w:div>
        <w:div w:id="2100565398">
          <w:marLeft w:val="0"/>
          <w:marRight w:val="0"/>
          <w:marTop w:val="0"/>
          <w:marBottom w:val="40"/>
          <w:divBdr>
            <w:top w:val="none" w:sz="0" w:space="0" w:color="auto"/>
            <w:left w:val="none" w:sz="0" w:space="0" w:color="auto"/>
            <w:bottom w:val="none" w:sz="0" w:space="0" w:color="auto"/>
            <w:right w:val="none" w:sz="0" w:space="0" w:color="auto"/>
          </w:divBdr>
        </w:div>
        <w:div w:id="530806562">
          <w:marLeft w:val="0"/>
          <w:marRight w:val="0"/>
          <w:marTop w:val="0"/>
          <w:marBottom w:val="40"/>
          <w:divBdr>
            <w:top w:val="none" w:sz="0" w:space="0" w:color="auto"/>
            <w:left w:val="none" w:sz="0" w:space="0" w:color="auto"/>
            <w:bottom w:val="none" w:sz="0" w:space="0" w:color="auto"/>
            <w:right w:val="none" w:sz="0" w:space="0" w:color="auto"/>
          </w:divBdr>
        </w:div>
        <w:div w:id="268319995">
          <w:marLeft w:val="0"/>
          <w:marRight w:val="0"/>
          <w:marTop w:val="0"/>
          <w:marBottom w:val="40"/>
          <w:divBdr>
            <w:top w:val="none" w:sz="0" w:space="0" w:color="auto"/>
            <w:left w:val="none" w:sz="0" w:space="0" w:color="auto"/>
            <w:bottom w:val="none" w:sz="0" w:space="0" w:color="auto"/>
            <w:right w:val="none" w:sz="0" w:space="0" w:color="auto"/>
          </w:divBdr>
        </w:div>
        <w:div w:id="167646822">
          <w:marLeft w:val="0"/>
          <w:marRight w:val="0"/>
          <w:marTop w:val="0"/>
          <w:marBottom w:val="40"/>
          <w:divBdr>
            <w:top w:val="none" w:sz="0" w:space="0" w:color="auto"/>
            <w:left w:val="none" w:sz="0" w:space="0" w:color="auto"/>
            <w:bottom w:val="none" w:sz="0" w:space="0" w:color="auto"/>
            <w:right w:val="none" w:sz="0" w:space="0" w:color="auto"/>
          </w:divBdr>
        </w:div>
        <w:div w:id="1425684848">
          <w:marLeft w:val="0"/>
          <w:marRight w:val="0"/>
          <w:marTop w:val="0"/>
          <w:marBottom w:val="40"/>
          <w:divBdr>
            <w:top w:val="none" w:sz="0" w:space="0" w:color="auto"/>
            <w:left w:val="none" w:sz="0" w:space="0" w:color="auto"/>
            <w:bottom w:val="none" w:sz="0" w:space="0" w:color="auto"/>
            <w:right w:val="none" w:sz="0" w:space="0" w:color="auto"/>
          </w:divBdr>
        </w:div>
        <w:div w:id="227112419">
          <w:marLeft w:val="0"/>
          <w:marRight w:val="0"/>
          <w:marTop w:val="0"/>
          <w:marBottom w:val="40"/>
          <w:divBdr>
            <w:top w:val="none" w:sz="0" w:space="0" w:color="auto"/>
            <w:left w:val="none" w:sz="0" w:space="0" w:color="auto"/>
            <w:bottom w:val="none" w:sz="0" w:space="0" w:color="auto"/>
            <w:right w:val="none" w:sz="0" w:space="0" w:color="auto"/>
          </w:divBdr>
        </w:div>
        <w:div w:id="526021044">
          <w:marLeft w:val="0"/>
          <w:marRight w:val="0"/>
          <w:marTop w:val="0"/>
          <w:marBottom w:val="40"/>
          <w:divBdr>
            <w:top w:val="none" w:sz="0" w:space="0" w:color="auto"/>
            <w:left w:val="none" w:sz="0" w:space="0" w:color="auto"/>
            <w:bottom w:val="none" w:sz="0" w:space="0" w:color="auto"/>
            <w:right w:val="none" w:sz="0" w:space="0" w:color="auto"/>
          </w:divBdr>
        </w:div>
        <w:div w:id="594633125">
          <w:marLeft w:val="0"/>
          <w:marRight w:val="0"/>
          <w:marTop w:val="0"/>
          <w:marBottom w:val="40"/>
          <w:divBdr>
            <w:top w:val="none" w:sz="0" w:space="0" w:color="auto"/>
            <w:left w:val="none" w:sz="0" w:space="0" w:color="auto"/>
            <w:bottom w:val="none" w:sz="0" w:space="0" w:color="auto"/>
            <w:right w:val="none" w:sz="0" w:space="0" w:color="auto"/>
          </w:divBdr>
        </w:div>
        <w:div w:id="343481645">
          <w:marLeft w:val="0"/>
          <w:marRight w:val="0"/>
          <w:marTop w:val="0"/>
          <w:marBottom w:val="40"/>
          <w:divBdr>
            <w:top w:val="none" w:sz="0" w:space="0" w:color="auto"/>
            <w:left w:val="none" w:sz="0" w:space="0" w:color="auto"/>
            <w:bottom w:val="none" w:sz="0" w:space="0" w:color="auto"/>
            <w:right w:val="none" w:sz="0" w:space="0" w:color="auto"/>
          </w:divBdr>
        </w:div>
        <w:div w:id="1305617601">
          <w:marLeft w:val="0"/>
          <w:marRight w:val="0"/>
          <w:marTop w:val="0"/>
          <w:marBottom w:val="40"/>
          <w:divBdr>
            <w:top w:val="none" w:sz="0" w:space="0" w:color="auto"/>
            <w:left w:val="none" w:sz="0" w:space="0" w:color="auto"/>
            <w:bottom w:val="none" w:sz="0" w:space="0" w:color="auto"/>
            <w:right w:val="none" w:sz="0" w:space="0" w:color="auto"/>
          </w:divBdr>
        </w:div>
        <w:div w:id="412505970">
          <w:marLeft w:val="0"/>
          <w:marRight w:val="0"/>
          <w:marTop w:val="0"/>
          <w:marBottom w:val="40"/>
          <w:divBdr>
            <w:top w:val="none" w:sz="0" w:space="0" w:color="auto"/>
            <w:left w:val="none" w:sz="0" w:space="0" w:color="auto"/>
            <w:bottom w:val="none" w:sz="0" w:space="0" w:color="auto"/>
            <w:right w:val="none" w:sz="0" w:space="0" w:color="auto"/>
          </w:divBdr>
        </w:div>
        <w:div w:id="1233391712">
          <w:marLeft w:val="0"/>
          <w:marRight w:val="0"/>
          <w:marTop w:val="0"/>
          <w:marBottom w:val="40"/>
          <w:divBdr>
            <w:top w:val="none" w:sz="0" w:space="0" w:color="auto"/>
            <w:left w:val="none" w:sz="0" w:space="0" w:color="auto"/>
            <w:bottom w:val="none" w:sz="0" w:space="0" w:color="auto"/>
            <w:right w:val="none" w:sz="0" w:space="0" w:color="auto"/>
          </w:divBdr>
        </w:div>
        <w:div w:id="949047480">
          <w:marLeft w:val="0"/>
          <w:marRight w:val="0"/>
          <w:marTop w:val="0"/>
          <w:marBottom w:val="40"/>
          <w:divBdr>
            <w:top w:val="none" w:sz="0" w:space="0" w:color="auto"/>
            <w:left w:val="none" w:sz="0" w:space="0" w:color="auto"/>
            <w:bottom w:val="none" w:sz="0" w:space="0" w:color="auto"/>
            <w:right w:val="none" w:sz="0" w:space="0" w:color="auto"/>
          </w:divBdr>
        </w:div>
        <w:div w:id="977875717">
          <w:marLeft w:val="0"/>
          <w:marRight w:val="0"/>
          <w:marTop w:val="0"/>
          <w:marBottom w:val="40"/>
          <w:divBdr>
            <w:top w:val="none" w:sz="0" w:space="0" w:color="auto"/>
            <w:left w:val="none" w:sz="0" w:space="0" w:color="auto"/>
            <w:bottom w:val="none" w:sz="0" w:space="0" w:color="auto"/>
            <w:right w:val="none" w:sz="0" w:space="0" w:color="auto"/>
          </w:divBdr>
        </w:div>
        <w:div w:id="1862281913">
          <w:marLeft w:val="0"/>
          <w:marRight w:val="0"/>
          <w:marTop w:val="0"/>
          <w:marBottom w:val="40"/>
          <w:divBdr>
            <w:top w:val="none" w:sz="0" w:space="0" w:color="auto"/>
            <w:left w:val="none" w:sz="0" w:space="0" w:color="auto"/>
            <w:bottom w:val="none" w:sz="0" w:space="0" w:color="auto"/>
            <w:right w:val="none" w:sz="0" w:space="0" w:color="auto"/>
          </w:divBdr>
        </w:div>
        <w:div w:id="188032563">
          <w:marLeft w:val="0"/>
          <w:marRight w:val="0"/>
          <w:marTop w:val="0"/>
          <w:marBottom w:val="40"/>
          <w:divBdr>
            <w:top w:val="none" w:sz="0" w:space="0" w:color="auto"/>
            <w:left w:val="none" w:sz="0" w:space="0" w:color="auto"/>
            <w:bottom w:val="none" w:sz="0" w:space="0" w:color="auto"/>
            <w:right w:val="none" w:sz="0" w:space="0" w:color="auto"/>
          </w:divBdr>
        </w:div>
        <w:div w:id="2049337121">
          <w:marLeft w:val="0"/>
          <w:marRight w:val="0"/>
          <w:marTop w:val="0"/>
          <w:marBottom w:val="40"/>
          <w:divBdr>
            <w:top w:val="none" w:sz="0" w:space="0" w:color="auto"/>
            <w:left w:val="none" w:sz="0" w:space="0" w:color="auto"/>
            <w:bottom w:val="none" w:sz="0" w:space="0" w:color="auto"/>
            <w:right w:val="none" w:sz="0" w:space="0" w:color="auto"/>
          </w:divBdr>
        </w:div>
        <w:div w:id="163673456">
          <w:marLeft w:val="0"/>
          <w:marRight w:val="0"/>
          <w:marTop w:val="0"/>
          <w:marBottom w:val="40"/>
          <w:divBdr>
            <w:top w:val="none" w:sz="0" w:space="0" w:color="auto"/>
            <w:left w:val="none" w:sz="0" w:space="0" w:color="auto"/>
            <w:bottom w:val="none" w:sz="0" w:space="0" w:color="auto"/>
            <w:right w:val="none" w:sz="0" w:space="0" w:color="auto"/>
          </w:divBdr>
        </w:div>
        <w:div w:id="100685678">
          <w:marLeft w:val="0"/>
          <w:marRight w:val="0"/>
          <w:marTop w:val="0"/>
          <w:marBottom w:val="40"/>
          <w:divBdr>
            <w:top w:val="none" w:sz="0" w:space="0" w:color="auto"/>
            <w:left w:val="none" w:sz="0" w:space="0" w:color="auto"/>
            <w:bottom w:val="none" w:sz="0" w:space="0" w:color="auto"/>
            <w:right w:val="none" w:sz="0" w:space="0" w:color="auto"/>
          </w:divBdr>
        </w:div>
        <w:div w:id="1074594117">
          <w:marLeft w:val="0"/>
          <w:marRight w:val="0"/>
          <w:marTop w:val="0"/>
          <w:marBottom w:val="40"/>
          <w:divBdr>
            <w:top w:val="none" w:sz="0" w:space="0" w:color="auto"/>
            <w:left w:val="none" w:sz="0" w:space="0" w:color="auto"/>
            <w:bottom w:val="none" w:sz="0" w:space="0" w:color="auto"/>
            <w:right w:val="none" w:sz="0" w:space="0" w:color="auto"/>
          </w:divBdr>
        </w:div>
        <w:div w:id="969439659">
          <w:marLeft w:val="0"/>
          <w:marRight w:val="0"/>
          <w:marTop w:val="0"/>
          <w:marBottom w:val="40"/>
          <w:divBdr>
            <w:top w:val="none" w:sz="0" w:space="0" w:color="auto"/>
            <w:left w:val="none" w:sz="0" w:space="0" w:color="auto"/>
            <w:bottom w:val="none" w:sz="0" w:space="0" w:color="auto"/>
            <w:right w:val="none" w:sz="0" w:space="0" w:color="auto"/>
          </w:divBdr>
        </w:div>
        <w:div w:id="1401169039">
          <w:marLeft w:val="0"/>
          <w:marRight w:val="0"/>
          <w:marTop w:val="0"/>
          <w:marBottom w:val="40"/>
          <w:divBdr>
            <w:top w:val="none" w:sz="0" w:space="0" w:color="auto"/>
            <w:left w:val="none" w:sz="0" w:space="0" w:color="auto"/>
            <w:bottom w:val="none" w:sz="0" w:space="0" w:color="auto"/>
            <w:right w:val="none" w:sz="0" w:space="0" w:color="auto"/>
          </w:divBdr>
        </w:div>
        <w:div w:id="76486091">
          <w:marLeft w:val="0"/>
          <w:marRight w:val="0"/>
          <w:marTop w:val="0"/>
          <w:marBottom w:val="40"/>
          <w:divBdr>
            <w:top w:val="none" w:sz="0" w:space="0" w:color="auto"/>
            <w:left w:val="none" w:sz="0" w:space="0" w:color="auto"/>
            <w:bottom w:val="none" w:sz="0" w:space="0" w:color="auto"/>
            <w:right w:val="none" w:sz="0" w:space="0" w:color="auto"/>
          </w:divBdr>
        </w:div>
        <w:div w:id="619457891">
          <w:marLeft w:val="0"/>
          <w:marRight w:val="0"/>
          <w:marTop w:val="0"/>
          <w:marBottom w:val="40"/>
          <w:divBdr>
            <w:top w:val="none" w:sz="0" w:space="0" w:color="auto"/>
            <w:left w:val="none" w:sz="0" w:space="0" w:color="auto"/>
            <w:bottom w:val="none" w:sz="0" w:space="0" w:color="auto"/>
            <w:right w:val="none" w:sz="0" w:space="0" w:color="auto"/>
          </w:divBdr>
        </w:div>
        <w:div w:id="1308435805">
          <w:marLeft w:val="0"/>
          <w:marRight w:val="0"/>
          <w:marTop w:val="0"/>
          <w:marBottom w:val="40"/>
          <w:divBdr>
            <w:top w:val="none" w:sz="0" w:space="0" w:color="auto"/>
            <w:left w:val="none" w:sz="0" w:space="0" w:color="auto"/>
            <w:bottom w:val="none" w:sz="0" w:space="0" w:color="auto"/>
            <w:right w:val="none" w:sz="0" w:space="0" w:color="auto"/>
          </w:divBdr>
        </w:div>
        <w:div w:id="1998992955">
          <w:marLeft w:val="0"/>
          <w:marRight w:val="0"/>
          <w:marTop w:val="0"/>
          <w:marBottom w:val="40"/>
          <w:divBdr>
            <w:top w:val="none" w:sz="0" w:space="0" w:color="auto"/>
            <w:left w:val="none" w:sz="0" w:space="0" w:color="auto"/>
            <w:bottom w:val="none" w:sz="0" w:space="0" w:color="auto"/>
            <w:right w:val="none" w:sz="0" w:space="0" w:color="auto"/>
          </w:divBdr>
        </w:div>
        <w:div w:id="177349228">
          <w:marLeft w:val="0"/>
          <w:marRight w:val="0"/>
          <w:marTop w:val="0"/>
          <w:marBottom w:val="40"/>
          <w:divBdr>
            <w:top w:val="none" w:sz="0" w:space="0" w:color="auto"/>
            <w:left w:val="none" w:sz="0" w:space="0" w:color="auto"/>
            <w:bottom w:val="none" w:sz="0" w:space="0" w:color="auto"/>
            <w:right w:val="none" w:sz="0" w:space="0" w:color="auto"/>
          </w:divBdr>
        </w:div>
        <w:div w:id="174275150">
          <w:marLeft w:val="0"/>
          <w:marRight w:val="0"/>
          <w:marTop w:val="0"/>
          <w:marBottom w:val="40"/>
          <w:divBdr>
            <w:top w:val="none" w:sz="0" w:space="0" w:color="auto"/>
            <w:left w:val="none" w:sz="0" w:space="0" w:color="auto"/>
            <w:bottom w:val="none" w:sz="0" w:space="0" w:color="auto"/>
            <w:right w:val="none" w:sz="0" w:space="0" w:color="auto"/>
          </w:divBdr>
        </w:div>
        <w:div w:id="1369914608">
          <w:marLeft w:val="0"/>
          <w:marRight w:val="0"/>
          <w:marTop w:val="0"/>
          <w:marBottom w:val="40"/>
          <w:divBdr>
            <w:top w:val="none" w:sz="0" w:space="0" w:color="auto"/>
            <w:left w:val="none" w:sz="0" w:space="0" w:color="auto"/>
            <w:bottom w:val="none" w:sz="0" w:space="0" w:color="auto"/>
            <w:right w:val="none" w:sz="0" w:space="0" w:color="auto"/>
          </w:divBdr>
        </w:div>
        <w:div w:id="1370837259">
          <w:marLeft w:val="0"/>
          <w:marRight w:val="0"/>
          <w:marTop w:val="0"/>
          <w:marBottom w:val="40"/>
          <w:divBdr>
            <w:top w:val="none" w:sz="0" w:space="0" w:color="auto"/>
            <w:left w:val="none" w:sz="0" w:space="0" w:color="auto"/>
            <w:bottom w:val="none" w:sz="0" w:space="0" w:color="auto"/>
            <w:right w:val="none" w:sz="0" w:space="0" w:color="auto"/>
          </w:divBdr>
        </w:div>
        <w:div w:id="611976258">
          <w:marLeft w:val="0"/>
          <w:marRight w:val="0"/>
          <w:marTop w:val="0"/>
          <w:marBottom w:val="40"/>
          <w:divBdr>
            <w:top w:val="none" w:sz="0" w:space="0" w:color="auto"/>
            <w:left w:val="none" w:sz="0" w:space="0" w:color="auto"/>
            <w:bottom w:val="none" w:sz="0" w:space="0" w:color="auto"/>
            <w:right w:val="none" w:sz="0" w:space="0" w:color="auto"/>
          </w:divBdr>
        </w:div>
        <w:div w:id="1589801931">
          <w:marLeft w:val="0"/>
          <w:marRight w:val="0"/>
          <w:marTop w:val="0"/>
          <w:marBottom w:val="40"/>
          <w:divBdr>
            <w:top w:val="none" w:sz="0" w:space="0" w:color="auto"/>
            <w:left w:val="none" w:sz="0" w:space="0" w:color="auto"/>
            <w:bottom w:val="none" w:sz="0" w:space="0" w:color="auto"/>
            <w:right w:val="none" w:sz="0" w:space="0" w:color="auto"/>
          </w:divBdr>
        </w:div>
        <w:div w:id="1852721255">
          <w:marLeft w:val="0"/>
          <w:marRight w:val="0"/>
          <w:marTop w:val="0"/>
          <w:marBottom w:val="40"/>
          <w:divBdr>
            <w:top w:val="none" w:sz="0" w:space="0" w:color="auto"/>
            <w:left w:val="none" w:sz="0" w:space="0" w:color="auto"/>
            <w:bottom w:val="none" w:sz="0" w:space="0" w:color="auto"/>
            <w:right w:val="none" w:sz="0" w:space="0" w:color="auto"/>
          </w:divBdr>
        </w:div>
        <w:div w:id="992295309">
          <w:marLeft w:val="0"/>
          <w:marRight w:val="0"/>
          <w:marTop w:val="0"/>
          <w:marBottom w:val="40"/>
          <w:divBdr>
            <w:top w:val="none" w:sz="0" w:space="0" w:color="auto"/>
            <w:left w:val="none" w:sz="0" w:space="0" w:color="auto"/>
            <w:bottom w:val="none" w:sz="0" w:space="0" w:color="auto"/>
            <w:right w:val="none" w:sz="0" w:space="0" w:color="auto"/>
          </w:divBdr>
        </w:div>
        <w:div w:id="1774858752">
          <w:marLeft w:val="0"/>
          <w:marRight w:val="0"/>
          <w:marTop w:val="0"/>
          <w:marBottom w:val="40"/>
          <w:divBdr>
            <w:top w:val="none" w:sz="0" w:space="0" w:color="auto"/>
            <w:left w:val="none" w:sz="0" w:space="0" w:color="auto"/>
            <w:bottom w:val="none" w:sz="0" w:space="0" w:color="auto"/>
            <w:right w:val="none" w:sz="0" w:space="0" w:color="auto"/>
          </w:divBdr>
        </w:div>
        <w:div w:id="910581168">
          <w:marLeft w:val="0"/>
          <w:marRight w:val="0"/>
          <w:marTop w:val="0"/>
          <w:marBottom w:val="40"/>
          <w:divBdr>
            <w:top w:val="none" w:sz="0" w:space="0" w:color="auto"/>
            <w:left w:val="none" w:sz="0" w:space="0" w:color="auto"/>
            <w:bottom w:val="none" w:sz="0" w:space="0" w:color="auto"/>
            <w:right w:val="none" w:sz="0" w:space="0" w:color="auto"/>
          </w:divBdr>
        </w:div>
        <w:div w:id="1165824477">
          <w:marLeft w:val="0"/>
          <w:marRight w:val="0"/>
          <w:marTop w:val="0"/>
          <w:marBottom w:val="40"/>
          <w:divBdr>
            <w:top w:val="none" w:sz="0" w:space="0" w:color="auto"/>
            <w:left w:val="none" w:sz="0" w:space="0" w:color="auto"/>
            <w:bottom w:val="none" w:sz="0" w:space="0" w:color="auto"/>
            <w:right w:val="none" w:sz="0" w:space="0" w:color="auto"/>
          </w:divBdr>
        </w:div>
        <w:div w:id="1345550344">
          <w:marLeft w:val="0"/>
          <w:marRight w:val="0"/>
          <w:marTop w:val="0"/>
          <w:marBottom w:val="40"/>
          <w:divBdr>
            <w:top w:val="none" w:sz="0" w:space="0" w:color="auto"/>
            <w:left w:val="none" w:sz="0" w:space="0" w:color="auto"/>
            <w:bottom w:val="none" w:sz="0" w:space="0" w:color="auto"/>
            <w:right w:val="none" w:sz="0" w:space="0" w:color="auto"/>
          </w:divBdr>
        </w:div>
        <w:div w:id="1876698287">
          <w:marLeft w:val="0"/>
          <w:marRight w:val="0"/>
          <w:marTop w:val="0"/>
          <w:marBottom w:val="40"/>
          <w:divBdr>
            <w:top w:val="none" w:sz="0" w:space="0" w:color="auto"/>
            <w:left w:val="none" w:sz="0" w:space="0" w:color="auto"/>
            <w:bottom w:val="none" w:sz="0" w:space="0" w:color="auto"/>
            <w:right w:val="none" w:sz="0" w:space="0" w:color="auto"/>
          </w:divBdr>
        </w:div>
        <w:div w:id="1365057377">
          <w:marLeft w:val="0"/>
          <w:marRight w:val="0"/>
          <w:marTop w:val="0"/>
          <w:marBottom w:val="40"/>
          <w:divBdr>
            <w:top w:val="none" w:sz="0" w:space="0" w:color="auto"/>
            <w:left w:val="none" w:sz="0" w:space="0" w:color="auto"/>
            <w:bottom w:val="none" w:sz="0" w:space="0" w:color="auto"/>
            <w:right w:val="none" w:sz="0" w:space="0" w:color="auto"/>
          </w:divBdr>
        </w:div>
        <w:div w:id="1820271214">
          <w:marLeft w:val="0"/>
          <w:marRight w:val="0"/>
          <w:marTop w:val="0"/>
          <w:marBottom w:val="40"/>
          <w:divBdr>
            <w:top w:val="none" w:sz="0" w:space="0" w:color="auto"/>
            <w:left w:val="none" w:sz="0" w:space="0" w:color="auto"/>
            <w:bottom w:val="none" w:sz="0" w:space="0" w:color="auto"/>
            <w:right w:val="none" w:sz="0" w:space="0" w:color="auto"/>
          </w:divBdr>
        </w:div>
        <w:div w:id="1629434818">
          <w:marLeft w:val="0"/>
          <w:marRight w:val="0"/>
          <w:marTop w:val="0"/>
          <w:marBottom w:val="40"/>
          <w:divBdr>
            <w:top w:val="none" w:sz="0" w:space="0" w:color="auto"/>
            <w:left w:val="none" w:sz="0" w:space="0" w:color="auto"/>
            <w:bottom w:val="none" w:sz="0" w:space="0" w:color="auto"/>
            <w:right w:val="none" w:sz="0" w:space="0" w:color="auto"/>
          </w:divBdr>
        </w:div>
        <w:div w:id="889148453">
          <w:marLeft w:val="0"/>
          <w:marRight w:val="0"/>
          <w:marTop w:val="0"/>
          <w:marBottom w:val="40"/>
          <w:divBdr>
            <w:top w:val="none" w:sz="0" w:space="0" w:color="auto"/>
            <w:left w:val="none" w:sz="0" w:space="0" w:color="auto"/>
            <w:bottom w:val="none" w:sz="0" w:space="0" w:color="auto"/>
            <w:right w:val="none" w:sz="0" w:space="0" w:color="auto"/>
          </w:divBdr>
        </w:div>
        <w:div w:id="952982477">
          <w:marLeft w:val="0"/>
          <w:marRight w:val="0"/>
          <w:marTop w:val="0"/>
          <w:marBottom w:val="40"/>
          <w:divBdr>
            <w:top w:val="none" w:sz="0" w:space="0" w:color="auto"/>
            <w:left w:val="none" w:sz="0" w:space="0" w:color="auto"/>
            <w:bottom w:val="none" w:sz="0" w:space="0" w:color="auto"/>
            <w:right w:val="none" w:sz="0" w:space="0" w:color="auto"/>
          </w:divBdr>
        </w:div>
        <w:div w:id="1730110238">
          <w:marLeft w:val="0"/>
          <w:marRight w:val="0"/>
          <w:marTop w:val="0"/>
          <w:marBottom w:val="40"/>
          <w:divBdr>
            <w:top w:val="none" w:sz="0" w:space="0" w:color="auto"/>
            <w:left w:val="none" w:sz="0" w:space="0" w:color="auto"/>
            <w:bottom w:val="none" w:sz="0" w:space="0" w:color="auto"/>
            <w:right w:val="none" w:sz="0" w:space="0" w:color="auto"/>
          </w:divBdr>
        </w:div>
        <w:div w:id="513229002">
          <w:marLeft w:val="0"/>
          <w:marRight w:val="0"/>
          <w:marTop w:val="0"/>
          <w:marBottom w:val="40"/>
          <w:divBdr>
            <w:top w:val="none" w:sz="0" w:space="0" w:color="auto"/>
            <w:left w:val="none" w:sz="0" w:space="0" w:color="auto"/>
            <w:bottom w:val="none" w:sz="0" w:space="0" w:color="auto"/>
            <w:right w:val="none" w:sz="0" w:space="0" w:color="auto"/>
          </w:divBdr>
        </w:div>
        <w:div w:id="253130932">
          <w:marLeft w:val="0"/>
          <w:marRight w:val="0"/>
          <w:marTop w:val="0"/>
          <w:marBottom w:val="40"/>
          <w:divBdr>
            <w:top w:val="none" w:sz="0" w:space="0" w:color="auto"/>
            <w:left w:val="none" w:sz="0" w:space="0" w:color="auto"/>
            <w:bottom w:val="none" w:sz="0" w:space="0" w:color="auto"/>
            <w:right w:val="none" w:sz="0" w:space="0" w:color="auto"/>
          </w:divBdr>
        </w:div>
        <w:div w:id="1150097705">
          <w:marLeft w:val="0"/>
          <w:marRight w:val="0"/>
          <w:marTop w:val="0"/>
          <w:marBottom w:val="40"/>
          <w:divBdr>
            <w:top w:val="none" w:sz="0" w:space="0" w:color="auto"/>
            <w:left w:val="none" w:sz="0" w:space="0" w:color="auto"/>
            <w:bottom w:val="none" w:sz="0" w:space="0" w:color="auto"/>
            <w:right w:val="none" w:sz="0" w:space="0" w:color="auto"/>
          </w:divBdr>
        </w:div>
        <w:div w:id="1380399208">
          <w:marLeft w:val="0"/>
          <w:marRight w:val="0"/>
          <w:marTop w:val="0"/>
          <w:marBottom w:val="40"/>
          <w:divBdr>
            <w:top w:val="none" w:sz="0" w:space="0" w:color="auto"/>
            <w:left w:val="none" w:sz="0" w:space="0" w:color="auto"/>
            <w:bottom w:val="none" w:sz="0" w:space="0" w:color="auto"/>
            <w:right w:val="none" w:sz="0" w:space="0" w:color="auto"/>
          </w:divBdr>
        </w:div>
        <w:div w:id="1943487463">
          <w:marLeft w:val="0"/>
          <w:marRight w:val="0"/>
          <w:marTop w:val="0"/>
          <w:marBottom w:val="40"/>
          <w:divBdr>
            <w:top w:val="none" w:sz="0" w:space="0" w:color="auto"/>
            <w:left w:val="none" w:sz="0" w:space="0" w:color="auto"/>
            <w:bottom w:val="none" w:sz="0" w:space="0" w:color="auto"/>
            <w:right w:val="none" w:sz="0" w:space="0" w:color="auto"/>
          </w:divBdr>
        </w:div>
        <w:div w:id="337734765">
          <w:marLeft w:val="0"/>
          <w:marRight w:val="0"/>
          <w:marTop w:val="0"/>
          <w:marBottom w:val="40"/>
          <w:divBdr>
            <w:top w:val="none" w:sz="0" w:space="0" w:color="auto"/>
            <w:left w:val="none" w:sz="0" w:space="0" w:color="auto"/>
            <w:bottom w:val="none" w:sz="0" w:space="0" w:color="auto"/>
            <w:right w:val="none" w:sz="0" w:space="0" w:color="auto"/>
          </w:divBdr>
        </w:div>
        <w:div w:id="1196767575">
          <w:marLeft w:val="0"/>
          <w:marRight w:val="0"/>
          <w:marTop w:val="0"/>
          <w:marBottom w:val="40"/>
          <w:divBdr>
            <w:top w:val="none" w:sz="0" w:space="0" w:color="auto"/>
            <w:left w:val="none" w:sz="0" w:space="0" w:color="auto"/>
            <w:bottom w:val="none" w:sz="0" w:space="0" w:color="auto"/>
            <w:right w:val="none" w:sz="0" w:space="0" w:color="auto"/>
          </w:divBdr>
        </w:div>
        <w:div w:id="1234466338">
          <w:marLeft w:val="0"/>
          <w:marRight w:val="0"/>
          <w:marTop w:val="0"/>
          <w:marBottom w:val="40"/>
          <w:divBdr>
            <w:top w:val="none" w:sz="0" w:space="0" w:color="auto"/>
            <w:left w:val="none" w:sz="0" w:space="0" w:color="auto"/>
            <w:bottom w:val="none" w:sz="0" w:space="0" w:color="auto"/>
            <w:right w:val="none" w:sz="0" w:space="0" w:color="auto"/>
          </w:divBdr>
        </w:div>
        <w:div w:id="530531341">
          <w:marLeft w:val="0"/>
          <w:marRight w:val="0"/>
          <w:marTop w:val="0"/>
          <w:marBottom w:val="40"/>
          <w:divBdr>
            <w:top w:val="none" w:sz="0" w:space="0" w:color="auto"/>
            <w:left w:val="none" w:sz="0" w:space="0" w:color="auto"/>
            <w:bottom w:val="none" w:sz="0" w:space="0" w:color="auto"/>
            <w:right w:val="none" w:sz="0" w:space="0" w:color="auto"/>
          </w:divBdr>
        </w:div>
        <w:div w:id="1293250715">
          <w:marLeft w:val="0"/>
          <w:marRight w:val="0"/>
          <w:marTop w:val="0"/>
          <w:marBottom w:val="40"/>
          <w:divBdr>
            <w:top w:val="none" w:sz="0" w:space="0" w:color="auto"/>
            <w:left w:val="none" w:sz="0" w:space="0" w:color="auto"/>
            <w:bottom w:val="none" w:sz="0" w:space="0" w:color="auto"/>
            <w:right w:val="none" w:sz="0" w:space="0" w:color="auto"/>
          </w:divBdr>
        </w:div>
        <w:div w:id="96558325">
          <w:marLeft w:val="0"/>
          <w:marRight w:val="0"/>
          <w:marTop w:val="0"/>
          <w:marBottom w:val="40"/>
          <w:divBdr>
            <w:top w:val="none" w:sz="0" w:space="0" w:color="auto"/>
            <w:left w:val="none" w:sz="0" w:space="0" w:color="auto"/>
            <w:bottom w:val="none" w:sz="0" w:space="0" w:color="auto"/>
            <w:right w:val="none" w:sz="0" w:space="0" w:color="auto"/>
          </w:divBdr>
        </w:div>
        <w:div w:id="1328485485">
          <w:marLeft w:val="0"/>
          <w:marRight w:val="0"/>
          <w:marTop w:val="0"/>
          <w:marBottom w:val="40"/>
          <w:divBdr>
            <w:top w:val="none" w:sz="0" w:space="0" w:color="auto"/>
            <w:left w:val="none" w:sz="0" w:space="0" w:color="auto"/>
            <w:bottom w:val="none" w:sz="0" w:space="0" w:color="auto"/>
            <w:right w:val="none" w:sz="0" w:space="0" w:color="auto"/>
          </w:divBdr>
        </w:div>
        <w:div w:id="613220431">
          <w:marLeft w:val="0"/>
          <w:marRight w:val="0"/>
          <w:marTop w:val="0"/>
          <w:marBottom w:val="40"/>
          <w:divBdr>
            <w:top w:val="none" w:sz="0" w:space="0" w:color="auto"/>
            <w:left w:val="none" w:sz="0" w:space="0" w:color="auto"/>
            <w:bottom w:val="none" w:sz="0" w:space="0" w:color="auto"/>
            <w:right w:val="none" w:sz="0" w:space="0" w:color="auto"/>
          </w:divBdr>
        </w:div>
        <w:div w:id="1363558243">
          <w:marLeft w:val="0"/>
          <w:marRight w:val="0"/>
          <w:marTop w:val="0"/>
          <w:marBottom w:val="40"/>
          <w:divBdr>
            <w:top w:val="none" w:sz="0" w:space="0" w:color="auto"/>
            <w:left w:val="none" w:sz="0" w:space="0" w:color="auto"/>
            <w:bottom w:val="none" w:sz="0" w:space="0" w:color="auto"/>
            <w:right w:val="none" w:sz="0" w:space="0" w:color="auto"/>
          </w:divBdr>
        </w:div>
        <w:div w:id="1124885975">
          <w:marLeft w:val="0"/>
          <w:marRight w:val="0"/>
          <w:marTop w:val="0"/>
          <w:marBottom w:val="40"/>
          <w:divBdr>
            <w:top w:val="none" w:sz="0" w:space="0" w:color="auto"/>
            <w:left w:val="none" w:sz="0" w:space="0" w:color="auto"/>
            <w:bottom w:val="none" w:sz="0" w:space="0" w:color="auto"/>
            <w:right w:val="none" w:sz="0" w:space="0" w:color="auto"/>
          </w:divBdr>
        </w:div>
        <w:div w:id="29569487">
          <w:marLeft w:val="0"/>
          <w:marRight w:val="0"/>
          <w:marTop w:val="0"/>
          <w:marBottom w:val="40"/>
          <w:divBdr>
            <w:top w:val="none" w:sz="0" w:space="0" w:color="auto"/>
            <w:left w:val="none" w:sz="0" w:space="0" w:color="auto"/>
            <w:bottom w:val="none" w:sz="0" w:space="0" w:color="auto"/>
            <w:right w:val="none" w:sz="0" w:space="0" w:color="auto"/>
          </w:divBdr>
        </w:div>
        <w:div w:id="1660159888">
          <w:marLeft w:val="0"/>
          <w:marRight w:val="0"/>
          <w:marTop w:val="0"/>
          <w:marBottom w:val="40"/>
          <w:divBdr>
            <w:top w:val="none" w:sz="0" w:space="0" w:color="auto"/>
            <w:left w:val="none" w:sz="0" w:space="0" w:color="auto"/>
            <w:bottom w:val="none" w:sz="0" w:space="0" w:color="auto"/>
            <w:right w:val="none" w:sz="0" w:space="0" w:color="auto"/>
          </w:divBdr>
        </w:div>
        <w:div w:id="553008070">
          <w:marLeft w:val="0"/>
          <w:marRight w:val="0"/>
          <w:marTop w:val="0"/>
          <w:marBottom w:val="40"/>
          <w:divBdr>
            <w:top w:val="none" w:sz="0" w:space="0" w:color="auto"/>
            <w:left w:val="none" w:sz="0" w:space="0" w:color="auto"/>
            <w:bottom w:val="none" w:sz="0" w:space="0" w:color="auto"/>
            <w:right w:val="none" w:sz="0" w:space="0" w:color="auto"/>
          </w:divBdr>
        </w:div>
        <w:div w:id="853960818">
          <w:marLeft w:val="0"/>
          <w:marRight w:val="0"/>
          <w:marTop w:val="0"/>
          <w:marBottom w:val="40"/>
          <w:divBdr>
            <w:top w:val="none" w:sz="0" w:space="0" w:color="auto"/>
            <w:left w:val="none" w:sz="0" w:space="0" w:color="auto"/>
            <w:bottom w:val="none" w:sz="0" w:space="0" w:color="auto"/>
            <w:right w:val="none" w:sz="0" w:space="0" w:color="auto"/>
          </w:divBdr>
        </w:div>
        <w:div w:id="1989354995">
          <w:marLeft w:val="0"/>
          <w:marRight w:val="0"/>
          <w:marTop w:val="0"/>
          <w:marBottom w:val="40"/>
          <w:divBdr>
            <w:top w:val="none" w:sz="0" w:space="0" w:color="auto"/>
            <w:left w:val="none" w:sz="0" w:space="0" w:color="auto"/>
            <w:bottom w:val="none" w:sz="0" w:space="0" w:color="auto"/>
            <w:right w:val="none" w:sz="0" w:space="0" w:color="auto"/>
          </w:divBdr>
        </w:div>
        <w:div w:id="1700472236">
          <w:marLeft w:val="0"/>
          <w:marRight w:val="0"/>
          <w:marTop w:val="0"/>
          <w:marBottom w:val="40"/>
          <w:divBdr>
            <w:top w:val="none" w:sz="0" w:space="0" w:color="auto"/>
            <w:left w:val="none" w:sz="0" w:space="0" w:color="auto"/>
            <w:bottom w:val="none" w:sz="0" w:space="0" w:color="auto"/>
            <w:right w:val="none" w:sz="0" w:space="0" w:color="auto"/>
          </w:divBdr>
        </w:div>
        <w:div w:id="1132213659">
          <w:marLeft w:val="0"/>
          <w:marRight w:val="0"/>
          <w:marTop w:val="0"/>
          <w:marBottom w:val="40"/>
          <w:divBdr>
            <w:top w:val="none" w:sz="0" w:space="0" w:color="auto"/>
            <w:left w:val="none" w:sz="0" w:space="0" w:color="auto"/>
            <w:bottom w:val="none" w:sz="0" w:space="0" w:color="auto"/>
            <w:right w:val="none" w:sz="0" w:space="0" w:color="auto"/>
          </w:divBdr>
        </w:div>
        <w:div w:id="72968484">
          <w:marLeft w:val="0"/>
          <w:marRight w:val="0"/>
          <w:marTop w:val="0"/>
          <w:marBottom w:val="40"/>
          <w:divBdr>
            <w:top w:val="none" w:sz="0" w:space="0" w:color="auto"/>
            <w:left w:val="none" w:sz="0" w:space="0" w:color="auto"/>
            <w:bottom w:val="none" w:sz="0" w:space="0" w:color="auto"/>
            <w:right w:val="none" w:sz="0" w:space="0" w:color="auto"/>
          </w:divBdr>
        </w:div>
        <w:div w:id="949966900">
          <w:marLeft w:val="0"/>
          <w:marRight w:val="0"/>
          <w:marTop w:val="0"/>
          <w:marBottom w:val="40"/>
          <w:divBdr>
            <w:top w:val="none" w:sz="0" w:space="0" w:color="auto"/>
            <w:left w:val="none" w:sz="0" w:space="0" w:color="auto"/>
            <w:bottom w:val="none" w:sz="0" w:space="0" w:color="auto"/>
            <w:right w:val="none" w:sz="0" w:space="0" w:color="auto"/>
          </w:divBdr>
        </w:div>
        <w:div w:id="1810130740">
          <w:marLeft w:val="0"/>
          <w:marRight w:val="0"/>
          <w:marTop w:val="0"/>
          <w:marBottom w:val="40"/>
          <w:divBdr>
            <w:top w:val="none" w:sz="0" w:space="0" w:color="auto"/>
            <w:left w:val="none" w:sz="0" w:space="0" w:color="auto"/>
            <w:bottom w:val="none" w:sz="0" w:space="0" w:color="auto"/>
            <w:right w:val="none" w:sz="0" w:space="0" w:color="auto"/>
          </w:divBdr>
        </w:div>
        <w:div w:id="1422026478">
          <w:marLeft w:val="0"/>
          <w:marRight w:val="0"/>
          <w:marTop w:val="0"/>
          <w:marBottom w:val="40"/>
          <w:divBdr>
            <w:top w:val="none" w:sz="0" w:space="0" w:color="auto"/>
            <w:left w:val="none" w:sz="0" w:space="0" w:color="auto"/>
            <w:bottom w:val="none" w:sz="0" w:space="0" w:color="auto"/>
            <w:right w:val="none" w:sz="0" w:space="0" w:color="auto"/>
          </w:divBdr>
        </w:div>
        <w:div w:id="1666737718">
          <w:marLeft w:val="0"/>
          <w:marRight w:val="0"/>
          <w:marTop w:val="0"/>
          <w:marBottom w:val="40"/>
          <w:divBdr>
            <w:top w:val="none" w:sz="0" w:space="0" w:color="auto"/>
            <w:left w:val="none" w:sz="0" w:space="0" w:color="auto"/>
            <w:bottom w:val="none" w:sz="0" w:space="0" w:color="auto"/>
            <w:right w:val="none" w:sz="0" w:space="0" w:color="auto"/>
          </w:divBdr>
        </w:div>
        <w:div w:id="1584022108">
          <w:marLeft w:val="0"/>
          <w:marRight w:val="0"/>
          <w:marTop w:val="0"/>
          <w:marBottom w:val="40"/>
          <w:divBdr>
            <w:top w:val="none" w:sz="0" w:space="0" w:color="auto"/>
            <w:left w:val="none" w:sz="0" w:space="0" w:color="auto"/>
            <w:bottom w:val="none" w:sz="0" w:space="0" w:color="auto"/>
            <w:right w:val="none" w:sz="0" w:space="0" w:color="auto"/>
          </w:divBdr>
        </w:div>
        <w:div w:id="1438717068">
          <w:marLeft w:val="0"/>
          <w:marRight w:val="0"/>
          <w:marTop w:val="0"/>
          <w:marBottom w:val="40"/>
          <w:divBdr>
            <w:top w:val="none" w:sz="0" w:space="0" w:color="auto"/>
            <w:left w:val="none" w:sz="0" w:space="0" w:color="auto"/>
            <w:bottom w:val="none" w:sz="0" w:space="0" w:color="auto"/>
            <w:right w:val="none" w:sz="0" w:space="0" w:color="auto"/>
          </w:divBdr>
        </w:div>
        <w:div w:id="1371690941">
          <w:marLeft w:val="0"/>
          <w:marRight w:val="0"/>
          <w:marTop w:val="0"/>
          <w:marBottom w:val="40"/>
          <w:divBdr>
            <w:top w:val="none" w:sz="0" w:space="0" w:color="auto"/>
            <w:left w:val="none" w:sz="0" w:space="0" w:color="auto"/>
            <w:bottom w:val="none" w:sz="0" w:space="0" w:color="auto"/>
            <w:right w:val="none" w:sz="0" w:space="0" w:color="auto"/>
          </w:divBdr>
        </w:div>
        <w:div w:id="475102722">
          <w:marLeft w:val="0"/>
          <w:marRight w:val="0"/>
          <w:marTop w:val="0"/>
          <w:marBottom w:val="40"/>
          <w:divBdr>
            <w:top w:val="none" w:sz="0" w:space="0" w:color="auto"/>
            <w:left w:val="none" w:sz="0" w:space="0" w:color="auto"/>
            <w:bottom w:val="none" w:sz="0" w:space="0" w:color="auto"/>
            <w:right w:val="none" w:sz="0" w:space="0" w:color="auto"/>
          </w:divBdr>
        </w:div>
        <w:div w:id="905458170">
          <w:marLeft w:val="0"/>
          <w:marRight w:val="0"/>
          <w:marTop w:val="0"/>
          <w:marBottom w:val="40"/>
          <w:divBdr>
            <w:top w:val="none" w:sz="0" w:space="0" w:color="auto"/>
            <w:left w:val="none" w:sz="0" w:space="0" w:color="auto"/>
            <w:bottom w:val="none" w:sz="0" w:space="0" w:color="auto"/>
            <w:right w:val="none" w:sz="0" w:space="0" w:color="auto"/>
          </w:divBdr>
        </w:div>
        <w:div w:id="1738938665">
          <w:marLeft w:val="0"/>
          <w:marRight w:val="0"/>
          <w:marTop w:val="0"/>
          <w:marBottom w:val="40"/>
          <w:divBdr>
            <w:top w:val="none" w:sz="0" w:space="0" w:color="auto"/>
            <w:left w:val="none" w:sz="0" w:space="0" w:color="auto"/>
            <w:bottom w:val="none" w:sz="0" w:space="0" w:color="auto"/>
            <w:right w:val="none" w:sz="0" w:space="0" w:color="auto"/>
          </w:divBdr>
        </w:div>
        <w:div w:id="1515610912">
          <w:marLeft w:val="0"/>
          <w:marRight w:val="0"/>
          <w:marTop w:val="0"/>
          <w:marBottom w:val="40"/>
          <w:divBdr>
            <w:top w:val="none" w:sz="0" w:space="0" w:color="auto"/>
            <w:left w:val="none" w:sz="0" w:space="0" w:color="auto"/>
            <w:bottom w:val="none" w:sz="0" w:space="0" w:color="auto"/>
            <w:right w:val="none" w:sz="0" w:space="0" w:color="auto"/>
          </w:divBdr>
        </w:div>
        <w:div w:id="1782189625">
          <w:marLeft w:val="0"/>
          <w:marRight w:val="0"/>
          <w:marTop w:val="0"/>
          <w:marBottom w:val="40"/>
          <w:divBdr>
            <w:top w:val="none" w:sz="0" w:space="0" w:color="auto"/>
            <w:left w:val="none" w:sz="0" w:space="0" w:color="auto"/>
            <w:bottom w:val="none" w:sz="0" w:space="0" w:color="auto"/>
            <w:right w:val="none" w:sz="0" w:space="0" w:color="auto"/>
          </w:divBdr>
        </w:div>
        <w:div w:id="829372954">
          <w:marLeft w:val="0"/>
          <w:marRight w:val="0"/>
          <w:marTop w:val="0"/>
          <w:marBottom w:val="101"/>
          <w:divBdr>
            <w:top w:val="none" w:sz="0" w:space="0" w:color="auto"/>
            <w:left w:val="none" w:sz="0" w:space="0" w:color="auto"/>
            <w:bottom w:val="none" w:sz="0" w:space="0" w:color="auto"/>
            <w:right w:val="none" w:sz="0" w:space="0" w:color="auto"/>
          </w:divBdr>
        </w:div>
        <w:div w:id="82650832">
          <w:marLeft w:val="0"/>
          <w:marRight w:val="0"/>
          <w:marTop w:val="0"/>
          <w:marBottom w:val="101"/>
          <w:divBdr>
            <w:top w:val="none" w:sz="0" w:space="0" w:color="auto"/>
            <w:left w:val="none" w:sz="0" w:space="0" w:color="auto"/>
            <w:bottom w:val="none" w:sz="0" w:space="0" w:color="auto"/>
            <w:right w:val="none" w:sz="0" w:space="0" w:color="auto"/>
          </w:divBdr>
        </w:div>
        <w:div w:id="320693489">
          <w:marLeft w:val="0"/>
          <w:marRight w:val="0"/>
          <w:marTop w:val="0"/>
          <w:marBottom w:val="40"/>
          <w:divBdr>
            <w:top w:val="none" w:sz="0" w:space="0" w:color="auto"/>
            <w:left w:val="none" w:sz="0" w:space="0" w:color="auto"/>
            <w:bottom w:val="none" w:sz="0" w:space="0" w:color="auto"/>
            <w:right w:val="none" w:sz="0" w:space="0" w:color="auto"/>
          </w:divBdr>
        </w:div>
        <w:div w:id="85420887">
          <w:marLeft w:val="0"/>
          <w:marRight w:val="0"/>
          <w:marTop w:val="0"/>
          <w:marBottom w:val="40"/>
          <w:divBdr>
            <w:top w:val="none" w:sz="0" w:space="0" w:color="auto"/>
            <w:left w:val="none" w:sz="0" w:space="0" w:color="auto"/>
            <w:bottom w:val="none" w:sz="0" w:space="0" w:color="auto"/>
            <w:right w:val="none" w:sz="0" w:space="0" w:color="auto"/>
          </w:divBdr>
        </w:div>
        <w:div w:id="540745281">
          <w:marLeft w:val="0"/>
          <w:marRight w:val="0"/>
          <w:marTop w:val="0"/>
          <w:marBottom w:val="40"/>
          <w:divBdr>
            <w:top w:val="none" w:sz="0" w:space="0" w:color="auto"/>
            <w:left w:val="none" w:sz="0" w:space="0" w:color="auto"/>
            <w:bottom w:val="none" w:sz="0" w:space="0" w:color="auto"/>
            <w:right w:val="none" w:sz="0" w:space="0" w:color="auto"/>
          </w:divBdr>
        </w:div>
        <w:div w:id="924266472">
          <w:marLeft w:val="0"/>
          <w:marRight w:val="0"/>
          <w:marTop w:val="0"/>
          <w:marBottom w:val="40"/>
          <w:divBdr>
            <w:top w:val="none" w:sz="0" w:space="0" w:color="auto"/>
            <w:left w:val="none" w:sz="0" w:space="0" w:color="auto"/>
            <w:bottom w:val="none" w:sz="0" w:space="0" w:color="auto"/>
            <w:right w:val="none" w:sz="0" w:space="0" w:color="auto"/>
          </w:divBdr>
        </w:div>
        <w:div w:id="1702972928">
          <w:marLeft w:val="0"/>
          <w:marRight w:val="0"/>
          <w:marTop w:val="0"/>
          <w:marBottom w:val="40"/>
          <w:divBdr>
            <w:top w:val="none" w:sz="0" w:space="0" w:color="auto"/>
            <w:left w:val="none" w:sz="0" w:space="0" w:color="auto"/>
            <w:bottom w:val="none" w:sz="0" w:space="0" w:color="auto"/>
            <w:right w:val="none" w:sz="0" w:space="0" w:color="auto"/>
          </w:divBdr>
        </w:div>
        <w:div w:id="1657294091">
          <w:marLeft w:val="0"/>
          <w:marRight w:val="0"/>
          <w:marTop w:val="0"/>
          <w:marBottom w:val="40"/>
          <w:divBdr>
            <w:top w:val="none" w:sz="0" w:space="0" w:color="auto"/>
            <w:left w:val="none" w:sz="0" w:space="0" w:color="auto"/>
            <w:bottom w:val="none" w:sz="0" w:space="0" w:color="auto"/>
            <w:right w:val="none" w:sz="0" w:space="0" w:color="auto"/>
          </w:divBdr>
        </w:div>
        <w:div w:id="902370012">
          <w:marLeft w:val="0"/>
          <w:marRight w:val="0"/>
          <w:marTop w:val="0"/>
          <w:marBottom w:val="40"/>
          <w:divBdr>
            <w:top w:val="none" w:sz="0" w:space="0" w:color="auto"/>
            <w:left w:val="none" w:sz="0" w:space="0" w:color="auto"/>
            <w:bottom w:val="none" w:sz="0" w:space="0" w:color="auto"/>
            <w:right w:val="none" w:sz="0" w:space="0" w:color="auto"/>
          </w:divBdr>
        </w:div>
        <w:div w:id="472216233">
          <w:marLeft w:val="0"/>
          <w:marRight w:val="0"/>
          <w:marTop w:val="0"/>
          <w:marBottom w:val="40"/>
          <w:divBdr>
            <w:top w:val="none" w:sz="0" w:space="0" w:color="auto"/>
            <w:left w:val="none" w:sz="0" w:space="0" w:color="auto"/>
            <w:bottom w:val="none" w:sz="0" w:space="0" w:color="auto"/>
            <w:right w:val="none" w:sz="0" w:space="0" w:color="auto"/>
          </w:divBdr>
        </w:div>
        <w:div w:id="1613585816">
          <w:marLeft w:val="0"/>
          <w:marRight w:val="0"/>
          <w:marTop w:val="0"/>
          <w:marBottom w:val="40"/>
          <w:divBdr>
            <w:top w:val="none" w:sz="0" w:space="0" w:color="auto"/>
            <w:left w:val="none" w:sz="0" w:space="0" w:color="auto"/>
            <w:bottom w:val="none" w:sz="0" w:space="0" w:color="auto"/>
            <w:right w:val="none" w:sz="0" w:space="0" w:color="auto"/>
          </w:divBdr>
        </w:div>
        <w:div w:id="799693646">
          <w:marLeft w:val="0"/>
          <w:marRight w:val="0"/>
          <w:marTop w:val="0"/>
          <w:marBottom w:val="40"/>
          <w:divBdr>
            <w:top w:val="none" w:sz="0" w:space="0" w:color="auto"/>
            <w:left w:val="none" w:sz="0" w:space="0" w:color="auto"/>
            <w:bottom w:val="none" w:sz="0" w:space="0" w:color="auto"/>
            <w:right w:val="none" w:sz="0" w:space="0" w:color="auto"/>
          </w:divBdr>
        </w:div>
        <w:div w:id="1629819884">
          <w:marLeft w:val="0"/>
          <w:marRight w:val="0"/>
          <w:marTop w:val="0"/>
          <w:marBottom w:val="40"/>
          <w:divBdr>
            <w:top w:val="none" w:sz="0" w:space="0" w:color="auto"/>
            <w:left w:val="none" w:sz="0" w:space="0" w:color="auto"/>
            <w:bottom w:val="none" w:sz="0" w:space="0" w:color="auto"/>
            <w:right w:val="none" w:sz="0" w:space="0" w:color="auto"/>
          </w:divBdr>
        </w:div>
        <w:div w:id="1502087977">
          <w:marLeft w:val="0"/>
          <w:marRight w:val="0"/>
          <w:marTop w:val="0"/>
          <w:marBottom w:val="40"/>
          <w:divBdr>
            <w:top w:val="none" w:sz="0" w:space="0" w:color="auto"/>
            <w:left w:val="none" w:sz="0" w:space="0" w:color="auto"/>
            <w:bottom w:val="none" w:sz="0" w:space="0" w:color="auto"/>
            <w:right w:val="none" w:sz="0" w:space="0" w:color="auto"/>
          </w:divBdr>
        </w:div>
        <w:div w:id="708720280">
          <w:marLeft w:val="0"/>
          <w:marRight w:val="0"/>
          <w:marTop w:val="0"/>
          <w:marBottom w:val="40"/>
          <w:divBdr>
            <w:top w:val="none" w:sz="0" w:space="0" w:color="auto"/>
            <w:left w:val="none" w:sz="0" w:space="0" w:color="auto"/>
            <w:bottom w:val="none" w:sz="0" w:space="0" w:color="auto"/>
            <w:right w:val="none" w:sz="0" w:space="0" w:color="auto"/>
          </w:divBdr>
        </w:div>
        <w:div w:id="1886336315">
          <w:marLeft w:val="0"/>
          <w:marRight w:val="0"/>
          <w:marTop w:val="0"/>
          <w:marBottom w:val="40"/>
          <w:divBdr>
            <w:top w:val="none" w:sz="0" w:space="0" w:color="auto"/>
            <w:left w:val="none" w:sz="0" w:space="0" w:color="auto"/>
            <w:bottom w:val="none" w:sz="0" w:space="0" w:color="auto"/>
            <w:right w:val="none" w:sz="0" w:space="0" w:color="auto"/>
          </w:divBdr>
        </w:div>
        <w:div w:id="986015349">
          <w:marLeft w:val="0"/>
          <w:marRight w:val="0"/>
          <w:marTop w:val="0"/>
          <w:marBottom w:val="40"/>
          <w:divBdr>
            <w:top w:val="none" w:sz="0" w:space="0" w:color="auto"/>
            <w:left w:val="none" w:sz="0" w:space="0" w:color="auto"/>
            <w:bottom w:val="none" w:sz="0" w:space="0" w:color="auto"/>
            <w:right w:val="none" w:sz="0" w:space="0" w:color="auto"/>
          </w:divBdr>
        </w:div>
        <w:div w:id="1184857511">
          <w:marLeft w:val="0"/>
          <w:marRight w:val="0"/>
          <w:marTop w:val="0"/>
          <w:marBottom w:val="40"/>
          <w:divBdr>
            <w:top w:val="none" w:sz="0" w:space="0" w:color="auto"/>
            <w:left w:val="none" w:sz="0" w:space="0" w:color="auto"/>
            <w:bottom w:val="none" w:sz="0" w:space="0" w:color="auto"/>
            <w:right w:val="none" w:sz="0" w:space="0" w:color="auto"/>
          </w:divBdr>
        </w:div>
        <w:div w:id="722093765">
          <w:marLeft w:val="0"/>
          <w:marRight w:val="0"/>
          <w:marTop w:val="0"/>
          <w:marBottom w:val="40"/>
          <w:divBdr>
            <w:top w:val="none" w:sz="0" w:space="0" w:color="auto"/>
            <w:left w:val="none" w:sz="0" w:space="0" w:color="auto"/>
            <w:bottom w:val="none" w:sz="0" w:space="0" w:color="auto"/>
            <w:right w:val="none" w:sz="0" w:space="0" w:color="auto"/>
          </w:divBdr>
        </w:div>
        <w:div w:id="173888010">
          <w:marLeft w:val="0"/>
          <w:marRight w:val="0"/>
          <w:marTop w:val="0"/>
          <w:marBottom w:val="40"/>
          <w:divBdr>
            <w:top w:val="none" w:sz="0" w:space="0" w:color="auto"/>
            <w:left w:val="none" w:sz="0" w:space="0" w:color="auto"/>
            <w:bottom w:val="none" w:sz="0" w:space="0" w:color="auto"/>
            <w:right w:val="none" w:sz="0" w:space="0" w:color="auto"/>
          </w:divBdr>
        </w:div>
        <w:div w:id="1961301671">
          <w:marLeft w:val="0"/>
          <w:marRight w:val="0"/>
          <w:marTop w:val="0"/>
          <w:marBottom w:val="40"/>
          <w:divBdr>
            <w:top w:val="none" w:sz="0" w:space="0" w:color="auto"/>
            <w:left w:val="none" w:sz="0" w:space="0" w:color="auto"/>
            <w:bottom w:val="none" w:sz="0" w:space="0" w:color="auto"/>
            <w:right w:val="none" w:sz="0" w:space="0" w:color="auto"/>
          </w:divBdr>
        </w:div>
        <w:div w:id="88164255">
          <w:marLeft w:val="0"/>
          <w:marRight w:val="0"/>
          <w:marTop w:val="0"/>
          <w:marBottom w:val="40"/>
          <w:divBdr>
            <w:top w:val="none" w:sz="0" w:space="0" w:color="auto"/>
            <w:left w:val="none" w:sz="0" w:space="0" w:color="auto"/>
            <w:bottom w:val="none" w:sz="0" w:space="0" w:color="auto"/>
            <w:right w:val="none" w:sz="0" w:space="0" w:color="auto"/>
          </w:divBdr>
        </w:div>
        <w:div w:id="1055734823">
          <w:marLeft w:val="0"/>
          <w:marRight w:val="0"/>
          <w:marTop w:val="0"/>
          <w:marBottom w:val="40"/>
          <w:divBdr>
            <w:top w:val="none" w:sz="0" w:space="0" w:color="auto"/>
            <w:left w:val="none" w:sz="0" w:space="0" w:color="auto"/>
            <w:bottom w:val="none" w:sz="0" w:space="0" w:color="auto"/>
            <w:right w:val="none" w:sz="0" w:space="0" w:color="auto"/>
          </w:divBdr>
        </w:div>
        <w:div w:id="1221482588">
          <w:marLeft w:val="0"/>
          <w:marRight w:val="0"/>
          <w:marTop w:val="0"/>
          <w:marBottom w:val="40"/>
          <w:divBdr>
            <w:top w:val="none" w:sz="0" w:space="0" w:color="auto"/>
            <w:left w:val="none" w:sz="0" w:space="0" w:color="auto"/>
            <w:bottom w:val="none" w:sz="0" w:space="0" w:color="auto"/>
            <w:right w:val="none" w:sz="0" w:space="0" w:color="auto"/>
          </w:divBdr>
        </w:div>
        <w:div w:id="1757051275">
          <w:marLeft w:val="0"/>
          <w:marRight w:val="0"/>
          <w:marTop w:val="0"/>
          <w:marBottom w:val="40"/>
          <w:divBdr>
            <w:top w:val="none" w:sz="0" w:space="0" w:color="auto"/>
            <w:left w:val="none" w:sz="0" w:space="0" w:color="auto"/>
            <w:bottom w:val="none" w:sz="0" w:space="0" w:color="auto"/>
            <w:right w:val="none" w:sz="0" w:space="0" w:color="auto"/>
          </w:divBdr>
        </w:div>
        <w:div w:id="1812088476">
          <w:marLeft w:val="0"/>
          <w:marRight w:val="0"/>
          <w:marTop w:val="0"/>
          <w:marBottom w:val="40"/>
          <w:divBdr>
            <w:top w:val="none" w:sz="0" w:space="0" w:color="auto"/>
            <w:left w:val="none" w:sz="0" w:space="0" w:color="auto"/>
            <w:bottom w:val="none" w:sz="0" w:space="0" w:color="auto"/>
            <w:right w:val="none" w:sz="0" w:space="0" w:color="auto"/>
          </w:divBdr>
        </w:div>
        <w:div w:id="1545215342">
          <w:marLeft w:val="0"/>
          <w:marRight w:val="0"/>
          <w:marTop w:val="0"/>
          <w:marBottom w:val="40"/>
          <w:divBdr>
            <w:top w:val="none" w:sz="0" w:space="0" w:color="auto"/>
            <w:left w:val="none" w:sz="0" w:space="0" w:color="auto"/>
            <w:bottom w:val="none" w:sz="0" w:space="0" w:color="auto"/>
            <w:right w:val="none" w:sz="0" w:space="0" w:color="auto"/>
          </w:divBdr>
        </w:div>
        <w:div w:id="670254812">
          <w:marLeft w:val="0"/>
          <w:marRight w:val="0"/>
          <w:marTop w:val="0"/>
          <w:marBottom w:val="40"/>
          <w:divBdr>
            <w:top w:val="none" w:sz="0" w:space="0" w:color="auto"/>
            <w:left w:val="none" w:sz="0" w:space="0" w:color="auto"/>
            <w:bottom w:val="none" w:sz="0" w:space="0" w:color="auto"/>
            <w:right w:val="none" w:sz="0" w:space="0" w:color="auto"/>
          </w:divBdr>
        </w:div>
        <w:div w:id="258686741">
          <w:marLeft w:val="0"/>
          <w:marRight w:val="0"/>
          <w:marTop w:val="0"/>
          <w:marBottom w:val="40"/>
          <w:divBdr>
            <w:top w:val="none" w:sz="0" w:space="0" w:color="auto"/>
            <w:left w:val="none" w:sz="0" w:space="0" w:color="auto"/>
            <w:bottom w:val="none" w:sz="0" w:space="0" w:color="auto"/>
            <w:right w:val="none" w:sz="0" w:space="0" w:color="auto"/>
          </w:divBdr>
        </w:div>
        <w:div w:id="486240498">
          <w:marLeft w:val="0"/>
          <w:marRight w:val="0"/>
          <w:marTop w:val="0"/>
          <w:marBottom w:val="40"/>
          <w:divBdr>
            <w:top w:val="none" w:sz="0" w:space="0" w:color="auto"/>
            <w:left w:val="none" w:sz="0" w:space="0" w:color="auto"/>
            <w:bottom w:val="none" w:sz="0" w:space="0" w:color="auto"/>
            <w:right w:val="none" w:sz="0" w:space="0" w:color="auto"/>
          </w:divBdr>
        </w:div>
        <w:div w:id="651914108">
          <w:marLeft w:val="0"/>
          <w:marRight w:val="0"/>
          <w:marTop w:val="0"/>
          <w:marBottom w:val="40"/>
          <w:divBdr>
            <w:top w:val="none" w:sz="0" w:space="0" w:color="auto"/>
            <w:left w:val="none" w:sz="0" w:space="0" w:color="auto"/>
            <w:bottom w:val="none" w:sz="0" w:space="0" w:color="auto"/>
            <w:right w:val="none" w:sz="0" w:space="0" w:color="auto"/>
          </w:divBdr>
        </w:div>
        <w:div w:id="560140295">
          <w:marLeft w:val="0"/>
          <w:marRight w:val="0"/>
          <w:marTop w:val="0"/>
          <w:marBottom w:val="40"/>
          <w:divBdr>
            <w:top w:val="none" w:sz="0" w:space="0" w:color="auto"/>
            <w:left w:val="none" w:sz="0" w:space="0" w:color="auto"/>
            <w:bottom w:val="none" w:sz="0" w:space="0" w:color="auto"/>
            <w:right w:val="none" w:sz="0" w:space="0" w:color="auto"/>
          </w:divBdr>
        </w:div>
        <w:div w:id="1586569727">
          <w:marLeft w:val="0"/>
          <w:marRight w:val="0"/>
          <w:marTop w:val="0"/>
          <w:marBottom w:val="40"/>
          <w:divBdr>
            <w:top w:val="none" w:sz="0" w:space="0" w:color="auto"/>
            <w:left w:val="none" w:sz="0" w:space="0" w:color="auto"/>
            <w:bottom w:val="none" w:sz="0" w:space="0" w:color="auto"/>
            <w:right w:val="none" w:sz="0" w:space="0" w:color="auto"/>
          </w:divBdr>
        </w:div>
        <w:div w:id="977806700">
          <w:marLeft w:val="0"/>
          <w:marRight w:val="0"/>
          <w:marTop w:val="0"/>
          <w:marBottom w:val="40"/>
          <w:divBdr>
            <w:top w:val="none" w:sz="0" w:space="0" w:color="auto"/>
            <w:left w:val="none" w:sz="0" w:space="0" w:color="auto"/>
            <w:bottom w:val="none" w:sz="0" w:space="0" w:color="auto"/>
            <w:right w:val="none" w:sz="0" w:space="0" w:color="auto"/>
          </w:divBdr>
        </w:div>
        <w:div w:id="999818494">
          <w:marLeft w:val="0"/>
          <w:marRight w:val="0"/>
          <w:marTop w:val="0"/>
          <w:marBottom w:val="40"/>
          <w:divBdr>
            <w:top w:val="none" w:sz="0" w:space="0" w:color="auto"/>
            <w:left w:val="none" w:sz="0" w:space="0" w:color="auto"/>
            <w:bottom w:val="none" w:sz="0" w:space="0" w:color="auto"/>
            <w:right w:val="none" w:sz="0" w:space="0" w:color="auto"/>
          </w:divBdr>
        </w:div>
        <w:div w:id="240599862">
          <w:marLeft w:val="0"/>
          <w:marRight w:val="0"/>
          <w:marTop w:val="0"/>
          <w:marBottom w:val="40"/>
          <w:divBdr>
            <w:top w:val="none" w:sz="0" w:space="0" w:color="auto"/>
            <w:left w:val="none" w:sz="0" w:space="0" w:color="auto"/>
            <w:bottom w:val="none" w:sz="0" w:space="0" w:color="auto"/>
            <w:right w:val="none" w:sz="0" w:space="0" w:color="auto"/>
          </w:divBdr>
        </w:div>
        <w:div w:id="310600898">
          <w:marLeft w:val="0"/>
          <w:marRight w:val="0"/>
          <w:marTop w:val="0"/>
          <w:marBottom w:val="40"/>
          <w:divBdr>
            <w:top w:val="none" w:sz="0" w:space="0" w:color="auto"/>
            <w:left w:val="none" w:sz="0" w:space="0" w:color="auto"/>
            <w:bottom w:val="none" w:sz="0" w:space="0" w:color="auto"/>
            <w:right w:val="none" w:sz="0" w:space="0" w:color="auto"/>
          </w:divBdr>
        </w:div>
        <w:div w:id="495003184">
          <w:marLeft w:val="0"/>
          <w:marRight w:val="0"/>
          <w:marTop w:val="0"/>
          <w:marBottom w:val="40"/>
          <w:divBdr>
            <w:top w:val="none" w:sz="0" w:space="0" w:color="auto"/>
            <w:left w:val="none" w:sz="0" w:space="0" w:color="auto"/>
            <w:bottom w:val="none" w:sz="0" w:space="0" w:color="auto"/>
            <w:right w:val="none" w:sz="0" w:space="0" w:color="auto"/>
          </w:divBdr>
        </w:div>
        <w:div w:id="362364575">
          <w:marLeft w:val="0"/>
          <w:marRight w:val="0"/>
          <w:marTop w:val="0"/>
          <w:marBottom w:val="40"/>
          <w:divBdr>
            <w:top w:val="none" w:sz="0" w:space="0" w:color="auto"/>
            <w:left w:val="none" w:sz="0" w:space="0" w:color="auto"/>
            <w:bottom w:val="none" w:sz="0" w:space="0" w:color="auto"/>
            <w:right w:val="none" w:sz="0" w:space="0" w:color="auto"/>
          </w:divBdr>
        </w:div>
        <w:div w:id="2114008203">
          <w:marLeft w:val="0"/>
          <w:marRight w:val="0"/>
          <w:marTop w:val="0"/>
          <w:marBottom w:val="40"/>
          <w:divBdr>
            <w:top w:val="none" w:sz="0" w:space="0" w:color="auto"/>
            <w:left w:val="none" w:sz="0" w:space="0" w:color="auto"/>
            <w:bottom w:val="none" w:sz="0" w:space="0" w:color="auto"/>
            <w:right w:val="none" w:sz="0" w:space="0" w:color="auto"/>
          </w:divBdr>
        </w:div>
        <w:div w:id="1202477943">
          <w:marLeft w:val="0"/>
          <w:marRight w:val="0"/>
          <w:marTop w:val="0"/>
          <w:marBottom w:val="40"/>
          <w:divBdr>
            <w:top w:val="none" w:sz="0" w:space="0" w:color="auto"/>
            <w:left w:val="none" w:sz="0" w:space="0" w:color="auto"/>
            <w:bottom w:val="none" w:sz="0" w:space="0" w:color="auto"/>
            <w:right w:val="none" w:sz="0" w:space="0" w:color="auto"/>
          </w:divBdr>
        </w:div>
        <w:div w:id="327245661">
          <w:marLeft w:val="0"/>
          <w:marRight w:val="0"/>
          <w:marTop w:val="0"/>
          <w:marBottom w:val="40"/>
          <w:divBdr>
            <w:top w:val="none" w:sz="0" w:space="0" w:color="auto"/>
            <w:left w:val="none" w:sz="0" w:space="0" w:color="auto"/>
            <w:bottom w:val="none" w:sz="0" w:space="0" w:color="auto"/>
            <w:right w:val="none" w:sz="0" w:space="0" w:color="auto"/>
          </w:divBdr>
        </w:div>
        <w:div w:id="557056306">
          <w:marLeft w:val="0"/>
          <w:marRight w:val="0"/>
          <w:marTop w:val="0"/>
          <w:marBottom w:val="40"/>
          <w:divBdr>
            <w:top w:val="none" w:sz="0" w:space="0" w:color="auto"/>
            <w:left w:val="none" w:sz="0" w:space="0" w:color="auto"/>
            <w:bottom w:val="none" w:sz="0" w:space="0" w:color="auto"/>
            <w:right w:val="none" w:sz="0" w:space="0" w:color="auto"/>
          </w:divBdr>
        </w:div>
        <w:div w:id="1511527072">
          <w:marLeft w:val="0"/>
          <w:marRight w:val="0"/>
          <w:marTop w:val="0"/>
          <w:marBottom w:val="40"/>
          <w:divBdr>
            <w:top w:val="none" w:sz="0" w:space="0" w:color="auto"/>
            <w:left w:val="none" w:sz="0" w:space="0" w:color="auto"/>
            <w:bottom w:val="none" w:sz="0" w:space="0" w:color="auto"/>
            <w:right w:val="none" w:sz="0" w:space="0" w:color="auto"/>
          </w:divBdr>
        </w:div>
        <w:div w:id="62989411">
          <w:marLeft w:val="0"/>
          <w:marRight w:val="0"/>
          <w:marTop w:val="0"/>
          <w:marBottom w:val="40"/>
          <w:divBdr>
            <w:top w:val="none" w:sz="0" w:space="0" w:color="auto"/>
            <w:left w:val="none" w:sz="0" w:space="0" w:color="auto"/>
            <w:bottom w:val="none" w:sz="0" w:space="0" w:color="auto"/>
            <w:right w:val="none" w:sz="0" w:space="0" w:color="auto"/>
          </w:divBdr>
        </w:div>
        <w:div w:id="2035305367">
          <w:marLeft w:val="0"/>
          <w:marRight w:val="0"/>
          <w:marTop w:val="0"/>
          <w:marBottom w:val="40"/>
          <w:divBdr>
            <w:top w:val="none" w:sz="0" w:space="0" w:color="auto"/>
            <w:left w:val="none" w:sz="0" w:space="0" w:color="auto"/>
            <w:bottom w:val="none" w:sz="0" w:space="0" w:color="auto"/>
            <w:right w:val="none" w:sz="0" w:space="0" w:color="auto"/>
          </w:divBdr>
        </w:div>
        <w:div w:id="242035144">
          <w:marLeft w:val="0"/>
          <w:marRight w:val="0"/>
          <w:marTop w:val="0"/>
          <w:marBottom w:val="40"/>
          <w:divBdr>
            <w:top w:val="none" w:sz="0" w:space="0" w:color="auto"/>
            <w:left w:val="none" w:sz="0" w:space="0" w:color="auto"/>
            <w:bottom w:val="none" w:sz="0" w:space="0" w:color="auto"/>
            <w:right w:val="none" w:sz="0" w:space="0" w:color="auto"/>
          </w:divBdr>
        </w:div>
        <w:div w:id="1692730475">
          <w:marLeft w:val="0"/>
          <w:marRight w:val="0"/>
          <w:marTop w:val="0"/>
          <w:marBottom w:val="40"/>
          <w:divBdr>
            <w:top w:val="none" w:sz="0" w:space="0" w:color="auto"/>
            <w:left w:val="none" w:sz="0" w:space="0" w:color="auto"/>
            <w:bottom w:val="none" w:sz="0" w:space="0" w:color="auto"/>
            <w:right w:val="none" w:sz="0" w:space="0" w:color="auto"/>
          </w:divBdr>
        </w:div>
        <w:div w:id="268663995">
          <w:marLeft w:val="0"/>
          <w:marRight w:val="0"/>
          <w:marTop w:val="0"/>
          <w:marBottom w:val="40"/>
          <w:divBdr>
            <w:top w:val="none" w:sz="0" w:space="0" w:color="auto"/>
            <w:left w:val="none" w:sz="0" w:space="0" w:color="auto"/>
            <w:bottom w:val="none" w:sz="0" w:space="0" w:color="auto"/>
            <w:right w:val="none" w:sz="0" w:space="0" w:color="auto"/>
          </w:divBdr>
        </w:div>
        <w:div w:id="836530975">
          <w:marLeft w:val="0"/>
          <w:marRight w:val="0"/>
          <w:marTop w:val="0"/>
          <w:marBottom w:val="40"/>
          <w:divBdr>
            <w:top w:val="none" w:sz="0" w:space="0" w:color="auto"/>
            <w:left w:val="none" w:sz="0" w:space="0" w:color="auto"/>
            <w:bottom w:val="none" w:sz="0" w:space="0" w:color="auto"/>
            <w:right w:val="none" w:sz="0" w:space="0" w:color="auto"/>
          </w:divBdr>
        </w:div>
        <w:div w:id="257520789">
          <w:marLeft w:val="0"/>
          <w:marRight w:val="0"/>
          <w:marTop w:val="0"/>
          <w:marBottom w:val="40"/>
          <w:divBdr>
            <w:top w:val="none" w:sz="0" w:space="0" w:color="auto"/>
            <w:left w:val="none" w:sz="0" w:space="0" w:color="auto"/>
            <w:bottom w:val="none" w:sz="0" w:space="0" w:color="auto"/>
            <w:right w:val="none" w:sz="0" w:space="0" w:color="auto"/>
          </w:divBdr>
        </w:div>
        <w:div w:id="410087198">
          <w:marLeft w:val="0"/>
          <w:marRight w:val="0"/>
          <w:marTop w:val="0"/>
          <w:marBottom w:val="40"/>
          <w:divBdr>
            <w:top w:val="none" w:sz="0" w:space="0" w:color="auto"/>
            <w:left w:val="none" w:sz="0" w:space="0" w:color="auto"/>
            <w:bottom w:val="none" w:sz="0" w:space="0" w:color="auto"/>
            <w:right w:val="none" w:sz="0" w:space="0" w:color="auto"/>
          </w:divBdr>
        </w:div>
        <w:div w:id="1697466236">
          <w:marLeft w:val="0"/>
          <w:marRight w:val="0"/>
          <w:marTop w:val="0"/>
          <w:marBottom w:val="40"/>
          <w:divBdr>
            <w:top w:val="none" w:sz="0" w:space="0" w:color="auto"/>
            <w:left w:val="none" w:sz="0" w:space="0" w:color="auto"/>
            <w:bottom w:val="none" w:sz="0" w:space="0" w:color="auto"/>
            <w:right w:val="none" w:sz="0" w:space="0" w:color="auto"/>
          </w:divBdr>
        </w:div>
        <w:div w:id="59835494">
          <w:marLeft w:val="0"/>
          <w:marRight w:val="0"/>
          <w:marTop w:val="0"/>
          <w:marBottom w:val="40"/>
          <w:divBdr>
            <w:top w:val="none" w:sz="0" w:space="0" w:color="auto"/>
            <w:left w:val="none" w:sz="0" w:space="0" w:color="auto"/>
            <w:bottom w:val="none" w:sz="0" w:space="0" w:color="auto"/>
            <w:right w:val="none" w:sz="0" w:space="0" w:color="auto"/>
          </w:divBdr>
        </w:div>
        <w:div w:id="1294748572">
          <w:marLeft w:val="0"/>
          <w:marRight w:val="0"/>
          <w:marTop w:val="0"/>
          <w:marBottom w:val="40"/>
          <w:divBdr>
            <w:top w:val="none" w:sz="0" w:space="0" w:color="auto"/>
            <w:left w:val="none" w:sz="0" w:space="0" w:color="auto"/>
            <w:bottom w:val="none" w:sz="0" w:space="0" w:color="auto"/>
            <w:right w:val="none" w:sz="0" w:space="0" w:color="auto"/>
          </w:divBdr>
        </w:div>
        <w:div w:id="1067653173">
          <w:marLeft w:val="0"/>
          <w:marRight w:val="0"/>
          <w:marTop w:val="0"/>
          <w:marBottom w:val="40"/>
          <w:divBdr>
            <w:top w:val="none" w:sz="0" w:space="0" w:color="auto"/>
            <w:left w:val="none" w:sz="0" w:space="0" w:color="auto"/>
            <w:bottom w:val="none" w:sz="0" w:space="0" w:color="auto"/>
            <w:right w:val="none" w:sz="0" w:space="0" w:color="auto"/>
          </w:divBdr>
        </w:div>
        <w:div w:id="1090467219">
          <w:marLeft w:val="0"/>
          <w:marRight w:val="0"/>
          <w:marTop w:val="0"/>
          <w:marBottom w:val="40"/>
          <w:divBdr>
            <w:top w:val="none" w:sz="0" w:space="0" w:color="auto"/>
            <w:left w:val="none" w:sz="0" w:space="0" w:color="auto"/>
            <w:bottom w:val="none" w:sz="0" w:space="0" w:color="auto"/>
            <w:right w:val="none" w:sz="0" w:space="0" w:color="auto"/>
          </w:divBdr>
        </w:div>
        <w:div w:id="1855991133">
          <w:marLeft w:val="0"/>
          <w:marRight w:val="0"/>
          <w:marTop w:val="0"/>
          <w:marBottom w:val="40"/>
          <w:divBdr>
            <w:top w:val="none" w:sz="0" w:space="0" w:color="auto"/>
            <w:left w:val="none" w:sz="0" w:space="0" w:color="auto"/>
            <w:bottom w:val="none" w:sz="0" w:space="0" w:color="auto"/>
            <w:right w:val="none" w:sz="0" w:space="0" w:color="auto"/>
          </w:divBdr>
        </w:div>
        <w:div w:id="1580405716">
          <w:marLeft w:val="0"/>
          <w:marRight w:val="0"/>
          <w:marTop w:val="0"/>
          <w:marBottom w:val="40"/>
          <w:divBdr>
            <w:top w:val="none" w:sz="0" w:space="0" w:color="auto"/>
            <w:left w:val="none" w:sz="0" w:space="0" w:color="auto"/>
            <w:bottom w:val="none" w:sz="0" w:space="0" w:color="auto"/>
            <w:right w:val="none" w:sz="0" w:space="0" w:color="auto"/>
          </w:divBdr>
        </w:div>
        <w:div w:id="1123578975">
          <w:marLeft w:val="0"/>
          <w:marRight w:val="0"/>
          <w:marTop w:val="0"/>
          <w:marBottom w:val="40"/>
          <w:divBdr>
            <w:top w:val="none" w:sz="0" w:space="0" w:color="auto"/>
            <w:left w:val="none" w:sz="0" w:space="0" w:color="auto"/>
            <w:bottom w:val="none" w:sz="0" w:space="0" w:color="auto"/>
            <w:right w:val="none" w:sz="0" w:space="0" w:color="auto"/>
          </w:divBdr>
        </w:div>
        <w:div w:id="110368424">
          <w:marLeft w:val="0"/>
          <w:marRight w:val="0"/>
          <w:marTop w:val="0"/>
          <w:marBottom w:val="40"/>
          <w:divBdr>
            <w:top w:val="none" w:sz="0" w:space="0" w:color="auto"/>
            <w:left w:val="none" w:sz="0" w:space="0" w:color="auto"/>
            <w:bottom w:val="none" w:sz="0" w:space="0" w:color="auto"/>
            <w:right w:val="none" w:sz="0" w:space="0" w:color="auto"/>
          </w:divBdr>
        </w:div>
        <w:div w:id="1255439862">
          <w:marLeft w:val="0"/>
          <w:marRight w:val="0"/>
          <w:marTop w:val="0"/>
          <w:marBottom w:val="40"/>
          <w:divBdr>
            <w:top w:val="none" w:sz="0" w:space="0" w:color="auto"/>
            <w:left w:val="none" w:sz="0" w:space="0" w:color="auto"/>
            <w:bottom w:val="none" w:sz="0" w:space="0" w:color="auto"/>
            <w:right w:val="none" w:sz="0" w:space="0" w:color="auto"/>
          </w:divBdr>
        </w:div>
        <w:div w:id="1768767118">
          <w:marLeft w:val="0"/>
          <w:marRight w:val="0"/>
          <w:marTop w:val="0"/>
          <w:marBottom w:val="40"/>
          <w:divBdr>
            <w:top w:val="none" w:sz="0" w:space="0" w:color="auto"/>
            <w:left w:val="none" w:sz="0" w:space="0" w:color="auto"/>
            <w:bottom w:val="none" w:sz="0" w:space="0" w:color="auto"/>
            <w:right w:val="none" w:sz="0" w:space="0" w:color="auto"/>
          </w:divBdr>
        </w:div>
        <w:div w:id="1502938146">
          <w:marLeft w:val="0"/>
          <w:marRight w:val="0"/>
          <w:marTop w:val="0"/>
          <w:marBottom w:val="40"/>
          <w:divBdr>
            <w:top w:val="none" w:sz="0" w:space="0" w:color="auto"/>
            <w:left w:val="none" w:sz="0" w:space="0" w:color="auto"/>
            <w:bottom w:val="none" w:sz="0" w:space="0" w:color="auto"/>
            <w:right w:val="none" w:sz="0" w:space="0" w:color="auto"/>
          </w:divBdr>
        </w:div>
        <w:div w:id="240527179">
          <w:marLeft w:val="0"/>
          <w:marRight w:val="0"/>
          <w:marTop w:val="0"/>
          <w:marBottom w:val="40"/>
          <w:divBdr>
            <w:top w:val="none" w:sz="0" w:space="0" w:color="auto"/>
            <w:left w:val="none" w:sz="0" w:space="0" w:color="auto"/>
            <w:bottom w:val="none" w:sz="0" w:space="0" w:color="auto"/>
            <w:right w:val="none" w:sz="0" w:space="0" w:color="auto"/>
          </w:divBdr>
        </w:div>
        <w:div w:id="2102986262">
          <w:marLeft w:val="0"/>
          <w:marRight w:val="0"/>
          <w:marTop w:val="0"/>
          <w:marBottom w:val="40"/>
          <w:divBdr>
            <w:top w:val="none" w:sz="0" w:space="0" w:color="auto"/>
            <w:left w:val="none" w:sz="0" w:space="0" w:color="auto"/>
            <w:bottom w:val="none" w:sz="0" w:space="0" w:color="auto"/>
            <w:right w:val="none" w:sz="0" w:space="0" w:color="auto"/>
          </w:divBdr>
        </w:div>
        <w:div w:id="7175749">
          <w:marLeft w:val="0"/>
          <w:marRight w:val="0"/>
          <w:marTop w:val="0"/>
          <w:marBottom w:val="40"/>
          <w:divBdr>
            <w:top w:val="none" w:sz="0" w:space="0" w:color="auto"/>
            <w:left w:val="none" w:sz="0" w:space="0" w:color="auto"/>
            <w:bottom w:val="none" w:sz="0" w:space="0" w:color="auto"/>
            <w:right w:val="none" w:sz="0" w:space="0" w:color="auto"/>
          </w:divBdr>
        </w:div>
        <w:div w:id="1297494106">
          <w:marLeft w:val="0"/>
          <w:marRight w:val="0"/>
          <w:marTop w:val="0"/>
          <w:marBottom w:val="40"/>
          <w:divBdr>
            <w:top w:val="none" w:sz="0" w:space="0" w:color="auto"/>
            <w:left w:val="none" w:sz="0" w:space="0" w:color="auto"/>
            <w:bottom w:val="none" w:sz="0" w:space="0" w:color="auto"/>
            <w:right w:val="none" w:sz="0" w:space="0" w:color="auto"/>
          </w:divBdr>
        </w:div>
        <w:div w:id="120003580">
          <w:marLeft w:val="0"/>
          <w:marRight w:val="0"/>
          <w:marTop w:val="0"/>
          <w:marBottom w:val="40"/>
          <w:divBdr>
            <w:top w:val="none" w:sz="0" w:space="0" w:color="auto"/>
            <w:left w:val="none" w:sz="0" w:space="0" w:color="auto"/>
            <w:bottom w:val="none" w:sz="0" w:space="0" w:color="auto"/>
            <w:right w:val="none" w:sz="0" w:space="0" w:color="auto"/>
          </w:divBdr>
        </w:div>
        <w:div w:id="764961466">
          <w:marLeft w:val="0"/>
          <w:marRight w:val="0"/>
          <w:marTop w:val="0"/>
          <w:marBottom w:val="40"/>
          <w:divBdr>
            <w:top w:val="none" w:sz="0" w:space="0" w:color="auto"/>
            <w:left w:val="none" w:sz="0" w:space="0" w:color="auto"/>
            <w:bottom w:val="none" w:sz="0" w:space="0" w:color="auto"/>
            <w:right w:val="none" w:sz="0" w:space="0" w:color="auto"/>
          </w:divBdr>
        </w:div>
        <w:div w:id="789124737">
          <w:marLeft w:val="0"/>
          <w:marRight w:val="0"/>
          <w:marTop w:val="0"/>
          <w:marBottom w:val="40"/>
          <w:divBdr>
            <w:top w:val="none" w:sz="0" w:space="0" w:color="auto"/>
            <w:left w:val="none" w:sz="0" w:space="0" w:color="auto"/>
            <w:bottom w:val="none" w:sz="0" w:space="0" w:color="auto"/>
            <w:right w:val="none" w:sz="0" w:space="0" w:color="auto"/>
          </w:divBdr>
        </w:div>
        <w:div w:id="1602299250">
          <w:marLeft w:val="0"/>
          <w:marRight w:val="0"/>
          <w:marTop w:val="0"/>
          <w:marBottom w:val="40"/>
          <w:divBdr>
            <w:top w:val="none" w:sz="0" w:space="0" w:color="auto"/>
            <w:left w:val="none" w:sz="0" w:space="0" w:color="auto"/>
            <w:bottom w:val="none" w:sz="0" w:space="0" w:color="auto"/>
            <w:right w:val="none" w:sz="0" w:space="0" w:color="auto"/>
          </w:divBdr>
        </w:div>
        <w:div w:id="665130847">
          <w:marLeft w:val="0"/>
          <w:marRight w:val="0"/>
          <w:marTop w:val="0"/>
          <w:marBottom w:val="40"/>
          <w:divBdr>
            <w:top w:val="none" w:sz="0" w:space="0" w:color="auto"/>
            <w:left w:val="none" w:sz="0" w:space="0" w:color="auto"/>
            <w:bottom w:val="none" w:sz="0" w:space="0" w:color="auto"/>
            <w:right w:val="none" w:sz="0" w:space="0" w:color="auto"/>
          </w:divBdr>
        </w:div>
        <w:div w:id="469521855">
          <w:marLeft w:val="0"/>
          <w:marRight w:val="0"/>
          <w:marTop w:val="0"/>
          <w:marBottom w:val="40"/>
          <w:divBdr>
            <w:top w:val="none" w:sz="0" w:space="0" w:color="auto"/>
            <w:left w:val="none" w:sz="0" w:space="0" w:color="auto"/>
            <w:bottom w:val="none" w:sz="0" w:space="0" w:color="auto"/>
            <w:right w:val="none" w:sz="0" w:space="0" w:color="auto"/>
          </w:divBdr>
        </w:div>
        <w:div w:id="579023865">
          <w:marLeft w:val="0"/>
          <w:marRight w:val="0"/>
          <w:marTop w:val="0"/>
          <w:marBottom w:val="40"/>
          <w:divBdr>
            <w:top w:val="none" w:sz="0" w:space="0" w:color="auto"/>
            <w:left w:val="none" w:sz="0" w:space="0" w:color="auto"/>
            <w:bottom w:val="none" w:sz="0" w:space="0" w:color="auto"/>
            <w:right w:val="none" w:sz="0" w:space="0" w:color="auto"/>
          </w:divBdr>
        </w:div>
        <w:div w:id="25062066">
          <w:marLeft w:val="0"/>
          <w:marRight w:val="0"/>
          <w:marTop w:val="0"/>
          <w:marBottom w:val="40"/>
          <w:divBdr>
            <w:top w:val="none" w:sz="0" w:space="0" w:color="auto"/>
            <w:left w:val="none" w:sz="0" w:space="0" w:color="auto"/>
            <w:bottom w:val="none" w:sz="0" w:space="0" w:color="auto"/>
            <w:right w:val="none" w:sz="0" w:space="0" w:color="auto"/>
          </w:divBdr>
        </w:div>
        <w:div w:id="1597589572">
          <w:marLeft w:val="0"/>
          <w:marRight w:val="0"/>
          <w:marTop w:val="0"/>
          <w:marBottom w:val="40"/>
          <w:divBdr>
            <w:top w:val="none" w:sz="0" w:space="0" w:color="auto"/>
            <w:left w:val="none" w:sz="0" w:space="0" w:color="auto"/>
            <w:bottom w:val="none" w:sz="0" w:space="0" w:color="auto"/>
            <w:right w:val="none" w:sz="0" w:space="0" w:color="auto"/>
          </w:divBdr>
        </w:div>
        <w:div w:id="2125270009">
          <w:marLeft w:val="0"/>
          <w:marRight w:val="0"/>
          <w:marTop w:val="0"/>
          <w:marBottom w:val="40"/>
          <w:divBdr>
            <w:top w:val="none" w:sz="0" w:space="0" w:color="auto"/>
            <w:left w:val="none" w:sz="0" w:space="0" w:color="auto"/>
            <w:bottom w:val="none" w:sz="0" w:space="0" w:color="auto"/>
            <w:right w:val="none" w:sz="0" w:space="0" w:color="auto"/>
          </w:divBdr>
        </w:div>
        <w:div w:id="1424718244">
          <w:marLeft w:val="0"/>
          <w:marRight w:val="0"/>
          <w:marTop w:val="0"/>
          <w:marBottom w:val="40"/>
          <w:divBdr>
            <w:top w:val="none" w:sz="0" w:space="0" w:color="auto"/>
            <w:left w:val="none" w:sz="0" w:space="0" w:color="auto"/>
            <w:bottom w:val="none" w:sz="0" w:space="0" w:color="auto"/>
            <w:right w:val="none" w:sz="0" w:space="0" w:color="auto"/>
          </w:divBdr>
        </w:div>
        <w:div w:id="986738799">
          <w:marLeft w:val="0"/>
          <w:marRight w:val="0"/>
          <w:marTop w:val="0"/>
          <w:marBottom w:val="40"/>
          <w:divBdr>
            <w:top w:val="none" w:sz="0" w:space="0" w:color="auto"/>
            <w:left w:val="none" w:sz="0" w:space="0" w:color="auto"/>
            <w:bottom w:val="none" w:sz="0" w:space="0" w:color="auto"/>
            <w:right w:val="none" w:sz="0" w:space="0" w:color="auto"/>
          </w:divBdr>
        </w:div>
        <w:div w:id="15204481">
          <w:marLeft w:val="0"/>
          <w:marRight w:val="0"/>
          <w:marTop w:val="0"/>
          <w:marBottom w:val="40"/>
          <w:divBdr>
            <w:top w:val="none" w:sz="0" w:space="0" w:color="auto"/>
            <w:left w:val="none" w:sz="0" w:space="0" w:color="auto"/>
            <w:bottom w:val="none" w:sz="0" w:space="0" w:color="auto"/>
            <w:right w:val="none" w:sz="0" w:space="0" w:color="auto"/>
          </w:divBdr>
        </w:div>
        <w:div w:id="1246186779">
          <w:marLeft w:val="0"/>
          <w:marRight w:val="0"/>
          <w:marTop w:val="0"/>
          <w:marBottom w:val="40"/>
          <w:divBdr>
            <w:top w:val="none" w:sz="0" w:space="0" w:color="auto"/>
            <w:left w:val="none" w:sz="0" w:space="0" w:color="auto"/>
            <w:bottom w:val="none" w:sz="0" w:space="0" w:color="auto"/>
            <w:right w:val="none" w:sz="0" w:space="0" w:color="auto"/>
          </w:divBdr>
        </w:div>
        <w:div w:id="699400742">
          <w:marLeft w:val="0"/>
          <w:marRight w:val="0"/>
          <w:marTop w:val="0"/>
          <w:marBottom w:val="40"/>
          <w:divBdr>
            <w:top w:val="none" w:sz="0" w:space="0" w:color="auto"/>
            <w:left w:val="none" w:sz="0" w:space="0" w:color="auto"/>
            <w:bottom w:val="none" w:sz="0" w:space="0" w:color="auto"/>
            <w:right w:val="none" w:sz="0" w:space="0" w:color="auto"/>
          </w:divBdr>
        </w:div>
        <w:div w:id="2083403637">
          <w:marLeft w:val="0"/>
          <w:marRight w:val="0"/>
          <w:marTop w:val="0"/>
          <w:marBottom w:val="40"/>
          <w:divBdr>
            <w:top w:val="none" w:sz="0" w:space="0" w:color="auto"/>
            <w:left w:val="none" w:sz="0" w:space="0" w:color="auto"/>
            <w:bottom w:val="none" w:sz="0" w:space="0" w:color="auto"/>
            <w:right w:val="none" w:sz="0" w:space="0" w:color="auto"/>
          </w:divBdr>
        </w:div>
        <w:div w:id="378865703">
          <w:marLeft w:val="0"/>
          <w:marRight w:val="0"/>
          <w:marTop w:val="0"/>
          <w:marBottom w:val="40"/>
          <w:divBdr>
            <w:top w:val="none" w:sz="0" w:space="0" w:color="auto"/>
            <w:left w:val="none" w:sz="0" w:space="0" w:color="auto"/>
            <w:bottom w:val="none" w:sz="0" w:space="0" w:color="auto"/>
            <w:right w:val="none" w:sz="0" w:space="0" w:color="auto"/>
          </w:divBdr>
        </w:div>
        <w:div w:id="1147943022">
          <w:marLeft w:val="0"/>
          <w:marRight w:val="0"/>
          <w:marTop w:val="0"/>
          <w:marBottom w:val="40"/>
          <w:divBdr>
            <w:top w:val="none" w:sz="0" w:space="0" w:color="auto"/>
            <w:left w:val="none" w:sz="0" w:space="0" w:color="auto"/>
            <w:bottom w:val="none" w:sz="0" w:space="0" w:color="auto"/>
            <w:right w:val="none" w:sz="0" w:space="0" w:color="auto"/>
          </w:divBdr>
        </w:div>
        <w:div w:id="1801680093">
          <w:marLeft w:val="0"/>
          <w:marRight w:val="0"/>
          <w:marTop w:val="0"/>
          <w:marBottom w:val="40"/>
          <w:divBdr>
            <w:top w:val="none" w:sz="0" w:space="0" w:color="auto"/>
            <w:left w:val="none" w:sz="0" w:space="0" w:color="auto"/>
            <w:bottom w:val="none" w:sz="0" w:space="0" w:color="auto"/>
            <w:right w:val="none" w:sz="0" w:space="0" w:color="auto"/>
          </w:divBdr>
        </w:div>
        <w:div w:id="1841769007">
          <w:marLeft w:val="0"/>
          <w:marRight w:val="0"/>
          <w:marTop w:val="0"/>
          <w:marBottom w:val="40"/>
          <w:divBdr>
            <w:top w:val="none" w:sz="0" w:space="0" w:color="auto"/>
            <w:left w:val="none" w:sz="0" w:space="0" w:color="auto"/>
            <w:bottom w:val="none" w:sz="0" w:space="0" w:color="auto"/>
            <w:right w:val="none" w:sz="0" w:space="0" w:color="auto"/>
          </w:divBdr>
        </w:div>
        <w:div w:id="1609461223">
          <w:marLeft w:val="0"/>
          <w:marRight w:val="0"/>
          <w:marTop w:val="0"/>
          <w:marBottom w:val="40"/>
          <w:divBdr>
            <w:top w:val="none" w:sz="0" w:space="0" w:color="auto"/>
            <w:left w:val="none" w:sz="0" w:space="0" w:color="auto"/>
            <w:bottom w:val="none" w:sz="0" w:space="0" w:color="auto"/>
            <w:right w:val="none" w:sz="0" w:space="0" w:color="auto"/>
          </w:divBdr>
        </w:div>
        <w:div w:id="1741175134">
          <w:marLeft w:val="0"/>
          <w:marRight w:val="0"/>
          <w:marTop w:val="0"/>
          <w:marBottom w:val="40"/>
          <w:divBdr>
            <w:top w:val="none" w:sz="0" w:space="0" w:color="auto"/>
            <w:left w:val="none" w:sz="0" w:space="0" w:color="auto"/>
            <w:bottom w:val="none" w:sz="0" w:space="0" w:color="auto"/>
            <w:right w:val="none" w:sz="0" w:space="0" w:color="auto"/>
          </w:divBdr>
        </w:div>
        <w:div w:id="1885829394">
          <w:marLeft w:val="0"/>
          <w:marRight w:val="0"/>
          <w:marTop w:val="0"/>
          <w:marBottom w:val="40"/>
          <w:divBdr>
            <w:top w:val="none" w:sz="0" w:space="0" w:color="auto"/>
            <w:left w:val="none" w:sz="0" w:space="0" w:color="auto"/>
            <w:bottom w:val="none" w:sz="0" w:space="0" w:color="auto"/>
            <w:right w:val="none" w:sz="0" w:space="0" w:color="auto"/>
          </w:divBdr>
        </w:div>
        <w:div w:id="1678069214">
          <w:marLeft w:val="0"/>
          <w:marRight w:val="0"/>
          <w:marTop w:val="0"/>
          <w:marBottom w:val="40"/>
          <w:divBdr>
            <w:top w:val="none" w:sz="0" w:space="0" w:color="auto"/>
            <w:left w:val="none" w:sz="0" w:space="0" w:color="auto"/>
            <w:bottom w:val="none" w:sz="0" w:space="0" w:color="auto"/>
            <w:right w:val="none" w:sz="0" w:space="0" w:color="auto"/>
          </w:divBdr>
        </w:div>
        <w:div w:id="1584951449">
          <w:marLeft w:val="0"/>
          <w:marRight w:val="0"/>
          <w:marTop w:val="0"/>
          <w:marBottom w:val="40"/>
          <w:divBdr>
            <w:top w:val="none" w:sz="0" w:space="0" w:color="auto"/>
            <w:left w:val="none" w:sz="0" w:space="0" w:color="auto"/>
            <w:bottom w:val="none" w:sz="0" w:space="0" w:color="auto"/>
            <w:right w:val="none" w:sz="0" w:space="0" w:color="auto"/>
          </w:divBdr>
        </w:div>
        <w:div w:id="1017926073">
          <w:marLeft w:val="0"/>
          <w:marRight w:val="0"/>
          <w:marTop w:val="0"/>
          <w:marBottom w:val="40"/>
          <w:divBdr>
            <w:top w:val="none" w:sz="0" w:space="0" w:color="auto"/>
            <w:left w:val="none" w:sz="0" w:space="0" w:color="auto"/>
            <w:bottom w:val="none" w:sz="0" w:space="0" w:color="auto"/>
            <w:right w:val="none" w:sz="0" w:space="0" w:color="auto"/>
          </w:divBdr>
        </w:div>
        <w:div w:id="1211066428">
          <w:marLeft w:val="0"/>
          <w:marRight w:val="0"/>
          <w:marTop w:val="0"/>
          <w:marBottom w:val="40"/>
          <w:divBdr>
            <w:top w:val="none" w:sz="0" w:space="0" w:color="auto"/>
            <w:left w:val="none" w:sz="0" w:space="0" w:color="auto"/>
            <w:bottom w:val="none" w:sz="0" w:space="0" w:color="auto"/>
            <w:right w:val="none" w:sz="0" w:space="0" w:color="auto"/>
          </w:divBdr>
        </w:div>
        <w:div w:id="1543397831">
          <w:marLeft w:val="0"/>
          <w:marRight w:val="0"/>
          <w:marTop w:val="0"/>
          <w:marBottom w:val="40"/>
          <w:divBdr>
            <w:top w:val="none" w:sz="0" w:space="0" w:color="auto"/>
            <w:left w:val="none" w:sz="0" w:space="0" w:color="auto"/>
            <w:bottom w:val="none" w:sz="0" w:space="0" w:color="auto"/>
            <w:right w:val="none" w:sz="0" w:space="0" w:color="auto"/>
          </w:divBdr>
        </w:div>
        <w:div w:id="1112558323">
          <w:marLeft w:val="0"/>
          <w:marRight w:val="0"/>
          <w:marTop w:val="0"/>
          <w:marBottom w:val="40"/>
          <w:divBdr>
            <w:top w:val="none" w:sz="0" w:space="0" w:color="auto"/>
            <w:left w:val="none" w:sz="0" w:space="0" w:color="auto"/>
            <w:bottom w:val="none" w:sz="0" w:space="0" w:color="auto"/>
            <w:right w:val="none" w:sz="0" w:space="0" w:color="auto"/>
          </w:divBdr>
        </w:div>
        <w:div w:id="2038196911">
          <w:marLeft w:val="0"/>
          <w:marRight w:val="0"/>
          <w:marTop w:val="0"/>
          <w:marBottom w:val="40"/>
          <w:divBdr>
            <w:top w:val="none" w:sz="0" w:space="0" w:color="auto"/>
            <w:left w:val="none" w:sz="0" w:space="0" w:color="auto"/>
            <w:bottom w:val="none" w:sz="0" w:space="0" w:color="auto"/>
            <w:right w:val="none" w:sz="0" w:space="0" w:color="auto"/>
          </w:divBdr>
        </w:div>
        <w:div w:id="1408840496">
          <w:marLeft w:val="0"/>
          <w:marRight w:val="0"/>
          <w:marTop w:val="0"/>
          <w:marBottom w:val="40"/>
          <w:divBdr>
            <w:top w:val="none" w:sz="0" w:space="0" w:color="auto"/>
            <w:left w:val="none" w:sz="0" w:space="0" w:color="auto"/>
            <w:bottom w:val="none" w:sz="0" w:space="0" w:color="auto"/>
            <w:right w:val="none" w:sz="0" w:space="0" w:color="auto"/>
          </w:divBdr>
        </w:div>
        <w:div w:id="1139030563">
          <w:marLeft w:val="0"/>
          <w:marRight w:val="0"/>
          <w:marTop w:val="0"/>
          <w:marBottom w:val="40"/>
          <w:divBdr>
            <w:top w:val="none" w:sz="0" w:space="0" w:color="auto"/>
            <w:left w:val="none" w:sz="0" w:space="0" w:color="auto"/>
            <w:bottom w:val="none" w:sz="0" w:space="0" w:color="auto"/>
            <w:right w:val="none" w:sz="0" w:space="0" w:color="auto"/>
          </w:divBdr>
        </w:div>
        <w:div w:id="2094885944">
          <w:marLeft w:val="0"/>
          <w:marRight w:val="0"/>
          <w:marTop w:val="0"/>
          <w:marBottom w:val="40"/>
          <w:divBdr>
            <w:top w:val="none" w:sz="0" w:space="0" w:color="auto"/>
            <w:left w:val="none" w:sz="0" w:space="0" w:color="auto"/>
            <w:bottom w:val="none" w:sz="0" w:space="0" w:color="auto"/>
            <w:right w:val="none" w:sz="0" w:space="0" w:color="auto"/>
          </w:divBdr>
        </w:div>
        <w:div w:id="1113523714">
          <w:marLeft w:val="0"/>
          <w:marRight w:val="0"/>
          <w:marTop w:val="0"/>
          <w:marBottom w:val="40"/>
          <w:divBdr>
            <w:top w:val="none" w:sz="0" w:space="0" w:color="auto"/>
            <w:left w:val="none" w:sz="0" w:space="0" w:color="auto"/>
            <w:bottom w:val="none" w:sz="0" w:space="0" w:color="auto"/>
            <w:right w:val="none" w:sz="0" w:space="0" w:color="auto"/>
          </w:divBdr>
        </w:div>
        <w:div w:id="1950316834">
          <w:marLeft w:val="0"/>
          <w:marRight w:val="0"/>
          <w:marTop w:val="0"/>
          <w:marBottom w:val="40"/>
          <w:divBdr>
            <w:top w:val="none" w:sz="0" w:space="0" w:color="auto"/>
            <w:left w:val="none" w:sz="0" w:space="0" w:color="auto"/>
            <w:bottom w:val="none" w:sz="0" w:space="0" w:color="auto"/>
            <w:right w:val="none" w:sz="0" w:space="0" w:color="auto"/>
          </w:divBdr>
        </w:div>
        <w:div w:id="1249580818">
          <w:marLeft w:val="0"/>
          <w:marRight w:val="0"/>
          <w:marTop w:val="0"/>
          <w:marBottom w:val="40"/>
          <w:divBdr>
            <w:top w:val="none" w:sz="0" w:space="0" w:color="auto"/>
            <w:left w:val="none" w:sz="0" w:space="0" w:color="auto"/>
            <w:bottom w:val="none" w:sz="0" w:space="0" w:color="auto"/>
            <w:right w:val="none" w:sz="0" w:space="0" w:color="auto"/>
          </w:divBdr>
        </w:div>
        <w:div w:id="250043262">
          <w:marLeft w:val="0"/>
          <w:marRight w:val="0"/>
          <w:marTop w:val="0"/>
          <w:marBottom w:val="40"/>
          <w:divBdr>
            <w:top w:val="none" w:sz="0" w:space="0" w:color="auto"/>
            <w:left w:val="none" w:sz="0" w:space="0" w:color="auto"/>
            <w:bottom w:val="none" w:sz="0" w:space="0" w:color="auto"/>
            <w:right w:val="none" w:sz="0" w:space="0" w:color="auto"/>
          </w:divBdr>
        </w:div>
        <w:div w:id="564950304">
          <w:marLeft w:val="0"/>
          <w:marRight w:val="0"/>
          <w:marTop w:val="0"/>
          <w:marBottom w:val="40"/>
          <w:divBdr>
            <w:top w:val="none" w:sz="0" w:space="0" w:color="auto"/>
            <w:left w:val="none" w:sz="0" w:space="0" w:color="auto"/>
            <w:bottom w:val="none" w:sz="0" w:space="0" w:color="auto"/>
            <w:right w:val="none" w:sz="0" w:space="0" w:color="auto"/>
          </w:divBdr>
        </w:div>
        <w:div w:id="1887176659">
          <w:marLeft w:val="0"/>
          <w:marRight w:val="0"/>
          <w:marTop w:val="0"/>
          <w:marBottom w:val="40"/>
          <w:divBdr>
            <w:top w:val="none" w:sz="0" w:space="0" w:color="auto"/>
            <w:left w:val="none" w:sz="0" w:space="0" w:color="auto"/>
            <w:bottom w:val="none" w:sz="0" w:space="0" w:color="auto"/>
            <w:right w:val="none" w:sz="0" w:space="0" w:color="auto"/>
          </w:divBdr>
        </w:div>
        <w:div w:id="883059423">
          <w:marLeft w:val="0"/>
          <w:marRight w:val="0"/>
          <w:marTop w:val="0"/>
          <w:marBottom w:val="40"/>
          <w:divBdr>
            <w:top w:val="none" w:sz="0" w:space="0" w:color="auto"/>
            <w:left w:val="none" w:sz="0" w:space="0" w:color="auto"/>
            <w:bottom w:val="none" w:sz="0" w:space="0" w:color="auto"/>
            <w:right w:val="none" w:sz="0" w:space="0" w:color="auto"/>
          </w:divBdr>
        </w:div>
        <w:div w:id="260336732">
          <w:marLeft w:val="0"/>
          <w:marRight w:val="0"/>
          <w:marTop w:val="0"/>
          <w:marBottom w:val="40"/>
          <w:divBdr>
            <w:top w:val="none" w:sz="0" w:space="0" w:color="auto"/>
            <w:left w:val="none" w:sz="0" w:space="0" w:color="auto"/>
            <w:bottom w:val="none" w:sz="0" w:space="0" w:color="auto"/>
            <w:right w:val="none" w:sz="0" w:space="0" w:color="auto"/>
          </w:divBdr>
        </w:div>
        <w:div w:id="968365799">
          <w:marLeft w:val="0"/>
          <w:marRight w:val="0"/>
          <w:marTop w:val="0"/>
          <w:marBottom w:val="40"/>
          <w:divBdr>
            <w:top w:val="none" w:sz="0" w:space="0" w:color="auto"/>
            <w:left w:val="none" w:sz="0" w:space="0" w:color="auto"/>
            <w:bottom w:val="none" w:sz="0" w:space="0" w:color="auto"/>
            <w:right w:val="none" w:sz="0" w:space="0" w:color="auto"/>
          </w:divBdr>
        </w:div>
        <w:div w:id="626356088">
          <w:marLeft w:val="0"/>
          <w:marRight w:val="0"/>
          <w:marTop w:val="0"/>
          <w:marBottom w:val="40"/>
          <w:divBdr>
            <w:top w:val="none" w:sz="0" w:space="0" w:color="auto"/>
            <w:left w:val="none" w:sz="0" w:space="0" w:color="auto"/>
            <w:bottom w:val="none" w:sz="0" w:space="0" w:color="auto"/>
            <w:right w:val="none" w:sz="0" w:space="0" w:color="auto"/>
          </w:divBdr>
        </w:div>
        <w:div w:id="1690525204">
          <w:marLeft w:val="0"/>
          <w:marRight w:val="0"/>
          <w:marTop w:val="0"/>
          <w:marBottom w:val="40"/>
          <w:divBdr>
            <w:top w:val="none" w:sz="0" w:space="0" w:color="auto"/>
            <w:left w:val="none" w:sz="0" w:space="0" w:color="auto"/>
            <w:bottom w:val="none" w:sz="0" w:space="0" w:color="auto"/>
            <w:right w:val="none" w:sz="0" w:space="0" w:color="auto"/>
          </w:divBdr>
        </w:div>
        <w:div w:id="1429151926">
          <w:marLeft w:val="0"/>
          <w:marRight w:val="0"/>
          <w:marTop w:val="0"/>
          <w:marBottom w:val="40"/>
          <w:divBdr>
            <w:top w:val="none" w:sz="0" w:space="0" w:color="auto"/>
            <w:left w:val="none" w:sz="0" w:space="0" w:color="auto"/>
            <w:bottom w:val="none" w:sz="0" w:space="0" w:color="auto"/>
            <w:right w:val="none" w:sz="0" w:space="0" w:color="auto"/>
          </w:divBdr>
        </w:div>
        <w:div w:id="2051029551">
          <w:marLeft w:val="0"/>
          <w:marRight w:val="0"/>
          <w:marTop w:val="0"/>
          <w:marBottom w:val="40"/>
          <w:divBdr>
            <w:top w:val="none" w:sz="0" w:space="0" w:color="auto"/>
            <w:left w:val="none" w:sz="0" w:space="0" w:color="auto"/>
            <w:bottom w:val="none" w:sz="0" w:space="0" w:color="auto"/>
            <w:right w:val="none" w:sz="0" w:space="0" w:color="auto"/>
          </w:divBdr>
        </w:div>
        <w:div w:id="1135490003">
          <w:marLeft w:val="0"/>
          <w:marRight w:val="0"/>
          <w:marTop w:val="0"/>
          <w:marBottom w:val="40"/>
          <w:divBdr>
            <w:top w:val="none" w:sz="0" w:space="0" w:color="auto"/>
            <w:left w:val="none" w:sz="0" w:space="0" w:color="auto"/>
            <w:bottom w:val="none" w:sz="0" w:space="0" w:color="auto"/>
            <w:right w:val="none" w:sz="0" w:space="0" w:color="auto"/>
          </w:divBdr>
        </w:div>
        <w:div w:id="1100837429">
          <w:marLeft w:val="0"/>
          <w:marRight w:val="0"/>
          <w:marTop w:val="0"/>
          <w:marBottom w:val="40"/>
          <w:divBdr>
            <w:top w:val="none" w:sz="0" w:space="0" w:color="auto"/>
            <w:left w:val="none" w:sz="0" w:space="0" w:color="auto"/>
            <w:bottom w:val="none" w:sz="0" w:space="0" w:color="auto"/>
            <w:right w:val="none" w:sz="0" w:space="0" w:color="auto"/>
          </w:divBdr>
        </w:div>
        <w:div w:id="1924291065">
          <w:marLeft w:val="0"/>
          <w:marRight w:val="0"/>
          <w:marTop w:val="0"/>
          <w:marBottom w:val="40"/>
          <w:divBdr>
            <w:top w:val="none" w:sz="0" w:space="0" w:color="auto"/>
            <w:left w:val="none" w:sz="0" w:space="0" w:color="auto"/>
            <w:bottom w:val="none" w:sz="0" w:space="0" w:color="auto"/>
            <w:right w:val="none" w:sz="0" w:space="0" w:color="auto"/>
          </w:divBdr>
        </w:div>
        <w:div w:id="1160466272">
          <w:marLeft w:val="0"/>
          <w:marRight w:val="0"/>
          <w:marTop w:val="0"/>
          <w:marBottom w:val="40"/>
          <w:divBdr>
            <w:top w:val="none" w:sz="0" w:space="0" w:color="auto"/>
            <w:left w:val="none" w:sz="0" w:space="0" w:color="auto"/>
            <w:bottom w:val="none" w:sz="0" w:space="0" w:color="auto"/>
            <w:right w:val="none" w:sz="0" w:space="0" w:color="auto"/>
          </w:divBdr>
        </w:div>
        <w:div w:id="669137514">
          <w:marLeft w:val="0"/>
          <w:marRight w:val="0"/>
          <w:marTop w:val="0"/>
          <w:marBottom w:val="40"/>
          <w:divBdr>
            <w:top w:val="none" w:sz="0" w:space="0" w:color="auto"/>
            <w:left w:val="none" w:sz="0" w:space="0" w:color="auto"/>
            <w:bottom w:val="none" w:sz="0" w:space="0" w:color="auto"/>
            <w:right w:val="none" w:sz="0" w:space="0" w:color="auto"/>
          </w:divBdr>
        </w:div>
        <w:div w:id="2112704125">
          <w:marLeft w:val="0"/>
          <w:marRight w:val="0"/>
          <w:marTop w:val="0"/>
          <w:marBottom w:val="40"/>
          <w:divBdr>
            <w:top w:val="none" w:sz="0" w:space="0" w:color="auto"/>
            <w:left w:val="none" w:sz="0" w:space="0" w:color="auto"/>
            <w:bottom w:val="none" w:sz="0" w:space="0" w:color="auto"/>
            <w:right w:val="none" w:sz="0" w:space="0" w:color="auto"/>
          </w:divBdr>
        </w:div>
        <w:div w:id="1126240991">
          <w:marLeft w:val="0"/>
          <w:marRight w:val="0"/>
          <w:marTop w:val="0"/>
          <w:marBottom w:val="40"/>
          <w:divBdr>
            <w:top w:val="none" w:sz="0" w:space="0" w:color="auto"/>
            <w:left w:val="none" w:sz="0" w:space="0" w:color="auto"/>
            <w:bottom w:val="none" w:sz="0" w:space="0" w:color="auto"/>
            <w:right w:val="none" w:sz="0" w:space="0" w:color="auto"/>
          </w:divBdr>
        </w:div>
        <w:div w:id="304895824">
          <w:marLeft w:val="0"/>
          <w:marRight w:val="0"/>
          <w:marTop w:val="0"/>
          <w:marBottom w:val="40"/>
          <w:divBdr>
            <w:top w:val="none" w:sz="0" w:space="0" w:color="auto"/>
            <w:left w:val="none" w:sz="0" w:space="0" w:color="auto"/>
            <w:bottom w:val="none" w:sz="0" w:space="0" w:color="auto"/>
            <w:right w:val="none" w:sz="0" w:space="0" w:color="auto"/>
          </w:divBdr>
        </w:div>
        <w:div w:id="1271425539">
          <w:marLeft w:val="0"/>
          <w:marRight w:val="0"/>
          <w:marTop w:val="0"/>
          <w:marBottom w:val="40"/>
          <w:divBdr>
            <w:top w:val="none" w:sz="0" w:space="0" w:color="auto"/>
            <w:left w:val="none" w:sz="0" w:space="0" w:color="auto"/>
            <w:bottom w:val="none" w:sz="0" w:space="0" w:color="auto"/>
            <w:right w:val="none" w:sz="0" w:space="0" w:color="auto"/>
          </w:divBdr>
        </w:div>
        <w:div w:id="208995325">
          <w:marLeft w:val="0"/>
          <w:marRight w:val="0"/>
          <w:marTop w:val="0"/>
          <w:marBottom w:val="40"/>
          <w:divBdr>
            <w:top w:val="none" w:sz="0" w:space="0" w:color="auto"/>
            <w:left w:val="none" w:sz="0" w:space="0" w:color="auto"/>
            <w:bottom w:val="none" w:sz="0" w:space="0" w:color="auto"/>
            <w:right w:val="none" w:sz="0" w:space="0" w:color="auto"/>
          </w:divBdr>
        </w:div>
        <w:div w:id="325592564">
          <w:marLeft w:val="0"/>
          <w:marRight w:val="0"/>
          <w:marTop w:val="0"/>
          <w:marBottom w:val="40"/>
          <w:divBdr>
            <w:top w:val="none" w:sz="0" w:space="0" w:color="auto"/>
            <w:left w:val="none" w:sz="0" w:space="0" w:color="auto"/>
            <w:bottom w:val="none" w:sz="0" w:space="0" w:color="auto"/>
            <w:right w:val="none" w:sz="0" w:space="0" w:color="auto"/>
          </w:divBdr>
        </w:div>
        <w:div w:id="99954199">
          <w:marLeft w:val="0"/>
          <w:marRight w:val="0"/>
          <w:marTop w:val="0"/>
          <w:marBottom w:val="40"/>
          <w:divBdr>
            <w:top w:val="none" w:sz="0" w:space="0" w:color="auto"/>
            <w:left w:val="none" w:sz="0" w:space="0" w:color="auto"/>
            <w:bottom w:val="none" w:sz="0" w:space="0" w:color="auto"/>
            <w:right w:val="none" w:sz="0" w:space="0" w:color="auto"/>
          </w:divBdr>
        </w:div>
        <w:div w:id="911506246">
          <w:marLeft w:val="0"/>
          <w:marRight w:val="0"/>
          <w:marTop w:val="0"/>
          <w:marBottom w:val="40"/>
          <w:divBdr>
            <w:top w:val="none" w:sz="0" w:space="0" w:color="auto"/>
            <w:left w:val="none" w:sz="0" w:space="0" w:color="auto"/>
            <w:bottom w:val="none" w:sz="0" w:space="0" w:color="auto"/>
            <w:right w:val="none" w:sz="0" w:space="0" w:color="auto"/>
          </w:divBdr>
        </w:div>
        <w:div w:id="1378554847">
          <w:marLeft w:val="0"/>
          <w:marRight w:val="0"/>
          <w:marTop w:val="0"/>
          <w:marBottom w:val="40"/>
          <w:divBdr>
            <w:top w:val="none" w:sz="0" w:space="0" w:color="auto"/>
            <w:left w:val="none" w:sz="0" w:space="0" w:color="auto"/>
            <w:bottom w:val="none" w:sz="0" w:space="0" w:color="auto"/>
            <w:right w:val="none" w:sz="0" w:space="0" w:color="auto"/>
          </w:divBdr>
        </w:div>
        <w:div w:id="1370642487">
          <w:marLeft w:val="0"/>
          <w:marRight w:val="0"/>
          <w:marTop w:val="0"/>
          <w:marBottom w:val="40"/>
          <w:divBdr>
            <w:top w:val="none" w:sz="0" w:space="0" w:color="auto"/>
            <w:left w:val="none" w:sz="0" w:space="0" w:color="auto"/>
            <w:bottom w:val="none" w:sz="0" w:space="0" w:color="auto"/>
            <w:right w:val="none" w:sz="0" w:space="0" w:color="auto"/>
          </w:divBdr>
        </w:div>
        <w:div w:id="1497070880">
          <w:marLeft w:val="0"/>
          <w:marRight w:val="0"/>
          <w:marTop w:val="0"/>
          <w:marBottom w:val="40"/>
          <w:divBdr>
            <w:top w:val="none" w:sz="0" w:space="0" w:color="auto"/>
            <w:left w:val="none" w:sz="0" w:space="0" w:color="auto"/>
            <w:bottom w:val="none" w:sz="0" w:space="0" w:color="auto"/>
            <w:right w:val="none" w:sz="0" w:space="0" w:color="auto"/>
          </w:divBdr>
        </w:div>
        <w:div w:id="1954704794">
          <w:marLeft w:val="0"/>
          <w:marRight w:val="0"/>
          <w:marTop w:val="0"/>
          <w:marBottom w:val="40"/>
          <w:divBdr>
            <w:top w:val="none" w:sz="0" w:space="0" w:color="auto"/>
            <w:left w:val="none" w:sz="0" w:space="0" w:color="auto"/>
            <w:bottom w:val="none" w:sz="0" w:space="0" w:color="auto"/>
            <w:right w:val="none" w:sz="0" w:space="0" w:color="auto"/>
          </w:divBdr>
        </w:div>
        <w:div w:id="1380932175">
          <w:marLeft w:val="0"/>
          <w:marRight w:val="0"/>
          <w:marTop w:val="0"/>
          <w:marBottom w:val="40"/>
          <w:divBdr>
            <w:top w:val="none" w:sz="0" w:space="0" w:color="auto"/>
            <w:left w:val="none" w:sz="0" w:space="0" w:color="auto"/>
            <w:bottom w:val="none" w:sz="0" w:space="0" w:color="auto"/>
            <w:right w:val="none" w:sz="0" w:space="0" w:color="auto"/>
          </w:divBdr>
        </w:div>
        <w:div w:id="992753911">
          <w:marLeft w:val="0"/>
          <w:marRight w:val="0"/>
          <w:marTop w:val="0"/>
          <w:marBottom w:val="40"/>
          <w:divBdr>
            <w:top w:val="none" w:sz="0" w:space="0" w:color="auto"/>
            <w:left w:val="none" w:sz="0" w:space="0" w:color="auto"/>
            <w:bottom w:val="none" w:sz="0" w:space="0" w:color="auto"/>
            <w:right w:val="none" w:sz="0" w:space="0" w:color="auto"/>
          </w:divBdr>
        </w:div>
        <w:div w:id="1760053670">
          <w:marLeft w:val="0"/>
          <w:marRight w:val="0"/>
          <w:marTop w:val="0"/>
          <w:marBottom w:val="101"/>
          <w:divBdr>
            <w:top w:val="none" w:sz="0" w:space="0" w:color="auto"/>
            <w:left w:val="none" w:sz="0" w:space="0" w:color="auto"/>
            <w:bottom w:val="none" w:sz="0" w:space="0" w:color="auto"/>
            <w:right w:val="none" w:sz="0" w:space="0" w:color="auto"/>
          </w:divBdr>
        </w:div>
        <w:div w:id="1947034508">
          <w:marLeft w:val="0"/>
          <w:marRight w:val="0"/>
          <w:marTop w:val="0"/>
          <w:marBottom w:val="101"/>
          <w:divBdr>
            <w:top w:val="none" w:sz="0" w:space="0" w:color="auto"/>
            <w:left w:val="none" w:sz="0" w:space="0" w:color="auto"/>
            <w:bottom w:val="none" w:sz="0" w:space="0" w:color="auto"/>
            <w:right w:val="none" w:sz="0" w:space="0" w:color="auto"/>
          </w:divBdr>
        </w:div>
        <w:div w:id="141779599">
          <w:marLeft w:val="0"/>
          <w:marRight w:val="0"/>
          <w:marTop w:val="101"/>
          <w:marBottom w:val="101"/>
          <w:divBdr>
            <w:top w:val="none" w:sz="0" w:space="0" w:color="auto"/>
            <w:left w:val="none" w:sz="0" w:space="0" w:color="auto"/>
            <w:bottom w:val="none" w:sz="0" w:space="0" w:color="auto"/>
            <w:right w:val="none" w:sz="0" w:space="0" w:color="auto"/>
          </w:divBdr>
        </w:div>
        <w:div w:id="807211606">
          <w:marLeft w:val="0"/>
          <w:marRight w:val="0"/>
          <w:marTop w:val="0"/>
          <w:marBottom w:val="101"/>
          <w:divBdr>
            <w:top w:val="none" w:sz="0" w:space="0" w:color="auto"/>
            <w:left w:val="none" w:sz="0" w:space="0" w:color="auto"/>
            <w:bottom w:val="none" w:sz="0" w:space="0" w:color="auto"/>
            <w:right w:val="none" w:sz="0" w:space="0" w:color="auto"/>
          </w:divBdr>
        </w:div>
        <w:div w:id="1863937225">
          <w:marLeft w:val="0"/>
          <w:marRight w:val="0"/>
          <w:marTop w:val="0"/>
          <w:marBottom w:val="101"/>
          <w:divBdr>
            <w:top w:val="none" w:sz="0" w:space="0" w:color="auto"/>
            <w:left w:val="none" w:sz="0" w:space="0" w:color="auto"/>
            <w:bottom w:val="none" w:sz="0" w:space="0" w:color="auto"/>
            <w:right w:val="none" w:sz="0" w:space="0" w:color="auto"/>
          </w:divBdr>
        </w:div>
        <w:div w:id="2089498888">
          <w:marLeft w:val="0"/>
          <w:marRight w:val="0"/>
          <w:marTop w:val="0"/>
          <w:marBottom w:val="101"/>
          <w:divBdr>
            <w:top w:val="none" w:sz="0" w:space="0" w:color="auto"/>
            <w:left w:val="none" w:sz="0" w:space="0" w:color="auto"/>
            <w:bottom w:val="none" w:sz="0" w:space="0" w:color="auto"/>
            <w:right w:val="none" w:sz="0" w:space="0" w:color="auto"/>
          </w:divBdr>
        </w:div>
        <w:div w:id="289439266">
          <w:marLeft w:val="0"/>
          <w:marRight w:val="0"/>
          <w:marTop w:val="0"/>
          <w:marBottom w:val="101"/>
          <w:divBdr>
            <w:top w:val="none" w:sz="0" w:space="0" w:color="auto"/>
            <w:left w:val="none" w:sz="0" w:space="0" w:color="auto"/>
            <w:bottom w:val="none" w:sz="0" w:space="0" w:color="auto"/>
            <w:right w:val="none" w:sz="0" w:space="0" w:color="auto"/>
          </w:divBdr>
        </w:div>
        <w:div w:id="88014946">
          <w:marLeft w:val="0"/>
          <w:marRight w:val="0"/>
          <w:marTop w:val="0"/>
          <w:marBottom w:val="101"/>
          <w:divBdr>
            <w:top w:val="none" w:sz="0" w:space="0" w:color="auto"/>
            <w:left w:val="none" w:sz="0" w:space="0" w:color="auto"/>
            <w:bottom w:val="none" w:sz="0" w:space="0" w:color="auto"/>
            <w:right w:val="none" w:sz="0" w:space="0" w:color="auto"/>
          </w:divBdr>
        </w:div>
        <w:div w:id="641538425">
          <w:marLeft w:val="0"/>
          <w:marRight w:val="0"/>
          <w:marTop w:val="0"/>
          <w:marBottom w:val="101"/>
          <w:divBdr>
            <w:top w:val="none" w:sz="0" w:space="0" w:color="auto"/>
            <w:left w:val="none" w:sz="0" w:space="0" w:color="auto"/>
            <w:bottom w:val="none" w:sz="0" w:space="0" w:color="auto"/>
            <w:right w:val="none" w:sz="0" w:space="0" w:color="auto"/>
          </w:divBdr>
        </w:div>
        <w:div w:id="1481727051">
          <w:marLeft w:val="0"/>
          <w:marRight w:val="0"/>
          <w:marTop w:val="0"/>
          <w:marBottom w:val="101"/>
          <w:divBdr>
            <w:top w:val="none" w:sz="0" w:space="0" w:color="auto"/>
            <w:left w:val="none" w:sz="0" w:space="0" w:color="auto"/>
            <w:bottom w:val="none" w:sz="0" w:space="0" w:color="auto"/>
            <w:right w:val="none" w:sz="0" w:space="0" w:color="auto"/>
          </w:divBdr>
        </w:div>
        <w:div w:id="1502314460">
          <w:marLeft w:val="0"/>
          <w:marRight w:val="0"/>
          <w:marTop w:val="0"/>
          <w:marBottom w:val="101"/>
          <w:divBdr>
            <w:top w:val="none" w:sz="0" w:space="0" w:color="auto"/>
            <w:left w:val="none" w:sz="0" w:space="0" w:color="auto"/>
            <w:bottom w:val="none" w:sz="0" w:space="0" w:color="auto"/>
            <w:right w:val="none" w:sz="0" w:space="0" w:color="auto"/>
          </w:divBdr>
        </w:div>
        <w:div w:id="989673600">
          <w:marLeft w:val="0"/>
          <w:marRight w:val="0"/>
          <w:marTop w:val="0"/>
          <w:marBottom w:val="101"/>
          <w:divBdr>
            <w:top w:val="none" w:sz="0" w:space="0" w:color="auto"/>
            <w:left w:val="none" w:sz="0" w:space="0" w:color="auto"/>
            <w:bottom w:val="none" w:sz="0" w:space="0" w:color="auto"/>
            <w:right w:val="none" w:sz="0" w:space="0" w:color="auto"/>
          </w:divBdr>
        </w:div>
        <w:div w:id="274289720">
          <w:marLeft w:val="0"/>
          <w:marRight w:val="0"/>
          <w:marTop w:val="0"/>
          <w:marBottom w:val="101"/>
          <w:divBdr>
            <w:top w:val="none" w:sz="0" w:space="0" w:color="auto"/>
            <w:left w:val="none" w:sz="0" w:space="0" w:color="auto"/>
            <w:bottom w:val="none" w:sz="0" w:space="0" w:color="auto"/>
            <w:right w:val="none" w:sz="0" w:space="0" w:color="auto"/>
          </w:divBdr>
        </w:div>
        <w:div w:id="168762294">
          <w:marLeft w:val="0"/>
          <w:marRight w:val="0"/>
          <w:marTop w:val="0"/>
          <w:marBottom w:val="101"/>
          <w:divBdr>
            <w:top w:val="none" w:sz="0" w:space="0" w:color="auto"/>
            <w:left w:val="none" w:sz="0" w:space="0" w:color="auto"/>
            <w:bottom w:val="none" w:sz="0" w:space="0" w:color="auto"/>
            <w:right w:val="none" w:sz="0" w:space="0" w:color="auto"/>
          </w:divBdr>
        </w:div>
        <w:div w:id="509296489">
          <w:marLeft w:val="0"/>
          <w:marRight w:val="0"/>
          <w:marTop w:val="0"/>
          <w:marBottom w:val="101"/>
          <w:divBdr>
            <w:top w:val="none" w:sz="0" w:space="0" w:color="auto"/>
            <w:left w:val="none" w:sz="0" w:space="0" w:color="auto"/>
            <w:bottom w:val="none" w:sz="0" w:space="0" w:color="auto"/>
            <w:right w:val="none" w:sz="0" w:space="0" w:color="auto"/>
          </w:divBdr>
        </w:div>
        <w:div w:id="685600226">
          <w:marLeft w:val="0"/>
          <w:marRight w:val="0"/>
          <w:marTop w:val="0"/>
          <w:marBottom w:val="101"/>
          <w:divBdr>
            <w:top w:val="none" w:sz="0" w:space="0" w:color="auto"/>
            <w:left w:val="none" w:sz="0" w:space="0" w:color="auto"/>
            <w:bottom w:val="none" w:sz="0" w:space="0" w:color="auto"/>
            <w:right w:val="none" w:sz="0" w:space="0" w:color="auto"/>
          </w:divBdr>
        </w:div>
        <w:div w:id="449278345">
          <w:marLeft w:val="0"/>
          <w:marRight w:val="0"/>
          <w:marTop w:val="0"/>
          <w:marBottom w:val="101"/>
          <w:divBdr>
            <w:top w:val="none" w:sz="0" w:space="0" w:color="auto"/>
            <w:left w:val="none" w:sz="0" w:space="0" w:color="auto"/>
            <w:bottom w:val="none" w:sz="0" w:space="0" w:color="auto"/>
            <w:right w:val="none" w:sz="0" w:space="0" w:color="auto"/>
          </w:divBdr>
        </w:div>
        <w:div w:id="752315733">
          <w:marLeft w:val="0"/>
          <w:marRight w:val="0"/>
          <w:marTop w:val="0"/>
          <w:marBottom w:val="101"/>
          <w:divBdr>
            <w:top w:val="none" w:sz="0" w:space="0" w:color="auto"/>
            <w:left w:val="none" w:sz="0" w:space="0" w:color="auto"/>
            <w:bottom w:val="none" w:sz="0" w:space="0" w:color="auto"/>
            <w:right w:val="none" w:sz="0" w:space="0" w:color="auto"/>
          </w:divBdr>
        </w:div>
        <w:div w:id="271785632">
          <w:marLeft w:val="0"/>
          <w:marRight w:val="0"/>
          <w:marTop w:val="0"/>
          <w:marBottom w:val="101"/>
          <w:divBdr>
            <w:top w:val="none" w:sz="0" w:space="0" w:color="auto"/>
            <w:left w:val="none" w:sz="0" w:space="0" w:color="auto"/>
            <w:bottom w:val="none" w:sz="0" w:space="0" w:color="auto"/>
            <w:right w:val="none" w:sz="0" w:space="0" w:color="auto"/>
          </w:divBdr>
        </w:div>
        <w:div w:id="1724788242">
          <w:marLeft w:val="0"/>
          <w:marRight w:val="0"/>
          <w:marTop w:val="0"/>
          <w:marBottom w:val="101"/>
          <w:divBdr>
            <w:top w:val="none" w:sz="0" w:space="0" w:color="auto"/>
            <w:left w:val="none" w:sz="0" w:space="0" w:color="auto"/>
            <w:bottom w:val="none" w:sz="0" w:space="0" w:color="auto"/>
            <w:right w:val="none" w:sz="0" w:space="0" w:color="auto"/>
          </w:divBdr>
        </w:div>
        <w:div w:id="1940945544">
          <w:marLeft w:val="0"/>
          <w:marRight w:val="0"/>
          <w:marTop w:val="0"/>
          <w:marBottom w:val="101"/>
          <w:divBdr>
            <w:top w:val="none" w:sz="0" w:space="0" w:color="auto"/>
            <w:left w:val="none" w:sz="0" w:space="0" w:color="auto"/>
            <w:bottom w:val="none" w:sz="0" w:space="0" w:color="auto"/>
            <w:right w:val="none" w:sz="0" w:space="0" w:color="auto"/>
          </w:divBdr>
        </w:div>
        <w:div w:id="1297493064">
          <w:marLeft w:val="0"/>
          <w:marRight w:val="0"/>
          <w:marTop w:val="0"/>
          <w:marBottom w:val="101"/>
          <w:divBdr>
            <w:top w:val="none" w:sz="0" w:space="0" w:color="auto"/>
            <w:left w:val="none" w:sz="0" w:space="0" w:color="auto"/>
            <w:bottom w:val="none" w:sz="0" w:space="0" w:color="auto"/>
            <w:right w:val="none" w:sz="0" w:space="0" w:color="auto"/>
          </w:divBdr>
        </w:div>
        <w:div w:id="1366901924">
          <w:marLeft w:val="0"/>
          <w:marRight w:val="0"/>
          <w:marTop w:val="0"/>
          <w:marBottom w:val="101"/>
          <w:divBdr>
            <w:top w:val="none" w:sz="0" w:space="0" w:color="auto"/>
            <w:left w:val="none" w:sz="0" w:space="0" w:color="auto"/>
            <w:bottom w:val="none" w:sz="0" w:space="0" w:color="auto"/>
            <w:right w:val="none" w:sz="0" w:space="0" w:color="auto"/>
          </w:divBdr>
        </w:div>
        <w:div w:id="1557354267">
          <w:marLeft w:val="0"/>
          <w:marRight w:val="0"/>
          <w:marTop w:val="0"/>
          <w:marBottom w:val="101"/>
          <w:divBdr>
            <w:top w:val="none" w:sz="0" w:space="0" w:color="auto"/>
            <w:left w:val="none" w:sz="0" w:space="0" w:color="auto"/>
            <w:bottom w:val="none" w:sz="0" w:space="0" w:color="auto"/>
            <w:right w:val="none" w:sz="0" w:space="0" w:color="auto"/>
          </w:divBdr>
        </w:div>
        <w:div w:id="1165585463">
          <w:marLeft w:val="0"/>
          <w:marRight w:val="0"/>
          <w:marTop w:val="0"/>
          <w:marBottom w:val="101"/>
          <w:divBdr>
            <w:top w:val="none" w:sz="0" w:space="0" w:color="auto"/>
            <w:left w:val="none" w:sz="0" w:space="0" w:color="auto"/>
            <w:bottom w:val="none" w:sz="0" w:space="0" w:color="auto"/>
            <w:right w:val="none" w:sz="0" w:space="0" w:color="auto"/>
          </w:divBdr>
        </w:div>
        <w:div w:id="567228110">
          <w:marLeft w:val="0"/>
          <w:marRight w:val="0"/>
          <w:marTop w:val="0"/>
          <w:marBottom w:val="101"/>
          <w:divBdr>
            <w:top w:val="none" w:sz="0" w:space="0" w:color="auto"/>
            <w:left w:val="none" w:sz="0" w:space="0" w:color="auto"/>
            <w:bottom w:val="none" w:sz="0" w:space="0" w:color="auto"/>
            <w:right w:val="none" w:sz="0" w:space="0" w:color="auto"/>
          </w:divBdr>
        </w:div>
        <w:div w:id="469902760">
          <w:marLeft w:val="0"/>
          <w:marRight w:val="0"/>
          <w:marTop w:val="0"/>
          <w:marBottom w:val="101"/>
          <w:divBdr>
            <w:top w:val="none" w:sz="0" w:space="0" w:color="auto"/>
            <w:left w:val="none" w:sz="0" w:space="0" w:color="auto"/>
            <w:bottom w:val="none" w:sz="0" w:space="0" w:color="auto"/>
            <w:right w:val="none" w:sz="0" w:space="0" w:color="auto"/>
          </w:divBdr>
        </w:div>
        <w:div w:id="963077272">
          <w:marLeft w:val="0"/>
          <w:marRight w:val="0"/>
          <w:marTop w:val="0"/>
          <w:marBottom w:val="101"/>
          <w:divBdr>
            <w:top w:val="none" w:sz="0" w:space="0" w:color="auto"/>
            <w:left w:val="none" w:sz="0" w:space="0" w:color="auto"/>
            <w:bottom w:val="none" w:sz="0" w:space="0" w:color="auto"/>
            <w:right w:val="none" w:sz="0" w:space="0" w:color="auto"/>
          </w:divBdr>
        </w:div>
        <w:div w:id="1094477358">
          <w:marLeft w:val="0"/>
          <w:marRight w:val="0"/>
          <w:marTop w:val="0"/>
          <w:marBottom w:val="101"/>
          <w:divBdr>
            <w:top w:val="none" w:sz="0" w:space="0" w:color="auto"/>
            <w:left w:val="none" w:sz="0" w:space="0" w:color="auto"/>
            <w:bottom w:val="none" w:sz="0" w:space="0" w:color="auto"/>
            <w:right w:val="none" w:sz="0" w:space="0" w:color="auto"/>
          </w:divBdr>
        </w:div>
        <w:div w:id="356078022">
          <w:marLeft w:val="0"/>
          <w:marRight w:val="0"/>
          <w:marTop w:val="0"/>
          <w:marBottom w:val="101"/>
          <w:divBdr>
            <w:top w:val="none" w:sz="0" w:space="0" w:color="auto"/>
            <w:left w:val="none" w:sz="0" w:space="0" w:color="auto"/>
            <w:bottom w:val="none" w:sz="0" w:space="0" w:color="auto"/>
            <w:right w:val="none" w:sz="0" w:space="0" w:color="auto"/>
          </w:divBdr>
        </w:div>
        <w:div w:id="769860084">
          <w:marLeft w:val="0"/>
          <w:marRight w:val="0"/>
          <w:marTop w:val="0"/>
          <w:marBottom w:val="101"/>
          <w:divBdr>
            <w:top w:val="none" w:sz="0" w:space="0" w:color="auto"/>
            <w:left w:val="none" w:sz="0" w:space="0" w:color="auto"/>
            <w:bottom w:val="none" w:sz="0" w:space="0" w:color="auto"/>
            <w:right w:val="none" w:sz="0" w:space="0" w:color="auto"/>
          </w:divBdr>
        </w:div>
        <w:div w:id="313487770">
          <w:marLeft w:val="0"/>
          <w:marRight w:val="0"/>
          <w:marTop w:val="0"/>
          <w:marBottom w:val="101"/>
          <w:divBdr>
            <w:top w:val="none" w:sz="0" w:space="0" w:color="auto"/>
            <w:left w:val="none" w:sz="0" w:space="0" w:color="auto"/>
            <w:bottom w:val="none" w:sz="0" w:space="0" w:color="auto"/>
            <w:right w:val="none" w:sz="0" w:space="0" w:color="auto"/>
          </w:divBdr>
        </w:div>
        <w:div w:id="936866109">
          <w:marLeft w:val="0"/>
          <w:marRight w:val="0"/>
          <w:marTop w:val="0"/>
          <w:marBottom w:val="101"/>
          <w:divBdr>
            <w:top w:val="none" w:sz="0" w:space="0" w:color="auto"/>
            <w:left w:val="none" w:sz="0" w:space="0" w:color="auto"/>
            <w:bottom w:val="none" w:sz="0" w:space="0" w:color="auto"/>
            <w:right w:val="none" w:sz="0" w:space="0" w:color="auto"/>
          </w:divBdr>
        </w:div>
        <w:div w:id="1355225565">
          <w:marLeft w:val="0"/>
          <w:marRight w:val="0"/>
          <w:marTop w:val="0"/>
          <w:marBottom w:val="101"/>
          <w:divBdr>
            <w:top w:val="none" w:sz="0" w:space="0" w:color="auto"/>
            <w:left w:val="none" w:sz="0" w:space="0" w:color="auto"/>
            <w:bottom w:val="none" w:sz="0" w:space="0" w:color="auto"/>
            <w:right w:val="none" w:sz="0" w:space="0" w:color="auto"/>
          </w:divBdr>
        </w:div>
        <w:div w:id="1164131446">
          <w:marLeft w:val="0"/>
          <w:marRight w:val="0"/>
          <w:marTop w:val="0"/>
          <w:marBottom w:val="101"/>
          <w:divBdr>
            <w:top w:val="none" w:sz="0" w:space="0" w:color="auto"/>
            <w:left w:val="none" w:sz="0" w:space="0" w:color="auto"/>
            <w:bottom w:val="none" w:sz="0" w:space="0" w:color="auto"/>
            <w:right w:val="none" w:sz="0" w:space="0" w:color="auto"/>
          </w:divBdr>
        </w:div>
        <w:div w:id="279991505">
          <w:marLeft w:val="0"/>
          <w:marRight w:val="0"/>
          <w:marTop w:val="0"/>
          <w:marBottom w:val="101"/>
          <w:divBdr>
            <w:top w:val="none" w:sz="0" w:space="0" w:color="auto"/>
            <w:left w:val="none" w:sz="0" w:space="0" w:color="auto"/>
            <w:bottom w:val="none" w:sz="0" w:space="0" w:color="auto"/>
            <w:right w:val="none" w:sz="0" w:space="0" w:color="auto"/>
          </w:divBdr>
        </w:div>
        <w:div w:id="168446797">
          <w:marLeft w:val="0"/>
          <w:marRight w:val="0"/>
          <w:marTop w:val="0"/>
          <w:marBottom w:val="101"/>
          <w:divBdr>
            <w:top w:val="none" w:sz="0" w:space="0" w:color="auto"/>
            <w:left w:val="none" w:sz="0" w:space="0" w:color="auto"/>
            <w:bottom w:val="none" w:sz="0" w:space="0" w:color="auto"/>
            <w:right w:val="none" w:sz="0" w:space="0" w:color="auto"/>
          </w:divBdr>
        </w:div>
        <w:div w:id="1738742429">
          <w:marLeft w:val="0"/>
          <w:marRight w:val="0"/>
          <w:marTop w:val="0"/>
          <w:marBottom w:val="101"/>
          <w:divBdr>
            <w:top w:val="none" w:sz="0" w:space="0" w:color="auto"/>
            <w:left w:val="none" w:sz="0" w:space="0" w:color="auto"/>
            <w:bottom w:val="none" w:sz="0" w:space="0" w:color="auto"/>
            <w:right w:val="none" w:sz="0" w:space="0" w:color="auto"/>
          </w:divBdr>
        </w:div>
        <w:div w:id="447622727">
          <w:marLeft w:val="0"/>
          <w:marRight w:val="0"/>
          <w:marTop w:val="0"/>
          <w:marBottom w:val="101"/>
          <w:divBdr>
            <w:top w:val="none" w:sz="0" w:space="0" w:color="auto"/>
            <w:left w:val="none" w:sz="0" w:space="0" w:color="auto"/>
            <w:bottom w:val="none" w:sz="0" w:space="0" w:color="auto"/>
            <w:right w:val="none" w:sz="0" w:space="0" w:color="auto"/>
          </w:divBdr>
        </w:div>
        <w:div w:id="2042123187">
          <w:marLeft w:val="0"/>
          <w:marRight w:val="0"/>
          <w:marTop w:val="0"/>
          <w:marBottom w:val="101"/>
          <w:divBdr>
            <w:top w:val="none" w:sz="0" w:space="0" w:color="auto"/>
            <w:left w:val="none" w:sz="0" w:space="0" w:color="auto"/>
            <w:bottom w:val="none" w:sz="0" w:space="0" w:color="auto"/>
            <w:right w:val="none" w:sz="0" w:space="0" w:color="auto"/>
          </w:divBdr>
        </w:div>
        <w:div w:id="192697317">
          <w:marLeft w:val="0"/>
          <w:marRight w:val="0"/>
          <w:marTop w:val="0"/>
          <w:marBottom w:val="101"/>
          <w:divBdr>
            <w:top w:val="none" w:sz="0" w:space="0" w:color="auto"/>
            <w:left w:val="none" w:sz="0" w:space="0" w:color="auto"/>
            <w:bottom w:val="none" w:sz="0" w:space="0" w:color="auto"/>
            <w:right w:val="none" w:sz="0" w:space="0" w:color="auto"/>
          </w:divBdr>
        </w:div>
        <w:div w:id="324013281">
          <w:marLeft w:val="0"/>
          <w:marRight w:val="0"/>
          <w:marTop w:val="0"/>
          <w:marBottom w:val="101"/>
          <w:divBdr>
            <w:top w:val="none" w:sz="0" w:space="0" w:color="auto"/>
            <w:left w:val="none" w:sz="0" w:space="0" w:color="auto"/>
            <w:bottom w:val="none" w:sz="0" w:space="0" w:color="auto"/>
            <w:right w:val="none" w:sz="0" w:space="0" w:color="auto"/>
          </w:divBdr>
        </w:div>
        <w:div w:id="576213186">
          <w:marLeft w:val="0"/>
          <w:marRight w:val="0"/>
          <w:marTop w:val="0"/>
          <w:marBottom w:val="101"/>
          <w:divBdr>
            <w:top w:val="none" w:sz="0" w:space="0" w:color="auto"/>
            <w:left w:val="none" w:sz="0" w:space="0" w:color="auto"/>
            <w:bottom w:val="none" w:sz="0" w:space="0" w:color="auto"/>
            <w:right w:val="none" w:sz="0" w:space="0" w:color="auto"/>
          </w:divBdr>
        </w:div>
        <w:div w:id="1139112980">
          <w:marLeft w:val="0"/>
          <w:marRight w:val="0"/>
          <w:marTop w:val="0"/>
          <w:marBottom w:val="101"/>
          <w:divBdr>
            <w:top w:val="none" w:sz="0" w:space="0" w:color="auto"/>
            <w:left w:val="none" w:sz="0" w:space="0" w:color="auto"/>
            <w:bottom w:val="none" w:sz="0" w:space="0" w:color="auto"/>
            <w:right w:val="none" w:sz="0" w:space="0" w:color="auto"/>
          </w:divBdr>
        </w:div>
        <w:div w:id="1243485364">
          <w:marLeft w:val="0"/>
          <w:marRight w:val="0"/>
          <w:marTop w:val="0"/>
          <w:marBottom w:val="101"/>
          <w:divBdr>
            <w:top w:val="none" w:sz="0" w:space="0" w:color="auto"/>
            <w:left w:val="none" w:sz="0" w:space="0" w:color="auto"/>
            <w:bottom w:val="none" w:sz="0" w:space="0" w:color="auto"/>
            <w:right w:val="none" w:sz="0" w:space="0" w:color="auto"/>
          </w:divBdr>
        </w:div>
        <w:div w:id="1324429678">
          <w:marLeft w:val="0"/>
          <w:marRight w:val="0"/>
          <w:marTop w:val="0"/>
          <w:marBottom w:val="101"/>
          <w:divBdr>
            <w:top w:val="none" w:sz="0" w:space="0" w:color="auto"/>
            <w:left w:val="none" w:sz="0" w:space="0" w:color="auto"/>
            <w:bottom w:val="none" w:sz="0" w:space="0" w:color="auto"/>
            <w:right w:val="none" w:sz="0" w:space="0" w:color="auto"/>
          </w:divBdr>
        </w:div>
        <w:div w:id="1543711240">
          <w:marLeft w:val="0"/>
          <w:marRight w:val="0"/>
          <w:marTop w:val="0"/>
          <w:marBottom w:val="101"/>
          <w:divBdr>
            <w:top w:val="none" w:sz="0" w:space="0" w:color="auto"/>
            <w:left w:val="none" w:sz="0" w:space="0" w:color="auto"/>
            <w:bottom w:val="none" w:sz="0" w:space="0" w:color="auto"/>
            <w:right w:val="none" w:sz="0" w:space="0" w:color="auto"/>
          </w:divBdr>
        </w:div>
        <w:div w:id="378166974">
          <w:marLeft w:val="0"/>
          <w:marRight w:val="0"/>
          <w:marTop w:val="0"/>
          <w:marBottom w:val="101"/>
          <w:divBdr>
            <w:top w:val="none" w:sz="0" w:space="0" w:color="auto"/>
            <w:left w:val="none" w:sz="0" w:space="0" w:color="auto"/>
            <w:bottom w:val="none" w:sz="0" w:space="0" w:color="auto"/>
            <w:right w:val="none" w:sz="0" w:space="0" w:color="auto"/>
          </w:divBdr>
        </w:div>
        <w:div w:id="1301231437">
          <w:marLeft w:val="0"/>
          <w:marRight w:val="0"/>
          <w:marTop w:val="0"/>
          <w:marBottom w:val="101"/>
          <w:divBdr>
            <w:top w:val="none" w:sz="0" w:space="0" w:color="auto"/>
            <w:left w:val="none" w:sz="0" w:space="0" w:color="auto"/>
            <w:bottom w:val="none" w:sz="0" w:space="0" w:color="auto"/>
            <w:right w:val="none" w:sz="0" w:space="0" w:color="auto"/>
          </w:divBdr>
        </w:div>
        <w:div w:id="356740444">
          <w:marLeft w:val="0"/>
          <w:marRight w:val="0"/>
          <w:marTop w:val="0"/>
          <w:marBottom w:val="101"/>
          <w:divBdr>
            <w:top w:val="none" w:sz="0" w:space="0" w:color="auto"/>
            <w:left w:val="none" w:sz="0" w:space="0" w:color="auto"/>
            <w:bottom w:val="none" w:sz="0" w:space="0" w:color="auto"/>
            <w:right w:val="none" w:sz="0" w:space="0" w:color="auto"/>
          </w:divBdr>
        </w:div>
        <w:div w:id="103501935">
          <w:marLeft w:val="0"/>
          <w:marRight w:val="0"/>
          <w:marTop w:val="0"/>
          <w:marBottom w:val="101"/>
          <w:divBdr>
            <w:top w:val="none" w:sz="0" w:space="0" w:color="auto"/>
            <w:left w:val="none" w:sz="0" w:space="0" w:color="auto"/>
            <w:bottom w:val="none" w:sz="0" w:space="0" w:color="auto"/>
            <w:right w:val="none" w:sz="0" w:space="0" w:color="auto"/>
          </w:divBdr>
        </w:div>
        <w:div w:id="1663897149">
          <w:marLeft w:val="0"/>
          <w:marRight w:val="0"/>
          <w:marTop w:val="0"/>
          <w:marBottom w:val="101"/>
          <w:divBdr>
            <w:top w:val="none" w:sz="0" w:space="0" w:color="auto"/>
            <w:left w:val="none" w:sz="0" w:space="0" w:color="auto"/>
            <w:bottom w:val="none" w:sz="0" w:space="0" w:color="auto"/>
            <w:right w:val="none" w:sz="0" w:space="0" w:color="auto"/>
          </w:divBdr>
        </w:div>
        <w:div w:id="899173294">
          <w:marLeft w:val="0"/>
          <w:marRight w:val="0"/>
          <w:marTop w:val="0"/>
          <w:marBottom w:val="101"/>
          <w:divBdr>
            <w:top w:val="none" w:sz="0" w:space="0" w:color="auto"/>
            <w:left w:val="none" w:sz="0" w:space="0" w:color="auto"/>
            <w:bottom w:val="none" w:sz="0" w:space="0" w:color="auto"/>
            <w:right w:val="none" w:sz="0" w:space="0" w:color="auto"/>
          </w:divBdr>
        </w:div>
        <w:div w:id="1753162012">
          <w:marLeft w:val="0"/>
          <w:marRight w:val="0"/>
          <w:marTop w:val="0"/>
          <w:marBottom w:val="101"/>
          <w:divBdr>
            <w:top w:val="none" w:sz="0" w:space="0" w:color="auto"/>
            <w:left w:val="none" w:sz="0" w:space="0" w:color="auto"/>
            <w:bottom w:val="none" w:sz="0" w:space="0" w:color="auto"/>
            <w:right w:val="none" w:sz="0" w:space="0" w:color="auto"/>
          </w:divBdr>
        </w:div>
        <w:div w:id="940332076">
          <w:marLeft w:val="0"/>
          <w:marRight w:val="0"/>
          <w:marTop w:val="0"/>
          <w:marBottom w:val="101"/>
          <w:divBdr>
            <w:top w:val="none" w:sz="0" w:space="0" w:color="auto"/>
            <w:left w:val="none" w:sz="0" w:space="0" w:color="auto"/>
            <w:bottom w:val="none" w:sz="0" w:space="0" w:color="auto"/>
            <w:right w:val="none" w:sz="0" w:space="0" w:color="auto"/>
          </w:divBdr>
        </w:div>
        <w:div w:id="994070927">
          <w:marLeft w:val="0"/>
          <w:marRight w:val="0"/>
          <w:marTop w:val="0"/>
          <w:marBottom w:val="101"/>
          <w:divBdr>
            <w:top w:val="none" w:sz="0" w:space="0" w:color="auto"/>
            <w:left w:val="none" w:sz="0" w:space="0" w:color="auto"/>
            <w:bottom w:val="none" w:sz="0" w:space="0" w:color="auto"/>
            <w:right w:val="none" w:sz="0" w:space="0" w:color="auto"/>
          </w:divBdr>
        </w:div>
        <w:div w:id="2119791231">
          <w:marLeft w:val="0"/>
          <w:marRight w:val="0"/>
          <w:marTop w:val="0"/>
          <w:marBottom w:val="101"/>
          <w:divBdr>
            <w:top w:val="none" w:sz="0" w:space="0" w:color="auto"/>
            <w:left w:val="none" w:sz="0" w:space="0" w:color="auto"/>
            <w:bottom w:val="none" w:sz="0" w:space="0" w:color="auto"/>
            <w:right w:val="none" w:sz="0" w:space="0" w:color="auto"/>
          </w:divBdr>
        </w:div>
        <w:div w:id="463425561">
          <w:marLeft w:val="0"/>
          <w:marRight w:val="0"/>
          <w:marTop w:val="0"/>
          <w:marBottom w:val="101"/>
          <w:divBdr>
            <w:top w:val="none" w:sz="0" w:space="0" w:color="auto"/>
            <w:left w:val="none" w:sz="0" w:space="0" w:color="auto"/>
            <w:bottom w:val="none" w:sz="0" w:space="0" w:color="auto"/>
            <w:right w:val="none" w:sz="0" w:space="0" w:color="auto"/>
          </w:divBdr>
        </w:div>
        <w:div w:id="1611820566">
          <w:marLeft w:val="0"/>
          <w:marRight w:val="0"/>
          <w:marTop w:val="0"/>
          <w:marBottom w:val="101"/>
          <w:divBdr>
            <w:top w:val="none" w:sz="0" w:space="0" w:color="auto"/>
            <w:left w:val="none" w:sz="0" w:space="0" w:color="auto"/>
            <w:bottom w:val="none" w:sz="0" w:space="0" w:color="auto"/>
            <w:right w:val="none" w:sz="0" w:space="0" w:color="auto"/>
          </w:divBdr>
        </w:div>
        <w:div w:id="1882745968">
          <w:marLeft w:val="0"/>
          <w:marRight w:val="0"/>
          <w:marTop w:val="0"/>
          <w:marBottom w:val="101"/>
          <w:divBdr>
            <w:top w:val="none" w:sz="0" w:space="0" w:color="auto"/>
            <w:left w:val="none" w:sz="0" w:space="0" w:color="auto"/>
            <w:bottom w:val="none" w:sz="0" w:space="0" w:color="auto"/>
            <w:right w:val="none" w:sz="0" w:space="0" w:color="auto"/>
          </w:divBdr>
        </w:div>
        <w:div w:id="745146737">
          <w:marLeft w:val="0"/>
          <w:marRight w:val="0"/>
          <w:marTop w:val="0"/>
          <w:marBottom w:val="101"/>
          <w:divBdr>
            <w:top w:val="none" w:sz="0" w:space="0" w:color="auto"/>
            <w:left w:val="none" w:sz="0" w:space="0" w:color="auto"/>
            <w:bottom w:val="none" w:sz="0" w:space="0" w:color="auto"/>
            <w:right w:val="none" w:sz="0" w:space="0" w:color="auto"/>
          </w:divBdr>
        </w:div>
        <w:div w:id="1355229463">
          <w:marLeft w:val="0"/>
          <w:marRight w:val="0"/>
          <w:marTop w:val="0"/>
          <w:marBottom w:val="101"/>
          <w:divBdr>
            <w:top w:val="none" w:sz="0" w:space="0" w:color="auto"/>
            <w:left w:val="none" w:sz="0" w:space="0" w:color="auto"/>
            <w:bottom w:val="none" w:sz="0" w:space="0" w:color="auto"/>
            <w:right w:val="none" w:sz="0" w:space="0" w:color="auto"/>
          </w:divBdr>
        </w:div>
        <w:div w:id="2123768875">
          <w:marLeft w:val="0"/>
          <w:marRight w:val="0"/>
          <w:marTop w:val="0"/>
          <w:marBottom w:val="101"/>
          <w:divBdr>
            <w:top w:val="none" w:sz="0" w:space="0" w:color="auto"/>
            <w:left w:val="none" w:sz="0" w:space="0" w:color="auto"/>
            <w:bottom w:val="none" w:sz="0" w:space="0" w:color="auto"/>
            <w:right w:val="none" w:sz="0" w:space="0" w:color="auto"/>
          </w:divBdr>
        </w:div>
        <w:div w:id="269511170">
          <w:marLeft w:val="0"/>
          <w:marRight w:val="0"/>
          <w:marTop w:val="0"/>
          <w:marBottom w:val="101"/>
          <w:divBdr>
            <w:top w:val="none" w:sz="0" w:space="0" w:color="auto"/>
            <w:left w:val="none" w:sz="0" w:space="0" w:color="auto"/>
            <w:bottom w:val="none" w:sz="0" w:space="0" w:color="auto"/>
            <w:right w:val="none" w:sz="0" w:space="0" w:color="auto"/>
          </w:divBdr>
        </w:div>
        <w:div w:id="1719015273">
          <w:marLeft w:val="0"/>
          <w:marRight w:val="0"/>
          <w:marTop w:val="0"/>
          <w:marBottom w:val="101"/>
          <w:divBdr>
            <w:top w:val="none" w:sz="0" w:space="0" w:color="auto"/>
            <w:left w:val="none" w:sz="0" w:space="0" w:color="auto"/>
            <w:bottom w:val="none" w:sz="0" w:space="0" w:color="auto"/>
            <w:right w:val="none" w:sz="0" w:space="0" w:color="auto"/>
          </w:divBdr>
        </w:div>
        <w:div w:id="440800140">
          <w:marLeft w:val="0"/>
          <w:marRight w:val="0"/>
          <w:marTop w:val="0"/>
          <w:marBottom w:val="101"/>
          <w:divBdr>
            <w:top w:val="none" w:sz="0" w:space="0" w:color="auto"/>
            <w:left w:val="none" w:sz="0" w:space="0" w:color="auto"/>
            <w:bottom w:val="none" w:sz="0" w:space="0" w:color="auto"/>
            <w:right w:val="none" w:sz="0" w:space="0" w:color="auto"/>
          </w:divBdr>
        </w:div>
        <w:div w:id="1580946740">
          <w:marLeft w:val="0"/>
          <w:marRight w:val="0"/>
          <w:marTop w:val="0"/>
          <w:marBottom w:val="101"/>
          <w:divBdr>
            <w:top w:val="none" w:sz="0" w:space="0" w:color="auto"/>
            <w:left w:val="none" w:sz="0" w:space="0" w:color="auto"/>
            <w:bottom w:val="none" w:sz="0" w:space="0" w:color="auto"/>
            <w:right w:val="none" w:sz="0" w:space="0" w:color="auto"/>
          </w:divBdr>
        </w:div>
        <w:div w:id="1575162396">
          <w:marLeft w:val="0"/>
          <w:marRight w:val="0"/>
          <w:marTop w:val="0"/>
          <w:marBottom w:val="101"/>
          <w:divBdr>
            <w:top w:val="none" w:sz="0" w:space="0" w:color="auto"/>
            <w:left w:val="none" w:sz="0" w:space="0" w:color="auto"/>
            <w:bottom w:val="none" w:sz="0" w:space="0" w:color="auto"/>
            <w:right w:val="none" w:sz="0" w:space="0" w:color="auto"/>
          </w:divBdr>
        </w:div>
        <w:div w:id="1311323319">
          <w:marLeft w:val="0"/>
          <w:marRight w:val="0"/>
          <w:marTop w:val="0"/>
          <w:marBottom w:val="101"/>
          <w:divBdr>
            <w:top w:val="none" w:sz="0" w:space="0" w:color="auto"/>
            <w:left w:val="none" w:sz="0" w:space="0" w:color="auto"/>
            <w:bottom w:val="none" w:sz="0" w:space="0" w:color="auto"/>
            <w:right w:val="none" w:sz="0" w:space="0" w:color="auto"/>
          </w:divBdr>
        </w:div>
        <w:div w:id="1588073850">
          <w:marLeft w:val="0"/>
          <w:marRight w:val="0"/>
          <w:marTop w:val="0"/>
          <w:marBottom w:val="101"/>
          <w:divBdr>
            <w:top w:val="none" w:sz="0" w:space="0" w:color="auto"/>
            <w:left w:val="none" w:sz="0" w:space="0" w:color="auto"/>
            <w:bottom w:val="none" w:sz="0" w:space="0" w:color="auto"/>
            <w:right w:val="none" w:sz="0" w:space="0" w:color="auto"/>
          </w:divBdr>
        </w:div>
        <w:div w:id="2121680934">
          <w:marLeft w:val="0"/>
          <w:marRight w:val="0"/>
          <w:marTop w:val="0"/>
          <w:marBottom w:val="101"/>
          <w:divBdr>
            <w:top w:val="none" w:sz="0" w:space="0" w:color="auto"/>
            <w:left w:val="none" w:sz="0" w:space="0" w:color="auto"/>
            <w:bottom w:val="none" w:sz="0" w:space="0" w:color="auto"/>
            <w:right w:val="none" w:sz="0" w:space="0" w:color="auto"/>
          </w:divBdr>
        </w:div>
        <w:div w:id="63334186">
          <w:marLeft w:val="0"/>
          <w:marRight w:val="0"/>
          <w:marTop w:val="0"/>
          <w:marBottom w:val="101"/>
          <w:divBdr>
            <w:top w:val="none" w:sz="0" w:space="0" w:color="auto"/>
            <w:left w:val="none" w:sz="0" w:space="0" w:color="auto"/>
            <w:bottom w:val="none" w:sz="0" w:space="0" w:color="auto"/>
            <w:right w:val="none" w:sz="0" w:space="0" w:color="auto"/>
          </w:divBdr>
        </w:div>
        <w:div w:id="1443643554">
          <w:marLeft w:val="0"/>
          <w:marRight w:val="0"/>
          <w:marTop w:val="0"/>
          <w:marBottom w:val="101"/>
          <w:divBdr>
            <w:top w:val="none" w:sz="0" w:space="0" w:color="auto"/>
            <w:left w:val="none" w:sz="0" w:space="0" w:color="auto"/>
            <w:bottom w:val="none" w:sz="0" w:space="0" w:color="auto"/>
            <w:right w:val="none" w:sz="0" w:space="0" w:color="auto"/>
          </w:divBdr>
        </w:div>
        <w:div w:id="572473679">
          <w:marLeft w:val="0"/>
          <w:marRight w:val="0"/>
          <w:marTop w:val="0"/>
          <w:marBottom w:val="101"/>
          <w:divBdr>
            <w:top w:val="none" w:sz="0" w:space="0" w:color="auto"/>
            <w:left w:val="none" w:sz="0" w:space="0" w:color="auto"/>
            <w:bottom w:val="none" w:sz="0" w:space="0" w:color="auto"/>
            <w:right w:val="none" w:sz="0" w:space="0" w:color="auto"/>
          </w:divBdr>
        </w:div>
        <w:div w:id="377895002">
          <w:marLeft w:val="0"/>
          <w:marRight w:val="0"/>
          <w:marTop w:val="0"/>
          <w:marBottom w:val="101"/>
          <w:divBdr>
            <w:top w:val="none" w:sz="0" w:space="0" w:color="auto"/>
            <w:left w:val="none" w:sz="0" w:space="0" w:color="auto"/>
            <w:bottom w:val="none" w:sz="0" w:space="0" w:color="auto"/>
            <w:right w:val="none" w:sz="0" w:space="0" w:color="auto"/>
          </w:divBdr>
        </w:div>
        <w:div w:id="1974022709">
          <w:marLeft w:val="0"/>
          <w:marRight w:val="0"/>
          <w:marTop w:val="0"/>
          <w:marBottom w:val="101"/>
          <w:divBdr>
            <w:top w:val="none" w:sz="0" w:space="0" w:color="auto"/>
            <w:left w:val="none" w:sz="0" w:space="0" w:color="auto"/>
            <w:bottom w:val="none" w:sz="0" w:space="0" w:color="auto"/>
            <w:right w:val="none" w:sz="0" w:space="0" w:color="auto"/>
          </w:divBdr>
        </w:div>
        <w:div w:id="880361737">
          <w:marLeft w:val="0"/>
          <w:marRight w:val="0"/>
          <w:marTop w:val="0"/>
          <w:marBottom w:val="101"/>
          <w:divBdr>
            <w:top w:val="none" w:sz="0" w:space="0" w:color="auto"/>
            <w:left w:val="none" w:sz="0" w:space="0" w:color="auto"/>
            <w:bottom w:val="none" w:sz="0" w:space="0" w:color="auto"/>
            <w:right w:val="none" w:sz="0" w:space="0" w:color="auto"/>
          </w:divBdr>
        </w:div>
        <w:div w:id="74206454">
          <w:marLeft w:val="0"/>
          <w:marRight w:val="0"/>
          <w:marTop w:val="0"/>
          <w:marBottom w:val="101"/>
          <w:divBdr>
            <w:top w:val="none" w:sz="0" w:space="0" w:color="auto"/>
            <w:left w:val="none" w:sz="0" w:space="0" w:color="auto"/>
            <w:bottom w:val="none" w:sz="0" w:space="0" w:color="auto"/>
            <w:right w:val="none" w:sz="0" w:space="0" w:color="auto"/>
          </w:divBdr>
        </w:div>
        <w:div w:id="303390452">
          <w:marLeft w:val="0"/>
          <w:marRight w:val="0"/>
          <w:marTop w:val="0"/>
          <w:marBottom w:val="101"/>
          <w:divBdr>
            <w:top w:val="none" w:sz="0" w:space="0" w:color="auto"/>
            <w:left w:val="none" w:sz="0" w:space="0" w:color="auto"/>
            <w:bottom w:val="none" w:sz="0" w:space="0" w:color="auto"/>
            <w:right w:val="none" w:sz="0" w:space="0" w:color="auto"/>
          </w:divBdr>
        </w:div>
        <w:div w:id="1593124622">
          <w:marLeft w:val="0"/>
          <w:marRight w:val="0"/>
          <w:marTop w:val="0"/>
          <w:marBottom w:val="101"/>
          <w:divBdr>
            <w:top w:val="none" w:sz="0" w:space="0" w:color="auto"/>
            <w:left w:val="none" w:sz="0" w:space="0" w:color="auto"/>
            <w:bottom w:val="none" w:sz="0" w:space="0" w:color="auto"/>
            <w:right w:val="none" w:sz="0" w:space="0" w:color="auto"/>
          </w:divBdr>
        </w:div>
        <w:div w:id="1768689631">
          <w:marLeft w:val="0"/>
          <w:marRight w:val="0"/>
          <w:marTop w:val="0"/>
          <w:marBottom w:val="101"/>
          <w:divBdr>
            <w:top w:val="none" w:sz="0" w:space="0" w:color="auto"/>
            <w:left w:val="none" w:sz="0" w:space="0" w:color="auto"/>
            <w:bottom w:val="none" w:sz="0" w:space="0" w:color="auto"/>
            <w:right w:val="none" w:sz="0" w:space="0" w:color="auto"/>
          </w:divBdr>
        </w:div>
        <w:div w:id="1774326456">
          <w:marLeft w:val="0"/>
          <w:marRight w:val="0"/>
          <w:marTop w:val="0"/>
          <w:marBottom w:val="101"/>
          <w:divBdr>
            <w:top w:val="none" w:sz="0" w:space="0" w:color="auto"/>
            <w:left w:val="none" w:sz="0" w:space="0" w:color="auto"/>
            <w:bottom w:val="none" w:sz="0" w:space="0" w:color="auto"/>
            <w:right w:val="none" w:sz="0" w:space="0" w:color="auto"/>
          </w:divBdr>
        </w:div>
        <w:div w:id="889148877">
          <w:marLeft w:val="0"/>
          <w:marRight w:val="0"/>
          <w:marTop w:val="0"/>
          <w:marBottom w:val="101"/>
          <w:divBdr>
            <w:top w:val="none" w:sz="0" w:space="0" w:color="auto"/>
            <w:left w:val="none" w:sz="0" w:space="0" w:color="auto"/>
            <w:bottom w:val="none" w:sz="0" w:space="0" w:color="auto"/>
            <w:right w:val="none" w:sz="0" w:space="0" w:color="auto"/>
          </w:divBdr>
        </w:div>
        <w:div w:id="1110660354">
          <w:marLeft w:val="0"/>
          <w:marRight w:val="0"/>
          <w:marTop w:val="0"/>
          <w:marBottom w:val="101"/>
          <w:divBdr>
            <w:top w:val="none" w:sz="0" w:space="0" w:color="auto"/>
            <w:left w:val="none" w:sz="0" w:space="0" w:color="auto"/>
            <w:bottom w:val="none" w:sz="0" w:space="0" w:color="auto"/>
            <w:right w:val="none" w:sz="0" w:space="0" w:color="auto"/>
          </w:divBdr>
        </w:div>
        <w:div w:id="1168978765">
          <w:marLeft w:val="0"/>
          <w:marRight w:val="0"/>
          <w:marTop w:val="0"/>
          <w:marBottom w:val="101"/>
          <w:divBdr>
            <w:top w:val="none" w:sz="0" w:space="0" w:color="auto"/>
            <w:left w:val="none" w:sz="0" w:space="0" w:color="auto"/>
            <w:bottom w:val="none" w:sz="0" w:space="0" w:color="auto"/>
            <w:right w:val="none" w:sz="0" w:space="0" w:color="auto"/>
          </w:divBdr>
        </w:div>
        <w:div w:id="651906192">
          <w:marLeft w:val="0"/>
          <w:marRight w:val="0"/>
          <w:marTop w:val="0"/>
          <w:marBottom w:val="101"/>
          <w:divBdr>
            <w:top w:val="none" w:sz="0" w:space="0" w:color="auto"/>
            <w:left w:val="none" w:sz="0" w:space="0" w:color="auto"/>
            <w:bottom w:val="none" w:sz="0" w:space="0" w:color="auto"/>
            <w:right w:val="none" w:sz="0" w:space="0" w:color="auto"/>
          </w:divBdr>
        </w:div>
        <w:div w:id="1294559289">
          <w:marLeft w:val="0"/>
          <w:marRight w:val="0"/>
          <w:marTop w:val="0"/>
          <w:marBottom w:val="101"/>
          <w:divBdr>
            <w:top w:val="none" w:sz="0" w:space="0" w:color="auto"/>
            <w:left w:val="none" w:sz="0" w:space="0" w:color="auto"/>
            <w:bottom w:val="none" w:sz="0" w:space="0" w:color="auto"/>
            <w:right w:val="none" w:sz="0" w:space="0" w:color="auto"/>
          </w:divBdr>
        </w:div>
        <w:div w:id="1859418934">
          <w:marLeft w:val="0"/>
          <w:marRight w:val="0"/>
          <w:marTop w:val="0"/>
          <w:marBottom w:val="101"/>
          <w:divBdr>
            <w:top w:val="none" w:sz="0" w:space="0" w:color="auto"/>
            <w:left w:val="none" w:sz="0" w:space="0" w:color="auto"/>
            <w:bottom w:val="none" w:sz="0" w:space="0" w:color="auto"/>
            <w:right w:val="none" w:sz="0" w:space="0" w:color="auto"/>
          </w:divBdr>
        </w:div>
        <w:div w:id="1811632663">
          <w:marLeft w:val="0"/>
          <w:marRight w:val="0"/>
          <w:marTop w:val="0"/>
          <w:marBottom w:val="101"/>
          <w:divBdr>
            <w:top w:val="none" w:sz="0" w:space="0" w:color="auto"/>
            <w:left w:val="none" w:sz="0" w:space="0" w:color="auto"/>
            <w:bottom w:val="none" w:sz="0" w:space="0" w:color="auto"/>
            <w:right w:val="none" w:sz="0" w:space="0" w:color="auto"/>
          </w:divBdr>
        </w:div>
        <w:div w:id="1683624075">
          <w:marLeft w:val="0"/>
          <w:marRight w:val="0"/>
          <w:marTop w:val="0"/>
          <w:marBottom w:val="101"/>
          <w:divBdr>
            <w:top w:val="none" w:sz="0" w:space="0" w:color="auto"/>
            <w:left w:val="none" w:sz="0" w:space="0" w:color="auto"/>
            <w:bottom w:val="none" w:sz="0" w:space="0" w:color="auto"/>
            <w:right w:val="none" w:sz="0" w:space="0" w:color="auto"/>
          </w:divBdr>
        </w:div>
        <w:div w:id="1071779793">
          <w:marLeft w:val="0"/>
          <w:marRight w:val="0"/>
          <w:marTop w:val="0"/>
          <w:marBottom w:val="101"/>
          <w:divBdr>
            <w:top w:val="none" w:sz="0" w:space="0" w:color="auto"/>
            <w:left w:val="none" w:sz="0" w:space="0" w:color="auto"/>
            <w:bottom w:val="none" w:sz="0" w:space="0" w:color="auto"/>
            <w:right w:val="none" w:sz="0" w:space="0" w:color="auto"/>
          </w:divBdr>
        </w:div>
        <w:div w:id="1354644828">
          <w:marLeft w:val="0"/>
          <w:marRight w:val="0"/>
          <w:marTop w:val="0"/>
          <w:marBottom w:val="101"/>
          <w:divBdr>
            <w:top w:val="none" w:sz="0" w:space="0" w:color="auto"/>
            <w:left w:val="none" w:sz="0" w:space="0" w:color="auto"/>
            <w:bottom w:val="none" w:sz="0" w:space="0" w:color="auto"/>
            <w:right w:val="none" w:sz="0" w:space="0" w:color="auto"/>
          </w:divBdr>
        </w:div>
        <w:div w:id="455758397">
          <w:marLeft w:val="0"/>
          <w:marRight w:val="0"/>
          <w:marTop w:val="0"/>
          <w:marBottom w:val="101"/>
          <w:divBdr>
            <w:top w:val="none" w:sz="0" w:space="0" w:color="auto"/>
            <w:left w:val="none" w:sz="0" w:space="0" w:color="auto"/>
            <w:bottom w:val="none" w:sz="0" w:space="0" w:color="auto"/>
            <w:right w:val="none" w:sz="0" w:space="0" w:color="auto"/>
          </w:divBdr>
        </w:div>
        <w:div w:id="120852944">
          <w:marLeft w:val="0"/>
          <w:marRight w:val="0"/>
          <w:marTop w:val="0"/>
          <w:marBottom w:val="101"/>
          <w:divBdr>
            <w:top w:val="none" w:sz="0" w:space="0" w:color="auto"/>
            <w:left w:val="none" w:sz="0" w:space="0" w:color="auto"/>
            <w:bottom w:val="none" w:sz="0" w:space="0" w:color="auto"/>
            <w:right w:val="none" w:sz="0" w:space="0" w:color="auto"/>
          </w:divBdr>
        </w:div>
        <w:div w:id="1486316045">
          <w:marLeft w:val="0"/>
          <w:marRight w:val="0"/>
          <w:marTop w:val="0"/>
          <w:marBottom w:val="101"/>
          <w:divBdr>
            <w:top w:val="none" w:sz="0" w:space="0" w:color="auto"/>
            <w:left w:val="none" w:sz="0" w:space="0" w:color="auto"/>
            <w:bottom w:val="none" w:sz="0" w:space="0" w:color="auto"/>
            <w:right w:val="none" w:sz="0" w:space="0" w:color="auto"/>
          </w:divBdr>
        </w:div>
        <w:div w:id="1132164649">
          <w:marLeft w:val="0"/>
          <w:marRight w:val="0"/>
          <w:marTop w:val="0"/>
          <w:marBottom w:val="101"/>
          <w:divBdr>
            <w:top w:val="none" w:sz="0" w:space="0" w:color="auto"/>
            <w:left w:val="none" w:sz="0" w:space="0" w:color="auto"/>
            <w:bottom w:val="none" w:sz="0" w:space="0" w:color="auto"/>
            <w:right w:val="none" w:sz="0" w:space="0" w:color="auto"/>
          </w:divBdr>
        </w:div>
        <w:div w:id="929772132">
          <w:marLeft w:val="0"/>
          <w:marRight w:val="0"/>
          <w:marTop w:val="0"/>
          <w:marBottom w:val="101"/>
          <w:divBdr>
            <w:top w:val="none" w:sz="0" w:space="0" w:color="auto"/>
            <w:left w:val="none" w:sz="0" w:space="0" w:color="auto"/>
            <w:bottom w:val="none" w:sz="0" w:space="0" w:color="auto"/>
            <w:right w:val="none" w:sz="0" w:space="0" w:color="auto"/>
          </w:divBdr>
        </w:div>
        <w:div w:id="949976158">
          <w:marLeft w:val="0"/>
          <w:marRight w:val="0"/>
          <w:marTop w:val="0"/>
          <w:marBottom w:val="101"/>
          <w:divBdr>
            <w:top w:val="none" w:sz="0" w:space="0" w:color="auto"/>
            <w:left w:val="none" w:sz="0" w:space="0" w:color="auto"/>
            <w:bottom w:val="none" w:sz="0" w:space="0" w:color="auto"/>
            <w:right w:val="none" w:sz="0" w:space="0" w:color="auto"/>
          </w:divBdr>
        </w:div>
        <w:div w:id="1193959929">
          <w:marLeft w:val="0"/>
          <w:marRight w:val="0"/>
          <w:marTop w:val="0"/>
          <w:marBottom w:val="101"/>
          <w:divBdr>
            <w:top w:val="none" w:sz="0" w:space="0" w:color="auto"/>
            <w:left w:val="none" w:sz="0" w:space="0" w:color="auto"/>
            <w:bottom w:val="none" w:sz="0" w:space="0" w:color="auto"/>
            <w:right w:val="none" w:sz="0" w:space="0" w:color="auto"/>
          </w:divBdr>
        </w:div>
        <w:div w:id="1023826381">
          <w:marLeft w:val="0"/>
          <w:marRight w:val="0"/>
          <w:marTop w:val="0"/>
          <w:marBottom w:val="101"/>
          <w:divBdr>
            <w:top w:val="none" w:sz="0" w:space="0" w:color="auto"/>
            <w:left w:val="none" w:sz="0" w:space="0" w:color="auto"/>
            <w:bottom w:val="none" w:sz="0" w:space="0" w:color="auto"/>
            <w:right w:val="none" w:sz="0" w:space="0" w:color="auto"/>
          </w:divBdr>
        </w:div>
        <w:div w:id="789398330">
          <w:marLeft w:val="0"/>
          <w:marRight w:val="0"/>
          <w:marTop w:val="0"/>
          <w:marBottom w:val="101"/>
          <w:divBdr>
            <w:top w:val="none" w:sz="0" w:space="0" w:color="auto"/>
            <w:left w:val="none" w:sz="0" w:space="0" w:color="auto"/>
            <w:bottom w:val="none" w:sz="0" w:space="0" w:color="auto"/>
            <w:right w:val="none" w:sz="0" w:space="0" w:color="auto"/>
          </w:divBdr>
        </w:div>
        <w:div w:id="782001216">
          <w:marLeft w:val="0"/>
          <w:marRight w:val="0"/>
          <w:marTop w:val="0"/>
          <w:marBottom w:val="101"/>
          <w:divBdr>
            <w:top w:val="none" w:sz="0" w:space="0" w:color="auto"/>
            <w:left w:val="none" w:sz="0" w:space="0" w:color="auto"/>
            <w:bottom w:val="none" w:sz="0" w:space="0" w:color="auto"/>
            <w:right w:val="none" w:sz="0" w:space="0" w:color="auto"/>
          </w:divBdr>
        </w:div>
        <w:div w:id="306709822">
          <w:marLeft w:val="0"/>
          <w:marRight w:val="0"/>
          <w:marTop w:val="0"/>
          <w:marBottom w:val="101"/>
          <w:divBdr>
            <w:top w:val="none" w:sz="0" w:space="0" w:color="auto"/>
            <w:left w:val="none" w:sz="0" w:space="0" w:color="auto"/>
            <w:bottom w:val="none" w:sz="0" w:space="0" w:color="auto"/>
            <w:right w:val="none" w:sz="0" w:space="0" w:color="auto"/>
          </w:divBdr>
        </w:div>
        <w:div w:id="831213494">
          <w:marLeft w:val="0"/>
          <w:marRight w:val="0"/>
          <w:marTop w:val="0"/>
          <w:marBottom w:val="101"/>
          <w:divBdr>
            <w:top w:val="none" w:sz="0" w:space="0" w:color="auto"/>
            <w:left w:val="none" w:sz="0" w:space="0" w:color="auto"/>
            <w:bottom w:val="none" w:sz="0" w:space="0" w:color="auto"/>
            <w:right w:val="none" w:sz="0" w:space="0" w:color="auto"/>
          </w:divBdr>
        </w:div>
        <w:div w:id="632831776">
          <w:marLeft w:val="0"/>
          <w:marRight w:val="0"/>
          <w:marTop w:val="0"/>
          <w:marBottom w:val="101"/>
          <w:divBdr>
            <w:top w:val="none" w:sz="0" w:space="0" w:color="auto"/>
            <w:left w:val="none" w:sz="0" w:space="0" w:color="auto"/>
            <w:bottom w:val="none" w:sz="0" w:space="0" w:color="auto"/>
            <w:right w:val="none" w:sz="0" w:space="0" w:color="auto"/>
          </w:divBdr>
        </w:div>
        <w:div w:id="1004934791">
          <w:marLeft w:val="0"/>
          <w:marRight w:val="0"/>
          <w:marTop w:val="0"/>
          <w:marBottom w:val="101"/>
          <w:divBdr>
            <w:top w:val="none" w:sz="0" w:space="0" w:color="auto"/>
            <w:left w:val="none" w:sz="0" w:space="0" w:color="auto"/>
            <w:bottom w:val="none" w:sz="0" w:space="0" w:color="auto"/>
            <w:right w:val="none" w:sz="0" w:space="0" w:color="auto"/>
          </w:divBdr>
        </w:div>
        <w:div w:id="1013216895">
          <w:marLeft w:val="0"/>
          <w:marRight w:val="0"/>
          <w:marTop w:val="0"/>
          <w:marBottom w:val="101"/>
          <w:divBdr>
            <w:top w:val="none" w:sz="0" w:space="0" w:color="auto"/>
            <w:left w:val="none" w:sz="0" w:space="0" w:color="auto"/>
            <w:bottom w:val="none" w:sz="0" w:space="0" w:color="auto"/>
            <w:right w:val="none" w:sz="0" w:space="0" w:color="auto"/>
          </w:divBdr>
        </w:div>
        <w:div w:id="2146314173">
          <w:marLeft w:val="0"/>
          <w:marRight w:val="0"/>
          <w:marTop w:val="0"/>
          <w:marBottom w:val="101"/>
          <w:divBdr>
            <w:top w:val="none" w:sz="0" w:space="0" w:color="auto"/>
            <w:left w:val="none" w:sz="0" w:space="0" w:color="auto"/>
            <w:bottom w:val="none" w:sz="0" w:space="0" w:color="auto"/>
            <w:right w:val="none" w:sz="0" w:space="0" w:color="auto"/>
          </w:divBdr>
        </w:div>
        <w:div w:id="520319614">
          <w:marLeft w:val="0"/>
          <w:marRight w:val="0"/>
          <w:marTop w:val="0"/>
          <w:marBottom w:val="101"/>
          <w:divBdr>
            <w:top w:val="none" w:sz="0" w:space="0" w:color="auto"/>
            <w:left w:val="none" w:sz="0" w:space="0" w:color="auto"/>
            <w:bottom w:val="none" w:sz="0" w:space="0" w:color="auto"/>
            <w:right w:val="none" w:sz="0" w:space="0" w:color="auto"/>
          </w:divBdr>
        </w:div>
        <w:div w:id="1777752275">
          <w:marLeft w:val="0"/>
          <w:marRight w:val="0"/>
          <w:marTop w:val="0"/>
          <w:marBottom w:val="101"/>
          <w:divBdr>
            <w:top w:val="none" w:sz="0" w:space="0" w:color="auto"/>
            <w:left w:val="none" w:sz="0" w:space="0" w:color="auto"/>
            <w:bottom w:val="none" w:sz="0" w:space="0" w:color="auto"/>
            <w:right w:val="none" w:sz="0" w:space="0" w:color="auto"/>
          </w:divBdr>
        </w:div>
        <w:div w:id="651250414">
          <w:marLeft w:val="0"/>
          <w:marRight w:val="0"/>
          <w:marTop w:val="0"/>
          <w:marBottom w:val="101"/>
          <w:divBdr>
            <w:top w:val="none" w:sz="0" w:space="0" w:color="auto"/>
            <w:left w:val="none" w:sz="0" w:space="0" w:color="auto"/>
            <w:bottom w:val="none" w:sz="0" w:space="0" w:color="auto"/>
            <w:right w:val="none" w:sz="0" w:space="0" w:color="auto"/>
          </w:divBdr>
        </w:div>
        <w:div w:id="739518283">
          <w:marLeft w:val="0"/>
          <w:marRight w:val="0"/>
          <w:marTop w:val="0"/>
          <w:marBottom w:val="101"/>
          <w:divBdr>
            <w:top w:val="none" w:sz="0" w:space="0" w:color="auto"/>
            <w:left w:val="none" w:sz="0" w:space="0" w:color="auto"/>
            <w:bottom w:val="none" w:sz="0" w:space="0" w:color="auto"/>
            <w:right w:val="none" w:sz="0" w:space="0" w:color="auto"/>
          </w:divBdr>
        </w:div>
        <w:div w:id="2064716280">
          <w:marLeft w:val="0"/>
          <w:marRight w:val="0"/>
          <w:marTop w:val="0"/>
          <w:marBottom w:val="101"/>
          <w:divBdr>
            <w:top w:val="none" w:sz="0" w:space="0" w:color="auto"/>
            <w:left w:val="none" w:sz="0" w:space="0" w:color="auto"/>
            <w:bottom w:val="none" w:sz="0" w:space="0" w:color="auto"/>
            <w:right w:val="none" w:sz="0" w:space="0" w:color="auto"/>
          </w:divBdr>
        </w:div>
        <w:div w:id="1897013047">
          <w:marLeft w:val="0"/>
          <w:marRight w:val="0"/>
          <w:marTop w:val="0"/>
          <w:marBottom w:val="101"/>
          <w:divBdr>
            <w:top w:val="none" w:sz="0" w:space="0" w:color="auto"/>
            <w:left w:val="none" w:sz="0" w:space="0" w:color="auto"/>
            <w:bottom w:val="none" w:sz="0" w:space="0" w:color="auto"/>
            <w:right w:val="none" w:sz="0" w:space="0" w:color="auto"/>
          </w:divBdr>
        </w:div>
        <w:div w:id="582299092">
          <w:marLeft w:val="0"/>
          <w:marRight w:val="0"/>
          <w:marTop w:val="0"/>
          <w:marBottom w:val="101"/>
          <w:divBdr>
            <w:top w:val="none" w:sz="0" w:space="0" w:color="auto"/>
            <w:left w:val="none" w:sz="0" w:space="0" w:color="auto"/>
            <w:bottom w:val="none" w:sz="0" w:space="0" w:color="auto"/>
            <w:right w:val="none" w:sz="0" w:space="0" w:color="auto"/>
          </w:divBdr>
        </w:div>
        <w:div w:id="1125385947">
          <w:marLeft w:val="0"/>
          <w:marRight w:val="0"/>
          <w:marTop w:val="0"/>
          <w:marBottom w:val="101"/>
          <w:divBdr>
            <w:top w:val="none" w:sz="0" w:space="0" w:color="auto"/>
            <w:left w:val="none" w:sz="0" w:space="0" w:color="auto"/>
            <w:bottom w:val="none" w:sz="0" w:space="0" w:color="auto"/>
            <w:right w:val="none" w:sz="0" w:space="0" w:color="auto"/>
          </w:divBdr>
        </w:div>
        <w:div w:id="2058316578">
          <w:marLeft w:val="0"/>
          <w:marRight w:val="0"/>
          <w:marTop w:val="0"/>
          <w:marBottom w:val="101"/>
          <w:divBdr>
            <w:top w:val="none" w:sz="0" w:space="0" w:color="auto"/>
            <w:left w:val="none" w:sz="0" w:space="0" w:color="auto"/>
            <w:bottom w:val="none" w:sz="0" w:space="0" w:color="auto"/>
            <w:right w:val="none" w:sz="0" w:space="0" w:color="auto"/>
          </w:divBdr>
        </w:div>
        <w:div w:id="366876370">
          <w:marLeft w:val="0"/>
          <w:marRight w:val="0"/>
          <w:marTop w:val="0"/>
          <w:marBottom w:val="101"/>
          <w:divBdr>
            <w:top w:val="none" w:sz="0" w:space="0" w:color="auto"/>
            <w:left w:val="none" w:sz="0" w:space="0" w:color="auto"/>
            <w:bottom w:val="none" w:sz="0" w:space="0" w:color="auto"/>
            <w:right w:val="none" w:sz="0" w:space="0" w:color="auto"/>
          </w:divBdr>
        </w:div>
        <w:div w:id="393897395">
          <w:marLeft w:val="0"/>
          <w:marRight w:val="0"/>
          <w:marTop w:val="0"/>
          <w:marBottom w:val="101"/>
          <w:divBdr>
            <w:top w:val="none" w:sz="0" w:space="0" w:color="auto"/>
            <w:left w:val="none" w:sz="0" w:space="0" w:color="auto"/>
            <w:bottom w:val="none" w:sz="0" w:space="0" w:color="auto"/>
            <w:right w:val="none" w:sz="0" w:space="0" w:color="auto"/>
          </w:divBdr>
        </w:div>
        <w:div w:id="476193606">
          <w:marLeft w:val="0"/>
          <w:marRight w:val="0"/>
          <w:marTop w:val="0"/>
          <w:marBottom w:val="101"/>
          <w:divBdr>
            <w:top w:val="none" w:sz="0" w:space="0" w:color="auto"/>
            <w:left w:val="none" w:sz="0" w:space="0" w:color="auto"/>
            <w:bottom w:val="none" w:sz="0" w:space="0" w:color="auto"/>
            <w:right w:val="none" w:sz="0" w:space="0" w:color="auto"/>
          </w:divBdr>
        </w:div>
        <w:div w:id="1280067874">
          <w:marLeft w:val="0"/>
          <w:marRight w:val="0"/>
          <w:marTop w:val="0"/>
          <w:marBottom w:val="101"/>
          <w:divBdr>
            <w:top w:val="none" w:sz="0" w:space="0" w:color="auto"/>
            <w:left w:val="none" w:sz="0" w:space="0" w:color="auto"/>
            <w:bottom w:val="none" w:sz="0" w:space="0" w:color="auto"/>
            <w:right w:val="none" w:sz="0" w:space="0" w:color="auto"/>
          </w:divBdr>
        </w:div>
        <w:div w:id="1160657866">
          <w:marLeft w:val="0"/>
          <w:marRight w:val="0"/>
          <w:marTop w:val="0"/>
          <w:marBottom w:val="101"/>
          <w:divBdr>
            <w:top w:val="none" w:sz="0" w:space="0" w:color="auto"/>
            <w:left w:val="none" w:sz="0" w:space="0" w:color="auto"/>
            <w:bottom w:val="none" w:sz="0" w:space="0" w:color="auto"/>
            <w:right w:val="none" w:sz="0" w:space="0" w:color="auto"/>
          </w:divBdr>
        </w:div>
        <w:div w:id="1217665627">
          <w:marLeft w:val="0"/>
          <w:marRight w:val="0"/>
          <w:marTop w:val="0"/>
          <w:marBottom w:val="101"/>
          <w:divBdr>
            <w:top w:val="none" w:sz="0" w:space="0" w:color="auto"/>
            <w:left w:val="none" w:sz="0" w:space="0" w:color="auto"/>
            <w:bottom w:val="none" w:sz="0" w:space="0" w:color="auto"/>
            <w:right w:val="none" w:sz="0" w:space="0" w:color="auto"/>
          </w:divBdr>
        </w:div>
        <w:div w:id="479425818">
          <w:marLeft w:val="0"/>
          <w:marRight w:val="0"/>
          <w:marTop w:val="0"/>
          <w:marBottom w:val="101"/>
          <w:divBdr>
            <w:top w:val="none" w:sz="0" w:space="0" w:color="auto"/>
            <w:left w:val="none" w:sz="0" w:space="0" w:color="auto"/>
            <w:bottom w:val="none" w:sz="0" w:space="0" w:color="auto"/>
            <w:right w:val="none" w:sz="0" w:space="0" w:color="auto"/>
          </w:divBdr>
        </w:div>
        <w:div w:id="2141411648">
          <w:marLeft w:val="0"/>
          <w:marRight w:val="0"/>
          <w:marTop w:val="0"/>
          <w:marBottom w:val="101"/>
          <w:divBdr>
            <w:top w:val="none" w:sz="0" w:space="0" w:color="auto"/>
            <w:left w:val="none" w:sz="0" w:space="0" w:color="auto"/>
            <w:bottom w:val="none" w:sz="0" w:space="0" w:color="auto"/>
            <w:right w:val="none" w:sz="0" w:space="0" w:color="auto"/>
          </w:divBdr>
        </w:div>
        <w:div w:id="279072687">
          <w:marLeft w:val="0"/>
          <w:marRight w:val="0"/>
          <w:marTop w:val="0"/>
          <w:marBottom w:val="101"/>
          <w:divBdr>
            <w:top w:val="none" w:sz="0" w:space="0" w:color="auto"/>
            <w:left w:val="none" w:sz="0" w:space="0" w:color="auto"/>
            <w:bottom w:val="none" w:sz="0" w:space="0" w:color="auto"/>
            <w:right w:val="none" w:sz="0" w:space="0" w:color="auto"/>
          </w:divBdr>
        </w:div>
        <w:div w:id="366108403">
          <w:marLeft w:val="0"/>
          <w:marRight w:val="0"/>
          <w:marTop w:val="0"/>
          <w:marBottom w:val="101"/>
          <w:divBdr>
            <w:top w:val="none" w:sz="0" w:space="0" w:color="auto"/>
            <w:left w:val="none" w:sz="0" w:space="0" w:color="auto"/>
            <w:bottom w:val="none" w:sz="0" w:space="0" w:color="auto"/>
            <w:right w:val="none" w:sz="0" w:space="0" w:color="auto"/>
          </w:divBdr>
        </w:div>
        <w:div w:id="1163741265">
          <w:marLeft w:val="0"/>
          <w:marRight w:val="0"/>
          <w:marTop w:val="0"/>
          <w:marBottom w:val="101"/>
          <w:divBdr>
            <w:top w:val="none" w:sz="0" w:space="0" w:color="auto"/>
            <w:left w:val="none" w:sz="0" w:space="0" w:color="auto"/>
            <w:bottom w:val="none" w:sz="0" w:space="0" w:color="auto"/>
            <w:right w:val="none" w:sz="0" w:space="0" w:color="auto"/>
          </w:divBdr>
        </w:div>
        <w:div w:id="1624538316">
          <w:marLeft w:val="0"/>
          <w:marRight w:val="0"/>
          <w:marTop w:val="0"/>
          <w:marBottom w:val="101"/>
          <w:divBdr>
            <w:top w:val="none" w:sz="0" w:space="0" w:color="auto"/>
            <w:left w:val="none" w:sz="0" w:space="0" w:color="auto"/>
            <w:bottom w:val="none" w:sz="0" w:space="0" w:color="auto"/>
            <w:right w:val="none" w:sz="0" w:space="0" w:color="auto"/>
          </w:divBdr>
        </w:div>
        <w:div w:id="1229075100">
          <w:marLeft w:val="0"/>
          <w:marRight w:val="0"/>
          <w:marTop w:val="0"/>
          <w:marBottom w:val="101"/>
          <w:divBdr>
            <w:top w:val="none" w:sz="0" w:space="0" w:color="auto"/>
            <w:left w:val="none" w:sz="0" w:space="0" w:color="auto"/>
            <w:bottom w:val="none" w:sz="0" w:space="0" w:color="auto"/>
            <w:right w:val="none" w:sz="0" w:space="0" w:color="auto"/>
          </w:divBdr>
        </w:div>
        <w:div w:id="755592092">
          <w:marLeft w:val="0"/>
          <w:marRight w:val="0"/>
          <w:marTop w:val="0"/>
          <w:marBottom w:val="101"/>
          <w:divBdr>
            <w:top w:val="none" w:sz="0" w:space="0" w:color="auto"/>
            <w:left w:val="none" w:sz="0" w:space="0" w:color="auto"/>
            <w:bottom w:val="none" w:sz="0" w:space="0" w:color="auto"/>
            <w:right w:val="none" w:sz="0" w:space="0" w:color="auto"/>
          </w:divBdr>
        </w:div>
        <w:div w:id="2044478752">
          <w:marLeft w:val="0"/>
          <w:marRight w:val="0"/>
          <w:marTop w:val="0"/>
          <w:marBottom w:val="101"/>
          <w:divBdr>
            <w:top w:val="none" w:sz="0" w:space="0" w:color="auto"/>
            <w:left w:val="none" w:sz="0" w:space="0" w:color="auto"/>
            <w:bottom w:val="none" w:sz="0" w:space="0" w:color="auto"/>
            <w:right w:val="none" w:sz="0" w:space="0" w:color="auto"/>
          </w:divBdr>
        </w:div>
        <w:div w:id="71389220">
          <w:marLeft w:val="0"/>
          <w:marRight w:val="0"/>
          <w:marTop w:val="0"/>
          <w:marBottom w:val="101"/>
          <w:divBdr>
            <w:top w:val="none" w:sz="0" w:space="0" w:color="auto"/>
            <w:left w:val="none" w:sz="0" w:space="0" w:color="auto"/>
            <w:bottom w:val="none" w:sz="0" w:space="0" w:color="auto"/>
            <w:right w:val="none" w:sz="0" w:space="0" w:color="auto"/>
          </w:divBdr>
        </w:div>
        <w:div w:id="110709503">
          <w:marLeft w:val="0"/>
          <w:marRight w:val="0"/>
          <w:marTop w:val="0"/>
          <w:marBottom w:val="101"/>
          <w:divBdr>
            <w:top w:val="none" w:sz="0" w:space="0" w:color="auto"/>
            <w:left w:val="none" w:sz="0" w:space="0" w:color="auto"/>
            <w:bottom w:val="none" w:sz="0" w:space="0" w:color="auto"/>
            <w:right w:val="none" w:sz="0" w:space="0" w:color="auto"/>
          </w:divBdr>
        </w:div>
        <w:div w:id="786892182">
          <w:marLeft w:val="0"/>
          <w:marRight w:val="0"/>
          <w:marTop w:val="0"/>
          <w:marBottom w:val="101"/>
          <w:divBdr>
            <w:top w:val="none" w:sz="0" w:space="0" w:color="auto"/>
            <w:left w:val="none" w:sz="0" w:space="0" w:color="auto"/>
            <w:bottom w:val="none" w:sz="0" w:space="0" w:color="auto"/>
            <w:right w:val="none" w:sz="0" w:space="0" w:color="auto"/>
          </w:divBdr>
        </w:div>
        <w:div w:id="1359698887">
          <w:marLeft w:val="0"/>
          <w:marRight w:val="0"/>
          <w:marTop w:val="0"/>
          <w:marBottom w:val="101"/>
          <w:divBdr>
            <w:top w:val="none" w:sz="0" w:space="0" w:color="auto"/>
            <w:left w:val="none" w:sz="0" w:space="0" w:color="auto"/>
            <w:bottom w:val="none" w:sz="0" w:space="0" w:color="auto"/>
            <w:right w:val="none" w:sz="0" w:space="0" w:color="auto"/>
          </w:divBdr>
        </w:div>
        <w:div w:id="378558165">
          <w:marLeft w:val="0"/>
          <w:marRight w:val="0"/>
          <w:marTop w:val="0"/>
          <w:marBottom w:val="101"/>
          <w:divBdr>
            <w:top w:val="none" w:sz="0" w:space="0" w:color="auto"/>
            <w:left w:val="none" w:sz="0" w:space="0" w:color="auto"/>
            <w:bottom w:val="none" w:sz="0" w:space="0" w:color="auto"/>
            <w:right w:val="none" w:sz="0" w:space="0" w:color="auto"/>
          </w:divBdr>
        </w:div>
        <w:div w:id="1062143665">
          <w:marLeft w:val="0"/>
          <w:marRight w:val="0"/>
          <w:marTop w:val="0"/>
          <w:marBottom w:val="101"/>
          <w:divBdr>
            <w:top w:val="none" w:sz="0" w:space="0" w:color="auto"/>
            <w:left w:val="none" w:sz="0" w:space="0" w:color="auto"/>
            <w:bottom w:val="none" w:sz="0" w:space="0" w:color="auto"/>
            <w:right w:val="none" w:sz="0" w:space="0" w:color="auto"/>
          </w:divBdr>
        </w:div>
        <w:div w:id="1264191819">
          <w:marLeft w:val="0"/>
          <w:marRight w:val="0"/>
          <w:marTop w:val="0"/>
          <w:marBottom w:val="101"/>
          <w:divBdr>
            <w:top w:val="none" w:sz="0" w:space="0" w:color="auto"/>
            <w:left w:val="none" w:sz="0" w:space="0" w:color="auto"/>
            <w:bottom w:val="none" w:sz="0" w:space="0" w:color="auto"/>
            <w:right w:val="none" w:sz="0" w:space="0" w:color="auto"/>
          </w:divBdr>
        </w:div>
        <w:div w:id="13967090">
          <w:marLeft w:val="0"/>
          <w:marRight w:val="0"/>
          <w:marTop w:val="0"/>
          <w:marBottom w:val="101"/>
          <w:divBdr>
            <w:top w:val="none" w:sz="0" w:space="0" w:color="auto"/>
            <w:left w:val="none" w:sz="0" w:space="0" w:color="auto"/>
            <w:bottom w:val="none" w:sz="0" w:space="0" w:color="auto"/>
            <w:right w:val="none" w:sz="0" w:space="0" w:color="auto"/>
          </w:divBdr>
        </w:div>
        <w:div w:id="1213497225">
          <w:marLeft w:val="0"/>
          <w:marRight w:val="0"/>
          <w:marTop w:val="0"/>
          <w:marBottom w:val="101"/>
          <w:divBdr>
            <w:top w:val="none" w:sz="0" w:space="0" w:color="auto"/>
            <w:left w:val="none" w:sz="0" w:space="0" w:color="auto"/>
            <w:bottom w:val="none" w:sz="0" w:space="0" w:color="auto"/>
            <w:right w:val="none" w:sz="0" w:space="0" w:color="auto"/>
          </w:divBdr>
        </w:div>
        <w:div w:id="1729647527">
          <w:marLeft w:val="0"/>
          <w:marRight w:val="0"/>
          <w:marTop w:val="0"/>
          <w:marBottom w:val="101"/>
          <w:divBdr>
            <w:top w:val="none" w:sz="0" w:space="0" w:color="auto"/>
            <w:left w:val="none" w:sz="0" w:space="0" w:color="auto"/>
            <w:bottom w:val="none" w:sz="0" w:space="0" w:color="auto"/>
            <w:right w:val="none" w:sz="0" w:space="0" w:color="auto"/>
          </w:divBdr>
        </w:div>
        <w:div w:id="1593514777">
          <w:marLeft w:val="0"/>
          <w:marRight w:val="0"/>
          <w:marTop w:val="0"/>
          <w:marBottom w:val="101"/>
          <w:divBdr>
            <w:top w:val="none" w:sz="0" w:space="0" w:color="auto"/>
            <w:left w:val="none" w:sz="0" w:space="0" w:color="auto"/>
            <w:bottom w:val="none" w:sz="0" w:space="0" w:color="auto"/>
            <w:right w:val="none" w:sz="0" w:space="0" w:color="auto"/>
          </w:divBdr>
        </w:div>
        <w:div w:id="401952685">
          <w:marLeft w:val="0"/>
          <w:marRight w:val="0"/>
          <w:marTop w:val="0"/>
          <w:marBottom w:val="101"/>
          <w:divBdr>
            <w:top w:val="none" w:sz="0" w:space="0" w:color="auto"/>
            <w:left w:val="none" w:sz="0" w:space="0" w:color="auto"/>
            <w:bottom w:val="none" w:sz="0" w:space="0" w:color="auto"/>
            <w:right w:val="none" w:sz="0" w:space="0" w:color="auto"/>
          </w:divBdr>
        </w:div>
        <w:div w:id="1072849939">
          <w:marLeft w:val="0"/>
          <w:marRight w:val="0"/>
          <w:marTop w:val="0"/>
          <w:marBottom w:val="101"/>
          <w:divBdr>
            <w:top w:val="none" w:sz="0" w:space="0" w:color="auto"/>
            <w:left w:val="none" w:sz="0" w:space="0" w:color="auto"/>
            <w:bottom w:val="none" w:sz="0" w:space="0" w:color="auto"/>
            <w:right w:val="none" w:sz="0" w:space="0" w:color="auto"/>
          </w:divBdr>
        </w:div>
        <w:div w:id="1668678512">
          <w:marLeft w:val="0"/>
          <w:marRight w:val="0"/>
          <w:marTop w:val="0"/>
          <w:marBottom w:val="101"/>
          <w:divBdr>
            <w:top w:val="none" w:sz="0" w:space="0" w:color="auto"/>
            <w:left w:val="none" w:sz="0" w:space="0" w:color="auto"/>
            <w:bottom w:val="none" w:sz="0" w:space="0" w:color="auto"/>
            <w:right w:val="none" w:sz="0" w:space="0" w:color="auto"/>
          </w:divBdr>
        </w:div>
        <w:div w:id="1760634018">
          <w:marLeft w:val="0"/>
          <w:marRight w:val="0"/>
          <w:marTop w:val="0"/>
          <w:marBottom w:val="101"/>
          <w:divBdr>
            <w:top w:val="none" w:sz="0" w:space="0" w:color="auto"/>
            <w:left w:val="none" w:sz="0" w:space="0" w:color="auto"/>
            <w:bottom w:val="none" w:sz="0" w:space="0" w:color="auto"/>
            <w:right w:val="none" w:sz="0" w:space="0" w:color="auto"/>
          </w:divBdr>
        </w:div>
        <w:div w:id="1818036346">
          <w:marLeft w:val="0"/>
          <w:marRight w:val="0"/>
          <w:marTop w:val="0"/>
          <w:marBottom w:val="101"/>
          <w:divBdr>
            <w:top w:val="none" w:sz="0" w:space="0" w:color="auto"/>
            <w:left w:val="none" w:sz="0" w:space="0" w:color="auto"/>
            <w:bottom w:val="none" w:sz="0" w:space="0" w:color="auto"/>
            <w:right w:val="none" w:sz="0" w:space="0" w:color="auto"/>
          </w:divBdr>
        </w:div>
        <w:div w:id="888151165">
          <w:marLeft w:val="0"/>
          <w:marRight w:val="0"/>
          <w:marTop w:val="0"/>
          <w:marBottom w:val="101"/>
          <w:divBdr>
            <w:top w:val="none" w:sz="0" w:space="0" w:color="auto"/>
            <w:left w:val="none" w:sz="0" w:space="0" w:color="auto"/>
            <w:bottom w:val="none" w:sz="0" w:space="0" w:color="auto"/>
            <w:right w:val="none" w:sz="0" w:space="0" w:color="auto"/>
          </w:divBdr>
        </w:div>
        <w:div w:id="2049136768">
          <w:marLeft w:val="0"/>
          <w:marRight w:val="0"/>
          <w:marTop w:val="0"/>
          <w:marBottom w:val="101"/>
          <w:divBdr>
            <w:top w:val="none" w:sz="0" w:space="0" w:color="auto"/>
            <w:left w:val="none" w:sz="0" w:space="0" w:color="auto"/>
            <w:bottom w:val="none" w:sz="0" w:space="0" w:color="auto"/>
            <w:right w:val="none" w:sz="0" w:space="0" w:color="auto"/>
          </w:divBdr>
        </w:div>
        <w:div w:id="1065110518">
          <w:marLeft w:val="0"/>
          <w:marRight w:val="0"/>
          <w:marTop w:val="0"/>
          <w:marBottom w:val="101"/>
          <w:divBdr>
            <w:top w:val="none" w:sz="0" w:space="0" w:color="auto"/>
            <w:left w:val="none" w:sz="0" w:space="0" w:color="auto"/>
            <w:bottom w:val="none" w:sz="0" w:space="0" w:color="auto"/>
            <w:right w:val="none" w:sz="0" w:space="0" w:color="auto"/>
          </w:divBdr>
        </w:div>
        <w:div w:id="997997446">
          <w:marLeft w:val="0"/>
          <w:marRight w:val="0"/>
          <w:marTop w:val="0"/>
          <w:marBottom w:val="101"/>
          <w:divBdr>
            <w:top w:val="none" w:sz="0" w:space="0" w:color="auto"/>
            <w:left w:val="none" w:sz="0" w:space="0" w:color="auto"/>
            <w:bottom w:val="none" w:sz="0" w:space="0" w:color="auto"/>
            <w:right w:val="none" w:sz="0" w:space="0" w:color="auto"/>
          </w:divBdr>
        </w:div>
        <w:div w:id="723329153">
          <w:marLeft w:val="0"/>
          <w:marRight w:val="0"/>
          <w:marTop w:val="0"/>
          <w:marBottom w:val="101"/>
          <w:divBdr>
            <w:top w:val="none" w:sz="0" w:space="0" w:color="auto"/>
            <w:left w:val="none" w:sz="0" w:space="0" w:color="auto"/>
            <w:bottom w:val="none" w:sz="0" w:space="0" w:color="auto"/>
            <w:right w:val="none" w:sz="0" w:space="0" w:color="auto"/>
          </w:divBdr>
        </w:div>
        <w:div w:id="319431497">
          <w:marLeft w:val="0"/>
          <w:marRight w:val="0"/>
          <w:marTop w:val="0"/>
          <w:marBottom w:val="101"/>
          <w:divBdr>
            <w:top w:val="none" w:sz="0" w:space="0" w:color="auto"/>
            <w:left w:val="none" w:sz="0" w:space="0" w:color="auto"/>
            <w:bottom w:val="none" w:sz="0" w:space="0" w:color="auto"/>
            <w:right w:val="none" w:sz="0" w:space="0" w:color="auto"/>
          </w:divBdr>
        </w:div>
        <w:div w:id="830372239">
          <w:marLeft w:val="0"/>
          <w:marRight w:val="0"/>
          <w:marTop w:val="0"/>
          <w:marBottom w:val="101"/>
          <w:divBdr>
            <w:top w:val="none" w:sz="0" w:space="0" w:color="auto"/>
            <w:left w:val="none" w:sz="0" w:space="0" w:color="auto"/>
            <w:bottom w:val="none" w:sz="0" w:space="0" w:color="auto"/>
            <w:right w:val="none" w:sz="0" w:space="0" w:color="auto"/>
          </w:divBdr>
        </w:div>
        <w:div w:id="298998413">
          <w:marLeft w:val="0"/>
          <w:marRight w:val="0"/>
          <w:marTop w:val="0"/>
          <w:marBottom w:val="101"/>
          <w:divBdr>
            <w:top w:val="none" w:sz="0" w:space="0" w:color="auto"/>
            <w:left w:val="none" w:sz="0" w:space="0" w:color="auto"/>
            <w:bottom w:val="none" w:sz="0" w:space="0" w:color="auto"/>
            <w:right w:val="none" w:sz="0" w:space="0" w:color="auto"/>
          </w:divBdr>
        </w:div>
        <w:div w:id="13848757">
          <w:marLeft w:val="0"/>
          <w:marRight w:val="0"/>
          <w:marTop w:val="0"/>
          <w:marBottom w:val="101"/>
          <w:divBdr>
            <w:top w:val="none" w:sz="0" w:space="0" w:color="auto"/>
            <w:left w:val="none" w:sz="0" w:space="0" w:color="auto"/>
            <w:bottom w:val="none" w:sz="0" w:space="0" w:color="auto"/>
            <w:right w:val="none" w:sz="0" w:space="0" w:color="auto"/>
          </w:divBdr>
        </w:div>
        <w:div w:id="1062675489">
          <w:marLeft w:val="0"/>
          <w:marRight w:val="0"/>
          <w:marTop w:val="0"/>
          <w:marBottom w:val="101"/>
          <w:divBdr>
            <w:top w:val="none" w:sz="0" w:space="0" w:color="auto"/>
            <w:left w:val="none" w:sz="0" w:space="0" w:color="auto"/>
            <w:bottom w:val="none" w:sz="0" w:space="0" w:color="auto"/>
            <w:right w:val="none" w:sz="0" w:space="0" w:color="auto"/>
          </w:divBdr>
        </w:div>
        <w:div w:id="1685980900">
          <w:marLeft w:val="0"/>
          <w:marRight w:val="0"/>
          <w:marTop w:val="0"/>
          <w:marBottom w:val="101"/>
          <w:divBdr>
            <w:top w:val="none" w:sz="0" w:space="0" w:color="auto"/>
            <w:left w:val="none" w:sz="0" w:space="0" w:color="auto"/>
            <w:bottom w:val="none" w:sz="0" w:space="0" w:color="auto"/>
            <w:right w:val="none" w:sz="0" w:space="0" w:color="auto"/>
          </w:divBdr>
        </w:div>
        <w:div w:id="1891919363">
          <w:marLeft w:val="0"/>
          <w:marRight w:val="0"/>
          <w:marTop w:val="0"/>
          <w:marBottom w:val="101"/>
          <w:divBdr>
            <w:top w:val="none" w:sz="0" w:space="0" w:color="auto"/>
            <w:left w:val="none" w:sz="0" w:space="0" w:color="auto"/>
            <w:bottom w:val="none" w:sz="0" w:space="0" w:color="auto"/>
            <w:right w:val="none" w:sz="0" w:space="0" w:color="auto"/>
          </w:divBdr>
        </w:div>
        <w:div w:id="740830521">
          <w:marLeft w:val="0"/>
          <w:marRight w:val="0"/>
          <w:marTop w:val="0"/>
          <w:marBottom w:val="101"/>
          <w:divBdr>
            <w:top w:val="none" w:sz="0" w:space="0" w:color="auto"/>
            <w:left w:val="none" w:sz="0" w:space="0" w:color="auto"/>
            <w:bottom w:val="none" w:sz="0" w:space="0" w:color="auto"/>
            <w:right w:val="none" w:sz="0" w:space="0" w:color="auto"/>
          </w:divBdr>
        </w:div>
        <w:div w:id="1784567535">
          <w:marLeft w:val="0"/>
          <w:marRight w:val="0"/>
          <w:marTop w:val="0"/>
          <w:marBottom w:val="101"/>
          <w:divBdr>
            <w:top w:val="none" w:sz="0" w:space="0" w:color="auto"/>
            <w:left w:val="none" w:sz="0" w:space="0" w:color="auto"/>
            <w:bottom w:val="none" w:sz="0" w:space="0" w:color="auto"/>
            <w:right w:val="none" w:sz="0" w:space="0" w:color="auto"/>
          </w:divBdr>
        </w:div>
        <w:div w:id="36584287">
          <w:marLeft w:val="0"/>
          <w:marRight w:val="0"/>
          <w:marTop w:val="0"/>
          <w:marBottom w:val="101"/>
          <w:divBdr>
            <w:top w:val="none" w:sz="0" w:space="0" w:color="auto"/>
            <w:left w:val="none" w:sz="0" w:space="0" w:color="auto"/>
            <w:bottom w:val="none" w:sz="0" w:space="0" w:color="auto"/>
            <w:right w:val="none" w:sz="0" w:space="0" w:color="auto"/>
          </w:divBdr>
        </w:div>
        <w:div w:id="1323847014">
          <w:marLeft w:val="0"/>
          <w:marRight w:val="0"/>
          <w:marTop w:val="0"/>
          <w:marBottom w:val="101"/>
          <w:divBdr>
            <w:top w:val="none" w:sz="0" w:space="0" w:color="auto"/>
            <w:left w:val="none" w:sz="0" w:space="0" w:color="auto"/>
            <w:bottom w:val="none" w:sz="0" w:space="0" w:color="auto"/>
            <w:right w:val="none" w:sz="0" w:space="0" w:color="auto"/>
          </w:divBdr>
        </w:div>
        <w:div w:id="1574200926">
          <w:marLeft w:val="0"/>
          <w:marRight w:val="0"/>
          <w:marTop w:val="0"/>
          <w:marBottom w:val="101"/>
          <w:divBdr>
            <w:top w:val="none" w:sz="0" w:space="0" w:color="auto"/>
            <w:left w:val="none" w:sz="0" w:space="0" w:color="auto"/>
            <w:bottom w:val="none" w:sz="0" w:space="0" w:color="auto"/>
            <w:right w:val="none" w:sz="0" w:space="0" w:color="auto"/>
          </w:divBdr>
        </w:div>
        <w:div w:id="923419845">
          <w:marLeft w:val="0"/>
          <w:marRight w:val="0"/>
          <w:marTop w:val="0"/>
          <w:marBottom w:val="101"/>
          <w:divBdr>
            <w:top w:val="none" w:sz="0" w:space="0" w:color="auto"/>
            <w:left w:val="none" w:sz="0" w:space="0" w:color="auto"/>
            <w:bottom w:val="none" w:sz="0" w:space="0" w:color="auto"/>
            <w:right w:val="none" w:sz="0" w:space="0" w:color="auto"/>
          </w:divBdr>
        </w:div>
        <w:div w:id="1657144718">
          <w:marLeft w:val="0"/>
          <w:marRight w:val="0"/>
          <w:marTop w:val="0"/>
          <w:marBottom w:val="101"/>
          <w:divBdr>
            <w:top w:val="none" w:sz="0" w:space="0" w:color="auto"/>
            <w:left w:val="none" w:sz="0" w:space="0" w:color="auto"/>
            <w:bottom w:val="none" w:sz="0" w:space="0" w:color="auto"/>
            <w:right w:val="none" w:sz="0" w:space="0" w:color="auto"/>
          </w:divBdr>
        </w:div>
        <w:div w:id="358162447">
          <w:marLeft w:val="0"/>
          <w:marRight w:val="0"/>
          <w:marTop w:val="0"/>
          <w:marBottom w:val="101"/>
          <w:divBdr>
            <w:top w:val="none" w:sz="0" w:space="0" w:color="auto"/>
            <w:left w:val="none" w:sz="0" w:space="0" w:color="auto"/>
            <w:bottom w:val="none" w:sz="0" w:space="0" w:color="auto"/>
            <w:right w:val="none" w:sz="0" w:space="0" w:color="auto"/>
          </w:divBdr>
        </w:div>
        <w:div w:id="1646667045">
          <w:marLeft w:val="0"/>
          <w:marRight w:val="0"/>
          <w:marTop w:val="0"/>
          <w:marBottom w:val="101"/>
          <w:divBdr>
            <w:top w:val="none" w:sz="0" w:space="0" w:color="auto"/>
            <w:left w:val="none" w:sz="0" w:space="0" w:color="auto"/>
            <w:bottom w:val="none" w:sz="0" w:space="0" w:color="auto"/>
            <w:right w:val="none" w:sz="0" w:space="0" w:color="auto"/>
          </w:divBdr>
        </w:div>
        <w:div w:id="17852528">
          <w:marLeft w:val="0"/>
          <w:marRight w:val="0"/>
          <w:marTop w:val="0"/>
          <w:marBottom w:val="101"/>
          <w:divBdr>
            <w:top w:val="none" w:sz="0" w:space="0" w:color="auto"/>
            <w:left w:val="none" w:sz="0" w:space="0" w:color="auto"/>
            <w:bottom w:val="none" w:sz="0" w:space="0" w:color="auto"/>
            <w:right w:val="none" w:sz="0" w:space="0" w:color="auto"/>
          </w:divBdr>
        </w:div>
        <w:div w:id="928272613">
          <w:marLeft w:val="0"/>
          <w:marRight w:val="0"/>
          <w:marTop w:val="0"/>
          <w:marBottom w:val="101"/>
          <w:divBdr>
            <w:top w:val="none" w:sz="0" w:space="0" w:color="auto"/>
            <w:left w:val="none" w:sz="0" w:space="0" w:color="auto"/>
            <w:bottom w:val="none" w:sz="0" w:space="0" w:color="auto"/>
            <w:right w:val="none" w:sz="0" w:space="0" w:color="auto"/>
          </w:divBdr>
        </w:div>
        <w:div w:id="94711047">
          <w:marLeft w:val="0"/>
          <w:marRight w:val="0"/>
          <w:marTop w:val="0"/>
          <w:marBottom w:val="101"/>
          <w:divBdr>
            <w:top w:val="none" w:sz="0" w:space="0" w:color="auto"/>
            <w:left w:val="none" w:sz="0" w:space="0" w:color="auto"/>
            <w:bottom w:val="none" w:sz="0" w:space="0" w:color="auto"/>
            <w:right w:val="none" w:sz="0" w:space="0" w:color="auto"/>
          </w:divBdr>
        </w:div>
        <w:div w:id="139076477">
          <w:marLeft w:val="0"/>
          <w:marRight w:val="0"/>
          <w:marTop w:val="0"/>
          <w:marBottom w:val="101"/>
          <w:divBdr>
            <w:top w:val="none" w:sz="0" w:space="0" w:color="auto"/>
            <w:left w:val="none" w:sz="0" w:space="0" w:color="auto"/>
            <w:bottom w:val="none" w:sz="0" w:space="0" w:color="auto"/>
            <w:right w:val="none" w:sz="0" w:space="0" w:color="auto"/>
          </w:divBdr>
        </w:div>
        <w:div w:id="288365676">
          <w:marLeft w:val="0"/>
          <w:marRight w:val="0"/>
          <w:marTop w:val="0"/>
          <w:marBottom w:val="101"/>
          <w:divBdr>
            <w:top w:val="none" w:sz="0" w:space="0" w:color="auto"/>
            <w:left w:val="none" w:sz="0" w:space="0" w:color="auto"/>
            <w:bottom w:val="none" w:sz="0" w:space="0" w:color="auto"/>
            <w:right w:val="none" w:sz="0" w:space="0" w:color="auto"/>
          </w:divBdr>
        </w:div>
        <w:div w:id="1544710205">
          <w:marLeft w:val="0"/>
          <w:marRight w:val="0"/>
          <w:marTop w:val="0"/>
          <w:marBottom w:val="101"/>
          <w:divBdr>
            <w:top w:val="none" w:sz="0" w:space="0" w:color="auto"/>
            <w:left w:val="none" w:sz="0" w:space="0" w:color="auto"/>
            <w:bottom w:val="none" w:sz="0" w:space="0" w:color="auto"/>
            <w:right w:val="none" w:sz="0" w:space="0" w:color="auto"/>
          </w:divBdr>
        </w:div>
        <w:div w:id="309947939">
          <w:marLeft w:val="0"/>
          <w:marRight w:val="0"/>
          <w:marTop w:val="0"/>
          <w:marBottom w:val="101"/>
          <w:divBdr>
            <w:top w:val="none" w:sz="0" w:space="0" w:color="auto"/>
            <w:left w:val="none" w:sz="0" w:space="0" w:color="auto"/>
            <w:bottom w:val="none" w:sz="0" w:space="0" w:color="auto"/>
            <w:right w:val="none" w:sz="0" w:space="0" w:color="auto"/>
          </w:divBdr>
        </w:div>
        <w:div w:id="1455908088">
          <w:marLeft w:val="0"/>
          <w:marRight w:val="0"/>
          <w:marTop w:val="0"/>
          <w:marBottom w:val="101"/>
          <w:divBdr>
            <w:top w:val="none" w:sz="0" w:space="0" w:color="auto"/>
            <w:left w:val="none" w:sz="0" w:space="0" w:color="auto"/>
            <w:bottom w:val="none" w:sz="0" w:space="0" w:color="auto"/>
            <w:right w:val="none" w:sz="0" w:space="0" w:color="auto"/>
          </w:divBdr>
        </w:div>
        <w:div w:id="411704891">
          <w:marLeft w:val="0"/>
          <w:marRight w:val="0"/>
          <w:marTop w:val="0"/>
          <w:marBottom w:val="101"/>
          <w:divBdr>
            <w:top w:val="none" w:sz="0" w:space="0" w:color="auto"/>
            <w:left w:val="none" w:sz="0" w:space="0" w:color="auto"/>
            <w:bottom w:val="none" w:sz="0" w:space="0" w:color="auto"/>
            <w:right w:val="none" w:sz="0" w:space="0" w:color="auto"/>
          </w:divBdr>
        </w:div>
        <w:div w:id="1137183010">
          <w:marLeft w:val="0"/>
          <w:marRight w:val="0"/>
          <w:marTop w:val="0"/>
          <w:marBottom w:val="101"/>
          <w:divBdr>
            <w:top w:val="none" w:sz="0" w:space="0" w:color="auto"/>
            <w:left w:val="none" w:sz="0" w:space="0" w:color="auto"/>
            <w:bottom w:val="none" w:sz="0" w:space="0" w:color="auto"/>
            <w:right w:val="none" w:sz="0" w:space="0" w:color="auto"/>
          </w:divBdr>
        </w:div>
        <w:div w:id="1630089707">
          <w:marLeft w:val="0"/>
          <w:marRight w:val="0"/>
          <w:marTop w:val="0"/>
          <w:marBottom w:val="101"/>
          <w:divBdr>
            <w:top w:val="none" w:sz="0" w:space="0" w:color="auto"/>
            <w:left w:val="none" w:sz="0" w:space="0" w:color="auto"/>
            <w:bottom w:val="none" w:sz="0" w:space="0" w:color="auto"/>
            <w:right w:val="none" w:sz="0" w:space="0" w:color="auto"/>
          </w:divBdr>
        </w:div>
        <w:div w:id="544368451">
          <w:marLeft w:val="0"/>
          <w:marRight w:val="0"/>
          <w:marTop w:val="0"/>
          <w:marBottom w:val="101"/>
          <w:divBdr>
            <w:top w:val="none" w:sz="0" w:space="0" w:color="auto"/>
            <w:left w:val="none" w:sz="0" w:space="0" w:color="auto"/>
            <w:bottom w:val="none" w:sz="0" w:space="0" w:color="auto"/>
            <w:right w:val="none" w:sz="0" w:space="0" w:color="auto"/>
          </w:divBdr>
        </w:div>
        <w:div w:id="436826288">
          <w:marLeft w:val="0"/>
          <w:marRight w:val="0"/>
          <w:marTop w:val="0"/>
          <w:marBottom w:val="101"/>
          <w:divBdr>
            <w:top w:val="none" w:sz="0" w:space="0" w:color="auto"/>
            <w:left w:val="none" w:sz="0" w:space="0" w:color="auto"/>
            <w:bottom w:val="none" w:sz="0" w:space="0" w:color="auto"/>
            <w:right w:val="none" w:sz="0" w:space="0" w:color="auto"/>
          </w:divBdr>
        </w:div>
        <w:div w:id="1347636982">
          <w:marLeft w:val="0"/>
          <w:marRight w:val="0"/>
          <w:marTop w:val="0"/>
          <w:marBottom w:val="101"/>
          <w:divBdr>
            <w:top w:val="none" w:sz="0" w:space="0" w:color="auto"/>
            <w:left w:val="none" w:sz="0" w:space="0" w:color="auto"/>
            <w:bottom w:val="none" w:sz="0" w:space="0" w:color="auto"/>
            <w:right w:val="none" w:sz="0" w:space="0" w:color="auto"/>
          </w:divBdr>
        </w:div>
        <w:div w:id="1605530096">
          <w:marLeft w:val="0"/>
          <w:marRight w:val="0"/>
          <w:marTop w:val="0"/>
          <w:marBottom w:val="101"/>
          <w:divBdr>
            <w:top w:val="none" w:sz="0" w:space="0" w:color="auto"/>
            <w:left w:val="none" w:sz="0" w:space="0" w:color="auto"/>
            <w:bottom w:val="none" w:sz="0" w:space="0" w:color="auto"/>
            <w:right w:val="none" w:sz="0" w:space="0" w:color="auto"/>
          </w:divBdr>
        </w:div>
        <w:div w:id="859247766">
          <w:marLeft w:val="0"/>
          <w:marRight w:val="0"/>
          <w:marTop w:val="0"/>
          <w:marBottom w:val="101"/>
          <w:divBdr>
            <w:top w:val="none" w:sz="0" w:space="0" w:color="auto"/>
            <w:left w:val="none" w:sz="0" w:space="0" w:color="auto"/>
            <w:bottom w:val="none" w:sz="0" w:space="0" w:color="auto"/>
            <w:right w:val="none" w:sz="0" w:space="0" w:color="auto"/>
          </w:divBdr>
        </w:div>
        <w:div w:id="1507787677">
          <w:marLeft w:val="0"/>
          <w:marRight w:val="0"/>
          <w:marTop w:val="0"/>
          <w:marBottom w:val="101"/>
          <w:divBdr>
            <w:top w:val="none" w:sz="0" w:space="0" w:color="auto"/>
            <w:left w:val="none" w:sz="0" w:space="0" w:color="auto"/>
            <w:bottom w:val="none" w:sz="0" w:space="0" w:color="auto"/>
            <w:right w:val="none" w:sz="0" w:space="0" w:color="auto"/>
          </w:divBdr>
        </w:div>
        <w:div w:id="590818897">
          <w:marLeft w:val="0"/>
          <w:marRight w:val="0"/>
          <w:marTop w:val="0"/>
          <w:marBottom w:val="101"/>
          <w:divBdr>
            <w:top w:val="none" w:sz="0" w:space="0" w:color="auto"/>
            <w:left w:val="none" w:sz="0" w:space="0" w:color="auto"/>
            <w:bottom w:val="none" w:sz="0" w:space="0" w:color="auto"/>
            <w:right w:val="none" w:sz="0" w:space="0" w:color="auto"/>
          </w:divBdr>
        </w:div>
        <w:div w:id="1615018585">
          <w:marLeft w:val="0"/>
          <w:marRight w:val="0"/>
          <w:marTop w:val="0"/>
          <w:marBottom w:val="101"/>
          <w:divBdr>
            <w:top w:val="none" w:sz="0" w:space="0" w:color="auto"/>
            <w:left w:val="none" w:sz="0" w:space="0" w:color="auto"/>
            <w:bottom w:val="none" w:sz="0" w:space="0" w:color="auto"/>
            <w:right w:val="none" w:sz="0" w:space="0" w:color="auto"/>
          </w:divBdr>
        </w:div>
        <w:div w:id="301932725">
          <w:marLeft w:val="0"/>
          <w:marRight w:val="0"/>
          <w:marTop w:val="0"/>
          <w:marBottom w:val="101"/>
          <w:divBdr>
            <w:top w:val="none" w:sz="0" w:space="0" w:color="auto"/>
            <w:left w:val="none" w:sz="0" w:space="0" w:color="auto"/>
            <w:bottom w:val="none" w:sz="0" w:space="0" w:color="auto"/>
            <w:right w:val="none" w:sz="0" w:space="0" w:color="auto"/>
          </w:divBdr>
        </w:div>
        <w:div w:id="1529098707">
          <w:marLeft w:val="0"/>
          <w:marRight w:val="0"/>
          <w:marTop w:val="0"/>
          <w:marBottom w:val="101"/>
          <w:divBdr>
            <w:top w:val="none" w:sz="0" w:space="0" w:color="auto"/>
            <w:left w:val="none" w:sz="0" w:space="0" w:color="auto"/>
            <w:bottom w:val="none" w:sz="0" w:space="0" w:color="auto"/>
            <w:right w:val="none" w:sz="0" w:space="0" w:color="auto"/>
          </w:divBdr>
        </w:div>
        <w:div w:id="267738681">
          <w:marLeft w:val="0"/>
          <w:marRight w:val="0"/>
          <w:marTop w:val="0"/>
          <w:marBottom w:val="101"/>
          <w:divBdr>
            <w:top w:val="none" w:sz="0" w:space="0" w:color="auto"/>
            <w:left w:val="none" w:sz="0" w:space="0" w:color="auto"/>
            <w:bottom w:val="none" w:sz="0" w:space="0" w:color="auto"/>
            <w:right w:val="none" w:sz="0" w:space="0" w:color="auto"/>
          </w:divBdr>
        </w:div>
        <w:div w:id="1253323458">
          <w:marLeft w:val="0"/>
          <w:marRight w:val="0"/>
          <w:marTop w:val="0"/>
          <w:marBottom w:val="101"/>
          <w:divBdr>
            <w:top w:val="none" w:sz="0" w:space="0" w:color="auto"/>
            <w:left w:val="none" w:sz="0" w:space="0" w:color="auto"/>
            <w:bottom w:val="none" w:sz="0" w:space="0" w:color="auto"/>
            <w:right w:val="none" w:sz="0" w:space="0" w:color="auto"/>
          </w:divBdr>
        </w:div>
        <w:div w:id="1495999156">
          <w:marLeft w:val="0"/>
          <w:marRight w:val="0"/>
          <w:marTop w:val="0"/>
          <w:marBottom w:val="101"/>
          <w:divBdr>
            <w:top w:val="none" w:sz="0" w:space="0" w:color="auto"/>
            <w:left w:val="none" w:sz="0" w:space="0" w:color="auto"/>
            <w:bottom w:val="none" w:sz="0" w:space="0" w:color="auto"/>
            <w:right w:val="none" w:sz="0" w:space="0" w:color="auto"/>
          </w:divBdr>
        </w:div>
        <w:div w:id="1623800564">
          <w:marLeft w:val="0"/>
          <w:marRight w:val="0"/>
          <w:marTop w:val="0"/>
          <w:marBottom w:val="101"/>
          <w:divBdr>
            <w:top w:val="none" w:sz="0" w:space="0" w:color="auto"/>
            <w:left w:val="none" w:sz="0" w:space="0" w:color="auto"/>
            <w:bottom w:val="none" w:sz="0" w:space="0" w:color="auto"/>
            <w:right w:val="none" w:sz="0" w:space="0" w:color="auto"/>
          </w:divBdr>
        </w:div>
        <w:div w:id="930745583">
          <w:marLeft w:val="0"/>
          <w:marRight w:val="0"/>
          <w:marTop w:val="0"/>
          <w:marBottom w:val="101"/>
          <w:divBdr>
            <w:top w:val="none" w:sz="0" w:space="0" w:color="auto"/>
            <w:left w:val="none" w:sz="0" w:space="0" w:color="auto"/>
            <w:bottom w:val="none" w:sz="0" w:space="0" w:color="auto"/>
            <w:right w:val="none" w:sz="0" w:space="0" w:color="auto"/>
          </w:divBdr>
        </w:div>
        <w:div w:id="1174613825">
          <w:marLeft w:val="0"/>
          <w:marRight w:val="0"/>
          <w:marTop w:val="0"/>
          <w:marBottom w:val="101"/>
          <w:divBdr>
            <w:top w:val="none" w:sz="0" w:space="0" w:color="auto"/>
            <w:left w:val="none" w:sz="0" w:space="0" w:color="auto"/>
            <w:bottom w:val="none" w:sz="0" w:space="0" w:color="auto"/>
            <w:right w:val="none" w:sz="0" w:space="0" w:color="auto"/>
          </w:divBdr>
        </w:div>
        <w:div w:id="1637644453">
          <w:marLeft w:val="0"/>
          <w:marRight w:val="0"/>
          <w:marTop w:val="0"/>
          <w:marBottom w:val="101"/>
          <w:divBdr>
            <w:top w:val="none" w:sz="0" w:space="0" w:color="auto"/>
            <w:left w:val="none" w:sz="0" w:space="0" w:color="auto"/>
            <w:bottom w:val="none" w:sz="0" w:space="0" w:color="auto"/>
            <w:right w:val="none" w:sz="0" w:space="0" w:color="auto"/>
          </w:divBdr>
        </w:div>
        <w:div w:id="2036929485">
          <w:marLeft w:val="0"/>
          <w:marRight w:val="0"/>
          <w:marTop w:val="0"/>
          <w:marBottom w:val="101"/>
          <w:divBdr>
            <w:top w:val="none" w:sz="0" w:space="0" w:color="auto"/>
            <w:left w:val="none" w:sz="0" w:space="0" w:color="auto"/>
            <w:bottom w:val="none" w:sz="0" w:space="0" w:color="auto"/>
            <w:right w:val="none" w:sz="0" w:space="0" w:color="auto"/>
          </w:divBdr>
        </w:div>
        <w:div w:id="1031878150">
          <w:marLeft w:val="0"/>
          <w:marRight w:val="0"/>
          <w:marTop w:val="0"/>
          <w:marBottom w:val="101"/>
          <w:divBdr>
            <w:top w:val="none" w:sz="0" w:space="0" w:color="auto"/>
            <w:left w:val="none" w:sz="0" w:space="0" w:color="auto"/>
            <w:bottom w:val="none" w:sz="0" w:space="0" w:color="auto"/>
            <w:right w:val="none" w:sz="0" w:space="0" w:color="auto"/>
          </w:divBdr>
        </w:div>
        <w:div w:id="761293185">
          <w:marLeft w:val="0"/>
          <w:marRight w:val="0"/>
          <w:marTop w:val="0"/>
          <w:marBottom w:val="101"/>
          <w:divBdr>
            <w:top w:val="none" w:sz="0" w:space="0" w:color="auto"/>
            <w:left w:val="none" w:sz="0" w:space="0" w:color="auto"/>
            <w:bottom w:val="none" w:sz="0" w:space="0" w:color="auto"/>
            <w:right w:val="none" w:sz="0" w:space="0" w:color="auto"/>
          </w:divBdr>
        </w:div>
        <w:div w:id="800001039">
          <w:marLeft w:val="0"/>
          <w:marRight w:val="0"/>
          <w:marTop w:val="0"/>
          <w:marBottom w:val="101"/>
          <w:divBdr>
            <w:top w:val="none" w:sz="0" w:space="0" w:color="auto"/>
            <w:left w:val="none" w:sz="0" w:space="0" w:color="auto"/>
            <w:bottom w:val="none" w:sz="0" w:space="0" w:color="auto"/>
            <w:right w:val="none" w:sz="0" w:space="0" w:color="auto"/>
          </w:divBdr>
        </w:div>
        <w:div w:id="417408540">
          <w:marLeft w:val="0"/>
          <w:marRight w:val="0"/>
          <w:marTop w:val="0"/>
          <w:marBottom w:val="101"/>
          <w:divBdr>
            <w:top w:val="none" w:sz="0" w:space="0" w:color="auto"/>
            <w:left w:val="none" w:sz="0" w:space="0" w:color="auto"/>
            <w:bottom w:val="none" w:sz="0" w:space="0" w:color="auto"/>
            <w:right w:val="none" w:sz="0" w:space="0" w:color="auto"/>
          </w:divBdr>
        </w:div>
        <w:div w:id="364142743">
          <w:marLeft w:val="0"/>
          <w:marRight w:val="0"/>
          <w:marTop w:val="0"/>
          <w:marBottom w:val="101"/>
          <w:divBdr>
            <w:top w:val="none" w:sz="0" w:space="0" w:color="auto"/>
            <w:left w:val="none" w:sz="0" w:space="0" w:color="auto"/>
            <w:bottom w:val="none" w:sz="0" w:space="0" w:color="auto"/>
            <w:right w:val="none" w:sz="0" w:space="0" w:color="auto"/>
          </w:divBdr>
        </w:div>
        <w:div w:id="791827343">
          <w:marLeft w:val="0"/>
          <w:marRight w:val="0"/>
          <w:marTop w:val="0"/>
          <w:marBottom w:val="101"/>
          <w:divBdr>
            <w:top w:val="none" w:sz="0" w:space="0" w:color="auto"/>
            <w:left w:val="none" w:sz="0" w:space="0" w:color="auto"/>
            <w:bottom w:val="none" w:sz="0" w:space="0" w:color="auto"/>
            <w:right w:val="none" w:sz="0" w:space="0" w:color="auto"/>
          </w:divBdr>
        </w:div>
        <w:div w:id="1209336512">
          <w:marLeft w:val="0"/>
          <w:marRight w:val="0"/>
          <w:marTop w:val="0"/>
          <w:marBottom w:val="101"/>
          <w:divBdr>
            <w:top w:val="none" w:sz="0" w:space="0" w:color="auto"/>
            <w:left w:val="none" w:sz="0" w:space="0" w:color="auto"/>
            <w:bottom w:val="none" w:sz="0" w:space="0" w:color="auto"/>
            <w:right w:val="none" w:sz="0" w:space="0" w:color="auto"/>
          </w:divBdr>
        </w:div>
        <w:div w:id="2068608281">
          <w:marLeft w:val="0"/>
          <w:marRight w:val="0"/>
          <w:marTop w:val="0"/>
          <w:marBottom w:val="101"/>
          <w:divBdr>
            <w:top w:val="none" w:sz="0" w:space="0" w:color="auto"/>
            <w:left w:val="none" w:sz="0" w:space="0" w:color="auto"/>
            <w:bottom w:val="none" w:sz="0" w:space="0" w:color="auto"/>
            <w:right w:val="none" w:sz="0" w:space="0" w:color="auto"/>
          </w:divBdr>
        </w:div>
        <w:div w:id="2044399459">
          <w:marLeft w:val="0"/>
          <w:marRight w:val="0"/>
          <w:marTop w:val="0"/>
          <w:marBottom w:val="101"/>
          <w:divBdr>
            <w:top w:val="none" w:sz="0" w:space="0" w:color="auto"/>
            <w:left w:val="none" w:sz="0" w:space="0" w:color="auto"/>
            <w:bottom w:val="none" w:sz="0" w:space="0" w:color="auto"/>
            <w:right w:val="none" w:sz="0" w:space="0" w:color="auto"/>
          </w:divBdr>
        </w:div>
        <w:div w:id="1742560744">
          <w:marLeft w:val="0"/>
          <w:marRight w:val="0"/>
          <w:marTop w:val="0"/>
          <w:marBottom w:val="101"/>
          <w:divBdr>
            <w:top w:val="none" w:sz="0" w:space="0" w:color="auto"/>
            <w:left w:val="none" w:sz="0" w:space="0" w:color="auto"/>
            <w:bottom w:val="none" w:sz="0" w:space="0" w:color="auto"/>
            <w:right w:val="none" w:sz="0" w:space="0" w:color="auto"/>
          </w:divBdr>
        </w:div>
        <w:div w:id="945162270">
          <w:marLeft w:val="0"/>
          <w:marRight w:val="0"/>
          <w:marTop w:val="0"/>
          <w:marBottom w:val="101"/>
          <w:divBdr>
            <w:top w:val="none" w:sz="0" w:space="0" w:color="auto"/>
            <w:left w:val="none" w:sz="0" w:space="0" w:color="auto"/>
            <w:bottom w:val="none" w:sz="0" w:space="0" w:color="auto"/>
            <w:right w:val="none" w:sz="0" w:space="0" w:color="auto"/>
          </w:divBdr>
        </w:div>
        <w:div w:id="1677154699">
          <w:marLeft w:val="0"/>
          <w:marRight w:val="0"/>
          <w:marTop w:val="0"/>
          <w:marBottom w:val="101"/>
          <w:divBdr>
            <w:top w:val="none" w:sz="0" w:space="0" w:color="auto"/>
            <w:left w:val="none" w:sz="0" w:space="0" w:color="auto"/>
            <w:bottom w:val="none" w:sz="0" w:space="0" w:color="auto"/>
            <w:right w:val="none" w:sz="0" w:space="0" w:color="auto"/>
          </w:divBdr>
        </w:div>
        <w:div w:id="1345784445">
          <w:marLeft w:val="0"/>
          <w:marRight w:val="0"/>
          <w:marTop w:val="0"/>
          <w:marBottom w:val="101"/>
          <w:divBdr>
            <w:top w:val="none" w:sz="0" w:space="0" w:color="auto"/>
            <w:left w:val="none" w:sz="0" w:space="0" w:color="auto"/>
            <w:bottom w:val="none" w:sz="0" w:space="0" w:color="auto"/>
            <w:right w:val="none" w:sz="0" w:space="0" w:color="auto"/>
          </w:divBdr>
        </w:div>
        <w:div w:id="1576665693">
          <w:marLeft w:val="0"/>
          <w:marRight w:val="0"/>
          <w:marTop w:val="0"/>
          <w:marBottom w:val="101"/>
          <w:divBdr>
            <w:top w:val="none" w:sz="0" w:space="0" w:color="auto"/>
            <w:left w:val="none" w:sz="0" w:space="0" w:color="auto"/>
            <w:bottom w:val="none" w:sz="0" w:space="0" w:color="auto"/>
            <w:right w:val="none" w:sz="0" w:space="0" w:color="auto"/>
          </w:divBdr>
        </w:div>
        <w:div w:id="887374471">
          <w:marLeft w:val="0"/>
          <w:marRight w:val="0"/>
          <w:marTop w:val="0"/>
          <w:marBottom w:val="101"/>
          <w:divBdr>
            <w:top w:val="none" w:sz="0" w:space="0" w:color="auto"/>
            <w:left w:val="none" w:sz="0" w:space="0" w:color="auto"/>
            <w:bottom w:val="none" w:sz="0" w:space="0" w:color="auto"/>
            <w:right w:val="none" w:sz="0" w:space="0" w:color="auto"/>
          </w:divBdr>
        </w:div>
        <w:div w:id="1515415270">
          <w:marLeft w:val="0"/>
          <w:marRight w:val="0"/>
          <w:marTop w:val="0"/>
          <w:marBottom w:val="101"/>
          <w:divBdr>
            <w:top w:val="none" w:sz="0" w:space="0" w:color="auto"/>
            <w:left w:val="none" w:sz="0" w:space="0" w:color="auto"/>
            <w:bottom w:val="none" w:sz="0" w:space="0" w:color="auto"/>
            <w:right w:val="none" w:sz="0" w:space="0" w:color="auto"/>
          </w:divBdr>
        </w:div>
        <w:div w:id="534275993">
          <w:marLeft w:val="0"/>
          <w:marRight w:val="0"/>
          <w:marTop w:val="0"/>
          <w:marBottom w:val="101"/>
          <w:divBdr>
            <w:top w:val="none" w:sz="0" w:space="0" w:color="auto"/>
            <w:left w:val="none" w:sz="0" w:space="0" w:color="auto"/>
            <w:bottom w:val="none" w:sz="0" w:space="0" w:color="auto"/>
            <w:right w:val="none" w:sz="0" w:space="0" w:color="auto"/>
          </w:divBdr>
        </w:div>
        <w:div w:id="190729647">
          <w:marLeft w:val="0"/>
          <w:marRight w:val="0"/>
          <w:marTop w:val="0"/>
          <w:marBottom w:val="101"/>
          <w:divBdr>
            <w:top w:val="none" w:sz="0" w:space="0" w:color="auto"/>
            <w:left w:val="none" w:sz="0" w:space="0" w:color="auto"/>
            <w:bottom w:val="none" w:sz="0" w:space="0" w:color="auto"/>
            <w:right w:val="none" w:sz="0" w:space="0" w:color="auto"/>
          </w:divBdr>
        </w:div>
        <w:div w:id="1472021990">
          <w:marLeft w:val="0"/>
          <w:marRight w:val="0"/>
          <w:marTop w:val="0"/>
          <w:marBottom w:val="101"/>
          <w:divBdr>
            <w:top w:val="none" w:sz="0" w:space="0" w:color="auto"/>
            <w:left w:val="none" w:sz="0" w:space="0" w:color="auto"/>
            <w:bottom w:val="none" w:sz="0" w:space="0" w:color="auto"/>
            <w:right w:val="none" w:sz="0" w:space="0" w:color="auto"/>
          </w:divBdr>
        </w:div>
        <w:div w:id="683046969">
          <w:marLeft w:val="0"/>
          <w:marRight w:val="0"/>
          <w:marTop w:val="0"/>
          <w:marBottom w:val="101"/>
          <w:divBdr>
            <w:top w:val="none" w:sz="0" w:space="0" w:color="auto"/>
            <w:left w:val="none" w:sz="0" w:space="0" w:color="auto"/>
            <w:bottom w:val="none" w:sz="0" w:space="0" w:color="auto"/>
            <w:right w:val="none" w:sz="0" w:space="0" w:color="auto"/>
          </w:divBdr>
        </w:div>
        <w:div w:id="1476680285">
          <w:marLeft w:val="0"/>
          <w:marRight w:val="0"/>
          <w:marTop w:val="0"/>
          <w:marBottom w:val="101"/>
          <w:divBdr>
            <w:top w:val="none" w:sz="0" w:space="0" w:color="auto"/>
            <w:left w:val="none" w:sz="0" w:space="0" w:color="auto"/>
            <w:bottom w:val="none" w:sz="0" w:space="0" w:color="auto"/>
            <w:right w:val="none" w:sz="0" w:space="0" w:color="auto"/>
          </w:divBdr>
        </w:div>
        <w:div w:id="881676841">
          <w:marLeft w:val="0"/>
          <w:marRight w:val="0"/>
          <w:marTop w:val="0"/>
          <w:marBottom w:val="101"/>
          <w:divBdr>
            <w:top w:val="none" w:sz="0" w:space="0" w:color="auto"/>
            <w:left w:val="none" w:sz="0" w:space="0" w:color="auto"/>
            <w:bottom w:val="none" w:sz="0" w:space="0" w:color="auto"/>
            <w:right w:val="none" w:sz="0" w:space="0" w:color="auto"/>
          </w:divBdr>
        </w:div>
        <w:div w:id="378864770">
          <w:marLeft w:val="0"/>
          <w:marRight w:val="0"/>
          <w:marTop w:val="0"/>
          <w:marBottom w:val="101"/>
          <w:divBdr>
            <w:top w:val="none" w:sz="0" w:space="0" w:color="auto"/>
            <w:left w:val="none" w:sz="0" w:space="0" w:color="auto"/>
            <w:bottom w:val="none" w:sz="0" w:space="0" w:color="auto"/>
            <w:right w:val="none" w:sz="0" w:space="0" w:color="auto"/>
          </w:divBdr>
        </w:div>
        <w:div w:id="71701926">
          <w:marLeft w:val="0"/>
          <w:marRight w:val="0"/>
          <w:marTop w:val="0"/>
          <w:marBottom w:val="101"/>
          <w:divBdr>
            <w:top w:val="none" w:sz="0" w:space="0" w:color="auto"/>
            <w:left w:val="none" w:sz="0" w:space="0" w:color="auto"/>
            <w:bottom w:val="none" w:sz="0" w:space="0" w:color="auto"/>
            <w:right w:val="none" w:sz="0" w:space="0" w:color="auto"/>
          </w:divBdr>
        </w:div>
        <w:div w:id="269901196">
          <w:marLeft w:val="0"/>
          <w:marRight w:val="0"/>
          <w:marTop w:val="0"/>
          <w:marBottom w:val="101"/>
          <w:divBdr>
            <w:top w:val="none" w:sz="0" w:space="0" w:color="auto"/>
            <w:left w:val="none" w:sz="0" w:space="0" w:color="auto"/>
            <w:bottom w:val="none" w:sz="0" w:space="0" w:color="auto"/>
            <w:right w:val="none" w:sz="0" w:space="0" w:color="auto"/>
          </w:divBdr>
        </w:div>
        <w:div w:id="1982801868">
          <w:marLeft w:val="0"/>
          <w:marRight w:val="0"/>
          <w:marTop w:val="0"/>
          <w:marBottom w:val="101"/>
          <w:divBdr>
            <w:top w:val="none" w:sz="0" w:space="0" w:color="auto"/>
            <w:left w:val="none" w:sz="0" w:space="0" w:color="auto"/>
            <w:bottom w:val="none" w:sz="0" w:space="0" w:color="auto"/>
            <w:right w:val="none" w:sz="0" w:space="0" w:color="auto"/>
          </w:divBdr>
        </w:div>
        <w:div w:id="1255699798">
          <w:marLeft w:val="0"/>
          <w:marRight w:val="0"/>
          <w:marTop w:val="0"/>
          <w:marBottom w:val="101"/>
          <w:divBdr>
            <w:top w:val="none" w:sz="0" w:space="0" w:color="auto"/>
            <w:left w:val="none" w:sz="0" w:space="0" w:color="auto"/>
            <w:bottom w:val="none" w:sz="0" w:space="0" w:color="auto"/>
            <w:right w:val="none" w:sz="0" w:space="0" w:color="auto"/>
          </w:divBdr>
        </w:div>
        <w:div w:id="64960282">
          <w:marLeft w:val="0"/>
          <w:marRight w:val="0"/>
          <w:marTop w:val="0"/>
          <w:marBottom w:val="101"/>
          <w:divBdr>
            <w:top w:val="none" w:sz="0" w:space="0" w:color="auto"/>
            <w:left w:val="none" w:sz="0" w:space="0" w:color="auto"/>
            <w:bottom w:val="none" w:sz="0" w:space="0" w:color="auto"/>
            <w:right w:val="none" w:sz="0" w:space="0" w:color="auto"/>
          </w:divBdr>
        </w:div>
        <w:div w:id="2120247866">
          <w:marLeft w:val="0"/>
          <w:marRight w:val="0"/>
          <w:marTop w:val="0"/>
          <w:marBottom w:val="101"/>
          <w:divBdr>
            <w:top w:val="none" w:sz="0" w:space="0" w:color="auto"/>
            <w:left w:val="none" w:sz="0" w:space="0" w:color="auto"/>
            <w:bottom w:val="none" w:sz="0" w:space="0" w:color="auto"/>
            <w:right w:val="none" w:sz="0" w:space="0" w:color="auto"/>
          </w:divBdr>
        </w:div>
        <w:div w:id="1604145872">
          <w:marLeft w:val="0"/>
          <w:marRight w:val="0"/>
          <w:marTop w:val="0"/>
          <w:marBottom w:val="101"/>
          <w:divBdr>
            <w:top w:val="none" w:sz="0" w:space="0" w:color="auto"/>
            <w:left w:val="none" w:sz="0" w:space="0" w:color="auto"/>
            <w:bottom w:val="none" w:sz="0" w:space="0" w:color="auto"/>
            <w:right w:val="none" w:sz="0" w:space="0" w:color="auto"/>
          </w:divBdr>
        </w:div>
        <w:div w:id="149099607">
          <w:marLeft w:val="0"/>
          <w:marRight w:val="0"/>
          <w:marTop w:val="0"/>
          <w:marBottom w:val="101"/>
          <w:divBdr>
            <w:top w:val="none" w:sz="0" w:space="0" w:color="auto"/>
            <w:left w:val="none" w:sz="0" w:space="0" w:color="auto"/>
            <w:bottom w:val="none" w:sz="0" w:space="0" w:color="auto"/>
            <w:right w:val="none" w:sz="0" w:space="0" w:color="auto"/>
          </w:divBdr>
        </w:div>
        <w:div w:id="1790934449">
          <w:marLeft w:val="0"/>
          <w:marRight w:val="0"/>
          <w:marTop w:val="0"/>
          <w:marBottom w:val="101"/>
          <w:divBdr>
            <w:top w:val="none" w:sz="0" w:space="0" w:color="auto"/>
            <w:left w:val="none" w:sz="0" w:space="0" w:color="auto"/>
            <w:bottom w:val="none" w:sz="0" w:space="0" w:color="auto"/>
            <w:right w:val="none" w:sz="0" w:space="0" w:color="auto"/>
          </w:divBdr>
        </w:div>
        <w:div w:id="186255171">
          <w:marLeft w:val="0"/>
          <w:marRight w:val="0"/>
          <w:marTop w:val="0"/>
          <w:marBottom w:val="101"/>
          <w:divBdr>
            <w:top w:val="none" w:sz="0" w:space="0" w:color="auto"/>
            <w:left w:val="none" w:sz="0" w:space="0" w:color="auto"/>
            <w:bottom w:val="none" w:sz="0" w:space="0" w:color="auto"/>
            <w:right w:val="none" w:sz="0" w:space="0" w:color="auto"/>
          </w:divBdr>
        </w:div>
        <w:div w:id="408189325">
          <w:marLeft w:val="0"/>
          <w:marRight w:val="0"/>
          <w:marTop w:val="0"/>
          <w:marBottom w:val="101"/>
          <w:divBdr>
            <w:top w:val="none" w:sz="0" w:space="0" w:color="auto"/>
            <w:left w:val="none" w:sz="0" w:space="0" w:color="auto"/>
            <w:bottom w:val="none" w:sz="0" w:space="0" w:color="auto"/>
            <w:right w:val="none" w:sz="0" w:space="0" w:color="auto"/>
          </w:divBdr>
        </w:div>
        <w:div w:id="1244803982">
          <w:marLeft w:val="0"/>
          <w:marRight w:val="0"/>
          <w:marTop w:val="0"/>
          <w:marBottom w:val="101"/>
          <w:divBdr>
            <w:top w:val="none" w:sz="0" w:space="0" w:color="auto"/>
            <w:left w:val="none" w:sz="0" w:space="0" w:color="auto"/>
            <w:bottom w:val="none" w:sz="0" w:space="0" w:color="auto"/>
            <w:right w:val="none" w:sz="0" w:space="0" w:color="auto"/>
          </w:divBdr>
        </w:div>
        <w:div w:id="1516765256">
          <w:marLeft w:val="0"/>
          <w:marRight w:val="0"/>
          <w:marTop w:val="0"/>
          <w:marBottom w:val="101"/>
          <w:divBdr>
            <w:top w:val="none" w:sz="0" w:space="0" w:color="auto"/>
            <w:left w:val="none" w:sz="0" w:space="0" w:color="auto"/>
            <w:bottom w:val="none" w:sz="0" w:space="0" w:color="auto"/>
            <w:right w:val="none" w:sz="0" w:space="0" w:color="auto"/>
          </w:divBdr>
        </w:div>
        <w:div w:id="1098601584">
          <w:marLeft w:val="0"/>
          <w:marRight w:val="0"/>
          <w:marTop w:val="0"/>
          <w:marBottom w:val="101"/>
          <w:divBdr>
            <w:top w:val="none" w:sz="0" w:space="0" w:color="auto"/>
            <w:left w:val="none" w:sz="0" w:space="0" w:color="auto"/>
            <w:bottom w:val="none" w:sz="0" w:space="0" w:color="auto"/>
            <w:right w:val="none" w:sz="0" w:space="0" w:color="auto"/>
          </w:divBdr>
        </w:div>
        <w:div w:id="1987977772">
          <w:marLeft w:val="0"/>
          <w:marRight w:val="0"/>
          <w:marTop w:val="0"/>
          <w:marBottom w:val="101"/>
          <w:divBdr>
            <w:top w:val="none" w:sz="0" w:space="0" w:color="auto"/>
            <w:left w:val="none" w:sz="0" w:space="0" w:color="auto"/>
            <w:bottom w:val="none" w:sz="0" w:space="0" w:color="auto"/>
            <w:right w:val="none" w:sz="0" w:space="0" w:color="auto"/>
          </w:divBdr>
        </w:div>
        <w:div w:id="182398477">
          <w:marLeft w:val="0"/>
          <w:marRight w:val="0"/>
          <w:marTop w:val="0"/>
          <w:marBottom w:val="101"/>
          <w:divBdr>
            <w:top w:val="none" w:sz="0" w:space="0" w:color="auto"/>
            <w:left w:val="none" w:sz="0" w:space="0" w:color="auto"/>
            <w:bottom w:val="none" w:sz="0" w:space="0" w:color="auto"/>
            <w:right w:val="none" w:sz="0" w:space="0" w:color="auto"/>
          </w:divBdr>
        </w:div>
        <w:div w:id="1005013543">
          <w:marLeft w:val="0"/>
          <w:marRight w:val="0"/>
          <w:marTop w:val="0"/>
          <w:marBottom w:val="101"/>
          <w:divBdr>
            <w:top w:val="none" w:sz="0" w:space="0" w:color="auto"/>
            <w:left w:val="none" w:sz="0" w:space="0" w:color="auto"/>
            <w:bottom w:val="none" w:sz="0" w:space="0" w:color="auto"/>
            <w:right w:val="none" w:sz="0" w:space="0" w:color="auto"/>
          </w:divBdr>
        </w:div>
        <w:div w:id="1401055389">
          <w:marLeft w:val="0"/>
          <w:marRight w:val="0"/>
          <w:marTop w:val="0"/>
          <w:marBottom w:val="101"/>
          <w:divBdr>
            <w:top w:val="none" w:sz="0" w:space="0" w:color="auto"/>
            <w:left w:val="none" w:sz="0" w:space="0" w:color="auto"/>
            <w:bottom w:val="none" w:sz="0" w:space="0" w:color="auto"/>
            <w:right w:val="none" w:sz="0" w:space="0" w:color="auto"/>
          </w:divBdr>
        </w:div>
        <w:div w:id="1392189714">
          <w:marLeft w:val="0"/>
          <w:marRight w:val="0"/>
          <w:marTop w:val="0"/>
          <w:marBottom w:val="101"/>
          <w:divBdr>
            <w:top w:val="none" w:sz="0" w:space="0" w:color="auto"/>
            <w:left w:val="none" w:sz="0" w:space="0" w:color="auto"/>
            <w:bottom w:val="none" w:sz="0" w:space="0" w:color="auto"/>
            <w:right w:val="none" w:sz="0" w:space="0" w:color="auto"/>
          </w:divBdr>
        </w:div>
        <w:div w:id="1312323980">
          <w:marLeft w:val="0"/>
          <w:marRight w:val="0"/>
          <w:marTop w:val="0"/>
          <w:marBottom w:val="101"/>
          <w:divBdr>
            <w:top w:val="none" w:sz="0" w:space="0" w:color="auto"/>
            <w:left w:val="none" w:sz="0" w:space="0" w:color="auto"/>
            <w:bottom w:val="none" w:sz="0" w:space="0" w:color="auto"/>
            <w:right w:val="none" w:sz="0" w:space="0" w:color="auto"/>
          </w:divBdr>
        </w:div>
        <w:div w:id="608853572">
          <w:marLeft w:val="0"/>
          <w:marRight w:val="0"/>
          <w:marTop w:val="0"/>
          <w:marBottom w:val="101"/>
          <w:divBdr>
            <w:top w:val="none" w:sz="0" w:space="0" w:color="auto"/>
            <w:left w:val="none" w:sz="0" w:space="0" w:color="auto"/>
            <w:bottom w:val="none" w:sz="0" w:space="0" w:color="auto"/>
            <w:right w:val="none" w:sz="0" w:space="0" w:color="auto"/>
          </w:divBdr>
        </w:div>
        <w:div w:id="148133245">
          <w:marLeft w:val="0"/>
          <w:marRight w:val="0"/>
          <w:marTop w:val="0"/>
          <w:marBottom w:val="101"/>
          <w:divBdr>
            <w:top w:val="none" w:sz="0" w:space="0" w:color="auto"/>
            <w:left w:val="none" w:sz="0" w:space="0" w:color="auto"/>
            <w:bottom w:val="none" w:sz="0" w:space="0" w:color="auto"/>
            <w:right w:val="none" w:sz="0" w:space="0" w:color="auto"/>
          </w:divBdr>
        </w:div>
        <w:div w:id="1046098481">
          <w:marLeft w:val="0"/>
          <w:marRight w:val="0"/>
          <w:marTop w:val="0"/>
          <w:marBottom w:val="101"/>
          <w:divBdr>
            <w:top w:val="none" w:sz="0" w:space="0" w:color="auto"/>
            <w:left w:val="none" w:sz="0" w:space="0" w:color="auto"/>
            <w:bottom w:val="none" w:sz="0" w:space="0" w:color="auto"/>
            <w:right w:val="none" w:sz="0" w:space="0" w:color="auto"/>
          </w:divBdr>
        </w:div>
        <w:div w:id="105851396">
          <w:marLeft w:val="0"/>
          <w:marRight w:val="0"/>
          <w:marTop w:val="0"/>
          <w:marBottom w:val="101"/>
          <w:divBdr>
            <w:top w:val="none" w:sz="0" w:space="0" w:color="auto"/>
            <w:left w:val="none" w:sz="0" w:space="0" w:color="auto"/>
            <w:bottom w:val="none" w:sz="0" w:space="0" w:color="auto"/>
            <w:right w:val="none" w:sz="0" w:space="0" w:color="auto"/>
          </w:divBdr>
        </w:div>
        <w:div w:id="1984918635">
          <w:marLeft w:val="0"/>
          <w:marRight w:val="0"/>
          <w:marTop w:val="0"/>
          <w:marBottom w:val="101"/>
          <w:divBdr>
            <w:top w:val="none" w:sz="0" w:space="0" w:color="auto"/>
            <w:left w:val="none" w:sz="0" w:space="0" w:color="auto"/>
            <w:bottom w:val="none" w:sz="0" w:space="0" w:color="auto"/>
            <w:right w:val="none" w:sz="0" w:space="0" w:color="auto"/>
          </w:divBdr>
        </w:div>
        <w:div w:id="1295334708">
          <w:marLeft w:val="0"/>
          <w:marRight w:val="0"/>
          <w:marTop w:val="0"/>
          <w:marBottom w:val="101"/>
          <w:divBdr>
            <w:top w:val="none" w:sz="0" w:space="0" w:color="auto"/>
            <w:left w:val="none" w:sz="0" w:space="0" w:color="auto"/>
            <w:bottom w:val="none" w:sz="0" w:space="0" w:color="auto"/>
            <w:right w:val="none" w:sz="0" w:space="0" w:color="auto"/>
          </w:divBdr>
        </w:div>
        <w:div w:id="460810190">
          <w:marLeft w:val="0"/>
          <w:marRight w:val="0"/>
          <w:marTop w:val="0"/>
          <w:marBottom w:val="101"/>
          <w:divBdr>
            <w:top w:val="none" w:sz="0" w:space="0" w:color="auto"/>
            <w:left w:val="none" w:sz="0" w:space="0" w:color="auto"/>
            <w:bottom w:val="none" w:sz="0" w:space="0" w:color="auto"/>
            <w:right w:val="none" w:sz="0" w:space="0" w:color="auto"/>
          </w:divBdr>
        </w:div>
        <w:div w:id="1611277591">
          <w:marLeft w:val="0"/>
          <w:marRight w:val="0"/>
          <w:marTop w:val="0"/>
          <w:marBottom w:val="101"/>
          <w:divBdr>
            <w:top w:val="none" w:sz="0" w:space="0" w:color="auto"/>
            <w:left w:val="none" w:sz="0" w:space="0" w:color="auto"/>
            <w:bottom w:val="none" w:sz="0" w:space="0" w:color="auto"/>
            <w:right w:val="none" w:sz="0" w:space="0" w:color="auto"/>
          </w:divBdr>
        </w:div>
        <w:div w:id="2146507381">
          <w:marLeft w:val="0"/>
          <w:marRight w:val="0"/>
          <w:marTop w:val="0"/>
          <w:marBottom w:val="101"/>
          <w:divBdr>
            <w:top w:val="none" w:sz="0" w:space="0" w:color="auto"/>
            <w:left w:val="none" w:sz="0" w:space="0" w:color="auto"/>
            <w:bottom w:val="none" w:sz="0" w:space="0" w:color="auto"/>
            <w:right w:val="none" w:sz="0" w:space="0" w:color="auto"/>
          </w:divBdr>
        </w:div>
        <w:div w:id="100225666">
          <w:marLeft w:val="0"/>
          <w:marRight w:val="0"/>
          <w:marTop w:val="0"/>
          <w:marBottom w:val="101"/>
          <w:divBdr>
            <w:top w:val="none" w:sz="0" w:space="0" w:color="auto"/>
            <w:left w:val="none" w:sz="0" w:space="0" w:color="auto"/>
            <w:bottom w:val="none" w:sz="0" w:space="0" w:color="auto"/>
            <w:right w:val="none" w:sz="0" w:space="0" w:color="auto"/>
          </w:divBdr>
        </w:div>
        <w:div w:id="1852259276">
          <w:marLeft w:val="0"/>
          <w:marRight w:val="0"/>
          <w:marTop w:val="0"/>
          <w:marBottom w:val="101"/>
          <w:divBdr>
            <w:top w:val="none" w:sz="0" w:space="0" w:color="auto"/>
            <w:left w:val="none" w:sz="0" w:space="0" w:color="auto"/>
            <w:bottom w:val="none" w:sz="0" w:space="0" w:color="auto"/>
            <w:right w:val="none" w:sz="0" w:space="0" w:color="auto"/>
          </w:divBdr>
        </w:div>
        <w:div w:id="629824689">
          <w:marLeft w:val="0"/>
          <w:marRight w:val="0"/>
          <w:marTop w:val="0"/>
          <w:marBottom w:val="101"/>
          <w:divBdr>
            <w:top w:val="none" w:sz="0" w:space="0" w:color="auto"/>
            <w:left w:val="none" w:sz="0" w:space="0" w:color="auto"/>
            <w:bottom w:val="none" w:sz="0" w:space="0" w:color="auto"/>
            <w:right w:val="none" w:sz="0" w:space="0" w:color="auto"/>
          </w:divBdr>
        </w:div>
        <w:div w:id="188958336">
          <w:marLeft w:val="0"/>
          <w:marRight w:val="0"/>
          <w:marTop w:val="0"/>
          <w:marBottom w:val="101"/>
          <w:divBdr>
            <w:top w:val="none" w:sz="0" w:space="0" w:color="auto"/>
            <w:left w:val="none" w:sz="0" w:space="0" w:color="auto"/>
            <w:bottom w:val="none" w:sz="0" w:space="0" w:color="auto"/>
            <w:right w:val="none" w:sz="0" w:space="0" w:color="auto"/>
          </w:divBdr>
        </w:div>
        <w:div w:id="1083648398">
          <w:marLeft w:val="0"/>
          <w:marRight w:val="0"/>
          <w:marTop w:val="0"/>
          <w:marBottom w:val="101"/>
          <w:divBdr>
            <w:top w:val="none" w:sz="0" w:space="0" w:color="auto"/>
            <w:left w:val="none" w:sz="0" w:space="0" w:color="auto"/>
            <w:bottom w:val="none" w:sz="0" w:space="0" w:color="auto"/>
            <w:right w:val="none" w:sz="0" w:space="0" w:color="auto"/>
          </w:divBdr>
        </w:div>
        <w:div w:id="1269973783">
          <w:marLeft w:val="0"/>
          <w:marRight w:val="0"/>
          <w:marTop w:val="0"/>
          <w:marBottom w:val="101"/>
          <w:divBdr>
            <w:top w:val="none" w:sz="0" w:space="0" w:color="auto"/>
            <w:left w:val="none" w:sz="0" w:space="0" w:color="auto"/>
            <w:bottom w:val="none" w:sz="0" w:space="0" w:color="auto"/>
            <w:right w:val="none" w:sz="0" w:space="0" w:color="auto"/>
          </w:divBdr>
        </w:div>
        <w:div w:id="1579897032">
          <w:marLeft w:val="0"/>
          <w:marRight w:val="0"/>
          <w:marTop w:val="0"/>
          <w:marBottom w:val="101"/>
          <w:divBdr>
            <w:top w:val="none" w:sz="0" w:space="0" w:color="auto"/>
            <w:left w:val="none" w:sz="0" w:space="0" w:color="auto"/>
            <w:bottom w:val="none" w:sz="0" w:space="0" w:color="auto"/>
            <w:right w:val="none" w:sz="0" w:space="0" w:color="auto"/>
          </w:divBdr>
        </w:div>
        <w:div w:id="388460054">
          <w:marLeft w:val="0"/>
          <w:marRight w:val="0"/>
          <w:marTop w:val="0"/>
          <w:marBottom w:val="101"/>
          <w:divBdr>
            <w:top w:val="none" w:sz="0" w:space="0" w:color="auto"/>
            <w:left w:val="none" w:sz="0" w:space="0" w:color="auto"/>
            <w:bottom w:val="none" w:sz="0" w:space="0" w:color="auto"/>
            <w:right w:val="none" w:sz="0" w:space="0" w:color="auto"/>
          </w:divBdr>
        </w:div>
        <w:div w:id="1739933174">
          <w:marLeft w:val="0"/>
          <w:marRight w:val="0"/>
          <w:marTop w:val="0"/>
          <w:marBottom w:val="101"/>
          <w:divBdr>
            <w:top w:val="none" w:sz="0" w:space="0" w:color="auto"/>
            <w:left w:val="none" w:sz="0" w:space="0" w:color="auto"/>
            <w:bottom w:val="none" w:sz="0" w:space="0" w:color="auto"/>
            <w:right w:val="none" w:sz="0" w:space="0" w:color="auto"/>
          </w:divBdr>
        </w:div>
        <w:div w:id="2111854622">
          <w:marLeft w:val="0"/>
          <w:marRight w:val="0"/>
          <w:marTop w:val="0"/>
          <w:marBottom w:val="101"/>
          <w:divBdr>
            <w:top w:val="none" w:sz="0" w:space="0" w:color="auto"/>
            <w:left w:val="none" w:sz="0" w:space="0" w:color="auto"/>
            <w:bottom w:val="none" w:sz="0" w:space="0" w:color="auto"/>
            <w:right w:val="none" w:sz="0" w:space="0" w:color="auto"/>
          </w:divBdr>
        </w:div>
        <w:div w:id="657341838">
          <w:marLeft w:val="0"/>
          <w:marRight w:val="0"/>
          <w:marTop w:val="0"/>
          <w:marBottom w:val="101"/>
          <w:divBdr>
            <w:top w:val="none" w:sz="0" w:space="0" w:color="auto"/>
            <w:left w:val="none" w:sz="0" w:space="0" w:color="auto"/>
            <w:bottom w:val="none" w:sz="0" w:space="0" w:color="auto"/>
            <w:right w:val="none" w:sz="0" w:space="0" w:color="auto"/>
          </w:divBdr>
        </w:div>
        <w:div w:id="345056795">
          <w:marLeft w:val="0"/>
          <w:marRight w:val="0"/>
          <w:marTop w:val="0"/>
          <w:marBottom w:val="101"/>
          <w:divBdr>
            <w:top w:val="none" w:sz="0" w:space="0" w:color="auto"/>
            <w:left w:val="none" w:sz="0" w:space="0" w:color="auto"/>
            <w:bottom w:val="none" w:sz="0" w:space="0" w:color="auto"/>
            <w:right w:val="none" w:sz="0" w:space="0" w:color="auto"/>
          </w:divBdr>
        </w:div>
        <w:div w:id="1594127009">
          <w:marLeft w:val="0"/>
          <w:marRight w:val="0"/>
          <w:marTop w:val="0"/>
          <w:marBottom w:val="101"/>
          <w:divBdr>
            <w:top w:val="none" w:sz="0" w:space="0" w:color="auto"/>
            <w:left w:val="none" w:sz="0" w:space="0" w:color="auto"/>
            <w:bottom w:val="none" w:sz="0" w:space="0" w:color="auto"/>
            <w:right w:val="none" w:sz="0" w:space="0" w:color="auto"/>
          </w:divBdr>
        </w:div>
        <w:div w:id="931351389">
          <w:marLeft w:val="0"/>
          <w:marRight w:val="0"/>
          <w:marTop w:val="0"/>
          <w:marBottom w:val="101"/>
          <w:divBdr>
            <w:top w:val="none" w:sz="0" w:space="0" w:color="auto"/>
            <w:left w:val="none" w:sz="0" w:space="0" w:color="auto"/>
            <w:bottom w:val="none" w:sz="0" w:space="0" w:color="auto"/>
            <w:right w:val="none" w:sz="0" w:space="0" w:color="auto"/>
          </w:divBdr>
        </w:div>
        <w:div w:id="1188104434">
          <w:marLeft w:val="0"/>
          <w:marRight w:val="0"/>
          <w:marTop w:val="0"/>
          <w:marBottom w:val="101"/>
          <w:divBdr>
            <w:top w:val="none" w:sz="0" w:space="0" w:color="auto"/>
            <w:left w:val="none" w:sz="0" w:space="0" w:color="auto"/>
            <w:bottom w:val="none" w:sz="0" w:space="0" w:color="auto"/>
            <w:right w:val="none" w:sz="0" w:space="0" w:color="auto"/>
          </w:divBdr>
        </w:div>
        <w:div w:id="781342319">
          <w:marLeft w:val="0"/>
          <w:marRight w:val="0"/>
          <w:marTop w:val="0"/>
          <w:marBottom w:val="101"/>
          <w:divBdr>
            <w:top w:val="none" w:sz="0" w:space="0" w:color="auto"/>
            <w:left w:val="none" w:sz="0" w:space="0" w:color="auto"/>
            <w:bottom w:val="none" w:sz="0" w:space="0" w:color="auto"/>
            <w:right w:val="none" w:sz="0" w:space="0" w:color="auto"/>
          </w:divBdr>
        </w:div>
        <w:div w:id="46951349">
          <w:marLeft w:val="0"/>
          <w:marRight w:val="0"/>
          <w:marTop w:val="0"/>
          <w:marBottom w:val="101"/>
          <w:divBdr>
            <w:top w:val="none" w:sz="0" w:space="0" w:color="auto"/>
            <w:left w:val="none" w:sz="0" w:space="0" w:color="auto"/>
            <w:bottom w:val="none" w:sz="0" w:space="0" w:color="auto"/>
            <w:right w:val="none" w:sz="0" w:space="0" w:color="auto"/>
          </w:divBdr>
        </w:div>
        <w:div w:id="524441464">
          <w:marLeft w:val="0"/>
          <w:marRight w:val="0"/>
          <w:marTop w:val="0"/>
          <w:marBottom w:val="101"/>
          <w:divBdr>
            <w:top w:val="none" w:sz="0" w:space="0" w:color="auto"/>
            <w:left w:val="none" w:sz="0" w:space="0" w:color="auto"/>
            <w:bottom w:val="none" w:sz="0" w:space="0" w:color="auto"/>
            <w:right w:val="none" w:sz="0" w:space="0" w:color="auto"/>
          </w:divBdr>
        </w:div>
        <w:div w:id="912621230">
          <w:marLeft w:val="0"/>
          <w:marRight w:val="0"/>
          <w:marTop w:val="0"/>
          <w:marBottom w:val="101"/>
          <w:divBdr>
            <w:top w:val="none" w:sz="0" w:space="0" w:color="auto"/>
            <w:left w:val="none" w:sz="0" w:space="0" w:color="auto"/>
            <w:bottom w:val="none" w:sz="0" w:space="0" w:color="auto"/>
            <w:right w:val="none" w:sz="0" w:space="0" w:color="auto"/>
          </w:divBdr>
        </w:div>
        <w:div w:id="31930956">
          <w:marLeft w:val="0"/>
          <w:marRight w:val="0"/>
          <w:marTop w:val="0"/>
          <w:marBottom w:val="101"/>
          <w:divBdr>
            <w:top w:val="none" w:sz="0" w:space="0" w:color="auto"/>
            <w:left w:val="none" w:sz="0" w:space="0" w:color="auto"/>
            <w:bottom w:val="none" w:sz="0" w:space="0" w:color="auto"/>
            <w:right w:val="none" w:sz="0" w:space="0" w:color="auto"/>
          </w:divBdr>
        </w:div>
        <w:div w:id="72165593">
          <w:marLeft w:val="0"/>
          <w:marRight w:val="0"/>
          <w:marTop w:val="0"/>
          <w:marBottom w:val="101"/>
          <w:divBdr>
            <w:top w:val="none" w:sz="0" w:space="0" w:color="auto"/>
            <w:left w:val="none" w:sz="0" w:space="0" w:color="auto"/>
            <w:bottom w:val="none" w:sz="0" w:space="0" w:color="auto"/>
            <w:right w:val="none" w:sz="0" w:space="0" w:color="auto"/>
          </w:divBdr>
        </w:div>
        <w:div w:id="453522023">
          <w:marLeft w:val="0"/>
          <w:marRight w:val="0"/>
          <w:marTop w:val="0"/>
          <w:marBottom w:val="101"/>
          <w:divBdr>
            <w:top w:val="none" w:sz="0" w:space="0" w:color="auto"/>
            <w:left w:val="none" w:sz="0" w:space="0" w:color="auto"/>
            <w:bottom w:val="none" w:sz="0" w:space="0" w:color="auto"/>
            <w:right w:val="none" w:sz="0" w:space="0" w:color="auto"/>
          </w:divBdr>
        </w:div>
        <w:div w:id="669599558">
          <w:marLeft w:val="0"/>
          <w:marRight w:val="0"/>
          <w:marTop w:val="0"/>
          <w:marBottom w:val="101"/>
          <w:divBdr>
            <w:top w:val="none" w:sz="0" w:space="0" w:color="auto"/>
            <w:left w:val="none" w:sz="0" w:space="0" w:color="auto"/>
            <w:bottom w:val="none" w:sz="0" w:space="0" w:color="auto"/>
            <w:right w:val="none" w:sz="0" w:space="0" w:color="auto"/>
          </w:divBdr>
        </w:div>
        <w:div w:id="1618756771">
          <w:marLeft w:val="0"/>
          <w:marRight w:val="0"/>
          <w:marTop w:val="0"/>
          <w:marBottom w:val="101"/>
          <w:divBdr>
            <w:top w:val="none" w:sz="0" w:space="0" w:color="auto"/>
            <w:left w:val="none" w:sz="0" w:space="0" w:color="auto"/>
            <w:bottom w:val="none" w:sz="0" w:space="0" w:color="auto"/>
            <w:right w:val="none" w:sz="0" w:space="0" w:color="auto"/>
          </w:divBdr>
        </w:div>
        <w:div w:id="1067344658">
          <w:marLeft w:val="0"/>
          <w:marRight w:val="0"/>
          <w:marTop w:val="0"/>
          <w:marBottom w:val="101"/>
          <w:divBdr>
            <w:top w:val="none" w:sz="0" w:space="0" w:color="auto"/>
            <w:left w:val="none" w:sz="0" w:space="0" w:color="auto"/>
            <w:bottom w:val="none" w:sz="0" w:space="0" w:color="auto"/>
            <w:right w:val="none" w:sz="0" w:space="0" w:color="auto"/>
          </w:divBdr>
        </w:div>
        <w:div w:id="1122722826">
          <w:marLeft w:val="0"/>
          <w:marRight w:val="0"/>
          <w:marTop w:val="0"/>
          <w:marBottom w:val="101"/>
          <w:divBdr>
            <w:top w:val="none" w:sz="0" w:space="0" w:color="auto"/>
            <w:left w:val="none" w:sz="0" w:space="0" w:color="auto"/>
            <w:bottom w:val="none" w:sz="0" w:space="0" w:color="auto"/>
            <w:right w:val="none" w:sz="0" w:space="0" w:color="auto"/>
          </w:divBdr>
        </w:div>
        <w:div w:id="209004311">
          <w:marLeft w:val="0"/>
          <w:marRight w:val="0"/>
          <w:marTop w:val="0"/>
          <w:marBottom w:val="101"/>
          <w:divBdr>
            <w:top w:val="none" w:sz="0" w:space="0" w:color="auto"/>
            <w:left w:val="none" w:sz="0" w:space="0" w:color="auto"/>
            <w:bottom w:val="none" w:sz="0" w:space="0" w:color="auto"/>
            <w:right w:val="none" w:sz="0" w:space="0" w:color="auto"/>
          </w:divBdr>
        </w:div>
        <w:div w:id="655375840">
          <w:marLeft w:val="0"/>
          <w:marRight w:val="0"/>
          <w:marTop w:val="0"/>
          <w:marBottom w:val="101"/>
          <w:divBdr>
            <w:top w:val="none" w:sz="0" w:space="0" w:color="auto"/>
            <w:left w:val="none" w:sz="0" w:space="0" w:color="auto"/>
            <w:bottom w:val="none" w:sz="0" w:space="0" w:color="auto"/>
            <w:right w:val="none" w:sz="0" w:space="0" w:color="auto"/>
          </w:divBdr>
        </w:div>
        <w:div w:id="1575819692">
          <w:marLeft w:val="0"/>
          <w:marRight w:val="0"/>
          <w:marTop w:val="0"/>
          <w:marBottom w:val="101"/>
          <w:divBdr>
            <w:top w:val="none" w:sz="0" w:space="0" w:color="auto"/>
            <w:left w:val="none" w:sz="0" w:space="0" w:color="auto"/>
            <w:bottom w:val="none" w:sz="0" w:space="0" w:color="auto"/>
            <w:right w:val="none" w:sz="0" w:space="0" w:color="auto"/>
          </w:divBdr>
        </w:div>
        <w:div w:id="1546018327">
          <w:marLeft w:val="0"/>
          <w:marRight w:val="0"/>
          <w:marTop w:val="0"/>
          <w:marBottom w:val="200"/>
          <w:divBdr>
            <w:top w:val="none" w:sz="0" w:space="0" w:color="auto"/>
            <w:left w:val="none" w:sz="0" w:space="0" w:color="auto"/>
            <w:bottom w:val="none" w:sz="0" w:space="0" w:color="auto"/>
            <w:right w:val="none" w:sz="0" w:space="0" w:color="auto"/>
          </w:divBdr>
        </w:div>
        <w:div w:id="827786636">
          <w:marLeft w:val="0"/>
          <w:marRight w:val="0"/>
          <w:marTop w:val="0"/>
          <w:marBottom w:val="101"/>
          <w:divBdr>
            <w:top w:val="none" w:sz="0" w:space="0" w:color="auto"/>
            <w:left w:val="none" w:sz="0" w:space="0" w:color="auto"/>
            <w:bottom w:val="none" w:sz="0" w:space="0" w:color="auto"/>
            <w:right w:val="none" w:sz="0" w:space="0" w:color="auto"/>
          </w:divBdr>
        </w:div>
        <w:div w:id="1336877098">
          <w:marLeft w:val="0"/>
          <w:marRight w:val="0"/>
          <w:marTop w:val="0"/>
          <w:marBottom w:val="101"/>
          <w:divBdr>
            <w:top w:val="none" w:sz="0" w:space="0" w:color="auto"/>
            <w:left w:val="none" w:sz="0" w:space="0" w:color="auto"/>
            <w:bottom w:val="none" w:sz="0" w:space="0" w:color="auto"/>
            <w:right w:val="none" w:sz="0" w:space="0" w:color="auto"/>
          </w:divBdr>
        </w:div>
        <w:div w:id="2029326550">
          <w:marLeft w:val="0"/>
          <w:marRight w:val="0"/>
          <w:marTop w:val="0"/>
          <w:marBottom w:val="101"/>
          <w:divBdr>
            <w:top w:val="none" w:sz="0" w:space="0" w:color="auto"/>
            <w:left w:val="none" w:sz="0" w:space="0" w:color="auto"/>
            <w:bottom w:val="none" w:sz="0" w:space="0" w:color="auto"/>
            <w:right w:val="none" w:sz="0" w:space="0" w:color="auto"/>
          </w:divBdr>
        </w:div>
        <w:div w:id="1736509088">
          <w:marLeft w:val="0"/>
          <w:marRight w:val="0"/>
          <w:marTop w:val="0"/>
          <w:marBottom w:val="101"/>
          <w:divBdr>
            <w:top w:val="none" w:sz="0" w:space="0" w:color="auto"/>
            <w:left w:val="none" w:sz="0" w:space="0" w:color="auto"/>
            <w:bottom w:val="none" w:sz="0" w:space="0" w:color="auto"/>
            <w:right w:val="none" w:sz="0" w:space="0" w:color="auto"/>
          </w:divBdr>
        </w:div>
        <w:div w:id="529029749">
          <w:marLeft w:val="0"/>
          <w:marRight w:val="0"/>
          <w:marTop w:val="0"/>
          <w:marBottom w:val="101"/>
          <w:divBdr>
            <w:top w:val="none" w:sz="0" w:space="0" w:color="auto"/>
            <w:left w:val="none" w:sz="0" w:space="0" w:color="auto"/>
            <w:bottom w:val="none" w:sz="0" w:space="0" w:color="auto"/>
            <w:right w:val="none" w:sz="0" w:space="0" w:color="auto"/>
          </w:divBdr>
        </w:div>
        <w:div w:id="1824856709">
          <w:marLeft w:val="0"/>
          <w:marRight w:val="0"/>
          <w:marTop w:val="0"/>
          <w:marBottom w:val="101"/>
          <w:divBdr>
            <w:top w:val="none" w:sz="0" w:space="0" w:color="auto"/>
            <w:left w:val="none" w:sz="0" w:space="0" w:color="auto"/>
            <w:bottom w:val="none" w:sz="0" w:space="0" w:color="auto"/>
            <w:right w:val="none" w:sz="0" w:space="0" w:color="auto"/>
          </w:divBdr>
        </w:div>
        <w:div w:id="1739982501">
          <w:marLeft w:val="0"/>
          <w:marRight w:val="0"/>
          <w:marTop w:val="0"/>
          <w:marBottom w:val="101"/>
          <w:divBdr>
            <w:top w:val="none" w:sz="0" w:space="0" w:color="auto"/>
            <w:left w:val="none" w:sz="0" w:space="0" w:color="auto"/>
            <w:bottom w:val="none" w:sz="0" w:space="0" w:color="auto"/>
            <w:right w:val="none" w:sz="0" w:space="0" w:color="auto"/>
          </w:divBdr>
        </w:div>
        <w:div w:id="1676614617">
          <w:marLeft w:val="0"/>
          <w:marRight w:val="0"/>
          <w:marTop w:val="0"/>
          <w:marBottom w:val="101"/>
          <w:divBdr>
            <w:top w:val="none" w:sz="0" w:space="0" w:color="auto"/>
            <w:left w:val="none" w:sz="0" w:space="0" w:color="auto"/>
            <w:bottom w:val="none" w:sz="0" w:space="0" w:color="auto"/>
            <w:right w:val="none" w:sz="0" w:space="0" w:color="auto"/>
          </w:divBdr>
        </w:div>
        <w:div w:id="1981492232">
          <w:marLeft w:val="0"/>
          <w:marRight w:val="0"/>
          <w:marTop w:val="0"/>
          <w:marBottom w:val="101"/>
          <w:divBdr>
            <w:top w:val="none" w:sz="0" w:space="0" w:color="auto"/>
            <w:left w:val="none" w:sz="0" w:space="0" w:color="auto"/>
            <w:bottom w:val="none" w:sz="0" w:space="0" w:color="auto"/>
            <w:right w:val="none" w:sz="0" w:space="0" w:color="auto"/>
          </w:divBdr>
        </w:div>
        <w:div w:id="1231161484">
          <w:marLeft w:val="0"/>
          <w:marRight w:val="0"/>
          <w:marTop w:val="0"/>
          <w:marBottom w:val="101"/>
          <w:divBdr>
            <w:top w:val="none" w:sz="0" w:space="0" w:color="auto"/>
            <w:left w:val="none" w:sz="0" w:space="0" w:color="auto"/>
            <w:bottom w:val="none" w:sz="0" w:space="0" w:color="auto"/>
            <w:right w:val="none" w:sz="0" w:space="0" w:color="auto"/>
          </w:divBdr>
        </w:div>
        <w:div w:id="1967199082">
          <w:marLeft w:val="0"/>
          <w:marRight w:val="0"/>
          <w:marTop w:val="0"/>
          <w:marBottom w:val="101"/>
          <w:divBdr>
            <w:top w:val="none" w:sz="0" w:space="0" w:color="auto"/>
            <w:left w:val="none" w:sz="0" w:space="0" w:color="auto"/>
            <w:bottom w:val="none" w:sz="0" w:space="0" w:color="auto"/>
            <w:right w:val="none" w:sz="0" w:space="0" w:color="auto"/>
          </w:divBdr>
        </w:div>
        <w:div w:id="1410469769">
          <w:marLeft w:val="0"/>
          <w:marRight w:val="0"/>
          <w:marTop w:val="0"/>
          <w:marBottom w:val="101"/>
          <w:divBdr>
            <w:top w:val="none" w:sz="0" w:space="0" w:color="auto"/>
            <w:left w:val="none" w:sz="0" w:space="0" w:color="auto"/>
            <w:bottom w:val="none" w:sz="0" w:space="0" w:color="auto"/>
            <w:right w:val="none" w:sz="0" w:space="0" w:color="auto"/>
          </w:divBdr>
        </w:div>
        <w:div w:id="206569689">
          <w:marLeft w:val="0"/>
          <w:marRight w:val="0"/>
          <w:marTop w:val="0"/>
          <w:marBottom w:val="101"/>
          <w:divBdr>
            <w:top w:val="none" w:sz="0" w:space="0" w:color="auto"/>
            <w:left w:val="none" w:sz="0" w:space="0" w:color="auto"/>
            <w:bottom w:val="none" w:sz="0" w:space="0" w:color="auto"/>
            <w:right w:val="none" w:sz="0" w:space="0" w:color="auto"/>
          </w:divBdr>
        </w:div>
        <w:div w:id="124666460">
          <w:marLeft w:val="0"/>
          <w:marRight w:val="0"/>
          <w:marTop w:val="0"/>
          <w:marBottom w:val="101"/>
          <w:divBdr>
            <w:top w:val="none" w:sz="0" w:space="0" w:color="auto"/>
            <w:left w:val="none" w:sz="0" w:space="0" w:color="auto"/>
            <w:bottom w:val="none" w:sz="0" w:space="0" w:color="auto"/>
            <w:right w:val="none" w:sz="0" w:space="0" w:color="auto"/>
          </w:divBdr>
        </w:div>
        <w:div w:id="1512991650">
          <w:marLeft w:val="0"/>
          <w:marRight w:val="0"/>
          <w:marTop w:val="0"/>
          <w:marBottom w:val="101"/>
          <w:divBdr>
            <w:top w:val="none" w:sz="0" w:space="0" w:color="auto"/>
            <w:left w:val="none" w:sz="0" w:space="0" w:color="auto"/>
            <w:bottom w:val="none" w:sz="0" w:space="0" w:color="auto"/>
            <w:right w:val="none" w:sz="0" w:space="0" w:color="auto"/>
          </w:divBdr>
        </w:div>
        <w:div w:id="1050689631">
          <w:marLeft w:val="0"/>
          <w:marRight w:val="0"/>
          <w:marTop w:val="0"/>
          <w:marBottom w:val="101"/>
          <w:divBdr>
            <w:top w:val="none" w:sz="0" w:space="0" w:color="auto"/>
            <w:left w:val="none" w:sz="0" w:space="0" w:color="auto"/>
            <w:bottom w:val="none" w:sz="0" w:space="0" w:color="auto"/>
            <w:right w:val="none" w:sz="0" w:space="0" w:color="auto"/>
          </w:divBdr>
        </w:div>
        <w:div w:id="520781376">
          <w:marLeft w:val="0"/>
          <w:marRight w:val="0"/>
          <w:marTop w:val="0"/>
          <w:marBottom w:val="101"/>
          <w:divBdr>
            <w:top w:val="none" w:sz="0" w:space="0" w:color="auto"/>
            <w:left w:val="none" w:sz="0" w:space="0" w:color="auto"/>
            <w:bottom w:val="none" w:sz="0" w:space="0" w:color="auto"/>
            <w:right w:val="none" w:sz="0" w:space="0" w:color="auto"/>
          </w:divBdr>
        </w:div>
        <w:div w:id="332613407">
          <w:marLeft w:val="0"/>
          <w:marRight w:val="0"/>
          <w:marTop w:val="0"/>
          <w:marBottom w:val="101"/>
          <w:divBdr>
            <w:top w:val="none" w:sz="0" w:space="0" w:color="auto"/>
            <w:left w:val="none" w:sz="0" w:space="0" w:color="auto"/>
            <w:bottom w:val="none" w:sz="0" w:space="0" w:color="auto"/>
            <w:right w:val="none" w:sz="0" w:space="0" w:color="auto"/>
          </w:divBdr>
        </w:div>
        <w:div w:id="444887640">
          <w:marLeft w:val="0"/>
          <w:marRight w:val="0"/>
          <w:marTop w:val="0"/>
          <w:marBottom w:val="101"/>
          <w:divBdr>
            <w:top w:val="none" w:sz="0" w:space="0" w:color="auto"/>
            <w:left w:val="none" w:sz="0" w:space="0" w:color="auto"/>
            <w:bottom w:val="none" w:sz="0" w:space="0" w:color="auto"/>
            <w:right w:val="none" w:sz="0" w:space="0" w:color="auto"/>
          </w:divBdr>
        </w:div>
        <w:div w:id="1110930028">
          <w:marLeft w:val="0"/>
          <w:marRight w:val="0"/>
          <w:marTop w:val="0"/>
          <w:marBottom w:val="101"/>
          <w:divBdr>
            <w:top w:val="none" w:sz="0" w:space="0" w:color="auto"/>
            <w:left w:val="none" w:sz="0" w:space="0" w:color="auto"/>
            <w:bottom w:val="none" w:sz="0" w:space="0" w:color="auto"/>
            <w:right w:val="none" w:sz="0" w:space="0" w:color="auto"/>
          </w:divBdr>
        </w:div>
        <w:div w:id="982346336">
          <w:marLeft w:val="0"/>
          <w:marRight w:val="0"/>
          <w:marTop w:val="0"/>
          <w:marBottom w:val="101"/>
          <w:divBdr>
            <w:top w:val="none" w:sz="0" w:space="0" w:color="auto"/>
            <w:left w:val="none" w:sz="0" w:space="0" w:color="auto"/>
            <w:bottom w:val="none" w:sz="0" w:space="0" w:color="auto"/>
            <w:right w:val="none" w:sz="0" w:space="0" w:color="auto"/>
          </w:divBdr>
        </w:div>
        <w:div w:id="2131782270">
          <w:marLeft w:val="0"/>
          <w:marRight w:val="0"/>
          <w:marTop w:val="0"/>
          <w:marBottom w:val="101"/>
          <w:divBdr>
            <w:top w:val="none" w:sz="0" w:space="0" w:color="auto"/>
            <w:left w:val="none" w:sz="0" w:space="0" w:color="auto"/>
            <w:bottom w:val="none" w:sz="0" w:space="0" w:color="auto"/>
            <w:right w:val="none" w:sz="0" w:space="0" w:color="auto"/>
          </w:divBdr>
        </w:div>
        <w:div w:id="305358622">
          <w:marLeft w:val="0"/>
          <w:marRight w:val="0"/>
          <w:marTop w:val="0"/>
          <w:marBottom w:val="101"/>
          <w:divBdr>
            <w:top w:val="none" w:sz="0" w:space="0" w:color="auto"/>
            <w:left w:val="none" w:sz="0" w:space="0" w:color="auto"/>
            <w:bottom w:val="none" w:sz="0" w:space="0" w:color="auto"/>
            <w:right w:val="none" w:sz="0" w:space="0" w:color="auto"/>
          </w:divBdr>
        </w:div>
        <w:div w:id="467281841">
          <w:marLeft w:val="0"/>
          <w:marRight w:val="0"/>
          <w:marTop w:val="0"/>
          <w:marBottom w:val="101"/>
          <w:divBdr>
            <w:top w:val="none" w:sz="0" w:space="0" w:color="auto"/>
            <w:left w:val="none" w:sz="0" w:space="0" w:color="auto"/>
            <w:bottom w:val="none" w:sz="0" w:space="0" w:color="auto"/>
            <w:right w:val="none" w:sz="0" w:space="0" w:color="auto"/>
          </w:divBdr>
        </w:div>
        <w:div w:id="1456220473">
          <w:marLeft w:val="0"/>
          <w:marRight w:val="0"/>
          <w:marTop w:val="0"/>
          <w:marBottom w:val="101"/>
          <w:divBdr>
            <w:top w:val="none" w:sz="0" w:space="0" w:color="auto"/>
            <w:left w:val="none" w:sz="0" w:space="0" w:color="auto"/>
            <w:bottom w:val="none" w:sz="0" w:space="0" w:color="auto"/>
            <w:right w:val="none" w:sz="0" w:space="0" w:color="auto"/>
          </w:divBdr>
        </w:div>
        <w:div w:id="347221832">
          <w:marLeft w:val="0"/>
          <w:marRight w:val="0"/>
          <w:marTop w:val="0"/>
          <w:marBottom w:val="101"/>
          <w:divBdr>
            <w:top w:val="none" w:sz="0" w:space="0" w:color="auto"/>
            <w:left w:val="none" w:sz="0" w:space="0" w:color="auto"/>
            <w:bottom w:val="none" w:sz="0" w:space="0" w:color="auto"/>
            <w:right w:val="none" w:sz="0" w:space="0" w:color="auto"/>
          </w:divBdr>
        </w:div>
        <w:div w:id="1746801365">
          <w:marLeft w:val="0"/>
          <w:marRight w:val="0"/>
          <w:marTop w:val="0"/>
          <w:marBottom w:val="101"/>
          <w:divBdr>
            <w:top w:val="none" w:sz="0" w:space="0" w:color="auto"/>
            <w:left w:val="none" w:sz="0" w:space="0" w:color="auto"/>
            <w:bottom w:val="none" w:sz="0" w:space="0" w:color="auto"/>
            <w:right w:val="none" w:sz="0" w:space="0" w:color="auto"/>
          </w:divBdr>
        </w:div>
        <w:div w:id="300305342">
          <w:marLeft w:val="0"/>
          <w:marRight w:val="0"/>
          <w:marTop w:val="0"/>
          <w:marBottom w:val="101"/>
          <w:divBdr>
            <w:top w:val="none" w:sz="0" w:space="0" w:color="auto"/>
            <w:left w:val="none" w:sz="0" w:space="0" w:color="auto"/>
            <w:bottom w:val="none" w:sz="0" w:space="0" w:color="auto"/>
            <w:right w:val="none" w:sz="0" w:space="0" w:color="auto"/>
          </w:divBdr>
        </w:div>
        <w:div w:id="1453286125">
          <w:marLeft w:val="0"/>
          <w:marRight w:val="0"/>
          <w:marTop w:val="0"/>
          <w:marBottom w:val="101"/>
          <w:divBdr>
            <w:top w:val="none" w:sz="0" w:space="0" w:color="auto"/>
            <w:left w:val="none" w:sz="0" w:space="0" w:color="auto"/>
            <w:bottom w:val="none" w:sz="0" w:space="0" w:color="auto"/>
            <w:right w:val="none" w:sz="0" w:space="0" w:color="auto"/>
          </w:divBdr>
        </w:div>
        <w:div w:id="1424960092">
          <w:marLeft w:val="0"/>
          <w:marRight w:val="0"/>
          <w:marTop w:val="0"/>
          <w:marBottom w:val="101"/>
          <w:divBdr>
            <w:top w:val="none" w:sz="0" w:space="0" w:color="auto"/>
            <w:left w:val="none" w:sz="0" w:space="0" w:color="auto"/>
            <w:bottom w:val="none" w:sz="0" w:space="0" w:color="auto"/>
            <w:right w:val="none" w:sz="0" w:space="0" w:color="auto"/>
          </w:divBdr>
        </w:div>
        <w:div w:id="308830893">
          <w:marLeft w:val="0"/>
          <w:marRight w:val="0"/>
          <w:marTop w:val="0"/>
          <w:marBottom w:val="101"/>
          <w:divBdr>
            <w:top w:val="none" w:sz="0" w:space="0" w:color="auto"/>
            <w:left w:val="none" w:sz="0" w:space="0" w:color="auto"/>
            <w:bottom w:val="none" w:sz="0" w:space="0" w:color="auto"/>
            <w:right w:val="none" w:sz="0" w:space="0" w:color="auto"/>
          </w:divBdr>
        </w:div>
        <w:div w:id="895773177">
          <w:marLeft w:val="0"/>
          <w:marRight w:val="0"/>
          <w:marTop w:val="0"/>
          <w:marBottom w:val="101"/>
          <w:divBdr>
            <w:top w:val="none" w:sz="0" w:space="0" w:color="auto"/>
            <w:left w:val="none" w:sz="0" w:space="0" w:color="auto"/>
            <w:bottom w:val="none" w:sz="0" w:space="0" w:color="auto"/>
            <w:right w:val="none" w:sz="0" w:space="0" w:color="auto"/>
          </w:divBdr>
        </w:div>
        <w:div w:id="344357482">
          <w:marLeft w:val="0"/>
          <w:marRight w:val="0"/>
          <w:marTop w:val="0"/>
          <w:marBottom w:val="101"/>
          <w:divBdr>
            <w:top w:val="none" w:sz="0" w:space="0" w:color="auto"/>
            <w:left w:val="none" w:sz="0" w:space="0" w:color="auto"/>
            <w:bottom w:val="none" w:sz="0" w:space="0" w:color="auto"/>
            <w:right w:val="none" w:sz="0" w:space="0" w:color="auto"/>
          </w:divBdr>
        </w:div>
        <w:div w:id="1810246779">
          <w:marLeft w:val="0"/>
          <w:marRight w:val="0"/>
          <w:marTop w:val="0"/>
          <w:marBottom w:val="101"/>
          <w:divBdr>
            <w:top w:val="none" w:sz="0" w:space="0" w:color="auto"/>
            <w:left w:val="none" w:sz="0" w:space="0" w:color="auto"/>
            <w:bottom w:val="none" w:sz="0" w:space="0" w:color="auto"/>
            <w:right w:val="none" w:sz="0" w:space="0" w:color="auto"/>
          </w:divBdr>
        </w:div>
        <w:div w:id="1837112363">
          <w:marLeft w:val="0"/>
          <w:marRight w:val="0"/>
          <w:marTop w:val="0"/>
          <w:marBottom w:val="101"/>
          <w:divBdr>
            <w:top w:val="none" w:sz="0" w:space="0" w:color="auto"/>
            <w:left w:val="none" w:sz="0" w:space="0" w:color="auto"/>
            <w:bottom w:val="none" w:sz="0" w:space="0" w:color="auto"/>
            <w:right w:val="none" w:sz="0" w:space="0" w:color="auto"/>
          </w:divBdr>
        </w:div>
        <w:div w:id="690496808">
          <w:marLeft w:val="0"/>
          <w:marRight w:val="0"/>
          <w:marTop w:val="0"/>
          <w:marBottom w:val="101"/>
          <w:divBdr>
            <w:top w:val="none" w:sz="0" w:space="0" w:color="auto"/>
            <w:left w:val="none" w:sz="0" w:space="0" w:color="auto"/>
            <w:bottom w:val="none" w:sz="0" w:space="0" w:color="auto"/>
            <w:right w:val="none" w:sz="0" w:space="0" w:color="auto"/>
          </w:divBdr>
        </w:div>
        <w:div w:id="2022975373">
          <w:marLeft w:val="0"/>
          <w:marRight w:val="0"/>
          <w:marTop w:val="0"/>
          <w:marBottom w:val="101"/>
          <w:divBdr>
            <w:top w:val="none" w:sz="0" w:space="0" w:color="auto"/>
            <w:left w:val="none" w:sz="0" w:space="0" w:color="auto"/>
            <w:bottom w:val="none" w:sz="0" w:space="0" w:color="auto"/>
            <w:right w:val="none" w:sz="0" w:space="0" w:color="auto"/>
          </w:divBdr>
        </w:div>
        <w:div w:id="1921058403">
          <w:marLeft w:val="0"/>
          <w:marRight w:val="0"/>
          <w:marTop w:val="0"/>
          <w:marBottom w:val="101"/>
          <w:divBdr>
            <w:top w:val="none" w:sz="0" w:space="0" w:color="auto"/>
            <w:left w:val="none" w:sz="0" w:space="0" w:color="auto"/>
            <w:bottom w:val="none" w:sz="0" w:space="0" w:color="auto"/>
            <w:right w:val="none" w:sz="0" w:space="0" w:color="auto"/>
          </w:divBdr>
        </w:div>
        <w:div w:id="440222788">
          <w:marLeft w:val="0"/>
          <w:marRight w:val="0"/>
          <w:marTop w:val="0"/>
          <w:marBottom w:val="101"/>
          <w:divBdr>
            <w:top w:val="none" w:sz="0" w:space="0" w:color="auto"/>
            <w:left w:val="none" w:sz="0" w:space="0" w:color="auto"/>
            <w:bottom w:val="none" w:sz="0" w:space="0" w:color="auto"/>
            <w:right w:val="none" w:sz="0" w:space="0" w:color="auto"/>
          </w:divBdr>
        </w:div>
        <w:div w:id="1916667606">
          <w:marLeft w:val="0"/>
          <w:marRight w:val="0"/>
          <w:marTop w:val="0"/>
          <w:marBottom w:val="101"/>
          <w:divBdr>
            <w:top w:val="none" w:sz="0" w:space="0" w:color="auto"/>
            <w:left w:val="none" w:sz="0" w:space="0" w:color="auto"/>
            <w:bottom w:val="none" w:sz="0" w:space="0" w:color="auto"/>
            <w:right w:val="none" w:sz="0" w:space="0" w:color="auto"/>
          </w:divBdr>
        </w:div>
        <w:div w:id="940453496">
          <w:marLeft w:val="0"/>
          <w:marRight w:val="0"/>
          <w:marTop w:val="0"/>
          <w:marBottom w:val="101"/>
          <w:divBdr>
            <w:top w:val="none" w:sz="0" w:space="0" w:color="auto"/>
            <w:left w:val="none" w:sz="0" w:space="0" w:color="auto"/>
            <w:bottom w:val="none" w:sz="0" w:space="0" w:color="auto"/>
            <w:right w:val="none" w:sz="0" w:space="0" w:color="auto"/>
          </w:divBdr>
        </w:div>
        <w:div w:id="1185827730">
          <w:marLeft w:val="0"/>
          <w:marRight w:val="0"/>
          <w:marTop w:val="0"/>
          <w:marBottom w:val="101"/>
          <w:divBdr>
            <w:top w:val="none" w:sz="0" w:space="0" w:color="auto"/>
            <w:left w:val="none" w:sz="0" w:space="0" w:color="auto"/>
            <w:bottom w:val="none" w:sz="0" w:space="0" w:color="auto"/>
            <w:right w:val="none" w:sz="0" w:space="0" w:color="auto"/>
          </w:divBdr>
        </w:div>
        <w:div w:id="1203177439">
          <w:marLeft w:val="0"/>
          <w:marRight w:val="0"/>
          <w:marTop w:val="0"/>
          <w:marBottom w:val="101"/>
          <w:divBdr>
            <w:top w:val="none" w:sz="0" w:space="0" w:color="auto"/>
            <w:left w:val="none" w:sz="0" w:space="0" w:color="auto"/>
            <w:bottom w:val="none" w:sz="0" w:space="0" w:color="auto"/>
            <w:right w:val="none" w:sz="0" w:space="0" w:color="auto"/>
          </w:divBdr>
        </w:div>
        <w:div w:id="155145645">
          <w:marLeft w:val="0"/>
          <w:marRight w:val="0"/>
          <w:marTop w:val="0"/>
          <w:marBottom w:val="101"/>
          <w:divBdr>
            <w:top w:val="none" w:sz="0" w:space="0" w:color="auto"/>
            <w:left w:val="none" w:sz="0" w:space="0" w:color="auto"/>
            <w:bottom w:val="none" w:sz="0" w:space="0" w:color="auto"/>
            <w:right w:val="none" w:sz="0" w:space="0" w:color="auto"/>
          </w:divBdr>
        </w:div>
        <w:div w:id="1673801243">
          <w:marLeft w:val="0"/>
          <w:marRight w:val="0"/>
          <w:marTop w:val="0"/>
          <w:marBottom w:val="101"/>
          <w:divBdr>
            <w:top w:val="none" w:sz="0" w:space="0" w:color="auto"/>
            <w:left w:val="none" w:sz="0" w:space="0" w:color="auto"/>
            <w:bottom w:val="none" w:sz="0" w:space="0" w:color="auto"/>
            <w:right w:val="none" w:sz="0" w:space="0" w:color="auto"/>
          </w:divBdr>
        </w:div>
        <w:div w:id="1772124127">
          <w:marLeft w:val="0"/>
          <w:marRight w:val="0"/>
          <w:marTop w:val="0"/>
          <w:marBottom w:val="101"/>
          <w:divBdr>
            <w:top w:val="none" w:sz="0" w:space="0" w:color="auto"/>
            <w:left w:val="none" w:sz="0" w:space="0" w:color="auto"/>
            <w:bottom w:val="none" w:sz="0" w:space="0" w:color="auto"/>
            <w:right w:val="none" w:sz="0" w:space="0" w:color="auto"/>
          </w:divBdr>
        </w:div>
        <w:div w:id="1435441118">
          <w:marLeft w:val="0"/>
          <w:marRight w:val="0"/>
          <w:marTop w:val="0"/>
          <w:marBottom w:val="101"/>
          <w:divBdr>
            <w:top w:val="none" w:sz="0" w:space="0" w:color="auto"/>
            <w:left w:val="none" w:sz="0" w:space="0" w:color="auto"/>
            <w:bottom w:val="none" w:sz="0" w:space="0" w:color="auto"/>
            <w:right w:val="none" w:sz="0" w:space="0" w:color="auto"/>
          </w:divBdr>
        </w:div>
        <w:div w:id="503517579">
          <w:marLeft w:val="0"/>
          <w:marRight w:val="0"/>
          <w:marTop w:val="0"/>
          <w:marBottom w:val="101"/>
          <w:divBdr>
            <w:top w:val="none" w:sz="0" w:space="0" w:color="auto"/>
            <w:left w:val="none" w:sz="0" w:space="0" w:color="auto"/>
            <w:bottom w:val="none" w:sz="0" w:space="0" w:color="auto"/>
            <w:right w:val="none" w:sz="0" w:space="0" w:color="auto"/>
          </w:divBdr>
        </w:div>
        <w:div w:id="559100333">
          <w:marLeft w:val="0"/>
          <w:marRight w:val="0"/>
          <w:marTop w:val="0"/>
          <w:marBottom w:val="101"/>
          <w:divBdr>
            <w:top w:val="none" w:sz="0" w:space="0" w:color="auto"/>
            <w:left w:val="none" w:sz="0" w:space="0" w:color="auto"/>
            <w:bottom w:val="none" w:sz="0" w:space="0" w:color="auto"/>
            <w:right w:val="none" w:sz="0" w:space="0" w:color="auto"/>
          </w:divBdr>
        </w:div>
        <w:div w:id="1250387361">
          <w:marLeft w:val="0"/>
          <w:marRight w:val="0"/>
          <w:marTop w:val="0"/>
          <w:marBottom w:val="101"/>
          <w:divBdr>
            <w:top w:val="none" w:sz="0" w:space="0" w:color="auto"/>
            <w:left w:val="none" w:sz="0" w:space="0" w:color="auto"/>
            <w:bottom w:val="none" w:sz="0" w:space="0" w:color="auto"/>
            <w:right w:val="none" w:sz="0" w:space="0" w:color="auto"/>
          </w:divBdr>
        </w:div>
        <w:div w:id="128323235">
          <w:marLeft w:val="0"/>
          <w:marRight w:val="0"/>
          <w:marTop w:val="0"/>
          <w:marBottom w:val="101"/>
          <w:divBdr>
            <w:top w:val="none" w:sz="0" w:space="0" w:color="auto"/>
            <w:left w:val="none" w:sz="0" w:space="0" w:color="auto"/>
            <w:bottom w:val="none" w:sz="0" w:space="0" w:color="auto"/>
            <w:right w:val="none" w:sz="0" w:space="0" w:color="auto"/>
          </w:divBdr>
        </w:div>
        <w:div w:id="2145387515">
          <w:marLeft w:val="0"/>
          <w:marRight w:val="0"/>
          <w:marTop w:val="0"/>
          <w:marBottom w:val="101"/>
          <w:divBdr>
            <w:top w:val="none" w:sz="0" w:space="0" w:color="auto"/>
            <w:left w:val="none" w:sz="0" w:space="0" w:color="auto"/>
            <w:bottom w:val="none" w:sz="0" w:space="0" w:color="auto"/>
            <w:right w:val="none" w:sz="0" w:space="0" w:color="auto"/>
          </w:divBdr>
        </w:div>
        <w:div w:id="1082797799">
          <w:marLeft w:val="0"/>
          <w:marRight w:val="0"/>
          <w:marTop w:val="0"/>
          <w:marBottom w:val="101"/>
          <w:divBdr>
            <w:top w:val="none" w:sz="0" w:space="0" w:color="auto"/>
            <w:left w:val="none" w:sz="0" w:space="0" w:color="auto"/>
            <w:bottom w:val="none" w:sz="0" w:space="0" w:color="auto"/>
            <w:right w:val="none" w:sz="0" w:space="0" w:color="auto"/>
          </w:divBdr>
        </w:div>
        <w:div w:id="1771774316">
          <w:marLeft w:val="0"/>
          <w:marRight w:val="0"/>
          <w:marTop w:val="0"/>
          <w:marBottom w:val="101"/>
          <w:divBdr>
            <w:top w:val="none" w:sz="0" w:space="0" w:color="auto"/>
            <w:left w:val="none" w:sz="0" w:space="0" w:color="auto"/>
            <w:bottom w:val="none" w:sz="0" w:space="0" w:color="auto"/>
            <w:right w:val="none" w:sz="0" w:space="0" w:color="auto"/>
          </w:divBdr>
        </w:div>
        <w:div w:id="1290479913">
          <w:marLeft w:val="0"/>
          <w:marRight w:val="0"/>
          <w:marTop w:val="0"/>
          <w:marBottom w:val="101"/>
          <w:divBdr>
            <w:top w:val="none" w:sz="0" w:space="0" w:color="auto"/>
            <w:left w:val="none" w:sz="0" w:space="0" w:color="auto"/>
            <w:bottom w:val="none" w:sz="0" w:space="0" w:color="auto"/>
            <w:right w:val="none" w:sz="0" w:space="0" w:color="auto"/>
          </w:divBdr>
        </w:div>
        <w:div w:id="191847616">
          <w:marLeft w:val="0"/>
          <w:marRight w:val="0"/>
          <w:marTop w:val="0"/>
          <w:marBottom w:val="101"/>
          <w:divBdr>
            <w:top w:val="none" w:sz="0" w:space="0" w:color="auto"/>
            <w:left w:val="none" w:sz="0" w:space="0" w:color="auto"/>
            <w:bottom w:val="none" w:sz="0" w:space="0" w:color="auto"/>
            <w:right w:val="none" w:sz="0" w:space="0" w:color="auto"/>
          </w:divBdr>
        </w:div>
        <w:div w:id="1694958269">
          <w:marLeft w:val="0"/>
          <w:marRight w:val="0"/>
          <w:marTop w:val="0"/>
          <w:marBottom w:val="101"/>
          <w:divBdr>
            <w:top w:val="none" w:sz="0" w:space="0" w:color="auto"/>
            <w:left w:val="none" w:sz="0" w:space="0" w:color="auto"/>
            <w:bottom w:val="none" w:sz="0" w:space="0" w:color="auto"/>
            <w:right w:val="none" w:sz="0" w:space="0" w:color="auto"/>
          </w:divBdr>
        </w:div>
        <w:div w:id="565722584">
          <w:marLeft w:val="0"/>
          <w:marRight w:val="0"/>
          <w:marTop w:val="0"/>
          <w:marBottom w:val="101"/>
          <w:divBdr>
            <w:top w:val="none" w:sz="0" w:space="0" w:color="auto"/>
            <w:left w:val="none" w:sz="0" w:space="0" w:color="auto"/>
            <w:bottom w:val="none" w:sz="0" w:space="0" w:color="auto"/>
            <w:right w:val="none" w:sz="0" w:space="0" w:color="auto"/>
          </w:divBdr>
        </w:div>
        <w:div w:id="538669650">
          <w:marLeft w:val="0"/>
          <w:marRight w:val="0"/>
          <w:marTop w:val="0"/>
          <w:marBottom w:val="101"/>
          <w:divBdr>
            <w:top w:val="none" w:sz="0" w:space="0" w:color="auto"/>
            <w:left w:val="none" w:sz="0" w:space="0" w:color="auto"/>
            <w:bottom w:val="none" w:sz="0" w:space="0" w:color="auto"/>
            <w:right w:val="none" w:sz="0" w:space="0" w:color="auto"/>
          </w:divBdr>
        </w:div>
        <w:div w:id="1449853556">
          <w:marLeft w:val="0"/>
          <w:marRight w:val="0"/>
          <w:marTop w:val="0"/>
          <w:marBottom w:val="101"/>
          <w:divBdr>
            <w:top w:val="none" w:sz="0" w:space="0" w:color="auto"/>
            <w:left w:val="none" w:sz="0" w:space="0" w:color="auto"/>
            <w:bottom w:val="none" w:sz="0" w:space="0" w:color="auto"/>
            <w:right w:val="none" w:sz="0" w:space="0" w:color="auto"/>
          </w:divBdr>
        </w:div>
        <w:div w:id="503714709">
          <w:marLeft w:val="0"/>
          <w:marRight w:val="0"/>
          <w:marTop w:val="0"/>
          <w:marBottom w:val="101"/>
          <w:divBdr>
            <w:top w:val="none" w:sz="0" w:space="0" w:color="auto"/>
            <w:left w:val="none" w:sz="0" w:space="0" w:color="auto"/>
            <w:bottom w:val="none" w:sz="0" w:space="0" w:color="auto"/>
            <w:right w:val="none" w:sz="0" w:space="0" w:color="auto"/>
          </w:divBdr>
        </w:div>
        <w:div w:id="1014845151">
          <w:marLeft w:val="0"/>
          <w:marRight w:val="0"/>
          <w:marTop w:val="0"/>
          <w:marBottom w:val="101"/>
          <w:divBdr>
            <w:top w:val="none" w:sz="0" w:space="0" w:color="auto"/>
            <w:left w:val="none" w:sz="0" w:space="0" w:color="auto"/>
            <w:bottom w:val="none" w:sz="0" w:space="0" w:color="auto"/>
            <w:right w:val="none" w:sz="0" w:space="0" w:color="auto"/>
          </w:divBdr>
        </w:div>
        <w:div w:id="1535533586">
          <w:marLeft w:val="0"/>
          <w:marRight w:val="0"/>
          <w:marTop w:val="0"/>
          <w:marBottom w:val="101"/>
          <w:divBdr>
            <w:top w:val="none" w:sz="0" w:space="0" w:color="auto"/>
            <w:left w:val="none" w:sz="0" w:space="0" w:color="auto"/>
            <w:bottom w:val="none" w:sz="0" w:space="0" w:color="auto"/>
            <w:right w:val="none" w:sz="0" w:space="0" w:color="auto"/>
          </w:divBdr>
        </w:div>
        <w:div w:id="2034070048">
          <w:marLeft w:val="0"/>
          <w:marRight w:val="0"/>
          <w:marTop w:val="0"/>
          <w:marBottom w:val="101"/>
          <w:divBdr>
            <w:top w:val="none" w:sz="0" w:space="0" w:color="auto"/>
            <w:left w:val="none" w:sz="0" w:space="0" w:color="auto"/>
            <w:bottom w:val="none" w:sz="0" w:space="0" w:color="auto"/>
            <w:right w:val="none" w:sz="0" w:space="0" w:color="auto"/>
          </w:divBdr>
        </w:div>
        <w:div w:id="1855722225">
          <w:marLeft w:val="0"/>
          <w:marRight w:val="0"/>
          <w:marTop w:val="0"/>
          <w:marBottom w:val="101"/>
          <w:divBdr>
            <w:top w:val="none" w:sz="0" w:space="0" w:color="auto"/>
            <w:left w:val="none" w:sz="0" w:space="0" w:color="auto"/>
            <w:bottom w:val="none" w:sz="0" w:space="0" w:color="auto"/>
            <w:right w:val="none" w:sz="0" w:space="0" w:color="auto"/>
          </w:divBdr>
        </w:div>
        <w:div w:id="677541445">
          <w:marLeft w:val="0"/>
          <w:marRight w:val="0"/>
          <w:marTop w:val="0"/>
          <w:marBottom w:val="101"/>
          <w:divBdr>
            <w:top w:val="none" w:sz="0" w:space="0" w:color="auto"/>
            <w:left w:val="none" w:sz="0" w:space="0" w:color="auto"/>
            <w:bottom w:val="none" w:sz="0" w:space="0" w:color="auto"/>
            <w:right w:val="none" w:sz="0" w:space="0" w:color="auto"/>
          </w:divBdr>
        </w:div>
        <w:div w:id="1595672418">
          <w:marLeft w:val="0"/>
          <w:marRight w:val="0"/>
          <w:marTop w:val="0"/>
          <w:marBottom w:val="101"/>
          <w:divBdr>
            <w:top w:val="none" w:sz="0" w:space="0" w:color="auto"/>
            <w:left w:val="none" w:sz="0" w:space="0" w:color="auto"/>
            <w:bottom w:val="none" w:sz="0" w:space="0" w:color="auto"/>
            <w:right w:val="none" w:sz="0" w:space="0" w:color="auto"/>
          </w:divBdr>
        </w:div>
        <w:div w:id="1444307203">
          <w:marLeft w:val="0"/>
          <w:marRight w:val="0"/>
          <w:marTop w:val="0"/>
          <w:marBottom w:val="101"/>
          <w:divBdr>
            <w:top w:val="none" w:sz="0" w:space="0" w:color="auto"/>
            <w:left w:val="none" w:sz="0" w:space="0" w:color="auto"/>
            <w:bottom w:val="none" w:sz="0" w:space="0" w:color="auto"/>
            <w:right w:val="none" w:sz="0" w:space="0" w:color="auto"/>
          </w:divBdr>
        </w:div>
        <w:div w:id="1713846167">
          <w:marLeft w:val="0"/>
          <w:marRight w:val="0"/>
          <w:marTop w:val="0"/>
          <w:marBottom w:val="101"/>
          <w:divBdr>
            <w:top w:val="none" w:sz="0" w:space="0" w:color="auto"/>
            <w:left w:val="none" w:sz="0" w:space="0" w:color="auto"/>
            <w:bottom w:val="none" w:sz="0" w:space="0" w:color="auto"/>
            <w:right w:val="none" w:sz="0" w:space="0" w:color="auto"/>
          </w:divBdr>
        </w:div>
        <w:div w:id="943072403">
          <w:marLeft w:val="0"/>
          <w:marRight w:val="0"/>
          <w:marTop w:val="0"/>
          <w:marBottom w:val="101"/>
          <w:divBdr>
            <w:top w:val="none" w:sz="0" w:space="0" w:color="auto"/>
            <w:left w:val="none" w:sz="0" w:space="0" w:color="auto"/>
            <w:bottom w:val="none" w:sz="0" w:space="0" w:color="auto"/>
            <w:right w:val="none" w:sz="0" w:space="0" w:color="auto"/>
          </w:divBdr>
        </w:div>
        <w:div w:id="810486656">
          <w:marLeft w:val="0"/>
          <w:marRight w:val="0"/>
          <w:marTop w:val="0"/>
          <w:marBottom w:val="101"/>
          <w:divBdr>
            <w:top w:val="none" w:sz="0" w:space="0" w:color="auto"/>
            <w:left w:val="none" w:sz="0" w:space="0" w:color="auto"/>
            <w:bottom w:val="none" w:sz="0" w:space="0" w:color="auto"/>
            <w:right w:val="none" w:sz="0" w:space="0" w:color="auto"/>
          </w:divBdr>
        </w:div>
        <w:div w:id="798960117">
          <w:marLeft w:val="0"/>
          <w:marRight w:val="0"/>
          <w:marTop w:val="0"/>
          <w:marBottom w:val="101"/>
          <w:divBdr>
            <w:top w:val="none" w:sz="0" w:space="0" w:color="auto"/>
            <w:left w:val="none" w:sz="0" w:space="0" w:color="auto"/>
            <w:bottom w:val="none" w:sz="0" w:space="0" w:color="auto"/>
            <w:right w:val="none" w:sz="0" w:space="0" w:color="auto"/>
          </w:divBdr>
        </w:div>
        <w:div w:id="591475737">
          <w:marLeft w:val="0"/>
          <w:marRight w:val="0"/>
          <w:marTop w:val="0"/>
          <w:marBottom w:val="101"/>
          <w:divBdr>
            <w:top w:val="none" w:sz="0" w:space="0" w:color="auto"/>
            <w:left w:val="none" w:sz="0" w:space="0" w:color="auto"/>
            <w:bottom w:val="none" w:sz="0" w:space="0" w:color="auto"/>
            <w:right w:val="none" w:sz="0" w:space="0" w:color="auto"/>
          </w:divBdr>
        </w:div>
        <w:div w:id="1151098433">
          <w:marLeft w:val="0"/>
          <w:marRight w:val="0"/>
          <w:marTop w:val="0"/>
          <w:marBottom w:val="101"/>
          <w:divBdr>
            <w:top w:val="none" w:sz="0" w:space="0" w:color="auto"/>
            <w:left w:val="none" w:sz="0" w:space="0" w:color="auto"/>
            <w:bottom w:val="none" w:sz="0" w:space="0" w:color="auto"/>
            <w:right w:val="none" w:sz="0" w:space="0" w:color="auto"/>
          </w:divBdr>
        </w:div>
        <w:div w:id="424301746">
          <w:marLeft w:val="0"/>
          <w:marRight w:val="0"/>
          <w:marTop w:val="0"/>
          <w:marBottom w:val="101"/>
          <w:divBdr>
            <w:top w:val="none" w:sz="0" w:space="0" w:color="auto"/>
            <w:left w:val="none" w:sz="0" w:space="0" w:color="auto"/>
            <w:bottom w:val="none" w:sz="0" w:space="0" w:color="auto"/>
            <w:right w:val="none" w:sz="0" w:space="0" w:color="auto"/>
          </w:divBdr>
        </w:div>
        <w:div w:id="1421219363">
          <w:marLeft w:val="0"/>
          <w:marRight w:val="0"/>
          <w:marTop w:val="0"/>
          <w:marBottom w:val="101"/>
          <w:divBdr>
            <w:top w:val="none" w:sz="0" w:space="0" w:color="auto"/>
            <w:left w:val="none" w:sz="0" w:space="0" w:color="auto"/>
            <w:bottom w:val="none" w:sz="0" w:space="0" w:color="auto"/>
            <w:right w:val="none" w:sz="0" w:space="0" w:color="auto"/>
          </w:divBdr>
        </w:div>
        <w:div w:id="1354962867">
          <w:marLeft w:val="0"/>
          <w:marRight w:val="0"/>
          <w:marTop w:val="0"/>
          <w:marBottom w:val="101"/>
          <w:divBdr>
            <w:top w:val="none" w:sz="0" w:space="0" w:color="auto"/>
            <w:left w:val="none" w:sz="0" w:space="0" w:color="auto"/>
            <w:bottom w:val="none" w:sz="0" w:space="0" w:color="auto"/>
            <w:right w:val="none" w:sz="0" w:space="0" w:color="auto"/>
          </w:divBdr>
        </w:div>
        <w:div w:id="1301032207">
          <w:marLeft w:val="0"/>
          <w:marRight w:val="0"/>
          <w:marTop w:val="0"/>
          <w:marBottom w:val="101"/>
          <w:divBdr>
            <w:top w:val="none" w:sz="0" w:space="0" w:color="auto"/>
            <w:left w:val="none" w:sz="0" w:space="0" w:color="auto"/>
            <w:bottom w:val="none" w:sz="0" w:space="0" w:color="auto"/>
            <w:right w:val="none" w:sz="0" w:space="0" w:color="auto"/>
          </w:divBdr>
        </w:div>
        <w:div w:id="601961309">
          <w:marLeft w:val="0"/>
          <w:marRight w:val="0"/>
          <w:marTop w:val="0"/>
          <w:marBottom w:val="101"/>
          <w:divBdr>
            <w:top w:val="none" w:sz="0" w:space="0" w:color="auto"/>
            <w:left w:val="none" w:sz="0" w:space="0" w:color="auto"/>
            <w:bottom w:val="none" w:sz="0" w:space="0" w:color="auto"/>
            <w:right w:val="none" w:sz="0" w:space="0" w:color="auto"/>
          </w:divBdr>
        </w:div>
        <w:div w:id="56437573">
          <w:marLeft w:val="0"/>
          <w:marRight w:val="0"/>
          <w:marTop w:val="0"/>
          <w:marBottom w:val="101"/>
          <w:divBdr>
            <w:top w:val="none" w:sz="0" w:space="0" w:color="auto"/>
            <w:left w:val="none" w:sz="0" w:space="0" w:color="auto"/>
            <w:bottom w:val="none" w:sz="0" w:space="0" w:color="auto"/>
            <w:right w:val="none" w:sz="0" w:space="0" w:color="auto"/>
          </w:divBdr>
        </w:div>
        <w:div w:id="2033073681">
          <w:marLeft w:val="0"/>
          <w:marRight w:val="0"/>
          <w:marTop w:val="0"/>
          <w:marBottom w:val="101"/>
          <w:divBdr>
            <w:top w:val="none" w:sz="0" w:space="0" w:color="auto"/>
            <w:left w:val="none" w:sz="0" w:space="0" w:color="auto"/>
            <w:bottom w:val="none" w:sz="0" w:space="0" w:color="auto"/>
            <w:right w:val="none" w:sz="0" w:space="0" w:color="auto"/>
          </w:divBdr>
        </w:div>
        <w:div w:id="976958574">
          <w:marLeft w:val="0"/>
          <w:marRight w:val="0"/>
          <w:marTop w:val="0"/>
          <w:marBottom w:val="101"/>
          <w:divBdr>
            <w:top w:val="none" w:sz="0" w:space="0" w:color="auto"/>
            <w:left w:val="none" w:sz="0" w:space="0" w:color="auto"/>
            <w:bottom w:val="none" w:sz="0" w:space="0" w:color="auto"/>
            <w:right w:val="none" w:sz="0" w:space="0" w:color="auto"/>
          </w:divBdr>
        </w:div>
        <w:div w:id="152721457">
          <w:marLeft w:val="0"/>
          <w:marRight w:val="0"/>
          <w:marTop w:val="0"/>
          <w:marBottom w:val="101"/>
          <w:divBdr>
            <w:top w:val="none" w:sz="0" w:space="0" w:color="auto"/>
            <w:left w:val="none" w:sz="0" w:space="0" w:color="auto"/>
            <w:bottom w:val="none" w:sz="0" w:space="0" w:color="auto"/>
            <w:right w:val="none" w:sz="0" w:space="0" w:color="auto"/>
          </w:divBdr>
        </w:div>
        <w:div w:id="35618119">
          <w:marLeft w:val="0"/>
          <w:marRight w:val="0"/>
          <w:marTop w:val="0"/>
          <w:marBottom w:val="101"/>
          <w:divBdr>
            <w:top w:val="none" w:sz="0" w:space="0" w:color="auto"/>
            <w:left w:val="none" w:sz="0" w:space="0" w:color="auto"/>
            <w:bottom w:val="none" w:sz="0" w:space="0" w:color="auto"/>
            <w:right w:val="none" w:sz="0" w:space="0" w:color="auto"/>
          </w:divBdr>
        </w:div>
        <w:div w:id="1296133981">
          <w:marLeft w:val="0"/>
          <w:marRight w:val="0"/>
          <w:marTop w:val="0"/>
          <w:marBottom w:val="101"/>
          <w:divBdr>
            <w:top w:val="none" w:sz="0" w:space="0" w:color="auto"/>
            <w:left w:val="none" w:sz="0" w:space="0" w:color="auto"/>
            <w:bottom w:val="none" w:sz="0" w:space="0" w:color="auto"/>
            <w:right w:val="none" w:sz="0" w:space="0" w:color="auto"/>
          </w:divBdr>
        </w:div>
        <w:div w:id="1902056496">
          <w:marLeft w:val="0"/>
          <w:marRight w:val="0"/>
          <w:marTop w:val="0"/>
          <w:marBottom w:val="101"/>
          <w:divBdr>
            <w:top w:val="none" w:sz="0" w:space="0" w:color="auto"/>
            <w:left w:val="none" w:sz="0" w:space="0" w:color="auto"/>
            <w:bottom w:val="none" w:sz="0" w:space="0" w:color="auto"/>
            <w:right w:val="none" w:sz="0" w:space="0" w:color="auto"/>
          </w:divBdr>
        </w:div>
        <w:div w:id="46614958">
          <w:marLeft w:val="0"/>
          <w:marRight w:val="0"/>
          <w:marTop w:val="0"/>
          <w:marBottom w:val="101"/>
          <w:divBdr>
            <w:top w:val="none" w:sz="0" w:space="0" w:color="auto"/>
            <w:left w:val="none" w:sz="0" w:space="0" w:color="auto"/>
            <w:bottom w:val="none" w:sz="0" w:space="0" w:color="auto"/>
            <w:right w:val="none" w:sz="0" w:space="0" w:color="auto"/>
          </w:divBdr>
        </w:div>
        <w:div w:id="738788855">
          <w:marLeft w:val="0"/>
          <w:marRight w:val="0"/>
          <w:marTop w:val="0"/>
          <w:marBottom w:val="101"/>
          <w:divBdr>
            <w:top w:val="none" w:sz="0" w:space="0" w:color="auto"/>
            <w:left w:val="none" w:sz="0" w:space="0" w:color="auto"/>
            <w:bottom w:val="none" w:sz="0" w:space="0" w:color="auto"/>
            <w:right w:val="none" w:sz="0" w:space="0" w:color="auto"/>
          </w:divBdr>
        </w:div>
        <w:div w:id="1277057904">
          <w:marLeft w:val="0"/>
          <w:marRight w:val="0"/>
          <w:marTop w:val="0"/>
          <w:marBottom w:val="101"/>
          <w:divBdr>
            <w:top w:val="none" w:sz="0" w:space="0" w:color="auto"/>
            <w:left w:val="none" w:sz="0" w:space="0" w:color="auto"/>
            <w:bottom w:val="none" w:sz="0" w:space="0" w:color="auto"/>
            <w:right w:val="none" w:sz="0" w:space="0" w:color="auto"/>
          </w:divBdr>
        </w:div>
        <w:div w:id="27460749">
          <w:marLeft w:val="0"/>
          <w:marRight w:val="0"/>
          <w:marTop w:val="0"/>
          <w:marBottom w:val="101"/>
          <w:divBdr>
            <w:top w:val="none" w:sz="0" w:space="0" w:color="auto"/>
            <w:left w:val="none" w:sz="0" w:space="0" w:color="auto"/>
            <w:bottom w:val="none" w:sz="0" w:space="0" w:color="auto"/>
            <w:right w:val="none" w:sz="0" w:space="0" w:color="auto"/>
          </w:divBdr>
        </w:div>
        <w:div w:id="966201988">
          <w:marLeft w:val="0"/>
          <w:marRight w:val="0"/>
          <w:marTop w:val="0"/>
          <w:marBottom w:val="101"/>
          <w:divBdr>
            <w:top w:val="none" w:sz="0" w:space="0" w:color="auto"/>
            <w:left w:val="none" w:sz="0" w:space="0" w:color="auto"/>
            <w:bottom w:val="none" w:sz="0" w:space="0" w:color="auto"/>
            <w:right w:val="none" w:sz="0" w:space="0" w:color="auto"/>
          </w:divBdr>
        </w:div>
        <w:div w:id="1471945513">
          <w:marLeft w:val="0"/>
          <w:marRight w:val="0"/>
          <w:marTop w:val="0"/>
          <w:marBottom w:val="101"/>
          <w:divBdr>
            <w:top w:val="none" w:sz="0" w:space="0" w:color="auto"/>
            <w:left w:val="none" w:sz="0" w:space="0" w:color="auto"/>
            <w:bottom w:val="none" w:sz="0" w:space="0" w:color="auto"/>
            <w:right w:val="none" w:sz="0" w:space="0" w:color="auto"/>
          </w:divBdr>
        </w:div>
        <w:div w:id="2141608401">
          <w:marLeft w:val="0"/>
          <w:marRight w:val="0"/>
          <w:marTop w:val="0"/>
          <w:marBottom w:val="101"/>
          <w:divBdr>
            <w:top w:val="none" w:sz="0" w:space="0" w:color="auto"/>
            <w:left w:val="none" w:sz="0" w:space="0" w:color="auto"/>
            <w:bottom w:val="none" w:sz="0" w:space="0" w:color="auto"/>
            <w:right w:val="none" w:sz="0" w:space="0" w:color="auto"/>
          </w:divBdr>
        </w:div>
        <w:div w:id="1226141344">
          <w:marLeft w:val="0"/>
          <w:marRight w:val="0"/>
          <w:marTop w:val="0"/>
          <w:marBottom w:val="101"/>
          <w:divBdr>
            <w:top w:val="none" w:sz="0" w:space="0" w:color="auto"/>
            <w:left w:val="none" w:sz="0" w:space="0" w:color="auto"/>
            <w:bottom w:val="none" w:sz="0" w:space="0" w:color="auto"/>
            <w:right w:val="none" w:sz="0" w:space="0" w:color="auto"/>
          </w:divBdr>
        </w:div>
        <w:div w:id="306671759">
          <w:marLeft w:val="0"/>
          <w:marRight w:val="0"/>
          <w:marTop w:val="0"/>
          <w:marBottom w:val="101"/>
          <w:divBdr>
            <w:top w:val="none" w:sz="0" w:space="0" w:color="auto"/>
            <w:left w:val="none" w:sz="0" w:space="0" w:color="auto"/>
            <w:bottom w:val="none" w:sz="0" w:space="0" w:color="auto"/>
            <w:right w:val="none" w:sz="0" w:space="0" w:color="auto"/>
          </w:divBdr>
        </w:div>
        <w:div w:id="1417557949">
          <w:marLeft w:val="0"/>
          <w:marRight w:val="0"/>
          <w:marTop w:val="0"/>
          <w:marBottom w:val="101"/>
          <w:divBdr>
            <w:top w:val="none" w:sz="0" w:space="0" w:color="auto"/>
            <w:left w:val="none" w:sz="0" w:space="0" w:color="auto"/>
            <w:bottom w:val="none" w:sz="0" w:space="0" w:color="auto"/>
            <w:right w:val="none" w:sz="0" w:space="0" w:color="auto"/>
          </w:divBdr>
        </w:div>
        <w:div w:id="1410619344">
          <w:marLeft w:val="0"/>
          <w:marRight w:val="0"/>
          <w:marTop w:val="0"/>
          <w:marBottom w:val="101"/>
          <w:divBdr>
            <w:top w:val="none" w:sz="0" w:space="0" w:color="auto"/>
            <w:left w:val="none" w:sz="0" w:space="0" w:color="auto"/>
            <w:bottom w:val="none" w:sz="0" w:space="0" w:color="auto"/>
            <w:right w:val="none" w:sz="0" w:space="0" w:color="auto"/>
          </w:divBdr>
        </w:div>
        <w:div w:id="1868181644">
          <w:marLeft w:val="0"/>
          <w:marRight w:val="0"/>
          <w:marTop w:val="0"/>
          <w:marBottom w:val="101"/>
          <w:divBdr>
            <w:top w:val="none" w:sz="0" w:space="0" w:color="auto"/>
            <w:left w:val="none" w:sz="0" w:space="0" w:color="auto"/>
            <w:bottom w:val="none" w:sz="0" w:space="0" w:color="auto"/>
            <w:right w:val="none" w:sz="0" w:space="0" w:color="auto"/>
          </w:divBdr>
        </w:div>
        <w:div w:id="1938976347">
          <w:marLeft w:val="0"/>
          <w:marRight w:val="0"/>
          <w:marTop w:val="0"/>
          <w:marBottom w:val="101"/>
          <w:divBdr>
            <w:top w:val="none" w:sz="0" w:space="0" w:color="auto"/>
            <w:left w:val="none" w:sz="0" w:space="0" w:color="auto"/>
            <w:bottom w:val="none" w:sz="0" w:space="0" w:color="auto"/>
            <w:right w:val="none" w:sz="0" w:space="0" w:color="auto"/>
          </w:divBdr>
        </w:div>
        <w:div w:id="1012144673">
          <w:marLeft w:val="0"/>
          <w:marRight w:val="0"/>
          <w:marTop w:val="0"/>
          <w:marBottom w:val="101"/>
          <w:divBdr>
            <w:top w:val="none" w:sz="0" w:space="0" w:color="auto"/>
            <w:left w:val="none" w:sz="0" w:space="0" w:color="auto"/>
            <w:bottom w:val="none" w:sz="0" w:space="0" w:color="auto"/>
            <w:right w:val="none" w:sz="0" w:space="0" w:color="auto"/>
          </w:divBdr>
        </w:div>
        <w:div w:id="1702705341">
          <w:marLeft w:val="0"/>
          <w:marRight w:val="0"/>
          <w:marTop w:val="0"/>
          <w:marBottom w:val="101"/>
          <w:divBdr>
            <w:top w:val="none" w:sz="0" w:space="0" w:color="auto"/>
            <w:left w:val="none" w:sz="0" w:space="0" w:color="auto"/>
            <w:bottom w:val="none" w:sz="0" w:space="0" w:color="auto"/>
            <w:right w:val="none" w:sz="0" w:space="0" w:color="auto"/>
          </w:divBdr>
        </w:div>
        <w:div w:id="1012612608">
          <w:marLeft w:val="0"/>
          <w:marRight w:val="0"/>
          <w:marTop w:val="0"/>
          <w:marBottom w:val="101"/>
          <w:divBdr>
            <w:top w:val="none" w:sz="0" w:space="0" w:color="auto"/>
            <w:left w:val="none" w:sz="0" w:space="0" w:color="auto"/>
            <w:bottom w:val="none" w:sz="0" w:space="0" w:color="auto"/>
            <w:right w:val="none" w:sz="0" w:space="0" w:color="auto"/>
          </w:divBdr>
        </w:div>
        <w:div w:id="819619674">
          <w:marLeft w:val="0"/>
          <w:marRight w:val="0"/>
          <w:marTop w:val="0"/>
          <w:marBottom w:val="101"/>
          <w:divBdr>
            <w:top w:val="none" w:sz="0" w:space="0" w:color="auto"/>
            <w:left w:val="none" w:sz="0" w:space="0" w:color="auto"/>
            <w:bottom w:val="none" w:sz="0" w:space="0" w:color="auto"/>
            <w:right w:val="none" w:sz="0" w:space="0" w:color="auto"/>
          </w:divBdr>
        </w:div>
        <w:div w:id="2114667503">
          <w:marLeft w:val="0"/>
          <w:marRight w:val="0"/>
          <w:marTop w:val="0"/>
          <w:marBottom w:val="101"/>
          <w:divBdr>
            <w:top w:val="none" w:sz="0" w:space="0" w:color="auto"/>
            <w:left w:val="none" w:sz="0" w:space="0" w:color="auto"/>
            <w:bottom w:val="none" w:sz="0" w:space="0" w:color="auto"/>
            <w:right w:val="none" w:sz="0" w:space="0" w:color="auto"/>
          </w:divBdr>
        </w:div>
        <w:div w:id="1023435339">
          <w:marLeft w:val="0"/>
          <w:marRight w:val="0"/>
          <w:marTop w:val="0"/>
          <w:marBottom w:val="101"/>
          <w:divBdr>
            <w:top w:val="none" w:sz="0" w:space="0" w:color="auto"/>
            <w:left w:val="none" w:sz="0" w:space="0" w:color="auto"/>
            <w:bottom w:val="none" w:sz="0" w:space="0" w:color="auto"/>
            <w:right w:val="none" w:sz="0" w:space="0" w:color="auto"/>
          </w:divBdr>
        </w:div>
        <w:div w:id="187841821">
          <w:marLeft w:val="0"/>
          <w:marRight w:val="0"/>
          <w:marTop w:val="0"/>
          <w:marBottom w:val="101"/>
          <w:divBdr>
            <w:top w:val="none" w:sz="0" w:space="0" w:color="auto"/>
            <w:left w:val="none" w:sz="0" w:space="0" w:color="auto"/>
            <w:bottom w:val="none" w:sz="0" w:space="0" w:color="auto"/>
            <w:right w:val="none" w:sz="0" w:space="0" w:color="auto"/>
          </w:divBdr>
        </w:div>
        <w:div w:id="292097373">
          <w:marLeft w:val="0"/>
          <w:marRight w:val="0"/>
          <w:marTop w:val="0"/>
          <w:marBottom w:val="101"/>
          <w:divBdr>
            <w:top w:val="none" w:sz="0" w:space="0" w:color="auto"/>
            <w:left w:val="none" w:sz="0" w:space="0" w:color="auto"/>
            <w:bottom w:val="none" w:sz="0" w:space="0" w:color="auto"/>
            <w:right w:val="none" w:sz="0" w:space="0" w:color="auto"/>
          </w:divBdr>
        </w:div>
        <w:div w:id="670254754">
          <w:marLeft w:val="0"/>
          <w:marRight w:val="0"/>
          <w:marTop w:val="0"/>
          <w:marBottom w:val="101"/>
          <w:divBdr>
            <w:top w:val="none" w:sz="0" w:space="0" w:color="auto"/>
            <w:left w:val="none" w:sz="0" w:space="0" w:color="auto"/>
            <w:bottom w:val="none" w:sz="0" w:space="0" w:color="auto"/>
            <w:right w:val="none" w:sz="0" w:space="0" w:color="auto"/>
          </w:divBdr>
        </w:div>
        <w:div w:id="1494876481">
          <w:marLeft w:val="0"/>
          <w:marRight w:val="0"/>
          <w:marTop w:val="0"/>
          <w:marBottom w:val="101"/>
          <w:divBdr>
            <w:top w:val="none" w:sz="0" w:space="0" w:color="auto"/>
            <w:left w:val="none" w:sz="0" w:space="0" w:color="auto"/>
            <w:bottom w:val="none" w:sz="0" w:space="0" w:color="auto"/>
            <w:right w:val="none" w:sz="0" w:space="0" w:color="auto"/>
          </w:divBdr>
        </w:div>
        <w:div w:id="530387059">
          <w:marLeft w:val="0"/>
          <w:marRight w:val="0"/>
          <w:marTop w:val="0"/>
          <w:marBottom w:val="101"/>
          <w:divBdr>
            <w:top w:val="none" w:sz="0" w:space="0" w:color="auto"/>
            <w:left w:val="none" w:sz="0" w:space="0" w:color="auto"/>
            <w:bottom w:val="none" w:sz="0" w:space="0" w:color="auto"/>
            <w:right w:val="none" w:sz="0" w:space="0" w:color="auto"/>
          </w:divBdr>
        </w:div>
        <w:div w:id="107939546">
          <w:marLeft w:val="0"/>
          <w:marRight w:val="0"/>
          <w:marTop w:val="0"/>
          <w:marBottom w:val="101"/>
          <w:divBdr>
            <w:top w:val="none" w:sz="0" w:space="0" w:color="auto"/>
            <w:left w:val="none" w:sz="0" w:space="0" w:color="auto"/>
            <w:bottom w:val="none" w:sz="0" w:space="0" w:color="auto"/>
            <w:right w:val="none" w:sz="0" w:space="0" w:color="auto"/>
          </w:divBdr>
        </w:div>
        <w:div w:id="1543781598">
          <w:marLeft w:val="0"/>
          <w:marRight w:val="0"/>
          <w:marTop w:val="0"/>
          <w:marBottom w:val="101"/>
          <w:divBdr>
            <w:top w:val="none" w:sz="0" w:space="0" w:color="auto"/>
            <w:left w:val="none" w:sz="0" w:space="0" w:color="auto"/>
            <w:bottom w:val="none" w:sz="0" w:space="0" w:color="auto"/>
            <w:right w:val="none" w:sz="0" w:space="0" w:color="auto"/>
          </w:divBdr>
        </w:div>
        <w:div w:id="892885527">
          <w:marLeft w:val="0"/>
          <w:marRight w:val="0"/>
          <w:marTop w:val="0"/>
          <w:marBottom w:val="101"/>
          <w:divBdr>
            <w:top w:val="none" w:sz="0" w:space="0" w:color="auto"/>
            <w:left w:val="none" w:sz="0" w:space="0" w:color="auto"/>
            <w:bottom w:val="none" w:sz="0" w:space="0" w:color="auto"/>
            <w:right w:val="none" w:sz="0" w:space="0" w:color="auto"/>
          </w:divBdr>
        </w:div>
        <w:div w:id="1437754046">
          <w:marLeft w:val="0"/>
          <w:marRight w:val="0"/>
          <w:marTop w:val="0"/>
          <w:marBottom w:val="101"/>
          <w:divBdr>
            <w:top w:val="none" w:sz="0" w:space="0" w:color="auto"/>
            <w:left w:val="none" w:sz="0" w:space="0" w:color="auto"/>
            <w:bottom w:val="none" w:sz="0" w:space="0" w:color="auto"/>
            <w:right w:val="none" w:sz="0" w:space="0" w:color="auto"/>
          </w:divBdr>
        </w:div>
        <w:div w:id="1157726034">
          <w:marLeft w:val="0"/>
          <w:marRight w:val="0"/>
          <w:marTop w:val="0"/>
          <w:marBottom w:val="101"/>
          <w:divBdr>
            <w:top w:val="none" w:sz="0" w:space="0" w:color="auto"/>
            <w:left w:val="none" w:sz="0" w:space="0" w:color="auto"/>
            <w:bottom w:val="none" w:sz="0" w:space="0" w:color="auto"/>
            <w:right w:val="none" w:sz="0" w:space="0" w:color="auto"/>
          </w:divBdr>
        </w:div>
        <w:div w:id="694579660">
          <w:marLeft w:val="0"/>
          <w:marRight w:val="0"/>
          <w:marTop w:val="0"/>
          <w:marBottom w:val="101"/>
          <w:divBdr>
            <w:top w:val="none" w:sz="0" w:space="0" w:color="auto"/>
            <w:left w:val="none" w:sz="0" w:space="0" w:color="auto"/>
            <w:bottom w:val="none" w:sz="0" w:space="0" w:color="auto"/>
            <w:right w:val="none" w:sz="0" w:space="0" w:color="auto"/>
          </w:divBdr>
        </w:div>
        <w:div w:id="1221551469">
          <w:marLeft w:val="0"/>
          <w:marRight w:val="0"/>
          <w:marTop w:val="0"/>
          <w:marBottom w:val="101"/>
          <w:divBdr>
            <w:top w:val="none" w:sz="0" w:space="0" w:color="auto"/>
            <w:left w:val="none" w:sz="0" w:space="0" w:color="auto"/>
            <w:bottom w:val="none" w:sz="0" w:space="0" w:color="auto"/>
            <w:right w:val="none" w:sz="0" w:space="0" w:color="auto"/>
          </w:divBdr>
        </w:div>
        <w:div w:id="528101382">
          <w:marLeft w:val="0"/>
          <w:marRight w:val="0"/>
          <w:marTop w:val="0"/>
          <w:marBottom w:val="101"/>
          <w:divBdr>
            <w:top w:val="none" w:sz="0" w:space="0" w:color="auto"/>
            <w:left w:val="none" w:sz="0" w:space="0" w:color="auto"/>
            <w:bottom w:val="none" w:sz="0" w:space="0" w:color="auto"/>
            <w:right w:val="none" w:sz="0" w:space="0" w:color="auto"/>
          </w:divBdr>
        </w:div>
        <w:div w:id="1550189694">
          <w:marLeft w:val="0"/>
          <w:marRight w:val="0"/>
          <w:marTop w:val="0"/>
          <w:marBottom w:val="101"/>
          <w:divBdr>
            <w:top w:val="none" w:sz="0" w:space="0" w:color="auto"/>
            <w:left w:val="none" w:sz="0" w:space="0" w:color="auto"/>
            <w:bottom w:val="none" w:sz="0" w:space="0" w:color="auto"/>
            <w:right w:val="none" w:sz="0" w:space="0" w:color="auto"/>
          </w:divBdr>
        </w:div>
        <w:div w:id="1483541168">
          <w:marLeft w:val="0"/>
          <w:marRight w:val="0"/>
          <w:marTop w:val="0"/>
          <w:marBottom w:val="101"/>
          <w:divBdr>
            <w:top w:val="none" w:sz="0" w:space="0" w:color="auto"/>
            <w:left w:val="none" w:sz="0" w:space="0" w:color="auto"/>
            <w:bottom w:val="none" w:sz="0" w:space="0" w:color="auto"/>
            <w:right w:val="none" w:sz="0" w:space="0" w:color="auto"/>
          </w:divBdr>
        </w:div>
        <w:div w:id="340357962">
          <w:marLeft w:val="0"/>
          <w:marRight w:val="0"/>
          <w:marTop w:val="0"/>
          <w:marBottom w:val="101"/>
          <w:divBdr>
            <w:top w:val="none" w:sz="0" w:space="0" w:color="auto"/>
            <w:left w:val="none" w:sz="0" w:space="0" w:color="auto"/>
            <w:bottom w:val="none" w:sz="0" w:space="0" w:color="auto"/>
            <w:right w:val="none" w:sz="0" w:space="0" w:color="auto"/>
          </w:divBdr>
        </w:div>
        <w:div w:id="137843021">
          <w:marLeft w:val="0"/>
          <w:marRight w:val="0"/>
          <w:marTop w:val="0"/>
          <w:marBottom w:val="101"/>
          <w:divBdr>
            <w:top w:val="none" w:sz="0" w:space="0" w:color="auto"/>
            <w:left w:val="none" w:sz="0" w:space="0" w:color="auto"/>
            <w:bottom w:val="none" w:sz="0" w:space="0" w:color="auto"/>
            <w:right w:val="none" w:sz="0" w:space="0" w:color="auto"/>
          </w:divBdr>
        </w:div>
        <w:div w:id="568000968">
          <w:marLeft w:val="0"/>
          <w:marRight w:val="0"/>
          <w:marTop w:val="0"/>
          <w:marBottom w:val="101"/>
          <w:divBdr>
            <w:top w:val="none" w:sz="0" w:space="0" w:color="auto"/>
            <w:left w:val="none" w:sz="0" w:space="0" w:color="auto"/>
            <w:bottom w:val="none" w:sz="0" w:space="0" w:color="auto"/>
            <w:right w:val="none" w:sz="0" w:space="0" w:color="auto"/>
          </w:divBdr>
        </w:div>
        <w:div w:id="1370490536">
          <w:marLeft w:val="0"/>
          <w:marRight w:val="0"/>
          <w:marTop w:val="0"/>
          <w:marBottom w:val="101"/>
          <w:divBdr>
            <w:top w:val="none" w:sz="0" w:space="0" w:color="auto"/>
            <w:left w:val="none" w:sz="0" w:space="0" w:color="auto"/>
            <w:bottom w:val="none" w:sz="0" w:space="0" w:color="auto"/>
            <w:right w:val="none" w:sz="0" w:space="0" w:color="auto"/>
          </w:divBdr>
        </w:div>
        <w:div w:id="1489979251">
          <w:marLeft w:val="0"/>
          <w:marRight w:val="0"/>
          <w:marTop w:val="0"/>
          <w:marBottom w:val="101"/>
          <w:divBdr>
            <w:top w:val="none" w:sz="0" w:space="0" w:color="auto"/>
            <w:left w:val="none" w:sz="0" w:space="0" w:color="auto"/>
            <w:bottom w:val="none" w:sz="0" w:space="0" w:color="auto"/>
            <w:right w:val="none" w:sz="0" w:space="0" w:color="auto"/>
          </w:divBdr>
        </w:div>
        <w:div w:id="791630700">
          <w:marLeft w:val="0"/>
          <w:marRight w:val="0"/>
          <w:marTop w:val="0"/>
          <w:marBottom w:val="101"/>
          <w:divBdr>
            <w:top w:val="none" w:sz="0" w:space="0" w:color="auto"/>
            <w:left w:val="none" w:sz="0" w:space="0" w:color="auto"/>
            <w:bottom w:val="none" w:sz="0" w:space="0" w:color="auto"/>
            <w:right w:val="none" w:sz="0" w:space="0" w:color="auto"/>
          </w:divBdr>
        </w:div>
        <w:div w:id="2062555663">
          <w:marLeft w:val="0"/>
          <w:marRight w:val="0"/>
          <w:marTop w:val="0"/>
          <w:marBottom w:val="101"/>
          <w:divBdr>
            <w:top w:val="none" w:sz="0" w:space="0" w:color="auto"/>
            <w:left w:val="none" w:sz="0" w:space="0" w:color="auto"/>
            <w:bottom w:val="none" w:sz="0" w:space="0" w:color="auto"/>
            <w:right w:val="none" w:sz="0" w:space="0" w:color="auto"/>
          </w:divBdr>
        </w:div>
        <w:div w:id="1287931075">
          <w:marLeft w:val="0"/>
          <w:marRight w:val="0"/>
          <w:marTop w:val="0"/>
          <w:marBottom w:val="101"/>
          <w:divBdr>
            <w:top w:val="none" w:sz="0" w:space="0" w:color="auto"/>
            <w:left w:val="none" w:sz="0" w:space="0" w:color="auto"/>
            <w:bottom w:val="none" w:sz="0" w:space="0" w:color="auto"/>
            <w:right w:val="none" w:sz="0" w:space="0" w:color="auto"/>
          </w:divBdr>
        </w:div>
        <w:div w:id="2056349317">
          <w:marLeft w:val="0"/>
          <w:marRight w:val="0"/>
          <w:marTop w:val="0"/>
          <w:marBottom w:val="101"/>
          <w:divBdr>
            <w:top w:val="none" w:sz="0" w:space="0" w:color="auto"/>
            <w:left w:val="none" w:sz="0" w:space="0" w:color="auto"/>
            <w:bottom w:val="none" w:sz="0" w:space="0" w:color="auto"/>
            <w:right w:val="none" w:sz="0" w:space="0" w:color="auto"/>
          </w:divBdr>
        </w:div>
        <w:div w:id="654451324">
          <w:marLeft w:val="0"/>
          <w:marRight w:val="0"/>
          <w:marTop w:val="0"/>
          <w:marBottom w:val="101"/>
          <w:divBdr>
            <w:top w:val="none" w:sz="0" w:space="0" w:color="auto"/>
            <w:left w:val="none" w:sz="0" w:space="0" w:color="auto"/>
            <w:bottom w:val="none" w:sz="0" w:space="0" w:color="auto"/>
            <w:right w:val="none" w:sz="0" w:space="0" w:color="auto"/>
          </w:divBdr>
        </w:div>
        <w:div w:id="182868478">
          <w:marLeft w:val="0"/>
          <w:marRight w:val="0"/>
          <w:marTop w:val="0"/>
          <w:marBottom w:val="101"/>
          <w:divBdr>
            <w:top w:val="none" w:sz="0" w:space="0" w:color="auto"/>
            <w:left w:val="none" w:sz="0" w:space="0" w:color="auto"/>
            <w:bottom w:val="none" w:sz="0" w:space="0" w:color="auto"/>
            <w:right w:val="none" w:sz="0" w:space="0" w:color="auto"/>
          </w:divBdr>
        </w:div>
        <w:div w:id="2057467583">
          <w:marLeft w:val="0"/>
          <w:marRight w:val="0"/>
          <w:marTop w:val="0"/>
          <w:marBottom w:val="101"/>
          <w:divBdr>
            <w:top w:val="none" w:sz="0" w:space="0" w:color="auto"/>
            <w:left w:val="none" w:sz="0" w:space="0" w:color="auto"/>
            <w:bottom w:val="none" w:sz="0" w:space="0" w:color="auto"/>
            <w:right w:val="none" w:sz="0" w:space="0" w:color="auto"/>
          </w:divBdr>
        </w:div>
        <w:div w:id="976687332">
          <w:marLeft w:val="0"/>
          <w:marRight w:val="0"/>
          <w:marTop w:val="0"/>
          <w:marBottom w:val="101"/>
          <w:divBdr>
            <w:top w:val="none" w:sz="0" w:space="0" w:color="auto"/>
            <w:left w:val="none" w:sz="0" w:space="0" w:color="auto"/>
            <w:bottom w:val="none" w:sz="0" w:space="0" w:color="auto"/>
            <w:right w:val="none" w:sz="0" w:space="0" w:color="auto"/>
          </w:divBdr>
        </w:div>
        <w:div w:id="2017919223">
          <w:marLeft w:val="0"/>
          <w:marRight w:val="0"/>
          <w:marTop w:val="0"/>
          <w:marBottom w:val="101"/>
          <w:divBdr>
            <w:top w:val="none" w:sz="0" w:space="0" w:color="auto"/>
            <w:left w:val="none" w:sz="0" w:space="0" w:color="auto"/>
            <w:bottom w:val="none" w:sz="0" w:space="0" w:color="auto"/>
            <w:right w:val="none" w:sz="0" w:space="0" w:color="auto"/>
          </w:divBdr>
        </w:div>
        <w:div w:id="153032145">
          <w:marLeft w:val="0"/>
          <w:marRight w:val="0"/>
          <w:marTop w:val="0"/>
          <w:marBottom w:val="101"/>
          <w:divBdr>
            <w:top w:val="none" w:sz="0" w:space="0" w:color="auto"/>
            <w:left w:val="none" w:sz="0" w:space="0" w:color="auto"/>
            <w:bottom w:val="none" w:sz="0" w:space="0" w:color="auto"/>
            <w:right w:val="none" w:sz="0" w:space="0" w:color="auto"/>
          </w:divBdr>
        </w:div>
        <w:div w:id="1908563921">
          <w:marLeft w:val="0"/>
          <w:marRight w:val="0"/>
          <w:marTop w:val="0"/>
          <w:marBottom w:val="101"/>
          <w:divBdr>
            <w:top w:val="none" w:sz="0" w:space="0" w:color="auto"/>
            <w:left w:val="none" w:sz="0" w:space="0" w:color="auto"/>
            <w:bottom w:val="none" w:sz="0" w:space="0" w:color="auto"/>
            <w:right w:val="none" w:sz="0" w:space="0" w:color="auto"/>
          </w:divBdr>
        </w:div>
        <w:div w:id="2095978779">
          <w:marLeft w:val="0"/>
          <w:marRight w:val="0"/>
          <w:marTop w:val="0"/>
          <w:marBottom w:val="101"/>
          <w:divBdr>
            <w:top w:val="none" w:sz="0" w:space="0" w:color="auto"/>
            <w:left w:val="none" w:sz="0" w:space="0" w:color="auto"/>
            <w:bottom w:val="none" w:sz="0" w:space="0" w:color="auto"/>
            <w:right w:val="none" w:sz="0" w:space="0" w:color="auto"/>
          </w:divBdr>
        </w:div>
        <w:div w:id="676925288">
          <w:marLeft w:val="0"/>
          <w:marRight w:val="0"/>
          <w:marTop w:val="0"/>
          <w:marBottom w:val="101"/>
          <w:divBdr>
            <w:top w:val="none" w:sz="0" w:space="0" w:color="auto"/>
            <w:left w:val="none" w:sz="0" w:space="0" w:color="auto"/>
            <w:bottom w:val="none" w:sz="0" w:space="0" w:color="auto"/>
            <w:right w:val="none" w:sz="0" w:space="0" w:color="auto"/>
          </w:divBdr>
        </w:div>
        <w:div w:id="580917899">
          <w:marLeft w:val="0"/>
          <w:marRight w:val="0"/>
          <w:marTop w:val="0"/>
          <w:marBottom w:val="101"/>
          <w:divBdr>
            <w:top w:val="none" w:sz="0" w:space="0" w:color="auto"/>
            <w:left w:val="none" w:sz="0" w:space="0" w:color="auto"/>
            <w:bottom w:val="none" w:sz="0" w:space="0" w:color="auto"/>
            <w:right w:val="none" w:sz="0" w:space="0" w:color="auto"/>
          </w:divBdr>
        </w:div>
        <w:div w:id="1471945005">
          <w:marLeft w:val="0"/>
          <w:marRight w:val="0"/>
          <w:marTop w:val="0"/>
          <w:marBottom w:val="101"/>
          <w:divBdr>
            <w:top w:val="none" w:sz="0" w:space="0" w:color="auto"/>
            <w:left w:val="none" w:sz="0" w:space="0" w:color="auto"/>
            <w:bottom w:val="none" w:sz="0" w:space="0" w:color="auto"/>
            <w:right w:val="none" w:sz="0" w:space="0" w:color="auto"/>
          </w:divBdr>
        </w:div>
        <w:div w:id="1431505594">
          <w:marLeft w:val="0"/>
          <w:marRight w:val="0"/>
          <w:marTop w:val="0"/>
          <w:marBottom w:val="101"/>
          <w:divBdr>
            <w:top w:val="none" w:sz="0" w:space="0" w:color="auto"/>
            <w:left w:val="none" w:sz="0" w:space="0" w:color="auto"/>
            <w:bottom w:val="none" w:sz="0" w:space="0" w:color="auto"/>
            <w:right w:val="none" w:sz="0" w:space="0" w:color="auto"/>
          </w:divBdr>
        </w:div>
        <w:div w:id="257249537">
          <w:marLeft w:val="0"/>
          <w:marRight w:val="0"/>
          <w:marTop w:val="0"/>
          <w:marBottom w:val="101"/>
          <w:divBdr>
            <w:top w:val="none" w:sz="0" w:space="0" w:color="auto"/>
            <w:left w:val="none" w:sz="0" w:space="0" w:color="auto"/>
            <w:bottom w:val="none" w:sz="0" w:space="0" w:color="auto"/>
            <w:right w:val="none" w:sz="0" w:space="0" w:color="auto"/>
          </w:divBdr>
        </w:div>
        <w:div w:id="891696302">
          <w:marLeft w:val="0"/>
          <w:marRight w:val="0"/>
          <w:marTop w:val="0"/>
          <w:marBottom w:val="101"/>
          <w:divBdr>
            <w:top w:val="none" w:sz="0" w:space="0" w:color="auto"/>
            <w:left w:val="none" w:sz="0" w:space="0" w:color="auto"/>
            <w:bottom w:val="none" w:sz="0" w:space="0" w:color="auto"/>
            <w:right w:val="none" w:sz="0" w:space="0" w:color="auto"/>
          </w:divBdr>
        </w:div>
        <w:div w:id="306514022">
          <w:marLeft w:val="0"/>
          <w:marRight w:val="0"/>
          <w:marTop w:val="0"/>
          <w:marBottom w:val="101"/>
          <w:divBdr>
            <w:top w:val="none" w:sz="0" w:space="0" w:color="auto"/>
            <w:left w:val="none" w:sz="0" w:space="0" w:color="auto"/>
            <w:bottom w:val="none" w:sz="0" w:space="0" w:color="auto"/>
            <w:right w:val="none" w:sz="0" w:space="0" w:color="auto"/>
          </w:divBdr>
        </w:div>
        <w:div w:id="703019683">
          <w:marLeft w:val="0"/>
          <w:marRight w:val="0"/>
          <w:marTop w:val="0"/>
          <w:marBottom w:val="101"/>
          <w:divBdr>
            <w:top w:val="none" w:sz="0" w:space="0" w:color="auto"/>
            <w:left w:val="none" w:sz="0" w:space="0" w:color="auto"/>
            <w:bottom w:val="none" w:sz="0" w:space="0" w:color="auto"/>
            <w:right w:val="none" w:sz="0" w:space="0" w:color="auto"/>
          </w:divBdr>
        </w:div>
        <w:div w:id="690376240">
          <w:marLeft w:val="0"/>
          <w:marRight w:val="0"/>
          <w:marTop w:val="0"/>
          <w:marBottom w:val="101"/>
          <w:divBdr>
            <w:top w:val="none" w:sz="0" w:space="0" w:color="auto"/>
            <w:left w:val="none" w:sz="0" w:space="0" w:color="auto"/>
            <w:bottom w:val="none" w:sz="0" w:space="0" w:color="auto"/>
            <w:right w:val="none" w:sz="0" w:space="0" w:color="auto"/>
          </w:divBdr>
        </w:div>
        <w:div w:id="769086900">
          <w:marLeft w:val="0"/>
          <w:marRight w:val="0"/>
          <w:marTop w:val="0"/>
          <w:marBottom w:val="101"/>
          <w:divBdr>
            <w:top w:val="none" w:sz="0" w:space="0" w:color="auto"/>
            <w:left w:val="none" w:sz="0" w:space="0" w:color="auto"/>
            <w:bottom w:val="none" w:sz="0" w:space="0" w:color="auto"/>
            <w:right w:val="none" w:sz="0" w:space="0" w:color="auto"/>
          </w:divBdr>
        </w:div>
        <w:div w:id="1810173350">
          <w:marLeft w:val="0"/>
          <w:marRight w:val="0"/>
          <w:marTop w:val="0"/>
          <w:marBottom w:val="101"/>
          <w:divBdr>
            <w:top w:val="none" w:sz="0" w:space="0" w:color="auto"/>
            <w:left w:val="none" w:sz="0" w:space="0" w:color="auto"/>
            <w:bottom w:val="none" w:sz="0" w:space="0" w:color="auto"/>
            <w:right w:val="none" w:sz="0" w:space="0" w:color="auto"/>
          </w:divBdr>
        </w:div>
        <w:div w:id="529416846">
          <w:marLeft w:val="0"/>
          <w:marRight w:val="0"/>
          <w:marTop w:val="0"/>
          <w:marBottom w:val="101"/>
          <w:divBdr>
            <w:top w:val="none" w:sz="0" w:space="0" w:color="auto"/>
            <w:left w:val="none" w:sz="0" w:space="0" w:color="auto"/>
            <w:bottom w:val="none" w:sz="0" w:space="0" w:color="auto"/>
            <w:right w:val="none" w:sz="0" w:space="0" w:color="auto"/>
          </w:divBdr>
        </w:div>
        <w:div w:id="1706561593">
          <w:marLeft w:val="0"/>
          <w:marRight w:val="0"/>
          <w:marTop w:val="0"/>
          <w:marBottom w:val="101"/>
          <w:divBdr>
            <w:top w:val="none" w:sz="0" w:space="0" w:color="auto"/>
            <w:left w:val="none" w:sz="0" w:space="0" w:color="auto"/>
            <w:bottom w:val="none" w:sz="0" w:space="0" w:color="auto"/>
            <w:right w:val="none" w:sz="0" w:space="0" w:color="auto"/>
          </w:divBdr>
        </w:div>
        <w:div w:id="1463620466">
          <w:marLeft w:val="0"/>
          <w:marRight w:val="0"/>
          <w:marTop w:val="0"/>
          <w:marBottom w:val="101"/>
          <w:divBdr>
            <w:top w:val="none" w:sz="0" w:space="0" w:color="auto"/>
            <w:left w:val="none" w:sz="0" w:space="0" w:color="auto"/>
            <w:bottom w:val="none" w:sz="0" w:space="0" w:color="auto"/>
            <w:right w:val="none" w:sz="0" w:space="0" w:color="auto"/>
          </w:divBdr>
        </w:div>
        <w:div w:id="225846686">
          <w:marLeft w:val="0"/>
          <w:marRight w:val="0"/>
          <w:marTop w:val="0"/>
          <w:marBottom w:val="101"/>
          <w:divBdr>
            <w:top w:val="none" w:sz="0" w:space="0" w:color="auto"/>
            <w:left w:val="none" w:sz="0" w:space="0" w:color="auto"/>
            <w:bottom w:val="none" w:sz="0" w:space="0" w:color="auto"/>
            <w:right w:val="none" w:sz="0" w:space="0" w:color="auto"/>
          </w:divBdr>
        </w:div>
        <w:div w:id="2026400900">
          <w:marLeft w:val="0"/>
          <w:marRight w:val="0"/>
          <w:marTop w:val="0"/>
          <w:marBottom w:val="101"/>
          <w:divBdr>
            <w:top w:val="none" w:sz="0" w:space="0" w:color="auto"/>
            <w:left w:val="none" w:sz="0" w:space="0" w:color="auto"/>
            <w:bottom w:val="none" w:sz="0" w:space="0" w:color="auto"/>
            <w:right w:val="none" w:sz="0" w:space="0" w:color="auto"/>
          </w:divBdr>
        </w:div>
        <w:div w:id="982081639">
          <w:marLeft w:val="0"/>
          <w:marRight w:val="0"/>
          <w:marTop w:val="0"/>
          <w:marBottom w:val="101"/>
          <w:divBdr>
            <w:top w:val="none" w:sz="0" w:space="0" w:color="auto"/>
            <w:left w:val="none" w:sz="0" w:space="0" w:color="auto"/>
            <w:bottom w:val="none" w:sz="0" w:space="0" w:color="auto"/>
            <w:right w:val="none" w:sz="0" w:space="0" w:color="auto"/>
          </w:divBdr>
        </w:div>
        <w:div w:id="1842427692">
          <w:marLeft w:val="0"/>
          <w:marRight w:val="0"/>
          <w:marTop w:val="0"/>
          <w:marBottom w:val="101"/>
          <w:divBdr>
            <w:top w:val="none" w:sz="0" w:space="0" w:color="auto"/>
            <w:left w:val="none" w:sz="0" w:space="0" w:color="auto"/>
            <w:bottom w:val="none" w:sz="0" w:space="0" w:color="auto"/>
            <w:right w:val="none" w:sz="0" w:space="0" w:color="auto"/>
          </w:divBdr>
        </w:div>
        <w:div w:id="512689908">
          <w:marLeft w:val="0"/>
          <w:marRight w:val="0"/>
          <w:marTop w:val="0"/>
          <w:marBottom w:val="101"/>
          <w:divBdr>
            <w:top w:val="none" w:sz="0" w:space="0" w:color="auto"/>
            <w:left w:val="none" w:sz="0" w:space="0" w:color="auto"/>
            <w:bottom w:val="none" w:sz="0" w:space="0" w:color="auto"/>
            <w:right w:val="none" w:sz="0" w:space="0" w:color="auto"/>
          </w:divBdr>
        </w:div>
        <w:div w:id="1458798358">
          <w:marLeft w:val="0"/>
          <w:marRight w:val="0"/>
          <w:marTop w:val="0"/>
          <w:marBottom w:val="101"/>
          <w:divBdr>
            <w:top w:val="none" w:sz="0" w:space="0" w:color="auto"/>
            <w:left w:val="none" w:sz="0" w:space="0" w:color="auto"/>
            <w:bottom w:val="none" w:sz="0" w:space="0" w:color="auto"/>
            <w:right w:val="none" w:sz="0" w:space="0" w:color="auto"/>
          </w:divBdr>
        </w:div>
        <w:div w:id="376324425">
          <w:marLeft w:val="0"/>
          <w:marRight w:val="0"/>
          <w:marTop w:val="0"/>
          <w:marBottom w:val="101"/>
          <w:divBdr>
            <w:top w:val="none" w:sz="0" w:space="0" w:color="auto"/>
            <w:left w:val="none" w:sz="0" w:space="0" w:color="auto"/>
            <w:bottom w:val="none" w:sz="0" w:space="0" w:color="auto"/>
            <w:right w:val="none" w:sz="0" w:space="0" w:color="auto"/>
          </w:divBdr>
        </w:div>
        <w:div w:id="674235005">
          <w:marLeft w:val="0"/>
          <w:marRight w:val="0"/>
          <w:marTop w:val="0"/>
          <w:marBottom w:val="101"/>
          <w:divBdr>
            <w:top w:val="none" w:sz="0" w:space="0" w:color="auto"/>
            <w:left w:val="none" w:sz="0" w:space="0" w:color="auto"/>
            <w:bottom w:val="none" w:sz="0" w:space="0" w:color="auto"/>
            <w:right w:val="none" w:sz="0" w:space="0" w:color="auto"/>
          </w:divBdr>
        </w:div>
        <w:div w:id="1983342064">
          <w:marLeft w:val="0"/>
          <w:marRight w:val="0"/>
          <w:marTop w:val="0"/>
          <w:marBottom w:val="101"/>
          <w:divBdr>
            <w:top w:val="none" w:sz="0" w:space="0" w:color="auto"/>
            <w:left w:val="none" w:sz="0" w:space="0" w:color="auto"/>
            <w:bottom w:val="none" w:sz="0" w:space="0" w:color="auto"/>
            <w:right w:val="none" w:sz="0" w:space="0" w:color="auto"/>
          </w:divBdr>
        </w:div>
        <w:div w:id="1025131875">
          <w:marLeft w:val="0"/>
          <w:marRight w:val="0"/>
          <w:marTop w:val="0"/>
          <w:marBottom w:val="101"/>
          <w:divBdr>
            <w:top w:val="none" w:sz="0" w:space="0" w:color="auto"/>
            <w:left w:val="none" w:sz="0" w:space="0" w:color="auto"/>
            <w:bottom w:val="none" w:sz="0" w:space="0" w:color="auto"/>
            <w:right w:val="none" w:sz="0" w:space="0" w:color="auto"/>
          </w:divBdr>
        </w:div>
        <w:div w:id="1953895408">
          <w:marLeft w:val="0"/>
          <w:marRight w:val="0"/>
          <w:marTop w:val="0"/>
          <w:marBottom w:val="101"/>
          <w:divBdr>
            <w:top w:val="none" w:sz="0" w:space="0" w:color="auto"/>
            <w:left w:val="none" w:sz="0" w:space="0" w:color="auto"/>
            <w:bottom w:val="none" w:sz="0" w:space="0" w:color="auto"/>
            <w:right w:val="none" w:sz="0" w:space="0" w:color="auto"/>
          </w:divBdr>
        </w:div>
        <w:div w:id="1780488902">
          <w:marLeft w:val="0"/>
          <w:marRight w:val="0"/>
          <w:marTop w:val="0"/>
          <w:marBottom w:val="101"/>
          <w:divBdr>
            <w:top w:val="none" w:sz="0" w:space="0" w:color="auto"/>
            <w:left w:val="none" w:sz="0" w:space="0" w:color="auto"/>
            <w:bottom w:val="none" w:sz="0" w:space="0" w:color="auto"/>
            <w:right w:val="none" w:sz="0" w:space="0" w:color="auto"/>
          </w:divBdr>
        </w:div>
        <w:div w:id="463545391">
          <w:marLeft w:val="0"/>
          <w:marRight w:val="0"/>
          <w:marTop w:val="0"/>
          <w:marBottom w:val="101"/>
          <w:divBdr>
            <w:top w:val="none" w:sz="0" w:space="0" w:color="auto"/>
            <w:left w:val="none" w:sz="0" w:space="0" w:color="auto"/>
            <w:bottom w:val="none" w:sz="0" w:space="0" w:color="auto"/>
            <w:right w:val="none" w:sz="0" w:space="0" w:color="auto"/>
          </w:divBdr>
        </w:div>
        <w:div w:id="549076961">
          <w:marLeft w:val="0"/>
          <w:marRight w:val="0"/>
          <w:marTop w:val="0"/>
          <w:marBottom w:val="101"/>
          <w:divBdr>
            <w:top w:val="none" w:sz="0" w:space="0" w:color="auto"/>
            <w:left w:val="none" w:sz="0" w:space="0" w:color="auto"/>
            <w:bottom w:val="none" w:sz="0" w:space="0" w:color="auto"/>
            <w:right w:val="none" w:sz="0" w:space="0" w:color="auto"/>
          </w:divBdr>
        </w:div>
        <w:div w:id="811168316">
          <w:marLeft w:val="0"/>
          <w:marRight w:val="0"/>
          <w:marTop w:val="0"/>
          <w:marBottom w:val="101"/>
          <w:divBdr>
            <w:top w:val="none" w:sz="0" w:space="0" w:color="auto"/>
            <w:left w:val="none" w:sz="0" w:space="0" w:color="auto"/>
            <w:bottom w:val="none" w:sz="0" w:space="0" w:color="auto"/>
            <w:right w:val="none" w:sz="0" w:space="0" w:color="auto"/>
          </w:divBdr>
        </w:div>
        <w:div w:id="315574767">
          <w:marLeft w:val="0"/>
          <w:marRight w:val="0"/>
          <w:marTop w:val="0"/>
          <w:marBottom w:val="101"/>
          <w:divBdr>
            <w:top w:val="none" w:sz="0" w:space="0" w:color="auto"/>
            <w:left w:val="none" w:sz="0" w:space="0" w:color="auto"/>
            <w:bottom w:val="none" w:sz="0" w:space="0" w:color="auto"/>
            <w:right w:val="none" w:sz="0" w:space="0" w:color="auto"/>
          </w:divBdr>
        </w:div>
        <w:div w:id="1746218373">
          <w:marLeft w:val="0"/>
          <w:marRight w:val="0"/>
          <w:marTop w:val="0"/>
          <w:marBottom w:val="101"/>
          <w:divBdr>
            <w:top w:val="none" w:sz="0" w:space="0" w:color="auto"/>
            <w:left w:val="none" w:sz="0" w:space="0" w:color="auto"/>
            <w:bottom w:val="none" w:sz="0" w:space="0" w:color="auto"/>
            <w:right w:val="none" w:sz="0" w:space="0" w:color="auto"/>
          </w:divBdr>
        </w:div>
        <w:div w:id="1840657241">
          <w:marLeft w:val="0"/>
          <w:marRight w:val="0"/>
          <w:marTop w:val="0"/>
          <w:marBottom w:val="101"/>
          <w:divBdr>
            <w:top w:val="none" w:sz="0" w:space="0" w:color="auto"/>
            <w:left w:val="none" w:sz="0" w:space="0" w:color="auto"/>
            <w:bottom w:val="none" w:sz="0" w:space="0" w:color="auto"/>
            <w:right w:val="none" w:sz="0" w:space="0" w:color="auto"/>
          </w:divBdr>
        </w:div>
        <w:div w:id="1778285592">
          <w:marLeft w:val="0"/>
          <w:marRight w:val="0"/>
          <w:marTop w:val="0"/>
          <w:marBottom w:val="101"/>
          <w:divBdr>
            <w:top w:val="none" w:sz="0" w:space="0" w:color="auto"/>
            <w:left w:val="none" w:sz="0" w:space="0" w:color="auto"/>
            <w:bottom w:val="none" w:sz="0" w:space="0" w:color="auto"/>
            <w:right w:val="none" w:sz="0" w:space="0" w:color="auto"/>
          </w:divBdr>
        </w:div>
        <w:div w:id="1527013294">
          <w:marLeft w:val="0"/>
          <w:marRight w:val="0"/>
          <w:marTop w:val="0"/>
          <w:marBottom w:val="101"/>
          <w:divBdr>
            <w:top w:val="none" w:sz="0" w:space="0" w:color="auto"/>
            <w:left w:val="none" w:sz="0" w:space="0" w:color="auto"/>
            <w:bottom w:val="none" w:sz="0" w:space="0" w:color="auto"/>
            <w:right w:val="none" w:sz="0" w:space="0" w:color="auto"/>
          </w:divBdr>
        </w:div>
        <w:div w:id="683676823">
          <w:marLeft w:val="0"/>
          <w:marRight w:val="0"/>
          <w:marTop w:val="0"/>
          <w:marBottom w:val="101"/>
          <w:divBdr>
            <w:top w:val="none" w:sz="0" w:space="0" w:color="auto"/>
            <w:left w:val="none" w:sz="0" w:space="0" w:color="auto"/>
            <w:bottom w:val="none" w:sz="0" w:space="0" w:color="auto"/>
            <w:right w:val="none" w:sz="0" w:space="0" w:color="auto"/>
          </w:divBdr>
        </w:div>
        <w:div w:id="2121104029">
          <w:marLeft w:val="0"/>
          <w:marRight w:val="0"/>
          <w:marTop w:val="0"/>
          <w:marBottom w:val="101"/>
          <w:divBdr>
            <w:top w:val="none" w:sz="0" w:space="0" w:color="auto"/>
            <w:left w:val="none" w:sz="0" w:space="0" w:color="auto"/>
            <w:bottom w:val="none" w:sz="0" w:space="0" w:color="auto"/>
            <w:right w:val="none" w:sz="0" w:space="0" w:color="auto"/>
          </w:divBdr>
        </w:div>
        <w:div w:id="335694793">
          <w:marLeft w:val="0"/>
          <w:marRight w:val="0"/>
          <w:marTop w:val="0"/>
          <w:marBottom w:val="101"/>
          <w:divBdr>
            <w:top w:val="none" w:sz="0" w:space="0" w:color="auto"/>
            <w:left w:val="none" w:sz="0" w:space="0" w:color="auto"/>
            <w:bottom w:val="none" w:sz="0" w:space="0" w:color="auto"/>
            <w:right w:val="none" w:sz="0" w:space="0" w:color="auto"/>
          </w:divBdr>
        </w:div>
        <w:div w:id="2088653268">
          <w:marLeft w:val="0"/>
          <w:marRight w:val="0"/>
          <w:marTop w:val="0"/>
          <w:marBottom w:val="101"/>
          <w:divBdr>
            <w:top w:val="none" w:sz="0" w:space="0" w:color="auto"/>
            <w:left w:val="none" w:sz="0" w:space="0" w:color="auto"/>
            <w:bottom w:val="none" w:sz="0" w:space="0" w:color="auto"/>
            <w:right w:val="none" w:sz="0" w:space="0" w:color="auto"/>
          </w:divBdr>
        </w:div>
        <w:div w:id="1441874768">
          <w:marLeft w:val="0"/>
          <w:marRight w:val="0"/>
          <w:marTop w:val="0"/>
          <w:marBottom w:val="101"/>
          <w:divBdr>
            <w:top w:val="none" w:sz="0" w:space="0" w:color="auto"/>
            <w:left w:val="none" w:sz="0" w:space="0" w:color="auto"/>
            <w:bottom w:val="none" w:sz="0" w:space="0" w:color="auto"/>
            <w:right w:val="none" w:sz="0" w:space="0" w:color="auto"/>
          </w:divBdr>
        </w:div>
        <w:div w:id="1719276993">
          <w:marLeft w:val="0"/>
          <w:marRight w:val="0"/>
          <w:marTop w:val="0"/>
          <w:marBottom w:val="101"/>
          <w:divBdr>
            <w:top w:val="none" w:sz="0" w:space="0" w:color="auto"/>
            <w:left w:val="none" w:sz="0" w:space="0" w:color="auto"/>
            <w:bottom w:val="none" w:sz="0" w:space="0" w:color="auto"/>
            <w:right w:val="none" w:sz="0" w:space="0" w:color="auto"/>
          </w:divBdr>
        </w:div>
        <w:div w:id="288782000">
          <w:marLeft w:val="0"/>
          <w:marRight w:val="0"/>
          <w:marTop w:val="0"/>
          <w:marBottom w:val="101"/>
          <w:divBdr>
            <w:top w:val="none" w:sz="0" w:space="0" w:color="auto"/>
            <w:left w:val="none" w:sz="0" w:space="0" w:color="auto"/>
            <w:bottom w:val="none" w:sz="0" w:space="0" w:color="auto"/>
            <w:right w:val="none" w:sz="0" w:space="0" w:color="auto"/>
          </w:divBdr>
        </w:div>
        <w:div w:id="1831210436">
          <w:marLeft w:val="0"/>
          <w:marRight w:val="0"/>
          <w:marTop w:val="0"/>
          <w:marBottom w:val="101"/>
          <w:divBdr>
            <w:top w:val="none" w:sz="0" w:space="0" w:color="auto"/>
            <w:left w:val="none" w:sz="0" w:space="0" w:color="auto"/>
            <w:bottom w:val="none" w:sz="0" w:space="0" w:color="auto"/>
            <w:right w:val="none" w:sz="0" w:space="0" w:color="auto"/>
          </w:divBdr>
        </w:div>
        <w:div w:id="670526315">
          <w:marLeft w:val="0"/>
          <w:marRight w:val="0"/>
          <w:marTop w:val="0"/>
          <w:marBottom w:val="101"/>
          <w:divBdr>
            <w:top w:val="none" w:sz="0" w:space="0" w:color="auto"/>
            <w:left w:val="none" w:sz="0" w:space="0" w:color="auto"/>
            <w:bottom w:val="none" w:sz="0" w:space="0" w:color="auto"/>
            <w:right w:val="none" w:sz="0" w:space="0" w:color="auto"/>
          </w:divBdr>
        </w:div>
        <w:div w:id="33580954">
          <w:marLeft w:val="0"/>
          <w:marRight w:val="0"/>
          <w:marTop w:val="0"/>
          <w:marBottom w:val="101"/>
          <w:divBdr>
            <w:top w:val="none" w:sz="0" w:space="0" w:color="auto"/>
            <w:left w:val="none" w:sz="0" w:space="0" w:color="auto"/>
            <w:bottom w:val="none" w:sz="0" w:space="0" w:color="auto"/>
            <w:right w:val="none" w:sz="0" w:space="0" w:color="auto"/>
          </w:divBdr>
        </w:div>
        <w:div w:id="830872453">
          <w:marLeft w:val="0"/>
          <w:marRight w:val="0"/>
          <w:marTop w:val="0"/>
          <w:marBottom w:val="101"/>
          <w:divBdr>
            <w:top w:val="none" w:sz="0" w:space="0" w:color="auto"/>
            <w:left w:val="none" w:sz="0" w:space="0" w:color="auto"/>
            <w:bottom w:val="none" w:sz="0" w:space="0" w:color="auto"/>
            <w:right w:val="none" w:sz="0" w:space="0" w:color="auto"/>
          </w:divBdr>
        </w:div>
        <w:div w:id="1014499074">
          <w:marLeft w:val="0"/>
          <w:marRight w:val="0"/>
          <w:marTop w:val="0"/>
          <w:marBottom w:val="101"/>
          <w:divBdr>
            <w:top w:val="none" w:sz="0" w:space="0" w:color="auto"/>
            <w:left w:val="none" w:sz="0" w:space="0" w:color="auto"/>
            <w:bottom w:val="none" w:sz="0" w:space="0" w:color="auto"/>
            <w:right w:val="none" w:sz="0" w:space="0" w:color="auto"/>
          </w:divBdr>
        </w:div>
        <w:div w:id="1626618781">
          <w:marLeft w:val="0"/>
          <w:marRight w:val="0"/>
          <w:marTop w:val="0"/>
          <w:marBottom w:val="101"/>
          <w:divBdr>
            <w:top w:val="none" w:sz="0" w:space="0" w:color="auto"/>
            <w:left w:val="none" w:sz="0" w:space="0" w:color="auto"/>
            <w:bottom w:val="none" w:sz="0" w:space="0" w:color="auto"/>
            <w:right w:val="none" w:sz="0" w:space="0" w:color="auto"/>
          </w:divBdr>
        </w:div>
        <w:div w:id="559101959">
          <w:marLeft w:val="0"/>
          <w:marRight w:val="0"/>
          <w:marTop w:val="0"/>
          <w:marBottom w:val="101"/>
          <w:divBdr>
            <w:top w:val="none" w:sz="0" w:space="0" w:color="auto"/>
            <w:left w:val="none" w:sz="0" w:space="0" w:color="auto"/>
            <w:bottom w:val="none" w:sz="0" w:space="0" w:color="auto"/>
            <w:right w:val="none" w:sz="0" w:space="0" w:color="auto"/>
          </w:divBdr>
        </w:div>
        <w:div w:id="1817994064">
          <w:marLeft w:val="0"/>
          <w:marRight w:val="0"/>
          <w:marTop w:val="0"/>
          <w:marBottom w:val="101"/>
          <w:divBdr>
            <w:top w:val="none" w:sz="0" w:space="0" w:color="auto"/>
            <w:left w:val="none" w:sz="0" w:space="0" w:color="auto"/>
            <w:bottom w:val="none" w:sz="0" w:space="0" w:color="auto"/>
            <w:right w:val="none" w:sz="0" w:space="0" w:color="auto"/>
          </w:divBdr>
        </w:div>
        <w:div w:id="354380143">
          <w:marLeft w:val="0"/>
          <w:marRight w:val="0"/>
          <w:marTop w:val="0"/>
          <w:marBottom w:val="101"/>
          <w:divBdr>
            <w:top w:val="none" w:sz="0" w:space="0" w:color="auto"/>
            <w:left w:val="none" w:sz="0" w:space="0" w:color="auto"/>
            <w:bottom w:val="none" w:sz="0" w:space="0" w:color="auto"/>
            <w:right w:val="none" w:sz="0" w:space="0" w:color="auto"/>
          </w:divBdr>
        </w:div>
        <w:div w:id="1757703342">
          <w:marLeft w:val="0"/>
          <w:marRight w:val="0"/>
          <w:marTop w:val="0"/>
          <w:marBottom w:val="101"/>
          <w:divBdr>
            <w:top w:val="none" w:sz="0" w:space="0" w:color="auto"/>
            <w:left w:val="none" w:sz="0" w:space="0" w:color="auto"/>
            <w:bottom w:val="none" w:sz="0" w:space="0" w:color="auto"/>
            <w:right w:val="none" w:sz="0" w:space="0" w:color="auto"/>
          </w:divBdr>
        </w:div>
        <w:div w:id="1928029493">
          <w:marLeft w:val="0"/>
          <w:marRight w:val="0"/>
          <w:marTop w:val="0"/>
          <w:marBottom w:val="101"/>
          <w:divBdr>
            <w:top w:val="none" w:sz="0" w:space="0" w:color="auto"/>
            <w:left w:val="none" w:sz="0" w:space="0" w:color="auto"/>
            <w:bottom w:val="none" w:sz="0" w:space="0" w:color="auto"/>
            <w:right w:val="none" w:sz="0" w:space="0" w:color="auto"/>
          </w:divBdr>
        </w:div>
        <w:div w:id="1010837076">
          <w:marLeft w:val="0"/>
          <w:marRight w:val="0"/>
          <w:marTop w:val="0"/>
          <w:marBottom w:val="101"/>
          <w:divBdr>
            <w:top w:val="none" w:sz="0" w:space="0" w:color="auto"/>
            <w:left w:val="none" w:sz="0" w:space="0" w:color="auto"/>
            <w:bottom w:val="none" w:sz="0" w:space="0" w:color="auto"/>
            <w:right w:val="none" w:sz="0" w:space="0" w:color="auto"/>
          </w:divBdr>
        </w:div>
        <w:div w:id="2031252165">
          <w:marLeft w:val="0"/>
          <w:marRight w:val="0"/>
          <w:marTop w:val="0"/>
          <w:marBottom w:val="101"/>
          <w:divBdr>
            <w:top w:val="none" w:sz="0" w:space="0" w:color="auto"/>
            <w:left w:val="none" w:sz="0" w:space="0" w:color="auto"/>
            <w:bottom w:val="none" w:sz="0" w:space="0" w:color="auto"/>
            <w:right w:val="none" w:sz="0" w:space="0" w:color="auto"/>
          </w:divBdr>
        </w:div>
        <w:div w:id="516235198">
          <w:marLeft w:val="0"/>
          <w:marRight w:val="0"/>
          <w:marTop w:val="0"/>
          <w:marBottom w:val="101"/>
          <w:divBdr>
            <w:top w:val="none" w:sz="0" w:space="0" w:color="auto"/>
            <w:left w:val="none" w:sz="0" w:space="0" w:color="auto"/>
            <w:bottom w:val="none" w:sz="0" w:space="0" w:color="auto"/>
            <w:right w:val="none" w:sz="0" w:space="0" w:color="auto"/>
          </w:divBdr>
        </w:div>
        <w:div w:id="1186016268">
          <w:marLeft w:val="0"/>
          <w:marRight w:val="0"/>
          <w:marTop w:val="0"/>
          <w:marBottom w:val="101"/>
          <w:divBdr>
            <w:top w:val="none" w:sz="0" w:space="0" w:color="auto"/>
            <w:left w:val="none" w:sz="0" w:space="0" w:color="auto"/>
            <w:bottom w:val="none" w:sz="0" w:space="0" w:color="auto"/>
            <w:right w:val="none" w:sz="0" w:space="0" w:color="auto"/>
          </w:divBdr>
        </w:div>
        <w:div w:id="1520511685">
          <w:marLeft w:val="0"/>
          <w:marRight w:val="0"/>
          <w:marTop w:val="0"/>
          <w:marBottom w:val="101"/>
          <w:divBdr>
            <w:top w:val="none" w:sz="0" w:space="0" w:color="auto"/>
            <w:left w:val="none" w:sz="0" w:space="0" w:color="auto"/>
            <w:bottom w:val="none" w:sz="0" w:space="0" w:color="auto"/>
            <w:right w:val="none" w:sz="0" w:space="0" w:color="auto"/>
          </w:divBdr>
        </w:div>
        <w:div w:id="1828520194">
          <w:marLeft w:val="0"/>
          <w:marRight w:val="0"/>
          <w:marTop w:val="0"/>
          <w:marBottom w:val="101"/>
          <w:divBdr>
            <w:top w:val="none" w:sz="0" w:space="0" w:color="auto"/>
            <w:left w:val="none" w:sz="0" w:space="0" w:color="auto"/>
            <w:bottom w:val="none" w:sz="0" w:space="0" w:color="auto"/>
            <w:right w:val="none" w:sz="0" w:space="0" w:color="auto"/>
          </w:divBdr>
        </w:div>
        <w:div w:id="728380160">
          <w:marLeft w:val="0"/>
          <w:marRight w:val="0"/>
          <w:marTop w:val="0"/>
          <w:marBottom w:val="101"/>
          <w:divBdr>
            <w:top w:val="none" w:sz="0" w:space="0" w:color="auto"/>
            <w:left w:val="none" w:sz="0" w:space="0" w:color="auto"/>
            <w:bottom w:val="none" w:sz="0" w:space="0" w:color="auto"/>
            <w:right w:val="none" w:sz="0" w:space="0" w:color="auto"/>
          </w:divBdr>
        </w:div>
        <w:div w:id="726222917">
          <w:marLeft w:val="0"/>
          <w:marRight w:val="0"/>
          <w:marTop w:val="0"/>
          <w:marBottom w:val="101"/>
          <w:divBdr>
            <w:top w:val="none" w:sz="0" w:space="0" w:color="auto"/>
            <w:left w:val="none" w:sz="0" w:space="0" w:color="auto"/>
            <w:bottom w:val="none" w:sz="0" w:space="0" w:color="auto"/>
            <w:right w:val="none" w:sz="0" w:space="0" w:color="auto"/>
          </w:divBdr>
        </w:div>
        <w:div w:id="332800220">
          <w:marLeft w:val="0"/>
          <w:marRight w:val="0"/>
          <w:marTop w:val="0"/>
          <w:marBottom w:val="101"/>
          <w:divBdr>
            <w:top w:val="none" w:sz="0" w:space="0" w:color="auto"/>
            <w:left w:val="none" w:sz="0" w:space="0" w:color="auto"/>
            <w:bottom w:val="none" w:sz="0" w:space="0" w:color="auto"/>
            <w:right w:val="none" w:sz="0" w:space="0" w:color="auto"/>
          </w:divBdr>
        </w:div>
        <w:div w:id="525755511">
          <w:marLeft w:val="0"/>
          <w:marRight w:val="0"/>
          <w:marTop w:val="0"/>
          <w:marBottom w:val="101"/>
          <w:divBdr>
            <w:top w:val="none" w:sz="0" w:space="0" w:color="auto"/>
            <w:left w:val="none" w:sz="0" w:space="0" w:color="auto"/>
            <w:bottom w:val="none" w:sz="0" w:space="0" w:color="auto"/>
            <w:right w:val="none" w:sz="0" w:space="0" w:color="auto"/>
          </w:divBdr>
        </w:div>
        <w:div w:id="1537352638">
          <w:marLeft w:val="0"/>
          <w:marRight w:val="0"/>
          <w:marTop w:val="0"/>
          <w:marBottom w:val="101"/>
          <w:divBdr>
            <w:top w:val="none" w:sz="0" w:space="0" w:color="auto"/>
            <w:left w:val="none" w:sz="0" w:space="0" w:color="auto"/>
            <w:bottom w:val="none" w:sz="0" w:space="0" w:color="auto"/>
            <w:right w:val="none" w:sz="0" w:space="0" w:color="auto"/>
          </w:divBdr>
        </w:div>
        <w:div w:id="1308124569">
          <w:marLeft w:val="0"/>
          <w:marRight w:val="0"/>
          <w:marTop w:val="0"/>
          <w:marBottom w:val="101"/>
          <w:divBdr>
            <w:top w:val="none" w:sz="0" w:space="0" w:color="auto"/>
            <w:left w:val="none" w:sz="0" w:space="0" w:color="auto"/>
            <w:bottom w:val="none" w:sz="0" w:space="0" w:color="auto"/>
            <w:right w:val="none" w:sz="0" w:space="0" w:color="auto"/>
          </w:divBdr>
        </w:div>
        <w:div w:id="1208378422">
          <w:marLeft w:val="0"/>
          <w:marRight w:val="0"/>
          <w:marTop w:val="0"/>
          <w:marBottom w:val="101"/>
          <w:divBdr>
            <w:top w:val="none" w:sz="0" w:space="0" w:color="auto"/>
            <w:left w:val="none" w:sz="0" w:space="0" w:color="auto"/>
            <w:bottom w:val="none" w:sz="0" w:space="0" w:color="auto"/>
            <w:right w:val="none" w:sz="0" w:space="0" w:color="auto"/>
          </w:divBdr>
        </w:div>
        <w:div w:id="117259663">
          <w:marLeft w:val="0"/>
          <w:marRight w:val="0"/>
          <w:marTop w:val="0"/>
          <w:marBottom w:val="200"/>
          <w:divBdr>
            <w:top w:val="none" w:sz="0" w:space="0" w:color="auto"/>
            <w:left w:val="none" w:sz="0" w:space="0" w:color="auto"/>
            <w:bottom w:val="none" w:sz="0" w:space="0" w:color="auto"/>
            <w:right w:val="none" w:sz="0" w:space="0" w:color="auto"/>
          </w:divBdr>
        </w:div>
        <w:div w:id="931858141">
          <w:marLeft w:val="0"/>
          <w:marRight w:val="0"/>
          <w:marTop w:val="0"/>
          <w:marBottom w:val="101"/>
          <w:divBdr>
            <w:top w:val="none" w:sz="0" w:space="0" w:color="auto"/>
            <w:left w:val="none" w:sz="0" w:space="0" w:color="auto"/>
            <w:bottom w:val="none" w:sz="0" w:space="0" w:color="auto"/>
            <w:right w:val="none" w:sz="0" w:space="0" w:color="auto"/>
          </w:divBdr>
        </w:div>
        <w:div w:id="1589846164">
          <w:marLeft w:val="0"/>
          <w:marRight w:val="0"/>
          <w:marTop w:val="0"/>
          <w:marBottom w:val="101"/>
          <w:divBdr>
            <w:top w:val="none" w:sz="0" w:space="0" w:color="auto"/>
            <w:left w:val="none" w:sz="0" w:space="0" w:color="auto"/>
            <w:bottom w:val="none" w:sz="0" w:space="0" w:color="auto"/>
            <w:right w:val="none" w:sz="0" w:space="0" w:color="auto"/>
          </w:divBdr>
        </w:div>
        <w:div w:id="1634288072">
          <w:marLeft w:val="0"/>
          <w:marRight w:val="0"/>
          <w:marTop w:val="0"/>
          <w:marBottom w:val="101"/>
          <w:divBdr>
            <w:top w:val="none" w:sz="0" w:space="0" w:color="auto"/>
            <w:left w:val="none" w:sz="0" w:space="0" w:color="auto"/>
            <w:bottom w:val="none" w:sz="0" w:space="0" w:color="auto"/>
            <w:right w:val="none" w:sz="0" w:space="0" w:color="auto"/>
          </w:divBdr>
        </w:div>
        <w:div w:id="929123639">
          <w:marLeft w:val="0"/>
          <w:marRight w:val="0"/>
          <w:marTop w:val="0"/>
          <w:marBottom w:val="101"/>
          <w:divBdr>
            <w:top w:val="none" w:sz="0" w:space="0" w:color="auto"/>
            <w:left w:val="none" w:sz="0" w:space="0" w:color="auto"/>
            <w:bottom w:val="none" w:sz="0" w:space="0" w:color="auto"/>
            <w:right w:val="none" w:sz="0" w:space="0" w:color="auto"/>
          </w:divBdr>
        </w:div>
        <w:div w:id="1647513008">
          <w:marLeft w:val="0"/>
          <w:marRight w:val="0"/>
          <w:marTop w:val="0"/>
          <w:marBottom w:val="101"/>
          <w:divBdr>
            <w:top w:val="none" w:sz="0" w:space="0" w:color="auto"/>
            <w:left w:val="none" w:sz="0" w:space="0" w:color="auto"/>
            <w:bottom w:val="none" w:sz="0" w:space="0" w:color="auto"/>
            <w:right w:val="none" w:sz="0" w:space="0" w:color="auto"/>
          </w:divBdr>
        </w:div>
        <w:div w:id="871454243">
          <w:marLeft w:val="0"/>
          <w:marRight w:val="0"/>
          <w:marTop w:val="0"/>
          <w:marBottom w:val="101"/>
          <w:divBdr>
            <w:top w:val="none" w:sz="0" w:space="0" w:color="auto"/>
            <w:left w:val="none" w:sz="0" w:space="0" w:color="auto"/>
            <w:bottom w:val="none" w:sz="0" w:space="0" w:color="auto"/>
            <w:right w:val="none" w:sz="0" w:space="0" w:color="auto"/>
          </w:divBdr>
        </w:div>
        <w:div w:id="196623302">
          <w:marLeft w:val="0"/>
          <w:marRight w:val="0"/>
          <w:marTop w:val="0"/>
          <w:marBottom w:val="101"/>
          <w:divBdr>
            <w:top w:val="none" w:sz="0" w:space="0" w:color="auto"/>
            <w:left w:val="none" w:sz="0" w:space="0" w:color="auto"/>
            <w:bottom w:val="none" w:sz="0" w:space="0" w:color="auto"/>
            <w:right w:val="none" w:sz="0" w:space="0" w:color="auto"/>
          </w:divBdr>
        </w:div>
        <w:div w:id="930115889">
          <w:marLeft w:val="0"/>
          <w:marRight w:val="0"/>
          <w:marTop w:val="0"/>
          <w:marBottom w:val="101"/>
          <w:divBdr>
            <w:top w:val="none" w:sz="0" w:space="0" w:color="auto"/>
            <w:left w:val="none" w:sz="0" w:space="0" w:color="auto"/>
            <w:bottom w:val="none" w:sz="0" w:space="0" w:color="auto"/>
            <w:right w:val="none" w:sz="0" w:space="0" w:color="auto"/>
          </w:divBdr>
        </w:div>
        <w:div w:id="551844351">
          <w:marLeft w:val="0"/>
          <w:marRight w:val="0"/>
          <w:marTop w:val="0"/>
          <w:marBottom w:val="101"/>
          <w:divBdr>
            <w:top w:val="none" w:sz="0" w:space="0" w:color="auto"/>
            <w:left w:val="none" w:sz="0" w:space="0" w:color="auto"/>
            <w:bottom w:val="none" w:sz="0" w:space="0" w:color="auto"/>
            <w:right w:val="none" w:sz="0" w:space="0" w:color="auto"/>
          </w:divBdr>
        </w:div>
        <w:div w:id="1742487780">
          <w:marLeft w:val="0"/>
          <w:marRight w:val="0"/>
          <w:marTop w:val="0"/>
          <w:marBottom w:val="101"/>
          <w:divBdr>
            <w:top w:val="none" w:sz="0" w:space="0" w:color="auto"/>
            <w:left w:val="none" w:sz="0" w:space="0" w:color="auto"/>
            <w:bottom w:val="none" w:sz="0" w:space="0" w:color="auto"/>
            <w:right w:val="none" w:sz="0" w:space="0" w:color="auto"/>
          </w:divBdr>
        </w:div>
        <w:div w:id="1972901349">
          <w:marLeft w:val="0"/>
          <w:marRight w:val="0"/>
          <w:marTop w:val="0"/>
          <w:marBottom w:val="101"/>
          <w:divBdr>
            <w:top w:val="none" w:sz="0" w:space="0" w:color="auto"/>
            <w:left w:val="none" w:sz="0" w:space="0" w:color="auto"/>
            <w:bottom w:val="none" w:sz="0" w:space="0" w:color="auto"/>
            <w:right w:val="none" w:sz="0" w:space="0" w:color="auto"/>
          </w:divBdr>
        </w:div>
        <w:div w:id="2134513946">
          <w:marLeft w:val="0"/>
          <w:marRight w:val="0"/>
          <w:marTop w:val="0"/>
          <w:marBottom w:val="101"/>
          <w:divBdr>
            <w:top w:val="none" w:sz="0" w:space="0" w:color="auto"/>
            <w:left w:val="none" w:sz="0" w:space="0" w:color="auto"/>
            <w:bottom w:val="none" w:sz="0" w:space="0" w:color="auto"/>
            <w:right w:val="none" w:sz="0" w:space="0" w:color="auto"/>
          </w:divBdr>
        </w:div>
        <w:div w:id="261108966">
          <w:marLeft w:val="0"/>
          <w:marRight w:val="0"/>
          <w:marTop w:val="0"/>
          <w:marBottom w:val="101"/>
          <w:divBdr>
            <w:top w:val="none" w:sz="0" w:space="0" w:color="auto"/>
            <w:left w:val="none" w:sz="0" w:space="0" w:color="auto"/>
            <w:bottom w:val="none" w:sz="0" w:space="0" w:color="auto"/>
            <w:right w:val="none" w:sz="0" w:space="0" w:color="auto"/>
          </w:divBdr>
        </w:div>
        <w:div w:id="1710449161">
          <w:marLeft w:val="0"/>
          <w:marRight w:val="0"/>
          <w:marTop w:val="0"/>
          <w:marBottom w:val="101"/>
          <w:divBdr>
            <w:top w:val="none" w:sz="0" w:space="0" w:color="auto"/>
            <w:left w:val="none" w:sz="0" w:space="0" w:color="auto"/>
            <w:bottom w:val="none" w:sz="0" w:space="0" w:color="auto"/>
            <w:right w:val="none" w:sz="0" w:space="0" w:color="auto"/>
          </w:divBdr>
        </w:div>
        <w:div w:id="266278421">
          <w:marLeft w:val="0"/>
          <w:marRight w:val="0"/>
          <w:marTop w:val="0"/>
          <w:marBottom w:val="101"/>
          <w:divBdr>
            <w:top w:val="none" w:sz="0" w:space="0" w:color="auto"/>
            <w:left w:val="none" w:sz="0" w:space="0" w:color="auto"/>
            <w:bottom w:val="none" w:sz="0" w:space="0" w:color="auto"/>
            <w:right w:val="none" w:sz="0" w:space="0" w:color="auto"/>
          </w:divBdr>
        </w:div>
        <w:div w:id="785854647">
          <w:marLeft w:val="0"/>
          <w:marRight w:val="0"/>
          <w:marTop w:val="0"/>
          <w:marBottom w:val="101"/>
          <w:divBdr>
            <w:top w:val="none" w:sz="0" w:space="0" w:color="auto"/>
            <w:left w:val="none" w:sz="0" w:space="0" w:color="auto"/>
            <w:bottom w:val="none" w:sz="0" w:space="0" w:color="auto"/>
            <w:right w:val="none" w:sz="0" w:space="0" w:color="auto"/>
          </w:divBdr>
        </w:div>
        <w:div w:id="2001539984">
          <w:marLeft w:val="0"/>
          <w:marRight w:val="0"/>
          <w:marTop w:val="0"/>
          <w:marBottom w:val="101"/>
          <w:divBdr>
            <w:top w:val="none" w:sz="0" w:space="0" w:color="auto"/>
            <w:left w:val="none" w:sz="0" w:space="0" w:color="auto"/>
            <w:bottom w:val="none" w:sz="0" w:space="0" w:color="auto"/>
            <w:right w:val="none" w:sz="0" w:space="0" w:color="auto"/>
          </w:divBdr>
        </w:div>
        <w:div w:id="457450444">
          <w:marLeft w:val="0"/>
          <w:marRight w:val="0"/>
          <w:marTop w:val="0"/>
          <w:marBottom w:val="101"/>
          <w:divBdr>
            <w:top w:val="none" w:sz="0" w:space="0" w:color="auto"/>
            <w:left w:val="none" w:sz="0" w:space="0" w:color="auto"/>
            <w:bottom w:val="none" w:sz="0" w:space="0" w:color="auto"/>
            <w:right w:val="none" w:sz="0" w:space="0" w:color="auto"/>
          </w:divBdr>
        </w:div>
        <w:div w:id="1411342910">
          <w:marLeft w:val="0"/>
          <w:marRight w:val="0"/>
          <w:marTop w:val="0"/>
          <w:marBottom w:val="101"/>
          <w:divBdr>
            <w:top w:val="none" w:sz="0" w:space="0" w:color="auto"/>
            <w:left w:val="none" w:sz="0" w:space="0" w:color="auto"/>
            <w:bottom w:val="none" w:sz="0" w:space="0" w:color="auto"/>
            <w:right w:val="none" w:sz="0" w:space="0" w:color="auto"/>
          </w:divBdr>
        </w:div>
        <w:div w:id="284360877">
          <w:marLeft w:val="0"/>
          <w:marRight w:val="0"/>
          <w:marTop w:val="0"/>
          <w:marBottom w:val="101"/>
          <w:divBdr>
            <w:top w:val="none" w:sz="0" w:space="0" w:color="auto"/>
            <w:left w:val="none" w:sz="0" w:space="0" w:color="auto"/>
            <w:bottom w:val="none" w:sz="0" w:space="0" w:color="auto"/>
            <w:right w:val="none" w:sz="0" w:space="0" w:color="auto"/>
          </w:divBdr>
        </w:div>
        <w:div w:id="1916628960">
          <w:marLeft w:val="0"/>
          <w:marRight w:val="0"/>
          <w:marTop w:val="0"/>
          <w:marBottom w:val="101"/>
          <w:divBdr>
            <w:top w:val="none" w:sz="0" w:space="0" w:color="auto"/>
            <w:left w:val="none" w:sz="0" w:space="0" w:color="auto"/>
            <w:bottom w:val="none" w:sz="0" w:space="0" w:color="auto"/>
            <w:right w:val="none" w:sz="0" w:space="0" w:color="auto"/>
          </w:divBdr>
        </w:div>
        <w:div w:id="522978161">
          <w:marLeft w:val="0"/>
          <w:marRight w:val="0"/>
          <w:marTop w:val="0"/>
          <w:marBottom w:val="101"/>
          <w:divBdr>
            <w:top w:val="none" w:sz="0" w:space="0" w:color="auto"/>
            <w:left w:val="none" w:sz="0" w:space="0" w:color="auto"/>
            <w:bottom w:val="none" w:sz="0" w:space="0" w:color="auto"/>
            <w:right w:val="none" w:sz="0" w:space="0" w:color="auto"/>
          </w:divBdr>
        </w:div>
        <w:div w:id="2121099464">
          <w:marLeft w:val="0"/>
          <w:marRight w:val="0"/>
          <w:marTop w:val="0"/>
          <w:marBottom w:val="101"/>
          <w:divBdr>
            <w:top w:val="none" w:sz="0" w:space="0" w:color="auto"/>
            <w:left w:val="none" w:sz="0" w:space="0" w:color="auto"/>
            <w:bottom w:val="none" w:sz="0" w:space="0" w:color="auto"/>
            <w:right w:val="none" w:sz="0" w:space="0" w:color="auto"/>
          </w:divBdr>
        </w:div>
        <w:div w:id="1791314283">
          <w:marLeft w:val="0"/>
          <w:marRight w:val="0"/>
          <w:marTop w:val="0"/>
          <w:marBottom w:val="101"/>
          <w:divBdr>
            <w:top w:val="none" w:sz="0" w:space="0" w:color="auto"/>
            <w:left w:val="none" w:sz="0" w:space="0" w:color="auto"/>
            <w:bottom w:val="none" w:sz="0" w:space="0" w:color="auto"/>
            <w:right w:val="none" w:sz="0" w:space="0" w:color="auto"/>
          </w:divBdr>
        </w:div>
        <w:div w:id="962735401">
          <w:marLeft w:val="0"/>
          <w:marRight w:val="0"/>
          <w:marTop w:val="0"/>
          <w:marBottom w:val="101"/>
          <w:divBdr>
            <w:top w:val="none" w:sz="0" w:space="0" w:color="auto"/>
            <w:left w:val="none" w:sz="0" w:space="0" w:color="auto"/>
            <w:bottom w:val="none" w:sz="0" w:space="0" w:color="auto"/>
            <w:right w:val="none" w:sz="0" w:space="0" w:color="auto"/>
          </w:divBdr>
        </w:div>
        <w:div w:id="239097506">
          <w:marLeft w:val="0"/>
          <w:marRight w:val="0"/>
          <w:marTop w:val="0"/>
          <w:marBottom w:val="101"/>
          <w:divBdr>
            <w:top w:val="none" w:sz="0" w:space="0" w:color="auto"/>
            <w:left w:val="none" w:sz="0" w:space="0" w:color="auto"/>
            <w:bottom w:val="none" w:sz="0" w:space="0" w:color="auto"/>
            <w:right w:val="none" w:sz="0" w:space="0" w:color="auto"/>
          </w:divBdr>
        </w:div>
        <w:div w:id="530846001">
          <w:marLeft w:val="0"/>
          <w:marRight w:val="0"/>
          <w:marTop w:val="0"/>
          <w:marBottom w:val="101"/>
          <w:divBdr>
            <w:top w:val="none" w:sz="0" w:space="0" w:color="auto"/>
            <w:left w:val="none" w:sz="0" w:space="0" w:color="auto"/>
            <w:bottom w:val="none" w:sz="0" w:space="0" w:color="auto"/>
            <w:right w:val="none" w:sz="0" w:space="0" w:color="auto"/>
          </w:divBdr>
        </w:div>
        <w:div w:id="427890529">
          <w:marLeft w:val="0"/>
          <w:marRight w:val="0"/>
          <w:marTop w:val="0"/>
          <w:marBottom w:val="101"/>
          <w:divBdr>
            <w:top w:val="none" w:sz="0" w:space="0" w:color="auto"/>
            <w:left w:val="none" w:sz="0" w:space="0" w:color="auto"/>
            <w:bottom w:val="none" w:sz="0" w:space="0" w:color="auto"/>
            <w:right w:val="none" w:sz="0" w:space="0" w:color="auto"/>
          </w:divBdr>
        </w:div>
        <w:div w:id="1668633232">
          <w:marLeft w:val="0"/>
          <w:marRight w:val="0"/>
          <w:marTop w:val="0"/>
          <w:marBottom w:val="101"/>
          <w:divBdr>
            <w:top w:val="none" w:sz="0" w:space="0" w:color="auto"/>
            <w:left w:val="none" w:sz="0" w:space="0" w:color="auto"/>
            <w:bottom w:val="none" w:sz="0" w:space="0" w:color="auto"/>
            <w:right w:val="none" w:sz="0" w:space="0" w:color="auto"/>
          </w:divBdr>
        </w:div>
        <w:div w:id="87896594">
          <w:marLeft w:val="0"/>
          <w:marRight w:val="0"/>
          <w:marTop w:val="0"/>
          <w:marBottom w:val="101"/>
          <w:divBdr>
            <w:top w:val="none" w:sz="0" w:space="0" w:color="auto"/>
            <w:left w:val="none" w:sz="0" w:space="0" w:color="auto"/>
            <w:bottom w:val="none" w:sz="0" w:space="0" w:color="auto"/>
            <w:right w:val="none" w:sz="0" w:space="0" w:color="auto"/>
          </w:divBdr>
        </w:div>
        <w:div w:id="60763368">
          <w:marLeft w:val="0"/>
          <w:marRight w:val="0"/>
          <w:marTop w:val="0"/>
          <w:marBottom w:val="101"/>
          <w:divBdr>
            <w:top w:val="none" w:sz="0" w:space="0" w:color="auto"/>
            <w:left w:val="none" w:sz="0" w:space="0" w:color="auto"/>
            <w:bottom w:val="none" w:sz="0" w:space="0" w:color="auto"/>
            <w:right w:val="none" w:sz="0" w:space="0" w:color="auto"/>
          </w:divBdr>
        </w:div>
        <w:div w:id="1396121684">
          <w:marLeft w:val="0"/>
          <w:marRight w:val="0"/>
          <w:marTop w:val="0"/>
          <w:marBottom w:val="101"/>
          <w:divBdr>
            <w:top w:val="none" w:sz="0" w:space="0" w:color="auto"/>
            <w:left w:val="none" w:sz="0" w:space="0" w:color="auto"/>
            <w:bottom w:val="none" w:sz="0" w:space="0" w:color="auto"/>
            <w:right w:val="none" w:sz="0" w:space="0" w:color="auto"/>
          </w:divBdr>
        </w:div>
        <w:div w:id="1064721857">
          <w:marLeft w:val="0"/>
          <w:marRight w:val="0"/>
          <w:marTop w:val="0"/>
          <w:marBottom w:val="101"/>
          <w:divBdr>
            <w:top w:val="none" w:sz="0" w:space="0" w:color="auto"/>
            <w:left w:val="none" w:sz="0" w:space="0" w:color="auto"/>
            <w:bottom w:val="none" w:sz="0" w:space="0" w:color="auto"/>
            <w:right w:val="none" w:sz="0" w:space="0" w:color="auto"/>
          </w:divBdr>
        </w:div>
        <w:div w:id="1283078478">
          <w:marLeft w:val="0"/>
          <w:marRight w:val="0"/>
          <w:marTop w:val="0"/>
          <w:marBottom w:val="101"/>
          <w:divBdr>
            <w:top w:val="none" w:sz="0" w:space="0" w:color="auto"/>
            <w:left w:val="none" w:sz="0" w:space="0" w:color="auto"/>
            <w:bottom w:val="none" w:sz="0" w:space="0" w:color="auto"/>
            <w:right w:val="none" w:sz="0" w:space="0" w:color="auto"/>
          </w:divBdr>
        </w:div>
        <w:div w:id="1893954535">
          <w:marLeft w:val="0"/>
          <w:marRight w:val="0"/>
          <w:marTop w:val="0"/>
          <w:marBottom w:val="101"/>
          <w:divBdr>
            <w:top w:val="none" w:sz="0" w:space="0" w:color="auto"/>
            <w:left w:val="none" w:sz="0" w:space="0" w:color="auto"/>
            <w:bottom w:val="none" w:sz="0" w:space="0" w:color="auto"/>
            <w:right w:val="none" w:sz="0" w:space="0" w:color="auto"/>
          </w:divBdr>
        </w:div>
        <w:div w:id="466163235">
          <w:marLeft w:val="0"/>
          <w:marRight w:val="0"/>
          <w:marTop w:val="0"/>
          <w:marBottom w:val="101"/>
          <w:divBdr>
            <w:top w:val="none" w:sz="0" w:space="0" w:color="auto"/>
            <w:left w:val="none" w:sz="0" w:space="0" w:color="auto"/>
            <w:bottom w:val="none" w:sz="0" w:space="0" w:color="auto"/>
            <w:right w:val="none" w:sz="0" w:space="0" w:color="auto"/>
          </w:divBdr>
        </w:div>
        <w:div w:id="1287538990">
          <w:marLeft w:val="0"/>
          <w:marRight w:val="0"/>
          <w:marTop w:val="0"/>
          <w:marBottom w:val="101"/>
          <w:divBdr>
            <w:top w:val="none" w:sz="0" w:space="0" w:color="auto"/>
            <w:left w:val="none" w:sz="0" w:space="0" w:color="auto"/>
            <w:bottom w:val="none" w:sz="0" w:space="0" w:color="auto"/>
            <w:right w:val="none" w:sz="0" w:space="0" w:color="auto"/>
          </w:divBdr>
        </w:div>
        <w:div w:id="2141802394">
          <w:marLeft w:val="0"/>
          <w:marRight w:val="0"/>
          <w:marTop w:val="0"/>
          <w:marBottom w:val="101"/>
          <w:divBdr>
            <w:top w:val="none" w:sz="0" w:space="0" w:color="auto"/>
            <w:left w:val="none" w:sz="0" w:space="0" w:color="auto"/>
            <w:bottom w:val="none" w:sz="0" w:space="0" w:color="auto"/>
            <w:right w:val="none" w:sz="0" w:space="0" w:color="auto"/>
          </w:divBdr>
        </w:div>
        <w:div w:id="1863666871">
          <w:marLeft w:val="0"/>
          <w:marRight w:val="0"/>
          <w:marTop w:val="0"/>
          <w:marBottom w:val="101"/>
          <w:divBdr>
            <w:top w:val="none" w:sz="0" w:space="0" w:color="auto"/>
            <w:left w:val="none" w:sz="0" w:space="0" w:color="auto"/>
            <w:bottom w:val="none" w:sz="0" w:space="0" w:color="auto"/>
            <w:right w:val="none" w:sz="0" w:space="0" w:color="auto"/>
          </w:divBdr>
        </w:div>
        <w:div w:id="571936645">
          <w:marLeft w:val="0"/>
          <w:marRight w:val="0"/>
          <w:marTop w:val="0"/>
          <w:marBottom w:val="101"/>
          <w:divBdr>
            <w:top w:val="none" w:sz="0" w:space="0" w:color="auto"/>
            <w:left w:val="none" w:sz="0" w:space="0" w:color="auto"/>
            <w:bottom w:val="none" w:sz="0" w:space="0" w:color="auto"/>
            <w:right w:val="none" w:sz="0" w:space="0" w:color="auto"/>
          </w:divBdr>
        </w:div>
        <w:div w:id="1571959337">
          <w:marLeft w:val="0"/>
          <w:marRight w:val="0"/>
          <w:marTop w:val="0"/>
          <w:marBottom w:val="101"/>
          <w:divBdr>
            <w:top w:val="none" w:sz="0" w:space="0" w:color="auto"/>
            <w:left w:val="none" w:sz="0" w:space="0" w:color="auto"/>
            <w:bottom w:val="none" w:sz="0" w:space="0" w:color="auto"/>
            <w:right w:val="none" w:sz="0" w:space="0" w:color="auto"/>
          </w:divBdr>
        </w:div>
        <w:div w:id="1695888441">
          <w:marLeft w:val="0"/>
          <w:marRight w:val="0"/>
          <w:marTop w:val="0"/>
          <w:marBottom w:val="101"/>
          <w:divBdr>
            <w:top w:val="none" w:sz="0" w:space="0" w:color="auto"/>
            <w:left w:val="none" w:sz="0" w:space="0" w:color="auto"/>
            <w:bottom w:val="none" w:sz="0" w:space="0" w:color="auto"/>
            <w:right w:val="none" w:sz="0" w:space="0" w:color="auto"/>
          </w:divBdr>
        </w:div>
        <w:div w:id="1978534796">
          <w:marLeft w:val="0"/>
          <w:marRight w:val="0"/>
          <w:marTop w:val="0"/>
          <w:marBottom w:val="101"/>
          <w:divBdr>
            <w:top w:val="none" w:sz="0" w:space="0" w:color="auto"/>
            <w:left w:val="none" w:sz="0" w:space="0" w:color="auto"/>
            <w:bottom w:val="none" w:sz="0" w:space="0" w:color="auto"/>
            <w:right w:val="none" w:sz="0" w:space="0" w:color="auto"/>
          </w:divBdr>
        </w:div>
        <w:div w:id="2118018258">
          <w:marLeft w:val="0"/>
          <w:marRight w:val="0"/>
          <w:marTop w:val="0"/>
          <w:marBottom w:val="101"/>
          <w:divBdr>
            <w:top w:val="none" w:sz="0" w:space="0" w:color="auto"/>
            <w:left w:val="none" w:sz="0" w:space="0" w:color="auto"/>
            <w:bottom w:val="none" w:sz="0" w:space="0" w:color="auto"/>
            <w:right w:val="none" w:sz="0" w:space="0" w:color="auto"/>
          </w:divBdr>
        </w:div>
        <w:div w:id="2047828874">
          <w:marLeft w:val="0"/>
          <w:marRight w:val="0"/>
          <w:marTop w:val="0"/>
          <w:marBottom w:val="101"/>
          <w:divBdr>
            <w:top w:val="none" w:sz="0" w:space="0" w:color="auto"/>
            <w:left w:val="none" w:sz="0" w:space="0" w:color="auto"/>
            <w:bottom w:val="none" w:sz="0" w:space="0" w:color="auto"/>
            <w:right w:val="none" w:sz="0" w:space="0" w:color="auto"/>
          </w:divBdr>
        </w:div>
        <w:div w:id="1184318424">
          <w:marLeft w:val="0"/>
          <w:marRight w:val="0"/>
          <w:marTop w:val="0"/>
          <w:marBottom w:val="101"/>
          <w:divBdr>
            <w:top w:val="none" w:sz="0" w:space="0" w:color="auto"/>
            <w:left w:val="none" w:sz="0" w:space="0" w:color="auto"/>
            <w:bottom w:val="none" w:sz="0" w:space="0" w:color="auto"/>
            <w:right w:val="none" w:sz="0" w:space="0" w:color="auto"/>
          </w:divBdr>
        </w:div>
        <w:div w:id="1552619638">
          <w:marLeft w:val="0"/>
          <w:marRight w:val="0"/>
          <w:marTop w:val="0"/>
          <w:marBottom w:val="101"/>
          <w:divBdr>
            <w:top w:val="none" w:sz="0" w:space="0" w:color="auto"/>
            <w:left w:val="none" w:sz="0" w:space="0" w:color="auto"/>
            <w:bottom w:val="none" w:sz="0" w:space="0" w:color="auto"/>
            <w:right w:val="none" w:sz="0" w:space="0" w:color="auto"/>
          </w:divBdr>
        </w:div>
        <w:div w:id="1863470405">
          <w:marLeft w:val="0"/>
          <w:marRight w:val="0"/>
          <w:marTop w:val="0"/>
          <w:marBottom w:val="101"/>
          <w:divBdr>
            <w:top w:val="none" w:sz="0" w:space="0" w:color="auto"/>
            <w:left w:val="none" w:sz="0" w:space="0" w:color="auto"/>
            <w:bottom w:val="none" w:sz="0" w:space="0" w:color="auto"/>
            <w:right w:val="none" w:sz="0" w:space="0" w:color="auto"/>
          </w:divBdr>
        </w:div>
        <w:div w:id="2138179779">
          <w:marLeft w:val="0"/>
          <w:marRight w:val="0"/>
          <w:marTop w:val="0"/>
          <w:marBottom w:val="101"/>
          <w:divBdr>
            <w:top w:val="none" w:sz="0" w:space="0" w:color="auto"/>
            <w:left w:val="none" w:sz="0" w:space="0" w:color="auto"/>
            <w:bottom w:val="none" w:sz="0" w:space="0" w:color="auto"/>
            <w:right w:val="none" w:sz="0" w:space="0" w:color="auto"/>
          </w:divBdr>
        </w:div>
        <w:div w:id="770126853">
          <w:marLeft w:val="0"/>
          <w:marRight w:val="0"/>
          <w:marTop w:val="0"/>
          <w:marBottom w:val="101"/>
          <w:divBdr>
            <w:top w:val="none" w:sz="0" w:space="0" w:color="auto"/>
            <w:left w:val="none" w:sz="0" w:space="0" w:color="auto"/>
            <w:bottom w:val="none" w:sz="0" w:space="0" w:color="auto"/>
            <w:right w:val="none" w:sz="0" w:space="0" w:color="auto"/>
          </w:divBdr>
        </w:div>
        <w:div w:id="971133699">
          <w:marLeft w:val="0"/>
          <w:marRight w:val="0"/>
          <w:marTop w:val="0"/>
          <w:marBottom w:val="101"/>
          <w:divBdr>
            <w:top w:val="none" w:sz="0" w:space="0" w:color="auto"/>
            <w:left w:val="none" w:sz="0" w:space="0" w:color="auto"/>
            <w:bottom w:val="none" w:sz="0" w:space="0" w:color="auto"/>
            <w:right w:val="none" w:sz="0" w:space="0" w:color="auto"/>
          </w:divBdr>
        </w:div>
        <w:div w:id="939458854">
          <w:marLeft w:val="0"/>
          <w:marRight w:val="0"/>
          <w:marTop w:val="0"/>
          <w:marBottom w:val="101"/>
          <w:divBdr>
            <w:top w:val="none" w:sz="0" w:space="0" w:color="auto"/>
            <w:left w:val="none" w:sz="0" w:space="0" w:color="auto"/>
            <w:bottom w:val="none" w:sz="0" w:space="0" w:color="auto"/>
            <w:right w:val="none" w:sz="0" w:space="0" w:color="auto"/>
          </w:divBdr>
        </w:div>
        <w:div w:id="90930918">
          <w:marLeft w:val="0"/>
          <w:marRight w:val="0"/>
          <w:marTop w:val="0"/>
          <w:marBottom w:val="101"/>
          <w:divBdr>
            <w:top w:val="none" w:sz="0" w:space="0" w:color="auto"/>
            <w:left w:val="none" w:sz="0" w:space="0" w:color="auto"/>
            <w:bottom w:val="none" w:sz="0" w:space="0" w:color="auto"/>
            <w:right w:val="none" w:sz="0" w:space="0" w:color="auto"/>
          </w:divBdr>
        </w:div>
        <w:div w:id="1807163223">
          <w:marLeft w:val="0"/>
          <w:marRight w:val="0"/>
          <w:marTop w:val="0"/>
          <w:marBottom w:val="101"/>
          <w:divBdr>
            <w:top w:val="none" w:sz="0" w:space="0" w:color="auto"/>
            <w:left w:val="none" w:sz="0" w:space="0" w:color="auto"/>
            <w:bottom w:val="none" w:sz="0" w:space="0" w:color="auto"/>
            <w:right w:val="none" w:sz="0" w:space="0" w:color="auto"/>
          </w:divBdr>
        </w:div>
        <w:div w:id="1495217812">
          <w:marLeft w:val="0"/>
          <w:marRight w:val="0"/>
          <w:marTop w:val="0"/>
          <w:marBottom w:val="101"/>
          <w:divBdr>
            <w:top w:val="none" w:sz="0" w:space="0" w:color="auto"/>
            <w:left w:val="none" w:sz="0" w:space="0" w:color="auto"/>
            <w:bottom w:val="none" w:sz="0" w:space="0" w:color="auto"/>
            <w:right w:val="none" w:sz="0" w:space="0" w:color="auto"/>
          </w:divBdr>
        </w:div>
        <w:div w:id="1592856362">
          <w:marLeft w:val="0"/>
          <w:marRight w:val="0"/>
          <w:marTop w:val="0"/>
          <w:marBottom w:val="101"/>
          <w:divBdr>
            <w:top w:val="none" w:sz="0" w:space="0" w:color="auto"/>
            <w:left w:val="none" w:sz="0" w:space="0" w:color="auto"/>
            <w:bottom w:val="none" w:sz="0" w:space="0" w:color="auto"/>
            <w:right w:val="none" w:sz="0" w:space="0" w:color="auto"/>
          </w:divBdr>
        </w:div>
        <w:div w:id="1520511767">
          <w:marLeft w:val="0"/>
          <w:marRight w:val="0"/>
          <w:marTop w:val="0"/>
          <w:marBottom w:val="101"/>
          <w:divBdr>
            <w:top w:val="none" w:sz="0" w:space="0" w:color="auto"/>
            <w:left w:val="none" w:sz="0" w:space="0" w:color="auto"/>
            <w:bottom w:val="none" w:sz="0" w:space="0" w:color="auto"/>
            <w:right w:val="none" w:sz="0" w:space="0" w:color="auto"/>
          </w:divBdr>
        </w:div>
        <w:div w:id="878323403">
          <w:marLeft w:val="0"/>
          <w:marRight w:val="0"/>
          <w:marTop w:val="0"/>
          <w:marBottom w:val="101"/>
          <w:divBdr>
            <w:top w:val="none" w:sz="0" w:space="0" w:color="auto"/>
            <w:left w:val="none" w:sz="0" w:space="0" w:color="auto"/>
            <w:bottom w:val="none" w:sz="0" w:space="0" w:color="auto"/>
            <w:right w:val="none" w:sz="0" w:space="0" w:color="auto"/>
          </w:divBdr>
        </w:div>
        <w:div w:id="1101952663">
          <w:marLeft w:val="0"/>
          <w:marRight w:val="0"/>
          <w:marTop w:val="0"/>
          <w:marBottom w:val="101"/>
          <w:divBdr>
            <w:top w:val="none" w:sz="0" w:space="0" w:color="auto"/>
            <w:left w:val="none" w:sz="0" w:space="0" w:color="auto"/>
            <w:bottom w:val="none" w:sz="0" w:space="0" w:color="auto"/>
            <w:right w:val="none" w:sz="0" w:space="0" w:color="auto"/>
          </w:divBdr>
        </w:div>
        <w:div w:id="392509891">
          <w:marLeft w:val="0"/>
          <w:marRight w:val="0"/>
          <w:marTop w:val="0"/>
          <w:marBottom w:val="101"/>
          <w:divBdr>
            <w:top w:val="none" w:sz="0" w:space="0" w:color="auto"/>
            <w:left w:val="none" w:sz="0" w:space="0" w:color="auto"/>
            <w:bottom w:val="none" w:sz="0" w:space="0" w:color="auto"/>
            <w:right w:val="none" w:sz="0" w:space="0" w:color="auto"/>
          </w:divBdr>
        </w:div>
        <w:div w:id="112211794">
          <w:marLeft w:val="0"/>
          <w:marRight w:val="0"/>
          <w:marTop w:val="0"/>
          <w:marBottom w:val="101"/>
          <w:divBdr>
            <w:top w:val="none" w:sz="0" w:space="0" w:color="auto"/>
            <w:left w:val="none" w:sz="0" w:space="0" w:color="auto"/>
            <w:bottom w:val="none" w:sz="0" w:space="0" w:color="auto"/>
            <w:right w:val="none" w:sz="0" w:space="0" w:color="auto"/>
          </w:divBdr>
        </w:div>
        <w:div w:id="1321153811">
          <w:marLeft w:val="0"/>
          <w:marRight w:val="0"/>
          <w:marTop w:val="0"/>
          <w:marBottom w:val="101"/>
          <w:divBdr>
            <w:top w:val="none" w:sz="0" w:space="0" w:color="auto"/>
            <w:left w:val="none" w:sz="0" w:space="0" w:color="auto"/>
            <w:bottom w:val="none" w:sz="0" w:space="0" w:color="auto"/>
            <w:right w:val="none" w:sz="0" w:space="0" w:color="auto"/>
          </w:divBdr>
        </w:div>
        <w:div w:id="756483908">
          <w:marLeft w:val="0"/>
          <w:marRight w:val="0"/>
          <w:marTop w:val="0"/>
          <w:marBottom w:val="101"/>
          <w:divBdr>
            <w:top w:val="none" w:sz="0" w:space="0" w:color="auto"/>
            <w:left w:val="none" w:sz="0" w:space="0" w:color="auto"/>
            <w:bottom w:val="none" w:sz="0" w:space="0" w:color="auto"/>
            <w:right w:val="none" w:sz="0" w:space="0" w:color="auto"/>
          </w:divBdr>
        </w:div>
        <w:div w:id="932974912">
          <w:marLeft w:val="0"/>
          <w:marRight w:val="0"/>
          <w:marTop w:val="0"/>
          <w:marBottom w:val="101"/>
          <w:divBdr>
            <w:top w:val="none" w:sz="0" w:space="0" w:color="auto"/>
            <w:left w:val="none" w:sz="0" w:space="0" w:color="auto"/>
            <w:bottom w:val="none" w:sz="0" w:space="0" w:color="auto"/>
            <w:right w:val="none" w:sz="0" w:space="0" w:color="auto"/>
          </w:divBdr>
        </w:div>
        <w:div w:id="1055086797">
          <w:marLeft w:val="0"/>
          <w:marRight w:val="0"/>
          <w:marTop w:val="0"/>
          <w:marBottom w:val="101"/>
          <w:divBdr>
            <w:top w:val="none" w:sz="0" w:space="0" w:color="auto"/>
            <w:left w:val="none" w:sz="0" w:space="0" w:color="auto"/>
            <w:bottom w:val="none" w:sz="0" w:space="0" w:color="auto"/>
            <w:right w:val="none" w:sz="0" w:space="0" w:color="auto"/>
          </w:divBdr>
        </w:div>
        <w:div w:id="1099520877">
          <w:marLeft w:val="0"/>
          <w:marRight w:val="0"/>
          <w:marTop w:val="0"/>
          <w:marBottom w:val="101"/>
          <w:divBdr>
            <w:top w:val="none" w:sz="0" w:space="0" w:color="auto"/>
            <w:left w:val="none" w:sz="0" w:space="0" w:color="auto"/>
            <w:bottom w:val="none" w:sz="0" w:space="0" w:color="auto"/>
            <w:right w:val="none" w:sz="0" w:space="0" w:color="auto"/>
          </w:divBdr>
        </w:div>
        <w:div w:id="390426936">
          <w:marLeft w:val="0"/>
          <w:marRight w:val="0"/>
          <w:marTop w:val="0"/>
          <w:marBottom w:val="101"/>
          <w:divBdr>
            <w:top w:val="none" w:sz="0" w:space="0" w:color="auto"/>
            <w:left w:val="none" w:sz="0" w:space="0" w:color="auto"/>
            <w:bottom w:val="none" w:sz="0" w:space="0" w:color="auto"/>
            <w:right w:val="none" w:sz="0" w:space="0" w:color="auto"/>
          </w:divBdr>
        </w:div>
        <w:div w:id="542522785">
          <w:marLeft w:val="0"/>
          <w:marRight w:val="0"/>
          <w:marTop w:val="0"/>
          <w:marBottom w:val="101"/>
          <w:divBdr>
            <w:top w:val="none" w:sz="0" w:space="0" w:color="auto"/>
            <w:left w:val="none" w:sz="0" w:space="0" w:color="auto"/>
            <w:bottom w:val="none" w:sz="0" w:space="0" w:color="auto"/>
            <w:right w:val="none" w:sz="0" w:space="0" w:color="auto"/>
          </w:divBdr>
        </w:div>
        <w:div w:id="1926068344">
          <w:marLeft w:val="0"/>
          <w:marRight w:val="0"/>
          <w:marTop w:val="0"/>
          <w:marBottom w:val="101"/>
          <w:divBdr>
            <w:top w:val="none" w:sz="0" w:space="0" w:color="auto"/>
            <w:left w:val="none" w:sz="0" w:space="0" w:color="auto"/>
            <w:bottom w:val="none" w:sz="0" w:space="0" w:color="auto"/>
            <w:right w:val="none" w:sz="0" w:space="0" w:color="auto"/>
          </w:divBdr>
        </w:div>
        <w:div w:id="1089499086">
          <w:marLeft w:val="0"/>
          <w:marRight w:val="0"/>
          <w:marTop w:val="0"/>
          <w:marBottom w:val="101"/>
          <w:divBdr>
            <w:top w:val="none" w:sz="0" w:space="0" w:color="auto"/>
            <w:left w:val="none" w:sz="0" w:space="0" w:color="auto"/>
            <w:bottom w:val="none" w:sz="0" w:space="0" w:color="auto"/>
            <w:right w:val="none" w:sz="0" w:space="0" w:color="auto"/>
          </w:divBdr>
        </w:div>
        <w:div w:id="1416591759">
          <w:marLeft w:val="0"/>
          <w:marRight w:val="0"/>
          <w:marTop w:val="0"/>
          <w:marBottom w:val="101"/>
          <w:divBdr>
            <w:top w:val="none" w:sz="0" w:space="0" w:color="auto"/>
            <w:left w:val="none" w:sz="0" w:space="0" w:color="auto"/>
            <w:bottom w:val="none" w:sz="0" w:space="0" w:color="auto"/>
            <w:right w:val="none" w:sz="0" w:space="0" w:color="auto"/>
          </w:divBdr>
        </w:div>
        <w:div w:id="183373677">
          <w:marLeft w:val="0"/>
          <w:marRight w:val="0"/>
          <w:marTop w:val="0"/>
          <w:marBottom w:val="101"/>
          <w:divBdr>
            <w:top w:val="none" w:sz="0" w:space="0" w:color="auto"/>
            <w:left w:val="none" w:sz="0" w:space="0" w:color="auto"/>
            <w:bottom w:val="none" w:sz="0" w:space="0" w:color="auto"/>
            <w:right w:val="none" w:sz="0" w:space="0" w:color="auto"/>
          </w:divBdr>
        </w:div>
        <w:div w:id="1284534038">
          <w:marLeft w:val="0"/>
          <w:marRight w:val="0"/>
          <w:marTop w:val="0"/>
          <w:marBottom w:val="101"/>
          <w:divBdr>
            <w:top w:val="none" w:sz="0" w:space="0" w:color="auto"/>
            <w:left w:val="none" w:sz="0" w:space="0" w:color="auto"/>
            <w:bottom w:val="none" w:sz="0" w:space="0" w:color="auto"/>
            <w:right w:val="none" w:sz="0" w:space="0" w:color="auto"/>
          </w:divBdr>
        </w:div>
        <w:div w:id="1464735997">
          <w:marLeft w:val="0"/>
          <w:marRight w:val="0"/>
          <w:marTop w:val="0"/>
          <w:marBottom w:val="101"/>
          <w:divBdr>
            <w:top w:val="none" w:sz="0" w:space="0" w:color="auto"/>
            <w:left w:val="none" w:sz="0" w:space="0" w:color="auto"/>
            <w:bottom w:val="none" w:sz="0" w:space="0" w:color="auto"/>
            <w:right w:val="none" w:sz="0" w:space="0" w:color="auto"/>
          </w:divBdr>
        </w:div>
        <w:div w:id="881399816">
          <w:marLeft w:val="0"/>
          <w:marRight w:val="0"/>
          <w:marTop w:val="0"/>
          <w:marBottom w:val="101"/>
          <w:divBdr>
            <w:top w:val="none" w:sz="0" w:space="0" w:color="auto"/>
            <w:left w:val="none" w:sz="0" w:space="0" w:color="auto"/>
            <w:bottom w:val="none" w:sz="0" w:space="0" w:color="auto"/>
            <w:right w:val="none" w:sz="0" w:space="0" w:color="auto"/>
          </w:divBdr>
        </w:div>
        <w:div w:id="1884056604">
          <w:marLeft w:val="0"/>
          <w:marRight w:val="0"/>
          <w:marTop w:val="0"/>
          <w:marBottom w:val="101"/>
          <w:divBdr>
            <w:top w:val="none" w:sz="0" w:space="0" w:color="auto"/>
            <w:left w:val="none" w:sz="0" w:space="0" w:color="auto"/>
            <w:bottom w:val="none" w:sz="0" w:space="0" w:color="auto"/>
            <w:right w:val="none" w:sz="0" w:space="0" w:color="auto"/>
          </w:divBdr>
        </w:div>
        <w:div w:id="69278790">
          <w:marLeft w:val="0"/>
          <w:marRight w:val="0"/>
          <w:marTop w:val="0"/>
          <w:marBottom w:val="101"/>
          <w:divBdr>
            <w:top w:val="none" w:sz="0" w:space="0" w:color="auto"/>
            <w:left w:val="none" w:sz="0" w:space="0" w:color="auto"/>
            <w:bottom w:val="none" w:sz="0" w:space="0" w:color="auto"/>
            <w:right w:val="none" w:sz="0" w:space="0" w:color="auto"/>
          </w:divBdr>
        </w:div>
        <w:div w:id="1204058138">
          <w:marLeft w:val="0"/>
          <w:marRight w:val="0"/>
          <w:marTop w:val="0"/>
          <w:marBottom w:val="101"/>
          <w:divBdr>
            <w:top w:val="none" w:sz="0" w:space="0" w:color="auto"/>
            <w:left w:val="none" w:sz="0" w:space="0" w:color="auto"/>
            <w:bottom w:val="none" w:sz="0" w:space="0" w:color="auto"/>
            <w:right w:val="none" w:sz="0" w:space="0" w:color="auto"/>
          </w:divBdr>
        </w:div>
        <w:div w:id="982467392">
          <w:marLeft w:val="0"/>
          <w:marRight w:val="0"/>
          <w:marTop w:val="0"/>
          <w:marBottom w:val="101"/>
          <w:divBdr>
            <w:top w:val="none" w:sz="0" w:space="0" w:color="auto"/>
            <w:left w:val="none" w:sz="0" w:space="0" w:color="auto"/>
            <w:bottom w:val="none" w:sz="0" w:space="0" w:color="auto"/>
            <w:right w:val="none" w:sz="0" w:space="0" w:color="auto"/>
          </w:divBdr>
        </w:div>
        <w:div w:id="154616549">
          <w:marLeft w:val="0"/>
          <w:marRight w:val="0"/>
          <w:marTop w:val="0"/>
          <w:marBottom w:val="101"/>
          <w:divBdr>
            <w:top w:val="none" w:sz="0" w:space="0" w:color="auto"/>
            <w:left w:val="none" w:sz="0" w:space="0" w:color="auto"/>
            <w:bottom w:val="none" w:sz="0" w:space="0" w:color="auto"/>
            <w:right w:val="none" w:sz="0" w:space="0" w:color="auto"/>
          </w:divBdr>
        </w:div>
        <w:div w:id="1964537415">
          <w:marLeft w:val="0"/>
          <w:marRight w:val="0"/>
          <w:marTop w:val="0"/>
          <w:marBottom w:val="101"/>
          <w:divBdr>
            <w:top w:val="none" w:sz="0" w:space="0" w:color="auto"/>
            <w:left w:val="none" w:sz="0" w:space="0" w:color="auto"/>
            <w:bottom w:val="none" w:sz="0" w:space="0" w:color="auto"/>
            <w:right w:val="none" w:sz="0" w:space="0" w:color="auto"/>
          </w:divBdr>
        </w:div>
        <w:div w:id="1013187852">
          <w:marLeft w:val="0"/>
          <w:marRight w:val="0"/>
          <w:marTop w:val="0"/>
          <w:marBottom w:val="101"/>
          <w:divBdr>
            <w:top w:val="none" w:sz="0" w:space="0" w:color="auto"/>
            <w:left w:val="none" w:sz="0" w:space="0" w:color="auto"/>
            <w:bottom w:val="none" w:sz="0" w:space="0" w:color="auto"/>
            <w:right w:val="none" w:sz="0" w:space="0" w:color="auto"/>
          </w:divBdr>
        </w:div>
        <w:div w:id="599030046">
          <w:marLeft w:val="0"/>
          <w:marRight w:val="0"/>
          <w:marTop w:val="0"/>
          <w:marBottom w:val="101"/>
          <w:divBdr>
            <w:top w:val="none" w:sz="0" w:space="0" w:color="auto"/>
            <w:left w:val="none" w:sz="0" w:space="0" w:color="auto"/>
            <w:bottom w:val="none" w:sz="0" w:space="0" w:color="auto"/>
            <w:right w:val="none" w:sz="0" w:space="0" w:color="auto"/>
          </w:divBdr>
        </w:div>
        <w:div w:id="690959887">
          <w:marLeft w:val="0"/>
          <w:marRight w:val="0"/>
          <w:marTop w:val="0"/>
          <w:marBottom w:val="101"/>
          <w:divBdr>
            <w:top w:val="none" w:sz="0" w:space="0" w:color="auto"/>
            <w:left w:val="none" w:sz="0" w:space="0" w:color="auto"/>
            <w:bottom w:val="none" w:sz="0" w:space="0" w:color="auto"/>
            <w:right w:val="none" w:sz="0" w:space="0" w:color="auto"/>
          </w:divBdr>
        </w:div>
        <w:div w:id="49036182">
          <w:marLeft w:val="0"/>
          <w:marRight w:val="0"/>
          <w:marTop w:val="0"/>
          <w:marBottom w:val="101"/>
          <w:divBdr>
            <w:top w:val="none" w:sz="0" w:space="0" w:color="auto"/>
            <w:left w:val="none" w:sz="0" w:space="0" w:color="auto"/>
            <w:bottom w:val="none" w:sz="0" w:space="0" w:color="auto"/>
            <w:right w:val="none" w:sz="0" w:space="0" w:color="auto"/>
          </w:divBdr>
        </w:div>
        <w:div w:id="324863518">
          <w:marLeft w:val="0"/>
          <w:marRight w:val="0"/>
          <w:marTop w:val="0"/>
          <w:marBottom w:val="101"/>
          <w:divBdr>
            <w:top w:val="none" w:sz="0" w:space="0" w:color="auto"/>
            <w:left w:val="none" w:sz="0" w:space="0" w:color="auto"/>
            <w:bottom w:val="none" w:sz="0" w:space="0" w:color="auto"/>
            <w:right w:val="none" w:sz="0" w:space="0" w:color="auto"/>
          </w:divBdr>
        </w:div>
        <w:div w:id="717364461">
          <w:marLeft w:val="0"/>
          <w:marRight w:val="0"/>
          <w:marTop w:val="0"/>
          <w:marBottom w:val="101"/>
          <w:divBdr>
            <w:top w:val="none" w:sz="0" w:space="0" w:color="auto"/>
            <w:left w:val="none" w:sz="0" w:space="0" w:color="auto"/>
            <w:bottom w:val="none" w:sz="0" w:space="0" w:color="auto"/>
            <w:right w:val="none" w:sz="0" w:space="0" w:color="auto"/>
          </w:divBdr>
        </w:div>
        <w:div w:id="1056974094">
          <w:marLeft w:val="0"/>
          <w:marRight w:val="0"/>
          <w:marTop w:val="0"/>
          <w:marBottom w:val="101"/>
          <w:divBdr>
            <w:top w:val="none" w:sz="0" w:space="0" w:color="auto"/>
            <w:left w:val="none" w:sz="0" w:space="0" w:color="auto"/>
            <w:bottom w:val="none" w:sz="0" w:space="0" w:color="auto"/>
            <w:right w:val="none" w:sz="0" w:space="0" w:color="auto"/>
          </w:divBdr>
        </w:div>
        <w:div w:id="753942787">
          <w:marLeft w:val="0"/>
          <w:marRight w:val="0"/>
          <w:marTop w:val="0"/>
          <w:marBottom w:val="101"/>
          <w:divBdr>
            <w:top w:val="none" w:sz="0" w:space="0" w:color="auto"/>
            <w:left w:val="none" w:sz="0" w:space="0" w:color="auto"/>
            <w:bottom w:val="none" w:sz="0" w:space="0" w:color="auto"/>
            <w:right w:val="none" w:sz="0" w:space="0" w:color="auto"/>
          </w:divBdr>
        </w:div>
        <w:div w:id="573122937">
          <w:marLeft w:val="0"/>
          <w:marRight w:val="0"/>
          <w:marTop w:val="0"/>
          <w:marBottom w:val="101"/>
          <w:divBdr>
            <w:top w:val="none" w:sz="0" w:space="0" w:color="auto"/>
            <w:left w:val="none" w:sz="0" w:space="0" w:color="auto"/>
            <w:bottom w:val="none" w:sz="0" w:space="0" w:color="auto"/>
            <w:right w:val="none" w:sz="0" w:space="0" w:color="auto"/>
          </w:divBdr>
        </w:div>
        <w:div w:id="556086419">
          <w:marLeft w:val="0"/>
          <w:marRight w:val="0"/>
          <w:marTop w:val="0"/>
          <w:marBottom w:val="101"/>
          <w:divBdr>
            <w:top w:val="none" w:sz="0" w:space="0" w:color="auto"/>
            <w:left w:val="none" w:sz="0" w:space="0" w:color="auto"/>
            <w:bottom w:val="none" w:sz="0" w:space="0" w:color="auto"/>
            <w:right w:val="none" w:sz="0" w:space="0" w:color="auto"/>
          </w:divBdr>
        </w:div>
        <w:div w:id="133564643">
          <w:marLeft w:val="0"/>
          <w:marRight w:val="0"/>
          <w:marTop w:val="0"/>
          <w:marBottom w:val="101"/>
          <w:divBdr>
            <w:top w:val="none" w:sz="0" w:space="0" w:color="auto"/>
            <w:left w:val="none" w:sz="0" w:space="0" w:color="auto"/>
            <w:bottom w:val="none" w:sz="0" w:space="0" w:color="auto"/>
            <w:right w:val="none" w:sz="0" w:space="0" w:color="auto"/>
          </w:divBdr>
        </w:div>
        <w:div w:id="2037146833">
          <w:marLeft w:val="0"/>
          <w:marRight w:val="0"/>
          <w:marTop w:val="0"/>
          <w:marBottom w:val="101"/>
          <w:divBdr>
            <w:top w:val="none" w:sz="0" w:space="0" w:color="auto"/>
            <w:left w:val="none" w:sz="0" w:space="0" w:color="auto"/>
            <w:bottom w:val="none" w:sz="0" w:space="0" w:color="auto"/>
            <w:right w:val="none" w:sz="0" w:space="0" w:color="auto"/>
          </w:divBdr>
        </w:div>
        <w:div w:id="1453938823">
          <w:marLeft w:val="0"/>
          <w:marRight w:val="0"/>
          <w:marTop w:val="0"/>
          <w:marBottom w:val="101"/>
          <w:divBdr>
            <w:top w:val="none" w:sz="0" w:space="0" w:color="auto"/>
            <w:left w:val="none" w:sz="0" w:space="0" w:color="auto"/>
            <w:bottom w:val="none" w:sz="0" w:space="0" w:color="auto"/>
            <w:right w:val="none" w:sz="0" w:space="0" w:color="auto"/>
          </w:divBdr>
        </w:div>
        <w:div w:id="1715306204">
          <w:marLeft w:val="0"/>
          <w:marRight w:val="0"/>
          <w:marTop w:val="0"/>
          <w:marBottom w:val="101"/>
          <w:divBdr>
            <w:top w:val="none" w:sz="0" w:space="0" w:color="auto"/>
            <w:left w:val="none" w:sz="0" w:space="0" w:color="auto"/>
            <w:bottom w:val="none" w:sz="0" w:space="0" w:color="auto"/>
            <w:right w:val="none" w:sz="0" w:space="0" w:color="auto"/>
          </w:divBdr>
        </w:div>
        <w:div w:id="1976639346">
          <w:marLeft w:val="0"/>
          <w:marRight w:val="0"/>
          <w:marTop w:val="0"/>
          <w:marBottom w:val="101"/>
          <w:divBdr>
            <w:top w:val="none" w:sz="0" w:space="0" w:color="auto"/>
            <w:left w:val="none" w:sz="0" w:space="0" w:color="auto"/>
            <w:bottom w:val="none" w:sz="0" w:space="0" w:color="auto"/>
            <w:right w:val="none" w:sz="0" w:space="0" w:color="auto"/>
          </w:divBdr>
        </w:div>
        <w:div w:id="2026011159">
          <w:marLeft w:val="0"/>
          <w:marRight w:val="0"/>
          <w:marTop w:val="0"/>
          <w:marBottom w:val="101"/>
          <w:divBdr>
            <w:top w:val="none" w:sz="0" w:space="0" w:color="auto"/>
            <w:left w:val="none" w:sz="0" w:space="0" w:color="auto"/>
            <w:bottom w:val="none" w:sz="0" w:space="0" w:color="auto"/>
            <w:right w:val="none" w:sz="0" w:space="0" w:color="auto"/>
          </w:divBdr>
        </w:div>
        <w:div w:id="1616256932">
          <w:marLeft w:val="0"/>
          <w:marRight w:val="0"/>
          <w:marTop w:val="0"/>
          <w:marBottom w:val="101"/>
          <w:divBdr>
            <w:top w:val="none" w:sz="0" w:space="0" w:color="auto"/>
            <w:left w:val="none" w:sz="0" w:space="0" w:color="auto"/>
            <w:bottom w:val="none" w:sz="0" w:space="0" w:color="auto"/>
            <w:right w:val="none" w:sz="0" w:space="0" w:color="auto"/>
          </w:divBdr>
        </w:div>
        <w:div w:id="1833134560">
          <w:marLeft w:val="0"/>
          <w:marRight w:val="0"/>
          <w:marTop w:val="0"/>
          <w:marBottom w:val="101"/>
          <w:divBdr>
            <w:top w:val="none" w:sz="0" w:space="0" w:color="auto"/>
            <w:left w:val="none" w:sz="0" w:space="0" w:color="auto"/>
            <w:bottom w:val="none" w:sz="0" w:space="0" w:color="auto"/>
            <w:right w:val="none" w:sz="0" w:space="0" w:color="auto"/>
          </w:divBdr>
        </w:div>
        <w:div w:id="1651906158">
          <w:marLeft w:val="0"/>
          <w:marRight w:val="0"/>
          <w:marTop w:val="0"/>
          <w:marBottom w:val="101"/>
          <w:divBdr>
            <w:top w:val="none" w:sz="0" w:space="0" w:color="auto"/>
            <w:left w:val="none" w:sz="0" w:space="0" w:color="auto"/>
            <w:bottom w:val="none" w:sz="0" w:space="0" w:color="auto"/>
            <w:right w:val="none" w:sz="0" w:space="0" w:color="auto"/>
          </w:divBdr>
        </w:div>
        <w:div w:id="368385343">
          <w:marLeft w:val="0"/>
          <w:marRight w:val="0"/>
          <w:marTop w:val="0"/>
          <w:marBottom w:val="101"/>
          <w:divBdr>
            <w:top w:val="none" w:sz="0" w:space="0" w:color="auto"/>
            <w:left w:val="none" w:sz="0" w:space="0" w:color="auto"/>
            <w:bottom w:val="none" w:sz="0" w:space="0" w:color="auto"/>
            <w:right w:val="none" w:sz="0" w:space="0" w:color="auto"/>
          </w:divBdr>
        </w:div>
        <w:div w:id="44834501">
          <w:marLeft w:val="0"/>
          <w:marRight w:val="0"/>
          <w:marTop w:val="0"/>
          <w:marBottom w:val="101"/>
          <w:divBdr>
            <w:top w:val="none" w:sz="0" w:space="0" w:color="auto"/>
            <w:left w:val="none" w:sz="0" w:space="0" w:color="auto"/>
            <w:bottom w:val="none" w:sz="0" w:space="0" w:color="auto"/>
            <w:right w:val="none" w:sz="0" w:space="0" w:color="auto"/>
          </w:divBdr>
        </w:div>
        <w:div w:id="1918320538">
          <w:marLeft w:val="0"/>
          <w:marRight w:val="0"/>
          <w:marTop w:val="0"/>
          <w:marBottom w:val="101"/>
          <w:divBdr>
            <w:top w:val="none" w:sz="0" w:space="0" w:color="auto"/>
            <w:left w:val="none" w:sz="0" w:space="0" w:color="auto"/>
            <w:bottom w:val="none" w:sz="0" w:space="0" w:color="auto"/>
            <w:right w:val="none" w:sz="0" w:space="0" w:color="auto"/>
          </w:divBdr>
        </w:div>
        <w:div w:id="393509522">
          <w:marLeft w:val="0"/>
          <w:marRight w:val="0"/>
          <w:marTop w:val="0"/>
          <w:marBottom w:val="101"/>
          <w:divBdr>
            <w:top w:val="none" w:sz="0" w:space="0" w:color="auto"/>
            <w:left w:val="none" w:sz="0" w:space="0" w:color="auto"/>
            <w:bottom w:val="none" w:sz="0" w:space="0" w:color="auto"/>
            <w:right w:val="none" w:sz="0" w:space="0" w:color="auto"/>
          </w:divBdr>
        </w:div>
        <w:div w:id="1696616431">
          <w:marLeft w:val="0"/>
          <w:marRight w:val="0"/>
          <w:marTop w:val="0"/>
          <w:marBottom w:val="101"/>
          <w:divBdr>
            <w:top w:val="none" w:sz="0" w:space="0" w:color="auto"/>
            <w:left w:val="none" w:sz="0" w:space="0" w:color="auto"/>
            <w:bottom w:val="none" w:sz="0" w:space="0" w:color="auto"/>
            <w:right w:val="none" w:sz="0" w:space="0" w:color="auto"/>
          </w:divBdr>
        </w:div>
        <w:div w:id="767433100">
          <w:marLeft w:val="0"/>
          <w:marRight w:val="0"/>
          <w:marTop w:val="0"/>
          <w:marBottom w:val="101"/>
          <w:divBdr>
            <w:top w:val="none" w:sz="0" w:space="0" w:color="auto"/>
            <w:left w:val="none" w:sz="0" w:space="0" w:color="auto"/>
            <w:bottom w:val="none" w:sz="0" w:space="0" w:color="auto"/>
            <w:right w:val="none" w:sz="0" w:space="0" w:color="auto"/>
          </w:divBdr>
        </w:div>
        <w:div w:id="783499341">
          <w:marLeft w:val="0"/>
          <w:marRight w:val="0"/>
          <w:marTop w:val="0"/>
          <w:marBottom w:val="101"/>
          <w:divBdr>
            <w:top w:val="none" w:sz="0" w:space="0" w:color="auto"/>
            <w:left w:val="none" w:sz="0" w:space="0" w:color="auto"/>
            <w:bottom w:val="none" w:sz="0" w:space="0" w:color="auto"/>
            <w:right w:val="none" w:sz="0" w:space="0" w:color="auto"/>
          </w:divBdr>
        </w:div>
        <w:div w:id="1374840087">
          <w:marLeft w:val="0"/>
          <w:marRight w:val="0"/>
          <w:marTop w:val="0"/>
          <w:marBottom w:val="101"/>
          <w:divBdr>
            <w:top w:val="none" w:sz="0" w:space="0" w:color="auto"/>
            <w:left w:val="none" w:sz="0" w:space="0" w:color="auto"/>
            <w:bottom w:val="none" w:sz="0" w:space="0" w:color="auto"/>
            <w:right w:val="none" w:sz="0" w:space="0" w:color="auto"/>
          </w:divBdr>
        </w:div>
        <w:div w:id="1284187013">
          <w:marLeft w:val="0"/>
          <w:marRight w:val="0"/>
          <w:marTop w:val="0"/>
          <w:marBottom w:val="101"/>
          <w:divBdr>
            <w:top w:val="none" w:sz="0" w:space="0" w:color="auto"/>
            <w:left w:val="none" w:sz="0" w:space="0" w:color="auto"/>
            <w:bottom w:val="none" w:sz="0" w:space="0" w:color="auto"/>
            <w:right w:val="none" w:sz="0" w:space="0" w:color="auto"/>
          </w:divBdr>
        </w:div>
        <w:div w:id="1100642076">
          <w:marLeft w:val="0"/>
          <w:marRight w:val="0"/>
          <w:marTop w:val="0"/>
          <w:marBottom w:val="101"/>
          <w:divBdr>
            <w:top w:val="none" w:sz="0" w:space="0" w:color="auto"/>
            <w:left w:val="none" w:sz="0" w:space="0" w:color="auto"/>
            <w:bottom w:val="none" w:sz="0" w:space="0" w:color="auto"/>
            <w:right w:val="none" w:sz="0" w:space="0" w:color="auto"/>
          </w:divBdr>
        </w:div>
        <w:div w:id="706567426">
          <w:marLeft w:val="0"/>
          <w:marRight w:val="0"/>
          <w:marTop w:val="0"/>
          <w:marBottom w:val="101"/>
          <w:divBdr>
            <w:top w:val="none" w:sz="0" w:space="0" w:color="auto"/>
            <w:left w:val="none" w:sz="0" w:space="0" w:color="auto"/>
            <w:bottom w:val="none" w:sz="0" w:space="0" w:color="auto"/>
            <w:right w:val="none" w:sz="0" w:space="0" w:color="auto"/>
          </w:divBdr>
        </w:div>
        <w:div w:id="1126502983">
          <w:marLeft w:val="0"/>
          <w:marRight w:val="0"/>
          <w:marTop w:val="0"/>
          <w:marBottom w:val="101"/>
          <w:divBdr>
            <w:top w:val="none" w:sz="0" w:space="0" w:color="auto"/>
            <w:left w:val="none" w:sz="0" w:space="0" w:color="auto"/>
            <w:bottom w:val="none" w:sz="0" w:space="0" w:color="auto"/>
            <w:right w:val="none" w:sz="0" w:space="0" w:color="auto"/>
          </w:divBdr>
        </w:div>
        <w:div w:id="689726187">
          <w:marLeft w:val="0"/>
          <w:marRight w:val="0"/>
          <w:marTop w:val="0"/>
          <w:marBottom w:val="101"/>
          <w:divBdr>
            <w:top w:val="none" w:sz="0" w:space="0" w:color="auto"/>
            <w:left w:val="none" w:sz="0" w:space="0" w:color="auto"/>
            <w:bottom w:val="none" w:sz="0" w:space="0" w:color="auto"/>
            <w:right w:val="none" w:sz="0" w:space="0" w:color="auto"/>
          </w:divBdr>
        </w:div>
        <w:div w:id="2001040573">
          <w:marLeft w:val="0"/>
          <w:marRight w:val="0"/>
          <w:marTop w:val="0"/>
          <w:marBottom w:val="101"/>
          <w:divBdr>
            <w:top w:val="none" w:sz="0" w:space="0" w:color="auto"/>
            <w:left w:val="none" w:sz="0" w:space="0" w:color="auto"/>
            <w:bottom w:val="none" w:sz="0" w:space="0" w:color="auto"/>
            <w:right w:val="none" w:sz="0" w:space="0" w:color="auto"/>
          </w:divBdr>
        </w:div>
        <w:div w:id="249892934">
          <w:marLeft w:val="0"/>
          <w:marRight w:val="0"/>
          <w:marTop w:val="0"/>
          <w:marBottom w:val="101"/>
          <w:divBdr>
            <w:top w:val="none" w:sz="0" w:space="0" w:color="auto"/>
            <w:left w:val="none" w:sz="0" w:space="0" w:color="auto"/>
            <w:bottom w:val="none" w:sz="0" w:space="0" w:color="auto"/>
            <w:right w:val="none" w:sz="0" w:space="0" w:color="auto"/>
          </w:divBdr>
        </w:div>
        <w:div w:id="1543399019">
          <w:marLeft w:val="0"/>
          <w:marRight w:val="0"/>
          <w:marTop w:val="0"/>
          <w:marBottom w:val="101"/>
          <w:divBdr>
            <w:top w:val="none" w:sz="0" w:space="0" w:color="auto"/>
            <w:left w:val="none" w:sz="0" w:space="0" w:color="auto"/>
            <w:bottom w:val="none" w:sz="0" w:space="0" w:color="auto"/>
            <w:right w:val="none" w:sz="0" w:space="0" w:color="auto"/>
          </w:divBdr>
        </w:div>
        <w:div w:id="844635554">
          <w:marLeft w:val="0"/>
          <w:marRight w:val="0"/>
          <w:marTop w:val="0"/>
          <w:marBottom w:val="101"/>
          <w:divBdr>
            <w:top w:val="none" w:sz="0" w:space="0" w:color="auto"/>
            <w:left w:val="none" w:sz="0" w:space="0" w:color="auto"/>
            <w:bottom w:val="none" w:sz="0" w:space="0" w:color="auto"/>
            <w:right w:val="none" w:sz="0" w:space="0" w:color="auto"/>
          </w:divBdr>
        </w:div>
        <w:div w:id="1473718657">
          <w:marLeft w:val="0"/>
          <w:marRight w:val="0"/>
          <w:marTop w:val="0"/>
          <w:marBottom w:val="101"/>
          <w:divBdr>
            <w:top w:val="none" w:sz="0" w:space="0" w:color="auto"/>
            <w:left w:val="none" w:sz="0" w:space="0" w:color="auto"/>
            <w:bottom w:val="none" w:sz="0" w:space="0" w:color="auto"/>
            <w:right w:val="none" w:sz="0" w:space="0" w:color="auto"/>
          </w:divBdr>
        </w:div>
        <w:div w:id="1215389014">
          <w:marLeft w:val="0"/>
          <w:marRight w:val="0"/>
          <w:marTop w:val="0"/>
          <w:marBottom w:val="101"/>
          <w:divBdr>
            <w:top w:val="none" w:sz="0" w:space="0" w:color="auto"/>
            <w:left w:val="none" w:sz="0" w:space="0" w:color="auto"/>
            <w:bottom w:val="none" w:sz="0" w:space="0" w:color="auto"/>
            <w:right w:val="none" w:sz="0" w:space="0" w:color="auto"/>
          </w:divBdr>
        </w:div>
        <w:div w:id="1450707191">
          <w:marLeft w:val="0"/>
          <w:marRight w:val="0"/>
          <w:marTop w:val="0"/>
          <w:marBottom w:val="101"/>
          <w:divBdr>
            <w:top w:val="none" w:sz="0" w:space="0" w:color="auto"/>
            <w:left w:val="none" w:sz="0" w:space="0" w:color="auto"/>
            <w:bottom w:val="none" w:sz="0" w:space="0" w:color="auto"/>
            <w:right w:val="none" w:sz="0" w:space="0" w:color="auto"/>
          </w:divBdr>
        </w:div>
        <w:div w:id="1709143271">
          <w:marLeft w:val="0"/>
          <w:marRight w:val="0"/>
          <w:marTop w:val="0"/>
          <w:marBottom w:val="101"/>
          <w:divBdr>
            <w:top w:val="none" w:sz="0" w:space="0" w:color="auto"/>
            <w:left w:val="none" w:sz="0" w:space="0" w:color="auto"/>
            <w:bottom w:val="none" w:sz="0" w:space="0" w:color="auto"/>
            <w:right w:val="none" w:sz="0" w:space="0" w:color="auto"/>
          </w:divBdr>
        </w:div>
        <w:div w:id="1859663255">
          <w:marLeft w:val="0"/>
          <w:marRight w:val="0"/>
          <w:marTop w:val="0"/>
          <w:marBottom w:val="101"/>
          <w:divBdr>
            <w:top w:val="none" w:sz="0" w:space="0" w:color="auto"/>
            <w:left w:val="none" w:sz="0" w:space="0" w:color="auto"/>
            <w:bottom w:val="none" w:sz="0" w:space="0" w:color="auto"/>
            <w:right w:val="none" w:sz="0" w:space="0" w:color="auto"/>
          </w:divBdr>
        </w:div>
        <w:div w:id="64452964">
          <w:marLeft w:val="0"/>
          <w:marRight w:val="0"/>
          <w:marTop w:val="0"/>
          <w:marBottom w:val="101"/>
          <w:divBdr>
            <w:top w:val="none" w:sz="0" w:space="0" w:color="auto"/>
            <w:left w:val="none" w:sz="0" w:space="0" w:color="auto"/>
            <w:bottom w:val="none" w:sz="0" w:space="0" w:color="auto"/>
            <w:right w:val="none" w:sz="0" w:space="0" w:color="auto"/>
          </w:divBdr>
        </w:div>
        <w:div w:id="713313119">
          <w:marLeft w:val="0"/>
          <w:marRight w:val="0"/>
          <w:marTop w:val="0"/>
          <w:marBottom w:val="101"/>
          <w:divBdr>
            <w:top w:val="none" w:sz="0" w:space="0" w:color="auto"/>
            <w:left w:val="none" w:sz="0" w:space="0" w:color="auto"/>
            <w:bottom w:val="none" w:sz="0" w:space="0" w:color="auto"/>
            <w:right w:val="none" w:sz="0" w:space="0" w:color="auto"/>
          </w:divBdr>
        </w:div>
        <w:div w:id="432015547">
          <w:marLeft w:val="0"/>
          <w:marRight w:val="0"/>
          <w:marTop w:val="0"/>
          <w:marBottom w:val="101"/>
          <w:divBdr>
            <w:top w:val="none" w:sz="0" w:space="0" w:color="auto"/>
            <w:left w:val="none" w:sz="0" w:space="0" w:color="auto"/>
            <w:bottom w:val="none" w:sz="0" w:space="0" w:color="auto"/>
            <w:right w:val="none" w:sz="0" w:space="0" w:color="auto"/>
          </w:divBdr>
        </w:div>
        <w:div w:id="2120563215">
          <w:marLeft w:val="0"/>
          <w:marRight w:val="0"/>
          <w:marTop w:val="0"/>
          <w:marBottom w:val="101"/>
          <w:divBdr>
            <w:top w:val="none" w:sz="0" w:space="0" w:color="auto"/>
            <w:left w:val="none" w:sz="0" w:space="0" w:color="auto"/>
            <w:bottom w:val="none" w:sz="0" w:space="0" w:color="auto"/>
            <w:right w:val="none" w:sz="0" w:space="0" w:color="auto"/>
          </w:divBdr>
        </w:div>
        <w:div w:id="1477600498">
          <w:marLeft w:val="0"/>
          <w:marRight w:val="0"/>
          <w:marTop w:val="0"/>
          <w:marBottom w:val="101"/>
          <w:divBdr>
            <w:top w:val="none" w:sz="0" w:space="0" w:color="auto"/>
            <w:left w:val="none" w:sz="0" w:space="0" w:color="auto"/>
            <w:bottom w:val="none" w:sz="0" w:space="0" w:color="auto"/>
            <w:right w:val="none" w:sz="0" w:space="0" w:color="auto"/>
          </w:divBdr>
        </w:div>
        <w:div w:id="935018422">
          <w:marLeft w:val="0"/>
          <w:marRight w:val="0"/>
          <w:marTop w:val="0"/>
          <w:marBottom w:val="101"/>
          <w:divBdr>
            <w:top w:val="none" w:sz="0" w:space="0" w:color="auto"/>
            <w:left w:val="none" w:sz="0" w:space="0" w:color="auto"/>
            <w:bottom w:val="none" w:sz="0" w:space="0" w:color="auto"/>
            <w:right w:val="none" w:sz="0" w:space="0" w:color="auto"/>
          </w:divBdr>
        </w:div>
        <w:div w:id="843321648">
          <w:marLeft w:val="0"/>
          <w:marRight w:val="0"/>
          <w:marTop w:val="0"/>
          <w:marBottom w:val="101"/>
          <w:divBdr>
            <w:top w:val="none" w:sz="0" w:space="0" w:color="auto"/>
            <w:left w:val="none" w:sz="0" w:space="0" w:color="auto"/>
            <w:bottom w:val="none" w:sz="0" w:space="0" w:color="auto"/>
            <w:right w:val="none" w:sz="0" w:space="0" w:color="auto"/>
          </w:divBdr>
        </w:div>
        <w:div w:id="1710102083">
          <w:marLeft w:val="0"/>
          <w:marRight w:val="0"/>
          <w:marTop w:val="0"/>
          <w:marBottom w:val="101"/>
          <w:divBdr>
            <w:top w:val="none" w:sz="0" w:space="0" w:color="auto"/>
            <w:left w:val="none" w:sz="0" w:space="0" w:color="auto"/>
            <w:bottom w:val="none" w:sz="0" w:space="0" w:color="auto"/>
            <w:right w:val="none" w:sz="0" w:space="0" w:color="auto"/>
          </w:divBdr>
        </w:div>
        <w:div w:id="508759063">
          <w:marLeft w:val="0"/>
          <w:marRight w:val="0"/>
          <w:marTop w:val="0"/>
          <w:marBottom w:val="101"/>
          <w:divBdr>
            <w:top w:val="none" w:sz="0" w:space="0" w:color="auto"/>
            <w:left w:val="none" w:sz="0" w:space="0" w:color="auto"/>
            <w:bottom w:val="none" w:sz="0" w:space="0" w:color="auto"/>
            <w:right w:val="none" w:sz="0" w:space="0" w:color="auto"/>
          </w:divBdr>
        </w:div>
        <w:div w:id="1378507714">
          <w:marLeft w:val="0"/>
          <w:marRight w:val="0"/>
          <w:marTop w:val="0"/>
          <w:marBottom w:val="101"/>
          <w:divBdr>
            <w:top w:val="none" w:sz="0" w:space="0" w:color="auto"/>
            <w:left w:val="none" w:sz="0" w:space="0" w:color="auto"/>
            <w:bottom w:val="none" w:sz="0" w:space="0" w:color="auto"/>
            <w:right w:val="none" w:sz="0" w:space="0" w:color="auto"/>
          </w:divBdr>
        </w:div>
        <w:div w:id="1308391294">
          <w:marLeft w:val="0"/>
          <w:marRight w:val="0"/>
          <w:marTop w:val="0"/>
          <w:marBottom w:val="101"/>
          <w:divBdr>
            <w:top w:val="none" w:sz="0" w:space="0" w:color="auto"/>
            <w:left w:val="none" w:sz="0" w:space="0" w:color="auto"/>
            <w:bottom w:val="none" w:sz="0" w:space="0" w:color="auto"/>
            <w:right w:val="none" w:sz="0" w:space="0" w:color="auto"/>
          </w:divBdr>
        </w:div>
        <w:div w:id="1309702111">
          <w:marLeft w:val="0"/>
          <w:marRight w:val="0"/>
          <w:marTop w:val="0"/>
          <w:marBottom w:val="101"/>
          <w:divBdr>
            <w:top w:val="none" w:sz="0" w:space="0" w:color="auto"/>
            <w:left w:val="none" w:sz="0" w:space="0" w:color="auto"/>
            <w:bottom w:val="none" w:sz="0" w:space="0" w:color="auto"/>
            <w:right w:val="none" w:sz="0" w:space="0" w:color="auto"/>
          </w:divBdr>
        </w:div>
        <w:div w:id="1517576561">
          <w:marLeft w:val="0"/>
          <w:marRight w:val="0"/>
          <w:marTop w:val="0"/>
          <w:marBottom w:val="101"/>
          <w:divBdr>
            <w:top w:val="none" w:sz="0" w:space="0" w:color="auto"/>
            <w:left w:val="none" w:sz="0" w:space="0" w:color="auto"/>
            <w:bottom w:val="none" w:sz="0" w:space="0" w:color="auto"/>
            <w:right w:val="none" w:sz="0" w:space="0" w:color="auto"/>
          </w:divBdr>
        </w:div>
        <w:div w:id="1519780436">
          <w:marLeft w:val="0"/>
          <w:marRight w:val="0"/>
          <w:marTop w:val="0"/>
          <w:marBottom w:val="101"/>
          <w:divBdr>
            <w:top w:val="none" w:sz="0" w:space="0" w:color="auto"/>
            <w:left w:val="none" w:sz="0" w:space="0" w:color="auto"/>
            <w:bottom w:val="none" w:sz="0" w:space="0" w:color="auto"/>
            <w:right w:val="none" w:sz="0" w:space="0" w:color="auto"/>
          </w:divBdr>
        </w:div>
        <w:div w:id="1372458484">
          <w:marLeft w:val="0"/>
          <w:marRight w:val="0"/>
          <w:marTop w:val="0"/>
          <w:marBottom w:val="101"/>
          <w:divBdr>
            <w:top w:val="none" w:sz="0" w:space="0" w:color="auto"/>
            <w:left w:val="none" w:sz="0" w:space="0" w:color="auto"/>
            <w:bottom w:val="none" w:sz="0" w:space="0" w:color="auto"/>
            <w:right w:val="none" w:sz="0" w:space="0" w:color="auto"/>
          </w:divBdr>
        </w:div>
        <w:div w:id="1154758856">
          <w:marLeft w:val="0"/>
          <w:marRight w:val="0"/>
          <w:marTop w:val="0"/>
          <w:marBottom w:val="101"/>
          <w:divBdr>
            <w:top w:val="none" w:sz="0" w:space="0" w:color="auto"/>
            <w:left w:val="none" w:sz="0" w:space="0" w:color="auto"/>
            <w:bottom w:val="none" w:sz="0" w:space="0" w:color="auto"/>
            <w:right w:val="none" w:sz="0" w:space="0" w:color="auto"/>
          </w:divBdr>
        </w:div>
        <w:div w:id="1584872157">
          <w:marLeft w:val="0"/>
          <w:marRight w:val="0"/>
          <w:marTop w:val="0"/>
          <w:marBottom w:val="101"/>
          <w:divBdr>
            <w:top w:val="none" w:sz="0" w:space="0" w:color="auto"/>
            <w:left w:val="none" w:sz="0" w:space="0" w:color="auto"/>
            <w:bottom w:val="none" w:sz="0" w:space="0" w:color="auto"/>
            <w:right w:val="none" w:sz="0" w:space="0" w:color="auto"/>
          </w:divBdr>
        </w:div>
        <w:div w:id="1000809420">
          <w:marLeft w:val="0"/>
          <w:marRight w:val="0"/>
          <w:marTop w:val="0"/>
          <w:marBottom w:val="101"/>
          <w:divBdr>
            <w:top w:val="none" w:sz="0" w:space="0" w:color="auto"/>
            <w:left w:val="none" w:sz="0" w:space="0" w:color="auto"/>
            <w:bottom w:val="none" w:sz="0" w:space="0" w:color="auto"/>
            <w:right w:val="none" w:sz="0" w:space="0" w:color="auto"/>
          </w:divBdr>
        </w:div>
        <w:div w:id="1600405116">
          <w:marLeft w:val="0"/>
          <w:marRight w:val="0"/>
          <w:marTop w:val="0"/>
          <w:marBottom w:val="101"/>
          <w:divBdr>
            <w:top w:val="none" w:sz="0" w:space="0" w:color="auto"/>
            <w:left w:val="none" w:sz="0" w:space="0" w:color="auto"/>
            <w:bottom w:val="none" w:sz="0" w:space="0" w:color="auto"/>
            <w:right w:val="none" w:sz="0" w:space="0" w:color="auto"/>
          </w:divBdr>
        </w:div>
        <w:div w:id="1183474246">
          <w:marLeft w:val="0"/>
          <w:marRight w:val="0"/>
          <w:marTop w:val="0"/>
          <w:marBottom w:val="101"/>
          <w:divBdr>
            <w:top w:val="none" w:sz="0" w:space="0" w:color="auto"/>
            <w:left w:val="none" w:sz="0" w:space="0" w:color="auto"/>
            <w:bottom w:val="none" w:sz="0" w:space="0" w:color="auto"/>
            <w:right w:val="none" w:sz="0" w:space="0" w:color="auto"/>
          </w:divBdr>
        </w:div>
        <w:div w:id="1303733759">
          <w:marLeft w:val="0"/>
          <w:marRight w:val="0"/>
          <w:marTop w:val="0"/>
          <w:marBottom w:val="101"/>
          <w:divBdr>
            <w:top w:val="none" w:sz="0" w:space="0" w:color="auto"/>
            <w:left w:val="none" w:sz="0" w:space="0" w:color="auto"/>
            <w:bottom w:val="none" w:sz="0" w:space="0" w:color="auto"/>
            <w:right w:val="none" w:sz="0" w:space="0" w:color="auto"/>
          </w:divBdr>
        </w:div>
        <w:div w:id="474563077">
          <w:marLeft w:val="0"/>
          <w:marRight w:val="0"/>
          <w:marTop w:val="0"/>
          <w:marBottom w:val="101"/>
          <w:divBdr>
            <w:top w:val="none" w:sz="0" w:space="0" w:color="auto"/>
            <w:left w:val="none" w:sz="0" w:space="0" w:color="auto"/>
            <w:bottom w:val="none" w:sz="0" w:space="0" w:color="auto"/>
            <w:right w:val="none" w:sz="0" w:space="0" w:color="auto"/>
          </w:divBdr>
        </w:div>
        <w:div w:id="1388651999">
          <w:marLeft w:val="0"/>
          <w:marRight w:val="0"/>
          <w:marTop w:val="0"/>
          <w:marBottom w:val="101"/>
          <w:divBdr>
            <w:top w:val="none" w:sz="0" w:space="0" w:color="auto"/>
            <w:left w:val="none" w:sz="0" w:space="0" w:color="auto"/>
            <w:bottom w:val="none" w:sz="0" w:space="0" w:color="auto"/>
            <w:right w:val="none" w:sz="0" w:space="0" w:color="auto"/>
          </w:divBdr>
        </w:div>
        <w:div w:id="1872986026">
          <w:marLeft w:val="0"/>
          <w:marRight w:val="0"/>
          <w:marTop w:val="0"/>
          <w:marBottom w:val="101"/>
          <w:divBdr>
            <w:top w:val="none" w:sz="0" w:space="0" w:color="auto"/>
            <w:left w:val="none" w:sz="0" w:space="0" w:color="auto"/>
            <w:bottom w:val="none" w:sz="0" w:space="0" w:color="auto"/>
            <w:right w:val="none" w:sz="0" w:space="0" w:color="auto"/>
          </w:divBdr>
        </w:div>
        <w:div w:id="1478372654">
          <w:marLeft w:val="0"/>
          <w:marRight w:val="0"/>
          <w:marTop w:val="0"/>
          <w:marBottom w:val="101"/>
          <w:divBdr>
            <w:top w:val="none" w:sz="0" w:space="0" w:color="auto"/>
            <w:left w:val="none" w:sz="0" w:space="0" w:color="auto"/>
            <w:bottom w:val="none" w:sz="0" w:space="0" w:color="auto"/>
            <w:right w:val="none" w:sz="0" w:space="0" w:color="auto"/>
          </w:divBdr>
        </w:div>
        <w:div w:id="1605458325">
          <w:marLeft w:val="0"/>
          <w:marRight w:val="0"/>
          <w:marTop w:val="0"/>
          <w:marBottom w:val="101"/>
          <w:divBdr>
            <w:top w:val="none" w:sz="0" w:space="0" w:color="auto"/>
            <w:left w:val="none" w:sz="0" w:space="0" w:color="auto"/>
            <w:bottom w:val="none" w:sz="0" w:space="0" w:color="auto"/>
            <w:right w:val="none" w:sz="0" w:space="0" w:color="auto"/>
          </w:divBdr>
        </w:div>
        <w:div w:id="1097023952">
          <w:marLeft w:val="0"/>
          <w:marRight w:val="0"/>
          <w:marTop w:val="0"/>
          <w:marBottom w:val="101"/>
          <w:divBdr>
            <w:top w:val="none" w:sz="0" w:space="0" w:color="auto"/>
            <w:left w:val="none" w:sz="0" w:space="0" w:color="auto"/>
            <w:bottom w:val="none" w:sz="0" w:space="0" w:color="auto"/>
            <w:right w:val="none" w:sz="0" w:space="0" w:color="auto"/>
          </w:divBdr>
        </w:div>
        <w:div w:id="1506550533">
          <w:marLeft w:val="0"/>
          <w:marRight w:val="0"/>
          <w:marTop w:val="0"/>
          <w:marBottom w:val="101"/>
          <w:divBdr>
            <w:top w:val="none" w:sz="0" w:space="0" w:color="auto"/>
            <w:left w:val="none" w:sz="0" w:space="0" w:color="auto"/>
            <w:bottom w:val="none" w:sz="0" w:space="0" w:color="auto"/>
            <w:right w:val="none" w:sz="0" w:space="0" w:color="auto"/>
          </w:divBdr>
        </w:div>
        <w:div w:id="97526880">
          <w:marLeft w:val="0"/>
          <w:marRight w:val="0"/>
          <w:marTop w:val="0"/>
          <w:marBottom w:val="101"/>
          <w:divBdr>
            <w:top w:val="none" w:sz="0" w:space="0" w:color="auto"/>
            <w:left w:val="none" w:sz="0" w:space="0" w:color="auto"/>
            <w:bottom w:val="none" w:sz="0" w:space="0" w:color="auto"/>
            <w:right w:val="none" w:sz="0" w:space="0" w:color="auto"/>
          </w:divBdr>
        </w:div>
        <w:div w:id="2020355188">
          <w:marLeft w:val="0"/>
          <w:marRight w:val="0"/>
          <w:marTop w:val="0"/>
          <w:marBottom w:val="101"/>
          <w:divBdr>
            <w:top w:val="none" w:sz="0" w:space="0" w:color="auto"/>
            <w:left w:val="none" w:sz="0" w:space="0" w:color="auto"/>
            <w:bottom w:val="none" w:sz="0" w:space="0" w:color="auto"/>
            <w:right w:val="none" w:sz="0" w:space="0" w:color="auto"/>
          </w:divBdr>
        </w:div>
        <w:div w:id="1984575254">
          <w:marLeft w:val="0"/>
          <w:marRight w:val="0"/>
          <w:marTop w:val="0"/>
          <w:marBottom w:val="101"/>
          <w:divBdr>
            <w:top w:val="none" w:sz="0" w:space="0" w:color="auto"/>
            <w:left w:val="none" w:sz="0" w:space="0" w:color="auto"/>
            <w:bottom w:val="none" w:sz="0" w:space="0" w:color="auto"/>
            <w:right w:val="none" w:sz="0" w:space="0" w:color="auto"/>
          </w:divBdr>
        </w:div>
        <w:div w:id="1333332428">
          <w:marLeft w:val="0"/>
          <w:marRight w:val="0"/>
          <w:marTop w:val="0"/>
          <w:marBottom w:val="101"/>
          <w:divBdr>
            <w:top w:val="none" w:sz="0" w:space="0" w:color="auto"/>
            <w:left w:val="none" w:sz="0" w:space="0" w:color="auto"/>
            <w:bottom w:val="none" w:sz="0" w:space="0" w:color="auto"/>
            <w:right w:val="none" w:sz="0" w:space="0" w:color="auto"/>
          </w:divBdr>
        </w:div>
        <w:div w:id="1808624683">
          <w:marLeft w:val="0"/>
          <w:marRight w:val="0"/>
          <w:marTop w:val="0"/>
          <w:marBottom w:val="101"/>
          <w:divBdr>
            <w:top w:val="none" w:sz="0" w:space="0" w:color="auto"/>
            <w:left w:val="none" w:sz="0" w:space="0" w:color="auto"/>
            <w:bottom w:val="none" w:sz="0" w:space="0" w:color="auto"/>
            <w:right w:val="none" w:sz="0" w:space="0" w:color="auto"/>
          </w:divBdr>
        </w:div>
        <w:div w:id="1663045366">
          <w:marLeft w:val="0"/>
          <w:marRight w:val="0"/>
          <w:marTop w:val="0"/>
          <w:marBottom w:val="101"/>
          <w:divBdr>
            <w:top w:val="none" w:sz="0" w:space="0" w:color="auto"/>
            <w:left w:val="none" w:sz="0" w:space="0" w:color="auto"/>
            <w:bottom w:val="none" w:sz="0" w:space="0" w:color="auto"/>
            <w:right w:val="none" w:sz="0" w:space="0" w:color="auto"/>
          </w:divBdr>
        </w:div>
        <w:div w:id="2038893349">
          <w:marLeft w:val="0"/>
          <w:marRight w:val="0"/>
          <w:marTop w:val="0"/>
          <w:marBottom w:val="101"/>
          <w:divBdr>
            <w:top w:val="none" w:sz="0" w:space="0" w:color="auto"/>
            <w:left w:val="none" w:sz="0" w:space="0" w:color="auto"/>
            <w:bottom w:val="none" w:sz="0" w:space="0" w:color="auto"/>
            <w:right w:val="none" w:sz="0" w:space="0" w:color="auto"/>
          </w:divBdr>
        </w:div>
        <w:div w:id="615530264">
          <w:marLeft w:val="0"/>
          <w:marRight w:val="0"/>
          <w:marTop w:val="0"/>
          <w:marBottom w:val="101"/>
          <w:divBdr>
            <w:top w:val="none" w:sz="0" w:space="0" w:color="auto"/>
            <w:left w:val="none" w:sz="0" w:space="0" w:color="auto"/>
            <w:bottom w:val="none" w:sz="0" w:space="0" w:color="auto"/>
            <w:right w:val="none" w:sz="0" w:space="0" w:color="auto"/>
          </w:divBdr>
        </w:div>
        <w:div w:id="545215288">
          <w:marLeft w:val="0"/>
          <w:marRight w:val="0"/>
          <w:marTop w:val="0"/>
          <w:marBottom w:val="101"/>
          <w:divBdr>
            <w:top w:val="none" w:sz="0" w:space="0" w:color="auto"/>
            <w:left w:val="none" w:sz="0" w:space="0" w:color="auto"/>
            <w:bottom w:val="none" w:sz="0" w:space="0" w:color="auto"/>
            <w:right w:val="none" w:sz="0" w:space="0" w:color="auto"/>
          </w:divBdr>
        </w:div>
        <w:div w:id="749229610">
          <w:marLeft w:val="0"/>
          <w:marRight w:val="0"/>
          <w:marTop w:val="0"/>
          <w:marBottom w:val="101"/>
          <w:divBdr>
            <w:top w:val="none" w:sz="0" w:space="0" w:color="auto"/>
            <w:left w:val="none" w:sz="0" w:space="0" w:color="auto"/>
            <w:bottom w:val="none" w:sz="0" w:space="0" w:color="auto"/>
            <w:right w:val="none" w:sz="0" w:space="0" w:color="auto"/>
          </w:divBdr>
        </w:div>
        <w:div w:id="466822396">
          <w:marLeft w:val="0"/>
          <w:marRight w:val="0"/>
          <w:marTop w:val="0"/>
          <w:marBottom w:val="101"/>
          <w:divBdr>
            <w:top w:val="none" w:sz="0" w:space="0" w:color="auto"/>
            <w:left w:val="none" w:sz="0" w:space="0" w:color="auto"/>
            <w:bottom w:val="none" w:sz="0" w:space="0" w:color="auto"/>
            <w:right w:val="none" w:sz="0" w:space="0" w:color="auto"/>
          </w:divBdr>
        </w:div>
        <w:div w:id="1731030146">
          <w:marLeft w:val="0"/>
          <w:marRight w:val="0"/>
          <w:marTop w:val="0"/>
          <w:marBottom w:val="101"/>
          <w:divBdr>
            <w:top w:val="none" w:sz="0" w:space="0" w:color="auto"/>
            <w:left w:val="none" w:sz="0" w:space="0" w:color="auto"/>
            <w:bottom w:val="none" w:sz="0" w:space="0" w:color="auto"/>
            <w:right w:val="none" w:sz="0" w:space="0" w:color="auto"/>
          </w:divBdr>
        </w:div>
        <w:div w:id="1295794094">
          <w:marLeft w:val="0"/>
          <w:marRight w:val="0"/>
          <w:marTop w:val="0"/>
          <w:marBottom w:val="101"/>
          <w:divBdr>
            <w:top w:val="none" w:sz="0" w:space="0" w:color="auto"/>
            <w:left w:val="none" w:sz="0" w:space="0" w:color="auto"/>
            <w:bottom w:val="none" w:sz="0" w:space="0" w:color="auto"/>
            <w:right w:val="none" w:sz="0" w:space="0" w:color="auto"/>
          </w:divBdr>
        </w:div>
        <w:div w:id="168059747">
          <w:marLeft w:val="0"/>
          <w:marRight w:val="0"/>
          <w:marTop w:val="0"/>
          <w:marBottom w:val="101"/>
          <w:divBdr>
            <w:top w:val="none" w:sz="0" w:space="0" w:color="auto"/>
            <w:left w:val="none" w:sz="0" w:space="0" w:color="auto"/>
            <w:bottom w:val="none" w:sz="0" w:space="0" w:color="auto"/>
            <w:right w:val="none" w:sz="0" w:space="0" w:color="auto"/>
          </w:divBdr>
        </w:div>
        <w:div w:id="1667518735">
          <w:marLeft w:val="0"/>
          <w:marRight w:val="0"/>
          <w:marTop w:val="0"/>
          <w:marBottom w:val="101"/>
          <w:divBdr>
            <w:top w:val="none" w:sz="0" w:space="0" w:color="auto"/>
            <w:left w:val="none" w:sz="0" w:space="0" w:color="auto"/>
            <w:bottom w:val="none" w:sz="0" w:space="0" w:color="auto"/>
            <w:right w:val="none" w:sz="0" w:space="0" w:color="auto"/>
          </w:divBdr>
        </w:div>
        <w:div w:id="1242251299">
          <w:marLeft w:val="0"/>
          <w:marRight w:val="0"/>
          <w:marTop w:val="0"/>
          <w:marBottom w:val="101"/>
          <w:divBdr>
            <w:top w:val="none" w:sz="0" w:space="0" w:color="auto"/>
            <w:left w:val="none" w:sz="0" w:space="0" w:color="auto"/>
            <w:bottom w:val="none" w:sz="0" w:space="0" w:color="auto"/>
            <w:right w:val="none" w:sz="0" w:space="0" w:color="auto"/>
          </w:divBdr>
        </w:div>
        <w:div w:id="629281947">
          <w:marLeft w:val="0"/>
          <w:marRight w:val="0"/>
          <w:marTop w:val="0"/>
          <w:marBottom w:val="101"/>
          <w:divBdr>
            <w:top w:val="none" w:sz="0" w:space="0" w:color="auto"/>
            <w:left w:val="none" w:sz="0" w:space="0" w:color="auto"/>
            <w:bottom w:val="none" w:sz="0" w:space="0" w:color="auto"/>
            <w:right w:val="none" w:sz="0" w:space="0" w:color="auto"/>
          </w:divBdr>
        </w:div>
        <w:div w:id="455222873">
          <w:marLeft w:val="0"/>
          <w:marRight w:val="0"/>
          <w:marTop w:val="0"/>
          <w:marBottom w:val="101"/>
          <w:divBdr>
            <w:top w:val="none" w:sz="0" w:space="0" w:color="auto"/>
            <w:left w:val="none" w:sz="0" w:space="0" w:color="auto"/>
            <w:bottom w:val="none" w:sz="0" w:space="0" w:color="auto"/>
            <w:right w:val="none" w:sz="0" w:space="0" w:color="auto"/>
          </w:divBdr>
        </w:div>
        <w:div w:id="753671779">
          <w:marLeft w:val="0"/>
          <w:marRight w:val="0"/>
          <w:marTop w:val="0"/>
          <w:marBottom w:val="101"/>
          <w:divBdr>
            <w:top w:val="none" w:sz="0" w:space="0" w:color="auto"/>
            <w:left w:val="none" w:sz="0" w:space="0" w:color="auto"/>
            <w:bottom w:val="none" w:sz="0" w:space="0" w:color="auto"/>
            <w:right w:val="none" w:sz="0" w:space="0" w:color="auto"/>
          </w:divBdr>
        </w:div>
        <w:div w:id="1247499063">
          <w:marLeft w:val="0"/>
          <w:marRight w:val="0"/>
          <w:marTop w:val="0"/>
          <w:marBottom w:val="101"/>
          <w:divBdr>
            <w:top w:val="none" w:sz="0" w:space="0" w:color="auto"/>
            <w:left w:val="none" w:sz="0" w:space="0" w:color="auto"/>
            <w:bottom w:val="none" w:sz="0" w:space="0" w:color="auto"/>
            <w:right w:val="none" w:sz="0" w:space="0" w:color="auto"/>
          </w:divBdr>
        </w:div>
        <w:div w:id="2076777761">
          <w:marLeft w:val="0"/>
          <w:marRight w:val="0"/>
          <w:marTop w:val="0"/>
          <w:marBottom w:val="101"/>
          <w:divBdr>
            <w:top w:val="none" w:sz="0" w:space="0" w:color="auto"/>
            <w:left w:val="none" w:sz="0" w:space="0" w:color="auto"/>
            <w:bottom w:val="none" w:sz="0" w:space="0" w:color="auto"/>
            <w:right w:val="none" w:sz="0" w:space="0" w:color="auto"/>
          </w:divBdr>
        </w:div>
        <w:div w:id="242757895">
          <w:marLeft w:val="0"/>
          <w:marRight w:val="0"/>
          <w:marTop w:val="0"/>
          <w:marBottom w:val="101"/>
          <w:divBdr>
            <w:top w:val="none" w:sz="0" w:space="0" w:color="auto"/>
            <w:left w:val="none" w:sz="0" w:space="0" w:color="auto"/>
            <w:bottom w:val="none" w:sz="0" w:space="0" w:color="auto"/>
            <w:right w:val="none" w:sz="0" w:space="0" w:color="auto"/>
          </w:divBdr>
        </w:div>
        <w:div w:id="1566456838">
          <w:marLeft w:val="0"/>
          <w:marRight w:val="0"/>
          <w:marTop w:val="0"/>
          <w:marBottom w:val="101"/>
          <w:divBdr>
            <w:top w:val="none" w:sz="0" w:space="0" w:color="auto"/>
            <w:left w:val="none" w:sz="0" w:space="0" w:color="auto"/>
            <w:bottom w:val="none" w:sz="0" w:space="0" w:color="auto"/>
            <w:right w:val="none" w:sz="0" w:space="0" w:color="auto"/>
          </w:divBdr>
        </w:div>
        <w:div w:id="1404791900">
          <w:marLeft w:val="0"/>
          <w:marRight w:val="0"/>
          <w:marTop w:val="0"/>
          <w:marBottom w:val="101"/>
          <w:divBdr>
            <w:top w:val="none" w:sz="0" w:space="0" w:color="auto"/>
            <w:left w:val="none" w:sz="0" w:space="0" w:color="auto"/>
            <w:bottom w:val="none" w:sz="0" w:space="0" w:color="auto"/>
            <w:right w:val="none" w:sz="0" w:space="0" w:color="auto"/>
          </w:divBdr>
        </w:div>
        <w:div w:id="815143534">
          <w:marLeft w:val="0"/>
          <w:marRight w:val="0"/>
          <w:marTop w:val="0"/>
          <w:marBottom w:val="101"/>
          <w:divBdr>
            <w:top w:val="none" w:sz="0" w:space="0" w:color="auto"/>
            <w:left w:val="none" w:sz="0" w:space="0" w:color="auto"/>
            <w:bottom w:val="none" w:sz="0" w:space="0" w:color="auto"/>
            <w:right w:val="none" w:sz="0" w:space="0" w:color="auto"/>
          </w:divBdr>
        </w:div>
        <w:div w:id="275252722">
          <w:marLeft w:val="0"/>
          <w:marRight w:val="0"/>
          <w:marTop w:val="0"/>
          <w:marBottom w:val="101"/>
          <w:divBdr>
            <w:top w:val="none" w:sz="0" w:space="0" w:color="auto"/>
            <w:left w:val="none" w:sz="0" w:space="0" w:color="auto"/>
            <w:bottom w:val="none" w:sz="0" w:space="0" w:color="auto"/>
            <w:right w:val="none" w:sz="0" w:space="0" w:color="auto"/>
          </w:divBdr>
        </w:div>
        <w:div w:id="449936186">
          <w:marLeft w:val="0"/>
          <w:marRight w:val="0"/>
          <w:marTop w:val="0"/>
          <w:marBottom w:val="101"/>
          <w:divBdr>
            <w:top w:val="none" w:sz="0" w:space="0" w:color="auto"/>
            <w:left w:val="none" w:sz="0" w:space="0" w:color="auto"/>
            <w:bottom w:val="none" w:sz="0" w:space="0" w:color="auto"/>
            <w:right w:val="none" w:sz="0" w:space="0" w:color="auto"/>
          </w:divBdr>
        </w:div>
        <w:div w:id="2069108837">
          <w:marLeft w:val="0"/>
          <w:marRight w:val="0"/>
          <w:marTop w:val="0"/>
          <w:marBottom w:val="101"/>
          <w:divBdr>
            <w:top w:val="none" w:sz="0" w:space="0" w:color="auto"/>
            <w:left w:val="none" w:sz="0" w:space="0" w:color="auto"/>
            <w:bottom w:val="none" w:sz="0" w:space="0" w:color="auto"/>
            <w:right w:val="none" w:sz="0" w:space="0" w:color="auto"/>
          </w:divBdr>
        </w:div>
        <w:div w:id="1652521163">
          <w:marLeft w:val="0"/>
          <w:marRight w:val="0"/>
          <w:marTop w:val="0"/>
          <w:marBottom w:val="101"/>
          <w:divBdr>
            <w:top w:val="none" w:sz="0" w:space="0" w:color="auto"/>
            <w:left w:val="none" w:sz="0" w:space="0" w:color="auto"/>
            <w:bottom w:val="none" w:sz="0" w:space="0" w:color="auto"/>
            <w:right w:val="none" w:sz="0" w:space="0" w:color="auto"/>
          </w:divBdr>
        </w:div>
        <w:div w:id="780537521">
          <w:marLeft w:val="0"/>
          <w:marRight w:val="0"/>
          <w:marTop w:val="0"/>
          <w:marBottom w:val="101"/>
          <w:divBdr>
            <w:top w:val="none" w:sz="0" w:space="0" w:color="auto"/>
            <w:left w:val="none" w:sz="0" w:space="0" w:color="auto"/>
            <w:bottom w:val="none" w:sz="0" w:space="0" w:color="auto"/>
            <w:right w:val="none" w:sz="0" w:space="0" w:color="auto"/>
          </w:divBdr>
        </w:div>
        <w:div w:id="390083696">
          <w:marLeft w:val="0"/>
          <w:marRight w:val="0"/>
          <w:marTop w:val="0"/>
          <w:marBottom w:val="101"/>
          <w:divBdr>
            <w:top w:val="none" w:sz="0" w:space="0" w:color="auto"/>
            <w:left w:val="none" w:sz="0" w:space="0" w:color="auto"/>
            <w:bottom w:val="none" w:sz="0" w:space="0" w:color="auto"/>
            <w:right w:val="none" w:sz="0" w:space="0" w:color="auto"/>
          </w:divBdr>
        </w:div>
        <w:div w:id="853811683">
          <w:marLeft w:val="0"/>
          <w:marRight w:val="0"/>
          <w:marTop w:val="0"/>
          <w:marBottom w:val="101"/>
          <w:divBdr>
            <w:top w:val="none" w:sz="0" w:space="0" w:color="auto"/>
            <w:left w:val="none" w:sz="0" w:space="0" w:color="auto"/>
            <w:bottom w:val="none" w:sz="0" w:space="0" w:color="auto"/>
            <w:right w:val="none" w:sz="0" w:space="0" w:color="auto"/>
          </w:divBdr>
        </w:div>
        <w:div w:id="558825526">
          <w:marLeft w:val="0"/>
          <w:marRight w:val="0"/>
          <w:marTop w:val="0"/>
          <w:marBottom w:val="101"/>
          <w:divBdr>
            <w:top w:val="none" w:sz="0" w:space="0" w:color="auto"/>
            <w:left w:val="none" w:sz="0" w:space="0" w:color="auto"/>
            <w:bottom w:val="none" w:sz="0" w:space="0" w:color="auto"/>
            <w:right w:val="none" w:sz="0" w:space="0" w:color="auto"/>
          </w:divBdr>
        </w:div>
        <w:div w:id="789588470">
          <w:marLeft w:val="0"/>
          <w:marRight w:val="0"/>
          <w:marTop w:val="0"/>
          <w:marBottom w:val="101"/>
          <w:divBdr>
            <w:top w:val="none" w:sz="0" w:space="0" w:color="auto"/>
            <w:left w:val="none" w:sz="0" w:space="0" w:color="auto"/>
            <w:bottom w:val="none" w:sz="0" w:space="0" w:color="auto"/>
            <w:right w:val="none" w:sz="0" w:space="0" w:color="auto"/>
          </w:divBdr>
        </w:div>
        <w:div w:id="1140876887">
          <w:marLeft w:val="0"/>
          <w:marRight w:val="0"/>
          <w:marTop w:val="0"/>
          <w:marBottom w:val="101"/>
          <w:divBdr>
            <w:top w:val="none" w:sz="0" w:space="0" w:color="auto"/>
            <w:left w:val="none" w:sz="0" w:space="0" w:color="auto"/>
            <w:bottom w:val="none" w:sz="0" w:space="0" w:color="auto"/>
            <w:right w:val="none" w:sz="0" w:space="0" w:color="auto"/>
          </w:divBdr>
        </w:div>
        <w:div w:id="844439154">
          <w:marLeft w:val="0"/>
          <w:marRight w:val="0"/>
          <w:marTop w:val="0"/>
          <w:marBottom w:val="101"/>
          <w:divBdr>
            <w:top w:val="none" w:sz="0" w:space="0" w:color="auto"/>
            <w:left w:val="none" w:sz="0" w:space="0" w:color="auto"/>
            <w:bottom w:val="none" w:sz="0" w:space="0" w:color="auto"/>
            <w:right w:val="none" w:sz="0" w:space="0" w:color="auto"/>
          </w:divBdr>
        </w:div>
        <w:div w:id="191920509">
          <w:marLeft w:val="0"/>
          <w:marRight w:val="0"/>
          <w:marTop w:val="0"/>
          <w:marBottom w:val="101"/>
          <w:divBdr>
            <w:top w:val="none" w:sz="0" w:space="0" w:color="auto"/>
            <w:left w:val="none" w:sz="0" w:space="0" w:color="auto"/>
            <w:bottom w:val="none" w:sz="0" w:space="0" w:color="auto"/>
            <w:right w:val="none" w:sz="0" w:space="0" w:color="auto"/>
          </w:divBdr>
        </w:div>
        <w:div w:id="1876699698">
          <w:marLeft w:val="0"/>
          <w:marRight w:val="0"/>
          <w:marTop w:val="0"/>
          <w:marBottom w:val="101"/>
          <w:divBdr>
            <w:top w:val="none" w:sz="0" w:space="0" w:color="auto"/>
            <w:left w:val="none" w:sz="0" w:space="0" w:color="auto"/>
            <w:bottom w:val="none" w:sz="0" w:space="0" w:color="auto"/>
            <w:right w:val="none" w:sz="0" w:space="0" w:color="auto"/>
          </w:divBdr>
        </w:div>
        <w:div w:id="1108619403">
          <w:marLeft w:val="0"/>
          <w:marRight w:val="0"/>
          <w:marTop w:val="0"/>
          <w:marBottom w:val="101"/>
          <w:divBdr>
            <w:top w:val="none" w:sz="0" w:space="0" w:color="auto"/>
            <w:left w:val="none" w:sz="0" w:space="0" w:color="auto"/>
            <w:bottom w:val="none" w:sz="0" w:space="0" w:color="auto"/>
            <w:right w:val="none" w:sz="0" w:space="0" w:color="auto"/>
          </w:divBdr>
        </w:div>
        <w:div w:id="1682002536">
          <w:marLeft w:val="0"/>
          <w:marRight w:val="0"/>
          <w:marTop w:val="0"/>
          <w:marBottom w:val="101"/>
          <w:divBdr>
            <w:top w:val="none" w:sz="0" w:space="0" w:color="auto"/>
            <w:left w:val="none" w:sz="0" w:space="0" w:color="auto"/>
            <w:bottom w:val="none" w:sz="0" w:space="0" w:color="auto"/>
            <w:right w:val="none" w:sz="0" w:space="0" w:color="auto"/>
          </w:divBdr>
        </w:div>
        <w:div w:id="1958027235">
          <w:marLeft w:val="0"/>
          <w:marRight w:val="0"/>
          <w:marTop w:val="0"/>
          <w:marBottom w:val="101"/>
          <w:divBdr>
            <w:top w:val="none" w:sz="0" w:space="0" w:color="auto"/>
            <w:left w:val="none" w:sz="0" w:space="0" w:color="auto"/>
            <w:bottom w:val="none" w:sz="0" w:space="0" w:color="auto"/>
            <w:right w:val="none" w:sz="0" w:space="0" w:color="auto"/>
          </w:divBdr>
        </w:div>
        <w:div w:id="1360274110">
          <w:marLeft w:val="0"/>
          <w:marRight w:val="0"/>
          <w:marTop w:val="0"/>
          <w:marBottom w:val="101"/>
          <w:divBdr>
            <w:top w:val="none" w:sz="0" w:space="0" w:color="auto"/>
            <w:left w:val="none" w:sz="0" w:space="0" w:color="auto"/>
            <w:bottom w:val="none" w:sz="0" w:space="0" w:color="auto"/>
            <w:right w:val="none" w:sz="0" w:space="0" w:color="auto"/>
          </w:divBdr>
        </w:div>
        <w:div w:id="1989554821">
          <w:marLeft w:val="0"/>
          <w:marRight w:val="0"/>
          <w:marTop w:val="0"/>
          <w:marBottom w:val="101"/>
          <w:divBdr>
            <w:top w:val="none" w:sz="0" w:space="0" w:color="auto"/>
            <w:left w:val="none" w:sz="0" w:space="0" w:color="auto"/>
            <w:bottom w:val="none" w:sz="0" w:space="0" w:color="auto"/>
            <w:right w:val="none" w:sz="0" w:space="0" w:color="auto"/>
          </w:divBdr>
        </w:div>
        <w:div w:id="595141193">
          <w:marLeft w:val="0"/>
          <w:marRight w:val="0"/>
          <w:marTop w:val="0"/>
          <w:marBottom w:val="101"/>
          <w:divBdr>
            <w:top w:val="none" w:sz="0" w:space="0" w:color="auto"/>
            <w:left w:val="none" w:sz="0" w:space="0" w:color="auto"/>
            <w:bottom w:val="none" w:sz="0" w:space="0" w:color="auto"/>
            <w:right w:val="none" w:sz="0" w:space="0" w:color="auto"/>
          </w:divBdr>
        </w:div>
        <w:div w:id="1772049562">
          <w:marLeft w:val="0"/>
          <w:marRight w:val="0"/>
          <w:marTop w:val="0"/>
          <w:marBottom w:val="101"/>
          <w:divBdr>
            <w:top w:val="none" w:sz="0" w:space="0" w:color="auto"/>
            <w:left w:val="none" w:sz="0" w:space="0" w:color="auto"/>
            <w:bottom w:val="none" w:sz="0" w:space="0" w:color="auto"/>
            <w:right w:val="none" w:sz="0" w:space="0" w:color="auto"/>
          </w:divBdr>
        </w:div>
        <w:div w:id="913974961">
          <w:marLeft w:val="0"/>
          <w:marRight w:val="0"/>
          <w:marTop w:val="0"/>
          <w:marBottom w:val="101"/>
          <w:divBdr>
            <w:top w:val="none" w:sz="0" w:space="0" w:color="auto"/>
            <w:left w:val="none" w:sz="0" w:space="0" w:color="auto"/>
            <w:bottom w:val="none" w:sz="0" w:space="0" w:color="auto"/>
            <w:right w:val="none" w:sz="0" w:space="0" w:color="auto"/>
          </w:divBdr>
        </w:div>
        <w:div w:id="1914461142">
          <w:marLeft w:val="0"/>
          <w:marRight w:val="0"/>
          <w:marTop w:val="0"/>
          <w:marBottom w:val="101"/>
          <w:divBdr>
            <w:top w:val="none" w:sz="0" w:space="0" w:color="auto"/>
            <w:left w:val="none" w:sz="0" w:space="0" w:color="auto"/>
            <w:bottom w:val="none" w:sz="0" w:space="0" w:color="auto"/>
            <w:right w:val="none" w:sz="0" w:space="0" w:color="auto"/>
          </w:divBdr>
        </w:div>
        <w:div w:id="1107966267">
          <w:marLeft w:val="0"/>
          <w:marRight w:val="0"/>
          <w:marTop w:val="0"/>
          <w:marBottom w:val="101"/>
          <w:divBdr>
            <w:top w:val="none" w:sz="0" w:space="0" w:color="auto"/>
            <w:left w:val="none" w:sz="0" w:space="0" w:color="auto"/>
            <w:bottom w:val="none" w:sz="0" w:space="0" w:color="auto"/>
            <w:right w:val="none" w:sz="0" w:space="0" w:color="auto"/>
          </w:divBdr>
        </w:div>
        <w:div w:id="406347323">
          <w:marLeft w:val="0"/>
          <w:marRight w:val="0"/>
          <w:marTop w:val="0"/>
          <w:marBottom w:val="101"/>
          <w:divBdr>
            <w:top w:val="none" w:sz="0" w:space="0" w:color="auto"/>
            <w:left w:val="none" w:sz="0" w:space="0" w:color="auto"/>
            <w:bottom w:val="none" w:sz="0" w:space="0" w:color="auto"/>
            <w:right w:val="none" w:sz="0" w:space="0" w:color="auto"/>
          </w:divBdr>
        </w:div>
        <w:div w:id="607203750">
          <w:marLeft w:val="0"/>
          <w:marRight w:val="0"/>
          <w:marTop w:val="0"/>
          <w:marBottom w:val="101"/>
          <w:divBdr>
            <w:top w:val="none" w:sz="0" w:space="0" w:color="auto"/>
            <w:left w:val="none" w:sz="0" w:space="0" w:color="auto"/>
            <w:bottom w:val="none" w:sz="0" w:space="0" w:color="auto"/>
            <w:right w:val="none" w:sz="0" w:space="0" w:color="auto"/>
          </w:divBdr>
        </w:div>
        <w:div w:id="1136265450">
          <w:marLeft w:val="0"/>
          <w:marRight w:val="0"/>
          <w:marTop w:val="0"/>
          <w:marBottom w:val="101"/>
          <w:divBdr>
            <w:top w:val="none" w:sz="0" w:space="0" w:color="auto"/>
            <w:left w:val="none" w:sz="0" w:space="0" w:color="auto"/>
            <w:bottom w:val="none" w:sz="0" w:space="0" w:color="auto"/>
            <w:right w:val="none" w:sz="0" w:space="0" w:color="auto"/>
          </w:divBdr>
        </w:div>
        <w:div w:id="1956054007">
          <w:marLeft w:val="0"/>
          <w:marRight w:val="0"/>
          <w:marTop w:val="0"/>
          <w:marBottom w:val="101"/>
          <w:divBdr>
            <w:top w:val="none" w:sz="0" w:space="0" w:color="auto"/>
            <w:left w:val="none" w:sz="0" w:space="0" w:color="auto"/>
            <w:bottom w:val="none" w:sz="0" w:space="0" w:color="auto"/>
            <w:right w:val="none" w:sz="0" w:space="0" w:color="auto"/>
          </w:divBdr>
        </w:div>
        <w:div w:id="328795948">
          <w:marLeft w:val="0"/>
          <w:marRight w:val="0"/>
          <w:marTop w:val="0"/>
          <w:marBottom w:val="101"/>
          <w:divBdr>
            <w:top w:val="none" w:sz="0" w:space="0" w:color="auto"/>
            <w:left w:val="none" w:sz="0" w:space="0" w:color="auto"/>
            <w:bottom w:val="none" w:sz="0" w:space="0" w:color="auto"/>
            <w:right w:val="none" w:sz="0" w:space="0" w:color="auto"/>
          </w:divBdr>
        </w:div>
        <w:div w:id="872691906">
          <w:marLeft w:val="0"/>
          <w:marRight w:val="0"/>
          <w:marTop w:val="0"/>
          <w:marBottom w:val="101"/>
          <w:divBdr>
            <w:top w:val="none" w:sz="0" w:space="0" w:color="auto"/>
            <w:left w:val="none" w:sz="0" w:space="0" w:color="auto"/>
            <w:bottom w:val="none" w:sz="0" w:space="0" w:color="auto"/>
            <w:right w:val="none" w:sz="0" w:space="0" w:color="auto"/>
          </w:divBdr>
        </w:div>
        <w:div w:id="150485058">
          <w:marLeft w:val="0"/>
          <w:marRight w:val="0"/>
          <w:marTop w:val="0"/>
          <w:marBottom w:val="101"/>
          <w:divBdr>
            <w:top w:val="none" w:sz="0" w:space="0" w:color="auto"/>
            <w:left w:val="none" w:sz="0" w:space="0" w:color="auto"/>
            <w:bottom w:val="none" w:sz="0" w:space="0" w:color="auto"/>
            <w:right w:val="none" w:sz="0" w:space="0" w:color="auto"/>
          </w:divBdr>
        </w:div>
        <w:div w:id="1467120611">
          <w:marLeft w:val="0"/>
          <w:marRight w:val="0"/>
          <w:marTop w:val="0"/>
          <w:marBottom w:val="101"/>
          <w:divBdr>
            <w:top w:val="none" w:sz="0" w:space="0" w:color="auto"/>
            <w:left w:val="none" w:sz="0" w:space="0" w:color="auto"/>
            <w:bottom w:val="none" w:sz="0" w:space="0" w:color="auto"/>
            <w:right w:val="none" w:sz="0" w:space="0" w:color="auto"/>
          </w:divBdr>
        </w:div>
        <w:div w:id="1319070951">
          <w:marLeft w:val="0"/>
          <w:marRight w:val="0"/>
          <w:marTop w:val="0"/>
          <w:marBottom w:val="101"/>
          <w:divBdr>
            <w:top w:val="none" w:sz="0" w:space="0" w:color="auto"/>
            <w:left w:val="none" w:sz="0" w:space="0" w:color="auto"/>
            <w:bottom w:val="none" w:sz="0" w:space="0" w:color="auto"/>
            <w:right w:val="none" w:sz="0" w:space="0" w:color="auto"/>
          </w:divBdr>
        </w:div>
        <w:div w:id="757021725">
          <w:marLeft w:val="0"/>
          <w:marRight w:val="0"/>
          <w:marTop w:val="0"/>
          <w:marBottom w:val="101"/>
          <w:divBdr>
            <w:top w:val="none" w:sz="0" w:space="0" w:color="auto"/>
            <w:left w:val="none" w:sz="0" w:space="0" w:color="auto"/>
            <w:bottom w:val="none" w:sz="0" w:space="0" w:color="auto"/>
            <w:right w:val="none" w:sz="0" w:space="0" w:color="auto"/>
          </w:divBdr>
        </w:div>
        <w:div w:id="894971839">
          <w:marLeft w:val="0"/>
          <w:marRight w:val="0"/>
          <w:marTop w:val="0"/>
          <w:marBottom w:val="101"/>
          <w:divBdr>
            <w:top w:val="none" w:sz="0" w:space="0" w:color="auto"/>
            <w:left w:val="none" w:sz="0" w:space="0" w:color="auto"/>
            <w:bottom w:val="none" w:sz="0" w:space="0" w:color="auto"/>
            <w:right w:val="none" w:sz="0" w:space="0" w:color="auto"/>
          </w:divBdr>
        </w:div>
        <w:div w:id="1260679059">
          <w:marLeft w:val="0"/>
          <w:marRight w:val="0"/>
          <w:marTop w:val="0"/>
          <w:marBottom w:val="101"/>
          <w:divBdr>
            <w:top w:val="none" w:sz="0" w:space="0" w:color="auto"/>
            <w:left w:val="none" w:sz="0" w:space="0" w:color="auto"/>
            <w:bottom w:val="none" w:sz="0" w:space="0" w:color="auto"/>
            <w:right w:val="none" w:sz="0" w:space="0" w:color="auto"/>
          </w:divBdr>
        </w:div>
        <w:div w:id="233248675">
          <w:marLeft w:val="0"/>
          <w:marRight w:val="0"/>
          <w:marTop w:val="0"/>
          <w:marBottom w:val="101"/>
          <w:divBdr>
            <w:top w:val="none" w:sz="0" w:space="0" w:color="auto"/>
            <w:left w:val="none" w:sz="0" w:space="0" w:color="auto"/>
            <w:bottom w:val="none" w:sz="0" w:space="0" w:color="auto"/>
            <w:right w:val="none" w:sz="0" w:space="0" w:color="auto"/>
          </w:divBdr>
        </w:div>
        <w:div w:id="1493447123">
          <w:marLeft w:val="0"/>
          <w:marRight w:val="0"/>
          <w:marTop w:val="0"/>
          <w:marBottom w:val="101"/>
          <w:divBdr>
            <w:top w:val="none" w:sz="0" w:space="0" w:color="auto"/>
            <w:left w:val="none" w:sz="0" w:space="0" w:color="auto"/>
            <w:bottom w:val="none" w:sz="0" w:space="0" w:color="auto"/>
            <w:right w:val="none" w:sz="0" w:space="0" w:color="auto"/>
          </w:divBdr>
        </w:div>
        <w:div w:id="231821053">
          <w:marLeft w:val="0"/>
          <w:marRight w:val="0"/>
          <w:marTop w:val="0"/>
          <w:marBottom w:val="101"/>
          <w:divBdr>
            <w:top w:val="none" w:sz="0" w:space="0" w:color="auto"/>
            <w:left w:val="none" w:sz="0" w:space="0" w:color="auto"/>
            <w:bottom w:val="none" w:sz="0" w:space="0" w:color="auto"/>
            <w:right w:val="none" w:sz="0" w:space="0" w:color="auto"/>
          </w:divBdr>
        </w:div>
        <w:div w:id="1432892388">
          <w:marLeft w:val="0"/>
          <w:marRight w:val="0"/>
          <w:marTop w:val="0"/>
          <w:marBottom w:val="101"/>
          <w:divBdr>
            <w:top w:val="none" w:sz="0" w:space="0" w:color="auto"/>
            <w:left w:val="none" w:sz="0" w:space="0" w:color="auto"/>
            <w:bottom w:val="none" w:sz="0" w:space="0" w:color="auto"/>
            <w:right w:val="none" w:sz="0" w:space="0" w:color="auto"/>
          </w:divBdr>
        </w:div>
        <w:div w:id="1496262030">
          <w:marLeft w:val="0"/>
          <w:marRight w:val="0"/>
          <w:marTop w:val="0"/>
          <w:marBottom w:val="101"/>
          <w:divBdr>
            <w:top w:val="none" w:sz="0" w:space="0" w:color="auto"/>
            <w:left w:val="none" w:sz="0" w:space="0" w:color="auto"/>
            <w:bottom w:val="none" w:sz="0" w:space="0" w:color="auto"/>
            <w:right w:val="none" w:sz="0" w:space="0" w:color="auto"/>
          </w:divBdr>
        </w:div>
        <w:div w:id="1045174838">
          <w:marLeft w:val="0"/>
          <w:marRight w:val="0"/>
          <w:marTop w:val="0"/>
          <w:marBottom w:val="101"/>
          <w:divBdr>
            <w:top w:val="none" w:sz="0" w:space="0" w:color="auto"/>
            <w:left w:val="none" w:sz="0" w:space="0" w:color="auto"/>
            <w:bottom w:val="none" w:sz="0" w:space="0" w:color="auto"/>
            <w:right w:val="none" w:sz="0" w:space="0" w:color="auto"/>
          </w:divBdr>
        </w:div>
        <w:div w:id="699279660">
          <w:marLeft w:val="0"/>
          <w:marRight w:val="0"/>
          <w:marTop w:val="0"/>
          <w:marBottom w:val="101"/>
          <w:divBdr>
            <w:top w:val="none" w:sz="0" w:space="0" w:color="auto"/>
            <w:left w:val="none" w:sz="0" w:space="0" w:color="auto"/>
            <w:bottom w:val="none" w:sz="0" w:space="0" w:color="auto"/>
            <w:right w:val="none" w:sz="0" w:space="0" w:color="auto"/>
          </w:divBdr>
        </w:div>
        <w:div w:id="596334082">
          <w:marLeft w:val="0"/>
          <w:marRight w:val="0"/>
          <w:marTop w:val="0"/>
          <w:marBottom w:val="101"/>
          <w:divBdr>
            <w:top w:val="none" w:sz="0" w:space="0" w:color="auto"/>
            <w:left w:val="none" w:sz="0" w:space="0" w:color="auto"/>
            <w:bottom w:val="none" w:sz="0" w:space="0" w:color="auto"/>
            <w:right w:val="none" w:sz="0" w:space="0" w:color="auto"/>
          </w:divBdr>
        </w:div>
        <w:div w:id="824467362">
          <w:marLeft w:val="0"/>
          <w:marRight w:val="0"/>
          <w:marTop w:val="0"/>
          <w:marBottom w:val="101"/>
          <w:divBdr>
            <w:top w:val="none" w:sz="0" w:space="0" w:color="auto"/>
            <w:left w:val="none" w:sz="0" w:space="0" w:color="auto"/>
            <w:bottom w:val="none" w:sz="0" w:space="0" w:color="auto"/>
            <w:right w:val="none" w:sz="0" w:space="0" w:color="auto"/>
          </w:divBdr>
        </w:div>
        <w:div w:id="1998460982">
          <w:marLeft w:val="0"/>
          <w:marRight w:val="0"/>
          <w:marTop w:val="0"/>
          <w:marBottom w:val="101"/>
          <w:divBdr>
            <w:top w:val="none" w:sz="0" w:space="0" w:color="auto"/>
            <w:left w:val="none" w:sz="0" w:space="0" w:color="auto"/>
            <w:bottom w:val="none" w:sz="0" w:space="0" w:color="auto"/>
            <w:right w:val="none" w:sz="0" w:space="0" w:color="auto"/>
          </w:divBdr>
        </w:div>
        <w:div w:id="1722291358">
          <w:marLeft w:val="0"/>
          <w:marRight w:val="0"/>
          <w:marTop w:val="0"/>
          <w:marBottom w:val="101"/>
          <w:divBdr>
            <w:top w:val="none" w:sz="0" w:space="0" w:color="auto"/>
            <w:left w:val="none" w:sz="0" w:space="0" w:color="auto"/>
            <w:bottom w:val="none" w:sz="0" w:space="0" w:color="auto"/>
            <w:right w:val="none" w:sz="0" w:space="0" w:color="auto"/>
          </w:divBdr>
        </w:div>
        <w:div w:id="1871184313">
          <w:marLeft w:val="0"/>
          <w:marRight w:val="0"/>
          <w:marTop w:val="0"/>
          <w:marBottom w:val="101"/>
          <w:divBdr>
            <w:top w:val="none" w:sz="0" w:space="0" w:color="auto"/>
            <w:left w:val="none" w:sz="0" w:space="0" w:color="auto"/>
            <w:bottom w:val="none" w:sz="0" w:space="0" w:color="auto"/>
            <w:right w:val="none" w:sz="0" w:space="0" w:color="auto"/>
          </w:divBdr>
        </w:div>
        <w:div w:id="714161016">
          <w:marLeft w:val="0"/>
          <w:marRight w:val="0"/>
          <w:marTop w:val="0"/>
          <w:marBottom w:val="101"/>
          <w:divBdr>
            <w:top w:val="none" w:sz="0" w:space="0" w:color="auto"/>
            <w:left w:val="none" w:sz="0" w:space="0" w:color="auto"/>
            <w:bottom w:val="none" w:sz="0" w:space="0" w:color="auto"/>
            <w:right w:val="none" w:sz="0" w:space="0" w:color="auto"/>
          </w:divBdr>
        </w:div>
        <w:div w:id="2007123746">
          <w:marLeft w:val="0"/>
          <w:marRight w:val="0"/>
          <w:marTop w:val="0"/>
          <w:marBottom w:val="101"/>
          <w:divBdr>
            <w:top w:val="none" w:sz="0" w:space="0" w:color="auto"/>
            <w:left w:val="none" w:sz="0" w:space="0" w:color="auto"/>
            <w:bottom w:val="none" w:sz="0" w:space="0" w:color="auto"/>
            <w:right w:val="none" w:sz="0" w:space="0" w:color="auto"/>
          </w:divBdr>
        </w:div>
        <w:div w:id="123163925">
          <w:marLeft w:val="0"/>
          <w:marRight w:val="0"/>
          <w:marTop w:val="0"/>
          <w:marBottom w:val="101"/>
          <w:divBdr>
            <w:top w:val="none" w:sz="0" w:space="0" w:color="auto"/>
            <w:left w:val="none" w:sz="0" w:space="0" w:color="auto"/>
            <w:bottom w:val="none" w:sz="0" w:space="0" w:color="auto"/>
            <w:right w:val="none" w:sz="0" w:space="0" w:color="auto"/>
          </w:divBdr>
        </w:div>
        <w:div w:id="469636717">
          <w:marLeft w:val="0"/>
          <w:marRight w:val="0"/>
          <w:marTop w:val="0"/>
          <w:marBottom w:val="101"/>
          <w:divBdr>
            <w:top w:val="none" w:sz="0" w:space="0" w:color="auto"/>
            <w:left w:val="none" w:sz="0" w:space="0" w:color="auto"/>
            <w:bottom w:val="none" w:sz="0" w:space="0" w:color="auto"/>
            <w:right w:val="none" w:sz="0" w:space="0" w:color="auto"/>
          </w:divBdr>
        </w:div>
        <w:div w:id="1951424386">
          <w:marLeft w:val="0"/>
          <w:marRight w:val="0"/>
          <w:marTop w:val="0"/>
          <w:marBottom w:val="101"/>
          <w:divBdr>
            <w:top w:val="none" w:sz="0" w:space="0" w:color="auto"/>
            <w:left w:val="none" w:sz="0" w:space="0" w:color="auto"/>
            <w:bottom w:val="none" w:sz="0" w:space="0" w:color="auto"/>
            <w:right w:val="none" w:sz="0" w:space="0" w:color="auto"/>
          </w:divBdr>
        </w:div>
        <w:div w:id="1582913555">
          <w:marLeft w:val="0"/>
          <w:marRight w:val="0"/>
          <w:marTop w:val="0"/>
          <w:marBottom w:val="101"/>
          <w:divBdr>
            <w:top w:val="none" w:sz="0" w:space="0" w:color="auto"/>
            <w:left w:val="none" w:sz="0" w:space="0" w:color="auto"/>
            <w:bottom w:val="none" w:sz="0" w:space="0" w:color="auto"/>
            <w:right w:val="none" w:sz="0" w:space="0" w:color="auto"/>
          </w:divBdr>
        </w:div>
        <w:div w:id="1755393016">
          <w:marLeft w:val="0"/>
          <w:marRight w:val="0"/>
          <w:marTop w:val="0"/>
          <w:marBottom w:val="101"/>
          <w:divBdr>
            <w:top w:val="none" w:sz="0" w:space="0" w:color="auto"/>
            <w:left w:val="none" w:sz="0" w:space="0" w:color="auto"/>
            <w:bottom w:val="none" w:sz="0" w:space="0" w:color="auto"/>
            <w:right w:val="none" w:sz="0" w:space="0" w:color="auto"/>
          </w:divBdr>
        </w:div>
        <w:div w:id="1513375800">
          <w:marLeft w:val="0"/>
          <w:marRight w:val="0"/>
          <w:marTop w:val="0"/>
          <w:marBottom w:val="101"/>
          <w:divBdr>
            <w:top w:val="none" w:sz="0" w:space="0" w:color="auto"/>
            <w:left w:val="none" w:sz="0" w:space="0" w:color="auto"/>
            <w:bottom w:val="none" w:sz="0" w:space="0" w:color="auto"/>
            <w:right w:val="none" w:sz="0" w:space="0" w:color="auto"/>
          </w:divBdr>
        </w:div>
        <w:div w:id="644091617">
          <w:marLeft w:val="0"/>
          <w:marRight w:val="0"/>
          <w:marTop w:val="0"/>
          <w:marBottom w:val="101"/>
          <w:divBdr>
            <w:top w:val="none" w:sz="0" w:space="0" w:color="auto"/>
            <w:left w:val="none" w:sz="0" w:space="0" w:color="auto"/>
            <w:bottom w:val="none" w:sz="0" w:space="0" w:color="auto"/>
            <w:right w:val="none" w:sz="0" w:space="0" w:color="auto"/>
          </w:divBdr>
        </w:div>
        <w:div w:id="1726834080">
          <w:marLeft w:val="0"/>
          <w:marRight w:val="0"/>
          <w:marTop w:val="0"/>
          <w:marBottom w:val="101"/>
          <w:divBdr>
            <w:top w:val="none" w:sz="0" w:space="0" w:color="auto"/>
            <w:left w:val="none" w:sz="0" w:space="0" w:color="auto"/>
            <w:bottom w:val="none" w:sz="0" w:space="0" w:color="auto"/>
            <w:right w:val="none" w:sz="0" w:space="0" w:color="auto"/>
          </w:divBdr>
        </w:div>
        <w:div w:id="1657804213">
          <w:marLeft w:val="0"/>
          <w:marRight w:val="0"/>
          <w:marTop w:val="0"/>
          <w:marBottom w:val="101"/>
          <w:divBdr>
            <w:top w:val="none" w:sz="0" w:space="0" w:color="auto"/>
            <w:left w:val="none" w:sz="0" w:space="0" w:color="auto"/>
            <w:bottom w:val="none" w:sz="0" w:space="0" w:color="auto"/>
            <w:right w:val="none" w:sz="0" w:space="0" w:color="auto"/>
          </w:divBdr>
        </w:div>
        <w:div w:id="1590039392">
          <w:marLeft w:val="0"/>
          <w:marRight w:val="0"/>
          <w:marTop w:val="0"/>
          <w:marBottom w:val="101"/>
          <w:divBdr>
            <w:top w:val="none" w:sz="0" w:space="0" w:color="auto"/>
            <w:left w:val="none" w:sz="0" w:space="0" w:color="auto"/>
            <w:bottom w:val="none" w:sz="0" w:space="0" w:color="auto"/>
            <w:right w:val="none" w:sz="0" w:space="0" w:color="auto"/>
          </w:divBdr>
        </w:div>
        <w:div w:id="1695836653">
          <w:marLeft w:val="0"/>
          <w:marRight w:val="0"/>
          <w:marTop w:val="0"/>
          <w:marBottom w:val="101"/>
          <w:divBdr>
            <w:top w:val="none" w:sz="0" w:space="0" w:color="auto"/>
            <w:left w:val="none" w:sz="0" w:space="0" w:color="auto"/>
            <w:bottom w:val="none" w:sz="0" w:space="0" w:color="auto"/>
            <w:right w:val="none" w:sz="0" w:space="0" w:color="auto"/>
          </w:divBdr>
        </w:div>
        <w:div w:id="1495224221">
          <w:marLeft w:val="0"/>
          <w:marRight w:val="0"/>
          <w:marTop w:val="0"/>
          <w:marBottom w:val="101"/>
          <w:divBdr>
            <w:top w:val="none" w:sz="0" w:space="0" w:color="auto"/>
            <w:left w:val="none" w:sz="0" w:space="0" w:color="auto"/>
            <w:bottom w:val="none" w:sz="0" w:space="0" w:color="auto"/>
            <w:right w:val="none" w:sz="0" w:space="0" w:color="auto"/>
          </w:divBdr>
        </w:div>
        <w:div w:id="1746612998">
          <w:marLeft w:val="0"/>
          <w:marRight w:val="0"/>
          <w:marTop w:val="0"/>
          <w:marBottom w:val="101"/>
          <w:divBdr>
            <w:top w:val="none" w:sz="0" w:space="0" w:color="auto"/>
            <w:left w:val="none" w:sz="0" w:space="0" w:color="auto"/>
            <w:bottom w:val="none" w:sz="0" w:space="0" w:color="auto"/>
            <w:right w:val="none" w:sz="0" w:space="0" w:color="auto"/>
          </w:divBdr>
        </w:div>
        <w:div w:id="9337156">
          <w:marLeft w:val="0"/>
          <w:marRight w:val="0"/>
          <w:marTop w:val="0"/>
          <w:marBottom w:val="101"/>
          <w:divBdr>
            <w:top w:val="none" w:sz="0" w:space="0" w:color="auto"/>
            <w:left w:val="none" w:sz="0" w:space="0" w:color="auto"/>
            <w:bottom w:val="none" w:sz="0" w:space="0" w:color="auto"/>
            <w:right w:val="none" w:sz="0" w:space="0" w:color="auto"/>
          </w:divBdr>
        </w:div>
        <w:div w:id="1118911328">
          <w:marLeft w:val="0"/>
          <w:marRight w:val="0"/>
          <w:marTop w:val="0"/>
          <w:marBottom w:val="101"/>
          <w:divBdr>
            <w:top w:val="none" w:sz="0" w:space="0" w:color="auto"/>
            <w:left w:val="none" w:sz="0" w:space="0" w:color="auto"/>
            <w:bottom w:val="none" w:sz="0" w:space="0" w:color="auto"/>
            <w:right w:val="none" w:sz="0" w:space="0" w:color="auto"/>
          </w:divBdr>
        </w:div>
        <w:div w:id="1665619446">
          <w:marLeft w:val="0"/>
          <w:marRight w:val="0"/>
          <w:marTop w:val="0"/>
          <w:marBottom w:val="101"/>
          <w:divBdr>
            <w:top w:val="none" w:sz="0" w:space="0" w:color="auto"/>
            <w:left w:val="none" w:sz="0" w:space="0" w:color="auto"/>
            <w:bottom w:val="none" w:sz="0" w:space="0" w:color="auto"/>
            <w:right w:val="none" w:sz="0" w:space="0" w:color="auto"/>
          </w:divBdr>
        </w:div>
        <w:div w:id="1822765606">
          <w:marLeft w:val="0"/>
          <w:marRight w:val="0"/>
          <w:marTop w:val="0"/>
          <w:marBottom w:val="101"/>
          <w:divBdr>
            <w:top w:val="none" w:sz="0" w:space="0" w:color="auto"/>
            <w:left w:val="none" w:sz="0" w:space="0" w:color="auto"/>
            <w:bottom w:val="none" w:sz="0" w:space="0" w:color="auto"/>
            <w:right w:val="none" w:sz="0" w:space="0" w:color="auto"/>
          </w:divBdr>
        </w:div>
        <w:div w:id="1766993714">
          <w:marLeft w:val="0"/>
          <w:marRight w:val="0"/>
          <w:marTop w:val="0"/>
          <w:marBottom w:val="101"/>
          <w:divBdr>
            <w:top w:val="none" w:sz="0" w:space="0" w:color="auto"/>
            <w:left w:val="none" w:sz="0" w:space="0" w:color="auto"/>
            <w:bottom w:val="none" w:sz="0" w:space="0" w:color="auto"/>
            <w:right w:val="none" w:sz="0" w:space="0" w:color="auto"/>
          </w:divBdr>
        </w:div>
        <w:div w:id="745614792">
          <w:marLeft w:val="0"/>
          <w:marRight w:val="0"/>
          <w:marTop w:val="0"/>
          <w:marBottom w:val="101"/>
          <w:divBdr>
            <w:top w:val="none" w:sz="0" w:space="0" w:color="auto"/>
            <w:left w:val="none" w:sz="0" w:space="0" w:color="auto"/>
            <w:bottom w:val="none" w:sz="0" w:space="0" w:color="auto"/>
            <w:right w:val="none" w:sz="0" w:space="0" w:color="auto"/>
          </w:divBdr>
        </w:div>
        <w:div w:id="1318267031">
          <w:marLeft w:val="0"/>
          <w:marRight w:val="0"/>
          <w:marTop w:val="0"/>
          <w:marBottom w:val="101"/>
          <w:divBdr>
            <w:top w:val="none" w:sz="0" w:space="0" w:color="auto"/>
            <w:left w:val="none" w:sz="0" w:space="0" w:color="auto"/>
            <w:bottom w:val="none" w:sz="0" w:space="0" w:color="auto"/>
            <w:right w:val="none" w:sz="0" w:space="0" w:color="auto"/>
          </w:divBdr>
        </w:div>
        <w:div w:id="832070624">
          <w:marLeft w:val="0"/>
          <w:marRight w:val="0"/>
          <w:marTop w:val="0"/>
          <w:marBottom w:val="101"/>
          <w:divBdr>
            <w:top w:val="none" w:sz="0" w:space="0" w:color="auto"/>
            <w:left w:val="none" w:sz="0" w:space="0" w:color="auto"/>
            <w:bottom w:val="none" w:sz="0" w:space="0" w:color="auto"/>
            <w:right w:val="none" w:sz="0" w:space="0" w:color="auto"/>
          </w:divBdr>
        </w:div>
        <w:div w:id="66153148">
          <w:marLeft w:val="0"/>
          <w:marRight w:val="0"/>
          <w:marTop w:val="0"/>
          <w:marBottom w:val="101"/>
          <w:divBdr>
            <w:top w:val="none" w:sz="0" w:space="0" w:color="auto"/>
            <w:left w:val="none" w:sz="0" w:space="0" w:color="auto"/>
            <w:bottom w:val="none" w:sz="0" w:space="0" w:color="auto"/>
            <w:right w:val="none" w:sz="0" w:space="0" w:color="auto"/>
          </w:divBdr>
        </w:div>
        <w:div w:id="1672756447">
          <w:marLeft w:val="0"/>
          <w:marRight w:val="0"/>
          <w:marTop w:val="0"/>
          <w:marBottom w:val="101"/>
          <w:divBdr>
            <w:top w:val="none" w:sz="0" w:space="0" w:color="auto"/>
            <w:left w:val="none" w:sz="0" w:space="0" w:color="auto"/>
            <w:bottom w:val="none" w:sz="0" w:space="0" w:color="auto"/>
            <w:right w:val="none" w:sz="0" w:space="0" w:color="auto"/>
          </w:divBdr>
        </w:div>
        <w:div w:id="134419643">
          <w:marLeft w:val="0"/>
          <w:marRight w:val="0"/>
          <w:marTop w:val="0"/>
          <w:marBottom w:val="101"/>
          <w:divBdr>
            <w:top w:val="none" w:sz="0" w:space="0" w:color="auto"/>
            <w:left w:val="none" w:sz="0" w:space="0" w:color="auto"/>
            <w:bottom w:val="none" w:sz="0" w:space="0" w:color="auto"/>
            <w:right w:val="none" w:sz="0" w:space="0" w:color="auto"/>
          </w:divBdr>
        </w:div>
        <w:div w:id="1376780873">
          <w:marLeft w:val="0"/>
          <w:marRight w:val="0"/>
          <w:marTop w:val="0"/>
          <w:marBottom w:val="101"/>
          <w:divBdr>
            <w:top w:val="none" w:sz="0" w:space="0" w:color="auto"/>
            <w:left w:val="none" w:sz="0" w:space="0" w:color="auto"/>
            <w:bottom w:val="none" w:sz="0" w:space="0" w:color="auto"/>
            <w:right w:val="none" w:sz="0" w:space="0" w:color="auto"/>
          </w:divBdr>
        </w:div>
        <w:div w:id="984236280">
          <w:marLeft w:val="0"/>
          <w:marRight w:val="0"/>
          <w:marTop w:val="0"/>
          <w:marBottom w:val="101"/>
          <w:divBdr>
            <w:top w:val="none" w:sz="0" w:space="0" w:color="auto"/>
            <w:left w:val="none" w:sz="0" w:space="0" w:color="auto"/>
            <w:bottom w:val="none" w:sz="0" w:space="0" w:color="auto"/>
            <w:right w:val="none" w:sz="0" w:space="0" w:color="auto"/>
          </w:divBdr>
        </w:div>
        <w:div w:id="111943328">
          <w:marLeft w:val="0"/>
          <w:marRight w:val="0"/>
          <w:marTop w:val="0"/>
          <w:marBottom w:val="101"/>
          <w:divBdr>
            <w:top w:val="none" w:sz="0" w:space="0" w:color="auto"/>
            <w:left w:val="none" w:sz="0" w:space="0" w:color="auto"/>
            <w:bottom w:val="none" w:sz="0" w:space="0" w:color="auto"/>
            <w:right w:val="none" w:sz="0" w:space="0" w:color="auto"/>
          </w:divBdr>
        </w:div>
        <w:div w:id="2111391275">
          <w:marLeft w:val="0"/>
          <w:marRight w:val="0"/>
          <w:marTop w:val="0"/>
          <w:marBottom w:val="101"/>
          <w:divBdr>
            <w:top w:val="none" w:sz="0" w:space="0" w:color="auto"/>
            <w:left w:val="none" w:sz="0" w:space="0" w:color="auto"/>
            <w:bottom w:val="none" w:sz="0" w:space="0" w:color="auto"/>
            <w:right w:val="none" w:sz="0" w:space="0" w:color="auto"/>
          </w:divBdr>
        </w:div>
        <w:div w:id="1605380330">
          <w:marLeft w:val="0"/>
          <w:marRight w:val="0"/>
          <w:marTop w:val="0"/>
          <w:marBottom w:val="101"/>
          <w:divBdr>
            <w:top w:val="none" w:sz="0" w:space="0" w:color="auto"/>
            <w:left w:val="none" w:sz="0" w:space="0" w:color="auto"/>
            <w:bottom w:val="none" w:sz="0" w:space="0" w:color="auto"/>
            <w:right w:val="none" w:sz="0" w:space="0" w:color="auto"/>
          </w:divBdr>
        </w:div>
        <w:div w:id="633799054">
          <w:marLeft w:val="0"/>
          <w:marRight w:val="0"/>
          <w:marTop w:val="0"/>
          <w:marBottom w:val="101"/>
          <w:divBdr>
            <w:top w:val="none" w:sz="0" w:space="0" w:color="auto"/>
            <w:left w:val="none" w:sz="0" w:space="0" w:color="auto"/>
            <w:bottom w:val="none" w:sz="0" w:space="0" w:color="auto"/>
            <w:right w:val="none" w:sz="0" w:space="0" w:color="auto"/>
          </w:divBdr>
        </w:div>
        <w:div w:id="435443259">
          <w:marLeft w:val="0"/>
          <w:marRight w:val="0"/>
          <w:marTop w:val="0"/>
          <w:marBottom w:val="101"/>
          <w:divBdr>
            <w:top w:val="none" w:sz="0" w:space="0" w:color="auto"/>
            <w:left w:val="none" w:sz="0" w:space="0" w:color="auto"/>
            <w:bottom w:val="none" w:sz="0" w:space="0" w:color="auto"/>
            <w:right w:val="none" w:sz="0" w:space="0" w:color="auto"/>
          </w:divBdr>
        </w:div>
        <w:div w:id="697972890">
          <w:marLeft w:val="0"/>
          <w:marRight w:val="0"/>
          <w:marTop w:val="0"/>
          <w:marBottom w:val="101"/>
          <w:divBdr>
            <w:top w:val="none" w:sz="0" w:space="0" w:color="auto"/>
            <w:left w:val="none" w:sz="0" w:space="0" w:color="auto"/>
            <w:bottom w:val="none" w:sz="0" w:space="0" w:color="auto"/>
            <w:right w:val="none" w:sz="0" w:space="0" w:color="auto"/>
          </w:divBdr>
        </w:div>
        <w:div w:id="481117341">
          <w:marLeft w:val="0"/>
          <w:marRight w:val="0"/>
          <w:marTop w:val="0"/>
          <w:marBottom w:val="101"/>
          <w:divBdr>
            <w:top w:val="none" w:sz="0" w:space="0" w:color="auto"/>
            <w:left w:val="none" w:sz="0" w:space="0" w:color="auto"/>
            <w:bottom w:val="none" w:sz="0" w:space="0" w:color="auto"/>
            <w:right w:val="none" w:sz="0" w:space="0" w:color="auto"/>
          </w:divBdr>
        </w:div>
        <w:div w:id="1458648700">
          <w:marLeft w:val="0"/>
          <w:marRight w:val="0"/>
          <w:marTop w:val="0"/>
          <w:marBottom w:val="101"/>
          <w:divBdr>
            <w:top w:val="none" w:sz="0" w:space="0" w:color="auto"/>
            <w:left w:val="none" w:sz="0" w:space="0" w:color="auto"/>
            <w:bottom w:val="none" w:sz="0" w:space="0" w:color="auto"/>
            <w:right w:val="none" w:sz="0" w:space="0" w:color="auto"/>
          </w:divBdr>
        </w:div>
        <w:div w:id="985742558">
          <w:marLeft w:val="0"/>
          <w:marRight w:val="0"/>
          <w:marTop w:val="0"/>
          <w:marBottom w:val="101"/>
          <w:divBdr>
            <w:top w:val="none" w:sz="0" w:space="0" w:color="auto"/>
            <w:left w:val="none" w:sz="0" w:space="0" w:color="auto"/>
            <w:bottom w:val="none" w:sz="0" w:space="0" w:color="auto"/>
            <w:right w:val="none" w:sz="0" w:space="0" w:color="auto"/>
          </w:divBdr>
        </w:div>
        <w:div w:id="498468789">
          <w:marLeft w:val="0"/>
          <w:marRight w:val="0"/>
          <w:marTop w:val="0"/>
          <w:marBottom w:val="101"/>
          <w:divBdr>
            <w:top w:val="none" w:sz="0" w:space="0" w:color="auto"/>
            <w:left w:val="none" w:sz="0" w:space="0" w:color="auto"/>
            <w:bottom w:val="none" w:sz="0" w:space="0" w:color="auto"/>
            <w:right w:val="none" w:sz="0" w:space="0" w:color="auto"/>
          </w:divBdr>
        </w:div>
        <w:div w:id="1617712947">
          <w:marLeft w:val="0"/>
          <w:marRight w:val="0"/>
          <w:marTop w:val="0"/>
          <w:marBottom w:val="101"/>
          <w:divBdr>
            <w:top w:val="none" w:sz="0" w:space="0" w:color="auto"/>
            <w:left w:val="none" w:sz="0" w:space="0" w:color="auto"/>
            <w:bottom w:val="none" w:sz="0" w:space="0" w:color="auto"/>
            <w:right w:val="none" w:sz="0" w:space="0" w:color="auto"/>
          </w:divBdr>
        </w:div>
        <w:div w:id="1510681924">
          <w:marLeft w:val="0"/>
          <w:marRight w:val="0"/>
          <w:marTop w:val="0"/>
          <w:marBottom w:val="80"/>
          <w:divBdr>
            <w:top w:val="none" w:sz="0" w:space="0" w:color="auto"/>
            <w:left w:val="none" w:sz="0" w:space="0" w:color="auto"/>
            <w:bottom w:val="none" w:sz="0" w:space="0" w:color="auto"/>
            <w:right w:val="none" w:sz="0" w:space="0" w:color="auto"/>
          </w:divBdr>
        </w:div>
        <w:div w:id="587615881">
          <w:marLeft w:val="0"/>
          <w:marRight w:val="0"/>
          <w:marTop w:val="0"/>
          <w:marBottom w:val="80"/>
          <w:divBdr>
            <w:top w:val="none" w:sz="0" w:space="0" w:color="auto"/>
            <w:left w:val="none" w:sz="0" w:space="0" w:color="auto"/>
            <w:bottom w:val="none" w:sz="0" w:space="0" w:color="auto"/>
            <w:right w:val="none" w:sz="0" w:space="0" w:color="auto"/>
          </w:divBdr>
        </w:div>
        <w:div w:id="185406916">
          <w:marLeft w:val="0"/>
          <w:marRight w:val="0"/>
          <w:marTop w:val="0"/>
          <w:marBottom w:val="80"/>
          <w:divBdr>
            <w:top w:val="none" w:sz="0" w:space="0" w:color="auto"/>
            <w:left w:val="none" w:sz="0" w:space="0" w:color="auto"/>
            <w:bottom w:val="none" w:sz="0" w:space="0" w:color="auto"/>
            <w:right w:val="none" w:sz="0" w:space="0" w:color="auto"/>
          </w:divBdr>
        </w:div>
        <w:div w:id="449594926">
          <w:marLeft w:val="0"/>
          <w:marRight w:val="0"/>
          <w:marTop w:val="0"/>
          <w:marBottom w:val="80"/>
          <w:divBdr>
            <w:top w:val="none" w:sz="0" w:space="0" w:color="auto"/>
            <w:left w:val="none" w:sz="0" w:space="0" w:color="auto"/>
            <w:bottom w:val="none" w:sz="0" w:space="0" w:color="auto"/>
            <w:right w:val="none" w:sz="0" w:space="0" w:color="auto"/>
          </w:divBdr>
        </w:div>
        <w:div w:id="1551108059">
          <w:marLeft w:val="0"/>
          <w:marRight w:val="0"/>
          <w:marTop w:val="0"/>
          <w:marBottom w:val="80"/>
          <w:divBdr>
            <w:top w:val="none" w:sz="0" w:space="0" w:color="auto"/>
            <w:left w:val="none" w:sz="0" w:space="0" w:color="auto"/>
            <w:bottom w:val="none" w:sz="0" w:space="0" w:color="auto"/>
            <w:right w:val="none" w:sz="0" w:space="0" w:color="auto"/>
          </w:divBdr>
        </w:div>
        <w:div w:id="1761175205">
          <w:marLeft w:val="0"/>
          <w:marRight w:val="0"/>
          <w:marTop w:val="0"/>
          <w:marBottom w:val="80"/>
          <w:divBdr>
            <w:top w:val="none" w:sz="0" w:space="0" w:color="auto"/>
            <w:left w:val="none" w:sz="0" w:space="0" w:color="auto"/>
            <w:bottom w:val="none" w:sz="0" w:space="0" w:color="auto"/>
            <w:right w:val="none" w:sz="0" w:space="0" w:color="auto"/>
          </w:divBdr>
        </w:div>
        <w:div w:id="1574899915">
          <w:marLeft w:val="0"/>
          <w:marRight w:val="0"/>
          <w:marTop w:val="0"/>
          <w:marBottom w:val="80"/>
          <w:divBdr>
            <w:top w:val="none" w:sz="0" w:space="0" w:color="auto"/>
            <w:left w:val="none" w:sz="0" w:space="0" w:color="auto"/>
            <w:bottom w:val="none" w:sz="0" w:space="0" w:color="auto"/>
            <w:right w:val="none" w:sz="0" w:space="0" w:color="auto"/>
          </w:divBdr>
        </w:div>
        <w:div w:id="1092894523">
          <w:marLeft w:val="0"/>
          <w:marRight w:val="0"/>
          <w:marTop w:val="0"/>
          <w:marBottom w:val="80"/>
          <w:divBdr>
            <w:top w:val="none" w:sz="0" w:space="0" w:color="auto"/>
            <w:left w:val="none" w:sz="0" w:space="0" w:color="auto"/>
            <w:bottom w:val="none" w:sz="0" w:space="0" w:color="auto"/>
            <w:right w:val="none" w:sz="0" w:space="0" w:color="auto"/>
          </w:divBdr>
        </w:div>
        <w:div w:id="1271090149">
          <w:marLeft w:val="0"/>
          <w:marRight w:val="0"/>
          <w:marTop w:val="0"/>
          <w:marBottom w:val="80"/>
          <w:divBdr>
            <w:top w:val="none" w:sz="0" w:space="0" w:color="auto"/>
            <w:left w:val="none" w:sz="0" w:space="0" w:color="auto"/>
            <w:bottom w:val="none" w:sz="0" w:space="0" w:color="auto"/>
            <w:right w:val="none" w:sz="0" w:space="0" w:color="auto"/>
          </w:divBdr>
        </w:div>
        <w:div w:id="1626277640">
          <w:marLeft w:val="0"/>
          <w:marRight w:val="0"/>
          <w:marTop w:val="0"/>
          <w:marBottom w:val="80"/>
          <w:divBdr>
            <w:top w:val="none" w:sz="0" w:space="0" w:color="auto"/>
            <w:left w:val="none" w:sz="0" w:space="0" w:color="auto"/>
            <w:bottom w:val="none" w:sz="0" w:space="0" w:color="auto"/>
            <w:right w:val="none" w:sz="0" w:space="0" w:color="auto"/>
          </w:divBdr>
        </w:div>
        <w:div w:id="1125779295">
          <w:marLeft w:val="0"/>
          <w:marRight w:val="0"/>
          <w:marTop w:val="0"/>
          <w:marBottom w:val="80"/>
          <w:divBdr>
            <w:top w:val="none" w:sz="0" w:space="0" w:color="auto"/>
            <w:left w:val="none" w:sz="0" w:space="0" w:color="auto"/>
            <w:bottom w:val="none" w:sz="0" w:space="0" w:color="auto"/>
            <w:right w:val="none" w:sz="0" w:space="0" w:color="auto"/>
          </w:divBdr>
        </w:div>
        <w:div w:id="1430081957">
          <w:marLeft w:val="0"/>
          <w:marRight w:val="0"/>
          <w:marTop w:val="0"/>
          <w:marBottom w:val="80"/>
          <w:divBdr>
            <w:top w:val="none" w:sz="0" w:space="0" w:color="auto"/>
            <w:left w:val="none" w:sz="0" w:space="0" w:color="auto"/>
            <w:bottom w:val="none" w:sz="0" w:space="0" w:color="auto"/>
            <w:right w:val="none" w:sz="0" w:space="0" w:color="auto"/>
          </w:divBdr>
        </w:div>
        <w:div w:id="951939867">
          <w:marLeft w:val="0"/>
          <w:marRight w:val="0"/>
          <w:marTop w:val="0"/>
          <w:marBottom w:val="80"/>
          <w:divBdr>
            <w:top w:val="none" w:sz="0" w:space="0" w:color="auto"/>
            <w:left w:val="none" w:sz="0" w:space="0" w:color="auto"/>
            <w:bottom w:val="none" w:sz="0" w:space="0" w:color="auto"/>
            <w:right w:val="none" w:sz="0" w:space="0" w:color="auto"/>
          </w:divBdr>
        </w:div>
        <w:div w:id="1973948383">
          <w:marLeft w:val="0"/>
          <w:marRight w:val="0"/>
          <w:marTop w:val="0"/>
          <w:marBottom w:val="80"/>
          <w:divBdr>
            <w:top w:val="none" w:sz="0" w:space="0" w:color="auto"/>
            <w:left w:val="none" w:sz="0" w:space="0" w:color="auto"/>
            <w:bottom w:val="none" w:sz="0" w:space="0" w:color="auto"/>
            <w:right w:val="none" w:sz="0" w:space="0" w:color="auto"/>
          </w:divBdr>
        </w:div>
        <w:div w:id="1929150023">
          <w:marLeft w:val="0"/>
          <w:marRight w:val="0"/>
          <w:marTop w:val="0"/>
          <w:marBottom w:val="80"/>
          <w:divBdr>
            <w:top w:val="none" w:sz="0" w:space="0" w:color="auto"/>
            <w:left w:val="none" w:sz="0" w:space="0" w:color="auto"/>
            <w:bottom w:val="none" w:sz="0" w:space="0" w:color="auto"/>
            <w:right w:val="none" w:sz="0" w:space="0" w:color="auto"/>
          </w:divBdr>
        </w:div>
        <w:div w:id="895165318">
          <w:marLeft w:val="0"/>
          <w:marRight w:val="0"/>
          <w:marTop w:val="0"/>
          <w:marBottom w:val="80"/>
          <w:divBdr>
            <w:top w:val="none" w:sz="0" w:space="0" w:color="auto"/>
            <w:left w:val="none" w:sz="0" w:space="0" w:color="auto"/>
            <w:bottom w:val="none" w:sz="0" w:space="0" w:color="auto"/>
            <w:right w:val="none" w:sz="0" w:space="0" w:color="auto"/>
          </w:divBdr>
        </w:div>
        <w:div w:id="1494224392">
          <w:marLeft w:val="0"/>
          <w:marRight w:val="0"/>
          <w:marTop w:val="0"/>
          <w:marBottom w:val="80"/>
          <w:divBdr>
            <w:top w:val="none" w:sz="0" w:space="0" w:color="auto"/>
            <w:left w:val="none" w:sz="0" w:space="0" w:color="auto"/>
            <w:bottom w:val="none" w:sz="0" w:space="0" w:color="auto"/>
            <w:right w:val="none" w:sz="0" w:space="0" w:color="auto"/>
          </w:divBdr>
        </w:div>
        <w:div w:id="1656643871">
          <w:marLeft w:val="0"/>
          <w:marRight w:val="0"/>
          <w:marTop w:val="0"/>
          <w:marBottom w:val="80"/>
          <w:divBdr>
            <w:top w:val="none" w:sz="0" w:space="0" w:color="auto"/>
            <w:left w:val="none" w:sz="0" w:space="0" w:color="auto"/>
            <w:bottom w:val="none" w:sz="0" w:space="0" w:color="auto"/>
            <w:right w:val="none" w:sz="0" w:space="0" w:color="auto"/>
          </w:divBdr>
        </w:div>
        <w:div w:id="261038538">
          <w:marLeft w:val="0"/>
          <w:marRight w:val="0"/>
          <w:marTop w:val="0"/>
          <w:marBottom w:val="80"/>
          <w:divBdr>
            <w:top w:val="none" w:sz="0" w:space="0" w:color="auto"/>
            <w:left w:val="none" w:sz="0" w:space="0" w:color="auto"/>
            <w:bottom w:val="none" w:sz="0" w:space="0" w:color="auto"/>
            <w:right w:val="none" w:sz="0" w:space="0" w:color="auto"/>
          </w:divBdr>
        </w:div>
        <w:div w:id="1511942164">
          <w:marLeft w:val="0"/>
          <w:marRight w:val="0"/>
          <w:marTop w:val="0"/>
          <w:marBottom w:val="80"/>
          <w:divBdr>
            <w:top w:val="none" w:sz="0" w:space="0" w:color="auto"/>
            <w:left w:val="none" w:sz="0" w:space="0" w:color="auto"/>
            <w:bottom w:val="none" w:sz="0" w:space="0" w:color="auto"/>
            <w:right w:val="none" w:sz="0" w:space="0" w:color="auto"/>
          </w:divBdr>
        </w:div>
        <w:div w:id="2030568477">
          <w:marLeft w:val="0"/>
          <w:marRight w:val="0"/>
          <w:marTop w:val="0"/>
          <w:marBottom w:val="80"/>
          <w:divBdr>
            <w:top w:val="none" w:sz="0" w:space="0" w:color="auto"/>
            <w:left w:val="none" w:sz="0" w:space="0" w:color="auto"/>
            <w:bottom w:val="none" w:sz="0" w:space="0" w:color="auto"/>
            <w:right w:val="none" w:sz="0" w:space="0" w:color="auto"/>
          </w:divBdr>
        </w:div>
        <w:div w:id="1508521435">
          <w:marLeft w:val="0"/>
          <w:marRight w:val="0"/>
          <w:marTop w:val="0"/>
          <w:marBottom w:val="80"/>
          <w:divBdr>
            <w:top w:val="none" w:sz="0" w:space="0" w:color="auto"/>
            <w:left w:val="none" w:sz="0" w:space="0" w:color="auto"/>
            <w:bottom w:val="none" w:sz="0" w:space="0" w:color="auto"/>
            <w:right w:val="none" w:sz="0" w:space="0" w:color="auto"/>
          </w:divBdr>
        </w:div>
        <w:div w:id="424811102">
          <w:marLeft w:val="0"/>
          <w:marRight w:val="0"/>
          <w:marTop w:val="0"/>
          <w:marBottom w:val="80"/>
          <w:divBdr>
            <w:top w:val="none" w:sz="0" w:space="0" w:color="auto"/>
            <w:left w:val="none" w:sz="0" w:space="0" w:color="auto"/>
            <w:bottom w:val="none" w:sz="0" w:space="0" w:color="auto"/>
            <w:right w:val="none" w:sz="0" w:space="0" w:color="auto"/>
          </w:divBdr>
        </w:div>
        <w:div w:id="570624960">
          <w:marLeft w:val="0"/>
          <w:marRight w:val="0"/>
          <w:marTop w:val="0"/>
          <w:marBottom w:val="80"/>
          <w:divBdr>
            <w:top w:val="none" w:sz="0" w:space="0" w:color="auto"/>
            <w:left w:val="none" w:sz="0" w:space="0" w:color="auto"/>
            <w:bottom w:val="none" w:sz="0" w:space="0" w:color="auto"/>
            <w:right w:val="none" w:sz="0" w:space="0" w:color="auto"/>
          </w:divBdr>
        </w:div>
        <w:div w:id="1261909106">
          <w:marLeft w:val="0"/>
          <w:marRight w:val="0"/>
          <w:marTop w:val="0"/>
          <w:marBottom w:val="80"/>
          <w:divBdr>
            <w:top w:val="none" w:sz="0" w:space="0" w:color="auto"/>
            <w:left w:val="none" w:sz="0" w:space="0" w:color="auto"/>
            <w:bottom w:val="none" w:sz="0" w:space="0" w:color="auto"/>
            <w:right w:val="none" w:sz="0" w:space="0" w:color="auto"/>
          </w:divBdr>
        </w:div>
        <w:div w:id="233853100">
          <w:marLeft w:val="0"/>
          <w:marRight w:val="0"/>
          <w:marTop w:val="0"/>
          <w:marBottom w:val="80"/>
          <w:divBdr>
            <w:top w:val="none" w:sz="0" w:space="0" w:color="auto"/>
            <w:left w:val="none" w:sz="0" w:space="0" w:color="auto"/>
            <w:bottom w:val="none" w:sz="0" w:space="0" w:color="auto"/>
            <w:right w:val="none" w:sz="0" w:space="0" w:color="auto"/>
          </w:divBdr>
        </w:div>
        <w:div w:id="1748109680">
          <w:marLeft w:val="0"/>
          <w:marRight w:val="0"/>
          <w:marTop w:val="0"/>
          <w:marBottom w:val="80"/>
          <w:divBdr>
            <w:top w:val="none" w:sz="0" w:space="0" w:color="auto"/>
            <w:left w:val="none" w:sz="0" w:space="0" w:color="auto"/>
            <w:bottom w:val="none" w:sz="0" w:space="0" w:color="auto"/>
            <w:right w:val="none" w:sz="0" w:space="0" w:color="auto"/>
          </w:divBdr>
        </w:div>
        <w:div w:id="463423377">
          <w:marLeft w:val="0"/>
          <w:marRight w:val="0"/>
          <w:marTop w:val="0"/>
          <w:marBottom w:val="80"/>
          <w:divBdr>
            <w:top w:val="none" w:sz="0" w:space="0" w:color="auto"/>
            <w:left w:val="none" w:sz="0" w:space="0" w:color="auto"/>
            <w:bottom w:val="none" w:sz="0" w:space="0" w:color="auto"/>
            <w:right w:val="none" w:sz="0" w:space="0" w:color="auto"/>
          </w:divBdr>
        </w:div>
        <w:div w:id="430855740">
          <w:marLeft w:val="0"/>
          <w:marRight w:val="0"/>
          <w:marTop w:val="0"/>
          <w:marBottom w:val="80"/>
          <w:divBdr>
            <w:top w:val="none" w:sz="0" w:space="0" w:color="auto"/>
            <w:left w:val="none" w:sz="0" w:space="0" w:color="auto"/>
            <w:bottom w:val="none" w:sz="0" w:space="0" w:color="auto"/>
            <w:right w:val="none" w:sz="0" w:space="0" w:color="auto"/>
          </w:divBdr>
        </w:div>
        <w:div w:id="1459881571">
          <w:marLeft w:val="0"/>
          <w:marRight w:val="0"/>
          <w:marTop w:val="0"/>
          <w:marBottom w:val="80"/>
          <w:divBdr>
            <w:top w:val="none" w:sz="0" w:space="0" w:color="auto"/>
            <w:left w:val="none" w:sz="0" w:space="0" w:color="auto"/>
            <w:bottom w:val="none" w:sz="0" w:space="0" w:color="auto"/>
            <w:right w:val="none" w:sz="0" w:space="0" w:color="auto"/>
          </w:divBdr>
        </w:div>
        <w:div w:id="2079590645">
          <w:marLeft w:val="0"/>
          <w:marRight w:val="0"/>
          <w:marTop w:val="0"/>
          <w:marBottom w:val="80"/>
          <w:divBdr>
            <w:top w:val="none" w:sz="0" w:space="0" w:color="auto"/>
            <w:left w:val="none" w:sz="0" w:space="0" w:color="auto"/>
            <w:bottom w:val="none" w:sz="0" w:space="0" w:color="auto"/>
            <w:right w:val="none" w:sz="0" w:space="0" w:color="auto"/>
          </w:divBdr>
        </w:div>
        <w:div w:id="1984891197">
          <w:marLeft w:val="0"/>
          <w:marRight w:val="0"/>
          <w:marTop w:val="0"/>
          <w:marBottom w:val="80"/>
          <w:divBdr>
            <w:top w:val="none" w:sz="0" w:space="0" w:color="auto"/>
            <w:left w:val="none" w:sz="0" w:space="0" w:color="auto"/>
            <w:bottom w:val="none" w:sz="0" w:space="0" w:color="auto"/>
            <w:right w:val="none" w:sz="0" w:space="0" w:color="auto"/>
          </w:divBdr>
        </w:div>
        <w:div w:id="1659991199">
          <w:marLeft w:val="0"/>
          <w:marRight w:val="0"/>
          <w:marTop w:val="0"/>
          <w:marBottom w:val="80"/>
          <w:divBdr>
            <w:top w:val="none" w:sz="0" w:space="0" w:color="auto"/>
            <w:left w:val="none" w:sz="0" w:space="0" w:color="auto"/>
            <w:bottom w:val="none" w:sz="0" w:space="0" w:color="auto"/>
            <w:right w:val="none" w:sz="0" w:space="0" w:color="auto"/>
          </w:divBdr>
        </w:div>
        <w:div w:id="579603053">
          <w:marLeft w:val="0"/>
          <w:marRight w:val="0"/>
          <w:marTop w:val="0"/>
          <w:marBottom w:val="80"/>
          <w:divBdr>
            <w:top w:val="none" w:sz="0" w:space="0" w:color="auto"/>
            <w:left w:val="none" w:sz="0" w:space="0" w:color="auto"/>
            <w:bottom w:val="none" w:sz="0" w:space="0" w:color="auto"/>
            <w:right w:val="none" w:sz="0" w:space="0" w:color="auto"/>
          </w:divBdr>
        </w:div>
        <w:div w:id="269625602">
          <w:marLeft w:val="0"/>
          <w:marRight w:val="0"/>
          <w:marTop w:val="0"/>
          <w:marBottom w:val="80"/>
          <w:divBdr>
            <w:top w:val="none" w:sz="0" w:space="0" w:color="auto"/>
            <w:left w:val="none" w:sz="0" w:space="0" w:color="auto"/>
            <w:bottom w:val="none" w:sz="0" w:space="0" w:color="auto"/>
            <w:right w:val="none" w:sz="0" w:space="0" w:color="auto"/>
          </w:divBdr>
        </w:div>
        <w:div w:id="1291977482">
          <w:marLeft w:val="0"/>
          <w:marRight w:val="0"/>
          <w:marTop w:val="0"/>
          <w:marBottom w:val="80"/>
          <w:divBdr>
            <w:top w:val="none" w:sz="0" w:space="0" w:color="auto"/>
            <w:left w:val="none" w:sz="0" w:space="0" w:color="auto"/>
            <w:bottom w:val="none" w:sz="0" w:space="0" w:color="auto"/>
            <w:right w:val="none" w:sz="0" w:space="0" w:color="auto"/>
          </w:divBdr>
        </w:div>
        <w:div w:id="664743025">
          <w:marLeft w:val="0"/>
          <w:marRight w:val="0"/>
          <w:marTop w:val="0"/>
          <w:marBottom w:val="80"/>
          <w:divBdr>
            <w:top w:val="none" w:sz="0" w:space="0" w:color="auto"/>
            <w:left w:val="none" w:sz="0" w:space="0" w:color="auto"/>
            <w:bottom w:val="none" w:sz="0" w:space="0" w:color="auto"/>
            <w:right w:val="none" w:sz="0" w:space="0" w:color="auto"/>
          </w:divBdr>
        </w:div>
        <w:div w:id="223763688">
          <w:marLeft w:val="0"/>
          <w:marRight w:val="0"/>
          <w:marTop w:val="0"/>
          <w:marBottom w:val="80"/>
          <w:divBdr>
            <w:top w:val="none" w:sz="0" w:space="0" w:color="auto"/>
            <w:left w:val="none" w:sz="0" w:space="0" w:color="auto"/>
            <w:bottom w:val="none" w:sz="0" w:space="0" w:color="auto"/>
            <w:right w:val="none" w:sz="0" w:space="0" w:color="auto"/>
          </w:divBdr>
        </w:div>
        <w:div w:id="1265336241">
          <w:marLeft w:val="0"/>
          <w:marRight w:val="0"/>
          <w:marTop w:val="0"/>
          <w:marBottom w:val="80"/>
          <w:divBdr>
            <w:top w:val="none" w:sz="0" w:space="0" w:color="auto"/>
            <w:left w:val="none" w:sz="0" w:space="0" w:color="auto"/>
            <w:bottom w:val="none" w:sz="0" w:space="0" w:color="auto"/>
            <w:right w:val="none" w:sz="0" w:space="0" w:color="auto"/>
          </w:divBdr>
        </w:div>
        <w:div w:id="721368080">
          <w:marLeft w:val="0"/>
          <w:marRight w:val="0"/>
          <w:marTop w:val="0"/>
          <w:marBottom w:val="80"/>
          <w:divBdr>
            <w:top w:val="none" w:sz="0" w:space="0" w:color="auto"/>
            <w:left w:val="none" w:sz="0" w:space="0" w:color="auto"/>
            <w:bottom w:val="none" w:sz="0" w:space="0" w:color="auto"/>
            <w:right w:val="none" w:sz="0" w:space="0" w:color="auto"/>
          </w:divBdr>
        </w:div>
        <w:div w:id="1417894530">
          <w:marLeft w:val="0"/>
          <w:marRight w:val="0"/>
          <w:marTop w:val="0"/>
          <w:marBottom w:val="80"/>
          <w:divBdr>
            <w:top w:val="none" w:sz="0" w:space="0" w:color="auto"/>
            <w:left w:val="none" w:sz="0" w:space="0" w:color="auto"/>
            <w:bottom w:val="none" w:sz="0" w:space="0" w:color="auto"/>
            <w:right w:val="none" w:sz="0" w:space="0" w:color="auto"/>
          </w:divBdr>
        </w:div>
        <w:div w:id="1190339464">
          <w:marLeft w:val="0"/>
          <w:marRight w:val="0"/>
          <w:marTop w:val="0"/>
          <w:marBottom w:val="80"/>
          <w:divBdr>
            <w:top w:val="none" w:sz="0" w:space="0" w:color="auto"/>
            <w:left w:val="none" w:sz="0" w:space="0" w:color="auto"/>
            <w:bottom w:val="none" w:sz="0" w:space="0" w:color="auto"/>
            <w:right w:val="none" w:sz="0" w:space="0" w:color="auto"/>
          </w:divBdr>
        </w:div>
        <w:div w:id="562521791">
          <w:marLeft w:val="0"/>
          <w:marRight w:val="0"/>
          <w:marTop w:val="0"/>
          <w:marBottom w:val="80"/>
          <w:divBdr>
            <w:top w:val="none" w:sz="0" w:space="0" w:color="auto"/>
            <w:left w:val="none" w:sz="0" w:space="0" w:color="auto"/>
            <w:bottom w:val="none" w:sz="0" w:space="0" w:color="auto"/>
            <w:right w:val="none" w:sz="0" w:space="0" w:color="auto"/>
          </w:divBdr>
        </w:div>
        <w:div w:id="1245644748">
          <w:marLeft w:val="0"/>
          <w:marRight w:val="0"/>
          <w:marTop w:val="0"/>
          <w:marBottom w:val="80"/>
          <w:divBdr>
            <w:top w:val="none" w:sz="0" w:space="0" w:color="auto"/>
            <w:left w:val="none" w:sz="0" w:space="0" w:color="auto"/>
            <w:bottom w:val="none" w:sz="0" w:space="0" w:color="auto"/>
            <w:right w:val="none" w:sz="0" w:space="0" w:color="auto"/>
          </w:divBdr>
        </w:div>
        <w:div w:id="339623251">
          <w:marLeft w:val="0"/>
          <w:marRight w:val="0"/>
          <w:marTop w:val="0"/>
          <w:marBottom w:val="80"/>
          <w:divBdr>
            <w:top w:val="none" w:sz="0" w:space="0" w:color="auto"/>
            <w:left w:val="none" w:sz="0" w:space="0" w:color="auto"/>
            <w:bottom w:val="none" w:sz="0" w:space="0" w:color="auto"/>
            <w:right w:val="none" w:sz="0" w:space="0" w:color="auto"/>
          </w:divBdr>
        </w:div>
        <w:div w:id="715736311">
          <w:marLeft w:val="0"/>
          <w:marRight w:val="0"/>
          <w:marTop w:val="0"/>
          <w:marBottom w:val="80"/>
          <w:divBdr>
            <w:top w:val="none" w:sz="0" w:space="0" w:color="auto"/>
            <w:left w:val="none" w:sz="0" w:space="0" w:color="auto"/>
            <w:bottom w:val="none" w:sz="0" w:space="0" w:color="auto"/>
            <w:right w:val="none" w:sz="0" w:space="0" w:color="auto"/>
          </w:divBdr>
        </w:div>
        <w:div w:id="1096823454">
          <w:marLeft w:val="0"/>
          <w:marRight w:val="0"/>
          <w:marTop w:val="0"/>
          <w:marBottom w:val="80"/>
          <w:divBdr>
            <w:top w:val="none" w:sz="0" w:space="0" w:color="auto"/>
            <w:left w:val="none" w:sz="0" w:space="0" w:color="auto"/>
            <w:bottom w:val="none" w:sz="0" w:space="0" w:color="auto"/>
            <w:right w:val="none" w:sz="0" w:space="0" w:color="auto"/>
          </w:divBdr>
        </w:div>
        <w:div w:id="1651203203">
          <w:marLeft w:val="0"/>
          <w:marRight w:val="0"/>
          <w:marTop w:val="0"/>
          <w:marBottom w:val="80"/>
          <w:divBdr>
            <w:top w:val="none" w:sz="0" w:space="0" w:color="auto"/>
            <w:left w:val="none" w:sz="0" w:space="0" w:color="auto"/>
            <w:bottom w:val="none" w:sz="0" w:space="0" w:color="auto"/>
            <w:right w:val="none" w:sz="0" w:space="0" w:color="auto"/>
          </w:divBdr>
        </w:div>
        <w:div w:id="985162397">
          <w:marLeft w:val="0"/>
          <w:marRight w:val="0"/>
          <w:marTop w:val="0"/>
          <w:marBottom w:val="80"/>
          <w:divBdr>
            <w:top w:val="none" w:sz="0" w:space="0" w:color="auto"/>
            <w:left w:val="none" w:sz="0" w:space="0" w:color="auto"/>
            <w:bottom w:val="none" w:sz="0" w:space="0" w:color="auto"/>
            <w:right w:val="none" w:sz="0" w:space="0" w:color="auto"/>
          </w:divBdr>
        </w:div>
        <w:div w:id="1422795636">
          <w:marLeft w:val="0"/>
          <w:marRight w:val="0"/>
          <w:marTop w:val="0"/>
          <w:marBottom w:val="80"/>
          <w:divBdr>
            <w:top w:val="none" w:sz="0" w:space="0" w:color="auto"/>
            <w:left w:val="none" w:sz="0" w:space="0" w:color="auto"/>
            <w:bottom w:val="none" w:sz="0" w:space="0" w:color="auto"/>
            <w:right w:val="none" w:sz="0" w:space="0" w:color="auto"/>
          </w:divBdr>
        </w:div>
        <w:div w:id="923487691">
          <w:marLeft w:val="0"/>
          <w:marRight w:val="0"/>
          <w:marTop w:val="0"/>
          <w:marBottom w:val="80"/>
          <w:divBdr>
            <w:top w:val="none" w:sz="0" w:space="0" w:color="auto"/>
            <w:left w:val="none" w:sz="0" w:space="0" w:color="auto"/>
            <w:bottom w:val="none" w:sz="0" w:space="0" w:color="auto"/>
            <w:right w:val="none" w:sz="0" w:space="0" w:color="auto"/>
          </w:divBdr>
        </w:div>
        <w:div w:id="2039695905">
          <w:marLeft w:val="0"/>
          <w:marRight w:val="0"/>
          <w:marTop w:val="0"/>
          <w:marBottom w:val="80"/>
          <w:divBdr>
            <w:top w:val="none" w:sz="0" w:space="0" w:color="auto"/>
            <w:left w:val="none" w:sz="0" w:space="0" w:color="auto"/>
            <w:bottom w:val="none" w:sz="0" w:space="0" w:color="auto"/>
            <w:right w:val="none" w:sz="0" w:space="0" w:color="auto"/>
          </w:divBdr>
        </w:div>
        <w:div w:id="1601257722">
          <w:marLeft w:val="0"/>
          <w:marRight w:val="0"/>
          <w:marTop w:val="0"/>
          <w:marBottom w:val="80"/>
          <w:divBdr>
            <w:top w:val="none" w:sz="0" w:space="0" w:color="auto"/>
            <w:left w:val="none" w:sz="0" w:space="0" w:color="auto"/>
            <w:bottom w:val="none" w:sz="0" w:space="0" w:color="auto"/>
            <w:right w:val="none" w:sz="0" w:space="0" w:color="auto"/>
          </w:divBdr>
        </w:div>
        <w:div w:id="1166479449">
          <w:marLeft w:val="0"/>
          <w:marRight w:val="0"/>
          <w:marTop w:val="0"/>
          <w:marBottom w:val="80"/>
          <w:divBdr>
            <w:top w:val="none" w:sz="0" w:space="0" w:color="auto"/>
            <w:left w:val="none" w:sz="0" w:space="0" w:color="auto"/>
            <w:bottom w:val="none" w:sz="0" w:space="0" w:color="auto"/>
            <w:right w:val="none" w:sz="0" w:space="0" w:color="auto"/>
          </w:divBdr>
        </w:div>
        <w:div w:id="551233543">
          <w:marLeft w:val="0"/>
          <w:marRight w:val="0"/>
          <w:marTop w:val="0"/>
          <w:marBottom w:val="80"/>
          <w:divBdr>
            <w:top w:val="none" w:sz="0" w:space="0" w:color="auto"/>
            <w:left w:val="none" w:sz="0" w:space="0" w:color="auto"/>
            <w:bottom w:val="none" w:sz="0" w:space="0" w:color="auto"/>
            <w:right w:val="none" w:sz="0" w:space="0" w:color="auto"/>
          </w:divBdr>
        </w:div>
        <w:div w:id="8871365">
          <w:marLeft w:val="0"/>
          <w:marRight w:val="0"/>
          <w:marTop w:val="0"/>
          <w:marBottom w:val="101"/>
          <w:divBdr>
            <w:top w:val="none" w:sz="0" w:space="0" w:color="auto"/>
            <w:left w:val="none" w:sz="0" w:space="0" w:color="auto"/>
            <w:bottom w:val="none" w:sz="0" w:space="0" w:color="auto"/>
            <w:right w:val="none" w:sz="0" w:space="0" w:color="auto"/>
          </w:divBdr>
        </w:div>
        <w:div w:id="1833837153">
          <w:marLeft w:val="0"/>
          <w:marRight w:val="0"/>
          <w:marTop w:val="0"/>
          <w:marBottom w:val="101"/>
          <w:divBdr>
            <w:top w:val="none" w:sz="0" w:space="0" w:color="auto"/>
            <w:left w:val="none" w:sz="0" w:space="0" w:color="auto"/>
            <w:bottom w:val="none" w:sz="0" w:space="0" w:color="auto"/>
            <w:right w:val="none" w:sz="0" w:space="0" w:color="auto"/>
          </w:divBdr>
        </w:div>
        <w:div w:id="2056928942">
          <w:marLeft w:val="0"/>
          <w:marRight w:val="0"/>
          <w:marTop w:val="101"/>
          <w:marBottom w:val="101"/>
          <w:divBdr>
            <w:top w:val="none" w:sz="0" w:space="0" w:color="auto"/>
            <w:left w:val="none" w:sz="0" w:space="0" w:color="auto"/>
            <w:bottom w:val="none" w:sz="0" w:space="0" w:color="auto"/>
            <w:right w:val="none" w:sz="0" w:space="0" w:color="auto"/>
          </w:divBdr>
        </w:div>
        <w:div w:id="669067294">
          <w:marLeft w:val="0"/>
          <w:marRight w:val="0"/>
          <w:marTop w:val="0"/>
          <w:marBottom w:val="101"/>
          <w:divBdr>
            <w:top w:val="none" w:sz="0" w:space="0" w:color="auto"/>
            <w:left w:val="none" w:sz="0" w:space="0" w:color="auto"/>
            <w:bottom w:val="none" w:sz="0" w:space="0" w:color="auto"/>
            <w:right w:val="none" w:sz="0" w:space="0" w:color="auto"/>
          </w:divBdr>
        </w:div>
        <w:div w:id="642663873">
          <w:marLeft w:val="0"/>
          <w:marRight w:val="0"/>
          <w:marTop w:val="0"/>
          <w:marBottom w:val="101"/>
          <w:divBdr>
            <w:top w:val="none" w:sz="0" w:space="0" w:color="auto"/>
            <w:left w:val="none" w:sz="0" w:space="0" w:color="auto"/>
            <w:bottom w:val="none" w:sz="0" w:space="0" w:color="auto"/>
            <w:right w:val="none" w:sz="0" w:space="0" w:color="auto"/>
          </w:divBdr>
        </w:div>
        <w:div w:id="329481262">
          <w:marLeft w:val="720"/>
          <w:marRight w:val="0"/>
          <w:marTop w:val="0"/>
          <w:marBottom w:val="101"/>
          <w:divBdr>
            <w:top w:val="none" w:sz="0" w:space="0" w:color="auto"/>
            <w:left w:val="none" w:sz="0" w:space="0" w:color="auto"/>
            <w:bottom w:val="none" w:sz="0" w:space="0" w:color="auto"/>
            <w:right w:val="none" w:sz="0" w:space="0" w:color="auto"/>
          </w:divBdr>
        </w:div>
        <w:div w:id="815340721">
          <w:marLeft w:val="720"/>
          <w:marRight w:val="0"/>
          <w:marTop w:val="0"/>
          <w:marBottom w:val="101"/>
          <w:divBdr>
            <w:top w:val="none" w:sz="0" w:space="0" w:color="auto"/>
            <w:left w:val="none" w:sz="0" w:space="0" w:color="auto"/>
            <w:bottom w:val="none" w:sz="0" w:space="0" w:color="auto"/>
            <w:right w:val="none" w:sz="0" w:space="0" w:color="auto"/>
          </w:divBdr>
        </w:div>
        <w:div w:id="1365255474">
          <w:marLeft w:val="720"/>
          <w:marRight w:val="0"/>
          <w:marTop w:val="0"/>
          <w:marBottom w:val="101"/>
          <w:divBdr>
            <w:top w:val="none" w:sz="0" w:space="0" w:color="auto"/>
            <w:left w:val="none" w:sz="0" w:space="0" w:color="auto"/>
            <w:bottom w:val="none" w:sz="0" w:space="0" w:color="auto"/>
            <w:right w:val="none" w:sz="0" w:space="0" w:color="auto"/>
          </w:divBdr>
        </w:div>
        <w:div w:id="2055689234">
          <w:marLeft w:val="720"/>
          <w:marRight w:val="0"/>
          <w:marTop w:val="0"/>
          <w:marBottom w:val="101"/>
          <w:divBdr>
            <w:top w:val="none" w:sz="0" w:space="0" w:color="auto"/>
            <w:left w:val="none" w:sz="0" w:space="0" w:color="auto"/>
            <w:bottom w:val="none" w:sz="0" w:space="0" w:color="auto"/>
            <w:right w:val="none" w:sz="0" w:space="0" w:color="auto"/>
          </w:divBdr>
        </w:div>
        <w:div w:id="1598246521">
          <w:marLeft w:val="720"/>
          <w:marRight w:val="0"/>
          <w:marTop w:val="0"/>
          <w:marBottom w:val="101"/>
          <w:divBdr>
            <w:top w:val="none" w:sz="0" w:space="0" w:color="auto"/>
            <w:left w:val="none" w:sz="0" w:space="0" w:color="auto"/>
            <w:bottom w:val="none" w:sz="0" w:space="0" w:color="auto"/>
            <w:right w:val="none" w:sz="0" w:space="0" w:color="auto"/>
          </w:divBdr>
        </w:div>
        <w:div w:id="103891181">
          <w:marLeft w:val="720"/>
          <w:marRight w:val="0"/>
          <w:marTop w:val="0"/>
          <w:marBottom w:val="101"/>
          <w:divBdr>
            <w:top w:val="none" w:sz="0" w:space="0" w:color="auto"/>
            <w:left w:val="none" w:sz="0" w:space="0" w:color="auto"/>
            <w:bottom w:val="none" w:sz="0" w:space="0" w:color="auto"/>
            <w:right w:val="none" w:sz="0" w:space="0" w:color="auto"/>
          </w:divBdr>
        </w:div>
        <w:div w:id="1377777520">
          <w:marLeft w:val="0"/>
          <w:marRight w:val="0"/>
          <w:marTop w:val="0"/>
          <w:marBottom w:val="101"/>
          <w:divBdr>
            <w:top w:val="none" w:sz="0" w:space="0" w:color="auto"/>
            <w:left w:val="none" w:sz="0" w:space="0" w:color="auto"/>
            <w:bottom w:val="none" w:sz="0" w:space="0" w:color="auto"/>
            <w:right w:val="none" w:sz="0" w:space="0" w:color="auto"/>
          </w:divBdr>
        </w:div>
        <w:div w:id="1606772351">
          <w:marLeft w:val="0"/>
          <w:marRight w:val="0"/>
          <w:marTop w:val="0"/>
          <w:marBottom w:val="101"/>
          <w:divBdr>
            <w:top w:val="none" w:sz="0" w:space="0" w:color="auto"/>
            <w:left w:val="none" w:sz="0" w:space="0" w:color="auto"/>
            <w:bottom w:val="none" w:sz="0" w:space="0" w:color="auto"/>
            <w:right w:val="none" w:sz="0" w:space="0" w:color="auto"/>
          </w:divBdr>
        </w:div>
        <w:div w:id="787353988">
          <w:marLeft w:val="0"/>
          <w:marRight w:val="0"/>
          <w:marTop w:val="0"/>
          <w:marBottom w:val="101"/>
          <w:divBdr>
            <w:top w:val="none" w:sz="0" w:space="0" w:color="auto"/>
            <w:left w:val="none" w:sz="0" w:space="0" w:color="auto"/>
            <w:bottom w:val="none" w:sz="0" w:space="0" w:color="auto"/>
            <w:right w:val="none" w:sz="0" w:space="0" w:color="auto"/>
          </w:divBdr>
        </w:div>
        <w:div w:id="267350143">
          <w:marLeft w:val="0"/>
          <w:marRight w:val="0"/>
          <w:marTop w:val="0"/>
          <w:marBottom w:val="101"/>
          <w:divBdr>
            <w:top w:val="none" w:sz="0" w:space="0" w:color="auto"/>
            <w:left w:val="none" w:sz="0" w:space="0" w:color="auto"/>
            <w:bottom w:val="none" w:sz="0" w:space="0" w:color="auto"/>
            <w:right w:val="none" w:sz="0" w:space="0" w:color="auto"/>
          </w:divBdr>
        </w:div>
        <w:div w:id="1645308814">
          <w:marLeft w:val="0"/>
          <w:marRight w:val="0"/>
          <w:marTop w:val="0"/>
          <w:marBottom w:val="101"/>
          <w:divBdr>
            <w:top w:val="none" w:sz="0" w:space="0" w:color="auto"/>
            <w:left w:val="none" w:sz="0" w:space="0" w:color="auto"/>
            <w:bottom w:val="none" w:sz="0" w:space="0" w:color="auto"/>
            <w:right w:val="none" w:sz="0" w:space="0" w:color="auto"/>
          </w:divBdr>
        </w:div>
        <w:div w:id="1514687414">
          <w:marLeft w:val="0"/>
          <w:marRight w:val="0"/>
          <w:marTop w:val="0"/>
          <w:marBottom w:val="101"/>
          <w:divBdr>
            <w:top w:val="none" w:sz="0" w:space="0" w:color="auto"/>
            <w:left w:val="none" w:sz="0" w:space="0" w:color="auto"/>
            <w:bottom w:val="none" w:sz="0" w:space="0" w:color="auto"/>
            <w:right w:val="none" w:sz="0" w:space="0" w:color="auto"/>
          </w:divBdr>
        </w:div>
        <w:div w:id="746415087">
          <w:marLeft w:val="720"/>
          <w:marRight w:val="0"/>
          <w:marTop w:val="0"/>
          <w:marBottom w:val="101"/>
          <w:divBdr>
            <w:top w:val="none" w:sz="0" w:space="0" w:color="auto"/>
            <w:left w:val="none" w:sz="0" w:space="0" w:color="auto"/>
            <w:bottom w:val="none" w:sz="0" w:space="0" w:color="auto"/>
            <w:right w:val="none" w:sz="0" w:space="0" w:color="auto"/>
          </w:divBdr>
        </w:div>
        <w:div w:id="1763408409">
          <w:marLeft w:val="720"/>
          <w:marRight w:val="0"/>
          <w:marTop w:val="0"/>
          <w:marBottom w:val="101"/>
          <w:divBdr>
            <w:top w:val="none" w:sz="0" w:space="0" w:color="auto"/>
            <w:left w:val="none" w:sz="0" w:space="0" w:color="auto"/>
            <w:bottom w:val="none" w:sz="0" w:space="0" w:color="auto"/>
            <w:right w:val="none" w:sz="0" w:space="0" w:color="auto"/>
          </w:divBdr>
        </w:div>
        <w:div w:id="1026758678">
          <w:marLeft w:val="720"/>
          <w:marRight w:val="0"/>
          <w:marTop w:val="0"/>
          <w:marBottom w:val="101"/>
          <w:divBdr>
            <w:top w:val="none" w:sz="0" w:space="0" w:color="auto"/>
            <w:left w:val="none" w:sz="0" w:space="0" w:color="auto"/>
            <w:bottom w:val="none" w:sz="0" w:space="0" w:color="auto"/>
            <w:right w:val="none" w:sz="0" w:space="0" w:color="auto"/>
          </w:divBdr>
        </w:div>
        <w:div w:id="23680607">
          <w:marLeft w:val="720"/>
          <w:marRight w:val="0"/>
          <w:marTop w:val="0"/>
          <w:marBottom w:val="101"/>
          <w:divBdr>
            <w:top w:val="none" w:sz="0" w:space="0" w:color="auto"/>
            <w:left w:val="none" w:sz="0" w:space="0" w:color="auto"/>
            <w:bottom w:val="none" w:sz="0" w:space="0" w:color="auto"/>
            <w:right w:val="none" w:sz="0" w:space="0" w:color="auto"/>
          </w:divBdr>
        </w:div>
        <w:div w:id="748311791">
          <w:marLeft w:val="0"/>
          <w:marRight w:val="0"/>
          <w:marTop w:val="0"/>
          <w:marBottom w:val="101"/>
          <w:divBdr>
            <w:top w:val="none" w:sz="0" w:space="0" w:color="auto"/>
            <w:left w:val="none" w:sz="0" w:space="0" w:color="auto"/>
            <w:bottom w:val="none" w:sz="0" w:space="0" w:color="auto"/>
            <w:right w:val="none" w:sz="0" w:space="0" w:color="auto"/>
          </w:divBdr>
        </w:div>
        <w:div w:id="1700206067">
          <w:marLeft w:val="720"/>
          <w:marRight w:val="0"/>
          <w:marTop w:val="0"/>
          <w:marBottom w:val="101"/>
          <w:divBdr>
            <w:top w:val="none" w:sz="0" w:space="0" w:color="auto"/>
            <w:left w:val="none" w:sz="0" w:space="0" w:color="auto"/>
            <w:bottom w:val="none" w:sz="0" w:space="0" w:color="auto"/>
            <w:right w:val="none" w:sz="0" w:space="0" w:color="auto"/>
          </w:divBdr>
        </w:div>
        <w:div w:id="469054991">
          <w:marLeft w:val="720"/>
          <w:marRight w:val="0"/>
          <w:marTop w:val="0"/>
          <w:marBottom w:val="101"/>
          <w:divBdr>
            <w:top w:val="none" w:sz="0" w:space="0" w:color="auto"/>
            <w:left w:val="none" w:sz="0" w:space="0" w:color="auto"/>
            <w:bottom w:val="none" w:sz="0" w:space="0" w:color="auto"/>
            <w:right w:val="none" w:sz="0" w:space="0" w:color="auto"/>
          </w:divBdr>
        </w:div>
        <w:div w:id="1980067695">
          <w:marLeft w:val="720"/>
          <w:marRight w:val="0"/>
          <w:marTop w:val="0"/>
          <w:marBottom w:val="101"/>
          <w:divBdr>
            <w:top w:val="none" w:sz="0" w:space="0" w:color="auto"/>
            <w:left w:val="none" w:sz="0" w:space="0" w:color="auto"/>
            <w:bottom w:val="none" w:sz="0" w:space="0" w:color="auto"/>
            <w:right w:val="none" w:sz="0" w:space="0" w:color="auto"/>
          </w:divBdr>
        </w:div>
        <w:div w:id="702561797">
          <w:marLeft w:val="720"/>
          <w:marRight w:val="0"/>
          <w:marTop w:val="0"/>
          <w:marBottom w:val="101"/>
          <w:divBdr>
            <w:top w:val="none" w:sz="0" w:space="0" w:color="auto"/>
            <w:left w:val="none" w:sz="0" w:space="0" w:color="auto"/>
            <w:bottom w:val="none" w:sz="0" w:space="0" w:color="auto"/>
            <w:right w:val="none" w:sz="0" w:space="0" w:color="auto"/>
          </w:divBdr>
        </w:div>
        <w:div w:id="1824201470">
          <w:marLeft w:val="720"/>
          <w:marRight w:val="0"/>
          <w:marTop w:val="0"/>
          <w:marBottom w:val="101"/>
          <w:divBdr>
            <w:top w:val="none" w:sz="0" w:space="0" w:color="auto"/>
            <w:left w:val="none" w:sz="0" w:space="0" w:color="auto"/>
            <w:bottom w:val="none" w:sz="0" w:space="0" w:color="auto"/>
            <w:right w:val="none" w:sz="0" w:space="0" w:color="auto"/>
          </w:divBdr>
        </w:div>
        <w:div w:id="556480834">
          <w:marLeft w:val="720"/>
          <w:marRight w:val="0"/>
          <w:marTop w:val="0"/>
          <w:marBottom w:val="101"/>
          <w:divBdr>
            <w:top w:val="none" w:sz="0" w:space="0" w:color="auto"/>
            <w:left w:val="none" w:sz="0" w:space="0" w:color="auto"/>
            <w:bottom w:val="none" w:sz="0" w:space="0" w:color="auto"/>
            <w:right w:val="none" w:sz="0" w:space="0" w:color="auto"/>
          </w:divBdr>
        </w:div>
        <w:div w:id="771515659">
          <w:marLeft w:val="0"/>
          <w:marRight w:val="0"/>
          <w:marTop w:val="0"/>
          <w:marBottom w:val="101"/>
          <w:divBdr>
            <w:top w:val="none" w:sz="0" w:space="0" w:color="auto"/>
            <w:left w:val="none" w:sz="0" w:space="0" w:color="auto"/>
            <w:bottom w:val="none" w:sz="0" w:space="0" w:color="auto"/>
            <w:right w:val="none" w:sz="0" w:space="0" w:color="auto"/>
          </w:divBdr>
        </w:div>
        <w:div w:id="2031100829">
          <w:marLeft w:val="0"/>
          <w:marRight w:val="0"/>
          <w:marTop w:val="0"/>
          <w:marBottom w:val="101"/>
          <w:divBdr>
            <w:top w:val="none" w:sz="0" w:space="0" w:color="auto"/>
            <w:left w:val="none" w:sz="0" w:space="0" w:color="auto"/>
            <w:bottom w:val="none" w:sz="0" w:space="0" w:color="auto"/>
            <w:right w:val="none" w:sz="0" w:space="0" w:color="auto"/>
          </w:divBdr>
        </w:div>
        <w:div w:id="1441141069">
          <w:marLeft w:val="0"/>
          <w:marRight w:val="0"/>
          <w:marTop w:val="0"/>
          <w:marBottom w:val="101"/>
          <w:divBdr>
            <w:top w:val="none" w:sz="0" w:space="0" w:color="auto"/>
            <w:left w:val="none" w:sz="0" w:space="0" w:color="auto"/>
            <w:bottom w:val="none" w:sz="0" w:space="0" w:color="auto"/>
            <w:right w:val="none" w:sz="0" w:space="0" w:color="auto"/>
          </w:divBdr>
        </w:div>
        <w:div w:id="1175994074">
          <w:marLeft w:val="0"/>
          <w:marRight w:val="0"/>
          <w:marTop w:val="0"/>
          <w:marBottom w:val="101"/>
          <w:divBdr>
            <w:top w:val="none" w:sz="0" w:space="0" w:color="auto"/>
            <w:left w:val="none" w:sz="0" w:space="0" w:color="auto"/>
            <w:bottom w:val="none" w:sz="0" w:space="0" w:color="auto"/>
            <w:right w:val="none" w:sz="0" w:space="0" w:color="auto"/>
          </w:divBdr>
        </w:div>
        <w:div w:id="1436250396">
          <w:marLeft w:val="720"/>
          <w:marRight w:val="0"/>
          <w:marTop w:val="0"/>
          <w:marBottom w:val="101"/>
          <w:divBdr>
            <w:top w:val="none" w:sz="0" w:space="0" w:color="auto"/>
            <w:left w:val="none" w:sz="0" w:space="0" w:color="auto"/>
            <w:bottom w:val="none" w:sz="0" w:space="0" w:color="auto"/>
            <w:right w:val="none" w:sz="0" w:space="0" w:color="auto"/>
          </w:divBdr>
        </w:div>
        <w:div w:id="1503928859">
          <w:marLeft w:val="720"/>
          <w:marRight w:val="0"/>
          <w:marTop w:val="0"/>
          <w:marBottom w:val="101"/>
          <w:divBdr>
            <w:top w:val="none" w:sz="0" w:space="0" w:color="auto"/>
            <w:left w:val="none" w:sz="0" w:space="0" w:color="auto"/>
            <w:bottom w:val="none" w:sz="0" w:space="0" w:color="auto"/>
            <w:right w:val="none" w:sz="0" w:space="0" w:color="auto"/>
          </w:divBdr>
        </w:div>
        <w:div w:id="1946426030">
          <w:marLeft w:val="1080"/>
          <w:marRight w:val="0"/>
          <w:marTop w:val="0"/>
          <w:marBottom w:val="101"/>
          <w:divBdr>
            <w:top w:val="none" w:sz="0" w:space="0" w:color="auto"/>
            <w:left w:val="none" w:sz="0" w:space="0" w:color="auto"/>
            <w:bottom w:val="none" w:sz="0" w:space="0" w:color="auto"/>
            <w:right w:val="none" w:sz="0" w:space="0" w:color="auto"/>
          </w:divBdr>
        </w:div>
        <w:div w:id="594751412">
          <w:marLeft w:val="1080"/>
          <w:marRight w:val="0"/>
          <w:marTop w:val="0"/>
          <w:marBottom w:val="101"/>
          <w:divBdr>
            <w:top w:val="none" w:sz="0" w:space="0" w:color="auto"/>
            <w:left w:val="none" w:sz="0" w:space="0" w:color="auto"/>
            <w:bottom w:val="none" w:sz="0" w:space="0" w:color="auto"/>
            <w:right w:val="none" w:sz="0" w:space="0" w:color="auto"/>
          </w:divBdr>
        </w:div>
        <w:div w:id="453601362">
          <w:marLeft w:val="1080"/>
          <w:marRight w:val="0"/>
          <w:marTop w:val="0"/>
          <w:marBottom w:val="101"/>
          <w:divBdr>
            <w:top w:val="none" w:sz="0" w:space="0" w:color="auto"/>
            <w:left w:val="none" w:sz="0" w:space="0" w:color="auto"/>
            <w:bottom w:val="none" w:sz="0" w:space="0" w:color="auto"/>
            <w:right w:val="none" w:sz="0" w:space="0" w:color="auto"/>
          </w:divBdr>
        </w:div>
        <w:div w:id="1047871316">
          <w:marLeft w:val="720"/>
          <w:marRight w:val="0"/>
          <w:marTop w:val="0"/>
          <w:marBottom w:val="101"/>
          <w:divBdr>
            <w:top w:val="none" w:sz="0" w:space="0" w:color="auto"/>
            <w:left w:val="none" w:sz="0" w:space="0" w:color="auto"/>
            <w:bottom w:val="none" w:sz="0" w:space="0" w:color="auto"/>
            <w:right w:val="none" w:sz="0" w:space="0" w:color="auto"/>
          </w:divBdr>
        </w:div>
        <w:div w:id="277101447">
          <w:marLeft w:val="720"/>
          <w:marRight w:val="0"/>
          <w:marTop w:val="0"/>
          <w:marBottom w:val="101"/>
          <w:divBdr>
            <w:top w:val="none" w:sz="0" w:space="0" w:color="auto"/>
            <w:left w:val="none" w:sz="0" w:space="0" w:color="auto"/>
            <w:bottom w:val="none" w:sz="0" w:space="0" w:color="auto"/>
            <w:right w:val="none" w:sz="0" w:space="0" w:color="auto"/>
          </w:divBdr>
        </w:div>
        <w:div w:id="1375732526">
          <w:marLeft w:val="720"/>
          <w:marRight w:val="0"/>
          <w:marTop w:val="0"/>
          <w:marBottom w:val="101"/>
          <w:divBdr>
            <w:top w:val="none" w:sz="0" w:space="0" w:color="auto"/>
            <w:left w:val="none" w:sz="0" w:space="0" w:color="auto"/>
            <w:bottom w:val="none" w:sz="0" w:space="0" w:color="auto"/>
            <w:right w:val="none" w:sz="0" w:space="0" w:color="auto"/>
          </w:divBdr>
        </w:div>
        <w:div w:id="104424022">
          <w:marLeft w:val="720"/>
          <w:marRight w:val="0"/>
          <w:marTop w:val="0"/>
          <w:marBottom w:val="101"/>
          <w:divBdr>
            <w:top w:val="none" w:sz="0" w:space="0" w:color="auto"/>
            <w:left w:val="none" w:sz="0" w:space="0" w:color="auto"/>
            <w:bottom w:val="none" w:sz="0" w:space="0" w:color="auto"/>
            <w:right w:val="none" w:sz="0" w:space="0" w:color="auto"/>
          </w:divBdr>
        </w:div>
        <w:div w:id="775098258">
          <w:marLeft w:val="0"/>
          <w:marRight w:val="0"/>
          <w:marTop w:val="0"/>
          <w:marBottom w:val="101"/>
          <w:divBdr>
            <w:top w:val="none" w:sz="0" w:space="0" w:color="auto"/>
            <w:left w:val="none" w:sz="0" w:space="0" w:color="auto"/>
            <w:bottom w:val="none" w:sz="0" w:space="0" w:color="auto"/>
            <w:right w:val="none" w:sz="0" w:space="0" w:color="auto"/>
          </w:divBdr>
        </w:div>
        <w:div w:id="1752577022">
          <w:marLeft w:val="0"/>
          <w:marRight w:val="0"/>
          <w:marTop w:val="0"/>
          <w:marBottom w:val="101"/>
          <w:divBdr>
            <w:top w:val="none" w:sz="0" w:space="0" w:color="auto"/>
            <w:left w:val="none" w:sz="0" w:space="0" w:color="auto"/>
            <w:bottom w:val="none" w:sz="0" w:space="0" w:color="auto"/>
            <w:right w:val="none" w:sz="0" w:space="0" w:color="auto"/>
          </w:divBdr>
        </w:div>
        <w:div w:id="502479693">
          <w:marLeft w:val="0"/>
          <w:marRight w:val="0"/>
          <w:marTop w:val="0"/>
          <w:marBottom w:val="101"/>
          <w:divBdr>
            <w:top w:val="none" w:sz="0" w:space="0" w:color="auto"/>
            <w:left w:val="none" w:sz="0" w:space="0" w:color="auto"/>
            <w:bottom w:val="none" w:sz="0" w:space="0" w:color="auto"/>
            <w:right w:val="none" w:sz="0" w:space="0" w:color="auto"/>
          </w:divBdr>
        </w:div>
        <w:div w:id="18088965">
          <w:marLeft w:val="0"/>
          <w:marRight w:val="0"/>
          <w:marTop w:val="0"/>
          <w:marBottom w:val="101"/>
          <w:divBdr>
            <w:top w:val="none" w:sz="0" w:space="0" w:color="auto"/>
            <w:left w:val="none" w:sz="0" w:space="0" w:color="auto"/>
            <w:bottom w:val="none" w:sz="0" w:space="0" w:color="auto"/>
            <w:right w:val="none" w:sz="0" w:space="0" w:color="auto"/>
          </w:divBdr>
        </w:div>
        <w:div w:id="1319067436">
          <w:marLeft w:val="0"/>
          <w:marRight w:val="0"/>
          <w:marTop w:val="0"/>
          <w:marBottom w:val="101"/>
          <w:divBdr>
            <w:top w:val="none" w:sz="0" w:space="0" w:color="auto"/>
            <w:left w:val="none" w:sz="0" w:space="0" w:color="auto"/>
            <w:bottom w:val="none" w:sz="0" w:space="0" w:color="auto"/>
            <w:right w:val="none" w:sz="0" w:space="0" w:color="auto"/>
          </w:divBdr>
        </w:div>
        <w:div w:id="800074581">
          <w:marLeft w:val="0"/>
          <w:marRight w:val="0"/>
          <w:marTop w:val="0"/>
          <w:marBottom w:val="101"/>
          <w:divBdr>
            <w:top w:val="none" w:sz="0" w:space="0" w:color="auto"/>
            <w:left w:val="none" w:sz="0" w:space="0" w:color="auto"/>
            <w:bottom w:val="none" w:sz="0" w:space="0" w:color="auto"/>
            <w:right w:val="none" w:sz="0" w:space="0" w:color="auto"/>
          </w:divBdr>
        </w:div>
        <w:div w:id="1776514390">
          <w:marLeft w:val="0"/>
          <w:marRight w:val="0"/>
          <w:marTop w:val="0"/>
          <w:marBottom w:val="101"/>
          <w:divBdr>
            <w:top w:val="none" w:sz="0" w:space="0" w:color="auto"/>
            <w:left w:val="none" w:sz="0" w:space="0" w:color="auto"/>
            <w:bottom w:val="none" w:sz="0" w:space="0" w:color="auto"/>
            <w:right w:val="none" w:sz="0" w:space="0" w:color="auto"/>
          </w:divBdr>
        </w:div>
        <w:div w:id="560679592">
          <w:marLeft w:val="0"/>
          <w:marRight w:val="0"/>
          <w:marTop w:val="0"/>
          <w:marBottom w:val="101"/>
          <w:divBdr>
            <w:top w:val="none" w:sz="0" w:space="0" w:color="auto"/>
            <w:left w:val="none" w:sz="0" w:space="0" w:color="auto"/>
            <w:bottom w:val="none" w:sz="0" w:space="0" w:color="auto"/>
            <w:right w:val="none" w:sz="0" w:space="0" w:color="auto"/>
          </w:divBdr>
        </w:div>
        <w:div w:id="1070037669">
          <w:marLeft w:val="0"/>
          <w:marRight w:val="0"/>
          <w:marTop w:val="0"/>
          <w:marBottom w:val="101"/>
          <w:divBdr>
            <w:top w:val="none" w:sz="0" w:space="0" w:color="auto"/>
            <w:left w:val="none" w:sz="0" w:space="0" w:color="auto"/>
            <w:bottom w:val="none" w:sz="0" w:space="0" w:color="auto"/>
            <w:right w:val="none" w:sz="0" w:space="0" w:color="auto"/>
          </w:divBdr>
        </w:div>
        <w:div w:id="754984321">
          <w:marLeft w:val="720"/>
          <w:marRight w:val="0"/>
          <w:marTop w:val="0"/>
          <w:marBottom w:val="101"/>
          <w:divBdr>
            <w:top w:val="none" w:sz="0" w:space="0" w:color="auto"/>
            <w:left w:val="none" w:sz="0" w:space="0" w:color="auto"/>
            <w:bottom w:val="none" w:sz="0" w:space="0" w:color="auto"/>
            <w:right w:val="none" w:sz="0" w:space="0" w:color="auto"/>
          </w:divBdr>
        </w:div>
        <w:div w:id="1743067233">
          <w:marLeft w:val="720"/>
          <w:marRight w:val="0"/>
          <w:marTop w:val="0"/>
          <w:marBottom w:val="101"/>
          <w:divBdr>
            <w:top w:val="none" w:sz="0" w:space="0" w:color="auto"/>
            <w:left w:val="none" w:sz="0" w:space="0" w:color="auto"/>
            <w:bottom w:val="none" w:sz="0" w:space="0" w:color="auto"/>
            <w:right w:val="none" w:sz="0" w:space="0" w:color="auto"/>
          </w:divBdr>
        </w:div>
        <w:div w:id="1196770026">
          <w:marLeft w:val="720"/>
          <w:marRight w:val="0"/>
          <w:marTop w:val="0"/>
          <w:marBottom w:val="101"/>
          <w:divBdr>
            <w:top w:val="none" w:sz="0" w:space="0" w:color="auto"/>
            <w:left w:val="none" w:sz="0" w:space="0" w:color="auto"/>
            <w:bottom w:val="none" w:sz="0" w:space="0" w:color="auto"/>
            <w:right w:val="none" w:sz="0" w:space="0" w:color="auto"/>
          </w:divBdr>
        </w:div>
        <w:div w:id="647325925">
          <w:marLeft w:val="720"/>
          <w:marRight w:val="0"/>
          <w:marTop w:val="0"/>
          <w:marBottom w:val="101"/>
          <w:divBdr>
            <w:top w:val="none" w:sz="0" w:space="0" w:color="auto"/>
            <w:left w:val="none" w:sz="0" w:space="0" w:color="auto"/>
            <w:bottom w:val="none" w:sz="0" w:space="0" w:color="auto"/>
            <w:right w:val="none" w:sz="0" w:space="0" w:color="auto"/>
          </w:divBdr>
        </w:div>
        <w:div w:id="868566316">
          <w:marLeft w:val="720"/>
          <w:marRight w:val="0"/>
          <w:marTop w:val="0"/>
          <w:marBottom w:val="101"/>
          <w:divBdr>
            <w:top w:val="none" w:sz="0" w:space="0" w:color="auto"/>
            <w:left w:val="none" w:sz="0" w:space="0" w:color="auto"/>
            <w:bottom w:val="none" w:sz="0" w:space="0" w:color="auto"/>
            <w:right w:val="none" w:sz="0" w:space="0" w:color="auto"/>
          </w:divBdr>
        </w:div>
        <w:div w:id="1465467054">
          <w:marLeft w:val="720"/>
          <w:marRight w:val="0"/>
          <w:marTop w:val="0"/>
          <w:marBottom w:val="101"/>
          <w:divBdr>
            <w:top w:val="none" w:sz="0" w:space="0" w:color="auto"/>
            <w:left w:val="none" w:sz="0" w:space="0" w:color="auto"/>
            <w:bottom w:val="none" w:sz="0" w:space="0" w:color="auto"/>
            <w:right w:val="none" w:sz="0" w:space="0" w:color="auto"/>
          </w:divBdr>
        </w:div>
        <w:div w:id="1891109152">
          <w:marLeft w:val="0"/>
          <w:marRight w:val="0"/>
          <w:marTop w:val="0"/>
          <w:marBottom w:val="101"/>
          <w:divBdr>
            <w:top w:val="none" w:sz="0" w:space="0" w:color="auto"/>
            <w:left w:val="none" w:sz="0" w:space="0" w:color="auto"/>
            <w:bottom w:val="none" w:sz="0" w:space="0" w:color="auto"/>
            <w:right w:val="none" w:sz="0" w:space="0" w:color="auto"/>
          </w:divBdr>
        </w:div>
        <w:div w:id="663095587">
          <w:marLeft w:val="0"/>
          <w:marRight w:val="0"/>
          <w:marTop w:val="0"/>
          <w:marBottom w:val="101"/>
          <w:divBdr>
            <w:top w:val="none" w:sz="0" w:space="0" w:color="auto"/>
            <w:left w:val="none" w:sz="0" w:space="0" w:color="auto"/>
            <w:bottom w:val="none" w:sz="0" w:space="0" w:color="auto"/>
            <w:right w:val="none" w:sz="0" w:space="0" w:color="auto"/>
          </w:divBdr>
        </w:div>
        <w:div w:id="360472012">
          <w:marLeft w:val="0"/>
          <w:marRight w:val="0"/>
          <w:marTop w:val="0"/>
          <w:marBottom w:val="101"/>
          <w:divBdr>
            <w:top w:val="none" w:sz="0" w:space="0" w:color="auto"/>
            <w:left w:val="none" w:sz="0" w:space="0" w:color="auto"/>
            <w:bottom w:val="none" w:sz="0" w:space="0" w:color="auto"/>
            <w:right w:val="none" w:sz="0" w:space="0" w:color="auto"/>
          </w:divBdr>
        </w:div>
        <w:div w:id="2147315287">
          <w:marLeft w:val="0"/>
          <w:marRight w:val="0"/>
          <w:marTop w:val="0"/>
          <w:marBottom w:val="101"/>
          <w:divBdr>
            <w:top w:val="none" w:sz="0" w:space="0" w:color="auto"/>
            <w:left w:val="none" w:sz="0" w:space="0" w:color="auto"/>
            <w:bottom w:val="none" w:sz="0" w:space="0" w:color="auto"/>
            <w:right w:val="none" w:sz="0" w:space="0" w:color="auto"/>
          </w:divBdr>
        </w:div>
        <w:div w:id="989208230">
          <w:marLeft w:val="0"/>
          <w:marRight w:val="0"/>
          <w:marTop w:val="0"/>
          <w:marBottom w:val="101"/>
          <w:divBdr>
            <w:top w:val="none" w:sz="0" w:space="0" w:color="auto"/>
            <w:left w:val="none" w:sz="0" w:space="0" w:color="auto"/>
            <w:bottom w:val="none" w:sz="0" w:space="0" w:color="auto"/>
            <w:right w:val="none" w:sz="0" w:space="0" w:color="auto"/>
          </w:divBdr>
        </w:div>
      </w:divsChild>
    </w:div>
    <w:div w:id="1833519203">
      <w:bodyDiv w:val="1"/>
      <w:marLeft w:val="0"/>
      <w:marRight w:val="0"/>
      <w:marTop w:val="0"/>
      <w:marBottom w:val="0"/>
      <w:divBdr>
        <w:top w:val="none" w:sz="0" w:space="0" w:color="auto"/>
        <w:left w:val="none" w:sz="0" w:space="0" w:color="auto"/>
        <w:bottom w:val="none" w:sz="0" w:space="0" w:color="auto"/>
        <w:right w:val="none" w:sz="0" w:space="0" w:color="auto"/>
      </w:divBdr>
      <w:divsChild>
        <w:div w:id="1694454128">
          <w:marLeft w:val="0"/>
          <w:marRight w:val="0"/>
          <w:marTop w:val="101"/>
          <w:marBottom w:val="101"/>
          <w:divBdr>
            <w:top w:val="none" w:sz="0" w:space="0" w:color="auto"/>
            <w:left w:val="none" w:sz="0" w:space="0" w:color="auto"/>
            <w:bottom w:val="none" w:sz="0" w:space="0" w:color="auto"/>
            <w:right w:val="none" w:sz="0" w:space="0" w:color="auto"/>
          </w:divBdr>
        </w:div>
        <w:div w:id="1204486520">
          <w:marLeft w:val="0"/>
          <w:marRight w:val="0"/>
          <w:marTop w:val="0"/>
          <w:marBottom w:val="101"/>
          <w:divBdr>
            <w:top w:val="none" w:sz="0" w:space="0" w:color="auto"/>
            <w:left w:val="none" w:sz="0" w:space="0" w:color="auto"/>
            <w:bottom w:val="none" w:sz="0" w:space="0" w:color="auto"/>
            <w:right w:val="none" w:sz="0" w:space="0" w:color="auto"/>
          </w:divBdr>
        </w:div>
        <w:div w:id="1616642115">
          <w:marLeft w:val="0"/>
          <w:marRight w:val="0"/>
          <w:marTop w:val="0"/>
          <w:marBottom w:val="101"/>
          <w:divBdr>
            <w:top w:val="none" w:sz="0" w:space="0" w:color="auto"/>
            <w:left w:val="none" w:sz="0" w:space="0" w:color="auto"/>
            <w:bottom w:val="none" w:sz="0" w:space="0" w:color="auto"/>
            <w:right w:val="none" w:sz="0" w:space="0" w:color="auto"/>
          </w:divBdr>
        </w:div>
        <w:div w:id="248776664">
          <w:marLeft w:val="0"/>
          <w:marRight w:val="0"/>
          <w:marTop w:val="0"/>
          <w:marBottom w:val="70"/>
          <w:divBdr>
            <w:top w:val="none" w:sz="0" w:space="0" w:color="auto"/>
            <w:left w:val="none" w:sz="0" w:space="0" w:color="auto"/>
            <w:bottom w:val="none" w:sz="0" w:space="0" w:color="auto"/>
            <w:right w:val="none" w:sz="0" w:space="0" w:color="auto"/>
          </w:divBdr>
        </w:div>
        <w:div w:id="99646021">
          <w:marLeft w:val="0"/>
          <w:marRight w:val="0"/>
          <w:marTop w:val="0"/>
          <w:marBottom w:val="70"/>
          <w:divBdr>
            <w:top w:val="none" w:sz="0" w:space="0" w:color="auto"/>
            <w:left w:val="none" w:sz="0" w:space="0" w:color="auto"/>
            <w:bottom w:val="none" w:sz="0" w:space="0" w:color="auto"/>
            <w:right w:val="none" w:sz="0" w:space="0" w:color="auto"/>
          </w:divBdr>
        </w:div>
        <w:div w:id="1751926951">
          <w:marLeft w:val="0"/>
          <w:marRight w:val="0"/>
          <w:marTop w:val="0"/>
          <w:marBottom w:val="70"/>
          <w:divBdr>
            <w:top w:val="none" w:sz="0" w:space="0" w:color="auto"/>
            <w:left w:val="none" w:sz="0" w:space="0" w:color="auto"/>
            <w:bottom w:val="none" w:sz="0" w:space="0" w:color="auto"/>
            <w:right w:val="none" w:sz="0" w:space="0" w:color="auto"/>
          </w:divBdr>
        </w:div>
        <w:div w:id="1026297069">
          <w:marLeft w:val="0"/>
          <w:marRight w:val="0"/>
          <w:marTop w:val="0"/>
          <w:marBottom w:val="70"/>
          <w:divBdr>
            <w:top w:val="none" w:sz="0" w:space="0" w:color="auto"/>
            <w:left w:val="none" w:sz="0" w:space="0" w:color="auto"/>
            <w:bottom w:val="none" w:sz="0" w:space="0" w:color="auto"/>
            <w:right w:val="none" w:sz="0" w:space="0" w:color="auto"/>
          </w:divBdr>
        </w:div>
        <w:div w:id="1702587352">
          <w:marLeft w:val="0"/>
          <w:marRight w:val="0"/>
          <w:marTop w:val="0"/>
          <w:marBottom w:val="70"/>
          <w:divBdr>
            <w:top w:val="none" w:sz="0" w:space="0" w:color="auto"/>
            <w:left w:val="none" w:sz="0" w:space="0" w:color="auto"/>
            <w:bottom w:val="none" w:sz="0" w:space="0" w:color="auto"/>
            <w:right w:val="none" w:sz="0" w:space="0" w:color="auto"/>
          </w:divBdr>
        </w:div>
        <w:div w:id="1725988275">
          <w:marLeft w:val="0"/>
          <w:marRight w:val="0"/>
          <w:marTop w:val="0"/>
          <w:marBottom w:val="70"/>
          <w:divBdr>
            <w:top w:val="none" w:sz="0" w:space="0" w:color="auto"/>
            <w:left w:val="none" w:sz="0" w:space="0" w:color="auto"/>
            <w:bottom w:val="none" w:sz="0" w:space="0" w:color="auto"/>
            <w:right w:val="none" w:sz="0" w:space="0" w:color="auto"/>
          </w:divBdr>
        </w:div>
        <w:div w:id="1576017137">
          <w:marLeft w:val="0"/>
          <w:marRight w:val="0"/>
          <w:marTop w:val="0"/>
          <w:marBottom w:val="70"/>
          <w:divBdr>
            <w:top w:val="none" w:sz="0" w:space="0" w:color="auto"/>
            <w:left w:val="none" w:sz="0" w:space="0" w:color="auto"/>
            <w:bottom w:val="none" w:sz="0" w:space="0" w:color="auto"/>
            <w:right w:val="none" w:sz="0" w:space="0" w:color="auto"/>
          </w:divBdr>
        </w:div>
        <w:div w:id="1645699162">
          <w:marLeft w:val="0"/>
          <w:marRight w:val="0"/>
          <w:marTop w:val="0"/>
          <w:marBottom w:val="70"/>
          <w:divBdr>
            <w:top w:val="none" w:sz="0" w:space="0" w:color="auto"/>
            <w:left w:val="none" w:sz="0" w:space="0" w:color="auto"/>
            <w:bottom w:val="none" w:sz="0" w:space="0" w:color="auto"/>
            <w:right w:val="none" w:sz="0" w:space="0" w:color="auto"/>
          </w:divBdr>
        </w:div>
        <w:div w:id="177357509">
          <w:marLeft w:val="0"/>
          <w:marRight w:val="0"/>
          <w:marTop w:val="0"/>
          <w:marBottom w:val="70"/>
          <w:divBdr>
            <w:top w:val="none" w:sz="0" w:space="0" w:color="auto"/>
            <w:left w:val="none" w:sz="0" w:space="0" w:color="auto"/>
            <w:bottom w:val="none" w:sz="0" w:space="0" w:color="auto"/>
            <w:right w:val="none" w:sz="0" w:space="0" w:color="auto"/>
          </w:divBdr>
        </w:div>
        <w:div w:id="296106107">
          <w:marLeft w:val="0"/>
          <w:marRight w:val="0"/>
          <w:marTop w:val="0"/>
          <w:marBottom w:val="70"/>
          <w:divBdr>
            <w:top w:val="none" w:sz="0" w:space="0" w:color="auto"/>
            <w:left w:val="none" w:sz="0" w:space="0" w:color="auto"/>
            <w:bottom w:val="none" w:sz="0" w:space="0" w:color="auto"/>
            <w:right w:val="none" w:sz="0" w:space="0" w:color="auto"/>
          </w:divBdr>
        </w:div>
        <w:div w:id="1573809733">
          <w:marLeft w:val="0"/>
          <w:marRight w:val="0"/>
          <w:marTop w:val="0"/>
          <w:marBottom w:val="70"/>
          <w:divBdr>
            <w:top w:val="none" w:sz="0" w:space="0" w:color="auto"/>
            <w:left w:val="none" w:sz="0" w:space="0" w:color="auto"/>
            <w:bottom w:val="none" w:sz="0" w:space="0" w:color="auto"/>
            <w:right w:val="none" w:sz="0" w:space="0" w:color="auto"/>
          </w:divBdr>
        </w:div>
        <w:div w:id="1674256500">
          <w:marLeft w:val="0"/>
          <w:marRight w:val="0"/>
          <w:marTop w:val="0"/>
          <w:marBottom w:val="70"/>
          <w:divBdr>
            <w:top w:val="none" w:sz="0" w:space="0" w:color="auto"/>
            <w:left w:val="none" w:sz="0" w:space="0" w:color="auto"/>
            <w:bottom w:val="none" w:sz="0" w:space="0" w:color="auto"/>
            <w:right w:val="none" w:sz="0" w:space="0" w:color="auto"/>
          </w:divBdr>
        </w:div>
        <w:div w:id="75397184">
          <w:marLeft w:val="0"/>
          <w:marRight w:val="0"/>
          <w:marTop w:val="0"/>
          <w:marBottom w:val="70"/>
          <w:divBdr>
            <w:top w:val="none" w:sz="0" w:space="0" w:color="auto"/>
            <w:left w:val="none" w:sz="0" w:space="0" w:color="auto"/>
            <w:bottom w:val="none" w:sz="0" w:space="0" w:color="auto"/>
            <w:right w:val="none" w:sz="0" w:space="0" w:color="auto"/>
          </w:divBdr>
        </w:div>
        <w:div w:id="1807773541">
          <w:marLeft w:val="0"/>
          <w:marRight w:val="0"/>
          <w:marTop w:val="0"/>
          <w:marBottom w:val="70"/>
          <w:divBdr>
            <w:top w:val="none" w:sz="0" w:space="0" w:color="auto"/>
            <w:left w:val="none" w:sz="0" w:space="0" w:color="auto"/>
            <w:bottom w:val="none" w:sz="0" w:space="0" w:color="auto"/>
            <w:right w:val="none" w:sz="0" w:space="0" w:color="auto"/>
          </w:divBdr>
        </w:div>
        <w:div w:id="698317030">
          <w:marLeft w:val="0"/>
          <w:marRight w:val="0"/>
          <w:marTop w:val="0"/>
          <w:marBottom w:val="70"/>
          <w:divBdr>
            <w:top w:val="none" w:sz="0" w:space="0" w:color="auto"/>
            <w:left w:val="none" w:sz="0" w:space="0" w:color="auto"/>
            <w:bottom w:val="none" w:sz="0" w:space="0" w:color="auto"/>
            <w:right w:val="none" w:sz="0" w:space="0" w:color="auto"/>
          </w:divBdr>
        </w:div>
        <w:div w:id="1088308866">
          <w:marLeft w:val="0"/>
          <w:marRight w:val="0"/>
          <w:marTop w:val="0"/>
          <w:marBottom w:val="70"/>
          <w:divBdr>
            <w:top w:val="none" w:sz="0" w:space="0" w:color="auto"/>
            <w:left w:val="none" w:sz="0" w:space="0" w:color="auto"/>
            <w:bottom w:val="none" w:sz="0" w:space="0" w:color="auto"/>
            <w:right w:val="none" w:sz="0" w:space="0" w:color="auto"/>
          </w:divBdr>
        </w:div>
        <w:div w:id="100802610">
          <w:marLeft w:val="0"/>
          <w:marRight w:val="0"/>
          <w:marTop w:val="0"/>
          <w:marBottom w:val="70"/>
          <w:divBdr>
            <w:top w:val="none" w:sz="0" w:space="0" w:color="auto"/>
            <w:left w:val="none" w:sz="0" w:space="0" w:color="auto"/>
            <w:bottom w:val="none" w:sz="0" w:space="0" w:color="auto"/>
            <w:right w:val="none" w:sz="0" w:space="0" w:color="auto"/>
          </w:divBdr>
        </w:div>
        <w:div w:id="736711667">
          <w:marLeft w:val="0"/>
          <w:marRight w:val="0"/>
          <w:marTop w:val="0"/>
          <w:marBottom w:val="70"/>
          <w:divBdr>
            <w:top w:val="none" w:sz="0" w:space="0" w:color="auto"/>
            <w:left w:val="none" w:sz="0" w:space="0" w:color="auto"/>
            <w:bottom w:val="none" w:sz="0" w:space="0" w:color="auto"/>
            <w:right w:val="none" w:sz="0" w:space="0" w:color="auto"/>
          </w:divBdr>
        </w:div>
        <w:div w:id="809251318">
          <w:marLeft w:val="0"/>
          <w:marRight w:val="0"/>
          <w:marTop w:val="0"/>
          <w:marBottom w:val="70"/>
          <w:divBdr>
            <w:top w:val="none" w:sz="0" w:space="0" w:color="auto"/>
            <w:left w:val="none" w:sz="0" w:space="0" w:color="auto"/>
            <w:bottom w:val="none" w:sz="0" w:space="0" w:color="auto"/>
            <w:right w:val="none" w:sz="0" w:space="0" w:color="auto"/>
          </w:divBdr>
        </w:div>
        <w:div w:id="773869294">
          <w:marLeft w:val="0"/>
          <w:marRight w:val="0"/>
          <w:marTop w:val="0"/>
          <w:marBottom w:val="70"/>
          <w:divBdr>
            <w:top w:val="none" w:sz="0" w:space="0" w:color="auto"/>
            <w:left w:val="none" w:sz="0" w:space="0" w:color="auto"/>
            <w:bottom w:val="none" w:sz="0" w:space="0" w:color="auto"/>
            <w:right w:val="none" w:sz="0" w:space="0" w:color="auto"/>
          </w:divBdr>
        </w:div>
        <w:div w:id="356659672">
          <w:marLeft w:val="0"/>
          <w:marRight w:val="0"/>
          <w:marTop w:val="0"/>
          <w:marBottom w:val="70"/>
          <w:divBdr>
            <w:top w:val="none" w:sz="0" w:space="0" w:color="auto"/>
            <w:left w:val="none" w:sz="0" w:space="0" w:color="auto"/>
            <w:bottom w:val="none" w:sz="0" w:space="0" w:color="auto"/>
            <w:right w:val="none" w:sz="0" w:space="0" w:color="auto"/>
          </w:divBdr>
        </w:div>
        <w:div w:id="1347055200">
          <w:marLeft w:val="0"/>
          <w:marRight w:val="0"/>
          <w:marTop w:val="0"/>
          <w:marBottom w:val="70"/>
          <w:divBdr>
            <w:top w:val="none" w:sz="0" w:space="0" w:color="auto"/>
            <w:left w:val="none" w:sz="0" w:space="0" w:color="auto"/>
            <w:bottom w:val="none" w:sz="0" w:space="0" w:color="auto"/>
            <w:right w:val="none" w:sz="0" w:space="0" w:color="auto"/>
          </w:divBdr>
        </w:div>
        <w:div w:id="295570829">
          <w:marLeft w:val="0"/>
          <w:marRight w:val="0"/>
          <w:marTop w:val="0"/>
          <w:marBottom w:val="70"/>
          <w:divBdr>
            <w:top w:val="none" w:sz="0" w:space="0" w:color="auto"/>
            <w:left w:val="none" w:sz="0" w:space="0" w:color="auto"/>
            <w:bottom w:val="none" w:sz="0" w:space="0" w:color="auto"/>
            <w:right w:val="none" w:sz="0" w:space="0" w:color="auto"/>
          </w:divBdr>
        </w:div>
        <w:div w:id="1879774659">
          <w:marLeft w:val="0"/>
          <w:marRight w:val="0"/>
          <w:marTop w:val="0"/>
          <w:marBottom w:val="70"/>
          <w:divBdr>
            <w:top w:val="none" w:sz="0" w:space="0" w:color="auto"/>
            <w:left w:val="none" w:sz="0" w:space="0" w:color="auto"/>
            <w:bottom w:val="none" w:sz="0" w:space="0" w:color="auto"/>
            <w:right w:val="none" w:sz="0" w:space="0" w:color="auto"/>
          </w:divBdr>
        </w:div>
        <w:div w:id="1442191293">
          <w:marLeft w:val="0"/>
          <w:marRight w:val="0"/>
          <w:marTop w:val="0"/>
          <w:marBottom w:val="70"/>
          <w:divBdr>
            <w:top w:val="none" w:sz="0" w:space="0" w:color="auto"/>
            <w:left w:val="none" w:sz="0" w:space="0" w:color="auto"/>
            <w:bottom w:val="none" w:sz="0" w:space="0" w:color="auto"/>
            <w:right w:val="none" w:sz="0" w:space="0" w:color="auto"/>
          </w:divBdr>
        </w:div>
        <w:div w:id="1213351286">
          <w:marLeft w:val="0"/>
          <w:marRight w:val="0"/>
          <w:marTop w:val="0"/>
          <w:marBottom w:val="70"/>
          <w:divBdr>
            <w:top w:val="none" w:sz="0" w:space="0" w:color="auto"/>
            <w:left w:val="none" w:sz="0" w:space="0" w:color="auto"/>
            <w:bottom w:val="none" w:sz="0" w:space="0" w:color="auto"/>
            <w:right w:val="none" w:sz="0" w:space="0" w:color="auto"/>
          </w:divBdr>
        </w:div>
        <w:div w:id="1631473339">
          <w:marLeft w:val="0"/>
          <w:marRight w:val="0"/>
          <w:marTop w:val="0"/>
          <w:marBottom w:val="70"/>
          <w:divBdr>
            <w:top w:val="none" w:sz="0" w:space="0" w:color="auto"/>
            <w:left w:val="none" w:sz="0" w:space="0" w:color="auto"/>
            <w:bottom w:val="none" w:sz="0" w:space="0" w:color="auto"/>
            <w:right w:val="none" w:sz="0" w:space="0" w:color="auto"/>
          </w:divBdr>
        </w:div>
        <w:div w:id="163908520">
          <w:marLeft w:val="0"/>
          <w:marRight w:val="0"/>
          <w:marTop w:val="0"/>
          <w:marBottom w:val="70"/>
          <w:divBdr>
            <w:top w:val="none" w:sz="0" w:space="0" w:color="auto"/>
            <w:left w:val="none" w:sz="0" w:space="0" w:color="auto"/>
            <w:bottom w:val="none" w:sz="0" w:space="0" w:color="auto"/>
            <w:right w:val="none" w:sz="0" w:space="0" w:color="auto"/>
          </w:divBdr>
        </w:div>
        <w:div w:id="928661734">
          <w:marLeft w:val="0"/>
          <w:marRight w:val="0"/>
          <w:marTop w:val="0"/>
          <w:marBottom w:val="70"/>
          <w:divBdr>
            <w:top w:val="none" w:sz="0" w:space="0" w:color="auto"/>
            <w:left w:val="none" w:sz="0" w:space="0" w:color="auto"/>
            <w:bottom w:val="none" w:sz="0" w:space="0" w:color="auto"/>
            <w:right w:val="none" w:sz="0" w:space="0" w:color="auto"/>
          </w:divBdr>
        </w:div>
        <w:div w:id="865214910">
          <w:marLeft w:val="0"/>
          <w:marRight w:val="0"/>
          <w:marTop w:val="0"/>
          <w:marBottom w:val="200"/>
          <w:divBdr>
            <w:top w:val="none" w:sz="0" w:space="0" w:color="auto"/>
            <w:left w:val="none" w:sz="0" w:space="0" w:color="auto"/>
            <w:bottom w:val="none" w:sz="0" w:space="0" w:color="auto"/>
            <w:right w:val="none" w:sz="0" w:space="0" w:color="auto"/>
          </w:divBdr>
        </w:div>
        <w:div w:id="2066642239">
          <w:marLeft w:val="0"/>
          <w:marRight w:val="0"/>
          <w:marTop w:val="0"/>
          <w:marBottom w:val="70"/>
          <w:divBdr>
            <w:top w:val="none" w:sz="0" w:space="0" w:color="auto"/>
            <w:left w:val="none" w:sz="0" w:space="0" w:color="auto"/>
            <w:bottom w:val="none" w:sz="0" w:space="0" w:color="auto"/>
            <w:right w:val="none" w:sz="0" w:space="0" w:color="auto"/>
          </w:divBdr>
        </w:div>
        <w:div w:id="793256386">
          <w:marLeft w:val="0"/>
          <w:marRight w:val="0"/>
          <w:marTop w:val="0"/>
          <w:marBottom w:val="70"/>
          <w:divBdr>
            <w:top w:val="none" w:sz="0" w:space="0" w:color="auto"/>
            <w:left w:val="none" w:sz="0" w:space="0" w:color="auto"/>
            <w:bottom w:val="none" w:sz="0" w:space="0" w:color="auto"/>
            <w:right w:val="none" w:sz="0" w:space="0" w:color="auto"/>
          </w:divBdr>
        </w:div>
        <w:div w:id="580219332">
          <w:marLeft w:val="0"/>
          <w:marRight w:val="0"/>
          <w:marTop w:val="0"/>
          <w:marBottom w:val="70"/>
          <w:divBdr>
            <w:top w:val="none" w:sz="0" w:space="0" w:color="auto"/>
            <w:left w:val="none" w:sz="0" w:space="0" w:color="auto"/>
            <w:bottom w:val="none" w:sz="0" w:space="0" w:color="auto"/>
            <w:right w:val="none" w:sz="0" w:space="0" w:color="auto"/>
          </w:divBdr>
        </w:div>
        <w:div w:id="499006008">
          <w:marLeft w:val="0"/>
          <w:marRight w:val="0"/>
          <w:marTop w:val="0"/>
          <w:marBottom w:val="70"/>
          <w:divBdr>
            <w:top w:val="none" w:sz="0" w:space="0" w:color="auto"/>
            <w:left w:val="none" w:sz="0" w:space="0" w:color="auto"/>
            <w:bottom w:val="none" w:sz="0" w:space="0" w:color="auto"/>
            <w:right w:val="none" w:sz="0" w:space="0" w:color="auto"/>
          </w:divBdr>
        </w:div>
        <w:div w:id="48309344">
          <w:marLeft w:val="0"/>
          <w:marRight w:val="0"/>
          <w:marTop w:val="0"/>
          <w:marBottom w:val="70"/>
          <w:divBdr>
            <w:top w:val="none" w:sz="0" w:space="0" w:color="auto"/>
            <w:left w:val="none" w:sz="0" w:space="0" w:color="auto"/>
            <w:bottom w:val="none" w:sz="0" w:space="0" w:color="auto"/>
            <w:right w:val="none" w:sz="0" w:space="0" w:color="auto"/>
          </w:divBdr>
        </w:div>
        <w:div w:id="284820050">
          <w:marLeft w:val="0"/>
          <w:marRight w:val="0"/>
          <w:marTop w:val="0"/>
          <w:marBottom w:val="70"/>
          <w:divBdr>
            <w:top w:val="none" w:sz="0" w:space="0" w:color="auto"/>
            <w:left w:val="none" w:sz="0" w:space="0" w:color="auto"/>
            <w:bottom w:val="none" w:sz="0" w:space="0" w:color="auto"/>
            <w:right w:val="none" w:sz="0" w:space="0" w:color="auto"/>
          </w:divBdr>
        </w:div>
        <w:div w:id="2043629854">
          <w:marLeft w:val="0"/>
          <w:marRight w:val="0"/>
          <w:marTop w:val="0"/>
          <w:marBottom w:val="70"/>
          <w:divBdr>
            <w:top w:val="none" w:sz="0" w:space="0" w:color="auto"/>
            <w:left w:val="none" w:sz="0" w:space="0" w:color="auto"/>
            <w:bottom w:val="none" w:sz="0" w:space="0" w:color="auto"/>
            <w:right w:val="none" w:sz="0" w:space="0" w:color="auto"/>
          </w:divBdr>
        </w:div>
        <w:div w:id="791822270">
          <w:marLeft w:val="0"/>
          <w:marRight w:val="0"/>
          <w:marTop w:val="0"/>
          <w:marBottom w:val="101"/>
          <w:divBdr>
            <w:top w:val="none" w:sz="0" w:space="0" w:color="auto"/>
            <w:left w:val="none" w:sz="0" w:space="0" w:color="auto"/>
            <w:bottom w:val="none" w:sz="0" w:space="0" w:color="auto"/>
            <w:right w:val="none" w:sz="0" w:space="0" w:color="auto"/>
          </w:divBdr>
        </w:div>
        <w:div w:id="2060090635">
          <w:marLeft w:val="0"/>
          <w:marRight w:val="0"/>
          <w:marTop w:val="0"/>
          <w:marBottom w:val="101"/>
          <w:divBdr>
            <w:top w:val="none" w:sz="0" w:space="0" w:color="auto"/>
            <w:left w:val="none" w:sz="0" w:space="0" w:color="auto"/>
            <w:bottom w:val="none" w:sz="0" w:space="0" w:color="auto"/>
            <w:right w:val="none" w:sz="0" w:space="0" w:color="auto"/>
          </w:divBdr>
        </w:div>
        <w:div w:id="840243785">
          <w:marLeft w:val="0"/>
          <w:marRight w:val="0"/>
          <w:marTop w:val="0"/>
          <w:marBottom w:val="101"/>
          <w:divBdr>
            <w:top w:val="none" w:sz="0" w:space="0" w:color="auto"/>
            <w:left w:val="none" w:sz="0" w:space="0" w:color="auto"/>
            <w:bottom w:val="none" w:sz="0" w:space="0" w:color="auto"/>
            <w:right w:val="none" w:sz="0" w:space="0" w:color="auto"/>
          </w:divBdr>
        </w:div>
        <w:div w:id="22943564">
          <w:marLeft w:val="0"/>
          <w:marRight w:val="0"/>
          <w:marTop w:val="0"/>
          <w:marBottom w:val="101"/>
          <w:divBdr>
            <w:top w:val="none" w:sz="0" w:space="0" w:color="auto"/>
            <w:left w:val="none" w:sz="0" w:space="0" w:color="auto"/>
            <w:bottom w:val="none" w:sz="0" w:space="0" w:color="auto"/>
            <w:right w:val="none" w:sz="0" w:space="0" w:color="auto"/>
          </w:divBdr>
        </w:div>
        <w:div w:id="1286152612">
          <w:marLeft w:val="0"/>
          <w:marRight w:val="0"/>
          <w:marTop w:val="0"/>
          <w:marBottom w:val="101"/>
          <w:divBdr>
            <w:top w:val="none" w:sz="0" w:space="0" w:color="auto"/>
            <w:left w:val="none" w:sz="0" w:space="0" w:color="auto"/>
            <w:bottom w:val="none" w:sz="0" w:space="0" w:color="auto"/>
            <w:right w:val="none" w:sz="0" w:space="0" w:color="auto"/>
          </w:divBdr>
        </w:div>
        <w:div w:id="475608685">
          <w:marLeft w:val="0"/>
          <w:marRight w:val="0"/>
          <w:marTop w:val="0"/>
          <w:marBottom w:val="101"/>
          <w:divBdr>
            <w:top w:val="none" w:sz="0" w:space="0" w:color="auto"/>
            <w:left w:val="none" w:sz="0" w:space="0" w:color="auto"/>
            <w:bottom w:val="none" w:sz="0" w:space="0" w:color="auto"/>
            <w:right w:val="none" w:sz="0" w:space="0" w:color="auto"/>
          </w:divBdr>
        </w:div>
        <w:div w:id="55789872">
          <w:marLeft w:val="0"/>
          <w:marRight w:val="0"/>
          <w:marTop w:val="0"/>
          <w:marBottom w:val="101"/>
          <w:divBdr>
            <w:top w:val="none" w:sz="0" w:space="0" w:color="auto"/>
            <w:left w:val="none" w:sz="0" w:space="0" w:color="auto"/>
            <w:bottom w:val="none" w:sz="0" w:space="0" w:color="auto"/>
            <w:right w:val="none" w:sz="0" w:space="0" w:color="auto"/>
          </w:divBdr>
        </w:div>
        <w:div w:id="1620841788">
          <w:marLeft w:val="0"/>
          <w:marRight w:val="0"/>
          <w:marTop w:val="0"/>
          <w:marBottom w:val="101"/>
          <w:divBdr>
            <w:top w:val="none" w:sz="0" w:space="0" w:color="auto"/>
            <w:left w:val="none" w:sz="0" w:space="0" w:color="auto"/>
            <w:bottom w:val="none" w:sz="0" w:space="0" w:color="auto"/>
            <w:right w:val="none" w:sz="0" w:space="0" w:color="auto"/>
          </w:divBdr>
        </w:div>
        <w:div w:id="592326498">
          <w:marLeft w:val="0"/>
          <w:marRight w:val="0"/>
          <w:marTop w:val="0"/>
          <w:marBottom w:val="101"/>
          <w:divBdr>
            <w:top w:val="none" w:sz="0" w:space="0" w:color="auto"/>
            <w:left w:val="none" w:sz="0" w:space="0" w:color="auto"/>
            <w:bottom w:val="none" w:sz="0" w:space="0" w:color="auto"/>
            <w:right w:val="none" w:sz="0" w:space="0" w:color="auto"/>
          </w:divBdr>
        </w:div>
        <w:div w:id="1447237227">
          <w:marLeft w:val="0"/>
          <w:marRight w:val="0"/>
          <w:marTop w:val="0"/>
          <w:marBottom w:val="101"/>
          <w:divBdr>
            <w:top w:val="none" w:sz="0" w:space="0" w:color="auto"/>
            <w:left w:val="none" w:sz="0" w:space="0" w:color="auto"/>
            <w:bottom w:val="none" w:sz="0" w:space="0" w:color="auto"/>
            <w:right w:val="none" w:sz="0" w:space="0" w:color="auto"/>
          </w:divBdr>
        </w:div>
        <w:div w:id="665785547">
          <w:marLeft w:val="0"/>
          <w:marRight w:val="0"/>
          <w:marTop w:val="0"/>
          <w:marBottom w:val="101"/>
          <w:divBdr>
            <w:top w:val="none" w:sz="0" w:space="0" w:color="auto"/>
            <w:left w:val="none" w:sz="0" w:space="0" w:color="auto"/>
            <w:bottom w:val="none" w:sz="0" w:space="0" w:color="auto"/>
            <w:right w:val="none" w:sz="0" w:space="0" w:color="auto"/>
          </w:divBdr>
        </w:div>
        <w:div w:id="1137339530">
          <w:marLeft w:val="0"/>
          <w:marRight w:val="0"/>
          <w:marTop w:val="0"/>
          <w:marBottom w:val="101"/>
          <w:divBdr>
            <w:top w:val="none" w:sz="0" w:space="0" w:color="auto"/>
            <w:left w:val="none" w:sz="0" w:space="0" w:color="auto"/>
            <w:bottom w:val="none" w:sz="0" w:space="0" w:color="auto"/>
            <w:right w:val="none" w:sz="0" w:space="0" w:color="auto"/>
          </w:divBdr>
        </w:div>
        <w:div w:id="350299441">
          <w:marLeft w:val="0"/>
          <w:marRight w:val="0"/>
          <w:marTop w:val="0"/>
          <w:marBottom w:val="101"/>
          <w:divBdr>
            <w:top w:val="none" w:sz="0" w:space="0" w:color="auto"/>
            <w:left w:val="none" w:sz="0" w:space="0" w:color="auto"/>
            <w:bottom w:val="none" w:sz="0" w:space="0" w:color="auto"/>
            <w:right w:val="none" w:sz="0" w:space="0" w:color="auto"/>
          </w:divBdr>
        </w:div>
        <w:div w:id="1299411310">
          <w:marLeft w:val="0"/>
          <w:marRight w:val="0"/>
          <w:marTop w:val="0"/>
          <w:marBottom w:val="101"/>
          <w:divBdr>
            <w:top w:val="none" w:sz="0" w:space="0" w:color="auto"/>
            <w:left w:val="none" w:sz="0" w:space="0" w:color="auto"/>
            <w:bottom w:val="none" w:sz="0" w:space="0" w:color="auto"/>
            <w:right w:val="none" w:sz="0" w:space="0" w:color="auto"/>
          </w:divBdr>
        </w:div>
        <w:div w:id="803158125">
          <w:marLeft w:val="0"/>
          <w:marRight w:val="0"/>
          <w:marTop w:val="0"/>
          <w:marBottom w:val="101"/>
          <w:divBdr>
            <w:top w:val="none" w:sz="0" w:space="0" w:color="auto"/>
            <w:left w:val="none" w:sz="0" w:space="0" w:color="auto"/>
            <w:bottom w:val="none" w:sz="0" w:space="0" w:color="auto"/>
            <w:right w:val="none" w:sz="0" w:space="0" w:color="auto"/>
          </w:divBdr>
        </w:div>
        <w:div w:id="868106970">
          <w:marLeft w:val="0"/>
          <w:marRight w:val="0"/>
          <w:marTop w:val="0"/>
          <w:marBottom w:val="101"/>
          <w:divBdr>
            <w:top w:val="none" w:sz="0" w:space="0" w:color="auto"/>
            <w:left w:val="none" w:sz="0" w:space="0" w:color="auto"/>
            <w:bottom w:val="none" w:sz="0" w:space="0" w:color="auto"/>
            <w:right w:val="none" w:sz="0" w:space="0" w:color="auto"/>
          </w:divBdr>
        </w:div>
        <w:div w:id="1383600110">
          <w:marLeft w:val="0"/>
          <w:marRight w:val="0"/>
          <w:marTop w:val="0"/>
          <w:marBottom w:val="101"/>
          <w:divBdr>
            <w:top w:val="none" w:sz="0" w:space="0" w:color="auto"/>
            <w:left w:val="none" w:sz="0" w:space="0" w:color="auto"/>
            <w:bottom w:val="none" w:sz="0" w:space="0" w:color="auto"/>
            <w:right w:val="none" w:sz="0" w:space="0" w:color="auto"/>
          </w:divBdr>
        </w:div>
        <w:div w:id="685717994">
          <w:marLeft w:val="0"/>
          <w:marRight w:val="0"/>
          <w:marTop w:val="0"/>
          <w:marBottom w:val="101"/>
          <w:divBdr>
            <w:top w:val="none" w:sz="0" w:space="0" w:color="auto"/>
            <w:left w:val="none" w:sz="0" w:space="0" w:color="auto"/>
            <w:bottom w:val="none" w:sz="0" w:space="0" w:color="auto"/>
            <w:right w:val="none" w:sz="0" w:space="0" w:color="auto"/>
          </w:divBdr>
        </w:div>
        <w:div w:id="1724982379">
          <w:marLeft w:val="0"/>
          <w:marRight w:val="0"/>
          <w:marTop w:val="0"/>
          <w:marBottom w:val="101"/>
          <w:divBdr>
            <w:top w:val="none" w:sz="0" w:space="0" w:color="auto"/>
            <w:left w:val="none" w:sz="0" w:space="0" w:color="auto"/>
            <w:bottom w:val="none" w:sz="0" w:space="0" w:color="auto"/>
            <w:right w:val="none" w:sz="0" w:space="0" w:color="auto"/>
          </w:divBdr>
        </w:div>
        <w:div w:id="576980803">
          <w:marLeft w:val="0"/>
          <w:marRight w:val="0"/>
          <w:marTop w:val="0"/>
          <w:marBottom w:val="200"/>
          <w:divBdr>
            <w:top w:val="none" w:sz="0" w:space="0" w:color="auto"/>
            <w:left w:val="none" w:sz="0" w:space="0" w:color="auto"/>
            <w:bottom w:val="none" w:sz="0" w:space="0" w:color="auto"/>
            <w:right w:val="none" w:sz="0" w:space="0" w:color="auto"/>
          </w:divBdr>
        </w:div>
        <w:div w:id="687759411">
          <w:marLeft w:val="0"/>
          <w:marRight w:val="0"/>
          <w:marTop w:val="0"/>
          <w:marBottom w:val="101"/>
          <w:divBdr>
            <w:top w:val="none" w:sz="0" w:space="0" w:color="auto"/>
            <w:left w:val="none" w:sz="0" w:space="0" w:color="auto"/>
            <w:bottom w:val="none" w:sz="0" w:space="0" w:color="auto"/>
            <w:right w:val="none" w:sz="0" w:space="0" w:color="auto"/>
          </w:divBdr>
        </w:div>
        <w:div w:id="854147895">
          <w:marLeft w:val="0"/>
          <w:marRight w:val="0"/>
          <w:marTop w:val="0"/>
          <w:marBottom w:val="101"/>
          <w:divBdr>
            <w:top w:val="none" w:sz="0" w:space="0" w:color="auto"/>
            <w:left w:val="none" w:sz="0" w:space="0" w:color="auto"/>
            <w:bottom w:val="none" w:sz="0" w:space="0" w:color="auto"/>
            <w:right w:val="none" w:sz="0" w:space="0" w:color="auto"/>
          </w:divBdr>
        </w:div>
        <w:div w:id="1068918044">
          <w:marLeft w:val="0"/>
          <w:marRight w:val="0"/>
          <w:marTop w:val="0"/>
          <w:marBottom w:val="101"/>
          <w:divBdr>
            <w:top w:val="none" w:sz="0" w:space="0" w:color="auto"/>
            <w:left w:val="none" w:sz="0" w:space="0" w:color="auto"/>
            <w:bottom w:val="none" w:sz="0" w:space="0" w:color="auto"/>
            <w:right w:val="none" w:sz="0" w:space="0" w:color="auto"/>
          </w:divBdr>
        </w:div>
        <w:div w:id="202249917">
          <w:marLeft w:val="0"/>
          <w:marRight w:val="0"/>
          <w:marTop w:val="0"/>
          <w:marBottom w:val="101"/>
          <w:divBdr>
            <w:top w:val="none" w:sz="0" w:space="0" w:color="auto"/>
            <w:left w:val="none" w:sz="0" w:space="0" w:color="auto"/>
            <w:bottom w:val="none" w:sz="0" w:space="0" w:color="auto"/>
            <w:right w:val="none" w:sz="0" w:space="0" w:color="auto"/>
          </w:divBdr>
        </w:div>
        <w:div w:id="1608466738">
          <w:marLeft w:val="0"/>
          <w:marRight w:val="0"/>
          <w:marTop w:val="0"/>
          <w:marBottom w:val="101"/>
          <w:divBdr>
            <w:top w:val="none" w:sz="0" w:space="0" w:color="auto"/>
            <w:left w:val="none" w:sz="0" w:space="0" w:color="auto"/>
            <w:bottom w:val="none" w:sz="0" w:space="0" w:color="auto"/>
            <w:right w:val="none" w:sz="0" w:space="0" w:color="auto"/>
          </w:divBdr>
        </w:div>
        <w:div w:id="1201823198">
          <w:marLeft w:val="0"/>
          <w:marRight w:val="0"/>
          <w:marTop w:val="0"/>
          <w:marBottom w:val="101"/>
          <w:divBdr>
            <w:top w:val="none" w:sz="0" w:space="0" w:color="auto"/>
            <w:left w:val="none" w:sz="0" w:space="0" w:color="auto"/>
            <w:bottom w:val="none" w:sz="0" w:space="0" w:color="auto"/>
            <w:right w:val="none" w:sz="0" w:space="0" w:color="auto"/>
          </w:divBdr>
        </w:div>
        <w:div w:id="568148628">
          <w:marLeft w:val="0"/>
          <w:marRight w:val="0"/>
          <w:marTop w:val="0"/>
          <w:marBottom w:val="101"/>
          <w:divBdr>
            <w:top w:val="none" w:sz="0" w:space="0" w:color="auto"/>
            <w:left w:val="none" w:sz="0" w:space="0" w:color="auto"/>
            <w:bottom w:val="none" w:sz="0" w:space="0" w:color="auto"/>
            <w:right w:val="none" w:sz="0" w:space="0" w:color="auto"/>
          </w:divBdr>
        </w:div>
        <w:div w:id="1075203100">
          <w:marLeft w:val="0"/>
          <w:marRight w:val="0"/>
          <w:marTop w:val="0"/>
          <w:marBottom w:val="101"/>
          <w:divBdr>
            <w:top w:val="none" w:sz="0" w:space="0" w:color="auto"/>
            <w:left w:val="none" w:sz="0" w:space="0" w:color="auto"/>
            <w:bottom w:val="none" w:sz="0" w:space="0" w:color="auto"/>
            <w:right w:val="none" w:sz="0" w:space="0" w:color="auto"/>
          </w:divBdr>
        </w:div>
        <w:div w:id="2113360631">
          <w:marLeft w:val="0"/>
          <w:marRight w:val="0"/>
          <w:marTop w:val="0"/>
          <w:marBottom w:val="101"/>
          <w:divBdr>
            <w:top w:val="none" w:sz="0" w:space="0" w:color="auto"/>
            <w:left w:val="none" w:sz="0" w:space="0" w:color="auto"/>
            <w:bottom w:val="none" w:sz="0" w:space="0" w:color="auto"/>
            <w:right w:val="none" w:sz="0" w:space="0" w:color="auto"/>
          </w:divBdr>
        </w:div>
        <w:div w:id="1803036158">
          <w:marLeft w:val="0"/>
          <w:marRight w:val="0"/>
          <w:marTop w:val="0"/>
          <w:marBottom w:val="101"/>
          <w:divBdr>
            <w:top w:val="none" w:sz="0" w:space="0" w:color="auto"/>
            <w:left w:val="none" w:sz="0" w:space="0" w:color="auto"/>
            <w:bottom w:val="none" w:sz="0" w:space="0" w:color="auto"/>
            <w:right w:val="none" w:sz="0" w:space="0" w:color="auto"/>
          </w:divBdr>
        </w:div>
        <w:div w:id="123089187">
          <w:marLeft w:val="0"/>
          <w:marRight w:val="0"/>
          <w:marTop w:val="0"/>
          <w:marBottom w:val="101"/>
          <w:divBdr>
            <w:top w:val="none" w:sz="0" w:space="0" w:color="auto"/>
            <w:left w:val="none" w:sz="0" w:space="0" w:color="auto"/>
            <w:bottom w:val="none" w:sz="0" w:space="0" w:color="auto"/>
            <w:right w:val="none" w:sz="0" w:space="0" w:color="auto"/>
          </w:divBdr>
        </w:div>
        <w:div w:id="388502222">
          <w:marLeft w:val="0"/>
          <w:marRight w:val="0"/>
          <w:marTop w:val="0"/>
          <w:marBottom w:val="101"/>
          <w:divBdr>
            <w:top w:val="none" w:sz="0" w:space="0" w:color="auto"/>
            <w:left w:val="none" w:sz="0" w:space="0" w:color="auto"/>
            <w:bottom w:val="none" w:sz="0" w:space="0" w:color="auto"/>
            <w:right w:val="none" w:sz="0" w:space="0" w:color="auto"/>
          </w:divBdr>
        </w:div>
        <w:div w:id="116921019">
          <w:marLeft w:val="0"/>
          <w:marRight w:val="0"/>
          <w:marTop w:val="0"/>
          <w:marBottom w:val="101"/>
          <w:divBdr>
            <w:top w:val="none" w:sz="0" w:space="0" w:color="auto"/>
            <w:left w:val="none" w:sz="0" w:space="0" w:color="auto"/>
            <w:bottom w:val="none" w:sz="0" w:space="0" w:color="auto"/>
            <w:right w:val="none" w:sz="0" w:space="0" w:color="auto"/>
          </w:divBdr>
        </w:div>
        <w:div w:id="209922573">
          <w:marLeft w:val="0"/>
          <w:marRight w:val="0"/>
          <w:marTop w:val="0"/>
          <w:marBottom w:val="101"/>
          <w:divBdr>
            <w:top w:val="none" w:sz="0" w:space="0" w:color="auto"/>
            <w:left w:val="none" w:sz="0" w:space="0" w:color="auto"/>
            <w:bottom w:val="none" w:sz="0" w:space="0" w:color="auto"/>
            <w:right w:val="none" w:sz="0" w:space="0" w:color="auto"/>
          </w:divBdr>
        </w:div>
        <w:div w:id="1461462883">
          <w:marLeft w:val="0"/>
          <w:marRight w:val="0"/>
          <w:marTop w:val="0"/>
          <w:marBottom w:val="101"/>
          <w:divBdr>
            <w:top w:val="none" w:sz="0" w:space="0" w:color="auto"/>
            <w:left w:val="none" w:sz="0" w:space="0" w:color="auto"/>
            <w:bottom w:val="none" w:sz="0" w:space="0" w:color="auto"/>
            <w:right w:val="none" w:sz="0" w:space="0" w:color="auto"/>
          </w:divBdr>
        </w:div>
        <w:div w:id="213782513">
          <w:marLeft w:val="0"/>
          <w:marRight w:val="0"/>
          <w:marTop w:val="0"/>
          <w:marBottom w:val="101"/>
          <w:divBdr>
            <w:top w:val="none" w:sz="0" w:space="0" w:color="auto"/>
            <w:left w:val="none" w:sz="0" w:space="0" w:color="auto"/>
            <w:bottom w:val="none" w:sz="0" w:space="0" w:color="auto"/>
            <w:right w:val="none" w:sz="0" w:space="0" w:color="auto"/>
          </w:divBdr>
        </w:div>
        <w:div w:id="616181831">
          <w:marLeft w:val="0"/>
          <w:marRight w:val="0"/>
          <w:marTop w:val="0"/>
          <w:marBottom w:val="101"/>
          <w:divBdr>
            <w:top w:val="none" w:sz="0" w:space="0" w:color="auto"/>
            <w:left w:val="none" w:sz="0" w:space="0" w:color="auto"/>
            <w:bottom w:val="none" w:sz="0" w:space="0" w:color="auto"/>
            <w:right w:val="none" w:sz="0" w:space="0" w:color="auto"/>
          </w:divBdr>
        </w:div>
        <w:div w:id="528759105">
          <w:marLeft w:val="0"/>
          <w:marRight w:val="0"/>
          <w:marTop w:val="0"/>
          <w:marBottom w:val="101"/>
          <w:divBdr>
            <w:top w:val="none" w:sz="0" w:space="0" w:color="auto"/>
            <w:left w:val="none" w:sz="0" w:space="0" w:color="auto"/>
            <w:bottom w:val="none" w:sz="0" w:space="0" w:color="auto"/>
            <w:right w:val="none" w:sz="0" w:space="0" w:color="auto"/>
          </w:divBdr>
        </w:div>
        <w:div w:id="262961329">
          <w:marLeft w:val="0"/>
          <w:marRight w:val="0"/>
          <w:marTop w:val="0"/>
          <w:marBottom w:val="101"/>
          <w:divBdr>
            <w:top w:val="none" w:sz="0" w:space="0" w:color="auto"/>
            <w:left w:val="none" w:sz="0" w:space="0" w:color="auto"/>
            <w:bottom w:val="none" w:sz="0" w:space="0" w:color="auto"/>
            <w:right w:val="none" w:sz="0" w:space="0" w:color="auto"/>
          </w:divBdr>
        </w:div>
        <w:div w:id="346714525">
          <w:marLeft w:val="0"/>
          <w:marRight w:val="0"/>
          <w:marTop w:val="0"/>
          <w:marBottom w:val="200"/>
          <w:divBdr>
            <w:top w:val="none" w:sz="0" w:space="0" w:color="auto"/>
            <w:left w:val="none" w:sz="0" w:space="0" w:color="auto"/>
            <w:bottom w:val="none" w:sz="0" w:space="0" w:color="auto"/>
            <w:right w:val="none" w:sz="0" w:space="0" w:color="auto"/>
          </w:divBdr>
        </w:div>
        <w:div w:id="1186140176">
          <w:marLeft w:val="0"/>
          <w:marRight w:val="0"/>
          <w:marTop w:val="0"/>
          <w:marBottom w:val="101"/>
          <w:divBdr>
            <w:top w:val="none" w:sz="0" w:space="0" w:color="auto"/>
            <w:left w:val="none" w:sz="0" w:space="0" w:color="auto"/>
            <w:bottom w:val="none" w:sz="0" w:space="0" w:color="auto"/>
            <w:right w:val="none" w:sz="0" w:space="0" w:color="auto"/>
          </w:divBdr>
        </w:div>
        <w:div w:id="1120225458">
          <w:marLeft w:val="0"/>
          <w:marRight w:val="0"/>
          <w:marTop w:val="0"/>
          <w:marBottom w:val="101"/>
          <w:divBdr>
            <w:top w:val="none" w:sz="0" w:space="0" w:color="auto"/>
            <w:left w:val="none" w:sz="0" w:space="0" w:color="auto"/>
            <w:bottom w:val="none" w:sz="0" w:space="0" w:color="auto"/>
            <w:right w:val="none" w:sz="0" w:space="0" w:color="auto"/>
          </w:divBdr>
        </w:div>
        <w:div w:id="1910185247">
          <w:marLeft w:val="0"/>
          <w:marRight w:val="0"/>
          <w:marTop w:val="0"/>
          <w:marBottom w:val="101"/>
          <w:divBdr>
            <w:top w:val="none" w:sz="0" w:space="0" w:color="auto"/>
            <w:left w:val="none" w:sz="0" w:space="0" w:color="auto"/>
            <w:bottom w:val="none" w:sz="0" w:space="0" w:color="auto"/>
            <w:right w:val="none" w:sz="0" w:space="0" w:color="auto"/>
          </w:divBdr>
        </w:div>
        <w:div w:id="1258715713">
          <w:marLeft w:val="0"/>
          <w:marRight w:val="0"/>
          <w:marTop w:val="0"/>
          <w:marBottom w:val="101"/>
          <w:divBdr>
            <w:top w:val="none" w:sz="0" w:space="0" w:color="auto"/>
            <w:left w:val="none" w:sz="0" w:space="0" w:color="auto"/>
            <w:bottom w:val="none" w:sz="0" w:space="0" w:color="auto"/>
            <w:right w:val="none" w:sz="0" w:space="0" w:color="auto"/>
          </w:divBdr>
        </w:div>
        <w:div w:id="1048068004">
          <w:marLeft w:val="0"/>
          <w:marRight w:val="0"/>
          <w:marTop w:val="0"/>
          <w:marBottom w:val="101"/>
          <w:divBdr>
            <w:top w:val="none" w:sz="0" w:space="0" w:color="auto"/>
            <w:left w:val="none" w:sz="0" w:space="0" w:color="auto"/>
            <w:bottom w:val="none" w:sz="0" w:space="0" w:color="auto"/>
            <w:right w:val="none" w:sz="0" w:space="0" w:color="auto"/>
          </w:divBdr>
        </w:div>
        <w:div w:id="612631379">
          <w:marLeft w:val="0"/>
          <w:marRight w:val="0"/>
          <w:marTop w:val="0"/>
          <w:marBottom w:val="101"/>
          <w:divBdr>
            <w:top w:val="none" w:sz="0" w:space="0" w:color="auto"/>
            <w:left w:val="none" w:sz="0" w:space="0" w:color="auto"/>
            <w:bottom w:val="none" w:sz="0" w:space="0" w:color="auto"/>
            <w:right w:val="none" w:sz="0" w:space="0" w:color="auto"/>
          </w:divBdr>
        </w:div>
        <w:div w:id="88742628">
          <w:marLeft w:val="0"/>
          <w:marRight w:val="0"/>
          <w:marTop w:val="0"/>
          <w:marBottom w:val="101"/>
          <w:divBdr>
            <w:top w:val="none" w:sz="0" w:space="0" w:color="auto"/>
            <w:left w:val="none" w:sz="0" w:space="0" w:color="auto"/>
            <w:bottom w:val="none" w:sz="0" w:space="0" w:color="auto"/>
            <w:right w:val="none" w:sz="0" w:space="0" w:color="auto"/>
          </w:divBdr>
        </w:div>
        <w:div w:id="601180649">
          <w:marLeft w:val="0"/>
          <w:marRight w:val="0"/>
          <w:marTop w:val="0"/>
          <w:marBottom w:val="101"/>
          <w:divBdr>
            <w:top w:val="none" w:sz="0" w:space="0" w:color="auto"/>
            <w:left w:val="none" w:sz="0" w:space="0" w:color="auto"/>
            <w:bottom w:val="none" w:sz="0" w:space="0" w:color="auto"/>
            <w:right w:val="none" w:sz="0" w:space="0" w:color="auto"/>
          </w:divBdr>
        </w:div>
        <w:div w:id="179465812">
          <w:marLeft w:val="0"/>
          <w:marRight w:val="0"/>
          <w:marTop w:val="0"/>
          <w:marBottom w:val="101"/>
          <w:divBdr>
            <w:top w:val="none" w:sz="0" w:space="0" w:color="auto"/>
            <w:left w:val="none" w:sz="0" w:space="0" w:color="auto"/>
            <w:bottom w:val="none" w:sz="0" w:space="0" w:color="auto"/>
            <w:right w:val="none" w:sz="0" w:space="0" w:color="auto"/>
          </w:divBdr>
        </w:div>
        <w:div w:id="1206059727">
          <w:marLeft w:val="0"/>
          <w:marRight w:val="0"/>
          <w:marTop w:val="0"/>
          <w:marBottom w:val="101"/>
          <w:divBdr>
            <w:top w:val="none" w:sz="0" w:space="0" w:color="auto"/>
            <w:left w:val="none" w:sz="0" w:space="0" w:color="auto"/>
            <w:bottom w:val="none" w:sz="0" w:space="0" w:color="auto"/>
            <w:right w:val="none" w:sz="0" w:space="0" w:color="auto"/>
          </w:divBdr>
        </w:div>
        <w:div w:id="1279215048">
          <w:marLeft w:val="0"/>
          <w:marRight w:val="0"/>
          <w:marTop w:val="0"/>
          <w:marBottom w:val="101"/>
          <w:divBdr>
            <w:top w:val="none" w:sz="0" w:space="0" w:color="auto"/>
            <w:left w:val="none" w:sz="0" w:space="0" w:color="auto"/>
            <w:bottom w:val="none" w:sz="0" w:space="0" w:color="auto"/>
            <w:right w:val="none" w:sz="0" w:space="0" w:color="auto"/>
          </w:divBdr>
        </w:div>
        <w:div w:id="672688550">
          <w:marLeft w:val="0"/>
          <w:marRight w:val="0"/>
          <w:marTop w:val="0"/>
          <w:marBottom w:val="101"/>
          <w:divBdr>
            <w:top w:val="none" w:sz="0" w:space="0" w:color="auto"/>
            <w:left w:val="none" w:sz="0" w:space="0" w:color="auto"/>
            <w:bottom w:val="none" w:sz="0" w:space="0" w:color="auto"/>
            <w:right w:val="none" w:sz="0" w:space="0" w:color="auto"/>
          </w:divBdr>
        </w:div>
        <w:div w:id="935866378">
          <w:marLeft w:val="0"/>
          <w:marRight w:val="0"/>
          <w:marTop w:val="0"/>
          <w:marBottom w:val="101"/>
          <w:divBdr>
            <w:top w:val="none" w:sz="0" w:space="0" w:color="auto"/>
            <w:left w:val="none" w:sz="0" w:space="0" w:color="auto"/>
            <w:bottom w:val="none" w:sz="0" w:space="0" w:color="auto"/>
            <w:right w:val="none" w:sz="0" w:space="0" w:color="auto"/>
          </w:divBdr>
        </w:div>
        <w:div w:id="2049524817">
          <w:marLeft w:val="0"/>
          <w:marRight w:val="0"/>
          <w:marTop w:val="0"/>
          <w:marBottom w:val="101"/>
          <w:divBdr>
            <w:top w:val="none" w:sz="0" w:space="0" w:color="auto"/>
            <w:left w:val="none" w:sz="0" w:space="0" w:color="auto"/>
            <w:bottom w:val="none" w:sz="0" w:space="0" w:color="auto"/>
            <w:right w:val="none" w:sz="0" w:space="0" w:color="auto"/>
          </w:divBdr>
        </w:div>
        <w:div w:id="2118013418">
          <w:marLeft w:val="0"/>
          <w:marRight w:val="0"/>
          <w:marTop w:val="0"/>
          <w:marBottom w:val="101"/>
          <w:divBdr>
            <w:top w:val="none" w:sz="0" w:space="0" w:color="auto"/>
            <w:left w:val="none" w:sz="0" w:space="0" w:color="auto"/>
            <w:bottom w:val="none" w:sz="0" w:space="0" w:color="auto"/>
            <w:right w:val="none" w:sz="0" w:space="0" w:color="auto"/>
          </w:divBdr>
        </w:div>
        <w:div w:id="220945872">
          <w:marLeft w:val="0"/>
          <w:marRight w:val="0"/>
          <w:marTop w:val="0"/>
          <w:marBottom w:val="101"/>
          <w:divBdr>
            <w:top w:val="none" w:sz="0" w:space="0" w:color="auto"/>
            <w:left w:val="none" w:sz="0" w:space="0" w:color="auto"/>
            <w:bottom w:val="none" w:sz="0" w:space="0" w:color="auto"/>
            <w:right w:val="none" w:sz="0" w:space="0" w:color="auto"/>
          </w:divBdr>
        </w:div>
        <w:div w:id="555703287">
          <w:marLeft w:val="0"/>
          <w:marRight w:val="0"/>
          <w:marTop w:val="0"/>
          <w:marBottom w:val="101"/>
          <w:divBdr>
            <w:top w:val="none" w:sz="0" w:space="0" w:color="auto"/>
            <w:left w:val="none" w:sz="0" w:space="0" w:color="auto"/>
            <w:bottom w:val="none" w:sz="0" w:space="0" w:color="auto"/>
            <w:right w:val="none" w:sz="0" w:space="0" w:color="auto"/>
          </w:divBdr>
        </w:div>
        <w:div w:id="814879122">
          <w:marLeft w:val="0"/>
          <w:marRight w:val="0"/>
          <w:marTop w:val="0"/>
          <w:marBottom w:val="101"/>
          <w:divBdr>
            <w:top w:val="none" w:sz="0" w:space="0" w:color="auto"/>
            <w:left w:val="none" w:sz="0" w:space="0" w:color="auto"/>
            <w:bottom w:val="none" w:sz="0" w:space="0" w:color="auto"/>
            <w:right w:val="none" w:sz="0" w:space="0" w:color="auto"/>
          </w:divBdr>
        </w:div>
        <w:div w:id="731775556">
          <w:marLeft w:val="0"/>
          <w:marRight w:val="0"/>
          <w:marTop w:val="0"/>
          <w:marBottom w:val="101"/>
          <w:divBdr>
            <w:top w:val="none" w:sz="0" w:space="0" w:color="auto"/>
            <w:left w:val="none" w:sz="0" w:space="0" w:color="auto"/>
            <w:bottom w:val="none" w:sz="0" w:space="0" w:color="auto"/>
            <w:right w:val="none" w:sz="0" w:space="0" w:color="auto"/>
          </w:divBdr>
        </w:div>
        <w:div w:id="56248121">
          <w:marLeft w:val="0"/>
          <w:marRight w:val="0"/>
          <w:marTop w:val="0"/>
          <w:marBottom w:val="101"/>
          <w:divBdr>
            <w:top w:val="none" w:sz="0" w:space="0" w:color="auto"/>
            <w:left w:val="none" w:sz="0" w:space="0" w:color="auto"/>
            <w:bottom w:val="none" w:sz="0" w:space="0" w:color="auto"/>
            <w:right w:val="none" w:sz="0" w:space="0" w:color="auto"/>
          </w:divBdr>
        </w:div>
        <w:div w:id="1890916991">
          <w:marLeft w:val="0"/>
          <w:marRight w:val="0"/>
          <w:marTop w:val="0"/>
          <w:marBottom w:val="101"/>
          <w:divBdr>
            <w:top w:val="none" w:sz="0" w:space="0" w:color="auto"/>
            <w:left w:val="none" w:sz="0" w:space="0" w:color="auto"/>
            <w:bottom w:val="none" w:sz="0" w:space="0" w:color="auto"/>
            <w:right w:val="none" w:sz="0" w:space="0" w:color="auto"/>
          </w:divBdr>
        </w:div>
        <w:div w:id="304362318">
          <w:marLeft w:val="0"/>
          <w:marRight w:val="0"/>
          <w:marTop w:val="0"/>
          <w:marBottom w:val="101"/>
          <w:divBdr>
            <w:top w:val="none" w:sz="0" w:space="0" w:color="auto"/>
            <w:left w:val="none" w:sz="0" w:space="0" w:color="auto"/>
            <w:bottom w:val="none" w:sz="0" w:space="0" w:color="auto"/>
            <w:right w:val="none" w:sz="0" w:space="0" w:color="auto"/>
          </w:divBdr>
        </w:div>
        <w:div w:id="1084031379">
          <w:marLeft w:val="0"/>
          <w:marRight w:val="0"/>
          <w:marTop w:val="0"/>
          <w:marBottom w:val="101"/>
          <w:divBdr>
            <w:top w:val="none" w:sz="0" w:space="0" w:color="auto"/>
            <w:left w:val="none" w:sz="0" w:space="0" w:color="auto"/>
            <w:bottom w:val="none" w:sz="0" w:space="0" w:color="auto"/>
            <w:right w:val="none" w:sz="0" w:space="0" w:color="auto"/>
          </w:divBdr>
        </w:div>
        <w:div w:id="1961185795">
          <w:marLeft w:val="0"/>
          <w:marRight w:val="0"/>
          <w:marTop w:val="0"/>
          <w:marBottom w:val="101"/>
          <w:divBdr>
            <w:top w:val="none" w:sz="0" w:space="0" w:color="auto"/>
            <w:left w:val="none" w:sz="0" w:space="0" w:color="auto"/>
            <w:bottom w:val="none" w:sz="0" w:space="0" w:color="auto"/>
            <w:right w:val="none" w:sz="0" w:space="0" w:color="auto"/>
          </w:divBdr>
        </w:div>
        <w:div w:id="1491025408">
          <w:marLeft w:val="0"/>
          <w:marRight w:val="0"/>
          <w:marTop w:val="0"/>
          <w:marBottom w:val="101"/>
          <w:divBdr>
            <w:top w:val="none" w:sz="0" w:space="0" w:color="auto"/>
            <w:left w:val="none" w:sz="0" w:space="0" w:color="auto"/>
            <w:bottom w:val="none" w:sz="0" w:space="0" w:color="auto"/>
            <w:right w:val="none" w:sz="0" w:space="0" w:color="auto"/>
          </w:divBdr>
        </w:div>
        <w:div w:id="860241713">
          <w:marLeft w:val="0"/>
          <w:marRight w:val="0"/>
          <w:marTop w:val="0"/>
          <w:marBottom w:val="101"/>
          <w:divBdr>
            <w:top w:val="none" w:sz="0" w:space="0" w:color="auto"/>
            <w:left w:val="none" w:sz="0" w:space="0" w:color="auto"/>
            <w:bottom w:val="none" w:sz="0" w:space="0" w:color="auto"/>
            <w:right w:val="none" w:sz="0" w:space="0" w:color="auto"/>
          </w:divBdr>
        </w:div>
        <w:div w:id="1226649466">
          <w:marLeft w:val="0"/>
          <w:marRight w:val="0"/>
          <w:marTop w:val="0"/>
          <w:marBottom w:val="101"/>
          <w:divBdr>
            <w:top w:val="none" w:sz="0" w:space="0" w:color="auto"/>
            <w:left w:val="none" w:sz="0" w:space="0" w:color="auto"/>
            <w:bottom w:val="none" w:sz="0" w:space="0" w:color="auto"/>
            <w:right w:val="none" w:sz="0" w:space="0" w:color="auto"/>
          </w:divBdr>
        </w:div>
        <w:div w:id="1737509140">
          <w:marLeft w:val="0"/>
          <w:marRight w:val="0"/>
          <w:marTop w:val="0"/>
          <w:marBottom w:val="101"/>
          <w:divBdr>
            <w:top w:val="none" w:sz="0" w:space="0" w:color="auto"/>
            <w:left w:val="none" w:sz="0" w:space="0" w:color="auto"/>
            <w:bottom w:val="none" w:sz="0" w:space="0" w:color="auto"/>
            <w:right w:val="none" w:sz="0" w:space="0" w:color="auto"/>
          </w:divBdr>
        </w:div>
        <w:div w:id="853152757">
          <w:marLeft w:val="0"/>
          <w:marRight w:val="0"/>
          <w:marTop w:val="0"/>
          <w:marBottom w:val="101"/>
          <w:divBdr>
            <w:top w:val="none" w:sz="0" w:space="0" w:color="auto"/>
            <w:left w:val="none" w:sz="0" w:space="0" w:color="auto"/>
            <w:bottom w:val="none" w:sz="0" w:space="0" w:color="auto"/>
            <w:right w:val="none" w:sz="0" w:space="0" w:color="auto"/>
          </w:divBdr>
        </w:div>
        <w:div w:id="830832073">
          <w:marLeft w:val="0"/>
          <w:marRight w:val="0"/>
          <w:marTop w:val="0"/>
          <w:marBottom w:val="101"/>
          <w:divBdr>
            <w:top w:val="none" w:sz="0" w:space="0" w:color="auto"/>
            <w:left w:val="none" w:sz="0" w:space="0" w:color="auto"/>
            <w:bottom w:val="none" w:sz="0" w:space="0" w:color="auto"/>
            <w:right w:val="none" w:sz="0" w:space="0" w:color="auto"/>
          </w:divBdr>
        </w:div>
        <w:div w:id="932275637">
          <w:marLeft w:val="0"/>
          <w:marRight w:val="0"/>
          <w:marTop w:val="0"/>
          <w:marBottom w:val="101"/>
          <w:divBdr>
            <w:top w:val="none" w:sz="0" w:space="0" w:color="auto"/>
            <w:left w:val="none" w:sz="0" w:space="0" w:color="auto"/>
            <w:bottom w:val="none" w:sz="0" w:space="0" w:color="auto"/>
            <w:right w:val="none" w:sz="0" w:space="0" w:color="auto"/>
          </w:divBdr>
        </w:div>
        <w:div w:id="2047901438">
          <w:marLeft w:val="0"/>
          <w:marRight w:val="0"/>
          <w:marTop w:val="0"/>
          <w:marBottom w:val="101"/>
          <w:divBdr>
            <w:top w:val="none" w:sz="0" w:space="0" w:color="auto"/>
            <w:left w:val="none" w:sz="0" w:space="0" w:color="auto"/>
            <w:bottom w:val="none" w:sz="0" w:space="0" w:color="auto"/>
            <w:right w:val="none" w:sz="0" w:space="0" w:color="auto"/>
          </w:divBdr>
        </w:div>
        <w:div w:id="313339991">
          <w:marLeft w:val="0"/>
          <w:marRight w:val="0"/>
          <w:marTop w:val="0"/>
          <w:marBottom w:val="101"/>
          <w:divBdr>
            <w:top w:val="none" w:sz="0" w:space="0" w:color="auto"/>
            <w:left w:val="none" w:sz="0" w:space="0" w:color="auto"/>
            <w:bottom w:val="none" w:sz="0" w:space="0" w:color="auto"/>
            <w:right w:val="none" w:sz="0" w:space="0" w:color="auto"/>
          </w:divBdr>
        </w:div>
        <w:div w:id="2137210798">
          <w:marLeft w:val="0"/>
          <w:marRight w:val="0"/>
          <w:marTop w:val="0"/>
          <w:marBottom w:val="101"/>
          <w:divBdr>
            <w:top w:val="none" w:sz="0" w:space="0" w:color="auto"/>
            <w:left w:val="none" w:sz="0" w:space="0" w:color="auto"/>
            <w:bottom w:val="none" w:sz="0" w:space="0" w:color="auto"/>
            <w:right w:val="none" w:sz="0" w:space="0" w:color="auto"/>
          </w:divBdr>
        </w:div>
        <w:div w:id="11534853">
          <w:marLeft w:val="0"/>
          <w:marRight w:val="0"/>
          <w:marTop w:val="0"/>
          <w:marBottom w:val="101"/>
          <w:divBdr>
            <w:top w:val="none" w:sz="0" w:space="0" w:color="auto"/>
            <w:left w:val="none" w:sz="0" w:space="0" w:color="auto"/>
            <w:bottom w:val="none" w:sz="0" w:space="0" w:color="auto"/>
            <w:right w:val="none" w:sz="0" w:space="0" w:color="auto"/>
          </w:divBdr>
        </w:div>
        <w:div w:id="1979260868">
          <w:marLeft w:val="0"/>
          <w:marRight w:val="0"/>
          <w:marTop w:val="0"/>
          <w:marBottom w:val="101"/>
          <w:divBdr>
            <w:top w:val="none" w:sz="0" w:space="0" w:color="auto"/>
            <w:left w:val="none" w:sz="0" w:space="0" w:color="auto"/>
            <w:bottom w:val="none" w:sz="0" w:space="0" w:color="auto"/>
            <w:right w:val="none" w:sz="0" w:space="0" w:color="auto"/>
          </w:divBdr>
        </w:div>
        <w:div w:id="704988607">
          <w:marLeft w:val="0"/>
          <w:marRight w:val="0"/>
          <w:marTop w:val="0"/>
          <w:marBottom w:val="101"/>
          <w:divBdr>
            <w:top w:val="none" w:sz="0" w:space="0" w:color="auto"/>
            <w:left w:val="none" w:sz="0" w:space="0" w:color="auto"/>
            <w:bottom w:val="none" w:sz="0" w:space="0" w:color="auto"/>
            <w:right w:val="none" w:sz="0" w:space="0" w:color="auto"/>
          </w:divBdr>
        </w:div>
        <w:div w:id="1474518152">
          <w:marLeft w:val="0"/>
          <w:marRight w:val="0"/>
          <w:marTop w:val="0"/>
          <w:marBottom w:val="101"/>
          <w:divBdr>
            <w:top w:val="none" w:sz="0" w:space="0" w:color="auto"/>
            <w:left w:val="none" w:sz="0" w:space="0" w:color="auto"/>
            <w:bottom w:val="none" w:sz="0" w:space="0" w:color="auto"/>
            <w:right w:val="none" w:sz="0" w:space="0" w:color="auto"/>
          </w:divBdr>
        </w:div>
        <w:div w:id="1471171475">
          <w:marLeft w:val="0"/>
          <w:marRight w:val="0"/>
          <w:marTop w:val="0"/>
          <w:marBottom w:val="101"/>
          <w:divBdr>
            <w:top w:val="none" w:sz="0" w:space="0" w:color="auto"/>
            <w:left w:val="none" w:sz="0" w:space="0" w:color="auto"/>
            <w:bottom w:val="none" w:sz="0" w:space="0" w:color="auto"/>
            <w:right w:val="none" w:sz="0" w:space="0" w:color="auto"/>
          </w:divBdr>
        </w:div>
        <w:div w:id="1720281008">
          <w:marLeft w:val="0"/>
          <w:marRight w:val="0"/>
          <w:marTop w:val="0"/>
          <w:marBottom w:val="101"/>
          <w:divBdr>
            <w:top w:val="none" w:sz="0" w:space="0" w:color="auto"/>
            <w:left w:val="none" w:sz="0" w:space="0" w:color="auto"/>
            <w:bottom w:val="none" w:sz="0" w:space="0" w:color="auto"/>
            <w:right w:val="none" w:sz="0" w:space="0" w:color="auto"/>
          </w:divBdr>
        </w:div>
        <w:div w:id="2032413602">
          <w:marLeft w:val="0"/>
          <w:marRight w:val="0"/>
          <w:marTop w:val="0"/>
          <w:marBottom w:val="101"/>
          <w:divBdr>
            <w:top w:val="none" w:sz="0" w:space="0" w:color="auto"/>
            <w:left w:val="none" w:sz="0" w:space="0" w:color="auto"/>
            <w:bottom w:val="none" w:sz="0" w:space="0" w:color="auto"/>
            <w:right w:val="none" w:sz="0" w:space="0" w:color="auto"/>
          </w:divBdr>
        </w:div>
        <w:div w:id="163589030">
          <w:marLeft w:val="0"/>
          <w:marRight w:val="0"/>
          <w:marTop w:val="0"/>
          <w:marBottom w:val="101"/>
          <w:divBdr>
            <w:top w:val="none" w:sz="0" w:space="0" w:color="auto"/>
            <w:left w:val="none" w:sz="0" w:space="0" w:color="auto"/>
            <w:bottom w:val="none" w:sz="0" w:space="0" w:color="auto"/>
            <w:right w:val="none" w:sz="0" w:space="0" w:color="auto"/>
          </w:divBdr>
        </w:div>
        <w:div w:id="583992698">
          <w:marLeft w:val="0"/>
          <w:marRight w:val="0"/>
          <w:marTop w:val="0"/>
          <w:marBottom w:val="101"/>
          <w:divBdr>
            <w:top w:val="none" w:sz="0" w:space="0" w:color="auto"/>
            <w:left w:val="none" w:sz="0" w:space="0" w:color="auto"/>
            <w:bottom w:val="none" w:sz="0" w:space="0" w:color="auto"/>
            <w:right w:val="none" w:sz="0" w:space="0" w:color="auto"/>
          </w:divBdr>
        </w:div>
        <w:div w:id="269819517">
          <w:marLeft w:val="0"/>
          <w:marRight w:val="0"/>
          <w:marTop w:val="0"/>
          <w:marBottom w:val="101"/>
          <w:divBdr>
            <w:top w:val="none" w:sz="0" w:space="0" w:color="auto"/>
            <w:left w:val="none" w:sz="0" w:space="0" w:color="auto"/>
            <w:bottom w:val="none" w:sz="0" w:space="0" w:color="auto"/>
            <w:right w:val="none" w:sz="0" w:space="0" w:color="auto"/>
          </w:divBdr>
        </w:div>
        <w:div w:id="1167555151">
          <w:marLeft w:val="0"/>
          <w:marRight w:val="0"/>
          <w:marTop w:val="0"/>
          <w:marBottom w:val="101"/>
          <w:divBdr>
            <w:top w:val="none" w:sz="0" w:space="0" w:color="auto"/>
            <w:left w:val="none" w:sz="0" w:space="0" w:color="auto"/>
            <w:bottom w:val="none" w:sz="0" w:space="0" w:color="auto"/>
            <w:right w:val="none" w:sz="0" w:space="0" w:color="auto"/>
          </w:divBdr>
        </w:div>
        <w:div w:id="2083939596">
          <w:marLeft w:val="0"/>
          <w:marRight w:val="0"/>
          <w:marTop w:val="0"/>
          <w:marBottom w:val="200"/>
          <w:divBdr>
            <w:top w:val="none" w:sz="0" w:space="0" w:color="auto"/>
            <w:left w:val="none" w:sz="0" w:space="0" w:color="auto"/>
            <w:bottom w:val="none" w:sz="0" w:space="0" w:color="auto"/>
            <w:right w:val="none" w:sz="0" w:space="0" w:color="auto"/>
          </w:divBdr>
        </w:div>
        <w:div w:id="758987426">
          <w:marLeft w:val="0"/>
          <w:marRight w:val="0"/>
          <w:marTop w:val="0"/>
          <w:marBottom w:val="101"/>
          <w:divBdr>
            <w:top w:val="none" w:sz="0" w:space="0" w:color="auto"/>
            <w:left w:val="none" w:sz="0" w:space="0" w:color="auto"/>
            <w:bottom w:val="none" w:sz="0" w:space="0" w:color="auto"/>
            <w:right w:val="none" w:sz="0" w:space="0" w:color="auto"/>
          </w:divBdr>
        </w:div>
        <w:div w:id="1981229930">
          <w:marLeft w:val="0"/>
          <w:marRight w:val="0"/>
          <w:marTop w:val="0"/>
          <w:marBottom w:val="101"/>
          <w:divBdr>
            <w:top w:val="none" w:sz="0" w:space="0" w:color="auto"/>
            <w:left w:val="none" w:sz="0" w:space="0" w:color="auto"/>
            <w:bottom w:val="none" w:sz="0" w:space="0" w:color="auto"/>
            <w:right w:val="none" w:sz="0" w:space="0" w:color="auto"/>
          </w:divBdr>
        </w:div>
        <w:div w:id="431322242">
          <w:marLeft w:val="0"/>
          <w:marRight w:val="0"/>
          <w:marTop w:val="0"/>
          <w:marBottom w:val="101"/>
          <w:divBdr>
            <w:top w:val="none" w:sz="0" w:space="0" w:color="auto"/>
            <w:left w:val="none" w:sz="0" w:space="0" w:color="auto"/>
            <w:bottom w:val="none" w:sz="0" w:space="0" w:color="auto"/>
            <w:right w:val="none" w:sz="0" w:space="0" w:color="auto"/>
          </w:divBdr>
        </w:div>
        <w:div w:id="1259607041">
          <w:marLeft w:val="0"/>
          <w:marRight w:val="0"/>
          <w:marTop w:val="0"/>
          <w:marBottom w:val="101"/>
          <w:divBdr>
            <w:top w:val="none" w:sz="0" w:space="0" w:color="auto"/>
            <w:left w:val="none" w:sz="0" w:space="0" w:color="auto"/>
            <w:bottom w:val="none" w:sz="0" w:space="0" w:color="auto"/>
            <w:right w:val="none" w:sz="0" w:space="0" w:color="auto"/>
          </w:divBdr>
        </w:div>
        <w:div w:id="2056079291">
          <w:marLeft w:val="0"/>
          <w:marRight w:val="0"/>
          <w:marTop w:val="0"/>
          <w:marBottom w:val="101"/>
          <w:divBdr>
            <w:top w:val="none" w:sz="0" w:space="0" w:color="auto"/>
            <w:left w:val="none" w:sz="0" w:space="0" w:color="auto"/>
            <w:bottom w:val="none" w:sz="0" w:space="0" w:color="auto"/>
            <w:right w:val="none" w:sz="0" w:space="0" w:color="auto"/>
          </w:divBdr>
        </w:div>
        <w:div w:id="2066297512">
          <w:marLeft w:val="0"/>
          <w:marRight w:val="0"/>
          <w:marTop w:val="0"/>
          <w:marBottom w:val="101"/>
          <w:divBdr>
            <w:top w:val="none" w:sz="0" w:space="0" w:color="auto"/>
            <w:left w:val="none" w:sz="0" w:space="0" w:color="auto"/>
            <w:bottom w:val="none" w:sz="0" w:space="0" w:color="auto"/>
            <w:right w:val="none" w:sz="0" w:space="0" w:color="auto"/>
          </w:divBdr>
        </w:div>
        <w:div w:id="1961958932">
          <w:marLeft w:val="0"/>
          <w:marRight w:val="0"/>
          <w:marTop w:val="0"/>
          <w:marBottom w:val="101"/>
          <w:divBdr>
            <w:top w:val="none" w:sz="0" w:space="0" w:color="auto"/>
            <w:left w:val="none" w:sz="0" w:space="0" w:color="auto"/>
            <w:bottom w:val="none" w:sz="0" w:space="0" w:color="auto"/>
            <w:right w:val="none" w:sz="0" w:space="0" w:color="auto"/>
          </w:divBdr>
        </w:div>
        <w:div w:id="1984457659">
          <w:marLeft w:val="0"/>
          <w:marRight w:val="0"/>
          <w:marTop w:val="0"/>
          <w:marBottom w:val="101"/>
          <w:divBdr>
            <w:top w:val="none" w:sz="0" w:space="0" w:color="auto"/>
            <w:left w:val="none" w:sz="0" w:space="0" w:color="auto"/>
            <w:bottom w:val="none" w:sz="0" w:space="0" w:color="auto"/>
            <w:right w:val="none" w:sz="0" w:space="0" w:color="auto"/>
          </w:divBdr>
        </w:div>
        <w:div w:id="2064592709">
          <w:marLeft w:val="0"/>
          <w:marRight w:val="0"/>
          <w:marTop w:val="0"/>
          <w:marBottom w:val="101"/>
          <w:divBdr>
            <w:top w:val="none" w:sz="0" w:space="0" w:color="auto"/>
            <w:left w:val="none" w:sz="0" w:space="0" w:color="auto"/>
            <w:bottom w:val="none" w:sz="0" w:space="0" w:color="auto"/>
            <w:right w:val="none" w:sz="0" w:space="0" w:color="auto"/>
          </w:divBdr>
        </w:div>
        <w:div w:id="17657965">
          <w:marLeft w:val="0"/>
          <w:marRight w:val="0"/>
          <w:marTop w:val="0"/>
          <w:marBottom w:val="101"/>
          <w:divBdr>
            <w:top w:val="none" w:sz="0" w:space="0" w:color="auto"/>
            <w:left w:val="none" w:sz="0" w:space="0" w:color="auto"/>
            <w:bottom w:val="none" w:sz="0" w:space="0" w:color="auto"/>
            <w:right w:val="none" w:sz="0" w:space="0" w:color="auto"/>
          </w:divBdr>
        </w:div>
        <w:div w:id="946471373">
          <w:marLeft w:val="0"/>
          <w:marRight w:val="0"/>
          <w:marTop w:val="0"/>
          <w:marBottom w:val="101"/>
          <w:divBdr>
            <w:top w:val="none" w:sz="0" w:space="0" w:color="auto"/>
            <w:left w:val="none" w:sz="0" w:space="0" w:color="auto"/>
            <w:bottom w:val="none" w:sz="0" w:space="0" w:color="auto"/>
            <w:right w:val="none" w:sz="0" w:space="0" w:color="auto"/>
          </w:divBdr>
        </w:div>
        <w:div w:id="789781567">
          <w:marLeft w:val="0"/>
          <w:marRight w:val="0"/>
          <w:marTop w:val="0"/>
          <w:marBottom w:val="101"/>
          <w:divBdr>
            <w:top w:val="none" w:sz="0" w:space="0" w:color="auto"/>
            <w:left w:val="none" w:sz="0" w:space="0" w:color="auto"/>
            <w:bottom w:val="none" w:sz="0" w:space="0" w:color="auto"/>
            <w:right w:val="none" w:sz="0" w:space="0" w:color="auto"/>
          </w:divBdr>
        </w:div>
        <w:div w:id="1018316555">
          <w:marLeft w:val="0"/>
          <w:marRight w:val="0"/>
          <w:marTop w:val="0"/>
          <w:marBottom w:val="101"/>
          <w:divBdr>
            <w:top w:val="none" w:sz="0" w:space="0" w:color="auto"/>
            <w:left w:val="none" w:sz="0" w:space="0" w:color="auto"/>
            <w:bottom w:val="none" w:sz="0" w:space="0" w:color="auto"/>
            <w:right w:val="none" w:sz="0" w:space="0" w:color="auto"/>
          </w:divBdr>
        </w:div>
        <w:div w:id="550389989">
          <w:marLeft w:val="0"/>
          <w:marRight w:val="0"/>
          <w:marTop w:val="0"/>
          <w:marBottom w:val="101"/>
          <w:divBdr>
            <w:top w:val="none" w:sz="0" w:space="0" w:color="auto"/>
            <w:left w:val="none" w:sz="0" w:space="0" w:color="auto"/>
            <w:bottom w:val="none" w:sz="0" w:space="0" w:color="auto"/>
            <w:right w:val="none" w:sz="0" w:space="0" w:color="auto"/>
          </w:divBdr>
        </w:div>
        <w:div w:id="216623357">
          <w:marLeft w:val="0"/>
          <w:marRight w:val="0"/>
          <w:marTop w:val="0"/>
          <w:marBottom w:val="101"/>
          <w:divBdr>
            <w:top w:val="none" w:sz="0" w:space="0" w:color="auto"/>
            <w:left w:val="none" w:sz="0" w:space="0" w:color="auto"/>
            <w:bottom w:val="none" w:sz="0" w:space="0" w:color="auto"/>
            <w:right w:val="none" w:sz="0" w:space="0" w:color="auto"/>
          </w:divBdr>
        </w:div>
        <w:div w:id="1276981226">
          <w:marLeft w:val="0"/>
          <w:marRight w:val="0"/>
          <w:marTop w:val="0"/>
          <w:marBottom w:val="101"/>
          <w:divBdr>
            <w:top w:val="none" w:sz="0" w:space="0" w:color="auto"/>
            <w:left w:val="none" w:sz="0" w:space="0" w:color="auto"/>
            <w:bottom w:val="none" w:sz="0" w:space="0" w:color="auto"/>
            <w:right w:val="none" w:sz="0" w:space="0" w:color="auto"/>
          </w:divBdr>
        </w:div>
        <w:div w:id="703598154">
          <w:marLeft w:val="0"/>
          <w:marRight w:val="0"/>
          <w:marTop w:val="0"/>
          <w:marBottom w:val="101"/>
          <w:divBdr>
            <w:top w:val="none" w:sz="0" w:space="0" w:color="auto"/>
            <w:left w:val="none" w:sz="0" w:space="0" w:color="auto"/>
            <w:bottom w:val="none" w:sz="0" w:space="0" w:color="auto"/>
            <w:right w:val="none" w:sz="0" w:space="0" w:color="auto"/>
          </w:divBdr>
        </w:div>
        <w:div w:id="905988652">
          <w:marLeft w:val="0"/>
          <w:marRight w:val="0"/>
          <w:marTop w:val="0"/>
          <w:marBottom w:val="101"/>
          <w:divBdr>
            <w:top w:val="none" w:sz="0" w:space="0" w:color="auto"/>
            <w:left w:val="none" w:sz="0" w:space="0" w:color="auto"/>
            <w:bottom w:val="none" w:sz="0" w:space="0" w:color="auto"/>
            <w:right w:val="none" w:sz="0" w:space="0" w:color="auto"/>
          </w:divBdr>
        </w:div>
        <w:div w:id="441143936">
          <w:marLeft w:val="0"/>
          <w:marRight w:val="0"/>
          <w:marTop w:val="0"/>
          <w:marBottom w:val="101"/>
          <w:divBdr>
            <w:top w:val="none" w:sz="0" w:space="0" w:color="auto"/>
            <w:left w:val="none" w:sz="0" w:space="0" w:color="auto"/>
            <w:bottom w:val="none" w:sz="0" w:space="0" w:color="auto"/>
            <w:right w:val="none" w:sz="0" w:space="0" w:color="auto"/>
          </w:divBdr>
        </w:div>
        <w:div w:id="362826609">
          <w:marLeft w:val="0"/>
          <w:marRight w:val="0"/>
          <w:marTop w:val="0"/>
          <w:marBottom w:val="101"/>
          <w:divBdr>
            <w:top w:val="none" w:sz="0" w:space="0" w:color="auto"/>
            <w:left w:val="none" w:sz="0" w:space="0" w:color="auto"/>
            <w:bottom w:val="none" w:sz="0" w:space="0" w:color="auto"/>
            <w:right w:val="none" w:sz="0" w:space="0" w:color="auto"/>
          </w:divBdr>
        </w:div>
        <w:div w:id="1163738102">
          <w:marLeft w:val="0"/>
          <w:marRight w:val="0"/>
          <w:marTop w:val="0"/>
          <w:marBottom w:val="101"/>
          <w:divBdr>
            <w:top w:val="none" w:sz="0" w:space="0" w:color="auto"/>
            <w:left w:val="none" w:sz="0" w:space="0" w:color="auto"/>
            <w:bottom w:val="none" w:sz="0" w:space="0" w:color="auto"/>
            <w:right w:val="none" w:sz="0" w:space="0" w:color="auto"/>
          </w:divBdr>
        </w:div>
        <w:div w:id="2021424436">
          <w:marLeft w:val="0"/>
          <w:marRight w:val="0"/>
          <w:marTop w:val="0"/>
          <w:marBottom w:val="101"/>
          <w:divBdr>
            <w:top w:val="none" w:sz="0" w:space="0" w:color="auto"/>
            <w:left w:val="none" w:sz="0" w:space="0" w:color="auto"/>
            <w:bottom w:val="none" w:sz="0" w:space="0" w:color="auto"/>
            <w:right w:val="none" w:sz="0" w:space="0" w:color="auto"/>
          </w:divBdr>
        </w:div>
        <w:div w:id="961378043">
          <w:marLeft w:val="0"/>
          <w:marRight w:val="0"/>
          <w:marTop w:val="0"/>
          <w:marBottom w:val="200"/>
          <w:divBdr>
            <w:top w:val="none" w:sz="0" w:space="0" w:color="auto"/>
            <w:left w:val="none" w:sz="0" w:space="0" w:color="auto"/>
            <w:bottom w:val="none" w:sz="0" w:space="0" w:color="auto"/>
            <w:right w:val="none" w:sz="0" w:space="0" w:color="auto"/>
          </w:divBdr>
        </w:div>
        <w:div w:id="441998994">
          <w:marLeft w:val="0"/>
          <w:marRight w:val="0"/>
          <w:marTop w:val="0"/>
          <w:marBottom w:val="101"/>
          <w:divBdr>
            <w:top w:val="none" w:sz="0" w:space="0" w:color="auto"/>
            <w:left w:val="none" w:sz="0" w:space="0" w:color="auto"/>
            <w:bottom w:val="none" w:sz="0" w:space="0" w:color="auto"/>
            <w:right w:val="none" w:sz="0" w:space="0" w:color="auto"/>
          </w:divBdr>
        </w:div>
        <w:div w:id="720786167">
          <w:marLeft w:val="0"/>
          <w:marRight w:val="0"/>
          <w:marTop w:val="0"/>
          <w:marBottom w:val="101"/>
          <w:divBdr>
            <w:top w:val="none" w:sz="0" w:space="0" w:color="auto"/>
            <w:left w:val="none" w:sz="0" w:space="0" w:color="auto"/>
            <w:bottom w:val="none" w:sz="0" w:space="0" w:color="auto"/>
            <w:right w:val="none" w:sz="0" w:space="0" w:color="auto"/>
          </w:divBdr>
        </w:div>
        <w:div w:id="2014067141">
          <w:marLeft w:val="0"/>
          <w:marRight w:val="0"/>
          <w:marTop w:val="0"/>
          <w:marBottom w:val="101"/>
          <w:divBdr>
            <w:top w:val="none" w:sz="0" w:space="0" w:color="auto"/>
            <w:left w:val="none" w:sz="0" w:space="0" w:color="auto"/>
            <w:bottom w:val="none" w:sz="0" w:space="0" w:color="auto"/>
            <w:right w:val="none" w:sz="0" w:space="0" w:color="auto"/>
          </w:divBdr>
        </w:div>
        <w:div w:id="1547376111">
          <w:marLeft w:val="0"/>
          <w:marRight w:val="0"/>
          <w:marTop w:val="0"/>
          <w:marBottom w:val="101"/>
          <w:divBdr>
            <w:top w:val="none" w:sz="0" w:space="0" w:color="auto"/>
            <w:left w:val="none" w:sz="0" w:space="0" w:color="auto"/>
            <w:bottom w:val="none" w:sz="0" w:space="0" w:color="auto"/>
            <w:right w:val="none" w:sz="0" w:space="0" w:color="auto"/>
          </w:divBdr>
        </w:div>
        <w:div w:id="221215426">
          <w:marLeft w:val="0"/>
          <w:marRight w:val="0"/>
          <w:marTop w:val="0"/>
          <w:marBottom w:val="101"/>
          <w:divBdr>
            <w:top w:val="none" w:sz="0" w:space="0" w:color="auto"/>
            <w:left w:val="none" w:sz="0" w:space="0" w:color="auto"/>
            <w:bottom w:val="none" w:sz="0" w:space="0" w:color="auto"/>
            <w:right w:val="none" w:sz="0" w:space="0" w:color="auto"/>
          </w:divBdr>
        </w:div>
        <w:div w:id="484978877">
          <w:marLeft w:val="0"/>
          <w:marRight w:val="0"/>
          <w:marTop w:val="0"/>
          <w:marBottom w:val="101"/>
          <w:divBdr>
            <w:top w:val="none" w:sz="0" w:space="0" w:color="auto"/>
            <w:left w:val="none" w:sz="0" w:space="0" w:color="auto"/>
            <w:bottom w:val="none" w:sz="0" w:space="0" w:color="auto"/>
            <w:right w:val="none" w:sz="0" w:space="0" w:color="auto"/>
          </w:divBdr>
        </w:div>
        <w:div w:id="1713381118">
          <w:marLeft w:val="0"/>
          <w:marRight w:val="0"/>
          <w:marTop w:val="0"/>
          <w:marBottom w:val="101"/>
          <w:divBdr>
            <w:top w:val="none" w:sz="0" w:space="0" w:color="auto"/>
            <w:left w:val="none" w:sz="0" w:space="0" w:color="auto"/>
            <w:bottom w:val="none" w:sz="0" w:space="0" w:color="auto"/>
            <w:right w:val="none" w:sz="0" w:space="0" w:color="auto"/>
          </w:divBdr>
        </w:div>
        <w:div w:id="2142111964">
          <w:marLeft w:val="0"/>
          <w:marRight w:val="0"/>
          <w:marTop w:val="0"/>
          <w:marBottom w:val="101"/>
          <w:divBdr>
            <w:top w:val="none" w:sz="0" w:space="0" w:color="auto"/>
            <w:left w:val="none" w:sz="0" w:space="0" w:color="auto"/>
            <w:bottom w:val="none" w:sz="0" w:space="0" w:color="auto"/>
            <w:right w:val="none" w:sz="0" w:space="0" w:color="auto"/>
          </w:divBdr>
        </w:div>
        <w:div w:id="999582785">
          <w:marLeft w:val="0"/>
          <w:marRight w:val="0"/>
          <w:marTop w:val="0"/>
          <w:marBottom w:val="101"/>
          <w:divBdr>
            <w:top w:val="none" w:sz="0" w:space="0" w:color="auto"/>
            <w:left w:val="none" w:sz="0" w:space="0" w:color="auto"/>
            <w:bottom w:val="none" w:sz="0" w:space="0" w:color="auto"/>
            <w:right w:val="none" w:sz="0" w:space="0" w:color="auto"/>
          </w:divBdr>
        </w:div>
        <w:div w:id="786849169">
          <w:marLeft w:val="0"/>
          <w:marRight w:val="0"/>
          <w:marTop w:val="0"/>
          <w:marBottom w:val="101"/>
          <w:divBdr>
            <w:top w:val="none" w:sz="0" w:space="0" w:color="auto"/>
            <w:left w:val="none" w:sz="0" w:space="0" w:color="auto"/>
            <w:bottom w:val="none" w:sz="0" w:space="0" w:color="auto"/>
            <w:right w:val="none" w:sz="0" w:space="0" w:color="auto"/>
          </w:divBdr>
        </w:div>
        <w:div w:id="441845775">
          <w:marLeft w:val="0"/>
          <w:marRight w:val="0"/>
          <w:marTop w:val="0"/>
          <w:marBottom w:val="101"/>
          <w:divBdr>
            <w:top w:val="none" w:sz="0" w:space="0" w:color="auto"/>
            <w:left w:val="none" w:sz="0" w:space="0" w:color="auto"/>
            <w:bottom w:val="none" w:sz="0" w:space="0" w:color="auto"/>
            <w:right w:val="none" w:sz="0" w:space="0" w:color="auto"/>
          </w:divBdr>
        </w:div>
        <w:div w:id="914507115">
          <w:marLeft w:val="0"/>
          <w:marRight w:val="0"/>
          <w:marTop w:val="0"/>
          <w:marBottom w:val="101"/>
          <w:divBdr>
            <w:top w:val="none" w:sz="0" w:space="0" w:color="auto"/>
            <w:left w:val="none" w:sz="0" w:space="0" w:color="auto"/>
            <w:bottom w:val="none" w:sz="0" w:space="0" w:color="auto"/>
            <w:right w:val="none" w:sz="0" w:space="0" w:color="auto"/>
          </w:divBdr>
        </w:div>
        <w:div w:id="1223982014">
          <w:marLeft w:val="0"/>
          <w:marRight w:val="0"/>
          <w:marTop w:val="0"/>
          <w:marBottom w:val="101"/>
          <w:divBdr>
            <w:top w:val="none" w:sz="0" w:space="0" w:color="auto"/>
            <w:left w:val="none" w:sz="0" w:space="0" w:color="auto"/>
            <w:bottom w:val="none" w:sz="0" w:space="0" w:color="auto"/>
            <w:right w:val="none" w:sz="0" w:space="0" w:color="auto"/>
          </w:divBdr>
        </w:div>
        <w:div w:id="1467620770">
          <w:marLeft w:val="0"/>
          <w:marRight w:val="0"/>
          <w:marTop w:val="0"/>
          <w:marBottom w:val="101"/>
          <w:divBdr>
            <w:top w:val="none" w:sz="0" w:space="0" w:color="auto"/>
            <w:left w:val="none" w:sz="0" w:space="0" w:color="auto"/>
            <w:bottom w:val="none" w:sz="0" w:space="0" w:color="auto"/>
            <w:right w:val="none" w:sz="0" w:space="0" w:color="auto"/>
          </w:divBdr>
        </w:div>
        <w:div w:id="1605459199">
          <w:marLeft w:val="0"/>
          <w:marRight w:val="0"/>
          <w:marTop w:val="0"/>
          <w:marBottom w:val="101"/>
          <w:divBdr>
            <w:top w:val="none" w:sz="0" w:space="0" w:color="auto"/>
            <w:left w:val="none" w:sz="0" w:space="0" w:color="auto"/>
            <w:bottom w:val="none" w:sz="0" w:space="0" w:color="auto"/>
            <w:right w:val="none" w:sz="0" w:space="0" w:color="auto"/>
          </w:divBdr>
        </w:div>
        <w:div w:id="903637334">
          <w:marLeft w:val="0"/>
          <w:marRight w:val="0"/>
          <w:marTop w:val="0"/>
          <w:marBottom w:val="101"/>
          <w:divBdr>
            <w:top w:val="none" w:sz="0" w:space="0" w:color="auto"/>
            <w:left w:val="none" w:sz="0" w:space="0" w:color="auto"/>
            <w:bottom w:val="none" w:sz="0" w:space="0" w:color="auto"/>
            <w:right w:val="none" w:sz="0" w:space="0" w:color="auto"/>
          </w:divBdr>
        </w:div>
        <w:div w:id="863245364">
          <w:marLeft w:val="0"/>
          <w:marRight w:val="0"/>
          <w:marTop w:val="0"/>
          <w:marBottom w:val="101"/>
          <w:divBdr>
            <w:top w:val="none" w:sz="0" w:space="0" w:color="auto"/>
            <w:left w:val="none" w:sz="0" w:space="0" w:color="auto"/>
            <w:bottom w:val="none" w:sz="0" w:space="0" w:color="auto"/>
            <w:right w:val="none" w:sz="0" w:space="0" w:color="auto"/>
          </w:divBdr>
        </w:div>
        <w:div w:id="751849766">
          <w:marLeft w:val="0"/>
          <w:marRight w:val="0"/>
          <w:marTop w:val="0"/>
          <w:marBottom w:val="101"/>
          <w:divBdr>
            <w:top w:val="none" w:sz="0" w:space="0" w:color="auto"/>
            <w:left w:val="none" w:sz="0" w:space="0" w:color="auto"/>
            <w:bottom w:val="none" w:sz="0" w:space="0" w:color="auto"/>
            <w:right w:val="none" w:sz="0" w:space="0" w:color="auto"/>
          </w:divBdr>
        </w:div>
        <w:div w:id="795180298">
          <w:marLeft w:val="0"/>
          <w:marRight w:val="0"/>
          <w:marTop w:val="0"/>
          <w:marBottom w:val="101"/>
          <w:divBdr>
            <w:top w:val="none" w:sz="0" w:space="0" w:color="auto"/>
            <w:left w:val="none" w:sz="0" w:space="0" w:color="auto"/>
            <w:bottom w:val="none" w:sz="0" w:space="0" w:color="auto"/>
            <w:right w:val="none" w:sz="0" w:space="0" w:color="auto"/>
          </w:divBdr>
        </w:div>
        <w:div w:id="679813486">
          <w:marLeft w:val="0"/>
          <w:marRight w:val="0"/>
          <w:marTop w:val="0"/>
          <w:marBottom w:val="101"/>
          <w:divBdr>
            <w:top w:val="none" w:sz="0" w:space="0" w:color="auto"/>
            <w:left w:val="none" w:sz="0" w:space="0" w:color="auto"/>
            <w:bottom w:val="none" w:sz="0" w:space="0" w:color="auto"/>
            <w:right w:val="none" w:sz="0" w:space="0" w:color="auto"/>
          </w:divBdr>
        </w:div>
        <w:div w:id="97221789">
          <w:marLeft w:val="0"/>
          <w:marRight w:val="0"/>
          <w:marTop w:val="0"/>
          <w:marBottom w:val="101"/>
          <w:divBdr>
            <w:top w:val="none" w:sz="0" w:space="0" w:color="auto"/>
            <w:left w:val="none" w:sz="0" w:space="0" w:color="auto"/>
            <w:bottom w:val="none" w:sz="0" w:space="0" w:color="auto"/>
            <w:right w:val="none" w:sz="0" w:space="0" w:color="auto"/>
          </w:divBdr>
        </w:div>
        <w:div w:id="904754046">
          <w:marLeft w:val="0"/>
          <w:marRight w:val="0"/>
          <w:marTop w:val="0"/>
          <w:marBottom w:val="101"/>
          <w:divBdr>
            <w:top w:val="none" w:sz="0" w:space="0" w:color="auto"/>
            <w:left w:val="none" w:sz="0" w:space="0" w:color="auto"/>
            <w:bottom w:val="none" w:sz="0" w:space="0" w:color="auto"/>
            <w:right w:val="none" w:sz="0" w:space="0" w:color="auto"/>
          </w:divBdr>
        </w:div>
        <w:div w:id="1166821807">
          <w:marLeft w:val="0"/>
          <w:marRight w:val="0"/>
          <w:marTop w:val="0"/>
          <w:marBottom w:val="101"/>
          <w:divBdr>
            <w:top w:val="none" w:sz="0" w:space="0" w:color="auto"/>
            <w:left w:val="none" w:sz="0" w:space="0" w:color="auto"/>
            <w:bottom w:val="none" w:sz="0" w:space="0" w:color="auto"/>
            <w:right w:val="none" w:sz="0" w:space="0" w:color="auto"/>
          </w:divBdr>
        </w:div>
        <w:div w:id="1510094823">
          <w:marLeft w:val="0"/>
          <w:marRight w:val="0"/>
          <w:marTop w:val="0"/>
          <w:marBottom w:val="101"/>
          <w:divBdr>
            <w:top w:val="none" w:sz="0" w:space="0" w:color="auto"/>
            <w:left w:val="none" w:sz="0" w:space="0" w:color="auto"/>
            <w:bottom w:val="none" w:sz="0" w:space="0" w:color="auto"/>
            <w:right w:val="none" w:sz="0" w:space="0" w:color="auto"/>
          </w:divBdr>
        </w:div>
        <w:div w:id="726880110">
          <w:marLeft w:val="0"/>
          <w:marRight w:val="0"/>
          <w:marTop w:val="0"/>
          <w:marBottom w:val="200"/>
          <w:divBdr>
            <w:top w:val="none" w:sz="0" w:space="0" w:color="auto"/>
            <w:left w:val="none" w:sz="0" w:space="0" w:color="auto"/>
            <w:bottom w:val="none" w:sz="0" w:space="0" w:color="auto"/>
            <w:right w:val="none" w:sz="0" w:space="0" w:color="auto"/>
          </w:divBdr>
        </w:div>
        <w:div w:id="1402631549">
          <w:marLeft w:val="0"/>
          <w:marRight w:val="0"/>
          <w:marTop w:val="0"/>
          <w:marBottom w:val="80"/>
          <w:divBdr>
            <w:top w:val="none" w:sz="0" w:space="0" w:color="auto"/>
            <w:left w:val="none" w:sz="0" w:space="0" w:color="auto"/>
            <w:bottom w:val="none" w:sz="0" w:space="0" w:color="auto"/>
            <w:right w:val="none" w:sz="0" w:space="0" w:color="auto"/>
          </w:divBdr>
        </w:div>
        <w:div w:id="1710255591">
          <w:marLeft w:val="0"/>
          <w:marRight w:val="0"/>
          <w:marTop w:val="0"/>
          <w:marBottom w:val="80"/>
          <w:divBdr>
            <w:top w:val="none" w:sz="0" w:space="0" w:color="auto"/>
            <w:left w:val="none" w:sz="0" w:space="0" w:color="auto"/>
            <w:bottom w:val="none" w:sz="0" w:space="0" w:color="auto"/>
            <w:right w:val="none" w:sz="0" w:space="0" w:color="auto"/>
          </w:divBdr>
        </w:div>
        <w:div w:id="1635793427">
          <w:marLeft w:val="0"/>
          <w:marRight w:val="0"/>
          <w:marTop w:val="0"/>
          <w:marBottom w:val="80"/>
          <w:divBdr>
            <w:top w:val="none" w:sz="0" w:space="0" w:color="auto"/>
            <w:left w:val="none" w:sz="0" w:space="0" w:color="auto"/>
            <w:bottom w:val="none" w:sz="0" w:space="0" w:color="auto"/>
            <w:right w:val="none" w:sz="0" w:space="0" w:color="auto"/>
          </w:divBdr>
        </w:div>
        <w:div w:id="172191568">
          <w:marLeft w:val="0"/>
          <w:marRight w:val="0"/>
          <w:marTop w:val="0"/>
          <w:marBottom w:val="80"/>
          <w:divBdr>
            <w:top w:val="none" w:sz="0" w:space="0" w:color="auto"/>
            <w:left w:val="none" w:sz="0" w:space="0" w:color="auto"/>
            <w:bottom w:val="none" w:sz="0" w:space="0" w:color="auto"/>
            <w:right w:val="none" w:sz="0" w:space="0" w:color="auto"/>
          </w:divBdr>
        </w:div>
        <w:div w:id="1905748839">
          <w:marLeft w:val="0"/>
          <w:marRight w:val="0"/>
          <w:marTop w:val="0"/>
          <w:marBottom w:val="80"/>
          <w:divBdr>
            <w:top w:val="none" w:sz="0" w:space="0" w:color="auto"/>
            <w:left w:val="none" w:sz="0" w:space="0" w:color="auto"/>
            <w:bottom w:val="none" w:sz="0" w:space="0" w:color="auto"/>
            <w:right w:val="none" w:sz="0" w:space="0" w:color="auto"/>
          </w:divBdr>
        </w:div>
        <w:div w:id="1921089036">
          <w:marLeft w:val="0"/>
          <w:marRight w:val="0"/>
          <w:marTop w:val="0"/>
          <w:marBottom w:val="80"/>
          <w:divBdr>
            <w:top w:val="none" w:sz="0" w:space="0" w:color="auto"/>
            <w:left w:val="none" w:sz="0" w:space="0" w:color="auto"/>
            <w:bottom w:val="none" w:sz="0" w:space="0" w:color="auto"/>
            <w:right w:val="none" w:sz="0" w:space="0" w:color="auto"/>
          </w:divBdr>
        </w:div>
        <w:div w:id="929387487">
          <w:marLeft w:val="0"/>
          <w:marRight w:val="0"/>
          <w:marTop w:val="0"/>
          <w:marBottom w:val="80"/>
          <w:divBdr>
            <w:top w:val="none" w:sz="0" w:space="0" w:color="auto"/>
            <w:left w:val="none" w:sz="0" w:space="0" w:color="auto"/>
            <w:bottom w:val="none" w:sz="0" w:space="0" w:color="auto"/>
            <w:right w:val="none" w:sz="0" w:space="0" w:color="auto"/>
          </w:divBdr>
        </w:div>
        <w:div w:id="915942464">
          <w:marLeft w:val="0"/>
          <w:marRight w:val="0"/>
          <w:marTop w:val="0"/>
          <w:marBottom w:val="80"/>
          <w:divBdr>
            <w:top w:val="none" w:sz="0" w:space="0" w:color="auto"/>
            <w:left w:val="none" w:sz="0" w:space="0" w:color="auto"/>
            <w:bottom w:val="none" w:sz="0" w:space="0" w:color="auto"/>
            <w:right w:val="none" w:sz="0" w:space="0" w:color="auto"/>
          </w:divBdr>
        </w:div>
        <w:div w:id="667752545">
          <w:marLeft w:val="0"/>
          <w:marRight w:val="0"/>
          <w:marTop w:val="0"/>
          <w:marBottom w:val="80"/>
          <w:divBdr>
            <w:top w:val="none" w:sz="0" w:space="0" w:color="auto"/>
            <w:left w:val="none" w:sz="0" w:space="0" w:color="auto"/>
            <w:bottom w:val="none" w:sz="0" w:space="0" w:color="auto"/>
            <w:right w:val="none" w:sz="0" w:space="0" w:color="auto"/>
          </w:divBdr>
        </w:div>
        <w:div w:id="1471629104">
          <w:marLeft w:val="0"/>
          <w:marRight w:val="0"/>
          <w:marTop w:val="0"/>
          <w:marBottom w:val="80"/>
          <w:divBdr>
            <w:top w:val="none" w:sz="0" w:space="0" w:color="auto"/>
            <w:left w:val="none" w:sz="0" w:space="0" w:color="auto"/>
            <w:bottom w:val="none" w:sz="0" w:space="0" w:color="auto"/>
            <w:right w:val="none" w:sz="0" w:space="0" w:color="auto"/>
          </w:divBdr>
        </w:div>
        <w:div w:id="541555390">
          <w:marLeft w:val="0"/>
          <w:marRight w:val="0"/>
          <w:marTop w:val="0"/>
          <w:marBottom w:val="80"/>
          <w:divBdr>
            <w:top w:val="none" w:sz="0" w:space="0" w:color="auto"/>
            <w:left w:val="none" w:sz="0" w:space="0" w:color="auto"/>
            <w:bottom w:val="none" w:sz="0" w:space="0" w:color="auto"/>
            <w:right w:val="none" w:sz="0" w:space="0" w:color="auto"/>
          </w:divBdr>
        </w:div>
        <w:div w:id="43332507">
          <w:marLeft w:val="0"/>
          <w:marRight w:val="0"/>
          <w:marTop w:val="0"/>
          <w:marBottom w:val="80"/>
          <w:divBdr>
            <w:top w:val="none" w:sz="0" w:space="0" w:color="auto"/>
            <w:left w:val="none" w:sz="0" w:space="0" w:color="auto"/>
            <w:bottom w:val="none" w:sz="0" w:space="0" w:color="auto"/>
            <w:right w:val="none" w:sz="0" w:space="0" w:color="auto"/>
          </w:divBdr>
        </w:div>
        <w:div w:id="1199127705">
          <w:marLeft w:val="0"/>
          <w:marRight w:val="0"/>
          <w:marTop w:val="0"/>
          <w:marBottom w:val="80"/>
          <w:divBdr>
            <w:top w:val="none" w:sz="0" w:space="0" w:color="auto"/>
            <w:left w:val="none" w:sz="0" w:space="0" w:color="auto"/>
            <w:bottom w:val="none" w:sz="0" w:space="0" w:color="auto"/>
            <w:right w:val="none" w:sz="0" w:space="0" w:color="auto"/>
          </w:divBdr>
        </w:div>
        <w:div w:id="1650665850">
          <w:marLeft w:val="0"/>
          <w:marRight w:val="0"/>
          <w:marTop w:val="0"/>
          <w:marBottom w:val="80"/>
          <w:divBdr>
            <w:top w:val="none" w:sz="0" w:space="0" w:color="auto"/>
            <w:left w:val="none" w:sz="0" w:space="0" w:color="auto"/>
            <w:bottom w:val="none" w:sz="0" w:space="0" w:color="auto"/>
            <w:right w:val="none" w:sz="0" w:space="0" w:color="auto"/>
          </w:divBdr>
        </w:div>
        <w:div w:id="1222444038">
          <w:marLeft w:val="0"/>
          <w:marRight w:val="0"/>
          <w:marTop w:val="0"/>
          <w:marBottom w:val="80"/>
          <w:divBdr>
            <w:top w:val="none" w:sz="0" w:space="0" w:color="auto"/>
            <w:left w:val="none" w:sz="0" w:space="0" w:color="auto"/>
            <w:bottom w:val="none" w:sz="0" w:space="0" w:color="auto"/>
            <w:right w:val="none" w:sz="0" w:space="0" w:color="auto"/>
          </w:divBdr>
        </w:div>
        <w:div w:id="1533571617">
          <w:marLeft w:val="0"/>
          <w:marRight w:val="0"/>
          <w:marTop w:val="0"/>
          <w:marBottom w:val="80"/>
          <w:divBdr>
            <w:top w:val="none" w:sz="0" w:space="0" w:color="auto"/>
            <w:left w:val="none" w:sz="0" w:space="0" w:color="auto"/>
            <w:bottom w:val="none" w:sz="0" w:space="0" w:color="auto"/>
            <w:right w:val="none" w:sz="0" w:space="0" w:color="auto"/>
          </w:divBdr>
        </w:div>
        <w:div w:id="110318894">
          <w:marLeft w:val="0"/>
          <w:marRight w:val="0"/>
          <w:marTop w:val="0"/>
          <w:marBottom w:val="80"/>
          <w:divBdr>
            <w:top w:val="none" w:sz="0" w:space="0" w:color="auto"/>
            <w:left w:val="none" w:sz="0" w:space="0" w:color="auto"/>
            <w:bottom w:val="none" w:sz="0" w:space="0" w:color="auto"/>
            <w:right w:val="none" w:sz="0" w:space="0" w:color="auto"/>
          </w:divBdr>
        </w:div>
        <w:div w:id="1859615249">
          <w:marLeft w:val="0"/>
          <w:marRight w:val="0"/>
          <w:marTop w:val="0"/>
          <w:marBottom w:val="80"/>
          <w:divBdr>
            <w:top w:val="none" w:sz="0" w:space="0" w:color="auto"/>
            <w:left w:val="none" w:sz="0" w:space="0" w:color="auto"/>
            <w:bottom w:val="none" w:sz="0" w:space="0" w:color="auto"/>
            <w:right w:val="none" w:sz="0" w:space="0" w:color="auto"/>
          </w:divBdr>
        </w:div>
        <w:div w:id="79566775">
          <w:marLeft w:val="0"/>
          <w:marRight w:val="0"/>
          <w:marTop w:val="0"/>
          <w:marBottom w:val="80"/>
          <w:divBdr>
            <w:top w:val="none" w:sz="0" w:space="0" w:color="auto"/>
            <w:left w:val="none" w:sz="0" w:space="0" w:color="auto"/>
            <w:bottom w:val="none" w:sz="0" w:space="0" w:color="auto"/>
            <w:right w:val="none" w:sz="0" w:space="0" w:color="auto"/>
          </w:divBdr>
        </w:div>
        <w:div w:id="1444106286">
          <w:marLeft w:val="0"/>
          <w:marRight w:val="0"/>
          <w:marTop w:val="0"/>
          <w:marBottom w:val="80"/>
          <w:divBdr>
            <w:top w:val="none" w:sz="0" w:space="0" w:color="auto"/>
            <w:left w:val="none" w:sz="0" w:space="0" w:color="auto"/>
            <w:bottom w:val="none" w:sz="0" w:space="0" w:color="auto"/>
            <w:right w:val="none" w:sz="0" w:space="0" w:color="auto"/>
          </w:divBdr>
        </w:div>
        <w:div w:id="635724203">
          <w:marLeft w:val="0"/>
          <w:marRight w:val="0"/>
          <w:marTop w:val="0"/>
          <w:marBottom w:val="80"/>
          <w:divBdr>
            <w:top w:val="none" w:sz="0" w:space="0" w:color="auto"/>
            <w:left w:val="none" w:sz="0" w:space="0" w:color="auto"/>
            <w:bottom w:val="none" w:sz="0" w:space="0" w:color="auto"/>
            <w:right w:val="none" w:sz="0" w:space="0" w:color="auto"/>
          </w:divBdr>
        </w:div>
        <w:div w:id="1886944410">
          <w:marLeft w:val="0"/>
          <w:marRight w:val="0"/>
          <w:marTop w:val="0"/>
          <w:marBottom w:val="80"/>
          <w:divBdr>
            <w:top w:val="none" w:sz="0" w:space="0" w:color="auto"/>
            <w:left w:val="none" w:sz="0" w:space="0" w:color="auto"/>
            <w:bottom w:val="none" w:sz="0" w:space="0" w:color="auto"/>
            <w:right w:val="none" w:sz="0" w:space="0" w:color="auto"/>
          </w:divBdr>
        </w:div>
        <w:div w:id="1294141301">
          <w:marLeft w:val="0"/>
          <w:marRight w:val="0"/>
          <w:marTop w:val="0"/>
          <w:marBottom w:val="80"/>
          <w:divBdr>
            <w:top w:val="none" w:sz="0" w:space="0" w:color="auto"/>
            <w:left w:val="none" w:sz="0" w:space="0" w:color="auto"/>
            <w:bottom w:val="none" w:sz="0" w:space="0" w:color="auto"/>
            <w:right w:val="none" w:sz="0" w:space="0" w:color="auto"/>
          </w:divBdr>
        </w:div>
        <w:div w:id="761948245">
          <w:marLeft w:val="0"/>
          <w:marRight w:val="0"/>
          <w:marTop w:val="0"/>
          <w:marBottom w:val="80"/>
          <w:divBdr>
            <w:top w:val="none" w:sz="0" w:space="0" w:color="auto"/>
            <w:left w:val="none" w:sz="0" w:space="0" w:color="auto"/>
            <w:bottom w:val="none" w:sz="0" w:space="0" w:color="auto"/>
            <w:right w:val="none" w:sz="0" w:space="0" w:color="auto"/>
          </w:divBdr>
        </w:div>
        <w:div w:id="650789528">
          <w:marLeft w:val="0"/>
          <w:marRight w:val="0"/>
          <w:marTop w:val="0"/>
          <w:marBottom w:val="80"/>
          <w:divBdr>
            <w:top w:val="none" w:sz="0" w:space="0" w:color="auto"/>
            <w:left w:val="none" w:sz="0" w:space="0" w:color="auto"/>
            <w:bottom w:val="none" w:sz="0" w:space="0" w:color="auto"/>
            <w:right w:val="none" w:sz="0" w:space="0" w:color="auto"/>
          </w:divBdr>
        </w:div>
        <w:div w:id="1537113848">
          <w:marLeft w:val="0"/>
          <w:marRight w:val="0"/>
          <w:marTop w:val="0"/>
          <w:marBottom w:val="80"/>
          <w:divBdr>
            <w:top w:val="none" w:sz="0" w:space="0" w:color="auto"/>
            <w:left w:val="none" w:sz="0" w:space="0" w:color="auto"/>
            <w:bottom w:val="none" w:sz="0" w:space="0" w:color="auto"/>
            <w:right w:val="none" w:sz="0" w:space="0" w:color="auto"/>
          </w:divBdr>
        </w:div>
        <w:div w:id="798960417">
          <w:marLeft w:val="0"/>
          <w:marRight w:val="0"/>
          <w:marTop w:val="0"/>
          <w:marBottom w:val="80"/>
          <w:divBdr>
            <w:top w:val="none" w:sz="0" w:space="0" w:color="auto"/>
            <w:left w:val="none" w:sz="0" w:space="0" w:color="auto"/>
            <w:bottom w:val="none" w:sz="0" w:space="0" w:color="auto"/>
            <w:right w:val="none" w:sz="0" w:space="0" w:color="auto"/>
          </w:divBdr>
        </w:div>
        <w:div w:id="761536101">
          <w:marLeft w:val="0"/>
          <w:marRight w:val="0"/>
          <w:marTop w:val="0"/>
          <w:marBottom w:val="80"/>
          <w:divBdr>
            <w:top w:val="none" w:sz="0" w:space="0" w:color="auto"/>
            <w:left w:val="none" w:sz="0" w:space="0" w:color="auto"/>
            <w:bottom w:val="none" w:sz="0" w:space="0" w:color="auto"/>
            <w:right w:val="none" w:sz="0" w:space="0" w:color="auto"/>
          </w:divBdr>
        </w:div>
        <w:div w:id="1721858234">
          <w:marLeft w:val="0"/>
          <w:marRight w:val="0"/>
          <w:marTop w:val="0"/>
          <w:marBottom w:val="200"/>
          <w:divBdr>
            <w:top w:val="none" w:sz="0" w:space="0" w:color="auto"/>
            <w:left w:val="none" w:sz="0" w:space="0" w:color="auto"/>
            <w:bottom w:val="none" w:sz="0" w:space="0" w:color="auto"/>
            <w:right w:val="none" w:sz="0" w:space="0" w:color="auto"/>
          </w:divBdr>
        </w:div>
        <w:div w:id="154685293">
          <w:marLeft w:val="0"/>
          <w:marRight w:val="0"/>
          <w:marTop w:val="0"/>
          <w:marBottom w:val="80"/>
          <w:divBdr>
            <w:top w:val="none" w:sz="0" w:space="0" w:color="auto"/>
            <w:left w:val="none" w:sz="0" w:space="0" w:color="auto"/>
            <w:bottom w:val="none" w:sz="0" w:space="0" w:color="auto"/>
            <w:right w:val="none" w:sz="0" w:space="0" w:color="auto"/>
          </w:divBdr>
        </w:div>
        <w:div w:id="368265369">
          <w:marLeft w:val="0"/>
          <w:marRight w:val="0"/>
          <w:marTop w:val="0"/>
          <w:marBottom w:val="80"/>
          <w:divBdr>
            <w:top w:val="none" w:sz="0" w:space="0" w:color="auto"/>
            <w:left w:val="none" w:sz="0" w:space="0" w:color="auto"/>
            <w:bottom w:val="none" w:sz="0" w:space="0" w:color="auto"/>
            <w:right w:val="none" w:sz="0" w:space="0" w:color="auto"/>
          </w:divBdr>
        </w:div>
        <w:div w:id="903833468">
          <w:marLeft w:val="0"/>
          <w:marRight w:val="0"/>
          <w:marTop w:val="0"/>
          <w:marBottom w:val="80"/>
          <w:divBdr>
            <w:top w:val="none" w:sz="0" w:space="0" w:color="auto"/>
            <w:left w:val="none" w:sz="0" w:space="0" w:color="auto"/>
            <w:bottom w:val="none" w:sz="0" w:space="0" w:color="auto"/>
            <w:right w:val="none" w:sz="0" w:space="0" w:color="auto"/>
          </w:divBdr>
        </w:div>
        <w:div w:id="676270594">
          <w:marLeft w:val="0"/>
          <w:marRight w:val="0"/>
          <w:marTop w:val="0"/>
          <w:marBottom w:val="80"/>
          <w:divBdr>
            <w:top w:val="none" w:sz="0" w:space="0" w:color="auto"/>
            <w:left w:val="none" w:sz="0" w:space="0" w:color="auto"/>
            <w:bottom w:val="none" w:sz="0" w:space="0" w:color="auto"/>
            <w:right w:val="none" w:sz="0" w:space="0" w:color="auto"/>
          </w:divBdr>
        </w:div>
        <w:div w:id="1719233098">
          <w:marLeft w:val="0"/>
          <w:marRight w:val="0"/>
          <w:marTop w:val="0"/>
          <w:marBottom w:val="80"/>
          <w:divBdr>
            <w:top w:val="none" w:sz="0" w:space="0" w:color="auto"/>
            <w:left w:val="none" w:sz="0" w:space="0" w:color="auto"/>
            <w:bottom w:val="none" w:sz="0" w:space="0" w:color="auto"/>
            <w:right w:val="none" w:sz="0" w:space="0" w:color="auto"/>
          </w:divBdr>
        </w:div>
        <w:div w:id="1183976398">
          <w:marLeft w:val="0"/>
          <w:marRight w:val="0"/>
          <w:marTop w:val="0"/>
          <w:marBottom w:val="80"/>
          <w:divBdr>
            <w:top w:val="none" w:sz="0" w:space="0" w:color="auto"/>
            <w:left w:val="none" w:sz="0" w:space="0" w:color="auto"/>
            <w:bottom w:val="none" w:sz="0" w:space="0" w:color="auto"/>
            <w:right w:val="none" w:sz="0" w:space="0" w:color="auto"/>
          </w:divBdr>
        </w:div>
        <w:div w:id="1624191081">
          <w:marLeft w:val="0"/>
          <w:marRight w:val="0"/>
          <w:marTop w:val="0"/>
          <w:marBottom w:val="80"/>
          <w:divBdr>
            <w:top w:val="none" w:sz="0" w:space="0" w:color="auto"/>
            <w:left w:val="none" w:sz="0" w:space="0" w:color="auto"/>
            <w:bottom w:val="none" w:sz="0" w:space="0" w:color="auto"/>
            <w:right w:val="none" w:sz="0" w:space="0" w:color="auto"/>
          </w:divBdr>
        </w:div>
        <w:div w:id="1343237957">
          <w:marLeft w:val="0"/>
          <w:marRight w:val="0"/>
          <w:marTop w:val="0"/>
          <w:marBottom w:val="80"/>
          <w:divBdr>
            <w:top w:val="none" w:sz="0" w:space="0" w:color="auto"/>
            <w:left w:val="none" w:sz="0" w:space="0" w:color="auto"/>
            <w:bottom w:val="none" w:sz="0" w:space="0" w:color="auto"/>
            <w:right w:val="none" w:sz="0" w:space="0" w:color="auto"/>
          </w:divBdr>
        </w:div>
        <w:div w:id="2063089485">
          <w:marLeft w:val="0"/>
          <w:marRight w:val="0"/>
          <w:marTop w:val="0"/>
          <w:marBottom w:val="80"/>
          <w:divBdr>
            <w:top w:val="none" w:sz="0" w:space="0" w:color="auto"/>
            <w:left w:val="none" w:sz="0" w:space="0" w:color="auto"/>
            <w:bottom w:val="none" w:sz="0" w:space="0" w:color="auto"/>
            <w:right w:val="none" w:sz="0" w:space="0" w:color="auto"/>
          </w:divBdr>
        </w:div>
        <w:div w:id="258148221">
          <w:marLeft w:val="0"/>
          <w:marRight w:val="0"/>
          <w:marTop w:val="0"/>
          <w:marBottom w:val="80"/>
          <w:divBdr>
            <w:top w:val="none" w:sz="0" w:space="0" w:color="auto"/>
            <w:left w:val="none" w:sz="0" w:space="0" w:color="auto"/>
            <w:bottom w:val="none" w:sz="0" w:space="0" w:color="auto"/>
            <w:right w:val="none" w:sz="0" w:space="0" w:color="auto"/>
          </w:divBdr>
        </w:div>
        <w:div w:id="1323434345">
          <w:marLeft w:val="0"/>
          <w:marRight w:val="0"/>
          <w:marTop w:val="0"/>
          <w:marBottom w:val="80"/>
          <w:divBdr>
            <w:top w:val="none" w:sz="0" w:space="0" w:color="auto"/>
            <w:left w:val="none" w:sz="0" w:space="0" w:color="auto"/>
            <w:bottom w:val="none" w:sz="0" w:space="0" w:color="auto"/>
            <w:right w:val="none" w:sz="0" w:space="0" w:color="auto"/>
          </w:divBdr>
        </w:div>
        <w:div w:id="834145257">
          <w:marLeft w:val="0"/>
          <w:marRight w:val="0"/>
          <w:marTop w:val="0"/>
          <w:marBottom w:val="80"/>
          <w:divBdr>
            <w:top w:val="none" w:sz="0" w:space="0" w:color="auto"/>
            <w:left w:val="none" w:sz="0" w:space="0" w:color="auto"/>
            <w:bottom w:val="none" w:sz="0" w:space="0" w:color="auto"/>
            <w:right w:val="none" w:sz="0" w:space="0" w:color="auto"/>
          </w:divBdr>
        </w:div>
        <w:div w:id="1987078057">
          <w:marLeft w:val="0"/>
          <w:marRight w:val="0"/>
          <w:marTop w:val="0"/>
          <w:marBottom w:val="80"/>
          <w:divBdr>
            <w:top w:val="none" w:sz="0" w:space="0" w:color="auto"/>
            <w:left w:val="none" w:sz="0" w:space="0" w:color="auto"/>
            <w:bottom w:val="none" w:sz="0" w:space="0" w:color="auto"/>
            <w:right w:val="none" w:sz="0" w:space="0" w:color="auto"/>
          </w:divBdr>
        </w:div>
        <w:div w:id="1727215855">
          <w:marLeft w:val="0"/>
          <w:marRight w:val="0"/>
          <w:marTop w:val="0"/>
          <w:marBottom w:val="80"/>
          <w:divBdr>
            <w:top w:val="none" w:sz="0" w:space="0" w:color="auto"/>
            <w:left w:val="none" w:sz="0" w:space="0" w:color="auto"/>
            <w:bottom w:val="none" w:sz="0" w:space="0" w:color="auto"/>
            <w:right w:val="none" w:sz="0" w:space="0" w:color="auto"/>
          </w:divBdr>
        </w:div>
        <w:div w:id="1399405772">
          <w:marLeft w:val="0"/>
          <w:marRight w:val="0"/>
          <w:marTop w:val="0"/>
          <w:marBottom w:val="80"/>
          <w:divBdr>
            <w:top w:val="none" w:sz="0" w:space="0" w:color="auto"/>
            <w:left w:val="none" w:sz="0" w:space="0" w:color="auto"/>
            <w:bottom w:val="none" w:sz="0" w:space="0" w:color="auto"/>
            <w:right w:val="none" w:sz="0" w:space="0" w:color="auto"/>
          </w:divBdr>
        </w:div>
        <w:div w:id="1719280224">
          <w:marLeft w:val="0"/>
          <w:marRight w:val="0"/>
          <w:marTop w:val="0"/>
          <w:marBottom w:val="80"/>
          <w:divBdr>
            <w:top w:val="none" w:sz="0" w:space="0" w:color="auto"/>
            <w:left w:val="none" w:sz="0" w:space="0" w:color="auto"/>
            <w:bottom w:val="none" w:sz="0" w:space="0" w:color="auto"/>
            <w:right w:val="none" w:sz="0" w:space="0" w:color="auto"/>
          </w:divBdr>
        </w:div>
        <w:div w:id="1213691392">
          <w:marLeft w:val="0"/>
          <w:marRight w:val="0"/>
          <w:marTop w:val="0"/>
          <w:marBottom w:val="80"/>
          <w:divBdr>
            <w:top w:val="none" w:sz="0" w:space="0" w:color="auto"/>
            <w:left w:val="none" w:sz="0" w:space="0" w:color="auto"/>
            <w:bottom w:val="none" w:sz="0" w:space="0" w:color="auto"/>
            <w:right w:val="none" w:sz="0" w:space="0" w:color="auto"/>
          </w:divBdr>
        </w:div>
        <w:div w:id="2014145708">
          <w:marLeft w:val="0"/>
          <w:marRight w:val="0"/>
          <w:marTop w:val="0"/>
          <w:marBottom w:val="80"/>
          <w:divBdr>
            <w:top w:val="none" w:sz="0" w:space="0" w:color="auto"/>
            <w:left w:val="none" w:sz="0" w:space="0" w:color="auto"/>
            <w:bottom w:val="none" w:sz="0" w:space="0" w:color="auto"/>
            <w:right w:val="none" w:sz="0" w:space="0" w:color="auto"/>
          </w:divBdr>
        </w:div>
        <w:div w:id="835415096">
          <w:marLeft w:val="0"/>
          <w:marRight w:val="0"/>
          <w:marTop w:val="0"/>
          <w:marBottom w:val="80"/>
          <w:divBdr>
            <w:top w:val="none" w:sz="0" w:space="0" w:color="auto"/>
            <w:left w:val="none" w:sz="0" w:space="0" w:color="auto"/>
            <w:bottom w:val="none" w:sz="0" w:space="0" w:color="auto"/>
            <w:right w:val="none" w:sz="0" w:space="0" w:color="auto"/>
          </w:divBdr>
        </w:div>
        <w:div w:id="1480804652">
          <w:marLeft w:val="0"/>
          <w:marRight w:val="0"/>
          <w:marTop w:val="0"/>
          <w:marBottom w:val="80"/>
          <w:divBdr>
            <w:top w:val="none" w:sz="0" w:space="0" w:color="auto"/>
            <w:left w:val="none" w:sz="0" w:space="0" w:color="auto"/>
            <w:bottom w:val="none" w:sz="0" w:space="0" w:color="auto"/>
            <w:right w:val="none" w:sz="0" w:space="0" w:color="auto"/>
          </w:divBdr>
        </w:div>
        <w:div w:id="883911373">
          <w:marLeft w:val="0"/>
          <w:marRight w:val="0"/>
          <w:marTop w:val="0"/>
          <w:marBottom w:val="80"/>
          <w:divBdr>
            <w:top w:val="none" w:sz="0" w:space="0" w:color="auto"/>
            <w:left w:val="none" w:sz="0" w:space="0" w:color="auto"/>
            <w:bottom w:val="none" w:sz="0" w:space="0" w:color="auto"/>
            <w:right w:val="none" w:sz="0" w:space="0" w:color="auto"/>
          </w:divBdr>
        </w:div>
        <w:div w:id="1682193932">
          <w:marLeft w:val="0"/>
          <w:marRight w:val="0"/>
          <w:marTop w:val="0"/>
          <w:marBottom w:val="80"/>
          <w:divBdr>
            <w:top w:val="none" w:sz="0" w:space="0" w:color="auto"/>
            <w:left w:val="none" w:sz="0" w:space="0" w:color="auto"/>
            <w:bottom w:val="none" w:sz="0" w:space="0" w:color="auto"/>
            <w:right w:val="none" w:sz="0" w:space="0" w:color="auto"/>
          </w:divBdr>
        </w:div>
        <w:div w:id="1976251290">
          <w:marLeft w:val="0"/>
          <w:marRight w:val="0"/>
          <w:marTop w:val="0"/>
          <w:marBottom w:val="80"/>
          <w:divBdr>
            <w:top w:val="none" w:sz="0" w:space="0" w:color="auto"/>
            <w:left w:val="none" w:sz="0" w:space="0" w:color="auto"/>
            <w:bottom w:val="none" w:sz="0" w:space="0" w:color="auto"/>
            <w:right w:val="none" w:sz="0" w:space="0" w:color="auto"/>
          </w:divBdr>
        </w:div>
        <w:div w:id="1127120262">
          <w:marLeft w:val="0"/>
          <w:marRight w:val="0"/>
          <w:marTop w:val="0"/>
          <w:marBottom w:val="200"/>
          <w:divBdr>
            <w:top w:val="none" w:sz="0" w:space="0" w:color="auto"/>
            <w:left w:val="none" w:sz="0" w:space="0" w:color="auto"/>
            <w:bottom w:val="none" w:sz="0" w:space="0" w:color="auto"/>
            <w:right w:val="none" w:sz="0" w:space="0" w:color="auto"/>
          </w:divBdr>
        </w:div>
        <w:div w:id="748161807">
          <w:marLeft w:val="0"/>
          <w:marRight w:val="0"/>
          <w:marTop w:val="0"/>
          <w:marBottom w:val="80"/>
          <w:divBdr>
            <w:top w:val="none" w:sz="0" w:space="0" w:color="auto"/>
            <w:left w:val="none" w:sz="0" w:space="0" w:color="auto"/>
            <w:bottom w:val="none" w:sz="0" w:space="0" w:color="auto"/>
            <w:right w:val="none" w:sz="0" w:space="0" w:color="auto"/>
          </w:divBdr>
        </w:div>
        <w:div w:id="1525439523">
          <w:marLeft w:val="0"/>
          <w:marRight w:val="0"/>
          <w:marTop w:val="0"/>
          <w:marBottom w:val="80"/>
          <w:divBdr>
            <w:top w:val="none" w:sz="0" w:space="0" w:color="auto"/>
            <w:left w:val="none" w:sz="0" w:space="0" w:color="auto"/>
            <w:bottom w:val="none" w:sz="0" w:space="0" w:color="auto"/>
            <w:right w:val="none" w:sz="0" w:space="0" w:color="auto"/>
          </w:divBdr>
        </w:div>
        <w:div w:id="1012948845">
          <w:marLeft w:val="0"/>
          <w:marRight w:val="0"/>
          <w:marTop w:val="0"/>
          <w:marBottom w:val="80"/>
          <w:divBdr>
            <w:top w:val="none" w:sz="0" w:space="0" w:color="auto"/>
            <w:left w:val="none" w:sz="0" w:space="0" w:color="auto"/>
            <w:bottom w:val="none" w:sz="0" w:space="0" w:color="auto"/>
            <w:right w:val="none" w:sz="0" w:space="0" w:color="auto"/>
          </w:divBdr>
        </w:div>
        <w:div w:id="2141803118">
          <w:marLeft w:val="0"/>
          <w:marRight w:val="0"/>
          <w:marTop w:val="0"/>
          <w:marBottom w:val="80"/>
          <w:divBdr>
            <w:top w:val="none" w:sz="0" w:space="0" w:color="auto"/>
            <w:left w:val="none" w:sz="0" w:space="0" w:color="auto"/>
            <w:bottom w:val="none" w:sz="0" w:space="0" w:color="auto"/>
            <w:right w:val="none" w:sz="0" w:space="0" w:color="auto"/>
          </w:divBdr>
        </w:div>
        <w:div w:id="1871144096">
          <w:marLeft w:val="0"/>
          <w:marRight w:val="0"/>
          <w:marTop w:val="0"/>
          <w:marBottom w:val="80"/>
          <w:divBdr>
            <w:top w:val="none" w:sz="0" w:space="0" w:color="auto"/>
            <w:left w:val="none" w:sz="0" w:space="0" w:color="auto"/>
            <w:bottom w:val="none" w:sz="0" w:space="0" w:color="auto"/>
            <w:right w:val="none" w:sz="0" w:space="0" w:color="auto"/>
          </w:divBdr>
        </w:div>
        <w:div w:id="1691101220">
          <w:marLeft w:val="0"/>
          <w:marRight w:val="0"/>
          <w:marTop w:val="0"/>
          <w:marBottom w:val="80"/>
          <w:divBdr>
            <w:top w:val="none" w:sz="0" w:space="0" w:color="auto"/>
            <w:left w:val="none" w:sz="0" w:space="0" w:color="auto"/>
            <w:bottom w:val="none" w:sz="0" w:space="0" w:color="auto"/>
            <w:right w:val="none" w:sz="0" w:space="0" w:color="auto"/>
          </w:divBdr>
        </w:div>
        <w:div w:id="264967195">
          <w:marLeft w:val="0"/>
          <w:marRight w:val="0"/>
          <w:marTop w:val="0"/>
          <w:marBottom w:val="80"/>
          <w:divBdr>
            <w:top w:val="none" w:sz="0" w:space="0" w:color="auto"/>
            <w:left w:val="none" w:sz="0" w:space="0" w:color="auto"/>
            <w:bottom w:val="none" w:sz="0" w:space="0" w:color="auto"/>
            <w:right w:val="none" w:sz="0" w:space="0" w:color="auto"/>
          </w:divBdr>
        </w:div>
        <w:div w:id="1327128556">
          <w:marLeft w:val="0"/>
          <w:marRight w:val="0"/>
          <w:marTop w:val="0"/>
          <w:marBottom w:val="80"/>
          <w:divBdr>
            <w:top w:val="none" w:sz="0" w:space="0" w:color="auto"/>
            <w:left w:val="none" w:sz="0" w:space="0" w:color="auto"/>
            <w:bottom w:val="none" w:sz="0" w:space="0" w:color="auto"/>
            <w:right w:val="none" w:sz="0" w:space="0" w:color="auto"/>
          </w:divBdr>
        </w:div>
        <w:div w:id="274752426">
          <w:marLeft w:val="0"/>
          <w:marRight w:val="0"/>
          <w:marTop w:val="0"/>
          <w:marBottom w:val="80"/>
          <w:divBdr>
            <w:top w:val="none" w:sz="0" w:space="0" w:color="auto"/>
            <w:left w:val="none" w:sz="0" w:space="0" w:color="auto"/>
            <w:bottom w:val="none" w:sz="0" w:space="0" w:color="auto"/>
            <w:right w:val="none" w:sz="0" w:space="0" w:color="auto"/>
          </w:divBdr>
        </w:div>
        <w:div w:id="625084947">
          <w:marLeft w:val="0"/>
          <w:marRight w:val="0"/>
          <w:marTop w:val="0"/>
          <w:marBottom w:val="80"/>
          <w:divBdr>
            <w:top w:val="none" w:sz="0" w:space="0" w:color="auto"/>
            <w:left w:val="none" w:sz="0" w:space="0" w:color="auto"/>
            <w:bottom w:val="none" w:sz="0" w:space="0" w:color="auto"/>
            <w:right w:val="none" w:sz="0" w:space="0" w:color="auto"/>
          </w:divBdr>
        </w:div>
        <w:div w:id="1924680978">
          <w:marLeft w:val="0"/>
          <w:marRight w:val="0"/>
          <w:marTop w:val="0"/>
          <w:marBottom w:val="80"/>
          <w:divBdr>
            <w:top w:val="none" w:sz="0" w:space="0" w:color="auto"/>
            <w:left w:val="none" w:sz="0" w:space="0" w:color="auto"/>
            <w:bottom w:val="none" w:sz="0" w:space="0" w:color="auto"/>
            <w:right w:val="none" w:sz="0" w:space="0" w:color="auto"/>
          </w:divBdr>
        </w:div>
        <w:div w:id="1150974497">
          <w:marLeft w:val="0"/>
          <w:marRight w:val="0"/>
          <w:marTop w:val="0"/>
          <w:marBottom w:val="80"/>
          <w:divBdr>
            <w:top w:val="none" w:sz="0" w:space="0" w:color="auto"/>
            <w:left w:val="none" w:sz="0" w:space="0" w:color="auto"/>
            <w:bottom w:val="none" w:sz="0" w:space="0" w:color="auto"/>
            <w:right w:val="none" w:sz="0" w:space="0" w:color="auto"/>
          </w:divBdr>
        </w:div>
        <w:div w:id="1661159147">
          <w:marLeft w:val="0"/>
          <w:marRight w:val="0"/>
          <w:marTop w:val="0"/>
          <w:marBottom w:val="80"/>
          <w:divBdr>
            <w:top w:val="none" w:sz="0" w:space="0" w:color="auto"/>
            <w:left w:val="none" w:sz="0" w:space="0" w:color="auto"/>
            <w:bottom w:val="none" w:sz="0" w:space="0" w:color="auto"/>
            <w:right w:val="none" w:sz="0" w:space="0" w:color="auto"/>
          </w:divBdr>
        </w:div>
        <w:div w:id="1123614940">
          <w:marLeft w:val="0"/>
          <w:marRight w:val="0"/>
          <w:marTop w:val="0"/>
          <w:marBottom w:val="80"/>
          <w:divBdr>
            <w:top w:val="none" w:sz="0" w:space="0" w:color="auto"/>
            <w:left w:val="none" w:sz="0" w:space="0" w:color="auto"/>
            <w:bottom w:val="none" w:sz="0" w:space="0" w:color="auto"/>
            <w:right w:val="none" w:sz="0" w:space="0" w:color="auto"/>
          </w:divBdr>
        </w:div>
        <w:div w:id="1939560939">
          <w:marLeft w:val="0"/>
          <w:marRight w:val="0"/>
          <w:marTop w:val="0"/>
          <w:marBottom w:val="80"/>
          <w:divBdr>
            <w:top w:val="none" w:sz="0" w:space="0" w:color="auto"/>
            <w:left w:val="none" w:sz="0" w:space="0" w:color="auto"/>
            <w:bottom w:val="none" w:sz="0" w:space="0" w:color="auto"/>
            <w:right w:val="none" w:sz="0" w:space="0" w:color="auto"/>
          </w:divBdr>
        </w:div>
        <w:div w:id="796919336">
          <w:marLeft w:val="0"/>
          <w:marRight w:val="0"/>
          <w:marTop w:val="0"/>
          <w:marBottom w:val="80"/>
          <w:divBdr>
            <w:top w:val="none" w:sz="0" w:space="0" w:color="auto"/>
            <w:left w:val="none" w:sz="0" w:space="0" w:color="auto"/>
            <w:bottom w:val="none" w:sz="0" w:space="0" w:color="auto"/>
            <w:right w:val="none" w:sz="0" w:space="0" w:color="auto"/>
          </w:divBdr>
        </w:div>
        <w:div w:id="803694556">
          <w:marLeft w:val="0"/>
          <w:marRight w:val="0"/>
          <w:marTop w:val="0"/>
          <w:marBottom w:val="80"/>
          <w:divBdr>
            <w:top w:val="none" w:sz="0" w:space="0" w:color="auto"/>
            <w:left w:val="none" w:sz="0" w:space="0" w:color="auto"/>
            <w:bottom w:val="none" w:sz="0" w:space="0" w:color="auto"/>
            <w:right w:val="none" w:sz="0" w:space="0" w:color="auto"/>
          </w:divBdr>
        </w:div>
        <w:div w:id="24984581">
          <w:marLeft w:val="0"/>
          <w:marRight w:val="0"/>
          <w:marTop w:val="0"/>
          <w:marBottom w:val="80"/>
          <w:divBdr>
            <w:top w:val="none" w:sz="0" w:space="0" w:color="auto"/>
            <w:left w:val="none" w:sz="0" w:space="0" w:color="auto"/>
            <w:bottom w:val="none" w:sz="0" w:space="0" w:color="auto"/>
            <w:right w:val="none" w:sz="0" w:space="0" w:color="auto"/>
          </w:divBdr>
        </w:div>
        <w:div w:id="865749383">
          <w:marLeft w:val="0"/>
          <w:marRight w:val="0"/>
          <w:marTop w:val="0"/>
          <w:marBottom w:val="80"/>
          <w:divBdr>
            <w:top w:val="none" w:sz="0" w:space="0" w:color="auto"/>
            <w:left w:val="none" w:sz="0" w:space="0" w:color="auto"/>
            <w:bottom w:val="none" w:sz="0" w:space="0" w:color="auto"/>
            <w:right w:val="none" w:sz="0" w:space="0" w:color="auto"/>
          </w:divBdr>
        </w:div>
        <w:div w:id="1711177392">
          <w:marLeft w:val="0"/>
          <w:marRight w:val="0"/>
          <w:marTop w:val="0"/>
          <w:marBottom w:val="80"/>
          <w:divBdr>
            <w:top w:val="none" w:sz="0" w:space="0" w:color="auto"/>
            <w:left w:val="none" w:sz="0" w:space="0" w:color="auto"/>
            <w:bottom w:val="none" w:sz="0" w:space="0" w:color="auto"/>
            <w:right w:val="none" w:sz="0" w:space="0" w:color="auto"/>
          </w:divBdr>
        </w:div>
        <w:div w:id="1679037155">
          <w:marLeft w:val="0"/>
          <w:marRight w:val="0"/>
          <w:marTop w:val="0"/>
          <w:marBottom w:val="80"/>
          <w:divBdr>
            <w:top w:val="none" w:sz="0" w:space="0" w:color="auto"/>
            <w:left w:val="none" w:sz="0" w:space="0" w:color="auto"/>
            <w:bottom w:val="none" w:sz="0" w:space="0" w:color="auto"/>
            <w:right w:val="none" w:sz="0" w:space="0" w:color="auto"/>
          </w:divBdr>
        </w:div>
        <w:div w:id="360056723">
          <w:marLeft w:val="0"/>
          <w:marRight w:val="0"/>
          <w:marTop w:val="0"/>
          <w:marBottom w:val="80"/>
          <w:divBdr>
            <w:top w:val="none" w:sz="0" w:space="0" w:color="auto"/>
            <w:left w:val="none" w:sz="0" w:space="0" w:color="auto"/>
            <w:bottom w:val="none" w:sz="0" w:space="0" w:color="auto"/>
            <w:right w:val="none" w:sz="0" w:space="0" w:color="auto"/>
          </w:divBdr>
        </w:div>
        <w:div w:id="1094743975">
          <w:marLeft w:val="0"/>
          <w:marRight w:val="0"/>
          <w:marTop w:val="0"/>
          <w:marBottom w:val="80"/>
          <w:divBdr>
            <w:top w:val="none" w:sz="0" w:space="0" w:color="auto"/>
            <w:left w:val="none" w:sz="0" w:space="0" w:color="auto"/>
            <w:bottom w:val="none" w:sz="0" w:space="0" w:color="auto"/>
            <w:right w:val="none" w:sz="0" w:space="0" w:color="auto"/>
          </w:divBdr>
        </w:div>
        <w:div w:id="1811707873">
          <w:marLeft w:val="0"/>
          <w:marRight w:val="0"/>
          <w:marTop w:val="0"/>
          <w:marBottom w:val="80"/>
          <w:divBdr>
            <w:top w:val="none" w:sz="0" w:space="0" w:color="auto"/>
            <w:left w:val="none" w:sz="0" w:space="0" w:color="auto"/>
            <w:bottom w:val="none" w:sz="0" w:space="0" w:color="auto"/>
            <w:right w:val="none" w:sz="0" w:space="0" w:color="auto"/>
          </w:divBdr>
        </w:div>
        <w:div w:id="264384719">
          <w:marLeft w:val="0"/>
          <w:marRight w:val="0"/>
          <w:marTop w:val="0"/>
          <w:marBottom w:val="80"/>
          <w:divBdr>
            <w:top w:val="none" w:sz="0" w:space="0" w:color="auto"/>
            <w:left w:val="none" w:sz="0" w:space="0" w:color="auto"/>
            <w:bottom w:val="none" w:sz="0" w:space="0" w:color="auto"/>
            <w:right w:val="none" w:sz="0" w:space="0" w:color="auto"/>
          </w:divBdr>
        </w:div>
        <w:div w:id="419957263">
          <w:marLeft w:val="0"/>
          <w:marRight w:val="0"/>
          <w:marTop w:val="0"/>
          <w:marBottom w:val="80"/>
          <w:divBdr>
            <w:top w:val="none" w:sz="0" w:space="0" w:color="auto"/>
            <w:left w:val="none" w:sz="0" w:space="0" w:color="auto"/>
            <w:bottom w:val="none" w:sz="0" w:space="0" w:color="auto"/>
            <w:right w:val="none" w:sz="0" w:space="0" w:color="auto"/>
          </w:divBdr>
        </w:div>
        <w:div w:id="1568225205">
          <w:marLeft w:val="0"/>
          <w:marRight w:val="0"/>
          <w:marTop w:val="0"/>
          <w:marBottom w:val="80"/>
          <w:divBdr>
            <w:top w:val="none" w:sz="0" w:space="0" w:color="auto"/>
            <w:left w:val="none" w:sz="0" w:space="0" w:color="auto"/>
            <w:bottom w:val="none" w:sz="0" w:space="0" w:color="auto"/>
            <w:right w:val="none" w:sz="0" w:space="0" w:color="auto"/>
          </w:divBdr>
        </w:div>
        <w:div w:id="955868502">
          <w:marLeft w:val="0"/>
          <w:marRight w:val="0"/>
          <w:marTop w:val="0"/>
          <w:marBottom w:val="80"/>
          <w:divBdr>
            <w:top w:val="none" w:sz="0" w:space="0" w:color="auto"/>
            <w:left w:val="none" w:sz="0" w:space="0" w:color="auto"/>
            <w:bottom w:val="none" w:sz="0" w:space="0" w:color="auto"/>
            <w:right w:val="none" w:sz="0" w:space="0" w:color="auto"/>
          </w:divBdr>
        </w:div>
        <w:div w:id="911624556">
          <w:marLeft w:val="0"/>
          <w:marRight w:val="0"/>
          <w:marTop w:val="0"/>
          <w:marBottom w:val="80"/>
          <w:divBdr>
            <w:top w:val="none" w:sz="0" w:space="0" w:color="auto"/>
            <w:left w:val="none" w:sz="0" w:space="0" w:color="auto"/>
            <w:bottom w:val="none" w:sz="0" w:space="0" w:color="auto"/>
            <w:right w:val="none" w:sz="0" w:space="0" w:color="auto"/>
          </w:divBdr>
        </w:div>
        <w:div w:id="1483236215">
          <w:marLeft w:val="0"/>
          <w:marRight w:val="0"/>
          <w:marTop w:val="0"/>
          <w:marBottom w:val="80"/>
          <w:divBdr>
            <w:top w:val="none" w:sz="0" w:space="0" w:color="auto"/>
            <w:left w:val="none" w:sz="0" w:space="0" w:color="auto"/>
            <w:bottom w:val="none" w:sz="0" w:space="0" w:color="auto"/>
            <w:right w:val="none" w:sz="0" w:space="0" w:color="auto"/>
          </w:divBdr>
        </w:div>
        <w:div w:id="1829788071">
          <w:marLeft w:val="0"/>
          <w:marRight w:val="0"/>
          <w:marTop w:val="0"/>
          <w:marBottom w:val="80"/>
          <w:divBdr>
            <w:top w:val="none" w:sz="0" w:space="0" w:color="auto"/>
            <w:left w:val="none" w:sz="0" w:space="0" w:color="auto"/>
            <w:bottom w:val="none" w:sz="0" w:space="0" w:color="auto"/>
            <w:right w:val="none" w:sz="0" w:space="0" w:color="auto"/>
          </w:divBdr>
        </w:div>
        <w:div w:id="98378843">
          <w:marLeft w:val="0"/>
          <w:marRight w:val="0"/>
          <w:marTop w:val="0"/>
          <w:marBottom w:val="80"/>
          <w:divBdr>
            <w:top w:val="none" w:sz="0" w:space="0" w:color="auto"/>
            <w:left w:val="none" w:sz="0" w:space="0" w:color="auto"/>
            <w:bottom w:val="none" w:sz="0" w:space="0" w:color="auto"/>
            <w:right w:val="none" w:sz="0" w:space="0" w:color="auto"/>
          </w:divBdr>
        </w:div>
        <w:div w:id="1061174004">
          <w:marLeft w:val="0"/>
          <w:marRight w:val="0"/>
          <w:marTop w:val="0"/>
          <w:marBottom w:val="80"/>
          <w:divBdr>
            <w:top w:val="none" w:sz="0" w:space="0" w:color="auto"/>
            <w:left w:val="none" w:sz="0" w:space="0" w:color="auto"/>
            <w:bottom w:val="none" w:sz="0" w:space="0" w:color="auto"/>
            <w:right w:val="none" w:sz="0" w:space="0" w:color="auto"/>
          </w:divBdr>
        </w:div>
        <w:div w:id="728843154">
          <w:marLeft w:val="0"/>
          <w:marRight w:val="0"/>
          <w:marTop w:val="0"/>
          <w:marBottom w:val="80"/>
          <w:divBdr>
            <w:top w:val="none" w:sz="0" w:space="0" w:color="auto"/>
            <w:left w:val="none" w:sz="0" w:space="0" w:color="auto"/>
            <w:bottom w:val="none" w:sz="0" w:space="0" w:color="auto"/>
            <w:right w:val="none" w:sz="0" w:space="0" w:color="auto"/>
          </w:divBdr>
        </w:div>
        <w:div w:id="1729957441">
          <w:marLeft w:val="0"/>
          <w:marRight w:val="0"/>
          <w:marTop w:val="0"/>
          <w:marBottom w:val="80"/>
          <w:divBdr>
            <w:top w:val="none" w:sz="0" w:space="0" w:color="auto"/>
            <w:left w:val="none" w:sz="0" w:space="0" w:color="auto"/>
            <w:bottom w:val="none" w:sz="0" w:space="0" w:color="auto"/>
            <w:right w:val="none" w:sz="0" w:space="0" w:color="auto"/>
          </w:divBdr>
        </w:div>
        <w:div w:id="1867055277">
          <w:marLeft w:val="0"/>
          <w:marRight w:val="0"/>
          <w:marTop w:val="0"/>
          <w:marBottom w:val="80"/>
          <w:divBdr>
            <w:top w:val="none" w:sz="0" w:space="0" w:color="auto"/>
            <w:left w:val="none" w:sz="0" w:space="0" w:color="auto"/>
            <w:bottom w:val="none" w:sz="0" w:space="0" w:color="auto"/>
            <w:right w:val="none" w:sz="0" w:space="0" w:color="auto"/>
          </w:divBdr>
        </w:div>
        <w:div w:id="1890724899">
          <w:marLeft w:val="0"/>
          <w:marRight w:val="0"/>
          <w:marTop w:val="0"/>
          <w:marBottom w:val="80"/>
          <w:divBdr>
            <w:top w:val="none" w:sz="0" w:space="0" w:color="auto"/>
            <w:left w:val="none" w:sz="0" w:space="0" w:color="auto"/>
            <w:bottom w:val="none" w:sz="0" w:space="0" w:color="auto"/>
            <w:right w:val="none" w:sz="0" w:space="0" w:color="auto"/>
          </w:divBdr>
        </w:div>
        <w:div w:id="1546024885">
          <w:marLeft w:val="0"/>
          <w:marRight w:val="0"/>
          <w:marTop w:val="0"/>
          <w:marBottom w:val="80"/>
          <w:divBdr>
            <w:top w:val="none" w:sz="0" w:space="0" w:color="auto"/>
            <w:left w:val="none" w:sz="0" w:space="0" w:color="auto"/>
            <w:bottom w:val="none" w:sz="0" w:space="0" w:color="auto"/>
            <w:right w:val="none" w:sz="0" w:space="0" w:color="auto"/>
          </w:divBdr>
        </w:div>
        <w:div w:id="156380542">
          <w:marLeft w:val="0"/>
          <w:marRight w:val="0"/>
          <w:marTop w:val="0"/>
          <w:marBottom w:val="80"/>
          <w:divBdr>
            <w:top w:val="none" w:sz="0" w:space="0" w:color="auto"/>
            <w:left w:val="none" w:sz="0" w:space="0" w:color="auto"/>
            <w:bottom w:val="none" w:sz="0" w:space="0" w:color="auto"/>
            <w:right w:val="none" w:sz="0" w:space="0" w:color="auto"/>
          </w:divBdr>
        </w:div>
        <w:div w:id="1521116930">
          <w:marLeft w:val="0"/>
          <w:marRight w:val="0"/>
          <w:marTop w:val="0"/>
          <w:marBottom w:val="80"/>
          <w:divBdr>
            <w:top w:val="none" w:sz="0" w:space="0" w:color="auto"/>
            <w:left w:val="none" w:sz="0" w:space="0" w:color="auto"/>
            <w:bottom w:val="none" w:sz="0" w:space="0" w:color="auto"/>
            <w:right w:val="none" w:sz="0" w:space="0" w:color="auto"/>
          </w:divBdr>
        </w:div>
        <w:div w:id="1730420137">
          <w:marLeft w:val="0"/>
          <w:marRight w:val="0"/>
          <w:marTop w:val="0"/>
          <w:marBottom w:val="80"/>
          <w:divBdr>
            <w:top w:val="none" w:sz="0" w:space="0" w:color="auto"/>
            <w:left w:val="none" w:sz="0" w:space="0" w:color="auto"/>
            <w:bottom w:val="none" w:sz="0" w:space="0" w:color="auto"/>
            <w:right w:val="none" w:sz="0" w:space="0" w:color="auto"/>
          </w:divBdr>
        </w:div>
        <w:div w:id="1586183220">
          <w:marLeft w:val="0"/>
          <w:marRight w:val="0"/>
          <w:marTop w:val="0"/>
          <w:marBottom w:val="80"/>
          <w:divBdr>
            <w:top w:val="none" w:sz="0" w:space="0" w:color="auto"/>
            <w:left w:val="none" w:sz="0" w:space="0" w:color="auto"/>
            <w:bottom w:val="none" w:sz="0" w:space="0" w:color="auto"/>
            <w:right w:val="none" w:sz="0" w:space="0" w:color="auto"/>
          </w:divBdr>
        </w:div>
        <w:div w:id="1139568781">
          <w:marLeft w:val="0"/>
          <w:marRight w:val="0"/>
          <w:marTop w:val="0"/>
          <w:marBottom w:val="80"/>
          <w:divBdr>
            <w:top w:val="none" w:sz="0" w:space="0" w:color="auto"/>
            <w:left w:val="none" w:sz="0" w:space="0" w:color="auto"/>
            <w:bottom w:val="none" w:sz="0" w:space="0" w:color="auto"/>
            <w:right w:val="none" w:sz="0" w:space="0" w:color="auto"/>
          </w:divBdr>
        </w:div>
        <w:div w:id="2142916859">
          <w:marLeft w:val="0"/>
          <w:marRight w:val="0"/>
          <w:marTop w:val="0"/>
          <w:marBottom w:val="80"/>
          <w:divBdr>
            <w:top w:val="none" w:sz="0" w:space="0" w:color="auto"/>
            <w:left w:val="none" w:sz="0" w:space="0" w:color="auto"/>
            <w:bottom w:val="none" w:sz="0" w:space="0" w:color="auto"/>
            <w:right w:val="none" w:sz="0" w:space="0" w:color="auto"/>
          </w:divBdr>
        </w:div>
        <w:div w:id="1031995608">
          <w:marLeft w:val="0"/>
          <w:marRight w:val="0"/>
          <w:marTop w:val="0"/>
          <w:marBottom w:val="80"/>
          <w:divBdr>
            <w:top w:val="none" w:sz="0" w:space="0" w:color="auto"/>
            <w:left w:val="none" w:sz="0" w:space="0" w:color="auto"/>
            <w:bottom w:val="none" w:sz="0" w:space="0" w:color="auto"/>
            <w:right w:val="none" w:sz="0" w:space="0" w:color="auto"/>
          </w:divBdr>
        </w:div>
        <w:div w:id="1534078533">
          <w:marLeft w:val="0"/>
          <w:marRight w:val="0"/>
          <w:marTop w:val="0"/>
          <w:marBottom w:val="60"/>
          <w:divBdr>
            <w:top w:val="none" w:sz="0" w:space="0" w:color="auto"/>
            <w:left w:val="none" w:sz="0" w:space="0" w:color="auto"/>
            <w:bottom w:val="none" w:sz="0" w:space="0" w:color="auto"/>
            <w:right w:val="none" w:sz="0" w:space="0" w:color="auto"/>
          </w:divBdr>
        </w:div>
        <w:div w:id="901983015">
          <w:marLeft w:val="0"/>
          <w:marRight w:val="0"/>
          <w:marTop w:val="0"/>
          <w:marBottom w:val="101"/>
          <w:divBdr>
            <w:top w:val="none" w:sz="0" w:space="0" w:color="auto"/>
            <w:left w:val="none" w:sz="0" w:space="0" w:color="auto"/>
            <w:bottom w:val="none" w:sz="0" w:space="0" w:color="auto"/>
            <w:right w:val="none" w:sz="0" w:space="0" w:color="auto"/>
          </w:divBdr>
        </w:div>
        <w:div w:id="360129846">
          <w:marLeft w:val="0"/>
          <w:marRight w:val="0"/>
          <w:marTop w:val="0"/>
          <w:marBottom w:val="101"/>
          <w:divBdr>
            <w:top w:val="none" w:sz="0" w:space="0" w:color="auto"/>
            <w:left w:val="none" w:sz="0" w:space="0" w:color="auto"/>
            <w:bottom w:val="none" w:sz="0" w:space="0" w:color="auto"/>
            <w:right w:val="none" w:sz="0" w:space="0" w:color="auto"/>
          </w:divBdr>
        </w:div>
        <w:div w:id="301812258">
          <w:marLeft w:val="0"/>
          <w:marRight w:val="0"/>
          <w:marTop w:val="101"/>
          <w:marBottom w:val="101"/>
          <w:divBdr>
            <w:top w:val="none" w:sz="0" w:space="0" w:color="auto"/>
            <w:left w:val="none" w:sz="0" w:space="0" w:color="auto"/>
            <w:bottom w:val="none" w:sz="0" w:space="0" w:color="auto"/>
            <w:right w:val="none" w:sz="0" w:space="0" w:color="auto"/>
          </w:divBdr>
        </w:div>
        <w:div w:id="523250397">
          <w:marLeft w:val="0"/>
          <w:marRight w:val="0"/>
          <w:marTop w:val="0"/>
          <w:marBottom w:val="101"/>
          <w:divBdr>
            <w:top w:val="none" w:sz="0" w:space="0" w:color="auto"/>
            <w:left w:val="none" w:sz="0" w:space="0" w:color="auto"/>
            <w:bottom w:val="none" w:sz="0" w:space="0" w:color="auto"/>
            <w:right w:val="none" w:sz="0" w:space="0" w:color="auto"/>
          </w:divBdr>
        </w:div>
        <w:div w:id="1675305644">
          <w:marLeft w:val="0"/>
          <w:marRight w:val="0"/>
          <w:marTop w:val="0"/>
          <w:marBottom w:val="101"/>
          <w:divBdr>
            <w:top w:val="none" w:sz="0" w:space="0" w:color="auto"/>
            <w:left w:val="none" w:sz="0" w:space="0" w:color="auto"/>
            <w:bottom w:val="none" w:sz="0" w:space="0" w:color="auto"/>
            <w:right w:val="none" w:sz="0" w:space="0" w:color="auto"/>
          </w:divBdr>
        </w:div>
        <w:div w:id="1068579906">
          <w:marLeft w:val="0"/>
          <w:marRight w:val="0"/>
          <w:marTop w:val="0"/>
          <w:marBottom w:val="80"/>
          <w:divBdr>
            <w:top w:val="none" w:sz="0" w:space="0" w:color="auto"/>
            <w:left w:val="none" w:sz="0" w:space="0" w:color="auto"/>
            <w:bottom w:val="none" w:sz="0" w:space="0" w:color="auto"/>
            <w:right w:val="none" w:sz="0" w:space="0" w:color="auto"/>
          </w:divBdr>
        </w:div>
        <w:div w:id="1106579133">
          <w:marLeft w:val="0"/>
          <w:marRight w:val="0"/>
          <w:marTop w:val="0"/>
          <w:marBottom w:val="80"/>
          <w:divBdr>
            <w:top w:val="none" w:sz="0" w:space="0" w:color="auto"/>
            <w:left w:val="none" w:sz="0" w:space="0" w:color="auto"/>
            <w:bottom w:val="none" w:sz="0" w:space="0" w:color="auto"/>
            <w:right w:val="none" w:sz="0" w:space="0" w:color="auto"/>
          </w:divBdr>
        </w:div>
        <w:div w:id="2096124614">
          <w:marLeft w:val="0"/>
          <w:marRight w:val="0"/>
          <w:marTop w:val="0"/>
          <w:marBottom w:val="80"/>
          <w:divBdr>
            <w:top w:val="none" w:sz="0" w:space="0" w:color="auto"/>
            <w:left w:val="none" w:sz="0" w:space="0" w:color="auto"/>
            <w:bottom w:val="none" w:sz="0" w:space="0" w:color="auto"/>
            <w:right w:val="none" w:sz="0" w:space="0" w:color="auto"/>
          </w:divBdr>
        </w:div>
        <w:div w:id="124086945">
          <w:marLeft w:val="0"/>
          <w:marRight w:val="0"/>
          <w:marTop w:val="0"/>
          <w:marBottom w:val="80"/>
          <w:divBdr>
            <w:top w:val="none" w:sz="0" w:space="0" w:color="auto"/>
            <w:left w:val="none" w:sz="0" w:space="0" w:color="auto"/>
            <w:bottom w:val="none" w:sz="0" w:space="0" w:color="auto"/>
            <w:right w:val="none" w:sz="0" w:space="0" w:color="auto"/>
          </w:divBdr>
        </w:div>
        <w:div w:id="987898391">
          <w:marLeft w:val="0"/>
          <w:marRight w:val="0"/>
          <w:marTop w:val="0"/>
          <w:marBottom w:val="80"/>
          <w:divBdr>
            <w:top w:val="none" w:sz="0" w:space="0" w:color="auto"/>
            <w:left w:val="none" w:sz="0" w:space="0" w:color="auto"/>
            <w:bottom w:val="none" w:sz="0" w:space="0" w:color="auto"/>
            <w:right w:val="none" w:sz="0" w:space="0" w:color="auto"/>
          </w:divBdr>
        </w:div>
        <w:div w:id="1900632999">
          <w:marLeft w:val="0"/>
          <w:marRight w:val="0"/>
          <w:marTop w:val="0"/>
          <w:marBottom w:val="80"/>
          <w:divBdr>
            <w:top w:val="none" w:sz="0" w:space="0" w:color="auto"/>
            <w:left w:val="none" w:sz="0" w:space="0" w:color="auto"/>
            <w:bottom w:val="none" w:sz="0" w:space="0" w:color="auto"/>
            <w:right w:val="none" w:sz="0" w:space="0" w:color="auto"/>
          </w:divBdr>
        </w:div>
        <w:div w:id="1012104082">
          <w:marLeft w:val="0"/>
          <w:marRight w:val="0"/>
          <w:marTop w:val="0"/>
          <w:marBottom w:val="80"/>
          <w:divBdr>
            <w:top w:val="none" w:sz="0" w:space="0" w:color="auto"/>
            <w:left w:val="none" w:sz="0" w:space="0" w:color="auto"/>
            <w:bottom w:val="none" w:sz="0" w:space="0" w:color="auto"/>
            <w:right w:val="none" w:sz="0" w:space="0" w:color="auto"/>
          </w:divBdr>
        </w:div>
        <w:div w:id="1073353436">
          <w:marLeft w:val="0"/>
          <w:marRight w:val="0"/>
          <w:marTop w:val="0"/>
          <w:marBottom w:val="80"/>
          <w:divBdr>
            <w:top w:val="none" w:sz="0" w:space="0" w:color="auto"/>
            <w:left w:val="none" w:sz="0" w:space="0" w:color="auto"/>
            <w:bottom w:val="none" w:sz="0" w:space="0" w:color="auto"/>
            <w:right w:val="none" w:sz="0" w:space="0" w:color="auto"/>
          </w:divBdr>
        </w:div>
        <w:div w:id="239603867">
          <w:marLeft w:val="0"/>
          <w:marRight w:val="0"/>
          <w:marTop w:val="0"/>
          <w:marBottom w:val="80"/>
          <w:divBdr>
            <w:top w:val="none" w:sz="0" w:space="0" w:color="auto"/>
            <w:left w:val="none" w:sz="0" w:space="0" w:color="auto"/>
            <w:bottom w:val="none" w:sz="0" w:space="0" w:color="auto"/>
            <w:right w:val="none" w:sz="0" w:space="0" w:color="auto"/>
          </w:divBdr>
        </w:div>
        <w:div w:id="300816456">
          <w:marLeft w:val="0"/>
          <w:marRight w:val="0"/>
          <w:marTop w:val="0"/>
          <w:marBottom w:val="80"/>
          <w:divBdr>
            <w:top w:val="none" w:sz="0" w:space="0" w:color="auto"/>
            <w:left w:val="none" w:sz="0" w:space="0" w:color="auto"/>
            <w:bottom w:val="none" w:sz="0" w:space="0" w:color="auto"/>
            <w:right w:val="none" w:sz="0" w:space="0" w:color="auto"/>
          </w:divBdr>
        </w:div>
        <w:div w:id="579605829">
          <w:marLeft w:val="0"/>
          <w:marRight w:val="0"/>
          <w:marTop w:val="0"/>
          <w:marBottom w:val="80"/>
          <w:divBdr>
            <w:top w:val="none" w:sz="0" w:space="0" w:color="auto"/>
            <w:left w:val="none" w:sz="0" w:space="0" w:color="auto"/>
            <w:bottom w:val="none" w:sz="0" w:space="0" w:color="auto"/>
            <w:right w:val="none" w:sz="0" w:space="0" w:color="auto"/>
          </w:divBdr>
        </w:div>
        <w:div w:id="2063671669">
          <w:marLeft w:val="0"/>
          <w:marRight w:val="0"/>
          <w:marTop w:val="0"/>
          <w:marBottom w:val="80"/>
          <w:divBdr>
            <w:top w:val="none" w:sz="0" w:space="0" w:color="auto"/>
            <w:left w:val="none" w:sz="0" w:space="0" w:color="auto"/>
            <w:bottom w:val="none" w:sz="0" w:space="0" w:color="auto"/>
            <w:right w:val="none" w:sz="0" w:space="0" w:color="auto"/>
          </w:divBdr>
        </w:div>
        <w:div w:id="289089138">
          <w:marLeft w:val="0"/>
          <w:marRight w:val="0"/>
          <w:marTop w:val="0"/>
          <w:marBottom w:val="80"/>
          <w:divBdr>
            <w:top w:val="none" w:sz="0" w:space="0" w:color="auto"/>
            <w:left w:val="none" w:sz="0" w:space="0" w:color="auto"/>
            <w:bottom w:val="none" w:sz="0" w:space="0" w:color="auto"/>
            <w:right w:val="none" w:sz="0" w:space="0" w:color="auto"/>
          </w:divBdr>
        </w:div>
        <w:div w:id="1883130734">
          <w:marLeft w:val="0"/>
          <w:marRight w:val="0"/>
          <w:marTop w:val="0"/>
          <w:marBottom w:val="80"/>
          <w:divBdr>
            <w:top w:val="none" w:sz="0" w:space="0" w:color="auto"/>
            <w:left w:val="none" w:sz="0" w:space="0" w:color="auto"/>
            <w:bottom w:val="none" w:sz="0" w:space="0" w:color="auto"/>
            <w:right w:val="none" w:sz="0" w:space="0" w:color="auto"/>
          </w:divBdr>
        </w:div>
        <w:div w:id="1789735089">
          <w:marLeft w:val="0"/>
          <w:marRight w:val="0"/>
          <w:marTop w:val="0"/>
          <w:marBottom w:val="80"/>
          <w:divBdr>
            <w:top w:val="none" w:sz="0" w:space="0" w:color="auto"/>
            <w:left w:val="none" w:sz="0" w:space="0" w:color="auto"/>
            <w:bottom w:val="none" w:sz="0" w:space="0" w:color="auto"/>
            <w:right w:val="none" w:sz="0" w:space="0" w:color="auto"/>
          </w:divBdr>
        </w:div>
        <w:div w:id="196116249">
          <w:marLeft w:val="0"/>
          <w:marRight w:val="0"/>
          <w:marTop w:val="0"/>
          <w:marBottom w:val="80"/>
          <w:divBdr>
            <w:top w:val="none" w:sz="0" w:space="0" w:color="auto"/>
            <w:left w:val="none" w:sz="0" w:space="0" w:color="auto"/>
            <w:bottom w:val="none" w:sz="0" w:space="0" w:color="auto"/>
            <w:right w:val="none" w:sz="0" w:space="0" w:color="auto"/>
          </w:divBdr>
        </w:div>
        <w:div w:id="29039055">
          <w:marLeft w:val="0"/>
          <w:marRight w:val="0"/>
          <w:marTop w:val="0"/>
          <w:marBottom w:val="80"/>
          <w:divBdr>
            <w:top w:val="none" w:sz="0" w:space="0" w:color="auto"/>
            <w:left w:val="none" w:sz="0" w:space="0" w:color="auto"/>
            <w:bottom w:val="none" w:sz="0" w:space="0" w:color="auto"/>
            <w:right w:val="none" w:sz="0" w:space="0" w:color="auto"/>
          </w:divBdr>
        </w:div>
        <w:div w:id="934287133">
          <w:marLeft w:val="0"/>
          <w:marRight w:val="0"/>
          <w:marTop w:val="0"/>
          <w:marBottom w:val="80"/>
          <w:divBdr>
            <w:top w:val="none" w:sz="0" w:space="0" w:color="auto"/>
            <w:left w:val="none" w:sz="0" w:space="0" w:color="auto"/>
            <w:bottom w:val="none" w:sz="0" w:space="0" w:color="auto"/>
            <w:right w:val="none" w:sz="0" w:space="0" w:color="auto"/>
          </w:divBdr>
        </w:div>
        <w:div w:id="1280648396">
          <w:marLeft w:val="0"/>
          <w:marRight w:val="0"/>
          <w:marTop w:val="0"/>
          <w:marBottom w:val="80"/>
          <w:divBdr>
            <w:top w:val="none" w:sz="0" w:space="0" w:color="auto"/>
            <w:left w:val="none" w:sz="0" w:space="0" w:color="auto"/>
            <w:bottom w:val="none" w:sz="0" w:space="0" w:color="auto"/>
            <w:right w:val="none" w:sz="0" w:space="0" w:color="auto"/>
          </w:divBdr>
        </w:div>
        <w:div w:id="1053624870">
          <w:marLeft w:val="0"/>
          <w:marRight w:val="0"/>
          <w:marTop w:val="0"/>
          <w:marBottom w:val="80"/>
          <w:divBdr>
            <w:top w:val="none" w:sz="0" w:space="0" w:color="auto"/>
            <w:left w:val="none" w:sz="0" w:space="0" w:color="auto"/>
            <w:bottom w:val="none" w:sz="0" w:space="0" w:color="auto"/>
            <w:right w:val="none" w:sz="0" w:space="0" w:color="auto"/>
          </w:divBdr>
        </w:div>
        <w:div w:id="1410229105">
          <w:marLeft w:val="0"/>
          <w:marRight w:val="0"/>
          <w:marTop w:val="0"/>
          <w:marBottom w:val="80"/>
          <w:divBdr>
            <w:top w:val="none" w:sz="0" w:space="0" w:color="auto"/>
            <w:left w:val="none" w:sz="0" w:space="0" w:color="auto"/>
            <w:bottom w:val="none" w:sz="0" w:space="0" w:color="auto"/>
            <w:right w:val="none" w:sz="0" w:space="0" w:color="auto"/>
          </w:divBdr>
        </w:div>
        <w:div w:id="2065137536">
          <w:marLeft w:val="0"/>
          <w:marRight w:val="0"/>
          <w:marTop w:val="0"/>
          <w:marBottom w:val="80"/>
          <w:divBdr>
            <w:top w:val="none" w:sz="0" w:space="0" w:color="auto"/>
            <w:left w:val="none" w:sz="0" w:space="0" w:color="auto"/>
            <w:bottom w:val="none" w:sz="0" w:space="0" w:color="auto"/>
            <w:right w:val="none" w:sz="0" w:space="0" w:color="auto"/>
          </w:divBdr>
        </w:div>
        <w:div w:id="173110954">
          <w:marLeft w:val="0"/>
          <w:marRight w:val="0"/>
          <w:marTop w:val="0"/>
          <w:marBottom w:val="80"/>
          <w:divBdr>
            <w:top w:val="none" w:sz="0" w:space="0" w:color="auto"/>
            <w:left w:val="none" w:sz="0" w:space="0" w:color="auto"/>
            <w:bottom w:val="none" w:sz="0" w:space="0" w:color="auto"/>
            <w:right w:val="none" w:sz="0" w:space="0" w:color="auto"/>
          </w:divBdr>
        </w:div>
        <w:div w:id="1945838084">
          <w:marLeft w:val="0"/>
          <w:marRight w:val="0"/>
          <w:marTop w:val="0"/>
          <w:marBottom w:val="80"/>
          <w:divBdr>
            <w:top w:val="none" w:sz="0" w:space="0" w:color="auto"/>
            <w:left w:val="none" w:sz="0" w:space="0" w:color="auto"/>
            <w:bottom w:val="none" w:sz="0" w:space="0" w:color="auto"/>
            <w:right w:val="none" w:sz="0" w:space="0" w:color="auto"/>
          </w:divBdr>
        </w:div>
        <w:div w:id="162867384">
          <w:marLeft w:val="0"/>
          <w:marRight w:val="0"/>
          <w:marTop w:val="0"/>
          <w:marBottom w:val="80"/>
          <w:divBdr>
            <w:top w:val="none" w:sz="0" w:space="0" w:color="auto"/>
            <w:left w:val="none" w:sz="0" w:space="0" w:color="auto"/>
            <w:bottom w:val="none" w:sz="0" w:space="0" w:color="auto"/>
            <w:right w:val="none" w:sz="0" w:space="0" w:color="auto"/>
          </w:divBdr>
        </w:div>
        <w:div w:id="1093622848">
          <w:marLeft w:val="0"/>
          <w:marRight w:val="0"/>
          <w:marTop w:val="0"/>
          <w:marBottom w:val="80"/>
          <w:divBdr>
            <w:top w:val="none" w:sz="0" w:space="0" w:color="auto"/>
            <w:left w:val="none" w:sz="0" w:space="0" w:color="auto"/>
            <w:bottom w:val="none" w:sz="0" w:space="0" w:color="auto"/>
            <w:right w:val="none" w:sz="0" w:space="0" w:color="auto"/>
          </w:divBdr>
        </w:div>
        <w:div w:id="576525053">
          <w:marLeft w:val="0"/>
          <w:marRight w:val="0"/>
          <w:marTop w:val="0"/>
          <w:marBottom w:val="80"/>
          <w:divBdr>
            <w:top w:val="none" w:sz="0" w:space="0" w:color="auto"/>
            <w:left w:val="none" w:sz="0" w:space="0" w:color="auto"/>
            <w:bottom w:val="none" w:sz="0" w:space="0" w:color="auto"/>
            <w:right w:val="none" w:sz="0" w:space="0" w:color="auto"/>
          </w:divBdr>
        </w:div>
        <w:div w:id="251790596">
          <w:marLeft w:val="0"/>
          <w:marRight w:val="0"/>
          <w:marTop w:val="0"/>
          <w:marBottom w:val="80"/>
          <w:divBdr>
            <w:top w:val="none" w:sz="0" w:space="0" w:color="auto"/>
            <w:left w:val="none" w:sz="0" w:space="0" w:color="auto"/>
            <w:bottom w:val="none" w:sz="0" w:space="0" w:color="auto"/>
            <w:right w:val="none" w:sz="0" w:space="0" w:color="auto"/>
          </w:divBdr>
        </w:div>
        <w:div w:id="1757482063">
          <w:marLeft w:val="0"/>
          <w:marRight w:val="0"/>
          <w:marTop w:val="0"/>
          <w:marBottom w:val="80"/>
          <w:divBdr>
            <w:top w:val="none" w:sz="0" w:space="0" w:color="auto"/>
            <w:left w:val="none" w:sz="0" w:space="0" w:color="auto"/>
            <w:bottom w:val="none" w:sz="0" w:space="0" w:color="auto"/>
            <w:right w:val="none" w:sz="0" w:space="0" w:color="auto"/>
          </w:divBdr>
        </w:div>
        <w:div w:id="781532558">
          <w:marLeft w:val="0"/>
          <w:marRight w:val="0"/>
          <w:marTop w:val="0"/>
          <w:marBottom w:val="80"/>
          <w:divBdr>
            <w:top w:val="none" w:sz="0" w:space="0" w:color="auto"/>
            <w:left w:val="none" w:sz="0" w:space="0" w:color="auto"/>
            <w:bottom w:val="none" w:sz="0" w:space="0" w:color="auto"/>
            <w:right w:val="none" w:sz="0" w:space="0" w:color="auto"/>
          </w:divBdr>
        </w:div>
        <w:div w:id="184177361">
          <w:marLeft w:val="0"/>
          <w:marRight w:val="0"/>
          <w:marTop w:val="0"/>
          <w:marBottom w:val="80"/>
          <w:divBdr>
            <w:top w:val="none" w:sz="0" w:space="0" w:color="auto"/>
            <w:left w:val="none" w:sz="0" w:space="0" w:color="auto"/>
            <w:bottom w:val="none" w:sz="0" w:space="0" w:color="auto"/>
            <w:right w:val="none" w:sz="0" w:space="0" w:color="auto"/>
          </w:divBdr>
        </w:div>
        <w:div w:id="1188636751">
          <w:marLeft w:val="0"/>
          <w:marRight w:val="0"/>
          <w:marTop w:val="0"/>
          <w:marBottom w:val="80"/>
          <w:divBdr>
            <w:top w:val="none" w:sz="0" w:space="0" w:color="auto"/>
            <w:left w:val="none" w:sz="0" w:space="0" w:color="auto"/>
            <w:bottom w:val="none" w:sz="0" w:space="0" w:color="auto"/>
            <w:right w:val="none" w:sz="0" w:space="0" w:color="auto"/>
          </w:divBdr>
        </w:div>
        <w:div w:id="2013602094">
          <w:marLeft w:val="0"/>
          <w:marRight w:val="0"/>
          <w:marTop w:val="0"/>
          <w:marBottom w:val="80"/>
          <w:divBdr>
            <w:top w:val="none" w:sz="0" w:space="0" w:color="auto"/>
            <w:left w:val="none" w:sz="0" w:space="0" w:color="auto"/>
            <w:bottom w:val="none" w:sz="0" w:space="0" w:color="auto"/>
            <w:right w:val="none" w:sz="0" w:space="0" w:color="auto"/>
          </w:divBdr>
        </w:div>
        <w:div w:id="39059995">
          <w:marLeft w:val="0"/>
          <w:marRight w:val="0"/>
          <w:marTop w:val="0"/>
          <w:marBottom w:val="80"/>
          <w:divBdr>
            <w:top w:val="none" w:sz="0" w:space="0" w:color="auto"/>
            <w:left w:val="none" w:sz="0" w:space="0" w:color="auto"/>
            <w:bottom w:val="none" w:sz="0" w:space="0" w:color="auto"/>
            <w:right w:val="none" w:sz="0" w:space="0" w:color="auto"/>
          </w:divBdr>
        </w:div>
        <w:div w:id="1338926820">
          <w:marLeft w:val="0"/>
          <w:marRight w:val="0"/>
          <w:marTop w:val="0"/>
          <w:marBottom w:val="80"/>
          <w:divBdr>
            <w:top w:val="none" w:sz="0" w:space="0" w:color="auto"/>
            <w:left w:val="none" w:sz="0" w:space="0" w:color="auto"/>
            <w:bottom w:val="none" w:sz="0" w:space="0" w:color="auto"/>
            <w:right w:val="none" w:sz="0" w:space="0" w:color="auto"/>
          </w:divBdr>
        </w:div>
        <w:div w:id="1432050440">
          <w:marLeft w:val="0"/>
          <w:marRight w:val="0"/>
          <w:marTop w:val="0"/>
          <w:marBottom w:val="80"/>
          <w:divBdr>
            <w:top w:val="none" w:sz="0" w:space="0" w:color="auto"/>
            <w:left w:val="none" w:sz="0" w:space="0" w:color="auto"/>
            <w:bottom w:val="none" w:sz="0" w:space="0" w:color="auto"/>
            <w:right w:val="none" w:sz="0" w:space="0" w:color="auto"/>
          </w:divBdr>
        </w:div>
        <w:div w:id="1794861259">
          <w:marLeft w:val="0"/>
          <w:marRight w:val="0"/>
          <w:marTop w:val="0"/>
          <w:marBottom w:val="80"/>
          <w:divBdr>
            <w:top w:val="none" w:sz="0" w:space="0" w:color="auto"/>
            <w:left w:val="none" w:sz="0" w:space="0" w:color="auto"/>
            <w:bottom w:val="none" w:sz="0" w:space="0" w:color="auto"/>
            <w:right w:val="none" w:sz="0" w:space="0" w:color="auto"/>
          </w:divBdr>
        </w:div>
        <w:div w:id="1206068590">
          <w:marLeft w:val="0"/>
          <w:marRight w:val="0"/>
          <w:marTop w:val="0"/>
          <w:marBottom w:val="80"/>
          <w:divBdr>
            <w:top w:val="none" w:sz="0" w:space="0" w:color="auto"/>
            <w:left w:val="none" w:sz="0" w:space="0" w:color="auto"/>
            <w:bottom w:val="none" w:sz="0" w:space="0" w:color="auto"/>
            <w:right w:val="none" w:sz="0" w:space="0" w:color="auto"/>
          </w:divBdr>
        </w:div>
        <w:div w:id="1958759786">
          <w:marLeft w:val="0"/>
          <w:marRight w:val="0"/>
          <w:marTop w:val="0"/>
          <w:marBottom w:val="80"/>
          <w:divBdr>
            <w:top w:val="none" w:sz="0" w:space="0" w:color="auto"/>
            <w:left w:val="none" w:sz="0" w:space="0" w:color="auto"/>
            <w:bottom w:val="none" w:sz="0" w:space="0" w:color="auto"/>
            <w:right w:val="none" w:sz="0" w:space="0" w:color="auto"/>
          </w:divBdr>
        </w:div>
        <w:div w:id="467405009">
          <w:marLeft w:val="0"/>
          <w:marRight w:val="0"/>
          <w:marTop w:val="0"/>
          <w:marBottom w:val="101"/>
          <w:divBdr>
            <w:top w:val="none" w:sz="0" w:space="0" w:color="auto"/>
            <w:left w:val="none" w:sz="0" w:space="0" w:color="auto"/>
            <w:bottom w:val="none" w:sz="0" w:space="0" w:color="auto"/>
            <w:right w:val="none" w:sz="0" w:space="0" w:color="auto"/>
          </w:divBdr>
        </w:div>
        <w:div w:id="1152603099">
          <w:marLeft w:val="0"/>
          <w:marRight w:val="0"/>
          <w:marTop w:val="0"/>
          <w:marBottom w:val="101"/>
          <w:divBdr>
            <w:top w:val="none" w:sz="0" w:space="0" w:color="auto"/>
            <w:left w:val="none" w:sz="0" w:space="0" w:color="auto"/>
            <w:bottom w:val="none" w:sz="0" w:space="0" w:color="auto"/>
            <w:right w:val="none" w:sz="0" w:space="0" w:color="auto"/>
          </w:divBdr>
        </w:div>
        <w:div w:id="631979297">
          <w:marLeft w:val="1980"/>
          <w:marRight w:val="0"/>
          <w:marTop w:val="0"/>
          <w:marBottom w:val="101"/>
          <w:divBdr>
            <w:top w:val="none" w:sz="0" w:space="0" w:color="auto"/>
            <w:left w:val="none" w:sz="0" w:space="0" w:color="auto"/>
            <w:bottom w:val="none" w:sz="0" w:space="0" w:color="auto"/>
            <w:right w:val="none" w:sz="0" w:space="0" w:color="auto"/>
          </w:divBdr>
        </w:div>
        <w:div w:id="1034355529">
          <w:marLeft w:val="1980"/>
          <w:marRight w:val="0"/>
          <w:marTop w:val="0"/>
          <w:marBottom w:val="101"/>
          <w:divBdr>
            <w:top w:val="none" w:sz="0" w:space="0" w:color="auto"/>
            <w:left w:val="none" w:sz="0" w:space="0" w:color="auto"/>
            <w:bottom w:val="none" w:sz="0" w:space="0" w:color="auto"/>
            <w:right w:val="none" w:sz="0" w:space="0" w:color="auto"/>
          </w:divBdr>
        </w:div>
        <w:div w:id="244075903">
          <w:marLeft w:val="1980"/>
          <w:marRight w:val="0"/>
          <w:marTop w:val="0"/>
          <w:marBottom w:val="101"/>
          <w:divBdr>
            <w:top w:val="none" w:sz="0" w:space="0" w:color="auto"/>
            <w:left w:val="none" w:sz="0" w:space="0" w:color="auto"/>
            <w:bottom w:val="none" w:sz="0" w:space="0" w:color="auto"/>
            <w:right w:val="none" w:sz="0" w:space="0" w:color="auto"/>
          </w:divBdr>
        </w:div>
        <w:div w:id="266232324">
          <w:marLeft w:val="1980"/>
          <w:marRight w:val="0"/>
          <w:marTop w:val="0"/>
          <w:marBottom w:val="80"/>
          <w:divBdr>
            <w:top w:val="none" w:sz="0" w:space="0" w:color="auto"/>
            <w:left w:val="none" w:sz="0" w:space="0" w:color="auto"/>
            <w:bottom w:val="none" w:sz="0" w:space="0" w:color="auto"/>
            <w:right w:val="none" w:sz="0" w:space="0" w:color="auto"/>
          </w:divBdr>
        </w:div>
        <w:div w:id="1454128135">
          <w:marLeft w:val="0"/>
          <w:marRight w:val="0"/>
          <w:marTop w:val="0"/>
          <w:marBottom w:val="80"/>
          <w:divBdr>
            <w:top w:val="none" w:sz="0" w:space="0" w:color="auto"/>
            <w:left w:val="none" w:sz="0" w:space="0" w:color="auto"/>
            <w:bottom w:val="none" w:sz="0" w:space="0" w:color="auto"/>
            <w:right w:val="none" w:sz="0" w:space="0" w:color="auto"/>
          </w:divBdr>
        </w:div>
        <w:div w:id="1633512010">
          <w:marLeft w:val="0"/>
          <w:marRight w:val="0"/>
          <w:marTop w:val="0"/>
          <w:marBottom w:val="80"/>
          <w:divBdr>
            <w:top w:val="none" w:sz="0" w:space="0" w:color="auto"/>
            <w:left w:val="none" w:sz="0" w:space="0" w:color="auto"/>
            <w:bottom w:val="none" w:sz="0" w:space="0" w:color="auto"/>
            <w:right w:val="none" w:sz="0" w:space="0" w:color="auto"/>
          </w:divBdr>
        </w:div>
        <w:div w:id="1053315619">
          <w:marLeft w:val="0"/>
          <w:marRight w:val="0"/>
          <w:marTop w:val="0"/>
          <w:marBottom w:val="80"/>
          <w:divBdr>
            <w:top w:val="none" w:sz="0" w:space="0" w:color="auto"/>
            <w:left w:val="none" w:sz="0" w:space="0" w:color="auto"/>
            <w:bottom w:val="none" w:sz="0" w:space="0" w:color="auto"/>
            <w:right w:val="none" w:sz="0" w:space="0" w:color="auto"/>
          </w:divBdr>
        </w:div>
        <w:div w:id="429547390">
          <w:marLeft w:val="0"/>
          <w:marRight w:val="0"/>
          <w:marTop w:val="0"/>
          <w:marBottom w:val="80"/>
          <w:divBdr>
            <w:top w:val="none" w:sz="0" w:space="0" w:color="auto"/>
            <w:left w:val="none" w:sz="0" w:space="0" w:color="auto"/>
            <w:bottom w:val="none" w:sz="0" w:space="0" w:color="auto"/>
            <w:right w:val="none" w:sz="0" w:space="0" w:color="auto"/>
          </w:divBdr>
        </w:div>
        <w:div w:id="327902080">
          <w:marLeft w:val="0"/>
          <w:marRight w:val="0"/>
          <w:marTop w:val="0"/>
          <w:marBottom w:val="80"/>
          <w:divBdr>
            <w:top w:val="none" w:sz="0" w:space="0" w:color="auto"/>
            <w:left w:val="none" w:sz="0" w:space="0" w:color="auto"/>
            <w:bottom w:val="none" w:sz="0" w:space="0" w:color="auto"/>
            <w:right w:val="none" w:sz="0" w:space="0" w:color="auto"/>
          </w:divBdr>
        </w:div>
        <w:div w:id="1388646824">
          <w:marLeft w:val="1980"/>
          <w:marRight w:val="0"/>
          <w:marTop w:val="0"/>
          <w:marBottom w:val="80"/>
          <w:divBdr>
            <w:top w:val="none" w:sz="0" w:space="0" w:color="auto"/>
            <w:left w:val="none" w:sz="0" w:space="0" w:color="auto"/>
            <w:bottom w:val="none" w:sz="0" w:space="0" w:color="auto"/>
            <w:right w:val="none" w:sz="0" w:space="0" w:color="auto"/>
          </w:divBdr>
        </w:div>
        <w:div w:id="1683894536">
          <w:marLeft w:val="1980"/>
          <w:marRight w:val="0"/>
          <w:marTop w:val="0"/>
          <w:marBottom w:val="80"/>
          <w:divBdr>
            <w:top w:val="none" w:sz="0" w:space="0" w:color="auto"/>
            <w:left w:val="none" w:sz="0" w:space="0" w:color="auto"/>
            <w:bottom w:val="none" w:sz="0" w:space="0" w:color="auto"/>
            <w:right w:val="none" w:sz="0" w:space="0" w:color="auto"/>
          </w:divBdr>
        </w:div>
        <w:div w:id="242958970">
          <w:marLeft w:val="1980"/>
          <w:marRight w:val="0"/>
          <w:marTop w:val="0"/>
          <w:marBottom w:val="80"/>
          <w:divBdr>
            <w:top w:val="none" w:sz="0" w:space="0" w:color="auto"/>
            <w:left w:val="none" w:sz="0" w:space="0" w:color="auto"/>
            <w:bottom w:val="none" w:sz="0" w:space="0" w:color="auto"/>
            <w:right w:val="none" w:sz="0" w:space="0" w:color="auto"/>
          </w:divBdr>
        </w:div>
        <w:div w:id="1649359926">
          <w:marLeft w:val="0"/>
          <w:marRight w:val="0"/>
          <w:marTop w:val="0"/>
          <w:marBottom w:val="80"/>
          <w:divBdr>
            <w:top w:val="none" w:sz="0" w:space="0" w:color="auto"/>
            <w:left w:val="none" w:sz="0" w:space="0" w:color="auto"/>
            <w:bottom w:val="none" w:sz="0" w:space="0" w:color="auto"/>
            <w:right w:val="none" w:sz="0" w:space="0" w:color="auto"/>
          </w:divBdr>
        </w:div>
        <w:div w:id="1979987494">
          <w:marLeft w:val="0"/>
          <w:marRight w:val="0"/>
          <w:marTop w:val="0"/>
          <w:marBottom w:val="80"/>
          <w:divBdr>
            <w:top w:val="none" w:sz="0" w:space="0" w:color="auto"/>
            <w:left w:val="none" w:sz="0" w:space="0" w:color="auto"/>
            <w:bottom w:val="none" w:sz="0" w:space="0" w:color="auto"/>
            <w:right w:val="none" w:sz="0" w:space="0" w:color="auto"/>
          </w:divBdr>
        </w:div>
        <w:div w:id="1688947448">
          <w:marLeft w:val="0"/>
          <w:marRight w:val="0"/>
          <w:marTop w:val="0"/>
          <w:marBottom w:val="80"/>
          <w:divBdr>
            <w:top w:val="none" w:sz="0" w:space="0" w:color="auto"/>
            <w:left w:val="none" w:sz="0" w:space="0" w:color="auto"/>
            <w:bottom w:val="none" w:sz="0" w:space="0" w:color="auto"/>
            <w:right w:val="none" w:sz="0" w:space="0" w:color="auto"/>
          </w:divBdr>
        </w:div>
        <w:div w:id="913583837">
          <w:marLeft w:val="0"/>
          <w:marRight w:val="0"/>
          <w:marTop w:val="0"/>
          <w:marBottom w:val="80"/>
          <w:divBdr>
            <w:top w:val="none" w:sz="0" w:space="0" w:color="auto"/>
            <w:left w:val="none" w:sz="0" w:space="0" w:color="auto"/>
            <w:bottom w:val="none" w:sz="0" w:space="0" w:color="auto"/>
            <w:right w:val="none" w:sz="0" w:space="0" w:color="auto"/>
          </w:divBdr>
        </w:div>
        <w:div w:id="1740521712">
          <w:marLeft w:val="0"/>
          <w:marRight w:val="0"/>
          <w:marTop w:val="0"/>
          <w:marBottom w:val="80"/>
          <w:divBdr>
            <w:top w:val="none" w:sz="0" w:space="0" w:color="auto"/>
            <w:left w:val="none" w:sz="0" w:space="0" w:color="auto"/>
            <w:bottom w:val="none" w:sz="0" w:space="0" w:color="auto"/>
            <w:right w:val="none" w:sz="0" w:space="0" w:color="auto"/>
          </w:divBdr>
        </w:div>
        <w:div w:id="1369721823">
          <w:marLeft w:val="0"/>
          <w:marRight w:val="0"/>
          <w:marTop w:val="0"/>
          <w:marBottom w:val="80"/>
          <w:divBdr>
            <w:top w:val="none" w:sz="0" w:space="0" w:color="auto"/>
            <w:left w:val="none" w:sz="0" w:space="0" w:color="auto"/>
            <w:bottom w:val="none" w:sz="0" w:space="0" w:color="auto"/>
            <w:right w:val="none" w:sz="0" w:space="0" w:color="auto"/>
          </w:divBdr>
        </w:div>
        <w:div w:id="1233468406">
          <w:marLeft w:val="0"/>
          <w:marRight w:val="0"/>
          <w:marTop w:val="0"/>
          <w:marBottom w:val="80"/>
          <w:divBdr>
            <w:top w:val="none" w:sz="0" w:space="0" w:color="auto"/>
            <w:left w:val="none" w:sz="0" w:space="0" w:color="auto"/>
            <w:bottom w:val="none" w:sz="0" w:space="0" w:color="auto"/>
            <w:right w:val="none" w:sz="0" w:space="0" w:color="auto"/>
          </w:divBdr>
        </w:div>
        <w:div w:id="1540824638">
          <w:marLeft w:val="1980"/>
          <w:marRight w:val="0"/>
          <w:marTop w:val="0"/>
          <w:marBottom w:val="80"/>
          <w:divBdr>
            <w:top w:val="none" w:sz="0" w:space="0" w:color="auto"/>
            <w:left w:val="none" w:sz="0" w:space="0" w:color="auto"/>
            <w:bottom w:val="none" w:sz="0" w:space="0" w:color="auto"/>
            <w:right w:val="none" w:sz="0" w:space="0" w:color="auto"/>
          </w:divBdr>
        </w:div>
        <w:div w:id="1032804281">
          <w:marLeft w:val="1980"/>
          <w:marRight w:val="0"/>
          <w:marTop w:val="0"/>
          <w:marBottom w:val="80"/>
          <w:divBdr>
            <w:top w:val="none" w:sz="0" w:space="0" w:color="auto"/>
            <w:left w:val="none" w:sz="0" w:space="0" w:color="auto"/>
            <w:bottom w:val="none" w:sz="0" w:space="0" w:color="auto"/>
            <w:right w:val="none" w:sz="0" w:space="0" w:color="auto"/>
          </w:divBdr>
        </w:div>
        <w:div w:id="2131587731">
          <w:marLeft w:val="1980"/>
          <w:marRight w:val="0"/>
          <w:marTop w:val="0"/>
          <w:marBottom w:val="80"/>
          <w:divBdr>
            <w:top w:val="none" w:sz="0" w:space="0" w:color="auto"/>
            <w:left w:val="none" w:sz="0" w:space="0" w:color="auto"/>
            <w:bottom w:val="none" w:sz="0" w:space="0" w:color="auto"/>
            <w:right w:val="none" w:sz="0" w:space="0" w:color="auto"/>
          </w:divBdr>
        </w:div>
        <w:div w:id="741954392">
          <w:marLeft w:val="1980"/>
          <w:marRight w:val="0"/>
          <w:marTop w:val="0"/>
          <w:marBottom w:val="80"/>
          <w:divBdr>
            <w:top w:val="none" w:sz="0" w:space="0" w:color="auto"/>
            <w:left w:val="none" w:sz="0" w:space="0" w:color="auto"/>
            <w:bottom w:val="none" w:sz="0" w:space="0" w:color="auto"/>
            <w:right w:val="none" w:sz="0" w:space="0" w:color="auto"/>
          </w:divBdr>
        </w:div>
        <w:div w:id="1824276331">
          <w:marLeft w:val="1980"/>
          <w:marRight w:val="0"/>
          <w:marTop w:val="0"/>
          <w:marBottom w:val="80"/>
          <w:divBdr>
            <w:top w:val="none" w:sz="0" w:space="0" w:color="auto"/>
            <w:left w:val="none" w:sz="0" w:space="0" w:color="auto"/>
            <w:bottom w:val="none" w:sz="0" w:space="0" w:color="auto"/>
            <w:right w:val="none" w:sz="0" w:space="0" w:color="auto"/>
          </w:divBdr>
        </w:div>
        <w:div w:id="313610458">
          <w:marLeft w:val="0"/>
          <w:marRight w:val="0"/>
          <w:marTop w:val="0"/>
          <w:marBottom w:val="101"/>
          <w:divBdr>
            <w:top w:val="none" w:sz="0" w:space="0" w:color="auto"/>
            <w:left w:val="none" w:sz="0" w:space="0" w:color="auto"/>
            <w:bottom w:val="none" w:sz="0" w:space="0" w:color="auto"/>
            <w:right w:val="none" w:sz="0" w:space="0" w:color="auto"/>
          </w:divBdr>
        </w:div>
        <w:div w:id="1608999491">
          <w:marLeft w:val="0"/>
          <w:marRight w:val="0"/>
          <w:marTop w:val="0"/>
          <w:marBottom w:val="101"/>
          <w:divBdr>
            <w:top w:val="none" w:sz="0" w:space="0" w:color="auto"/>
            <w:left w:val="none" w:sz="0" w:space="0" w:color="auto"/>
            <w:bottom w:val="none" w:sz="0" w:space="0" w:color="auto"/>
            <w:right w:val="none" w:sz="0" w:space="0" w:color="auto"/>
          </w:divBdr>
        </w:div>
        <w:div w:id="1532961254">
          <w:marLeft w:val="0"/>
          <w:marRight w:val="0"/>
          <w:marTop w:val="0"/>
          <w:marBottom w:val="101"/>
          <w:divBdr>
            <w:top w:val="none" w:sz="0" w:space="0" w:color="auto"/>
            <w:left w:val="none" w:sz="0" w:space="0" w:color="auto"/>
            <w:bottom w:val="none" w:sz="0" w:space="0" w:color="auto"/>
            <w:right w:val="none" w:sz="0" w:space="0" w:color="auto"/>
          </w:divBdr>
        </w:div>
        <w:div w:id="190268099">
          <w:marLeft w:val="0"/>
          <w:marRight w:val="0"/>
          <w:marTop w:val="0"/>
          <w:marBottom w:val="101"/>
          <w:divBdr>
            <w:top w:val="none" w:sz="0" w:space="0" w:color="auto"/>
            <w:left w:val="none" w:sz="0" w:space="0" w:color="auto"/>
            <w:bottom w:val="none" w:sz="0" w:space="0" w:color="auto"/>
            <w:right w:val="none" w:sz="0" w:space="0" w:color="auto"/>
          </w:divBdr>
        </w:div>
        <w:div w:id="733355643">
          <w:marLeft w:val="1980"/>
          <w:marRight w:val="0"/>
          <w:marTop w:val="0"/>
          <w:marBottom w:val="101"/>
          <w:divBdr>
            <w:top w:val="none" w:sz="0" w:space="0" w:color="auto"/>
            <w:left w:val="none" w:sz="0" w:space="0" w:color="auto"/>
            <w:bottom w:val="none" w:sz="0" w:space="0" w:color="auto"/>
            <w:right w:val="none" w:sz="0" w:space="0" w:color="auto"/>
          </w:divBdr>
        </w:div>
        <w:div w:id="1535264954">
          <w:marLeft w:val="1980"/>
          <w:marRight w:val="0"/>
          <w:marTop w:val="0"/>
          <w:marBottom w:val="101"/>
          <w:divBdr>
            <w:top w:val="none" w:sz="0" w:space="0" w:color="auto"/>
            <w:left w:val="none" w:sz="0" w:space="0" w:color="auto"/>
            <w:bottom w:val="none" w:sz="0" w:space="0" w:color="auto"/>
            <w:right w:val="none" w:sz="0" w:space="0" w:color="auto"/>
          </w:divBdr>
        </w:div>
        <w:div w:id="884372927">
          <w:marLeft w:val="1980"/>
          <w:marRight w:val="0"/>
          <w:marTop w:val="0"/>
          <w:marBottom w:val="101"/>
          <w:divBdr>
            <w:top w:val="none" w:sz="0" w:space="0" w:color="auto"/>
            <w:left w:val="none" w:sz="0" w:space="0" w:color="auto"/>
            <w:bottom w:val="none" w:sz="0" w:space="0" w:color="auto"/>
            <w:right w:val="none" w:sz="0" w:space="0" w:color="auto"/>
          </w:divBdr>
        </w:div>
        <w:div w:id="1217859769">
          <w:marLeft w:val="1980"/>
          <w:marRight w:val="0"/>
          <w:marTop w:val="0"/>
          <w:marBottom w:val="101"/>
          <w:divBdr>
            <w:top w:val="none" w:sz="0" w:space="0" w:color="auto"/>
            <w:left w:val="none" w:sz="0" w:space="0" w:color="auto"/>
            <w:bottom w:val="none" w:sz="0" w:space="0" w:color="auto"/>
            <w:right w:val="none" w:sz="0" w:space="0" w:color="auto"/>
          </w:divBdr>
        </w:div>
        <w:div w:id="557205714">
          <w:marLeft w:val="1980"/>
          <w:marRight w:val="0"/>
          <w:marTop w:val="0"/>
          <w:marBottom w:val="101"/>
          <w:divBdr>
            <w:top w:val="none" w:sz="0" w:space="0" w:color="auto"/>
            <w:left w:val="none" w:sz="0" w:space="0" w:color="auto"/>
            <w:bottom w:val="none" w:sz="0" w:space="0" w:color="auto"/>
            <w:right w:val="none" w:sz="0" w:space="0" w:color="auto"/>
          </w:divBdr>
        </w:div>
        <w:div w:id="759134857">
          <w:marLeft w:val="0"/>
          <w:marRight w:val="0"/>
          <w:marTop w:val="0"/>
          <w:marBottom w:val="101"/>
          <w:divBdr>
            <w:top w:val="none" w:sz="0" w:space="0" w:color="auto"/>
            <w:left w:val="none" w:sz="0" w:space="0" w:color="auto"/>
            <w:bottom w:val="none" w:sz="0" w:space="0" w:color="auto"/>
            <w:right w:val="none" w:sz="0" w:space="0" w:color="auto"/>
          </w:divBdr>
        </w:div>
        <w:div w:id="235432870">
          <w:marLeft w:val="0"/>
          <w:marRight w:val="0"/>
          <w:marTop w:val="0"/>
          <w:marBottom w:val="101"/>
          <w:divBdr>
            <w:top w:val="none" w:sz="0" w:space="0" w:color="auto"/>
            <w:left w:val="none" w:sz="0" w:space="0" w:color="auto"/>
            <w:bottom w:val="none" w:sz="0" w:space="0" w:color="auto"/>
            <w:right w:val="none" w:sz="0" w:space="0" w:color="auto"/>
          </w:divBdr>
        </w:div>
        <w:div w:id="1559633503">
          <w:marLeft w:val="0"/>
          <w:marRight w:val="0"/>
          <w:marTop w:val="0"/>
          <w:marBottom w:val="101"/>
          <w:divBdr>
            <w:top w:val="none" w:sz="0" w:space="0" w:color="auto"/>
            <w:left w:val="none" w:sz="0" w:space="0" w:color="auto"/>
            <w:bottom w:val="none" w:sz="0" w:space="0" w:color="auto"/>
            <w:right w:val="none" w:sz="0" w:space="0" w:color="auto"/>
          </w:divBdr>
        </w:div>
        <w:div w:id="963463530">
          <w:marLeft w:val="0"/>
          <w:marRight w:val="0"/>
          <w:marTop w:val="0"/>
          <w:marBottom w:val="101"/>
          <w:divBdr>
            <w:top w:val="none" w:sz="0" w:space="0" w:color="auto"/>
            <w:left w:val="none" w:sz="0" w:space="0" w:color="auto"/>
            <w:bottom w:val="none" w:sz="0" w:space="0" w:color="auto"/>
            <w:right w:val="none" w:sz="0" w:space="0" w:color="auto"/>
          </w:divBdr>
        </w:div>
        <w:div w:id="1081950773">
          <w:marLeft w:val="0"/>
          <w:marRight w:val="0"/>
          <w:marTop w:val="0"/>
          <w:marBottom w:val="101"/>
          <w:divBdr>
            <w:top w:val="none" w:sz="0" w:space="0" w:color="auto"/>
            <w:left w:val="none" w:sz="0" w:space="0" w:color="auto"/>
            <w:bottom w:val="none" w:sz="0" w:space="0" w:color="auto"/>
            <w:right w:val="none" w:sz="0" w:space="0" w:color="auto"/>
          </w:divBdr>
        </w:div>
        <w:div w:id="102649757">
          <w:marLeft w:val="1980"/>
          <w:marRight w:val="0"/>
          <w:marTop w:val="0"/>
          <w:marBottom w:val="101"/>
          <w:divBdr>
            <w:top w:val="none" w:sz="0" w:space="0" w:color="auto"/>
            <w:left w:val="none" w:sz="0" w:space="0" w:color="auto"/>
            <w:bottom w:val="none" w:sz="0" w:space="0" w:color="auto"/>
            <w:right w:val="none" w:sz="0" w:space="0" w:color="auto"/>
          </w:divBdr>
        </w:div>
        <w:div w:id="1260680478">
          <w:marLeft w:val="1980"/>
          <w:marRight w:val="0"/>
          <w:marTop w:val="0"/>
          <w:marBottom w:val="101"/>
          <w:divBdr>
            <w:top w:val="none" w:sz="0" w:space="0" w:color="auto"/>
            <w:left w:val="none" w:sz="0" w:space="0" w:color="auto"/>
            <w:bottom w:val="none" w:sz="0" w:space="0" w:color="auto"/>
            <w:right w:val="none" w:sz="0" w:space="0" w:color="auto"/>
          </w:divBdr>
        </w:div>
        <w:div w:id="415438007">
          <w:marLeft w:val="0"/>
          <w:marRight w:val="0"/>
          <w:marTop w:val="0"/>
          <w:marBottom w:val="101"/>
          <w:divBdr>
            <w:top w:val="none" w:sz="0" w:space="0" w:color="auto"/>
            <w:left w:val="none" w:sz="0" w:space="0" w:color="auto"/>
            <w:bottom w:val="none" w:sz="0" w:space="0" w:color="auto"/>
            <w:right w:val="none" w:sz="0" w:space="0" w:color="auto"/>
          </w:divBdr>
        </w:div>
        <w:div w:id="1202086826">
          <w:marLeft w:val="0"/>
          <w:marRight w:val="0"/>
          <w:marTop w:val="0"/>
          <w:marBottom w:val="101"/>
          <w:divBdr>
            <w:top w:val="none" w:sz="0" w:space="0" w:color="auto"/>
            <w:left w:val="none" w:sz="0" w:space="0" w:color="auto"/>
            <w:bottom w:val="none" w:sz="0" w:space="0" w:color="auto"/>
            <w:right w:val="none" w:sz="0" w:space="0" w:color="auto"/>
          </w:divBdr>
        </w:div>
        <w:div w:id="557522860">
          <w:marLeft w:val="0"/>
          <w:marRight w:val="0"/>
          <w:marTop w:val="0"/>
          <w:marBottom w:val="101"/>
          <w:divBdr>
            <w:top w:val="none" w:sz="0" w:space="0" w:color="auto"/>
            <w:left w:val="none" w:sz="0" w:space="0" w:color="auto"/>
            <w:bottom w:val="none" w:sz="0" w:space="0" w:color="auto"/>
            <w:right w:val="none" w:sz="0" w:space="0" w:color="auto"/>
          </w:divBdr>
        </w:div>
        <w:div w:id="266498671">
          <w:marLeft w:val="0"/>
          <w:marRight w:val="0"/>
          <w:marTop w:val="0"/>
          <w:marBottom w:val="101"/>
          <w:divBdr>
            <w:top w:val="none" w:sz="0" w:space="0" w:color="auto"/>
            <w:left w:val="none" w:sz="0" w:space="0" w:color="auto"/>
            <w:bottom w:val="none" w:sz="0" w:space="0" w:color="auto"/>
            <w:right w:val="none" w:sz="0" w:space="0" w:color="auto"/>
          </w:divBdr>
        </w:div>
        <w:div w:id="1170561949">
          <w:marLeft w:val="0"/>
          <w:marRight w:val="0"/>
          <w:marTop w:val="0"/>
          <w:marBottom w:val="101"/>
          <w:divBdr>
            <w:top w:val="none" w:sz="0" w:space="0" w:color="auto"/>
            <w:left w:val="none" w:sz="0" w:space="0" w:color="auto"/>
            <w:bottom w:val="none" w:sz="0" w:space="0" w:color="auto"/>
            <w:right w:val="none" w:sz="0" w:space="0" w:color="auto"/>
          </w:divBdr>
        </w:div>
        <w:div w:id="1228152527">
          <w:marLeft w:val="0"/>
          <w:marRight w:val="0"/>
          <w:marTop w:val="0"/>
          <w:marBottom w:val="101"/>
          <w:divBdr>
            <w:top w:val="none" w:sz="0" w:space="0" w:color="auto"/>
            <w:left w:val="none" w:sz="0" w:space="0" w:color="auto"/>
            <w:bottom w:val="none" w:sz="0" w:space="0" w:color="auto"/>
            <w:right w:val="none" w:sz="0" w:space="0" w:color="auto"/>
          </w:divBdr>
        </w:div>
        <w:div w:id="371803317">
          <w:marLeft w:val="0"/>
          <w:marRight w:val="0"/>
          <w:marTop w:val="0"/>
          <w:marBottom w:val="101"/>
          <w:divBdr>
            <w:top w:val="none" w:sz="0" w:space="0" w:color="auto"/>
            <w:left w:val="none" w:sz="0" w:space="0" w:color="auto"/>
            <w:bottom w:val="none" w:sz="0" w:space="0" w:color="auto"/>
            <w:right w:val="none" w:sz="0" w:space="0" w:color="auto"/>
          </w:divBdr>
        </w:div>
        <w:div w:id="2096199080">
          <w:marLeft w:val="1980"/>
          <w:marRight w:val="0"/>
          <w:marTop w:val="0"/>
          <w:marBottom w:val="101"/>
          <w:divBdr>
            <w:top w:val="none" w:sz="0" w:space="0" w:color="auto"/>
            <w:left w:val="none" w:sz="0" w:space="0" w:color="auto"/>
            <w:bottom w:val="none" w:sz="0" w:space="0" w:color="auto"/>
            <w:right w:val="none" w:sz="0" w:space="0" w:color="auto"/>
          </w:divBdr>
        </w:div>
        <w:div w:id="1646813457">
          <w:marLeft w:val="1980"/>
          <w:marRight w:val="0"/>
          <w:marTop w:val="0"/>
          <w:marBottom w:val="101"/>
          <w:divBdr>
            <w:top w:val="none" w:sz="0" w:space="0" w:color="auto"/>
            <w:left w:val="none" w:sz="0" w:space="0" w:color="auto"/>
            <w:bottom w:val="none" w:sz="0" w:space="0" w:color="auto"/>
            <w:right w:val="none" w:sz="0" w:space="0" w:color="auto"/>
          </w:divBdr>
        </w:div>
        <w:div w:id="2101563751">
          <w:marLeft w:val="1980"/>
          <w:marRight w:val="0"/>
          <w:marTop w:val="0"/>
          <w:marBottom w:val="101"/>
          <w:divBdr>
            <w:top w:val="none" w:sz="0" w:space="0" w:color="auto"/>
            <w:left w:val="none" w:sz="0" w:space="0" w:color="auto"/>
            <w:bottom w:val="none" w:sz="0" w:space="0" w:color="auto"/>
            <w:right w:val="none" w:sz="0" w:space="0" w:color="auto"/>
          </w:divBdr>
        </w:div>
        <w:div w:id="2048678521">
          <w:marLeft w:val="1980"/>
          <w:marRight w:val="0"/>
          <w:marTop w:val="0"/>
          <w:marBottom w:val="101"/>
          <w:divBdr>
            <w:top w:val="none" w:sz="0" w:space="0" w:color="auto"/>
            <w:left w:val="none" w:sz="0" w:space="0" w:color="auto"/>
            <w:bottom w:val="none" w:sz="0" w:space="0" w:color="auto"/>
            <w:right w:val="none" w:sz="0" w:space="0" w:color="auto"/>
          </w:divBdr>
        </w:div>
        <w:div w:id="1974553158">
          <w:marLeft w:val="0"/>
          <w:marRight w:val="0"/>
          <w:marTop w:val="0"/>
          <w:marBottom w:val="101"/>
          <w:divBdr>
            <w:top w:val="none" w:sz="0" w:space="0" w:color="auto"/>
            <w:left w:val="none" w:sz="0" w:space="0" w:color="auto"/>
            <w:bottom w:val="none" w:sz="0" w:space="0" w:color="auto"/>
            <w:right w:val="none" w:sz="0" w:space="0" w:color="auto"/>
          </w:divBdr>
        </w:div>
        <w:div w:id="2144081471">
          <w:marLeft w:val="0"/>
          <w:marRight w:val="0"/>
          <w:marTop w:val="0"/>
          <w:marBottom w:val="101"/>
          <w:divBdr>
            <w:top w:val="none" w:sz="0" w:space="0" w:color="auto"/>
            <w:left w:val="none" w:sz="0" w:space="0" w:color="auto"/>
            <w:bottom w:val="none" w:sz="0" w:space="0" w:color="auto"/>
            <w:right w:val="none" w:sz="0" w:space="0" w:color="auto"/>
          </w:divBdr>
        </w:div>
        <w:div w:id="1915164359">
          <w:marLeft w:val="0"/>
          <w:marRight w:val="0"/>
          <w:marTop w:val="0"/>
          <w:marBottom w:val="101"/>
          <w:divBdr>
            <w:top w:val="none" w:sz="0" w:space="0" w:color="auto"/>
            <w:left w:val="none" w:sz="0" w:space="0" w:color="auto"/>
            <w:bottom w:val="none" w:sz="0" w:space="0" w:color="auto"/>
            <w:right w:val="none" w:sz="0" w:space="0" w:color="auto"/>
          </w:divBdr>
        </w:div>
        <w:div w:id="1870870113">
          <w:marLeft w:val="0"/>
          <w:marRight w:val="0"/>
          <w:marTop w:val="0"/>
          <w:marBottom w:val="101"/>
          <w:divBdr>
            <w:top w:val="none" w:sz="0" w:space="0" w:color="auto"/>
            <w:left w:val="none" w:sz="0" w:space="0" w:color="auto"/>
            <w:bottom w:val="none" w:sz="0" w:space="0" w:color="auto"/>
            <w:right w:val="none" w:sz="0" w:space="0" w:color="auto"/>
          </w:divBdr>
        </w:div>
        <w:div w:id="2009400239">
          <w:marLeft w:val="0"/>
          <w:marRight w:val="0"/>
          <w:marTop w:val="0"/>
          <w:marBottom w:val="101"/>
          <w:divBdr>
            <w:top w:val="none" w:sz="0" w:space="0" w:color="auto"/>
            <w:left w:val="none" w:sz="0" w:space="0" w:color="auto"/>
            <w:bottom w:val="none" w:sz="0" w:space="0" w:color="auto"/>
            <w:right w:val="none" w:sz="0" w:space="0" w:color="auto"/>
          </w:divBdr>
        </w:div>
        <w:div w:id="1573083495">
          <w:marLeft w:val="0"/>
          <w:marRight w:val="0"/>
          <w:marTop w:val="0"/>
          <w:marBottom w:val="101"/>
          <w:divBdr>
            <w:top w:val="none" w:sz="0" w:space="0" w:color="auto"/>
            <w:left w:val="none" w:sz="0" w:space="0" w:color="auto"/>
            <w:bottom w:val="none" w:sz="0" w:space="0" w:color="auto"/>
            <w:right w:val="none" w:sz="0" w:space="0" w:color="auto"/>
          </w:divBdr>
        </w:div>
        <w:div w:id="1675574334">
          <w:marLeft w:val="0"/>
          <w:marRight w:val="0"/>
          <w:marTop w:val="0"/>
          <w:marBottom w:val="101"/>
          <w:divBdr>
            <w:top w:val="none" w:sz="0" w:space="0" w:color="auto"/>
            <w:left w:val="none" w:sz="0" w:space="0" w:color="auto"/>
            <w:bottom w:val="none" w:sz="0" w:space="0" w:color="auto"/>
            <w:right w:val="none" w:sz="0" w:space="0" w:color="auto"/>
          </w:divBdr>
        </w:div>
        <w:div w:id="578058874">
          <w:marLeft w:val="1980"/>
          <w:marRight w:val="0"/>
          <w:marTop w:val="0"/>
          <w:marBottom w:val="101"/>
          <w:divBdr>
            <w:top w:val="none" w:sz="0" w:space="0" w:color="auto"/>
            <w:left w:val="none" w:sz="0" w:space="0" w:color="auto"/>
            <w:bottom w:val="none" w:sz="0" w:space="0" w:color="auto"/>
            <w:right w:val="none" w:sz="0" w:space="0" w:color="auto"/>
          </w:divBdr>
        </w:div>
        <w:div w:id="1122723778">
          <w:marLeft w:val="1980"/>
          <w:marRight w:val="0"/>
          <w:marTop w:val="0"/>
          <w:marBottom w:val="101"/>
          <w:divBdr>
            <w:top w:val="none" w:sz="0" w:space="0" w:color="auto"/>
            <w:left w:val="none" w:sz="0" w:space="0" w:color="auto"/>
            <w:bottom w:val="none" w:sz="0" w:space="0" w:color="auto"/>
            <w:right w:val="none" w:sz="0" w:space="0" w:color="auto"/>
          </w:divBdr>
        </w:div>
        <w:div w:id="656999779">
          <w:marLeft w:val="1980"/>
          <w:marRight w:val="0"/>
          <w:marTop w:val="0"/>
          <w:marBottom w:val="101"/>
          <w:divBdr>
            <w:top w:val="none" w:sz="0" w:space="0" w:color="auto"/>
            <w:left w:val="none" w:sz="0" w:space="0" w:color="auto"/>
            <w:bottom w:val="none" w:sz="0" w:space="0" w:color="auto"/>
            <w:right w:val="none" w:sz="0" w:space="0" w:color="auto"/>
          </w:divBdr>
        </w:div>
        <w:div w:id="927229632">
          <w:marLeft w:val="1980"/>
          <w:marRight w:val="0"/>
          <w:marTop w:val="0"/>
          <w:marBottom w:val="101"/>
          <w:divBdr>
            <w:top w:val="none" w:sz="0" w:space="0" w:color="auto"/>
            <w:left w:val="none" w:sz="0" w:space="0" w:color="auto"/>
            <w:bottom w:val="none" w:sz="0" w:space="0" w:color="auto"/>
            <w:right w:val="none" w:sz="0" w:space="0" w:color="auto"/>
          </w:divBdr>
        </w:div>
        <w:div w:id="186021834">
          <w:marLeft w:val="0"/>
          <w:marRight w:val="0"/>
          <w:marTop w:val="0"/>
          <w:marBottom w:val="101"/>
          <w:divBdr>
            <w:top w:val="none" w:sz="0" w:space="0" w:color="auto"/>
            <w:left w:val="none" w:sz="0" w:space="0" w:color="auto"/>
            <w:bottom w:val="none" w:sz="0" w:space="0" w:color="auto"/>
            <w:right w:val="none" w:sz="0" w:space="0" w:color="auto"/>
          </w:divBdr>
        </w:div>
        <w:div w:id="625888894">
          <w:marLeft w:val="0"/>
          <w:marRight w:val="0"/>
          <w:marTop w:val="0"/>
          <w:marBottom w:val="101"/>
          <w:divBdr>
            <w:top w:val="none" w:sz="0" w:space="0" w:color="auto"/>
            <w:left w:val="none" w:sz="0" w:space="0" w:color="auto"/>
            <w:bottom w:val="none" w:sz="0" w:space="0" w:color="auto"/>
            <w:right w:val="none" w:sz="0" w:space="0" w:color="auto"/>
          </w:divBdr>
        </w:div>
        <w:div w:id="1604262411">
          <w:marLeft w:val="0"/>
          <w:marRight w:val="0"/>
          <w:marTop w:val="0"/>
          <w:marBottom w:val="101"/>
          <w:divBdr>
            <w:top w:val="none" w:sz="0" w:space="0" w:color="auto"/>
            <w:left w:val="none" w:sz="0" w:space="0" w:color="auto"/>
            <w:bottom w:val="none" w:sz="0" w:space="0" w:color="auto"/>
            <w:right w:val="none" w:sz="0" w:space="0" w:color="auto"/>
          </w:divBdr>
        </w:div>
        <w:div w:id="899636904">
          <w:marLeft w:val="0"/>
          <w:marRight w:val="0"/>
          <w:marTop w:val="0"/>
          <w:marBottom w:val="101"/>
          <w:divBdr>
            <w:top w:val="none" w:sz="0" w:space="0" w:color="auto"/>
            <w:left w:val="none" w:sz="0" w:space="0" w:color="auto"/>
            <w:bottom w:val="none" w:sz="0" w:space="0" w:color="auto"/>
            <w:right w:val="none" w:sz="0" w:space="0" w:color="auto"/>
          </w:divBdr>
        </w:div>
        <w:div w:id="1588802792">
          <w:marLeft w:val="0"/>
          <w:marRight w:val="0"/>
          <w:marTop w:val="0"/>
          <w:marBottom w:val="101"/>
          <w:divBdr>
            <w:top w:val="none" w:sz="0" w:space="0" w:color="auto"/>
            <w:left w:val="none" w:sz="0" w:space="0" w:color="auto"/>
            <w:bottom w:val="none" w:sz="0" w:space="0" w:color="auto"/>
            <w:right w:val="none" w:sz="0" w:space="0" w:color="auto"/>
          </w:divBdr>
        </w:div>
        <w:div w:id="1234008227">
          <w:marLeft w:val="1980"/>
          <w:marRight w:val="0"/>
          <w:marTop w:val="0"/>
          <w:marBottom w:val="101"/>
          <w:divBdr>
            <w:top w:val="none" w:sz="0" w:space="0" w:color="auto"/>
            <w:left w:val="none" w:sz="0" w:space="0" w:color="auto"/>
            <w:bottom w:val="none" w:sz="0" w:space="0" w:color="auto"/>
            <w:right w:val="none" w:sz="0" w:space="0" w:color="auto"/>
          </w:divBdr>
        </w:div>
        <w:div w:id="1080249910">
          <w:marLeft w:val="1980"/>
          <w:marRight w:val="0"/>
          <w:marTop w:val="0"/>
          <w:marBottom w:val="101"/>
          <w:divBdr>
            <w:top w:val="none" w:sz="0" w:space="0" w:color="auto"/>
            <w:left w:val="none" w:sz="0" w:space="0" w:color="auto"/>
            <w:bottom w:val="none" w:sz="0" w:space="0" w:color="auto"/>
            <w:right w:val="none" w:sz="0" w:space="0" w:color="auto"/>
          </w:divBdr>
        </w:div>
        <w:div w:id="2093432506">
          <w:marLeft w:val="1980"/>
          <w:marRight w:val="0"/>
          <w:marTop w:val="0"/>
          <w:marBottom w:val="101"/>
          <w:divBdr>
            <w:top w:val="none" w:sz="0" w:space="0" w:color="auto"/>
            <w:left w:val="none" w:sz="0" w:space="0" w:color="auto"/>
            <w:bottom w:val="none" w:sz="0" w:space="0" w:color="auto"/>
            <w:right w:val="none" w:sz="0" w:space="0" w:color="auto"/>
          </w:divBdr>
        </w:div>
        <w:div w:id="2026590736">
          <w:marLeft w:val="1980"/>
          <w:marRight w:val="0"/>
          <w:marTop w:val="0"/>
          <w:marBottom w:val="101"/>
          <w:divBdr>
            <w:top w:val="none" w:sz="0" w:space="0" w:color="auto"/>
            <w:left w:val="none" w:sz="0" w:space="0" w:color="auto"/>
            <w:bottom w:val="none" w:sz="0" w:space="0" w:color="auto"/>
            <w:right w:val="none" w:sz="0" w:space="0" w:color="auto"/>
          </w:divBdr>
        </w:div>
        <w:div w:id="1385327035">
          <w:marLeft w:val="0"/>
          <w:marRight w:val="0"/>
          <w:marTop w:val="0"/>
          <w:marBottom w:val="101"/>
          <w:divBdr>
            <w:top w:val="none" w:sz="0" w:space="0" w:color="auto"/>
            <w:left w:val="none" w:sz="0" w:space="0" w:color="auto"/>
            <w:bottom w:val="none" w:sz="0" w:space="0" w:color="auto"/>
            <w:right w:val="none" w:sz="0" w:space="0" w:color="auto"/>
          </w:divBdr>
        </w:div>
        <w:div w:id="1251701443">
          <w:marLeft w:val="0"/>
          <w:marRight w:val="0"/>
          <w:marTop w:val="0"/>
          <w:marBottom w:val="101"/>
          <w:divBdr>
            <w:top w:val="none" w:sz="0" w:space="0" w:color="auto"/>
            <w:left w:val="none" w:sz="0" w:space="0" w:color="auto"/>
            <w:bottom w:val="none" w:sz="0" w:space="0" w:color="auto"/>
            <w:right w:val="none" w:sz="0" w:space="0" w:color="auto"/>
          </w:divBdr>
        </w:div>
        <w:div w:id="1255742595">
          <w:marLeft w:val="0"/>
          <w:marRight w:val="0"/>
          <w:marTop w:val="0"/>
          <w:marBottom w:val="101"/>
          <w:divBdr>
            <w:top w:val="none" w:sz="0" w:space="0" w:color="auto"/>
            <w:left w:val="none" w:sz="0" w:space="0" w:color="auto"/>
            <w:bottom w:val="none" w:sz="0" w:space="0" w:color="auto"/>
            <w:right w:val="none" w:sz="0" w:space="0" w:color="auto"/>
          </w:divBdr>
        </w:div>
        <w:div w:id="1297760242">
          <w:marLeft w:val="0"/>
          <w:marRight w:val="0"/>
          <w:marTop w:val="0"/>
          <w:marBottom w:val="101"/>
          <w:divBdr>
            <w:top w:val="none" w:sz="0" w:space="0" w:color="auto"/>
            <w:left w:val="none" w:sz="0" w:space="0" w:color="auto"/>
            <w:bottom w:val="none" w:sz="0" w:space="0" w:color="auto"/>
            <w:right w:val="none" w:sz="0" w:space="0" w:color="auto"/>
          </w:divBdr>
        </w:div>
        <w:div w:id="454178213">
          <w:marLeft w:val="1980"/>
          <w:marRight w:val="0"/>
          <w:marTop w:val="0"/>
          <w:marBottom w:val="101"/>
          <w:divBdr>
            <w:top w:val="none" w:sz="0" w:space="0" w:color="auto"/>
            <w:left w:val="none" w:sz="0" w:space="0" w:color="auto"/>
            <w:bottom w:val="none" w:sz="0" w:space="0" w:color="auto"/>
            <w:right w:val="none" w:sz="0" w:space="0" w:color="auto"/>
          </w:divBdr>
        </w:div>
        <w:div w:id="620964704">
          <w:marLeft w:val="1980"/>
          <w:marRight w:val="0"/>
          <w:marTop w:val="0"/>
          <w:marBottom w:val="101"/>
          <w:divBdr>
            <w:top w:val="none" w:sz="0" w:space="0" w:color="auto"/>
            <w:left w:val="none" w:sz="0" w:space="0" w:color="auto"/>
            <w:bottom w:val="none" w:sz="0" w:space="0" w:color="auto"/>
            <w:right w:val="none" w:sz="0" w:space="0" w:color="auto"/>
          </w:divBdr>
        </w:div>
        <w:div w:id="192963685">
          <w:marLeft w:val="1980"/>
          <w:marRight w:val="0"/>
          <w:marTop w:val="0"/>
          <w:marBottom w:val="101"/>
          <w:divBdr>
            <w:top w:val="none" w:sz="0" w:space="0" w:color="auto"/>
            <w:left w:val="none" w:sz="0" w:space="0" w:color="auto"/>
            <w:bottom w:val="none" w:sz="0" w:space="0" w:color="auto"/>
            <w:right w:val="none" w:sz="0" w:space="0" w:color="auto"/>
          </w:divBdr>
        </w:div>
        <w:div w:id="394356252">
          <w:marLeft w:val="1980"/>
          <w:marRight w:val="0"/>
          <w:marTop w:val="0"/>
          <w:marBottom w:val="101"/>
          <w:divBdr>
            <w:top w:val="none" w:sz="0" w:space="0" w:color="auto"/>
            <w:left w:val="none" w:sz="0" w:space="0" w:color="auto"/>
            <w:bottom w:val="none" w:sz="0" w:space="0" w:color="auto"/>
            <w:right w:val="none" w:sz="0" w:space="0" w:color="auto"/>
          </w:divBdr>
        </w:div>
        <w:div w:id="1801459385">
          <w:marLeft w:val="0"/>
          <w:marRight w:val="0"/>
          <w:marTop w:val="0"/>
          <w:marBottom w:val="101"/>
          <w:divBdr>
            <w:top w:val="none" w:sz="0" w:space="0" w:color="auto"/>
            <w:left w:val="none" w:sz="0" w:space="0" w:color="auto"/>
            <w:bottom w:val="none" w:sz="0" w:space="0" w:color="auto"/>
            <w:right w:val="none" w:sz="0" w:space="0" w:color="auto"/>
          </w:divBdr>
        </w:div>
        <w:div w:id="1152794912">
          <w:marLeft w:val="0"/>
          <w:marRight w:val="0"/>
          <w:marTop w:val="0"/>
          <w:marBottom w:val="101"/>
          <w:divBdr>
            <w:top w:val="none" w:sz="0" w:space="0" w:color="auto"/>
            <w:left w:val="none" w:sz="0" w:space="0" w:color="auto"/>
            <w:bottom w:val="none" w:sz="0" w:space="0" w:color="auto"/>
            <w:right w:val="none" w:sz="0" w:space="0" w:color="auto"/>
          </w:divBdr>
        </w:div>
        <w:div w:id="1975481488">
          <w:marLeft w:val="0"/>
          <w:marRight w:val="0"/>
          <w:marTop w:val="0"/>
          <w:marBottom w:val="101"/>
          <w:divBdr>
            <w:top w:val="none" w:sz="0" w:space="0" w:color="auto"/>
            <w:left w:val="none" w:sz="0" w:space="0" w:color="auto"/>
            <w:bottom w:val="none" w:sz="0" w:space="0" w:color="auto"/>
            <w:right w:val="none" w:sz="0" w:space="0" w:color="auto"/>
          </w:divBdr>
        </w:div>
        <w:div w:id="1361279953">
          <w:marLeft w:val="0"/>
          <w:marRight w:val="0"/>
          <w:marTop w:val="0"/>
          <w:marBottom w:val="101"/>
          <w:divBdr>
            <w:top w:val="none" w:sz="0" w:space="0" w:color="auto"/>
            <w:left w:val="none" w:sz="0" w:space="0" w:color="auto"/>
            <w:bottom w:val="none" w:sz="0" w:space="0" w:color="auto"/>
            <w:right w:val="none" w:sz="0" w:space="0" w:color="auto"/>
          </w:divBdr>
        </w:div>
        <w:div w:id="826869068">
          <w:marLeft w:val="0"/>
          <w:marRight w:val="0"/>
          <w:marTop w:val="0"/>
          <w:marBottom w:val="101"/>
          <w:divBdr>
            <w:top w:val="none" w:sz="0" w:space="0" w:color="auto"/>
            <w:left w:val="none" w:sz="0" w:space="0" w:color="auto"/>
            <w:bottom w:val="none" w:sz="0" w:space="0" w:color="auto"/>
            <w:right w:val="none" w:sz="0" w:space="0" w:color="auto"/>
          </w:divBdr>
        </w:div>
        <w:div w:id="1029139452">
          <w:marLeft w:val="1980"/>
          <w:marRight w:val="0"/>
          <w:marTop w:val="0"/>
          <w:marBottom w:val="101"/>
          <w:divBdr>
            <w:top w:val="none" w:sz="0" w:space="0" w:color="auto"/>
            <w:left w:val="none" w:sz="0" w:space="0" w:color="auto"/>
            <w:bottom w:val="none" w:sz="0" w:space="0" w:color="auto"/>
            <w:right w:val="none" w:sz="0" w:space="0" w:color="auto"/>
          </w:divBdr>
        </w:div>
        <w:div w:id="1542670558">
          <w:marLeft w:val="1980"/>
          <w:marRight w:val="0"/>
          <w:marTop w:val="0"/>
          <w:marBottom w:val="101"/>
          <w:divBdr>
            <w:top w:val="none" w:sz="0" w:space="0" w:color="auto"/>
            <w:left w:val="none" w:sz="0" w:space="0" w:color="auto"/>
            <w:bottom w:val="none" w:sz="0" w:space="0" w:color="auto"/>
            <w:right w:val="none" w:sz="0" w:space="0" w:color="auto"/>
          </w:divBdr>
        </w:div>
        <w:div w:id="2045279843">
          <w:marLeft w:val="1980"/>
          <w:marRight w:val="0"/>
          <w:marTop w:val="0"/>
          <w:marBottom w:val="101"/>
          <w:divBdr>
            <w:top w:val="none" w:sz="0" w:space="0" w:color="auto"/>
            <w:left w:val="none" w:sz="0" w:space="0" w:color="auto"/>
            <w:bottom w:val="none" w:sz="0" w:space="0" w:color="auto"/>
            <w:right w:val="none" w:sz="0" w:space="0" w:color="auto"/>
          </w:divBdr>
        </w:div>
        <w:div w:id="1138691028">
          <w:marLeft w:val="0"/>
          <w:marRight w:val="0"/>
          <w:marTop w:val="0"/>
          <w:marBottom w:val="101"/>
          <w:divBdr>
            <w:top w:val="none" w:sz="0" w:space="0" w:color="auto"/>
            <w:left w:val="none" w:sz="0" w:space="0" w:color="auto"/>
            <w:bottom w:val="none" w:sz="0" w:space="0" w:color="auto"/>
            <w:right w:val="none" w:sz="0" w:space="0" w:color="auto"/>
          </w:divBdr>
        </w:div>
        <w:div w:id="1600407974">
          <w:marLeft w:val="0"/>
          <w:marRight w:val="0"/>
          <w:marTop w:val="0"/>
          <w:marBottom w:val="101"/>
          <w:divBdr>
            <w:top w:val="none" w:sz="0" w:space="0" w:color="auto"/>
            <w:left w:val="none" w:sz="0" w:space="0" w:color="auto"/>
            <w:bottom w:val="none" w:sz="0" w:space="0" w:color="auto"/>
            <w:right w:val="none" w:sz="0" w:space="0" w:color="auto"/>
          </w:divBdr>
        </w:div>
        <w:div w:id="72625124">
          <w:marLeft w:val="0"/>
          <w:marRight w:val="0"/>
          <w:marTop w:val="0"/>
          <w:marBottom w:val="101"/>
          <w:divBdr>
            <w:top w:val="none" w:sz="0" w:space="0" w:color="auto"/>
            <w:left w:val="none" w:sz="0" w:space="0" w:color="auto"/>
            <w:bottom w:val="none" w:sz="0" w:space="0" w:color="auto"/>
            <w:right w:val="none" w:sz="0" w:space="0" w:color="auto"/>
          </w:divBdr>
        </w:div>
        <w:div w:id="1445349819">
          <w:marLeft w:val="0"/>
          <w:marRight w:val="0"/>
          <w:marTop w:val="0"/>
          <w:marBottom w:val="101"/>
          <w:divBdr>
            <w:top w:val="none" w:sz="0" w:space="0" w:color="auto"/>
            <w:left w:val="none" w:sz="0" w:space="0" w:color="auto"/>
            <w:bottom w:val="none" w:sz="0" w:space="0" w:color="auto"/>
            <w:right w:val="none" w:sz="0" w:space="0" w:color="auto"/>
          </w:divBdr>
        </w:div>
        <w:div w:id="902838976">
          <w:marLeft w:val="0"/>
          <w:marRight w:val="0"/>
          <w:marTop w:val="0"/>
          <w:marBottom w:val="101"/>
          <w:divBdr>
            <w:top w:val="none" w:sz="0" w:space="0" w:color="auto"/>
            <w:left w:val="none" w:sz="0" w:space="0" w:color="auto"/>
            <w:bottom w:val="none" w:sz="0" w:space="0" w:color="auto"/>
            <w:right w:val="none" w:sz="0" w:space="0" w:color="auto"/>
          </w:divBdr>
        </w:div>
        <w:div w:id="45186461">
          <w:marLeft w:val="1980"/>
          <w:marRight w:val="0"/>
          <w:marTop w:val="0"/>
          <w:marBottom w:val="101"/>
          <w:divBdr>
            <w:top w:val="none" w:sz="0" w:space="0" w:color="auto"/>
            <w:left w:val="none" w:sz="0" w:space="0" w:color="auto"/>
            <w:bottom w:val="none" w:sz="0" w:space="0" w:color="auto"/>
            <w:right w:val="none" w:sz="0" w:space="0" w:color="auto"/>
          </w:divBdr>
        </w:div>
        <w:div w:id="409548748">
          <w:marLeft w:val="1980"/>
          <w:marRight w:val="0"/>
          <w:marTop w:val="0"/>
          <w:marBottom w:val="101"/>
          <w:divBdr>
            <w:top w:val="none" w:sz="0" w:space="0" w:color="auto"/>
            <w:left w:val="none" w:sz="0" w:space="0" w:color="auto"/>
            <w:bottom w:val="none" w:sz="0" w:space="0" w:color="auto"/>
            <w:right w:val="none" w:sz="0" w:space="0" w:color="auto"/>
          </w:divBdr>
        </w:div>
        <w:div w:id="597371880">
          <w:marLeft w:val="1980"/>
          <w:marRight w:val="0"/>
          <w:marTop w:val="0"/>
          <w:marBottom w:val="101"/>
          <w:divBdr>
            <w:top w:val="none" w:sz="0" w:space="0" w:color="auto"/>
            <w:left w:val="none" w:sz="0" w:space="0" w:color="auto"/>
            <w:bottom w:val="none" w:sz="0" w:space="0" w:color="auto"/>
            <w:right w:val="none" w:sz="0" w:space="0" w:color="auto"/>
          </w:divBdr>
        </w:div>
        <w:div w:id="183789283">
          <w:marLeft w:val="1980"/>
          <w:marRight w:val="0"/>
          <w:marTop w:val="0"/>
          <w:marBottom w:val="101"/>
          <w:divBdr>
            <w:top w:val="none" w:sz="0" w:space="0" w:color="auto"/>
            <w:left w:val="none" w:sz="0" w:space="0" w:color="auto"/>
            <w:bottom w:val="none" w:sz="0" w:space="0" w:color="auto"/>
            <w:right w:val="none" w:sz="0" w:space="0" w:color="auto"/>
          </w:divBdr>
        </w:div>
        <w:div w:id="868763455">
          <w:marLeft w:val="1980"/>
          <w:marRight w:val="0"/>
          <w:marTop w:val="0"/>
          <w:marBottom w:val="101"/>
          <w:divBdr>
            <w:top w:val="none" w:sz="0" w:space="0" w:color="auto"/>
            <w:left w:val="none" w:sz="0" w:space="0" w:color="auto"/>
            <w:bottom w:val="none" w:sz="0" w:space="0" w:color="auto"/>
            <w:right w:val="none" w:sz="0" w:space="0" w:color="auto"/>
          </w:divBdr>
        </w:div>
        <w:div w:id="1611358339">
          <w:marLeft w:val="0"/>
          <w:marRight w:val="0"/>
          <w:marTop w:val="0"/>
          <w:marBottom w:val="101"/>
          <w:divBdr>
            <w:top w:val="none" w:sz="0" w:space="0" w:color="auto"/>
            <w:left w:val="none" w:sz="0" w:space="0" w:color="auto"/>
            <w:bottom w:val="none" w:sz="0" w:space="0" w:color="auto"/>
            <w:right w:val="none" w:sz="0" w:space="0" w:color="auto"/>
          </w:divBdr>
        </w:div>
        <w:div w:id="697659975">
          <w:marLeft w:val="0"/>
          <w:marRight w:val="0"/>
          <w:marTop w:val="0"/>
          <w:marBottom w:val="101"/>
          <w:divBdr>
            <w:top w:val="none" w:sz="0" w:space="0" w:color="auto"/>
            <w:left w:val="none" w:sz="0" w:space="0" w:color="auto"/>
            <w:bottom w:val="none" w:sz="0" w:space="0" w:color="auto"/>
            <w:right w:val="none" w:sz="0" w:space="0" w:color="auto"/>
          </w:divBdr>
        </w:div>
        <w:div w:id="1110709944">
          <w:marLeft w:val="0"/>
          <w:marRight w:val="0"/>
          <w:marTop w:val="0"/>
          <w:marBottom w:val="101"/>
          <w:divBdr>
            <w:top w:val="none" w:sz="0" w:space="0" w:color="auto"/>
            <w:left w:val="none" w:sz="0" w:space="0" w:color="auto"/>
            <w:bottom w:val="none" w:sz="0" w:space="0" w:color="auto"/>
            <w:right w:val="none" w:sz="0" w:space="0" w:color="auto"/>
          </w:divBdr>
        </w:div>
        <w:div w:id="325745377">
          <w:marLeft w:val="0"/>
          <w:marRight w:val="0"/>
          <w:marTop w:val="0"/>
          <w:marBottom w:val="101"/>
          <w:divBdr>
            <w:top w:val="none" w:sz="0" w:space="0" w:color="auto"/>
            <w:left w:val="none" w:sz="0" w:space="0" w:color="auto"/>
            <w:bottom w:val="none" w:sz="0" w:space="0" w:color="auto"/>
            <w:right w:val="none" w:sz="0" w:space="0" w:color="auto"/>
          </w:divBdr>
        </w:div>
        <w:div w:id="1236427671">
          <w:marLeft w:val="1980"/>
          <w:marRight w:val="0"/>
          <w:marTop w:val="0"/>
          <w:marBottom w:val="101"/>
          <w:divBdr>
            <w:top w:val="none" w:sz="0" w:space="0" w:color="auto"/>
            <w:left w:val="none" w:sz="0" w:space="0" w:color="auto"/>
            <w:bottom w:val="none" w:sz="0" w:space="0" w:color="auto"/>
            <w:right w:val="none" w:sz="0" w:space="0" w:color="auto"/>
          </w:divBdr>
        </w:div>
        <w:div w:id="843668091">
          <w:marLeft w:val="1980"/>
          <w:marRight w:val="0"/>
          <w:marTop w:val="0"/>
          <w:marBottom w:val="101"/>
          <w:divBdr>
            <w:top w:val="none" w:sz="0" w:space="0" w:color="auto"/>
            <w:left w:val="none" w:sz="0" w:space="0" w:color="auto"/>
            <w:bottom w:val="none" w:sz="0" w:space="0" w:color="auto"/>
            <w:right w:val="none" w:sz="0" w:space="0" w:color="auto"/>
          </w:divBdr>
        </w:div>
        <w:div w:id="848058058">
          <w:marLeft w:val="1980"/>
          <w:marRight w:val="0"/>
          <w:marTop w:val="0"/>
          <w:marBottom w:val="101"/>
          <w:divBdr>
            <w:top w:val="none" w:sz="0" w:space="0" w:color="auto"/>
            <w:left w:val="none" w:sz="0" w:space="0" w:color="auto"/>
            <w:bottom w:val="none" w:sz="0" w:space="0" w:color="auto"/>
            <w:right w:val="none" w:sz="0" w:space="0" w:color="auto"/>
          </w:divBdr>
        </w:div>
        <w:div w:id="671110161">
          <w:marLeft w:val="0"/>
          <w:marRight w:val="0"/>
          <w:marTop w:val="0"/>
          <w:marBottom w:val="101"/>
          <w:divBdr>
            <w:top w:val="none" w:sz="0" w:space="0" w:color="auto"/>
            <w:left w:val="none" w:sz="0" w:space="0" w:color="auto"/>
            <w:bottom w:val="none" w:sz="0" w:space="0" w:color="auto"/>
            <w:right w:val="none" w:sz="0" w:space="0" w:color="auto"/>
          </w:divBdr>
        </w:div>
        <w:div w:id="931165522">
          <w:marLeft w:val="0"/>
          <w:marRight w:val="0"/>
          <w:marTop w:val="0"/>
          <w:marBottom w:val="101"/>
          <w:divBdr>
            <w:top w:val="none" w:sz="0" w:space="0" w:color="auto"/>
            <w:left w:val="none" w:sz="0" w:space="0" w:color="auto"/>
            <w:bottom w:val="none" w:sz="0" w:space="0" w:color="auto"/>
            <w:right w:val="none" w:sz="0" w:space="0" w:color="auto"/>
          </w:divBdr>
        </w:div>
        <w:div w:id="1686904433">
          <w:marLeft w:val="0"/>
          <w:marRight w:val="0"/>
          <w:marTop w:val="0"/>
          <w:marBottom w:val="101"/>
          <w:divBdr>
            <w:top w:val="none" w:sz="0" w:space="0" w:color="auto"/>
            <w:left w:val="none" w:sz="0" w:space="0" w:color="auto"/>
            <w:bottom w:val="none" w:sz="0" w:space="0" w:color="auto"/>
            <w:right w:val="none" w:sz="0" w:space="0" w:color="auto"/>
          </w:divBdr>
        </w:div>
        <w:div w:id="1834948830">
          <w:marLeft w:val="0"/>
          <w:marRight w:val="0"/>
          <w:marTop w:val="0"/>
          <w:marBottom w:val="101"/>
          <w:divBdr>
            <w:top w:val="none" w:sz="0" w:space="0" w:color="auto"/>
            <w:left w:val="none" w:sz="0" w:space="0" w:color="auto"/>
            <w:bottom w:val="none" w:sz="0" w:space="0" w:color="auto"/>
            <w:right w:val="none" w:sz="0" w:space="0" w:color="auto"/>
          </w:divBdr>
        </w:div>
        <w:div w:id="642393319">
          <w:marLeft w:val="0"/>
          <w:marRight w:val="0"/>
          <w:marTop w:val="0"/>
          <w:marBottom w:val="101"/>
          <w:divBdr>
            <w:top w:val="none" w:sz="0" w:space="0" w:color="auto"/>
            <w:left w:val="none" w:sz="0" w:space="0" w:color="auto"/>
            <w:bottom w:val="none" w:sz="0" w:space="0" w:color="auto"/>
            <w:right w:val="none" w:sz="0" w:space="0" w:color="auto"/>
          </w:divBdr>
        </w:div>
        <w:div w:id="1424452216">
          <w:marLeft w:val="1980"/>
          <w:marRight w:val="0"/>
          <w:marTop w:val="0"/>
          <w:marBottom w:val="101"/>
          <w:divBdr>
            <w:top w:val="none" w:sz="0" w:space="0" w:color="auto"/>
            <w:left w:val="none" w:sz="0" w:space="0" w:color="auto"/>
            <w:bottom w:val="none" w:sz="0" w:space="0" w:color="auto"/>
            <w:right w:val="none" w:sz="0" w:space="0" w:color="auto"/>
          </w:divBdr>
        </w:div>
        <w:div w:id="699358764">
          <w:marLeft w:val="1980"/>
          <w:marRight w:val="0"/>
          <w:marTop w:val="0"/>
          <w:marBottom w:val="101"/>
          <w:divBdr>
            <w:top w:val="none" w:sz="0" w:space="0" w:color="auto"/>
            <w:left w:val="none" w:sz="0" w:space="0" w:color="auto"/>
            <w:bottom w:val="none" w:sz="0" w:space="0" w:color="auto"/>
            <w:right w:val="none" w:sz="0" w:space="0" w:color="auto"/>
          </w:divBdr>
        </w:div>
        <w:div w:id="1688092699">
          <w:marLeft w:val="1980"/>
          <w:marRight w:val="0"/>
          <w:marTop w:val="0"/>
          <w:marBottom w:val="101"/>
          <w:divBdr>
            <w:top w:val="none" w:sz="0" w:space="0" w:color="auto"/>
            <w:left w:val="none" w:sz="0" w:space="0" w:color="auto"/>
            <w:bottom w:val="none" w:sz="0" w:space="0" w:color="auto"/>
            <w:right w:val="none" w:sz="0" w:space="0" w:color="auto"/>
          </w:divBdr>
        </w:div>
        <w:div w:id="1923561890">
          <w:marLeft w:val="1980"/>
          <w:marRight w:val="0"/>
          <w:marTop w:val="0"/>
          <w:marBottom w:val="101"/>
          <w:divBdr>
            <w:top w:val="none" w:sz="0" w:space="0" w:color="auto"/>
            <w:left w:val="none" w:sz="0" w:space="0" w:color="auto"/>
            <w:bottom w:val="none" w:sz="0" w:space="0" w:color="auto"/>
            <w:right w:val="none" w:sz="0" w:space="0" w:color="auto"/>
          </w:divBdr>
        </w:div>
        <w:div w:id="636683076">
          <w:marLeft w:val="1980"/>
          <w:marRight w:val="0"/>
          <w:marTop w:val="0"/>
          <w:marBottom w:val="101"/>
          <w:divBdr>
            <w:top w:val="none" w:sz="0" w:space="0" w:color="auto"/>
            <w:left w:val="none" w:sz="0" w:space="0" w:color="auto"/>
            <w:bottom w:val="none" w:sz="0" w:space="0" w:color="auto"/>
            <w:right w:val="none" w:sz="0" w:space="0" w:color="auto"/>
          </w:divBdr>
        </w:div>
        <w:div w:id="1493837434">
          <w:marLeft w:val="0"/>
          <w:marRight w:val="0"/>
          <w:marTop w:val="0"/>
          <w:marBottom w:val="101"/>
          <w:divBdr>
            <w:top w:val="none" w:sz="0" w:space="0" w:color="auto"/>
            <w:left w:val="none" w:sz="0" w:space="0" w:color="auto"/>
            <w:bottom w:val="none" w:sz="0" w:space="0" w:color="auto"/>
            <w:right w:val="none" w:sz="0" w:space="0" w:color="auto"/>
          </w:divBdr>
        </w:div>
        <w:div w:id="634019180">
          <w:marLeft w:val="0"/>
          <w:marRight w:val="0"/>
          <w:marTop w:val="0"/>
          <w:marBottom w:val="101"/>
          <w:divBdr>
            <w:top w:val="none" w:sz="0" w:space="0" w:color="auto"/>
            <w:left w:val="none" w:sz="0" w:space="0" w:color="auto"/>
            <w:bottom w:val="none" w:sz="0" w:space="0" w:color="auto"/>
            <w:right w:val="none" w:sz="0" w:space="0" w:color="auto"/>
          </w:divBdr>
        </w:div>
        <w:div w:id="339359265">
          <w:marLeft w:val="0"/>
          <w:marRight w:val="0"/>
          <w:marTop w:val="0"/>
          <w:marBottom w:val="101"/>
          <w:divBdr>
            <w:top w:val="none" w:sz="0" w:space="0" w:color="auto"/>
            <w:left w:val="none" w:sz="0" w:space="0" w:color="auto"/>
            <w:bottom w:val="none" w:sz="0" w:space="0" w:color="auto"/>
            <w:right w:val="none" w:sz="0" w:space="0" w:color="auto"/>
          </w:divBdr>
        </w:div>
        <w:div w:id="762607011">
          <w:marLeft w:val="0"/>
          <w:marRight w:val="0"/>
          <w:marTop w:val="0"/>
          <w:marBottom w:val="101"/>
          <w:divBdr>
            <w:top w:val="none" w:sz="0" w:space="0" w:color="auto"/>
            <w:left w:val="none" w:sz="0" w:space="0" w:color="auto"/>
            <w:bottom w:val="none" w:sz="0" w:space="0" w:color="auto"/>
            <w:right w:val="none" w:sz="0" w:space="0" w:color="auto"/>
          </w:divBdr>
        </w:div>
        <w:div w:id="381491047">
          <w:marLeft w:val="1980"/>
          <w:marRight w:val="0"/>
          <w:marTop w:val="0"/>
          <w:marBottom w:val="101"/>
          <w:divBdr>
            <w:top w:val="none" w:sz="0" w:space="0" w:color="auto"/>
            <w:left w:val="none" w:sz="0" w:space="0" w:color="auto"/>
            <w:bottom w:val="none" w:sz="0" w:space="0" w:color="auto"/>
            <w:right w:val="none" w:sz="0" w:space="0" w:color="auto"/>
          </w:divBdr>
        </w:div>
        <w:div w:id="1812283276">
          <w:marLeft w:val="1980"/>
          <w:marRight w:val="0"/>
          <w:marTop w:val="0"/>
          <w:marBottom w:val="101"/>
          <w:divBdr>
            <w:top w:val="none" w:sz="0" w:space="0" w:color="auto"/>
            <w:left w:val="none" w:sz="0" w:space="0" w:color="auto"/>
            <w:bottom w:val="none" w:sz="0" w:space="0" w:color="auto"/>
            <w:right w:val="none" w:sz="0" w:space="0" w:color="auto"/>
          </w:divBdr>
        </w:div>
        <w:div w:id="1972855593">
          <w:marLeft w:val="1980"/>
          <w:marRight w:val="0"/>
          <w:marTop w:val="0"/>
          <w:marBottom w:val="101"/>
          <w:divBdr>
            <w:top w:val="none" w:sz="0" w:space="0" w:color="auto"/>
            <w:left w:val="none" w:sz="0" w:space="0" w:color="auto"/>
            <w:bottom w:val="none" w:sz="0" w:space="0" w:color="auto"/>
            <w:right w:val="none" w:sz="0" w:space="0" w:color="auto"/>
          </w:divBdr>
        </w:div>
        <w:div w:id="1074820806">
          <w:marLeft w:val="1980"/>
          <w:marRight w:val="0"/>
          <w:marTop w:val="0"/>
          <w:marBottom w:val="101"/>
          <w:divBdr>
            <w:top w:val="none" w:sz="0" w:space="0" w:color="auto"/>
            <w:left w:val="none" w:sz="0" w:space="0" w:color="auto"/>
            <w:bottom w:val="none" w:sz="0" w:space="0" w:color="auto"/>
            <w:right w:val="none" w:sz="0" w:space="0" w:color="auto"/>
          </w:divBdr>
        </w:div>
        <w:div w:id="1080129830">
          <w:marLeft w:val="1980"/>
          <w:marRight w:val="0"/>
          <w:marTop w:val="0"/>
          <w:marBottom w:val="101"/>
          <w:divBdr>
            <w:top w:val="none" w:sz="0" w:space="0" w:color="auto"/>
            <w:left w:val="none" w:sz="0" w:space="0" w:color="auto"/>
            <w:bottom w:val="none" w:sz="0" w:space="0" w:color="auto"/>
            <w:right w:val="none" w:sz="0" w:space="0" w:color="auto"/>
          </w:divBdr>
        </w:div>
        <w:div w:id="1293680987">
          <w:marLeft w:val="0"/>
          <w:marRight w:val="0"/>
          <w:marTop w:val="0"/>
          <w:marBottom w:val="101"/>
          <w:divBdr>
            <w:top w:val="none" w:sz="0" w:space="0" w:color="auto"/>
            <w:left w:val="none" w:sz="0" w:space="0" w:color="auto"/>
            <w:bottom w:val="none" w:sz="0" w:space="0" w:color="auto"/>
            <w:right w:val="none" w:sz="0" w:space="0" w:color="auto"/>
          </w:divBdr>
        </w:div>
        <w:div w:id="2109889586">
          <w:marLeft w:val="0"/>
          <w:marRight w:val="0"/>
          <w:marTop w:val="0"/>
          <w:marBottom w:val="101"/>
          <w:divBdr>
            <w:top w:val="none" w:sz="0" w:space="0" w:color="auto"/>
            <w:left w:val="none" w:sz="0" w:space="0" w:color="auto"/>
            <w:bottom w:val="none" w:sz="0" w:space="0" w:color="auto"/>
            <w:right w:val="none" w:sz="0" w:space="0" w:color="auto"/>
          </w:divBdr>
        </w:div>
        <w:div w:id="236943387">
          <w:marLeft w:val="0"/>
          <w:marRight w:val="0"/>
          <w:marTop w:val="0"/>
          <w:marBottom w:val="101"/>
          <w:divBdr>
            <w:top w:val="none" w:sz="0" w:space="0" w:color="auto"/>
            <w:left w:val="none" w:sz="0" w:space="0" w:color="auto"/>
            <w:bottom w:val="none" w:sz="0" w:space="0" w:color="auto"/>
            <w:right w:val="none" w:sz="0" w:space="0" w:color="auto"/>
          </w:divBdr>
        </w:div>
        <w:div w:id="1584294980">
          <w:marLeft w:val="0"/>
          <w:marRight w:val="0"/>
          <w:marTop w:val="0"/>
          <w:marBottom w:val="101"/>
          <w:divBdr>
            <w:top w:val="none" w:sz="0" w:space="0" w:color="auto"/>
            <w:left w:val="none" w:sz="0" w:space="0" w:color="auto"/>
            <w:bottom w:val="none" w:sz="0" w:space="0" w:color="auto"/>
            <w:right w:val="none" w:sz="0" w:space="0" w:color="auto"/>
          </w:divBdr>
        </w:div>
        <w:div w:id="646738945">
          <w:marLeft w:val="0"/>
          <w:marRight w:val="0"/>
          <w:marTop w:val="0"/>
          <w:marBottom w:val="101"/>
          <w:divBdr>
            <w:top w:val="none" w:sz="0" w:space="0" w:color="auto"/>
            <w:left w:val="none" w:sz="0" w:space="0" w:color="auto"/>
            <w:bottom w:val="none" w:sz="0" w:space="0" w:color="auto"/>
            <w:right w:val="none" w:sz="0" w:space="0" w:color="auto"/>
          </w:divBdr>
        </w:div>
        <w:div w:id="1863592402">
          <w:marLeft w:val="1980"/>
          <w:marRight w:val="0"/>
          <w:marTop w:val="0"/>
          <w:marBottom w:val="101"/>
          <w:divBdr>
            <w:top w:val="none" w:sz="0" w:space="0" w:color="auto"/>
            <w:left w:val="none" w:sz="0" w:space="0" w:color="auto"/>
            <w:bottom w:val="none" w:sz="0" w:space="0" w:color="auto"/>
            <w:right w:val="none" w:sz="0" w:space="0" w:color="auto"/>
          </w:divBdr>
        </w:div>
        <w:div w:id="1957062105">
          <w:marLeft w:val="1980"/>
          <w:marRight w:val="0"/>
          <w:marTop w:val="0"/>
          <w:marBottom w:val="101"/>
          <w:divBdr>
            <w:top w:val="none" w:sz="0" w:space="0" w:color="auto"/>
            <w:left w:val="none" w:sz="0" w:space="0" w:color="auto"/>
            <w:bottom w:val="none" w:sz="0" w:space="0" w:color="auto"/>
            <w:right w:val="none" w:sz="0" w:space="0" w:color="auto"/>
          </w:divBdr>
        </w:div>
        <w:div w:id="1361398214">
          <w:marLeft w:val="1980"/>
          <w:marRight w:val="0"/>
          <w:marTop w:val="0"/>
          <w:marBottom w:val="101"/>
          <w:divBdr>
            <w:top w:val="none" w:sz="0" w:space="0" w:color="auto"/>
            <w:left w:val="none" w:sz="0" w:space="0" w:color="auto"/>
            <w:bottom w:val="none" w:sz="0" w:space="0" w:color="auto"/>
            <w:right w:val="none" w:sz="0" w:space="0" w:color="auto"/>
          </w:divBdr>
        </w:div>
        <w:div w:id="1615164522">
          <w:marLeft w:val="1980"/>
          <w:marRight w:val="0"/>
          <w:marTop w:val="0"/>
          <w:marBottom w:val="101"/>
          <w:divBdr>
            <w:top w:val="none" w:sz="0" w:space="0" w:color="auto"/>
            <w:left w:val="none" w:sz="0" w:space="0" w:color="auto"/>
            <w:bottom w:val="none" w:sz="0" w:space="0" w:color="auto"/>
            <w:right w:val="none" w:sz="0" w:space="0" w:color="auto"/>
          </w:divBdr>
        </w:div>
        <w:div w:id="563104022">
          <w:marLeft w:val="1980"/>
          <w:marRight w:val="0"/>
          <w:marTop w:val="0"/>
          <w:marBottom w:val="101"/>
          <w:divBdr>
            <w:top w:val="none" w:sz="0" w:space="0" w:color="auto"/>
            <w:left w:val="none" w:sz="0" w:space="0" w:color="auto"/>
            <w:bottom w:val="none" w:sz="0" w:space="0" w:color="auto"/>
            <w:right w:val="none" w:sz="0" w:space="0" w:color="auto"/>
          </w:divBdr>
        </w:div>
        <w:div w:id="1873686402">
          <w:marLeft w:val="0"/>
          <w:marRight w:val="0"/>
          <w:marTop w:val="0"/>
          <w:marBottom w:val="101"/>
          <w:divBdr>
            <w:top w:val="none" w:sz="0" w:space="0" w:color="auto"/>
            <w:left w:val="none" w:sz="0" w:space="0" w:color="auto"/>
            <w:bottom w:val="none" w:sz="0" w:space="0" w:color="auto"/>
            <w:right w:val="none" w:sz="0" w:space="0" w:color="auto"/>
          </w:divBdr>
        </w:div>
        <w:div w:id="856965746">
          <w:marLeft w:val="0"/>
          <w:marRight w:val="0"/>
          <w:marTop w:val="0"/>
          <w:marBottom w:val="101"/>
          <w:divBdr>
            <w:top w:val="none" w:sz="0" w:space="0" w:color="auto"/>
            <w:left w:val="none" w:sz="0" w:space="0" w:color="auto"/>
            <w:bottom w:val="none" w:sz="0" w:space="0" w:color="auto"/>
            <w:right w:val="none" w:sz="0" w:space="0" w:color="auto"/>
          </w:divBdr>
        </w:div>
        <w:div w:id="615985610">
          <w:marLeft w:val="0"/>
          <w:marRight w:val="0"/>
          <w:marTop w:val="0"/>
          <w:marBottom w:val="101"/>
          <w:divBdr>
            <w:top w:val="none" w:sz="0" w:space="0" w:color="auto"/>
            <w:left w:val="none" w:sz="0" w:space="0" w:color="auto"/>
            <w:bottom w:val="none" w:sz="0" w:space="0" w:color="auto"/>
            <w:right w:val="none" w:sz="0" w:space="0" w:color="auto"/>
          </w:divBdr>
        </w:div>
        <w:div w:id="940186254">
          <w:marLeft w:val="0"/>
          <w:marRight w:val="0"/>
          <w:marTop w:val="0"/>
          <w:marBottom w:val="101"/>
          <w:divBdr>
            <w:top w:val="none" w:sz="0" w:space="0" w:color="auto"/>
            <w:left w:val="none" w:sz="0" w:space="0" w:color="auto"/>
            <w:bottom w:val="none" w:sz="0" w:space="0" w:color="auto"/>
            <w:right w:val="none" w:sz="0" w:space="0" w:color="auto"/>
          </w:divBdr>
        </w:div>
        <w:div w:id="1578901012">
          <w:marLeft w:val="0"/>
          <w:marRight w:val="0"/>
          <w:marTop w:val="0"/>
          <w:marBottom w:val="92"/>
          <w:divBdr>
            <w:top w:val="none" w:sz="0" w:space="0" w:color="auto"/>
            <w:left w:val="none" w:sz="0" w:space="0" w:color="auto"/>
            <w:bottom w:val="none" w:sz="0" w:space="0" w:color="auto"/>
            <w:right w:val="none" w:sz="0" w:space="0" w:color="auto"/>
          </w:divBdr>
        </w:div>
        <w:div w:id="2134863333">
          <w:marLeft w:val="1980"/>
          <w:marRight w:val="0"/>
          <w:marTop w:val="0"/>
          <w:marBottom w:val="92"/>
          <w:divBdr>
            <w:top w:val="none" w:sz="0" w:space="0" w:color="auto"/>
            <w:left w:val="none" w:sz="0" w:space="0" w:color="auto"/>
            <w:bottom w:val="none" w:sz="0" w:space="0" w:color="auto"/>
            <w:right w:val="none" w:sz="0" w:space="0" w:color="auto"/>
          </w:divBdr>
        </w:div>
        <w:div w:id="540367040">
          <w:marLeft w:val="1980"/>
          <w:marRight w:val="0"/>
          <w:marTop w:val="0"/>
          <w:marBottom w:val="92"/>
          <w:divBdr>
            <w:top w:val="none" w:sz="0" w:space="0" w:color="auto"/>
            <w:left w:val="none" w:sz="0" w:space="0" w:color="auto"/>
            <w:bottom w:val="none" w:sz="0" w:space="0" w:color="auto"/>
            <w:right w:val="none" w:sz="0" w:space="0" w:color="auto"/>
          </w:divBdr>
        </w:div>
        <w:div w:id="1855221525">
          <w:marLeft w:val="0"/>
          <w:marRight w:val="0"/>
          <w:marTop w:val="0"/>
          <w:marBottom w:val="92"/>
          <w:divBdr>
            <w:top w:val="none" w:sz="0" w:space="0" w:color="auto"/>
            <w:left w:val="none" w:sz="0" w:space="0" w:color="auto"/>
            <w:bottom w:val="none" w:sz="0" w:space="0" w:color="auto"/>
            <w:right w:val="none" w:sz="0" w:space="0" w:color="auto"/>
          </w:divBdr>
        </w:div>
        <w:div w:id="743571889">
          <w:marLeft w:val="0"/>
          <w:marRight w:val="0"/>
          <w:marTop w:val="0"/>
          <w:marBottom w:val="92"/>
          <w:divBdr>
            <w:top w:val="none" w:sz="0" w:space="0" w:color="auto"/>
            <w:left w:val="none" w:sz="0" w:space="0" w:color="auto"/>
            <w:bottom w:val="none" w:sz="0" w:space="0" w:color="auto"/>
            <w:right w:val="none" w:sz="0" w:space="0" w:color="auto"/>
          </w:divBdr>
        </w:div>
        <w:div w:id="1995404069">
          <w:marLeft w:val="0"/>
          <w:marRight w:val="0"/>
          <w:marTop w:val="0"/>
          <w:marBottom w:val="92"/>
          <w:divBdr>
            <w:top w:val="none" w:sz="0" w:space="0" w:color="auto"/>
            <w:left w:val="none" w:sz="0" w:space="0" w:color="auto"/>
            <w:bottom w:val="none" w:sz="0" w:space="0" w:color="auto"/>
            <w:right w:val="none" w:sz="0" w:space="0" w:color="auto"/>
          </w:divBdr>
        </w:div>
        <w:div w:id="201868379">
          <w:marLeft w:val="0"/>
          <w:marRight w:val="0"/>
          <w:marTop w:val="0"/>
          <w:marBottom w:val="92"/>
          <w:divBdr>
            <w:top w:val="none" w:sz="0" w:space="0" w:color="auto"/>
            <w:left w:val="none" w:sz="0" w:space="0" w:color="auto"/>
            <w:bottom w:val="none" w:sz="0" w:space="0" w:color="auto"/>
            <w:right w:val="none" w:sz="0" w:space="0" w:color="auto"/>
          </w:divBdr>
        </w:div>
        <w:div w:id="2135757945">
          <w:marLeft w:val="0"/>
          <w:marRight w:val="0"/>
          <w:marTop w:val="0"/>
          <w:marBottom w:val="92"/>
          <w:divBdr>
            <w:top w:val="none" w:sz="0" w:space="0" w:color="auto"/>
            <w:left w:val="none" w:sz="0" w:space="0" w:color="auto"/>
            <w:bottom w:val="none" w:sz="0" w:space="0" w:color="auto"/>
            <w:right w:val="none" w:sz="0" w:space="0" w:color="auto"/>
          </w:divBdr>
        </w:div>
        <w:div w:id="1753891201">
          <w:marLeft w:val="0"/>
          <w:marRight w:val="0"/>
          <w:marTop w:val="0"/>
          <w:marBottom w:val="92"/>
          <w:divBdr>
            <w:top w:val="none" w:sz="0" w:space="0" w:color="auto"/>
            <w:left w:val="none" w:sz="0" w:space="0" w:color="auto"/>
            <w:bottom w:val="none" w:sz="0" w:space="0" w:color="auto"/>
            <w:right w:val="none" w:sz="0" w:space="0" w:color="auto"/>
          </w:divBdr>
        </w:div>
        <w:div w:id="2036731749">
          <w:marLeft w:val="0"/>
          <w:marRight w:val="0"/>
          <w:marTop w:val="0"/>
          <w:marBottom w:val="92"/>
          <w:divBdr>
            <w:top w:val="none" w:sz="0" w:space="0" w:color="auto"/>
            <w:left w:val="none" w:sz="0" w:space="0" w:color="auto"/>
            <w:bottom w:val="none" w:sz="0" w:space="0" w:color="auto"/>
            <w:right w:val="none" w:sz="0" w:space="0" w:color="auto"/>
          </w:divBdr>
        </w:div>
        <w:div w:id="644941284">
          <w:marLeft w:val="0"/>
          <w:marRight w:val="0"/>
          <w:marTop w:val="0"/>
          <w:marBottom w:val="92"/>
          <w:divBdr>
            <w:top w:val="none" w:sz="0" w:space="0" w:color="auto"/>
            <w:left w:val="none" w:sz="0" w:space="0" w:color="auto"/>
            <w:bottom w:val="none" w:sz="0" w:space="0" w:color="auto"/>
            <w:right w:val="none" w:sz="0" w:space="0" w:color="auto"/>
          </w:divBdr>
        </w:div>
        <w:div w:id="63647792">
          <w:marLeft w:val="1980"/>
          <w:marRight w:val="0"/>
          <w:marTop w:val="0"/>
          <w:marBottom w:val="92"/>
          <w:divBdr>
            <w:top w:val="none" w:sz="0" w:space="0" w:color="auto"/>
            <w:left w:val="none" w:sz="0" w:space="0" w:color="auto"/>
            <w:bottom w:val="none" w:sz="0" w:space="0" w:color="auto"/>
            <w:right w:val="none" w:sz="0" w:space="0" w:color="auto"/>
          </w:divBdr>
        </w:div>
        <w:div w:id="1174761991">
          <w:marLeft w:val="1980"/>
          <w:marRight w:val="0"/>
          <w:marTop w:val="0"/>
          <w:marBottom w:val="92"/>
          <w:divBdr>
            <w:top w:val="none" w:sz="0" w:space="0" w:color="auto"/>
            <w:left w:val="none" w:sz="0" w:space="0" w:color="auto"/>
            <w:bottom w:val="none" w:sz="0" w:space="0" w:color="auto"/>
            <w:right w:val="none" w:sz="0" w:space="0" w:color="auto"/>
          </w:divBdr>
        </w:div>
        <w:div w:id="509104559">
          <w:marLeft w:val="1980"/>
          <w:marRight w:val="0"/>
          <w:marTop w:val="0"/>
          <w:marBottom w:val="92"/>
          <w:divBdr>
            <w:top w:val="none" w:sz="0" w:space="0" w:color="auto"/>
            <w:left w:val="none" w:sz="0" w:space="0" w:color="auto"/>
            <w:bottom w:val="none" w:sz="0" w:space="0" w:color="auto"/>
            <w:right w:val="none" w:sz="0" w:space="0" w:color="auto"/>
          </w:divBdr>
        </w:div>
        <w:div w:id="1258556700">
          <w:marLeft w:val="1980"/>
          <w:marRight w:val="0"/>
          <w:marTop w:val="0"/>
          <w:marBottom w:val="92"/>
          <w:divBdr>
            <w:top w:val="none" w:sz="0" w:space="0" w:color="auto"/>
            <w:left w:val="none" w:sz="0" w:space="0" w:color="auto"/>
            <w:bottom w:val="none" w:sz="0" w:space="0" w:color="auto"/>
            <w:right w:val="none" w:sz="0" w:space="0" w:color="auto"/>
          </w:divBdr>
        </w:div>
        <w:div w:id="132141042">
          <w:marLeft w:val="1980"/>
          <w:marRight w:val="0"/>
          <w:marTop w:val="0"/>
          <w:marBottom w:val="92"/>
          <w:divBdr>
            <w:top w:val="none" w:sz="0" w:space="0" w:color="auto"/>
            <w:left w:val="none" w:sz="0" w:space="0" w:color="auto"/>
            <w:bottom w:val="none" w:sz="0" w:space="0" w:color="auto"/>
            <w:right w:val="none" w:sz="0" w:space="0" w:color="auto"/>
          </w:divBdr>
        </w:div>
        <w:div w:id="326321767">
          <w:marLeft w:val="2340"/>
          <w:marRight w:val="0"/>
          <w:marTop w:val="0"/>
          <w:marBottom w:val="92"/>
          <w:divBdr>
            <w:top w:val="none" w:sz="0" w:space="0" w:color="auto"/>
            <w:left w:val="none" w:sz="0" w:space="0" w:color="auto"/>
            <w:bottom w:val="none" w:sz="0" w:space="0" w:color="auto"/>
            <w:right w:val="none" w:sz="0" w:space="0" w:color="auto"/>
          </w:divBdr>
        </w:div>
        <w:div w:id="1843424493">
          <w:marLeft w:val="2340"/>
          <w:marRight w:val="0"/>
          <w:marTop w:val="0"/>
          <w:marBottom w:val="92"/>
          <w:divBdr>
            <w:top w:val="none" w:sz="0" w:space="0" w:color="auto"/>
            <w:left w:val="none" w:sz="0" w:space="0" w:color="auto"/>
            <w:bottom w:val="none" w:sz="0" w:space="0" w:color="auto"/>
            <w:right w:val="none" w:sz="0" w:space="0" w:color="auto"/>
          </w:divBdr>
        </w:div>
        <w:div w:id="1439133330">
          <w:marLeft w:val="2340"/>
          <w:marRight w:val="0"/>
          <w:marTop w:val="0"/>
          <w:marBottom w:val="92"/>
          <w:divBdr>
            <w:top w:val="none" w:sz="0" w:space="0" w:color="auto"/>
            <w:left w:val="none" w:sz="0" w:space="0" w:color="auto"/>
            <w:bottom w:val="none" w:sz="0" w:space="0" w:color="auto"/>
            <w:right w:val="none" w:sz="0" w:space="0" w:color="auto"/>
          </w:divBdr>
        </w:div>
        <w:div w:id="2014987233">
          <w:marLeft w:val="2340"/>
          <w:marRight w:val="0"/>
          <w:marTop w:val="0"/>
          <w:marBottom w:val="92"/>
          <w:divBdr>
            <w:top w:val="none" w:sz="0" w:space="0" w:color="auto"/>
            <w:left w:val="none" w:sz="0" w:space="0" w:color="auto"/>
            <w:bottom w:val="none" w:sz="0" w:space="0" w:color="auto"/>
            <w:right w:val="none" w:sz="0" w:space="0" w:color="auto"/>
          </w:divBdr>
        </w:div>
        <w:div w:id="848569654">
          <w:marLeft w:val="0"/>
          <w:marRight w:val="0"/>
          <w:marTop w:val="0"/>
          <w:marBottom w:val="101"/>
          <w:divBdr>
            <w:top w:val="none" w:sz="0" w:space="0" w:color="auto"/>
            <w:left w:val="none" w:sz="0" w:space="0" w:color="auto"/>
            <w:bottom w:val="none" w:sz="0" w:space="0" w:color="auto"/>
            <w:right w:val="none" w:sz="0" w:space="0" w:color="auto"/>
          </w:divBdr>
        </w:div>
        <w:div w:id="184026419">
          <w:marLeft w:val="0"/>
          <w:marRight w:val="0"/>
          <w:marTop w:val="0"/>
          <w:marBottom w:val="101"/>
          <w:divBdr>
            <w:top w:val="none" w:sz="0" w:space="0" w:color="auto"/>
            <w:left w:val="none" w:sz="0" w:space="0" w:color="auto"/>
            <w:bottom w:val="none" w:sz="0" w:space="0" w:color="auto"/>
            <w:right w:val="none" w:sz="0" w:space="0" w:color="auto"/>
          </w:divBdr>
        </w:div>
        <w:div w:id="264656243">
          <w:marLeft w:val="0"/>
          <w:marRight w:val="0"/>
          <w:marTop w:val="0"/>
          <w:marBottom w:val="101"/>
          <w:divBdr>
            <w:top w:val="none" w:sz="0" w:space="0" w:color="auto"/>
            <w:left w:val="none" w:sz="0" w:space="0" w:color="auto"/>
            <w:bottom w:val="none" w:sz="0" w:space="0" w:color="auto"/>
            <w:right w:val="none" w:sz="0" w:space="0" w:color="auto"/>
          </w:divBdr>
        </w:div>
        <w:div w:id="892890302">
          <w:marLeft w:val="0"/>
          <w:marRight w:val="0"/>
          <w:marTop w:val="0"/>
          <w:marBottom w:val="101"/>
          <w:divBdr>
            <w:top w:val="none" w:sz="0" w:space="0" w:color="auto"/>
            <w:left w:val="none" w:sz="0" w:space="0" w:color="auto"/>
            <w:bottom w:val="none" w:sz="0" w:space="0" w:color="auto"/>
            <w:right w:val="none" w:sz="0" w:space="0" w:color="auto"/>
          </w:divBdr>
        </w:div>
        <w:div w:id="1107311493">
          <w:marLeft w:val="0"/>
          <w:marRight w:val="0"/>
          <w:marTop w:val="0"/>
          <w:marBottom w:val="101"/>
          <w:divBdr>
            <w:top w:val="none" w:sz="0" w:space="0" w:color="auto"/>
            <w:left w:val="none" w:sz="0" w:space="0" w:color="auto"/>
            <w:bottom w:val="none" w:sz="0" w:space="0" w:color="auto"/>
            <w:right w:val="none" w:sz="0" w:space="0" w:color="auto"/>
          </w:divBdr>
        </w:div>
        <w:div w:id="1750423754">
          <w:marLeft w:val="0"/>
          <w:marRight w:val="0"/>
          <w:marTop w:val="0"/>
          <w:marBottom w:val="101"/>
          <w:divBdr>
            <w:top w:val="none" w:sz="0" w:space="0" w:color="auto"/>
            <w:left w:val="none" w:sz="0" w:space="0" w:color="auto"/>
            <w:bottom w:val="none" w:sz="0" w:space="0" w:color="auto"/>
            <w:right w:val="none" w:sz="0" w:space="0" w:color="auto"/>
          </w:divBdr>
        </w:div>
        <w:div w:id="1895774247">
          <w:marLeft w:val="0"/>
          <w:marRight w:val="0"/>
          <w:marTop w:val="0"/>
          <w:marBottom w:val="101"/>
          <w:divBdr>
            <w:top w:val="none" w:sz="0" w:space="0" w:color="auto"/>
            <w:left w:val="none" w:sz="0" w:space="0" w:color="auto"/>
            <w:bottom w:val="none" w:sz="0" w:space="0" w:color="auto"/>
            <w:right w:val="none" w:sz="0" w:space="0" w:color="auto"/>
          </w:divBdr>
        </w:div>
        <w:div w:id="1409227727">
          <w:marLeft w:val="0"/>
          <w:marRight w:val="0"/>
          <w:marTop w:val="101"/>
          <w:marBottom w:val="101"/>
          <w:divBdr>
            <w:top w:val="none" w:sz="0" w:space="0" w:color="auto"/>
            <w:left w:val="none" w:sz="0" w:space="0" w:color="auto"/>
            <w:bottom w:val="none" w:sz="0" w:space="0" w:color="auto"/>
            <w:right w:val="none" w:sz="0" w:space="0" w:color="auto"/>
          </w:divBdr>
        </w:div>
        <w:div w:id="1526139244">
          <w:marLeft w:val="0"/>
          <w:marRight w:val="0"/>
          <w:marTop w:val="0"/>
          <w:marBottom w:val="101"/>
          <w:divBdr>
            <w:top w:val="none" w:sz="0" w:space="0" w:color="auto"/>
            <w:left w:val="none" w:sz="0" w:space="0" w:color="auto"/>
            <w:bottom w:val="none" w:sz="0" w:space="0" w:color="auto"/>
            <w:right w:val="none" w:sz="0" w:space="0" w:color="auto"/>
          </w:divBdr>
        </w:div>
        <w:div w:id="36512403">
          <w:marLeft w:val="0"/>
          <w:marRight w:val="0"/>
          <w:marTop w:val="0"/>
          <w:marBottom w:val="101"/>
          <w:divBdr>
            <w:top w:val="none" w:sz="0" w:space="0" w:color="auto"/>
            <w:left w:val="none" w:sz="0" w:space="0" w:color="auto"/>
            <w:bottom w:val="none" w:sz="0" w:space="0" w:color="auto"/>
            <w:right w:val="none" w:sz="0" w:space="0" w:color="auto"/>
          </w:divBdr>
        </w:div>
        <w:div w:id="1843623900">
          <w:marLeft w:val="0"/>
          <w:marRight w:val="0"/>
          <w:marTop w:val="0"/>
          <w:marBottom w:val="101"/>
          <w:divBdr>
            <w:top w:val="none" w:sz="0" w:space="0" w:color="auto"/>
            <w:left w:val="none" w:sz="0" w:space="0" w:color="auto"/>
            <w:bottom w:val="none" w:sz="0" w:space="0" w:color="auto"/>
            <w:right w:val="none" w:sz="0" w:space="0" w:color="auto"/>
          </w:divBdr>
        </w:div>
        <w:div w:id="1365669446">
          <w:marLeft w:val="0"/>
          <w:marRight w:val="0"/>
          <w:marTop w:val="0"/>
          <w:marBottom w:val="101"/>
          <w:divBdr>
            <w:top w:val="none" w:sz="0" w:space="0" w:color="auto"/>
            <w:left w:val="none" w:sz="0" w:space="0" w:color="auto"/>
            <w:bottom w:val="none" w:sz="0" w:space="0" w:color="auto"/>
            <w:right w:val="none" w:sz="0" w:space="0" w:color="auto"/>
          </w:divBdr>
        </w:div>
        <w:div w:id="1983264809">
          <w:marLeft w:val="0"/>
          <w:marRight w:val="0"/>
          <w:marTop w:val="0"/>
          <w:marBottom w:val="101"/>
          <w:divBdr>
            <w:top w:val="none" w:sz="0" w:space="0" w:color="auto"/>
            <w:left w:val="none" w:sz="0" w:space="0" w:color="auto"/>
            <w:bottom w:val="none" w:sz="0" w:space="0" w:color="auto"/>
            <w:right w:val="none" w:sz="0" w:space="0" w:color="auto"/>
          </w:divBdr>
        </w:div>
        <w:div w:id="276134099">
          <w:marLeft w:val="0"/>
          <w:marRight w:val="0"/>
          <w:marTop w:val="0"/>
          <w:marBottom w:val="101"/>
          <w:divBdr>
            <w:top w:val="none" w:sz="0" w:space="0" w:color="auto"/>
            <w:left w:val="none" w:sz="0" w:space="0" w:color="auto"/>
            <w:bottom w:val="none" w:sz="0" w:space="0" w:color="auto"/>
            <w:right w:val="none" w:sz="0" w:space="0" w:color="auto"/>
          </w:divBdr>
        </w:div>
        <w:div w:id="1762485605">
          <w:marLeft w:val="0"/>
          <w:marRight w:val="0"/>
          <w:marTop w:val="0"/>
          <w:marBottom w:val="101"/>
          <w:divBdr>
            <w:top w:val="none" w:sz="0" w:space="0" w:color="auto"/>
            <w:left w:val="none" w:sz="0" w:space="0" w:color="auto"/>
            <w:bottom w:val="none" w:sz="0" w:space="0" w:color="auto"/>
            <w:right w:val="none" w:sz="0" w:space="0" w:color="auto"/>
          </w:divBdr>
        </w:div>
        <w:div w:id="2058433207">
          <w:marLeft w:val="0"/>
          <w:marRight w:val="0"/>
          <w:marTop w:val="0"/>
          <w:marBottom w:val="101"/>
          <w:divBdr>
            <w:top w:val="none" w:sz="0" w:space="0" w:color="auto"/>
            <w:left w:val="none" w:sz="0" w:space="0" w:color="auto"/>
            <w:bottom w:val="none" w:sz="0" w:space="0" w:color="auto"/>
            <w:right w:val="none" w:sz="0" w:space="0" w:color="auto"/>
          </w:divBdr>
        </w:div>
        <w:div w:id="1035234124">
          <w:marLeft w:val="0"/>
          <w:marRight w:val="0"/>
          <w:marTop w:val="0"/>
          <w:marBottom w:val="101"/>
          <w:divBdr>
            <w:top w:val="none" w:sz="0" w:space="0" w:color="auto"/>
            <w:left w:val="none" w:sz="0" w:space="0" w:color="auto"/>
            <w:bottom w:val="none" w:sz="0" w:space="0" w:color="auto"/>
            <w:right w:val="none" w:sz="0" w:space="0" w:color="auto"/>
          </w:divBdr>
        </w:div>
        <w:div w:id="1795516171">
          <w:marLeft w:val="0"/>
          <w:marRight w:val="0"/>
          <w:marTop w:val="0"/>
          <w:marBottom w:val="101"/>
          <w:divBdr>
            <w:top w:val="none" w:sz="0" w:space="0" w:color="auto"/>
            <w:left w:val="none" w:sz="0" w:space="0" w:color="auto"/>
            <w:bottom w:val="none" w:sz="0" w:space="0" w:color="auto"/>
            <w:right w:val="none" w:sz="0" w:space="0" w:color="auto"/>
          </w:divBdr>
        </w:div>
        <w:div w:id="1013532982">
          <w:marLeft w:val="0"/>
          <w:marRight w:val="0"/>
          <w:marTop w:val="0"/>
          <w:marBottom w:val="101"/>
          <w:divBdr>
            <w:top w:val="none" w:sz="0" w:space="0" w:color="auto"/>
            <w:left w:val="none" w:sz="0" w:space="0" w:color="auto"/>
            <w:bottom w:val="none" w:sz="0" w:space="0" w:color="auto"/>
            <w:right w:val="none" w:sz="0" w:space="0" w:color="auto"/>
          </w:divBdr>
        </w:div>
        <w:div w:id="1228759889">
          <w:marLeft w:val="0"/>
          <w:marRight w:val="0"/>
          <w:marTop w:val="0"/>
          <w:marBottom w:val="101"/>
          <w:divBdr>
            <w:top w:val="none" w:sz="0" w:space="0" w:color="auto"/>
            <w:left w:val="none" w:sz="0" w:space="0" w:color="auto"/>
            <w:bottom w:val="none" w:sz="0" w:space="0" w:color="auto"/>
            <w:right w:val="none" w:sz="0" w:space="0" w:color="auto"/>
          </w:divBdr>
        </w:div>
        <w:div w:id="1017123747">
          <w:marLeft w:val="0"/>
          <w:marRight w:val="0"/>
          <w:marTop w:val="0"/>
          <w:marBottom w:val="101"/>
          <w:divBdr>
            <w:top w:val="none" w:sz="0" w:space="0" w:color="auto"/>
            <w:left w:val="none" w:sz="0" w:space="0" w:color="auto"/>
            <w:bottom w:val="none" w:sz="0" w:space="0" w:color="auto"/>
            <w:right w:val="none" w:sz="0" w:space="0" w:color="auto"/>
          </w:divBdr>
        </w:div>
        <w:div w:id="1880312831">
          <w:marLeft w:val="0"/>
          <w:marRight w:val="0"/>
          <w:marTop w:val="0"/>
          <w:marBottom w:val="101"/>
          <w:divBdr>
            <w:top w:val="none" w:sz="0" w:space="0" w:color="auto"/>
            <w:left w:val="none" w:sz="0" w:space="0" w:color="auto"/>
            <w:bottom w:val="none" w:sz="0" w:space="0" w:color="auto"/>
            <w:right w:val="none" w:sz="0" w:space="0" w:color="auto"/>
          </w:divBdr>
        </w:div>
        <w:div w:id="621157932">
          <w:marLeft w:val="0"/>
          <w:marRight w:val="0"/>
          <w:marTop w:val="0"/>
          <w:marBottom w:val="101"/>
          <w:divBdr>
            <w:top w:val="none" w:sz="0" w:space="0" w:color="auto"/>
            <w:left w:val="none" w:sz="0" w:space="0" w:color="auto"/>
            <w:bottom w:val="none" w:sz="0" w:space="0" w:color="auto"/>
            <w:right w:val="none" w:sz="0" w:space="0" w:color="auto"/>
          </w:divBdr>
        </w:div>
        <w:div w:id="165366897">
          <w:marLeft w:val="0"/>
          <w:marRight w:val="0"/>
          <w:marTop w:val="0"/>
          <w:marBottom w:val="101"/>
          <w:divBdr>
            <w:top w:val="none" w:sz="0" w:space="0" w:color="auto"/>
            <w:left w:val="none" w:sz="0" w:space="0" w:color="auto"/>
            <w:bottom w:val="none" w:sz="0" w:space="0" w:color="auto"/>
            <w:right w:val="none" w:sz="0" w:space="0" w:color="auto"/>
          </w:divBdr>
        </w:div>
        <w:div w:id="557787477">
          <w:marLeft w:val="0"/>
          <w:marRight w:val="0"/>
          <w:marTop w:val="0"/>
          <w:marBottom w:val="101"/>
          <w:divBdr>
            <w:top w:val="none" w:sz="0" w:space="0" w:color="auto"/>
            <w:left w:val="none" w:sz="0" w:space="0" w:color="auto"/>
            <w:bottom w:val="none" w:sz="0" w:space="0" w:color="auto"/>
            <w:right w:val="none" w:sz="0" w:space="0" w:color="auto"/>
          </w:divBdr>
        </w:div>
        <w:div w:id="743920311">
          <w:marLeft w:val="0"/>
          <w:marRight w:val="0"/>
          <w:marTop w:val="0"/>
          <w:marBottom w:val="101"/>
          <w:divBdr>
            <w:top w:val="none" w:sz="0" w:space="0" w:color="auto"/>
            <w:left w:val="none" w:sz="0" w:space="0" w:color="auto"/>
            <w:bottom w:val="none" w:sz="0" w:space="0" w:color="auto"/>
            <w:right w:val="none" w:sz="0" w:space="0" w:color="auto"/>
          </w:divBdr>
        </w:div>
        <w:div w:id="1633443993">
          <w:marLeft w:val="0"/>
          <w:marRight w:val="0"/>
          <w:marTop w:val="0"/>
          <w:marBottom w:val="101"/>
          <w:divBdr>
            <w:top w:val="none" w:sz="0" w:space="0" w:color="auto"/>
            <w:left w:val="none" w:sz="0" w:space="0" w:color="auto"/>
            <w:bottom w:val="none" w:sz="0" w:space="0" w:color="auto"/>
            <w:right w:val="none" w:sz="0" w:space="0" w:color="auto"/>
          </w:divBdr>
        </w:div>
        <w:div w:id="2102723326">
          <w:marLeft w:val="0"/>
          <w:marRight w:val="0"/>
          <w:marTop w:val="0"/>
          <w:marBottom w:val="101"/>
          <w:divBdr>
            <w:top w:val="none" w:sz="0" w:space="0" w:color="auto"/>
            <w:left w:val="none" w:sz="0" w:space="0" w:color="auto"/>
            <w:bottom w:val="none" w:sz="0" w:space="0" w:color="auto"/>
            <w:right w:val="none" w:sz="0" w:space="0" w:color="auto"/>
          </w:divBdr>
        </w:div>
        <w:div w:id="1597834375">
          <w:marLeft w:val="0"/>
          <w:marRight w:val="0"/>
          <w:marTop w:val="0"/>
          <w:marBottom w:val="101"/>
          <w:divBdr>
            <w:top w:val="none" w:sz="0" w:space="0" w:color="auto"/>
            <w:left w:val="none" w:sz="0" w:space="0" w:color="auto"/>
            <w:bottom w:val="none" w:sz="0" w:space="0" w:color="auto"/>
            <w:right w:val="none" w:sz="0" w:space="0" w:color="auto"/>
          </w:divBdr>
        </w:div>
        <w:div w:id="1069301827">
          <w:marLeft w:val="0"/>
          <w:marRight w:val="0"/>
          <w:marTop w:val="0"/>
          <w:marBottom w:val="101"/>
          <w:divBdr>
            <w:top w:val="none" w:sz="0" w:space="0" w:color="auto"/>
            <w:left w:val="none" w:sz="0" w:space="0" w:color="auto"/>
            <w:bottom w:val="none" w:sz="0" w:space="0" w:color="auto"/>
            <w:right w:val="none" w:sz="0" w:space="0" w:color="auto"/>
          </w:divBdr>
        </w:div>
        <w:div w:id="1920752364">
          <w:marLeft w:val="0"/>
          <w:marRight w:val="0"/>
          <w:marTop w:val="0"/>
          <w:marBottom w:val="101"/>
          <w:divBdr>
            <w:top w:val="none" w:sz="0" w:space="0" w:color="auto"/>
            <w:left w:val="none" w:sz="0" w:space="0" w:color="auto"/>
            <w:bottom w:val="none" w:sz="0" w:space="0" w:color="auto"/>
            <w:right w:val="none" w:sz="0" w:space="0" w:color="auto"/>
          </w:divBdr>
        </w:div>
        <w:div w:id="901251397">
          <w:marLeft w:val="0"/>
          <w:marRight w:val="0"/>
          <w:marTop w:val="0"/>
          <w:marBottom w:val="101"/>
          <w:divBdr>
            <w:top w:val="none" w:sz="0" w:space="0" w:color="auto"/>
            <w:left w:val="none" w:sz="0" w:space="0" w:color="auto"/>
            <w:bottom w:val="none" w:sz="0" w:space="0" w:color="auto"/>
            <w:right w:val="none" w:sz="0" w:space="0" w:color="auto"/>
          </w:divBdr>
        </w:div>
        <w:div w:id="989672983">
          <w:marLeft w:val="0"/>
          <w:marRight w:val="0"/>
          <w:marTop w:val="0"/>
          <w:marBottom w:val="101"/>
          <w:divBdr>
            <w:top w:val="none" w:sz="0" w:space="0" w:color="auto"/>
            <w:left w:val="none" w:sz="0" w:space="0" w:color="auto"/>
            <w:bottom w:val="none" w:sz="0" w:space="0" w:color="auto"/>
            <w:right w:val="none" w:sz="0" w:space="0" w:color="auto"/>
          </w:divBdr>
        </w:div>
        <w:div w:id="577788344">
          <w:marLeft w:val="0"/>
          <w:marRight w:val="0"/>
          <w:marTop w:val="0"/>
          <w:marBottom w:val="101"/>
          <w:divBdr>
            <w:top w:val="none" w:sz="0" w:space="0" w:color="auto"/>
            <w:left w:val="none" w:sz="0" w:space="0" w:color="auto"/>
            <w:bottom w:val="none" w:sz="0" w:space="0" w:color="auto"/>
            <w:right w:val="none" w:sz="0" w:space="0" w:color="auto"/>
          </w:divBdr>
        </w:div>
        <w:div w:id="282930434">
          <w:marLeft w:val="0"/>
          <w:marRight w:val="0"/>
          <w:marTop w:val="0"/>
          <w:marBottom w:val="101"/>
          <w:divBdr>
            <w:top w:val="none" w:sz="0" w:space="0" w:color="auto"/>
            <w:left w:val="none" w:sz="0" w:space="0" w:color="auto"/>
            <w:bottom w:val="none" w:sz="0" w:space="0" w:color="auto"/>
            <w:right w:val="none" w:sz="0" w:space="0" w:color="auto"/>
          </w:divBdr>
        </w:div>
        <w:div w:id="908929354">
          <w:marLeft w:val="0"/>
          <w:marRight w:val="0"/>
          <w:marTop w:val="0"/>
          <w:marBottom w:val="101"/>
          <w:divBdr>
            <w:top w:val="none" w:sz="0" w:space="0" w:color="auto"/>
            <w:left w:val="none" w:sz="0" w:space="0" w:color="auto"/>
            <w:bottom w:val="none" w:sz="0" w:space="0" w:color="auto"/>
            <w:right w:val="none" w:sz="0" w:space="0" w:color="auto"/>
          </w:divBdr>
        </w:div>
        <w:div w:id="2110419695">
          <w:marLeft w:val="0"/>
          <w:marRight w:val="0"/>
          <w:marTop w:val="0"/>
          <w:marBottom w:val="101"/>
          <w:divBdr>
            <w:top w:val="none" w:sz="0" w:space="0" w:color="auto"/>
            <w:left w:val="none" w:sz="0" w:space="0" w:color="auto"/>
            <w:bottom w:val="none" w:sz="0" w:space="0" w:color="auto"/>
            <w:right w:val="none" w:sz="0" w:space="0" w:color="auto"/>
          </w:divBdr>
        </w:div>
        <w:div w:id="1667592052">
          <w:marLeft w:val="0"/>
          <w:marRight w:val="0"/>
          <w:marTop w:val="0"/>
          <w:marBottom w:val="101"/>
          <w:divBdr>
            <w:top w:val="none" w:sz="0" w:space="0" w:color="auto"/>
            <w:left w:val="none" w:sz="0" w:space="0" w:color="auto"/>
            <w:bottom w:val="none" w:sz="0" w:space="0" w:color="auto"/>
            <w:right w:val="none" w:sz="0" w:space="0" w:color="auto"/>
          </w:divBdr>
        </w:div>
        <w:div w:id="1539658102">
          <w:marLeft w:val="0"/>
          <w:marRight w:val="0"/>
          <w:marTop w:val="0"/>
          <w:marBottom w:val="101"/>
          <w:divBdr>
            <w:top w:val="none" w:sz="0" w:space="0" w:color="auto"/>
            <w:left w:val="none" w:sz="0" w:space="0" w:color="auto"/>
            <w:bottom w:val="none" w:sz="0" w:space="0" w:color="auto"/>
            <w:right w:val="none" w:sz="0" w:space="0" w:color="auto"/>
          </w:divBdr>
        </w:div>
        <w:div w:id="1156649311">
          <w:marLeft w:val="0"/>
          <w:marRight w:val="0"/>
          <w:marTop w:val="0"/>
          <w:marBottom w:val="101"/>
          <w:divBdr>
            <w:top w:val="none" w:sz="0" w:space="0" w:color="auto"/>
            <w:left w:val="none" w:sz="0" w:space="0" w:color="auto"/>
            <w:bottom w:val="none" w:sz="0" w:space="0" w:color="auto"/>
            <w:right w:val="none" w:sz="0" w:space="0" w:color="auto"/>
          </w:divBdr>
        </w:div>
        <w:div w:id="1748065095">
          <w:marLeft w:val="0"/>
          <w:marRight w:val="0"/>
          <w:marTop w:val="0"/>
          <w:marBottom w:val="101"/>
          <w:divBdr>
            <w:top w:val="none" w:sz="0" w:space="0" w:color="auto"/>
            <w:left w:val="none" w:sz="0" w:space="0" w:color="auto"/>
            <w:bottom w:val="none" w:sz="0" w:space="0" w:color="auto"/>
            <w:right w:val="none" w:sz="0" w:space="0" w:color="auto"/>
          </w:divBdr>
        </w:div>
        <w:div w:id="1584602760">
          <w:marLeft w:val="0"/>
          <w:marRight w:val="0"/>
          <w:marTop w:val="0"/>
          <w:marBottom w:val="101"/>
          <w:divBdr>
            <w:top w:val="none" w:sz="0" w:space="0" w:color="auto"/>
            <w:left w:val="none" w:sz="0" w:space="0" w:color="auto"/>
            <w:bottom w:val="none" w:sz="0" w:space="0" w:color="auto"/>
            <w:right w:val="none" w:sz="0" w:space="0" w:color="auto"/>
          </w:divBdr>
        </w:div>
        <w:div w:id="1661731534">
          <w:marLeft w:val="0"/>
          <w:marRight w:val="0"/>
          <w:marTop w:val="0"/>
          <w:marBottom w:val="101"/>
          <w:divBdr>
            <w:top w:val="none" w:sz="0" w:space="0" w:color="auto"/>
            <w:left w:val="none" w:sz="0" w:space="0" w:color="auto"/>
            <w:bottom w:val="none" w:sz="0" w:space="0" w:color="auto"/>
            <w:right w:val="none" w:sz="0" w:space="0" w:color="auto"/>
          </w:divBdr>
        </w:div>
        <w:div w:id="1296064866">
          <w:marLeft w:val="0"/>
          <w:marRight w:val="0"/>
          <w:marTop w:val="0"/>
          <w:marBottom w:val="101"/>
          <w:divBdr>
            <w:top w:val="none" w:sz="0" w:space="0" w:color="auto"/>
            <w:left w:val="none" w:sz="0" w:space="0" w:color="auto"/>
            <w:bottom w:val="none" w:sz="0" w:space="0" w:color="auto"/>
            <w:right w:val="none" w:sz="0" w:space="0" w:color="auto"/>
          </w:divBdr>
        </w:div>
        <w:div w:id="288440962">
          <w:marLeft w:val="0"/>
          <w:marRight w:val="0"/>
          <w:marTop w:val="0"/>
          <w:marBottom w:val="101"/>
          <w:divBdr>
            <w:top w:val="none" w:sz="0" w:space="0" w:color="auto"/>
            <w:left w:val="none" w:sz="0" w:space="0" w:color="auto"/>
            <w:bottom w:val="none" w:sz="0" w:space="0" w:color="auto"/>
            <w:right w:val="none" w:sz="0" w:space="0" w:color="auto"/>
          </w:divBdr>
        </w:div>
        <w:div w:id="545336273">
          <w:marLeft w:val="0"/>
          <w:marRight w:val="0"/>
          <w:marTop w:val="0"/>
          <w:marBottom w:val="101"/>
          <w:divBdr>
            <w:top w:val="none" w:sz="0" w:space="0" w:color="auto"/>
            <w:left w:val="none" w:sz="0" w:space="0" w:color="auto"/>
            <w:bottom w:val="none" w:sz="0" w:space="0" w:color="auto"/>
            <w:right w:val="none" w:sz="0" w:space="0" w:color="auto"/>
          </w:divBdr>
        </w:div>
        <w:div w:id="2073575150">
          <w:marLeft w:val="0"/>
          <w:marRight w:val="0"/>
          <w:marTop w:val="0"/>
          <w:marBottom w:val="101"/>
          <w:divBdr>
            <w:top w:val="none" w:sz="0" w:space="0" w:color="auto"/>
            <w:left w:val="none" w:sz="0" w:space="0" w:color="auto"/>
            <w:bottom w:val="none" w:sz="0" w:space="0" w:color="auto"/>
            <w:right w:val="none" w:sz="0" w:space="0" w:color="auto"/>
          </w:divBdr>
        </w:div>
        <w:div w:id="1352344246">
          <w:marLeft w:val="0"/>
          <w:marRight w:val="0"/>
          <w:marTop w:val="0"/>
          <w:marBottom w:val="101"/>
          <w:divBdr>
            <w:top w:val="none" w:sz="0" w:space="0" w:color="auto"/>
            <w:left w:val="none" w:sz="0" w:space="0" w:color="auto"/>
            <w:bottom w:val="none" w:sz="0" w:space="0" w:color="auto"/>
            <w:right w:val="none" w:sz="0" w:space="0" w:color="auto"/>
          </w:divBdr>
        </w:div>
        <w:div w:id="770470513">
          <w:marLeft w:val="0"/>
          <w:marRight w:val="0"/>
          <w:marTop w:val="0"/>
          <w:marBottom w:val="101"/>
          <w:divBdr>
            <w:top w:val="none" w:sz="0" w:space="0" w:color="auto"/>
            <w:left w:val="none" w:sz="0" w:space="0" w:color="auto"/>
            <w:bottom w:val="none" w:sz="0" w:space="0" w:color="auto"/>
            <w:right w:val="none" w:sz="0" w:space="0" w:color="auto"/>
          </w:divBdr>
        </w:div>
        <w:div w:id="2104646774">
          <w:marLeft w:val="0"/>
          <w:marRight w:val="0"/>
          <w:marTop w:val="0"/>
          <w:marBottom w:val="101"/>
          <w:divBdr>
            <w:top w:val="none" w:sz="0" w:space="0" w:color="auto"/>
            <w:left w:val="none" w:sz="0" w:space="0" w:color="auto"/>
            <w:bottom w:val="none" w:sz="0" w:space="0" w:color="auto"/>
            <w:right w:val="none" w:sz="0" w:space="0" w:color="auto"/>
          </w:divBdr>
        </w:div>
        <w:div w:id="916280487">
          <w:marLeft w:val="0"/>
          <w:marRight w:val="0"/>
          <w:marTop w:val="0"/>
          <w:marBottom w:val="101"/>
          <w:divBdr>
            <w:top w:val="none" w:sz="0" w:space="0" w:color="auto"/>
            <w:left w:val="none" w:sz="0" w:space="0" w:color="auto"/>
            <w:bottom w:val="none" w:sz="0" w:space="0" w:color="auto"/>
            <w:right w:val="none" w:sz="0" w:space="0" w:color="auto"/>
          </w:divBdr>
        </w:div>
        <w:div w:id="929047112">
          <w:marLeft w:val="0"/>
          <w:marRight w:val="0"/>
          <w:marTop w:val="0"/>
          <w:marBottom w:val="101"/>
          <w:divBdr>
            <w:top w:val="none" w:sz="0" w:space="0" w:color="auto"/>
            <w:left w:val="none" w:sz="0" w:space="0" w:color="auto"/>
            <w:bottom w:val="none" w:sz="0" w:space="0" w:color="auto"/>
            <w:right w:val="none" w:sz="0" w:space="0" w:color="auto"/>
          </w:divBdr>
        </w:div>
        <w:div w:id="1062601383">
          <w:marLeft w:val="0"/>
          <w:marRight w:val="0"/>
          <w:marTop w:val="0"/>
          <w:marBottom w:val="101"/>
          <w:divBdr>
            <w:top w:val="none" w:sz="0" w:space="0" w:color="auto"/>
            <w:left w:val="none" w:sz="0" w:space="0" w:color="auto"/>
            <w:bottom w:val="none" w:sz="0" w:space="0" w:color="auto"/>
            <w:right w:val="none" w:sz="0" w:space="0" w:color="auto"/>
          </w:divBdr>
        </w:div>
        <w:div w:id="1316184072">
          <w:marLeft w:val="0"/>
          <w:marRight w:val="0"/>
          <w:marTop w:val="0"/>
          <w:marBottom w:val="101"/>
          <w:divBdr>
            <w:top w:val="none" w:sz="0" w:space="0" w:color="auto"/>
            <w:left w:val="none" w:sz="0" w:space="0" w:color="auto"/>
            <w:bottom w:val="none" w:sz="0" w:space="0" w:color="auto"/>
            <w:right w:val="none" w:sz="0" w:space="0" w:color="auto"/>
          </w:divBdr>
        </w:div>
        <w:div w:id="619993112">
          <w:marLeft w:val="0"/>
          <w:marRight w:val="0"/>
          <w:marTop w:val="0"/>
          <w:marBottom w:val="101"/>
          <w:divBdr>
            <w:top w:val="none" w:sz="0" w:space="0" w:color="auto"/>
            <w:left w:val="none" w:sz="0" w:space="0" w:color="auto"/>
            <w:bottom w:val="none" w:sz="0" w:space="0" w:color="auto"/>
            <w:right w:val="none" w:sz="0" w:space="0" w:color="auto"/>
          </w:divBdr>
        </w:div>
        <w:div w:id="1094131822">
          <w:marLeft w:val="0"/>
          <w:marRight w:val="0"/>
          <w:marTop w:val="0"/>
          <w:marBottom w:val="101"/>
          <w:divBdr>
            <w:top w:val="none" w:sz="0" w:space="0" w:color="auto"/>
            <w:left w:val="none" w:sz="0" w:space="0" w:color="auto"/>
            <w:bottom w:val="none" w:sz="0" w:space="0" w:color="auto"/>
            <w:right w:val="none" w:sz="0" w:space="0" w:color="auto"/>
          </w:divBdr>
        </w:div>
        <w:div w:id="514996083">
          <w:marLeft w:val="0"/>
          <w:marRight w:val="0"/>
          <w:marTop w:val="0"/>
          <w:marBottom w:val="101"/>
          <w:divBdr>
            <w:top w:val="none" w:sz="0" w:space="0" w:color="auto"/>
            <w:left w:val="none" w:sz="0" w:space="0" w:color="auto"/>
            <w:bottom w:val="none" w:sz="0" w:space="0" w:color="auto"/>
            <w:right w:val="none" w:sz="0" w:space="0" w:color="auto"/>
          </w:divBdr>
        </w:div>
        <w:div w:id="1128745250">
          <w:marLeft w:val="0"/>
          <w:marRight w:val="0"/>
          <w:marTop w:val="0"/>
          <w:marBottom w:val="101"/>
          <w:divBdr>
            <w:top w:val="none" w:sz="0" w:space="0" w:color="auto"/>
            <w:left w:val="none" w:sz="0" w:space="0" w:color="auto"/>
            <w:bottom w:val="none" w:sz="0" w:space="0" w:color="auto"/>
            <w:right w:val="none" w:sz="0" w:space="0" w:color="auto"/>
          </w:divBdr>
        </w:div>
        <w:div w:id="1276256168">
          <w:marLeft w:val="0"/>
          <w:marRight w:val="0"/>
          <w:marTop w:val="0"/>
          <w:marBottom w:val="101"/>
          <w:divBdr>
            <w:top w:val="none" w:sz="0" w:space="0" w:color="auto"/>
            <w:left w:val="none" w:sz="0" w:space="0" w:color="auto"/>
            <w:bottom w:val="none" w:sz="0" w:space="0" w:color="auto"/>
            <w:right w:val="none" w:sz="0" w:space="0" w:color="auto"/>
          </w:divBdr>
        </w:div>
        <w:div w:id="1959414773">
          <w:marLeft w:val="0"/>
          <w:marRight w:val="0"/>
          <w:marTop w:val="0"/>
          <w:marBottom w:val="101"/>
          <w:divBdr>
            <w:top w:val="none" w:sz="0" w:space="0" w:color="auto"/>
            <w:left w:val="none" w:sz="0" w:space="0" w:color="auto"/>
            <w:bottom w:val="none" w:sz="0" w:space="0" w:color="auto"/>
            <w:right w:val="none" w:sz="0" w:space="0" w:color="auto"/>
          </w:divBdr>
        </w:div>
        <w:div w:id="302321380">
          <w:marLeft w:val="0"/>
          <w:marRight w:val="0"/>
          <w:marTop w:val="0"/>
          <w:marBottom w:val="101"/>
          <w:divBdr>
            <w:top w:val="none" w:sz="0" w:space="0" w:color="auto"/>
            <w:left w:val="none" w:sz="0" w:space="0" w:color="auto"/>
            <w:bottom w:val="none" w:sz="0" w:space="0" w:color="auto"/>
            <w:right w:val="none" w:sz="0" w:space="0" w:color="auto"/>
          </w:divBdr>
        </w:div>
        <w:div w:id="1156187887">
          <w:marLeft w:val="0"/>
          <w:marRight w:val="0"/>
          <w:marTop w:val="0"/>
          <w:marBottom w:val="101"/>
          <w:divBdr>
            <w:top w:val="none" w:sz="0" w:space="0" w:color="auto"/>
            <w:left w:val="none" w:sz="0" w:space="0" w:color="auto"/>
            <w:bottom w:val="none" w:sz="0" w:space="0" w:color="auto"/>
            <w:right w:val="none" w:sz="0" w:space="0" w:color="auto"/>
          </w:divBdr>
        </w:div>
        <w:div w:id="267004862">
          <w:marLeft w:val="0"/>
          <w:marRight w:val="0"/>
          <w:marTop w:val="0"/>
          <w:marBottom w:val="101"/>
          <w:divBdr>
            <w:top w:val="none" w:sz="0" w:space="0" w:color="auto"/>
            <w:left w:val="none" w:sz="0" w:space="0" w:color="auto"/>
            <w:bottom w:val="none" w:sz="0" w:space="0" w:color="auto"/>
            <w:right w:val="none" w:sz="0" w:space="0" w:color="auto"/>
          </w:divBdr>
        </w:div>
        <w:div w:id="747652899">
          <w:marLeft w:val="0"/>
          <w:marRight w:val="0"/>
          <w:marTop w:val="0"/>
          <w:marBottom w:val="101"/>
          <w:divBdr>
            <w:top w:val="none" w:sz="0" w:space="0" w:color="auto"/>
            <w:left w:val="none" w:sz="0" w:space="0" w:color="auto"/>
            <w:bottom w:val="none" w:sz="0" w:space="0" w:color="auto"/>
            <w:right w:val="none" w:sz="0" w:space="0" w:color="auto"/>
          </w:divBdr>
        </w:div>
        <w:div w:id="518665605">
          <w:marLeft w:val="0"/>
          <w:marRight w:val="0"/>
          <w:marTop w:val="0"/>
          <w:marBottom w:val="101"/>
          <w:divBdr>
            <w:top w:val="none" w:sz="0" w:space="0" w:color="auto"/>
            <w:left w:val="none" w:sz="0" w:space="0" w:color="auto"/>
            <w:bottom w:val="none" w:sz="0" w:space="0" w:color="auto"/>
            <w:right w:val="none" w:sz="0" w:space="0" w:color="auto"/>
          </w:divBdr>
        </w:div>
        <w:div w:id="963468264">
          <w:marLeft w:val="0"/>
          <w:marRight w:val="0"/>
          <w:marTop w:val="0"/>
          <w:marBottom w:val="101"/>
          <w:divBdr>
            <w:top w:val="none" w:sz="0" w:space="0" w:color="auto"/>
            <w:left w:val="none" w:sz="0" w:space="0" w:color="auto"/>
            <w:bottom w:val="none" w:sz="0" w:space="0" w:color="auto"/>
            <w:right w:val="none" w:sz="0" w:space="0" w:color="auto"/>
          </w:divBdr>
        </w:div>
        <w:div w:id="66155439">
          <w:marLeft w:val="0"/>
          <w:marRight w:val="0"/>
          <w:marTop w:val="0"/>
          <w:marBottom w:val="101"/>
          <w:divBdr>
            <w:top w:val="none" w:sz="0" w:space="0" w:color="auto"/>
            <w:left w:val="none" w:sz="0" w:space="0" w:color="auto"/>
            <w:bottom w:val="none" w:sz="0" w:space="0" w:color="auto"/>
            <w:right w:val="none" w:sz="0" w:space="0" w:color="auto"/>
          </w:divBdr>
        </w:div>
        <w:div w:id="645822979">
          <w:marLeft w:val="0"/>
          <w:marRight w:val="0"/>
          <w:marTop w:val="0"/>
          <w:marBottom w:val="101"/>
          <w:divBdr>
            <w:top w:val="none" w:sz="0" w:space="0" w:color="auto"/>
            <w:left w:val="none" w:sz="0" w:space="0" w:color="auto"/>
            <w:bottom w:val="none" w:sz="0" w:space="0" w:color="auto"/>
            <w:right w:val="none" w:sz="0" w:space="0" w:color="auto"/>
          </w:divBdr>
        </w:div>
        <w:div w:id="1626543952">
          <w:marLeft w:val="0"/>
          <w:marRight w:val="0"/>
          <w:marTop w:val="0"/>
          <w:marBottom w:val="101"/>
          <w:divBdr>
            <w:top w:val="none" w:sz="0" w:space="0" w:color="auto"/>
            <w:left w:val="none" w:sz="0" w:space="0" w:color="auto"/>
            <w:bottom w:val="none" w:sz="0" w:space="0" w:color="auto"/>
            <w:right w:val="none" w:sz="0" w:space="0" w:color="auto"/>
          </w:divBdr>
        </w:div>
        <w:div w:id="1582446935">
          <w:marLeft w:val="0"/>
          <w:marRight w:val="0"/>
          <w:marTop w:val="0"/>
          <w:marBottom w:val="101"/>
          <w:divBdr>
            <w:top w:val="none" w:sz="0" w:space="0" w:color="auto"/>
            <w:left w:val="none" w:sz="0" w:space="0" w:color="auto"/>
            <w:bottom w:val="none" w:sz="0" w:space="0" w:color="auto"/>
            <w:right w:val="none" w:sz="0" w:space="0" w:color="auto"/>
          </w:divBdr>
        </w:div>
        <w:div w:id="1580601022">
          <w:marLeft w:val="0"/>
          <w:marRight w:val="0"/>
          <w:marTop w:val="0"/>
          <w:marBottom w:val="101"/>
          <w:divBdr>
            <w:top w:val="none" w:sz="0" w:space="0" w:color="auto"/>
            <w:left w:val="none" w:sz="0" w:space="0" w:color="auto"/>
            <w:bottom w:val="none" w:sz="0" w:space="0" w:color="auto"/>
            <w:right w:val="none" w:sz="0" w:space="0" w:color="auto"/>
          </w:divBdr>
        </w:div>
        <w:div w:id="412776472">
          <w:marLeft w:val="0"/>
          <w:marRight w:val="0"/>
          <w:marTop w:val="0"/>
          <w:marBottom w:val="101"/>
          <w:divBdr>
            <w:top w:val="none" w:sz="0" w:space="0" w:color="auto"/>
            <w:left w:val="none" w:sz="0" w:space="0" w:color="auto"/>
            <w:bottom w:val="none" w:sz="0" w:space="0" w:color="auto"/>
            <w:right w:val="none" w:sz="0" w:space="0" w:color="auto"/>
          </w:divBdr>
        </w:div>
        <w:div w:id="1815367890">
          <w:marLeft w:val="0"/>
          <w:marRight w:val="0"/>
          <w:marTop w:val="0"/>
          <w:marBottom w:val="101"/>
          <w:divBdr>
            <w:top w:val="none" w:sz="0" w:space="0" w:color="auto"/>
            <w:left w:val="none" w:sz="0" w:space="0" w:color="auto"/>
            <w:bottom w:val="none" w:sz="0" w:space="0" w:color="auto"/>
            <w:right w:val="none" w:sz="0" w:space="0" w:color="auto"/>
          </w:divBdr>
        </w:div>
        <w:div w:id="619141360">
          <w:marLeft w:val="0"/>
          <w:marRight w:val="0"/>
          <w:marTop w:val="0"/>
          <w:marBottom w:val="200"/>
          <w:divBdr>
            <w:top w:val="none" w:sz="0" w:space="0" w:color="auto"/>
            <w:left w:val="none" w:sz="0" w:space="0" w:color="auto"/>
            <w:bottom w:val="none" w:sz="0" w:space="0" w:color="auto"/>
            <w:right w:val="none" w:sz="0" w:space="0" w:color="auto"/>
          </w:divBdr>
        </w:div>
        <w:div w:id="36706981">
          <w:marLeft w:val="0"/>
          <w:marRight w:val="0"/>
          <w:marTop w:val="0"/>
          <w:marBottom w:val="101"/>
          <w:divBdr>
            <w:top w:val="none" w:sz="0" w:space="0" w:color="auto"/>
            <w:left w:val="none" w:sz="0" w:space="0" w:color="auto"/>
            <w:bottom w:val="none" w:sz="0" w:space="0" w:color="auto"/>
            <w:right w:val="none" w:sz="0" w:space="0" w:color="auto"/>
          </w:divBdr>
        </w:div>
        <w:div w:id="938369847">
          <w:marLeft w:val="0"/>
          <w:marRight w:val="0"/>
          <w:marTop w:val="0"/>
          <w:marBottom w:val="101"/>
          <w:divBdr>
            <w:top w:val="none" w:sz="0" w:space="0" w:color="auto"/>
            <w:left w:val="none" w:sz="0" w:space="0" w:color="auto"/>
            <w:bottom w:val="none" w:sz="0" w:space="0" w:color="auto"/>
            <w:right w:val="none" w:sz="0" w:space="0" w:color="auto"/>
          </w:divBdr>
        </w:div>
        <w:div w:id="1313291790">
          <w:marLeft w:val="0"/>
          <w:marRight w:val="0"/>
          <w:marTop w:val="0"/>
          <w:marBottom w:val="101"/>
          <w:divBdr>
            <w:top w:val="none" w:sz="0" w:space="0" w:color="auto"/>
            <w:left w:val="none" w:sz="0" w:space="0" w:color="auto"/>
            <w:bottom w:val="none" w:sz="0" w:space="0" w:color="auto"/>
            <w:right w:val="none" w:sz="0" w:space="0" w:color="auto"/>
          </w:divBdr>
        </w:div>
        <w:div w:id="962886944">
          <w:marLeft w:val="0"/>
          <w:marRight w:val="0"/>
          <w:marTop w:val="0"/>
          <w:marBottom w:val="101"/>
          <w:divBdr>
            <w:top w:val="none" w:sz="0" w:space="0" w:color="auto"/>
            <w:left w:val="none" w:sz="0" w:space="0" w:color="auto"/>
            <w:bottom w:val="none" w:sz="0" w:space="0" w:color="auto"/>
            <w:right w:val="none" w:sz="0" w:space="0" w:color="auto"/>
          </w:divBdr>
        </w:div>
        <w:div w:id="1391271603">
          <w:marLeft w:val="0"/>
          <w:marRight w:val="0"/>
          <w:marTop w:val="0"/>
          <w:marBottom w:val="101"/>
          <w:divBdr>
            <w:top w:val="none" w:sz="0" w:space="0" w:color="auto"/>
            <w:left w:val="none" w:sz="0" w:space="0" w:color="auto"/>
            <w:bottom w:val="none" w:sz="0" w:space="0" w:color="auto"/>
            <w:right w:val="none" w:sz="0" w:space="0" w:color="auto"/>
          </w:divBdr>
        </w:div>
        <w:div w:id="1362783182">
          <w:marLeft w:val="0"/>
          <w:marRight w:val="0"/>
          <w:marTop w:val="0"/>
          <w:marBottom w:val="101"/>
          <w:divBdr>
            <w:top w:val="none" w:sz="0" w:space="0" w:color="auto"/>
            <w:left w:val="none" w:sz="0" w:space="0" w:color="auto"/>
            <w:bottom w:val="none" w:sz="0" w:space="0" w:color="auto"/>
            <w:right w:val="none" w:sz="0" w:space="0" w:color="auto"/>
          </w:divBdr>
        </w:div>
        <w:div w:id="1609702332">
          <w:marLeft w:val="0"/>
          <w:marRight w:val="0"/>
          <w:marTop w:val="0"/>
          <w:marBottom w:val="101"/>
          <w:divBdr>
            <w:top w:val="none" w:sz="0" w:space="0" w:color="auto"/>
            <w:left w:val="none" w:sz="0" w:space="0" w:color="auto"/>
            <w:bottom w:val="none" w:sz="0" w:space="0" w:color="auto"/>
            <w:right w:val="none" w:sz="0" w:space="0" w:color="auto"/>
          </w:divBdr>
        </w:div>
        <w:div w:id="224223606">
          <w:marLeft w:val="0"/>
          <w:marRight w:val="0"/>
          <w:marTop w:val="0"/>
          <w:marBottom w:val="101"/>
          <w:divBdr>
            <w:top w:val="none" w:sz="0" w:space="0" w:color="auto"/>
            <w:left w:val="none" w:sz="0" w:space="0" w:color="auto"/>
            <w:bottom w:val="none" w:sz="0" w:space="0" w:color="auto"/>
            <w:right w:val="none" w:sz="0" w:space="0" w:color="auto"/>
          </w:divBdr>
        </w:div>
        <w:div w:id="241065323">
          <w:marLeft w:val="0"/>
          <w:marRight w:val="0"/>
          <w:marTop w:val="0"/>
          <w:marBottom w:val="101"/>
          <w:divBdr>
            <w:top w:val="none" w:sz="0" w:space="0" w:color="auto"/>
            <w:left w:val="none" w:sz="0" w:space="0" w:color="auto"/>
            <w:bottom w:val="none" w:sz="0" w:space="0" w:color="auto"/>
            <w:right w:val="none" w:sz="0" w:space="0" w:color="auto"/>
          </w:divBdr>
        </w:div>
        <w:div w:id="1837108665">
          <w:marLeft w:val="0"/>
          <w:marRight w:val="0"/>
          <w:marTop w:val="0"/>
          <w:marBottom w:val="101"/>
          <w:divBdr>
            <w:top w:val="none" w:sz="0" w:space="0" w:color="auto"/>
            <w:left w:val="none" w:sz="0" w:space="0" w:color="auto"/>
            <w:bottom w:val="none" w:sz="0" w:space="0" w:color="auto"/>
            <w:right w:val="none" w:sz="0" w:space="0" w:color="auto"/>
          </w:divBdr>
        </w:div>
        <w:div w:id="124742618">
          <w:marLeft w:val="0"/>
          <w:marRight w:val="0"/>
          <w:marTop w:val="0"/>
          <w:marBottom w:val="101"/>
          <w:divBdr>
            <w:top w:val="none" w:sz="0" w:space="0" w:color="auto"/>
            <w:left w:val="none" w:sz="0" w:space="0" w:color="auto"/>
            <w:bottom w:val="none" w:sz="0" w:space="0" w:color="auto"/>
            <w:right w:val="none" w:sz="0" w:space="0" w:color="auto"/>
          </w:divBdr>
        </w:div>
        <w:div w:id="1091926603">
          <w:marLeft w:val="0"/>
          <w:marRight w:val="0"/>
          <w:marTop w:val="0"/>
          <w:marBottom w:val="101"/>
          <w:divBdr>
            <w:top w:val="none" w:sz="0" w:space="0" w:color="auto"/>
            <w:left w:val="none" w:sz="0" w:space="0" w:color="auto"/>
            <w:bottom w:val="none" w:sz="0" w:space="0" w:color="auto"/>
            <w:right w:val="none" w:sz="0" w:space="0" w:color="auto"/>
          </w:divBdr>
        </w:div>
        <w:div w:id="1277978842">
          <w:marLeft w:val="0"/>
          <w:marRight w:val="0"/>
          <w:marTop w:val="0"/>
          <w:marBottom w:val="101"/>
          <w:divBdr>
            <w:top w:val="none" w:sz="0" w:space="0" w:color="auto"/>
            <w:left w:val="none" w:sz="0" w:space="0" w:color="auto"/>
            <w:bottom w:val="none" w:sz="0" w:space="0" w:color="auto"/>
            <w:right w:val="none" w:sz="0" w:space="0" w:color="auto"/>
          </w:divBdr>
        </w:div>
        <w:div w:id="718750741">
          <w:marLeft w:val="0"/>
          <w:marRight w:val="0"/>
          <w:marTop w:val="0"/>
          <w:marBottom w:val="101"/>
          <w:divBdr>
            <w:top w:val="none" w:sz="0" w:space="0" w:color="auto"/>
            <w:left w:val="none" w:sz="0" w:space="0" w:color="auto"/>
            <w:bottom w:val="none" w:sz="0" w:space="0" w:color="auto"/>
            <w:right w:val="none" w:sz="0" w:space="0" w:color="auto"/>
          </w:divBdr>
        </w:div>
        <w:div w:id="1855146143">
          <w:marLeft w:val="0"/>
          <w:marRight w:val="0"/>
          <w:marTop w:val="0"/>
          <w:marBottom w:val="101"/>
          <w:divBdr>
            <w:top w:val="none" w:sz="0" w:space="0" w:color="auto"/>
            <w:left w:val="none" w:sz="0" w:space="0" w:color="auto"/>
            <w:bottom w:val="none" w:sz="0" w:space="0" w:color="auto"/>
            <w:right w:val="none" w:sz="0" w:space="0" w:color="auto"/>
          </w:divBdr>
        </w:div>
        <w:div w:id="737557109">
          <w:marLeft w:val="0"/>
          <w:marRight w:val="0"/>
          <w:marTop w:val="0"/>
          <w:marBottom w:val="101"/>
          <w:divBdr>
            <w:top w:val="none" w:sz="0" w:space="0" w:color="auto"/>
            <w:left w:val="none" w:sz="0" w:space="0" w:color="auto"/>
            <w:bottom w:val="none" w:sz="0" w:space="0" w:color="auto"/>
            <w:right w:val="none" w:sz="0" w:space="0" w:color="auto"/>
          </w:divBdr>
        </w:div>
        <w:div w:id="575287163">
          <w:marLeft w:val="0"/>
          <w:marRight w:val="0"/>
          <w:marTop w:val="0"/>
          <w:marBottom w:val="101"/>
          <w:divBdr>
            <w:top w:val="none" w:sz="0" w:space="0" w:color="auto"/>
            <w:left w:val="none" w:sz="0" w:space="0" w:color="auto"/>
            <w:bottom w:val="none" w:sz="0" w:space="0" w:color="auto"/>
            <w:right w:val="none" w:sz="0" w:space="0" w:color="auto"/>
          </w:divBdr>
        </w:div>
        <w:div w:id="78257281">
          <w:marLeft w:val="0"/>
          <w:marRight w:val="0"/>
          <w:marTop w:val="0"/>
          <w:marBottom w:val="101"/>
          <w:divBdr>
            <w:top w:val="none" w:sz="0" w:space="0" w:color="auto"/>
            <w:left w:val="none" w:sz="0" w:space="0" w:color="auto"/>
            <w:bottom w:val="none" w:sz="0" w:space="0" w:color="auto"/>
            <w:right w:val="none" w:sz="0" w:space="0" w:color="auto"/>
          </w:divBdr>
        </w:div>
        <w:div w:id="345983420">
          <w:marLeft w:val="0"/>
          <w:marRight w:val="0"/>
          <w:marTop w:val="0"/>
          <w:marBottom w:val="101"/>
          <w:divBdr>
            <w:top w:val="none" w:sz="0" w:space="0" w:color="auto"/>
            <w:left w:val="none" w:sz="0" w:space="0" w:color="auto"/>
            <w:bottom w:val="none" w:sz="0" w:space="0" w:color="auto"/>
            <w:right w:val="none" w:sz="0" w:space="0" w:color="auto"/>
          </w:divBdr>
        </w:div>
        <w:div w:id="1451315217">
          <w:marLeft w:val="0"/>
          <w:marRight w:val="0"/>
          <w:marTop w:val="0"/>
          <w:marBottom w:val="101"/>
          <w:divBdr>
            <w:top w:val="none" w:sz="0" w:space="0" w:color="auto"/>
            <w:left w:val="none" w:sz="0" w:space="0" w:color="auto"/>
            <w:bottom w:val="none" w:sz="0" w:space="0" w:color="auto"/>
            <w:right w:val="none" w:sz="0" w:space="0" w:color="auto"/>
          </w:divBdr>
        </w:div>
        <w:div w:id="1240867959">
          <w:marLeft w:val="0"/>
          <w:marRight w:val="0"/>
          <w:marTop w:val="0"/>
          <w:marBottom w:val="101"/>
          <w:divBdr>
            <w:top w:val="none" w:sz="0" w:space="0" w:color="auto"/>
            <w:left w:val="none" w:sz="0" w:space="0" w:color="auto"/>
            <w:bottom w:val="none" w:sz="0" w:space="0" w:color="auto"/>
            <w:right w:val="none" w:sz="0" w:space="0" w:color="auto"/>
          </w:divBdr>
        </w:div>
        <w:div w:id="2047173269">
          <w:marLeft w:val="0"/>
          <w:marRight w:val="0"/>
          <w:marTop w:val="0"/>
          <w:marBottom w:val="101"/>
          <w:divBdr>
            <w:top w:val="none" w:sz="0" w:space="0" w:color="auto"/>
            <w:left w:val="none" w:sz="0" w:space="0" w:color="auto"/>
            <w:bottom w:val="none" w:sz="0" w:space="0" w:color="auto"/>
            <w:right w:val="none" w:sz="0" w:space="0" w:color="auto"/>
          </w:divBdr>
        </w:div>
        <w:div w:id="80569653">
          <w:marLeft w:val="0"/>
          <w:marRight w:val="0"/>
          <w:marTop w:val="0"/>
          <w:marBottom w:val="101"/>
          <w:divBdr>
            <w:top w:val="none" w:sz="0" w:space="0" w:color="auto"/>
            <w:left w:val="none" w:sz="0" w:space="0" w:color="auto"/>
            <w:bottom w:val="none" w:sz="0" w:space="0" w:color="auto"/>
            <w:right w:val="none" w:sz="0" w:space="0" w:color="auto"/>
          </w:divBdr>
        </w:div>
        <w:div w:id="1104499020">
          <w:marLeft w:val="0"/>
          <w:marRight w:val="0"/>
          <w:marTop w:val="0"/>
          <w:marBottom w:val="101"/>
          <w:divBdr>
            <w:top w:val="none" w:sz="0" w:space="0" w:color="auto"/>
            <w:left w:val="none" w:sz="0" w:space="0" w:color="auto"/>
            <w:bottom w:val="none" w:sz="0" w:space="0" w:color="auto"/>
            <w:right w:val="none" w:sz="0" w:space="0" w:color="auto"/>
          </w:divBdr>
        </w:div>
        <w:div w:id="1722946073">
          <w:marLeft w:val="0"/>
          <w:marRight w:val="0"/>
          <w:marTop w:val="0"/>
          <w:marBottom w:val="101"/>
          <w:divBdr>
            <w:top w:val="none" w:sz="0" w:space="0" w:color="auto"/>
            <w:left w:val="none" w:sz="0" w:space="0" w:color="auto"/>
            <w:bottom w:val="none" w:sz="0" w:space="0" w:color="auto"/>
            <w:right w:val="none" w:sz="0" w:space="0" w:color="auto"/>
          </w:divBdr>
        </w:div>
        <w:div w:id="1767574541">
          <w:marLeft w:val="0"/>
          <w:marRight w:val="0"/>
          <w:marTop w:val="0"/>
          <w:marBottom w:val="101"/>
          <w:divBdr>
            <w:top w:val="none" w:sz="0" w:space="0" w:color="auto"/>
            <w:left w:val="none" w:sz="0" w:space="0" w:color="auto"/>
            <w:bottom w:val="none" w:sz="0" w:space="0" w:color="auto"/>
            <w:right w:val="none" w:sz="0" w:space="0" w:color="auto"/>
          </w:divBdr>
        </w:div>
        <w:div w:id="1365985190">
          <w:marLeft w:val="0"/>
          <w:marRight w:val="0"/>
          <w:marTop w:val="0"/>
          <w:marBottom w:val="101"/>
          <w:divBdr>
            <w:top w:val="none" w:sz="0" w:space="0" w:color="auto"/>
            <w:left w:val="none" w:sz="0" w:space="0" w:color="auto"/>
            <w:bottom w:val="none" w:sz="0" w:space="0" w:color="auto"/>
            <w:right w:val="none" w:sz="0" w:space="0" w:color="auto"/>
          </w:divBdr>
        </w:div>
        <w:div w:id="1007555477">
          <w:marLeft w:val="0"/>
          <w:marRight w:val="0"/>
          <w:marTop w:val="0"/>
          <w:marBottom w:val="101"/>
          <w:divBdr>
            <w:top w:val="none" w:sz="0" w:space="0" w:color="auto"/>
            <w:left w:val="none" w:sz="0" w:space="0" w:color="auto"/>
            <w:bottom w:val="none" w:sz="0" w:space="0" w:color="auto"/>
            <w:right w:val="none" w:sz="0" w:space="0" w:color="auto"/>
          </w:divBdr>
        </w:div>
        <w:div w:id="1405684459">
          <w:marLeft w:val="0"/>
          <w:marRight w:val="0"/>
          <w:marTop w:val="0"/>
          <w:marBottom w:val="101"/>
          <w:divBdr>
            <w:top w:val="none" w:sz="0" w:space="0" w:color="auto"/>
            <w:left w:val="none" w:sz="0" w:space="0" w:color="auto"/>
            <w:bottom w:val="none" w:sz="0" w:space="0" w:color="auto"/>
            <w:right w:val="none" w:sz="0" w:space="0" w:color="auto"/>
          </w:divBdr>
        </w:div>
        <w:div w:id="1480345407">
          <w:marLeft w:val="0"/>
          <w:marRight w:val="0"/>
          <w:marTop w:val="0"/>
          <w:marBottom w:val="101"/>
          <w:divBdr>
            <w:top w:val="none" w:sz="0" w:space="0" w:color="auto"/>
            <w:left w:val="none" w:sz="0" w:space="0" w:color="auto"/>
            <w:bottom w:val="none" w:sz="0" w:space="0" w:color="auto"/>
            <w:right w:val="none" w:sz="0" w:space="0" w:color="auto"/>
          </w:divBdr>
        </w:div>
        <w:div w:id="1585720554">
          <w:marLeft w:val="0"/>
          <w:marRight w:val="0"/>
          <w:marTop w:val="0"/>
          <w:marBottom w:val="101"/>
          <w:divBdr>
            <w:top w:val="none" w:sz="0" w:space="0" w:color="auto"/>
            <w:left w:val="none" w:sz="0" w:space="0" w:color="auto"/>
            <w:bottom w:val="none" w:sz="0" w:space="0" w:color="auto"/>
            <w:right w:val="none" w:sz="0" w:space="0" w:color="auto"/>
          </w:divBdr>
        </w:div>
        <w:div w:id="392972351">
          <w:marLeft w:val="0"/>
          <w:marRight w:val="0"/>
          <w:marTop w:val="0"/>
          <w:marBottom w:val="101"/>
          <w:divBdr>
            <w:top w:val="none" w:sz="0" w:space="0" w:color="auto"/>
            <w:left w:val="none" w:sz="0" w:space="0" w:color="auto"/>
            <w:bottom w:val="none" w:sz="0" w:space="0" w:color="auto"/>
            <w:right w:val="none" w:sz="0" w:space="0" w:color="auto"/>
          </w:divBdr>
        </w:div>
        <w:div w:id="1051147862">
          <w:marLeft w:val="0"/>
          <w:marRight w:val="0"/>
          <w:marTop w:val="0"/>
          <w:marBottom w:val="101"/>
          <w:divBdr>
            <w:top w:val="none" w:sz="0" w:space="0" w:color="auto"/>
            <w:left w:val="none" w:sz="0" w:space="0" w:color="auto"/>
            <w:bottom w:val="none" w:sz="0" w:space="0" w:color="auto"/>
            <w:right w:val="none" w:sz="0" w:space="0" w:color="auto"/>
          </w:divBdr>
        </w:div>
        <w:div w:id="288636016">
          <w:marLeft w:val="0"/>
          <w:marRight w:val="0"/>
          <w:marTop w:val="0"/>
          <w:marBottom w:val="101"/>
          <w:divBdr>
            <w:top w:val="none" w:sz="0" w:space="0" w:color="auto"/>
            <w:left w:val="none" w:sz="0" w:space="0" w:color="auto"/>
            <w:bottom w:val="none" w:sz="0" w:space="0" w:color="auto"/>
            <w:right w:val="none" w:sz="0" w:space="0" w:color="auto"/>
          </w:divBdr>
        </w:div>
        <w:div w:id="611976606">
          <w:marLeft w:val="0"/>
          <w:marRight w:val="0"/>
          <w:marTop w:val="0"/>
          <w:marBottom w:val="101"/>
          <w:divBdr>
            <w:top w:val="none" w:sz="0" w:space="0" w:color="auto"/>
            <w:left w:val="none" w:sz="0" w:space="0" w:color="auto"/>
            <w:bottom w:val="none" w:sz="0" w:space="0" w:color="auto"/>
            <w:right w:val="none" w:sz="0" w:space="0" w:color="auto"/>
          </w:divBdr>
        </w:div>
        <w:div w:id="2021856139">
          <w:marLeft w:val="0"/>
          <w:marRight w:val="0"/>
          <w:marTop w:val="0"/>
          <w:marBottom w:val="101"/>
          <w:divBdr>
            <w:top w:val="none" w:sz="0" w:space="0" w:color="auto"/>
            <w:left w:val="none" w:sz="0" w:space="0" w:color="auto"/>
            <w:bottom w:val="none" w:sz="0" w:space="0" w:color="auto"/>
            <w:right w:val="none" w:sz="0" w:space="0" w:color="auto"/>
          </w:divBdr>
        </w:div>
        <w:div w:id="969556898">
          <w:marLeft w:val="0"/>
          <w:marRight w:val="0"/>
          <w:marTop w:val="0"/>
          <w:marBottom w:val="101"/>
          <w:divBdr>
            <w:top w:val="none" w:sz="0" w:space="0" w:color="auto"/>
            <w:left w:val="none" w:sz="0" w:space="0" w:color="auto"/>
            <w:bottom w:val="none" w:sz="0" w:space="0" w:color="auto"/>
            <w:right w:val="none" w:sz="0" w:space="0" w:color="auto"/>
          </w:divBdr>
        </w:div>
        <w:div w:id="833568023">
          <w:marLeft w:val="0"/>
          <w:marRight w:val="0"/>
          <w:marTop w:val="0"/>
          <w:marBottom w:val="101"/>
          <w:divBdr>
            <w:top w:val="none" w:sz="0" w:space="0" w:color="auto"/>
            <w:left w:val="none" w:sz="0" w:space="0" w:color="auto"/>
            <w:bottom w:val="none" w:sz="0" w:space="0" w:color="auto"/>
            <w:right w:val="none" w:sz="0" w:space="0" w:color="auto"/>
          </w:divBdr>
        </w:div>
        <w:div w:id="1084297427">
          <w:marLeft w:val="0"/>
          <w:marRight w:val="0"/>
          <w:marTop w:val="0"/>
          <w:marBottom w:val="101"/>
          <w:divBdr>
            <w:top w:val="none" w:sz="0" w:space="0" w:color="auto"/>
            <w:left w:val="none" w:sz="0" w:space="0" w:color="auto"/>
            <w:bottom w:val="none" w:sz="0" w:space="0" w:color="auto"/>
            <w:right w:val="none" w:sz="0" w:space="0" w:color="auto"/>
          </w:divBdr>
        </w:div>
        <w:div w:id="2133553999">
          <w:marLeft w:val="0"/>
          <w:marRight w:val="0"/>
          <w:marTop w:val="0"/>
          <w:marBottom w:val="101"/>
          <w:divBdr>
            <w:top w:val="none" w:sz="0" w:space="0" w:color="auto"/>
            <w:left w:val="none" w:sz="0" w:space="0" w:color="auto"/>
            <w:bottom w:val="none" w:sz="0" w:space="0" w:color="auto"/>
            <w:right w:val="none" w:sz="0" w:space="0" w:color="auto"/>
          </w:divBdr>
        </w:div>
        <w:div w:id="1163931144">
          <w:marLeft w:val="0"/>
          <w:marRight w:val="0"/>
          <w:marTop w:val="0"/>
          <w:marBottom w:val="101"/>
          <w:divBdr>
            <w:top w:val="none" w:sz="0" w:space="0" w:color="auto"/>
            <w:left w:val="none" w:sz="0" w:space="0" w:color="auto"/>
            <w:bottom w:val="none" w:sz="0" w:space="0" w:color="auto"/>
            <w:right w:val="none" w:sz="0" w:space="0" w:color="auto"/>
          </w:divBdr>
        </w:div>
        <w:div w:id="257375748">
          <w:marLeft w:val="0"/>
          <w:marRight w:val="0"/>
          <w:marTop w:val="0"/>
          <w:marBottom w:val="101"/>
          <w:divBdr>
            <w:top w:val="none" w:sz="0" w:space="0" w:color="auto"/>
            <w:left w:val="none" w:sz="0" w:space="0" w:color="auto"/>
            <w:bottom w:val="none" w:sz="0" w:space="0" w:color="auto"/>
            <w:right w:val="none" w:sz="0" w:space="0" w:color="auto"/>
          </w:divBdr>
        </w:div>
        <w:div w:id="956837700">
          <w:marLeft w:val="0"/>
          <w:marRight w:val="0"/>
          <w:marTop w:val="0"/>
          <w:marBottom w:val="101"/>
          <w:divBdr>
            <w:top w:val="none" w:sz="0" w:space="0" w:color="auto"/>
            <w:left w:val="none" w:sz="0" w:space="0" w:color="auto"/>
            <w:bottom w:val="none" w:sz="0" w:space="0" w:color="auto"/>
            <w:right w:val="none" w:sz="0" w:space="0" w:color="auto"/>
          </w:divBdr>
        </w:div>
        <w:div w:id="1393187732">
          <w:marLeft w:val="0"/>
          <w:marRight w:val="0"/>
          <w:marTop w:val="0"/>
          <w:marBottom w:val="101"/>
          <w:divBdr>
            <w:top w:val="none" w:sz="0" w:space="0" w:color="auto"/>
            <w:left w:val="none" w:sz="0" w:space="0" w:color="auto"/>
            <w:bottom w:val="none" w:sz="0" w:space="0" w:color="auto"/>
            <w:right w:val="none" w:sz="0" w:space="0" w:color="auto"/>
          </w:divBdr>
        </w:div>
        <w:div w:id="1365642174">
          <w:marLeft w:val="0"/>
          <w:marRight w:val="0"/>
          <w:marTop w:val="0"/>
          <w:marBottom w:val="101"/>
          <w:divBdr>
            <w:top w:val="none" w:sz="0" w:space="0" w:color="auto"/>
            <w:left w:val="none" w:sz="0" w:space="0" w:color="auto"/>
            <w:bottom w:val="none" w:sz="0" w:space="0" w:color="auto"/>
            <w:right w:val="none" w:sz="0" w:space="0" w:color="auto"/>
          </w:divBdr>
        </w:div>
        <w:div w:id="101264693">
          <w:marLeft w:val="0"/>
          <w:marRight w:val="0"/>
          <w:marTop w:val="0"/>
          <w:marBottom w:val="101"/>
          <w:divBdr>
            <w:top w:val="none" w:sz="0" w:space="0" w:color="auto"/>
            <w:left w:val="none" w:sz="0" w:space="0" w:color="auto"/>
            <w:bottom w:val="none" w:sz="0" w:space="0" w:color="auto"/>
            <w:right w:val="none" w:sz="0" w:space="0" w:color="auto"/>
          </w:divBdr>
        </w:div>
        <w:div w:id="1777024181">
          <w:marLeft w:val="0"/>
          <w:marRight w:val="0"/>
          <w:marTop w:val="0"/>
          <w:marBottom w:val="101"/>
          <w:divBdr>
            <w:top w:val="none" w:sz="0" w:space="0" w:color="auto"/>
            <w:left w:val="none" w:sz="0" w:space="0" w:color="auto"/>
            <w:bottom w:val="none" w:sz="0" w:space="0" w:color="auto"/>
            <w:right w:val="none" w:sz="0" w:space="0" w:color="auto"/>
          </w:divBdr>
        </w:div>
        <w:div w:id="416749448">
          <w:marLeft w:val="0"/>
          <w:marRight w:val="0"/>
          <w:marTop w:val="0"/>
          <w:marBottom w:val="101"/>
          <w:divBdr>
            <w:top w:val="none" w:sz="0" w:space="0" w:color="auto"/>
            <w:left w:val="none" w:sz="0" w:space="0" w:color="auto"/>
            <w:bottom w:val="none" w:sz="0" w:space="0" w:color="auto"/>
            <w:right w:val="none" w:sz="0" w:space="0" w:color="auto"/>
          </w:divBdr>
        </w:div>
        <w:div w:id="991524508">
          <w:marLeft w:val="0"/>
          <w:marRight w:val="0"/>
          <w:marTop w:val="0"/>
          <w:marBottom w:val="101"/>
          <w:divBdr>
            <w:top w:val="none" w:sz="0" w:space="0" w:color="auto"/>
            <w:left w:val="none" w:sz="0" w:space="0" w:color="auto"/>
            <w:bottom w:val="none" w:sz="0" w:space="0" w:color="auto"/>
            <w:right w:val="none" w:sz="0" w:space="0" w:color="auto"/>
          </w:divBdr>
        </w:div>
        <w:div w:id="1613245160">
          <w:marLeft w:val="0"/>
          <w:marRight w:val="0"/>
          <w:marTop w:val="0"/>
          <w:marBottom w:val="101"/>
          <w:divBdr>
            <w:top w:val="none" w:sz="0" w:space="0" w:color="auto"/>
            <w:left w:val="none" w:sz="0" w:space="0" w:color="auto"/>
            <w:bottom w:val="none" w:sz="0" w:space="0" w:color="auto"/>
            <w:right w:val="none" w:sz="0" w:space="0" w:color="auto"/>
          </w:divBdr>
        </w:div>
        <w:div w:id="755513338">
          <w:marLeft w:val="0"/>
          <w:marRight w:val="0"/>
          <w:marTop w:val="0"/>
          <w:marBottom w:val="101"/>
          <w:divBdr>
            <w:top w:val="none" w:sz="0" w:space="0" w:color="auto"/>
            <w:left w:val="none" w:sz="0" w:space="0" w:color="auto"/>
            <w:bottom w:val="none" w:sz="0" w:space="0" w:color="auto"/>
            <w:right w:val="none" w:sz="0" w:space="0" w:color="auto"/>
          </w:divBdr>
        </w:div>
        <w:div w:id="2116362446">
          <w:marLeft w:val="0"/>
          <w:marRight w:val="0"/>
          <w:marTop w:val="0"/>
          <w:marBottom w:val="101"/>
          <w:divBdr>
            <w:top w:val="none" w:sz="0" w:space="0" w:color="auto"/>
            <w:left w:val="none" w:sz="0" w:space="0" w:color="auto"/>
            <w:bottom w:val="none" w:sz="0" w:space="0" w:color="auto"/>
            <w:right w:val="none" w:sz="0" w:space="0" w:color="auto"/>
          </w:divBdr>
        </w:div>
        <w:div w:id="522209846">
          <w:marLeft w:val="0"/>
          <w:marRight w:val="0"/>
          <w:marTop w:val="0"/>
          <w:marBottom w:val="101"/>
          <w:divBdr>
            <w:top w:val="none" w:sz="0" w:space="0" w:color="auto"/>
            <w:left w:val="none" w:sz="0" w:space="0" w:color="auto"/>
            <w:bottom w:val="none" w:sz="0" w:space="0" w:color="auto"/>
            <w:right w:val="none" w:sz="0" w:space="0" w:color="auto"/>
          </w:divBdr>
        </w:div>
        <w:div w:id="404228418">
          <w:marLeft w:val="0"/>
          <w:marRight w:val="0"/>
          <w:marTop w:val="0"/>
          <w:marBottom w:val="101"/>
          <w:divBdr>
            <w:top w:val="none" w:sz="0" w:space="0" w:color="auto"/>
            <w:left w:val="none" w:sz="0" w:space="0" w:color="auto"/>
            <w:bottom w:val="none" w:sz="0" w:space="0" w:color="auto"/>
            <w:right w:val="none" w:sz="0" w:space="0" w:color="auto"/>
          </w:divBdr>
        </w:div>
        <w:div w:id="1037200246">
          <w:marLeft w:val="0"/>
          <w:marRight w:val="0"/>
          <w:marTop w:val="0"/>
          <w:marBottom w:val="101"/>
          <w:divBdr>
            <w:top w:val="none" w:sz="0" w:space="0" w:color="auto"/>
            <w:left w:val="none" w:sz="0" w:space="0" w:color="auto"/>
            <w:bottom w:val="none" w:sz="0" w:space="0" w:color="auto"/>
            <w:right w:val="none" w:sz="0" w:space="0" w:color="auto"/>
          </w:divBdr>
        </w:div>
        <w:div w:id="750463935">
          <w:marLeft w:val="0"/>
          <w:marRight w:val="0"/>
          <w:marTop w:val="0"/>
          <w:marBottom w:val="101"/>
          <w:divBdr>
            <w:top w:val="none" w:sz="0" w:space="0" w:color="auto"/>
            <w:left w:val="none" w:sz="0" w:space="0" w:color="auto"/>
            <w:bottom w:val="none" w:sz="0" w:space="0" w:color="auto"/>
            <w:right w:val="none" w:sz="0" w:space="0" w:color="auto"/>
          </w:divBdr>
        </w:div>
        <w:div w:id="1582563843">
          <w:marLeft w:val="0"/>
          <w:marRight w:val="0"/>
          <w:marTop w:val="0"/>
          <w:marBottom w:val="101"/>
          <w:divBdr>
            <w:top w:val="none" w:sz="0" w:space="0" w:color="auto"/>
            <w:left w:val="none" w:sz="0" w:space="0" w:color="auto"/>
            <w:bottom w:val="none" w:sz="0" w:space="0" w:color="auto"/>
            <w:right w:val="none" w:sz="0" w:space="0" w:color="auto"/>
          </w:divBdr>
        </w:div>
        <w:div w:id="973557746">
          <w:marLeft w:val="0"/>
          <w:marRight w:val="0"/>
          <w:marTop w:val="0"/>
          <w:marBottom w:val="101"/>
          <w:divBdr>
            <w:top w:val="none" w:sz="0" w:space="0" w:color="auto"/>
            <w:left w:val="none" w:sz="0" w:space="0" w:color="auto"/>
            <w:bottom w:val="none" w:sz="0" w:space="0" w:color="auto"/>
            <w:right w:val="none" w:sz="0" w:space="0" w:color="auto"/>
          </w:divBdr>
        </w:div>
        <w:div w:id="464395943">
          <w:marLeft w:val="0"/>
          <w:marRight w:val="0"/>
          <w:marTop w:val="0"/>
          <w:marBottom w:val="101"/>
          <w:divBdr>
            <w:top w:val="none" w:sz="0" w:space="0" w:color="auto"/>
            <w:left w:val="none" w:sz="0" w:space="0" w:color="auto"/>
            <w:bottom w:val="none" w:sz="0" w:space="0" w:color="auto"/>
            <w:right w:val="none" w:sz="0" w:space="0" w:color="auto"/>
          </w:divBdr>
        </w:div>
        <w:div w:id="1993943933">
          <w:marLeft w:val="0"/>
          <w:marRight w:val="0"/>
          <w:marTop w:val="0"/>
          <w:marBottom w:val="101"/>
          <w:divBdr>
            <w:top w:val="none" w:sz="0" w:space="0" w:color="auto"/>
            <w:left w:val="none" w:sz="0" w:space="0" w:color="auto"/>
            <w:bottom w:val="none" w:sz="0" w:space="0" w:color="auto"/>
            <w:right w:val="none" w:sz="0" w:space="0" w:color="auto"/>
          </w:divBdr>
        </w:div>
        <w:div w:id="1896502627">
          <w:marLeft w:val="0"/>
          <w:marRight w:val="0"/>
          <w:marTop w:val="0"/>
          <w:marBottom w:val="101"/>
          <w:divBdr>
            <w:top w:val="none" w:sz="0" w:space="0" w:color="auto"/>
            <w:left w:val="none" w:sz="0" w:space="0" w:color="auto"/>
            <w:bottom w:val="none" w:sz="0" w:space="0" w:color="auto"/>
            <w:right w:val="none" w:sz="0" w:space="0" w:color="auto"/>
          </w:divBdr>
        </w:div>
        <w:div w:id="1300914346">
          <w:marLeft w:val="0"/>
          <w:marRight w:val="0"/>
          <w:marTop w:val="0"/>
          <w:marBottom w:val="101"/>
          <w:divBdr>
            <w:top w:val="none" w:sz="0" w:space="0" w:color="auto"/>
            <w:left w:val="none" w:sz="0" w:space="0" w:color="auto"/>
            <w:bottom w:val="none" w:sz="0" w:space="0" w:color="auto"/>
            <w:right w:val="none" w:sz="0" w:space="0" w:color="auto"/>
          </w:divBdr>
        </w:div>
        <w:div w:id="2109041800">
          <w:marLeft w:val="0"/>
          <w:marRight w:val="0"/>
          <w:marTop w:val="0"/>
          <w:marBottom w:val="101"/>
          <w:divBdr>
            <w:top w:val="none" w:sz="0" w:space="0" w:color="auto"/>
            <w:left w:val="none" w:sz="0" w:space="0" w:color="auto"/>
            <w:bottom w:val="none" w:sz="0" w:space="0" w:color="auto"/>
            <w:right w:val="none" w:sz="0" w:space="0" w:color="auto"/>
          </w:divBdr>
        </w:div>
        <w:div w:id="1123187926">
          <w:marLeft w:val="0"/>
          <w:marRight w:val="0"/>
          <w:marTop w:val="0"/>
          <w:marBottom w:val="101"/>
          <w:divBdr>
            <w:top w:val="none" w:sz="0" w:space="0" w:color="auto"/>
            <w:left w:val="none" w:sz="0" w:space="0" w:color="auto"/>
            <w:bottom w:val="none" w:sz="0" w:space="0" w:color="auto"/>
            <w:right w:val="none" w:sz="0" w:space="0" w:color="auto"/>
          </w:divBdr>
        </w:div>
        <w:div w:id="1082684432">
          <w:marLeft w:val="0"/>
          <w:marRight w:val="0"/>
          <w:marTop w:val="0"/>
          <w:marBottom w:val="101"/>
          <w:divBdr>
            <w:top w:val="none" w:sz="0" w:space="0" w:color="auto"/>
            <w:left w:val="none" w:sz="0" w:space="0" w:color="auto"/>
            <w:bottom w:val="none" w:sz="0" w:space="0" w:color="auto"/>
            <w:right w:val="none" w:sz="0" w:space="0" w:color="auto"/>
          </w:divBdr>
        </w:div>
        <w:div w:id="965963754">
          <w:marLeft w:val="0"/>
          <w:marRight w:val="0"/>
          <w:marTop w:val="0"/>
          <w:marBottom w:val="101"/>
          <w:divBdr>
            <w:top w:val="none" w:sz="0" w:space="0" w:color="auto"/>
            <w:left w:val="none" w:sz="0" w:space="0" w:color="auto"/>
            <w:bottom w:val="none" w:sz="0" w:space="0" w:color="auto"/>
            <w:right w:val="none" w:sz="0" w:space="0" w:color="auto"/>
          </w:divBdr>
        </w:div>
        <w:div w:id="248543305">
          <w:marLeft w:val="0"/>
          <w:marRight w:val="0"/>
          <w:marTop w:val="0"/>
          <w:marBottom w:val="101"/>
          <w:divBdr>
            <w:top w:val="none" w:sz="0" w:space="0" w:color="auto"/>
            <w:left w:val="none" w:sz="0" w:space="0" w:color="auto"/>
            <w:bottom w:val="none" w:sz="0" w:space="0" w:color="auto"/>
            <w:right w:val="none" w:sz="0" w:space="0" w:color="auto"/>
          </w:divBdr>
        </w:div>
        <w:div w:id="631716787">
          <w:marLeft w:val="0"/>
          <w:marRight w:val="0"/>
          <w:marTop w:val="0"/>
          <w:marBottom w:val="101"/>
          <w:divBdr>
            <w:top w:val="none" w:sz="0" w:space="0" w:color="auto"/>
            <w:left w:val="none" w:sz="0" w:space="0" w:color="auto"/>
            <w:bottom w:val="none" w:sz="0" w:space="0" w:color="auto"/>
            <w:right w:val="none" w:sz="0" w:space="0" w:color="auto"/>
          </w:divBdr>
        </w:div>
        <w:div w:id="2051611920">
          <w:marLeft w:val="0"/>
          <w:marRight w:val="0"/>
          <w:marTop w:val="0"/>
          <w:marBottom w:val="200"/>
          <w:divBdr>
            <w:top w:val="none" w:sz="0" w:space="0" w:color="auto"/>
            <w:left w:val="none" w:sz="0" w:space="0" w:color="auto"/>
            <w:bottom w:val="none" w:sz="0" w:space="0" w:color="auto"/>
            <w:right w:val="none" w:sz="0" w:space="0" w:color="auto"/>
          </w:divBdr>
        </w:div>
        <w:div w:id="25061792">
          <w:marLeft w:val="0"/>
          <w:marRight w:val="0"/>
          <w:marTop w:val="0"/>
          <w:marBottom w:val="92"/>
          <w:divBdr>
            <w:top w:val="none" w:sz="0" w:space="0" w:color="auto"/>
            <w:left w:val="none" w:sz="0" w:space="0" w:color="auto"/>
            <w:bottom w:val="none" w:sz="0" w:space="0" w:color="auto"/>
            <w:right w:val="none" w:sz="0" w:space="0" w:color="auto"/>
          </w:divBdr>
        </w:div>
        <w:div w:id="950207238">
          <w:marLeft w:val="0"/>
          <w:marRight w:val="0"/>
          <w:marTop w:val="0"/>
          <w:marBottom w:val="92"/>
          <w:divBdr>
            <w:top w:val="none" w:sz="0" w:space="0" w:color="auto"/>
            <w:left w:val="none" w:sz="0" w:space="0" w:color="auto"/>
            <w:bottom w:val="none" w:sz="0" w:space="0" w:color="auto"/>
            <w:right w:val="none" w:sz="0" w:space="0" w:color="auto"/>
          </w:divBdr>
        </w:div>
        <w:div w:id="1997955882">
          <w:marLeft w:val="0"/>
          <w:marRight w:val="0"/>
          <w:marTop w:val="0"/>
          <w:marBottom w:val="92"/>
          <w:divBdr>
            <w:top w:val="none" w:sz="0" w:space="0" w:color="auto"/>
            <w:left w:val="none" w:sz="0" w:space="0" w:color="auto"/>
            <w:bottom w:val="none" w:sz="0" w:space="0" w:color="auto"/>
            <w:right w:val="none" w:sz="0" w:space="0" w:color="auto"/>
          </w:divBdr>
        </w:div>
        <w:div w:id="1487088197">
          <w:marLeft w:val="0"/>
          <w:marRight w:val="0"/>
          <w:marTop w:val="0"/>
          <w:marBottom w:val="92"/>
          <w:divBdr>
            <w:top w:val="none" w:sz="0" w:space="0" w:color="auto"/>
            <w:left w:val="none" w:sz="0" w:space="0" w:color="auto"/>
            <w:bottom w:val="none" w:sz="0" w:space="0" w:color="auto"/>
            <w:right w:val="none" w:sz="0" w:space="0" w:color="auto"/>
          </w:divBdr>
        </w:div>
        <w:div w:id="561258145">
          <w:marLeft w:val="0"/>
          <w:marRight w:val="0"/>
          <w:marTop w:val="0"/>
          <w:marBottom w:val="92"/>
          <w:divBdr>
            <w:top w:val="none" w:sz="0" w:space="0" w:color="auto"/>
            <w:left w:val="none" w:sz="0" w:space="0" w:color="auto"/>
            <w:bottom w:val="none" w:sz="0" w:space="0" w:color="auto"/>
            <w:right w:val="none" w:sz="0" w:space="0" w:color="auto"/>
          </w:divBdr>
        </w:div>
        <w:div w:id="581447586">
          <w:marLeft w:val="0"/>
          <w:marRight w:val="0"/>
          <w:marTop w:val="0"/>
          <w:marBottom w:val="92"/>
          <w:divBdr>
            <w:top w:val="none" w:sz="0" w:space="0" w:color="auto"/>
            <w:left w:val="none" w:sz="0" w:space="0" w:color="auto"/>
            <w:bottom w:val="none" w:sz="0" w:space="0" w:color="auto"/>
            <w:right w:val="none" w:sz="0" w:space="0" w:color="auto"/>
          </w:divBdr>
        </w:div>
        <w:div w:id="51000946">
          <w:marLeft w:val="0"/>
          <w:marRight w:val="0"/>
          <w:marTop w:val="0"/>
          <w:marBottom w:val="92"/>
          <w:divBdr>
            <w:top w:val="none" w:sz="0" w:space="0" w:color="auto"/>
            <w:left w:val="none" w:sz="0" w:space="0" w:color="auto"/>
            <w:bottom w:val="none" w:sz="0" w:space="0" w:color="auto"/>
            <w:right w:val="none" w:sz="0" w:space="0" w:color="auto"/>
          </w:divBdr>
        </w:div>
        <w:div w:id="1169372300">
          <w:marLeft w:val="0"/>
          <w:marRight w:val="0"/>
          <w:marTop w:val="0"/>
          <w:marBottom w:val="92"/>
          <w:divBdr>
            <w:top w:val="none" w:sz="0" w:space="0" w:color="auto"/>
            <w:left w:val="none" w:sz="0" w:space="0" w:color="auto"/>
            <w:bottom w:val="none" w:sz="0" w:space="0" w:color="auto"/>
            <w:right w:val="none" w:sz="0" w:space="0" w:color="auto"/>
          </w:divBdr>
        </w:div>
        <w:div w:id="2000646029">
          <w:marLeft w:val="0"/>
          <w:marRight w:val="0"/>
          <w:marTop w:val="0"/>
          <w:marBottom w:val="92"/>
          <w:divBdr>
            <w:top w:val="none" w:sz="0" w:space="0" w:color="auto"/>
            <w:left w:val="none" w:sz="0" w:space="0" w:color="auto"/>
            <w:bottom w:val="none" w:sz="0" w:space="0" w:color="auto"/>
            <w:right w:val="none" w:sz="0" w:space="0" w:color="auto"/>
          </w:divBdr>
        </w:div>
        <w:div w:id="442499282">
          <w:marLeft w:val="0"/>
          <w:marRight w:val="0"/>
          <w:marTop w:val="0"/>
          <w:marBottom w:val="92"/>
          <w:divBdr>
            <w:top w:val="none" w:sz="0" w:space="0" w:color="auto"/>
            <w:left w:val="none" w:sz="0" w:space="0" w:color="auto"/>
            <w:bottom w:val="none" w:sz="0" w:space="0" w:color="auto"/>
            <w:right w:val="none" w:sz="0" w:space="0" w:color="auto"/>
          </w:divBdr>
        </w:div>
        <w:div w:id="50546776">
          <w:marLeft w:val="0"/>
          <w:marRight w:val="0"/>
          <w:marTop w:val="0"/>
          <w:marBottom w:val="92"/>
          <w:divBdr>
            <w:top w:val="none" w:sz="0" w:space="0" w:color="auto"/>
            <w:left w:val="none" w:sz="0" w:space="0" w:color="auto"/>
            <w:bottom w:val="none" w:sz="0" w:space="0" w:color="auto"/>
            <w:right w:val="none" w:sz="0" w:space="0" w:color="auto"/>
          </w:divBdr>
        </w:div>
        <w:div w:id="1810247010">
          <w:marLeft w:val="0"/>
          <w:marRight w:val="0"/>
          <w:marTop w:val="0"/>
          <w:marBottom w:val="92"/>
          <w:divBdr>
            <w:top w:val="none" w:sz="0" w:space="0" w:color="auto"/>
            <w:left w:val="none" w:sz="0" w:space="0" w:color="auto"/>
            <w:bottom w:val="none" w:sz="0" w:space="0" w:color="auto"/>
            <w:right w:val="none" w:sz="0" w:space="0" w:color="auto"/>
          </w:divBdr>
        </w:div>
        <w:div w:id="283269502">
          <w:marLeft w:val="0"/>
          <w:marRight w:val="0"/>
          <w:marTop w:val="0"/>
          <w:marBottom w:val="92"/>
          <w:divBdr>
            <w:top w:val="none" w:sz="0" w:space="0" w:color="auto"/>
            <w:left w:val="none" w:sz="0" w:space="0" w:color="auto"/>
            <w:bottom w:val="none" w:sz="0" w:space="0" w:color="auto"/>
            <w:right w:val="none" w:sz="0" w:space="0" w:color="auto"/>
          </w:divBdr>
        </w:div>
        <w:div w:id="1556308658">
          <w:marLeft w:val="0"/>
          <w:marRight w:val="0"/>
          <w:marTop w:val="0"/>
          <w:marBottom w:val="92"/>
          <w:divBdr>
            <w:top w:val="none" w:sz="0" w:space="0" w:color="auto"/>
            <w:left w:val="none" w:sz="0" w:space="0" w:color="auto"/>
            <w:bottom w:val="none" w:sz="0" w:space="0" w:color="auto"/>
            <w:right w:val="none" w:sz="0" w:space="0" w:color="auto"/>
          </w:divBdr>
        </w:div>
        <w:div w:id="1645815810">
          <w:marLeft w:val="0"/>
          <w:marRight w:val="0"/>
          <w:marTop w:val="0"/>
          <w:marBottom w:val="92"/>
          <w:divBdr>
            <w:top w:val="none" w:sz="0" w:space="0" w:color="auto"/>
            <w:left w:val="none" w:sz="0" w:space="0" w:color="auto"/>
            <w:bottom w:val="none" w:sz="0" w:space="0" w:color="auto"/>
            <w:right w:val="none" w:sz="0" w:space="0" w:color="auto"/>
          </w:divBdr>
        </w:div>
        <w:div w:id="1638101406">
          <w:marLeft w:val="0"/>
          <w:marRight w:val="0"/>
          <w:marTop w:val="0"/>
          <w:marBottom w:val="92"/>
          <w:divBdr>
            <w:top w:val="none" w:sz="0" w:space="0" w:color="auto"/>
            <w:left w:val="none" w:sz="0" w:space="0" w:color="auto"/>
            <w:bottom w:val="none" w:sz="0" w:space="0" w:color="auto"/>
            <w:right w:val="none" w:sz="0" w:space="0" w:color="auto"/>
          </w:divBdr>
        </w:div>
        <w:div w:id="1414551816">
          <w:marLeft w:val="0"/>
          <w:marRight w:val="0"/>
          <w:marTop w:val="0"/>
          <w:marBottom w:val="92"/>
          <w:divBdr>
            <w:top w:val="none" w:sz="0" w:space="0" w:color="auto"/>
            <w:left w:val="none" w:sz="0" w:space="0" w:color="auto"/>
            <w:bottom w:val="none" w:sz="0" w:space="0" w:color="auto"/>
            <w:right w:val="none" w:sz="0" w:space="0" w:color="auto"/>
          </w:divBdr>
        </w:div>
        <w:div w:id="674652221">
          <w:marLeft w:val="0"/>
          <w:marRight w:val="0"/>
          <w:marTop w:val="0"/>
          <w:marBottom w:val="92"/>
          <w:divBdr>
            <w:top w:val="none" w:sz="0" w:space="0" w:color="auto"/>
            <w:left w:val="none" w:sz="0" w:space="0" w:color="auto"/>
            <w:bottom w:val="none" w:sz="0" w:space="0" w:color="auto"/>
            <w:right w:val="none" w:sz="0" w:space="0" w:color="auto"/>
          </w:divBdr>
        </w:div>
        <w:div w:id="899292998">
          <w:marLeft w:val="0"/>
          <w:marRight w:val="0"/>
          <w:marTop w:val="0"/>
          <w:marBottom w:val="92"/>
          <w:divBdr>
            <w:top w:val="none" w:sz="0" w:space="0" w:color="auto"/>
            <w:left w:val="none" w:sz="0" w:space="0" w:color="auto"/>
            <w:bottom w:val="none" w:sz="0" w:space="0" w:color="auto"/>
            <w:right w:val="none" w:sz="0" w:space="0" w:color="auto"/>
          </w:divBdr>
        </w:div>
        <w:div w:id="1506240379">
          <w:marLeft w:val="0"/>
          <w:marRight w:val="0"/>
          <w:marTop w:val="0"/>
          <w:marBottom w:val="92"/>
          <w:divBdr>
            <w:top w:val="none" w:sz="0" w:space="0" w:color="auto"/>
            <w:left w:val="none" w:sz="0" w:space="0" w:color="auto"/>
            <w:bottom w:val="none" w:sz="0" w:space="0" w:color="auto"/>
            <w:right w:val="none" w:sz="0" w:space="0" w:color="auto"/>
          </w:divBdr>
        </w:div>
        <w:div w:id="2023430533">
          <w:marLeft w:val="0"/>
          <w:marRight w:val="0"/>
          <w:marTop w:val="0"/>
          <w:marBottom w:val="92"/>
          <w:divBdr>
            <w:top w:val="none" w:sz="0" w:space="0" w:color="auto"/>
            <w:left w:val="none" w:sz="0" w:space="0" w:color="auto"/>
            <w:bottom w:val="none" w:sz="0" w:space="0" w:color="auto"/>
            <w:right w:val="none" w:sz="0" w:space="0" w:color="auto"/>
          </w:divBdr>
        </w:div>
        <w:div w:id="213275012">
          <w:marLeft w:val="0"/>
          <w:marRight w:val="0"/>
          <w:marTop w:val="0"/>
          <w:marBottom w:val="92"/>
          <w:divBdr>
            <w:top w:val="none" w:sz="0" w:space="0" w:color="auto"/>
            <w:left w:val="none" w:sz="0" w:space="0" w:color="auto"/>
            <w:bottom w:val="none" w:sz="0" w:space="0" w:color="auto"/>
            <w:right w:val="none" w:sz="0" w:space="0" w:color="auto"/>
          </w:divBdr>
        </w:div>
        <w:div w:id="1468473019">
          <w:marLeft w:val="0"/>
          <w:marRight w:val="0"/>
          <w:marTop w:val="0"/>
          <w:marBottom w:val="92"/>
          <w:divBdr>
            <w:top w:val="none" w:sz="0" w:space="0" w:color="auto"/>
            <w:left w:val="none" w:sz="0" w:space="0" w:color="auto"/>
            <w:bottom w:val="none" w:sz="0" w:space="0" w:color="auto"/>
            <w:right w:val="none" w:sz="0" w:space="0" w:color="auto"/>
          </w:divBdr>
        </w:div>
        <w:div w:id="144661266">
          <w:marLeft w:val="0"/>
          <w:marRight w:val="0"/>
          <w:marTop w:val="0"/>
          <w:marBottom w:val="92"/>
          <w:divBdr>
            <w:top w:val="none" w:sz="0" w:space="0" w:color="auto"/>
            <w:left w:val="none" w:sz="0" w:space="0" w:color="auto"/>
            <w:bottom w:val="none" w:sz="0" w:space="0" w:color="auto"/>
            <w:right w:val="none" w:sz="0" w:space="0" w:color="auto"/>
          </w:divBdr>
        </w:div>
        <w:div w:id="1379160403">
          <w:marLeft w:val="0"/>
          <w:marRight w:val="0"/>
          <w:marTop w:val="0"/>
          <w:marBottom w:val="92"/>
          <w:divBdr>
            <w:top w:val="none" w:sz="0" w:space="0" w:color="auto"/>
            <w:left w:val="none" w:sz="0" w:space="0" w:color="auto"/>
            <w:bottom w:val="none" w:sz="0" w:space="0" w:color="auto"/>
            <w:right w:val="none" w:sz="0" w:space="0" w:color="auto"/>
          </w:divBdr>
        </w:div>
        <w:div w:id="1876654446">
          <w:marLeft w:val="0"/>
          <w:marRight w:val="0"/>
          <w:marTop w:val="0"/>
          <w:marBottom w:val="92"/>
          <w:divBdr>
            <w:top w:val="none" w:sz="0" w:space="0" w:color="auto"/>
            <w:left w:val="none" w:sz="0" w:space="0" w:color="auto"/>
            <w:bottom w:val="none" w:sz="0" w:space="0" w:color="auto"/>
            <w:right w:val="none" w:sz="0" w:space="0" w:color="auto"/>
          </w:divBdr>
        </w:div>
        <w:div w:id="499807040">
          <w:marLeft w:val="0"/>
          <w:marRight w:val="0"/>
          <w:marTop w:val="0"/>
          <w:marBottom w:val="92"/>
          <w:divBdr>
            <w:top w:val="none" w:sz="0" w:space="0" w:color="auto"/>
            <w:left w:val="none" w:sz="0" w:space="0" w:color="auto"/>
            <w:bottom w:val="none" w:sz="0" w:space="0" w:color="auto"/>
            <w:right w:val="none" w:sz="0" w:space="0" w:color="auto"/>
          </w:divBdr>
        </w:div>
        <w:div w:id="316694058">
          <w:marLeft w:val="0"/>
          <w:marRight w:val="0"/>
          <w:marTop w:val="0"/>
          <w:marBottom w:val="92"/>
          <w:divBdr>
            <w:top w:val="none" w:sz="0" w:space="0" w:color="auto"/>
            <w:left w:val="none" w:sz="0" w:space="0" w:color="auto"/>
            <w:bottom w:val="none" w:sz="0" w:space="0" w:color="auto"/>
            <w:right w:val="none" w:sz="0" w:space="0" w:color="auto"/>
          </w:divBdr>
        </w:div>
        <w:div w:id="437681459">
          <w:marLeft w:val="0"/>
          <w:marRight w:val="0"/>
          <w:marTop w:val="0"/>
          <w:marBottom w:val="92"/>
          <w:divBdr>
            <w:top w:val="none" w:sz="0" w:space="0" w:color="auto"/>
            <w:left w:val="none" w:sz="0" w:space="0" w:color="auto"/>
            <w:bottom w:val="none" w:sz="0" w:space="0" w:color="auto"/>
            <w:right w:val="none" w:sz="0" w:space="0" w:color="auto"/>
          </w:divBdr>
        </w:div>
        <w:div w:id="1019045263">
          <w:marLeft w:val="0"/>
          <w:marRight w:val="0"/>
          <w:marTop w:val="0"/>
          <w:marBottom w:val="92"/>
          <w:divBdr>
            <w:top w:val="none" w:sz="0" w:space="0" w:color="auto"/>
            <w:left w:val="none" w:sz="0" w:space="0" w:color="auto"/>
            <w:bottom w:val="none" w:sz="0" w:space="0" w:color="auto"/>
            <w:right w:val="none" w:sz="0" w:space="0" w:color="auto"/>
          </w:divBdr>
        </w:div>
        <w:div w:id="1393428663">
          <w:marLeft w:val="0"/>
          <w:marRight w:val="0"/>
          <w:marTop w:val="0"/>
          <w:marBottom w:val="92"/>
          <w:divBdr>
            <w:top w:val="none" w:sz="0" w:space="0" w:color="auto"/>
            <w:left w:val="none" w:sz="0" w:space="0" w:color="auto"/>
            <w:bottom w:val="none" w:sz="0" w:space="0" w:color="auto"/>
            <w:right w:val="none" w:sz="0" w:space="0" w:color="auto"/>
          </w:divBdr>
        </w:div>
        <w:div w:id="1648047278">
          <w:marLeft w:val="0"/>
          <w:marRight w:val="0"/>
          <w:marTop w:val="0"/>
          <w:marBottom w:val="92"/>
          <w:divBdr>
            <w:top w:val="none" w:sz="0" w:space="0" w:color="auto"/>
            <w:left w:val="none" w:sz="0" w:space="0" w:color="auto"/>
            <w:bottom w:val="none" w:sz="0" w:space="0" w:color="auto"/>
            <w:right w:val="none" w:sz="0" w:space="0" w:color="auto"/>
          </w:divBdr>
        </w:div>
        <w:div w:id="430929059">
          <w:marLeft w:val="0"/>
          <w:marRight w:val="0"/>
          <w:marTop w:val="0"/>
          <w:marBottom w:val="92"/>
          <w:divBdr>
            <w:top w:val="none" w:sz="0" w:space="0" w:color="auto"/>
            <w:left w:val="none" w:sz="0" w:space="0" w:color="auto"/>
            <w:bottom w:val="none" w:sz="0" w:space="0" w:color="auto"/>
            <w:right w:val="none" w:sz="0" w:space="0" w:color="auto"/>
          </w:divBdr>
        </w:div>
        <w:div w:id="1290472860">
          <w:marLeft w:val="0"/>
          <w:marRight w:val="0"/>
          <w:marTop w:val="0"/>
          <w:marBottom w:val="92"/>
          <w:divBdr>
            <w:top w:val="none" w:sz="0" w:space="0" w:color="auto"/>
            <w:left w:val="none" w:sz="0" w:space="0" w:color="auto"/>
            <w:bottom w:val="none" w:sz="0" w:space="0" w:color="auto"/>
            <w:right w:val="none" w:sz="0" w:space="0" w:color="auto"/>
          </w:divBdr>
        </w:div>
        <w:div w:id="556211253">
          <w:marLeft w:val="0"/>
          <w:marRight w:val="0"/>
          <w:marTop w:val="0"/>
          <w:marBottom w:val="92"/>
          <w:divBdr>
            <w:top w:val="none" w:sz="0" w:space="0" w:color="auto"/>
            <w:left w:val="none" w:sz="0" w:space="0" w:color="auto"/>
            <w:bottom w:val="none" w:sz="0" w:space="0" w:color="auto"/>
            <w:right w:val="none" w:sz="0" w:space="0" w:color="auto"/>
          </w:divBdr>
        </w:div>
        <w:div w:id="619844013">
          <w:marLeft w:val="0"/>
          <w:marRight w:val="0"/>
          <w:marTop w:val="0"/>
          <w:marBottom w:val="92"/>
          <w:divBdr>
            <w:top w:val="none" w:sz="0" w:space="0" w:color="auto"/>
            <w:left w:val="none" w:sz="0" w:space="0" w:color="auto"/>
            <w:bottom w:val="none" w:sz="0" w:space="0" w:color="auto"/>
            <w:right w:val="none" w:sz="0" w:space="0" w:color="auto"/>
          </w:divBdr>
        </w:div>
        <w:div w:id="655112005">
          <w:marLeft w:val="0"/>
          <w:marRight w:val="0"/>
          <w:marTop w:val="0"/>
          <w:marBottom w:val="92"/>
          <w:divBdr>
            <w:top w:val="none" w:sz="0" w:space="0" w:color="auto"/>
            <w:left w:val="none" w:sz="0" w:space="0" w:color="auto"/>
            <w:bottom w:val="none" w:sz="0" w:space="0" w:color="auto"/>
            <w:right w:val="none" w:sz="0" w:space="0" w:color="auto"/>
          </w:divBdr>
        </w:div>
        <w:div w:id="1482428040">
          <w:marLeft w:val="0"/>
          <w:marRight w:val="0"/>
          <w:marTop w:val="0"/>
          <w:marBottom w:val="92"/>
          <w:divBdr>
            <w:top w:val="none" w:sz="0" w:space="0" w:color="auto"/>
            <w:left w:val="none" w:sz="0" w:space="0" w:color="auto"/>
            <w:bottom w:val="none" w:sz="0" w:space="0" w:color="auto"/>
            <w:right w:val="none" w:sz="0" w:space="0" w:color="auto"/>
          </w:divBdr>
        </w:div>
        <w:div w:id="1474101525">
          <w:marLeft w:val="0"/>
          <w:marRight w:val="0"/>
          <w:marTop w:val="0"/>
          <w:marBottom w:val="92"/>
          <w:divBdr>
            <w:top w:val="none" w:sz="0" w:space="0" w:color="auto"/>
            <w:left w:val="none" w:sz="0" w:space="0" w:color="auto"/>
            <w:bottom w:val="none" w:sz="0" w:space="0" w:color="auto"/>
            <w:right w:val="none" w:sz="0" w:space="0" w:color="auto"/>
          </w:divBdr>
        </w:div>
        <w:div w:id="465468650">
          <w:marLeft w:val="0"/>
          <w:marRight w:val="0"/>
          <w:marTop w:val="0"/>
          <w:marBottom w:val="92"/>
          <w:divBdr>
            <w:top w:val="none" w:sz="0" w:space="0" w:color="auto"/>
            <w:left w:val="none" w:sz="0" w:space="0" w:color="auto"/>
            <w:bottom w:val="none" w:sz="0" w:space="0" w:color="auto"/>
            <w:right w:val="none" w:sz="0" w:space="0" w:color="auto"/>
          </w:divBdr>
        </w:div>
        <w:div w:id="1210074954">
          <w:marLeft w:val="0"/>
          <w:marRight w:val="0"/>
          <w:marTop w:val="0"/>
          <w:marBottom w:val="92"/>
          <w:divBdr>
            <w:top w:val="none" w:sz="0" w:space="0" w:color="auto"/>
            <w:left w:val="none" w:sz="0" w:space="0" w:color="auto"/>
            <w:bottom w:val="none" w:sz="0" w:space="0" w:color="auto"/>
            <w:right w:val="none" w:sz="0" w:space="0" w:color="auto"/>
          </w:divBdr>
        </w:div>
        <w:div w:id="2086174434">
          <w:marLeft w:val="0"/>
          <w:marRight w:val="0"/>
          <w:marTop w:val="0"/>
          <w:marBottom w:val="92"/>
          <w:divBdr>
            <w:top w:val="none" w:sz="0" w:space="0" w:color="auto"/>
            <w:left w:val="none" w:sz="0" w:space="0" w:color="auto"/>
            <w:bottom w:val="none" w:sz="0" w:space="0" w:color="auto"/>
            <w:right w:val="none" w:sz="0" w:space="0" w:color="auto"/>
          </w:divBdr>
        </w:div>
        <w:div w:id="1265190726">
          <w:marLeft w:val="0"/>
          <w:marRight w:val="0"/>
          <w:marTop w:val="0"/>
          <w:marBottom w:val="92"/>
          <w:divBdr>
            <w:top w:val="none" w:sz="0" w:space="0" w:color="auto"/>
            <w:left w:val="none" w:sz="0" w:space="0" w:color="auto"/>
            <w:bottom w:val="none" w:sz="0" w:space="0" w:color="auto"/>
            <w:right w:val="none" w:sz="0" w:space="0" w:color="auto"/>
          </w:divBdr>
        </w:div>
        <w:div w:id="1496342931">
          <w:marLeft w:val="0"/>
          <w:marRight w:val="0"/>
          <w:marTop w:val="0"/>
          <w:marBottom w:val="92"/>
          <w:divBdr>
            <w:top w:val="none" w:sz="0" w:space="0" w:color="auto"/>
            <w:left w:val="none" w:sz="0" w:space="0" w:color="auto"/>
            <w:bottom w:val="none" w:sz="0" w:space="0" w:color="auto"/>
            <w:right w:val="none" w:sz="0" w:space="0" w:color="auto"/>
          </w:divBdr>
        </w:div>
        <w:div w:id="1828085168">
          <w:marLeft w:val="0"/>
          <w:marRight w:val="0"/>
          <w:marTop w:val="0"/>
          <w:marBottom w:val="92"/>
          <w:divBdr>
            <w:top w:val="none" w:sz="0" w:space="0" w:color="auto"/>
            <w:left w:val="none" w:sz="0" w:space="0" w:color="auto"/>
            <w:bottom w:val="none" w:sz="0" w:space="0" w:color="auto"/>
            <w:right w:val="none" w:sz="0" w:space="0" w:color="auto"/>
          </w:divBdr>
        </w:div>
        <w:div w:id="1552032673">
          <w:marLeft w:val="0"/>
          <w:marRight w:val="0"/>
          <w:marTop w:val="0"/>
          <w:marBottom w:val="92"/>
          <w:divBdr>
            <w:top w:val="none" w:sz="0" w:space="0" w:color="auto"/>
            <w:left w:val="none" w:sz="0" w:space="0" w:color="auto"/>
            <w:bottom w:val="none" w:sz="0" w:space="0" w:color="auto"/>
            <w:right w:val="none" w:sz="0" w:space="0" w:color="auto"/>
          </w:divBdr>
        </w:div>
        <w:div w:id="1947155634">
          <w:marLeft w:val="0"/>
          <w:marRight w:val="0"/>
          <w:marTop w:val="0"/>
          <w:marBottom w:val="92"/>
          <w:divBdr>
            <w:top w:val="none" w:sz="0" w:space="0" w:color="auto"/>
            <w:left w:val="none" w:sz="0" w:space="0" w:color="auto"/>
            <w:bottom w:val="none" w:sz="0" w:space="0" w:color="auto"/>
            <w:right w:val="none" w:sz="0" w:space="0" w:color="auto"/>
          </w:divBdr>
        </w:div>
        <w:div w:id="428889281">
          <w:marLeft w:val="0"/>
          <w:marRight w:val="0"/>
          <w:marTop w:val="0"/>
          <w:marBottom w:val="92"/>
          <w:divBdr>
            <w:top w:val="none" w:sz="0" w:space="0" w:color="auto"/>
            <w:left w:val="none" w:sz="0" w:space="0" w:color="auto"/>
            <w:bottom w:val="none" w:sz="0" w:space="0" w:color="auto"/>
            <w:right w:val="none" w:sz="0" w:space="0" w:color="auto"/>
          </w:divBdr>
        </w:div>
        <w:div w:id="547955049">
          <w:marLeft w:val="0"/>
          <w:marRight w:val="0"/>
          <w:marTop w:val="0"/>
          <w:marBottom w:val="92"/>
          <w:divBdr>
            <w:top w:val="none" w:sz="0" w:space="0" w:color="auto"/>
            <w:left w:val="none" w:sz="0" w:space="0" w:color="auto"/>
            <w:bottom w:val="none" w:sz="0" w:space="0" w:color="auto"/>
            <w:right w:val="none" w:sz="0" w:space="0" w:color="auto"/>
          </w:divBdr>
        </w:div>
        <w:div w:id="1320767909">
          <w:marLeft w:val="0"/>
          <w:marRight w:val="0"/>
          <w:marTop w:val="0"/>
          <w:marBottom w:val="92"/>
          <w:divBdr>
            <w:top w:val="none" w:sz="0" w:space="0" w:color="auto"/>
            <w:left w:val="none" w:sz="0" w:space="0" w:color="auto"/>
            <w:bottom w:val="none" w:sz="0" w:space="0" w:color="auto"/>
            <w:right w:val="none" w:sz="0" w:space="0" w:color="auto"/>
          </w:divBdr>
        </w:div>
        <w:div w:id="1081563728">
          <w:marLeft w:val="0"/>
          <w:marRight w:val="0"/>
          <w:marTop w:val="0"/>
          <w:marBottom w:val="92"/>
          <w:divBdr>
            <w:top w:val="none" w:sz="0" w:space="0" w:color="auto"/>
            <w:left w:val="none" w:sz="0" w:space="0" w:color="auto"/>
            <w:bottom w:val="none" w:sz="0" w:space="0" w:color="auto"/>
            <w:right w:val="none" w:sz="0" w:space="0" w:color="auto"/>
          </w:divBdr>
        </w:div>
        <w:div w:id="1459638488">
          <w:marLeft w:val="0"/>
          <w:marRight w:val="0"/>
          <w:marTop w:val="0"/>
          <w:marBottom w:val="92"/>
          <w:divBdr>
            <w:top w:val="none" w:sz="0" w:space="0" w:color="auto"/>
            <w:left w:val="none" w:sz="0" w:space="0" w:color="auto"/>
            <w:bottom w:val="none" w:sz="0" w:space="0" w:color="auto"/>
            <w:right w:val="none" w:sz="0" w:space="0" w:color="auto"/>
          </w:divBdr>
        </w:div>
        <w:div w:id="62487162">
          <w:marLeft w:val="0"/>
          <w:marRight w:val="0"/>
          <w:marTop w:val="0"/>
          <w:marBottom w:val="92"/>
          <w:divBdr>
            <w:top w:val="none" w:sz="0" w:space="0" w:color="auto"/>
            <w:left w:val="none" w:sz="0" w:space="0" w:color="auto"/>
            <w:bottom w:val="none" w:sz="0" w:space="0" w:color="auto"/>
            <w:right w:val="none" w:sz="0" w:space="0" w:color="auto"/>
          </w:divBdr>
        </w:div>
        <w:div w:id="1252663083">
          <w:marLeft w:val="0"/>
          <w:marRight w:val="0"/>
          <w:marTop w:val="0"/>
          <w:marBottom w:val="92"/>
          <w:divBdr>
            <w:top w:val="none" w:sz="0" w:space="0" w:color="auto"/>
            <w:left w:val="none" w:sz="0" w:space="0" w:color="auto"/>
            <w:bottom w:val="none" w:sz="0" w:space="0" w:color="auto"/>
            <w:right w:val="none" w:sz="0" w:space="0" w:color="auto"/>
          </w:divBdr>
        </w:div>
        <w:div w:id="948512693">
          <w:marLeft w:val="0"/>
          <w:marRight w:val="0"/>
          <w:marTop w:val="0"/>
          <w:marBottom w:val="92"/>
          <w:divBdr>
            <w:top w:val="none" w:sz="0" w:space="0" w:color="auto"/>
            <w:left w:val="none" w:sz="0" w:space="0" w:color="auto"/>
            <w:bottom w:val="none" w:sz="0" w:space="0" w:color="auto"/>
            <w:right w:val="none" w:sz="0" w:space="0" w:color="auto"/>
          </w:divBdr>
        </w:div>
        <w:div w:id="1571958783">
          <w:marLeft w:val="0"/>
          <w:marRight w:val="0"/>
          <w:marTop w:val="0"/>
          <w:marBottom w:val="92"/>
          <w:divBdr>
            <w:top w:val="none" w:sz="0" w:space="0" w:color="auto"/>
            <w:left w:val="none" w:sz="0" w:space="0" w:color="auto"/>
            <w:bottom w:val="none" w:sz="0" w:space="0" w:color="auto"/>
            <w:right w:val="none" w:sz="0" w:space="0" w:color="auto"/>
          </w:divBdr>
        </w:div>
        <w:div w:id="1848015154">
          <w:marLeft w:val="0"/>
          <w:marRight w:val="0"/>
          <w:marTop w:val="0"/>
          <w:marBottom w:val="92"/>
          <w:divBdr>
            <w:top w:val="none" w:sz="0" w:space="0" w:color="auto"/>
            <w:left w:val="none" w:sz="0" w:space="0" w:color="auto"/>
            <w:bottom w:val="none" w:sz="0" w:space="0" w:color="auto"/>
            <w:right w:val="none" w:sz="0" w:space="0" w:color="auto"/>
          </w:divBdr>
        </w:div>
        <w:div w:id="516768994">
          <w:marLeft w:val="0"/>
          <w:marRight w:val="0"/>
          <w:marTop w:val="0"/>
          <w:marBottom w:val="92"/>
          <w:divBdr>
            <w:top w:val="none" w:sz="0" w:space="0" w:color="auto"/>
            <w:left w:val="none" w:sz="0" w:space="0" w:color="auto"/>
            <w:bottom w:val="none" w:sz="0" w:space="0" w:color="auto"/>
            <w:right w:val="none" w:sz="0" w:space="0" w:color="auto"/>
          </w:divBdr>
        </w:div>
        <w:div w:id="613364299">
          <w:marLeft w:val="0"/>
          <w:marRight w:val="0"/>
          <w:marTop w:val="0"/>
          <w:marBottom w:val="92"/>
          <w:divBdr>
            <w:top w:val="none" w:sz="0" w:space="0" w:color="auto"/>
            <w:left w:val="none" w:sz="0" w:space="0" w:color="auto"/>
            <w:bottom w:val="none" w:sz="0" w:space="0" w:color="auto"/>
            <w:right w:val="none" w:sz="0" w:space="0" w:color="auto"/>
          </w:divBdr>
        </w:div>
        <w:div w:id="179854512">
          <w:marLeft w:val="0"/>
          <w:marRight w:val="0"/>
          <w:marTop w:val="0"/>
          <w:marBottom w:val="92"/>
          <w:divBdr>
            <w:top w:val="none" w:sz="0" w:space="0" w:color="auto"/>
            <w:left w:val="none" w:sz="0" w:space="0" w:color="auto"/>
            <w:bottom w:val="none" w:sz="0" w:space="0" w:color="auto"/>
            <w:right w:val="none" w:sz="0" w:space="0" w:color="auto"/>
          </w:divBdr>
        </w:div>
        <w:div w:id="1673992447">
          <w:marLeft w:val="0"/>
          <w:marRight w:val="0"/>
          <w:marTop w:val="0"/>
          <w:marBottom w:val="92"/>
          <w:divBdr>
            <w:top w:val="none" w:sz="0" w:space="0" w:color="auto"/>
            <w:left w:val="none" w:sz="0" w:space="0" w:color="auto"/>
            <w:bottom w:val="none" w:sz="0" w:space="0" w:color="auto"/>
            <w:right w:val="none" w:sz="0" w:space="0" w:color="auto"/>
          </w:divBdr>
        </w:div>
        <w:div w:id="89930227">
          <w:marLeft w:val="0"/>
          <w:marRight w:val="0"/>
          <w:marTop w:val="0"/>
          <w:marBottom w:val="92"/>
          <w:divBdr>
            <w:top w:val="none" w:sz="0" w:space="0" w:color="auto"/>
            <w:left w:val="none" w:sz="0" w:space="0" w:color="auto"/>
            <w:bottom w:val="none" w:sz="0" w:space="0" w:color="auto"/>
            <w:right w:val="none" w:sz="0" w:space="0" w:color="auto"/>
          </w:divBdr>
        </w:div>
        <w:div w:id="1261252598">
          <w:marLeft w:val="0"/>
          <w:marRight w:val="0"/>
          <w:marTop w:val="0"/>
          <w:marBottom w:val="92"/>
          <w:divBdr>
            <w:top w:val="none" w:sz="0" w:space="0" w:color="auto"/>
            <w:left w:val="none" w:sz="0" w:space="0" w:color="auto"/>
            <w:bottom w:val="none" w:sz="0" w:space="0" w:color="auto"/>
            <w:right w:val="none" w:sz="0" w:space="0" w:color="auto"/>
          </w:divBdr>
        </w:div>
        <w:div w:id="4941826">
          <w:marLeft w:val="0"/>
          <w:marRight w:val="0"/>
          <w:marTop w:val="0"/>
          <w:marBottom w:val="92"/>
          <w:divBdr>
            <w:top w:val="none" w:sz="0" w:space="0" w:color="auto"/>
            <w:left w:val="none" w:sz="0" w:space="0" w:color="auto"/>
            <w:bottom w:val="none" w:sz="0" w:space="0" w:color="auto"/>
            <w:right w:val="none" w:sz="0" w:space="0" w:color="auto"/>
          </w:divBdr>
        </w:div>
        <w:div w:id="1229919217">
          <w:marLeft w:val="0"/>
          <w:marRight w:val="0"/>
          <w:marTop w:val="0"/>
          <w:marBottom w:val="92"/>
          <w:divBdr>
            <w:top w:val="none" w:sz="0" w:space="0" w:color="auto"/>
            <w:left w:val="none" w:sz="0" w:space="0" w:color="auto"/>
            <w:bottom w:val="none" w:sz="0" w:space="0" w:color="auto"/>
            <w:right w:val="none" w:sz="0" w:space="0" w:color="auto"/>
          </w:divBdr>
        </w:div>
        <w:div w:id="610823291">
          <w:marLeft w:val="0"/>
          <w:marRight w:val="0"/>
          <w:marTop w:val="0"/>
          <w:marBottom w:val="92"/>
          <w:divBdr>
            <w:top w:val="none" w:sz="0" w:space="0" w:color="auto"/>
            <w:left w:val="none" w:sz="0" w:space="0" w:color="auto"/>
            <w:bottom w:val="none" w:sz="0" w:space="0" w:color="auto"/>
            <w:right w:val="none" w:sz="0" w:space="0" w:color="auto"/>
          </w:divBdr>
        </w:div>
        <w:div w:id="1478650865">
          <w:marLeft w:val="0"/>
          <w:marRight w:val="0"/>
          <w:marTop w:val="0"/>
          <w:marBottom w:val="92"/>
          <w:divBdr>
            <w:top w:val="none" w:sz="0" w:space="0" w:color="auto"/>
            <w:left w:val="none" w:sz="0" w:space="0" w:color="auto"/>
            <w:bottom w:val="none" w:sz="0" w:space="0" w:color="auto"/>
            <w:right w:val="none" w:sz="0" w:space="0" w:color="auto"/>
          </w:divBdr>
        </w:div>
        <w:div w:id="811797333">
          <w:marLeft w:val="0"/>
          <w:marRight w:val="0"/>
          <w:marTop w:val="0"/>
          <w:marBottom w:val="92"/>
          <w:divBdr>
            <w:top w:val="none" w:sz="0" w:space="0" w:color="auto"/>
            <w:left w:val="none" w:sz="0" w:space="0" w:color="auto"/>
            <w:bottom w:val="none" w:sz="0" w:space="0" w:color="auto"/>
            <w:right w:val="none" w:sz="0" w:space="0" w:color="auto"/>
          </w:divBdr>
        </w:div>
        <w:div w:id="1068650289">
          <w:marLeft w:val="0"/>
          <w:marRight w:val="0"/>
          <w:marTop w:val="0"/>
          <w:marBottom w:val="92"/>
          <w:divBdr>
            <w:top w:val="none" w:sz="0" w:space="0" w:color="auto"/>
            <w:left w:val="none" w:sz="0" w:space="0" w:color="auto"/>
            <w:bottom w:val="none" w:sz="0" w:space="0" w:color="auto"/>
            <w:right w:val="none" w:sz="0" w:space="0" w:color="auto"/>
          </w:divBdr>
        </w:div>
        <w:div w:id="517231335">
          <w:marLeft w:val="0"/>
          <w:marRight w:val="0"/>
          <w:marTop w:val="0"/>
          <w:marBottom w:val="92"/>
          <w:divBdr>
            <w:top w:val="none" w:sz="0" w:space="0" w:color="auto"/>
            <w:left w:val="none" w:sz="0" w:space="0" w:color="auto"/>
            <w:bottom w:val="none" w:sz="0" w:space="0" w:color="auto"/>
            <w:right w:val="none" w:sz="0" w:space="0" w:color="auto"/>
          </w:divBdr>
        </w:div>
        <w:div w:id="678388445">
          <w:marLeft w:val="0"/>
          <w:marRight w:val="0"/>
          <w:marTop w:val="0"/>
          <w:marBottom w:val="92"/>
          <w:divBdr>
            <w:top w:val="none" w:sz="0" w:space="0" w:color="auto"/>
            <w:left w:val="none" w:sz="0" w:space="0" w:color="auto"/>
            <w:bottom w:val="none" w:sz="0" w:space="0" w:color="auto"/>
            <w:right w:val="none" w:sz="0" w:space="0" w:color="auto"/>
          </w:divBdr>
        </w:div>
        <w:div w:id="1638217135">
          <w:marLeft w:val="0"/>
          <w:marRight w:val="0"/>
          <w:marTop w:val="0"/>
          <w:marBottom w:val="101"/>
          <w:divBdr>
            <w:top w:val="none" w:sz="0" w:space="0" w:color="auto"/>
            <w:left w:val="none" w:sz="0" w:space="0" w:color="auto"/>
            <w:bottom w:val="none" w:sz="0" w:space="0" w:color="auto"/>
            <w:right w:val="none" w:sz="0" w:space="0" w:color="auto"/>
          </w:divBdr>
        </w:div>
        <w:div w:id="241335851">
          <w:marLeft w:val="0"/>
          <w:marRight w:val="0"/>
          <w:marTop w:val="0"/>
          <w:marBottom w:val="101"/>
          <w:divBdr>
            <w:top w:val="none" w:sz="0" w:space="0" w:color="auto"/>
            <w:left w:val="none" w:sz="0" w:space="0" w:color="auto"/>
            <w:bottom w:val="none" w:sz="0" w:space="0" w:color="auto"/>
            <w:right w:val="none" w:sz="0" w:space="0" w:color="auto"/>
          </w:divBdr>
        </w:div>
        <w:div w:id="1486891255">
          <w:marLeft w:val="0"/>
          <w:marRight w:val="0"/>
          <w:marTop w:val="101"/>
          <w:marBottom w:val="101"/>
          <w:divBdr>
            <w:top w:val="none" w:sz="0" w:space="0" w:color="auto"/>
            <w:left w:val="none" w:sz="0" w:space="0" w:color="auto"/>
            <w:bottom w:val="none" w:sz="0" w:space="0" w:color="auto"/>
            <w:right w:val="none" w:sz="0" w:space="0" w:color="auto"/>
          </w:divBdr>
        </w:div>
        <w:div w:id="374744917">
          <w:marLeft w:val="0"/>
          <w:marRight w:val="0"/>
          <w:marTop w:val="0"/>
          <w:marBottom w:val="101"/>
          <w:divBdr>
            <w:top w:val="none" w:sz="0" w:space="0" w:color="auto"/>
            <w:left w:val="none" w:sz="0" w:space="0" w:color="auto"/>
            <w:bottom w:val="none" w:sz="0" w:space="0" w:color="auto"/>
            <w:right w:val="none" w:sz="0" w:space="0" w:color="auto"/>
          </w:divBdr>
        </w:div>
        <w:div w:id="204755560">
          <w:marLeft w:val="0"/>
          <w:marRight w:val="0"/>
          <w:marTop w:val="0"/>
          <w:marBottom w:val="101"/>
          <w:divBdr>
            <w:top w:val="none" w:sz="0" w:space="0" w:color="auto"/>
            <w:left w:val="none" w:sz="0" w:space="0" w:color="auto"/>
            <w:bottom w:val="none" w:sz="0" w:space="0" w:color="auto"/>
            <w:right w:val="none" w:sz="0" w:space="0" w:color="auto"/>
          </w:divBdr>
        </w:div>
        <w:div w:id="64031050">
          <w:marLeft w:val="0"/>
          <w:marRight w:val="0"/>
          <w:marTop w:val="0"/>
          <w:marBottom w:val="101"/>
          <w:divBdr>
            <w:top w:val="none" w:sz="0" w:space="0" w:color="auto"/>
            <w:left w:val="none" w:sz="0" w:space="0" w:color="auto"/>
            <w:bottom w:val="none" w:sz="0" w:space="0" w:color="auto"/>
            <w:right w:val="none" w:sz="0" w:space="0" w:color="auto"/>
          </w:divBdr>
        </w:div>
        <w:div w:id="1486704324">
          <w:marLeft w:val="0"/>
          <w:marRight w:val="0"/>
          <w:marTop w:val="0"/>
          <w:marBottom w:val="101"/>
          <w:divBdr>
            <w:top w:val="none" w:sz="0" w:space="0" w:color="auto"/>
            <w:left w:val="none" w:sz="0" w:space="0" w:color="auto"/>
            <w:bottom w:val="none" w:sz="0" w:space="0" w:color="auto"/>
            <w:right w:val="none" w:sz="0" w:space="0" w:color="auto"/>
          </w:divBdr>
        </w:div>
        <w:div w:id="1213494345">
          <w:marLeft w:val="0"/>
          <w:marRight w:val="0"/>
          <w:marTop w:val="0"/>
          <w:marBottom w:val="101"/>
          <w:divBdr>
            <w:top w:val="none" w:sz="0" w:space="0" w:color="auto"/>
            <w:left w:val="none" w:sz="0" w:space="0" w:color="auto"/>
            <w:bottom w:val="none" w:sz="0" w:space="0" w:color="auto"/>
            <w:right w:val="none" w:sz="0" w:space="0" w:color="auto"/>
          </w:divBdr>
        </w:div>
        <w:div w:id="1171485470">
          <w:marLeft w:val="0"/>
          <w:marRight w:val="0"/>
          <w:marTop w:val="0"/>
          <w:marBottom w:val="101"/>
          <w:divBdr>
            <w:top w:val="none" w:sz="0" w:space="0" w:color="auto"/>
            <w:left w:val="none" w:sz="0" w:space="0" w:color="auto"/>
            <w:bottom w:val="none" w:sz="0" w:space="0" w:color="auto"/>
            <w:right w:val="none" w:sz="0" w:space="0" w:color="auto"/>
          </w:divBdr>
        </w:div>
        <w:div w:id="2060395568">
          <w:marLeft w:val="0"/>
          <w:marRight w:val="0"/>
          <w:marTop w:val="0"/>
          <w:marBottom w:val="101"/>
          <w:divBdr>
            <w:top w:val="none" w:sz="0" w:space="0" w:color="auto"/>
            <w:left w:val="none" w:sz="0" w:space="0" w:color="auto"/>
            <w:bottom w:val="none" w:sz="0" w:space="0" w:color="auto"/>
            <w:right w:val="none" w:sz="0" w:space="0" w:color="auto"/>
          </w:divBdr>
        </w:div>
        <w:div w:id="1556160396">
          <w:marLeft w:val="0"/>
          <w:marRight w:val="0"/>
          <w:marTop w:val="0"/>
          <w:marBottom w:val="101"/>
          <w:divBdr>
            <w:top w:val="none" w:sz="0" w:space="0" w:color="auto"/>
            <w:left w:val="none" w:sz="0" w:space="0" w:color="auto"/>
            <w:bottom w:val="none" w:sz="0" w:space="0" w:color="auto"/>
            <w:right w:val="none" w:sz="0" w:space="0" w:color="auto"/>
          </w:divBdr>
        </w:div>
        <w:div w:id="1277713912">
          <w:marLeft w:val="0"/>
          <w:marRight w:val="0"/>
          <w:marTop w:val="0"/>
          <w:marBottom w:val="101"/>
          <w:divBdr>
            <w:top w:val="none" w:sz="0" w:space="0" w:color="auto"/>
            <w:left w:val="none" w:sz="0" w:space="0" w:color="auto"/>
            <w:bottom w:val="none" w:sz="0" w:space="0" w:color="auto"/>
            <w:right w:val="none" w:sz="0" w:space="0" w:color="auto"/>
          </w:divBdr>
        </w:div>
        <w:div w:id="186145641">
          <w:marLeft w:val="0"/>
          <w:marRight w:val="0"/>
          <w:marTop w:val="0"/>
          <w:marBottom w:val="101"/>
          <w:divBdr>
            <w:top w:val="none" w:sz="0" w:space="0" w:color="auto"/>
            <w:left w:val="none" w:sz="0" w:space="0" w:color="auto"/>
            <w:bottom w:val="none" w:sz="0" w:space="0" w:color="auto"/>
            <w:right w:val="none" w:sz="0" w:space="0" w:color="auto"/>
          </w:divBdr>
        </w:div>
        <w:div w:id="1899046335">
          <w:marLeft w:val="0"/>
          <w:marRight w:val="0"/>
          <w:marTop w:val="0"/>
          <w:marBottom w:val="101"/>
          <w:divBdr>
            <w:top w:val="none" w:sz="0" w:space="0" w:color="auto"/>
            <w:left w:val="none" w:sz="0" w:space="0" w:color="auto"/>
            <w:bottom w:val="none" w:sz="0" w:space="0" w:color="auto"/>
            <w:right w:val="none" w:sz="0" w:space="0" w:color="auto"/>
          </w:divBdr>
        </w:div>
        <w:div w:id="394858779">
          <w:marLeft w:val="0"/>
          <w:marRight w:val="0"/>
          <w:marTop w:val="0"/>
          <w:marBottom w:val="101"/>
          <w:divBdr>
            <w:top w:val="none" w:sz="0" w:space="0" w:color="auto"/>
            <w:left w:val="none" w:sz="0" w:space="0" w:color="auto"/>
            <w:bottom w:val="none" w:sz="0" w:space="0" w:color="auto"/>
            <w:right w:val="none" w:sz="0" w:space="0" w:color="auto"/>
          </w:divBdr>
        </w:div>
        <w:div w:id="1208227651">
          <w:marLeft w:val="0"/>
          <w:marRight w:val="0"/>
          <w:marTop w:val="0"/>
          <w:marBottom w:val="101"/>
          <w:divBdr>
            <w:top w:val="none" w:sz="0" w:space="0" w:color="auto"/>
            <w:left w:val="none" w:sz="0" w:space="0" w:color="auto"/>
            <w:bottom w:val="none" w:sz="0" w:space="0" w:color="auto"/>
            <w:right w:val="none" w:sz="0" w:space="0" w:color="auto"/>
          </w:divBdr>
        </w:div>
        <w:div w:id="2113475779">
          <w:marLeft w:val="0"/>
          <w:marRight w:val="0"/>
          <w:marTop w:val="0"/>
          <w:marBottom w:val="101"/>
          <w:divBdr>
            <w:top w:val="none" w:sz="0" w:space="0" w:color="auto"/>
            <w:left w:val="none" w:sz="0" w:space="0" w:color="auto"/>
            <w:bottom w:val="none" w:sz="0" w:space="0" w:color="auto"/>
            <w:right w:val="none" w:sz="0" w:space="0" w:color="auto"/>
          </w:divBdr>
        </w:div>
        <w:div w:id="151873101">
          <w:marLeft w:val="0"/>
          <w:marRight w:val="0"/>
          <w:marTop w:val="0"/>
          <w:marBottom w:val="101"/>
          <w:divBdr>
            <w:top w:val="none" w:sz="0" w:space="0" w:color="auto"/>
            <w:left w:val="none" w:sz="0" w:space="0" w:color="auto"/>
            <w:bottom w:val="none" w:sz="0" w:space="0" w:color="auto"/>
            <w:right w:val="none" w:sz="0" w:space="0" w:color="auto"/>
          </w:divBdr>
        </w:div>
        <w:div w:id="1364676588">
          <w:marLeft w:val="0"/>
          <w:marRight w:val="0"/>
          <w:marTop w:val="0"/>
          <w:marBottom w:val="101"/>
          <w:divBdr>
            <w:top w:val="none" w:sz="0" w:space="0" w:color="auto"/>
            <w:left w:val="none" w:sz="0" w:space="0" w:color="auto"/>
            <w:bottom w:val="none" w:sz="0" w:space="0" w:color="auto"/>
            <w:right w:val="none" w:sz="0" w:space="0" w:color="auto"/>
          </w:divBdr>
        </w:div>
        <w:div w:id="806581358">
          <w:marLeft w:val="0"/>
          <w:marRight w:val="0"/>
          <w:marTop w:val="0"/>
          <w:marBottom w:val="101"/>
          <w:divBdr>
            <w:top w:val="none" w:sz="0" w:space="0" w:color="auto"/>
            <w:left w:val="none" w:sz="0" w:space="0" w:color="auto"/>
            <w:bottom w:val="none" w:sz="0" w:space="0" w:color="auto"/>
            <w:right w:val="none" w:sz="0" w:space="0" w:color="auto"/>
          </w:divBdr>
        </w:div>
        <w:div w:id="1137185974">
          <w:marLeft w:val="0"/>
          <w:marRight w:val="0"/>
          <w:marTop w:val="0"/>
          <w:marBottom w:val="101"/>
          <w:divBdr>
            <w:top w:val="none" w:sz="0" w:space="0" w:color="auto"/>
            <w:left w:val="none" w:sz="0" w:space="0" w:color="auto"/>
            <w:bottom w:val="none" w:sz="0" w:space="0" w:color="auto"/>
            <w:right w:val="none" w:sz="0" w:space="0" w:color="auto"/>
          </w:divBdr>
        </w:div>
        <w:div w:id="696851581">
          <w:marLeft w:val="0"/>
          <w:marRight w:val="0"/>
          <w:marTop w:val="0"/>
          <w:marBottom w:val="101"/>
          <w:divBdr>
            <w:top w:val="none" w:sz="0" w:space="0" w:color="auto"/>
            <w:left w:val="none" w:sz="0" w:space="0" w:color="auto"/>
            <w:bottom w:val="none" w:sz="0" w:space="0" w:color="auto"/>
            <w:right w:val="none" w:sz="0" w:space="0" w:color="auto"/>
          </w:divBdr>
        </w:div>
        <w:div w:id="1799563137">
          <w:marLeft w:val="0"/>
          <w:marRight w:val="0"/>
          <w:marTop w:val="0"/>
          <w:marBottom w:val="101"/>
          <w:divBdr>
            <w:top w:val="none" w:sz="0" w:space="0" w:color="auto"/>
            <w:left w:val="none" w:sz="0" w:space="0" w:color="auto"/>
            <w:bottom w:val="none" w:sz="0" w:space="0" w:color="auto"/>
            <w:right w:val="none" w:sz="0" w:space="0" w:color="auto"/>
          </w:divBdr>
        </w:div>
        <w:div w:id="351273662">
          <w:marLeft w:val="0"/>
          <w:marRight w:val="0"/>
          <w:marTop w:val="0"/>
          <w:marBottom w:val="101"/>
          <w:divBdr>
            <w:top w:val="none" w:sz="0" w:space="0" w:color="auto"/>
            <w:left w:val="none" w:sz="0" w:space="0" w:color="auto"/>
            <w:bottom w:val="none" w:sz="0" w:space="0" w:color="auto"/>
            <w:right w:val="none" w:sz="0" w:space="0" w:color="auto"/>
          </w:divBdr>
        </w:div>
        <w:div w:id="752169262">
          <w:marLeft w:val="0"/>
          <w:marRight w:val="0"/>
          <w:marTop w:val="0"/>
          <w:marBottom w:val="101"/>
          <w:divBdr>
            <w:top w:val="none" w:sz="0" w:space="0" w:color="auto"/>
            <w:left w:val="none" w:sz="0" w:space="0" w:color="auto"/>
            <w:bottom w:val="none" w:sz="0" w:space="0" w:color="auto"/>
            <w:right w:val="none" w:sz="0" w:space="0" w:color="auto"/>
          </w:divBdr>
        </w:div>
        <w:div w:id="1435662512">
          <w:marLeft w:val="0"/>
          <w:marRight w:val="0"/>
          <w:marTop w:val="0"/>
          <w:marBottom w:val="101"/>
          <w:divBdr>
            <w:top w:val="none" w:sz="0" w:space="0" w:color="auto"/>
            <w:left w:val="none" w:sz="0" w:space="0" w:color="auto"/>
            <w:bottom w:val="none" w:sz="0" w:space="0" w:color="auto"/>
            <w:right w:val="none" w:sz="0" w:space="0" w:color="auto"/>
          </w:divBdr>
        </w:div>
        <w:div w:id="400173656">
          <w:marLeft w:val="0"/>
          <w:marRight w:val="0"/>
          <w:marTop w:val="0"/>
          <w:marBottom w:val="101"/>
          <w:divBdr>
            <w:top w:val="none" w:sz="0" w:space="0" w:color="auto"/>
            <w:left w:val="none" w:sz="0" w:space="0" w:color="auto"/>
            <w:bottom w:val="none" w:sz="0" w:space="0" w:color="auto"/>
            <w:right w:val="none" w:sz="0" w:space="0" w:color="auto"/>
          </w:divBdr>
        </w:div>
        <w:div w:id="195892113">
          <w:marLeft w:val="0"/>
          <w:marRight w:val="0"/>
          <w:marTop w:val="0"/>
          <w:marBottom w:val="101"/>
          <w:divBdr>
            <w:top w:val="none" w:sz="0" w:space="0" w:color="auto"/>
            <w:left w:val="none" w:sz="0" w:space="0" w:color="auto"/>
            <w:bottom w:val="none" w:sz="0" w:space="0" w:color="auto"/>
            <w:right w:val="none" w:sz="0" w:space="0" w:color="auto"/>
          </w:divBdr>
        </w:div>
        <w:div w:id="961108008">
          <w:marLeft w:val="0"/>
          <w:marRight w:val="0"/>
          <w:marTop w:val="0"/>
          <w:marBottom w:val="101"/>
          <w:divBdr>
            <w:top w:val="none" w:sz="0" w:space="0" w:color="auto"/>
            <w:left w:val="none" w:sz="0" w:space="0" w:color="auto"/>
            <w:bottom w:val="none" w:sz="0" w:space="0" w:color="auto"/>
            <w:right w:val="none" w:sz="0" w:space="0" w:color="auto"/>
          </w:divBdr>
        </w:div>
        <w:div w:id="313342056">
          <w:marLeft w:val="0"/>
          <w:marRight w:val="0"/>
          <w:marTop w:val="0"/>
          <w:marBottom w:val="101"/>
          <w:divBdr>
            <w:top w:val="none" w:sz="0" w:space="0" w:color="auto"/>
            <w:left w:val="none" w:sz="0" w:space="0" w:color="auto"/>
            <w:bottom w:val="none" w:sz="0" w:space="0" w:color="auto"/>
            <w:right w:val="none" w:sz="0" w:space="0" w:color="auto"/>
          </w:divBdr>
        </w:div>
        <w:div w:id="293996367">
          <w:marLeft w:val="0"/>
          <w:marRight w:val="0"/>
          <w:marTop w:val="0"/>
          <w:marBottom w:val="101"/>
          <w:divBdr>
            <w:top w:val="none" w:sz="0" w:space="0" w:color="auto"/>
            <w:left w:val="none" w:sz="0" w:space="0" w:color="auto"/>
            <w:bottom w:val="none" w:sz="0" w:space="0" w:color="auto"/>
            <w:right w:val="none" w:sz="0" w:space="0" w:color="auto"/>
          </w:divBdr>
        </w:div>
        <w:div w:id="1920865748">
          <w:marLeft w:val="0"/>
          <w:marRight w:val="0"/>
          <w:marTop w:val="0"/>
          <w:marBottom w:val="101"/>
          <w:divBdr>
            <w:top w:val="none" w:sz="0" w:space="0" w:color="auto"/>
            <w:left w:val="none" w:sz="0" w:space="0" w:color="auto"/>
            <w:bottom w:val="none" w:sz="0" w:space="0" w:color="auto"/>
            <w:right w:val="none" w:sz="0" w:space="0" w:color="auto"/>
          </w:divBdr>
        </w:div>
        <w:div w:id="73748705">
          <w:marLeft w:val="0"/>
          <w:marRight w:val="0"/>
          <w:marTop w:val="0"/>
          <w:marBottom w:val="101"/>
          <w:divBdr>
            <w:top w:val="none" w:sz="0" w:space="0" w:color="auto"/>
            <w:left w:val="none" w:sz="0" w:space="0" w:color="auto"/>
            <w:bottom w:val="none" w:sz="0" w:space="0" w:color="auto"/>
            <w:right w:val="none" w:sz="0" w:space="0" w:color="auto"/>
          </w:divBdr>
        </w:div>
        <w:div w:id="1923756842">
          <w:marLeft w:val="0"/>
          <w:marRight w:val="0"/>
          <w:marTop w:val="0"/>
          <w:marBottom w:val="101"/>
          <w:divBdr>
            <w:top w:val="none" w:sz="0" w:space="0" w:color="auto"/>
            <w:left w:val="none" w:sz="0" w:space="0" w:color="auto"/>
            <w:bottom w:val="none" w:sz="0" w:space="0" w:color="auto"/>
            <w:right w:val="none" w:sz="0" w:space="0" w:color="auto"/>
          </w:divBdr>
        </w:div>
        <w:div w:id="2034843950">
          <w:marLeft w:val="0"/>
          <w:marRight w:val="0"/>
          <w:marTop w:val="0"/>
          <w:marBottom w:val="101"/>
          <w:divBdr>
            <w:top w:val="none" w:sz="0" w:space="0" w:color="auto"/>
            <w:left w:val="none" w:sz="0" w:space="0" w:color="auto"/>
            <w:bottom w:val="none" w:sz="0" w:space="0" w:color="auto"/>
            <w:right w:val="none" w:sz="0" w:space="0" w:color="auto"/>
          </w:divBdr>
        </w:div>
        <w:div w:id="356661136">
          <w:marLeft w:val="0"/>
          <w:marRight w:val="0"/>
          <w:marTop w:val="0"/>
          <w:marBottom w:val="101"/>
          <w:divBdr>
            <w:top w:val="none" w:sz="0" w:space="0" w:color="auto"/>
            <w:left w:val="none" w:sz="0" w:space="0" w:color="auto"/>
            <w:bottom w:val="none" w:sz="0" w:space="0" w:color="auto"/>
            <w:right w:val="none" w:sz="0" w:space="0" w:color="auto"/>
          </w:divBdr>
        </w:div>
        <w:div w:id="511846494">
          <w:marLeft w:val="0"/>
          <w:marRight w:val="0"/>
          <w:marTop w:val="0"/>
          <w:marBottom w:val="101"/>
          <w:divBdr>
            <w:top w:val="none" w:sz="0" w:space="0" w:color="auto"/>
            <w:left w:val="none" w:sz="0" w:space="0" w:color="auto"/>
            <w:bottom w:val="none" w:sz="0" w:space="0" w:color="auto"/>
            <w:right w:val="none" w:sz="0" w:space="0" w:color="auto"/>
          </w:divBdr>
        </w:div>
        <w:div w:id="1136602227">
          <w:marLeft w:val="0"/>
          <w:marRight w:val="0"/>
          <w:marTop w:val="0"/>
          <w:marBottom w:val="101"/>
          <w:divBdr>
            <w:top w:val="none" w:sz="0" w:space="0" w:color="auto"/>
            <w:left w:val="none" w:sz="0" w:space="0" w:color="auto"/>
            <w:bottom w:val="none" w:sz="0" w:space="0" w:color="auto"/>
            <w:right w:val="none" w:sz="0" w:space="0" w:color="auto"/>
          </w:divBdr>
        </w:div>
        <w:div w:id="1524830097">
          <w:marLeft w:val="0"/>
          <w:marRight w:val="0"/>
          <w:marTop w:val="0"/>
          <w:marBottom w:val="101"/>
          <w:divBdr>
            <w:top w:val="none" w:sz="0" w:space="0" w:color="auto"/>
            <w:left w:val="none" w:sz="0" w:space="0" w:color="auto"/>
            <w:bottom w:val="none" w:sz="0" w:space="0" w:color="auto"/>
            <w:right w:val="none" w:sz="0" w:space="0" w:color="auto"/>
          </w:divBdr>
        </w:div>
        <w:div w:id="1118986574">
          <w:marLeft w:val="0"/>
          <w:marRight w:val="0"/>
          <w:marTop w:val="0"/>
          <w:marBottom w:val="101"/>
          <w:divBdr>
            <w:top w:val="none" w:sz="0" w:space="0" w:color="auto"/>
            <w:left w:val="none" w:sz="0" w:space="0" w:color="auto"/>
            <w:bottom w:val="none" w:sz="0" w:space="0" w:color="auto"/>
            <w:right w:val="none" w:sz="0" w:space="0" w:color="auto"/>
          </w:divBdr>
        </w:div>
        <w:div w:id="545065669">
          <w:marLeft w:val="0"/>
          <w:marRight w:val="0"/>
          <w:marTop w:val="0"/>
          <w:marBottom w:val="101"/>
          <w:divBdr>
            <w:top w:val="none" w:sz="0" w:space="0" w:color="auto"/>
            <w:left w:val="none" w:sz="0" w:space="0" w:color="auto"/>
            <w:bottom w:val="none" w:sz="0" w:space="0" w:color="auto"/>
            <w:right w:val="none" w:sz="0" w:space="0" w:color="auto"/>
          </w:divBdr>
        </w:div>
        <w:div w:id="833224841">
          <w:marLeft w:val="0"/>
          <w:marRight w:val="0"/>
          <w:marTop w:val="0"/>
          <w:marBottom w:val="101"/>
          <w:divBdr>
            <w:top w:val="none" w:sz="0" w:space="0" w:color="auto"/>
            <w:left w:val="none" w:sz="0" w:space="0" w:color="auto"/>
            <w:bottom w:val="none" w:sz="0" w:space="0" w:color="auto"/>
            <w:right w:val="none" w:sz="0" w:space="0" w:color="auto"/>
          </w:divBdr>
        </w:div>
        <w:div w:id="2120367771">
          <w:marLeft w:val="0"/>
          <w:marRight w:val="0"/>
          <w:marTop w:val="0"/>
          <w:marBottom w:val="101"/>
          <w:divBdr>
            <w:top w:val="none" w:sz="0" w:space="0" w:color="auto"/>
            <w:left w:val="none" w:sz="0" w:space="0" w:color="auto"/>
            <w:bottom w:val="none" w:sz="0" w:space="0" w:color="auto"/>
            <w:right w:val="none" w:sz="0" w:space="0" w:color="auto"/>
          </w:divBdr>
        </w:div>
        <w:div w:id="1777023815">
          <w:marLeft w:val="0"/>
          <w:marRight w:val="0"/>
          <w:marTop w:val="0"/>
          <w:marBottom w:val="101"/>
          <w:divBdr>
            <w:top w:val="none" w:sz="0" w:space="0" w:color="auto"/>
            <w:left w:val="none" w:sz="0" w:space="0" w:color="auto"/>
            <w:bottom w:val="none" w:sz="0" w:space="0" w:color="auto"/>
            <w:right w:val="none" w:sz="0" w:space="0" w:color="auto"/>
          </w:divBdr>
        </w:div>
        <w:div w:id="785469496">
          <w:marLeft w:val="0"/>
          <w:marRight w:val="0"/>
          <w:marTop w:val="0"/>
          <w:marBottom w:val="101"/>
          <w:divBdr>
            <w:top w:val="none" w:sz="0" w:space="0" w:color="auto"/>
            <w:left w:val="none" w:sz="0" w:space="0" w:color="auto"/>
            <w:bottom w:val="none" w:sz="0" w:space="0" w:color="auto"/>
            <w:right w:val="none" w:sz="0" w:space="0" w:color="auto"/>
          </w:divBdr>
        </w:div>
        <w:div w:id="132522328">
          <w:marLeft w:val="0"/>
          <w:marRight w:val="0"/>
          <w:marTop w:val="0"/>
          <w:marBottom w:val="101"/>
          <w:divBdr>
            <w:top w:val="none" w:sz="0" w:space="0" w:color="auto"/>
            <w:left w:val="none" w:sz="0" w:space="0" w:color="auto"/>
            <w:bottom w:val="none" w:sz="0" w:space="0" w:color="auto"/>
            <w:right w:val="none" w:sz="0" w:space="0" w:color="auto"/>
          </w:divBdr>
        </w:div>
        <w:div w:id="809060069">
          <w:marLeft w:val="0"/>
          <w:marRight w:val="0"/>
          <w:marTop w:val="0"/>
          <w:marBottom w:val="101"/>
          <w:divBdr>
            <w:top w:val="none" w:sz="0" w:space="0" w:color="auto"/>
            <w:left w:val="none" w:sz="0" w:space="0" w:color="auto"/>
            <w:bottom w:val="none" w:sz="0" w:space="0" w:color="auto"/>
            <w:right w:val="none" w:sz="0" w:space="0" w:color="auto"/>
          </w:divBdr>
        </w:div>
        <w:div w:id="1298800047">
          <w:marLeft w:val="0"/>
          <w:marRight w:val="0"/>
          <w:marTop w:val="0"/>
          <w:marBottom w:val="101"/>
          <w:divBdr>
            <w:top w:val="none" w:sz="0" w:space="0" w:color="auto"/>
            <w:left w:val="none" w:sz="0" w:space="0" w:color="auto"/>
            <w:bottom w:val="none" w:sz="0" w:space="0" w:color="auto"/>
            <w:right w:val="none" w:sz="0" w:space="0" w:color="auto"/>
          </w:divBdr>
        </w:div>
        <w:div w:id="1101727054">
          <w:marLeft w:val="0"/>
          <w:marRight w:val="0"/>
          <w:marTop w:val="0"/>
          <w:marBottom w:val="101"/>
          <w:divBdr>
            <w:top w:val="none" w:sz="0" w:space="0" w:color="auto"/>
            <w:left w:val="none" w:sz="0" w:space="0" w:color="auto"/>
            <w:bottom w:val="none" w:sz="0" w:space="0" w:color="auto"/>
            <w:right w:val="none" w:sz="0" w:space="0" w:color="auto"/>
          </w:divBdr>
        </w:div>
        <w:div w:id="174273908">
          <w:marLeft w:val="0"/>
          <w:marRight w:val="0"/>
          <w:marTop w:val="0"/>
          <w:marBottom w:val="101"/>
          <w:divBdr>
            <w:top w:val="none" w:sz="0" w:space="0" w:color="auto"/>
            <w:left w:val="none" w:sz="0" w:space="0" w:color="auto"/>
            <w:bottom w:val="none" w:sz="0" w:space="0" w:color="auto"/>
            <w:right w:val="none" w:sz="0" w:space="0" w:color="auto"/>
          </w:divBdr>
        </w:div>
        <w:div w:id="1171992131">
          <w:marLeft w:val="0"/>
          <w:marRight w:val="0"/>
          <w:marTop w:val="0"/>
          <w:marBottom w:val="101"/>
          <w:divBdr>
            <w:top w:val="none" w:sz="0" w:space="0" w:color="auto"/>
            <w:left w:val="none" w:sz="0" w:space="0" w:color="auto"/>
            <w:bottom w:val="none" w:sz="0" w:space="0" w:color="auto"/>
            <w:right w:val="none" w:sz="0" w:space="0" w:color="auto"/>
          </w:divBdr>
        </w:div>
        <w:div w:id="1225068916">
          <w:marLeft w:val="0"/>
          <w:marRight w:val="0"/>
          <w:marTop w:val="0"/>
          <w:marBottom w:val="101"/>
          <w:divBdr>
            <w:top w:val="none" w:sz="0" w:space="0" w:color="auto"/>
            <w:left w:val="none" w:sz="0" w:space="0" w:color="auto"/>
            <w:bottom w:val="none" w:sz="0" w:space="0" w:color="auto"/>
            <w:right w:val="none" w:sz="0" w:space="0" w:color="auto"/>
          </w:divBdr>
        </w:div>
        <w:div w:id="700087142">
          <w:marLeft w:val="0"/>
          <w:marRight w:val="0"/>
          <w:marTop w:val="0"/>
          <w:marBottom w:val="101"/>
          <w:divBdr>
            <w:top w:val="none" w:sz="0" w:space="0" w:color="auto"/>
            <w:left w:val="none" w:sz="0" w:space="0" w:color="auto"/>
            <w:bottom w:val="none" w:sz="0" w:space="0" w:color="auto"/>
            <w:right w:val="none" w:sz="0" w:space="0" w:color="auto"/>
          </w:divBdr>
        </w:div>
        <w:div w:id="807429436">
          <w:marLeft w:val="0"/>
          <w:marRight w:val="0"/>
          <w:marTop w:val="0"/>
          <w:marBottom w:val="101"/>
          <w:divBdr>
            <w:top w:val="none" w:sz="0" w:space="0" w:color="auto"/>
            <w:left w:val="none" w:sz="0" w:space="0" w:color="auto"/>
            <w:bottom w:val="none" w:sz="0" w:space="0" w:color="auto"/>
            <w:right w:val="none" w:sz="0" w:space="0" w:color="auto"/>
          </w:divBdr>
        </w:div>
        <w:div w:id="1424842688">
          <w:marLeft w:val="0"/>
          <w:marRight w:val="0"/>
          <w:marTop w:val="0"/>
          <w:marBottom w:val="101"/>
          <w:divBdr>
            <w:top w:val="none" w:sz="0" w:space="0" w:color="auto"/>
            <w:left w:val="none" w:sz="0" w:space="0" w:color="auto"/>
            <w:bottom w:val="none" w:sz="0" w:space="0" w:color="auto"/>
            <w:right w:val="none" w:sz="0" w:space="0" w:color="auto"/>
          </w:divBdr>
        </w:div>
        <w:div w:id="1570530153">
          <w:marLeft w:val="0"/>
          <w:marRight w:val="0"/>
          <w:marTop w:val="0"/>
          <w:marBottom w:val="101"/>
          <w:divBdr>
            <w:top w:val="none" w:sz="0" w:space="0" w:color="auto"/>
            <w:left w:val="none" w:sz="0" w:space="0" w:color="auto"/>
            <w:bottom w:val="none" w:sz="0" w:space="0" w:color="auto"/>
            <w:right w:val="none" w:sz="0" w:space="0" w:color="auto"/>
          </w:divBdr>
        </w:div>
        <w:div w:id="1672098128">
          <w:marLeft w:val="0"/>
          <w:marRight w:val="0"/>
          <w:marTop w:val="0"/>
          <w:marBottom w:val="101"/>
          <w:divBdr>
            <w:top w:val="none" w:sz="0" w:space="0" w:color="auto"/>
            <w:left w:val="none" w:sz="0" w:space="0" w:color="auto"/>
            <w:bottom w:val="none" w:sz="0" w:space="0" w:color="auto"/>
            <w:right w:val="none" w:sz="0" w:space="0" w:color="auto"/>
          </w:divBdr>
        </w:div>
        <w:div w:id="1844512930">
          <w:marLeft w:val="0"/>
          <w:marRight w:val="0"/>
          <w:marTop w:val="0"/>
          <w:marBottom w:val="101"/>
          <w:divBdr>
            <w:top w:val="none" w:sz="0" w:space="0" w:color="auto"/>
            <w:left w:val="none" w:sz="0" w:space="0" w:color="auto"/>
            <w:bottom w:val="none" w:sz="0" w:space="0" w:color="auto"/>
            <w:right w:val="none" w:sz="0" w:space="0" w:color="auto"/>
          </w:divBdr>
        </w:div>
        <w:div w:id="926155467">
          <w:marLeft w:val="0"/>
          <w:marRight w:val="0"/>
          <w:marTop w:val="0"/>
          <w:marBottom w:val="101"/>
          <w:divBdr>
            <w:top w:val="none" w:sz="0" w:space="0" w:color="auto"/>
            <w:left w:val="none" w:sz="0" w:space="0" w:color="auto"/>
            <w:bottom w:val="none" w:sz="0" w:space="0" w:color="auto"/>
            <w:right w:val="none" w:sz="0" w:space="0" w:color="auto"/>
          </w:divBdr>
        </w:div>
        <w:div w:id="559023478">
          <w:marLeft w:val="0"/>
          <w:marRight w:val="0"/>
          <w:marTop w:val="0"/>
          <w:marBottom w:val="101"/>
          <w:divBdr>
            <w:top w:val="none" w:sz="0" w:space="0" w:color="auto"/>
            <w:left w:val="none" w:sz="0" w:space="0" w:color="auto"/>
            <w:bottom w:val="none" w:sz="0" w:space="0" w:color="auto"/>
            <w:right w:val="none" w:sz="0" w:space="0" w:color="auto"/>
          </w:divBdr>
        </w:div>
        <w:div w:id="181668289">
          <w:marLeft w:val="0"/>
          <w:marRight w:val="0"/>
          <w:marTop w:val="0"/>
          <w:marBottom w:val="101"/>
          <w:divBdr>
            <w:top w:val="none" w:sz="0" w:space="0" w:color="auto"/>
            <w:left w:val="none" w:sz="0" w:space="0" w:color="auto"/>
            <w:bottom w:val="none" w:sz="0" w:space="0" w:color="auto"/>
            <w:right w:val="none" w:sz="0" w:space="0" w:color="auto"/>
          </w:divBdr>
        </w:div>
        <w:div w:id="966812818">
          <w:marLeft w:val="0"/>
          <w:marRight w:val="0"/>
          <w:marTop w:val="0"/>
          <w:marBottom w:val="101"/>
          <w:divBdr>
            <w:top w:val="none" w:sz="0" w:space="0" w:color="auto"/>
            <w:left w:val="none" w:sz="0" w:space="0" w:color="auto"/>
            <w:bottom w:val="none" w:sz="0" w:space="0" w:color="auto"/>
            <w:right w:val="none" w:sz="0" w:space="0" w:color="auto"/>
          </w:divBdr>
        </w:div>
        <w:div w:id="1745226703">
          <w:marLeft w:val="0"/>
          <w:marRight w:val="0"/>
          <w:marTop w:val="0"/>
          <w:marBottom w:val="101"/>
          <w:divBdr>
            <w:top w:val="none" w:sz="0" w:space="0" w:color="auto"/>
            <w:left w:val="none" w:sz="0" w:space="0" w:color="auto"/>
            <w:bottom w:val="none" w:sz="0" w:space="0" w:color="auto"/>
            <w:right w:val="none" w:sz="0" w:space="0" w:color="auto"/>
          </w:divBdr>
        </w:div>
        <w:div w:id="407922080">
          <w:marLeft w:val="0"/>
          <w:marRight w:val="0"/>
          <w:marTop w:val="0"/>
          <w:marBottom w:val="101"/>
          <w:divBdr>
            <w:top w:val="none" w:sz="0" w:space="0" w:color="auto"/>
            <w:left w:val="none" w:sz="0" w:space="0" w:color="auto"/>
            <w:bottom w:val="none" w:sz="0" w:space="0" w:color="auto"/>
            <w:right w:val="none" w:sz="0" w:space="0" w:color="auto"/>
          </w:divBdr>
        </w:div>
        <w:div w:id="1265924194">
          <w:marLeft w:val="0"/>
          <w:marRight w:val="0"/>
          <w:marTop w:val="0"/>
          <w:marBottom w:val="101"/>
          <w:divBdr>
            <w:top w:val="none" w:sz="0" w:space="0" w:color="auto"/>
            <w:left w:val="none" w:sz="0" w:space="0" w:color="auto"/>
            <w:bottom w:val="none" w:sz="0" w:space="0" w:color="auto"/>
            <w:right w:val="none" w:sz="0" w:space="0" w:color="auto"/>
          </w:divBdr>
        </w:div>
        <w:div w:id="1629428932">
          <w:marLeft w:val="0"/>
          <w:marRight w:val="0"/>
          <w:marTop w:val="0"/>
          <w:marBottom w:val="101"/>
          <w:divBdr>
            <w:top w:val="none" w:sz="0" w:space="0" w:color="auto"/>
            <w:left w:val="none" w:sz="0" w:space="0" w:color="auto"/>
            <w:bottom w:val="none" w:sz="0" w:space="0" w:color="auto"/>
            <w:right w:val="none" w:sz="0" w:space="0" w:color="auto"/>
          </w:divBdr>
        </w:div>
        <w:div w:id="264384584">
          <w:marLeft w:val="0"/>
          <w:marRight w:val="0"/>
          <w:marTop w:val="0"/>
          <w:marBottom w:val="101"/>
          <w:divBdr>
            <w:top w:val="none" w:sz="0" w:space="0" w:color="auto"/>
            <w:left w:val="none" w:sz="0" w:space="0" w:color="auto"/>
            <w:bottom w:val="none" w:sz="0" w:space="0" w:color="auto"/>
            <w:right w:val="none" w:sz="0" w:space="0" w:color="auto"/>
          </w:divBdr>
        </w:div>
        <w:div w:id="1452743412">
          <w:marLeft w:val="0"/>
          <w:marRight w:val="0"/>
          <w:marTop w:val="0"/>
          <w:marBottom w:val="101"/>
          <w:divBdr>
            <w:top w:val="none" w:sz="0" w:space="0" w:color="auto"/>
            <w:left w:val="none" w:sz="0" w:space="0" w:color="auto"/>
            <w:bottom w:val="none" w:sz="0" w:space="0" w:color="auto"/>
            <w:right w:val="none" w:sz="0" w:space="0" w:color="auto"/>
          </w:divBdr>
        </w:div>
        <w:div w:id="497308231">
          <w:marLeft w:val="0"/>
          <w:marRight w:val="0"/>
          <w:marTop w:val="0"/>
          <w:marBottom w:val="101"/>
          <w:divBdr>
            <w:top w:val="none" w:sz="0" w:space="0" w:color="auto"/>
            <w:left w:val="none" w:sz="0" w:space="0" w:color="auto"/>
            <w:bottom w:val="none" w:sz="0" w:space="0" w:color="auto"/>
            <w:right w:val="none" w:sz="0" w:space="0" w:color="auto"/>
          </w:divBdr>
        </w:div>
        <w:div w:id="455221527">
          <w:marLeft w:val="0"/>
          <w:marRight w:val="0"/>
          <w:marTop w:val="0"/>
          <w:marBottom w:val="101"/>
          <w:divBdr>
            <w:top w:val="none" w:sz="0" w:space="0" w:color="auto"/>
            <w:left w:val="none" w:sz="0" w:space="0" w:color="auto"/>
            <w:bottom w:val="none" w:sz="0" w:space="0" w:color="auto"/>
            <w:right w:val="none" w:sz="0" w:space="0" w:color="auto"/>
          </w:divBdr>
        </w:div>
        <w:div w:id="1998416508">
          <w:marLeft w:val="0"/>
          <w:marRight w:val="0"/>
          <w:marTop w:val="0"/>
          <w:marBottom w:val="101"/>
          <w:divBdr>
            <w:top w:val="none" w:sz="0" w:space="0" w:color="auto"/>
            <w:left w:val="none" w:sz="0" w:space="0" w:color="auto"/>
            <w:bottom w:val="none" w:sz="0" w:space="0" w:color="auto"/>
            <w:right w:val="none" w:sz="0" w:space="0" w:color="auto"/>
          </w:divBdr>
        </w:div>
        <w:div w:id="1312712964">
          <w:marLeft w:val="0"/>
          <w:marRight w:val="0"/>
          <w:marTop w:val="0"/>
          <w:marBottom w:val="101"/>
          <w:divBdr>
            <w:top w:val="none" w:sz="0" w:space="0" w:color="auto"/>
            <w:left w:val="none" w:sz="0" w:space="0" w:color="auto"/>
            <w:bottom w:val="none" w:sz="0" w:space="0" w:color="auto"/>
            <w:right w:val="none" w:sz="0" w:space="0" w:color="auto"/>
          </w:divBdr>
        </w:div>
        <w:div w:id="1837575125">
          <w:marLeft w:val="0"/>
          <w:marRight w:val="0"/>
          <w:marTop w:val="0"/>
          <w:marBottom w:val="101"/>
          <w:divBdr>
            <w:top w:val="none" w:sz="0" w:space="0" w:color="auto"/>
            <w:left w:val="none" w:sz="0" w:space="0" w:color="auto"/>
            <w:bottom w:val="none" w:sz="0" w:space="0" w:color="auto"/>
            <w:right w:val="none" w:sz="0" w:space="0" w:color="auto"/>
          </w:divBdr>
        </w:div>
        <w:div w:id="581791680">
          <w:marLeft w:val="0"/>
          <w:marRight w:val="0"/>
          <w:marTop w:val="0"/>
          <w:marBottom w:val="101"/>
          <w:divBdr>
            <w:top w:val="none" w:sz="0" w:space="0" w:color="auto"/>
            <w:left w:val="none" w:sz="0" w:space="0" w:color="auto"/>
            <w:bottom w:val="none" w:sz="0" w:space="0" w:color="auto"/>
            <w:right w:val="none" w:sz="0" w:space="0" w:color="auto"/>
          </w:divBdr>
        </w:div>
        <w:div w:id="1394355158">
          <w:marLeft w:val="0"/>
          <w:marRight w:val="0"/>
          <w:marTop w:val="0"/>
          <w:marBottom w:val="101"/>
          <w:divBdr>
            <w:top w:val="none" w:sz="0" w:space="0" w:color="auto"/>
            <w:left w:val="none" w:sz="0" w:space="0" w:color="auto"/>
            <w:bottom w:val="none" w:sz="0" w:space="0" w:color="auto"/>
            <w:right w:val="none" w:sz="0" w:space="0" w:color="auto"/>
          </w:divBdr>
        </w:div>
        <w:div w:id="1277132038">
          <w:marLeft w:val="0"/>
          <w:marRight w:val="0"/>
          <w:marTop w:val="0"/>
          <w:marBottom w:val="101"/>
          <w:divBdr>
            <w:top w:val="none" w:sz="0" w:space="0" w:color="auto"/>
            <w:left w:val="none" w:sz="0" w:space="0" w:color="auto"/>
            <w:bottom w:val="none" w:sz="0" w:space="0" w:color="auto"/>
            <w:right w:val="none" w:sz="0" w:space="0" w:color="auto"/>
          </w:divBdr>
        </w:div>
        <w:div w:id="1803185021">
          <w:marLeft w:val="0"/>
          <w:marRight w:val="0"/>
          <w:marTop w:val="0"/>
          <w:marBottom w:val="101"/>
          <w:divBdr>
            <w:top w:val="none" w:sz="0" w:space="0" w:color="auto"/>
            <w:left w:val="none" w:sz="0" w:space="0" w:color="auto"/>
            <w:bottom w:val="none" w:sz="0" w:space="0" w:color="auto"/>
            <w:right w:val="none" w:sz="0" w:space="0" w:color="auto"/>
          </w:divBdr>
        </w:div>
        <w:div w:id="1409185110">
          <w:marLeft w:val="0"/>
          <w:marRight w:val="0"/>
          <w:marTop w:val="0"/>
          <w:marBottom w:val="101"/>
          <w:divBdr>
            <w:top w:val="none" w:sz="0" w:space="0" w:color="auto"/>
            <w:left w:val="none" w:sz="0" w:space="0" w:color="auto"/>
            <w:bottom w:val="none" w:sz="0" w:space="0" w:color="auto"/>
            <w:right w:val="none" w:sz="0" w:space="0" w:color="auto"/>
          </w:divBdr>
        </w:div>
        <w:div w:id="411899404">
          <w:marLeft w:val="0"/>
          <w:marRight w:val="0"/>
          <w:marTop w:val="0"/>
          <w:marBottom w:val="101"/>
          <w:divBdr>
            <w:top w:val="none" w:sz="0" w:space="0" w:color="auto"/>
            <w:left w:val="none" w:sz="0" w:space="0" w:color="auto"/>
            <w:bottom w:val="none" w:sz="0" w:space="0" w:color="auto"/>
            <w:right w:val="none" w:sz="0" w:space="0" w:color="auto"/>
          </w:divBdr>
        </w:div>
        <w:div w:id="1658410885">
          <w:marLeft w:val="0"/>
          <w:marRight w:val="0"/>
          <w:marTop w:val="0"/>
          <w:marBottom w:val="101"/>
          <w:divBdr>
            <w:top w:val="none" w:sz="0" w:space="0" w:color="auto"/>
            <w:left w:val="none" w:sz="0" w:space="0" w:color="auto"/>
            <w:bottom w:val="none" w:sz="0" w:space="0" w:color="auto"/>
            <w:right w:val="none" w:sz="0" w:space="0" w:color="auto"/>
          </w:divBdr>
        </w:div>
        <w:div w:id="711422330">
          <w:marLeft w:val="0"/>
          <w:marRight w:val="0"/>
          <w:marTop w:val="0"/>
          <w:marBottom w:val="101"/>
          <w:divBdr>
            <w:top w:val="none" w:sz="0" w:space="0" w:color="auto"/>
            <w:left w:val="none" w:sz="0" w:space="0" w:color="auto"/>
            <w:bottom w:val="none" w:sz="0" w:space="0" w:color="auto"/>
            <w:right w:val="none" w:sz="0" w:space="0" w:color="auto"/>
          </w:divBdr>
        </w:div>
        <w:div w:id="162554442">
          <w:marLeft w:val="0"/>
          <w:marRight w:val="0"/>
          <w:marTop w:val="0"/>
          <w:marBottom w:val="101"/>
          <w:divBdr>
            <w:top w:val="none" w:sz="0" w:space="0" w:color="auto"/>
            <w:left w:val="none" w:sz="0" w:space="0" w:color="auto"/>
            <w:bottom w:val="none" w:sz="0" w:space="0" w:color="auto"/>
            <w:right w:val="none" w:sz="0" w:space="0" w:color="auto"/>
          </w:divBdr>
        </w:div>
        <w:div w:id="1286539312">
          <w:marLeft w:val="0"/>
          <w:marRight w:val="0"/>
          <w:marTop w:val="0"/>
          <w:marBottom w:val="101"/>
          <w:divBdr>
            <w:top w:val="none" w:sz="0" w:space="0" w:color="auto"/>
            <w:left w:val="none" w:sz="0" w:space="0" w:color="auto"/>
            <w:bottom w:val="none" w:sz="0" w:space="0" w:color="auto"/>
            <w:right w:val="none" w:sz="0" w:space="0" w:color="auto"/>
          </w:divBdr>
        </w:div>
        <w:div w:id="743332765">
          <w:marLeft w:val="0"/>
          <w:marRight w:val="0"/>
          <w:marTop w:val="0"/>
          <w:marBottom w:val="101"/>
          <w:divBdr>
            <w:top w:val="none" w:sz="0" w:space="0" w:color="auto"/>
            <w:left w:val="none" w:sz="0" w:space="0" w:color="auto"/>
            <w:bottom w:val="none" w:sz="0" w:space="0" w:color="auto"/>
            <w:right w:val="none" w:sz="0" w:space="0" w:color="auto"/>
          </w:divBdr>
        </w:div>
        <w:div w:id="847985128">
          <w:marLeft w:val="0"/>
          <w:marRight w:val="0"/>
          <w:marTop w:val="0"/>
          <w:marBottom w:val="101"/>
          <w:divBdr>
            <w:top w:val="none" w:sz="0" w:space="0" w:color="auto"/>
            <w:left w:val="none" w:sz="0" w:space="0" w:color="auto"/>
            <w:bottom w:val="none" w:sz="0" w:space="0" w:color="auto"/>
            <w:right w:val="none" w:sz="0" w:space="0" w:color="auto"/>
          </w:divBdr>
        </w:div>
        <w:div w:id="10185874">
          <w:marLeft w:val="0"/>
          <w:marRight w:val="0"/>
          <w:marTop w:val="0"/>
          <w:marBottom w:val="101"/>
          <w:divBdr>
            <w:top w:val="none" w:sz="0" w:space="0" w:color="auto"/>
            <w:left w:val="none" w:sz="0" w:space="0" w:color="auto"/>
            <w:bottom w:val="none" w:sz="0" w:space="0" w:color="auto"/>
            <w:right w:val="none" w:sz="0" w:space="0" w:color="auto"/>
          </w:divBdr>
        </w:div>
        <w:div w:id="1404260061">
          <w:marLeft w:val="0"/>
          <w:marRight w:val="0"/>
          <w:marTop w:val="0"/>
          <w:marBottom w:val="101"/>
          <w:divBdr>
            <w:top w:val="none" w:sz="0" w:space="0" w:color="auto"/>
            <w:left w:val="none" w:sz="0" w:space="0" w:color="auto"/>
            <w:bottom w:val="none" w:sz="0" w:space="0" w:color="auto"/>
            <w:right w:val="none" w:sz="0" w:space="0" w:color="auto"/>
          </w:divBdr>
        </w:div>
        <w:div w:id="481390199">
          <w:marLeft w:val="0"/>
          <w:marRight w:val="0"/>
          <w:marTop w:val="0"/>
          <w:marBottom w:val="101"/>
          <w:divBdr>
            <w:top w:val="none" w:sz="0" w:space="0" w:color="auto"/>
            <w:left w:val="none" w:sz="0" w:space="0" w:color="auto"/>
            <w:bottom w:val="none" w:sz="0" w:space="0" w:color="auto"/>
            <w:right w:val="none" w:sz="0" w:space="0" w:color="auto"/>
          </w:divBdr>
        </w:div>
        <w:div w:id="1761025931">
          <w:marLeft w:val="0"/>
          <w:marRight w:val="0"/>
          <w:marTop w:val="0"/>
          <w:marBottom w:val="101"/>
          <w:divBdr>
            <w:top w:val="none" w:sz="0" w:space="0" w:color="auto"/>
            <w:left w:val="none" w:sz="0" w:space="0" w:color="auto"/>
            <w:bottom w:val="none" w:sz="0" w:space="0" w:color="auto"/>
            <w:right w:val="none" w:sz="0" w:space="0" w:color="auto"/>
          </w:divBdr>
        </w:div>
        <w:div w:id="960841877">
          <w:marLeft w:val="0"/>
          <w:marRight w:val="0"/>
          <w:marTop w:val="0"/>
          <w:marBottom w:val="101"/>
          <w:divBdr>
            <w:top w:val="none" w:sz="0" w:space="0" w:color="auto"/>
            <w:left w:val="none" w:sz="0" w:space="0" w:color="auto"/>
            <w:bottom w:val="none" w:sz="0" w:space="0" w:color="auto"/>
            <w:right w:val="none" w:sz="0" w:space="0" w:color="auto"/>
          </w:divBdr>
        </w:div>
        <w:div w:id="578255450">
          <w:marLeft w:val="0"/>
          <w:marRight w:val="0"/>
          <w:marTop w:val="0"/>
          <w:marBottom w:val="101"/>
          <w:divBdr>
            <w:top w:val="none" w:sz="0" w:space="0" w:color="auto"/>
            <w:left w:val="none" w:sz="0" w:space="0" w:color="auto"/>
            <w:bottom w:val="none" w:sz="0" w:space="0" w:color="auto"/>
            <w:right w:val="none" w:sz="0" w:space="0" w:color="auto"/>
          </w:divBdr>
        </w:div>
        <w:div w:id="2047365408">
          <w:marLeft w:val="0"/>
          <w:marRight w:val="0"/>
          <w:marTop w:val="0"/>
          <w:marBottom w:val="101"/>
          <w:divBdr>
            <w:top w:val="none" w:sz="0" w:space="0" w:color="auto"/>
            <w:left w:val="none" w:sz="0" w:space="0" w:color="auto"/>
            <w:bottom w:val="none" w:sz="0" w:space="0" w:color="auto"/>
            <w:right w:val="none" w:sz="0" w:space="0" w:color="auto"/>
          </w:divBdr>
        </w:div>
        <w:div w:id="1308508595">
          <w:marLeft w:val="0"/>
          <w:marRight w:val="0"/>
          <w:marTop w:val="0"/>
          <w:marBottom w:val="101"/>
          <w:divBdr>
            <w:top w:val="none" w:sz="0" w:space="0" w:color="auto"/>
            <w:left w:val="none" w:sz="0" w:space="0" w:color="auto"/>
            <w:bottom w:val="none" w:sz="0" w:space="0" w:color="auto"/>
            <w:right w:val="none" w:sz="0" w:space="0" w:color="auto"/>
          </w:divBdr>
        </w:div>
        <w:div w:id="259460039">
          <w:marLeft w:val="0"/>
          <w:marRight w:val="0"/>
          <w:marTop w:val="0"/>
          <w:marBottom w:val="101"/>
          <w:divBdr>
            <w:top w:val="none" w:sz="0" w:space="0" w:color="auto"/>
            <w:left w:val="none" w:sz="0" w:space="0" w:color="auto"/>
            <w:bottom w:val="none" w:sz="0" w:space="0" w:color="auto"/>
            <w:right w:val="none" w:sz="0" w:space="0" w:color="auto"/>
          </w:divBdr>
        </w:div>
        <w:div w:id="1655571180">
          <w:marLeft w:val="0"/>
          <w:marRight w:val="0"/>
          <w:marTop w:val="0"/>
          <w:marBottom w:val="101"/>
          <w:divBdr>
            <w:top w:val="none" w:sz="0" w:space="0" w:color="auto"/>
            <w:left w:val="none" w:sz="0" w:space="0" w:color="auto"/>
            <w:bottom w:val="none" w:sz="0" w:space="0" w:color="auto"/>
            <w:right w:val="none" w:sz="0" w:space="0" w:color="auto"/>
          </w:divBdr>
        </w:div>
        <w:div w:id="263923924">
          <w:marLeft w:val="0"/>
          <w:marRight w:val="0"/>
          <w:marTop w:val="0"/>
          <w:marBottom w:val="101"/>
          <w:divBdr>
            <w:top w:val="none" w:sz="0" w:space="0" w:color="auto"/>
            <w:left w:val="none" w:sz="0" w:space="0" w:color="auto"/>
            <w:bottom w:val="none" w:sz="0" w:space="0" w:color="auto"/>
            <w:right w:val="none" w:sz="0" w:space="0" w:color="auto"/>
          </w:divBdr>
        </w:div>
        <w:div w:id="1428693405">
          <w:marLeft w:val="0"/>
          <w:marRight w:val="0"/>
          <w:marTop w:val="0"/>
          <w:marBottom w:val="101"/>
          <w:divBdr>
            <w:top w:val="none" w:sz="0" w:space="0" w:color="auto"/>
            <w:left w:val="none" w:sz="0" w:space="0" w:color="auto"/>
            <w:bottom w:val="none" w:sz="0" w:space="0" w:color="auto"/>
            <w:right w:val="none" w:sz="0" w:space="0" w:color="auto"/>
          </w:divBdr>
        </w:div>
        <w:div w:id="215971498">
          <w:marLeft w:val="0"/>
          <w:marRight w:val="0"/>
          <w:marTop w:val="0"/>
          <w:marBottom w:val="101"/>
          <w:divBdr>
            <w:top w:val="none" w:sz="0" w:space="0" w:color="auto"/>
            <w:left w:val="none" w:sz="0" w:space="0" w:color="auto"/>
            <w:bottom w:val="none" w:sz="0" w:space="0" w:color="auto"/>
            <w:right w:val="none" w:sz="0" w:space="0" w:color="auto"/>
          </w:divBdr>
        </w:div>
        <w:div w:id="343165148">
          <w:marLeft w:val="0"/>
          <w:marRight w:val="0"/>
          <w:marTop w:val="0"/>
          <w:marBottom w:val="101"/>
          <w:divBdr>
            <w:top w:val="none" w:sz="0" w:space="0" w:color="auto"/>
            <w:left w:val="none" w:sz="0" w:space="0" w:color="auto"/>
            <w:bottom w:val="none" w:sz="0" w:space="0" w:color="auto"/>
            <w:right w:val="none" w:sz="0" w:space="0" w:color="auto"/>
          </w:divBdr>
        </w:div>
        <w:div w:id="922301992">
          <w:marLeft w:val="0"/>
          <w:marRight w:val="0"/>
          <w:marTop w:val="0"/>
          <w:marBottom w:val="101"/>
          <w:divBdr>
            <w:top w:val="none" w:sz="0" w:space="0" w:color="auto"/>
            <w:left w:val="none" w:sz="0" w:space="0" w:color="auto"/>
            <w:bottom w:val="none" w:sz="0" w:space="0" w:color="auto"/>
            <w:right w:val="none" w:sz="0" w:space="0" w:color="auto"/>
          </w:divBdr>
        </w:div>
        <w:div w:id="1027943821">
          <w:marLeft w:val="0"/>
          <w:marRight w:val="0"/>
          <w:marTop w:val="0"/>
          <w:marBottom w:val="101"/>
          <w:divBdr>
            <w:top w:val="none" w:sz="0" w:space="0" w:color="auto"/>
            <w:left w:val="none" w:sz="0" w:space="0" w:color="auto"/>
            <w:bottom w:val="none" w:sz="0" w:space="0" w:color="auto"/>
            <w:right w:val="none" w:sz="0" w:space="0" w:color="auto"/>
          </w:divBdr>
        </w:div>
        <w:div w:id="105540613">
          <w:marLeft w:val="0"/>
          <w:marRight w:val="0"/>
          <w:marTop w:val="0"/>
          <w:marBottom w:val="101"/>
          <w:divBdr>
            <w:top w:val="none" w:sz="0" w:space="0" w:color="auto"/>
            <w:left w:val="none" w:sz="0" w:space="0" w:color="auto"/>
            <w:bottom w:val="none" w:sz="0" w:space="0" w:color="auto"/>
            <w:right w:val="none" w:sz="0" w:space="0" w:color="auto"/>
          </w:divBdr>
        </w:div>
        <w:div w:id="777529942">
          <w:marLeft w:val="0"/>
          <w:marRight w:val="0"/>
          <w:marTop w:val="0"/>
          <w:marBottom w:val="101"/>
          <w:divBdr>
            <w:top w:val="none" w:sz="0" w:space="0" w:color="auto"/>
            <w:left w:val="none" w:sz="0" w:space="0" w:color="auto"/>
            <w:bottom w:val="none" w:sz="0" w:space="0" w:color="auto"/>
            <w:right w:val="none" w:sz="0" w:space="0" w:color="auto"/>
          </w:divBdr>
        </w:div>
        <w:div w:id="1012420142">
          <w:marLeft w:val="0"/>
          <w:marRight w:val="0"/>
          <w:marTop w:val="0"/>
          <w:marBottom w:val="101"/>
          <w:divBdr>
            <w:top w:val="none" w:sz="0" w:space="0" w:color="auto"/>
            <w:left w:val="none" w:sz="0" w:space="0" w:color="auto"/>
            <w:bottom w:val="none" w:sz="0" w:space="0" w:color="auto"/>
            <w:right w:val="none" w:sz="0" w:space="0" w:color="auto"/>
          </w:divBdr>
        </w:div>
        <w:div w:id="1591549831">
          <w:marLeft w:val="0"/>
          <w:marRight w:val="0"/>
          <w:marTop w:val="0"/>
          <w:marBottom w:val="101"/>
          <w:divBdr>
            <w:top w:val="none" w:sz="0" w:space="0" w:color="auto"/>
            <w:left w:val="none" w:sz="0" w:space="0" w:color="auto"/>
            <w:bottom w:val="none" w:sz="0" w:space="0" w:color="auto"/>
            <w:right w:val="none" w:sz="0" w:space="0" w:color="auto"/>
          </w:divBdr>
        </w:div>
        <w:div w:id="440800557">
          <w:marLeft w:val="0"/>
          <w:marRight w:val="0"/>
          <w:marTop w:val="0"/>
          <w:marBottom w:val="101"/>
          <w:divBdr>
            <w:top w:val="none" w:sz="0" w:space="0" w:color="auto"/>
            <w:left w:val="none" w:sz="0" w:space="0" w:color="auto"/>
            <w:bottom w:val="none" w:sz="0" w:space="0" w:color="auto"/>
            <w:right w:val="none" w:sz="0" w:space="0" w:color="auto"/>
          </w:divBdr>
        </w:div>
        <w:div w:id="1735620882">
          <w:marLeft w:val="0"/>
          <w:marRight w:val="0"/>
          <w:marTop w:val="0"/>
          <w:marBottom w:val="101"/>
          <w:divBdr>
            <w:top w:val="none" w:sz="0" w:space="0" w:color="auto"/>
            <w:left w:val="none" w:sz="0" w:space="0" w:color="auto"/>
            <w:bottom w:val="none" w:sz="0" w:space="0" w:color="auto"/>
            <w:right w:val="none" w:sz="0" w:space="0" w:color="auto"/>
          </w:divBdr>
        </w:div>
        <w:div w:id="1313876465">
          <w:marLeft w:val="0"/>
          <w:marRight w:val="0"/>
          <w:marTop w:val="0"/>
          <w:marBottom w:val="101"/>
          <w:divBdr>
            <w:top w:val="none" w:sz="0" w:space="0" w:color="auto"/>
            <w:left w:val="none" w:sz="0" w:space="0" w:color="auto"/>
            <w:bottom w:val="none" w:sz="0" w:space="0" w:color="auto"/>
            <w:right w:val="none" w:sz="0" w:space="0" w:color="auto"/>
          </w:divBdr>
        </w:div>
        <w:div w:id="68578053">
          <w:marLeft w:val="0"/>
          <w:marRight w:val="0"/>
          <w:marTop w:val="0"/>
          <w:marBottom w:val="101"/>
          <w:divBdr>
            <w:top w:val="none" w:sz="0" w:space="0" w:color="auto"/>
            <w:left w:val="none" w:sz="0" w:space="0" w:color="auto"/>
            <w:bottom w:val="none" w:sz="0" w:space="0" w:color="auto"/>
            <w:right w:val="none" w:sz="0" w:space="0" w:color="auto"/>
          </w:divBdr>
        </w:div>
        <w:div w:id="1434470705">
          <w:marLeft w:val="0"/>
          <w:marRight w:val="0"/>
          <w:marTop w:val="0"/>
          <w:marBottom w:val="101"/>
          <w:divBdr>
            <w:top w:val="none" w:sz="0" w:space="0" w:color="auto"/>
            <w:left w:val="none" w:sz="0" w:space="0" w:color="auto"/>
            <w:bottom w:val="none" w:sz="0" w:space="0" w:color="auto"/>
            <w:right w:val="none" w:sz="0" w:space="0" w:color="auto"/>
          </w:divBdr>
        </w:div>
        <w:div w:id="1958219064">
          <w:marLeft w:val="0"/>
          <w:marRight w:val="0"/>
          <w:marTop w:val="0"/>
          <w:marBottom w:val="101"/>
          <w:divBdr>
            <w:top w:val="none" w:sz="0" w:space="0" w:color="auto"/>
            <w:left w:val="none" w:sz="0" w:space="0" w:color="auto"/>
            <w:bottom w:val="none" w:sz="0" w:space="0" w:color="auto"/>
            <w:right w:val="none" w:sz="0" w:space="0" w:color="auto"/>
          </w:divBdr>
        </w:div>
        <w:div w:id="506671881">
          <w:marLeft w:val="0"/>
          <w:marRight w:val="0"/>
          <w:marTop w:val="0"/>
          <w:marBottom w:val="101"/>
          <w:divBdr>
            <w:top w:val="none" w:sz="0" w:space="0" w:color="auto"/>
            <w:left w:val="none" w:sz="0" w:space="0" w:color="auto"/>
            <w:bottom w:val="none" w:sz="0" w:space="0" w:color="auto"/>
            <w:right w:val="none" w:sz="0" w:space="0" w:color="auto"/>
          </w:divBdr>
        </w:div>
        <w:div w:id="102963437">
          <w:marLeft w:val="0"/>
          <w:marRight w:val="0"/>
          <w:marTop w:val="0"/>
          <w:marBottom w:val="101"/>
          <w:divBdr>
            <w:top w:val="none" w:sz="0" w:space="0" w:color="auto"/>
            <w:left w:val="none" w:sz="0" w:space="0" w:color="auto"/>
            <w:bottom w:val="none" w:sz="0" w:space="0" w:color="auto"/>
            <w:right w:val="none" w:sz="0" w:space="0" w:color="auto"/>
          </w:divBdr>
        </w:div>
        <w:div w:id="1500539914">
          <w:marLeft w:val="0"/>
          <w:marRight w:val="0"/>
          <w:marTop w:val="0"/>
          <w:marBottom w:val="101"/>
          <w:divBdr>
            <w:top w:val="none" w:sz="0" w:space="0" w:color="auto"/>
            <w:left w:val="none" w:sz="0" w:space="0" w:color="auto"/>
            <w:bottom w:val="none" w:sz="0" w:space="0" w:color="auto"/>
            <w:right w:val="none" w:sz="0" w:space="0" w:color="auto"/>
          </w:divBdr>
        </w:div>
        <w:div w:id="1532524545">
          <w:marLeft w:val="0"/>
          <w:marRight w:val="0"/>
          <w:marTop w:val="0"/>
          <w:marBottom w:val="101"/>
          <w:divBdr>
            <w:top w:val="none" w:sz="0" w:space="0" w:color="auto"/>
            <w:left w:val="none" w:sz="0" w:space="0" w:color="auto"/>
            <w:bottom w:val="none" w:sz="0" w:space="0" w:color="auto"/>
            <w:right w:val="none" w:sz="0" w:space="0" w:color="auto"/>
          </w:divBdr>
        </w:div>
        <w:div w:id="1597710363">
          <w:marLeft w:val="0"/>
          <w:marRight w:val="0"/>
          <w:marTop w:val="0"/>
          <w:marBottom w:val="101"/>
          <w:divBdr>
            <w:top w:val="none" w:sz="0" w:space="0" w:color="auto"/>
            <w:left w:val="none" w:sz="0" w:space="0" w:color="auto"/>
            <w:bottom w:val="none" w:sz="0" w:space="0" w:color="auto"/>
            <w:right w:val="none" w:sz="0" w:space="0" w:color="auto"/>
          </w:divBdr>
        </w:div>
        <w:div w:id="1069033442">
          <w:marLeft w:val="0"/>
          <w:marRight w:val="0"/>
          <w:marTop w:val="0"/>
          <w:marBottom w:val="101"/>
          <w:divBdr>
            <w:top w:val="none" w:sz="0" w:space="0" w:color="auto"/>
            <w:left w:val="none" w:sz="0" w:space="0" w:color="auto"/>
            <w:bottom w:val="none" w:sz="0" w:space="0" w:color="auto"/>
            <w:right w:val="none" w:sz="0" w:space="0" w:color="auto"/>
          </w:divBdr>
        </w:div>
        <w:div w:id="170881114">
          <w:marLeft w:val="0"/>
          <w:marRight w:val="0"/>
          <w:marTop w:val="0"/>
          <w:marBottom w:val="101"/>
          <w:divBdr>
            <w:top w:val="none" w:sz="0" w:space="0" w:color="auto"/>
            <w:left w:val="none" w:sz="0" w:space="0" w:color="auto"/>
            <w:bottom w:val="none" w:sz="0" w:space="0" w:color="auto"/>
            <w:right w:val="none" w:sz="0" w:space="0" w:color="auto"/>
          </w:divBdr>
        </w:div>
        <w:div w:id="1586525064">
          <w:marLeft w:val="0"/>
          <w:marRight w:val="0"/>
          <w:marTop w:val="0"/>
          <w:marBottom w:val="101"/>
          <w:divBdr>
            <w:top w:val="none" w:sz="0" w:space="0" w:color="auto"/>
            <w:left w:val="none" w:sz="0" w:space="0" w:color="auto"/>
            <w:bottom w:val="none" w:sz="0" w:space="0" w:color="auto"/>
            <w:right w:val="none" w:sz="0" w:space="0" w:color="auto"/>
          </w:divBdr>
        </w:div>
        <w:div w:id="1673873760">
          <w:marLeft w:val="0"/>
          <w:marRight w:val="0"/>
          <w:marTop w:val="0"/>
          <w:marBottom w:val="101"/>
          <w:divBdr>
            <w:top w:val="none" w:sz="0" w:space="0" w:color="auto"/>
            <w:left w:val="none" w:sz="0" w:space="0" w:color="auto"/>
            <w:bottom w:val="none" w:sz="0" w:space="0" w:color="auto"/>
            <w:right w:val="none" w:sz="0" w:space="0" w:color="auto"/>
          </w:divBdr>
        </w:div>
        <w:div w:id="413667249">
          <w:marLeft w:val="0"/>
          <w:marRight w:val="0"/>
          <w:marTop w:val="0"/>
          <w:marBottom w:val="101"/>
          <w:divBdr>
            <w:top w:val="none" w:sz="0" w:space="0" w:color="auto"/>
            <w:left w:val="none" w:sz="0" w:space="0" w:color="auto"/>
            <w:bottom w:val="none" w:sz="0" w:space="0" w:color="auto"/>
            <w:right w:val="none" w:sz="0" w:space="0" w:color="auto"/>
          </w:divBdr>
        </w:div>
        <w:div w:id="2053580642">
          <w:marLeft w:val="0"/>
          <w:marRight w:val="0"/>
          <w:marTop w:val="0"/>
          <w:marBottom w:val="101"/>
          <w:divBdr>
            <w:top w:val="none" w:sz="0" w:space="0" w:color="auto"/>
            <w:left w:val="none" w:sz="0" w:space="0" w:color="auto"/>
            <w:bottom w:val="none" w:sz="0" w:space="0" w:color="auto"/>
            <w:right w:val="none" w:sz="0" w:space="0" w:color="auto"/>
          </w:divBdr>
        </w:div>
        <w:div w:id="1912233418">
          <w:marLeft w:val="0"/>
          <w:marRight w:val="0"/>
          <w:marTop w:val="0"/>
          <w:marBottom w:val="101"/>
          <w:divBdr>
            <w:top w:val="none" w:sz="0" w:space="0" w:color="auto"/>
            <w:left w:val="none" w:sz="0" w:space="0" w:color="auto"/>
            <w:bottom w:val="none" w:sz="0" w:space="0" w:color="auto"/>
            <w:right w:val="none" w:sz="0" w:space="0" w:color="auto"/>
          </w:divBdr>
        </w:div>
        <w:div w:id="980622653">
          <w:marLeft w:val="0"/>
          <w:marRight w:val="0"/>
          <w:marTop w:val="0"/>
          <w:marBottom w:val="101"/>
          <w:divBdr>
            <w:top w:val="none" w:sz="0" w:space="0" w:color="auto"/>
            <w:left w:val="none" w:sz="0" w:space="0" w:color="auto"/>
            <w:bottom w:val="none" w:sz="0" w:space="0" w:color="auto"/>
            <w:right w:val="none" w:sz="0" w:space="0" w:color="auto"/>
          </w:divBdr>
        </w:div>
        <w:div w:id="1095204157">
          <w:marLeft w:val="0"/>
          <w:marRight w:val="0"/>
          <w:marTop w:val="0"/>
          <w:marBottom w:val="101"/>
          <w:divBdr>
            <w:top w:val="none" w:sz="0" w:space="0" w:color="auto"/>
            <w:left w:val="none" w:sz="0" w:space="0" w:color="auto"/>
            <w:bottom w:val="none" w:sz="0" w:space="0" w:color="auto"/>
            <w:right w:val="none" w:sz="0" w:space="0" w:color="auto"/>
          </w:divBdr>
        </w:div>
        <w:div w:id="997727278">
          <w:marLeft w:val="0"/>
          <w:marRight w:val="0"/>
          <w:marTop w:val="0"/>
          <w:marBottom w:val="101"/>
          <w:divBdr>
            <w:top w:val="none" w:sz="0" w:space="0" w:color="auto"/>
            <w:left w:val="none" w:sz="0" w:space="0" w:color="auto"/>
            <w:bottom w:val="none" w:sz="0" w:space="0" w:color="auto"/>
            <w:right w:val="none" w:sz="0" w:space="0" w:color="auto"/>
          </w:divBdr>
        </w:div>
        <w:div w:id="697119323">
          <w:marLeft w:val="0"/>
          <w:marRight w:val="0"/>
          <w:marTop w:val="0"/>
          <w:marBottom w:val="101"/>
          <w:divBdr>
            <w:top w:val="none" w:sz="0" w:space="0" w:color="auto"/>
            <w:left w:val="none" w:sz="0" w:space="0" w:color="auto"/>
            <w:bottom w:val="none" w:sz="0" w:space="0" w:color="auto"/>
            <w:right w:val="none" w:sz="0" w:space="0" w:color="auto"/>
          </w:divBdr>
        </w:div>
        <w:div w:id="1992833934">
          <w:marLeft w:val="0"/>
          <w:marRight w:val="0"/>
          <w:marTop w:val="0"/>
          <w:marBottom w:val="101"/>
          <w:divBdr>
            <w:top w:val="none" w:sz="0" w:space="0" w:color="auto"/>
            <w:left w:val="none" w:sz="0" w:space="0" w:color="auto"/>
            <w:bottom w:val="none" w:sz="0" w:space="0" w:color="auto"/>
            <w:right w:val="none" w:sz="0" w:space="0" w:color="auto"/>
          </w:divBdr>
        </w:div>
        <w:div w:id="1258253335">
          <w:marLeft w:val="0"/>
          <w:marRight w:val="0"/>
          <w:marTop w:val="0"/>
          <w:marBottom w:val="101"/>
          <w:divBdr>
            <w:top w:val="none" w:sz="0" w:space="0" w:color="auto"/>
            <w:left w:val="none" w:sz="0" w:space="0" w:color="auto"/>
            <w:bottom w:val="none" w:sz="0" w:space="0" w:color="auto"/>
            <w:right w:val="none" w:sz="0" w:space="0" w:color="auto"/>
          </w:divBdr>
        </w:div>
        <w:div w:id="1403525745">
          <w:marLeft w:val="0"/>
          <w:marRight w:val="0"/>
          <w:marTop w:val="0"/>
          <w:marBottom w:val="101"/>
          <w:divBdr>
            <w:top w:val="none" w:sz="0" w:space="0" w:color="auto"/>
            <w:left w:val="none" w:sz="0" w:space="0" w:color="auto"/>
            <w:bottom w:val="none" w:sz="0" w:space="0" w:color="auto"/>
            <w:right w:val="none" w:sz="0" w:space="0" w:color="auto"/>
          </w:divBdr>
        </w:div>
        <w:div w:id="1696346618">
          <w:marLeft w:val="0"/>
          <w:marRight w:val="0"/>
          <w:marTop w:val="0"/>
          <w:marBottom w:val="101"/>
          <w:divBdr>
            <w:top w:val="none" w:sz="0" w:space="0" w:color="auto"/>
            <w:left w:val="none" w:sz="0" w:space="0" w:color="auto"/>
            <w:bottom w:val="none" w:sz="0" w:space="0" w:color="auto"/>
            <w:right w:val="none" w:sz="0" w:space="0" w:color="auto"/>
          </w:divBdr>
        </w:div>
        <w:div w:id="1828355697">
          <w:marLeft w:val="0"/>
          <w:marRight w:val="0"/>
          <w:marTop w:val="0"/>
          <w:marBottom w:val="101"/>
          <w:divBdr>
            <w:top w:val="none" w:sz="0" w:space="0" w:color="auto"/>
            <w:left w:val="none" w:sz="0" w:space="0" w:color="auto"/>
            <w:bottom w:val="none" w:sz="0" w:space="0" w:color="auto"/>
            <w:right w:val="none" w:sz="0" w:space="0" w:color="auto"/>
          </w:divBdr>
        </w:div>
        <w:div w:id="1654991014">
          <w:marLeft w:val="0"/>
          <w:marRight w:val="0"/>
          <w:marTop w:val="0"/>
          <w:marBottom w:val="101"/>
          <w:divBdr>
            <w:top w:val="none" w:sz="0" w:space="0" w:color="auto"/>
            <w:left w:val="none" w:sz="0" w:space="0" w:color="auto"/>
            <w:bottom w:val="none" w:sz="0" w:space="0" w:color="auto"/>
            <w:right w:val="none" w:sz="0" w:space="0" w:color="auto"/>
          </w:divBdr>
        </w:div>
        <w:div w:id="36590993">
          <w:marLeft w:val="0"/>
          <w:marRight w:val="0"/>
          <w:marTop w:val="0"/>
          <w:marBottom w:val="101"/>
          <w:divBdr>
            <w:top w:val="none" w:sz="0" w:space="0" w:color="auto"/>
            <w:left w:val="none" w:sz="0" w:space="0" w:color="auto"/>
            <w:bottom w:val="none" w:sz="0" w:space="0" w:color="auto"/>
            <w:right w:val="none" w:sz="0" w:space="0" w:color="auto"/>
          </w:divBdr>
        </w:div>
        <w:div w:id="1086418575">
          <w:marLeft w:val="0"/>
          <w:marRight w:val="0"/>
          <w:marTop w:val="0"/>
          <w:marBottom w:val="101"/>
          <w:divBdr>
            <w:top w:val="none" w:sz="0" w:space="0" w:color="auto"/>
            <w:left w:val="none" w:sz="0" w:space="0" w:color="auto"/>
            <w:bottom w:val="none" w:sz="0" w:space="0" w:color="auto"/>
            <w:right w:val="none" w:sz="0" w:space="0" w:color="auto"/>
          </w:divBdr>
        </w:div>
        <w:div w:id="256914680">
          <w:marLeft w:val="0"/>
          <w:marRight w:val="0"/>
          <w:marTop w:val="0"/>
          <w:marBottom w:val="101"/>
          <w:divBdr>
            <w:top w:val="none" w:sz="0" w:space="0" w:color="auto"/>
            <w:left w:val="none" w:sz="0" w:space="0" w:color="auto"/>
            <w:bottom w:val="none" w:sz="0" w:space="0" w:color="auto"/>
            <w:right w:val="none" w:sz="0" w:space="0" w:color="auto"/>
          </w:divBdr>
        </w:div>
        <w:div w:id="673267700">
          <w:marLeft w:val="0"/>
          <w:marRight w:val="0"/>
          <w:marTop w:val="0"/>
          <w:marBottom w:val="101"/>
          <w:divBdr>
            <w:top w:val="none" w:sz="0" w:space="0" w:color="auto"/>
            <w:left w:val="none" w:sz="0" w:space="0" w:color="auto"/>
            <w:bottom w:val="none" w:sz="0" w:space="0" w:color="auto"/>
            <w:right w:val="none" w:sz="0" w:space="0" w:color="auto"/>
          </w:divBdr>
        </w:div>
        <w:div w:id="2114519149">
          <w:marLeft w:val="0"/>
          <w:marRight w:val="0"/>
          <w:marTop w:val="0"/>
          <w:marBottom w:val="101"/>
          <w:divBdr>
            <w:top w:val="none" w:sz="0" w:space="0" w:color="auto"/>
            <w:left w:val="none" w:sz="0" w:space="0" w:color="auto"/>
            <w:bottom w:val="none" w:sz="0" w:space="0" w:color="auto"/>
            <w:right w:val="none" w:sz="0" w:space="0" w:color="auto"/>
          </w:divBdr>
        </w:div>
        <w:div w:id="1875576922">
          <w:marLeft w:val="0"/>
          <w:marRight w:val="0"/>
          <w:marTop w:val="0"/>
          <w:marBottom w:val="101"/>
          <w:divBdr>
            <w:top w:val="none" w:sz="0" w:space="0" w:color="auto"/>
            <w:left w:val="none" w:sz="0" w:space="0" w:color="auto"/>
            <w:bottom w:val="none" w:sz="0" w:space="0" w:color="auto"/>
            <w:right w:val="none" w:sz="0" w:space="0" w:color="auto"/>
          </w:divBdr>
        </w:div>
        <w:div w:id="3018045">
          <w:marLeft w:val="0"/>
          <w:marRight w:val="0"/>
          <w:marTop w:val="0"/>
          <w:marBottom w:val="101"/>
          <w:divBdr>
            <w:top w:val="none" w:sz="0" w:space="0" w:color="auto"/>
            <w:left w:val="none" w:sz="0" w:space="0" w:color="auto"/>
            <w:bottom w:val="none" w:sz="0" w:space="0" w:color="auto"/>
            <w:right w:val="none" w:sz="0" w:space="0" w:color="auto"/>
          </w:divBdr>
        </w:div>
        <w:div w:id="1644196001">
          <w:marLeft w:val="0"/>
          <w:marRight w:val="0"/>
          <w:marTop w:val="0"/>
          <w:marBottom w:val="101"/>
          <w:divBdr>
            <w:top w:val="none" w:sz="0" w:space="0" w:color="auto"/>
            <w:left w:val="none" w:sz="0" w:space="0" w:color="auto"/>
            <w:bottom w:val="none" w:sz="0" w:space="0" w:color="auto"/>
            <w:right w:val="none" w:sz="0" w:space="0" w:color="auto"/>
          </w:divBdr>
        </w:div>
        <w:div w:id="138036648">
          <w:marLeft w:val="0"/>
          <w:marRight w:val="0"/>
          <w:marTop w:val="0"/>
          <w:marBottom w:val="101"/>
          <w:divBdr>
            <w:top w:val="none" w:sz="0" w:space="0" w:color="auto"/>
            <w:left w:val="none" w:sz="0" w:space="0" w:color="auto"/>
            <w:bottom w:val="none" w:sz="0" w:space="0" w:color="auto"/>
            <w:right w:val="none" w:sz="0" w:space="0" w:color="auto"/>
          </w:divBdr>
        </w:div>
        <w:div w:id="1568296894">
          <w:marLeft w:val="0"/>
          <w:marRight w:val="0"/>
          <w:marTop w:val="0"/>
          <w:marBottom w:val="101"/>
          <w:divBdr>
            <w:top w:val="none" w:sz="0" w:space="0" w:color="auto"/>
            <w:left w:val="none" w:sz="0" w:space="0" w:color="auto"/>
            <w:bottom w:val="none" w:sz="0" w:space="0" w:color="auto"/>
            <w:right w:val="none" w:sz="0" w:space="0" w:color="auto"/>
          </w:divBdr>
        </w:div>
        <w:div w:id="1450932458">
          <w:marLeft w:val="0"/>
          <w:marRight w:val="0"/>
          <w:marTop w:val="0"/>
          <w:marBottom w:val="101"/>
          <w:divBdr>
            <w:top w:val="none" w:sz="0" w:space="0" w:color="auto"/>
            <w:left w:val="none" w:sz="0" w:space="0" w:color="auto"/>
            <w:bottom w:val="none" w:sz="0" w:space="0" w:color="auto"/>
            <w:right w:val="none" w:sz="0" w:space="0" w:color="auto"/>
          </w:divBdr>
        </w:div>
        <w:div w:id="1109399321">
          <w:marLeft w:val="0"/>
          <w:marRight w:val="0"/>
          <w:marTop w:val="0"/>
          <w:marBottom w:val="101"/>
          <w:divBdr>
            <w:top w:val="none" w:sz="0" w:space="0" w:color="auto"/>
            <w:left w:val="none" w:sz="0" w:space="0" w:color="auto"/>
            <w:bottom w:val="none" w:sz="0" w:space="0" w:color="auto"/>
            <w:right w:val="none" w:sz="0" w:space="0" w:color="auto"/>
          </w:divBdr>
        </w:div>
        <w:div w:id="992835910">
          <w:marLeft w:val="0"/>
          <w:marRight w:val="0"/>
          <w:marTop w:val="0"/>
          <w:marBottom w:val="101"/>
          <w:divBdr>
            <w:top w:val="none" w:sz="0" w:space="0" w:color="auto"/>
            <w:left w:val="none" w:sz="0" w:space="0" w:color="auto"/>
            <w:bottom w:val="none" w:sz="0" w:space="0" w:color="auto"/>
            <w:right w:val="none" w:sz="0" w:space="0" w:color="auto"/>
          </w:divBdr>
        </w:div>
        <w:div w:id="499153949">
          <w:marLeft w:val="0"/>
          <w:marRight w:val="0"/>
          <w:marTop w:val="0"/>
          <w:marBottom w:val="101"/>
          <w:divBdr>
            <w:top w:val="none" w:sz="0" w:space="0" w:color="auto"/>
            <w:left w:val="none" w:sz="0" w:space="0" w:color="auto"/>
            <w:bottom w:val="none" w:sz="0" w:space="0" w:color="auto"/>
            <w:right w:val="none" w:sz="0" w:space="0" w:color="auto"/>
          </w:divBdr>
        </w:div>
        <w:div w:id="568000722">
          <w:marLeft w:val="0"/>
          <w:marRight w:val="0"/>
          <w:marTop w:val="0"/>
          <w:marBottom w:val="101"/>
          <w:divBdr>
            <w:top w:val="none" w:sz="0" w:space="0" w:color="auto"/>
            <w:left w:val="none" w:sz="0" w:space="0" w:color="auto"/>
            <w:bottom w:val="none" w:sz="0" w:space="0" w:color="auto"/>
            <w:right w:val="none" w:sz="0" w:space="0" w:color="auto"/>
          </w:divBdr>
        </w:div>
        <w:div w:id="1852403739">
          <w:marLeft w:val="0"/>
          <w:marRight w:val="0"/>
          <w:marTop w:val="0"/>
          <w:marBottom w:val="101"/>
          <w:divBdr>
            <w:top w:val="none" w:sz="0" w:space="0" w:color="auto"/>
            <w:left w:val="none" w:sz="0" w:space="0" w:color="auto"/>
            <w:bottom w:val="none" w:sz="0" w:space="0" w:color="auto"/>
            <w:right w:val="none" w:sz="0" w:space="0" w:color="auto"/>
          </w:divBdr>
        </w:div>
        <w:div w:id="1924992694">
          <w:marLeft w:val="0"/>
          <w:marRight w:val="0"/>
          <w:marTop w:val="0"/>
          <w:marBottom w:val="101"/>
          <w:divBdr>
            <w:top w:val="none" w:sz="0" w:space="0" w:color="auto"/>
            <w:left w:val="none" w:sz="0" w:space="0" w:color="auto"/>
            <w:bottom w:val="none" w:sz="0" w:space="0" w:color="auto"/>
            <w:right w:val="none" w:sz="0" w:space="0" w:color="auto"/>
          </w:divBdr>
        </w:div>
        <w:div w:id="1490975901">
          <w:marLeft w:val="0"/>
          <w:marRight w:val="0"/>
          <w:marTop w:val="0"/>
          <w:marBottom w:val="101"/>
          <w:divBdr>
            <w:top w:val="none" w:sz="0" w:space="0" w:color="auto"/>
            <w:left w:val="none" w:sz="0" w:space="0" w:color="auto"/>
            <w:bottom w:val="none" w:sz="0" w:space="0" w:color="auto"/>
            <w:right w:val="none" w:sz="0" w:space="0" w:color="auto"/>
          </w:divBdr>
        </w:div>
        <w:div w:id="771707994">
          <w:marLeft w:val="0"/>
          <w:marRight w:val="0"/>
          <w:marTop w:val="0"/>
          <w:marBottom w:val="101"/>
          <w:divBdr>
            <w:top w:val="none" w:sz="0" w:space="0" w:color="auto"/>
            <w:left w:val="none" w:sz="0" w:space="0" w:color="auto"/>
            <w:bottom w:val="none" w:sz="0" w:space="0" w:color="auto"/>
            <w:right w:val="none" w:sz="0" w:space="0" w:color="auto"/>
          </w:divBdr>
        </w:div>
        <w:div w:id="263804941">
          <w:marLeft w:val="0"/>
          <w:marRight w:val="0"/>
          <w:marTop w:val="0"/>
          <w:marBottom w:val="101"/>
          <w:divBdr>
            <w:top w:val="none" w:sz="0" w:space="0" w:color="auto"/>
            <w:left w:val="none" w:sz="0" w:space="0" w:color="auto"/>
            <w:bottom w:val="none" w:sz="0" w:space="0" w:color="auto"/>
            <w:right w:val="none" w:sz="0" w:space="0" w:color="auto"/>
          </w:divBdr>
        </w:div>
        <w:div w:id="2145151180">
          <w:marLeft w:val="0"/>
          <w:marRight w:val="0"/>
          <w:marTop w:val="0"/>
          <w:marBottom w:val="101"/>
          <w:divBdr>
            <w:top w:val="none" w:sz="0" w:space="0" w:color="auto"/>
            <w:left w:val="none" w:sz="0" w:space="0" w:color="auto"/>
            <w:bottom w:val="none" w:sz="0" w:space="0" w:color="auto"/>
            <w:right w:val="none" w:sz="0" w:space="0" w:color="auto"/>
          </w:divBdr>
        </w:div>
        <w:div w:id="209464880">
          <w:marLeft w:val="0"/>
          <w:marRight w:val="0"/>
          <w:marTop w:val="0"/>
          <w:marBottom w:val="101"/>
          <w:divBdr>
            <w:top w:val="none" w:sz="0" w:space="0" w:color="auto"/>
            <w:left w:val="none" w:sz="0" w:space="0" w:color="auto"/>
            <w:bottom w:val="none" w:sz="0" w:space="0" w:color="auto"/>
            <w:right w:val="none" w:sz="0" w:space="0" w:color="auto"/>
          </w:divBdr>
        </w:div>
        <w:div w:id="2131971046">
          <w:marLeft w:val="0"/>
          <w:marRight w:val="0"/>
          <w:marTop w:val="0"/>
          <w:marBottom w:val="101"/>
          <w:divBdr>
            <w:top w:val="none" w:sz="0" w:space="0" w:color="auto"/>
            <w:left w:val="none" w:sz="0" w:space="0" w:color="auto"/>
            <w:bottom w:val="none" w:sz="0" w:space="0" w:color="auto"/>
            <w:right w:val="none" w:sz="0" w:space="0" w:color="auto"/>
          </w:divBdr>
        </w:div>
        <w:div w:id="1530411801">
          <w:marLeft w:val="0"/>
          <w:marRight w:val="0"/>
          <w:marTop w:val="0"/>
          <w:marBottom w:val="101"/>
          <w:divBdr>
            <w:top w:val="none" w:sz="0" w:space="0" w:color="auto"/>
            <w:left w:val="none" w:sz="0" w:space="0" w:color="auto"/>
            <w:bottom w:val="none" w:sz="0" w:space="0" w:color="auto"/>
            <w:right w:val="none" w:sz="0" w:space="0" w:color="auto"/>
          </w:divBdr>
        </w:div>
        <w:div w:id="1180046711">
          <w:marLeft w:val="0"/>
          <w:marRight w:val="0"/>
          <w:marTop w:val="0"/>
          <w:marBottom w:val="101"/>
          <w:divBdr>
            <w:top w:val="none" w:sz="0" w:space="0" w:color="auto"/>
            <w:left w:val="none" w:sz="0" w:space="0" w:color="auto"/>
            <w:bottom w:val="none" w:sz="0" w:space="0" w:color="auto"/>
            <w:right w:val="none" w:sz="0" w:space="0" w:color="auto"/>
          </w:divBdr>
        </w:div>
        <w:div w:id="2001806894">
          <w:marLeft w:val="0"/>
          <w:marRight w:val="0"/>
          <w:marTop w:val="0"/>
          <w:marBottom w:val="101"/>
          <w:divBdr>
            <w:top w:val="none" w:sz="0" w:space="0" w:color="auto"/>
            <w:left w:val="none" w:sz="0" w:space="0" w:color="auto"/>
            <w:bottom w:val="none" w:sz="0" w:space="0" w:color="auto"/>
            <w:right w:val="none" w:sz="0" w:space="0" w:color="auto"/>
          </w:divBdr>
        </w:div>
        <w:div w:id="1171063667">
          <w:marLeft w:val="0"/>
          <w:marRight w:val="0"/>
          <w:marTop w:val="0"/>
          <w:marBottom w:val="101"/>
          <w:divBdr>
            <w:top w:val="none" w:sz="0" w:space="0" w:color="auto"/>
            <w:left w:val="none" w:sz="0" w:space="0" w:color="auto"/>
            <w:bottom w:val="none" w:sz="0" w:space="0" w:color="auto"/>
            <w:right w:val="none" w:sz="0" w:space="0" w:color="auto"/>
          </w:divBdr>
        </w:div>
        <w:div w:id="1713840873">
          <w:marLeft w:val="0"/>
          <w:marRight w:val="0"/>
          <w:marTop w:val="0"/>
          <w:marBottom w:val="101"/>
          <w:divBdr>
            <w:top w:val="none" w:sz="0" w:space="0" w:color="auto"/>
            <w:left w:val="none" w:sz="0" w:space="0" w:color="auto"/>
            <w:bottom w:val="none" w:sz="0" w:space="0" w:color="auto"/>
            <w:right w:val="none" w:sz="0" w:space="0" w:color="auto"/>
          </w:divBdr>
        </w:div>
        <w:div w:id="1237282813">
          <w:marLeft w:val="0"/>
          <w:marRight w:val="0"/>
          <w:marTop w:val="0"/>
          <w:marBottom w:val="101"/>
          <w:divBdr>
            <w:top w:val="none" w:sz="0" w:space="0" w:color="auto"/>
            <w:left w:val="none" w:sz="0" w:space="0" w:color="auto"/>
            <w:bottom w:val="none" w:sz="0" w:space="0" w:color="auto"/>
            <w:right w:val="none" w:sz="0" w:space="0" w:color="auto"/>
          </w:divBdr>
        </w:div>
        <w:div w:id="1666350007">
          <w:marLeft w:val="0"/>
          <w:marRight w:val="0"/>
          <w:marTop w:val="0"/>
          <w:marBottom w:val="101"/>
          <w:divBdr>
            <w:top w:val="none" w:sz="0" w:space="0" w:color="auto"/>
            <w:left w:val="none" w:sz="0" w:space="0" w:color="auto"/>
            <w:bottom w:val="none" w:sz="0" w:space="0" w:color="auto"/>
            <w:right w:val="none" w:sz="0" w:space="0" w:color="auto"/>
          </w:divBdr>
        </w:div>
        <w:div w:id="1065910151">
          <w:marLeft w:val="0"/>
          <w:marRight w:val="0"/>
          <w:marTop w:val="0"/>
          <w:marBottom w:val="101"/>
          <w:divBdr>
            <w:top w:val="none" w:sz="0" w:space="0" w:color="auto"/>
            <w:left w:val="none" w:sz="0" w:space="0" w:color="auto"/>
            <w:bottom w:val="none" w:sz="0" w:space="0" w:color="auto"/>
            <w:right w:val="none" w:sz="0" w:space="0" w:color="auto"/>
          </w:divBdr>
        </w:div>
        <w:div w:id="432281535">
          <w:marLeft w:val="0"/>
          <w:marRight w:val="0"/>
          <w:marTop w:val="0"/>
          <w:marBottom w:val="101"/>
          <w:divBdr>
            <w:top w:val="none" w:sz="0" w:space="0" w:color="auto"/>
            <w:left w:val="none" w:sz="0" w:space="0" w:color="auto"/>
            <w:bottom w:val="none" w:sz="0" w:space="0" w:color="auto"/>
            <w:right w:val="none" w:sz="0" w:space="0" w:color="auto"/>
          </w:divBdr>
        </w:div>
        <w:div w:id="444277980">
          <w:marLeft w:val="0"/>
          <w:marRight w:val="0"/>
          <w:marTop w:val="0"/>
          <w:marBottom w:val="101"/>
          <w:divBdr>
            <w:top w:val="none" w:sz="0" w:space="0" w:color="auto"/>
            <w:left w:val="none" w:sz="0" w:space="0" w:color="auto"/>
            <w:bottom w:val="none" w:sz="0" w:space="0" w:color="auto"/>
            <w:right w:val="none" w:sz="0" w:space="0" w:color="auto"/>
          </w:divBdr>
        </w:div>
        <w:div w:id="735977431">
          <w:marLeft w:val="0"/>
          <w:marRight w:val="0"/>
          <w:marTop w:val="0"/>
          <w:marBottom w:val="101"/>
          <w:divBdr>
            <w:top w:val="none" w:sz="0" w:space="0" w:color="auto"/>
            <w:left w:val="none" w:sz="0" w:space="0" w:color="auto"/>
            <w:bottom w:val="none" w:sz="0" w:space="0" w:color="auto"/>
            <w:right w:val="none" w:sz="0" w:space="0" w:color="auto"/>
          </w:divBdr>
        </w:div>
        <w:div w:id="258880282">
          <w:marLeft w:val="0"/>
          <w:marRight w:val="0"/>
          <w:marTop w:val="0"/>
          <w:marBottom w:val="101"/>
          <w:divBdr>
            <w:top w:val="none" w:sz="0" w:space="0" w:color="auto"/>
            <w:left w:val="none" w:sz="0" w:space="0" w:color="auto"/>
            <w:bottom w:val="none" w:sz="0" w:space="0" w:color="auto"/>
            <w:right w:val="none" w:sz="0" w:space="0" w:color="auto"/>
          </w:divBdr>
        </w:div>
        <w:div w:id="159934677">
          <w:marLeft w:val="0"/>
          <w:marRight w:val="0"/>
          <w:marTop w:val="0"/>
          <w:marBottom w:val="101"/>
          <w:divBdr>
            <w:top w:val="none" w:sz="0" w:space="0" w:color="auto"/>
            <w:left w:val="none" w:sz="0" w:space="0" w:color="auto"/>
            <w:bottom w:val="none" w:sz="0" w:space="0" w:color="auto"/>
            <w:right w:val="none" w:sz="0" w:space="0" w:color="auto"/>
          </w:divBdr>
        </w:div>
        <w:div w:id="1620061358">
          <w:marLeft w:val="0"/>
          <w:marRight w:val="0"/>
          <w:marTop w:val="0"/>
          <w:marBottom w:val="101"/>
          <w:divBdr>
            <w:top w:val="none" w:sz="0" w:space="0" w:color="auto"/>
            <w:left w:val="none" w:sz="0" w:space="0" w:color="auto"/>
            <w:bottom w:val="none" w:sz="0" w:space="0" w:color="auto"/>
            <w:right w:val="none" w:sz="0" w:space="0" w:color="auto"/>
          </w:divBdr>
        </w:div>
        <w:div w:id="611596461">
          <w:marLeft w:val="0"/>
          <w:marRight w:val="0"/>
          <w:marTop w:val="0"/>
          <w:marBottom w:val="101"/>
          <w:divBdr>
            <w:top w:val="none" w:sz="0" w:space="0" w:color="auto"/>
            <w:left w:val="none" w:sz="0" w:space="0" w:color="auto"/>
            <w:bottom w:val="none" w:sz="0" w:space="0" w:color="auto"/>
            <w:right w:val="none" w:sz="0" w:space="0" w:color="auto"/>
          </w:divBdr>
        </w:div>
        <w:div w:id="1458601102">
          <w:marLeft w:val="0"/>
          <w:marRight w:val="0"/>
          <w:marTop w:val="0"/>
          <w:marBottom w:val="101"/>
          <w:divBdr>
            <w:top w:val="none" w:sz="0" w:space="0" w:color="auto"/>
            <w:left w:val="none" w:sz="0" w:space="0" w:color="auto"/>
            <w:bottom w:val="none" w:sz="0" w:space="0" w:color="auto"/>
            <w:right w:val="none" w:sz="0" w:space="0" w:color="auto"/>
          </w:divBdr>
        </w:div>
        <w:div w:id="1970235932">
          <w:marLeft w:val="0"/>
          <w:marRight w:val="0"/>
          <w:marTop w:val="0"/>
          <w:marBottom w:val="101"/>
          <w:divBdr>
            <w:top w:val="none" w:sz="0" w:space="0" w:color="auto"/>
            <w:left w:val="none" w:sz="0" w:space="0" w:color="auto"/>
            <w:bottom w:val="none" w:sz="0" w:space="0" w:color="auto"/>
            <w:right w:val="none" w:sz="0" w:space="0" w:color="auto"/>
          </w:divBdr>
        </w:div>
        <w:div w:id="1514682536">
          <w:marLeft w:val="0"/>
          <w:marRight w:val="0"/>
          <w:marTop w:val="0"/>
          <w:marBottom w:val="101"/>
          <w:divBdr>
            <w:top w:val="none" w:sz="0" w:space="0" w:color="auto"/>
            <w:left w:val="none" w:sz="0" w:space="0" w:color="auto"/>
            <w:bottom w:val="none" w:sz="0" w:space="0" w:color="auto"/>
            <w:right w:val="none" w:sz="0" w:space="0" w:color="auto"/>
          </w:divBdr>
        </w:div>
        <w:div w:id="741098000">
          <w:marLeft w:val="0"/>
          <w:marRight w:val="0"/>
          <w:marTop w:val="0"/>
          <w:marBottom w:val="101"/>
          <w:divBdr>
            <w:top w:val="none" w:sz="0" w:space="0" w:color="auto"/>
            <w:left w:val="none" w:sz="0" w:space="0" w:color="auto"/>
            <w:bottom w:val="none" w:sz="0" w:space="0" w:color="auto"/>
            <w:right w:val="none" w:sz="0" w:space="0" w:color="auto"/>
          </w:divBdr>
        </w:div>
        <w:div w:id="2094273882">
          <w:marLeft w:val="0"/>
          <w:marRight w:val="0"/>
          <w:marTop w:val="0"/>
          <w:marBottom w:val="101"/>
          <w:divBdr>
            <w:top w:val="none" w:sz="0" w:space="0" w:color="auto"/>
            <w:left w:val="none" w:sz="0" w:space="0" w:color="auto"/>
            <w:bottom w:val="none" w:sz="0" w:space="0" w:color="auto"/>
            <w:right w:val="none" w:sz="0" w:space="0" w:color="auto"/>
          </w:divBdr>
        </w:div>
        <w:div w:id="681590896">
          <w:marLeft w:val="0"/>
          <w:marRight w:val="0"/>
          <w:marTop w:val="0"/>
          <w:marBottom w:val="101"/>
          <w:divBdr>
            <w:top w:val="none" w:sz="0" w:space="0" w:color="auto"/>
            <w:left w:val="none" w:sz="0" w:space="0" w:color="auto"/>
            <w:bottom w:val="none" w:sz="0" w:space="0" w:color="auto"/>
            <w:right w:val="none" w:sz="0" w:space="0" w:color="auto"/>
          </w:divBdr>
        </w:div>
        <w:div w:id="412359401">
          <w:marLeft w:val="0"/>
          <w:marRight w:val="0"/>
          <w:marTop w:val="0"/>
          <w:marBottom w:val="101"/>
          <w:divBdr>
            <w:top w:val="none" w:sz="0" w:space="0" w:color="auto"/>
            <w:left w:val="none" w:sz="0" w:space="0" w:color="auto"/>
            <w:bottom w:val="none" w:sz="0" w:space="0" w:color="auto"/>
            <w:right w:val="none" w:sz="0" w:space="0" w:color="auto"/>
          </w:divBdr>
        </w:div>
        <w:div w:id="1916428223">
          <w:marLeft w:val="0"/>
          <w:marRight w:val="0"/>
          <w:marTop w:val="0"/>
          <w:marBottom w:val="101"/>
          <w:divBdr>
            <w:top w:val="none" w:sz="0" w:space="0" w:color="auto"/>
            <w:left w:val="none" w:sz="0" w:space="0" w:color="auto"/>
            <w:bottom w:val="none" w:sz="0" w:space="0" w:color="auto"/>
            <w:right w:val="none" w:sz="0" w:space="0" w:color="auto"/>
          </w:divBdr>
        </w:div>
        <w:div w:id="1116676547">
          <w:marLeft w:val="0"/>
          <w:marRight w:val="0"/>
          <w:marTop w:val="0"/>
          <w:marBottom w:val="101"/>
          <w:divBdr>
            <w:top w:val="none" w:sz="0" w:space="0" w:color="auto"/>
            <w:left w:val="none" w:sz="0" w:space="0" w:color="auto"/>
            <w:bottom w:val="none" w:sz="0" w:space="0" w:color="auto"/>
            <w:right w:val="none" w:sz="0" w:space="0" w:color="auto"/>
          </w:divBdr>
        </w:div>
        <w:div w:id="1324243297">
          <w:marLeft w:val="0"/>
          <w:marRight w:val="0"/>
          <w:marTop w:val="0"/>
          <w:marBottom w:val="101"/>
          <w:divBdr>
            <w:top w:val="none" w:sz="0" w:space="0" w:color="auto"/>
            <w:left w:val="none" w:sz="0" w:space="0" w:color="auto"/>
            <w:bottom w:val="none" w:sz="0" w:space="0" w:color="auto"/>
            <w:right w:val="none" w:sz="0" w:space="0" w:color="auto"/>
          </w:divBdr>
        </w:div>
        <w:div w:id="227881522">
          <w:marLeft w:val="0"/>
          <w:marRight w:val="0"/>
          <w:marTop w:val="0"/>
          <w:marBottom w:val="101"/>
          <w:divBdr>
            <w:top w:val="none" w:sz="0" w:space="0" w:color="auto"/>
            <w:left w:val="none" w:sz="0" w:space="0" w:color="auto"/>
            <w:bottom w:val="none" w:sz="0" w:space="0" w:color="auto"/>
            <w:right w:val="none" w:sz="0" w:space="0" w:color="auto"/>
          </w:divBdr>
        </w:div>
        <w:div w:id="880937842">
          <w:marLeft w:val="0"/>
          <w:marRight w:val="0"/>
          <w:marTop w:val="0"/>
          <w:marBottom w:val="101"/>
          <w:divBdr>
            <w:top w:val="none" w:sz="0" w:space="0" w:color="auto"/>
            <w:left w:val="none" w:sz="0" w:space="0" w:color="auto"/>
            <w:bottom w:val="none" w:sz="0" w:space="0" w:color="auto"/>
            <w:right w:val="none" w:sz="0" w:space="0" w:color="auto"/>
          </w:divBdr>
        </w:div>
        <w:div w:id="772365386">
          <w:marLeft w:val="0"/>
          <w:marRight w:val="0"/>
          <w:marTop w:val="0"/>
          <w:marBottom w:val="101"/>
          <w:divBdr>
            <w:top w:val="none" w:sz="0" w:space="0" w:color="auto"/>
            <w:left w:val="none" w:sz="0" w:space="0" w:color="auto"/>
            <w:bottom w:val="none" w:sz="0" w:space="0" w:color="auto"/>
            <w:right w:val="none" w:sz="0" w:space="0" w:color="auto"/>
          </w:divBdr>
        </w:div>
        <w:div w:id="874775315">
          <w:marLeft w:val="0"/>
          <w:marRight w:val="0"/>
          <w:marTop w:val="0"/>
          <w:marBottom w:val="101"/>
          <w:divBdr>
            <w:top w:val="none" w:sz="0" w:space="0" w:color="auto"/>
            <w:left w:val="none" w:sz="0" w:space="0" w:color="auto"/>
            <w:bottom w:val="none" w:sz="0" w:space="0" w:color="auto"/>
            <w:right w:val="none" w:sz="0" w:space="0" w:color="auto"/>
          </w:divBdr>
        </w:div>
        <w:div w:id="1808163240">
          <w:marLeft w:val="0"/>
          <w:marRight w:val="0"/>
          <w:marTop w:val="0"/>
          <w:marBottom w:val="101"/>
          <w:divBdr>
            <w:top w:val="none" w:sz="0" w:space="0" w:color="auto"/>
            <w:left w:val="none" w:sz="0" w:space="0" w:color="auto"/>
            <w:bottom w:val="none" w:sz="0" w:space="0" w:color="auto"/>
            <w:right w:val="none" w:sz="0" w:space="0" w:color="auto"/>
          </w:divBdr>
        </w:div>
        <w:div w:id="2118523905">
          <w:marLeft w:val="0"/>
          <w:marRight w:val="0"/>
          <w:marTop w:val="0"/>
          <w:marBottom w:val="101"/>
          <w:divBdr>
            <w:top w:val="none" w:sz="0" w:space="0" w:color="auto"/>
            <w:left w:val="none" w:sz="0" w:space="0" w:color="auto"/>
            <w:bottom w:val="none" w:sz="0" w:space="0" w:color="auto"/>
            <w:right w:val="none" w:sz="0" w:space="0" w:color="auto"/>
          </w:divBdr>
        </w:div>
        <w:div w:id="1516917430">
          <w:marLeft w:val="0"/>
          <w:marRight w:val="0"/>
          <w:marTop w:val="0"/>
          <w:marBottom w:val="101"/>
          <w:divBdr>
            <w:top w:val="none" w:sz="0" w:space="0" w:color="auto"/>
            <w:left w:val="none" w:sz="0" w:space="0" w:color="auto"/>
            <w:bottom w:val="none" w:sz="0" w:space="0" w:color="auto"/>
            <w:right w:val="none" w:sz="0" w:space="0" w:color="auto"/>
          </w:divBdr>
        </w:div>
        <w:div w:id="899630173">
          <w:marLeft w:val="0"/>
          <w:marRight w:val="0"/>
          <w:marTop w:val="0"/>
          <w:marBottom w:val="101"/>
          <w:divBdr>
            <w:top w:val="none" w:sz="0" w:space="0" w:color="auto"/>
            <w:left w:val="none" w:sz="0" w:space="0" w:color="auto"/>
            <w:bottom w:val="none" w:sz="0" w:space="0" w:color="auto"/>
            <w:right w:val="none" w:sz="0" w:space="0" w:color="auto"/>
          </w:divBdr>
        </w:div>
        <w:div w:id="844904499">
          <w:marLeft w:val="0"/>
          <w:marRight w:val="0"/>
          <w:marTop w:val="0"/>
          <w:marBottom w:val="101"/>
          <w:divBdr>
            <w:top w:val="none" w:sz="0" w:space="0" w:color="auto"/>
            <w:left w:val="none" w:sz="0" w:space="0" w:color="auto"/>
            <w:bottom w:val="none" w:sz="0" w:space="0" w:color="auto"/>
            <w:right w:val="none" w:sz="0" w:space="0" w:color="auto"/>
          </w:divBdr>
        </w:div>
        <w:div w:id="437140230">
          <w:marLeft w:val="0"/>
          <w:marRight w:val="0"/>
          <w:marTop w:val="0"/>
          <w:marBottom w:val="101"/>
          <w:divBdr>
            <w:top w:val="none" w:sz="0" w:space="0" w:color="auto"/>
            <w:left w:val="none" w:sz="0" w:space="0" w:color="auto"/>
            <w:bottom w:val="none" w:sz="0" w:space="0" w:color="auto"/>
            <w:right w:val="none" w:sz="0" w:space="0" w:color="auto"/>
          </w:divBdr>
        </w:div>
        <w:div w:id="1652560362">
          <w:marLeft w:val="0"/>
          <w:marRight w:val="0"/>
          <w:marTop w:val="0"/>
          <w:marBottom w:val="101"/>
          <w:divBdr>
            <w:top w:val="none" w:sz="0" w:space="0" w:color="auto"/>
            <w:left w:val="none" w:sz="0" w:space="0" w:color="auto"/>
            <w:bottom w:val="none" w:sz="0" w:space="0" w:color="auto"/>
            <w:right w:val="none" w:sz="0" w:space="0" w:color="auto"/>
          </w:divBdr>
        </w:div>
        <w:div w:id="1108282244">
          <w:marLeft w:val="0"/>
          <w:marRight w:val="0"/>
          <w:marTop w:val="0"/>
          <w:marBottom w:val="101"/>
          <w:divBdr>
            <w:top w:val="none" w:sz="0" w:space="0" w:color="auto"/>
            <w:left w:val="none" w:sz="0" w:space="0" w:color="auto"/>
            <w:bottom w:val="none" w:sz="0" w:space="0" w:color="auto"/>
            <w:right w:val="none" w:sz="0" w:space="0" w:color="auto"/>
          </w:divBdr>
        </w:div>
        <w:div w:id="1353411524">
          <w:marLeft w:val="0"/>
          <w:marRight w:val="0"/>
          <w:marTop w:val="0"/>
          <w:marBottom w:val="101"/>
          <w:divBdr>
            <w:top w:val="none" w:sz="0" w:space="0" w:color="auto"/>
            <w:left w:val="none" w:sz="0" w:space="0" w:color="auto"/>
            <w:bottom w:val="none" w:sz="0" w:space="0" w:color="auto"/>
            <w:right w:val="none" w:sz="0" w:space="0" w:color="auto"/>
          </w:divBdr>
        </w:div>
        <w:div w:id="1892300236">
          <w:marLeft w:val="0"/>
          <w:marRight w:val="0"/>
          <w:marTop w:val="0"/>
          <w:marBottom w:val="101"/>
          <w:divBdr>
            <w:top w:val="none" w:sz="0" w:space="0" w:color="auto"/>
            <w:left w:val="none" w:sz="0" w:space="0" w:color="auto"/>
            <w:bottom w:val="none" w:sz="0" w:space="0" w:color="auto"/>
            <w:right w:val="none" w:sz="0" w:space="0" w:color="auto"/>
          </w:divBdr>
        </w:div>
        <w:div w:id="1886984124">
          <w:marLeft w:val="0"/>
          <w:marRight w:val="0"/>
          <w:marTop w:val="0"/>
          <w:marBottom w:val="101"/>
          <w:divBdr>
            <w:top w:val="none" w:sz="0" w:space="0" w:color="auto"/>
            <w:left w:val="none" w:sz="0" w:space="0" w:color="auto"/>
            <w:bottom w:val="none" w:sz="0" w:space="0" w:color="auto"/>
            <w:right w:val="none" w:sz="0" w:space="0" w:color="auto"/>
          </w:divBdr>
        </w:div>
        <w:div w:id="673580632">
          <w:marLeft w:val="0"/>
          <w:marRight w:val="0"/>
          <w:marTop w:val="0"/>
          <w:marBottom w:val="101"/>
          <w:divBdr>
            <w:top w:val="none" w:sz="0" w:space="0" w:color="auto"/>
            <w:left w:val="none" w:sz="0" w:space="0" w:color="auto"/>
            <w:bottom w:val="none" w:sz="0" w:space="0" w:color="auto"/>
            <w:right w:val="none" w:sz="0" w:space="0" w:color="auto"/>
          </w:divBdr>
        </w:div>
        <w:div w:id="1569144657">
          <w:marLeft w:val="0"/>
          <w:marRight w:val="0"/>
          <w:marTop w:val="0"/>
          <w:marBottom w:val="101"/>
          <w:divBdr>
            <w:top w:val="none" w:sz="0" w:space="0" w:color="auto"/>
            <w:left w:val="none" w:sz="0" w:space="0" w:color="auto"/>
            <w:bottom w:val="none" w:sz="0" w:space="0" w:color="auto"/>
            <w:right w:val="none" w:sz="0" w:space="0" w:color="auto"/>
          </w:divBdr>
        </w:div>
        <w:div w:id="862934382">
          <w:marLeft w:val="0"/>
          <w:marRight w:val="0"/>
          <w:marTop w:val="0"/>
          <w:marBottom w:val="101"/>
          <w:divBdr>
            <w:top w:val="none" w:sz="0" w:space="0" w:color="auto"/>
            <w:left w:val="none" w:sz="0" w:space="0" w:color="auto"/>
            <w:bottom w:val="none" w:sz="0" w:space="0" w:color="auto"/>
            <w:right w:val="none" w:sz="0" w:space="0" w:color="auto"/>
          </w:divBdr>
        </w:div>
        <w:div w:id="1978099095">
          <w:marLeft w:val="0"/>
          <w:marRight w:val="0"/>
          <w:marTop w:val="0"/>
          <w:marBottom w:val="101"/>
          <w:divBdr>
            <w:top w:val="none" w:sz="0" w:space="0" w:color="auto"/>
            <w:left w:val="none" w:sz="0" w:space="0" w:color="auto"/>
            <w:bottom w:val="none" w:sz="0" w:space="0" w:color="auto"/>
            <w:right w:val="none" w:sz="0" w:space="0" w:color="auto"/>
          </w:divBdr>
        </w:div>
        <w:div w:id="1787042541">
          <w:marLeft w:val="0"/>
          <w:marRight w:val="0"/>
          <w:marTop w:val="0"/>
          <w:marBottom w:val="101"/>
          <w:divBdr>
            <w:top w:val="none" w:sz="0" w:space="0" w:color="auto"/>
            <w:left w:val="none" w:sz="0" w:space="0" w:color="auto"/>
            <w:bottom w:val="none" w:sz="0" w:space="0" w:color="auto"/>
            <w:right w:val="none" w:sz="0" w:space="0" w:color="auto"/>
          </w:divBdr>
        </w:div>
        <w:div w:id="2110810096">
          <w:marLeft w:val="0"/>
          <w:marRight w:val="0"/>
          <w:marTop w:val="0"/>
          <w:marBottom w:val="101"/>
          <w:divBdr>
            <w:top w:val="none" w:sz="0" w:space="0" w:color="auto"/>
            <w:left w:val="none" w:sz="0" w:space="0" w:color="auto"/>
            <w:bottom w:val="none" w:sz="0" w:space="0" w:color="auto"/>
            <w:right w:val="none" w:sz="0" w:space="0" w:color="auto"/>
          </w:divBdr>
        </w:div>
        <w:div w:id="278999418">
          <w:marLeft w:val="0"/>
          <w:marRight w:val="0"/>
          <w:marTop w:val="0"/>
          <w:marBottom w:val="101"/>
          <w:divBdr>
            <w:top w:val="none" w:sz="0" w:space="0" w:color="auto"/>
            <w:left w:val="none" w:sz="0" w:space="0" w:color="auto"/>
            <w:bottom w:val="none" w:sz="0" w:space="0" w:color="auto"/>
            <w:right w:val="none" w:sz="0" w:space="0" w:color="auto"/>
          </w:divBdr>
        </w:div>
        <w:div w:id="531767951">
          <w:marLeft w:val="0"/>
          <w:marRight w:val="0"/>
          <w:marTop w:val="0"/>
          <w:marBottom w:val="101"/>
          <w:divBdr>
            <w:top w:val="none" w:sz="0" w:space="0" w:color="auto"/>
            <w:left w:val="none" w:sz="0" w:space="0" w:color="auto"/>
            <w:bottom w:val="none" w:sz="0" w:space="0" w:color="auto"/>
            <w:right w:val="none" w:sz="0" w:space="0" w:color="auto"/>
          </w:divBdr>
        </w:div>
        <w:div w:id="1702197030">
          <w:marLeft w:val="0"/>
          <w:marRight w:val="0"/>
          <w:marTop w:val="0"/>
          <w:marBottom w:val="101"/>
          <w:divBdr>
            <w:top w:val="none" w:sz="0" w:space="0" w:color="auto"/>
            <w:left w:val="none" w:sz="0" w:space="0" w:color="auto"/>
            <w:bottom w:val="none" w:sz="0" w:space="0" w:color="auto"/>
            <w:right w:val="none" w:sz="0" w:space="0" w:color="auto"/>
          </w:divBdr>
        </w:div>
        <w:div w:id="392630420">
          <w:marLeft w:val="0"/>
          <w:marRight w:val="0"/>
          <w:marTop w:val="0"/>
          <w:marBottom w:val="101"/>
          <w:divBdr>
            <w:top w:val="none" w:sz="0" w:space="0" w:color="auto"/>
            <w:left w:val="none" w:sz="0" w:space="0" w:color="auto"/>
            <w:bottom w:val="none" w:sz="0" w:space="0" w:color="auto"/>
            <w:right w:val="none" w:sz="0" w:space="0" w:color="auto"/>
          </w:divBdr>
        </w:div>
        <w:div w:id="392047761">
          <w:marLeft w:val="0"/>
          <w:marRight w:val="0"/>
          <w:marTop w:val="0"/>
          <w:marBottom w:val="101"/>
          <w:divBdr>
            <w:top w:val="none" w:sz="0" w:space="0" w:color="auto"/>
            <w:left w:val="none" w:sz="0" w:space="0" w:color="auto"/>
            <w:bottom w:val="none" w:sz="0" w:space="0" w:color="auto"/>
            <w:right w:val="none" w:sz="0" w:space="0" w:color="auto"/>
          </w:divBdr>
        </w:div>
        <w:div w:id="969480445">
          <w:marLeft w:val="0"/>
          <w:marRight w:val="0"/>
          <w:marTop w:val="0"/>
          <w:marBottom w:val="101"/>
          <w:divBdr>
            <w:top w:val="none" w:sz="0" w:space="0" w:color="auto"/>
            <w:left w:val="none" w:sz="0" w:space="0" w:color="auto"/>
            <w:bottom w:val="none" w:sz="0" w:space="0" w:color="auto"/>
            <w:right w:val="none" w:sz="0" w:space="0" w:color="auto"/>
          </w:divBdr>
        </w:div>
        <w:div w:id="1008095149">
          <w:marLeft w:val="0"/>
          <w:marRight w:val="0"/>
          <w:marTop w:val="0"/>
          <w:marBottom w:val="101"/>
          <w:divBdr>
            <w:top w:val="none" w:sz="0" w:space="0" w:color="auto"/>
            <w:left w:val="none" w:sz="0" w:space="0" w:color="auto"/>
            <w:bottom w:val="none" w:sz="0" w:space="0" w:color="auto"/>
            <w:right w:val="none" w:sz="0" w:space="0" w:color="auto"/>
          </w:divBdr>
        </w:div>
        <w:div w:id="1195729889">
          <w:marLeft w:val="0"/>
          <w:marRight w:val="0"/>
          <w:marTop w:val="0"/>
          <w:marBottom w:val="101"/>
          <w:divBdr>
            <w:top w:val="none" w:sz="0" w:space="0" w:color="auto"/>
            <w:left w:val="none" w:sz="0" w:space="0" w:color="auto"/>
            <w:bottom w:val="none" w:sz="0" w:space="0" w:color="auto"/>
            <w:right w:val="none" w:sz="0" w:space="0" w:color="auto"/>
          </w:divBdr>
        </w:div>
        <w:div w:id="1731345742">
          <w:marLeft w:val="0"/>
          <w:marRight w:val="0"/>
          <w:marTop w:val="0"/>
          <w:marBottom w:val="101"/>
          <w:divBdr>
            <w:top w:val="none" w:sz="0" w:space="0" w:color="auto"/>
            <w:left w:val="none" w:sz="0" w:space="0" w:color="auto"/>
            <w:bottom w:val="none" w:sz="0" w:space="0" w:color="auto"/>
            <w:right w:val="none" w:sz="0" w:space="0" w:color="auto"/>
          </w:divBdr>
        </w:div>
        <w:div w:id="1712336620">
          <w:marLeft w:val="0"/>
          <w:marRight w:val="0"/>
          <w:marTop w:val="0"/>
          <w:marBottom w:val="101"/>
          <w:divBdr>
            <w:top w:val="none" w:sz="0" w:space="0" w:color="auto"/>
            <w:left w:val="none" w:sz="0" w:space="0" w:color="auto"/>
            <w:bottom w:val="none" w:sz="0" w:space="0" w:color="auto"/>
            <w:right w:val="none" w:sz="0" w:space="0" w:color="auto"/>
          </w:divBdr>
        </w:div>
        <w:div w:id="797993972">
          <w:marLeft w:val="0"/>
          <w:marRight w:val="0"/>
          <w:marTop w:val="0"/>
          <w:marBottom w:val="101"/>
          <w:divBdr>
            <w:top w:val="none" w:sz="0" w:space="0" w:color="auto"/>
            <w:left w:val="none" w:sz="0" w:space="0" w:color="auto"/>
            <w:bottom w:val="none" w:sz="0" w:space="0" w:color="auto"/>
            <w:right w:val="none" w:sz="0" w:space="0" w:color="auto"/>
          </w:divBdr>
        </w:div>
        <w:div w:id="593586163">
          <w:marLeft w:val="0"/>
          <w:marRight w:val="0"/>
          <w:marTop w:val="0"/>
          <w:marBottom w:val="101"/>
          <w:divBdr>
            <w:top w:val="none" w:sz="0" w:space="0" w:color="auto"/>
            <w:left w:val="none" w:sz="0" w:space="0" w:color="auto"/>
            <w:bottom w:val="none" w:sz="0" w:space="0" w:color="auto"/>
            <w:right w:val="none" w:sz="0" w:space="0" w:color="auto"/>
          </w:divBdr>
        </w:div>
        <w:div w:id="1806308673">
          <w:marLeft w:val="0"/>
          <w:marRight w:val="0"/>
          <w:marTop w:val="0"/>
          <w:marBottom w:val="101"/>
          <w:divBdr>
            <w:top w:val="none" w:sz="0" w:space="0" w:color="auto"/>
            <w:left w:val="none" w:sz="0" w:space="0" w:color="auto"/>
            <w:bottom w:val="none" w:sz="0" w:space="0" w:color="auto"/>
            <w:right w:val="none" w:sz="0" w:space="0" w:color="auto"/>
          </w:divBdr>
        </w:div>
        <w:div w:id="1765416063">
          <w:marLeft w:val="0"/>
          <w:marRight w:val="0"/>
          <w:marTop w:val="0"/>
          <w:marBottom w:val="101"/>
          <w:divBdr>
            <w:top w:val="none" w:sz="0" w:space="0" w:color="auto"/>
            <w:left w:val="none" w:sz="0" w:space="0" w:color="auto"/>
            <w:bottom w:val="none" w:sz="0" w:space="0" w:color="auto"/>
            <w:right w:val="none" w:sz="0" w:space="0" w:color="auto"/>
          </w:divBdr>
        </w:div>
        <w:div w:id="1263954860">
          <w:marLeft w:val="0"/>
          <w:marRight w:val="0"/>
          <w:marTop w:val="0"/>
          <w:marBottom w:val="101"/>
          <w:divBdr>
            <w:top w:val="none" w:sz="0" w:space="0" w:color="auto"/>
            <w:left w:val="none" w:sz="0" w:space="0" w:color="auto"/>
            <w:bottom w:val="none" w:sz="0" w:space="0" w:color="auto"/>
            <w:right w:val="none" w:sz="0" w:space="0" w:color="auto"/>
          </w:divBdr>
        </w:div>
        <w:div w:id="1312827903">
          <w:marLeft w:val="0"/>
          <w:marRight w:val="0"/>
          <w:marTop w:val="0"/>
          <w:marBottom w:val="101"/>
          <w:divBdr>
            <w:top w:val="none" w:sz="0" w:space="0" w:color="auto"/>
            <w:left w:val="none" w:sz="0" w:space="0" w:color="auto"/>
            <w:bottom w:val="none" w:sz="0" w:space="0" w:color="auto"/>
            <w:right w:val="none" w:sz="0" w:space="0" w:color="auto"/>
          </w:divBdr>
        </w:div>
        <w:div w:id="838734033">
          <w:marLeft w:val="0"/>
          <w:marRight w:val="0"/>
          <w:marTop w:val="0"/>
          <w:marBottom w:val="101"/>
          <w:divBdr>
            <w:top w:val="none" w:sz="0" w:space="0" w:color="auto"/>
            <w:left w:val="none" w:sz="0" w:space="0" w:color="auto"/>
            <w:bottom w:val="none" w:sz="0" w:space="0" w:color="auto"/>
            <w:right w:val="none" w:sz="0" w:space="0" w:color="auto"/>
          </w:divBdr>
        </w:div>
        <w:div w:id="1043821763">
          <w:marLeft w:val="0"/>
          <w:marRight w:val="0"/>
          <w:marTop w:val="0"/>
          <w:marBottom w:val="101"/>
          <w:divBdr>
            <w:top w:val="none" w:sz="0" w:space="0" w:color="auto"/>
            <w:left w:val="none" w:sz="0" w:space="0" w:color="auto"/>
            <w:bottom w:val="none" w:sz="0" w:space="0" w:color="auto"/>
            <w:right w:val="none" w:sz="0" w:space="0" w:color="auto"/>
          </w:divBdr>
        </w:div>
        <w:div w:id="2088380104">
          <w:marLeft w:val="0"/>
          <w:marRight w:val="0"/>
          <w:marTop w:val="0"/>
          <w:marBottom w:val="101"/>
          <w:divBdr>
            <w:top w:val="none" w:sz="0" w:space="0" w:color="auto"/>
            <w:left w:val="none" w:sz="0" w:space="0" w:color="auto"/>
            <w:bottom w:val="none" w:sz="0" w:space="0" w:color="auto"/>
            <w:right w:val="none" w:sz="0" w:space="0" w:color="auto"/>
          </w:divBdr>
        </w:div>
        <w:div w:id="1752701617">
          <w:marLeft w:val="0"/>
          <w:marRight w:val="0"/>
          <w:marTop w:val="0"/>
          <w:marBottom w:val="101"/>
          <w:divBdr>
            <w:top w:val="none" w:sz="0" w:space="0" w:color="auto"/>
            <w:left w:val="none" w:sz="0" w:space="0" w:color="auto"/>
            <w:bottom w:val="none" w:sz="0" w:space="0" w:color="auto"/>
            <w:right w:val="none" w:sz="0" w:space="0" w:color="auto"/>
          </w:divBdr>
        </w:div>
        <w:div w:id="1965889433">
          <w:marLeft w:val="0"/>
          <w:marRight w:val="0"/>
          <w:marTop w:val="0"/>
          <w:marBottom w:val="101"/>
          <w:divBdr>
            <w:top w:val="none" w:sz="0" w:space="0" w:color="auto"/>
            <w:left w:val="none" w:sz="0" w:space="0" w:color="auto"/>
            <w:bottom w:val="none" w:sz="0" w:space="0" w:color="auto"/>
            <w:right w:val="none" w:sz="0" w:space="0" w:color="auto"/>
          </w:divBdr>
        </w:div>
        <w:div w:id="1622179710">
          <w:marLeft w:val="0"/>
          <w:marRight w:val="0"/>
          <w:marTop w:val="0"/>
          <w:marBottom w:val="101"/>
          <w:divBdr>
            <w:top w:val="none" w:sz="0" w:space="0" w:color="auto"/>
            <w:left w:val="none" w:sz="0" w:space="0" w:color="auto"/>
            <w:bottom w:val="none" w:sz="0" w:space="0" w:color="auto"/>
            <w:right w:val="none" w:sz="0" w:space="0" w:color="auto"/>
          </w:divBdr>
        </w:div>
        <w:div w:id="1094397569">
          <w:marLeft w:val="0"/>
          <w:marRight w:val="0"/>
          <w:marTop w:val="0"/>
          <w:marBottom w:val="101"/>
          <w:divBdr>
            <w:top w:val="none" w:sz="0" w:space="0" w:color="auto"/>
            <w:left w:val="none" w:sz="0" w:space="0" w:color="auto"/>
            <w:bottom w:val="none" w:sz="0" w:space="0" w:color="auto"/>
            <w:right w:val="none" w:sz="0" w:space="0" w:color="auto"/>
          </w:divBdr>
        </w:div>
        <w:div w:id="478809688">
          <w:marLeft w:val="0"/>
          <w:marRight w:val="0"/>
          <w:marTop w:val="0"/>
          <w:marBottom w:val="101"/>
          <w:divBdr>
            <w:top w:val="none" w:sz="0" w:space="0" w:color="auto"/>
            <w:left w:val="none" w:sz="0" w:space="0" w:color="auto"/>
            <w:bottom w:val="none" w:sz="0" w:space="0" w:color="auto"/>
            <w:right w:val="none" w:sz="0" w:space="0" w:color="auto"/>
          </w:divBdr>
        </w:div>
        <w:div w:id="1141581356">
          <w:marLeft w:val="0"/>
          <w:marRight w:val="0"/>
          <w:marTop w:val="0"/>
          <w:marBottom w:val="101"/>
          <w:divBdr>
            <w:top w:val="none" w:sz="0" w:space="0" w:color="auto"/>
            <w:left w:val="none" w:sz="0" w:space="0" w:color="auto"/>
            <w:bottom w:val="none" w:sz="0" w:space="0" w:color="auto"/>
            <w:right w:val="none" w:sz="0" w:space="0" w:color="auto"/>
          </w:divBdr>
        </w:div>
        <w:div w:id="2139645188">
          <w:marLeft w:val="0"/>
          <w:marRight w:val="0"/>
          <w:marTop w:val="0"/>
          <w:marBottom w:val="101"/>
          <w:divBdr>
            <w:top w:val="none" w:sz="0" w:space="0" w:color="auto"/>
            <w:left w:val="none" w:sz="0" w:space="0" w:color="auto"/>
            <w:bottom w:val="none" w:sz="0" w:space="0" w:color="auto"/>
            <w:right w:val="none" w:sz="0" w:space="0" w:color="auto"/>
          </w:divBdr>
        </w:div>
        <w:div w:id="1617056444">
          <w:marLeft w:val="0"/>
          <w:marRight w:val="0"/>
          <w:marTop w:val="0"/>
          <w:marBottom w:val="101"/>
          <w:divBdr>
            <w:top w:val="none" w:sz="0" w:space="0" w:color="auto"/>
            <w:left w:val="none" w:sz="0" w:space="0" w:color="auto"/>
            <w:bottom w:val="none" w:sz="0" w:space="0" w:color="auto"/>
            <w:right w:val="none" w:sz="0" w:space="0" w:color="auto"/>
          </w:divBdr>
        </w:div>
        <w:div w:id="348534510">
          <w:marLeft w:val="0"/>
          <w:marRight w:val="0"/>
          <w:marTop w:val="0"/>
          <w:marBottom w:val="101"/>
          <w:divBdr>
            <w:top w:val="none" w:sz="0" w:space="0" w:color="auto"/>
            <w:left w:val="none" w:sz="0" w:space="0" w:color="auto"/>
            <w:bottom w:val="none" w:sz="0" w:space="0" w:color="auto"/>
            <w:right w:val="none" w:sz="0" w:space="0" w:color="auto"/>
          </w:divBdr>
        </w:div>
        <w:div w:id="1790272207">
          <w:marLeft w:val="0"/>
          <w:marRight w:val="0"/>
          <w:marTop w:val="0"/>
          <w:marBottom w:val="101"/>
          <w:divBdr>
            <w:top w:val="none" w:sz="0" w:space="0" w:color="auto"/>
            <w:left w:val="none" w:sz="0" w:space="0" w:color="auto"/>
            <w:bottom w:val="none" w:sz="0" w:space="0" w:color="auto"/>
            <w:right w:val="none" w:sz="0" w:space="0" w:color="auto"/>
          </w:divBdr>
        </w:div>
        <w:div w:id="1376002902">
          <w:marLeft w:val="0"/>
          <w:marRight w:val="0"/>
          <w:marTop w:val="0"/>
          <w:marBottom w:val="101"/>
          <w:divBdr>
            <w:top w:val="none" w:sz="0" w:space="0" w:color="auto"/>
            <w:left w:val="none" w:sz="0" w:space="0" w:color="auto"/>
            <w:bottom w:val="none" w:sz="0" w:space="0" w:color="auto"/>
            <w:right w:val="none" w:sz="0" w:space="0" w:color="auto"/>
          </w:divBdr>
        </w:div>
        <w:div w:id="733357792">
          <w:marLeft w:val="0"/>
          <w:marRight w:val="0"/>
          <w:marTop w:val="0"/>
          <w:marBottom w:val="101"/>
          <w:divBdr>
            <w:top w:val="none" w:sz="0" w:space="0" w:color="auto"/>
            <w:left w:val="none" w:sz="0" w:space="0" w:color="auto"/>
            <w:bottom w:val="none" w:sz="0" w:space="0" w:color="auto"/>
            <w:right w:val="none" w:sz="0" w:space="0" w:color="auto"/>
          </w:divBdr>
        </w:div>
        <w:div w:id="59597860">
          <w:marLeft w:val="0"/>
          <w:marRight w:val="0"/>
          <w:marTop w:val="0"/>
          <w:marBottom w:val="101"/>
          <w:divBdr>
            <w:top w:val="none" w:sz="0" w:space="0" w:color="auto"/>
            <w:left w:val="none" w:sz="0" w:space="0" w:color="auto"/>
            <w:bottom w:val="none" w:sz="0" w:space="0" w:color="auto"/>
            <w:right w:val="none" w:sz="0" w:space="0" w:color="auto"/>
          </w:divBdr>
        </w:div>
        <w:div w:id="1526557192">
          <w:marLeft w:val="0"/>
          <w:marRight w:val="0"/>
          <w:marTop w:val="0"/>
          <w:marBottom w:val="101"/>
          <w:divBdr>
            <w:top w:val="none" w:sz="0" w:space="0" w:color="auto"/>
            <w:left w:val="none" w:sz="0" w:space="0" w:color="auto"/>
            <w:bottom w:val="none" w:sz="0" w:space="0" w:color="auto"/>
            <w:right w:val="none" w:sz="0" w:space="0" w:color="auto"/>
          </w:divBdr>
        </w:div>
        <w:div w:id="1642222498">
          <w:marLeft w:val="0"/>
          <w:marRight w:val="0"/>
          <w:marTop w:val="0"/>
          <w:marBottom w:val="101"/>
          <w:divBdr>
            <w:top w:val="none" w:sz="0" w:space="0" w:color="auto"/>
            <w:left w:val="none" w:sz="0" w:space="0" w:color="auto"/>
            <w:bottom w:val="none" w:sz="0" w:space="0" w:color="auto"/>
            <w:right w:val="none" w:sz="0" w:space="0" w:color="auto"/>
          </w:divBdr>
        </w:div>
        <w:div w:id="435029518">
          <w:marLeft w:val="0"/>
          <w:marRight w:val="0"/>
          <w:marTop w:val="0"/>
          <w:marBottom w:val="101"/>
          <w:divBdr>
            <w:top w:val="none" w:sz="0" w:space="0" w:color="auto"/>
            <w:left w:val="none" w:sz="0" w:space="0" w:color="auto"/>
            <w:bottom w:val="none" w:sz="0" w:space="0" w:color="auto"/>
            <w:right w:val="none" w:sz="0" w:space="0" w:color="auto"/>
          </w:divBdr>
        </w:div>
        <w:div w:id="1350597273">
          <w:marLeft w:val="0"/>
          <w:marRight w:val="0"/>
          <w:marTop w:val="0"/>
          <w:marBottom w:val="101"/>
          <w:divBdr>
            <w:top w:val="none" w:sz="0" w:space="0" w:color="auto"/>
            <w:left w:val="none" w:sz="0" w:space="0" w:color="auto"/>
            <w:bottom w:val="none" w:sz="0" w:space="0" w:color="auto"/>
            <w:right w:val="none" w:sz="0" w:space="0" w:color="auto"/>
          </w:divBdr>
        </w:div>
        <w:div w:id="1678115111">
          <w:marLeft w:val="0"/>
          <w:marRight w:val="0"/>
          <w:marTop w:val="0"/>
          <w:marBottom w:val="101"/>
          <w:divBdr>
            <w:top w:val="none" w:sz="0" w:space="0" w:color="auto"/>
            <w:left w:val="none" w:sz="0" w:space="0" w:color="auto"/>
            <w:bottom w:val="none" w:sz="0" w:space="0" w:color="auto"/>
            <w:right w:val="none" w:sz="0" w:space="0" w:color="auto"/>
          </w:divBdr>
        </w:div>
        <w:div w:id="923881077">
          <w:marLeft w:val="0"/>
          <w:marRight w:val="0"/>
          <w:marTop w:val="0"/>
          <w:marBottom w:val="101"/>
          <w:divBdr>
            <w:top w:val="none" w:sz="0" w:space="0" w:color="auto"/>
            <w:left w:val="none" w:sz="0" w:space="0" w:color="auto"/>
            <w:bottom w:val="none" w:sz="0" w:space="0" w:color="auto"/>
            <w:right w:val="none" w:sz="0" w:space="0" w:color="auto"/>
          </w:divBdr>
        </w:div>
        <w:div w:id="169685278">
          <w:marLeft w:val="0"/>
          <w:marRight w:val="0"/>
          <w:marTop w:val="0"/>
          <w:marBottom w:val="101"/>
          <w:divBdr>
            <w:top w:val="none" w:sz="0" w:space="0" w:color="auto"/>
            <w:left w:val="none" w:sz="0" w:space="0" w:color="auto"/>
            <w:bottom w:val="none" w:sz="0" w:space="0" w:color="auto"/>
            <w:right w:val="none" w:sz="0" w:space="0" w:color="auto"/>
          </w:divBdr>
        </w:div>
        <w:div w:id="1489126566">
          <w:marLeft w:val="0"/>
          <w:marRight w:val="0"/>
          <w:marTop w:val="0"/>
          <w:marBottom w:val="101"/>
          <w:divBdr>
            <w:top w:val="none" w:sz="0" w:space="0" w:color="auto"/>
            <w:left w:val="none" w:sz="0" w:space="0" w:color="auto"/>
            <w:bottom w:val="none" w:sz="0" w:space="0" w:color="auto"/>
            <w:right w:val="none" w:sz="0" w:space="0" w:color="auto"/>
          </w:divBdr>
        </w:div>
        <w:div w:id="957687648">
          <w:marLeft w:val="0"/>
          <w:marRight w:val="0"/>
          <w:marTop w:val="0"/>
          <w:marBottom w:val="101"/>
          <w:divBdr>
            <w:top w:val="none" w:sz="0" w:space="0" w:color="auto"/>
            <w:left w:val="none" w:sz="0" w:space="0" w:color="auto"/>
            <w:bottom w:val="none" w:sz="0" w:space="0" w:color="auto"/>
            <w:right w:val="none" w:sz="0" w:space="0" w:color="auto"/>
          </w:divBdr>
        </w:div>
        <w:div w:id="621420747">
          <w:marLeft w:val="0"/>
          <w:marRight w:val="0"/>
          <w:marTop w:val="0"/>
          <w:marBottom w:val="101"/>
          <w:divBdr>
            <w:top w:val="none" w:sz="0" w:space="0" w:color="auto"/>
            <w:left w:val="none" w:sz="0" w:space="0" w:color="auto"/>
            <w:bottom w:val="none" w:sz="0" w:space="0" w:color="auto"/>
            <w:right w:val="none" w:sz="0" w:space="0" w:color="auto"/>
          </w:divBdr>
        </w:div>
        <w:div w:id="669216109">
          <w:marLeft w:val="0"/>
          <w:marRight w:val="0"/>
          <w:marTop w:val="0"/>
          <w:marBottom w:val="101"/>
          <w:divBdr>
            <w:top w:val="none" w:sz="0" w:space="0" w:color="auto"/>
            <w:left w:val="none" w:sz="0" w:space="0" w:color="auto"/>
            <w:bottom w:val="none" w:sz="0" w:space="0" w:color="auto"/>
            <w:right w:val="none" w:sz="0" w:space="0" w:color="auto"/>
          </w:divBdr>
        </w:div>
        <w:div w:id="316032099">
          <w:marLeft w:val="0"/>
          <w:marRight w:val="0"/>
          <w:marTop w:val="0"/>
          <w:marBottom w:val="101"/>
          <w:divBdr>
            <w:top w:val="none" w:sz="0" w:space="0" w:color="auto"/>
            <w:left w:val="none" w:sz="0" w:space="0" w:color="auto"/>
            <w:bottom w:val="none" w:sz="0" w:space="0" w:color="auto"/>
            <w:right w:val="none" w:sz="0" w:space="0" w:color="auto"/>
          </w:divBdr>
        </w:div>
        <w:div w:id="595603263">
          <w:marLeft w:val="0"/>
          <w:marRight w:val="0"/>
          <w:marTop w:val="0"/>
          <w:marBottom w:val="101"/>
          <w:divBdr>
            <w:top w:val="none" w:sz="0" w:space="0" w:color="auto"/>
            <w:left w:val="none" w:sz="0" w:space="0" w:color="auto"/>
            <w:bottom w:val="none" w:sz="0" w:space="0" w:color="auto"/>
            <w:right w:val="none" w:sz="0" w:space="0" w:color="auto"/>
          </w:divBdr>
        </w:div>
        <w:div w:id="405231151">
          <w:marLeft w:val="0"/>
          <w:marRight w:val="0"/>
          <w:marTop w:val="0"/>
          <w:marBottom w:val="101"/>
          <w:divBdr>
            <w:top w:val="none" w:sz="0" w:space="0" w:color="auto"/>
            <w:left w:val="none" w:sz="0" w:space="0" w:color="auto"/>
            <w:bottom w:val="none" w:sz="0" w:space="0" w:color="auto"/>
            <w:right w:val="none" w:sz="0" w:space="0" w:color="auto"/>
          </w:divBdr>
        </w:div>
        <w:div w:id="1749695298">
          <w:marLeft w:val="0"/>
          <w:marRight w:val="0"/>
          <w:marTop w:val="0"/>
          <w:marBottom w:val="101"/>
          <w:divBdr>
            <w:top w:val="none" w:sz="0" w:space="0" w:color="auto"/>
            <w:left w:val="none" w:sz="0" w:space="0" w:color="auto"/>
            <w:bottom w:val="none" w:sz="0" w:space="0" w:color="auto"/>
            <w:right w:val="none" w:sz="0" w:space="0" w:color="auto"/>
          </w:divBdr>
        </w:div>
        <w:div w:id="1773742260">
          <w:marLeft w:val="0"/>
          <w:marRight w:val="0"/>
          <w:marTop w:val="0"/>
          <w:marBottom w:val="101"/>
          <w:divBdr>
            <w:top w:val="none" w:sz="0" w:space="0" w:color="auto"/>
            <w:left w:val="none" w:sz="0" w:space="0" w:color="auto"/>
            <w:bottom w:val="none" w:sz="0" w:space="0" w:color="auto"/>
            <w:right w:val="none" w:sz="0" w:space="0" w:color="auto"/>
          </w:divBdr>
        </w:div>
        <w:div w:id="91095862">
          <w:marLeft w:val="0"/>
          <w:marRight w:val="0"/>
          <w:marTop w:val="0"/>
          <w:marBottom w:val="101"/>
          <w:divBdr>
            <w:top w:val="none" w:sz="0" w:space="0" w:color="auto"/>
            <w:left w:val="none" w:sz="0" w:space="0" w:color="auto"/>
            <w:bottom w:val="none" w:sz="0" w:space="0" w:color="auto"/>
            <w:right w:val="none" w:sz="0" w:space="0" w:color="auto"/>
          </w:divBdr>
        </w:div>
        <w:div w:id="1141003719">
          <w:marLeft w:val="0"/>
          <w:marRight w:val="0"/>
          <w:marTop w:val="0"/>
          <w:marBottom w:val="101"/>
          <w:divBdr>
            <w:top w:val="none" w:sz="0" w:space="0" w:color="auto"/>
            <w:left w:val="none" w:sz="0" w:space="0" w:color="auto"/>
            <w:bottom w:val="none" w:sz="0" w:space="0" w:color="auto"/>
            <w:right w:val="none" w:sz="0" w:space="0" w:color="auto"/>
          </w:divBdr>
        </w:div>
        <w:div w:id="1536769808">
          <w:marLeft w:val="0"/>
          <w:marRight w:val="0"/>
          <w:marTop w:val="0"/>
          <w:marBottom w:val="101"/>
          <w:divBdr>
            <w:top w:val="none" w:sz="0" w:space="0" w:color="auto"/>
            <w:left w:val="none" w:sz="0" w:space="0" w:color="auto"/>
            <w:bottom w:val="none" w:sz="0" w:space="0" w:color="auto"/>
            <w:right w:val="none" w:sz="0" w:space="0" w:color="auto"/>
          </w:divBdr>
        </w:div>
        <w:div w:id="1859926707">
          <w:marLeft w:val="0"/>
          <w:marRight w:val="0"/>
          <w:marTop w:val="0"/>
          <w:marBottom w:val="101"/>
          <w:divBdr>
            <w:top w:val="none" w:sz="0" w:space="0" w:color="auto"/>
            <w:left w:val="none" w:sz="0" w:space="0" w:color="auto"/>
            <w:bottom w:val="none" w:sz="0" w:space="0" w:color="auto"/>
            <w:right w:val="none" w:sz="0" w:space="0" w:color="auto"/>
          </w:divBdr>
        </w:div>
        <w:div w:id="129249706">
          <w:marLeft w:val="0"/>
          <w:marRight w:val="0"/>
          <w:marTop w:val="0"/>
          <w:marBottom w:val="101"/>
          <w:divBdr>
            <w:top w:val="none" w:sz="0" w:space="0" w:color="auto"/>
            <w:left w:val="none" w:sz="0" w:space="0" w:color="auto"/>
            <w:bottom w:val="none" w:sz="0" w:space="0" w:color="auto"/>
            <w:right w:val="none" w:sz="0" w:space="0" w:color="auto"/>
          </w:divBdr>
        </w:div>
        <w:div w:id="1415781938">
          <w:marLeft w:val="0"/>
          <w:marRight w:val="0"/>
          <w:marTop w:val="0"/>
          <w:marBottom w:val="101"/>
          <w:divBdr>
            <w:top w:val="none" w:sz="0" w:space="0" w:color="auto"/>
            <w:left w:val="none" w:sz="0" w:space="0" w:color="auto"/>
            <w:bottom w:val="none" w:sz="0" w:space="0" w:color="auto"/>
            <w:right w:val="none" w:sz="0" w:space="0" w:color="auto"/>
          </w:divBdr>
        </w:div>
        <w:div w:id="6177824">
          <w:marLeft w:val="0"/>
          <w:marRight w:val="0"/>
          <w:marTop w:val="0"/>
          <w:marBottom w:val="101"/>
          <w:divBdr>
            <w:top w:val="none" w:sz="0" w:space="0" w:color="auto"/>
            <w:left w:val="none" w:sz="0" w:space="0" w:color="auto"/>
            <w:bottom w:val="none" w:sz="0" w:space="0" w:color="auto"/>
            <w:right w:val="none" w:sz="0" w:space="0" w:color="auto"/>
          </w:divBdr>
        </w:div>
        <w:div w:id="507184091">
          <w:marLeft w:val="0"/>
          <w:marRight w:val="0"/>
          <w:marTop w:val="0"/>
          <w:marBottom w:val="101"/>
          <w:divBdr>
            <w:top w:val="none" w:sz="0" w:space="0" w:color="auto"/>
            <w:left w:val="none" w:sz="0" w:space="0" w:color="auto"/>
            <w:bottom w:val="none" w:sz="0" w:space="0" w:color="auto"/>
            <w:right w:val="none" w:sz="0" w:space="0" w:color="auto"/>
          </w:divBdr>
        </w:div>
        <w:div w:id="1765296334">
          <w:marLeft w:val="0"/>
          <w:marRight w:val="0"/>
          <w:marTop w:val="0"/>
          <w:marBottom w:val="101"/>
          <w:divBdr>
            <w:top w:val="none" w:sz="0" w:space="0" w:color="auto"/>
            <w:left w:val="none" w:sz="0" w:space="0" w:color="auto"/>
            <w:bottom w:val="none" w:sz="0" w:space="0" w:color="auto"/>
            <w:right w:val="none" w:sz="0" w:space="0" w:color="auto"/>
          </w:divBdr>
        </w:div>
        <w:div w:id="439224345">
          <w:marLeft w:val="0"/>
          <w:marRight w:val="0"/>
          <w:marTop w:val="0"/>
          <w:marBottom w:val="101"/>
          <w:divBdr>
            <w:top w:val="none" w:sz="0" w:space="0" w:color="auto"/>
            <w:left w:val="none" w:sz="0" w:space="0" w:color="auto"/>
            <w:bottom w:val="none" w:sz="0" w:space="0" w:color="auto"/>
            <w:right w:val="none" w:sz="0" w:space="0" w:color="auto"/>
          </w:divBdr>
        </w:div>
        <w:div w:id="946471673">
          <w:marLeft w:val="0"/>
          <w:marRight w:val="0"/>
          <w:marTop w:val="0"/>
          <w:marBottom w:val="101"/>
          <w:divBdr>
            <w:top w:val="none" w:sz="0" w:space="0" w:color="auto"/>
            <w:left w:val="none" w:sz="0" w:space="0" w:color="auto"/>
            <w:bottom w:val="none" w:sz="0" w:space="0" w:color="auto"/>
            <w:right w:val="none" w:sz="0" w:space="0" w:color="auto"/>
          </w:divBdr>
        </w:div>
        <w:div w:id="208418651">
          <w:marLeft w:val="0"/>
          <w:marRight w:val="0"/>
          <w:marTop w:val="0"/>
          <w:marBottom w:val="101"/>
          <w:divBdr>
            <w:top w:val="none" w:sz="0" w:space="0" w:color="auto"/>
            <w:left w:val="none" w:sz="0" w:space="0" w:color="auto"/>
            <w:bottom w:val="none" w:sz="0" w:space="0" w:color="auto"/>
            <w:right w:val="none" w:sz="0" w:space="0" w:color="auto"/>
          </w:divBdr>
        </w:div>
        <w:div w:id="595675997">
          <w:marLeft w:val="0"/>
          <w:marRight w:val="0"/>
          <w:marTop w:val="0"/>
          <w:marBottom w:val="101"/>
          <w:divBdr>
            <w:top w:val="none" w:sz="0" w:space="0" w:color="auto"/>
            <w:left w:val="none" w:sz="0" w:space="0" w:color="auto"/>
            <w:bottom w:val="none" w:sz="0" w:space="0" w:color="auto"/>
            <w:right w:val="none" w:sz="0" w:space="0" w:color="auto"/>
          </w:divBdr>
        </w:div>
        <w:div w:id="1057630042">
          <w:marLeft w:val="0"/>
          <w:marRight w:val="0"/>
          <w:marTop w:val="0"/>
          <w:marBottom w:val="101"/>
          <w:divBdr>
            <w:top w:val="none" w:sz="0" w:space="0" w:color="auto"/>
            <w:left w:val="none" w:sz="0" w:space="0" w:color="auto"/>
            <w:bottom w:val="none" w:sz="0" w:space="0" w:color="auto"/>
            <w:right w:val="none" w:sz="0" w:space="0" w:color="auto"/>
          </w:divBdr>
        </w:div>
        <w:div w:id="1289819086">
          <w:marLeft w:val="0"/>
          <w:marRight w:val="0"/>
          <w:marTop w:val="0"/>
          <w:marBottom w:val="101"/>
          <w:divBdr>
            <w:top w:val="none" w:sz="0" w:space="0" w:color="auto"/>
            <w:left w:val="none" w:sz="0" w:space="0" w:color="auto"/>
            <w:bottom w:val="none" w:sz="0" w:space="0" w:color="auto"/>
            <w:right w:val="none" w:sz="0" w:space="0" w:color="auto"/>
          </w:divBdr>
        </w:div>
        <w:div w:id="1201164914">
          <w:marLeft w:val="0"/>
          <w:marRight w:val="0"/>
          <w:marTop w:val="0"/>
          <w:marBottom w:val="101"/>
          <w:divBdr>
            <w:top w:val="none" w:sz="0" w:space="0" w:color="auto"/>
            <w:left w:val="none" w:sz="0" w:space="0" w:color="auto"/>
            <w:bottom w:val="none" w:sz="0" w:space="0" w:color="auto"/>
            <w:right w:val="none" w:sz="0" w:space="0" w:color="auto"/>
          </w:divBdr>
        </w:div>
        <w:div w:id="2141415417">
          <w:marLeft w:val="0"/>
          <w:marRight w:val="0"/>
          <w:marTop w:val="0"/>
          <w:marBottom w:val="101"/>
          <w:divBdr>
            <w:top w:val="none" w:sz="0" w:space="0" w:color="auto"/>
            <w:left w:val="none" w:sz="0" w:space="0" w:color="auto"/>
            <w:bottom w:val="none" w:sz="0" w:space="0" w:color="auto"/>
            <w:right w:val="none" w:sz="0" w:space="0" w:color="auto"/>
          </w:divBdr>
        </w:div>
        <w:div w:id="1958876906">
          <w:marLeft w:val="0"/>
          <w:marRight w:val="0"/>
          <w:marTop w:val="0"/>
          <w:marBottom w:val="101"/>
          <w:divBdr>
            <w:top w:val="none" w:sz="0" w:space="0" w:color="auto"/>
            <w:left w:val="none" w:sz="0" w:space="0" w:color="auto"/>
            <w:bottom w:val="none" w:sz="0" w:space="0" w:color="auto"/>
            <w:right w:val="none" w:sz="0" w:space="0" w:color="auto"/>
          </w:divBdr>
        </w:div>
        <w:div w:id="791439532">
          <w:marLeft w:val="0"/>
          <w:marRight w:val="0"/>
          <w:marTop w:val="0"/>
          <w:marBottom w:val="101"/>
          <w:divBdr>
            <w:top w:val="none" w:sz="0" w:space="0" w:color="auto"/>
            <w:left w:val="none" w:sz="0" w:space="0" w:color="auto"/>
            <w:bottom w:val="none" w:sz="0" w:space="0" w:color="auto"/>
            <w:right w:val="none" w:sz="0" w:space="0" w:color="auto"/>
          </w:divBdr>
        </w:div>
        <w:div w:id="842668652">
          <w:marLeft w:val="0"/>
          <w:marRight w:val="0"/>
          <w:marTop w:val="0"/>
          <w:marBottom w:val="101"/>
          <w:divBdr>
            <w:top w:val="none" w:sz="0" w:space="0" w:color="auto"/>
            <w:left w:val="none" w:sz="0" w:space="0" w:color="auto"/>
            <w:bottom w:val="none" w:sz="0" w:space="0" w:color="auto"/>
            <w:right w:val="none" w:sz="0" w:space="0" w:color="auto"/>
          </w:divBdr>
        </w:div>
        <w:div w:id="940647861">
          <w:marLeft w:val="0"/>
          <w:marRight w:val="0"/>
          <w:marTop w:val="0"/>
          <w:marBottom w:val="101"/>
          <w:divBdr>
            <w:top w:val="none" w:sz="0" w:space="0" w:color="auto"/>
            <w:left w:val="none" w:sz="0" w:space="0" w:color="auto"/>
            <w:bottom w:val="none" w:sz="0" w:space="0" w:color="auto"/>
            <w:right w:val="none" w:sz="0" w:space="0" w:color="auto"/>
          </w:divBdr>
        </w:div>
        <w:div w:id="706949175">
          <w:marLeft w:val="0"/>
          <w:marRight w:val="0"/>
          <w:marTop w:val="0"/>
          <w:marBottom w:val="101"/>
          <w:divBdr>
            <w:top w:val="none" w:sz="0" w:space="0" w:color="auto"/>
            <w:left w:val="none" w:sz="0" w:space="0" w:color="auto"/>
            <w:bottom w:val="none" w:sz="0" w:space="0" w:color="auto"/>
            <w:right w:val="none" w:sz="0" w:space="0" w:color="auto"/>
          </w:divBdr>
        </w:div>
        <w:div w:id="866648936">
          <w:marLeft w:val="0"/>
          <w:marRight w:val="0"/>
          <w:marTop w:val="0"/>
          <w:marBottom w:val="101"/>
          <w:divBdr>
            <w:top w:val="none" w:sz="0" w:space="0" w:color="auto"/>
            <w:left w:val="none" w:sz="0" w:space="0" w:color="auto"/>
            <w:bottom w:val="none" w:sz="0" w:space="0" w:color="auto"/>
            <w:right w:val="none" w:sz="0" w:space="0" w:color="auto"/>
          </w:divBdr>
        </w:div>
        <w:div w:id="822281139">
          <w:marLeft w:val="0"/>
          <w:marRight w:val="0"/>
          <w:marTop w:val="0"/>
          <w:marBottom w:val="101"/>
          <w:divBdr>
            <w:top w:val="none" w:sz="0" w:space="0" w:color="auto"/>
            <w:left w:val="none" w:sz="0" w:space="0" w:color="auto"/>
            <w:bottom w:val="none" w:sz="0" w:space="0" w:color="auto"/>
            <w:right w:val="none" w:sz="0" w:space="0" w:color="auto"/>
          </w:divBdr>
        </w:div>
        <w:div w:id="1783919637">
          <w:marLeft w:val="0"/>
          <w:marRight w:val="0"/>
          <w:marTop w:val="0"/>
          <w:marBottom w:val="101"/>
          <w:divBdr>
            <w:top w:val="none" w:sz="0" w:space="0" w:color="auto"/>
            <w:left w:val="none" w:sz="0" w:space="0" w:color="auto"/>
            <w:bottom w:val="none" w:sz="0" w:space="0" w:color="auto"/>
            <w:right w:val="none" w:sz="0" w:space="0" w:color="auto"/>
          </w:divBdr>
        </w:div>
        <w:div w:id="1898972437">
          <w:marLeft w:val="0"/>
          <w:marRight w:val="0"/>
          <w:marTop w:val="0"/>
          <w:marBottom w:val="101"/>
          <w:divBdr>
            <w:top w:val="none" w:sz="0" w:space="0" w:color="auto"/>
            <w:left w:val="none" w:sz="0" w:space="0" w:color="auto"/>
            <w:bottom w:val="none" w:sz="0" w:space="0" w:color="auto"/>
            <w:right w:val="none" w:sz="0" w:space="0" w:color="auto"/>
          </w:divBdr>
        </w:div>
        <w:div w:id="145317025">
          <w:marLeft w:val="0"/>
          <w:marRight w:val="0"/>
          <w:marTop w:val="0"/>
          <w:marBottom w:val="101"/>
          <w:divBdr>
            <w:top w:val="none" w:sz="0" w:space="0" w:color="auto"/>
            <w:left w:val="none" w:sz="0" w:space="0" w:color="auto"/>
            <w:bottom w:val="none" w:sz="0" w:space="0" w:color="auto"/>
            <w:right w:val="none" w:sz="0" w:space="0" w:color="auto"/>
          </w:divBdr>
        </w:div>
        <w:div w:id="925770345">
          <w:marLeft w:val="0"/>
          <w:marRight w:val="0"/>
          <w:marTop w:val="0"/>
          <w:marBottom w:val="101"/>
          <w:divBdr>
            <w:top w:val="none" w:sz="0" w:space="0" w:color="auto"/>
            <w:left w:val="none" w:sz="0" w:space="0" w:color="auto"/>
            <w:bottom w:val="none" w:sz="0" w:space="0" w:color="auto"/>
            <w:right w:val="none" w:sz="0" w:space="0" w:color="auto"/>
          </w:divBdr>
        </w:div>
        <w:div w:id="467403366">
          <w:marLeft w:val="0"/>
          <w:marRight w:val="0"/>
          <w:marTop w:val="0"/>
          <w:marBottom w:val="101"/>
          <w:divBdr>
            <w:top w:val="none" w:sz="0" w:space="0" w:color="auto"/>
            <w:left w:val="none" w:sz="0" w:space="0" w:color="auto"/>
            <w:bottom w:val="none" w:sz="0" w:space="0" w:color="auto"/>
            <w:right w:val="none" w:sz="0" w:space="0" w:color="auto"/>
          </w:divBdr>
        </w:div>
        <w:div w:id="370225953">
          <w:marLeft w:val="0"/>
          <w:marRight w:val="0"/>
          <w:marTop w:val="0"/>
          <w:marBottom w:val="101"/>
          <w:divBdr>
            <w:top w:val="none" w:sz="0" w:space="0" w:color="auto"/>
            <w:left w:val="none" w:sz="0" w:space="0" w:color="auto"/>
            <w:bottom w:val="none" w:sz="0" w:space="0" w:color="auto"/>
            <w:right w:val="none" w:sz="0" w:space="0" w:color="auto"/>
          </w:divBdr>
        </w:div>
        <w:div w:id="391387768">
          <w:marLeft w:val="0"/>
          <w:marRight w:val="0"/>
          <w:marTop w:val="0"/>
          <w:marBottom w:val="101"/>
          <w:divBdr>
            <w:top w:val="none" w:sz="0" w:space="0" w:color="auto"/>
            <w:left w:val="none" w:sz="0" w:space="0" w:color="auto"/>
            <w:bottom w:val="none" w:sz="0" w:space="0" w:color="auto"/>
            <w:right w:val="none" w:sz="0" w:space="0" w:color="auto"/>
          </w:divBdr>
        </w:div>
        <w:div w:id="192882843">
          <w:marLeft w:val="0"/>
          <w:marRight w:val="0"/>
          <w:marTop w:val="0"/>
          <w:marBottom w:val="101"/>
          <w:divBdr>
            <w:top w:val="none" w:sz="0" w:space="0" w:color="auto"/>
            <w:left w:val="none" w:sz="0" w:space="0" w:color="auto"/>
            <w:bottom w:val="none" w:sz="0" w:space="0" w:color="auto"/>
            <w:right w:val="none" w:sz="0" w:space="0" w:color="auto"/>
          </w:divBdr>
        </w:div>
        <w:div w:id="1226838173">
          <w:marLeft w:val="0"/>
          <w:marRight w:val="0"/>
          <w:marTop w:val="0"/>
          <w:marBottom w:val="101"/>
          <w:divBdr>
            <w:top w:val="none" w:sz="0" w:space="0" w:color="auto"/>
            <w:left w:val="none" w:sz="0" w:space="0" w:color="auto"/>
            <w:bottom w:val="none" w:sz="0" w:space="0" w:color="auto"/>
            <w:right w:val="none" w:sz="0" w:space="0" w:color="auto"/>
          </w:divBdr>
        </w:div>
        <w:div w:id="1580483920">
          <w:marLeft w:val="0"/>
          <w:marRight w:val="0"/>
          <w:marTop w:val="0"/>
          <w:marBottom w:val="101"/>
          <w:divBdr>
            <w:top w:val="none" w:sz="0" w:space="0" w:color="auto"/>
            <w:left w:val="none" w:sz="0" w:space="0" w:color="auto"/>
            <w:bottom w:val="none" w:sz="0" w:space="0" w:color="auto"/>
            <w:right w:val="none" w:sz="0" w:space="0" w:color="auto"/>
          </w:divBdr>
        </w:div>
        <w:div w:id="672297235">
          <w:marLeft w:val="0"/>
          <w:marRight w:val="0"/>
          <w:marTop w:val="0"/>
          <w:marBottom w:val="101"/>
          <w:divBdr>
            <w:top w:val="none" w:sz="0" w:space="0" w:color="auto"/>
            <w:left w:val="none" w:sz="0" w:space="0" w:color="auto"/>
            <w:bottom w:val="none" w:sz="0" w:space="0" w:color="auto"/>
            <w:right w:val="none" w:sz="0" w:space="0" w:color="auto"/>
          </w:divBdr>
        </w:div>
        <w:div w:id="396980057">
          <w:marLeft w:val="0"/>
          <w:marRight w:val="0"/>
          <w:marTop w:val="0"/>
          <w:marBottom w:val="101"/>
          <w:divBdr>
            <w:top w:val="none" w:sz="0" w:space="0" w:color="auto"/>
            <w:left w:val="none" w:sz="0" w:space="0" w:color="auto"/>
            <w:bottom w:val="none" w:sz="0" w:space="0" w:color="auto"/>
            <w:right w:val="none" w:sz="0" w:space="0" w:color="auto"/>
          </w:divBdr>
        </w:div>
        <w:div w:id="1676490542">
          <w:marLeft w:val="0"/>
          <w:marRight w:val="0"/>
          <w:marTop w:val="0"/>
          <w:marBottom w:val="101"/>
          <w:divBdr>
            <w:top w:val="none" w:sz="0" w:space="0" w:color="auto"/>
            <w:left w:val="none" w:sz="0" w:space="0" w:color="auto"/>
            <w:bottom w:val="none" w:sz="0" w:space="0" w:color="auto"/>
            <w:right w:val="none" w:sz="0" w:space="0" w:color="auto"/>
          </w:divBdr>
        </w:div>
        <w:div w:id="131022539">
          <w:marLeft w:val="0"/>
          <w:marRight w:val="0"/>
          <w:marTop w:val="0"/>
          <w:marBottom w:val="101"/>
          <w:divBdr>
            <w:top w:val="none" w:sz="0" w:space="0" w:color="auto"/>
            <w:left w:val="none" w:sz="0" w:space="0" w:color="auto"/>
            <w:bottom w:val="none" w:sz="0" w:space="0" w:color="auto"/>
            <w:right w:val="none" w:sz="0" w:space="0" w:color="auto"/>
          </w:divBdr>
        </w:div>
        <w:div w:id="236747808">
          <w:marLeft w:val="0"/>
          <w:marRight w:val="0"/>
          <w:marTop w:val="0"/>
          <w:marBottom w:val="101"/>
          <w:divBdr>
            <w:top w:val="none" w:sz="0" w:space="0" w:color="auto"/>
            <w:left w:val="none" w:sz="0" w:space="0" w:color="auto"/>
            <w:bottom w:val="none" w:sz="0" w:space="0" w:color="auto"/>
            <w:right w:val="none" w:sz="0" w:space="0" w:color="auto"/>
          </w:divBdr>
        </w:div>
        <w:div w:id="55130964">
          <w:marLeft w:val="0"/>
          <w:marRight w:val="0"/>
          <w:marTop w:val="0"/>
          <w:marBottom w:val="101"/>
          <w:divBdr>
            <w:top w:val="none" w:sz="0" w:space="0" w:color="auto"/>
            <w:left w:val="none" w:sz="0" w:space="0" w:color="auto"/>
            <w:bottom w:val="none" w:sz="0" w:space="0" w:color="auto"/>
            <w:right w:val="none" w:sz="0" w:space="0" w:color="auto"/>
          </w:divBdr>
        </w:div>
        <w:div w:id="670253192">
          <w:marLeft w:val="0"/>
          <w:marRight w:val="0"/>
          <w:marTop w:val="0"/>
          <w:marBottom w:val="101"/>
          <w:divBdr>
            <w:top w:val="none" w:sz="0" w:space="0" w:color="auto"/>
            <w:left w:val="none" w:sz="0" w:space="0" w:color="auto"/>
            <w:bottom w:val="none" w:sz="0" w:space="0" w:color="auto"/>
            <w:right w:val="none" w:sz="0" w:space="0" w:color="auto"/>
          </w:divBdr>
        </w:div>
        <w:div w:id="993414259">
          <w:marLeft w:val="0"/>
          <w:marRight w:val="0"/>
          <w:marTop w:val="0"/>
          <w:marBottom w:val="101"/>
          <w:divBdr>
            <w:top w:val="none" w:sz="0" w:space="0" w:color="auto"/>
            <w:left w:val="none" w:sz="0" w:space="0" w:color="auto"/>
            <w:bottom w:val="none" w:sz="0" w:space="0" w:color="auto"/>
            <w:right w:val="none" w:sz="0" w:space="0" w:color="auto"/>
          </w:divBdr>
        </w:div>
        <w:div w:id="2106998260">
          <w:marLeft w:val="0"/>
          <w:marRight w:val="0"/>
          <w:marTop w:val="0"/>
          <w:marBottom w:val="101"/>
          <w:divBdr>
            <w:top w:val="none" w:sz="0" w:space="0" w:color="auto"/>
            <w:left w:val="none" w:sz="0" w:space="0" w:color="auto"/>
            <w:bottom w:val="none" w:sz="0" w:space="0" w:color="auto"/>
            <w:right w:val="none" w:sz="0" w:space="0" w:color="auto"/>
          </w:divBdr>
        </w:div>
        <w:div w:id="1497375279">
          <w:marLeft w:val="0"/>
          <w:marRight w:val="0"/>
          <w:marTop w:val="0"/>
          <w:marBottom w:val="101"/>
          <w:divBdr>
            <w:top w:val="none" w:sz="0" w:space="0" w:color="auto"/>
            <w:left w:val="none" w:sz="0" w:space="0" w:color="auto"/>
            <w:bottom w:val="none" w:sz="0" w:space="0" w:color="auto"/>
            <w:right w:val="none" w:sz="0" w:space="0" w:color="auto"/>
          </w:divBdr>
        </w:div>
        <w:div w:id="1935161570">
          <w:marLeft w:val="0"/>
          <w:marRight w:val="0"/>
          <w:marTop w:val="0"/>
          <w:marBottom w:val="101"/>
          <w:divBdr>
            <w:top w:val="none" w:sz="0" w:space="0" w:color="auto"/>
            <w:left w:val="none" w:sz="0" w:space="0" w:color="auto"/>
            <w:bottom w:val="none" w:sz="0" w:space="0" w:color="auto"/>
            <w:right w:val="none" w:sz="0" w:space="0" w:color="auto"/>
          </w:divBdr>
        </w:div>
        <w:div w:id="1085421981">
          <w:marLeft w:val="0"/>
          <w:marRight w:val="0"/>
          <w:marTop w:val="0"/>
          <w:marBottom w:val="101"/>
          <w:divBdr>
            <w:top w:val="none" w:sz="0" w:space="0" w:color="auto"/>
            <w:left w:val="none" w:sz="0" w:space="0" w:color="auto"/>
            <w:bottom w:val="none" w:sz="0" w:space="0" w:color="auto"/>
            <w:right w:val="none" w:sz="0" w:space="0" w:color="auto"/>
          </w:divBdr>
        </w:div>
        <w:div w:id="1452093412">
          <w:marLeft w:val="0"/>
          <w:marRight w:val="0"/>
          <w:marTop w:val="0"/>
          <w:marBottom w:val="101"/>
          <w:divBdr>
            <w:top w:val="none" w:sz="0" w:space="0" w:color="auto"/>
            <w:left w:val="none" w:sz="0" w:space="0" w:color="auto"/>
            <w:bottom w:val="none" w:sz="0" w:space="0" w:color="auto"/>
            <w:right w:val="none" w:sz="0" w:space="0" w:color="auto"/>
          </w:divBdr>
        </w:div>
        <w:div w:id="1112671451">
          <w:marLeft w:val="0"/>
          <w:marRight w:val="0"/>
          <w:marTop w:val="0"/>
          <w:marBottom w:val="101"/>
          <w:divBdr>
            <w:top w:val="none" w:sz="0" w:space="0" w:color="auto"/>
            <w:left w:val="none" w:sz="0" w:space="0" w:color="auto"/>
            <w:bottom w:val="none" w:sz="0" w:space="0" w:color="auto"/>
            <w:right w:val="none" w:sz="0" w:space="0" w:color="auto"/>
          </w:divBdr>
        </w:div>
        <w:div w:id="1637178967">
          <w:marLeft w:val="0"/>
          <w:marRight w:val="0"/>
          <w:marTop w:val="0"/>
          <w:marBottom w:val="101"/>
          <w:divBdr>
            <w:top w:val="none" w:sz="0" w:space="0" w:color="auto"/>
            <w:left w:val="none" w:sz="0" w:space="0" w:color="auto"/>
            <w:bottom w:val="none" w:sz="0" w:space="0" w:color="auto"/>
            <w:right w:val="none" w:sz="0" w:space="0" w:color="auto"/>
          </w:divBdr>
        </w:div>
        <w:div w:id="1145201596">
          <w:marLeft w:val="0"/>
          <w:marRight w:val="0"/>
          <w:marTop w:val="0"/>
          <w:marBottom w:val="101"/>
          <w:divBdr>
            <w:top w:val="none" w:sz="0" w:space="0" w:color="auto"/>
            <w:left w:val="none" w:sz="0" w:space="0" w:color="auto"/>
            <w:bottom w:val="none" w:sz="0" w:space="0" w:color="auto"/>
            <w:right w:val="none" w:sz="0" w:space="0" w:color="auto"/>
          </w:divBdr>
        </w:div>
        <w:div w:id="1433277775">
          <w:marLeft w:val="0"/>
          <w:marRight w:val="0"/>
          <w:marTop w:val="0"/>
          <w:marBottom w:val="101"/>
          <w:divBdr>
            <w:top w:val="none" w:sz="0" w:space="0" w:color="auto"/>
            <w:left w:val="none" w:sz="0" w:space="0" w:color="auto"/>
            <w:bottom w:val="none" w:sz="0" w:space="0" w:color="auto"/>
            <w:right w:val="none" w:sz="0" w:space="0" w:color="auto"/>
          </w:divBdr>
        </w:div>
        <w:div w:id="403648660">
          <w:marLeft w:val="0"/>
          <w:marRight w:val="0"/>
          <w:marTop w:val="0"/>
          <w:marBottom w:val="101"/>
          <w:divBdr>
            <w:top w:val="none" w:sz="0" w:space="0" w:color="auto"/>
            <w:left w:val="none" w:sz="0" w:space="0" w:color="auto"/>
            <w:bottom w:val="none" w:sz="0" w:space="0" w:color="auto"/>
            <w:right w:val="none" w:sz="0" w:space="0" w:color="auto"/>
          </w:divBdr>
        </w:div>
        <w:div w:id="1038092562">
          <w:marLeft w:val="0"/>
          <w:marRight w:val="0"/>
          <w:marTop w:val="0"/>
          <w:marBottom w:val="101"/>
          <w:divBdr>
            <w:top w:val="none" w:sz="0" w:space="0" w:color="auto"/>
            <w:left w:val="none" w:sz="0" w:space="0" w:color="auto"/>
            <w:bottom w:val="none" w:sz="0" w:space="0" w:color="auto"/>
            <w:right w:val="none" w:sz="0" w:space="0" w:color="auto"/>
          </w:divBdr>
        </w:div>
        <w:div w:id="2057386719">
          <w:marLeft w:val="0"/>
          <w:marRight w:val="0"/>
          <w:marTop w:val="0"/>
          <w:marBottom w:val="101"/>
          <w:divBdr>
            <w:top w:val="none" w:sz="0" w:space="0" w:color="auto"/>
            <w:left w:val="none" w:sz="0" w:space="0" w:color="auto"/>
            <w:bottom w:val="none" w:sz="0" w:space="0" w:color="auto"/>
            <w:right w:val="none" w:sz="0" w:space="0" w:color="auto"/>
          </w:divBdr>
        </w:div>
        <w:div w:id="293409080">
          <w:marLeft w:val="0"/>
          <w:marRight w:val="0"/>
          <w:marTop w:val="0"/>
          <w:marBottom w:val="101"/>
          <w:divBdr>
            <w:top w:val="none" w:sz="0" w:space="0" w:color="auto"/>
            <w:left w:val="none" w:sz="0" w:space="0" w:color="auto"/>
            <w:bottom w:val="none" w:sz="0" w:space="0" w:color="auto"/>
            <w:right w:val="none" w:sz="0" w:space="0" w:color="auto"/>
          </w:divBdr>
        </w:div>
        <w:div w:id="322665616">
          <w:marLeft w:val="0"/>
          <w:marRight w:val="0"/>
          <w:marTop w:val="0"/>
          <w:marBottom w:val="101"/>
          <w:divBdr>
            <w:top w:val="none" w:sz="0" w:space="0" w:color="auto"/>
            <w:left w:val="none" w:sz="0" w:space="0" w:color="auto"/>
            <w:bottom w:val="none" w:sz="0" w:space="0" w:color="auto"/>
            <w:right w:val="none" w:sz="0" w:space="0" w:color="auto"/>
          </w:divBdr>
        </w:div>
        <w:div w:id="1090197201">
          <w:marLeft w:val="0"/>
          <w:marRight w:val="0"/>
          <w:marTop w:val="0"/>
          <w:marBottom w:val="101"/>
          <w:divBdr>
            <w:top w:val="none" w:sz="0" w:space="0" w:color="auto"/>
            <w:left w:val="none" w:sz="0" w:space="0" w:color="auto"/>
            <w:bottom w:val="none" w:sz="0" w:space="0" w:color="auto"/>
            <w:right w:val="none" w:sz="0" w:space="0" w:color="auto"/>
          </w:divBdr>
        </w:div>
        <w:div w:id="1315917816">
          <w:marLeft w:val="0"/>
          <w:marRight w:val="0"/>
          <w:marTop w:val="0"/>
          <w:marBottom w:val="101"/>
          <w:divBdr>
            <w:top w:val="none" w:sz="0" w:space="0" w:color="auto"/>
            <w:left w:val="none" w:sz="0" w:space="0" w:color="auto"/>
            <w:bottom w:val="none" w:sz="0" w:space="0" w:color="auto"/>
            <w:right w:val="none" w:sz="0" w:space="0" w:color="auto"/>
          </w:divBdr>
        </w:div>
        <w:div w:id="1925186315">
          <w:marLeft w:val="0"/>
          <w:marRight w:val="0"/>
          <w:marTop w:val="0"/>
          <w:marBottom w:val="101"/>
          <w:divBdr>
            <w:top w:val="none" w:sz="0" w:space="0" w:color="auto"/>
            <w:left w:val="none" w:sz="0" w:space="0" w:color="auto"/>
            <w:bottom w:val="none" w:sz="0" w:space="0" w:color="auto"/>
            <w:right w:val="none" w:sz="0" w:space="0" w:color="auto"/>
          </w:divBdr>
        </w:div>
        <w:div w:id="1192038965">
          <w:marLeft w:val="0"/>
          <w:marRight w:val="0"/>
          <w:marTop w:val="0"/>
          <w:marBottom w:val="101"/>
          <w:divBdr>
            <w:top w:val="none" w:sz="0" w:space="0" w:color="auto"/>
            <w:left w:val="none" w:sz="0" w:space="0" w:color="auto"/>
            <w:bottom w:val="none" w:sz="0" w:space="0" w:color="auto"/>
            <w:right w:val="none" w:sz="0" w:space="0" w:color="auto"/>
          </w:divBdr>
        </w:div>
        <w:div w:id="2093355759">
          <w:marLeft w:val="0"/>
          <w:marRight w:val="0"/>
          <w:marTop w:val="0"/>
          <w:marBottom w:val="101"/>
          <w:divBdr>
            <w:top w:val="none" w:sz="0" w:space="0" w:color="auto"/>
            <w:left w:val="none" w:sz="0" w:space="0" w:color="auto"/>
            <w:bottom w:val="none" w:sz="0" w:space="0" w:color="auto"/>
            <w:right w:val="none" w:sz="0" w:space="0" w:color="auto"/>
          </w:divBdr>
        </w:div>
        <w:div w:id="1794784865">
          <w:marLeft w:val="0"/>
          <w:marRight w:val="0"/>
          <w:marTop w:val="0"/>
          <w:marBottom w:val="101"/>
          <w:divBdr>
            <w:top w:val="none" w:sz="0" w:space="0" w:color="auto"/>
            <w:left w:val="none" w:sz="0" w:space="0" w:color="auto"/>
            <w:bottom w:val="none" w:sz="0" w:space="0" w:color="auto"/>
            <w:right w:val="none" w:sz="0" w:space="0" w:color="auto"/>
          </w:divBdr>
        </w:div>
        <w:div w:id="534005418">
          <w:marLeft w:val="0"/>
          <w:marRight w:val="0"/>
          <w:marTop w:val="0"/>
          <w:marBottom w:val="101"/>
          <w:divBdr>
            <w:top w:val="none" w:sz="0" w:space="0" w:color="auto"/>
            <w:left w:val="none" w:sz="0" w:space="0" w:color="auto"/>
            <w:bottom w:val="none" w:sz="0" w:space="0" w:color="auto"/>
            <w:right w:val="none" w:sz="0" w:space="0" w:color="auto"/>
          </w:divBdr>
        </w:div>
        <w:div w:id="193007506">
          <w:marLeft w:val="0"/>
          <w:marRight w:val="0"/>
          <w:marTop w:val="0"/>
          <w:marBottom w:val="101"/>
          <w:divBdr>
            <w:top w:val="none" w:sz="0" w:space="0" w:color="auto"/>
            <w:left w:val="none" w:sz="0" w:space="0" w:color="auto"/>
            <w:bottom w:val="none" w:sz="0" w:space="0" w:color="auto"/>
            <w:right w:val="none" w:sz="0" w:space="0" w:color="auto"/>
          </w:divBdr>
        </w:div>
        <w:div w:id="1753115083">
          <w:marLeft w:val="0"/>
          <w:marRight w:val="0"/>
          <w:marTop w:val="0"/>
          <w:marBottom w:val="101"/>
          <w:divBdr>
            <w:top w:val="none" w:sz="0" w:space="0" w:color="auto"/>
            <w:left w:val="none" w:sz="0" w:space="0" w:color="auto"/>
            <w:bottom w:val="none" w:sz="0" w:space="0" w:color="auto"/>
            <w:right w:val="none" w:sz="0" w:space="0" w:color="auto"/>
          </w:divBdr>
        </w:div>
        <w:div w:id="1156722981">
          <w:marLeft w:val="0"/>
          <w:marRight w:val="0"/>
          <w:marTop w:val="0"/>
          <w:marBottom w:val="101"/>
          <w:divBdr>
            <w:top w:val="none" w:sz="0" w:space="0" w:color="auto"/>
            <w:left w:val="none" w:sz="0" w:space="0" w:color="auto"/>
            <w:bottom w:val="none" w:sz="0" w:space="0" w:color="auto"/>
            <w:right w:val="none" w:sz="0" w:space="0" w:color="auto"/>
          </w:divBdr>
        </w:div>
        <w:div w:id="1646201210">
          <w:marLeft w:val="0"/>
          <w:marRight w:val="0"/>
          <w:marTop w:val="0"/>
          <w:marBottom w:val="101"/>
          <w:divBdr>
            <w:top w:val="none" w:sz="0" w:space="0" w:color="auto"/>
            <w:left w:val="none" w:sz="0" w:space="0" w:color="auto"/>
            <w:bottom w:val="none" w:sz="0" w:space="0" w:color="auto"/>
            <w:right w:val="none" w:sz="0" w:space="0" w:color="auto"/>
          </w:divBdr>
        </w:div>
        <w:div w:id="672220578">
          <w:marLeft w:val="0"/>
          <w:marRight w:val="0"/>
          <w:marTop w:val="0"/>
          <w:marBottom w:val="101"/>
          <w:divBdr>
            <w:top w:val="none" w:sz="0" w:space="0" w:color="auto"/>
            <w:left w:val="none" w:sz="0" w:space="0" w:color="auto"/>
            <w:bottom w:val="none" w:sz="0" w:space="0" w:color="auto"/>
            <w:right w:val="none" w:sz="0" w:space="0" w:color="auto"/>
          </w:divBdr>
        </w:div>
        <w:div w:id="1916358994">
          <w:marLeft w:val="0"/>
          <w:marRight w:val="0"/>
          <w:marTop w:val="0"/>
          <w:marBottom w:val="101"/>
          <w:divBdr>
            <w:top w:val="none" w:sz="0" w:space="0" w:color="auto"/>
            <w:left w:val="none" w:sz="0" w:space="0" w:color="auto"/>
            <w:bottom w:val="none" w:sz="0" w:space="0" w:color="auto"/>
            <w:right w:val="none" w:sz="0" w:space="0" w:color="auto"/>
          </w:divBdr>
        </w:div>
        <w:div w:id="1686007622">
          <w:marLeft w:val="0"/>
          <w:marRight w:val="0"/>
          <w:marTop w:val="0"/>
          <w:marBottom w:val="101"/>
          <w:divBdr>
            <w:top w:val="none" w:sz="0" w:space="0" w:color="auto"/>
            <w:left w:val="none" w:sz="0" w:space="0" w:color="auto"/>
            <w:bottom w:val="none" w:sz="0" w:space="0" w:color="auto"/>
            <w:right w:val="none" w:sz="0" w:space="0" w:color="auto"/>
          </w:divBdr>
        </w:div>
        <w:div w:id="51730768">
          <w:marLeft w:val="0"/>
          <w:marRight w:val="0"/>
          <w:marTop w:val="0"/>
          <w:marBottom w:val="101"/>
          <w:divBdr>
            <w:top w:val="none" w:sz="0" w:space="0" w:color="auto"/>
            <w:left w:val="none" w:sz="0" w:space="0" w:color="auto"/>
            <w:bottom w:val="none" w:sz="0" w:space="0" w:color="auto"/>
            <w:right w:val="none" w:sz="0" w:space="0" w:color="auto"/>
          </w:divBdr>
        </w:div>
        <w:div w:id="1718553724">
          <w:marLeft w:val="0"/>
          <w:marRight w:val="0"/>
          <w:marTop w:val="0"/>
          <w:marBottom w:val="101"/>
          <w:divBdr>
            <w:top w:val="none" w:sz="0" w:space="0" w:color="auto"/>
            <w:left w:val="none" w:sz="0" w:space="0" w:color="auto"/>
            <w:bottom w:val="none" w:sz="0" w:space="0" w:color="auto"/>
            <w:right w:val="none" w:sz="0" w:space="0" w:color="auto"/>
          </w:divBdr>
        </w:div>
        <w:div w:id="1771504499">
          <w:marLeft w:val="0"/>
          <w:marRight w:val="0"/>
          <w:marTop w:val="0"/>
          <w:marBottom w:val="101"/>
          <w:divBdr>
            <w:top w:val="none" w:sz="0" w:space="0" w:color="auto"/>
            <w:left w:val="none" w:sz="0" w:space="0" w:color="auto"/>
            <w:bottom w:val="none" w:sz="0" w:space="0" w:color="auto"/>
            <w:right w:val="none" w:sz="0" w:space="0" w:color="auto"/>
          </w:divBdr>
        </w:div>
        <w:div w:id="1360817207">
          <w:marLeft w:val="0"/>
          <w:marRight w:val="0"/>
          <w:marTop w:val="0"/>
          <w:marBottom w:val="101"/>
          <w:divBdr>
            <w:top w:val="none" w:sz="0" w:space="0" w:color="auto"/>
            <w:left w:val="none" w:sz="0" w:space="0" w:color="auto"/>
            <w:bottom w:val="none" w:sz="0" w:space="0" w:color="auto"/>
            <w:right w:val="none" w:sz="0" w:space="0" w:color="auto"/>
          </w:divBdr>
        </w:div>
        <w:div w:id="598177561">
          <w:marLeft w:val="0"/>
          <w:marRight w:val="0"/>
          <w:marTop w:val="0"/>
          <w:marBottom w:val="101"/>
          <w:divBdr>
            <w:top w:val="none" w:sz="0" w:space="0" w:color="auto"/>
            <w:left w:val="none" w:sz="0" w:space="0" w:color="auto"/>
            <w:bottom w:val="none" w:sz="0" w:space="0" w:color="auto"/>
            <w:right w:val="none" w:sz="0" w:space="0" w:color="auto"/>
          </w:divBdr>
        </w:div>
        <w:div w:id="416220075">
          <w:marLeft w:val="0"/>
          <w:marRight w:val="0"/>
          <w:marTop w:val="0"/>
          <w:marBottom w:val="101"/>
          <w:divBdr>
            <w:top w:val="none" w:sz="0" w:space="0" w:color="auto"/>
            <w:left w:val="none" w:sz="0" w:space="0" w:color="auto"/>
            <w:bottom w:val="none" w:sz="0" w:space="0" w:color="auto"/>
            <w:right w:val="none" w:sz="0" w:space="0" w:color="auto"/>
          </w:divBdr>
        </w:div>
        <w:div w:id="1296790427">
          <w:marLeft w:val="0"/>
          <w:marRight w:val="0"/>
          <w:marTop w:val="0"/>
          <w:marBottom w:val="101"/>
          <w:divBdr>
            <w:top w:val="none" w:sz="0" w:space="0" w:color="auto"/>
            <w:left w:val="none" w:sz="0" w:space="0" w:color="auto"/>
            <w:bottom w:val="none" w:sz="0" w:space="0" w:color="auto"/>
            <w:right w:val="none" w:sz="0" w:space="0" w:color="auto"/>
          </w:divBdr>
        </w:div>
        <w:div w:id="451631108">
          <w:marLeft w:val="0"/>
          <w:marRight w:val="0"/>
          <w:marTop w:val="0"/>
          <w:marBottom w:val="101"/>
          <w:divBdr>
            <w:top w:val="none" w:sz="0" w:space="0" w:color="auto"/>
            <w:left w:val="none" w:sz="0" w:space="0" w:color="auto"/>
            <w:bottom w:val="none" w:sz="0" w:space="0" w:color="auto"/>
            <w:right w:val="none" w:sz="0" w:space="0" w:color="auto"/>
          </w:divBdr>
        </w:div>
        <w:div w:id="1067459757">
          <w:marLeft w:val="0"/>
          <w:marRight w:val="0"/>
          <w:marTop w:val="0"/>
          <w:marBottom w:val="101"/>
          <w:divBdr>
            <w:top w:val="none" w:sz="0" w:space="0" w:color="auto"/>
            <w:left w:val="none" w:sz="0" w:space="0" w:color="auto"/>
            <w:bottom w:val="none" w:sz="0" w:space="0" w:color="auto"/>
            <w:right w:val="none" w:sz="0" w:space="0" w:color="auto"/>
          </w:divBdr>
        </w:div>
        <w:div w:id="139005613">
          <w:marLeft w:val="0"/>
          <w:marRight w:val="0"/>
          <w:marTop w:val="0"/>
          <w:marBottom w:val="101"/>
          <w:divBdr>
            <w:top w:val="none" w:sz="0" w:space="0" w:color="auto"/>
            <w:left w:val="none" w:sz="0" w:space="0" w:color="auto"/>
            <w:bottom w:val="none" w:sz="0" w:space="0" w:color="auto"/>
            <w:right w:val="none" w:sz="0" w:space="0" w:color="auto"/>
          </w:divBdr>
        </w:div>
        <w:div w:id="495726608">
          <w:marLeft w:val="0"/>
          <w:marRight w:val="0"/>
          <w:marTop w:val="0"/>
          <w:marBottom w:val="101"/>
          <w:divBdr>
            <w:top w:val="none" w:sz="0" w:space="0" w:color="auto"/>
            <w:left w:val="none" w:sz="0" w:space="0" w:color="auto"/>
            <w:bottom w:val="none" w:sz="0" w:space="0" w:color="auto"/>
            <w:right w:val="none" w:sz="0" w:space="0" w:color="auto"/>
          </w:divBdr>
        </w:div>
        <w:div w:id="2090228402">
          <w:marLeft w:val="0"/>
          <w:marRight w:val="0"/>
          <w:marTop w:val="0"/>
          <w:marBottom w:val="101"/>
          <w:divBdr>
            <w:top w:val="none" w:sz="0" w:space="0" w:color="auto"/>
            <w:left w:val="none" w:sz="0" w:space="0" w:color="auto"/>
            <w:bottom w:val="none" w:sz="0" w:space="0" w:color="auto"/>
            <w:right w:val="none" w:sz="0" w:space="0" w:color="auto"/>
          </w:divBdr>
        </w:div>
        <w:div w:id="26219752">
          <w:marLeft w:val="0"/>
          <w:marRight w:val="0"/>
          <w:marTop w:val="0"/>
          <w:marBottom w:val="101"/>
          <w:divBdr>
            <w:top w:val="none" w:sz="0" w:space="0" w:color="auto"/>
            <w:left w:val="none" w:sz="0" w:space="0" w:color="auto"/>
            <w:bottom w:val="none" w:sz="0" w:space="0" w:color="auto"/>
            <w:right w:val="none" w:sz="0" w:space="0" w:color="auto"/>
          </w:divBdr>
        </w:div>
        <w:div w:id="80490232">
          <w:marLeft w:val="0"/>
          <w:marRight w:val="0"/>
          <w:marTop w:val="0"/>
          <w:marBottom w:val="101"/>
          <w:divBdr>
            <w:top w:val="none" w:sz="0" w:space="0" w:color="auto"/>
            <w:left w:val="none" w:sz="0" w:space="0" w:color="auto"/>
            <w:bottom w:val="none" w:sz="0" w:space="0" w:color="auto"/>
            <w:right w:val="none" w:sz="0" w:space="0" w:color="auto"/>
          </w:divBdr>
        </w:div>
        <w:div w:id="1674648536">
          <w:marLeft w:val="0"/>
          <w:marRight w:val="0"/>
          <w:marTop w:val="0"/>
          <w:marBottom w:val="101"/>
          <w:divBdr>
            <w:top w:val="none" w:sz="0" w:space="0" w:color="auto"/>
            <w:left w:val="none" w:sz="0" w:space="0" w:color="auto"/>
            <w:bottom w:val="none" w:sz="0" w:space="0" w:color="auto"/>
            <w:right w:val="none" w:sz="0" w:space="0" w:color="auto"/>
          </w:divBdr>
        </w:div>
        <w:div w:id="1091704994">
          <w:marLeft w:val="0"/>
          <w:marRight w:val="0"/>
          <w:marTop w:val="0"/>
          <w:marBottom w:val="101"/>
          <w:divBdr>
            <w:top w:val="none" w:sz="0" w:space="0" w:color="auto"/>
            <w:left w:val="none" w:sz="0" w:space="0" w:color="auto"/>
            <w:bottom w:val="none" w:sz="0" w:space="0" w:color="auto"/>
            <w:right w:val="none" w:sz="0" w:space="0" w:color="auto"/>
          </w:divBdr>
        </w:div>
        <w:div w:id="363405954">
          <w:marLeft w:val="0"/>
          <w:marRight w:val="0"/>
          <w:marTop w:val="0"/>
          <w:marBottom w:val="101"/>
          <w:divBdr>
            <w:top w:val="none" w:sz="0" w:space="0" w:color="auto"/>
            <w:left w:val="none" w:sz="0" w:space="0" w:color="auto"/>
            <w:bottom w:val="none" w:sz="0" w:space="0" w:color="auto"/>
            <w:right w:val="none" w:sz="0" w:space="0" w:color="auto"/>
          </w:divBdr>
        </w:div>
        <w:div w:id="1762136797">
          <w:marLeft w:val="0"/>
          <w:marRight w:val="0"/>
          <w:marTop w:val="0"/>
          <w:marBottom w:val="101"/>
          <w:divBdr>
            <w:top w:val="none" w:sz="0" w:space="0" w:color="auto"/>
            <w:left w:val="none" w:sz="0" w:space="0" w:color="auto"/>
            <w:bottom w:val="none" w:sz="0" w:space="0" w:color="auto"/>
            <w:right w:val="none" w:sz="0" w:space="0" w:color="auto"/>
          </w:divBdr>
        </w:div>
        <w:div w:id="662314782">
          <w:marLeft w:val="0"/>
          <w:marRight w:val="0"/>
          <w:marTop w:val="0"/>
          <w:marBottom w:val="101"/>
          <w:divBdr>
            <w:top w:val="none" w:sz="0" w:space="0" w:color="auto"/>
            <w:left w:val="none" w:sz="0" w:space="0" w:color="auto"/>
            <w:bottom w:val="none" w:sz="0" w:space="0" w:color="auto"/>
            <w:right w:val="none" w:sz="0" w:space="0" w:color="auto"/>
          </w:divBdr>
        </w:div>
        <w:div w:id="1419787142">
          <w:marLeft w:val="0"/>
          <w:marRight w:val="0"/>
          <w:marTop w:val="0"/>
          <w:marBottom w:val="101"/>
          <w:divBdr>
            <w:top w:val="none" w:sz="0" w:space="0" w:color="auto"/>
            <w:left w:val="none" w:sz="0" w:space="0" w:color="auto"/>
            <w:bottom w:val="none" w:sz="0" w:space="0" w:color="auto"/>
            <w:right w:val="none" w:sz="0" w:space="0" w:color="auto"/>
          </w:divBdr>
        </w:div>
        <w:div w:id="540364201">
          <w:marLeft w:val="0"/>
          <w:marRight w:val="0"/>
          <w:marTop w:val="0"/>
          <w:marBottom w:val="101"/>
          <w:divBdr>
            <w:top w:val="none" w:sz="0" w:space="0" w:color="auto"/>
            <w:left w:val="none" w:sz="0" w:space="0" w:color="auto"/>
            <w:bottom w:val="none" w:sz="0" w:space="0" w:color="auto"/>
            <w:right w:val="none" w:sz="0" w:space="0" w:color="auto"/>
          </w:divBdr>
        </w:div>
        <w:div w:id="1935553472">
          <w:marLeft w:val="0"/>
          <w:marRight w:val="0"/>
          <w:marTop w:val="0"/>
          <w:marBottom w:val="101"/>
          <w:divBdr>
            <w:top w:val="none" w:sz="0" w:space="0" w:color="auto"/>
            <w:left w:val="none" w:sz="0" w:space="0" w:color="auto"/>
            <w:bottom w:val="none" w:sz="0" w:space="0" w:color="auto"/>
            <w:right w:val="none" w:sz="0" w:space="0" w:color="auto"/>
          </w:divBdr>
        </w:div>
        <w:div w:id="1465346081">
          <w:marLeft w:val="0"/>
          <w:marRight w:val="0"/>
          <w:marTop w:val="0"/>
          <w:marBottom w:val="101"/>
          <w:divBdr>
            <w:top w:val="none" w:sz="0" w:space="0" w:color="auto"/>
            <w:left w:val="none" w:sz="0" w:space="0" w:color="auto"/>
            <w:bottom w:val="none" w:sz="0" w:space="0" w:color="auto"/>
            <w:right w:val="none" w:sz="0" w:space="0" w:color="auto"/>
          </w:divBdr>
        </w:div>
        <w:div w:id="1514372204">
          <w:marLeft w:val="0"/>
          <w:marRight w:val="0"/>
          <w:marTop w:val="0"/>
          <w:marBottom w:val="101"/>
          <w:divBdr>
            <w:top w:val="none" w:sz="0" w:space="0" w:color="auto"/>
            <w:left w:val="none" w:sz="0" w:space="0" w:color="auto"/>
            <w:bottom w:val="none" w:sz="0" w:space="0" w:color="auto"/>
            <w:right w:val="none" w:sz="0" w:space="0" w:color="auto"/>
          </w:divBdr>
        </w:div>
        <w:div w:id="1473986673">
          <w:marLeft w:val="0"/>
          <w:marRight w:val="0"/>
          <w:marTop w:val="0"/>
          <w:marBottom w:val="101"/>
          <w:divBdr>
            <w:top w:val="none" w:sz="0" w:space="0" w:color="auto"/>
            <w:left w:val="none" w:sz="0" w:space="0" w:color="auto"/>
            <w:bottom w:val="none" w:sz="0" w:space="0" w:color="auto"/>
            <w:right w:val="none" w:sz="0" w:space="0" w:color="auto"/>
          </w:divBdr>
        </w:div>
        <w:div w:id="1054113184">
          <w:marLeft w:val="0"/>
          <w:marRight w:val="0"/>
          <w:marTop w:val="0"/>
          <w:marBottom w:val="101"/>
          <w:divBdr>
            <w:top w:val="none" w:sz="0" w:space="0" w:color="auto"/>
            <w:left w:val="none" w:sz="0" w:space="0" w:color="auto"/>
            <w:bottom w:val="none" w:sz="0" w:space="0" w:color="auto"/>
            <w:right w:val="none" w:sz="0" w:space="0" w:color="auto"/>
          </w:divBdr>
        </w:div>
        <w:div w:id="227107652">
          <w:marLeft w:val="0"/>
          <w:marRight w:val="0"/>
          <w:marTop w:val="0"/>
          <w:marBottom w:val="101"/>
          <w:divBdr>
            <w:top w:val="none" w:sz="0" w:space="0" w:color="auto"/>
            <w:left w:val="none" w:sz="0" w:space="0" w:color="auto"/>
            <w:bottom w:val="none" w:sz="0" w:space="0" w:color="auto"/>
            <w:right w:val="none" w:sz="0" w:space="0" w:color="auto"/>
          </w:divBdr>
        </w:div>
        <w:div w:id="1145201874">
          <w:marLeft w:val="0"/>
          <w:marRight w:val="0"/>
          <w:marTop w:val="0"/>
          <w:marBottom w:val="101"/>
          <w:divBdr>
            <w:top w:val="none" w:sz="0" w:space="0" w:color="auto"/>
            <w:left w:val="none" w:sz="0" w:space="0" w:color="auto"/>
            <w:bottom w:val="none" w:sz="0" w:space="0" w:color="auto"/>
            <w:right w:val="none" w:sz="0" w:space="0" w:color="auto"/>
          </w:divBdr>
        </w:div>
        <w:div w:id="1726878109">
          <w:marLeft w:val="0"/>
          <w:marRight w:val="0"/>
          <w:marTop w:val="0"/>
          <w:marBottom w:val="101"/>
          <w:divBdr>
            <w:top w:val="none" w:sz="0" w:space="0" w:color="auto"/>
            <w:left w:val="none" w:sz="0" w:space="0" w:color="auto"/>
            <w:bottom w:val="none" w:sz="0" w:space="0" w:color="auto"/>
            <w:right w:val="none" w:sz="0" w:space="0" w:color="auto"/>
          </w:divBdr>
        </w:div>
        <w:div w:id="1277518829">
          <w:marLeft w:val="0"/>
          <w:marRight w:val="0"/>
          <w:marTop w:val="0"/>
          <w:marBottom w:val="101"/>
          <w:divBdr>
            <w:top w:val="none" w:sz="0" w:space="0" w:color="auto"/>
            <w:left w:val="none" w:sz="0" w:space="0" w:color="auto"/>
            <w:bottom w:val="none" w:sz="0" w:space="0" w:color="auto"/>
            <w:right w:val="none" w:sz="0" w:space="0" w:color="auto"/>
          </w:divBdr>
        </w:div>
        <w:div w:id="634217905">
          <w:marLeft w:val="0"/>
          <w:marRight w:val="0"/>
          <w:marTop w:val="0"/>
          <w:marBottom w:val="101"/>
          <w:divBdr>
            <w:top w:val="none" w:sz="0" w:space="0" w:color="auto"/>
            <w:left w:val="none" w:sz="0" w:space="0" w:color="auto"/>
            <w:bottom w:val="none" w:sz="0" w:space="0" w:color="auto"/>
            <w:right w:val="none" w:sz="0" w:space="0" w:color="auto"/>
          </w:divBdr>
        </w:div>
        <w:div w:id="1659841012">
          <w:marLeft w:val="0"/>
          <w:marRight w:val="0"/>
          <w:marTop w:val="0"/>
          <w:marBottom w:val="101"/>
          <w:divBdr>
            <w:top w:val="none" w:sz="0" w:space="0" w:color="auto"/>
            <w:left w:val="none" w:sz="0" w:space="0" w:color="auto"/>
            <w:bottom w:val="none" w:sz="0" w:space="0" w:color="auto"/>
            <w:right w:val="none" w:sz="0" w:space="0" w:color="auto"/>
          </w:divBdr>
        </w:div>
        <w:div w:id="450251139">
          <w:marLeft w:val="0"/>
          <w:marRight w:val="0"/>
          <w:marTop w:val="0"/>
          <w:marBottom w:val="101"/>
          <w:divBdr>
            <w:top w:val="none" w:sz="0" w:space="0" w:color="auto"/>
            <w:left w:val="none" w:sz="0" w:space="0" w:color="auto"/>
            <w:bottom w:val="none" w:sz="0" w:space="0" w:color="auto"/>
            <w:right w:val="none" w:sz="0" w:space="0" w:color="auto"/>
          </w:divBdr>
        </w:div>
        <w:div w:id="1201668383">
          <w:marLeft w:val="0"/>
          <w:marRight w:val="0"/>
          <w:marTop w:val="0"/>
          <w:marBottom w:val="101"/>
          <w:divBdr>
            <w:top w:val="none" w:sz="0" w:space="0" w:color="auto"/>
            <w:left w:val="none" w:sz="0" w:space="0" w:color="auto"/>
            <w:bottom w:val="none" w:sz="0" w:space="0" w:color="auto"/>
            <w:right w:val="none" w:sz="0" w:space="0" w:color="auto"/>
          </w:divBdr>
        </w:div>
        <w:div w:id="189874787">
          <w:marLeft w:val="0"/>
          <w:marRight w:val="0"/>
          <w:marTop w:val="0"/>
          <w:marBottom w:val="101"/>
          <w:divBdr>
            <w:top w:val="none" w:sz="0" w:space="0" w:color="auto"/>
            <w:left w:val="none" w:sz="0" w:space="0" w:color="auto"/>
            <w:bottom w:val="none" w:sz="0" w:space="0" w:color="auto"/>
            <w:right w:val="none" w:sz="0" w:space="0" w:color="auto"/>
          </w:divBdr>
        </w:div>
        <w:div w:id="2070347832">
          <w:marLeft w:val="0"/>
          <w:marRight w:val="0"/>
          <w:marTop w:val="0"/>
          <w:marBottom w:val="101"/>
          <w:divBdr>
            <w:top w:val="none" w:sz="0" w:space="0" w:color="auto"/>
            <w:left w:val="none" w:sz="0" w:space="0" w:color="auto"/>
            <w:bottom w:val="none" w:sz="0" w:space="0" w:color="auto"/>
            <w:right w:val="none" w:sz="0" w:space="0" w:color="auto"/>
          </w:divBdr>
        </w:div>
        <w:div w:id="1697582684">
          <w:marLeft w:val="0"/>
          <w:marRight w:val="0"/>
          <w:marTop w:val="0"/>
          <w:marBottom w:val="101"/>
          <w:divBdr>
            <w:top w:val="none" w:sz="0" w:space="0" w:color="auto"/>
            <w:left w:val="none" w:sz="0" w:space="0" w:color="auto"/>
            <w:bottom w:val="none" w:sz="0" w:space="0" w:color="auto"/>
            <w:right w:val="none" w:sz="0" w:space="0" w:color="auto"/>
          </w:divBdr>
        </w:div>
        <w:div w:id="1769233201">
          <w:marLeft w:val="0"/>
          <w:marRight w:val="0"/>
          <w:marTop w:val="0"/>
          <w:marBottom w:val="101"/>
          <w:divBdr>
            <w:top w:val="none" w:sz="0" w:space="0" w:color="auto"/>
            <w:left w:val="none" w:sz="0" w:space="0" w:color="auto"/>
            <w:bottom w:val="none" w:sz="0" w:space="0" w:color="auto"/>
            <w:right w:val="none" w:sz="0" w:space="0" w:color="auto"/>
          </w:divBdr>
        </w:div>
        <w:div w:id="5327683">
          <w:marLeft w:val="0"/>
          <w:marRight w:val="0"/>
          <w:marTop w:val="0"/>
          <w:marBottom w:val="101"/>
          <w:divBdr>
            <w:top w:val="none" w:sz="0" w:space="0" w:color="auto"/>
            <w:left w:val="none" w:sz="0" w:space="0" w:color="auto"/>
            <w:bottom w:val="none" w:sz="0" w:space="0" w:color="auto"/>
            <w:right w:val="none" w:sz="0" w:space="0" w:color="auto"/>
          </w:divBdr>
        </w:div>
        <w:div w:id="1590188207">
          <w:marLeft w:val="0"/>
          <w:marRight w:val="0"/>
          <w:marTop w:val="0"/>
          <w:marBottom w:val="101"/>
          <w:divBdr>
            <w:top w:val="none" w:sz="0" w:space="0" w:color="auto"/>
            <w:left w:val="none" w:sz="0" w:space="0" w:color="auto"/>
            <w:bottom w:val="none" w:sz="0" w:space="0" w:color="auto"/>
            <w:right w:val="none" w:sz="0" w:space="0" w:color="auto"/>
          </w:divBdr>
        </w:div>
        <w:div w:id="1320694751">
          <w:marLeft w:val="0"/>
          <w:marRight w:val="0"/>
          <w:marTop w:val="0"/>
          <w:marBottom w:val="101"/>
          <w:divBdr>
            <w:top w:val="none" w:sz="0" w:space="0" w:color="auto"/>
            <w:left w:val="none" w:sz="0" w:space="0" w:color="auto"/>
            <w:bottom w:val="none" w:sz="0" w:space="0" w:color="auto"/>
            <w:right w:val="none" w:sz="0" w:space="0" w:color="auto"/>
          </w:divBdr>
        </w:div>
        <w:div w:id="425618670">
          <w:marLeft w:val="0"/>
          <w:marRight w:val="0"/>
          <w:marTop w:val="0"/>
          <w:marBottom w:val="101"/>
          <w:divBdr>
            <w:top w:val="none" w:sz="0" w:space="0" w:color="auto"/>
            <w:left w:val="none" w:sz="0" w:space="0" w:color="auto"/>
            <w:bottom w:val="none" w:sz="0" w:space="0" w:color="auto"/>
            <w:right w:val="none" w:sz="0" w:space="0" w:color="auto"/>
          </w:divBdr>
        </w:div>
        <w:div w:id="498423310">
          <w:marLeft w:val="0"/>
          <w:marRight w:val="0"/>
          <w:marTop w:val="0"/>
          <w:marBottom w:val="101"/>
          <w:divBdr>
            <w:top w:val="none" w:sz="0" w:space="0" w:color="auto"/>
            <w:left w:val="none" w:sz="0" w:space="0" w:color="auto"/>
            <w:bottom w:val="none" w:sz="0" w:space="0" w:color="auto"/>
            <w:right w:val="none" w:sz="0" w:space="0" w:color="auto"/>
          </w:divBdr>
        </w:div>
        <w:div w:id="1952086921">
          <w:marLeft w:val="0"/>
          <w:marRight w:val="0"/>
          <w:marTop w:val="0"/>
          <w:marBottom w:val="101"/>
          <w:divBdr>
            <w:top w:val="none" w:sz="0" w:space="0" w:color="auto"/>
            <w:left w:val="none" w:sz="0" w:space="0" w:color="auto"/>
            <w:bottom w:val="none" w:sz="0" w:space="0" w:color="auto"/>
            <w:right w:val="none" w:sz="0" w:space="0" w:color="auto"/>
          </w:divBdr>
        </w:div>
        <w:div w:id="1841506908">
          <w:marLeft w:val="0"/>
          <w:marRight w:val="0"/>
          <w:marTop w:val="0"/>
          <w:marBottom w:val="101"/>
          <w:divBdr>
            <w:top w:val="none" w:sz="0" w:space="0" w:color="auto"/>
            <w:left w:val="none" w:sz="0" w:space="0" w:color="auto"/>
            <w:bottom w:val="none" w:sz="0" w:space="0" w:color="auto"/>
            <w:right w:val="none" w:sz="0" w:space="0" w:color="auto"/>
          </w:divBdr>
        </w:div>
        <w:div w:id="679625982">
          <w:marLeft w:val="0"/>
          <w:marRight w:val="0"/>
          <w:marTop w:val="0"/>
          <w:marBottom w:val="101"/>
          <w:divBdr>
            <w:top w:val="none" w:sz="0" w:space="0" w:color="auto"/>
            <w:left w:val="none" w:sz="0" w:space="0" w:color="auto"/>
            <w:bottom w:val="none" w:sz="0" w:space="0" w:color="auto"/>
            <w:right w:val="none" w:sz="0" w:space="0" w:color="auto"/>
          </w:divBdr>
        </w:div>
        <w:div w:id="1520391417">
          <w:marLeft w:val="0"/>
          <w:marRight w:val="0"/>
          <w:marTop w:val="0"/>
          <w:marBottom w:val="101"/>
          <w:divBdr>
            <w:top w:val="none" w:sz="0" w:space="0" w:color="auto"/>
            <w:left w:val="none" w:sz="0" w:space="0" w:color="auto"/>
            <w:bottom w:val="none" w:sz="0" w:space="0" w:color="auto"/>
            <w:right w:val="none" w:sz="0" w:space="0" w:color="auto"/>
          </w:divBdr>
        </w:div>
        <w:div w:id="2105298573">
          <w:marLeft w:val="0"/>
          <w:marRight w:val="0"/>
          <w:marTop w:val="0"/>
          <w:marBottom w:val="101"/>
          <w:divBdr>
            <w:top w:val="none" w:sz="0" w:space="0" w:color="auto"/>
            <w:left w:val="none" w:sz="0" w:space="0" w:color="auto"/>
            <w:bottom w:val="none" w:sz="0" w:space="0" w:color="auto"/>
            <w:right w:val="none" w:sz="0" w:space="0" w:color="auto"/>
          </w:divBdr>
        </w:div>
        <w:div w:id="529686643">
          <w:marLeft w:val="0"/>
          <w:marRight w:val="0"/>
          <w:marTop w:val="0"/>
          <w:marBottom w:val="101"/>
          <w:divBdr>
            <w:top w:val="none" w:sz="0" w:space="0" w:color="auto"/>
            <w:left w:val="none" w:sz="0" w:space="0" w:color="auto"/>
            <w:bottom w:val="none" w:sz="0" w:space="0" w:color="auto"/>
            <w:right w:val="none" w:sz="0" w:space="0" w:color="auto"/>
          </w:divBdr>
        </w:div>
        <w:div w:id="1128281734">
          <w:marLeft w:val="0"/>
          <w:marRight w:val="0"/>
          <w:marTop w:val="0"/>
          <w:marBottom w:val="101"/>
          <w:divBdr>
            <w:top w:val="none" w:sz="0" w:space="0" w:color="auto"/>
            <w:left w:val="none" w:sz="0" w:space="0" w:color="auto"/>
            <w:bottom w:val="none" w:sz="0" w:space="0" w:color="auto"/>
            <w:right w:val="none" w:sz="0" w:space="0" w:color="auto"/>
          </w:divBdr>
        </w:div>
        <w:div w:id="1409038775">
          <w:marLeft w:val="0"/>
          <w:marRight w:val="0"/>
          <w:marTop w:val="0"/>
          <w:marBottom w:val="101"/>
          <w:divBdr>
            <w:top w:val="none" w:sz="0" w:space="0" w:color="auto"/>
            <w:left w:val="none" w:sz="0" w:space="0" w:color="auto"/>
            <w:bottom w:val="none" w:sz="0" w:space="0" w:color="auto"/>
            <w:right w:val="none" w:sz="0" w:space="0" w:color="auto"/>
          </w:divBdr>
        </w:div>
        <w:div w:id="983047755">
          <w:marLeft w:val="0"/>
          <w:marRight w:val="0"/>
          <w:marTop w:val="0"/>
          <w:marBottom w:val="101"/>
          <w:divBdr>
            <w:top w:val="none" w:sz="0" w:space="0" w:color="auto"/>
            <w:left w:val="none" w:sz="0" w:space="0" w:color="auto"/>
            <w:bottom w:val="none" w:sz="0" w:space="0" w:color="auto"/>
            <w:right w:val="none" w:sz="0" w:space="0" w:color="auto"/>
          </w:divBdr>
        </w:div>
        <w:div w:id="765804642">
          <w:marLeft w:val="0"/>
          <w:marRight w:val="0"/>
          <w:marTop w:val="0"/>
          <w:marBottom w:val="101"/>
          <w:divBdr>
            <w:top w:val="none" w:sz="0" w:space="0" w:color="auto"/>
            <w:left w:val="none" w:sz="0" w:space="0" w:color="auto"/>
            <w:bottom w:val="none" w:sz="0" w:space="0" w:color="auto"/>
            <w:right w:val="none" w:sz="0" w:space="0" w:color="auto"/>
          </w:divBdr>
        </w:div>
        <w:div w:id="309673198">
          <w:marLeft w:val="0"/>
          <w:marRight w:val="0"/>
          <w:marTop w:val="0"/>
          <w:marBottom w:val="101"/>
          <w:divBdr>
            <w:top w:val="none" w:sz="0" w:space="0" w:color="auto"/>
            <w:left w:val="none" w:sz="0" w:space="0" w:color="auto"/>
            <w:bottom w:val="none" w:sz="0" w:space="0" w:color="auto"/>
            <w:right w:val="none" w:sz="0" w:space="0" w:color="auto"/>
          </w:divBdr>
        </w:div>
        <w:div w:id="57289664">
          <w:marLeft w:val="0"/>
          <w:marRight w:val="0"/>
          <w:marTop w:val="0"/>
          <w:marBottom w:val="101"/>
          <w:divBdr>
            <w:top w:val="none" w:sz="0" w:space="0" w:color="auto"/>
            <w:left w:val="none" w:sz="0" w:space="0" w:color="auto"/>
            <w:bottom w:val="none" w:sz="0" w:space="0" w:color="auto"/>
            <w:right w:val="none" w:sz="0" w:space="0" w:color="auto"/>
          </w:divBdr>
        </w:div>
        <w:div w:id="1942374716">
          <w:marLeft w:val="0"/>
          <w:marRight w:val="0"/>
          <w:marTop w:val="0"/>
          <w:marBottom w:val="101"/>
          <w:divBdr>
            <w:top w:val="none" w:sz="0" w:space="0" w:color="auto"/>
            <w:left w:val="none" w:sz="0" w:space="0" w:color="auto"/>
            <w:bottom w:val="none" w:sz="0" w:space="0" w:color="auto"/>
            <w:right w:val="none" w:sz="0" w:space="0" w:color="auto"/>
          </w:divBdr>
        </w:div>
        <w:div w:id="524288225">
          <w:marLeft w:val="0"/>
          <w:marRight w:val="0"/>
          <w:marTop w:val="0"/>
          <w:marBottom w:val="101"/>
          <w:divBdr>
            <w:top w:val="none" w:sz="0" w:space="0" w:color="auto"/>
            <w:left w:val="none" w:sz="0" w:space="0" w:color="auto"/>
            <w:bottom w:val="none" w:sz="0" w:space="0" w:color="auto"/>
            <w:right w:val="none" w:sz="0" w:space="0" w:color="auto"/>
          </w:divBdr>
        </w:div>
        <w:div w:id="1362972912">
          <w:marLeft w:val="0"/>
          <w:marRight w:val="0"/>
          <w:marTop w:val="0"/>
          <w:marBottom w:val="101"/>
          <w:divBdr>
            <w:top w:val="none" w:sz="0" w:space="0" w:color="auto"/>
            <w:left w:val="none" w:sz="0" w:space="0" w:color="auto"/>
            <w:bottom w:val="none" w:sz="0" w:space="0" w:color="auto"/>
            <w:right w:val="none" w:sz="0" w:space="0" w:color="auto"/>
          </w:divBdr>
        </w:div>
        <w:div w:id="851531473">
          <w:marLeft w:val="0"/>
          <w:marRight w:val="0"/>
          <w:marTop w:val="0"/>
          <w:marBottom w:val="101"/>
          <w:divBdr>
            <w:top w:val="none" w:sz="0" w:space="0" w:color="auto"/>
            <w:left w:val="none" w:sz="0" w:space="0" w:color="auto"/>
            <w:bottom w:val="none" w:sz="0" w:space="0" w:color="auto"/>
            <w:right w:val="none" w:sz="0" w:space="0" w:color="auto"/>
          </w:divBdr>
        </w:div>
        <w:div w:id="904803969">
          <w:marLeft w:val="0"/>
          <w:marRight w:val="0"/>
          <w:marTop w:val="0"/>
          <w:marBottom w:val="101"/>
          <w:divBdr>
            <w:top w:val="none" w:sz="0" w:space="0" w:color="auto"/>
            <w:left w:val="none" w:sz="0" w:space="0" w:color="auto"/>
            <w:bottom w:val="none" w:sz="0" w:space="0" w:color="auto"/>
            <w:right w:val="none" w:sz="0" w:space="0" w:color="auto"/>
          </w:divBdr>
        </w:div>
        <w:div w:id="482939099">
          <w:marLeft w:val="0"/>
          <w:marRight w:val="0"/>
          <w:marTop w:val="0"/>
          <w:marBottom w:val="101"/>
          <w:divBdr>
            <w:top w:val="none" w:sz="0" w:space="0" w:color="auto"/>
            <w:left w:val="none" w:sz="0" w:space="0" w:color="auto"/>
            <w:bottom w:val="none" w:sz="0" w:space="0" w:color="auto"/>
            <w:right w:val="none" w:sz="0" w:space="0" w:color="auto"/>
          </w:divBdr>
        </w:div>
        <w:div w:id="501239574">
          <w:marLeft w:val="0"/>
          <w:marRight w:val="0"/>
          <w:marTop w:val="0"/>
          <w:marBottom w:val="101"/>
          <w:divBdr>
            <w:top w:val="none" w:sz="0" w:space="0" w:color="auto"/>
            <w:left w:val="none" w:sz="0" w:space="0" w:color="auto"/>
            <w:bottom w:val="none" w:sz="0" w:space="0" w:color="auto"/>
            <w:right w:val="none" w:sz="0" w:space="0" w:color="auto"/>
          </w:divBdr>
        </w:div>
        <w:div w:id="253243899">
          <w:marLeft w:val="0"/>
          <w:marRight w:val="0"/>
          <w:marTop w:val="0"/>
          <w:marBottom w:val="101"/>
          <w:divBdr>
            <w:top w:val="none" w:sz="0" w:space="0" w:color="auto"/>
            <w:left w:val="none" w:sz="0" w:space="0" w:color="auto"/>
            <w:bottom w:val="none" w:sz="0" w:space="0" w:color="auto"/>
            <w:right w:val="none" w:sz="0" w:space="0" w:color="auto"/>
          </w:divBdr>
        </w:div>
        <w:div w:id="54621011">
          <w:marLeft w:val="0"/>
          <w:marRight w:val="0"/>
          <w:marTop w:val="0"/>
          <w:marBottom w:val="101"/>
          <w:divBdr>
            <w:top w:val="none" w:sz="0" w:space="0" w:color="auto"/>
            <w:left w:val="none" w:sz="0" w:space="0" w:color="auto"/>
            <w:bottom w:val="none" w:sz="0" w:space="0" w:color="auto"/>
            <w:right w:val="none" w:sz="0" w:space="0" w:color="auto"/>
          </w:divBdr>
        </w:div>
        <w:div w:id="1477450022">
          <w:marLeft w:val="0"/>
          <w:marRight w:val="0"/>
          <w:marTop w:val="0"/>
          <w:marBottom w:val="101"/>
          <w:divBdr>
            <w:top w:val="none" w:sz="0" w:space="0" w:color="auto"/>
            <w:left w:val="none" w:sz="0" w:space="0" w:color="auto"/>
            <w:bottom w:val="none" w:sz="0" w:space="0" w:color="auto"/>
            <w:right w:val="none" w:sz="0" w:space="0" w:color="auto"/>
          </w:divBdr>
        </w:div>
        <w:div w:id="1405253347">
          <w:marLeft w:val="0"/>
          <w:marRight w:val="0"/>
          <w:marTop w:val="0"/>
          <w:marBottom w:val="101"/>
          <w:divBdr>
            <w:top w:val="none" w:sz="0" w:space="0" w:color="auto"/>
            <w:left w:val="none" w:sz="0" w:space="0" w:color="auto"/>
            <w:bottom w:val="none" w:sz="0" w:space="0" w:color="auto"/>
            <w:right w:val="none" w:sz="0" w:space="0" w:color="auto"/>
          </w:divBdr>
        </w:div>
        <w:div w:id="478964879">
          <w:marLeft w:val="0"/>
          <w:marRight w:val="0"/>
          <w:marTop w:val="0"/>
          <w:marBottom w:val="101"/>
          <w:divBdr>
            <w:top w:val="none" w:sz="0" w:space="0" w:color="auto"/>
            <w:left w:val="none" w:sz="0" w:space="0" w:color="auto"/>
            <w:bottom w:val="none" w:sz="0" w:space="0" w:color="auto"/>
            <w:right w:val="none" w:sz="0" w:space="0" w:color="auto"/>
          </w:divBdr>
        </w:div>
        <w:div w:id="1648125903">
          <w:marLeft w:val="0"/>
          <w:marRight w:val="0"/>
          <w:marTop w:val="0"/>
          <w:marBottom w:val="101"/>
          <w:divBdr>
            <w:top w:val="none" w:sz="0" w:space="0" w:color="auto"/>
            <w:left w:val="none" w:sz="0" w:space="0" w:color="auto"/>
            <w:bottom w:val="none" w:sz="0" w:space="0" w:color="auto"/>
            <w:right w:val="none" w:sz="0" w:space="0" w:color="auto"/>
          </w:divBdr>
        </w:div>
        <w:div w:id="193079971">
          <w:marLeft w:val="0"/>
          <w:marRight w:val="0"/>
          <w:marTop w:val="0"/>
          <w:marBottom w:val="101"/>
          <w:divBdr>
            <w:top w:val="none" w:sz="0" w:space="0" w:color="auto"/>
            <w:left w:val="none" w:sz="0" w:space="0" w:color="auto"/>
            <w:bottom w:val="none" w:sz="0" w:space="0" w:color="auto"/>
            <w:right w:val="none" w:sz="0" w:space="0" w:color="auto"/>
          </w:divBdr>
        </w:div>
        <w:div w:id="834878623">
          <w:marLeft w:val="0"/>
          <w:marRight w:val="0"/>
          <w:marTop w:val="0"/>
          <w:marBottom w:val="101"/>
          <w:divBdr>
            <w:top w:val="none" w:sz="0" w:space="0" w:color="auto"/>
            <w:left w:val="none" w:sz="0" w:space="0" w:color="auto"/>
            <w:bottom w:val="none" w:sz="0" w:space="0" w:color="auto"/>
            <w:right w:val="none" w:sz="0" w:space="0" w:color="auto"/>
          </w:divBdr>
        </w:div>
        <w:div w:id="928008691">
          <w:marLeft w:val="0"/>
          <w:marRight w:val="0"/>
          <w:marTop w:val="0"/>
          <w:marBottom w:val="101"/>
          <w:divBdr>
            <w:top w:val="none" w:sz="0" w:space="0" w:color="auto"/>
            <w:left w:val="none" w:sz="0" w:space="0" w:color="auto"/>
            <w:bottom w:val="none" w:sz="0" w:space="0" w:color="auto"/>
            <w:right w:val="none" w:sz="0" w:space="0" w:color="auto"/>
          </w:divBdr>
        </w:div>
        <w:div w:id="20478254">
          <w:marLeft w:val="0"/>
          <w:marRight w:val="0"/>
          <w:marTop w:val="0"/>
          <w:marBottom w:val="101"/>
          <w:divBdr>
            <w:top w:val="none" w:sz="0" w:space="0" w:color="auto"/>
            <w:left w:val="none" w:sz="0" w:space="0" w:color="auto"/>
            <w:bottom w:val="none" w:sz="0" w:space="0" w:color="auto"/>
            <w:right w:val="none" w:sz="0" w:space="0" w:color="auto"/>
          </w:divBdr>
        </w:div>
        <w:div w:id="2096511366">
          <w:marLeft w:val="0"/>
          <w:marRight w:val="0"/>
          <w:marTop w:val="0"/>
          <w:marBottom w:val="101"/>
          <w:divBdr>
            <w:top w:val="none" w:sz="0" w:space="0" w:color="auto"/>
            <w:left w:val="none" w:sz="0" w:space="0" w:color="auto"/>
            <w:bottom w:val="none" w:sz="0" w:space="0" w:color="auto"/>
            <w:right w:val="none" w:sz="0" w:space="0" w:color="auto"/>
          </w:divBdr>
        </w:div>
        <w:div w:id="1708945488">
          <w:marLeft w:val="0"/>
          <w:marRight w:val="0"/>
          <w:marTop w:val="0"/>
          <w:marBottom w:val="101"/>
          <w:divBdr>
            <w:top w:val="none" w:sz="0" w:space="0" w:color="auto"/>
            <w:left w:val="none" w:sz="0" w:space="0" w:color="auto"/>
            <w:bottom w:val="none" w:sz="0" w:space="0" w:color="auto"/>
            <w:right w:val="none" w:sz="0" w:space="0" w:color="auto"/>
          </w:divBdr>
        </w:div>
        <w:div w:id="1728065357">
          <w:marLeft w:val="0"/>
          <w:marRight w:val="0"/>
          <w:marTop w:val="0"/>
          <w:marBottom w:val="101"/>
          <w:divBdr>
            <w:top w:val="none" w:sz="0" w:space="0" w:color="auto"/>
            <w:left w:val="none" w:sz="0" w:space="0" w:color="auto"/>
            <w:bottom w:val="none" w:sz="0" w:space="0" w:color="auto"/>
            <w:right w:val="none" w:sz="0" w:space="0" w:color="auto"/>
          </w:divBdr>
        </w:div>
        <w:div w:id="979966195">
          <w:marLeft w:val="0"/>
          <w:marRight w:val="0"/>
          <w:marTop w:val="0"/>
          <w:marBottom w:val="101"/>
          <w:divBdr>
            <w:top w:val="none" w:sz="0" w:space="0" w:color="auto"/>
            <w:left w:val="none" w:sz="0" w:space="0" w:color="auto"/>
            <w:bottom w:val="none" w:sz="0" w:space="0" w:color="auto"/>
            <w:right w:val="none" w:sz="0" w:space="0" w:color="auto"/>
          </w:divBdr>
        </w:div>
        <w:div w:id="872035658">
          <w:marLeft w:val="0"/>
          <w:marRight w:val="0"/>
          <w:marTop w:val="0"/>
          <w:marBottom w:val="101"/>
          <w:divBdr>
            <w:top w:val="none" w:sz="0" w:space="0" w:color="auto"/>
            <w:left w:val="none" w:sz="0" w:space="0" w:color="auto"/>
            <w:bottom w:val="none" w:sz="0" w:space="0" w:color="auto"/>
            <w:right w:val="none" w:sz="0" w:space="0" w:color="auto"/>
          </w:divBdr>
        </w:div>
        <w:div w:id="1923105463">
          <w:marLeft w:val="0"/>
          <w:marRight w:val="0"/>
          <w:marTop w:val="0"/>
          <w:marBottom w:val="101"/>
          <w:divBdr>
            <w:top w:val="none" w:sz="0" w:space="0" w:color="auto"/>
            <w:left w:val="none" w:sz="0" w:space="0" w:color="auto"/>
            <w:bottom w:val="none" w:sz="0" w:space="0" w:color="auto"/>
            <w:right w:val="none" w:sz="0" w:space="0" w:color="auto"/>
          </w:divBdr>
        </w:div>
        <w:div w:id="220596967">
          <w:marLeft w:val="0"/>
          <w:marRight w:val="0"/>
          <w:marTop w:val="0"/>
          <w:marBottom w:val="101"/>
          <w:divBdr>
            <w:top w:val="none" w:sz="0" w:space="0" w:color="auto"/>
            <w:left w:val="none" w:sz="0" w:space="0" w:color="auto"/>
            <w:bottom w:val="none" w:sz="0" w:space="0" w:color="auto"/>
            <w:right w:val="none" w:sz="0" w:space="0" w:color="auto"/>
          </w:divBdr>
        </w:div>
        <w:div w:id="1060127421">
          <w:marLeft w:val="0"/>
          <w:marRight w:val="0"/>
          <w:marTop w:val="0"/>
          <w:marBottom w:val="101"/>
          <w:divBdr>
            <w:top w:val="none" w:sz="0" w:space="0" w:color="auto"/>
            <w:left w:val="none" w:sz="0" w:space="0" w:color="auto"/>
            <w:bottom w:val="none" w:sz="0" w:space="0" w:color="auto"/>
            <w:right w:val="none" w:sz="0" w:space="0" w:color="auto"/>
          </w:divBdr>
        </w:div>
        <w:div w:id="1595438809">
          <w:marLeft w:val="0"/>
          <w:marRight w:val="0"/>
          <w:marTop w:val="0"/>
          <w:marBottom w:val="101"/>
          <w:divBdr>
            <w:top w:val="none" w:sz="0" w:space="0" w:color="auto"/>
            <w:left w:val="none" w:sz="0" w:space="0" w:color="auto"/>
            <w:bottom w:val="none" w:sz="0" w:space="0" w:color="auto"/>
            <w:right w:val="none" w:sz="0" w:space="0" w:color="auto"/>
          </w:divBdr>
        </w:div>
        <w:div w:id="463550338">
          <w:marLeft w:val="0"/>
          <w:marRight w:val="0"/>
          <w:marTop w:val="0"/>
          <w:marBottom w:val="101"/>
          <w:divBdr>
            <w:top w:val="none" w:sz="0" w:space="0" w:color="auto"/>
            <w:left w:val="none" w:sz="0" w:space="0" w:color="auto"/>
            <w:bottom w:val="none" w:sz="0" w:space="0" w:color="auto"/>
            <w:right w:val="none" w:sz="0" w:space="0" w:color="auto"/>
          </w:divBdr>
        </w:div>
        <w:div w:id="538013464">
          <w:marLeft w:val="0"/>
          <w:marRight w:val="0"/>
          <w:marTop w:val="0"/>
          <w:marBottom w:val="101"/>
          <w:divBdr>
            <w:top w:val="none" w:sz="0" w:space="0" w:color="auto"/>
            <w:left w:val="none" w:sz="0" w:space="0" w:color="auto"/>
            <w:bottom w:val="none" w:sz="0" w:space="0" w:color="auto"/>
            <w:right w:val="none" w:sz="0" w:space="0" w:color="auto"/>
          </w:divBdr>
        </w:div>
        <w:div w:id="484202087">
          <w:marLeft w:val="0"/>
          <w:marRight w:val="0"/>
          <w:marTop w:val="0"/>
          <w:marBottom w:val="101"/>
          <w:divBdr>
            <w:top w:val="none" w:sz="0" w:space="0" w:color="auto"/>
            <w:left w:val="none" w:sz="0" w:space="0" w:color="auto"/>
            <w:bottom w:val="none" w:sz="0" w:space="0" w:color="auto"/>
            <w:right w:val="none" w:sz="0" w:space="0" w:color="auto"/>
          </w:divBdr>
        </w:div>
        <w:div w:id="1332173677">
          <w:marLeft w:val="0"/>
          <w:marRight w:val="0"/>
          <w:marTop w:val="0"/>
          <w:marBottom w:val="101"/>
          <w:divBdr>
            <w:top w:val="none" w:sz="0" w:space="0" w:color="auto"/>
            <w:left w:val="none" w:sz="0" w:space="0" w:color="auto"/>
            <w:bottom w:val="none" w:sz="0" w:space="0" w:color="auto"/>
            <w:right w:val="none" w:sz="0" w:space="0" w:color="auto"/>
          </w:divBdr>
        </w:div>
        <w:div w:id="153954558">
          <w:marLeft w:val="0"/>
          <w:marRight w:val="0"/>
          <w:marTop w:val="0"/>
          <w:marBottom w:val="101"/>
          <w:divBdr>
            <w:top w:val="none" w:sz="0" w:space="0" w:color="auto"/>
            <w:left w:val="none" w:sz="0" w:space="0" w:color="auto"/>
            <w:bottom w:val="none" w:sz="0" w:space="0" w:color="auto"/>
            <w:right w:val="none" w:sz="0" w:space="0" w:color="auto"/>
          </w:divBdr>
        </w:div>
        <w:div w:id="737940085">
          <w:marLeft w:val="0"/>
          <w:marRight w:val="0"/>
          <w:marTop w:val="0"/>
          <w:marBottom w:val="101"/>
          <w:divBdr>
            <w:top w:val="none" w:sz="0" w:space="0" w:color="auto"/>
            <w:left w:val="none" w:sz="0" w:space="0" w:color="auto"/>
            <w:bottom w:val="none" w:sz="0" w:space="0" w:color="auto"/>
            <w:right w:val="none" w:sz="0" w:space="0" w:color="auto"/>
          </w:divBdr>
        </w:div>
        <w:div w:id="728578948">
          <w:marLeft w:val="0"/>
          <w:marRight w:val="0"/>
          <w:marTop w:val="0"/>
          <w:marBottom w:val="101"/>
          <w:divBdr>
            <w:top w:val="none" w:sz="0" w:space="0" w:color="auto"/>
            <w:left w:val="none" w:sz="0" w:space="0" w:color="auto"/>
            <w:bottom w:val="none" w:sz="0" w:space="0" w:color="auto"/>
            <w:right w:val="none" w:sz="0" w:space="0" w:color="auto"/>
          </w:divBdr>
        </w:div>
        <w:div w:id="1492677062">
          <w:marLeft w:val="0"/>
          <w:marRight w:val="0"/>
          <w:marTop w:val="0"/>
          <w:marBottom w:val="101"/>
          <w:divBdr>
            <w:top w:val="none" w:sz="0" w:space="0" w:color="auto"/>
            <w:left w:val="none" w:sz="0" w:space="0" w:color="auto"/>
            <w:bottom w:val="none" w:sz="0" w:space="0" w:color="auto"/>
            <w:right w:val="none" w:sz="0" w:space="0" w:color="auto"/>
          </w:divBdr>
        </w:div>
        <w:div w:id="1679427191">
          <w:marLeft w:val="0"/>
          <w:marRight w:val="0"/>
          <w:marTop w:val="0"/>
          <w:marBottom w:val="101"/>
          <w:divBdr>
            <w:top w:val="none" w:sz="0" w:space="0" w:color="auto"/>
            <w:left w:val="none" w:sz="0" w:space="0" w:color="auto"/>
            <w:bottom w:val="none" w:sz="0" w:space="0" w:color="auto"/>
            <w:right w:val="none" w:sz="0" w:space="0" w:color="auto"/>
          </w:divBdr>
        </w:div>
        <w:div w:id="222957362">
          <w:marLeft w:val="0"/>
          <w:marRight w:val="0"/>
          <w:marTop w:val="0"/>
          <w:marBottom w:val="101"/>
          <w:divBdr>
            <w:top w:val="none" w:sz="0" w:space="0" w:color="auto"/>
            <w:left w:val="none" w:sz="0" w:space="0" w:color="auto"/>
            <w:bottom w:val="none" w:sz="0" w:space="0" w:color="auto"/>
            <w:right w:val="none" w:sz="0" w:space="0" w:color="auto"/>
          </w:divBdr>
        </w:div>
        <w:div w:id="1828587532">
          <w:marLeft w:val="0"/>
          <w:marRight w:val="0"/>
          <w:marTop w:val="0"/>
          <w:marBottom w:val="101"/>
          <w:divBdr>
            <w:top w:val="none" w:sz="0" w:space="0" w:color="auto"/>
            <w:left w:val="none" w:sz="0" w:space="0" w:color="auto"/>
            <w:bottom w:val="none" w:sz="0" w:space="0" w:color="auto"/>
            <w:right w:val="none" w:sz="0" w:space="0" w:color="auto"/>
          </w:divBdr>
        </w:div>
        <w:div w:id="1265457914">
          <w:marLeft w:val="0"/>
          <w:marRight w:val="0"/>
          <w:marTop w:val="0"/>
          <w:marBottom w:val="101"/>
          <w:divBdr>
            <w:top w:val="none" w:sz="0" w:space="0" w:color="auto"/>
            <w:left w:val="none" w:sz="0" w:space="0" w:color="auto"/>
            <w:bottom w:val="none" w:sz="0" w:space="0" w:color="auto"/>
            <w:right w:val="none" w:sz="0" w:space="0" w:color="auto"/>
          </w:divBdr>
        </w:div>
        <w:div w:id="1575428526">
          <w:marLeft w:val="0"/>
          <w:marRight w:val="0"/>
          <w:marTop w:val="0"/>
          <w:marBottom w:val="101"/>
          <w:divBdr>
            <w:top w:val="none" w:sz="0" w:space="0" w:color="auto"/>
            <w:left w:val="none" w:sz="0" w:space="0" w:color="auto"/>
            <w:bottom w:val="none" w:sz="0" w:space="0" w:color="auto"/>
            <w:right w:val="none" w:sz="0" w:space="0" w:color="auto"/>
          </w:divBdr>
        </w:div>
        <w:div w:id="341861368">
          <w:marLeft w:val="0"/>
          <w:marRight w:val="0"/>
          <w:marTop w:val="0"/>
          <w:marBottom w:val="101"/>
          <w:divBdr>
            <w:top w:val="none" w:sz="0" w:space="0" w:color="auto"/>
            <w:left w:val="none" w:sz="0" w:space="0" w:color="auto"/>
            <w:bottom w:val="none" w:sz="0" w:space="0" w:color="auto"/>
            <w:right w:val="none" w:sz="0" w:space="0" w:color="auto"/>
          </w:divBdr>
        </w:div>
        <w:div w:id="1451627561">
          <w:marLeft w:val="0"/>
          <w:marRight w:val="0"/>
          <w:marTop w:val="0"/>
          <w:marBottom w:val="101"/>
          <w:divBdr>
            <w:top w:val="none" w:sz="0" w:space="0" w:color="auto"/>
            <w:left w:val="none" w:sz="0" w:space="0" w:color="auto"/>
            <w:bottom w:val="none" w:sz="0" w:space="0" w:color="auto"/>
            <w:right w:val="none" w:sz="0" w:space="0" w:color="auto"/>
          </w:divBdr>
        </w:div>
        <w:div w:id="58138852">
          <w:marLeft w:val="0"/>
          <w:marRight w:val="0"/>
          <w:marTop w:val="0"/>
          <w:marBottom w:val="101"/>
          <w:divBdr>
            <w:top w:val="none" w:sz="0" w:space="0" w:color="auto"/>
            <w:left w:val="none" w:sz="0" w:space="0" w:color="auto"/>
            <w:bottom w:val="none" w:sz="0" w:space="0" w:color="auto"/>
            <w:right w:val="none" w:sz="0" w:space="0" w:color="auto"/>
          </w:divBdr>
        </w:div>
        <w:div w:id="1231773275">
          <w:marLeft w:val="0"/>
          <w:marRight w:val="0"/>
          <w:marTop w:val="0"/>
          <w:marBottom w:val="101"/>
          <w:divBdr>
            <w:top w:val="none" w:sz="0" w:space="0" w:color="auto"/>
            <w:left w:val="none" w:sz="0" w:space="0" w:color="auto"/>
            <w:bottom w:val="none" w:sz="0" w:space="0" w:color="auto"/>
            <w:right w:val="none" w:sz="0" w:space="0" w:color="auto"/>
          </w:divBdr>
        </w:div>
        <w:div w:id="1718551721">
          <w:marLeft w:val="0"/>
          <w:marRight w:val="0"/>
          <w:marTop w:val="0"/>
          <w:marBottom w:val="101"/>
          <w:divBdr>
            <w:top w:val="none" w:sz="0" w:space="0" w:color="auto"/>
            <w:left w:val="none" w:sz="0" w:space="0" w:color="auto"/>
            <w:bottom w:val="none" w:sz="0" w:space="0" w:color="auto"/>
            <w:right w:val="none" w:sz="0" w:space="0" w:color="auto"/>
          </w:divBdr>
        </w:div>
        <w:div w:id="1052077039">
          <w:marLeft w:val="0"/>
          <w:marRight w:val="0"/>
          <w:marTop w:val="0"/>
          <w:marBottom w:val="101"/>
          <w:divBdr>
            <w:top w:val="none" w:sz="0" w:space="0" w:color="auto"/>
            <w:left w:val="none" w:sz="0" w:space="0" w:color="auto"/>
            <w:bottom w:val="none" w:sz="0" w:space="0" w:color="auto"/>
            <w:right w:val="none" w:sz="0" w:space="0" w:color="auto"/>
          </w:divBdr>
        </w:div>
        <w:div w:id="1612396910">
          <w:marLeft w:val="0"/>
          <w:marRight w:val="0"/>
          <w:marTop w:val="0"/>
          <w:marBottom w:val="101"/>
          <w:divBdr>
            <w:top w:val="none" w:sz="0" w:space="0" w:color="auto"/>
            <w:left w:val="none" w:sz="0" w:space="0" w:color="auto"/>
            <w:bottom w:val="none" w:sz="0" w:space="0" w:color="auto"/>
            <w:right w:val="none" w:sz="0" w:space="0" w:color="auto"/>
          </w:divBdr>
        </w:div>
        <w:div w:id="1309626016">
          <w:marLeft w:val="0"/>
          <w:marRight w:val="0"/>
          <w:marTop w:val="0"/>
          <w:marBottom w:val="101"/>
          <w:divBdr>
            <w:top w:val="none" w:sz="0" w:space="0" w:color="auto"/>
            <w:left w:val="none" w:sz="0" w:space="0" w:color="auto"/>
            <w:bottom w:val="none" w:sz="0" w:space="0" w:color="auto"/>
            <w:right w:val="none" w:sz="0" w:space="0" w:color="auto"/>
          </w:divBdr>
        </w:div>
        <w:div w:id="2094666531">
          <w:marLeft w:val="0"/>
          <w:marRight w:val="0"/>
          <w:marTop w:val="0"/>
          <w:marBottom w:val="101"/>
          <w:divBdr>
            <w:top w:val="none" w:sz="0" w:space="0" w:color="auto"/>
            <w:left w:val="none" w:sz="0" w:space="0" w:color="auto"/>
            <w:bottom w:val="none" w:sz="0" w:space="0" w:color="auto"/>
            <w:right w:val="none" w:sz="0" w:space="0" w:color="auto"/>
          </w:divBdr>
        </w:div>
        <w:div w:id="1047682095">
          <w:marLeft w:val="0"/>
          <w:marRight w:val="0"/>
          <w:marTop w:val="0"/>
          <w:marBottom w:val="101"/>
          <w:divBdr>
            <w:top w:val="none" w:sz="0" w:space="0" w:color="auto"/>
            <w:left w:val="none" w:sz="0" w:space="0" w:color="auto"/>
            <w:bottom w:val="none" w:sz="0" w:space="0" w:color="auto"/>
            <w:right w:val="none" w:sz="0" w:space="0" w:color="auto"/>
          </w:divBdr>
        </w:div>
        <w:div w:id="405152220">
          <w:marLeft w:val="0"/>
          <w:marRight w:val="0"/>
          <w:marTop w:val="0"/>
          <w:marBottom w:val="101"/>
          <w:divBdr>
            <w:top w:val="none" w:sz="0" w:space="0" w:color="auto"/>
            <w:left w:val="none" w:sz="0" w:space="0" w:color="auto"/>
            <w:bottom w:val="none" w:sz="0" w:space="0" w:color="auto"/>
            <w:right w:val="none" w:sz="0" w:space="0" w:color="auto"/>
          </w:divBdr>
        </w:div>
        <w:div w:id="2140756485">
          <w:marLeft w:val="0"/>
          <w:marRight w:val="0"/>
          <w:marTop w:val="0"/>
          <w:marBottom w:val="101"/>
          <w:divBdr>
            <w:top w:val="none" w:sz="0" w:space="0" w:color="auto"/>
            <w:left w:val="none" w:sz="0" w:space="0" w:color="auto"/>
            <w:bottom w:val="none" w:sz="0" w:space="0" w:color="auto"/>
            <w:right w:val="none" w:sz="0" w:space="0" w:color="auto"/>
          </w:divBdr>
        </w:div>
        <w:div w:id="472141055">
          <w:marLeft w:val="0"/>
          <w:marRight w:val="0"/>
          <w:marTop w:val="0"/>
          <w:marBottom w:val="101"/>
          <w:divBdr>
            <w:top w:val="none" w:sz="0" w:space="0" w:color="auto"/>
            <w:left w:val="none" w:sz="0" w:space="0" w:color="auto"/>
            <w:bottom w:val="none" w:sz="0" w:space="0" w:color="auto"/>
            <w:right w:val="none" w:sz="0" w:space="0" w:color="auto"/>
          </w:divBdr>
        </w:div>
        <w:div w:id="9651092">
          <w:marLeft w:val="0"/>
          <w:marRight w:val="0"/>
          <w:marTop w:val="0"/>
          <w:marBottom w:val="101"/>
          <w:divBdr>
            <w:top w:val="none" w:sz="0" w:space="0" w:color="auto"/>
            <w:left w:val="none" w:sz="0" w:space="0" w:color="auto"/>
            <w:bottom w:val="none" w:sz="0" w:space="0" w:color="auto"/>
            <w:right w:val="none" w:sz="0" w:space="0" w:color="auto"/>
          </w:divBdr>
        </w:div>
        <w:div w:id="331185807">
          <w:marLeft w:val="0"/>
          <w:marRight w:val="0"/>
          <w:marTop w:val="0"/>
          <w:marBottom w:val="101"/>
          <w:divBdr>
            <w:top w:val="none" w:sz="0" w:space="0" w:color="auto"/>
            <w:left w:val="none" w:sz="0" w:space="0" w:color="auto"/>
            <w:bottom w:val="none" w:sz="0" w:space="0" w:color="auto"/>
            <w:right w:val="none" w:sz="0" w:space="0" w:color="auto"/>
          </w:divBdr>
        </w:div>
        <w:div w:id="1359116449">
          <w:marLeft w:val="0"/>
          <w:marRight w:val="0"/>
          <w:marTop w:val="0"/>
          <w:marBottom w:val="101"/>
          <w:divBdr>
            <w:top w:val="none" w:sz="0" w:space="0" w:color="auto"/>
            <w:left w:val="none" w:sz="0" w:space="0" w:color="auto"/>
            <w:bottom w:val="none" w:sz="0" w:space="0" w:color="auto"/>
            <w:right w:val="none" w:sz="0" w:space="0" w:color="auto"/>
          </w:divBdr>
        </w:div>
        <w:div w:id="1700007377">
          <w:marLeft w:val="0"/>
          <w:marRight w:val="0"/>
          <w:marTop w:val="0"/>
          <w:marBottom w:val="101"/>
          <w:divBdr>
            <w:top w:val="none" w:sz="0" w:space="0" w:color="auto"/>
            <w:left w:val="none" w:sz="0" w:space="0" w:color="auto"/>
            <w:bottom w:val="none" w:sz="0" w:space="0" w:color="auto"/>
            <w:right w:val="none" w:sz="0" w:space="0" w:color="auto"/>
          </w:divBdr>
        </w:div>
        <w:div w:id="386077192">
          <w:marLeft w:val="0"/>
          <w:marRight w:val="0"/>
          <w:marTop w:val="0"/>
          <w:marBottom w:val="101"/>
          <w:divBdr>
            <w:top w:val="none" w:sz="0" w:space="0" w:color="auto"/>
            <w:left w:val="none" w:sz="0" w:space="0" w:color="auto"/>
            <w:bottom w:val="none" w:sz="0" w:space="0" w:color="auto"/>
            <w:right w:val="none" w:sz="0" w:space="0" w:color="auto"/>
          </w:divBdr>
        </w:div>
        <w:div w:id="1273708261">
          <w:marLeft w:val="0"/>
          <w:marRight w:val="0"/>
          <w:marTop w:val="0"/>
          <w:marBottom w:val="101"/>
          <w:divBdr>
            <w:top w:val="none" w:sz="0" w:space="0" w:color="auto"/>
            <w:left w:val="none" w:sz="0" w:space="0" w:color="auto"/>
            <w:bottom w:val="none" w:sz="0" w:space="0" w:color="auto"/>
            <w:right w:val="none" w:sz="0" w:space="0" w:color="auto"/>
          </w:divBdr>
        </w:div>
        <w:div w:id="64888162">
          <w:marLeft w:val="0"/>
          <w:marRight w:val="0"/>
          <w:marTop w:val="0"/>
          <w:marBottom w:val="101"/>
          <w:divBdr>
            <w:top w:val="none" w:sz="0" w:space="0" w:color="auto"/>
            <w:left w:val="none" w:sz="0" w:space="0" w:color="auto"/>
            <w:bottom w:val="none" w:sz="0" w:space="0" w:color="auto"/>
            <w:right w:val="none" w:sz="0" w:space="0" w:color="auto"/>
          </w:divBdr>
        </w:div>
        <w:div w:id="957250914">
          <w:marLeft w:val="0"/>
          <w:marRight w:val="0"/>
          <w:marTop w:val="0"/>
          <w:marBottom w:val="101"/>
          <w:divBdr>
            <w:top w:val="none" w:sz="0" w:space="0" w:color="auto"/>
            <w:left w:val="none" w:sz="0" w:space="0" w:color="auto"/>
            <w:bottom w:val="none" w:sz="0" w:space="0" w:color="auto"/>
            <w:right w:val="none" w:sz="0" w:space="0" w:color="auto"/>
          </w:divBdr>
        </w:div>
        <w:div w:id="1432240798">
          <w:marLeft w:val="0"/>
          <w:marRight w:val="0"/>
          <w:marTop w:val="0"/>
          <w:marBottom w:val="101"/>
          <w:divBdr>
            <w:top w:val="none" w:sz="0" w:space="0" w:color="auto"/>
            <w:left w:val="none" w:sz="0" w:space="0" w:color="auto"/>
            <w:bottom w:val="none" w:sz="0" w:space="0" w:color="auto"/>
            <w:right w:val="none" w:sz="0" w:space="0" w:color="auto"/>
          </w:divBdr>
        </w:div>
        <w:div w:id="1111247092">
          <w:marLeft w:val="0"/>
          <w:marRight w:val="0"/>
          <w:marTop w:val="0"/>
          <w:marBottom w:val="101"/>
          <w:divBdr>
            <w:top w:val="none" w:sz="0" w:space="0" w:color="auto"/>
            <w:left w:val="none" w:sz="0" w:space="0" w:color="auto"/>
            <w:bottom w:val="none" w:sz="0" w:space="0" w:color="auto"/>
            <w:right w:val="none" w:sz="0" w:space="0" w:color="auto"/>
          </w:divBdr>
        </w:div>
        <w:div w:id="1554199922">
          <w:marLeft w:val="0"/>
          <w:marRight w:val="0"/>
          <w:marTop w:val="0"/>
          <w:marBottom w:val="101"/>
          <w:divBdr>
            <w:top w:val="none" w:sz="0" w:space="0" w:color="auto"/>
            <w:left w:val="none" w:sz="0" w:space="0" w:color="auto"/>
            <w:bottom w:val="none" w:sz="0" w:space="0" w:color="auto"/>
            <w:right w:val="none" w:sz="0" w:space="0" w:color="auto"/>
          </w:divBdr>
        </w:div>
        <w:div w:id="1920364974">
          <w:marLeft w:val="0"/>
          <w:marRight w:val="0"/>
          <w:marTop w:val="0"/>
          <w:marBottom w:val="101"/>
          <w:divBdr>
            <w:top w:val="none" w:sz="0" w:space="0" w:color="auto"/>
            <w:left w:val="none" w:sz="0" w:space="0" w:color="auto"/>
            <w:bottom w:val="none" w:sz="0" w:space="0" w:color="auto"/>
            <w:right w:val="none" w:sz="0" w:space="0" w:color="auto"/>
          </w:divBdr>
        </w:div>
        <w:div w:id="1206794749">
          <w:marLeft w:val="0"/>
          <w:marRight w:val="0"/>
          <w:marTop w:val="0"/>
          <w:marBottom w:val="101"/>
          <w:divBdr>
            <w:top w:val="none" w:sz="0" w:space="0" w:color="auto"/>
            <w:left w:val="none" w:sz="0" w:space="0" w:color="auto"/>
            <w:bottom w:val="none" w:sz="0" w:space="0" w:color="auto"/>
            <w:right w:val="none" w:sz="0" w:space="0" w:color="auto"/>
          </w:divBdr>
        </w:div>
        <w:div w:id="711341867">
          <w:marLeft w:val="0"/>
          <w:marRight w:val="0"/>
          <w:marTop w:val="0"/>
          <w:marBottom w:val="101"/>
          <w:divBdr>
            <w:top w:val="none" w:sz="0" w:space="0" w:color="auto"/>
            <w:left w:val="none" w:sz="0" w:space="0" w:color="auto"/>
            <w:bottom w:val="none" w:sz="0" w:space="0" w:color="auto"/>
            <w:right w:val="none" w:sz="0" w:space="0" w:color="auto"/>
          </w:divBdr>
        </w:div>
        <w:div w:id="2009406487">
          <w:marLeft w:val="0"/>
          <w:marRight w:val="0"/>
          <w:marTop w:val="0"/>
          <w:marBottom w:val="101"/>
          <w:divBdr>
            <w:top w:val="none" w:sz="0" w:space="0" w:color="auto"/>
            <w:left w:val="none" w:sz="0" w:space="0" w:color="auto"/>
            <w:bottom w:val="none" w:sz="0" w:space="0" w:color="auto"/>
            <w:right w:val="none" w:sz="0" w:space="0" w:color="auto"/>
          </w:divBdr>
        </w:div>
        <w:div w:id="553926950">
          <w:marLeft w:val="0"/>
          <w:marRight w:val="0"/>
          <w:marTop w:val="0"/>
          <w:marBottom w:val="101"/>
          <w:divBdr>
            <w:top w:val="none" w:sz="0" w:space="0" w:color="auto"/>
            <w:left w:val="none" w:sz="0" w:space="0" w:color="auto"/>
            <w:bottom w:val="none" w:sz="0" w:space="0" w:color="auto"/>
            <w:right w:val="none" w:sz="0" w:space="0" w:color="auto"/>
          </w:divBdr>
        </w:div>
        <w:div w:id="1630352339">
          <w:marLeft w:val="0"/>
          <w:marRight w:val="0"/>
          <w:marTop w:val="0"/>
          <w:marBottom w:val="101"/>
          <w:divBdr>
            <w:top w:val="none" w:sz="0" w:space="0" w:color="auto"/>
            <w:left w:val="none" w:sz="0" w:space="0" w:color="auto"/>
            <w:bottom w:val="none" w:sz="0" w:space="0" w:color="auto"/>
            <w:right w:val="none" w:sz="0" w:space="0" w:color="auto"/>
          </w:divBdr>
        </w:div>
        <w:div w:id="1053696622">
          <w:marLeft w:val="0"/>
          <w:marRight w:val="0"/>
          <w:marTop w:val="0"/>
          <w:marBottom w:val="101"/>
          <w:divBdr>
            <w:top w:val="none" w:sz="0" w:space="0" w:color="auto"/>
            <w:left w:val="none" w:sz="0" w:space="0" w:color="auto"/>
            <w:bottom w:val="none" w:sz="0" w:space="0" w:color="auto"/>
            <w:right w:val="none" w:sz="0" w:space="0" w:color="auto"/>
          </w:divBdr>
        </w:div>
        <w:div w:id="1987660685">
          <w:marLeft w:val="0"/>
          <w:marRight w:val="0"/>
          <w:marTop w:val="0"/>
          <w:marBottom w:val="101"/>
          <w:divBdr>
            <w:top w:val="none" w:sz="0" w:space="0" w:color="auto"/>
            <w:left w:val="none" w:sz="0" w:space="0" w:color="auto"/>
            <w:bottom w:val="none" w:sz="0" w:space="0" w:color="auto"/>
            <w:right w:val="none" w:sz="0" w:space="0" w:color="auto"/>
          </w:divBdr>
        </w:div>
        <w:div w:id="234360715">
          <w:marLeft w:val="0"/>
          <w:marRight w:val="0"/>
          <w:marTop w:val="0"/>
          <w:marBottom w:val="101"/>
          <w:divBdr>
            <w:top w:val="none" w:sz="0" w:space="0" w:color="auto"/>
            <w:left w:val="none" w:sz="0" w:space="0" w:color="auto"/>
            <w:bottom w:val="none" w:sz="0" w:space="0" w:color="auto"/>
            <w:right w:val="none" w:sz="0" w:space="0" w:color="auto"/>
          </w:divBdr>
        </w:div>
        <w:div w:id="1470829885">
          <w:marLeft w:val="0"/>
          <w:marRight w:val="0"/>
          <w:marTop w:val="0"/>
          <w:marBottom w:val="101"/>
          <w:divBdr>
            <w:top w:val="none" w:sz="0" w:space="0" w:color="auto"/>
            <w:left w:val="none" w:sz="0" w:space="0" w:color="auto"/>
            <w:bottom w:val="none" w:sz="0" w:space="0" w:color="auto"/>
            <w:right w:val="none" w:sz="0" w:space="0" w:color="auto"/>
          </w:divBdr>
        </w:div>
        <w:div w:id="1564176958">
          <w:marLeft w:val="0"/>
          <w:marRight w:val="0"/>
          <w:marTop w:val="0"/>
          <w:marBottom w:val="101"/>
          <w:divBdr>
            <w:top w:val="none" w:sz="0" w:space="0" w:color="auto"/>
            <w:left w:val="none" w:sz="0" w:space="0" w:color="auto"/>
            <w:bottom w:val="none" w:sz="0" w:space="0" w:color="auto"/>
            <w:right w:val="none" w:sz="0" w:space="0" w:color="auto"/>
          </w:divBdr>
        </w:div>
        <w:div w:id="1388840849">
          <w:marLeft w:val="0"/>
          <w:marRight w:val="0"/>
          <w:marTop w:val="0"/>
          <w:marBottom w:val="101"/>
          <w:divBdr>
            <w:top w:val="none" w:sz="0" w:space="0" w:color="auto"/>
            <w:left w:val="none" w:sz="0" w:space="0" w:color="auto"/>
            <w:bottom w:val="none" w:sz="0" w:space="0" w:color="auto"/>
            <w:right w:val="none" w:sz="0" w:space="0" w:color="auto"/>
          </w:divBdr>
        </w:div>
        <w:div w:id="1260913032">
          <w:marLeft w:val="0"/>
          <w:marRight w:val="0"/>
          <w:marTop w:val="0"/>
          <w:marBottom w:val="101"/>
          <w:divBdr>
            <w:top w:val="none" w:sz="0" w:space="0" w:color="auto"/>
            <w:left w:val="none" w:sz="0" w:space="0" w:color="auto"/>
            <w:bottom w:val="none" w:sz="0" w:space="0" w:color="auto"/>
            <w:right w:val="none" w:sz="0" w:space="0" w:color="auto"/>
          </w:divBdr>
        </w:div>
        <w:div w:id="1238050555">
          <w:marLeft w:val="0"/>
          <w:marRight w:val="0"/>
          <w:marTop w:val="0"/>
          <w:marBottom w:val="101"/>
          <w:divBdr>
            <w:top w:val="none" w:sz="0" w:space="0" w:color="auto"/>
            <w:left w:val="none" w:sz="0" w:space="0" w:color="auto"/>
            <w:bottom w:val="none" w:sz="0" w:space="0" w:color="auto"/>
            <w:right w:val="none" w:sz="0" w:space="0" w:color="auto"/>
          </w:divBdr>
        </w:div>
        <w:div w:id="269361526">
          <w:marLeft w:val="0"/>
          <w:marRight w:val="0"/>
          <w:marTop w:val="0"/>
          <w:marBottom w:val="101"/>
          <w:divBdr>
            <w:top w:val="none" w:sz="0" w:space="0" w:color="auto"/>
            <w:left w:val="none" w:sz="0" w:space="0" w:color="auto"/>
            <w:bottom w:val="none" w:sz="0" w:space="0" w:color="auto"/>
            <w:right w:val="none" w:sz="0" w:space="0" w:color="auto"/>
          </w:divBdr>
        </w:div>
        <w:div w:id="798106097">
          <w:marLeft w:val="0"/>
          <w:marRight w:val="0"/>
          <w:marTop w:val="0"/>
          <w:marBottom w:val="101"/>
          <w:divBdr>
            <w:top w:val="none" w:sz="0" w:space="0" w:color="auto"/>
            <w:left w:val="none" w:sz="0" w:space="0" w:color="auto"/>
            <w:bottom w:val="none" w:sz="0" w:space="0" w:color="auto"/>
            <w:right w:val="none" w:sz="0" w:space="0" w:color="auto"/>
          </w:divBdr>
        </w:div>
        <w:div w:id="924218854">
          <w:marLeft w:val="0"/>
          <w:marRight w:val="0"/>
          <w:marTop w:val="0"/>
          <w:marBottom w:val="101"/>
          <w:divBdr>
            <w:top w:val="none" w:sz="0" w:space="0" w:color="auto"/>
            <w:left w:val="none" w:sz="0" w:space="0" w:color="auto"/>
            <w:bottom w:val="none" w:sz="0" w:space="0" w:color="auto"/>
            <w:right w:val="none" w:sz="0" w:space="0" w:color="auto"/>
          </w:divBdr>
        </w:div>
        <w:div w:id="709454258">
          <w:marLeft w:val="0"/>
          <w:marRight w:val="0"/>
          <w:marTop w:val="0"/>
          <w:marBottom w:val="101"/>
          <w:divBdr>
            <w:top w:val="none" w:sz="0" w:space="0" w:color="auto"/>
            <w:left w:val="none" w:sz="0" w:space="0" w:color="auto"/>
            <w:bottom w:val="none" w:sz="0" w:space="0" w:color="auto"/>
            <w:right w:val="none" w:sz="0" w:space="0" w:color="auto"/>
          </w:divBdr>
        </w:div>
        <w:div w:id="139151409">
          <w:marLeft w:val="0"/>
          <w:marRight w:val="0"/>
          <w:marTop w:val="0"/>
          <w:marBottom w:val="101"/>
          <w:divBdr>
            <w:top w:val="none" w:sz="0" w:space="0" w:color="auto"/>
            <w:left w:val="none" w:sz="0" w:space="0" w:color="auto"/>
            <w:bottom w:val="none" w:sz="0" w:space="0" w:color="auto"/>
            <w:right w:val="none" w:sz="0" w:space="0" w:color="auto"/>
          </w:divBdr>
        </w:div>
        <w:div w:id="679427800">
          <w:marLeft w:val="0"/>
          <w:marRight w:val="0"/>
          <w:marTop w:val="0"/>
          <w:marBottom w:val="101"/>
          <w:divBdr>
            <w:top w:val="none" w:sz="0" w:space="0" w:color="auto"/>
            <w:left w:val="none" w:sz="0" w:space="0" w:color="auto"/>
            <w:bottom w:val="none" w:sz="0" w:space="0" w:color="auto"/>
            <w:right w:val="none" w:sz="0" w:space="0" w:color="auto"/>
          </w:divBdr>
        </w:div>
        <w:div w:id="121849273">
          <w:marLeft w:val="0"/>
          <w:marRight w:val="0"/>
          <w:marTop w:val="0"/>
          <w:marBottom w:val="101"/>
          <w:divBdr>
            <w:top w:val="none" w:sz="0" w:space="0" w:color="auto"/>
            <w:left w:val="none" w:sz="0" w:space="0" w:color="auto"/>
            <w:bottom w:val="none" w:sz="0" w:space="0" w:color="auto"/>
            <w:right w:val="none" w:sz="0" w:space="0" w:color="auto"/>
          </w:divBdr>
        </w:div>
        <w:div w:id="1605727617">
          <w:marLeft w:val="0"/>
          <w:marRight w:val="0"/>
          <w:marTop w:val="0"/>
          <w:marBottom w:val="101"/>
          <w:divBdr>
            <w:top w:val="none" w:sz="0" w:space="0" w:color="auto"/>
            <w:left w:val="none" w:sz="0" w:space="0" w:color="auto"/>
            <w:bottom w:val="none" w:sz="0" w:space="0" w:color="auto"/>
            <w:right w:val="none" w:sz="0" w:space="0" w:color="auto"/>
          </w:divBdr>
        </w:div>
        <w:div w:id="146674196">
          <w:marLeft w:val="0"/>
          <w:marRight w:val="0"/>
          <w:marTop w:val="0"/>
          <w:marBottom w:val="101"/>
          <w:divBdr>
            <w:top w:val="none" w:sz="0" w:space="0" w:color="auto"/>
            <w:left w:val="none" w:sz="0" w:space="0" w:color="auto"/>
            <w:bottom w:val="none" w:sz="0" w:space="0" w:color="auto"/>
            <w:right w:val="none" w:sz="0" w:space="0" w:color="auto"/>
          </w:divBdr>
        </w:div>
        <w:div w:id="401417684">
          <w:marLeft w:val="0"/>
          <w:marRight w:val="0"/>
          <w:marTop w:val="0"/>
          <w:marBottom w:val="101"/>
          <w:divBdr>
            <w:top w:val="none" w:sz="0" w:space="0" w:color="auto"/>
            <w:left w:val="none" w:sz="0" w:space="0" w:color="auto"/>
            <w:bottom w:val="none" w:sz="0" w:space="0" w:color="auto"/>
            <w:right w:val="none" w:sz="0" w:space="0" w:color="auto"/>
          </w:divBdr>
        </w:div>
        <w:div w:id="1121806819">
          <w:marLeft w:val="0"/>
          <w:marRight w:val="0"/>
          <w:marTop w:val="0"/>
          <w:marBottom w:val="101"/>
          <w:divBdr>
            <w:top w:val="none" w:sz="0" w:space="0" w:color="auto"/>
            <w:left w:val="none" w:sz="0" w:space="0" w:color="auto"/>
            <w:bottom w:val="none" w:sz="0" w:space="0" w:color="auto"/>
            <w:right w:val="none" w:sz="0" w:space="0" w:color="auto"/>
          </w:divBdr>
        </w:div>
        <w:div w:id="1633779604">
          <w:marLeft w:val="0"/>
          <w:marRight w:val="0"/>
          <w:marTop w:val="0"/>
          <w:marBottom w:val="101"/>
          <w:divBdr>
            <w:top w:val="none" w:sz="0" w:space="0" w:color="auto"/>
            <w:left w:val="none" w:sz="0" w:space="0" w:color="auto"/>
            <w:bottom w:val="none" w:sz="0" w:space="0" w:color="auto"/>
            <w:right w:val="none" w:sz="0" w:space="0" w:color="auto"/>
          </w:divBdr>
        </w:div>
        <w:div w:id="2127843785">
          <w:marLeft w:val="0"/>
          <w:marRight w:val="0"/>
          <w:marTop w:val="0"/>
          <w:marBottom w:val="101"/>
          <w:divBdr>
            <w:top w:val="none" w:sz="0" w:space="0" w:color="auto"/>
            <w:left w:val="none" w:sz="0" w:space="0" w:color="auto"/>
            <w:bottom w:val="none" w:sz="0" w:space="0" w:color="auto"/>
            <w:right w:val="none" w:sz="0" w:space="0" w:color="auto"/>
          </w:divBdr>
        </w:div>
        <w:div w:id="1042706191">
          <w:marLeft w:val="0"/>
          <w:marRight w:val="0"/>
          <w:marTop w:val="0"/>
          <w:marBottom w:val="101"/>
          <w:divBdr>
            <w:top w:val="none" w:sz="0" w:space="0" w:color="auto"/>
            <w:left w:val="none" w:sz="0" w:space="0" w:color="auto"/>
            <w:bottom w:val="none" w:sz="0" w:space="0" w:color="auto"/>
            <w:right w:val="none" w:sz="0" w:space="0" w:color="auto"/>
          </w:divBdr>
        </w:div>
        <w:div w:id="868646572">
          <w:marLeft w:val="0"/>
          <w:marRight w:val="0"/>
          <w:marTop w:val="0"/>
          <w:marBottom w:val="101"/>
          <w:divBdr>
            <w:top w:val="none" w:sz="0" w:space="0" w:color="auto"/>
            <w:left w:val="none" w:sz="0" w:space="0" w:color="auto"/>
            <w:bottom w:val="none" w:sz="0" w:space="0" w:color="auto"/>
            <w:right w:val="none" w:sz="0" w:space="0" w:color="auto"/>
          </w:divBdr>
        </w:div>
        <w:div w:id="807434986">
          <w:marLeft w:val="0"/>
          <w:marRight w:val="0"/>
          <w:marTop w:val="0"/>
          <w:marBottom w:val="101"/>
          <w:divBdr>
            <w:top w:val="none" w:sz="0" w:space="0" w:color="auto"/>
            <w:left w:val="none" w:sz="0" w:space="0" w:color="auto"/>
            <w:bottom w:val="none" w:sz="0" w:space="0" w:color="auto"/>
            <w:right w:val="none" w:sz="0" w:space="0" w:color="auto"/>
          </w:divBdr>
        </w:div>
        <w:div w:id="220797569">
          <w:marLeft w:val="0"/>
          <w:marRight w:val="0"/>
          <w:marTop w:val="0"/>
          <w:marBottom w:val="101"/>
          <w:divBdr>
            <w:top w:val="none" w:sz="0" w:space="0" w:color="auto"/>
            <w:left w:val="none" w:sz="0" w:space="0" w:color="auto"/>
            <w:bottom w:val="none" w:sz="0" w:space="0" w:color="auto"/>
            <w:right w:val="none" w:sz="0" w:space="0" w:color="auto"/>
          </w:divBdr>
        </w:div>
        <w:div w:id="1662462996">
          <w:marLeft w:val="0"/>
          <w:marRight w:val="0"/>
          <w:marTop w:val="0"/>
          <w:marBottom w:val="101"/>
          <w:divBdr>
            <w:top w:val="none" w:sz="0" w:space="0" w:color="auto"/>
            <w:left w:val="none" w:sz="0" w:space="0" w:color="auto"/>
            <w:bottom w:val="none" w:sz="0" w:space="0" w:color="auto"/>
            <w:right w:val="none" w:sz="0" w:space="0" w:color="auto"/>
          </w:divBdr>
        </w:div>
        <w:div w:id="6565879">
          <w:marLeft w:val="0"/>
          <w:marRight w:val="0"/>
          <w:marTop w:val="0"/>
          <w:marBottom w:val="101"/>
          <w:divBdr>
            <w:top w:val="none" w:sz="0" w:space="0" w:color="auto"/>
            <w:left w:val="none" w:sz="0" w:space="0" w:color="auto"/>
            <w:bottom w:val="none" w:sz="0" w:space="0" w:color="auto"/>
            <w:right w:val="none" w:sz="0" w:space="0" w:color="auto"/>
          </w:divBdr>
        </w:div>
        <w:div w:id="444882536">
          <w:marLeft w:val="0"/>
          <w:marRight w:val="0"/>
          <w:marTop w:val="0"/>
          <w:marBottom w:val="101"/>
          <w:divBdr>
            <w:top w:val="none" w:sz="0" w:space="0" w:color="auto"/>
            <w:left w:val="none" w:sz="0" w:space="0" w:color="auto"/>
            <w:bottom w:val="none" w:sz="0" w:space="0" w:color="auto"/>
            <w:right w:val="none" w:sz="0" w:space="0" w:color="auto"/>
          </w:divBdr>
        </w:div>
        <w:div w:id="1391881041">
          <w:marLeft w:val="0"/>
          <w:marRight w:val="0"/>
          <w:marTop w:val="0"/>
          <w:marBottom w:val="101"/>
          <w:divBdr>
            <w:top w:val="none" w:sz="0" w:space="0" w:color="auto"/>
            <w:left w:val="none" w:sz="0" w:space="0" w:color="auto"/>
            <w:bottom w:val="none" w:sz="0" w:space="0" w:color="auto"/>
            <w:right w:val="none" w:sz="0" w:space="0" w:color="auto"/>
          </w:divBdr>
        </w:div>
        <w:div w:id="886528339">
          <w:marLeft w:val="0"/>
          <w:marRight w:val="0"/>
          <w:marTop w:val="0"/>
          <w:marBottom w:val="101"/>
          <w:divBdr>
            <w:top w:val="none" w:sz="0" w:space="0" w:color="auto"/>
            <w:left w:val="none" w:sz="0" w:space="0" w:color="auto"/>
            <w:bottom w:val="none" w:sz="0" w:space="0" w:color="auto"/>
            <w:right w:val="none" w:sz="0" w:space="0" w:color="auto"/>
          </w:divBdr>
        </w:div>
        <w:div w:id="1628929014">
          <w:marLeft w:val="0"/>
          <w:marRight w:val="0"/>
          <w:marTop w:val="0"/>
          <w:marBottom w:val="101"/>
          <w:divBdr>
            <w:top w:val="none" w:sz="0" w:space="0" w:color="auto"/>
            <w:left w:val="none" w:sz="0" w:space="0" w:color="auto"/>
            <w:bottom w:val="none" w:sz="0" w:space="0" w:color="auto"/>
            <w:right w:val="none" w:sz="0" w:space="0" w:color="auto"/>
          </w:divBdr>
        </w:div>
        <w:div w:id="794759683">
          <w:marLeft w:val="0"/>
          <w:marRight w:val="0"/>
          <w:marTop w:val="0"/>
          <w:marBottom w:val="101"/>
          <w:divBdr>
            <w:top w:val="none" w:sz="0" w:space="0" w:color="auto"/>
            <w:left w:val="none" w:sz="0" w:space="0" w:color="auto"/>
            <w:bottom w:val="none" w:sz="0" w:space="0" w:color="auto"/>
            <w:right w:val="none" w:sz="0" w:space="0" w:color="auto"/>
          </w:divBdr>
        </w:div>
        <w:div w:id="460660267">
          <w:marLeft w:val="0"/>
          <w:marRight w:val="0"/>
          <w:marTop w:val="0"/>
          <w:marBottom w:val="101"/>
          <w:divBdr>
            <w:top w:val="none" w:sz="0" w:space="0" w:color="auto"/>
            <w:left w:val="none" w:sz="0" w:space="0" w:color="auto"/>
            <w:bottom w:val="none" w:sz="0" w:space="0" w:color="auto"/>
            <w:right w:val="none" w:sz="0" w:space="0" w:color="auto"/>
          </w:divBdr>
        </w:div>
        <w:div w:id="1541357878">
          <w:marLeft w:val="0"/>
          <w:marRight w:val="0"/>
          <w:marTop w:val="0"/>
          <w:marBottom w:val="101"/>
          <w:divBdr>
            <w:top w:val="none" w:sz="0" w:space="0" w:color="auto"/>
            <w:left w:val="none" w:sz="0" w:space="0" w:color="auto"/>
            <w:bottom w:val="none" w:sz="0" w:space="0" w:color="auto"/>
            <w:right w:val="none" w:sz="0" w:space="0" w:color="auto"/>
          </w:divBdr>
        </w:div>
        <w:div w:id="1424258840">
          <w:marLeft w:val="0"/>
          <w:marRight w:val="0"/>
          <w:marTop w:val="0"/>
          <w:marBottom w:val="101"/>
          <w:divBdr>
            <w:top w:val="none" w:sz="0" w:space="0" w:color="auto"/>
            <w:left w:val="none" w:sz="0" w:space="0" w:color="auto"/>
            <w:bottom w:val="none" w:sz="0" w:space="0" w:color="auto"/>
            <w:right w:val="none" w:sz="0" w:space="0" w:color="auto"/>
          </w:divBdr>
        </w:div>
        <w:div w:id="63459814">
          <w:marLeft w:val="0"/>
          <w:marRight w:val="0"/>
          <w:marTop w:val="0"/>
          <w:marBottom w:val="101"/>
          <w:divBdr>
            <w:top w:val="none" w:sz="0" w:space="0" w:color="auto"/>
            <w:left w:val="none" w:sz="0" w:space="0" w:color="auto"/>
            <w:bottom w:val="none" w:sz="0" w:space="0" w:color="auto"/>
            <w:right w:val="none" w:sz="0" w:space="0" w:color="auto"/>
          </w:divBdr>
        </w:div>
        <w:div w:id="55082395">
          <w:marLeft w:val="0"/>
          <w:marRight w:val="0"/>
          <w:marTop w:val="0"/>
          <w:marBottom w:val="101"/>
          <w:divBdr>
            <w:top w:val="none" w:sz="0" w:space="0" w:color="auto"/>
            <w:left w:val="none" w:sz="0" w:space="0" w:color="auto"/>
            <w:bottom w:val="none" w:sz="0" w:space="0" w:color="auto"/>
            <w:right w:val="none" w:sz="0" w:space="0" w:color="auto"/>
          </w:divBdr>
        </w:div>
        <w:div w:id="1376541308">
          <w:marLeft w:val="0"/>
          <w:marRight w:val="0"/>
          <w:marTop w:val="0"/>
          <w:marBottom w:val="101"/>
          <w:divBdr>
            <w:top w:val="none" w:sz="0" w:space="0" w:color="auto"/>
            <w:left w:val="none" w:sz="0" w:space="0" w:color="auto"/>
            <w:bottom w:val="none" w:sz="0" w:space="0" w:color="auto"/>
            <w:right w:val="none" w:sz="0" w:space="0" w:color="auto"/>
          </w:divBdr>
        </w:div>
        <w:div w:id="1461529595">
          <w:marLeft w:val="0"/>
          <w:marRight w:val="0"/>
          <w:marTop w:val="0"/>
          <w:marBottom w:val="101"/>
          <w:divBdr>
            <w:top w:val="none" w:sz="0" w:space="0" w:color="auto"/>
            <w:left w:val="none" w:sz="0" w:space="0" w:color="auto"/>
            <w:bottom w:val="none" w:sz="0" w:space="0" w:color="auto"/>
            <w:right w:val="none" w:sz="0" w:space="0" w:color="auto"/>
          </w:divBdr>
        </w:div>
        <w:div w:id="1408303611">
          <w:marLeft w:val="0"/>
          <w:marRight w:val="0"/>
          <w:marTop w:val="0"/>
          <w:marBottom w:val="101"/>
          <w:divBdr>
            <w:top w:val="none" w:sz="0" w:space="0" w:color="auto"/>
            <w:left w:val="none" w:sz="0" w:space="0" w:color="auto"/>
            <w:bottom w:val="none" w:sz="0" w:space="0" w:color="auto"/>
            <w:right w:val="none" w:sz="0" w:space="0" w:color="auto"/>
          </w:divBdr>
        </w:div>
        <w:div w:id="327438818">
          <w:marLeft w:val="0"/>
          <w:marRight w:val="0"/>
          <w:marTop w:val="0"/>
          <w:marBottom w:val="101"/>
          <w:divBdr>
            <w:top w:val="none" w:sz="0" w:space="0" w:color="auto"/>
            <w:left w:val="none" w:sz="0" w:space="0" w:color="auto"/>
            <w:bottom w:val="none" w:sz="0" w:space="0" w:color="auto"/>
            <w:right w:val="none" w:sz="0" w:space="0" w:color="auto"/>
          </w:divBdr>
        </w:div>
        <w:div w:id="1920557842">
          <w:marLeft w:val="0"/>
          <w:marRight w:val="0"/>
          <w:marTop w:val="0"/>
          <w:marBottom w:val="101"/>
          <w:divBdr>
            <w:top w:val="none" w:sz="0" w:space="0" w:color="auto"/>
            <w:left w:val="none" w:sz="0" w:space="0" w:color="auto"/>
            <w:bottom w:val="none" w:sz="0" w:space="0" w:color="auto"/>
            <w:right w:val="none" w:sz="0" w:space="0" w:color="auto"/>
          </w:divBdr>
        </w:div>
        <w:div w:id="1228805564">
          <w:marLeft w:val="0"/>
          <w:marRight w:val="0"/>
          <w:marTop w:val="0"/>
          <w:marBottom w:val="101"/>
          <w:divBdr>
            <w:top w:val="none" w:sz="0" w:space="0" w:color="auto"/>
            <w:left w:val="none" w:sz="0" w:space="0" w:color="auto"/>
            <w:bottom w:val="none" w:sz="0" w:space="0" w:color="auto"/>
            <w:right w:val="none" w:sz="0" w:space="0" w:color="auto"/>
          </w:divBdr>
        </w:div>
        <w:div w:id="1435708447">
          <w:marLeft w:val="0"/>
          <w:marRight w:val="0"/>
          <w:marTop w:val="0"/>
          <w:marBottom w:val="101"/>
          <w:divBdr>
            <w:top w:val="none" w:sz="0" w:space="0" w:color="auto"/>
            <w:left w:val="none" w:sz="0" w:space="0" w:color="auto"/>
            <w:bottom w:val="none" w:sz="0" w:space="0" w:color="auto"/>
            <w:right w:val="none" w:sz="0" w:space="0" w:color="auto"/>
          </w:divBdr>
        </w:div>
        <w:div w:id="1119104909">
          <w:marLeft w:val="0"/>
          <w:marRight w:val="0"/>
          <w:marTop w:val="0"/>
          <w:marBottom w:val="101"/>
          <w:divBdr>
            <w:top w:val="none" w:sz="0" w:space="0" w:color="auto"/>
            <w:left w:val="none" w:sz="0" w:space="0" w:color="auto"/>
            <w:bottom w:val="none" w:sz="0" w:space="0" w:color="auto"/>
            <w:right w:val="none" w:sz="0" w:space="0" w:color="auto"/>
          </w:divBdr>
        </w:div>
        <w:div w:id="940602745">
          <w:marLeft w:val="0"/>
          <w:marRight w:val="0"/>
          <w:marTop w:val="0"/>
          <w:marBottom w:val="101"/>
          <w:divBdr>
            <w:top w:val="none" w:sz="0" w:space="0" w:color="auto"/>
            <w:left w:val="none" w:sz="0" w:space="0" w:color="auto"/>
            <w:bottom w:val="none" w:sz="0" w:space="0" w:color="auto"/>
            <w:right w:val="none" w:sz="0" w:space="0" w:color="auto"/>
          </w:divBdr>
        </w:div>
        <w:div w:id="1001619373">
          <w:marLeft w:val="0"/>
          <w:marRight w:val="0"/>
          <w:marTop w:val="0"/>
          <w:marBottom w:val="101"/>
          <w:divBdr>
            <w:top w:val="none" w:sz="0" w:space="0" w:color="auto"/>
            <w:left w:val="none" w:sz="0" w:space="0" w:color="auto"/>
            <w:bottom w:val="none" w:sz="0" w:space="0" w:color="auto"/>
            <w:right w:val="none" w:sz="0" w:space="0" w:color="auto"/>
          </w:divBdr>
        </w:div>
        <w:div w:id="1118530300">
          <w:marLeft w:val="0"/>
          <w:marRight w:val="0"/>
          <w:marTop w:val="0"/>
          <w:marBottom w:val="101"/>
          <w:divBdr>
            <w:top w:val="none" w:sz="0" w:space="0" w:color="auto"/>
            <w:left w:val="none" w:sz="0" w:space="0" w:color="auto"/>
            <w:bottom w:val="none" w:sz="0" w:space="0" w:color="auto"/>
            <w:right w:val="none" w:sz="0" w:space="0" w:color="auto"/>
          </w:divBdr>
        </w:div>
        <w:div w:id="1708025599">
          <w:marLeft w:val="0"/>
          <w:marRight w:val="0"/>
          <w:marTop w:val="0"/>
          <w:marBottom w:val="101"/>
          <w:divBdr>
            <w:top w:val="none" w:sz="0" w:space="0" w:color="auto"/>
            <w:left w:val="none" w:sz="0" w:space="0" w:color="auto"/>
            <w:bottom w:val="none" w:sz="0" w:space="0" w:color="auto"/>
            <w:right w:val="none" w:sz="0" w:space="0" w:color="auto"/>
          </w:divBdr>
        </w:div>
        <w:div w:id="1787000974">
          <w:marLeft w:val="0"/>
          <w:marRight w:val="0"/>
          <w:marTop w:val="0"/>
          <w:marBottom w:val="101"/>
          <w:divBdr>
            <w:top w:val="none" w:sz="0" w:space="0" w:color="auto"/>
            <w:left w:val="none" w:sz="0" w:space="0" w:color="auto"/>
            <w:bottom w:val="none" w:sz="0" w:space="0" w:color="auto"/>
            <w:right w:val="none" w:sz="0" w:space="0" w:color="auto"/>
          </w:divBdr>
        </w:div>
        <w:div w:id="488644066">
          <w:marLeft w:val="0"/>
          <w:marRight w:val="0"/>
          <w:marTop w:val="0"/>
          <w:marBottom w:val="101"/>
          <w:divBdr>
            <w:top w:val="none" w:sz="0" w:space="0" w:color="auto"/>
            <w:left w:val="none" w:sz="0" w:space="0" w:color="auto"/>
            <w:bottom w:val="none" w:sz="0" w:space="0" w:color="auto"/>
            <w:right w:val="none" w:sz="0" w:space="0" w:color="auto"/>
          </w:divBdr>
        </w:div>
        <w:div w:id="98137743">
          <w:marLeft w:val="0"/>
          <w:marRight w:val="0"/>
          <w:marTop w:val="0"/>
          <w:marBottom w:val="101"/>
          <w:divBdr>
            <w:top w:val="none" w:sz="0" w:space="0" w:color="auto"/>
            <w:left w:val="none" w:sz="0" w:space="0" w:color="auto"/>
            <w:bottom w:val="none" w:sz="0" w:space="0" w:color="auto"/>
            <w:right w:val="none" w:sz="0" w:space="0" w:color="auto"/>
          </w:divBdr>
        </w:div>
        <w:div w:id="25183543">
          <w:marLeft w:val="0"/>
          <w:marRight w:val="0"/>
          <w:marTop w:val="0"/>
          <w:marBottom w:val="101"/>
          <w:divBdr>
            <w:top w:val="none" w:sz="0" w:space="0" w:color="auto"/>
            <w:left w:val="none" w:sz="0" w:space="0" w:color="auto"/>
            <w:bottom w:val="none" w:sz="0" w:space="0" w:color="auto"/>
            <w:right w:val="none" w:sz="0" w:space="0" w:color="auto"/>
          </w:divBdr>
        </w:div>
        <w:div w:id="1750543108">
          <w:marLeft w:val="0"/>
          <w:marRight w:val="0"/>
          <w:marTop w:val="0"/>
          <w:marBottom w:val="101"/>
          <w:divBdr>
            <w:top w:val="none" w:sz="0" w:space="0" w:color="auto"/>
            <w:left w:val="none" w:sz="0" w:space="0" w:color="auto"/>
            <w:bottom w:val="none" w:sz="0" w:space="0" w:color="auto"/>
            <w:right w:val="none" w:sz="0" w:space="0" w:color="auto"/>
          </w:divBdr>
        </w:div>
        <w:div w:id="1293512549">
          <w:marLeft w:val="0"/>
          <w:marRight w:val="0"/>
          <w:marTop w:val="0"/>
          <w:marBottom w:val="101"/>
          <w:divBdr>
            <w:top w:val="none" w:sz="0" w:space="0" w:color="auto"/>
            <w:left w:val="none" w:sz="0" w:space="0" w:color="auto"/>
            <w:bottom w:val="none" w:sz="0" w:space="0" w:color="auto"/>
            <w:right w:val="none" w:sz="0" w:space="0" w:color="auto"/>
          </w:divBdr>
        </w:div>
        <w:div w:id="746539981">
          <w:marLeft w:val="0"/>
          <w:marRight w:val="0"/>
          <w:marTop w:val="0"/>
          <w:marBottom w:val="101"/>
          <w:divBdr>
            <w:top w:val="none" w:sz="0" w:space="0" w:color="auto"/>
            <w:left w:val="none" w:sz="0" w:space="0" w:color="auto"/>
            <w:bottom w:val="none" w:sz="0" w:space="0" w:color="auto"/>
            <w:right w:val="none" w:sz="0" w:space="0" w:color="auto"/>
          </w:divBdr>
        </w:div>
        <w:div w:id="252394198">
          <w:marLeft w:val="0"/>
          <w:marRight w:val="0"/>
          <w:marTop w:val="0"/>
          <w:marBottom w:val="101"/>
          <w:divBdr>
            <w:top w:val="none" w:sz="0" w:space="0" w:color="auto"/>
            <w:left w:val="none" w:sz="0" w:space="0" w:color="auto"/>
            <w:bottom w:val="none" w:sz="0" w:space="0" w:color="auto"/>
            <w:right w:val="none" w:sz="0" w:space="0" w:color="auto"/>
          </w:divBdr>
        </w:div>
        <w:div w:id="921064599">
          <w:marLeft w:val="0"/>
          <w:marRight w:val="0"/>
          <w:marTop w:val="0"/>
          <w:marBottom w:val="101"/>
          <w:divBdr>
            <w:top w:val="none" w:sz="0" w:space="0" w:color="auto"/>
            <w:left w:val="none" w:sz="0" w:space="0" w:color="auto"/>
            <w:bottom w:val="none" w:sz="0" w:space="0" w:color="auto"/>
            <w:right w:val="none" w:sz="0" w:space="0" w:color="auto"/>
          </w:divBdr>
        </w:div>
        <w:div w:id="1461727150">
          <w:marLeft w:val="0"/>
          <w:marRight w:val="0"/>
          <w:marTop w:val="0"/>
          <w:marBottom w:val="101"/>
          <w:divBdr>
            <w:top w:val="none" w:sz="0" w:space="0" w:color="auto"/>
            <w:left w:val="none" w:sz="0" w:space="0" w:color="auto"/>
            <w:bottom w:val="none" w:sz="0" w:space="0" w:color="auto"/>
            <w:right w:val="none" w:sz="0" w:space="0" w:color="auto"/>
          </w:divBdr>
        </w:div>
        <w:div w:id="1321349605">
          <w:marLeft w:val="0"/>
          <w:marRight w:val="0"/>
          <w:marTop w:val="0"/>
          <w:marBottom w:val="101"/>
          <w:divBdr>
            <w:top w:val="none" w:sz="0" w:space="0" w:color="auto"/>
            <w:left w:val="none" w:sz="0" w:space="0" w:color="auto"/>
            <w:bottom w:val="none" w:sz="0" w:space="0" w:color="auto"/>
            <w:right w:val="none" w:sz="0" w:space="0" w:color="auto"/>
          </w:divBdr>
        </w:div>
        <w:div w:id="1016926333">
          <w:marLeft w:val="0"/>
          <w:marRight w:val="0"/>
          <w:marTop w:val="0"/>
          <w:marBottom w:val="101"/>
          <w:divBdr>
            <w:top w:val="none" w:sz="0" w:space="0" w:color="auto"/>
            <w:left w:val="none" w:sz="0" w:space="0" w:color="auto"/>
            <w:bottom w:val="none" w:sz="0" w:space="0" w:color="auto"/>
            <w:right w:val="none" w:sz="0" w:space="0" w:color="auto"/>
          </w:divBdr>
        </w:div>
        <w:div w:id="102195440">
          <w:marLeft w:val="0"/>
          <w:marRight w:val="0"/>
          <w:marTop w:val="0"/>
          <w:marBottom w:val="101"/>
          <w:divBdr>
            <w:top w:val="none" w:sz="0" w:space="0" w:color="auto"/>
            <w:left w:val="none" w:sz="0" w:space="0" w:color="auto"/>
            <w:bottom w:val="none" w:sz="0" w:space="0" w:color="auto"/>
            <w:right w:val="none" w:sz="0" w:space="0" w:color="auto"/>
          </w:divBdr>
        </w:div>
        <w:div w:id="169684865">
          <w:marLeft w:val="0"/>
          <w:marRight w:val="0"/>
          <w:marTop w:val="0"/>
          <w:marBottom w:val="101"/>
          <w:divBdr>
            <w:top w:val="none" w:sz="0" w:space="0" w:color="auto"/>
            <w:left w:val="none" w:sz="0" w:space="0" w:color="auto"/>
            <w:bottom w:val="none" w:sz="0" w:space="0" w:color="auto"/>
            <w:right w:val="none" w:sz="0" w:space="0" w:color="auto"/>
          </w:divBdr>
        </w:div>
        <w:div w:id="234510768">
          <w:marLeft w:val="0"/>
          <w:marRight w:val="0"/>
          <w:marTop w:val="0"/>
          <w:marBottom w:val="101"/>
          <w:divBdr>
            <w:top w:val="none" w:sz="0" w:space="0" w:color="auto"/>
            <w:left w:val="none" w:sz="0" w:space="0" w:color="auto"/>
            <w:bottom w:val="none" w:sz="0" w:space="0" w:color="auto"/>
            <w:right w:val="none" w:sz="0" w:space="0" w:color="auto"/>
          </w:divBdr>
        </w:div>
        <w:div w:id="1214852936">
          <w:marLeft w:val="0"/>
          <w:marRight w:val="0"/>
          <w:marTop w:val="0"/>
          <w:marBottom w:val="101"/>
          <w:divBdr>
            <w:top w:val="none" w:sz="0" w:space="0" w:color="auto"/>
            <w:left w:val="none" w:sz="0" w:space="0" w:color="auto"/>
            <w:bottom w:val="none" w:sz="0" w:space="0" w:color="auto"/>
            <w:right w:val="none" w:sz="0" w:space="0" w:color="auto"/>
          </w:divBdr>
        </w:div>
        <w:div w:id="1698386448">
          <w:marLeft w:val="0"/>
          <w:marRight w:val="0"/>
          <w:marTop w:val="0"/>
          <w:marBottom w:val="101"/>
          <w:divBdr>
            <w:top w:val="none" w:sz="0" w:space="0" w:color="auto"/>
            <w:left w:val="none" w:sz="0" w:space="0" w:color="auto"/>
            <w:bottom w:val="none" w:sz="0" w:space="0" w:color="auto"/>
            <w:right w:val="none" w:sz="0" w:space="0" w:color="auto"/>
          </w:divBdr>
        </w:div>
        <w:div w:id="1112819589">
          <w:marLeft w:val="0"/>
          <w:marRight w:val="0"/>
          <w:marTop w:val="0"/>
          <w:marBottom w:val="101"/>
          <w:divBdr>
            <w:top w:val="none" w:sz="0" w:space="0" w:color="auto"/>
            <w:left w:val="none" w:sz="0" w:space="0" w:color="auto"/>
            <w:bottom w:val="none" w:sz="0" w:space="0" w:color="auto"/>
            <w:right w:val="none" w:sz="0" w:space="0" w:color="auto"/>
          </w:divBdr>
        </w:div>
        <w:div w:id="1273824584">
          <w:marLeft w:val="0"/>
          <w:marRight w:val="0"/>
          <w:marTop w:val="0"/>
          <w:marBottom w:val="101"/>
          <w:divBdr>
            <w:top w:val="none" w:sz="0" w:space="0" w:color="auto"/>
            <w:left w:val="none" w:sz="0" w:space="0" w:color="auto"/>
            <w:bottom w:val="none" w:sz="0" w:space="0" w:color="auto"/>
            <w:right w:val="none" w:sz="0" w:space="0" w:color="auto"/>
          </w:divBdr>
        </w:div>
        <w:div w:id="653997878">
          <w:marLeft w:val="0"/>
          <w:marRight w:val="0"/>
          <w:marTop w:val="0"/>
          <w:marBottom w:val="101"/>
          <w:divBdr>
            <w:top w:val="none" w:sz="0" w:space="0" w:color="auto"/>
            <w:left w:val="none" w:sz="0" w:space="0" w:color="auto"/>
            <w:bottom w:val="none" w:sz="0" w:space="0" w:color="auto"/>
            <w:right w:val="none" w:sz="0" w:space="0" w:color="auto"/>
          </w:divBdr>
        </w:div>
        <w:div w:id="743067722">
          <w:marLeft w:val="0"/>
          <w:marRight w:val="0"/>
          <w:marTop w:val="0"/>
          <w:marBottom w:val="101"/>
          <w:divBdr>
            <w:top w:val="none" w:sz="0" w:space="0" w:color="auto"/>
            <w:left w:val="none" w:sz="0" w:space="0" w:color="auto"/>
            <w:bottom w:val="none" w:sz="0" w:space="0" w:color="auto"/>
            <w:right w:val="none" w:sz="0" w:space="0" w:color="auto"/>
          </w:divBdr>
        </w:div>
        <w:div w:id="925066953">
          <w:marLeft w:val="0"/>
          <w:marRight w:val="0"/>
          <w:marTop w:val="0"/>
          <w:marBottom w:val="101"/>
          <w:divBdr>
            <w:top w:val="none" w:sz="0" w:space="0" w:color="auto"/>
            <w:left w:val="none" w:sz="0" w:space="0" w:color="auto"/>
            <w:bottom w:val="none" w:sz="0" w:space="0" w:color="auto"/>
            <w:right w:val="none" w:sz="0" w:space="0" w:color="auto"/>
          </w:divBdr>
        </w:div>
        <w:div w:id="1581208190">
          <w:marLeft w:val="0"/>
          <w:marRight w:val="0"/>
          <w:marTop w:val="0"/>
          <w:marBottom w:val="101"/>
          <w:divBdr>
            <w:top w:val="none" w:sz="0" w:space="0" w:color="auto"/>
            <w:left w:val="none" w:sz="0" w:space="0" w:color="auto"/>
            <w:bottom w:val="none" w:sz="0" w:space="0" w:color="auto"/>
            <w:right w:val="none" w:sz="0" w:space="0" w:color="auto"/>
          </w:divBdr>
        </w:div>
        <w:div w:id="1540703317">
          <w:marLeft w:val="0"/>
          <w:marRight w:val="0"/>
          <w:marTop w:val="0"/>
          <w:marBottom w:val="101"/>
          <w:divBdr>
            <w:top w:val="none" w:sz="0" w:space="0" w:color="auto"/>
            <w:left w:val="none" w:sz="0" w:space="0" w:color="auto"/>
            <w:bottom w:val="none" w:sz="0" w:space="0" w:color="auto"/>
            <w:right w:val="none" w:sz="0" w:space="0" w:color="auto"/>
          </w:divBdr>
        </w:div>
        <w:div w:id="23099922">
          <w:marLeft w:val="0"/>
          <w:marRight w:val="0"/>
          <w:marTop w:val="0"/>
          <w:marBottom w:val="101"/>
          <w:divBdr>
            <w:top w:val="none" w:sz="0" w:space="0" w:color="auto"/>
            <w:left w:val="none" w:sz="0" w:space="0" w:color="auto"/>
            <w:bottom w:val="none" w:sz="0" w:space="0" w:color="auto"/>
            <w:right w:val="none" w:sz="0" w:space="0" w:color="auto"/>
          </w:divBdr>
        </w:div>
        <w:div w:id="675419373">
          <w:marLeft w:val="0"/>
          <w:marRight w:val="0"/>
          <w:marTop w:val="0"/>
          <w:marBottom w:val="101"/>
          <w:divBdr>
            <w:top w:val="none" w:sz="0" w:space="0" w:color="auto"/>
            <w:left w:val="none" w:sz="0" w:space="0" w:color="auto"/>
            <w:bottom w:val="none" w:sz="0" w:space="0" w:color="auto"/>
            <w:right w:val="none" w:sz="0" w:space="0" w:color="auto"/>
          </w:divBdr>
        </w:div>
        <w:div w:id="1131899803">
          <w:marLeft w:val="0"/>
          <w:marRight w:val="0"/>
          <w:marTop w:val="0"/>
          <w:marBottom w:val="101"/>
          <w:divBdr>
            <w:top w:val="none" w:sz="0" w:space="0" w:color="auto"/>
            <w:left w:val="none" w:sz="0" w:space="0" w:color="auto"/>
            <w:bottom w:val="none" w:sz="0" w:space="0" w:color="auto"/>
            <w:right w:val="none" w:sz="0" w:space="0" w:color="auto"/>
          </w:divBdr>
        </w:div>
        <w:div w:id="975990300">
          <w:marLeft w:val="0"/>
          <w:marRight w:val="0"/>
          <w:marTop w:val="0"/>
          <w:marBottom w:val="101"/>
          <w:divBdr>
            <w:top w:val="none" w:sz="0" w:space="0" w:color="auto"/>
            <w:left w:val="none" w:sz="0" w:space="0" w:color="auto"/>
            <w:bottom w:val="none" w:sz="0" w:space="0" w:color="auto"/>
            <w:right w:val="none" w:sz="0" w:space="0" w:color="auto"/>
          </w:divBdr>
        </w:div>
        <w:div w:id="1680496797">
          <w:marLeft w:val="0"/>
          <w:marRight w:val="0"/>
          <w:marTop w:val="0"/>
          <w:marBottom w:val="101"/>
          <w:divBdr>
            <w:top w:val="none" w:sz="0" w:space="0" w:color="auto"/>
            <w:left w:val="none" w:sz="0" w:space="0" w:color="auto"/>
            <w:bottom w:val="none" w:sz="0" w:space="0" w:color="auto"/>
            <w:right w:val="none" w:sz="0" w:space="0" w:color="auto"/>
          </w:divBdr>
        </w:div>
        <w:div w:id="474025475">
          <w:marLeft w:val="0"/>
          <w:marRight w:val="0"/>
          <w:marTop w:val="0"/>
          <w:marBottom w:val="101"/>
          <w:divBdr>
            <w:top w:val="none" w:sz="0" w:space="0" w:color="auto"/>
            <w:left w:val="none" w:sz="0" w:space="0" w:color="auto"/>
            <w:bottom w:val="none" w:sz="0" w:space="0" w:color="auto"/>
            <w:right w:val="none" w:sz="0" w:space="0" w:color="auto"/>
          </w:divBdr>
        </w:div>
        <w:div w:id="535437021">
          <w:marLeft w:val="0"/>
          <w:marRight w:val="0"/>
          <w:marTop w:val="0"/>
          <w:marBottom w:val="101"/>
          <w:divBdr>
            <w:top w:val="none" w:sz="0" w:space="0" w:color="auto"/>
            <w:left w:val="none" w:sz="0" w:space="0" w:color="auto"/>
            <w:bottom w:val="none" w:sz="0" w:space="0" w:color="auto"/>
            <w:right w:val="none" w:sz="0" w:space="0" w:color="auto"/>
          </w:divBdr>
        </w:div>
        <w:div w:id="116488448">
          <w:marLeft w:val="0"/>
          <w:marRight w:val="0"/>
          <w:marTop w:val="0"/>
          <w:marBottom w:val="101"/>
          <w:divBdr>
            <w:top w:val="none" w:sz="0" w:space="0" w:color="auto"/>
            <w:left w:val="none" w:sz="0" w:space="0" w:color="auto"/>
            <w:bottom w:val="none" w:sz="0" w:space="0" w:color="auto"/>
            <w:right w:val="none" w:sz="0" w:space="0" w:color="auto"/>
          </w:divBdr>
        </w:div>
        <w:div w:id="752437043">
          <w:marLeft w:val="0"/>
          <w:marRight w:val="0"/>
          <w:marTop w:val="0"/>
          <w:marBottom w:val="101"/>
          <w:divBdr>
            <w:top w:val="none" w:sz="0" w:space="0" w:color="auto"/>
            <w:left w:val="none" w:sz="0" w:space="0" w:color="auto"/>
            <w:bottom w:val="none" w:sz="0" w:space="0" w:color="auto"/>
            <w:right w:val="none" w:sz="0" w:space="0" w:color="auto"/>
          </w:divBdr>
        </w:div>
        <w:div w:id="500202773">
          <w:marLeft w:val="0"/>
          <w:marRight w:val="0"/>
          <w:marTop w:val="0"/>
          <w:marBottom w:val="101"/>
          <w:divBdr>
            <w:top w:val="none" w:sz="0" w:space="0" w:color="auto"/>
            <w:left w:val="none" w:sz="0" w:space="0" w:color="auto"/>
            <w:bottom w:val="none" w:sz="0" w:space="0" w:color="auto"/>
            <w:right w:val="none" w:sz="0" w:space="0" w:color="auto"/>
          </w:divBdr>
        </w:div>
        <w:div w:id="951015144">
          <w:marLeft w:val="0"/>
          <w:marRight w:val="0"/>
          <w:marTop w:val="0"/>
          <w:marBottom w:val="101"/>
          <w:divBdr>
            <w:top w:val="none" w:sz="0" w:space="0" w:color="auto"/>
            <w:left w:val="none" w:sz="0" w:space="0" w:color="auto"/>
            <w:bottom w:val="none" w:sz="0" w:space="0" w:color="auto"/>
            <w:right w:val="none" w:sz="0" w:space="0" w:color="auto"/>
          </w:divBdr>
        </w:div>
        <w:div w:id="838039845">
          <w:marLeft w:val="0"/>
          <w:marRight w:val="0"/>
          <w:marTop w:val="0"/>
          <w:marBottom w:val="101"/>
          <w:divBdr>
            <w:top w:val="none" w:sz="0" w:space="0" w:color="auto"/>
            <w:left w:val="none" w:sz="0" w:space="0" w:color="auto"/>
            <w:bottom w:val="none" w:sz="0" w:space="0" w:color="auto"/>
            <w:right w:val="none" w:sz="0" w:space="0" w:color="auto"/>
          </w:divBdr>
        </w:div>
        <w:div w:id="582371211">
          <w:marLeft w:val="0"/>
          <w:marRight w:val="0"/>
          <w:marTop w:val="0"/>
          <w:marBottom w:val="101"/>
          <w:divBdr>
            <w:top w:val="none" w:sz="0" w:space="0" w:color="auto"/>
            <w:left w:val="none" w:sz="0" w:space="0" w:color="auto"/>
            <w:bottom w:val="none" w:sz="0" w:space="0" w:color="auto"/>
            <w:right w:val="none" w:sz="0" w:space="0" w:color="auto"/>
          </w:divBdr>
        </w:div>
        <w:div w:id="1169949876">
          <w:marLeft w:val="0"/>
          <w:marRight w:val="0"/>
          <w:marTop w:val="0"/>
          <w:marBottom w:val="101"/>
          <w:divBdr>
            <w:top w:val="none" w:sz="0" w:space="0" w:color="auto"/>
            <w:left w:val="none" w:sz="0" w:space="0" w:color="auto"/>
            <w:bottom w:val="none" w:sz="0" w:space="0" w:color="auto"/>
            <w:right w:val="none" w:sz="0" w:space="0" w:color="auto"/>
          </w:divBdr>
        </w:div>
        <w:div w:id="136266542">
          <w:marLeft w:val="0"/>
          <w:marRight w:val="0"/>
          <w:marTop w:val="0"/>
          <w:marBottom w:val="101"/>
          <w:divBdr>
            <w:top w:val="none" w:sz="0" w:space="0" w:color="auto"/>
            <w:left w:val="none" w:sz="0" w:space="0" w:color="auto"/>
            <w:bottom w:val="none" w:sz="0" w:space="0" w:color="auto"/>
            <w:right w:val="none" w:sz="0" w:space="0" w:color="auto"/>
          </w:divBdr>
        </w:div>
        <w:div w:id="1655525171">
          <w:marLeft w:val="0"/>
          <w:marRight w:val="0"/>
          <w:marTop w:val="0"/>
          <w:marBottom w:val="101"/>
          <w:divBdr>
            <w:top w:val="none" w:sz="0" w:space="0" w:color="auto"/>
            <w:left w:val="none" w:sz="0" w:space="0" w:color="auto"/>
            <w:bottom w:val="none" w:sz="0" w:space="0" w:color="auto"/>
            <w:right w:val="none" w:sz="0" w:space="0" w:color="auto"/>
          </w:divBdr>
        </w:div>
        <w:div w:id="41253761">
          <w:marLeft w:val="0"/>
          <w:marRight w:val="0"/>
          <w:marTop w:val="0"/>
          <w:marBottom w:val="101"/>
          <w:divBdr>
            <w:top w:val="none" w:sz="0" w:space="0" w:color="auto"/>
            <w:left w:val="none" w:sz="0" w:space="0" w:color="auto"/>
            <w:bottom w:val="none" w:sz="0" w:space="0" w:color="auto"/>
            <w:right w:val="none" w:sz="0" w:space="0" w:color="auto"/>
          </w:divBdr>
        </w:div>
        <w:div w:id="499003059">
          <w:marLeft w:val="0"/>
          <w:marRight w:val="0"/>
          <w:marTop w:val="0"/>
          <w:marBottom w:val="101"/>
          <w:divBdr>
            <w:top w:val="none" w:sz="0" w:space="0" w:color="auto"/>
            <w:left w:val="none" w:sz="0" w:space="0" w:color="auto"/>
            <w:bottom w:val="none" w:sz="0" w:space="0" w:color="auto"/>
            <w:right w:val="none" w:sz="0" w:space="0" w:color="auto"/>
          </w:divBdr>
        </w:div>
        <w:div w:id="819999564">
          <w:marLeft w:val="0"/>
          <w:marRight w:val="0"/>
          <w:marTop w:val="0"/>
          <w:marBottom w:val="101"/>
          <w:divBdr>
            <w:top w:val="none" w:sz="0" w:space="0" w:color="auto"/>
            <w:left w:val="none" w:sz="0" w:space="0" w:color="auto"/>
            <w:bottom w:val="none" w:sz="0" w:space="0" w:color="auto"/>
            <w:right w:val="none" w:sz="0" w:space="0" w:color="auto"/>
          </w:divBdr>
        </w:div>
        <w:div w:id="158159377">
          <w:marLeft w:val="0"/>
          <w:marRight w:val="0"/>
          <w:marTop w:val="0"/>
          <w:marBottom w:val="101"/>
          <w:divBdr>
            <w:top w:val="none" w:sz="0" w:space="0" w:color="auto"/>
            <w:left w:val="none" w:sz="0" w:space="0" w:color="auto"/>
            <w:bottom w:val="none" w:sz="0" w:space="0" w:color="auto"/>
            <w:right w:val="none" w:sz="0" w:space="0" w:color="auto"/>
          </w:divBdr>
        </w:div>
        <w:div w:id="1963805486">
          <w:marLeft w:val="0"/>
          <w:marRight w:val="0"/>
          <w:marTop w:val="0"/>
          <w:marBottom w:val="101"/>
          <w:divBdr>
            <w:top w:val="none" w:sz="0" w:space="0" w:color="auto"/>
            <w:left w:val="none" w:sz="0" w:space="0" w:color="auto"/>
            <w:bottom w:val="none" w:sz="0" w:space="0" w:color="auto"/>
            <w:right w:val="none" w:sz="0" w:space="0" w:color="auto"/>
          </w:divBdr>
        </w:div>
        <w:div w:id="1387995539">
          <w:marLeft w:val="0"/>
          <w:marRight w:val="0"/>
          <w:marTop w:val="0"/>
          <w:marBottom w:val="101"/>
          <w:divBdr>
            <w:top w:val="none" w:sz="0" w:space="0" w:color="auto"/>
            <w:left w:val="none" w:sz="0" w:space="0" w:color="auto"/>
            <w:bottom w:val="none" w:sz="0" w:space="0" w:color="auto"/>
            <w:right w:val="none" w:sz="0" w:space="0" w:color="auto"/>
          </w:divBdr>
        </w:div>
        <w:div w:id="443232256">
          <w:marLeft w:val="0"/>
          <w:marRight w:val="0"/>
          <w:marTop w:val="0"/>
          <w:marBottom w:val="101"/>
          <w:divBdr>
            <w:top w:val="none" w:sz="0" w:space="0" w:color="auto"/>
            <w:left w:val="none" w:sz="0" w:space="0" w:color="auto"/>
            <w:bottom w:val="none" w:sz="0" w:space="0" w:color="auto"/>
            <w:right w:val="none" w:sz="0" w:space="0" w:color="auto"/>
          </w:divBdr>
        </w:div>
        <w:div w:id="183860619">
          <w:marLeft w:val="0"/>
          <w:marRight w:val="0"/>
          <w:marTop w:val="0"/>
          <w:marBottom w:val="101"/>
          <w:divBdr>
            <w:top w:val="none" w:sz="0" w:space="0" w:color="auto"/>
            <w:left w:val="none" w:sz="0" w:space="0" w:color="auto"/>
            <w:bottom w:val="none" w:sz="0" w:space="0" w:color="auto"/>
            <w:right w:val="none" w:sz="0" w:space="0" w:color="auto"/>
          </w:divBdr>
        </w:div>
        <w:div w:id="1556235249">
          <w:marLeft w:val="0"/>
          <w:marRight w:val="0"/>
          <w:marTop w:val="0"/>
          <w:marBottom w:val="101"/>
          <w:divBdr>
            <w:top w:val="none" w:sz="0" w:space="0" w:color="auto"/>
            <w:left w:val="none" w:sz="0" w:space="0" w:color="auto"/>
            <w:bottom w:val="none" w:sz="0" w:space="0" w:color="auto"/>
            <w:right w:val="none" w:sz="0" w:space="0" w:color="auto"/>
          </w:divBdr>
        </w:div>
        <w:div w:id="475342776">
          <w:marLeft w:val="0"/>
          <w:marRight w:val="0"/>
          <w:marTop w:val="0"/>
          <w:marBottom w:val="101"/>
          <w:divBdr>
            <w:top w:val="none" w:sz="0" w:space="0" w:color="auto"/>
            <w:left w:val="none" w:sz="0" w:space="0" w:color="auto"/>
            <w:bottom w:val="none" w:sz="0" w:space="0" w:color="auto"/>
            <w:right w:val="none" w:sz="0" w:space="0" w:color="auto"/>
          </w:divBdr>
        </w:div>
        <w:div w:id="1078862931">
          <w:marLeft w:val="0"/>
          <w:marRight w:val="0"/>
          <w:marTop w:val="0"/>
          <w:marBottom w:val="101"/>
          <w:divBdr>
            <w:top w:val="none" w:sz="0" w:space="0" w:color="auto"/>
            <w:left w:val="none" w:sz="0" w:space="0" w:color="auto"/>
            <w:bottom w:val="none" w:sz="0" w:space="0" w:color="auto"/>
            <w:right w:val="none" w:sz="0" w:space="0" w:color="auto"/>
          </w:divBdr>
        </w:div>
        <w:div w:id="366757957">
          <w:marLeft w:val="0"/>
          <w:marRight w:val="0"/>
          <w:marTop w:val="0"/>
          <w:marBottom w:val="101"/>
          <w:divBdr>
            <w:top w:val="none" w:sz="0" w:space="0" w:color="auto"/>
            <w:left w:val="none" w:sz="0" w:space="0" w:color="auto"/>
            <w:bottom w:val="none" w:sz="0" w:space="0" w:color="auto"/>
            <w:right w:val="none" w:sz="0" w:space="0" w:color="auto"/>
          </w:divBdr>
        </w:div>
        <w:div w:id="538207097">
          <w:marLeft w:val="0"/>
          <w:marRight w:val="0"/>
          <w:marTop w:val="0"/>
          <w:marBottom w:val="101"/>
          <w:divBdr>
            <w:top w:val="none" w:sz="0" w:space="0" w:color="auto"/>
            <w:left w:val="none" w:sz="0" w:space="0" w:color="auto"/>
            <w:bottom w:val="none" w:sz="0" w:space="0" w:color="auto"/>
            <w:right w:val="none" w:sz="0" w:space="0" w:color="auto"/>
          </w:divBdr>
        </w:div>
        <w:div w:id="1205411829">
          <w:marLeft w:val="0"/>
          <w:marRight w:val="0"/>
          <w:marTop w:val="0"/>
          <w:marBottom w:val="101"/>
          <w:divBdr>
            <w:top w:val="none" w:sz="0" w:space="0" w:color="auto"/>
            <w:left w:val="none" w:sz="0" w:space="0" w:color="auto"/>
            <w:bottom w:val="none" w:sz="0" w:space="0" w:color="auto"/>
            <w:right w:val="none" w:sz="0" w:space="0" w:color="auto"/>
          </w:divBdr>
        </w:div>
        <w:div w:id="2030790385">
          <w:marLeft w:val="0"/>
          <w:marRight w:val="0"/>
          <w:marTop w:val="0"/>
          <w:marBottom w:val="101"/>
          <w:divBdr>
            <w:top w:val="none" w:sz="0" w:space="0" w:color="auto"/>
            <w:left w:val="none" w:sz="0" w:space="0" w:color="auto"/>
            <w:bottom w:val="none" w:sz="0" w:space="0" w:color="auto"/>
            <w:right w:val="none" w:sz="0" w:space="0" w:color="auto"/>
          </w:divBdr>
        </w:div>
        <w:div w:id="1603031249">
          <w:marLeft w:val="0"/>
          <w:marRight w:val="0"/>
          <w:marTop w:val="0"/>
          <w:marBottom w:val="101"/>
          <w:divBdr>
            <w:top w:val="none" w:sz="0" w:space="0" w:color="auto"/>
            <w:left w:val="none" w:sz="0" w:space="0" w:color="auto"/>
            <w:bottom w:val="none" w:sz="0" w:space="0" w:color="auto"/>
            <w:right w:val="none" w:sz="0" w:space="0" w:color="auto"/>
          </w:divBdr>
        </w:div>
        <w:div w:id="1866016082">
          <w:marLeft w:val="0"/>
          <w:marRight w:val="0"/>
          <w:marTop w:val="0"/>
          <w:marBottom w:val="101"/>
          <w:divBdr>
            <w:top w:val="none" w:sz="0" w:space="0" w:color="auto"/>
            <w:left w:val="none" w:sz="0" w:space="0" w:color="auto"/>
            <w:bottom w:val="none" w:sz="0" w:space="0" w:color="auto"/>
            <w:right w:val="none" w:sz="0" w:space="0" w:color="auto"/>
          </w:divBdr>
        </w:div>
        <w:div w:id="1013799051">
          <w:marLeft w:val="0"/>
          <w:marRight w:val="0"/>
          <w:marTop w:val="0"/>
          <w:marBottom w:val="101"/>
          <w:divBdr>
            <w:top w:val="none" w:sz="0" w:space="0" w:color="auto"/>
            <w:left w:val="none" w:sz="0" w:space="0" w:color="auto"/>
            <w:bottom w:val="none" w:sz="0" w:space="0" w:color="auto"/>
            <w:right w:val="none" w:sz="0" w:space="0" w:color="auto"/>
          </w:divBdr>
        </w:div>
        <w:div w:id="29501025">
          <w:marLeft w:val="0"/>
          <w:marRight w:val="0"/>
          <w:marTop w:val="0"/>
          <w:marBottom w:val="101"/>
          <w:divBdr>
            <w:top w:val="none" w:sz="0" w:space="0" w:color="auto"/>
            <w:left w:val="none" w:sz="0" w:space="0" w:color="auto"/>
            <w:bottom w:val="none" w:sz="0" w:space="0" w:color="auto"/>
            <w:right w:val="none" w:sz="0" w:space="0" w:color="auto"/>
          </w:divBdr>
        </w:div>
        <w:div w:id="1712264757">
          <w:marLeft w:val="0"/>
          <w:marRight w:val="0"/>
          <w:marTop w:val="0"/>
          <w:marBottom w:val="101"/>
          <w:divBdr>
            <w:top w:val="none" w:sz="0" w:space="0" w:color="auto"/>
            <w:left w:val="none" w:sz="0" w:space="0" w:color="auto"/>
            <w:bottom w:val="none" w:sz="0" w:space="0" w:color="auto"/>
            <w:right w:val="none" w:sz="0" w:space="0" w:color="auto"/>
          </w:divBdr>
        </w:div>
        <w:div w:id="1829714132">
          <w:marLeft w:val="0"/>
          <w:marRight w:val="0"/>
          <w:marTop w:val="0"/>
          <w:marBottom w:val="101"/>
          <w:divBdr>
            <w:top w:val="none" w:sz="0" w:space="0" w:color="auto"/>
            <w:left w:val="none" w:sz="0" w:space="0" w:color="auto"/>
            <w:bottom w:val="none" w:sz="0" w:space="0" w:color="auto"/>
            <w:right w:val="none" w:sz="0" w:space="0" w:color="auto"/>
          </w:divBdr>
        </w:div>
        <w:div w:id="1195197038">
          <w:marLeft w:val="0"/>
          <w:marRight w:val="0"/>
          <w:marTop w:val="0"/>
          <w:marBottom w:val="101"/>
          <w:divBdr>
            <w:top w:val="none" w:sz="0" w:space="0" w:color="auto"/>
            <w:left w:val="none" w:sz="0" w:space="0" w:color="auto"/>
            <w:bottom w:val="none" w:sz="0" w:space="0" w:color="auto"/>
            <w:right w:val="none" w:sz="0" w:space="0" w:color="auto"/>
          </w:divBdr>
        </w:div>
        <w:div w:id="489836264">
          <w:marLeft w:val="0"/>
          <w:marRight w:val="0"/>
          <w:marTop w:val="0"/>
          <w:marBottom w:val="101"/>
          <w:divBdr>
            <w:top w:val="none" w:sz="0" w:space="0" w:color="auto"/>
            <w:left w:val="none" w:sz="0" w:space="0" w:color="auto"/>
            <w:bottom w:val="none" w:sz="0" w:space="0" w:color="auto"/>
            <w:right w:val="none" w:sz="0" w:space="0" w:color="auto"/>
          </w:divBdr>
        </w:div>
        <w:div w:id="877204213">
          <w:marLeft w:val="0"/>
          <w:marRight w:val="0"/>
          <w:marTop w:val="0"/>
          <w:marBottom w:val="101"/>
          <w:divBdr>
            <w:top w:val="none" w:sz="0" w:space="0" w:color="auto"/>
            <w:left w:val="none" w:sz="0" w:space="0" w:color="auto"/>
            <w:bottom w:val="none" w:sz="0" w:space="0" w:color="auto"/>
            <w:right w:val="none" w:sz="0" w:space="0" w:color="auto"/>
          </w:divBdr>
        </w:div>
        <w:div w:id="1600747699">
          <w:marLeft w:val="0"/>
          <w:marRight w:val="0"/>
          <w:marTop w:val="0"/>
          <w:marBottom w:val="101"/>
          <w:divBdr>
            <w:top w:val="none" w:sz="0" w:space="0" w:color="auto"/>
            <w:left w:val="none" w:sz="0" w:space="0" w:color="auto"/>
            <w:bottom w:val="none" w:sz="0" w:space="0" w:color="auto"/>
            <w:right w:val="none" w:sz="0" w:space="0" w:color="auto"/>
          </w:divBdr>
        </w:div>
        <w:div w:id="655689407">
          <w:marLeft w:val="0"/>
          <w:marRight w:val="0"/>
          <w:marTop w:val="0"/>
          <w:marBottom w:val="101"/>
          <w:divBdr>
            <w:top w:val="none" w:sz="0" w:space="0" w:color="auto"/>
            <w:left w:val="none" w:sz="0" w:space="0" w:color="auto"/>
            <w:bottom w:val="none" w:sz="0" w:space="0" w:color="auto"/>
            <w:right w:val="none" w:sz="0" w:space="0" w:color="auto"/>
          </w:divBdr>
        </w:div>
        <w:div w:id="1405227708">
          <w:marLeft w:val="0"/>
          <w:marRight w:val="0"/>
          <w:marTop w:val="0"/>
          <w:marBottom w:val="101"/>
          <w:divBdr>
            <w:top w:val="none" w:sz="0" w:space="0" w:color="auto"/>
            <w:left w:val="none" w:sz="0" w:space="0" w:color="auto"/>
            <w:bottom w:val="none" w:sz="0" w:space="0" w:color="auto"/>
            <w:right w:val="none" w:sz="0" w:space="0" w:color="auto"/>
          </w:divBdr>
        </w:div>
        <w:div w:id="951857748">
          <w:marLeft w:val="0"/>
          <w:marRight w:val="0"/>
          <w:marTop w:val="0"/>
          <w:marBottom w:val="101"/>
          <w:divBdr>
            <w:top w:val="none" w:sz="0" w:space="0" w:color="auto"/>
            <w:left w:val="none" w:sz="0" w:space="0" w:color="auto"/>
            <w:bottom w:val="none" w:sz="0" w:space="0" w:color="auto"/>
            <w:right w:val="none" w:sz="0" w:space="0" w:color="auto"/>
          </w:divBdr>
        </w:div>
        <w:div w:id="1620136836">
          <w:marLeft w:val="0"/>
          <w:marRight w:val="0"/>
          <w:marTop w:val="0"/>
          <w:marBottom w:val="101"/>
          <w:divBdr>
            <w:top w:val="none" w:sz="0" w:space="0" w:color="auto"/>
            <w:left w:val="none" w:sz="0" w:space="0" w:color="auto"/>
            <w:bottom w:val="none" w:sz="0" w:space="0" w:color="auto"/>
            <w:right w:val="none" w:sz="0" w:space="0" w:color="auto"/>
          </w:divBdr>
        </w:div>
        <w:div w:id="569120322">
          <w:marLeft w:val="0"/>
          <w:marRight w:val="0"/>
          <w:marTop w:val="0"/>
          <w:marBottom w:val="101"/>
          <w:divBdr>
            <w:top w:val="none" w:sz="0" w:space="0" w:color="auto"/>
            <w:left w:val="none" w:sz="0" w:space="0" w:color="auto"/>
            <w:bottom w:val="none" w:sz="0" w:space="0" w:color="auto"/>
            <w:right w:val="none" w:sz="0" w:space="0" w:color="auto"/>
          </w:divBdr>
        </w:div>
        <w:div w:id="1619796929">
          <w:marLeft w:val="0"/>
          <w:marRight w:val="0"/>
          <w:marTop w:val="0"/>
          <w:marBottom w:val="101"/>
          <w:divBdr>
            <w:top w:val="none" w:sz="0" w:space="0" w:color="auto"/>
            <w:left w:val="none" w:sz="0" w:space="0" w:color="auto"/>
            <w:bottom w:val="none" w:sz="0" w:space="0" w:color="auto"/>
            <w:right w:val="none" w:sz="0" w:space="0" w:color="auto"/>
          </w:divBdr>
        </w:div>
        <w:div w:id="983194998">
          <w:marLeft w:val="0"/>
          <w:marRight w:val="0"/>
          <w:marTop w:val="0"/>
          <w:marBottom w:val="101"/>
          <w:divBdr>
            <w:top w:val="none" w:sz="0" w:space="0" w:color="auto"/>
            <w:left w:val="none" w:sz="0" w:space="0" w:color="auto"/>
            <w:bottom w:val="none" w:sz="0" w:space="0" w:color="auto"/>
            <w:right w:val="none" w:sz="0" w:space="0" w:color="auto"/>
          </w:divBdr>
        </w:div>
        <w:div w:id="520049698">
          <w:marLeft w:val="0"/>
          <w:marRight w:val="0"/>
          <w:marTop w:val="0"/>
          <w:marBottom w:val="101"/>
          <w:divBdr>
            <w:top w:val="none" w:sz="0" w:space="0" w:color="auto"/>
            <w:left w:val="none" w:sz="0" w:space="0" w:color="auto"/>
            <w:bottom w:val="none" w:sz="0" w:space="0" w:color="auto"/>
            <w:right w:val="none" w:sz="0" w:space="0" w:color="auto"/>
          </w:divBdr>
        </w:div>
        <w:div w:id="1045644575">
          <w:marLeft w:val="0"/>
          <w:marRight w:val="0"/>
          <w:marTop w:val="0"/>
          <w:marBottom w:val="101"/>
          <w:divBdr>
            <w:top w:val="none" w:sz="0" w:space="0" w:color="auto"/>
            <w:left w:val="none" w:sz="0" w:space="0" w:color="auto"/>
            <w:bottom w:val="none" w:sz="0" w:space="0" w:color="auto"/>
            <w:right w:val="none" w:sz="0" w:space="0" w:color="auto"/>
          </w:divBdr>
        </w:div>
        <w:div w:id="1485320506">
          <w:marLeft w:val="0"/>
          <w:marRight w:val="0"/>
          <w:marTop w:val="0"/>
          <w:marBottom w:val="101"/>
          <w:divBdr>
            <w:top w:val="none" w:sz="0" w:space="0" w:color="auto"/>
            <w:left w:val="none" w:sz="0" w:space="0" w:color="auto"/>
            <w:bottom w:val="none" w:sz="0" w:space="0" w:color="auto"/>
            <w:right w:val="none" w:sz="0" w:space="0" w:color="auto"/>
          </w:divBdr>
        </w:div>
        <w:div w:id="655960220">
          <w:marLeft w:val="0"/>
          <w:marRight w:val="0"/>
          <w:marTop w:val="0"/>
          <w:marBottom w:val="101"/>
          <w:divBdr>
            <w:top w:val="none" w:sz="0" w:space="0" w:color="auto"/>
            <w:left w:val="none" w:sz="0" w:space="0" w:color="auto"/>
            <w:bottom w:val="none" w:sz="0" w:space="0" w:color="auto"/>
            <w:right w:val="none" w:sz="0" w:space="0" w:color="auto"/>
          </w:divBdr>
        </w:div>
        <w:div w:id="242956355">
          <w:marLeft w:val="0"/>
          <w:marRight w:val="0"/>
          <w:marTop w:val="0"/>
          <w:marBottom w:val="101"/>
          <w:divBdr>
            <w:top w:val="none" w:sz="0" w:space="0" w:color="auto"/>
            <w:left w:val="none" w:sz="0" w:space="0" w:color="auto"/>
            <w:bottom w:val="none" w:sz="0" w:space="0" w:color="auto"/>
            <w:right w:val="none" w:sz="0" w:space="0" w:color="auto"/>
          </w:divBdr>
        </w:div>
        <w:div w:id="1938440535">
          <w:marLeft w:val="0"/>
          <w:marRight w:val="0"/>
          <w:marTop w:val="0"/>
          <w:marBottom w:val="101"/>
          <w:divBdr>
            <w:top w:val="none" w:sz="0" w:space="0" w:color="auto"/>
            <w:left w:val="none" w:sz="0" w:space="0" w:color="auto"/>
            <w:bottom w:val="none" w:sz="0" w:space="0" w:color="auto"/>
            <w:right w:val="none" w:sz="0" w:space="0" w:color="auto"/>
          </w:divBdr>
        </w:div>
        <w:div w:id="931932563">
          <w:marLeft w:val="0"/>
          <w:marRight w:val="0"/>
          <w:marTop w:val="0"/>
          <w:marBottom w:val="101"/>
          <w:divBdr>
            <w:top w:val="none" w:sz="0" w:space="0" w:color="auto"/>
            <w:left w:val="none" w:sz="0" w:space="0" w:color="auto"/>
            <w:bottom w:val="none" w:sz="0" w:space="0" w:color="auto"/>
            <w:right w:val="none" w:sz="0" w:space="0" w:color="auto"/>
          </w:divBdr>
        </w:div>
        <w:div w:id="1872914854">
          <w:marLeft w:val="0"/>
          <w:marRight w:val="0"/>
          <w:marTop w:val="0"/>
          <w:marBottom w:val="101"/>
          <w:divBdr>
            <w:top w:val="none" w:sz="0" w:space="0" w:color="auto"/>
            <w:left w:val="none" w:sz="0" w:space="0" w:color="auto"/>
            <w:bottom w:val="none" w:sz="0" w:space="0" w:color="auto"/>
            <w:right w:val="none" w:sz="0" w:space="0" w:color="auto"/>
          </w:divBdr>
        </w:div>
        <w:div w:id="613096912">
          <w:marLeft w:val="0"/>
          <w:marRight w:val="0"/>
          <w:marTop w:val="0"/>
          <w:marBottom w:val="101"/>
          <w:divBdr>
            <w:top w:val="none" w:sz="0" w:space="0" w:color="auto"/>
            <w:left w:val="none" w:sz="0" w:space="0" w:color="auto"/>
            <w:bottom w:val="none" w:sz="0" w:space="0" w:color="auto"/>
            <w:right w:val="none" w:sz="0" w:space="0" w:color="auto"/>
          </w:divBdr>
        </w:div>
        <w:div w:id="1119565515">
          <w:marLeft w:val="0"/>
          <w:marRight w:val="0"/>
          <w:marTop w:val="0"/>
          <w:marBottom w:val="101"/>
          <w:divBdr>
            <w:top w:val="none" w:sz="0" w:space="0" w:color="auto"/>
            <w:left w:val="none" w:sz="0" w:space="0" w:color="auto"/>
            <w:bottom w:val="none" w:sz="0" w:space="0" w:color="auto"/>
            <w:right w:val="none" w:sz="0" w:space="0" w:color="auto"/>
          </w:divBdr>
        </w:div>
        <w:div w:id="581456131">
          <w:marLeft w:val="0"/>
          <w:marRight w:val="0"/>
          <w:marTop w:val="0"/>
          <w:marBottom w:val="101"/>
          <w:divBdr>
            <w:top w:val="none" w:sz="0" w:space="0" w:color="auto"/>
            <w:left w:val="none" w:sz="0" w:space="0" w:color="auto"/>
            <w:bottom w:val="none" w:sz="0" w:space="0" w:color="auto"/>
            <w:right w:val="none" w:sz="0" w:space="0" w:color="auto"/>
          </w:divBdr>
        </w:div>
        <w:div w:id="141700315">
          <w:marLeft w:val="0"/>
          <w:marRight w:val="0"/>
          <w:marTop w:val="0"/>
          <w:marBottom w:val="101"/>
          <w:divBdr>
            <w:top w:val="none" w:sz="0" w:space="0" w:color="auto"/>
            <w:left w:val="none" w:sz="0" w:space="0" w:color="auto"/>
            <w:bottom w:val="none" w:sz="0" w:space="0" w:color="auto"/>
            <w:right w:val="none" w:sz="0" w:space="0" w:color="auto"/>
          </w:divBdr>
        </w:div>
        <w:div w:id="1565481335">
          <w:marLeft w:val="0"/>
          <w:marRight w:val="0"/>
          <w:marTop w:val="0"/>
          <w:marBottom w:val="101"/>
          <w:divBdr>
            <w:top w:val="none" w:sz="0" w:space="0" w:color="auto"/>
            <w:left w:val="none" w:sz="0" w:space="0" w:color="auto"/>
            <w:bottom w:val="none" w:sz="0" w:space="0" w:color="auto"/>
            <w:right w:val="none" w:sz="0" w:space="0" w:color="auto"/>
          </w:divBdr>
        </w:div>
        <w:div w:id="1185096541">
          <w:marLeft w:val="0"/>
          <w:marRight w:val="0"/>
          <w:marTop w:val="0"/>
          <w:marBottom w:val="101"/>
          <w:divBdr>
            <w:top w:val="none" w:sz="0" w:space="0" w:color="auto"/>
            <w:left w:val="none" w:sz="0" w:space="0" w:color="auto"/>
            <w:bottom w:val="none" w:sz="0" w:space="0" w:color="auto"/>
            <w:right w:val="none" w:sz="0" w:space="0" w:color="auto"/>
          </w:divBdr>
        </w:div>
        <w:div w:id="1048842286">
          <w:marLeft w:val="0"/>
          <w:marRight w:val="0"/>
          <w:marTop w:val="0"/>
          <w:marBottom w:val="101"/>
          <w:divBdr>
            <w:top w:val="none" w:sz="0" w:space="0" w:color="auto"/>
            <w:left w:val="none" w:sz="0" w:space="0" w:color="auto"/>
            <w:bottom w:val="none" w:sz="0" w:space="0" w:color="auto"/>
            <w:right w:val="none" w:sz="0" w:space="0" w:color="auto"/>
          </w:divBdr>
        </w:div>
        <w:div w:id="1303583194">
          <w:marLeft w:val="0"/>
          <w:marRight w:val="0"/>
          <w:marTop w:val="0"/>
          <w:marBottom w:val="101"/>
          <w:divBdr>
            <w:top w:val="none" w:sz="0" w:space="0" w:color="auto"/>
            <w:left w:val="none" w:sz="0" w:space="0" w:color="auto"/>
            <w:bottom w:val="none" w:sz="0" w:space="0" w:color="auto"/>
            <w:right w:val="none" w:sz="0" w:space="0" w:color="auto"/>
          </w:divBdr>
        </w:div>
        <w:div w:id="1147287889">
          <w:marLeft w:val="0"/>
          <w:marRight w:val="0"/>
          <w:marTop w:val="0"/>
          <w:marBottom w:val="101"/>
          <w:divBdr>
            <w:top w:val="none" w:sz="0" w:space="0" w:color="auto"/>
            <w:left w:val="none" w:sz="0" w:space="0" w:color="auto"/>
            <w:bottom w:val="none" w:sz="0" w:space="0" w:color="auto"/>
            <w:right w:val="none" w:sz="0" w:space="0" w:color="auto"/>
          </w:divBdr>
        </w:div>
        <w:div w:id="1759788170">
          <w:marLeft w:val="0"/>
          <w:marRight w:val="0"/>
          <w:marTop w:val="0"/>
          <w:marBottom w:val="101"/>
          <w:divBdr>
            <w:top w:val="none" w:sz="0" w:space="0" w:color="auto"/>
            <w:left w:val="none" w:sz="0" w:space="0" w:color="auto"/>
            <w:bottom w:val="none" w:sz="0" w:space="0" w:color="auto"/>
            <w:right w:val="none" w:sz="0" w:space="0" w:color="auto"/>
          </w:divBdr>
        </w:div>
        <w:div w:id="491070898">
          <w:marLeft w:val="0"/>
          <w:marRight w:val="0"/>
          <w:marTop w:val="0"/>
          <w:marBottom w:val="101"/>
          <w:divBdr>
            <w:top w:val="none" w:sz="0" w:space="0" w:color="auto"/>
            <w:left w:val="none" w:sz="0" w:space="0" w:color="auto"/>
            <w:bottom w:val="none" w:sz="0" w:space="0" w:color="auto"/>
            <w:right w:val="none" w:sz="0" w:space="0" w:color="auto"/>
          </w:divBdr>
        </w:div>
        <w:div w:id="878709635">
          <w:marLeft w:val="0"/>
          <w:marRight w:val="0"/>
          <w:marTop w:val="0"/>
          <w:marBottom w:val="101"/>
          <w:divBdr>
            <w:top w:val="none" w:sz="0" w:space="0" w:color="auto"/>
            <w:left w:val="none" w:sz="0" w:space="0" w:color="auto"/>
            <w:bottom w:val="none" w:sz="0" w:space="0" w:color="auto"/>
            <w:right w:val="none" w:sz="0" w:space="0" w:color="auto"/>
          </w:divBdr>
        </w:div>
        <w:div w:id="1047337421">
          <w:marLeft w:val="0"/>
          <w:marRight w:val="0"/>
          <w:marTop w:val="0"/>
          <w:marBottom w:val="101"/>
          <w:divBdr>
            <w:top w:val="none" w:sz="0" w:space="0" w:color="auto"/>
            <w:left w:val="none" w:sz="0" w:space="0" w:color="auto"/>
            <w:bottom w:val="none" w:sz="0" w:space="0" w:color="auto"/>
            <w:right w:val="none" w:sz="0" w:space="0" w:color="auto"/>
          </w:divBdr>
        </w:div>
        <w:div w:id="1687058240">
          <w:marLeft w:val="0"/>
          <w:marRight w:val="0"/>
          <w:marTop w:val="0"/>
          <w:marBottom w:val="101"/>
          <w:divBdr>
            <w:top w:val="none" w:sz="0" w:space="0" w:color="auto"/>
            <w:left w:val="none" w:sz="0" w:space="0" w:color="auto"/>
            <w:bottom w:val="none" w:sz="0" w:space="0" w:color="auto"/>
            <w:right w:val="none" w:sz="0" w:space="0" w:color="auto"/>
          </w:divBdr>
        </w:div>
        <w:div w:id="51201090">
          <w:marLeft w:val="0"/>
          <w:marRight w:val="0"/>
          <w:marTop w:val="0"/>
          <w:marBottom w:val="101"/>
          <w:divBdr>
            <w:top w:val="none" w:sz="0" w:space="0" w:color="auto"/>
            <w:left w:val="none" w:sz="0" w:space="0" w:color="auto"/>
            <w:bottom w:val="none" w:sz="0" w:space="0" w:color="auto"/>
            <w:right w:val="none" w:sz="0" w:space="0" w:color="auto"/>
          </w:divBdr>
        </w:div>
        <w:div w:id="762607223">
          <w:marLeft w:val="0"/>
          <w:marRight w:val="0"/>
          <w:marTop w:val="0"/>
          <w:marBottom w:val="101"/>
          <w:divBdr>
            <w:top w:val="none" w:sz="0" w:space="0" w:color="auto"/>
            <w:left w:val="none" w:sz="0" w:space="0" w:color="auto"/>
            <w:bottom w:val="none" w:sz="0" w:space="0" w:color="auto"/>
            <w:right w:val="none" w:sz="0" w:space="0" w:color="auto"/>
          </w:divBdr>
        </w:div>
        <w:div w:id="1552040578">
          <w:marLeft w:val="0"/>
          <w:marRight w:val="0"/>
          <w:marTop w:val="0"/>
          <w:marBottom w:val="101"/>
          <w:divBdr>
            <w:top w:val="none" w:sz="0" w:space="0" w:color="auto"/>
            <w:left w:val="none" w:sz="0" w:space="0" w:color="auto"/>
            <w:bottom w:val="none" w:sz="0" w:space="0" w:color="auto"/>
            <w:right w:val="none" w:sz="0" w:space="0" w:color="auto"/>
          </w:divBdr>
        </w:div>
        <w:div w:id="46876582">
          <w:marLeft w:val="0"/>
          <w:marRight w:val="0"/>
          <w:marTop w:val="0"/>
          <w:marBottom w:val="101"/>
          <w:divBdr>
            <w:top w:val="none" w:sz="0" w:space="0" w:color="auto"/>
            <w:left w:val="none" w:sz="0" w:space="0" w:color="auto"/>
            <w:bottom w:val="none" w:sz="0" w:space="0" w:color="auto"/>
            <w:right w:val="none" w:sz="0" w:space="0" w:color="auto"/>
          </w:divBdr>
        </w:div>
        <w:div w:id="900678736">
          <w:marLeft w:val="0"/>
          <w:marRight w:val="0"/>
          <w:marTop w:val="0"/>
          <w:marBottom w:val="101"/>
          <w:divBdr>
            <w:top w:val="none" w:sz="0" w:space="0" w:color="auto"/>
            <w:left w:val="none" w:sz="0" w:space="0" w:color="auto"/>
            <w:bottom w:val="none" w:sz="0" w:space="0" w:color="auto"/>
            <w:right w:val="none" w:sz="0" w:space="0" w:color="auto"/>
          </w:divBdr>
        </w:div>
        <w:div w:id="1293172083">
          <w:marLeft w:val="0"/>
          <w:marRight w:val="0"/>
          <w:marTop w:val="0"/>
          <w:marBottom w:val="101"/>
          <w:divBdr>
            <w:top w:val="none" w:sz="0" w:space="0" w:color="auto"/>
            <w:left w:val="none" w:sz="0" w:space="0" w:color="auto"/>
            <w:bottom w:val="none" w:sz="0" w:space="0" w:color="auto"/>
            <w:right w:val="none" w:sz="0" w:space="0" w:color="auto"/>
          </w:divBdr>
        </w:div>
        <w:div w:id="91359029">
          <w:marLeft w:val="0"/>
          <w:marRight w:val="0"/>
          <w:marTop w:val="0"/>
          <w:marBottom w:val="101"/>
          <w:divBdr>
            <w:top w:val="none" w:sz="0" w:space="0" w:color="auto"/>
            <w:left w:val="none" w:sz="0" w:space="0" w:color="auto"/>
            <w:bottom w:val="none" w:sz="0" w:space="0" w:color="auto"/>
            <w:right w:val="none" w:sz="0" w:space="0" w:color="auto"/>
          </w:divBdr>
        </w:div>
        <w:div w:id="309407904">
          <w:marLeft w:val="0"/>
          <w:marRight w:val="0"/>
          <w:marTop w:val="0"/>
          <w:marBottom w:val="101"/>
          <w:divBdr>
            <w:top w:val="none" w:sz="0" w:space="0" w:color="auto"/>
            <w:left w:val="none" w:sz="0" w:space="0" w:color="auto"/>
            <w:bottom w:val="none" w:sz="0" w:space="0" w:color="auto"/>
            <w:right w:val="none" w:sz="0" w:space="0" w:color="auto"/>
          </w:divBdr>
        </w:div>
        <w:div w:id="1876307707">
          <w:marLeft w:val="0"/>
          <w:marRight w:val="0"/>
          <w:marTop w:val="0"/>
          <w:marBottom w:val="101"/>
          <w:divBdr>
            <w:top w:val="none" w:sz="0" w:space="0" w:color="auto"/>
            <w:left w:val="none" w:sz="0" w:space="0" w:color="auto"/>
            <w:bottom w:val="none" w:sz="0" w:space="0" w:color="auto"/>
            <w:right w:val="none" w:sz="0" w:space="0" w:color="auto"/>
          </w:divBdr>
        </w:div>
        <w:div w:id="1593465459">
          <w:marLeft w:val="0"/>
          <w:marRight w:val="0"/>
          <w:marTop w:val="0"/>
          <w:marBottom w:val="101"/>
          <w:divBdr>
            <w:top w:val="none" w:sz="0" w:space="0" w:color="auto"/>
            <w:left w:val="none" w:sz="0" w:space="0" w:color="auto"/>
            <w:bottom w:val="none" w:sz="0" w:space="0" w:color="auto"/>
            <w:right w:val="none" w:sz="0" w:space="0" w:color="auto"/>
          </w:divBdr>
        </w:div>
        <w:div w:id="337852756">
          <w:marLeft w:val="0"/>
          <w:marRight w:val="0"/>
          <w:marTop w:val="0"/>
          <w:marBottom w:val="101"/>
          <w:divBdr>
            <w:top w:val="none" w:sz="0" w:space="0" w:color="auto"/>
            <w:left w:val="none" w:sz="0" w:space="0" w:color="auto"/>
            <w:bottom w:val="none" w:sz="0" w:space="0" w:color="auto"/>
            <w:right w:val="none" w:sz="0" w:space="0" w:color="auto"/>
          </w:divBdr>
        </w:div>
        <w:div w:id="1634749124">
          <w:marLeft w:val="0"/>
          <w:marRight w:val="0"/>
          <w:marTop w:val="0"/>
          <w:marBottom w:val="101"/>
          <w:divBdr>
            <w:top w:val="none" w:sz="0" w:space="0" w:color="auto"/>
            <w:left w:val="none" w:sz="0" w:space="0" w:color="auto"/>
            <w:bottom w:val="none" w:sz="0" w:space="0" w:color="auto"/>
            <w:right w:val="none" w:sz="0" w:space="0" w:color="auto"/>
          </w:divBdr>
        </w:div>
        <w:div w:id="1518038759">
          <w:marLeft w:val="0"/>
          <w:marRight w:val="0"/>
          <w:marTop w:val="0"/>
          <w:marBottom w:val="101"/>
          <w:divBdr>
            <w:top w:val="none" w:sz="0" w:space="0" w:color="auto"/>
            <w:left w:val="none" w:sz="0" w:space="0" w:color="auto"/>
            <w:bottom w:val="none" w:sz="0" w:space="0" w:color="auto"/>
            <w:right w:val="none" w:sz="0" w:space="0" w:color="auto"/>
          </w:divBdr>
        </w:div>
        <w:div w:id="1214388795">
          <w:marLeft w:val="0"/>
          <w:marRight w:val="0"/>
          <w:marTop w:val="0"/>
          <w:marBottom w:val="101"/>
          <w:divBdr>
            <w:top w:val="none" w:sz="0" w:space="0" w:color="auto"/>
            <w:left w:val="none" w:sz="0" w:space="0" w:color="auto"/>
            <w:bottom w:val="none" w:sz="0" w:space="0" w:color="auto"/>
            <w:right w:val="none" w:sz="0" w:space="0" w:color="auto"/>
          </w:divBdr>
        </w:div>
        <w:div w:id="1690326045">
          <w:marLeft w:val="0"/>
          <w:marRight w:val="0"/>
          <w:marTop w:val="0"/>
          <w:marBottom w:val="101"/>
          <w:divBdr>
            <w:top w:val="none" w:sz="0" w:space="0" w:color="auto"/>
            <w:left w:val="none" w:sz="0" w:space="0" w:color="auto"/>
            <w:bottom w:val="none" w:sz="0" w:space="0" w:color="auto"/>
            <w:right w:val="none" w:sz="0" w:space="0" w:color="auto"/>
          </w:divBdr>
        </w:div>
        <w:div w:id="155734045">
          <w:marLeft w:val="0"/>
          <w:marRight w:val="0"/>
          <w:marTop w:val="0"/>
          <w:marBottom w:val="101"/>
          <w:divBdr>
            <w:top w:val="none" w:sz="0" w:space="0" w:color="auto"/>
            <w:left w:val="none" w:sz="0" w:space="0" w:color="auto"/>
            <w:bottom w:val="none" w:sz="0" w:space="0" w:color="auto"/>
            <w:right w:val="none" w:sz="0" w:space="0" w:color="auto"/>
          </w:divBdr>
        </w:div>
        <w:div w:id="397099600">
          <w:marLeft w:val="0"/>
          <w:marRight w:val="0"/>
          <w:marTop w:val="0"/>
          <w:marBottom w:val="101"/>
          <w:divBdr>
            <w:top w:val="none" w:sz="0" w:space="0" w:color="auto"/>
            <w:left w:val="none" w:sz="0" w:space="0" w:color="auto"/>
            <w:bottom w:val="none" w:sz="0" w:space="0" w:color="auto"/>
            <w:right w:val="none" w:sz="0" w:space="0" w:color="auto"/>
          </w:divBdr>
        </w:div>
        <w:div w:id="567762897">
          <w:marLeft w:val="0"/>
          <w:marRight w:val="0"/>
          <w:marTop w:val="0"/>
          <w:marBottom w:val="101"/>
          <w:divBdr>
            <w:top w:val="none" w:sz="0" w:space="0" w:color="auto"/>
            <w:left w:val="none" w:sz="0" w:space="0" w:color="auto"/>
            <w:bottom w:val="none" w:sz="0" w:space="0" w:color="auto"/>
            <w:right w:val="none" w:sz="0" w:space="0" w:color="auto"/>
          </w:divBdr>
        </w:div>
        <w:div w:id="1831094304">
          <w:marLeft w:val="0"/>
          <w:marRight w:val="0"/>
          <w:marTop w:val="0"/>
          <w:marBottom w:val="101"/>
          <w:divBdr>
            <w:top w:val="none" w:sz="0" w:space="0" w:color="auto"/>
            <w:left w:val="none" w:sz="0" w:space="0" w:color="auto"/>
            <w:bottom w:val="none" w:sz="0" w:space="0" w:color="auto"/>
            <w:right w:val="none" w:sz="0" w:space="0" w:color="auto"/>
          </w:divBdr>
        </w:div>
        <w:div w:id="372387143">
          <w:marLeft w:val="0"/>
          <w:marRight w:val="0"/>
          <w:marTop w:val="0"/>
          <w:marBottom w:val="101"/>
          <w:divBdr>
            <w:top w:val="none" w:sz="0" w:space="0" w:color="auto"/>
            <w:left w:val="none" w:sz="0" w:space="0" w:color="auto"/>
            <w:bottom w:val="none" w:sz="0" w:space="0" w:color="auto"/>
            <w:right w:val="none" w:sz="0" w:space="0" w:color="auto"/>
          </w:divBdr>
        </w:div>
        <w:div w:id="611935261">
          <w:marLeft w:val="0"/>
          <w:marRight w:val="0"/>
          <w:marTop w:val="0"/>
          <w:marBottom w:val="101"/>
          <w:divBdr>
            <w:top w:val="none" w:sz="0" w:space="0" w:color="auto"/>
            <w:left w:val="none" w:sz="0" w:space="0" w:color="auto"/>
            <w:bottom w:val="none" w:sz="0" w:space="0" w:color="auto"/>
            <w:right w:val="none" w:sz="0" w:space="0" w:color="auto"/>
          </w:divBdr>
        </w:div>
        <w:div w:id="1593781029">
          <w:marLeft w:val="0"/>
          <w:marRight w:val="0"/>
          <w:marTop w:val="0"/>
          <w:marBottom w:val="101"/>
          <w:divBdr>
            <w:top w:val="none" w:sz="0" w:space="0" w:color="auto"/>
            <w:left w:val="none" w:sz="0" w:space="0" w:color="auto"/>
            <w:bottom w:val="none" w:sz="0" w:space="0" w:color="auto"/>
            <w:right w:val="none" w:sz="0" w:space="0" w:color="auto"/>
          </w:divBdr>
        </w:div>
        <w:div w:id="1267424200">
          <w:marLeft w:val="0"/>
          <w:marRight w:val="0"/>
          <w:marTop w:val="0"/>
          <w:marBottom w:val="101"/>
          <w:divBdr>
            <w:top w:val="none" w:sz="0" w:space="0" w:color="auto"/>
            <w:left w:val="none" w:sz="0" w:space="0" w:color="auto"/>
            <w:bottom w:val="none" w:sz="0" w:space="0" w:color="auto"/>
            <w:right w:val="none" w:sz="0" w:space="0" w:color="auto"/>
          </w:divBdr>
        </w:div>
        <w:div w:id="911083838">
          <w:marLeft w:val="0"/>
          <w:marRight w:val="0"/>
          <w:marTop w:val="0"/>
          <w:marBottom w:val="101"/>
          <w:divBdr>
            <w:top w:val="none" w:sz="0" w:space="0" w:color="auto"/>
            <w:left w:val="none" w:sz="0" w:space="0" w:color="auto"/>
            <w:bottom w:val="none" w:sz="0" w:space="0" w:color="auto"/>
            <w:right w:val="none" w:sz="0" w:space="0" w:color="auto"/>
          </w:divBdr>
        </w:div>
        <w:div w:id="142280209">
          <w:marLeft w:val="0"/>
          <w:marRight w:val="0"/>
          <w:marTop w:val="0"/>
          <w:marBottom w:val="101"/>
          <w:divBdr>
            <w:top w:val="none" w:sz="0" w:space="0" w:color="auto"/>
            <w:left w:val="none" w:sz="0" w:space="0" w:color="auto"/>
            <w:bottom w:val="none" w:sz="0" w:space="0" w:color="auto"/>
            <w:right w:val="none" w:sz="0" w:space="0" w:color="auto"/>
          </w:divBdr>
        </w:div>
        <w:div w:id="905530539">
          <w:marLeft w:val="0"/>
          <w:marRight w:val="0"/>
          <w:marTop w:val="0"/>
          <w:marBottom w:val="101"/>
          <w:divBdr>
            <w:top w:val="none" w:sz="0" w:space="0" w:color="auto"/>
            <w:left w:val="none" w:sz="0" w:space="0" w:color="auto"/>
            <w:bottom w:val="none" w:sz="0" w:space="0" w:color="auto"/>
            <w:right w:val="none" w:sz="0" w:space="0" w:color="auto"/>
          </w:divBdr>
        </w:div>
        <w:div w:id="1207916592">
          <w:marLeft w:val="0"/>
          <w:marRight w:val="0"/>
          <w:marTop w:val="0"/>
          <w:marBottom w:val="101"/>
          <w:divBdr>
            <w:top w:val="none" w:sz="0" w:space="0" w:color="auto"/>
            <w:left w:val="none" w:sz="0" w:space="0" w:color="auto"/>
            <w:bottom w:val="none" w:sz="0" w:space="0" w:color="auto"/>
            <w:right w:val="none" w:sz="0" w:space="0" w:color="auto"/>
          </w:divBdr>
        </w:div>
        <w:div w:id="1102460874">
          <w:marLeft w:val="0"/>
          <w:marRight w:val="0"/>
          <w:marTop w:val="0"/>
          <w:marBottom w:val="101"/>
          <w:divBdr>
            <w:top w:val="none" w:sz="0" w:space="0" w:color="auto"/>
            <w:left w:val="none" w:sz="0" w:space="0" w:color="auto"/>
            <w:bottom w:val="none" w:sz="0" w:space="0" w:color="auto"/>
            <w:right w:val="none" w:sz="0" w:space="0" w:color="auto"/>
          </w:divBdr>
        </w:div>
        <w:div w:id="1182014488">
          <w:marLeft w:val="0"/>
          <w:marRight w:val="0"/>
          <w:marTop w:val="0"/>
          <w:marBottom w:val="101"/>
          <w:divBdr>
            <w:top w:val="none" w:sz="0" w:space="0" w:color="auto"/>
            <w:left w:val="none" w:sz="0" w:space="0" w:color="auto"/>
            <w:bottom w:val="none" w:sz="0" w:space="0" w:color="auto"/>
            <w:right w:val="none" w:sz="0" w:space="0" w:color="auto"/>
          </w:divBdr>
        </w:div>
        <w:div w:id="1435245524">
          <w:marLeft w:val="0"/>
          <w:marRight w:val="0"/>
          <w:marTop w:val="0"/>
          <w:marBottom w:val="101"/>
          <w:divBdr>
            <w:top w:val="none" w:sz="0" w:space="0" w:color="auto"/>
            <w:left w:val="none" w:sz="0" w:space="0" w:color="auto"/>
            <w:bottom w:val="none" w:sz="0" w:space="0" w:color="auto"/>
            <w:right w:val="none" w:sz="0" w:space="0" w:color="auto"/>
          </w:divBdr>
        </w:div>
        <w:div w:id="552549252">
          <w:marLeft w:val="0"/>
          <w:marRight w:val="0"/>
          <w:marTop w:val="0"/>
          <w:marBottom w:val="101"/>
          <w:divBdr>
            <w:top w:val="none" w:sz="0" w:space="0" w:color="auto"/>
            <w:left w:val="none" w:sz="0" w:space="0" w:color="auto"/>
            <w:bottom w:val="none" w:sz="0" w:space="0" w:color="auto"/>
            <w:right w:val="none" w:sz="0" w:space="0" w:color="auto"/>
          </w:divBdr>
        </w:div>
        <w:div w:id="1131557819">
          <w:marLeft w:val="0"/>
          <w:marRight w:val="0"/>
          <w:marTop w:val="0"/>
          <w:marBottom w:val="101"/>
          <w:divBdr>
            <w:top w:val="none" w:sz="0" w:space="0" w:color="auto"/>
            <w:left w:val="none" w:sz="0" w:space="0" w:color="auto"/>
            <w:bottom w:val="none" w:sz="0" w:space="0" w:color="auto"/>
            <w:right w:val="none" w:sz="0" w:space="0" w:color="auto"/>
          </w:divBdr>
        </w:div>
        <w:div w:id="449327108">
          <w:marLeft w:val="0"/>
          <w:marRight w:val="0"/>
          <w:marTop w:val="0"/>
          <w:marBottom w:val="101"/>
          <w:divBdr>
            <w:top w:val="none" w:sz="0" w:space="0" w:color="auto"/>
            <w:left w:val="none" w:sz="0" w:space="0" w:color="auto"/>
            <w:bottom w:val="none" w:sz="0" w:space="0" w:color="auto"/>
            <w:right w:val="none" w:sz="0" w:space="0" w:color="auto"/>
          </w:divBdr>
        </w:div>
        <w:div w:id="337970703">
          <w:marLeft w:val="0"/>
          <w:marRight w:val="0"/>
          <w:marTop w:val="0"/>
          <w:marBottom w:val="101"/>
          <w:divBdr>
            <w:top w:val="none" w:sz="0" w:space="0" w:color="auto"/>
            <w:left w:val="none" w:sz="0" w:space="0" w:color="auto"/>
            <w:bottom w:val="none" w:sz="0" w:space="0" w:color="auto"/>
            <w:right w:val="none" w:sz="0" w:space="0" w:color="auto"/>
          </w:divBdr>
        </w:div>
        <w:div w:id="2026859478">
          <w:marLeft w:val="0"/>
          <w:marRight w:val="0"/>
          <w:marTop w:val="0"/>
          <w:marBottom w:val="101"/>
          <w:divBdr>
            <w:top w:val="none" w:sz="0" w:space="0" w:color="auto"/>
            <w:left w:val="none" w:sz="0" w:space="0" w:color="auto"/>
            <w:bottom w:val="none" w:sz="0" w:space="0" w:color="auto"/>
            <w:right w:val="none" w:sz="0" w:space="0" w:color="auto"/>
          </w:divBdr>
        </w:div>
        <w:div w:id="271909995">
          <w:marLeft w:val="0"/>
          <w:marRight w:val="0"/>
          <w:marTop w:val="0"/>
          <w:marBottom w:val="101"/>
          <w:divBdr>
            <w:top w:val="none" w:sz="0" w:space="0" w:color="auto"/>
            <w:left w:val="none" w:sz="0" w:space="0" w:color="auto"/>
            <w:bottom w:val="none" w:sz="0" w:space="0" w:color="auto"/>
            <w:right w:val="none" w:sz="0" w:space="0" w:color="auto"/>
          </w:divBdr>
        </w:div>
        <w:div w:id="36903415">
          <w:marLeft w:val="0"/>
          <w:marRight w:val="0"/>
          <w:marTop w:val="0"/>
          <w:marBottom w:val="101"/>
          <w:divBdr>
            <w:top w:val="none" w:sz="0" w:space="0" w:color="auto"/>
            <w:left w:val="none" w:sz="0" w:space="0" w:color="auto"/>
            <w:bottom w:val="none" w:sz="0" w:space="0" w:color="auto"/>
            <w:right w:val="none" w:sz="0" w:space="0" w:color="auto"/>
          </w:divBdr>
        </w:div>
        <w:div w:id="573198525">
          <w:marLeft w:val="0"/>
          <w:marRight w:val="0"/>
          <w:marTop w:val="0"/>
          <w:marBottom w:val="101"/>
          <w:divBdr>
            <w:top w:val="none" w:sz="0" w:space="0" w:color="auto"/>
            <w:left w:val="none" w:sz="0" w:space="0" w:color="auto"/>
            <w:bottom w:val="none" w:sz="0" w:space="0" w:color="auto"/>
            <w:right w:val="none" w:sz="0" w:space="0" w:color="auto"/>
          </w:divBdr>
        </w:div>
        <w:div w:id="11420685">
          <w:marLeft w:val="0"/>
          <w:marRight w:val="0"/>
          <w:marTop w:val="0"/>
          <w:marBottom w:val="101"/>
          <w:divBdr>
            <w:top w:val="none" w:sz="0" w:space="0" w:color="auto"/>
            <w:left w:val="none" w:sz="0" w:space="0" w:color="auto"/>
            <w:bottom w:val="none" w:sz="0" w:space="0" w:color="auto"/>
            <w:right w:val="none" w:sz="0" w:space="0" w:color="auto"/>
          </w:divBdr>
        </w:div>
        <w:div w:id="862864786">
          <w:marLeft w:val="0"/>
          <w:marRight w:val="0"/>
          <w:marTop w:val="0"/>
          <w:marBottom w:val="101"/>
          <w:divBdr>
            <w:top w:val="none" w:sz="0" w:space="0" w:color="auto"/>
            <w:left w:val="none" w:sz="0" w:space="0" w:color="auto"/>
            <w:bottom w:val="none" w:sz="0" w:space="0" w:color="auto"/>
            <w:right w:val="none" w:sz="0" w:space="0" w:color="auto"/>
          </w:divBdr>
        </w:div>
        <w:div w:id="369308846">
          <w:marLeft w:val="0"/>
          <w:marRight w:val="0"/>
          <w:marTop w:val="0"/>
          <w:marBottom w:val="101"/>
          <w:divBdr>
            <w:top w:val="none" w:sz="0" w:space="0" w:color="auto"/>
            <w:left w:val="none" w:sz="0" w:space="0" w:color="auto"/>
            <w:bottom w:val="none" w:sz="0" w:space="0" w:color="auto"/>
            <w:right w:val="none" w:sz="0" w:space="0" w:color="auto"/>
          </w:divBdr>
        </w:div>
        <w:div w:id="461267358">
          <w:marLeft w:val="0"/>
          <w:marRight w:val="0"/>
          <w:marTop w:val="0"/>
          <w:marBottom w:val="101"/>
          <w:divBdr>
            <w:top w:val="none" w:sz="0" w:space="0" w:color="auto"/>
            <w:left w:val="none" w:sz="0" w:space="0" w:color="auto"/>
            <w:bottom w:val="none" w:sz="0" w:space="0" w:color="auto"/>
            <w:right w:val="none" w:sz="0" w:space="0" w:color="auto"/>
          </w:divBdr>
        </w:div>
        <w:div w:id="400567321">
          <w:marLeft w:val="0"/>
          <w:marRight w:val="0"/>
          <w:marTop w:val="0"/>
          <w:marBottom w:val="101"/>
          <w:divBdr>
            <w:top w:val="none" w:sz="0" w:space="0" w:color="auto"/>
            <w:left w:val="none" w:sz="0" w:space="0" w:color="auto"/>
            <w:bottom w:val="none" w:sz="0" w:space="0" w:color="auto"/>
            <w:right w:val="none" w:sz="0" w:space="0" w:color="auto"/>
          </w:divBdr>
        </w:div>
        <w:div w:id="1167091034">
          <w:marLeft w:val="0"/>
          <w:marRight w:val="0"/>
          <w:marTop w:val="0"/>
          <w:marBottom w:val="101"/>
          <w:divBdr>
            <w:top w:val="none" w:sz="0" w:space="0" w:color="auto"/>
            <w:left w:val="none" w:sz="0" w:space="0" w:color="auto"/>
            <w:bottom w:val="none" w:sz="0" w:space="0" w:color="auto"/>
            <w:right w:val="none" w:sz="0" w:space="0" w:color="auto"/>
          </w:divBdr>
        </w:div>
        <w:div w:id="1539511565">
          <w:marLeft w:val="0"/>
          <w:marRight w:val="0"/>
          <w:marTop w:val="0"/>
          <w:marBottom w:val="101"/>
          <w:divBdr>
            <w:top w:val="none" w:sz="0" w:space="0" w:color="auto"/>
            <w:left w:val="none" w:sz="0" w:space="0" w:color="auto"/>
            <w:bottom w:val="none" w:sz="0" w:space="0" w:color="auto"/>
            <w:right w:val="none" w:sz="0" w:space="0" w:color="auto"/>
          </w:divBdr>
        </w:div>
        <w:div w:id="679089949">
          <w:marLeft w:val="0"/>
          <w:marRight w:val="0"/>
          <w:marTop w:val="0"/>
          <w:marBottom w:val="101"/>
          <w:divBdr>
            <w:top w:val="none" w:sz="0" w:space="0" w:color="auto"/>
            <w:left w:val="none" w:sz="0" w:space="0" w:color="auto"/>
            <w:bottom w:val="none" w:sz="0" w:space="0" w:color="auto"/>
            <w:right w:val="none" w:sz="0" w:space="0" w:color="auto"/>
          </w:divBdr>
        </w:div>
        <w:div w:id="883635597">
          <w:marLeft w:val="0"/>
          <w:marRight w:val="0"/>
          <w:marTop w:val="0"/>
          <w:marBottom w:val="101"/>
          <w:divBdr>
            <w:top w:val="none" w:sz="0" w:space="0" w:color="auto"/>
            <w:left w:val="none" w:sz="0" w:space="0" w:color="auto"/>
            <w:bottom w:val="none" w:sz="0" w:space="0" w:color="auto"/>
            <w:right w:val="none" w:sz="0" w:space="0" w:color="auto"/>
          </w:divBdr>
        </w:div>
        <w:div w:id="1915042837">
          <w:marLeft w:val="0"/>
          <w:marRight w:val="0"/>
          <w:marTop w:val="0"/>
          <w:marBottom w:val="101"/>
          <w:divBdr>
            <w:top w:val="none" w:sz="0" w:space="0" w:color="auto"/>
            <w:left w:val="none" w:sz="0" w:space="0" w:color="auto"/>
            <w:bottom w:val="none" w:sz="0" w:space="0" w:color="auto"/>
            <w:right w:val="none" w:sz="0" w:space="0" w:color="auto"/>
          </w:divBdr>
        </w:div>
        <w:div w:id="140270798">
          <w:marLeft w:val="0"/>
          <w:marRight w:val="0"/>
          <w:marTop w:val="0"/>
          <w:marBottom w:val="101"/>
          <w:divBdr>
            <w:top w:val="none" w:sz="0" w:space="0" w:color="auto"/>
            <w:left w:val="none" w:sz="0" w:space="0" w:color="auto"/>
            <w:bottom w:val="none" w:sz="0" w:space="0" w:color="auto"/>
            <w:right w:val="none" w:sz="0" w:space="0" w:color="auto"/>
          </w:divBdr>
        </w:div>
        <w:div w:id="1920946591">
          <w:marLeft w:val="0"/>
          <w:marRight w:val="0"/>
          <w:marTop w:val="0"/>
          <w:marBottom w:val="101"/>
          <w:divBdr>
            <w:top w:val="none" w:sz="0" w:space="0" w:color="auto"/>
            <w:left w:val="none" w:sz="0" w:space="0" w:color="auto"/>
            <w:bottom w:val="none" w:sz="0" w:space="0" w:color="auto"/>
            <w:right w:val="none" w:sz="0" w:space="0" w:color="auto"/>
          </w:divBdr>
        </w:div>
        <w:div w:id="1714769020">
          <w:marLeft w:val="0"/>
          <w:marRight w:val="0"/>
          <w:marTop w:val="0"/>
          <w:marBottom w:val="101"/>
          <w:divBdr>
            <w:top w:val="none" w:sz="0" w:space="0" w:color="auto"/>
            <w:left w:val="none" w:sz="0" w:space="0" w:color="auto"/>
            <w:bottom w:val="none" w:sz="0" w:space="0" w:color="auto"/>
            <w:right w:val="none" w:sz="0" w:space="0" w:color="auto"/>
          </w:divBdr>
        </w:div>
        <w:div w:id="1586647767">
          <w:marLeft w:val="0"/>
          <w:marRight w:val="0"/>
          <w:marTop w:val="0"/>
          <w:marBottom w:val="101"/>
          <w:divBdr>
            <w:top w:val="none" w:sz="0" w:space="0" w:color="auto"/>
            <w:left w:val="none" w:sz="0" w:space="0" w:color="auto"/>
            <w:bottom w:val="none" w:sz="0" w:space="0" w:color="auto"/>
            <w:right w:val="none" w:sz="0" w:space="0" w:color="auto"/>
          </w:divBdr>
        </w:div>
        <w:div w:id="449054235">
          <w:marLeft w:val="0"/>
          <w:marRight w:val="0"/>
          <w:marTop w:val="0"/>
          <w:marBottom w:val="101"/>
          <w:divBdr>
            <w:top w:val="none" w:sz="0" w:space="0" w:color="auto"/>
            <w:left w:val="none" w:sz="0" w:space="0" w:color="auto"/>
            <w:bottom w:val="none" w:sz="0" w:space="0" w:color="auto"/>
            <w:right w:val="none" w:sz="0" w:space="0" w:color="auto"/>
          </w:divBdr>
        </w:div>
        <w:div w:id="946742257">
          <w:marLeft w:val="0"/>
          <w:marRight w:val="0"/>
          <w:marTop w:val="0"/>
          <w:marBottom w:val="101"/>
          <w:divBdr>
            <w:top w:val="none" w:sz="0" w:space="0" w:color="auto"/>
            <w:left w:val="none" w:sz="0" w:space="0" w:color="auto"/>
            <w:bottom w:val="none" w:sz="0" w:space="0" w:color="auto"/>
            <w:right w:val="none" w:sz="0" w:space="0" w:color="auto"/>
          </w:divBdr>
        </w:div>
        <w:div w:id="2049529364">
          <w:marLeft w:val="0"/>
          <w:marRight w:val="0"/>
          <w:marTop w:val="0"/>
          <w:marBottom w:val="101"/>
          <w:divBdr>
            <w:top w:val="none" w:sz="0" w:space="0" w:color="auto"/>
            <w:left w:val="none" w:sz="0" w:space="0" w:color="auto"/>
            <w:bottom w:val="none" w:sz="0" w:space="0" w:color="auto"/>
            <w:right w:val="none" w:sz="0" w:space="0" w:color="auto"/>
          </w:divBdr>
        </w:div>
        <w:div w:id="1598902976">
          <w:marLeft w:val="0"/>
          <w:marRight w:val="0"/>
          <w:marTop w:val="0"/>
          <w:marBottom w:val="101"/>
          <w:divBdr>
            <w:top w:val="none" w:sz="0" w:space="0" w:color="auto"/>
            <w:left w:val="none" w:sz="0" w:space="0" w:color="auto"/>
            <w:bottom w:val="none" w:sz="0" w:space="0" w:color="auto"/>
            <w:right w:val="none" w:sz="0" w:space="0" w:color="auto"/>
          </w:divBdr>
        </w:div>
        <w:div w:id="789470854">
          <w:marLeft w:val="0"/>
          <w:marRight w:val="0"/>
          <w:marTop w:val="0"/>
          <w:marBottom w:val="101"/>
          <w:divBdr>
            <w:top w:val="none" w:sz="0" w:space="0" w:color="auto"/>
            <w:left w:val="none" w:sz="0" w:space="0" w:color="auto"/>
            <w:bottom w:val="none" w:sz="0" w:space="0" w:color="auto"/>
            <w:right w:val="none" w:sz="0" w:space="0" w:color="auto"/>
          </w:divBdr>
        </w:div>
        <w:div w:id="1568110305">
          <w:marLeft w:val="0"/>
          <w:marRight w:val="0"/>
          <w:marTop w:val="0"/>
          <w:marBottom w:val="101"/>
          <w:divBdr>
            <w:top w:val="none" w:sz="0" w:space="0" w:color="auto"/>
            <w:left w:val="none" w:sz="0" w:space="0" w:color="auto"/>
            <w:bottom w:val="none" w:sz="0" w:space="0" w:color="auto"/>
            <w:right w:val="none" w:sz="0" w:space="0" w:color="auto"/>
          </w:divBdr>
        </w:div>
        <w:div w:id="1057128354">
          <w:marLeft w:val="0"/>
          <w:marRight w:val="0"/>
          <w:marTop w:val="0"/>
          <w:marBottom w:val="101"/>
          <w:divBdr>
            <w:top w:val="none" w:sz="0" w:space="0" w:color="auto"/>
            <w:left w:val="none" w:sz="0" w:space="0" w:color="auto"/>
            <w:bottom w:val="none" w:sz="0" w:space="0" w:color="auto"/>
            <w:right w:val="none" w:sz="0" w:space="0" w:color="auto"/>
          </w:divBdr>
        </w:div>
        <w:div w:id="315305806">
          <w:marLeft w:val="0"/>
          <w:marRight w:val="0"/>
          <w:marTop w:val="0"/>
          <w:marBottom w:val="101"/>
          <w:divBdr>
            <w:top w:val="none" w:sz="0" w:space="0" w:color="auto"/>
            <w:left w:val="none" w:sz="0" w:space="0" w:color="auto"/>
            <w:bottom w:val="none" w:sz="0" w:space="0" w:color="auto"/>
            <w:right w:val="none" w:sz="0" w:space="0" w:color="auto"/>
          </w:divBdr>
        </w:div>
        <w:div w:id="1246232708">
          <w:marLeft w:val="0"/>
          <w:marRight w:val="0"/>
          <w:marTop w:val="0"/>
          <w:marBottom w:val="101"/>
          <w:divBdr>
            <w:top w:val="none" w:sz="0" w:space="0" w:color="auto"/>
            <w:left w:val="none" w:sz="0" w:space="0" w:color="auto"/>
            <w:bottom w:val="none" w:sz="0" w:space="0" w:color="auto"/>
            <w:right w:val="none" w:sz="0" w:space="0" w:color="auto"/>
          </w:divBdr>
        </w:div>
        <w:div w:id="1247424318">
          <w:marLeft w:val="0"/>
          <w:marRight w:val="0"/>
          <w:marTop w:val="0"/>
          <w:marBottom w:val="101"/>
          <w:divBdr>
            <w:top w:val="none" w:sz="0" w:space="0" w:color="auto"/>
            <w:left w:val="none" w:sz="0" w:space="0" w:color="auto"/>
            <w:bottom w:val="none" w:sz="0" w:space="0" w:color="auto"/>
            <w:right w:val="none" w:sz="0" w:space="0" w:color="auto"/>
          </w:divBdr>
        </w:div>
        <w:div w:id="92626183">
          <w:marLeft w:val="0"/>
          <w:marRight w:val="0"/>
          <w:marTop w:val="0"/>
          <w:marBottom w:val="101"/>
          <w:divBdr>
            <w:top w:val="none" w:sz="0" w:space="0" w:color="auto"/>
            <w:left w:val="none" w:sz="0" w:space="0" w:color="auto"/>
            <w:bottom w:val="none" w:sz="0" w:space="0" w:color="auto"/>
            <w:right w:val="none" w:sz="0" w:space="0" w:color="auto"/>
          </w:divBdr>
        </w:div>
        <w:div w:id="92021615">
          <w:marLeft w:val="0"/>
          <w:marRight w:val="0"/>
          <w:marTop w:val="0"/>
          <w:marBottom w:val="101"/>
          <w:divBdr>
            <w:top w:val="none" w:sz="0" w:space="0" w:color="auto"/>
            <w:left w:val="none" w:sz="0" w:space="0" w:color="auto"/>
            <w:bottom w:val="none" w:sz="0" w:space="0" w:color="auto"/>
            <w:right w:val="none" w:sz="0" w:space="0" w:color="auto"/>
          </w:divBdr>
        </w:div>
        <w:div w:id="2077968337">
          <w:marLeft w:val="0"/>
          <w:marRight w:val="0"/>
          <w:marTop w:val="0"/>
          <w:marBottom w:val="101"/>
          <w:divBdr>
            <w:top w:val="none" w:sz="0" w:space="0" w:color="auto"/>
            <w:left w:val="none" w:sz="0" w:space="0" w:color="auto"/>
            <w:bottom w:val="none" w:sz="0" w:space="0" w:color="auto"/>
            <w:right w:val="none" w:sz="0" w:space="0" w:color="auto"/>
          </w:divBdr>
        </w:div>
        <w:div w:id="838038948">
          <w:marLeft w:val="0"/>
          <w:marRight w:val="0"/>
          <w:marTop w:val="0"/>
          <w:marBottom w:val="101"/>
          <w:divBdr>
            <w:top w:val="none" w:sz="0" w:space="0" w:color="auto"/>
            <w:left w:val="none" w:sz="0" w:space="0" w:color="auto"/>
            <w:bottom w:val="none" w:sz="0" w:space="0" w:color="auto"/>
            <w:right w:val="none" w:sz="0" w:space="0" w:color="auto"/>
          </w:divBdr>
        </w:div>
        <w:div w:id="950206539">
          <w:marLeft w:val="0"/>
          <w:marRight w:val="0"/>
          <w:marTop w:val="0"/>
          <w:marBottom w:val="101"/>
          <w:divBdr>
            <w:top w:val="none" w:sz="0" w:space="0" w:color="auto"/>
            <w:left w:val="none" w:sz="0" w:space="0" w:color="auto"/>
            <w:bottom w:val="none" w:sz="0" w:space="0" w:color="auto"/>
            <w:right w:val="none" w:sz="0" w:space="0" w:color="auto"/>
          </w:divBdr>
        </w:div>
        <w:div w:id="1337878074">
          <w:marLeft w:val="0"/>
          <w:marRight w:val="0"/>
          <w:marTop w:val="0"/>
          <w:marBottom w:val="101"/>
          <w:divBdr>
            <w:top w:val="none" w:sz="0" w:space="0" w:color="auto"/>
            <w:left w:val="none" w:sz="0" w:space="0" w:color="auto"/>
            <w:bottom w:val="none" w:sz="0" w:space="0" w:color="auto"/>
            <w:right w:val="none" w:sz="0" w:space="0" w:color="auto"/>
          </w:divBdr>
        </w:div>
        <w:div w:id="1522276644">
          <w:marLeft w:val="0"/>
          <w:marRight w:val="0"/>
          <w:marTop w:val="0"/>
          <w:marBottom w:val="101"/>
          <w:divBdr>
            <w:top w:val="none" w:sz="0" w:space="0" w:color="auto"/>
            <w:left w:val="none" w:sz="0" w:space="0" w:color="auto"/>
            <w:bottom w:val="none" w:sz="0" w:space="0" w:color="auto"/>
            <w:right w:val="none" w:sz="0" w:space="0" w:color="auto"/>
          </w:divBdr>
        </w:div>
        <w:div w:id="242646554">
          <w:marLeft w:val="0"/>
          <w:marRight w:val="0"/>
          <w:marTop w:val="0"/>
          <w:marBottom w:val="101"/>
          <w:divBdr>
            <w:top w:val="none" w:sz="0" w:space="0" w:color="auto"/>
            <w:left w:val="none" w:sz="0" w:space="0" w:color="auto"/>
            <w:bottom w:val="none" w:sz="0" w:space="0" w:color="auto"/>
            <w:right w:val="none" w:sz="0" w:space="0" w:color="auto"/>
          </w:divBdr>
        </w:div>
        <w:div w:id="1764305282">
          <w:marLeft w:val="0"/>
          <w:marRight w:val="0"/>
          <w:marTop w:val="0"/>
          <w:marBottom w:val="101"/>
          <w:divBdr>
            <w:top w:val="none" w:sz="0" w:space="0" w:color="auto"/>
            <w:left w:val="none" w:sz="0" w:space="0" w:color="auto"/>
            <w:bottom w:val="none" w:sz="0" w:space="0" w:color="auto"/>
            <w:right w:val="none" w:sz="0" w:space="0" w:color="auto"/>
          </w:divBdr>
        </w:div>
        <w:div w:id="31004088">
          <w:marLeft w:val="0"/>
          <w:marRight w:val="0"/>
          <w:marTop w:val="0"/>
          <w:marBottom w:val="101"/>
          <w:divBdr>
            <w:top w:val="none" w:sz="0" w:space="0" w:color="auto"/>
            <w:left w:val="none" w:sz="0" w:space="0" w:color="auto"/>
            <w:bottom w:val="none" w:sz="0" w:space="0" w:color="auto"/>
            <w:right w:val="none" w:sz="0" w:space="0" w:color="auto"/>
          </w:divBdr>
        </w:div>
        <w:div w:id="1321234431">
          <w:marLeft w:val="0"/>
          <w:marRight w:val="0"/>
          <w:marTop w:val="0"/>
          <w:marBottom w:val="101"/>
          <w:divBdr>
            <w:top w:val="none" w:sz="0" w:space="0" w:color="auto"/>
            <w:left w:val="none" w:sz="0" w:space="0" w:color="auto"/>
            <w:bottom w:val="none" w:sz="0" w:space="0" w:color="auto"/>
            <w:right w:val="none" w:sz="0" w:space="0" w:color="auto"/>
          </w:divBdr>
        </w:div>
        <w:div w:id="851188447">
          <w:marLeft w:val="0"/>
          <w:marRight w:val="0"/>
          <w:marTop w:val="0"/>
          <w:marBottom w:val="101"/>
          <w:divBdr>
            <w:top w:val="none" w:sz="0" w:space="0" w:color="auto"/>
            <w:left w:val="none" w:sz="0" w:space="0" w:color="auto"/>
            <w:bottom w:val="none" w:sz="0" w:space="0" w:color="auto"/>
            <w:right w:val="none" w:sz="0" w:space="0" w:color="auto"/>
          </w:divBdr>
        </w:div>
        <w:div w:id="1574003846">
          <w:marLeft w:val="0"/>
          <w:marRight w:val="0"/>
          <w:marTop w:val="0"/>
          <w:marBottom w:val="101"/>
          <w:divBdr>
            <w:top w:val="none" w:sz="0" w:space="0" w:color="auto"/>
            <w:left w:val="none" w:sz="0" w:space="0" w:color="auto"/>
            <w:bottom w:val="none" w:sz="0" w:space="0" w:color="auto"/>
            <w:right w:val="none" w:sz="0" w:space="0" w:color="auto"/>
          </w:divBdr>
        </w:div>
        <w:div w:id="2117480040">
          <w:marLeft w:val="0"/>
          <w:marRight w:val="0"/>
          <w:marTop w:val="0"/>
          <w:marBottom w:val="101"/>
          <w:divBdr>
            <w:top w:val="none" w:sz="0" w:space="0" w:color="auto"/>
            <w:left w:val="none" w:sz="0" w:space="0" w:color="auto"/>
            <w:bottom w:val="none" w:sz="0" w:space="0" w:color="auto"/>
            <w:right w:val="none" w:sz="0" w:space="0" w:color="auto"/>
          </w:divBdr>
        </w:div>
        <w:div w:id="1822692408">
          <w:marLeft w:val="0"/>
          <w:marRight w:val="0"/>
          <w:marTop w:val="0"/>
          <w:marBottom w:val="101"/>
          <w:divBdr>
            <w:top w:val="none" w:sz="0" w:space="0" w:color="auto"/>
            <w:left w:val="none" w:sz="0" w:space="0" w:color="auto"/>
            <w:bottom w:val="none" w:sz="0" w:space="0" w:color="auto"/>
            <w:right w:val="none" w:sz="0" w:space="0" w:color="auto"/>
          </w:divBdr>
        </w:div>
        <w:div w:id="1089892118">
          <w:marLeft w:val="0"/>
          <w:marRight w:val="0"/>
          <w:marTop w:val="0"/>
          <w:marBottom w:val="101"/>
          <w:divBdr>
            <w:top w:val="none" w:sz="0" w:space="0" w:color="auto"/>
            <w:left w:val="none" w:sz="0" w:space="0" w:color="auto"/>
            <w:bottom w:val="none" w:sz="0" w:space="0" w:color="auto"/>
            <w:right w:val="none" w:sz="0" w:space="0" w:color="auto"/>
          </w:divBdr>
        </w:div>
        <w:div w:id="940600552">
          <w:marLeft w:val="0"/>
          <w:marRight w:val="0"/>
          <w:marTop w:val="0"/>
          <w:marBottom w:val="101"/>
          <w:divBdr>
            <w:top w:val="none" w:sz="0" w:space="0" w:color="auto"/>
            <w:left w:val="none" w:sz="0" w:space="0" w:color="auto"/>
            <w:bottom w:val="none" w:sz="0" w:space="0" w:color="auto"/>
            <w:right w:val="none" w:sz="0" w:space="0" w:color="auto"/>
          </w:divBdr>
        </w:div>
        <w:div w:id="484905828">
          <w:marLeft w:val="0"/>
          <w:marRight w:val="0"/>
          <w:marTop w:val="0"/>
          <w:marBottom w:val="101"/>
          <w:divBdr>
            <w:top w:val="none" w:sz="0" w:space="0" w:color="auto"/>
            <w:left w:val="none" w:sz="0" w:space="0" w:color="auto"/>
            <w:bottom w:val="none" w:sz="0" w:space="0" w:color="auto"/>
            <w:right w:val="none" w:sz="0" w:space="0" w:color="auto"/>
          </w:divBdr>
        </w:div>
        <w:div w:id="4478783">
          <w:marLeft w:val="0"/>
          <w:marRight w:val="0"/>
          <w:marTop w:val="0"/>
          <w:marBottom w:val="101"/>
          <w:divBdr>
            <w:top w:val="none" w:sz="0" w:space="0" w:color="auto"/>
            <w:left w:val="none" w:sz="0" w:space="0" w:color="auto"/>
            <w:bottom w:val="none" w:sz="0" w:space="0" w:color="auto"/>
            <w:right w:val="none" w:sz="0" w:space="0" w:color="auto"/>
          </w:divBdr>
        </w:div>
        <w:div w:id="1016884851">
          <w:marLeft w:val="0"/>
          <w:marRight w:val="0"/>
          <w:marTop w:val="0"/>
          <w:marBottom w:val="101"/>
          <w:divBdr>
            <w:top w:val="none" w:sz="0" w:space="0" w:color="auto"/>
            <w:left w:val="none" w:sz="0" w:space="0" w:color="auto"/>
            <w:bottom w:val="none" w:sz="0" w:space="0" w:color="auto"/>
            <w:right w:val="none" w:sz="0" w:space="0" w:color="auto"/>
          </w:divBdr>
        </w:div>
        <w:div w:id="1275866822">
          <w:marLeft w:val="0"/>
          <w:marRight w:val="0"/>
          <w:marTop w:val="0"/>
          <w:marBottom w:val="101"/>
          <w:divBdr>
            <w:top w:val="none" w:sz="0" w:space="0" w:color="auto"/>
            <w:left w:val="none" w:sz="0" w:space="0" w:color="auto"/>
            <w:bottom w:val="none" w:sz="0" w:space="0" w:color="auto"/>
            <w:right w:val="none" w:sz="0" w:space="0" w:color="auto"/>
          </w:divBdr>
        </w:div>
        <w:div w:id="1766345825">
          <w:marLeft w:val="0"/>
          <w:marRight w:val="0"/>
          <w:marTop w:val="0"/>
          <w:marBottom w:val="101"/>
          <w:divBdr>
            <w:top w:val="none" w:sz="0" w:space="0" w:color="auto"/>
            <w:left w:val="none" w:sz="0" w:space="0" w:color="auto"/>
            <w:bottom w:val="none" w:sz="0" w:space="0" w:color="auto"/>
            <w:right w:val="none" w:sz="0" w:space="0" w:color="auto"/>
          </w:divBdr>
        </w:div>
        <w:div w:id="1049719286">
          <w:marLeft w:val="0"/>
          <w:marRight w:val="0"/>
          <w:marTop w:val="0"/>
          <w:marBottom w:val="101"/>
          <w:divBdr>
            <w:top w:val="none" w:sz="0" w:space="0" w:color="auto"/>
            <w:left w:val="none" w:sz="0" w:space="0" w:color="auto"/>
            <w:bottom w:val="none" w:sz="0" w:space="0" w:color="auto"/>
            <w:right w:val="none" w:sz="0" w:space="0" w:color="auto"/>
          </w:divBdr>
        </w:div>
        <w:div w:id="510073744">
          <w:marLeft w:val="0"/>
          <w:marRight w:val="0"/>
          <w:marTop w:val="0"/>
          <w:marBottom w:val="101"/>
          <w:divBdr>
            <w:top w:val="none" w:sz="0" w:space="0" w:color="auto"/>
            <w:left w:val="none" w:sz="0" w:space="0" w:color="auto"/>
            <w:bottom w:val="none" w:sz="0" w:space="0" w:color="auto"/>
            <w:right w:val="none" w:sz="0" w:space="0" w:color="auto"/>
          </w:divBdr>
        </w:div>
        <w:div w:id="2012904361">
          <w:marLeft w:val="0"/>
          <w:marRight w:val="0"/>
          <w:marTop w:val="0"/>
          <w:marBottom w:val="101"/>
          <w:divBdr>
            <w:top w:val="none" w:sz="0" w:space="0" w:color="auto"/>
            <w:left w:val="none" w:sz="0" w:space="0" w:color="auto"/>
            <w:bottom w:val="none" w:sz="0" w:space="0" w:color="auto"/>
            <w:right w:val="none" w:sz="0" w:space="0" w:color="auto"/>
          </w:divBdr>
        </w:div>
        <w:div w:id="902715748">
          <w:marLeft w:val="0"/>
          <w:marRight w:val="0"/>
          <w:marTop w:val="0"/>
          <w:marBottom w:val="101"/>
          <w:divBdr>
            <w:top w:val="none" w:sz="0" w:space="0" w:color="auto"/>
            <w:left w:val="none" w:sz="0" w:space="0" w:color="auto"/>
            <w:bottom w:val="none" w:sz="0" w:space="0" w:color="auto"/>
            <w:right w:val="none" w:sz="0" w:space="0" w:color="auto"/>
          </w:divBdr>
        </w:div>
        <w:div w:id="110976732">
          <w:marLeft w:val="0"/>
          <w:marRight w:val="0"/>
          <w:marTop w:val="0"/>
          <w:marBottom w:val="101"/>
          <w:divBdr>
            <w:top w:val="none" w:sz="0" w:space="0" w:color="auto"/>
            <w:left w:val="none" w:sz="0" w:space="0" w:color="auto"/>
            <w:bottom w:val="none" w:sz="0" w:space="0" w:color="auto"/>
            <w:right w:val="none" w:sz="0" w:space="0" w:color="auto"/>
          </w:divBdr>
        </w:div>
        <w:div w:id="980692763">
          <w:marLeft w:val="0"/>
          <w:marRight w:val="0"/>
          <w:marTop w:val="0"/>
          <w:marBottom w:val="101"/>
          <w:divBdr>
            <w:top w:val="none" w:sz="0" w:space="0" w:color="auto"/>
            <w:left w:val="none" w:sz="0" w:space="0" w:color="auto"/>
            <w:bottom w:val="none" w:sz="0" w:space="0" w:color="auto"/>
            <w:right w:val="none" w:sz="0" w:space="0" w:color="auto"/>
          </w:divBdr>
        </w:div>
        <w:div w:id="745341724">
          <w:marLeft w:val="0"/>
          <w:marRight w:val="0"/>
          <w:marTop w:val="0"/>
          <w:marBottom w:val="101"/>
          <w:divBdr>
            <w:top w:val="none" w:sz="0" w:space="0" w:color="auto"/>
            <w:left w:val="none" w:sz="0" w:space="0" w:color="auto"/>
            <w:bottom w:val="none" w:sz="0" w:space="0" w:color="auto"/>
            <w:right w:val="none" w:sz="0" w:space="0" w:color="auto"/>
          </w:divBdr>
        </w:div>
        <w:div w:id="1472404720">
          <w:marLeft w:val="0"/>
          <w:marRight w:val="0"/>
          <w:marTop w:val="0"/>
          <w:marBottom w:val="101"/>
          <w:divBdr>
            <w:top w:val="none" w:sz="0" w:space="0" w:color="auto"/>
            <w:left w:val="none" w:sz="0" w:space="0" w:color="auto"/>
            <w:bottom w:val="none" w:sz="0" w:space="0" w:color="auto"/>
            <w:right w:val="none" w:sz="0" w:space="0" w:color="auto"/>
          </w:divBdr>
        </w:div>
        <w:div w:id="781145853">
          <w:marLeft w:val="0"/>
          <w:marRight w:val="0"/>
          <w:marTop w:val="0"/>
          <w:marBottom w:val="101"/>
          <w:divBdr>
            <w:top w:val="none" w:sz="0" w:space="0" w:color="auto"/>
            <w:left w:val="none" w:sz="0" w:space="0" w:color="auto"/>
            <w:bottom w:val="none" w:sz="0" w:space="0" w:color="auto"/>
            <w:right w:val="none" w:sz="0" w:space="0" w:color="auto"/>
          </w:divBdr>
        </w:div>
        <w:div w:id="1238440927">
          <w:marLeft w:val="0"/>
          <w:marRight w:val="0"/>
          <w:marTop w:val="0"/>
          <w:marBottom w:val="101"/>
          <w:divBdr>
            <w:top w:val="none" w:sz="0" w:space="0" w:color="auto"/>
            <w:left w:val="none" w:sz="0" w:space="0" w:color="auto"/>
            <w:bottom w:val="none" w:sz="0" w:space="0" w:color="auto"/>
            <w:right w:val="none" w:sz="0" w:space="0" w:color="auto"/>
          </w:divBdr>
        </w:div>
        <w:div w:id="1334532517">
          <w:marLeft w:val="0"/>
          <w:marRight w:val="0"/>
          <w:marTop w:val="0"/>
          <w:marBottom w:val="101"/>
          <w:divBdr>
            <w:top w:val="none" w:sz="0" w:space="0" w:color="auto"/>
            <w:left w:val="none" w:sz="0" w:space="0" w:color="auto"/>
            <w:bottom w:val="none" w:sz="0" w:space="0" w:color="auto"/>
            <w:right w:val="none" w:sz="0" w:space="0" w:color="auto"/>
          </w:divBdr>
        </w:div>
        <w:div w:id="682172912">
          <w:marLeft w:val="0"/>
          <w:marRight w:val="0"/>
          <w:marTop w:val="0"/>
          <w:marBottom w:val="101"/>
          <w:divBdr>
            <w:top w:val="none" w:sz="0" w:space="0" w:color="auto"/>
            <w:left w:val="none" w:sz="0" w:space="0" w:color="auto"/>
            <w:bottom w:val="none" w:sz="0" w:space="0" w:color="auto"/>
            <w:right w:val="none" w:sz="0" w:space="0" w:color="auto"/>
          </w:divBdr>
        </w:div>
        <w:div w:id="236674000">
          <w:marLeft w:val="0"/>
          <w:marRight w:val="0"/>
          <w:marTop w:val="0"/>
          <w:marBottom w:val="101"/>
          <w:divBdr>
            <w:top w:val="none" w:sz="0" w:space="0" w:color="auto"/>
            <w:left w:val="none" w:sz="0" w:space="0" w:color="auto"/>
            <w:bottom w:val="none" w:sz="0" w:space="0" w:color="auto"/>
            <w:right w:val="none" w:sz="0" w:space="0" w:color="auto"/>
          </w:divBdr>
        </w:div>
        <w:div w:id="1602880996">
          <w:marLeft w:val="0"/>
          <w:marRight w:val="0"/>
          <w:marTop w:val="0"/>
          <w:marBottom w:val="101"/>
          <w:divBdr>
            <w:top w:val="none" w:sz="0" w:space="0" w:color="auto"/>
            <w:left w:val="none" w:sz="0" w:space="0" w:color="auto"/>
            <w:bottom w:val="none" w:sz="0" w:space="0" w:color="auto"/>
            <w:right w:val="none" w:sz="0" w:space="0" w:color="auto"/>
          </w:divBdr>
        </w:div>
        <w:div w:id="70155122">
          <w:marLeft w:val="0"/>
          <w:marRight w:val="0"/>
          <w:marTop w:val="0"/>
          <w:marBottom w:val="101"/>
          <w:divBdr>
            <w:top w:val="none" w:sz="0" w:space="0" w:color="auto"/>
            <w:left w:val="none" w:sz="0" w:space="0" w:color="auto"/>
            <w:bottom w:val="none" w:sz="0" w:space="0" w:color="auto"/>
            <w:right w:val="none" w:sz="0" w:space="0" w:color="auto"/>
          </w:divBdr>
        </w:div>
        <w:div w:id="1992053189">
          <w:marLeft w:val="0"/>
          <w:marRight w:val="0"/>
          <w:marTop w:val="0"/>
          <w:marBottom w:val="101"/>
          <w:divBdr>
            <w:top w:val="none" w:sz="0" w:space="0" w:color="auto"/>
            <w:left w:val="none" w:sz="0" w:space="0" w:color="auto"/>
            <w:bottom w:val="none" w:sz="0" w:space="0" w:color="auto"/>
            <w:right w:val="none" w:sz="0" w:space="0" w:color="auto"/>
          </w:divBdr>
        </w:div>
        <w:div w:id="621305164">
          <w:marLeft w:val="0"/>
          <w:marRight w:val="0"/>
          <w:marTop w:val="0"/>
          <w:marBottom w:val="101"/>
          <w:divBdr>
            <w:top w:val="none" w:sz="0" w:space="0" w:color="auto"/>
            <w:left w:val="none" w:sz="0" w:space="0" w:color="auto"/>
            <w:bottom w:val="none" w:sz="0" w:space="0" w:color="auto"/>
            <w:right w:val="none" w:sz="0" w:space="0" w:color="auto"/>
          </w:divBdr>
        </w:div>
        <w:div w:id="1447969746">
          <w:marLeft w:val="0"/>
          <w:marRight w:val="0"/>
          <w:marTop w:val="0"/>
          <w:marBottom w:val="101"/>
          <w:divBdr>
            <w:top w:val="none" w:sz="0" w:space="0" w:color="auto"/>
            <w:left w:val="none" w:sz="0" w:space="0" w:color="auto"/>
            <w:bottom w:val="none" w:sz="0" w:space="0" w:color="auto"/>
            <w:right w:val="none" w:sz="0" w:space="0" w:color="auto"/>
          </w:divBdr>
        </w:div>
        <w:div w:id="1608655927">
          <w:marLeft w:val="0"/>
          <w:marRight w:val="0"/>
          <w:marTop w:val="0"/>
          <w:marBottom w:val="101"/>
          <w:divBdr>
            <w:top w:val="none" w:sz="0" w:space="0" w:color="auto"/>
            <w:left w:val="none" w:sz="0" w:space="0" w:color="auto"/>
            <w:bottom w:val="none" w:sz="0" w:space="0" w:color="auto"/>
            <w:right w:val="none" w:sz="0" w:space="0" w:color="auto"/>
          </w:divBdr>
        </w:div>
        <w:div w:id="1539513030">
          <w:marLeft w:val="0"/>
          <w:marRight w:val="0"/>
          <w:marTop w:val="0"/>
          <w:marBottom w:val="101"/>
          <w:divBdr>
            <w:top w:val="none" w:sz="0" w:space="0" w:color="auto"/>
            <w:left w:val="none" w:sz="0" w:space="0" w:color="auto"/>
            <w:bottom w:val="none" w:sz="0" w:space="0" w:color="auto"/>
            <w:right w:val="none" w:sz="0" w:space="0" w:color="auto"/>
          </w:divBdr>
        </w:div>
        <w:div w:id="778331485">
          <w:marLeft w:val="0"/>
          <w:marRight w:val="0"/>
          <w:marTop w:val="0"/>
          <w:marBottom w:val="101"/>
          <w:divBdr>
            <w:top w:val="none" w:sz="0" w:space="0" w:color="auto"/>
            <w:left w:val="none" w:sz="0" w:space="0" w:color="auto"/>
            <w:bottom w:val="none" w:sz="0" w:space="0" w:color="auto"/>
            <w:right w:val="none" w:sz="0" w:space="0" w:color="auto"/>
          </w:divBdr>
        </w:div>
        <w:div w:id="1297957056">
          <w:marLeft w:val="0"/>
          <w:marRight w:val="0"/>
          <w:marTop w:val="0"/>
          <w:marBottom w:val="101"/>
          <w:divBdr>
            <w:top w:val="none" w:sz="0" w:space="0" w:color="auto"/>
            <w:left w:val="none" w:sz="0" w:space="0" w:color="auto"/>
            <w:bottom w:val="none" w:sz="0" w:space="0" w:color="auto"/>
            <w:right w:val="none" w:sz="0" w:space="0" w:color="auto"/>
          </w:divBdr>
        </w:div>
        <w:div w:id="441730171">
          <w:marLeft w:val="0"/>
          <w:marRight w:val="0"/>
          <w:marTop w:val="0"/>
          <w:marBottom w:val="101"/>
          <w:divBdr>
            <w:top w:val="none" w:sz="0" w:space="0" w:color="auto"/>
            <w:left w:val="none" w:sz="0" w:space="0" w:color="auto"/>
            <w:bottom w:val="none" w:sz="0" w:space="0" w:color="auto"/>
            <w:right w:val="none" w:sz="0" w:space="0" w:color="auto"/>
          </w:divBdr>
        </w:div>
        <w:div w:id="1264991110">
          <w:marLeft w:val="0"/>
          <w:marRight w:val="0"/>
          <w:marTop w:val="0"/>
          <w:marBottom w:val="101"/>
          <w:divBdr>
            <w:top w:val="none" w:sz="0" w:space="0" w:color="auto"/>
            <w:left w:val="none" w:sz="0" w:space="0" w:color="auto"/>
            <w:bottom w:val="none" w:sz="0" w:space="0" w:color="auto"/>
            <w:right w:val="none" w:sz="0" w:space="0" w:color="auto"/>
          </w:divBdr>
        </w:div>
        <w:div w:id="504369140">
          <w:marLeft w:val="0"/>
          <w:marRight w:val="0"/>
          <w:marTop w:val="0"/>
          <w:marBottom w:val="101"/>
          <w:divBdr>
            <w:top w:val="none" w:sz="0" w:space="0" w:color="auto"/>
            <w:left w:val="none" w:sz="0" w:space="0" w:color="auto"/>
            <w:bottom w:val="none" w:sz="0" w:space="0" w:color="auto"/>
            <w:right w:val="none" w:sz="0" w:space="0" w:color="auto"/>
          </w:divBdr>
        </w:div>
        <w:div w:id="295723533">
          <w:marLeft w:val="0"/>
          <w:marRight w:val="0"/>
          <w:marTop w:val="0"/>
          <w:marBottom w:val="101"/>
          <w:divBdr>
            <w:top w:val="none" w:sz="0" w:space="0" w:color="auto"/>
            <w:left w:val="none" w:sz="0" w:space="0" w:color="auto"/>
            <w:bottom w:val="none" w:sz="0" w:space="0" w:color="auto"/>
            <w:right w:val="none" w:sz="0" w:space="0" w:color="auto"/>
          </w:divBdr>
        </w:div>
        <w:div w:id="752967068">
          <w:marLeft w:val="0"/>
          <w:marRight w:val="0"/>
          <w:marTop w:val="0"/>
          <w:marBottom w:val="101"/>
          <w:divBdr>
            <w:top w:val="none" w:sz="0" w:space="0" w:color="auto"/>
            <w:left w:val="none" w:sz="0" w:space="0" w:color="auto"/>
            <w:bottom w:val="none" w:sz="0" w:space="0" w:color="auto"/>
            <w:right w:val="none" w:sz="0" w:space="0" w:color="auto"/>
          </w:divBdr>
        </w:div>
        <w:div w:id="1358971377">
          <w:marLeft w:val="0"/>
          <w:marRight w:val="0"/>
          <w:marTop w:val="0"/>
          <w:marBottom w:val="101"/>
          <w:divBdr>
            <w:top w:val="none" w:sz="0" w:space="0" w:color="auto"/>
            <w:left w:val="none" w:sz="0" w:space="0" w:color="auto"/>
            <w:bottom w:val="none" w:sz="0" w:space="0" w:color="auto"/>
            <w:right w:val="none" w:sz="0" w:space="0" w:color="auto"/>
          </w:divBdr>
        </w:div>
        <w:div w:id="1568035221">
          <w:marLeft w:val="0"/>
          <w:marRight w:val="0"/>
          <w:marTop w:val="0"/>
          <w:marBottom w:val="101"/>
          <w:divBdr>
            <w:top w:val="none" w:sz="0" w:space="0" w:color="auto"/>
            <w:left w:val="none" w:sz="0" w:space="0" w:color="auto"/>
            <w:bottom w:val="none" w:sz="0" w:space="0" w:color="auto"/>
            <w:right w:val="none" w:sz="0" w:space="0" w:color="auto"/>
          </w:divBdr>
        </w:div>
        <w:div w:id="1444182207">
          <w:marLeft w:val="0"/>
          <w:marRight w:val="0"/>
          <w:marTop w:val="0"/>
          <w:marBottom w:val="101"/>
          <w:divBdr>
            <w:top w:val="none" w:sz="0" w:space="0" w:color="auto"/>
            <w:left w:val="none" w:sz="0" w:space="0" w:color="auto"/>
            <w:bottom w:val="none" w:sz="0" w:space="0" w:color="auto"/>
            <w:right w:val="none" w:sz="0" w:space="0" w:color="auto"/>
          </w:divBdr>
        </w:div>
        <w:div w:id="1806775709">
          <w:marLeft w:val="0"/>
          <w:marRight w:val="0"/>
          <w:marTop w:val="0"/>
          <w:marBottom w:val="101"/>
          <w:divBdr>
            <w:top w:val="none" w:sz="0" w:space="0" w:color="auto"/>
            <w:left w:val="none" w:sz="0" w:space="0" w:color="auto"/>
            <w:bottom w:val="none" w:sz="0" w:space="0" w:color="auto"/>
            <w:right w:val="none" w:sz="0" w:space="0" w:color="auto"/>
          </w:divBdr>
        </w:div>
        <w:div w:id="1602570464">
          <w:marLeft w:val="0"/>
          <w:marRight w:val="0"/>
          <w:marTop w:val="0"/>
          <w:marBottom w:val="101"/>
          <w:divBdr>
            <w:top w:val="none" w:sz="0" w:space="0" w:color="auto"/>
            <w:left w:val="none" w:sz="0" w:space="0" w:color="auto"/>
            <w:bottom w:val="none" w:sz="0" w:space="0" w:color="auto"/>
            <w:right w:val="none" w:sz="0" w:space="0" w:color="auto"/>
          </w:divBdr>
        </w:div>
        <w:div w:id="1399860202">
          <w:marLeft w:val="0"/>
          <w:marRight w:val="0"/>
          <w:marTop w:val="0"/>
          <w:marBottom w:val="101"/>
          <w:divBdr>
            <w:top w:val="none" w:sz="0" w:space="0" w:color="auto"/>
            <w:left w:val="none" w:sz="0" w:space="0" w:color="auto"/>
            <w:bottom w:val="none" w:sz="0" w:space="0" w:color="auto"/>
            <w:right w:val="none" w:sz="0" w:space="0" w:color="auto"/>
          </w:divBdr>
        </w:div>
        <w:div w:id="1128663734">
          <w:marLeft w:val="0"/>
          <w:marRight w:val="0"/>
          <w:marTop w:val="0"/>
          <w:marBottom w:val="101"/>
          <w:divBdr>
            <w:top w:val="none" w:sz="0" w:space="0" w:color="auto"/>
            <w:left w:val="none" w:sz="0" w:space="0" w:color="auto"/>
            <w:bottom w:val="none" w:sz="0" w:space="0" w:color="auto"/>
            <w:right w:val="none" w:sz="0" w:space="0" w:color="auto"/>
          </w:divBdr>
        </w:div>
        <w:div w:id="82999581">
          <w:marLeft w:val="0"/>
          <w:marRight w:val="0"/>
          <w:marTop w:val="0"/>
          <w:marBottom w:val="101"/>
          <w:divBdr>
            <w:top w:val="none" w:sz="0" w:space="0" w:color="auto"/>
            <w:left w:val="none" w:sz="0" w:space="0" w:color="auto"/>
            <w:bottom w:val="none" w:sz="0" w:space="0" w:color="auto"/>
            <w:right w:val="none" w:sz="0" w:space="0" w:color="auto"/>
          </w:divBdr>
        </w:div>
        <w:div w:id="1798796149">
          <w:marLeft w:val="0"/>
          <w:marRight w:val="0"/>
          <w:marTop w:val="0"/>
          <w:marBottom w:val="101"/>
          <w:divBdr>
            <w:top w:val="none" w:sz="0" w:space="0" w:color="auto"/>
            <w:left w:val="none" w:sz="0" w:space="0" w:color="auto"/>
            <w:bottom w:val="none" w:sz="0" w:space="0" w:color="auto"/>
            <w:right w:val="none" w:sz="0" w:space="0" w:color="auto"/>
          </w:divBdr>
        </w:div>
        <w:div w:id="22873442">
          <w:marLeft w:val="0"/>
          <w:marRight w:val="0"/>
          <w:marTop w:val="0"/>
          <w:marBottom w:val="101"/>
          <w:divBdr>
            <w:top w:val="none" w:sz="0" w:space="0" w:color="auto"/>
            <w:left w:val="none" w:sz="0" w:space="0" w:color="auto"/>
            <w:bottom w:val="none" w:sz="0" w:space="0" w:color="auto"/>
            <w:right w:val="none" w:sz="0" w:space="0" w:color="auto"/>
          </w:divBdr>
        </w:div>
        <w:div w:id="108134539">
          <w:marLeft w:val="0"/>
          <w:marRight w:val="0"/>
          <w:marTop w:val="0"/>
          <w:marBottom w:val="101"/>
          <w:divBdr>
            <w:top w:val="none" w:sz="0" w:space="0" w:color="auto"/>
            <w:left w:val="none" w:sz="0" w:space="0" w:color="auto"/>
            <w:bottom w:val="none" w:sz="0" w:space="0" w:color="auto"/>
            <w:right w:val="none" w:sz="0" w:space="0" w:color="auto"/>
          </w:divBdr>
        </w:div>
        <w:div w:id="1825127067">
          <w:marLeft w:val="0"/>
          <w:marRight w:val="0"/>
          <w:marTop w:val="0"/>
          <w:marBottom w:val="101"/>
          <w:divBdr>
            <w:top w:val="none" w:sz="0" w:space="0" w:color="auto"/>
            <w:left w:val="none" w:sz="0" w:space="0" w:color="auto"/>
            <w:bottom w:val="none" w:sz="0" w:space="0" w:color="auto"/>
            <w:right w:val="none" w:sz="0" w:space="0" w:color="auto"/>
          </w:divBdr>
        </w:div>
        <w:div w:id="1917205747">
          <w:marLeft w:val="0"/>
          <w:marRight w:val="0"/>
          <w:marTop w:val="0"/>
          <w:marBottom w:val="101"/>
          <w:divBdr>
            <w:top w:val="none" w:sz="0" w:space="0" w:color="auto"/>
            <w:left w:val="none" w:sz="0" w:space="0" w:color="auto"/>
            <w:bottom w:val="none" w:sz="0" w:space="0" w:color="auto"/>
            <w:right w:val="none" w:sz="0" w:space="0" w:color="auto"/>
          </w:divBdr>
        </w:div>
        <w:div w:id="1558391053">
          <w:marLeft w:val="0"/>
          <w:marRight w:val="0"/>
          <w:marTop w:val="0"/>
          <w:marBottom w:val="101"/>
          <w:divBdr>
            <w:top w:val="none" w:sz="0" w:space="0" w:color="auto"/>
            <w:left w:val="none" w:sz="0" w:space="0" w:color="auto"/>
            <w:bottom w:val="none" w:sz="0" w:space="0" w:color="auto"/>
            <w:right w:val="none" w:sz="0" w:space="0" w:color="auto"/>
          </w:divBdr>
        </w:div>
        <w:div w:id="1644890781">
          <w:marLeft w:val="0"/>
          <w:marRight w:val="0"/>
          <w:marTop w:val="0"/>
          <w:marBottom w:val="101"/>
          <w:divBdr>
            <w:top w:val="none" w:sz="0" w:space="0" w:color="auto"/>
            <w:left w:val="none" w:sz="0" w:space="0" w:color="auto"/>
            <w:bottom w:val="none" w:sz="0" w:space="0" w:color="auto"/>
            <w:right w:val="none" w:sz="0" w:space="0" w:color="auto"/>
          </w:divBdr>
        </w:div>
        <w:div w:id="602224150">
          <w:marLeft w:val="0"/>
          <w:marRight w:val="0"/>
          <w:marTop w:val="0"/>
          <w:marBottom w:val="101"/>
          <w:divBdr>
            <w:top w:val="none" w:sz="0" w:space="0" w:color="auto"/>
            <w:left w:val="none" w:sz="0" w:space="0" w:color="auto"/>
            <w:bottom w:val="none" w:sz="0" w:space="0" w:color="auto"/>
            <w:right w:val="none" w:sz="0" w:space="0" w:color="auto"/>
          </w:divBdr>
        </w:div>
        <w:div w:id="2034112178">
          <w:marLeft w:val="0"/>
          <w:marRight w:val="0"/>
          <w:marTop w:val="0"/>
          <w:marBottom w:val="101"/>
          <w:divBdr>
            <w:top w:val="none" w:sz="0" w:space="0" w:color="auto"/>
            <w:left w:val="none" w:sz="0" w:space="0" w:color="auto"/>
            <w:bottom w:val="none" w:sz="0" w:space="0" w:color="auto"/>
            <w:right w:val="none" w:sz="0" w:space="0" w:color="auto"/>
          </w:divBdr>
        </w:div>
        <w:div w:id="1098646066">
          <w:marLeft w:val="0"/>
          <w:marRight w:val="0"/>
          <w:marTop w:val="0"/>
          <w:marBottom w:val="101"/>
          <w:divBdr>
            <w:top w:val="none" w:sz="0" w:space="0" w:color="auto"/>
            <w:left w:val="none" w:sz="0" w:space="0" w:color="auto"/>
            <w:bottom w:val="none" w:sz="0" w:space="0" w:color="auto"/>
            <w:right w:val="none" w:sz="0" w:space="0" w:color="auto"/>
          </w:divBdr>
        </w:div>
        <w:div w:id="1381173242">
          <w:marLeft w:val="0"/>
          <w:marRight w:val="0"/>
          <w:marTop w:val="0"/>
          <w:marBottom w:val="101"/>
          <w:divBdr>
            <w:top w:val="none" w:sz="0" w:space="0" w:color="auto"/>
            <w:left w:val="none" w:sz="0" w:space="0" w:color="auto"/>
            <w:bottom w:val="none" w:sz="0" w:space="0" w:color="auto"/>
            <w:right w:val="none" w:sz="0" w:space="0" w:color="auto"/>
          </w:divBdr>
        </w:div>
        <w:div w:id="2056155989">
          <w:marLeft w:val="0"/>
          <w:marRight w:val="0"/>
          <w:marTop w:val="0"/>
          <w:marBottom w:val="101"/>
          <w:divBdr>
            <w:top w:val="none" w:sz="0" w:space="0" w:color="auto"/>
            <w:left w:val="none" w:sz="0" w:space="0" w:color="auto"/>
            <w:bottom w:val="none" w:sz="0" w:space="0" w:color="auto"/>
            <w:right w:val="none" w:sz="0" w:space="0" w:color="auto"/>
          </w:divBdr>
        </w:div>
        <w:div w:id="702943320">
          <w:marLeft w:val="0"/>
          <w:marRight w:val="0"/>
          <w:marTop w:val="0"/>
          <w:marBottom w:val="101"/>
          <w:divBdr>
            <w:top w:val="none" w:sz="0" w:space="0" w:color="auto"/>
            <w:left w:val="none" w:sz="0" w:space="0" w:color="auto"/>
            <w:bottom w:val="none" w:sz="0" w:space="0" w:color="auto"/>
            <w:right w:val="none" w:sz="0" w:space="0" w:color="auto"/>
          </w:divBdr>
        </w:div>
        <w:div w:id="2057192537">
          <w:marLeft w:val="0"/>
          <w:marRight w:val="0"/>
          <w:marTop w:val="0"/>
          <w:marBottom w:val="101"/>
          <w:divBdr>
            <w:top w:val="none" w:sz="0" w:space="0" w:color="auto"/>
            <w:left w:val="none" w:sz="0" w:space="0" w:color="auto"/>
            <w:bottom w:val="none" w:sz="0" w:space="0" w:color="auto"/>
            <w:right w:val="none" w:sz="0" w:space="0" w:color="auto"/>
          </w:divBdr>
        </w:div>
        <w:div w:id="777719382">
          <w:marLeft w:val="0"/>
          <w:marRight w:val="0"/>
          <w:marTop w:val="0"/>
          <w:marBottom w:val="101"/>
          <w:divBdr>
            <w:top w:val="none" w:sz="0" w:space="0" w:color="auto"/>
            <w:left w:val="none" w:sz="0" w:space="0" w:color="auto"/>
            <w:bottom w:val="none" w:sz="0" w:space="0" w:color="auto"/>
            <w:right w:val="none" w:sz="0" w:space="0" w:color="auto"/>
          </w:divBdr>
        </w:div>
        <w:div w:id="225721949">
          <w:marLeft w:val="0"/>
          <w:marRight w:val="0"/>
          <w:marTop w:val="0"/>
          <w:marBottom w:val="100"/>
          <w:divBdr>
            <w:top w:val="none" w:sz="0" w:space="0" w:color="auto"/>
            <w:left w:val="none" w:sz="0" w:space="0" w:color="auto"/>
            <w:bottom w:val="none" w:sz="0" w:space="0" w:color="auto"/>
            <w:right w:val="none" w:sz="0" w:space="0" w:color="auto"/>
          </w:divBdr>
        </w:div>
        <w:div w:id="419526288">
          <w:marLeft w:val="0"/>
          <w:marRight w:val="0"/>
          <w:marTop w:val="0"/>
          <w:marBottom w:val="100"/>
          <w:divBdr>
            <w:top w:val="none" w:sz="0" w:space="0" w:color="auto"/>
            <w:left w:val="none" w:sz="0" w:space="0" w:color="auto"/>
            <w:bottom w:val="none" w:sz="0" w:space="0" w:color="auto"/>
            <w:right w:val="none" w:sz="0" w:space="0" w:color="auto"/>
          </w:divBdr>
        </w:div>
        <w:div w:id="616911137">
          <w:marLeft w:val="0"/>
          <w:marRight w:val="0"/>
          <w:marTop w:val="0"/>
          <w:marBottom w:val="100"/>
          <w:divBdr>
            <w:top w:val="none" w:sz="0" w:space="0" w:color="auto"/>
            <w:left w:val="none" w:sz="0" w:space="0" w:color="auto"/>
            <w:bottom w:val="none" w:sz="0" w:space="0" w:color="auto"/>
            <w:right w:val="none" w:sz="0" w:space="0" w:color="auto"/>
          </w:divBdr>
        </w:div>
        <w:div w:id="167987027">
          <w:marLeft w:val="0"/>
          <w:marRight w:val="0"/>
          <w:marTop w:val="0"/>
          <w:marBottom w:val="100"/>
          <w:divBdr>
            <w:top w:val="none" w:sz="0" w:space="0" w:color="auto"/>
            <w:left w:val="none" w:sz="0" w:space="0" w:color="auto"/>
            <w:bottom w:val="none" w:sz="0" w:space="0" w:color="auto"/>
            <w:right w:val="none" w:sz="0" w:space="0" w:color="auto"/>
          </w:divBdr>
        </w:div>
        <w:div w:id="1671374862">
          <w:marLeft w:val="0"/>
          <w:marRight w:val="0"/>
          <w:marTop w:val="0"/>
          <w:marBottom w:val="100"/>
          <w:divBdr>
            <w:top w:val="none" w:sz="0" w:space="0" w:color="auto"/>
            <w:left w:val="none" w:sz="0" w:space="0" w:color="auto"/>
            <w:bottom w:val="none" w:sz="0" w:space="0" w:color="auto"/>
            <w:right w:val="none" w:sz="0" w:space="0" w:color="auto"/>
          </w:divBdr>
        </w:div>
        <w:div w:id="985544996">
          <w:marLeft w:val="0"/>
          <w:marRight w:val="0"/>
          <w:marTop w:val="0"/>
          <w:marBottom w:val="100"/>
          <w:divBdr>
            <w:top w:val="none" w:sz="0" w:space="0" w:color="auto"/>
            <w:left w:val="none" w:sz="0" w:space="0" w:color="auto"/>
            <w:bottom w:val="none" w:sz="0" w:space="0" w:color="auto"/>
            <w:right w:val="none" w:sz="0" w:space="0" w:color="auto"/>
          </w:divBdr>
        </w:div>
        <w:div w:id="769282893">
          <w:marLeft w:val="0"/>
          <w:marRight w:val="0"/>
          <w:marTop w:val="0"/>
          <w:marBottom w:val="100"/>
          <w:divBdr>
            <w:top w:val="none" w:sz="0" w:space="0" w:color="auto"/>
            <w:left w:val="none" w:sz="0" w:space="0" w:color="auto"/>
            <w:bottom w:val="none" w:sz="0" w:space="0" w:color="auto"/>
            <w:right w:val="none" w:sz="0" w:space="0" w:color="auto"/>
          </w:divBdr>
        </w:div>
        <w:div w:id="1549026439">
          <w:marLeft w:val="0"/>
          <w:marRight w:val="0"/>
          <w:marTop w:val="0"/>
          <w:marBottom w:val="100"/>
          <w:divBdr>
            <w:top w:val="none" w:sz="0" w:space="0" w:color="auto"/>
            <w:left w:val="none" w:sz="0" w:space="0" w:color="auto"/>
            <w:bottom w:val="none" w:sz="0" w:space="0" w:color="auto"/>
            <w:right w:val="none" w:sz="0" w:space="0" w:color="auto"/>
          </w:divBdr>
        </w:div>
        <w:div w:id="124659706">
          <w:marLeft w:val="0"/>
          <w:marRight w:val="0"/>
          <w:marTop w:val="0"/>
          <w:marBottom w:val="100"/>
          <w:divBdr>
            <w:top w:val="none" w:sz="0" w:space="0" w:color="auto"/>
            <w:left w:val="none" w:sz="0" w:space="0" w:color="auto"/>
            <w:bottom w:val="none" w:sz="0" w:space="0" w:color="auto"/>
            <w:right w:val="none" w:sz="0" w:space="0" w:color="auto"/>
          </w:divBdr>
        </w:div>
        <w:div w:id="762726347">
          <w:marLeft w:val="0"/>
          <w:marRight w:val="0"/>
          <w:marTop w:val="0"/>
          <w:marBottom w:val="100"/>
          <w:divBdr>
            <w:top w:val="none" w:sz="0" w:space="0" w:color="auto"/>
            <w:left w:val="none" w:sz="0" w:space="0" w:color="auto"/>
            <w:bottom w:val="none" w:sz="0" w:space="0" w:color="auto"/>
            <w:right w:val="none" w:sz="0" w:space="0" w:color="auto"/>
          </w:divBdr>
        </w:div>
        <w:div w:id="1295259022">
          <w:marLeft w:val="0"/>
          <w:marRight w:val="0"/>
          <w:marTop w:val="0"/>
          <w:marBottom w:val="100"/>
          <w:divBdr>
            <w:top w:val="none" w:sz="0" w:space="0" w:color="auto"/>
            <w:left w:val="none" w:sz="0" w:space="0" w:color="auto"/>
            <w:bottom w:val="none" w:sz="0" w:space="0" w:color="auto"/>
            <w:right w:val="none" w:sz="0" w:space="0" w:color="auto"/>
          </w:divBdr>
        </w:div>
        <w:div w:id="1919703686">
          <w:marLeft w:val="0"/>
          <w:marRight w:val="0"/>
          <w:marTop w:val="0"/>
          <w:marBottom w:val="100"/>
          <w:divBdr>
            <w:top w:val="none" w:sz="0" w:space="0" w:color="auto"/>
            <w:left w:val="none" w:sz="0" w:space="0" w:color="auto"/>
            <w:bottom w:val="none" w:sz="0" w:space="0" w:color="auto"/>
            <w:right w:val="none" w:sz="0" w:space="0" w:color="auto"/>
          </w:divBdr>
        </w:div>
        <w:div w:id="1465150400">
          <w:marLeft w:val="0"/>
          <w:marRight w:val="0"/>
          <w:marTop w:val="0"/>
          <w:marBottom w:val="100"/>
          <w:divBdr>
            <w:top w:val="none" w:sz="0" w:space="0" w:color="auto"/>
            <w:left w:val="none" w:sz="0" w:space="0" w:color="auto"/>
            <w:bottom w:val="none" w:sz="0" w:space="0" w:color="auto"/>
            <w:right w:val="none" w:sz="0" w:space="0" w:color="auto"/>
          </w:divBdr>
        </w:div>
        <w:div w:id="1414929636">
          <w:marLeft w:val="0"/>
          <w:marRight w:val="0"/>
          <w:marTop w:val="0"/>
          <w:marBottom w:val="100"/>
          <w:divBdr>
            <w:top w:val="none" w:sz="0" w:space="0" w:color="auto"/>
            <w:left w:val="none" w:sz="0" w:space="0" w:color="auto"/>
            <w:bottom w:val="none" w:sz="0" w:space="0" w:color="auto"/>
            <w:right w:val="none" w:sz="0" w:space="0" w:color="auto"/>
          </w:divBdr>
        </w:div>
        <w:div w:id="1658995338">
          <w:marLeft w:val="0"/>
          <w:marRight w:val="0"/>
          <w:marTop w:val="0"/>
          <w:marBottom w:val="100"/>
          <w:divBdr>
            <w:top w:val="none" w:sz="0" w:space="0" w:color="auto"/>
            <w:left w:val="none" w:sz="0" w:space="0" w:color="auto"/>
            <w:bottom w:val="none" w:sz="0" w:space="0" w:color="auto"/>
            <w:right w:val="none" w:sz="0" w:space="0" w:color="auto"/>
          </w:divBdr>
        </w:div>
        <w:div w:id="1417938195">
          <w:marLeft w:val="0"/>
          <w:marRight w:val="0"/>
          <w:marTop w:val="0"/>
          <w:marBottom w:val="100"/>
          <w:divBdr>
            <w:top w:val="none" w:sz="0" w:space="0" w:color="auto"/>
            <w:left w:val="none" w:sz="0" w:space="0" w:color="auto"/>
            <w:bottom w:val="none" w:sz="0" w:space="0" w:color="auto"/>
            <w:right w:val="none" w:sz="0" w:space="0" w:color="auto"/>
          </w:divBdr>
        </w:div>
        <w:div w:id="927545120">
          <w:marLeft w:val="0"/>
          <w:marRight w:val="0"/>
          <w:marTop w:val="0"/>
          <w:marBottom w:val="100"/>
          <w:divBdr>
            <w:top w:val="none" w:sz="0" w:space="0" w:color="auto"/>
            <w:left w:val="none" w:sz="0" w:space="0" w:color="auto"/>
            <w:bottom w:val="none" w:sz="0" w:space="0" w:color="auto"/>
            <w:right w:val="none" w:sz="0" w:space="0" w:color="auto"/>
          </w:divBdr>
        </w:div>
        <w:div w:id="1677919265">
          <w:marLeft w:val="0"/>
          <w:marRight w:val="0"/>
          <w:marTop w:val="0"/>
          <w:marBottom w:val="100"/>
          <w:divBdr>
            <w:top w:val="none" w:sz="0" w:space="0" w:color="auto"/>
            <w:left w:val="none" w:sz="0" w:space="0" w:color="auto"/>
            <w:bottom w:val="none" w:sz="0" w:space="0" w:color="auto"/>
            <w:right w:val="none" w:sz="0" w:space="0" w:color="auto"/>
          </w:divBdr>
        </w:div>
        <w:div w:id="1562212793">
          <w:marLeft w:val="0"/>
          <w:marRight w:val="0"/>
          <w:marTop w:val="0"/>
          <w:marBottom w:val="100"/>
          <w:divBdr>
            <w:top w:val="none" w:sz="0" w:space="0" w:color="auto"/>
            <w:left w:val="none" w:sz="0" w:space="0" w:color="auto"/>
            <w:bottom w:val="none" w:sz="0" w:space="0" w:color="auto"/>
            <w:right w:val="none" w:sz="0" w:space="0" w:color="auto"/>
          </w:divBdr>
        </w:div>
        <w:div w:id="1689939517">
          <w:marLeft w:val="0"/>
          <w:marRight w:val="0"/>
          <w:marTop w:val="0"/>
          <w:marBottom w:val="100"/>
          <w:divBdr>
            <w:top w:val="none" w:sz="0" w:space="0" w:color="auto"/>
            <w:left w:val="none" w:sz="0" w:space="0" w:color="auto"/>
            <w:bottom w:val="none" w:sz="0" w:space="0" w:color="auto"/>
            <w:right w:val="none" w:sz="0" w:space="0" w:color="auto"/>
          </w:divBdr>
        </w:div>
        <w:div w:id="1289699935">
          <w:marLeft w:val="0"/>
          <w:marRight w:val="0"/>
          <w:marTop w:val="0"/>
          <w:marBottom w:val="100"/>
          <w:divBdr>
            <w:top w:val="none" w:sz="0" w:space="0" w:color="auto"/>
            <w:left w:val="none" w:sz="0" w:space="0" w:color="auto"/>
            <w:bottom w:val="none" w:sz="0" w:space="0" w:color="auto"/>
            <w:right w:val="none" w:sz="0" w:space="0" w:color="auto"/>
          </w:divBdr>
        </w:div>
        <w:div w:id="1324119572">
          <w:marLeft w:val="0"/>
          <w:marRight w:val="0"/>
          <w:marTop w:val="0"/>
          <w:marBottom w:val="100"/>
          <w:divBdr>
            <w:top w:val="none" w:sz="0" w:space="0" w:color="auto"/>
            <w:left w:val="none" w:sz="0" w:space="0" w:color="auto"/>
            <w:bottom w:val="none" w:sz="0" w:space="0" w:color="auto"/>
            <w:right w:val="none" w:sz="0" w:space="0" w:color="auto"/>
          </w:divBdr>
        </w:div>
        <w:div w:id="27411691">
          <w:marLeft w:val="0"/>
          <w:marRight w:val="0"/>
          <w:marTop w:val="0"/>
          <w:marBottom w:val="100"/>
          <w:divBdr>
            <w:top w:val="none" w:sz="0" w:space="0" w:color="auto"/>
            <w:left w:val="none" w:sz="0" w:space="0" w:color="auto"/>
            <w:bottom w:val="none" w:sz="0" w:space="0" w:color="auto"/>
            <w:right w:val="none" w:sz="0" w:space="0" w:color="auto"/>
          </w:divBdr>
        </w:div>
        <w:div w:id="248274467">
          <w:marLeft w:val="0"/>
          <w:marRight w:val="0"/>
          <w:marTop w:val="0"/>
          <w:marBottom w:val="100"/>
          <w:divBdr>
            <w:top w:val="none" w:sz="0" w:space="0" w:color="auto"/>
            <w:left w:val="none" w:sz="0" w:space="0" w:color="auto"/>
            <w:bottom w:val="none" w:sz="0" w:space="0" w:color="auto"/>
            <w:right w:val="none" w:sz="0" w:space="0" w:color="auto"/>
          </w:divBdr>
        </w:div>
        <w:div w:id="18557043">
          <w:marLeft w:val="0"/>
          <w:marRight w:val="0"/>
          <w:marTop w:val="0"/>
          <w:marBottom w:val="100"/>
          <w:divBdr>
            <w:top w:val="none" w:sz="0" w:space="0" w:color="auto"/>
            <w:left w:val="none" w:sz="0" w:space="0" w:color="auto"/>
            <w:bottom w:val="none" w:sz="0" w:space="0" w:color="auto"/>
            <w:right w:val="none" w:sz="0" w:space="0" w:color="auto"/>
          </w:divBdr>
        </w:div>
        <w:div w:id="1719746771">
          <w:marLeft w:val="0"/>
          <w:marRight w:val="0"/>
          <w:marTop w:val="0"/>
          <w:marBottom w:val="100"/>
          <w:divBdr>
            <w:top w:val="none" w:sz="0" w:space="0" w:color="auto"/>
            <w:left w:val="none" w:sz="0" w:space="0" w:color="auto"/>
            <w:bottom w:val="none" w:sz="0" w:space="0" w:color="auto"/>
            <w:right w:val="none" w:sz="0" w:space="0" w:color="auto"/>
          </w:divBdr>
        </w:div>
        <w:div w:id="2084645907">
          <w:marLeft w:val="0"/>
          <w:marRight w:val="0"/>
          <w:marTop w:val="0"/>
          <w:marBottom w:val="100"/>
          <w:divBdr>
            <w:top w:val="none" w:sz="0" w:space="0" w:color="auto"/>
            <w:left w:val="none" w:sz="0" w:space="0" w:color="auto"/>
            <w:bottom w:val="none" w:sz="0" w:space="0" w:color="auto"/>
            <w:right w:val="none" w:sz="0" w:space="0" w:color="auto"/>
          </w:divBdr>
        </w:div>
        <w:div w:id="1685210643">
          <w:marLeft w:val="0"/>
          <w:marRight w:val="0"/>
          <w:marTop w:val="0"/>
          <w:marBottom w:val="100"/>
          <w:divBdr>
            <w:top w:val="none" w:sz="0" w:space="0" w:color="auto"/>
            <w:left w:val="none" w:sz="0" w:space="0" w:color="auto"/>
            <w:bottom w:val="none" w:sz="0" w:space="0" w:color="auto"/>
            <w:right w:val="none" w:sz="0" w:space="0" w:color="auto"/>
          </w:divBdr>
        </w:div>
        <w:div w:id="1928539864">
          <w:marLeft w:val="0"/>
          <w:marRight w:val="0"/>
          <w:marTop w:val="0"/>
          <w:marBottom w:val="100"/>
          <w:divBdr>
            <w:top w:val="none" w:sz="0" w:space="0" w:color="auto"/>
            <w:left w:val="none" w:sz="0" w:space="0" w:color="auto"/>
            <w:bottom w:val="none" w:sz="0" w:space="0" w:color="auto"/>
            <w:right w:val="none" w:sz="0" w:space="0" w:color="auto"/>
          </w:divBdr>
        </w:div>
        <w:div w:id="603924541">
          <w:marLeft w:val="0"/>
          <w:marRight w:val="0"/>
          <w:marTop w:val="0"/>
          <w:marBottom w:val="100"/>
          <w:divBdr>
            <w:top w:val="none" w:sz="0" w:space="0" w:color="auto"/>
            <w:left w:val="none" w:sz="0" w:space="0" w:color="auto"/>
            <w:bottom w:val="none" w:sz="0" w:space="0" w:color="auto"/>
            <w:right w:val="none" w:sz="0" w:space="0" w:color="auto"/>
          </w:divBdr>
        </w:div>
        <w:div w:id="795414125">
          <w:marLeft w:val="0"/>
          <w:marRight w:val="0"/>
          <w:marTop w:val="0"/>
          <w:marBottom w:val="100"/>
          <w:divBdr>
            <w:top w:val="none" w:sz="0" w:space="0" w:color="auto"/>
            <w:left w:val="none" w:sz="0" w:space="0" w:color="auto"/>
            <w:bottom w:val="none" w:sz="0" w:space="0" w:color="auto"/>
            <w:right w:val="none" w:sz="0" w:space="0" w:color="auto"/>
          </w:divBdr>
        </w:div>
        <w:div w:id="2080247429">
          <w:marLeft w:val="0"/>
          <w:marRight w:val="0"/>
          <w:marTop w:val="0"/>
          <w:marBottom w:val="100"/>
          <w:divBdr>
            <w:top w:val="none" w:sz="0" w:space="0" w:color="auto"/>
            <w:left w:val="none" w:sz="0" w:space="0" w:color="auto"/>
            <w:bottom w:val="none" w:sz="0" w:space="0" w:color="auto"/>
            <w:right w:val="none" w:sz="0" w:space="0" w:color="auto"/>
          </w:divBdr>
        </w:div>
        <w:div w:id="384528835">
          <w:marLeft w:val="0"/>
          <w:marRight w:val="0"/>
          <w:marTop w:val="0"/>
          <w:marBottom w:val="100"/>
          <w:divBdr>
            <w:top w:val="none" w:sz="0" w:space="0" w:color="auto"/>
            <w:left w:val="none" w:sz="0" w:space="0" w:color="auto"/>
            <w:bottom w:val="none" w:sz="0" w:space="0" w:color="auto"/>
            <w:right w:val="none" w:sz="0" w:space="0" w:color="auto"/>
          </w:divBdr>
        </w:div>
        <w:div w:id="1587347580">
          <w:marLeft w:val="0"/>
          <w:marRight w:val="0"/>
          <w:marTop w:val="0"/>
          <w:marBottom w:val="100"/>
          <w:divBdr>
            <w:top w:val="none" w:sz="0" w:space="0" w:color="auto"/>
            <w:left w:val="none" w:sz="0" w:space="0" w:color="auto"/>
            <w:bottom w:val="none" w:sz="0" w:space="0" w:color="auto"/>
            <w:right w:val="none" w:sz="0" w:space="0" w:color="auto"/>
          </w:divBdr>
        </w:div>
        <w:div w:id="537284081">
          <w:marLeft w:val="0"/>
          <w:marRight w:val="0"/>
          <w:marTop w:val="0"/>
          <w:marBottom w:val="100"/>
          <w:divBdr>
            <w:top w:val="none" w:sz="0" w:space="0" w:color="auto"/>
            <w:left w:val="none" w:sz="0" w:space="0" w:color="auto"/>
            <w:bottom w:val="none" w:sz="0" w:space="0" w:color="auto"/>
            <w:right w:val="none" w:sz="0" w:space="0" w:color="auto"/>
          </w:divBdr>
        </w:div>
        <w:div w:id="1119833380">
          <w:marLeft w:val="0"/>
          <w:marRight w:val="0"/>
          <w:marTop w:val="0"/>
          <w:marBottom w:val="100"/>
          <w:divBdr>
            <w:top w:val="none" w:sz="0" w:space="0" w:color="auto"/>
            <w:left w:val="none" w:sz="0" w:space="0" w:color="auto"/>
            <w:bottom w:val="none" w:sz="0" w:space="0" w:color="auto"/>
            <w:right w:val="none" w:sz="0" w:space="0" w:color="auto"/>
          </w:divBdr>
        </w:div>
        <w:div w:id="235670254">
          <w:marLeft w:val="0"/>
          <w:marRight w:val="0"/>
          <w:marTop w:val="0"/>
          <w:marBottom w:val="100"/>
          <w:divBdr>
            <w:top w:val="none" w:sz="0" w:space="0" w:color="auto"/>
            <w:left w:val="none" w:sz="0" w:space="0" w:color="auto"/>
            <w:bottom w:val="none" w:sz="0" w:space="0" w:color="auto"/>
            <w:right w:val="none" w:sz="0" w:space="0" w:color="auto"/>
          </w:divBdr>
        </w:div>
        <w:div w:id="1285960998">
          <w:marLeft w:val="0"/>
          <w:marRight w:val="0"/>
          <w:marTop w:val="0"/>
          <w:marBottom w:val="100"/>
          <w:divBdr>
            <w:top w:val="none" w:sz="0" w:space="0" w:color="auto"/>
            <w:left w:val="none" w:sz="0" w:space="0" w:color="auto"/>
            <w:bottom w:val="none" w:sz="0" w:space="0" w:color="auto"/>
            <w:right w:val="none" w:sz="0" w:space="0" w:color="auto"/>
          </w:divBdr>
        </w:div>
        <w:div w:id="34428237">
          <w:marLeft w:val="0"/>
          <w:marRight w:val="0"/>
          <w:marTop w:val="0"/>
          <w:marBottom w:val="100"/>
          <w:divBdr>
            <w:top w:val="none" w:sz="0" w:space="0" w:color="auto"/>
            <w:left w:val="none" w:sz="0" w:space="0" w:color="auto"/>
            <w:bottom w:val="none" w:sz="0" w:space="0" w:color="auto"/>
            <w:right w:val="none" w:sz="0" w:space="0" w:color="auto"/>
          </w:divBdr>
        </w:div>
        <w:div w:id="398406872">
          <w:marLeft w:val="0"/>
          <w:marRight w:val="0"/>
          <w:marTop w:val="0"/>
          <w:marBottom w:val="100"/>
          <w:divBdr>
            <w:top w:val="none" w:sz="0" w:space="0" w:color="auto"/>
            <w:left w:val="none" w:sz="0" w:space="0" w:color="auto"/>
            <w:bottom w:val="none" w:sz="0" w:space="0" w:color="auto"/>
            <w:right w:val="none" w:sz="0" w:space="0" w:color="auto"/>
          </w:divBdr>
        </w:div>
        <w:div w:id="1375236268">
          <w:marLeft w:val="0"/>
          <w:marRight w:val="0"/>
          <w:marTop w:val="0"/>
          <w:marBottom w:val="100"/>
          <w:divBdr>
            <w:top w:val="none" w:sz="0" w:space="0" w:color="auto"/>
            <w:left w:val="none" w:sz="0" w:space="0" w:color="auto"/>
            <w:bottom w:val="none" w:sz="0" w:space="0" w:color="auto"/>
            <w:right w:val="none" w:sz="0" w:space="0" w:color="auto"/>
          </w:divBdr>
        </w:div>
        <w:div w:id="740057740">
          <w:marLeft w:val="0"/>
          <w:marRight w:val="0"/>
          <w:marTop w:val="0"/>
          <w:marBottom w:val="100"/>
          <w:divBdr>
            <w:top w:val="none" w:sz="0" w:space="0" w:color="auto"/>
            <w:left w:val="none" w:sz="0" w:space="0" w:color="auto"/>
            <w:bottom w:val="none" w:sz="0" w:space="0" w:color="auto"/>
            <w:right w:val="none" w:sz="0" w:space="0" w:color="auto"/>
          </w:divBdr>
        </w:div>
        <w:div w:id="1062680877">
          <w:marLeft w:val="0"/>
          <w:marRight w:val="0"/>
          <w:marTop w:val="0"/>
          <w:marBottom w:val="100"/>
          <w:divBdr>
            <w:top w:val="none" w:sz="0" w:space="0" w:color="auto"/>
            <w:left w:val="none" w:sz="0" w:space="0" w:color="auto"/>
            <w:bottom w:val="none" w:sz="0" w:space="0" w:color="auto"/>
            <w:right w:val="none" w:sz="0" w:space="0" w:color="auto"/>
          </w:divBdr>
        </w:div>
        <w:div w:id="452940095">
          <w:marLeft w:val="0"/>
          <w:marRight w:val="0"/>
          <w:marTop w:val="0"/>
          <w:marBottom w:val="100"/>
          <w:divBdr>
            <w:top w:val="none" w:sz="0" w:space="0" w:color="auto"/>
            <w:left w:val="none" w:sz="0" w:space="0" w:color="auto"/>
            <w:bottom w:val="none" w:sz="0" w:space="0" w:color="auto"/>
            <w:right w:val="none" w:sz="0" w:space="0" w:color="auto"/>
          </w:divBdr>
        </w:div>
        <w:div w:id="2056612793">
          <w:marLeft w:val="0"/>
          <w:marRight w:val="0"/>
          <w:marTop w:val="0"/>
          <w:marBottom w:val="100"/>
          <w:divBdr>
            <w:top w:val="none" w:sz="0" w:space="0" w:color="auto"/>
            <w:left w:val="none" w:sz="0" w:space="0" w:color="auto"/>
            <w:bottom w:val="none" w:sz="0" w:space="0" w:color="auto"/>
            <w:right w:val="none" w:sz="0" w:space="0" w:color="auto"/>
          </w:divBdr>
        </w:div>
        <w:div w:id="975643015">
          <w:marLeft w:val="0"/>
          <w:marRight w:val="0"/>
          <w:marTop w:val="0"/>
          <w:marBottom w:val="100"/>
          <w:divBdr>
            <w:top w:val="none" w:sz="0" w:space="0" w:color="auto"/>
            <w:left w:val="none" w:sz="0" w:space="0" w:color="auto"/>
            <w:bottom w:val="none" w:sz="0" w:space="0" w:color="auto"/>
            <w:right w:val="none" w:sz="0" w:space="0" w:color="auto"/>
          </w:divBdr>
        </w:div>
        <w:div w:id="1206021516">
          <w:marLeft w:val="0"/>
          <w:marRight w:val="0"/>
          <w:marTop w:val="0"/>
          <w:marBottom w:val="100"/>
          <w:divBdr>
            <w:top w:val="none" w:sz="0" w:space="0" w:color="auto"/>
            <w:left w:val="none" w:sz="0" w:space="0" w:color="auto"/>
            <w:bottom w:val="none" w:sz="0" w:space="0" w:color="auto"/>
            <w:right w:val="none" w:sz="0" w:space="0" w:color="auto"/>
          </w:divBdr>
        </w:div>
        <w:div w:id="936328058">
          <w:marLeft w:val="0"/>
          <w:marRight w:val="0"/>
          <w:marTop w:val="0"/>
          <w:marBottom w:val="100"/>
          <w:divBdr>
            <w:top w:val="none" w:sz="0" w:space="0" w:color="auto"/>
            <w:left w:val="none" w:sz="0" w:space="0" w:color="auto"/>
            <w:bottom w:val="none" w:sz="0" w:space="0" w:color="auto"/>
            <w:right w:val="none" w:sz="0" w:space="0" w:color="auto"/>
          </w:divBdr>
        </w:div>
        <w:div w:id="1363432359">
          <w:marLeft w:val="0"/>
          <w:marRight w:val="0"/>
          <w:marTop w:val="0"/>
          <w:marBottom w:val="100"/>
          <w:divBdr>
            <w:top w:val="none" w:sz="0" w:space="0" w:color="auto"/>
            <w:left w:val="none" w:sz="0" w:space="0" w:color="auto"/>
            <w:bottom w:val="none" w:sz="0" w:space="0" w:color="auto"/>
            <w:right w:val="none" w:sz="0" w:space="0" w:color="auto"/>
          </w:divBdr>
        </w:div>
        <w:div w:id="1209949253">
          <w:marLeft w:val="0"/>
          <w:marRight w:val="0"/>
          <w:marTop w:val="0"/>
          <w:marBottom w:val="100"/>
          <w:divBdr>
            <w:top w:val="none" w:sz="0" w:space="0" w:color="auto"/>
            <w:left w:val="none" w:sz="0" w:space="0" w:color="auto"/>
            <w:bottom w:val="none" w:sz="0" w:space="0" w:color="auto"/>
            <w:right w:val="none" w:sz="0" w:space="0" w:color="auto"/>
          </w:divBdr>
        </w:div>
        <w:div w:id="1647784747">
          <w:marLeft w:val="0"/>
          <w:marRight w:val="0"/>
          <w:marTop w:val="0"/>
          <w:marBottom w:val="100"/>
          <w:divBdr>
            <w:top w:val="none" w:sz="0" w:space="0" w:color="auto"/>
            <w:left w:val="none" w:sz="0" w:space="0" w:color="auto"/>
            <w:bottom w:val="none" w:sz="0" w:space="0" w:color="auto"/>
            <w:right w:val="none" w:sz="0" w:space="0" w:color="auto"/>
          </w:divBdr>
        </w:div>
        <w:div w:id="190534883">
          <w:marLeft w:val="0"/>
          <w:marRight w:val="0"/>
          <w:marTop w:val="0"/>
          <w:marBottom w:val="100"/>
          <w:divBdr>
            <w:top w:val="none" w:sz="0" w:space="0" w:color="auto"/>
            <w:left w:val="none" w:sz="0" w:space="0" w:color="auto"/>
            <w:bottom w:val="none" w:sz="0" w:space="0" w:color="auto"/>
            <w:right w:val="none" w:sz="0" w:space="0" w:color="auto"/>
          </w:divBdr>
        </w:div>
        <w:div w:id="957566892">
          <w:marLeft w:val="0"/>
          <w:marRight w:val="0"/>
          <w:marTop w:val="0"/>
          <w:marBottom w:val="100"/>
          <w:divBdr>
            <w:top w:val="none" w:sz="0" w:space="0" w:color="auto"/>
            <w:left w:val="none" w:sz="0" w:space="0" w:color="auto"/>
            <w:bottom w:val="none" w:sz="0" w:space="0" w:color="auto"/>
            <w:right w:val="none" w:sz="0" w:space="0" w:color="auto"/>
          </w:divBdr>
        </w:div>
        <w:div w:id="491063969">
          <w:marLeft w:val="0"/>
          <w:marRight w:val="0"/>
          <w:marTop w:val="0"/>
          <w:marBottom w:val="100"/>
          <w:divBdr>
            <w:top w:val="none" w:sz="0" w:space="0" w:color="auto"/>
            <w:left w:val="none" w:sz="0" w:space="0" w:color="auto"/>
            <w:bottom w:val="none" w:sz="0" w:space="0" w:color="auto"/>
            <w:right w:val="none" w:sz="0" w:space="0" w:color="auto"/>
          </w:divBdr>
        </w:div>
        <w:div w:id="1224675604">
          <w:marLeft w:val="0"/>
          <w:marRight w:val="0"/>
          <w:marTop w:val="0"/>
          <w:marBottom w:val="100"/>
          <w:divBdr>
            <w:top w:val="none" w:sz="0" w:space="0" w:color="auto"/>
            <w:left w:val="none" w:sz="0" w:space="0" w:color="auto"/>
            <w:bottom w:val="none" w:sz="0" w:space="0" w:color="auto"/>
            <w:right w:val="none" w:sz="0" w:space="0" w:color="auto"/>
          </w:divBdr>
        </w:div>
        <w:div w:id="678385731">
          <w:marLeft w:val="0"/>
          <w:marRight w:val="0"/>
          <w:marTop w:val="0"/>
          <w:marBottom w:val="100"/>
          <w:divBdr>
            <w:top w:val="none" w:sz="0" w:space="0" w:color="auto"/>
            <w:left w:val="none" w:sz="0" w:space="0" w:color="auto"/>
            <w:bottom w:val="none" w:sz="0" w:space="0" w:color="auto"/>
            <w:right w:val="none" w:sz="0" w:space="0" w:color="auto"/>
          </w:divBdr>
        </w:div>
        <w:div w:id="401106764">
          <w:marLeft w:val="0"/>
          <w:marRight w:val="0"/>
          <w:marTop w:val="0"/>
          <w:marBottom w:val="100"/>
          <w:divBdr>
            <w:top w:val="none" w:sz="0" w:space="0" w:color="auto"/>
            <w:left w:val="none" w:sz="0" w:space="0" w:color="auto"/>
            <w:bottom w:val="none" w:sz="0" w:space="0" w:color="auto"/>
            <w:right w:val="none" w:sz="0" w:space="0" w:color="auto"/>
          </w:divBdr>
        </w:div>
        <w:div w:id="1780560367">
          <w:marLeft w:val="0"/>
          <w:marRight w:val="0"/>
          <w:marTop w:val="0"/>
          <w:marBottom w:val="100"/>
          <w:divBdr>
            <w:top w:val="none" w:sz="0" w:space="0" w:color="auto"/>
            <w:left w:val="none" w:sz="0" w:space="0" w:color="auto"/>
            <w:bottom w:val="none" w:sz="0" w:space="0" w:color="auto"/>
            <w:right w:val="none" w:sz="0" w:space="0" w:color="auto"/>
          </w:divBdr>
        </w:div>
        <w:div w:id="824511543">
          <w:marLeft w:val="0"/>
          <w:marRight w:val="0"/>
          <w:marTop w:val="0"/>
          <w:marBottom w:val="100"/>
          <w:divBdr>
            <w:top w:val="none" w:sz="0" w:space="0" w:color="auto"/>
            <w:left w:val="none" w:sz="0" w:space="0" w:color="auto"/>
            <w:bottom w:val="none" w:sz="0" w:space="0" w:color="auto"/>
            <w:right w:val="none" w:sz="0" w:space="0" w:color="auto"/>
          </w:divBdr>
        </w:div>
        <w:div w:id="806240610">
          <w:marLeft w:val="0"/>
          <w:marRight w:val="0"/>
          <w:marTop w:val="0"/>
          <w:marBottom w:val="100"/>
          <w:divBdr>
            <w:top w:val="none" w:sz="0" w:space="0" w:color="auto"/>
            <w:left w:val="none" w:sz="0" w:space="0" w:color="auto"/>
            <w:bottom w:val="none" w:sz="0" w:space="0" w:color="auto"/>
            <w:right w:val="none" w:sz="0" w:space="0" w:color="auto"/>
          </w:divBdr>
        </w:div>
        <w:div w:id="1475177411">
          <w:marLeft w:val="0"/>
          <w:marRight w:val="0"/>
          <w:marTop w:val="0"/>
          <w:marBottom w:val="100"/>
          <w:divBdr>
            <w:top w:val="none" w:sz="0" w:space="0" w:color="auto"/>
            <w:left w:val="none" w:sz="0" w:space="0" w:color="auto"/>
            <w:bottom w:val="none" w:sz="0" w:space="0" w:color="auto"/>
            <w:right w:val="none" w:sz="0" w:space="0" w:color="auto"/>
          </w:divBdr>
        </w:div>
        <w:div w:id="1087270515">
          <w:marLeft w:val="0"/>
          <w:marRight w:val="0"/>
          <w:marTop w:val="0"/>
          <w:marBottom w:val="100"/>
          <w:divBdr>
            <w:top w:val="none" w:sz="0" w:space="0" w:color="auto"/>
            <w:left w:val="none" w:sz="0" w:space="0" w:color="auto"/>
            <w:bottom w:val="none" w:sz="0" w:space="0" w:color="auto"/>
            <w:right w:val="none" w:sz="0" w:space="0" w:color="auto"/>
          </w:divBdr>
        </w:div>
        <w:div w:id="1371109106">
          <w:marLeft w:val="0"/>
          <w:marRight w:val="0"/>
          <w:marTop w:val="0"/>
          <w:marBottom w:val="100"/>
          <w:divBdr>
            <w:top w:val="none" w:sz="0" w:space="0" w:color="auto"/>
            <w:left w:val="none" w:sz="0" w:space="0" w:color="auto"/>
            <w:bottom w:val="none" w:sz="0" w:space="0" w:color="auto"/>
            <w:right w:val="none" w:sz="0" w:space="0" w:color="auto"/>
          </w:divBdr>
        </w:div>
        <w:div w:id="1119910003">
          <w:marLeft w:val="0"/>
          <w:marRight w:val="0"/>
          <w:marTop w:val="0"/>
          <w:marBottom w:val="100"/>
          <w:divBdr>
            <w:top w:val="none" w:sz="0" w:space="0" w:color="auto"/>
            <w:left w:val="none" w:sz="0" w:space="0" w:color="auto"/>
            <w:bottom w:val="none" w:sz="0" w:space="0" w:color="auto"/>
            <w:right w:val="none" w:sz="0" w:space="0" w:color="auto"/>
          </w:divBdr>
        </w:div>
        <w:div w:id="1991589221">
          <w:marLeft w:val="0"/>
          <w:marRight w:val="0"/>
          <w:marTop w:val="0"/>
          <w:marBottom w:val="100"/>
          <w:divBdr>
            <w:top w:val="none" w:sz="0" w:space="0" w:color="auto"/>
            <w:left w:val="none" w:sz="0" w:space="0" w:color="auto"/>
            <w:bottom w:val="none" w:sz="0" w:space="0" w:color="auto"/>
            <w:right w:val="none" w:sz="0" w:space="0" w:color="auto"/>
          </w:divBdr>
        </w:div>
        <w:div w:id="1890799278">
          <w:marLeft w:val="0"/>
          <w:marRight w:val="0"/>
          <w:marTop w:val="0"/>
          <w:marBottom w:val="100"/>
          <w:divBdr>
            <w:top w:val="none" w:sz="0" w:space="0" w:color="auto"/>
            <w:left w:val="none" w:sz="0" w:space="0" w:color="auto"/>
            <w:bottom w:val="none" w:sz="0" w:space="0" w:color="auto"/>
            <w:right w:val="none" w:sz="0" w:space="0" w:color="auto"/>
          </w:divBdr>
        </w:div>
        <w:div w:id="2131511626">
          <w:marLeft w:val="0"/>
          <w:marRight w:val="0"/>
          <w:marTop w:val="0"/>
          <w:marBottom w:val="100"/>
          <w:divBdr>
            <w:top w:val="none" w:sz="0" w:space="0" w:color="auto"/>
            <w:left w:val="none" w:sz="0" w:space="0" w:color="auto"/>
            <w:bottom w:val="none" w:sz="0" w:space="0" w:color="auto"/>
            <w:right w:val="none" w:sz="0" w:space="0" w:color="auto"/>
          </w:divBdr>
        </w:div>
        <w:div w:id="1235362401">
          <w:marLeft w:val="0"/>
          <w:marRight w:val="0"/>
          <w:marTop w:val="0"/>
          <w:marBottom w:val="100"/>
          <w:divBdr>
            <w:top w:val="none" w:sz="0" w:space="0" w:color="auto"/>
            <w:left w:val="none" w:sz="0" w:space="0" w:color="auto"/>
            <w:bottom w:val="none" w:sz="0" w:space="0" w:color="auto"/>
            <w:right w:val="none" w:sz="0" w:space="0" w:color="auto"/>
          </w:divBdr>
        </w:div>
        <w:div w:id="1859654431">
          <w:marLeft w:val="0"/>
          <w:marRight w:val="0"/>
          <w:marTop w:val="0"/>
          <w:marBottom w:val="100"/>
          <w:divBdr>
            <w:top w:val="none" w:sz="0" w:space="0" w:color="auto"/>
            <w:left w:val="none" w:sz="0" w:space="0" w:color="auto"/>
            <w:bottom w:val="none" w:sz="0" w:space="0" w:color="auto"/>
            <w:right w:val="none" w:sz="0" w:space="0" w:color="auto"/>
          </w:divBdr>
        </w:div>
        <w:div w:id="239097707">
          <w:marLeft w:val="0"/>
          <w:marRight w:val="0"/>
          <w:marTop w:val="0"/>
          <w:marBottom w:val="100"/>
          <w:divBdr>
            <w:top w:val="none" w:sz="0" w:space="0" w:color="auto"/>
            <w:left w:val="none" w:sz="0" w:space="0" w:color="auto"/>
            <w:bottom w:val="none" w:sz="0" w:space="0" w:color="auto"/>
            <w:right w:val="none" w:sz="0" w:space="0" w:color="auto"/>
          </w:divBdr>
        </w:div>
        <w:div w:id="1325014553">
          <w:marLeft w:val="0"/>
          <w:marRight w:val="0"/>
          <w:marTop w:val="0"/>
          <w:marBottom w:val="100"/>
          <w:divBdr>
            <w:top w:val="none" w:sz="0" w:space="0" w:color="auto"/>
            <w:left w:val="none" w:sz="0" w:space="0" w:color="auto"/>
            <w:bottom w:val="none" w:sz="0" w:space="0" w:color="auto"/>
            <w:right w:val="none" w:sz="0" w:space="0" w:color="auto"/>
          </w:divBdr>
        </w:div>
        <w:div w:id="807208885">
          <w:marLeft w:val="0"/>
          <w:marRight w:val="0"/>
          <w:marTop w:val="0"/>
          <w:marBottom w:val="100"/>
          <w:divBdr>
            <w:top w:val="none" w:sz="0" w:space="0" w:color="auto"/>
            <w:left w:val="none" w:sz="0" w:space="0" w:color="auto"/>
            <w:bottom w:val="none" w:sz="0" w:space="0" w:color="auto"/>
            <w:right w:val="none" w:sz="0" w:space="0" w:color="auto"/>
          </w:divBdr>
        </w:div>
        <w:div w:id="717095735">
          <w:marLeft w:val="0"/>
          <w:marRight w:val="0"/>
          <w:marTop w:val="0"/>
          <w:marBottom w:val="100"/>
          <w:divBdr>
            <w:top w:val="none" w:sz="0" w:space="0" w:color="auto"/>
            <w:left w:val="none" w:sz="0" w:space="0" w:color="auto"/>
            <w:bottom w:val="none" w:sz="0" w:space="0" w:color="auto"/>
            <w:right w:val="none" w:sz="0" w:space="0" w:color="auto"/>
          </w:divBdr>
        </w:div>
        <w:div w:id="1253705075">
          <w:marLeft w:val="0"/>
          <w:marRight w:val="0"/>
          <w:marTop w:val="0"/>
          <w:marBottom w:val="100"/>
          <w:divBdr>
            <w:top w:val="none" w:sz="0" w:space="0" w:color="auto"/>
            <w:left w:val="none" w:sz="0" w:space="0" w:color="auto"/>
            <w:bottom w:val="none" w:sz="0" w:space="0" w:color="auto"/>
            <w:right w:val="none" w:sz="0" w:space="0" w:color="auto"/>
          </w:divBdr>
        </w:div>
        <w:div w:id="366564698">
          <w:marLeft w:val="0"/>
          <w:marRight w:val="0"/>
          <w:marTop w:val="0"/>
          <w:marBottom w:val="100"/>
          <w:divBdr>
            <w:top w:val="none" w:sz="0" w:space="0" w:color="auto"/>
            <w:left w:val="none" w:sz="0" w:space="0" w:color="auto"/>
            <w:bottom w:val="none" w:sz="0" w:space="0" w:color="auto"/>
            <w:right w:val="none" w:sz="0" w:space="0" w:color="auto"/>
          </w:divBdr>
        </w:div>
        <w:div w:id="86392334">
          <w:marLeft w:val="0"/>
          <w:marRight w:val="0"/>
          <w:marTop w:val="0"/>
          <w:marBottom w:val="100"/>
          <w:divBdr>
            <w:top w:val="none" w:sz="0" w:space="0" w:color="auto"/>
            <w:left w:val="none" w:sz="0" w:space="0" w:color="auto"/>
            <w:bottom w:val="none" w:sz="0" w:space="0" w:color="auto"/>
            <w:right w:val="none" w:sz="0" w:space="0" w:color="auto"/>
          </w:divBdr>
        </w:div>
        <w:div w:id="817107991">
          <w:marLeft w:val="0"/>
          <w:marRight w:val="0"/>
          <w:marTop w:val="0"/>
          <w:marBottom w:val="100"/>
          <w:divBdr>
            <w:top w:val="none" w:sz="0" w:space="0" w:color="auto"/>
            <w:left w:val="none" w:sz="0" w:space="0" w:color="auto"/>
            <w:bottom w:val="none" w:sz="0" w:space="0" w:color="auto"/>
            <w:right w:val="none" w:sz="0" w:space="0" w:color="auto"/>
          </w:divBdr>
        </w:div>
        <w:div w:id="1084254599">
          <w:marLeft w:val="0"/>
          <w:marRight w:val="0"/>
          <w:marTop w:val="0"/>
          <w:marBottom w:val="100"/>
          <w:divBdr>
            <w:top w:val="none" w:sz="0" w:space="0" w:color="auto"/>
            <w:left w:val="none" w:sz="0" w:space="0" w:color="auto"/>
            <w:bottom w:val="none" w:sz="0" w:space="0" w:color="auto"/>
            <w:right w:val="none" w:sz="0" w:space="0" w:color="auto"/>
          </w:divBdr>
        </w:div>
        <w:div w:id="366948250">
          <w:marLeft w:val="0"/>
          <w:marRight w:val="0"/>
          <w:marTop w:val="0"/>
          <w:marBottom w:val="100"/>
          <w:divBdr>
            <w:top w:val="none" w:sz="0" w:space="0" w:color="auto"/>
            <w:left w:val="none" w:sz="0" w:space="0" w:color="auto"/>
            <w:bottom w:val="none" w:sz="0" w:space="0" w:color="auto"/>
            <w:right w:val="none" w:sz="0" w:space="0" w:color="auto"/>
          </w:divBdr>
        </w:div>
        <w:div w:id="724835441">
          <w:marLeft w:val="0"/>
          <w:marRight w:val="0"/>
          <w:marTop w:val="0"/>
          <w:marBottom w:val="100"/>
          <w:divBdr>
            <w:top w:val="none" w:sz="0" w:space="0" w:color="auto"/>
            <w:left w:val="none" w:sz="0" w:space="0" w:color="auto"/>
            <w:bottom w:val="none" w:sz="0" w:space="0" w:color="auto"/>
            <w:right w:val="none" w:sz="0" w:space="0" w:color="auto"/>
          </w:divBdr>
        </w:div>
        <w:div w:id="497889900">
          <w:marLeft w:val="0"/>
          <w:marRight w:val="0"/>
          <w:marTop w:val="0"/>
          <w:marBottom w:val="100"/>
          <w:divBdr>
            <w:top w:val="none" w:sz="0" w:space="0" w:color="auto"/>
            <w:left w:val="none" w:sz="0" w:space="0" w:color="auto"/>
            <w:bottom w:val="none" w:sz="0" w:space="0" w:color="auto"/>
            <w:right w:val="none" w:sz="0" w:space="0" w:color="auto"/>
          </w:divBdr>
        </w:div>
        <w:div w:id="2033455267">
          <w:marLeft w:val="0"/>
          <w:marRight w:val="0"/>
          <w:marTop w:val="0"/>
          <w:marBottom w:val="100"/>
          <w:divBdr>
            <w:top w:val="none" w:sz="0" w:space="0" w:color="auto"/>
            <w:left w:val="none" w:sz="0" w:space="0" w:color="auto"/>
            <w:bottom w:val="none" w:sz="0" w:space="0" w:color="auto"/>
            <w:right w:val="none" w:sz="0" w:space="0" w:color="auto"/>
          </w:divBdr>
        </w:div>
        <w:div w:id="1026516024">
          <w:marLeft w:val="0"/>
          <w:marRight w:val="0"/>
          <w:marTop w:val="0"/>
          <w:marBottom w:val="100"/>
          <w:divBdr>
            <w:top w:val="none" w:sz="0" w:space="0" w:color="auto"/>
            <w:left w:val="none" w:sz="0" w:space="0" w:color="auto"/>
            <w:bottom w:val="none" w:sz="0" w:space="0" w:color="auto"/>
            <w:right w:val="none" w:sz="0" w:space="0" w:color="auto"/>
          </w:divBdr>
        </w:div>
        <w:div w:id="1874880281">
          <w:marLeft w:val="0"/>
          <w:marRight w:val="0"/>
          <w:marTop w:val="0"/>
          <w:marBottom w:val="100"/>
          <w:divBdr>
            <w:top w:val="none" w:sz="0" w:space="0" w:color="auto"/>
            <w:left w:val="none" w:sz="0" w:space="0" w:color="auto"/>
            <w:bottom w:val="none" w:sz="0" w:space="0" w:color="auto"/>
            <w:right w:val="none" w:sz="0" w:space="0" w:color="auto"/>
          </w:divBdr>
        </w:div>
        <w:div w:id="1677808123">
          <w:marLeft w:val="0"/>
          <w:marRight w:val="0"/>
          <w:marTop w:val="0"/>
          <w:marBottom w:val="100"/>
          <w:divBdr>
            <w:top w:val="none" w:sz="0" w:space="0" w:color="auto"/>
            <w:left w:val="none" w:sz="0" w:space="0" w:color="auto"/>
            <w:bottom w:val="none" w:sz="0" w:space="0" w:color="auto"/>
            <w:right w:val="none" w:sz="0" w:space="0" w:color="auto"/>
          </w:divBdr>
        </w:div>
        <w:div w:id="847912111">
          <w:marLeft w:val="0"/>
          <w:marRight w:val="0"/>
          <w:marTop w:val="0"/>
          <w:marBottom w:val="100"/>
          <w:divBdr>
            <w:top w:val="none" w:sz="0" w:space="0" w:color="auto"/>
            <w:left w:val="none" w:sz="0" w:space="0" w:color="auto"/>
            <w:bottom w:val="none" w:sz="0" w:space="0" w:color="auto"/>
            <w:right w:val="none" w:sz="0" w:space="0" w:color="auto"/>
          </w:divBdr>
        </w:div>
        <w:div w:id="2000692316">
          <w:marLeft w:val="0"/>
          <w:marRight w:val="0"/>
          <w:marTop w:val="0"/>
          <w:marBottom w:val="100"/>
          <w:divBdr>
            <w:top w:val="none" w:sz="0" w:space="0" w:color="auto"/>
            <w:left w:val="none" w:sz="0" w:space="0" w:color="auto"/>
            <w:bottom w:val="none" w:sz="0" w:space="0" w:color="auto"/>
            <w:right w:val="none" w:sz="0" w:space="0" w:color="auto"/>
          </w:divBdr>
        </w:div>
        <w:div w:id="2036886166">
          <w:marLeft w:val="0"/>
          <w:marRight w:val="0"/>
          <w:marTop w:val="0"/>
          <w:marBottom w:val="100"/>
          <w:divBdr>
            <w:top w:val="none" w:sz="0" w:space="0" w:color="auto"/>
            <w:left w:val="none" w:sz="0" w:space="0" w:color="auto"/>
            <w:bottom w:val="none" w:sz="0" w:space="0" w:color="auto"/>
            <w:right w:val="none" w:sz="0" w:space="0" w:color="auto"/>
          </w:divBdr>
        </w:div>
        <w:div w:id="399257058">
          <w:marLeft w:val="0"/>
          <w:marRight w:val="0"/>
          <w:marTop w:val="0"/>
          <w:marBottom w:val="100"/>
          <w:divBdr>
            <w:top w:val="none" w:sz="0" w:space="0" w:color="auto"/>
            <w:left w:val="none" w:sz="0" w:space="0" w:color="auto"/>
            <w:bottom w:val="none" w:sz="0" w:space="0" w:color="auto"/>
            <w:right w:val="none" w:sz="0" w:space="0" w:color="auto"/>
          </w:divBdr>
        </w:div>
        <w:div w:id="1523668252">
          <w:marLeft w:val="0"/>
          <w:marRight w:val="0"/>
          <w:marTop w:val="0"/>
          <w:marBottom w:val="100"/>
          <w:divBdr>
            <w:top w:val="none" w:sz="0" w:space="0" w:color="auto"/>
            <w:left w:val="none" w:sz="0" w:space="0" w:color="auto"/>
            <w:bottom w:val="none" w:sz="0" w:space="0" w:color="auto"/>
            <w:right w:val="none" w:sz="0" w:space="0" w:color="auto"/>
          </w:divBdr>
        </w:div>
        <w:div w:id="884685016">
          <w:marLeft w:val="0"/>
          <w:marRight w:val="0"/>
          <w:marTop w:val="0"/>
          <w:marBottom w:val="100"/>
          <w:divBdr>
            <w:top w:val="none" w:sz="0" w:space="0" w:color="auto"/>
            <w:left w:val="none" w:sz="0" w:space="0" w:color="auto"/>
            <w:bottom w:val="none" w:sz="0" w:space="0" w:color="auto"/>
            <w:right w:val="none" w:sz="0" w:space="0" w:color="auto"/>
          </w:divBdr>
        </w:div>
        <w:div w:id="1220557665">
          <w:marLeft w:val="0"/>
          <w:marRight w:val="0"/>
          <w:marTop w:val="0"/>
          <w:marBottom w:val="100"/>
          <w:divBdr>
            <w:top w:val="none" w:sz="0" w:space="0" w:color="auto"/>
            <w:left w:val="none" w:sz="0" w:space="0" w:color="auto"/>
            <w:bottom w:val="none" w:sz="0" w:space="0" w:color="auto"/>
            <w:right w:val="none" w:sz="0" w:space="0" w:color="auto"/>
          </w:divBdr>
        </w:div>
        <w:div w:id="289364779">
          <w:marLeft w:val="0"/>
          <w:marRight w:val="0"/>
          <w:marTop w:val="0"/>
          <w:marBottom w:val="100"/>
          <w:divBdr>
            <w:top w:val="none" w:sz="0" w:space="0" w:color="auto"/>
            <w:left w:val="none" w:sz="0" w:space="0" w:color="auto"/>
            <w:bottom w:val="none" w:sz="0" w:space="0" w:color="auto"/>
            <w:right w:val="none" w:sz="0" w:space="0" w:color="auto"/>
          </w:divBdr>
        </w:div>
        <w:div w:id="636952134">
          <w:marLeft w:val="0"/>
          <w:marRight w:val="0"/>
          <w:marTop w:val="0"/>
          <w:marBottom w:val="100"/>
          <w:divBdr>
            <w:top w:val="none" w:sz="0" w:space="0" w:color="auto"/>
            <w:left w:val="none" w:sz="0" w:space="0" w:color="auto"/>
            <w:bottom w:val="none" w:sz="0" w:space="0" w:color="auto"/>
            <w:right w:val="none" w:sz="0" w:space="0" w:color="auto"/>
          </w:divBdr>
        </w:div>
        <w:div w:id="111677457">
          <w:marLeft w:val="0"/>
          <w:marRight w:val="0"/>
          <w:marTop w:val="0"/>
          <w:marBottom w:val="100"/>
          <w:divBdr>
            <w:top w:val="none" w:sz="0" w:space="0" w:color="auto"/>
            <w:left w:val="none" w:sz="0" w:space="0" w:color="auto"/>
            <w:bottom w:val="none" w:sz="0" w:space="0" w:color="auto"/>
            <w:right w:val="none" w:sz="0" w:space="0" w:color="auto"/>
          </w:divBdr>
        </w:div>
        <w:div w:id="1958826651">
          <w:marLeft w:val="0"/>
          <w:marRight w:val="0"/>
          <w:marTop w:val="0"/>
          <w:marBottom w:val="100"/>
          <w:divBdr>
            <w:top w:val="none" w:sz="0" w:space="0" w:color="auto"/>
            <w:left w:val="none" w:sz="0" w:space="0" w:color="auto"/>
            <w:bottom w:val="none" w:sz="0" w:space="0" w:color="auto"/>
            <w:right w:val="none" w:sz="0" w:space="0" w:color="auto"/>
          </w:divBdr>
        </w:div>
        <w:div w:id="618411264">
          <w:marLeft w:val="0"/>
          <w:marRight w:val="0"/>
          <w:marTop w:val="0"/>
          <w:marBottom w:val="100"/>
          <w:divBdr>
            <w:top w:val="none" w:sz="0" w:space="0" w:color="auto"/>
            <w:left w:val="none" w:sz="0" w:space="0" w:color="auto"/>
            <w:bottom w:val="none" w:sz="0" w:space="0" w:color="auto"/>
            <w:right w:val="none" w:sz="0" w:space="0" w:color="auto"/>
          </w:divBdr>
        </w:div>
        <w:div w:id="1724714943">
          <w:marLeft w:val="0"/>
          <w:marRight w:val="0"/>
          <w:marTop w:val="0"/>
          <w:marBottom w:val="100"/>
          <w:divBdr>
            <w:top w:val="none" w:sz="0" w:space="0" w:color="auto"/>
            <w:left w:val="none" w:sz="0" w:space="0" w:color="auto"/>
            <w:bottom w:val="none" w:sz="0" w:space="0" w:color="auto"/>
            <w:right w:val="none" w:sz="0" w:space="0" w:color="auto"/>
          </w:divBdr>
        </w:div>
        <w:div w:id="662009599">
          <w:marLeft w:val="0"/>
          <w:marRight w:val="0"/>
          <w:marTop w:val="0"/>
          <w:marBottom w:val="100"/>
          <w:divBdr>
            <w:top w:val="none" w:sz="0" w:space="0" w:color="auto"/>
            <w:left w:val="none" w:sz="0" w:space="0" w:color="auto"/>
            <w:bottom w:val="none" w:sz="0" w:space="0" w:color="auto"/>
            <w:right w:val="none" w:sz="0" w:space="0" w:color="auto"/>
          </w:divBdr>
        </w:div>
        <w:div w:id="988090773">
          <w:marLeft w:val="0"/>
          <w:marRight w:val="0"/>
          <w:marTop w:val="0"/>
          <w:marBottom w:val="100"/>
          <w:divBdr>
            <w:top w:val="none" w:sz="0" w:space="0" w:color="auto"/>
            <w:left w:val="none" w:sz="0" w:space="0" w:color="auto"/>
            <w:bottom w:val="none" w:sz="0" w:space="0" w:color="auto"/>
            <w:right w:val="none" w:sz="0" w:space="0" w:color="auto"/>
          </w:divBdr>
        </w:div>
        <w:div w:id="223444074">
          <w:marLeft w:val="0"/>
          <w:marRight w:val="0"/>
          <w:marTop w:val="0"/>
          <w:marBottom w:val="100"/>
          <w:divBdr>
            <w:top w:val="none" w:sz="0" w:space="0" w:color="auto"/>
            <w:left w:val="none" w:sz="0" w:space="0" w:color="auto"/>
            <w:bottom w:val="none" w:sz="0" w:space="0" w:color="auto"/>
            <w:right w:val="none" w:sz="0" w:space="0" w:color="auto"/>
          </w:divBdr>
        </w:div>
        <w:div w:id="596598300">
          <w:marLeft w:val="0"/>
          <w:marRight w:val="0"/>
          <w:marTop w:val="0"/>
          <w:marBottom w:val="100"/>
          <w:divBdr>
            <w:top w:val="none" w:sz="0" w:space="0" w:color="auto"/>
            <w:left w:val="none" w:sz="0" w:space="0" w:color="auto"/>
            <w:bottom w:val="none" w:sz="0" w:space="0" w:color="auto"/>
            <w:right w:val="none" w:sz="0" w:space="0" w:color="auto"/>
          </w:divBdr>
        </w:div>
        <w:div w:id="209659314">
          <w:marLeft w:val="0"/>
          <w:marRight w:val="0"/>
          <w:marTop w:val="0"/>
          <w:marBottom w:val="100"/>
          <w:divBdr>
            <w:top w:val="none" w:sz="0" w:space="0" w:color="auto"/>
            <w:left w:val="none" w:sz="0" w:space="0" w:color="auto"/>
            <w:bottom w:val="none" w:sz="0" w:space="0" w:color="auto"/>
            <w:right w:val="none" w:sz="0" w:space="0" w:color="auto"/>
          </w:divBdr>
        </w:div>
        <w:div w:id="832843324">
          <w:marLeft w:val="0"/>
          <w:marRight w:val="0"/>
          <w:marTop w:val="0"/>
          <w:marBottom w:val="100"/>
          <w:divBdr>
            <w:top w:val="none" w:sz="0" w:space="0" w:color="auto"/>
            <w:left w:val="none" w:sz="0" w:space="0" w:color="auto"/>
            <w:bottom w:val="none" w:sz="0" w:space="0" w:color="auto"/>
            <w:right w:val="none" w:sz="0" w:space="0" w:color="auto"/>
          </w:divBdr>
        </w:div>
        <w:div w:id="1315453729">
          <w:marLeft w:val="0"/>
          <w:marRight w:val="0"/>
          <w:marTop w:val="0"/>
          <w:marBottom w:val="100"/>
          <w:divBdr>
            <w:top w:val="none" w:sz="0" w:space="0" w:color="auto"/>
            <w:left w:val="none" w:sz="0" w:space="0" w:color="auto"/>
            <w:bottom w:val="none" w:sz="0" w:space="0" w:color="auto"/>
            <w:right w:val="none" w:sz="0" w:space="0" w:color="auto"/>
          </w:divBdr>
        </w:div>
        <w:div w:id="2031032139">
          <w:marLeft w:val="0"/>
          <w:marRight w:val="0"/>
          <w:marTop w:val="0"/>
          <w:marBottom w:val="100"/>
          <w:divBdr>
            <w:top w:val="none" w:sz="0" w:space="0" w:color="auto"/>
            <w:left w:val="none" w:sz="0" w:space="0" w:color="auto"/>
            <w:bottom w:val="none" w:sz="0" w:space="0" w:color="auto"/>
            <w:right w:val="none" w:sz="0" w:space="0" w:color="auto"/>
          </w:divBdr>
        </w:div>
        <w:div w:id="662584815">
          <w:marLeft w:val="0"/>
          <w:marRight w:val="0"/>
          <w:marTop w:val="0"/>
          <w:marBottom w:val="100"/>
          <w:divBdr>
            <w:top w:val="none" w:sz="0" w:space="0" w:color="auto"/>
            <w:left w:val="none" w:sz="0" w:space="0" w:color="auto"/>
            <w:bottom w:val="none" w:sz="0" w:space="0" w:color="auto"/>
            <w:right w:val="none" w:sz="0" w:space="0" w:color="auto"/>
          </w:divBdr>
        </w:div>
        <w:div w:id="77336524">
          <w:marLeft w:val="0"/>
          <w:marRight w:val="0"/>
          <w:marTop w:val="0"/>
          <w:marBottom w:val="100"/>
          <w:divBdr>
            <w:top w:val="none" w:sz="0" w:space="0" w:color="auto"/>
            <w:left w:val="none" w:sz="0" w:space="0" w:color="auto"/>
            <w:bottom w:val="none" w:sz="0" w:space="0" w:color="auto"/>
            <w:right w:val="none" w:sz="0" w:space="0" w:color="auto"/>
          </w:divBdr>
        </w:div>
        <w:div w:id="516581640">
          <w:marLeft w:val="0"/>
          <w:marRight w:val="0"/>
          <w:marTop w:val="0"/>
          <w:marBottom w:val="100"/>
          <w:divBdr>
            <w:top w:val="none" w:sz="0" w:space="0" w:color="auto"/>
            <w:left w:val="none" w:sz="0" w:space="0" w:color="auto"/>
            <w:bottom w:val="none" w:sz="0" w:space="0" w:color="auto"/>
            <w:right w:val="none" w:sz="0" w:space="0" w:color="auto"/>
          </w:divBdr>
        </w:div>
        <w:div w:id="26108855">
          <w:marLeft w:val="0"/>
          <w:marRight w:val="0"/>
          <w:marTop w:val="0"/>
          <w:marBottom w:val="100"/>
          <w:divBdr>
            <w:top w:val="none" w:sz="0" w:space="0" w:color="auto"/>
            <w:left w:val="none" w:sz="0" w:space="0" w:color="auto"/>
            <w:bottom w:val="none" w:sz="0" w:space="0" w:color="auto"/>
            <w:right w:val="none" w:sz="0" w:space="0" w:color="auto"/>
          </w:divBdr>
        </w:div>
        <w:div w:id="100926319">
          <w:marLeft w:val="0"/>
          <w:marRight w:val="0"/>
          <w:marTop w:val="0"/>
          <w:marBottom w:val="100"/>
          <w:divBdr>
            <w:top w:val="none" w:sz="0" w:space="0" w:color="auto"/>
            <w:left w:val="none" w:sz="0" w:space="0" w:color="auto"/>
            <w:bottom w:val="none" w:sz="0" w:space="0" w:color="auto"/>
            <w:right w:val="none" w:sz="0" w:space="0" w:color="auto"/>
          </w:divBdr>
        </w:div>
        <w:div w:id="880829311">
          <w:marLeft w:val="0"/>
          <w:marRight w:val="0"/>
          <w:marTop w:val="0"/>
          <w:marBottom w:val="100"/>
          <w:divBdr>
            <w:top w:val="none" w:sz="0" w:space="0" w:color="auto"/>
            <w:left w:val="none" w:sz="0" w:space="0" w:color="auto"/>
            <w:bottom w:val="none" w:sz="0" w:space="0" w:color="auto"/>
            <w:right w:val="none" w:sz="0" w:space="0" w:color="auto"/>
          </w:divBdr>
        </w:div>
        <w:div w:id="717707865">
          <w:marLeft w:val="0"/>
          <w:marRight w:val="0"/>
          <w:marTop w:val="0"/>
          <w:marBottom w:val="100"/>
          <w:divBdr>
            <w:top w:val="none" w:sz="0" w:space="0" w:color="auto"/>
            <w:left w:val="none" w:sz="0" w:space="0" w:color="auto"/>
            <w:bottom w:val="none" w:sz="0" w:space="0" w:color="auto"/>
            <w:right w:val="none" w:sz="0" w:space="0" w:color="auto"/>
          </w:divBdr>
        </w:div>
        <w:div w:id="755129223">
          <w:marLeft w:val="0"/>
          <w:marRight w:val="0"/>
          <w:marTop w:val="0"/>
          <w:marBottom w:val="100"/>
          <w:divBdr>
            <w:top w:val="none" w:sz="0" w:space="0" w:color="auto"/>
            <w:left w:val="none" w:sz="0" w:space="0" w:color="auto"/>
            <w:bottom w:val="none" w:sz="0" w:space="0" w:color="auto"/>
            <w:right w:val="none" w:sz="0" w:space="0" w:color="auto"/>
          </w:divBdr>
        </w:div>
        <w:div w:id="1813060148">
          <w:marLeft w:val="0"/>
          <w:marRight w:val="0"/>
          <w:marTop w:val="0"/>
          <w:marBottom w:val="100"/>
          <w:divBdr>
            <w:top w:val="none" w:sz="0" w:space="0" w:color="auto"/>
            <w:left w:val="none" w:sz="0" w:space="0" w:color="auto"/>
            <w:bottom w:val="none" w:sz="0" w:space="0" w:color="auto"/>
            <w:right w:val="none" w:sz="0" w:space="0" w:color="auto"/>
          </w:divBdr>
        </w:div>
        <w:div w:id="1226184483">
          <w:marLeft w:val="0"/>
          <w:marRight w:val="0"/>
          <w:marTop w:val="0"/>
          <w:marBottom w:val="100"/>
          <w:divBdr>
            <w:top w:val="none" w:sz="0" w:space="0" w:color="auto"/>
            <w:left w:val="none" w:sz="0" w:space="0" w:color="auto"/>
            <w:bottom w:val="none" w:sz="0" w:space="0" w:color="auto"/>
            <w:right w:val="none" w:sz="0" w:space="0" w:color="auto"/>
          </w:divBdr>
        </w:div>
        <w:div w:id="649867205">
          <w:marLeft w:val="0"/>
          <w:marRight w:val="0"/>
          <w:marTop w:val="0"/>
          <w:marBottom w:val="100"/>
          <w:divBdr>
            <w:top w:val="none" w:sz="0" w:space="0" w:color="auto"/>
            <w:left w:val="none" w:sz="0" w:space="0" w:color="auto"/>
            <w:bottom w:val="none" w:sz="0" w:space="0" w:color="auto"/>
            <w:right w:val="none" w:sz="0" w:space="0" w:color="auto"/>
          </w:divBdr>
        </w:div>
        <w:div w:id="833372040">
          <w:marLeft w:val="0"/>
          <w:marRight w:val="0"/>
          <w:marTop w:val="0"/>
          <w:marBottom w:val="100"/>
          <w:divBdr>
            <w:top w:val="none" w:sz="0" w:space="0" w:color="auto"/>
            <w:left w:val="none" w:sz="0" w:space="0" w:color="auto"/>
            <w:bottom w:val="none" w:sz="0" w:space="0" w:color="auto"/>
            <w:right w:val="none" w:sz="0" w:space="0" w:color="auto"/>
          </w:divBdr>
        </w:div>
        <w:div w:id="1533150322">
          <w:marLeft w:val="0"/>
          <w:marRight w:val="0"/>
          <w:marTop w:val="0"/>
          <w:marBottom w:val="100"/>
          <w:divBdr>
            <w:top w:val="none" w:sz="0" w:space="0" w:color="auto"/>
            <w:left w:val="none" w:sz="0" w:space="0" w:color="auto"/>
            <w:bottom w:val="none" w:sz="0" w:space="0" w:color="auto"/>
            <w:right w:val="none" w:sz="0" w:space="0" w:color="auto"/>
          </w:divBdr>
        </w:div>
        <w:div w:id="65228903">
          <w:marLeft w:val="0"/>
          <w:marRight w:val="0"/>
          <w:marTop w:val="0"/>
          <w:marBottom w:val="100"/>
          <w:divBdr>
            <w:top w:val="none" w:sz="0" w:space="0" w:color="auto"/>
            <w:left w:val="none" w:sz="0" w:space="0" w:color="auto"/>
            <w:bottom w:val="none" w:sz="0" w:space="0" w:color="auto"/>
            <w:right w:val="none" w:sz="0" w:space="0" w:color="auto"/>
          </w:divBdr>
        </w:div>
        <w:div w:id="604384683">
          <w:marLeft w:val="0"/>
          <w:marRight w:val="0"/>
          <w:marTop w:val="0"/>
          <w:marBottom w:val="100"/>
          <w:divBdr>
            <w:top w:val="none" w:sz="0" w:space="0" w:color="auto"/>
            <w:left w:val="none" w:sz="0" w:space="0" w:color="auto"/>
            <w:bottom w:val="none" w:sz="0" w:space="0" w:color="auto"/>
            <w:right w:val="none" w:sz="0" w:space="0" w:color="auto"/>
          </w:divBdr>
        </w:div>
        <w:div w:id="3090546">
          <w:marLeft w:val="0"/>
          <w:marRight w:val="0"/>
          <w:marTop w:val="0"/>
          <w:marBottom w:val="100"/>
          <w:divBdr>
            <w:top w:val="none" w:sz="0" w:space="0" w:color="auto"/>
            <w:left w:val="none" w:sz="0" w:space="0" w:color="auto"/>
            <w:bottom w:val="none" w:sz="0" w:space="0" w:color="auto"/>
            <w:right w:val="none" w:sz="0" w:space="0" w:color="auto"/>
          </w:divBdr>
        </w:div>
        <w:div w:id="900017641">
          <w:marLeft w:val="0"/>
          <w:marRight w:val="0"/>
          <w:marTop w:val="0"/>
          <w:marBottom w:val="100"/>
          <w:divBdr>
            <w:top w:val="none" w:sz="0" w:space="0" w:color="auto"/>
            <w:left w:val="none" w:sz="0" w:space="0" w:color="auto"/>
            <w:bottom w:val="none" w:sz="0" w:space="0" w:color="auto"/>
            <w:right w:val="none" w:sz="0" w:space="0" w:color="auto"/>
          </w:divBdr>
        </w:div>
        <w:div w:id="1596132031">
          <w:marLeft w:val="0"/>
          <w:marRight w:val="0"/>
          <w:marTop w:val="0"/>
          <w:marBottom w:val="100"/>
          <w:divBdr>
            <w:top w:val="none" w:sz="0" w:space="0" w:color="auto"/>
            <w:left w:val="none" w:sz="0" w:space="0" w:color="auto"/>
            <w:bottom w:val="none" w:sz="0" w:space="0" w:color="auto"/>
            <w:right w:val="none" w:sz="0" w:space="0" w:color="auto"/>
          </w:divBdr>
        </w:div>
        <w:div w:id="1233352520">
          <w:marLeft w:val="0"/>
          <w:marRight w:val="0"/>
          <w:marTop w:val="0"/>
          <w:marBottom w:val="100"/>
          <w:divBdr>
            <w:top w:val="none" w:sz="0" w:space="0" w:color="auto"/>
            <w:left w:val="none" w:sz="0" w:space="0" w:color="auto"/>
            <w:bottom w:val="none" w:sz="0" w:space="0" w:color="auto"/>
            <w:right w:val="none" w:sz="0" w:space="0" w:color="auto"/>
          </w:divBdr>
        </w:div>
        <w:div w:id="795682696">
          <w:marLeft w:val="0"/>
          <w:marRight w:val="0"/>
          <w:marTop w:val="0"/>
          <w:marBottom w:val="100"/>
          <w:divBdr>
            <w:top w:val="none" w:sz="0" w:space="0" w:color="auto"/>
            <w:left w:val="none" w:sz="0" w:space="0" w:color="auto"/>
            <w:bottom w:val="none" w:sz="0" w:space="0" w:color="auto"/>
            <w:right w:val="none" w:sz="0" w:space="0" w:color="auto"/>
          </w:divBdr>
        </w:div>
        <w:div w:id="675496904">
          <w:marLeft w:val="0"/>
          <w:marRight w:val="0"/>
          <w:marTop w:val="0"/>
          <w:marBottom w:val="100"/>
          <w:divBdr>
            <w:top w:val="none" w:sz="0" w:space="0" w:color="auto"/>
            <w:left w:val="none" w:sz="0" w:space="0" w:color="auto"/>
            <w:bottom w:val="none" w:sz="0" w:space="0" w:color="auto"/>
            <w:right w:val="none" w:sz="0" w:space="0" w:color="auto"/>
          </w:divBdr>
        </w:div>
        <w:div w:id="1581332708">
          <w:marLeft w:val="0"/>
          <w:marRight w:val="0"/>
          <w:marTop w:val="0"/>
          <w:marBottom w:val="100"/>
          <w:divBdr>
            <w:top w:val="none" w:sz="0" w:space="0" w:color="auto"/>
            <w:left w:val="none" w:sz="0" w:space="0" w:color="auto"/>
            <w:bottom w:val="none" w:sz="0" w:space="0" w:color="auto"/>
            <w:right w:val="none" w:sz="0" w:space="0" w:color="auto"/>
          </w:divBdr>
        </w:div>
        <w:div w:id="399136335">
          <w:marLeft w:val="0"/>
          <w:marRight w:val="0"/>
          <w:marTop w:val="0"/>
          <w:marBottom w:val="100"/>
          <w:divBdr>
            <w:top w:val="none" w:sz="0" w:space="0" w:color="auto"/>
            <w:left w:val="none" w:sz="0" w:space="0" w:color="auto"/>
            <w:bottom w:val="none" w:sz="0" w:space="0" w:color="auto"/>
            <w:right w:val="none" w:sz="0" w:space="0" w:color="auto"/>
          </w:divBdr>
        </w:div>
        <w:div w:id="1029767953">
          <w:marLeft w:val="0"/>
          <w:marRight w:val="0"/>
          <w:marTop w:val="0"/>
          <w:marBottom w:val="100"/>
          <w:divBdr>
            <w:top w:val="none" w:sz="0" w:space="0" w:color="auto"/>
            <w:left w:val="none" w:sz="0" w:space="0" w:color="auto"/>
            <w:bottom w:val="none" w:sz="0" w:space="0" w:color="auto"/>
            <w:right w:val="none" w:sz="0" w:space="0" w:color="auto"/>
          </w:divBdr>
        </w:div>
        <w:div w:id="446001669">
          <w:marLeft w:val="0"/>
          <w:marRight w:val="0"/>
          <w:marTop w:val="0"/>
          <w:marBottom w:val="100"/>
          <w:divBdr>
            <w:top w:val="none" w:sz="0" w:space="0" w:color="auto"/>
            <w:left w:val="none" w:sz="0" w:space="0" w:color="auto"/>
            <w:bottom w:val="none" w:sz="0" w:space="0" w:color="auto"/>
            <w:right w:val="none" w:sz="0" w:space="0" w:color="auto"/>
          </w:divBdr>
        </w:div>
        <w:div w:id="1275987057">
          <w:marLeft w:val="0"/>
          <w:marRight w:val="0"/>
          <w:marTop w:val="0"/>
          <w:marBottom w:val="100"/>
          <w:divBdr>
            <w:top w:val="none" w:sz="0" w:space="0" w:color="auto"/>
            <w:left w:val="none" w:sz="0" w:space="0" w:color="auto"/>
            <w:bottom w:val="none" w:sz="0" w:space="0" w:color="auto"/>
            <w:right w:val="none" w:sz="0" w:space="0" w:color="auto"/>
          </w:divBdr>
        </w:div>
        <w:div w:id="1747873525">
          <w:marLeft w:val="0"/>
          <w:marRight w:val="0"/>
          <w:marTop w:val="0"/>
          <w:marBottom w:val="100"/>
          <w:divBdr>
            <w:top w:val="none" w:sz="0" w:space="0" w:color="auto"/>
            <w:left w:val="none" w:sz="0" w:space="0" w:color="auto"/>
            <w:bottom w:val="none" w:sz="0" w:space="0" w:color="auto"/>
            <w:right w:val="none" w:sz="0" w:space="0" w:color="auto"/>
          </w:divBdr>
        </w:div>
        <w:div w:id="1376269763">
          <w:marLeft w:val="0"/>
          <w:marRight w:val="0"/>
          <w:marTop w:val="0"/>
          <w:marBottom w:val="100"/>
          <w:divBdr>
            <w:top w:val="none" w:sz="0" w:space="0" w:color="auto"/>
            <w:left w:val="none" w:sz="0" w:space="0" w:color="auto"/>
            <w:bottom w:val="none" w:sz="0" w:space="0" w:color="auto"/>
            <w:right w:val="none" w:sz="0" w:space="0" w:color="auto"/>
          </w:divBdr>
        </w:div>
        <w:div w:id="321467452">
          <w:marLeft w:val="0"/>
          <w:marRight w:val="0"/>
          <w:marTop w:val="0"/>
          <w:marBottom w:val="100"/>
          <w:divBdr>
            <w:top w:val="none" w:sz="0" w:space="0" w:color="auto"/>
            <w:left w:val="none" w:sz="0" w:space="0" w:color="auto"/>
            <w:bottom w:val="none" w:sz="0" w:space="0" w:color="auto"/>
            <w:right w:val="none" w:sz="0" w:space="0" w:color="auto"/>
          </w:divBdr>
        </w:div>
        <w:div w:id="111822355">
          <w:marLeft w:val="0"/>
          <w:marRight w:val="0"/>
          <w:marTop w:val="0"/>
          <w:marBottom w:val="100"/>
          <w:divBdr>
            <w:top w:val="none" w:sz="0" w:space="0" w:color="auto"/>
            <w:left w:val="none" w:sz="0" w:space="0" w:color="auto"/>
            <w:bottom w:val="none" w:sz="0" w:space="0" w:color="auto"/>
            <w:right w:val="none" w:sz="0" w:space="0" w:color="auto"/>
          </w:divBdr>
        </w:div>
        <w:div w:id="1910190545">
          <w:marLeft w:val="0"/>
          <w:marRight w:val="0"/>
          <w:marTop w:val="0"/>
          <w:marBottom w:val="100"/>
          <w:divBdr>
            <w:top w:val="none" w:sz="0" w:space="0" w:color="auto"/>
            <w:left w:val="none" w:sz="0" w:space="0" w:color="auto"/>
            <w:bottom w:val="none" w:sz="0" w:space="0" w:color="auto"/>
            <w:right w:val="none" w:sz="0" w:space="0" w:color="auto"/>
          </w:divBdr>
        </w:div>
        <w:div w:id="768087441">
          <w:marLeft w:val="0"/>
          <w:marRight w:val="0"/>
          <w:marTop w:val="0"/>
          <w:marBottom w:val="100"/>
          <w:divBdr>
            <w:top w:val="none" w:sz="0" w:space="0" w:color="auto"/>
            <w:left w:val="none" w:sz="0" w:space="0" w:color="auto"/>
            <w:bottom w:val="none" w:sz="0" w:space="0" w:color="auto"/>
            <w:right w:val="none" w:sz="0" w:space="0" w:color="auto"/>
          </w:divBdr>
        </w:div>
        <w:div w:id="2044557461">
          <w:marLeft w:val="0"/>
          <w:marRight w:val="0"/>
          <w:marTop w:val="0"/>
          <w:marBottom w:val="100"/>
          <w:divBdr>
            <w:top w:val="none" w:sz="0" w:space="0" w:color="auto"/>
            <w:left w:val="none" w:sz="0" w:space="0" w:color="auto"/>
            <w:bottom w:val="none" w:sz="0" w:space="0" w:color="auto"/>
            <w:right w:val="none" w:sz="0" w:space="0" w:color="auto"/>
          </w:divBdr>
        </w:div>
        <w:div w:id="634137671">
          <w:marLeft w:val="0"/>
          <w:marRight w:val="0"/>
          <w:marTop w:val="0"/>
          <w:marBottom w:val="100"/>
          <w:divBdr>
            <w:top w:val="none" w:sz="0" w:space="0" w:color="auto"/>
            <w:left w:val="none" w:sz="0" w:space="0" w:color="auto"/>
            <w:bottom w:val="none" w:sz="0" w:space="0" w:color="auto"/>
            <w:right w:val="none" w:sz="0" w:space="0" w:color="auto"/>
          </w:divBdr>
        </w:div>
        <w:div w:id="747000441">
          <w:marLeft w:val="0"/>
          <w:marRight w:val="0"/>
          <w:marTop w:val="0"/>
          <w:marBottom w:val="100"/>
          <w:divBdr>
            <w:top w:val="none" w:sz="0" w:space="0" w:color="auto"/>
            <w:left w:val="none" w:sz="0" w:space="0" w:color="auto"/>
            <w:bottom w:val="none" w:sz="0" w:space="0" w:color="auto"/>
            <w:right w:val="none" w:sz="0" w:space="0" w:color="auto"/>
          </w:divBdr>
        </w:div>
        <w:div w:id="435250230">
          <w:marLeft w:val="0"/>
          <w:marRight w:val="0"/>
          <w:marTop w:val="0"/>
          <w:marBottom w:val="100"/>
          <w:divBdr>
            <w:top w:val="none" w:sz="0" w:space="0" w:color="auto"/>
            <w:left w:val="none" w:sz="0" w:space="0" w:color="auto"/>
            <w:bottom w:val="none" w:sz="0" w:space="0" w:color="auto"/>
            <w:right w:val="none" w:sz="0" w:space="0" w:color="auto"/>
          </w:divBdr>
        </w:div>
        <w:div w:id="479539429">
          <w:marLeft w:val="0"/>
          <w:marRight w:val="0"/>
          <w:marTop w:val="0"/>
          <w:marBottom w:val="100"/>
          <w:divBdr>
            <w:top w:val="none" w:sz="0" w:space="0" w:color="auto"/>
            <w:left w:val="none" w:sz="0" w:space="0" w:color="auto"/>
            <w:bottom w:val="none" w:sz="0" w:space="0" w:color="auto"/>
            <w:right w:val="none" w:sz="0" w:space="0" w:color="auto"/>
          </w:divBdr>
        </w:div>
        <w:div w:id="1178891510">
          <w:marLeft w:val="0"/>
          <w:marRight w:val="0"/>
          <w:marTop w:val="0"/>
          <w:marBottom w:val="100"/>
          <w:divBdr>
            <w:top w:val="none" w:sz="0" w:space="0" w:color="auto"/>
            <w:left w:val="none" w:sz="0" w:space="0" w:color="auto"/>
            <w:bottom w:val="none" w:sz="0" w:space="0" w:color="auto"/>
            <w:right w:val="none" w:sz="0" w:space="0" w:color="auto"/>
          </w:divBdr>
        </w:div>
        <w:div w:id="974677764">
          <w:marLeft w:val="0"/>
          <w:marRight w:val="0"/>
          <w:marTop w:val="0"/>
          <w:marBottom w:val="100"/>
          <w:divBdr>
            <w:top w:val="none" w:sz="0" w:space="0" w:color="auto"/>
            <w:left w:val="none" w:sz="0" w:space="0" w:color="auto"/>
            <w:bottom w:val="none" w:sz="0" w:space="0" w:color="auto"/>
            <w:right w:val="none" w:sz="0" w:space="0" w:color="auto"/>
          </w:divBdr>
        </w:div>
        <w:div w:id="436026638">
          <w:marLeft w:val="0"/>
          <w:marRight w:val="0"/>
          <w:marTop w:val="0"/>
          <w:marBottom w:val="100"/>
          <w:divBdr>
            <w:top w:val="none" w:sz="0" w:space="0" w:color="auto"/>
            <w:left w:val="none" w:sz="0" w:space="0" w:color="auto"/>
            <w:bottom w:val="none" w:sz="0" w:space="0" w:color="auto"/>
            <w:right w:val="none" w:sz="0" w:space="0" w:color="auto"/>
          </w:divBdr>
        </w:div>
        <w:div w:id="1410887305">
          <w:marLeft w:val="0"/>
          <w:marRight w:val="0"/>
          <w:marTop w:val="0"/>
          <w:marBottom w:val="100"/>
          <w:divBdr>
            <w:top w:val="none" w:sz="0" w:space="0" w:color="auto"/>
            <w:left w:val="none" w:sz="0" w:space="0" w:color="auto"/>
            <w:bottom w:val="none" w:sz="0" w:space="0" w:color="auto"/>
            <w:right w:val="none" w:sz="0" w:space="0" w:color="auto"/>
          </w:divBdr>
        </w:div>
        <w:div w:id="547104651">
          <w:marLeft w:val="0"/>
          <w:marRight w:val="0"/>
          <w:marTop w:val="0"/>
          <w:marBottom w:val="100"/>
          <w:divBdr>
            <w:top w:val="none" w:sz="0" w:space="0" w:color="auto"/>
            <w:left w:val="none" w:sz="0" w:space="0" w:color="auto"/>
            <w:bottom w:val="none" w:sz="0" w:space="0" w:color="auto"/>
            <w:right w:val="none" w:sz="0" w:space="0" w:color="auto"/>
          </w:divBdr>
        </w:div>
        <w:div w:id="169951699">
          <w:marLeft w:val="0"/>
          <w:marRight w:val="0"/>
          <w:marTop w:val="0"/>
          <w:marBottom w:val="100"/>
          <w:divBdr>
            <w:top w:val="none" w:sz="0" w:space="0" w:color="auto"/>
            <w:left w:val="none" w:sz="0" w:space="0" w:color="auto"/>
            <w:bottom w:val="none" w:sz="0" w:space="0" w:color="auto"/>
            <w:right w:val="none" w:sz="0" w:space="0" w:color="auto"/>
          </w:divBdr>
        </w:div>
        <w:div w:id="1294368428">
          <w:marLeft w:val="0"/>
          <w:marRight w:val="0"/>
          <w:marTop w:val="0"/>
          <w:marBottom w:val="100"/>
          <w:divBdr>
            <w:top w:val="none" w:sz="0" w:space="0" w:color="auto"/>
            <w:left w:val="none" w:sz="0" w:space="0" w:color="auto"/>
            <w:bottom w:val="none" w:sz="0" w:space="0" w:color="auto"/>
            <w:right w:val="none" w:sz="0" w:space="0" w:color="auto"/>
          </w:divBdr>
        </w:div>
        <w:div w:id="802388059">
          <w:marLeft w:val="0"/>
          <w:marRight w:val="0"/>
          <w:marTop w:val="0"/>
          <w:marBottom w:val="100"/>
          <w:divBdr>
            <w:top w:val="none" w:sz="0" w:space="0" w:color="auto"/>
            <w:left w:val="none" w:sz="0" w:space="0" w:color="auto"/>
            <w:bottom w:val="none" w:sz="0" w:space="0" w:color="auto"/>
            <w:right w:val="none" w:sz="0" w:space="0" w:color="auto"/>
          </w:divBdr>
        </w:div>
        <w:div w:id="1581330065">
          <w:marLeft w:val="0"/>
          <w:marRight w:val="0"/>
          <w:marTop w:val="0"/>
          <w:marBottom w:val="100"/>
          <w:divBdr>
            <w:top w:val="none" w:sz="0" w:space="0" w:color="auto"/>
            <w:left w:val="none" w:sz="0" w:space="0" w:color="auto"/>
            <w:bottom w:val="none" w:sz="0" w:space="0" w:color="auto"/>
            <w:right w:val="none" w:sz="0" w:space="0" w:color="auto"/>
          </w:divBdr>
        </w:div>
        <w:div w:id="1947152449">
          <w:marLeft w:val="0"/>
          <w:marRight w:val="0"/>
          <w:marTop w:val="0"/>
          <w:marBottom w:val="100"/>
          <w:divBdr>
            <w:top w:val="none" w:sz="0" w:space="0" w:color="auto"/>
            <w:left w:val="none" w:sz="0" w:space="0" w:color="auto"/>
            <w:bottom w:val="none" w:sz="0" w:space="0" w:color="auto"/>
            <w:right w:val="none" w:sz="0" w:space="0" w:color="auto"/>
          </w:divBdr>
        </w:div>
        <w:div w:id="1415322539">
          <w:marLeft w:val="0"/>
          <w:marRight w:val="0"/>
          <w:marTop w:val="0"/>
          <w:marBottom w:val="100"/>
          <w:divBdr>
            <w:top w:val="none" w:sz="0" w:space="0" w:color="auto"/>
            <w:left w:val="none" w:sz="0" w:space="0" w:color="auto"/>
            <w:bottom w:val="none" w:sz="0" w:space="0" w:color="auto"/>
            <w:right w:val="none" w:sz="0" w:space="0" w:color="auto"/>
          </w:divBdr>
        </w:div>
        <w:div w:id="1951039302">
          <w:marLeft w:val="0"/>
          <w:marRight w:val="0"/>
          <w:marTop w:val="0"/>
          <w:marBottom w:val="100"/>
          <w:divBdr>
            <w:top w:val="none" w:sz="0" w:space="0" w:color="auto"/>
            <w:left w:val="none" w:sz="0" w:space="0" w:color="auto"/>
            <w:bottom w:val="none" w:sz="0" w:space="0" w:color="auto"/>
            <w:right w:val="none" w:sz="0" w:space="0" w:color="auto"/>
          </w:divBdr>
        </w:div>
        <w:div w:id="1177232107">
          <w:marLeft w:val="0"/>
          <w:marRight w:val="0"/>
          <w:marTop w:val="0"/>
          <w:marBottom w:val="100"/>
          <w:divBdr>
            <w:top w:val="none" w:sz="0" w:space="0" w:color="auto"/>
            <w:left w:val="none" w:sz="0" w:space="0" w:color="auto"/>
            <w:bottom w:val="none" w:sz="0" w:space="0" w:color="auto"/>
            <w:right w:val="none" w:sz="0" w:space="0" w:color="auto"/>
          </w:divBdr>
        </w:div>
        <w:div w:id="410128887">
          <w:marLeft w:val="0"/>
          <w:marRight w:val="0"/>
          <w:marTop w:val="0"/>
          <w:marBottom w:val="100"/>
          <w:divBdr>
            <w:top w:val="none" w:sz="0" w:space="0" w:color="auto"/>
            <w:left w:val="none" w:sz="0" w:space="0" w:color="auto"/>
            <w:bottom w:val="none" w:sz="0" w:space="0" w:color="auto"/>
            <w:right w:val="none" w:sz="0" w:space="0" w:color="auto"/>
          </w:divBdr>
        </w:div>
        <w:div w:id="1020929981">
          <w:marLeft w:val="0"/>
          <w:marRight w:val="0"/>
          <w:marTop w:val="0"/>
          <w:marBottom w:val="100"/>
          <w:divBdr>
            <w:top w:val="none" w:sz="0" w:space="0" w:color="auto"/>
            <w:left w:val="none" w:sz="0" w:space="0" w:color="auto"/>
            <w:bottom w:val="none" w:sz="0" w:space="0" w:color="auto"/>
            <w:right w:val="none" w:sz="0" w:space="0" w:color="auto"/>
          </w:divBdr>
        </w:div>
        <w:div w:id="591548760">
          <w:marLeft w:val="0"/>
          <w:marRight w:val="0"/>
          <w:marTop w:val="0"/>
          <w:marBottom w:val="100"/>
          <w:divBdr>
            <w:top w:val="none" w:sz="0" w:space="0" w:color="auto"/>
            <w:left w:val="none" w:sz="0" w:space="0" w:color="auto"/>
            <w:bottom w:val="none" w:sz="0" w:space="0" w:color="auto"/>
            <w:right w:val="none" w:sz="0" w:space="0" w:color="auto"/>
          </w:divBdr>
        </w:div>
        <w:div w:id="824974893">
          <w:marLeft w:val="0"/>
          <w:marRight w:val="0"/>
          <w:marTop w:val="0"/>
          <w:marBottom w:val="100"/>
          <w:divBdr>
            <w:top w:val="none" w:sz="0" w:space="0" w:color="auto"/>
            <w:left w:val="none" w:sz="0" w:space="0" w:color="auto"/>
            <w:bottom w:val="none" w:sz="0" w:space="0" w:color="auto"/>
            <w:right w:val="none" w:sz="0" w:space="0" w:color="auto"/>
          </w:divBdr>
        </w:div>
        <w:div w:id="614212703">
          <w:marLeft w:val="0"/>
          <w:marRight w:val="0"/>
          <w:marTop w:val="0"/>
          <w:marBottom w:val="100"/>
          <w:divBdr>
            <w:top w:val="none" w:sz="0" w:space="0" w:color="auto"/>
            <w:left w:val="none" w:sz="0" w:space="0" w:color="auto"/>
            <w:bottom w:val="none" w:sz="0" w:space="0" w:color="auto"/>
            <w:right w:val="none" w:sz="0" w:space="0" w:color="auto"/>
          </w:divBdr>
        </w:div>
        <w:div w:id="1601714219">
          <w:marLeft w:val="0"/>
          <w:marRight w:val="0"/>
          <w:marTop w:val="0"/>
          <w:marBottom w:val="100"/>
          <w:divBdr>
            <w:top w:val="none" w:sz="0" w:space="0" w:color="auto"/>
            <w:left w:val="none" w:sz="0" w:space="0" w:color="auto"/>
            <w:bottom w:val="none" w:sz="0" w:space="0" w:color="auto"/>
            <w:right w:val="none" w:sz="0" w:space="0" w:color="auto"/>
          </w:divBdr>
        </w:div>
        <w:div w:id="1557738414">
          <w:marLeft w:val="0"/>
          <w:marRight w:val="0"/>
          <w:marTop w:val="0"/>
          <w:marBottom w:val="100"/>
          <w:divBdr>
            <w:top w:val="none" w:sz="0" w:space="0" w:color="auto"/>
            <w:left w:val="none" w:sz="0" w:space="0" w:color="auto"/>
            <w:bottom w:val="none" w:sz="0" w:space="0" w:color="auto"/>
            <w:right w:val="none" w:sz="0" w:space="0" w:color="auto"/>
          </w:divBdr>
        </w:div>
        <w:div w:id="646471912">
          <w:marLeft w:val="0"/>
          <w:marRight w:val="0"/>
          <w:marTop w:val="0"/>
          <w:marBottom w:val="100"/>
          <w:divBdr>
            <w:top w:val="none" w:sz="0" w:space="0" w:color="auto"/>
            <w:left w:val="none" w:sz="0" w:space="0" w:color="auto"/>
            <w:bottom w:val="none" w:sz="0" w:space="0" w:color="auto"/>
            <w:right w:val="none" w:sz="0" w:space="0" w:color="auto"/>
          </w:divBdr>
        </w:div>
        <w:div w:id="1516924135">
          <w:marLeft w:val="0"/>
          <w:marRight w:val="0"/>
          <w:marTop w:val="0"/>
          <w:marBottom w:val="100"/>
          <w:divBdr>
            <w:top w:val="none" w:sz="0" w:space="0" w:color="auto"/>
            <w:left w:val="none" w:sz="0" w:space="0" w:color="auto"/>
            <w:bottom w:val="none" w:sz="0" w:space="0" w:color="auto"/>
            <w:right w:val="none" w:sz="0" w:space="0" w:color="auto"/>
          </w:divBdr>
        </w:div>
        <w:div w:id="234782573">
          <w:marLeft w:val="0"/>
          <w:marRight w:val="0"/>
          <w:marTop w:val="0"/>
          <w:marBottom w:val="100"/>
          <w:divBdr>
            <w:top w:val="none" w:sz="0" w:space="0" w:color="auto"/>
            <w:left w:val="none" w:sz="0" w:space="0" w:color="auto"/>
            <w:bottom w:val="none" w:sz="0" w:space="0" w:color="auto"/>
            <w:right w:val="none" w:sz="0" w:space="0" w:color="auto"/>
          </w:divBdr>
        </w:div>
        <w:div w:id="678774584">
          <w:marLeft w:val="0"/>
          <w:marRight w:val="0"/>
          <w:marTop w:val="0"/>
          <w:marBottom w:val="100"/>
          <w:divBdr>
            <w:top w:val="none" w:sz="0" w:space="0" w:color="auto"/>
            <w:left w:val="none" w:sz="0" w:space="0" w:color="auto"/>
            <w:bottom w:val="none" w:sz="0" w:space="0" w:color="auto"/>
            <w:right w:val="none" w:sz="0" w:space="0" w:color="auto"/>
          </w:divBdr>
        </w:div>
        <w:div w:id="1001472327">
          <w:marLeft w:val="0"/>
          <w:marRight w:val="0"/>
          <w:marTop w:val="0"/>
          <w:marBottom w:val="100"/>
          <w:divBdr>
            <w:top w:val="none" w:sz="0" w:space="0" w:color="auto"/>
            <w:left w:val="none" w:sz="0" w:space="0" w:color="auto"/>
            <w:bottom w:val="none" w:sz="0" w:space="0" w:color="auto"/>
            <w:right w:val="none" w:sz="0" w:space="0" w:color="auto"/>
          </w:divBdr>
        </w:div>
        <w:div w:id="1658610897">
          <w:marLeft w:val="0"/>
          <w:marRight w:val="0"/>
          <w:marTop w:val="0"/>
          <w:marBottom w:val="100"/>
          <w:divBdr>
            <w:top w:val="none" w:sz="0" w:space="0" w:color="auto"/>
            <w:left w:val="none" w:sz="0" w:space="0" w:color="auto"/>
            <w:bottom w:val="none" w:sz="0" w:space="0" w:color="auto"/>
            <w:right w:val="none" w:sz="0" w:space="0" w:color="auto"/>
          </w:divBdr>
        </w:div>
        <w:div w:id="1146623815">
          <w:marLeft w:val="0"/>
          <w:marRight w:val="0"/>
          <w:marTop w:val="0"/>
          <w:marBottom w:val="100"/>
          <w:divBdr>
            <w:top w:val="none" w:sz="0" w:space="0" w:color="auto"/>
            <w:left w:val="none" w:sz="0" w:space="0" w:color="auto"/>
            <w:bottom w:val="none" w:sz="0" w:space="0" w:color="auto"/>
            <w:right w:val="none" w:sz="0" w:space="0" w:color="auto"/>
          </w:divBdr>
        </w:div>
        <w:div w:id="7946195">
          <w:marLeft w:val="0"/>
          <w:marRight w:val="0"/>
          <w:marTop w:val="0"/>
          <w:marBottom w:val="100"/>
          <w:divBdr>
            <w:top w:val="none" w:sz="0" w:space="0" w:color="auto"/>
            <w:left w:val="none" w:sz="0" w:space="0" w:color="auto"/>
            <w:bottom w:val="none" w:sz="0" w:space="0" w:color="auto"/>
            <w:right w:val="none" w:sz="0" w:space="0" w:color="auto"/>
          </w:divBdr>
        </w:div>
        <w:div w:id="610740964">
          <w:marLeft w:val="0"/>
          <w:marRight w:val="0"/>
          <w:marTop w:val="0"/>
          <w:marBottom w:val="100"/>
          <w:divBdr>
            <w:top w:val="none" w:sz="0" w:space="0" w:color="auto"/>
            <w:left w:val="none" w:sz="0" w:space="0" w:color="auto"/>
            <w:bottom w:val="none" w:sz="0" w:space="0" w:color="auto"/>
            <w:right w:val="none" w:sz="0" w:space="0" w:color="auto"/>
          </w:divBdr>
        </w:div>
        <w:div w:id="316882859">
          <w:marLeft w:val="0"/>
          <w:marRight w:val="0"/>
          <w:marTop w:val="0"/>
          <w:marBottom w:val="100"/>
          <w:divBdr>
            <w:top w:val="none" w:sz="0" w:space="0" w:color="auto"/>
            <w:left w:val="none" w:sz="0" w:space="0" w:color="auto"/>
            <w:bottom w:val="none" w:sz="0" w:space="0" w:color="auto"/>
            <w:right w:val="none" w:sz="0" w:space="0" w:color="auto"/>
          </w:divBdr>
        </w:div>
        <w:div w:id="513568537">
          <w:marLeft w:val="0"/>
          <w:marRight w:val="0"/>
          <w:marTop w:val="0"/>
          <w:marBottom w:val="100"/>
          <w:divBdr>
            <w:top w:val="none" w:sz="0" w:space="0" w:color="auto"/>
            <w:left w:val="none" w:sz="0" w:space="0" w:color="auto"/>
            <w:bottom w:val="none" w:sz="0" w:space="0" w:color="auto"/>
            <w:right w:val="none" w:sz="0" w:space="0" w:color="auto"/>
          </w:divBdr>
        </w:div>
        <w:div w:id="1207376047">
          <w:marLeft w:val="0"/>
          <w:marRight w:val="0"/>
          <w:marTop w:val="0"/>
          <w:marBottom w:val="100"/>
          <w:divBdr>
            <w:top w:val="none" w:sz="0" w:space="0" w:color="auto"/>
            <w:left w:val="none" w:sz="0" w:space="0" w:color="auto"/>
            <w:bottom w:val="none" w:sz="0" w:space="0" w:color="auto"/>
            <w:right w:val="none" w:sz="0" w:space="0" w:color="auto"/>
          </w:divBdr>
        </w:div>
        <w:div w:id="1967396141">
          <w:marLeft w:val="0"/>
          <w:marRight w:val="0"/>
          <w:marTop w:val="0"/>
          <w:marBottom w:val="100"/>
          <w:divBdr>
            <w:top w:val="none" w:sz="0" w:space="0" w:color="auto"/>
            <w:left w:val="none" w:sz="0" w:space="0" w:color="auto"/>
            <w:bottom w:val="none" w:sz="0" w:space="0" w:color="auto"/>
            <w:right w:val="none" w:sz="0" w:space="0" w:color="auto"/>
          </w:divBdr>
        </w:div>
        <w:div w:id="1848517674">
          <w:marLeft w:val="0"/>
          <w:marRight w:val="0"/>
          <w:marTop w:val="0"/>
          <w:marBottom w:val="100"/>
          <w:divBdr>
            <w:top w:val="none" w:sz="0" w:space="0" w:color="auto"/>
            <w:left w:val="none" w:sz="0" w:space="0" w:color="auto"/>
            <w:bottom w:val="none" w:sz="0" w:space="0" w:color="auto"/>
            <w:right w:val="none" w:sz="0" w:space="0" w:color="auto"/>
          </w:divBdr>
        </w:div>
        <w:div w:id="2012372212">
          <w:marLeft w:val="0"/>
          <w:marRight w:val="0"/>
          <w:marTop w:val="0"/>
          <w:marBottom w:val="100"/>
          <w:divBdr>
            <w:top w:val="none" w:sz="0" w:space="0" w:color="auto"/>
            <w:left w:val="none" w:sz="0" w:space="0" w:color="auto"/>
            <w:bottom w:val="none" w:sz="0" w:space="0" w:color="auto"/>
            <w:right w:val="none" w:sz="0" w:space="0" w:color="auto"/>
          </w:divBdr>
        </w:div>
        <w:div w:id="285622091">
          <w:marLeft w:val="0"/>
          <w:marRight w:val="0"/>
          <w:marTop w:val="0"/>
          <w:marBottom w:val="100"/>
          <w:divBdr>
            <w:top w:val="none" w:sz="0" w:space="0" w:color="auto"/>
            <w:left w:val="none" w:sz="0" w:space="0" w:color="auto"/>
            <w:bottom w:val="none" w:sz="0" w:space="0" w:color="auto"/>
            <w:right w:val="none" w:sz="0" w:space="0" w:color="auto"/>
          </w:divBdr>
        </w:div>
        <w:div w:id="749741784">
          <w:marLeft w:val="0"/>
          <w:marRight w:val="0"/>
          <w:marTop w:val="0"/>
          <w:marBottom w:val="100"/>
          <w:divBdr>
            <w:top w:val="none" w:sz="0" w:space="0" w:color="auto"/>
            <w:left w:val="none" w:sz="0" w:space="0" w:color="auto"/>
            <w:bottom w:val="none" w:sz="0" w:space="0" w:color="auto"/>
            <w:right w:val="none" w:sz="0" w:space="0" w:color="auto"/>
          </w:divBdr>
        </w:div>
        <w:div w:id="1156267396">
          <w:marLeft w:val="0"/>
          <w:marRight w:val="0"/>
          <w:marTop w:val="0"/>
          <w:marBottom w:val="100"/>
          <w:divBdr>
            <w:top w:val="none" w:sz="0" w:space="0" w:color="auto"/>
            <w:left w:val="none" w:sz="0" w:space="0" w:color="auto"/>
            <w:bottom w:val="none" w:sz="0" w:space="0" w:color="auto"/>
            <w:right w:val="none" w:sz="0" w:space="0" w:color="auto"/>
          </w:divBdr>
        </w:div>
        <w:div w:id="2121680377">
          <w:marLeft w:val="0"/>
          <w:marRight w:val="0"/>
          <w:marTop w:val="0"/>
          <w:marBottom w:val="100"/>
          <w:divBdr>
            <w:top w:val="none" w:sz="0" w:space="0" w:color="auto"/>
            <w:left w:val="none" w:sz="0" w:space="0" w:color="auto"/>
            <w:bottom w:val="none" w:sz="0" w:space="0" w:color="auto"/>
            <w:right w:val="none" w:sz="0" w:space="0" w:color="auto"/>
          </w:divBdr>
        </w:div>
        <w:div w:id="2060937187">
          <w:marLeft w:val="0"/>
          <w:marRight w:val="0"/>
          <w:marTop w:val="0"/>
          <w:marBottom w:val="100"/>
          <w:divBdr>
            <w:top w:val="none" w:sz="0" w:space="0" w:color="auto"/>
            <w:left w:val="none" w:sz="0" w:space="0" w:color="auto"/>
            <w:bottom w:val="none" w:sz="0" w:space="0" w:color="auto"/>
            <w:right w:val="none" w:sz="0" w:space="0" w:color="auto"/>
          </w:divBdr>
        </w:div>
        <w:div w:id="247615924">
          <w:marLeft w:val="0"/>
          <w:marRight w:val="0"/>
          <w:marTop w:val="0"/>
          <w:marBottom w:val="100"/>
          <w:divBdr>
            <w:top w:val="none" w:sz="0" w:space="0" w:color="auto"/>
            <w:left w:val="none" w:sz="0" w:space="0" w:color="auto"/>
            <w:bottom w:val="none" w:sz="0" w:space="0" w:color="auto"/>
            <w:right w:val="none" w:sz="0" w:space="0" w:color="auto"/>
          </w:divBdr>
        </w:div>
        <w:div w:id="374353792">
          <w:marLeft w:val="0"/>
          <w:marRight w:val="0"/>
          <w:marTop w:val="0"/>
          <w:marBottom w:val="100"/>
          <w:divBdr>
            <w:top w:val="none" w:sz="0" w:space="0" w:color="auto"/>
            <w:left w:val="none" w:sz="0" w:space="0" w:color="auto"/>
            <w:bottom w:val="none" w:sz="0" w:space="0" w:color="auto"/>
            <w:right w:val="none" w:sz="0" w:space="0" w:color="auto"/>
          </w:divBdr>
        </w:div>
        <w:div w:id="1699236364">
          <w:marLeft w:val="0"/>
          <w:marRight w:val="0"/>
          <w:marTop w:val="0"/>
          <w:marBottom w:val="100"/>
          <w:divBdr>
            <w:top w:val="none" w:sz="0" w:space="0" w:color="auto"/>
            <w:left w:val="none" w:sz="0" w:space="0" w:color="auto"/>
            <w:bottom w:val="none" w:sz="0" w:space="0" w:color="auto"/>
            <w:right w:val="none" w:sz="0" w:space="0" w:color="auto"/>
          </w:divBdr>
        </w:div>
        <w:div w:id="1348092978">
          <w:marLeft w:val="0"/>
          <w:marRight w:val="0"/>
          <w:marTop w:val="0"/>
          <w:marBottom w:val="100"/>
          <w:divBdr>
            <w:top w:val="none" w:sz="0" w:space="0" w:color="auto"/>
            <w:left w:val="none" w:sz="0" w:space="0" w:color="auto"/>
            <w:bottom w:val="none" w:sz="0" w:space="0" w:color="auto"/>
            <w:right w:val="none" w:sz="0" w:space="0" w:color="auto"/>
          </w:divBdr>
        </w:div>
        <w:div w:id="1610236842">
          <w:marLeft w:val="0"/>
          <w:marRight w:val="0"/>
          <w:marTop w:val="0"/>
          <w:marBottom w:val="100"/>
          <w:divBdr>
            <w:top w:val="none" w:sz="0" w:space="0" w:color="auto"/>
            <w:left w:val="none" w:sz="0" w:space="0" w:color="auto"/>
            <w:bottom w:val="none" w:sz="0" w:space="0" w:color="auto"/>
            <w:right w:val="none" w:sz="0" w:space="0" w:color="auto"/>
          </w:divBdr>
        </w:div>
        <w:div w:id="1520466314">
          <w:marLeft w:val="0"/>
          <w:marRight w:val="0"/>
          <w:marTop w:val="0"/>
          <w:marBottom w:val="100"/>
          <w:divBdr>
            <w:top w:val="none" w:sz="0" w:space="0" w:color="auto"/>
            <w:left w:val="none" w:sz="0" w:space="0" w:color="auto"/>
            <w:bottom w:val="none" w:sz="0" w:space="0" w:color="auto"/>
            <w:right w:val="none" w:sz="0" w:space="0" w:color="auto"/>
          </w:divBdr>
        </w:div>
        <w:div w:id="1526096251">
          <w:marLeft w:val="0"/>
          <w:marRight w:val="0"/>
          <w:marTop w:val="0"/>
          <w:marBottom w:val="100"/>
          <w:divBdr>
            <w:top w:val="none" w:sz="0" w:space="0" w:color="auto"/>
            <w:left w:val="none" w:sz="0" w:space="0" w:color="auto"/>
            <w:bottom w:val="none" w:sz="0" w:space="0" w:color="auto"/>
            <w:right w:val="none" w:sz="0" w:space="0" w:color="auto"/>
          </w:divBdr>
        </w:div>
        <w:div w:id="1333610089">
          <w:marLeft w:val="0"/>
          <w:marRight w:val="0"/>
          <w:marTop w:val="0"/>
          <w:marBottom w:val="100"/>
          <w:divBdr>
            <w:top w:val="none" w:sz="0" w:space="0" w:color="auto"/>
            <w:left w:val="none" w:sz="0" w:space="0" w:color="auto"/>
            <w:bottom w:val="none" w:sz="0" w:space="0" w:color="auto"/>
            <w:right w:val="none" w:sz="0" w:space="0" w:color="auto"/>
          </w:divBdr>
        </w:div>
        <w:div w:id="1508515046">
          <w:marLeft w:val="0"/>
          <w:marRight w:val="0"/>
          <w:marTop w:val="0"/>
          <w:marBottom w:val="100"/>
          <w:divBdr>
            <w:top w:val="none" w:sz="0" w:space="0" w:color="auto"/>
            <w:left w:val="none" w:sz="0" w:space="0" w:color="auto"/>
            <w:bottom w:val="none" w:sz="0" w:space="0" w:color="auto"/>
            <w:right w:val="none" w:sz="0" w:space="0" w:color="auto"/>
          </w:divBdr>
        </w:div>
        <w:div w:id="1086459401">
          <w:marLeft w:val="0"/>
          <w:marRight w:val="0"/>
          <w:marTop w:val="0"/>
          <w:marBottom w:val="100"/>
          <w:divBdr>
            <w:top w:val="none" w:sz="0" w:space="0" w:color="auto"/>
            <w:left w:val="none" w:sz="0" w:space="0" w:color="auto"/>
            <w:bottom w:val="none" w:sz="0" w:space="0" w:color="auto"/>
            <w:right w:val="none" w:sz="0" w:space="0" w:color="auto"/>
          </w:divBdr>
        </w:div>
        <w:div w:id="1839152722">
          <w:marLeft w:val="0"/>
          <w:marRight w:val="0"/>
          <w:marTop w:val="0"/>
          <w:marBottom w:val="100"/>
          <w:divBdr>
            <w:top w:val="none" w:sz="0" w:space="0" w:color="auto"/>
            <w:left w:val="none" w:sz="0" w:space="0" w:color="auto"/>
            <w:bottom w:val="none" w:sz="0" w:space="0" w:color="auto"/>
            <w:right w:val="none" w:sz="0" w:space="0" w:color="auto"/>
          </w:divBdr>
        </w:div>
        <w:div w:id="1742944468">
          <w:marLeft w:val="0"/>
          <w:marRight w:val="0"/>
          <w:marTop w:val="0"/>
          <w:marBottom w:val="100"/>
          <w:divBdr>
            <w:top w:val="none" w:sz="0" w:space="0" w:color="auto"/>
            <w:left w:val="none" w:sz="0" w:space="0" w:color="auto"/>
            <w:bottom w:val="none" w:sz="0" w:space="0" w:color="auto"/>
            <w:right w:val="none" w:sz="0" w:space="0" w:color="auto"/>
          </w:divBdr>
        </w:div>
        <w:div w:id="864514526">
          <w:marLeft w:val="0"/>
          <w:marRight w:val="0"/>
          <w:marTop w:val="0"/>
          <w:marBottom w:val="100"/>
          <w:divBdr>
            <w:top w:val="none" w:sz="0" w:space="0" w:color="auto"/>
            <w:left w:val="none" w:sz="0" w:space="0" w:color="auto"/>
            <w:bottom w:val="none" w:sz="0" w:space="0" w:color="auto"/>
            <w:right w:val="none" w:sz="0" w:space="0" w:color="auto"/>
          </w:divBdr>
        </w:div>
        <w:div w:id="20327260">
          <w:marLeft w:val="0"/>
          <w:marRight w:val="0"/>
          <w:marTop w:val="0"/>
          <w:marBottom w:val="100"/>
          <w:divBdr>
            <w:top w:val="none" w:sz="0" w:space="0" w:color="auto"/>
            <w:left w:val="none" w:sz="0" w:space="0" w:color="auto"/>
            <w:bottom w:val="none" w:sz="0" w:space="0" w:color="auto"/>
            <w:right w:val="none" w:sz="0" w:space="0" w:color="auto"/>
          </w:divBdr>
        </w:div>
        <w:div w:id="165051192">
          <w:marLeft w:val="0"/>
          <w:marRight w:val="0"/>
          <w:marTop w:val="0"/>
          <w:marBottom w:val="100"/>
          <w:divBdr>
            <w:top w:val="none" w:sz="0" w:space="0" w:color="auto"/>
            <w:left w:val="none" w:sz="0" w:space="0" w:color="auto"/>
            <w:bottom w:val="none" w:sz="0" w:space="0" w:color="auto"/>
            <w:right w:val="none" w:sz="0" w:space="0" w:color="auto"/>
          </w:divBdr>
        </w:div>
        <w:div w:id="1236744057">
          <w:marLeft w:val="0"/>
          <w:marRight w:val="0"/>
          <w:marTop w:val="0"/>
          <w:marBottom w:val="100"/>
          <w:divBdr>
            <w:top w:val="none" w:sz="0" w:space="0" w:color="auto"/>
            <w:left w:val="none" w:sz="0" w:space="0" w:color="auto"/>
            <w:bottom w:val="none" w:sz="0" w:space="0" w:color="auto"/>
            <w:right w:val="none" w:sz="0" w:space="0" w:color="auto"/>
          </w:divBdr>
        </w:div>
        <w:div w:id="944310608">
          <w:marLeft w:val="0"/>
          <w:marRight w:val="0"/>
          <w:marTop w:val="0"/>
          <w:marBottom w:val="100"/>
          <w:divBdr>
            <w:top w:val="none" w:sz="0" w:space="0" w:color="auto"/>
            <w:left w:val="none" w:sz="0" w:space="0" w:color="auto"/>
            <w:bottom w:val="none" w:sz="0" w:space="0" w:color="auto"/>
            <w:right w:val="none" w:sz="0" w:space="0" w:color="auto"/>
          </w:divBdr>
        </w:div>
        <w:div w:id="1075711426">
          <w:marLeft w:val="0"/>
          <w:marRight w:val="0"/>
          <w:marTop w:val="0"/>
          <w:marBottom w:val="100"/>
          <w:divBdr>
            <w:top w:val="none" w:sz="0" w:space="0" w:color="auto"/>
            <w:left w:val="none" w:sz="0" w:space="0" w:color="auto"/>
            <w:bottom w:val="none" w:sz="0" w:space="0" w:color="auto"/>
            <w:right w:val="none" w:sz="0" w:space="0" w:color="auto"/>
          </w:divBdr>
        </w:div>
        <w:div w:id="1700859983">
          <w:marLeft w:val="0"/>
          <w:marRight w:val="0"/>
          <w:marTop w:val="0"/>
          <w:marBottom w:val="100"/>
          <w:divBdr>
            <w:top w:val="none" w:sz="0" w:space="0" w:color="auto"/>
            <w:left w:val="none" w:sz="0" w:space="0" w:color="auto"/>
            <w:bottom w:val="none" w:sz="0" w:space="0" w:color="auto"/>
            <w:right w:val="none" w:sz="0" w:space="0" w:color="auto"/>
          </w:divBdr>
        </w:div>
        <w:div w:id="958344311">
          <w:marLeft w:val="0"/>
          <w:marRight w:val="0"/>
          <w:marTop w:val="0"/>
          <w:marBottom w:val="100"/>
          <w:divBdr>
            <w:top w:val="none" w:sz="0" w:space="0" w:color="auto"/>
            <w:left w:val="none" w:sz="0" w:space="0" w:color="auto"/>
            <w:bottom w:val="none" w:sz="0" w:space="0" w:color="auto"/>
            <w:right w:val="none" w:sz="0" w:space="0" w:color="auto"/>
          </w:divBdr>
        </w:div>
        <w:div w:id="1803845172">
          <w:marLeft w:val="0"/>
          <w:marRight w:val="0"/>
          <w:marTop w:val="0"/>
          <w:marBottom w:val="100"/>
          <w:divBdr>
            <w:top w:val="none" w:sz="0" w:space="0" w:color="auto"/>
            <w:left w:val="none" w:sz="0" w:space="0" w:color="auto"/>
            <w:bottom w:val="none" w:sz="0" w:space="0" w:color="auto"/>
            <w:right w:val="none" w:sz="0" w:space="0" w:color="auto"/>
          </w:divBdr>
        </w:div>
        <w:div w:id="785125395">
          <w:marLeft w:val="0"/>
          <w:marRight w:val="0"/>
          <w:marTop w:val="0"/>
          <w:marBottom w:val="100"/>
          <w:divBdr>
            <w:top w:val="none" w:sz="0" w:space="0" w:color="auto"/>
            <w:left w:val="none" w:sz="0" w:space="0" w:color="auto"/>
            <w:bottom w:val="none" w:sz="0" w:space="0" w:color="auto"/>
            <w:right w:val="none" w:sz="0" w:space="0" w:color="auto"/>
          </w:divBdr>
        </w:div>
        <w:div w:id="747388635">
          <w:marLeft w:val="0"/>
          <w:marRight w:val="0"/>
          <w:marTop w:val="0"/>
          <w:marBottom w:val="100"/>
          <w:divBdr>
            <w:top w:val="none" w:sz="0" w:space="0" w:color="auto"/>
            <w:left w:val="none" w:sz="0" w:space="0" w:color="auto"/>
            <w:bottom w:val="none" w:sz="0" w:space="0" w:color="auto"/>
            <w:right w:val="none" w:sz="0" w:space="0" w:color="auto"/>
          </w:divBdr>
        </w:div>
        <w:div w:id="19668888">
          <w:marLeft w:val="0"/>
          <w:marRight w:val="0"/>
          <w:marTop w:val="0"/>
          <w:marBottom w:val="100"/>
          <w:divBdr>
            <w:top w:val="none" w:sz="0" w:space="0" w:color="auto"/>
            <w:left w:val="none" w:sz="0" w:space="0" w:color="auto"/>
            <w:bottom w:val="none" w:sz="0" w:space="0" w:color="auto"/>
            <w:right w:val="none" w:sz="0" w:space="0" w:color="auto"/>
          </w:divBdr>
        </w:div>
        <w:div w:id="481970055">
          <w:marLeft w:val="0"/>
          <w:marRight w:val="0"/>
          <w:marTop w:val="0"/>
          <w:marBottom w:val="100"/>
          <w:divBdr>
            <w:top w:val="none" w:sz="0" w:space="0" w:color="auto"/>
            <w:left w:val="none" w:sz="0" w:space="0" w:color="auto"/>
            <w:bottom w:val="none" w:sz="0" w:space="0" w:color="auto"/>
            <w:right w:val="none" w:sz="0" w:space="0" w:color="auto"/>
          </w:divBdr>
        </w:div>
        <w:div w:id="590040853">
          <w:marLeft w:val="0"/>
          <w:marRight w:val="0"/>
          <w:marTop w:val="0"/>
          <w:marBottom w:val="100"/>
          <w:divBdr>
            <w:top w:val="none" w:sz="0" w:space="0" w:color="auto"/>
            <w:left w:val="none" w:sz="0" w:space="0" w:color="auto"/>
            <w:bottom w:val="none" w:sz="0" w:space="0" w:color="auto"/>
            <w:right w:val="none" w:sz="0" w:space="0" w:color="auto"/>
          </w:divBdr>
        </w:div>
        <w:div w:id="136532597">
          <w:marLeft w:val="0"/>
          <w:marRight w:val="0"/>
          <w:marTop w:val="0"/>
          <w:marBottom w:val="100"/>
          <w:divBdr>
            <w:top w:val="none" w:sz="0" w:space="0" w:color="auto"/>
            <w:left w:val="none" w:sz="0" w:space="0" w:color="auto"/>
            <w:bottom w:val="none" w:sz="0" w:space="0" w:color="auto"/>
            <w:right w:val="none" w:sz="0" w:space="0" w:color="auto"/>
          </w:divBdr>
        </w:div>
        <w:div w:id="2046782732">
          <w:marLeft w:val="0"/>
          <w:marRight w:val="0"/>
          <w:marTop w:val="0"/>
          <w:marBottom w:val="100"/>
          <w:divBdr>
            <w:top w:val="none" w:sz="0" w:space="0" w:color="auto"/>
            <w:left w:val="none" w:sz="0" w:space="0" w:color="auto"/>
            <w:bottom w:val="none" w:sz="0" w:space="0" w:color="auto"/>
            <w:right w:val="none" w:sz="0" w:space="0" w:color="auto"/>
          </w:divBdr>
        </w:div>
        <w:div w:id="548688289">
          <w:marLeft w:val="0"/>
          <w:marRight w:val="0"/>
          <w:marTop w:val="0"/>
          <w:marBottom w:val="100"/>
          <w:divBdr>
            <w:top w:val="none" w:sz="0" w:space="0" w:color="auto"/>
            <w:left w:val="none" w:sz="0" w:space="0" w:color="auto"/>
            <w:bottom w:val="none" w:sz="0" w:space="0" w:color="auto"/>
            <w:right w:val="none" w:sz="0" w:space="0" w:color="auto"/>
          </w:divBdr>
        </w:div>
        <w:div w:id="999768740">
          <w:marLeft w:val="0"/>
          <w:marRight w:val="0"/>
          <w:marTop w:val="0"/>
          <w:marBottom w:val="100"/>
          <w:divBdr>
            <w:top w:val="none" w:sz="0" w:space="0" w:color="auto"/>
            <w:left w:val="none" w:sz="0" w:space="0" w:color="auto"/>
            <w:bottom w:val="none" w:sz="0" w:space="0" w:color="auto"/>
            <w:right w:val="none" w:sz="0" w:space="0" w:color="auto"/>
          </w:divBdr>
        </w:div>
        <w:div w:id="675767011">
          <w:marLeft w:val="0"/>
          <w:marRight w:val="0"/>
          <w:marTop w:val="0"/>
          <w:marBottom w:val="100"/>
          <w:divBdr>
            <w:top w:val="none" w:sz="0" w:space="0" w:color="auto"/>
            <w:left w:val="none" w:sz="0" w:space="0" w:color="auto"/>
            <w:bottom w:val="none" w:sz="0" w:space="0" w:color="auto"/>
            <w:right w:val="none" w:sz="0" w:space="0" w:color="auto"/>
          </w:divBdr>
        </w:div>
        <w:div w:id="1329014657">
          <w:marLeft w:val="0"/>
          <w:marRight w:val="0"/>
          <w:marTop w:val="0"/>
          <w:marBottom w:val="100"/>
          <w:divBdr>
            <w:top w:val="none" w:sz="0" w:space="0" w:color="auto"/>
            <w:left w:val="none" w:sz="0" w:space="0" w:color="auto"/>
            <w:bottom w:val="none" w:sz="0" w:space="0" w:color="auto"/>
            <w:right w:val="none" w:sz="0" w:space="0" w:color="auto"/>
          </w:divBdr>
        </w:div>
        <w:div w:id="514534269">
          <w:marLeft w:val="0"/>
          <w:marRight w:val="0"/>
          <w:marTop w:val="0"/>
          <w:marBottom w:val="100"/>
          <w:divBdr>
            <w:top w:val="none" w:sz="0" w:space="0" w:color="auto"/>
            <w:left w:val="none" w:sz="0" w:space="0" w:color="auto"/>
            <w:bottom w:val="none" w:sz="0" w:space="0" w:color="auto"/>
            <w:right w:val="none" w:sz="0" w:space="0" w:color="auto"/>
          </w:divBdr>
        </w:div>
        <w:div w:id="1869097831">
          <w:marLeft w:val="0"/>
          <w:marRight w:val="0"/>
          <w:marTop w:val="0"/>
          <w:marBottom w:val="100"/>
          <w:divBdr>
            <w:top w:val="none" w:sz="0" w:space="0" w:color="auto"/>
            <w:left w:val="none" w:sz="0" w:space="0" w:color="auto"/>
            <w:bottom w:val="none" w:sz="0" w:space="0" w:color="auto"/>
            <w:right w:val="none" w:sz="0" w:space="0" w:color="auto"/>
          </w:divBdr>
        </w:div>
        <w:div w:id="856774752">
          <w:marLeft w:val="0"/>
          <w:marRight w:val="0"/>
          <w:marTop w:val="0"/>
          <w:marBottom w:val="100"/>
          <w:divBdr>
            <w:top w:val="none" w:sz="0" w:space="0" w:color="auto"/>
            <w:left w:val="none" w:sz="0" w:space="0" w:color="auto"/>
            <w:bottom w:val="none" w:sz="0" w:space="0" w:color="auto"/>
            <w:right w:val="none" w:sz="0" w:space="0" w:color="auto"/>
          </w:divBdr>
        </w:div>
        <w:div w:id="1782871294">
          <w:marLeft w:val="0"/>
          <w:marRight w:val="0"/>
          <w:marTop w:val="0"/>
          <w:marBottom w:val="100"/>
          <w:divBdr>
            <w:top w:val="none" w:sz="0" w:space="0" w:color="auto"/>
            <w:left w:val="none" w:sz="0" w:space="0" w:color="auto"/>
            <w:bottom w:val="none" w:sz="0" w:space="0" w:color="auto"/>
            <w:right w:val="none" w:sz="0" w:space="0" w:color="auto"/>
          </w:divBdr>
        </w:div>
        <w:div w:id="1616210867">
          <w:marLeft w:val="0"/>
          <w:marRight w:val="0"/>
          <w:marTop w:val="0"/>
          <w:marBottom w:val="100"/>
          <w:divBdr>
            <w:top w:val="none" w:sz="0" w:space="0" w:color="auto"/>
            <w:left w:val="none" w:sz="0" w:space="0" w:color="auto"/>
            <w:bottom w:val="none" w:sz="0" w:space="0" w:color="auto"/>
            <w:right w:val="none" w:sz="0" w:space="0" w:color="auto"/>
          </w:divBdr>
        </w:div>
        <w:div w:id="1647314194">
          <w:marLeft w:val="0"/>
          <w:marRight w:val="0"/>
          <w:marTop w:val="0"/>
          <w:marBottom w:val="100"/>
          <w:divBdr>
            <w:top w:val="none" w:sz="0" w:space="0" w:color="auto"/>
            <w:left w:val="none" w:sz="0" w:space="0" w:color="auto"/>
            <w:bottom w:val="none" w:sz="0" w:space="0" w:color="auto"/>
            <w:right w:val="none" w:sz="0" w:space="0" w:color="auto"/>
          </w:divBdr>
        </w:div>
        <w:div w:id="84154014">
          <w:marLeft w:val="0"/>
          <w:marRight w:val="0"/>
          <w:marTop w:val="0"/>
          <w:marBottom w:val="100"/>
          <w:divBdr>
            <w:top w:val="none" w:sz="0" w:space="0" w:color="auto"/>
            <w:left w:val="none" w:sz="0" w:space="0" w:color="auto"/>
            <w:bottom w:val="none" w:sz="0" w:space="0" w:color="auto"/>
            <w:right w:val="none" w:sz="0" w:space="0" w:color="auto"/>
          </w:divBdr>
        </w:div>
        <w:div w:id="1220018938">
          <w:marLeft w:val="0"/>
          <w:marRight w:val="0"/>
          <w:marTop w:val="0"/>
          <w:marBottom w:val="100"/>
          <w:divBdr>
            <w:top w:val="none" w:sz="0" w:space="0" w:color="auto"/>
            <w:left w:val="none" w:sz="0" w:space="0" w:color="auto"/>
            <w:bottom w:val="none" w:sz="0" w:space="0" w:color="auto"/>
            <w:right w:val="none" w:sz="0" w:space="0" w:color="auto"/>
          </w:divBdr>
        </w:div>
        <w:div w:id="1051726833">
          <w:marLeft w:val="0"/>
          <w:marRight w:val="0"/>
          <w:marTop w:val="0"/>
          <w:marBottom w:val="100"/>
          <w:divBdr>
            <w:top w:val="none" w:sz="0" w:space="0" w:color="auto"/>
            <w:left w:val="none" w:sz="0" w:space="0" w:color="auto"/>
            <w:bottom w:val="none" w:sz="0" w:space="0" w:color="auto"/>
            <w:right w:val="none" w:sz="0" w:space="0" w:color="auto"/>
          </w:divBdr>
        </w:div>
        <w:div w:id="285236816">
          <w:marLeft w:val="0"/>
          <w:marRight w:val="0"/>
          <w:marTop w:val="0"/>
          <w:marBottom w:val="100"/>
          <w:divBdr>
            <w:top w:val="none" w:sz="0" w:space="0" w:color="auto"/>
            <w:left w:val="none" w:sz="0" w:space="0" w:color="auto"/>
            <w:bottom w:val="none" w:sz="0" w:space="0" w:color="auto"/>
            <w:right w:val="none" w:sz="0" w:space="0" w:color="auto"/>
          </w:divBdr>
        </w:div>
        <w:div w:id="1287736980">
          <w:marLeft w:val="0"/>
          <w:marRight w:val="0"/>
          <w:marTop w:val="0"/>
          <w:marBottom w:val="100"/>
          <w:divBdr>
            <w:top w:val="none" w:sz="0" w:space="0" w:color="auto"/>
            <w:left w:val="none" w:sz="0" w:space="0" w:color="auto"/>
            <w:bottom w:val="none" w:sz="0" w:space="0" w:color="auto"/>
            <w:right w:val="none" w:sz="0" w:space="0" w:color="auto"/>
          </w:divBdr>
        </w:div>
        <w:div w:id="761025873">
          <w:marLeft w:val="0"/>
          <w:marRight w:val="0"/>
          <w:marTop w:val="0"/>
          <w:marBottom w:val="100"/>
          <w:divBdr>
            <w:top w:val="none" w:sz="0" w:space="0" w:color="auto"/>
            <w:left w:val="none" w:sz="0" w:space="0" w:color="auto"/>
            <w:bottom w:val="none" w:sz="0" w:space="0" w:color="auto"/>
            <w:right w:val="none" w:sz="0" w:space="0" w:color="auto"/>
          </w:divBdr>
        </w:div>
        <w:div w:id="630749475">
          <w:marLeft w:val="0"/>
          <w:marRight w:val="0"/>
          <w:marTop w:val="0"/>
          <w:marBottom w:val="101"/>
          <w:divBdr>
            <w:top w:val="none" w:sz="0" w:space="0" w:color="auto"/>
            <w:left w:val="none" w:sz="0" w:space="0" w:color="auto"/>
            <w:bottom w:val="none" w:sz="0" w:space="0" w:color="auto"/>
            <w:right w:val="none" w:sz="0" w:space="0" w:color="auto"/>
          </w:divBdr>
        </w:div>
        <w:div w:id="1482653640">
          <w:marLeft w:val="0"/>
          <w:marRight w:val="0"/>
          <w:marTop w:val="0"/>
          <w:marBottom w:val="101"/>
          <w:divBdr>
            <w:top w:val="none" w:sz="0" w:space="0" w:color="auto"/>
            <w:left w:val="none" w:sz="0" w:space="0" w:color="auto"/>
            <w:bottom w:val="none" w:sz="0" w:space="0" w:color="auto"/>
            <w:right w:val="none" w:sz="0" w:space="0" w:color="auto"/>
          </w:divBdr>
        </w:div>
        <w:div w:id="1060208111">
          <w:marLeft w:val="0"/>
          <w:marRight w:val="0"/>
          <w:marTop w:val="0"/>
          <w:marBottom w:val="101"/>
          <w:divBdr>
            <w:top w:val="none" w:sz="0" w:space="0" w:color="auto"/>
            <w:left w:val="none" w:sz="0" w:space="0" w:color="auto"/>
            <w:bottom w:val="none" w:sz="0" w:space="0" w:color="auto"/>
            <w:right w:val="none" w:sz="0" w:space="0" w:color="auto"/>
          </w:divBdr>
        </w:div>
        <w:div w:id="1471092697">
          <w:marLeft w:val="0"/>
          <w:marRight w:val="0"/>
          <w:marTop w:val="101"/>
          <w:marBottom w:val="101"/>
          <w:divBdr>
            <w:top w:val="none" w:sz="0" w:space="0" w:color="auto"/>
            <w:left w:val="none" w:sz="0" w:space="0" w:color="auto"/>
            <w:bottom w:val="none" w:sz="0" w:space="0" w:color="auto"/>
            <w:right w:val="none" w:sz="0" w:space="0" w:color="auto"/>
          </w:divBdr>
        </w:div>
        <w:div w:id="1700011121">
          <w:marLeft w:val="0"/>
          <w:marRight w:val="0"/>
          <w:marTop w:val="0"/>
          <w:marBottom w:val="101"/>
          <w:divBdr>
            <w:top w:val="none" w:sz="0" w:space="0" w:color="auto"/>
            <w:left w:val="none" w:sz="0" w:space="0" w:color="auto"/>
            <w:bottom w:val="none" w:sz="0" w:space="0" w:color="auto"/>
            <w:right w:val="none" w:sz="0" w:space="0" w:color="auto"/>
          </w:divBdr>
        </w:div>
        <w:div w:id="1021011741">
          <w:marLeft w:val="0"/>
          <w:marRight w:val="0"/>
          <w:marTop w:val="0"/>
          <w:marBottom w:val="101"/>
          <w:divBdr>
            <w:top w:val="none" w:sz="0" w:space="0" w:color="auto"/>
            <w:left w:val="none" w:sz="0" w:space="0" w:color="auto"/>
            <w:bottom w:val="none" w:sz="0" w:space="0" w:color="auto"/>
            <w:right w:val="none" w:sz="0" w:space="0" w:color="auto"/>
          </w:divBdr>
        </w:div>
        <w:div w:id="1683166248">
          <w:marLeft w:val="0"/>
          <w:marRight w:val="0"/>
          <w:marTop w:val="0"/>
          <w:marBottom w:val="101"/>
          <w:divBdr>
            <w:top w:val="none" w:sz="0" w:space="0" w:color="auto"/>
            <w:left w:val="none" w:sz="0" w:space="0" w:color="auto"/>
            <w:bottom w:val="none" w:sz="0" w:space="0" w:color="auto"/>
            <w:right w:val="none" w:sz="0" w:space="0" w:color="auto"/>
          </w:divBdr>
        </w:div>
        <w:div w:id="1163545025">
          <w:marLeft w:val="0"/>
          <w:marRight w:val="0"/>
          <w:marTop w:val="0"/>
          <w:marBottom w:val="101"/>
          <w:divBdr>
            <w:top w:val="none" w:sz="0" w:space="0" w:color="auto"/>
            <w:left w:val="none" w:sz="0" w:space="0" w:color="auto"/>
            <w:bottom w:val="none" w:sz="0" w:space="0" w:color="auto"/>
            <w:right w:val="none" w:sz="0" w:space="0" w:color="auto"/>
          </w:divBdr>
        </w:div>
        <w:div w:id="108670091">
          <w:marLeft w:val="0"/>
          <w:marRight w:val="0"/>
          <w:marTop w:val="0"/>
          <w:marBottom w:val="101"/>
          <w:divBdr>
            <w:top w:val="none" w:sz="0" w:space="0" w:color="auto"/>
            <w:left w:val="none" w:sz="0" w:space="0" w:color="auto"/>
            <w:bottom w:val="none" w:sz="0" w:space="0" w:color="auto"/>
            <w:right w:val="none" w:sz="0" w:space="0" w:color="auto"/>
          </w:divBdr>
        </w:div>
        <w:div w:id="1524056624">
          <w:marLeft w:val="0"/>
          <w:marRight w:val="0"/>
          <w:marTop w:val="0"/>
          <w:marBottom w:val="101"/>
          <w:divBdr>
            <w:top w:val="none" w:sz="0" w:space="0" w:color="auto"/>
            <w:left w:val="none" w:sz="0" w:space="0" w:color="auto"/>
            <w:bottom w:val="none" w:sz="0" w:space="0" w:color="auto"/>
            <w:right w:val="none" w:sz="0" w:space="0" w:color="auto"/>
          </w:divBdr>
        </w:div>
        <w:div w:id="1069305702">
          <w:marLeft w:val="0"/>
          <w:marRight w:val="0"/>
          <w:marTop w:val="0"/>
          <w:marBottom w:val="101"/>
          <w:divBdr>
            <w:top w:val="none" w:sz="0" w:space="0" w:color="auto"/>
            <w:left w:val="none" w:sz="0" w:space="0" w:color="auto"/>
            <w:bottom w:val="none" w:sz="0" w:space="0" w:color="auto"/>
            <w:right w:val="none" w:sz="0" w:space="0" w:color="auto"/>
          </w:divBdr>
        </w:div>
        <w:div w:id="269746649">
          <w:marLeft w:val="0"/>
          <w:marRight w:val="0"/>
          <w:marTop w:val="0"/>
          <w:marBottom w:val="101"/>
          <w:divBdr>
            <w:top w:val="none" w:sz="0" w:space="0" w:color="auto"/>
            <w:left w:val="none" w:sz="0" w:space="0" w:color="auto"/>
            <w:bottom w:val="none" w:sz="0" w:space="0" w:color="auto"/>
            <w:right w:val="none" w:sz="0" w:space="0" w:color="auto"/>
          </w:divBdr>
        </w:div>
        <w:div w:id="2091734558">
          <w:marLeft w:val="0"/>
          <w:marRight w:val="0"/>
          <w:marTop w:val="0"/>
          <w:marBottom w:val="101"/>
          <w:divBdr>
            <w:top w:val="none" w:sz="0" w:space="0" w:color="auto"/>
            <w:left w:val="none" w:sz="0" w:space="0" w:color="auto"/>
            <w:bottom w:val="none" w:sz="0" w:space="0" w:color="auto"/>
            <w:right w:val="none" w:sz="0" w:space="0" w:color="auto"/>
          </w:divBdr>
        </w:div>
        <w:div w:id="1627587487">
          <w:marLeft w:val="0"/>
          <w:marRight w:val="0"/>
          <w:marTop w:val="0"/>
          <w:marBottom w:val="101"/>
          <w:divBdr>
            <w:top w:val="none" w:sz="0" w:space="0" w:color="auto"/>
            <w:left w:val="none" w:sz="0" w:space="0" w:color="auto"/>
            <w:bottom w:val="none" w:sz="0" w:space="0" w:color="auto"/>
            <w:right w:val="none" w:sz="0" w:space="0" w:color="auto"/>
          </w:divBdr>
        </w:div>
        <w:div w:id="1770462074">
          <w:marLeft w:val="0"/>
          <w:marRight w:val="0"/>
          <w:marTop w:val="0"/>
          <w:marBottom w:val="101"/>
          <w:divBdr>
            <w:top w:val="none" w:sz="0" w:space="0" w:color="auto"/>
            <w:left w:val="none" w:sz="0" w:space="0" w:color="auto"/>
            <w:bottom w:val="none" w:sz="0" w:space="0" w:color="auto"/>
            <w:right w:val="none" w:sz="0" w:space="0" w:color="auto"/>
          </w:divBdr>
        </w:div>
        <w:div w:id="419067183">
          <w:marLeft w:val="0"/>
          <w:marRight w:val="0"/>
          <w:marTop w:val="0"/>
          <w:marBottom w:val="101"/>
          <w:divBdr>
            <w:top w:val="none" w:sz="0" w:space="0" w:color="auto"/>
            <w:left w:val="none" w:sz="0" w:space="0" w:color="auto"/>
            <w:bottom w:val="none" w:sz="0" w:space="0" w:color="auto"/>
            <w:right w:val="none" w:sz="0" w:space="0" w:color="auto"/>
          </w:divBdr>
        </w:div>
        <w:div w:id="887913150">
          <w:marLeft w:val="0"/>
          <w:marRight w:val="0"/>
          <w:marTop w:val="0"/>
          <w:marBottom w:val="101"/>
          <w:divBdr>
            <w:top w:val="none" w:sz="0" w:space="0" w:color="auto"/>
            <w:left w:val="none" w:sz="0" w:space="0" w:color="auto"/>
            <w:bottom w:val="none" w:sz="0" w:space="0" w:color="auto"/>
            <w:right w:val="none" w:sz="0" w:space="0" w:color="auto"/>
          </w:divBdr>
        </w:div>
        <w:div w:id="79764170">
          <w:marLeft w:val="0"/>
          <w:marRight w:val="0"/>
          <w:marTop w:val="0"/>
          <w:marBottom w:val="101"/>
          <w:divBdr>
            <w:top w:val="none" w:sz="0" w:space="0" w:color="auto"/>
            <w:left w:val="none" w:sz="0" w:space="0" w:color="auto"/>
            <w:bottom w:val="none" w:sz="0" w:space="0" w:color="auto"/>
            <w:right w:val="none" w:sz="0" w:space="0" w:color="auto"/>
          </w:divBdr>
        </w:div>
        <w:div w:id="1445921351">
          <w:marLeft w:val="0"/>
          <w:marRight w:val="0"/>
          <w:marTop w:val="0"/>
          <w:marBottom w:val="101"/>
          <w:divBdr>
            <w:top w:val="none" w:sz="0" w:space="0" w:color="auto"/>
            <w:left w:val="none" w:sz="0" w:space="0" w:color="auto"/>
            <w:bottom w:val="none" w:sz="0" w:space="0" w:color="auto"/>
            <w:right w:val="none" w:sz="0" w:space="0" w:color="auto"/>
          </w:divBdr>
        </w:div>
        <w:div w:id="1979606819">
          <w:marLeft w:val="0"/>
          <w:marRight w:val="0"/>
          <w:marTop w:val="0"/>
          <w:marBottom w:val="101"/>
          <w:divBdr>
            <w:top w:val="none" w:sz="0" w:space="0" w:color="auto"/>
            <w:left w:val="none" w:sz="0" w:space="0" w:color="auto"/>
            <w:bottom w:val="none" w:sz="0" w:space="0" w:color="auto"/>
            <w:right w:val="none" w:sz="0" w:space="0" w:color="auto"/>
          </w:divBdr>
        </w:div>
        <w:div w:id="1358580437">
          <w:marLeft w:val="0"/>
          <w:marRight w:val="0"/>
          <w:marTop w:val="0"/>
          <w:marBottom w:val="101"/>
          <w:divBdr>
            <w:top w:val="none" w:sz="0" w:space="0" w:color="auto"/>
            <w:left w:val="none" w:sz="0" w:space="0" w:color="auto"/>
            <w:bottom w:val="none" w:sz="0" w:space="0" w:color="auto"/>
            <w:right w:val="none" w:sz="0" w:space="0" w:color="auto"/>
          </w:divBdr>
        </w:div>
        <w:div w:id="1789735959">
          <w:marLeft w:val="0"/>
          <w:marRight w:val="0"/>
          <w:marTop w:val="0"/>
          <w:marBottom w:val="101"/>
          <w:divBdr>
            <w:top w:val="none" w:sz="0" w:space="0" w:color="auto"/>
            <w:left w:val="none" w:sz="0" w:space="0" w:color="auto"/>
            <w:bottom w:val="none" w:sz="0" w:space="0" w:color="auto"/>
            <w:right w:val="none" w:sz="0" w:space="0" w:color="auto"/>
          </w:divBdr>
        </w:div>
        <w:div w:id="1752853300">
          <w:marLeft w:val="0"/>
          <w:marRight w:val="0"/>
          <w:marTop w:val="0"/>
          <w:marBottom w:val="101"/>
          <w:divBdr>
            <w:top w:val="none" w:sz="0" w:space="0" w:color="auto"/>
            <w:left w:val="none" w:sz="0" w:space="0" w:color="auto"/>
            <w:bottom w:val="none" w:sz="0" w:space="0" w:color="auto"/>
            <w:right w:val="none" w:sz="0" w:space="0" w:color="auto"/>
          </w:divBdr>
        </w:div>
        <w:div w:id="1553225902">
          <w:marLeft w:val="0"/>
          <w:marRight w:val="0"/>
          <w:marTop w:val="0"/>
          <w:marBottom w:val="101"/>
          <w:divBdr>
            <w:top w:val="none" w:sz="0" w:space="0" w:color="auto"/>
            <w:left w:val="none" w:sz="0" w:space="0" w:color="auto"/>
            <w:bottom w:val="none" w:sz="0" w:space="0" w:color="auto"/>
            <w:right w:val="none" w:sz="0" w:space="0" w:color="auto"/>
          </w:divBdr>
        </w:div>
        <w:div w:id="643197165">
          <w:marLeft w:val="0"/>
          <w:marRight w:val="0"/>
          <w:marTop w:val="0"/>
          <w:marBottom w:val="101"/>
          <w:divBdr>
            <w:top w:val="none" w:sz="0" w:space="0" w:color="auto"/>
            <w:left w:val="none" w:sz="0" w:space="0" w:color="auto"/>
            <w:bottom w:val="none" w:sz="0" w:space="0" w:color="auto"/>
            <w:right w:val="none" w:sz="0" w:space="0" w:color="auto"/>
          </w:divBdr>
        </w:div>
        <w:div w:id="5057573">
          <w:marLeft w:val="0"/>
          <w:marRight w:val="0"/>
          <w:marTop w:val="0"/>
          <w:marBottom w:val="101"/>
          <w:divBdr>
            <w:top w:val="none" w:sz="0" w:space="0" w:color="auto"/>
            <w:left w:val="none" w:sz="0" w:space="0" w:color="auto"/>
            <w:bottom w:val="none" w:sz="0" w:space="0" w:color="auto"/>
            <w:right w:val="none" w:sz="0" w:space="0" w:color="auto"/>
          </w:divBdr>
        </w:div>
        <w:div w:id="246354315">
          <w:marLeft w:val="0"/>
          <w:marRight w:val="0"/>
          <w:marTop w:val="0"/>
          <w:marBottom w:val="101"/>
          <w:divBdr>
            <w:top w:val="none" w:sz="0" w:space="0" w:color="auto"/>
            <w:left w:val="none" w:sz="0" w:space="0" w:color="auto"/>
            <w:bottom w:val="none" w:sz="0" w:space="0" w:color="auto"/>
            <w:right w:val="none" w:sz="0" w:space="0" w:color="auto"/>
          </w:divBdr>
        </w:div>
        <w:div w:id="520977721">
          <w:marLeft w:val="0"/>
          <w:marRight w:val="0"/>
          <w:marTop w:val="0"/>
          <w:marBottom w:val="101"/>
          <w:divBdr>
            <w:top w:val="none" w:sz="0" w:space="0" w:color="auto"/>
            <w:left w:val="none" w:sz="0" w:space="0" w:color="auto"/>
            <w:bottom w:val="none" w:sz="0" w:space="0" w:color="auto"/>
            <w:right w:val="none" w:sz="0" w:space="0" w:color="auto"/>
          </w:divBdr>
        </w:div>
        <w:div w:id="649794252">
          <w:marLeft w:val="0"/>
          <w:marRight w:val="0"/>
          <w:marTop w:val="0"/>
          <w:marBottom w:val="101"/>
          <w:divBdr>
            <w:top w:val="none" w:sz="0" w:space="0" w:color="auto"/>
            <w:left w:val="none" w:sz="0" w:space="0" w:color="auto"/>
            <w:bottom w:val="none" w:sz="0" w:space="0" w:color="auto"/>
            <w:right w:val="none" w:sz="0" w:space="0" w:color="auto"/>
          </w:divBdr>
        </w:div>
        <w:div w:id="728461713">
          <w:marLeft w:val="0"/>
          <w:marRight w:val="0"/>
          <w:marTop w:val="0"/>
          <w:marBottom w:val="101"/>
          <w:divBdr>
            <w:top w:val="none" w:sz="0" w:space="0" w:color="auto"/>
            <w:left w:val="none" w:sz="0" w:space="0" w:color="auto"/>
            <w:bottom w:val="none" w:sz="0" w:space="0" w:color="auto"/>
            <w:right w:val="none" w:sz="0" w:space="0" w:color="auto"/>
          </w:divBdr>
        </w:div>
        <w:div w:id="1965963092">
          <w:marLeft w:val="0"/>
          <w:marRight w:val="0"/>
          <w:marTop w:val="0"/>
          <w:marBottom w:val="101"/>
          <w:divBdr>
            <w:top w:val="none" w:sz="0" w:space="0" w:color="auto"/>
            <w:left w:val="none" w:sz="0" w:space="0" w:color="auto"/>
            <w:bottom w:val="none" w:sz="0" w:space="0" w:color="auto"/>
            <w:right w:val="none" w:sz="0" w:space="0" w:color="auto"/>
          </w:divBdr>
        </w:div>
        <w:div w:id="703288896">
          <w:marLeft w:val="0"/>
          <w:marRight w:val="0"/>
          <w:marTop w:val="0"/>
          <w:marBottom w:val="101"/>
          <w:divBdr>
            <w:top w:val="none" w:sz="0" w:space="0" w:color="auto"/>
            <w:left w:val="none" w:sz="0" w:space="0" w:color="auto"/>
            <w:bottom w:val="none" w:sz="0" w:space="0" w:color="auto"/>
            <w:right w:val="none" w:sz="0" w:space="0" w:color="auto"/>
          </w:divBdr>
        </w:div>
        <w:div w:id="26613060">
          <w:marLeft w:val="0"/>
          <w:marRight w:val="0"/>
          <w:marTop w:val="0"/>
          <w:marBottom w:val="101"/>
          <w:divBdr>
            <w:top w:val="none" w:sz="0" w:space="0" w:color="auto"/>
            <w:left w:val="none" w:sz="0" w:space="0" w:color="auto"/>
            <w:bottom w:val="none" w:sz="0" w:space="0" w:color="auto"/>
            <w:right w:val="none" w:sz="0" w:space="0" w:color="auto"/>
          </w:divBdr>
        </w:div>
        <w:div w:id="1355688799">
          <w:marLeft w:val="0"/>
          <w:marRight w:val="0"/>
          <w:marTop w:val="0"/>
          <w:marBottom w:val="101"/>
          <w:divBdr>
            <w:top w:val="none" w:sz="0" w:space="0" w:color="auto"/>
            <w:left w:val="none" w:sz="0" w:space="0" w:color="auto"/>
            <w:bottom w:val="none" w:sz="0" w:space="0" w:color="auto"/>
            <w:right w:val="none" w:sz="0" w:space="0" w:color="auto"/>
          </w:divBdr>
        </w:div>
        <w:div w:id="2084181016">
          <w:marLeft w:val="0"/>
          <w:marRight w:val="0"/>
          <w:marTop w:val="0"/>
          <w:marBottom w:val="101"/>
          <w:divBdr>
            <w:top w:val="none" w:sz="0" w:space="0" w:color="auto"/>
            <w:left w:val="none" w:sz="0" w:space="0" w:color="auto"/>
            <w:bottom w:val="none" w:sz="0" w:space="0" w:color="auto"/>
            <w:right w:val="none" w:sz="0" w:space="0" w:color="auto"/>
          </w:divBdr>
        </w:div>
        <w:div w:id="2071416544">
          <w:marLeft w:val="0"/>
          <w:marRight w:val="0"/>
          <w:marTop w:val="0"/>
          <w:marBottom w:val="101"/>
          <w:divBdr>
            <w:top w:val="none" w:sz="0" w:space="0" w:color="auto"/>
            <w:left w:val="none" w:sz="0" w:space="0" w:color="auto"/>
            <w:bottom w:val="none" w:sz="0" w:space="0" w:color="auto"/>
            <w:right w:val="none" w:sz="0" w:space="0" w:color="auto"/>
          </w:divBdr>
        </w:div>
        <w:div w:id="156506401">
          <w:marLeft w:val="0"/>
          <w:marRight w:val="0"/>
          <w:marTop w:val="0"/>
          <w:marBottom w:val="101"/>
          <w:divBdr>
            <w:top w:val="none" w:sz="0" w:space="0" w:color="auto"/>
            <w:left w:val="none" w:sz="0" w:space="0" w:color="auto"/>
            <w:bottom w:val="none" w:sz="0" w:space="0" w:color="auto"/>
            <w:right w:val="none" w:sz="0" w:space="0" w:color="auto"/>
          </w:divBdr>
        </w:div>
        <w:div w:id="71784464">
          <w:marLeft w:val="0"/>
          <w:marRight w:val="0"/>
          <w:marTop w:val="0"/>
          <w:marBottom w:val="101"/>
          <w:divBdr>
            <w:top w:val="none" w:sz="0" w:space="0" w:color="auto"/>
            <w:left w:val="none" w:sz="0" w:space="0" w:color="auto"/>
            <w:bottom w:val="none" w:sz="0" w:space="0" w:color="auto"/>
            <w:right w:val="none" w:sz="0" w:space="0" w:color="auto"/>
          </w:divBdr>
        </w:div>
        <w:div w:id="2057702312">
          <w:marLeft w:val="0"/>
          <w:marRight w:val="0"/>
          <w:marTop w:val="0"/>
          <w:marBottom w:val="101"/>
          <w:divBdr>
            <w:top w:val="none" w:sz="0" w:space="0" w:color="auto"/>
            <w:left w:val="none" w:sz="0" w:space="0" w:color="auto"/>
            <w:bottom w:val="none" w:sz="0" w:space="0" w:color="auto"/>
            <w:right w:val="none" w:sz="0" w:space="0" w:color="auto"/>
          </w:divBdr>
        </w:div>
        <w:div w:id="890113556">
          <w:marLeft w:val="0"/>
          <w:marRight w:val="0"/>
          <w:marTop w:val="0"/>
          <w:marBottom w:val="101"/>
          <w:divBdr>
            <w:top w:val="none" w:sz="0" w:space="0" w:color="auto"/>
            <w:left w:val="none" w:sz="0" w:space="0" w:color="auto"/>
            <w:bottom w:val="none" w:sz="0" w:space="0" w:color="auto"/>
            <w:right w:val="none" w:sz="0" w:space="0" w:color="auto"/>
          </w:divBdr>
        </w:div>
        <w:div w:id="784273463">
          <w:marLeft w:val="0"/>
          <w:marRight w:val="0"/>
          <w:marTop w:val="0"/>
          <w:marBottom w:val="101"/>
          <w:divBdr>
            <w:top w:val="none" w:sz="0" w:space="0" w:color="auto"/>
            <w:left w:val="none" w:sz="0" w:space="0" w:color="auto"/>
            <w:bottom w:val="none" w:sz="0" w:space="0" w:color="auto"/>
            <w:right w:val="none" w:sz="0" w:space="0" w:color="auto"/>
          </w:divBdr>
        </w:div>
        <w:div w:id="548953306">
          <w:marLeft w:val="0"/>
          <w:marRight w:val="0"/>
          <w:marTop w:val="0"/>
          <w:marBottom w:val="101"/>
          <w:divBdr>
            <w:top w:val="none" w:sz="0" w:space="0" w:color="auto"/>
            <w:left w:val="none" w:sz="0" w:space="0" w:color="auto"/>
            <w:bottom w:val="none" w:sz="0" w:space="0" w:color="auto"/>
            <w:right w:val="none" w:sz="0" w:space="0" w:color="auto"/>
          </w:divBdr>
        </w:div>
        <w:div w:id="1073315780">
          <w:marLeft w:val="0"/>
          <w:marRight w:val="0"/>
          <w:marTop w:val="0"/>
          <w:marBottom w:val="101"/>
          <w:divBdr>
            <w:top w:val="none" w:sz="0" w:space="0" w:color="auto"/>
            <w:left w:val="none" w:sz="0" w:space="0" w:color="auto"/>
            <w:bottom w:val="none" w:sz="0" w:space="0" w:color="auto"/>
            <w:right w:val="none" w:sz="0" w:space="0" w:color="auto"/>
          </w:divBdr>
        </w:div>
        <w:div w:id="812020678">
          <w:marLeft w:val="0"/>
          <w:marRight w:val="0"/>
          <w:marTop w:val="0"/>
          <w:marBottom w:val="101"/>
          <w:divBdr>
            <w:top w:val="none" w:sz="0" w:space="0" w:color="auto"/>
            <w:left w:val="none" w:sz="0" w:space="0" w:color="auto"/>
            <w:bottom w:val="none" w:sz="0" w:space="0" w:color="auto"/>
            <w:right w:val="none" w:sz="0" w:space="0" w:color="auto"/>
          </w:divBdr>
        </w:div>
        <w:div w:id="289477120">
          <w:marLeft w:val="0"/>
          <w:marRight w:val="0"/>
          <w:marTop w:val="0"/>
          <w:marBottom w:val="101"/>
          <w:divBdr>
            <w:top w:val="none" w:sz="0" w:space="0" w:color="auto"/>
            <w:left w:val="none" w:sz="0" w:space="0" w:color="auto"/>
            <w:bottom w:val="none" w:sz="0" w:space="0" w:color="auto"/>
            <w:right w:val="none" w:sz="0" w:space="0" w:color="auto"/>
          </w:divBdr>
        </w:div>
        <w:div w:id="492523855">
          <w:marLeft w:val="0"/>
          <w:marRight w:val="0"/>
          <w:marTop w:val="0"/>
          <w:marBottom w:val="101"/>
          <w:divBdr>
            <w:top w:val="none" w:sz="0" w:space="0" w:color="auto"/>
            <w:left w:val="none" w:sz="0" w:space="0" w:color="auto"/>
            <w:bottom w:val="none" w:sz="0" w:space="0" w:color="auto"/>
            <w:right w:val="none" w:sz="0" w:space="0" w:color="auto"/>
          </w:divBdr>
        </w:div>
        <w:div w:id="1583022863">
          <w:marLeft w:val="0"/>
          <w:marRight w:val="0"/>
          <w:marTop w:val="0"/>
          <w:marBottom w:val="101"/>
          <w:divBdr>
            <w:top w:val="none" w:sz="0" w:space="0" w:color="auto"/>
            <w:left w:val="none" w:sz="0" w:space="0" w:color="auto"/>
            <w:bottom w:val="none" w:sz="0" w:space="0" w:color="auto"/>
            <w:right w:val="none" w:sz="0" w:space="0" w:color="auto"/>
          </w:divBdr>
        </w:div>
        <w:div w:id="1853297631">
          <w:marLeft w:val="0"/>
          <w:marRight w:val="0"/>
          <w:marTop w:val="0"/>
          <w:marBottom w:val="101"/>
          <w:divBdr>
            <w:top w:val="none" w:sz="0" w:space="0" w:color="auto"/>
            <w:left w:val="none" w:sz="0" w:space="0" w:color="auto"/>
            <w:bottom w:val="none" w:sz="0" w:space="0" w:color="auto"/>
            <w:right w:val="none" w:sz="0" w:space="0" w:color="auto"/>
          </w:divBdr>
        </w:div>
        <w:div w:id="1691447359">
          <w:marLeft w:val="0"/>
          <w:marRight w:val="0"/>
          <w:marTop w:val="0"/>
          <w:marBottom w:val="101"/>
          <w:divBdr>
            <w:top w:val="none" w:sz="0" w:space="0" w:color="auto"/>
            <w:left w:val="none" w:sz="0" w:space="0" w:color="auto"/>
            <w:bottom w:val="none" w:sz="0" w:space="0" w:color="auto"/>
            <w:right w:val="none" w:sz="0" w:space="0" w:color="auto"/>
          </w:divBdr>
        </w:div>
        <w:div w:id="1367371782">
          <w:marLeft w:val="0"/>
          <w:marRight w:val="0"/>
          <w:marTop w:val="0"/>
          <w:marBottom w:val="101"/>
          <w:divBdr>
            <w:top w:val="none" w:sz="0" w:space="0" w:color="auto"/>
            <w:left w:val="none" w:sz="0" w:space="0" w:color="auto"/>
            <w:bottom w:val="none" w:sz="0" w:space="0" w:color="auto"/>
            <w:right w:val="none" w:sz="0" w:space="0" w:color="auto"/>
          </w:divBdr>
        </w:div>
        <w:div w:id="1329945712">
          <w:marLeft w:val="0"/>
          <w:marRight w:val="0"/>
          <w:marTop w:val="0"/>
          <w:marBottom w:val="101"/>
          <w:divBdr>
            <w:top w:val="none" w:sz="0" w:space="0" w:color="auto"/>
            <w:left w:val="none" w:sz="0" w:space="0" w:color="auto"/>
            <w:bottom w:val="none" w:sz="0" w:space="0" w:color="auto"/>
            <w:right w:val="none" w:sz="0" w:space="0" w:color="auto"/>
          </w:divBdr>
        </w:div>
        <w:div w:id="1720593340">
          <w:marLeft w:val="0"/>
          <w:marRight w:val="0"/>
          <w:marTop w:val="0"/>
          <w:marBottom w:val="101"/>
          <w:divBdr>
            <w:top w:val="none" w:sz="0" w:space="0" w:color="auto"/>
            <w:left w:val="none" w:sz="0" w:space="0" w:color="auto"/>
            <w:bottom w:val="none" w:sz="0" w:space="0" w:color="auto"/>
            <w:right w:val="none" w:sz="0" w:space="0" w:color="auto"/>
          </w:divBdr>
        </w:div>
        <w:div w:id="1421292721">
          <w:marLeft w:val="0"/>
          <w:marRight w:val="0"/>
          <w:marTop w:val="0"/>
          <w:marBottom w:val="101"/>
          <w:divBdr>
            <w:top w:val="none" w:sz="0" w:space="0" w:color="auto"/>
            <w:left w:val="none" w:sz="0" w:space="0" w:color="auto"/>
            <w:bottom w:val="none" w:sz="0" w:space="0" w:color="auto"/>
            <w:right w:val="none" w:sz="0" w:space="0" w:color="auto"/>
          </w:divBdr>
        </w:div>
        <w:div w:id="2094930185">
          <w:marLeft w:val="0"/>
          <w:marRight w:val="0"/>
          <w:marTop w:val="0"/>
          <w:marBottom w:val="101"/>
          <w:divBdr>
            <w:top w:val="none" w:sz="0" w:space="0" w:color="auto"/>
            <w:left w:val="none" w:sz="0" w:space="0" w:color="auto"/>
            <w:bottom w:val="none" w:sz="0" w:space="0" w:color="auto"/>
            <w:right w:val="none" w:sz="0" w:space="0" w:color="auto"/>
          </w:divBdr>
        </w:div>
        <w:div w:id="195001227">
          <w:marLeft w:val="0"/>
          <w:marRight w:val="0"/>
          <w:marTop w:val="0"/>
          <w:marBottom w:val="101"/>
          <w:divBdr>
            <w:top w:val="none" w:sz="0" w:space="0" w:color="auto"/>
            <w:left w:val="none" w:sz="0" w:space="0" w:color="auto"/>
            <w:bottom w:val="none" w:sz="0" w:space="0" w:color="auto"/>
            <w:right w:val="none" w:sz="0" w:space="0" w:color="auto"/>
          </w:divBdr>
        </w:div>
        <w:div w:id="920405232">
          <w:marLeft w:val="0"/>
          <w:marRight w:val="0"/>
          <w:marTop w:val="0"/>
          <w:marBottom w:val="101"/>
          <w:divBdr>
            <w:top w:val="none" w:sz="0" w:space="0" w:color="auto"/>
            <w:left w:val="none" w:sz="0" w:space="0" w:color="auto"/>
            <w:bottom w:val="none" w:sz="0" w:space="0" w:color="auto"/>
            <w:right w:val="none" w:sz="0" w:space="0" w:color="auto"/>
          </w:divBdr>
        </w:div>
        <w:div w:id="1255631027">
          <w:marLeft w:val="0"/>
          <w:marRight w:val="0"/>
          <w:marTop w:val="0"/>
          <w:marBottom w:val="101"/>
          <w:divBdr>
            <w:top w:val="none" w:sz="0" w:space="0" w:color="auto"/>
            <w:left w:val="none" w:sz="0" w:space="0" w:color="auto"/>
            <w:bottom w:val="none" w:sz="0" w:space="0" w:color="auto"/>
            <w:right w:val="none" w:sz="0" w:space="0" w:color="auto"/>
          </w:divBdr>
        </w:div>
        <w:div w:id="1033653168">
          <w:marLeft w:val="0"/>
          <w:marRight w:val="0"/>
          <w:marTop w:val="0"/>
          <w:marBottom w:val="101"/>
          <w:divBdr>
            <w:top w:val="none" w:sz="0" w:space="0" w:color="auto"/>
            <w:left w:val="none" w:sz="0" w:space="0" w:color="auto"/>
            <w:bottom w:val="none" w:sz="0" w:space="0" w:color="auto"/>
            <w:right w:val="none" w:sz="0" w:space="0" w:color="auto"/>
          </w:divBdr>
        </w:div>
        <w:div w:id="983044680">
          <w:marLeft w:val="0"/>
          <w:marRight w:val="0"/>
          <w:marTop w:val="0"/>
          <w:marBottom w:val="101"/>
          <w:divBdr>
            <w:top w:val="none" w:sz="0" w:space="0" w:color="auto"/>
            <w:left w:val="none" w:sz="0" w:space="0" w:color="auto"/>
            <w:bottom w:val="none" w:sz="0" w:space="0" w:color="auto"/>
            <w:right w:val="none" w:sz="0" w:space="0" w:color="auto"/>
          </w:divBdr>
        </w:div>
        <w:div w:id="1452751138">
          <w:marLeft w:val="0"/>
          <w:marRight w:val="0"/>
          <w:marTop w:val="0"/>
          <w:marBottom w:val="101"/>
          <w:divBdr>
            <w:top w:val="none" w:sz="0" w:space="0" w:color="auto"/>
            <w:left w:val="none" w:sz="0" w:space="0" w:color="auto"/>
            <w:bottom w:val="none" w:sz="0" w:space="0" w:color="auto"/>
            <w:right w:val="none" w:sz="0" w:space="0" w:color="auto"/>
          </w:divBdr>
        </w:div>
        <w:div w:id="1986857221">
          <w:marLeft w:val="0"/>
          <w:marRight w:val="0"/>
          <w:marTop w:val="0"/>
          <w:marBottom w:val="101"/>
          <w:divBdr>
            <w:top w:val="none" w:sz="0" w:space="0" w:color="auto"/>
            <w:left w:val="none" w:sz="0" w:space="0" w:color="auto"/>
            <w:bottom w:val="none" w:sz="0" w:space="0" w:color="auto"/>
            <w:right w:val="none" w:sz="0" w:space="0" w:color="auto"/>
          </w:divBdr>
        </w:div>
        <w:div w:id="398556225">
          <w:marLeft w:val="0"/>
          <w:marRight w:val="0"/>
          <w:marTop w:val="0"/>
          <w:marBottom w:val="101"/>
          <w:divBdr>
            <w:top w:val="none" w:sz="0" w:space="0" w:color="auto"/>
            <w:left w:val="none" w:sz="0" w:space="0" w:color="auto"/>
            <w:bottom w:val="none" w:sz="0" w:space="0" w:color="auto"/>
            <w:right w:val="none" w:sz="0" w:space="0" w:color="auto"/>
          </w:divBdr>
        </w:div>
        <w:div w:id="1741169199">
          <w:marLeft w:val="0"/>
          <w:marRight w:val="0"/>
          <w:marTop w:val="0"/>
          <w:marBottom w:val="101"/>
          <w:divBdr>
            <w:top w:val="none" w:sz="0" w:space="0" w:color="auto"/>
            <w:left w:val="none" w:sz="0" w:space="0" w:color="auto"/>
            <w:bottom w:val="none" w:sz="0" w:space="0" w:color="auto"/>
            <w:right w:val="none" w:sz="0" w:space="0" w:color="auto"/>
          </w:divBdr>
        </w:div>
        <w:div w:id="113258102">
          <w:marLeft w:val="0"/>
          <w:marRight w:val="0"/>
          <w:marTop w:val="0"/>
          <w:marBottom w:val="101"/>
          <w:divBdr>
            <w:top w:val="none" w:sz="0" w:space="0" w:color="auto"/>
            <w:left w:val="none" w:sz="0" w:space="0" w:color="auto"/>
            <w:bottom w:val="none" w:sz="0" w:space="0" w:color="auto"/>
            <w:right w:val="none" w:sz="0" w:space="0" w:color="auto"/>
          </w:divBdr>
        </w:div>
        <w:div w:id="1840652324">
          <w:marLeft w:val="0"/>
          <w:marRight w:val="0"/>
          <w:marTop w:val="0"/>
          <w:marBottom w:val="101"/>
          <w:divBdr>
            <w:top w:val="none" w:sz="0" w:space="0" w:color="auto"/>
            <w:left w:val="none" w:sz="0" w:space="0" w:color="auto"/>
            <w:bottom w:val="none" w:sz="0" w:space="0" w:color="auto"/>
            <w:right w:val="none" w:sz="0" w:space="0" w:color="auto"/>
          </w:divBdr>
        </w:div>
        <w:div w:id="631442202">
          <w:marLeft w:val="0"/>
          <w:marRight w:val="0"/>
          <w:marTop w:val="0"/>
          <w:marBottom w:val="101"/>
          <w:divBdr>
            <w:top w:val="none" w:sz="0" w:space="0" w:color="auto"/>
            <w:left w:val="none" w:sz="0" w:space="0" w:color="auto"/>
            <w:bottom w:val="none" w:sz="0" w:space="0" w:color="auto"/>
            <w:right w:val="none" w:sz="0" w:space="0" w:color="auto"/>
          </w:divBdr>
        </w:div>
        <w:div w:id="1596547471">
          <w:marLeft w:val="0"/>
          <w:marRight w:val="0"/>
          <w:marTop w:val="0"/>
          <w:marBottom w:val="101"/>
          <w:divBdr>
            <w:top w:val="none" w:sz="0" w:space="0" w:color="auto"/>
            <w:left w:val="none" w:sz="0" w:space="0" w:color="auto"/>
            <w:bottom w:val="none" w:sz="0" w:space="0" w:color="auto"/>
            <w:right w:val="none" w:sz="0" w:space="0" w:color="auto"/>
          </w:divBdr>
        </w:div>
        <w:div w:id="1029450315">
          <w:marLeft w:val="0"/>
          <w:marRight w:val="0"/>
          <w:marTop w:val="0"/>
          <w:marBottom w:val="101"/>
          <w:divBdr>
            <w:top w:val="none" w:sz="0" w:space="0" w:color="auto"/>
            <w:left w:val="none" w:sz="0" w:space="0" w:color="auto"/>
            <w:bottom w:val="none" w:sz="0" w:space="0" w:color="auto"/>
            <w:right w:val="none" w:sz="0" w:space="0" w:color="auto"/>
          </w:divBdr>
        </w:div>
        <w:div w:id="259608550">
          <w:marLeft w:val="0"/>
          <w:marRight w:val="0"/>
          <w:marTop w:val="0"/>
          <w:marBottom w:val="101"/>
          <w:divBdr>
            <w:top w:val="none" w:sz="0" w:space="0" w:color="auto"/>
            <w:left w:val="none" w:sz="0" w:space="0" w:color="auto"/>
            <w:bottom w:val="none" w:sz="0" w:space="0" w:color="auto"/>
            <w:right w:val="none" w:sz="0" w:space="0" w:color="auto"/>
          </w:divBdr>
        </w:div>
        <w:div w:id="1271398434">
          <w:marLeft w:val="0"/>
          <w:marRight w:val="0"/>
          <w:marTop w:val="0"/>
          <w:marBottom w:val="101"/>
          <w:divBdr>
            <w:top w:val="none" w:sz="0" w:space="0" w:color="auto"/>
            <w:left w:val="none" w:sz="0" w:space="0" w:color="auto"/>
            <w:bottom w:val="none" w:sz="0" w:space="0" w:color="auto"/>
            <w:right w:val="none" w:sz="0" w:space="0" w:color="auto"/>
          </w:divBdr>
        </w:div>
        <w:div w:id="714699344">
          <w:marLeft w:val="0"/>
          <w:marRight w:val="0"/>
          <w:marTop w:val="0"/>
          <w:marBottom w:val="101"/>
          <w:divBdr>
            <w:top w:val="none" w:sz="0" w:space="0" w:color="auto"/>
            <w:left w:val="none" w:sz="0" w:space="0" w:color="auto"/>
            <w:bottom w:val="none" w:sz="0" w:space="0" w:color="auto"/>
            <w:right w:val="none" w:sz="0" w:space="0" w:color="auto"/>
          </w:divBdr>
        </w:div>
        <w:div w:id="16854796">
          <w:marLeft w:val="0"/>
          <w:marRight w:val="0"/>
          <w:marTop w:val="0"/>
          <w:marBottom w:val="101"/>
          <w:divBdr>
            <w:top w:val="none" w:sz="0" w:space="0" w:color="auto"/>
            <w:left w:val="none" w:sz="0" w:space="0" w:color="auto"/>
            <w:bottom w:val="none" w:sz="0" w:space="0" w:color="auto"/>
            <w:right w:val="none" w:sz="0" w:space="0" w:color="auto"/>
          </w:divBdr>
        </w:div>
        <w:div w:id="1762483504">
          <w:marLeft w:val="0"/>
          <w:marRight w:val="0"/>
          <w:marTop w:val="0"/>
          <w:marBottom w:val="101"/>
          <w:divBdr>
            <w:top w:val="none" w:sz="0" w:space="0" w:color="auto"/>
            <w:left w:val="none" w:sz="0" w:space="0" w:color="auto"/>
            <w:bottom w:val="none" w:sz="0" w:space="0" w:color="auto"/>
            <w:right w:val="none" w:sz="0" w:space="0" w:color="auto"/>
          </w:divBdr>
        </w:div>
        <w:div w:id="809515486">
          <w:marLeft w:val="0"/>
          <w:marRight w:val="0"/>
          <w:marTop w:val="0"/>
          <w:marBottom w:val="101"/>
          <w:divBdr>
            <w:top w:val="none" w:sz="0" w:space="0" w:color="auto"/>
            <w:left w:val="none" w:sz="0" w:space="0" w:color="auto"/>
            <w:bottom w:val="none" w:sz="0" w:space="0" w:color="auto"/>
            <w:right w:val="none" w:sz="0" w:space="0" w:color="auto"/>
          </w:divBdr>
        </w:div>
        <w:div w:id="111555955">
          <w:marLeft w:val="0"/>
          <w:marRight w:val="0"/>
          <w:marTop w:val="0"/>
          <w:marBottom w:val="101"/>
          <w:divBdr>
            <w:top w:val="none" w:sz="0" w:space="0" w:color="auto"/>
            <w:left w:val="none" w:sz="0" w:space="0" w:color="auto"/>
            <w:bottom w:val="none" w:sz="0" w:space="0" w:color="auto"/>
            <w:right w:val="none" w:sz="0" w:space="0" w:color="auto"/>
          </w:divBdr>
        </w:div>
        <w:div w:id="463425895">
          <w:marLeft w:val="0"/>
          <w:marRight w:val="0"/>
          <w:marTop w:val="0"/>
          <w:marBottom w:val="101"/>
          <w:divBdr>
            <w:top w:val="none" w:sz="0" w:space="0" w:color="auto"/>
            <w:left w:val="none" w:sz="0" w:space="0" w:color="auto"/>
            <w:bottom w:val="none" w:sz="0" w:space="0" w:color="auto"/>
            <w:right w:val="none" w:sz="0" w:space="0" w:color="auto"/>
          </w:divBdr>
        </w:div>
        <w:div w:id="2110470924">
          <w:marLeft w:val="0"/>
          <w:marRight w:val="0"/>
          <w:marTop w:val="0"/>
          <w:marBottom w:val="101"/>
          <w:divBdr>
            <w:top w:val="none" w:sz="0" w:space="0" w:color="auto"/>
            <w:left w:val="none" w:sz="0" w:space="0" w:color="auto"/>
            <w:bottom w:val="none" w:sz="0" w:space="0" w:color="auto"/>
            <w:right w:val="none" w:sz="0" w:space="0" w:color="auto"/>
          </w:divBdr>
        </w:div>
        <w:div w:id="1427730139">
          <w:marLeft w:val="0"/>
          <w:marRight w:val="0"/>
          <w:marTop w:val="0"/>
          <w:marBottom w:val="101"/>
          <w:divBdr>
            <w:top w:val="none" w:sz="0" w:space="0" w:color="auto"/>
            <w:left w:val="none" w:sz="0" w:space="0" w:color="auto"/>
            <w:bottom w:val="none" w:sz="0" w:space="0" w:color="auto"/>
            <w:right w:val="none" w:sz="0" w:space="0" w:color="auto"/>
          </w:divBdr>
        </w:div>
        <w:div w:id="1635211477">
          <w:marLeft w:val="0"/>
          <w:marRight w:val="0"/>
          <w:marTop w:val="0"/>
          <w:marBottom w:val="101"/>
          <w:divBdr>
            <w:top w:val="none" w:sz="0" w:space="0" w:color="auto"/>
            <w:left w:val="none" w:sz="0" w:space="0" w:color="auto"/>
            <w:bottom w:val="none" w:sz="0" w:space="0" w:color="auto"/>
            <w:right w:val="none" w:sz="0" w:space="0" w:color="auto"/>
          </w:divBdr>
        </w:div>
        <w:div w:id="2037658617">
          <w:marLeft w:val="0"/>
          <w:marRight w:val="0"/>
          <w:marTop w:val="0"/>
          <w:marBottom w:val="101"/>
          <w:divBdr>
            <w:top w:val="none" w:sz="0" w:space="0" w:color="auto"/>
            <w:left w:val="none" w:sz="0" w:space="0" w:color="auto"/>
            <w:bottom w:val="none" w:sz="0" w:space="0" w:color="auto"/>
            <w:right w:val="none" w:sz="0" w:space="0" w:color="auto"/>
          </w:divBdr>
        </w:div>
        <w:div w:id="2047440583">
          <w:marLeft w:val="0"/>
          <w:marRight w:val="0"/>
          <w:marTop w:val="0"/>
          <w:marBottom w:val="101"/>
          <w:divBdr>
            <w:top w:val="none" w:sz="0" w:space="0" w:color="auto"/>
            <w:left w:val="none" w:sz="0" w:space="0" w:color="auto"/>
            <w:bottom w:val="none" w:sz="0" w:space="0" w:color="auto"/>
            <w:right w:val="none" w:sz="0" w:space="0" w:color="auto"/>
          </w:divBdr>
        </w:div>
        <w:div w:id="1707872516">
          <w:marLeft w:val="0"/>
          <w:marRight w:val="0"/>
          <w:marTop w:val="0"/>
          <w:marBottom w:val="101"/>
          <w:divBdr>
            <w:top w:val="none" w:sz="0" w:space="0" w:color="auto"/>
            <w:left w:val="none" w:sz="0" w:space="0" w:color="auto"/>
            <w:bottom w:val="none" w:sz="0" w:space="0" w:color="auto"/>
            <w:right w:val="none" w:sz="0" w:space="0" w:color="auto"/>
          </w:divBdr>
        </w:div>
        <w:div w:id="1561675325">
          <w:marLeft w:val="0"/>
          <w:marRight w:val="0"/>
          <w:marTop w:val="0"/>
          <w:marBottom w:val="101"/>
          <w:divBdr>
            <w:top w:val="none" w:sz="0" w:space="0" w:color="auto"/>
            <w:left w:val="none" w:sz="0" w:space="0" w:color="auto"/>
            <w:bottom w:val="none" w:sz="0" w:space="0" w:color="auto"/>
            <w:right w:val="none" w:sz="0" w:space="0" w:color="auto"/>
          </w:divBdr>
        </w:div>
        <w:div w:id="655499326">
          <w:marLeft w:val="0"/>
          <w:marRight w:val="0"/>
          <w:marTop w:val="0"/>
          <w:marBottom w:val="101"/>
          <w:divBdr>
            <w:top w:val="none" w:sz="0" w:space="0" w:color="auto"/>
            <w:left w:val="none" w:sz="0" w:space="0" w:color="auto"/>
            <w:bottom w:val="none" w:sz="0" w:space="0" w:color="auto"/>
            <w:right w:val="none" w:sz="0" w:space="0" w:color="auto"/>
          </w:divBdr>
        </w:div>
        <w:div w:id="73279643">
          <w:marLeft w:val="0"/>
          <w:marRight w:val="0"/>
          <w:marTop w:val="0"/>
          <w:marBottom w:val="101"/>
          <w:divBdr>
            <w:top w:val="none" w:sz="0" w:space="0" w:color="auto"/>
            <w:left w:val="none" w:sz="0" w:space="0" w:color="auto"/>
            <w:bottom w:val="none" w:sz="0" w:space="0" w:color="auto"/>
            <w:right w:val="none" w:sz="0" w:space="0" w:color="auto"/>
          </w:divBdr>
        </w:div>
        <w:div w:id="1191188468">
          <w:marLeft w:val="0"/>
          <w:marRight w:val="0"/>
          <w:marTop w:val="0"/>
          <w:marBottom w:val="101"/>
          <w:divBdr>
            <w:top w:val="none" w:sz="0" w:space="0" w:color="auto"/>
            <w:left w:val="none" w:sz="0" w:space="0" w:color="auto"/>
            <w:bottom w:val="none" w:sz="0" w:space="0" w:color="auto"/>
            <w:right w:val="none" w:sz="0" w:space="0" w:color="auto"/>
          </w:divBdr>
        </w:div>
        <w:div w:id="1834879476">
          <w:marLeft w:val="0"/>
          <w:marRight w:val="0"/>
          <w:marTop w:val="0"/>
          <w:marBottom w:val="101"/>
          <w:divBdr>
            <w:top w:val="none" w:sz="0" w:space="0" w:color="auto"/>
            <w:left w:val="none" w:sz="0" w:space="0" w:color="auto"/>
            <w:bottom w:val="none" w:sz="0" w:space="0" w:color="auto"/>
            <w:right w:val="none" w:sz="0" w:space="0" w:color="auto"/>
          </w:divBdr>
        </w:div>
        <w:div w:id="1567060141">
          <w:marLeft w:val="0"/>
          <w:marRight w:val="0"/>
          <w:marTop w:val="0"/>
          <w:marBottom w:val="101"/>
          <w:divBdr>
            <w:top w:val="none" w:sz="0" w:space="0" w:color="auto"/>
            <w:left w:val="none" w:sz="0" w:space="0" w:color="auto"/>
            <w:bottom w:val="none" w:sz="0" w:space="0" w:color="auto"/>
            <w:right w:val="none" w:sz="0" w:space="0" w:color="auto"/>
          </w:divBdr>
        </w:div>
        <w:div w:id="946617609">
          <w:marLeft w:val="0"/>
          <w:marRight w:val="0"/>
          <w:marTop w:val="0"/>
          <w:marBottom w:val="101"/>
          <w:divBdr>
            <w:top w:val="none" w:sz="0" w:space="0" w:color="auto"/>
            <w:left w:val="none" w:sz="0" w:space="0" w:color="auto"/>
            <w:bottom w:val="none" w:sz="0" w:space="0" w:color="auto"/>
            <w:right w:val="none" w:sz="0" w:space="0" w:color="auto"/>
          </w:divBdr>
        </w:div>
        <w:div w:id="251399481">
          <w:marLeft w:val="0"/>
          <w:marRight w:val="0"/>
          <w:marTop w:val="0"/>
          <w:marBottom w:val="101"/>
          <w:divBdr>
            <w:top w:val="none" w:sz="0" w:space="0" w:color="auto"/>
            <w:left w:val="none" w:sz="0" w:space="0" w:color="auto"/>
            <w:bottom w:val="none" w:sz="0" w:space="0" w:color="auto"/>
            <w:right w:val="none" w:sz="0" w:space="0" w:color="auto"/>
          </w:divBdr>
        </w:div>
        <w:div w:id="1289051077">
          <w:marLeft w:val="0"/>
          <w:marRight w:val="0"/>
          <w:marTop w:val="0"/>
          <w:marBottom w:val="101"/>
          <w:divBdr>
            <w:top w:val="none" w:sz="0" w:space="0" w:color="auto"/>
            <w:left w:val="none" w:sz="0" w:space="0" w:color="auto"/>
            <w:bottom w:val="none" w:sz="0" w:space="0" w:color="auto"/>
            <w:right w:val="none" w:sz="0" w:space="0" w:color="auto"/>
          </w:divBdr>
        </w:div>
        <w:div w:id="799230546">
          <w:marLeft w:val="0"/>
          <w:marRight w:val="0"/>
          <w:marTop w:val="0"/>
          <w:marBottom w:val="101"/>
          <w:divBdr>
            <w:top w:val="none" w:sz="0" w:space="0" w:color="auto"/>
            <w:left w:val="none" w:sz="0" w:space="0" w:color="auto"/>
            <w:bottom w:val="none" w:sz="0" w:space="0" w:color="auto"/>
            <w:right w:val="none" w:sz="0" w:space="0" w:color="auto"/>
          </w:divBdr>
        </w:div>
        <w:div w:id="1182554404">
          <w:marLeft w:val="0"/>
          <w:marRight w:val="0"/>
          <w:marTop w:val="0"/>
          <w:marBottom w:val="101"/>
          <w:divBdr>
            <w:top w:val="none" w:sz="0" w:space="0" w:color="auto"/>
            <w:left w:val="none" w:sz="0" w:space="0" w:color="auto"/>
            <w:bottom w:val="none" w:sz="0" w:space="0" w:color="auto"/>
            <w:right w:val="none" w:sz="0" w:space="0" w:color="auto"/>
          </w:divBdr>
        </w:div>
        <w:div w:id="1361935105">
          <w:marLeft w:val="0"/>
          <w:marRight w:val="0"/>
          <w:marTop w:val="0"/>
          <w:marBottom w:val="101"/>
          <w:divBdr>
            <w:top w:val="none" w:sz="0" w:space="0" w:color="auto"/>
            <w:left w:val="none" w:sz="0" w:space="0" w:color="auto"/>
            <w:bottom w:val="none" w:sz="0" w:space="0" w:color="auto"/>
            <w:right w:val="none" w:sz="0" w:space="0" w:color="auto"/>
          </w:divBdr>
        </w:div>
        <w:div w:id="110708079">
          <w:marLeft w:val="0"/>
          <w:marRight w:val="0"/>
          <w:marTop w:val="0"/>
          <w:marBottom w:val="101"/>
          <w:divBdr>
            <w:top w:val="none" w:sz="0" w:space="0" w:color="auto"/>
            <w:left w:val="none" w:sz="0" w:space="0" w:color="auto"/>
            <w:bottom w:val="none" w:sz="0" w:space="0" w:color="auto"/>
            <w:right w:val="none" w:sz="0" w:space="0" w:color="auto"/>
          </w:divBdr>
        </w:div>
        <w:div w:id="1568765866">
          <w:marLeft w:val="0"/>
          <w:marRight w:val="0"/>
          <w:marTop w:val="0"/>
          <w:marBottom w:val="101"/>
          <w:divBdr>
            <w:top w:val="none" w:sz="0" w:space="0" w:color="auto"/>
            <w:left w:val="none" w:sz="0" w:space="0" w:color="auto"/>
            <w:bottom w:val="none" w:sz="0" w:space="0" w:color="auto"/>
            <w:right w:val="none" w:sz="0" w:space="0" w:color="auto"/>
          </w:divBdr>
        </w:div>
        <w:div w:id="1425687935">
          <w:marLeft w:val="0"/>
          <w:marRight w:val="0"/>
          <w:marTop w:val="0"/>
          <w:marBottom w:val="101"/>
          <w:divBdr>
            <w:top w:val="none" w:sz="0" w:space="0" w:color="auto"/>
            <w:left w:val="none" w:sz="0" w:space="0" w:color="auto"/>
            <w:bottom w:val="none" w:sz="0" w:space="0" w:color="auto"/>
            <w:right w:val="none" w:sz="0" w:space="0" w:color="auto"/>
          </w:divBdr>
        </w:div>
        <w:div w:id="781220283">
          <w:marLeft w:val="0"/>
          <w:marRight w:val="0"/>
          <w:marTop w:val="0"/>
          <w:marBottom w:val="101"/>
          <w:divBdr>
            <w:top w:val="none" w:sz="0" w:space="0" w:color="auto"/>
            <w:left w:val="none" w:sz="0" w:space="0" w:color="auto"/>
            <w:bottom w:val="none" w:sz="0" w:space="0" w:color="auto"/>
            <w:right w:val="none" w:sz="0" w:space="0" w:color="auto"/>
          </w:divBdr>
        </w:div>
        <w:div w:id="854536583">
          <w:marLeft w:val="0"/>
          <w:marRight w:val="0"/>
          <w:marTop w:val="0"/>
          <w:marBottom w:val="101"/>
          <w:divBdr>
            <w:top w:val="none" w:sz="0" w:space="0" w:color="auto"/>
            <w:left w:val="none" w:sz="0" w:space="0" w:color="auto"/>
            <w:bottom w:val="none" w:sz="0" w:space="0" w:color="auto"/>
            <w:right w:val="none" w:sz="0" w:space="0" w:color="auto"/>
          </w:divBdr>
        </w:div>
        <w:div w:id="197820332">
          <w:marLeft w:val="0"/>
          <w:marRight w:val="0"/>
          <w:marTop w:val="0"/>
          <w:marBottom w:val="101"/>
          <w:divBdr>
            <w:top w:val="none" w:sz="0" w:space="0" w:color="auto"/>
            <w:left w:val="none" w:sz="0" w:space="0" w:color="auto"/>
            <w:bottom w:val="none" w:sz="0" w:space="0" w:color="auto"/>
            <w:right w:val="none" w:sz="0" w:space="0" w:color="auto"/>
          </w:divBdr>
        </w:div>
        <w:div w:id="446461583">
          <w:marLeft w:val="0"/>
          <w:marRight w:val="0"/>
          <w:marTop w:val="0"/>
          <w:marBottom w:val="101"/>
          <w:divBdr>
            <w:top w:val="none" w:sz="0" w:space="0" w:color="auto"/>
            <w:left w:val="none" w:sz="0" w:space="0" w:color="auto"/>
            <w:bottom w:val="none" w:sz="0" w:space="0" w:color="auto"/>
            <w:right w:val="none" w:sz="0" w:space="0" w:color="auto"/>
          </w:divBdr>
        </w:div>
        <w:div w:id="2043823196">
          <w:marLeft w:val="0"/>
          <w:marRight w:val="0"/>
          <w:marTop w:val="0"/>
          <w:marBottom w:val="101"/>
          <w:divBdr>
            <w:top w:val="none" w:sz="0" w:space="0" w:color="auto"/>
            <w:left w:val="none" w:sz="0" w:space="0" w:color="auto"/>
            <w:bottom w:val="none" w:sz="0" w:space="0" w:color="auto"/>
            <w:right w:val="none" w:sz="0" w:space="0" w:color="auto"/>
          </w:divBdr>
        </w:div>
        <w:div w:id="212814964">
          <w:marLeft w:val="0"/>
          <w:marRight w:val="0"/>
          <w:marTop w:val="0"/>
          <w:marBottom w:val="101"/>
          <w:divBdr>
            <w:top w:val="none" w:sz="0" w:space="0" w:color="auto"/>
            <w:left w:val="none" w:sz="0" w:space="0" w:color="auto"/>
            <w:bottom w:val="none" w:sz="0" w:space="0" w:color="auto"/>
            <w:right w:val="none" w:sz="0" w:space="0" w:color="auto"/>
          </w:divBdr>
        </w:div>
        <w:div w:id="689525638">
          <w:marLeft w:val="0"/>
          <w:marRight w:val="0"/>
          <w:marTop w:val="0"/>
          <w:marBottom w:val="101"/>
          <w:divBdr>
            <w:top w:val="none" w:sz="0" w:space="0" w:color="auto"/>
            <w:left w:val="none" w:sz="0" w:space="0" w:color="auto"/>
            <w:bottom w:val="none" w:sz="0" w:space="0" w:color="auto"/>
            <w:right w:val="none" w:sz="0" w:space="0" w:color="auto"/>
          </w:divBdr>
        </w:div>
        <w:div w:id="1578974826">
          <w:marLeft w:val="0"/>
          <w:marRight w:val="0"/>
          <w:marTop w:val="0"/>
          <w:marBottom w:val="101"/>
          <w:divBdr>
            <w:top w:val="none" w:sz="0" w:space="0" w:color="auto"/>
            <w:left w:val="none" w:sz="0" w:space="0" w:color="auto"/>
            <w:bottom w:val="none" w:sz="0" w:space="0" w:color="auto"/>
            <w:right w:val="none" w:sz="0" w:space="0" w:color="auto"/>
          </w:divBdr>
        </w:div>
        <w:div w:id="268703600">
          <w:marLeft w:val="0"/>
          <w:marRight w:val="0"/>
          <w:marTop w:val="0"/>
          <w:marBottom w:val="101"/>
          <w:divBdr>
            <w:top w:val="none" w:sz="0" w:space="0" w:color="auto"/>
            <w:left w:val="none" w:sz="0" w:space="0" w:color="auto"/>
            <w:bottom w:val="none" w:sz="0" w:space="0" w:color="auto"/>
            <w:right w:val="none" w:sz="0" w:space="0" w:color="auto"/>
          </w:divBdr>
        </w:div>
        <w:div w:id="931548610">
          <w:marLeft w:val="0"/>
          <w:marRight w:val="0"/>
          <w:marTop w:val="0"/>
          <w:marBottom w:val="101"/>
          <w:divBdr>
            <w:top w:val="none" w:sz="0" w:space="0" w:color="auto"/>
            <w:left w:val="none" w:sz="0" w:space="0" w:color="auto"/>
            <w:bottom w:val="none" w:sz="0" w:space="0" w:color="auto"/>
            <w:right w:val="none" w:sz="0" w:space="0" w:color="auto"/>
          </w:divBdr>
        </w:div>
        <w:div w:id="614403898">
          <w:marLeft w:val="0"/>
          <w:marRight w:val="0"/>
          <w:marTop w:val="0"/>
          <w:marBottom w:val="101"/>
          <w:divBdr>
            <w:top w:val="none" w:sz="0" w:space="0" w:color="auto"/>
            <w:left w:val="none" w:sz="0" w:space="0" w:color="auto"/>
            <w:bottom w:val="none" w:sz="0" w:space="0" w:color="auto"/>
            <w:right w:val="none" w:sz="0" w:space="0" w:color="auto"/>
          </w:divBdr>
        </w:div>
        <w:div w:id="1116943414">
          <w:marLeft w:val="0"/>
          <w:marRight w:val="0"/>
          <w:marTop w:val="0"/>
          <w:marBottom w:val="101"/>
          <w:divBdr>
            <w:top w:val="none" w:sz="0" w:space="0" w:color="auto"/>
            <w:left w:val="none" w:sz="0" w:space="0" w:color="auto"/>
            <w:bottom w:val="none" w:sz="0" w:space="0" w:color="auto"/>
            <w:right w:val="none" w:sz="0" w:space="0" w:color="auto"/>
          </w:divBdr>
        </w:div>
        <w:div w:id="550267655">
          <w:marLeft w:val="0"/>
          <w:marRight w:val="0"/>
          <w:marTop w:val="0"/>
          <w:marBottom w:val="101"/>
          <w:divBdr>
            <w:top w:val="none" w:sz="0" w:space="0" w:color="auto"/>
            <w:left w:val="none" w:sz="0" w:space="0" w:color="auto"/>
            <w:bottom w:val="none" w:sz="0" w:space="0" w:color="auto"/>
            <w:right w:val="none" w:sz="0" w:space="0" w:color="auto"/>
          </w:divBdr>
        </w:div>
        <w:div w:id="119152349">
          <w:marLeft w:val="0"/>
          <w:marRight w:val="0"/>
          <w:marTop w:val="0"/>
          <w:marBottom w:val="101"/>
          <w:divBdr>
            <w:top w:val="none" w:sz="0" w:space="0" w:color="auto"/>
            <w:left w:val="none" w:sz="0" w:space="0" w:color="auto"/>
            <w:bottom w:val="none" w:sz="0" w:space="0" w:color="auto"/>
            <w:right w:val="none" w:sz="0" w:space="0" w:color="auto"/>
          </w:divBdr>
        </w:div>
        <w:div w:id="115416251">
          <w:marLeft w:val="0"/>
          <w:marRight w:val="0"/>
          <w:marTop w:val="0"/>
          <w:marBottom w:val="101"/>
          <w:divBdr>
            <w:top w:val="none" w:sz="0" w:space="0" w:color="auto"/>
            <w:left w:val="none" w:sz="0" w:space="0" w:color="auto"/>
            <w:bottom w:val="none" w:sz="0" w:space="0" w:color="auto"/>
            <w:right w:val="none" w:sz="0" w:space="0" w:color="auto"/>
          </w:divBdr>
        </w:div>
        <w:div w:id="1251308727">
          <w:marLeft w:val="0"/>
          <w:marRight w:val="0"/>
          <w:marTop w:val="0"/>
          <w:marBottom w:val="101"/>
          <w:divBdr>
            <w:top w:val="none" w:sz="0" w:space="0" w:color="auto"/>
            <w:left w:val="none" w:sz="0" w:space="0" w:color="auto"/>
            <w:bottom w:val="none" w:sz="0" w:space="0" w:color="auto"/>
            <w:right w:val="none" w:sz="0" w:space="0" w:color="auto"/>
          </w:divBdr>
        </w:div>
        <w:div w:id="972440532">
          <w:marLeft w:val="0"/>
          <w:marRight w:val="0"/>
          <w:marTop w:val="0"/>
          <w:marBottom w:val="101"/>
          <w:divBdr>
            <w:top w:val="none" w:sz="0" w:space="0" w:color="auto"/>
            <w:left w:val="none" w:sz="0" w:space="0" w:color="auto"/>
            <w:bottom w:val="none" w:sz="0" w:space="0" w:color="auto"/>
            <w:right w:val="none" w:sz="0" w:space="0" w:color="auto"/>
          </w:divBdr>
        </w:div>
        <w:div w:id="1183476781">
          <w:marLeft w:val="0"/>
          <w:marRight w:val="0"/>
          <w:marTop w:val="0"/>
          <w:marBottom w:val="101"/>
          <w:divBdr>
            <w:top w:val="none" w:sz="0" w:space="0" w:color="auto"/>
            <w:left w:val="none" w:sz="0" w:space="0" w:color="auto"/>
            <w:bottom w:val="none" w:sz="0" w:space="0" w:color="auto"/>
            <w:right w:val="none" w:sz="0" w:space="0" w:color="auto"/>
          </w:divBdr>
        </w:div>
        <w:div w:id="800612502">
          <w:marLeft w:val="0"/>
          <w:marRight w:val="0"/>
          <w:marTop w:val="0"/>
          <w:marBottom w:val="101"/>
          <w:divBdr>
            <w:top w:val="none" w:sz="0" w:space="0" w:color="auto"/>
            <w:left w:val="none" w:sz="0" w:space="0" w:color="auto"/>
            <w:bottom w:val="none" w:sz="0" w:space="0" w:color="auto"/>
            <w:right w:val="none" w:sz="0" w:space="0" w:color="auto"/>
          </w:divBdr>
        </w:div>
        <w:div w:id="21244937">
          <w:marLeft w:val="0"/>
          <w:marRight w:val="0"/>
          <w:marTop w:val="0"/>
          <w:marBottom w:val="101"/>
          <w:divBdr>
            <w:top w:val="none" w:sz="0" w:space="0" w:color="auto"/>
            <w:left w:val="none" w:sz="0" w:space="0" w:color="auto"/>
            <w:bottom w:val="none" w:sz="0" w:space="0" w:color="auto"/>
            <w:right w:val="none" w:sz="0" w:space="0" w:color="auto"/>
          </w:divBdr>
        </w:div>
        <w:div w:id="1484278787">
          <w:marLeft w:val="0"/>
          <w:marRight w:val="0"/>
          <w:marTop w:val="0"/>
          <w:marBottom w:val="101"/>
          <w:divBdr>
            <w:top w:val="none" w:sz="0" w:space="0" w:color="auto"/>
            <w:left w:val="none" w:sz="0" w:space="0" w:color="auto"/>
            <w:bottom w:val="none" w:sz="0" w:space="0" w:color="auto"/>
            <w:right w:val="none" w:sz="0" w:space="0" w:color="auto"/>
          </w:divBdr>
        </w:div>
        <w:div w:id="835222369">
          <w:marLeft w:val="0"/>
          <w:marRight w:val="0"/>
          <w:marTop w:val="0"/>
          <w:marBottom w:val="101"/>
          <w:divBdr>
            <w:top w:val="none" w:sz="0" w:space="0" w:color="auto"/>
            <w:left w:val="none" w:sz="0" w:space="0" w:color="auto"/>
            <w:bottom w:val="none" w:sz="0" w:space="0" w:color="auto"/>
            <w:right w:val="none" w:sz="0" w:space="0" w:color="auto"/>
          </w:divBdr>
        </w:div>
        <w:div w:id="1391539147">
          <w:marLeft w:val="0"/>
          <w:marRight w:val="0"/>
          <w:marTop w:val="0"/>
          <w:marBottom w:val="101"/>
          <w:divBdr>
            <w:top w:val="none" w:sz="0" w:space="0" w:color="auto"/>
            <w:left w:val="none" w:sz="0" w:space="0" w:color="auto"/>
            <w:bottom w:val="none" w:sz="0" w:space="0" w:color="auto"/>
            <w:right w:val="none" w:sz="0" w:space="0" w:color="auto"/>
          </w:divBdr>
        </w:div>
        <w:div w:id="481316026">
          <w:marLeft w:val="0"/>
          <w:marRight w:val="0"/>
          <w:marTop w:val="0"/>
          <w:marBottom w:val="101"/>
          <w:divBdr>
            <w:top w:val="none" w:sz="0" w:space="0" w:color="auto"/>
            <w:left w:val="none" w:sz="0" w:space="0" w:color="auto"/>
            <w:bottom w:val="none" w:sz="0" w:space="0" w:color="auto"/>
            <w:right w:val="none" w:sz="0" w:space="0" w:color="auto"/>
          </w:divBdr>
        </w:div>
        <w:div w:id="730737427">
          <w:marLeft w:val="0"/>
          <w:marRight w:val="0"/>
          <w:marTop w:val="0"/>
          <w:marBottom w:val="101"/>
          <w:divBdr>
            <w:top w:val="none" w:sz="0" w:space="0" w:color="auto"/>
            <w:left w:val="none" w:sz="0" w:space="0" w:color="auto"/>
            <w:bottom w:val="none" w:sz="0" w:space="0" w:color="auto"/>
            <w:right w:val="none" w:sz="0" w:space="0" w:color="auto"/>
          </w:divBdr>
        </w:div>
        <w:div w:id="327439052">
          <w:marLeft w:val="0"/>
          <w:marRight w:val="0"/>
          <w:marTop w:val="0"/>
          <w:marBottom w:val="101"/>
          <w:divBdr>
            <w:top w:val="none" w:sz="0" w:space="0" w:color="auto"/>
            <w:left w:val="none" w:sz="0" w:space="0" w:color="auto"/>
            <w:bottom w:val="none" w:sz="0" w:space="0" w:color="auto"/>
            <w:right w:val="none" w:sz="0" w:space="0" w:color="auto"/>
          </w:divBdr>
        </w:div>
        <w:div w:id="44066663">
          <w:marLeft w:val="0"/>
          <w:marRight w:val="0"/>
          <w:marTop w:val="0"/>
          <w:marBottom w:val="101"/>
          <w:divBdr>
            <w:top w:val="none" w:sz="0" w:space="0" w:color="auto"/>
            <w:left w:val="none" w:sz="0" w:space="0" w:color="auto"/>
            <w:bottom w:val="none" w:sz="0" w:space="0" w:color="auto"/>
            <w:right w:val="none" w:sz="0" w:space="0" w:color="auto"/>
          </w:divBdr>
        </w:div>
        <w:div w:id="2036150852">
          <w:marLeft w:val="0"/>
          <w:marRight w:val="0"/>
          <w:marTop w:val="0"/>
          <w:marBottom w:val="101"/>
          <w:divBdr>
            <w:top w:val="none" w:sz="0" w:space="0" w:color="auto"/>
            <w:left w:val="none" w:sz="0" w:space="0" w:color="auto"/>
            <w:bottom w:val="none" w:sz="0" w:space="0" w:color="auto"/>
            <w:right w:val="none" w:sz="0" w:space="0" w:color="auto"/>
          </w:divBdr>
        </w:div>
        <w:div w:id="1809202940">
          <w:marLeft w:val="0"/>
          <w:marRight w:val="0"/>
          <w:marTop w:val="0"/>
          <w:marBottom w:val="101"/>
          <w:divBdr>
            <w:top w:val="none" w:sz="0" w:space="0" w:color="auto"/>
            <w:left w:val="none" w:sz="0" w:space="0" w:color="auto"/>
            <w:bottom w:val="none" w:sz="0" w:space="0" w:color="auto"/>
            <w:right w:val="none" w:sz="0" w:space="0" w:color="auto"/>
          </w:divBdr>
        </w:div>
        <w:div w:id="1437939758">
          <w:marLeft w:val="0"/>
          <w:marRight w:val="0"/>
          <w:marTop w:val="0"/>
          <w:marBottom w:val="101"/>
          <w:divBdr>
            <w:top w:val="none" w:sz="0" w:space="0" w:color="auto"/>
            <w:left w:val="none" w:sz="0" w:space="0" w:color="auto"/>
            <w:bottom w:val="none" w:sz="0" w:space="0" w:color="auto"/>
            <w:right w:val="none" w:sz="0" w:space="0" w:color="auto"/>
          </w:divBdr>
        </w:div>
        <w:div w:id="1684940289">
          <w:marLeft w:val="0"/>
          <w:marRight w:val="0"/>
          <w:marTop w:val="0"/>
          <w:marBottom w:val="101"/>
          <w:divBdr>
            <w:top w:val="none" w:sz="0" w:space="0" w:color="auto"/>
            <w:left w:val="none" w:sz="0" w:space="0" w:color="auto"/>
            <w:bottom w:val="none" w:sz="0" w:space="0" w:color="auto"/>
            <w:right w:val="none" w:sz="0" w:space="0" w:color="auto"/>
          </w:divBdr>
        </w:div>
        <w:div w:id="133722221">
          <w:marLeft w:val="0"/>
          <w:marRight w:val="0"/>
          <w:marTop w:val="0"/>
          <w:marBottom w:val="101"/>
          <w:divBdr>
            <w:top w:val="none" w:sz="0" w:space="0" w:color="auto"/>
            <w:left w:val="none" w:sz="0" w:space="0" w:color="auto"/>
            <w:bottom w:val="none" w:sz="0" w:space="0" w:color="auto"/>
            <w:right w:val="none" w:sz="0" w:space="0" w:color="auto"/>
          </w:divBdr>
        </w:div>
        <w:div w:id="488253213">
          <w:marLeft w:val="0"/>
          <w:marRight w:val="0"/>
          <w:marTop w:val="0"/>
          <w:marBottom w:val="101"/>
          <w:divBdr>
            <w:top w:val="none" w:sz="0" w:space="0" w:color="auto"/>
            <w:left w:val="none" w:sz="0" w:space="0" w:color="auto"/>
            <w:bottom w:val="none" w:sz="0" w:space="0" w:color="auto"/>
            <w:right w:val="none" w:sz="0" w:space="0" w:color="auto"/>
          </w:divBdr>
        </w:div>
        <w:div w:id="663974490">
          <w:marLeft w:val="0"/>
          <w:marRight w:val="0"/>
          <w:marTop w:val="0"/>
          <w:marBottom w:val="101"/>
          <w:divBdr>
            <w:top w:val="none" w:sz="0" w:space="0" w:color="auto"/>
            <w:left w:val="none" w:sz="0" w:space="0" w:color="auto"/>
            <w:bottom w:val="none" w:sz="0" w:space="0" w:color="auto"/>
            <w:right w:val="none" w:sz="0" w:space="0" w:color="auto"/>
          </w:divBdr>
        </w:div>
        <w:div w:id="230427825">
          <w:marLeft w:val="0"/>
          <w:marRight w:val="0"/>
          <w:marTop w:val="0"/>
          <w:marBottom w:val="101"/>
          <w:divBdr>
            <w:top w:val="none" w:sz="0" w:space="0" w:color="auto"/>
            <w:left w:val="none" w:sz="0" w:space="0" w:color="auto"/>
            <w:bottom w:val="none" w:sz="0" w:space="0" w:color="auto"/>
            <w:right w:val="none" w:sz="0" w:space="0" w:color="auto"/>
          </w:divBdr>
        </w:div>
        <w:div w:id="1847791396">
          <w:marLeft w:val="0"/>
          <w:marRight w:val="0"/>
          <w:marTop w:val="0"/>
          <w:marBottom w:val="101"/>
          <w:divBdr>
            <w:top w:val="none" w:sz="0" w:space="0" w:color="auto"/>
            <w:left w:val="none" w:sz="0" w:space="0" w:color="auto"/>
            <w:bottom w:val="none" w:sz="0" w:space="0" w:color="auto"/>
            <w:right w:val="none" w:sz="0" w:space="0" w:color="auto"/>
          </w:divBdr>
        </w:div>
        <w:div w:id="1698770355">
          <w:marLeft w:val="0"/>
          <w:marRight w:val="0"/>
          <w:marTop w:val="0"/>
          <w:marBottom w:val="101"/>
          <w:divBdr>
            <w:top w:val="none" w:sz="0" w:space="0" w:color="auto"/>
            <w:left w:val="none" w:sz="0" w:space="0" w:color="auto"/>
            <w:bottom w:val="none" w:sz="0" w:space="0" w:color="auto"/>
            <w:right w:val="none" w:sz="0" w:space="0" w:color="auto"/>
          </w:divBdr>
        </w:div>
        <w:div w:id="855921125">
          <w:marLeft w:val="0"/>
          <w:marRight w:val="0"/>
          <w:marTop w:val="0"/>
          <w:marBottom w:val="101"/>
          <w:divBdr>
            <w:top w:val="none" w:sz="0" w:space="0" w:color="auto"/>
            <w:left w:val="none" w:sz="0" w:space="0" w:color="auto"/>
            <w:bottom w:val="none" w:sz="0" w:space="0" w:color="auto"/>
            <w:right w:val="none" w:sz="0" w:space="0" w:color="auto"/>
          </w:divBdr>
        </w:div>
        <w:div w:id="1379738128">
          <w:marLeft w:val="0"/>
          <w:marRight w:val="0"/>
          <w:marTop w:val="0"/>
          <w:marBottom w:val="101"/>
          <w:divBdr>
            <w:top w:val="none" w:sz="0" w:space="0" w:color="auto"/>
            <w:left w:val="none" w:sz="0" w:space="0" w:color="auto"/>
            <w:bottom w:val="none" w:sz="0" w:space="0" w:color="auto"/>
            <w:right w:val="none" w:sz="0" w:space="0" w:color="auto"/>
          </w:divBdr>
        </w:div>
        <w:div w:id="1173296565">
          <w:marLeft w:val="0"/>
          <w:marRight w:val="0"/>
          <w:marTop w:val="0"/>
          <w:marBottom w:val="101"/>
          <w:divBdr>
            <w:top w:val="none" w:sz="0" w:space="0" w:color="auto"/>
            <w:left w:val="none" w:sz="0" w:space="0" w:color="auto"/>
            <w:bottom w:val="none" w:sz="0" w:space="0" w:color="auto"/>
            <w:right w:val="none" w:sz="0" w:space="0" w:color="auto"/>
          </w:divBdr>
        </w:div>
        <w:div w:id="1140269621">
          <w:marLeft w:val="0"/>
          <w:marRight w:val="0"/>
          <w:marTop w:val="0"/>
          <w:marBottom w:val="101"/>
          <w:divBdr>
            <w:top w:val="none" w:sz="0" w:space="0" w:color="auto"/>
            <w:left w:val="none" w:sz="0" w:space="0" w:color="auto"/>
            <w:bottom w:val="none" w:sz="0" w:space="0" w:color="auto"/>
            <w:right w:val="none" w:sz="0" w:space="0" w:color="auto"/>
          </w:divBdr>
        </w:div>
        <w:div w:id="1789424193">
          <w:marLeft w:val="0"/>
          <w:marRight w:val="0"/>
          <w:marTop w:val="0"/>
          <w:marBottom w:val="101"/>
          <w:divBdr>
            <w:top w:val="none" w:sz="0" w:space="0" w:color="auto"/>
            <w:left w:val="none" w:sz="0" w:space="0" w:color="auto"/>
            <w:bottom w:val="none" w:sz="0" w:space="0" w:color="auto"/>
            <w:right w:val="none" w:sz="0" w:space="0" w:color="auto"/>
          </w:divBdr>
        </w:div>
        <w:div w:id="1470174763">
          <w:marLeft w:val="0"/>
          <w:marRight w:val="0"/>
          <w:marTop w:val="0"/>
          <w:marBottom w:val="101"/>
          <w:divBdr>
            <w:top w:val="none" w:sz="0" w:space="0" w:color="auto"/>
            <w:left w:val="none" w:sz="0" w:space="0" w:color="auto"/>
            <w:bottom w:val="none" w:sz="0" w:space="0" w:color="auto"/>
            <w:right w:val="none" w:sz="0" w:space="0" w:color="auto"/>
          </w:divBdr>
        </w:div>
        <w:div w:id="2058505540">
          <w:marLeft w:val="0"/>
          <w:marRight w:val="0"/>
          <w:marTop w:val="0"/>
          <w:marBottom w:val="101"/>
          <w:divBdr>
            <w:top w:val="none" w:sz="0" w:space="0" w:color="auto"/>
            <w:left w:val="none" w:sz="0" w:space="0" w:color="auto"/>
            <w:bottom w:val="none" w:sz="0" w:space="0" w:color="auto"/>
            <w:right w:val="none" w:sz="0" w:space="0" w:color="auto"/>
          </w:divBdr>
        </w:div>
        <w:div w:id="1146629108">
          <w:marLeft w:val="0"/>
          <w:marRight w:val="0"/>
          <w:marTop w:val="0"/>
          <w:marBottom w:val="101"/>
          <w:divBdr>
            <w:top w:val="none" w:sz="0" w:space="0" w:color="auto"/>
            <w:left w:val="none" w:sz="0" w:space="0" w:color="auto"/>
            <w:bottom w:val="none" w:sz="0" w:space="0" w:color="auto"/>
            <w:right w:val="none" w:sz="0" w:space="0" w:color="auto"/>
          </w:divBdr>
        </w:div>
        <w:div w:id="1137726516">
          <w:marLeft w:val="0"/>
          <w:marRight w:val="0"/>
          <w:marTop w:val="0"/>
          <w:marBottom w:val="101"/>
          <w:divBdr>
            <w:top w:val="none" w:sz="0" w:space="0" w:color="auto"/>
            <w:left w:val="none" w:sz="0" w:space="0" w:color="auto"/>
            <w:bottom w:val="none" w:sz="0" w:space="0" w:color="auto"/>
            <w:right w:val="none" w:sz="0" w:space="0" w:color="auto"/>
          </w:divBdr>
        </w:div>
        <w:div w:id="2024820238">
          <w:marLeft w:val="0"/>
          <w:marRight w:val="0"/>
          <w:marTop w:val="0"/>
          <w:marBottom w:val="101"/>
          <w:divBdr>
            <w:top w:val="none" w:sz="0" w:space="0" w:color="auto"/>
            <w:left w:val="none" w:sz="0" w:space="0" w:color="auto"/>
            <w:bottom w:val="none" w:sz="0" w:space="0" w:color="auto"/>
            <w:right w:val="none" w:sz="0" w:space="0" w:color="auto"/>
          </w:divBdr>
        </w:div>
        <w:div w:id="56244492">
          <w:marLeft w:val="0"/>
          <w:marRight w:val="0"/>
          <w:marTop w:val="0"/>
          <w:marBottom w:val="101"/>
          <w:divBdr>
            <w:top w:val="none" w:sz="0" w:space="0" w:color="auto"/>
            <w:left w:val="none" w:sz="0" w:space="0" w:color="auto"/>
            <w:bottom w:val="none" w:sz="0" w:space="0" w:color="auto"/>
            <w:right w:val="none" w:sz="0" w:space="0" w:color="auto"/>
          </w:divBdr>
        </w:div>
        <w:div w:id="607465750">
          <w:marLeft w:val="0"/>
          <w:marRight w:val="0"/>
          <w:marTop w:val="0"/>
          <w:marBottom w:val="101"/>
          <w:divBdr>
            <w:top w:val="none" w:sz="0" w:space="0" w:color="auto"/>
            <w:left w:val="none" w:sz="0" w:space="0" w:color="auto"/>
            <w:bottom w:val="none" w:sz="0" w:space="0" w:color="auto"/>
            <w:right w:val="none" w:sz="0" w:space="0" w:color="auto"/>
          </w:divBdr>
        </w:div>
        <w:div w:id="564996324">
          <w:marLeft w:val="0"/>
          <w:marRight w:val="0"/>
          <w:marTop w:val="0"/>
          <w:marBottom w:val="101"/>
          <w:divBdr>
            <w:top w:val="none" w:sz="0" w:space="0" w:color="auto"/>
            <w:left w:val="none" w:sz="0" w:space="0" w:color="auto"/>
            <w:bottom w:val="none" w:sz="0" w:space="0" w:color="auto"/>
            <w:right w:val="none" w:sz="0" w:space="0" w:color="auto"/>
          </w:divBdr>
        </w:div>
        <w:div w:id="1386027589">
          <w:marLeft w:val="0"/>
          <w:marRight w:val="0"/>
          <w:marTop w:val="0"/>
          <w:marBottom w:val="101"/>
          <w:divBdr>
            <w:top w:val="none" w:sz="0" w:space="0" w:color="auto"/>
            <w:left w:val="none" w:sz="0" w:space="0" w:color="auto"/>
            <w:bottom w:val="none" w:sz="0" w:space="0" w:color="auto"/>
            <w:right w:val="none" w:sz="0" w:space="0" w:color="auto"/>
          </w:divBdr>
        </w:div>
        <w:div w:id="1601600779">
          <w:marLeft w:val="0"/>
          <w:marRight w:val="0"/>
          <w:marTop w:val="0"/>
          <w:marBottom w:val="101"/>
          <w:divBdr>
            <w:top w:val="none" w:sz="0" w:space="0" w:color="auto"/>
            <w:left w:val="none" w:sz="0" w:space="0" w:color="auto"/>
            <w:bottom w:val="none" w:sz="0" w:space="0" w:color="auto"/>
            <w:right w:val="none" w:sz="0" w:space="0" w:color="auto"/>
          </w:divBdr>
        </w:div>
        <w:div w:id="1242108225">
          <w:marLeft w:val="0"/>
          <w:marRight w:val="0"/>
          <w:marTop w:val="0"/>
          <w:marBottom w:val="101"/>
          <w:divBdr>
            <w:top w:val="none" w:sz="0" w:space="0" w:color="auto"/>
            <w:left w:val="none" w:sz="0" w:space="0" w:color="auto"/>
            <w:bottom w:val="none" w:sz="0" w:space="0" w:color="auto"/>
            <w:right w:val="none" w:sz="0" w:space="0" w:color="auto"/>
          </w:divBdr>
        </w:div>
        <w:div w:id="1943878822">
          <w:marLeft w:val="0"/>
          <w:marRight w:val="0"/>
          <w:marTop w:val="0"/>
          <w:marBottom w:val="101"/>
          <w:divBdr>
            <w:top w:val="none" w:sz="0" w:space="0" w:color="auto"/>
            <w:left w:val="none" w:sz="0" w:space="0" w:color="auto"/>
            <w:bottom w:val="none" w:sz="0" w:space="0" w:color="auto"/>
            <w:right w:val="none" w:sz="0" w:space="0" w:color="auto"/>
          </w:divBdr>
        </w:div>
        <w:div w:id="1283997516">
          <w:marLeft w:val="0"/>
          <w:marRight w:val="0"/>
          <w:marTop w:val="0"/>
          <w:marBottom w:val="101"/>
          <w:divBdr>
            <w:top w:val="none" w:sz="0" w:space="0" w:color="auto"/>
            <w:left w:val="none" w:sz="0" w:space="0" w:color="auto"/>
            <w:bottom w:val="none" w:sz="0" w:space="0" w:color="auto"/>
            <w:right w:val="none" w:sz="0" w:space="0" w:color="auto"/>
          </w:divBdr>
        </w:div>
        <w:div w:id="1909728324">
          <w:marLeft w:val="0"/>
          <w:marRight w:val="0"/>
          <w:marTop w:val="0"/>
          <w:marBottom w:val="101"/>
          <w:divBdr>
            <w:top w:val="none" w:sz="0" w:space="0" w:color="auto"/>
            <w:left w:val="none" w:sz="0" w:space="0" w:color="auto"/>
            <w:bottom w:val="none" w:sz="0" w:space="0" w:color="auto"/>
            <w:right w:val="none" w:sz="0" w:space="0" w:color="auto"/>
          </w:divBdr>
        </w:div>
        <w:div w:id="1274902337">
          <w:marLeft w:val="0"/>
          <w:marRight w:val="0"/>
          <w:marTop w:val="0"/>
          <w:marBottom w:val="101"/>
          <w:divBdr>
            <w:top w:val="none" w:sz="0" w:space="0" w:color="auto"/>
            <w:left w:val="none" w:sz="0" w:space="0" w:color="auto"/>
            <w:bottom w:val="none" w:sz="0" w:space="0" w:color="auto"/>
            <w:right w:val="none" w:sz="0" w:space="0" w:color="auto"/>
          </w:divBdr>
        </w:div>
        <w:div w:id="871380397">
          <w:marLeft w:val="0"/>
          <w:marRight w:val="0"/>
          <w:marTop w:val="0"/>
          <w:marBottom w:val="101"/>
          <w:divBdr>
            <w:top w:val="none" w:sz="0" w:space="0" w:color="auto"/>
            <w:left w:val="none" w:sz="0" w:space="0" w:color="auto"/>
            <w:bottom w:val="none" w:sz="0" w:space="0" w:color="auto"/>
            <w:right w:val="none" w:sz="0" w:space="0" w:color="auto"/>
          </w:divBdr>
        </w:div>
        <w:div w:id="1165392004">
          <w:marLeft w:val="0"/>
          <w:marRight w:val="0"/>
          <w:marTop w:val="0"/>
          <w:marBottom w:val="101"/>
          <w:divBdr>
            <w:top w:val="none" w:sz="0" w:space="0" w:color="auto"/>
            <w:left w:val="none" w:sz="0" w:space="0" w:color="auto"/>
            <w:bottom w:val="none" w:sz="0" w:space="0" w:color="auto"/>
            <w:right w:val="none" w:sz="0" w:space="0" w:color="auto"/>
          </w:divBdr>
        </w:div>
        <w:div w:id="2084257626">
          <w:marLeft w:val="0"/>
          <w:marRight w:val="0"/>
          <w:marTop w:val="0"/>
          <w:marBottom w:val="101"/>
          <w:divBdr>
            <w:top w:val="none" w:sz="0" w:space="0" w:color="auto"/>
            <w:left w:val="none" w:sz="0" w:space="0" w:color="auto"/>
            <w:bottom w:val="none" w:sz="0" w:space="0" w:color="auto"/>
            <w:right w:val="none" w:sz="0" w:space="0" w:color="auto"/>
          </w:divBdr>
        </w:div>
        <w:div w:id="141894468">
          <w:marLeft w:val="0"/>
          <w:marRight w:val="0"/>
          <w:marTop w:val="0"/>
          <w:marBottom w:val="101"/>
          <w:divBdr>
            <w:top w:val="none" w:sz="0" w:space="0" w:color="auto"/>
            <w:left w:val="none" w:sz="0" w:space="0" w:color="auto"/>
            <w:bottom w:val="none" w:sz="0" w:space="0" w:color="auto"/>
            <w:right w:val="none" w:sz="0" w:space="0" w:color="auto"/>
          </w:divBdr>
        </w:div>
        <w:div w:id="1744796667">
          <w:marLeft w:val="0"/>
          <w:marRight w:val="0"/>
          <w:marTop w:val="0"/>
          <w:marBottom w:val="101"/>
          <w:divBdr>
            <w:top w:val="none" w:sz="0" w:space="0" w:color="auto"/>
            <w:left w:val="none" w:sz="0" w:space="0" w:color="auto"/>
            <w:bottom w:val="none" w:sz="0" w:space="0" w:color="auto"/>
            <w:right w:val="none" w:sz="0" w:space="0" w:color="auto"/>
          </w:divBdr>
        </w:div>
        <w:div w:id="2107191823">
          <w:marLeft w:val="0"/>
          <w:marRight w:val="0"/>
          <w:marTop w:val="0"/>
          <w:marBottom w:val="101"/>
          <w:divBdr>
            <w:top w:val="none" w:sz="0" w:space="0" w:color="auto"/>
            <w:left w:val="none" w:sz="0" w:space="0" w:color="auto"/>
            <w:bottom w:val="none" w:sz="0" w:space="0" w:color="auto"/>
            <w:right w:val="none" w:sz="0" w:space="0" w:color="auto"/>
          </w:divBdr>
        </w:div>
        <w:div w:id="272827771">
          <w:marLeft w:val="0"/>
          <w:marRight w:val="0"/>
          <w:marTop w:val="0"/>
          <w:marBottom w:val="101"/>
          <w:divBdr>
            <w:top w:val="none" w:sz="0" w:space="0" w:color="auto"/>
            <w:left w:val="none" w:sz="0" w:space="0" w:color="auto"/>
            <w:bottom w:val="none" w:sz="0" w:space="0" w:color="auto"/>
            <w:right w:val="none" w:sz="0" w:space="0" w:color="auto"/>
          </w:divBdr>
        </w:div>
        <w:div w:id="1013920671">
          <w:marLeft w:val="0"/>
          <w:marRight w:val="0"/>
          <w:marTop w:val="0"/>
          <w:marBottom w:val="101"/>
          <w:divBdr>
            <w:top w:val="none" w:sz="0" w:space="0" w:color="auto"/>
            <w:left w:val="none" w:sz="0" w:space="0" w:color="auto"/>
            <w:bottom w:val="none" w:sz="0" w:space="0" w:color="auto"/>
            <w:right w:val="none" w:sz="0" w:space="0" w:color="auto"/>
          </w:divBdr>
        </w:div>
        <w:div w:id="75443400">
          <w:marLeft w:val="0"/>
          <w:marRight w:val="0"/>
          <w:marTop w:val="0"/>
          <w:marBottom w:val="101"/>
          <w:divBdr>
            <w:top w:val="none" w:sz="0" w:space="0" w:color="auto"/>
            <w:left w:val="none" w:sz="0" w:space="0" w:color="auto"/>
            <w:bottom w:val="none" w:sz="0" w:space="0" w:color="auto"/>
            <w:right w:val="none" w:sz="0" w:space="0" w:color="auto"/>
          </w:divBdr>
        </w:div>
        <w:div w:id="2089183425">
          <w:marLeft w:val="0"/>
          <w:marRight w:val="0"/>
          <w:marTop w:val="0"/>
          <w:marBottom w:val="101"/>
          <w:divBdr>
            <w:top w:val="none" w:sz="0" w:space="0" w:color="auto"/>
            <w:left w:val="none" w:sz="0" w:space="0" w:color="auto"/>
            <w:bottom w:val="none" w:sz="0" w:space="0" w:color="auto"/>
            <w:right w:val="none" w:sz="0" w:space="0" w:color="auto"/>
          </w:divBdr>
        </w:div>
        <w:div w:id="1698239018">
          <w:marLeft w:val="0"/>
          <w:marRight w:val="0"/>
          <w:marTop w:val="0"/>
          <w:marBottom w:val="101"/>
          <w:divBdr>
            <w:top w:val="none" w:sz="0" w:space="0" w:color="auto"/>
            <w:left w:val="none" w:sz="0" w:space="0" w:color="auto"/>
            <w:bottom w:val="none" w:sz="0" w:space="0" w:color="auto"/>
            <w:right w:val="none" w:sz="0" w:space="0" w:color="auto"/>
          </w:divBdr>
        </w:div>
        <w:div w:id="1558934790">
          <w:marLeft w:val="0"/>
          <w:marRight w:val="0"/>
          <w:marTop w:val="0"/>
          <w:marBottom w:val="101"/>
          <w:divBdr>
            <w:top w:val="none" w:sz="0" w:space="0" w:color="auto"/>
            <w:left w:val="none" w:sz="0" w:space="0" w:color="auto"/>
            <w:bottom w:val="none" w:sz="0" w:space="0" w:color="auto"/>
            <w:right w:val="none" w:sz="0" w:space="0" w:color="auto"/>
          </w:divBdr>
        </w:div>
        <w:div w:id="35544757">
          <w:marLeft w:val="0"/>
          <w:marRight w:val="0"/>
          <w:marTop w:val="0"/>
          <w:marBottom w:val="101"/>
          <w:divBdr>
            <w:top w:val="none" w:sz="0" w:space="0" w:color="auto"/>
            <w:left w:val="none" w:sz="0" w:space="0" w:color="auto"/>
            <w:bottom w:val="none" w:sz="0" w:space="0" w:color="auto"/>
            <w:right w:val="none" w:sz="0" w:space="0" w:color="auto"/>
          </w:divBdr>
        </w:div>
        <w:div w:id="1580946785">
          <w:marLeft w:val="0"/>
          <w:marRight w:val="0"/>
          <w:marTop w:val="0"/>
          <w:marBottom w:val="101"/>
          <w:divBdr>
            <w:top w:val="none" w:sz="0" w:space="0" w:color="auto"/>
            <w:left w:val="none" w:sz="0" w:space="0" w:color="auto"/>
            <w:bottom w:val="none" w:sz="0" w:space="0" w:color="auto"/>
            <w:right w:val="none" w:sz="0" w:space="0" w:color="auto"/>
          </w:divBdr>
        </w:div>
        <w:div w:id="261837129">
          <w:marLeft w:val="0"/>
          <w:marRight w:val="0"/>
          <w:marTop w:val="0"/>
          <w:marBottom w:val="101"/>
          <w:divBdr>
            <w:top w:val="none" w:sz="0" w:space="0" w:color="auto"/>
            <w:left w:val="none" w:sz="0" w:space="0" w:color="auto"/>
            <w:bottom w:val="none" w:sz="0" w:space="0" w:color="auto"/>
            <w:right w:val="none" w:sz="0" w:space="0" w:color="auto"/>
          </w:divBdr>
        </w:div>
        <w:div w:id="266356562">
          <w:marLeft w:val="0"/>
          <w:marRight w:val="0"/>
          <w:marTop w:val="0"/>
          <w:marBottom w:val="101"/>
          <w:divBdr>
            <w:top w:val="none" w:sz="0" w:space="0" w:color="auto"/>
            <w:left w:val="none" w:sz="0" w:space="0" w:color="auto"/>
            <w:bottom w:val="none" w:sz="0" w:space="0" w:color="auto"/>
            <w:right w:val="none" w:sz="0" w:space="0" w:color="auto"/>
          </w:divBdr>
        </w:div>
        <w:div w:id="821852325">
          <w:marLeft w:val="0"/>
          <w:marRight w:val="0"/>
          <w:marTop w:val="0"/>
          <w:marBottom w:val="101"/>
          <w:divBdr>
            <w:top w:val="none" w:sz="0" w:space="0" w:color="auto"/>
            <w:left w:val="none" w:sz="0" w:space="0" w:color="auto"/>
            <w:bottom w:val="none" w:sz="0" w:space="0" w:color="auto"/>
            <w:right w:val="none" w:sz="0" w:space="0" w:color="auto"/>
          </w:divBdr>
        </w:div>
        <w:div w:id="1992324570">
          <w:marLeft w:val="0"/>
          <w:marRight w:val="0"/>
          <w:marTop w:val="0"/>
          <w:marBottom w:val="101"/>
          <w:divBdr>
            <w:top w:val="none" w:sz="0" w:space="0" w:color="auto"/>
            <w:left w:val="none" w:sz="0" w:space="0" w:color="auto"/>
            <w:bottom w:val="none" w:sz="0" w:space="0" w:color="auto"/>
            <w:right w:val="none" w:sz="0" w:space="0" w:color="auto"/>
          </w:divBdr>
        </w:div>
        <w:div w:id="1581409124">
          <w:marLeft w:val="0"/>
          <w:marRight w:val="0"/>
          <w:marTop w:val="0"/>
          <w:marBottom w:val="101"/>
          <w:divBdr>
            <w:top w:val="none" w:sz="0" w:space="0" w:color="auto"/>
            <w:left w:val="none" w:sz="0" w:space="0" w:color="auto"/>
            <w:bottom w:val="none" w:sz="0" w:space="0" w:color="auto"/>
            <w:right w:val="none" w:sz="0" w:space="0" w:color="auto"/>
          </w:divBdr>
        </w:div>
        <w:div w:id="221257336">
          <w:marLeft w:val="0"/>
          <w:marRight w:val="0"/>
          <w:marTop w:val="0"/>
          <w:marBottom w:val="101"/>
          <w:divBdr>
            <w:top w:val="none" w:sz="0" w:space="0" w:color="auto"/>
            <w:left w:val="none" w:sz="0" w:space="0" w:color="auto"/>
            <w:bottom w:val="none" w:sz="0" w:space="0" w:color="auto"/>
            <w:right w:val="none" w:sz="0" w:space="0" w:color="auto"/>
          </w:divBdr>
        </w:div>
        <w:div w:id="2118518461">
          <w:marLeft w:val="0"/>
          <w:marRight w:val="0"/>
          <w:marTop w:val="0"/>
          <w:marBottom w:val="101"/>
          <w:divBdr>
            <w:top w:val="none" w:sz="0" w:space="0" w:color="auto"/>
            <w:left w:val="none" w:sz="0" w:space="0" w:color="auto"/>
            <w:bottom w:val="none" w:sz="0" w:space="0" w:color="auto"/>
            <w:right w:val="none" w:sz="0" w:space="0" w:color="auto"/>
          </w:divBdr>
        </w:div>
        <w:div w:id="1163469553">
          <w:marLeft w:val="0"/>
          <w:marRight w:val="0"/>
          <w:marTop w:val="0"/>
          <w:marBottom w:val="101"/>
          <w:divBdr>
            <w:top w:val="none" w:sz="0" w:space="0" w:color="auto"/>
            <w:left w:val="none" w:sz="0" w:space="0" w:color="auto"/>
            <w:bottom w:val="none" w:sz="0" w:space="0" w:color="auto"/>
            <w:right w:val="none" w:sz="0" w:space="0" w:color="auto"/>
          </w:divBdr>
        </w:div>
        <w:div w:id="11346754">
          <w:marLeft w:val="0"/>
          <w:marRight w:val="0"/>
          <w:marTop w:val="0"/>
          <w:marBottom w:val="101"/>
          <w:divBdr>
            <w:top w:val="none" w:sz="0" w:space="0" w:color="auto"/>
            <w:left w:val="none" w:sz="0" w:space="0" w:color="auto"/>
            <w:bottom w:val="none" w:sz="0" w:space="0" w:color="auto"/>
            <w:right w:val="none" w:sz="0" w:space="0" w:color="auto"/>
          </w:divBdr>
        </w:div>
        <w:div w:id="970401694">
          <w:marLeft w:val="0"/>
          <w:marRight w:val="0"/>
          <w:marTop w:val="0"/>
          <w:marBottom w:val="101"/>
          <w:divBdr>
            <w:top w:val="none" w:sz="0" w:space="0" w:color="auto"/>
            <w:left w:val="none" w:sz="0" w:space="0" w:color="auto"/>
            <w:bottom w:val="none" w:sz="0" w:space="0" w:color="auto"/>
            <w:right w:val="none" w:sz="0" w:space="0" w:color="auto"/>
          </w:divBdr>
        </w:div>
        <w:div w:id="1644657864">
          <w:marLeft w:val="0"/>
          <w:marRight w:val="0"/>
          <w:marTop w:val="101"/>
          <w:marBottom w:val="101"/>
          <w:divBdr>
            <w:top w:val="none" w:sz="0" w:space="0" w:color="auto"/>
            <w:left w:val="none" w:sz="0" w:space="0" w:color="auto"/>
            <w:bottom w:val="none" w:sz="0" w:space="0" w:color="auto"/>
            <w:right w:val="none" w:sz="0" w:space="0" w:color="auto"/>
          </w:divBdr>
        </w:div>
        <w:div w:id="541016403">
          <w:marLeft w:val="0"/>
          <w:marRight w:val="0"/>
          <w:marTop w:val="0"/>
          <w:marBottom w:val="101"/>
          <w:divBdr>
            <w:top w:val="none" w:sz="0" w:space="0" w:color="auto"/>
            <w:left w:val="none" w:sz="0" w:space="0" w:color="auto"/>
            <w:bottom w:val="none" w:sz="0" w:space="0" w:color="auto"/>
            <w:right w:val="none" w:sz="0" w:space="0" w:color="auto"/>
          </w:divBdr>
        </w:div>
        <w:div w:id="892160157">
          <w:marLeft w:val="720"/>
          <w:marRight w:val="0"/>
          <w:marTop w:val="0"/>
          <w:marBottom w:val="101"/>
          <w:divBdr>
            <w:top w:val="none" w:sz="0" w:space="0" w:color="auto"/>
            <w:left w:val="none" w:sz="0" w:space="0" w:color="auto"/>
            <w:bottom w:val="none" w:sz="0" w:space="0" w:color="auto"/>
            <w:right w:val="none" w:sz="0" w:space="0" w:color="auto"/>
          </w:divBdr>
        </w:div>
        <w:div w:id="1325428796">
          <w:marLeft w:val="1080"/>
          <w:marRight w:val="0"/>
          <w:marTop w:val="0"/>
          <w:marBottom w:val="101"/>
          <w:divBdr>
            <w:top w:val="none" w:sz="0" w:space="0" w:color="auto"/>
            <w:left w:val="none" w:sz="0" w:space="0" w:color="auto"/>
            <w:bottom w:val="none" w:sz="0" w:space="0" w:color="auto"/>
            <w:right w:val="none" w:sz="0" w:space="0" w:color="auto"/>
          </w:divBdr>
        </w:div>
        <w:div w:id="1317294800">
          <w:marLeft w:val="1440"/>
          <w:marRight w:val="0"/>
          <w:marTop w:val="0"/>
          <w:marBottom w:val="101"/>
          <w:divBdr>
            <w:top w:val="none" w:sz="0" w:space="0" w:color="auto"/>
            <w:left w:val="none" w:sz="0" w:space="0" w:color="auto"/>
            <w:bottom w:val="none" w:sz="0" w:space="0" w:color="auto"/>
            <w:right w:val="none" w:sz="0" w:space="0" w:color="auto"/>
          </w:divBdr>
        </w:div>
        <w:div w:id="380444757">
          <w:marLeft w:val="1440"/>
          <w:marRight w:val="0"/>
          <w:marTop w:val="0"/>
          <w:marBottom w:val="101"/>
          <w:divBdr>
            <w:top w:val="none" w:sz="0" w:space="0" w:color="auto"/>
            <w:left w:val="none" w:sz="0" w:space="0" w:color="auto"/>
            <w:bottom w:val="none" w:sz="0" w:space="0" w:color="auto"/>
            <w:right w:val="none" w:sz="0" w:space="0" w:color="auto"/>
          </w:divBdr>
        </w:div>
        <w:div w:id="1564094987">
          <w:marLeft w:val="1440"/>
          <w:marRight w:val="0"/>
          <w:marTop w:val="0"/>
          <w:marBottom w:val="101"/>
          <w:divBdr>
            <w:top w:val="none" w:sz="0" w:space="0" w:color="auto"/>
            <w:left w:val="none" w:sz="0" w:space="0" w:color="auto"/>
            <w:bottom w:val="none" w:sz="0" w:space="0" w:color="auto"/>
            <w:right w:val="none" w:sz="0" w:space="0" w:color="auto"/>
          </w:divBdr>
        </w:div>
        <w:div w:id="1532456734">
          <w:marLeft w:val="1080"/>
          <w:marRight w:val="0"/>
          <w:marTop w:val="0"/>
          <w:marBottom w:val="101"/>
          <w:divBdr>
            <w:top w:val="none" w:sz="0" w:space="0" w:color="auto"/>
            <w:left w:val="none" w:sz="0" w:space="0" w:color="auto"/>
            <w:bottom w:val="none" w:sz="0" w:space="0" w:color="auto"/>
            <w:right w:val="none" w:sz="0" w:space="0" w:color="auto"/>
          </w:divBdr>
        </w:div>
        <w:div w:id="2014333255">
          <w:marLeft w:val="1440"/>
          <w:marRight w:val="0"/>
          <w:marTop w:val="0"/>
          <w:marBottom w:val="101"/>
          <w:divBdr>
            <w:top w:val="none" w:sz="0" w:space="0" w:color="auto"/>
            <w:left w:val="none" w:sz="0" w:space="0" w:color="auto"/>
            <w:bottom w:val="none" w:sz="0" w:space="0" w:color="auto"/>
            <w:right w:val="none" w:sz="0" w:space="0" w:color="auto"/>
          </w:divBdr>
        </w:div>
        <w:div w:id="1043598780">
          <w:marLeft w:val="1440"/>
          <w:marRight w:val="0"/>
          <w:marTop w:val="0"/>
          <w:marBottom w:val="101"/>
          <w:divBdr>
            <w:top w:val="none" w:sz="0" w:space="0" w:color="auto"/>
            <w:left w:val="none" w:sz="0" w:space="0" w:color="auto"/>
            <w:bottom w:val="none" w:sz="0" w:space="0" w:color="auto"/>
            <w:right w:val="none" w:sz="0" w:space="0" w:color="auto"/>
          </w:divBdr>
        </w:div>
        <w:div w:id="2108036408">
          <w:marLeft w:val="1080"/>
          <w:marRight w:val="0"/>
          <w:marTop w:val="0"/>
          <w:marBottom w:val="101"/>
          <w:divBdr>
            <w:top w:val="none" w:sz="0" w:space="0" w:color="auto"/>
            <w:left w:val="none" w:sz="0" w:space="0" w:color="auto"/>
            <w:bottom w:val="none" w:sz="0" w:space="0" w:color="auto"/>
            <w:right w:val="none" w:sz="0" w:space="0" w:color="auto"/>
          </w:divBdr>
        </w:div>
        <w:div w:id="110588047">
          <w:marLeft w:val="1440"/>
          <w:marRight w:val="0"/>
          <w:marTop w:val="0"/>
          <w:marBottom w:val="101"/>
          <w:divBdr>
            <w:top w:val="none" w:sz="0" w:space="0" w:color="auto"/>
            <w:left w:val="none" w:sz="0" w:space="0" w:color="auto"/>
            <w:bottom w:val="none" w:sz="0" w:space="0" w:color="auto"/>
            <w:right w:val="none" w:sz="0" w:space="0" w:color="auto"/>
          </w:divBdr>
        </w:div>
        <w:div w:id="1109819062">
          <w:marLeft w:val="1440"/>
          <w:marRight w:val="0"/>
          <w:marTop w:val="0"/>
          <w:marBottom w:val="101"/>
          <w:divBdr>
            <w:top w:val="none" w:sz="0" w:space="0" w:color="auto"/>
            <w:left w:val="none" w:sz="0" w:space="0" w:color="auto"/>
            <w:bottom w:val="none" w:sz="0" w:space="0" w:color="auto"/>
            <w:right w:val="none" w:sz="0" w:space="0" w:color="auto"/>
          </w:divBdr>
        </w:div>
        <w:div w:id="1023360820">
          <w:marLeft w:val="720"/>
          <w:marRight w:val="0"/>
          <w:marTop w:val="0"/>
          <w:marBottom w:val="101"/>
          <w:divBdr>
            <w:top w:val="none" w:sz="0" w:space="0" w:color="auto"/>
            <w:left w:val="none" w:sz="0" w:space="0" w:color="auto"/>
            <w:bottom w:val="none" w:sz="0" w:space="0" w:color="auto"/>
            <w:right w:val="none" w:sz="0" w:space="0" w:color="auto"/>
          </w:divBdr>
        </w:div>
        <w:div w:id="1299727403">
          <w:marLeft w:val="720"/>
          <w:marRight w:val="0"/>
          <w:marTop w:val="0"/>
          <w:marBottom w:val="101"/>
          <w:divBdr>
            <w:top w:val="none" w:sz="0" w:space="0" w:color="auto"/>
            <w:left w:val="none" w:sz="0" w:space="0" w:color="auto"/>
            <w:bottom w:val="none" w:sz="0" w:space="0" w:color="auto"/>
            <w:right w:val="none" w:sz="0" w:space="0" w:color="auto"/>
          </w:divBdr>
        </w:div>
        <w:div w:id="1372145678">
          <w:marLeft w:val="720"/>
          <w:marRight w:val="0"/>
          <w:marTop w:val="0"/>
          <w:marBottom w:val="101"/>
          <w:divBdr>
            <w:top w:val="none" w:sz="0" w:space="0" w:color="auto"/>
            <w:left w:val="none" w:sz="0" w:space="0" w:color="auto"/>
            <w:bottom w:val="none" w:sz="0" w:space="0" w:color="auto"/>
            <w:right w:val="none" w:sz="0" w:space="0" w:color="auto"/>
          </w:divBdr>
        </w:div>
        <w:div w:id="1493252820">
          <w:marLeft w:val="1080"/>
          <w:marRight w:val="0"/>
          <w:marTop w:val="0"/>
          <w:marBottom w:val="101"/>
          <w:divBdr>
            <w:top w:val="none" w:sz="0" w:space="0" w:color="auto"/>
            <w:left w:val="none" w:sz="0" w:space="0" w:color="auto"/>
            <w:bottom w:val="none" w:sz="0" w:space="0" w:color="auto"/>
            <w:right w:val="none" w:sz="0" w:space="0" w:color="auto"/>
          </w:divBdr>
        </w:div>
        <w:div w:id="2137483348">
          <w:marLeft w:val="2520"/>
          <w:marRight w:val="0"/>
          <w:marTop w:val="0"/>
          <w:marBottom w:val="101"/>
          <w:divBdr>
            <w:top w:val="none" w:sz="0" w:space="0" w:color="auto"/>
            <w:left w:val="none" w:sz="0" w:space="0" w:color="auto"/>
            <w:bottom w:val="none" w:sz="0" w:space="0" w:color="auto"/>
            <w:right w:val="none" w:sz="0" w:space="0" w:color="auto"/>
          </w:divBdr>
        </w:div>
        <w:div w:id="79764052">
          <w:marLeft w:val="2520"/>
          <w:marRight w:val="0"/>
          <w:marTop w:val="0"/>
          <w:marBottom w:val="101"/>
          <w:divBdr>
            <w:top w:val="none" w:sz="0" w:space="0" w:color="auto"/>
            <w:left w:val="none" w:sz="0" w:space="0" w:color="auto"/>
            <w:bottom w:val="none" w:sz="0" w:space="0" w:color="auto"/>
            <w:right w:val="none" w:sz="0" w:space="0" w:color="auto"/>
          </w:divBdr>
        </w:div>
        <w:div w:id="249316099">
          <w:marLeft w:val="2520"/>
          <w:marRight w:val="0"/>
          <w:marTop w:val="0"/>
          <w:marBottom w:val="101"/>
          <w:divBdr>
            <w:top w:val="none" w:sz="0" w:space="0" w:color="auto"/>
            <w:left w:val="none" w:sz="0" w:space="0" w:color="auto"/>
            <w:bottom w:val="none" w:sz="0" w:space="0" w:color="auto"/>
            <w:right w:val="none" w:sz="0" w:space="0" w:color="auto"/>
          </w:divBdr>
        </w:div>
        <w:div w:id="1820657016">
          <w:marLeft w:val="2520"/>
          <w:marRight w:val="0"/>
          <w:marTop w:val="0"/>
          <w:marBottom w:val="101"/>
          <w:divBdr>
            <w:top w:val="none" w:sz="0" w:space="0" w:color="auto"/>
            <w:left w:val="none" w:sz="0" w:space="0" w:color="auto"/>
            <w:bottom w:val="none" w:sz="0" w:space="0" w:color="auto"/>
            <w:right w:val="none" w:sz="0" w:space="0" w:color="auto"/>
          </w:divBdr>
        </w:div>
        <w:div w:id="1303653629">
          <w:marLeft w:val="720"/>
          <w:marRight w:val="0"/>
          <w:marTop w:val="0"/>
          <w:marBottom w:val="101"/>
          <w:divBdr>
            <w:top w:val="none" w:sz="0" w:space="0" w:color="auto"/>
            <w:left w:val="none" w:sz="0" w:space="0" w:color="auto"/>
            <w:bottom w:val="none" w:sz="0" w:space="0" w:color="auto"/>
            <w:right w:val="none" w:sz="0" w:space="0" w:color="auto"/>
          </w:divBdr>
        </w:div>
        <w:div w:id="34430181">
          <w:marLeft w:val="0"/>
          <w:marRight w:val="0"/>
          <w:marTop w:val="0"/>
          <w:marBottom w:val="101"/>
          <w:divBdr>
            <w:top w:val="none" w:sz="0" w:space="0" w:color="auto"/>
            <w:left w:val="none" w:sz="0" w:space="0" w:color="auto"/>
            <w:bottom w:val="none" w:sz="0" w:space="0" w:color="auto"/>
            <w:right w:val="none" w:sz="0" w:space="0" w:color="auto"/>
          </w:divBdr>
        </w:div>
        <w:div w:id="1711998245">
          <w:marLeft w:val="0"/>
          <w:marRight w:val="0"/>
          <w:marTop w:val="0"/>
          <w:marBottom w:val="101"/>
          <w:divBdr>
            <w:top w:val="none" w:sz="0" w:space="0" w:color="auto"/>
            <w:left w:val="none" w:sz="0" w:space="0" w:color="auto"/>
            <w:bottom w:val="none" w:sz="0" w:space="0" w:color="auto"/>
            <w:right w:val="none" w:sz="0" w:space="0" w:color="auto"/>
          </w:divBdr>
        </w:div>
        <w:div w:id="1571816899">
          <w:marLeft w:val="0"/>
          <w:marRight w:val="0"/>
          <w:marTop w:val="101"/>
          <w:marBottom w:val="101"/>
          <w:divBdr>
            <w:top w:val="none" w:sz="0" w:space="0" w:color="auto"/>
            <w:left w:val="none" w:sz="0" w:space="0" w:color="auto"/>
            <w:bottom w:val="none" w:sz="0" w:space="0" w:color="auto"/>
            <w:right w:val="none" w:sz="0" w:space="0" w:color="auto"/>
          </w:divBdr>
        </w:div>
        <w:div w:id="267390641">
          <w:marLeft w:val="0"/>
          <w:marRight w:val="0"/>
          <w:marTop w:val="0"/>
          <w:marBottom w:val="101"/>
          <w:divBdr>
            <w:top w:val="none" w:sz="0" w:space="0" w:color="auto"/>
            <w:left w:val="none" w:sz="0" w:space="0" w:color="auto"/>
            <w:bottom w:val="none" w:sz="0" w:space="0" w:color="auto"/>
            <w:right w:val="none" w:sz="0" w:space="0" w:color="auto"/>
          </w:divBdr>
        </w:div>
        <w:div w:id="961695289">
          <w:marLeft w:val="0"/>
          <w:marRight w:val="0"/>
          <w:marTop w:val="0"/>
          <w:marBottom w:val="101"/>
          <w:divBdr>
            <w:top w:val="none" w:sz="0" w:space="0" w:color="auto"/>
            <w:left w:val="none" w:sz="0" w:space="0" w:color="auto"/>
            <w:bottom w:val="none" w:sz="0" w:space="0" w:color="auto"/>
            <w:right w:val="none" w:sz="0" w:space="0" w:color="auto"/>
          </w:divBdr>
        </w:div>
        <w:div w:id="1902204667">
          <w:marLeft w:val="0"/>
          <w:marRight w:val="0"/>
          <w:marTop w:val="0"/>
          <w:marBottom w:val="101"/>
          <w:divBdr>
            <w:top w:val="none" w:sz="0" w:space="0" w:color="auto"/>
            <w:left w:val="none" w:sz="0" w:space="0" w:color="auto"/>
            <w:bottom w:val="none" w:sz="0" w:space="0" w:color="auto"/>
            <w:right w:val="none" w:sz="0" w:space="0" w:color="auto"/>
          </w:divBdr>
        </w:div>
        <w:div w:id="1991059370">
          <w:marLeft w:val="0"/>
          <w:marRight w:val="0"/>
          <w:marTop w:val="0"/>
          <w:marBottom w:val="101"/>
          <w:divBdr>
            <w:top w:val="none" w:sz="0" w:space="0" w:color="auto"/>
            <w:left w:val="none" w:sz="0" w:space="0" w:color="auto"/>
            <w:bottom w:val="none" w:sz="0" w:space="0" w:color="auto"/>
            <w:right w:val="none" w:sz="0" w:space="0" w:color="auto"/>
          </w:divBdr>
        </w:div>
        <w:div w:id="662859834">
          <w:marLeft w:val="0"/>
          <w:marRight w:val="0"/>
          <w:marTop w:val="0"/>
          <w:marBottom w:val="101"/>
          <w:divBdr>
            <w:top w:val="none" w:sz="0" w:space="0" w:color="auto"/>
            <w:left w:val="none" w:sz="0" w:space="0" w:color="auto"/>
            <w:bottom w:val="none" w:sz="0" w:space="0" w:color="auto"/>
            <w:right w:val="none" w:sz="0" w:space="0" w:color="auto"/>
          </w:divBdr>
        </w:div>
        <w:div w:id="203561507">
          <w:marLeft w:val="0"/>
          <w:marRight w:val="0"/>
          <w:marTop w:val="0"/>
          <w:marBottom w:val="101"/>
          <w:divBdr>
            <w:top w:val="none" w:sz="0" w:space="0" w:color="auto"/>
            <w:left w:val="none" w:sz="0" w:space="0" w:color="auto"/>
            <w:bottom w:val="none" w:sz="0" w:space="0" w:color="auto"/>
            <w:right w:val="none" w:sz="0" w:space="0" w:color="auto"/>
          </w:divBdr>
        </w:div>
        <w:div w:id="965700094">
          <w:marLeft w:val="0"/>
          <w:marRight w:val="0"/>
          <w:marTop w:val="0"/>
          <w:marBottom w:val="101"/>
          <w:divBdr>
            <w:top w:val="none" w:sz="0" w:space="0" w:color="auto"/>
            <w:left w:val="none" w:sz="0" w:space="0" w:color="auto"/>
            <w:bottom w:val="none" w:sz="0" w:space="0" w:color="auto"/>
            <w:right w:val="none" w:sz="0" w:space="0" w:color="auto"/>
          </w:divBdr>
        </w:div>
        <w:div w:id="1265727003">
          <w:marLeft w:val="0"/>
          <w:marRight w:val="0"/>
          <w:marTop w:val="0"/>
          <w:marBottom w:val="101"/>
          <w:divBdr>
            <w:top w:val="none" w:sz="0" w:space="0" w:color="auto"/>
            <w:left w:val="none" w:sz="0" w:space="0" w:color="auto"/>
            <w:bottom w:val="none" w:sz="0" w:space="0" w:color="auto"/>
            <w:right w:val="none" w:sz="0" w:space="0" w:color="auto"/>
          </w:divBdr>
        </w:div>
        <w:div w:id="214894660">
          <w:marLeft w:val="0"/>
          <w:marRight w:val="0"/>
          <w:marTop w:val="0"/>
          <w:marBottom w:val="101"/>
          <w:divBdr>
            <w:top w:val="none" w:sz="0" w:space="0" w:color="auto"/>
            <w:left w:val="none" w:sz="0" w:space="0" w:color="auto"/>
            <w:bottom w:val="none" w:sz="0" w:space="0" w:color="auto"/>
            <w:right w:val="none" w:sz="0" w:space="0" w:color="auto"/>
          </w:divBdr>
        </w:div>
        <w:div w:id="576600708">
          <w:marLeft w:val="0"/>
          <w:marRight w:val="0"/>
          <w:marTop w:val="0"/>
          <w:marBottom w:val="101"/>
          <w:divBdr>
            <w:top w:val="none" w:sz="0" w:space="0" w:color="auto"/>
            <w:left w:val="none" w:sz="0" w:space="0" w:color="auto"/>
            <w:bottom w:val="none" w:sz="0" w:space="0" w:color="auto"/>
            <w:right w:val="none" w:sz="0" w:space="0" w:color="auto"/>
          </w:divBdr>
        </w:div>
        <w:div w:id="1650358783">
          <w:marLeft w:val="0"/>
          <w:marRight w:val="0"/>
          <w:marTop w:val="0"/>
          <w:marBottom w:val="101"/>
          <w:divBdr>
            <w:top w:val="none" w:sz="0" w:space="0" w:color="auto"/>
            <w:left w:val="none" w:sz="0" w:space="0" w:color="auto"/>
            <w:bottom w:val="none" w:sz="0" w:space="0" w:color="auto"/>
            <w:right w:val="none" w:sz="0" w:space="0" w:color="auto"/>
          </w:divBdr>
        </w:div>
        <w:div w:id="1575898507">
          <w:marLeft w:val="0"/>
          <w:marRight w:val="0"/>
          <w:marTop w:val="0"/>
          <w:marBottom w:val="101"/>
          <w:divBdr>
            <w:top w:val="none" w:sz="0" w:space="0" w:color="auto"/>
            <w:left w:val="none" w:sz="0" w:space="0" w:color="auto"/>
            <w:bottom w:val="none" w:sz="0" w:space="0" w:color="auto"/>
            <w:right w:val="none" w:sz="0" w:space="0" w:color="auto"/>
          </w:divBdr>
        </w:div>
        <w:div w:id="1902252876">
          <w:marLeft w:val="0"/>
          <w:marRight w:val="0"/>
          <w:marTop w:val="0"/>
          <w:marBottom w:val="101"/>
          <w:divBdr>
            <w:top w:val="none" w:sz="0" w:space="0" w:color="auto"/>
            <w:left w:val="none" w:sz="0" w:space="0" w:color="auto"/>
            <w:bottom w:val="none" w:sz="0" w:space="0" w:color="auto"/>
            <w:right w:val="none" w:sz="0" w:space="0" w:color="auto"/>
          </w:divBdr>
        </w:div>
        <w:div w:id="1289166691">
          <w:marLeft w:val="0"/>
          <w:marRight w:val="0"/>
          <w:marTop w:val="0"/>
          <w:marBottom w:val="101"/>
          <w:divBdr>
            <w:top w:val="none" w:sz="0" w:space="0" w:color="auto"/>
            <w:left w:val="none" w:sz="0" w:space="0" w:color="auto"/>
            <w:bottom w:val="none" w:sz="0" w:space="0" w:color="auto"/>
            <w:right w:val="none" w:sz="0" w:space="0" w:color="auto"/>
          </w:divBdr>
        </w:div>
        <w:div w:id="658466022">
          <w:marLeft w:val="0"/>
          <w:marRight w:val="0"/>
          <w:marTop w:val="0"/>
          <w:marBottom w:val="101"/>
          <w:divBdr>
            <w:top w:val="none" w:sz="0" w:space="0" w:color="auto"/>
            <w:left w:val="none" w:sz="0" w:space="0" w:color="auto"/>
            <w:bottom w:val="none" w:sz="0" w:space="0" w:color="auto"/>
            <w:right w:val="none" w:sz="0" w:space="0" w:color="auto"/>
          </w:divBdr>
        </w:div>
        <w:div w:id="1607929595">
          <w:marLeft w:val="0"/>
          <w:marRight w:val="0"/>
          <w:marTop w:val="0"/>
          <w:marBottom w:val="101"/>
          <w:divBdr>
            <w:top w:val="none" w:sz="0" w:space="0" w:color="auto"/>
            <w:left w:val="none" w:sz="0" w:space="0" w:color="auto"/>
            <w:bottom w:val="none" w:sz="0" w:space="0" w:color="auto"/>
            <w:right w:val="none" w:sz="0" w:space="0" w:color="auto"/>
          </w:divBdr>
        </w:div>
        <w:div w:id="817116384">
          <w:marLeft w:val="0"/>
          <w:marRight w:val="0"/>
          <w:marTop w:val="0"/>
          <w:marBottom w:val="101"/>
          <w:divBdr>
            <w:top w:val="none" w:sz="0" w:space="0" w:color="auto"/>
            <w:left w:val="none" w:sz="0" w:space="0" w:color="auto"/>
            <w:bottom w:val="none" w:sz="0" w:space="0" w:color="auto"/>
            <w:right w:val="none" w:sz="0" w:space="0" w:color="auto"/>
          </w:divBdr>
        </w:div>
        <w:div w:id="2074497763">
          <w:marLeft w:val="0"/>
          <w:marRight w:val="0"/>
          <w:marTop w:val="0"/>
          <w:marBottom w:val="101"/>
          <w:divBdr>
            <w:top w:val="none" w:sz="0" w:space="0" w:color="auto"/>
            <w:left w:val="none" w:sz="0" w:space="0" w:color="auto"/>
            <w:bottom w:val="none" w:sz="0" w:space="0" w:color="auto"/>
            <w:right w:val="none" w:sz="0" w:space="0" w:color="auto"/>
          </w:divBdr>
        </w:div>
        <w:div w:id="14309844">
          <w:marLeft w:val="0"/>
          <w:marRight w:val="0"/>
          <w:marTop w:val="0"/>
          <w:marBottom w:val="101"/>
          <w:divBdr>
            <w:top w:val="none" w:sz="0" w:space="0" w:color="auto"/>
            <w:left w:val="none" w:sz="0" w:space="0" w:color="auto"/>
            <w:bottom w:val="none" w:sz="0" w:space="0" w:color="auto"/>
            <w:right w:val="none" w:sz="0" w:space="0" w:color="auto"/>
          </w:divBdr>
        </w:div>
        <w:div w:id="1299452428">
          <w:marLeft w:val="0"/>
          <w:marRight w:val="0"/>
          <w:marTop w:val="0"/>
          <w:marBottom w:val="101"/>
          <w:divBdr>
            <w:top w:val="none" w:sz="0" w:space="0" w:color="auto"/>
            <w:left w:val="none" w:sz="0" w:space="0" w:color="auto"/>
            <w:bottom w:val="none" w:sz="0" w:space="0" w:color="auto"/>
            <w:right w:val="none" w:sz="0" w:space="0" w:color="auto"/>
          </w:divBdr>
        </w:div>
        <w:div w:id="1751849409">
          <w:marLeft w:val="0"/>
          <w:marRight w:val="0"/>
          <w:marTop w:val="0"/>
          <w:marBottom w:val="101"/>
          <w:divBdr>
            <w:top w:val="none" w:sz="0" w:space="0" w:color="auto"/>
            <w:left w:val="none" w:sz="0" w:space="0" w:color="auto"/>
            <w:bottom w:val="none" w:sz="0" w:space="0" w:color="auto"/>
            <w:right w:val="none" w:sz="0" w:space="0" w:color="auto"/>
          </w:divBdr>
        </w:div>
        <w:div w:id="258225146">
          <w:marLeft w:val="0"/>
          <w:marRight w:val="0"/>
          <w:marTop w:val="0"/>
          <w:marBottom w:val="101"/>
          <w:divBdr>
            <w:top w:val="none" w:sz="0" w:space="0" w:color="auto"/>
            <w:left w:val="none" w:sz="0" w:space="0" w:color="auto"/>
            <w:bottom w:val="none" w:sz="0" w:space="0" w:color="auto"/>
            <w:right w:val="none" w:sz="0" w:space="0" w:color="auto"/>
          </w:divBdr>
        </w:div>
        <w:div w:id="656032372">
          <w:marLeft w:val="0"/>
          <w:marRight w:val="0"/>
          <w:marTop w:val="0"/>
          <w:marBottom w:val="101"/>
          <w:divBdr>
            <w:top w:val="none" w:sz="0" w:space="0" w:color="auto"/>
            <w:left w:val="none" w:sz="0" w:space="0" w:color="auto"/>
            <w:bottom w:val="none" w:sz="0" w:space="0" w:color="auto"/>
            <w:right w:val="none" w:sz="0" w:space="0" w:color="auto"/>
          </w:divBdr>
        </w:div>
        <w:div w:id="2082478923">
          <w:marLeft w:val="0"/>
          <w:marRight w:val="0"/>
          <w:marTop w:val="0"/>
          <w:marBottom w:val="101"/>
          <w:divBdr>
            <w:top w:val="none" w:sz="0" w:space="0" w:color="auto"/>
            <w:left w:val="none" w:sz="0" w:space="0" w:color="auto"/>
            <w:bottom w:val="none" w:sz="0" w:space="0" w:color="auto"/>
            <w:right w:val="none" w:sz="0" w:space="0" w:color="auto"/>
          </w:divBdr>
        </w:div>
        <w:div w:id="759525215">
          <w:marLeft w:val="0"/>
          <w:marRight w:val="0"/>
          <w:marTop w:val="0"/>
          <w:marBottom w:val="101"/>
          <w:divBdr>
            <w:top w:val="none" w:sz="0" w:space="0" w:color="auto"/>
            <w:left w:val="none" w:sz="0" w:space="0" w:color="auto"/>
            <w:bottom w:val="none" w:sz="0" w:space="0" w:color="auto"/>
            <w:right w:val="none" w:sz="0" w:space="0" w:color="auto"/>
          </w:divBdr>
        </w:div>
        <w:div w:id="672218649">
          <w:marLeft w:val="0"/>
          <w:marRight w:val="0"/>
          <w:marTop w:val="0"/>
          <w:marBottom w:val="101"/>
          <w:divBdr>
            <w:top w:val="none" w:sz="0" w:space="0" w:color="auto"/>
            <w:left w:val="none" w:sz="0" w:space="0" w:color="auto"/>
            <w:bottom w:val="none" w:sz="0" w:space="0" w:color="auto"/>
            <w:right w:val="none" w:sz="0" w:space="0" w:color="auto"/>
          </w:divBdr>
        </w:div>
        <w:div w:id="1358694577">
          <w:marLeft w:val="0"/>
          <w:marRight w:val="0"/>
          <w:marTop w:val="101"/>
          <w:marBottom w:val="101"/>
          <w:divBdr>
            <w:top w:val="none" w:sz="0" w:space="0" w:color="auto"/>
            <w:left w:val="none" w:sz="0" w:space="0" w:color="auto"/>
            <w:bottom w:val="none" w:sz="0" w:space="0" w:color="auto"/>
            <w:right w:val="none" w:sz="0" w:space="0" w:color="auto"/>
          </w:divBdr>
        </w:div>
        <w:div w:id="2126536212">
          <w:marLeft w:val="0"/>
          <w:marRight w:val="0"/>
          <w:marTop w:val="0"/>
          <w:marBottom w:val="101"/>
          <w:divBdr>
            <w:top w:val="none" w:sz="0" w:space="0" w:color="auto"/>
            <w:left w:val="none" w:sz="0" w:space="0" w:color="auto"/>
            <w:bottom w:val="none" w:sz="0" w:space="0" w:color="auto"/>
            <w:right w:val="none" w:sz="0" w:space="0" w:color="auto"/>
          </w:divBdr>
        </w:div>
        <w:div w:id="1144808679">
          <w:marLeft w:val="0"/>
          <w:marRight w:val="0"/>
          <w:marTop w:val="0"/>
          <w:marBottom w:val="101"/>
          <w:divBdr>
            <w:top w:val="none" w:sz="0" w:space="0" w:color="auto"/>
            <w:left w:val="none" w:sz="0" w:space="0" w:color="auto"/>
            <w:bottom w:val="none" w:sz="0" w:space="0" w:color="auto"/>
            <w:right w:val="none" w:sz="0" w:space="0" w:color="auto"/>
          </w:divBdr>
        </w:div>
        <w:div w:id="608392850">
          <w:marLeft w:val="0"/>
          <w:marRight w:val="0"/>
          <w:marTop w:val="0"/>
          <w:marBottom w:val="101"/>
          <w:divBdr>
            <w:top w:val="none" w:sz="0" w:space="0" w:color="auto"/>
            <w:left w:val="none" w:sz="0" w:space="0" w:color="auto"/>
            <w:bottom w:val="none" w:sz="0" w:space="0" w:color="auto"/>
            <w:right w:val="none" w:sz="0" w:space="0" w:color="auto"/>
          </w:divBdr>
        </w:div>
        <w:div w:id="1096824509">
          <w:marLeft w:val="0"/>
          <w:marRight w:val="0"/>
          <w:marTop w:val="0"/>
          <w:marBottom w:val="101"/>
          <w:divBdr>
            <w:top w:val="none" w:sz="0" w:space="0" w:color="auto"/>
            <w:left w:val="none" w:sz="0" w:space="0" w:color="auto"/>
            <w:bottom w:val="none" w:sz="0" w:space="0" w:color="auto"/>
            <w:right w:val="none" w:sz="0" w:space="0" w:color="auto"/>
          </w:divBdr>
        </w:div>
        <w:div w:id="280306881">
          <w:marLeft w:val="0"/>
          <w:marRight w:val="0"/>
          <w:marTop w:val="0"/>
          <w:marBottom w:val="101"/>
          <w:divBdr>
            <w:top w:val="none" w:sz="0" w:space="0" w:color="auto"/>
            <w:left w:val="none" w:sz="0" w:space="0" w:color="auto"/>
            <w:bottom w:val="none" w:sz="0" w:space="0" w:color="auto"/>
            <w:right w:val="none" w:sz="0" w:space="0" w:color="auto"/>
          </w:divBdr>
        </w:div>
        <w:div w:id="67895661">
          <w:marLeft w:val="0"/>
          <w:marRight w:val="0"/>
          <w:marTop w:val="0"/>
          <w:marBottom w:val="101"/>
          <w:divBdr>
            <w:top w:val="none" w:sz="0" w:space="0" w:color="auto"/>
            <w:left w:val="none" w:sz="0" w:space="0" w:color="auto"/>
            <w:bottom w:val="none" w:sz="0" w:space="0" w:color="auto"/>
            <w:right w:val="none" w:sz="0" w:space="0" w:color="auto"/>
          </w:divBdr>
        </w:div>
        <w:div w:id="1040665713">
          <w:marLeft w:val="0"/>
          <w:marRight w:val="0"/>
          <w:marTop w:val="0"/>
          <w:marBottom w:val="101"/>
          <w:divBdr>
            <w:top w:val="none" w:sz="0" w:space="0" w:color="auto"/>
            <w:left w:val="none" w:sz="0" w:space="0" w:color="auto"/>
            <w:bottom w:val="none" w:sz="0" w:space="0" w:color="auto"/>
            <w:right w:val="none" w:sz="0" w:space="0" w:color="auto"/>
          </w:divBdr>
        </w:div>
        <w:div w:id="1246183008">
          <w:marLeft w:val="0"/>
          <w:marRight w:val="0"/>
          <w:marTop w:val="0"/>
          <w:marBottom w:val="101"/>
          <w:divBdr>
            <w:top w:val="none" w:sz="0" w:space="0" w:color="auto"/>
            <w:left w:val="none" w:sz="0" w:space="0" w:color="auto"/>
            <w:bottom w:val="none" w:sz="0" w:space="0" w:color="auto"/>
            <w:right w:val="none" w:sz="0" w:space="0" w:color="auto"/>
          </w:divBdr>
        </w:div>
        <w:div w:id="2007586093">
          <w:marLeft w:val="0"/>
          <w:marRight w:val="0"/>
          <w:marTop w:val="0"/>
          <w:marBottom w:val="101"/>
          <w:divBdr>
            <w:top w:val="none" w:sz="0" w:space="0" w:color="auto"/>
            <w:left w:val="none" w:sz="0" w:space="0" w:color="auto"/>
            <w:bottom w:val="none" w:sz="0" w:space="0" w:color="auto"/>
            <w:right w:val="none" w:sz="0" w:space="0" w:color="auto"/>
          </w:divBdr>
        </w:div>
        <w:div w:id="1234387169">
          <w:marLeft w:val="0"/>
          <w:marRight w:val="0"/>
          <w:marTop w:val="0"/>
          <w:marBottom w:val="101"/>
          <w:divBdr>
            <w:top w:val="none" w:sz="0" w:space="0" w:color="auto"/>
            <w:left w:val="none" w:sz="0" w:space="0" w:color="auto"/>
            <w:bottom w:val="none" w:sz="0" w:space="0" w:color="auto"/>
            <w:right w:val="none" w:sz="0" w:space="0" w:color="auto"/>
          </w:divBdr>
        </w:div>
        <w:div w:id="139620732">
          <w:marLeft w:val="0"/>
          <w:marRight w:val="0"/>
          <w:marTop w:val="0"/>
          <w:marBottom w:val="101"/>
          <w:divBdr>
            <w:top w:val="none" w:sz="0" w:space="0" w:color="auto"/>
            <w:left w:val="none" w:sz="0" w:space="0" w:color="auto"/>
            <w:bottom w:val="none" w:sz="0" w:space="0" w:color="auto"/>
            <w:right w:val="none" w:sz="0" w:space="0" w:color="auto"/>
          </w:divBdr>
        </w:div>
        <w:div w:id="1109738722">
          <w:marLeft w:val="0"/>
          <w:marRight w:val="0"/>
          <w:marTop w:val="0"/>
          <w:marBottom w:val="101"/>
          <w:divBdr>
            <w:top w:val="none" w:sz="0" w:space="0" w:color="auto"/>
            <w:left w:val="none" w:sz="0" w:space="0" w:color="auto"/>
            <w:bottom w:val="none" w:sz="0" w:space="0" w:color="auto"/>
            <w:right w:val="none" w:sz="0" w:space="0" w:color="auto"/>
          </w:divBdr>
        </w:div>
        <w:div w:id="911962680">
          <w:marLeft w:val="0"/>
          <w:marRight w:val="0"/>
          <w:marTop w:val="0"/>
          <w:marBottom w:val="101"/>
          <w:divBdr>
            <w:top w:val="none" w:sz="0" w:space="0" w:color="auto"/>
            <w:left w:val="none" w:sz="0" w:space="0" w:color="auto"/>
            <w:bottom w:val="none" w:sz="0" w:space="0" w:color="auto"/>
            <w:right w:val="none" w:sz="0" w:space="0" w:color="auto"/>
          </w:divBdr>
        </w:div>
        <w:div w:id="2120946065">
          <w:marLeft w:val="0"/>
          <w:marRight w:val="0"/>
          <w:marTop w:val="0"/>
          <w:marBottom w:val="101"/>
          <w:divBdr>
            <w:top w:val="none" w:sz="0" w:space="0" w:color="auto"/>
            <w:left w:val="none" w:sz="0" w:space="0" w:color="auto"/>
            <w:bottom w:val="none" w:sz="0" w:space="0" w:color="auto"/>
            <w:right w:val="none" w:sz="0" w:space="0" w:color="auto"/>
          </w:divBdr>
        </w:div>
        <w:div w:id="1966690491">
          <w:marLeft w:val="0"/>
          <w:marRight w:val="0"/>
          <w:marTop w:val="0"/>
          <w:marBottom w:val="101"/>
          <w:divBdr>
            <w:top w:val="none" w:sz="0" w:space="0" w:color="auto"/>
            <w:left w:val="none" w:sz="0" w:space="0" w:color="auto"/>
            <w:bottom w:val="none" w:sz="0" w:space="0" w:color="auto"/>
            <w:right w:val="none" w:sz="0" w:space="0" w:color="auto"/>
          </w:divBdr>
        </w:div>
        <w:div w:id="815533981">
          <w:marLeft w:val="0"/>
          <w:marRight w:val="0"/>
          <w:marTop w:val="0"/>
          <w:marBottom w:val="101"/>
          <w:divBdr>
            <w:top w:val="none" w:sz="0" w:space="0" w:color="auto"/>
            <w:left w:val="none" w:sz="0" w:space="0" w:color="auto"/>
            <w:bottom w:val="none" w:sz="0" w:space="0" w:color="auto"/>
            <w:right w:val="none" w:sz="0" w:space="0" w:color="auto"/>
          </w:divBdr>
        </w:div>
        <w:div w:id="156651424">
          <w:marLeft w:val="0"/>
          <w:marRight w:val="0"/>
          <w:marTop w:val="0"/>
          <w:marBottom w:val="101"/>
          <w:divBdr>
            <w:top w:val="none" w:sz="0" w:space="0" w:color="auto"/>
            <w:left w:val="none" w:sz="0" w:space="0" w:color="auto"/>
            <w:bottom w:val="none" w:sz="0" w:space="0" w:color="auto"/>
            <w:right w:val="none" w:sz="0" w:space="0" w:color="auto"/>
          </w:divBdr>
        </w:div>
        <w:div w:id="1598246415">
          <w:marLeft w:val="0"/>
          <w:marRight w:val="0"/>
          <w:marTop w:val="0"/>
          <w:marBottom w:val="101"/>
          <w:divBdr>
            <w:top w:val="none" w:sz="0" w:space="0" w:color="auto"/>
            <w:left w:val="none" w:sz="0" w:space="0" w:color="auto"/>
            <w:bottom w:val="none" w:sz="0" w:space="0" w:color="auto"/>
            <w:right w:val="none" w:sz="0" w:space="0" w:color="auto"/>
          </w:divBdr>
        </w:div>
        <w:div w:id="675881064">
          <w:marLeft w:val="0"/>
          <w:marRight w:val="0"/>
          <w:marTop w:val="0"/>
          <w:marBottom w:val="101"/>
          <w:divBdr>
            <w:top w:val="none" w:sz="0" w:space="0" w:color="auto"/>
            <w:left w:val="none" w:sz="0" w:space="0" w:color="auto"/>
            <w:bottom w:val="none" w:sz="0" w:space="0" w:color="auto"/>
            <w:right w:val="none" w:sz="0" w:space="0" w:color="auto"/>
          </w:divBdr>
        </w:div>
        <w:div w:id="1390567649">
          <w:marLeft w:val="0"/>
          <w:marRight w:val="0"/>
          <w:marTop w:val="0"/>
          <w:marBottom w:val="101"/>
          <w:divBdr>
            <w:top w:val="none" w:sz="0" w:space="0" w:color="auto"/>
            <w:left w:val="none" w:sz="0" w:space="0" w:color="auto"/>
            <w:bottom w:val="none" w:sz="0" w:space="0" w:color="auto"/>
            <w:right w:val="none" w:sz="0" w:space="0" w:color="auto"/>
          </w:divBdr>
        </w:div>
        <w:div w:id="934365724">
          <w:marLeft w:val="0"/>
          <w:marRight w:val="0"/>
          <w:marTop w:val="0"/>
          <w:marBottom w:val="101"/>
          <w:divBdr>
            <w:top w:val="none" w:sz="0" w:space="0" w:color="auto"/>
            <w:left w:val="none" w:sz="0" w:space="0" w:color="auto"/>
            <w:bottom w:val="none" w:sz="0" w:space="0" w:color="auto"/>
            <w:right w:val="none" w:sz="0" w:space="0" w:color="auto"/>
          </w:divBdr>
        </w:div>
        <w:div w:id="908081448">
          <w:marLeft w:val="0"/>
          <w:marRight w:val="0"/>
          <w:marTop w:val="0"/>
          <w:marBottom w:val="101"/>
          <w:divBdr>
            <w:top w:val="none" w:sz="0" w:space="0" w:color="auto"/>
            <w:left w:val="none" w:sz="0" w:space="0" w:color="auto"/>
            <w:bottom w:val="none" w:sz="0" w:space="0" w:color="auto"/>
            <w:right w:val="none" w:sz="0" w:space="0" w:color="auto"/>
          </w:divBdr>
        </w:div>
        <w:div w:id="1265575888">
          <w:marLeft w:val="0"/>
          <w:marRight w:val="0"/>
          <w:marTop w:val="0"/>
          <w:marBottom w:val="101"/>
          <w:divBdr>
            <w:top w:val="none" w:sz="0" w:space="0" w:color="auto"/>
            <w:left w:val="none" w:sz="0" w:space="0" w:color="auto"/>
            <w:bottom w:val="none" w:sz="0" w:space="0" w:color="auto"/>
            <w:right w:val="none" w:sz="0" w:space="0" w:color="auto"/>
          </w:divBdr>
        </w:div>
        <w:div w:id="1945186829">
          <w:marLeft w:val="0"/>
          <w:marRight w:val="0"/>
          <w:marTop w:val="0"/>
          <w:marBottom w:val="101"/>
          <w:divBdr>
            <w:top w:val="none" w:sz="0" w:space="0" w:color="auto"/>
            <w:left w:val="none" w:sz="0" w:space="0" w:color="auto"/>
            <w:bottom w:val="none" w:sz="0" w:space="0" w:color="auto"/>
            <w:right w:val="none" w:sz="0" w:space="0" w:color="auto"/>
          </w:divBdr>
        </w:div>
        <w:div w:id="710419594">
          <w:marLeft w:val="0"/>
          <w:marRight w:val="0"/>
          <w:marTop w:val="0"/>
          <w:marBottom w:val="101"/>
          <w:divBdr>
            <w:top w:val="none" w:sz="0" w:space="0" w:color="auto"/>
            <w:left w:val="none" w:sz="0" w:space="0" w:color="auto"/>
            <w:bottom w:val="none" w:sz="0" w:space="0" w:color="auto"/>
            <w:right w:val="none" w:sz="0" w:space="0" w:color="auto"/>
          </w:divBdr>
        </w:div>
        <w:div w:id="1580408354">
          <w:marLeft w:val="0"/>
          <w:marRight w:val="0"/>
          <w:marTop w:val="0"/>
          <w:marBottom w:val="101"/>
          <w:divBdr>
            <w:top w:val="none" w:sz="0" w:space="0" w:color="auto"/>
            <w:left w:val="none" w:sz="0" w:space="0" w:color="auto"/>
            <w:bottom w:val="none" w:sz="0" w:space="0" w:color="auto"/>
            <w:right w:val="none" w:sz="0" w:space="0" w:color="auto"/>
          </w:divBdr>
        </w:div>
        <w:div w:id="142815148">
          <w:marLeft w:val="0"/>
          <w:marRight w:val="0"/>
          <w:marTop w:val="0"/>
          <w:marBottom w:val="101"/>
          <w:divBdr>
            <w:top w:val="none" w:sz="0" w:space="0" w:color="auto"/>
            <w:left w:val="none" w:sz="0" w:space="0" w:color="auto"/>
            <w:bottom w:val="none" w:sz="0" w:space="0" w:color="auto"/>
            <w:right w:val="none" w:sz="0" w:space="0" w:color="auto"/>
          </w:divBdr>
        </w:div>
        <w:div w:id="13772169">
          <w:marLeft w:val="0"/>
          <w:marRight w:val="0"/>
          <w:marTop w:val="0"/>
          <w:marBottom w:val="101"/>
          <w:divBdr>
            <w:top w:val="none" w:sz="0" w:space="0" w:color="auto"/>
            <w:left w:val="none" w:sz="0" w:space="0" w:color="auto"/>
            <w:bottom w:val="none" w:sz="0" w:space="0" w:color="auto"/>
            <w:right w:val="none" w:sz="0" w:space="0" w:color="auto"/>
          </w:divBdr>
        </w:div>
        <w:div w:id="518471110">
          <w:marLeft w:val="0"/>
          <w:marRight w:val="0"/>
          <w:marTop w:val="0"/>
          <w:marBottom w:val="101"/>
          <w:divBdr>
            <w:top w:val="none" w:sz="0" w:space="0" w:color="auto"/>
            <w:left w:val="none" w:sz="0" w:space="0" w:color="auto"/>
            <w:bottom w:val="none" w:sz="0" w:space="0" w:color="auto"/>
            <w:right w:val="none" w:sz="0" w:space="0" w:color="auto"/>
          </w:divBdr>
        </w:div>
        <w:div w:id="1957908722">
          <w:marLeft w:val="0"/>
          <w:marRight w:val="0"/>
          <w:marTop w:val="0"/>
          <w:marBottom w:val="101"/>
          <w:divBdr>
            <w:top w:val="none" w:sz="0" w:space="0" w:color="auto"/>
            <w:left w:val="none" w:sz="0" w:space="0" w:color="auto"/>
            <w:bottom w:val="none" w:sz="0" w:space="0" w:color="auto"/>
            <w:right w:val="none" w:sz="0" w:space="0" w:color="auto"/>
          </w:divBdr>
        </w:div>
        <w:div w:id="1922564665">
          <w:marLeft w:val="0"/>
          <w:marRight w:val="0"/>
          <w:marTop w:val="0"/>
          <w:marBottom w:val="101"/>
          <w:divBdr>
            <w:top w:val="none" w:sz="0" w:space="0" w:color="auto"/>
            <w:left w:val="none" w:sz="0" w:space="0" w:color="auto"/>
            <w:bottom w:val="none" w:sz="0" w:space="0" w:color="auto"/>
            <w:right w:val="none" w:sz="0" w:space="0" w:color="auto"/>
          </w:divBdr>
        </w:div>
        <w:div w:id="1436516262">
          <w:marLeft w:val="0"/>
          <w:marRight w:val="0"/>
          <w:marTop w:val="0"/>
          <w:marBottom w:val="101"/>
          <w:divBdr>
            <w:top w:val="none" w:sz="0" w:space="0" w:color="auto"/>
            <w:left w:val="none" w:sz="0" w:space="0" w:color="auto"/>
            <w:bottom w:val="none" w:sz="0" w:space="0" w:color="auto"/>
            <w:right w:val="none" w:sz="0" w:space="0" w:color="auto"/>
          </w:divBdr>
        </w:div>
        <w:div w:id="1100369292">
          <w:marLeft w:val="0"/>
          <w:marRight w:val="0"/>
          <w:marTop w:val="0"/>
          <w:marBottom w:val="101"/>
          <w:divBdr>
            <w:top w:val="none" w:sz="0" w:space="0" w:color="auto"/>
            <w:left w:val="none" w:sz="0" w:space="0" w:color="auto"/>
            <w:bottom w:val="none" w:sz="0" w:space="0" w:color="auto"/>
            <w:right w:val="none" w:sz="0" w:space="0" w:color="auto"/>
          </w:divBdr>
        </w:div>
        <w:div w:id="585502575">
          <w:marLeft w:val="0"/>
          <w:marRight w:val="0"/>
          <w:marTop w:val="0"/>
          <w:marBottom w:val="101"/>
          <w:divBdr>
            <w:top w:val="none" w:sz="0" w:space="0" w:color="auto"/>
            <w:left w:val="none" w:sz="0" w:space="0" w:color="auto"/>
            <w:bottom w:val="none" w:sz="0" w:space="0" w:color="auto"/>
            <w:right w:val="none" w:sz="0" w:space="0" w:color="auto"/>
          </w:divBdr>
        </w:div>
        <w:div w:id="652564866">
          <w:marLeft w:val="0"/>
          <w:marRight w:val="0"/>
          <w:marTop w:val="0"/>
          <w:marBottom w:val="101"/>
          <w:divBdr>
            <w:top w:val="none" w:sz="0" w:space="0" w:color="auto"/>
            <w:left w:val="none" w:sz="0" w:space="0" w:color="auto"/>
            <w:bottom w:val="none" w:sz="0" w:space="0" w:color="auto"/>
            <w:right w:val="none" w:sz="0" w:space="0" w:color="auto"/>
          </w:divBdr>
        </w:div>
        <w:div w:id="20322720">
          <w:marLeft w:val="0"/>
          <w:marRight w:val="0"/>
          <w:marTop w:val="0"/>
          <w:marBottom w:val="101"/>
          <w:divBdr>
            <w:top w:val="none" w:sz="0" w:space="0" w:color="auto"/>
            <w:left w:val="none" w:sz="0" w:space="0" w:color="auto"/>
            <w:bottom w:val="none" w:sz="0" w:space="0" w:color="auto"/>
            <w:right w:val="none" w:sz="0" w:space="0" w:color="auto"/>
          </w:divBdr>
        </w:div>
        <w:div w:id="595747922">
          <w:marLeft w:val="0"/>
          <w:marRight w:val="0"/>
          <w:marTop w:val="0"/>
          <w:marBottom w:val="101"/>
          <w:divBdr>
            <w:top w:val="none" w:sz="0" w:space="0" w:color="auto"/>
            <w:left w:val="none" w:sz="0" w:space="0" w:color="auto"/>
            <w:bottom w:val="none" w:sz="0" w:space="0" w:color="auto"/>
            <w:right w:val="none" w:sz="0" w:space="0" w:color="auto"/>
          </w:divBdr>
        </w:div>
        <w:div w:id="1449156703">
          <w:marLeft w:val="0"/>
          <w:marRight w:val="0"/>
          <w:marTop w:val="0"/>
          <w:marBottom w:val="101"/>
          <w:divBdr>
            <w:top w:val="none" w:sz="0" w:space="0" w:color="auto"/>
            <w:left w:val="none" w:sz="0" w:space="0" w:color="auto"/>
            <w:bottom w:val="none" w:sz="0" w:space="0" w:color="auto"/>
            <w:right w:val="none" w:sz="0" w:space="0" w:color="auto"/>
          </w:divBdr>
        </w:div>
        <w:div w:id="1195927943">
          <w:marLeft w:val="0"/>
          <w:marRight w:val="0"/>
          <w:marTop w:val="0"/>
          <w:marBottom w:val="101"/>
          <w:divBdr>
            <w:top w:val="none" w:sz="0" w:space="0" w:color="auto"/>
            <w:left w:val="none" w:sz="0" w:space="0" w:color="auto"/>
            <w:bottom w:val="none" w:sz="0" w:space="0" w:color="auto"/>
            <w:right w:val="none" w:sz="0" w:space="0" w:color="auto"/>
          </w:divBdr>
        </w:div>
        <w:div w:id="1987125097">
          <w:marLeft w:val="0"/>
          <w:marRight w:val="0"/>
          <w:marTop w:val="0"/>
          <w:marBottom w:val="101"/>
          <w:divBdr>
            <w:top w:val="none" w:sz="0" w:space="0" w:color="auto"/>
            <w:left w:val="none" w:sz="0" w:space="0" w:color="auto"/>
            <w:bottom w:val="none" w:sz="0" w:space="0" w:color="auto"/>
            <w:right w:val="none" w:sz="0" w:space="0" w:color="auto"/>
          </w:divBdr>
        </w:div>
        <w:div w:id="792137572">
          <w:marLeft w:val="0"/>
          <w:marRight w:val="0"/>
          <w:marTop w:val="0"/>
          <w:marBottom w:val="200"/>
          <w:divBdr>
            <w:top w:val="none" w:sz="0" w:space="0" w:color="auto"/>
            <w:left w:val="none" w:sz="0" w:space="0" w:color="auto"/>
            <w:bottom w:val="none" w:sz="0" w:space="0" w:color="auto"/>
            <w:right w:val="none" w:sz="0" w:space="0" w:color="auto"/>
          </w:divBdr>
        </w:div>
        <w:div w:id="205609183">
          <w:marLeft w:val="0"/>
          <w:marRight w:val="0"/>
          <w:marTop w:val="0"/>
          <w:marBottom w:val="101"/>
          <w:divBdr>
            <w:top w:val="none" w:sz="0" w:space="0" w:color="auto"/>
            <w:left w:val="none" w:sz="0" w:space="0" w:color="auto"/>
            <w:bottom w:val="none" w:sz="0" w:space="0" w:color="auto"/>
            <w:right w:val="none" w:sz="0" w:space="0" w:color="auto"/>
          </w:divBdr>
        </w:div>
        <w:div w:id="1957984269">
          <w:marLeft w:val="0"/>
          <w:marRight w:val="0"/>
          <w:marTop w:val="0"/>
          <w:marBottom w:val="101"/>
          <w:divBdr>
            <w:top w:val="none" w:sz="0" w:space="0" w:color="auto"/>
            <w:left w:val="none" w:sz="0" w:space="0" w:color="auto"/>
            <w:bottom w:val="none" w:sz="0" w:space="0" w:color="auto"/>
            <w:right w:val="none" w:sz="0" w:space="0" w:color="auto"/>
          </w:divBdr>
        </w:div>
        <w:div w:id="785465022">
          <w:marLeft w:val="0"/>
          <w:marRight w:val="0"/>
          <w:marTop w:val="0"/>
          <w:marBottom w:val="101"/>
          <w:divBdr>
            <w:top w:val="none" w:sz="0" w:space="0" w:color="auto"/>
            <w:left w:val="none" w:sz="0" w:space="0" w:color="auto"/>
            <w:bottom w:val="none" w:sz="0" w:space="0" w:color="auto"/>
            <w:right w:val="none" w:sz="0" w:space="0" w:color="auto"/>
          </w:divBdr>
        </w:div>
        <w:div w:id="556359733">
          <w:marLeft w:val="0"/>
          <w:marRight w:val="0"/>
          <w:marTop w:val="0"/>
          <w:marBottom w:val="101"/>
          <w:divBdr>
            <w:top w:val="none" w:sz="0" w:space="0" w:color="auto"/>
            <w:left w:val="none" w:sz="0" w:space="0" w:color="auto"/>
            <w:bottom w:val="none" w:sz="0" w:space="0" w:color="auto"/>
            <w:right w:val="none" w:sz="0" w:space="0" w:color="auto"/>
          </w:divBdr>
        </w:div>
        <w:div w:id="117380811">
          <w:marLeft w:val="0"/>
          <w:marRight w:val="0"/>
          <w:marTop w:val="0"/>
          <w:marBottom w:val="101"/>
          <w:divBdr>
            <w:top w:val="none" w:sz="0" w:space="0" w:color="auto"/>
            <w:left w:val="none" w:sz="0" w:space="0" w:color="auto"/>
            <w:bottom w:val="none" w:sz="0" w:space="0" w:color="auto"/>
            <w:right w:val="none" w:sz="0" w:space="0" w:color="auto"/>
          </w:divBdr>
        </w:div>
        <w:div w:id="1727486600">
          <w:marLeft w:val="0"/>
          <w:marRight w:val="0"/>
          <w:marTop w:val="0"/>
          <w:marBottom w:val="101"/>
          <w:divBdr>
            <w:top w:val="none" w:sz="0" w:space="0" w:color="auto"/>
            <w:left w:val="none" w:sz="0" w:space="0" w:color="auto"/>
            <w:bottom w:val="none" w:sz="0" w:space="0" w:color="auto"/>
            <w:right w:val="none" w:sz="0" w:space="0" w:color="auto"/>
          </w:divBdr>
        </w:div>
        <w:div w:id="847447609">
          <w:marLeft w:val="0"/>
          <w:marRight w:val="0"/>
          <w:marTop w:val="0"/>
          <w:marBottom w:val="101"/>
          <w:divBdr>
            <w:top w:val="none" w:sz="0" w:space="0" w:color="auto"/>
            <w:left w:val="none" w:sz="0" w:space="0" w:color="auto"/>
            <w:bottom w:val="none" w:sz="0" w:space="0" w:color="auto"/>
            <w:right w:val="none" w:sz="0" w:space="0" w:color="auto"/>
          </w:divBdr>
        </w:div>
        <w:div w:id="1073042676">
          <w:marLeft w:val="0"/>
          <w:marRight w:val="0"/>
          <w:marTop w:val="0"/>
          <w:marBottom w:val="101"/>
          <w:divBdr>
            <w:top w:val="none" w:sz="0" w:space="0" w:color="auto"/>
            <w:left w:val="none" w:sz="0" w:space="0" w:color="auto"/>
            <w:bottom w:val="none" w:sz="0" w:space="0" w:color="auto"/>
            <w:right w:val="none" w:sz="0" w:space="0" w:color="auto"/>
          </w:divBdr>
        </w:div>
        <w:div w:id="718362967">
          <w:marLeft w:val="0"/>
          <w:marRight w:val="0"/>
          <w:marTop w:val="0"/>
          <w:marBottom w:val="101"/>
          <w:divBdr>
            <w:top w:val="none" w:sz="0" w:space="0" w:color="auto"/>
            <w:left w:val="none" w:sz="0" w:space="0" w:color="auto"/>
            <w:bottom w:val="none" w:sz="0" w:space="0" w:color="auto"/>
            <w:right w:val="none" w:sz="0" w:space="0" w:color="auto"/>
          </w:divBdr>
        </w:div>
        <w:div w:id="2120832500">
          <w:marLeft w:val="0"/>
          <w:marRight w:val="0"/>
          <w:marTop w:val="0"/>
          <w:marBottom w:val="101"/>
          <w:divBdr>
            <w:top w:val="none" w:sz="0" w:space="0" w:color="auto"/>
            <w:left w:val="none" w:sz="0" w:space="0" w:color="auto"/>
            <w:bottom w:val="none" w:sz="0" w:space="0" w:color="auto"/>
            <w:right w:val="none" w:sz="0" w:space="0" w:color="auto"/>
          </w:divBdr>
        </w:div>
        <w:div w:id="629868589">
          <w:marLeft w:val="0"/>
          <w:marRight w:val="0"/>
          <w:marTop w:val="0"/>
          <w:marBottom w:val="101"/>
          <w:divBdr>
            <w:top w:val="none" w:sz="0" w:space="0" w:color="auto"/>
            <w:left w:val="none" w:sz="0" w:space="0" w:color="auto"/>
            <w:bottom w:val="none" w:sz="0" w:space="0" w:color="auto"/>
            <w:right w:val="none" w:sz="0" w:space="0" w:color="auto"/>
          </w:divBdr>
        </w:div>
        <w:div w:id="967010308">
          <w:marLeft w:val="0"/>
          <w:marRight w:val="0"/>
          <w:marTop w:val="0"/>
          <w:marBottom w:val="101"/>
          <w:divBdr>
            <w:top w:val="none" w:sz="0" w:space="0" w:color="auto"/>
            <w:left w:val="none" w:sz="0" w:space="0" w:color="auto"/>
            <w:bottom w:val="none" w:sz="0" w:space="0" w:color="auto"/>
            <w:right w:val="none" w:sz="0" w:space="0" w:color="auto"/>
          </w:divBdr>
        </w:div>
        <w:div w:id="418916816">
          <w:marLeft w:val="0"/>
          <w:marRight w:val="0"/>
          <w:marTop w:val="0"/>
          <w:marBottom w:val="101"/>
          <w:divBdr>
            <w:top w:val="none" w:sz="0" w:space="0" w:color="auto"/>
            <w:left w:val="none" w:sz="0" w:space="0" w:color="auto"/>
            <w:bottom w:val="none" w:sz="0" w:space="0" w:color="auto"/>
            <w:right w:val="none" w:sz="0" w:space="0" w:color="auto"/>
          </w:divBdr>
        </w:div>
        <w:div w:id="426269427">
          <w:marLeft w:val="0"/>
          <w:marRight w:val="0"/>
          <w:marTop w:val="0"/>
          <w:marBottom w:val="101"/>
          <w:divBdr>
            <w:top w:val="none" w:sz="0" w:space="0" w:color="auto"/>
            <w:left w:val="none" w:sz="0" w:space="0" w:color="auto"/>
            <w:bottom w:val="none" w:sz="0" w:space="0" w:color="auto"/>
            <w:right w:val="none" w:sz="0" w:space="0" w:color="auto"/>
          </w:divBdr>
        </w:div>
        <w:div w:id="1267343134">
          <w:marLeft w:val="0"/>
          <w:marRight w:val="0"/>
          <w:marTop w:val="0"/>
          <w:marBottom w:val="101"/>
          <w:divBdr>
            <w:top w:val="none" w:sz="0" w:space="0" w:color="auto"/>
            <w:left w:val="none" w:sz="0" w:space="0" w:color="auto"/>
            <w:bottom w:val="none" w:sz="0" w:space="0" w:color="auto"/>
            <w:right w:val="none" w:sz="0" w:space="0" w:color="auto"/>
          </w:divBdr>
        </w:div>
        <w:div w:id="1579485815">
          <w:marLeft w:val="0"/>
          <w:marRight w:val="0"/>
          <w:marTop w:val="0"/>
          <w:marBottom w:val="101"/>
          <w:divBdr>
            <w:top w:val="none" w:sz="0" w:space="0" w:color="auto"/>
            <w:left w:val="none" w:sz="0" w:space="0" w:color="auto"/>
            <w:bottom w:val="none" w:sz="0" w:space="0" w:color="auto"/>
            <w:right w:val="none" w:sz="0" w:space="0" w:color="auto"/>
          </w:divBdr>
        </w:div>
        <w:div w:id="1920092821">
          <w:marLeft w:val="0"/>
          <w:marRight w:val="0"/>
          <w:marTop w:val="0"/>
          <w:marBottom w:val="101"/>
          <w:divBdr>
            <w:top w:val="none" w:sz="0" w:space="0" w:color="auto"/>
            <w:left w:val="none" w:sz="0" w:space="0" w:color="auto"/>
            <w:bottom w:val="none" w:sz="0" w:space="0" w:color="auto"/>
            <w:right w:val="none" w:sz="0" w:space="0" w:color="auto"/>
          </w:divBdr>
        </w:div>
        <w:div w:id="1722174211">
          <w:marLeft w:val="0"/>
          <w:marRight w:val="0"/>
          <w:marTop w:val="0"/>
          <w:marBottom w:val="101"/>
          <w:divBdr>
            <w:top w:val="none" w:sz="0" w:space="0" w:color="auto"/>
            <w:left w:val="none" w:sz="0" w:space="0" w:color="auto"/>
            <w:bottom w:val="none" w:sz="0" w:space="0" w:color="auto"/>
            <w:right w:val="none" w:sz="0" w:space="0" w:color="auto"/>
          </w:divBdr>
        </w:div>
        <w:div w:id="1029456867">
          <w:marLeft w:val="0"/>
          <w:marRight w:val="0"/>
          <w:marTop w:val="0"/>
          <w:marBottom w:val="101"/>
          <w:divBdr>
            <w:top w:val="none" w:sz="0" w:space="0" w:color="auto"/>
            <w:left w:val="none" w:sz="0" w:space="0" w:color="auto"/>
            <w:bottom w:val="none" w:sz="0" w:space="0" w:color="auto"/>
            <w:right w:val="none" w:sz="0" w:space="0" w:color="auto"/>
          </w:divBdr>
        </w:div>
        <w:div w:id="1947031428">
          <w:marLeft w:val="0"/>
          <w:marRight w:val="0"/>
          <w:marTop w:val="0"/>
          <w:marBottom w:val="101"/>
          <w:divBdr>
            <w:top w:val="none" w:sz="0" w:space="0" w:color="auto"/>
            <w:left w:val="none" w:sz="0" w:space="0" w:color="auto"/>
            <w:bottom w:val="none" w:sz="0" w:space="0" w:color="auto"/>
            <w:right w:val="none" w:sz="0" w:space="0" w:color="auto"/>
          </w:divBdr>
        </w:div>
        <w:div w:id="299767646">
          <w:marLeft w:val="0"/>
          <w:marRight w:val="0"/>
          <w:marTop w:val="0"/>
          <w:marBottom w:val="101"/>
          <w:divBdr>
            <w:top w:val="none" w:sz="0" w:space="0" w:color="auto"/>
            <w:left w:val="none" w:sz="0" w:space="0" w:color="auto"/>
            <w:bottom w:val="none" w:sz="0" w:space="0" w:color="auto"/>
            <w:right w:val="none" w:sz="0" w:space="0" w:color="auto"/>
          </w:divBdr>
        </w:div>
        <w:div w:id="1996030728">
          <w:marLeft w:val="0"/>
          <w:marRight w:val="0"/>
          <w:marTop w:val="0"/>
          <w:marBottom w:val="101"/>
          <w:divBdr>
            <w:top w:val="none" w:sz="0" w:space="0" w:color="auto"/>
            <w:left w:val="none" w:sz="0" w:space="0" w:color="auto"/>
            <w:bottom w:val="none" w:sz="0" w:space="0" w:color="auto"/>
            <w:right w:val="none" w:sz="0" w:space="0" w:color="auto"/>
          </w:divBdr>
        </w:div>
        <w:div w:id="1586497030">
          <w:marLeft w:val="0"/>
          <w:marRight w:val="0"/>
          <w:marTop w:val="0"/>
          <w:marBottom w:val="101"/>
          <w:divBdr>
            <w:top w:val="none" w:sz="0" w:space="0" w:color="auto"/>
            <w:left w:val="none" w:sz="0" w:space="0" w:color="auto"/>
            <w:bottom w:val="none" w:sz="0" w:space="0" w:color="auto"/>
            <w:right w:val="none" w:sz="0" w:space="0" w:color="auto"/>
          </w:divBdr>
        </w:div>
        <w:div w:id="392051040">
          <w:marLeft w:val="0"/>
          <w:marRight w:val="0"/>
          <w:marTop w:val="0"/>
          <w:marBottom w:val="101"/>
          <w:divBdr>
            <w:top w:val="none" w:sz="0" w:space="0" w:color="auto"/>
            <w:left w:val="none" w:sz="0" w:space="0" w:color="auto"/>
            <w:bottom w:val="none" w:sz="0" w:space="0" w:color="auto"/>
            <w:right w:val="none" w:sz="0" w:space="0" w:color="auto"/>
          </w:divBdr>
        </w:div>
        <w:div w:id="571702613">
          <w:marLeft w:val="0"/>
          <w:marRight w:val="0"/>
          <w:marTop w:val="0"/>
          <w:marBottom w:val="101"/>
          <w:divBdr>
            <w:top w:val="none" w:sz="0" w:space="0" w:color="auto"/>
            <w:left w:val="none" w:sz="0" w:space="0" w:color="auto"/>
            <w:bottom w:val="none" w:sz="0" w:space="0" w:color="auto"/>
            <w:right w:val="none" w:sz="0" w:space="0" w:color="auto"/>
          </w:divBdr>
        </w:div>
        <w:div w:id="1121530865">
          <w:marLeft w:val="0"/>
          <w:marRight w:val="0"/>
          <w:marTop w:val="0"/>
          <w:marBottom w:val="101"/>
          <w:divBdr>
            <w:top w:val="none" w:sz="0" w:space="0" w:color="auto"/>
            <w:left w:val="none" w:sz="0" w:space="0" w:color="auto"/>
            <w:bottom w:val="none" w:sz="0" w:space="0" w:color="auto"/>
            <w:right w:val="none" w:sz="0" w:space="0" w:color="auto"/>
          </w:divBdr>
        </w:div>
        <w:div w:id="1293368262">
          <w:marLeft w:val="0"/>
          <w:marRight w:val="0"/>
          <w:marTop w:val="0"/>
          <w:marBottom w:val="101"/>
          <w:divBdr>
            <w:top w:val="none" w:sz="0" w:space="0" w:color="auto"/>
            <w:left w:val="none" w:sz="0" w:space="0" w:color="auto"/>
            <w:bottom w:val="none" w:sz="0" w:space="0" w:color="auto"/>
            <w:right w:val="none" w:sz="0" w:space="0" w:color="auto"/>
          </w:divBdr>
        </w:div>
        <w:div w:id="567770877">
          <w:marLeft w:val="0"/>
          <w:marRight w:val="0"/>
          <w:marTop w:val="0"/>
          <w:marBottom w:val="101"/>
          <w:divBdr>
            <w:top w:val="none" w:sz="0" w:space="0" w:color="auto"/>
            <w:left w:val="none" w:sz="0" w:space="0" w:color="auto"/>
            <w:bottom w:val="none" w:sz="0" w:space="0" w:color="auto"/>
            <w:right w:val="none" w:sz="0" w:space="0" w:color="auto"/>
          </w:divBdr>
        </w:div>
        <w:div w:id="1651866328">
          <w:marLeft w:val="0"/>
          <w:marRight w:val="0"/>
          <w:marTop w:val="0"/>
          <w:marBottom w:val="101"/>
          <w:divBdr>
            <w:top w:val="none" w:sz="0" w:space="0" w:color="auto"/>
            <w:left w:val="none" w:sz="0" w:space="0" w:color="auto"/>
            <w:bottom w:val="none" w:sz="0" w:space="0" w:color="auto"/>
            <w:right w:val="none" w:sz="0" w:space="0" w:color="auto"/>
          </w:divBdr>
        </w:div>
        <w:div w:id="1665429488">
          <w:marLeft w:val="0"/>
          <w:marRight w:val="0"/>
          <w:marTop w:val="0"/>
          <w:marBottom w:val="101"/>
          <w:divBdr>
            <w:top w:val="none" w:sz="0" w:space="0" w:color="auto"/>
            <w:left w:val="none" w:sz="0" w:space="0" w:color="auto"/>
            <w:bottom w:val="none" w:sz="0" w:space="0" w:color="auto"/>
            <w:right w:val="none" w:sz="0" w:space="0" w:color="auto"/>
          </w:divBdr>
        </w:div>
        <w:div w:id="1943028259">
          <w:marLeft w:val="0"/>
          <w:marRight w:val="0"/>
          <w:marTop w:val="0"/>
          <w:marBottom w:val="101"/>
          <w:divBdr>
            <w:top w:val="none" w:sz="0" w:space="0" w:color="auto"/>
            <w:left w:val="none" w:sz="0" w:space="0" w:color="auto"/>
            <w:bottom w:val="none" w:sz="0" w:space="0" w:color="auto"/>
            <w:right w:val="none" w:sz="0" w:space="0" w:color="auto"/>
          </w:divBdr>
        </w:div>
        <w:div w:id="1525555223">
          <w:marLeft w:val="0"/>
          <w:marRight w:val="0"/>
          <w:marTop w:val="0"/>
          <w:marBottom w:val="101"/>
          <w:divBdr>
            <w:top w:val="none" w:sz="0" w:space="0" w:color="auto"/>
            <w:left w:val="none" w:sz="0" w:space="0" w:color="auto"/>
            <w:bottom w:val="none" w:sz="0" w:space="0" w:color="auto"/>
            <w:right w:val="none" w:sz="0" w:space="0" w:color="auto"/>
          </w:divBdr>
        </w:div>
        <w:div w:id="318926063">
          <w:marLeft w:val="0"/>
          <w:marRight w:val="0"/>
          <w:marTop w:val="0"/>
          <w:marBottom w:val="101"/>
          <w:divBdr>
            <w:top w:val="none" w:sz="0" w:space="0" w:color="auto"/>
            <w:left w:val="none" w:sz="0" w:space="0" w:color="auto"/>
            <w:bottom w:val="none" w:sz="0" w:space="0" w:color="auto"/>
            <w:right w:val="none" w:sz="0" w:space="0" w:color="auto"/>
          </w:divBdr>
        </w:div>
        <w:div w:id="850723874">
          <w:marLeft w:val="0"/>
          <w:marRight w:val="0"/>
          <w:marTop w:val="0"/>
          <w:marBottom w:val="101"/>
          <w:divBdr>
            <w:top w:val="none" w:sz="0" w:space="0" w:color="auto"/>
            <w:left w:val="none" w:sz="0" w:space="0" w:color="auto"/>
            <w:bottom w:val="none" w:sz="0" w:space="0" w:color="auto"/>
            <w:right w:val="none" w:sz="0" w:space="0" w:color="auto"/>
          </w:divBdr>
        </w:div>
        <w:div w:id="351304475">
          <w:marLeft w:val="0"/>
          <w:marRight w:val="0"/>
          <w:marTop w:val="0"/>
          <w:marBottom w:val="101"/>
          <w:divBdr>
            <w:top w:val="none" w:sz="0" w:space="0" w:color="auto"/>
            <w:left w:val="none" w:sz="0" w:space="0" w:color="auto"/>
            <w:bottom w:val="none" w:sz="0" w:space="0" w:color="auto"/>
            <w:right w:val="none" w:sz="0" w:space="0" w:color="auto"/>
          </w:divBdr>
        </w:div>
        <w:div w:id="1671516469">
          <w:marLeft w:val="0"/>
          <w:marRight w:val="0"/>
          <w:marTop w:val="0"/>
          <w:marBottom w:val="101"/>
          <w:divBdr>
            <w:top w:val="none" w:sz="0" w:space="0" w:color="auto"/>
            <w:left w:val="none" w:sz="0" w:space="0" w:color="auto"/>
            <w:bottom w:val="none" w:sz="0" w:space="0" w:color="auto"/>
            <w:right w:val="none" w:sz="0" w:space="0" w:color="auto"/>
          </w:divBdr>
        </w:div>
        <w:div w:id="193079459">
          <w:marLeft w:val="0"/>
          <w:marRight w:val="0"/>
          <w:marTop w:val="0"/>
          <w:marBottom w:val="101"/>
          <w:divBdr>
            <w:top w:val="none" w:sz="0" w:space="0" w:color="auto"/>
            <w:left w:val="none" w:sz="0" w:space="0" w:color="auto"/>
            <w:bottom w:val="none" w:sz="0" w:space="0" w:color="auto"/>
            <w:right w:val="none" w:sz="0" w:space="0" w:color="auto"/>
          </w:divBdr>
        </w:div>
        <w:div w:id="98332522">
          <w:marLeft w:val="0"/>
          <w:marRight w:val="0"/>
          <w:marTop w:val="0"/>
          <w:marBottom w:val="101"/>
          <w:divBdr>
            <w:top w:val="none" w:sz="0" w:space="0" w:color="auto"/>
            <w:left w:val="none" w:sz="0" w:space="0" w:color="auto"/>
            <w:bottom w:val="none" w:sz="0" w:space="0" w:color="auto"/>
            <w:right w:val="none" w:sz="0" w:space="0" w:color="auto"/>
          </w:divBdr>
        </w:div>
        <w:div w:id="1367368167">
          <w:marLeft w:val="0"/>
          <w:marRight w:val="0"/>
          <w:marTop w:val="0"/>
          <w:marBottom w:val="101"/>
          <w:divBdr>
            <w:top w:val="none" w:sz="0" w:space="0" w:color="auto"/>
            <w:left w:val="none" w:sz="0" w:space="0" w:color="auto"/>
            <w:bottom w:val="none" w:sz="0" w:space="0" w:color="auto"/>
            <w:right w:val="none" w:sz="0" w:space="0" w:color="auto"/>
          </w:divBdr>
        </w:div>
        <w:div w:id="39671411">
          <w:marLeft w:val="0"/>
          <w:marRight w:val="0"/>
          <w:marTop w:val="0"/>
          <w:marBottom w:val="101"/>
          <w:divBdr>
            <w:top w:val="none" w:sz="0" w:space="0" w:color="auto"/>
            <w:left w:val="none" w:sz="0" w:space="0" w:color="auto"/>
            <w:bottom w:val="none" w:sz="0" w:space="0" w:color="auto"/>
            <w:right w:val="none" w:sz="0" w:space="0" w:color="auto"/>
          </w:divBdr>
        </w:div>
        <w:div w:id="582568464">
          <w:marLeft w:val="0"/>
          <w:marRight w:val="0"/>
          <w:marTop w:val="0"/>
          <w:marBottom w:val="101"/>
          <w:divBdr>
            <w:top w:val="none" w:sz="0" w:space="0" w:color="auto"/>
            <w:left w:val="none" w:sz="0" w:space="0" w:color="auto"/>
            <w:bottom w:val="none" w:sz="0" w:space="0" w:color="auto"/>
            <w:right w:val="none" w:sz="0" w:space="0" w:color="auto"/>
          </w:divBdr>
        </w:div>
        <w:div w:id="1633755481">
          <w:marLeft w:val="0"/>
          <w:marRight w:val="0"/>
          <w:marTop w:val="0"/>
          <w:marBottom w:val="101"/>
          <w:divBdr>
            <w:top w:val="none" w:sz="0" w:space="0" w:color="auto"/>
            <w:left w:val="none" w:sz="0" w:space="0" w:color="auto"/>
            <w:bottom w:val="none" w:sz="0" w:space="0" w:color="auto"/>
            <w:right w:val="none" w:sz="0" w:space="0" w:color="auto"/>
          </w:divBdr>
        </w:div>
        <w:div w:id="1439375672">
          <w:marLeft w:val="0"/>
          <w:marRight w:val="0"/>
          <w:marTop w:val="0"/>
          <w:marBottom w:val="101"/>
          <w:divBdr>
            <w:top w:val="none" w:sz="0" w:space="0" w:color="auto"/>
            <w:left w:val="none" w:sz="0" w:space="0" w:color="auto"/>
            <w:bottom w:val="none" w:sz="0" w:space="0" w:color="auto"/>
            <w:right w:val="none" w:sz="0" w:space="0" w:color="auto"/>
          </w:divBdr>
        </w:div>
        <w:div w:id="1874534685">
          <w:marLeft w:val="0"/>
          <w:marRight w:val="0"/>
          <w:marTop w:val="0"/>
          <w:marBottom w:val="101"/>
          <w:divBdr>
            <w:top w:val="none" w:sz="0" w:space="0" w:color="auto"/>
            <w:left w:val="none" w:sz="0" w:space="0" w:color="auto"/>
            <w:bottom w:val="none" w:sz="0" w:space="0" w:color="auto"/>
            <w:right w:val="none" w:sz="0" w:space="0" w:color="auto"/>
          </w:divBdr>
        </w:div>
        <w:div w:id="1573076949">
          <w:marLeft w:val="0"/>
          <w:marRight w:val="0"/>
          <w:marTop w:val="0"/>
          <w:marBottom w:val="101"/>
          <w:divBdr>
            <w:top w:val="none" w:sz="0" w:space="0" w:color="auto"/>
            <w:left w:val="none" w:sz="0" w:space="0" w:color="auto"/>
            <w:bottom w:val="none" w:sz="0" w:space="0" w:color="auto"/>
            <w:right w:val="none" w:sz="0" w:space="0" w:color="auto"/>
          </w:divBdr>
        </w:div>
        <w:div w:id="1519269467">
          <w:marLeft w:val="0"/>
          <w:marRight w:val="0"/>
          <w:marTop w:val="0"/>
          <w:marBottom w:val="101"/>
          <w:divBdr>
            <w:top w:val="none" w:sz="0" w:space="0" w:color="auto"/>
            <w:left w:val="none" w:sz="0" w:space="0" w:color="auto"/>
            <w:bottom w:val="none" w:sz="0" w:space="0" w:color="auto"/>
            <w:right w:val="none" w:sz="0" w:space="0" w:color="auto"/>
          </w:divBdr>
        </w:div>
        <w:div w:id="1182357472">
          <w:marLeft w:val="0"/>
          <w:marRight w:val="0"/>
          <w:marTop w:val="0"/>
          <w:marBottom w:val="101"/>
          <w:divBdr>
            <w:top w:val="none" w:sz="0" w:space="0" w:color="auto"/>
            <w:left w:val="none" w:sz="0" w:space="0" w:color="auto"/>
            <w:bottom w:val="none" w:sz="0" w:space="0" w:color="auto"/>
            <w:right w:val="none" w:sz="0" w:space="0" w:color="auto"/>
          </w:divBdr>
        </w:div>
        <w:div w:id="1444304578">
          <w:marLeft w:val="0"/>
          <w:marRight w:val="0"/>
          <w:marTop w:val="0"/>
          <w:marBottom w:val="101"/>
          <w:divBdr>
            <w:top w:val="none" w:sz="0" w:space="0" w:color="auto"/>
            <w:left w:val="none" w:sz="0" w:space="0" w:color="auto"/>
            <w:bottom w:val="none" w:sz="0" w:space="0" w:color="auto"/>
            <w:right w:val="none" w:sz="0" w:space="0" w:color="auto"/>
          </w:divBdr>
        </w:div>
        <w:div w:id="1781879689">
          <w:marLeft w:val="0"/>
          <w:marRight w:val="0"/>
          <w:marTop w:val="0"/>
          <w:marBottom w:val="101"/>
          <w:divBdr>
            <w:top w:val="none" w:sz="0" w:space="0" w:color="auto"/>
            <w:left w:val="none" w:sz="0" w:space="0" w:color="auto"/>
            <w:bottom w:val="none" w:sz="0" w:space="0" w:color="auto"/>
            <w:right w:val="none" w:sz="0" w:space="0" w:color="auto"/>
          </w:divBdr>
        </w:div>
        <w:div w:id="1164197951">
          <w:marLeft w:val="0"/>
          <w:marRight w:val="0"/>
          <w:marTop w:val="0"/>
          <w:marBottom w:val="101"/>
          <w:divBdr>
            <w:top w:val="none" w:sz="0" w:space="0" w:color="auto"/>
            <w:left w:val="none" w:sz="0" w:space="0" w:color="auto"/>
            <w:bottom w:val="none" w:sz="0" w:space="0" w:color="auto"/>
            <w:right w:val="none" w:sz="0" w:space="0" w:color="auto"/>
          </w:divBdr>
        </w:div>
        <w:div w:id="995839930">
          <w:marLeft w:val="0"/>
          <w:marRight w:val="0"/>
          <w:marTop w:val="0"/>
          <w:marBottom w:val="101"/>
          <w:divBdr>
            <w:top w:val="none" w:sz="0" w:space="0" w:color="auto"/>
            <w:left w:val="none" w:sz="0" w:space="0" w:color="auto"/>
            <w:bottom w:val="none" w:sz="0" w:space="0" w:color="auto"/>
            <w:right w:val="none" w:sz="0" w:space="0" w:color="auto"/>
          </w:divBdr>
        </w:div>
        <w:div w:id="1026297002">
          <w:marLeft w:val="0"/>
          <w:marRight w:val="0"/>
          <w:marTop w:val="0"/>
          <w:marBottom w:val="101"/>
          <w:divBdr>
            <w:top w:val="none" w:sz="0" w:space="0" w:color="auto"/>
            <w:left w:val="none" w:sz="0" w:space="0" w:color="auto"/>
            <w:bottom w:val="none" w:sz="0" w:space="0" w:color="auto"/>
            <w:right w:val="none" w:sz="0" w:space="0" w:color="auto"/>
          </w:divBdr>
        </w:div>
        <w:div w:id="1562866710">
          <w:marLeft w:val="0"/>
          <w:marRight w:val="0"/>
          <w:marTop w:val="0"/>
          <w:marBottom w:val="101"/>
          <w:divBdr>
            <w:top w:val="none" w:sz="0" w:space="0" w:color="auto"/>
            <w:left w:val="none" w:sz="0" w:space="0" w:color="auto"/>
            <w:bottom w:val="none" w:sz="0" w:space="0" w:color="auto"/>
            <w:right w:val="none" w:sz="0" w:space="0" w:color="auto"/>
          </w:divBdr>
        </w:div>
        <w:div w:id="383332838">
          <w:marLeft w:val="0"/>
          <w:marRight w:val="0"/>
          <w:marTop w:val="0"/>
          <w:marBottom w:val="101"/>
          <w:divBdr>
            <w:top w:val="none" w:sz="0" w:space="0" w:color="auto"/>
            <w:left w:val="none" w:sz="0" w:space="0" w:color="auto"/>
            <w:bottom w:val="none" w:sz="0" w:space="0" w:color="auto"/>
            <w:right w:val="none" w:sz="0" w:space="0" w:color="auto"/>
          </w:divBdr>
        </w:div>
        <w:div w:id="1285305151">
          <w:marLeft w:val="0"/>
          <w:marRight w:val="0"/>
          <w:marTop w:val="0"/>
          <w:marBottom w:val="101"/>
          <w:divBdr>
            <w:top w:val="none" w:sz="0" w:space="0" w:color="auto"/>
            <w:left w:val="none" w:sz="0" w:space="0" w:color="auto"/>
            <w:bottom w:val="none" w:sz="0" w:space="0" w:color="auto"/>
            <w:right w:val="none" w:sz="0" w:space="0" w:color="auto"/>
          </w:divBdr>
        </w:div>
        <w:div w:id="166332984">
          <w:marLeft w:val="0"/>
          <w:marRight w:val="0"/>
          <w:marTop w:val="0"/>
          <w:marBottom w:val="101"/>
          <w:divBdr>
            <w:top w:val="none" w:sz="0" w:space="0" w:color="auto"/>
            <w:left w:val="none" w:sz="0" w:space="0" w:color="auto"/>
            <w:bottom w:val="none" w:sz="0" w:space="0" w:color="auto"/>
            <w:right w:val="none" w:sz="0" w:space="0" w:color="auto"/>
          </w:divBdr>
        </w:div>
        <w:div w:id="16546017">
          <w:marLeft w:val="0"/>
          <w:marRight w:val="0"/>
          <w:marTop w:val="0"/>
          <w:marBottom w:val="101"/>
          <w:divBdr>
            <w:top w:val="none" w:sz="0" w:space="0" w:color="auto"/>
            <w:left w:val="none" w:sz="0" w:space="0" w:color="auto"/>
            <w:bottom w:val="none" w:sz="0" w:space="0" w:color="auto"/>
            <w:right w:val="none" w:sz="0" w:space="0" w:color="auto"/>
          </w:divBdr>
        </w:div>
        <w:div w:id="2041592483">
          <w:marLeft w:val="0"/>
          <w:marRight w:val="0"/>
          <w:marTop w:val="0"/>
          <w:marBottom w:val="101"/>
          <w:divBdr>
            <w:top w:val="none" w:sz="0" w:space="0" w:color="auto"/>
            <w:left w:val="none" w:sz="0" w:space="0" w:color="auto"/>
            <w:bottom w:val="none" w:sz="0" w:space="0" w:color="auto"/>
            <w:right w:val="none" w:sz="0" w:space="0" w:color="auto"/>
          </w:divBdr>
        </w:div>
        <w:div w:id="104932138">
          <w:marLeft w:val="0"/>
          <w:marRight w:val="0"/>
          <w:marTop w:val="0"/>
          <w:marBottom w:val="101"/>
          <w:divBdr>
            <w:top w:val="none" w:sz="0" w:space="0" w:color="auto"/>
            <w:left w:val="none" w:sz="0" w:space="0" w:color="auto"/>
            <w:bottom w:val="none" w:sz="0" w:space="0" w:color="auto"/>
            <w:right w:val="none" w:sz="0" w:space="0" w:color="auto"/>
          </w:divBdr>
        </w:div>
        <w:div w:id="559053957">
          <w:marLeft w:val="0"/>
          <w:marRight w:val="0"/>
          <w:marTop w:val="0"/>
          <w:marBottom w:val="101"/>
          <w:divBdr>
            <w:top w:val="none" w:sz="0" w:space="0" w:color="auto"/>
            <w:left w:val="none" w:sz="0" w:space="0" w:color="auto"/>
            <w:bottom w:val="none" w:sz="0" w:space="0" w:color="auto"/>
            <w:right w:val="none" w:sz="0" w:space="0" w:color="auto"/>
          </w:divBdr>
        </w:div>
        <w:div w:id="400490699">
          <w:marLeft w:val="0"/>
          <w:marRight w:val="0"/>
          <w:marTop w:val="0"/>
          <w:marBottom w:val="101"/>
          <w:divBdr>
            <w:top w:val="none" w:sz="0" w:space="0" w:color="auto"/>
            <w:left w:val="none" w:sz="0" w:space="0" w:color="auto"/>
            <w:bottom w:val="none" w:sz="0" w:space="0" w:color="auto"/>
            <w:right w:val="none" w:sz="0" w:space="0" w:color="auto"/>
          </w:divBdr>
        </w:div>
        <w:div w:id="2147308653">
          <w:marLeft w:val="0"/>
          <w:marRight w:val="0"/>
          <w:marTop w:val="0"/>
          <w:marBottom w:val="101"/>
          <w:divBdr>
            <w:top w:val="none" w:sz="0" w:space="0" w:color="auto"/>
            <w:left w:val="none" w:sz="0" w:space="0" w:color="auto"/>
            <w:bottom w:val="none" w:sz="0" w:space="0" w:color="auto"/>
            <w:right w:val="none" w:sz="0" w:space="0" w:color="auto"/>
          </w:divBdr>
        </w:div>
        <w:div w:id="2051687223">
          <w:marLeft w:val="0"/>
          <w:marRight w:val="0"/>
          <w:marTop w:val="0"/>
          <w:marBottom w:val="101"/>
          <w:divBdr>
            <w:top w:val="none" w:sz="0" w:space="0" w:color="auto"/>
            <w:left w:val="none" w:sz="0" w:space="0" w:color="auto"/>
            <w:bottom w:val="none" w:sz="0" w:space="0" w:color="auto"/>
            <w:right w:val="none" w:sz="0" w:space="0" w:color="auto"/>
          </w:divBdr>
        </w:div>
        <w:div w:id="759834427">
          <w:marLeft w:val="0"/>
          <w:marRight w:val="0"/>
          <w:marTop w:val="0"/>
          <w:marBottom w:val="101"/>
          <w:divBdr>
            <w:top w:val="none" w:sz="0" w:space="0" w:color="auto"/>
            <w:left w:val="none" w:sz="0" w:space="0" w:color="auto"/>
            <w:bottom w:val="none" w:sz="0" w:space="0" w:color="auto"/>
            <w:right w:val="none" w:sz="0" w:space="0" w:color="auto"/>
          </w:divBdr>
        </w:div>
        <w:div w:id="487215030">
          <w:marLeft w:val="0"/>
          <w:marRight w:val="0"/>
          <w:marTop w:val="0"/>
          <w:marBottom w:val="101"/>
          <w:divBdr>
            <w:top w:val="none" w:sz="0" w:space="0" w:color="auto"/>
            <w:left w:val="none" w:sz="0" w:space="0" w:color="auto"/>
            <w:bottom w:val="none" w:sz="0" w:space="0" w:color="auto"/>
            <w:right w:val="none" w:sz="0" w:space="0" w:color="auto"/>
          </w:divBdr>
        </w:div>
        <w:div w:id="431978360">
          <w:marLeft w:val="0"/>
          <w:marRight w:val="0"/>
          <w:marTop w:val="0"/>
          <w:marBottom w:val="101"/>
          <w:divBdr>
            <w:top w:val="none" w:sz="0" w:space="0" w:color="auto"/>
            <w:left w:val="none" w:sz="0" w:space="0" w:color="auto"/>
            <w:bottom w:val="none" w:sz="0" w:space="0" w:color="auto"/>
            <w:right w:val="none" w:sz="0" w:space="0" w:color="auto"/>
          </w:divBdr>
        </w:div>
        <w:div w:id="1749695455">
          <w:marLeft w:val="0"/>
          <w:marRight w:val="0"/>
          <w:marTop w:val="0"/>
          <w:marBottom w:val="101"/>
          <w:divBdr>
            <w:top w:val="none" w:sz="0" w:space="0" w:color="auto"/>
            <w:left w:val="none" w:sz="0" w:space="0" w:color="auto"/>
            <w:bottom w:val="none" w:sz="0" w:space="0" w:color="auto"/>
            <w:right w:val="none" w:sz="0" w:space="0" w:color="auto"/>
          </w:divBdr>
        </w:div>
        <w:div w:id="10684889">
          <w:marLeft w:val="0"/>
          <w:marRight w:val="0"/>
          <w:marTop w:val="0"/>
          <w:marBottom w:val="101"/>
          <w:divBdr>
            <w:top w:val="none" w:sz="0" w:space="0" w:color="auto"/>
            <w:left w:val="none" w:sz="0" w:space="0" w:color="auto"/>
            <w:bottom w:val="none" w:sz="0" w:space="0" w:color="auto"/>
            <w:right w:val="none" w:sz="0" w:space="0" w:color="auto"/>
          </w:divBdr>
        </w:div>
        <w:div w:id="1558977570">
          <w:marLeft w:val="0"/>
          <w:marRight w:val="0"/>
          <w:marTop w:val="0"/>
          <w:marBottom w:val="101"/>
          <w:divBdr>
            <w:top w:val="none" w:sz="0" w:space="0" w:color="auto"/>
            <w:left w:val="none" w:sz="0" w:space="0" w:color="auto"/>
            <w:bottom w:val="none" w:sz="0" w:space="0" w:color="auto"/>
            <w:right w:val="none" w:sz="0" w:space="0" w:color="auto"/>
          </w:divBdr>
        </w:div>
        <w:div w:id="1359433177">
          <w:marLeft w:val="0"/>
          <w:marRight w:val="0"/>
          <w:marTop w:val="0"/>
          <w:marBottom w:val="101"/>
          <w:divBdr>
            <w:top w:val="none" w:sz="0" w:space="0" w:color="auto"/>
            <w:left w:val="none" w:sz="0" w:space="0" w:color="auto"/>
            <w:bottom w:val="none" w:sz="0" w:space="0" w:color="auto"/>
            <w:right w:val="none" w:sz="0" w:space="0" w:color="auto"/>
          </w:divBdr>
        </w:div>
        <w:div w:id="695159756">
          <w:marLeft w:val="0"/>
          <w:marRight w:val="0"/>
          <w:marTop w:val="0"/>
          <w:marBottom w:val="101"/>
          <w:divBdr>
            <w:top w:val="none" w:sz="0" w:space="0" w:color="auto"/>
            <w:left w:val="none" w:sz="0" w:space="0" w:color="auto"/>
            <w:bottom w:val="none" w:sz="0" w:space="0" w:color="auto"/>
            <w:right w:val="none" w:sz="0" w:space="0" w:color="auto"/>
          </w:divBdr>
        </w:div>
        <w:div w:id="1786997025">
          <w:marLeft w:val="0"/>
          <w:marRight w:val="0"/>
          <w:marTop w:val="0"/>
          <w:marBottom w:val="101"/>
          <w:divBdr>
            <w:top w:val="none" w:sz="0" w:space="0" w:color="auto"/>
            <w:left w:val="none" w:sz="0" w:space="0" w:color="auto"/>
            <w:bottom w:val="none" w:sz="0" w:space="0" w:color="auto"/>
            <w:right w:val="none" w:sz="0" w:space="0" w:color="auto"/>
          </w:divBdr>
        </w:div>
        <w:div w:id="885406917">
          <w:marLeft w:val="0"/>
          <w:marRight w:val="0"/>
          <w:marTop w:val="0"/>
          <w:marBottom w:val="101"/>
          <w:divBdr>
            <w:top w:val="none" w:sz="0" w:space="0" w:color="auto"/>
            <w:left w:val="none" w:sz="0" w:space="0" w:color="auto"/>
            <w:bottom w:val="none" w:sz="0" w:space="0" w:color="auto"/>
            <w:right w:val="none" w:sz="0" w:space="0" w:color="auto"/>
          </w:divBdr>
        </w:div>
        <w:div w:id="2057655303">
          <w:marLeft w:val="0"/>
          <w:marRight w:val="0"/>
          <w:marTop w:val="0"/>
          <w:marBottom w:val="101"/>
          <w:divBdr>
            <w:top w:val="none" w:sz="0" w:space="0" w:color="auto"/>
            <w:left w:val="none" w:sz="0" w:space="0" w:color="auto"/>
            <w:bottom w:val="none" w:sz="0" w:space="0" w:color="auto"/>
            <w:right w:val="none" w:sz="0" w:space="0" w:color="auto"/>
          </w:divBdr>
        </w:div>
        <w:div w:id="755515597">
          <w:marLeft w:val="0"/>
          <w:marRight w:val="0"/>
          <w:marTop w:val="0"/>
          <w:marBottom w:val="101"/>
          <w:divBdr>
            <w:top w:val="none" w:sz="0" w:space="0" w:color="auto"/>
            <w:left w:val="none" w:sz="0" w:space="0" w:color="auto"/>
            <w:bottom w:val="none" w:sz="0" w:space="0" w:color="auto"/>
            <w:right w:val="none" w:sz="0" w:space="0" w:color="auto"/>
          </w:divBdr>
        </w:div>
        <w:div w:id="510218955">
          <w:marLeft w:val="0"/>
          <w:marRight w:val="0"/>
          <w:marTop w:val="0"/>
          <w:marBottom w:val="101"/>
          <w:divBdr>
            <w:top w:val="none" w:sz="0" w:space="0" w:color="auto"/>
            <w:left w:val="none" w:sz="0" w:space="0" w:color="auto"/>
            <w:bottom w:val="none" w:sz="0" w:space="0" w:color="auto"/>
            <w:right w:val="none" w:sz="0" w:space="0" w:color="auto"/>
          </w:divBdr>
        </w:div>
        <w:div w:id="1382705557">
          <w:marLeft w:val="0"/>
          <w:marRight w:val="0"/>
          <w:marTop w:val="0"/>
          <w:marBottom w:val="101"/>
          <w:divBdr>
            <w:top w:val="none" w:sz="0" w:space="0" w:color="auto"/>
            <w:left w:val="none" w:sz="0" w:space="0" w:color="auto"/>
            <w:bottom w:val="none" w:sz="0" w:space="0" w:color="auto"/>
            <w:right w:val="none" w:sz="0" w:space="0" w:color="auto"/>
          </w:divBdr>
        </w:div>
        <w:div w:id="351491129">
          <w:marLeft w:val="0"/>
          <w:marRight w:val="0"/>
          <w:marTop w:val="0"/>
          <w:marBottom w:val="101"/>
          <w:divBdr>
            <w:top w:val="none" w:sz="0" w:space="0" w:color="auto"/>
            <w:left w:val="none" w:sz="0" w:space="0" w:color="auto"/>
            <w:bottom w:val="none" w:sz="0" w:space="0" w:color="auto"/>
            <w:right w:val="none" w:sz="0" w:space="0" w:color="auto"/>
          </w:divBdr>
        </w:div>
        <w:div w:id="926812675">
          <w:marLeft w:val="0"/>
          <w:marRight w:val="0"/>
          <w:marTop w:val="0"/>
          <w:marBottom w:val="101"/>
          <w:divBdr>
            <w:top w:val="none" w:sz="0" w:space="0" w:color="auto"/>
            <w:left w:val="none" w:sz="0" w:space="0" w:color="auto"/>
            <w:bottom w:val="none" w:sz="0" w:space="0" w:color="auto"/>
            <w:right w:val="none" w:sz="0" w:space="0" w:color="auto"/>
          </w:divBdr>
        </w:div>
        <w:div w:id="558439831">
          <w:marLeft w:val="0"/>
          <w:marRight w:val="0"/>
          <w:marTop w:val="0"/>
          <w:marBottom w:val="101"/>
          <w:divBdr>
            <w:top w:val="none" w:sz="0" w:space="0" w:color="auto"/>
            <w:left w:val="none" w:sz="0" w:space="0" w:color="auto"/>
            <w:bottom w:val="none" w:sz="0" w:space="0" w:color="auto"/>
            <w:right w:val="none" w:sz="0" w:space="0" w:color="auto"/>
          </w:divBdr>
        </w:div>
        <w:div w:id="755395764">
          <w:marLeft w:val="0"/>
          <w:marRight w:val="0"/>
          <w:marTop w:val="0"/>
          <w:marBottom w:val="101"/>
          <w:divBdr>
            <w:top w:val="none" w:sz="0" w:space="0" w:color="auto"/>
            <w:left w:val="none" w:sz="0" w:space="0" w:color="auto"/>
            <w:bottom w:val="none" w:sz="0" w:space="0" w:color="auto"/>
            <w:right w:val="none" w:sz="0" w:space="0" w:color="auto"/>
          </w:divBdr>
        </w:div>
        <w:div w:id="1360550249">
          <w:marLeft w:val="0"/>
          <w:marRight w:val="0"/>
          <w:marTop w:val="0"/>
          <w:marBottom w:val="101"/>
          <w:divBdr>
            <w:top w:val="none" w:sz="0" w:space="0" w:color="auto"/>
            <w:left w:val="none" w:sz="0" w:space="0" w:color="auto"/>
            <w:bottom w:val="none" w:sz="0" w:space="0" w:color="auto"/>
            <w:right w:val="none" w:sz="0" w:space="0" w:color="auto"/>
          </w:divBdr>
        </w:div>
        <w:div w:id="788822404">
          <w:marLeft w:val="0"/>
          <w:marRight w:val="0"/>
          <w:marTop w:val="0"/>
          <w:marBottom w:val="101"/>
          <w:divBdr>
            <w:top w:val="none" w:sz="0" w:space="0" w:color="auto"/>
            <w:left w:val="none" w:sz="0" w:space="0" w:color="auto"/>
            <w:bottom w:val="none" w:sz="0" w:space="0" w:color="auto"/>
            <w:right w:val="none" w:sz="0" w:space="0" w:color="auto"/>
          </w:divBdr>
        </w:div>
        <w:div w:id="1842695667">
          <w:marLeft w:val="0"/>
          <w:marRight w:val="0"/>
          <w:marTop w:val="0"/>
          <w:marBottom w:val="101"/>
          <w:divBdr>
            <w:top w:val="none" w:sz="0" w:space="0" w:color="auto"/>
            <w:left w:val="none" w:sz="0" w:space="0" w:color="auto"/>
            <w:bottom w:val="none" w:sz="0" w:space="0" w:color="auto"/>
            <w:right w:val="none" w:sz="0" w:space="0" w:color="auto"/>
          </w:divBdr>
        </w:div>
        <w:div w:id="1980182556">
          <w:marLeft w:val="0"/>
          <w:marRight w:val="0"/>
          <w:marTop w:val="0"/>
          <w:marBottom w:val="101"/>
          <w:divBdr>
            <w:top w:val="none" w:sz="0" w:space="0" w:color="auto"/>
            <w:left w:val="none" w:sz="0" w:space="0" w:color="auto"/>
            <w:bottom w:val="none" w:sz="0" w:space="0" w:color="auto"/>
            <w:right w:val="none" w:sz="0" w:space="0" w:color="auto"/>
          </w:divBdr>
        </w:div>
        <w:div w:id="988558674">
          <w:marLeft w:val="0"/>
          <w:marRight w:val="0"/>
          <w:marTop w:val="0"/>
          <w:marBottom w:val="101"/>
          <w:divBdr>
            <w:top w:val="none" w:sz="0" w:space="0" w:color="auto"/>
            <w:left w:val="none" w:sz="0" w:space="0" w:color="auto"/>
            <w:bottom w:val="none" w:sz="0" w:space="0" w:color="auto"/>
            <w:right w:val="none" w:sz="0" w:space="0" w:color="auto"/>
          </w:divBdr>
        </w:div>
        <w:div w:id="834540659">
          <w:marLeft w:val="0"/>
          <w:marRight w:val="0"/>
          <w:marTop w:val="0"/>
          <w:marBottom w:val="101"/>
          <w:divBdr>
            <w:top w:val="none" w:sz="0" w:space="0" w:color="auto"/>
            <w:left w:val="none" w:sz="0" w:space="0" w:color="auto"/>
            <w:bottom w:val="none" w:sz="0" w:space="0" w:color="auto"/>
            <w:right w:val="none" w:sz="0" w:space="0" w:color="auto"/>
          </w:divBdr>
        </w:div>
        <w:div w:id="413864360">
          <w:marLeft w:val="0"/>
          <w:marRight w:val="0"/>
          <w:marTop w:val="0"/>
          <w:marBottom w:val="101"/>
          <w:divBdr>
            <w:top w:val="none" w:sz="0" w:space="0" w:color="auto"/>
            <w:left w:val="none" w:sz="0" w:space="0" w:color="auto"/>
            <w:bottom w:val="none" w:sz="0" w:space="0" w:color="auto"/>
            <w:right w:val="none" w:sz="0" w:space="0" w:color="auto"/>
          </w:divBdr>
        </w:div>
        <w:div w:id="1460225504">
          <w:marLeft w:val="0"/>
          <w:marRight w:val="0"/>
          <w:marTop w:val="0"/>
          <w:marBottom w:val="101"/>
          <w:divBdr>
            <w:top w:val="none" w:sz="0" w:space="0" w:color="auto"/>
            <w:left w:val="none" w:sz="0" w:space="0" w:color="auto"/>
            <w:bottom w:val="none" w:sz="0" w:space="0" w:color="auto"/>
            <w:right w:val="none" w:sz="0" w:space="0" w:color="auto"/>
          </w:divBdr>
        </w:div>
        <w:div w:id="878931383">
          <w:marLeft w:val="0"/>
          <w:marRight w:val="0"/>
          <w:marTop w:val="0"/>
          <w:marBottom w:val="101"/>
          <w:divBdr>
            <w:top w:val="none" w:sz="0" w:space="0" w:color="auto"/>
            <w:left w:val="none" w:sz="0" w:space="0" w:color="auto"/>
            <w:bottom w:val="none" w:sz="0" w:space="0" w:color="auto"/>
            <w:right w:val="none" w:sz="0" w:space="0" w:color="auto"/>
          </w:divBdr>
        </w:div>
        <w:div w:id="838426184">
          <w:marLeft w:val="0"/>
          <w:marRight w:val="0"/>
          <w:marTop w:val="0"/>
          <w:marBottom w:val="101"/>
          <w:divBdr>
            <w:top w:val="none" w:sz="0" w:space="0" w:color="auto"/>
            <w:left w:val="none" w:sz="0" w:space="0" w:color="auto"/>
            <w:bottom w:val="none" w:sz="0" w:space="0" w:color="auto"/>
            <w:right w:val="none" w:sz="0" w:space="0" w:color="auto"/>
          </w:divBdr>
        </w:div>
        <w:div w:id="248926017">
          <w:marLeft w:val="0"/>
          <w:marRight w:val="0"/>
          <w:marTop w:val="0"/>
          <w:marBottom w:val="101"/>
          <w:divBdr>
            <w:top w:val="none" w:sz="0" w:space="0" w:color="auto"/>
            <w:left w:val="none" w:sz="0" w:space="0" w:color="auto"/>
            <w:bottom w:val="none" w:sz="0" w:space="0" w:color="auto"/>
            <w:right w:val="none" w:sz="0" w:space="0" w:color="auto"/>
          </w:divBdr>
        </w:div>
        <w:div w:id="503013981">
          <w:marLeft w:val="0"/>
          <w:marRight w:val="0"/>
          <w:marTop w:val="0"/>
          <w:marBottom w:val="101"/>
          <w:divBdr>
            <w:top w:val="none" w:sz="0" w:space="0" w:color="auto"/>
            <w:left w:val="none" w:sz="0" w:space="0" w:color="auto"/>
            <w:bottom w:val="none" w:sz="0" w:space="0" w:color="auto"/>
            <w:right w:val="none" w:sz="0" w:space="0" w:color="auto"/>
          </w:divBdr>
        </w:div>
        <w:div w:id="975336679">
          <w:marLeft w:val="0"/>
          <w:marRight w:val="0"/>
          <w:marTop w:val="0"/>
          <w:marBottom w:val="101"/>
          <w:divBdr>
            <w:top w:val="none" w:sz="0" w:space="0" w:color="auto"/>
            <w:left w:val="none" w:sz="0" w:space="0" w:color="auto"/>
            <w:bottom w:val="none" w:sz="0" w:space="0" w:color="auto"/>
            <w:right w:val="none" w:sz="0" w:space="0" w:color="auto"/>
          </w:divBdr>
        </w:div>
        <w:div w:id="2025788915">
          <w:marLeft w:val="0"/>
          <w:marRight w:val="0"/>
          <w:marTop w:val="0"/>
          <w:marBottom w:val="101"/>
          <w:divBdr>
            <w:top w:val="none" w:sz="0" w:space="0" w:color="auto"/>
            <w:left w:val="none" w:sz="0" w:space="0" w:color="auto"/>
            <w:bottom w:val="none" w:sz="0" w:space="0" w:color="auto"/>
            <w:right w:val="none" w:sz="0" w:space="0" w:color="auto"/>
          </w:divBdr>
        </w:div>
        <w:div w:id="738481690">
          <w:marLeft w:val="0"/>
          <w:marRight w:val="0"/>
          <w:marTop w:val="0"/>
          <w:marBottom w:val="101"/>
          <w:divBdr>
            <w:top w:val="none" w:sz="0" w:space="0" w:color="auto"/>
            <w:left w:val="none" w:sz="0" w:space="0" w:color="auto"/>
            <w:bottom w:val="none" w:sz="0" w:space="0" w:color="auto"/>
            <w:right w:val="none" w:sz="0" w:space="0" w:color="auto"/>
          </w:divBdr>
        </w:div>
        <w:div w:id="1287932827">
          <w:marLeft w:val="0"/>
          <w:marRight w:val="0"/>
          <w:marTop w:val="0"/>
          <w:marBottom w:val="101"/>
          <w:divBdr>
            <w:top w:val="none" w:sz="0" w:space="0" w:color="auto"/>
            <w:left w:val="none" w:sz="0" w:space="0" w:color="auto"/>
            <w:bottom w:val="none" w:sz="0" w:space="0" w:color="auto"/>
            <w:right w:val="none" w:sz="0" w:space="0" w:color="auto"/>
          </w:divBdr>
        </w:div>
        <w:div w:id="599996169">
          <w:marLeft w:val="0"/>
          <w:marRight w:val="0"/>
          <w:marTop w:val="0"/>
          <w:marBottom w:val="101"/>
          <w:divBdr>
            <w:top w:val="none" w:sz="0" w:space="0" w:color="auto"/>
            <w:left w:val="none" w:sz="0" w:space="0" w:color="auto"/>
            <w:bottom w:val="none" w:sz="0" w:space="0" w:color="auto"/>
            <w:right w:val="none" w:sz="0" w:space="0" w:color="auto"/>
          </w:divBdr>
        </w:div>
        <w:div w:id="1885099615">
          <w:marLeft w:val="0"/>
          <w:marRight w:val="0"/>
          <w:marTop w:val="0"/>
          <w:marBottom w:val="101"/>
          <w:divBdr>
            <w:top w:val="none" w:sz="0" w:space="0" w:color="auto"/>
            <w:left w:val="none" w:sz="0" w:space="0" w:color="auto"/>
            <w:bottom w:val="none" w:sz="0" w:space="0" w:color="auto"/>
            <w:right w:val="none" w:sz="0" w:space="0" w:color="auto"/>
          </w:divBdr>
        </w:div>
        <w:div w:id="544028007">
          <w:marLeft w:val="0"/>
          <w:marRight w:val="0"/>
          <w:marTop w:val="0"/>
          <w:marBottom w:val="101"/>
          <w:divBdr>
            <w:top w:val="none" w:sz="0" w:space="0" w:color="auto"/>
            <w:left w:val="none" w:sz="0" w:space="0" w:color="auto"/>
            <w:bottom w:val="none" w:sz="0" w:space="0" w:color="auto"/>
            <w:right w:val="none" w:sz="0" w:space="0" w:color="auto"/>
          </w:divBdr>
        </w:div>
        <w:div w:id="922684720">
          <w:marLeft w:val="0"/>
          <w:marRight w:val="0"/>
          <w:marTop w:val="0"/>
          <w:marBottom w:val="101"/>
          <w:divBdr>
            <w:top w:val="none" w:sz="0" w:space="0" w:color="auto"/>
            <w:left w:val="none" w:sz="0" w:space="0" w:color="auto"/>
            <w:bottom w:val="none" w:sz="0" w:space="0" w:color="auto"/>
            <w:right w:val="none" w:sz="0" w:space="0" w:color="auto"/>
          </w:divBdr>
        </w:div>
        <w:div w:id="1902984666">
          <w:marLeft w:val="0"/>
          <w:marRight w:val="0"/>
          <w:marTop w:val="0"/>
          <w:marBottom w:val="101"/>
          <w:divBdr>
            <w:top w:val="none" w:sz="0" w:space="0" w:color="auto"/>
            <w:left w:val="none" w:sz="0" w:space="0" w:color="auto"/>
            <w:bottom w:val="none" w:sz="0" w:space="0" w:color="auto"/>
            <w:right w:val="none" w:sz="0" w:space="0" w:color="auto"/>
          </w:divBdr>
        </w:div>
        <w:div w:id="2147114049">
          <w:marLeft w:val="0"/>
          <w:marRight w:val="0"/>
          <w:marTop w:val="0"/>
          <w:marBottom w:val="101"/>
          <w:divBdr>
            <w:top w:val="none" w:sz="0" w:space="0" w:color="auto"/>
            <w:left w:val="none" w:sz="0" w:space="0" w:color="auto"/>
            <w:bottom w:val="none" w:sz="0" w:space="0" w:color="auto"/>
            <w:right w:val="none" w:sz="0" w:space="0" w:color="auto"/>
          </w:divBdr>
        </w:div>
        <w:div w:id="1089548061">
          <w:marLeft w:val="0"/>
          <w:marRight w:val="0"/>
          <w:marTop w:val="0"/>
          <w:marBottom w:val="101"/>
          <w:divBdr>
            <w:top w:val="none" w:sz="0" w:space="0" w:color="auto"/>
            <w:left w:val="none" w:sz="0" w:space="0" w:color="auto"/>
            <w:bottom w:val="none" w:sz="0" w:space="0" w:color="auto"/>
            <w:right w:val="none" w:sz="0" w:space="0" w:color="auto"/>
          </w:divBdr>
        </w:div>
        <w:div w:id="132261695">
          <w:marLeft w:val="0"/>
          <w:marRight w:val="0"/>
          <w:marTop w:val="0"/>
          <w:marBottom w:val="101"/>
          <w:divBdr>
            <w:top w:val="none" w:sz="0" w:space="0" w:color="auto"/>
            <w:left w:val="none" w:sz="0" w:space="0" w:color="auto"/>
            <w:bottom w:val="none" w:sz="0" w:space="0" w:color="auto"/>
            <w:right w:val="none" w:sz="0" w:space="0" w:color="auto"/>
          </w:divBdr>
        </w:div>
        <w:div w:id="763038677">
          <w:marLeft w:val="0"/>
          <w:marRight w:val="0"/>
          <w:marTop w:val="0"/>
          <w:marBottom w:val="101"/>
          <w:divBdr>
            <w:top w:val="none" w:sz="0" w:space="0" w:color="auto"/>
            <w:left w:val="none" w:sz="0" w:space="0" w:color="auto"/>
            <w:bottom w:val="none" w:sz="0" w:space="0" w:color="auto"/>
            <w:right w:val="none" w:sz="0" w:space="0" w:color="auto"/>
          </w:divBdr>
        </w:div>
        <w:div w:id="25762637">
          <w:marLeft w:val="0"/>
          <w:marRight w:val="0"/>
          <w:marTop w:val="0"/>
          <w:marBottom w:val="101"/>
          <w:divBdr>
            <w:top w:val="none" w:sz="0" w:space="0" w:color="auto"/>
            <w:left w:val="none" w:sz="0" w:space="0" w:color="auto"/>
            <w:bottom w:val="none" w:sz="0" w:space="0" w:color="auto"/>
            <w:right w:val="none" w:sz="0" w:space="0" w:color="auto"/>
          </w:divBdr>
        </w:div>
        <w:div w:id="1588611599">
          <w:marLeft w:val="0"/>
          <w:marRight w:val="0"/>
          <w:marTop w:val="0"/>
          <w:marBottom w:val="101"/>
          <w:divBdr>
            <w:top w:val="none" w:sz="0" w:space="0" w:color="auto"/>
            <w:left w:val="none" w:sz="0" w:space="0" w:color="auto"/>
            <w:bottom w:val="none" w:sz="0" w:space="0" w:color="auto"/>
            <w:right w:val="none" w:sz="0" w:space="0" w:color="auto"/>
          </w:divBdr>
        </w:div>
        <w:div w:id="1141386246">
          <w:marLeft w:val="0"/>
          <w:marRight w:val="0"/>
          <w:marTop w:val="0"/>
          <w:marBottom w:val="101"/>
          <w:divBdr>
            <w:top w:val="none" w:sz="0" w:space="0" w:color="auto"/>
            <w:left w:val="none" w:sz="0" w:space="0" w:color="auto"/>
            <w:bottom w:val="none" w:sz="0" w:space="0" w:color="auto"/>
            <w:right w:val="none" w:sz="0" w:space="0" w:color="auto"/>
          </w:divBdr>
        </w:div>
        <w:div w:id="1699618986">
          <w:marLeft w:val="0"/>
          <w:marRight w:val="0"/>
          <w:marTop w:val="0"/>
          <w:marBottom w:val="101"/>
          <w:divBdr>
            <w:top w:val="none" w:sz="0" w:space="0" w:color="auto"/>
            <w:left w:val="none" w:sz="0" w:space="0" w:color="auto"/>
            <w:bottom w:val="none" w:sz="0" w:space="0" w:color="auto"/>
            <w:right w:val="none" w:sz="0" w:space="0" w:color="auto"/>
          </w:divBdr>
        </w:div>
        <w:div w:id="774637919">
          <w:marLeft w:val="0"/>
          <w:marRight w:val="0"/>
          <w:marTop w:val="0"/>
          <w:marBottom w:val="101"/>
          <w:divBdr>
            <w:top w:val="none" w:sz="0" w:space="0" w:color="auto"/>
            <w:left w:val="none" w:sz="0" w:space="0" w:color="auto"/>
            <w:bottom w:val="none" w:sz="0" w:space="0" w:color="auto"/>
            <w:right w:val="none" w:sz="0" w:space="0" w:color="auto"/>
          </w:divBdr>
        </w:div>
        <w:div w:id="156848327">
          <w:marLeft w:val="0"/>
          <w:marRight w:val="0"/>
          <w:marTop w:val="0"/>
          <w:marBottom w:val="101"/>
          <w:divBdr>
            <w:top w:val="none" w:sz="0" w:space="0" w:color="auto"/>
            <w:left w:val="none" w:sz="0" w:space="0" w:color="auto"/>
            <w:bottom w:val="none" w:sz="0" w:space="0" w:color="auto"/>
            <w:right w:val="none" w:sz="0" w:space="0" w:color="auto"/>
          </w:divBdr>
        </w:div>
        <w:div w:id="97871858">
          <w:marLeft w:val="0"/>
          <w:marRight w:val="0"/>
          <w:marTop w:val="0"/>
          <w:marBottom w:val="101"/>
          <w:divBdr>
            <w:top w:val="none" w:sz="0" w:space="0" w:color="auto"/>
            <w:left w:val="none" w:sz="0" w:space="0" w:color="auto"/>
            <w:bottom w:val="none" w:sz="0" w:space="0" w:color="auto"/>
            <w:right w:val="none" w:sz="0" w:space="0" w:color="auto"/>
          </w:divBdr>
        </w:div>
        <w:div w:id="1663659871">
          <w:marLeft w:val="0"/>
          <w:marRight w:val="0"/>
          <w:marTop w:val="0"/>
          <w:marBottom w:val="101"/>
          <w:divBdr>
            <w:top w:val="none" w:sz="0" w:space="0" w:color="auto"/>
            <w:left w:val="none" w:sz="0" w:space="0" w:color="auto"/>
            <w:bottom w:val="none" w:sz="0" w:space="0" w:color="auto"/>
            <w:right w:val="none" w:sz="0" w:space="0" w:color="auto"/>
          </w:divBdr>
        </w:div>
        <w:div w:id="1962955475">
          <w:marLeft w:val="0"/>
          <w:marRight w:val="0"/>
          <w:marTop w:val="0"/>
          <w:marBottom w:val="200"/>
          <w:divBdr>
            <w:top w:val="none" w:sz="0" w:space="0" w:color="auto"/>
            <w:left w:val="none" w:sz="0" w:space="0" w:color="auto"/>
            <w:bottom w:val="none" w:sz="0" w:space="0" w:color="auto"/>
            <w:right w:val="none" w:sz="0" w:space="0" w:color="auto"/>
          </w:divBdr>
        </w:div>
        <w:div w:id="54669801">
          <w:marLeft w:val="0"/>
          <w:marRight w:val="0"/>
          <w:marTop w:val="0"/>
          <w:marBottom w:val="101"/>
          <w:divBdr>
            <w:top w:val="none" w:sz="0" w:space="0" w:color="auto"/>
            <w:left w:val="none" w:sz="0" w:space="0" w:color="auto"/>
            <w:bottom w:val="none" w:sz="0" w:space="0" w:color="auto"/>
            <w:right w:val="none" w:sz="0" w:space="0" w:color="auto"/>
          </w:divBdr>
        </w:div>
        <w:div w:id="1144008678">
          <w:marLeft w:val="0"/>
          <w:marRight w:val="0"/>
          <w:marTop w:val="0"/>
          <w:marBottom w:val="101"/>
          <w:divBdr>
            <w:top w:val="none" w:sz="0" w:space="0" w:color="auto"/>
            <w:left w:val="none" w:sz="0" w:space="0" w:color="auto"/>
            <w:bottom w:val="none" w:sz="0" w:space="0" w:color="auto"/>
            <w:right w:val="none" w:sz="0" w:space="0" w:color="auto"/>
          </w:divBdr>
        </w:div>
        <w:div w:id="737938877">
          <w:marLeft w:val="0"/>
          <w:marRight w:val="0"/>
          <w:marTop w:val="0"/>
          <w:marBottom w:val="101"/>
          <w:divBdr>
            <w:top w:val="none" w:sz="0" w:space="0" w:color="auto"/>
            <w:left w:val="none" w:sz="0" w:space="0" w:color="auto"/>
            <w:bottom w:val="none" w:sz="0" w:space="0" w:color="auto"/>
            <w:right w:val="none" w:sz="0" w:space="0" w:color="auto"/>
          </w:divBdr>
        </w:div>
        <w:div w:id="302782208">
          <w:marLeft w:val="0"/>
          <w:marRight w:val="0"/>
          <w:marTop w:val="0"/>
          <w:marBottom w:val="101"/>
          <w:divBdr>
            <w:top w:val="none" w:sz="0" w:space="0" w:color="auto"/>
            <w:left w:val="none" w:sz="0" w:space="0" w:color="auto"/>
            <w:bottom w:val="none" w:sz="0" w:space="0" w:color="auto"/>
            <w:right w:val="none" w:sz="0" w:space="0" w:color="auto"/>
          </w:divBdr>
        </w:div>
        <w:div w:id="1537698836">
          <w:marLeft w:val="0"/>
          <w:marRight w:val="0"/>
          <w:marTop w:val="0"/>
          <w:marBottom w:val="101"/>
          <w:divBdr>
            <w:top w:val="none" w:sz="0" w:space="0" w:color="auto"/>
            <w:left w:val="none" w:sz="0" w:space="0" w:color="auto"/>
            <w:bottom w:val="none" w:sz="0" w:space="0" w:color="auto"/>
            <w:right w:val="none" w:sz="0" w:space="0" w:color="auto"/>
          </w:divBdr>
        </w:div>
        <w:div w:id="1990941109">
          <w:marLeft w:val="0"/>
          <w:marRight w:val="0"/>
          <w:marTop w:val="0"/>
          <w:marBottom w:val="101"/>
          <w:divBdr>
            <w:top w:val="none" w:sz="0" w:space="0" w:color="auto"/>
            <w:left w:val="none" w:sz="0" w:space="0" w:color="auto"/>
            <w:bottom w:val="none" w:sz="0" w:space="0" w:color="auto"/>
            <w:right w:val="none" w:sz="0" w:space="0" w:color="auto"/>
          </w:divBdr>
        </w:div>
        <w:div w:id="516886679">
          <w:marLeft w:val="0"/>
          <w:marRight w:val="0"/>
          <w:marTop w:val="0"/>
          <w:marBottom w:val="101"/>
          <w:divBdr>
            <w:top w:val="none" w:sz="0" w:space="0" w:color="auto"/>
            <w:left w:val="none" w:sz="0" w:space="0" w:color="auto"/>
            <w:bottom w:val="none" w:sz="0" w:space="0" w:color="auto"/>
            <w:right w:val="none" w:sz="0" w:space="0" w:color="auto"/>
          </w:divBdr>
        </w:div>
        <w:div w:id="2089570478">
          <w:marLeft w:val="0"/>
          <w:marRight w:val="0"/>
          <w:marTop w:val="0"/>
          <w:marBottom w:val="101"/>
          <w:divBdr>
            <w:top w:val="none" w:sz="0" w:space="0" w:color="auto"/>
            <w:left w:val="none" w:sz="0" w:space="0" w:color="auto"/>
            <w:bottom w:val="none" w:sz="0" w:space="0" w:color="auto"/>
            <w:right w:val="none" w:sz="0" w:space="0" w:color="auto"/>
          </w:divBdr>
        </w:div>
        <w:div w:id="962345654">
          <w:marLeft w:val="0"/>
          <w:marRight w:val="0"/>
          <w:marTop w:val="0"/>
          <w:marBottom w:val="101"/>
          <w:divBdr>
            <w:top w:val="none" w:sz="0" w:space="0" w:color="auto"/>
            <w:left w:val="none" w:sz="0" w:space="0" w:color="auto"/>
            <w:bottom w:val="none" w:sz="0" w:space="0" w:color="auto"/>
            <w:right w:val="none" w:sz="0" w:space="0" w:color="auto"/>
          </w:divBdr>
        </w:div>
        <w:div w:id="1765808160">
          <w:marLeft w:val="0"/>
          <w:marRight w:val="0"/>
          <w:marTop w:val="0"/>
          <w:marBottom w:val="101"/>
          <w:divBdr>
            <w:top w:val="none" w:sz="0" w:space="0" w:color="auto"/>
            <w:left w:val="none" w:sz="0" w:space="0" w:color="auto"/>
            <w:bottom w:val="none" w:sz="0" w:space="0" w:color="auto"/>
            <w:right w:val="none" w:sz="0" w:space="0" w:color="auto"/>
          </w:divBdr>
        </w:div>
        <w:div w:id="31006495">
          <w:marLeft w:val="0"/>
          <w:marRight w:val="0"/>
          <w:marTop w:val="0"/>
          <w:marBottom w:val="101"/>
          <w:divBdr>
            <w:top w:val="none" w:sz="0" w:space="0" w:color="auto"/>
            <w:left w:val="none" w:sz="0" w:space="0" w:color="auto"/>
            <w:bottom w:val="none" w:sz="0" w:space="0" w:color="auto"/>
            <w:right w:val="none" w:sz="0" w:space="0" w:color="auto"/>
          </w:divBdr>
        </w:div>
        <w:div w:id="2779003">
          <w:marLeft w:val="0"/>
          <w:marRight w:val="0"/>
          <w:marTop w:val="0"/>
          <w:marBottom w:val="101"/>
          <w:divBdr>
            <w:top w:val="none" w:sz="0" w:space="0" w:color="auto"/>
            <w:left w:val="none" w:sz="0" w:space="0" w:color="auto"/>
            <w:bottom w:val="none" w:sz="0" w:space="0" w:color="auto"/>
            <w:right w:val="none" w:sz="0" w:space="0" w:color="auto"/>
          </w:divBdr>
        </w:div>
        <w:div w:id="166335002">
          <w:marLeft w:val="0"/>
          <w:marRight w:val="0"/>
          <w:marTop w:val="0"/>
          <w:marBottom w:val="101"/>
          <w:divBdr>
            <w:top w:val="none" w:sz="0" w:space="0" w:color="auto"/>
            <w:left w:val="none" w:sz="0" w:space="0" w:color="auto"/>
            <w:bottom w:val="none" w:sz="0" w:space="0" w:color="auto"/>
            <w:right w:val="none" w:sz="0" w:space="0" w:color="auto"/>
          </w:divBdr>
        </w:div>
        <w:div w:id="1976594885">
          <w:marLeft w:val="0"/>
          <w:marRight w:val="0"/>
          <w:marTop w:val="0"/>
          <w:marBottom w:val="101"/>
          <w:divBdr>
            <w:top w:val="none" w:sz="0" w:space="0" w:color="auto"/>
            <w:left w:val="none" w:sz="0" w:space="0" w:color="auto"/>
            <w:bottom w:val="none" w:sz="0" w:space="0" w:color="auto"/>
            <w:right w:val="none" w:sz="0" w:space="0" w:color="auto"/>
          </w:divBdr>
        </w:div>
        <w:div w:id="917442541">
          <w:marLeft w:val="0"/>
          <w:marRight w:val="0"/>
          <w:marTop w:val="0"/>
          <w:marBottom w:val="101"/>
          <w:divBdr>
            <w:top w:val="none" w:sz="0" w:space="0" w:color="auto"/>
            <w:left w:val="none" w:sz="0" w:space="0" w:color="auto"/>
            <w:bottom w:val="none" w:sz="0" w:space="0" w:color="auto"/>
            <w:right w:val="none" w:sz="0" w:space="0" w:color="auto"/>
          </w:divBdr>
        </w:div>
        <w:div w:id="1975526143">
          <w:marLeft w:val="0"/>
          <w:marRight w:val="0"/>
          <w:marTop w:val="0"/>
          <w:marBottom w:val="101"/>
          <w:divBdr>
            <w:top w:val="none" w:sz="0" w:space="0" w:color="auto"/>
            <w:left w:val="none" w:sz="0" w:space="0" w:color="auto"/>
            <w:bottom w:val="none" w:sz="0" w:space="0" w:color="auto"/>
            <w:right w:val="none" w:sz="0" w:space="0" w:color="auto"/>
          </w:divBdr>
        </w:div>
        <w:div w:id="598215935">
          <w:marLeft w:val="0"/>
          <w:marRight w:val="0"/>
          <w:marTop w:val="0"/>
          <w:marBottom w:val="101"/>
          <w:divBdr>
            <w:top w:val="none" w:sz="0" w:space="0" w:color="auto"/>
            <w:left w:val="none" w:sz="0" w:space="0" w:color="auto"/>
            <w:bottom w:val="none" w:sz="0" w:space="0" w:color="auto"/>
            <w:right w:val="none" w:sz="0" w:space="0" w:color="auto"/>
          </w:divBdr>
        </w:div>
        <w:div w:id="369577508">
          <w:marLeft w:val="0"/>
          <w:marRight w:val="0"/>
          <w:marTop w:val="0"/>
          <w:marBottom w:val="101"/>
          <w:divBdr>
            <w:top w:val="none" w:sz="0" w:space="0" w:color="auto"/>
            <w:left w:val="none" w:sz="0" w:space="0" w:color="auto"/>
            <w:bottom w:val="none" w:sz="0" w:space="0" w:color="auto"/>
            <w:right w:val="none" w:sz="0" w:space="0" w:color="auto"/>
          </w:divBdr>
        </w:div>
        <w:div w:id="1214737645">
          <w:marLeft w:val="0"/>
          <w:marRight w:val="0"/>
          <w:marTop w:val="0"/>
          <w:marBottom w:val="101"/>
          <w:divBdr>
            <w:top w:val="none" w:sz="0" w:space="0" w:color="auto"/>
            <w:left w:val="none" w:sz="0" w:space="0" w:color="auto"/>
            <w:bottom w:val="none" w:sz="0" w:space="0" w:color="auto"/>
            <w:right w:val="none" w:sz="0" w:space="0" w:color="auto"/>
          </w:divBdr>
        </w:div>
        <w:div w:id="1773936298">
          <w:marLeft w:val="0"/>
          <w:marRight w:val="0"/>
          <w:marTop w:val="0"/>
          <w:marBottom w:val="101"/>
          <w:divBdr>
            <w:top w:val="none" w:sz="0" w:space="0" w:color="auto"/>
            <w:left w:val="none" w:sz="0" w:space="0" w:color="auto"/>
            <w:bottom w:val="none" w:sz="0" w:space="0" w:color="auto"/>
            <w:right w:val="none" w:sz="0" w:space="0" w:color="auto"/>
          </w:divBdr>
        </w:div>
        <w:div w:id="1727531812">
          <w:marLeft w:val="0"/>
          <w:marRight w:val="0"/>
          <w:marTop w:val="0"/>
          <w:marBottom w:val="101"/>
          <w:divBdr>
            <w:top w:val="none" w:sz="0" w:space="0" w:color="auto"/>
            <w:left w:val="none" w:sz="0" w:space="0" w:color="auto"/>
            <w:bottom w:val="none" w:sz="0" w:space="0" w:color="auto"/>
            <w:right w:val="none" w:sz="0" w:space="0" w:color="auto"/>
          </w:divBdr>
        </w:div>
        <w:div w:id="1842429817">
          <w:marLeft w:val="0"/>
          <w:marRight w:val="0"/>
          <w:marTop w:val="0"/>
          <w:marBottom w:val="101"/>
          <w:divBdr>
            <w:top w:val="none" w:sz="0" w:space="0" w:color="auto"/>
            <w:left w:val="none" w:sz="0" w:space="0" w:color="auto"/>
            <w:bottom w:val="none" w:sz="0" w:space="0" w:color="auto"/>
            <w:right w:val="none" w:sz="0" w:space="0" w:color="auto"/>
          </w:divBdr>
        </w:div>
        <w:div w:id="223179352">
          <w:marLeft w:val="0"/>
          <w:marRight w:val="0"/>
          <w:marTop w:val="0"/>
          <w:marBottom w:val="101"/>
          <w:divBdr>
            <w:top w:val="none" w:sz="0" w:space="0" w:color="auto"/>
            <w:left w:val="none" w:sz="0" w:space="0" w:color="auto"/>
            <w:bottom w:val="none" w:sz="0" w:space="0" w:color="auto"/>
            <w:right w:val="none" w:sz="0" w:space="0" w:color="auto"/>
          </w:divBdr>
        </w:div>
        <w:div w:id="883178974">
          <w:marLeft w:val="0"/>
          <w:marRight w:val="0"/>
          <w:marTop w:val="0"/>
          <w:marBottom w:val="101"/>
          <w:divBdr>
            <w:top w:val="none" w:sz="0" w:space="0" w:color="auto"/>
            <w:left w:val="none" w:sz="0" w:space="0" w:color="auto"/>
            <w:bottom w:val="none" w:sz="0" w:space="0" w:color="auto"/>
            <w:right w:val="none" w:sz="0" w:space="0" w:color="auto"/>
          </w:divBdr>
        </w:div>
        <w:div w:id="364332219">
          <w:marLeft w:val="0"/>
          <w:marRight w:val="0"/>
          <w:marTop w:val="0"/>
          <w:marBottom w:val="101"/>
          <w:divBdr>
            <w:top w:val="none" w:sz="0" w:space="0" w:color="auto"/>
            <w:left w:val="none" w:sz="0" w:space="0" w:color="auto"/>
            <w:bottom w:val="none" w:sz="0" w:space="0" w:color="auto"/>
            <w:right w:val="none" w:sz="0" w:space="0" w:color="auto"/>
          </w:divBdr>
        </w:div>
        <w:div w:id="1234505143">
          <w:marLeft w:val="0"/>
          <w:marRight w:val="0"/>
          <w:marTop w:val="0"/>
          <w:marBottom w:val="101"/>
          <w:divBdr>
            <w:top w:val="none" w:sz="0" w:space="0" w:color="auto"/>
            <w:left w:val="none" w:sz="0" w:space="0" w:color="auto"/>
            <w:bottom w:val="none" w:sz="0" w:space="0" w:color="auto"/>
            <w:right w:val="none" w:sz="0" w:space="0" w:color="auto"/>
          </w:divBdr>
        </w:div>
        <w:div w:id="934174746">
          <w:marLeft w:val="0"/>
          <w:marRight w:val="0"/>
          <w:marTop w:val="0"/>
          <w:marBottom w:val="101"/>
          <w:divBdr>
            <w:top w:val="none" w:sz="0" w:space="0" w:color="auto"/>
            <w:left w:val="none" w:sz="0" w:space="0" w:color="auto"/>
            <w:bottom w:val="none" w:sz="0" w:space="0" w:color="auto"/>
            <w:right w:val="none" w:sz="0" w:space="0" w:color="auto"/>
          </w:divBdr>
        </w:div>
        <w:div w:id="1699964983">
          <w:marLeft w:val="0"/>
          <w:marRight w:val="0"/>
          <w:marTop w:val="0"/>
          <w:marBottom w:val="101"/>
          <w:divBdr>
            <w:top w:val="none" w:sz="0" w:space="0" w:color="auto"/>
            <w:left w:val="none" w:sz="0" w:space="0" w:color="auto"/>
            <w:bottom w:val="none" w:sz="0" w:space="0" w:color="auto"/>
            <w:right w:val="none" w:sz="0" w:space="0" w:color="auto"/>
          </w:divBdr>
        </w:div>
        <w:div w:id="507523867">
          <w:marLeft w:val="0"/>
          <w:marRight w:val="0"/>
          <w:marTop w:val="0"/>
          <w:marBottom w:val="101"/>
          <w:divBdr>
            <w:top w:val="none" w:sz="0" w:space="0" w:color="auto"/>
            <w:left w:val="none" w:sz="0" w:space="0" w:color="auto"/>
            <w:bottom w:val="none" w:sz="0" w:space="0" w:color="auto"/>
            <w:right w:val="none" w:sz="0" w:space="0" w:color="auto"/>
          </w:divBdr>
        </w:div>
        <w:div w:id="570237753">
          <w:marLeft w:val="0"/>
          <w:marRight w:val="0"/>
          <w:marTop w:val="0"/>
          <w:marBottom w:val="101"/>
          <w:divBdr>
            <w:top w:val="none" w:sz="0" w:space="0" w:color="auto"/>
            <w:left w:val="none" w:sz="0" w:space="0" w:color="auto"/>
            <w:bottom w:val="none" w:sz="0" w:space="0" w:color="auto"/>
            <w:right w:val="none" w:sz="0" w:space="0" w:color="auto"/>
          </w:divBdr>
        </w:div>
        <w:div w:id="1260943218">
          <w:marLeft w:val="0"/>
          <w:marRight w:val="0"/>
          <w:marTop w:val="0"/>
          <w:marBottom w:val="101"/>
          <w:divBdr>
            <w:top w:val="none" w:sz="0" w:space="0" w:color="auto"/>
            <w:left w:val="none" w:sz="0" w:space="0" w:color="auto"/>
            <w:bottom w:val="none" w:sz="0" w:space="0" w:color="auto"/>
            <w:right w:val="none" w:sz="0" w:space="0" w:color="auto"/>
          </w:divBdr>
        </w:div>
        <w:div w:id="2082292650">
          <w:marLeft w:val="0"/>
          <w:marRight w:val="0"/>
          <w:marTop w:val="0"/>
          <w:marBottom w:val="101"/>
          <w:divBdr>
            <w:top w:val="none" w:sz="0" w:space="0" w:color="auto"/>
            <w:left w:val="none" w:sz="0" w:space="0" w:color="auto"/>
            <w:bottom w:val="none" w:sz="0" w:space="0" w:color="auto"/>
            <w:right w:val="none" w:sz="0" w:space="0" w:color="auto"/>
          </w:divBdr>
        </w:div>
        <w:div w:id="1798064997">
          <w:marLeft w:val="0"/>
          <w:marRight w:val="0"/>
          <w:marTop w:val="0"/>
          <w:marBottom w:val="101"/>
          <w:divBdr>
            <w:top w:val="none" w:sz="0" w:space="0" w:color="auto"/>
            <w:left w:val="none" w:sz="0" w:space="0" w:color="auto"/>
            <w:bottom w:val="none" w:sz="0" w:space="0" w:color="auto"/>
            <w:right w:val="none" w:sz="0" w:space="0" w:color="auto"/>
          </w:divBdr>
        </w:div>
        <w:div w:id="183128408">
          <w:marLeft w:val="0"/>
          <w:marRight w:val="0"/>
          <w:marTop w:val="0"/>
          <w:marBottom w:val="101"/>
          <w:divBdr>
            <w:top w:val="none" w:sz="0" w:space="0" w:color="auto"/>
            <w:left w:val="none" w:sz="0" w:space="0" w:color="auto"/>
            <w:bottom w:val="none" w:sz="0" w:space="0" w:color="auto"/>
            <w:right w:val="none" w:sz="0" w:space="0" w:color="auto"/>
          </w:divBdr>
        </w:div>
        <w:div w:id="974604527">
          <w:marLeft w:val="0"/>
          <w:marRight w:val="0"/>
          <w:marTop w:val="0"/>
          <w:marBottom w:val="101"/>
          <w:divBdr>
            <w:top w:val="none" w:sz="0" w:space="0" w:color="auto"/>
            <w:left w:val="none" w:sz="0" w:space="0" w:color="auto"/>
            <w:bottom w:val="none" w:sz="0" w:space="0" w:color="auto"/>
            <w:right w:val="none" w:sz="0" w:space="0" w:color="auto"/>
          </w:divBdr>
        </w:div>
        <w:div w:id="473066949">
          <w:marLeft w:val="0"/>
          <w:marRight w:val="0"/>
          <w:marTop w:val="0"/>
          <w:marBottom w:val="101"/>
          <w:divBdr>
            <w:top w:val="none" w:sz="0" w:space="0" w:color="auto"/>
            <w:left w:val="none" w:sz="0" w:space="0" w:color="auto"/>
            <w:bottom w:val="none" w:sz="0" w:space="0" w:color="auto"/>
            <w:right w:val="none" w:sz="0" w:space="0" w:color="auto"/>
          </w:divBdr>
        </w:div>
        <w:div w:id="1235778655">
          <w:marLeft w:val="0"/>
          <w:marRight w:val="0"/>
          <w:marTop w:val="0"/>
          <w:marBottom w:val="101"/>
          <w:divBdr>
            <w:top w:val="none" w:sz="0" w:space="0" w:color="auto"/>
            <w:left w:val="none" w:sz="0" w:space="0" w:color="auto"/>
            <w:bottom w:val="none" w:sz="0" w:space="0" w:color="auto"/>
            <w:right w:val="none" w:sz="0" w:space="0" w:color="auto"/>
          </w:divBdr>
        </w:div>
        <w:div w:id="1862624617">
          <w:marLeft w:val="0"/>
          <w:marRight w:val="0"/>
          <w:marTop w:val="0"/>
          <w:marBottom w:val="101"/>
          <w:divBdr>
            <w:top w:val="none" w:sz="0" w:space="0" w:color="auto"/>
            <w:left w:val="none" w:sz="0" w:space="0" w:color="auto"/>
            <w:bottom w:val="none" w:sz="0" w:space="0" w:color="auto"/>
            <w:right w:val="none" w:sz="0" w:space="0" w:color="auto"/>
          </w:divBdr>
        </w:div>
        <w:div w:id="552349383">
          <w:marLeft w:val="0"/>
          <w:marRight w:val="0"/>
          <w:marTop w:val="0"/>
          <w:marBottom w:val="101"/>
          <w:divBdr>
            <w:top w:val="none" w:sz="0" w:space="0" w:color="auto"/>
            <w:left w:val="none" w:sz="0" w:space="0" w:color="auto"/>
            <w:bottom w:val="none" w:sz="0" w:space="0" w:color="auto"/>
            <w:right w:val="none" w:sz="0" w:space="0" w:color="auto"/>
          </w:divBdr>
        </w:div>
        <w:div w:id="318198729">
          <w:marLeft w:val="0"/>
          <w:marRight w:val="0"/>
          <w:marTop w:val="0"/>
          <w:marBottom w:val="101"/>
          <w:divBdr>
            <w:top w:val="none" w:sz="0" w:space="0" w:color="auto"/>
            <w:left w:val="none" w:sz="0" w:space="0" w:color="auto"/>
            <w:bottom w:val="none" w:sz="0" w:space="0" w:color="auto"/>
            <w:right w:val="none" w:sz="0" w:space="0" w:color="auto"/>
          </w:divBdr>
        </w:div>
        <w:div w:id="1645576063">
          <w:marLeft w:val="0"/>
          <w:marRight w:val="0"/>
          <w:marTop w:val="0"/>
          <w:marBottom w:val="101"/>
          <w:divBdr>
            <w:top w:val="none" w:sz="0" w:space="0" w:color="auto"/>
            <w:left w:val="none" w:sz="0" w:space="0" w:color="auto"/>
            <w:bottom w:val="none" w:sz="0" w:space="0" w:color="auto"/>
            <w:right w:val="none" w:sz="0" w:space="0" w:color="auto"/>
          </w:divBdr>
        </w:div>
        <w:div w:id="1771926206">
          <w:marLeft w:val="0"/>
          <w:marRight w:val="0"/>
          <w:marTop w:val="0"/>
          <w:marBottom w:val="101"/>
          <w:divBdr>
            <w:top w:val="none" w:sz="0" w:space="0" w:color="auto"/>
            <w:left w:val="none" w:sz="0" w:space="0" w:color="auto"/>
            <w:bottom w:val="none" w:sz="0" w:space="0" w:color="auto"/>
            <w:right w:val="none" w:sz="0" w:space="0" w:color="auto"/>
          </w:divBdr>
        </w:div>
        <w:div w:id="191307307">
          <w:marLeft w:val="0"/>
          <w:marRight w:val="0"/>
          <w:marTop w:val="0"/>
          <w:marBottom w:val="101"/>
          <w:divBdr>
            <w:top w:val="none" w:sz="0" w:space="0" w:color="auto"/>
            <w:left w:val="none" w:sz="0" w:space="0" w:color="auto"/>
            <w:bottom w:val="none" w:sz="0" w:space="0" w:color="auto"/>
            <w:right w:val="none" w:sz="0" w:space="0" w:color="auto"/>
          </w:divBdr>
        </w:div>
        <w:div w:id="1576670261">
          <w:marLeft w:val="0"/>
          <w:marRight w:val="0"/>
          <w:marTop w:val="0"/>
          <w:marBottom w:val="101"/>
          <w:divBdr>
            <w:top w:val="none" w:sz="0" w:space="0" w:color="auto"/>
            <w:left w:val="none" w:sz="0" w:space="0" w:color="auto"/>
            <w:bottom w:val="none" w:sz="0" w:space="0" w:color="auto"/>
            <w:right w:val="none" w:sz="0" w:space="0" w:color="auto"/>
          </w:divBdr>
        </w:div>
        <w:div w:id="1335303759">
          <w:marLeft w:val="0"/>
          <w:marRight w:val="0"/>
          <w:marTop w:val="0"/>
          <w:marBottom w:val="101"/>
          <w:divBdr>
            <w:top w:val="none" w:sz="0" w:space="0" w:color="auto"/>
            <w:left w:val="none" w:sz="0" w:space="0" w:color="auto"/>
            <w:bottom w:val="none" w:sz="0" w:space="0" w:color="auto"/>
            <w:right w:val="none" w:sz="0" w:space="0" w:color="auto"/>
          </w:divBdr>
        </w:div>
        <w:div w:id="1287077044">
          <w:marLeft w:val="0"/>
          <w:marRight w:val="0"/>
          <w:marTop w:val="0"/>
          <w:marBottom w:val="101"/>
          <w:divBdr>
            <w:top w:val="none" w:sz="0" w:space="0" w:color="auto"/>
            <w:left w:val="none" w:sz="0" w:space="0" w:color="auto"/>
            <w:bottom w:val="none" w:sz="0" w:space="0" w:color="auto"/>
            <w:right w:val="none" w:sz="0" w:space="0" w:color="auto"/>
          </w:divBdr>
        </w:div>
        <w:div w:id="1323316685">
          <w:marLeft w:val="0"/>
          <w:marRight w:val="0"/>
          <w:marTop w:val="0"/>
          <w:marBottom w:val="101"/>
          <w:divBdr>
            <w:top w:val="none" w:sz="0" w:space="0" w:color="auto"/>
            <w:left w:val="none" w:sz="0" w:space="0" w:color="auto"/>
            <w:bottom w:val="none" w:sz="0" w:space="0" w:color="auto"/>
            <w:right w:val="none" w:sz="0" w:space="0" w:color="auto"/>
          </w:divBdr>
        </w:div>
        <w:div w:id="329792755">
          <w:marLeft w:val="0"/>
          <w:marRight w:val="0"/>
          <w:marTop w:val="0"/>
          <w:marBottom w:val="101"/>
          <w:divBdr>
            <w:top w:val="none" w:sz="0" w:space="0" w:color="auto"/>
            <w:left w:val="none" w:sz="0" w:space="0" w:color="auto"/>
            <w:bottom w:val="none" w:sz="0" w:space="0" w:color="auto"/>
            <w:right w:val="none" w:sz="0" w:space="0" w:color="auto"/>
          </w:divBdr>
        </w:div>
        <w:div w:id="1225994395">
          <w:marLeft w:val="0"/>
          <w:marRight w:val="0"/>
          <w:marTop w:val="0"/>
          <w:marBottom w:val="101"/>
          <w:divBdr>
            <w:top w:val="none" w:sz="0" w:space="0" w:color="auto"/>
            <w:left w:val="none" w:sz="0" w:space="0" w:color="auto"/>
            <w:bottom w:val="none" w:sz="0" w:space="0" w:color="auto"/>
            <w:right w:val="none" w:sz="0" w:space="0" w:color="auto"/>
          </w:divBdr>
        </w:div>
        <w:div w:id="849680852">
          <w:marLeft w:val="0"/>
          <w:marRight w:val="0"/>
          <w:marTop w:val="0"/>
          <w:marBottom w:val="101"/>
          <w:divBdr>
            <w:top w:val="none" w:sz="0" w:space="0" w:color="auto"/>
            <w:left w:val="none" w:sz="0" w:space="0" w:color="auto"/>
            <w:bottom w:val="none" w:sz="0" w:space="0" w:color="auto"/>
            <w:right w:val="none" w:sz="0" w:space="0" w:color="auto"/>
          </w:divBdr>
        </w:div>
        <w:div w:id="1818573213">
          <w:marLeft w:val="0"/>
          <w:marRight w:val="0"/>
          <w:marTop w:val="0"/>
          <w:marBottom w:val="101"/>
          <w:divBdr>
            <w:top w:val="none" w:sz="0" w:space="0" w:color="auto"/>
            <w:left w:val="none" w:sz="0" w:space="0" w:color="auto"/>
            <w:bottom w:val="none" w:sz="0" w:space="0" w:color="auto"/>
            <w:right w:val="none" w:sz="0" w:space="0" w:color="auto"/>
          </w:divBdr>
        </w:div>
        <w:div w:id="1669404921">
          <w:marLeft w:val="0"/>
          <w:marRight w:val="0"/>
          <w:marTop w:val="0"/>
          <w:marBottom w:val="101"/>
          <w:divBdr>
            <w:top w:val="none" w:sz="0" w:space="0" w:color="auto"/>
            <w:left w:val="none" w:sz="0" w:space="0" w:color="auto"/>
            <w:bottom w:val="none" w:sz="0" w:space="0" w:color="auto"/>
            <w:right w:val="none" w:sz="0" w:space="0" w:color="auto"/>
          </w:divBdr>
        </w:div>
        <w:div w:id="545223393">
          <w:marLeft w:val="0"/>
          <w:marRight w:val="0"/>
          <w:marTop w:val="0"/>
          <w:marBottom w:val="101"/>
          <w:divBdr>
            <w:top w:val="none" w:sz="0" w:space="0" w:color="auto"/>
            <w:left w:val="none" w:sz="0" w:space="0" w:color="auto"/>
            <w:bottom w:val="none" w:sz="0" w:space="0" w:color="auto"/>
            <w:right w:val="none" w:sz="0" w:space="0" w:color="auto"/>
          </w:divBdr>
        </w:div>
        <w:div w:id="1315601052">
          <w:marLeft w:val="0"/>
          <w:marRight w:val="0"/>
          <w:marTop w:val="0"/>
          <w:marBottom w:val="101"/>
          <w:divBdr>
            <w:top w:val="none" w:sz="0" w:space="0" w:color="auto"/>
            <w:left w:val="none" w:sz="0" w:space="0" w:color="auto"/>
            <w:bottom w:val="none" w:sz="0" w:space="0" w:color="auto"/>
            <w:right w:val="none" w:sz="0" w:space="0" w:color="auto"/>
          </w:divBdr>
        </w:div>
        <w:div w:id="1410346300">
          <w:marLeft w:val="0"/>
          <w:marRight w:val="0"/>
          <w:marTop w:val="0"/>
          <w:marBottom w:val="101"/>
          <w:divBdr>
            <w:top w:val="none" w:sz="0" w:space="0" w:color="auto"/>
            <w:left w:val="none" w:sz="0" w:space="0" w:color="auto"/>
            <w:bottom w:val="none" w:sz="0" w:space="0" w:color="auto"/>
            <w:right w:val="none" w:sz="0" w:space="0" w:color="auto"/>
          </w:divBdr>
        </w:div>
        <w:div w:id="1673023126">
          <w:marLeft w:val="0"/>
          <w:marRight w:val="0"/>
          <w:marTop w:val="0"/>
          <w:marBottom w:val="101"/>
          <w:divBdr>
            <w:top w:val="none" w:sz="0" w:space="0" w:color="auto"/>
            <w:left w:val="none" w:sz="0" w:space="0" w:color="auto"/>
            <w:bottom w:val="none" w:sz="0" w:space="0" w:color="auto"/>
            <w:right w:val="none" w:sz="0" w:space="0" w:color="auto"/>
          </w:divBdr>
        </w:div>
        <w:div w:id="1989047103">
          <w:marLeft w:val="0"/>
          <w:marRight w:val="0"/>
          <w:marTop w:val="0"/>
          <w:marBottom w:val="101"/>
          <w:divBdr>
            <w:top w:val="none" w:sz="0" w:space="0" w:color="auto"/>
            <w:left w:val="none" w:sz="0" w:space="0" w:color="auto"/>
            <w:bottom w:val="none" w:sz="0" w:space="0" w:color="auto"/>
            <w:right w:val="none" w:sz="0" w:space="0" w:color="auto"/>
          </w:divBdr>
        </w:div>
        <w:div w:id="1475173483">
          <w:marLeft w:val="0"/>
          <w:marRight w:val="0"/>
          <w:marTop w:val="0"/>
          <w:marBottom w:val="101"/>
          <w:divBdr>
            <w:top w:val="none" w:sz="0" w:space="0" w:color="auto"/>
            <w:left w:val="none" w:sz="0" w:space="0" w:color="auto"/>
            <w:bottom w:val="none" w:sz="0" w:space="0" w:color="auto"/>
            <w:right w:val="none" w:sz="0" w:space="0" w:color="auto"/>
          </w:divBdr>
        </w:div>
        <w:div w:id="251209681">
          <w:marLeft w:val="0"/>
          <w:marRight w:val="0"/>
          <w:marTop w:val="0"/>
          <w:marBottom w:val="101"/>
          <w:divBdr>
            <w:top w:val="none" w:sz="0" w:space="0" w:color="auto"/>
            <w:left w:val="none" w:sz="0" w:space="0" w:color="auto"/>
            <w:bottom w:val="none" w:sz="0" w:space="0" w:color="auto"/>
            <w:right w:val="none" w:sz="0" w:space="0" w:color="auto"/>
          </w:divBdr>
        </w:div>
        <w:div w:id="36207172">
          <w:marLeft w:val="0"/>
          <w:marRight w:val="0"/>
          <w:marTop w:val="0"/>
          <w:marBottom w:val="101"/>
          <w:divBdr>
            <w:top w:val="none" w:sz="0" w:space="0" w:color="auto"/>
            <w:left w:val="none" w:sz="0" w:space="0" w:color="auto"/>
            <w:bottom w:val="none" w:sz="0" w:space="0" w:color="auto"/>
            <w:right w:val="none" w:sz="0" w:space="0" w:color="auto"/>
          </w:divBdr>
        </w:div>
        <w:div w:id="600379427">
          <w:marLeft w:val="0"/>
          <w:marRight w:val="0"/>
          <w:marTop w:val="0"/>
          <w:marBottom w:val="101"/>
          <w:divBdr>
            <w:top w:val="none" w:sz="0" w:space="0" w:color="auto"/>
            <w:left w:val="none" w:sz="0" w:space="0" w:color="auto"/>
            <w:bottom w:val="none" w:sz="0" w:space="0" w:color="auto"/>
            <w:right w:val="none" w:sz="0" w:space="0" w:color="auto"/>
          </w:divBdr>
        </w:div>
        <w:div w:id="696545188">
          <w:marLeft w:val="0"/>
          <w:marRight w:val="0"/>
          <w:marTop w:val="0"/>
          <w:marBottom w:val="101"/>
          <w:divBdr>
            <w:top w:val="none" w:sz="0" w:space="0" w:color="auto"/>
            <w:left w:val="none" w:sz="0" w:space="0" w:color="auto"/>
            <w:bottom w:val="none" w:sz="0" w:space="0" w:color="auto"/>
            <w:right w:val="none" w:sz="0" w:space="0" w:color="auto"/>
          </w:divBdr>
        </w:div>
        <w:div w:id="135610762">
          <w:marLeft w:val="0"/>
          <w:marRight w:val="0"/>
          <w:marTop w:val="0"/>
          <w:marBottom w:val="101"/>
          <w:divBdr>
            <w:top w:val="none" w:sz="0" w:space="0" w:color="auto"/>
            <w:left w:val="none" w:sz="0" w:space="0" w:color="auto"/>
            <w:bottom w:val="none" w:sz="0" w:space="0" w:color="auto"/>
            <w:right w:val="none" w:sz="0" w:space="0" w:color="auto"/>
          </w:divBdr>
        </w:div>
        <w:div w:id="1569997407">
          <w:marLeft w:val="0"/>
          <w:marRight w:val="0"/>
          <w:marTop w:val="0"/>
          <w:marBottom w:val="101"/>
          <w:divBdr>
            <w:top w:val="none" w:sz="0" w:space="0" w:color="auto"/>
            <w:left w:val="none" w:sz="0" w:space="0" w:color="auto"/>
            <w:bottom w:val="none" w:sz="0" w:space="0" w:color="auto"/>
            <w:right w:val="none" w:sz="0" w:space="0" w:color="auto"/>
          </w:divBdr>
        </w:div>
        <w:div w:id="1317565469">
          <w:marLeft w:val="0"/>
          <w:marRight w:val="0"/>
          <w:marTop w:val="0"/>
          <w:marBottom w:val="101"/>
          <w:divBdr>
            <w:top w:val="none" w:sz="0" w:space="0" w:color="auto"/>
            <w:left w:val="none" w:sz="0" w:space="0" w:color="auto"/>
            <w:bottom w:val="none" w:sz="0" w:space="0" w:color="auto"/>
            <w:right w:val="none" w:sz="0" w:space="0" w:color="auto"/>
          </w:divBdr>
        </w:div>
        <w:div w:id="618340567">
          <w:marLeft w:val="0"/>
          <w:marRight w:val="0"/>
          <w:marTop w:val="0"/>
          <w:marBottom w:val="101"/>
          <w:divBdr>
            <w:top w:val="none" w:sz="0" w:space="0" w:color="auto"/>
            <w:left w:val="none" w:sz="0" w:space="0" w:color="auto"/>
            <w:bottom w:val="none" w:sz="0" w:space="0" w:color="auto"/>
            <w:right w:val="none" w:sz="0" w:space="0" w:color="auto"/>
          </w:divBdr>
        </w:div>
        <w:div w:id="1663124275">
          <w:marLeft w:val="0"/>
          <w:marRight w:val="0"/>
          <w:marTop w:val="0"/>
          <w:marBottom w:val="101"/>
          <w:divBdr>
            <w:top w:val="none" w:sz="0" w:space="0" w:color="auto"/>
            <w:left w:val="none" w:sz="0" w:space="0" w:color="auto"/>
            <w:bottom w:val="none" w:sz="0" w:space="0" w:color="auto"/>
            <w:right w:val="none" w:sz="0" w:space="0" w:color="auto"/>
          </w:divBdr>
        </w:div>
        <w:div w:id="156774462">
          <w:marLeft w:val="0"/>
          <w:marRight w:val="0"/>
          <w:marTop w:val="0"/>
          <w:marBottom w:val="101"/>
          <w:divBdr>
            <w:top w:val="none" w:sz="0" w:space="0" w:color="auto"/>
            <w:left w:val="none" w:sz="0" w:space="0" w:color="auto"/>
            <w:bottom w:val="none" w:sz="0" w:space="0" w:color="auto"/>
            <w:right w:val="none" w:sz="0" w:space="0" w:color="auto"/>
          </w:divBdr>
        </w:div>
        <w:div w:id="1249196646">
          <w:marLeft w:val="0"/>
          <w:marRight w:val="0"/>
          <w:marTop w:val="0"/>
          <w:marBottom w:val="101"/>
          <w:divBdr>
            <w:top w:val="none" w:sz="0" w:space="0" w:color="auto"/>
            <w:left w:val="none" w:sz="0" w:space="0" w:color="auto"/>
            <w:bottom w:val="none" w:sz="0" w:space="0" w:color="auto"/>
            <w:right w:val="none" w:sz="0" w:space="0" w:color="auto"/>
          </w:divBdr>
        </w:div>
        <w:div w:id="924921244">
          <w:marLeft w:val="0"/>
          <w:marRight w:val="0"/>
          <w:marTop w:val="0"/>
          <w:marBottom w:val="101"/>
          <w:divBdr>
            <w:top w:val="none" w:sz="0" w:space="0" w:color="auto"/>
            <w:left w:val="none" w:sz="0" w:space="0" w:color="auto"/>
            <w:bottom w:val="none" w:sz="0" w:space="0" w:color="auto"/>
            <w:right w:val="none" w:sz="0" w:space="0" w:color="auto"/>
          </w:divBdr>
        </w:div>
        <w:div w:id="1224759872">
          <w:marLeft w:val="0"/>
          <w:marRight w:val="0"/>
          <w:marTop w:val="0"/>
          <w:marBottom w:val="101"/>
          <w:divBdr>
            <w:top w:val="none" w:sz="0" w:space="0" w:color="auto"/>
            <w:left w:val="none" w:sz="0" w:space="0" w:color="auto"/>
            <w:bottom w:val="none" w:sz="0" w:space="0" w:color="auto"/>
            <w:right w:val="none" w:sz="0" w:space="0" w:color="auto"/>
          </w:divBdr>
        </w:div>
        <w:div w:id="1895965263">
          <w:marLeft w:val="0"/>
          <w:marRight w:val="0"/>
          <w:marTop w:val="0"/>
          <w:marBottom w:val="101"/>
          <w:divBdr>
            <w:top w:val="none" w:sz="0" w:space="0" w:color="auto"/>
            <w:left w:val="none" w:sz="0" w:space="0" w:color="auto"/>
            <w:bottom w:val="none" w:sz="0" w:space="0" w:color="auto"/>
            <w:right w:val="none" w:sz="0" w:space="0" w:color="auto"/>
          </w:divBdr>
        </w:div>
        <w:div w:id="805320590">
          <w:marLeft w:val="0"/>
          <w:marRight w:val="0"/>
          <w:marTop w:val="0"/>
          <w:marBottom w:val="101"/>
          <w:divBdr>
            <w:top w:val="none" w:sz="0" w:space="0" w:color="auto"/>
            <w:left w:val="none" w:sz="0" w:space="0" w:color="auto"/>
            <w:bottom w:val="none" w:sz="0" w:space="0" w:color="auto"/>
            <w:right w:val="none" w:sz="0" w:space="0" w:color="auto"/>
          </w:divBdr>
        </w:div>
        <w:div w:id="1623263006">
          <w:marLeft w:val="0"/>
          <w:marRight w:val="0"/>
          <w:marTop w:val="0"/>
          <w:marBottom w:val="101"/>
          <w:divBdr>
            <w:top w:val="none" w:sz="0" w:space="0" w:color="auto"/>
            <w:left w:val="none" w:sz="0" w:space="0" w:color="auto"/>
            <w:bottom w:val="none" w:sz="0" w:space="0" w:color="auto"/>
            <w:right w:val="none" w:sz="0" w:space="0" w:color="auto"/>
          </w:divBdr>
        </w:div>
        <w:div w:id="350230898">
          <w:marLeft w:val="0"/>
          <w:marRight w:val="0"/>
          <w:marTop w:val="0"/>
          <w:marBottom w:val="101"/>
          <w:divBdr>
            <w:top w:val="none" w:sz="0" w:space="0" w:color="auto"/>
            <w:left w:val="none" w:sz="0" w:space="0" w:color="auto"/>
            <w:bottom w:val="none" w:sz="0" w:space="0" w:color="auto"/>
            <w:right w:val="none" w:sz="0" w:space="0" w:color="auto"/>
          </w:divBdr>
        </w:div>
        <w:div w:id="996877978">
          <w:marLeft w:val="0"/>
          <w:marRight w:val="0"/>
          <w:marTop w:val="0"/>
          <w:marBottom w:val="101"/>
          <w:divBdr>
            <w:top w:val="none" w:sz="0" w:space="0" w:color="auto"/>
            <w:left w:val="none" w:sz="0" w:space="0" w:color="auto"/>
            <w:bottom w:val="none" w:sz="0" w:space="0" w:color="auto"/>
            <w:right w:val="none" w:sz="0" w:space="0" w:color="auto"/>
          </w:divBdr>
        </w:div>
        <w:div w:id="102384180">
          <w:marLeft w:val="0"/>
          <w:marRight w:val="0"/>
          <w:marTop w:val="0"/>
          <w:marBottom w:val="101"/>
          <w:divBdr>
            <w:top w:val="none" w:sz="0" w:space="0" w:color="auto"/>
            <w:left w:val="none" w:sz="0" w:space="0" w:color="auto"/>
            <w:bottom w:val="none" w:sz="0" w:space="0" w:color="auto"/>
            <w:right w:val="none" w:sz="0" w:space="0" w:color="auto"/>
          </w:divBdr>
        </w:div>
        <w:div w:id="1886991330">
          <w:marLeft w:val="0"/>
          <w:marRight w:val="0"/>
          <w:marTop w:val="0"/>
          <w:marBottom w:val="101"/>
          <w:divBdr>
            <w:top w:val="none" w:sz="0" w:space="0" w:color="auto"/>
            <w:left w:val="none" w:sz="0" w:space="0" w:color="auto"/>
            <w:bottom w:val="none" w:sz="0" w:space="0" w:color="auto"/>
            <w:right w:val="none" w:sz="0" w:space="0" w:color="auto"/>
          </w:divBdr>
        </w:div>
        <w:div w:id="1996831210">
          <w:marLeft w:val="0"/>
          <w:marRight w:val="0"/>
          <w:marTop w:val="0"/>
          <w:marBottom w:val="101"/>
          <w:divBdr>
            <w:top w:val="none" w:sz="0" w:space="0" w:color="auto"/>
            <w:left w:val="none" w:sz="0" w:space="0" w:color="auto"/>
            <w:bottom w:val="none" w:sz="0" w:space="0" w:color="auto"/>
            <w:right w:val="none" w:sz="0" w:space="0" w:color="auto"/>
          </w:divBdr>
        </w:div>
        <w:div w:id="1543444867">
          <w:marLeft w:val="0"/>
          <w:marRight w:val="0"/>
          <w:marTop w:val="0"/>
          <w:marBottom w:val="101"/>
          <w:divBdr>
            <w:top w:val="none" w:sz="0" w:space="0" w:color="auto"/>
            <w:left w:val="none" w:sz="0" w:space="0" w:color="auto"/>
            <w:bottom w:val="none" w:sz="0" w:space="0" w:color="auto"/>
            <w:right w:val="none" w:sz="0" w:space="0" w:color="auto"/>
          </w:divBdr>
        </w:div>
        <w:div w:id="1335035504">
          <w:marLeft w:val="0"/>
          <w:marRight w:val="0"/>
          <w:marTop w:val="0"/>
          <w:marBottom w:val="101"/>
          <w:divBdr>
            <w:top w:val="none" w:sz="0" w:space="0" w:color="auto"/>
            <w:left w:val="none" w:sz="0" w:space="0" w:color="auto"/>
            <w:bottom w:val="none" w:sz="0" w:space="0" w:color="auto"/>
            <w:right w:val="none" w:sz="0" w:space="0" w:color="auto"/>
          </w:divBdr>
        </w:div>
        <w:div w:id="1937012917">
          <w:marLeft w:val="0"/>
          <w:marRight w:val="0"/>
          <w:marTop w:val="0"/>
          <w:marBottom w:val="101"/>
          <w:divBdr>
            <w:top w:val="none" w:sz="0" w:space="0" w:color="auto"/>
            <w:left w:val="none" w:sz="0" w:space="0" w:color="auto"/>
            <w:bottom w:val="none" w:sz="0" w:space="0" w:color="auto"/>
            <w:right w:val="none" w:sz="0" w:space="0" w:color="auto"/>
          </w:divBdr>
        </w:div>
        <w:div w:id="1641374054">
          <w:marLeft w:val="0"/>
          <w:marRight w:val="0"/>
          <w:marTop w:val="0"/>
          <w:marBottom w:val="101"/>
          <w:divBdr>
            <w:top w:val="none" w:sz="0" w:space="0" w:color="auto"/>
            <w:left w:val="none" w:sz="0" w:space="0" w:color="auto"/>
            <w:bottom w:val="none" w:sz="0" w:space="0" w:color="auto"/>
            <w:right w:val="none" w:sz="0" w:space="0" w:color="auto"/>
          </w:divBdr>
        </w:div>
        <w:div w:id="787623439">
          <w:marLeft w:val="0"/>
          <w:marRight w:val="0"/>
          <w:marTop w:val="0"/>
          <w:marBottom w:val="101"/>
          <w:divBdr>
            <w:top w:val="none" w:sz="0" w:space="0" w:color="auto"/>
            <w:left w:val="none" w:sz="0" w:space="0" w:color="auto"/>
            <w:bottom w:val="none" w:sz="0" w:space="0" w:color="auto"/>
            <w:right w:val="none" w:sz="0" w:space="0" w:color="auto"/>
          </w:divBdr>
        </w:div>
        <w:div w:id="2042969981">
          <w:marLeft w:val="0"/>
          <w:marRight w:val="0"/>
          <w:marTop w:val="0"/>
          <w:marBottom w:val="101"/>
          <w:divBdr>
            <w:top w:val="none" w:sz="0" w:space="0" w:color="auto"/>
            <w:left w:val="none" w:sz="0" w:space="0" w:color="auto"/>
            <w:bottom w:val="none" w:sz="0" w:space="0" w:color="auto"/>
            <w:right w:val="none" w:sz="0" w:space="0" w:color="auto"/>
          </w:divBdr>
        </w:div>
        <w:div w:id="1073896579">
          <w:marLeft w:val="0"/>
          <w:marRight w:val="0"/>
          <w:marTop w:val="0"/>
          <w:marBottom w:val="101"/>
          <w:divBdr>
            <w:top w:val="none" w:sz="0" w:space="0" w:color="auto"/>
            <w:left w:val="none" w:sz="0" w:space="0" w:color="auto"/>
            <w:bottom w:val="none" w:sz="0" w:space="0" w:color="auto"/>
            <w:right w:val="none" w:sz="0" w:space="0" w:color="auto"/>
          </w:divBdr>
        </w:div>
        <w:div w:id="663898026">
          <w:marLeft w:val="0"/>
          <w:marRight w:val="0"/>
          <w:marTop w:val="0"/>
          <w:marBottom w:val="101"/>
          <w:divBdr>
            <w:top w:val="none" w:sz="0" w:space="0" w:color="auto"/>
            <w:left w:val="none" w:sz="0" w:space="0" w:color="auto"/>
            <w:bottom w:val="none" w:sz="0" w:space="0" w:color="auto"/>
            <w:right w:val="none" w:sz="0" w:space="0" w:color="auto"/>
          </w:divBdr>
        </w:div>
        <w:div w:id="1813323186">
          <w:marLeft w:val="0"/>
          <w:marRight w:val="0"/>
          <w:marTop w:val="0"/>
          <w:marBottom w:val="101"/>
          <w:divBdr>
            <w:top w:val="none" w:sz="0" w:space="0" w:color="auto"/>
            <w:left w:val="none" w:sz="0" w:space="0" w:color="auto"/>
            <w:bottom w:val="none" w:sz="0" w:space="0" w:color="auto"/>
            <w:right w:val="none" w:sz="0" w:space="0" w:color="auto"/>
          </w:divBdr>
        </w:div>
        <w:div w:id="1386445348">
          <w:marLeft w:val="0"/>
          <w:marRight w:val="0"/>
          <w:marTop w:val="0"/>
          <w:marBottom w:val="101"/>
          <w:divBdr>
            <w:top w:val="none" w:sz="0" w:space="0" w:color="auto"/>
            <w:left w:val="none" w:sz="0" w:space="0" w:color="auto"/>
            <w:bottom w:val="none" w:sz="0" w:space="0" w:color="auto"/>
            <w:right w:val="none" w:sz="0" w:space="0" w:color="auto"/>
          </w:divBdr>
        </w:div>
        <w:div w:id="1460957430">
          <w:marLeft w:val="0"/>
          <w:marRight w:val="0"/>
          <w:marTop w:val="0"/>
          <w:marBottom w:val="101"/>
          <w:divBdr>
            <w:top w:val="none" w:sz="0" w:space="0" w:color="auto"/>
            <w:left w:val="none" w:sz="0" w:space="0" w:color="auto"/>
            <w:bottom w:val="none" w:sz="0" w:space="0" w:color="auto"/>
            <w:right w:val="none" w:sz="0" w:space="0" w:color="auto"/>
          </w:divBdr>
        </w:div>
        <w:div w:id="899243681">
          <w:marLeft w:val="0"/>
          <w:marRight w:val="0"/>
          <w:marTop w:val="0"/>
          <w:marBottom w:val="101"/>
          <w:divBdr>
            <w:top w:val="none" w:sz="0" w:space="0" w:color="auto"/>
            <w:left w:val="none" w:sz="0" w:space="0" w:color="auto"/>
            <w:bottom w:val="none" w:sz="0" w:space="0" w:color="auto"/>
            <w:right w:val="none" w:sz="0" w:space="0" w:color="auto"/>
          </w:divBdr>
        </w:div>
        <w:div w:id="1980718466">
          <w:marLeft w:val="0"/>
          <w:marRight w:val="0"/>
          <w:marTop w:val="0"/>
          <w:marBottom w:val="101"/>
          <w:divBdr>
            <w:top w:val="none" w:sz="0" w:space="0" w:color="auto"/>
            <w:left w:val="none" w:sz="0" w:space="0" w:color="auto"/>
            <w:bottom w:val="none" w:sz="0" w:space="0" w:color="auto"/>
            <w:right w:val="none" w:sz="0" w:space="0" w:color="auto"/>
          </w:divBdr>
        </w:div>
        <w:div w:id="1868367485">
          <w:marLeft w:val="0"/>
          <w:marRight w:val="0"/>
          <w:marTop w:val="0"/>
          <w:marBottom w:val="101"/>
          <w:divBdr>
            <w:top w:val="none" w:sz="0" w:space="0" w:color="auto"/>
            <w:left w:val="none" w:sz="0" w:space="0" w:color="auto"/>
            <w:bottom w:val="none" w:sz="0" w:space="0" w:color="auto"/>
            <w:right w:val="none" w:sz="0" w:space="0" w:color="auto"/>
          </w:divBdr>
        </w:div>
        <w:div w:id="938244">
          <w:marLeft w:val="0"/>
          <w:marRight w:val="0"/>
          <w:marTop w:val="0"/>
          <w:marBottom w:val="101"/>
          <w:divBdr>
            <w:top w:val="none" w:sz="0" w:space="0" w:color="auto"/>
            <w:left w:val="none" w:sz="0" w:space="0" w:color="auto"/>
            <w:bottom w:val="none" w:sz="0" w:space="0" w:color="auto"/>
            <w:right w:val="none" w:sz="0" w:space="0" w:color="auto"/>
          </w:divBdr>
        </w:div>
        <w:div w:id="392392424">
          <w:marLeft w:val="0"/>
          <w:marRight w:val="0"/>
          <w:marTop w:val="0"/>
          <w:marBottom w:val="101"/>
          <w:divBdr>
            <w:top w:val="none" w:sz="0" w:space="0" w:color="auto"/>
            <w:left w:val="none" w:sz="0" w:space="0" w:color="auto"/>
            <w:bottom w:val="none" w:sz="0" w:space="0" w:color="auto"/>
            <w:right w:val="none" w:sz="0" w:space="0" w:color="auto"/>
          </w:divBdr>
        </w:div>
        <w:div w:id="1865509787">
          <w:marLeft w:val="0"/>
          <w:marRight w:val="0"/>
          <w:marTop w:val="0"/>
          <w:marBottom w:val="101"/>
          <w:divBdr>
            <w:top w:val="none" w:sz="0" w:space="0" w:color="auto"/>
            <w:left w:val="none" w:sz="0" w:space="0" w:color="auto"/>
            <w:bottom w:val="none" w:sz="0" w:space="0" w:color="auto"/>
            <w:right w:val="none" w:sz="0" w:space="0" w:color="auto"/>
          </w:divBdr>
        </w:div>
        <w:div w:id="927075520">
          <w:marLeft w:val="0"/>
          <w:marRight w:val="0"/>
          <w:marTop w:val="0"/>
          <w:marBottom w:val="101"/>
          <w:divBdr>
            <w:top w:val="none" w:sz="0" w:space="0" w:color="auto"/>
            <w:left w:val="none" w:sz="0" w:space="0" w:color="auto"/>
            <w:bottom w:val="none" w:sz="0" w:space="0" w:color="auto"/>
            <w:right w:val="none" w:sz="0" w:space="0" w:color="auto"/>
          </w:divBdr>
        </w:div>
        <w:div w:id="590357230">
          <w:marLeft w:val="0"/>
          <w:marRight w:val="0"/>
          <w:marTop w:val="0"/>
          <w:marBottom w:val="101"/>
          <w:divBdr>
            <w:top w:val="none" w:sz="0" w:space="0" w:color="auto"/>
            <w:left w:val="none" w:sz="0" w:space="0" w:color="auto"/>
            <w:bottom w:val="none" w:sz="0" w:space="0" w:color="auto"/>
            <w:right w:val="none" w:sz="0" w:space="0" w:color="auto"/>
          </w:divBdr>
        </w:div>
        <w:div w:id="480120720">
          <w:marLeft w:val="0"/>
          <w:marRight w:val="0"/>
          <w:marTop w:val="0"/>
          <w:marBottom w:val="101"/>
          <w:divBdr>
            <w:top w:val="none" w:sz="0" w:space="0" w:color="auto"/>
            <w:left w:val="none" w:sz="0" w:space="0" w:color="auto"/>
            <w:bottom w:val="none" w:sz="0" w:space="0" w:color="auto"/>
            <w:right w:val="none" w:sz="0" w:space="0" w:color="auto"/>
          </w:divBdr>
        </w:div>
        <w:div w:id="242225599">
          <w:marLeft w:val="0"/>
          <w:marRight w:val="0"/>
          <w:marTop w:val="0"/>
          <w:marBottom w:val="101"/>
          <w:divBdr>
            <w:top w:val="none" w:sz="0" w:space="0" w:color="auto"/>
            <w:left w:val="none" w:sz="0" w:space="0" w:color="auto"/>
            <w:bottom w:val="none" w:sz="0" w:space="0" w:color="auto"/>
            <w:right w:val="none" w:sz="0" w:space="0" w:color="auto"/>
          </w:divBdr>
        </w:div>
        <w:div w:id="1548641117">
          <w:marLeft w:val="0"/>
          <w:marRight w:val="0"/>
          <w:marTop w:val="0"/>
          <w:marBottom w:val="101"/>
          <w:divBdr>
            <w:top w:val="none" w:sz="0" w:space="0" w:color="auto"/>
            <w:left w:val="none" w:sz="0" w:space="0" w:color="auto"/>
            <w:bottom w:val="none" w:sz="0" w:space="0" w:color="auto"/>
            <w:right w:val="none" w:sz="0" w:space="0" w:color="auto"/>
          </w:divBdr>
        </w:div>
        <w:div w:id="253439346">
          <w:marLeft w:val="0"/>
          <w:marRight w:val="0"/>
          <w:marTop w:val="0"/>
          <w:marBottom w:val="101"/>
          <w:divBdr>
            <w:top w:val="none" w:sz="0" w:space="0" w:color="auto"/>
            <w:left w:val="none" w:sz="0" w:space="0" w:color="auto"/>
            <w:bottom w:val="none" w:sz="0" w:space="0" w:color="auto"/>
            <w:right w:val="none" w:sz="0" w:space="0" w:color="auto"/>
          </w:divBdr>
        </w:div>
        <w:div w:id="94861373">
          <w:marLeft w:val="0"/>
          <w:marRight w:val="0"/>
          <w:marTop w:val="0"/>
          <w:marBottom w:val="101"/>
          <w:divBdr>
            <w:top w:val="none" w:sz="0" w:space="0" w:color="auto"/>
            <w:left w:val="none" w:sz="0" w:space="0" w:color="auto"/>
            <w:bottom w:val="none" w:sz="0" w:space="0" w:color="auto"/>
            <w:right w:val="none" w:sz="0" w:space="0" w:color="auto"/>
          </w:divBdr>
        </w:div>
        <w:div w:id="1502350962">
          <w:marLeft w:val="0"/>
          <w:marRight w:val="0"/>
          <w:marTop w:val="0"/>
          <w:marBottom w:val="101"/>
          <w:divBdr>
            <w:top w:val="none" w:sz="0" w:space="0" w:color="auto"/>
            <w:left w:val="none" w:sz="0" w:space="0" w:color="auto"/>
            <w:bottom w:val="none" w:sz="0" w:space="0" w:color="auto"/>
            <w:right w:val="none" w:sz="0" w:space="0" w:color="auto"/>
          </w:divBdr>
        </w:div>
        <w:div w:id="1017386122">
          <w:marLeft w:val="0"/>
          <w:marRight w:val="0"/>
          <w:marTop w:val="0"/>
          <w:marBottom w:val="101"/>
          <w:divBdr>
            <w:top w:val="none" w:sz="0" w:space="0" w:color="auto"/>
            <w:left w:val="none" w:sz="0" w:space="0" w:color="auto"/>
            <w:bottom w:val="none" w:sz="0" w:space="0" w:color="auto"/>
            <w:right w:val="none" w:sz="0" w:space="0" w:color="auto"/>
          </w:divBdr>
        </w:div>
        <w:div w:id="189227314">
          <w:marLeft w:val="0"/>
          <w:marRight w:val="0"/>
          <w:marTop w:val="0"/>
          <w:marBottom w:val="101"/>
          <w:divBdr>
            <w:top w:val="none" w:sz="0" w:space="0" w:color="auto"/>
            <w:left w:val="none" w:sz="0" w:space="0" w:color="auto"/>
            <w:bottom w:val="none" w:sz="0" w:space="0" w:color="auto"/>
            <w:right w:val="none" w:sz="0" w:space="0" w:color="auto"/>
          </w:divBdr>
        </w:div>
        <w:div w:id="1885947778">
          <w:marLeft w:val="0"/>
          <w:marRight w:val="0"/>
          <w:marTop w:val="0"/>
          <w:marBottom w:val="101"/>
          <w:divBdr>
            <w:top w:val="none" w:sz="0" w:space="0" w:color="auto"/>
            <w:left w:val="none" w:sz="0" w:space="0" w:color="auto"/>
            <w:bottom w:val="none" w:sz="0" w:space="0" w:color="auto"/>
            <w:right w:val="none" w:sz="0" w:space="0" w:color="auto"/>
          </w:divBdr>
        </w:div>
        <w:div w:id="1837767850">
          <w:marLeft w:val="0"/>
          <w:marRight w:val="0"/>
          <w:marTop w:val="0"/>
          <w:marBottom w:val="101"/>
          <w:divBdr>
            <w:top w:val="none" w:sz="0" w:space="0" w:color="auto"/>
            <w:left w:val="none" w:sz="0" w:space="0" w:color="auto"/>
            <w:bottom w:val="none" w:sz="0" w:space="0" w:color="auto"/>
            <w:right w:val="none" w:sz="0" w:space="0" w:color="auto"/>
          </w:divBdr>
        </w:div>
        <w:div w:id="979463177">
          <w:marLeft w:val="0"/>
          <w:marRight w:val="0"/>
          <w:marTop w:val="0"/>
          <w:marBottom w:val="101"/>
          <w:divBdr>
            <w:top w:val="none" w:sz="0" w:space="0" w:color="auto"/>
            <w:left w:val="none" w:sz="0" w:space="0" w:color="auto"/>
            <w:bottom w:val="none" w:sz="0" w:space="0" w:color="auto"/>
            <w:right w:val="none" w:sz="0" w:space="0" w:color="auto"/>
          </w:divBdr>
        </w:div>
        <w:div w:id="1250230780">
          <w:marLeft w:val="0"/>
          <w:marRight w:val="0"/>
          <w:marTop w:val="0"/>
          <w:marBottom w:val="101"/>
          <w:divBdr>
            <w:top w:val="none" w:sz="0" w:space="0" w:color="auto"/>
            <w:left w:val="none" w:sz="0" w:space="0" w:color="auto"/>
            <w:bottom w:val="none" w:sz="0" w:space="0" w:color="auto"/>
            <w:right w:val="none" w:sz="0" w:space="0" w:color="auto"/>
          </w:divBdr>
        </w:div>
        <w:div w:id="739250668">
          <w:marLeft w:val="0"/>
          <w:marRight w:val="0"/>
          <w:marTop w:val="0"/>
          <w:marBottom w:val="101"/>
          <w:divBdr>
            <w:top w:val="none" w:sz="0" w:space="0" w:color="auto"/>
            <w:left w:val="none" w:sz="0" w:space="0" w:color="auto"/>
            <w:bottom w:val="none" w:sz="0" w:space="0" w:color="auto"/>
            <w:right w:val="none" w:sz="0" w:space="0" w:color="auto"/>
          </w:divBdr>
        </w:div>
        <w:div w:id="198783788">
          <w:marLeft w:val="0"/>
          <w:marRight w:val="0"/>
          <w:marTop w:val="0"/>
          <w:marBottom w:val="101"/>
          <w:divBdr>
            <w:top w:val="none" w:sz="0" w:space="0" w:color="auto"/>
            <w:left w:val="none" w:sz="0" w:space="0" w:color="auto"/>
            <w:bottom w:val="none" w:sz="0" w:space="0" w:color="auto"/>
            <w:right w:val="none" w:sz="0" w:space="0" w:color="auto"/>
          </w:divBdr>
        </w:div>
        <w:div w:id="1011567926">
          <w:marLeft w:val="0"/>
          <w:marRight w:val="0"/>
          <w:marTop w:val="0"/>
          <w:marBottom w:val="101"/>
          <w:divBdr>
            <w:top w:val="none" w:sz="0" w:space="0" w:color="auto"/>
            <w:left w:val="none" w:sz="0" w:space="0" w:color="auto"/>
            <w:bottom w:val="none" w:sz="0" w:space="0" w:color="auto"/>
            <w:right w:val="none" w:sz="0" w:space="0" w:color="auto"/>
          </w:divBdr>
        </w:div>
        <w:div w:id="505360579">
          <w:marLeft w:val="0"/>
          <w:marRight w:val="0"/>
          <w:marTop w:val="0"/>
          <w:marBottom w:val="101"/>
          <w:divBdr>
            <w:top w:val="none" w:sz="0" w:space="0" w:color="auto"/>
            <w:left w:val="none" w:sz="0" w:space="0" w:color="auto"/>
            <w:bottom w:val="none" w:sz="0" w:space="0" w:color="auto"/>
            <w:right w:val="none" w:sz="0" w:space="0" w:color="auto"/>
          </w:divBdr>
        </w:div>
        <w:div w:id="1231964694">
          <w:marLeft w:val="0"/>
          <w:marRight w:val="0"/>
          <w:marTop w:val="0"/>
          <w:marBottom w:val="101"/>
          <w:divBdr>
            <w:top w:val="none" w:sz="0" w:space="0" w:color="auto"/>
            <w:left w:val="none" w:sz="0" w:space="0" w:color="auto"/>
            <w:bottom w:val="none" w:sz="0" w:space="0" w:color="auto"/>
            <w:right w:val="none" w:sz="0" w:space="0" w:color="auto"/>
          </w:divBdr>
        </w:div>
        <w:div w:id="1276016132">
          <w:marLeft w:val="0"/>
          <w:marRight w:val="0"/>
          <w:marTop w:val="0"/>
          <w:marBottom w:val="101"/>
          <w:divBdr>
            <w:top w:val="none" w:sz="0" w:space="0" w:color="auto"/>
            <w:left w:val="none" w:sz="0" w:space="0" w:color="auto"/>
            <w:bottom w:val="none" w:sz="0" w:space="0" w:color="auto"/>
            <w:right w:val="none" w:sz="0" w:space="0" w:color="auto"/>
          </w:divBdr>
        </w:div>
        <w:div w:id="900091098">
          <w:marLeft w:val="0"/>
          <w:marRight w:val="0"/>
          <w:marTop w:val="0"/>
          <w:marBottom w:val="101"/>
          <w:divBdr>
            <w:top w:val="none" w:sz="0" w:space="0" w:color="auto"/>
            <w:left w:val="none" w:sz="0" w:space="0" w:color="auto"/>
            <w:bottom w:val="none" w:sz="0" w:space="0" w:color="auto"/>
            <w:right w:val="none" w:sz="0" w:space="0" w:color="auto"/>
          </w:divBdr>
        </w:div>
        <w:div w:id="1615552360">
          <w:marLeft w:val="0"/>
          <w:marRight w:val="0"/>
          <w:marTop w:val="0"/>
          <w:marBottom w:val="200"/>
          <w:divBdr>
            <w:top w:val="none" w:sz="0" w:space="0" w:color="auto"/>
            <w:left w:val="none" w:sz="0" w:space="0" w:color="auto"/>
            <w:bottom w:val="none" w:sz="0" w:space="0" w:color="auto"/>
            <w:right w:val="none" w:sz="0" w:space="0" w:color="auto"/>
          </w:divBdr>
        </w:div>
        <w:div w:id="748968804">
          <w:marLeft w:val="0"/>
          <w:marRight w:val="0"/>
          <w:marTop w:val="0"/>
          <w:marBottom w:val="101"/>
          <w:divBdr>
            <w:top w:val="none" w:sz="0" w:space="0" w:color="auto"/>
            <w:left w:val="none" w:sz="0" w:space="0" w:color="auto"/>
            <w:bottom w:val="none" w:sz="0" w:space="0" w:color="auto"/>
            <w:right w:val="none" w:sz="0" w:space="0" w:color="auto"/>
          </w:divBdr>
        </w:div>
        <w:div w:id="1030911307">
          <w:marLeft w:val="0"/>
          <w:marRight w:val="0"/>
          <w:marTop w:val="0"/>
          <w:marBottom w:val="101"/>
          <w:divBdr>
            <w:top w:val="none" w:sz="0" w:space="0" w:color="auto"/>
            <w:left w:val="none" w:sz="0" w:space="0" w:color="auto"/>
            <w:bottom w:val="none" w:sz="0" w:space="0" w:color="auto"/>
            <w:right w:val="none" w:sz="0" w:space="0" w:color="auto"/>
          </w:divBdr>
        </w:div>
        <w:div w:id="1970092254">
          <w:marLeft w:val="0"/>
          <w:marRight w:val="0"/>
          <w:marTop w:val="0"/>
          <w:marBottom w:val="101"/>
          <w:divBdr>
            <w:top w:val="none" w:sz="0" w:space="0" w:color="auto"/>
            <w:left w:val="none" w:sz="0" w:space="0" w:color="auto"/>
            <w:bottom w:val="none" w:sz="0" w:space="0" w:color="auto"/>
            <w:right w:val="none" w:sz="0" w:space="0" w:color="auto"/>
          </w:divBdr>
        </w:div>
        <w:div w:id="704062901">
          <w:marLeft w:val="0"/>
          <w:marRight w:val="0"/>
          <w:marTop w:val="0"/>
          <w:marBottom w:val="101"/>
          <w:divBdr>
            <w:top w:val="none" w:sz="0" w:space="0" w:color="auto"/>
            <w:left w:val="none" w:sz="0" w:space="0" w:color="auto"/>
            <w:bottom w:val="none" w:sz="0" w:space="0" w:color="auto"/>
            <w:right w:val="none" w:sz="0" w:space="0" w:color="auto"/>
          </w:divBdr>
        </w:div>
        <w:div w:id="854616130">
          <w:marLeft w:val="0"/>
          <w:marRight w:val="0"/>
          <w:marTop w:val="0"/>
          <w:marBottom w:val="101"/>
          <w:divBdr>
            <w:top w:val="none" w:sz="0" w:space="0" w:color="auto"/>
            <w:left w:val="none" w:sz="0" w:space="0" w:color="auto"/>
            <w:bottom w:val="none" w:sz="0" w:space="0" w:color="auto"/>
            <w:right w:val="none" w:sz="0" w:space="0" w:color="auto"/>
          </w:divBdr>
        </w:div>
        <w:div w:id="1329940150">
          <w:marLeft w:val="0"/>
          <w:marRight w:val="0"/>
          <w:marTop w:val="0"/>
          <w:marBottom w:val="101"/>
          <w:divBdr>
            <w:top w:val="none" w:sz="0" w:space="0" w:color="auto"/>
            <w:left w:val="none" w:sz="0" w:space="0" w:color="auto"/>
            <w:bottom w:val="none" w:sz="0" w:space="0" w:color="auto"/>
            <w:right w:val="none" w:sz="0" w:space="0" w:color="auto"/>
          </w:divBdr>
        </w:div>
        <w:div w:id="1489904032">
          <w:marLeft w:val="0"/>
          <w:marRight w:val="0"/>
          <w:marTop w:val="0"/>
          <w:marBottom w:val="101"/>
          <w:divBdr>
            <w:top w:val="none" w:sz="0" w:space="0" w:color="auto"/>
            <w:left w:val="none" w:sz="0" w:space="0" w:color="auto"/>
            <w:bottom w:val="none" w:sz="0" w:space="0" w:color="auto"/>
            <w:right w:val="none" w:sz="0" w:space="0" w:color="auto"/>
          </w:divBdr>
        </w:div>
        <w:div w:id="423763658">
          <w:marLeft w:val="0"/>
          <w:marRight w:val="0"/>
          <w:marTop w:val="0"/>
          <w:marBottom w:val="101"/>
          <w:divBdr>
            <w:top w:val="none" w:sz="0" w:space="0" w:color="auto"/>
            <w:left w:val="none" w:sz="0" w:space="0" w:color="auto"/>
            <w:bottom w:val="none" w:sz="0" w:space="0" w:color="auto"/>
            <w:right w:val="none" w:sz="0" w:space="0" w:color="auto"/>
          </w:divBdr>
        </w:div>
        <w:div w:id="795024702">
          <w:marLeft w:val="0"/>
          <w:marRight w:val="0"/>
          <w:marTop w:val="0"/>
          <w:marBottom w:val="101"/>
          <w:divBdr>
            <w:top w:val="none" w:sz="0" w:space="0" w:color="auto"/>
            <w:left w:val="none" w:sz="0" w:space="0" w:color="auto"/>
            <w:bottom w:val="none" w:sz="0" w:space="0" w:color="auto"/>
            <w:right w:val="none" w:sz="0" w:space="0" w:color="auto"/>
          </w:divBdr>
        </w:div>
        <w:div w:id="1919561225">
          <w:marLeft w:val="0"/>
          <w:marRight w:val="0"/>
          <w:marTop w:val="0"/>
          <w:marBottom w:val="101"/>
          <w:divBdr>
            <w:top w:val="none" w:sz="0" w:space="0" w:color="auto"/>
            <w:left w:val="none" w:sz="0" w:space="0" w:color="auto"/>
            <w:bottom w:val="none" w:sz="0" w:space="0" w:color="auto"/>
            <w:right w:val="none" w:sz="0" w:space="0" w:color="auto"/>
          </w:divBdr>
        </w:div>
        <w:div w:id="573979273">
          <w:marLeft w:val="0"/>
          <w:marRight w:val="0"/>
          <w:marTop w:val="0"/>
          <w:marBottom w:val="101"/>
          <w:divBdr>
            <w:top w:val="none" w:sz="0" w:space="0" w:color="auto"/>
            <w:left w:val="none" w:sz="0" w:space="0" w:color="auto"/>
            <w:bottom w:val="none" w:sz="0" w:space="0" w:color="auto"/>
            <w:right w:val="none" w:sz="0" w:space="0" w:color="auto"/>
          </w:divBdr>
        </w:div>
        <w:div w:id="1024863234">
          <w:marLeft w:val="0"/>
          <w:marRight w:val="0"/>
          <w:marTop w:val="0"/>
          <w:marBottom w:val="101"/>
          <w:divBdr>
            <w:top w:val="none" w:sz="0" w:space="0" w:color="auto"/>
            <w:left w:val="none" w:sz="0" w:space="0" w:color="auto"/>
            <w:bottom w:val="none" w:sz="0" w:space="0" w:color="auto"/>
            <w:right w:val="none" w:sz="0" w:space="0" w:color="auto"/>
          </w:divBdr>
        </w:div>
        <w:div w:id="1286930937">
          <w:marLeft w:val="0"/>
          <w:marRight w:val="0"/>
          <w:marTop w:val="0"/>
          <w:marBottom w:val="101"/>
          <w:divBdr>
            <w:top w:val="none" w:sz="0" w:space="0" w:color="auto"/>
            <w:left w:val="none" w:sz="0" w:space="0" w:color="auto"/>
            <w:bottom w:val="none" w:sz="0" w:space="0" w:color="auto"/>
            <w:right w:val="none" w:sz="0" w:space="0" w:color="auto"/>
          </w:divBdr>
        </w:div>
        <w:div w:id="829717526">
          <w:marLeft w:val="0"/>
          <w:marRight w:val="0"/>
          <w:marTop w:val="0"/>
          <w:marBottom w:val="101"/>
          <w:divBdr>
            <w:top w:val="none" w:sz="0" w:space="0" w:color="auto"/>
            <w:left w:val="none" w:sz="0" w:space="0" w:color="auto"/>
            <w:bottom w:val="none" w:sz="0" w:space="0" w:color="auto"/>
            <w:right w:val="none" w:sz="0" w:space="0" w:color="auto"/>
          </w:divBdr>
        </w:div>
        <w:div w:id="389110238">
          <w:marLeft w:val="0"/>
          <w:marRight w:val="0"/>
          <w:marTop w:val="0"/>
          <w:marBottom w:val="101"/>
          <w:divBdr>
            <w:top w:val="none" w:sz="0" w:space="0" w:color="auto"/>
            <w:left w:val="none" w:sz="0" w:space="0" w:color="auto"/>
            <w:bottom w:val="none" w:sz="0" w:space="0" w:color="auto"/>
            <w:right w:val="none" w:sz="0" w:space="0" w:color="auto"/>
          </w:divBdr>
        </w:div>
        <w:div w:id="779374408">
          <w:marLeft w:val="0"/>
          <w:marRight w:val="0"/>
          <w:marTop w:val="0"/>
          <w:marBottom w:val="101"/>
          <w:divBdr>
            <w:top w:val="none" w:sz="0" w:space="0" w:color="auto"/>
            <w:left w:val="none" w:sz="0" w:space="0" w:color="auto"/>
            <w:bottom w:val="none" w:sz="0" w:space="0" w:color="auto"/>
            <w:right w:val="none" w:sz="0" w:space="0" w:color="auto"/>
          </w:divBdr>
        </w:div>
        <w:div w:id="303513084">
          <w:marLeft w:val="0"/>
          <w:marRight w:val="0"/>
          <w:marTop w:val="0"/>
          <w:marBottom w:val="101"/>
          <w:divBdr>
            <w:top w:val="none" w:sz="0" w:space="0" w:color="auto"/>
            <w:left w:val="none" w:sz="0" w:space="0" w:color="auto"/>
            <w:bottom w:val="none" w:sz="0" w:space="0" w:color="auto"/>
            <w:right w:val="none" w:sz="0" w:space="0" w:color="auto"/>
          </w:divBdr>
        </w:div>
        <w:div w:id="230970878">
          <w:marLeft w:val="0"/>
          <w:marRight w:val="0"/>
          <w:marTop w:val="0"/>
          <w:marBottom w:val="101"/>
          <w:divBdr>
            <w:top w:val="none" w:sz="0" w:space="0" w:color="auto"/>
            <w:left w:val="none" w:sz="0" w:space="0" w:color="auto"/>
            <w:bottom w:val="none" w:sz="0" w:space="0" w:color="auto"/>
            <w:right w:val="none" w:sz="0" w:space="0" w:color="auto"/>
          </w:divBdr>
        </w:div>
        <w:div w:id="96297107">
          <w:marLeft w:val="0"/>
          <w:marRight w:val="0"/>
          <w:marTop w:val="0"/>
          <w:marBottom w:val="101"/>
          <w:divBdr>
            <w:top w:val="none" w:sz="0" w:space="0" w:color="auto"/>
            <w:left w:val="none" w:sz="0" w:space="0" w:color="auto"/>
            <w:bottom w:val="none" w:sz="0" w:space="0" w:color="auto"/>
            <w:right w:val="none" w:sz="0" w:space="0" w:color="auto"/>
          </w:divBdr>
        </w:div>
        <w:div w:id="36249409">
          <w:marLeft w:val="0"/>
          <w:marRight w:val="0"/>
          <w:marTop w:val="0"/>
          <w:marBottom w:val="101"/>
          <w:divBdr>
            <w:top w:val="none" w:sz="0" w:space="0" w:color="auto"/>
            <w:left w:val="none" w:sz="0" w:space="0" w:color="auto"/>
            <w:bottom w:val="none" w:sz="0" w:space="0" w:color="auto"/>
            <w:right w:val="none" w:sz="0" w:space="0" w:color="auto"/>
          </w:divBdr>
        </w:div>
        <w:div w:id="469901779">
          <w:marLeft w:val="0"/>
          <w:marRight w:val="0"/>
          <w:marTop w:val="0"/>
          <w:marBottom w:val="101"/>
          <w:divBdr>
            <w:top w:val="none" w:sz="0" w:space="0" w:color="auto"/>
            <w:left w:val="none" w:sz="0" w:space="0" w:color="auto"/>
            <w:bottom w:val="none" w:sz="0" w:space="0" w:color="auto"/>
            <w:right w:val="none" w:sz="0" w:space="0" w:color="auto"/>
          </w:divBdr>
        </w:div>
        <w:div w:id="633411499">
          <w:marLeft w:val="0"/>
          <w:marRight w:val="0"/>
          <w:marTop w:val="0"/>
          <w:marBottom w:val="101"/>
          <w:divBdr>
            <w:top w:val="none" w:sz="0" w:space="0" w:color="auto"/>
            <w:left w:val="none" w:sz="0" w:space="0" w:color="auto"/>
            <w:bottom w:val="none" w:sz="0" w:space="0" w:color="auto"/>
            <w:right w:val="none" w:sz="0" w:space="0" w:color="auto"/>
          </w:divBdr>
        </w:div>
        <w:div w:id="75439158">
          <w:marLeft w:val="0"/>
          <w:marRight w:val="0"/>
          <w:marTop w:val="0"/>
          <w:marBottom w:val="101"/>
          <w:divBdr>
            <w:top w:val="none" w:sz="0" w:space="0" w:color="auto"/>
            <w:left w:val="none" w:sz="0" w:space="0" w:color="auto"/>
            <w:bottom w:val="none" w:sz="0" w:space="0" w:color="auto"/>
            <w:right w:val="none" w:sz="0" w:space="0" w:color="auto"/>
          </w:divBdr>
        </w:div>
        <w:div w:id="1276525165">
          <w:marLeft w:val="0"/>
          <w:marRight w:val="0"/>
          <w:marTop w:val="0"/>
          <w:marBottom w:val="101"/>
          <w:divBdr>
            <w:top w:val="none" w:sz="0" w:space="0" w:color="auto"/>
            <w:left w:val="none" w:sz="0" w:space="0" w:color="auto"/>
            <w:bottom w:val="none" w:sz="0" w:space="0" w:color="auto"/>
            <w:right w:val="none" w:sz="0" w:space="0" w:color="auto"/>
          </w:divBdr>
        </w:div>
        <w:div w:id="321667986">
          <w:marLeft w:val="0"/>
          <w:marRight w:val="0"/>
          <w:marTop w:val="0"/>
          <w:marBottom w:val="101"/>
          <w:divBdr>
            <w:top w:val="none" w:sz="0" w:space="0" w:color="auto"/>
            <w:left w:val="none" w:sz="0" w:space="0" w:color="auto"/>
            <w:bottom w:val="none" w:sz="0" w:space="0" w:color="auto"/>
            <w:right w:val="none" w:sz="0" w:space="0" w:color="auto"/>
          </w:divBdr>
        </w:div>
        <w:div w:id="1576738204">
          <w:marLeft w:val="0"/>
          <w:marRight w:val="0"/>
          <w:marTop w:val="0"/>
          <w:marBottom w:val="101"/>
          <w:divBdr>
            <w:top w:val="none" w:sz="0" w:space="0" w:color="auto"/>
            <w:left w:val="none" w:sz="0" w:space="0" w:color="auto"/>
            <w:bottom w:val="none" w:sz="0" w:space="0" w:color="auto"/>
            <w:right w:val="none" w:sz="0" w:space="0" w:color="auto"/>
          </w:divBdr>
        </w:div>
        <w:div w:id="1912158662">
          <w:marLeft w:val="0"/>
          <w:marRight w:val="0"/>
          <w:marTop w:val="0"/>
          <w:marBottom w:val="101"/>
          <w:divBdr>
            <w:top w:val="none" w:sz="0" w:space="0" w:color="auto"/>
            <w:left w:val="none" w:sz="0" w:space="0" w:color="auto"/>
            <w:bottom w:val="none" w:sz="0" w:space="0" w:color="auto"/>
            <w:right w:val="none" w:sz="0" w:space="0" w:color="auto"/>
          </w:divBdr>
        </w:div>
        <w:div w:id="1728646991">
          <w:marLeft w:val="0"/>
          <w:marRight w:val="0"/>
          <w:marTop w:val="0"/>
          <w:marBottom w:val="101"/>
          <w:divBdr>
            <w:top w:val="none" w:sz="0" w:space="0" w:color="auto"/>
            <w:left w:val="none" w:sz="0" w:space="0" w:color="auto"/>
            <w:bottom w:val="none" w:sz="0" w:space="0" w:color="auto"/>
            <w:right w:val="none" w:sz="0" w:space="0" w:color="auto"/>
          </w:divBdr>
        </w:div>
        <w:div w:id="1523398824">
          <w:marLeft w:val="0"/>
          <w:marRight w:val="0"/>
          <w:marTop w:val="0"/>
          <w:marBottom w:val="101"/>
          <w:divBdr>
            <w:top w:val="none" w:sz="0" w:space="0" w:color="auto"/>
            <w:left w:val="none" w:sz="0" w:space="0" w:color="auto"/>
            <w:bottom w:val="none" w:sz="0" w:space="0" w:color="auto"/>
            <w:right w:val="none" w:sz="0" w:space="0" w:color="auto"/>
          </w:divBdr>
        </w:div>
        <w:div w:id="327444406">
          <w:marLeft w:val="0"/>
          <w:marRight w:val="0"/>
          <w:marTop w:val="0"/>
          <w:marBottom w:val="101"/>
          <w:divBdr>
            <w:top w:val="none" w:sz="0" w:space="0" w:color="auto"/>
            <w:left w:val="none" w:sz="0" w:space="0" w:color="auto"/>
            <w:bottom w:val="none" w:sz="0" w:space="0" w:color="auto"/>
            <w:right w:val="none" w:sz="0" w:space="0" w:color="auto"/>
          </w:divBdr>
        </w:div>
        <w:div w:id="1794714902">
          <w:marLeft w:val="0"/>
          <w:marRight w:val="0"/>
          <w:marTop w:val="0"/>
          <w:marBottom w:val="101"/>
          <w:divBdr>
            <w:top w:val="none" w:sz="0" w:space="0" w:color="auto"/>
            <w:left w:val="none" w:sz="0" w:space="0" w:color="auto"/>
            <w:bottom w:val="none" w:sz="0" w:space="0" w:color="auto"/>
            <w:right w:val="none" w:sz="0" w:space="0" w:color="auto"/>
          </w:divBdr>
        </w:div>
        <w:div w:id="1269658515">
          <w:marLeft w:val="0"/>
          <w:marRight w:val="0"/>
          <w:marTop w:val="0"/>
          <w:marBottom w:val="101"/>
          <w:divBdr>
            <w:top w:val="none" w:sz="0" w:space="0" w:color="auto"/>
            <w:left w:val="none" w:sz="0" w:space="0" w:color="auto"/>
            <w:bottom w:val="none" w:sz="0" w:space="0" w:color="auto"/>
            <w:right w:val="none" w:sz="0" w:space="0" w:color="auto"/>
          </w:divBdr>
        </w:div>
        <w:div w:id="1826315623">
          <w:marLeft w:val="0"/>
          <w:marRight w:val="0"/>
          <w:marTop w:val="0"/>
          <w:marBottom w:val="101"/>
          <w:divBdr>
            <w:top w:val="none" w:sz="0" w:space="0" w:color="auto"/>
            <w:left w:val="none" w:sz="0" w:space="0" w:color="auto"/>
            <w:bottom w:val="none" w:sz="0" w:space="0" w:color="auto"/>
            <w:right w:val="none" w:sz="0" w:space="0" w:color="auto"/>
          </w:divBdr>
        </w:div>
        <w:div w:id="1494297984">
          <w:marLeft w:val="0"/>
          <w:marRight w:val="0"/>
          <w:marTop w:val="0"/>
          <w:marBottom w:val="101"/>
          <w:divBdr>
            <w:top w:val="none" w:sz="0" w:space="0" w:color="auto"/>
            <w:left w:val="none" w:sz="0" w:space="0" w:color="auto"/>
            <w:bottom w:val="none" w:sz="0" w:space="0" w:color="auto"/>
            <w:right w:val="none" w:sz="0" w:space="0" w:color="auto"/>
          </w:divBdr>
        </w:div>
        <w:div w:id="769282082">
          <w:marLeft w:val="0"/>
          <w:marRight w:val="0"/>
          <w:marTop w:val="0"/>
          <w:marBottom w:val="101"/>
          <w:divBdr>
            <w:top w:val="none" w:sz="0" w:space="0" w:color="auto"/>
            <w:left w:val="none" w:sz="0" w:space="0" w:color="auto"/>
            <w:bottom w:val="none" w:sz="0" w:space="0" w:color="auto"/>
            <w:right w:val="none" w:sz="0" w:space="0" w:color="auto"/>
          </w:divBdr>
        </w:div>
        <w:div w:id="1200898703">
          <w:marLeft w:val="0"/>
          <w:marRight w:val="0"/>
          <w:marTop w:val="0"/>
          <w:marBottom w:val="101"/>
          <w:divBdr>
            <w:top w:val="none" w:sz="0" w:space="0" w:color="auto"/>
            <w:left w:val="none" w:sz="0" w:space="0" w:color="auto"/>
            <w:bottom w:val="none" w:sz="0" w:space="0" w:color="auto"/>
            <w:right w:val="none" w:sz="0" w:space="0" w:color="auto"/>
          </w:divBdr>
        </w:div>
        <w:div w:id="160315455">
          <w:marLeft w:val="0"/>
          <w:marRight w:val="0"/>
          <w:marTop w:val="0"/>
          <w:marBottom w:val="101"/>
          <w:divBdr>
            <w:top w:val="none" w:sz="0" w:space="0" w:color="auto"/>
            <w:left w:val="none" w:sz="0" w:space="0" w:color="auto"/>
            <w:bottom w:val="none" w:sz="0" w:space="0" w:color="auto"/>
            <w:right w:val="none" w:sz="0" w:space="0" w:color="auto"/>
          </w:divBdr>
        </w:div>
        <w:div w:id="1770200393">
          <w:marLeft w:val="0"/>
          <w:marRight w:val="0"/>
          <w:marTop w:val="0"/>
          <w:marBottom w:val="101"/>
          <w:divBdr>
            <w:top w:val="none" w:sz="0" w:space="0" w:color="auto"/>
            <w:left w:val="none" w:sz="0" w:space="0" w:color="auto"/>
            <w:bottom w:val="none" w:sz="0" w:space="0" w:color="auto"/>
            <w:right w:val="none" w:sz="0" w:space="0" w:color="auto"/>
          </w:divBdr>
        </w:div>
        <w:div w:id="463548133">
          <w:marLeft w:val="0"/>
          <w:marRight w:val="0"/>
          <w:marTop w:val="0"/>
          <w:marBottom w:val="101"/>
          <w:divBdr>
            <w:top w:val="none" w:sz="0" w:space="0" w:color="auto"/>
            <w:left w:val="none" w:sz="0" w:space="0" w:color="auto"/>
            <w:bottom w:val="none" w:sz="0" w:space="0" w:color="auto"/>
            <w:right w:val="none" w:sz="0" w:space="0" w:color="auto"/>
          </w:divBdr>
        </w:div>
        <w:div w:id="641160667">
          <w:marLeft w:val="0"/>
          <w:marRight w:val="0"/>
          <w:marTop w:val="0"/>
          <w:marBottom w:val="101"/>
          <w:divBdr>
            <w:top w:val="none" w:sz="0" w:space="0" w:color="auto"/>
            <w:left w:val="none" w:sz="0" w:space="0" w:color="auto"/>
            <w:bottom w:val="none" w:sz="0" w:space="0" w:color="auto"/>
            <w:right w:val="none" w:sz="0" w:space="0" w:color="auto"/>
          </w:divBdr>
        </w:div>
        <w:div w:id="1249919848">
          <w:marLeft w:val="0"/>
          <w:marRight w:val="0"/>
          <w:marTop w:val="0"/>
          <w:marBottom w:val="101"/>
          <w:divBdr>
            <w:top w:val="none" w:sz="0" w:space="0" w:color="auto"/>
            <w:left w:val="none" w:sz="0" w:space="0" w:color="auto"/>
            <w:bottom w:val="none" w:sz="0" w:space="0" w:color="auto"/>
            <w:right w:val="none" w:sz="0" w:space="0" w:color="auto"/>
          </w:divBdr>
        </w:div>
        <w:div w:id="87578661">
          <w:marLeft w:val="0"/>
          <w:marRight w:val="0"/>
          <w:marTop w:val="0"/>
          <w:marBottom w:val="101"/>
          <w:divBdr>
            <w:top w:val="none" w:sz="0" w:space="0" w:color="auto"/>
            <w:left w:val="none" w:sz="0" w:space="0" w:color="auto"/>
            <w:bottom w:val="none" w:sz="0" w:space="0" w:color="auto"/>
            <w:right w:val="none" w:sz="0" w:space="0" w:color="auto"/>
          </w:divBdr>
        </w:div>
        <w:div w:id="643508541">
          <w:marLeft w:val="0"/>
          <w:marRight w:val="0"/>
          <w:marTop w:val="0"/>
          <w:marBottom w:val="101"/>
          <w:divBdr>
            <w:top w:val="none" w:sz="0" w:space="0" w:color="auto"/>
            <w:left w:val="none" w:sz="0" w:space="0" w:color="auto"/>
            <w:bottom w:val="none" w:sz="0" w:space="0" w:color="auto"/>
            <w:right w:val="none" w:sz="0" w:space="0" w:color="auto"/>
          </w:divBdr>
        </w:div>
        <w:div w:id="526258019">
          <w:marLeft w:val="0"/>
          <w:marRight w:val="0"/>
          <w:marTop w:val="0"/>
          <w:marBottom w:val="101"/>
          <w:divBdr>
            <w:top w:val="none" w:sz="0" w:space="0" w:color="auto"/>
            <w:left w:val="none" w:sz="0" w:space="0" w:color="auto"/>
            <w:bottom w:val="none" w:sz="0" w:space="0" w:color="auto"/>
            <w:right w:val="none" w:sz="0" w:space="0" w:color="auto"/>
          </w:divBdr>
        </w:div>
        <w:div w:id="1275018357">
          <w:marLeft w:val="0"/>
          <w:marRight w:val="0"/>
          <w:marTop w:val="0"/>
          <w:marBottom w:val="101"/>
          <w:divBdr>
            <w:top w:val="none" w:sz="0" w:space="0" w:color="auto"/>
            <w:left w:val="none" w:sz="0" w:space="0" w:color="auto"/>
            <w:bottom w:val="none" w:sz="0" w:space="0" w:color="auto"/>
            <w:right w:val="none" w:sz="0" w:space="0" w:color="auto"/>
          </w:divBdr>
        </w:div>
        <w:div w:id="2057389471">
          <w:marLeft w:val="0"/>
          <w:marRight w:val="0"/>
          <w:marTop w:val="0"/>
          <w:marBottom w:val="101"/>
          <w:divBdr>
            <w:top w:val="none" w:sz="0" w:space="0" w:color="auto"/>
            <w:left w:val="none" w:sz="0" w:space="0" w:color="auto"/>
            <w:bottom w:val="none" w:sz="0" w:space="0" w:color="auto"/>
            <w:right w:val="none" w:sz="0" w:space="0" w:color="auto"/>
          </w:divBdr>
        </w:div>
        <w:div w:id="88888450">
          <w:marLeft w:val="0"/>
          <w:marRight w:val="0"/>
          <w:marTop w:val="0"/>
          <w:marBottom w:val="101"/>
          <w:divBdr>
            <w:top w:val="none" w:sz="0" w:space="0" w:color="auto"/>
            <w:left w:val="none" w:sz="0" w:space="0" w:color="auto"/>
            <w:bottom w:val="none" w:sz="0" w:space="0" w:color="auto"/>
            <w:right w:val="none" w:sz="0" w:space="0" w:color="auto"/>
          </w:divBdr>
        </w:div>
        <w:div w:id="503478361">
          <w:marLeft w:val="0"/>
          <w:marRight w:val="0"/>
          <w:marTop w:val="0"/>
          <w:marBottom w:val="101"/>
          <w:divBdr>
            <w:top w:val="none" w:sz="0" w:space="0" w:color="auto"/>
            <w:left w:val="none" w:sz="0" w:space="0" w:color="auto"/>
            <w:bottom w:val="none" w:sz="0" w:space="0" w:color="auto"/>
            <w:right w:val="none" w:sz="0" w:space="0" w:color="auto"/>
          </w:divBdr>
        </w:div>
        <w:div w:id="235944098">
          <w:marLeft w:val="0"/>
          <w:marRight w:val="0"/>
          <w:marTop w:val="0"/>
          <w:marBottom w:val="101"/>
          <w:divBdr>
            <w:top w:val="none" w:sz="0" w:space="0" w:color="auto"/>
            <w:left w:val="none" w:sz="0" w:space="0" w:color="auto"/>
            <w:bottom w:val="none" w:sz="0" w:space="0" w:color="auto"/>
            <w:right w:val="none" w:sz="0" w:space="0" w:color="auto"/>
          </w:divBdr>
        </w:div>
        <w:div w:id="875848315">
          <w:marLeft w:val="0"/>
          <w:marRight w:val="0"/>
          <w:marTop w:val="0"/>
          <w:marBottom w:val="101"/>
          <w:divBdr>
            <w:top w:val="none" w:sz="0" w:space="0" w:color="auto"/>
            <w:left w:val="none" w:sz="0" w:space="0" w:color="auto"/>
            <w:bottom w:val="none" w:sz="0" w:space="0" w:color="auto"/>
            <w:right w:val="none" w:sz="0" w:space="0" w:color="auto"/>
          </w:divBdr>
        </w:div>
        <w:div w:id="831798684">
          <w:marLeft w:val="0"/>
          <w:marRight w:val="0"/>
          <w:marTop w:val="0"/>
          <w:marBottom w:val="101"/>
          <w:divBdr>
            <w:top w:val="none" w:sz="0" w:space="0" w:color="auto"/>
            <w:left w:val="none" w:sz="0" w:space="0" w:color="auto"/>
            <w:bottom w:val="none" w:sz="0" w:space="0" w:color="auto"/>
            <w:right w:val="none" w:sz="0" w:space="0" w:color="auto"/>
          </w:divBdr>
        </w:div>
        <w:div w:id="789935986">
          <w:marLeft w:val="0"/>
          <w:marRight w:val="0"/>
          <w:marTop w:val="0"/>
          <w:marBottom w:val="101"/>
          <w:divBdr>
            <w:top w:val="none" w:sz="0" w:space="0" w:color="auto"/>
            <w:left w:val="none" w:sz="0" w:space="0" w:color="auto"/>
            <w:bottom w:val="none" w:sz="0" w:space="0" w:color="auto"/>
            <w:right w:val="none" w:sz="0" w:space="0" w:color="auto"/>
          </w:divBdr>
        </w:div>
        <w:div w:id="163321701">
          <w:marLeft w:val="0"/>
          <w:marRight w:val="0"/>
          <w:marTop w:val="0"/>
          <w:marBottom w:val="101"/>
          <w:divBdr>
            <w:top w:val="none" w:sz="0" w:space="0" w:color="auto"/>
            <w:left w:val="none" w:sz="0" w:space="0" w:color="auto"/>
            <w:bottom w:val="none" w:sz="0" w:space="0" w:color="auto"/>
            <w:right w:val="none" w:sz="0" w:space="0" w:color="auto"/>
          </w:divBdr>
        </w:div>
        <w:div w:id="2081906165">
          <w:marLeft w:val="0"/>
          <w:marRight w:val="0"/>
          <w:marTop w:val="0"/>
          <w:marBottom w:val="101"/>
          <w:divBdr>
            <w:top w:val="none" w:sz="0" w:space="0" w:color="auto"/>
            <w:left w:val="none" w:sz="0" w:space="0" w:color="auto"/>
            <w:bottom w:val="none" w:sz="0" w:space="0" w:color="auto"/>
            <w:right w:val="none" w:sz="0" w:space="0" w:color="auto"/>
          </w:divBdr>
        </w:div>
        <w:div w:id="665792925">
          <w:marLeft w:val="0"/>
          <w:marRight w:val="0"/>
          <w:marTop w:val="0"/>
          <w:marBottom w:val="101"/>
          <w:divBdr>
            <w:top w:val="none" w:sz="0" w:space="0" w:color="auto"/>
            <w:left w:val="none" w:sz="0" w:space="0" w:color="auto"/>
            <w:bottom w:val="none" w:sz="0" w:space="0" w:color="auto"/>
            <w:right w:val="none" w:sz="0" w:space="0" w:color="auto"/>
          </w:divBdr>
        </w:div>
        <w:div w:id="1523276025">
          <w:marLeft w:val="0"/>
          <w:marRight w:val="0"/>
          <w:marTop w:val="0"/>
          <w:marBottom w:val="101"/>
          <w:divBdr>
            <w:top w:val="none" w:sz="0" w:space="0" w:color="auto"/>
            <w:left w:val="none" w:sz="0" w:space="0" w:color="auto"/>
            <w:bottom w:val="none" w:sz="0" w:space="0" w:color="auto"/>
            <w:right w:val="none" w:sz="0" w:space="0" w:color="auto"/>
          </w:divBdr>
        </w:div>
        <w:div w:id="1483421513">
          <w:marLeft w:val="0"/>
          <w:marRight w:val="0"/>
          <w:marTop w:val="0"/>
          <w:marBottom w:val="101"/>
          <w:divBdr>
            <w:top w:val="none" w:sz="0" w:space="0" w:color="auto"/>
            <w:left w:val="none" w:sz="0" w:space="0" w:color="auto"/>
            <w:bottom w:val="none" w:sz="0" w:space="0" w:color="auto"/>
            <w:right w:val="none" w:sz="0" w:space="0" w:color="auto"/>
          </w:divBdr>
        </w:div>
        <w:div w:id="259803407">
          <w:marLeft w:val="0"/>
          <w:marRight w:val="0"/>
          <w:marTop w:val="0"/>
          <w:marBottom w:val="101"/>
          <w:divBdr>
            <w:top w:val="none" w:sz="0" w:space="0" w:color="auto"/>
            <w:left w:val="none" w:sz="0" w:space="0" w:color="auto"/>
            <w:bottom w:val="none" w:sz="0" w:space="0" w:color="auto"/>
            <w:right w:val="none" w:sz="0" w:space="0" w:color="auto"/>
          </w:divBdr>
        </w:div>
        <w:div w:id="1398626956">
          <w:marLeft w:val="0"/>
          <w:marRight w:val="0"/>
          <w:marTop w:val="0"/>
          <w:marBottom w:val="101"/>
          <w:divBdr>
            <w:top w:val="none" w:sz="0" w:space="0" w:color="auto"/>
            <w:left w:val="none" w:sz="0" w:space="0" w:color="auto"/>
            <w:bottom w:val="none" w:sz="0" w:space="0" w:color="auto"/>
            <w:right w:val="none" w:sz="0" w:space="0" w:color="auto"/>
          </w:divBdr>
        </w:div>
        <w:div w:id="1656060311">
          <w:marLeft w:val="0"/>
          <w:marRight w:val="0"/>
          <w:marTop w:val="0"/>
          <w:marBottom w:val="101"/>
          <w:divBdr>
            <w:top w:val="none" w:sz="0" w:space="0" w:color="auto"/>
            <w:left w:val="none" w:sz="0" w:space="0" w:color="auto"/>
            <w:bottom w:val="none" w:sz="0" w:space="0" w:color="auto"/>
            <w:right w:val="none" w:sz="0" w:space="0" w:color="auto"/>
          </w:divBdr>
        </w:div>
        <w:div w:id="1225876469">
          <w:marLeft w:val="0"/>
          <w:marRight w:val="0"/>
          <w:marTop w:val="0"/>
          <w:marBottom w:val="101"/>
          <w:divBdr>
            <w:top w:val="none" w:sz="0" w:space="0" w:color="auto"/>
            <w:left w:val="none" w:sz="0" w:space="0" w:color="auto"/>
            <w:bottom w:val="none" w:sz="0" w:space="0" w:color="auto"/>
            <w:right w:val="none" w:sz="0" w:space="0" w:color="auto"/>
          </w:divBdr>
        </w:div>
        <w:div w:id="1595475756">
          <w:marLeft w:val="0"/>
          <w:marRight w:val="0"/>
          <w:marTop w:val="0"/>
          <w:marBottom w:val="101"/>
          <w:divBdr>
            <w:top w:val="none" w:sz="0" w:space="0" w:color="auto"/>
            <w:left w:val="none" w:sz="0" w:space="0" w:color="auto"/>
            <w:bottom w:val="none" w:sz="0" w:space="0" w:color="auto"/>
            <w:right w:val="none" w:sz="0" w:space="0" w:color="auto"/>
          </w:divBdr>
        </w:div>
        <w:div w:id="915241087">
          <w:marLeft w:val="0"/>
          <w:marRight w:val="0"/>
          <w:marTop w:val="0"/>
          <w:marBottom w:val="101"/>
          <w:divBdr>
            <w:top w:val="none" w:sz="0" w:space="0" w:color="auto"/>
            <w:left w:val="none" w:sz="0" w:space="0" w:color="auto"/>
            <w:bottom w:val="none" w:sz="0" w:space="0" w:color="auto"/>
            <w:right w:val="none" w:sz="0" w:space="0" w:color="auto"/>
          </w:divBdr>
        </w:div>
        <w:div w:id="594437828">
          <w:marLeft w:val="0"/>
          <w:marRight w:val="0"/>
          <w:marTop w:val="0"/>
          <w:marBottom w:val="101"/>
          <w:divBdr>
            <w:top w:val="none" w:sz="0" w:space="0" w:color="auto"/>
            <w:left w:val="none" w:sz="0" w:space="0" w:color="auto"/>
            <w:bottom w:val="none" w:sz="0" w:space="0" w:color="auto"/>
            <w:right w:val="none" w:sz="0" w:space="0" w:color="auto"/>
          </w:divBdr>
        </w:div>
        <w:div w:id="182401734">
          <w:marLeft w:val="0"/>
          <w:marRight w:val="0"/>
          <w:marTop w:val="0"/>
          <w:marBottom w:val="101"/>
          <w:divBdr>
            <w:top w:val="none" w:sz="0" w:space="0" w:color="auto"/>
            <w:left w:val="none" w:sz="0" w:space="0" w:color="auto"/>
            <w:bottom w:val="none" w:sz="0" w:space="0" w:color="auto"/>
            <w:right w:val="none" w:sz="0" w:space="0" w:color="auto"/>
          </w:divBdr>
        </w:div>
        <w:div w:id="1559824644">
          <w:marLeft w:val="0"/>
          <w:marRight w:val="0"/>
          <w:marTop w:val="0"/>
          <w:marBottom w:val="101"/>
          <w:divBdr>
            <w:top w:val="none" w:sz="0" w:space="0" w:color="auto"/>
            <w:left w:val="none" w:sz="0" w:space="0" w:color="auto"/>
            <w:bottom w:val="none" w:sz="0" w:space="0" w:color="auto"/>
            <w:right w:val="none" w:sz="0" w:space="0" w:color="auto"/>
          </w:divBdr>
        </w:div>
        <w:div w:id="1985816260">
          <w:marLeft w:val="0"/>
          <w:marRight w:val="0"/>
          <w:marTop w:val="0"/>
          <w:marBottom w:val="101"/>
          <w:divBdr>
            <w:top w:val="none" w:sz="0" w:space="0" w:color="auto"/>
            <w:left w:val="none" w:sz="0" w:space="0" w:color="auto"/>
            <w:bottom w:val="none" w:sz="0" w:space="0" w:color="auto"/>
            <w:right w:val="none" w:sz="0" w:space="0" w:color="auto"/>
          </w:divBdr>
        </w:div>
        <w:div w:id="1068574858">
          <w:marLeft w:val="0"/>
          <w:marRight w:val="0"/>
          <w:marTop w:val="0"/>
          <w:marBottom w:val="101"/>
          <w:divBdr>
            <w:top w:val="none" w:sz="0" w:space="0" w:color="auto"/>
            <w:left w:val="none" w:sz="0" w:space="0" w:color="auto"/>
            <w:bottom w:val="none" w:sz="0" w:space="0" w:color="auto"/>
            <w:right w:val="none" w:sz="0" w:space="0" w:color="auto"/>
          </w:divBdr>
        </w:div>
        <w:div w:id="954362984">
          <w:marLeft w:val="0"/>
          <w:marRight w:val="0"/>
          <w:marTop w:val="0"/>
          <w:marBottom w:val="101"/>
          <w:divBdr>
            <w:top w:val="none" w:sz="0" w:space="0" w:color="auto"/>
            <w:left w:val="none" w:sz="0" w:space="0" w:color="auto"/>
            <w:bottom w:val="none" w:sz="0" w:space="0" w:color="auto"/>
            <w:right w:val="none" w:sz="0" w:space="0" w:color="auto"/>
          </w:divBdr>
        </w:div>
        <w:div w:id="34625573">
          <w:marLeft w:val="0"/>
          <w:marRight w:val="0"/>
          <w:marTop w:val="0"/>
          <w:marBottom w:val="101"/>
          <w:divBdr>
            <w:top w:val="none" w:sz="0" w:space="0" w:color="auto"/>
            <w:left w:val="none" w:sz="0" w:space="0" w:color="auto"/>
            <w:bottom w:val="none" w:sz="0" w:space="0" w:color="auto"/>
            <w:right w:val="none" w:sz="0" w:space="0" w:color="auto"/>
          </w:divBdr>
        </w:div>
        <w:div w:id="518812471">
          <w:marLeft w:val="0"/>
          <w:marRight w:val="0"/>
          <w:marTop w:val="0"/>
          <w:marBottom w:val="101"/>
          <w:divBdr>
            <w:top w:val="none" w:sz="0" w:space="0" w:color="auto"/>
            <w:left w:val="none" w:sz="0" w:space="0" w:color="auto"/>
            <w:bottom w:val="none" w:sz="0" w:space="0" w:color="auto"/>
            <w:right w:val="none" w:sz="0" w:space="0" w:color="auto"/>
          </w:divBdr>
        </w:div>
        <w:div w:id="890730501">
          <w:marLeft w:val="0"/>
          <w:marRight w:val="0"/>
          <w:marTop w:val="0"/>
          <w:marBottom w:val="101"/>
          <w:divBdr>
            <w:top w:val="none" w:sz="0" w:space="0" w:color="auto"/>
            <w:left w:val="none" w:sz="0" w:space="0" w:color="auto"/>
            <w:bottom w:val="none" w:sz="0" w:space="0" w:color="auto"/>
            <w:right w:val="none" w:sz="0" w:space="0" w:color="auto"/>
          </w:divBdr>
        </w:div>
        <w:div w:id="37172565">
          <w:marLeft w:val="0"/>
          <w:marRight w:val="0"/>
          <w:marTop w:val="0"/>
          <w:marBottom w:val="101"/>
          <w:divBdr>
            <w:top w:val="none" w:sz="0" w:space="0" w:color="auto"/>
            <w:left w:val="none" w:sz="0" w:space="0" w:color="auto"/>
            <w:bottom w:val="none" w:sz="0" w:space="0" w:color="auto"/>
            <w:right w:val="none" w:sz="0" w:space="0" w:color="auto"/>
          </w:divBdr>
        </w:div>
        <w:div w:id="585307230">
          <w:marLeft w:val="0"/>
          <w:marRight w:val="0"/>
          <w:marTop w:val="0"/>
          <w:marBottom w:val="101"/>
          <w:divBdr>
            <w:top w:val="none" w:sz="0" w:space="0" w:color="auto"/>
            <w:left w:val="none" w:sz="0" w:space="0" w:color="auto"/>
            <w:bottom w:val="none" w:sz="0" w:space="0" w:color="auto"/>
            <w:right w:val="none" w:sz="0" w:space="0" w:color="auto"/>
          </w:divBdr>
        </w:div>
        <w:div w:id="2003242555">
          <w:marLeft w:val="0"/>
          <w:marRight w:val="0"/>
          <w:marTop w:val="0"/>
          <w:marBottom w:val="101"/>
          <w:divBdr>
            <w:top w:val="none" w:sz="0" w:space="0" w:color="auto"/>
            <w:left w:val="none" w:sz="0" w:space="0" w:color="auto"/>
            <w:bottom w:val="none" w:sz="0" w:space="0" w:color="auto"/>
            <w:right w:val="none" w:sz="0" w:space="0" w:color="auto"/>
          </w:divBdr>
        </w:div>
        <w:div w:id="63797082">
          <w:marLeft w:val="0"/>
          <w:marRight w:val="0"/>
          <w:marTop w:val="0"/>
          <w:marBottom w:val="101"/>
          <w:divBdr>
            <w:top w:val="none" w:sz="0" w:space="0" w:color="auto"/>
            <w:left w:val="none" w:sz="0" w:space="0" w:color="auto"/>
            <w:bottom w:val="none" w:sz="0" w:space="0" w:color="auto"/>
            <w:right w:val="none" w:sz="0" w:space="0" w:color="auto"/>
          </w:divBdr>
        </w:div>
        <w:div w:id="1390811273">
          <w:marLeft w:val="0"/>
          <w:marRight w:val="0"/>
          <w:marTop w:val="0"/>
          <w:marBottom w:val="101"/>
          <w:divBdr>
            <w:top w:val="none" w:sz="0" w:space="0" w:color="auto"/>
            <w:left w:val="none" w:sz="0" w:space="0" w:color="auto"/>
            <w:bottom w:val="none" w:sz="0" w:space="0" w:color="auto"/>
            <w:right w:val="none" w:sz="0" w:space="0" w:color="auto"/>
          </w:divBdr>
        </w:div>
        <w:div w:id="1429083732">
          <w:marLeft w:val="0"/>
          <w:marRight w:val="0"/>
          <w:marTop w:val="0"/>
          <w:marBottom w:val="101"/>
          <w:divBdr>
            <w:top w:val="none" w:sz="0" w:space="0" w:color="auto"/>
            <w:left w:val="none" w:sz="0" w:space="0" w:color="auto"/>
            <w:bottom w:val="none" w:sz="0" w:space="0" w:color="auto"/>
            <w:right w:val="none" w:sz="0" w:space="0" w:color="auto"/>
          </w:divBdr>
        </w:div>
        <w:div w:id="743376909">
          <w:marLeft w:val="0"/>
          <w:marRight w:val="0"/>
          <w:marTop w:val="0"/>
          <w:marBottom w:val="101"/>
          <w:divBdr>
            <w:top w:val="none" w:sz="0" w:space="0" w:color="auto"/>
            <w:left w:val="none" w:sz="0" w:space="0" w:color="auto"/>
            <w:bottom w:val="none" w:sz="0" w:space="0" w:color="auto"/>
            <w:right w:val="none" w:sz="0" w:space="0" w:color="auto"/>
          </w:divBdr>
        </w:div>
        <w:div w:id="1998148979">
          <w:marLeft w:val="0"/>
          <w:marRight w:val="0"/>
          <w:marTop w:val="0"/>
          <w:marBottom w:val="101"/>
          <w:divBdr>
            <w:top w:val="none" w:sz="0" w:space="0" w:color="auto"/>
            <w:left w:val="none" w:sz="0" w:space="0" w:color="auto"/>
            <w:bottom w:val="none" w:sz="0" w:space="0" w:color="auto"/>
            <w:right w:val="none" w:sz="0" w:space="0" w:color="auto"/>
          </w:divBdr>
        </w:div>
        <w:div w:id="1246649872">
          <w:marLeft w:val="0"/>
          <w:marRight w:val="0"/>
          <w:marTop w:val="0"/>
          <w:marBottom w:val="101"/>
          <w:divBdr>
            <w:top w:val="none" w:sz="0" w:space="0" w:color="auto"/>
            <w:left w:val="none" w:sz="0" w:space="0" w:color="auto"/>
            <w:bottom w:val="none" w:sz="0" w:space="0" w:color="auto"/>
            <w:right w:val="none" w:sz="0" w:space="0" w:color="auto"/>
          </w:divBdr>
        </w:div>
        <w:div w:id="629483334">
          <w:marLeft w:val="0"/>
          <w:marRight w:val="0"/>
          <w:marTop w:val="0"/>
          <w:marBottom w:val="101"/>
          <w:divBdr>
            <w:top w:val="none" w:sz="0" w:space="0" w:color="auto"/>
            <w:left w:val="none" w:sz="0" w:space="0" w:color="auto"/>
            <w:bottom w:val="none" w:sz="0" w:space="0" w:color="auto"/>
            <w:right w:val="none" w:sz="0" w:space="0" w:color="auto"/>
          </w:divBdr>
        </w:div>
        <w:div w:id="864949816">
          <w:marLeft w:val="0"/>
          <w:marRight w:val="0"/>
          <w:marTop w:val="0"/>
          <w:marBottom w:val="101"/>
          <w:divBdr>
            <w:top w:val="none" w:sz="0" w:space="0" w:color="auto"/>
            <w:left w:val="none" w:sz="0" w:space="0" w:color="auto"/>
            <w:bottom w:val="none" w:sz="0" w:space="0" w:color="auto"/>
            <w:right w:val="none" w:sz="0" w:space="0" w:color="auto"/>
          </w:divBdr>
        </w:div>
        <w:div w:id="1775515705">
          <w:marLeft w:val="0"/>
          <w:marRight w:val="0"/>
          <w:marTop w:val="0"/>
          <w:marBottom w:val="101"/>
          <w:divBdr>
            <w:top w:val="none" w:sz="0" w:space="0" w:color="auto"/>
            <w:left w:val="none" w:sz="0" w:space="0" w:color="auto"/>
            <w:bottom w:val="none" w:sz="0" w:space="0" w:color="auto"/>
            <w:right w:val="none" w:sz="0" w:space="0" w:color="auto"/>
          </w:divBdr>
        </w:div>
        <w:div w:id="1834293971">
          <w:marLeft w:val="0"/>
          <w:marRight w:val="0"/>
          <w:marTop w:val="0"/>
          <w:marBottom w:val="101"/>
          <w:divBdr>
            <w:top w:val="none" w:sz="0" w:space="0" w:color="auto"/>
            <w:left w:val="none" w:sz="0" w:space="0" w:color="auto"/>
            <w:bottom w:val="none" w:sz="0" w:space="0" w:color="auto"/>
            <w:right w:val="none" w:sz="0" w:space="0" w:color="auto"/>
          </w:divBdr>
        </w:div>
        <w:div w:id="757865044">
          <w:marLeft w:val="0"/>
          <w:marRight w:val="0"/>
          <w:marTop w:val="0"/>
          <w:marBottom w:val="101"/>
          <w:divBdr>
            <w:top w:val="none" w:sz="0" w:space="0" w:color="auto"/>
            <w:left w:val="none" w:sz="0" w:space="0" w:color="auto"/>
            <w:bottom w:val="none" w:sz="0" w:space="0" w:color="auto"/>
            <w:right w:val="none" w:sz="0" w:space="0" w:color="auto"/>
          </w:divBdr>
        </w:div>
        <w:div w:id="593826952">
          <w:marLeft w:val="0"/>
          <w:marRight w:val="0"/>
          <w:marTop w:val="0"/>
          <w:marBottom w:val="101"/>
          <w:divBdr>
            <w:top w:val="none" w:sz="0" w:space="0" w:color="auto"/>
            <w:left w:val="none" w:sz="0" w:space="0" w:color="auto"/>
            <w:bottom w:val="none" w:sz="0" w:space="0" w:color="auto"/>
            <w:right w:val="none" w:sz="0" w:space="0" w:color="auto"/>
          </w:divBdr>
        </w:div>
        <w:div w:id="1001856732">
          <w:marLeft w:val="0"/>
          <w:marRight w:val="0"/>
          <w:marTop w:val="0"/>
          <w:marBottom w:val="101"/>
          <w:divBdr>
            <w:top w:val="none" w:sz="0" w:space="0" w:color="auto"/>
            <w:left w:val="none" w:sz="0" w:space="0" w:color="auto"/>
            <w:bottom w:val="none" w:sz="0" w:space="0" w:color="auto"/>
            <w:right w:val="none" w:sz="0" w:space="0" w:color="auto"/>
          </w:divBdr>
        </w:div>
        <w:div w:id="1808663854">
          <w:marLeft w:val="0"/>
          <w:marRight w:val="0"/>
          <w:marTop w:val="0"/>
          <w:marBottom w:val="101"/>
          <w:divBdr>
            <w:top w:val="none" w:sz="0" w:space="0" w:color="auto"/>
            <w:left w:val="none" w:sz="0" w:space="0" w:color="auto"/>
            <w:bottom w:val="none" w:sz="0" w:space="0" w:color="auto"/>
            <w:right w:val="none" w:sz="0" w:space="0" w:color="auto"/>
          </w:divBdr>
        </w:div>
        <w:div w:id="840314881">
          <w:marLeft w:val="0"/>
          <w:marRight w:val="0"/>
          <w:marTop w:val="0"/>
          <w:marBottom w:val="101"/>
          <w:divBdr>
            <w:top w:val="none" w:sz="0" w:space="0" w:color="auto"/>
            <w:left w:val="none" w:sz="0" w:space="0" w:color="auto"/>
            <w:bottom w:val="none" w:sz="0" w:space="0" w:color="auto"/>
            <w:right w:val="none" w:sz="0" w:space="0" w:color="auto"/>
          </w:divBdr>
        </w:div>
        <w:div w:id="482239413">
          <w:marLeft w:val="0"/>
          <w:marRight w:val="0"/>
          <w:marTop w:val="0"/>
          <w:marBottom w:val="101"/>
          <w:divBdr>
            <w:top w:val="none" w:sz="0" w:space="0" w:color="auto"/>
            <w:left w:val="none" w:sz="0" w:space="0" w:color="auto"/>
            <w:bottom w:val="none" w:sz="0" w:space="0" w:color="auto"/>
            <w:right w:val="none" w:sz="0" w:space="0" w:color="auto"/>
          </w:divBdr>
        </w:div>
        <w:div w:id="1303346129">
          <w:marLeft w:val="0"/>
          <w:marRight w:val="0"/>
          <w:marTop w:val="0"/>
          <w:marBottom w:val="101"/>
          <w:divBdr>
            <w:top w:val="none" w:sz="0" w:space="0" w:color="auto"/>
            <w:left w:val="none" w:sz="0" w:space="0" w:color="auto"/>
            <w:bottom w:val="none" w:sz="0" w:space="0" w:color="auto"/>
            <w:right w:val="none" w:sz="0" w:space="0" w:color="auto"/>
          </w:divBdr>
        </w:div>
        <w:div w:id="859392856">
          <w:marLeft w:val="0"/>
          <w:marRight w:val="0"/>
          <w:marTop w:val="0"/>
          <w:marBottom w:val="101"/>
          <w:divBdr>
            <w:top w:val="none" w:sz="0" w:space="0" w:color="auto"/>
            <w:left w:val="none" w:sz="0" w:space="0" w:color="auto"/>
            <w:bottom w:val="none" w:sz="0" w:space="0" w:color="auto"/>
            <w:right w:val="none" w:sz="0" w:space="0" w:color="auto"/>
          </w:divBdr>
        </w:div>
        <w:div w:id="225339792">
          <w:marLeft w:val="0"/>
          <w:marRight w:val="0"/>
          <w:marTop w:val="0"/>
          <w:marBottom w:val="101"/>
          <w:divBdr>
            <w:top w:val="none" w:sz="0" w:space="0" w:color="auto"/>
            <w:left w:val="none" w:sz="0" w:space="0" w:color="auto"/>
            <w:bottom w:val="none" w:sz="0" w:space="0" w:color="auto"/>
            <w:right w:val="none" w:sz="0" w:space="0" w:color="auto"/>
          </w:divBdr>
        </w:div>
        <w:div w:id="1443918020">
          <w:marLeft w:val="0"/>
          <w:marRight w:val="0"/>
          <w:marTop w:val="0"/>
          <w:marBottom w:val="101"/>
          <w:divBdr>
            <w:top w:val="none" w:sz="0" w:space="0" w:color="auto"/>
            <w:left w:val="none" w:sz="0" w:space="0" w:color="auto"/>
            <w:bottom w:val="none" w:sz="0" w:space="0" w:color="auto"/>
            <w:right w:val="none" w:sz="0" w:space="0" w:color="auto"/>
          </w:divBdr>
        </w:div>
        <w:div w:id="1149518044">
          <w:marLeft w:val="0"/>
          <w:marRight w:val="0"/>
          <w:marTop w:val="0"/>
          <w:marBottom w:val="101"/>
          <w:divBdr>
            <w:top w:val="none" w:sz="0" w:space="0" w:color="auto"/>
            <w:left w:val="none" w:sz="0" w:space="0" w:color="auto"/>
            <w:bottom w:val="none" w:sz="0" w:space="0" w:color="auto"/>
            <w:right w:val="none" w:sz="0" w:space="0" w:color="auto"/>
          </w:divBdr>
        </w:div>
        <w:div w:id="1223562451">
          <w:marLeft w:val="0"/>
          <w:marRight w:val="0"/>
          <w:marTop w:val="0"/>
          <w:marBottom w:val="101"/>
          <w:divBdr>
            <w:top w:val="none" w:sz="0" w:space="0" w:color="auto"/>
            <w:left w:val="none" w:sz="0" w:space="0" w:color="auto"/>
            <w:bottom w:val="none" w:sz="0" w:space="0" w:color="auto"/>
            <w:right w:val="none" w:sz="0" w:space="0" w:color="auto"/>
          </w:divBdr>
        </w:div>
        <w:div w:id="2110857325">
          <w:marLeft w:val="0"/>
          <w:marRight w:val="0"/>
          <w:marTop w:val="0"/>
          <w:marBottom w:val="101"/>
          <w:divBdr>
            <w:top w:val="none" w:sz="0" w:space="0" w:color="auto"/>
            <w:left w:val="none" w:sz="0" w:space="0" w:color="auto"/>
            <w:bottom w:val="none" w:sz="0" w:space="0" w:color="auto"/>
            <w:right w:val="none" w:sz="0" w:space="0" w:color="auto"/>
          </w:divBdr>
        </w:div>
        <w:div w:id="11953266">
          <w:marLeft w:val="0"/>
          <w:marRight w:val="0"/>
          <w:marTop w:val="0"/>
          <w:marBottom w:val="101"/>
          <w:divBdr>
            <w:top w:val="none" w:sz="0" w:space="0" w:color="auto"/>
            <w:left w:val="none" w:sz="0" w:space="0" w:color="auto"/>
            <w:bottom w:val="none" w:sz="0" w:space="0" w:color="auto"/>
            <w:right w:val="none" w:sz="0" w:space="0" w:color="auto"/>
          </w:divBdr>
        </w:div>
        <w:div w:id="413622820">
          <w:marLeft w:val="0"/>
          <w:marRight w:val="0"/>
          <w:marTop w:val="0"/>
          <w:marBottom w:val="101"/>
          <w:divBdr>
            <w:top w:val="none" w:sz="0" w:space="0" w:color="auto"/>
            <w:left w:val="none" w:sz="0" w:space="0" w:color="auto"/>
            <w:bottom w:val="none" w:sz="0" w:space="0" w:color="auto"/>
            <w:right w:val="none" w:sz="0" w:space="0" w:color="auto"/>
          </w:divBdr>
        </w:div>
        <w:div w:id="493030416">
          <w:marLeft w:val="0"/>
          <w:marRight w:val="0"/>
          <w:marTop w:val="0"/>
          <w:marBottom w:val="101"/>
          <w:divBdr>
            <w:top w:val="none" w:sz="0" w:space="0" w:color="auto"/>
            <w:left w:val="none" w:sz="0" w:space="0" w:color="auto"/>
            <w:bottom w:val="none" w:sz="0" w:space="0" w:color="auto"/>
            <w:right w:val="none" w:sz="0" w:space="0" w:color="auto"/>
          </w:divBdr>
        </w:div>
        <w:div w:id="1040473374">
          <w:marLeft w:val="0"/>
          <w:marRight w:val="0"/>
          <w:marTop w:val="0"/>
          <w:marBottom w:val="101"/>
          <w:divBdr>
            <w:top w:val="none" w:sz="0" w:space="0" w:color="auto"/>
            <w:left w:val="none" w:sz="0" w:space="0" w:color="auto"/>
            <w:bottom w:val="none" w:sz="0" w:space="0" w:color="auto"/>
            <w:right w:val="none" w:sz="0" w:space="0" w:color="auto"/>
          </w:divBdr>
        </w:div>
        <w:div w:id="1573545192">
          <w:marLeft w:val="0"/>
          <w:marRight w:val="0"/>
          <w:marTop w:val="0"/>
          <w:marBottom w:val="101"/>
          <w:divBdr>
            <w:top w:val="none" w:sz="0" w:space="0" w:color="auto"/>
            <w:left w:val="none" w:sz="0" w:space="0" w:color="auto"/>
            <w:bottom w:val="none" w:sz="0" w:space="0" w:color="auto"/>
            <w:right w:val="none" w:sz="0" w:space="0" w:color="auto"/>
          </w:divBdr>
        </w:div>
        <w:div w:id="1087655713">
          <w:marLeft w:val="0"/>
          <w:marRight w:val="0"/>
          <w:marTop w:val="0"/>
          <w:marBottom w:val="101"/>
          <w:divBdr>
            <w:top w:val="none" w:sz="0" w:space="0" w:color="auto"/>
            <w:left w:val="none" w:sz="0" w:space="0" w:color="auto"/>
            <w:bottom w:val="none" w:sz="0" w:space="0" w:color="auto"/>
            <w:right w:val="none" w:sz="0" w:space="0" w:color="auto"/>
          </w:divBdr>
        </w:div>
        <w:div w:id="1271670610">
          <w:marLeft w:val="0"/>
          <w:marRight w:val="0"/>
          <w:marTop w:val="0"/>
          <w:marBottom w:val="101"/>
          <w:divBdr>
            <w:top w:val="none" w:sz="0" w:space="0" w:color="auto"/>
            <w:left w:val="none" w:sz="0" w:space="0" w:color="auto"/>
            <w:bottom w:val="none" w:sz="0" w:space="0" w:color="auto"/>
            <w:right w:val="none" w:sz="0" w:space="0" w:color="auto"/>
          </w:divBdr>
        </w:div>
        <w:div w:id="2143108191">
          <w:marLeft w:val="0"/>
          <w:marRight w:val="0"/>
          <w:marTop w:val="0"/>
          <w:marBottom w:val="101"/>
          <w:divBdr>
            <w:top w:val="none" w:sz="0" w:space="0" w:color="auto"/>
            <w:left w:val="none" w:sz="0" w:space="0" w:color="auto"/>
            <w:bottom w:val="none" w:sz="0" w:space="0" w:color="auto"/>
            <w:right w:val="none" w:sz="0" w:space="0" w:color="auto"/>
          </w:divBdr>
        </w:div>
        <w:div w:id="484787914">
          <w:marLeft w:val="0"/>
          <w:marRight w:val="0"/>
          <w:marTop w:val="0"/>
          <w:marBottom w:val="101"/>
          <w:divBdr>
            <w:top w:val="none" w:sz="0" w:space="0" w:color="auto"/>
            <w:left w:val="none" w:sz="0" w:space="0" w:color="auto"/>
            <w:bottom w:val="none" w:sz="0" w:space="0" w:color="auto"/>
            <w:right w:val="none" w:sz="0" w:space="0" w:color="auto"/>
          </w:divBdr>
        </w:div>
        <w:div w:id="1343319809">
          <w:marLeft w:val="0"/>
          <w:marRight w:val="0"/>
          <w:marTop w:val="0"/>
          <w:marBottom w:val="101"/>
          <w:divBdr>
            <w:top w:val="none" w:sz="0" w:space="0" w:color="auto"/>
            <w:left w:val="none" w:sz="0" w:space="0" w:color="auto"/>
            <w:bottom w:val="none" w:sz="0" w:space="0" w:color="auto"/>
            <w:right w:val="none" w:sz="0" w:space="0" w:color="auto"/>
          </w:divBdr>
        </w:div>
        <w:div w:id="752625649">
          <w:marLeft w:val="0"/>
          <w:marRight w:val="0"/>
          <w:marTop w:val="0"/>
          <w:marBottom w:val="101"/>
          <w:divBdr>
            <w:top w:val="none" w:sz="0" w:space="0" w:color="auto"/>
            <w:left w:val="none" w:sz="0" w:space="0" w:color="auto"/>
            <w:bottom w:val="none" w:sz="0" w:space="0" w:color="auto"/>
            <w:right w:val="none" w:sz="0" w:space="0" w:color="auto"/>
          </w:divBdr>
        </w:div>
        <w:div w:id="1645966678">
          <w:marLeft w:val="0"/>
          <w:marRight w:val="0"/>
          <w:marTop w:val="0"/>
          <w:marBottom w:val="101"/>
          <w:divBdr>
            <w:top w:val="none" w:sz="0" w:space="0" w:color="auto"/>
            <w:left w:val="none" w:sz="0" w:space="0" w:color="auto"/>
            <w:bottom w:val="none" w:sz="0" w:space="0" w:color="auto"/>
            <w:right w:val="none" w:sz="0" w:space="0" w:color="auto"/>
          </w:divBdr>
        </w:div>
        <w:div w:id="106002190">
          <w:marLeft w:val="0"/>
          <w:marRight w:val="0"/>
          <w:marTop w:val="0"/>
          <w:marBottom w:val="101"/>
          <w:divBdr>
            <w:top w:val="none" w:sz="0" w:space="0" w:color="auto"/>
            <w:left w:val="none" w:sz="0" w:space="0" w:color="auto"/>
            <w:bottom w:val="none" w:sz="0" w:space="0" w:color="auto"/>
            <w:right w:val="none" w:sz="0" w:space="0" w:color="auto"/>
          </w:divBdr>
        </w:div>
        <w:div w:id="2136675928">
          <w:marLeft w:val="0"/>
          <w:marRight w:val="0"/>
          <w:marTop w:val="0"/>
          <w:marBottom w:val="101"/>
          <w:divBdr>
            <w:top w:val="none" w:sz="0" w:space="0" w:color="auto"/>
            <w:left w:val="none" w:sz="0" w:space="0" w:color="auto"/>
            <w:bottom w:val="none" w:sz="0" w:space="0" w:color="auto"/>
            <w:right w:val="none" w:sz="0" w:space="0" w:color="auto"/>
          </w:divBdr>
        </w:div>
        <w:div w:id="1232035428">
          <w:marLeft w:val="0"/>
          <w:marRight w:val="0"/>
          <w:marTop w:val="0"/>
          <w:marBottom w:val="101"/>
          <w:divBdr>
            <w:top w:val="none" w:sz="0" w:space="0" w:color="auto"/>
            <w:left w:val="none" w:sz="0" w:space="0" w:color="auto"/>
            <w:bottom w:val="none" w:sz="0" w:space="0" w:color="auto"/>
            <w:right w:val="none" w:sz="0" w:space="0" w:color="auto"/>
          </w:divBdr>
        </w:div>
        <w:div w:id="963389598">
          <w:marLeft w:val="0"/>
          <w:marRight w:val="0"/>
          <w:marTop w:val="0"/>
          <w:marBottom w:val="101"/>
          <w:divBdr>
            <w:top w:val="none" w:sz="0" w:space="0" w:color="auto"/>
            <w:left w:val="none" w:sz="0" w:space="0" w:color="auto"/>
            <w:bottom w:val="none" w:sz="0" w:space="0" w:color="auto"/>
            <w:right w:val="none" w:sz="0" w:space="0" w:color="auto"/>
          </w:divBdr>
        </w:div>
        <w:div w:id="987126218">
          <w:marLeft w:val="0"/>
          <w:marRight w:val="0"/>
          <w:marTop w:val="0"/>
          <w:marBottom w:val="101"/>
          <w:divBdr>
            <w:top w:val="none" w:sz="0" w:space="0" w:color="auto"/>
            <w:left w:val="none" w:sz="0" w:space="0" w:color="auto"/>
            <w:bottom w:val="none" w:sz="0" w:space="0" w:color="auto"/>
            <w:right w:val="none" w:sz="0" w:space="0" w:color="auto"/>
          </w:divBdr>
        </w:div>
        <w:div w:id="1109011689">
          <w:marLeft w:val="0"/>
          <w:marRight w:val="0"/>
          <w:marTop w:val="0"/>
          <w:marBottom w:val="101"/>
          <w:divBdr>
            <w:top w:val="none" w:sz="0" w:space="0" w:color="auto"/>
            <w:left w:val="none" w:sz="0" w:space="0" w:color="auto"/>
            <w:bottom w:val="none" w:sz="0" w:space="0" w:color="auto"/>
            <w:right w:val="none" w:sz="0" w:space="0" w:color="auto"/>
          </w:divBdr>
        </w:div>
        <w:div w:id="1977568521">
          <w:marLeft w:val="0"/>
          <w:marRight w:val="0"/>
          <w:marTop w:val="0"/>
          <w:marBottom w:val="101"/>
          <w:divBdr>
            <w:top w:val="none" w:sz="0" w:space="0" w:color="auto"/>
            <w:left w:val="none" w:sz="0" w:space="0" w:color="auto"/>
            <w:bottom w:val="none" w:sz="0" w:space="0" w:color="auto"/>
            <w:right w:val="none" w:sz="0" w:space="0" w:color="auto"/>
          </w:divBdr>
        </w:div>
        <w:div w:id="1805074075">
          <w:marLeft w:val="0"/>
          <w:marRight w:val="0"/>
          <w:marTop w:val="0"/>
          <w:marBottom w:val="200"/>
          <w:divBdr>
            <w:top w:val="none" w:sz="0" w:space="0" w:color="auto"/>
            <w:left w:val="none" w:sz="0" w:space="0" w:color="auto"/>
            <w:bottom w:val="none" w:sz="0" w:space="0" w:color="auto"/>
            <w:right w:val="none" w:sz="0" w:space="0" w:color="auto"/>
          </w:divBdr>
        </w:div>
        <w:div w:id="1234507606">
          <w:marLeft w:val="0"/>
          <w:marRight w:val="0"/>
          <w:marTop w:val="0"/>
          <w:marBottom w:val="101"/>
          <w:divBdr>
            <w:top w:val="none" w:sz="0" w:space="0" w:color="auto"/>
            <w:left w:val="none" w:sz="0" w:space="0" w:color="auto"/>
            <w:bottom w:val="none" w:sz="0" w:space="0" w:color="auto"/>
            <w:right w:val="none" w:sz="0" w:space="0" w:color="auto"/>
          </w:divBdr>
        </w:div>
        <w:div w:id="1199388608">
          <w:marLeft w:val="0"/>
          <w:marRight w:val="0"/>
          <w:marTop w:val="0"/>
          <w:marBottom w:val="101"/>
          <w:divBdr>
            <w:top w:val="none" w:sz="0" w:space="0" w:color="auto"/>
            <w:left w:val="none" w:sz="0" w:space="0" w:color="auto"/>
            <w:bottom w:val="none" w:sz="0" w:space="0" w:color="auto"/>
            <w:right w:val="none" w:sz="0" w:space="0" w:color="auto"/>
          </w:divBdr>
        </w:div>
        <w:div w:id="1505821816">
          <w:marLeft w:val="0"/>
          <w:marRight w:val="0"/>
          <w:marTop w:val="0"/>
          <w:marBottom w:val="101"/>
          <w:divBdr>
            <w:top w:val="none" w:sz="0" w:space="0" w:color="auto"/>
            <w:left w:val="none" w:sz="0" w:space="0" w:color="auto"/>
            <w:bottom w:val="none" w:sz="0" w:space="0" w:color="auto"/>
            <w:right w:val="none" w:sz="0" w:space="0" w:color="auto"/>
          </w:divBdr>
        </w:div>
        <w:div w:id="1824740224">
          <w:marLeft w:val="0"/>
          <w:marRight w:val="0"/>
          <w:marTop w:val="0"/>
          <w:marBottom w:val="101"/>
          <w:divBdr>
            <w:top w:val="none" w:sz="0" w:space="0" w:color="auto"/>
            <w:left w:val="none" w:sz="0" w:space="0" w:color="auto"/>
            <w:bottom w:val="none" w:sz="0" w:space="0" w:color="auto"/>
            <w:right w:val="none" w:sz="0" w:space="0" w:color="auto"/>
          </w:divBdr>
        </w:div>
        <w:div w:id="2007435393">
          <w:marLeft w:val="0"/>
          <w:marRight w:val="0"/>
          <w:marTop w:val="0"/>
          <w:marBottom w:val="101"/>
          <w:divBdr>
            <w:top w:val="none" w:sz="0" w:space="0" w:color="auto"/>
            <w:left w:val="none" w:sz="0" w:space="0" w:color="auto"/>
            <w:bottom w:val="none" w:sz="0" w:space="0" w:color="auto"/>
            <w:right w:val="none" w:sz="0" w:space="0" w:color="auto"/>
          </w:divBdr>
        </w:div>
        <w:div w:id="1013804613">
          <w:marLeft w:val="0"/>
          <w:marRight w:val="0"/>
          <w:marTop w:val="0"/>
          <w:marBottom w:val="101"/>
          <w:divBdr>
            <w:top w:val="none" w:sz="0" w:space="0" w:color="auto"/>
            <w:left w:val="none" w:sz="0" w:space="0" w:color="auto"/>
            <w:bottom w:val="none" w:sz="0" w:space="0" w:color="auto"/>
            <w:right w:val="none" w:sz="0" w:space="0" w:color="auto"/>
          </w:divBdr>
        </w:div>
        <w:div w:id="1881477699">
          <w:marLeft w:val="0"/>
          <w:marRight w:val="0"/>
          <w:marTop w:val="0"/>
          <w:marBottom w:val="101"/>
          <w:divBdr>
            <w:top w:val="none" w:sz="0" w:space="0" w:color="auto"/>
            <w:left w:val="none" w:sz="0" w:space="0" w:color="auto"/>
            <w:bottom w:val="none" w:sz="0" w:space="0" w:color="auto"/>
            <w:right w:val="none" w:sz="0" w:space="0" w:color="auto"/>
          </w:divBdr>
        </w:div>
        <w:div w:id="636570007">
          <w:marLeft w:val="0"/>
          <w:marRight w:val="0"/>
          <w:marTop w:val="0"/>
          <w:marBottom w:val="101"/>
          <w:divBdr>
            <w:top w:val="none" w:sz="0" w:space="0" w:color="auto"/>
            <w:left w:val="none" w:sz="0" w:space="0" w:color="auto"/>
            <w:bottom w:val="none" w:sz="0" w:space="0" w:color="auto"/>
            <w:right w:val="none" w:sz="0" w:space="0" w:color="auto"/>
          </w:divBdr>
        </w:div>
        <w:div w:id="1157376695">
          <w:marLeft w:val="0"/>
          <w:marRight w:val="0"/>
          <w:marTop w:val="0"/>
          <w:marBottom w:val="101"/>
          <w:divBdr>
            <w:top w:val="none" w:sz="0" w:space="0" w:color="auto"/>
            <w:left w:val="none" w:sz="0" w:space="0" w:color="auto"/>
            <w:bottom w:val="none" w:sz="0" w:space="0" w:color="auto"/>
            <w:right w:val="none" w:sz="0" w:space="0" w:color="auto"/>
          </w:divBdr>
        </w:div>
        <w:div w:id="1290670845">
          <w:marLeft w:val="0"/>
          <w:marRight w:val="0"/>
          <w:marTop w:val="0"/>
          <w:marBottom w:val="101"/>
          <w:divBdr>
            <w:top w:val="none" w:sz="0" w:space="0" w:color="auto"/>
            <w:left w:val="none" w:sz="0" w:space="0" w:color="auto"/>
            <w:bottom w:val="none" w:sz="0" w:space="0" w:color="auto"/>
            <w:right w:val="none" w:sz="0" w:space="0" w:color="auto"/>
          </w:divBdr>
        </w:div>
        <w:div w:id="264465680">
          <w:marLeft w:val="0"/>
          <w:marRight w:val="0"/>
          <w:marTop w:val="0"/>
          <w:marBottom w:val="101"/>
          <w:divBdr>
            <w:top w:val="none" w:sz="0" w:space="0" w:color="auto"/>
            <w:left w:val="none" w:sz="0" w:space="0" w:color="auto"/>
            <w:bottom w:val="none" w:sz="0" w:space="0" w:color="auto"/>
            <w:right w:val="none" w:sz="0" w:space="0" w:color="auto"/>
          </w:divBdr>
        </w:div>
        <w:div w:id="476650991">
          <w:marLeft w:val="0"/>
          <w:marRight w:val="0"/>
          <w:marTop w:val="0"/>
          <w:marBottom w:val="101"/>
          <w:divBdr>
            <w:top w:val="none" w:sz="0" w:space="0" w:color="auto"/>
            <w:left w:val="none" w:sz="0" w:space="0" w:color="auto"/>
            <w:bottom w:val="none" w:sz="0" w:space="0" w:color="auto"/>
            <w:right w:val="none" w:sz="0" w:space="0" w:color="auto"/>
          </w:divBdr>
        </w:div>
        <w:div w:id="1839273908">
          <w:marLeft w:val="0"/>
          <w:marRight w:val="0"/>
          <w:marTop w:val="0"/>
          <w:marBottom w:val="101"/>
          <w:divBdr>
            <w:top w:val="none" w:sz="0" w:space="0" w:color="auto"/>
            <w:left w:val="none" w:sz="0" w:space="0" w:color="auto"/>
            <w:bottom w:val="none" w:sz="0" w:space="0" w:color="auto"/>
            <w:right w:val="none" w:sz="0" w:space="0" w:color="auto"/>
          </w:divBdr>
        </w:div>
        <w:div w:id="1346712102">
          <w:marLeft w:val="0"/>
          <w:marRight w:val="0"/>
          <w:marTop w:val="0"/>
          <w:marBottom w:val="101"/>
          <w:divBdr>
            <w:top w:val="none" w:sz="0" w:space="0" w:color="auto"/>
            <w:left w:val="none" w:sz="0" w:space="0" w:color="auto"/>
            <w:bottom w:val="none" w:sz="0" w:space="0" w:color="auto"/>
            <w:right w:val="none" w:sz="0" w:space="0" w:color="auto"/>
          </w:divBdr>
        </w:div>
        <w:div w:id="1604412100">
          <w:marLeft w:val="0"/>
          <w:marRight w:val="0"/>
          <w:marTop w:val="0"/>
          <w:marBottom w:val="101"/>
          <w:divBdr>
            <w:top w:val="none" w:sz="0" w:space="0" w:color="auto"/>
            <w:left w:val="none" w:sz="0" w:space="0" w:color="auto"/>
            <w:bottom w:val="none" w:sz="0" w:space="0" w:color="auto"/>
            <w:right w:val="none" w:sz="0" w:space="0" w:color="auto"/>
          </w:divBdr>
        </w:div>
        <w:div w:id="340548065">
          <w:marLeft w:val="0"/>
          <w:marRight w:val="0"/>
          <w:marTop w:val="0"/>
          <w:marBottom w:val="101"/>
          <w:divBdr>
            <w:top w:val="none" w:sz="0" w:space="0" w:color="auto"/>
            <w:left w:val="none" w:sz="0" w:space="0" w:color="auto"/>
            <w:bottom w:val="none" w:sz="0" w:space="0" w:color="auto"/>
            <w:right w:val="none" w:sz="0" w:space="0" w:color="auto"/>
          </w:divBdr>
        </w:div>
        <w:div w:id="1042246012">
          <w:marLeft w:val="0"/>
          <w:marRight w:val="0"/>
          <w:marTop w:val="0"/>
          <w:marBottom w:val="101"/>
          <w:divBdr>
            <w:top w:val="none" w:sz="0" w:space="0" w:color="auto"/>
            <w:left w:val="none" w:sz="0" w:space="0" w:color="auto"/>
            <w:bottom w:val="none" w:sz="0" w:space="0" w:color="auto"/>
            <w:right w:val="none" w:sz="0" w:space="0" w:color="auto"/>
          </w:divBdr>
        </w:div>
        <w:div w:id="1598295746">
          <w:marLeft w:val="0"/>
          <w:marRight w:val="0"/>
          <w:marTop w:val="0"/>
          <w:marBottom w:val="101"/>
          <w:divBdr>
            <w:top w:val="none" w:sz="0" w:space="0" w:color="auto"/>
            <w:left w:val="none" w:sz="0" w:space="0" w:color="auto"/>
            <w:bottom w:val="none" w:sz="0" w:space="0" w:color="auto"/>
            <w:right w:val="none" w:sz="0" w:space="0" w:color="auto"/>
          </w:divBdr>
        </w:div>
        <w:div w:id="790174739">
          <w:marLeft w:val="0"/>
          <w:marRight w:val="0"/>
          <w:marTop w:val="0"/>
          <w:marBottom w:val="101"/>
          <w:divBdr>
            <w:top w:val="none" w:sz="0" w:space="0" w:color="auto"/>
            <w:left w:val="none" w:sz="0" w:space="0" w:color="auto"/>
            <w:bottom w:val="none" w:sz="0" w:space="0" w:color="auto"/>
            <w:right w:val="none" w:sz="0" w:space="0" w:color="auto"/>
          </w:divBdr>
        </w:div>
        <w:div w:id="347144331">
          <w:marLeft w:val="0"/>
          <w:marRight w:val="0"/>
          <w:marTop w:val="0"/>
          <w:marBottom w:val="101"/>
          <w:divBdr>
            <w:top w:val="none" w:sz="0" w:space="0" w:color="auto"/>
            <w:left w:val="none" w:sz="0" w:space="0" w:color="auto"/>
            <w:bottom w:val="none" w:sz="0" w:space="0" w:color="auto"/>
            <w:right w:val="none" w:sz="0" w:space="0" w:color="auto"/>
          </w:divBdr>
        </w:div>
        <w:div w:id="1507137363">
          <w:marLeft w:val="0"/>
          <w:marRight w:val="0"/>
          <w:marTop w:val="0"/>
          <w:marBottom w:val="101"/>
          <w:divBdr>
            <w:top w:val="none" w:sz="0" w:space="0" w:color="auto"/>
            <w:left w:val="none" w:sz="0" w:space="0" w:color="auto"/>
            <w:bottom w:val="none" w:sz="0" w:space="0" w:color="auto"/>
            <w:right w:val="none" w:sz="0" w:space="0" w:color="auto"/>
          </w:divBdr>
        </w:div>
        <w:div w:id="1377509589">
          <w:marLeft w:val="0"/>
          <w:marRight w:val="0"/>
          <w:marTop w:val="0"/>
          <w:marBottom w:val="101"/>
          <w:divBdr>
            <w:top w:val="none" w:sz="0" w:space="0" w:color="auto"/>
            <w:left w:val="none" w:sz="0" w:space="0" w:color="auto"/>
            <w:bottom w:val="none" w:sz="0" w:space="0" w:color="auto"/>
            <w:right w:val="none" w:sz="0" w:space="0" w:color="auto"/>
          </w:divBdr>
        </w:div>
        <w:div w:id="693268867">
          <w:marLeft w:val="0"/>
          <w:marRight w:val="0"/>
          <w:marTop w:val="0"/>
          <w:marBottom w:val="101"/>
          <w:divBdr>
            <w:top w:val="none" w:sz="0" w:space="0" w:color="auto"/>
            <w:left w:val="none" w:sz="0" w:space="0" w:color="auto"/>
            <w:bottom w:val="none" w:sz="0" w:space="0" w:color="auto"/>
            <w:right w:val="none" w:sz="0" w:space="0" w:color="auto"/>
          </w:divBdr>
        </w:div>
        <w:div w:id="1696465242">
          <w:marLeft w:val="0"/>
          <w:marRight w:val="0"/>
          <w:marTop w:val="0"/>
          <w:marBottom w:val="101"/>
          <w:divBdr>
            <w:top w:val="none" w:sz="0" w:space="0" w:color="auto"/>
            <w:left w:val="none" w:sz="0" w:space="0" w:color="auto"/>
            <w:bottom w:val="none" w:sz="0" w:space="0" w:color="auto"/>
            <w:right w:val="none" w:sz="0" w:space="0" w:color="auto"/>
          </w:divBdr>
        </w:div>
        <w:div w:id="1565598589">
          <w:marLeft w:val="0"/>
          <w:marRight w:val="0"/>
          <w:marTop w:val="0"/>
          <w:marBottom w:val="101"/>
          <w:divBdr>
            <w:top w:val="none" w:sz="0" w:space="0" w:color="auto"/>
            <w:left w:val="none" w:sz="0" w:space="0" w:color="auto"/>
            <w:bottom w:val="none" w:sz="0" w:space="0" w:color="auto"/>
            <w:right w:val="none" w:sz="0" w:space="0" w:color="auto"/>
          </w:divBdr>
        </w:div>
        <w:div w:id="2049909944">
          <w:marLeft w:val="0"/>
          <w:marRight w:val="0"/>
          <w:marTop w:val="0"/>
          <w:marBottom w:val="101"/>
          <w:divBdr>
            <w:top w:val="none" w:sz="0" w:space="0" w:color="auto"/>
            <w:left w:val="none" w:sz="0" w:space="0" w:color="auto"/>
            <w:bottom w:val="none" w:sz="0" w:space="0" w:color="auto"/>
            <w:right w:val="none" w:sz="0" w:space="0" w:color="auto"/>
          </w:divBdr>
        </w:div>
        <w:div w:id="876046538">
          <w:marLeft w:val="0"/>
          <w:marRight w:val="0"/>
          <w:marTop w:val="0"/>
          <w:marBottom w:val="101"/>
          <w:divBdr>
            <w:top w:val="none" w:sz="0" w:space="0" w:color="auto"/>
            <w:left w:val="none" w:sz="0" w:space="0" w:color="auto"/>
            <w:bottom w:val="none" w:sz="0" w:space="0" w:color="auto"/>
            <w:right w:val="none" w:sz="0" w:space="0" w:color="auto"/>
          </w:divBdr>
        </w:div>
        <w:div w:id="729689864">
          <w:marLeft w:val="0"/>
          <w:marRight w:val="0"/>
          <w:marTop w:val="0"/>
          <w:marBottom w:val="101"/>
          <w:divBdr>
            <w:top w:val="none" w:sz="0" w:space="0" w:color="auto"/>
            <w:left w:val="none" w:sz="0" w:space="0" w:color="auto"/>
            <w:bottom w:val="none" w:sz="0" w:space="0" w:color="auto"/>
            <w:right w:val="none" w:sz="0" w:space="0" w:color="auto"/>
          </w:divBdr>
        </w:div>
        <w:div w:id="1655181267">
          <w:marLeft w:val="0"/>
          <w:marRight w:val="0"/>
          <w:marTop w:val="0"/>
          <w:marBottom w:val="101"/>
          <w:divBdr>
            <w:top w:val="none" w:sz="0" w:space="0" w:color="auto"/>
            <w:left w:val="none" w:sz="0" w:space="0" w:color="auto"/>
            <w:bottom w:val="none" w:sz="0" w:space="0" w:color="auto"/>
            <w:right w:val="none" w:sz="0" w:space="0" w:color="auto"/>
          </w:divBdr>
        </w:div>
        <w:div w:id="265386043">
          <w:marLeft w:val="0"/>
          <w:marRight w:val="0"/>
          <w:marTop w:val="0"/>
          <w:marBottom w:val="101"/>
          <w:divBdr>
            <w:top w:val="none" w:sz="0" w:space="0" w:color="auto"/>
            <w:left w:val="none" w:sz="0" w:space="0" w:color="auto"/>
            <w:bottom w:val="none" w:sz="0" w:space="0" w:color="auto"/>
            <w:right w:val="none" w:sz="0" w:space="0" w:color="auto"/>
          </w:divBdr>
        </w:div>
        <w:div w:id="502165848">
          <w:marLeft w:val="0"/>
          <w:marRight w:val="0"/>
          <w:marTop w:val="0"/>
          <w:marBottom w:val="101"/>
          <w:divBdr>
            <w:top w:val="none" w:sz="0" w:space="0" w:color="auto"/>
            <w:left w:val="none" w:sz="0" w:space="0" w:color="auto"/>
            <w:bottom w:val="none" w:sz="0" w:space="0" w:color="auto"/>
            <w:right w:val="none" w:sz="0" w:space="0" w:color="auto"/>
          </w:divBdr>
        </w:div>
        <w:div w:id="1503278963">
          <w:marLeft w:val="0"/>
          <w:marRight w:val="0"/>
          <w:marTop w:val="0"/>
          <w:marBottom w:val="101"/>
          <w:divBdr>
            <w:top w:val="none" w:sz="0" w:space="0" w:color="auto"/>
            <w:left w:val="none" w:sz="0" w:space="0" w:color="auto"/>
            <w:bottom w:val="none" w:sz="0" w:space="0" w:color="auto"/>
            <w:right w:val="none" w:sz="0" w:space="0" w:color="auto"/>
          </w:divBdr>
        </w:div>
        <w:div w:id="1627272780">
          <w:marLeft w:val="0"/>
          <w:marRight w:val="0"/>
          <w:marTop w:val="0"/>
          <w:marBottom w:val="101"/>
          <w:divBdr>
            <w:top w:val="none" w:sz="0" w:space="0" w:color="auto"/>
            <w:left w:val="none" w:sz="0" w:space="0" w:color="auto"/>
            <w:bottom w:val="none" w:sz="0" w:space="0" w:color="auto"/>
            <w:right w:val="none" w:sz="0" w:space="0" w:color="auto"/>
          </w:divBdr>
        </w:div>
        <w:div w:id="474835980">
          <w:marLeft w:val="0"/>
          <w:marRight w:val="0"/>
          <w:marTop w:val="0"/>
          <w:marBottom w:val="101"/>
          <w:divBdr>
            <w:top w:val="none" w:sz="0" w:space="0" w:color="auto"/>
            <w:left w:val="none" w:sz="0" w:space="0" w:color="auto"/>
            <w:bottom w:val="none" w:sz="0" w:space="0" w:color="auto"/>
            <w:right w:val="none" w:sz="0" w:space="0" w:color="auto"/>
          </w:divBdr>
        </w:div>
        <w:div w:id="956790687">
          <w:marLeft w:val="0"/>
          <w:marRight w:val="0"/>
          <w:marTop w:val="0"/>
          <w:marBottom w:val="101"/>
          <w:divBdr>
            <w:top w:val="none" w:sz="0" w:space="0" w:color="auto"/>
            <w:left w:val="none" w:sz="0" w:space="0" w:color="auto"/>
            <w:bottom w:val="none" w:sz="0" w:space="0" w:color="auto"/>
            <w:right w:val="none" w:sz="0" w:space="0" w:color="auto"/>
          </w:divBdr>
        </w:div>
        <w:div w:id="1257711000">
          <w:marLeft w:val="0"/>
          <w:marRight w:val="0"/>
          <w:marTop w:val="0"/>
          <w:marBottom w:val="101"/>
          <w:divBdr>
            <w:top w:val="none" w:sz="0" w:space="0" w:color="auto"/>
            <w:left w:val="none" w:sz="0" w:space="0" w:color="auto"/>
            <w:bottom w:val="none" w:sz="0" w:space="0" w:color="auto"/>
            <w:right w:val="none" w:sz="0" w:space="0" w:color="auto"/>
          </w:divBdr>
        </w:div>
        <w:div w:id="1435592164">
          <w:marLeft w:val="0"/>
          <w:marRight w:val="0"/>
          <w:marTop w:val="0"/>
          <w:marBottom w:val="101"/>
          <w:divBdr>
            <w:top w:val="none" w:sz="0" w:space="0" w:color="auto"/>
            <w:left w:val="none" w:sz="0" w:space="0" w:color="auto"/>
            <w:bottom w:val="none" w:sz="0" w:space="0" w:color="auto"/>
            <w:right w:val="none" w:sz="0" w:space="0" w:color="auto"/>
          </w:divBdr>
        </w:div>
        <w:div w:id="317155025">
          <w:marLeft w:val="0"/>
          <w:marRight w:val="0"/>
          <w:marTop w:val="0"/>
          <w:marBottom w:val="101"/>
          <w:divBdr>
            <w:top w:val="none" w:sz="0" w:space="0" w:color="auto"/>
            <w:left w:val="none" w:sz="0" w:space="0" w:color="auto"/>
            <w:bottom w:val="none" w:sz="0" w:space="0" w:color="auto"/>
            <w:right w:val="none" w:sz="0" w:space="0" w:color="auto"/>
          </w:divBdr>
        </w:div>
        <w:div w:id="291978503">
          <w:marLeft w:val="0"/>
          <w:marRight w:val="0"/>
          <w:marTop w:val="0"/>
          <w:marBottom w:val="101"/>
          <w:divBdr>
            <w:top w:val="none" w:sz="0" w:space="0" w:color="auto"/>
            <w:left w:val="none" w:sz="0" w:space="0" w:color="auto"/>
            <w:bottom w:val="none" w:sz="0" w:space="0" w:color="auto"/>
            <w:right w:val="none" w:sz="0" w:space="0" w:color="auto"/>
          </w:divBdr>
        </w:div>
        <w:div w:id="1383406365">
          <w:marLeft w:val="0"/>
          <w:marRight w:val="0"/>
          <w:marTop w:val="0"/>
          <w:marBottom w:val="101"/>
          <w:divBdr>
            <w:top w:val="none" w:sz="0" w:space="0" w:color="auto"/>
            <w:left w:val="none" w:sz="0" w:space="0" w:color="auto"/>
            <w:bottom w:val="none" w:sz="0" w:space="0" w:color="auto"/>
            <w:right w:val="none" w:sz="0" w:space="0" w:color="auto"/>
          </w:divBdr>
        </w:div>
        <w:div w:id="884440301">
          <w:marLeft w:val="0"/>
          <w:marRight w:val="0"/>
          <w:marTop w:val="0"/>
          <w:marBottom w:val="101"/>
          <w:divBdr>
            <w:top w:val="none" w:sz="0" w:space="0" w:color="auto"/>
            <w:left w:val="none" w:sz="0" w:space="0" w:color="auto"/>
            <w:bottom w:val="none" w:sz="0" w:space="0" w:color="auto"/>
            <w:right w:val="none" w:sz="0" w:space="0" w:color="auto"/>
          </w:divBdr>
        </w:div>
        <w:div w:id="1344629232">
          <w:marLeft w:val="0"/>
          <w:marRight w:val="0"/>
          <w:marTop w:val="0"/>
          <w:marBottom w:val="101"/>
          <w:divBdr>
            <w:top w:val="none" w:sz="0" w:space="0" w:color="auto"/>
            <w:left w:val="none" w:sz="0" w:space="0" w:color="auto"/>
            <w:bottom w:val="none" w:sz="0" w:space="0" w:color="auto"/>
            <w:right w:val="none" w:sz="0" w:space="0" w:color="auto"/>
          </w:divBdr>
        </w:div>
        <w:div w:id="1101529914">
          <w:marLeft w:val="0"/>
          <w:marRight w:val="0"/>
          <w:marTop w:val="0"/>
          <w:marBottom w:val="101"/>
          <w:divBdr>
            <w:top w:val="none" w:sz="0" w:space="0" w:color="auto"/>
            <w:left w:val="none" w:sz="0" w:space="0" w:color="auto"/>
            <w:bottom w:val="none" w:sz="0" w:space="0" w:color="auto"/>
            <w:right w:val="none" w:sz="0" w:space="0" w:color="auto"/>
          </w:divBdr>
        </w:div>
        <w:div w:id="1439064035">
          <w:marLeft w:val="0"/>
          <w:marRight w:val="0"/>
          <w:marTop w:val="0"/>
          <w:marBottom w:val="101"/>
          <w:divBdr>
            <w:top w:val="none" w:sz="0" w:space="0" w:color="auto"/>
            <w:left w:val="none" w:sz="0" w:space="0" w:color="auto"/>
            <w:bottom w:val="none" w:sz="0" w:space="0" w:color="auto"/>
            <w:right w:val="none" w:sz="0" w:space="0" w:color="auto"/>
          </w:divBdr>
        </w:div>
        <w:div w:id="706872659">
          <w:marLeft w:val="0"/>
          <w:marRight w:val="0"/>
          <w:marTop w:val="0"/>
          <w:marBottom w:val="101"/>
          <w:divBdr>
            <w:top w:val="none" w:sz="0" w:space="0" w:color="auto"/>
            <w:left w:val="none" w:sz="0" w:space="0" w:color="auto"/>
            <w:bottom w:val="none" w:sz="0" w:space="0" w:color="auto"/>
            <w:right w:val="none" w:sz="0" w:space="0" w:color="auto"/>
          </w:divBdr>
        </w:div>
        <w:div w:id="1927571627">
          <w:marLeft w:val="0"/>
          <w:marRight w:val="0"/>
          <w:marTop w:val="0"/>
          <w:marBottom w:val="101"/>
          <w:divBdr>
            <w:top w:val="none" w:sz="0" w:space="0" w:color="auto"/>
            <w:left w:val="none" w:sz="0" w:space="0" w:color="auto"/>
            <w:bottom w:val="none" w:sz="0" w:space="0" w:color="auto"/>
            <w:right w:val="none" w:sz="0" w:space="0" w:color="auto"/>
          </w:divBdr>
        </w:div>
        <w:div w:id="264921802">
          <w:marLeft w:val="0"/>
          <w:marRight w:val="0"/>
          <w:marTop w:val="0"/>
          <w:marBottom w:val="101"/>
          <w:divBdr>
            <w:top w:val="none" w:sz="0" w:space="0" w:color="auto"/>
            <w:left w:val="none" w:sz="0" w:space="0" w:color="auto"/>
            <w:bottom w:val="none" w:sz="0" w:space="0" w:color="auto"/>
            <w:right w:val="none" w:sz="0" w:space="0" w:color="auto"/>
          </w:divBdr>
        </w:div>
        <w:div w:id="2026440886">
          <w:marLeft w:val="0"/>
          <w:marRight w:val="0"/>
          <w:marTop w:val="0"/>
          <w:marBottom w:val="101"/>
          <w:divBdr>
            <w:top w:val="none" w:sz="0" w:space="0" w:color="auto"/>
            <w:left w:val="none" w:sz="0" w:space="0" w:color="auto"/>
            <w:bottom w:val="none" w:sz="0" w:space="0" w:color="auto"/>
            <w:right w:val="none" w:sz="0" w:space="0" w:color="auto"/>
          </w:divBdr>
        </w:div>
        <w:div w:id="760685743">
          <w:marLeft w:val="0"/>
          <w:marRight w:val="0"/>
          <w:marTop w:val="0"/>
          <w:marBottom w:val="101"/>
          <w:divBdr>
            <w:top w:val="none" w:sz="0" w:space="0" w:color="auto"/>
            <w:left w:val="none" w:sz="0" w:space="0" w:color="auto"/>
            <w:bottom w:val="none" w:sz="0" w:space="0" w:color="auto"/>
            <w:right w:val="none" w:sz="0" w:space="0" w:color="auto"/>
          </w:divBdr>
        </w:div>
        <w:div w:id="1335456523">
          <w:marLeft w:val="0"/>
          <w:marRight w:val="0"/>
          <w:marTop w:val="0"/>
          <w:marBottom w:val="101"/>
          <w:divBdr>
            <w:top w:val="none" w:sz="0" w:space="0" w:color="auto"/>
            <w:left w:val="none" w:sz="0" w:space="0" w:color="auto"/>
            <w:bottom w:val="none" w:sz="0" w:space="0" w:color="auto"/>
            <w:right w:val="none" w:sz="0" w:space="0" w:color="auto"/>
          </w:divBdr>
        </w:div>
        <w:div w:id="663897798">
          <w:marLeft w:val="0"/>
          <w:marRight w:val="0"/>
          <w:marTop w:val="0"/>
          <w:marBottom w:val="101"/>
          <w:divBdr>
            <w:top w:val="none" w:sz="0" w:space="0" w:color="auto"/>
            <w:left w:val="none" w:sz="0" w:space="0" w:color="auto"/>
            <w:bottom w:val="none" w:sz="0" w:space="0" w:color="auto"/>
            <w:right w:val="none" w:sz="0" w:space="0" w:color="auto"/>
          </w:divBdr>
        </w:div>
        <w:div w:id="1149784485">
          <w:marLeft w:val="0"/>
          <w:marRight w:val="0"/>
          <w:marTop w:val="0"/>
          <w:marBottom w:val="101"/>
          <w:divBdr>
            <w:top w:val="none" w:sz="0" w:space="0" w:color="auto"/>
            <w:left w:val="none" w:sz="0" w:space="0" w:color="auto"/>
            <w:bottom w:val="none" w:sz="0" w:space="0" w:color="auto"/>
            <w:right w:val="none" w:sz="0" w:space="0" w:color="auto"/>
          </w:divBdr>
        </w:div>
        <w:div w:id="1144078848">
          <w:marLeft w:val="0"/>
          <w:marRight w:val="0"/>
          <w:marTop w:val="0"/>
          <w:marBottom w:val="101"/>
          <w:divBdr>
            <w:top w:val="none" w:sz="0" w:space="0" w:color="auto"/>
            <w:left w:val="none" w:sz="0" w:space="0" w:color="auto"/>
            <w:bottom w:val="none" w:sz="0" w:space="0" w:color="auto"/>
            <w:right w:val="none" w:sz="0" w:space="0" w:color="auto"/>
          </w:divBdr>
        </w:div>
        <w:div w:id="51393744">
          <w:marLeft w:val="0"/>
          <w:marRight w:val="0"/>
          <w:marTop w:val="0"/>
          <w:marBottom w:val="101"/>
          <w:divBdr>
            <w:top w:val="none" w:sz="0" w:space="0" w:color="auto"/>
            <w:left w:val="none" w:sz="0" w:space="0" w:color="auto"/>
            <w:bottom w:val="none" w:sz="0" w:space="0" w:color="auto"/>
            <w:right w:val="none" w:sz="0" w:space="0" w:color="auto"/>
          </w:divBdr>
        </w:div>
        <w:div w:id="807475795">
          <w:marLeft w:val="0"/>
          <w:marRight w:val="0"/>
          <w:marTop w:val="0"/>
          <w:marBottom w:val="101"/>
          <w:divBdr>
            <w:top w:val="none" w:sz="0" w:space="0" w:color="auto"/>
            <w:left w:val="none" w:sz="0" w:space="0" w:color="auto"/>
            <w:bottom w:val="none" w:sz="0" w:space="0" w:color="auto"/>
            <w:right w:val="none" w:sz="0" w:space="0" w:color="auto"/>
          </w:divBdr>
        </w:div>
        <w:div w:id="1878351972">
          <w:marLeft w:val="0"/>
          <w:marRight w:val="0"/>
          <w:marTop w:val="0"/>
          <w:marBottom w:val="101"/>
          <w:divBdr>
            <w:top w:val="none" w:sz="0" w:space="0" w:color="auto"/>
            <w:left w:val="none" w:sz="0" w:space="0" w:color="auto"/>
            <w:bottom w:val="none" w:sz="0" w:space="0" w:color="auto"/>
            <w:right w:val="none" w:sz="0" w:space="0" w:color="auto"/>
          </w:divBdr>
        </w:div>
        <w:div w:id="2030717675">
          <w:marLeft w:val="0"/>
          <w:marRight w:val="0"/>
          <w:marTop w:val="0"/>
          <w:marBottom w:val="101"/>
          <w:divBdr>
            <w:top w:val="none" w:sz="0" w:space="0" w:color="auto"/>
            <w:left w:val="none" w:sz="0" w:space="0" w:color="auto"/>
            <w:bottom w:val="none" w:sz="0" w:space="0" w:color="auto"/>
            <w:right w:val="none" w:sz="0" w:space="0" w:color="auto"/>
          </w:divBdr>
        </w:div>
        <w:div w:id="1136794070">
          <w:marLeft w:val="0"/>
          <w:marRight w:val="0"/>
          <w:marTop w:val="0"/>
          <w:marBottom w:val="101"/>
          <w:divBdr>
            <w:top w:val="none" w:sz="0" w:space="0" w:color="auto"/>
            <w:left w:val="none" w:sz="0" w:space="0" w:color="auto"/>
            <w:bottom w:val="none" w:sz="0" w:space="0" w:color="auto"/>
            <w:right w:val="none" w:sz="0" w:space="0" w:color="auto"/>
          </w:divBdr>
        </w:div>
        <w:div w:id="1037269549">
          <w:marLeft w:val="0"/>
          <w:marRight w:val="0"/>
          <w:marTop w:val="0"/>
          <w:marBottom w:val="101"/>
          <w:divBdr>
            <w:top w:val="none" w:sz="0" w:space="0" w:color="auto"/>
            <w:left w:val="none" w:sz="0" w:space="0" w:color="auto"/>
            <w:bottom w:val="none" w:sz="0" w:space="0" w:color="auto"/>
            <w:right w:val="none" w:sz="0" w:space="0" w:color="auto"/>
          </w:divBdr>
        </w:div>
        <w:div w:id="997078623">
          <w:marLeft w:val="0"/>
          <w:marRight w:val="0"/>
          <w:marTop w:val="0"/>
          <w:marBottom w:val="101"/>
          <w:divBdr>
            <w:top w:val="none" w:sz="0" w:space="0" w:color="auto"/>
            <w:left w:val="none" w:sz="0" w:space="0" w:color="auto"/>
            <w:bottom w:val="none" w:sz="0" w:space="0" w:color="auto"/>
            <w:right w:val="none" w:sz="0" w:space="0" w:color="auto"/>
          </w:divBdr>
        </w:div>
        <w:div w:id="1941835707">
          <w:marLeft w:val="0"/>
          <w:marRight w:val="0"/>
          <w:marTop w:val="0"/>
          <w:marBottom w:val="101"/>
          <w:divBdr>
            <w:top w:val="none" w:sz="0" w:space="0" w:color="auto"/>
            <w:left w:val="none" w:sz="0" w:space="0" w:color="auto"/>
            <w:bottom w:val="none" w:sz="0" w:space="0" w:color="auto"/>
            <w:right w:val="none" w:sz="0" w:space="0" w:color="auto"/>
          </w:divBdr>
        </w:div>
        <w:div w:id="131027297">
          <w:marLeft w:val="0"/>
          <w:marRight w:val="0"/>
          <w:marTop w:val="0"/>
          <w:marBottom w:val="101"/>
          <w:divBdr>
            <w:top w:val="none" w:sz="0" w:space="0" w:color="auto"/>
            <w:left w:val="none" w:sz="0" w:space="0" w:color="auto"/>
            <w:bottom w:val="none" w:sz="0" w:space="0" w:color="auto"/>
            <w:right w:val="none" w:sz="0" w:space="0" w:color="auto"/>
          </w:divBdr>
        </w:div>
        <w:div w:id="659963548">
          <w:marLeft w:val="0"/>
          <w:marRight w:val="0"/>
          <w:marTop w:val="0"/>
          <w:marBottom w:val="101"/>
          <w:divBdr>
            <w:top w:val="none" w:sz="0" w:space="0" w:color="auto"/>
            <w:left w:val="none" w:sz="0" w:space="0" w:color="auto"/>
            <w:bottom w:val="none" w:sz="0" w:space="0" w:color="auto"/>
            <w:right w:val="none" w:sz="0" w:space="0" w:color="auto"/>
          </w:divBdr>
        </w:div>
        <w:div w:id="1942257404">
          <w:marLeft w:val="0"/>
          <w:marRight w:val="0"/>
          <w:marTop w:val="0"/>
          <w:marBottom w:val="101"/>
          <w:divBdr>
            <w:top w:val="none" w:sz="0" w:space="0" w:color="auto"/>
            <w:left w:val="none" w:sz="0" w:space="0" w:color="auto"/>
            <w:bottom w:val="none" w:sz="0" w:space="0" w:color="auto"/>
            <w:right w:val="none" w:sz="0" w:space="0" w:color="auto"/>
          </w:divBdr>
        </w:div>
        <w:div w:id="657030379">
          <w:marLeft w:val="0"/>
          <w:marRight w:val="0"/>
          <w:marTop w:val="0"/>
          <w:marBottom w:val="101"/>
          <w:divBdr>
            <w:top w:val="none" w:sz="0" w:space="0" w:color="auto"/>
            <w:left w:val="none" w:sz="0" w:space="0" w:color="auto"/>
            <w:bottom w:val="none" w:sz="0" w:space="0" w:color="auto"/>
            <w:right w:val="none" w:sz="0" w:space="0" w:color="auto"/>
          </w:divBdr>
        </w:div>
        <w:div w:id="1939026092">
          <w:marLeft w:val="0"/>
          <w:marRight w:val="0"/>
          <w:marTop w:val="0"/>
          <w:marBottom w:val="101"/>
          <w:divBdr>
            <w:top w:val="none" w:sz="0" w:space="0" w:color="auto"/>
            <w:left w:val="none" w:sz="0" w:space="0" w:color="auto"/>
            <w:bottom w:val="none" w:sz="0" w:space="0" w:color="auto"/>
            <w:right w:val="none" w:sz="0" w:space="0" w:color="auto"/>
          </w:divBdr>
        </w:div>
        <w:div w:id="1541429802">
          <w:marLeft w:val="0"/>
          <w:marRight w:val="0"/>
          <w:marTop w:val="0"/>
          <w:marBottom w:val="101"/>
          <w:divBdr>
            <w:top w:val="none" w:sz="0" w:space="0" w:color="auto"/>
            <w:left w:val="none" w:sz="0" w:space="0" w:color="auto"/>
            <w:bottom w:val="none" w:sz="0" w:space="0" w:color="auto"/>
            <w:right w:val="none" w:sz="0" w:space="0" w:color="auto"/>
          </w:divBdr>
        </w:div>
        <w:div w:id="420879484">
          <w:marLeft w:val="0"/>
          <w:marRight w:val="0"/>
          <w:marTop w:val="0"/>
          <w:marBottom w:val="101"/>
          <w:divBdr>
            <w:top w:val="none" w:sz="0" w:space="0" w:color="auto"/>
            <w:left w:val="none" w:sz="0" w:space="0" w:color="auto"/>
            <w:bottom w:val="none" w:sz="0" w:space="0" w:color="auto"/>
            <w:right w:val="none" w:sz="0" w:space="0" w:color="auto"/>
          </w:divBdr>
        </w:div>
        <w:div w:id="1500194718">
          <w:marLeft w:val="0"/>
          <w:marRight w:val="0"/>
          <w:marTop w:val="0"/>
          <w:marBottom w:val="101"/>
          <w:divBdr>
            <w:top w:val="none" w:sz="0" w:space="0" w:color="auto"/>
            <w:left w:val="none" w:sz="0" w:space="0" w:color="auto"/>
            <w:bottom w:val="none" w:sz="0" w:space="0" w:color="auto"/>
            <w:right w:val="none" w:sz="0" w:space="0" w:color="auto"/>
          </w:divBdr>
        </w:div>
        <w:div w:id="1643926579">
          <w:marLeft w:val="0"/>
          <w:marRight w:val="0"/>
          <w:marTop w:val="0"/>
          <w:marBottom w:val="101"/>
          <w:divBdr>
            <w:top w:val="none" w:sz="0" w:space="0" w:color="auto"/>
            <w:left w:val="none" w:sz="0" w:space="0" w:color="auto"/>
            <w:bottom w:val="none" w:sz="0" w:space="0" w:color="auto"/>
            <w:right w:val="none" w:sz="0" w:space="0" w:color="auto"/>
          </w:divBdr>
        </w:div>
        <w:div w:id="967318097">
          <w:marLeft w:val="0"/>
          <w:marRight w:val="0"/>
          <w:marTop w:val="0"/>
          <w:marBottom w:val="101"/>
          <w:divBdr>
            <w:top w:val="none" w:sz="0" w:space="0" w:color="auto"/>
            <w:left w:val="none" w:sz="0" w:space="0" w:color="auto"/>
            <w:bottom w:val="none" w:sz="0" w:space="0" w:color="auto"/>
            <w:right w:val="none" w:sz="0" w:space="0" w:color="auto"/>
          </w:divBdr>
        </w:div>
        <w:div w:id="701128676">
          <w:marLeft w:val="0"/>
          <w:marRight w:val="0"/>
          <w:marTop w:val="0"/>
          <w:marBottom w:val="101"/>
          <w:divBdr>
            <w:top w:val="none" w:sz="0" w:space="0" w:color="auto"/>
            <w:left w:val="none" w:sz="0" w:space="0" w:color="auto"/>
            <w:bottom w:val="none" w:sz="0" w:space="0" w:color="auto"/>
            <w:right w:val="none" w:sz="0" w:space="0" w:color="auto"/>
          </w:divBdr>
        </w:div>
        <w:div w:id="1593662939">
          <w:marLeft w:val="0"/>
          <w:marRight w:val="0"/>
          <w:marTop w:val="0"/>
          <w:marBottom w:val="101"/>
          <w:divBdr>
            <w:top w:val="none" w:sz="0" w:space="0" w:color="auto"/>
            <w:left w:val="none" w:sz="0" w:space="0" w:color="auto"/>
            <w:bottom w:val="none" w:sz="0" w:space="0" w:color="auto"/>
            <w:right w:val="none" w:sz="0" w:space="0" w:color="auto"/>
          </w:divBdr>
        </w:div>
        <w:div w:id="1021395455">
          <w:marLeft w:val="0"/>
          <w:marRight w:val="0"/>
          <w:marTop w:val="0"/>
          <w:marBottom w:val="101"/>
          <w:divBdr>
            <w:top w:val="none" w:sz="0" w:space="0" w:color="auto"/>
            <w:left w:val="none" w:sz="0" w:space="0" w:color="auto"/>
            <w:bottom w:val="none" w:sz="0" w:space="0" w:color="auto"/>
            <w:right w:val="none" w:sz="0" w:space="0" w:color="auto"/>
          </w:divBdr>
        </w:div>
        <w:div w:id="1664966830">
          <w:marLeft w:val="0"/>
          <w:marRight w:val="0"/>
          <w:marTop w:val="0"/>
          <w:marBottom w:val="101"/>
          <w:divBdr>
            <w:top w:val="none" w:sz="0" w:space="0" w:color="auto"/>
            <w:left w:val="none" w:sz="0" w:space="0" w:color="auto"/>
            <w:bottom w:val="none" w:sz="0" w:space="0" w:color="auto"/>
            <w:right w:val="none" w:sz="0" w:space="0" w:color="auto"/>
          </w:divBdr>
        </w:div>
        <w:div w:id="300039014">
          <w:marLeft w:val="0"/>
          <w:marRight w:val="0"/>
          <w:marTop w:val="0"/>
          <w:marBottom w:val="101"/>
          <w:divBdr>
            <w:top w:val="none" w:sz="0" w:space="0" w:color="auto"/>
            <w:left w:val="none" w:sz="0" w:space="0" w:color="auto"/>
            <w:bottom w:val="none" w:sz="0" w:space="0" w:color="auto"/>
            <w:right w:val="none" w:sz="0" w:space="0" w:color="auto"/>
          </w:divBdr>
        </w:div>
        <w:div w:id="1335913687">
          <w:marLeft w:val="0"/>
          <w:marRight w:val="0"/>
          <w:marTop w:val="0"/>
          <w:marBottom w:val="101"/>
          <w:divBdr>
            <w:top w:val="none" w:sz="0" w:space="0" w:color="auto"/>
            <w:left w:val="none" w:sz="0" w:space="0" w:color="auto"/>
            <w:bottom w:val="none" w:sz="0" w:space="0" w:color="auto"/>
            <w:right w:val="none" w:sz="0" w:space="0" w:color="auto"/>
          </w:divBdr>
        </w:div>
        <w:div w:id="785270718">
          <w:marLeft w:val="0"/>
          <w:marRight w:val="0"/>
          <w:marTop w:val="0"/>
          <w:marBottom w:val="101"/>
          <w:divBdr>
            <w:top w:val="none" w:sz="0" w:space="0" w:color="auto"/>
            <w:left w:val="none" w:sz="0" w:space="0" w:color="auto"/>
            <w:bottom w:val="none" w:sz="0" w:space="0" w:color="auto"/>
            <w:right w:val="none" w:sz="0" w:space="0" w:color="auto"/>
          </w:divBdr>
        </w:div>
        <w:div w:id="1772511963">
          <w:marLeft w:val="0"/>
          <w:marRight w:val="0"/>
          <w:marTop w:val="0"/>
          <w:marBottom w:val="101"/>
          <w:divBdr>
            <w:top w:val="none" w:sz="0" w:space="0" w:color="auto"/>
            <w:left w:val="none" w:sz="0" w:space="0" w:color="auto"/>
            <w:bottom w:val="none" w:sz="0" w:space="0" w:color="auto"/>
            <w:right w:val="none" w:sz="0" w:space="0" w:color="auto"/>
          </w:divBdr>
        </w:div>
        <w:div w:id="256719279">
          <w:marLeft w:val="0"/>
          <w:marRight w:val="0"/>
          <w:marTop w:val="0"/>
          <w:marBottom w:val="101"/>
          <w:divBdr>
            <w:top w:val="none" w:sz="0" w:space="0" w:color="auto"/>
            <w:left w:val="none" w:sz="0" w:space="0" w:color="auto"/>
            <w:bottom w:val="none" w:sz="0" w:space="0" w:color="auto"/>
            <w:right w:val="none" w:sz="0" w:space="0" w:color="auto"/>
          </w:divBdr>
        </w:div>
        <w:div w:id="408504326">
          <w:marLeft w:val="0"/>
          <w:marRight w:val="0"/>
          <w:marTop w:val="0"/>
          <w:marBottom w:val="101"/>
          <w:divBdr>
            <w:top w:val="none" w:sz="0" w:space="0" w:color="auto"/>
            <w:left w:val="none" w:sz="0" w:space="0" w:color="auto"/>
            <w:bottom w:val="none" w:sz="0" w:space="0" w:color="auto"/>
            <w:right w:val="none" w:sz="0" w:space="0" w:color="auto"/>
          </w:divBdr>
        </w:div>
        <w:div w:id="905992430">
          <w:marLeft w:val="0"/>
          <w:marRight w:val="0"/>
          <w:marTop w:val="0"/>
          <w:marBottom w:val="101"/>
          <w:divBdr>
            <w:top w:val="none" w:sz="0" w:space="0" w:color="auto"/>
            <w:left w:val="none" w:sz="0" w:space="0" w:color="auto"/>
            <w:bottom w:val="none" w:sz="0" w:space="0" w:color="auto"/>
            <w:right w:val="none" w:sz="0" w:space="0" w:color="auto"/>
          </w:divBdr>
        </w:div>
        <w:div w:id="1047993235">
          <w:marLeft w:val="0"/>
          <w:marRight w:val="0"/>
          <w:marTop w:val="0"/>
          <w:marBottom w:val="101"/>
          <w:divBdr>
            <w:top w:val="none" w:sz="0" w:space="0" w:color="auto"/>
            <w:left w:val="none" w:sz="0" w:space="0" w:color="auto"/>
            <w:bottom w:val="none" w:sz="0" w:space="0" w:color="auto"/>
            <w:right w:val="none" w:sz="0" w:space="0" w:color="auto"/>
          </w:divBdr>
        </w:div>
        <w:div w:id="1689211700">
          <w:marLeft w:val="0"/>
          <w:marRight w:val="0"/>
          <w:marTop w:val="0"/>
          <w:marBottom w:val="101"/>
          <w:divBdr>
            <w:top w:val="none" w:sz="0" w:space="0" w:color="auto"/>
            <w:left w:val="none" w:sz="0" w:space="0" w:color="auto"/>
            <w:bottom w:val="none" w:sz="0" w:space="0" w:color="auto"/>
            <w:right w:val="none" w:sz="0" w:space="0" w:color="auto"/>
          </w:divBdr>
        </w:div>
        <w:div w:id="603808112">
          <w:marLeft w:val="0"/>
          <w:marRight w:val="0"/>
          <w:marTop w:val="0"/>
          <w:marBottom w:val="101"/>
          <w:divBdr>
            <w:top w:val="none" w:sz="0" w:space="0" w:color="auto"/>
            <w:left w:val="none" w:sz="0" w:space="0" w:color="auto"/>
            <w:bottom w:val="none" w:sz="0" w:space="0" w:color="auto"/>
            <w:right w:val="none" w:sz="0" w:space="0" w:color="auto"/>
          </w:divBdr>
        </w:div>
        <w:div w:id="503788883">
          <w:marLeft w:val="0"/>
          <w:marRight w:val="0"/>
          <w:marTop w:val="0"/>
          <w:marBottom w:val="101"/>
          <w:divBdr>
            <w:top w:val="none" w:sz="0" w:space="0" w:color="auto"/>
            <w:left w:val="none" w:sz="0" w:space="0" w:color="auto"/>
            <w:bottom w:val="none" w:sz="0" w:space="0" w:color="auto"/>
            <w:right w:val="none" w:sz="0" w:space="0" w:color="auto"/>
          </w:divBdr>
        </w:div>
        <w:div w:id="1144007589">
          <w:marLeft w:val="0"/>
          <w:marRight w:val="0"/>
          <w:marTop w:val="0"/>
          <w:marBottom w:val="101"/>
          <w:divBdr>
            <w:top w:val="none" w:sz="0" w:space="0" w:color="auto"/>
            <w:left w:val="none" w:sz="0" w:space="0" w:color="auto"/>
            <w:bottom w:val="none" w:sz="0" w:space="0" w:color="auto"/>
            <w:right w:val="none" w:sz="0" w:space="0" w:color="auto"/>
          </w:divBdr>
        </w:div>
        <w:div w:id="2131701781">
          <w:marLeft w:val="0"/>
          <w:marRight w:val="0"/>
          <w:marTop w:val="0"/>
          <w:marBottom w:val="101"/>
          <w:divBdr>
            <w:top w:val="none" w:sz="0" w:space="0" w:color="auto"/>
            <w:left w:val="none" w:sz="0" w:space="0" w:color="auto"/>
            <w:bottom w:val="none" w:sz="0" w:space="0" w:color="auto"/>
            <w:right w:val="none" w:sz="0" w:space="0" w:color="auto"/>
          </w:divBdr>
        </w:div>
        <w:div w:id="956568251">
          <w:marLeft w:val="0"/>
          <w:marRight w:val="0"/>
          <w:marTop w:val="0"/>
          <w:marBottom w:val="101"/>
          <w:divBdr>
            <w:top w:val="none" w:sz="0" w:space="0" w:color="auto"/>
            <w:left w:val="none" w:sz="0" w:space="0" w:color="auto"/>
            <w:bottom w:val="none" w:sz="0" w:space="0" w:color="auto"/>
            <w:right w:val="none" w:sz="0" w:space="0" w:color="auto"/>
          </w:divBdr>
        </w:div>
        <w:div w:id="549999129">
          <w:marLeft w:val="0"/>
          <w:marRight w:val="0"/>
          <w:marTop w:val="0"/>
          <w:marBottom w:val="101"/>
          <w:divBdr>
            <w:top w:val="none" w:sz="0" w:space="0" w:color="auto"/>
            <w:left w:val="none" w:sz="0" w:space="0" w:color="auto"/>
            <w:bottom w:val="none" w:sz="0" w:space="0" w:color="auto"/>
            <w:right w:val="none" w:sz="0" w:space="0" w:color="auto"/>
          </w:divBdr>
        </w:div>
        <w:div w:id="1680036610">
          <w:marLeft w:val="0"/>
          <w:marRight w:val="0"/>
          <w:marTop w:val="0"/>
          <w:marBottom w:val="200"/>
          <w:divBdr>
            <w:top w:val="none" w:sz="0" w:space="0" w:color="auto"/>
            <w:left w:val="none" w:sz="0" w:space="0" w:color="auto"/>
            <w:bottom w:val="none" w:sz="0" w:space="0" w:color="auto"/>
            <w:right w:val="none" w:sz="0" w:space="0" w:color="auto"/>
          </w:divBdr>
        </w:div>
        <w:div w:id="655885645">
          <w:marLeft w:val="0"/>
          <w:marRight w:val="0"/>
          <w:marTop w:val="0"/>
          <w:marBottom w:val="101"/>
          <w:divBdr>
            <w:top w:val="none" w:sz="0" w:space="0" w:color="auto"/>
            <w:left w:val="none" w:sz="0" w:space="0" w:color="auto"/>
            <w:bottom w:val="none" w:sz="0" w:space="0" w:color="auto"/>
            <w:right w:val="none" w:sz="0" w:space="0" w:color="auto"/>
          </w:divBdr>
        </w:div>
        <w:div w:id="1856771313">
          <w:marLeft w:val="0"/>
          <w:marRight w:val="0"/>
          <w:marTop w:val="0"/>
          <w:marBottom w:val="101"/>
          <w:divBdr>
            <w:top w:val="none" w:sz="0" w:space="0" w:color="auto"/>
            <w:left w:val="none" w:sz="0" w:space="0" w:color="auto"/>
            <w:bottom w:val="none" w:sz="0" w:space="0" w:color="auto"/>
            <w:right w:val="none" w:sz="0" w:space="0" w:color="auto"/>
          </w:divBdr>
        </w:div>
        <w:div w:id="1558468853">
          <w:marLeft w:val="0"/>
          <w:marRight w:val="0"/>
          <w:marTop w:val="0"/>
          <w:marBottom w:val="101"/>
          <w:divBdr>
            <w:top w:val="none" w:sz="0" w:space="0" w:color="auto"/>
            <w:left w:val="none" w:sz="0" w:space="0" w:color="auto"/>
            <w:bottom w:val="none" w:sz="0" w:space="0" w:color="auto"/>
            <w:right w:val="none" w:sz="0" w:space="0" w:color="auto"/>
          </w:divBdr>
        </w:div>
        <w:div w:id="1232541717">
          <w:marLeft w:val="0"/>
          <w:marRight w:val="0"/>
          <w:marTop w:val="0"/>
          <w:marBottom w:val="101"/>
          <w:divBdr>
            <w:top w:val="none" w:sz="0" w:space="0" w:color="auto"/>
            <w:left w:val="none" w:sz="0" w:space="0" w:color="auto"/>
            <w:bottom w:val="none" w:sz="0" w:space="0" w:color="auto"/>
            <w:right w:val="none" w:sz="0" w:space="0" w:color="auto"/>
          </w:divBdr>
        </w:div>
        <w:div w:id="1974677869">
          <w:marLeft w:val="0"/>
          <w:marRight w:val="0"/>
          <w:marTop w:val="0"/>
          <w:marBottom w:val="101"/>
          <w:divBdr>
            <w:top w:val="none" w:sz="0" w:space="0" w:color="auto"/>
            <w:left w:val="none" w:sz="0" w:space="0" w:color="auto"/>
            <w:bottom w:val="none" w:sz="0" w:space="0" w:color="auto"/>
            <w:right w:val="none" w:sz="0" w:space="0" w:color="auto"/>
          </w:divBdr>
        </w:div>
        <w:div w:id="752553362">
          <w:marLeft w:val="0"/>
          <w:marRight w:val="0"/>
          <w:marTop w:val="0"/>
          <w:marBottom w:val="101"/>
          <w:divBdr>
            <w:top w:val="none" w:sz="0" w:space="0" w:color="auto"/>
            <w:left w:val="none" w:sz="0" w:space="0" w:color="auto"/>
            <w:bottom w:val="none" w:sz="0" w:space="0" w:color="auto"/>
            <w:right w:val="none" w:sz="0" w:space="0" w:color="auto"/>
          </w:divBdr>
        </w:div>
        <w:div w:id="571358512">
          <w:marLeft w:val="0"/>
          <w:marRight w:val="0"/>
          <w:marTop w:val="0"/>
          <w:marBottom w:val="101"/>
          <w:divBdr>
            <w:top w:val="none" w:sz="0" w:space="0" w:color="auto"/>
            <w:left w:val="none" w:sz="0" w:space="0" w:color="auto"/>
            <w:bottom w:val="none" w:sz="0" w:space="0" w:color="auto"/>
            <w:right w:val="none" w:sz="0" w:space="0" w:color="auto"/>
          </w:divBdr>
        </w:div>
        <w:div w:id="1662931504">
          <w:marLeft w:val="0"/>
          <w:marRight w:val="0"/>
          <w:marTop w:val="0"/>
          <w:marBottom w:val="101"/>
          <w:divBdr>
            <w:top w:val="none" w:sz="0" w:space="0" w:color="auto"/>
            <w:left w:val="none" w:sz="0" w:space="0" w:color="auto"/>
            <w:bottom w:val="none" w:sz="0" w:space="0" w:color="auto"/>
            <w:right w:val="none" w:sz="0" w:space="0" w:color="auto"/>
          </w:divBdr>
        </w:div>
        <w:div w:id="399014768">
          <w:marLeft w:val="0"/>
          <w:marRight w:val="0"/>
          <w:marTop w:val="0"/>
          <w:marBottom w:val="101"/>
          <w:divBdr>
            <w:top w:val="none" w:sz="0" w:space="0" w:color="auto"/>
            <w:left w:val="none" w:sz="0" w:space="0" w:color="auto"/>
            <w:bottom w:val="none" w:sz="0" w:space="0" w:color="auto"/>
            <w:right w:val="none" w:sz="0" w:space="0" w:color="auto"/>
          </w:divBdr>
        </w:div>
        <w:div w:id="626861882">
          <w:marLeft w:val="0"/>
          <w:marRight w:val="0"/>
          <w:marTop w:val="0"/>
          <w:marBottom w:val="101"/>
          <w:divBdr>
            <w:top w:val="none" w:sz="0" w:space="0" w:color="auto"/>
            <w:left w:val="none" w:sz="0" w:space="0" w:color="auto"/>
            <w:bottom w:val="none" w:sz="0" w:space="0" w:color="auto"/>
            <w:right w:val="none" w:sz="0" w:space="0" w:color="auto"/>
          </w:divBdr>
        </w:div>
        <w:div w:id="1750955560">
          <w:marLeft w:val="0"/>
          <w:marRight w:val="0"/>
          <w:marTop w:val="0"/>
          <w:marBottom w:val="101"/>
          <w:divBdr>
            <w:top w:val="none" w:sz="0" w:space="0" w:color="auto"/>
            <w:left w:val="none" w:sz="0" w:space="0" w:color="auto"/>
            <w:bottom w:val="none" w:sz="0" w:space="0" w:color="auto"/>
            <w:right w:val="none" w:sz="0" w:space="0" w:color="auto"/>
          </w:divBdr>
        </w:div>
        <w:div w:id="154221694">
          <w:marLeft w:val="0"/>
          <w:marRight w:val="0"/>
          <w:marTop w:val="0"/>
          <w:marBottom w:val="101"/>
          <w:divBdr>
            <w:top w:val="none" w:sz="0" w:space="0" w:color="auto"/>
            <w:left w:val="none" w:sz="0" w:space="0" w:color="auto"/>
            <w:bottom w:val="none" w:sz="0" w:space="0" w:color="auto"/>
            <w:right w:val="none" w:sz="0" w:space="0" w:color="auto"/>
          </w:divBdr>
        </w:div>
        <w:div w:id="1216770158">
          <w:marLeft w:val="0"/>
          <w:marRight w:val="0"/>
          <w:marTop w:val="0"/>
          <w:marBottom w:val="101"/>
          <w:divBdr>
            <w:top w:val="none" w:sz="0" w:space="0" w:color="auto"/>
            <w:left w:val="none" w:sz="0" w:space="0" w:color="auto"/>
            <w:bottom w:val="none" w:sz="0" w:space="0" w:color="auto"/>
            <w:right w:val="none" w:sz="0" w:space="0" w:color="auto"/>
          </w:divBdr>
        </w:div>
        <w:div w:id="1531263489">
          <w:marLeft w:val="0"/>
          <w:marRight w:val="0"/>
          <w:marTop w:val="0"/>
          <w:marBottom w:val="101"/>
          <w:divBdr>
            <w:top w:val="none" w:sz="0" w:space="0" w:color="auto"/>
            <w:left w:val="none" w:sz="0" w:space="0" w:color="auto"/>
            <w:bottom w:val="none" w:sz="0" w:space="0" w:color="auto"/>
            <w:right w:val="none" w:sz="0" w:space="0" w:color="auto"/>
          </w:divBdr>
        </w:div>
        <w:div w:id="1345861909">
          <w:marLeft w:val="0"/>
          <w:marRight w:val="0"/>
          <w:marTop w:val="0"/>
          <w:marBottom w:val="101"/>
          <w:divBdr>
            <w:top w:val="none" w:sz="0" w:space="0" w:color="auto"/>
            <w:left w:val="none" w:sz="0" w:space="0" w:color="auto"/>
            <w:bottom w:val="none" w:sz="0" w:space="0" w:color="auto"/>
            <w:right w:val="none" w:sz="0" w:space="0" w:color="auto"/>
          </w:divBdr>
        </w:div>
        <w:div w:id="2120056052">
          <w:marLeft w:val="0"/>
          <w:marRight w:val="0"/>
          <w:marTop w:val="0"/>
          <w:marBottom w:val="101"/>
          <w:divBdr>
            <w:top w:val="none" w:sz="0" w:space="0" w:color="auto"/>
            <w:left w:val="none" w:sz="0" w:space="0" w:color="auto"/>
            <w:bottom w:val="none" w:sz="0" w:space="0" w:color="auto"/>
            <w:right w:val="none" w:sz="0" w:space="0" w:color="auto"/>
          </w:divBdr>
        </w:div>
        <w:div w:id="1008630274">
          <w:marLeft w:val="0"/>
          <w:marRight w:val="0"/>
          <w:marTop w:val="0"/>
          <w:marBottom w:val="101"/>
          <w:divBdr>
            <w:top w:val="none" w:sz="0" w:space="0" w:color="auto"/>
            <w:left w:val="none" w:sz="0" w:space="0" w:color="auto"/>
            <w:bottom w:val="none" w:sz="0" w:space="0" w:color="auto"/>
            <w:right w:val="none" w:sz="0" w:space="0" w:color="auto"/>
          </w:divBdr>
        </w:div>
        <w:div w:id="1071001744">
          <w:marLeft w:val="0"/>
          <w:marRight w:val="0"/>
          <w:marTop w:val="0"/>
          <w:marBottom w:val="101"/>
          <w:divBdr>
            <w:top w:val="none" w:sz="0" w:space="0" w:color="auto"/>
            <w:left w:val="none" w:sz="0" w:space="0" w:color="auto"/>
            <w:bottom w:val="none" w:sz="0" w:space="0" w:color="auto"/>
            <w:right w:val="none" w:sz="0" w:space="0" w:color="auto"/>
          </w:divBdr>
        </w:div>
        <w:div w:id="684092988">
          <w:marLeft w:val="0"/>
          <w:marRight w:val="0"/>
          <w:marTop w:val="0"/>
          <w:marBottom w:val="101"/>
          <w:divBdr>
            <w:top w:val="none" w:sz="0" w:space="0" w:color="auto"/>
            <w:left w:val="none" w:sz="0" w:space="0" w:color="auto"/>
            <w:bottom w:val="none" w:sz="0" w:space="0" w:color="auto"/>
            <w:right w:val="none" w:sz="0" w:space="0" w:color="auto"/>
          </w:divBdr>
        </w:div>
        <w:div w:id="190536960">
          <w:marLeft w:val="0"/>
          <w:marRight w:val="0"/>
          <w:marTop w:val="0"/>
          <w:marBottom w:val="101"/>
          <w:divBdr>
            <w:top w:val="none" w:sz="0" w:space="0" w:color="auto"/>
            <w:left w:val="none" w:sz="0" w:space="0" w:color="auto"/>
            <w:bottom w:val="none" w:sz="0" w:space="0" w:color="auto"/>
            <w:right w:val="none" w:sz="0" w:space="0" w:color="auto"/>
          </w:divBdr>
        </w:div>
        <w:div w:id="2060081984">
          <w:marLeft w:val="0"/>
          <w:marRight w:val="0"/>
          <w:marTop w:val="0"/>
          <w:marBottom w:val="101"/>
          <w:divBdr>
            <w:top w:val="none" w:sz="0" w:space="0" w:color="auto"/>
            <w:left w:val="none" w:sz="0" w:space="0" w:color="auto"/>
            <w:bottom w:val="none" w:sz="0" w:space="0" w:color="auto"/>
            <w:right w:val="none" w:sz="0" w:space="0" w:color="auto"/>
          </w:divBdr>
        </w:div>
        <w:div w:id="1020087110">
          <w:marLeft w:val="0"/>
          <w:marRight w:val="0"/>
          <w:marTop w:val="0"/>
          <w:marBottom w:val="101"/>
          <w:divBdr>
            <w:top w:val="none" w:sz="0" w:space="0" w:color="auto"/>
            <w:left w:val="none" w:sz="0" w:space="0" w:color="auto"/>
            <w:bottom w:val="none" w:sz="0" w:space="0" w:color="auto"/>
            <w:right w:val="none" w:sz="0" w:space="0" w:color="auto"/>
          </w:divBdr>
        </w:div>
        <w:div w:id="1301037129">
          <w:marLeft w:val="0"/>
          <w:marRight w:val="0"/>
          <w:marTop w:val="0"/>
          <w:marBottom w:val="101"/>
          <w:divBdr>
            <w:top w:val="none" w:sz="0" w:space="0" w:color="auto"/>
            <w:left w:val="none" w:sz="0" w:space="0" w:color="auto"/>
            <w:bottom w:val="none" w:sz="0" w:space="0" w:color="auto"/>
            <w:right w:val="none" w:sz="0" w:space="0" w:color="auto"/>
          </w:divBdr>
        </w:div>
        <w:div w:id="1330596526">
          <w:marLeft w:val="0"/>
          <w:marRight w:val="0"/>
          <w:marTop w:val="0"/>
          <w:marBottom w:val="101"/>
          <w:divBdr>
            <w:top w:val="none" w:sz="0" w:space="0" w:color="auto"/>
            <w:left w:val="none" w:sz="0" w:space="0" w:color="auto"/>
            <w:bottom w:val="none" w:sz="0" w:space="0" w:color="auto"/>
            <w:right w:val="none" w:sz="0" w:space="0" w:color="auto"/>
          </w:divBdr>
        </w:div>
        <w:div w:id="516652260">
          <w:marLeft w:val="0"/>
          <w:marRight w:val="0"/>
          <w:marTop w:val="0"/>
          <w:marBottom w:val="101"/>
          <w:divBdr>
            <w:top w:val="none" w:sz="0" w:space="0" w:color="auto"/>
            <w:left w:val="none" w:sz="0" w:space="0" w:color="auto"/>
            <w:bottom w:val="none" w:sz="0" w:space="0" w:color="auto"/>
            <w:right w:val="none" w:sz="0" w:space="0" w:color="auto"/>
          </w:divBdr>
        </w:div>
        <w:div w:id="1493520170">
          <w:marLeft w:val="0"/>
          <w:marRight w:val="0"/>
          <w:marTop w:val="0"/>
          <w:marBottom w:val="101"/>
          <w:divBdr>
            <w:top w:val="none" w:sz="0" w:space="0" w:color="auto"/>
            <w:left w:val="none" w:sz="0" w:space="0" w:color="auto"/>
            <w:bottom w:val="none" w:sz="0" w:space="0" w:color="auto"/>
            <w:right w:val="none" w:sz="0" w:space="0" w:color="auto"/>
          </w:divBdr>
        </w:div>
        <w:div w:id="318847621">
          <w:marLeft w:val="0"/>
          <w:marRight w:val="0"/>
          <w:marTop w:val="0"/>
          <w:marBottom w:val="101"/>
          <w:divBdr>
            <w:top w:val="none" w:sz="0" w:space="0" w:color="auto"/>
            <w:left w:val="none" w:sz="0" w:space="0" w:color="auto"/>
            <w:bottom w:val="none" w:sz="0" w:space="0" w:color="auto"/>
            <w:right w:val="none" w:sz="0" w:space="0" w:color="auto"/>
          </w:divBdr>
        </w:div>
        <w:div w:id="735666369">
          <w:marLeft w:val="0"/>
          <w:marRight w:val="0"/>
          <w:marTop w:val="0"/>
          <w:marBottom w:val="101"/>
          <w:divBdr>
            <w:top w:val="none" w:sz="0" w:space="0" w:color="auto"/>
            <w:left w:val="none" w:sz="0" w:space="0" w:color="auto"/>
            <w:bottom w:val="none" w:sz="0" w:space="0" w:color="auto"/>
            <w:right w:val="none" w:sz="0" w:space="0" w:color="auto"/>
          </w:divBdr>
        </w:div>
        <w:div w:id="59334515">
          <w:marLeft w:val="0"/>
          <w:marRight w:val="0"/>
          <w:marTop w:val="0"/>
          <w:marBottom w:val="101"/>
          <w:divBdr>
            <w:top w:val="none" w:sz="0" w:space="0" w:color="auto"/>
            <w:left w:val="none" w:sz="0" w:space="0" w:color="auto"/>
            <w:bottom w:val="none" w:sz="0" w:space="0" w:color="auto"/>
            <w:right w:val="none" w:sz="0" w:space="0" w:color="auto"/>
          </w:divBdr>
        </w:div>
        <w:div w:id="1758625494">
          <w:marLeft w:val="0"/>
          <w:marRight w:val="0"/>
          <w:marTop w:val="0"/>
          <w:marBottom w:val="101"/>
          <w:divBdr>
            <w:top w:val="none" w:sz="0" w:space="0" w:color="auto"/>
            <w:left w:val="none" w:sz="0" w:space="0" w:color="auto"/>
            <w:bottom w:val="none" w:sz="0" w:space="0" w:color="auto"/>
            <w:right w:val="none" w:sz="0" w:space="0" w:color="auto"/>
          </w:divBdr>
        </w:div>
        <w:div w:id="274482259">
          <w:marLeft w:val="0"/>
          <w:marRight w:val="0"/>
          <w:marTop w:val="0"/>
          <w:marBottom w:val="101"/>
          <w:divBdr>
            <w:top w:val="none" w:sz="0" w:space="0" w:color="auto"/>
            <w:left w:val="none" w:sz="0" w:space="0" w:color="auto"/>
            <w:bottom w:val="none" w:sz="0" w:space="0" w:color="auto"/>
            <w:right w:val="none" w:sz="0" w:space="0" w:color="auto"/>
          </w:divBdr>
        </w:div>
        <w:div w:id="877667073">
          <w:marLeft w:val="0"/>
          <w:marRight w:val="0"/>
          <w:marTop w:val="0"/>
          <w:marBottom w:val="101"/>
          <w:divBdr>
            <w:top w:val="none" w:sz="0" w:space="0" w:color="auto"/>
            <w:left w:val="none" w:sz="0" w:space="0" w:color="auto"/>
            <w:bottom w:val="none" w:sz="0" w:space="0" w:color="auto"/>
            <w:right w:val="none" w:sz="0" w:space="0" w:color="auto"/>
          </w:divBdr>
        </w:div>
        <w:div w:id="1739011892">
          <w:marLeft w:val="0"/>
          <w:marRight w:val="0"/>
          <w:marTop w:val="0"/>
          <w:marBottom w:val="101"/>
          <w:divBdr>
            <w:top w:val="none" w:sz="0" w:space="0" w:color="auto"/>
            <w:left w:val="none" w:sz="0" w:space="0" w:color="auto"/>
            <w:bottom w:val="none" w:sz="0" w:space="0" w:color="auto"/>
            <w:right w:val="none" w:sz="0" w:space="0" w:color="auto"/>
          </w:divBdr>
        </w:div>
        <w:div w:id="1833794716">
          <w:marLeft w:val="0"/>
          <w:marRight w:val="0"/>
          <w:marTop w:val="0"/>
          <w:marBottom w:val="101"/>
          <w:divBdr>
            <w:top w:val="none" w:sz="0" w:space="0" w:color="auto"/>
            <w:left w:val="none" w:sz="0" w:space="0" w:color="auto"/>
            <w:bottom w:val="none" w:sz="0" w:space="0" w:color="auto"/>
            <w:right w:val="none" w:sz="0" w:space="0" w:color="auto"/>
          </w:divBdr>
        </w:div>
        <w:div w:id="691297429">
          <w:marLeft w:val="0"/>
          <w:marRight w:val="0"/>
          <w:marTop w:val="0"/>
          <w:marBottom w:val="101"/>
          <w:divBdr>
            <w:top w:val="none" w:sz="0" w:space="0" w:color="auto"/>
            <w:left w:val="none" w:sz="0" w:space="0" w:color="auto"/>
            <w:bottom w:val="none" w:sz="0" w:space="0" w:color="auto"/>
            <w:right w:val="none" w:sz="0" w:space="0" w:color="auto"/>
          </w:divBdr>
        </w:div>
        <w:div w:id="1570651617">
          <w:marLeft w:val="0"/>
          <w:marRight w:val="0"/>
          <w:marTop w:val="0"/>
          <w:marBottom w:val="101"/>
          <w:divBdr>
            <w:top w:val="none" w:sz="0" w:space="0" w:color="auto"/>
            <w:left w:val="none" w:sz="0" w:space="0" w:color="auto"/>
            <w:bottom w:val="none" w:sz="0" w:space="0" w:color="auto"/>
            <w:right w:val="none" w:sz="0" w:space="0" w:color="auto"/>
          </w:divBdr>
        </w:div>
        <w:div w:id="230427953">
          <w:marLeft w:val="0"/>
          <w:marRight w:val="0"/>
          <w:marTop w:val="0"/>
          <w:marBottom w:val="101"/>
          <w:divBdr>
            <w:top w:val="none" w:sz="0" w:space="0" w:color="auto"/>
            <w:left w:val="none" w:sz="0" w:space="0" w:color="auto"/>
            <w:bottom w:val="none" w:sz="0" w:space="0" w:color="auto"/>
            <w:right w:val="none" w:sz="0" w:space="0" w:color="auto"/>
          </w:divBdr>
        </w:div>
        <w:div w:id="373769946">
          <w:marLeft w:val="0"/>
          <w:marRight w:val="0"/>
          <w:marTop w:val="0"/>
          <w:marBottom w:val="101"/>
          <w:divBdr>
            <w:top w:val="none" w:sz="0" w:space="0" w:color="auto"/>
            <w:left w:val="none" w:sz="0" w:space="0" w:color="auto"/>
            <w:bottom w:val="none" w:sz="0" w:space="0" w:color="auto"/>
            <w:right w:val="none" w:sz="0" w:space="0" w:color="auto"/>
          </w:divBdr>
        </w:div>
        <w:div w:id="1011489470">
          <w:marLeft w:val="0"/>
          <w:marRight w:val="0"/>
          <w:marTop w:val="0"/>
          <w:marBottom w:val="101"/>
          <w:divBdr>
            <w:top w:val="none" w:sz="0" w:space="0" w:color="auto"/>
            <w:left w:val="none" w:sz="0" w:space="0" w:color="auto"/>
            <w:bottom w:val="none" w:sz="0" w:space="0" w:color="auto"/>
            <w:right w:val="none" w:sz="0" w:space="0" w:color="auto"/>
          </w:divBdr>
        </w:div>
        <w:div w:id="513619278">
          <w:marLeft w:val="0"/>
          <w:marRight w:val="0"/>
          <w:marTop w:val="0"/>
          <w:marBottom w:val="101"/>
          <w:divBdr>
            <w:top w:val="none" w:sz="0" w:space="0" w:color="auto"/>
            <w:left w:val="none" w:sz="0" w:space="0" w:color="auto"/>
            <w:bottom w:val="none" w:sz="0" w:space="0" w:color="auto"/>
            <w:right w:val="none" w:sz="0" w:space="0" w:color="auto"/>
          </w:divBdr>
        </w:div>
        <w:div w:id="255479055">
          <w:marLeft w:val="0"/>
          <w:marRight w:val="0"/>
          <w:marTop w:val="0"/>
          <w:marBottom w:val="101"/>
          <w:divBdr>
            <w:top w:val="none" w:sz="0" w:space="0" w:color="auto"/>
            <w:left w:val="none" w:sz="0" w:space="0" w:color="auto"/>
            <w:bottom w:val="none" w:sz="0" w:space="0" w:color="auto"/>
            <w:right w:val="none" w:sz="0" w:space="0" w:color="auto"/>
          </w:divBdr>
        </w:div>
        <w:div w:id="1279993737">
          <w:marLeft w:val="0"/>
          <w:marRight w:val="0"/>
          <w:marTop w:val="0"/>
          <w:marBottom w:val="101"/>
          <w:divBdr>
            <w:top w:val="none" w:sz="0" w:space="0" w:color="auto"/>
            <w:left w:val="none" w:sz="0" w:space="0" w:color="auto"/>
            <w:bottom w:val="none" w:sz="0" w:space="0" w:color="auto"/>
            <w:right w:val="none" w:sz="0" w:space="0" w:color="auto"/>
          </w:divBdr>
        </w:div>
        <w:div w:id="1398239590">
          <w:marLeft w:val="0"/>
          <w:marRight w:val="0"/>
          <w:marTop w:val="0"/>
          <w:marBottom w:val="101"/>
          <w:divBdr>
            <w:top w:val="none" w:sz="0" w:space="0" w:color="auto"/>
            <w:left w:val="none" w:sz="0" w:space="0" w:color="auto"/>
            <w:bottom w:val="none" w:sz="0" w:space="0" w:color="auto"/>
            <w:right w:val="none" w:sz="0" w:space="0" w:color="auto"/>
          </w:divBdr>
        </w:div>
        <w:div w:id="2031645454">
          <w:marLeft w:val="0"/>
          <w:marRight w:val="0"/>
          <w:marTop w:val="0"/>
          <w:marBottom w:val="101"/>
          <w:divBdr>
            <w:top w:val="none" w:sz="0" w:space="0" w:color="auto"/>
            <w:left w:val="none" w:sz="0" w:space="0" w:color="auto"/>
            <w:bottom w:val="none" w:sz="0" w:space="0" w:color="auto"/>
            <w:right w:val="none" w:sz="0" w:space="0" w:color="auto"/>
          </w:divBdr>
        </w:div>
        <w:div w:id="230698459">
          <w:marLeft w:val="0"/>
          <w:marRight w:val="0"/>
          <w:marTop w:val="0"/>
          <w:marBottom w:val="101"/>
          <w:divBdr>
            <w:top w:val="none" w:sz="0" w:space="0" w:color="auto"/>
            <w:left w:val="none" w:sz="0" w:space="0" w:color="auto"/>
            <w:bottom w:val="none" w:sz="0" w:space="0" w:color="auto"/>
            <w:right w:val="none" w:sz="0" w:space="0" w:color="auto"/>
          </w:divBdr>
        </w:div>
        <w:div w:id="1066949936">
          <w:marLeft w:val="0"/>
          <w:marRight w:val="0"/>
          <w:marTop w:val="0"/>
          <w:marBottom w:val="101"/>
          <w:divBdr>
            <w:top w:val="none" w:sz="0" w:space="0" w:color="auto"/>
            <w:left w:val="none" w:sz="0" w:space="0" w:color="auto"/>
            <w:bottom w:val="none" w:sz="0" w:space="0" w:color="auto"/>
            <w:right w:val="none" w:sz="0" w:space="0" w:color="auto"/>
          </w:divBdr>
        </w:div>
        <w:div w:id="485707366">
          <w:marLeft w:val="0"/>
          <w:marRight w:val="0"/>
          <w:marTop w:val="0"/>
          <w:marBottom w:val="101"/>
          <w:divBdr>
            <w:top w:val="none" w:sz="0" w:space="0" w:color="auto"/>
            <w:left w:val="none" w:sz="0" w:space="0" w:color="auto"/>
            <w:bottom w:val="none" w:sz="0" w:space="0" w:color="auto"/>
            <w:right w:val="none" w:sz="0" w:space="0" w:color="auto"/>
          </w:divBdr>
        </w:div>
        <w:div w:id="993415149">
          <w:marLeft w:val="0"/>
          <w:marRight w:val="0"/>
          <w:marTop w:val="0"/>
          <w:marBottom w:val="101"/>
          <w:divBdr>
            <w:top w:val="none" w:sz="0" w:space="0" w:color="auto"/>
            <w:left w:val="none" w:sz="0" w:space="0" w:color="auto"/>
            <w:bottom w:val="none" w:sz="0" w:space="0" w:color="auto"/>
            <w:right w:val="none" w:sz="0" w:space="0" w:color="auto"/>
          </w:divBdr>
        </w:div>
        <w:div w:id="1506898720">
          <w:marLeft w:val="0"/>
          <w:marRight w:val="0"/>
          <w:marTop w:val="0"/>
          <w:marBottom w:val="101"/>
          <w:divBdr>
            <w:top w:val="none" w:sz="0" w:space="0" w:color="auto"/>
            <w:left w:val="none" w:sz="0" w:space="0" w:color="auto"/>
            <w:bottom w:val="none" w:sz="0" w:space="0" w:color="auto"/>
            <w:right w:val="none" w:sz="0" w:space="0" w:color="auto"/>
          </w:divBdr>
        </w:div>
        <w:div w:id="861434869">
          <w:marLeft w:val="0"/>
          <w:marRight w:val="0"/>
          <w:marTop w:val="0"/>
          <w:marBottom w:val="101"/>
          <w:divBdr>
            <w:top w:val="none" w:sz="0" w:space="0" w:color="auto"/>
            <w:left w:val="none" w:sz="0" w:space="0" w:color="auto"/>
            <w:bottom w:val="none" w:sz="0" w:space="0" w:color="auto"/>
            <w:right w:val="none" w:sz="0" w:space="0" w:color="auto"/>
          </w:divBdr>
        </w:div>
        <w:div w:id="608439372">
          <w:marLeft w:val="0"/>
          <w:marRight w:val="0"/>
          <w:marTop w:val="0"/>
          <w:marBottom w:val="101"/>
          <w:divBdr>
            <w:top w:val="none" w:sz="0" w:space="0" w:color="auto"/>
            <w:left w:val="none" w:sz="0" w:space="0" w:color="auto"/>
            <w:bottom w:val="none" w:sz="0" w:space="0" w:color="auto"/>
            <w:right w:val="none" w:sz="0" w:space="0" w:color="auto"/>
          </w:divBdr>
        </w:div>
        <w:div w:id="959797264">
          <w:marLeft w:val="0"/>
          <w:marRight w:val="0"/>
          <w:marTop w:val="0"/>
          <w:marBottom w:val="101"/>
          <w:divBdr>
            <w:top w:val="none" w:sz="0" w:space="0" w:color="auto"/>
            <w:left w:val="none" w:sz="0" w:space="0" w:color="auto"/>
            <w:bottom w:val="none" w:sz="0" w:space="0" w:color="auto"/>
            <w:right w:val="none" w:sz="0" w:space="0" w:color="auto"/>
          </w:divBdr>
        </w:div>
        <w:div w:id="290747929">
          <w:marLeft w:val="0"/>
          <w:marRight w:val="0"/>
          <w:marTop w:val="0"/>
          <w:marBottom w:val="101"/>
          <w:divBdr>
            <w:top w:val="none" w:sz="0" w:space="0" w:color="auto"/>
            <w:left w:val="none" w:sz="0" w:space="0" w:color="auto"/>
            <w:bottom w:val="none" w:sz="0" w:space="0" w:color="auto"/>
            <w:right w:val="none" w:sz="0" w:space="0" w:color="auto"/>
          </w:divBdr>
        </w:div>
        <w:div w:id="954942611">
          <w:marLeft w:val="0"/>
          <w:marRight w:val="0"/>
          <w:marTop w:val="0"/>
          <w:marBottom w:val="101"/>
          <w:divBdr>
            <w:top w:val="none" w:sz="0" w:space="0" w:color="auto"/>
            <w:left w:val="none" w:sz="0" w:space="0" w:color="auto"/>
            <w:bottom w:val="none" w:sz="0" w:space="0" w:color="auto"/>
            <w:right w:val="none" w:sz="0" w:space="0" w:color="auto"/>
          </w:divBdr>
        </w:div>
        <w:div w:id="1216695363">
          <w:marLeft w:val="0"/>
          <w:marRight w:val="0"/>
          <w:marTop w:val="0"/>
          <w:marBottom w:val="101"/>
          <w:divBdr>
            <w:top w:val="none" w:sz="0" w:space="0" w:color="auto"/>
            <w:left w:val="none" w:sz="0" w:space="0" w:color="auto"/>
            <w:bottom w:val="none" w:sz="0" w:space="0" w:color="auto"/>
            <w:right w:val="none" w:sz="0" w:space="0" w:color="auto"/>
          </w:divBdr>
        </w:div>
        <w:div w:id="873880985">
          <w:marLeft w:val="0"/>
          <w:marRight w:val="0"/>
          <w:marTop w:val="0"/>
          <w:marBottom w:val="101"/>
          <w:divBdr>
            <w:top w:val="none" w:sz="0" w:space="0" w:color="auto"/>
            <w:left w:val="none" w:sz="0" w:space="0" w:color="auto"/>
            <w:bottom w:val="none" w:sz="0" w:space="0" w:color="auto"/>
            <w:right w:val="none" w:sz="0" w:space="0" w:color="auto"/>
          </w:divBdr>
        </w:div>
        <w:div w:id="1300763878">
          <w:marLeft w:val="0"/>
          <w:marRight w:val="0"/>
          <w:marTop w:val="0"/>
          <w:marBottom w:val="101"/>
          <w:divBdr>
            <w:top w:val="none" w:sz="0" w:space="0" w:color="auto"/>
            <w:left w:val="none" w:sz="0" w:space="0" w:color="auto"/>
            <w:bottom w:val="none" w:sz="0" w:space="0" w:color="auto"/>
            <w:right w:val="none" w:sz="0" w:space="0" w:color="auto"/>
          </w:divBdr>
        </w:div>
        <w:div w:id="1207373715">
          <w:marLeft w:val="0"/>
          <w:marRight w:val="0"/>
          <w:marTop w:val="0"/>
          <w:marBottom w:val="101"/>
          <w:divBdr>
            <w:top w:val="none" w:sz="0" w:space="0" w:color="auto"/>
            <w:left w:val="none" w:sz="0" w:space="0" w:color="auto"/>
            <w:bottom w:val="none" w:sz="0" w:space="0" w:color="auto"/>
            <w:right w:val="none" w:sz="0" w:space="0" w:color="auto"/>
          </w:divBdr>
        </w:div>
        <w:div w:id="242765831">
          <w:marLeft w:val="0"/>
          <w:marRight w:val="0"/>
          <w:marTop w:val="0"/>
          <w:marBottom w:val="101"/>
          <w:divBdr>
            <w:top w:val="none" w:sz="0" w:space="0" w:color="auto"/>
            <w:left w:val="none" w:sz="0" w:space="0" w:color="auto"/>
            <w:bottom w:val="none" w:sz="0" w:space="0" w:color="auto"/>
            <w:right w:val="none" w:sz="0" w:space="0" w:color="auto"/>
          </w:divBdr>
        </w:div>
        <w:div w:id="756096460">
          <w:marLeft w:val="0"/>
          <w:marRight w:val="0"/>
          <w:marTop w:val="0"/>
          <w:marBottom w:val="101"/>
          <w:divBdr>
            <w:top w:val="none" w:sz="0" w:space="0" w:color="auto"/>
            <w:left w:val="none" w:sz="0" w:space="0" w:color="auto"/>
            <w:bottom w:val="none" w:sz="0" w:space="0" w:color="auto"/>
            <w:right w:val="none" w:sz="0" w:space="0" w:color="auto"/>
          </w:divBdr>
        </w:div>
        <w:div w:id="1046875863">
          <w:marLeft w:val="0"/>
          <w:marRight w:val="0"/>
          <w:marTop w:val="0"/>
          <w:marBottom w:val="101"/>
          <w:divBdr>
            <w:top w:val="none" w:sz="0" w:space="0" w:color="auto"/>
            <w:left w:val="none" w:sz="0" w:space="0" w:color="auto"/>
            <w:bottom w:val="none" w:sz="0" w:space="0" w:color="auto"/>
            <w:right w:val="none" w:sz="0" w:space="0" w:color="auto"/>
          </w:divBdr>
        </w:div>
        <w:div w:id="1739092775">
          <w:marLeft w:val="0"/>
          <w:marRight w:val="0"/>
          <w:marTop w:val="0"/>
          <w:marBottom w:val="101"/>
          <w:divBdr>
            <w:top w:val="none" w:sz="0" w:space="0" w:color="auto"/>
            <w:left w:val="none" w:sz="0" w:space="0" w:color="auto"/>
            <w:bottom w:val="none" w:sz="0" w:space="0" w:color="auto"/>
            <w:right w:val="none" w:sz="0" w:space="0" w:color="auto"/>
          </w:divBdr>
        </w:div>
        <w:div w:id="1226066985">
          <w:marLeft w:val="0"/>
          <w:marRight w:val="0"/>
          <w:marTop w:val="0"/>
          <w:marBottom w:val="101"/>
          <w:divBdr>
            <w:top w:val="none" w:sz="0" w:space="0" w:color="auto"/>
            <w:left w:val="none" w:sz="0" w:space="0" w:color="auto"/>
            <w:bottom w:val="none" w:sz="0" w:space="0" w:color="auto"/>
            <w:right w:val="none" w:sz="0" w:space="0" w:color="auto"/>
          </w:divBdr>
        </w:div>
        <w:div w:id="1886603903">
          <w:marLeft w:val="0"/>
          <w:marRight w:val="0"/>
          <w:marTop w:val="0"/>
          <w:marBottom w:val="101"/>
          <w:divBdr>
            <w:top w:val="none" w:sz="0" w:space="0" w:color="auto"/>
            <w:left w:val="none" w:sz="0" w:space="0" w:color="auto"/>
            <w:bottom w:val="none" w:sz="0" w:space="0" w:color="auto"/>
            <w:right w:val="none" w:sz="0" w:space="0" w:color="auto"/>
          </w:divBdr>
        </w:div>
        <w:div w:id="51005059">
          <w:marLeft w:val="0"/>
          <w:marRight w:val="0"/>
          <w:marTop w:val="0"/>
          <w:marBottom w:val="101"/>
          <w:divBdr>
            <w:top w:val="none" w:sz="0" w:space="0" w:color="auto"/>
            <w:left w:val="none" w:sz="0" w:space="0" w:color="auto"/>
            <w:bottom w:val="none" w:sz="0" w:space="0" w:color="auto"/>
            <w:right w:val="none" w:sz="0" w:space="0" w:color="auto"/>
          </w:divBdr>
        </w:div>
        <w:div w:id="537277138">
          <w:marLeft w:val="0"/>
          <w:marRight w:val="0"/>
          <w:marTop w:val="0"/>
          <w:marBottom w:val="101"/>
          <w:divBdr>
            <w:top w:val="none" w:sz="0" w:space="0" w:color="auto"/>
            <w:left w:val="none" w:sz="0" w:space="0" w:color="auto"/>
            <w:bottom w:val="none" w:sz="0" w:space="0" w:color="auto"/>
            <w:right w:val="none" w:sz="0" w:space="0" w:color="auto"/>
          </w:divBdr>
        </w:div>
        <w:div w:id="814565950">
          <w:marLeft w:val="0"/>
          <w:marRight w:val="0"/>
          <w:marTop w:val="0"/>
          <w:marBottom w:val="101"/>
          <w:divBdr>
            <w:top w:val="none" w:sz="0" w:space="0" w:color="auto"/>
            <w:left w:val="none" w:sz="0" w:space="0" w:color="auto"/>
            <w:bottom w:val="none" w:sz="0" w:space="0" w:color="auto"/>
            <w:right w:val="none" w:sz="0" w:space="0" w:color="auto"/>
          </w:divBdr>
        </w:div>
        <w:div w:id="1553541039">
          <w:marLeft w:val="0"/>
          <w:marRight w:val="0"/>
          <w:marTop w:val="0"/>
          <w:marBottom w:val="101"/>
          <w:divBdr>
            <w:top w:val="none" w:sz="0" w:space="0" w:color="auto"/>
            <w:left w:val="none" w:sz="0" w:space="0" w:color="auto"/>
            <w:bottom w:val="none" w:sz="0" w:space="0" w:color="auto"/>
            <w:right w:val="none" w:sz="0" w:space="0" w:color="auto"/>
          </w:divBdr>
        </w:div>
        <w:div w:id="80105967">
          <w:marLeft w:val="0"/>
          <w:marRight w:val="0"/>
          <w:marTop w:val="0"/>
          <w:marBottom w:val="101"/>
          <w:divBdr>
            <w:top w:val="none" w:sz="0" w:space="0" w:color="auto"/>
            <w:left w:val="none" w:sz="0" w:space="0" w:color="auto"/>
            <w:bottom w:val="none" w:sz="0" w:space="0" w:color="auto"/>
            <w:right w:val="none" w:sz="0" w:space="0" w:color="auto"/>
          </w:divBdr>
        </w:div>
        <w:div w:id="1872842104">
          <w:marLeft w:val="0"/>
          <w:marRight w:val="0"/>
          <w:marTop w:val="0"/>
          <w:marBottom w:val="101"/>
          <w:divBdr>
            <w:top w:val="none" w:sz="0" w:space="0" w:color="auto"/>
            <w:left w:val="none" w:sz="0" w:space="0" w:color="auto"/>
            <w:bottom w:val="none" w:sz="0" w:space="0" w:color="auto"/>
            <w:right w:val="none" w:sz="0" w:space="0" w:color="auto"/>
          </w:divBdr>
        </w:div>
        <w:div w:id="573856887">
          <w:marLeft w:val="0"/>
          <w:marRight w:val="0"/>
          <w:marTop w:val="0"/>
          <w:marBottom w:val="101"/>
          <w:divBdr>
            <w:top w:val="none" w:sz="0" w:space="0" w:color="auto"/>
            <w:left w:val="none" w:sz="0" w:space="0" w:color="auto"/>
            <w:bottom w:val="none" w:sz="0" w:space="0" w:color="auto"/>
            <w:right w:val="none" w:sz="0" w:space="0" w:color="auto"/>
          </w:divBdr>
        </w:div>
        <w:div w:id="1790009742">
          <w:marLeft w:val="0"/>
          <w:marRight w:val="0"/>
          <w:marTop w:val="0"/>
          <w:marBottom w:val="101"/>
          <w:divBdr>
            <w:top w:val="none" w:sz="0" w:space="0" w:color="auto"/>
            <w:left w:val="none" w:sz="0" w:space="0" w:color="auto"/>
            <w:bottom w:val="none" w:sz="0" w:space="0" w:color="auto"/>
            <w:right w:val="none" w:sz="0" w:space="0" w:color="auto"/>
          </w:divBdr>
        </w:div>
        <w:div w:id="928126572">
          <w:marLeft w:val="0"/>
          <w:marRight w:val="0"/>
          <w:marTop w:val="0"/>
          <w:marBottom w:val="101"/>
          <w:divBdr>
            <w:top w:val="none" w:sz="0" w:space="0" w:color="auto"/>
            <w:left w:val="none" w:sz="0" w:space="0" w:color="auto"/>
            <w:bottom w:val="none" w:sz="0" w:space="0" w:color="auto"/>
            <w:right w:val="none" w:sz="0" w:space="0" w:color="auto"/>
          </w:divBdr>
        </w:div>
        <w:div w:id="696351952">
          <w:marLeft w:val="0"/>
          <w:marRight w:val="0"/>
          <w:marTop w:val="0"/>
          <w:marBottom w:val="101"/>
          <w:divBdr>
            <w:top w:val="none" w:sz="0" w:space="0" w:color="auto"/>
            <w:left w:val="none" w:sz="0" w:space="0" w:color="auto"/>
            <w:bottom w:val="none" w:sz="0" w:space="0" w:color="auto"/>
            <w:right w:val="none" w:sz="0" w:space="0" w:color="auto"/>
          </w:divBdr>
        </w:div>
        <w:div w:id="1489516441">
          <w:marLeft w:val="0"/>
          <w:marRight w:val="0"/>
          <w:marTop w:val="0"/>
          <w:marBottom w:val="101"/>
          <w:divBdr>
            <w:top w:val="none" w:sz="0" w:space="0" w:color="auto"/>
            <w:left w:val="none" w:sz="0" w:space="0" w:color="auto"/>
            <w:bottom w:val="none" w:sz="0" w:space="0" w:color="auto"/>
            <w:right w:val="none" w:sz="0" w:space="0" w:color="auto"/>
          </w:divBdr>
        </w:div>
        <w:div w:id="1913546208">
          <w:marLeft w:val="0"/>
          <w:marRight w:val="0"/>
          <w:marTop w:val="0"/>
          <w:marBottom w:val="101"/>
          <w:divBdr>
            <w:top w:val="none" w:sz="0" w:space="0" w:color="auto"/>
            <w:left w:val="none" w:sz="0" w:space="0" w:color="auto"/>
            <w:bottom w:val="none" w:sz="0" w:space="0" w:color="auto"/>
            <w:right w:val="none" w:sz="0" w:space="0" w:color="auto"/>
          </w:divBdr>
        </w:div>
        <w:div w:id="2043020840">
          <w:marLeft w:val="0"/>
          <w:marRight w:val="0"/>
          <w:marTop w:val="0"/>
          <w:marBottom w:val="101"/>
          <w:divBdr>
            <w:top w:val="none" w:sz="0" w:space="0" w:color="auto"/>
            <w:left w:val="none" w:sz="0" w:space="0" w:color="auto"/>
            <w:bottom w:val="none" w:sz="0" w:space="0" w:color="auto"/>
            <w:right w:val="none" w:sz="0" w:space="0" w:color="auto"/>
          </w:divBdr>
        </w:div>
        <w:div w:id="1025669748">
          <w:marLeft w:val="0"/>
          <w:marRight w:val="0"/>
          <w:marTop w:val="0"/>
          <w:marBottom w:val="101"/>
          <w:divBdr>
            <w:top w:val="none" w:sz="0" w:space="0" w:color="auto"/>
            <w:left w:val="none" w:sz="0" w:space="0" w:color="auto"/>
            <w:bottom w:val="none" w:sz="0" w:space="0" w:color="auto"/>
            <w:right w:val="none" w:sz="0" w:space="0" w:color="auto"/>
          </w:divBdr>
        </w:div>
        <w:div w:id="1842309705">
          <w:marLeft w:val="0"/>
          <w:marRight w:val="0"/>
          <w:marTop w:val="0"/>
          <w:marBottom w:val="101"/>
          <w:divBdr>
            <w:top w:val="none" w:sz="0" w:space="0" w:color="auto"/>
            <w:left w:val="none" w:sz="0" w:space="0" w:color="auto"/>
            <w:bottom w:val="none" w:sz="0" w:space="0" w:color="auto"/>
            <w:right w:val="none" w:sz="0" w:space="0" w:color="auto"/>
          </w:divBdr>
        </w:div>
        <w:div w:id="424420258">
          <w:marLeft w:val="0"/>
          <w:marRight w:val="0"/>
          <w:marTop w:val="0"/>
          <w:marBottom w:val="101"/>
          <w:divBdr>
            <w:top w:val="none" w:sz="0" w:space="0" w:color="auto"/>
            <w:left w:val="none" w:sz="0" w:space="0" w:color="auto"/>
            <w:bottom w:val="none" w:sz="0" w:space="0" w:color="auto"/>
            <w:right w:val="none" w:sz="0" w:space="0" w:color="auto"/>
          </w:divBdr>
        </w:div>
        <w:div w:id="228806811">
          <w:marLeft w:val="0"/>
          <w:marRight w:val="0"/>
          <w:marTop w:val="0"/>
          <w:marBottom w:val="101"/>
          <w:divBdr>
            <w:top w:val="none" w:sz="0" w:space="0" w:color="auto"/>
            <w:left w:val="none" w:sz="0" w:space="0" w:color="auto"/>
            <w:bottom w:val="none" w:sz="0" w:space="0" w:color="auto"/>
            <w:right w:val="none" w:sz="0" w:space="0" w:color="auto"/>
          </w:divBdr>
        </w:div>
        <w:div w:id="1503080185">
          <w:marLeft w:val="0"/>
          <w:marRight w:val="0"/>
          <w:marTop w:val="0"/>
          <w:marBottom w:val="101"/>
          <w:divBdr>
            <w:top w:val="none" w:sz="0" w:space="0" w:color="auto"/>
            <w:left w:val="none" w:sz="0" w:space="0" w:color="auto"/>
            <w:bottom w:val="none" w:sz="0" w:space="0" w:color="auto"/>
            <w:right w:val="none" w:sz="0" w:space="0" w:color="auto"/>
          </w:divBdr>
        </w:div>
        <w:div w:id="197939635">
          <w:marLeft w:val="0"/>
          <w:marRight w:val="0"/>
          <w:marTop w:val="0"/>
          <w:marBottom w:val="101"/>
          <w:divBdr>
            <w:top w:val="none" w:sz="0" w:space="0" w:color="auto"/>
            <w:left w:val="none" w:sz="0" w:space="0" w:color="auto"/>
            <w:bottom w:val="none" w:sz="0" w:space="0" w:color="auto"/>
            <w:right w:val="none" w:sz="0" w:space="0" w:color="auto"/>
          </w:divBdr>
        </w:div>
        <w:div w:id="1853564930">
          <w:marLeft w:val="0"/>
          <w:marRight w:val="0"/>
          <w:marTop w:val="0"/>
          <w:marBottom w:val="101"/>
          <w:divBdr>
            <w:top w:val="none" w:sz="0" w:space="0" w:color="auto"/>
            <w:left w:val="none" w:sz="0" w:space="0" w:color="auto"/>
            <w:bottom w:val="none" w:sz="0" w:space="0" w:color="auto"/>
            <w:right w:val="none" w:sz="0" w:space="0" w:color="auto"/>
          </w:divBdr>
        </w:div>
        <w:div w:id="1895967559">
          <w:marLeft w:val="0"/>
          <w:marRight w:val="0"/>
          <w:marTop w:val="0"/>
          <w:marBottom w:val="101"/>
          <w:divBdr>
            <w:top w:val="none" w:sz="0" w:space="0" w:color="auto"/>
            <w:left w:val="none" w:sz="0" w:space="0" w:color="auto"/>
            <w:bottom w:val="none" w:sz="0" w:space="0" w:color="auto"/>
            <w:right w:val="none" w:sz="0" w:space="0" w:color="auto"/>
          </w:divBdr>
        </w:div>
        <w:div w:id="1234853056">
          <w:marLeft w:val="0"/>
          <w:marRight w:val="0"/>
          <w:marTop w:val="0"/>
          <w:marBottom w:val="101"/>
          <w:divBdr>
            <w:top w:val="none" w:sz="0" w:space="0" w:color="auto"/>
            <w:left w:val="none" w:sz="0" w:space="0" w:color="auto"/>
            <w:bottom w:val="none" w:sz="0" w:space="0" w:color="auto"/>
            <w:right w:val="none" w:sz="0" w:space="0" w:color="auto"/>
          </w:divBdr>
        </w:div>
        <w:div w:id="1537540398">
          <w:marLeft w:val="0"/>
          <w:marRight w:val="0"/>
          <w:marTop w:val="0"/>
          <w:marBottom w:val="101"/>
          <w:divBdr>
            <w:top w:val="none" w:sz="0" w:space="0" w:color="auto"/>
            <w:left w:val="none" w:sz="0" w:space="0" w:color="auto"/>
            <w:bottom w:val="none" w:sz="0" w:space="0" w:color="auto"/>
            <w:right w:val="none" w:sz="0" w:space="0" w:color="auto"/>
          </w:divBdr>
        </w:div>
        <w:div w:id="1406609969">
          <w:marLeft w:val="0"/>
          <w:marRight w:val="0"/>
          <w:marTop w:val="0"/>
          <w:marBottom w:val="101"/>
          <w:divBdr>
            <w:top w:val="none" w:sz="0" w:space="0" w:color="auto"/>
            <w:left w:val="none" w:sz="0" w:space="0" w:color="auto"/>
            <w:bottom w:val="none" w:sz="0" w:space="0" w:color="auto"/>
            <w:right w:val="none" w:sz="0" w:space="0" w:color="auto"/>
          </w:divBdr>
        </w:div>
        <w:div w:id="645427880">
          <w:marLeft w:val="0"/>
          <w:marRight w:val="0"/>
          <w:marTop w:val="0"/>
          <w:marBottom w:val="101"/>
          <w:divBdr>
            <w:top w:val="none" w:sz="0" w:space="0" w:color="auto"/>
            <w:left w:val="none" w:sz="0" w:space="0" w:color="auto"/>
            <w:bottom w:val="none" w:sz="0" w:space="0" w:color="auto"/>
            <w:right w:val="none" w:sz="0" w:space="0" w:color="auto"/>
          </w:divBdr>
        </w:div>
        <w:div w:id="1304965624">
          <w:marLeft w:val="0"/>
          <w:marRight w:val="0"/>
          <w:marTop w:val="0"/>
          <w:marBottom w:val="101"/>
          <w:divBdr>
            <w:top w:val="none" w:sz="0" w:space="0" w:color="auto"/>
            <w:left w:val="none" w:sz="0" w:space="0" w:color="auto"/>
            <w:bottom w:val="none" w:sz="0" w:space="0" w:color="auto"/>
            <w:right w:val="none" w:sz="0" w:space="0" w:color="auto"/>
          </w:divBdr>
        </w:div>
        <w:div w:id="483737688">
          <w:marLeft w:val="0"/>
          <w:marRight w:val="0"/>
          <w:marTop w:val="0"/>
          <w:marBottom w:val="101"/>
          <w:divBdr>
            <w:top w:val="none" w:sz="0" w:space="0" w:color="auto"/>
            <w:left w:val="none" w:sz="0" w:space="0" w:color="auto"/>
            <w:bottom w:val="none" w:sz="0" w:space="0" w:color="auto"/>
            <w:right w:val="none" w:sz="0" w:space="0" w:color="auto"/>
          </w:divBdr>
        </w:div>
        <w:div w:id="48918263">
          <w:marLeft w:val="0"/>
          <w:marRight w:val="0"/>
          <w:marTop w:val="0"/>
          <w:marBottom w:val="101"/>
          <w:divBdr>
            <w:top w:val="none" w:sz="0" w:space="0" w:color="auto"/>
            <w:left w:val="none" w:sz="0" w:space="0" w:color="auto"/>
            <w:bottom w:val="none" w:sz="0" w:space="0" w:color="auto"/>
            <w:right w:val="none" w:sz="0" w:space="0" w:color="auto"/>
          </w:divBdr>
        </w:div>
        <w:div w:id="688063428">
          <w:marLeft w:val="0"/>
          <w:marRight w:val="0"/>
          <w:marTop w:val="0"/>
          <w:marBottom w:val="101"/>
          <w:divBdr>
            <w:top w:val="none" w:sz="0" w:space="0" w:color="auto"/>
            <w:left w:val="none" w:sz="0" w:space="0" w:color="auto"/>
            <w:bottom w:val="none" w:sz="0" w:space="0" w:color="auto"/>
            <w:right w:val="none" w:sz="0" w:space="0" w:color="auto"/>
          </w:divBdr>
        </w:div>
        <w:div w:id="64422486">
          <w:marLeft w:val="0"/>
          <w:marRight w:val="0"/>
          <w:marTop w:val="0"/>
          <w:marBottom w:val="101"/>
          <w:divBdr>
            <w:top w:val="none" w:sz="0" w:space="0" w:color="auto"/>
            <w:left w:val="none" w:sz="0" w:space="0" w:color="auto"/>
            <w:bottom w:val="none" w:sz="0" w:space="0" w:color="auto"/>
            <w:right w:val="none" w:sz="0" w:space="0" w:color="auto"/>
          </w:divBdr>
        </w:div>
        <w:div w:id="602032112">
          <w:marLeft w:val="0"/>
          <w:marRight w:val="0"/>
          <w:marTop w:val="0"/>
          <w:marBottom w:val="101"/>
          <w:divBdr>
            <w:top w:val="none" w:sz="0" w:space="0" w:color="auto"/>
            <w:left w:val="none" w:sz="0" w:space="0" w:color="auto"/>
            <w:bottom w:val="none" w:sz="0" w:space="0" w:color="auto"/>
            <w:right w:val="none" w:sz="0" w:space="0" w:color="auto"/>
          </w:divBdr>
        </w:div>
        <w:div w:id="1881698446">
          <w:marLeft w:val="0"/>
          <w:marRight w:val="0"/>
          <w:marTop w:val="0"/>
          <w:marBottom w:val="101"/>
          <w:divBdr>
            <w:top w:val="none" w:sz="0" w:space="0" w:color="auto"/>
            <w:left w:val="none" w:sz="0" w:space="0" w:color="auto"/>
            <w:bottom w:val="none" w:sz="0" w:space="0" w:color="auto"/>
            <w:right w:val="none" w:sz="0" w:space="0" w:color="auto"/>
          </w:divBdr>
        </w:div>
        <w:div w:id="868756884">
          <w:marLeft w:val="0"/>
          <w:marRight w:val="0"/>
          <w:marTop w:val="0"/>
          <w:marBottom w:val="101"/>
          <w:divBdr>
            <w:top w:val="none" w:sz="0" w:space="0" w:color="auto"/>
            <w:left w:val="none" w:sz="0" w:space="0" w:color="auto"/>
            <w:bottom w:val="none" w:sz="0" w:space="0" w:color="auto"/>
            <w:right w:val="none" w:sz="0" w:space="0" w:color="auto"/>
          </w:divBdr>
        </w:div>
        <w:div w:id="692075896">
          <w:marLeft w:val="0"/>
          <w:marRight w:val="0"/>
          <w:marTop w:val="0"/>
          <w:marBottom w:val="101"/>
          <w:divBdr>
            <w:top w:val="none" w:sz="0" w:space="0" w:color="auto"/>
            <w:left w:val="none" w:sz="0" w:space="0" w:color="auto"/>
            <w:bottom w:val="none" w:sz="0" w:space="0" w:color="auto"/>
            <w:right w:val="none" w:sz="0" w:space="0" w:color="auto"/>
          </w:divBdr>
        </w:div>
        <w:div w:id="1036615602">
          <w:marLeft w:val="0"/>
          <w:marRight w:val="0"/>
          <w:marTop w:val="0"/>
          <w:marBottom w:val="101"/>
          <w:divBdr>
            <w:top w:val="none" w:sz="0" w:space="0" w:color="auto"/>
            <w:left w:val="none" w:sz="0" w:space="0" w:color="auto"/>
            <w:bottom w:val="none" w:sz="0" w:space="0" w:color="auto"/>
            <w:right w:val="none" w:sz="0" w:space="0" w:color="auto"/>
          </w:divBdr>
        </w:div>
        <w:div w:id="804087178">
          <w:marLeft w:val="0"/>
          <w:marRight w:val="0"/>
          <w:marTop w:val="0"/>
          <w:marBottom w:val="200"/>
          <w:divBdr>
            <w:top w:val="none" w:sz="0" w:space="0" w:color="auto"/>
            <w:left w:val="none" w:sz="0" w:space="0" w:color="auto"/>
            <w:bottom w:val="none" w:sz="0" w:space="0" w:color="auto"/>
            <w:right w:val="none" w:sz="0" w:space="0" w:color="auto"/>
          </w:divBdr>
        </w:div>
        <w:div w:id="114763838">
          <w:marLeft w:val="0"/>
          <w:marRight w:val="0"/>
          <w:marTop w:val="0"/>
          <w:marBottom w:val="101"/>
          <w:divBdr>
            <w:top w:val="none" w:sz="0" w:space="0" w:color="auto"/>
            <w:left w:val="none" w:sz="0" w:space="0" w:color="auto"/>
            <w:bottom w:val="none" w:sz="0" w:space="0" w:color="auto"/>
            <w:right w:val="none" w:sz="0" w:space="0" w:color="auto"/>
          </w:divBdr>
        </w:div>
        <w:div w:id="1961955400">
          <w:marLeft w:val="0"/>
          <w:marRight w:val="0"/>
          <w:marTop w:val="0"/>
          <w:marBottom w:val="101"/>
          <w:divBdr>
            <w:top w:val="none" w:sz="0" w:space="0" w:color="auto"/>
            <w:left w:val="none" w:sz="0" w:space="0" w:color="auto"/>
            <w:bottom w:val="none" w:sz="0" w:space="0" w:color="auto"/>
            <w:right w:val="none" w:sz="0" w:space="0" w:color="auto"/>
          </w:divBdr>
        </w:div>
        <w:div w:id="609894898">
          <w:marLeft w:val="0"/>
          <w:marRight w:val="0"/>
          <w:marTop w:val="0"/>
          <w:marBottom w:val="101"/>
          <w:divBdr>
            <w:top w:val="none" w:sz="0" w:space="0" w:color="auto"/>
            <w:left w:val="none" w:sz="0" w:space="0" w:color="auto"/>
            <w:bottom w:val="none" w:sz="0" w:space="0" w:color="auto"/>
            <w:right w:val="none" w:sz="0" w:space="0" w:color="auto"/>
          </w:divBdr>
        </w:div>
        <w:div w:id="114956137">
          <w:marLeft w:val="0"/>
          <w:marRight w:val="0"/>
          <w:marTop w:val="0"/>
          <w:marBottom w:val="101"/>
          <w:divBdr>
            <w:top w:val="none" w:sz="0" w:space="0" w:color="auto"/>
            <w:left w:val="none" w:sz="0" w:space="0" w:color="auto"/>
            <w:bottom w:val="none" w:sz="0" w:space="0" w:color="auto"/>
            <w:right w:val="none" w:sz="0" w:space="0" w:color="auto"/>
          </w:divBdr>
        </w:div>
        <w:div w:id="476531684">
          <w:marLeft w:val="0"/>
          <w:marRight w:val="0"/>
          <w:marTop w:val="0"/>
          <w:marBottom w:val="101"/>
          <w:divBdr>
            <w:top w:val="none" w:sz="0" w:space="0" w:color="auto"/>
            <w:left w:val="none" w:sz="0" w:space="0" w:color="auto"/>
            <w:bottom w:val="none" w:sz="0" w:space="0" w:color="auto"/>
            <w:right w:val="none" w:sz="0" w:space="0" w:color="auto"/>
          </w:divBdr>
        </w:div>
        <w:div w:id="388768610">
          <w:marLeft w:val="0"/>
          <w:marRight w:val="0"/>
          <w:marTop w:val="0"/>
          <w:marBottom w:val="101"/>
          <w:divBdr>
            <w:top w:val="none" w:sz="0" w:space="0" w:color="auto"/>
            <w:left w:val="none" w:sz="0" w:space="0" w:color="auto"/>
            <w:bottom w:val="none" w:sz="0" w:space="0" w:color="auto"/>
            <w:right w:val="none" w:sz="0" w:space="0" w:color="auto"/>
          </w:divBdr>
        </w:div>
        <w:div w:id="70396992">
          <w:marLeft w:val="0"/>
          <w:marRight w:val="0"/>
          <w:marTop w:val="0"/>
          <w:marBottom w:val="101"/>
          <w:divBdr>
            <w:top w:val="none" w:sz="0" w:space="0" w:color="auto"/>
            <w:left w:val="none" w:sz="0" w:space="0" w:color="auto"/>
            <w:bottom w:val="none" w:sz="0" w:space="0" w:color="auto"/>
            <w:right w:val="none" w:sz="0" w:space="0" w:color="auto"/>
          </w:divBdr>
        </w:div>
        <w:div w:id="515271152">
          <w:marLeft w:val="0"/>
          <w:marRight w:val="0"/>
          <w:marTop w:val="0"/>
          <w:marBottom w:val="101"/>
          <w:divBdr>
            <w:top w:val="none" w:sz="0" w:space="0" w:color="auto"/>
            <w:left w:val="none" w:sz="0" w:space="0" w:color="auto"/>
            <w:bottom w:val="none" w:sz="0" w:space="0" w:color="auto"/>
            <w:right w:val="none" w:sz="0" w:space="0" w:color="auto"/>
          </w:divBdr>
        </w:div>
        <w:div w:id="1084886415">
          <w:marLeft w:val="0"/>
          <w:marRight w:val="0"/>
          <w:marTop w:val="0"/>
          <w:marBottom w:val="101"/>
          <w:divBdr>
            <w:top w:val="none" w:sz="0" w:space="0" w:color="auto"/>
            <w:left w:val="none" w:sz="0" w:space="0" w:color="auto"/>
            <w:bottom w:val="none" w:sz="0" w:space="0" w:color="auto"/>
            <w:right w:val="none" w:sz="0" w:space="0" w:color="auto"/>
          </w:divBdr>
        </w:div>
        <w:div w:id="935405102">
          <w:marLeft w:val="0"/>
          <w:marRight w:val="0"/>
          <w:marTop w:val="0"/>
          <w:marBottom w:val="101"/>
          <w:divBdr>
            <w:top w:val="none" w:sz="0" w:space="0" w:color="auto"/>
            <w:left w:val="none" w:sz="0" w:space="0" w:color="auto"/>
            <w:bottom w:val="none" w:sz="0" w:space="0" w:color="auto"/>
            <w:right w:val="none" w:sz="0" w:space="0" w:color="auto"/>
          </w:divBdr>
        </w:div>
        <w:div w:id="1001003979">
          <w:marLeft w:val="0"/>
          <w:marRight w:val="0"/>
          <w:marTop w:val="0"/>
          <w:marBottom w:val="101"/>
          <w:divBdr>
            <w:top w:val="none" w:sz="0" w:space="0" w:color="auto"/>
            <w:left w:val="none" w:sz="0" w:space="0" w:color="auto"/>
            <w:bottom w:val="none" w:sz="0" w:space="0" w:color="auto"/>
            <w:right w:val="none" w:sz="0" w:space="0" w:color="auto"/>
          </w:divBdr>
        </w:div>
        <w:div w:id="1484471167">
          <w:marLeft w:val="0"/>
          <w:marRight w:val="0"/>
          <w:marTop w:val="0"/>
          <w:marBottom w:val="101"/>
          <w:divBdr>
            <w:top w:val="none" w:sz="0" w:space="0" w:color="auto"/>
            <w:left w:val="none" w:sz="0" w:space="0" w:color="auto"/>
            <w:bottom w:val="none" w:sz="0" w:space="0" w:color="auto"/>
            <w:right w:val="none" w:sz="0" w:space="0" w:color="auto"/>
          </w:divBdr>
        </w:div>
        <w:div w:id="308558769">
          <w:marLeft w:val="0"/>
          <w:marRight w:val="0"/>
          <w:marTop w:val="0"/>
          <w:marBottom w:val="101"/>
          <w:divBdr>
            <w:top w:val="none" w:sz="0" w:space="0" w:color="auto"/>
            <w:left w:val="none" w:sz="0" w:space="0" w:color="auto"/>
            <w:bottom w:val="none" w:sz="0" w:space="0" w:color="auto"/>
            <w:right w:val="none" w:sz="0" w:space="0" w:color="auto"/>
          </w:divBdr>
        </w:div>
        <w:div w:id="388387612">
          <w:marLeft w:val="0"/>
          <w:marRight w:val="0"/>
          <w:marTop w:val="0"/>
          <w:marBottom w:val="101"/>
          <w:divBdr>
            <w:top w:val="none" w:sz="0" w:space="0" w:color="auto"/>
            <w:left w:val="none" w:sz="0" w:space="0" w:color="auto"/>
            <w:bottom w:val="none" w:sz="0" w:space="0" w:color="auto"/>
            <w:right w:val="none" w:sz="0" w:space="0" w:color="auto"/>
          </w:divBdr>
        </w:div>
        <w:div w:id="1747143527">
          <w:marLeft w:val="0"/>
          <w:marRight w:val="0"/>
          <w:marTop w:val="0"/>
          <w:marBottom w:val="101"/>
          <w:divBdr>
            <w:top w:val="none" w:sz="0" w:space="0" w:color="auto"/>
            <w:left w:val="none" w:sz="0" w:space="0" w:color="auto"/>
            <w:bottom w:val="none" w:sz="0" w:space="0" w:color="auto"/>
            <w:right w:val="none" w:sz="0" w:space="0" w:color="auto"/>
          </w:divBdr>
        </w:div>
        <w:div w:id="1212690434">
          <w:marLeft w:val="0"/>
          <w:marRight w:val="0"/>
          <w:marTop w:val="0"/>
          <w:marBottom w:val="101"/>
          <w:divBdr>
            <w:top w:val="none" w:sz="0" w:space="0" w:color="auto"/>
            <w:left w:val="none" w:sz="0" w:space="0" w:color="auto"/>
            <w:bottom w:val="none" w:sz="0" w:space="0" w:color="auto"/>
            <w:right w:val="none" w:sz="0" w:space="0" w:color="auto"/>
          </w:divBdr>
        </w:div>
        <w:div w:id="1150709332">
          <w:marLeft w:val="0"/>
          <w:marRight w:val="0"/>
          <w:marTop w:val="0"/>
          <w:marBottom w:val="101"/>
          <w:divBdr>
            <w:top w:val="none" w:sz="0" w:space="0" w:color="auto"/>
            <w:left w:val="none" w:sz="0" w:space="0" w:color="auto"/>
            <w:bottom w:val="none" w:sz="0" w:space="0" w:color="auto"/>
            <w:right w:val="none" w:sz="0" w:space="0" w:color="auto"/>
          </w:divBdr>
        </w:div>
        <w:div w:id="839388618">
          <w:marLeft w:val="0"/>
          <w:marRight w:val="0"/>
          <w:marTop w:val="0"/>
          <w:marBottom w:val="101"/>
          <w:divBdr>
            <w:top w:val="none" w:sz="0" w:space="0" w:color="auto"/>
            <w:left w:val="none" w:sz="0" w:space="0" w:color="auto"/>
            <w:bottom w:val="none" w:sz="0" w:space="0" w:color="auto"/>
            <w:right w:val="none" w:sz="0" w:space="0" w:color="auto"/>
          </w:divBdr>
        </w:div>
        <w:div w:id="387729910">
          <w:marLeft w:val="0"/>
          <w:marRight w:val="0"/>
          <w:marTop w:val="0"/>
          <w:marBottom w:val="101"/>
          <w:divBdr>
            <w:top w:val="none" w:sz="0" w:space="0" w:color="auto"/>
            <w:left w:val="none" w:sz="0" w:space="0" w:color="auto"/>
            <w:bottom w:val="none" w:sz="0" w:space="0" w:color="auto"/>
            <w:right w:val="none" w:sz="0" w:space="0" w:color="auto"/>
          </w:divBdr>
        </w:div>
        <w:div w:id="237985809">
          <w:marLeft w:val="0"/>
          <w:marRight w:val="0"/>
          <w:marTop w:val="0"/>
          <w:marBottom w:val="101"/>
          <w:divBdr>
            <w:top w:val="none" w:sz="0" w:space="0" w:color="auto"/>
            <w:left w:val="none" w:sz="0" w:space="0" w:color="auto"/>
            <w:bottom w:val="none" w:sz="0" w:space="0" w:color="auto"/>
            <w:right w:val="none" w:sz="0" w:space="0" w:color="auto"/>
          </w:divBdr>
        </w:div>
        <w:div w:id="217057785">
          <w:marLeft w:val="0"/>
          <w:marRight w:val="0"/>
          <w:marTop w:val="0"/>
          <w:marBottom w:val="101"/>
          <w:divBdr>
            <w:top w:val="none" w:sz="0" w:space="0" w:color="auto"/>
            <w:left w:val="none" w:sz="0" w:space="0" w:color="auto"/>
            <w:bottom w:val="none" w:sz="0" w:space="0" w:color="auto"/>
            <w:right w:val="none" w:sz="0" w:space="0" w:color="auto"/>
          </w:divBdr>
        </w:div>
        <w:div w:id="707602457">
          <w:marLeft w:val="0"/>
          <w:marRight w:val="0"/>
          <w:marTop w:val="0"/>
          <w:marBottom w:val="101"/>
          <w:divBdr>
            <w:top w:val="none" w:sz="0" w:space="0" w:color="auto"/>
            <w:left w:val="none" w:sz="0" w:space="0" w:color="auto"/>
            <w:bottom w:val="none" w:sz="0" w:space="0" w:color="auto"/>
            <w:right w:val="none" w:sz="0" w:space="0" w:color="auto"/>
          </w:divBdr>
        </w:div>
        <w:div w:id="1327782333">
          <w:marLeft w:val="0"/>
          <w:marRight w:val="0"/>
          <w:marTop w:val="0"/>
          <w:marBottom w:val="101"/>
          <w:divBdr>
            <w:top w:val="none" w:sz="0" w:space="0" w:color="auto"/>
            <w:left w:val="none" w:sz="0" w:space="0" w:color="auto"/>
            <w:bottom w:val="none" w:sz="0" w:space="0" w:color="auto"/>
            <w:right w:val="none" w:sz="0" w:space="0" w:color="auto"/>
          </w:divBdr>
        </w:div>
        <w:div w:id="1144933294">
          <w:marLeft w:val="0"/>
          <w:marRight w:val="0"/>
          <w:marTop w:val="0"/>
          <w:marBottom w:val="101"/>
          <w:divBdr>
            <w:top w:val="none" w:sz="0" w:space="0" w:color="auto"/>
            <w:left w:val="none" w:sz="0" w:space="0" w:color="auto"/>
            <w:bottom w:val="none" w:sz="0" w:space="0" w:color="auto"/>
            <w:right w:val="none" w:sz="0" w:space="0" w:color="auto"/>
          </w:divBdr>
        </w:div>
        <w:div w:id="1764455187">
          <w:marLeft w:val="0"/>
          <w:marRight w:val="0"/>
          <w:marTop w:val="0"/>
          <w:marBottom w:val="101"/>
          <w:divBdr>
            <w:top w:val="none" w:sz="0" w:space="0" w:color="auto"/>
            <w:left w:val="none" w:sz="0" w:space="0" w:color="auto"/>
            <w:bottom w:val="none" w:sz="0" w:space="0" w:color="auto"/>
            <w:right w:val="none" w:sz="0" w:space="0" w:color="auto"/>
          </w:divBdr>
        </w:div>
        <w:div w:id="1239048800">
          <w:marLeft w:val="0"/>
          <w:marRight w:val="0"/>
          <w:marTop w:val="0"/>
          <w:marBottom w:val="101"/>
          <w:divBdr>
            <w:top w:val="none" w:sz="0" w:space="0" w:color="auto"/>
            <w:left w:val="none" w:sz="0" w:space="0" w:color="auto"/>
            <w:bottom w:val="none" w:sz="0" w:space="0" w:color="auto"/>
            <w:right w:val="none" w:sz="0" w:space="0" w:color="auto"/>
          </w:divBdr>
        </w:div>
        <w:div w:id="563375741">
          <w:marLeft w:val="0"/>
          <w:marRight w:val="0"/>
          <w:marTop w:val="0"/>
          <w:marBottom w:val="101"/>
          <w:divBdr>
            <w:top w:val="none" w:sz="0" w:space="0" w:color="auto"/>
            <w:left w:val="none" w:sz="0" w:space="0" w:color="auto"/>
            <w:bottom w:val="none" w:sz="0" w:space="0" w:color="auto"/>
            <w:right w:val="none" w:sz="0" w:space="0" w:color="auto"/>
          </w:divBdr>
        </w:div>
        <w:div w:id="1265766372">
          <w:marLeft w:val="0"/>
          <w:marRight w:val="0"/>
          <w:marTop w:val="0"/>
          <w:marBottom w:val="101"/>
          <w:divBdr>
            <w:top w:val="none" w:sz="0" w:space="0" w:color="auto"/>
            <w:left w:val="none" w:sz="0" w:space="0" w:color="auto"/>
            <w:bottom w:val="none" w:sz="0" w:space="0" w:color="auto"/>
            <w:right w:val="none" w:sz="0" w:space="0" w:color="auto"/>
          </w:divBdr>
        </w:div>
        <w:div w:id="817721493">
          <w:marLeft w:val="0"/>
          <w:marRight w:val="0"/>
          <w:marTop w:val="0"/>
          <w:marBottom w:val="101"/>
          <w:divBdr>
            <w:top w:val="none" w:sz="0" w:space="0" w:color="auto"/>
            <w:left w:val="none" w:sz="0" w:space="0" w:color="auto"/>
            <w:bottom w:val="none" w:sz="0" w:space="0" w:color="auto"/>
            <w:right w:val="none" w:sz="0" w:space="0" w:color="auto"/>
          </w:divBdr>
        </w:div>
        <w:div w:id="756748604">
          <w:marLeft w:val="0"/>
          <w:marRight w:val="0"/>
          <w:marTop w:val="0"/>
          <w:marBottom w:val="101"/>
          <w:divBdr>
            <w:top w:val="none" w:sz="0" w:space="0" w:color="auto"/>
            <w:left w:val="none" w:sz="0" w:space="0" w:color="auto"/>
            <w:bottom w:val="none" w:sz="0" w:space="0" w:color="auto"/>
            <w:right w:val="none" w:sz="0" w:space="0" w:color="auto"/>
          </w:divBdr>
        </w:div>
        <w:div w:id="1192956330">
          <w:marLeft w:val="0"/>
          <w:marRight w:val="0"/>
          <w:marTop w:val="0"/>
          <w:marBottom w:val="101"/>
          <w:divBdr>
            <w:top w:val="none" w:sz="0" w:space="0" w:color="auto"/>
            <w:left w:val="none" w:sz="0" w:space="0" w:color="auto"/>
            <w:bottom w:val="none" w:sz="0" w:space="0" w:color="auto"/>
            <w:right w:val="none" w:sz="0" w:space="0" w:color="auto"/>
          </w:divBdr>
        </w:div>
        <w:div w:id="805777140">
          <w:marLeft w:val="0"/>
          <w:marRight w:val="0"/>
          <w:marTop w:val="0"/>
          <w:marBottom w:val="101"/>
          <w:divBdr>
            <w:top w:val="none" w:sz="0" w:space="0" w:color="auto"/>
            <w:left w:val="none" w:sz="0" w:space="0" w:color="auto"/>
            <w:bottom w:val="none" w:sz="0" w:space="0" w:color="auto"/>
            <w:right w:val="none" w:sz="0" w:space="0" w:color="auto"/>
          </w:divBdr>
        </w:div>
        <w:div w:id="1746797412">
          <w:marLeft w:val="0"/>
          <w:marRight w:val="0"/>
          <w:marTop w:val="0"/>
          <w:marBottom w:val="101"/>
          <w:divBdr>
            <w:top w:val="none" w:sz="0" w:space="0" w:color="auto"/>
            <w:left w:val="none" w:sz="0" w:space="0" w:color="auto"/>
            <w:bottom w:val="none" w:sz="0" w:space="0" w:color="auto"/>
            <w:right w:val="none" w:sz="0" w:space="0" w:color="auto"/>
          </w:divBdr>
        </w:div>
        <w:div w:id="1265110746">
          <w:marLeft w:val="0"/>
          <w:marRight w:val="0"/>
          <w:marTop w:val="0"/>
          <w:marBottom w:val="101"/>
          <w:divBdr>
            <w:top w:val="none" w:sz="0" w:space="0" w:color="auto"/>
            <w:left w:val="none" w:sz="0" w:space="0" w:color="auto"/>
            <w:bottom w:val="none" w:sz="0" w:space="0" w:color="auto"/>
            <w:right w:val="none" w:sz="0" w:space="0" w:color="auto"/>
          </w:divBdr>
        </w:div>
        <w:div w:id="1607889128">
          <w:marLeft w:val="0"/>
          <w:marRight w:val="0"/>
          <w:marTop w:val="0"/>
          <w:marBottom w:val="101"/>
          <w:divBdr>
            <w:top w:val="none" w:sz="0" w:space="0" w:color="auto"/>
            <w:left w:val="none" w:sz="0" w:space="0" w:color="auto"/>
            <w:bottom w:val="none" w:sz="0" w:space="0" w:color="auto"/>
            <w:right w:val="none" w:sz="0" w:space="0" w:color="auto"/>
          </w:divBdr>
        </w:div>
        <w:div w:id="253166977">
          <w:marLeft w:val="0"/>
          <w:marRight w:val="0"/>
          <w:marTop w:val="0"/>
          <w:marBottom w:val="101"/>
          <w:divBdr>
            <w:top w:val="none" w:sz="0" w:space="0" w:color="auto"/>
            <w:left w:val="none" w:sz="0" w:space="0" w:color="auto"/>
            <w:bottom w:val="none" w:sz="0" w:space="0" w:color="auto"/>
            <w:right w:val="none" w:sz="0" w:space="0" w:color="auto"/>
          </w:divBdr>
        </w:div>
        <w:div w:id="860969626">
          <w:marLeft w:val="0"/>
          <w:marRight w:val="0"/>
          <w:marTop w:val="0"/>
          <w:marBottom w:val="101"/>
          <w:divBdr>
            <w:top w:val="none" w:sz="0" w:space="0" w:color="auto"/>
            <w:left w:val="none" w:sz="0" w:space="0" w:color="auto"/>
            <w:bottom w:val="none" w:sz="0" w:space="0" w:color="auto"/>
            <w:right w:val="none" w:sz="0" w:space="0" w:color="auto"/>
          </w:divBdr>
        </w:div>
        <w:div w:id="1773433971">
          <w:marLeft w:val="0"/>
          <w:marRight w:val="0"/>
          <w:marTop w:val="0"/>
          <w:marBottom w:val="101"/>
          <w:divBdr>
            <w:top w:val="none" w:sz="0" w:space="0" w:color="auto"/>
            <w:left w:val="none" w:sz="0" w:space="0" w:color="auto"/>
            <w:bottom w:val="none" w:sz="0" w:space="0" w:color="auto"/>
            <w:right w:val="none" w:sz="0" w:space="0" w:color="auto"/>
          </w:divBdr>
        </w:div>
        <w:div w:id="453446371">
          <w:marLeft w:val="0"/>
          <w:marRight w:val="0"/>
          <w:marTop w:val="0"/>
          <w:marBottom w:val="101"/>
          <w:divBdr>
            <w:top w:val="none" w:sz="0" w:space="0" w:color="auto"/>
            <w:left w:val="none" w:sz="0" w:space="0" w:color="auto"/>
            <w:bottom w:val="none" w:sz="0" w:space="0" w:color="auto"/>
            <w:right w:val="none" w:sz="0" w:space="0" w:color="auto"/>
          </w:divBdr>
        </w:div>
        <w:div w:id="581448591">
          <w:marLeft w:val="0"/>
          <w:marRight w:val="0"/>
          <w:marTop w:val="0"/>
          <w:marBottom w:val="101"/>
          <w:divBdr>
            <w:top w:val="none" w:sz="0" w:space="0" w:color="auto"/>
            <w:left w:val="none" w:sz="0" w:space="0" w:color="auto"/>
            <w:bottom w:val="none" w:sz="0" w:space="0" w:color="auto"/>
            <w:right w:val="none" w:sz="0" w:space="0" w:color="auto"/>
          </w:divBdr>
        </w:div>
        <w:div w:id="149102018">
          <w:marLeft w:val="0"/>
          <w:marRight w:val="0"/>
          <w:marTop w:val="0"/>
          <w:marBottom w:val="101"/>
          <w:divBdr>
            <w:top w:val="none" w:sz="0" w:space="0" w:color="auto"/>
            <w:left w:val="none" w:sz="0" w:space="0" w:color="auto"/>
            <w:bottom w:val="none" w:sz="0" w:space="0" w:color="auto"/>
            <w:right w:val="none" w:sz="0" w:space="0" w:color="auto"/>
          </w:divBdr>
        </w:div>
        <w:div w:id="930628023">
          <w:marLeft w:val="0"/>
          <w:marRight w:val="0"/>
          <w:marTop w:val="0"/>
          <w:marBottom w:val="101"/>
          <w:divBdr>
            <w:top w:val="none" w:sz="0" w:space="0" w:color="auto"/>
            <w:left w:val="none" w:sz="0" w:space="0" w:color="auto"/>
            <w:bottom w:val="none" w:sz="0" w:space="0" w:color="auto"/>
            <w:right w:val="none" w:sz="0" w:space="0" w:color="auto"/>
          </w:divBdr>
        </w:div>
        <w:div w:id="362094834">
          <w:marLeft w:val="0"/>
          <w:marRight w:val="0"/>
          <w:marTop w:val="0"/>
          <w:marBottom w:val="101"/>
          <w:divBdr>
            <w:top w:val="none" w:sz="0" w:space="0" w:color="auto"/>
            <w:left w:val="none" w:sz="0" w:space="0" w:color="auto"/>
            <w:bottom w:val="none" w:sz="0" w:space="0" w:color="auto"/>
            <w:right w:val="none" w:sz="0" w:space="0" w:color="auto"/>
          </w:divBdr>
        </w:div>
        <w:div w:id="58329900">
          <w:marLeft w:val="0"/>
          <w:marRight w:val="0"/>
          <w:marTop w:val="0"/>
          <w:marBottom w:val="101"/>
          <w:divBdr>
            <w:top w:val="none" w:sz="0" w:space="0" w:color="auto"/>
            <w:left w:val="none" w:sz="0" w:space="0" w:color="auto"/>
            <w:bottom w:val="none" w:sz="0" w:space="0" w:color="auto"/>
            <w:right w:val="none" w:sz="0" w:space="0" w:color="auto"/>
          </w:divBdr>
        </w:div>
        <w:div w:id="812021709">
          <w:marLeft w:val="0"/>
          <w:marRight w:val="0"/>
          <w:marTop w:val="0"/>
          <w:marBottom w:val="101"/>
          <w:divBdr>
            <w:top w:val="none" w:sz="0" w:space="0" w:color="auto"/>
            <w:left w:val="none" w:sz="0" w:space="0" w:color="auto"/>
            <w:bottom w:val="none" w:sz="0" w:space="0" w:color="auto"/>
            <w:right w:val="none" w:sz="0" w:space="0" w:color="auto"/>
          </w:divBdr>
        </w:div>
        <w:div w:id="612981839">
          <w:marLeft w:val="0"/>
          <w:marRight w:val="0"/>
          <w:marTop w:val="0"/>
          <w:marBottom w:val="101"/>
          <w:divBdr>
            <w:top w:val="none" w:sz="0" w:space="0" w:color="auto"/>
            <w:left w:val="none" w:sz="0" w:space="0" w:color="auto"/>
            <w:bottom w:val="none" w:sz="0" w:space="0" w:color="auto"/>
            <w:right w:val="none" w:sz="0" w:space="0" w:color="auto"/>
          </w:divBdr>
        </w:div>
        <w:div w:id="1616713147">
          <w:marLeft w:val="0"/>
          <w:marRight w:val="0"/>
          <w:marTop w:val="0"/>
          <w:marBottom w:val="101"/>
          <w:divBdr>
            <w:top w:val="none" w:sz="0" w:space="0" w:color="auto"/>
            <w:left w:val="none" w:sz="0" w:space="0" w:color="auto"/>
            <w:bottom w:val="none" w:sz="0" w:space="0" w:color="auto"/>
            <w:right w:val="none" w:sz="0" w:space="0" w:color="auto"/>
          </w:divBdr>
        </w:div>
        <w:div w:id="860628735">
          <w:marLeft w:val="0"/>
          <w:marRight w:val="0"/>
          <w:marTop w:val="0"/>
          <w:marBottom w:val="101"/>
          <w:divBdr>
            <w:top w:val="none" w:sz="0" w:space="0" w:color="auto"/>
            <w:left w:val="none" w:sz="0" w:space="0" w:color="auto"/>
            <w:bottom w:val="none" w:sz="0" w:space="0" w:color="auto"/>
            <w:right w:val="none" w:sz="0" w:space="0" w:color="auto"/>
          </w:divBdr>
        </w:div>
        <w:div w:id="679895250">
          <w:marLeft w:val="0"/>
          <w:marRight w:val="0"/>
          <w:marTop w:val="0"/>
          <w:marBottom w:val="90"/>
          <w:divBdr>
            <w:top w:val="none" w:sz="0" w:space="0" w:color="auto"/>
            <w:left w:val="none" w:sz="0" w:space="0" w:color="auto"/>
            <w:bottom w:val="none" w:sz="0" w:space="0" w:color="auto"/>
            <w:right w:val="none" w:sz="0" w:space="0" w:color="auto"/>
          </w:divBdr>
        </w:div>
        <w:div w:id="230165151">
          <w:marLeft w:val="0"/>
          <w:marRight w:val="0"/>
          <w:marTop w:val="0"/>
          <w:marBottom w:val="90"/>
          <w:divBdr>
            <w:top w:val="none" w:sz="0" w:space="0" w:color="auto"/>
            <w:left w:val="none" w:sz="0" w:space="0" w:color="auto"/>
            <w:bottom w:val="none" w:sz="0" w:space="0" w:color="auto"/>
            <w:right w:val="none" w:sz="0" w:space="0" w:color="auto"/>
          </w:divBdr>
        </w:div>
        <w:div w:id="1936665094">
          <w:marLeft w:val="0"/>
          <w:marRight w:val="0"/>
          <w:marTop w:val="0"/>
          <w:marBottom w:val="90"/>
          <w:divBdr>
            <w:top w:val="none" w:sz="0" w:space="0" w:color="auto"/>
            <w:left w:val="none" w:sz="0" w:space="0" w:color="auto"/>
            <w:bottom w:val="none" w:sz="0" w:space="0" w:color="auto"/>
            <w:right w:val="none" w:sz="0" w:space="0" w:color="auto"/>
          </w:divBdr>
        </w:div>
        <w:div w:id="970131299">
          <w:marLeft w:val="0"/>
          <w:marRight w:val="0"/>
          <w:marTop w:val="0"/>
          <w:marBottom w:val="90"/>
          <w:divBdr>
            <w:top w:val="none" w:sz="0" w:space="0" w:color="auto"/>
            <w:left w:val="none" w:sz="0" w:space="0" w:color="auto"/>
            <w:bottom w:val="none" w:sz="0" w:space="0" w:color="auto"/>
            <w:right w:val="none" w:sz="0" w:space="0" w:color="auto"/>
          </w:divBdr>
        </w:div>
        <w:div w:id="2047824716">
          <w:marLeft w:val="0"/>
          <w:marRight w:val="0"/>
          <w:marTop w:val="0"/>
          <w:marBottom w:val="90"/>
          <w:divBdr>
            <w:top w:val="none" w:sz="0" w:space="0" w:color="auto"/>
            <w:left w:val="none" w:sz="0" w:space="0" w:color="auto"/>
            <w:bottom w:val="none" w:sz="0" w:space="0" w:color="auto"/>
            <w:right w:val="none" w:sz="0" w:space="0" w:color="auto"/>
          </w:divBdr>
        </w:div>
        <w:div w:id="1012143578">
          <w:marLeft w:val="0"/>
          <w:marRight w:val="0"/>
          <w:marTop w:val="0"/>
          <w:marBottom w:val="90"/>
          <w:divBdr>
            <w:top w:val="none" w:sz="0" w:space="0" w:color="auto"/>
            <w:left w:val="none" w:sz="0" w:space="0" w:color="auto"/>
            <w:bottom w:val="none" w:sz="0" w:space="0" w:color="auto"/>
            <w:right w:val="none" w:sz="0" w:space="0" w:color="auto"/>
          </w:divBdr>
        </w:div>
        <w:div w:id="1776823995">
          <w:marLeft w:val="0"/>
          <w:marRight w:val="0"/>
          <w:marTop w:val="0"/>
          <w:marBottom w:val="90"/>
          <w:divBdr>
            <w:top w:val="none" w:sz="0" w:space="0" w:color="auto"/>
            <w:left w:val="none" w:sz="0" w:space="0" w:color="auto"/>
            <w:bottom w:val="none" w:sz="0" w:space="0" w:color="auto"/>
            <w:right w:val="none" w:sz="0" w:space="0" w:color="auto"/>
          </w:divBdr>
        </w:div>
        <w:div w:id="1171337245">
          <w:marLeft w:val="0"/>
          <w:marRight w:val="0"/>
          <w:marTop w:val="0"/>
          <w:marBottom w:val="90"/>
          <w:divBdr>
            <w:top w:val="none" w:sz="0" w:space="0" w:color="auto"/>
            <w:left w:val="none" w:sz="0" w:space="0" w:color="auto"/>
            <w:bottom w:val="none" w:sz="0" w:space="0" w:color="auto"/>
            <w:right w:val="none" w:sz="0" w:space="0" w:color="auto"/>
          </w:divBdr>
        </w:div>
        <w:div w:id="1739353911">
          <w:marLeft w:val="0"/>
          <w:marRight w:val="0"/>
          <w:marTop w:val="0"/>
          <w:marBottom w:val="90"/>
          <w:divBdr>
            <w:top w:val="none" w:sz="0" w:space="0" w:color="auto"/>
            <w:left w:val="none" w:sz="0" w:space="0" w:color="auto"/>
            <w:bottom w:val="none" w:sz="0" w:space="0" w:color="auto"/>
            <w:right w:val="none" w:sz="0" w:space="0" w:color="auto"/>
          </w:divBdr>
        </w:div>
        <w:div w:id="1003509710">
          <w:marLeft w:val="0"/>
          <w:marRight w:val="0"/>
          <w:marTop w:val="0"/>
          <w:marBottom w:val="90"/>
          <w:divBdr>
            <w:top w:val="none" w:sz="0" w:space="0" w:color="auto"/>
            <w:left w:val="none" w:sz="0" w:space="0" w:color="auto"/>
            <w:bottom w:val="none" w:sz="0" w:space="0" w:color="auto"/>
            <w:right w:val="none" w:sz="0" w:space="0" w:color="auto"/>
          </w:divBdr>
        </w:div>
        <w:div w:id="706760656">
          <w:marLeft w:val="0"/>
          <w:marRight w:val="0"/>
          <w:marTop w:val="0"/>
          <w:marBottom w:val="90"/>
          <w:divBdr>
            <w:top w:val="none" w:sz="0" w:space="0" w:color="auto"/>
            <w:left w:val="none" w:sz="0" w:space="0" w:color="auto"/>
            <w:bottom w:val="none" w:sz="0" w:space="0" w:color="auto"/>
            <w:right w:val="none" w:sz="0" w:space="0" w:color="auto"/>
          </w:divBdr>
        </w:div>
        <w:div w:id="47650011">
          <w:marLeft w:val="0"/>
          <w:marRight w:val="0"/>
          <w:marTop w:val="0"/>
          <w:marBottom w:val="90"/>
          <w:divBdr>
            <w:top w:val="none" w:sz="0" w:space="0" w:color="auto"/>
            <w:left w:val="none" w:sz="0" w:space="0" w:color="auto"/>
            <w:bottom w:val="none" w:sz="0" w:space="0" w:color="auto"/>
            <w:right w:val="none" w:sz="0" w:space="0" w:color="auto"/>
          </w:divBdr>
        </w:div>
        <w:div w:id="712921123">
          <w:marLeft w:val="0"/>
          <w:marRight w:val="0"/>
          <w:marTop w:val="0"/>
          <w:marBottom w:val="90"/>
          <w:divBdr>
            <w:top w:val="none" w:sz="0" w:space="0" w:color="auto"/>
            <w:left w:val="none" w:sz="0" w:space="0" w:color="auto"/>
            <w:bottom w:val="none" w:sz="0" w:space="0" w:color="auto"/>
            <w:right w:val="none" w:sz="0" w:space="0" w:color="auto"/>
          </w:divBdr>
        </w:div>
        <w:div w:id="1747066841">
          <w:marLeft w:val="0"/>
          <w:marRight w:val="0"/>
          <w:marTop w:val="0"/>
          <w:marBottom w:val="90"/>
          <w:divBdr>
            <w:top w:val="none" w:sz="0" w:space="0" w:color="auto"/>
            <w:left w:val="none" w:sz="0" w:space="0" w:color="auto"/>
            <w:bottom w:val="none" w:sz="0" w:space="0" w:color="auto"/>
            <w:right w:val="none" w:sz="0" w:space="0" w:color="auto"/>
          </w:divBdr>
        </w:div>
        <w:div w:id="1298098749">
          <w:marLeft w:val="0"/>
          <w:marRight w:val="0"/>
          <w:marTop w:val="0"/>
          <w:marBottom w:val="90"/>
          <w:divBdr>
            <w:top w:val="none" w:sz="0" w:space="0" w:color="auto"/>
            <w:left w:val="none" w:sz="0" w:space="0" w:color="auto"/>
            <w:bottom w:val="none" w:sz="0" w:space="0" w:color="auto"/>
            <w:right w:val="none" w:sz="0" w:space="0" w:color="auto"/>
          </w:divBdr>
        </w:div>
        <w:div w:id="1263807645">
          <w:marLeft w:val="0"/>
          <w:marRight w:val="0"/>
          <w:marTop w:val="0"/>
          <w:marBottom w:val="90"/>
          <w:divBdr>
            <w:top w:val="none" w:sz="0" w:space="0" w:color="auto"/>
            <w:left w:val="none" w:sz="0" w:space="0" w:color="auto"/>
            <w:bottom w:val="none" w:sz="0" w:space="0" w:color="auto"/>
            <w:right w:val="none" w:sz="0" w:space="0" w:color="auto"/>
          </w:divBdr>
        </w:div>
        <w:div w:id="558440283">
          <w:marLeft w:val="0"/>
          <w:marRight w:val="0"/>
          <w:marTop w:val="0"/>
          <w:marBottom w:val="90"/>
          <w:divBdr>
            <w:top w:val="none" w:sz="0" w:space="0" w:color="auto"/>
            <w:left w:val="none" w:sz="0" w:space="0" w:color="auto"/>
            <w:bottom w:val="none" w:sz="0" w:space="0" w:color="auto"/>
            <w:right w:val="none" w:sz="0" w:space="0" w:color="auto"/>
          </w:divBdr>
        </w:div>
        <w:div w:id="1681852528">
          <w:marLeft w:val="0"/>
          <w:marRight w:val="0"/>
          <w:marTop w:val="0"/>
          <w:marBottom w:val="90"/>
          <w:divBdr>
            <w:top w:val="none" w:sz="0" w:space="0" w:color="auto"/>
            <w:left w:val="none" w:sz="0" w:space="0" w:color="auto"/>
            <w:bottom w:val="none" w:sz="0" w:space="0" w:color="auto"/>
            <w:right w:val="none" w:sz="0" w:space="0" w:color="auto"/>
          </w:divBdr>
        </w:div>
        <w:div w:id="736629620">
          <w:marLeft w:val="0"/>
          <w:marRight w:val="0"/>
          <w:marTop w:val="0"/>
          <w:marBottom w:val="90"/>
          <w:divBdr>
            <w:top w:val="none" w:sz="0" w:space="0" w:color="auto"/>
            <w:left w:val="none" w:sz="0" w:space="0" w:color="auto"/>
            <w:bottom w:val="none" w:sz="0" w:space="0" w:color="auto"/>
            <w:right w:val="none" w:sz="0" w:space="0" w:color="auto"/>
          </w:divBdr>
        </w:div>
        <w:div w:id="1390304248">
          <w:marLeft w:val="0"/>
          <w:marRight w:val="0"/>
          <w:marTop w:val="0"/>
          <w:marBottom w:val="90"/>
          <w:divBdr>
            <w:top w:val="none" w:sz="0" w:space="0" w:color="auto"/>
            <w:left w:val="none" w:sz="0" w:space="0" w:color="auto"/>
            <w:bottom w:val="none" w:sz="0" w:space="0" w:color="auto"/>
            <w:right w:val="none" w:sz="0" w:space="0" w:color="auto"/>
          </w:divBdr>
        </w:div>
        <w:div w:id="1823741301">
          <w:marLeft w:val="0"/>
          <w:marRight w:val="0"/>
          <w:marTop w:val="0"/>
          <w:marBottom w:val="90"/>
          <w:divBdr>
            <w:top w:val="none" w:sz="0" w:space="0" w:color="auto"/>
            <w:left w:val="none" w:sz="0" w:space="0" w:color="auto"/>
            <w:bottom w:val="none" w:sz="0" w:space="0" w:color="auto"/>
            <w:right w:val="none" w:sz="0" w:space="0" w:color="auto"/>
          </w:divBdr>
        </w:div>
        <w:div w:id="780296981">
          <w:marLeft w:val="0"/>
          <w:marRight w:val="0"/>
          <w:marTop w:val="0"/>
          <w:marBottom w:val="90"/>
          <w:divBdr>
            <w:top w:val="none" w:sz="0" w:space="0" w:color="auto"/>
            <w:left w:val="none" w:sz="0" w:space="0" w:color="auto"/>
            <w:bottom w:val="none" w:sz="0" w:space="0" w:color="auto"/>
            <w:right w:val="none" w:sz="0" w:space="0" w:color="auto"/>
          </w:divBdr>
        </w:div>
        <w:div w:id="1001348701">
          <w:marLeft w:val="0"/>
          <w:marRight w:val="0"/>
          <w:marTop w:val="0"/>
          <w:marBottom w:val="90"/>
          <w:divBdr>
            <w:top w:val="none" w:sz="0" w:space="0" w:color="auto"/>
            <w:left w:val="none" w:sz="0" w:space="0" w:color="auto"/>
            <w:bottom w:val="none" w:sz="0" w:space="0" w:color="auto"/>
            <w:right w:val="none" w:sz="0" w:space="0" w:color="auto"/>
          </w:divBdr>
        </w:div>
        <w:div w:id="828785979">
          <w:marLeft w:val="0"/>
          <w:marRight w:val="0"/>
          <w:marTop w:val="0"/>
          <w:marBottom w:val="90"/>
          <w:divBdr>
            <w:top w:val="none" w:sz="0" w:space="0" w:color="auto"/>
            <w:left w:val="none" w:sz="0" w:space="0" w:color="auto"/>
            <w:bottom w:val="none" w:sz="0" w:space="0" w:color="auto"/>
            <w:right w:val="none" w:sz="0" w:space="0" w:color="auto"/>
          </w:divBdr>
        </w:div>
        <w:div w:id="1989741722">
          <w:marLeft w:val="0"/>
          <w:marRight w:val="0"/>
          <w:marTop w:val="0"/>
          <w:marBottom w:val="90"/>
          <w:divBdr>
            <w:top w:val="none" w:sz="0" w:space="0" w:color="auto"/>
            <w:left w:val="none" w:sz="0" w:space="0" w:color="auto"/>
            <w:bottom w:val="none" w:sz="0" w:space="0" w:color="auto"/>
            <w:right w:val="none" w:sz="0" w:space="0" w:color="auto"/>
          </w:divBdr>
        </w:div>
        <w:div w:id="1825582987">
          <w:marLeft w:val="0"/>
          <w:marRight w:val="0"/>
          <w:marTop w:val="0"/>
          <w:marBottom w:val="90"/>
          <w:divBdr>
            <w:top w:val="none" w:sz="0" w:space="0" w:color="auto"/>
            <w:left w:val="none" w:sz="0" w:space="0" w:color="auto"/>
            <w:bottom w:val="none" w:sz="0" w:space="0" w:color="auto"/>
            <w:right w:val="none" w:sz="0" w:space="0" w:color="auto"/>
          </w:divBdr>
        </w:div>
        <w:div w:id="272632547">
          <w:marLeft w:val="0"/>
          <w:marRight w:val="0"/>
          <w:marTop w:val="0"/>
          <w:marBottom w:val="90"/>
          <w:divBdr>
            <w:top w:val="none" w:sz="0" w:space="0" w:color="auto"/>
            <w:left w:val="none" w:sz="0" w:space="0" w:color="auto"/>
            <w:bottom w:val="none" w:sz="0" w:space="0" w:color="auto"/>
            <w:right w:val="none" w:sz="0" w:space="0" w:color="auto"/>
          </w:divBdr>
        </w:div>
        <w:div w:id="1057319050">
          <w:marLeft w:val="0"/>
          <w:marRight w:val="0"/>
          <w:marTop w:val="0"/>
          <w:marBottom w:val="90"/>
          <w:divBdr>
            <w:top w:val="none" w:sz="0" w:space="0" w:color="auto"/>
            <w:left w:val="none" w:sz="0" w:space="0" w:color="auto"/>
            <w:bottom w:val="none" w:sz="0" w:space="0" w:color="auto"/>
            <w:right w:val="none" w:sz="0" w:space="0" w:color="auto"/>
          </w:divBdr>
        </w:div>
        <w:div w:id="194319174">
          <w:marLeft w:val="0"/>
          <w:marRight w:val="0"/>
          <w:marTop w:val="0"/>
          <w:marBottom w:val="90"/>
          <w:divBdr>
            <w:top w:val="none" w:sz="0" w:space="0" w:color="auto"/>
            <w:left w:val="none" w:sz="0" w:space="0" w:color="auto"/>
            <w:bottom w:val="none" w:sz="0" w:space="0" w:color="auto"/>
            <w:right w:val="none" w:sz="0" w:space="0" w:color="auto"/>
          </w:divBdr>
        </w:div>
        <w:div w:id="4981863">
          <w:marLeft w:val="0"/>
          <w:marRight w:val="0"/>
          <w:marTop w:val="0"/>
          <w:marBottom w:val="90"/>
          <w:divBdr>
            <w:top w:val="none" w:sz="0" w:space="0" w:color="auto"/>
            <w:left w:val="none" w:sz="0" w:space="0" w:color="auto"/>
            <w:bottom w:val="none" w:sz="0" w:space="0" w:color="auto"/>
            <w:right w:val="none" w:sz="0" w:space="0" w:color="auto"/>
          </w:divBdr>
        </w:div>
        <w:div w:id="1717310321">
          <w:marLeft w:val="0"/>
          <w:marRight w:val="0"/>
          <w:marTop w:val="0"/>
          <w:marBottom w:val="90"/>
          <w:divBdr>
            <w:top w:val="none" w:sz="0" w:space="0" w:color="auto"/>
            <w:left w:val="none" w:sz="0" w:space="0" w:color="auto"/>
            <w:bottom w:val="none" w:sz="0" w:space="0" w:color="auto"/>
            <w:right w:val="none" w:sz="0" w:space="0" w:color="auto"/>
          </w:divBdr>
        </w:div>
        <w:div w:id="1594245646">
          <w:marLeft w:val="0"/>
          <w:marRight w:val="0"/>
          <w:marTop w:val="0"/>
          <w:marBottom w:val="90"/>
          <w:divBdr>
            <w:top w:val="none" w:sz="0" w:space="0" w:color="auto"/>
            <w:left w:val="none" w:sz="0" w:space="0" w:color="auto"/>
            <w:bottom w:val="none" w:sz="0" w:space="0" w:color="auto"/>
            <w:right w:val="none" w:sz="0" w:space="0" w:color="auto"/>
          </w:divBdr>
        </w:div>
        <w:div w:id="846554165">
          <w:marLeft w:val="0"/>
          <w:marRight w:val="0"/>
          <w:marTop w:val="0"/>
          <w:marBottom w:val="90"/>
          <w:divBdr>
            <w:top w:val="none" w:sz="0" w:space="0" w:color="auto"/>
            <w:left w:val="none" w:sz="0" w:space="0" w:color="auto"/>
            <w:bottom w:val="none" w:sz="0" w:space="0" w:color="auto"/>
            <w:right w:val="none" w:sz="0" w:space="0" w:color="auto"/>
          </w:divBdr>
        </w:div>
        <w:div w:id="2109811036">
          <w:marLeft w:val="0"/>
          <w:marRight w:val="0"/>
          <w:marTop w:val="0"/>
          <w:marBottom w:val="90"/>
          <w:divBdr>
            <w:top w:val="none" w:sz="0" w:space="0" w:color="auto"/>
            <w:left w:val="none" w:sz="0" w:space="0" w:color="auto"/>
            <w:bottom w:val="none" w:sz="0" w:space="0" w:color="auto"/>
            <w:right w:val="none" w:sz="0" w:space="0" w:color="auto"/>
          </w:divBdr>
        </w:div>
        <w:div w:id="998313381">
          <w:marLeft w:val="0"/>
          <w:marRight w:val="0"/>
          <w:marTop w:val="0"/>
          <w:marBottom w:val="90"/>
          <w:divBdr>
            <w:top w:val="none" w:sz="0" w:space="0" w:color="auto"/>
            <w:left w:val="none" w:sz="0" w:space="0" w:color="auto"/>
            <w:bottom w:val="none" w:sz="0" w:space="0" w:color="auto"/>
            <w:right w:val="none" w:sz="0" w:space="0" w:color="auto"/>
          </w:divBdr>
        </w:div>
        <w:div w:id="1847861222">
          <w:marLeft w:val="0"/>
          <w:marRight w:val="0"/>
          <w:marTop w:val="0"/>
          <w:marBottom w:val="90"/>
          <w:divBdr>
            <w:top w:val="none" w:sz="0" w:space="0" w:color="auto"/>
            <w:left w:val="none" w:sz="0" w:space="0" w:color="auto"/>
            <w:bottom w:val="none" w:sz="0" w:space="0" w:color="auto"/>
            <w:right w:val="none" w:sz="0" w:space="0" w:color="auto"/>
          </w:divBdr>
        </w:div>
        <w:div w:id="1274940166">
          <w:marLeft w:val="0"/>
          <w:marRight w:val="0"/>
          <w:marTop w:val="0"/>
          <w:marBottom w:val="90"/>
          <w:divBdr>
            <w:top w:val="none" w:sz="0" w:space="0" w:color="auto"/>
            <w:left w:val="none" w:sz="0" w:space="0" w:color="auto"/>
            <w:bottom w:val="none" w:sz="0" w:space="0" w:color="auto"/>
            <w:right w:val="none" w:sz="0" w:space="0" w:color="auto"/>
          </w:divBdr>
        </w:div>
        <w:div w:id="2033024585">
          <w:marLeft w:val="0"/>
          <w:marRight w:val="0"/>
          <w:marTop w:val="0"/>
          <w:marBottom w:val="90"/>
          <w:divBdr>
            <w:top w:val="none" w:sz="0" w:space="0" w:color="auto"/>
            <w:left w:val="none" w:sz="0" w:space="0" w:color="auto"/>
            <w:bottom w:val="none" w:sz="0" w:space="0" w:color="auto"/>
            <w:right w:val="none" w:sz="0" w:space="0" w:color="auto"/>
          </w:divBdr>
        </w:div>
        <w:div w:id="1597519869">
          <w:marLeft w:val="0"/>
          <w:marRight w:val="0"/>
          <w:marTop w:val="0"/>
          <w:marBottom w:val="90"/>
          <w:divBdr>
            <w:top w:val="none" w:sz="0" w:space="0" w:color="auto"/>
            <w:left w:val="none" w:sz="0" w:space="0" w:color="auto"/>
            <w:bottom w:val="none" w:sz="0" w:space="0" w:color="auto"/>
            <w:right w:val="none" w:sz="0" w:space="0" w:color="auto"/>
          </w:divBdr>
        </w:div>
        <w:div w:id="47151628">
          <w:marLeft w:val="0"/>
          <w:marRight w:val="0"/>
          <w:marTop w:val="0"/>
          <w:marBottom w:val="90"/>
          <w:divBdr>
            <w:top w:val="none" w:sz="0" w:space="0" w:color="auto"/>
            <w:left w:val="none" w:sz="0" w:space="0" w:color="auto"/>
            <w:bottom w:val="none" w:sz="0" w:space="0" w:color="auto"/>
            <w:right w:val="none" w:sz="0" w:space="0" w:color="auto"/>
          </w:divBdr>
        </w:div>
        <w:div w:id="1321420951">
          <w:marLeft w:val="0"/>
          <w:marRight w:val="0"/>
          <w:marTop w:val="0"/>
          <w:marBottom w:val="90"/>
          <w:divBdr>
            <w:top w:val="none" w:sz="0" w:space="0" w:color="auto"/>
            <w:left w:val="none" w:sz="0" w:space="0" w:color="auto"/>
            <w:bottom w:val="none" w:sz="0" w:space="0" w:color="auto"/>
            <w:right w:val="none" w:sz="0" w:space="0" w:color="auto"/>
          </w:divBdr>
        </w:div>
        <w:div w:id="1937667646">
          <w:marLeft w:val="0"/>
          <w:marRight w:val="0"/>
          <w:marTop w:val="0"/>
          <w:marBottom w:val="90"/>
          <w:divBdr>
            <w:top w:val="none" w:sz="0" w:space="0" w:color="auto"/>
            <w:left w:val="none" w:sz="0" w:space="0" w:color="auto"/>
            <w:bottom w:val="none" w:sz="0" w:space="0" w:color="auto"/>
            <w:right w:val="none" w:sz="0" w:space="0" w:color="auto"/>
          </w:divBdr>
        </w:div>
        <w:div w:id="1293369462">
          <w:marLeft w:val="0"/>
          <w:marRight w:val="0"/>
          <w:marTop w:val="0"/>
          <w:marBottom w:val="101"/>
          <w:divBdr>
            <w:top w:val="none" w:sz="0" w:space="0" w:color="auto"/>
            <w:left w:val="none" w:sz="0" w:space="0" w:color="auto"/>
            <w:bottom w:val="none" w:sz="0" w:space="0" w:color="auto"/>
            <w:right w:val="none" w:sz="0" w:space="0" w:color="auto"/>
          </w:divBdr>
        </w:div>
        <w:div w:id="2137940969">
          <w:marLeft w:val="0"/>
          <w:marRight w:val="0"/>
          <w:marTop w:val="0"/>
          <w:marBottom w:val="101"/>
          <w:divBdr>
            <w:top w:val="none" w:sz="0" w:space="0" w:color="auto"/>
            <w:left w:val="none" w:sz="0" w:space="0" w:color="auto"/>
            <w:bottom w:val="none" w:sz="0" w:space="0" w:color="auto"/>
            <w:right w:val="none" w:sz="0" w:space="0" w:color="auto"/>
          </w:divBdr>
        </w:div>
        <w:div w:id="202134177">
          <w:marLeft w:val="0"/>
          <w:marRight w:val="0"/>
          <w:marTop w:val="0"/>
          <w:marBottom w:val="101"/>
          <w:divBdr>
            <w:top w:val="none" w:sz="0" w:space="0" w:color="auto"/>
            <w:left w:val="none" w:sz="0" w:space="0" w:color="auto"/>
            <w:bottom w:val="none" w:sz="0" w:space="0" w:color="auto"/>
            <w:right w:val="none" w:sz="0" w:space="0" w:color="auto"/>
          </w:divBdr>
        </w:div>
        <w:div w:id="2090149835">
          <w:marLeft w:val="0"/>
          <w:marRight w:val="0"/>
          <w:marTop w:val="0"/>
          <w:marBottom w:val="101"/>
          <w:divBdr>
            <w:top w:val="none" w:sz="0" w:space="0" w:color="auto"/>
            <w:left w:val="none" w:sz="0" w:space="0" w:color="auto"/>
            <w:bottom w:val="none" w:sz="0" w:space="0" w:color="auto"/>
            <w:right w:val="none" w:sz="0" w:space="0" w:color="auto"/>
          </w:divBdr>
        </w:div>
        <w:div w:id="875897259">
          <w:marLeft w:val="0"/>
          <w:marRight w:val="0"/>
          <w:marTop w:val="0"/>
          <w:marBottom w:val="101"/>
          <w:divBdr>
            <w:top w:val="none" w:sz="0" w:space="0" w:color="auto"/>
            <w:left w:val="none" w:sz="0" w:space="0" w:color="auto"/>
            <w:bottom w:val="none" w:sz="0" w:space="0" w:color="auto"/>
            <w:right w:val="none" w:sz="0" w:space="0" w:color="auto"/>
          </w:divBdr>
        </w:div>
        <w:div w:id="912013519">
          <w:marLeft w:val="0"/>
          <w:marRight w:val="0"/>
          <w:marTop w:val="0"/>
          <w:marBottom w:val="101"/>
          <w:divBdr>
            <w:top w:val="none" w:sz="0" w:space="0" w:color="auto"/>
            <w:left w:val="none" w:sz="0" w:space="0" w:color="auto"/>
            <w:bottom w:val="none" w:sz="0" w:space="0" w:color="auto"/>
            <w:right w:val="none" w:sz="0" w:space="0" w:color="auto"/>
          </w:divBdr>
        </w:div>
        <w:div w:id="50230538">
          <w:marLeft w:val="0"/>
          <w:marRight w:val="0"/>
          <w:marTop w:val="0"/>
          <w:marBottom w:val="101"/>
          <w:divBdr>
            <w:top w:val="none" w:sz="0" w:space="0" w:color="auto"/>
            <w:left w:val="none" w:sz="0" w:space="0" w:color="auto"/>
            <w:bottom w:val="none" w:sz="0" w:space="0" w:color="auto"/>
            <w:right w:val="none" w:sz="0" w:space="0" w:color="auto"/>
          </w:divBdr>
        </w:div>
        <w:div w:id="733893414">
          <w:marLeft w:val="0"/>
          <w:marRight w:val="0"/>
          <w:marTop w:val="0"/>
          <w:marBottom w:val="101"/>
          <w:divBdr>
            <w:top w:val="none" w:sz="0" w:space="0" w:color="auto"/>
            <w:left w:val="none" w:sz="0" w:space="0" w:color="auto"/>
            <w:bottom w:val="none" w:sz="0" w:space="0" w:color="auto"/>
            <w:right w:val="none" w:sz="0" w:space="0" w:color="auto"/>
          </w:divBdr>
        </w:div>
        <w:div w:id="81266793">
          <w:marLeft w:val="0"/>
          <w:marRight w:val="0"/>
          <w:marTop w:val="0"/>
          <w:marBottom w:val="101"/>
          <w:divBdr>
            <w:top w:val="none" w:sz="0" w:space="0" w:color="auto"/>
            <w:left w:val="none" w:sz="0" w:space="0" w:color="auto"/>
            <w:bottom w:val="none" w:sz="0" w:space="0" w:color="auto"/>
            <w:right w:val="none" w:sz="0" w:space="0" w:color="auto"/>
          </w:divBdr>
        </w:div>
        <w:div w:id="107622333">
          <w:marLeft w:val="0"/>
          <w:marRight w:val="0"/>
          <w:marTop w:val="0"/>
          <w:marBottom w:val="200"/>
          <w:divBdr>
            <w:top w:val="none" w:sz="0" w:space="0" w:color="auto"/>
            <w:left w:val="none" w:sz="0" w:space="0" w:color="auto"/>
            <w:bottom w:val="none" w:sz="0" w:space="0" w:color="auto"/>
            <w:right w:val="none" w:sz="0" w:space="0" w:color="auto"/>
          </w:divBdr>
        </w:div>
        <w:div w:id="157355038">
          <w:marLeft w:val="0"/>
          <w:marRight w:val="0"/>
          <w:marTop w:val="0"/>
          <w:marBottom w:val="101"/>
          <w:divBdr>
            <w:top w:val="none" w:sz="0" w:space="0" w:color="auto"/>
            <w:left w:val="none" w:sz="0" w:space="0" w:color="auto"/>
            <w:bottom w:val="none" w:sz="0" w:space="0" w:color="auto"/>
            <w:right w:val="none" w:sz="0" w:space="0" w:color="auto"/>
          </w:divBdr>
        </w:div>
        <w:div w:id="1455830659">
          <w:marLeft w:val="0"/>
          <w:marRight w:val="0"/>
          <w:marTop w:val="0"/>
          <w:marBottom w:val="101"/>
          <w:divBdr>
            <w:top w:val="none" w:sz="0" w:space="0" w:color="auto"/>
            <w:left w:val="none" w:sz="0" w:space="0" w:color="auto"/>
            <w:bottom w:val="none" w:sz="0" w:space="0" w:color="auto"/>
            <w:right w:val="none" w:sz="0" w:space="0" w:color="auto"/>
          </w:divBdr>
        </w:div>
        <w:div w:id="1152599973">
          <w:marLeft w:val="0"/>
          <w:marRight w:val="0"/>
          <w:marTop w:val="0"/>
          <w:marBottom w:val="101"/>
          <w:divBdr>
            <w:top w:val="none" w:sz="0" w:space="0" w:color="auto"/>
            <w:left w:val="none" w:sz="0" w:space="0" w:color="auto"/>
            <w:bottom w:val="none" w:sz="0" w:space="0" w:color="auto"/>
            <w:right w:val="none" w:sz="0" w:space="0" w:color="auto"/>
          </w:divBdr>
        </w:div>
        <w:div w:id="834953423">
          <w:marLeft w:val="0"/>
          <w:marRight w:val="0"/>
          <w:marTop w:val="0"/>
          <w:marBottom w:val="101"/>
          <w:divBdr>
            <w:top w:val="none" w:sz="0" w:space="0" w:color="auto"/>
            <w:left w:val="none" w:sz="0" w:space="0" w:color="auto"/>
            <w:bottom w:val="none" w:sz="0" w:space="0" w:color="auto"/>
            <w:right w:val="none" w:sz="0" w:space="0" w:color="auto"/>
          </w:divBdr>
        </w:div>
        <w:div w:id="364213791">
          <w:marLeft w:val="0"/>
          <w:marRight w:val="0"/>
          <w:marTop w:val="0"/>
          <w:marBottom w:val="101"/>
          <w:divBdr>
            <w:top w:val="none" w:sz="0" w:space="0" w:color="auto"/>
            <w:left w:val="none" w:sz="0" w:space="0" w:color="auto"/>
            <w:bottom w:val="none" w:sz="0" w:space="0" w:color="auto"/>
            <w:right w:val="none" w:sz="0" w:space="0" w:color="auto"/>
          </w:divBdr>
        </w:div>
        <w:div w:id="934285437">
          <w:marLeft w:val="0"/>
          <w:marRight w:val="0"/>
          <w:marTop w:val="0"/>
          <w:marBottom w:val="101"/>
          <w:divBdr>
            <w:top w:val="none" w:sz="0" w:space="0" w:color="auto"/>
            <w:left w:val="none" w:sz="0" w:space="0" w:color="auto"/>
            <w:bottom w:val="none" w:sz="0" w:space="0" w:color="auto"/>
            <w:right w:val="none" w:sz="0" w:space="0" w:color="auto"/>
          </w:divBdr>
        </w:div>
        <w:div w:id="149759342">
          <w:marLeft w:val="0"/>
          <w:marRight w:val="0"/>
          <w:marTop w:val="0"/>
          <w:marBottom w:val="101"/>
          <w:divBdr>
            <w:top w:val="none" w:sz="0" w:space="0" w:color="auto"/>
            <w:left w:val="none" w:sz="0" w:space="0" w:color="auto"/>
            <w:bottom w:val="none" w:sz="0" w:space="0" w:color="auto"/>
            <w:right w:val="none" w:sz="0" w:space="0" w:color="auto"/>
          </w:divBdr>
        </w:div>
        <w:div w:id="215549105">
          <w:marLeft w:val="0"/>
          <w:marRight w:val="0"/>
          <w:marTop w:val="0"/>
          <w:marBottom w:val="101"/>
          <w:divBdr>
            <w:top w:val="none" w:sz="0" w:space="0" w:color="auto"/>
            <w:left w:val="none" w:sz="0" w:space="0" w:color="auto"/>
            <w:bottom w:val="none" w:sz="0" w:space="0" w:color="auto"/>
            <w:right w:val="none" w:sz="0" w:space="0" w:color="auto"/>
          </w:divBdr>
        </w:div>
        <w:div w:id="235552013">
          <w:marLeft w:val="0"/>
          <w:marRight w:val="0"/>
          <w:marTop w:val="0"/>
          <w:marBottom w:val="101"/>
          <w:divBdr>
            <w:top w:val="none" w:sz="0" w:space="0" w:color="auto"/>
            <w:left w:val="none" w:sz="0" w:space="0" w:color="auto"/>
            <w:bottom w:val="none" w:sz="0" w:space="0" w:color="auto"/>
            <w:right w:val="none" w:sz="0" w:space="0" w:color="auto"/>
          </w:divBdr>
        </w:div>
        <w:div w:id="1076395423">
          <w:marLeft w:val="0"/>
          <w:marRight w:val="0"/>
          <w:marTop w:val="0"/>
          <w:marBottom w:val="101"/>
          <w:divBdr>
            <w:top w:val="none" w:sz="0" w:space="0" w:color="auto"/>
            <w:left w:val="none" w:sz="0" w:space="0" w:color="auto"/>
            <w:bottom w:val="none" w:sz="0" w:space="0" w:color="auto"/>
            <w:right w:val="none" w:sz="0" w:space="0" w:color="auto"/>
          </w:divBdr>
        </w:div>
        <w:div w:id="1489713590">
          <w:marLeft w:val="0"/>
          <w:marRight w:val="0"/>
          <w:marTop w:val="0"/>
          <w:marBottom w:val="101"/>
          <w:divBdr>
            <w:top w:val="none" w:sz="0" w:space="0" w:color="auto"/>
            <w:left w:val="none" w:sz="0" w:space="0" w:color="auto"/>
            <w:bottom w:val="none" w:sz="0" w:space="0" w:color="auto"/>
            <w:right w:val="none" w:sz="0" w:space="0" w:color="auto"/>
          </w:divBdr>
        </w:div>
        <w:div w:id="605505722">
          <w:marLeft w:val="0"/>
          <w:marRight w:val="0"/>
          <w:marTop w:val="0"/>
          <w:marBottom w:val="101"/>
          <w:divBdr>
            <w:top w:val="none" w:sz="0" w:space="0" w:color="auto"/>
            <w:left w:val="none" w:sz="0" w:space="0" w:color="auto"/>
            <w:bottom w:val="none" w:sz="0" w:space="0" w:color="auto"/>
            <w:right w:val="none" w:sz="0" w:space="0" w:color="auto"/>
          </w:divBdr>
        </w:div>
        <w:div w:id="916403913">
          <w:marLeft w:val="0"/>
          <w:marRight w:val="0"/>
          <w:marTop w:val="0"/>
          <w:marBottom w:val="101"/>
          <w:divBdr>
            <w:top w:val="none" w:sz="0" w:space="0" w:color="auto"/>
            <w:left w:val="none" w:sz="0" w:space="0" w:color="auto"/>
            <w:bottom w:val="none" w:sz="0" w:space="0" w:color="auto"/>
            <w:right w:val="none" w:sz="0" w:space="0" w:color="auto"/>
          </w:divBdr>
        </w:div>
        <w:div w:id="1158032171">
          <w:marLeft w:val="0"/>
          <w:marRight w:val="0"/>
          <w:marTop w:val="0"/>
          <w:marBottom w:val="101"/>
          <w:divBdr>
            <w:top w:val="none" w:sz="0" w:space="0" w:color="auto"/>
            <w:left w:val="none" w:sz="0" w:space="0" w:color="auto"/>
            <w:bottom w:val="none" w:sz="0" w:space="0" w:color="auto"/>
            <w:right w:val="none" w:sz="0" w:space="0" w:color="auto"/>
          </w:divBdr>
        </w:div>
        <w:div w:id="777137567">
          <w:marLeft w:val="0"/>
          <w:marRight w:val="0"/>
          <w:marTop w:val="0"/>
          <w:marBottom w:val="101"/>
          <w:divBdr>
            <w:top w:val="none" w:sz="0" w:space="0" w:color="auto"/>
            <w:left w:val="none" w:sz="0" w:space="0" w:color="auto"/>
            <w:bottom w:val="none" w:sz="0" w:space="0" w:color="auto"/>
            <w:right w:val="none" w:sz="0" w:space="0" w:color="auto"/>
          </w:divBdr>
        </w:div>
        <w:div w:id="1152059604">
          <w:marLeft w:val="0"/>
          <w:marRight w:val="0"/>
          <w:marTop w:val="0"/>
          <w:marBottom w:val="101"/>
          <w:divBdr>
            <w:top w:val="none" w:sz="0" w:space="0" w:color="auto"/>
            <w:left w:val="none" w:sz="0" w:space="0" w:color="auto"/>
            <w:bottom w:val="none" w:sz="0" w:space="0" w:color="auto"/>
            <w:right w:val="none" w:sz="0" w:space="0" w:color="auto"/>
          </w:divBdr>
        </w:div>
        <w:div w:id="1215317406">
          <w:marLeft w:val="0"/>
          <w:marRight w:val="0"/>
          <w:marTop w:val="0"/>
          <w:marBottom w:val="101"/>
          <w:divBdr>
            <w:top w:val="none" w:sz="0" w:space="0" w:color="auto"/>
            <w:left w:val="none" w:sz="0" w:space="0" w:color="auto"/>
            <w:bottom w:val="none" w:sz="0" w:space="0" w:color="auto"/>
            <w:right w:val="none" w:sz="0" w:space="0" w:color="auto"/>
          </w:divBdr>
        </w:div>
        <w:div w:id="1445533785">
          <w:marLeft w:val="0"/>
          <w:marRight w:val="0"/>
          <w:marTop w:val="0"/>
          <w:marBottom w:val="101"/>
          <w:divBdr>
            <w:top w:val="none" w:sz="0" w:space="0" w:color="auto"/>
            <w:left w:val="none" w:sz="0" w:space="0" w:color="auto"/>
            <w:bottom w:val="none" w:sz="0" w:space="0" w:color="auto"/>
            <w:right w:val="none" w:sz="0" w:space="0" w:color="auto"/>
          </w:divBdr>
        </w:div>
        <w:div w:id="1190534243">
          <w:marLeft w:val="0"/>
          <w:marRight w:val="0"/>
          <w:marTop w:val="0"/>
          <w:marBottom w:val="101"/>
          <w:divBdr>
            <w:top w:val="none" w:sz="0" w:space="0" w:color="auto"/>
            <w:left w:val="none" w:sz="0" w:space="0" w:color="auto"/>
            <w:bottom w:val="none" w:sz="0" w:space="0" w:color="auto"/>
            <w:right w:val="none" w:sz="0" w:space="0" w:color="auto"/>
          </w:divBdr>
        </w:div>
        <w:div w:id="478378070">
          <w:marLeft w:val="0"/>
          <w:marRight w:val="0"/>
          <w:marTop w:val="0"/>
          <w:marBottom w:val="101"/>
          <w:divBdr>
            <w:top w:val="none" w:sz="0" w:space="0" w:color="auto"/>
            <w:left w:val="none" w:sz="0" w:space="0" w:color="auto"/>
            <w:bottom w:val="none" w:sz="0" w:space="0" w:color="auto"/>
            <w:right w:val="none" w:sz="0" w:space="0" w:color="auto"/>
          </w:divBdr>
        </w:div>
        <w:div w:id="895316930">
          <w:marLeft w:val="0"/>
          <w:marRight w:val="0"/>
          <w:marTop w:val="0"/>
          <w:marBottom w:val="101"/>
          <w:divBdr>
            <w:top w:val="none" w:sz="0" w:space="0" w:color="auto"/>
            <w:left w:val="none" w:sz="0" w:space="0" w:color="auto"/>
            <w:bottom w:val="none" w:sz="0" w:space="0" w:color="auto"/>
            <w:right w:val="none" w:sz="0" w:space="0" w:color="auto"/>
          </w:divBdr>
        </w:div>
        <w:div w:id="2116047712">
          <w:marLeft w:val="0"/>
          <w:marRight w:val="0"/>
          <w:marTop w:val="0"/>
          <w:marBottom w:val="101"/>
          <w:divBdr>
            <w:top w:val="none" w:sz="0" w:space="0" w:color="auto"/>
            <w:left w:val="none" w:sz="0" w:space="0" w:color="auto"/>
            <w:bottom w:val="none" w:sz="0" w:space="0" w:color="auto"/>
            <w:right w:val="none" w:sz="0" w:space="0" w:color="auto"/>
          </w:divBdr>
        </w:div>
        <w:div w:id="765463637">
          <w:marLeft w:val="0"/>
          <w:marRight w:val="0"/>
          <w:marTop w:val="0"/>
          <w:marBottom w:val="101"/>
          <w:divBdr>
            <w:top w:val="none" w:sz="0" w:space="0" w:color="auto"/>
            <w:left w:val="none" w:sz="0" w:space="0" w:color="auto"/>
            <w:bottom w:val="none" w:sz="0" w:space="0" w:color="auto"/>
            <w:right w:val="none" w:sz="0" w:space="0" w:color="auto"/>
          </w:divBdr>
        </w:div>
        <w:div w:id="848374402">
          <w:marLeft w:val="0"/>
          <w:marRight w:val="0"/>
          <w:marTop w:val="0"/>
          <w:marBottom w:val="101"/>
          <w:divBdr>
            <w:top w:val="none" w:sz="0" w:space="0" w:color="auto"/>
            <w:left w:val="none" w:sz="0" w:space="0" w:color="auto"/>
            <w:bottom w:val="none" w:sz="0" w:space="0" w:color="auto"/>
            <w:right w:val="none" w:sz="0" w:space="0" w:color="auto"/>
          </w:divBdr>
        </w:div>
        <w:div w:id="1680808650">
          <w:marLeft w:val="0"/>
          <w:marRight w:val="0"/>
          <w:marTop w:val="0"/>
          <w:marBottom w:val="101"/>
          <w:divBdr>
            <w:top w:val="none" w:sz="0" w:space="0" w:color="auto"/>
            <w:left w:val="none" w:sz="0" w:space="0" w:color="auto"/>
            <w:bottom w:val="none" w:sz="0" w:space="0" w:color="auto"/>
            <w:right w:val="none" w:sz="0" w:space="0" w:color="auto"/>
          </w:divBdr>
        </w:div>
        <w:div w:id="938678660">
          <w:marLeft w:val="0"/>
          <w:marRight w:val="0"/>
          <w:marTop w:val="0"/>
          <w:marBottom w:val="101"/>
          <w:divBdr>
            <w:top w:val="none" w:sz="0" w:space="0" w:color="auto"/>
            <w:left w:val="none" w:sz="0" w:space="0" w:color="auto"/>
            <w:bottom w:val="none" w:sz="0" w:space="0" w:color="auto"/>
            <w:right w:val="none" w:sz="0" w:space="0" w:color="auto"/>
          </w:divBdr>
        </w:div>
        <w:div w:id="1677271709">
          <w:marLeft w:val="0"/>
          <w:marRight w:val="0"/>
          <w:marTop w:val="0"/>
          <w:marBottom w:val="101"/>
          <w:divBdr>
            <w:top w:val="none" w:sz="0" w:space="0" w:color="auto"/>
            <w:left w:val="none" w:sz="0" w:space="0" w:color="auto"/>
            <w:bottom w:val="none" w:sz="0" w:space="0" w:color="auto"/>
            <w:right w:val="none" w:sz="0" w:space="0" w:color="auto"/>
          </w:divBdr>
        </w:div>
        <w:div w:id="19742224">
          <w:marLeft w:val="0"/>
          <w:marRight w:val="0"/>
          <w:marTop w:val="0"/>
          <w:marBottom w:val="101"/>
          <w:divBdr>
            <w:top w:val="none" w:sz="0" w:space="0" w:color="auto"/>
            <w:left w:val="none" w:sz="0" w:space="0" w:color="auto"/>
            <w:bottom w:val="none" w:sz="0" w:space="0" w:color="auto"/>
            <w:right w:val="none" w:sz="0" w:space="0" w:color="auto"/>
          </w:divBdr>
        </w:div>
        <w:div w:id="1970478976">
          <w:marLeft w:val="0"/>
          <w:marRight w:val="0"/>
          <w:marTop w:val="0"/>
          <w:marBottom w:val="101"/>
          <w:divBdr>
            <w:top w:val="none" w:sz="0" w:space="0" w:color="auto"/>
            <w:left w:val="none" w:sz="0" w:space="0" w:color="auto"/>
            <w:bottom w:val="none" w:sz="0" w:space="0" w:color="auto"/>
            <w:right w:val="none" w:sz="0" w:space="0" w:color="auto"/>
          </w:divBdr>
        </w:div>
        <w:div w:id="159200739">
          <w:marLeft w:val="0"/>
          <w:marRight w:val="0"/>
          <w:marTop w:val="0"/>
          <w:marBottom w:val="101"/>
          <w:divBdr>
            <w:top w:val="none" w:sz="0" w:space="0" w:color="auto"/>
            <w:left w:val="none" w:sz="0" w:space="0" w:color="auto"/>
            <w:bottom w:val="none" w:sz="0" w:space="0" w:color="auto"/>
            <w:right w:val="none" w:sz="0" w:space="0" w:color="auto"/>
          </w:divBdr>
        </w:div>
        <w:div w:id="1364525279">
          <w:marLeft w:val="0"/>
          <w:marRight w:val="0"/>
          <w:marTop w:val="0"/>
          <w:marBottom w:val="101"/>
          <w:divBdr>
            <w:top w:val="none" w:sz="0" w:space="0" w:color="auto"/>
            <w:left w:val="none" w:sz="0" w:space="0" w:color="auto"/>
            <w:bottom w:val="none" w:sz="0" w:space="0" w:color="auto"/>
            <w:right w:val="none" w:sz="0" w:space="0" w:color="auto"/>
          </w:divBdr>
        </w:div>
        <w:div w:id="1998069561">
          <w:marLeft w:val="0"/>
          <w:marRight w:val="0"/>
          <w:marTop w:val="0"/>
          <w:marBottom w:val="101"/>
          <w:divBdr>
            <w:top w:val="none" w:sz="0" w:space="0" w:color="auto"/>
            <w:left w:val="none" w:sz="0" w:space="0" w:color="auto"/>
            <w:bottom w:val="none" w:sz="0" w:space="0" w:color="auto"/>
            <w:right w:val="none" w:sz="0" w:space="0" w:color="auto"/>
          </w:divBdr>
        </w:div>
        <w:div w:id="1723365982">
          <w:marLeft w:val="0"/>
          <w:marRight w:val="0"/>
          <w:marTop w:val="0"/>
          <w:marBottom w:val="101"/>
          <w:divBdr>
            <w:top w:val="none" w:sz="0" w:space="0" w:color="auto"/>
            <w:left w:val="none" w:sz="0" w:space="0" w:color="auto"/>
            <w:bottom w:val="none" w:sz="0" w:space="0" w:color="auto"/>
            <w:right w:val="none" w:sz="0" w:space="0" w:color="auto"/>
          </w:divBdr>
        </w:div>
        <w:div w:id="550270448">
          <w:marLeft w:val="0"/>
          <w:marRight w:val="0"/>
          <w:marTop w:val="0"/>
          <w:marBottom w:val="101"/>
          <w:divBdr>
            <w:top w:val="none" w:sz="0" w:space="0" w:color="auto"/>
            <w:left w:val="none" w:sz="0" w:space="0" w:color="auto"/>
            <w:bottom w:val="none" w:sz="0" w:space="0" w:color="auto"/>
            <w:right w:val="none" w:sz="0" w:space="0" w:color="auto"/>
          </w:divBdr>
        </w:div>
        <w:div w:id="748773381">
          <w:marLeft w:val="0"/>
          <w:marRight w:val="0"/>
          <w:marTop w:val="0"/>
          <w:marBottom w:val="101"/>
          <w:divBdr>
            <w:top w:val="none" w:sz="0" w:space="0" w:color="auto"/>
            <w:left w:val="none" w:sz="0" w:space="0" w:color="auto"/>
            <w:bottom w:val="none" w:sz="0" w:space="0" w:color="auto"/>
            <w:right w:val="none" w:sz="0" w:space="0" w:color="auto"/>
          </w:divBdr>
        </w:div>
        <w:div w:id="1436169039">
          <w:marLeft w:val="0"/>
          <w:marRight w:val="0"/>
          <w:marTop w:val="0"/>
          <w:marBottom w:val="101"/>
          <w:divBdr>
            <w:top w:val="none" w:sz="0" w:space="0" w:color="auto"/>
            <w:left w:val="none" w:sz="0" w:space="0" w:color="auto"/>
            <w:bottom w:val="none" w:sz="0" w:space="0" w:color="auto"/>
            <w:right w:val="none" w:sz="0" w:space="0" w:color="auto"/>
          </w:divBdr>
        </w:div>
        <w:div w:id="1985352915">
          <w:marLeft w:val="0"/>
          <w:marRight w:val="0"/>
          <w:marTop w:val="0"/>
          <w:marBottom w:val="101"/>
          <w:divBdr>
            <w:top w:val="none" w:sz="0" w:space="0" w:color="auto"/>
            <w:left w:val="none" w:sz="0" w:space="0" w:color="auto"/>
            <w:bottom w:val="none" w:sz="0" w:space="0" w:color="auto"/>
            <w:right w:val="none" w:sz="0" w:space="0" w:color="auto"/>
          </w:divBdr>
        </w:div>
        <w:div w:id="32000154">
          <w:marLeft w:val="0"/>
          <w:marRight w:val="0"/>
          <w:marTop w:val="0"/>
          <w:marBottom w:val="101"/>
          <w:divBdr>
            <w:top w:val="none" w:sz="0" w:space="0" w:color="auto"/>
            <w:left w:val="none" w:sz="0" w:space="0" w:color="auto"/>
            <w:bottom w:val="none" w:sz="0" w:space="0" w:color="auto"/>
            <w:right w:val="none" w:sz="0" w:space="0" w:color="auto"/>
          </w:divBdr>
        </w:div>
        <w:div w:id="1388647403">
          <w:marLeft w:val="0"/>
          <w:marRight w:val="0"/>
          <w:marTop w:val="0"/>
          <w:marBottom w:val="101"/>
          <w:divBdr>
            <w:top w:val="none" w:sz="0" w:space="0" w:color="auto"/>
            <w:left w:val="none" w:sz="0" w:space="0" w:color="auto"/>
            <w:bottom w:val="none" w:sz="0" w:space="0" w:color="auto"/>
            <w:right w:val="none" w:sz="0" w:space="0" w:color="auto"/>
          </w:divBdr>
        </w:div>
        <w:div w:id="1041520671">
          <w:marLeft w:val="0"/>
          <w:marRight w:val="0"/>
          <w:marTop w:val="0"/>
          <w:marBottom w:val="101"/>
          <w:divBdr>
            <w:top w:val="none" w:sz="0" w:space="0" w:color="auto"/>
            <w:left w:val="none" w:sz="0" w:space="0" w:color="auto"/>
            <w:bottom w:val="none" w:sz="0" w:space="0" w:color="auto"/>
            <w:right w:val="none" w:sz="0" w:space="0" w:color="auto"/>
          </w:divBdr>
        </w:div>
        <w:div w:id="1164010379">
          <w:marLeft w:val="0"/>
          <w:marRight w:val="0"/>
          <w:marTop w:val="0"/>
          <w:marBottom w:val="101"/>
          <w:divBdr>
            <w:top w:val="none" w:sz="0" w:space="0" w:color="auto"/>
            <w:left w:val="none" w:sz="0" w:space="0" w:color="auto"/>
            <w:bottom w:val="none" w:sz="0" w:space="0" w:color="auto"/>
            <w:right w:val="none" w:sz="0" w:space="0" w:color="auto"/>
          </w:divBdr>
        </w:div>
        <w:div w:id="2011566971">
          <w:marLeft w:val="0"/>
          <w:marRight w:val="0"/>
          <w:marTop w:val="0"/>
          <w:marBottom w:val="101"/>
          <w:divBdr>
            <w:top w:val="none" w:sz="0" w:space="0" w:color="auto"/>
            <w:left w:val="none" w:sz="0" w:space="0" w:color="auto"/>
            <w:bottom w:val="none" w:sz="0" w:space="0" w:color="auto"/>
            <w:right w:val="none" w:sz="0" w:space="0" w:color="auto"/>
          </w:divBdr>
        </w:div>
        <w:div w:id="1713000738">
          <w:marLeft w:val="0"/>
          <w:marRight w:val="0"/>
          <w:marTop w:val="0"/>
          <w:marBottom w:val="101"/>
          <w:divBdr>
            <w:top w:val="none" w:sz="0" w:space="0" w:color="auto"/>
            <w:left w:val="none" w:sz="0" w:space="0" w:color="auto"/>
            <w:bottom w:val="none" w:sz="0" w:space="0" w:color="auto"/>
            <w:right w:val="none" w:sz="0" w:space="0" w:color="auto"/>
          </w:divBdr>
        </w:div>
        <w:div w:id="880828556">
          <w:marLeft w:val="0"/>
          <w:marRight w:val="0"/>
          <w:marTop w:val="0"/>
          <w:marBottom w:val="101"/>
          <w:divBdr>
            <w:top w:val="none" w:sz="0" w:space="0" w:color="auto"/>
            <w:left w:val="none" w:sz="0" w:space="0" w:color="auto"/>
            <w:bottom w:val="none" w:sz="0" w:space="0" w:color="auto"/>
            <w:right w:val="none" w:sz="0" w:space="0" w:color="auto"/>
          </w:divBdr>
        </w:div>
        <w:div w:id="199173851">
          <w:marLeft w:val="0"/>
          <w:marRight w:val="0"/>
          <w:marTop w:val="0"/>
          <w:marBottom w:val="101"/>
          <w:divBdr>
            <w:top w:val="none" w:sz="0" w:space="0" w:color="auto"/>
            <w:left w:val="none" w:sz="0" w:space="0" w:color="auto"/>
            <w:bottom w:val="none" w:sz="0" w:space="0" w:color="auto"/>
            <w:right w:val="none" w:sz="0" w:space="0" w:color="auto"/>
          </w:divBdr>
        </w:div>
        <w:div w:id="852500655">
          <w:marLeft w:val="0"/>
          <w:marRight w:val="0"/>
          <w:marTop w:val="0"/>
          <w:marBottom w:val="101"/>
          <w:divBdr>
            <w:top w:val="none" w:sz="0" w:space="0" w:color="auto"/>
            <w:left w:val="none" w:sz="0" w:space="0" w:color="auto"/>
            <w:bottom w:val="none" w:sz="0" w:space="0" w:color="auto"/>
            <w:right w:val="none" w:sz="0" w:space="0" w:color="auto"/>
          </w:divBdr>
        </w:div>
        <w:div w:id="1658530464">
          <w:marLeft w:val="0"/>
          <w:marRight w:val="0"/>
          <w:marTop w:val="0"/>
          <w:marBottom w:val="101"/>
          <w:divBdr>
            <w:top w:val="none" w:sz="0" w:space="0" w:color="auto"/>
            <w:left w:val="none" w:sz="0" w:space="0" w:color="auto"/>
            <w:bottom w:val="none" w:sz="0" w:space="0" w:color="auto"/>
            <w:right w:val="none" w:sz="0" w:space="0" w:color="auto"/>
          </w:divBdr>
        </w:div>
        <w:div w:id="1652513777">
          <w:marLeft w:val="0"/>
          <w:marRight w:val="0"/>
          <w:marTop w:val="0"/>
          <w:marBottom w:val="101"/>
          <w:divBdr>
            <w:top w:val="none" w:sz="0" w:space="0" w:color="auto"/>
            <w:left w:val="none" w:sz="0" w:space="0" w:color="auto"/>
            <w:bottom w:val="none" w:sz="0" w:space="0" w:color="auto"/>
            <w:right w:val="none" w:sz="0" w:space="0" w:color="auto"/>
          </w:divBdr>
        </w:div>
        <w:div w:id="1069158574">
          <w:marLeft w:val="0"/>
          <w:marRight w:val="0"/>
          <w:marTop w:val="0"/>
          <w:marBottom w:val="101"/>
          <w:divBdr>
            <w:top w:val="none" w:sz="0" w:space="0" w:color="auto"/>
            <w:left w:val="none" w:sz="0" w:space="0" w:color="auto"/>
            <w:bottom w:val="none" w:sz="0" w:space="0" w:color="auto"/>
            <w:right w:val="none" w:sz="0" w:space="0" w:color="auto"/>
          </w:divBdr>
        </w:div>
        <w:div w:id="1585607473">
          <w:marLeft w:val="0"/>
          <w:marRight w:val="0"/>
          <w:marTop w:val="0"/>
          <w:marBottom w:val="101"/>
          <w:divBdr>
            <w:top w:val="none" w:sz="0" w:space="0" w:color="auto"/>
            <w:left w:val="none" w:sz="0" w:space="0" w:color="auto"/>
            <w:bottom w:val="none" w:sz="0" w:space="0" w:color="auto"/>
            <w:right w:val="none" w:sz="0" w:space="0" w:color="auto"/>
          </w:divBdr>
        </w:div>
        <w:div w:id="1458447758">
          <w:marLeft w:val="0"/>
          <w:marRight w:val="0"/>
          <w:marTop w:val="0"/>
          <w:marBottom w:val="101"/>
          <w:divBdr>
            <w:top w:val="none" w:sz="0" w:space="0" w:color="auto"/>
            <w:left w:val="none" w:sz="0" w:space="0" w:color="auto"/>
            <w:bottom w:val="none" w:sz="0" w:space="0" w:color="auto"/>
            <w:right w:val="none" w:sz="0" w:space="0" w:color="auto"/>
          </w:divBdr>
        </w:div>
        <w:div w:id="1095857138">
          <w:marLeft w:val="0"/>
          <w:marRight w:val="0"/>
          <w:marTop w:val="0"/>
          <w:marBottom w:val="101"/>
          <w:divBdr>
            <w:top w:val="none" w:sz="0" w:space="0" w:color="auto"/>
            <w:left w:val="none" w:sz="0" w:space="0" w:color="auto"/>
            <w:bottom w:val="none" w:sz="0" w:space="0" w:color="auto"/>
            <w:right w:val="none" w:sz="0" w:space="0" w:color="auto"/>
          </w:divBdr>
        </w:div>
        <w:div w:id="833254180">
          <w:marLeft w:val="0"/>
          <w:marRight w:val="0"/>
          <w:marTop w:val="0"/>
          <w:marBottom w:val="101"/>
          <w:divBdr>
            <w:top w:val="none" w:sz="0" w:space="0" w:color="auto"/>
            <w:left w:val="none" w:sz="0" w:space="0" w:color="auto"/>
            <w:bottom w:val="none" w:sz="0" w:space="0" w:color="auto"/>
            <w:right w:val="none" w:sz="0" w:space="0" w:color="auto"/>
          </w:divBdr>
        </w:div>
        <w:div w:id="1259405534">
          <w:marLeft w:val="0"/>
          <w:marRight w:val="0"/>
          <w:marTop w:val="0"/>
          <w:marBottom w:val="101"/>
          <w:divBdr>
            <w:top w:val="none" w:sz="0" w:space="0" w:color="auto"/>
            <w:left w:val="none" w:sz="0" w:space="0" w:color="auto"/>
            <w:bottom w:val="none" w:sz="0" w:space="0" w:color="auto"/>
            <w:right w:val="none" w:sz="0" w:space="0" w:color="auto"/>
          </w:divBdr>
        </w:div>
        <w:div w:id="1436049707">
          <w:marLeft w:val="0"/>
          <w:marRight w:val="0"/>
          <w:marTop w:val="0"/>
          <w:marBottom w:val="101"/>
          <w:divBdr>
            <w:top w:val="none" w:sz="0" w:space="0" w:color="auto"/>
            <w:left w:val="none" w:sz="0" w:space="0" w:color="auto"/>
            <w:bottom w:val="none" w:sz="0" w:space="0" w:color="auto"/>
            <w:right w:val="none" w:sz="0" w:space="0" w:color="auto"/>
          </w:divBdr>
        </w:div>
        <w:div w:id="1263345690">
          <w:marLeft w:val="0"/>
          <w:marRight w:val="0"/>
          <w:marTop w:val="0"/>
          <w:marBottom w:val="101"/>
          <w:divBdr>
            <w:top w:val="none" w:sz="0" w:space="0" w:color="auto"/>
            <w:left w:val="none" w:sz="0" w:space="0" w:color="auto"/>
            <w:bottom w:val="none" w:sz="0" w:space="0" w:color="auto"/>
            <w:right w:val="none" w:sz="0" w:space="0" w:color="auto"/>
          </w:divBdr>
        </w:div>
        <w:div w:id="171844020">
          <w:marLeft w:val="0"/>
          <w:marRight w:val="0"/>
          <w:marTop w:val="0"/>
          <w:marBottom w:val="101"/>
          <w:divBdr>
            <w:top w:val="none" w:sz="0" w:space="0" w:color="auto"/>
            <w:left w:val="none" w:sz="0" w:space="0" w:color="auto"/>
            <w:bottom w:val="none" w:sz="0" w:space="0" w:color="auto"/>
            <w:right w:val="none" w:sz="0" w:space="0" w:color="auto"/>
          </w:divBdr>
        </w:div>
        <w:div w:id="2074959508">
          <w:marLeft w:val="0"/>
          <w:marRight w:val="0"/>
          <w:marTop w:val="0"/>
          <w:marBottom w:val="101"/>
          <w:divBdr>
            <w:top w:val="none" w:sz="0" w:space="0" w:color="auto"/>
            <w:left w:val="none" w:sz="0" w:space="0" w:color="auto"/>
            <w:bottom w:val="none" w:sz="0" w:space="0" w:color="auto"/>
            <w:right w:val="none" w:sz="0" w:space="0" w:color="auto"/>
          </w:divBdr>
        </w:div>
        <w:div w:id="1745569703">
          <w:marLeft w:val="0"/>
          <w:marRight w:val="0"/>
          <w:marTop w:val="0"/>
          <w:marBottom w:val="101"/>
          <w:divBdr>
            <w:top w:val="none" w:sz="0" w:space="0" w:color="auto"/>
            <w:left w:val="none" w:sz="0" w:space="0" w:color="auto"/>
            <w:bottom w:val="none" w:sz="0" w:space="0" w:color="auto"/>
            <w:right w:val="none" w:sz="0" w:space="0" w:color="auto"/>
          </w:divBdr>
        </w:div>
        <w:div w:id="1934698634">
          <w:marLeft w:val="0"/>
          <w:marRight w:val="0"/>
          <w:marTop w:val="0"/>
          <w:marBottom w:val="101"/>
          <w:divBdr>
            <w:top w:val="none" w:sz="0" w:space="0" w:color="auto"/>
            <w:left w:val="none" w:sz="0" w:space="0" w:color="auto"/>
            <w:bottom w:val="none" w:sz="0" w:space="0" w:color="auto"/>
            <w:right w:val="none" w:sz="0" w:space="0" w:color="auto"/>
          </w:divBdr>
        </w:div>
        <w:div w:id="1413040410">
          <w:marLeft w:val="0"/>
          <w:marRight w:val="0"/>
          <w:marTop w:val="0"/>
          <w:marBottom w:val="101"/>
          <w:divBdr>
            <w:top w:val="none" w:sz="0" w:space="0" w:color="auto"/>
            <w:left w:val="none" w:sz="0" w:space="0" w:color="auto"/>
            <w:bottom w:val="none" w:sz="0" w:space="0" w:color="auto"/>
            <w:right w:val="none" w:sz="0" w:space="0" w:color="auto"/>
          </w:divBdr>
        </w:div>
        <w:div w:id="335688549">
          <w:marLeft w:val="0"/>
          <w:marRight w:val="0"/>
          <w:marTop w:val="0"/>
          <w:marBottom w:val="101"/>
          <w:divBdr>
            <w:top w:val="none" w:sz="0" w:space="0" w:color="auto"/>
            <w:left w:val="none" w:sz="0" w:space="0" w:color="auto"/>
            <w:bottom w:val="none" w:sz="0" w:space="0" w:color="auto"/>
            <w:right w:val="none" w:sz="0" w:space="0" w:color="auto"/>
          </w:divBdr>
        </w:div>
        <w:div w:id="1119496666">
          <w:marLeft w:val="0"/>
          <w:marRight w:val="0"/>
          <w:marTop w:val="0"/>
          <w:marBottom w:val="101"/>
          <w:divBdr>
            <w:top w:val="none" w:sz="0" w:space="0" w:color="auto"/>
            <w:left w:val="none" w:sz="0" w:space="0" w:color="auto"/>
            <w:bottom w:val="none" w:sz="0" w:space="0" w:color="auto"/>
            <w:right w:val="none" w:sz="0" w:space="0" w:color="auto"/>
          </w:divBdr>
        </w:div>
        <w:div w:id="295378753">
          <w:marLeft w:val="0"/>
          <w:marRight w:val="0"/>
          <w:marTop w:val="0"/>
          <w:marBottom w:val="101"/>
          <w:divBdr>
            <w:top w:val="none" w:sz="0" w:space="0" w:color="auto"/>
            <w:left w:val="none" w:sz="0" w:space="0" w:color="auto"/>
            <w:bottom w:val="none" w:sz="0" w:space="0" w:color="auto"/>
            <w:right w:val="none" w:sz="0" w:space="0" w:color="auto"/>
          </w:divBdr>
        </w:div>
        <w:div w:id="461651402">
          <w:marLeft w:val="0"/>
          <w:marRight w:val="0"/>
          <w:marTop w:val="0"/>
          <w:marBottom w:val="101"/>
          <w:divBdr>
            <w:top w:val="none" w:sz="0" w:space="0" w:color="auto"/>
            <w:left w:val="none" w:sz="0" w:space="0" w:color="auto"/>
            <w:bottom w:val="none" w:sz="0" w:space="0" w:color="auto"/>
            <w:right w:val="none" w:sz="0" w:space="0" w:color="auto"/>
          </w:divBdr>
        </w:div>
        <w:div w:id="2093622569">
          <w:marLeft w:val="0"/>
          <w:marRight w:val="0"/>
          <w:marTop w:val="0"/>
          <w:marBottom w:val="101"/>
          <w:divBdr>
            <w:top w:val="none" w:sz="0" w:space="0" w:color="auto"/>
            <w:left w:val="none" w:sz="0" w:space="0" w:color="auto"/>
            <w:bottom w:val="none" w:sz="0" w:space="0" w:color="auto"/>
            <w:right w:val="none" w:sz="0" w:space="0" w:color="auto"/>
          </w:divBdr>
        </w:div>
        <w:div w:id="729429346">
          <w:marLeft w:val="0"/>
          <w:marRight w:val="0"/>
          <w:marTop w:val="0"/>
          <w:marBottom w:val="101"/>
          <w:divBdr>
            <w:top w:val="none" w:sz="0" w:space="0" w:color="auto"/>
            <w:left w:val="none" w:sz="0" w:space="0" w:color="auto"/>
            <w:bottom w:val="none" w:sz="0" w:space="0" w:color="auto"/>
            <w:right w:val="none" w:sz="0" w:space="0" w:color="auto"/>
          </w:divBdr>
        </w:div>
        <w:div w:id="331416884">
          <w:marLeft w:val="0"/>
          <w:marRight w:val="0"/>
          <w:marTop w:val="0"/>
          <w:marBottom w:val="101"/>
          <w:divBdr>
            <w:top w:val="none" w:sz="0" w:space="0" w:color="auto"/>
            <w:left w:val="none" w:sz="0" w:space="0" w:color="auto"/>
            <w:bottom w:val="none" w:sz="0" w:space="0" w:color="auto"/>
            <w:right w:val="none" w:sz="0" w:space="0" w:color="auto"/>
          </w:divBdr>
        </w:div>
        <w:div w:id="350306555">
          <w:marLeft w:val="0"/>
          <w:marRight w:val="0"/>
          <w:marTop w:val="0"/>
          <w:marBottom w:val="101"/>
          <w:divBdr>
            <w:top w:val="none" w:sz="0" w:space="0" w:color="auto"/>
            <w:left w:val="none" w:sz="0" w:space="0" w:color="auto"/>
            <w:bottom w:val="none" w:sz="0" w:space="0" w:color="auto"/>
            <w:right w:val="none" w:sz="0" w:space="0" w:color="auto"/>
          </w:divBdr>
        </w:div>
        <w:div w:id="123155158">
          <w:marLeft w:val="0"/>
          <w:marRight w:val="0"/>
          <w:marTop w:val="0"/>
          <w:marBottom w:val="101"/>
          <w:divBdr>
            <w:top w:val="none" w:sz="0" w:space="0" w:color="auto"/>
            <w:left w:val="none" w:sz="0" w:space="0" w:color="auto"/>
            <w:bottom w:val="none" w:sz="0" w:space="0" w:color="auto"/>
            <w:right w:val="none" w:sz="0" w:space="0" w:color="auto"/>
          </w:divBdr>
        </w:div>
        <w:div w:id="1324745563">
          <w:marLeft w:val="0"/>
          <w:marRight w:val="0"/>
          <w:marTop w:val="0"/>
          <w:marBottom w:val="101"/>
          <w:divBdr>
            <w:top w:val="none" w:sz="0" w:space="0" w:color="auto"/>
            <w:left w:val="none" w:sz="0" w:space="0" w:color="auto"/>
            <w:bottom w:val="none" w:sz="0" w:space="0" w:color="auto"/>
            <w:right w:val="none" w:sz="0" w:space="0" w:color="auto"/>
          </w:divBdr>
        </w:div>
        <w:div w:id="1010720353">
          <w:marLeft w:val="0"/>
          <w:marRight w:val="0"/>
          <w:marTop w:val="0"/>
          <w:marBottom w:val="101"/>
          <w:divBdr>
            <w:top w:val="none" w:sz="0" w:space="0" w:color="auto"/>
            <w:left w:val="none" w:sz="0" w:space="0" w:color="auto"/>
            <w:bottom w:val="none" w:sz="0" w:space="0" w:color="auto"/>
            <w:right w:val="none" w:sz="0" w:space="0" w:color="auto"/>
          </w:divBdr>
        </w:div>
        <w:div w:id="1920599218">
          <w:marLeft w:val="0"/>
          <w:marRight w:val="0"/>
          <w:marTop w:val="0"/>
          <w:marBottom w:val="200"/>
          <w:divBdr>
            <w:top w:val="none" w:sz="0" w:space="0" w:color="auto"/>
            <w:left w:val="none" w:sz="0" w:space="0" w:color="auto"/>
            <w:bottom w:val="none" w:sz="0" w:space="0" w:color="auto"/>
            <w:right w:val="none" w:sz="0" w:space="0" w:color="auto"/>
          </w:divBdr>
        </w:div>
        <w:div w:id="938872982">
          <w:marLeft w:val="0"/>
          <w:marRight w:val="0"/>
          <w:marTop w:val="0"/>
          <w:marBottom w:val="101"/>
          <w:divBdr>
            <w:top w:val="none" w:sz="0" w:space="0" w:color="auto"/>
            <w:left w:val="none" w:sz="0" w:space="0" w:color="auto"/>
            <w:bottom w:val="none" w:sz="0" w:space="0" w:color="auto"/>
            <w:right w:val="none" w:sz="0" w:space="0" w:color="auto"/>
          </w:divBdr>
        </w:div>
        <w:div w:id="1531145153">
          <w:marLeft w:val="0"/>
          <w:marRight w:val="0"/>
          <w:marTop w:val="0"/>
          <w:marBottom w:val="101"/>
          <w:divBdr>
            <w:top w:val="none" w:sz="0" w:space="0" w:color="auto"/>
            <w:left w:val="none" w:sz="0" w:space="0" w:color="auto"/>
            <w:bottom w:val="none" w:sz="0" w:space="0" w:color="auto"/>
            <w:right w:val="none" w:sz="0" w:space="0" w:color="auto"/>
          </w:divBdr>
        </w:div>
        <w:div w:id="1998222052">
          <w:marLeft w:val="0"/>
          <w:marRight w:val="0"/>
          <w:marTop w:val="0"/>
          <w:marBottom w:val="101"/>
          <w:divBdr>
            <w:top w:val="none" w:sz="0" w:space="0" w:color="auto"/>
            <w:left w:val="none" w:sz="0" w:space="0" w:color="auto"/>
            <w:bottom w:val="none" w:sz="0" w:space="0" w:color="auto"/>
            <w:right w:val="none" w:sz="0" w:space="0" w:color="auto"/>
          </w:divBdr>
        </w:div>
        <w:div w:id="1096174281">
          <w:marLeft w:val="0"/>
          <w:marRight w:val="0"/>
          <w:marTop w:val="0"/>
          <w:marBottom w:val="101"/>
          <w:divBdr>
            <w:top w:val="none" w:sz="0" w:space="0" w:color="auto"/>
            <w:left w:val="none" w:sz="0" w:space="0" w:color="auto"/>
            <w:bottom w:val="none" w:sz="0" w:space="0" w:color="auto"/>
            <w:right w:val="none" w:sz="0" w:space="0" w:color="auto"/>
          </w:divBdr>
        </w:div>
        <w:div w:id="633953271">
          <w:marLeft w:val="0"/>
          <w:marRight w:val="0"/>
          <w:marTop w:val="0"/>
          <w:marBottom w:val="101"/>
          <w:divBdr>
            <w:top w:val="none" w:sz="0" w:space="0" w:color="auto"/>
            <w:left w:val="none" w:sz="0" w:space="0" w:color="auto"/>
            <w:bottom w:val="none" w:sz="0" w:space="0" w:color="auto"/>
            <w:right w:val="none" w:sz="0" w:space="0" w:color="auto"/>
          </w:divBdr>
        </w:div>
        <w:div w:id="920993969">
          <w:marLeft w:val="0"/>
          <w:marRight w:val="0"/>
          <w:marTop w:val="0"/>
          <w:marBottom w:val="101"/>
          <w:divBdr>
            <w:top w:val="none" w:sz="0" w:space="0" w:color="auto"/>
            <w:left w:val="none" w:sz="0" w:space="0" w:color="auto"/>
            <w:bottom w:val="none" w:sz="0" w:space="0" w:color="auto"/>
            <w:right w:val="none" w:sz="0" w:space="0" w:color="auto"/>
          </w:divBdr>
        </w:div>
        <w:div w:id="1337922569">
          <w:marLeft w:val="0"/>
          <w:marRight w:val="0"/>
          <w:marTop w:val="0"/>
          <w:marBottom w:val="101"/>
          <w:divBdr>
            <w:top w:val="none" w:sz="0" w:space="0" w:color="auto"/>
            <w:left w:val="none" w:sz="0" w:space="0" w:color="auto"/>
            <w:bottom w:val="none" w:sz="0" w:space="0" w:color="auto"/>
            <w:right w:val="none" w:sz="0" w:space="0" w:color="auto"/>
          </w:divBdr>
        </w:div>
        <w:div w:id="824014187">
          <w:marLeft w:val="0"/>
          <w:marRight w:val="0"/>
          <w:marTop w:val="0"/>
          <w:marBottom w:val="101"/>
          <w:divBdr>
            <w:top w:val="none" w:sz="0" w:space="0" w:color="auto"/>
            <w:left w:val="none" w:sz="0" w:space="0" w:color="auto"/>
            <w:bottom w:val="none" w:sz="0" w:space="0" w:color="auto"/>
            <w:right w:val="none" w:sz="0" w:space="0" w:color="auto"/>
          </w:divBdr>
        </w:div>
        <w:div w:id="826822101">
          <w:marLeft w:val="0"/>
          <w:marRight w:val="0"/>
          <w:marTop w:val="0"/>
          <w:marBottom w:val="101"/>
          <w:divBdr>
            <w:top w:val="none" w:sz="0" w:space="0" w:color="auto"/>
            <w:left w:val="none" w:sz="0" w:space="0" w:color="auto"/>
            <w:bottom w:val="none" w:sz="0" w:space="0" w:color="auto"/>
            <w:right w:val="none" w:sz="0" w:space="0" w:color="auto"/>
          </w:divBdr>
        </w:div>
        <w:div w:id="1942104626">
          <w:marLeft w:val="0"/>
          <w:marRight w:val="0"/>
          <w:marTop w:val="0"/>
          <w:marBottom w:val="101"/>
          <w:divBdr>
            <w:top w:val="none" w:sz="0" w:space="0" w:color="auto"/>
            <w:left w:val="none" w:sz="0" w:space="0" w:color="auto"/>
            <w:bottom w:val="none" w:sz="0" w:space="0" w:color="auto"/>
            <w:right w:val="none" w:sz="0" w:space="0" w:color="auto"/>
          </w:divBdr>
        </w:div>
        <w:div w:id="1271161798">
          <w:marLeft w:val="0"/>
          <w:marRight w:val="0"/>
          <w:marTop w:val="0"/>
          <w:marBottom w:val="101"/>
          <w:divBdr>
            <w:top w:val="none" w:sz="0" w:space="0" w:color="auto"/>
            <w:left w:val="none" w:sz="0" w:space="0" w:color="auto"/>
            <w:bottom w:val="none" w:sz="0" w:space="0" w:color="auto"/>
            <w:right w:val="none" w:sz="0" w:space="0" w:color="auto"/>
          </w:divBdr>
        </w:div>
        <w:div w:id="1529757023">
          <w:marLeft w:val="0"/>
          <w:marRight w:val="0"/>
          <w:marTop w:val="0"/>
          <w:marBottom w:val="101"/>
          <w:divBdr>
            <w:top w:val="none" w:sz="0" w:space="0" w:color="auto"/>
            <w:left w:val="none" w:sz="0" w:space="0" w:color="auto"/>
            <w:bottom w:val="none" w:sz="0" w:space="0" w:color="auto"/>
            <w:right w:val="none" w:sz="0" w:space="0" w:color="auto"/>
          </w:divBdr>
        </w:div>
        <w:div w:id="138695430">
          <w:marLeft w:val="0"/>
          <w:marRight w:val="0"/>
          <w:marTop w:val="0"/>
          <w:marBottom w:val="101"/>
          <w:divBdr>
            <w:top w:val="none" w:sz="0" w:space="0" w:color="auto"/>
            <w:left w:val="none" w:sz="0" w:space="0" w:color="auto"/>
            <w:bottom w:val="none" w:sz="0" w:space="0" w:color="auto"/>
            <w:right w:val="none" w:sz="0" w:space="0" w:color="auto"/>
          </w:divBdr>
        </w:div>
        <w:div w:id="541871794">
          <w:marLeft w:val="0"/>
          <w:marRight w:val="0"/>
          <w:marTop w:val="0"/>
          <w:marBottom w:val="101"/>
          <w:divBdr>
            <w:top w:val="none" w:sz="0" w:space="0" w:color="auto"/>
            <w:left w:val="none" w:sz="0" w:space="0" w:color="auto"/>
            <w:bottom w:val="none" w:sz="0" w:space="0" w:color="auto"/>
            <w:right w:val="none" w:sz="0" w:space="0" w:color="auto"/>
          </w:divBdr>
        </w:div>
        <w:div w:id="465200866">
          <w:marLeft w:val="0"/>
          <w:marRight w:val="0"/>
          <w:marTop w:val="0"/>
          <w:marBottom w:val="101"/>
          <w:divBdr>
            <w:top w:val="none" w:sz="0" w:space="0" w:color="auto"/>
            <w:left w:val="none" w:sz="0" w:space="0" w:color="auto"/>
            <w:bottom w:val="none" w:sz="0" w:space="0" w:color="auto"/>
            <w:right w:val="none" w:sz="0" w:space="0" w:color="auto"/>
          </w:divBdr>
        </w:div>
        <w:div w:id="491914063">
          <w:marLeft w:val="0"/>
          <w:marRight w:val="0"/>
          <w:marTop w:val="0"/>
          <w:marBottom w:val="101"/>
          <w:divBdr>
            <w:top w:val="none" w:sz="0" w:space="0" w:color="auto"/>
            <w:left w:val="none" w:sz="0" w:space="0" w:color="auto"/>
            <w:bottom w:val="none" w:sz="0" w:space="0" w:color="auto"/>
            <w:right w:val="none" w:sz="0" w:space="0" w:color="auto"/>
          </w:divBdr>
        </w:div>
        <w:div w:id="1730225488">
          <w:marLeft w:val="0"/>
          <w:marRight w:val="0"/>
          <w:marTop w:val="0"/>
          <w:marBottom w:val="101"/>
          <w:divBdr>
            <w:top w:val="none" w:sz="0" w:space="0" w:color="auto"/>
            <w:left w:val="none" w:sz="0" w:space="0" w:color="auto"/>
            <w:bottom w:val="none" w:sz="0" w:space="0" w:color="auto"/>
            <w:right w:val="none" w:sz="0" w:space="0" w:color="auto"/>
          </w:divBdr>
        </w:div>
        <w:div w:id="1957786571">
          <w:marLeft w:val="0"/>
          <w:marRight w:val="0"/>
          <w:marTop w:val="0"/>
          <w:marBottom w:val="101"/>
          <w:divBdr>
            <w:top w:val="none" w:sz="0" w:space="0" w:color="auto"/>
            <w:left w:val="none" w:sz="0" w:space="0" w:color="auto"/>
            <w:bottom w:val="none" w:sz="0" w:space="0" w:color="auto"/>
            <w:right w:val="none" w:sz="0" w:space="0" w:color="auto"/>
          </w:divBdr>
        </w:div>
        <w:div w:id="773403076">
          <w:marLeft w:val="0"/>
          <w:marRight w:val="0"/>
          <w:marTop w:val="0"/>
          <w:marBottom w:val="101"/>
          <w:divBdr>
            <w:top w:val="none" w:sz="0" w:space="0" w:color="auto"/>
            <w:left w:val="none" w:sz="0" w:space="0" w:color="auto"/>
            <w:bottom w:val="none" w:sz="0" w:space="0" w:color="auto"/>
            <w:right w:val="none" w:sz="0" w:space="0" w:color="auto"/>
          </w:divBdr>
        </w:div>
        <w:div w:id="1183472547">
          <w:marLeft w:val="0"/>
          <w:marRight w:val="0"/>
          <w:marTop w:val="0"/>
          <w:marBottom w:val="101"/>
          <w:divBdr>
            <w:top w:val="none" w:sz="0" w:space="0" w:color="auto"/>
            <w:left w:val="none" w:sz="0" w:space="0" w:color="auto"/>
            <w:bottom w:val="none" w:sz="0" w:space="0" w:color="auto"/>
            <w:right w:val="none" w:sz="0" w:space="0" w:color="auto"/>
          </w:divBdr>
        </w:div>
        <w:div w:id="441800653">
          <w:marLeft w:val="0"/>
          <w:marRight w:val="0"/>
          <w:marTop w:val="0"/>
          <w:marBottom w:val="101"/>
          <w:divBdr>
            <w:top w:val="none" w:sz="0" w:space="0" w:color="auto"/>
            <w:left w:val="none" w:sz="0" w:space="0" w:color="auto"/>
            <w:bottom w:val="none" w:sz="0" w:space="0" w:color="auto"/>
            <w:right w:val="none" w:sz="0" w:space="0" w:color="auto"/>
          </w:divBdr>
        </w:div>
        <w:div w:id="1907297100">
          <w:marLeft w:val="0"/>
          <w:marRight w:val="0"/>
          <w:marTop w:val="0"/>
          <w:marBottom w:val="101"/>
          <w:divBdr>
            <w:top w:val="none" w:sz="0" w:space="0" w:color="auto"/>
            <w:left w:val="none" w:sz="0" w:space="0" w:color="auto"/>
            <w:bottom w:val="none" w:sz="0" w:space="0" w:color="auto"/>
            <w:right w:val="none" w:sz="0" w:space="0" w:color="auto"/>
          </w:divBdr>
        </w:div>
        <w:div w:id="1566186286">
          <w:marLeft w:val="0"/>
          <w:marRight w:val="0"/>
          <w:marTop w:val="0"/>
          <w:marBottom w:val="101"/>
          <w:divBdr>
            <w:top w:val="none" w:sz="0" w:space="0" w:color="auto"/>
            <w:left w:val="none" w:sz="0" w:space="0" w:color="auto"/>
            <w:bottom w:val="none" w:sz="0" w:space="0" w:color="auto"/>
            <w:right w:val="none" w:sz="0" w:space="0" w:color="auto"/>
          </w:divBdr>
        </w:div>
        <w:div w:id="1444379425">
          <w:marLeft w:val="0"/>
          <w:marRight w:val="0"/>
          <w:marTop w:val="0"/>
          <w:marBottom w:val="101"/>
          <w:divBdr>
            <w:top w:val="none" w:sz="0" w:space="0" w:color="auto"/>
            <w:left w:val="none" w:sz="0" w:space="0" w:color="auto"/>
            <w:bottom w:val="none" w:sz="0" w:space="0" w:color="auto"/>
            <w:right w:val="none" w:sz="0" w:space="0" w:color="auto"/>
          </w:divBdr>
        </w:div>
        <w:div w:id="1489007638">
          <w:marLeft w:val="0"/>
          <w:marRight w:val="0"/>
          <w:marTop w:val="0"/>
          <w:marBottom w:val="101"/>
          <w:divBdr>
            <w:top w:val="none" w:sz="0" w:space="0" w:color="auto"/>
            <w:left w:val="none" w:sz="0" w:space="0" w:color="auto"/>
            <w:bottom w:val="none" w:sz="0" w:space="0" w:color="auto"/>
            <w:right w:val="none" w:sz="0" w:space="0" w:color="auto"/>
          </w:divBdr>
        </w:div>
        <w:div w:id="391195653">
          <w:marLeft w:val="0"/>
          <w:marRight w:val="0"/>
          <w:marTop w:val="0"/>
          <w:marBottom w:val="101"/>
          <w:divBdr>
            <w:top w:val="none" w:sz="0" w:space="0" w:color="auto"/>
            <w:left w:val="none" w:sz="0" w:space="0" w:color="auto"/>
            <w:bottom w:val="none" w:sz="0" w:space="0" w:color="auto"/>
            <w:right w:val="none" w:sz="0" w:space="0" w:color="auto"/>
          </w:divBdr>
        </w:div>
        <w:div w:id="1345942423">
          <w:marLeft w:val="0"/>
          <w:marRight w:val="0"/>
          <w:marTop w:val="0"/>
          <w:marBottom w:val="101"/>
          <w:divBdr>
            <w:top w:val="none" w:sz="0" w:space="0" w:color="auto"/>
            <w:left w:val="none" w:sz="0" w:space="0" w:color="auto"/>
            <w:bottom w:val="none" w:sz="0" w:space="0" w:color="auto"/>
            <w:right w:val="none" w:sz="0" w:space="0" w:color="auto"/>
          </w:divBdr>
        </w:div>
        <w:div w:id="289407813">
          <w:marLeft w:val="0"/>
          <w:marRight w:val="0"/>
          <w:marTop w:val="0"/>
          <w:marBottom w:val="101"/>
          <w:divBdr>
            <w:top w:val="none" w:sz="0" w:space="0" w:color="auto"/>
            <w:left w:val="none" w:sz="0" w:space="0" w:color="auto"/>
            <w:bottom w:val="none" w:sz="0" w:space="0" w:color="auto"/>
            <w:right w:val="none" w:sz="0" w:space="0" w:color="auto"/>
          </w:divBdr>
        </w:div>
        <w:div w:id="1988195254">
          <w:marLeft w:val="0"/>
          <w:marRight w:val="0"/>
          <w:marTop w:val="0"/>
          <w:marBottom w:val="101"/>
          <w:divBdr>
            <w:top w:val="none" w:sz="0" w:space="0" w:color="auto"/>
            <w:left w:val="none" w:sz="0" w:space="0" w:color="auto"/>
            <w:bottom w:val="none" w:sz="0" w:space="0" w:color="auto"/>
            <w:right w:val="none" w:sz="0" w:space="0" w:color="auto"/>
          </w:divBdr>
        </w:div>
        <w:div w:id="934552450">
          <w:marLeft w:val="0"/>
          <w:marRight w:val="0"/>
          <w:marTop w:val="0"/>
          <w:marBottom w:val="101"/>
          <w:divBdr>
            <w:top w:val="none" w:sz="0" w:space="0" w:color="auto"/>
            <w:left w:val="none" w:sz="0" w:space="0" w:color="auto"/>
            <w:bottom w:val="none" w:sz="0" w:space="0" w:color="auto"/>
            <w:right w:val="none" w:sz="0" w:space="0" w:color="auto"/>
          </w:divBdr>
        </w:div>
        <w:div w:id="1249464554">
          <w:marLeft w:val="0"/>
          <w:marRight w:val="0"/>
          <w:marTop w:val="0"/>
          <w:marBottom w:val="101"/>
          <w:divBdr>
            <w:top w:val="none" w:sz="0" w:space="0" w:color="auto"/>
            <w:left w:val="none" w:sz="0" w:space="0" w:color="auto"/>
            <w:bottom w:val="none" w:sz="0" w:space="0" w:color="auto"/>
            <w:right w:val="none" w:sz="0" w:space="0" w:color="auto"/>
          </w:divBdr>
        </w:div>
        <w:div w:id="1173102826">
          <w:marLeft w:val="0"/>
          <w:marRight w:val="0"/>
          <w:marTop w:val="0"/>
          <w:marBottom w:val="101"/>
          <w:divBdr>
            <w:top w:val="none" w:sz="0" w:space="0" w:color="auto"/>
            <w:left w:val="none" w:sz="0" w:space="0" w:color="auto"/>
            <w:bottom w:val="none" w:sz="0" w:space="0" w:color="auto"/>
            <w:right w:val="none" w:sz="0" w:space="0" w:color="auto"/>
          </w:divBdr>
        </w:div>
        <w:div w:id="1153178358">
          <w:marLeft w:val="0"/>
          <w:marRight w:val="0"/>
          <w:marTop w:val="0"/>
          <w:marBottom w:val="101"/>
          <w:divBdr>
            <w:top w:val="none" w:sz="0" w:space="0" w:color="auto"/>
            <w:left w:val="none" w:sz="0" w:space="0" w:color="auto"/>
            <w:bottom w:val="none" w:sz="0" w:space="0" w:color="auto"/>
            <w:right w:val="none" w:sz="0" w:space="0" w:color="auto"/>
          </w:divBdr>
        </w:div>
        <w:div w:id="1500151445">
          <w:marLeft w:val="0"/>
          <w:marRight w:val="0"/>
          <w:marTop w:val="0"/>
          <w:marBottom w:val="101"/>
          <w:divBdr>
            <w:top w:val="none" w:sz="0" w:space="0" w:color="auto"/>
            <w:left w:val="none" w:sz="0" w:space="0" w:color="auto"/>
            <w:bottom w:val="none" w:sz="0" w:space="0" w:color="auto"/>
            <w:right w:val="none" w:sz="0" w:space="0" w:color="auto"/>
          </w:divBdr>
        </w:div>
        <w:div w:id="1384331649">
          <w:marLeft w:val="0"/>
          <w:marRight w:val="0"/>
          <w:marTop w:val="0"/>
          <w:marBottom w:val="101"/>
          <w:divBdr>
            <w:top w:val="none" w:sz="0" w:space="0" w:color="auto"/>
            <w:left w:val="none" w:sz="0" w:space="0" w:color="auto"/>
            <w:bottom w:val="none" w:sz="0" w:space="0" w:color="auto"/>
            <w:right w:val="none" w:sz="0" w:space="0" w:color="auto"/>
          </w:divBdr>
        </w:div>
        <w:div w:id="266161638">
          <w:marLeft w:val="0"/>
          <w:marRight w:val="0"/>
          <w:marTop w:val="0"/>
          <w:marBottom w:val="101"/>
          <w:divBdr>
            <w:top w:val="none" w:sz="0" w:space="0" w:color="auto"/>
            <w:left w:val="none" w:sz="0" w:space="0" w:color="auto"/>
            <w:bottom w:val="none" w:sz="0" w:space="0" w:color="auto"/>
            <w:right w:val="none" w:sz="0" w:space="0" w:color="auto"/>
          </w:divBdr>
        </w:div>
        <w:div w:id="2095397952">
          <w:marLeft w:val="0"/>
          <w:marRight w:val="0"/>
          <w:marTop w:val="0"/>
          <w:marBottom w:val="101"/>
          <w:divBdr>
            <w:top w:val="none" w:sz="0" w:space="0" w:color="auto"/>
            <w:left w:val="none" w:sz="0" w:space="0" w:color="auto"/>
            <w:bottom w:val="none" w:sz="0" w:space="0" w:color="auto"/>
            <w:right w:val="none" w:sz="0" w:space="0" w:color="auto"/>
          </w:divBdr>
        </w:div>
        <w:div w:id="1814247026">
          <w:marLeft w:val="0"/>
          <w:marRight w:val="0"/>
          <w:marTop w:val="0"/>
          <w:marBottom w:val="101"/>
          <w:divBdr>
            <w:top w:val="none" w:sz="0" w:space="0" w:color="auto"/>
            <w:left w:val="none" w:sz="0" w:space="0" w:color="auto"/>
            <w:bottom w:val="none" w:sz="0" w:space="0" w:color="auto"/>
            <w:right w:val="none" w:sz="0" w:space="0" w:color="auto"/>
          </w:divBdr>
        </w:div>
        <w:div w:id="1008021189">
          <w:marLeft w:val="0"/>
          <w:marRight w:val="0"/>
          <w:marTop w:val="0"/>
          <w:marBottom w:val="101"/>
          <w:divBdr>
            <w:top w:val="none" w:sz="0" w:space="0" w:color="auto"/>
            <w:left w:val="none" w:sz="0" w:space="0" w:color="auto"/>
            <w:bottom w:val="none" w:sz="0" w:space="0" w:color="auto"/>
            <w:right w:val="none" w:sz="0" w:space="0" w:color="auto"/>
          </w:divBdr>
        </w:div>
        <w:div w:id="1204174306">
          <w:marLeft w:val="0"/>
          <w:marRight w:val="0"/>
          <w:marTop w:val="0"/>
          <w:marBottom w:val="101"/>
          <w:divBdr>
            <w:top w:val="none" w:sz="0" w:space="0" w:color="auto"/>
            <w:left w:val="none" w:sz="0" w:space="0" w:color="auto"/>
            <w:bottom w:val="none" w:sz="0" w:space="0" w:color="auto"/>
            <w:right w:val="none" w:sz="0" w:space="0" w:color="auto"/>
          </w:divBdr>
        </w:div>
        <w:div w:id="682249248">
          <w:marLeft w:val="0"/>
          <w:marRight w:val="0"/>
          <w:marTop w:val="0"/>
          <w:marBottom w:val="101"/>
          <w:divBdr>
            <w:top w:val="none" w:sz="0" w:space="0" w:color="auto"/>
            <w:left w:val="none" w:sz="0" w:space="0" w:color="auto"/>
            <w:bottom w:val="none" w:sz="0" w:space="0" w:color="auto"/>
            <w:right w:val="none" w:sz="0" w:space="0" w:color="auto"/>
          </w:divBdr>
        </w:div>
        <w:div w:id="2031369447">
          <w:marLeft w:val="0"/>
          <w:marRight w:val="0"/>
          <w:marTop w:val="0"/>
          <w:marBottom w:val="101"/>
          <w:divBdr>
            <w:top w:val="none" w:sz="0" w:space="0" w:color="auto"/>
            <w:left w:val="none" w:sz="0" w:space="0" w:color="auto"/>
            <w:bottom w:val="none" w:sz="0" w:space="0" w:color="auto"/>
            <w:right w:val="none" w:sz="0" w:space="0" w:color="auto"/>
          </w:divBdr>
        </w:div>
        <w:div w:id="1962035628">
          <w:marLeft w:val="0"/>
          <w:marRight w:val="0"/>
          <w:marTop w:val="0"/>
          <w:marBottom w:val="90"/>
          <w:divBdr>
            <w:top w:val="none" w:sz="0" w:space="0" w:color="auto"/>
            <w:left w:val="none" w:sz="0" w:space="0" w:color="auto"/>
            <w:bottom w:val="none" w:sz="0" w:space="0" w:color="auto"/>
            <w:right w:val="none" w:sz="0" w:space="0" w:color="auto"/>
          </w:divBdr>
        </w:div>
        <w:div w:id="2019112769">
          <w:marLeft w:val="0"/>
          <w:marRight w:val="0"/>
          <w:marTop w:val="0"/>
          <w:marBottom w:val="90"/>
          <w:divBdr>
            <w:top w:val="none" w:sz="0" w:space="0" w:color="auto"/>
            <w:left w:val="none" w:sz="0" w:space="0" w:color="auto"/>
            <w:bottom w:val="none" w:sz="0" w:space="0" w:color="auto"/>
            <w:right w:val="none" w:sz="0" w:space="0" w:color="auto"/>
          </w:divBdr>
        </w:div>
        <w:div w:id="1088579575">
          <w:marLeft w:val="0"/>
          <w:marRight w:val="0"/>
          <w:marTop w:val="0"/>
          <w:marBottom w:val="90"/>
          <w:divBdr>
            <w:top w:val="none" w:sz="0" w:space="0" w:color="auto"/>
            <w:left w:val="none" w:sz="0" w:space="0" w:color="auto"/>
            <w:bottom w:val="none" w:sz="0" w:space="0" w:color="auto"/>
            <w:right w:val="none" w:sz="0" w:space="0" w:color="auto"/>
          </w:divBdr>
        </w:div>
        <w:div w:id="223417416">
          <w:marLeft w:val="0"/>
          <w:marRight w:val="0"/>
          <w:marTop w:val="0"/>
          <w:marBottom w:val="90"/>
          <w:divBdr>
            <w:top w:val="none" w:sz="0" w:space="0" w:color="auto"/>
            <w:left w:val="none" w:sz="0" w:space="0" w:color="auto"/>
            <w:bottom w:val="none" w:sz="0" w:space="0" w:color="auto"/>
            <w:right w:val="none" w:sz="0" w:space="0" w:color="auto"/>
          </w:divBdr>
        </w:div>
        <w:div w:id="717818999">
          <w:marLeft w:val="0"/>
          <w:marRight w:val="0"/>
          <w:marTop w:val="0"/>
          <w:marBottom w:val="90"/>
          <w:divBdr>
            <w:top w:val="none" w:sz="0" w:space="0" w:color="auto"/>
            <w:left w:val="none" w:sz="0" w:space="0" w:color="auto"/>
            <w:bottom w:val="none" w:sz="0" w:space="0" w:color="auto"/>
            <w:right w:val="none" w:sz="0" w:space="0" w:color="auto"/>
          </w:divBdr>
        </w:div>
        <w:div w:id="1326788971">
          <w:marLeft w:val="0"/>
          <w:marRight w:val="0"/>
          <w:marTop w:val="0"/>
          <w:marBottom w:val="90"/>
          <w:divBdr>
            <w:top w:val="none" w:sz="0" w:space="0" w:color="auto"/>
            <w:left w:val="none" w:sz="0" w:space="0" w:color="auto"/>
            <w:bottom w:val="none" w:sz="0" w:space="0" w:color="auto"/>
            <w:right w:val="none" w:sz="0" w:space="0" w:color="auto"/>
          </w:divBdr>
        </w:div>
        <w:div w:id="1602714667">
          <w:marLeft w:val="0"/>
          <w:marRight w:val="0"/>
          <w:marTop w:val="0"/>
          <w:marBottom w:val="90"/>
          <w:divBdr>
            <w:top w:val="none" w:sz="0" w:space="0" w:color="auto"/>
            <w:left w:val="none" w:sz="0" w:space="0" w:color="auto"/>
            <w:bottom w:val="none" w:sz="0" w:space="0" w:color="auto"/>
            <w:right w:val="none" w:sz="0" w:space="0" w:color="auto"/>
          </w:divBdr>
        </w:div>
        <w:div w:id="987902209">
          <w:marLeft w:val="0"/>
          <w:marRight w:val="0"/>
          <w:marTop w:val="0"/>
          <w:marBottom w:val="90"/>
          <w:divBdr>
            <w:top w:val="none" w:sz="0" w:space="0" w:color="auto"/>
            <w:left w:val="none" w:sz="0" w:space="0" w:color="auto"/>
            <w:bottom w:val="none" w:sz="0" w:space="0" w:color="auto"/>
            <w:right w:val="none" w:sz="0" w:space="0" w:color="auto"/>
          </w:divBdr>
        </w:div>
        <w:div w:id="1998797752">
          <w:marLeft w:val="0"/>
          <w:marRight w:val="0"/>
          <w:marTop w:val="0"/>
          <w:marBottom w:val="90"/>
          <w:divBdr>
            <w:top w:val="none" w:sz="0" w:space="0" w:color="auto"/>
            <w:left w:val="none" w:sz="0" w:space="0" w:color="auto"/>
            <w:bottom w:val="none" w:sz="0" w:space="0" w:color="auto"/>
            <w:right w:val="none" w:sz="0" w:space="0" w:color="auto"/>
          </w:divBdr>
        </w:div>
        <w:div w:id="447049924">
          <w:marLeft w:val="0"/>
          <w:marRight w:val="0"/>
          <w:marTop w:val="0"/>
          <w:marBottom w:val="90"/>
          <w:divBdr>
            <w:top w:val="none" w:sz="0" w:space="0" w:color="auto"/>
            <w:left w:val="none" w:sz="0" w:space="0" w:color="auto"/>
            <w:bottom w:val="none" w:sz="0" w:space="0" w:color="auto"/>
            <w:right w:val="none" w:sz="0" w:space="0" w:color="auto"/>
          </w:divBdr>
        </w:div>
        <w:div w:id="970599141">
          <w:marLeft w:val="0"/>
          <w:marRight w:val="0"/>
          <w:marTop w:val="0"/>
          <w:marBottom w:val="90"/>
          <w:divBdr>
            <w:top w:val="none" w:sz="0" w:space="0" w:color="auto"/>
            <w:left w:val="none" w:sz="0" w:space="0" w:color="auto"/>
            <w:bottom w:val="none" w:sz="0" w:space="0" w:color="auto"/>
            <w:right w:val="none" w:sz="0" w:space="0" w:color="auto"/>
          </w:divBdr>
        </w:div>
        <w:div w:id="660043096">
          <w:marLeft w:val="0"/>
          <w:marRight w:val="0"/>
          <w:marTop w:val="0"/>
          <w:marBottom w:val="90"/>
          <w:divBdr>
            <w:top w:val="none" w:sz="0" w:space="0" w:color="auto"/>
            <w:left w:val="none" w:sz="0" w:space="0" w:color="auto"/>
            <w:bottom w:val="none" w:sz="0" w:space="0" w:color="auto"/>
            <w:right w:val="none" w:sz="0" w:space="0" w:color="auto"/>
          </w:divBdr>
        </w:div>
        <w:div w:id="1356425509">
          <w:marLeft w:val="0"/>
          <w:marRight w:val="0"/>
          <w:marTop w:val="0"/>
          <w:marBottom w:val="90"/>
          <w:divBdr>
            <w:top w:val="none" w:sz="0" w:space="0" w:color="auto"/>
            <w:left w:val="none" w:sz="0" w:space="0" w:color="auto"/>
            <w:bottom w:val="none" w:sz="0" w:space="0" w:color="auto"/>
            <w:right w:val="none" w:sz="0" w:space="0" w:color="auto"/>
          </w:divBdr>
        </w:div>
        <w:div w:id="1158352136">
          <w:marLeft w:val="0"/>
          <w:marRight w:val="0"/>
          <w:marTop w:val="0"/>
          <w:marBottom w:val="90"/>
          <w:divBdr>
            <w:top w:val="none" w:sz="0" w:space="0" w:color="auto"/>
            <w:left w:val="none" w:sz="0" w:space="0" w:color="auto"/>
            <w:bottom w:val="none" w:sz="0" w:space="0" w:color="auto"/>
            <w:right w:val="none" w:sz="0" w:space="0" w:color="auto"/>
          </w:divBdr>
        </w:div>
        <w:div w:id="1750883044">
          <w:marLeft w:val="0"/>
          <w:marRight w:val="0"/>
          <w:marTop w:val="0"/>
          <w:marBottom w:val="90"/>
          <w:divBdr>
            <w:top w:val="none" w:sz="0" w:space="0" w:color="auto"/>
            <w:left w:val="none" w:sz="0" w:space="0" w:color="auto"/>
            <w:bottom w:val="none" w:sz="0" w:space="0" w:color="auto"/>
            <w:right w:val="none" w:sz="0" w:space="0" w:color="auto"/>
          </w:divBdr>
        </w:div>
        <w:div w:id="263198171">
          <w:marLeft w:val="0"/>
          <w:marRight w:val="0"/>
          <w:marTop w:val="0"/>
          <w:marBottom w:val="90"/>
          <w:divBdr>
            <w:top w:val="none" w:sz="0" w:space="0" w:color="auto"/>
            <w:left w:val="none" w:sz="0" w:space="0" w:color="auto"/>
            <w:bottom w:val="none" w:sz="0" w:space="0" w:color="auto"/>
            <w:right w:val="none" w:sz="0" w:space="0" w:color="auto"/>
          </w:divBdr>
        </w:div>
        <w:div w:id="230116852">
          <w:marLeft w:val="0"/>
          <w:marRight w:val="0"/>
          <w:marTop w:val="0"/>
          <w:marBottom w:val="90"/>
          <w:divBdr>
            <w:top w:val="none" w:sz="0" w:space="0" w:color="auto"/>
            <w:left w:val="none" w:sz="0" w:space="0" w:color="auto"/>
            <w:bottom w:val="none" w:sz="0" w:space="0" w:color="auto"/>
            <w:right w:val="none" w:sz="0" w:space="0" w:color="auto"/>
          </w:divBdr>
        </w:div>
        <w:div w:id="797140708">
          <w:marLeft w:val="0"/>
          <w:marRight w:val="0"/>
          <w:marTop w:val="0"/>
          <w:marBottom w:val="90"/>
          <w:divBdr>
            <w:top w:val="none" w:sz="0" w:space="0" w:color="auto"/>
            <w:left w:val="none" w:sz="0" w:space="0" w:color="auto"/>
            <w:bottom w:val="none" w:sz="0" w:space="0" w:color="auto"/>
            <w:right w:val="none" w:sz="0" w:space="0" w:color="auto"/>
          </w:divBdr>
        </w:div>
        <w:div w:id="1526166545">
          <w:marLeft w:val="0"/>
          <w:marRight w:val="0"/>
          <w:marTop w:val="0"/>
          <w:marBottom w:val="90"/>
          <w:divBdr>
            <w:top w:val="none" w:sz="0" w:space="0" w:color="auto"/>
            <w:left w:val="none" w:sz="0" w:space="0" w:color="auto"/>
            <w:bottom w:val="none" w:sz="0" w:space="0" w:color="auto"/>
            <w:right w:val="none" w:sz="0" w:space="0" w:color="auto"/>
          </w:divBdr>
        </w:div>
        <w:div w:id="1548299881">
          <w:marLeft w:val="0"/>
          <w:marRight w:val="0"/>
          <w:marTop w:val="0"/>
          <w:marBottom w:val="90"/>
          <w:divBdr>
            <w:top w:val="none" w:sz="0" w:space="0" w:color="auto"/>
            <w:left w:val="none" w:sz="0" w:space="0" w:color="auto"/>
            <w:bottom w:val="none" w:sz="0" w:space="0" w:color="auto"/>
            <w:right w:val="none" w:sz="0" w:space="0" w:color="auto"/>
          </w:divBdr>
        </w:div>
        <w:div w:id="124588952">
          <w:marLeft w:val="0"/>
          <w:marRight w:val="0"/>
          <w:marTop w:val="0"/>
          <w:marBottom w:val="90"/>
          <w:divBdr>
            <w:top w:val="none" w:sz="0" w:space="0" w:color="auto"/>
            <w:left w:val="none" w:sz="0" w:space="0" w:color="auto"/>
            <w:bottom w:val="none" w:sz="0" w:space="0" w:color="auto"/>
            <w:right w:val="none" w:sz="0" w:space="0" w:color="auto"/>
          </w:divBdr>
        </w:div>
        <w:div w:id="878934399">
          <w:marLeft w:val="0"/>
          <w:marRight w:val="0"/>
          <w:marTop w:val="0"/>
          <w:marBottom w:val="101"/>
          <w:divBdr>
            <w:top w:val="none" w:sz="0" w:space="0" w:color="auto"/>
            <w:left w:val="none" w:sz="0" w:space="0" w:color="auto"/>
            <w:bottom w:val="none" w:sz="0" w:space="0" w:color="auto"/>
            <w:right w:val="none" w:sz="0" w:space="0" w:color="auto"/>
          </w:divBdr>
        </w:div>
        <w:div w:id="738794603">
          <w:marLeft w:val="0"/>
          <w:marRight w:val="0"/>
          <w:marTop w:val="0"/>
          <w:marBottom w:val="101"/>
          <w:divBdr>
            <w:top w:val="none" w:sz="0" w:space="0" w:color="auto"/>
            <w:left w:val="none" w:sz="0" w:space="0" w:color="auto"/>
            <w:bottom w:val="none" w:sz="0" w:space="0" w:color="auto"/>
            <w:right w:val="none" w:sz="0" w:space="0" w:color="auto"/>
          </w:divBdr>
        </w:div>
        <w:div w:id="1323001119">
          <w:marLeft w:val="0"/>
          <w:marRight w:val="0"/>
          <w:marTop w:val="0"/>
          <w:marBottom w:val="101"/>
          <w:divBdr>
            <w:top w:val="none" w:sz="0" w:space="0" w:color="auto"/>
            <w:left w:val="none" w:sz="0" w:space="0" w:color="auto"/>
            <w:bottom w:val="none" w:sz="0" w:space="0" w:color="auto"/>
            <w:right w:val="none" w:sz="0" w:space="0" w:color="auto"/>
          </w:divBdr>
        </w:div>
        <w:div w:id="1825005306">
          <w:marLeft w:val="0"/>
          <w:marRight w:val="0"/>
          <w:marTop w:val="0"/>
          <w:marBottom w:val="101"/>
          <w:divBdr>
            <w:top w:val="none" w:sz="0" w:space="0" w:color="auto"/>
            <w:left w:val="none" w:sz="0" w:space="0" w:color="auto"/>
            <w:bottom w:val="none" w:sz="0" w:space="0" w:color="auto"/>
            <w:right w:val="none" w:sz="0" w:space="0" w:color="auto"/>
          </w:divBdr>
        </w:div>
        <w:div w:id="1230387569">
          <w:marLeft w:val="0"/>
          <w:marRight w:val="0"/>
          <w:marTop w:val="0"/>
          <w:marBottom w:val="101"/>
          <w:divBdr>
            <w:top w:val="none" w:sz="0" w:space="0" w:color="auto"/>
            <w:left w:val="none" w:sz="0" w:space="0" w:color="auto"/>
            <w:bottom w:val="none" w:sz="0" w:space="0" w:color="auto"/>
            <w:right w:val="none" w:sz="0" w:space="0" w:color="auto"/>
          </w:divBdr>
        </w:div>
        <w:div w:id="1220555093">
          <w:marLeft w:val="0"/>
          <w:marRight w:val="0"/>
          <w:marTop w:val="0"/>
          <w:marBottom w:val="101"/>
          <w:divBdr>
            <w:top w:val="none" w:sz="0" w:space="0" w:color="auto"/>
            <w:left w:val="none" w:sz="0" w:space="0" w:color="auto"/>
            <w:bottom w:val="none" w:sz="0" w:space="0" w:color="auto"/>
            <w:right w:val="none" w:sz="0" w:space="0" w:color="auto"/>
          </w:divBdr>
        </w:div>
        <w:div w:id="832523926">
          <w:marLeft w:val="0"/>
          <w:marRight w:val="0"/>
          <w:marTop w:val="0"/>
          <w:marBottom w:val="101"/>
          <w:divBdr>
            <w:top w:val="none" w:sz="0" w:space="0" w:color="auto"/>
            <w:left w:val="none" w:sz="0" w:space="0" w:color="auto"/>
            <w:bottom w:val="none" w:sz="0" w:space="0" w:color="auto"/>
            <w:right w:val="none" w:sz="0" w:space="0" w:color="auto"/>
          </w:divBdr>
        </w:div>
        <w:div w:id="2132049792">
          <w:marLeft w:val="0"/>
          <w:marRight w:val="0"/>
          <w:marTop w:val="0"/>
          <w:marBottom w:val="101"/>
          <w:divBdr>
            <w:top w:val="none" w:sz="0" w:space="0" w:color="auto"/>
            <w:left w:val="none" w:sz="0" w:space="0" w:color="auto"/>
            <w:bottom w:val="none" w:sz="0" w:space="0" w:color="auto"/>
            <w:right w:val="none" w:sz="0" w:space="0" w:color="auto"/>
          </w:divBdr>
        </w:div>
        <w:div w:id="1938637302">
          <w:marLeft w:val="0"/>
          <w:marRight w:val="0"/>
          <w:marTop w:val="0"/>
          <w:marBottom w:val="101"/>
          <w:divBdr>
            <w:top w:val="none" w:sz="0" w:space="0" w:color="auto"/>
            <w:left w:val="none" w:sz="0" w:space="0" w:color="auto"/>
            <w:bottom w:val="none" w:sz="0" w:space="0" w:color="auto"/>
            <w:right w:val="none" w:sz="0" w:space="0" w:color="auto"/>
          </w:divBdr>
        </w:div>
        <w:div w:id="236521938">
          <w:marLeft w:val="0"/>
          <w:marRight w:val="0"/>
          <w:marTop w:val="0"/>
          <w:marBottom w:val="101"/>
          <w:divBdr>
            <w:top w:val="none" w:sz="0" w:space="0" w:color="auto"/>
            <w:left w:val="none" w:sz="0" w:space="0" w:color="auto"/>
            <w:bottom w:val="none" w:sz="0" w:space="0" w:color="auto"/>
            <w:right w:val="none" w:sz="0" w:space="0" w:color="auto"/>
          </w:divBdr>
        </w:div>
        <w:div w:id="1464272279">
          <w:marLeft w:val="0"/>
          <w:marRight w:val="0"/>
          <w:marTop w:val="0"/>
          <w:marBottom w:val="101"/>
          <w:divBdr>
            <w:top w:val="none" w:sz="0" w:space="0" w:color="auto"/>
            <w:left w:val="none" w:sz="0" w:space="0" w:color="auto"/>
            <w:bottom w:val="none" w:sz="0" w:space="0" w:color="auto"/>
            <w:right w:val="none" w:sz="0" w:space="0" w:color="auto"/>
          </w:divBdr>
        </w:div>
        <w:div w:id="129908150">
          <w:marLeft w:val="0"/>
          <w:marRight w:val="0"/>
          <w:marTop w:val="0"/>
          <w:marBottom w:val="101"/>
          <w:divBdr>
            <w:top w:val="none" w:sz="0" w:space="0" w:color="auto"/>
            <w:left w:val="none" w:sz="0" w:space="0" w:color="auto"/>
            <w:bottom w:val="none" w:sz="0" w:space="0" w:color="auto"/>
            <w:right w:val="none" w:sz="0" w:space="0" w:color="auto"/>
          </w:divBdr>
        </w:div>
        <w:div w:id="1388065045">
          <w:marLeft w:val="0"/>
          <w:marRight w:val="0"/>
          <w:marTop w:val="0"/>
          <w:marBottom w:val="200"/>
          <w:divBdr>
            <w:top w:val="none" w:sz="0" w:space="0" w:color="auto"/>
            <w:left w:val="none" w:sz="0" w:space="0" w:color="auto"/>
            <w:bottom w:val="none" w:sz="0" w:space="0" w:color="auto"/>
            <w:right w:val="none" w:sz="0" w:space="0" w:color="auto"/>
          </w:divBdr>
        </w:div>
        <w:div w:id="35355059">
          <w:marLeft w:val="0"/>
          <w:marRight w:val="0"/>
          <w:marTop w:val="0"/>
          <w:marBottom w:val="101"/>
          <w:divBdr>
            <w:top w:val="none" w:sz="0" w:space="0" w:color="auto"/>
            <w:left w:val="none" w:sz="0" w:space="0" w:color="auto"/>
            <w:bottom w:val="none" w:sz="0" w:space="0" w:color="auto"/>
            <w:right w:val="none" w:sz="0" w:space="0" w:color="auto"/>
          </w:divBdr>
        </w:div>
        <w:div w:id="2141193192">
          <w:marLeft w:val="0"/>
          <w:marRight w:val="0"/>
          <w:marTop w:val="0"/>
          <w:marBottom w:val="101"/>
          <w:divBdr>
            <w:top w:val="none" w:sz="0" w:space="0" w:color="auto"/>
            <w:left w:val="none" w:sz="0" w:space="0" w:color="auto"/>
            <w:bottom w:val="none" w:sz="0" w:space="0" w:color="auto"/>
            <w:right w:val="none" w:sz="0" w:space="0" w:color="auto"/>
          </w:divBdr>
        </w:div>
        <w:div w:id="1725980258">
          <w:marLeft w:val="0"/>
          <w:marRight w:val="0"/>
          <w:marTop w:val="0"/>
          <w:marBottom w:val="101"/>
          <w:divBdr>
            <w:top w:val="none" w:sz="0" w:space="0" w:color="auto"/>
            <w:left w:val="none" w:sz="0" w:space="0" w:color="auto"/>
            <w:bottom w:val="none" w:sz="0" w:space="0" w:color="auto"/>
            <w:right w:val="none" w:sz="0" w:space="0" w:color="auto"/>
          </w:divBdr>
        </w:div>
        <w:div w:id="1734615977">
          <w:marLeft w:val="0"/>
          <w:marRight w:val="0"/>
          <w:marTop w:val="0"/>
          <w:marBottom w:val="101"/>
          <w:divBdr>
            <w:top w:val="none" w:sz="0" w:space="0" w:color="auto"/>
            <w:left w:val="none" w:sz="0" w:space="0" w:color="auto"/>
            <w:bottom w:val="none" w:sz="0" w:space="0" w:color="auto"/>
            <w:right w:val="none" w:sz="0" w:space="0" w:color="auto"/>
          </w:divBdr>
        </w:div>
        <w:div w:id="757142173">
          <w:marLeft w:val="0"/>
          <w:marRight w:val="0"/>
          <w:marTop w:val="0"/>
          <w:marBottom w:val="101"/>
          <w:divBdr>
            <w:top w:val="none" w:sz="0" w:space="0" w:color="auto"/>
            <w:left w:val="none" w:sz="0" w:space="0" w:color="auto"/>
            <w:bottom w:val="none" w:sz="0" w:space="0" w:color="auto"/>
            <w:right w:val="none" w:sz="0" w:space="0" w:color="auto"/>
          </w:divBdr>
        </w:div>
        <w:div w:id="787629551">
          <w:marLeft w:val="0"/>
          <w:marRight w:val="0"/>
          <w:marTop w:val="0"/>
          <w:marBottom w:val="101"/>
          <w:divBdr>
            <w:top w:val="none" w:sz="0" w:space="0" w:color="auto"/>
            <w:left w:val="none" w:sz="0" w:space="0" w:color="auto"/>
            <w:bottom w:val="none" w:sz="0" w:space="0" w:color="auto"/>
            <w:right w:val="none" w:sz="0" w:space="0" w:color="auto"/>
          </w:divBdr>
        </w:div>
        <w:div w:id="96298373">
          <w:marLeft w:val="0"/>
          <w:marRight w:val="0"/>
          <w:marTop w:val="0"/>
          <w:marBottom w:val="101"/>
          <w:divBdr>
            <w:top w:val="none" w:sz="0" w:space="0" w:color="auto"/>
            <w:left w:val="none" w:sz="0" w:space="0" w:color="auto"/>
            <w:bottom w:val="none" w:sz="0" w:space="0" w:color="auto"/>
            <w:right w:val="none" w:sz="0" w:space="0" w:color="auto"/>
          </w:divBdr>
        </w:div>
        <w:div w:id="1354652767">
          <w:marLeft w:val="0"/>
          <w:marRight w:val="0"/>
          <w:marTop w:val="0"/>
          <w:marBottom w:val="101"/>
          <w:divBdr>
            <w:top w:val="none" w:sz="0" w:space="0" w:color="auto"/>
            <w:left w:val="none" w:sz="0" w:space="0" w:color="auto"/>
            <w:bottom w:val="none" w:sz="0" w:space="0" w:color="auto"/>
            <w:right w:val="none" w:sz="0" w:space="0" w:color="auto"/>
          </w:divBdr>
        </w:div>
        <w:div w:id="1345091537">
          <w:marLeft w:val="0"/>
          <w:marRight w:val="0"/>
          <w:marTop w:val="0"/>
          <w:marBottom w:val="101"/>
          <w:divBdr>
            <w:top w:val="none" w:sz="0" w:space="0" w:color="auto"/>
            <w:left w:val="none" w:sz="0" w:space="0" w:color="auto"/>
            <w:bottom w:val="none" w:sz="0" w:space="0" w:color="auto"/>
            <w:right w:val="none" w:sz="0" w:space="0" w:color="auto"/>
          </w:divBdr>
        </w:div>
        <w:div w:id="815682385">
          <w:marLeft w:val="0"/>
          <w:marRight w:val="0"/>
          <w:marTop w:val="0"/>
          <w:marBottom w:val="101"/>
          <w:divBdr>
            <w:top w:val="none" w:sz="0" w:space="0" w:color="auto"/>
            <w:left w:val="none" w:sz="0" w:space="0" w:color="auto"/>
            <w:bottom w:val="none" w:sz="0" w:space="0" w:color="auto"/>
            <w:right w:val="none" w:sz="0" w:space="0" w:color="auto"/>
          </w:divBdr>
        </w:div>
        <w:div w:id="1543326062">
          <w:marLeft w:val="0"/>
          <w:marRight w:val="0"/>
          <w:marTop w:val="0"/>
          <w:marBottom w:val="101"/>
          <w:divBdr>
            <w:top w:val="none" w:sz="0" w:space="0" w:color="auto"/>
            <w:left w:val="none" w:sz="0" w:space="0" w:color="auto"/>
            <w:bottom w:val="none" w:sz="0" w:space="0" w:color="auto"/>
            <w:right w:val="none" w:sz="0" w:space="0" w:color="auto"/>
          </w:divBdr>
        </w:div>
        <w:div w:id="485974928">
          <w:marLeft w:val="0"/>
          <w:marRight w:val="0"/>
          <w:marTop w:val="0"/>
          <w:marBottom w:val="101"/>
          <w:divBdr>
            <w:top w:val="none" w:sz="0" w:space="0" w:color="auto"/>
            <w:left w:val="none" w:sz="0" w:space="0" w:color="auto"/>
            <w:bottom w:val="none" w:sz="0" w:space="0" w:color="auto"/>
            <w:right w:val="none" w:sz="0" w:space="0" w:color="auto"/>
          </w:divBdr>
        </w:div>
        <w:div w:id="1077629855">
          <w:marLeft w:val="0"/>
          <w:marRight w:val="0"/>
          <w:marTop w:val="0"/>
          <w:marBottom w:val="101"/>
          <w:divBdr>
            <w:top w:val="none" w:sz="0" w:space="0" w:color="auto"/>
            <w:left w:val="none" w:sz="0" w:space="0" w:color="auto"/>
            <w:bottom w:val="none" w:sz="0" w:space="0" w:color="auto"/>
            <w:right w:val="none" w:sz="0" w:space="0" w:color="auto"/>
          </w:divBdr>
        </w:div>
        <w:div w:id="481773818">
          <w:marLeft w:val="0"/>
          <w:marRight w:val="0"/>
          <w:marTop w:val="0"/>
          <w:marBottom w:val="101"/>
          <w:divBdr>
            <w:top w:val="none" w:sz="0" w:space="0" w:color="auto"/>
            <w:left w:val="none" w:sz="0" w:space="0" w:color="auto"/>
            <w:bottom w:val="none" w:sz="0" w:space="0" w:color="auto"/>
            <w:right w:val="none" w:sz="0" w:space="0" w:color="auto"/>
          </w:divBdr>
        </w:div>
        <w:div w:id="851379410">
          <w:marLeft w:val="0"/>
          <w:marRight w:val="0"/>
          <w:marTop w:val="0"/>
          <w:marBottom w:val="101"/>
          <w:divBdr>
            <w:top w:val="none" w:sz="0" w:space="0" w:color="auto"/>
            <w:left w:val="none" w:sz="0" w:space="0" w:color="auto"/>
            <w:bottom w:val="none" w:sz="0" w:space="0" w:color="auto"/>
            <w:right w:val="none" w:sz="0" w:space="0" w:color="auto"/>
          </w:divBdr>
        </w:div>
        <w:div w:id="1705205693">
          <w:marLeft w:val="0"/>
          <w:marRight w:val="0"/>
          <w:marTop w:val="0"/>
          <w:marBottom w:val="101"/>
          <w:divBdr>
            <w:top w:val="none" w:sz="0" w:space="0" w:color="auto"/>
            <w:left w:val="none" w:sz="0" w:space="0" w:color="auto"/>
            <w:bottom w:val="none" w:sz="0" w:space="0" w:color="auto"/>
            <w:right w:val="none" w:sz="0" w:space="0" w:color="auto"/>
          </w:divBdr>
        </w:div>
        <w:div w:id="2064333480">
          <w:marLeft w:val="0"/>
          <w:marRight w:val="0"/>
          <w:marTop w:val="0"/>
          <w:marBottom w:val="101"/>
          <w:divBdr>
            <w:top w:val="none" w:sz="0" w:space="0" w:color="auto"/>
            <w:left w:val="none" w:sz="0" w:space="0" w:color="auto"/>
            <w:bottom w:val="none" w:sz="0" w:space="0" w:color="auto"/>
            <w:right w:val="none" w:sz="0" w:space="0" w:color="auto"/>
          </w:divBdr>
        </w:div>
        <w:div w:id="1671179808">
          <w:marLeft w:val="0"/>
          <w:marRight w:val="0"/>
          <w:marTop w:val="0"/>
          <w:marBottom w:val="101"/>
          <w:divBdr>
            <w:top w:val="none" w:sz="0" w:space="0" w:color="auto"/>
            <w:left w:val="none" w:sz="0" w:space="0" w:color="auto"/>
            <w:bottom w:val="none" w:sz="0" w:space="0" w:color="auto"/>
            <w:right w:val="none" w:sz="0" w:space="0" w:color="auto"/>
          </w:divBdr>
        </w:div>
        <w:div w:id="634064758">
          <w:marLeft w:val="0"/>
          <w:marRight w:val="0"/>
          <w:marTop w:val="0"/>
          <w:marBottom w:val="101"/>
          <w:divBdr>
            <w:top w:val="none" w:sz="0" w:space="0" w:color="auto"/>
            <w:left w:val="none" w:sz="0" w:space="0" w:color="auto"/>
            <w:bottom w:val="none" w:sz="0" w:space="0" w:color="auto"/>
            <w:right w:val="none" w:sz="0" w:space="0" w:color="auto"/>
          </w:divBdr>
        </w:div>
        <w:div w:id="909465785">
          <w:marLeft w:val="0"/>
          <w:marRight w:val="0"/>
          <w:marTop w:val="0"/>
          <w:marBottom w:val="101"/>
          <w:divBdr>
            <w:top w:val="none" w:sz="0" w:space="0" w:color="auto"/>
            <w:left w:val="none" w:sz="0" w:space="0" w:color="auto"/>
            <w:bottom w:val="none" w:sz="0" w:space="0" w:color="auto"/>
            <w:right w:val="none" w:sz="0" w:space="0" w:color="auto"/>
          </w:divBdr>
        </w:div>
        <w:div w:id="1462382863">
          <w:marLeft w:val="0"/>
          <w:marRight w:val="0"/>
          <w:marTop w:val="0"/>
          <w:marBottom w:val="101"/>
          <w:divBdr>
            <w:top w:val="none" w:sz="0" w:space="0" w:color="auto"/>
            <w:left w:val="none" w:sz="0" w:space="0" w:color="auto"/>
            <w:bottom w:val="none" w:sz="0" w:space="0" w:color="auto"/>
            <w:right w:val="none" w:sz="0" w:space="0" w:color="auto"/>
          </w:divBdr>
        </w:div>
        <w:div w:id="492600306">
          <w:marLeft w:val="0"/>
          <w:marRight w:val="0"/>
          <w:marTop w:val="0"/>
          <w:marBottom w:val="101"/>
          <w:divBdr>
            <w:top w:val="none" w:sz="0" w:space="0" w:color="auto"/>
            <w:left w:val="none" w:sz="0" w:space="0" w:color="auto"/>
            <w:bottom w:val="none" w:sz="0" w:space="0" w:color="auto"/>
            <w:right w:val="none" w:sz="0" w:space="0" w:color="auto"/>
          </w:divBdr>
        </w:div>
        <w:div w:id="649745551">
          <w:marLeft w:val="0"/>
          <w:marRight w:val="0"/>
          <w:marTop w:val="0"/>
          <w:marBottom w:val="101"/>
          <w:divBdr>
            <w:top w:val="none" w:sz="0" w:space="0" w:color="auto"/>
            <w:left w:val="none" w:sz="0" w:space="0" w:color="auto"/>
            <w:bottom w:val="none" w:sz="0" w:space="0" w:color="auto"/>
            <w:right w:val="none" w:sz="0" w:space="0" w:color="auto"/>
          </w:divBdr>
        </w:div>
        <w:div w:id="51930201">
          <w:marLeft w:val="0"/>
          <w:marRight w:val="0"/>
          <w:marTop w:val="0"/>
          <w:marBottom w:val="101"/>
          <w:divBdr>
            <w:top w:val="none" w:sz="0" w:space="0" w:color="auto"/>
            <w:left w:val="none" w:sz="0" w:space="0" w:color="auto"/>
            <w:bottom w:val="none" w:sz="0" w:space="0" w:color="auto"/>
            <w:right w:val="none" w:sz="0" w:space="0" w:color="auto"/>
          </w:divBdr>
        </w:div>
        <w:div w:id="1460801265">
          <w:marLeft w:val="0"/>
          <w:marRight w:val="0"/>
          <w:marTop w:val="0"/>
          <w:marBottom w:val="101"/>
          <w:divBdr>
            <w:top w:val="none" w:sz="0" w:space="0" w:color="auto"/>
            <w:left w:val="none" w:sz="0" w:space="0" w:color="auto"/>
            <w:bottom w:val="none" w:sz="0" w:space="0" w:color="auto"/>
            <w:right w:val="none" w:sz="0" w:space="0" w:color="auto"/>
          </w:divBdr>
        </w:div>
        <w:div w:id="865295989">
          <w:marLeft w:val="0"/>
          <w:marRight w:val="0"/>
          <w:marTop w:val="0"/>
          <w:marBottom w:val="101"/>
          <w:divBdr>
            <w:top w:val="none" w:sz="0" w:space="0" w:color="auto"/>
            <w:left w:val="none" w:sz="0" w:space="0" w:color="auto"/>
            <w:bottom w:val="none" w:sz="0" w:space="0" w:color="auto"/>
            <w:right w:val="none" w:sz="0" w:space="0" w:color="auto"/>
          </w:divBdr>
        </w:div>
        <w:div w:id="1163083428">
          <w:marLeft w:val="0"/>
          <w:marRight w:val="0"/>
          <w:marTop w:val="0"/>
          <w:marBottom w:val="101"/>
          <w:divBdr>
            <w:top w:val="none" w:sz="0" w:space="0" w:color="auto"/>
            <w:left w:val="none" w:sz="0" w:space="0" w:color="auto"/>
            <w:bottom w:val="none" w:sz="0" w:space="0" w:color="auto"/>
            <w:right w:val="none" w:sz="0" w:space="0" w:color="auto"/>
          </w:divBdr>
        </w:div>
        <w:div w:id="603924924">
          <w:marLeft w:val="0"/>
          <w:marRight w:val="0"/>
          <w:marTop w:val="0"/>
          <w:marBottom w:val="101"/>
          <w:divBdr>
            <w:top w:val="none" w:sz="0" w:space="0" w:color="auto"/>
            <w:left w:val="none" w:sz="0" w:space="0" w:color="auto"/>
            <w:bottom w:val="none" w:sz="0" w:space="0" w:color="auto"/>
            <w:right w:val="none" w:sz="0" w:space="0" w:color="auto"/>
          </w:divBdr>
        </w:div>
        <w:div w:id="367024647">
          <w:marLeft w:val="0"/>
          <w:marRight w:val="0"/>
          <w:marTop w:val="0"/>
          <w:marBottom w:val="101"/>
          <w:divBdr>
            <w:top w:val="none" w:sz="0" w:space="0" w:color="auto"/>
            <w:left w:val="none" w:sz="0" w:space="0" w:color="auto"/>
            <w:bottom w:val="none" w:sz="0" w:space="0" w:color="auto"/>
            <w:right w:val="none" w:sz="0" w:space="0" w:color="auto"/>
          </w:divBdr>
        </w:div>
        <w:div w:id="1790735790">
          <w:marLeft w:val="0"/>
          <w:marRight w:val="0"/>
          <w:marTop w:val="0"/>
          <w:marBottom w:val="101"/>
          <w:divBdr>
            <w:top w:val="none" w:sz="0" w:space="0" w:color="auto"/>
            <w:left w:val="none" w:sz="0" w:space="0" w:color="auto"/>
            <w:bottom w:val="none" w:sz="0" w:space="0" w:color="auto"/>
            <w:right w:val="none" w:sz="0" w:space="0" w:color="auto"/>
          </w:divBdr>
        </w:div>
        <w:div w:id="1083063078">
          <w:marLeft w:val="0"/>
          <w:marRight w:val="0"/>
          <w:marTop w:val="0"/>
          <w:marBottom w:val="101"/>
          <w:divBdr>
            <w:top w:val="none" w:sz="0" w:space="0" w:color="auto"/>
            <w:left w:val="none" w:sz="0" w:space="0" w:color="auto"/>
            <w:bottom w:val="none" w:sz="0" w:space="0" w:color="auto"/>
            <w:right w:val="none" w:sz="0" w:space="0" w:color="auto"/>
          </w:divBdr>
        </w:div>
        <w:div w:id="862017123">
          <w:marLeft w:val="0"/>
          <w:marRight w:val="0"/>
          <w:marTop w:val="0"/>
          <w:marBottom w:val="101"/>
          <w:divBdr>
            <w:top w:val="none" w:sz="0" w:space="0" w:color="auto"/>
            <w:left w:val="none" w:sz="0" w:space="0" w:color="auto"/>
            <w:bottom w:val="none" w:sz="0" w:space="0" w:color="auto"/>
            <w:right w:val="none" w:sz="0" w:space="0" w:color="auto"/>
          </w:divBdr>
        </w:div>
        <w:div w:id="1083919268">
          <w:marLeft w:val="0"/>
          <w:marRight w:val="0"/>
          <w:marTop w:val="0"/>
          <w:marBottom w:val="101"/>
          <w:divBdr>
            <w:top w:val="none" w:sz="0" w:space="0" w:color="auto"/>
            <w:left w:val="none" w:sz="0" w:space="0" w:color="auto"/>
            <w:bottom w:val="none" w:sz="0" w:space="0" w:color="auto"/>
            <w:right w:val="none" w:sz="0" w:space="0" w:color="auto"/>
          </w:divBdr>
        </w:div>
        <w:div w:id="1928535315">
          <w:marLeft w:val="0"/>
          <w:marRight w:val="0"/>
          <w:marTop w:val="0"/>
          <w:marBottom w:val="101"/>
          <w:divBdr>
            <w:top w:val="none" w:sz="0" w:space="0" w:color="auto"/>
            <w:left w:val="none" w:sz="0" w:space="0" w:color="auto"/>
            <w:bottom w:val="none" w:sz="0" w:space="0" w:color="auto"/>
            <w:right w:val="none" w:sz="0" w:space="0" w:color="auto"/>
          </w:divBdr>
        </w:div>
        <w:div w:id="1854414294">
          <w:marLeft w:val="0"/>
          <w:marRight w:val="0"/>
          <w:marTop w:val="0"/>
          <w:marBottom w:val="101"/>
          <w:divBdr>
            <w:top w:val="none" w:sz="0" w:space="0" w:color="auto"/>
            <w:left w:val="none" w:sz="0" w:space="0" w:color="auto"/>
            <w:bottom w:val="none" w:sz="0" w:space="0" w:color="auto"/>
            <w:right w:val="none" w:sz="0" w:space="0" w:color="auto"/>
          </w:divBdr>
        </w:div>
        <w:div w:id="603877423">
          <w:marLeft w:val="0"/>
          <w:marRight w:val="0"/>
          <w:marTop w:val="0"/>
          <w:marBottom w:val="101"/>
          <w:divBdr>
            <w:top w:val="none" w:sz="0" w:space="0" w:color="auto"/>
            <w:left w:val="none" w:sz="0" w:space="0" w:color="auto"/>
            <w:bottom w:val="none" w:sz="0" w:space="0" w:color="auto"/>
            <w:right w:val="none" w:sz="0" w:space="0" w:color="auto"/>
          </w:divBdr>
        </w:div>
        <w:div w:id="1670130611">
          <w:marLeft w:val="0"/>
          <w:marRight w:val="0"/>
          <w:marTop w:val="0"/>
          <w:marBottom w:val="101"/>
          <w:divBdr>
            <w:top w:val="none" w:sz="0" w:space="0" w:color="auto"/>
            <w:left w:val="none" w:sz="0" w:space="0" w:color="auto"/>
            <w:bottom w:val="none" w:sz="0" w:space="0" w:color="auto"/>
            <w:right w:val="none" w:sz="0" w:space="0" w:color="auto"/>
          </w:divBdr>
        </w:div>
        <w:div w:id="2018073915">
          <w:marLeft w:val="0"/>
          <w:marRight w:val="0"/>
          <w:marTop w:val="0"/>
          <w:marBottom w:val="101"/>
          <w:divBdr>
            <w:top w:val="none" w:sz="0" w:space="0" w:color="auto"/>
            <w:left w:val="none" w:sz="0" w:space="0" w:color="auto"/>
            <w:bottom w:val="none" w:sz="0" w:space="0" w:color="auto"/>
            <w:right w:val="none" w:sz="0" w:space="0" w:color="auto"/>
          </w:divBdr>
        </w:div>
        <w:div w:id="1233934051">
          <w:marLeft w:val="0"/>
          <w:marRight w:val="0"/>
          <w:marTop w:val="0"/>
          <w:marBottom w:val="101"/>
          <w:divBdr>
            <w:top w:val="none" w:sz="0" w:space="0" w:color="auto"/>
            <w:left w:val="none" w:sz="0" w:space="0" w:color="auto"/>
            <w:bottom w:val="none" w:sz="0" w:space="0" w:color="auto"/>
            <w:right w:val="none" w:sz="0" w:space="0" w:color="auto"/>
          </w:divBdr>
        </w:div>
        <w:div w:id="1460340256">
          <w:marLeft w:val="0"/>
          <w:marRight w:val="0"/>
          <w:marTop w:val="0"/>
          <w:marBottom w:val="101"/>
          <w:divBdr>
            <w:top w:val="none" w:sz="0" w:space="0" w:color="auto"/>
            <w:left w:val="none" w:sz="0" w:space="0" w:color="auto"/>
            <w:bottom w:val="none" w:sz="0" w:space="0" w:color="auto"/>
            <w:right w:val="none" w:sz="0" w:space="0" w:color="auto"/>
          </w:divBdr>
        </w:div>
        <w:div w:id="310863448">
          <w:marLeft w:val="0"/>
          <w:marRight w:val="0"/>
          <w:marTop w:val="0"/>
          <w:marBottom w:val="101"/>
          <w:divBdr>
            <w:top w:val="none" w:sz="0" w:space="0" w:color="auto"/>
            <w:left w:val="none" w:sz="0" w:space="0" w:color="auto"/>
            <w:bottom w:val="none" w:sz="0" w:space="0" w:color="auto"/>
            <w:right w:val="none" w:sz="0" w:space="0" w:color="auto"/>
          </w:divBdr>
        </w:div>
        <w:div w:id="1898278740">
          <w:marLeft w:val="0"/>
          <w:marRight w:val="0"/>
          <w:marTop w:val="0"/>
          <w:marBottom w:val="101"/>
          <w:divBdr>
            <w:top w:val="none" w:sz="0" w:space="0" w:color="auto"/>
            <w:left w:val="none" w:sz="0" w:space="0" w:color="auto"/>
            <w:bottom w:val="none" w:sz="0" w:space="0" w:color="auto"/>
            <w:right w:val="none" w:sz="0" w:space="0" w:color="auto"/>
          </w:divBdr>
        </w:div>
        <w:div w:id="27531272">
          <w:marLeft w:val="0"/>
          <w:marRight w:val="0"/>
          <w:marTop w:val="0"/>
          <w:marBottom w:val="101"/>
          <w:divBdr>
            <w:top w:val="none" w:sz="0" w:space="0" w:color="auto"/>
            <w:left w:val="none" w:sz="0" w:space="0" w:color="auto"/>
            <w:bottom w:val="none" w:sz="0" w:space="0" w:color="auto"/>
            <w:right w:val="none" w:sz="0" w:space="0" w:color="auto"/>
          </w:divBdr>
        </w:div>
        <w:div w:id="1813407193">
          <w:marLeft w:val="0"/>
          <w:marRight w:val="0"/>
          <w:marTop w:val="0"/>
          <w:marBottom w:val="101"/>
          <w:divBdr>
            <w:top w:val="none" w:sz="0" w:space="0" w:color="auto"/>
            <w:left w:val="none" w:sz="0" w:space="0" w:color="auto"/>
            <w:bottom w:val="none" w:sz="0" w:space="0" w:color="auto"/>
            <w:right w:val="none" w:sz="0" w:space="0" w:color="auto"/>
          </w:divBdr>
        </w:div>
        <w:div w:id="1707103617">
          <w:marLeft w:val="0"/>
          <w:marRight w:val="0"/>
          <w:marTop w:val="0"/>
          <w:marBottom w:val="101"/>
          <w:divBdr>
            <w:top w:val="none" w:sz="0" w:space="0" w:color="auto"/>
            <w:left w:val="none" w:sz="0" w:space="0" w:color="auto"/>
            <w:bottom w:val="none" w:sz="0" w:space="0" w:color="auto"/>
            <w:right w:val="none" w:sz="0" w:space="0" w:color="auto"/>
          </w:divBdr>
        </w:div>
        <w:div w:id="1389570096">
          <w:marLeft w:val="0"/>
          <w:marRight w:val="0"/>
          <w:marTop w:val="0"/>
          <w:marBottom w:val="101"/>
          <w:divBdr>
            <w:top w:val="none" w:sz="0" w:space="0" w:color="auto"/>
            <w:left w:val="none" w:sz="0" w:space="0" w:color="auto"/>
            <w:bottom w:val="none" w:sz="0" w:space="0" w:color="auto"/>
            <w:right w:val="none" w:sz="0" w:space="0" w:color="auto"/>
          </w:divBdr>
        </w:div>
        <w:div w:id="1069766763">
          <w:marLeft w:val="0"/>
          <w:marRight w:val="0"/>
          <w:marTop w:val="0"/>
          <w:marBottom w:val="101"/>
          <w:divBdr>
            <w:top w:val="none" w:sz="0" w:space="0" w:color="auto"/>
            <w:left w:val="none" w:sz="0" w:space="0" w:color="auto"/>
            <w:bottom w:val="none" w:sz="0" w:space="0" w:color="auto"/>
            <w:right w:val="none" w:sz="0" w:space="0" w:color="auto"/>
          </w:divBdr>
        </w:div>
        <w:div w:id="780950652">
          <w:marLeft w:val="0"/>
          <w:marRight w:val="0"/>
          <w:marTop w:val="0"/>
          <w:marBottom w:val="101"/>
          <w:divBdr>
            <w:top w:val="none" w:sz="0" w:space="0" w:color="auto"/>
            <w:left w:val="none" w:sz="0" w:space="0" w:color="auto"/>
            <w:bottom w:val="none" w:sz="0" w:space="0" w:color="auto"/>
            <w:right w:val="none" w:sz="0" w:space="0" w:color="auto"/>
          </w:divBdr>
        </w:div>
        <w:div w:id="678242801">
          <w:marLeft w:val="0"/>
          <w:marRight w:val="0"/>
          <w:marTop w:val="0"/>
          <w:marBottom w:val="101"/>
          <w:divBdr>
            <w:top w:val="none" w:sz="0" w:space="0" w:color="auto"/>
            <w:left w:val="none" w:sz="0" w:space="0" w:color="auto"/>
            <w:bottom w:val="none" w:sz="0" w:space="0" w:color="auto"/>
            <w:right w:val="none" w:sz="0" w:space="0" w:color="auto"/>
          </w:divBdr>
        </w:div>
        <w:div w:id="434790520">
          <w:marLeft w:val="0"/>
          <w:marRight w:val="0"/>
          <w:marTop w:val="0"/>
          <w:marBottom w:val="101"/>
          <w:divBdr>
            <w:top w:val="none" w:sz="0" w:space="0" w:color="auto"/>
            <w:left w:val="none" w:sz="0" w:space="0" w:color="auto"/>
            <w:bottom w:val="none" w:sz="0" w:space="0" w:color="auto"/>
            <w:right w:val="none" w:sz="0" w:space="0" w:color="auto"/>
          </w:divBdr>
        </w:div>
        <w:div w:id="2015758588">
          <w:marLeft w:val="0"/>
          <w:marRight w:val="0"/>
          <w:marTop w:val="0"/>
          <w:marBottom w:val="101"/>
          <w:divBdr>
            <w:top w:val="none" w:sz="0" w:space="0" w:color="auto"/>
            <w:left w:val="none" w:sz="0" w:space="0" w:color="auto"/>
            <w:bottom w:val="none" w:sz="0" w:space="0" w:color="auto"/>
            <w:right w:val="none" w:sz="0" w:space="0" w:color="auto"/>
          </w:divBdr>
        </w:div>
        <w:div w:id="1010108232">
          <w:marLeft w:val="0"/>
          <w:marRight w:val="0"/>
          <w:marTop w:val="0"/>
          <w:marBottom w:val="101"/>
          <w:divBdr>
            <w:top w:val="none" w:sz="0" w:space="0" w:color="auto"/>
            <w:left w:val="none" w:sz="0" w:space="0" w:color="auto"/>
            <w:bottom w:val="none" w:sz="0" w:space="0" w:color="auto"/>
            <w:right w:val="none" w:sz="0" w:space="0" w:color="auto"/>
          </w:divBdr>
        </w:div>
        <w:div w:id="1655255005">
          <w:marLeft w:val="0"/>
          <w:marRight w:val="0"/>
          <w:marTop w:val="0"/>
          <w:marBottom w:val="101"/>
          <w:divBdr>
            <w:top w:val="none" w:sz="0" w:space="0" w:color="auto"/>
            <w:left w:val="none" w:sz="0" w:space="0" w:color="auto"/>
            <w:bottom w:val="none" w:sz="0" w:space="0" w:color="auto"/>
            <w:right w:val="none" w:sz="0" w:space="0" w:color="auto"/>
          </w:divBdr>
        </w:div>
        <w:div w:id="1500196321">
          <w:marLeft w:val="0"/>
          <w:marRight w:val="0"/>
          <w:marTop w:val="0"/>
          <w:marBottom w:val="101"/>
          <w:divBdr>
            <w:top w:val="none" w:sz="0" w:space="0" w:color="auto"/>
            <w:left w:val="none" w:sz="0" w:space="0" w:color="auto"/>
            <w:bottom w:val="none" w:sz="0" w:space="0" w:color="auto"/>
            <w:right w:val="none" w:sz="0" w:space="0" w:color="auto"/>
          </w:divBdr>
        </w:div>
        <w:div w:id="330524769">
          <w:marLeft w:val="0"/>
          <w:marRight w:val="0"/>
          <w:marTop w:val="0"/>
          <w:marBottom w:val="101"/>
          <w:divBdr>
            <w:top w:val="none" w:sz="0" w:space="0" w:color="auto"/>
            <w:left w:val="none" w:sz="0" w:space="0" w:color="auto"/>
            <w:bottom w:val="none" w:sz="0" w:space="0" w:color="auto"/>
            <w:right w:val="none" w:sz="0" w:space="0" w:color="auto"/>
          </w:divBdr>
        </w:div>
        <w:div w:id="1950383143">
          <w:marLeft w:val="0"/>
          <w:marRight w:val="0"/>
          <w:marTop w:val="0"/>
          <w:marBottom w:val="101"/>
          <w:divBdr>
            <w:top w:val="none" w:sz="0" w:space="0" w:color="auto"/>
            <w:left w:val="none" w:sz="0" w:space="0" w:color="auto"/>
            <w:bottom w:val="none" w:sz="0" w:space="0" w:color="auto"/>
            <w:right w:val="none" w:sz="0" w:space="0" w:color="auto"/>
          </w:divBdr>
        </w:div>
        <w:div w:id="200172063">
          <w:marLeft w:val="0"/>
          <w:marRight w:val="0"/>
          <w:marTop w:val="0"/>
          <w:marBottom w:val="101"/>
          <w:divBdr>
            <w:top w:val="none" w:sz="0" w:space="0" w:color="auto"/>
            <w:left w:val="none" w:sz="0" w:space="0" w:color="auto"/>
            <w:bottom w:val="none" w:sz="0" w:space="0" w:color="auto"/>
            <w:right w:val="none" w:sz="0" w:space="0" w:color="auto"/>
          </w:divBdr>
        </w:div>
        <w:div w:id="1767572815">
          <w:marLeft w:val="0"/>
          <w:marRight w:val="0"/>
          <w:marTop w:val="0"/>
          <w:marBottom w:val="101"/>
          <w:divBdr>
            <w:top w:val="none" w:sz="0" w:space="0" w:color="auto"/>
            <w:left w:val="none" w:sz="0" w:space="0" w:color="auto"/>
            <w:bottom w:val="none" w:sz="0" w:space="0" w:color="auto"/>
            <w:right w:val="none" w:sz="0" w:space="0" w:color="auto"/>
          </w:divBdr>
        </w:div>
        <w:div w:id="1049845893">
          <w:marLeft w:val="0"/>
          <w:marRight w:val="0"/>
          <w:marTop w:val="0"/>
          <w:marBottom w:val="101"/>
          <w:divBdr>
            <w:top w:val="none" w:sz="0" w:space="0" w:color="auto"/>
            <w:left w:val="none" w:sz="0" w:space="0" w:color="auto"/>
            <w:bottom w:val="none" w:sz="0" w:space="0" w:color="auto"/>
            <w:right w:val="none" w:sz="0" w:space="0" w:color="auto"/>
          </w:divBdr>
        </w:div>
        <w:div w:id="2124424655">
          <w:marLeft w:val="0"/>
          <w:marRight w:val="0"/>
          <w:marTop w:val="0"/>
          <w:marBottom w:val="101"/>
          <w:divBdr>
            <w:top w:val="none" w:sz="0" w:space="0" w:color="auto"/>
            <w:left w:val="none" w:sz="0" w:space="0" w:color="auto"/>
            <w:bottom w:val="none" w:sz="0" w:space="0" w:color="auto"/>
            <w:right w:val="none" w:sz="0" w:space="0" w:color="auto"/>
          </w:divBdr>
        </w:div>
        <w:div w:id="2123768315">
          <w:marLeft w:val="0"/>
          <w:marRight w:val="0"/>
          <w:marTop w:val="0"/>
          <w:marBottom w:val="101"/>
          <w:divBdr>
            <w:top w:val="none" w:sz="0" w:space="0" w:color="auto"/>
            <w:left w:val="none" w:sz="0" w:space="0" w:color="auto"/>
            <w:bottom w:val="none" w:sz="0" w:space="0" w:color="auto"/>
            <w:right w:val="none" w:sz="0" w:space="0" w:color="auto"/>
          </w:divBdr>
        </w:div>
        <w:div w:id="892736497">
          <w:marLeft w:val="0"/>
          <w:marRight w:val="0"/>
          <w:marTop w:val="0"/>
          <w:marBottom w:val="101"/>
          <w:divBdr>
            <w:top w:val="none" w:sz="0" w:space="0" w:color="auto"/>
            <w:left w:val="none" w:sz="0" w:space="0" w:color="auto"/>
            <w:bottom w:val="none" w:sz="0" w:space="0" w:color="auto"/>
            <w:right w:val="none" w:sz="0" w:space="0" w:color="auto"/>
          </w:divBdr>
        </w:div>
        <w:div w:id="541016187">
          <w:marLeft w:val="0"/>
          <w:marRight w:val="0"/>
          <w:marTop w:val="0"/>
          <w:marBottom w:val="101"/>
          <w:divBdr>
            <w:top w:val="none" w:sz="0" w:space="0" w:color="auto"/>
            <w:left w:val="none" w:sz="0" w:space="0" w:color="auto"/>
            <w:bottom w:val="none" w:sz="0" w:space="0" w:color="auto"/>
            <w:right w:val="none" w:sz="0" w:space="0" w:color="auto"/>
          </w:divBdr>
        </w:div>
        <w:div w:id="1333144511">
          <w:marLeft w:val="0"/>
          <w:marRight w:val="0"/>
          <w:marTop w:val="0"/>
          <w:marBottom w:val="101"/>
          <w:divBdr>
            <w:top w:val="none" w:sz="0" w:space="0" w:color="auto"/>
            <w:left w:val="none" w:sz="0" w:space="0" w:color="auto"/>
            <w:bottom w:val="none" w:sz="0" w:space="0" w:color="auto"/>
            <w:right w:val="none" w:sz="0" w:space="0" w:color="auto"/>
          </w:divBdr>
        </w:div>
        <w:div w:id="1627160196">
          <w:marLeft w:val="0"/>
          <w:marRight w:val="0"/>
          <w:marTop w:val="0"/>
          <w:marBottom w:val="101"/>
          <w:divBdr>
            <w:top w:val="none" w:sz="0" w:space="0" w:color="auto"/>
            <w:left w:val="none" w:sz="0" w:space="0" w:color="auto"/>
            <w:bottom w:val="none" w:sz="0" w:space="0" w:color="auto"/>
            <w:right w:val="none" w:sz="0" w:space="0" w:color="auto"/>
          </w:divBdr>
        </w:div>
        <w:div w:id="1244026513">
          <w:marLeft w:val="0"/>
          <w:marRight w:val="0"/>
          <w:marTop w:val="0"/>
          <w:marBottom w:val="101"/>
          <w:divBdr>
            <w:top w:val="none" w:sz="0" w:space="0" w:color="auto"/>
            <w:left w:val="none" w:sz="0" w:space="0" w:color="auto"/>
            <w:bottom w:val="none" w:sz="0" w:space="0" w:color="auto"/>
            <w:right w:val="none" w:sz="0" w:space="0" w:color="auto"/>
          </w:divBdr>
        </w:div>
        <w:div w:id="495847060">
          <w:marLeft w:val="0"/>
          <w:marRight w:val="0"/>
          <w:marTop w:val="0"/>
          <w:marBottom w:val="101"/>
          <w:divBdr>
            <w:top w:val="none" w:sz="0" w:space="0" w:color="auto"/>
            <w:left w:val="none" w:sz="0" w:space="0" w:color="auto"/>
            <w:bottom w:val="none" w:sz="0" w:space="0" w:color="auto"/>
            <w:right w:val="none" w:sz="0" w:space="0" w:color="auto"/>
          </w:divBdr>
        </w:div>
        <w:div w:id="1621107230">
          <w:marLeft w:val="0"/>
          <w:marRight w:val="0"/>
          <w:marTop w:val="0"/>
          <w:marBottom w:val="101"/>
          <w:divBdr>
            <w:top w:val="none" w:sz="0" w:space="0" w:color="auto"/>
            <w:left w:val="none" w:sz="0" w:space="0" w:color="auto"/>
            <w:bottom w:val="none" w:sz="0" w:space="0" w:color="auto"/>
            <w:right w:val="none" w:sz="0" w:space="0" w:color="auto"/>
          </w:divBdr>
        </w:div>
        <w:div w:id="1523939421">
          <w:marLeft w:val="0"/>
          <w:marRight w:val="0"/>
          <w:marTop w:val="0"/>
          <w:marBottom w:val="101"/>
          <w:divBdr>
            <w:top w:val="none" w:sz="0" w:space="0" w:color="auto"/>
            <w:left w:val="none" w:sz="0" w:space="0" w:color="auto"/>
            <w:bottom w:val="none" w:sz="0" w:space="0" w:color="auto"/>
            <w:right w:val="none" w:sz="0" w:space="0" w:color="auto"/>
          </w:divBdr>
        </w:div>
        <w:div w:id="591739764">
          <w:marLeft w:val="0"/>
          <w:marRight w:val="0"/>
          <w:marTop w:val="0"/>
          <w:marBottom w:val="101"/>
          <w:divBdr>
            <w:top w:val="none" w:sz="0" w:space="0" w:color="auto"/>
            <w:left w:val="none" w:sz="0" w:space="0" w:color="auto"/>
            <w:bottom w:val="none" w:sz="0" w:space="0" w:color="auto"/>
            <w:right w:val="none" w:sz="0" w:space="0" w:color="auto"/>
          </w:divBdr>
        </w:div>
        <w:div w:id="1864903721">
          <w:marLeft w:val="0"/>
          <w:marRight w:val="0"/>
          <w:marTop w:val="0"/>
          <w:marBottom w:val="101"/>
          <w:divBdr>
            <w:top w:val="none" w:sz="0" w:space="0" w:color="auto"/>
            <w:left w:val="none" w:sz="0" w:space="0" w:color="auto"/>
            <w:bottom w:val="none" w:sz="0" w:space="0" w:color="auto"/>
            <w:right w:val="none" w:sz="0" w:space="0" w:color="auto"/>
          </w:divBdr>
        </w:div>
        <w:div w:id="585462759">
          <w:marLeft w:val="0"/>
          <w:marRight w:val="0"/>
          <w:marTop w:val="0"/>
          <w:marBottom w:val="101"/>
          <w:divBdr>
            <w:top w:val="none" w:sz="0" w:space="0" w:color="auto"/>
            <w:left w:val="none" w:sz="0" w:space="0" w:color="auto"/>
            <w:bottom w:val="none" w:sz="0" w:space="0" w:color="auto"/>
            <w:right w:val="none" w:sz="0" w:space="0" w:color="auto"/>
          </w:divBdr>
        </w:div>
        <w:div w:id="396242330">
          <w:marLeft w:val="0"/>
          <w:marRight w:val="0"/>
          <w:marTop w:val="0"/>
          <w:marBottom w:val="101"/>
          <w:divBdr>
            <w:top w:val="none" w:sz="0" w:space="0" w:color="auto"/>
            <w:left w:val="none" w:sz="0" w:space="0" w:color="auto"/>
            <w:bottom w:val="none" w:sz="0" w:space="0" w:color="auto"/>
            <w:right w:val="none" w:sz="0" w:space="0" w:color="auto"/>
          </w:divBdr>
        </w:div>
        <w:div w:id="121771247">
          <w:marLeft w:val="0"/>
          <w:marRight w:val="0"/>
          <w:marTop w:val="0"/>
          <w:marBottom w:val="101"/>
          <w:divBdr>
            <w:top w:val="none" w:sz="0" w:space="0" w:color="auto"/>
            <w:left w:val="none" w:sz="0" w:space="0" w:color="auto"/>
            <w:bottom w:val="none" w:sz="0" w:space="0" w:color="auto"/>
            <w:right w:val="none" w:sz="0" w:space="0" w:color="auto"/>
          </w:divBdr>
        </w:div>
        <w:div w:id="455876944">
          <w:marLeft w:val="0"/>
          <w:marRight w:val="0"/>
          <w:marTop w:val="0"/>
          <w:marBottom w:val="101"/>
          <w:divBdr>
            <w:top w:val="none" w:sz="0" w:space="0" w:color="auto"/>
            <w:left w:val="none" w:sz="0" w:space="0" w:color="auto"/>
            <w:bottom w:val="none" w:sz="0" w:space="0" w:color="auto"/>
            <w:right w:val="none" w:sz="0" w:space="0" w:color="auto"/>
          </w:divBdr>
        </w:div>
        <w:div w:id="261423495">
          <w:marLeft w:val="0"/>
          <w:marRight w:val="0"/>
          <w:marTop w:val="0"/>
          <w:marBottom w:val="101"/>
          <w:divBdr>
            <w:top w:val="none" w:sz="0" w:space="0" w:color="auto"/>
            <w:left w:val="none" w:sz="0" w:space="0" w:color="auto"/>
            <w:bottom w:val="none" w:sz="0" w:space="0" w:color="auto"/>
            <w:right w:val="none" w:sz="0" w:space="0" w:color="auto"/>
          </w:divBdr>
        </w:div>
        <w:div w:id="752237875">
          <w:marLeft w:val="0"/>
          <w:marRight w:val="0"/>
          <w:marTop w:val="0"/>
          <w:marBottom w:val="101"/>
          <w:divBdr>
            <w:top w:val="none" w:sz="0" w:space="0" w:color="auto"/>
            <w:left w:val="none" w:sz="0" w:space="0" w:color="auto"/>
            <w:bottom w:val="none" w:sz="0" w:space="0" w:color="auto"/>
            <w:right w:val="none" w:sz="0" w:space="0" w:color="auto"/>
          </w:divBdr>
        </w:div>
        <w:div w:id="1828012613">
          <w:marLeft w:val="0"/>
          <w:marRight w:val="0"/>
          <w:marTop w:val="0"/>
          <w:marBottom w:val="101"/>
          <w:divBdr>
            <w:top w:val="none" w:sz="0" w:space="0" w:color="auto"/>
            <w:left w:val="none" w:sz="0" w:space="0" w:color="auto"/>
            <w:bottom w:val="none" w:sz="0" w:space="0" w:color="auto"/>
            <w:right w:val="none" w:sz="0" w:space="0" w:color="auto"/>
          </w:divBdr>
        </w:div>
        <w:div w:id="1723943152">
          <w:marLeft w:val="0"/>
          <w:marRight w:val="0"/>
          <w:marTop w:val="0"/>
          <w:marBottom w:val="101"/>
          <w:divBdr>
            <w:top w:val="none" w:sz="0" w:space="0" w:color="auto"/>
            <w:left w:val="none" w:sz="0" w:space="0" w:color="auto"/>
            <w:bottom w:val="none" w:sz="0" w:space="0" w:color="auto"/>
            <w:right w:val="none" w:sz="0" w:space="0" w:color="auto"/>
          </w:divBdr>
        </w:div>
        <w:div w:id="1025400921">
          <w:marLeft w:val="0"/>
          <w:marRight w:val="0"/>
          <w:marTop w:val="0"/>
          <w:marBottom w:val="101"/>
          <w:divBdr>
            <w:top w:val="none" w:sz="0" w:space="0" w:color="auto"/>
            <w:left w:val="none" w:sz="0" w:space="0" w:color="auto"/>
            <w:bottom w:val="none" w:sz="0" w:space="0" w:color="auto"/>
            <w:right w:val="none" w:sz="0" w:space="0" w:color="auto"/>
          </w:divBdr>
        </w:div>
        <w:div w:id="1353532702">
          <w:marLeft w:val="0"/>
          <w:marRight w:val="0"/>
          <w:marTop w:val="0"/>
          <w:marBottom w:val="101"/>
          <w:divBdr>
            <w:top w:val="none" w:sz="0" w:space="0" w:color="auto"/>
            <w:left w:val="none" w:sz="0" w:space="0" w:color="auto"/>
            <w:bottom w:val="none" w:sz="0" w:space="0" w:color="auto"/>
            <w:right w:val="none" w:sz="0" w:space="0" w:color="auto"/>
          </w:divBdr>
        </w:div>
        <w:div w:id="233049619">
          <w:marLeft w:val="0"/>
          <w:marRight w:val="0"/>
          <w:marTop w:val="0"/>
          <w:marBottom w:val="200"/>
          <w:divBdr>
            <w:top w:val="none" w:sz="0" w:space="0" w:color="auto"/>
            <w:left w:val="none" w:sz="0" w:space="0" w:color="auto"/>
            <w:bottom w:val="none" w:sz="0" w:space="0" w:color="auto"/>
            <w:right w:val="none" w:sz="0" w:space="0" w:color="auto"/>
          </w:divBdr>
        </w:div>
        <w:div w:id="93332574">
          <w:marLeft w:val="0"/>
          <w:marRight w:val="0"/>
          <w:marTop w:val="0"/>
          <w:marBottom w:val="101"/>
          <w:divBdr>
            <w:top w:val="none" w:sz="0" w:space="0" w:color="auto"/>
            <w:left w:val="none" w:sz="0" w:space="0" w:color="auto"/>
            <w:bottom w:val="none" w:sz="0" w:space="0" w:color="auto"/>
            <w:right w:val="none" w:sz="0" w:space="0" w:color="auto"/>
          </w:divBdr>
        </w:div>
        <w:div w:id="1088043131">
          <w:marLeft w:val="0"/>
          <w:marRight w:val="0"/>
          <w:marTop w:val="0"/>
          <w:marBottom w:val="101"/>
          <w:divBdr>
            <w:top w:val="none" w:sz="0" w:space="0" w:color="auto"/>
            <w:left w:val="none" w:sz="0" w:space="0" w:color="auto"/>
            <w:bottom w:val="none" w:sz="0" w:space="0" w:color="auto"/>
            <w:right w:val="none" w:sz="0" w:space="0" w:color="auto"/>
          </w:divBdr>
        </w:div>
        <w:div w:id="1646468058">
          <w:marLeft w:val="0"/>
          <w:marRight w:val="0"/>
          <w:marTop w:val="0"/>
          <w:marBottom w:val="101"/>
          <w:divBdr>
            <w:top w:val="none" w:sz="0" w:space="0" w:color="auto"/>
            <w:left w:val="none" w:sz="0" w:space="0" w:color="auto"/>
            <w:bottom w:val="none" w:sz="0" w:space="0" w:color="auto"/>
            <w:right w:val="none" w:sz="0" w:space="0" w:color="auto"/>
          </w:divBdr>
        </w:div>
        <w:div w:id="2122147874">
          <w:marLeft w:val="0"/>
          <w:marRight w:val="0"/>
          <w:marTop w:val="0"/>
          <w:marBottom w:val="101"/>
          <w:divBdr>
            <w:top w:val="none" w:sz="0" w:space="0" w:color="auto"/>
            <w:left w:val="none" w:sz="0" w:space="0" w:color="auto"/>
            <w:bottom w:val="none" w:sz="0" w:space="0" w:color="auto"/>
            <w:right w:val="none" w:sz="0" w:space="0" w:color="auto"/>
          </w:divBdr>
        </w:div>
        <w:div w:id="2058704432">
          <w:marLeft w:val="0"/>
          <w:marRight w:val="0"/>
          <w:marTop w:val="0"/>
          <w:marBottom w:val="101"/>
          <w:divBdr>
            <w:top w:val="none" w:sz="0" w:space="0" w:color="auto"/>
            <w:left w:val="none" w:sz="0" w:space="0" w:color="auto"/>
            <w:bottom w:val="none" w:sz="0" w:space="0" w:color="auto"/>
            <w:right w:val="none" w:sz="0" w:space="0" w:color="auto"/>
          </w:divBdr>
        </w:div>
        <w:div w:id="361562474">
          <w:marLeft w:val="0"/>
          <w:marRight w:val="0"/>
          <w:marTop w:val="0"/>
          <w:marBottom w:val="101"/>
          <w:divBdr>
            <w:top w:val="none" w:sz="0" w:space="0" w:color="auto"/>
            <w:left w:val="none" w:sz="0" w:space="0" w:color="auto"/>
            <w:bottom w:val="none" w:sz="0" w:space="0" w:color="auto"/>
            <w:right w:val="none" w:sz="0" w:space="0" w:color="auto"/>
          </w:divBdr>
        </w:div>
        <w:div w:id="1177035838">
          <w:marLeft w:val="0"/>
          <w:marRight w:val="0"/>
          <w:marTop w:val="0"/>
          <w:marBottom w:val="101"/>
          <w:divBdr>
            <w:top w:val="none" w:sz="0" w:space="0" w:color="auto"/>
            <w:left w:val="none" w:sz="0" w:space="0" w:color="auto"/>
            <w:bottom w:val="none" w:sz="0" w:space="0" w:color="auto"/>
            <w:right w:val="none" w:sz="0" w:space="0" w:color="auto"/>
          </w:divBdr>
        </w:div>
        <w:div w:id="1683773809">
          <w:marLeft w:val="0"/>
          <w:marRight w:val="0"/>
          <w:marTop w:val="0"/>
          <w:marBottom w:val="101"/>
          <w:divBdr>
            <w:top w:val="none" w:sz="0" w:space="0" w:color="auto"/>
            <w:left w:val="none" w:sz="0" w:space="0" w:color="auto"/>
            <w:bottom w:val="none" w:sz="0" w:space="0" w:color="auto"/>
            <w:right w:val="none" w:sz="0" w:space="0" w:color="auto"/>
          </w:divBdr>
        </w:div>
        <w:div w:id="1521551736">
          <w:marLeft w:val="0"/>
          <w:marRight w:val="0"/>
          <w:marTop w:val="0"/>
          <w:marBottom w:val="101"/>
          <w:divBdr>
            <w:top w:val="none" w:sz="0" w:space="0" w:color="auto"/>
            <w:left w:val="none" w:sz="0" w:space="0" w:color="auto"/>
            <w:bottom w:val="none" w:sz="0" w:space="0" w:color="auto"/>
            <w:right w:val="none" w:sz="0" w:space="0" w:color="auto"/>
          </w:divBdr>
        </w:div>
        <w:div w:id="1184711842">
          <w:marLeft w:val="0"/>
          <w:marRight w:val="0"/>
          <w:marTop w:val="0"/>
          <w:marBottom w:val="101"/>
          <w:divBdr>
            <w:top w:val="none" w:sz="0" w:space="0" w:color="auto"/>
            <w:left w:val="none" w:sz="0" w:space="0" w:color="auto"/>
            <w:bottom w:val="none" w:sz="0" w:space="0" w:color="auto"/>
            <w:right w:val="none" w:sz="0" w:space="0" w:color="auto"/>
          </w:divBdr>
        </w:div>
        <w:div w:id="613631080">
          <w:marLeft w:val="0"/>
          <w:marRight w:val="0"/>
          <w:marTop w:val="0"/>
          <w:marBottom w:val="101"/>
          <w:divBdr>
            <w:top w:val="none" w:sz="0" w:space="0" w:color="auto"/>
            <w:left w:val="none" w:sz="0" w:space="0" w:color="auto"/>
            <w:bottom w:val="none" w:sz="0" w:space="0" w:color="auto"/>
            <w:right w:val="none" w:sz="0" w:space="0" w:color="auto"/>
          </w:divBdr>
        </w:div>
        <w:div w:id="1866477820">
          <w:marLeft w:val="0"/>
          <w:marRight w:val="0"/>
          <w:marTop w:val="0"/>
          <w:marBottom w:val="101"/>
          <w:divBdr>
            <w:top w:val="none" w:sz="0" w:space="0" w:color="auto"/>
            <w:left w:val="none" w:sz="0" w:space="0" w:color="auto"/>
            <w:bottom w:val="none" w:sz="0" w:space="0" w:color="auto"/>
            <w:right w:val="none" w:sz="0" w:space="0" w:color="auto"/>
          </w:divBdr>
        </w:div>
        <w:div w:id="1783182224">
          <w:marLeft w:val="0"/>
          <w:marRight w:val="0"/>
          <w:marTop w:val="0"/>
          <w:marBottom w:val="101"/>
          <w:divBdr>
            <w:top w:val="none" w:sz="0" w:space="0" w:color="auto"/>
            <w:left w:val="none" w:sz="0" w:space="0" w:color="auto"/>
            <w:bottom w:val="none" w:sz="0" w:space="0" w:color="auto"/>
            <w:right w:val="none" w:sz="0" w:space="0" w:color="auto"/>
          </w:divBdr>
        </w:div>
        <w:div w:id="777867726">
          <w:marLeft w:val="0"/>
          <w:marRight w:val="0"/>
          <w:marTop w:val="0"/>
          <w:marBottom w:val="101"/>
          <w:divBdr>
            <w:top w:val="none" w:sz="0" w:space="0" w:color="auto"/>
            <w:left w:val="none" w:sz="0" w:space="0" w:color="auto"/>
            <w:bottom w:val="none" w:sz="0" w:space="0" w:color="auto"/>
            <w:right w:val="none" w:sz="0" w:space="0" w:color="auto"/>
          </w:divBdr>
        </w:div>
        <w:div w:id="1605652361">
          <w:marLeft w:val="0"/>
          <w:marRight w:val="0"/>
          <w:marTop w:val="0"/>
          <w:marBottom w:val="101"/>
          <w:divBdr>
            <w:top w:val="none" w:sz="0" w:space="0" w:color="auto"/>
            <w:left w:val="none" w:sz="0" w:space="0" w:color="auto"/>
            <w:bottom w:val="none" w:sz="0" w:space="0" w:color="auto"/>
            <w:right w:val="none" w:sz="0" w:space="0" w:color="auto"/>
          </w:divBdr>
        </w:div>
        <w:div w:id="1484543523">
          <w:marLeft w:val="0"/>
          <w:marRight w:val="0"/>
          <w:marTop w:val="0"/>
          <w:marBottom w:val="101"/>
          <w:divBdr>
            <w:top w:val="none" w:sz="0" w:space="0" w:color="auto"/>
            <w:left w:val="none" w:sz="0" w:space="0" w:color="auto"/>
            <w:bottom w:val="none" w:sz="0" w:space="0" w:color="auto"/>
            <w:right w:val="none" w:sz="0" w:space="0" w:color="auto"/>
          </w:divBdr>
        </w:div>
        <w:div w:id="422994732">
          <w:marLeft w:val="0"/>
          <w:marRight w:val="0"/>
          <w:marTop w:val="0"/>
          <w:marBottom w:val="101"/>
          <w:divBdr>
            <w:top w:val="none" w:sz="0" w:space="0" w:color="auto"/>
            <w:left w:val="none" w:sz="0" w:space="0" w:color="auto"/>
            <w:bottom w:val="none" w:sz="0" w:space="0" w:color="auto"/>
            <w:right w:val="none" w:sz="0" w:space="0" w:color="auto"/>
          </w:divBdr>
        </w:div>
        <w:div w:id="790249390">
          <w:marLeft w:val="0"/>
          <w:marRight w:val="0"/>
          <w:marTop w:val="0"/>
          <w:marBottom w:val="101"/>
          <w:divBdr>
            <w:top w:val="none" w:sz="0" w:space="0" w:color="auto"/>
            <w:left w:val="none" w:sz="0" w:space="0" w:color="auto"/>
            <w:bottom w:val="none" w:sz="0" w:space="0" w:color="auto"/>
            <w:right w:val="none" w:sz="0" w:space="0" w:color="auto"/>
          </w:divBdr>
        </w:div>
        <w:div w:id="375859952">
          <w:marLeft w:val="0"/>
          <w:marRight w:val="0"/>
          <w:marTop w:val="0"/>
          <w:marBottom w:val="101"/>
          <w:divBdr>
            <w:top w:val="none" w:sz="0" w:space="0" w:color="auto"/>
            <w:left w:val="none" w:sz="0" w:space="0" w:color="auto"/>
            <w:bottom w:val="none" w:sz="0" w:space="0" w:color="auto"/>
            <w:right w:val="none" w:sz="0" w:space="0" w:color="auto"/>
          </w:divBdr>
        </w:div>
        <w:div w:id="1109011020">
          <w:marLeft w:val="0"/>
          <w:marRight w:val="0"/>
          <w:marTop w:val="0"/>
          <w:marBottom w:val="101"/>
          <w:divBdr>
            <w:top w:val="none" w:sz="0" w:space="0" w:color="auto"/>
            <w:left w:val="none" w:sz="0" w:space="0" w:color="auto"/>
            <w:bottom w:val="none" w:sz="0" w:space="0" w:color="auto"/>
            <w:right w:val="none" w:sz="0" w:space="0" w:color="auto"/>
          </w:divBdr>
        </w:div>
        <w:div w:id="1009865805">
          <w:marLeft w:val="0"/>
          <w:marRight w:val="0"/>
          <w:marTop w:val="0"/>
          <w:marBottom w:val="101"/>
          <w:divBdr>
            <w:top w:val="none" w:sz="0" w:space="0" w:color="auto"/>
            <w:left w:val="none" w:sz="0" w:space="0" w:color="auto"/>
            <w:bottom w:val="none" w:sz="0" w:space="0" w:color="auto"/>
            <w:right w:val="none" w:sz="0" w:space="0" w:color="auto"/>
          </w:divBdr>
        </w:div>
        <w:div w:id="1049569790">
          <w:marLeft w:val="0"/>
          <w:marRight w:val="0"/>
          <w:marTop w:val="0"/>
          <w:marBottom w:val="101"/>
          <w:divBdr>
            <w:top w:val="none" w:sz="0" w:space="0" w:color="auto"/>
            <w:left w:val="none" w:sz="0" w:space="0" w:color="auto"/>
            <w:bottom w:val="none" w:sz="0" w:space="0" w:color="auto"/>
            <w:right w:val="none" w:sz="0" w:space="0" w:color="auto"/>
          </w:divBdr>
        </w:div>
        <w:div w:id="345450477">
          <w:marLeft w:val="0"/>
          <w:marRight w:val="0"/>
          <w:marTop w:val="0"/>
          <w:marBottom w:val="101"/>
          <w:divBdr>
            <w:top w:val="none" w:sz="0" w:space="0" w:color="auto"/>
            <w:left w:val="none" w:sz="0" w:space="0" w:color="auto"/>
            <w:bottom w:val="none" w:sz="0" w:space="0" w:color="auto"/>
            <w:right w:val="none" w:sz="0" w:space="0" w:color="auto"/>
          </w:divBdr>
        </w:div>
        <w:div w:id="1179927679">
          <w:marLeft w:val="0"/>
          <w:marRight w:val="0"/>
          <w:marTop w:val="0"/>
          <w:marBottom w:val="101"/>
          <w:divBdr>
            <w:top w:val="none" w:sz="0" w:space="0" w:color="auto"/>
            <w:left w:val="none" w:sz="0" w:space="0" w:color="auto"/>
            <w:bottom w:val="none" w:sz="0" w:space="0" w:color="auto"/>
            <w:right w:val="none" w:sz="0" w:space="0" w:color="auto"/>
          </w:divBdr>
        </w:div>
        <w:div w:id="1205144253">
          <w:marLeft w:val="0"/>
          <w:marRight w:val="0"/>
          <w:marTop w:val="0"/>
          <w:marBottom w:val="101"/>
          <w:divBdr>
            <w:top w:val="none" w:sz="0" w:space="0" w:color="auto"/>
            <w:left w:val="none" w:sz="0" w:space="0" w:color="auto"/>
            <w:bottom w:val="none" w:sz="0" w:space="0" w:color="auto"/>
            <w:right w:val="none" w:sz="0" w:space="0" w:color="auto"/>
          </w:divBdr>
        </w:div>
        <w:div w:id="1958678103">
          <w:marLeft w:val="0"/>
          <w:marRight w:val="0"/>
          <w:marTop w:val="0"/>
          <w:marBottom w:val="101"/>
          <w:divBdr>
            <w:top w:val="none" w:sz="0" w:space="0" w:color="auto"/>
            <w:left w:val="none" w:sz="0" w:space="0" w:color="auto"/>
            <w:bottom w:val="none" w:sz="0" w:space="0" w:color="auto"/>
            <w:right w:val="none" w:sz="0" w:space="0" w:color="auto"/>
          </w:divBdr>
        </w:div>
        <w:div w:id="423185774">
          <w:marLeft w:val="0"/>
          <w:marRight w:val="0"/>
          <w:marTop w:val="0"/>
          <w:marBottom w:val="101"/>
          <w:divBdr>
            <w:top w:val="none" w:sz="0" w:space="0" w:color="auto"/>
            <w:left w:val="none" w:sz="0" w:space="0" w:color="auto"/>
            <w:bottom w:val="none" w:sz="0" w:space="0" w:color="auto"/>
            <w:right w:val="none" w:sz="0" w:space="0" w:color="auto"/>
          </w:divBdr>
        </w:div>
        <w:div w:id="472412926">
          <w:marLeft w:val="0"/>
          <w:marRight w:val="0"/>
          <w:marTop w:val="0"/>
          <w:marBottom w:val="101"/>
          <w:divBdr>
            <w:top w:val="none" w:sz="0" w:space="0" w:color="auto"/>
            <w:left w:val="none" w:sz="0" w:space="0" w:color="auto"/>
            <w:bottom w:val="none" w:sz="0" w:space="0" w:color="auto"/>
            <w:right w:val="none" w:sz="0" w:space="0" w:color="auto"/>
          </w:divBdr>
        </w:div>
        <w:div w:id="325793329">
          <w:marLeft w:val="0"/>
          <w:marRight w:val="0"/>
          <w:marTop w:val="0"/>
          <w:marBottom w:val="101"/>
          <w:divBdr>
            <w:top w:val="none" w:sz="0" w:space="0" w:color="auto"/>
            <w:left w:val="none" w:sz="0" w:space="0" w:color="auto"/>
            <w:bottom w:val="none" w:sz="0" w:space="0" w:color="auto"/>
            <w:right w:val="none" w:sz="0" w:space="0" w:color="auto"/>
          </w:divBdr>
        </w:div>
        <w:div w:id="412750758">
          <w:marLeft w:val="0"/>
          <w:marRight w:val="0"/>
          <w:marTop w:val="0"/>
          <w:marBottom w:val="101"/>
          <w:divBdr>
            <w:top w:val="none" w:sz="0" w:space="0" w:color="auto"/>
            <w:left w:val="none" w:sz="0" w:space="0" w:color="auto"/>
            <w:bottom w:val="none" w:sz="0" w:space="0" w:color="auto"/>
            <w:right w:val="none" w:sz="0" w:space="0" w:color="auto"/>
          </w:divBdr>
        </w:div>
        <w:div w:id="1395424826">
          <w:marLeft w:val="0"/>
          <w:marRight w:val="0"/>
          <w:marTop w:val="0"/>
          <w:marBottom w:val="101"/>
          <w:divBdr>
            <w:top w:val="none" w:sz="0" w:space="0" w:color="auto"/>
            <w:left w:val="none" w:sz="0" w:space="0" w:color="auto"/>
            <w:bottom w:val="none" w:sz="0" w:space="0" w:color="auto"/>
            <w:right w:val="none" w:sz="0" w:space="0" w:color="auto"/>
          </w:divBdr>
        </w:div>
        <w:div w:id="338387185">
          <w:marLeft w:val="0"/>
          <w:marRight w:val="0"/>
          <w:marTop w:val="0"/>
          <w:marBottom w:val="101"/>
          <w:divBdr>
            <w:top w:val="none" w:sz="0" w:space="0" w:color="auto"/>
            <w:left w:val="none" w:sz="0" w:space="0" w:color="auto"/>
            <w:bottom w:val="none" w:sz="0" w:space="0" w:color="auto"/>
            <w:right w:val="none" w:sz="0" w:space="0" w:color="auto"/>
          </w:divBdr>
        </w:div>
        <w:div w:id="627862484">
          <w:marLeft w:val="0"/>
          <w:marRight w:val="0"/>
          <w:marTop w:val="0"/>
          <w:marBottom w:val="101"/>
          <w:divBdr>
            <w:top w:val="none" w:sz="0" w:space="0" w:color="auto"/>
            <w:left w:val="none" w:sz="0" w:space="0" w:color="auto"/>
            <w:bottom w:val="none" w:sz="0" w:space="0" w:color="auto"/>
            <w:right w:val="none" w:sz="0" w:space="0" w:color="auto"/>
          </w:divBdr>
        </w:div>
        <w:div w:id="1275090730">
          <w:marLeft w:val="0"/>
          <w:marRight w:val="0"/>
          <w:marTop w:val="0"/>
          <w:marBottom w:val="101"/>
          <w:divBdr>
            <w:top w:val="none" w:sz="0" w:space="0" w:color="auto"/>
            <w:left w:val="none" w:sz="0" w:space="0" w:color="auto"/>
            <w:bottom w:val="none" w:sz="0" w:space="0" w:color="auto"/>
            <w:right w:val="none" w:sz="0" w:space="0" w:color="auto"/>
          </w:divBdr>
        </w:div>
        <w:div w:id="2023043404">
          <w:marLeft w:val="0"/>
          <w:marRight w:val="0"/>
          <w:marTop w:val="0"/>
          <w:marBottom w:val="101"/>
          <w:divBdr>
            <w:top w:val="none" w:sz="0" w:space="0" w:color="auto"/>
            <w:left w:val="none" w:sz="0" w:space="0" w:color="auto"/>
            <w:bottom w:val="none" w:sz="0" w:space="0" w:color="auto"/>
            <w:right w:val="none" w:sz="0" w:space="0" w:color="auto"/>
          </w:divBdr>
        </w:div>
        <w:div w:id="1086919631">
          <w:marLeft w:val="0"/>
          <w:marRight w:val="0"/>
          <w:marTop w:val="0"/>
          <w:marBottom w:val="101"/>
          <w:divBdr>
            <w:top w:val="none" w:sz="0" w:space="0" w:color="auto"/>
            <w:left w:val="none" w:sz="0" w:space="0" w:color="auto"/>
            <w:bottom w:val="none" w:sz="0" w:space="0" w:color="auto"/>
            <w:right w:val="none" w:sz="0" w:space="0" w:color="auto"/>
          </w:divBdr>
        </w:div>
        <w:div w:id="1867405116">
          <w:marLeft w:val="0"/>
          <w:marRight w:val="0"/>
          <w:marTop w:val="0"/>
          <w:marBottom w:val="101"/>
          <w:divBdr>
            <w:top w:val="none" w:sz="0" w:space="0" w:color="auto"/>
            <w:left w:val="none" w:sz="0" w:space="0" w:color="auto"/>
            <w:bottom w:val="none" w:sz="0" w:space="0" w:color="auto"/>
            <w:right w:val="none" w:sz="0" w:space="0" w:color="auto"/>
          </w:divBdr>
        </w:div>
        <w:div w:id="809707567">
          <w:marLeft w:val="0"/>
          <w:marRight w:val="0"/>
          <w:marTop w:val="0"/>
          <w:marBottom w:val="101"/>
          <w:divBdr>
            <w:top w:val="none" w:sz="0" w:space="0" w:color="auto"/>
            <w:left w:val="none" w:sz="0" w:space="0" w:color="auto"/>
            <w:bottom w:val="none" w:sz="0" w:space="0" w:color="auto"/>
            <w:right w:val="none" w:sz="0" w:space="0" w:color="auto"/>
          </w:divBdr>
        </w:div>
        <w:div w:id="922494429">
          <w:marLeft w:val="0"/>
          <w:marRight w:val="0"/>
          <w:marTop w:val="0"/>
          <w:marBottom w:val="101"/>
          <w:divBdr>
            <w:top w:val="none" w:sz="0" w:space="0" w:color="auto"/>
            <w:left w:val="none" w:sz="0" w:space="0" w:color="auto"/>
            <w:bottom w:val="none" w:sz="0" w:space="0" w:color="auto"/>
            <w:right w:val="none" w:sz="0" w:space="0" w:color="auto"/>
          </w:divBdr>
        </w:div>
        <w:div w:id="677388110">
          <w:marLeft w:val="0"/>
          <w:marRight w:val="0"/>
          <w:marTop w:val="0"/>
          <w:marBottom w:val="101"/>
          <w:divBdr>
            <w:top w:val="none" w:sz="0" w:space="0" w:color="auto"/>
            <w:left w:val="none" w:sz="0" w:space="0" w:color="auto"/>
            <w:bottom w:val="none" w:sz="0" w:space="0" w:color="auto"/>
            <w:right w:val="none" w:sz="0" w:space="0" w:color="auto"/>
          </w:divBdr>
        </w:div>
        <w:div w:id="2016027290">
          <w:marLeft w:val="0"/>
          <w:marRight w:val="0"/>
          <w:marTop w:val="0"/>
          <w:marBottom w:val="101"/>
          <w:divBdr>
            <w:top w:val="none" w:sz="0" w:space="0" w:color="auto"/>
            <w:left w:val="none" w:sz="0" w:space="0" w:color="auto"/>
            <w:bottom w:val="none" w:sz="0" w:space="0" w:color="auto"/>
            <w:right w:val="none" w:sz="0" w:space="0" w:color="auto"/>
          </w:divBdr>
        </w:div>
        <w:div w:id="1923444670">
          <w:marLeft w:val="0"/>
          <w:marRight w:val="0"/>
          <w:marTop w:val="0"/>
          <w:marBottom w:val="101"/>
          <w:divBdr>
            <w:top w:val="none" w:sz="0" w:space="0" w:color="auto"/>
            <w:left w:val="none" w:sz="0" w:space="0" w:color="auto"/>
            <w:bottom w:val="none" w:sz="0" w:space="0" w:color="auto"/>
            <w:right w:val="none" w:sz="0" w:space="0" w:color="auto"/>
          </w:divBdr>
        </w:div>
        <w:div w:id="2092659625">
          <w:marLeft w:val="0"/>
          <w:marRight w:val="0"/>
          <w:marTop w:val="0"/>
          <w:marBottom w:val="101"/>
          <w:divBdr>
            <w:top w:val="none" w:sz="0" w:space="0" w:color="auto"/>
            <w:left w:val="none" w:sz="0" w:space="0" w:color="auto"/>
            <w:bottom w:val="none" w:sz="0" w:space="0" w:color="auto"/>
            <w:right w:val="none" w:sz="0" w:space="0" w:color="auto"/>
          </w:divBdr>
        </w:div>
        <w:div w:id="906500149">
          <w:marLeft w:val="0"/>
          <w:marRight w:val="0"/>
          <w:marTop w:val="0"/>
          <w:marBottom w:val="101"/>
          <w:divBdr>
            <w:top w:val="none" w:sz="0" w:space="0" w:color="auto"/>
            <w:left w:val="none" w:sz="0" w:space="0" w:color="auto"/>
            <w:bottom w:val="none" w:sz="0" w:space="0" w:color="auto"/>
            <w:right w:val="none" w:sz="0" w:space="0" w:color="auto"/>
          </w:divBdr>
        </w:div>
        <w:div w:id="645937475">
          <w:marLeft w:val="0"/>
          <w:marRight w:val="0"/>
          <w:marTop w:val="0"/>
          <w:marBottom w:val="101"/>
          <w:divBdr>
            <w:top w:val="none" w:sz="0" w:space="0" w:color="auto"/>
            <w:left w:val="none" w:sz="0" w:space="0" w:color="auto"/>
            <w:bottom w:val="none" w:sz="0" w:space="0" w:color="auto"/>
            <w:right w:val="none" w:sz="0" w:space="0" w:color="auto"/>
          </w:divBdr>
        </w:div>
        <w:div w:id="1558585736">
          <w:marLeft w:val="0"/>
          <w:marRight w:val="0"/>
          <w:marTop w:val="0"/>
          <w:marBottom w:val="101"/>
          <w:divBdr>
            <w:top w:val="none" w:sz="0" w:space="0" w:color="auto"/>
            <w:left w:val="none" w:sz="0" w:space="0" w:color="auto"/>
            <w:bottom w:val="none" w:sz="0" w:space="0" w:color="auto"/>
            <w:right w:val="none" w:sz="0" w:space="0" w:color="auto"/>
          </w:divBdr>
        </w:div>
        <w:div w:id="1604918664">
          <w:marLeft w:val="0"/>
          <w:marRight w:val="0"/>
          <w:marTop w:val="0"/>
          <w:marBottom w:val="101"/>
          <w:divBdr>
            <w:top w:val="none" w:sz="0" w:space="0" w:color="auto"/>
            <w:left w:val="none" w:sz="0" w:space="0" w:color="auto"/>
            <w:bottom w:val="none" w:sz="0" w:space="0" w:color="auto"/>
            <w:right w:val="none" w:sz="0" w:space="0" w:color="auto"/>
          </w:divBdr>
        </w:div>
        <w:div w:id="237909964">
          <w:marLeft w:val="0"/>
          <w:marRight w:val="0"/>
          <w:marTop w:val="0"/>
          <w:marBottom w:val="101"/>
          <w:divBdr>
            <w:top w:val="none" w:sz="0" w:space="0" w:color="auto"/>
            <w:left w:val="none" w:sz="0" w:space="0" w:color="auto"/>
            <w:bottom w:val="none" w:sz="0" w:space="0" w:color="auto"/>
            <w:right w:val="none" w:sz="0" w:space="0" w:color="auto"/>
          </w:divBdr>
        </w:div>
        <w:div w:id="550918665">
          <w:marLeft w:val="0"/>
          <w:marRight w:val="0"/>
          <w:marTop w:val="0"/>
          <w:marBottom w:val="101"/>
          <w:divBdr>
            <w:top w:val="none" w:sz="0" w:space="0" w:color="auto"/>
            <w:left w:val="none" w:sz="0" w:space="0" w:color="auto"/>
            <w:bottom w:val="none" w:sz="0" w:space="0" w:color="auto"/>
            <w:right w:val="none" w:sz="0" w:space="0" w:color="auto"/>
          </w:divBdr>
        </w:div>
        <w:div w:id="567805800">
          <w:marLeft w:val="0"/>
          <w:marRight w:val="0"/>
          <w:marTop w:val="0"/>
          <w:marBottom w:val="101"/>
          <w:divBdr>
            <w:top w:val="none" w:sz="0" w:space="0" w:color="auto"/>
            <w:left w:val="none" w:sz="0" w:space="0" w:color="auto"/>
            <w:bottom w:val="none" w:sz="0" w:space="0" w:color="auto"/>
            <w:right w:val="none" w:sz="0" w:space="0" w:color="auto"/>
          </w:divBdr>
        </w:div>
        <w:div w:id="501049359">
          <w:marLeft w:val="0"/>
          <w:marRight w:val="0"/>
          <w:marTop w:val="0"/>
          <w:marBottom w:val="101"/>
          <w:divBdr>
            <w:top w:val="none" w:sz="0" w:space="0" w:color="auto"/>
            <w:left w:val="none" w:sz="0" w:space="0" w:color="auto"/>
            <w:bottom w:val="none" w:sz="0" w:space="0" w:color="auto"/>
            <w:right w:val="none" w:sz="0" w:space="0" w:color="auto"/>
          </w:divBdr>
        </w:div>
        <w:div w:id="499471694">
          <w:marLeft w:val="0"/>
          <w:marRight w:val="0"/>
          <w:marTop w:val="0"/>
          <w:marBottom w:val="101"/>
          <w:divBdr>
            <w:top w:val="none" w:sz="0" w:space="0" w:color="auto"/>
            <w:left w:val="none" w:sz="0" w:space="0" w:color="auto"/>
            <w:bottom w:val="none" w:sz="0" w:space="0" w:color="auto"/>
            <w:right w:val="none" w:sz="0" w:space="0" w:color="auto"/>
          </w:divBdr>
        </w:div>
        <w:div w:id="553348873">
          <w:marLeft w:val="0"/>
          <w:marRight w:val="0"/>
          <w:marTop w:val="0"/>
          <w:marBottom w:val="101"/>
          <w:divBdr>
            <w:top w:val="none" w:sz="0" w:space="0" w:color="auto"/>
            <w:left w:val="none" w:sz="0" w:space="0" w:color="auto"/>
            <w:bottom w:val="none" w:sz="0" w:space="0" w:color="auto"/>
            <w:right w:val="none" w:sz="0" w:space="0" w:color="auto"/>
          </w:divBdr>
        </w:div>
        <w:div w:id="1272669714">
          <w:marLeft w:val="0"/>
          <w:marRight w:val="0"/>
          <w:marTop w:val="0"/>
          <w:marBottom w:val="101"/>
          <w:divBdr>
            <w:top w:val="none" w:sz="0" w:space="0" w:color="auto"/>
            <w:left w:val="none" w:sz="0" w:space="0" w:color="auto"/>
            <w:bottom w:val="none" w:sz="0" w:space="0" w:color="auto"/>
            <w:right w:val="none" w:sz="0" w:space="0" w:color="auto"/>
          </w:divBdr>
        </w:div>
        <w:div w:id="1843617933">
          <w:marLeft w:val="0"/>
          <w:marRight w:val="0"/>
          <w:marTop w:val="0"/>
          <w:marBottom w:val="101"/>
          <w:divBdr>
            <w:top w:val="none" w:sz="0" w:space="0" w:color="auto"/>
            <w:left w:val="none" w:sz="0" w:space="0" w:color="auto"/>
            <w:bottom w:val="none" w:sz="0" w:space="0" w:color="auto"/>
            <w:right w:val="none" w:sz="0" w:space="0" w:color="auto"/>
          </w:divBdr>
        </w:div>
        <w:div w:id="715391861">
          <w:marLeft w:val="0"/>
          <w:marRight w:val="0"/>
          <w:marTop w:val="0"/>
          <w:marBottom w:val="101"/>
          <w:divBdr>
            <w:top w:val="none" w:sz="0" w:space="0" w:color="auto"/>
            <w:left w:val="none" w:sz="0" w:space="0" w:color="auto"/>
            <w:bottom w:val="none" w:sz="0" w:space="0" w:color="auto"/>
            <w:right w:val="none" w:sz="0" w:space="0" w:color="auto"/>
          </w:divBdr>
        </w:div>
        <w:div w:id="535122272">
          <w:marLeft w:val="0"/>
          <w:marRight w:val="0"/>
          <w:marTop w:val="0"/>
          <w:marBottom w:val="101"/>
          <w:divBdr>
            <w:top w:val="none" w:sz="0" w:space="0" w:color="auto"/>
            <w:left w:val="none" w:sz="0" w:space="0" w:color="auto"/>
            <w:bottom w:val="none" w:sz="0" w:space="0" w:color="auto"/>
            <w:right w:val="none" w:sz="0" w:space="0" w:color="auto"/>
          </w:divBdr>
        </w:div>
        <w:div w:id="2112579330">
          <w:marLeft w:val="0"/>
          <w:marRight w:val="0"/>
          <w:marTop w:val="0"/>
          <w:marBottom w:val="101"/>
          <w:divBdr>
            <w:top w:val="none" w:sz="0" w:space="0" w:color="auto"/>
            <w:left w:val="none" w:sz="0" w:space="0" w:color="auto"/>
            <w:bottom w:val="none" w:sz="0" w:space="0" w:color="auto"/>
            <w:right w:val="none" w:sz="0" w:space="0" w:color="auto"/>
          </w:divBdr>
        </w:div>
        <w:div w:id="1461194137">
          <w:marLeft w:val="0"/>
          <w:marRight w:val="0"/>
          <w:marTop w:val="0"/>
          <w:marBottom w:val="101"/>
          <w:divBdr>
            <w:top w:val="none" w:sz="0" w:space="0" w:color="auto"/>
            <w:left w:val="none" w:sz="0" w:space="0" w:color="auto"/>
            <w:bottom w:val="none" w:sz="0" w:space="0" w:color="auto"/>
            <w:right w:val="none" w:sz="0" w:space="0" w:color="auto"/>
          </w:divBdr>
        </w:div>
        <w:div w:id="818811790">
          <w:marLeft w:val="0"/>
          <w:marRight w:val="0"/>
          <w:marTop w:val="0"/>
          <w:marBottom w:val="101"/>
          <w:divBdr>
            <w:top w:val="none" w:sz="0" w:space="0" w:color="auto"/>
            <w:left w:val="none" w:sz="0" w:space="0" w:color="auto"/>
            <w:bottom w:val="none" w:sz="0" w:space="0" w:color="auto"/>
            <w:right w:val="none" w:sz="0" w:space="0" w:color="auto"/>
          </w:divBdr>
        </w:div>
        <w:div w:id="1284338117">
          <w:marLeft w:val="0"/>
          <w:marRight w:val="0"/>
          <w:marTop w:val="0"/>
          <w:marBottom w:val="101"/>
          <w:divBdr>
            <w:top w:val="none" w:sz="0" w:space="0" w:color="auto"/>
            <w:left w:val="none" w:sz="0" w:space="0" w:color="auto"/>
            <w:bottom w:val="none" w:sz="0" w:space="0" w:color="auto"/>
            <w:right w:val="none" w:sz="0" w:space="0" w:color="auto"/>
          </w:divBdr>
        </w:div>
        <w:div w:id="1005547241">
          <w:marLeft w:val="0"/>
          <w:marRight w:val="0"/>
          <w:marTop w:val="0"/>
          <w:marBottom w:val="101"/>
          <w:divBdr>
            <w:top w:val="none" w:sz="0" w:space="0" w:color="auto"/>
            <w:left w:val="none" w:sz="0" w:space="0" w:color="auto"/>
            <w:bottom w:val="none" w:sz="0" w:space="0" w:color="auto"/>
            <w:right w:val="none" w:sz="0" w:space="0" w:color="auto"/>
          </w:divBdr>
        </w:div>
        <w:div w:id="49349174">
          <w:marLeft w:val="0"/>
          <w:marRight w:val="0"/>
          <w:marTop w:val="0"/>
          <w:marBottom w:val="101"/>
          <w:divBdr>
            <w:top w:val="none" w:sz="0" w:space="0" w:color="auto"/>
            <w:left w:val="none" w:sz="0" w:space="0" w:color="auto"/>
            <w:bottom w:val="none" w:sz="0" w:space="0" w:color="auto"/>
            <w:right w:val="none" w:sz="0" w:space="0" w:color="auto"/>
          </w:divBdr>
        </w:div>
        <w:div w:id="1542740199">
          <w:marLeft w:val="0"/>
          <w:marRight w:val="0"/>
          <w:marTop w:val="0"/>
          <w:marBottom w:val="101"/>
          <w:divBdr>
            <w:top w:val="none" w:sz="0" w:space="0" w:color="auto"/>
            <w:left w:val="none" w:sz="0" w:space="0" w:color="auto"/>
            <w:bottom w:val="none" w:sz="0" w:space="0" w:color="auto"/>
            <w:right w:val="none" w:sz="0" w:space="0" w:color="auto"/>
          </w:divBdr>
        </w:div>
        <w:div w:id="823156572">
          <w:marLeft w:val="0"/>
          <w:marRight w:val="0"/>
          <w:marTop w:val="0"/>
          <w:marBottom w:val="101"/>
          <w:divBdr>
            <w:top w:val="none" w:sz="0" w:space="0" w:color="auto"/>
            <w:left w:val="none" w:sz="0" w:space="0" w:color="auto"/>
            <w:bottom w:val="none" w:sz="0" w:space="0" w:color="auto"/>
            <w:right w:val="none" w:sz="0" w:space="0" w:color="auto"/>
          </w:divBdr>
        </w:div>
        <w:div w:id="1833637731">
          <w:marLeft w:val="0"/>
          <w:marRight w:val="0"/>
          <w:marTop w:val="0"/>
          <w:marBottom w:val="101"/>
          <w:divBdr>
            <w:top w:val="none" w:sz="0" w:space="0" w:color="auto"/>
            <w:left w:val="none" w:sz="0" w:space="0" w:color="auto"/>
            <w:bottom w:val="none" w:sz="0" w:space="0" w:color="auto"/>
            <w:right w:val="none" w:sz="0" w:space="0" w:color="auto"/>
          </w:divBdr>
        </w:div>
        <w:div w:id="1060444881">
          <w:marLeft w:val="0"/>
          <w:marRight w:val="0"/>
          <w:marTop w:val="0"/>
          <w:marBottom w:val="101"/>
          <w:divBdr>
            <w:top w:val="none" w:sz="0" w:space="0" w:color="auto"/>
            <w:left w:val="none" w:sz="0" w:space="0" w:color="auto"/>
            <w:bottom w:val="none" w:sz="0" w:space="0" w:color="auto"/>
            <w:right w:val="none" w:sz="0" w:space="0" w:color="auto"/>
          </w:divBdr>
        </w:div>
        <w:div w:id="1718160678">
          <w:marLeft w:val="0"/>
          <w:marRight w:val="0"/>
          <w:marTop w:val="0"/>
          <w:marBottom w:val="101"/>
          <w:divBdr>
            <w:top w:val="none" w:sz="0" w:space="0" w:color="auto"/>
            <w:left w:val="none" w:sz="0" w:space="0" w:color="auto"/>
            <w:bottom w:val="none" w:sz="0" w:space="0" w:color="auto"/>
            <w:right w:val="none" w:sz="0" w:space="0" w:color="auto"/>
          </w:divBdr>
        </w:div>
        <w:div w:id="95831525">
          <w:marLeft w:val="0"/>
          <w:marRight w:val="0"/>
          <w:marTop w:val="0"/>
          <w:marBottom w:val="101"/>
          <w:divBdr>
            <w:top w:val="none" w:sz="0" w:space="0" w:color="auto"/>
            <w:left w:val="none" w:sz="0" w:space="0" w:color="auto"/>
            <w:bottom w:val="none" w:sz="0" w:space="0" w:color="auto"/>
            <w:right w:val="none" w:sz="0" w:space="0" w:color="auto"/>
          </w:divBdr>
        </w:div>
        <w:div w:id="9838970">
          <w:marLeft w:val="0"/>
          <w:marRight w:val="0"/>
          <w:marTop w:val="0"/>
          <w:marBottom w:val="101"/>
          <w:divBdr>
            <w:top w:val="none" w:sz="0" w:space="0" w:color="auto"/>
            <w:left w:val="none" w:sz="0" w:space="0" w:color="auto"/>
            <w:bottom w:val="none" w:sz="0" w:space="0" w:color="auto"/>
            <w:right w:val="none" w:sz="0" w:space="0" w:color="auto"/>
          </w:divBdr>
        </w:div>
        <w:div w:id="1535725597">
          <w:marLeft w:val="0"/>
          <w:marRight w:val="0"/>
          <w:marTop w:val="0"/>
          <w:marBottom w:val="101"/>
          <w:divBdr>
            <w:top w:val="none" w:sz="0" w:space="0" w:color="auto"/>
            <w:left w:val="none" w:sz="0" w:space="0" w:color="auto"/>
            <w:bottom w:val="none" w:sz="0" w:space="0" w:color="auto"/>
            <w:right w:val="none" w:sz="0" w:space="0" w:color="auto"/>
          </w:divBdr>
        </w:div>
        <w:div w:id="109783541">
          <w:marLeft w:val="0"/>
          <w:marRight w:val="0"/>
          <w:marTop w:val="0"/>
          <w:marBottom w:val="101"/>
          <w:divBdr>
            <w:top w:val="none" w:sz="0" w:space="0" w:color="auto"/>
            <w:left w:val="none" w:sz="0" w:space="0" w:color="auto"/>
            <w:bottom w:val="none" w:sz="0" w:space="0" w:color="auto"/>
            <w:right w:val="none" w:sz="0" w:space="0" w:color="auto"/>
          </w:divBdr>
        </w:div>
        <w:div w:id="827790214">
          <w:marLeft w:val="0"/>
          <w:marRight w:val="0"/>
          <w:marTop w:val="0"/>
          <w:marBottom w:val="101"/>
          <w:divBdr>
            <w:top w:val="none" w:sz="0" w:space="0" w:color="auto"/>
            <w:left w:val="none" w:sz="0" w:space="0" w:color="auto"/>
            <w:bottom w:val="none" w:sz="0" w:space="0" w:color="auto"/>
            <w:right w:val="none" w:sz="0" w:space="0" w:color="auto"/>
          </w:divBdr>
        </w:div>
        <w:div w:id="2107459834">
          <w:marLeft w:val="0"/>
          <w:marRight w:val="0"/>
          <w:marTop w:val="0"/>
          <w:marBottom w:val="101"/>
          <w:divBdr>
            <w:top w:val="none" w:sz="0" w:space="0" w:color="auto"/>
            <w:left w:val="none" w:sz="0" w:space="0" w:color="auto"/>
            <w:bottom w:val="none" w:sz="0" w:space="0" w:color="auto"/>
            <w:right w:val="none" w:sz="0" w:space="0" w:color="auto"/>
          </w:divBdr>
        </w:div>
        <w:div w:id="876433694">
          <w:marLeft w:val="0"/>
          <w:marRight w:val="0"/>
          <w:marTop w:val="0"/>
          <w:marBottom w:val="101"/>
          <w:divBdr>
            <w:top w:val="none" w:sz="0" w:space="0" w:color="auto"/>
            <w:left w:val="none" w:sz="0" w:space="0" w:color="auto"/>
            <w:bottom w:val="none" w:sz="0" w:space="0" w:color="auto"/>
            <w:right w:val="none" w:sz="0" w:space="0" w:color="auto"/>
          </w:divBdr>
        </w:div>
        <w:div w:id="73288169">
          <w:marLeft w:val="0"/>
          <w:marRight w:val="0"/>
          <w:marTop w:val="0"/>
          <w:marBottom w:val="101"/>
          <w:divBdr>
            <w:top w:val="none" w:sz="0" w:space="0" w:color="auto"/>
            <w:left w:val="none" w:sz="0" w:space="0" w:color="auto"/>
            <w:bottom w:val="none" w:sz="0" w:space="0" w:color="auto"/>
            <w:right w:val="none" w:sz="0" w:space="0" w:color="auto"/>
          </w:divBdr>
        </w:div>
        <w:div w:id="240021902">
          <w:marLeft w:val="0"/>
          <w:marRight w:val="0"/>
          <w:marTop w:val="0"/>
          <w:marBottom w:val="101"/>
          <w:divBdr>
            <w:top w:val="none" w:sz="0" w:space="0" w:color="auto"/>
            <w:left w:val="none" w:sz="0" w:space="0" w:color="auto"/>
            <w:bottom w:val="none" w:sz="0" w:space="0" w:color="auto"/>
            <w:right w:val="none" w:sz="0" w:space="0" w:color="auto"/>
          </w:divBdr>
        </w:div>
        <w:div w:id="1915237058">
          <w:marLeft w:val="0"/>
          <w:marRight w:val="0"/>
          <w:marTop w:val="0"/>
          <w:marBottom w:val="101"/>
          <w:divBdr>
            <w:top w:val="none" w:sz="0" w:space="0" w:color="auto"/>
            <w:left w:val="none" w:sz="0" w:space="0" w:color="auto"/>
            <w:bottom w:val="none" w:sz="0" w:space="0" w:color="auto"/>
            <w:right w:val="none" w:sz="0" w:space="0" w:color="auto"/>
          </w:divBdr>
        </w:div>
        <w:div w:id="1451510217">
          <w:marLeft w:val="0"/>
          <w:marRight w:val="0"/>
          <w:marTop w:val="0"/>
          <w:marBottom w:val="101"/>
          <w:divBdr>
            <w:top w:val="none" w:sz="0" w:space="0" w:color="auto"/>
            <w:left w:val="none" w:sz="0" w:space="0" w:color="auto"/>
            <w:bottom w:val="none" w:sz="0" w:space="0" w:color="auto"/>
            <w:right w:val="none" w:sz="0" w:space="0" w:color="auto"/>
          </w:divBdr>
        </w:div>
        <w:div w:id="1418988366">
          <w:marLeft w:val="0"/>
          <w:marRight w:val="0"/>
          <w:marTop w:val="0"/>
          <w:marBottom w:val="101"/>
          <w:divBdr>
            <w:top w:val="none" w:sz="0" w:space="0" w:color="auto"/>
            <w:left w:val="none" w:sz="0" w:space="0" w:color="auto"/>
            <w:bottom w:val="none" w:sz="0" w:space="0" w:color="auto"/>
            <w:right w:val="none" w:sz="0" w:space="0" w:color="auto"/>
          </w:divBdr>
        </w:div>
        <w:div w:id="1229459999">
          <w:marLeft w:val="0"/>
          <w:marRight w:val="0"/>
          <w:marTop w:val="0"/>
          <w:marBottom w:val="101"/>
          <w:divBdr>
            <w:top w:val="none" w:sz="0" w:space="0" w:color="auto"/>
            <w:left w:val="none" w:sz="0" w:space="0" w:color="auto"/>
            <w:bottom w:val="none" w:sz="0" w:space="0" w:color="auto"/>
            <w:right w:val="none" w:sz="0" w:space="0" w:color="auto"/>
          </w:divBdr>
        </w:div>
        <w:div w:id="940262104">
          <w:marLeft w:val="0"/>
          <w:marRight w:val="0"/>
          <w:marTop w:val="0"/>
          <w:marBottom w:val="101"/>
          <w:divBdr>
            <w:top w:val="none" w:sz="0" w:space="0" w:color="auto"/>
            <w:left w:val="none" w:sz="0" w:space="0" w:color="auto"/>
            <w:bottom w:val="none" w:sz="0" w:space="0" w:color="auto"/>
            <w:right w:val="none" w:sz="0" w:space="0" w:color="auto"/>
          </w:divBdr>
        </w:div>
        <w:div w:id="2074740184">
          <w:marLeft w:val="0"/>
          <w:marRight w:val="0"/>
          <w:marTop w:val="0"/>
          <w:marBottom w:val="101"/>
          <w:divBdr>
            <w:top w:val="none" w:sz="0" w:space="0" w:color="auto"/>
            <w:left w:val="none" w:sz="0" w:space="0" w:color="auto"/>
            <w:bottom w:val="none" w:sz="0" w:space="0" w:color="auto"/>
            <w:right w:val="none" w:sz="0" w:space="0" w:color="auto"/>
          </w:divBdr>
        </w:div>
        <w:div w:id="1051802927">
          <w:marLeft w:val="0"/>
          <w:marRight w:val="0"/>
          <w:marTop w:val="0"/>
          <w:marBottom w:val="101"/>
          <w:divBdr>
            <w:top w:val="none" w:sz="0" w:space="0" w:color="auto"/>
            <w:left w:val="none" w:sz="0" w:space="0" w:color="auto"/>
            <w:bottom w:val="none" w:sz="0" w:space="0" w:color="auto"/>
            <w:right w:val="none" w:sz="0" w:space="0" w:color="auto"/>
          </w:divBdr>
        </w:div>
        <w:div w:id="1613439419">
          <w:marLeft w:val="0"/>
          <w:marRight w:val="0"/>
          <w:marTop w:val="0"/>
          <w:marBottom w:val="101"/>
          <w:divBdr>
            <w:top w:val="none" w:sz="0" w:space="0" w:color="auto"/>
            <w:left w:val="none" w:sz="0" w:space="0" w:color="auto"/>
            <w:bottom w:val="none" w:sz="0" w:space="0" w:color="auto"/>
            <w:right w:val="none" w:sz="0" w:space="0" w:color="auto"/>
          </w:divBdr>
        </w:div>
        <w:div w:id="476143185">
          <w:marLeft w:val="0"/>
          <w:marRight w:val="0"/>
          <w:marTop w:val="0"/>
          <w:marBottom w:val="101"/>
          <w:divBdr>
            <w:top w:val="none" w:sz="0" w:space="0" w:color="auto"/>
            <w:left w:val="none" w:sz="0" w:space="0" w:color="auto"/>
            <w:bottom w:val="none" w:sz="0" w:space="0" w:color="auto"/>
            <w:right w:val="none" w:sz="0" w:space="0" w:color="auto"/>
          </w:divBdr>
        </w:div>
        <w:div w:id="1921062313">
          <w:marLeft w:val="0"/>
          <w:marRight w:val="0"/>
          <w:marTop w:val="0"/>
          <w:marBottom w:val="101"/>
          <w:divBdr>
            <w:top w:val="none" w:sz="0" w:space="0" w:color="auto"/>
            <w:left w:val="none" w:sz="0" w:space="0" w:color="auto"/>
            <w:bottom w:val="none" w:sz="0" w:space="0" w:color="auto"/>
            <w:right w:val="none" w:sz="0" w:space="0" w:color="auto"/>
          </w:divBdr>
        </w:div>
        <w:div w:id="18241686">
          <w:marLeft w:val="0"/>
          <w:marRight w:val="0"/>
          <w:marTop w:val="0"/>
          <w:marBottom w:val="101"/>
          <w:divBdr>
            <w:top w:val="none" w:sz="0" w:space="0" w:color="auto"/>
            <w:left w:val="none" w:sz="0" w:space="0" w:color="auto"/>
            <w:bottom w:val="none" w:sz="0" w:space="0" w:color="auto"/>
            <w:right w:val="none" w:sz="0" w:space="0" w:color="auto"/>
          </w:divBdr>
        </w:div>
        <w:div w:id="193351209">
          <w:marLeft w:val="0"/>
          <w:marRight w:val="0"/>
          <w:marTop w:val="0"/>
          <w:marBottom w:val="101"/>
          <w:divBdr>
            <w:top w:val="none" w:sz="0" w:space="0" w:color="auto"/>
            <w:left w:val="none" w:sz="0" w:space="0" w:color="auto"/>
            <w:bottom w:val="none" w:sz="0" w:space="0" w:color="auto"/>
            <w:right w:val="none" w:sz="0" w:space="0" w:color="auto"/>
          </w:divBdr>
        </w:div>
        <w:div w:id="260838433">
          <w:marLeft w:val="0"/>
          <w:marRight w:val="0"/>
          <w:marTop w:val="0"/>
          <w:marBottom w:val="101"/>
          <w:divBdr>
            <w:top w:val="none" w:sz="0" w:space="0" w:color="auto"/>
            <w:left w:val="none" w:sz="0" w:space="0" w:color="auto"/>
            <w:bottom w:val="none" w:sz="0" w:space="0" w:color="auto"/>
            <w:right w:val="none" w:sz="0" w:space="0" w:color="auto"/>
          </w:divBdr>
        </w:div>
        <w:div w:id="1143036263">
          <w:marLeft w:val="0"/>
          <w:marRight w:val="0"/>
          <w:marTop w:val="0"/>
          <w:marBottom w:val="101"/>
          <w:divBdr>
            <w:top w:val="none" w:sz="0" w:space="0" w:color="auto"/>
            <w:left w:val="none" w:sz="0" w:space="0" w:color="auto"/>
            <w:bottom w:val="none" w:sz="0" w:space="0" w:color="auto"/>
            <w:right w:val="none" w:sz="0" w:space="0" w:color="auto"/>
          </w:divBdr>
        </w:div>
        <w:div w:id="1637838411">
          <w:marLeft w:val="0"/>
          <w:marRight w:val="0"/>
          <w:marTop w:val="0"/>
          <w:marBottom w:val="101"/>
          <w:divBdr>
            <w:top w:val="none" w:sz="0" w:space="0" w:color="auto"/>
            <w:left w:val="none" w:sz="0" w:space="0" w:color="auto"/>
            <w:bottom w:val="none" w:sz="0" w:space="0" w:color="auto"/>
            <w:right w:val="none" w:sz="0" w:space="0" w:color="auto"/>
          </w:divBdr>
        </w:div>
        <w:div w:id="1618216623">
          <w:marLeft w:val="0"/>
          <w:marRight w:val="0"/>
          <w:marTop w:val="0"/>
          <w:marBottom w:val="101"/>
          <w:divBdr>
            <w:top w:val="none" w:sz="0" w:space="0" w:color="auto"/>
            <w:left w:val="none" w:sz="0" w:space="0" w:color="auto"/>
            <w:bottom w:val="none" w:sz="0" w:space="0" w:color="auto"/>
            <w:right w:val="none" w:sz="0" w:space="0" w:color="auto"/>
          </w:divBdr>
        </w:div>
        <w:div w:id="8918714">
          <w:marLeft w:val="0"/>
          <w:marRight w:val="0"/>
          <w:marTop w:val="0"/>
          <w:marBottom w:val="101"/>
          <w:divBdr>
            <w:top w:val="none" w:sz="0" w:space="0" w:color="auto"/>
            <w:left w:val="none" w:sz="0" w:space="0" w:color="auto"/>
            <w:bottom w:val="none" w:sz="0" w:space="0" w:color="auto"/>
            <w:right w:val="none" w:sz="0" w:space="0" w:color="auto"/>
          </w:divBdr>
        </w:div>
        <w:div w:id="1823809599">
          <w:marLeft w:val="0"/>
          <w:marRight w:val="0"/>
          <w:marTop w:val="0"/>
          <w:marBottom w:val="101"/>
          <w:divBdr>
            <w:top w:val="none" w:sz="0" w:space="0" w:color="auto"/>
            <w:left w:val="none" w:sz="0" w:space="0" w:color="auto"/>
            <w:bottom w:val="none" w:sz="0" w:space="0" w:color="auto"/>
            <w:right w:val="none" w:sz="0" w:space="0" w:color="auto"/>
          </w:divBdr>
        </w:div>
        <w:div w:id="707532892">
          <w:marLeft w:val="0"/>
          <w:marRight w:val="0"/>
          <w:marTop w:val="0"/>
          <w:marBottom w:val="101"/>
          <w:divBdr>
            <w:top w:val="none" w:sz="0" w:space="0" w:color="auto"/>
            <w:left w:val="none" w:sz="0" w:space="0" w:color="auto"/>
            <w:bottom w:val="none" w:sz="0" w:space="0" w:color="auto"/>
            <w:right w:val="none" w:sz="0" w:space="0" w:color="auto"/>
          </w:divBdr>
        </w:div>
        <w:div w:id="589314801">
          <w:marLeft w:val="0"/>
          <w:marRight w:val="0"/>
          <w:marTop w:val="0"/>
          <w:marBottom w:val="101"/>
          <w:divBdr>
            <w:top w:val="none" w:sz="0" w:space="0" w:color="auto"/>
            <w:left w:val="none" w:sz="0" w:space="0" w:color="auto"/>
            <w:bottom w:val="none" w:sz="0" w:space="0" w:color="auto"/>
            <w:right w:val="none" w:sz="0" w:space="0" w:color="auto"/>
          </w:divBdr>
        </w:div>
        <w:div w:id="1043141815">
          <w:marLeft w:val="0"/>
          <w:marRight w:val="0"/>
          <w:marTop w:val="0"/>
          <w:marBottom w:val="101"/>
          <w:divBdr>
            <w:top w:val="none" w:sz="0" w:space="0" w:color="auto"/>
            <w:left w:val="none" w:sz="0" w:space="0" w:color="auto"/>
            <w:bottom w:val="none" w:sz="0" w:space="0" w:color="auto"/>
            <w:right w:val="none" w:sz="0" w:space="0" w:color="auto"/>
          </w:divBdr>
        </w:div>
        <w:div w:id="1334843864">
          <w:marLeft w:val="0"/>
          <w:marRight w:val="0"/>
          <w:marTop w:val="0"/>
          <w:marBottom w:val="101"/>
          <w:divBdr>
            <w:top w:val="none" w:sz="0" w:space="0" w:color="auto"/>
            <w:left w:val="none" w:sz="0" w:space="0" w:color="auto"/>
            <w:bottom w:val="none" w:sz="0" w:space="0" w:color="auto"/>
            <w:right w:val="none" w:sz="0" w:space="0" w:color="auto"/>
          </w:divBdr>
        </w:div>
        <w:div w:id="333385972">
          <w:marLeft w:val="0"/>
          <w:marRight w:val="0"/>
          <w:marTop w:val="0"/>
          <w:marBottom w:val="101"/>
          <w:divBdr>
            <w:top w:val="none" w:sz="0" w:space="0" w:color="auto"/>
            <w:left w:val="none" w:sz="0" w:space="0" w:color="auto"/>
            <w:bottom w:val="none" w:sz="0" w:space="0" w:color="auto"/>
            <w:right w:val="none" w:sz="0" w:space="0" w:color="auto"/>
          </w:divBdr>
        </w:div>
        <w:div w:id="1679111547">
          <w:marLeft w:val="0"/>
          <w:marRight w:val="0"/>
          <w:marTop w:val="0"/>
          <w:marBottom w:val="101"/>
          <w:divBdr>
            <w:top w:val="none" w:sz="0" w:space="0" w:color="auto"/>
            <w:left w:val="none" w:sz="0" w:space="0" w:color="auto"/>
            <w:bottom w:val="none" w:sz="0" w:space="0" w:color="auto"/>
            <w:right w:val="none" w:sz="0" w:space="0" w:color="auto"/>
          </w:divBdr>
        </w:div>
        <w:div w:id="1126895518">
          <w:marLeft w:val="0"/>
          <w:marRight w:val="0"/>
          <w:marTop w:val="0"/>
          <w:marBottom w:val="101"/>
          <w:divBdr>
            <w:top w:val="none" w:sz="0" w:space="0" w:color="auto"/>
            <w:left w:val="none" w:sz="0" w:space="0" w:color="auto"/>
            <w:bottom w:val="none" w:sz="0" w:space="0" w:color="auto"/>
            <w:right w:val="none" w:sz="0" w:space="0" w:color="auto"/>
          </w:divBdr>
        </w:div>
        <w:div w:id="603995214">
          <w:marLeft w:val="0"/>
          <w:marRight w:val="0"/>
          <w:marTop w:val="0"/>
          <w:marBottom w:val="101"/>
          <w:divBdr>
            <w:top w:val="none" w:sz="0" w:space="0" w:color="auto"/>
            <w:left w:val="none" w:sz="0" w:space="0" w:color="auto"/>
            <w:bottom w:val="none" w:sz="0" w:space="0" w:color="auto"/>
            <w:right w:val="none" w:sz="0" w:space="0" w:color="auto"/>
          </w:divBdr>
        </w:div>
        <w:div w:id="660349284">
          <w:marLeft w:val="0"/>
          <w:marRight w:val="0"/>
          <w:marTop w:val="0"/>
          <w:marBottom w:val="101"/>
          <w:divBdr>
            <w:top w:val="none" w:sz="0" w:space="0" w:color="auto"/>
            <w:left w:val="none" w:sz="0" w:space="0" w:color="auto"/>
            <w:bottom w:val="none" w:sz="0" w:space="0" w:color="auto"/>
            <w:right w:val="none" w:sz="0" w:space="0" w:color="auto"/>
          </w:divBdr>
        </w:div>
        <w:div w:id="478230524">
          <w:marLeft w:val="0"/>
          <w:marRight w:val="0"/>
          <w:marTop w:val="0"/>
          <w:marBottom w:val="101"/>
          <w:divBdr>
            <w:top w:val="none" w:sz="0" w:space="0" w:color="auto"/>
            <w:left w:val="none" w:sz="0" w:space="0" w:color="auto"/>
            <w:bottom w:val="none" w:sz="0" w:space="0" w:color="auto"/>
            <w:right w:val="none" w:sz="0" w:space="0" w:color="auto"/>
          </w:divBdr>
        </w:div>
        <w:div w:id="464396386">
          <w:marLeft w:val="0"/>
          <w:marRight w:val="0"/>
          <w:marTop w:val="0"/>
          <w:marBottom w:val="200"/>
          <w:divBdr>
            <w:top w:val="none" w:sz="0" w:space="0" w:color="auto"/>
            <w:left w:val="none" w:sz="0" w:space="0" w:color="auto"/>
            <w:bottom w:val="none" w:sz="0" w:space="0" w:color="auto"/>
            <w:right w:val="none" w:sz="0" w:space="0" w:color="auto"/>
          </w:divBdr>
        </w:div>
        <w:div w:id="1870415138">
          <w:marLeft w:val="0"/>
          <w:marRight w:val="0"/>
          <w:marTop w:val="0"/>
          <w:marBottom w:val="101"/>
          <w:divBdr>
            <w:top w:val="none" w:sz="0" w:space="0" w:color="auto"/>
            <w:left w:val="none" w:sz="0" w:space="0" w:color="auto"/>
            <w:bottom w:val="none" w:sz="0" w:space="0" w:color="auto"/>
            <w:right w:val="none" w:sz="0" w:space="0" w:color="auto"/>
          </w:divBdr>
        </w:div>
        <w:div w:id="1122266898">
          <w:marLeft w:val="0"/>
          <w:marRight w:val="0"/>
          <w:marTop w:val="0"/>
          <w:marBottom w:val="101"/>
          <w:divBdr>
            <w:top w:val="none" w:sz="0" w:space="0" w:color="auto"/>
            <w:left w:val="none" w:sz="0" w:space="0" w:color="auto"/>
            <w:bottom w:val="none" w:sz="0" w:space="0" w:color="auto"/>
            <w:right w:val="none" w:sz="0" w:space="0" w:color="auto"/>
          </w:divBdr>
        </w:div>
        <w:div w:id="836264406">
          <w:marLeft w:val="0"/>
          <w:marRight w:val="0"/>
          <w:marTop w:val="0"/>
          <w:marBottom w:val="101"/>
          <w:divBdr>
            <w:top w:val="none" w:sz="0" w:space="0" w:color="auto"/>
            <w:left w:val="none" w:sz="0" w:space="0" w:color="auto"/>
            <w:bottom w:val="none" w:sz="0" w:space="0" w:color="auto"/>
            <w:right w:val="none" w:sz="0" w:space="0" w:color="auto"/>
          </w:divBdr>
        </w:div>
        <w:div w:id="2040543926">
          <w:marLeft w:val="0"/>
          <w:marRight w:val="0"/>
          <w:marTop w:val="0"/>
          <w:marBottom w:val="101"/>
          <w:divBdr>
            <w:top w:val="none" w:sz="0" w:space="0" w:color="auto"/>
            <w:left w:val="none" w:sz="0" w:space="0" w:color="auto"/>
            <w:bottom w:val="none" w:sz="0" w:space="0" w:color="auto"/>
            <w:right w:val="none" w:sz="0" w:space="0" w:color="auto"/>
          </w:divBdr>
        </w:div>
        <w:div w:id="1832524387">
          <w:marLeft w:val="0"/>
          <w:marRight w:val="0"/>
          <w:marTop w:val="0"/>
          <w:marBottom w:val="101"/>
          <w:divBdr>
            <w:top w:val="none" w:sz="0" w:space="0" w:color="auto"/>
            <w:left w:val="none" w:sz="0" w:space="0" w:color="auto"/>
            <w:bottom w:val="none" w:sz="0" w:space="0" w:color="auto"/>
            <w:right w:val="none" w:sz="0" w:space="0" w:color="auto"/>
          </w:divBdr>
        </w:div>
        <w:div w:id="1632397191">
          <w:marLeft w:val="0"/>
          <w:marRight w:val="0"/>
          <w:marTop w:val="0"/>
          <w:marBottom w:val="101"/>
          <w:divBdr>
            <w:top w:val="none" w:sz="0" w:space="0" w:color="auto"/>
            <w:left w:val="none" w:sz="0" w:space="0" w:color="auto"/>
            <w:bottom w:val="none" w:sz="0" w:space="0" w:color="auto"/>
            <w:right w:val="none" w:sz="0" w:space="0" w:color="auto"/>
          </w:divBdr>
        </w:div>
        <w:div w:id="2126343069">
          <w:marLeft w:val="0"/>
          <w:marRight w:val="0"/>
          <w:marTop w:val="0"/>
          <w:marBottom w:val="101"/>
          <w:divBdr>
            <w:top w:val="none" w:sz="0" w:space="0" w:color="auto"/>
            <w:left w:val="none" w:sz="0" w:space="0" w:color="auto"/>
            <w:bottom w:val="none" w:sz="0" w:space="0" w:color="auto"/>
            <w:right w:val="none" w:sz="0" w:space="0" w:color="auto"/>
          </w:divBdr>
        </w:div>
        <w:div w:id="158930390">
          <w:marLeft w:val="0"/>
          <w:marRight w:val="0"/>
          <w:marTop w:val="0"/>
          <w:marBottom w:val="101"/>
          <w:divBdr>
            <w:top w:val="none" w:sz="0" w:space="0" w:color="auto"/>
            <w:left w:val="none" w:sz="0" w:space="0" w:color="auto"/>
            <w:bottom w:val="none" w:sz="0" w:space="0" w:color="auto"/>
            <w:right w:val="none" w:sz="0" w:space="0" w:color="auto"/>
          </w:divBdr>
        </w:div>
        <w:div w:id="989215894">
          <w:marLeft w:val="0"/>
          <w:marRight w:val="0"/>
          <w:marTop w:val="0"/>
          <w:marBottom w:val="101"/>
          <w:divBdr>
            <w:top w:val="none" w:sz="0" w:space="0" w:color="auto"/>
            <w:left w:val="none" w:sz="0" w:space="0" w:color="auto"/>
            <w:bottom w:val="none" w:sz="0" w:space="0" w:color="auto"/>
            <w:right w:val="none" w:sz="0" w:space="0" w:color="auto"/>
          </w:divBdr>
        </w:div>
        <w:div w:id="1639145651">
          <w:marLeft w:val="0"/>
          <w:marRight w:val="0"/>
          <w:marTop w:val="0"/>
          <w:marBottom w:val="101"/>
          <w:divBdr>
            <w:top w:val="none" w:sz="0" w:space="0" w:color="auto"/>
            <w:left w:val="none" w:sz="0" w:space="0" w:color="auto"/>
            <w:bottom w:val="none" w:sz="0" w:space="0" w:color="auto"/>
            <w:right w:val="none" w:sz="0" w:space="0" w:color="auto"/>
          </w:divBdr>
        </w:div>
        <w:div w:id="1654528540">
          <w:marLeft w:val="0"/>
          <w:marRight w:val="0"/>
          <w:marTop w:val="0"/>
          <w:marBottom w:val="101"/>
          <w:divBdr>
            <w:top w:val="none" w:sz="0" w:space="0" w:color="auto"/>
            <w:left w:val="none" w:sz="0" w:space="0" w:color="auto"/>
            <w:bottom w:val="none" w:sz="0" w:space="0" w:color="auto"/>
            <w:right w:val="none" w:sz="0" w:space="0" w:color="auto"/>
          </w:divBdr>
        </w:div>
        <w:div w:id="1028681916">
          <w:marLeft w:val="0"/>
          <w:marRight w:val="0"/>
          <w:marTop w:val="0"/>
          <w:marBottom w:val="101"/>
          <w:divBdr>
            <w:top w:val="none" w:sz="0" w:space="0" w:color="auto"/>
            <w:left w:val="none" w:sz="0" w:space="0" w:color="auto"/>
            <w:bottom w:val="none" w:sz="0" w:space="0" w:color="auto"/>
            <w:right w:val="none" w:sz="0" w:space="0" w:color="auto"/>
          </w:divBdr>
        </w:div>
        <w:div w:id="84615404">
          <w:marLeft w:val="0"/>
          <w:marRight w:val="0"/>
          <w:marTop w:val="0"/>
          <w:marBottom w:val="101"/>
          <w:divBdr>
            <w:top w:val="none" w:sz="0" w:space="0" w:color="auto"/>
            <w:left w:val="none" w:sz="0" w:space="0" w:color="auto"/>
            <w:bottom w:val="none" w:sz="0" w:space="0" w:color="auto"/>
            <w:right w:val="none" w:sz="0" w:space="0" w:color="auto"/>
          </w:divBdr>
        </w:div>
        <w:div w:id="563569694">
          <w:marLeft w:val="0"/>
          <w:marRight w:val="0"/>
          <w:marTop w:val="0"/>
          <w:marBottom w:val="101"/>
          <w:divBdr>
            <w:top w:val="none" w:sz="0" w:space="0" w:color="auto"/>
            <w:left w:val="none" w:sz="0" w:space="0" w:color="auto"/>
            <w:bottom w:val="none" w:sz="0" w:space="0" w:color="auto"/>
            <w:right w:val="none" w:sz="0" w:space="0" w:color="auto"/>
          </w:divBdr>
        </w:div>
        <w:div w:id="2102213763">
          <w:marLeft w:val="0"/>
          <w:marRight w:val="0"/>
          <w:marTop w:val="0"/>
          <w:marBottom w:val="101"/>
          <w:divBdr>
            <w:top w:val="none" w:sz="0" w:space="0" w:color="auto"/>
            <w:left w:val="none" w:sz="0" w:space="0" w:color="auto"/>
            <w:bottom w:val="none" w:sz="0" w:space="0" w:color="auto"/>
            <w:right w:val="none" w:sz="0" w:space="0" w:color="auto"/>
          </w:divBdr>
        </w:div>
        <w:div w:id="295962440">
          <w:marLeft w:val="0"/>
          <w:marRight w:val="0"/>
          <w:marTop w:val="0"/>
          <w:marBottom w:val="101"/>
          <w:divBdr>
            <w:top w:val="none" w:sz="0" w:space="0" w:color="auto"/>
            <w:left w:val="none" w:sz="0" w:space="0" w:color="auto"/>
            <w:bottom w:val="none" w:sz="0" w:space="0" w:color="auto"/>
            <w:right w:val="none" w:sz="0" w:space="0" w:color="auto"/>
          </w:divBdr>
        </w:div>
        <w:div w:id="1532189346">
          <w:marLeft w:val="0"/>
          <w:marRight w:val="0"/>
          <w:marTop w:val="0"/>
          <w:marBottom w:val="101"/>
          <w:divBdr>
            <w:top w:val="none" w:sz="0" w:space="0" w:color="auto"/>
            <w:left w:val="none" w:sz="0" w:space="0" w:color="auto"/>
            <w:bottom w:val="none" w:sz="0" w:space="0" w:color="auto"/>
            <w:right w:val="none" w:sz="0" w:space="0" w:color="auto"/>
          </w:divBdr>
        </w:div>
        <w:div w:id="420835346">
          <w:marLeft w:val="0"/>
          <w:marRight w:val="0"/>
          <w:marTop w:val="0"/>
          <w:marBottom w:val="101"/>
          <w:divBdr>
            <w:top w:val="none" w:sz="0" w:space="0" w:color="auto"/>
            <w:left w:val="none" w:sz="0" w:space="0" w:color="auto"/>
            <w:bottom w:val="none" w:sz="0" w:space="0" w:color="auto"/>
            <w:right w:val="none" w:sz="0" w:space="0" w:color="auto"/>
          </w:divBdr>
        </w:div>
        <w:div w:id="445857539">
          <w:marLeft w:val="0"/>
          <w:marRight w:val="0"/>
          <w:marTop w:val="0"/>
          <w:marBottom w:val="101"/>
          <w:divBdr>
            <w:top w:val="none" w:sz="0" w:space="0" w:color="auto"/>
            <w:left w:val="none" w:sz="0" w:space="0" w:color="auto"/>
            <w:bottom w:val="none" w:sz="0" w:space="0" w:color="auto"/>
            <w:right w:val="none" w:sz="0" w:space="0" w:color="auto"/>
          </w:divBdr>
        </w:div>
        <w:div w:id="1617054999">
          <w:marLeft w:val="0"/>
          <w:marRight w:val="0"/>
          <w:marTop w:val="0"/>
          <w:marBottom w:val="101"/>
          <w:divBdr>
            <w:top w:val="none" w:sz="0" w:space="0" w:color="auto"/>
            <w:left w:val="none" w:sz="0" w:space="0" w:color="auto"/>
            <w:bottom w:val="none" w:sz="0" w:space="0" w:color="auto"/>
            <w:right w:val="none" w:sz="0" w:space="0" w:color="auto"/>
          </w:divBdr>
        </w:div>
        <w:div w:id="402485532">
          <w:marLeft w:val="0"/>
          <w:marRight w:val="0"/>
          <w:marTop w:val="0"/>
          <w:marBottom w:val="101"/>
          <w:divBdr>
            <w:top w:val="none" w:sz="0" w:space="0" w:color="auto"/>
            <w:left w:val="none" w:sz="0" w:space="0" w:color="auto"/>
            <w:bottom w:val="none" w:sz="0" w:space="0" w:color="auto"/>
            <w:right w:val="none" w:sz="0" w:space="0" w:color="auto"/>
          </w:divBdr>
        </w:div>
        <w:div w:id="2003586894">
          <w:marLeft w:val="0"/>
          <w:marRight w:val="0"/>
          <w:marTop w:val="0"/>
          <w:marBottom w:val="101"/>
          <w:divBdr>
            <w:top w:val="none" w:sz="0" w:space="0" w:color="auto"/>
            <w:left w:val="none" w:sz="0" w:space="0" w:color="auto"/>
            <w:bottom w:val="none" w:sz="0" w:space="0" w:color="auto"/>
            <w:right w:val="none" w:sz="0" w:space="0" w:color="auto"/>
          </w:divBdr>
        </w:div>
        <w:div w:id="2019115751">
          <w:marLeft w:val="0"/>
          <w:marRight w:val="0"/>
          <w:marTop w:val="0"/>
          <w:marBottom w:val="101"/>
          <w:divBdr>
            <w:top w:val="none" w:sz="0" w:space="0" w:color="auto"/>
            <w:left w:val="none" w:sz="0" w:space="0" w:color="auto"/>
            <w:bottom w:val="none" w:sz="0" w:space="0" w:color="auto"/>
            <w:right w:val="none" w:sz="0" w:space="0" w:color="auto"/>
          </w:divBdr>
        </w:div>
        <w:div w:id="1121343102">
          <w:marLeft w:val="0"/>
          <w:marRight w:val="0"/>
          <w:marTop w:val="0"/>
          <w:marBottom w:val="101"/>
          <w:divBdr>
            <w:top w:val="none" w:sz="0" w:space="0" w:color="auto"/>
            <w:left w:val="none" w:sz="0" w:space="0" w:color="auto"/>
            <w:bottom w:val="none" w:sz="0" w:space="0" w:color="auto"/>
            <w:right w:val="none" w:sz="0" w:space="0" w:color="auto"/>
          </w:divBdr>
        </w:div>
        <w:div w:id="970088815">
          <w:marLeft w:val="0"/>
          <w:marRight w:val="0"/>
          <w:marTop w:val="0"/>
          <w:marBottom w:val="101"/>
          <w:divBdr>
            <w:top w:val="none" w:sz="0" w:space="0" w:color="auto"/>
            <w:left w:val="none" w:sz="0" w:space="0" w:color="auto"/>
            <w:bottom w:val="none" w:sz="0" w:space="0" w:color="auto"/>
            <w:right w:val="none" w:sz="0" w:space="0" w:color="auto"/>
          </w:divBdr>
        </w:div>
        <w:div w:id="108160065">
          <w:marLeft w:val="0"/>
          <w:marRight w:val="0"/>
          <w:marTop w:val="0"/>
          <w:marBottom w:val="101"/>
          <w:divBdr>
            <w:top w:val="none" w:sz="0" w:space="0" w:color="auto"/>
            <w:left w:val="none" w:sz="0" w:space="0" w:color="auto"/>
            <w:bottom w:val="none" w:sz="0" w:space="0" w:color="auto"/>
            <w:right w:val="none" w:sz="0" w:space="0" w:color="auto"/>
          </w:divBdr>
        </w:div>
        <w:div w:id="766585583">
          <w:marLeft w:val="0"/>
          <w:marRight w:val="0"/>
          <w:marTop w:val="0"/>
          <w:marBottom w:val="101"/>
          <w:divBdr>
            <w:top w:val="none" w:sz="0" w:space="0" w:color="auto"/>
            <w:left w:val="none" w:sz="0" w:space="0" w:color="auto"/>
            <w:bottom w:val="none" w:sz="0" w:space="0" w:color="auto"/>
            <w:right w:val="none" w:sz="0" w:space="0" w:color="auto"/>
          </w:divBdr>
        </w:div>
        <w:div w:id="924269808">
          <w:marLeft w:val="0"/>
          <w:marRight w:val="0"/>
          <w:marTop w:val="0"/>
          <w:marBottom w:val="101"/>
          <w:divBdr>
            <w:top w:val="none" w:sz="0" w:space="0" w:color="auto"/>
            <w:left w:val="none" w:sz="0" w:space="0" w:color="auto"/>
            <w:bottom w:val="none" w:sz="0" w:space="0" w:color="auto"/>
            <w:right w:val="none" w:sz="0" w:space="0" w:color="auto"/>
          </w:divBdr>
        </w:div>
        <w:div w:id="1662390590">
          <w:marLeft w:val="0"/>
          <w:marRight w:val="0"/>
          <w:marTop w:val="0"/>
          <w:marBottom w:val="101"/>
          <w:divBdr>
            <w:top w:val="none" w:sz="0" w:space="0" w:color="auto"/>
            <w:left w:val="none" w:sz="0" w:space="0" w:color="auto"/>
            <w:bottom w:val="none" w:sz="0" w:space="0" w:color="auto"/>
            <w:right w:val="none" w:sz="0" w:space="0" w:color="auto"/>
          </w:divBdr>
        </w:div>
        <w:div w:id="53701637">
          <w:marLeft w:val="0"/>
          <w:marRight w:val="0"/>
          <w:marTop w:val="0"/>
          <w:marBottom w:val="101"/>
          <w:divBdr>
            <w:top w:val="none" w:sz="0" w:space="0" w:color="auto"/>
            <w:left w:val="none" w:sz="0" w:space="0" w:color="auto"/>
            <w:bottom w:val="none" w:sz="0" w:space="0" w:color="auto"/>
            <w:right w:val="none" w:sz="0" w:space="0" w:color="auto"/>
          </w:divBdr>
        </w:div>
        <w:div w:id="490296248">
          <w:marLeft w:val="0"/>
          <w:marRight w:val="0"/>
          <w:marTop w:val="0"/>
          <w:marBottom w:val="101"/>
          <w:divBdr>
            <w:top w:val="none" w:sz="0" w:space="0" w:color="auto"/>
            <w:left w:val="none" w:sz="0" w:space="0" w:color="auto"/>
            <w:bottom w:val="none" w:sz="0" w:space="0" w:color="auto"/>
            <w:right w:val="none" w:sz="0" w:space="0" w:color="auto"/>
          </w:divBdr>
        </w:div>
        <w:div w:id="1807429298">
          <w:marLeft w:val="0"/>
          <w:marRight w:val="0"/>
          <w:marTop w:val="0"/>
          <w:marBottom w:val="101"/>
          <w:divBdr>
            <w:top w:val="none" w:sz="0" w:space="0" w:color="auto"/>
            <w:left w:val="none" w:sz="0" w:space="0" w:color="auto"/>
            <w:bottom w:val="none" w:sz="0" w:space="0" w:color="auto"/>
            <w:right w:val="none" w:sz="0" w:space="0" w:color="auto"/>
          </w:divBdr>
        </w:div>
        <w:div w:id="2088267290">
          <w:marLeft w:val="0"/>
          <w:marRight w:val="0"/>
          <w:marTop w:val="0"/>
          <w:marBottom w:val="101"/>
          <w:divBdr>
            <w:top w:val="none" w:sz="0" w:space="0" w:color="auto"/>
            <w:left w:val="none" w:sz="0" w:space="0" w:color="auto"/>
            <w:bottom w:val="none" w:sz="0" w:space="0" w:color="auto"/>
            <w:right w:val="none" w:sz="0" w:space="0" w:color="auto"/>
          </w:divBdr>
        </w:div>
        <w:div w:id="2026901942">
          <w:marLeft w:val="0"/>
          <w:marRight w:val="0"/>
          <w:marTop w:val="0"/>
          <w:marBottom w:val="101"/>
          <w:divBdr>
            <w:top w:val="none" w:sz="0" w:space="0" w:color="auto"/>
            <w:left w:val="none" w:sz="0" w:space="0" w:color="auto"/>
            <w:bottom w:val="none" w:sz="0" w:space="0" w:color="auto"/>
            <w:right w:val="none" w:sz="0" w:space="0" w:color="auto"/>
          </w:divBdr>
        </w:div>
        <w:div w:id="108358910">
          <w:marLeft w:val="0"/>
          <w:marRight w:val="0"/>
          <w:marTop w:val="0"/>
          <w:marBottom w:val="101"/>
          <w:divBdr>
            <w:top w:val="none" w:sz="0" w:space="0" w:color="auto"/>
            <w:left w:val="none" w:sz="0" w:space="0" w:color="auto"/>
            <w:bottom w:val="none" w:sz="0" w:space="0" w:color="auto"/>
            <w:right w:val="none" w:sz="0" w:space="0" w:color="auto"/>
          </w:divBdr>
        </w:div>
        <w:div w:id="2050832232">
          <w:marLeft w:val="0"/>
          <w:marRight w:val="0"/>
          <w:marTop w:val="0"/>
          <w:marBottom w:val="101"/>
          <w:divBdr>
            <w:top w:val="none" w:sz="0" w:space="0" w:color="auto"/>
            <w:left w:val="none" w:sz="0" w:space="0" w:color="auto"/>
            <w:bottom w:val="none" w:sz="0" w:space="0" w:color="auto"/>
            <w:right w:val="none" w:sz="0" w:space="0" w:color="auto"/>
          </w:divBdr>
        </w:div>
        <w:div w:id="976885018">
          <w:marLeft w:val="0"/>
          <w:marRight w:val="0"/>
          <w:marTop w:val="0"/>
          <w:marBottom w:val="101"/>
          <w:divBdr>
            <w:top w:val="none" w:sz="0" w:space="0" w:color="auto"/>
            <w:left w:val="none" w:sz="0" w:space="0" w:color="auto"/>
            <w:bottom w:val="none" w:sz="0" w:space="0" w:color="auto"/>
            <w:right w:val="none" w:sz="0" w:space="0" w:color="auto"/>
          </w:divBdr>
        </w:div>
        <w:div w:id="302346337">
          <w:marLeft w:val="0"/>
          <w:marRight w:val="0"/>
          <w:marTop w:val="0"/>
          <w:marBottom w:val="101"/>
          <w:divBdr>
            <w:top w:val="none" w:sz="0" w:space="0" w:color="auto"/>
            <w:left w:val="none" w:sz="0" w:space="0" w:color="auto"/>
            <w:bottom w:val="none" w:sz="0" w:space="0" w:color="auto"/>
            <w:right w:val="none" w:sz="0" w:space="0" w:color="auto"/>
          </w:divBdr>
        </w:div>
        <w:div w:id="1406609945">
          <w:marLeft w:val="0"/>
          <w:marRight w:val="0"/>
          <w:marTop w:val="0"/>
          <w:marBottom w:val="101"/>
          <w:divBdr>
            <w:top w:val="none" w:sz="0" w:space="0" w:color="auto"/>
            <w:left w:val="none" w:sz="0" w:space="0" w:color="auto"/>
            <w:bottom w:val="none" w:sz="0" w:space="0" w:color="auto"/>
            <w:right w:val="none" w:sz="0" w:space="0" w:color="auto"/>
          </w:divBdr>
        </w:div>
        <w:div w:id="597909812">
          <w:marLeft w:val="0"/>
          <w:marRight w:val="0"/>
          <w:marTop w:val="0"/>
          <w:marBottom w:val="101"/>
          <w:divBdr>
            <w:top w:val="none" w:sz="0" w:space="0" w:color="auto"/>
            <w:left w:val="none" w:sz="0" w:space="0" w:color="auto"/>
            <w:bottom w:val="none" w:sz="0" w:space="0" w:color="auto"/>
            <w:right w:val="none" w:sz="0" w:space="0" w:color="auto"/>
          </w:divBdr>
        </w:div>
        <w:div w:id="472915373">
          <w:marLeft w:val="0"/>
          <w:marRight w:val="0"/>
          <w:marTop w:val="0"/>
          <w:marBottom w:val="101"/>
          <w:divBdr>
            <w:top w:val="none" w:sz="0" w:space="0" w:color="auto"/>
            <w:left w:val="none" w:sz="0" w:space="0" w:color="auto"/>
            <w:bottom w:val="none" w:sz="0" w:space="0" w:color="auto"/>
            <w:right w:val="none" w:sz="0" w:space="0" w:color="auto"/>
          </w:divBdr>
        </w:div>
        <w:div w:id="1987319729">
          <w:marLeft w:val="0"/>
          <w:marRight w:val="0"/>
          <w:marTop w:val="0"/>
          <w:marBottom w:val="101"/>
          <w:divBdr>
            <w:top w:val="none" w:sz="0" w:space="0" w:color="auto"/>
            <w:left w:val="none" w:sz="0" w:space="0" w:color="auto"/>
            <w:bottom w:val="none" w:sz="0" w:space="0" w:color="auto"/>
            <w:right w:val="none" w:sz="0" w:space="0" w:color="auto"/>
          </w:divBdr>
        </w:div>
        <w:div w:id="1928004177">
          <w:marLeft w:val="0"/>
          <w:marRight w:val="0"/>
          <w:marTop w:val="0"/>
          <w:marBottom w:val="101"/>
          <w:divBdr>
            <w:top w:val="none" w:sz="0" w:space="0" w:color="auto"/>
            <w:left w:val="none" w:sz="0" w:space="0" w:color="auto"/>
            <w:bottom w:val="none" w:sz="0" w:space="0" w:color="auto"/>
            <w:right w:val="none" w:sz="0" w:space="0" w:color="auto"/>
          </w:divBdr>
        </w:div>
        <w:div w:id="1536649662">
          <w:marLeft w:val="0"/>
          <w:marRight w:val="0"/>
          <w:marTop w:val="0"/>
          <w:marBottom w:val="101"/>
          <w:divBdr>
            <w:top w:val="none" w:sz="0" w:space="0" w:color="auto"/>
            <w:left w:val="none" w:sz="0" w:space="0" w:color="auto"/>
            <w:bottom w:val="none" w:sz="0" w:space="0" w:color="auto"/>
            <w:right w:val="none" w:sz="0" w:space="0" w:color="auto"/>
          </w:divBdr>
        </w:div>
        <w:div w:id="932326488">
          <w:marLeft w:val="0"/>
          <w:marRight w:val="0"/>
          <w:marTop w:val="0"/>
          <w:marBottom w:val="101"/>
          <w:divBdr>
            <w:top w:val="none" w:sz="0" w:space="0" w:color="auto"/>
            <w:left w:val="none" w:sz="0" w:space="0" w:color="auto"/>
            <w:bottom w:val="none" w:sz="0" w:space="0" w:color="auto"/>
            <w:right w:val="none" w:sz="0" w:space="0" w:color="auto"/>
          </w:divBdr>
        </w:div>
        <w:div w:id="1255867925">
          <w:marLeft w:val="0"/>
          <w:marRight w:val="0"/>
          <w:marTop w:val="0"/>
          <w:marBottom w:val="101"/>
          <w:divBdr>
            <w:top w:val="none" w:sz="0" w:space="0" w:color="auto"/>
            <w:left w:val="none" w:sz="0" w:space="0" w:color="auto"/>
            <w:bottom w:val="none" w:sz="0" w:space="0" w:color="auto"/>
            <w:right w:val="none" w:sz="0" w:space="0" w:color="auto"/>
          </w:divBdr>
        </w:div>
        <w:div w:id="1415858400">
          <w:marLeft w:val="0"/>
          <w:marRight w:val="0"/>
          <w:marTop w:val="0"/>
          <w:marBottom w:val="101"/>
          <w:divBdr>
            <w:top w:val="none" w:sz="0" w:space="0" w:color="auto"/>
            <w:left w:val="none" w:sz="0" w:space="0" w:color="auto"/>
            <w:bottom w:val="none" w:sz="0" w:space="0" w:color="auto"/>
            <w:right w:val="none" w:sz="0" w:space="0" w:color="auto"/>
          </w:divBdr>
        </w:div>
        <w:div w:id="1666976851">
          <w:marLeft w:val="0"/>
          <w:marRight w:val="0"/>
          <w:marTop w:val="0"/>
          <w:marBottom w:val="101"/>
          <w:divBdr>
            <w:top w:val="none" w:sz="0" w:space="0" w:color="auto"/>
            <w:left w:val="none" w:sz="0" w:space="0" w:color="auto"/>
            <w:bottom w:val="none" w:sz="0" w:space="0" w:color="auto"/>
            <w:right w:val="none" w:sz="0" w:space="0" w:color="auto"/>
          </w:divBdr>
        </w:div>
        <w:div w:id="1448231548">
          <w:marLeft w:val="0"/>
          <w:marRight w:val="0"/>
          <w:marTop w:val="0"/>
          <w:marBottom w:val="101"/>
          <w:divBdr>
            <w:top w:val="none" w:sz="0" w:space="0" w:color="auto"/>
            <w:left w:val="none" w:sz="0" w:space="0" w:color="auto"/>
            <w:bottom w:val="none" w:sz="0" w:space="0" w:color="auto"/>
            <w:right w:val="none" w:sz="0" w:space="0" w:color="auto"/>
          </w:divBdr>
        </w:div>
        <w:div w:id="909509059">
          <w:marLeft w:val="0"/>
          <w:marRight w:val="0"/>
          <w:marTop w:val="0"/>
          <w:marBottom w:val="101"/>
          <w:divBdr>
            <w:top w:val="none" w:sz="0" w:space="0" w:color="auto"/>
            <w:left w:val="none" w:sz="0" w:space="0" w:color="auto"/>
            <w:bottom w:val="none" w:sz="0" w:space="0" w:color="auto"/>
            <w:right w:val="none" w:sz="0" w:space="0" w:color="auto"/>
          </w:divBdr>
        </w:div>
        <w:div w:id="316768118">
          <w:marLeft w:val="0"/>
          <w:marRight w:val="0"/>
          <w:marTop w:val="0"/>
          <w:marBottom w:val="101"/>
          <w:divBdr>
            <w:top w:val="none" w:sz="0" w:space="0" w:color="auto"/>
            <w:left w:val="none" w:sz="0" w:space="0" w:color="auto"/>
            <w:bottom w:val="none" w:sz="0" w:space="0" w:color="auto"/>
            <w:right w:val="none" w:sz="0" w:space="0" w:color="auto"/>
          </w:divBdr>
        </w:div>
        <w:div w:id="162474960">
          <w:marLeft w:val="0"/>
          <w:marRight w:val="0"/>
          <w:marTop w:val="0"/>
          <w:marBottom w:val="101"/>
          <w:divBdr>
            <w:top w:val="none" w:sz="0" w:space="0" w:color="auto"/>
            <w:left w:val="none" w:sz="0" w:space="0" w:color="auto"/>
            <w:bottom w:val="none" w:sz="0" w:space="0" w:color="auto"/>
            <w:right w:val="none" w:sz="0" w:space="0" w:color="auto"/>
          </w:divBdr>
        </w:div>
        <w:div w:id="1585918878">
          <w:marLeft w:val="0"/>
          <w:marRight w:val="0"/>
          <w:marTop w:val="0"/>
          <w:marBottom w:val="101"/>
          <w:divBdr>
            <w:top w:val="none" w:sz="0" w:space="0" w:color="auto"/>
            <w:left w:val="none" w:sz="0" w:space="0" w:color="auto"/>
            <w:bottom w:val="none" w:sz="0" w:space="0" w:color="auto"/>
            <w:right w:val="none" w:sz="0" w:space="0" w:color="auto"/>
          </w:divBdr>
        </w:div>
        <w:div w:id="975987373">
          <w:marLeft w:val="0"/>
          <w:marRight w:val="0"/>
          <w:marTop w:val="0"/>
          <w:marBottom w:val="101"/>
          <w:divBdr>
            <w:top w:val="none" w:sz="0" w:space="0" w:color="auto"/>
            <w:left w:val="none" w:sz="0" w:space="0" w:color="auto"/>
            <w:bottom w:val="none" w:sz="0" w:space="0" w:color="auto"/>
            <w:right w:val="none" w:sz="0" w:space="0" w:color="auto"/>
          </w:divBdr>
        </w:div>
        <w:div w:id="504832189">
          <w:marLeft w:val="0"/>
          <w:marRight w:val="0"/>
          <w:marTop w:val="0"/>
          <w:marBottom w:val="101"/>
          <w:divBdr>
            <w:top w:val="none" w:sz="0" w:space="0" w:color="auto"/>
            <w:left w:val="none" w:sz="0" w:space="0" w:color="auto"/>
            <w:bottom w:val="none" w:sz="0" w:space="0" w:color="auto"/>
            <w:right w:val="none" w:sz="0" w:space="0" w:color="auto"/>
          </w:divBdr>
        </w:div>
        <w:div w:id="1922986489">
          <w:marLeft w:val="0"/>
          <w:marRight w:val="0"/>
          <w:marTop w:val="0"/>
          <w:marBottom w:val="101"/>
          <w:divBdr>
            <w:top w:val="none" w:sz="0" w:space="0" w:color="auto"/>
            <w:left w:val="none" w:sz="0" w:space="0" w:color="auto"/>
            <w:bottom w:val="none" w:sz="0" w:space="0" w:color="auto"/>
            <w:right w:val="none" w:sz="0" w:space="0" w:color="auto"/>
          </w:divBdr>
        </w:div>
        <w:div w:id="442770520">
          <w:marLeft w:val="0"/>
          <w:marRight w:val="0"/>
          <w:marTop w:val="0"/>
          <w:marBottom w:val="101"/>
          <w:divBdr>
            <w:top w:val="none" w:sz="0" w:space="0" w:color="auto"/>
            <w:left w:val="none" w:sz="0" w:space="0" w:color="auto"/>
            <w:bottom w:val="none" w:sz="0" w:space="0" w:color="auto"/>
            <w:right w:val="none" w:sz="0" w:space="0" w:color="auto"/>
          </w:divBdr>
        </w:div>
        <w:div w:id="1186555181">
          <w:marLeft w:val="0"/>
          <w:marRight w:val="0"/>
          <w:marTop w:val="0"/>
          <w:marBottom w:val="101"/>
          <w:divBdr>
            <w:top w:val="none" w:sz="0" w:space="0" w:color="auto"/>
            <w:left w:val="none" w:sz="0" w:space="0" w:color="auto"/>
            <w:bottom w:val="none" w:sz="0" w:space="0" w:color="auto"/>
            <w:right w:val="none" w:sz="0" w:space="0" w:color="auto"/>
          </w:divBdr>
        </w:div>
        <w:div w:id="243801147">
          <w:marLeft w:val="0"/>
          <w:marRight w:val="0"/>
          <w:marTop w:val="0"/>
          <w:marBottom w:val="101"/>
          <w:divBdr>
            <w:top w:val="none" w:sz="0" w:space="0" w:color="auto"/>
            <w:left w:val="none" w:sz="0" w:space="0" w:color="auto"/>
            <w:bottom w:val="none" w:sz="0" w:space="0" w:color="auto"/>
            <w:right w:val="none" w:sz="0" w:space="0" w:color="auto"/>
          </w:divBdr>
        </w:div>
        <w:div w:id="636959088">
          <w:marLeft w:val="0"/>
          <w:marRight w:val="0"/>
          <w:marTop w:val="0"/>
          <w:marBottom w:val="101"/>
          <w:divBdr>
            <w:top w:val="none" w:sz="0" w:space="0" w:color="auto"/>
            <w:left w:val="none" w:sz="0" w:space="0" w:color="auto"/>
            <w:bottom w:val="none" w:sz="0" w:space="0" w:color="auto"/>
            <w:right w:val="none" w:sz="0" w:space="0" w:color="auto"/>
          </w:divBdr>
        </w:div>
        <w:div w:id="629095295">
          <w:marLeft w:val="0"/>
          <w:marRight w:val="0"/>
          <w:marTop w:val="0"/>
          <w:marBottom w:val="101"/>
          <w:divBdr>
            <w:top w:val="none" w:sz="0" w:space="0" w:color="auto"/>
            <w:left w:val="none" w:sz="0" w:space="0" w:color="auto"/>
            <w:bottom w:val="none" w:sz="0" w:space="0" w:color="auto"/>
            <w:right w:val="none" w:sz="0" w:space="0" w:color="auto"/>
          </w:divBdr>
        </w:div>
        <w:div w:id="542331633">
          <w:marLeft w:val="0"/>
          <w:marRight w:val="0"/>
          <w:marTop w:val="0"/>
          <w:marBottom w:val="101"/>
          <w:divBdr>
            <w:top w:val="none" w:sz="0" w:space="0" w:color="auto"/>
            <w:left w:val="none" w:sz="0" w:space="0" w:color="auto"/>
            <w:bottom w:val="none" w:sz="0" w:space="0" w:color="auto"/>
            <w:right w:val="none" w:sz="0" w:space="0" w:color="auto"/>
          </w:divBdr>
        </w:div>
        <w:div w:id="2077126796">
          <w:marLeft w:val="0"/>
          <w:marRight w:val="0"/>
          <w:marTop w:val="0"/>
          <w:marBottom w:val="101"/>
          <w:divBdr>
            <w:top w:val="none" w:sz="0" w:space="0" w:color="auto"/>
            <w:left w:val="none" w:sz="0" w:space="0" w:color="auto"/>
            <w:bottom w:val="none" w:sz="0" w:space="0" w:color="auto"/>
            <w:right w:val="none" w:sz="0" w:space="0" w:color="auto"/>
          </w:divBdr>
        </w:div>
        <w:div w:id="1652710916">
          <w:marLeft w:val="0"/>
          <w:marRight w:val="0"/>
          <w:marTop w:val="0"/>
          <w:marBottom w:val="101"/>
          <w:divBdr>
            <w:top w:val="none" w:sz="0" w:space="0" w:color="auto"/>
            <w:left w:val="none" w:sz="0" w:space="0" w:color="auto"/>
            <w:bottom w:val="none" w:sz="0" w:space="0" w:color="auto"/>
            <w:right w:val="none" w:sz="0" w:space="0" w:color="auto"/>
          </w:divBdr>
        </w:div>
        <w:div w:id="1707296057">
          <w:marLeft w:val="0"/>
          <w:marRight w:val="0"/>
          <w:marTop w:val="0"/>
          <w:marBottom w:val="101"/>
          <w:divBdr>
            <w:top w:val="none" w:sz="0" w:space="0" w:color="auto"/>
            <w:left w:val="none" w:sz="0" w:space="0" w:color="auto"/>
            <w:bottom w:val="none" w:sz="0" w:space="0" w:color="auto"/>
            <w:right w:val="none" w:sz="0" w:space="0" w:color="auto"/>
          </w:divBdr>
        </w:div>
        <w:div w:id="1095631888">
          <w:marLeft w:val="0"/>
          <w:marRight w:val="0"/>
          <w:marTop w:val="0"/>
          <w:marBottom w:val="101"/>
          <w:divBdr>
            <w:top w:val="none" w:sz="0" w:space="0" w:color="auto"/>
            <w:left w:val="none" w:sz="0" w:space="0" w:color="auto"/>
            <w:bottom w:val="none" w:sz="0" w:space="0" w:color="auto"/>
            <w:right w:val="none" w:sz="0" w:space="0" w:color="auto"/>
          </w:divBdr>
        </w:div>
        <w:div w:id="1835367922">
          <w:marLeft w:val="0"/>
          <w:marRight w:val="0"/>
          <w:marTop w:val="0"/>
          <w:marBottom w:val="101"/>
          <w:divBdr>
            <w:top w:val="none" w:sz="0" w:space="0" w:color="auto"/>
            <w:left w:val="none" w:sz="0" w:space="0" w:color="auto"/>
            <w:bottom w:val="none" w:sz="0" w:space="0" w:color="auto"/>
            <w:right w:val="none" w:sz="0" w:space="0" w:color="auto"/>
          </w:divBdr>
        </w:div>
        <w:div w:id="1417826886">
          <w:marLeft w:val="0"/>
          <w:marRight w:val="0"/>
          <w:marTop w:val="0"/>
          <w:marBottom w:val="101"/>
          <w:divBdr>
            <w:top w:val="none" w:sz="0" w:space="0" w:color="auto"/>
            <w:left w:val="none" w:sz="0" w:space="0" w:color="auto"/>
            <w:bottom w:val="none" w:sz="0" w:space="0" w:color="auto"/>
            <w:right w:val="none" w:sz="0" w:space="0" w:color="auto"/>
          </w:divBdr>
        </w:div>
        <w:div w:id="1602565807">
          <w:marLeft w:val="0"/>
          <w:marRight w:val="0"/>
          <w:marTop w:val="0"/>
          <w:marBottom w:val="101"/>
          <w:divBdr>
            <w:top w:val="none" w:sz="0" w:space="0" w:color="auto"/>
            <w:left w:val="none" w:sz="0" w:space="0" w:color="auto"/>
            <w:bottom w:val="none" w:sz="0" w:space="0" w:color="auto"/>
            <w:right w:val="none" w:sz="0" w:space="0" w:color="auto"/>
          </w:divBdr>
        </w:div>
        <w:div w:id="2012105226">
          <w:marLeft w:val="0"/>
          <w:marRight w:val="0"/>
          <w:marTop w:val="0"/>
          <w:marBottom w:val="101"/>
          <w:divBdr>
            <w:top w:val="none" w:sz="0" w:space="0" w:color="auto"/>
            <w:left w:val="none" w:sz="0" w:space="0" w:color="auto"/>
            <w:bottom w:val="none" w:sz="0" w:space="0" w:color="auto"/>
            <w:right w:val="none" w:sz="0" w:space="0" w:color="auto"/>
          </w:divBdr>
        </w:div>
        <w:div w:id="123354750">
          <w:marLeft w:val="0"/>
          <w:marRight w:val="0"/>
          <w:marTop w:val="0"/>
          <w:marBottom w:val="101"/>
          <w:divBdr>
            <w:top w:val="none" w:sz="0" w:space="0" w:color="auto"/>
            <w:left w:val="none" w:sz="0" w:space="0" w:color="auto"/>
            <w:bottom w:val="none" w:sz="0" w:space="0" w:color="auto"/>
            <w:right w:val="none" w:sz="0" w:space="0" w:color="auto"/>
          </w:divBdr>
        </w:div>
        <w:div w:id="157621632">
          <w:marLeft w:val="0"/>
          <w:marRight w:val="0"/>
          <w:marTop w:val="0"/>
          <w:marBottom w:val="101"/>
          <w:divBdr>
            <w:top w:val="none" w:sz="0" w:space="0" w:color="auto"/>
            <w:left w:val="none" w:sz="0" w:space="0" w:color="auto"/>
            <w:bottom w:val="none" w:sz="0" w:space="0" w:color="auto"/>
            <w:right w:val="none" w:sz="0" w:space="0" w:color="auto"/>
          </w:divBdr>
        </w:div>
        <w:div w:id="1085614517">
          <w:marLeft w:val="0"/>
          <w:marRight w:val="0"/>
          <w:marTop w:val="0"/>
          <w:marBottom w:val="101"/>
          <w:divBdr>
            <w:top w:val="none" w:sz="0" w:space="0" w:color="auto"/>
            <w:left w:val="none" w:sz="0" w:space="0" w:color="auto"/>
            <w:bottom w:val="none" w:sz="0" w:space="0" w:color="auto"/>
            <w:right w:val="none" w:sz="0" w:space="0" w:color="auto"/>
          </w:divBdr>
        </w:div>
        <w:div w:id="436602200">
          <w:marLeft w:val="0"/>
          <w:marRight w:val="0"/>
          <w:marTop w:val="0"/>
          <w:marBottom w:val="101"/>
          <w:divBdr>
            <w:top w:val="none" w:sz="0" w:space="0" w:color="auto"/>
            <w:left w:val="none" w:sz="0" w:space="0" w:color="auto"/>
            <w:bottom w:val="none" w:sz="0" w:space="0" w:color="auto"/>
            <w:right w:val="none" w:sz="0" w:space="0" w:color="auto"/>
          </w:divBdr>
        </w:div>
        <w:div w:id="483621201">
          <w:marLeft w:val="0"/>
          <w:marRight w:val="0"/>
          <w:marTop w:val="0"/>
          <w:marBottom w:val="101"/>
          <w:divBdr>
            <w:top w:val="none" w:sz="0" w:space="0" w:color="auto"/>
            <w:left w:val="none" w:sz="0" w:space="0" w:color="auto"/>
            <w:bottom w:val="none" w:sz="0" w:space="0" w:color="auto"/>
            <w:right w:val="none" w:sz="0" w:space="0" w:color="auto"/>
          </w:divBdr>
        </w:div>
        <w:div w:id="1298223378">
          <w:marLeft w:val="0"/>
          <w:marRight w:val="0"/>
          <w:marTop w:val="0"/>
          <w:marBottom w:val="101"/>
          <w:divBdr>
            <w:top w:val="none" w:sz="0" w:space="0" w:color="auto"/>
            <w:left w:val="none" w:sz="0" w:space="0" w:color="auto"/>
            <w:bottom w:val="none" w:sz="0" w:space="0" w:color="auto"/>
            <w:right w:val="none" w:sz="0" w:space="0" w:color="auto"/>
          </w:divBdr>
        </w:div>
        <w:div w:id="1278022460">
          <w:marLeft w:val="0"/>
          <w:marRight w:val="0"/>
          <w:marTop w:val="0"/>
          <w:marBottom w:val="101"/>
          <w:divBdr>
            <w:top w:val="none" w:sz="0" w:space="0" w:color="auto"/>
            <w:left w:val="none" w:sz="0" w:space="0" w:color="auto"/>
            <w:bottom w:val="none" w:sz="0" w:space="0" w:color="auto"/>
            <w:right w:val="none" w:sz="0" w:space="0" w:color="auto"/>
          </w:divBdr>
        </w:div>
        <w:div w:id="1639456097">
          <w:marLeft w:val="0"/>
          <w:marRight w:val="0"/>
          <w:marTop w:val="0"/>
          <w:marBottom w:val="101"/>
          <w:divBdr>
            <w:top w:val="none" w:sz="0" w:space="0" w:color="auto"/>
            <w:left w:val="none" w:sz="0" w:space="0" w:color="auto"/>
            <w:bottom w:val="none" w:sz="0" w:space="0" w:color="auto"/>
            <w:right w:val="none" w:sz="0" w:space="0" w:color="auto"/>
          </w:divBdr>
        </w:div>
        <w:div w:id="803815000">
          <w:marLeft w:val="0"/>
          <w:marRight w:val="0"/>
          <w:marTop w:val="0"/>
          <w:marBottom w:val="101"/>
          <w:divBdr>
            <w:top w:val="none" w:sz="0" w:space="0" w:color="auto"/>
            <w:left w:val="none" w:sz="0" w:space="0" w:color="auto"/>
            <w:bottom w:val="none" w:sz="0" w:space="0" w:color="auto"/>
            <w:right w:val="none" w:sz="0" w:space="0" w:color="auto"/>
          </w:divBdr>
        </w:div>
        <w:div w:id="1134757988">
          <w:marLeft w:val="0"/>
          <w:marRight w:val="0"/>
          <w:marTop w:val="0"/>
          <w:marBottom w:val="101"/>
          <w:divBdr>
            <w:top w:val="none" w:sz="0" w:space="0" w:color="auto"/>
            <w:left w:val="none" w:sz="0" w:space="0" w:color="auto"/>
            <w:bottom w:val="none" w:sz="0" w:space="0" w:color="auto"/>
            <w:right w:val="none" w:sz="0" w:space="0" w:color="auto"/>
          </w:divBdr>
        </w:div>
        <w:div w:id="1910192777">
          <w:marLeft w:val="0"/>
          <w:marRight w:val="0"/>
          <w:marTop w:val="0"/>
          <w:marBottom w:val="101"/>
          <w:divBdr>
            <w:top w:val="none" w:sz="0" w:space="0" w:color="auto"/>
            <w:left w:val="none" w:sz="0" w:space="0" w:color="auto"/>
            <w:bottom w:val="none" w:sz="0" w:space="0" w:color="auto"/>
            <w:right w:val="none" w:sz="0" w:space="0" w:color="auto"/>
          </w:divBdr>
        </w:div>
        <w:div w:id="540358337">
          <w:marLeft w:val="0"/>
          <w:marRight w:val="0"/>
          <w:marTop w:val="0"/>
          <w:marBottom w:val="101"/>
          <w:divBdr>
            <w:top w:val="none" w:sz="0" w:space="0" w:color="auto"/>
            <w:left w:val="none" w:sz="0" w:space="0" w:color="auto"/>
            <w:bottom w:val="none" w:sz="0" w:space="0" w:color="auto"/>
            <w:right w:val="none" w:sz="0" w:space="0" w:color="auto"/>
          </w:divBdr>
        </w:div>
        <w:div w:id="765077371">
          <w:marLeft w:val="0"/>
          <w:marRight w:val="0"/>
          <w:marTop w:val="0"/>
          <w:marBottom w:val="101"/>
          <w:divBdr>
            <w:top w:val="none" w:sz="0" w:space="0" w:color="auto"/>
            <w:left w:val="none" w:sz="0" w:space="0" w:color="auto"/>
            <w:bottom w:val="none" w:sz="0" w:space="0" w:color="auto"/>
            <w:right w:val="none" w:sz="0" w:space="0" w:color="auto"/>
          </w:divBdr>
        </w:div>
        <w:div w:id="753744508">
          <w:marLeft w:val="0"/>
          <w:marRight w:val="0"/>
          <w:marTop w:val="0"/>
          <w:marBottom w:val="101"/>
          <w:divBdr>
            <w:top w:val="none" w:sz="0" w:space="0" w:color="auto"/>
            <w:left w:val="none" w:sz="0" w:space="0" w:color="auto"/>
            <w:bottom w:val="none" w:sz="0" w:space="0" w:color="auto"/>
            <w:right w:val="none" w:sz="0" w:space="0" w:color="auto"/>
          </w:divBdr>
        </w:div>
        <w:div w:id="1373379044">
          <w:marLeft w:val="0"/>
          <w:marRight w:val="0"/>
          <w:marTop w:val="0"/>
          <w:marBottom w:val="101"/>
          <w:divBdr>
            <w:top w:val="none" w:sz="0" w:space="0" w:color="auto"/>
            <w:left w:val="none" w:sz="0" w:space="0" w:color="auto"/>
            <w:bottom w:val="none" w:sz="0" w:space="0" w:color="auto"/>
            <w:right w:val="none" w:sz="0" w:space="0" w:color="auto"/>
          </w:divBdr>
        </w:div>
        <w:div w:id="1570143175">
          <w:marLeft w:val="0"/>
          <w:marRight w:val="0"/>
          <w:marTop w:val="0"/>
          <w:marBottom w:val="101"/>
          <w:divBdr>
            <w:top w:val="none" w:sz="0" w:space="0" w:color="auto"/>
            <w:left w:val="none" w:sz="0" w:space="0" w:color="auto"/>
            <w:bottom w:val="none" w:sz="0" w:space="0" w:color="auto"/>
            <w:right w:val="none" w:sz="0" w:space="0" w:color="auto"/>
          </w:divBdr>
        </w:div>
        <w:div w:id="512695209">
          <w:marLeft w:val="0"/>
          <w:marRight w:val="0"/>
          <w:marTop w:val="0"/>
          <w:marBottom w:val="101"/>
          <w:divBdr>
            <w:top w:val="none" w:sz="0" w:space="0" w:color="auto"/>
            <w:left w:val="none" w:sz="0" w:space="0" w:color="auto"/>
            <w:bottom w:val="none" w:sz="0" w:space="0" w:color="auto"/>
            <w:right w:val="none" w:sz="0" w:space="0" w:color="auto"/>
          </w:divBdr>
        </w:div>
        <w:div w:id="766922233">
          <w:marLeft w:val="0"/>
          <w:marRight w:val="0"/>
          <w:marTop w:val="0"/>
          <w:marBottom w:val="101"/>
          <w:divBdr>
            <w:top w:val="none" w:sz="0" w:space="0" w:color="auto"/>
            <w:left w:val="none" w:sz="0" w:space="0" w:color="auto"/>
            <w:bottom w:val="none" w:sz="0" w:space="0" w:color="auto"/>
            <w:right w:val="none" w:sz="0" w:space="0" w:color="auto"/>
          </w:divBdr>
        </w:div>
        <w:div w:id="1786541837">
          <w:marLeft w:val="0"/>
          <w:marRight w:val="0"/>
          <w:marTop w:val="0"/>
          <w:marBottom w:val="101"/>
          <w:divBdr>
            <w:top w:val="none" w:sz="0" w:space="0" w:color="auto"/>
            <w:left w:val="none" w:sz="0" w:space="0" w:color="auto"/>
            <w:bottom w:val="none" w:sz="0" w:space="0" w:color="auto"/>
            <w:right w:val="none" w:sz="0" w:space="0" w:color="auto"/>
          </w:divBdr>
        </w:div>
        <w:div w:id="1615210962">
          <w:marLeft w:val="0"/>
          <w:marRight w:val="0"/>
          <w:marTop w:val="101"/>
          <w:marBottom w:val="101"/>
          <w:divBdr>
            <w:top w:val="none" w:sz="0" w:space="0" w:color="auto"/>
            <w:left w:val="none" w:sz="0" w:space="0" w:color="auto"/>
            <w:bottom w:val="none" w:sz="0" w:space="0" w:color="auto"/>
            <w:right w:val="none" w:sz="0" w:space="0" w:color="auto"/>
          </w:divBdr>
        </w:div>
        <w:div w:id="1652634145">
          <w:marLeft w:val="0"/>
          <w:marRight w:val="0"/>
          <w:marTop w:val="0"/>
          <w:marBottom w:val="101"/>
          <w:divBdr>
            <w:top w:val="none" w:sz="0" w:space="0" w:color="auto"/>
            <w:left w:val="none" w:sz="0" w:space="0" w:color="auto"/>
            <w:bottom w:val="none" w:sz="0" w:space="0" w:color="auto"/>
            <w:right w:val="none" w:sz="0" w:space="0" w:color="auto"/>
          </w:divBdr>
        </w:div>
        <w:div w:id="1079331501">
          <w:marLeft w:val="0"/>
          <w:marRight w:val="0"/>
          <w:marTop w:val="0"/>
          <w:marBottom w:val="101"/>
          <w:divBdr>
            <w:top w:val="none" w:sz="0" w:space="0" w:color="auto"/>
            <w:left w:val="none" w:sz="0" w:space="0" w:color="auto"/>
            <w:bottom w:val="none" w:sz="0" w:space="0" w:color="auto"/>
            <w:right w:val="none" w:sz="0" w:space="0" w:color="auto"/>
          </w:divBdr>
        </w:div>
        <w:div w:id="1816483929">
          <w:marLeft w:val="630"/>
          <w:marRight w:val="0"/>
          <w:marTop w:val="0"/>
          <w:marBottom w:val="101"/>
          <w:divBdr>
            <w:top w:val="none" w:sz="0" w:space="0" w:color="auto"/>
            <w:left w:val="none" w:sz="0" w:space="0" w:color="auto"/>
            <w:bottom w:val="none" w:sz="0" w:space="0" w:color="auto"/>
            <w:right w:val="none" w:sz="0" w:space="0" w:color="auto"/>
          </w:divBdr>
        </w:div>
        <w:div w:id="44451889">
          <w:marLeft w:val="0"/>
          <w:marRight w:val="0"/>
          <w:marTop w:val="0"/>
          <w:marBottom w:val="20"/>
          <w:divBdr>
            <w:top w:val="none" w:sz="0" w:space="0" w:color="auto"/>
            <w:left w:val="none" w:sz="0" w:space="0" w:color="auto"/>
            <w:bottom w:val="none" w:sz="0" w:space="0" w:color="auto"/>
            <w:right w:val="none" w:sz="0" w:space="0" w:color="auto"/>
          </w:divBdr>
        </w:div>
        <w:div w:id="629172955">
          <w:marLeft w:val="0"/>
          <w:marRight w:val="0"/>
          <w:marTop w:val="0"/>
          <w:marBottom w:val="20"/>
          <w:divBdr>
            <w:top w:val="none" w:sz="0" w:space="0" w:color="auto"/>
            <w:left w:val="none" w:sz="0" w:space="0" w:color="auto"/>
            <w:bottom w:val="none" w:sz="0" w:space="0" w:color="auto"/>
            <w:right w:val="none" w:sz="0" w:space="0" w:color="auto"/>
          </w:divBdr>
        </w:div>
        <w:div w:id="8260654">
          <w:marLeft w:val="0"/>
          <w:marRight w:val="0"/>
          <w:marTop w:val="0"/>
          <w:marBottom w:val="20"/>
          <w:divBdr>
            <w:top w:val="none" w:sz="0" w:space="0" w:color="auto"/>
            <w:left w:val="none" w:sz="0" w:space="0" w:color="auto"/>
            <w:bottom w:val="none" w:sz="0" w:space="0" w:color="auto"/>
            <w:right w:val="none" w:sz="0" w:space="0" w:color="auto"/>
          </w:divBdr>
        </w:div>
        <w:div w:id="1018507740">
          <w:marLeft w:val="0"/>
          <w:marRight w:val="0"/>
          <w:marTop w:val="0"/>
          <w:marBottom w:val="20"/>
          <w:divBdr>
            <w:top w:val="none" w:sz="0" w:space="0" w:color="auto"/>
            <w:left w:val="none" w:sz="0" w:space="0" w:color="auto"/>
            <w:bottom w:val="none" w:sz="0" w:space="0" w:color="auto"/>
            <w:right w:val="none" w:sz="0" w:space="0" w:color="auto"/>
          </w:divBdr>
        </w:div>
        <w:div w:id="1615559440">
          <w:marLeft w:val="0"/>
          <w:marRight w:val="0"/>
          <w:marTop w:val="0"/>
          <w:marBottom w:val="20"/>
          <w:divBdr>
            <w:top w:val="none" w:sz="0" w:space="0" w:color="auto"/>
            <w:left w:val="none" w:sz="0" w:space="0" w:color="auto"/>
            <w:bottom w:val="none" w:sz="0" w:space="0" w:color="auto"/>
            <w:right w:val="none" w:sz="0" w:space="0" w:color="auto"/>
          </w:divBdr>
        </w:div>
        <w:div w:id="1415859101">
          <w:marLeft w:val="0"/>
          <w:marRight w:val="0"/>
          <w:marTop w:val="0"/>
          <w:marBottom w:val="20"/>
          <w:divBdr>
            <w:top w:val="none" w:sz="0" w:space="0" w:color="auto"/>
            <w:left w:val="none" w:sz="0" w:space="0" w:color="auto"/>
            <w:bottom w:val="none" w:sz="0" w:space="0" w:color="auto"/>
            <w:right w:val="none" w:sz="0" w:space="0" w:color="auto"/>
          </w:divBdr>
        </w:div>
        <w:div w:id="1812938233">
          <w:marLeft w:val="0"/>
          <w:marRight w:val="0"/>
          <w:marTop w:val="0"/>
          <w:marBottom w:val="20"/>
          <w:divBdr>
            <w:top w:val="none" w:sz="0" w:space="0" w:color="auto"/>
            <w:left w:val="none" w:sz="0" w:space="0" w:color="auto"/>
            <w:bottom w:val="none" w:sz="0" w:space="0" w:color="auto"/>
            <w:right w:val="none" w:sz="0" w:space="0" w:color="auto"/>
          </w:divBdr>
        </w:div>
        <w:div w:id="113134995">
          <w:marLeft w:val="0"/>
          <w:marRight w:val="0"/>
          <w:marTop w:val="0"/>
          <w:marBottom w:val="20"/>
          <w:divBdr>
            <w:top w:val="none" w:sz="0" w:space="0" w:color="auto"/>
            <w:left w:val="none" w:sz="0" w:space="0" w:color="auto"/>
            <w:bottom w:val="none" w:sz="0" w:space="0" w:color="auto"/>
            <w:right w:val="none" w:sz="0" w:space="0" w:color="auto"/>
          </w:divBdr>
        </w:div>
        <w:div w:id="623317777">
          <w:marLeft w:val="0"/>
          <w:marRight w:val="0"/>
          <w:marTop w:val="0"/>
          <w:marBottom w:val="20"/>
          <w:divBdr>
            <w:top w:val="none" w:sz="0" w:space="0" w:color="auto"/>
            <w:left w:val="none" w:sz="0" w:space="0" w:color="auto"/>
            <w:bottom w:val="none" w:sz="0" w:space="0" w:color="auto"/>
            <w:right w:val="none" w:sz="0" w:space="0" w:color="auto"/>
          </w:divBdr>
        </w:div>
        <w:div w:id="1973510715">
          <w:marLeft w:val="0"/>
          <w:marRight w:val="0"/>
          <w:marTop w:val="0"/>
          <w:marBottom w:val="20"/>
          <w:divBdr>
            <w:top w:val="none" w:sz="0" w:space="0" w:color="auto"/>
            <w:left w:val="none" w:sz="0" w:space="0" w:color="auto"/>
            <w:bottom w:val="none" w:sz="0" w:space="0" w:color="auto"/>
            <w:right w:val="none" w:sz="0" w:space="0" w:color="auto"/>
          </w:divBdr>
        </w:div>
        <w:div w:id="698242473">
          <w:marLeft w:val="0"/>
          <w:marRight w:val="0"/>
          <w:marTop w:val="0"/>
          <w:marBottom w:val="20"/>
          <w:divBdr>
            <w:top w:val="none" w:sz="0" w:space="0" w:color="auto"/>
            <w:left w:val="none" w:sz="0" w:space="0" w:color="auto"/>
            <w:bottom w:val="none" w:sz="0" w:space="0" w:color="auto"/>
            <w:right w:val="none" w:sz="0" w:space="0" w:color="auto"/>
          </w:divBdr>
        </w:div>
        <w:div w:id="1545601908">
          <w:marLeft w:val="0"/>
          <w:marRight w:val="0"/>
          <w:marTop w:val="0"/>
          <w:marBottom w:val="20"/>
          <w:divBdr>
            <w:top w:val="none" w:sz="0" w:space="0" w:color="auto"/>
            <w:left w:val="none" w:sz="0" w:space="0" w:color="auto"/>
            <w:bottom w:val="none" w:sz="0" w:space="0" w:color="auto"/>
            <w:right w:val="none" w:sz="0" w:space="0" w:color="auto"/>
          </w:divBdr>
        </w:div>
        <w:div w:id="73356054">
          <w:marLeft w:val="0"/>
          <w:marRight w:val="0"/>
          <w:marTop w:val="0"/>
          <w:marBottom w:val="20"/>
          <w:divBdr>
            <w:top w:val="none" w:sz="0" w:space="0" w:color="auto"/>
            <w:left w:val="none" w:sz="0" w:space="0" w:color="auto"/>
            <w:bottom w:val="none" w:sz="0" w:space="0" w:color="auto"/>
            <w:right w:val="none" w:sz="0" w:space="0" w:color="auto"/>
          </w:divBdr>
        </w:div>
        <w:div w:id="271280913">
          <w:marLeft w:val="0"/>
          <w:marRight w:val="0"/>
          <w:marTop w:val="0"/>
          <w:marBottom w:val="20"/>
          <w:divBdr>
            <w:top w:val="none" w:sz="0" w:space="0" w:color="auto"/>
            <w:left w:val="none" w:sz="0" w:space="0" w:color="auto"/>
            <w:bottom w:val="none" w:sz="0" w:space="0" w:color="auto"/>
            <w:right w:val="none" w:sz="0" w:space="0" w:color="auto"/>
          </w:divBdr>
        </w:div>
        <w:div w:id="280651352">
          <w:marLeft w:val="0"/>
          <w:marRight w:val="0"/>
          <w:marTop w:val="0"/>
          <w:marBottom w:val="20"/>
          <w:divBdr>
            <w:top w:val="none" w:sz="0" w:space="0" w:color="auto"/>
            <w:left w:val="none" w:sz="0" w:space="0" w:color="auto"/>
            <w:bottom w:val="none" w:sz="0" w:space="0" w:color="auto"/>
            <w:right w:val="none" w:sz="0" w:space="0" w:color="auto"/>
          </w:divBdr>
        </w:div>
        <w:div w:id="1422988290">
          <w:marLeft w:val="0"/>
          <w:marRight w:val="0"/>
          <w:marTop w:val="0"/>
          <w:marBottom w:val="20"/>
          <w:divBdr>
            <w:top w:val="none" w:sz="0" w:space="0" w:color="auto"/>
            <w:left w:val="none" w:sz="0" w:space="0" w:color="auto"/>
            <w:bottom w:val="none" w:sz="0" w:space="0" w:color="auto"/>
            <w:right w:val="none" w:sz="0" w:space="0" w:color="auto"/>
          </w:divBdr>
        </w:div>
        <w:div w:id="305085232">
          <w:marLeft w:val="0"/>
          <w:marRight w:val="0"/>
          <w:marTop w:val="0"/>
          <w:marBottom w:val="20"/>
          <w:divBdr>
            <w:top w:val="none" w:sz="0" w:space="0" w:color="auto"/>
            <w:left w:val="none" w:sz="0" w:space="0" w:color="auto"/>
            <w:bottom w:val="none" w:sz="0" w:space="0" w:color="auto"/>
            <w:right w:val="none" w:sz="0" w:space="0" w:color="auto"/>
          </w:divBdr>
        </w:div>
        <w:div w:id="812334545">
          <w:marLeft w:val="0"/>
          <w:marRight w:val="0"/>
          <w:marTop w:val="0"/>
          <w:marBottom w:val="20"/>
          <w:divBdr>
            <w:top w:val="none" w:sz="0" w:space="0" w:color="auto"/>
            <w:left w:val="none" w:sz="0" w:space="0" w:color="auto"/>
            <w:bottom w:val="none" w:sz="0" w:space="0" w:color="auto"/>
            <w:right w:val="none" w:sz="0" w:space="0" w:color="auto"/>
          </w:divBdr>
        </w:div>
        <w:div w:id="255285791">
          <w:marLeft w:val="0"/>
          <w:marRight w:val="0"/>
          <w:marTop w:val="0"/>
          <w:marBottom w:val="20"/>
          <w:divBdr>
            <w:top w:val="none" w:sz="0" w:space="0" w:color="auto"/>
            <w:left w:val="none" w:sz="0" w:space="0" w:color="auto"/>
            <w:bottom w:val="none" w:sz="0" w:space="0" w:color="auto"/>
            <w:right w:val="none" w:sz="0" w:space="0" w:color="auto"/>
          </w:divBdr>
        </w:div>
        <w:div w:id="1951160004">
          <w:marLeft w:val="0"/>
          <w:marRight w:val="0"/>
          <w:marTop w:val="0"/>
          <w:marBottom w:val="20"/>
          <w:divBdr>
            <w:top w:val="none" w:sz="0" w:space="0" w:color="auto"/>
            <w:left w:val="none" w:sz="0" w:space="0" w:color="auto"/>
            <w:bottom w:val="none" w:sz="0" w:space="0" w:color="auto"/>
            <w:right w:val="none" w:sz="0" w:space="0" w:color="auto"/>
          </w:divBdr>
        </w:div>
        <w:div w:id="1322151541">
          <w:marLeft w:val="0"/>
          <w:marRight w:val="0"/>
          <w:marTop w:val="0"/>
          <w:marBottom w:val="20"/>
          <w:divBdr>
            <w:top w:val="none" w:sz="0" w:space="0" w:color="auto"/>
            <w:left w:val="none" w:sz="0" w:space="0" w:color="auto"/>
            <w:bottom w:val="none" w:sz="0" w:space="0" w:color="auto"/>
            <w:right w:val="none" w:sz="0" w:space="0" w:color="auto"/>
          </w:divBdr>
        </w:div>
        <w:div w:id="954139163">
          <w:marLeft w:val="0"/>
          <w:marRight w:val="0"/>
          <w:marTop w:val="0"/>
          <w:marBottom w:val="20"/>
          <w:divBdr>
            <w:top w:val="none" w:sz="0" w:space="0" w:color="auto"/>
            <w:left w:val="none" w:sz="0" w:space="0" w:color="auto"/>
            <w:bottom w:val="none" w:sz="0" w:space="0" w:color="auto"/>
            <w:right w:val="none" w:sz="0" w:space="0" w:color="auto"/>
          </w:divBdr>
        </w:div>
        <w:div w:id="1101878558">
          <w:marLeft w:val="0"/>
          <w:marRight w:val="0"/>
          <w:marTop w:val="0"/>
          <w:marBottom w:val="20"/>
          <w:divBdr>
            <w:top w:val="none" w:sz="0" w:space="0" w:color="auto"/>
            <w:left w:val="none" w:sz="0" w:space="0" w:color="auto"/>
            <w:bottom w:val="none" w:sz="0" w:space="0" w:color="auto"/>
            <w:right w:val="none" w:sz="0" w:space="0" w:color="auto"/>
          </w:divBdr>
        </w:div>
        <w:div w:id="1862623195">
          <w:marLeft w:val="0"/>
          <w:marRight w:val="0"/>
          <w:marTop w:val="0"/>
          <w:marBottom w:val="20"/>
          <w:divBdr>
            <w:top w:val="none" w:sz="0" w:space="0" w:color="auto"/>
            <w:left w:val="none" w:sz="0" w:space="0" w:color="auto"/>
            <w:bottom w:val="none" w:sz="0" w:space="0" w:color="auto"/>
            <w:right w:val="none" w:sz="0" w:space="0" w:color="auto"/>
          </w:divBdr>
        </w:div>
        <w:div w:id="81224402">
          <w:marLeft w:val="0"/>
          <w:marRight w:val="0"/>
          <w:marTop w:val="0"/>
          <w:marBottom w:val="20"/>
          <w:divBdr>
            <w:top w:val="none" w:sz="0" w:space="0" w:color="auto"/>
            <w:left w:val="none" w:sz="0" w:space="0" w:color="auto"/>
            <w:bottom w:val="none" w:sz="0" w:space="0" w:color="auto"/>
            <w:right w:val="none" w:sz="0" w:space="0" w:color="auto"/>
          </w:divBdr>
        </w:div>
        <w:div w:id="814493671">
          <w:marLeft w:val="0"/>
          <w:marRight w:val="0"/>
          <w:marTop w:val="0"/>
          <w:marBottom w:val="20"/>
          <w:divBdr>
            <w:top w:val="none" w:sz="0" w:space="0" w:color="auto"/>
            <w:left w:val="none" w:sz="0" w:space="0" w:color="auto"/>
            <w:bottom w:val="none" w:sz="0" w:space="0" w:color="auto"/>
            <w:right w:val="none" w:sz="0" w:space="0" w:color="auto"/>
          </w:divBdr>
        </w:div>
        <w:div w:id="1230385065">
          <w:marLeft w:val="0"/>
          <w:marRight w:val="0"/>
          <w:marTop w:val="0"/>
          <w:marBottom w:val="20"/>
          <w:divBdr>
            <w:top w:val="none" w:sz="0" w:space="0" w:color="auto"/>
            <w:left w:val="none" w:sz="0" w:space="0" w:color="auto"/>
            <w:bottom w:val="none" w:sz="0" w:space="0" w:color="auto"/>
            <w:right w:val="none" w:sz="0" w:space="0" w:color="auto"/>
          </w:divBdr>
        </w:div>
        <w:div w:id="2131510170">
          <w:marLeft w:val="0"/>
          <w:marRight w:val="0"/>
          <w:marTop w:val="0"/>
          <w:marBottom w:val="20"/>
          <w:divBdr>
            <w:top w:val="none" w:sz="0" w:space="0" w:color="auto"/>
            <w:left w:val="none" w:sz="0" w:space="0" w:color="auto"/>
            <w:bottom w:val="none" w:sz="0" w:space="0" w:color="auto"/>
            <w:right w:val="none" w:sz="0" w:space="0" w:color="auto"/>
          </w:divBdr>
        </w:div>
        <w:div w:id="1959024249">
          <w:marLeft w:val="0"/>
          <w:marRight w:val="0"/>
          <w:marTop w:val="0"/>
          <w:marBottom w:val="20"/>
          <w:divBdr>
            <w:top w:val="none" w:sz="0" w:space="0" w:color="auto"/>
            <w:left w:val="none" w:sz="0" w:space="0" w:color="auto"/>
            <w:bottom w:val="none" w:sz="0" w:space="0" w:color="auto"/>
            <w:right w:val="none" w:sz="0" w:space="0" w:color="auto"/>
          </w:divBdr>
        </w:div>
        <w:div w:id="2030790655">
          <w:marLeft w:val="0"/>
          <w:marRight w:val="0"/>
          <w:marTop w:val="0"/>
          <w:marBottom w:val="20"/>
          <w:divBdr>
            <w:top w:val="none" w:sz="0" w:space="0" w:color="auto"/>
            <w:left w:val="none" w:sz="0" w:space="0" w:color="auto"/>
            <w:bottom w:val="none" w:sz="0" w:space="0" w:color="auto"/>
            <w:right w:val="none" w:sz="0" w:space="0" w:color="auto"/>
          </w:divBdr>
        </w:div>
        <w:div w:id="1366442986">
          <w:marLeft w:val="0"/>
          <w:marRight w:val="0"/>
          <w:marTop w:val="0"/>
          <w:marBottom w:val="20"/>
          <w:divBdr>
            <w:top w:val="none" w:sz="0" w:space="0" w:color="auto"/>
            <w:left w:val="none" w:sz="0" w:space="0" w:color="auto"/>
            <w:bottom w:val="none" w:sz="0" w:space="0" w:color="auto"/>
            <w:right w:val="none" w:sz="0" w:space="0" w:color="auto"/>
          </w:divBdr>
        </w:div>
        <w:div w:id="336931594">
          <w:marLeft w:val="0"/>
          <w:marRight w:val="0"/>
          <w:marTop w:val="0"/>
          <w:marBottom w:val="20"/>
          <w:divBdr>
            <w:top w:val="none" w:sz="0" w:space="0" w:color="auto"/>
            <w:left w:val="none" w:sz="0" w:space="0" w:color="auto"/>
            <w:bottom w:val="none" w:sz="0" w:space="0" w:color="auto"/>
            <w:right w:val="none" w:sz="0" w:space="0" w:color="auto"/>
          </w:divBdr>
        </w:div>
        <w:div w:id="1128277850">
          <w:marLeft w:val="0"/>
          <w:marRight w:val="0"/>
          <w:marTop w:val="0"/>
          <w:marBottom w:val="20"/>
          <w:divBdr>
            <w:top w:val="none" w:sz="0" w:space="0" w:color="auto"/>
            <w:left w:val="none" w:sz="0" w:space="0" w:color="auto"/>
            <w:bottom w:val="none" w:sz="0" w:space="0" w:color="auto"/>
            <w:right w:val="none" w:sz="0" w:space="0" w:color="auto"/>
          </w:divBdr>
        </w:div>
        <w:div w:id="1311783701">
          <w:marLeft w:val="0"/>
          <w:marRight w:val="0"/>
          <w:marTop w:val="0"/>
          <w:marBottom w:val="20"/>
          <w:divBdr>
            <w:top w:val="none" w:sz="0" w:space="0" w:color="auto"/>
            <w:left w:val="none" w:sz="0" w:space="0" w:color="auto"/>
            <w:bottom w:val="none" w:sz="0" w:space="0" w:color="auto"/>
            <w:right w:val="none" w:sz="0" w:space="0" w:color="auto"/>
          </w:divBdr>
        </w:div>
        <w:div w:id="681586178">
          <w:marLeft w:val="0"/>
          <w:marRight w:val="0"/>
          <w:marTop w:val="0"/>
          <w:marBottom w:val="20"/>
          <w:divBdr>
            <w:top w:val="none" w:sz="0" w:space="0" w:color="auto"/>
            <w:left w:val="none" w:sz="0" w:space="0" w:color="auto"/>
            <w:bottom w:val="none" w:sz="0" w:space="0" w:color="auto"/>
            <w:right w:val="none" w:sz="0" w:space="0" w:color="auto"/>
          </w:divBdr>
        </w:div>
        <w:div w:id="179854001">
          <w:marLeft w:val="0"/>
          <w:marRight w:val="0"/>
          <w:marTop w:val="0"/>
          <w:marBottom w:val="20"/>
          <w:divBdr>
            <w:top w:val="none" w:sz="0" w:space="0" w:color="auto"/>
            <w:left w:val="none" w:sz="0" w:space="0" w:color="auto"/>
            <w:bottom w:val="none" w:sz="0" w:space="0" w:color="auto"/>
            <w:right w:val="none" w:sz="0" w:space="0" w:color="auto"/>
          </w:divBdr>
        </w:div>
        <w:div w:id="1725443158">
          <w:marLeft w:val="0"/>
          <w:marRight w:val="0"/>
          <w:marTop w:val="0"/>
          <w:marBottom w:val="20"/>
          <w:divBdr>
            <w:top w:val="none" w:sz="0" w:space="0" w:color="auto"/>
            <w:left w:val="none" w:sz="0" w:space="0" w:color="auto"/>
            <w:bottom w:val="none" w:sz="0" w:space="0" w:color="auto"/>
            <w:right w:val="none" w:sz="0" w:space="0" w:color="auto"/>
          </w:divBdr>
        </w:div>
        <w:div w:id="58597383">
          <w:marLeft w:val="0"/>
          <w:marRight w:val="0"/>
          <w:marTop w:val="0"/>
          <w:marBottom w:val="20"/>
          <w:divBdr>
            <w:top w:val="none" w:sz="0" w:space="0" w:color="auto"/>
            <w:left w:val="none" w:sz="0" w:space="0" w:color="auto"/>
            <w:bottom w:val="none" w:sz="0" w:space="0" w:color="auto"/>
            <w:right w:val="none" w:sz="0" w:space="0" w:color="auto"/>
          </w:divBdr>
        </w:div>
        <w:div w:id="1262178494">
          <w:marLeft w:val="0"/>
          <w:marRight w:val="0"/>
          <w:marTop w:val="0"/>
          <w:marBottom w:val="20"/>
          <w:divBdr>
            <w:top w:val="none" w:sz="0" w:space="0" w:color="auto"/>
            <w:left w:val="none" w:sz="0" w:space="0" w:color="auto"/>
            <w:bottom w:val="none" w:sz="0" w:space="0" w:color="auto"/>
            <w:right w:val="none" w:sz="0" w:space="0" w:color="auto"/>
          </w:divBdr>
        </w:div>
        <w:div w:id="479658298">
          <w:marLeft w:val="0"/>
          <w:marRight w:val="0"/>
          <w:marTop w:val="0"/>
          <w:marBottom w:val="20"/>
          <w:divBdr>
            <w:top w:val="none" w:sz="0" w:space="0" w:color="auto"/>
            <w:left w:val="none" w:sz="0" w:space="0" w:color="auto"/>
            <w:bottom w:val="none" w:sz="0" w:space="0" w:color="auto"/>
            <w:right w:val="none" w:sz="0" w:space="0" w:color="auto"/>
          </w:divBdr>
        </w:div>
        <w:div w:id="516583104">
          <w:marLeft w:val="0"/>
          <w:marRight w:val="0"/>
          <w:marTop w:val="0"/>
          <w:marBottom w:val="20"/>
          <w:divBdr>
            <w:top w:val="none" w:sz="0" w:space="0" w:color="auto"/>
            <w:left w:val="none" w:sz="0" w:space="0" w:color="auto"/>
            <w:bottom w:val="none" w:sz="0" w:space="0" w:color="auto"/>
            <w:right w:val="none" w:sz="0" w:space="0" w:color="auto"/>
          </w:divBdr>
        </w:div>
        <w:div w:id="1492675250">
          <w:marLeft w:val="0"/>
          <w:marRight w:val="0"/>
          <w:marTop w:val="0"/>
          <w:marBottom w:val="20"/>
          <w:divBdr>
            <w:top w:val="none" w:sz="0" w:space="0" w:color="auto"/>
            <w:left w:val="none" w:sz="0" w:space="0" w:color="auto"/>
            <w:bottom w:val="none" w:sz="0" w:space="0" w:color="auto"/>
            <w:right w:val="none" w:sz="0" w:space="0" w:color="auto"/>
          </w:divBdr>
        </w:div>
        <w:div w:id="1686517393">
          <w:marLeft w:val="0"/>
          <w:marRight w:val="0"/>
          <w:marTop w:val="0"/>
          <w:marBottom w:val="20"/>
          <w:divBdr>
            <w:top w:val="none" w:sz="0" w:space="0" w:color="auto"/>
            <w:left w:val="none" w:sz="0" w:space="0" w:color="auto"/>
            <w:bottom w:val="none" w:sz="0" w:space="0" w:color="auto"/>
            <w:right w:val="none" w:sz="0" w:space="0" w:color="auto"/>
          </w:divBdr>
        </w:div>
        <w:div w:id="2066876523">
          <w:marLeft w:val="0"/>
          <w:marRight w:val="0"/>
          <w:marTop w:val="0"/>
          <w:marBottom w:val="20"/>
          <w:divBdr>
            <w:top w:val="none" w:sz="0" w:space="0" w:color="auto"/>
            <w:left w:val="none" w:sz="0" w:space="0" w:color="auto"/>
            <w:bottom w:val="none" w:sz="0" w:space="0" w:color="auto"/>
            <w:right w:val="none" w:sz="0" w:space="0" w:color="auto"/>
          </w:divBdr>
        </w:div>
        <w:div w:id="36710090">
          <w:marLeft w:val="0"/>
          <w:marRight w:val="0"/>
          <w:marTop w:val="0"/>
          <w:marBottom w:val="20"/>
          <w:divBdr>
            <w:top w:val="none" w:sz="0" w:space="0" w:color="auto"/>
            <w:left w:val="none" w:sz="0" w:space="0" w:color="auto"/>
            <w:bottom w:val="none" w:sz="0" w:space="0" w:color="auto"/>
            <w:right w:val="none" w:sz="0" w:space="0" w:color="auto"/>
          </w:divBdr>
        </w:div>
        <w:div w:id="836918349">
          <w:marLeft w:val="0"/>
          <w:marRight w:val="0"/>
          <w:marTop w:val="0"/>
          <w:marBottom w:val="20"/>
          <w:divBdr>
            <w:top w:val="none" w:sz="0" w:space="0" w:color="auto"/>
            <w:left w:val="none" w:sz="0" w:space="0" w:color="auto"/>
            <w:bottom w:val="none" w:sz="0" w:space="0" w:color="auto"/>
            <w:right w:val="none" w:sz="0" w:space="0" w:color="auto"/>
          </w:divBdr>
        </w:div>
        <w:div w:id="383678668">
          <w:marLeft w:val="0"/>
          <w:marRight w:val="0"/>
          <w:marTop w:val="0"/>
          <w:marBottom w:val="20"/>
          <w:divBdr>
            <w:top w:val="none" w:sz="0" w:space="0" w:color="auto"/>
            <w:left w:val="none" w:sz="0" w:space="0" w:color="auto"/>
            <w:bottom w:val="none" w:sz="0" w:space="0" w:color="auto"/>
            <w:right w:val="none" w:sz="0" w:space="0" w:color="auto"/>
          </w:divBdr>
        </w:div>
        <w:div w:id="1597640893">
          <w:marLeft w:val="0"/>
          <w:marRight w:val="0"/>
          <w:marTop w:val="0"/>
          <w:marBottom w:val="20"/>
          <w:divBdr>
            <w:top w:val="none" w:sz="0" w:space="0" w:color="auto"/>
            <w:left w:val="none" w:sz="0" w:space="0" w:color="auto"/>
            <w:bottom w:val="none" w:sz="0" w:space="0" w:color="auto"/>
            <w:right w:val="none" w:sz="0" w:space="0" w:color="auto"/>
          </w:divBdr>
        </w:div>
        <w:div w:id="533079159">
          <w:marLeft w:val="0"/>
          <w:marRight w:val="0"/>
          <w:marTop w:val="0"/>
          <w:marBottom w:val="20"/>
          <w:divBdr>
            <w:top w:val="none" w:sz="0" w:space="0" w:color="auto"/>
            <w:left w:val="none" w:sz="0" w:space="0" w:color="auto"/>
            <w:bottom w:val="none" w:sz="0" w:space="0" w:color="auto"/>
            <w:right w:val="none" w:sz="0" w:space="0" w:color="auto"/>
          </w:divBdr>
        </w:div>
        <w:div w:id="119694396">
          <w:marLeft w:val="0"/>
          <w:marRight w:val="0"/>
          <w:marTop w:val="0"/>
          <w:marBottom w:val="20"/>
          <w:divBdr>
            <w:top w:val="none" w:sz="0" w:space="0" w:color="auto"/>
            <w:left w:val="none" w:sz="0" w:space="0" w:color="auto"/>
            <w:bottom w:val="none" w:sz="0" w:space="0" w:color="auto"/>
            <w:right w:val="none" w:sz="0" w:space="0" w:color="auto"/>
          </w:divBdr>
        </w:div>
        <w:div w:id="2025086688">
          <w:marLeft w:val="0"/>
          <w:marRight w:val="0"/>
          <w:marTop w:val="0"/>
          <w:marBottom w:val="20"/>
          <w:divBdr>
            <w:top w:val="none" w:sz="0" w:space="0" w:color="auto"/>
            <w:left w:val="none" w:sz="0" w:space="0" w:color="auto"/>
            <w:bottom w:val="none" w:sz="0" w:space="0" w:color="auto"/>
            <w:right w:val="none" w:sz="0" w:space="0" w:color="auto"/>
          </w:divBdr>
        </w:div>
        <w:div w:id="1429814505">
          <w:marLeft w:val="0"/>
          <w:marRight w:val="0"/>
          <w:marTop w:val="0"/>
          <w:marBottom w:val="20"/>
          <w:divBdr>
            <w:top w:val="none" w:sz="0" w:space="0" w:color="auto"/>
            <w:left w:val="none" w:sz="0" w:space="0" w:color="auto"/>
            <w:bottom w:val="none" w:sz="0" w:space="0" w:color="auto"/>
            <w:right w:val="none" w:sz="0" w:space="0" w:color="auto"/>
          </w:divBdr>
        </w:div>
        <w:div w:id="1443842835">
          <w:marLeft w:val="0"/>
          <w:marRight w:val="0"/>
          <w:marTop w:val="0"/>
          <w:marBottom w:val="20"/>
          <w:divBdr>
            <w:top w:val="none" w:sz="0" w:space="0" w:color="auto"/>
            <w:left w:val="none" w:sz="0" w:space="0" w:color="auto"/>
            <w:bottom w:val="none" w:sz="0" w:space="0" w:color="auto"/>
            <w:right w:val="none" w:sz="0" w:space="0" w:color="auto"/>
          </w:divBdr>
        </w:div>
        <w:div w:id="790973100">
          <w:marLeft w:val="0"/>
          <w:marRight w:val="0"/>
          <w:marTop w:val="0"/>
          <w:marBottom w:val="20"/>
          <w:divBdr>
            <w:top w:val="none" w:sz="0" w:space="0" w:color="auto"/>
            <w:left w:val="none" w:sz="0" w:space="0" w:color="auto"/>
            <w:bottom w:val="none" w:sz="0" w:space="0" w:color="auto"/>
            <w:right w:val="none" w:sz="0" w:space="0" w:color="auto"/>
          </w:divBdr>
        </w:div>
        <w:div w:id="1091463914">
          <w:marLeft w:val="0"/>
          <w:marRight w:val="0"/>
          <w:marTop w:val="0"/>
          <w:marBottom w:val="20"/>
          <w:divBdr>
            <w:top w:val="none" w:sz="0" w:space="0" w:color="auto"/>
            <w:left w:val="none" w:sz="0" w:space="0" w:color="auto"/>
            <w:bottom w:val="none" w:sz="0" w:space="0" w:color="auto"/>
            <w:right w:val="none" w:sz="0" w:space="0" w:color="auto"/>
          </w:divBdr>
        </w:div>
        <w:div w:id="1068840153">
          <w:marLeft w:val="0"/>
          <w:marRight w:val="0"/>
          <w:marTop w:val="0"/>
          <w:marBottom w:val="20"/>
          <w:divBdr>
            <w:top w:val="none" w:sz="0" w:space="0" w:color="auto"/>
            <w:left w:val="none" w:sz="0" w:space="0" w:color="auto"/>
            <w:bottom w:val="none" w:sz="0" w:space="0" w:color="auto"/>
            <w:right w:val="none" w:sz="0" w:space="0" w:color="auto"/>
          </w:divBdr>
        </w:div>
        <w:div w:id="245041029">
          <w:marLeft w:val="0"/>
          <w:marRight w:val="0"/>
          <w:marTop w:val="0"/>
          <w:marBottom w:val="20"/>
          <w:divBdr>
            <w:top w:val="none" w:sz="0" w:space="0" w:color="auto"/>
            <w:left w:val="none" w:sz="0" w:space="0" w:color="auto"/>
            <w:bottom w:val="none" w:sz="0" w:space="0" w:color="auto"/>
            <w:right w:val="none" w:sz="0" w:space="0" w:color="auto"/>
          </w:divBdr>
        </w:div>
        <w:div w:id="2079739439">
          <w:marLeft w:val="0"/>
          <w:marRight w:val="0"/>
          <w:marTop w:val="0"/>
          <w:marBottom w:val="20"/>
          <w:divBdr>
            <w:top w:val="none" w:sz="0" w:space="0" w:color="auto"/>
            <w:left w:val="none" w:sz="0" w:space="0" w:color="auto"/>
            <w:bottom w:val="none" w:sz="0" w:space="0" w:color="auto"/>
            <w:right w:val="none" w:sz="0" w:space="0" w:color="auto"/>
          </w:divBdr>
        </w:div>
        <w:div w:id="264774044">
          <w:marLeft w:val="0"/>
          <w:marRight w:val="0"/>
          <w:marTop w:val="0"/>
          <w:marBottom w:val="20"/>
          <w:divBdr>
            <w:top w:val="none" w:sz="0" w:space="0" w:color="auto"/>
            <w:left w:val="none" w:sz="0" w:space="0" w:color="auto"/>
            <w:bottom w:val="none" w:sz="0" w:space="0" w:color="auto"/>
            <w:right w:val="none" w:sz="0" w:space="0" w:color="auto"/>
          </w:divBdr>
        </w:div>
        <w:div w:id="1667591925">
          <w:marLeft w:val="0"/>
          <w:marRight w:val="0"/>
          <w:marTop w:val="0"/>
          <w:marBottom w:val="20"/>
          <w:divBdr>
            <w:top w:val="none" w:sz="0" w:space="0" w:color="auto"/>
            <w:left w:val="none" w:sz="0" w:space="0" w:color="auto"/>
            <w:bottom w:val="none" w:sz="0" w:space="0" w:color="auto"/>
            <w:right w:val="none" w:sz="0" w:space="0" w:color="auto"/>
          </w:divBdr>
        </w:div>
        <w:div w:id="1162621033">
          <w:marLeft w:val="0"/>
          <w:marRight w:val="0"/>
          <w:marTop w:val="0"/>
          <w:marBottom w:val="20"/>
          <w:divBdr>
            <w:top w:val="none" w:sz="0" w:space="0" w:color="auto"/>
            <w:left w:val="none" w:sz="0" w:space="0" w:color="auto"/>
            <w:bottom w:val="none" w:sz="0" w:space="0" w:color="auto"/>
            <w:right w:val="none" w:sz="0" w:space="0" w:color="auto"/>
          </w:divBdr>
        </w:div>
        <w:div w:id="835612757">
          <w:marLeft w:val="0"/>
          <w:marRight w:val="0"/>
          <w:marTop w:val="0"/>
          <w:marBottom w:val="20"/>
          <w:divBdr>
            <w:top w:val="none" w:sz="0" w:space="0" w:color="auto"/>
            <w:left w:val="none" w:sz="0" w:space="0" w:color="auto"/>
            <w:bottom w:val="none" w:sz="0" w:space="0" w:color="auto"/>
            <w:right w:val="none" w:sz="0" w:space="0" w:color="auto"/>
          </w:divBdr>
        </w:div>
        <w:div w:id="244727511">
          <w:marLeft w:val="0"/>
          <w:marRight w:val="0"/>
          <w:marTop w:val="0"/>
          <w:marBottom w:val="20"/>
          <w:divBdr>
            <w:top w:val="none" w:sz="0" w:space="0" w:color="auto"/>
            <w:left w:val="none" w:sz="0" w:space="0" w:color="auto"/>
            <w:bottom w:val="none" w:sz="0" w:space="0" w:color="auto"/>
            <w:right w:val="none" w:sz="0" w:space="0" w:color="auto"/>
          </w:divBdr>
        </w:div>
        <w:div w:id="1672218482">
          <w:marLeft w:val="0"/>
          <w:marRight w:val="0"/>
          <w:marTop w:val="0"/>
          <w:marBottom w:val="20"/>
          <w:divBdr>
            <w:top w:val="none" w:sz="0" w:space="0" w:color="auto"/>
            <w:left w:val="none" w:sz="0" w:space="0" w:color="auto"/>
            <w:bottom w:val="none" w:sz="0" w:space="0" w:color="auto"/>
            <w:right w:val="none" w:sz="0" w:space="0" w:color="auto"/>
          </w:divBdr>
        </w:div>
        <w:div w:id="513689766">
          <w:marLeft w:val="0"/>
          <w:marRight w:val="0"/>
          <w:marTop w:val="0"/>
          <w:marBottom w:val="20"/>
          <w:divBdr>
            <w:top w:val="none" w:sz="0" w:space="0" w:color="auto"/>
            <w:left w:val="none" w:sz="0" w:space="0" w:color="auto"/>
            <w:bottom w:val="none" w:sz="0" w:space="0" w:color="auto"/>
            <w:right w:val="none" w:sz="0" w:space="0" w:color="auto"/>
          </w:divBdr>
        </w:div>
        <w:div w:id="454523025">
          <w:marLeft w:val="0"/>
          <w:marRight w:val="0"/>
          <w:marTop w:val="0"/>
          <w:marBottom w:val="20"/>
          <w:divBdr>
            <w:top w:val="none" w:sz="0" w:space="0" w:color="auto"/>
            <w:left w:val="none" w:sz="0" w:space="0" w:color="auto"/>
            <w:bottom w:val="none" w:sz="0" w:space="0" w:color="auto"/>
            <w:right w:val="none" w:sz="0" w:space="0" w:color="auto"/>
          </w:divBdr>
        </w:div>
        <w:div w:id="1954747573">
          <w:marLeft w:val="0"/>
          <w:marRight w:val="0"/>
          <w:marTop w:val="0"/>
          <w:marBottom w:val="20"/>
          <w:divBdr>
            <w:top w:val="none" w:sz="0" w:space="0" w:color="auto"/>
            <w:left w:val="none" w:sz="0" w:space="0" w:color="auto"/>
            <w:bottom w:val="none" w:sz="0" w:space="0" w:color="auto"/>
            <w:right w:val="none" w:sz="0" w:space="0" w:color="auto"/>
          </w:divBdr>
        </w:div>
        <w:div w:id="1864510921">
          <w:marLeft w:val="0"/>
          <w:marRight w:val="0"/>
          <w:marTop w:val="0"/>
          <w:marBottom w:val="20"/>
          <w:divBdr>
            <w:top w:val="none" w:sz="0" w:space="0" w:color="auto"/>
            <w:left w:val="none" w:sz="0" w:space="0" w:color="auto"/>
            <w:bottom w:val="none" w:sz="0" w:space="0" w:color="auto"/>
            <w:right w:val="none" w:sz="0" w:space="0" w:color="auto"/>
          </w:divBdr>
        </w:div>
        <w:div w:id="20207700">
          <w:marLeft w:val="0"/>
          <w:marRight w:val="0"/>
          <w:marTop w:val="0"/>
          <w:marBottom w:val="20"/>
          <w:divBdr>
            <w:top w:val="none" w:sz="0" w:space="0" w:color="auto"/>
            <w:left w:val="none" w:sz="0" w:space="0" w:color="auto"/>
            <w:bottom w:val="none" w:sz="0" w:space="0" w:color="auto"/>
            <w:right w:val="none" w:sz="0" w:space="0" w:color="auto"/>
          </w:divBdr>
        </w:div>
        <w:div w:id="602886051">
          <w:marLeft w:val="0"/>
          <w:marRight w:val="0"/>
          <w:marTop w:val="0"/>
          <w:marBottom w:val="20"/>
          <w:divBdr>
            <w:top w:val="none" w:sz="0" w:space="0" w:color="auto"/>
            <w:left w:val="none" w:sz="0" w:space="0" w:color="auto"/>
            <w:bottom w:val="none" w:sz="0" w:space="0" w:color="auto"/>
            <w:right w:val="none" w:sz="0" w:space="0" w:color="auto"/>
          </w:divBdr>
        </w:div>
        <w:div w:id="852107281">
          <w:marLeft w:val="0"/>
          <w:marRight w:val="0"/>
          <w:marTop w:val="0"/>
          <w:marBottom w:val="20"/>
          <w:divBdr>
            <w:top w:val="none" w:sz="0" w:space="0" w:color="auto"/>
            <w:left w:val="none" w:sz="0" w:space="0" w:color="auto"/>
            <w:bottom w:val="none" w:sz="0" w:space="0" w:color="auto"/>
            <w:right w:val="none" w:sz="0" w:space="0" w:color="auto"/>
          </w:divBdr>
        </w:div>
        <w:div w:id="824585914">
          <w:marLeft w:val="0"/>
          <w:marRight w:val="0"/>
          <w:marTop w:val="0"/>
          <w:marBottom w:val="20"/>
          <w:divBdr>
            <w:top w:val="none" w:sz="0" w:space="0" w:color="auto"/>
            <w:left w:val="none" w:sz="0" w:space="0" w:color="auto"/>
            <w:bottom w:val="none" w:sz="0" w:space="0" w:color="auto"/>
            <w:right w:val="none" w:sz="0" w:space="0" w:color="auto"/>
          </w:divBdr>
        </w:div>
        <w:div w:id="895775108">
          <w:marLeft w:val="0"/>
          <w:marRight w:val="0"/>
          <w:marTop w:val="0"/>
          <w:marBottom w:val="20"/>
          <w:divBdr>
            <w:top w:val="none" w:sz="0" w:space="0" w:color="auto"/>
            <w:left w:val="none" w:sz="0" w:space="0" w:color="auto"/>
            <w:bottom w:val="none" w:sz="0" w:space="0" w:color="auto"/>
            <w:right w:val="none" w:sz="0" w:space="0" w:color="auto"/>
          </w:divBdr>
        </w:div>
        <w:div w:id="1825463132">
          <w:marLeft w:val="0"/>
          <w:marRight w:val="0"/>
          <w:marTop w:val="0"/>
          <w:marBottom w:val="20"/>
          <w:divBdr>
            <w:top w:val="none" w:sz="0" w:space="0" w:color="auto"/>
            <w:left w:val="none" w:sz="0" w:space="0" w:color="auto"/>
            <w:bottom w:val="none" w:sz="0" w:space="0" w:color="auto"/>
            <w:right w:val="none" w:sz="0" w:space="0" w:color="auto"/>
          </w:divBdr>
        </w:div>
        <w:div w:id="2029061651">
          <w:marLeft w:val="0"/>
          <w:marRight w:val="0"/>
          <w:marTop w:val="0"/>
          <w:marBottom w:val="20"/>
          <w:divBdr>
            <w:top w:val="none" w:sz="0" w:space="0" w:color="auto"/>
            <w:left w:val="none" w:sz="0" w:space="0" w:color="auto"/>
            <w:bottom w:val="none" w:sz="0" w:space="0" w:color="auto"/>
            <w:right w:val="none" w:sz="0" w:space="0" w:color="auto"/>
          </w:divBdr>
        </w:div>
        <w:div w:id="449739679">
          <w:marLeft w:val="0"/>
          <w:marRight w:val="0"/>
          <w:marTop w:val="0"/>
          <w:marBottom w:val="20"/>
          <w:divBdr>
            <w:top w:val="none" w:sz="0" w:space="0" w:color="auto"/>
            <w:left w:val="none" w:sz="0" w:space="0" w:color="auto"/>
            <w:bottom w:val="none" w:sz="0" w:space="0" w:color="auto"/>
            <w:right w:val="none" w:sz="0" w:space="0" w:color="auto"/>
          </w:divBdr>
        </w:div>
        <w:div w:id="484973912">
          <w:marLeft w:val="0"/>
          <w:marRight w:val="0"/>
          <w:marTop w:val="0"/>
          <w:marBottom w:val="20"/>
          <w:divBdr>
            <w:top w:val="none" w:sz="0" w:space="0" w:color="auto"/>
            <w:left w:val="none" w:sz="0" w:space="0" w:color="auto"/>
            <w:bottom w:val="none" w:sz="0" w:space="0" w:color="auto"/>
            <w:right w:val="none" w:sz="0" w:space="0" w:color="auto"/>
          </w:divBdr>
        </w:div>
        <w:div w:id="1077359483">
          <w:marLeft w:val="0"/>
          <w:marRight w:val="0"/>
          <w:marTop w:val="0"/>
          <w:marBottom w:val="20"/>
          <w:divBdr>
            <w:top w:val="none" w:sz="0" w:space="0" w:color="auto"/>
            <w:left w:val="none" w:sz="0" w:space="0" w:color="auto"/>
            <w:bottom w:val="none" w:sz="0" w:space="0" w:color="auto"/>
            <w:right w:val="none" w:sz="0" w:space="0" w:color="auto"/>
          </w:divBdr>
        </w:div>
        <w:div w:id="19623287">
          <w:marLeft w:val="0"/>
          <w:marRight w:val="0"/>
          <w:marTop w:val="0"/>
          <w:marBottom w:val="20"/>
          <w:divBdr>
            <w:top w:val="none" w:sz="0" w:space="0" w:color="auto"/>
            <w:left w:val="none" w:sz="0" w:space="0" w:color="auto"/>
            <w:bottom w:val="none" w:sz="0" w:space="0" w:color="auto"/>
            <w:right w:val="none" w:sz="0" w:space="0" w:color="auto"/>
          </w:divBdr>
        </w:div>
        <w:div w:id="579486028">
          <w:marLeft w:val="0"/>
          <w:marRight w:val="0"/>
          <w:marTop w:val="0"/>
          <w:marBottom w:val="20"/>
          <w:divBdr>
            <w:top w:val="none" w:sz="0" w:space="0" w:color="auto"/>
            <w:left w:val="none" w:sz="0" w:space="0" w:color="auto"/>
            <w:bottom w:val="none" w:sz="0" w:space="0" w:color="auto"/>
            <w:right w:val="none" w:sz="0" w:space="0" w:color="auto"/>
          </w:divBdr>
        </w:div>
        <w:div w:id="394819606">
          <w:marLeft w:val="0"/>
          <w:marRight w:val="0"/>
          <w:marTop w:val="0"/>
          <w:marBottom w:val="20"/>
          <w:divBdr>
            <w:top w:val="none" w:sz="0" w:space="0" w:color="auto"/>
            <w:left w:val="none" w:sz="0" w:space="0" w:color="auto"/>
            <w:bottom w:val="none" w:sz="0" w:space="0" w:color="auto"/>
            <w:right w:val="none" w:sz="0" w:space="0" w:color="auto"/>
          </w:divBdr>
        </w:div>
        <w:div w:id="561134074">
          <w:marLeft w:val="0"/>
          <w:marRight w:val="0"/>
          <w:marTop w:val="0"/>
          <w:marBottom w:val="20"/>
          <w:divBdr>
            <w:top w:val="none" w:sz="0" w:space="0" w:color="auto"/>
            <w:left w:val="none" w:sz="0" w:space="0" w:color="auto"/>
            <w:bottom w:val="none" w:sz="0" w:space="0" w:color="auto"/>
            <w:right w:val="none" w:sz="0" w:space="0" w:color="auto"/>
          </w:divBdr>
        </w:div>
        <w:div w:id="1404445172">
          <w:marLeft w:val="0"/>
          <w:marRight w:val="0"/>
          <w:marTop w:val="0"/>
          <w:marBottom w:val="20"/>
          <w:divBdr>
            <w:top w:val="none" w:sz="0" w:space="0" w:color="auto"/>
            <w:left w:val="none" w:sz="0" w:space="0" w:color="auto"/>
            <w:bottom w:val="none" w:sz="0" w:space="0" w:color="auto"/>
            <w:right w:val="none" w:sz="0" w:space="0" w:color="auto"/>
          </w:divBdr>
        </w:div>
        <w:div w:id="509681328">
          <w:marLeft w:val="0"/>
          <w:marRight w:val="0"/>
          <w:marTop w:val="0"/>
          <w:marBottom w:val="20"/>
          <w:divBdr>
            <w:top w:val="none" w:sz="0" w:space="0" w:color="auto"/>
            <w:left w:val="none" w:sz="0" w:space="0" w:color="auto"/>
            <w:bottom w:val="none" w:sz="0" w:space="0" w:color="auto"/>
            <w:right w:val="none" w:sz="0" w:space="0" w:color="auto"/>
          </w:divBdr>
        </w:div>
        <w:div w:id="1432629612">
          <w:marLeft w:val="0"/>
          <w:marRight w:val="0"/>
          <w:marTop w:val="0"/>
          <w:marBottom w:val="20"/>
          <w:divBdr>
            <w:top w:val="none" w:sz="0" w:space="0" w:color="auto"/>
            <w:left w:val="none" w:sz="0" w:space="0" w:color="auto"/>
            <w:bottom w:val="none" w:sz="0" w:space="0" w:color="auto"/>
            <w:right w:val="none" w:sz="0" w:space="0" w:color="auto"/>
          </w:divBdr>
        </w:div>
        <w:div w:id="166409311">
          <w:marLeft w:val="0"/>
          <w:marRight w:val="0"/>
          <w:marTop w:val="0"/>
          <w:marBottom w:val="20"/>
          <w:divBdr>
            <w:top w:val="none" w:sz="0" w:space="0" w:color="auto"/>
            <w:left w:val="none" w:sz="0" w:space="0" w:color="auto"/>
            <w:bottom w:val="none" w:sz="0" w:space="0" w:color="auto"/>
            <w:right w:val="none" w:sz="0" w:space="0" w:color="auto"/>
          </w:divBdr>
        </w:div>
        <w:div w:id="704139914">
          <w:marLeft w:val="0"/>
          <w:marRight w:val="0"/>
          <w:marTop w:val="0"/>
          <w:marBottom w:val="20"/>
          <w:divBdr>
            <w:top w:val="none" w:sz="0" w:space="0" w:color="auto"/>
            <w:left w:val="none" w:sz="0" w:space="0" w:color="auto"/>
            <w:bottom w:val="none" w:sz="0" w:space="0" w:color="auto"/>
            <w:right w:val="none" w:sz="0" w:space="0" w:color="auto"/>
          </w:divBdr>
        </w:div>
        <w:div w:id="517080495">
          <w:marLeft w:val="0"/>
          <w:marRight w:val="0"/>
          <w:marTop w:val="0"/>
          <w:marBottom w:val="20"/>
          <w:divBdr>
            <w:top w:val="none" w:sz="0" w:space="0" w:color="auto"/>
            <w:left w:val="none" w:sz="0" w:space="0" w:color="auto"/>
            <w:bottom w:val="none" w:sz="0" w:space="0" w:color="auto"/>
            <w:right w:val="none" w:sz="0" w:space="0" w:color="auto"/>
          </w:divBdr>
        </w:div>
        <w:div w:id="433326128">
          <w:marLeft w:val="0"/>
          <w:marRight w:val="0"/>
          <w:marTop w:val="0"/>
          <w:marBottom w:val="20"/>
          <w:divBdr>
            <w:top w:val="none" w:sz="0" w:space="0" w:color="auto"/>
            <w:left w:val="none" w:sz="0" w:space="0" w:color="auto"/>
            <w:bottom w:val="none" w:sz="0" w:space="0" w:color="auto"/>
            <w:right w:val="none" w:sz="0" w:space="0" w:color="auto"/>
          </w:divBdr>
        </w:div>
        <w:div w:id="483788302">
          <w:marLeft w:val="0"/>
          <w:marRight w:val="0"/>
          <w:marTop w:val="0"/>
          <w:marBottom w:val="20"/>
          <w:divBdr>
            <w:top w:val="none" w:sz="0" w:space="0" w:color="auto"/>
            <w:left w:val="none" w:sz="0" w:space="0" w:color="auto"/>
            <w:bottom w:val="none" w:sz="0" w:space="0" w:color="auto"/>
            <w:right w:val="none" w:sz="0" w:space="0" w:color="auto"/>
          </w:divBdr>
        </w:div>
        <w:div w:id="1230186507">
          <w:marLeft w:val="0"/>
          <w:marRight w:val="0"/>
          <w:marTop w:val="0"/>
          <w:marBottom w:val="20"/>
          <w:divBdr>
            <w:top w:val="none" w:sz="0" w:space="0" w:color="auto"/>
            <w:left w:val="none" w:sz="0" w:space="0" w:color="auto"/>
            <w:bottom w:val="none" w:sz="0" w:space="0" w:color="auto"/>
            <w:right w:val="none" w:sz="0" w:space="0" w:color="auto"/>
          </w:divBdr>
        </w:div>
        <w:div w:id="1024405432">
          <w:marLeft w:val="0"/>
          <w:marRight w:val="0"/>
          <w:marTop w:val="0"/>
          <w:marBottom w:val="20"/>
          <w:divBdr>
            <w:top w:val="none" w:sz="0" w:space="0" w:color="auto"/>
            <w:left w:val="none" w:sz="0" w:space="0" w:color="auto"/>
            <w:bottom w:val="none" w:sz="0" w:space="0" w:color="auto"/>
            <w:right w:val="none" w:sz="0" w:space="0" w:color="auto"/>
          </w:divBdr>
        </w:div>
        <w:div w:id="1138954701">
          <w:marLeft w:val="0"/>
          <w:marRight w:val="0"/>
          <w:marTop w:val="0"/>
          <w:marBottom w:val="20"/>
          <w:divBdr>
            <w:top w:val="none" w:sz="0" w:space="0" w:color="auto"/>
            <w:left w:val="none" w:sz="0" w:space="0" w:color="auto"/>
            <w:bottom w:val="none" w:sz="0" w:space="0" w:color="auto"/>
            <w:right w:val="none" w:sz="0" w:space="0" w:color="auto"/>
          </w:divBdr>
        </w:div>
        <w:div w:id="1768764745">
          <w:marLeft w:val="0"/>
          <w:marRight w:val="0"/>
          <w:marTop w:val="0"/>
          <w:marBottom w:val="20"/>
          <w:divBdr>
            <w:top w:val="none" w:sz="0" w:space="0" w:color="auto"/>
            <w:left w:val="none" w:sz="0" w:space="0" w:color="auto"/>
            <w:bottom w:val="none" w:sz="0" w:space="0" w:color="auto"/>
            <w:right w:val="none" w:sz="0" w:space="0" w:color="auto"/>
          </w:divBdr>
        </w:div>
        <w:div w:id="1204054871">
          <w:marLeft w:val="0"/>
          <w:marRight w:val="0"/>
          <w:marTop w:val="0"/>
          <w:marBottom w:val="20"/>
          <w:divBdr>
            <w:top w:val="none" w:sz="0" w:space="0" w:color="auto"/>
            <w:left w:val="none" w:sz="0" w:space="0" w:color="auto"/>
            <w:bottom w:val="none" w:sz="0" w:space="0" w:color="auto"/>
            <w:right w:val="none" w:sz="0" w:space="0" w:color="auto"/>
          </w:divBdr>
        </w:div>
        <w:div w:id="382145422">
          <w:marLeft w:val="0"/>
          <w:marRight w:val="0"/>
          <w:marTop w:val="0"/>
          <w:marBottom w:val="20"/>
          <w:divBdr>
            <w:top w:val="none" w:sz="0" w:space="0" w:color="auto"/>
            <w:left w:val="none" w:sz="0" w:space="0" w:color="auto"/>
            <w:bottom w:val="none" w:sz="0" w:space="0" w:color="auto"/>
            <w:right w:val="none" w:sz="0" w:space="0" w:color="auto"/>
          </w:divBdr>
        </w:div>
        <w:div w:id="869682832">
          <w:marLeft w:val="0"/>
          <w:marRight w:val="0"/>
          <w:marTop w:val="0"/>
          <w:marBottom w:val="20"/>
          <w:divBdr>
            <w:top w:val="none" w:sz="0" w:space="0" w:color="auto"/>
            <w:left w:val="none" w:sz="0" w:space="0" w:color="auto"/>
            <w:bottom w:val="none" w:sz="0" w:space="0" w:color="auto"/>
            <w:right w:val="none" w:sz="0" w:space="0" w:color="auto"/>
          </w:divBdr>
        </w:div>
        <w:div w:id="291601043">
          <w:marLeft w:val="0"/>
          <w:marRight w:val="0"/>
          <w:marTop w:val="0"/>
          <w:marBottom w:val="20"/>
          <w:divBdr>
            <w:top w:val="none" w:sz="0" w:space="0" w:color="auto"/>
            <w:left w:val="none" w:sz="0" w:space="0" w:color="auto"/>
            <w:bottom w:val="none" w:sz="0" w:space="0" w:color="auto"/>
            <w:right w:val="none" w:sz="0" w:space="0" w:color="auto"/>
          </w:divBdr>
        </w:div>
        <w:div w:id="107939970">
          <w:marLeft w:val="0"/>
          <w:marRight w:val="0"/>
          <w:marTop w:val="0"/>
          <w:marBottom w:val="20"/>
          <w:divBdr>
            <w:top w:val="none" w:sz="0" w:space="0" w:color="auto"/>
            <w:left w:val="none" w:sz="0" w:space="0" w:color="auto"/>
            <w:bottom w:val="none" w:sz="0" w:space="0" w:color="auto"/>
            <w:right w:val="none" w:sz="0" w:space="0" w:color="auto"/>
          </w:divBdr>
        </w:div>
        <w:div w:id="1585259905">
          <w:marLeft w:val="0"/>
          <w:marRight w:val="0"/>
          <w:marTop w:val="0"/>
          <w:marBottom w:val="20"/>
          <w:divBdr>
            <w:top w:val="none" w:sz="0" w:space="0" w:color="auto"/>
            <w:left w:val="none" w:sz="0" w:space="0" w:color="auto"/>
            <w:bottom w:val="none" w:sz="0" w:space="0" w:color="auto"/>
            <w:right w:val="none" w:sz="0" w:space="0" w:color="auto"/>
          </w:divBdr>
        </w:div>
        <w:div w:id="1652372465">
          <w:marLeft w:val="0"/>
          <w:marRight w:val="0"/>
          <w:marTop w:val="0"/>
          <w:marBottom w:val="20"/>
          <w:divBdr>
            <w:top w:val="none" w:sz="0" w:space="0" w:color="auto"/>
            <w:left w:val="none" w:sz="0" w:space="0" w:color="auto"/>
            <w:bottom w:val="none" w:sz="0" w:space="0" w:color="auto"/>
            <w:right w:val="none" w:sz="0" w:space="0" w:color="auto"/>
          </w:divBdr>
        </w:div>
        <w:div w:id="987056306">
          <w:marLeft w:val="0"/>
          <w:marRight w:val="0"/>
          <w:marTop w:val="0"/>
          <w:marBottom w:val="20"/>
          <w:divBdr>
            <w:top w:val="none" w:sz="0" w:space="0" w:color="auto"/>
            <w:left w:val="none" w:sz="0" w:space="0" w:color="auto"/>
            <w:bottom w:val="none" w:sz="0" w:space="0" w:color="auto"/>
            <w:right w:val="none" w:sz="0" w:space="0" w:color="auto"/>
          </w:divBdr>
        </w:div>
        <w:div w:id="52848467">
          <w:marLeft w:val="0"/>
          <w:marRight w:val="0"/>
          <w:marTop w:val="0"/>
          <w:marBottom w:val="20"/>
          <w:divBdr>
            <w:top w:val="none" w:sz="0" w:space="0" w:color="auto"/>
            <w:left w:val="none" w:sz="0" w:space="0" w:color="auto"/>
            <w:bottom w:val="none" w:sz="0" w:space="0" w:color="auto"/>
            <w:right w:val="none" w:sz="0" w:space="0" w:color="auto"/>
          </w:divBdr>
        </w:div>
        <w:div w:id="1986351674">
          <w:marLeft w:val="0"/>
          <w:marRight w:val="0"/>
          <w:marTop w:val="0"/>
          <w:marBottom w:val="20"/>
          <w:divBdr>
            <w:top w:val="none" w:sz="0" w:space="0" w:color="auto"/>
            <w:left w:val="none" w:sz="0" w:space="0" w:color="auto"/>
            <w:bottom w:val="none" w:sz="0" w:space="0" w:color="auto"/>
            <w:right w:val="none" w:sz="0" w:space="0" w:color="auto"/>
          </w:divBdr>
        </w:div>
        <w:div w:id="244149003">
          <w:marLeft w:val="0"/>
          <w:marRight w:val="0"/>
          <w:marTop w:val="0"/>
          <w:marBottom w:val="20"/>
          <w:divBdr>
            <w:top w:val="none" w:sz="0" w:space="0" w:color="auto"/>
            <w:left w:val="none" w:sz="0" w:space="0" w:color="auto"/>
            <w:bottom w:val="none" w:sz="0" w:space="0" w:color="auto"/>
            <w:right w:val="none" w:sz="0" w:space="0" w:color="auto"/>
          </w:divBdr>
        </w:div>
        <w:div w:id="844827081">
          <w:marLeft w:val="0"/>
          <w:marRight w:val="0"/>
          <w:marTop w:val="0"/>
          <w:marBottom w:val="20"/>
          <w:divBdr>
            <w:top w:val="none" w:sz="0" w:space="0" w:color="auto"/>
            <w:left w:val="none" w:sz="0" w:space="0" w:color="auto"/>
            <w:bottom w:val="none" w:sz="0" w:space="0" w:color="auto"/>
            <w:right w:val="none" w:sz="0" w:space="0" w:color="auto"/>
          </w:divBdr>
        </w:div>
        <w:div w:id="1557819262">
          <w:marLeft w:val="0"/>
          <w:marRight w:val="0"/>
          <w:marTop w:val="0"/>
          <w:marBottom w:val="20"/>
          <w:divBdr>
            <w:top w:val="none" w:sz="0" w:space="0" w:color="auto"/>
            <w:left w:val="none" w:sz="0" w:space="0" w:color="auto"/>
            <w:bottom w:val="none" w:sz="0" w:space="0" w:color="auto"/>
            <w:right w:val="none" w:sz="0" w:space="0" w:color="auto"/>
          </w:divBdr>
        </w:div>
        <w:div w:id="1629623547">
          <w:marLeft w:val="0"/>
          <w:marRight w:val="0"/>
          <w:marTop w:val="0"/>
          <w:marBottom w:val="20"/>
          <w:divBdr>
            <w:top w:val="none" w:sz="0" w:space="0" w:color="auto"/>
            <w:left w:val="none" w:sz="0" w:space="0" w:color="auto"/>
            <w:bottom w:val="none" w:sz="0" w:space="0" w:color="auto"/>
            <w:right w:val="none" w:sz="0" w:space="0" w:color="auto"/>
          </w:divBdr>
        </w:div>
        <w:div w:id="1896042688">
          <w:marLeft w:val="0"/>
          <w:marRight w:val="0"/>
          <w:marTop w:val="0"/>
          <w:marBottom w:val="20"/>
          <w:divBdr>
            <w:top w:val="none" w:sz="0" w:space="0" w:color="auto"/>
            <w:left w:val="none" w:sz="0" w:space="0" w:color="auto"/>
            <w:bottom w:val="none" w:sz="0" w:space="0" w:color="auto"/>
            <w:right w:val="none" w:sz="0" w:space="0" w:color="auto"/>
          </w:divBdr>
        </w:div>
        <w:div w:id="1963532291">
          <w:marLeft w:val="0"/>
          <w:marRight w:val="0"/>
          <w:marTop w:val="0"/>
          <w:marBottom w:val="20"/>
          <w:divBdr>
            <w:top w:val="none" w:sz="0" w:space="0" w:color="auto"/>
            <w:left w:val="none" w:sz="0" w:space="0" w:color="auto"/>
            <w:bottom w:val="none" w:sz="0" w:space="0" w:color="auto"/>
            <w:right w:val="none" w:sz="0" w:space="0" w:color="auto"/>
          </w:divBdr>
        </w:div>
        <w:div w:id="428696804">
          <w:marLeft w:val="0"/>
          <w:marRight w:val="0"/>
          <w:marTop w:val="0"/>
          <w:marBottom w:val="20"/>
          <w:divBdr>
            <w:top w:val="none" w:sz="0" w:space="0" w:color="auto"/>
            <w:left w:val="none" w:sz="0" w:space="0" w:color="auto"/>
            <w:bottom w:val="none" w:sz="0" w:space="0" w:color="auto"/>
            <w:right w:val="none" w:sz="0" w:space="0" w:color="auto"/>
          </w:divBdr>
        </w:div>
        <w:div w:id="402994267">
          <w:marLeft w:val="0"/>
          <w:marRight w:val="0"/>
          <w:marTop w:val="0"/>
          <w:marBottom w:val="20"/>
          <w:divBdr>
            <w:top w:val="none" w:sz="0" w:space="0" w:color="auto"/>
            <w:left w:val="none" w:sz="0" w:space="0" w:color="auto"/>
            <w:bottom w:val="none" w:sz="0" w:space="0" w:color="auto"/>
            <w:right w:val="none" w:sz="0" w:space="0" w:color="auto"/>
          </w:divBdr>
        </w:div>
        <w:div w:id="527181377">
          <w:marLeft w:val="0"/>
          <w:marRight w:val="0"/>
          <w:marTop w:val="0"/>
          <w:marBottom w:val="20"/>
          <w:divBdr>
            <w:top w:val="none" w:sz="0" w:space="0" w:color="auto"/>
            <w:left w:val="none" w:sz="0" w:space="0" w:color="auto"/>
            <w:bottom w:val="none" w:sz="0" w:space="0" w:color="auto"/>
            <w:right w:val="none" w:sz="0" w:space="0" w:color="auto"/>
          </w:divBdr>
        </w:div>
        <w:div w:id="632099975">
          <w:marLeft w:val="0"/>
          <w:marRight w:val="0"/>
          <w:marTop w:val="0"/>
          <w:marBottom w:val="20"/>
          <w:divBdr>
            <w:top w:val="none" w:sz="0" w:space="0" w:color="auto"/>
            <w:left w:val="none" w:sz="0" w:space="0" w:color="auto"/>
            <w:bottom w:val="none" w:sz="0" w:space="0" w:color="auto"/>
            <w:right w:val="none" w:sz="0" w:space="0" w:color="auto"/>
          </w:divBdr>
        </w:div>
        <w:div w:id="306933924">
          <w:marLeft w:val="0"/>
          <w:marRight w:val="0"/>
          <w:marTop w:val="0"/>
          <w:marBottom w:val="20"/>
          <w:divBdr>
            <w:top w:val="none" w:sz="0" w:space="0" w:color="auto"/>
            <w:left w:val="none" w:sz="0" w:space="0" w:color="auto"/>
            <w:bottom w:val="none" w:sz="0" w:space="0" w:color="auto"/>
            <w:right w:val="none" w:sz="0" w:space="0" w:color="auto"/>
          </w:divBdr>
        </w:div>
        <w:div w:id="1767846465">
          <w:marLeft w:val="0"/>
          <w:marRight w:val="0"/>
          <w:marTop w:val="0"/>
          <w:marBottom w:val="20"/>
          <w:divBdr>
            <w:top w:val="none" w:sz="0" w:space="0" w:color="auto"/>
            <w:left w:val="none" w:sz="0" w:space="0" w:color="auto"/>
            <w:bottom w:val="none" w:sz="0" w:space="0" w:color="auto"/>
            <w:right w:val="none" w:sz="0" w:space="0" w:color="auto"/>
          </w:divBdr>
        </w:div>
        <w:div w:id="19209086">
          <w:marLeft w:val="0"/>
          <w:marRight w:val="0"/>
          <w:marTop w:val="0"/>
          <w:marBottom w:val="20"/>
          <w:divBdr>
            <w:top w:val="none" w:sz="0" w:space="0" w:color="auto"/>
            <w:left w:val="none" w:sz="0" w:space="0" w:color="auto"/>
            <w:bottom w:val="none" w:sz="0" w:space="0" w:color="auto"/>
            <w:right w:val="none" w:sz="0" w:space="0" w:color="auto"/>
          </w:divBdr>
        </w:div>
        <w:div w:id="834685789">
          <w:marLeft w:val="0"/>
          <w:marRight w:val="0"/>
          <w:marTop w:val="0"/>
          <w:marBottom w:val="20"/>
          <w:divBdr>
            <w:top w:val="none" w:sz="0" w:space="0" w:color="auto"/>
            <w:left w:val="none" w:sz="0" w:space="0" w:color="auto"/>
            <w:bottom w:val="none" w:sz="0" w:space="0" w:color="auto"/>
            <w:right w:val="none" w:sz="0" w:space="0" w:color="auto"/>
          </w:divBdr>
        </w:div>
        <w:div w:id="1542129896">
          <w:marLeft w:val="0"/>
          <w:marRight w:val="0"/>
          <w:marTop w:val="0"/>
          <w:marBottom w:val="20"/>
          <w:divBdr>
            <w:top w:val="none" w:sz="0" w:space="0" w:color="auto"/>
            <w:left w:val="none" w:sz="0" w:space="0" w:color="auto"/>
            <w:bottom w:val="none" w:sz="0" w:space="0" w:color="auto"/>
            <w:right w:val="none" w:sz="0" w:space="0" w:color="auto"/>
          </w:divBdr>
        </w:div>
        <w:div w:id="644242596">
          <w:marLeft w:val="0"/>
          <w:marRight w:val="0"/>
          <w:marTop w:val="0"/>
          <w:marBottom w:val="20"/>
          <w:divBdr>
            <w:top w:val="none" w:sz="0" w:space="0" w:color="auto"/>
            <w:left w:val="none" w:sz="0" w:space="0" w:color="auto"/>
            <w:bottom w:val="none" w:sz="0" w:space="0" w:color="auto"/>
            <w:right w:val="none" w:sz="0" w:space="0" w:color="auto"/>
          </w:divBdr>
        </w:div>
        <w:div w:id="489054179">
          <w:marLeft w:val="0"/>
          <w:marRight w:val="0"/>
          <w:marTop w:val="0"/>
          <w:marBottom w:val="20"/>
          <w:divBdr>
            <w:top w:val="none" w:sz="0" w:space="0" w:color="auto"/>
            <w:left w:val="none" w:sz="0" w:space="0" w:color="auto"/>
            <w:bottom w:val="none" w:sz="0" w:space="0" w:color="auto"/>
            <w:right w:val="none" w:sz="0" w:space="0" w:color="auto"/>
          </w:divBdr>
        </w:div>
        <w:div w:id="672072794">
          <w:marLeft w:val="0"/>
          <w:marRight w:val="0"/>
          <w:marTop w:val="0"/>
          <w:marBottom w:val="20"/>
          <w:divBdr>
            <w:top w:val="none" w:sz="0" w:space="0" w:color="auto"/>
            <w:left w:val="none" w:sz="0" w:space="0" w:color="auto"/>
            <w:bottom w:val="none" w:sz="0" w:space="0" w:color="auto"/>
            <w:right w:val="none" w:sz="0" w:space="0" w:color="auto"/>
          </w:divBdr>
        </w:div>
        <w:div w:id="134303006">
          <w:marLeft w:val="0"/>
          <w:marRight w:val="0"/>
          <w:marTop w:val="0"/>
          <w:marBottom w:val="20"/>
          <w:divBdr>
            <w:top w:val="none" w:sz="0" w:space="0" w:color="auto"/>
            <w:left w:val="none" w:sz="0" w:space="0" w:color="auto"/>
            <w:bottom w:val="none" w:sz="0" w:space="0" w:color="auto"/>
            <w:right w:val="none" w:sz="0" w:space="0" w:color="auto"/>
          </w:divBdr>
        </w:div>
        <w:div w:id="485247211">
          <w:marLeft w:val="0"/>
          <w:marRight w:val="0"/>
          <w:marTop w:val="0"/>
          <w:marBottom w:val="20"/>
          <w:divBdr>
            <w:top w:val="none" w:sz="0" w:space="0" w:color="auto"/>
            <w:left w:val="none" w:sz="0" w:space="0" w:color="auto"/>
            <w:bottom w:val="none" w:sz="0" w:space="0" w:color="auto"/>
            <w:right w:val="none" w:sz="0" w:space="0" w:color="auto"/>
          </w:divBdr>
        </w:div>
        <w:div w:id="2067484987">
          <w:marLeft w:val="0"/>
          <w:marRight w:val="0"/>
          <w:marTop w:val="0"/>
          <w:marBottom w:val="20"/>
          <w:divBdr>
            <w:top w:val="none" w:sz="0" w:space="0" w:color="auto"/>
            <w:left w:val="none" w:sz="0" w:space="0" w:color="auto"/>
            <w:bottom w:val="none" w:sz="0" w:space="0" w:color="auto"/>
            <w:right w:val="none" w:sz="0" w:space="0" w:color="auto"/>
          </w:divBdr>
        </w:div>
        <w:div w:id="1881042028">
          <w:marLeft w:val="0"/>
          <w:marRight w:val="0"/>
          <w:marTop w:val="0"/>
          <w:marBottom w:val="20"/>
          <w:divBdr>
            <w:top w:val="none" w:sz="0" w:space="0" w:color="auto"/>
            <w:left w:val="none" w:sz="0" w:space="0" w:color="auto"/>
            <w:bottom w:val="none" w:sz="0" w:space="0" w:color="auto"/>
            <w:right w:val="none" w:sz="0" w:space="0" w:color="auto"/>
          </w:divBdr>
        </w:div>
        <w:div w:id="603421677">
          <w:marLeft w:val="0"/>
          <w:marRight w:val="0"/>
          <w:marTop w:val="0"/>
          <w:marBottom w:val="20"/>
          <w:divBdr>
            <w:top w:val="none" w:sz="0" w:space="0" w:color="auto"/>
            <w:left w:val="none" w:sz="0" w:space="0" w:color="auto"/>
            <w:bottom w:val="none" w:sz="0" w:space="0" w:color="auto"/>
            <w:right w:val="none" w:sz="0" w:space="0" w:color="auto"/>
          </w:divBdr>
        </w:div>
        <w:div w:id="1494250416">
          <w:marLeft w:val="0"/>
          <w:marRight w:val="0"/>
          <w:marTop w:val="0"/>
          <w:marBottom w:val="20"/>
          <w:divBdr>
            <w:top w:val="none" w:sz="0" w:space="0" w:color="auto"/>
            <w:left w:val="none" w:sz="0" w:space="0" w:color="auto"/>
            <w:bottom w:val="none" w:sz="0" w:space="0" w:color="auto"/>
            <w:right w:val="none" w:sz="0" w:space="0" w:color="auto"/>
          </w:divBdr>
        </w:div>
        <w:div w:id="1406761496">
          <w:marLeft w:val="0"/>
          <w:marRight w:val="0"/>
          <w:marTop w:val="0"/>
          <w:marBottom w:val="20"/>
          <w:divBdr>
            <w:top w:val="none" w:sz="0" w:space="0" w:color="auto"/>
            <w:left w:val="none" w:sz="0" w:space="0" w:color="auto"/>
            <w:bottom w:val="none" w:sz="0" w:space="0" w:color="auto"/>
            <w:right w:val="none" w:sz="0" w:space="0" w:color="auto"/>
          </w:divBdr>
        </w:div>
        <w:div w:id="215089768">
          <w:marLeft w:val="0"/>
          <w:marRight w:val="0"/>
          <w:marTop w:val="0"/>
          <w:marBottom w:val="20"/>
          <w:divBdr>
            <w:top w:val="none" w:sz="0" w:space="0" w:color="auto"/>
            <w:left w:val="none" w:sz="0" w:space="0" w:color="auto"/>
            <w:bottom w:val="none" w:sz="0" w:space="0" w:color="auto"/>
            <w:right w:val="none" w:sz="0" w:space="0" w:color="auto"/>
          </w:divBdr>
        </w:div>
        <w:div w:id="1765957995">
          <w:marLeft w:val="0"/>
          <w:marRight w:val="0"/>
          <w:marTop w:val="0"/>
          <w:marBottom w:val="20"/>
          <w:divBdr>
            <w:top w:val="none" w:sz="0" w:space="0" w:color="auto"/>
            <w:left w:val="none" w:sz="0" w:space="0" w:color="auto"/>
            <w:bottom w:val="none" w:sz="0" w:space="0" w:color="auto"/>
            <w:right w:val="none" w:sz="0" w:space="0" w:color="auto"/>
          </w:divBdr>
        </w:div>
        <w:div w:id="1981225897">
          <w:marLeft w:val="0"/>
          <w:marRight w:val="0"/>
          <w:marTop w:val="0"/>
          <w:marBottom w:val="20"/>
          <w:divBdr>
            <w:top w:val="none" w:sz="0" w:space="0" w:color="auto"/>
            <w:left w:val="none" w:sz="0" w:space="0" w:color="auto"/>
            <w:bottom w:val="none" w:sz="0" w:space="0" w:color="auto"/>
            <w:right w:val="none" w:sz="0" w:space="0" w:color="auto"/>
          </w:divBdr>
        </w:div>
        <w:div w:id="884949333">
          <w:marLeft w:val="0"/>
          <w:marRight w:val="0"/>
          <w:marTop w:val="0"/>
          <w:marBottom w:val="20"/>
          <w:divBdr>
            <w:top w:val="none" w:sz="0" w:space="0" w:color="auto"/>
            <w:left w:val="none" w:sz="0" w:space="0" w:color="auto"/>
            <w:bottom w:val="none" w:sz="0" w:space="0" w:color="auto"/>
            <w:right w:val="none" w:sz="0" w:space="0" w:color="auto"/>
          </w:divBdr>
        </w:div>
        <w:div w:id="1855221025">
          <w:marLeft w:val="0"/>
          <w:marRight w:val="0"/>
          <w:marTop w:val="0"/>
          <w:marBottom w:val="20"/>
          <w:divBdr>
            <w:top w:val="none" w:sz="0" w:space="0" w:color="auto"/>
            <w:left w:val="none" w:sz="0" w:space="0" w:color="auto"/>
            <w:bottom w:val="none" w:sz="0" w:space="0" w:color="auto"/>
            <w:right w:val="none" w:sz="0" w:space="0" w:color="auto"/>
          </w:divBdr>
        </w:div>
        <w:div w:id="1119227119">
          <w:marLeft w:val="0"/>
          <w:marRight w:val="0"/>
          <w:marTop w:val="0"/>
          <w:marBottom w:val="20"/>
          <w:divBdr>
            <w:top w:val="none" w:sz="0" w:space="0" w:color="auto"/>
            <w:left w:val="none" w:sz="0" w:space="0" w:color="auto"/>
            <w:bottom w:val="none" w:sz="0" w:space="0" w:color="auto"/>
            <w:right w:val="none" w:sz="0" w:space="0" w:color="auto"/>
          </w:divBdr>
        </w:div>
        <w:div w:id="1249926648">
          <w:marLeft w:val="0"/>
          <w:marRight w:val="0"/>
          <w:marTop w:val="0"/>
          <w:marBottom w:val="20"/>
          <w:divBdr>
            <w:top w:val="none" w:sz="0" w:space="0" w:color="auto"/>
            <w:left w:val="none" w:sz="0" w:space="0" w:color="auto"/>
            <w:bottom w:val="none" w:sz="0" w:space="0" w:color="auto"/>
            <w:right w:val="none" w:sz="0" w:space="0" w:color="auto"/>
          </w:divBdr>
        </w:div>
        <w:div w:id="302082268">
          <w:marLeft w:val="0"/>
          <w:marRight w:val="0"/>
          <w:marTop w:val="0"/>
          <w:marBottom w:val="20"/>
          <w:divBdr>
            <w:top w:val="none" w:sz="0" w:space="0" w:color="auto"/>
            <w:left w:val="none" w:sz="0" w:space="0" w:color="auto"/>
            <w:bottom w:val="none" w:sz="0" w:space="0" w:color="auto"/>
            <w:right w:val="none" w:sz="0" w:space="0" w:color="auto"/>
          </w:divBdr>
        </w:div>
        <w:div w:id="1770613384">
          <w:marLeft w:val="0"/>
          <w:marRight w:val="0"/>
          <w:marTop w:val="0"/>
          <w:marBottom w:val="20"/>
          <w:divBdr>
            <w:top w:val="none" w:sz="0" w:space="0" w:color="auto"/>
            <w:left w:val="none" w:sz="0" w:space="0" w:color="auto"/>
            <w:bottom w:val="none" w:sz="0" w:space="0" w:color="auto"/>
            <w:right w:val="none" w:sz="0" w:space="0" w:color="auto"/>
          </w:divBdr>
        </w:div>
        <w:div w:id="402486246">
          <w:marLeft w:val="0"/>
          <w:marRight w:val="0"/>
          <w:marTop w:val="0"/>
          <w:marBottom w:val="20"/>
          <w:divBdr>
            <w:top w:val="none" w:sz="0" w:space="0" w:color="auto"/>
            <w:left w:val="none" w:sz="0" w:space="0" w:color="auto"/>
            <w:bottom w:val="none" w:sz="0" w:space="0" w:color="auto"/>
            <w:right w:val="none" w:sz="0" w:space="0" w:color="auto"/>
          </w:divBdr>
        </w:div>
        <w:div w:id="1815679856">
          <w:marLeft w:val="0"/>
          <w:marRight w:val="0"/>
          <w:marTop w:val="0"/>
          <w:marBottom w:val="20"/>
          <w:divBdr>
            <w:top w:val="none" w:sz="0" w:space="0" w:color="auto"/>
            <w:left w:val="none" w:sz="0" w:space="0" w:color="auto"/>
            <w:bottom w:val="none" w:sz="0" w:space="0" w:color="auto"/>
            <w:right w:val="none" w:sz="0" w:space="0" w:color="auto"/>
          </w:divBdr>
        </w:div>
        <w:div w:id="1195730382">
          <w:marLeft w:val="0"/>
          <w:marRight w:val="0"/>
          <w:marTop w:val="0"/>
          <w:marBottom w:val="20"/>
          <w:divBdr>
            <w:top w:val="none" w:sz="0" w:space="0" w:color="auto"/>
            <w:left w:val="none" w:sz="0" w:space="0" w:color="auto"/>
            <w:bottom w:val="none" w:sz="0" w:space="0" w:color="auto"/>
            <w:right w:val="none" w:sz="0" w:space="0" w:color="auto"/>
          </w:divBdr>
        </w:div>
        <w:div w:id="1019435043">
          <w:marLeft w:val="0"/>
          <w:marRight w:val="0"/>
          <w:marTop w:val="0"/>
          <w:marBottom w:val="20"/>
          <w:divBdr>
            <w:top w:val="none" w:sz="0" w:space="0" w:color="auto"/>
            <w:left w:val="none" w:sz="0" w:space="0" w:color="auto"/>
            <w:bottom w:val="none" w:sz="0" w:space="0" w:color="auto"/>
            <w:right w:val="none" w:sz="0" w:space="0" w:color="auto"/>
          </w:divBdr>
        </w:div>
        <w:div w:id="1807891203">
          <w:marLeft w:val="0"/>
          <w:marRight w:val="0"/>
          <w:marTop w:val="0"/>
          <w:marBottom w:val="20"/>
          <w:divBdr>
            <w:top w:val="none" w:sz="0" w:space="0" w:color="auto"/>
            <w:left w:val="none" w:sz="0" w:space="0" w:color="auto"/>
            <w:bottom w:val="none" w:sz="0" w:space="0" w:color="auto"/>
            <w:right w:val="none" w:sz="0" w:space="0" w:color="auto"/>
          </w:divBdr>
        </w:div>
        <w:div w:id="112024300">
          <w:marLeft w:val="0"/>
          <w:marRight w:val="0"/>
          <w:marTop w:val="0"/>
          <w:marBottom w:val="20"/>
          <w:divBdr>
            <w:top w:val="none" w:sz="0" w:space="0" w:color="auto"/>
            <w:left w:val="none" w:sz="0" w:space="0" w:color="auto"/>
            <w:bottom w:val="none" w:sz="0" w:space="0" w:color="auto"/>
            <w:right w:val="none" w:sz="0" w:space="0" w:color="auto"/>
          </w:divBdr>
        </w:div>
        <w:div w:id="584339853">
          <w:marLeft w:val="0"/>
          <w:marRight w:val="0"/>
          <w:marTop w:val="0"/>
          <w:marBottom w:val="20"/>
          <w:divBdr>
            <w:top w:val="none" w:sz="0" w:space="0" w:color="auto"/>
            <w:left w:val="none" w:sz="0" w:space="0" w:color="auto"/>
            <w:bottom w:val="none" w:sz="0" w:space="0" w:color="auto"/>
            <w:right w:val="none" w:sz="0" w:space="0" w:color="auto"/>
          </w:divBdr>
        </w:div>
        <w:div w:id="794566397">
          <w:marLeft w:val="0"/>
          <w:marRight w:val="0"/>
          <w:marTop w:val="0"/>
          <w:marBottom w:val="20"/>
          <w:divBdr>
            <w:top w:val="none" w:sz="0" w:space="0" w:color="auto"/>
            <w:left w:val="none" w:sz="0" w:space="0" w:color="auto"/>
            <w:bottom w:val="none" w:sz="0" w:space="0" w:color="auto"/>
            <w:right w:val="none" w:sz="0" w:space="0" w:color="auto"/>
          </w:divBdr>
        </w:div>
        <w:div w:id="1945260711">
          <w:marLeft w:val="0"/>
          <w:marRight w:val="0"/>
          <w:marTop w:val="0"/>
          <w:marBottom w:val="20"/>
          <w:divBdr>
            <w:top w:val="none" w:sz="0" w:space="0" w:color="auto"/>
            <w:left w:val="none" w:sz="0" w:space="0" w:color="auto"/>
            <w:bottom w:val="none" w:sz="0" w:space="0" w:color="auto"/>
            <w:right w:val="none" w:sz="0" w:space="0" w:color="auto"/>
          </w:divBdr>
        </w:div>
        <w:div w:id="1847817687">
          <w:marLeft w:val="0"/>
          <w:marRight w:val="0"/>
          <w:marTop w:val="0"/>
          <w:marBottom w:val="20"/>
          <w:divBdr>
            <w:top w:val="none" w:sz="0" w:space="0" w:color="auto"/>
            <w:left w:val="none" w:sz="0" w:space="0" w:color="auto"/>
            <w:bottom w:val="none" w:sz="0" w:space="0" w:color="auto"/>
            <w:right w:val="none" w:sz="0" w:space="0" w:color="auto"/>
          </w:divBdr>
        </w:div>
        <w:div w:id="1739280323">
          <w:marLeft w:val="0"/>
          <w:marRight w:val="0"/>
          <w:marTop w:val="0"/>
          <w:marBottom w:val="20"/>
          <w:divBdr>
            <w:top w:val="none" w:sz="0" w:space="0" w:color="auto"/>
            <w:left w:val="none" w:sz="0" w:space="0" w:color="auto"/>
            <w:bottom w:val="none" w:sz="0" w:space="0" w:color="auto"/>
            <w:right w:val="none" w:sz="0" w:space="0" w:color="auto"/>
          </w:divBdr>
        </w:div>
        <w:div w:id="48304497">
          <w:marLeft w:val="0"/>
          <w:marRight w:val="0"/>
          <w:marTop w:val="0"/>
          <w:marBottom w:val="20"/>
          <w:divBdr>
            <w:top w:val="none" w:sz="0" w:space="0" w:color="auto"/>
            <w:left w:val="none" w:sz="0" w:space="0" w:color="auto"/>
            <w:bottom w:val="none" w:sz="0" w:space="0" w:color="auto"/>
            <w:right w:val="none" w:sz="0" w:space="0" w:color="auto"/>
          </w:divBdr>
        </w:div>
        <w:div w:id="683626444">
          <w:marLeft w:val="0"/>
          <w:marRight w:val="0"/>
          <w:marTop w:val="0"/>
          <w:marBottom w:val="20"/>
          <w:divBdr>
            <w:top w:val="none" w:sz="0" w:space="0" w:color="auto"/>
            <w:left w:val="none" w:sz="0" w:space="0" w:color="auto"/>
            <w:bottom w:val="none" w:sz="0" w:space="0" w:color="auto"/>
            <w:right w:val="none" w:sz="0" w:space="0" w:color="auto"/>
          </w:divBdr>
        </w:div>
        <w:div w:id="1941133748">
          <w:marLeft w:val="0"/>
          <w:marRight w:val="0"/>
          <w:marTop w:val="0"/>
          <w:marBottom w:val="20"/>
          <w:divBdr>
            <w:top w:val="none" w:sz="0" w:space="0" w:color="auto"/>
            <w:left w:val="none" w:sz="0" w:space="0" w:color="auto"/>
            <w:bottom w:val="none" w:sz="0" w:space="0" w:color="auto"/>
            <w:right w:val="none" w:sz="0" w:space="0" w:color="auto"/>
          </w:divBdr>
        </w:div>
        <w:div w:id="1631589058">
          <w:marLeft w:val="0"/>
          <w:marRight w:val="0"/>
          <w:marTop w:val="0"/>
          <w:marBottom w:val="20"/>
          <w:divBdr>
            <w:top w:val="none" w:sz="0" w:space="0" w:color="auto"/>
            <w:left w:val="none" w:sz="0" w:space="0" w:color="auto"/>
            <w:bottom w:val="none" w:sz="0" w:space="0" w:color="auto"/>
            <w:right w:val="none" w:sz="0" w:space="0" w:color="auto"/>
          </w:divBdr>
        </w:div>
        <w:div w:id="564679419">
          <w:marLeft w:val="0"/>
          <w:marRight w:val="0"/>
          <w:marTop w:val="0"/>
          <w:marBottom w:val="20"/>
          <w:divBdr>
            <w:top w:val="none" w:sz="0" w:space="0" w:color="auto"/>
            <w:left w:val="none" w:sz="0" w:space="0" w:color="auto"/>
            <w:bottom w:val="none" w:sz="0" w:space="0" w:color="auto"/>
            <w:right w:val="none" w:sz="0" w:space="0" w:color="auto"/>
          </w:divBdr>
        </w:div>
        <w:div w:id="414133921">
          <w:marLeft w:val="0"/>
          <w:marRight w:val="0"/>
          <w:marTop w:val="0"/>
          <w:marBottom w:val="20"/>
          <w:divBdr>
            <w:top w:val="none" w:sz="0" w:space="0" w:color="auto"/>
            <w:left w:val="none" w:sz="0" w:space="0" w:color="auto"/>
            <w:bottom w:val="none" w:sz="0" w:space="0" w:color="auto"/>
            <w:right w:val="none" w:sz="0" w:space="0" w:color="auto"/>
          </w:divBdr>
        </w:div>
        <w:div w:id="2090077315">
          <w:marLeft w:val="0"/>
          <w:marRight w:val="0"/>
          <w:marTop w:val="0"/>
          <w:marBottom w:val="20"/>
          <w:divBdr>
            <w:top w:val="none" w:sz="0" w:space="0" w:color="auto"/>
            <w:left w:val="none" w:sz="0" w:space="0" w:color="auto"/>
            <w:bottom w:val="none" w:sz="0" w:space="0" w:color="auto"/>
            <w:right w:val="none" w:sz="0" w:space="0" w:color="auto"/>
          </w:divBdr>
        </w:div>
        <w:div w:id="216671682">
          <w:marLeft w:val="0"/>
          <w:marRight w:val="0"/>
          <w:marTop w:val="0"/>
          <w:marBottom w:val="20"/>
          <w:divBdr>
            <w:top w:val="none" w:sz="0" w:space="0" w:color="auto"/>
            <w:left w:val="none" w:sz="0" w:space="0" w:color="auto"/>
            <w:bottom w:val="none" w:sz="0" w:space="0" w:color="auto"/>
            <w:right w:val="none" w:sz="0" w:space="0" w:color="auto"/>
          </w:divBdr>
        </w:div>
        <w:div w:id="328488375">
          <w:marLeft w:val="0"/>
          <w:marRight w:val="0"/>
          <w:marTop w:val="0"/>
          <w:marBottom w:val="20"/>
          <w:divBdr>
            <w:top w:val="none" w:sz="0" w:space="0" w:color="auto"/>
            <w:left w:val="none" w:sz="0" w:space="0" w:color="auto"/>
            <w:bottom w:val="none" w:sz="0" w:space="0" w:color="auto"/>
            <w:right w:val="none" w:sz="0" w:space="0" w:color="auto"/>
          </w:divBdr>
        </w:div>
        <w:div w:id="6949204">
          <w:marLeft w:val="0"/>
          <w:marRight w:val="0"/>
          <w:marTop w:val="0"/>
          <w:marBottom w:val="20"/>
          <w:divBdr>
            <w:top w:val="none" w:sz="0" w:space="0" w:color="auto"/>
            <w:left w:val="none" w:sz="0" w:space="0" w:color="auto"/>
            <w:bottom w:val="none" w:sz="0" w:space="0" w:color="auto"/>
            <w:right w:val="none" w:sz="0" w:space="0" w:color="auto"/>
          </w:divBdr>
        </w:div>
        <w:div w:id="1891306869">
          <w:marLeft w:val="0"/>
          <w:marRight w:val="0"/>
          <w:marTop w:val="0"/>
          <w:marBottom w:val="20"/>
          <w:divBdr>
            <w:top w:val="none" w:sz="0" w:space="0" w:color="auto"/>
            <w:left w:val="none" w:sz="0" w:space="0" w:color="auto"/>
            <w:bottom w:val="none" w:sz="0" w:space="0" w:color="auto"/>
            <w:right w:val="none" w:sz="0" w:space="0" w:color="auto"/>
          </w:divBdr>
        </w:div>
        <w:div w:id="1439563807">
          <w:marLeft w:val="0"/>
          <w:marRight w:val="0"/>
          <w:marTop w:val="0"/>
          <w:marBottom w:val="20"/>
          <w:divBdr>
            <w:top w:val="none" w:sz="0" w:space="0" w:color="auto"/>
            <w:left w:val="none" w:sz="0" w:space="0" w:color="auto"/>
            <w:bottom w:val="none" w:sz="0" w:space="0" w:color="auto"/>
            <w:right w:val="none" w:sz="0" w:space="0" w:color="auto"/>
          </w:divBdr>
        </w:div>
        <w:div w:id="1051685517">
          <w:marLeft w:val="0"/>
          <w:marRight w:val="0"/>
          <w:marTop w:val="0"/>
          <w:marBottom w:val="20"/>
          <w:divBdr>
            <w:top w:val="none" w:sz="0" w:space="0" w:color="auto"/>
            <w:left w:val="none" w:sz="0" w:space="0" w:color="auto"/>
            <w:bottom w:val="none" w:sz="0" w:space="0" w:color="auto"/>
            <w:right w:val="none" w:sz="0" w:space="0" w:color="auto"/>
          </w:divBdr>
        </w:div>
        <w:div w:id="980886875">
          <w:marLeft w:val="0"/>
          <w:marRight w:val="0"/>
          <w:marTop w:val="0"/>
          <w:marBottom w:val="20"/>
          <w:divBdr>
            <w:top w:val="none" w:sz="0" w:space="0" w:color="auto"/>
            <w:left w:val="none" w:sz="0" w:space="0" w:color="auto"/>
            <w:bottom w:val="none" w:sz="0" w:space="0" w:color="auto"/>
            <w:right w:val="none" w:sz="0" w:space="0" w:color="auto"/>
          </w:divBdr>
        </w:div>
        <w:div w:id="381946698">
          <w:marLeft w:val="0"/>
          <w:marRight w:val="0"/>
          <w:marTop w:val="0"/>
          <w:marBottom w:val="20"/>
          <w:divBdr>
            <w:top w:val="none" w:sz="0" w:space="0" w:color="auto"/>
            <w:left w:val="none" w:sz="0" w:space="0" w:color="auto"/>
            <w:bottom w:val="none" w:sz="0" w:space="0" w:color="auto"/>
            <w:right w:val="none" w:sz="0" w:space="0" w:color="auto"/>
          </w:divBdr>
        </w:div>
        <w:div w:id="360396574">
          <w:marLeft w:val="0"/>
          <w:marRight w:val="0"/>
          <w:marTop w:val="0"/>
          <w:marBottom w:val="20"/>
          <w:divBdr>
            <w:top w:val="none" w:sz="0" w:space="0" w:color="auto"/>
            <w:left w:val="none" w:sz="0" w:space="0" w:color="auto"/>
            <w:bottom w:val="none" w:sz="0" w:space="0" w:color="auto"/>
            <w:right w:val="none" w:sz="0" w:space="0" w:color="auto"/>
          </w:divBdr>
        </w:div>
        <w:div w:id="496772123">
          <w:marLeft w:val="0"/>
          <w:marRight w:val="0"/>
          <w:marTop w:val="0"/>
          <w:marBottom w:val="20"/>
          <w:divBdr>
            <w:top w:val="none" w:sz="0" w:space="0" w:color="auto"/>
            <w:left w:val="none" w:sz="0" w:space="0" w:color="auto"/>
            <w:bottom w:val="none" w:sz="0" w:space="0" w:color="auto"/>
            <w:right w:val="none" w:sz="0" w:space="0" w:color="auto"/>
          </w:divBdr>
        </w:div>
        <w:div w:id="533350214">
          <w:marLeft w:val="0"/>
          <w:marRight w:val="0"/>
          <w:marTop w:val="0"/>
          <w:marBottom w:val="20"/>
          <w:divBdr>
            <w:top w:val="none" w:sz="0" w:space="0" w:color="auto"/>
            <w:left w:val="none" w:sz="0" w:space="0" w:color="auto"/>
            <w:bottom w:val="none" w:sz="0" w:space="0" w:color="auto"/>
            <w:right w:val="none" w:sz="0" w:space="0" w:color="auto"/>
          </w:divBdr>
        </w:div>
        <w:div w:id="2005470205">
          <w:marLeft w:val="0"/>
          <w:marRight w:val="0"/>
          <w:marTop w:val="0"/>
          <w:marBottom w:val="20"/>
          <w:divBdr>
            <w:top w:val="none" w:sz="0" w:space="0" w:color="auto"/>
            <w:left w:val="none" w:sz="0" w:space="0" w:color="auto"/>
            <w:bottom w:val="none" w:sz="0" w:space="0" w:color="auto"/>
            <w:right w:val="none" w:sz="0" w:space="0" w:color="auto"/>
          </w:divBdr>
        </w:div>
        <w:div w:id="1828281248">
          <w:marLeft w:val="0"/>
          <w:marRight w:val="0"/>
          <w:marTop w:val="0"/>
          <w:marBottom w:val="20"/>
          <w:divBdr>
            <w:top w:val="none" w:sz="0" w:space="0" w:color="auto"/>
            <w:left w:val="none" w:sz="0" w:space="0" w:color="auto"/>
            <w:bottom w:val="none" w:sz="0" w:space="0" w:color="auto"/>
            <w:right w:val="none" w:sz="0" w:space="0" w:color="auto"/>
          </w:divBdr>
        </w:div>
        <w:div w:id="929002722">
          <w:marLeft w:val="0"/>
          <w:marRight w:val="0"/>
          <w:marTop w:val="0"/>
          <w:marBottom w:val="20"/>
          <w:divBdr>
            <w:top w:val="none" w:sz="0" w:space="0" w:color="auto"/>
            <w:left w:val="none" w:sz="0" w:space="0" w:color="auto"/>
            <w:bottom w:val="none" w:sz="0" w:space="0" w:color="auto"/>
            <w:right w:val="none" w:sz="0" w:space="0" w:color="auto"/>
          </w:divBdr>
        </w:div>
        <w:div w:id="506947850">
          <w:marLeft w:val="0"/>
          <w:marRight w:val="0"/>
          <w:marTop w:val="0"/>
          <w:marBottom w:val="20"/>
          <w:divBdr>
            <w:top w:val="none" w:sz="0" w:space="0" w:color="auto"/>
            <w:left w:val="none" w:sz="0" w:space="0" w:color="auto"/>
            <w:bottom w:val="none" w:sz="0" w:space="0" w:color="auto"/>
            <w:right w:val="none" w:sz="0" w:space="0" w:color="auto"/>
          </w:divBdr>
        </w:div>
        <w:div w:id="1391731074">
          <w:marLeft w:val="0"/>
          <w:marRight w:val="0"/>
          <w:marTop w:val="0"/>
          <w:marBottom w:val="20"/>
          <w:divBdr>
            <w:top w:val="none" w:sz="0" w:space="0" w:color="auto"/>
            <w:left w:val="none" w:sz="0" w:space="0" w:color="auto"/>
            <w:bottom w:val="none" w:sz="0" w:space="0" w:color="auto"/>
            <w:right w:val="none" w:sz="0" w:space="0" w:color="auto"/>
          </w:divBdr>
        </w:div>
        <w:div w:id="118569179">
          <w:marLeft w:val="0"/>
          <w:marRight w:val="0"/>
          <w:marTop w:val="0"/>
          <w:marBottom w:val="20"/>
          <w:divBdr>
            <w:top w:val="none" w:sz="0" w:space="0" w:color="auto"/>
            <w:left w:val="none" w:sz="0" w:space="0" w:color="auto"/>
            <w:bottom w:val="none" w:sz="0" w:space="0" w:color="auto"/>
            <w:right w:val="none" w:sz="0" w:space="0" w:color="auto"/>
          </w:divBdr>
        </w:div>
        <w:div w:id="1087309663">
          <w:marLeft w:val="0"/>
          <w:marRight w:val="0"/>
          <w:marTop w:val="0"/>
          <w:marBottom w:val="20"/>
          <w:divBdr>
            <w:top w:val="none" w:sz="0" w:space="0" w:color="auto"/>
            <w:left w:val="none" w:sz="0" w:space="0" w:color="auto"/>
            <w:bottom w:val="none" w:sz="0" w:space="0" w:color="auto"/>
            <w:right w:val="none" w:sz="0" w:space="0" w:color="auto"/>
          </w:divBdr>
        </w:div>
        <w:div w:id="1088042903">
          <w:marLeft w:val="0"/>
          <w:marRight w:val="0"/>
          <w:marTop w:val="0"/>
          <w:marBottom w:val="20"/>
          <w:divBdr>
            <w:top w:val="none" w:sz="0" w:space="0" w:color="auto"/>
            <w:left w:val="none" w:sz="0" w:space="0" w:color="auto"/>
            <w:bottom w:val="none" w:sz="0" w:space="0" w:color="auto"/>
            <w:right w:val="none" w:sz="0" w:space="0" w:color="auto"/>
          </w:divBdr>
        </w:div>
        <w:div w:id="1151171435">
          <w:marLeft w:val="0"/>
          <w:marRight w:val="0"/>
          <w:marTop w:val="0"/>
          <w:marBottom w:val="20"/>
          <w:divBdr>
            <w:top w:val="none" w:sz="0" w:space="0" w:color="auto"/>
            <w:left w:val="none" w:sz="0" w:space="0" w:color="auto"/>
            <w:bottom w:val="none" w:sz="0" w:space="0" w:color="auto"/>
            <w:right w:val="none" w:sz="0" w:space="0" w:color="auto"/>
          </w:divBdr>
        </w:div>
        <w:div w:id="1899974418">
          <w:marLeft w:val="0"/>
          <w:marRight w:val="0"/>
          <w:marTop w:val="0"/>
          <w:marBottom w:val="20"/>
          <w:divBdr>
            <w:top w:val="none" w:sz="0" w:space="0" w:color="auto"/>
            <w:left w:val="none" w:sz="0" w:space="0" w:color="auto"/>
            <w:bottom w:val="none" w:sz="0" w:space="0" w:color="auto"/>
            <w:right w:val="none" w:sz="0" w:space="0" w:color="auto"/>
          </w:divBdr>
        </w:div>
        <w:div w:id="268129426">
          <w:marLeft w:val="0"/>
          <w:marRight w:val="0"/>
          <w:marTop w:val="0"/>
          <w:marBottom w:val="20"/>
          <w:divBdr>
            <w:top w:val="none" w:sz="0" w:space="0" w:color="auto"/>
            <w:left w:val="none" w:sz="0" w:space="0" w:color="auto"/>
            <w:bottom w:val="none" w:sz="0" w:space="0" w:color="auto"/>
            <w:right w:val="none" w:sz="0" w:space="0" w:color="auto"/>
          </w:divBdr>
        </w:div>
        <w:div w:id="2040546685">
          <w:marLeft w:val="0"/>
          <w:marRight w:val="0"/>
          <w:marTop w:val="0"/>
          <w:marBottom w:val="20"/>
          <w:divBdr>
            <w:top w:val="none" w:sz="0" w:space="0" w:color="auto"/>
            <w:left w:val="none" w:sz="0" w:space="0" w:color="auto"/>
            <w:bottom w:val="none" w:sz="0" w:space="0" w:color="auto"/>
            <w:right w:val="none" w:sz="0" w:space="0" w:color="auto"/>
          </w:divBdr>
        </w:div>
        <w:div w:id="1553349045">
          <w:marLeft w:val="0"/>
          <w:marRight w:val="0"/>
          <w:marTop w:val="0"/>
          <w:marBottom w:val="20"/>
          <w:divBdr>
            <w:top w:val="none" w:sz="0" w:space="0" w:color="auto"/>
            <w:left w:val="none" w:sz="0" w:space="0" w:color="auto"/>
            <w:bottom w:val="none" w:sz="0" w:space="0" w:color="auto"/>
            <w:right w:val="none" w:sz="0" w:space="0" w:color="auto"/>
          </w:divBdr>
        </w:div>
        <w:div w:id="2041082902">
          <w:marLeft w:val="0"/>
          <w:marRight w:val="0"/>
          <w:marTop w:val="0"/>
          <w:marBottom w:val="20"/>
          <w:divBdr>
            <w:top w:val="none" w:sz="0" w:space="0" w:color="auto"/>
            <w:left w:val="none" w:sz="0" w:space="0" w:color="auto"/>
            <w:bottom w:val="none" w:sz="0" w:space="0" w:color="auto"/>
            <w:right w:val="none" w:sz="0" w:space="0" w:color="auto"/>
          </w:divBdr>
        </w:div>
        <w:div w:id="138959739">
          <w:marLeft w:val="0"/>
          <w:marRight w:val="0"/>
          <w:marTop w:val="0"/>
          <w:marBottom w:val="20"/>
          <w:divBdr>
            <w:top w:val="none" w:sz="0" w:space="0" w:color="auto"/>
            <w:left w:val="none" w:sz="0" w:space="0" w:color="auto"/>
            <w:bottom w:val="none" w:sz="0" w:space="0" w:color="auto"/>
            <w:right w:val="none" w:sz="0" w:space="0" w:color="auto"/>
          </w:divBdr>
        </w:div>
        <w:div w:id="253898828">
          <w:marLeft w:val="0"/>
          <w:marRight w:val="0"/>
          <w:marTop w:val="0"/>
          <w:marBottom w:val="20"/>
          <w:divBdr>
            <w:top w:val="none" w:sz="0" w:space="0" w:color="auto"/>
            <w:left w:val="none" w:sz="0" w:space="0" w:color="auto"/>
            <w:bottom w:val="none" w:sz="0" w:space="0" w:color="auto"/>
            <w:right w:val="none" w:sz="0" w:space="0" w:color="auto"/>
          </w:divBdr>
        </w:div>
        <w:div w:id="2042591489">
          <w:marLeft w:val="0"/>
          <w:marRight w:val="0"/>
          <w:marTop w:val="0"/>
          <w:marBottom w:val="20"/>
          <w:divBdr>
            <w:top w:val="none" w:sz="0" w:space="0" w:color="auto"/>
            <w:left w:val="none" w:sz="0" w:space="0" w:color="auto"/>
            <w:bottom w:val="none" w:sz="0" w:space="0" w:color="auto"/>
            <w:right w:val="none" w:sz="0" w:space="0" w:color="auto"/>
          </w:divBdr>
        </w:div>
        <w:div w:id="1108083891">
          <w:marLeft w:val="0"/>
          <w:marRight w:val="0"/>
          <w:marTop w:val="0"/>
          <w:marBottom w:val="20"/>
          <w:divBdr>
            <w:top w:val="none" w:sz="0" w:space="0" w:color="auto"/>
            <w:left w:val="none" w:sz="0" w:space="0" w:color="auto"/>
            <w:bottom w:val="none" w:sz="0" w:space="0" w:color="auto"/>
            <w:right w:val="none" w:sz="0" w:space="0" w:color="auto"/>
          </w:divBdr>
        </w:div>
        <w:div w:id="1652756051">
          <w:marLeft w:val="0"/>
          <w:marRight w:val="0"/>
          <w:marTop w:val="0"/>
          <w:marBottom w:val="20"/>
          <w:divBdr>
            <w:top w:val="none" w:sz="0" w:space="0" w:color="auto"/>
            <w:left w:val="none" w:sz="0" w:space="0" w:color="auto"/>
            <w:bottom w:val="none" w:sz="0" w:space="0" w:color="auto"/>
            <w:right w:val="none" w:sz="0" w:space="0" w:color="auto"/>
          </w:divBdr>
        </w:div>
        <w:div w:id="329986520">
          <w:marLeft w:val="0"/>
          <w:marRight w:val="0"/>
          <w:marTop w:val="0"/>
          <w:marBottom w:val="20"/>
          <w:divBdr>
            <w:top w:val="none" w:sz="0" w:space="0" w:color="auto"/>
            <w:left w:val="none" w:sz="0" w:space="0" w:color="auto"/>
            <w:bottom w:val="none" w:sz="0" w:space="0" w:color="auto"/>
            <w:right w:val="none" w:sz="0" w:space="0" w:color="auto"/>
          </w:divBdr>
        </w:div>
        <w:div w:id="1412507876">
          <w:marLeft w:val="0"/>
          <w:marRight w:val="0"/>
          <w:marTop w:val="0"/>
          <w:marBottom w:val="20"/>
          <w:divBdr>
            <w:top w:val="none" w:sz="0" w:space="0" w:color="auto"/>
            <w:left w:val="none" w:sz="0" w:space="0" w:color="auto"/>
            <w:bottom w:val="none" w:sz="0" w:space="0" w:color="auto"/>
            <w:right w:val="none" w:sz="0" w:space="0" w:color="auto"/>
          </w:divBdr>
        </w:div>
        <w:div w:id="1308439052">
          <w:marLeft w:val="0"/>
          <w:marRight w:val="0"/>
          <w:marTop w:val="0"/>
          <w:marBottom w:val="20"/>
          <w:divBdr>
            <w:top w:val="none" w:sz="0" w:space="0" w:color="auto"/>
            <w:left w:val="none" w:sz="0" w:space="0" w:color="auto"/>
            <w:bottom w:val="none" w:sz="0" w:space="0" w:color="auto"/>
            <w:right w:val="none" w:sz="0" w:space="0" w:color="auto"/>
          </w:divBdr>
        </w:div>
        <w:div w:id="495808818">
          <w:marLeft w:val="0"/>
          <w:marRight w:val="0"/>
          <w:marTop w:val="0"/>
          <w:marBottom w:val="20"/>
          <w:divBdr>
            <w:top w:val="none" w:sz="0" w:space="0" w:color="auto"/>
            <w:left w:val="none" w:sz="0" w:space="0" w:color="auto"/>
            <w:bottom w:val="none" w:sz="0" w:space="0" w:color="auto"/>
            <w:right w:val="none" w:sz="0" w:space="0" w:color="auto"/>
          </w:divBdr>
        </w:div>
        <w:div w:id="878130235">
          <w:marLeft w:val="0"/>
          <w:marRight w:val="0"/>
          <w:marTop w:val="0"/>
          <w:marBottom w:val="20"/>
          <w:divBdr>
            <w:top w:val="none" w:sz="0" w:space="0" w:color="auto"/>
            <w:left w:val="none" w:sz="0" w:space="0" w:color="auto"/>
            <w:bottom w:val="none" w:sz="0" w:space="0" w:color="auto"/>
            <w:right w:val="none" w:sz="0" w:space="0" w:color="auto"/>
          </w:divBdr>
        </w:div>
        <w:div w:id="1662199584">
          <w:marLeft w:val="0"/>
          <w:marRight w:val="0"/>
          <w:marTop w:val="0"/>
          <w:marBottom w:val="20"/>
          <w:divBdr>
            <w:top w:val="none" w:sz="0" w:space="0" w:color="auto"/>
            <w:left w:val="none" w:sz="0" w:space="0" w:color="auto"/>
            <w:bottom w:val="none" w:sz="0" w:space="0" w:color="auto"/>
            <w:right w:val="none" w:sz="0" w:space="0" w:color="auto"/>
          </w:divBdr>
        </w:div>
        <w:div w:id="69891751">
          <w:marLeft w:val="0"/>
          <w:marRight w:val="0"/>
          <w:marTop w:val="0"/>
          <w:marBottom w:val="20"/>
          <w:divBdr>
            <w:top w:val="none" w:sz="0" w:space="0" w:color="auto"/>
            <w:left w:val="none" w:sz="0" w:space="0" w:color="auto"/>
            <w:bottom w:val="none" w:sz="0" w:space="0" w:color="auto"/>
            <w:right w:val="none" w:sz="0" w:space="0" w:color="auto"/>
          </w:divBdr>
        </w:div>
        <w:div w:id="2097940105">
          <w:marLeft w:val="0"/>
          <w:marRight w:val="0"/>
          <w:marTop w:val="0"/>
          <w:marBottom w:val="20"/>
          <w:divBdr>
            <w:top w:val="none" w:sz="0" w:space="0" w:color="auto"/>
            <w:left w:val="none" w:sz="0" w:space="0" w:color="auto"/>
            <w:bottom w:val="none" w:sz="0" w:space="0" w:color="auto"/>
            <w:right w:val="none" w:sz="0" w:space="0" w:color="auto"/>
          </w:divBdr>
        </w:div>
        <w:div w:id="1281305118">
          <w:marLeft w:val="0"/>
          <w:marRight w:val="0"/>
          <w:marTop w:val="0"/>
          <w:marBottom w:val="20"/>
          <w:divBdr>
            <w:top w:val="none" w:sz="0" w:space="0" w:color="auto"/>
            <w:left w:val="none" w:sz="0" w:space="0" w:color="auto"/>
            <w:bottom w:val="none" w:sz="0" w:space="0" w:color="auto"/>
            <w:right w:val="none" w:sz="0" w:space="0" w:color="auto"/>
          </w:divBdr>
        </w:div>
        <w:div w:id="1263997699">
          <w:marLeft w:val="0"/>
          <w:marRight w:val="0"/>
          <w:marTop w:val="0"/>
          <w:marBottom w:val="20"/>
          <w:divBdr>
            <w:top w:val="none" w:sz="0" w:space="0" w:color="auto"/>
            <w:left w:val="none" w:sz="0" w:space="0" w:color="auto"/>
            <w:bottom w:val="none" w:sz="0" w:space="0" w:color="auto"/>
            <w:right w:val="none" w:sz="0" w:space="0" w:color="auto"/>
          </w:divBdr>
        </w:div>
        <w:div w:id="1749300079">
          <w:marLeft w:val="0"/>
          <w:marRight w:val="0"/>
          <w:marTop w:val="0"/>
          <w:marBottom w:val="20"/>
          <w:divBdr>
            <w:top w:val="none" w:sz="0" w:space="0" w:color="auto"/>
            <w:left w:val="none" w:sz="0" w:space="0" w:color="auto"/>
            <w:bottom w:val="none" w:sz="0" w:space="0" w:color="auto"/>
            <w:right w:val="none" w:sz="0" w:space="0" w:color="auto"/>
          </w:divBdr>
        </w:div>
        <w:div w:id="1190952551">
          <w:marLeft w:val="0"/>
          <w:marRight w:val="0"/>
          <w:marTop w:val="0"/>
          <w:marBottom w:val="20"/>
          <w:divBdr>
            <w:top w:val="none" w:sz="0" w:space="0" w:color="auto"/>
            <w:left w:val="none" w:sz="0" w:space="0" w:color="auto"/>
            <w:bottom w:val="none" w:sz="0" w:space="0" w:color="auto"/>
            <w:right w:val="none" w:sz="0" w:space="0" w:color="auto"/>
          </w:divBdr>
        </w:div>
        <w:div w:id="1451168294">
          <w:marLeft w:val="0"/>
          <w:marRight w:val="0"/>
          <w:marTop w:val="0"/>
          <w:marBottom w:val="20"/>
          <w:divBdr>
            <w:top w:val="none" w:sz="0" w:space="0" w:color="auto"/>
            <w:left w:val="none" w:sz="0" w:space="0" w:color="auto"/>
            <w:bottom w:val="none" w:sz="0" w:space="0" w:color="auto"/>
            <w:right w:val="none" w:sz="0" w:space="0" w:color="auto"/>
          </w:divBdr>
        </w:div>
        <w:div w:id="1263807063">
          <w:marLeft w:val="0"/>
          <w:marRight w:val="0"/>
          <w:marTop w:val="0"/>
          <w:marBottom w:val="20"/>
          <w:divBdr>
            <w:top w:val="none" w:sz="0" w:space="0" w:color="auto"/>
            <w:left w:val="none" w:sz="0" w:space="0" w:color="auto"/>
            <w:bottom w:val="none" w:sz="0" w:space="0" w:color="auto"/>
            <w:right w:val="none" w:sz="0" w:space="0" w:color="auto"/>
          </w:divBdr>
        </w:div>
        <w:div w:id="1754863068">
          <w:marLeft w:val="0"/>
          <w:marRight w:val="0"/>
          <w:marTop w:val="0"/>
          <w:marBottom w:val="20"/>
          <w:divBdr>
            <w:top w:val="none" w:sz="0" w:space="0" w:color="auto"/>
            <w:left w:val="none" w:sz="0" w:space="0" w:color="auto"/>
            <w:bottom w:val="none" w:sz="0" w:space="0" w:color="auto"/>
            <w:right w:val="none" w:sz="0" w:space="0" w:color="auto"/>
          </w:divBdr>
        </w:div>
        <w:div w:id="906455378">
          <w:marLeft w:val="0"/>
          <w:marRight w:val="0"/>
          <w:marTop w:val="0"/>
          <w:marBottom w:val="20"/>
          <w:divBdr>
            <w:top w:val="none" w:sz="0" w:space="0" w:color="auto"/>
            <w:left w:val="none" w:sz="0" w:space="0" w:color="auto"/>
            <w:bottom w:val="none" w:sz="0" w:space="0" w:color="auto"/>
            <w:right w:val="none" w:sz="0" w:space="0" w:color="auto"/>
          </w:divBdr>
        </w:div>
        <w:div w:id="330449050">
          <w:marLeft w:val="0"/>
          <w:marRight w:val="0"/>
          <w:marTop w:val="0"/>
          <w:marBottom w:val="20"/>
          <w:divBdr>
            <w:top w:val="none" w:sz="0" w:space="0" w:color="auto"/>
            <w:left w:val="none" w:sz="0" w:space="0" w:color="auto"/>
            <w:bottom w:val="none" w:sz="0" w:space="0" w:color="auto"/>
            <w:right w:val="none" w:sz="0" w:space="0" w:color="auto"/>
          </w:divBdr>
        </w:div>
        <w:div w:id="1860195262">
          <w:marLeft w:val="0"/>
          <w:marRight w:val="0"/>
          <w:marTop w:val="0"/>
          <w:marBottom w:val="20"/>
          <w:divBdr>
            <w:top w:val="none" w:sz="0" w:space="0" w:color="auto"/>
            <w:left w:val="none" w:sz="0" w:space="0" w:color="auto"/>
            <w:bottom w:val="none" w:sz="0" w:space="0" w:color="auto"/>
            <w:right w:val="none" w:sz="0" w:space="0" w:color="auto"/>
          </w:divBdr>
        </w:div>
        <w:div w:id="1328897205">
          <w:marLeft w:val="0"/>
          <w:marRight w:val="0"/>
          <w:marTop w:val="0"/>
          <w:marBottom w:val="20"/>
          <w:divBdr>
            <w:top w:val="none" w:sz="0" w:space="0" w:color="auto"/>
            <w:left w:val="none" w:sz="0" w:space="0" w:color="auto"/>
            <w:bottom w:val="none" w:sz="0" w:space="0" w:color="auto"/>
            <w:right w:val="none" w:sz="0" w:space="0" w:color="auto"/>
          </w:divBdr>
        </w:div>
        <w:div w:id="496724789">
          <w:marLeft w:val="0"/>
          <w:marRight w:val="0"/>
          <w:marTop w:val="0"/>
          <w:marBottom w:val="20"/>
          <w:divBdr>
            <w:top w:val="none" w:sz="0" w:space="0" w:color="auto"/>
            <w:left w:val="none" w:sz="0" w:space="0" w:color="auto"/>
            <w:bottom w:val="none" w:sz="0" w:space="0" w:color="auto"/>
            <w:right w:val="none" w:sz="0" w:space="0" w:color="auto"/>
          </w:divBdr>
        </w:div>
        <w:div w:id="137915572">
          <w:marLeft w:val="0"/>
          <w:marRight w:val="0"/>
          <w:marTop w:val="0"/>
          <w:marBottom w:val="20"/>
          <w:divBdr>
            <w:top w:val="none" w:sz="0" w:space="0" w:color="auto"/>
            <w:left w:val="none" w:sz="0" w:space="0" w:color="auto"/>
            <w:bottom w:val="none" w:sz="0" w:space="0" w:color="auto"/>
            <w:right w:val="none" w:sz="0" w:space="0" w:color="auto"/>
          </w:divBdr>
        </w:div>
        <w:div w:id="1547067416">
          <w:marLeft w:val="0"/>
          <w:marRight w:val="0"/>
          <w:marTop w:val="0"/>
          <w:marBottom w:val="20"/>
          <w:divBdr>
            <w:top w:val="none" w:sz="0" w:space="0" w:color="auto"/>
            <w:left w:val="none" w:sz="0" w:space="0" w:color="auto"/>
            <w:bottom w:val="none" w:sz="0" w:space="0" w:color="auto"/>
            <w:right w:val="none" w:sz="0" w:space="0" w:color="auto"/>
          </w:divBdr>
        </w:div>
        <w:div w:id="409158716">
          <w:marLeft w:val="0"/>
          <w:marRight w:val="0"/>
          <w:marTop w:val="0"/>
          <w:marBottom w:val="20"/>
          <w:divBdr>
            <w:top w:val="none" w:sz="0" w:space="0" w:color="auto"/>
            <w:left w:val="none" w:sz="0" w:space="0" w:color="auto"/>
            <w:bottom w:val="none" w:sz="0" w:space="0" w:color="auto"/>
            <w:right w:val="none" w:sz="0" w:space="0" w:color="auto"/>
          </w:divBdr>
        </w:div>
        <w:div w:id="1216427899">
          <w:marLeft w:val="0"/>
          <w:marRight w:val="0"/>
          <w:marTop w:val="0"/>
          <w:marBottom w:val="20"/>
          <w:divBdr>
            <w:top w:val="none" w:sz="0" w:space="0" w:color="auto"/>
            <w:left w:val="none" w:sz="0" w:space="0" w:color="auto"/>
            <w:bottom w:val="none" w:sz="0" w:space="0" w:color="auto"/>
            <w:right w:val="none" w:sz="0" w:space="0" w:color="auto"/>
          </w:divBdr>
        </w:div>
        <w:div w:id="2146044661">
          <w:marLeft w:val="0"/>
          <w:marRight w:val="0"/>
          <w:marTop w:val="0"/>
          <w:marBottom w:val="20"/>
          <w:divBdr>
            <w:top w:val="none" w:sz="0" w:space="0" w:color="auto"/>
            <w:left w:val="none" w:sz="0" w:space="0" w:color="auto"/>
            <w:bottom w:val="none" w:sz="0" w:space="0" w:color="auto"/>
            <w:right w:val="none" w:sz="0" w:space="0" w:color="auto"/>
          </w:divBdr>
        </w:div>
        <w:div w:id="1896313209">
          <w:marLeft w:val="0"/>
          <w:marRight w:val="0"/>
          <w:marTop w:val="0"/>
          <w:marBottom w:val="20"/>
          <w:divBdr>
            <w:top w:val="none" w:sz="0" w:space="0" w:color="auto"/>
            <w:left w:val="none" w:sz="0" w:space="0" w:color="auto"/>
            <w:bottom w:val="none" w:sz="0" w:space="0" w:color="auto"/>
            <w:right w:val="none" w:sz="0" w:space="0" w:color="auto"/>
          </w:divBdr>
        </w:div>
        <w:div w:id="1415544190">
          <w:marLeft w:val="0"/>
          <w:marRight w:val="0"/>
          <w:marTop w:val="0"/>
          <w:marBottom w:val="20"/>
          <w:divBdr>
            <w:top w:val="none" w:sz="0" w:space="0" w:color="auto"/>
            <w:left w:val="none" w:sz="0" w:space="0" w:color="auto"/>
            <w:bottom w:val="none" w:sz="0" w:space="0" w:color="auto"/>
            <w:right w:val="none" w:sz="0" w:space="0" w:color="auto"/>
          </w:divBdr>
        </w:div>
        <w:div w:id="2043556047">
          <w:marLeft w:val="0"/>
          <w:marRight w:val="0"/>
          <w:marTop w:val="0"/>
          <w:marBottom w:val="20"/>
          <w:divBdr>
            <w:top w:val="none" w:sz="0" w:space="0" w:color="auto"/>
            <w:left w:val="none" w:sz="0" w:space="0" w:color="auto"/>
            <w:bottom w:val="none" w:sz="0" w:space="0" w:color="auto"/>
            <w:right w:val="none" w:sz="0" w:space="0" w:color="auto"/>
          </w:divBdr>
        </w:div>
        <w:div w:id="148135211">
          <w:marLeft w:val="0"/>
          <w:marRight w:val="0"/>
          <w:marTop w:val="0"/>
          <w:marBottom w:val="20"/>
          <w:divBdr>
            <w:top w:val="none" w:sz="0" w:space="0" w:color="auto"/>
            <w:left w:val="none" w:sz="0" w:space="0" w:color="auto"/>
            <w:bottom w:val="none" w:sz="0" w:space="0" w:color="auto"/>
            <w:right w:val="none" w:sz="0" w:space="0" w:color="auto"/>
          </w:divBdr>
        </w:div>
        <w:div w:id="1472405866">
          <w:marLeft w:val="0"/>
          <w:marRight w:val="0"/>
          <w:marTop w:val="0"/>
          <w:marBottom w:val="20"/>
          <w:divBdr>
            <w:top w:val="none" w:sz="0" w:space="0" w:color="auto"/>
            <w:left w:val="none" w:sz="0" w:space="0" w:color="auto"/>
            <w:bottom w:val="none" w:sz="0" w:space="0" w:color="auto"/>
            <w:right w:val="none" w:sz="0" w:space="0" w:color="auto"/>
          </w:divBdr>
        </w:div>
        <w:div w:id="1851679035">
          <w:marLeft w:val="0"/>
          <w:marRight w:val="0"/>
          <w:marTop w:val="0"/>
          <w:marBottom w:val="20"/>
          <w:divBdr>
            <w:top w:val="none" w:sz="0" w:space="0" w:color="auto"/>
            <w:left w:val="none" w:sz="0" w:space="0" w:color="auto"/>
            <w:bottom w:val="none" w:sz="0" w:space="0" w:color="auto"/>
            <w:right w:val="none" w:sz="0" w:space="0" w:color="auto"/>
          </w:divBdr>
        </w:div>
        <w:div w:id="1011178474">
          <w:marLeft w:val="0"/>
          <w:marRight w:val="0"/>
          <w:marTop w:val="0"/>
          <w:marBottom w:val="20"/>
          <w:divBdr>
            <w:top w:val="none" w:sz="0" w:space="0" w:color="auto"/>
            <w:left w:val="none" w:sz="0" w:space="0" w:color="auto"/>
            <w:bottom w:val="none" w:sz="0" w:space="0" w:color="auto"/>
            <w:right w:val="none" w:sz="0" w:space="0" w:color="auto"/>
          </w:divBdr>
        </w:div>
        <w:div w:id="1048457347">
          <w:marLeft w:val="0"/>
          <w:marRight w:val="0"/>
          <w:marTop w:val="0"/>
          <w:marBottom w:val="20"/>
          <w:divBdr>
            <w:top w:val="none" w:sz="0" w:space="0" w:color="auto"/>
            <w:left w:val="none" w:sz="0" w:space="0" w:color="auto"/>
            <w:bottom w:val="none" w:sz="0" w:space="0" w:color="auto"/>
            <w:right w:val="none" w:sz="0" w:space="0" w:color="auto"/>
          </w:divBdr>
        </w:div>
        <w:div w:id="850291323">
          <w:marLeft w:val="0"/>
          <w:marRight w:val="0"/>
          <w:marTop w:val="0"/>
          <w:marBottom w:val="20"/>
          <w:divBdr>
            <w:top w:val="none" w:sz="0" w:space="0" w:color="auto"/>
            <w:left w:val="none" w:sz="0" w:space="0" w:color="auto"/>
            <w:bottom w:val="none" w:sz="0" w:space="0" w:color="auto"/>
            <w:right w:val="none" w:sz="0" w:space="0" w:color="auto"/>
          </w:divBdr>
        </w:div>
        <w:div w:id="135344190">
          <w:marLeft w:val="0"/>
          <w:marRight w:val="0"/>
          <w:marTop w:val="0"/>
          <w:marBottom w:val="20"/>
          <w:divBdr>
            <w:top w:val="none" w:sz="0" w:space="0" w:color="auto"/>
            <w:left w:val="none" w:sz="0" w:space="0" w:color="auto"/>
            <w:bottom w:val="none" w:sz="0" w:space="0" w:color="auto"/>
            <w:right w:val="none" w:sz="0" w:space="0" w:color="auto"/>
          </w:divBdr>
        </w:div>
        <w:div w:id="1491676339">
          <w:marLeft w:val="0"/>
          <w:marRight w:val="0"/>
          <w:marTop w:val="0"/>
          <w:marBottom w:val="20"/>
          <w:divBdr>
            <w:top w:val="none" w:sz="0" w:space="0" w:color="auto"/>
            <w:left w:val="none" w:sz="0" w:space="0" w:color="auto"/>
            <w:bottom w:val="none" w:sz="0" w:space="0" w:color="auto"/>
            <w:right w:val="none" w:sz="0" w:space="0" w:color="auto"/>
          </w:divBdr>
        </w:div>
        <w:div w:id="1456678356">
          <w:marLeft w:val="0"/>
          <w:marRight w:val="0"/>
          <w:marTop w:val="0"/>
          <w:marBottom w:val="20"/>
          <w:divBdr>
            <w:top w:val="none" w:sz="0" w:space="0" w:color="auto"/>
            <w:left w:val="none" w:sz="0" w:space="0" w:color="auto"/>
            <w:bottom w:val="none" w:sz="0" w:space="0" w:color="auto"/>
            <w:right w:val="none" w:sz="0" w:space="0" w:color="auto"/>
          </w:divBdr>
        </w:div>
        <w:div w:id="1178927986">
          <w:marLeft w:val="0"/>
          <w:marRight w:val="0"/>
          <w:marTop w:val="0"/>
          <w:marBottom w:val="20"/>
          <w:divBdr>
            <w:top w:val="none" w:sz="0" w:space="0" w:color="auto"/>
            <w:left w:val="none" w:sz="0" w:space="0" w:color="auto"/>
            <w:bottom w:val="none" w:sz="0" w:space="0" w:color="auto"/>
            <w:right w:val="none" w:sz="0" w:space="0" w:color="auto"/>
          </w:divBdr>
        </w:div>
        <w:div w:id="667682952">
          <w:marLeft w:val="0"/>
          <w:marRight w:val="0"/>
          <w:marTop w:val="0"/>
          <w:marBottom w:val="20"/>
          <w:divBdr>
            <w:top w:val="none" w:sz="0" w:space="0" w:color="auto"/>
            <w:left w:val="none" w:sz="0" w:space="0" w:color="auto"/>
            <w:bottom w:val="none" w:sz="0" w:space="0" w:color="auto"/>
            <w:right w:val="none" w:sz="0" w:space="0" w:color="auto"/>
          </w:divBdr>
        </w:div>
        <w:div w:id="1254624864">
          <w:marLeft w:val="0"/>
          <w:marRight w:val="0"/>
          <w:marTop w:val="0"/>
          <w:marBottom w:val="20"/>
          <w:divBdr>
            <w:top w:val="none" w:sz="0" w:space="0" w:color="auto"/>
            <w:left w:val="none" w:sz="0" w:space="0" w:color="auto"/>
            <w:bottom w:val="none" w:sz="0" w:space="0" w:color="auto"/>
            <w:right w:val="none" w:sz="0" w:space="0" w:color="auto"/>
          </w:divBdr>
        </w:div>
        <w:div w:id="2140801849">
          <w:marLeft w:val="0"/>
          <w:marRight w:val="0"/>
          <w:marTop w:val="0"/>
          <w:marBottom w:val="20"/>
          <w:divBdr>
            <w:top w:val="none" w:sz="0" w:space="0" w:color="auto"/>
            <w:left w:val="none" w:sz="0" w:space="0" w:color="auto"/>
            <w:bottom w:val="none" w:sz="0" w:space="0" w:color="auto"/>
            <w:right w:val="none" w:sz="0" w:space="0" w:color="auto"/>
          </w:divBdr>
        </w:div>
        <w:div w:id="64422556">
          <w:marLeft w:val="0"/>
          <w:marRight w:val="0"/>
          <w:marTop w:val="0"/>
          <w:marBottom w:val="20"/>
          <w:divBdr>
            <w:top w:val="none" w:sz="0" w:space="0" w:color="auto"/>
            <w:left w:val="none" w:sz="0" w:space="0" w:color="auto"/>
            <w:bottom w:val="none" w:sz="0" w:space="0" w:color="auto"/>
            <w:right w:val="none" w:sz="0" w:space="0" w:color="auto"/>
          </w:divBdr>
        </w:div>
        <w:div w:id="885337317">
          <w:marLeft w:val="0"/>
          <w:marRight w:val="0"/>
          <w:marTop w:val="0"/>
          <w:marBottom w:val="20"/>
          <w:divBdr>
            <w:top w:val="none" w:sz="0" w:space="0" w:color="auto"/>
            <w:left w:val="none" w:sz="0" w:space="0" w:color="auto"/>
            <w:bottom w:val="none" w:sz="0" w:space="0" w:color="auto"/>
            <w:right w:val="none" w:sz="0" w:space="0" w:color="auto"/>
          </w:divBdr>
        </w:div>
        <w:div w:id="1873420692">
          <w:marLeft w:val="0"/>
          <w:marRight w:val="0"/>
          <w:marTop w:val="0"/>
          <w:marBottom w:val="20"/>
          <w:divBdr>
            <w:top w:val="none" w:sz="0" w:space="0" w:color="auto"/>
            <w:left w:val="none" w:sz="0" w:space="0" w:color="auto"/>
            <w:bottom w:val="none" w:sz="0" w:space="0" w:color="auto"/>
            <w:right w:val="none" w:sz="0" w:space="0" w:color="auto"/>
          </w:divBdr>
        </w:div>
        <w:div w:id="1330673869">
          <w:marLeft w:val="0"/>
          <w:marRight w:val="0"/>
          <w:marTop w:val="0"/>
          <w:marBottom w:val="20"/>
          <w:divBdr>
            <w:top w:val="none" w:sz="0" w:space="0" w:color="auto"/>
            <w:left w:val="none" w:sz="0" w:space="0" w:color="auto"/>
            <w:bottom w:val="none" w:sz="0" w:space="0" w:color="auto"/>
            <w:right w:val="none" w:sz="0" w:space="0" w:color="auto"/>
          </w:divBdr>
        </w:div>
        <w:div w:id="243805240">
          <w:marLeft w:val="0"/>
          <w:marRight w:val="0"/>
          <w:marTop w:val="0"/>
          <w:marBottom w:val="20"/>
          <w:divBdr>
            <w:top w:val="none" w:sz="0" w:space="0" w:color="auto"/>
            <w:left w:val="none" w:sz="0" w:space="0" w:color="auto"/>
            <w:bottom w:val="none" w:sz="0" w:space="0" w:color="auto"/>
            <w:right w:val="none" w:sz="0" w:space="0" w:color="auto"/>
          </w:divBdr>
        </w:div>
        <w:div w:id="2124297705">
          <w:marLeft w:val="0"/>
          <w:marRight w:val="0"/>
          <w:marTop w:val="0"/>
          <w:marBottom w:val="20"/>
          <w:divBdr>
            <w:top w:val="none" w:sz="0" w:space="0" w:color="auto"/>
            <w:left w:val="none" w:sz="0" w:space="0" w:color="auto"/>
            <w:bottom w:val="none" w:sz="0" w:space="0" w:color="auto"/>
            <w:right w:val="none" w:sz="0" w:space="0" w:color="auto"/>
          </w:divBdr>
        </w:div>
        <w:div w:id="1196576689">
          <w:marLeft w:val="0"/>
          <w:marRight w:val="0"/>
          <w:marTop w:val="0"/>
          <w:marBottom w:val="20"/>
          <w:divBdr>
            <w:top w:val="none" w:sz="0" w:space="0" w:color="auto"/>
            <w:left w:val="none" w:sz="0" w:space="0" w:color="auto"/>
            <w:bottom w:val="none" w:sz="0" w:space="0" w:color="auto"/>
            <w:right w:val="none" w:sz="0" w:space="0" w:color="auto"/>
          </w:divBdr>
        </w:div>
        <w:div w:id="1267536635">
          <w:marLeft w:val="0"/>
          <w:marRight w:val="0"/>
          <w:marTop w:val="0"/>
          <w:marBottom w:val="20"/>
          <w:divBdr>
            <w:top w:val="none" w:sz="0" w:space="0" w:color="auto"/>
            <w:left w:val="none" w:sz="0" w:space="0" w:color="auto"/>
            <w:bottom w:val="none" w:sz="0" w:space="0" w:color="auto"/>
            <w:right w:val="none" w:sz="0" w:space="0" w:color="auto"/>
          </w:divBdr>
        </w:div>
        <w:div w:id="926964235">
          <w:marLeft w:val="0"/>
          <w:marRight w:val="0"/>
          <w:marTop w:val="0"/>
          <w:marBottom w:val="20"/>
          <w:divBdr>
            <w:top w:val="none" w:sz="0" w:space="0" w:color="auto"/>
            <w:left w:val="none" w:sz="0" w:space="0" w:color="auto"/>
            <w:bottom w:val="none" w:sz="0" w:space="0" w:color="auto"/>
            <w:right w:val="none" w:sz="0" w:space="0" w:color="auto"/>
          </w:divBdr>
        </w:div>
        <w:div w:id="7100202">
          <w:marLeft w:val="0"/>
          <w:marRight w:val="0"/>
          <w:marTop w:val="0"/>
          <w:marBottom w:val="20"/>
          <w:divBdr>
            <w:top w:val="none" w:sz="0" w:space="0" w:color="auto"/>
            <w:left w:val="none" w:sz="0" w:space="0" w:color="auto"/>
            <w:bottom w:val="none" w:sz="0" w:space="0" w:color="auto"/>
            <w:right w:val="none" w:sz="0" w:space="0" w:color="auto"/>
          </w:divBdr>
        </w:div>
        <w:div w:id="167059545">
          <w:marLeft w:val="0"/>
          <w:marRight w:val="0"/>
          <w:marTop w:val="0"/>
          <w:marBottom w:val="20"/>
          <w:divBdr>
            <w:top w:val="none" w:sz="0" w:space="0" w:color="auto"/>
            <w:left w:val="none" w:sz="0" w:space="0" w:color="auto"/>
            <w:bottom w:val="none" w:sz="0" w:space="0" w:color="auto"/>
            <w:right w:val="none" w:sz="0" w:space="0" w:color="auto"/>
          </w:divBdr>
        </w:div>
        <w:div w:id="57362504">
          <w:marLeft w:val="0"/>
          <w:marRight w:val="0"/>
          <w:marTop w:val="0"/>
          <w:marBottom w:val="20"/>
          <w:divBdr>
            <w:top w:val="none" w:sz="0" w:space="0" w:color="auto"/>
            <w:left w:val="none" w:sz="0" w:space="0" w:color="auto"/>
            <w:bottom w:val="none" w:sz="0" w:space="0" w:color="auto"/>
            <w:right w:val="none" w:sz="0" w:space="0" w:color="auto"/>
          </w:divBdr>
        </w:div>
        <w:div w:id="427510554">
          <w:marLeft w:val="0"/>
          <w:marRight w:val="0"/>
          <w:marTop w:val="0"/>
          <w:marBottom w:val="20"/>
          <w:divBdr>
            <w:top w:val="none" w:sz="0" w:space="0" w:color="auto"/>
            <w:left w:val="none" w:sz="0" w:space="0" w:color="auto"/>
            <w:bottom w:val="none" w:sz="0" w:space="0" w:color="auto"/>
            <w:right w:val="none" w:sz="0" w:space="0" w:color="auto"/>
          </w:divBdr>
        </w:div>
        <w:div w:id="1171067773">
          <w:marLeft w:val="0"/>
          <w:marRight w:val="0"/>
          <w:marTop w:val="0"/>
          <w:marBottom w:val="20"/>
          <w:divBdr>
            <w:top w:val="none" w:sz="0" w:space="0" w:color="auto"/>
            <w:left w:val="none" w:sz="0" w:space="0" w:color="auto"/>
            <w:bottom w:val="none" w:sz="0" w:space="0" w:color="auto"/>
            <w:right w:val="none" w:sz="0" w:space="0" w:color="auto"/>
          </w:divBdr>
        </w:div>
        <w:div w:id="1107314086">
          <w:marLeft w:val="0"/>
          <w:marRight w:val="0"/>
          <w:marTop w:val="0"/>
          <w:marBottom w:val="20"/>
          <w:divBdr>
            <w:top w:val="none" w:sz="0" w:space="0" w:color="auto"/>
            <w:left w:val="none" w:sz="0" w:space="0" w:color="auto"/>
            <w:bottom w:val="none" w:sz="0" w:space="0" w:color="auto"/>
            <w:right w:val="none" w:sz="0" w:space="0" w:color="auto"/>
          </w:divBdr>
        </w:div>
        <w:div w:id="171770325">
          <w:marLeft w:val="0"/>
          <w:marRight w:val="0"/>
          <w:marTop w:val="0"/>
          <w:marBottom w:val="20"/>
          <w:divBdr>
            <w:top w:val="none" w:sz="0" w:space="0" w:color="auto"/>
            <w:left w:val="none" w:sz="0" w:space="0" w:color="auto"/>
            <w:bottom w:val="none" w:sz="0" w:space="0" w:color="auto"/>
            <w:right w:val="none" w:sz="0" w:space="0" w:color="auto"/>
          </w:divBdr>
        </w:div>
        <w:div w:id="1352603801">
          <w:marLeft w:val="0"/>
          <w:marRight w:val="0"/>
          <w:marTop w:val="0"/>
          <w:marBottom w:val="20"/>
          <w:divBdr>
            <w:top w:val="none" w:sz="0" w:space="0" w:color="auto"/>
            <w:left w:val="none" w:sz="0" w:space="0" w:color="auto"/>
            <w:bottom w:val="none" w:sz="0" w:space="0" w:color="auto"/>
            <w:right w:val="none" w:sz="0" w:space="0" w:color="auto"/>
          </w:divBdr>
        </w:div>
        <w:div w:id="920405987">
          <w:marLeft w:val="0"/>
          <w:marRight w:val="0"/>
          <w:marTop w:val="0"/>
          <w:marBottom w:val="20"/>
          <w:divBdr>
            <w:top w:val="none" w:sz="0" w:space="0" w:color="auto"/>
            <w:left w:val="none" w:sz="0" w:space="0" w:color="auto"/>
            <w:bottom w:val="none" w:sz="0" w:space="0" w:color="auto"/>
            <w:right w:val="none" w:sz="0" w:space="0" w:color="auto"/>
          </w:divBdr>
        </w:div>
        <w:div w:id="1801266125">
          <w:marLeft w:val="0"/>
          <w:marRight w:val="0"/>
          <w:marTop w:val="0"/>
          <w:marBottom w:val="20"/>
          <w:divBdr>
            <w:top w:val="none" w:sz="0" w:space="0" w:color="auto"/>
            <w:left w:val="none" w:sz="0" w:space="0" w:color="auto"/>
            <w:bottom w:val="none" w:sz="0" w:space="0" w:color="auto"/>
            <w:right w:val="none" w:sz="0" w:space="0" w:color="auto"/>
          </w:divBdr>
        </w:div>
        <w:div w:id="314261762">
          <w:marLeft w:val="0"/>
          <w:marRight w:val="0"/>
          <w:marTop w:val="0"/>
          <w:marBottom w:val="20"/>
          <w:divBdr>
            <w:top w:val="none" w:sz="0" w:space="0" w:color="auto"/>
            <w:left w:val="none" w:sz="0" w:space="0" w:color="auto"/>
            <w:bottom w:val="none" w:sz="0" w:space="0" w:color="auto"/>
            <w:right w:val="none" w:sz="0" w:space="0" w:color="auto"/>
          </w:divBdr>
        </w:div>
        <w:div w:id="2102607239">
          <w:marLeft w:val="0"/>
          <w:marRight w:val="0"/>
          <w:marTop w:val="0"/>
          <w:marBottom w:val="20"/>
          <w:divBdr>
            <w:top w:val="none" w:sz="0" w:space="0" w:color="auto"/>
            <w:left w:val="none" w:sz="0" w:space="0" w:color="auto"/>
            <w:bottom w:val="none" w:sz="0" w:space="0" w:color="auto"/>
            <w:right w:val="none" w:sz="0" w:space="0" w:color="auto"/>
          </w:divBdr>
        </w:div>
        <w:div w:id="1979721875">
          <w:marLeft w:val="0"/>
          <w:marRight w:val="0"/>
          <w:marTop w:val="0"/>
          <w:marBottom w:val="20"/>
          <w:divBdr>
            <w:top w:val="none" w:sz="0" w:space="0" w:color="auto"/>
            <w:left w:val="none" w:sz="0" w:space="0" w:color="auto"/>
            <w:bottom w:val="none" w:sz="0" w:space="0" w:color="auto"/>
            <w:right w:val="none" w:sz="0" w:space="0" w:color="auto"/>
          </w:divBdr>
        </w:div>
        <w:div w:id="449589688">
          <w:marLeft w:val="0"/>
          <w:marRight w:val="0"/>
          <w:marTop w:val="0"/>
          <w:marBottom w:val="20"/>
          <w:divBdr>
            <w:top w:val="none" w:sz="0" w:space="0" w:color="auto"/>
            <w:left w:val="none" w:sz="0" w:space="0" w:color="auto"/>
            <w:bottom w:val="none" w:sz="0" w:space="0" w:color="auto"/>
            <w:right w:val="none" w:sz="0" w:space="0" w:color="auto"/>
          </w:divBdr>
        </w:div>
        <w:div w:id="2104954801">
          <w:marLeft w:val="0"/>
          <w:marRight w:val="0"/>
          <w:marTop w:val="0"/>
          <w:marBottom w:val="20"/>
          <w:divBdr>
            <w:top w:val="none" w:sz="0" w:space="0" w:color="auto"/>
            <w:left w:val="none" w:sz="0" w:space="0" w:color="auto"/>
            <w:bottom w:val="none" w:sz="0" w:space="0" w:color="auto"/>
            <w:right w:val="none" w:sz="0" w:space="0" w:color="auto"/>
          </w:divBdr>
        </w:div>
        <w:div w:id="154806303">
          <w:marLeft w:val="0"/>
          <w:marRight w:val="0"/>
          <w:marTop w:val="0"/>
          <w:marBottom w:val="20"/>
          <w:divBdr>
            <w:top w:val="none" w:sz="0" w:space="0" w:color="auto"/>
            <w:left w:val="none" w:sz="0" w:space="0" w:color="auto"/>
            <w:bottom w:val="none" w:sz="0" w:space="0" w:color="auto"/>
            <w:right w:val="none" w:sz="0" w:space="0" w:color="auto"/>
          </w:divBdr>
        </w:div>
        <w:div w:id="1350063379">
          <w:marLeft w:val="0"/>
          <w:marRight w:val="0"/>
          <w:marTop w:val="0"/>
          <w:marBottom w:val="20"/>
          <w:divBdr>
            <w:top w:val="none" w:sz="0" w:space="0" w:color="auto"/>
            <w:left w:val="none" w:sz="0" w:space="0" w:color="auto"/>
            <w:bottom w:val="none" w:sz="0" w:space="0" w:color="auto"/>
            <w:right w:val="none" w:sz="0" w:space="0" w:color="auto"/>
          </w:divBdr>
        </w:div>
        <w:div w:id="1679887407">
          <w:marLeft w:val="0"/>
          <w:marRight w:val="0"/>
          <w:marTop w:val="0"/>
          <w:marBottom w:val="20"/>
          <w:divBdr>
            <w:top w:val="none" w:sz="0" w:space="0" w:color="auto"/>
            <w:left w:val="none" w:sz="0" w:space="0" w:color="auto"/>
            <w:bottom w:val="none" w:sz="0" w:space="0" w:color="auto"/>
            <w:right w:val="none" w:sz="0" w:space="0" w:color="auto"/>
          </w:divBdr>
        </w:div>
        <w:div w:id="1977105065">
          <w:marLeft w:val="0"/>
          <w:marRight w:val="0"/>
          <w:marTop w:val="0"/>
          <w:marBottom w:val="20"/>
          <w:divBdr>
            <w:top w:val="none" w:sz="0" w:space="0" w:color="auto"/>
            <w:left w:val="none" w:sz="0" w:space="0" w:color="auto"/>
            <w:bottom w:val="none" w:sz="0" w:space="0" w:color="auto"/>
            <w:right w:val="none" w:sz="0" w:space="0" w:color="auto"/>
          </w:divBdr>
        </w:div>
        <w:div w:id="1837263024">
          <w:marLeft w:val="0"/>
          <w:marRight w:val="0"/>
          <w:marTop w:val="0"/>
          <w:marBottom w:val="20"/>
          <w:divBdr>
            <w:top w:val="none" w:sz="0" w:space="0" w:color="auto"/>
            <w:left w:val="none" w:sz="0" w:space="0" w:color="auto"/>
            <w:bottom w:val="none" w:sz="0" w:space="0" w:color="auto"/>
            <w:right w:val="none" w:sz="0" w:space="0" w:color="auto"/>
          </w:divBdr>
        </w:div>
        <w:div w:id="1545482814">
          <w:marLeft w:val="0"/>
          <w:marRight w:val="0"/>
          <w:marTop w:val="0"/>
          <w:marBottom w:val="20"/>
          <w:divBdr>
            <w:top w:val="none" w:sz="0" w:space="0" w:color="auto"/>
            <w:left w:val="none" w:sz="0" w:space="0" w:color="auto"/>
            <w:bottom w:val="none" w:sz="0" w:space="0" w:color="auto"/>
            <w:right w:val="none" w:sz="0" w:space="0" w:color="auto"/>
          </w:divBdr>
        </w:div>
        <w:div w:id="127558073">
          <w:marLeft w:val="0"/>
          <w:marRight w:val="0"/>
          <w:marTop w:val="0"/>
          <w:marBottom w:val="20"/>
          <w:divBdr>
            <w:top w:val="none" w:sz="0" w:space="0" w:color="auto"/>
            <w:left w:val="none" w:sz="0" w:space="0" w:color="auto"/>
            <w:bottom w:val="none" w:sz="0" w:space="0" w:color="auto"/>
            <w:right w:val="none" w:sz="0" w:space="0" w:color="auto"/>
          </w:divBdr>
        </w:div>
        <w:div w:id="181434410">
          <w:marLeft w:val="0"/>
          <w:marRight w:val="0"/>
          <w:marTop w:val="0"/>
          <w:marBottom w:val="20"/>
          <w:divBdr>
            <w:top w:val="none" w:sz="0" w:space="0" w:color="auto"/>
            <w:left w:val="none" w:sz="0" w:space="0" w:color="auto"/>
            <w:bottom w:val="none" w:sz="0" w:space="0" w:color="auto"/>
            <w:right w:val="none" w:sz="0" w:space="0" w:color="auto"/>
          </w:divBdr>
        </w:div>
        <w:div w:id="489949256">
          <w:marLeft w:val="0"/>
          <w:marRight w:val="0"/>
          <w:marTop w:val="0"/>
          <w:marBottom w:val="20"/>
          <w:divBdr>
            <w:top w:val="none" w:sz="0" w:space="0" w:color="auto"/>
            <w:left w:val="none" w:sz="0" w:space="0" w:color="auto"/>
            <w:bottom w:val="none" w:sz="0" w:space="0" w:color="auto"/>
            <w:right w:val="none" w:sz="0" w:space="0" w:color="auto"/>
          </w:divBdr>
        </w:div>
        <w:div w:id="861699693">
          <w:marLeft w:val="0"/>
          <w:marRight w:val="0"/>
          <w:marTop w:val="0"/>
          <w:marBottom w:val="20"/>
          <w:divBdr>
            <w:top w:val="none" w:sz="0" w:space="0" w:color="auto"/>
            <w:left w:val="none" w:sz="0" w:space="0" w:color="auto"/>
            <w:bottom w:val="none" w:sz="0" w:space="0" w:color="auto"/>
            <w:right w:val="none" w:sz="0" w:space="0" w:color="auto"/>
          </w:divBdr>
        </w:div>
        <w:div w:id="1268272395">
          <w:marLeft w:val="0"/>
          <w:marRight w:val="0"/>
          <w:marTop w:val="0"/>
          <w:marBottom w:val="20"/>
          <w:divBdr>
            <w:top w:val="none" w:sz="0" w:space="0" w:color="auto"/>
            <w:left w:val="none" w:sz="0" w:space="0" w:color="auto"/>
            <w:bottom w:val="none" w:sz="0" w:space="0" w:color="auto"/>
            <w:right w:val="none" w:sz="0" w:space="0" w:color="auto"/>
          </w:divBdr>
        </w:div>
        <w:div w:id="1284113153">
          <w:marLeft w:val="0"/>
          <w:marRight w:val="0"/>
          <w:marTop w:val="0"/>
          <w:marBottom w:val="20"/>
          <w:divBdr>
            <w:top w:val="none" w:sz="0" w:space="0" w:color="auto"/>
            <w:left w:val="none" w:sz="0" w:space="0" w:color="auto"/>
            <w:bottom w:val="none" w:sz="0" w:space="0" w:color="auto"/>
            <w:right w:val="none" w:sz="0" w:space="0" w:color="auto"/>
          </w:divBdr>
        </w:div>
        <w:div w:id="1183670445">
          <w:marLeft w:val="0"/>
          <w:marRight w:val="0"/>
          <w:marTop w:val="0"/>
          <w:marBottom w:val="20"/>
          <w:divBdr>
            <w:top w:val="none" w:sz="0" w:space="0" w:color="auto"/>
            <w:left w:val="none" w:sz="0" w:space="0" w:color="auto"/>
            <w:bottom w:val="none" w:sz="0" w:space="0" w:color="auto"/>
            <w:right w:val="none" w:sz="0" w:space="0" w:color="auto"/>
          </w:divBdr>
        </w:div>
        <w:div w:id="1753895889">
          <w:marLeft w:val="0"/>
          <w:marRight w:val="0"/>
          <w:marTop w:val="0"/>
          <w:marBottom w:val="20"/>
          <w:divBdr>
            <w:top w:val="none" w:sz="0" w:space="0" w:color="auto"/>
            <w:left w:val="none" w:sz="0" w:space="0" w:color="auto"/>
            <w:bottom w:val="none" w:sz="0" w:space="0" w:color="auto"/>
            <w:right w:val="none" w:sz="0" w:space="0" w:color="auto"/>
          </w:divBdr>
        </w:div>
        <w:div w:id="207573587">
          <w:marLeft w:val="0"/>
          <w:marRight w:val="0"/>
          <w:marTop w:val="0"/>
          <w:marBottom w:val="20"/>
          <w:divBdr>
            <w:top w:val="none" w:sz="0" w:space="0" w:color="auto"/>
            <w:left w:val="none" w:sz="0" w:space="0" w:color="auto"/>
            <w:bottom w:val="none" w:sz="0" w:space="0" w:color="auto"/>
            <w:right w:val="none" w:sz="0" w:space="0" w:color="auto"/>
          </w:divBdr>
        </w:div>
        <w:div w:id="1263226805">
          <w:marLeft w:val="0"/>
          <w:marRight w:val="0"/>
          <w:marTop w:val="0"/>
          <w:marBottom w:val="20"/>
          <w:divBdr>
            <w:top w:val="none" w:sz="0" w:space="0" w:color="auto"/>
            <w:left w:val="none" w:sz="0" w:space="0" w:color="auto"/>
            <w:bottom w:val="none" w:sz="0" w:space="0" w:color="auto"/>
            <w:right w:val="none" w:sz="0" w:space="0" w:color="auto"/>
          </w:divBdr>
        </w:div>
        <w:div w:id="1633055470">
          <w:marLeft w:val="0"/>
          <w:marRight w:val="0"/>
          <w:marTop w:val="0"/>
          <w:marBottom w:val="20"/>
          <w:divBdr>
            <w:top w:val="none" w:sz="0" w:space="0" w:color="auto"/>
            <w:left w:val="none" w:sz="0" w:space="0" w:color="auto"/>
            <w:bottom w:val="none" w:sz="0" w:space="0" w:color="auto"/>
            <w:right w:val="none" w:sz="0" w:space="0" w:color="auto"/>
          </w:divBdr>
        </w:div>
        <w:div w:id="788620318">
          <w:marLeft w:val="0"/>
          <w:marRight w:val="0"/>
          <w:marTop w:val="0"/>
          <w:marBottom w:val="20"/>
          <w:divBdr>
            <w:top w:val="none" w:sz="0" w:space="0" w:color="auto"/>
            <w:left w:val="none" w:sz="0" w:space="0" w:color="auto"/>
            <w:bottom w:val="none" w:sz="0" w:space="0" w:color="auto"/>
            <w:right w:val="none" w:sz="0" w:space="0" w:color="auto"/>
          </w:divBdr>
        </w:div>
        <w:div w:id="42103861">
          <w:marLeft w:val="0"/>
          <w:marRight w:val="0"/>
          <w:marTop w:val="0"/>
          <w:marBottom w:val="20"/>
          <w:divBdr>
            <w:top w:val="none" w:sz="0" w:space="0" w:color="auto"/>
            <w:left w:val="none" w:sz="0" w:space="0" w:color="auto"/>
            <w:bottom w:val="none" w:sz="0" w:space="0" w:color="auto"/>
            <w:right w:val="none" w:sz="0" w:space="0" w:color="auto"/>
          </w:divBdr>
        </w:div>
        <w:div w:id="1105148609">
          <w:marLeft w:val="0"/>
          <w:marRight w:val="0"/>
          <w:marTop w:val="0"/>
          <w:marBottom w:val="20"/>
          <w:divBdr>
            <w:top w:val="none" w:sz="0" w:space="0" w:color="auto"/>
            <w:left w:val="none" w:sz="0" w:space="0" w:color="auto"/>
            <w:bottom w:val="none" w:sz="0" w:space="0" w:color="auto"/>
            <w:right w:val="none" w:sz="0" w:space="0" w:color="auto"/>
          </w:divBdr>
        </w:div>
        <w:div w:id="397241648">
          <w:marLeft w:val="0"/>
          <w:marRight w:val="0"/>
          <w:marTop w:val="0"/>
          <w:marBottom w:val="20"/>
          <w:divBdr>
            <w:top w:val="none" w:sz="0" w:space="0" w:color="auto"/>
            <w:left w:val="none" w:sz="0" w:space="0" w:color="auto"/>
            <w:bottom w:val="none" w:sz="0" w:space="0" w:color="auto"/>
            <w:right w:val="none" w:sz="0" w:space="0" w:color="auto"/>
          </w:divBdr>
        </w:div>
        <w:div w:id="1785734098">
          <w:marLeft w:val="0"/>
          <w:marRight w:val="0"/>
          <w:marTop w:val="0"/>
          <w:marBottom w:val="20"/>
          <w:divBdr>
            <w:top w:val="none" w:sz="0" w:space="0" w:color="auto"/>
            <w:left w:val="none" w:sz="0" w:space="0" w:color="auto"/>
            <w:bottom w:val="none" w:sz="0" w:space="0" w:color="auto"/>
            <w:right w:val="none" w:sz="0" w:space="0" w:color="auto"/>
          </w:divBdr>
        </w:div>
        <w:div w:id="1317493092">
          <w:marLeft w:val="0"/>
          <w:marRight w:val="0"/>
          <w:marTop w:val="0"/>
          <w:marBottom w:val="20"/>
          <w:divBdr>
            <w:top w:val="none" w:sz="0" w:space="0" w:color="auto"/>
            <w:left w:val="none" w:sz="0" w:space="0" w:color="auto"/>
            <w:bottom w:val="none" w:sz="0" w:space="0" w:color="auto"/>
            <w:right w:val="none" w:sz="0" w:space="0" w:color="auto"/>
          </w:divBdr>
        </w:div>
        <w:div w:id="1775124222">
          <w:marLeft w:val="0"/>
          <w:marRight w:val="0"/>
          <w:marTop w:val="0"/>
          <w:marBottom w:val="20"/>
          <w:divBdr>
            <w:top w:val="none" w:sz="0" w:space="0" w:color="auto"/>
            <w:left w:val="none" w:sz="0" w:space="0" w:color="auto"/>
            <w:bottom w:val="none" w:sz="0" w:space="0" w:color="auto"/>
            <w:right w:val="none" w:sz="0" w:space="0" w:color="auto"/>
          </w:divBdr>
        </w:div>
        <w:div w:id="810949733">
          <w:marLeft w:val="0"/>
          <w:marRight w:val="0"/>
          <w:marTop w:val="0"/>
          <w:marBottom w:val="20"/>
          <w:divBdr>
            <w:top w:val="none" w:sz="0" w:space="0" w:color="auto"/>
            <w:left w:val="none" w:sz="0" w:space="0" w:color="auto"/>
            <w:bottom w:val="none" w:sz="0" w:space="0" w:color="auto"/>
            <w:right w:val="none" w:sz="0" w:space="0" w:color="auto"/>
          </w:divBdr>
        </w:div>
        <w:div w:id="1349672784">
          <w:marLeft w:val="0"/>
          <w:marRight w:val="0"/>
          <w:marTop w:val="0"/>
          <w:marBottom w:val="20"/>
          <w:divBdr>
            <w:top w:val="none" w:sz="0" w:space="0" w:color="auto"/>
            <w:left w:val="none" w:sz="0" w:space="0" w:color="auto"/>
            <w:bottom w:val="none" w:sz="0" w:space="0" w:color="auto"/>
            <w:right w:val="none" w:sz="0" w:space="0" w:color="auto"/>
          </w:divBdr>
        </w:div>
        <w:div w:id="870344146">
          <w:marLeft w:val="0"/>
          <w:marRight w:val="0"/>
          <w:marTop w:val="0"/>
          <w:marBottom w:val="20"/>
          <w:divBdr>
            <w:top w:val="none" w:sz="0" w:space="0" w:color="auto"/>
            <w:left w:val="none" w:sz="0" w:space="0" w:color="auto"/>
            <w:bottom w:val="none" w:sz="0" w:space="0" w:color="auto"/>
            <w:right w:val="none" w:sz="0" w:space="0" w:color="auto"/>
          </w:divBdr>
        </w:div>
        <w:div w:id="1073285071">
          <w:marLeft w:val="0"/>
          <w:marRight w:val="0"/>
          <w:marTop w:val="0"/>
          <w:marBottom w:val="20"/>
          <w:divBdr>
            <w:top w:val="none" w:sz="0" w:space="0" w:color="auto"/>
            <w:left w:val="none" w:sz="0" w:space="0" w:color="auto"/>
            <w:bottom w:val="none" w:sz="0" w:space="0" w:color="auto"/>
            <w:right w:val="none" w:sz="0" w:space="0" w:color="auto"/>
          </w:divBdr>
        </w:div>
        <w:div w:id="128859299">
          <w:marLeft w:val="0"/>
          <w:marRight w:val="0"/>
          <w:marTop w:val="0"/>
          <w:marBottom w:val="20"/>
          <w:divBdr>
            <w:top w:val="none" w:sz="0" w:space="0" w:color="auto"/>
            <w:left w:val="none" w:sz="0" w:space="0" w:color="auto"/>
            <w:bottom w:val="none" w:sz="0" w:space="0" w:color="auto"/>
            <w:right w:val="none" w:sz="0" w:space="0" w:color="auto"/>
          </w:divBdr>
        </w:div>
        <w:div w:id="1091514310">
          <w:marLeft w:val="0"/>
          <w:marRight w:val="0"/>
          <w:marTop w:val="0"/>
          <w:marBottom w:val="20"/>
          <w:divBdr>
            <w:top w:val="none" w:sz="0" w:space="0" w:color="auto"/>
            <w:left w:val="none" w:sz="0" w:space="0" w:color="auto"/>
            <w:bottom w:val="none" w:sz="0" w:space="0" w:color="auto"/>
            <w:right w:val="none" w:sz="0" w:space="0" w:color="auto"/>
          </w:divBdr>
        </w:div>
        <w:div w:id="1300459165">
          <w:marLeft w:val="0"/>
          <w:marRight w:val="0"/>
          <w:marTop w:val="0"/>
          <w:marBottom w:val="20"/>
          <w:divBdr>
            <w:top w:val="none" w:sz="0" w:space="0" w:color="auto"/>
            <w:left w:val="none" w:sz="0" w:space="0" w:color="auto"/>
            <w:bottom w:val="none" w:sz="0" w:space="0" w:color="auto"/>
            <w:right w:val="none" w:sz="0" w:space="0" w:color="auto"/>
          </w:divBdr>
        </w:div>
        <w:div w:id="437334393">
          <w:marLeft w:val="0"/>
          <w:marRight w:val="0"/>
          <w:marTop w:val="0"/>
          <w:marBottom w:val="20"/>
          <w:divBdr>
            <w:top w:val="none" w:sz="0" w:space="0" w:color="auto"/>
            <w:left w:val="none" w:sz="0" w:space="0" w:color="auto"/>
            <w:bottom w:val="none" w:sz="0" w:space="0" w:color="auto"/>
            <w:right w:val="none" w:sz="0" w:space="0" w:color="auto"/>
          </w:divBdr>
        </w:div>
        <w:div w:id="50421537">
          <w:marLeft w:val="0"/>
          <w:marRight w:val="0"/>
          <w:marTop w:val="0"/>
          <w:marBottom w:val="20"/>
          <w:divBdr>
            <w:top w:val="none" w:sz="0" w:space="0" w:color="auto"/>
            <w:left w:val="none" w:sz="0" w:space="0" w:color="auto"/>
            <w:bottom w:val="none" w:sz="0" w:space="0" w:color="auto"/>
            <w:right w:val="none" w:sz="0" w:space="0" w:color="auto"/>
          </w:divBdr>
        </w:div>
        <w:div w:id="362634010">
          <w:marLeft w:val="0"/>
          <w:marRight w:val="0"/>
          <w:marTop w:val="0"/>
          <w:marBottom w:val="20"/>
          <w:divBdr>
            <w:top w:val="none" w:sz="0" w:space="0" w:color="auto"/>
            <w:left w:val="none" w:sz="0" w:space="0" w:color="auto"/>
            <w:bottom w:val="none" w:sz="0" w:space="0" w:color="auto"/>
            <w:right w:val="none" w:sz="0" w:space="0" w:color="auto"/>
          </w:divBdr>
        </w:div>
        <w:div w:id="582957306">
          <w:marLeft w:val="0"/>
          <w:marRight w:val="0"/>
          <w:marTop w:val="0"/>
          <w:marBottom w:val="20"/>
          <w:divBdr>
            <w:top w:val="none" w:sz="0" w:space="0" w:color="auto"/>
            <w:left w:val="none" w:sz="0" w:space="0" w:color="auto"/>
            <w:bottom w:val="none" w:sz="0" w:space="0" w:color="auto"/>
            <w:right w:val="none" w:sz="0" w:space="0" w:color="auto"/>
          </w:divBdr>
        </w:div>
        <w:div w:id="1785223508">
          <w:marLeft w:val="0"/>
          <w:marRight w:val="0"/>
          <w:marTop w:val="0"/>
          <w:marBottom w:val="20"/>
          <w:divBdr>
            <w:top w:val="none" w:sz="0" w:space="0" w:color="auto"/>
            <w:left w:val="none" w:sz="0" w:space="0" w:color="auto"/>
            <w:bottom w:val="none" w:sz="0" w:space="0" w:color="auto"/>
            <w:right w:val="none" w:sz="0" w:space="0" w:color="auto"/>
          </w:divBdr>
        </w:div>
        <w:div w:id="58402850">
          <w:marLeft w:val="0"/>
          <w:marRight w:val="0"/>
          <w:marTop w:val="0"/>
          <w:marBottom w:val="20"/>
          <w:divBdr>
            <w:top w:val="none" w:sz="0" w:space="0" w:color="auto"/>
            <w:left w:val="none" w:sz="0" w:space="0" w:color="auto"/>
            <w:bottom w:val="none" w:sz="0" w:space="0" w:color="auto"/>
            <w:right w:val="none" w:sz="0" w:space="0" w:color="auto"/>
          </w:divBdr>
        </w:div>
        <w:div w:id="1039209714">
          <w:marLeft w:val="0"/>
          <w:marRight w:val="0"/>
          <w:marTop w:val="0"/>
          <w:marBottom w:val="20"/>
          <w:divBdr>
            <w:top w:val="none" w:sz="0" w:space="0" w:color="auto"/>
            <w:left w:val="none" w:sz="0" w:space="0" w:color="auto"/>
            <w:bottom w:val="none" w:sz="0" w:space="0" w:color="auto"/>
            <w:right w:val="none" w:sz="0" w:space="0" w:color="auto"/>
          </w:divBdr>
        </w:div>
        <w:div w:id="204297048">
          <w:marLeft w:val="0"/>
          <w:marRight w:val="0"/>
          <w:marTop w:val="0"/>
          <w:marBottom w:val="20"/>
          <w:divBdr>
            <w:top w:val="none" w:sz="0" w:space="0" w:color="auto"/>
            <w:left w:val="none" w:sz="0" w:space="0" w:color="auto"/>
            <w:bottom w:val="none" w:sz="0" w:space="0" w:color="auto"/>
            <w:right w:val="none" w:sz="0" w:space="0" w:color="auto"/>
          </w:divBdr>
        </w:div>
        <w:div w:id="69353978">
          <w:marLeft w:val="0"/>
          <w:marRight w:val="0"/>
          <w:marTop w:val="0"/>
          <w:marBottom w:val="20"/>
          <w:divBdr>
            <w:top w:val="none" w:sz="0" w:space="0" w:color="auto"/>
            <w:left w:val="none" w:sz="0" w:space="0" w:color="auto"/>
            <w:bottom w:val="none" w:sz="0" w:space="0" w:color="auto"/>
            <w:right w:val="none" w:sz="0" w:space="0" w:color="auto"/>
          </w:divBdr>
        </w:div>
        <w:div w:id="1093281912">
          <w:marLeft w:val="0"/>
          <w:marRight w:val="0"/>
          <w:marTop w:val="0"/>
          <w:marBottom w:val="20"/>
          <w:divBdr>
            <w:top w:val="none" w:sz="0" w:space="0" w:color="auto"/>
            <w:left w:val="none" w:sz="0" w:space="0" w:color="auto"/>
            <w:bottom w:val="none" w:sz="0" w:space="0" w:color="auto"/>
            <w:right w:val="none" w:sz="0" w:space="0" w:color="auto"/>
          </w:divBdr>
        </w:div>
        <w:div w:id="99029487">
          <w:marLeft w:val="0"/>
          <w:marRight w:val="0"/>
          <w:marTop w:val="0"/>
          <w:marBottom w:val="20"/>
          <w:divBdr>
            <w:top w:val="none" w:sz="0" w:space="0" w:color="auto"/>
            <w:left w:val="none" w:sz="0" w:space="0" w:color="auto"/>
            <w:bottom w:val="none" w:sz="0" w:space="0" w:color="auto"/>
            <w:right w:val="none" w:sz="0" w:space="0" w:color="auto"/>
          </w:divBdr>
        </w:div>
        <w:div w:id="229966983">
          <w:marLeft w:val="0"/>
          <w:marRight w:val="0"/>
          <w:marTop w:val="0"/>
          <w:marBottom w:val="20"/>
          <w:divBdr>
            <w:top w:val="none" w:sz="0" w:space="0" w:color="auto"/>
            <w:left w:val="none" w:sz="0" w:space="0" w:color="auto"/>
            <w:bottom w:val="none" w:sz="0" w:space="0" w:color="auto"/>
            <w:right w:val="none" w:sz="0" w:space="0" w:color="auto"/>
          </w:divBdr>
        </w:div>
        <w:div w:id="748238748">
          <w:marLeft w:val="0"/>
          <w:marRight w:val="0"/>
          <w:marTop w:val="0"/>
          <w:marBottom w:val="20"/>
          <w:divBdr>
            <w:top w:val="none" w:sz="0" w:space="0" w:color="auto"/>
            <w:left w:val="none" w:sz="0" w:space="0" w:color="auto"/>
            <w:bottom w:val="none" w:sz="0" w:space="0" w:color="auto"/>
            <w:right w:val="none" w:sz="0" w:space="0" w:color="auto"/>
          </w:divBdr>
        </w:div>
        <w:div w:id="1869492248">
          <w:marLeft w:val="0"/>
          <w:marRight w:val="0"/>
          <w:marTop w:val="0"/>
          <w:marBottom w:val="20"/>
          <w:divBdr>
            <w:top w:val="none" w:sz="0" w:space="0" w:color="auto"/>
            <w:left w:val="none" w:sz="0" w:space="0" w:color="auto"/>
            <w:bottom w:val="none" w:sz="0" w:space="0" w:color="auto"/>
            <w:right w:val="none" w:sz="0" w:space="0" w:color="auto"/>
          </w:divBdr>
        </w:div>
        <w:div w:id="692152864">
          <w:marLeft w:val="0"/>
          <w:marRight w:val="0"/>
          <w:marTop w:val="0"/>
          <w:marBottom w:val="20"/>
          <w:divBdr>
            <w:top w:val="none" w:sz="0" w:space="0" w:color="auto"/>
            <w:left w:val="none" w:sz="0" w:space="0" w:color="auto"/>
            <w:bottom w:val="none" w:sz="0" w:space="0" w:color="auto"/>
            <w:right w:val="none" w:sz="0" w:space="0" w:color="auto"/>
          </w:divBdr>
        </w:div>
        <w:div w:id="1958873044">
          <w:marLeft w:val="0"/>
          <w:marRight w:val="0"/>
          <w:marTop w:val="0"/>
          <w:marBottom w:val="20"/>
          <w:divBdr>
            <w:top w:val="none" w:sz="0" w:space="0" w:color="auto"/>
            <w:left w:val="none" w:sz="0" w:space="0" w:color="auto"/>
            <w:bottom w:val="none" w:sz="0" w:space="0" w:color="auto"/>
            <w:right w:val="none" w:sz="0" w:space="0" w:color="auto"/>
          </w:divBdr>
        </w:div>
        <w:div w:id="1420636093">
          <w:marLeft w:val="0"/>
          <w:marRight w:val="0"/>
          <w:marTop w:val="0"/>
          <w:marBottom w:val="20"/>
          <w:divBdr>
            <w:top w:val="none" w:sz="0" w:space="0" w:color="auto"/>
            <w:left w:val="none" w:sz="0" w:space="0" w:color="auto"/>
            <w:bottom w:val="none" w:sz="0" w:space="0" w:color="auto"/>
            <w:right w:val="none" w:sz="0" w:space="0" w:color="auto"/>
          </w:divBdr>
        </w:div>
        <w:div w:id="2098557525">
          <w:marLeft w:val="0"/>
          <w:marRight w:val="0"/>
          <w:marTop w:val="0"/>
          <w:marBottom w:val="20"/>
          <w:divBdr>
            <w:top w:val="none" w:sz="0" w:space="0" w:color="auto"/>
            <w:left w:val="none" w:sz="0" w:space="0" w:color="auto"/>
            <w:bottom w:val="none" w:sz="0" w:space="0" w:color="auto"/>
            <w:right w:val="none" w:sz="0" w:space="0" w:color="auto"/>
          </w:divBdr>
        </w:div>
        <w:div w:id="1134324406">
          <w:marLeft w:val="0"/>
          <w:marRight w:val="0"/>
          <w:marTop w:val="0"/>
          <w:marBottom w:val="20"/>
          <w:divBdr>
            <w:top w:val="none" w:sz="0" w:space="0" w:color="auto"/>
            <w:left w:val="none" w:sz="0" w:space="0" w:color="auto"/>
            <w:bottom w:val="none" w:sz="0" w:space="0" w:color="auto"/>
            <w:right w:val="none" w:sz="0" w:space="0" w:color="auto"/>
          </w:divBdr>
        </w:div>
        <w:div w:id="1892764040">
          <w:marLeft w:val="0"/>
          <w:marRight w:val="0"/>
          <w:marTop w:val="0"/>
          <w:marBottom w:val="20"/>
          <w:divBdr>
            <w:top w:val="none" w:sz="0" w:space="0" w:color="auto"/>
            <w:left w:val="none" w:sz="0" w:space="0" w:color="auto"/>
            <w:bottom w:val="none" w:sz="0" w:space="0" w:color="auto"/>
            <w:right w:val="none" w:sz="0" w:space="0" w:color="auto"/>
          </w:divBdr>
        </w:div>
        <w:div w:id="92409038">
          <w:marLeft w:val="0"/>
          <w:marRight w:val="0"/>
          <w:marTop w:val="0"/>
          <w:marBottom w:val="20"/>
          <w:divBdr>
            <w:top w:val="none" w:sz="0" w:space="0" w:color="auto"/>
            <w:left w:val="none" w:sz="0" w:space="0" w:color="auto"/>
            <w:bottom w:val="none" w:sz="0" w:space="0" w:color="auto"/>
            <w:right w:val="none" w:sz="0" w:space="0" w:color="auto"/>
          </w:divBdr>
        </w:div>
        <w:div w:id="1323385431">
          <w:marLeft w:val="0"/>
          <w:marRight w:val="0"/>
          <w:marTop w:val="0"/>
          <w:marBottom w:val="20"/>
          <w:divBdr>
            <w:top w:val="none" w:sz="0" w:space="0" w:color="auto"/>
            <w:left w:val="none" w:sz="0" w:space="0" w:color="auto"/>
            <w:bottom w:val="none" w:sz="0" w:space="0" w:color="auto"/>
            <w:right w:val="none" w:sz="0" w:space="0" w:color="auto"/>
          </w:divBdr>
        </w:div>
        <w:div w:id="770979611">
          <w:marLeft w:val="0"/>
          <w:marRight w:val="0"/>
          <w:marTop w:val="0"/>
          <w:marBottom w:val="20"/>
          <w:divBdr>
            <w:top w:val="none" w:sz="0" w:space="0" w:color="auto"/>
            <w:left w:val="none" w:sz="0" w:space="0" w:color="auto"/>
            <w:bottom w:val="none" w:sz="0" w:space="0" w:color="auto"/>
            <w:right w:val="none" w:sz="0" w:space="0" w:color="auto"/>
          </w:divBdr>
        </w:div>
        <w:div w:id="308750126">
          <w:marLeft w:val="0"/>
          <w:marRight w:val="0"/>
          <w:marTop w:val="0"/>
          <w:marBottom w:val="20"/>
          <w:divBdr>
            <w:top w:val="none" w:sz="0" w:space="0" w:color="auto"/>
            <w:left w:val="none" w:sz="0" w:space="0" w:color="auto"/>
            <w:bottom w:val="none" w:sz="0" w:space="0" w:color="auto"/>
            <w:right w:val="none" w:sz="0" w:space="0" w:color="auto"/>
          </w:divBdr>
        </w:div>
        <w:div w:id="417868651">
          <w:marLeft w:val="0"/>
          <w:marRight w:val="0"/>
          <w:marTop w:val="0"/>
          <w:marBottom w:val="20"/>
          <w:divBdr>
            <w:top w:val="none" w:sz="0" w:space="0" w:color="auto"/>
            <w:left w:val="none" w:sz="0" w:space="0" w:color="auto"/>
            <w:bottom w:val="none" w:sz="0" w:space="0" w:color="auto"/>
            <w:right w:val="none" w:sz="0" w:space="0" w:color="auto"/>
          </w:divBdr>
        </w:div>
        <w:div w:id="1112284423">
          <w:marLeft w:val="0"/>
          <w:marRight w:val="0"/>
          <w:marTop w:val="0"/>
          <w:marBottom w:val="20"/>
          <w:divBdr>
            <w:top w:val="none" w:sz="0" w:space="0" w:color="auto"/>
            <w:left w:val="none" w:sz="0" w:space="0" w:color="auto"/>
            <w:bottom w:val="none" w:sz="0" w:space="0" w:color="auto"/>
            <w:right w:val="none" w:sz="0" w:space="0" w:color="auto"/>
          </w:divBdr>
        </w:div>
        <w:div w:id="580985589">
          <w:marLeft w:val="0"/>
          <w:marRight w:val="0"/>
          <w:marTop w:val="0"/>
          <w:marBottom w:val="20"/>
          <w:divBdr>
            <w:top w:val="none" w:sz="0" w:space="0" w:color="auto"/>
            <w:left w:val="none" w:sz="0" w:space="0" w:color="auto"/>
            <w:bottom w:val="none" w:sz="0" w:space="0" w:color="auto"/>
            <w:right w:val="none" w:sz="0" w:space="0" w:color="auto"/>
          </w:divBdr>
        </w:div>
        <w:div w:id="541140902">
          <w:marLeft w:val="0"/>
          <w:marRight w:val="0"/>
          <w:marTop w:val="0"/>
          <w:marBottom w:val="20"/>
          <w:divBdr>
            <w:top w:val="none" w:sz="0" w:space="0" w:color="auto"/>
            <w:left w:val="none" w:sz="0" w:space="0" w:color="auto"/>
            <w:bottom w:val="none" w:sz="0" w:space="0" w:color="auto"/>
            <w:right w:val="none" w:sz="0" w:space="0" w:color="auto"/>
          </w:divBdr>
        </w:div>
        <w:div w:id="470289019">
          <w:marLeft w:val="0"/>
          <w:marRight w:val="0"/>
          <w:marTop w:val="0"/>
          <w:marBottom w:val="20"/>
          <w:divBdr>
            <w:top w:val="none" w:sz="0" w:space="0" w:color="auto"/>
            <w:left w:val="none" w:sz="0" w:space="0" w:color="auto"/>
            <w:bottom w:val="none" w:sz="0" w:space="0" w:color="auto"/>
            <w:right w:val="none" w:sz="0" w:space="0" w:color="auto"/>
          </w:divBdr>
        </w:div>
        <w:div w:id="363755106">
          <w:marLeft w:val="0"/>
          <w:marRight w:val="0"/>
          <w:marTop w:val="0"/>
          <w:marBottom w:val="20"/>
          <w:divBdr>
            <w:top w:val="none" w:sz="0" w:space="0" w:color="auto"/>
            <w:left w:val="none" w:sz="0" w:space="0" w:color="auto"/>
            <w:bottom w:val="none" w:sz="0" w:space="0" w:color="auto"/>
            <w:right w:val="none" w:sz="0" w:space="0" w:color="auto"/>
          </w:divBdr>
        </w:div>
        <w:div w:id="889389694">
          <w:marLeft w:val="0"/>
          <w:marRight w:val="0"/>
          <w:marTop w:val="0"/>
          <w:marBottom w:val="20"/>
          <w:divBdr>
            <w:top w:val="none" w:sz="0" w:space="0" w:color="auto"/>
            <w:left w:val="none" w:sz="0" w:space="0" w:color="auto"/>
            <w:bottom w:val="none" w:sz="0" w:space="0" w:color="auto"/>
            <w:right w:val="none" w:sz="0" w:space="0" w:color="auto"/>
          </w:divBdr>
        </w:div>
        <w:div w:id="600407041">
          <w:marLeft w:val="0"/>
          <w:marRight w:val="0"/>
          <w:marTop w:val="0"/>
          <w:marBottom w:val="20"/>
          <w:divBdr>
            <w:top w:val="none" w:sz="0" w:space="0" w:color="auto"/>
            <w:left w:val="none" w:sz="0" w:space="0" w:color="auto"/>
            <w:bottom w:val="none" w:sz="0" w:space="0" w:color="auto"/>
            <w:right w:val="none" w:sz="0" w:space="0" w:color="auto"/>
          </w:divBdr>
        </w:div>
        <w:div w:id="1296910852">
          <w:marLeft w:val="0"/>
          <w:marRight w:val="0"/>
          <w:marTop w:val="0"/>
          <w:marBottom w:val="20"/>
          <w:divBdr>
            <w:top w:val="none" w:sz="0" w:space="0" w:color="auto"/>
            <w:left w:val="none" w:sz="0" w:space="0" w:color="auto"/>
            <w:bottom w:val="none" w:sz="0" w:space="0" w:color="auto"/>
            <w:right w:val="none" w:sz="0" w:space="0" w:color="auto"/>
          </w:divBdr>
        </w:div>
        <w:div w:id="659236780">
          <w:marLeft w:val="0"/>
          <w:marRight w:val="0"/>
          <w:marTop w:val="0"/>
          <w:marBottom w:val="20"/>
          <w:divBdr>
            <w:top w:val="none" w:sz="0" w:space="0" w:color="auto"/>
            <w:left w:val="none" w:sz="0" w:space="0" w:color="auto"/>
            <w:bottom w:val="none" w:sz="0" w:space="0" w:color="auto"/>
            <w:right w:val="none" w:sz="0" w:space="0" w:color="auto"/>
          </w:divBdr>
        </w:div>
        <w:div w:id="2051100609">
          <w:marLeft w:val="0"/>
          <w:marRight w:val="0"/>
          <w:marTop w:val="0"/>
          <w:marBottom w:val="20"/>
          <w:divBdr>
            <w:top w:val="none" w:sz="0" w:space="0" w:color="auto"/>
            <w:left w:val="none" w:sz="0" w:space="0" w:color="auto"/>
            <w:bottom w:val="none" w:sz="0" w:space="0" w:color="auto"/>
            <w:right w:val="none" w:sz="0" w:space="0" w:color="auto"/>
          </w:divBdr>
        </w:div>
        <w:div w:id="1122067853">
          <w:marLeft w:val="0"/>
          <w:marRight w:val="0"/>
          <w:marTop w:val="0"/>
          <w:marBottom w:val="20"/>
          <w:divBdr>
            <w:top w:val="none" w:sz="0" w:space="0" w:color="auto"/>
            <w:left w:val="none" w:sz="0" w:space="0" w:color="auto"/>
            <w:bottom w:val="none" w:sz="0" w:space="0" w:color="auto"/>
            <w:right w:val="none" w:sz="0" w:space="0" w:color="auto"/>
          </w:divBdr>
        </w:div>
        <w:div w:id="1867521391">
          <w:marLeft w:val="0"/>
          <w:marRight w:val="0"/>
          <w:marTop w:val="0"/>
          <w:marBottom w:val="20"/>
          <w:divBdr>
            <w:top w:val="none" w:sz="0" w:space="0" w:color="auto"/>
            <w:left w:val="none" w:sz="0" w:space="0" w:color="auto"/>
            <w:bottom w:val="none" w:sz="0" w:space="0" w:color="auto"/>
            <w:right w:val="none" w:sz="0" w:space="0" w:color="auto"/>
          </w:divBdr>
        </w:div>
        <w:div w:id="781267850">
          <w:marLeft w:val="0"/>
          <w:marRight w:val="0"/>
          <w:marTop w:val="0"/>
          <w:marBottom w:val="20"/>
          <w:divBdr>
            <w:top w:val="none" w:sz="0" w:space="0" w:color="auto"/>
            <w:left w:val="none" w:sz="0" w:space="0" w:color="auto"/>
            <w:bottom w:val="none" w:sz="0" w:space="0" w:color="auto"/>
            <w:right w:val="none" w:sz="0" w:space="0" w:color="auto"/>
          </w:divBdr>
        </w:div>
        <w:div w:id="1514565254">
          <w:marLeft w:val="0"/>
          <w:marRight w:val="0"/>
          <w:marTop w:val="0"/>
          <w:marBottom w:val="20"/>
          <w:divBdr>
            <w:top w:val="none" w:sz="0" w:space="0" w:color="auto"/>
            <w:left w:val="none" w:sz="0" w:space="0" w:color="auto"/>
            <w:bottom w:val="none" w:sz="0" w:space="0" w:color="auto"/>
            <w:right w:val="none" w:sz="0" w:space="0" w:color="auto"/>
          </w:divBdr>
        </w:div>
        <w:div w:id="630016397">
          <w:marLeft w:val="0"/>
          <w:marRight w:val="0"/>
          <w:marTop w:val="0"/>
          <w:marBottom w:val="20"/>
          <w:divBdr>
            <w:top w:val="none" w:sz="0" w:space="0" w:color="auto"/>
            <w:left w:val="none" w:sz="0" w:space="0" w:color="auto"/>
            <w:bottom w:val="none" w:sz="0" w:space="0" w:color="auto"/>
            <w:right w:val="none" w:sz="0" w:space="0" w:color="auto"/>
          </w:divBdr>
        </w:div>
        <w:div w:id="925652925">
          <w:marLeft w:val="0"/>
          <w:marRight w:val="0"/>
          <w:marTop w:val="0"/>
          <w:marBottom w:val="20"/>
          <w:divBdr>
            <w:top w:val="none" w:sz="0" w:space="0" w:color="auto"/>
            <w:left w:val="none" w:sz="0" w:space="0" w:color="auto"/>
            <w:bottom w:val="none" w:sz="0" w:space="0" w:color="auto"/>
            <w:right w:val="none" w:sz="0" w:space="0" w:color="auto"/>
          </w:divBdr>
        </w:div>
        <w:div w:id="329870888">
          <w:marLeft w:val="0"/>
          <w:marRight w:val="0"/>
          <w:marTop w:val="0"/>
          <w:marBottom w:val="20"/>
          <w:divBdr>
            <w:top w:val="none" w:sz="0" w:space="0" w:color="auto"/>
            <w:left w:val="none" w:sz="0" w:space="0" w:color="auto"/>
            <w:bottom w:val="none" w:sz="0" w:space="0" w:color="auto"/>
            <w:right w:val="none" w:sz="0" w:space="0" w:color="auto"/>
          </w:divBdr>
        </w:div>
        <w:div w:id="526060279">
          <w:marLeft w:val="0"/>
          <w:marRight w:val="0"/>
          <w:marTop w:val="0"/>
          <w:marBottom w:val="20"/>
          <w:divBdr>
            <w:top w:val="none" w:sz="0" w:space="0" w:color="auto"/>
            <w:left w:val="none" w:sz="0" w:space="0" w:color="auto"/>
            <w:bottom w:val="none" w:sz="0" w:space="0" w:color="auto"/>
            <w:right w:val="none" w:sz="0" w:space="0" w:color="auto"/>
          </w:divBdr>
        </w:div>
        <w:div w:id="588734887">
          <w:marLeft w:val="0"/>
          <w:marRight w:val="0"/>
          <w:marTop w:val="0"/>
          <w:marBottom w:val="20"/>
          <w:divBdr>
            <w:top w:val="none" w:sz="0" w:space="0" w:color="auto"/>
            <w:left w:val="none" w:sz="0" w:space="0" w:color="auto"/>
            <w:bottom w:val="none" w:sz="0" w:space="0" w:color="auto"/>
            <w:right w:val="none" w:sz="0" w:space="0" w:color="auto"/>
          </w:divBdr>
        </w:div>
        <w:div w:id="2047556990">
          <w:marLeft w:val="0"/>
          <w:marRight w:val="0"/>
          <w:marTop w:val="0"/>
          <w:marBottom w:val="20"/>
          <w:divBdr>
            <w:top w:val="none" w:sz="0" w:space="0" w:color="auto"/>
            <w:left w:val="none" w:sz="0" w:space="0" w:color="auto"/>
            <w:bottom w:val="none" w:sz="0" w:space="0" w:color="auto"/>
            <w:right w:val="none" w:sz="0" w:space="0" w:color="auto"/>
          </w:divBdr>
        </w:div>
        <w:div w:id="789663396">
          <w:marLeft w:val="0"/>
          <w:marRight w:val="0"/>
          <w:marTop w:val="0"/>
          <w:marBottom w:val="20"/>
          <w:divBdr>
            <w:top w:val="none" w:sz="0" w:space="0" w:color="auto"/>
            <w:left w:val="none" w:sz="0" w:space="0" w:color="auto"/>
            <w:bottom w:val="none" w:sz="0" w:space="0" w:color="auto"/>
            <w:right w:val="none" w:sz="0" w:space="0" w:color="auto"/>
          </w:divBdr>
        </w:div>
        <w:div w:id="392627650">
          <w:marLeft w:val="0"/>
          <w:marRight w:val="0"/>
          <w:marTop w:val="0"/>
          <w:marBottom w:val="20"/>
          <w:divBdr>
            <w:top w:val="none" w:sz="0" w:space="0" w:color="auto"/>
            <w:left w:val="none" w:sz="0" w:space="0" w:color="auto"/>
            <w:bottom w:val="none" w:sz="0" w:space="0" w:color="auto"/>
            <w:right w:val="none" w:sz="0" w:space="0" w:color="auto"/>
          </w:divBdr>
        </w:div>
        <w:div w:id="1657227003">
          <w:marLeft w:val="0"/>
          <w:marRight w:val="0"/>
          <w:marTop w:val="0"/>
          <w:marBottom w:val="20"/>
          <w:divBdr>
            <w:top w:val="none" w:sz="0" w:space="0" w:color="auto"/>
            <w:left w:val="none" w:sz="0" w:space="0" w:color="auto"/>
            <w:bottom w:val="none" w:sz="0" w:space="0" w:color="auto"/>
            <w:right w:val="none" w:sz="0" w:space="0" w:color="auto"/>
          </w:divBdr>
        </w:div>
        <w:div w:id="783380726">
          <w:marLeft w:val="0"/>
          <w:marRight w:val="0"/>
          <w:marTop w:val="0"/>
          <w:marBottom w:val="20"/>
          <w:divBdr>
            <w:top w:val="none" w:sz="0" w:space="0" w:color="auto"/>
            <w:left w:val="none" w:sz="0" w:space="0" w:color="auto"/>
            <w:bottom w:val="none" w:sz="0" w:space="0" w:color="auto"/>
            <w:right w:val="none" w:sz="0" w:space="0" w:color="auto"/>
          </w:divBdr>
        </w:div>
        <w:div w:id="955328602">
          <w:marLeft w:val="0"/>
          <w:marRight w:val="0"/>
          <w:marTop w:val="0"/>
          <w:marBottom w:val="20"/>
          <w:divBdr>
            <w:top w:val="none" w:sz="0" w:space="0" w:color="auto"/>
            <w:left w:val="none" w:sz="0" w:space="0" w:color="auto"/>
            <w:bottom w:val="none" w:sz="0" w:space="0" w:color="auto"/>
            <w:right w:val="none" w:sz="0" w:space="0" w:color="auto"/>
          </w:divBdr>
        </w:div>
        <w:div w:id="586958987">
          <w:marLeft w:val="0"/>
          <w:marRight w:val="0"/>
          <w:marTop w:val="0"/>
          <w:marBottom w:val="20"/>
          <w:divBdr>
            <w:top w:val="none" w:sz="0" w:space="0" w:color="auto"/>
            <w:left w:val="none" w:sz="0" w:space="0" w:color="auto"/>
            <w:bottom w:val="none" w:sz="0" w:space="0" w:color="auto"/>
            <w:right w:val="none" w:sz="0" w:space="0" w:color="auto"/>
          </w:divBdr>
        </w:div>
        <w:div w:id="182938377">
          <w:marLeft w:val="0"/>
          <w:marRight w:val="0"/>
          <w:marTop w:val="0"/>
          <w:marBottom w:val="20"/>
          <w:divBdr>
            <w:top w:val="none" w:sz="0" w:space="0" w:color="auto"/>
            <w:left w:val="none" w:sz="0" w:space="0" w:color="auto"/>
            <w:bottom w:val="none" w:sz="0" w:space="0" w:color="auto"/>
            <w:right w:val="none" w:sz="0" w:space="0" w:color="auto"/>
          </w:divBdr>
        </w:div>
        <w:div w:id="1598520712">
          <w:marLeft w:val="0"/>
          <w:marRight w:val="0"/>
          <w:marTop w:val="0"/>
          <w:marBottom w:val="20"/>
          <w:divBdr>
            <w:top w:val="none" w:sz="0" w:space="0" w:color="auto"/>
            <w:left w:val="none" w:sz="0" w:space="0" w:color="auto"/>
            <w:bottom w:val="none" w:sz="0" w:space="0" w:color="auto"/>
            <w:right w:val="none" w:sz="0" w:space="0" w:color="auto"/>
          </w:divBdr>
        </w:div>
        <w:div w:id="57552937">
          <w:marLeft w:val="0"/>
          <w:marRight w:val="0"/>
          <w:marTop w:val="0"/>
          <w:marBottom w:val="20"/>
          <w:divBdr>
            <w:top w:val="none" w:sz="0" w:space="0" w:color="auto"/>
            <w:left w:val="none" w:sz="0" w:space="0" w:color="auto"/>
            <w:bottom w:val="none" w:sz="0" w:space="0" w:color="auto"/>
            <w:right w:val="none" w:sz="0" w:space="0" w:color="auto"/>
          </w:divBdr>
        </w:div>
        <w:div w:id="533926258">
          <w:marLeft w:val="0"/>
          <w:marRight w:val="0"/>
          <w:marTop w:val="0"/>
          <w:marBottom w:val="20"/>
          <w:divBdr>
            <w:top w:val="none" w:sz="0" w:space="0" w:color="auto"/>
            <w:left w:val="none" w:sz="0" w:space="0" w:color="auto"/>
            <w:bottom w:val="none" w:sz="0" w:space="0" w:color="auto"/>
            <w:right w:val="none" w:sz="0" w:space="0" w:color="auto"/>
          </w:divBdr>
        </w:div>
        <w:div w:id="1559895671">
          <w:marLeft w:val="0"/>
          <w:marRight w:val="0"/>
          <w:marTop w:val="0"/>
          <w:marBottom w:val="20"/>
          <w:divBdr>
            <w:top w:val="none" w:sz="0" w:space="0" w:color="auto"/>
            <w:left w:val="none" w:sz="0" w:space="0" w:color="auto"/>
            <w:bottom w:val="none" w:sz="0" w:space="0" w:color="auto"/>
            <w:right w:val="none" w:sz="0" w:space="0" w:color="auto"/>
          </w:divBdr>
        </w:div>
        <w:div w:id="1300038007">
          <w:marLeft w:val="0"/>
          <w:marRight w:val="0"/>
          <w:marTop w:val="0"/>
          <w:marBottom w:val="20"/>
          <w:divBdr>
            <w:top w:val="none" w:sz="0" w:space="0" w:color="auto"/>
            <w:left w:val="none" w:sz="0" w:space="0" w:color="auto"/>
            <w:bottom w:val="none" w:sz="0" w:space="0" w:color="auto"/>
            <w:right w:val="none" w:sz="0" w:space="0" w:color="auto"/>
          </w:divBdr>
        </w:div>
        <w:div w:id="784009152">
          <w:marLeft w:val="0"/>
          <w:marRight w:val="0"/>
          <w:marTop w:val="0"/>
          <w:marBottom w:val="20"/>
          <w:divBdr>
            <w:top w:val="none" w:sz="0" w:space="0" w:color="auto"/>
            <w:left w:val="none" w:sz="0" w:space="0" w:color="auto"/>
            <w:bottom w:val="none" w:sz="0" w:space="0" w:color="auto"/>
            <w:right w:val="none" w:sz="0" w:space="0" w:color="auto"/>
          </w:divBdr>
        </w:div>
        <w:div w:id="1681929025">
          <w:marLeft w:val="0"/>
          <w:marRight w:val="0"/>
          <w:marTop w:val="0"/>
          <w:marBottom w:val="20"/>
          <w:divBdr>
            <w:top w:val="none" w:sz="0" w:space="0" w:color="auto"/>
            <w:left w:val="none" w:sz="0" w:space="0" w:color="auto"/>
            <w:bottom w:val="none" w:sz="0" w:space="0" w:color="auto"/>
            <w:right w:val="none" w:sz="0" w:space="0" w:color="auto"/>
          </w:divBdr>
        </w:div>
        <w:div w:id="1847403505">
          <w:marLeft w:val="0"/>
          <w:marRight w:val="0"/>
          <w:marTop w:val="0"/>
          <w:marBottom w:val="20"/>
          <w:divBdr>
            <w:top w:val="none" w:sz="0" w:space="0" w:color="auto"/>
            <w:left w:val="none" w:sz="0" w:space="0" w:color="auto"/>
            <w:bottom w:val="none" w:sz="0" w:space="0" w:color="auto"/>
            <w:right w:val="none" w:sz="0" w:space="0" w:color="auto"/>
          </w:divBdr>
        </w:div>
        <w:div w:id="1650816752">
          <w:marLeft w:val="0"/>
          <w:marRight w:val="0"/>
          <w:marTop w:val="0"/>
          <w:marBottom w:val="20"/>
          <w:divBdr>
            <w:top w:val="none" w:sz="0" w:space="0" w:color="auto"/>
            <w:left w:val="none" w:sz="0" w:space="0" w:color="auto"/>
            <w:bottom w:val="none" w:sz="0" w:space="0" w:color="auto"/>
            <w:right w:val="none" w:sz="0" w:space="0" w:color="auto"/>
          </w:divBdr>
        </w:div>
        <w:div w:id="89200825">
          <w:marLeft w:val="0"/>
          <w:marRight w:val="0"/>
          <w:marTop w:val="0"/>
          <w:marBottom w:val="20"/>
          <w:divBdr>
            <w:top w:val="none" w:sz="0" w:space="0" w:color="auto"/>
            <w:left w:val="none" w:sz="0" w:space="0" w:color="auto"/>
            <w:bottom w:val="none" w:sz="0" w:space="0" w:color="auto"/>
            <w:right w:val="none" w:sz="0" w:space="0" w:color="auto"/>
          </w:divBdr>
        </w:div>
        <w:div w:id="1855266655">
          <w:marLeft w:val="0"/>
          <w:marRight w:val="0"/>
          <w:marTop w:val="0"/>
          <w:marBottom w:val="20"/>
          <w:divBdr>
            <w:top w:val="none" w:sz="0" w:space="0" w:color="auto"/>
            <w:left w:val="none" w:sz="0" w:space="0" w:color="auto"/>
            <w:bottom w:val="none" w:sz="0" w:space="0" w:color="auto"/>
            <w:right w:val="none" w:sz="0" w:space="0" w:color="auto"/>
          </w:divBdr>
        </w:div>
        <w:div w:id="449596724">
          <w:marLeft w:val="0"/>
          <w:marRight w:val="0"/>
          <w:marTop w:val="0"/>
          <w:marBottom w:val="20"/>
          <w:divBdr>
            <w:top w:val="none" w:sz="0" w:space="0" w:color="auto"/>
            <w:left w:val="none" w:sz="0" w:space="0" w:color="auto"/>
            <w:bottom w:val="none" w:sz="0" w:space="0" w:color="auto"/>
            <w:right w:val="none" w:sz="0" w:space="0" w:color="auto"/>
          </w:divBdr>
        </w:div>
        <w:div w:id="1741832877">
          <w:marLeft w:val="0"/>
          <w:marRight w:val="0"/>
          <w:marTop w:val="0"/>
          <w:marBottom w:val="20"/>
          <w:divBdr>
            <w:top w:val="none" w:sz="0" w:space="0" w:color="auto"/>
            <w:left w:val="none" w:sz="0" w:space="0" w:color="auto"/>
            <w:bottom w:val="none" w:sz="0" w:space="0" w:color="auto"/>
            <w:right w:val="none" w:sz="0" w:space="0" w:color="auto"/>
          </w:divBdr>
        </w:div>
        <w:div w:id="257687686">
          <w:marLeft w:val="0"/>
          <w:marRight w:val="0"/>
          <w:marTop w:val="0"/>
          <w:marBottom w:val="20"/>
          <w:divBdr>
            <w:top w:val="none" w:sz="0" w:space="0" w:color="auto"/>
            <w:left w:val="none" w:sz="0" w:space="0" w:color="auto"/>
            <w:bottom w:val="none" w:sz="0" w:space="0" w:color="auto"/>
            <w:right w:val="none" w:sz="0" w:space="0" w:color="auto"/>
          </w:divBdr>
        </w:div>
        <w:div w:id="630942497">
          <w:marLeft w:val="0"/>
          <w:marRight w:val="0"/>
          <w:marTop w:val="0"/>
          <w:marBottom w:val="20"/>
          <w:divBdr>
            <w:top w:val="none" w:sz="0" w:space="0" w:color="auto"/>
            <w:left w:val="none" w:sz="0" w:space="0" w:color="auto"/>
            <w:bottom w:val="none" w:sz="0" w:space="0" w:color="auto"/>
            <w:right w:val="none" w:sz="0" w:space="0" w:color="auto"/>
          </w:divBdr>
        </w:div>
        <w:div w:id="1965964615">
          <w:marLeft w:val="0"/>
          <w:marRight w:val="0"/>
          <w:marTop w:val="0"/>
          <w:marBottom w:val="20"/>
          <w:divBdr>
            <w:top w:val="none" w:sz="0" w:space="0" w:color="auto"/>
            <w:left w:val="none" w:sz="0" w:space="0" w:color="auto"/>
            <w:bottom w:val="none" w:sz="0" w:space="0" w:color="auto"/>
            <w:right w:val="none" w:sz="0" w:space="0" w:color="auto"/>
          </w:divBdr>
        </w:div>
        <w:div w:id="1500271795">
          <w:marLeft w:val="0"/>
          <w:marRight w:val="0"/>
          <w:marTop w:val="0"/>
          <w:marBottom w:val="20"/>
          <w:divBdr>
            <w:top w:val="none" w:sz="0" w:space="0" w:color="auto"/>
            <w:left w:val="none" w:sz="0" w:space="0" w:color="auto"/>
            <w:bottom w:val="none" w:sz="0" w:space="0" w:color="auto"/>
            <w:right w:val="none" w:sz="0" w:space="0" w:color="auto"/>
          </w:divBdr>
        </w:div>
        <w:div w:id="2129079070">
          <w:marLeft w:val="0"/>
          <w:marRight w:val="0"/>
          <w:marTop w:val="0"/>
          <w:marBottom w:val="20"/>
          <w:divBdr>
            <w:top w:val="none" w:sz="0" w:space="0" w:color="auto"/>
            <w:left w:val="none" w:sz="0" w:space="0" w:color="auto"/>
            <w:bottom w:val="none" w:sz="0" w:space="0" w:color="auto"/>
            <w:right w:val="none" w:sz="0" w:space="0" w:color="auto"/>
          </w:divBdr>
        </w:div>
        <w:div w:id="752050001">
          <w:marLeft w:val="0"/>
          <w:marRight w:val="0"/>
          <w:marTop w:val="0"/>
          <w:marBottom w:val="20"/>
          <w:divBdr>
            <w:top w:val="none" w:sz="0" w:space="0" w:color="auto"/>
            <w:left w:val="none" w:sz="0" w:space="0" w:color="auto"/>
            <w:bottom w:val="none" w:sz="0" w:space="0" w:color="auto"/>
            <w:right w:val="none" w:sz="0" w:space="0" w:color="auto"/>
          </w:divBdr>
        </w:div>
        <w:div w:id="1246570035">
          <w:marLeft w:val="0"/>
          <w:marRight w:val="0"/>
          <w:marTop w:val="0"/>
          <w:marBottom w:val="20"/>
          <w:divBdr>
            <w:top w:val="none" w:sz="0" w:space="0" w:color="auto"/>
            <w:left w:val="none" w:sz="0" w:space="0" w:color="auto"/>
            <w:bottom w:val="none" w:sz="0" w:space="0" w:color="auto"/>
            <w:right w:val="none" w:sz="0" w:space="0" w:color="auto"/>
          </w:divBdr>
        </w:div>
        <w:div w:id="187110869">
          <w:marLeft w:val="0"/>
          <w:marRight w:val="0"/>
          <w:marTop w:val="0"/>
          <w:marBottom w:val="20"/>
          <w:divBdr>
            <w:top w:val="none" w:sz="0" w:space="0" w:color="auto"/>
            <w:left w:val="none" w:sz="0" w:space="0" w:color="auto"/>
            <w:bottom w:val="none" w:sz="0" w:space="0" w:color="auto"/>
            <w:right w:val="none" w:sz="0" w:space="0" w:color="auto"/>
          </w:divBdr>
        </w:div>
        <w:div w:id="245580508">
          <w:marLeft w:val="0"/>
          <w:marRight w:val="0"/>
          <w:marTop w:val="0"/>
          <w:marBottom w:val="20"/>
          <w:divBdr>
            <w:top w:val="none" w:sz="0" w:space="0" w:color="auto"/>
            <w:left w:val="none" w:sz="0" w:space="0" w:color="auto"/>
            <w:bottom w:val="none" w:sz="0" w:space="0" w:color="auto"/>
            <w:right w:val="none" w:sz="0" w:space="0" w:color="auto"/>
          </w:divBdr>
        </w:div>
        <w:div w:id="287660607">
          <w:marLeft w:val="0"/>
          <w:marRight w:val="0"/>
          <w:marTop w:val="0"/>
          <w:marBottom w:val="20"/>
          <w:divBdr>
            <w:top w:val="none" w:sz="0" w:space="0" w:color="auto"/>
            <w:left w:val="none" w:sz="0" w:space="0" w:color="auto"/>
            <w:bottom w:val="none" w:sz="0" w:space="0" w:color="auto"/>
            <w:right w:val="none" w:sz="0" w:space="0" w:color="auto"/>
          </w:divBdr>
        </w:div>
        <w:div w:id="1004360183">
          <w:marLeft w:val="0"/>
          <w:marRight w:val="0"/>
          <w:marTop w:val="0"/>
          <w:marBottom w:val="20"/>
          <w:divBdr>
            <w:top w:val="none" w:sz="0" w:space="0" w:color="auto"/>
            <w:left w:val="none" w:sz="0" w:space="0" w:color="auto"/>
            <w:bottom w:val="none" w:sz="0" w:space="0" w:color="auto"/>
            <w:right w:val="none" w:sz="0" w:space="0" w:color="auto"/>
          </w:divBdr>
        </w:div>
        <w:div w:id="193428999">
          <w:marLeft w:val="0"/>
          <w:marRight w:val="0"/>
          <w:marTop w:val="0"/>
          <w:marBottom w:val="20"/>
          <w:divBdr>
            <w:top w:val="none" w:sz="0" w:space="0" w:color="auto"/>
            <w:left w:val="none" w:sz="0" w:space="0" w:color="auto"/>
            <w:bottom w:val="none" w:sz="0" w:space="0" w:color="auto"/>
            <w:right w:val="none" w:sz="0" w:space="0" w:color="auto"/>
          </w:divBdr>
        </w:div>
        <w:div w:id="2135245976">
          <w:marLeft w:val="0"/>
          <w:marRight w:val="0"/>
          <w:marTop w:val="0"/>
          <w:marBottom w:val="20"/>
          <w:divBdr>
            <w:top w:val="none" w:sz="0" w:space="0" w:color="auto"/>
            <w:left w:val="none" w:sz="0" w:space="0" w:color="auto"/>
            <w:bottom w:val="none" w:sz="0" w:space="0" w:color="auto"/>
            <w:right w:val="none" w:sz="0" w:space="0" w:color="auto"/>
          </w:divBdr>
        </w:div>
        <w:div w:id="115176242">
          <w:marLeft w:val="0"/>
          <w:marRight w:val="0"/>
          <w:marTop w:val="0"/>
          <w:marBottom w:val="20"/>
          <w:divBdr>
            <w:top w:val="none" w:sz="0" w:space="0" w:color="auto"/>
            <w:left w:val="none" w:sz="0" w:space="0" w:color="auto"/>
            <w:bottom w:val="none" w:sz="0" w:space="0" w:color="auto"/>
            <w:right w:val="none" w:sz="0" w:space="0" w:color="auto"/>
          </w:divBdr>
        </w:div>
        <w:div w:id="2035570172">
          <w:marLeft w:val="0"/>
          <w:marRight w:val="0"/>
          <w:marTop w:val="0"/>
          <w:marBottom w:val="20"/>
          <w:divBdr>
            <w:top w:val="none" w:sz="0" w:space="0" w:color="auto"/>
            <w:left w:val="none" w:sz="0" w:space="0" w:color="auto"/>
            <w:bottom w:val="none" w:sz="0" w:space="0" w:color="auto"/>
            <w:right w:val="none" w:sz="0" w:space="0" w:color="auto"/>
          </w:divBdr>
        </w:div>
        <w:div w:id="1102919474">
          <w:marLeft w:val="0"/>
          <w:marRight w:val="0"/>
          <w:marTop w:val="0"/>
          <w:marBottom w:val="20"/>
          <w:divBdr>
            <w:top w:val="none" w:sz="0" w:space="0" w:color="auto"/>
            <w:left w:val="none" w:sz="0" w:space="0" w:color="auto"/>
            <w:bottom w:val="none" w:sz="0" w:space="0" w:color="auto"/>
            <w:right w:val="none" w:sz="0" w:space="0" w:color="auto"/>
          </w:divBdr>
        </w:div>
        <w:div w:id="188572887">
          <w:marLeft w:val="0"/>
          <w:marRight w:val="0"/>
          <w:marTop w:val="0"/>
          <w:marBottom w:val="20"/>
          <w:divBdr>
            <w:top w:val="none" w:sz="0" w:space="0" w:color="auto"/>
            <w:left w:val="none" w:sz="0" w:space="0" w:color="auto"/>
            <w:bottom w:val="none" w:sz="0" w:space="0" w:color="auto"/>
            <w:right w:val="none" w:sz="0" w:space="0" w:color="auto"/>
          </w:divBdr>
        </w:div>
        <w:div w:id="632561597">
          <w:marLeft w:val="0"/>
          <w:marRight w:val="0"/>
          <w:marTop w:val="0"/>
          <w:marBottom w:val="20"/>
          <w:divBdr>
            <w:top w:val="none" w:sz="0" w:space="0" w:color="auto"/>
            <w:left w:val="none" w:sz="0" w:space="0" w:color="auto"/>
            <w:bottom w:val="none" w:sz="0" w:space="0" w:color="auto"/>
            <w:right w:val="none" w:sz="0" w:space="0" w:color="auto"/>
          </w:divBdr>
        </w:div>
        <w:div w:id="817192476">
          <w:marLeft w:val="0"/>
          <w:marRight w:val="0"/>
          <w:marTop w:val="0"/>
          <w:marBottom w:val="20"/>
          <w:divBdr>
            <w:top w:val="none" w:sz="0" w:space="0" w:color="auto"/>
            <w:left w:val="none" w:sz="0" w:space="0" w:color="auto"/>
            <w:bottom w:val="none" w:sz="0" w:space="0" w:color="auto"/>
            <w:right w:val="none" w:sz="0" w:space="0" w:color="auto"/>
          </w:divBdr>
        </w:div>
        <w:div w:id="2113627536">
          <w:marLeft w:val="0"/>
          <w:marRight w:val="0"/>
          <w:marTop w:val="0"/>
          <w:marBottom w:val="20"/>
          <w:divBdr>
            <w:top w:val="none" w:sz="0" w:space="0" w:color="auto"/>
            <w:left w:val="none" w:sz="0" w:space="0" w:color="auto"/>
            <w:bottom w:val="none" w:sz="0" w:space="0" w:color="auto"/>
            <w:right w:val="none" w:sz="0" w:space="0" w:color="auto"/>
          </w:divBdr>
        </w:div>
        <w:div w:id="1711681727">
          <w:marLeft w:val="0"/>
          <w:marRight w:val="0"/>
          <w:marTop w:val="0"/>
          <w:marBottom w:val="20"/>
          <w:divBdr>
            <w:top w:val="none" w:sz="0" w:space="0" w:color="auto"/>
            <w:left w:val="none" w:sz="0" w:space="0" w:color="auto"/>
            <w:bottom w:val="none" w:sz="0" w:space="0" w:color="auto"/>
            <w:right w:val="none" w:sz="0" w:space="0" w:color="auto"/>
          </w:divBdr>
        </w:div>
        <w:div w:id="478881778">
          <w:marLeft w:val="0"/>
          <w:marRight w:val="0"/>
          <w:marTop w:val="0"/>
          <w:marBottom w:val="20"/>
          <w:divBdr>
            <w:top w:val="none" w:sz="0" w:space="0" w:color="auto"/>
            <w:left w:val="none" w:sz="0" w:space="0" w:color="auto"/>
            <w:bottom w:val="none" w:sz="0" w:space="0" w:color="auto"/>
            <w:right w:val="none" w:sz="0" w:space="0" w:color="auto"/>
          </w:divBdr>
        </w:div>
        <w:div w:id="2102487684">
          <w:marLeft w:val="0"/>
          <w:marRight w:val="0"/>
          <w:marTop w:val="0"/>
          <w:marBottom w:val="20"/>
          <w:divBdr>
            <w:top w:val="none" w:sz="0" w:space="0" w:color="auto"/>
            <w:left w:val="none" w:sz="0" w:space="0" w:color="auto"/>
            <w:bottom w:val="none" w:sz="0" w:space="0" w:color="auto"/>
            <w:right w:val="none" w:sz="0" w:space="0" w:color="auto"/>
          </w:divBdr>
        </w:div>
        <w:div w:id="1932347753">
          <w:marLeft w:val="0"/>
          <w:marRight w:val="0"/>
          <w:marTop w:val="0"/>
          <w:marBottom w:val="20"/>
          <w:divBdr>
            <w:top w:val="none" w:sz="0" w:space="0" w:color="auto"/>
            <w:left w:val="none" w:sz="0" w:space="0" w:color="auto"/>
            <w:bottom w:val="none" w:sz="0" w:space="0" w:color="auto"/>
            <w:right w:val="none" w:sz="0" w:space="0" w:color="auto"/>
          </w:divBdr>
        </w:div>
        <w:div w:id="1776317408">
          <w:marLeft w:val="0"/>
          <w:marRight w:val="0"/>
          <w:marTop w:val="0"/>
          <w:marBottom w:val="20"/>
          <w:divBdr>
            <w:top w:val="none" w:sz="0" w:space="0" w:color="auto"/>
            <w:left w:val="none" w:sz="0" w:space="0" w:color="auto"/>
            <w:bottom w:val="none" w:sz="0" w:space="0" w:color="auto"/>
            <w:right w:val="none" w:sz="0" w:space="0" w:color="auto"/>
          </w:divBdr>
        </w:div>
        <w:div w:id="192769171">
          <w:marLeft w:val="0"/>
          <w:marRight w:val="0"/>
          <w:marTop w:val="0"/>
          <w:marBottom w:val="20"/>
          <w:divBdr>
            <w:top w:val="none" w:sz="0" w:space="0" w:color="auto"/>
            <w:left w:val="none" w:sz="0" w:space="0" w:color="auto"/>
            <w:bottom w:val="none" w:sz="0" w:space="0" w:color="auto"/>
            <w:right w:val="none" w:sz="0" w:space="0" w:color="auto"/>
          </w:divBdr>
        </w:div>
        <w:div w:id="1708286895">
          <w:marLeft w:val="0"/>
          <w:marRight w:val="0"/>
          <w:marTop w:val="0"/>
          <w:marBottom w:val="20"/>
          <w:divBdr>
            <w:top w:val="none" w:sz="0" w:space="0" w:color="auto"/>
            <w:left w:val="none" w:sz="0" w:space="0" w:color="auto"/>
            <w:bottom w:val="none" w:sz="0" w:space="0" w:color="auto"/>
            <w:right w:val="none" w:sz="0" w:space="0" w:color="auto"/>
          </w:divBdr>
        </w:div>
        <w:div w:id="1172531574">
          <w:marLeft w:val="0"/>
          <w:marRight w:val="0"/>
          <w:marTop w:val="0"/>
          <w:marBottom w:val="20"/>
          <w:divBdr>
            <w:top w:val="none" w:sz="0" w:space="0" w:color="auto"/>
            <w:left w:val="none" w:sz="0" w:space="0" w:color="auto"/>
            <w:bottom w:val="none" w:sz="0" w:space="0" w:color="auto"/>
            <w:right w:val="none" w:sz="0" w:space="0" w:color="auto"/>
          </w:divBdr>
        </w:div>
        <w:div w:id="1965695410">
          <w:marLeft w:val="0"/>
          <w:marRight w:val="0"/>
          <w:marTop w:val="0"/>
          <w:marBottom w:val="20"/>
          <w:divBdr>
            <w:top w:val="none" w:sz="0" w:space="0" w:color="auto"/>
            <w:left w:val="none" w:sz="0" w:space="0" w:color="auto"/>
            <w:bottom w:val="none" w:sz="0" w:space="0" w:color="auto"/>
            <w:right w:val="none" w:sz="0" w:space="0" w:color="auto"/>
          </w:divBdr>
        </w:div>
        <w:div w:id="827550891">
          <w:marLeft w:val="0"/>
          <w:marRight w:val="0"/>
          <w:marTop w:val="0"/>
          <w:marBottom w:val="20"/>
          <w:divBdr>
            <w:top w:val="none" w:sz="0" w:space="0" w:color="auto"/>
            <w:left w:val="none" w:sz="0" w:space="0" w:color="auto"/>
            <w:bottom w:val="none" w:sz="0" w:space="0" w:color="auto"/>
            <w:right w:val="none" w:sz="0" w:space="0" w:color="auto"/>
          </w:divBdr>
        </w:div>
        <w:div w:id="194779781">
          <w:marLeft w:val="0"/>
          <w:marRight w:val="0"/>
          <w:marTop w:val="0"/>
          <w:marBottom w:val="20"/>
          <w:divBdr>
            <w:top w:val="none" w:sz="0" w:space="0" w:color="auto"/>
            <w:left w:val="none" w:sz="0" w:space="0" w:color="auto"/>
            <w:bottom w:val="none" w:sz="0" w:space="0" w:color="auto"/>
            <w:right w:val="none" w:sz="0" w:space="0" w:color="auto"/>
          </w:divBdr>
        </w:div>
        <w:div w:id="1764105039">
          <w:marLeft w:val="0"/>
          <w:marRight w:val="0"/>
          <w:marTop w:val="0"/>
          <w:marBottom w:val="20"/>
          <w:divBdr>
            <w:top w:val="none" w:sz="0" w:space="0" w:color="auto"/>
            <w:left w:val="none" w:sz="0" w:space="0" w:color="auto"/>
            <w:bottom w:val="none" w:sz="0" w:space="0" w:color="auto"/>
            <w:right w:val="none" w:sz="0" w:space="0" w:color="auto"/>
          </w:divBdr>
        </w:div>
        <w:div w:id="870726971">
          <w:marLeft w:val="0"/>
          <w:marRight w:val="0"/>
          <w:marTop w:val="0"/>
          <w:marBottom w:val="20"/>
          <w:divBdr>
            <w:top w:val="none" w:sz="0" w:space="0" w:color="auto"/>
            <w:left w:val="none" w:sz="0" w:space="0" w:color="auto"/>
            <w:bottom w:val="none" w:sz="0" w:space="0" w:color="auto"/>
            <w:right w:val="none" w:sz="0" w:space="0" w:color="auto"/>
          </w:divBdr>
        </w:div>
        <w:div w:id="563837211">
          <w:marLeft w:val="0"/>
          <w:marRight w:val="0"/>
          <w:marTop w:val="0"/>
          <w:marBottom w:val="20"/>
          <w:divBdr>
            <w:top w:val="none" w:sz="0" w:space="0" w:color="auto"/>
            <w:left w:val="none" w:sz="0" w:space="0" w:color="auto"/>
            <w:bottom w:val="none" w:sz="0" w:space="0" w:color="auto"/>
            <w:right w:val="none" w:sz="0" w:space="0" w:color="auto"/>
          </w:divBdr>
        </w:div>
        <w:div w:id="859898542">
          <w:marLeft w:val="0"/>
          <w:marRight w:val="0"/>
          <w:marTop w:val="0"/>
          <w:marBottom w:val="20"/>
          <w:divBdr>
            <w:top w:val="none" w:sz="0" w:space="0" w:color="auto"/>
            <w:left w:val="none" w:sz="0" w:space="0" w:color="auto"/>
            <w:bottom w:val="none" w:sz="0" w:space="0" w:color="auto"/>
            <w:right w:val="none" w:sz="0" w:space="0" w:color="auto"/>
          </w:divBdr>
        </w:div>
        <w:div w:id="1219632683">
          <w:marLeft w:val="0"/>
          <w:marRight w:val="0"/>
          <w:marTop w:val="0"/>
          <w:marBottom w:val="20"/>
          <w:divBdr>
            <w:top w:val="none" w:sz="0" w:space="0" w:color="auto"/>
            <w:left w:val="none" w:sz="0" w:space="0" w:color="auto"/>
            <w:bottom w:val="none" w:sz="0" w:space="0" w:color="auto"/>
            <w:right w:val="none" w:sz="0" w:space="0" w:color="auto"/>
          </w:divBdr>
        </w:div>
        <w:div w:id="1869828747">
          <w:marLeft w:val="0"/>
          <w:marRight w:val="0"/>
          <w:marTop w:val="0"/>
          <w:marBottom w:val="20"/>
          <w:divBdr>
            <w:top w:val="none" w:sz="0" w:space="0" w:color="auto"/>
            <w:left w:val="none" w:sz="0" w:space="0" w:color="auto"/>
            <w:bottom w:val="none" w:sz="0" w:space="0" w:color="auto"/>
            <w:right w:val="none" w:sz="0" w:space="0" w:color="auto"/>
          </w:divBdr>
        </w:div>
        <w:div w:id="789933312">
          <w:marLeft w:val="0"/>
          <w:marRight w:val="0"/>
          <w:marTop w:val="0"/>
          <w:marBottom w:val="20"/>
          <w:divBdr>
            <w:top w:val="none" w:sz="0" w:space="0" w:color="auto"/>
            <w:left w:val="none" w:sz="0" w:space="0" w:color="auto"/>
            <w:bottom w:val="none" w:sz="0" w:space="0" w:color="auto"/>
            <w:right w:val="none" w:sz="0" w:space="0" w:color="auto"/>
          </w:divBdr>
        </w:div>
        <w:div w:id="818617471">
          <w:marLeft w:val="0"/>
          <w:marRight w:val="0"/>
          <w:marTop w:val="0"/>
          <w:marBottom w:val="20"/>
          <w:divBdr>
            <w:top w:val="none" w:sz="0" w:space="0" w:color="auto"/>
            <w:left w:val="none" w:sz="0" w:space="0" w:color="auto"/>
            <w:bottom w:val="none" w:sz="0" w:space="0" w:color="auto"/>
            <w:right w:val="none" w:sz="0" w:space="0" w:color="auto"/>
          </w:divBdr>
        </w:div>
        <w:div w:id="1101417912">
          <w:marLeft w:val="0"/>
          <w:marRight w:val="0"/>
          <w:marTop w:val="0"/>
          <w:marBottom w:val="20"/>
          <w:divBdr>
            <w:top w:val="none" w:sz="0" w:space="0" w:color="auto"/>
            <w:left w:val="none" w:sz="0" w:space="0" w:color="auto"/>
            <w:bottom w:val="none" w:sz="0" w:space="0" w:color="auto"/>
            <w:right w:val="none" w:sz="0" w:space="0" w:color="auto"/>
          </w:divBdr>
        </w:div>
        <w:div w:id="579676397">
          <w:marLeft w:val="0"/>
          <w:marRight w:val="0"/>
          <w:marTop w:val="0"/>
          <w:marBottom w:val="20"/>
          <w:divBdr>
            <w:top w:val="none" w:sz="0" w:space="0" w:color="auto"/>
            <w:left w:val="none" w:sz="0" w:space="0" w:color="auto"/>
            <w:bottom w:val="none" w:sz="0" w:space="0" w:color="auto"/>
            <w:right w:val="none" w:sz="0" w:space="0" w:color="auto"/>
          </w:divBdr>
        </w:div>
        <w:div w:id="789011552">
          <w:marLeft w:val="0"/>
          <w:marRight w:val="0"/>
          <w:marTop w:val="0"/>
          <w:marBottom w:val="20"/>
          <w:divBdr>
            <w:top w:val="none" w:sz="0" w:space="0" w:color="auto"/>
            <w:left w:val="none" w:sz="0" w:space="0" w:color="auto"/>
            <w:bottom w:val="none" w:sz="0" w:space="0" w:color="auto"/>
            <w:right w:val="none" w:sz="0" w:space="0" w:color="auto"/>
          </w:divBdr>
        </w:div>
        <w:div w:id="38626098">
          <w:marLeft w:val="0"/>
          <w:marRight w:val="0"/>
          <w:marTop w:val="0"/>
          <w:marBottom w:val="20"/>
          <w:divBdr>
            <w:top w:val="none" w:sz="0" w:space="0" w:color="auto"/>
            <w:left w:val="none" w:sz="0" w:space="0" w:color="auto"/>
            <w:bottom w:val="none" w:sz="0" w:space="0" w:color="auto"/>
            <w:right w:val="none" w:sz="0" w:space="0" w:color="auto"/>
          </w:divBdr>
        </w:div>
        <w:div w:id="168714435">
          <w:marLeft w:val="0"/>
          <w:marRight w:val="0"/>
          <w:marTop w:val="0"/>
          <w:marBottom w:val="20"/>
          <w:divBdr>
            <w:top w:val="none" w:sz="0" w:space="0" w:color="auto"/>
            <w:left w:val="none" w:sz="0" w:space="0" w:color="auto"/>
            <w:bottom w:val="none" w:sz="0" w:space="0" w:color="auto"/>
            <w:right w:val="none" w:sz="0" w:space="0" w:color="auto"/>
          </w:divBdr>
        </w:div>
        <w:div w:id="1188641551">
          <w:marLeft w:val="0"/>
          <w:marRight w:val="0"/>
          <w:marTop w:val="0"/>
          <w:marBottom w:val="20"/>
          <w:divBdr>
            <w:top w:val="none" w:sz="0" w:space="0" w:color="auto"/>
            <w:left w:val="none" w:sz="0" w:space="0" w:color="auto"/>
            <w:bottom w:val="none" w:sz="0" w:space="0" w:color="auto"/>
            <w:right w:val="none" w:sz="0" w:space="0" w:color="auto"/>
          </w:divBdr>
        </w:div>
        <w:div w:id="959651383">
          <w:marLeft w:val="0"/>
          <w:marRight w:val="0"/>
          <w:marTop w:val="0"/>
          <w:marBottom w:val="20"/>
          <w:divBdr>
            <w:top w:val="none" w:sz="0" w:space="0" w:color="auto"/>
            <w:left w:val="none" w:sz="0" w:space="0" w:color="auto"/>
            <w:bottom w:val="none" w:sz="0" w:space="0" w:color="auto"/>
            <w:right w:val="none" w:sz="0" w:space="0" w:color="auto"/>
          </w:divBdr>
        </w:div>
        <w:div w:id="618611098">
          <w:marLeft w:val="0"/>
          <w:marRight w:val="0"/>
          <w:marTop w:val="0"/>
          <w:marBottom w:val="20"/>
          <w:divBdr>
            <w:top w:val="none" w:sz="0" w:space="0" w:color="auto"/>
            <w:left w:val="none" w:sz="0" w:space="0" w:color="auto"/>
            <w:bottom w:val="none" w:sz="0" w:space="0" w:color="auto"/>
            <w:right w:val="none" w:sz="0" w:space="0" w:color="auto"/>
          </w:divBdr>
        </w:div>
        <w:div w:id="1001202901">
          <w:marLeft w:val="0"/>
          <w:marRight w:val="0"/>
          <w:marTop w:val="0"/>
          <w:marBottom w:val="20"/>
          <w:divBdr>
            <w:top w:val="none" w:sz="0" w:space="0" w:color="auto"/>
            <w:left w:val="none" w:sz="0" w:space="0" w:color="auto"/>
            <w:bottom w:val="none" w:sz="0" w:space="0" w:color="auto"/>
            <w:right w:val="none" w:sz="0" w:space="0" w:color="auto"/>
          </w:divBdr>
        </w:div>
        <w:div w:id="607346644">
          <w:marLeft w:val="0"/>
          <w:marRight w:val="0"/>
          <w:marTop w:val="0"/>
          <w:marBottom w:val="20"/>
          <w:divBdr>
            <w:top w:val="none" w:sz="0" w:space="0" w:color="auto"/>
            <w:left w:val="none" w:sz="0" w:space="0" w:color="auto"/>
            <w:bottom w:val="none" w:sz="0" w:space="0" w:color="auto"/>
            <w:right w:val="none" w:sz="0" w:space="0" w:color="auto"/>
          </w:divBdr>
        </w:div>
        <w:div w:id="2046445940">
          <w:marLeft w:val="0"/>
          <w:marRight w:val="0"/>
          <w:marTop w:val="0"/>
          <w:marBottom w:val="20"/>
          <w:divBdr>
            <w:top w:val="none" w:sz="0" w:space="0" w:color="auto"/>
            <w:left w:val="none" w:sz="0" w:space="0" w:color="auto"/>
            <w:bottom w:val="none" w:sz="0" w:space="0" w:color="auto"/>
            <w:right w:val="none" w:sz="0" w:space="0" w:color="auto"/>
          </w:divBdr>
        </w:div>
        <w:div w:id="1962029745">
          <w:marLeft w:val="0"/>
          <w:marRight w:val="0"/>
          <w:marTop w:val="0"/>
          <w:marBottom w:val="20"/>
          <w:divBdr>
            <w:top w:val="none" w:sz="0" w:space="0" w:color="auto"/>
            <w:left w:val="none" w:sz="0" w:space="0" w:color="auto"/>
            <w:bottom w:val="none" w:sz="0" w:space="0" w:color="auto"/>
            <w:right w:val="none" w:sz="0" w:space="0" w:color="auto"/>
          </w:divBdr>
        </w:div>
        <w:div w:id="1145584038">
          <w:marLeft w:val="0"/>
          <w:marRight w:val="0"/>
          <w:marTop w:val="0"/>
          <w:marBottom w:val="20"/>
          <w:divBdr>
            <w:top w:val="none" w:sz="0" w:space="0" w:color="auto"/>
            <w:left w:val="none" w:sz="0" w:space="0" w:color="auto"/>
            <w:bottom w:val="none" w:sz="0" w:space="0" w:color="auto"/>
            <w:right w:val="none" w:sz="0" w:space="0" w:color="auto"/>
          </w:divBdr>
        </w:div>
        <w:div w:id="943070616">
          <w:marLeft w:val="0"/>
          <w:marRight w:val="0"/>
          <w:marTop w:val="0"/>
          <w:marBottom w:val="20"/>
          <w:divBdr>
            <w:top w:val="none" w:sz="0" w:space="0" w:color="auto"/>
            <w:left w:val="none" w:sz="0" w:space="0" w:color="auto"/>
            <w:bottom w:val="none" w:sz="0" w:space="0" w:color="auto"/>
            <w:right w:val="none" w:sz="0" w:space="0" w:color="auto"/>
          </w:divBdr>
        </w:div>
        <w:div w:id="1500271314">
          <w:marLeft w:val="0"/>
          <w:marRight w:val="0"/>
          <w:marTop w:val="0"/>
          <w:marBottom w:val="20"/>
          <w:divBdr>
            <w:top w:val="none" w:sz="0" w:space="0" w:color="auto"/>
            <w:left w:val="none" w:sz="0" w:space="0" w:color="auto"/>
            <w:bottom w:val="none" w:sz="0" w:space="0" w:color="auto"/>
            <w:right w:val="none" w:sz="0" w:space="0" w:color="auto"/>
          </w:divBdr>
        </w:div>
        <w:div w:id="1480265075">
          <w:marLeft w:val="0"/>
          <w:marRight w:val="0"/>
          <w:marTop w:val="0"/>
          <w:marBottom w:val="20"/>
          <w:divBdr>
            <w:top w:val="none" w:sz="0" w:space="0" w:color="auto"/>
            <w:left w:val="none" w:sz="0" w:space="0" w:color="auto"/>
            <w:bottom w:val="none" w:sz="0" w:space="0" w:color="auto"/>
            <w:right w:val="none" w:sz="0" w:space="0" w:color="auto"/>
          </w:divBdr>
        </w:div>
        <w:div w:id="195849136">
          <w:marLeft w:val="0"/>
          <w:marRight w:val="0"/>
          <w:marTop w:val="0"/>
          <w:marBottom w:val="20"/>
          <w:divBdr>
            <w:top w:val="none" w:sz="0" w:space="0" w:color="auto"/>
            <w:left w:val="none" w:sz="0" w:space="0" w:color="auto"/>
            <w:bottom w:val="none" w:sz="0" w:space="0" w:color="auto"/>
            <w:right w:val="none" w:sz="0" w:space="0" w:color="auto"/>
          </w:divBdr>
        </w:div>
        <w:div w:id="1876579385">
          <w:marLeft w:val="0"/>
          <w:marRight w:val="0"/>
          <w:marTop w:val="0"/>
          <w:marBottom w:val="20"/>
          <w:divBdr>
            <w:top w:val="none" w:sz="0" w:space="0" w:color="auto"/>
            <w:left w:val="none" w:sz="0" w:space="0" w:color="auto"/>
            <w:bottom w:val="none" w:sz="0" w:space="0" w:color="auto"/>
            <w:right w:val="none" w:sz="0" w:space="0" w:color="auto"/>
          </w:divBdr>
        </w:div>
        <w:div w:id="902569443">
          <w:marLeft w:val="0"/>
          <w:marRight w:val="0"/>
          <w:marTop w:val="0"/>
          <w:marBottom w:val="20"/>
          <w:divBdr>
            <w:top w:val="none" w:sz="0" w:space="0" w:color="auto"/>
            <w:left w:val="none" w:sz="0" w:space="0" w:color="auto"/>
            <w:bottom w:val="none" w:sz="0" w:space="0" w:color="auto"/>
            <w:right w:val="none" w:sz="0" w:space="0" w:color="auto"/>
          </w:divBdr>
        </w:div>
        <w:div w:id="485434192">
          <w:marLeft w:val="0"/>
          <w:marRight w:val="0"/>
          <w:marTop w:val="0"/>
          <w:marBottom w:val="20"/>
          <w:divBdr>
            <w:top w:val="none" w:sz="0" w:space="0" w:color="auto"/>
            <w:left w:val="none" w:sz="0" w:space="0" w:color="auto"/>
            <w:bottom w:val="none" w:sz="0" w:space="0" w:color="auto"/>
            <w:right w:val="none" w:sz="0" w:space="0" w:color="auto"/>
          </w:divBdr>
        </w:div>
        <w:div w:id="1439518783">
          <w:marLeft w:val="0"/>
          <w:marRight w:val="0"/>
          <w:marTop w:val="0"/>
          <w:marBottom w:val="20"/>
          <w:divBdr>
            <w:top w:val="none" w:sz="0" w:space="0" w:color="auto"/>
            <w:left w:val="none" w:sz="0" w:space="0" w:color="auto"/>
            <w:bottom w:val="none" w:sz="0" w:space="0" w:color="auto"/>
            <w:right w:val="none" w:sz="0" w:space="0" w:color="auto"/>
          </w:divBdr>
        </w:div>
        <w:div w:id="283120466">
          <w:marLeft w:val="0"/>
          <w:marRight w:val="0"/>
          <w:marTop w:val="0"/>
          <w:marBottom w:val="20"/>
          <w:divBdr>
            <w:top w:val="none" w:sz="0" w:space="0" w:color="auto"/>
            <w:left w:val="none" w:sz="0" w:space="0" w:color="auto"/>
            <w:bottom w:val="none" w:sz="0" w:space="0" w:color="auto"/>
            <w:right w:val="none" w:sz="0" w:space="0" w:color="auto"/>
          </w:divBdr>
        </w:div>
        <w:div w:id="1015959525">
          <w:marLeft w:val="0"/>
          <w:marRight w:val="0"/>
          <w:marTop w:val="0"/>
          <w:marBottom w:val="20"/>
          <w:divBdr>
            <w:top w:val="none" w:sz="0" w:space="0" w:color="auto"/>
            <w:left w:val="none" w:sz="0" w:space="0" w:color="auto"/>
            <w:bottom w:val="none" w:sz="0" w:space="0" w:color="auto"/>
            <w:right w:val="none" w:sz="0" w:space="0" w:color="auto"/>
          </w:divBdr>
        </w:div>
        <w:div w:id="322241242">
          <w:marLeft w:val="0"/>
          <w:marRight w:val="0"/>
          <w:marTop w:val="0"/>
          <w:marBottom w:val="20"/>
          <w:divBdr>
            <w:top w:val="none" w:sz="0" w:space="0" w:color="auto"/>
            <w:left w:val="none" w:sz="0" w:space="0" w:color="auto"/>
            <w:bottom w:val="none" w:sz="0" w:space="0" w:color="auto"/>
            <w:right w:val="none" w:sz="0" w:space="0" w:color="auto"/>
          </w:divBdr>
        </w:div>
        <w:div w:id="1639921326">
          <w:marLeft w:val="0"/>
          <w:marRight w:val="0"/>
          <w:marTop w:val="0"/>
          <w:marBottom w:val="20"/>
          <w:divBdr>
            <w:top w:val="none" w:sz="0" w:space="0" w:color="auto"/>
            <w:left w:val="none" w:sz="0" w:space="0" w:color="auto"/>
            <w:bottom w:val="none" w:sz="0" w:space="0" w:color="auto"/>
            <w:right w:val="none" w:sz="0" w:space="0" w:color="auto"/>
          </w:divBdr>
        </w:div>
        <w:div w:id="1014923112">
          <w:marLeft w:val="0"/>
          <w:marRight w:val="0"/>
          <w:marTop w:val="0"/>
          <w:marBottom w:val="20"/>
          <w:divBdr>
            <w:top w:val="none" w:sz="0" w:space="0" w:color="auto"/>
            <w:left w:val="none" w:sz="0" w:space="0" w:color="auto"/>
            <w:bottom w:val="none" w:sz="0" w:space="0" w:color="auto"/>
            <w:right w:val="none" w:sz="0" w:space="0" w:color="auto"/>
          </w:divBdr>
        </w:div>
        <w:div w:id="1808812571">
          <w:marLeft w:val="0"/>
          <w:marRight w:val="0"/>
          <w:marTop w:val="0"/>
          <w:marBottom w:val="20"/>
          <w:divBdr>
            <w:top w:val="none" w:sz="0" w:space="0" w:color="auto"/>
            <w:left w:val="none" w:sz="0" w:space="0" w:color="auto"/>
            <w:bottom w:val="none" w:sz="0" w:space="0" w:color="auto"/>
            <w:right w:val="none" w:sz="0" w:space="0" w:color="auto"/>
          </w:divBdr>
        </w:div>
        <w:div w:id="445126527">
          <w:marLeft w:val="0"/>
          <w:marRight w:val="0"/>
          <w:marTop w:val="0"/>
          <w:marBottom w:val="20"/>
          <w:divBdr>
            <w:top w:val="none" w:sz="0" w:space="0" w:color="auto"/>
            <w:left w:val="none" w:sz="0" w:space="0" w:color="auto"/>
            <w:bottom w:val="none" w:sz="0" w:space="0" w:color="auto"/>
            <w:right w:val="none" w:sz="0" w:space="0" w:color="auto"/>
          </w:divBdr>
        </w:div>
        <w:div w:id="1707558355">
          <w:marLeft w:val="0"/>
          <w:marRight w:val="0"/>
          <w:marTop w:val="0"/>
          <w:marBottom w:val="20"/>
          <w:divBdr>
            <w:top w:val="none" w:sz="0" w:space="0" w:color="auto"/>
            <w:left w:val="none" w:sz="0" w:space="0" w:color="auto"/>
            <w:bottom w:val="none" w:sz="0" w:space="0" w:color="auto"/>
            <w:right w:val="none" w:sz="0" w:space="0" w:color="auto"/>
          </w:divBdr>
        </w:div>
        <w:div w:id="1466503212">
          <w:marLeft w:val="0"/>
          <w:marRight w:val="0"/>
          <w:marTop w:val="0"/>
          <w:marBottom w:val="20"/>
          <w:divBdr>
            <w:top w:val="none" w:sz="0" w:space="0" w:color="auto"/>
            <w:left w:val="none" w:sz="0" w:space="0" w:color="auto"/>
            <w:bottom w:val="none" w:sz="0" w:space="0" w:color="auto"/>
            <w:right w:val="none" w:sz="0" w:space="0" w:color="auto"/>
          </w:divBdr>
        </w:div>
        <w:div w:id="116217776">
          <w:marLeft w:val="0"/>
          <w:marRight w:val="0"/>
          <w:marTop w:val="0"/>
          <w:marBottom w:val="20"/>
          <w:divBdr>
            <w:top w:val="none" w:sz="0" w:space="0" w:color="auto"/>
            <w:left w:val="none" w:sz="0" w:space="0" w:color="auto"/>
            <w:bottom w:val="none" w:sz="0" w:space="0" w:color="auto"/>
            <w:right w:val="none" w:sz="0" w:space="0" w:color="auto"/>
          </w:divBdr>
        </w:div>
        <w:div w:id="560219116">
          <w:marLeft w:val="0"/>
          <w:marRight w:val="0"/>
          <w:marTop w:val="0"/>
          <w:marBottom w:val="20"/>
          <w:divBdr>
            <w:top w:val="none" w:sz="0" w:space="0" w:color="auto"/>
            <w:left w:val="none" w:sz="0" w:space="0" w:color="auto"/>
            <w:bottom w:val="none" w:sz="0" w:space="0" w:color="auto"/>
            <w:right w:val="none" w:sz="0" w:space="0" w:color="auto"/>
          </w:divBdr>
        </w:div>
        <w:div w:id="1527408816">
          <w:marLeft w:val="0"/>
          <w:marRight w:val="0"/>
          <w:marTop w:val="0"/>
          <w:marBottom w:val="20"/>
          <w:divBdr>
            <w:top w:val="none" w:sz="0" w:space="0" w:color="auto"/>
            <w:left w:val="none" w:sz="0" w:space="0" w:color="auto"/>
            <w:bottom w:val="none" w:sz="0" w:space="0" w:color="auto"/>
            <w:right w:val="none" w:sz="0" w:space="0" w:color="auto"/>
          </w:divBdr>
        </w:div>
        <w:div w:id="1082524593">
          <w:marLeft w:val="0"/>
          <w:marRight w:val="0"/>
          <w:marTop w:val="0"/>
          <w:marBottom w:val="20"/>
          <w:divBdr>
            <w:top w:val="none" w:sz="0" w:space="0" w:color="auto"/>
            <w:left w:val="none" w:sz="0" w:space="0" w:color="auto"/>
            <w:bottom w:val="none" w:sz="0" w:space="0" w:color="auto"/>
            <w:right w:val="none" w:sz="0" w:space="0" w:color="auto"/>
          </w:divBdr>
        </w:div>
        <w:div w:id="506410373">
          <w:marLeft w:val="0"/>
          <w:marRight w:val="0"/>
          <w:marTop w:val="0"/>
          <w:marBottom w:val="20"/>
          <w:divBdr>
            <w:top w:val="none" w:sz="0" w:space="0" w:color="auto"/>
            <w:left w:val="none" w:sz="0" w:space="0" w:color="auto"/>
            <w:bottom w:val="none" w:sz="0" w:space="0" w:color="auto"/>
            <w:right w:val="none" w:sz="0" w:space="0" w:color="auto"/>
          </w:divBdr>
        </w:div>
        <w:div w:id="889269174">
          <w:marLeft w:val="0"/>
          <w:marRight w:val="0"/>
          <w:marTop w:val="0"/>
          <w:marBottom w:val="20"/>
          <w:divBdr>
            <w:top w:val="none" w:sz="0" w:space="0" w:color="auto"/>
            <w:left w:val="none" w:sz="0" w:space="0" w:color="auto"/>
            <w:bottom w:val="none" w:sz="0" w:space="0" w:color="auto"/>
            <w:right w:val="none" w:sz="0" w:space="0" w:color="auto"/>
          </w:divBdr>
        </w:div>
        <w:div w:id="146481448">
          <w:marLeft w:val="0"/>
          <w:marRight w:val="0"/>
          <w:marTop w:val="0"/>
          <w:marBottom w:val="20"/>
          <w:divBdr>
            <w:top w:val="none" w:sz="0" w:space="0" w:color="auto"/>
            <w:left w:val="none" w:sz="0" w:space="0" w:color="auto"/>
            <w:bottom w:val="none" w:sz="0" w:space="0" w:color="auto"/>
            <w:right w:val="none" w:sz="0" w:space="0" w:color="auto"/>
          </w:divBdr>
        </w:div>
        <w:div w:id="310406881">
          <w:marLeft w:val="0"/>
          <w:marRight w:val="0"/>
          <w:marTop w:val="0"/>
          <w:marBottom w:val="20"/>
          <w:divBdr>
            <w:top w:val="none" w:sz="0" w:space="0" w:color="auto"/>
            <w:left w:val="none" w:sz="0" w:space="0" w:color="auto"/>
            <w:bottom w:val="none" w:sz="0" w:space="0" w:color="auto"/>
            <w:right w:val="none" w:sz="0" w:space="0" w:color="auto"/>
          </w:divBdr>
        </w:div>
        <w:div w:id="1574051491">
          <w:marLeft w:val="0"/>
          <w:marRight w:val="0"/>
          <w:marTop w:val="0"/>
          <w:marBottom w:val="20"/>
          <w:divBdr>
            <w:top w:val="none" w:sz="0" w:space="0" w:color="auto"/>
            <w:left w:val="none" w:sz="0" w:space="0" w:color="auto"/>
            <w:bottom w:val="none" w:sz="0" w:space="0" w:color="auto"/>
            <w:right w:val="none" w:sz="0" w:space="0" w:color="auto"/>
          </w:divBdr>
        </w:div>
        <w:div w:id="1928152323">
          <w:marLeft w:val="0"/>
          <w:marRight w:val="0"/>
          <w:marTop w:val="0"/>
          <w:marBottom w:val="20"/>
          <w:divBdr>
            <w:top w:val="none" w:sz="0" w:space="0" w:color="auto"/>
            <w:left w:val="none" w:sz="0" w:space="0" w:color="auto"/>
            <w:bottom w:val="none" w:sz="0" w:space="0" w:color="auto"/>
            <w:right w:val="none" w:sz="0" w:space="0" w:color="auto"/>
          </w:divBdr>
        </w:div>
        <w:div w:id="639653886">
          <w:marLeft w:val="0"/>
          <w:marRight w:val="0"/>
          <w:marTop w:val="0"/>
          <w:marBottom w:val="20"/>
          <w:divBdr>
            <w:top w:val="none" w:sz="0" w:space="0" w:color="auto"/>
            <w:left w:val="none" w:sz="0" w:space="0" w:color="auto"/>
            <w:bottom w:val="none" w:sz="0" w:space="0" w:color="auto"/>
            <w:right w:val="none" w:sz="0" w:space="0" w:color="auto"/>
          </w:divBdr>
        </w:div>
        <w:div w:id="1144002535">
          <w:marLeft w:val="0"/>
          <w:marRight w:val="0"/>
          <w:marTop w:val="0"/>
          <w:marBottom w:val="20"/>
          <w:divBdr>
            <w:top w:val="none" w:sz="0" w:space="0" w:color="auto"/>
            <w:left w:val="none" w:sz="0" w:space="0" w:color="auto"/>
            <w:bottom w:val="none" w:sz="0" w:space="0" w:color="auto"/>
            <w:right w:val="none" w:sz="0" w:space="0" w:color="auto"/>
          </w:divBdr>
        </w:div>
        <w:div w:id="2114933908">
          <w:marLeft w:val="0"/>
          <w:marRight w:val="0"/>
          <w:marTop w:val="0"/>
          <w:marBottom w:val="20"/>
          <w:divBdr>
            <w:top w:val="none" w:sz="0" w:space="0" w:color="auto"/>
            <w:left w:val="none" w:sz="0" w:space="0" w:color="auto"/>
            <w:bottom w:val="none" w:sz="0" w:space="0" w:color="auto"/>
            <w:right w:val="none" w:sz="0" w:space="0" w:color="auto"/>
          </w:divBdr>
        </w:div>
        <w:div w:id="1209952141">
          <w:marLeft w:val="0"/>
          <w:marRight w:val="0"/>
          <w:marTop w:val="0"/>
          <w:marBottom w:val="20"/>
          <w:divBdr>
            <w:top w:val="none" w:sz="0" w:space="0" w:color="auto"/>
            <w:left w:val="none" w:sz="0" w:space="0" w:color="auto"/>
            <w:bottom w:val="none" w:sz="0" w:space="0" w:color="auto"/>
            <w:right w:val="none" w:sz="0" w:space="0" w:color="auto"/>
          </w:divBdr>
        </w:div>
        <w:div w:id="847720956">
          <w:marLeft w:val="0"/>
          <w:marRight w:val="0"/>
          <w:marTop w:val="0"/>
          <w:marBottom w:val="20"/>
          <w:divBdr>
            <w:top w:val="none" w:sz="0" w:space="0" w:color="auto"/>
            <w:left w:val="none" w:sz="0" w:space="0" w:color="auto"/>
            <w:bottom w:val="none" w:sz="0" w:space="0" w:color="auto"/>
            <w:right w:val="none" w:sz="0" w:space="0" w:color="auto"/>
          </w:divBdr>
        </w:div>
        <w:div w:id="426267891">
          <w:marLeft w:val="0"/>
          <w:marRight w:val="0"/>
          <w:marTop w:val="0"/>
          <w:marBottom w:val="20"/>
          <w:divBdr>
            <w:top w:val="none" w:sz="0" w:space="0" w:color="auto"/>
            <w:left w:val="none" w:sz="0" w:space="0" w:color="auto"/>
            <w:bottom w:val="none" w:sz="0" w:space="0" w:color="auto"/>
            <w:right w:val="none" w:sz="0" w:space="0" w:color="auto"/>
          </w:divBdr>
        </w:div>
        <w:div w:id="409349548">
          <w:marLeft w:val="0"/>
          <w:marRight w:val="0"/>
          <w:marTop w:val="0"/>
          <w:marBottom w:val="20"/>
          <w:divBdr>
            <w:top w:val="none" w:sz="0" w:space="0" w:color="auto"/>
            <w:left w:val="none" w:sz="0" w:space="0" w:color="auto"/>
            <w:bottom w:val="none" w:sz="0" w:space="0" w:color="auto"/>
            <w:right w:val="none" w:sz="0" w:space="0" w:color="auto"/>
          </w:divBdr>
        </w:div>
        <w:div w:id="1099527282">
          <w:marLeft w:val="0"/>
          <w:marRight w:val="0"/>
          <w:marTop w:val="0"/>
          <w:marBottom w:val="20"/>
          <w:divBdr>
            <w:top w:val="none" w:sz="0" w:space="0" w:color="auto"/>
            <w:left w:val="none" w:sz="0" w:space="0" w:color="auto"/>
            <w:bottom w:val="none" w:sz="0" w:space="0" w:color="auto"/>
            <w:right w:val="none" w:sz="0" w:space="0" w:color="auto"/>
          </w:divBdr>
        </w:div>
        <w:div w:id="1585411676">
          <w:marLeft w:val="0"/>
          <w:marRight w:val="0"/>
          <w:marTop w:val="0"/>
          <w:marBottom w:val="20"/>
          <w:divBdr>
            <w:top w:val="none" w:sz="0" w:space="0" w:color="auto"/>
            <w:left w:val="none" w:sz="0" w:space="0" w:color="auto"/>
            <w:bottom w:val="none" w:sz="0" w:space="0" w:color="auto"/>
            <w:right w:val="none" w:sz="0" w:space="0" w:color="auto"/>
          </w:divBdr>
        </w:div>
        <w:div w:id="1098991186">
          <w:marLeft w:val="0"/>
          <w:marRight w:val="0"/>
          <w:marTop w:val="0"/>
          <w:marBottom w:val="20"/>
          <w:divBdr>
            <w:top w:val="none" w:sz="0" w:space="0" w:color="auto"/>
            <w:left w:val="none" w:sz="0" w:space="0" w:color="auto"/>
            <w:bottom w:val="none" w:sz="0" w:space="0" w:color="auto"/>
            <w:right w:val="none" w:sz="0" w:space="0" w:color="auto"/>
          </w:divBdr>
        </w:div>
        <w:div w:id="1358853034">
          <w:marLeft w:val="0"/>
          <w:marRight w:val="0"/>
          <w:marTop w:val="0"/>
          <w:marBottom w:val="20"/>
          <w:divBdr>
            <w:top w:val="none" w:sz="0" w:space="0" w:color="auto"/>
            <w:left w:val="none" w:sz="0" w:space="0" w:color="auto"/>
            <w:bottom w:val="none" w:sz="0" w:space="0" w:color="auto"/>
            <w:right w:val="none" w:sz="0" w:space="0" w:color="auto"/>
          </w:divBdr>
        </w:div>
        <w:div w:id="1603876916">
          <w:marLeft w:val="0"/>
          <w:marRight w:val="0"/>
          <w:marTop w:val="0"/>
          <w:marBottom w:val="20"/>
          <w:divBdr>
            <w:top w:val="none" w:sz="0" w:space="0" w:color="auto"/>
            <w:left w:val="none" w:sz="0" w:space="0" w:color="auto"/>
            <w:bottom w:val="none" w:sz="0" w:space="0" w:color="auto"/>
            <w:right w:val="none" w:sz="0" w:space="0" w:color="auto"/>
          </w:divBdr>
        </w:div>
        <w:div w:id="889342877">
          <w:marLeft w:val="0"/>
          <w:marRight w:val="0"/>
          <w:marTop w:val="0"/>
          <w:marBottom w:val="20"/>
          <w:divBdr>
            <w:top w:val="none" w:sz="0" w:space="0" w:color="auto"/>
            <w:left w:val="none" w:sz="0" w:space="0" w:color="auto"/>
            <w:bottom w:val="none" w:sz="0" w:space="0" w:color="auto"/>
            <w:right w:val="none" w:sz="0" w:space="0" w:color="auto"/>
          </w:divBdr>
        </w:div>
        <w:div w:id="1964578320">
          <w:marLeft w:val="0"/>
          <w:marRight w:val="0"/>
          <w:marTop w:val="0"/>
          <w:marBottom w:val="20"/>
          <w:divBdr>
            <w:top w:val="none" w:sz="0" w:space="0" w:color="auto"/>
            <w:left w:val="none" w:sz="0" w:space="0" w:color="auto"/>
            <w:bottom w:val="none" w:sz="0" w:space="0" w:color="auto"/>
            <w:right w:val="none" w:sz="0" w:space="0" w:color="auto"/>
          </w:divBdr>
        </w:div>
        <w:div w:id="1846893861">
          <w:marLeft w:val="0"/>
          <w:marRight w:val="0"/>
          <w:marTop w:val="0"/>
          <w:marBottom w:val="20"/>
          <w:divBdr>
            <w:top w:val="none" w:sz="0" w:space="0" w:color="auto"/>
            <w:left w:val="none" w:sz="0" w:space="0" w:color="auto"/>
            <w:bottom w:val="none" w:sz="0" w:space="0" w:color="auto"/>
            <w:right w:val="none" w:sz="0" w:space="0" w:color="auto"/>
          </w:divBdr>
        </w:div>
        <w:div w:id="2036613821">
          <w:marLeft w:val="0"/>
          <w:marRight w:val="0"/>
          <w:marTop w:val="0"/>
          <w:marBottom w:val="20"/>
          <w:divBdr>
            <w:top w:val="none" w:sz="0" w:space="0" w:color="auto"/>
            <w:left w:val="none" w:sz="0" w:space="0" w:color="auto"/>
            <w:bottom w:val="none" w:sz="0" w:space="0" w:color="auto"/>
            <w:right w:val="none" w:sz="0" w:space="0" w:color="auto"/>
          </w:divBdr>
        </w:div>
        <w:div w:id="2058506419">
          <w:marLeft w:val="0"/>
          <w:marRight w:val="0"/>
          <w:marTop w:val="0"/>
          <w:marBottom w:val="20"/>
          <w:divBdr>
            <w:top w:val="none" w:sz="0" w:space="0" w:color="auto"/>
            <w:left w:val="none" w:sz="0" w:space="0" w:color="auto"/>
            <w:bottom w:val="none" w:sz="0" w:space="0" w:color="auto"/>
            <w:right w:val="none" w:sz="0" w:space="0" w:color="auto"/>
          </w:divBdr>
        </w:div>
        <w:div w:id="162009397">
          <w:marLeft w:val="0"/>
          <w:marRight w:val="0"/>
          <w:marTop w:val="0"/>
          <w:marBottom w:val="20"/>
          <w:divBdr>
            <w:top w:val="none" w:sz="0" w:space="0" w:color="auto"/>
            <w:left w:val="none" w:sz="0" w:space="0" w:color="auto"/>
            <w:bottom w:val="none" w:sz="0" w:space="0" w:color="auto"/>
            <w:right w:val="none" w:sz="0" w:space="0" w:color="auto"/>
          </w:divBdr>
        </w:div>
        <w:div w:id="689264687">
          <w:marLeft w:val="0"/>
          <w:marRight w:val="0"/>
          <w:marTop w:val="0"/>
          <w:marBottom w:val="20"/>
          <w:divBdr>
            <w:top w:val="none" w:sz="0" w:space="0" w:color="auto"/>
            <w:left w:val="none" w:sz="0" w:space="0" w:color="auto"/>
            <w:bottom w:val="none" w:sz="0" w:space="0" w:color="auto"/>
            <w:right w:val="none" w:sz="0" w:space="0" w:color="auto"/>
          </w:divBdr>
        </w:div>
        <w:div w:id="601449423">
          <w:marLeft w:val="0"/>
          <w:marRight w:val="0"/>
          <w:marTop w:val="0"/>
          <w:marBottom w:val="20"/>
          <w:divBdr>
            <w:top w:val="none" w:sz="0" w:space="0" w:color="auto"/>
            <w:left w:val="none" w:sz="0" w:space="0" w:color="auto"/>
            <w:bottom w:val="none" w:sz="0" w:space="0" w:color="auto"/>
            <w:right w:val="none" w:sz="0" w:space="0" w:color="auto"/>
          </w:divBdr>
        </w:div>
        <w:div w:id="356735464">
          <w:marLeft w:val="0"/>
          <w:marRight w:val="0"/>
          <w:marTop w:val="0"/>
          <w:marBottom w:val="20"/>
          <w:divBdr>
            <w:top w:val="none" w:sz="0" w:space="0" w:color="auto"/>
            <w:left w:val="none" w:sz="0" w:space="0" w:color="auto"/>
            <w:bottom w:val="none" w:sz="0" w:space="0" w:color="auto"/>
            <w:right w:val="none" w:sz="0" w:space="0" w:color="auto"/>
          </w:divBdr>
        </w:div>
        <w:div w:id="1210268731">
          <w:marLeft w:val="0"/>
          <w:marRight w:val="0"/>
          <w:marTop w:val="0"/>
          <w:marBottom w:val="20"/>
          <w:divBdr>
            <w:top w:val="none" w:sz="0" w:space="0" w:color="auto"/>
            <w:left w:val="none" w:sz="0" w:space="0" w:color="auto"/>
            <w:bottom w:val="none" w:sz="0" w:space="0" w:color="auto"/>
            <w:right w:val="none" w:sz="0" w:space="0" w:color="auto"/>
          </w:divBdr>
        </w:div>
        <w:div w:id="1168132714">
          <w:marLeft w:val="0"/>
          <w:marRight w:val="0"/>
          <w:marTop w:val="0"/>
          <w:marBottom w:val="20"/>
          <w:divBdr>
            <w:top w:val="none" w:sz="0" w:space="0" w:color="auto"/>
            <w:left w:val="none" w:sz="0" w:space="0" w:color="auto"/>
            <w:bottom w:val="none" w:sz="0" w:space="0" w:color="auto"/>
            <w:right w:val="none" w:sz="0" w:space="0" w:color="auto"/>
          </w:divBdr>
        </w:div>
        <w:div w:id="1354116720">
          <w:marLeft w:val="0"/>
          <w:marRight w:val="0"/>
          <w:marTop w:val="0"/>
          <w:marBottom w:val="20"/>
          <w:divBdr>
            <w:top w:val="none" w:sz="0" w:space="0" w:color="auto"/>
            <w:left w:val="none" w:sz="0" w:space="0" w:color="auto"/>
            <w:bottom w:val="none" w:sz="0" w:space="0" w:color="auto"/>
            <w:right w:val="none" w:sz="0" w:space="0" w:color="auto"/>
          </w:divBdr>
        </w:div>
        <w:div w:id="344598883">
          <w:marLeft w:val="0"/>
          <w:marRight w:val="0"/>
          <w:marTop w:val="0"/>
          <w:marBottom w:val="20"/>
          <w:divBdr>
            <w:top w:val="none" w:sz="0" w:space="0" w:color="auto"/>
            <w:left w:val="none" w:sz="0" w:space="0" w:color="auto"/>
            <w:bottom w:val="none" w:sz="0" w:space="0" w:color="auto"/>
            <w:right w:val="none" w:sz="0" w:space="0" w:color="auto"/>
          </w:divBdr>
        </w:div>
        <w:div w:id="1374692615">
          <w:marLeft w:val="0"/>
          <w:marRight w:val="0"/>
          <w:marTop w:val="0"/>
          <w:marBottom w:val="20"/>
          <w:divBdr>
            <w:top w:val="none" w:sz="0" w:space="0" w:color="auto"/>
            <w:left w:val="none" w:sz="0" w:space="0" w:color="auto"/>
            <w:bottom w:val="none" w:sz="0" w:space="0" w:color="auto"/>
            <w:right w:val="none" w:sz="0" w:space="0" w:color="auto"/>
          </w:divBdr>
        </w:div>
        <w:div w:id="317265905">
          <w:marLeft w:val="0"/>
          <w:marRight w:val="0"/>
          <w:marTop w:val="0"/>
          <w:marBottom w:val="20"/>
          <w:divBdr>
            <w:top w:val="none" w:sz="0" w:space="0" w:color="auto"/>
            <w:left w:val="none" w:sz="0" w:space="0" w:color="auto"/>
            <w:bottom w:val="none" w:sz="0" w:space="0" w:color="auto"/>
            <w:right w:val="none" w:sz="0" w:space="0" w:color="auto"/>
          </w:divBdr>
        </w:div>
        <w:div w:id="2035498328">
          <w:marLeft w:val="0"/>
          <w:marRight w:val="0"/>
          <w:marTop w:val="0"/>
          <w:marBottom w:val="20"/>
          <w:divBdr>
            <w:top w:val="none" w:sz="0" w:space="0" w:color="auto"/>
            <w:left w:val="none" w:sz="0" w:space="0" w:color="auto"/>
            <w:bottom w:val="none" w:sz="0" w:space="0" w:color="auto"/>
            <w:right w:val="none" w:sz="0" w:space="0" w:color="auto"/>
          </w:divBdr>
        </w:div>
        <w:div w:id="2031756472">
          <w:marLeft w:val="0"/>
          <w:marRight w:val="0"/>
          <w:marTop w:val="0"/>
          <w:marBottom w:val="20"/>
          <w:divBdr>
            <w:top w:val="none" w:sz="0" w:space="0" w:color="auto"/>
            <w:left w:val="none" w:sz="0" w:space="0" w:color="auto"/>
            <w:bottom w:val="none" w:sz="0" w:space="0" w:color="auto"/>
            <w:right w:val="none" w:sz="0" w:space="0" w:color="auto"/>
          </w:divBdr>
        </w:div>
        <w:div w:id="1085147772">
          <w:marLeft w:val="0"/>
          <w:marRight w:val="0"/>
          <w:marTop w:val="0"/>
          <w:marBottom w:val="20"/>
          <w:divBdr>
            <w:top w:val="none" w:sz="0" w:space="0" w:color="auto"/>
            <w:left w:val="none" w:sz="0" w:space="0" w:color="auto"/>
            <w:bottom w:val="none" w:sz="0" w:space="0" w:color="auto"/>
            <w:right w:val="none" w:sz="0" w:space="0" w:color="auto"/>
          </w:divBdr>
        </w:div>
        <w:div w:id="1137722993">
          <w:marLeft w:val="0"/>
          <w:marRight w:val="0"/>
          <w:marTop w:val="0"/>
          <w:marBottom w:val="20"/>
          <w:divBdr>
            <w:top w:val="none" w:sz="0" w:space="0" w:color="auto"/>
            <w:left w:val="none" w:sz="0" w:space="0" w:color="auto"/>
            <w:bottom w:val="none" w:sz="0" w:space="0" w:color="auto"/>
            <w:right w:val="none" w:sz="0" w:space="0" w:color="auto"/>
          </w:divBdr>
        </w:div>
        <w:div w:id="2009017131">
          <w:marLeft w:val="0"/>
          <w:marRight w:val="0"/>
          <w:marTop w:val="0"/>
          <w:marBottom w:val="20"/>
          <w:divBdr>
            <w:top w:val="none" w:sz="0" w:space="0" w:color="auto"/>
            <w:left w:val="none" w:sz="0" w:space="0" w:color="auto"/>
            <w:bottom w:val="none" w:sz="0" w:space="0" w:color="auto"/>
            <w:right w:val="none" w:sz="0" w:space="0" w:color="auto"/>
          </w:divBdr>
        </w:div>
        <w:div w:id="900673878">
          <w:marLeft w:val="0"/>
          <w:marRight w:val="0"/>
          <w:marTop w:val="0"/>
          <w:marBottom w:val="20"/>
          <w:divBdr>
            <w:top w:val="none" w:sz="0" w:space="0" w:color="auto"/>
            <w:left w:val="none" w:sz="0" w:space="0" w:color="auto"/>
            <w:bottom w:val="none" w:sz="0" w:space="0" w:color="auto"/>
            <w:right w:val="none" w:sz="0" w:space="0" w:color="auto"/>
          </w:divBdr>
        </w:div>
        <w:div w:id="1353340445">
          <w:marLeft w:val="0"/>
          <w:marRight w:val="0"/>
          <w:marTop w:val="0"/>
          <w:marBottom w:val="20"/>
          <w:divBdr>
            <w:top w:val="none" w:sz="0" w:space="0" w:color="auto"/>
            <w:left w:val="none" w:sz="0" w:space="0" w:color="auto"/>
            <w:bottom w:val="none" w:sz="0" w:space="0" w:color="auto"/>
            <w:right w:val="none" w:sz="0" w:space="0" w:color="auto"/>
          </w:divBdr>
        </w:div>
        <w:div w:id="1089933312">
          <w:marLeft w:val="0"/>
          <w:marRight w:val="0"/>
          <w:marTop w:val="0"/>
          <w:marBottom w:val="20"/>
          <w:divBdr>
            <w:top w:val="none" w:sz="0" w:space="0" w:color="auto"/>
            <w:left w:val="none" w:sz="0" w:space="0" w:color="auto"/>
            <w:bottom w:val="none" w:sz="0" w:space="0" w:color="auto"/>
            <w:right w:val="none" w:sz="0" w:space="0" w:color="auto"/>
          </w:divBdr>
        </w:div>
        <w:div w:id="1252159544">
          <w:marLeft w:val="0"/>
          <w:marRight w:val="0"/>
          <w:marTop w:val="0"/>
          <w:marBottom w:val="20"/>
          <w:divBdr>
            <w:top w:val="none" w:sz="0" w:space="0" w:color="auto"/>
            <w:left w:val="none" w:sz="0" w:space="0" w:color="auto"/>
            <w:bottom w:val="none" w:sz="0" w:space="0" w:color="auto"/>
            <w:right w:val="none" w:sz="0" w:space="0" w:color="auto"/>
          </w:divBdr>
        </w:div>
        <w:div w:id="1055200193">
          <w:marLeft w:val="0"/>
          <w:marRight w:val="0"/>
          <w:marTop w:val="0"/>
          <w:marBottom w:val="20"/>
          <w:divBdr>
            <w:top w:val="none" w:sz="0" w:space="0" w:color="auto"/>
            <w:left w:val="none" w:sz="0" w:space="0" w:color="auto"/>
            <w:bottom w:val="none" w:sz="0" w:space="0" w:color="auto"/>
            <w:right w:val="none" w:sz="0" w:space="0" w:color="auto"/>
          </w:divBdr>
        </w:div>
        <w:div w:id="1755515810">
          <w:marLeft w:val="0"/>
          <w:marRight w:val="0"/>
          <w:marTop w:val="0"/>
          <w:marBottom w:val="20"/>
          <w:divBdr>
            <w:top w:val="none" w:sz="0" w:space="0" w:color="auto"/>
            <w:left w:val="none" w:sz="0" w:space="0" w:color="auto"/>
            <w:bottom w:val="none" w:sz="0" w:space="0" w:color="auto"/>
            <w:right w:val="none" w:sz="0" w:space="0" w:color="auto"/>
          </w:divBdr>
        </w:div>
        <w:div w:id="1529367760">
          <w:marLeft w:val="0"/>
          <w:marRight w:val="0"/>
          <w:marTop w:val="0"/>
          <w:marBottom w:val="20"/>
          <w:divBdr>
            <w:top w:val="none" w:sz="0" w:space="0" w:color="auto"/>
            <w:left w:val="none" w:sz="0" w:space="0" w:color="auto"/>
            <w:bottom w:val="none" w:sz="0" w:space="0" w:color="auto"/>
            <w:right w:val="none" w:sz="0" w:space="0" w:color="auto"/>
          </w:divBdr>
        </w:div>
        <w:div w:id="1845507886">
          <w:marLeft w:val="0"/>
          <w:marRight w:val="0"/>
          <w:marTop w:val="0"/>
          <w:marBottom w:val="20"/>
          <w:divBdr>
            <w:top w:val="none" w:sz="0" w:space="0" w:color="auto"/>
            <w:left w:val="none" w:sz="0" w:space="0" w:color="auto"/>
            <w:bottom w:val="none" w:sz="0" w:space="0" w:color="auto"/>
            <w:right w:val="none" w:sz="0" w:space="0" w:color="auto"/>
          </w:divBdr>
        </w:div>
        <w:div w:id="1896089831">
          <w:marLeft w:val="0"/>
          <w:marRight w:val="0"/>
          <w:marTop w:val="0"/>
          <w:marBottom w:val="20"/>
          <w:divBdr>
            <w:top w:val="none" w:sz="0" w:space="0" w:color="auto"/>
            <w:left w:val="none" w:sz="0" w:space="0" w:color="auto"/>
            <w:bottom w:val="none" w:sz="0" w:space="0" w:color="auto"/>
            <w:right w:val="none" w:sz="0" w:space="0" w:color="auto"/>
          </w:divBdr>
        </w:div>
        <w:div w:id="237063416">
          <w:marLeft w:val="0"/>
          <w:marRight w:val="0"/>
          <w:marTop w:val="0"/>
          <w:marBottom w:val="20"/>
          <w:divBdr>
            <w:top w:val="none" w:sz="0" w:space="0" w:color="auto"/>
            <w:left w:val="none" w:sz="0" w:space="0" w:color="auto"/>
            <w:bottom w:val="none" w:sz="0" w:space="0" w:color="auto"/>
            <w:right w:val="none" w:sz="0" w:space="0" w:color="auto"/>
          </w:divBdr>
        </w:div>
        <w:div w:id="1437871070">
          <w:marLeft w:val="0"/>
          <w:marRight w:val="0"/>
          <w:marTop w:val="0"/>
          <w:marBottom w:val="20"/>
          <w:divBdr>
            <w:top w:val="none" w:sz="0" w:space="0" w:color="auto"/>
            <w:left w:val="none" w:sz="0" w:space="0" w:color="auto"/>
            <w:bottom w:val="none" w:sz="0" w:space="0" w:color="auto"/>
            <w:right w:val="none" w:sz="0" w:space="0" w:color="auto"/>
          </w:divBdr>
        </w:div>
        <w:div w:id="2031951890">
          <w:marLeft w:val="0"/>
          <w:marRight w:val="0"/>
          <w:marTop w:val="0"/>
          <w:marBottom w:val="20"/>
          <w:divBdr>
            <w:top w:val="none" w:sz="0" w:space="0" w:color="auto"/>
            <w:left w:val="none" w:sz="0" w:space="0" w:color="auto"/>
            <w:bottom w:val="none" w:sz="0" w:space="0" w:color="auto"/>
            <w:right w:val="none" w:sz="0" w:space="0" w:color="auto"/>
          </w:divBdr>
        </w:div>
        <w:div w:id="1381593626">
          <w:marLeft w:val="0"/>
          <w:marRight w:val="0"/>
          <w:marTop w:val="0"/>
          <w:marBottom w:val="20"/>
          <w:divBdr>
            <w:top w:val="none" w:sz="0" w:space="0" w:color="auto"/>
            <w:left w:val="none" w:sz="0" w:space="0" w:color="auto"/>
            <w:bottom w:val="none" w:sz="0" w:space="0" w:color="auto"/>
            <w:right w:val="none" w:sz="0" w:space="0" w:color="auto"/>
          </w:divBdr>
        </w:div>
        <w:div w:id="116919949">
          <w:marLeft w:val="0"/>
          <w:marRight w:val="0"/>
          <w:marTop w:val="0"/>
          <w:marBottom w:val="20"/>
          <w:divBdr>
            <w:top w:val="none" w:sz="0" w:space="0" w:color="auto"/>
            <w:left w:val="none" w:sz="0" w:space="0" w:color="auto"/>
            <w:bottom w:val="none" w:sz="0" w:space="0" w:color="auto"/>
            <w:right w:val="none" w:sz="0" w:space="0" w:color="auto"/>
          </w:divBdr>
        </w:div>
        <w:div w:id="1283922411">
          <w:marLeft w:val="0"/>
          <w:marRight w:val="0"/>
          <w:marTop w:val="0"/>
          <w:marBottom w:val="20"/>
          <w:divBdr>
            <w:top w:val="none" w:sz="0" w:space="0" w:color="auto"/>
            <w:left w:val="none" w:sz="0" w:space="0" w:color="auto"/>
            <w:bottom w:val="none" w:sz="0" w:space="0" w:color="auto"/>
            <w:right w:val="none" w:sz="0" w:space="0" w:color="auto"/>
          </w:divBdr>
        </w:div>
        <w:div w:id="1822115181">
          <w:marLeft w:val="0"/>
          <w:marRight w:val="0"/>
          <w:marTop w:val="0"/>
          <w:marBottom w:val="20"/>
          <w:divBdr>
            <w:top w:val="none" w:sz="0" w:space="0" w:color="auto"/>
            <w:left w:val="none" w:sz="0" w:space="0" w:color="auto"/>
            <w:bottom w:val="none" w:sz="0" w:space="0" w:color="auto"/>
            <w:right w:val="none" w:sz="0" w:space="0" w:color="auto"/>
          </w:divBdr>
        </w:div>
        <w:div w:id="27410861">
          <w:marLeft w:val="0"/>
          <w:marRight w:val="0"/>
          <w:marTop w:val="0"/>
          <w:marBottom w:val="20"/>
          <w:divBdr>
            <w:top w:val="none" w:sz="0" w:space="0" w:color="auto"/>
            <w:left w:val="none" w:sz="0" w:space="0" w:color="auto"/>
            <w:bottom w:val="none" w:sz="0" w:space="0" w:color="auto"/>
            <w:right w:val="none" w:sz="0" w:space="0" w:color="auto"/>
          </w:divBdr>
        </w:div>
        <w:div w:id="710426203">
          <w:marLeft w:val="0"/>
          <w:marRight w:val="0"/>
          <w:marTop w:val="0"/>
          <w:marBottom w:val="20"/>
          <w:divBdr>
            <w:top w:val="none" w:sz="0" w:space="0" w:color="auto"/>
            <w:left w:val="none" w:sz="0" w:space="0" w:color="auto"/>
            <w:bottom w:val="none" w:sz="0" w:space="0" w:color="auto"/>
            <w:right w:val="none" w:sz="0" w:space="0" w:color="auto"/>
          </w:divBdr>
        </w:div>
        <w:div w:id="1078602262">
          <w:marLeft w:val="0"/>
          <w:marRight w:val="0"/>
          <w:marTop w:val="0"/>
          <w:marBottom w:val="20"/>
          <w:divBdr>
            <w:top w:val="none" w:sz="0" w:space="0" w:color="auto"/>
            <w:left w:val="none" w:sz="0" w:space="0" w:color="auto"/>
            <w:bottom w:val="none" w:sz="0" w:space="0" w:color="auto"/>
            <w:right w:val="none" w:sz="0" w:space="0" w:color="auto"/>
          </w:divBdr>
        </w:div>
        <w:div w:id="518007523">
          <w:marLeft w:val="0"/>
          <w:marRight w:val="0"/>
          <w:marTop w:val="0"/>
          <w:marBottom w:val="20"/>
          <w:divBdr>
            <w:top w:val="none" w:sz="0" w:space="0" w:color="auto"/>
            <w:left w:val="none" w:sz="0" w:space="0" w:color="auto"/>
            <w:bottom w:val="none" w:sz="0" w:space="0" w:color="auto"/>
            <w:right w:val="none" w:sz="0" w:space="0" w:color="auto"/>
          </w:divBdr>
        </w:div>
        <w:div w:id="1412778739">
          <w:marLeft w:val="0"/>
          <w:marRight w:val="0"/>
          <w:marTop w:val="0"/>
          <w:marBottom w:val="20"/>
          <w:divBdr>
            <w:top w:val="none" w:sz="0" w:space="0" w:color="auto"/>
            <w:left w:val="none" w:sz="0" w:space="0" w:color="auto"/>
            <w:bottom w:val="none" w:sz="0" w:space="0" w:color="auto"/>
            <w:right w:val="none" w:sz="0" w:space="0" w:color="auto"/>
          </w:divBdr>
        </w:div>
        <w:div w:id="2097361262">
          <w:marLeft w:val="0"/>
          <w:marRight w:val="0"/>
          <w:marTop w:val="0"/>
          <w:marBottom w:val="20"/>
          <w:divBdr>
            <w:top w:val="none" w:sz="0" w:space="0" w:color="auto"/>
            <w:left w:val="none" w:sz="0" w:space="0" w:color="auto"/>
            <w:bottom w:val="none" w:sz="0" w:space="0" w:color="auto"/>
            <w:right w:val="none" w:sz="0" w:space="0" w:color="auto"/>
          </w:divBdr>
        </w:div>
        <w:div w:id="1591237306">
          <w:marLeft w:val="0"/>
          <w:marRight w:val="0"/>
          <w:marTop w:val="0"/>
          <w:marBottom w:val="20"/>
          <w:divBdr>
            <w:top w:val="none" w:sz="0" w:space="0" w:color="auto"/>
            <w:left w:val="none" w:sz="0" w:space="0" w:color="auto"/>
            <w:bottom w:val="none" w:sz="0" w:space="0" w:color="auto"/>
            <w:right w:val="none" w:sz="0" w:space="0" w:color="auto"/>
          </w:divBdr>
        </w:div>
        <w:div w:id="710573409">
          <w:marLeft w:val="0"/>
          <w:marRight w:val="0"/>
          <w:marTop w:val="0"/>
          <w:marBottom w:val="20"/>
          <w:divBdr>
            <w:top w:val="none" w:sz="0" w:space="0" w:color="auto"/>
            <w:left w:val="none" w:sz="0" w:space="0" w:color="auto"/>
            <w:bottom w:val="none" w:sz="0" w:space="0" w:color="auto"/>
            <w:right w:val="none" w:sz="0" w:space="0" w:color="auto"/>
          </w:divBdr>
        </w:div>
        <w:div w:id="263464972">
          <w:marLeft w:val="0"/>
          <w:marRight w:val="0"/>
          <w:marTop w:val="0"/>
          <w:marBottom w:val="20"/>
          <w:divBdr>
            <w:top w:val="none" w:sz="0" w:space="0" w:color="auto"/>
            <w:left w:val="none" w:sz="0" w:space="0" w:color="auto"/>
            <w:bottom w:val="none" w:sz="0" w:space="0" w:color="auto"/>
            <w:right w:val="none" w:sz="0" w:space="0" w:color="auto"/>
          </w:divBdr>
        </w:div>
        <w:div w:id="1535191575">
          <w:marLeft w:val="0"/>
          <w:marRight w:val="0"/>
          <w:marTop w:val="0"/>
          <w:marBottom w:val="20"/>
          <w:divBdr>
            <w:top w:val="none" w:sz="0" w:space="0" w:color="auto"/>
            <w:left w:val="none" w:sz="0" w:space="0" w:color="auto"/>
            <w:bottom w:val="none" w:sz="0" w:space="0" w:color="auto"/>
            <w:right w:val="none" w:sz="0" w:space="0" w:color="auto"/>
          </w:divBdr>
        </w:div>
        <w:div w:id="989485024">
          <w:marLeft w:val="0"/>
          <w:marRight w:val="0"/>
          <w:marTop w:val="0"/>
          <w:marBottom w:val="20"/>
          <w:divBdr>
            <w:top w:val="none" w:sz="0" w:space="0" w:color="auto"/>
            <w:left w:val="none" w:sz="0" w:space="0" w:color="auto"/>
            <w:bottom w:val="none" w:sz="0" w:space="0" w:color="auto"/>
            <w:right w:val="none" w:sz="0" w:space="0" w:color="auto"/>
          </w:divBdr>
        </w:div>
        <w:div w:id="1264997217">
          <w:marLeft w:val="0"/>
          <w:marRight w:val="0"/>
          <w:marTop w:val="0"/>
          <w:marBottom w:val="20"/>
          <w:divBdr>
            <w:top w:val="none" w:sz="0" w:space="0" w:color="auto"/>
            <w:left w:val="none" w:sz="0" w:space="0" w:color="auto"/>
            <w:bottom w:val="none" w:sz="0" w:space="0" w:color="auto"/>
            <w:right w:val="none" w:sz="0" w:space="0" w:color="auto"/>
          </w:divBdr>
        </w:div>
        <w:div w:id="1088577223">
          <w:marLeft w:val="0"/>
          <w:marRight w:val="0"/>
          <w:marTop w:val="0"/>
          <w:marBottom w:val="20"/>
          <w:divBdr>
            <w:top w:val="none" w:sz="0" w:space="0" w:color="auto"/>
            <w:left w:val="none" w:sz="0" w:space="0" w:color="auto"/>
            <w:bottom w:val="none" w:sz="0" w:space="0" w:color="auto"/>
            <w:right w:val="none" w:sz="0" w:space="0" w:color="auto"/>
          </w:divBdr>
        </w:div>
        <w:div w:id="547570736">
          <w:marLeft w:val="0"/>
          <w:marRight w:val="0"/>
          <w:marTop w:val="0"/>
          <w:marBottom w:val="20"/>
          <w:divBdr>
            <w:top w:val="none" w:sz="0" w:space="0" w:color="auto"/>
            <w:left w:val="none" w:sz="0" w:space="0" w:color="auto"/>
            <w:bottom w:val="none" w:sz="0" w:space="0" w:color="auto"/>
            <w:right w:val="none" w:sz="0" w:space="0" w:color="auto"/>
          </w:divBdr>
        </w:div>
        <w:div w:id="2103839230">
          <w:marLeft w:val="0"/>
          <w:marRight w:val="0"/>
          <w:marTop w:val="0"/>
          <w:marBottom w:val="20"/>
          <w:divBdr>
            <w:top w:val="none" w:sz="0" w:space="0" w:color="auto"/>
            <w:left w:val="none" w:sz="0" w:space="0" w:color="auto"/>
            <w:bottom w:val="none" w:sz="0" w:space="0" w:color="auto"/>
            <w:right w:val="none" w:sz="0" w:space="0" w:color="auto"/>
          </w:divBdr>
        </w:div>
        <w:div w:id="1891381530">
          <w:marLeft w:val="0"/>
          <w:marRight w:val="0"/>
          <w:marTop w:val="0"/>
          <w:marBottom w:val="20"/>
          <w:divBdr>
            <w:top w:val="none" w:sz="0" w:space="0" w:color="auto"/>
            <w:left w:val="none" w:sz="0" w:space="0" w:color="auto"/>
            <w:bottom w:val="none" w:sz="0" w:space="0" w:color="auto"/>
            <w:right w:val="none" w:sz="0" w:space="0" w:color="auto"/>
          </w:divBdr>
        </w:div>
        <w:div w:id="1483503672">
          <w:marLeft w:val="0"/>
          <w:marRight w:val="0"/>
          <w:marTop w:val="0"/>
          <w:marBottom w:val="20"/>
          <w:divBdr>
            <w:top w:val="none" w:sz="0" w:space="0" w:color="auto"/>
            <w:left w:val="none" w:sz="0" w:space="0" w:color="auto"/>
            <w:bottom w:val="none" w:sz="0" w:space="0" w:color="auto"/>
            <w:right w:val="none" w:sz="0" w:space="0" w:color="auto"/>
          </w:divBdr>
        </w:div>
        <w:div w:id="764106960">
          <w:marLeft w:val="0"/>
          <w:marRight w:val="0"/>
          <w:marTop w:val="0"/>
          <w:marBottom w:val="20"/>
          <w:divBdr>
            <w:top w:val="none" w:sz="0" w:space="0" w:color="auto"/>
            <w:left w:val="none" w:sz="0" w:space="0" w:color="auto"/>
            <w:bottom w:val="none" w:sz="0" w:space="0" w:color="auto"/>
            <w:right w:val="none" w:sz="0" w:space="0" w:color="auto"/>
          </w:divBdr>
        </w:div>
        <w:div w:id="1203521627">
          <w:marLeft w:val="0"/>
          <w:marRight w:val="0"/>
          <w:marTop w:val="0"/>
          <w:marBottom w:val="20"/>
          <w:divBdr>
            <w:top w:val="none" w:sz="0" w:space="0" w:color="auto"/>
            <w:left w:val="none" w:sz="0" w:space="0" w:color="auto"/>
            <w:bottom w:val="none" w:sz="0" w:space="0" w:color="auto"/>
            <w:right w:val="none" w:sz="0" w:space="0" w:color="auto"/>
          </w:divBdr>
        </w:div>
        <w:div w:id="1622300538">
          <w:marLeft w:val="0"/>
          <w:marRight w:val="0"/>
          <w:marTop w:val="0"/>
          <w:marBottom w:val="20"/>
          <w:divBdr>
            <w:top w:val="none" w:sz="0" w:space="0" w:color="auto"/>
            <w:left w:val="none" w:sz="0" w:space="0" w:color="auto"/>
            <w:bottom w:val="none" w:sz="0" w:space="0" w:color="auto"/>
            <w:right w:val="none" w:sz="0" w:space="0" w:color="auto"/>
          </w:divBdr>
        </w:div>
        <w:div w:id="177627272">
          <w:marLeft w:val="0"/>
          <w:marRight w:val="0"/>
          <w:marTop w:val="0"/>
          <w:marBottom w:val="20"/>
          <w:divBdr>
            <w:top w:val="none" w:sz="0" w:space="0" w:color="auto"/>
            <w:left w:val="none" w:sz="0" w:space="0" w:color="auto"/>
            <w:bottom w:val="none" w:sz="0" w:space="0" w:color="auto"/>
            <w:right w:val="none" w:sz="0" w:space="0" w:color="auto"/>
          </w:divBdr>
        </w:div>
        <w:div w:id="1523087440">
          <w:marLeft w:val="0"/>
          <w:marRight w:val="0"/>
          <w:marTop w:val="0"/>
          <w:marBottom w:val="20"/>
          <w:divBdr>
            <w:top w:val="none" w:sz="0" w:space="0" w:color="auto"/>
            <w:left w:val="none" w:sz="0" w:space="0" w:color="auto"/>
            <w:bottom w:val="none" w:sz="0" w:space="0" w:color="auto"/>
            <w:right w:val="none" w:sz="0" w:space="0" w:color="auto"/>
          </w:divBdr>
        </w:div>
        <w:div w:id="1394737524">
          <w:marLeft w:val="0"/>
          <w:marRight w:val="0"/>
          <w:marTop w:val="0"/>
          <w:marBottom w:val="20"/>
          <w:divBdr>
            <w:top w:val="none" w:sz="0" w:space="0" w:color="auto"/>
            <w:left w:val="none" w:sz="0" w:space="0" w:color="auto"/>
            <w:bottom w:val="none" w:sz="0" w:space="0" w:color="auto"/>
            <w:right w:val="none" w:sz="0" w:space="0" w:color="auto"/>
          </w:divBdr>
        </w:div>
        <w:div w:id="987324863">
          <w:marLeft w:val="0"/>
          <w:marRight w:val="0"/>
          <w:marTop w:val="0"/>
          <w:marBottom w:val="20"/>
          <w:divBdr>
            <w:top w:val="none" w:sz="0" w:space="0" w:color="auto"/>
            <w:left w:val="none" w:sz="0" w:space="0" w:color="auto"/>
            <w:bottom w:val="none" w:sz="0" w:space="0" w:color="auto"/>
            <w:right w:val="none" w:sz="0" w:space="0" w:color="auto"/>
          </w:divBdr>
        </w:div>
        <w:div w:id="159321490">
          <w:marLeft w:val="0"/>
          <w:marRight w:val="0"/>
          <w:marTop w:val="0"/>
          <w:marBottom w:val="20"/>
          <w:divBdr>
            <w:top w:val="none" w:sz="0" w:space="0" w:color="auto"/>
            <w:left w:val="none" w:sz="0" w:space="0" w:color="auto"/>
            <w:bottom w:val="none" w:sz="0" w:space="0" w:color="auto"/>
            <w:right w:val="none" w:sz="0" w:space="0" w:color="auto"/>
          </w:divBdr>
        </w:div>
        <w:div w:id="829293995">
          <w:marLeft w:val="0"/>
          <w:marRight w:val="0"/>
          <w:marTop w:val="0"/>
          <w:marBottom w:val="20"/>
          <w:divBdr>
            <w:top w:val="none" w:sz="0" w:space="0" w:color="auto"/>
            <w:left w:val="none" w:sz="0" w:space="0" w:color="auto"/>
            <w:bottom w:val="none" w:sz="0" w:space="0" w:color="auto"/>
            <w:right w:val="none" w:sz="0" w:space="0" w:color="auto"/>
          </w:divBdr>
        </w:div>
        <w:div w:id="1937397600">
          <w:marLeft w:val="0"/>
          <w:marRight w:val="0"/>
          <w:marTop w:val="0"/>
          <w:marBottom w:val="20"/>
          <w:divBdr>
            <w:top w:val="none" w:sz="0" w:space="0" w:color="auto"/>
            <w:left w:val="none" w:sz="0" w:space="0" w:color="auto"/>
            <w:bottom w:val="none" w:sz="0" w:space="0" w:color="auto"/>
            <w:right w:val="none" w:sz="0" w:space="0" w:color="auto"/>
          </w:divBdr>
        </w:div>
        <w:div w:id="469979991">
          <w:marLeft w:val="0"/>
          <w:marRight w:val="0"/>
          <w:marTop w:val="0"/>
          <w:marBottom w:val="20"/>
          <w:divBdr>
            <w:top w:val="none" w:sz="0" w:space="0" w:color="auto"/>
            <w:left w:val="none" w:sz="0" w:space="0" w:color="auto"/>
            <w:bottom w:val="none" w:sz="0" w:space="0" w:color="auto"/>
            <w:right w:val="none" w:sz="0" w:space="0" w:color="auto"/>
          </w:divBdr>
        </w:div>
        <w:div w:id="1554198732">
          <w:marLeft w:val="0"/>
          <w:marRight w:val="0"/>
          <w:marTop w:val="0"/>
          <w:marBottom w:val="20"/>
          <w:divBdr>
            <w:top w:val="none" w:sz="0" w:space="0" w:color="auto"/>
            <w:left w:val="none" w:sz="0" w:space="0" w:color="auto"/>
            <w:bottom w:val="none" w:sz="0" w:space="0" w:color="auto"/>
            <w:right w:val="none" w:sz="0" w:space="0" w:color="auto"/>
          </w:divBdr>
        </w:div>
        <w:div w:id="642276259">
          <w:marLeft w:val="0"/>
          <w:marRight w:val="0"/>
          <w:marTop w:val="0"/>
          <w:marBottom w:val="20"/>
          <w:divBdr>
            <w:top w:val="none" w:sz="0" w:space="0" w:color="auto"/>
            <w:left w:val="none" w:sz="0" w:space="0" w:color="auto"/>
            <w:bottom w:val="none" w:sz="0" w:space="0" w:color="auto"/>
            <w:right w:val="none" w:sz="0" w:space="0" w:color="auto"/>
          </w:divBdr>
        </w:div>
        <w:div w:id="773094607">
          <w:marLeft w:val="0"/>
          <w:marRight w:val="0"/>
          <w:marTop w:val="0"/>
          <w:marBottom w:val="20"/>
          <w:divBdr>
            <w:top w:val="none" w:sz="0" w:space="0" w:color="auto"/>
            <w:left w:val="none" w:sz="0" w:space="0" w:color="auto"/>
            <w:bottom w:val="none" w:sz="0" w:space="0" w:color="auto"/>
            <w:right w:val="none" w:sz="0" w:space="0" w:color="auto"/>
          </w:divBdr>
        </w:div>
        <w:div w:id="1095322930">
          <w:marLeft w:val="0"/>
          <w:marRight w:val="0"/>
          <w:marTop w:val="0"/>
          <w:marBottom w:val="20"/>
          <w:divBdr>
            <w:top w:val="none" w:sz="0" w:space="0" w:color="auto"/>
            <w:left w:val="none" w:sz="0" w:space="0" w:color="auto"/>
            <w:bottom w:val="none" w:sz="0" w:space="0" w:color="auto"/>
            <w:right w:val="none" w:sz="0" w:space="0" w:color="auto"/>
          </w:divBdr>
        </w:div>
        <w:div w:id="293101323">
          <w:marLeft w:val="0"/>
          <w:marRight w:val="0"/>
          <w:marTop w:val="0"/>
          <w:marBottom w:val="20"/>
          <w:divBdr>
            <w:top w:val="none" w:sz="0" w:space="0" w:color="auto"/>
            <w:left w:val="none" w:sz="0" w:space="0" w:color="auto"/>
            <w:bottom w:val="none" w:sz="0" w:space="0" w:color="auto"/>
            <w:right w:val="none" w:sz="0" w:space="0" w:color="auto"/>
          </w:divBdr>
        </w:div>
        <w:div w:id="1572960615">
          <w:marLeft w:val="0"/>
          <w:marRight w:val="0"/>
          <w:marTop w:val="0"/>
          <w:marBottom w:val="20"/>
          <w:divBdr>
            <w:top w:val="none" w:sz="0" w:space="0" w:color="auto"/>
            <w:left w:val="none" w:sz="0" w:space="0" w:color="auto"/>
            <w:bottom w:val="none" w:sz="0" w:space="0" w:color="auto"/>
            <w:right w:val="none" w:sz="0" w:space="0" w:color="auto"/>
          </w:divBdr>
        </w:div>
        <w:div w:id="221059245">
          <w:marLeft w:val="0"/>
          <w:marRight w:val="0"/>
          <w:marTop w:val="0"/>
          <w:marBottom w:val="20"/>
          <w:divBdr>
            <w:top w:val="none" w:sz="0" w:space="0" w:color="auto"/>
            <w:left w:val="none" w:sz="0" w:space="0" w:color="auto"/>
            <w:bottom w:val="none" w:sz="0" w:space="0" w:color="auto"/>
            <w:right w:val="none" w:sz="0" w:space="0" w:color="auto"/>
          </w:divBdr>
        </w:div>
        <w:div w:id="1032418276">
          <w:marLeft w:val="0"/>
          <w:marRight w:val="0"/>
          <w:marTop w:val="0"/>
          <w:marBottom w:val="20"/>
          <w:divBdr>
            <w:top w:val="none" w:sz="0" w:space="0" w:color="auto"/>
            <w:left w:val="none" w:sz="0" w:space="0" w:color="auto"/>
            <w:bottom w:val="none" w:sz="0" w:space="0" w:color="auto"/>
            <w:right w:val="none" w:sz="0" w:space="0" w:color="auto"/>
          </w:divBdr>
        </w:div>
        <w:div w:id="642199981">
          <w:marLeft w:val="0"/>
          <w:marRight w:val="0"/>
          <w:marTop w:val="0"/>
          <w:marBottom w:val="20"/>
          <w:divBdr>
            <w:top w:val="none" w:sz="0" w:space="0" w:color="auto"/>
            <w:left w:val="none" w:sz="0" w:space="0" w:color="auto"/>
            <w:bottom w:val="none" w:sz="0" w:space="0" w:color="auto"/>
            <w:right w:val="none" w:sz="0" w:space="0" w:color="auto"/>
          </w:divBdr>
        </w:div>
        <w:div w:id="1365904266">
          <w:marLeft w:val="0"/>
          <w:marRight w:val="0"/>
          <w:marTop w:val="0"/>
          <w:marBottom w:val="20"/>
          <w:divBdr>
            <w:top w:val="none" w:sz="0" w:space="0" w:color="auto"/>
            <w:left w:val="none" w:sz="0" w:space="0" w:color="auto"/>
            <w:bottom w:val="none" w:sz="0" w:space="0" w:color="auto"/>
            <w:right w:val="none" w:sz="0" w:space="0" w:color="auto"/>
          </w:divBdr>
        </w:div>
        <w:div w:id="1109272916">
          <w:marLeft w:val="0"/>
          <w:marRight w:val="0"/>
          <w:marTop w:val="0"/>
          <w:marBottom w:val="20"/>
          <w:divBdr>
            <w:top w:val="none" w:sz="0" w:space="0" w:color="auto"/>
            <w:left w:val="none" w:sz="0" w:space="0" w:color="auto"/>
            <w:bottom w:val="none" w:sz="0" w:space="0" w:color="auto"/>
            <w:right w:val="none" w:sz="0" w:space="0" w:color="auto"/>
          </w:divBdr>
        </w:div>
        <w:div w:id="376508811">
          <w:marLeft w:val="0"/>
          <w:marRight w:val="0"/>
          <w:marTop w:val="0"/>
          <w:marBottom w:val="20"/>
          <w:divBdr>
            <w:top w:val="none" w:sz="0" w:space="0" w:color="auto"/>
            <w:left w:val="none" w:sz="0" w:space="0" w:color="auto"/>
            <w:bottom w:val="none" w:sz="0" w:space="0" w:color="auto"/>
            <w:right w:val="none" w:sz="0" w:space="0" w:color="auto"/>
          </w:divBdr>
        </w:div>
        <w:div w:id="507866469">
          <w:marLeft w:val="0"/>
          <w:marRight w:val="0"/>
          <w:marTop w:val="0"/>
          <w:marBottom w:val="20"/>
          <w:divBdr>
            <w:top w:val="none" w:sz="0" w:space="0" w:color="auto"/>
            <w:left w:val="none" w:sz="0" w:space="0" w:color="auto"/>
            <w:bottom w:val="none" w:sz="0" w:space="0" w:color="auto"/>
            <w:right w:val="none" w:sz="0" w:space="0" w:color="auto"/>
          </w:divBdr>
        </w:div>
        <w:div w:id="1369449127">
          <w:marLeft w:val="0"/>
          <w:marRight w:val="0"/>
          <w:marTop w:val="0"/>
          <w:marBottom w:val="20"/>
          <w:divBdr>
            <w:top w:val="none" w:sz="0" w:space="0" w:color="auto"/>
            <w:left w:val="none" w:sz="0" w:space="0" w:color="auto"/>
            <w:bottom w:val="none" w:sz="0" w:space="0" w:color="auto"/>
            <w:right w:val="none" w:sz="0" w:space="0" w:color="auto"/>
          </w:divBdr>
        </w:div>
        <w:div w:id="1645230890">
          <w:marLeft w:val="0"/>
          <w:marRight w:val="0"/>
          <w:marTop w:val="0"/>
          <w:marBottom w:val="20"/>
          <w:divBdr>
            <w:top w:val="none" w:sz="0" w:space="0" w:color="auto"/>
            <w:left w:val="none" w:sz="0" w:space="0" w:color="auto"/>
            <w:bottom w:val="none" w:sz="0" w:space="0" w:color="auto"/>
            <w:right w:val="none" w:sz="0" w:space="0" w:color="auto"/>
          </w:divBdr>
        </w:div>
        <w:div w:id="1509633960">
          <w:marLeft w:val="0"/>
          <w:marRight w:val="0"/>
          <w:marTop w:val="0"/>
          <w:marBottom w:val="20"/>
          <w:divBdr>
            <w:top w:val="none" w:sz="0" w:space="0" w:color="auto"/>
            <w:left w:val="none" w:sz="0" w:space="0" w:color="auto"/>
            <w:bottom w:val="none" w:sz="0" w:space="0" w:color="auto"/>
            <w:right w:val="none" w:sz="0" w:space="0" w:color="auto"/>
          </w:divBdr>
        </w:div>
        <w:div w:id="1623805751">
          <w:marLeft w:val="0"/>
          <w:marRight w:val="0"/>
          <w:marTop w:val="0"/>
          <w:marBottom w:val="20"/>
          <w:divBdr>
            <w:top w:val="none" w:sz="0" w:space="0" w:color="auto"/>
            <w:left w:val="none" w:sz="0" w:space="0" w:color="auto"/>
            <w:bottom w:val="none" w:sz="0" w:space="0" w:color="auto"/>
            <w:right w:val="none" w:sz="0" w:space="0" w:color="auto"/>
          </w:divBdr>
        </w:div>
        <w:div w:id="455148304">
          <w:marLeft w:val="0"/>
          <w:marRight w:val="0"/>
          <w:marTop w:val="0"/>
          <w:marBottom w:val="20"/>
          <w:divBdr>
            <w:top w:val="none" w:sz="0" w:space="0" w:color="auto"/>
            <w:left w:val="none" w:sz="0" w:space="0" w:color="auto"/>
            <w:bottom w:val="none" w:sz="0" w:space="0" w:color="auto"/>
            <w:right w:val="none" w:sz="0" w:space="0" w:color="auto"/>
          </w:divBdr>
        </w:div>
        <w:div w:id="246111733">
          <w:marLeft w:val="0"/>
          <w:marRight w:val="0"/>
          <w:marTop w:val="0"/>
          <w:marBottom w:val="20"/>
          <w:divBdr>
            <w:top w:val="none" w:sz="0" w:space="0" w:color="auto"/>
            <w:left w:val="none" w:sz="0" w:space="0" w:color="auto"/>
            <w:bottom w:val="none" w:sz="0" w:space="0" w:color="auto"/>
            <w:right w:val="none" w:sz="0" w:space="0" w:color="auto"/>
          </w:divBdr>
        </w:div>
        <w:div w:id="875777858">
          <w:marLeft w:val="0"/>
          <w:marRight w:val="0"/>
          <w:marTop w:val="0"/>
          <w:marBottom w:val="20"/>
          <w:divBdr>
            <w:top w:val="none" w:sz="0" w:space="0" w:color="auto"/>
            <w:left w:val="none" w:sz="0" w:space="0" w:color="auto"/>
            <w:bottom w:val="none" w:sz="0" w:space="0" w:color="auto"/>
            <w:right w:val="none" w:sz="0" w:space="0" w:color="auto"/>
          </w:divBdr>
        </w:div>
        <w:div w:id="1106853830">
          <w:marLeft w:val="0"/>
          <w:marRight w:val="0"/>
          <w:marTop w:val="0"/>
          <w:marBottom w:val="20"/>
          <w:divBdr>
            <w:top w:val="none" w:sz="0" w:space="0" w:color="auto"/>
            <w:left w:val="none" w:sz="0" w:space="0" w:color="auto"/>
            <w:bottom w:val="none" w:sz="0" w:space="0" w:color="auto"/>
            <w:right w:val="none" w:sz="0" w:space="0" w:color="auto"/>
          </w:divBdr>
        </w:div>
        <w:div w:id="938219862">
          <w:marLeft w:val="0"/>
          <w:marRight w:val="0"/>
          <w:marTop w:val="0"/>
          <w:marBottom w:val="20"/>
          <w:divBdr>
            <w:top w:val="none" w:sz="0" w:space="0" w:color="auto"/>
            <w:left w:val="none" w:sz="0" w:space="0" w:color="auto"/>
            <w:bottom w:val="none" w:sz="0" w:space="0" w:color="auto"/>
            <w:right w:val="none" w:sz="0" w:space="0" w:color="auto"/>
          </w:divBdr>
        </w:div>
        <w:div w:id="2050303531">
          <w:marLeft w:val="0"/>
          <w:marRight w:val="0"/>
          <w:marTop w:val="0"/>
          <w:marBottom w:val="20"/>
          <w:divBdr>
            <w:top w:val="none" w:sz="0" w:space="0" w:color="auto"/>
            <w:left w:val="none" w:sz="0" w:space="0" w:color="auto"/>
            <w:bottom w:val="none" w:sz="0" w:space="0" w:color="auto"/>
            <w:right w:val="none" w:sz="0" w:space="0" w:color="auto"/>
          </w:divBdr>
        </w:div>
        <w:div w:id="1502892944">
          <w:marLeft w:val="0"/>
          <w:marRight w:val="0"/>
          <w:marTop w:val="0"/>
          <w:marBottom w:val="20"/>
          <w:divBdr>
            <w:top w:val="none" w:sz="0" w:space="0" w:color="auto"/>
            <w:left w:val="none" w:sz="0" w:space="0" w:color="auto"/>
            <w:bottom w:val="none" w:sz="0" w:space="0" w:color="auto"/>
            <w:right w:val="none" w:sz="0" w:space="0" w:color="auto"/>
          </w:divBdr>
        </w:div>
        <w:div w:id="1753549067">
          <w:marLeft w:val="0"/>
          <w:marRight w:val="0"/>
          <w:marTop w:val="0"/>
          <w:marBottom w:val="20"/>
          <w:divBdr>
            <w:top w:val="none" w:sz="0" w:space="0" w:color="auto"/>
            <w:left w:val="none" w:sz="0" w:space="0" w:color="auto"/>
            <w:bottom w:val="none" w:sz="0" w:space="0" w:color="auto"/>
            <w:right w:val="none" w:sz="0" w:space="0" w:color="auto"/>
          </w:divBdr>
        </w:div>
        <w:div w:id="1883205633">
          <w:marLeft w:val="0"/>
          <w:marRight w:val="0"/>
          <w:marTop w:val="0"/>
          <w:marBottom w:val="20"/>
          <w:divBdr>
            <w:top w:val="none" w:sz="0" w:space="0" w:color="auto"/>
            <w:left w:val="none" w:sz="0" w:space="0" w:color="auto"/>
            <w:bottom w:val="none" w:sz="0" w:space="0" w:color="auto"/>
            <w:right w:val="none" w:sz="0" w:space="0" w:color="auto"/>
          </w:divBdr>
        </w:div>
        <w:div w:id="109328196">
          <w:marLeft w:val="0"/>
          <w:marRight w:val="0"/>
          <w:marTop w:val="0"/>
          <w:marBottom w:val="20"/>
          <w:divBdr>
            <w:top w:val="none" w:sz="0" w:space="0" w:color="auto"/>
            <w:left w:val="none" w:sz="0" w:space="0" w:color="auto"/>
            <w:bottom w:val="none" w:sz="0" w:space="0" w:color="auto"/>
            <w:right w:val="none" w:sz="0" w:space="0" w:color="auto"/>
          </w:divBdr>
        </w:div>
        <w:div w:id="1228878480">
          <w:marLeft w:val="0"/>
          <w:marRight w:val="0"/>
          <w:marTop w:val="0"/>
          <w:marBottom w:val="20"/>
          <w:divBdr>
            <w:top w:val="none" w:sz="0" w:space="0" w:color="auto"/>
            <w:left w:val="none" w:sz="0" w:space="0" w:color="auto"/>
            <w:bottom w:val="none" w:sz="0" w:space="0" w:color="auto"/>
            <w:right w:val="none" w:sz="0" w:space="0" w:color="auto"/>
          </w:divBdr>
        </w:div>
        <w:div w:id="1524978931">
          <w:marLeft w:val="0"/>
          <w:marRight w:val="0"/>
          <w:marTop w:val="0"/>
          <w:marBottom w:val="20"/>
          <w:divBdr>
            <w:top w:val="none" w:sz="0" w:space="0" w:color="auto"/>
            <w:left w:val="none" w:sz="0" w:space="0" w:color="auto"/>
            <w:bottom w:val="none" w:sz="0" w:space="0" w:color="auto"/>
            <w:right w:val="none" w:sz="0" w:space="0" w:color="auto"/>
          </w:divBdr>
        </w:div>
        <w:div w:id="437331087">
          <w:marLeft w:val="0"/>
          <w:marRight w:val="0"/>
          <w:marTop w:val="0"/>
          <w:marBottom w:val="20"/>
          <w:divBdr>
            <w:top w:val="none" w:sz="0" w:space="0" w:color="auto"/>
            <w:left w:val="none" w:sz="0" w:space="0" w:color="auto"/>
            <w:bottom w:val="none" w:sz="0" w:space="0" w:color="auto"/>
            <w:right w:val="none" w:sz="0" w:space="0" w:color="auto"/>
          </w:divBdr>
        </w:div>
        <w:div w:id="382366402">
          <w:marLeft w:val="0"/>
          <w:marRight w:val="0"/>
          <w:marTop w:val="0"/>
          <w:marBottom w:val="20"/>
          <w:divBdr>
            <w:top w:val="none" w:sz="0" w:space="0" w:color="auto"/>
            <w:left w:val="none" w:sz="0" w:space="0" w:color="auto"/>
            <w:bottom w:val="none" w:sz="0" w:space="0" w:color="auto"/>
            <w:right w:val="none" w:sz="0" w:space="0" w:color="auto"/>
          </w:divBdr>
        </w:div>
        <w:div w:id="655961534">
          <w:marLeft w:val="0"/>
          <w:marRight w:val="0"/>
          <w:marTop w:val="0"/>
          <w:marBottom w:val="20"/>
          <w:divBdr>
            <w:top w:val="none" w:sz="0" w:space="0" w:color="auto"/>
            <w:left w:val="none" w:sz="0" w:space="0" w:color="auto"/>
            <w:bottom w:val="none" w:sz="0" w:space="0" w:color="auto"/>
            <w:right w:val="none" w:sz="0" w:space="0" w:color="auto"/>
          </w:divBdr>
        </w:div>
        <w:div w:id="1890452672">
          <w:marLeft w:val="0"/>
          <w:marRight w:val="0"/>
          <w:marTop w:val="0"/>
          <w:marBottom w:val="20"/>
          <w:divBdr>
            <w:top w:val="none" w:sz="0" w:space="0" w:color="auto"/>
            <w:left w:val="none" w:sz="0" w:space="0" w:color="auto"/>
            <w:bottom w:val="none" w:sz="0" w:space="0" w:color="auto"/>
            <w:right w:val="none" w:sz="0" w:space="0" w:color="auto"/>
          </w:divBdr>
        </w:div>
        <w:div w:id="1044676014">
          <w:marLeft w:val="0"/>
          <w:marRight w:val="0"/>
          <w:marTop w:val="0"/>
          <w:marBottom w:val="20"/>
          <w:divBdr>
            <w:top w:val="none" w:sz="0" w:space="0" w:color="auto"/>
            <w:left w:val="none" w:sz="0" w:space="0" w:color="auto"/>
            <w:bottom w:val="none" w:sz="0" w:space="0" w:color="auto"/>
            <w:right w:val="none" w:sz="0" w:space="0" w:color="auto"/>
          </w:divBdr>
        </w:div>
        <w:div w:id="489098183">
          <w:marLeft w:val="0"/>
          <w:marRight w:val="0"/>
          <w:marTop w:val="0"/>
          <w:marBottom w:val="20"/>
          <w:divBdr>
            <w:top w:val="none" w:sz="0" w:space="0" w:color="auto"/>
            <w:left w:val="none" w:sz="0" w:space="0" w:color="auto"/>
            <w:bottom w:val="none" w:sz="0" w:space="0" w:color="auto"/>
            <w:right w:val="none" w:sz="0" w:space="0" w:color="auto"/>
          </w:divBdr>
        </w:div>
        <w:div w:id="1246378626">
          <w:marLeft w:val="0"/>
          <w:marRight w:val="0"/>
          <w:marTop w:val="0"/>
          <w:marBottom w:val="20"/>
          <w:divBdr>
            <w:top w:val="none" w:sz="0" w:space="0" w:color="auto"/>
            <w:left w:val="none" w:sz="0" w:space="0" w:color="auto"/>
            <w:bottom w:val="none" w:sz="0" w:space="0" w:color="auto"/>
            <w:right w:val="none" w:sz="0" w:space="0" w:color="auto"/>
          </w:divBdr>
        </w:div>
        <w:div w:id="823400389">
          <w:marLeft w:val="0"/>
          <w:marRight w:val="0"/>
          <w:marTop w:val="0"/>
          <w:marBottom w:val="20"/>
          <w:divBdr>
            <w:top w:val="none" w:sz="0" w:space="0" w:color="auto"/>
            <w:left w:val="none" w:sz="0" w:space="0" w:color="auto"/>
            <w:bottom w:val="none" w:sz="0" w:space="0" w:color="auto"/>
            <w:right w:val="none" w:sz="0" w:space="0" w:color="auto"/>
          </w:divBdr>
        </w:div>
        <w:div w:id="1842575509">
          <w:marLeft w:val="0"/>
          <w:marRight w:val="0"/>
          <w:marTop w:val="0"/>
          <w:marBottom w:val="20"/>
          <w:divBdr>
            <w:top w:val="none" w:sz="0" w:space="0" w:color="auto"/>
            <w:left w:val="none" w:sz="0" w:space="0" w:color="auto"/>
            <w:bottom w:val="none" w:sz="0" w:space="0" w:color="auto"/>
            <w:right w:val="none" w:sz="0" w:space="0" w:color="auto"/>
          </w:divBdr>
        </w:div>
        <w:div w:id="135339143">
          <w:marLeft w:val="0"/>
          <w:marRight w:val="0"/>
          <w:marTop w:val="0"/>
          <w:marBottom w:val="20"/>
          <w:divBdr>
            <w:top w:val="none" w:sz="0" w:space="0" w:color="auto"/>
            <w:left w:val="none" w:sz="0" w:space="0" w:color="auto"/>
            <w:bottom w:val="none" w:sz="0" w:space="0" w:color="auto"/>
            <w:right w:val="none" w:sz="0" w:space="0" w:color="auto"/>
          </w:divBdr>
        </w:div>
        <w:div w:id="1837529499">
          <w:marLeft w:val="0"/>
          <w:marRight w:val="0"/>
          <w:marTop w:val="0"/>
          <w:marBottom w:val="20"/>
          <w:divBdr>
            <w:top w:val="none" w:sz="0" w:space="0" w:color="auto"/>
            <w:left w:val="none" w:sz="0" w:space="0" w:color="auto"/>
            <w:bottom w:val="none" w:sz="0" w:space="0" w:color="auto"/>
            <w:right w:val="none" w:sz="0" w:space="0" w:color="auto"/>
          </w:divBdr>
        </w:div>
        <w:div w:id="1813979238">
          <w:marLeft w:val="0"/>
          <w:marRight w:val="0"/>
          <w:marTop w:val="0"/>
          <w:marBottom w:val="20"/>
          <w:divBdr>
            <w:top w:val="none" w:sz="0" w:space="0" w:color="auto"/>
            <w:left w:val="none" w:sz="0" w:space="0" w:color="auto"/>
            <w:bottom w:val="none" w:sz="0" w:space="0" w:color="auto"/>
            <w:right w:val="none" w:sz="0" w:space="0" w:color="auto"/>
          </w:divBdr>
        </w:div>
        <w:div w:id="205341098">
          <w:marLeft w:val="0"/>
          <w:marRight w:val="0"/>
          <w:marTop w:val="0"/>
          <w:marBottom w:val="20"/>
          <w:divBdr>
            <w:top w:val="none" w:sz="0" w:space="0" w:color="auto"/>
            <w:left w:val="none" w:sz="0" w:space="0" w:color="auto"/>
            <w:bottom w:val="none" w:sz="0" w:space="0" w:color="auto"/>
            <w:right w:val="none" w:sz="0" w:space="0" w:color="auto"/>
          </w:divBdr>
        </w:div>
        <w:div w:id="1067650681">
          <w:marLeft w:val="0"/>
          <w:marRight w:val="0"/>
          <w:marTop w:val="0"/>
          <w:marBottom w:val="20"/>
          <w:divBdr>
            <w:top w:val="none" w:sz="0" w:space="0" w:color="auto"/>
            <w:left w:val="none" w:sz="0" w:space="0" w:color="auto"/>
            <w:bottom w:val="none" w:sz="0" w:space="0" w:color="auto"/>
            <w:right w:val="none" w:sz="0" w:space="0" w:color="auto"/>
          </w:divBdr>
        </w:div>
        <w:div w:id="1235239188">
          <w:marLeft w:val="0"/>
          <w:marRight w:val="0"/>
          <w:marTop w:val="0"/>
          <w:marBottom w:val="20"/>
          <w:divBdr>
            <w:top w:val="none" w:sz="0" w:space="0" w:color="auto"/>
            <w:left w:val="none" w:sz="0" w:space="0" w:color="auto"/>
            <w:bottom w:val="none" w:sz="0" w:space="0" w:color="auto"/>
            <w:right w:val="none" w:sz="0" w:space="0" w:color="auto"/>
          </w:divBdr>
        </w:div>
        <w:div w:id="1058866331">
          <w:marLeft w:val="0"/>
          <w:marRight w:val="0"/>
          <w:marTop w:val="0"/>
          <w:marBottom w:val="20"/>
          <w:divBdr>
            <w:top w:val="none" w:sz="0" w:space="0" w:color="auto"/>
            <w:left w:val="none" w:sz="0" w:space="0" w:color="auto"/>
            <w:bottom w:val="none" w:sz="0" w:space="0" w:color="auto"/>
            <w:right w:val="none" w:sz="0" w:space="0" w:color="auto"/>
          </w:divBdr>
        </w:div>
        <w:div w:id="1041398699">
          <w:marLeft w:val="0"/>
          <w:marRight w:val="0"/>
          <w:marTop w:val="0"/>
          <w:marBottom w:val="20"/>
          <w:divBdr>
            <w:top w:val="none" w:sz="0" w:space="0" w:color="auto"/>
            <w:left w:val="none" w:sz="0" w:space="0" w:color="auto"/>
            <w:bottom w:val="none" w:sz="0" w:space="0" w:color="auto"/>
            <w:right w:val="none" w:sz="0" w:space="0" w:color="auto"/>
          </w:divBdr>
        </w:div>
        <w:div w:id="236213053">
          <w:marLeft w:val="0"/>
          <w:marRight w:val="0"/>
          <w:marTop w:val="0"/>
          <w:marBottom w:val="20"/>
          <w:divBdr>
            <w:top w:val="none" w:sz="0" w:space="0" w:color="auto"/>
            <w:left w:val="none" w:sz="0" w:space="0" w:color="auto"/>
            <w:bottom w:val="none" w:sz="0" w:space="0" w:color="auto"/>
            <w:right w:val="none" w:sz="0" w:space="0" w:color="auto"/>
          </w:divBdr>
        </w:div>
        <w:div w:id="1999846349">
          <w:marLeft w:val="0"/>
          <w:marRight w:val="0"/>
          <w:marTop w:val="0"/>
          <w:marBottom w:val="20"/>
          <w:divBdr>
            <w:top w:val="none" w:sz="0" w:space="0" w:color="auto"/>
            <w:left w:val="none" w:sz="0" w:space="0" w:color="auto"/>
            <w:bottom w:val="none" w:sz="0" w:space="0" w:color="auto"/>
            <w:right w:val="none" w:sz="0" w:space="0" w:color="auto"/>
          </w:divBdr>
        </w:div>
        <w:div w:id="1244609264">
          <w:marLeft w:val="0"/>
          <w:marRight w:val="0"/>
          <w:marTop w:val="0"/>
          <w:marBottom w:val="20"/>
          <w:divBdr>
            <w:top w:val="none" w:sz="0" w:space="0" w:color="auto"/>
            <w:left w:val="none" w:sz="0" w:space="0" w:color="auto"/>
            <w:bottom w:val="none" w:sz="0" w:space="0" w:color="auto"/>
            <w:right w:val="none" w:sz="0" w:space="0" w:color="auto"/>
          </w:divBdr>
        </w:div>
        <w:div w:id="704448011">
          <w:marLeft w:val="0"/>
          <w:marRight w:val="0"/>
          <w:marTop w:val="0"/>
          <w:marBottom w:val="20"/>
          <w:divBdr>
            <w:top w:val="none" w:sz="0" w:space="0" w:color="auto"/>
            <w:left w:val="none" w:sz="0" w:space="0" w:color="auto"/>
            <w:bottom w:val="none" w:sz="0" w:space="0" w:color="auto"/>
            <w:right w:val="none" w:sz="0" w:space="0" w:color="auto"/>
          </w:divBdr>
        </w:div>
        <w:div w:id="1820729917">
          <w:marLeft w:val="0"/>
          <w:marRight w:val="0"/>
          <w:marTop w:val="0"/>
          <w:marBottom w:val="20"/>
          <w:divBdr>
            <w:top w:val="none" w:sz="0" w:space="0" w:color="auto"/>
            <w:left w:val="none" w:sz="0" w:space="0" w:color="auto"/>
            <w:bottom w:val="none" w:sz="0" w:space="0" w:color="auto"/>
            <w:right w:val="none" w:sz="0" w:space="0" w:color="auto"/>
          </w:divBdr>
        </w:div>
        <w:div w:id="521743825">
          <w:marLeft w:val="0"/>
          <w:marRight w:val="0"/>
          <w:marTop w:val="0"/>
          <w:marBottom w:val="20"/>
          <w:divBdr>
            <w:top w:val="none" w:sz="0" w:space="0" w:color="auto"/>
            <w:left w:val="none" w:sz="0" w:space="0" w:color="auto"/>
            <w:bottom w:val="none" w:sz="0" w:space="0" w:color="auto"/>
            <w:right w:val="none" w:sz="0" w:space="0" w:color="auto"/>
          </w:divBdr>
        </w:div>
        <w:div w:id="1358853500">
          <w:marLeft w:val="0"/>
          <w:marRight w:val="0"/>
          <w:marTop w:val="0"/>
          <w:marBottom w:val="20"/>
          <w:divBdr>
            <w:top w:val="none" w:sz="0" w:space="0" w:color="auto"/>
            <w:left w:val="none" w:sz="0" w:space="0" w:color="auto"/>
            <w:bottom w:val="none" w:sz="0" w:space="0" w:color="auto"/>
            <w:right w:val="none" w:sz="0" w:space="0" w:color="auto"/>
          </w:divBdr>
        </w:div>
        <w:div w:id="784664193">
          <w:marLeft w:val="0"/>
          <w:marRight w:val="0"/>
          <w:marTop w:val="0"/>
          <w:marBottom w:val="20"/>
          <w:divBdr>
            <w:top w:val="none" w:sz="0" w:space="0" w:color="auto"/>
            <w:left w:val="none" w:sz="0" w:space="0" w:color="auto"/>
            <w:bottom w:val="none" w:sz="0" w:space="0" w:color="auto"/>
            <w:right w:val="none" w:sz="0" w:space="0" w:color="auto"/>
          </w:divBdr>
        </w:div>
        <w:div w:id="2103528106">
          <w:marLeft w:val="0"/>
          <w:marRight w:val="0"/>
          <w:marTop w:val="0"/>
          <w:marBottom w:val="20"/>
          <w:divBdr>
            <w:top w:val="none" w:sz="0" w:space="0" w:color="auto"/>
            <w:left w:val="none" w:sz="0" w:space="0" w:color="auto"/>
            <w:bottom w:val="none" w:sz="0" w:space="0" w:color="auto"/>
            <w:right w:val="none" w:sz="0" w:space="0" w:color="auto"/>
          </w:divBdr>
        </w:div>
        <w:div w:id="1859079005">
          <w:marLeft w:val="0"/>
          <w:marRight w:val="0"/>
          <w:marTop w:val="0"/>
          <w:marBottom w:val="20"/>
          <w:divBdr>
            <w:top w:val="none" w:sz="0" w:space="0" w:color="auto"/>
            <w:left w:val="none" w:sz="0" w:space="0" w:color="auto"/>
            <w:bottom w:val="none" w:sz="0" w:space="0" w:color="auto"/>
            <w:right w:val="none" w:sz="0" w:space="0" w:color="auto"/>
          </w:divBdr>
        </w:div>
        <w:div w:id="1117526616">
          <w:marLeft w:val="0"/>
          <w:marRight w:val="0"/>
          <w:marTop w:val="0"/>
          <w:marBottom w:val="20"/>
          <w:divBdr>
            <w:top w:val="none" w:sz="0" w:space="0" w:color="auto"/>
            <w:left w:val="none" w:sz="0" w:space="0" w:color="auto"/>
            <w:bottom w:val="none" w:sz="0" w:space="0" w:color="auto"/>
            <w:right w:val="none" w:sz="0" w:space="0" w:color="auto"/>
          </w:divBdr>
        </w:div>
        <w:div w:id="738334089">
          <w:marLeft w:val="0"/>
          <w:marRight w:val="0"/>
          <w:marTop w:val="0"/>
          <w:marBottom w:val="20"/>
          <w:divBdr>
            <w:top w:val="none" w:sz="0" w:space="0" w:color="auto"/>
            <w:left w:val="none" w:sz="0" w:space="0" w:color="auto"/>
            <w:bottom w:val="none" w:sz="0" w:space="0" w:color="auto"/>
            <w:right w:val="none" w:sz="0" w:space="0" w:color="auto"/>
          </w:divBdr>
        </w:div>
        <w:div w:id="709111970">
          <w:marLeft w:val="0"/>
          <w:marRight w:val="0"/>
          <w:marTop w:val="0"/>
          <w:marBottom w:val="20"/>
          <w:divBdr>
            <w:top w:val="none" w:sz="0" w:space="0" w:color="auto"/>
            <w:left w:val="none" w:sz="0" w:space="0" w:color="auto"/>
            <w:bottom w:val="none" w:sz="0" w:space="0" w:color="auto"/>
            <w:right w:val="none" w:sz="0" w:space="0" w:color="auto"/>
          </w:divBdr>
        </w:div>
        <w:div w:id="1055542308">
          <w:marLeft w:val="0"/>
          <w:marRight w:val="0"/>
          <w:marTop w:val="0"/>
          <w:marBottom w:val="20"/>
          <w:divBdr>
            <w:top w:val="none" w:sz="0" w:space="0" w:color="auto"/>
            <w:left w:val="none" w:sz="0" w:space="0" w:color="auto"/>
            <w:bottom w:val="none" w:sz="0" w:space="0" w:color="auto"/>
            <w:right w:val="none" w:sz="0" w:space="0" w:color="auto"/>
          </w:divBdr>
        </w:div>
        <w:div w:id="634455924">
          <w:marLeft w:val="0"/>
          <w:marRight w:val="0"/>
          <w:marTop w:val="0"/>
          <w:marBottom w:val="20"/>
          <w:divBdr>
            <w:top w:val="none" w:sz="0" w:space="0" w:color="auto"/>
            <w:left w:val="none" w:sz="0" w:space="0" w:color="auto"/>
            <w:bottom w:val="none" w:sz="0" w:space="0" w:color="auto"/>
            <w:right w:val="none" w:sz="0" w:space="0" w:color="auto"/>
          </w:divBdr>
        </w:div>
        <w:div w:id="2142263196">
          <w:marLeft w:val="0"/>
          <w:marRight w:val="0"/>
          <w:marTop w:val="0"/>
          <w:marBottom w:val="20"/>
          <w:divBdr>
            <w:top w:val="none" w:sz="0" w:space="0" w:color="auto"/>
            <w:left w:val="none" w:sz="0" w:space="0" w:color="auto"/>
            <w:bottom w:val="none" w:sz="0" w:space="0" w:color="auto"/>
            <w:right w:val="none" w:sz="0" w:space="0" w:color="auto"/>
          </w:divBdr>
        </w:div>
        <w:div w:id="228197487">
          <w:marLeft w:val="0"/>
          <w:marRight w:val="0"/>
          <w:marTop w:val="0"/>
          <w:marBottom w:val="20"/>
          <w:divBdr>
            <w:top w:val="none" w:sz="0" w:space="0" w:color="auto"/>
            <w:left w:val="none" w:sz="0" w:space="0" w:color="auto"/>
            <w:bottom w:val="none" w:sz="0" w:space="0" w:color="auto"/>
            <w:right w:val="none" w:sz="0" w:space="0" w:color="auto"/>
          </w:divBdr>
        </w:div>
        <w:div w:id="527526846">
          <w:marLeft w:val="0"/>
          <w:marRight w:val="0"/>
          <w:marTop w:val="0"/>
          <w:marBottom w:val="20"/>
          <w:divBdr>
            <w:top w:val="none" w:sz="0" w:space="0" w:color="auto"/>
            <w:left w:val="none" w:sz="0" w:space="0" w:color="auto"/>
            <w:bottom w:val="none" w:sz="0" w:space="0" w:color="auto"/>
            <w:right w:val="none" w:sz="0" w:space="0" w:color="auto"/>
          </w:divBdr>
        </w:div>
        <w:div w:id="1949117598">
          <w:marLeft w:val="0"/>
          <w:marRight w:val="0"/>
          <w:marTop w:val="0"/>
          <w:marBottom w:val="20"/>
          <w:divBdr>
            <w:top w:val="none" w:sz="0" w:space="0" w:color="auto"/>
            <w:left w:val="none" w:sz="0" w:space="0" w:color="auto"/>
            <w:bottom w:val="none" w:sz="0" w:space="0" w:color="auto"/>
            <w:right w:val="none" w:sz="0" w:space="0" w:color="auto"/>
          </w:divBdr>
        </w:div>
        <w:div w:id="1314411594">
          <w:marLeft w:val="0"/>
          <w:marRight w:val="0"/>
          <w:marTop w:val="0"/>
          <w:marBottom w:val="20"/>
          <w:divBdr>
            <w:top w:val="none" w:sz="0" w:space="0" w:color="auto"/>
            <w:left w:val="none" w:sz="0" w:space="0" w:color="auto"/>
            <w:bottom w:val="none" w:sz="0" w:space="0" w:color="auto"/>
            <w:right w:val="none" w:sz="0" w:space="0" w:color="auto"/>
          </w:divBdr>
        </w:div>
        <w:div w:id="814764258">
          <w:marLeft w:val="0"/>
          <w:marRight w:val="0"/>
          <w:marTop w:val="0"/>
          <w:marBottom w:val="20"/>
          <w:divBdr>
            <w:top w:val="none" w:sz="0" w:space="0" w:color="auto"/>
            <w:left w:val="none" w:sz="0" w:space="0" w:color="auto"/>
            <w:bottom w:val="none" w:sz="0" w:space="0" w:color="auto"/>
            <w:right w:val="none" w:sz="0" w:space="0" w:color="auto"/>
          </w:divBdr>
        </w:div>
        <w:div w:id="75397786">
          <w:marLeft w:val="0"/>
          <w:marRight w:val="0"/>
          <w:marTop w:val="0"/>
          <w:marBottom w:val="20"/>
          <w:divBdr>
            <w:top w:val="none" w:sz="0" w:space="0" w:color="auto"/>
            <w:left w:val="none" w:sz="0" w:space="0" w:color="auto"/>
            <w:bottom w:val="none" w:sz="0" w:space="0" w:color="auto"/>
            <w:right w:val="none" w:sz="0" w:space="0" w:color="auto"/>
          </w:divBdr>
        </w:div>
        <w:div w:id="200363473">
          <w:marLeft w:val="0"/>
          <w:marRight w:val="0"/>
          <w:marTop w:val="0"/>
          <w:marBottom w:val="20"/>
          <w:divBdr>
            <w:top w:val="none" w:sz="0" w:space="0" w:color="auto"/>
            <w:left w:val="none" w:sz="0" w:space="0" w:color="auto"/>
            <w:bottom w:val="none" w:sz="0" w:space="0" w:color="auto"/>
            <w:right w:val="none" w:sz="0" w:space="0" w:color="auto"/>
          </w:divBdr>
        </w:div>
        <w:div w:id="1791195361">
          <w:marLeft w:val="0"/>
          <w:marRight w:val="0"/>
          <w:marTop w:val="0"/>
          <w:marBottom w:val="20"/>
          <w:divBdr>
            <w:top w:val="none" w:sz="0" w:space="0" w:color="auto"/>
            <w:left w:val="none" w:sz="0" w:space="0" w:color="auto"/>
            <w:bottom w:val="none" w:sz="0" w:space="0" w:color="auto"/>
            <w:right w:val="none" w:sz="0" w:space="0" w:color="auto"/>
          </w:divBdr>
        </w:div>
        <w:div w:id="10575279">
          <w:marLeft w:val="0"/>
          <w:marRight w:val="0"/>
          <w:marTop w:val="0"/>
          <w:marBottom w:val="20"/>
          <w:divBdr>
            <w:top w:val="none" w:sz="0" w:space="0" w:color="auto"/>
            <w:left w:val="none" w:sz="0" w:space="0" w:color="auto"/>
            <w:bottom w:val="none" w:sz="0" w:space="0" w:color="auto"/>
            <w:right w:val="none" w:sz="0" w:space="0" w:color="auto"/>
          </w:divBdr>
        </w:div>
        <w:div w:id="923300104">
          <w:marLeft w:val="0"/>
          <w:marRight w:val="0"/>
          <w:marTop w:val="0"/>
          <w:marBottom w:val="20"/>
          <w:divBdr>
            <w:top w:val="none" w:sz="0" w:space="0" w:color="auto"/>
            <w:left w:val="none" w:sz="0" w:space="0" w:color="auto"/>
            <w:bottom w:val="none" w:sz="0" w:space="0" w:color="auto"/>
            <w:right w:val="none" w:sz="0" w:space="0" w:color="auto"/>
          </w:divBdr>
        </w:div>
        <w:div w:id="1594245225">
          <w:marLeft w:val="0"/>
          <w:marRight w:val="0"/>
          <w:marTop w:val="0"/>
          <w:marBottom w:val="20"/>
          <w:divBdr>
            <w:top w:val="none" w:sz="0" w:space="0" w:color="auto"/>
            <w:left w:val="none" w:sz="0" w:space="0" w:color="auto"/>
            <w:bottom w:val="none" w:sz="0" w:space="0" w:color="auto"/>
            <w:right w:val="none" w:sz="0" w:space="0" w:color="auto"/>
          </w:divBdr>
        </w:div>
        <w:div w:id="643006335">
          <w:marLeft w:val="0"/>
          <w:marRight w:val="0"/>
          <w:marTop w:val="0"/>
          <w:marBottom w:val="20"/>
          <w:divBdr>
            <w:top w:val="none" w:sz="0" w:space="0" w:color="auto"/>
            <w:left w:val="none" w:sz="0" w:space="0" w:color="auto"/>
            <w:bottom w:val="none" w:sz="0" w:space="0" w:color="auto"/>
            <w:right w:val="none" w:sz="0" w:space="0" w:color="auto"/>
          </w:divBdr>
        </w:div>
        <w:div w:id="1489711703">
          <w:marLeft w:val="0"/>
          <w:marRight w:val="0"/>
          <w:marTop w:val="0"/>
          <w:marBottom w:val="20"/>
          <w:divBdr>
            <w:top w:val="none" w:sz="0" w:space="0" w:color="auto"/>
            <w:left w:val="none" w:sz="0" w:space="0" w:color="auto"/>
            <w:bottom w:val="none" w:sz="0" w:space="0" w:color="auto"/>
            <w:right w:val="none" w:sz="0" w:space="0" w:color="auto"/>
          </w:divBdr>
        </w:div>
        <w:div w:id="1000276654">
          <w:marLeft w:val="0"/>
          <w:marRight w:val="0"/>
          <w:marTop w:val="0"/>
          <w:marBottom w:val="20"/>
          <w:divBdr>
            <w:top w:val="none" w:sz="0" w:space="0" w:color="auto"/>
            <w:left w:val="none" w:sz="0" w:space="0" w:color="auto"/>
            <w:bottom w:val="none" w:sz="0" w:space="0" w:color="auto"/>
            <w:right w:val="none" w:sz="0" w:space="0" w:color="auto"/>
          </w:divBdr>
        </w:div>
        <w:div w:id="1333684901">
          <w:marLeft w:val="0"/>
          <w:marRight w:val="0"/>
          <w:marTop w:val="0"/>
          <w:marBottom w:val="20"/>
          <w:divBdr>
            <w:top w:val="none" w:sz="0" w:space="0" w:color="auto"/>
            <w:left w:val="none" w:sz="0" w:space="0" w:color="auto"/>
            <w:bottom w:val="none" w:sz="0" w:space="0" w:color="auto"/>
            <w:right w:val="none" w:sz="0" w:space="0" w:color="auto"/>
          </w:divBdr>
        </w:div>
        <w:div w:id="1380787153">
          <w:marLeft w:val="0"/>
          <w:marRight w:val="0"/>
          <w:marTop w:val="0"/>
          <w:marBottom w:val="20"/>
          <w:divBdr>
            <w:top w:val="none" w:sz="0" w:space="0" w:color="auto"/>
            <w:left w:val="none" w:sz="0" w:space="0" w:color="auto"/>
            <w:bottom w:val="none" w:sz="0" w:space="0" w:color="auto"/>
            <w:right w:val="none" w:sz="0" w:space="0" w:color="auto"/>
          </w:divBdr>
        </w:div>
        <w:div w:id="544408346">
          <w:marLeft w:val="0"/>
          <w:marRight w:val="0"/>
          <w:marTop w:val="0"/>
          <w:marBottom w:val="20"/>
          <w:divBdr>
            <w:top w:val="none" w:sz="0" w:space="0" w:color="auto"/>
            <w:left w:val="none" w:sz="0" w:space="0" w:color="auto"/>
            <w:bottom w:val="none" w:sz="0" w:space="0" w:color="auto"/>
            <w:right w:val="none" w:sz="0" w:space="0" w:color="auto"/>
          </w:divBdr>
        </w:div>
        <w:div w:id="1984651924">
          <w:marLeft w:val="0"/>
          <w:marRight w:val="0"/>
          <w:marTop w:val="0"/>
          <w:marBottom w:val="20"/>
          <w:divBdr>
            <w:top w:val="none" w:sz="0" w:space="0" w:color="auto"/>
            <w:left w:val="none" w:sz="0" w:space="0" w:color="auto"/>
            <w:bottom w:val="none" w:sz="0" w:space="0" w:color="auto"/>
            <w:right w:val="none" w:sz="0" w:space="0" w:color="auto"/>
          </w:divBdr>
        </w:div>
        <w:div w:id="1548950802">
          <w:marLeft w:val="0"/>
          <w:marRight w:val="0"/>
          <w:marTop w:val="0"/>
          <w:marBottom w:val="20"/>
          <w:divBdr>
            <w:top w:val="none" w:sz="0" w:space="0" w:color="auto"/>
            <w:left w:val="none" w:sz="0" w:space="0" w:color="auto"/>
            <w:bottom w:val="none" w:sz="0" w:space="0" w:color="auto"/>
            <w:right w:val="none" w:sz="0" w:space="0" w:color="auto"/>
          </w:divBdr>
        </w:div>
        <w:div w:id="1461337764">
          <w:marLeft w:val="0"/>
          <w:marRight w:val="0"/>
          <w:marTop w:val="0"/>
          <w:marBottom w:val="20"/>
          <w:divBdr>
            <w:top w:val="none" w:sz="0" w:space="0" w:color="auto"/>
            <w:left w:val="none" w:sz="0" w:space="0" w:color="auto"/>
            <w:bottom w:val="none" w:sz="0" w:space="0" w:color="auto"/>
            <w:right w:val="none" w:sz="0" w:space="0" w:color="auto"/>
          </w:divBdr>
        </w:div>
        <w:div w:id="996349407">
          <w:marLeft w:val="0"/>
          <w:marRight w:val="0"/>
          <w:marTop w:val="0"/>
          <w:marBottom w:val="20"/>
          <w:divBdr>
            <w:top w:val="none" w:sz="0" w:space="0" w:color="auto"/>
            <w:left w:val="none" w:sz="0" w:space="0" w:color="auto"/>
            <w:bottom w:val="none" w:sz="0" w:space="0" w:color="auto"/>
            <w:right w:val="none" w:sz="0" w:space="0" w:color="auto"/>
          </w:divBdr>
        </w:div>
        <w:div w:id="152139609">
          <w:marLeft w:val="0"/>
          <w:marRight w:val="0"/>
          <w:marTop w:val="0"/>
          <w:marBottom w:val="20"/>
          <w:divBdr>
            <w:top w:val="none" w:sz="0" w:space="0" w:color="auto"/>
            <w:left w:val="none" w:sz="0" w:space="0" w:color="auto"/>
            <w:bottom w:val="none" w:sz="0" w:space="0" w:color="auto"/>
            <w:right w:val="none" w:sz="0" w:space="0" w:color="auto"/>
          </w:divBdr>
        </w:div>
        <w:div w:id="1246913262">
          <w:marLeft w:val="0"/>
          <w:marRight w:val="0"/>
          <w:marTop w:val="0"/>
          <w:marBottom w:val="20"/>
          <w:divBdr>
            <w:top w:val="none" w:sz="0" w:space="0" w:color="auto"/>
            <w:left w:val="none" w:sz="0" w:space="0" w:color="auto"/>
            <w:bottom w:val="none" w:sz="0" w:space="0" w:color="auto"/>
            <w:right w:val="none" w:sz="0" w:space="0" w:color="auto"/>
          </w:divBdr>
        </w:div>
        <w:div w:id="1487358763">
          <w:marLeft w:val="0"/>
          <w:marRight w:val="0"/>
          <w:marTop w:val="0"/>
          <w:marBottom w:val="20"/>
          <w:divBdr>
            <w:top w:val="none" w:sz="0" w:space="0" w:color="auto"/>
            <w:left w:val="none" w:sz="0" w:space="0" w:color="auto"/>
            <w:bottom w:val="none" w:sz="0" w:space="0" w:color="auto"/>
            <w:right w:val="none" w:sz="0" w:space="0" w:color="auto"/>
          </w:divBdr>
        </w:div>
        <w:div w:id="1180005644">
          <w:marLeft w:val="0"/>
          <w:marRight w:val="0"/>
          <w:marTop w:val="0"/>
          <w:marBottom w:val="20"/>
          <w:divBdr>
            <w:top w:val="none" w:sz="0" w:space="0" w:color="auto"/>
            <w:left w:val="none" w:sz="0" w:space="0" w:color="auto"/>
            <w:bottom w:val="none" w:sz="0" w:space="0" w:color="auto"/>
            <w:right w:val="none" w:sz="0" w:space="0" w:color="auto"/>
          </w:divBdr>
        </w:div>
        <w:div w:id="1947037807">
          <w:marLeft w:val="0"/>
          <w:marRight w:val="0"/>
          <w:marTop w:val="0"/>
          <w:marBottom w:val="20"/>
          <w:divBdr>
            <w:top w:val="none" w:sz="0" w:space="0" w:color="auto"/>
            <w:left w:val="none" w:sz="0" w:space="0" w:color="auto"/>
            <w:bottom w:val="none" w:sz="0" w:space="0" w:color="auto"/>
            <w:right w:val="none" w:sz="0" w:space="0" w:color="auto"/>
          </w:divBdr>
        </w:div>
        <w:div w:id="2126651204">
          <w:marLeft w:val="0"/>
          <w:marRight w:val="0"/>
          <w:marTop w:val="0"/>
          <w:marBottom w:val="20"/>
          <w:divBdr>
            <w:top w:val="none" w:sz="0" w:space="0" w:color="auto"/>
            <w:left w:val="none" w:sz="0" w:space="0" w:color="auto"/>
            <w:bottom w:val="none" w:sz="0" w:space="0" w:color="auto"/>
            <w:right w:val="none" w:sz="0" w:space="0" w:color="auto"/>
          </w:divBdr>
        </w:div>
        <w:div w:id="2051417731">
          <w:marLeft w:val="0"/>
          <w:marRight w:val="0"/>
          <w:marTop w:val="0"/>
          <w:marBottom w:val="20"/>
          <w:divBdr>
            <w:top w:val="none" w:sz="0" w:space="0" w:color="auto"/>
            <w:left w:val="none" w:sz="0" w:space="0" w:color="auto"/>
            <w:bottom w:val="none" w:sz="0" w:space="0" w:color="auto"/>
            <w:right w:val="none" w:sz="0" w:space="0" w:color="auto"/>
          </w:divBdr>
        </w:div>
        <w:div w:id="53286381">
          <w:marLeft w:val="0"/>
          <w:marRight w:val="0"/>
          <w:marTop w:val="0"/>
          <w:marBottom w:val="20"/>
          <w:divBdr>
            <w:top w:val="none" w:sz="0" w:space="0" w:color="auto"/>
            <w:left w:val="none" w:sz="0" w:space="0" w:color="auto"/>
            <w:bottom w:val="none" w:sz="0" w:space="0" w:color="auto"/>
            <w:right w:val="none" w:sz="0" w:space="0" w:color="auto"/>
          </w:divBdr>
        </w:div>
        <w:div w:id="626740746">
          <w:marLeft w:val="0"/>
          <w:marRight w:val="0"/>
          <w:marTop w:val="0"/>
          <w:marBottom w:val="20"/>
          <w:divBdr>
            <w:top w:val="none" w:sz="0" w:space="0" w:color="auto"/>
            <w:left w:val="none" w:sz="0" w:space="0" w:color="auto"/>
            <w:bottom w:val="none" w:sz="0" w:space="0" w:color="auto"/>
            <w:right w:val="none" w:sz="0" w:space="0" w:color="auto"/>
          </w:divBdr>
        </w:div>
        <w:div w:id="1673609680">
          <w:marLeft w:val="0"/>
          <w:marRight w:val="0"/>
          <w:marTop w:val="0"/>
          <w:marBottom w:val="20"/>
          <w:divBdr>
            <w:top w:val="none" w:sz="0" w:space="0" w:color="auto"/>
            <w:left w:val="none" w:sz="0" w:space="0" w:color="auto"/>
            <w:bottom w:val="none" w:sz="0" w:space="0" w:color="auto"/>
            <w:right w:val="none" w:sz="0" w:space="0" w:color="auto"/>
          </w:divBdr>
        </w:div>
        <w:div w:id="1824852293">
          <w:marLeft w:val="0"/>
          <w:marRight w:val="0"/>
          <w:marTop w:val="0"/>
          <w:marBottom w:val="20"/>
          <w:divBdr>
            <w:top w:val="none" w:sz="0" w:space="0" w:color="auto"/>
            <w:left w:val="none" w:sz="0" w:space="0" w:color="auto"/>
            <w:bottom w:val="none" w:sz="0" w:space="0" w:color="auto"/>
            <w:right w:val="none" w:sz="0" w:space="0" w:color="auto"/>
          </w:divBdr>
        </w:div>
        <w:div w:id="439450217">
          <w:marLeft w:val="0"/>
          <w:marRight w:val="0"/>
          <w:marTop w:val="0"/>
          <w:marBottom w:val="20"/>
          <w:divBdr>
            <w:top w:val="none" w:sz="0" w:space="0" w:color="auto"/>
            <w:left w:val="none" w:sz="0" w:space="0" w:color="auto"/>
            <w:bottom w:val="none" w:sz="0" w:space="0" w:color="auto"/>
            <w:right w:val="none" w:sz="0" w:space="0" w:color="auto"/>
          </w:divBdr>
        </w:div>
        <w:div w:id="1101804295">
          <w:marLeft w:val="0"/>
          <w:marRight w:val="0"/>
          <w:marTop w:val="0"/>
          <w:marBottom w:val="20"/>
          <w:divBdr>
            <w:top w:val="none" w:sz="0" w:space="0" w:color="auto"/>
            <w:left w:val="none" w:sz="0" w:space="0" w:color="auto"/>
            <w:bottom w:val="none" w:sz="0" w:space="0" w:color="auto"/>
            <w:right w:val="none" w:sz="0" w:space="0" w:color="auto"/>
          </w:divBdr>
        </w:div>
        <w:div w:id="726881233">
          <w:marLeft w:val="0"/>
          <w:marRight w:val="0"/>
          <w:marTop w:val="0"/>
          <w:marBottom w:val="20"/>
          <w:divBdr>
            <w:top w:val="none" w:sz="0" w:space="0" w:color="auto"/>
            <w:left w:val="none" w:sz="0" w:space="0" w:color="auto"/>
            <w:bottom w:val="none" w:sz="0" w:space="0" w:color="auto"/>
            <w:right w:val="none" w:sz="0" w:space="0" w:color="auto"/>
          </w:divBdr>
        </w:div>
        <w:div w:id="511266222">
          <w:marLeft w:val="0"/>
          <w:marRight w:val="0"/>
          <w:marTop w:val="0"/>
          <w:marBottom w:val="20"/>
          <w:divBdr>
            <w:top w:val="none" w:sz="0" w:space="0" w:color="auto"/>
            <w:left w:val="none" w:sz="0" w:space="0" w:color="auto"/>
            <w:bottom w:val="none" w:sz="0" w:space="0" w:color="auto"/>
            <w:right w:val="none" w:sz="0" w:space="0" w:color="auto"/>
          </w:divBdr>
        </w:div>
        <w:div w:id="1024593394">
          <w:marLeft w:val="0"/>
          <w:marRight w:val="0"/>
          <w:marTop w:val="0"/>
          <w:marBottom w:val="20"/>
          <w:divBdr>
            <w:top w:val="none" w:sz="0" w:space="0" w:color="auto"/>
            <w:left w:val="none" w:sz="0" w:space="0" w:color="auto"/>
            <w:bottom w:val="none" w:sz="0" w:space="0" w:color="auto"/>
            <w:right w:val="none" w:sz="0" w:space="0" w:color="auto"/>
          </w:divBdr>
        </w:div>
        <w:div w:id="212354672">
          <w:marLeft w:val="0"/>
          <w:marRight w:val="0"/>
          <w:marTop w:val="0"/>
          <w:marBottom w:val="20"/>
          <w:divBdr>
            <w:top w:val="none" w:sz="0" w:space="0" w:color="auto"/>
            <w:left w:val="none" w:sz="0" w:space="0" w:color="auto"/>
            <w:bottom w:val="none" w:sz="0" w:space="0" w:color="auto"/>
            <w:right w:val="none" w:sz="0" w:space="0" w:color="auto"/>
          </w:divBdr>
        </w:div>
        <w:div w:id="1338264785">
          <w:marLeft w:val="0"/>
          <w:marRight w:val="0"/>
          <w:marTop w:val="0"/>
          <w:marBottom w:val="20"/>
          <w:divBdr>
            <w:top w:val="none" w:sz="0" w:space="0" w:color="auto"/>
            <w:left w:val="none" w:sz="0" w:space="0" w:color="auto"/>
            <w:bottom w:val="none" w:sz="0" w:space="0" w:color="auto"/>
            <w:right w:val="none" w:sz="0" w:space="0" w:color="auto"/>
          </w:divBdr>
        </w:div>
        <w:div w:id="2102094681">
          <w:marLeft w:val="0"/>
          <w:marRight w:val="0"/>
          <w:marTop w:val="0"/>
          <w:marBottom w:val="20"/>
          <w:divBdr>
            <w:top w:val="none" w:sz="0" w:space="0" w:color="auto"/>
            <w:left w:val="none" w:sz="0" w:space="0" w:color="auto"/>
            <w:bottom w:val="none" w:sz="0" w:space="0" w:color="auto"/>
            <w:right w:val="none" w:sz="0" w:space="0" w:color="auto"/>
          </w:divBdr>
        </w:div>
        <w:div w:id="1862013892">
          <w:marLeft w:val="0"/>
          <w:marRight w:val="0"/>
          <w:marTop w:val="0"/>
          <w:marBottom w:val="20"/>
          <w:divBdr>
            <w:top w:val="none" w:sz="0" w:space="0" w:color="auto"/>
            <w:left w:val="none" w:sz="0" w:space="0" w:color="auto"/>
            <w:bottom w:val="none" w:sz="0" w:space="0" w:color="auto"/>
            <w:right w:val="none" w:sz="0" w:space="0" w:color="auto"/>
          </w:divBdr>
        </w:div>
        <w:div w:id="1357387464">
          <w:marLeft w:val="0"/>
          <w:marRight w:val="0"/>
          <w:marTop w:val="0"/>
          <w:marBottom w:val="20"/>
          <w:divBdr>
            <w:top w:val="none" w:sz="0" w:space="0" w:color="auto"/>
            <w:left w:val="none" w:sz="0" w:space="0" w:color="auto"/>
            <w:bottom w:val="none" w:sz="0" w:space="0" w:color="auto"/>
            <w:right w:val="none" w:sz="0" w:space="0" w:color="auto"/>
          </w:divBdr>
        </w:div>
        <w:div w:id="2044480125">
          <w:marLeft w:val="0"/>
          <w:marRight w:val="0"/>
          <w:marTop w:val="0"/>
          <w:marBottom w:val="20"/>
          <w:divBdr>
            <w:top w:val="none" w:sz="0" w:space="0" w:color="auto"/>
            <w:left w:val="none" w:sz="0" w:space="0" w:color="auto"/>
            <w:bottom w:val="none" w:sz="0" w:space="0" w:color="auto"/>
            <w:right w:val="none" w:sz="0" w:space="0" w:color="auto"/>
          </w:divBdr>
        </w:div>
        <w:div w:id="832456510">
          <w:marLeft w:val="0"/>
          <w:marRight w:val="0"/>
          <w:marTop w:val="0"/>
          <w:marBottom w:val="20"/>
          <w:divBdr>
            <w:top w:val="none" w:sz="0" w:space="0" w:color="auto"/>
            <w:left w:val="none" w:sz="0" w:space="0" w:color="auto"/>
            <w:bottom w:val="none" w:sz="0" w:space="0" w:color="auto"/>
            <w:right w:val="none" w:sz="0" w:space="0" w:color="auto"/>
          </w:divBdr>
        </w:div>
        <w:div w:id="696811482">
          <w:marLeft w:val="0"/>
          <w:marRight w:val="0"/>
          <w:marTop w:val="0"/>
          <w:marBottom w:val="20"/>
          <w:divBdr>
            <w:top w:val="none" w:sz="0" w:space="0" w:color="auto"/>
            <w:left w:val="none" w:sz="0" w:space="0" w:color="auto"/>
            <w:bottom w:val="none" w:sz="0" w:space="0" w:color="auto"/>
            <w:right w:val="none" w:sz="0" w:space="0" w:color="auto"/>
          </w:divBdr>
        </w:div>
        <w:div w:id="2064868552">
          <w:marLeft w:val="0"/>
          <w:marRight w:val="0"/>
          <w:marTop w:val="0"/>
          <w:marBottom w:val="20"/>
          <w:divBdr>
            <w:top w:val="none" w:sz="0" w:space="0" w:color="auto"/>
            <w:left w:val="none" w:sz="0" w:space="0" w:color="auto"/>
            <w:bottom w:val="none" w:sz="0" w:space="0" w:color="auto"/>
            <w:right w:val="none" w:sz="0" w:space="0" w:color="auto"/>
          </w:divBdr>
        </w:div>
        <w:div w:id="1874267040">
          <w:marLeft w:val="0"/>
          <w:marRight w:val="0"/>
          <w:marTop w:val="0"/>
          <w:marBottom w:val="20"/>
          <w:divBdr>
            <w:top w:val="none" w:sz="0" w:space="0" w:color="auto"/>
            <w:left w:val="none" w:sz="0" w:space="0" w:color="auto"/>
            <w:bottom w:val="none" w:sz="0" w:space="0" w:color="auto"/>
            <w:right w:val="none" w:sz="0" w:space="0" w:color="auto"/>
          </w:divBdr>
        </w:div>
        <w:div w:id="1915583324">
          <w:marLeft w:val="0"/>
          <w:marRight w:val="0"/>
          <w:marTop w:val="0"/>
          <w:marBottom w:val="20"/>
          <w:divBdr>
            <w:top w:val="none" w:sz="0" w:space="0" w:color="auto"/>
            <w:left w:val="none" w:sz="0" w:space="0" w:color="auto"/>
            <w:bottom w:val="none" w:sz="0" w:space="0" w:color="auto"/>
            <w:right w:val="none" w:sz="0" w:space="0" w:color="auto"/>
          </w:divBdr>
        </w:div>
        <w:div w:id="750351966">
          <w:marLeft w:val="0"/>
          <w:marRight w:val="0"/>
          <w:marTop w:val="0"/>
          <w:marBottom w:val="20"/>
          <w:divBdr>
            <w:top w:val="none" w:sz="0" w:space="0" w:color="auto"/>
            <w:left w:val="none" w:sz="0" w:space="0" w:color="auto"/>
            <w:bottom w:val="none" w:sz="0" w:space="0" w:color="auto"/>
            <w:right w:val="none" w:sz="0" w:space="0" w:color="auto"/>
          </w:divBdr>
        </w:div>
        <w:div w:id="296759117">
          <w:marLeft w:val="0"/>
          <w:marRight w:val="0"/>
          <w:marTop w:val="0"/>
          <w:marBottom w:val="20"/>
          <w:divBdr>
            <w:top w:val="none" w:sz="0" w:space="0" w:color="auto"/>
            <w:left w:val="none" w:sz="0" w:space="0" w:color="auto"/>
            <w:bottom w:val="none" w:sz="0" w:space="0" w:color="auto"/>
            <w:right w:val="none" w:sz="0" w:space="0" w:color="auto"/>
          </w:divBdr>
        </w:div>
        <w:div w:id="908031661">
          <w:marLeft w:val="0"/>
          <w:marRight w:val="0"/>
          <w:marTop w:val="0"/>
          <w:marBottom w:val="20"/>
          <w:divBdr>
            <w:top w:val="none" w:sz="0" w:space="0" w:color="auto"/>
            <w:left w:val="none" w:sz="0" w:space="0" w:color="auto"/>
            <w:bottom w:val="none" w:sz="0" w:space="0" w:color="auto"/>
            <w:right w:val="none" w:sz="0" w:space="0" w:color="auto"/>
          </w:divBdr>
        </w:div>
        <w:div w:id="13532793">
          <w:marLeft w:val="0"/>
          <w:marRight w:val="0"/>
          <w:marTop w:val="0"/>
          <w:marBottom w:val="20"/>
          <w:divBdr>
            <w:top w:val="none" w:sz="0" w:space="0" w:color="auto"/>
            <w:left w:val="none" w:sz="0" w:space="0" w:color="auto"/>
            <w:bottom w:val="none" w:sz="0" w:space="0" w:color="auto"/>
            <w:right w:val="none" w:sz="0" w:space="0" w:color="auto"/>
          </w:divBdr>
        </w:div>
        <w:div w:id="131409811">
          <w:marLeft w:val="0"/>
          <w:marRight w:val="0"/>
          <w:marTop w:val="0"/>
          <w:marBottom w:val="20"/>
          <w:divBdr>
            <w:top w:val="none" w:sz="0" w:space="0" w:color="auto"/>
            <w:left w:val="none" w:sz="0" w:space="0" w:color="auto"/>
            <w:bottom w:val="none" w:sz="0" w:space="0" w:color="auto"/>
            <w:right w:val="none" w:sz="0" w:space="0" w:color="auto"/>
          </w:divBdr>
        </w:div>
        <w:div w:id="1416786692">
          <w:marLeft w:val="0"/>
          <w:marRight w:val="0"/>
          <w:marTop w:val="0"/>
          <w:marBottom w:val="20"/>
          <w:divBdr>
            <w:top w:val="none" w:sz="0" w:space="0" w:color="auto"/>
            <w:left w:val="none" w:sz="0" w:space="0" w:color="auto"/>
            <w:bottom w:val="none" w:sz="0" w:space="0" w:color="auto"/>
            <w:right w:val="none" w:sz="0" w:space="0" w:color="auto"/>
          </w:divBdr>
        </w:div>
        <w:div w:id="498616463">
          <w:marLeft w:val="0"/>
          <w:marRight w:val="0"/>
          <w:marTop w:val="0"/>
          <w:marBottom w:val="20"/>
          <w:divBdr>
            <w:top w:val="none" w:sz="0" w:space="0" w:color="auto"/>
            <w:left w:val="none" w:sz="0" w:space="0" w:color="auto"/>
            <w:bottom w:val="none" w:sz="0" w:space="0" w:color="auto"/>
            <w:right w:val="none" w:sz="0" w:space="0" w:color="auto"/>
          </w:divBdr>
        </w:div>
        <w:div w:id="950894393">
          <w:marLeft w:val="0"/>
          <w:marRight w:val="0"/>
          <w:marTop w:val="0"/>
          <w:marBottom w:val="20"/>
          <w:divBdr>
            <w:top w:val="none" w:sz="0" w:space="0" w:color="auto"/>
            <w:left w:val="none" w:sz="0" w:space="0" w:color="auto"/>
            <w:bottom w:val="none" w:sz="0" w:space="0" w:color="auto"/>
            <w:right w:val="none" w:sz="0" w:space="0" w:color="auto"/>
          </w:divBdr>
        </w:div>
        <w:div w:id="1701852171">
          <w:marLeft w:val="0"/>
          <w:marRight w:val="0"/>
          <w:marTop w:val="0"/>
          <w:marBottom w:val="20"/>
          <w:divBdr>
            <w:top w:val="none" w:sz="0" w:space="0" w:color="auto"/>
            <w:left w:val="none" w:sz="0" w:space="0" w:color="auto"/>
            <w:bottom w:val="none" w:sz="0" w:space="0" w:color="auto"/>
            <w:right w:val="none" w:sz="0" w:space="0" w:color="auto"/>
          </w:divBdr>
        </w:div>
        <w:div w:id="506869535">
          <w:marLeft w:val="0"/>
          <w:marRight w:val="0"/>
          <w:marTop w:val="0"/>
          <w:marBottom w:val="20"/>
          <w:divBdr>
            <w:top w:val="none" w:sz="0" w:space="0" w:color="auto"/>
            <w:left w:val="none" w:sz="0" w:space="0" w:color="auto"/>
            <w:bottom w:val="none" w:sz="0" w:space="0" w:color="auto"/>
            <w:right w:val="none" w:sz="0" w:space="0" w:color="auto"/>
          </w:divBdr>
        </w:div>
        <w:div w:id="1226450782">
          <w:marLeft w:val="0"/>
          <w:marRight w:val="0"/>
          <w:marTop w:val="0"/>
          <w:marBottom w:val="20"/>
          <w:divBdr>
            <w:top w:val="none" w:sz="0" w:space="0" w:color="auto"/>
            <w:left w:val="none" w:sz="0" w:space="0" w:color="auto"/>
            <w:bottom w:val="none" w:sz="0" w:space="0" w:color="auto"/>
            <w:right w:val="none" w:sz="0" w:space="0" w:color="auto"/>
          </w:divBdr>
        </w:div>
        <w:div w:id="1354040648">
          <w:marLeft w:val="0"/>
          <w:marRight w:val="0"/>
          <w:marTop w:val="0"/>
          <w:marBottom w:val="20"/>
          <w:divBdr>
            <w:top w:val="none" w:sz="0" w:space="0" w:color="auto"/>
            <w:left w:val="none" w:sz="0" w:space="0" w:color="auto"/>
            <w:bottom w:val="none" w:sz="0" w:space="0" w:color="auto"/>
            <w:right w:val="none" w:sz="0" w:space="0" w:color="auto"/>
          </w:divBdr>
        </w:div>
        <w:div w:id="899900825">
          <w:marLeft w:val="0"/>
          <w:marRight w:val="0"/>
          <w:marTop w:val="0"/>
          <w:marBottom w:val="20"/>
          <w:divBdr>
            <w:top w:val="none" w:sz="0" w:space="0" w:color="auto"/>
            <w:left w:val="none" w:sz="0" w:space="0" w:color="auto"/>
            <w:bottom w:val="none" w:sz="0" w:space="0" w:color="auto"/>
            <w:right w:val="none" w:sz="0" w:space="0" w:color="auto"/>
          </w:divBdr>
        </w:div>
        <w:div w:id="1101098983">
          <w:marLeft w:val="0"/>
          <w:marRight w:val="0"/>
          <w:marTop w:val="0"/>
          <w:marBottom w:val="20"/>
          <w:divBdr>
            <w:top w:val="none" w:sz="0" w:space="0" w:color="auto"/>
            <w:left w:val="none" w:sz="0" w:space="0" w:color="auto"/>
            <w:bottom w:val="none" w:sz="0" w:space="0" w:color="auto"/>
            <w:right w:val="none" w:sz="0" w:space="0" w:color="auto"/>
          </w:divBdr>
        </w:div>
        <w:div w:id="248589187">
          <w:marLeft w:val="0"/>
          <w:marRight w:val="0"/>
          <w:marTop w:val="0"/>
          <w:marBottom w:val="20"/>
          <w:divBdr>
            <w:top w:val="none" w:sz="0" w:space="0" w:color="auto"/>
            <w:left w:val="none" w:sz="0" w:space="0" w:color="auto"/>
            <w:bottom w:val="none" w:sz="0" w:space="0" w:color="auto"/>
            <w:right w:val="none" w:sz="0" w:space="0" w:color="auto"/>
          </w:divBdr>
        </w:div>
        <w:div w:id="1481775757">
          <w:marLeft w:val="0"/>
          <w:marRight w:val="0"/>
          <w:marTop w:val="0"/>
          <w:marBottom w:val="20"/>
          <w:divBdr>
            <w:top w:val="none" w:sz="0" w:space="0" w:color="auto"/>
            <w:left w:val="none" w:sz="0" w:space="0" w:color="auto"/>
            <w:bottom w:val="none" w:sz="0" w:space="0" w:color="auto"/>
            <w:right w:val="none" w:sz="0" w:space="0" w:color="auto"/>
          </w:divBdr>
        </w:div>
        <w:div w:id="813327912">
          <w:marLeft w:val="0"/>
          <w:marRight w:val="0"/>
          <w:marTop w:val="0"/>
          <w:marBottom w:val="20"/>
          <w:divBdr>
            <w:top w:val="none" w:sz="0" w:space="0" w:color="auto"/>
            <w:left w:val="none" w:sz="0" w:space="0" w:color="auto"/>
            <w:bottom w:val="none" w:sz="0" w:space="0" w:color="auto"/>
            <w:right w:val="none" w:sz="0" w:space="0" w:color="auto"/>
          </w:divBdr>
        </w:div>
        <w:div w:id="780762813">
          <w:marLeft w:val="0"/>
          <w:marRight w:val="0"/>
          <w:marTop w:val="0"/>
          <w:marBottom w:val="20"/>
          <w:divBdr>
            <w:top w:val="none" w:sz="0" w:space="0" w:color="auto"/>
            <w:left w:val="none" w:sz="0" w:space="0" w:color="auto"/>
            <w:bottom w:val="none" w:sz="0" w:space="0" w:color="auto"/>
            <w:right w:val="none" w:sz="0" w:space="0" w:color="auto"/>
          </w:divBdr>
        </w:div>
        <w:div w:id="1035035733">
          <w:marLeft w:val="0"/>
          <w:marRight w:val="0"/>
          <w:marTop w:val="0"/>
          <w:marBottom w:val="20"/>
          <w:divBdr>
            <w:top w:val="none" w:sz="0" w:space="0" w:color="auto"/>
            <w:left w:val="none" w:sz="0" w:space="0" w:color="auto"/>
            <w:bottom w:val="none" w:sz="0" w:space="0" w:color="auto"/>
            <w:right w:val="none" w:sz="0" w:space="0" w:color="auto"/>
          </w:divBdr>
        </w:div>
        <w:div w:id="673263480">
          <w:marLeft w:val="0"/>
          <w:marRight w:val="0"/>
          <w:marTop w:val="0"/>
          <w:marBottom w:val="20"/>
          <w:divBdr>
            <w:top w:val="none" w:sz="0" w:space="0" w:color="auto"/>
            <w:left w:val="none" w:sz="0" w:space="0" w:color="auto"/>
            <w:bottom w:val="none" w:sz="0" w:space="0" w:color="auto"/>
            <w:right w:val="none" w:sz="0" w:space="0" w:color="auto"/>
          </w:divBdr>
        </w:div>
        <w:div w:id="661470551">
          <w:marLeft w:val="0"/>
          <w:marRight w:val="0"/>
          <w:marTop w:val="0"/>
          <w:marBottom w:val="20"/>
          <w:divBdr>
            <w:top w:val="none" w:sz="0" w:space="0" w:color="auto"/>
            <w:left w:val="none" w:sz="0" w:space="0" w:color="auto"/>
            <w:bottom w:val="none" w:sz="0" w:space="0" w:color="auto"/>
            <w:right w:val="none" w:sz="0" w:space="0" w:color="auto"/>
          </w:divBdr>
        </w:div>
        <w:div w:id="1519929074">
          <w:marLeft w:val="0"/>
          <w:marRight w:val="0"/>
          <w:marTop w:val="0"/>
          <w:marBottom w:val="20"/>
          <w:divBdr>
            <w:top w:val="none" w:sz="0" w:space="0" w:color="auto"/>
            <w:left w:val="none" w:sz="0" w:space="0" w:color="auto"/>
            <w:bottom w:val="none" w:sz="0" w:space="0" w:color="auto"/>
            <w:right w:val="none" w:sz="0" w:space="0" w:color="auto"/>
          </w:divBdr>
        </w:div>
        <w:div w:id="1588151195">
          <w:marLeft w:val="0"/>
          <w:marRight w:val="0"/>
          <w:marTop w:val="0"/>
          <w:marBottom w:val="20"/>
          <w:divBdr>
            <w:top w:val="none" w:sz="0" w:space="0" w:color="auto"/>
            <w:left w:val="none" w:sz="0" w:space="0" w:color="auto"/>
            <w:bottom w:val="none" w:sz="0" w:space="0" w:color="auto"/>
            <w:right w:val="none" w:sz="0" w:space="0" w:color="auto"/>
          </w:divBdr>
        </w:div>
        <w:div w:id="813257431">
          <w:marLeft w:val="0"/>
          <w:marRight w:val="0"/>
          <w:marTop w:val="0"/>
          <w:marBottom w:val="20"/>
          <w:divBdr>
            <w:top w:val="none" w:sz="0" w:space="0" w:color="auto"/>
            <w:left w:val="none" w:sz="0" w:space="0" w:color="auto"/>
            <w:bottom w:val="none" w:sz="0" w:space="0" w:color="auto"/>
            <w:right w:val="none" w:sz="0" w:space="0" w:color="auto"/>
          </w:divBdr>
        </w:div>
        <w:div w:id="851259333">
          <w:marLeft w:val="0"/>
          <w:marRight w:val="0"/>
          <w:marTop w:val="0"/>
          <w:marBottom w:val="20"/>
          <w:divBdr>
            <w:top w:val="none" w:sz="0" w:space="0" w:color="auto"/>
            <w:left w:val="none" w:sz="0" w:space="0" w:color="auto"/>
            <w:bottom w:val="none" w:sz="0" w:space="0" w:color="auto"/>
            <w:right w:val="none" w:sz="0" w:space="0" w:color="auto"/>
          </w:divBdr>
        </w:div>
        <w:div w:id="1047024266">
          <w:marLeft w:val="0"/>
          <w:marRight w:val="0"/>
          <w:marTop w:val="0"/>
          <w:marBottom w:val="20"/>
          <w:divBdr>
            <w:top w:val="none" w:sz="0" w:space="0" w:color="auto"/>
            <w:left w:val="none" w:sz="0" w:space="0" w:color="auto"/>
            <w:bottom w:val="none" w:sz="0" w:space="0" w:color="auto"/>
            <w:right w:val="none" w:sz="0" w:space="0" w:color="auto"/>
          </w:divBdr>
        </w:div>
        <w:div w:id="188178715">
          <w:marLeft w:val="0"/>
          <w:marRight w:val="0"/>
          <w:marTop w:val="0"/>
          <w:marBottom w:val="20"/>
          <w:divBdr>
            <w:top w:val="none" w:sz="0" w:space="0" w:color="auto"/>
            <w:left w:val="none" w:sz="0" w:space="0" w:color="auto"/>
            <w:bottom w:val="none" w:sz="0" w:space="0" w:color="auto"/>
            <w:right w:val="none" w:sz="0" w:space="0" w:color="auto"/>
          </w:divBdr>
        </w:div>
        <w:div w:id="2067874818">
          <w:marLeft w:val="0"/>
          <w:marRight w:val="0"/>
          <w:marTop w:val="0"/>
          <w:marBottom w:val="20"/>
          <w:divBdr>
            <w:top w:val="none" w:sz="0" w:space="0" w:color="auto"/>
            <w:left w:val="none" w:sz="0" w:space="0" w:color="auto"/>
            <w:bottom w:val="none" w:sz="0" w:space="0" w:color="auto"/>
            <w:right w:val="none" w:sz="0" w:space="0" w:color="auto"/>
          </w:divBdr>
        </w:div>
        <w:div w:id="489830948">
          <w:marLeft w:val="0"/>
          <w:marRight w:val="0"/>
          <w:marTop w:val="0"/>
          <w:marBottom w:val="20"/>
          <w:divBdr>
            <w:top w:val="none" w:sz="0" w:space="0" w:color="auto"/>
            <w:left w:val="none" w:sz="0" w:space="0" w:color="auto"/>
            <w:bottom w:val="none" w:sz="0" w:space="0" w:color="auto"/>
            <w:right w:val="none" w:sz="0" w:space="0" w:color="auto"/>
          </w:divBdr>
        </w:div>
        <w:div w:id="143356496">
          <w:marLeft w:val="0"/>
          <w:marRight w:val="0"/>
          <w:marTop w:val="0"/>
          <w:marBottom w:val="20"/>
          <w:divBdr>
            <w:top w:val="none" w:sz="0" w:space="0" w:color="auto"/>
            <w:left w:val="none" w:sz="0" w:space="0" w:color="auto"/>
            <w:bottom w:val="none" w:sz="0" w:space="0" w:color="auto"/>
            <w:right w:val="none" w:sz="0" w:space="0" w:color="auto"/>
          </w:divBdr>
        </w:div>
        <w:div w:id="357969111">
          <w:marLeft w:val="0"/>
          <w:marRight w:val="0"/>
          <w:marTop w:val="0"/>
          <w:marBottom w:val="20"/>
          <w:divBdr>
            <w:top w:val="none" w:sz="0" w:space="0" w:color="auto"/>
            <w:left w:val="none" w:sz="0" w:space="0" w:color="auto"/>
            <w:bottom w:val="none" w:sz="0" w:space="0" w:color="auto"/>
            <w:right w:val="none" w:sz="0" w:space="0" w:color="auto"/>
          </w:divBdr>
        </w:div>
        <w:div w:id="1090352346">
          <w:marLeft w:val="0"/>
          <w:marRight w:val="0"/>
          <w:marTop w:val="0"/>
          <w:marBottom w:val="20"/>
          <w:divBdr>
            <w:top w:val="none" w:sz="0" w:space="0" w:color="auto"/>
            <w:left w:val="none" w:sz="0" w:space="0" w:color="auto"/>
            <w:bottom w:val="none" w:sz="0" w:space="0" w:color="auto"/>
            <w:right w:val="none" w:sz="0" w:space="0" w:color="auto"/>
          </w:divBdr>
        </w:div>
        <w:div w:id="1794207615">
          <w:marLeft w:val="0"/>
          <w:marRight w:val="0"/>
          <w:marTop w:val="0"/>
          <w:marBottom w:val="20"/>
          <w:divBdr>
            <w:top w:val="none" w:sz="0" w:space="0" w:color="auto"/>
            <w:left w:val="none" w:sz="0" w:space="0" w:color="auto"/>
            <w:bottom w:val="none" w:sz="0" w:space="0" w:color="auto"/>
            <w:right w:val="none" w:sz="0" w:space="0" w:color="auto"/>
          </w:divBdr>
        </w:div>
        <w:div w:id="2067413942">
          <w:marLeft w:val="0"/>
          <w:marRight w:val="0"/>
          <w:marTop w:val="0"/>
          <w:marBottom w:val="20"/>
          <w:divBdr>
            <w:top w:val="none" w:sz="0" w:space="0" w:color="auto"/>
            <w:left w:val="none" w:sz="0" w:space="0" w:color="auto"/>
            <w:bottom w:val="none" w:sz="0" w:space="0" w:color="auto"/>
            <w:right w:val="none" w:sz="0" w:space="0" w:color="auto"/>
          </w:divBdr>
        </w:div>
        <w:div w:id="1134713164">
          <w:marLeft w:val="0"/>
          <w:marRight w:val="0"/>
          <w:marTop w:val="0"/>
          <w:marBottom w:val="20"/>
          <w:divBdr>
            <w:top w:val="none" w:sz="0" w:space="0" w:color="auto"/>
            <w:left w:val="none" w:sz="0" w:space="0" w:color="auto"/>
            <w:bottom w:val="none" w:sz="0" w:space="0" w:color="auto"/>
            <w:right w:val="none" w:sz="0" w:space="0" w:color="auto"/>
          </w:divBdr>
        </w:div>
        <w:div w:id="1644430515">
          <w:marLeft w:val="0"/>
          <w:marRight w:val="0"/>
          <w:marTop w:val="0"/>
          <w:marBottom w:val="20"/>
          <w:divBdr>
            <w:top w:val="none" w:sz="0" w:space="0" w:color="auto"/>
            <w:left w:val="none" w:sz="0" w:space="0" w:color="auto"/>
            <w:bottom w:val="none" w:sz="0" w:space="0" w:color="auto"/>
            <w:right w:val="none" w:sz="0" w:space="0" w:color="auto"/>
          </w:divBdr>
        </w:div>
        <w:div w:id="1254049231">
          <w:marLeft w:val="0"/>
          <w:marRight w:val="0"/>
          <w:marTop w:val="0"/>
          <w:marBottom w:val="20"/>
          <w:divBdr>
            <w:top w:val="none" w:sz="0" w:space="0" w:color="auto"/>
            <w:left w:val="none" w:sz="0" w:space="0" w:color="auto"/>
            <w:bottom w:val="none" w:sz="0" w:space="0" w:color="auto"/>
            <w:right w:val="none" w:sz="0" w:space="0" w:color="auto"/>
          </w:divBdr>
        </w:div>
        <w:div w:id="904490369">
          <w:marLeft w:val="0"/>
          <w:marRight w:val="0"/>
          <w:marTop w:val="0"/>
          <w:marBottom w:val="20"/>
          <w:divBdr>
            <w:top w:val="none" w:sz="0" w:space="0" w:color="auto"/>
            <w:left w:val="none" w:sz="0" w:space="0" w:color="auto"/>
            <w:bottom w:val="none" w:sz="0" w:space="0" w:color="auto"/>
            <w:right w:val="none" w:sz="0" w:space="0" w:color="auto"/>
          </w:divBdr>
        </w:div>
        <w:div w:id="474177271">
          <w:marLeft w:val="0"/>
          <w:marRight w:val="0"/>
          <w:marTop w:val="0"/>
          <w:marBottom w:val="20"/>
          <w:divBdr>
            <w:top w:val="none" w:sz="0" w:space="0" w:color="auto"/>
            <w:left w:val="none" w:sz="0" w:space="0" w:color="auto"/>
            <w:bottom w:val="none" w:sz="0" w:space="0" w:color="auto"/>
            <w:right w:val="none" w:sz="0" w:space="0" w:color="auto"/>
          </w:divBdr>
        </w:div>
        <w:div w:id="1570656560">
          <w:marLeft w:val="0"/>
          <w:marRight w:val="0"/>
          <w:marTop w:val="0"/>
          <w:marBottom w:val="20"/>
          <w:divBdr>
            <w:top w:val="none" w:sz="0" w:space="0" w:color="auto"/>
            <w:left w:val="none" w:sz="0" w:space="0" w:color="auto"/>
            <w:bottom w:val="none" w:sz="0" w:space="0" w:color="auto"/>
            <w:right w:val="none" w:sz="0" w:space="0" w:color="auto"/>
          </w:divBdr>
        </w:div>
        <w:div w:id="1281036715">
          <w:marLeft w:val="0"/>
          <w:marRight w:val="0"/>
          <w:marTop w:val="0"/>
          <w:marBottom w:val="20"/>
          <w:divBdr>
            <w:top w:val="none" w:sz="0" w:space="0" w:color="auto"/>
            <w:left w:val="none" w:sz="0" w:space="0" w:color="auto"/>
            <w:bottom w:val="none" w:sz="0" w:space="0" w:color="auto"/>
            <w:right w:val="none" w:sz="0" w:space="0" w:color="auto"/>
          </w:divBdr>
        </w:div>
        <w:div w:id="1703168446">
          <w:marLeft w:val="0"/>
          <w:marRight w:val="0"/>
          <w:marTop w:val="0"/>
          <w:marBottom w:val="20"/>
          <w:divBdr>
            <w:top w:val="none" w:sz="0" w:space="0" w:color="auto"/>
            <w:left w:val="none" w:sz="0" w:space="0" w:color="auto"/>
            <w:bottom w:val="none" w:sz="0" w:space="0" w:color="auto"/>
            <w:right w:val="none" w:sz="0" w:space="0" w:color="auto"/>
          </w:divBdr>
        </w:div>
        <w:div w:id="418715521">
          <w:marLeft w:val="0"/>
          <w:marRight w:val="0"/>
          <w:marTop w:val="0"/>
          <w:marBottom w:val="20"/>
          <w:divBdr>
            <w:top w:val="none" w:sz="0" w:space="0" w:color="auto"/>
            <w:left w:val="none" w:sz="0" w:space="0" w:color="auto"/>
            <w:bottom w:val="none" w:sz="0" w:space="0" w:color="auto"/>
            <w:right w:val="none" w:sz="0" w:space="0" w:color="auto"/>
          </w:divBdr>
        </w:div>
        <w:div w:id="1039739716">
          <w:marLeft w:val="0"/>
          <w:marRight w:val="0"/>
          <w:marTop w:val="0"/>
          <w:marBottom w:val="20"/>
          <w:divBdr>
            <w:top w:val="none" w:sz="0" w:space="0" w:color="auto"/>
            <w:left w:val="none" w:sz="0" w:space="0" w:color="auto"/>
            <w:bottom w:val="none" w:sz="0" w:space="0" w:color="auto"/>
            <w:right w:val="none" w:sz="0" w:space="0" w:color="auto"/>
          </w:divBdr>
        </w:div>
        <w:div w:id="1428378907">
          <w:marLeft w:val="0"/>
          <w:marRight w:val="0"/>
          <w:marTop w:val="0"/>
          <w:marBottom w:val="20"/>
          <w:divBdr>
            <w:top w:val="none" w:sz="0" w:space="0" w:color="auto"/>
            <w:left w:val="none" w:sz="0" w:space="0" w:color="auto"/>
            <w:bottom w:val="none" w:sz="0" w:space="0" w:color="auto"/>
            <w:right w:val="none" w:sz="0" w:space="0" w:color="auto"/>
          </w:divBdr>
        </w:div>
        <w:div w:id="428432266">
          <w:marLeft w:val="0"/>
          <w:marRight w:val="0"/>
          <w:marTop w:val="0"/>
          <w:marBottom w:val="20"/>
          <w:divBdr>
            <w:top w:val="none" w:sz="0" w:space="0" w:color="auto"/>
            <w:left w:val="none" w:sz="0" w:space="0" w:color="auto"/>
            <w:bottom w:val="none" w:sz="0" w:space="0" w:color="auto"/>
            <w:right w:val="none" w:sz="0" w:space="0" w:color="auto"/>
          </w:divBdr>
        </w:div>
        <w:div w:id="1480731426">
          <w:marLeft w:val="0"/>
          <w:marRight w:val="0"/>
          <w:marTop w:val="0"/>
          <w:marBottom w:val="20"/>
          <w:divBdr>
            <w:top w:val="none" w:sz="0" w:space="0" w:color="auto"/>
            <w:left w:val="none" w:sz="0" w:space="0" w:color="auto"/>
            <w:bottom w:val="none" w:sz="0" w:space="0" w:color="auto"/>
            <w:right w:val="none" w:sz="0" w:space="0" w:color="auto"/>
          </w:divBdr>
        </w:div>
        <w:div w:id="963998407">
          <w:marLeft w:val="0"/>
          <w:marRight w:val="0"/>
          <w:marTop w:val="0"/>
          <w:marBottom w:val="20"/>
          <w:divBdr>
            <w:top w:val="none" w:sz="0" w:space="0" w:color="auto"/>
            <w:left w:val="none" w:sz="0" w:space="0" w:color="auto"/>
            <w:bottom w:val="none" w:sz="0" w:space="0" w:color="auto"/>
            <w:right w:val="none" w:sz="0" w:space="0" w:color="auto"/>
          </w:divBdr>
        </w:div>
        <w:div w:id="1635331045">
          <w:marLeft w:val="0"/>
          <w:marRight w:val="0"/>
          <w:marTop w:val="0"/>
          <w:marBottom w:val="20"/>
          <w:divBdr>
            <w:top w:val="none" w:sz="0" w:space="0" w:color="auto"/>
            <w:left w:val="none" w:sz="0" w:space="0" w:color="auto"/>
            <w:bottom w:val="none" w:sz="0" w:space="0" w:color="auto"/>
            <w:right w:val="none" w:sz="0" w:space="0" w:color="auto"/>
          </w:divBdr>
        </w:div>
        <w:div w:id="341443264">
          <w:marLeft w:val="0"/>
          <w:marRight w:val="0"/>
          <w:marTop w:val="0"/>
          <w:marBottom w:val="20"/>
          <w:divBdr>
            <w:top w:val="none" w:sz="0" w:space="0" w:color="auto"/>
            <w:left w:val="none" w:sz="0" w:space="0" w:color="auto"/>
            <w:bottom w:val="none" w:sz="0" w:space="0" w:color="auto"/>
            <w:right w:val="none" w:sz="0" w:space="0" w:color="auto"/>
          </w:divBdr>
        </w:div>
        <w:div w:id="425155289">
          <w:marLeft w:val="0"/>
          <w:marRight w:val="0"/>
          <w:marTop w:val="0"/>
          <w:marBottom w:val="20"/>
          <w:divBdr>
            <w:top w:val="none" w:sz="0" w:space="0" w:color="auto"/>
            <w:left w:val="none" w:sz="0" w:space="0" w:color="auto"/>
            <w:bottom w:val="none" w:sz="0" w:space="0" w:color="auto"/>
            <w:right w:val="none" w:sz="0" w:space="0" w:color="auto"/>
          </w:divBdr>
        </w:div>
        <w:div w:id="1706323175">
          <w:marLeft w:val="0"/>
          <w:marRight w:val="0"/>
          <w:marTop w:val="0"/>
          <w:marBottom w:val="20"/>
          <w:divBdr>
            <w:top w:val="none" w:sz="0" w:space="0" w:color="auto"/>
            <w:left w:val="none" w:sz="0" w:space="0" w:color="auto"/>
            <w:bottom w:val="none" w:sz="0" w:space="0" w:color="auto"/>
            <w:right w:val="none" w:sz="0" w:space="0" w:color="auto"/>
          </w:divBdr>
        </w:div>
        <w:div w:id="64113050">
          <w:marLeft w:val="0"/>
          <w:marRight w:val="0"/>
          <w:marTop w:val="0"/>
          <w:marBottom w:val="20"/>
          <w:divBdr>
            <w:top w:val="none" w:sz="0" w:space="0" w:color="auto"/>
            <w:left w:val="none" w:sz="0" w:space="0" w:color="auto"/>
            <w:bottom w:val="none" w:sz="0" w:space="0" w:color="auto"/>
            <w:right w:val="none" w:sz="0" w:space="0" w:color="auto"/>
          </w:divBdr>
        </w:div>
        <w:div w:id="854614876">
          <w:marLeft w:val="0"/>
          <w:marRight w:val="0"/>
          <w:marTop w:val="0"/>
          <w:marBottom w:val="20"/>
          <w:divBdr>
            <w:top w:val="none" w:sz="0" w:space="0" w:color="auto"/>
            <w:left w:val="none" w:sz="0" w:space="0" w:color="auto"/>
            <w:bottom w:val="none" w:sz="0" w:space="0" w:color="auto"/>
            <w:right w:val="none" w:sz="0" w:space="0" w:color="auto"/>
          </w:divBdr>
        </w:div>
        <w:div w:id="1999535814">
          <w:marLeft w:val="0"/>
          <w:marRight w:val="0"/>
          <w:marTop w:val="0"/>
          <w:marBottom w:val="20"/>
          <w:divBdr>
            <w:top w:val="none" w:sz="0" w:space="0" w:color="auto"/>
            <w:left w:val="none" w:sz="0" w:space="0" w:color="auto"/>
            <w:bottom w:val="none" w:sz="0" w:space="0" w:color="auto"/>
            <w:right w:val="none" w:sz="0" w:space="0" w:color="auto"/>
          </w:divBdr>
        </w:div>
        <w:div w:id="824705206">
          <w:marLeft w:val="0"/>
          <w:marRight w:val="0"/>
          <w:marTop w:val="0"/>
          <w:marBottom w:val="20"/>
          <w:divBdr>
            <w:top w:val="none" w:sz="0" w:space="0" w:color="auto"/>
            <w:left w:val="none" w:sz="0" w:space="0" w:color="auto"/>
            <w:bottom w:val="none" w:sz="0" w:space="0" w:color="auto"/>
            <w:right w:val="none" w:sz="0" w:space="0" w:color="auto"/>
          </w:divBdr>
        </w:div>
        <w:div w:id="1305162172">
          <w:marLeft w:val="0"/>
          <w:marRight w:val="0"/>
          <w:marTop w:val="0"/>
          <w:marBottom w:val="20"/>
          <w:divBdr>
            <w:top w:val="none" w:sz="0" w:space="0" w:color="auto"/>
            <w:left w:val="none" w:sz="0" w:space="0" w:color="auto"/>
            <w:bottom w:val="none" w:sz="0" w:space="0" w:color="auto"/>
            <w:right w:val="none" w:sz="0" w:space="0" w:color="auto"/>
          </w:divBdr>
        </w:div>
        <w:div w:id="294988756">
          <w:marLeft w:val="0"/>
          <w:marRight w:val="0"/>
          <w:marTop w:val="0"/>
          <w:marBottom w:val="20"/>
          <w:divBdr>
            <w:top w:val="none" w:sz="0" w:space="0" w:color="auto"/>
            <w:left w:val="none" w:sz="0" w:space="0" w:color="auto"/>
            <w:bottom w:val="none" w:sz="0" w:space="0" w:color="auto"/>
            <w:right w:val="none" w:sz="0" w:space="0" w:color="auto"/>
          </w:divBdr>
        </w:div>
        <w:div w:id="89551004">
          <w:marLeft w:val="0"/>
          <w:marRight w:val="0"/>
          <w:marTop w:val="0"/>
          <w:marBottom w:val="20"/>
          <w:divBdr>
            <w:top w:val="none" w:sz="0" w:space="0" w:color="auto"/>
            <w:left w:val="none" w:sz="0" w:space="0" w:color="auto"/>
            <w:bottom w:val="none" w:sz="0" w:space="0" w:color="auto"/>
            <w:right w:val="none" w:sz="0" w:space="0" w:color="auto"/>
          </w:divBdr>
        </w:div>
        <w:div w:id="663700422">
          <w:marLeft w:val="0"/>
          <w:marRight w:val="0"/>
          <w:marTop w:val="0"/>
          <w:marBottom w:val="20"/>
          <w:divBdr>
            <w:top w:val="none" w:sz="0" w:space="0" w:color="auto"/>
            <w:left w:val="none" w:sz="0" w:space="0" w:color="auto"/>
            <w:bottom w:val="none" w:sz="0" w:space="0" w:color="auto"/>
            <w:right w:val="none" w:sz="0" w:space="0" w:color="auto"/>
          </w:divBdr>
        </w:div>
        <w:div w:id="222722452">
          <w:marLeft w:val="0"/>
          <w:marRight w:val="0"/>
          <w:marTop w:val="0"/>
          <w:marBottom w:val="20"/>
          <w:divBdr>
            <w:top w:val="none" w:sz="0" w:space="0" w:color="auto"/>
            <w:left w:val="none" w:sz="0" w:space="0" w:color="auto"/>
            <w:bottom w:val="none" w:sz="0" w:space="0" w:color="auto"/>
            <w:right w:val="none" w:sz="0" w:space="0" w:color="auto"/>
          </w:divBdr>
        </w:div>
        <w:div w:id="1529905128">
          <w:marLeft w:val="0"/>
          <w:marRight w:val="0"/>
          <w:marTop w:val="0"/>
          <w:marBottom w:val="20"/>
          <w:divBdr>
            <w:top w:val="none" w:sz="0" w:space="0" w:color="auto"/>
            <w:left w:val="none" w:sz="0" w:space="0" w:color="auto"/>
            <w:bottom w:val="none" w:sz="0" w:space="0" w:color="auto"/>
            <w:right w:val="none" w:sz="0" w:space="0" w:color="auto"/>
          </w:divBdr>
        </w:div>
        <w:div w:id="580414097">
          <w:marLeft w:val="0"/>
          <w:marRight w:val="0"/>
          <w:marTop w:val="0"/>
          <w:marBottom w:val="20"/>
          <w:divBdr>
            <w:top w:val="none" w:sz="0" w:space="0" w:color="auto"/>
            <w:left w:val="none" w:sz="0" w:space="0" w:color="auto"/>
            <w:bottom w:val="none" w:sz="0" w:space="0" w:color="auto"/>
            <w:right w:val="none" w:sz="0" w:space="0" w:color="auto"/>
          </w:divBdr>
        </w:div>
        <w:div w:id="1896618469">
          <w:marLeft w:val="0"/>
          <w:marRight w:val="0"/>
          <w:marTop w:val="0"/>
          <w:marBottom w:val="20"/>
          <w:divBdr>
            <w:top w:val="none" w:sz="0" w:space="0" w:color="auto"/>
            <w:left w:val="none" w:sz="0" w:space="0" w:color="auto"/>
            <w:bottom w:val="none" w:sz="0" w:space="0" w:color="auto"/>
            <w:right w:val="none" w:sz="0" w:space="0" w:color="auto"/>
          </w:divBdr>
        </w:div>
        <w:div w:id="1942909796">
          <w:marLeft w:val="0"/>
          <w:marRight w:val="0"/>
          <w:marTop w:val="0"/>
          <w:marBottom w:val="20"/>
          <w:divBdr>
            <w:top w:val="none" w:sz="0" w:space="0" w:color="auto"/>
            <w:left w:val="none" w:sz="0" w:space="0" w:color="auto"/>
            <w:bottom w:val="none" w:sz="0" w:space="0" w:color="auto"/>
            <w:right w:val="none" w:sz="0" w:space="0" w:color="auto"/>
          </w:divBdr>
        </w:div>
        <w:div w:id="1592736486">
          <w:marLeft w:val="0"/>
          <w:marRight w:val="0"/>
          <w:marTop w:val="0"/>
          <w:marBottom w:val="20"/>
          <w:divBdr>
            <w:top w:val="none" w:sz="0" w:space="0" w:color="auto"/>
            <w:left w:val="none" w:sz="0" w:space="0" w:color="auto"/>
            <w:bottom w:val="none" w:sz="0" w:space="0" w:color="auto"/>
            <w:right w:val="none" w:sz="0" w:space="0" w:color="auto"/>
          </w:divBdr>
        </w:div>
        <w:div w:id="405760113">
          <w:marLeft w:val="0"/>
          <w:marRight w:val="0"/>
          <w:marTop w:val="0"/>
          <w:marBottom w:val="20"/>
          <w:divBdr>
            <w:top w:val="none" w:sz="0" w:space="0" w:color="auto"/>
            <w:left w:val="none" w:sz="0" w:space="0" w:color="auto"/>
            <w:bottom w:val="none" w:sz="0" w:space="0" w:color="auto"/>
            <w:right w:val="none" w:sz="0" w:space="0" w:color="auto"/>
          </w:divBdr>
        </w:div>
        <w:div w:id="1338003904">
          <w:marLeft w:val="0"/>
          <w:marRight w:val="0"/>
          <w:marTop w:val="0"/>
          <w:marBottom w:val="20"/>
          <w:divBdr>
            <w:top w:val="none" w:sz="0" w:space="0" w:color="auto"/>
            <w:left w:val="none" w:sz="0" w:space="0" w:color="auto"/>
            <w:bottom w:val="none" w:sz="0" w:space="0" w:color="auto"/>
            <w:right w:val="none" w:sz="0" w:space="0" w:color="auto"/>
          </w:divBdr>
        </w:div>
        <w:div w:id="1144279782">
          <w:marLeft w:val="0"/>
          <w:marRight w:val="0"/>
          <w:marTop w:val="0"/>
          <w:marBottom w:val="20"/>
          <w:divBdr>
            <w:top w:val="none" w:sz="0" w:space="0" w:color="auto"/>
            <w:left w:val="none" w:sz="0" w:space="0" w:color="auto"/>
            <w:bottom w:val="none" w:sz="0" w:space="0" w:color="auto"/>
            <w:right w:val="none" w:sz="0" w:space="0" w:color="auto"/>
          </w:divBdr>
        </w:div>
        <w:div w:id="1840467526">
          <w:marLeft w:val="0"/>
          <w:marRight w:val="0"/>
          <w:marTop w:val="0"/>
          <w:marBottom w:val="20"/>
          <w:divBdr>
            <w:top w:val="none" w:sz="0" w:space="0" w:color="auto"/>
            <w:left w:val="none" w:sz="0" w:space="0" w:color="auto"/>
            <w:bottom w:val="none" w:sz="0" w:space="0" w:color="auto"/>
            <w:right w:val="none" w:sz="0" w:space="0" w:color="auto"/>
          </w:divBdr>
        </w:div>
        <w:div w:id="1743601796">
          <w:marLeft w:val="0"/>
          <w:marRight w:val="0"/>
          <w:marTop w:val="0"/>
          <w:marBottom w:val="20"/>
          <w:divBdr>
            <w:top w:val="none" w:sz="0" w:space="0" w:color="auto"/>
            <w:left w:val="none" w:sz="0" w:space="0" w:color="auto"/>
            <w:bottom w:val="none" w:sz="0" w:space="0" w:color="auto"/>
            <w:right w:val="none" w:sz="0" w:space="0" w:color="auto"/>
          </w:divBdr>
        </w:div>
        <w:div w:id="836268876">
          <w:marLeft w:val="0"/>
          <w:marRight w:val="0"/>
          <w:marTop w:val="0"/>
          <w:marBottom w:val="20"/>
          <w:divBdr>
            <w:top w:val="none" w:sz="0" w:space="0" w:color="auto"/>
            <w:left w:val="none" w:sz="0" w:space="0" w:color="auto"/>
            <w:bottom w:val="none" w:sz="0" w:space="0" w:color="auto"/>
            <w:right w:val="none" w:sz="0" w:space="0" w:color="auto"/>
          </w:divBdr>
        </w:div>
        <w:div w:id="1356617897">
          <w:marLeft w:val="0"/>
          <w:marRight w:val="0"/>
          <w:marTop w:val="0"/>
          <w:marBottom w:val="20"/>
          <w:divBdr>
            <w:top w:val="none" w:sz="0" w:space="0" w:color="auto"/>
            <w:left w:val="none" w:sz="0" w:space="0" w:color="auto"/>
            <w:bottom w:val="none" w:sz="0" w:space="0" w:color="auto"/>
            <w:right w:val="none" w:sz="0" w:space="0" w:color="auto"/>
          </w:divBdr>
        </w:div>
        <w:div w:id="1891914561">
          <w:marLeft w:val="0"/>
          <w:marRight w:val="0"/>
          <w:marTop w:val="0"/>
          <w:marBottom w:val="20"/>
          <w:divBdr>
            <w:top w:val="none" w:sz="0" w:space="0" w:color="auto"/>
            <w:left w:val="none" w:sz="0" w:space="0" w:color="auto"/>
            <w:bottom w:val="none" w:sz="0" w:space="0" w:color="auto"/>
            <w:right w:val="none" w:sz="0" w:space="0" w:color="auto"/>
          </w:divBdr>
        </w:div>
        <w:div w:id="196165142">
          <w:marLeft w:val="0"/>
          <w:marRight w:val="0"/>
          <w:marTop w:val="0"/>
          <w:marBottom w:val="20"/>
          <w:divBdr>
            <w:top w:val="none" w:sz="0" w:space="0" w:color="auto"/>
            <w:left w:val="none" w:sz="0" w:space="0" w:color="auto"/>
            <w:bottom w:val="none" w:sz="0" w:space="0" w:color="auto"/>
            <w:right w:val="none" w:sz="0" w:space="0" w:color="auto"/>
          </w:divBdr>
        </w:div>
        <w:div w:id="1948737479">
          <w:marLeft w:val="0"/>
          <w:marRight w:val="0"/>
          <w:marTop w:val="0"/>
          <w:marBottom w:val="20"/>
          <w:divBdr>
            <w:top w:val="none" w:sz="0" w:space="0" w:color="auto"/>
            <w:left w:val="none" w:sz="0" w:space="0" w:color="auto"/>
            <w:bottom w:val="none" w:sz="0" w:space="0" w:color="auto"/>
            <w:right w:val="none" w:sz="0" w:space="0" w:color="auto"/>
          </w:divBdr>
        </w:div>
        <w:div w:id="1908496811">
          <w:marLeft w:val="0"/>
          <w:marRight w:val="0"/>
          <w:marTop w:val="0"/>
          <w:marBottom w:val="20"/>
          <w:divBdr>
            <w:top w:val="none" w:sz="0" w:space="0" w:color="auto"/>
            <w:left w:val="none" w:sz="0" w:space="0" w:color="auto"/>
            <w:bottom w:val="none" w:sz="0" w:space="0" w:color="auto"/>
            <w:right w:val="none" w:sz="0" w:space="0" w:color="auto"/>
          </w:divBdr>
        </w:div>
        <w:div w:id="207955006">
          <w:marLeft w:val="0"/>
          <w:marRight w:val="0"/>
          <w:marTop w:val="0"/>
          <w:marBottom w:val="20"/>
          <w:divBdr>
            <w:top w:val="none" w:sz="0" w:space="0" w:color="auto"/>
            <w:left w:val="none" w:sz="0" w:space="0" w:color="auto"/>
            <w:bottom w:val="none" w:sz="0" w:space="0" w:color="auto"/>
            <w:right w:val="none" w:sz="0" w:space="0" w:color="auto"/>
          </w:divBdr>
        </w:div>
        <w:div w:id="6714771">
          <w:marLeft w:val="0"/>
          <w:marRight w:val="0"/>
          <w:marTop w:val="0"/>
          <w:marBottom w:val="20"/>
          <w:divBdr>
            <w:top w:val="none" w:sz="0" w:space="0" w:color="auto"/>
            <w:left w:val="none" w:sz="0" w:space="0" w:color="auto"/>
            <w:bottom w:val="none" w:sz="0" w:space="0" w:color="auto"/>
            <w:right w:val="none" w:sz="0" w:space="0" w:color="auto"/>
          </w:divBdr>
        </w:div>
        <w:div w:id="764111465">
          <w:marLeft w:val="0"/>
          <w:marRight w:val="0"/>
          <w:marTop w:val="0"/>
          <w:marBottom w:val="20"/>
          <w:divBdr>
            <w:top w:val="none" w:sz="0" w:space="0" w:color="auto"/>
            <w:left w:val="none" w:sz="0" w:space="0" w:color="auto"/>
            <w:bottom w:val="none" w:sz="0" w:space="0" w:color="auto"/>
            <w:right w:val="none" w:sz="0" w:space="0" w:color="auto"/>
          </w:divBdr>
        </w:div>
        <w:div w:id="1753773350">
          <w:marLeft w:val="0"/>
          <w:marRight w:val="0"/>
          <w:marTop w:val="0"/>
          <w:marBottom w:val="20"/>
          <w:divBdr>
            <w:top w:val="none" w:sz="0" w:space="0" w:color="auto"/>
            <w:left w:val="none" w:sz="0" w:space="0" w:color="auto"/>
            <w:bottom w:val="none" w:sz="0" w:space="0" w:color="auto"/>
            <w:right w:val="none" w:sz="0" w:space="0" w:color="auto"/>
          </w:divBdr>
        </w:div>
        <w:div w:id="1814253083">
          <w:marLeft w:val="0"/>
          <w:marRight w:val="0"/>
          <w:marTop w:val="0"/>
          <w:marBottom w:val="20"/>
          <w:divBdr>
            <w:top w:val="none" w:sz="0" w:space="0" w:color="auto"/>
            <w:left w:val="none" w:sz="0" w:space="0" w:color="auto"/>
            <w:bottom w:val="none" w:sz="0" w:space="0" w:color="auto"/>
            <w:right w:val="none" w:sz="0" w:space="0" w:color="auto"/>
          </w:divBdr>
        </w:div>
        <w:div w:id="293171191">
          <w:marLeft w:val="0"/>
          <w:marRight w:val="0"/>
          <w:marTop w:val="0"/>
          <w:marBottom w:val="20"/>
          <w:divBdr>
            <w:top w:val="none" w:sz="0" w:space="0" w:color="auto"/>
            <w:left w:val="none" w:sz="0" w:space="0" w:color="auto"/>
            <w:bottom w:val="none" w:sz="0" w:space="0" w:color="auto"/>
            <w:right w:val="none" w:sz="0" w:space="0" w:color="auto"/>
          </w:divBdr>
        </w:div>
        <w:div w:id="2081056087">
          <w:marLeft w:val="0"/>
          <w:marRight w:val="0"/>
          <w:marTop w:val="0"/>
          <w:marBottom w:val="20"/>
          <w:divBdr>
            <w:top w:val="none" w:sz="0" w:space="0" w:color="auto"/>
            <w:left w:val="none" w:sz="0" w:space="0" w:color="auto"/>
            <w:bottom w:val="none" w:sz="0" w:space="0" w:color="auto"/>
            <w:right w:val="none" w:sz="0" w:space="0" w:color="auto"/>
          </w:divBdr>
        </w:div>
        <w:div w:id="1488857397">
          <w:marLeft w:val="0"/>
          <w:marRight w:val="0"/>
          <w:marTop w:val="0"/>
          <w:marBottom w:val="20"/>
          <w:divBdr>
            <w:top w:val="none" w:sz="0" w:space="0" w:color="auto"/>
            <w:left w:val="none" w:sz="0" w:space="0" w:color="auto"/>
            <w:bottom w:val="none" w:sz="0" w:space="0" w:color="auto"/>
            <w:right w:val="none" w:sz="0" w:space="0" w:color="auto"/>
          </w:divBdr>
        </w:div>
        <w:div w:id="1589344968">
          <w:marLeft w:val="0"/>
          <w:marRight w:val="0"/>
          <w:marTop w:val="0"/>
          <w:marBottom w:val="20"/>
          <w:divBdr>
            <w:top w:val="none" w:sz="0" w:space="0" w:color="auto"/>
            <w:left w:val="none" w:sz="0" w:space="0" w:color="auto"/>
            <w:bottom w:val="none" w:sz="0" w:space="0" w:color="auto"/>
            <w:right w:val="none" w:sz="0" w:space="0" w:color="auto"/>
          </w:divBdr>
        </w:div>
        <w:div w:id="131753106">
          <w:marLeft w:val="0"/>
          <w:marRight w:val="0"/>
          <w:marTop w:val="0"/>
          <w:marBottom w:val="20"/>
          <w:divBdr>
            <w:top w:val="none" w:sz="0" w:space="0" w:color="auto"/>
            <w:left w:val="none" w:sz="0" w:space="0" w:color="auto"/>
            <w:bottom w:val="none" w:sz="0" w:space="0" w:color="auto"/>
            <w:right w:val="none" w:sz="0" w:space="0" w:color="auto"/>
          </w:divBdr>
        </w:div>
        <w:div w:id="1387870939">
          <w:marLeft w:val="0"/>
          <w:marRight w:val="0"/>
          <w:marTop w:val="0"/>
          <w:marBottom w:val="20"/>
          <w:divBdr>
            <w:top w:val="none" w:sz="0" w:space="0" w:color="auto"/>
            <w:left w:val="none" w:sz="0" w:space="0" w:color="auto"/>
            <w:bottom w:val="none" w:sz="0" w:space="0" w:color="auto"/>
            <w:right w:val="none" w:sz="0" w:space="0" w:color="auto"/>
          </w:divBdr>
        </w:div>
        <w:div w:id="221448612">
          <w:marLeft w:val="0"/>
          <w:marRight w:val="0"/>
          <w:marTop w:val="0"/>
          <w:marBottom w:val="20"/>
          <w:divBdr>
            <w:top w:val="none" w:sz="0" w:space="0" w:color="auto"/>
            <w:left w:val="none" w:sz="0" w:space="0" w:color="auto"/>
            <w:bottom w:val="none" w:sz="0" w:space="0" w:color="auto"/>
            <w:right w:val="none" w:sz="0" w:space="0" w:color="auto"/>
          </w:divBdr>
        </w:div>
        <w:div w:id="1539463885">
          <w:marLeft w:val="0"/>
          <w:marRight w:val="0"/>
          <w:marTop w:val="0"/>
          <w:marBottom w:val="20"/>
          <w:divBdr>
            <w:top w:val="none" w:sz="0" w:space="0" w:color="auto"/>
            <w:left w:val="none" w:sz="0" w:space="0" w:color="auto"/>
            <w:bottom w:val="none" w:sz="0" w:space="0" w:color="auto"/>
            <w:right w:val="none" w:sz="0" w:space="0" w:color="auto"/>
          </w:divBdr>
        </w:div>
        <w:div w:id="532308694">
          <w:marLeft w:val="0"/>
          <w:marRight w:val="0"/>
          <w:marTop w:val="0"/>
          <w:marBottom w:val="20"/>
          <w:divBdr>
            <w:top w:val="none" w:sz="0" w:space="0" w:color="auto"/>
            <w:left w:val="none" w:sz="0" w:space="0" w:color="auto"/>
            <w:bottom w:val="none" w:sz="0" w:space="0" w:color="auto"/>
            <w:right w:val="none" w:sz="0" w:space="0" w:color="auto"/>
          </w:divBdr>
        </w:div>
        <w:div w:id="1565405899">
          <w:marLeft w:val="0"/>
          <w:marRight w:val="0"/>
          <w:marTop w:val="0"/>
          <w:marBottom w:val="20"/>
          <w:divBdr>
            <w:top w:val="none" w:sz="0" w:space="0" w:color="auto"/>
            <w:left w:val="none" w:sz="0" w:space="0" w:color="auto"/>
            <w:bottom w:val="none" w:sz="0" w:space="0" w:color="auto"/>
            <w:right w:val="none" w:sz="0" w:space="0" w:color="auto"/>
          </w:divBdr>
        </w:div>
        <w:div w:id="631324284">
          <w:marLeft w:val="0"/>
          <w:marRight w:val="0"/>
          <w:marTop w:val="0"/>
          <w:marBottom w:val="20"/>
          <w:divBdr>
            <w:top w:val="none" w:sz="0" w:space="0" w:color="auto"/>
            <w:left w:val="none" w:sz="0" w:space="0" w:color="auto"/>
            <w:bottom w:val="none" w:sz="0" w:space="0" w:color="auto"/>
            <w:right w:val="none" w:sz="0" w:space="0" w:color="auto"/>
          </w:divBdr>
        </w:div>
        <w:div w:id="618755766">
          <w:marLeft w:val="0"/>
          <w:marRight w:val="0"/>
          <w:marTop w:val="0"/>
          <w:marBottom w:val="20"/>
          <w:divBdr>
            <w:top w:val="none" w:sz="0" w:space="0" w:color="auto"/>
            <w:left w:val="none" w:sz="0" w:space="0" w:color="auto"/>
            <w:bottom w:val="none" w:sz="0" w:space="0" w:color="auto"/>
            <w:right w:val="none" w:sz="0" w:space="0" w:color="auto"/>
          </w:divBdr>
        </w:div>
        <w:div w:id="1033337118">
          <w:marLeft w:val="0"/>
          <w:marRight w:val="0"/>
          <w:marTop w:val="0"/>
          <w:marBottom w:val="20"/>
          <w:divBdr>
            <w:top w:val="none" w:sz="0" w:space="0" w:color="auto"/>
            <w:left w:val="none" w:sz="0" w:space="0" w:color="auto"/>
            <w:bottom w:val="none" w:sz="0" w:space="0" w:color="auto"/>
            <w:right w:val="none" w:sz="0" w:space="0" w:color="auto"/>
          </w:divBdr>
        </w:div>
        <w:div w:id="657000118">
          <w:marLeft w:val="0"/>
          <w:marRight w:val="0"/>
          <w:marTop w:val="0"/>
          <w:marBottom w:val="20"/>
          <w:divBdr>
            <w:top w:val="none" w:sz="0" w:space="0" w:color="auto"/>
            <w:left w:val="none" w:sz="0" w:space="0" w:color="auto"/>
            <w:bottom w:val="none" w:sz="0" w:space="0" w:color="auto"/>
            <w:right w:val="none" w:sz="0" w:space="0" w:color="auto"/>
          </w:divBdr>
        </w:div>
        <w:div w:id="106628212">
          <w:marLeft w:val="0"/>
          <w:marRight w:val="0"/>
          <w:marTop w:val="0"/>
          <w:marBottom w:val="20"/>
          <w:divBdr>
            <w:top w:val="none" w:sz="0" w:space="0" w:color="auto"/>
            <w:left w:val="none" w:sz="0" w:space="0" w:color="auto"/>
            <w:bottom w:val="none" w:sz="0" w:space="0" w:color="auto"/>
            <w:right w:val="none" w:sz="0" w:space="0" w:color="auto"/>
          </w:divBdr>
        </w:div>
        <w:div w:id="1891333787">
          <w:marLeft w:val="0"/>
          <w:marRight w:val="0"/>
          <w:marTop w:val="0"/>
          <w:marBottom w:val="20"/>
          <w:divBdr>
            <w:top w:val="none" w:sz="0" w:space="0" w:color="auto"/>
            <w:left w:val="none" w:sz="0" w:space="0" w:color="auto"/>
            <w:bottom w:val="none" w:sz="0" w:space="0" w:color="auto"/>
            <w:right w:val="none" w:sz="0" w:space="0" w:color="auto"/>
          </w:divBdr>
        </w:div>
        <w:div w:id="837621500">
          <w:marLeft w:val="0"/>
          <w:marRight w:val="0"/>
          <w:marTop w:val="0"/>
          <w:marBottom w:val="20"/>
          <w:divBdr>
            <w:top w:val="none" w:sz="0" w:space="0" w:color="auto"/>
            <w:left w:val="none" w:sz="0" w:space="0" w:color="auto"/>
            <w:bottom w:val="none" w:sz="0" w:space="0" w:color="auto"/>
            <w:right w:val="none" w:sz="0" w:space="0" w:color="auto"/>
          </w:divBdr>
        </w:div>
        <w:div w:id="1634679020">
          <w:marLeft w:val="0"/>
          <w:marRight w:val="0"/>
          <w:marTop w:val="0"/>
          <w:marBottom w:val="20"/>
          <w:divBdr>
            <w:top w:val="none" w:sz="0" w:space="0" w:color="auto"/>
            <w:left w:val="none" w:sz="0" w:space="0" w:color="auto"/>
            <w:bottom w:val="none" w:sz="0" w:space="0" w:color="auto"/>
            <w:right w:val="none" w:sz="0" w:space="0" w:color="auto"/>
          </w:divBdr>
        </w:div>
        <w:div w:id="1446460591">
          <w:marLeft w:val="0"/>
          <w:marRight w:val="0"/>
          <w:marTop w:val="0"/>
          <w:marBottom w:val="20"/>
          <w:divBdr>
            <w:top w:val="none" w:sz="0" w:space="0" w:color="auto"/>
            <w:left w:val="none" w:sz="0" w:space="0" w:color="auto"/>
            <w:bottom w:val="none" w:sz="0" w:space="0" w:color="auto"/>
            <w:right w:val="none" w:sz="0" w:space="0" w:color="auto"/>
          </w:divBdr>
        </w:div>
        <w:div w:id="328825931">
          <w:marLeft w:val="0"/>
          <w:marRight w:val="0"/>
          <w:marTop w:val="0"/>
          <w:marBottom w:val="20"/>
          <w:divBdr>
            <w:top w:val="none" w:sz="0" w:space="0" w:color="auto"/>
            <w:left w:val="none" w:sz="0" w:space="0" w:color="auto"/>
            <w:bottom w:val="none" w:sz="0" w:space="0" w:color="auto"/>
            <w:right w:val="none" w:sz="0" w:space="0" w:color="auto"/>
          </w:divBdr>
        </w:div>
        <w:div w:id="90324755">
          <w:marLeft w:val="0"/>
          <w:marRight w:val="0"/>
          <w:marTop w:val="0"/>
          <w:marBottom w:val="20"/>
          <w:divBdr>
            <w:top w:val="none" w:sz="0" w:space="0" w:color="auto"/>
            <w:left w:val="none" w:sz="0" w:space="0" w:color="auto"/>
            <w:bottom w:val="none" w:sz="0" w:space="0" w:color="auto"/>
            <w:right w:val="none" w:sz="0" w:space="0" w:color="auto"/>
          </w:divBdr>
        </w:div>
        <w:div w:id="1596402849">
          <w:marLeft w:val="0"/>
          <w:marRight w:val="0"/>
          <w:marTop w:val="0"/>
          <w:marBottom w:val="20"/>
          <w:divBdr>
            <w:top w:val="none" w:sz="0" w:space="0" w:color="auto"/>
            <w:left w:val="none" w:sz="0" w:space="0" w:color="auto"/>
            <w:bottom w:val="none" w:sz="0" w:space="0" w:color="auto"/>
            <w:right w:val="none" w:sz="0" w:space="0" w:color="auto"/>
          </w:divBdr>
        </w:div>
        <w:div w:id="562252667">
          <w:marLeft w:val="0"/>
          <w:marRight w:val="0"/>
          <w:marTop w:val="0"/>
          <w:marBottom w:val="20"/>
          <w:divBdr>
            <w:top w:val="none" w:sz="0" w:space="0" w:color="auto"/>
            <w:left w:val="none" w:sz="0" w:space="0" w:color="auto"/>
            <w:bottom w:val="none" w:sz="0" w:space="0" w:color="auto"/>
            <w:right w:val="none" w:sz="0" w:space="0" w:color="auto"/>
          </w:divBdr>
        </w:div>
        <w:div w:id="1588879602">
          <w:marLeft w:val="0"/>
          <w:marRight w:val="0"/>
          <w:marTop w:val="0"/>
          <w:marBottom w:val="20"/>
          <w:divBdr>
            <w:top w:val="none" w:sz="0" w:space="0" w:color="auto"/>
            <w:left w:val="none" w:sz="0" w:space="0" w:color="auto"/>
            <w:bottom w:val="none" w:sz="0" w:space="0" w:color="auto"/>
            <w:right w:val="none" w:sz="0" w:space="0" w:color="auto"/>
          </w:divBdr>
        </w:div>
        <w:div w:id="1383139306">
          <w:marLeft w:val="0"/>
          <w:marRight w:val="0"/>
          <w:marTop w:val="0"/>
          <w:marBottom w:val="20"/>
          <w:divBdr>
            <w:top w:val="none" w:sz="0" w:space="0" w:color="auto"/>
            <w:left w:val="none" w:sz="0" w:space="0" w:color="auto"/>
            <w:bottom w:val="none" w:sz="0" w:space="0" w:color="auto"/>
            <w:right w:val="none" w:sz="0" w:space="0" w:color="auto"/>
          </w:divBdr>
        </w:div>
        <w:div w:id="823395645">
          <w:marLeft w:val="0"/>
          <w:marRight w:val="0"/>
          <w:marTop w:val="0"/>
          <w:marBottom w:val="20"/>
          <w:divBdr>
            <w:top w:val="none" w:sz="0" w:space="0" w:color="auto"/>
            <w:left w:val="none" w:sz="0" w:space="0" w:color="auto"/>
            <w:bottom w:val="none" w:sz="0" w:space="0" w:color="auto"/>
            <w:right w:val="none" w:sz="0" w:space="0" w:color="auto"/>
          </w:divBdr>
        </w:div>
        <w:div w:id="201484126">
          <w:marLeft w:val="0"/>
          <w:marRight w:val="0"/>
          <w:marTop w:val="0"/>
          <w:marBottom w:val="20"/>
          <w:divBdr>
            <w:top w:val="none" w:sz="0" w:space="0" w:color="auto"/>
            <w:left w:val="none" w:sz="0" w:space="0" w:color="auto"/>
            <w:bottom w:val="none" w:sz="0" w:space="0" w:color="auto"/>
            <w:right w:val="none" w:sz="0" w:space="0" w:color="auto"/>
          </w:divBdr>
        </w:div>
        <w:div w:id="510147596">
          <w:marLeft w:val="0"/>
          <w:marRight w:val="0"/>
          <w:marTop w:val="0"/>
          <w:marBottom w:val="20"/>
          <w:divBdr>
            <w:top w:val="none" w:sz="0" w:space="0" w:color="auto"/>
            <w:left w:val="none" w:sz="0" w:space="0" w:color="auto"/>
            <w:bottom w:val="none" w:sz="0" w:space="0" w:color="auto"/>
            <w:right w:val="none" w:sz="0" w:space="0" w:color="auto"/>
          </w:divBdr>
        </w:div>
        <w:div w:id="1104573990">
          <w:marLeft w:val="0"/>
          <w:marRight w:val="0"/>
          <w:marTop w:val="0"/>
          <w:marBottom w:val="20"/>
          <w:divBdr>
            <w:top w:val="none" w:sz="0" w:space="0" w:color="auto"/>
            <w:left w:val="none" w:sz="0" w:space="0" w:color="auto"/>
            <w:bottom w:val="none" w:sz="0" w:space="0" w:color="auto"/>
            <w:right w:val="none" w:sz="0" w:space="0" w:color="auto"/>
          </w:divBdr>
        </w:div>
        <w:div w:id="1292708148">
          <w:marLeft w:val="0"/>
          <w:marRight w:val="0"/>
          <w:marTop w:val="0"/>
          <w:marBottom w:val="20"/>
          <w:divBdr>
            <w:top w:val="none" w:sz="0" w:space="0" w:color="auto"/>
            <w:left w:val="none" w:sz="0" w:space="0" w:color="auto"/>
            <w:bottom w:val="none" w:sz="0" w:space="0" w:color="auto"/>
            <w:right w:val="none" w:sz="0" w:space="0" w:color="auto"/>
          </w:divBdr>
        </w:div>
        <w:div w:id="1145585452">
          <w:marLeft w:val="0"/>
          <w:marRight w:val="0"/>
          <w:marTop w:val="0"/>
          <w:marBottom w:val="20"/>
          <w:divBdr>
            <w:top w:val="none" w:sz="0" w:space="0" w:color="auto"/>
            <w:left w:val="none" w:sz="0" w:space="0" w:color="auto"/>
            <w:bottom w:val="none" w:sz="0" w:space="0" w:color="auto"/>
            <w:right w:val="none" w:sz="0" w:space="0" w:color="auto"/>
          </w:divBdr>
        </w:div>
        <w:div w:id="596061200">
          <w:marLeft w:val="0"/>
          <w:marRight w:val="0"/>
          <w:marTop w:val="0"/>
          <w:marBottom w:val="20"/>
          <w:divBdr>
            <w:top w:val="none" w:sz="0" w:space="0" w:color="auto"/>
            <w:left w:val="none" w:sz="0" w:space="0" w:color="auto"/>
            <w:bottom w:val="none" w:sz="0" w:space="0" w:color="auto"/>
            <w:right w:val="none" w:sz="0" w:space="0" w:color="auto"/>
          </w:divBdr>
        </w:div>
        <w:div w:id="2099132686">
          <w:marLeft w:val="0"/>
          <w:marRight w:val="0"/>
          <w:marTop w:val="0"/>
          <w:marBottom w:val="20"/>
          <w:divBdr>
            <w:top w:val="none" w:sz="0" w:space="0" w:color="auto"/>
            <w:left w:val="none" w:sz="0" w:space="0" w:color="auto"/>
            <w:bottom w:val="none" w:sz="0" w:space="0" w:color="auto"/>
            <w:right w:val="none" w:sz="0" w:space="0" w:color="auto"/>
          </w:divBdr>
        </w:div>
        <w:div w:id="1837181862">
          <w:marLeft w:val="0"/>
          <w:marRight w:val="0"/>
          <w:marTop w:val="0"/>
          <w:marBottom w:val="20"/>
          <w:divBdr>
            <w:top w:val="none" w:sz="0" w:space="0" w:color="auto"/>
            <w:left w:val="none" w:sz="0" w:space="0" w:color="auto"/>
            <w:bottom w:val="none" w:sz="0" w:space="0" w:color="auto"/>
            <w:right w:val="none" w:sz="0" w:space="0" w:color="auto"/>
          </w:divBdr>
        </w:div>
        <w:div w:id="530538461">
          <w:marLeft w:val="0"/>
          <w:marRight w:val="0"/>
          <w:marTop w:val="0"/>
          <w:marBottom w:val="20"/>
          <w:divBdr>
            <w:top w:val="none" w:sz="0" w:space="0" w:color="auto"/>
            <w:left w:val="none" w:sz="0" w:space="0" w:color="auto"/>
            <w:bottom w:val="none" w:sz="0" w:space="0" w:color="auto"/>
            <w:right w:val="none" w:sz="0" w:space="0" w:color="auto"/>
          </w:divBdr>
        </w:div>
        <w:div w:id="1269197783">
          <w:marLeft w:val="0"/>
          <w:marRight w:val="0"/>
          <w:marTop w:val="0"/>
          <w:marBottom w:val="20"/>
          <w:divBdr>
            <w:top w:val="none" w:sz="0" w:space="0" w:color="auto"/>
            <w:left w:val="none" w:sz="0" w:space="0" w:color="auto"/>
            <w:bottom w:val="none" w:sz="0" w:space="0" w:color="auto"/>
            <w:right w:val="none" w:sz="0" w:space="0" w:color="auto"/>
          </w:divBdr>
        </w:div>
        <w:div w:id="1314335987">
          <w:marLeft w:val="0"/>
          <w:marRight w:val="0"/>
          <w:marTop w:val="0"/>
          <w:marBottom w:val="20"/>
          <w:divBdr>
            <w:top w:val="none" w:sz="0" w:space="0" w:color="auto"/>
            <w:left w:val="none" w:sz="0" w:space="0" w:color="auto"/>
            <w:bottom w:val="none" w:sz="0" w:space="0" w:color="auto"/>
            <w:right w:val="none" w:sz="0" w:space="0" w:color="auto"/>
          </w:divBdr>
        </w:div>
        <w:div w:id="211619334">
          <w:marLeft w:val="0"/>
          <w:marRight w:val="0"/>
          <w:marTop w:val="0"/>
          <w:marBottom w:val="20"/>
          <w:divBdr>
            <w:top w:val="none" w:sz="0" w:space="0" w:color="auto"/>
            <w:left w:val="none" w:sz="0" w:space="0" w:color="auto"/>
            <w:bottom w:val="none" w:sz="0" w:space="0" w:color="auto"/>
            <w:right w:val="none" w:sz="0" w:space="0" w:color="auto"/>
          </w:divBdr>
        </w:div>
        <w:div w:id="145437877">
          <w:marLeft w:val="0"/>
          <w:marRight w:val="0"/>
          <w:marTop w:val="0"/>
          <w:marBottom w:val="20"/>
          <w:divBdr>
            <w:top w:val="none" w:sz="0" w:space="0" w:color="auto"/>
            <w:left w:val="none" w:sz="0" w:space="0" w:color="auto"/>
            <w:bottom w:val="none" w:sz="0" w:space="0" w:color="auto"/>
            <w:right w:val="none" w:sz="0" w:space="0" w:color="auto"/>
          </w:divBdr>
        </w:div>
        <w:div w:id="651569938">
          <w:marLeft w:val="0"/>
          <w:marRight w:val="0"/>
          <w:marTop w:val="0"/>
          <w:marBottom w:val="20"/>
          <w:divBdr>
            <w:top w:val="none" w:sz="0" w:space="0" w:color="auto"/>
            <w:left w:val="none" w:sz="0" w:space="0" w:color="auto"/>
            <w:bottom w:val="none" w:sz="0" w:space="0" w:color="auto"/>
            <w:right w:val="none" w:sz="0" w:space="0" w:color="auto"/>
          </w:divBdr>
        </w:div>
        <w:div w:id="1448231192">
          <w:marLeft w:val="0"/>
          <w:marRight w:val="0"/>
          <w:marTop w:val="0"/>
          <w:marBottom w:val="20"/>
          <w:divBdr>
            <w:top w:val="none" w:sz="0" w:space="0" w:color="auto"/>
            <w:left w:val="none" w:sz="0" w:space="0" w:color="auto"/>
            <w:bottom w:val="none" w:sz="0" w:space="0" w:color="auto"/>
            <w:right w:val="none" w:sz="0" w:space="0" w:color="auto"/>
          </w:divBdr>
        </w:div>
        <w:div w:id="1050035617">
          <w:marLeft w:val="0"/>
          <w:marRight w:val="0"/>
          <w:marTop w:val="0"/>
          <w:marBottom w:val="20"/>
          <w:divBdr>
            <w:top w:val="none" w:sz="0" w:space="0" w:color="auto"/>
            <w:left w:val="none" w:sz="0" w:space="0" w:color="auto"/>
            <w:bottom w:val="none" w:sz="0" w:space="0" w:color="auto"/>
            <w:right w:val="none" w:sz="0" w:space="0" w:color="auto"/>
          </w:divBdr>
        </w:div>
        <w:div w:id="1510949241">
          <w:marLeft w:val="0"/>
          <w:marRight w:val="0"/>
          <w:marTop w:val="0"/>
          <w:marBottom w:val="20"/>
          <w:divBdr>
            <w:top w:val="none" w:sz="0" w:space="0" w:color="auto"/>
            <w:left w:val="none" w:sz="0" w:space="0" w:color="auto"/>
            <w:bottom w:val="none" w:sz="0" w:space="0" w:color="auto"/>
            <w:right w:val="none" w:sz="0" w:space="0" w:color="auto"/>
          </w:divBdr>
        </w:div>
        <w:div w:id="1789816621">
          <w:marLeft w:val="0"/>
          <w:marRight w:val="0"/>
          <w:marTop w:val="0"/>
          <w:marBottom w:val="20"/>
          <w:divBdr>
            <w:top w:val="none" w:sz="0" w:space="0" w:color="auto"/>
            <w:left w:val="none" w:sz="0" w:space="0" w:color="auto"/>
            <w:bottom w:val="none" w:sz="0" w:space="0" w:color="auto"/>
            <w:right w:val="none" w:sz="0" w:space="0" w:color="auto"/>
          </w:divBdr>
        </w:div>
        <w:div w:id="1297833331">
          <w:marLeft w:val="0"/>
          <w:marRight w:val="0"/>
          <w:marTop w:val="0"/>
          <w:marBottom w:val="20"/>
          <w:divBdr>
            <w:top w:val="none" w:sz="0" w:space="0" w:color="auto"/>
            <w:left w:val="none" w:sz="0" w:space="0" w:color="auto"/>
            <w:bottom w:val="none" w:sz="0" w:space="0" w:color="auto"/>
            <w:right w:val="none" w:sz="0" w:space="0" w:color="auto"/>
          </w:divBdr>
        </w:div>
        <w:div w:id="560017561">
          <w:marLeft w:val="0"/>
          <w:marRight w:val="0"/>
          <w:marTop w:val="0"/>
          <w:marBottom w:val="20"/>
          <w:divBdr>
            <w:top w:val="none" w:sz="0" w:space="0" w:color="auto"/>
            <w:left w:val="none" w:sz="0" w:space="0" w:color="auto"/>
            <w:bottom w:val="none" w:sz="0" w:space="0" w:color="auto"/>
            <w:right w:val="none" w:sz="0" w:space="0" w:color="auto"/>
          </w:divBdr>
        </w:div>
        <w:div w:id="1913806150">
          <w:marLeft w:val="0"/>
          <w:marRight w:val="0"/>
          <w:marTop w:val="0"/>
          <w:marBottom w:val="20"/>
          <w:divBdr>
            <w:top w:val="none" w:sz="0" w:space="0" w:color="auto"/>
            <w:left w:val="none" w:sz="0" w:space="0" w:color="auto"/>
            <w:bottom w:val="none" w:sz="0" w:space="0" w:color="auto"/>
            <w:right w:val="none" w:sz="0" w:space="0" w:color="auto"/>
          </w:divBdr>
        </w:div>
        <w:div w:id="1934389552">
          <w:marLeft w:val="0"/>
          <w:marRight w:val="0"/>
          <w:marTop w:val="0"/>
          <w:marBottom w:val="20"/>
          <w:divBdr>
            <w:top w:val="none" w:sz="0" w:space="0" w:color="auto"/>
            <w:left w:val="none" w:sz="0" w:space="0" w:color="auto"/>
            <w:bottom w:val="none" w:sz="0" w:space="0" w:color="auto"/>
            <w:right w:val="none" w:sz="0" w:space="0" w:color="auto"/>
          </w:divBdr>
        </w:div>
        <w:div w:id="1430467326">
          <w:marLeft w:val="0"/>
          <w:marRight w:val="0"/>
          <w:marTop w:val="0"/>
          <w:marBottom w:val="20"/>
          <w:divBdr>
            <w:top w:val="none" w:sz="0" w:space="0" w:color="auto"/>
            <w:left w:val="none" w:sz="0" w:space="0" w:color="auto"/>
            <w:bottom w:val="none" w:sz="0" w:space="0" w:color="auto"/>
            <w:right w:val="none" w:sz="0" w:space="0" w:color="auto"/>
          </w:divBdr>
        </w:div>
        <w:div w:id="1517309455">
          <w:marLeft w:val="0"/>
          <w:marRight w:val="0"/>
          <w:marTop w:val="0"/>
          <w:marBottom w:val="20"/>
          <w:divBdr>
            <w:top w:val="none" w:sz="0" w:space="0" w:color="auto"/>
            <w:left w:val="none" w:sz="0" w:space="0" w:color="auto"/>
            <w:bottom w:val="none" w:sz="0" w:space="0" w:color="auto"/>
            <w:right w:val="none" w:sz="0" w:space="0" w:color="auto"/>
          </w:divBdr>
        </w:div>
        <w:div w:id="733967200">
          <w:marLeft w:val="0"/>
          <w:marRight w:val="0"/>
          <w:marTop w:val="0"/>
          <w:marBottom w:val="20"/>
          <w:divBdr>
            <w:top w:val="none" w:sz="0" w:space="0" w:color="auto"/>
            <w:left w:val="none" w:sz="0" w:space="0" w:color="auto"/>
            <w:bottom w:val="none" w:sz="0" w:space="0" w:color="auto"/>
            <w:right w:val="none" w:sz="0" w:space="0" w:color="auto"/>
          </w:divBdr>
        </w:div>
        <w:div w:id="1707949828">
          <w:marLeft w:val="0"/>
          <w:marRight w:val="0"/>
          <w:marTop w:val="0"/>
          <w:marBottom w:val="20"/>
          <w:divBdr>
            <w:top w:val="none" w:sz="0" w:space="0" w:color="auto"/>
            <w:left w:val="none" w:sz="0" w:space="0" w:color="auto"/>
            <w:bottom w:val="none" w:sz="0" w:space="0" w:color="auto"/>
            <w:right w:val="none" w:sz="0" w:space="0" w:color="auto"/>
          </w:divBdr>
        </w:div>
        <w:div w:id="156386453">
          <w:marLeft w:val="0"/>
          <w:marRight w:val="0"/>
          <w:marTop w:val="0"/>
          <w:marBottom w:val="20"/>
          <w:divBdr>
            <w:top w:val="none" w:sz="0" w:space="0" w:color="auto"/>
            <w:left w:val="none" w:sz="0" w:space="0" w:color="auto"/>
            <w:bottom w:val="none" w:sz="0" w:space="0" w:color="auto"/>
            <w:right w:val="none" w:sz="0" w:space="0" w:color="auto"/>
          </w:divBdr>
        </w:div>
        <w:div w:id="348064717">
          <w:marLeft w:val="0"/>
          <w:marRight w:val="0"/>
          <w:marTop w:val="0"/>
          <w:marBottom w:val="20"/>
          <w:divBdr>
            <w:top w:val="none" w:sz="0" w:space="0" w:color="auto"/>
            <w:left w:val="none" w:sz="0" w:space="0" w:color="auto"/>
            <w:bottom w:val="none" w:sz="0" w:space="0" w:color="auto"/>
            <w:right w:val="none" w:sz="0" w:space="0" w:color="auto"/>
          </w:divBdr>
        </w:div>
        <w:div w:id="1023672823">
          <w:marLeft w:val="0"/>
          <w:marRight w:val="0"/>
          <w:marTop w:val="0"/>
          <w:marBottom w:val="20"/>
          <w:divBdr>
            <w:top w:val="none" w:sz="0" w:space="0" w:color="auto"/>
            <w:left w:val="none" w:sz="0" w:space="0" w:color="auto"/>
            <w:bottom w:val="none" w:sz="0" w:space="0" w:color="auto"/>
            <w:right w:val="none" w:sz="0" w:space="0" w:color="auto"/>
          </w:divBdr>
        </w:div>
        <w:div w:id="2030132888">
          <w:marLeft w:val="0"/>
          <w:marRight w:val="0"/>
          <w:marTop w:val="0"/>
          <w:marBottom w:val="20"/>
          <w:divBdr>
            <w:top w:val="none" w:sz="0" w:space="0" w:color="auto"/>
            <w:left w:val="none" w:sz="0" w:space="0" w:color="auto"/>
            <w:bottom w:val="none" w:sz="0" w:space="0" w:color="auto"/>
            <w:right w:val="none" w:sz="0" w:space="0" w:color="auto"/>
          </w:divBdr>
        </w:div>
        <w:div w:id="372197903">
          <w:marLeft w:val="0"/>
          <w:marRight w:val="0"/>
          <w:marTop w:val="0"/>
          <w:marBottom w:val="20"/>
          <w:divBdr>
            <w:top w:val="none" w:sz="0" w:space="0" w:color="auto"/>
            <w:left w:val="none" w:sz="0" w:space="0" w:color="auto"/>
            <w:bottom w:val="none" w:sz="0" w:space="0" w:color="auto"/>
            <w:right w:val="none" w:sz="0" w:space="0" w:color="auto"/>
          </w:divBdr>
        </w:div>
        <w:div w:id="796794987">
          <w:marLeft w:val="0"/>
          <w:marRight w:val="0"/>
          <w:marTop w:val="0"/>
          <w:marBottom w:val="20"/>
          <w:divBdr>
            <w:top w:val="none" w:sz="0" w:space="0" w:color="auto"/>
            <w:left w:val="none" w:sz="0" w:space="0" w:color="auto"/>
            <w:bottom w:val="none" w:sz="0" w:space="0" w:color="auto"/>
            <w:right w:val="none" w:sz="0" w:space="0" w:color="auto"/>
          </w:divBdr>
        </w:div>
        <w:div w:id="1094935093">
          <w:marLeft w:val="0"/>
          <w:marRight w:val="0"/>
          <w:marTop w:val="0"/>
          <w:marBottom w:val="20"/>
          <w:divBdr>
            <w:top w:val="none" w:sz="0" w:space="0" w:color="auto"/>
            <w:left w:val="none" w:sz="0" w:space="0" w:color="auto"/>
            <w:bottom w:val="none" w:sz="0" w:space="0" w:color="auto"/>
            <w:right w:val="none" w:sz="0" w:space="0" w:color="auto"/>
          </w:divBdr>
        </w:div>
        <w:div w:id="535967427">
          <w:marLeft w:val="0"/>
          <w:marRight w:val="0"/>
          <w:marTop w:val="0"/>
          <w:marBottom w:val="20"/>
          <w:divBdr>
            <w:top w:val="none" w:sz="0" w:space="0" w:color="auto"/>
            <w:left w:val="none" w:sz="0" w:space="0" w:color="auto"/>
            <w:bottom w:val="none" w:sz="0" w:space="0" w:color="auto"/>
            <w:right w:val="none" w:sz="0" w:space="0" w:color="auto"/>
          </w:divBdr>
        </w:div>
        <w:div w:id="1651716946">
          <w:marLeft w:val="0"/>
          <w:marRight w:val="0"/>
          <w:marTop w:val="0"/>
          <w:marBottom w:val="20"/>
          <w:divBdr>
            <w:top w:val="none" w:sz="0" w:space="0" w:color="auto"/>
            <w:left w:val="none" w:sz="0" w:space="0" w:color="auto"/>
            <w:bottom w:val="none" w:sz="0" w:space="0" w:color="auto"/>
            <w:right w:val="none" w:sz="0" w:space="0" w:color="auto"/>
          </w:divBdr>
        </w:div>
        <w:div w:id="1957715994">
          <w:marLeft w:val="0"/>
          <w:marRight w:val="0"/>
          <w:marTop w:val="0"/>
          <w:marBottom w:val="20"/>
          <w:divBdr>
            <w:top w:val="none" w:sz="0" w:space="0" w:color="auto"/>
            <w:left w:val="none" w:sz="0" w:space="0" w:color="auto"/>
            <w:bottom w:val="none" w:sz="0" w:space="0" w:color="auto"/>
            <w:right w:val="none" w:sz="0" w:space="0" w:color="auto"/>
          </w:divBdr>
        </w:div>
        <w:div w:id="1492720525">
          <w:marLeft w:val="0"/>
          <w:marRight w:val="0"/>
          <w:marTop w:val="0"/>
          <w:marBottom w:val="20"/>
          <w:divBdr>
            <w:top w:val="none" w:sz="0" w:space="0" w:color="auto"/>
            <w:left w:val="none" w:sz="0" w:space="0" w:color="auto"/>
            <w:bottom w:val="none" w:sz="0" w:space="0" w:color="auto"/>
            <w:right w:val="none" w:sz="0" w:space="0" w:color="auto"/>
          </w:divBdr>
        </w:div>
        <w:div w:id="1923682718">
          <w:marLeft w:val="0"/>
          <w:marRight w:val="0"/>
          <w:marTop w:val="0"/>
          <w:marBottom w:val="20"/>
          <w:divBdr>
            <w:top w:val="none" w:sz="0" w:space="0" w:color="auto"/>
            <w:left w:val="none" w:sz="0" w:space="0" w:color="auto"/>
            <w:bottom w:val="none" w:sz="0" w:space="0" w:color="auto"/>
            <w:right w:val="none" w:sz="0" w:space="0" w:color="auto"/>
          </w:divBdr>
        </w:div>
        <w:div w:id="1511681531">
          <w:marLeft w:val="0"/>
          <w:marRight w:val="0"/>
          <w:marTop w:val="0"/>
          <w:marBottom w:val="20"/>
          <w:divBdr>
            <w:top w:val="none" w:sz="0" w:space="0" w:color="auto"/>
            <w:left w:val="none" w:sz="0" w:space="0" w:color="auto"/>
            <w:bottom w:val="none" w:sz="0" w:space="0" w:color="auto"/>
            <w:right w:val="none" w:sz="0" w:space="0" w:color="auto"/>
          </w:divBdr>
        </w:div>
        <w:div w:id="1446385977">
          <w:marLeft w:val="0"/>
          <w:marRight w:val="0"/>
          <w:marTop w:val="0"/>
          <w:marBottom w:val="20"/>
          <w:divBdr>
            <w:top w:val="none" w:sz="0" w:space="0" w:color="auto"/>
            <w:left w:val="none" w:sz="0" w:space="0" w:color="auto"/>
            <w:bottom w:val="none" w:sz="0" w:space="0" w:color="auto"/>
            <w:right w:val="none" w:sz="0" w:space="0" w:color="auto"/>
          </w:divBdr>
        </w:div>
        <w:div w:id="1063332025">
          <w:marLeft w:val="0"/>
          <w:marRight w:val="0"/>
          <w:marTop w:val="0"/>
          <w:marBottom w:val="20"/>
          <w:divBdr>
            <w:top w:val="none" w:sz="0" w:space="0" w:color="auto"/>
            <w:left w:val="none" w:sz="0" w:space="0" w:color="auto"/>
            <w:bottom w:val="none" w:sz="0" w:space="0" w:color="auto"/>
            <w:right w:val="none" w:sz="0" w:space="0" w:color="auto"/>
          </w:divBdr>
        </w:div>
        <w:div w:id="1310476256">
          <w:marLeft w:val="0"/>
          <w:marRight w:val="0"/>
          <w:marTop w:val="0"/>
          <w:marBottom w:val="20"/>
          <w:divBdr>
            <w:top w:val="none" w:sz="0" w:space="0" w:color="auto"/>
            <w:left w:val="none" w:sz="0" w:space="0" w:color="auto"/>
            <w:bottom w:val="none" w:sz="0" w:space="0" w:color="auto"/>
            <w:right w:val="none" w:sz="0" w:space="0" w:color="auto"/>
          </w:divBdr>
        </w:div>
        <w:div w:id="1774399752">
          <w:marLeft w:val="0"/>
          <w:marRight w:val="0"/>
          <w:marTop w:val="0"/>
          <w:marBottom w:val="20"/>
          <w:divBdr>
            <w:top w:val="none" w:sz="0" w:space="0" w:color="auto"/>
            <w:left w:val="none" w:sz="0" w:space="0" w:color="auto"/>
            <w:bottom w:val="none" w:sz="0" w:space="0" w:color="auto"/>
            <w:right w:val="none" w:sz="0" w:space="0" w:color="auto"/>
          </w:divBdr>
        </w:div>
        <w:div w:id="126435407">
          <w:marLeft w:val="0"/>
          <w:marRight w:val="0"/>
          <w:marTop w:val="0"/>
          <w:marBottom w:val="20"/>
          <w:divBdr>
            <w:top w:val="none" w:sz="0" w:space="0" w:color="auto"/>
            <w:left w:val="none" w:sz="0" w:space="0" w:color="auto"/>
            <w:bottom w:val="none" w:sz="0" w:space="0" w:color="auto"/>
            <w:right w:val="none" w:sz="0" w:space="0" w:color="auto"/>
          </w:divBdr>
        </w:div>
        <w:div w:id="869880404">
          <w:marLeft w:val="0"/>
          <w:marRight w:val="0"/>
          <w:marTop w:val="0"/>
          <w:marBottom w:val="20"/>
          <w:divBdr>
            <w:top w:val="none" w:sz="0" w:space="0" w:color="auto"/>
            <w:left w:val="none" w:sz="0" w:space="0" w:color="auto"/>
            <w:bottom w:val="none" w:sz="0" w:space="0" w:color="auto"/>
            <w:right w:val="none" w:sz="0" w:space="0" w:color="auto"/>
          </w:divBdr>
        </w:div>
        <w:div w:id="37435323">
          <w:marLeft w:val="0"/>
          <w:marRight w:val="0"/>
          <w:marTop w:val="0"/>
          <w:marBottom w:val="20"/>
          <w:divBdr>
            <w:top w:val="none" w:sz="0" w:space="0" w:color="auto"/>
            <w:left w:val="none" w:sz="0" w:space="0" w:color="auto"/>
            <w:bottom w:val="none" w:sz="0" w:space="0" w:color="auto"/>
            <w:right w:val="none" w:sz="0" w:space="0" w:color="auto"/>
          </w:divBdr>
        </w:div>
        <w:div w:id="266080320">
          <w:marLeft w:val="0"/>
          <w:marRight w:val="0"/>
          <w:marTop w:val="0"/>
          <w:marBottom w:val="20"/>
          <w:divBdr>
            <w:top w:val="none" w:sz="0" w:space="0" w:color="auto"/>
            <w:left w:val="none" w:sz="0" w:space="0" w:color="auto"/>
            <w:bottom w:val="none" w:sz="0" w:space="0" w:color="auto"/>
            <w:right w:val="none" w:sz="0" w:space="0" w:color="auto"/>
          </w:divBdr>
        </w:div>
        <w:div w:id="1931699922">
          <w:marLeft w:val="0"/>
          <w:marRight w:val="0"/>
          <w:marTop w:val="0"/>
          <w:marBottom w:val="20"/>
          <w:divBdr>
            <w:top w:val="none" w:sz="0" w:space="0" w:color="auto"/>
            <w:left w:val="none" w:sz="0" w:space="0" w:color="auto"/>
            <w:bottom w:val="none" w:sz="0" w:space="0" w:color="auto"/>
            <w:right w:val="none" w:sz="0" w:space="0" w:color="auto"/>
          </w:divBdr>
        </w:div>
        <w:div w:id="897057065">
          <w:marLeft w:val="0"/>
          <w:marRight w:val="0"/>
          <w:marTop w:val="0"/>
          <w:marBottom w:val="20"/>
          <w:divBdr>
            <w:top w:val="none" w:sz="0" w:space="0" w:color="auto"/>
            <w:left w:val="none" w:sz="0" w:space="0" w:color="auto"/>
            <w:bottom w:val="none" w:sz="0" w:space="0" w:color="auto"/>
            <w:right w:val="none" w:sz="0" w:space="0" w:color="auto"/>
          </w:divBdr>
        </w:div>
        <w:div w:id="2112580501">
          <w:marLeft w:val="0"/>
          <w:marRight w:val="0"/>
          <w:marTop w:val="0"/>
          <w:marBottom w:val="20"/>
          <w:divBdr>
            <w:top w:val="none" w:sz="0" w:space="0" w:color="auto"/>
            <w:left w:val="none" w:sz="0" w:space="0" w:color="auto"/>
            <w:bottom w:val="none" w:sz="0" w:space="0" w:color="auto"/>
            <w:right w:val="none" w:sz="0" w:space="0" w:color="auto"/>
          </w:divBdr>
        </w:div>
        <w:div w:id="1489786228">
          <w:marLeft w:val="0"/>
          <w:marRight w:val="0"/>
          <w:marTop w:val="0"/>
          <w:marBottom w:val="20"/>
          <w:divBdr>
            <w:top w:val="none" w:sz="0" w:space="0" w:color="auto"/>
            <w:left w:val="none" w:sz="0" w:space="0" w:color="auto"/>
            <w:bottom w:val="none" w:sz="0" w:space="0" w:color="auto"/>
            <w:right w:val="none" w:sz="0" w:space="0" w:color="auto"/>
          </w:divBdr>
        </w:div>
        <w:div w:id="1538471531">
          <w:marLeft w:val="0"/>
          <w:marRight w:val="0"/>
          <w:marTop w:val="0"/>
          <w:marBottom w:val="20"/>
          <w:divBdr>
            <w:top w:val="none" w:sz="0" w:space="0" w:color="auto"/>
            <w:left w:val="none" w:sz="0" w:space="0" w:color="auto"/>
            <w:bottom w:val="none" w:sz="0" w:space="0" w:color="auto"/>
            <w:right w:val="none" w:sz="0" w:space="0" w:color="auto"/>
          </w:divBdr>
        </w:div>
        <w:div w:id="1165894547">
          <w:marLeft w:val="0"/>
          <w:marRight w:val="0"/>
          <w:marTop w:val="0"/>
          <w:marBottom w:val="20"/>
          <w:divBdr>
            <w:top w:val="none" w:sz="0" w:space="0" w:color="auto"/>
            <w:left w:val="none" w:sz="0" w:space="0" w:color="auto"/>
            <w:bottom w:val="none" w:sz="0" w:space="0" w:color="auto"/>
            <w:right w:val="none" w:sz="0" w:space="0" w:color="auto"/>
          </w:divBdr>
        </w:div>
        <w:div w:id="1307398964">
          <w:marLeft w:val="0"/>
          <w:marRight w:val="0"/>
          <w:marTop w:val="0"/>
          <w:marBottom w:val="20"/>
          <w:divBdr>
            <w:top w:val="none" w:sz="0" w:space="0" w:color="auto"/>
            <w:left w:val="none" w:sz="0" w:space="0" w:color="auto"/>
            <w:bottom w:val="none" w:sz="0" w:space="0" w:color="auto"/>
            <w:right w:val="none" w:sz="0" w:space="0" w:color="auto"/>
          </w:divBdr>
        </w:div>
        <w:div w:id="51782357">
          <w:marLeft w:val="0"/>
          <w:marRight w:val="0"/>
          <w:marTop w:val="0"/>
          <w:marBottom w:val="20"/>
          <w:divBdr>
            <w:top w:val="none" w:sz="0" w:space="0" w:color="auto"/>
            <w:left w:val="none" w:sz="0" w:space="0" w:color="auto"/>
            <w:bottom w:val="none" w:sz="0" w:space="0" w:color="auto"/>
            <w:right w:val="none" w:sz="0" w:space="0" w:color="auto"/>
          </w:divBdr>
        </w:div>
        <w:div w:id="1469082241">
          <w:marLeft w:val="0"/>
          <w:marRight w:val="0"/>
          <w:marTop w:val="0"/>
          <w:marBottom w:val="20"/>
          <w:divBdr>
            <w:top w:val="none" w:sz="0" w:space="0" w:color="auto"/>
            <w:left w:val="none" w:sz="0" w:space="0" w:color="auto"/>
            <w:bottom w:val="none" w:sz="0" w:space="0" w:color="auto"/>
            <w:right w:val="none" w:sz="0" w:space="0" w:color="auto"/>
          </w:divBdr>
        </w:div>
        <w:div w:id="2001885587">
          <w:marLeft w:val="0"/>
          <w:marRight w:val="0"/>
          <w:marTop w:val="0"/>
          <w:marBottom w:val="20"/>
          <w:divBdr>
            <w:top w:val="none" w:sz="0" w:space="0" w:color="auto"/>
            <w:left w:val="none" w:sz="0" w:space="0" w:color="auto"/>
            <w:bottom w:val="none" w:sz="0" w:space="0" w:color="auto"/>
            <w:right w:val="none" w:sz="0" w:space="0" w:color="auto"/>
          </w:divBdr>
        </w:div>
        <w:div w:id="1996184375">
          <w:marLeft w:val="0"/>
          <w:marRight w:val="0"/>
          <w:marTop w:val="0"/>
          <w:marBottom w:val="20"/>
          <w:divBdr>
            <w:top w:val="none" w:sz="0" w:space="0" w:color="auto"/>
            <w:left w:val="none" w:sz="0" w:space="0" w:color="auto"/>
            <w:bottom w:val="none" w:sz="0" w:space="0" w:color="auto"/>
            <w:right w:val="none" w:sz="0" w:space="0" w:color="auto"/>
          </w:divBdr>
        </w:div>
        <w:div w:id="1651866721">
          <w:marLeft w:val="0"/>
          <w:marRight w:val="0"/>
          <w:marTop w:val="0"/>
          <w:marBottom w:val="20"/>
          <w:divBdr>
            <w:top w:val="none" w:sz="0" w:space="0" w:color="auto"/>
            <w:left w:val="none" w:sz="0" w:space="0" w:color="auto"/>
            <w:bottom w:val="none" w:sz="0" w:space="0" w:color="auto"/>
            <w:right w:val="none" w:sz="0" w:space="0" w:color="auto"/>
          </w:divBdr>
        </w:div>
        <w:div w:id="1313170230">
          <w:marLeft w:val="0"/>
          <w:marRight w:val="0"/>
          <w:marTop w:val="0"/>
          <w:marBottom w:val="20"/>
          <w:divBdr>
            <w:top w:val="none" w:sz="0" w:space="0" w:color="auto"/>
            <w:left w:val="none" w:sz="0" w:space="0" w:color="auto"/>
            <w:bottom w:val="none" w:sz="0" w:space="0" w:color="auto"/>
            <w:right w:val="none" w:sz="0" w:space="0" w:color="auto"/>
          </w:divBdr>
        </w:div>
        <w:div w:id="782772638">
          <w:marLeft w:val="0"/>
          <w:marRight w:val="0"/>
          <w:marTop w:val="0"/>
          <w:marBottom w:val="20"/>
          <w:divBdr>
            <w:top w:val="none" w:sz="0" w:space="0" w:color="auto"/>
            <w:left w:val="none" w:sz="0" w:space="0" w:color="auto"/>
            <w:bottom w:val="none" w:sz="0" w:space="0" w:color="auto"/>
            <w:right w:val="none" w:sz="0" w:space="0" w:color="auto"/>
          </w:divBdr>
        </w:div>
        <w:div w:id="397747232">
          <w:marLeft w:val="0"/>
          <w:marRight w:val="0"/>
          <w:marTop w:val="0"/>
          <w:marBottom w:val="20"/>
          <w:divBdr>
            <w:top w:val="none" w:sz="0" w:space="0" w:color="auto"/>
            <w:left w:val="none" w:sz="0" w:space="0" w:color="auto"/>
            <w:bottom w:val="none" w:sz="0" w:space="0" w:color="auto"/>
            <w:right w:val="none" w:sz="0" w:space="0" w:color="auto"/>
          </w:divBdr>
        </w:div>
        <w:div w:id="1725719632">
          <w:marLeft w:val="0"/>
          <w:marRight w:val="0"/>
          <w:marTop w:val="0"/>
          <w:marBottom w:val="20"/>
          <w:divBdr>
            <w:top w:val="none" w:sz="0" w:space="0" w:color="auto"/>
            <w:left w:val="none" w:sz="0" w:space="0" w:color="auto"/>
            <w:bottom w:val="none" w:sz="0" w:space="0" w:color="auto"/>
            <w:right w:val="none" w:sz="0" w:space="0" w:color="auto"/>
          </w:divBdr>
        </w:div>
        <w:div w:id="1770278121">
          <w:marLeft w:val="0"/>
          <w:marRight w:val="0"/>
          <w:marTop w:val="0"/>
          <w:marBottom w:val="20"/>
          <w:divBdr>
            <w:top w:val="none" w:sz="0" w:space="0" w:color="auto"/>
            <w:left w:val="none" w:sz="0" w:space="0" w:color="auto"/>
            <w:bottom w:val="none" w:sz="0" w:space="0" w:color="auto"/>
            <w:right w:val="none" w:sz="0" w:space="0" w:color="auto"/>
          </w:divBdr>
        </w:div>
        <w:div w:id="838540085">
          <w:marLeft w:val="0"/>
          <w:marRight w:val="0"/>
          <w:marTop w:val="0"/>
          <w:marBottom w:val="20"/>
          <w:divBdr>
            <w:top w:val="none" w:sz="0" w:space="0" w:color="auto"/>
            <w:left w:val="none" w:sz="0" w:space="0" w:color="auto"/>
            <w:bottom w:val="none" w:sz="0" w:space="0" w:color="auto"/>
            <w:right w:val="none" w:sz="0" w:space="0" w:color="auto"/>
          </w:divBdr>
        </w:div>
        <w:div w:id="1419059428">
          <w:marLeft w:val="0"/>
          <w:marRight w:val="0"/>
          <w:marTop w:val="0"/>
          <w:marBottom w:val="20"/>
          <w:divBdr>
            <w:top w:val="none" w:sz="0" w:space="0" w:color="auto"/>
            <w:left w:val="none" w:sz="0" w:space="0" w:color="auto"/>
            <w:bottom w:val="none" w:sz="0" w:space="0" w:color="auto"/>
            <w:right w:val="none" w:sz="0" w:space="0" w:color="auto"/>
          </w:divBdr>
        </w:div>
        <w:div w:id="1464157107">
          <w:marLeft w:val="0"/>
          <w:marRight w:val="0"/>
          <w:marTop w:val="0"/>
          <w:marBottom w:val="20"/>
          <w:divBdr>
            <w:top w:val="none" w:sz="0" w:space="0" w:color="auto"/>
            <w:left w:val="none" w:sz="0" w:space="0" w:color="auto"/>
            <w:bottom w:val="none" w:sz="0" w:space="0" w:color="auto"/>
            <w:right w:val="none" w:sz="0" w:space="0" w:color="auto"/>
          </w:divBdr>
        </w:div>
        <w:div w:id="1001009660">
          <w:marLeft w:val="0"/>
          <w:marRight w:val="0"/>
          <w:marTop w:val="0"/>
          <w:marBottom w:val="20"/>
          <w:divBdr>
            <w:top w:val="none" w:sz="0" w:space="0" w:color="auto"/>
            <w:left w:val="none" w:sz="0" w:space="0" w:color="auto"/>
            <w:bottom w:val="none" w:sz="0" w:space="0" w:color="auto"/>
            <w:right w:val="none" w:sz="0" w:space="0" w:color="auto"/>
          </w:divBdr>
        </w:div>
        <w:div w:id="930284849">
          <w:marLeft w:val="0"/>
          <w:marRight w:val="0"/>
          <w:marTop w:val="0"/>
          <w:marBottom w:val="20"/>
          <w:divBdr>
            <w:top w:val="none" w:sz="0" w:space="0" w:color="auto"/>
            <w:left w:val="none" w:sz="0" w:space="0" w:color="auto"/>
            <w:bottom w:val="none" w:sz="0" w:space="0" w:color="auto"/>
            <w:right w:val="none" w:sz="0" w:space="0" w:color="auto"/>
          </w:divBdr>
        </w:div>
        <w:div w:id="821166794">
          <w:marLeft w:val="0"/>
          <w:marRight w:val="0"/>
          <w:marTop w:val="0"/>
          <w:marBottom w:val="20"/>
          <w:divBdr>
            <w:top w:val="none" w:sz="0" w:space="0" w:color="auto"/>
            <w:left w:val="none" w:sz="0" w:space="0" w:color="auto"/>
            <w:bottom w:val="none" w:sz="0" w:space="0" w:color="auto"/>
            <w:right w:val="none" w:sz="0" w:space="0" w:color="auto"/>
          </w:divBdr>
        </w:div>
        <w:div w:id="265583547">
          <w:marLeft w:val="0"/>
          <w:marRight w:val="0"/>
          <w:marTop w:val="0"/>
          <w:marBottom w:val="20"/>
          <w:divBdr>
            <w:top w:val="none" w:sz="0" w:space="0" w:color="auto"/>
            <w:left w:val="none" w:sz="0" w:space="0" w:color="auto"/>
            <w:bottom w:val="none" w:sz="0" w:space="0" w:color="auto"/>
            <w:right w:val="none" w:sz="0" w:space="0" w:color="auto"/>
          </w:divBdr>
        </w:div>
        <w:div w:id="1493523794">
          <w:marLeft w:val="0"/>
          <w:marRight w:val="0"/>
          <w:marTop w:val="0"/>
          <w:marBottom w:val="20"/>
          <w:divBdr>
            <w:top w:val="none" w:sz="0" w:space="0" w:color="auto"/>
            <w:left w:val="none" w:sz="0" w:space="0" w:color="auto"/>
            <w:bottom w:val="none" w:sz="0" w:space="0" w:color="auto"/>
            <w:right w:val="none" w:sz="0" w:space="0" w:color="auto"/>
          </w:divBdr>
        </w:div>
        <w:div w:id="827598301">
          <w:marLeft w:val="0"/>
          <w:marRight w:val="0"/>
          <w:marTop w:val="0"/>
          <w:marBottom w:val="20"/>
          <w:divBdr>
            <w:top w:val="none" w:sz="0" w:space="0" w:color="auto"/>
            <w:left w:val="none" w:sz="0" w:space="0" w:color="auto"/>
            <w:bottom w:val="none" w:sz="0" w:space="0" w:color="auto"/>
            <w:right w:val="none" w:sz="0" w:space="0" w:color="auto"/>
          </w:divBdr>
        </w:div>
        <w:div w:id="328027758">
          <w:marLeft w:val="0"/>
          <w:marRight w:val="0"/>
          <w:marTop w:val="0"/>
          <w:marBottom w:val="20"/>
          <w:divBdr>
            <w:top w:val="none" w:sz="0" w:space="0" w:color="auto"/>
            <w:left w:val="none" w:sz="0" w:space="0" w:color="auto"/>
            <w:bottom w:val="none" w:sz="0" w:space="0" w:color="auto"/>
            <w:right w:val="none" w:sz="0" w:space="0" w:color="auto"/>
          </w:divBdr>
        </w:div>
        <w:div w:id="1846168320">
          <w:marLeft w:val="0"/>
          <w:marRight w:val="0"/>
          <w:marTop w:val="0"/>
          <w:marBottom w:val="20"/>
          <w:divBdr>
            <w:top w:val="none" w:sz="0" w:space="0" w:color="auto"/>
            <w:left w:val="none" w:sz="0" w:space="0" w:color="auto"/>
            <w:bottom w:val="none" w:sz="0" w:space="0" w:color="auto"/>
            <w:right w:val="none" w:sz="0" w:space="0" w:color="auto"/>
          </w:divBdr>
        </w:div>
        <w:div w:id="1785803300">
          <w:marLeft w:val="0"/>
          <w:marRight w:val="0"/>
          <w:marTop w:val="0"/>
          <w:marBottom w:val="20"/>
          <w:divBdr>
            <w:top w:val="none" w:sz="0" w:space="0" w:color="auto"/>
            <w:left w:val="none" w:sz="0" w:space="0" w:color="auto"/>
            <w:bottom w:val="none" w:sz="0" w:space="0" w:color="auto"/>
            <w:right w:val="none" w:sz="0" w:space="0" w:color="auto"/>
          </w:divBdr>
        </w:div>
        <w:div w:id="465515844">
          <w:marLeft w:val="0"/>
          <w:marRight w:val="0"/>
          <w:marTop w:val="0"/>
          <w:marBottom w:val="20"/>
          <w:divBdr>
            <w:top w:val="none" w:sz="0" w:space="0" w:color="auto"/>
            <w:left w:val="none" w:sz="0" w:space="0" w:color="auto"/>
            <w:bottom w:val="none" w:sz="0" w:space="0" w:color="auto"/>
            <w:right w:val="none" w:sz="0" w:space="0" w:color="auto"/>
          </w:divBdr>
        </w:div>
        <w:div w:id="2043357391">
          <w:marLeft w:val="0"/>
          <w:marRight w:val="0"/>
          <w:marTop w:val="0"/>
          <w:marBottom w:val="20"/>
          <w:divBdr>
            <w:top w:val="none" w:sz="0" w:space="0" w:color="auto"/>
            <w:left w:val="none" w:sz="0" w:space="0" w:color="auto"/>
            <w:bottom w:val="none" w:sz="0" w:space="0" w:color="auto"/>
            <w:right w:val="none" w:sz="0" w:space="0" w:color="auto"/>
          </w:divBdr>
        </w:div>
        <w:div w:id="719672232">
          <w:marLeft w:val="0"/>
          <w:marRight w:val="0"/>
          <w:marTop w:val="0"/>
          <w:marBottom w:val="20"/>
          <w:divBdr>
            <w:top w:val="none" w:sz="0" w:space="0" w:color="auto"/>
            <w:left w:val="none" w:sz="0" w:space="0" w:color="auto"/>
            <w:bottom w:val="none" w:sz="0" w:space="0" w:color="auto"/>
            <w:right w:val="none" w:sz="0" w:space="0" w:color="auto"/>
          </w:divBdr>
        </w:div>
        <w:div w:id="2140763381">
          <w:marLeft w:val="0"/>
          <w:marRight w:val="0"/>
          <w:marTop w:val="0"/>
          <w:marBottom w:val="20"/>
          <w:divBdr>
            <w:top w:val="none" w:sz="0" w:space="0" w:color="auto"/>
            <w:left w:val="none" w:sz="0" w:space="0" w:color="auto"/>
            <w:bottom w:val="none" w:sz="0" w:space="0" w:color="auto"/>
            <w:right w:val="none" w:sz="0" w:space="0" w:color="auto"/>
          </w:divBdr>
        </w:div>
        <w:div w:id="190801096">
          <w:marLeft w:val="0"/>
          <w:marRight w:val="0"/>
          <w:marTop w:val="0"/>
          <w:marBottom w:val="20"/>
          <w:divBdr>
            <w:top w:val="none" w:sz="0" w:space="0" w:color="auto"/>
            <w:left w:val="none" w:sz="0" w:space="0" w:color="auto"/>
            <w:bottom w:val="none" w:sz="0" w:space="0" w:color="auto"/>
            <w:right w:val="none" w:sz="0" w:space="0" w:color="auto"/>
          </w:divBdr>
        </w:div>
        <w:div w:id="53821485">
          <w:marLeft w:val="0"/>
          <w:marRight w:val="0"/>
          <w:marTop w:val="0"/>
          <w:marBottom w:val="20"/>
          <w:divBdr>
            <w:top w:val="none" w:sz="0" w:space="0" w:color="auto"/>
            <w:left w:val="none" w:sz="0" w:space="0" w:color="auto"/>
            <w:bottom w:val="none" w:sz="0" w:space="0" w:color="auto"/>
            <w:right w:val="none" w:sz="0" w:space="0" w:color="auto"/>
          </w:divBdr>
        </w:div>
        <w:div w:id="382292216">
          <w:marLeft w:val="0"/>
          <w:marRight w:val="0"/>
          <w:marTop w:val="0"/>
          <w:marBottom w:val="20"/>
          <w:divBdr>
            <w:top w:val="none" w:sz="0" w:space="0" w:color="auto"/>
            <w:left w:val="none" w:sz="0" w:space="0" w:color="auto"/>
            <w:bottom w:val="none" w:sz="0" w:space="0" w:color="auto"/>
            <w:right w:val="none" w:sz="0" w:space="0" w:color="auto"/>
          </w:divBdr>
        </w:div>
        <w:div w:id="1202205621">
          <w:marLeft w:val="0"/>
          <w:marRight w:val="0"/>
          <w:marTop w:val="0"/>
          <w:marBottom w:val="20"/>
          <w:divBdr>
            <w:top w:val="none" w:sz="0" w:space="0" w:color="auto"/>
            <w:left w:val="none" w:sz="0" w:space="0" w:color="auto"/>
            <w:bottom w:val="none" w:sz="0" w:space="0" w:color="auto"/>
            <w:right w:val="none" w:sz="0" w:space="0" w:color="auto"/>
          </w:divBdr>
        </w:div>
        <w:div w:id="1269242747">
          <w:marLeft w:val="0"/>
          <w:marRight w:val="0"/>
          <w:marTop w:val="0"/>
          <w:marBottom w:val="20"/>
          <w:divBdr>
            <w:top w:val="none" w:sz="0" w:space="0" w:color="auto"/>
            <w:left w:val="none" w:sz="0" w:space="0" w:color="auto"/>
            <w:bottom w:val="none" w:sz="0" w:space="0" w:color="auto"/>
            <w:right w:val="none" w:sz="0" w:space="0" w:color="auto"/>
          </w:divBdr>
        </w:div>
        <w:div w:id="1318076605">
          <w:marLeft w:val="0"/>
          <w:marRight w:val="0"/>
          <w:marTop w:val="0"/>
          <w:marBottom w:val="20"/>
          <w:divBdr>
            <w:top w:val="none" w:sz="0" w:space="0" w:color="auto"/>
            <w:left w:val="none" w:sz="0" w:space="0" w:color="auto"/>
            <w:bottom w:val="none" w:sz="0" w:space="0" w:color="auto"/>
            <w:right w:val="none" w:sz="0" w:space="0" w:color="auto"/>
          </w:divBdr>
        </w:div>
        <w:div w:id="884870373">
          <w:marLeft w:val="0"/>
          <w:marRight w:val="0"/>
          <w:marTop w:val="0"/>
          <w:marBottom w:val="20"/>
          <w:divBdr>
            <w:top w:val="none" w:sz="0" w:space="0" w:color="auto"/>
            <w:left w:val="none" w:sz="0" w:space="0" w:color="auto"/>
            <w:bottom w:val="none" w:sz="0" w:space="0" w:color="auto"/>
            <w:right w:val="none" w:sz="0" w:space="0" w:color="auto"/>
          </w:divBdr>
        </w:div>
        <w:div w:id="815923625">
          <w:marLeft w:val="0"/>
          <w:marRight w:val="0"/>
          <w:marTop w:val="0"/>
          <w:marBottom w:val="20"/>
          <w:divBdr>
            <w:top w:val="none" w:sz="0" w:space="0" w:color="auto"/>
            <w:left w:val="none" w:sz="0" w:space="0" w:color="auto"/>
            <w:bottom w:val="none" w:sz="0" w:space="0" w:color="auto"/>
            <w:right w:val="none" w:sz="0" w:space="0" w:color="auto"/>
          </w:divBdr>
        </w:div>
        <w:div w:id="1027563375">
          <w:marLeft w:val="0"/>
          <w:marRight w:val="0"/>
          <w:marTop w:val="0"/>
          <w:marBottom w:val="20"/>
          <w:divBdr>
            <w:top w:val="none" w:sz="0" w:space="0" w:color="auto"/>
            <w:left w:val="none" w:sz="0" w:space="0" w:color="auto"/>
            <w:bottom w:val="none" w:sz="0" w:space="0" w:color="auto"/>
            <w:right w:val="none" w:sz="0" w:space="0" w:color="auto"/>
          </w:divBdr>
        </w:div>
        <w:div w:id="1526553763">
          <w:marLeft w:val="0"/>
          <w:marRight w:val="0"/>
          <w:marTop w:val="0"/>
          <w:marBottom w:val="20"/>
          <w:divBdr>
            <w:top w:val="none" w:sz="0" w:space="0" w:color="auto"/>
            <w:left w:val="none" w:sz="0" w:space="0" w:color="auto"/>
            <w:bottom w:val="none" w:sz="0" w:space="0" w:color="auto"/>
            <w:right w:val="none" w:sz="0" w:space="0" w:color="auto"/>
          </w:divBdr>
        </w:div>
        <w:div w:id="19821088">
          <w:marLeft w:val="0"/>
          <w:marRight w:val="0"/>
          <w:marTop w:val="0"/>
          <w:marBottom w:val="20"/>
          <w:divBdr>
            <w:top w:val="none" w:sz="0" w:space="0" w:color="auto"/>
            <w:left w:val="none" w:sz="0" w:space="0" w:color="auto"/>
            <w:bottom w:val="none" w:sz="0" w:space="0" w:color="auto"/>
            <w:right w:val="none" w:sz="0" w:space="0" w:color="auto"/>
          </w:divBdr>
        </w:div>
        <w:div w:id="1923754391">
          <w:marLeft w:val="0"/>
          <w:marRight w:val="0"/>
          <w:marTop w:val="0"/>
          <w:marBottom w:val="20"/>
          <w:divBdr>
            <w:top w:val="none" w:sz="0" w:space="0" w:color="auto"/>
            <w:left w:val="none" w:sz="0" w:space="0" w:color="auto"/>
            <w:bottom w:val="none" w:sz="0" w:space="0" w:color="auto"/>
            <w:right w:val="none" w:sz="0" w:space="0" w:color="auto"/>
          </w:divBdr>
        </w:div>
        <w:div w:id="534657062">
          <w:marLeft w:val="0"/>
          <w:marRight w:val="0"/>
          <w:marTop w:val="0"/>
          <w:marBottom w:val="20"/>
          <w:divBdr>
            <w:top w:val="none" w:sz="0" w:space="0" w:color="auto"/>
            <w:left w:val="none" w:sz="0" w:space="0" w:color="auto"/>
            <w:bottom w:val="none" w:sz="0" w:space="0" w:color="auto"/>
            <w:right w:val="none" w:sz="0" w:space="0" w:color="auto"/>
          </w:divBdr>
        </w:div>
        <w:div w:id="787314058">
          <w:marLeft w:val="0"/>
          <w:marRight w:val="0"/>
          <w:marTop w:val="0"/>
          <w:marBottom w:val="20"/>
          <w:divBdr>
            <w:top w:val="none" w:sz="0" w:space="0" w:color="auto"/>
            <w:left w:val="none" w:sz="0" w:space="0" w:color="auto"/>
            <w:bottom w:val="none" w:sz="0" w:space="0" w:color="auto"/>
            <w:right w:val="none" w:sz="0" w:space="0" w:color="auto"/>
          </w:divBdr>
        </w:div>
        <w:div w:id="1752697755">
          <w:marLeft w:val="0"/>
          <w:marRight w:val="0"/>
          <w:marTop w:val="0"/>
          <w:marBottom w:val="20"/>
          <w:divBdr>
            <w:top w:val="none" w:sz="0" w:space="0" w:color="auto"/>
            <w:left w:val="none" w:sz="0" w:space="0" w:color="auto"/>
            <w:bottom w:val="none" w:sz="0" w:space="0" w:color="auto"/>
            <w:right w:val="none" w:sz="0" w:space="0" w:color="auto"/>
          </w:divBdr>
        </w:div>
        <w:div w:id="1382244659">
          <w:marLeft w:val="0"/>
          <w:marRight w:val="0"/>
          <w:marTop w:val="0"/>
          <w:marBottom w:val="20"/>
          <w:divBdr>
            <w:top w:val="none" w:sz="0" w:space="0" w:color="auto"/>
            <w:left w:val="none" w:sz="0" w:space="0" w:color="auto"/>
            <w:bottom w:val="none" w:sz="0" w:space="0" w:color="auto"/>
            <w:right w:val="none" w:sz="0" w:space="0" w:color="auto"/>
          </w:divBdr>
        </w:div>
        <w:div w:id="359287382">
          <w:marLeft w:val="0"/>
          <w:marRight w:val="0"/>
          <w:marTop w:val="0"/>
          <w:marBottom w:val="20"/>
          <w:divBdr>
            <w:top w:val="none" w:sz="0" w:space="0" w:color="auto"/>
            <w:left w:val="none" w:sz="0" w:space="0" w:color="auto"/>
            <w:bottom w:val="none" w:sz="0" w:space="0" w:color="auto"/>
            <w:right w:val="none" w:sz="0" w:space="0" w:color="auto"/>
          </w:divBdr>
        </w:div>
        <w:div w:id="1383866530">
          <w:marLeft w:val="0"/>
          <w:marRight w:val="0"/>
          <w:marTop w:val="0"/>
          <w:marBottom w:val="20"/>
          <w:divBdr>
            <w:top w:val="none" w:sz="0" w:space="0" w:color="auto"/>
            <w:left w:val="none" w:sz="0" w:space="0" w:color="auto"/>
            <w:bottom w:val="none" w:sz="0" w:space="0" w:color="auto"/>
            <w:right w:val="none" w:sz="0" w:space="0" w:color="auto"/>
          </w:divBdr>
        </w:div>
        <w:div w:id="2113432413">
          <w:marLeft w:val="0"/>
          <w:marRight w:val="0"/>
          <w:marTop w:val="0"/>
          <w:marBottom w:val="20"/>
          <w:divBdr>
            <w:top w:val="none" w:sz="0" w:space="0" w:color="auto"/>
            <w:left w:val="none" w:sz="0" w:space="0" w:color="auto"/>
            <w:bottom w:val="none" w:sz="0" w:space="0" w:color="auto"/>
            <w:right w:val="none" w:sz="0" w:space="0" w:color="auto"/>
          </w:divBdr>
        </w:div>
        <w:div w:id="1975602272">
          <w:marLeft w:val="0"/>
          <w:marRight w:val="0"/>
          <w:marTop w:val="0"/>
          <w:marBottom w:val="20"/>
          <w:divBdr>
            <w:top w:val="none" w:sz="0" w:space="0" w:color="auto"/>
            <w:left w:val="none" w:sz="0" w:space="0" w:color="auto"/>
            <w:bottom w:val="none" w:sz="0" w:space="0" w:color="auto"/>
            <w:right w:val="none" w:sz="0" w:space="0" w:color="auto"/>
          </w:divBdr>
        </w:div>
        <w:div w:id="777678563">
          <w:marLeft w:val="0"/>
          <w:marRight w:val="0"/>
          <w:marTop w:val="0"/>
          <w:marBottom w:val="20"/>
          <w:divBdr>
            <w:top w:val="none" w:sz="0" w:space="0" w:color="auto"/>
            <w:left w:val="none" w:sz="0" w:space="0" w:color="auto"/>
            <w:bottom w:val="none" w:sz="0" w:space="0" w:color="auto"/>
            <w:right w:val="none" w:sz="0" w:space="0" w:color="auto"/>
          </w:divBdr>
        </w:div>
        <w:div w:id="291643664">
          <w:marLeft w:val="0"/>
          <w:marRight w:val="0"/>
          <w:marTop w:val="0"/>
          <w:marBottom w:val="20"/>
          <w:divBdr>
            <w:top w:val="none" w:sz="0" w:space="0" w:color="auto"/>
            <w:left w:val="none" w:sz="0" w:space="0" w:color="auto"/>
            <w:bottom w:val="none" w:sz="0" w:space="0" w:color="auto"/>
            <w:right w:val="none" w:sz="0" w:space="0" w:color="auto"/>
          </w:divBdr>
        </w:div>
        <w:div w:id="1856188170">
          <w:marLeft w:val="0"/>
          <w:marRight w:val="0"/>
          <w:marTop w:val="0"/>
          <w:marBottom w:val="20"/>
          <w:divBdr>
            <w:top w:val="none" w:sz="0" w:space="0" w:color="auto"/>
            <w:left w:val="none" w:sz="0" w:space="0" w:color="auto"/>
            <w:bottom w:val="none" w:sz="0" w:space="0" w:color="auto"/>
            <w:right w:val="none" w:sz="0" w:space="0" w:color="auto"/>
          </w:divBdr>
        </w:div>
        <w:div w:id="910113591">
          <w:marLeft w:val="0"/>
          <w:marRight w:val="0"/>
          <w:marTop w:val="0"/>
          <w:marBottom w:val="20"/>
          <w:divBdr>
            <w:top w:val="none" w:sz="0" w:space="0" w:color="auto"/>
            <w:left w:val="none" w:sz="0" w:space="0" w:color="auto"/>
            <w:bottom w:val="none" w:sz="0" w:space="0" w:color="auto"/>
            <w:right w:val="none" w:sz="0" w:space="0" w:color="auto"/>
          </w:divBdr>
        </w:div>
        <w:div w:id="1178732910">
          <w:marLeft w:val="0"/>
          <w:marRight w:val="0"/>
          <w:marTop w:val="0"/>
          <w:marBottom w:val="20"/>
          <w:divBdr>
            <w:top w:val="none" w:sz="0" w:space="0" w:color="auto"/>
            <w:left w:val="none" w:sz="0" w:space="0" w:color="auto"/>
            <w:bottom w:val="none" w:sz="0" w:space="0" w:color="auto"/>
            <w:right w:val="none" w:sz="0" w:space="0" w:color="auto"/>
          </w:divBdr>
        </w:div>
        <w:div w:id="1020398739">
          <w:marLeft w:val="0"/>
          <w:marRight w:val="0"/>
          <w:marTop w:val="0"/>
          <w:marBottom w:val="20"/>
          <w:divBdr>
            <w:top w:val="none" w:sz="0" w:space="0" w:color="auto"/>
            <w:left w:val="none" w:sz="0" w:space="0" w:color="auto"/>
            <w:bottom w:val="none" w:sz="0" w:space="0" w:color="auto"/>
            <w:right w:val="none" w:sz="0" w:space="0" w:color="auto"/>
          </w:divBdr>
        </w:div>
        <w:div w:id="1896433400">
          <w:marLeft w:val="0"/>
          <w:marRight w:val="0"/>
          <w:marTop w:val="0"/>
          <w:marBottom w:val="20"/>
          <w:divBdr>
            <w:top w:val="none" w:sz="0" w:space="0" w:color="auto"/>
            <w:left w:val="none" w:sz="0" w:space="0" w:color="auto"/>
            <w:bottom w:val="none" w:sz="0" w:space="0" w:color="auto"/>
            <w:right w:val="none" w:sz="0" w:space="0" w:color="auto"/>
          </w:divBdr>
        </w:div>
        <w:div w:id="873032097">
          <w:marLeft w:val="0"/>
          <w:marRight w:val="0"/>
          <w:marTop w:val="0"/>
          <w:marBottom w:val="20"/>
          <w:divBdr>
            <w:top w:val="none" w:sz="0" w:space="0" w:color="auto"/>
            <w:left w:val="none" w:sz="0" w:space="0" w:color="auto"/>
            <w:bottom w:val="none" w:sz="0" w:space="0" w:color="auto"/>
            <w:right w:val="none" w:sz="0" w:space="0" w:color="auto"/>
          </w:divBdr>
        </w:div>
        <w:div w:id="2139061806">
          <w:marLeft w:val="0"/>
          <w:marRight w:val="0"/>
          <w:marTop w:val="0"/>
          <w:marBottom w:val="20"/>
          <w:divBdr>
            <w:top w:val="none" w:sz="0" w:space="0" w:color="auto"/>
            <w:left w:val="none" w:sz="0" w:space="0" w:color="auto"/>
            <w:bottom w:val="none" w:sz="0" w:space="0" w:color="auto"/>
            <w:right w:val="none" w:sz="0" w:space="0" w:color="auto"/>
          </w:divBdr>
        </w:div>
        <w:div w:id="1704985852">
          <w:marLeft w:val="0"/>
          <w:marRight w:val="0"/>
          <w:marTop w:val="0"/>
          <w:marBottom w:val="20"/>
          <w:divBdr>
            <w:top w:val="none" w:sz="0" w:space="0" w:color="auto"/>
            <w:left w:val="none" w:sz="0" w:space="0" w:color="auto"/>
            <w:bottom w:val="none" w:sz="0" w:space="0" w:color="auto"/>
            <w:right w:val="none" w:sz="0" w:space="0" w:color="auto"/>
          </w:divBdr>
        </w:div>
        <w:div w:id="1285040289">
          <w:marLeft w:val="0"/>
          <w:marRight w:val="0"/>
          <w:marTop w:val="0"/>
          <w:marBottom w:val="20"/>
          <w:divBdr>
            <w:top w:val="none" w:sz="0" w:space="0" w:color="auto"/>
            <w:left w:val="none" w:sz="0" w:space="0" w:color="auto"/>
            <w:bottom w:val="none" w:sz="0" w:space="0" w:color="auto"/>
            <w:right w:val="none" w:sz="0" w:space="0" w:color="auto"/>
          </w:divBdr>
        </w:div>
        <w:div w:id="931621972">
          <w:marLeft w:val="0"/>
          <w:marRight w:val="0"/>
          <w:marTop w:val="0"/>
          <w:marBottom w:val="20"/>
          <w:divBdr>
            <w:top w:val="none" w:sz="0" w:space="0" w:color="auto"/>
            <w:left w:val="none" w:sz="0" w:space="0" w:color="auto"/>
            <w:bottom w:val="none" w:sz="0" w:space="0" w:color="auto"/>
            <w:right w:val="none" w:sz="0" w:space="0" w:color="auto"/>
          </w:divBdr>
        </w:div>
        <w:div w:id="140005506">
          <w:marLeft w:val="0"/>
          <w:marRight w:val="0"/>
          <w:marTop w:val="0"/>
          <w:marBottom w:val="20"/>
          <w:divBdr>
            <w:top w:val="none" w:sz="0" w:space="0" w:color="auto"/>
            <w:left w:val="none" w:sz="0" w:space="0" w:color="auto"/>
            <w:bottom w:val="none" w:sz="0" w:space="0" w:color="auto"/>
            <w:right w:val="none" w:sz="0" w:space="0" w:color="auto"/>
          </w:divBdr>
        </w:div>
        <w:div w:id="779765659">
          <w:marLeft w:val="0"/>
          <w:marRight w:val="0"/>
          <w:marTop w:val="0"/>
          <w:marBottom w:val="20"/>
          <w:divBdr>
            <w:top w:val="none" w:sz="0" w:space="0" w:color="auto"/>
            <w:left w:val="none" w:sz="0" w:space="0" w:color="auto"/>
            <w:bottom w:val="none" w:sz="0" w:space="0" w:color="auto"/>
            <w:right w:val="none" w:sz="0" w:space="0" w:color="auto"/>
          </w:divBdr>
        </w:div>
        <w:div w:id="410078998">
          <w:marLeft w:val="0"/>
          <w:marRight w:val="0"/>
          <w:marTop w:val="0"/>
          <w:marBottom w:val="20"/>
          <w:divBdr>
            <w:top w:val="none" w:sz="0" w:space="0" w:color="auto"/>
            <w:left w:val="none" w:sz="0" w:space="0" w:color="auto"/>
            <w:bottom w:val="none" w:sz="0" w:space="0" w:color="auto"/>
            <w:right w:val="none" w:sz="0" w:space="0" w:color="auto"/>
          </w:divBdr>
        </w:div>
        <w:div w:id="756244987">
          <w:marLeft w:val="0"/>
          <w:marRight w:val="0"/>
          <w:marTop w:val="0"/>
          <w:marBottom w:val="20"/>
          <w:divBdr>
            <w:top w:val="none" w:sz="0" w:space="0" w:color="auto"/>
            <w:left w:val="none" w:sz="0" w:space="0" w:color="auto"/>
            <w:bottom w:val="none" w:sz="0" w:space="0" w:color="auto"/>
            <w:right w:val="none" w:sz="0" w:space="0" w:color="auto"/>
          </w:divBdr>
        </w:div>
        <w:div w:id="2122920485">
          <w:marLeft w:val="0"/>
          <w:marRight w:val="0"/>
          <w:marTop w:val="0"/>
          <w:marBottom w:val="20"/>
          <w:divBdr>
            <w:top w:val="none" w:sz="0" w:space="0" w:color="auto"/>
            <w:left w:val="none" w:sz="0" w:space="0" w:color="auto"/>
            <w:bottom w:val="none" w:sz="0" w:space="0" w:color="auto"/>
            <w:right w:val="none" w:sz="0" w:space="0" w:color="auto"/>
          </w:divBdr>
        </w:div>
        <w:div w:id="1410928570">
          <w:marLeft w:val="0"/>
          <w:marRight w:val="0"/>
          <w:marTop w:val="0"/>
          <w:marBottom w:val="20"/>
          <w:divBdr>
            <w:top w:val="none" w:sz="0" w:space="0" w:color="auto"/>
            <w:left w:val="none" w:sz="0" w:space="0" w:color="auto"/>
            <w:bottom w:val="none" w:sz="0" w:space="0" w:color="auto"/>
            <w:right w:val="none" w:sz="0" w:space="0" w:color="auto"/>
          </w:divBdr>
        </w:div>
        <w:div w:id="1380861076">
          <w:marLeft w:val="0"/>
          <w:marRight w:val="0"/>
          <w:marTop w:val="0"/>
          <w:marBottom w:val="20"/>
          <w:divBdr>
            <w:top w:val="none" w:sz="0" w:space="0" w:color="auto"/>
            <w:left w:val="none" w:sz="0" w:space="0" w:color="auto"/>
            <w:bottom w:val="none" w:sz="0" w:space="0" w:color="auto"/>
            <w:right w:val="none" w:sz="0" w:space="0" w:color="auto"/>
          </w:divBdr>
        </w:div>
        <w:div w:id="27023769">
          <w:marLeft w:val="0"/>
          <w:marRight w:val="0"/>
          <w:marTop w:val="0"/>
          <w:marBottom w:val="20"/>
          <w:divBdr>
            <w:top w:val="none" w:sz="0" w:space="0" w:color="auto"/>
            <w:left w:val="none" w:sz="0" w:space="0" w:color="auto"/>
            <w:bottom w:val="none" w:sz="0" w:space="0" w:color="auto"/>
            <w:right w:val="none" w:sz="0" w:space="0" w:color="auto"/>
          </w:divBdr>
        </w:div>
        <w:div w:id="1749232684">
          <w:marLeft w:val="0"/>
          <w:marRight w:val="0"/>
          <w:marTop w:val="0"/>
          <w:marBottom w:val="20"/>
          <w:divBdr>
            <w:top w:val="none" w:sz="0" w:space="0" w:color="auto"/>
            <w:left w:val="none" w:sz="0" w:space="0" w:color="auto"/>
            <w:bottom w:val="none" w:sz="0" w:space="0" w:color="auto"/>
            <w:right w:val="none" w:sz="0" w:space="0" w:color="auto"/>
          </w:divBdr>
        </w:div>
        <w:div w:id="563759501">
          <w:marLeft w:val="0"/>
          <w:marRight w:val="0"/>
          <w:marTop w:val="0"/>
          <w:marBottom w:val="20"/>
          <w:divBdr>
            <w:top w:val="none" w:sz="0" w:space="0" w:color="auto"/>
            <w:left w:val="none" w:sz="0" w:space="0" w:color="auto"/>
            <w:bottom w:val="none" w:sz="0" w:space="0" w:color="auto"/>
            <w:right w:val="none" w:sz="0" w:space="0" w:color="auto"/>
          </w:divBdr>
        </w:div>
        <w:div w:id="1324233527">
          <w:marLeft w:val="0"/>
          <w:marRight w:val="0"/>
          <w:marTop w:val="0"/>
          <w:marBottom w:val="20"/>
          <w:divBdr>
            <w:top w:val="none" w:sz="0" w:space="0" w:color="auto"/>
            <w:left w:val="none" w:sz="0" w:space="0" w:color="auto"/>
            <w:bottom w:val="none" w:sz="0" w:space="0" w:color="auto"/>
            <w:right w:val="none" w:sz="0" w:space="0" w:color="auto"/>
          </w:divBdr>
        </w:div>
        <w:div w:id="1348409001">
          <w:marLeft w:val="0"/>
          <w:marRight w:val="0"/>
          <w:marTop w:val="0"/>
          <w:marBottom w:val="20"/>
          <w:divBdr>
            <w:top w:val="none" w:sz="0" w:space="0" w:color="auto"/>
            <w:left w:val="none" w:sz="0" w:space="0" w:color="auto"/>
            <w:bottom w:val="none" w:sz="0" w:space="0" w:color="auto"/>
            <w:right w:val="none" w:sz="0" w:space="0" w:color="auto"/>
          </w:divBdr>
        </w:div>
        <w:div w:id="1744795070">
          <w:marLeft w:val="0"/>
          <w:marRight w:val="0"/>
          <w:marTop w:val="0"/>
          <w:marBottom w:val="20"/>
          <w:divBdr>
            <w:top w:val="none" w:sz="0" w:space="0" w:color="auto"/>
            <w:left w:val="none" w:sz="0" w:space="0" w:color="auto"/>
            <w:bottom w:val="none" w:sz="0" w:space="0" w:color="auto"/>
            <w:right w:val="none" w:sz="0" w:space="0" w:color="auto"/>
          </w:divBdr>
        </w:div>
        <w:div w:id="726563996">
          <w:marLeft w:val="0"/>
          <w:marRight w:val="0"/>
          <w:marTop w:val="0"/>
          <w:marBottom w:val="20"/>
          <w:divBdr>
            <w:top w:val="none" w:sz="0" w:space="0" w:color="auto"/>
            <w:left w:val="none" w:sz="0" w:space="0" w:color="auto"/>
            <w:bottom w:val="none" w:sz="0" w:space="0" w:color="auto"/>
            <w:right w:val="none" w:sz="0" w:space="0" w:color="auto"/>
          </w:divBdr>
        </w:div>
        <w:div w:id="469784483">
          <w:marLeft w:val="0"/>
          <w:marRight w:val="0"/>
          <w:marTop w:val="0"/>
          <w:marBottom w:val="20"/>
          <w:divBdr>
            <w:top w:val="none" w:sz="0" w:space="0" w:color="auto"/>
            <w:left w:val="none" w:sz="0" w:space="0" w:color="auto"/>
            <w:bottom w:val="none" w:sz="0" w:space="0" w:color="auto"/>
            <w:right w:val="none" w:sz="0" w:space="0" w:color="auto"/>
          </w:divBdr>
        </w:div>
        <w:div w:id="817258939">
          <w:marLeft w:val="0"/>
          <w:marRight w:val="0"/>
          <w:marTop w:val="0"/>
          <w:marBottom w:val="20"/>
          <w:divBdr>
            <w:top w:val="none" w:sz="0" w:space="0" w:color="auto"/>
            <w:left w:val="none" w:sz="0" w:space="0" w:color="auto"/>
            <w:bottom w:val="none" w:sz="0" w:space="0" w:color="auto"/>
            <w:right w:val="none" w:sz="0" w:space="0" w:color="auto"/>
          </w:divBdr>
        </w:div>
        <w:div w:id="1973704958">
          <w:marLeft w:val="0"/>
          <w:marRight w:val="0"/>
          <w:marTop w:val="0"/>
          <w:marBottom w:val="20"/>
          <w:divBdr>
            <w:top w:val="none" w:sz="0" w:space="0" w:color="auto"/>
            <w:left w:val="none" w:sz="0" w:space="0" w:color="auto"/>
            <w:bottom w:val="none" w:sz="0" w:space="0" w:color="auto"/>
            <w:right w:val="none" w:sz="0" w:space="0" w:color="auto"/>
          </w:divBdr>
        </w:div>
        <w:div w:id="913929566">
          <w:marLeft w:val="0"/>
          <w:marRight w:val="0"/>
          <w:marTop w:val="0"/>
          <w:marBottom w:val="20"/>
          <w:divBdr>
            <w:top w:val="none" w:sz="0" w:space="0" w:color="auto"/>
            <w:left w:val="none" w:sz="0" w:space="0" w:color="auto"/>
            <w:bottom w:val="none" w:sz="0" w:space="0" w:color="auto"/>
            <w:right w:val="none" w:sz="0" w:space="0" w:color="auto"/>
          </w:divBdr>
        </w:div>
        <w:div w:id="1226915758">
          <w:marLeft w:val="0"/>
          <w:marRight w:val="0"/>
          <w:marTop w:val="0"/>
          <w:marBottom w:val="20"/>
          <w:divBdr>
            <w:top w:val="none" w:sz="0" w:space="0" w:color="auto"/>
            <w:left w:val="none" w:sz="0" w:space="0" w:color="auto"/>
            <w:bottom w:val="none" w:sz="0" w:space="0" w:color="auto"/>
            <w:right w:val="none" w:sz="0" w:space="0" w:color="auto"/>
          </w:divBdr>
        </w:div>
        <w:div w:id="107629331">
          <w:marLeft w:val="0"/>
          <w:marRight w:val="0"/>
          <w:marTop w:val="0"/>
          <w:marBottom w:val="20"/>
          <w:divBdr>
            <w:top w:val="none" w:sz="0" w:space="0" w:color="auto"/>
            <w:left w:val="none" w:sz="0" w:space="0" w:color="auto"/>
            <w:bottom w:val="none" w:sz="0" w:space="0" w:color="auto"/>
            <w:right w:val="none" w:sz="0" w:space="0" w:color="auto"/>
          </w:divBdr>
        </w:div>
        <w:div w:id="957104920">
          <w:marLeft w:val="0"/>
          <w:marRight w:val="0"/>
          <w:marTop w:val="0"/>
          <w:marBottom w:val="20"/>
          <w:divBdr>
            <w:top w:val="none" w:sz="0" w:space="0" w:color="auto"/>
            <w:left w:val="none" w:sz="0" w:space="0" w:color="auto"/>
            <w:bottom w:val="none" w:sz="0" w:space="0" w:color="auto"/>
            <w:right w:val="none" w:sz="0" w:space="0" w:color="auto"/>
          </w:divBdr>
        </w:div>
        <w:div w:id="145098471">
          <w:marLeft w:val="0"/>
          <w:marRight w:val="0"/>
          <w:marTop w:val="0"/>
          <w:marBottom w:val="20"/>
          <w:divBdr>
            <w:top w:val="none" w:sz="0" w:space="0" w:color="auto"/>
            <w:left w:val="none" w:sz="0" w:space="0" w:color="auto"/>
            <w:bottom w:val="none" w:sz="0" w:space="0" w:color="auto"/>
            <w:right w:val="none" w:sz="0" w:space="0" w:color="auto"/>
          </w:divBdr>
        </w:div>
        <w:div w:id="1472673758">
          <w:marLeft w:val="0"/>
          <w:marRight w:val="0"/>
          <w:marTop w:val="0"/>
          <w:marBottom w:val="20"/>
          <w:divBdr>
            <w:top w:val="none" w:sz="0" w:space="0" w:color="auto"/>
            <w:left w:val="none" w:sz="0" w:space="0" w:color="auto"/>
            <w:bottom w:val="none" w:sz="0" w:space="0" w:color="auto"/>
            <w:right w:val="none" w:sz="0" w:space="0" w:color="auto"/>
          </w:divBdr>
        </w:div>
        <w:div w:id="1518737378">
          <w:marLeft w:val="0"/>
          <w:marRight w:val="0"/>
          <w:marTop w:val="0"/>
          <w:marBottom w:val="20"/>
          <w:divBdr>
            <w:top w:val="none" w:sz="0" w:space="0" w:color="auto"/>
            <w:left w:val="none" w:sz="0" w:space="0" w:color="auto"/>
            <w:bottom w:val="none" w:sz="0" w:space="0" w:color="auto"/>
            <w:right w:val="none" w:sz="0" w:space="0" w:color="auto"/>
          </w:divBdr>
        </w:div>
        <w:div w:id="1232496315">
          <w:marLeft w:val="0"/>
          <w:marRight w:val="0"/>
          <w:marTop w:val="0"/>
          <w:marBottom w:val="20"/>
          <w:divBdr>
            <w:top w:val="none" w:sz="0" w:space="0" w:color="auto"/>
            <w:left w:val="none" w:sz="0" w:space="0" w:color="auto"/>
            <w:bottom w:val="none" w:sz="0" w:space="0" w:color="auto"/>
            <w:right w:val="none" w:sz="0" w:space="0" w:color="auto"/>
          </w:divBdr>
        </w:div>
        <w:div w:id="927008365">
          <w:marLeft w:val="0"/>
          <w:marRight w:val="0"/>
          <w:marTop w:val="0"/>
          <w:marBottom w:val="20"/>
          <w:divBdr>
            <w:top w:val="none" w:sz="0" w:space="0" w:color="auto"/>
            <w:left w:val="none" w:sz="0" w:space="0" w:color="auto"/>
            <w:bottom w:val="none" w:sz="0" w:space="0" w:color="auto"/>
            <w:right w:val="none" w:sz="0" w:space="0" w:color="auto"/>
          </w:divBdr>
        </w:div>
        <w:div w:id="367485321">
          <w:marLeft w:val="0"/>
          <w:marRight w:val="0"/>
          <w:marTop w:val="0"/>
          <w:marBottom w:val="20"/>
          <w:divBdr>
            <w:top w:val="none" w:sz="0" w:space="0" w:color="auto"/>
            <w:left w:val="none" w:sz="0" w:space="0" w:color="auto"/>
            <w:bottom w:val="none" w:sz="0" w:space="0" w:color="auto"/>
            <w:right w:val="none" w:sz="0" w:space="0" w:color="auto"/>
          </w:divBdr>
        </w:div>
        <w:div w:id="1543857362">
          <w:marLeft w:val="0"/>
          <w:marRight w:val="0"/>
          <w:marTop w:val="0"/>
          <w:marBottom w:val="20"/>
          <w:divBdr>
            <w:top w:val="none" w:sz="0" w:space="0" w:color="auto"/>
            <w:left w:val="none" w:sz="0" w:space="0" w:color="auto"/>
            <w:bottom w:val="none" w:sz="0" w:space="0" w:color="auto"/>
            <w:right w:val="none" w:sz="0" w:space="0" w:color="auto"/>
          </w:divBdr>
        </w:div>
        <w:div w:id="2077125733">
          <w:marLeft w:val="0"/>
          <w:marRight w:val="0"/>
          <w:marTop w:val="0"/>
          <w:marBottom w:val="20"/>
          <w:divBdr>
            <w:top w:val="none" w:sz="0" w:space="0" w:color="auto"/>
            <w:left w:val="none" w:sz="0" w:space="0" w:color="auto"/>
            <w:bottom w:val="none" w:sz="0" w:space="0" w:color="auto"/>
            <w:right w:val="none" w:sz="0" w:space="0" w:color="auto"/>
          </w:divBdr>
        </w:div>
        <w:div w:id="352652920">
          <w:marLeft w:val="0"/>
          <w:marRight w:val="0"/>
          <w:marTop w:val="0"/>
          <w:marBottom w:val="20"/>
          <w:divBdr>
            <w:top w:val="none" w:sz="0" w:space="0" w:color="auto"/>
            <w:left w:val="none" w:sz="0" w:space="0" w:color="auto"/>
            <w:bottom w:val="none" w:sz="0" w:space="0" w:color="auto"/>
            <w:right w:val="none" w:sz="0" w:space="0" w:color="auto"/>
          </w:divBdr>
        </w:div>
        <w:div w:id="363553820">
          <w:marLeft w:val="0"/>
          <w:marRight w:val="0"/>
          <w:marTop w:val="0"/>
          <w:marBottom w:val="20"/>
          <w:divBdr>
            <w:top w:val="none" w:sz="0" w:space="0" w:color="auto"/>
            <w:left w:val="none" w:sz="0" w:space="0" w:color="auto"/>
            <w:bottom w:val="none" w:sz="0" w:space="0" w:color="auto"/>
            <w:right w:val="none" w:sz="0" w:space="0" w:color="auto"/>
          </w:divBdr>
        </w:div>
        <w:div w:id="515658699">
          <w:marLeft w:val="0"/>
          <w:marRight w:val="0"/>
          <w:marTop w:val="0"/>
          <w:marBottom w:val="20"/>
          <w:divBdr>
            <w:top w:val="none" w:sz="0" w:space="0" w:color="auto"/>
            <w:left w:val="none" w:sz="0" w:space="0" w:color="auto"/>
            <w:bottom w:val="none" w:sz="0" w:space="0" w:color="auto"/>
            <w:right w:val="none" w:sz="0" w:space="0" w:color="auto"/>
          </w:divBdr>
        </w:div>
        <w:div w:id="1068960162">
          <w:marLeft w:val="0"/>
          <w:marRight w:val="0"/>
          <w:marTop w:val="0"/>
          <w:marBottom w:val="20"/>
          <w:divBdr>
            <w:top w:val="none" w:sz="0" w:space="0" w:color="auto"/>
            <w:left w:val="none" w:sz="0" w:space="0" w:color="auto"/>
            <w:bottom w:val="none" w:sz="0" w:space="0" w:color="auto"/>
            <w:right w:val="none" w:sz="0" w:space="0" w:color="auto"/>
          </w:divBdr>
        </w:div>
        <w:div w:id="619259461">
          <w:marLeft w:val="0"/>
          <w:marRight w:val="0"/>
          <w:marTop w:val="0"/>
          <w:marBottom w:val="20"/>
          <w:divBdr>
            <w:top w:val="none" w:sz="0" w:space="0" w:color="auto"/>
            <w:left w:val="none" w:sz="0" w:space="0" w:color="auto"/>
            <w:bottom w:val="none" w:sz="0" w:space="0" w:color="auto"/>
            <w:right w:val="none" w:sz="0" w:space="0" w:color="auto"/>
          </w:divBdr>
        </w:div>
        <w:div w:id="1030489771">
          <w:marLeft w:val="0"/>
          <w:marRight w:val="0"/>
          <w:marTop w:val="0"/>
          <w:marBottom w:val="20"/>
          <w:divBdr>
            <w:top w:val="none" w:sz="0" w:space="0" w:color="auto"/>
            <w:left w:val="none" w:sz="0" w:space="0" w:color="auto"/>
            <w:bottom w:val="none" w:sz="0" w:space="0" w:color="auto"/>
            <w:right w:val="none" w:sz="0" w:space="0" w:color="auto"/>
          </w:divBdr>
        </w:div>
        <w:div w:id="1154762804">
          <w:marLeft w:val="0"/>
          <w:marRight w:val="0"/>
          <w:marTop w:val="0"/>
          <w:marBottom w:val="20"/>
          <w:divBdr>
            <w:top w:val="none" w:sz="0" w:space="0" w:color="auto"/>
            <w:left w:val="none" w:sz="0" w:space="0" w:color="auto"/>
            <w:bottom w:val="none" w:sz="0" w:space="0" w:color="auto"/>
            <w:right w:val="none" w:sz="0" w:space="0" w:color="auto"/>
          </w:divBdr>
        </w:div>
        <w:div w:id="267741200">
          <w:marLeft w:val="0"/>
          <w:marRight w:val="0"/>
          <w:marTop w:val="0"/>
          <w:marBottom w:val="20"/>
          <w:divBdr>
            <w:top w:val="none" w:sz="0" w:space="0" w:color="auto"/>
            <w:left w:val="none" w:sz="0" w:space="0" w:color="auto"/>
            <w:bottom w:val="none" w:sz="0" w:space="0" w:color="auto"/>
            <w:right w:val="none" w:sz="0" w:space="0" w:color="auto"/>
          </w:divBdr>
        </w:div>
        <w:div w:id="1415005318">
          <w:marLeft w:val="0"/>
          <w:marRight w:val="0"/>
          <w:marTop w:val="0"/>
          <w:marBottom w:val="20"/>
          <w:divBdr>
            <w:top w:val="none" w:sz="0" w:space="0" w:color="auto"/>
            <w:left w:val="none" w:sz="0" w:space="0" w:color="auto"/>
            <w:bottom w:val="none" w:sz="0" w:space="0" w:color="auto"/>
            <w:right w:val="none" w:sz="0" w:space="0" w:color="auto"/>
          </w:divBdr>
        </w:div>
        <w:div w:id="1679500513">
          <w:marLeft w:val="0"/>
          <w:marRight w:val="0"/>
          <w:marTop w:val="0"/>
          <w:marBottom w:val="20"/>
          <w:divBdr>
            <w:top w:val="none" w:sz="0" w:space="0" w:color="auto"/>
            <w:left w:val="none" w:sz="0" w:space="0" w:color="auto"/>
            <w:bottom w:val="none" w:sz="0" w:space="0" w:color="auto"/>
            <w:right w:val="none" w:sz="0" w:space="0" w:color="auto"/>
          </w:divBdr>
        </w:div>
        <w:div w:id="1339507726">
          <w:marLeft w:val="0"/>
          <w:marRight w:val="0"/>
          <w:marTop w:val="0"/>
          <w:marBottom w:val="20"/>
          <w:divBdr>
            <w:top w:val="none" w:sz="0" w:space="0" w:color="auto"/>
            <w:left w:val="none" w:sz="0" w:space="0" w:color="auto"/>
            <w:bottom w:val="none" w:sz="0" w:space="0" w:color="auto"/>
            <w:right w:val="none" w:sz="0" w:space="0" w:color="auto"/>
          </w:divBdr>
        </w:div>
        <w:div w:id="1860003459">
          <w:marLeft w:val="0"/>
          <w:marRight w:val="0"/>
          <w:marTop w:val="0"/>
          <w:marBottom w:val="20"/>
          <w:divBdr>
            <w:top w:val="none" w:sz="0" w:space="0" w:color="auto"/>
            <w:left w:val="none" w:sz="0" w:space="0" w:color="auto"/>
            <w:bottom w:val="none" w:sz="0" w:space="0" w:color="auto"/>
            <w:right w:val="none" w:sz="0" w:space="0" w:color="auto"/>
          </w:divBdr>
        </w:div>
        <w:div w:id="1150249764">
          <w:marLeft w:val="0"/>
          <w:marRight w:val="0"/>
          <w:marTop w:val="0"/>
          <w:marBottom w:val="20"/>
          <w:divBdr>
            <w:top w:val="none" w:sz="0" w:space="0" w:color="auto"/>
            <w:left w:val="none" w:sz="0" w:space="0" w:color="auto"/>
            <w:bottom w:val="none" w:sz="0" w:space="0" w:color="auto"/>
            <w:right w:val="none" w:sz="0" w:space="0" w:color="auto"/>
          </w:divBdr>
        </w:div>
        <w:div w:id="1860853329">
          <w:marLeft w:val="0"/>
          <w:marRight w:val="0"/>
          <w:marTop w:val="0"/>
          <w:marBottom w:val="20"/>
          <w:divBdr>
            <w:top w:val="none" w:sz="0" w:space="0" w:color="auto"/>
            <w:left w:val="none" w:sz="0" w:space="0" w:color="auto"/>
            <w:bottom w:val="none" w:sz="0" w:space="0" w:color="auto"/>
            <w:right w:val="none" w:sz="0" w:space="0" w:color="auto"/>
          </w:divBdr>
        </w:div>
        <w:div w:id="1946305486">
          <w:marLeft w:val="0"/>
          <w:marRight w:val="0"/>
          <w:marTop w:val="0"/>
          <w:marBottom w:val="20"/>
          <w:divBdr>
            <w:top w:val="none" w:sz="0" w:space="0" w:color="auto"/>
            <w:left w:val="none" w:sz="0" w:space="0" w:color="auto"/>
            <w:bottom w:val="none" w:sz="0" w:space="0" w:color="auto"/>
            <w:right w:val="none" w:sz="0" w:space="0" w:color="auto"/>
          </w:divBdr>
        </w:div>
        <w:div w:id="1218512484">
          <w:marLeft w:val="0"/>
          <w:marRight w:val="0"/>
          <w:marTop w:val="0"/>
          <w:marBottom w:val="20"/>
          <w:divBdr>
            <w:top w:val="none" w:sz="0" w:space="0" w:color="auto"/>
            <w:left w:val="none" w:sz="0" w:space="0" w:color="auto"/>
            <w:bottom w:val="none" w:sz="0" w:space="0" w:color="auto"/>
            <w:right w:val="none" w:sz="0" w:space="0" w:color="auto"/>
          </w:divBdr>
        </w:div>
        <w:div w:id="1034579440">
          <w:marLeft w:val="0"/>
          <w:marRight w:val="0"/>
          <w:marTop w:val="0"/>
          <w:marBottom w:val="20"/>
          <w:divBdr>
            <w:top w:val="none" w:sz="0" w:space="0" w:color="auto"/>
            <w:left w:val="none" w:sz="0" w:space="0" w:color="auto"/>
            <w:bottom w:val="none" w:sz="0" w:space="0" w:color="auto"/>
            <w:right w:val="none" w:sz="0" w:space="0" w:color="auto"/>
          </w:divBdr>
        </w:div>
        <w:div w:id="750007361">
          <w:marLeft w:val="0"/>
          <w:marRight w:val="0"/>
          <w:marTop w:val="0"/>
          <w:marBottom w:val="20"/>
          <w:divBdr>
            <w:top w:val="none" w:sz="0" w:space="0" w:color="auto"/>
            <w:left w:val="none" w:sz="0" w:space="0" w:color="auto"/>
            <w:bottom w:val="none" w:sz="0" w:space="0" w:color="auto"/>
            <w:right w:val="none" w:sz="0" w:space="0" w:color="auto"/>
          </w:divBdr>
        </w:div>
        <w:div w:id="1180972373">
          <w:marLeft w:val="0"/>
          <w:marRight w:val="0"/>
          <w:marTop w:val="0"/>
          <w:marBottom w:val="20"/>
          <w:divBdr>
            <w:top w:val="none" w:sz="0" w:space="0" w:color="auto"/>
            <w:left w:val="none" w:sz="0" w:space="0" w:color="auto"/>
            <w:bottom w:val="none" w:sz="0" w:space="0" w:color="auto"/>
            <w:right w:val="none" w:sz="0" w:space="0" w:color="auto"/>
          </w:divBdr>
        </w:div>
        <w:div w:id="644815906">
          <w:marLeft w:val="0"/>
          <w:marRight w:val="0"/>
          <w:marTop w:val="0"/>
          <w:marBottom w:val="20"/>
          <w:divBdr>
            <w:top w:val="none" w:sz="0" w:space="0" w:color="auto"/>
            <w:left w:val="none" w:sz="0" w:space="0" w:color="auto"/>
            <w:bottom w:val="none" w:sz="0" w:space="0" w:color="auto"/>
            <w:right w:val="none" w:sz="0" w:space="0" w:color="auto"/>
          </w:divBdr>
        </w:div>
        <w:div w:id="1258253733">
          <w:marLeft w:val="0"/>
          <w:marRight w:val="0"/>
          <w:marTop w:val="0"/>
          <w:marBottom w:val="20"/>
          <w:divBdr>
            <w:top w:val="none" w:sz="0" w:space="0" w:color="auto"/>
            <w:left w:val="none" w:sz="0" w:space="0" w:color="auto"/>
            <w:bottom w:val="none" w:sz="0" w:space="0" w:color="auto"/>
            <w:right w:val="none" w:sz="0" w:space="0" w:color="auto"/>
          </w:divBdr>
        </w:div>
        <w:div w:id="167529056">
          <w:marLeft w:val="0"/>
          <w:marRight w:val="0"/>
          <w:marTop w:val="0"/>
          <w:marBottom w:val="20"/>
          <w:divBdr>
            <w:top w:val="none" w:sz="0" w:space="0" w:color="auto"/>
            <w:left w:val="none" w:sz="0" w:space="0" w:color="auto"/>
            <w:bottom w:val="none" w:sz="0" w:space="0" w:color="auto"/>
            <w:right w:val="none" w:sz="0" w:space="0" w:color="auto"/>
          </w:divBdr>
        </w:div>
        <w:div w:id="1777169014">
          <w:marLeft w:val="0"/>
          <w:marRight w:val="0"/>
          <w:marTop w:val="0"/>
          <w:marBottom w:val="20"/>
          <w:divBdr>
            <w:top w:val="none" w:sz="0" w:space="0" w:color="auto"/>
            <w:left w:val="none" w:sz="0" w:space="0" w:color="auto"/>
            <w:bottom w:val="none" w:sz="0" w:space="0" w:color="auto"/>
            <w:right w:val="none" w:sz="0" w:space="0" w:color="auto"/>
          </w:divBdr>
        </w:div>
        <w:div w:id="1261137618">
          <w:marLeft w:val="0"/>
          <w:marRight w:val="0"/>
          <w:marTop w:val="0"/>
          <w:marBottom w:val="20"/>
          <w:divBdr>
            <w:top w:val="none" w:sz="0" w:space="0" w:color="auto"/>
            <w:left w:val="none" w:sz="0" w:space="0" w:color="auto"/>
            <w:bottom w:val="none" w:sz="0" w:space="0" w:color="auto"/>
            <w:right w:val="none" w:sz="0" w:space="0" w:color="auto"/>
          </w:divBdr>
        </w:div>
        <w:div w:id="338394016">
          <w:marLeft w:val="0"/>
          <w:marRight w:val="0"/>
          <w:marTop w:val="0"/>
          <w:marBottom w:val="20"/>
          <w:divBdr>
            <w:top w:val="none" w:sz="0" w:space="0" w:color="auto"/>
            <w:left w:val="none" w:sz="0" w:space="0" w:color="auto"/>
            <w:bottom w:val="none" w:sz="0" w:space="0" w:color="auto"/>
            <w:right w:val="none" w:sz="0" w:space="0" w:color="auto"/>
          </w:divBdr>
        </w:div>
        <w:div w:id="1367022575">
          <w:marLeft w:val="0"/>
          <w:marRight w:val="0"/>
          <w:marTop w:val="0"/>
          <w:marBottom w:val="20"/>
          <w:divBdr>
            <w:top w:val="none" w:sz="0" w:space="0" w:color="auto"/>
            <w:left w:val="none" w:sz="0" w:space="0" w:color="auto"/>
            <w:bottom w:val="none" w:sz="0" w:space="0" w:color="auto"/>
            <w:right w:val="none" w:sz="0" w:space="0" w:color="auto"/>
          </w:divBdr>
        </w:div>
        <w:div w:id="875000945">
          <w:marLeft w:val="0"/>
          <w:marRight w:val="0"/>
          <w:marTop w:val="0"/>
          <w:marBottom w:val="20"/>
          <w:divBdr>
            <w:top w:val="none" w:sz="0" w:space="0" w:color="auto"/>
            <w:left w:val="none" w:sz="0" w:space="0" w:color="auto"/>
            <w:bottom w:val="none" w:sz="0" w:space="0" w:color="auto"/>
            <w:right w:val="none" w:sz="0" w:space="0" w:color="auto"/>
          </w:divBdr>
        </w:div>
        <w:div w:id="1327515633">
          <w:marLeft w:val="0"/>
          <w:marRight w:val="0"/>
          <w:marTop w:val="0"/>
          <w:marBottom w:val="20"/>
          <w:divBdr>
            <w:top w:val="none" w:sz="0" w:space="0" w:color="auto"/>
            <w:left w:val="none" w:sz="0" w:space="0" w:color="auto"/>
            <w:bottom w:val="none" w:sz="0" w:space="0" w:color="auto"/>
            <w:right w:val="none" w:sz="0" w:space="0" w:color="auto"/>
          </w:divBdr>
        </w:div>
        <w:div w:id="2106145215">
          <w:marLeft w:val="0"/>
          <w:marRight w:val="0"/>
          <w:marTop w:val="0"/>
          <w:marBottom w:val="20"/>
          <w:divBdr>
            <w:top w:val="none" w:sz="0" w:space="0" w:color="auto"/>
            <w:left w:val="none" w:sz="0" w:space="0" w:color="auto"/>
            <w:bottom w:val="none" w:sz="0" w:space="0" w:color="auto"/>
            <w:right w:val="none" w:sz="0" w:space="0" w:color="auto"/>
          </w:divBdr>
        </w:div>
        <w:div w:id="1639414857">
          <w:marLeft w:val="0"/>
          <w:marRight w:val="0"/>
          <w:marTop w:val="0"/>
          <w:marBottom w:val="20"/>
          <w:divBdr>
            <w:top w:val="none" w:sz="0" w:space="0" w:color="auto"/>
            <w:left w:val="none" w:sz="0" w:space="0" w:color="auto"/>
            <w:bottom w:val="none" w:sz="0" w:space="0" w:color="auto"/>
            <w:right w:val="none" w:sz="0" w:space="0" w:color="auto"/>
          </w:divBdr>
        </w:div>
        <w:div w:id="894779383">
          <w:marLeft w:val="0"/>
          <w:marRight w:val="0"/>
          <w:marTop w:val="0"/>
          <w:marBottom w:val="20"/>
          <w:divBdr>
            <w:top w:val="none" w:sz="0" w:space="0" w:color="auto"/>
            <w:left w:val="none" w:sz="0" w:space="0" w:color="auto"/>
            <w:bottom w:val="none" w:sz="0" w:space="0" w:color="auto"/>
            <w:right w:val="none" w:sz="0" w:space="0" w:color="auto"/>
          </w:divBdr>
        </w:div>
        <w:div w:id="350761461">
          <w:marLeft w:val="0"/>
          <w:marRight w:val="0"/>
          <w:marTop w:val="0"/>
          <w:marBottom w:val="20"/>
          <w:divBdr>
            <w:top w:val="none" w:sz="0" w:space="0" w:color="auto"/>
            <w:left w:val="none" w:sz="0" w:space="0" w:color="auto"/>
            <w:bottom w:val="none" w:sz="0" w:space="0" w:color="auto"/>
            <w:right w:val="none" w:sz="0" w:space="0" w:color="auto"/>
          </w:divBdr>
        </w:div>
        <w:div w:id="268004972">
          <w:marLeft w:val="0"/>
          <w:marRight w:val="0"/>
          <w:marTop w:val="0"/>
          <w:marBottom w:val="20"/>
          <w:divBdr>
            <w:top w:val="none" w:sz="0" w:space="0" w:color="auto"/>
            <w:left w:val="none" w:sz="0" w:space="0" w:color="auto"/>
            <w:bottom w:val="none" w:sz="0" w:space="0" w:color="auto"/>
            <w:right w:val="none" w:sz="0" w:space="0" w:color="auto"/>
          </w:divBdr>
        </w:div>
        <w:div w:id="1618875593">
          <w:marLeft w:val="0"/>
          <w:marRight w:val="0"/>
          <w:marTop w:val="0"/>
          <w:marBottom w:val="20"/>
          <w:divBdr>
            <w:top w:val="none" w:sz="0" w:space="0" w:color="auto"/>
            <w:left w:val="none" w:sz="0" w:space="0" w:color="auto"/>
            <w:bottom w:val="none" w:sz="0" w:space="0" w:color="auto"/>
            <w:right w:val="none" w:sz="0" w:space="0" w:color="auto"/>
          </w:divBdr>
        </w:div>
        <w:div w:id="2043824477">
          <w:marLeft w:val="0"/>
          <w:marRight w:val="0"/>
          <w:marTop w:val="0"/>
          <w:marBottom w:val="20"/>
          <w:divBdr>
            <w:top w:val="none" w:sz="0" w:space="0" w:color="auto"/>
            <w:left w:val="none" w:sz="0" w:space="0" w:color="auto"/>
            <w:bottom w:val="none" w:sz="0" w:space="0" w:color="auto"/>
            <w:right w:val="none" w:sz="0" w:space="0" w:color="auto"/>
          </w:divBdr>
        </w:div>
        <w:div w:id="69620460">
          <w:marLeft w:val="0"/>
          <w:marRight w:val="0"/>
          <w:marTop w:val="0"/>
          <w:marBottom w:val="20"/>
          <w:divBdr>
            <w:top w:val="none" w:sz="0" w:space="0" w:color="auto"/>
            <w:left w:val="none" w:sz="0" w:space="0" w:color="auto"/>
            <w:bottom w:val="none" w:sz="0" w:space="0" w:color="auto"/>
            <w:right w:val="none" w:sz="0" w:space="0" w:color="auto"/>
          </w:divBdr>
        </w:div>
        <w:div w:id="945425333">
          <w:marLeft w:val="0"/>
          <w:marRight w:val="0"/>
          <w:marTop w:val="0"/>
          <w:marBottom w:val="20"/>
          <w:divBdr>
            <w:top w:val="none" w:sz="0" w:space="0" w:color="auto"/>
            <w:left w:val="none" w:sz="0" w:space="0" w:color="auto"/>
            <w:bottom w:val="none" w:sz="0" w:space="0" w:color="auto"/>
            <w:right w:val="none" w:sz="0" w:space="0" w:color="auto"/>
          </w:divBdr>
        </w:div>
        <w:div w:id="962272429">
          <w:marLeft w:val="0"/>
          <w:marRight w:val="0"/>
          <w:marTop w:val="0"/>
          <w:marBottom w:val="20"/>
          <w:divBdr>
            <w:top w:val="none" w:sz="0" w:space="0" w:color="auto"/>
            <w:left w:val="none" w:sz="0" w:space="0" w:color="auto"/>
            <w:bottom w:val="none" w:sz="0" w:space="0" w:color="auto"/>
            <w:right w:val="none" w:sz="0" w:space="0" w:color="auto"/>
          </w:divBdr>
        </w:div>
        <w:div w:id="537476399">
          <w:marLeft w:val="0"/>
          <w:marRight w:val="0"/>
          <w:marTop w:val="0"/>
          <w:marBottom w:val="20"/>
          <w:divBdr>
            <w:top w:val="none" w:sz="0" w:space="0" w:color="auto"/>
            <w:left w:val="none" w:sz="0" w:space="0" w:color="auto"/>
            <w:bottom w:val="none" w:sz="0" w:space="0" w:color="auto"/>
            <w:right w:val="none" w:sz="0" w:space="0" w:color="auto"/>
          </w:divBdr>
        </w:div>
        <w:div w:id="1623875419">
          <w:marLeft w:val="0"/>
          <w:marRight w:val="0"/>
          <w:marTop w:val="0"/>
          <w:marBottom w:val="20"/>
          <w:divBdr>
            <w:top w:val="none" w:sz="0" w:space="0" w:color="auto"/>
            <w:left w:val="none" w:sz="0" w:space="0" w:color="auto"/>
            <w:bottom w:val="none" w:sz="0" w:space="0" w:color="auto"/>
            <w:right w:val="none" w:sz="0" w:space="0" w:color="auto"/>
          </w:divBdr>
        </w:div>
        <w:div w:id="1105732009">
          <w:marLeft w:val="0"/>
          <w:marRight w:val="0"/>
          <w:marTop w:val="0"/>
          <w:marBottom w:val="20"/>
          <w:divBdr>
            <w:top w:val="none" w:sz="0" w:space="0" w:color="auto"/>
            <w:left w:val="none" w:sz="0" w:space="0" w:color="auto"/>
            <w:bottom w:val="none" w:sz="0" w:space="0" w:color="auto"/>
            <w:right w:val="none" w:sz="0" w:space="0" w:color="auto"/>
          </w:divBdr>
        </w:div>
        <w:div w:id="1371687863">
          <w:marLeft w:val="0"/>
          <w:marRight w:val="0"/>
          <w:marTop w:val="0"/>
          <w:marBottom w:val="20"/>
          <w:divBdr>
            <w:top w:val="none" w:sz="0" w:space="0" w:color="auto"/>
            <w:left w:val="none" w:sz="0" w:space="0" w:color="auto"/>
            <w:bottom w:val="none" w:sz="0" w:space="0" w:color="auto"/>
            <w:right w:val="none" w:sz="0" w:space="0" w:color="auto"/>
          </w:divBdr>
        </w:div>
        <w:div w:id="1051421618">
          <w:marLeft w:val="0"/>
          <w:marRight w:val="0"/>
          <w:marTop w:val="0"/>
          <w:marBottom w:val="20"/>
          <w:divBdr>
            <w:top w:val="none" w:sz="0" w:space="0" w:color="auto"/>
            <w:left w:val="none" w:sz="0" w:space="0" w:color="auto"/>
            <w:bottom w:val="none" w:sz="0" w:space="0" w:color="auto"/>
            <w:right w:val="none" w:sz="0" w:space="0" w:color="auto"/>
          </w:divBdr>
        </w:div>
        <w:div w:id="732045517">
          <w:marLeft w:val="0"/>
          <w:marRight w:val="0"/>
          <w:marTop w:val="0"/>
          <w:marBottom w:val="20"/>
          <w:divBdr>
            <w:top w:val="none" w:sz="0" w:space="0" w:color="auto"/>
            <w:left w:val="none" w:sz="0" w:space="0" w:color="auto"/>
            <w:bottom w:val="none" w:sz="0" w:space="0" w:color="auto"/>
            <w:right w:val="none" w:sz="0" w:space="0" w:color="auto"/>
          </w:divBdr>
        </w:div>
        <w:div w:id="1873689862">
          <w:marLeft w:val="0"/>
          <w:marRight w:val="0"/>
          <w:marTop w:val="0"/>
          <w:marBottom w:val="20"/>
          <w:divBdr>
            <w:top w:val="none" w:sz="0" w:space="0" w:color="auto"/>
            <w:left w:val="none" w:sz="0" w:space="0" w:color="auto"/>
            <w:bottom w:val="none" w:sz="0" w:space="0" w:color="auto"/>
            <w:right w:val="none" w:sz="0" w:space="0" w:color="auto"/>
          </w:divBdr>
        </w:div>
        <w:div w:id="823358190">
          <w:marLeft w:val="0"/>
          <w:marRight w:val="0"/>
          <w:marTop w:val="0"/>
          <w:marBottom w:val="20"/>
          <w:divBdr>
            <w:top w:val="none" w:sz="0" w:space="0" w:color="auto"/>
            <w:left w:val="none" w:sz="0" w:space="0" w:color="auto"/>
            <w:bottom w:val="none" w:sz="0" w:space="0" w:color="auto"/>
            <w:right w:val="none" w:sz="0" w:space="0" w:color="auto"/>
          </w:divBdr>
        </w:div>
        <w:div w:id="746028828">
          <w:marLeft w:val="0"/>
          <w:marRight w:val="0"/>
          <w:marTop w:val="0"/>
          <w:marBottom w:val="20"/>
          <w:divBdr>
            <w:top w:val="none" w:sz="0" w:space="0" w:color="auto"/>
            <w:left w:val="none" w:sz="0" w:space="0" w:color="auto"/>
            <w:bottom w:val="none" w:sz="0" w:space="0" w:color="auto"/>
            <w:right w:val="none" w:sz="0" w:space="0" w:color="auto"/>
          </w:divBdr>
        </w:div>
        <w:div w:id="2070882369">
          <w:marLeft w:val="0"/>
          <w:marRight w:val="0"/>
          <w:marTop w:val="0"/>
          <w:marBottom w:val="20"/>
          <w:divBdr>
            <w:top w:val="none" w:sz="0" w:space="0" w:color="auto"/>
            <w:left w:val="none" w:sz="0" w:space="0" w:color="auto"/>
            <w:bottom w:val="none" w:sz="0" w:space="0" w:color="auto"/>
            <w:right w:val="none" w:sz="0" w:space="0" w:color="auto"/>
          </w:divBdr>
        </w:div>
        <w:div w:id="1420517521">
          <w:marLeft w:val="0"/>
          <w:marRight w:val="0"/>
          <w:marTop w:val="0"/>
          <w:marBottom w:val="20"/>
          <w:divBdr>
            <w:top w:val="none" w:sz="0" w:space="0" w:color="auto"/>
            <w:left w:val="none" w:sz="0" w:space="0" w:color="auto"/>
            <w:bottom w:val="none" w:sz="0" w:space="0" w:color="auto"/>
            <w:right w:val="none" w:sz="0" w:space="0" w:color="auto"/>
          </w:divBdr>
        </w:div>
        <w:div w:id="1314456732">
          <w:marLeft w:val="0"/>
          <w:marRight w:val="0"/>
          <w:marTop w:val="0"/>
          <w:marBottom w:val="20"/>
          <w:divBdr>
            <w:top w:val="none" w:sz="0" w:space="0" w:color="auto"/>
            <w:left w:val="none" w:sz="0" w:space="0" w:color="auto"/>
            <w:bottom w:val="none" w:sz="0" w:space="0" w:color="auto"/>
            <w:right w:val="none" w:sz="0" w:space="0" w:color="auto"/>
          </w:divBdr>
        </w:div>
        <w:div w:id="1655375868">
          <w:marLeft w:val="0"/>
          <w:marRight w:val="0"/>
          <w:marTop w:val="0"/>
          <w:marBottom w:val="20"/>
          <w:divBdr>
            <w:top w:val="none" w:sz="0" w:space="0" w:color="auto"/>
            <w:left w:val="none" w:sz="0" w:space="0" w:color="auto"/>
            <w:bottom w:val="none" w:sz="0" w:space="0" w:color="auto"/>
            <w:right w:val="none" w:sz="0" w:space="0" w:color="auto"/>
          </w:divBdr>
        </w:div>
        <w:div w:id="1194424543">
          <w:marLeft w:val="0"/>
          <w:marRight w:val="0"/>
          <w:marTop w:val="0"/>
          <w:marBottom w:val="20"/>
          <w:divBdr>
            <w:top w:val="none" w:sz="0" w:space="0" w:color="auto"/>
            <w:left w:val="none" w:sz="0" w:space="0" w:color="auto"/>
            <w:bottom w:val="none" w:sz="0" w:space="0" w:color="auto"/>
            <w:right w:val="none" w:sz="0" w:space="0" w:color="auto"/>
          </w:divBdr>
        </w:div>
        <w:div w:id="1002587721">
          <w:marLeft w:val="0"/>
          <w:marRight w:val="0"/>
          <w:marTop w:val="0"/>
          <w:marBottom w:val="20"/>
          <w:divBdr>
            <w:top w:val="none" w:sz="0" w:space="0" w:color="auto"/>
            <w:left w:val="none" w:sz="0" w:space="0" w:color="auto"/>
            <w:bottom w:val="none" w:sz="0" w:space="0" w:color="auto"/>
            <w:right w:val="none" w:sz="0" w:space="0" w:color="auto"/>
          </w:divBdr>
        </w:div>
        <w:div w:id="1858082914">
          <w:marLeft w:val="0"/>
          <w:marRight w:val="0"/>
          <w:marTop w:val="0"/>
          <w:marBottom w:val="20"/>
          <w:divBdr>
            <w:top w:val="none" w:sz="0" w:space="0" w:color="auto"/>
            <w:left w:val="none" w:sz="0" w:space="0" w:color="auto"/>
            <w:bottom w:val="none" w:sz="0" w:space="0" w:color="auto"/>
            <w:right w:val="none" w:sz="0" w:space="0" w:color="auto"/>
          </w:divBdr>
        </w:div>
        <w:div w:id="2059548777">
          <w:marLeft w:val="0"/>
          <w:marRight w:val="0"/>
          <w:marTop w:val="0"/>
          <w:marBottom w:val="20"/>
          <w:divBdr>
            <w:top w:val="none" w:sz="0" w:space="0" w:color="auto"/>
            <w:left w:val="none" w:sz="0" w:space="0" w:color="auto"/>
            <w:bottom w:val="none" w:sz="0" w:space="0" w:color="auto"/>
            <w:right w:val="none" w:sz="0" w:space="0" w:color="auto"/>
          </w:divBdr>
        </w:div>
        <w:div w:id="817650877">
          <w:marLeft w:val="0"/>
          <w:marRight w:val="0"/>
          <w:marTop w:val="0"/>
          <w:marBottom w:val="20"/>
          <w:divBdr>
            <w:top w:val="none" w:sz="0" w:space="0" w:color="auto"/>
            <w:left w:val="none" w:sz="0" w:space="0" w:color="auto"/>
            <w:bottom w:val="none" w:sz="0" w:space="0" w:color="auto"/>
            <w:right w:val="none" w:sz="0" w:space="0" w:color="auto"/>
          </w:divBdr>
        </w:div>
        <w:div w:id="1755079669">
          <w:marLeft w:val="0"/>
          <w:marRight w:val="0"/>
          <w:marTop w:val="0"/>
          <w:marBottom w:val="20"/>
          <w:divBdr>
            <w:top w:val="none" w:sz="0" w:space="0" w:color="auto"/>
            <w:left w:val="none" w:sz="0" w:space="0" w:color="auto"/>
            <w:bottom w:val="none" w:sz="0" w:space="0" w:color="auto"/>
            <w:right w:val="none" w:sz="0" w:space="0" w:color="auto"/>
          </w:divBdr>
        </w:div>
        <w:div w:id="1525821052">
          <w:marLeft w:val="0"/>
          <w:marRight w:val="0"/>
          <w:marTop w:val="0"/>
          <w:marBottom w:val="20"/>
          <w:divBdr>
            <w:top w:val="none" w:sz="0" w:space="0" w:color="auto"/>
            <w:left w:val="none" w:sz="0" w:space="0" w:color="auto"/>
            <w:bottom w:val="none" w:sz="0" w:space="0" w:color="auto"/>
            <w:right w:val="none" w:sz="0" w:space="0" w:color="auto"/>
          </w:divBdr>
        </w:div>
        <w:div w:id="1858424882">
          <w:marLeft w:val="0"/>
          <w:marRight w:val="0"/>
          <w:marTop w:val="0"/>
          <w:marBottom w:val="20"/>
          <w:divBdr>
            <w:top w:val="none" w:sz="0" w:space="0" w:color="auto"/>
            <w:left w:val="none" w:sz="0" w:space="0" w:color="auto"/>
            <w:bottom w:val="none" w:sz="0" w:space="0" w:color="auto"/>
            <w:right w:val="none" w:sz="0" w:space="0" w:color="auto"/>
          </w:divBdr>
        </w:div>
        <w:div w:id="731851007">
          <w:marLeft w:val="0"/>
          <w:marRight w:val="0"/>
          <w:marTop w:val="0"/>
          <w:marBottom w:val="20"/>
          <w:divBdr>
            <w:top w:val="none" w:sz="0" w:space="0" w:color="auto"/>
            <w:left w:val="none" w:sz="0" w:space="0" w:color="auto"/>
            <w:bottom w:val="none" w:sz="0" w:space="0" w:color="auto"/>
            <w:right w:val="none" w:sz="0" w:space="0" w:color="auto"/>
          </w:divBdr>
        </w:div>
        <w:div w:id="1296641677">
          <w:marLeft w:val="0"/>
          <w:marRight w:val="0"/>
          <w:marTop w:val="0"/>
          <w:marBottom w:val="20"/>
          <w:divBdr>
            <w:top w:val="none" w:sz="0" w:space="0" w:color="auto"/>
            <w:left w:val="none" w:sz="0" w:space="0" w:color="auto"/>
            <w:bottom w:val="none" w:sz="0" w:space="0" w:color="auto"/>
            <w:right w:val="none" w:sz="0" w:space="0" w:color="auto"/>
          </w:divBdr>
        </w:div>
        <w:div w:id="1923099960">
          <w:marLeft w:val="0"/>
          <w:marRight w:val="0"/>
          <w:marTop w:val="0"/>
          <w:marBottom w:val="20"/>
          <w:divBdr>
            <w:top w:val="none" w:sz="0" w:space="0" w:color="auto"/>
            <w:left w:val="none" w:sz="0" w:space="0" w:color="auto"/>
            <w:bottom w:val="none" w:sz="0" w:space="0" w:color="auto"/>
            <w:right w:val="none" w:sz="0" w:space="0" w:color="auto"/>
          </w:divBdr>
        </w:div>
        <w:div w:id="1612786121">
          <w:marLeft w:val="0"/>
          <w:marRight w:val="0"/>
          <w:marTop w:val="0"/>
          <w:marBottom w:val="20"/>
          <w:divBdr>
            <w:top w:val="none" w:sz="0" w:space="0" w:color="auto"/>
            <w:left w:val="none" w:sz="0" w:space="0" w:color="auto"/>
            <w:bottom w:val="none" w:sz="0" w:space="0" w:color="auto"/>
            <w:right w:val="none" w:sz="0" w:space="0" w:color="auto"/>
          </w:divBdr>
        </w:div>
        <w:div w:id="462774860">
          <w:marLeft w:val="0"/>
          <w:marRight w:val="0"/>
          <w:marTop w:val="0"/>
          <w:marBottom w:val="20"/>
          <w:divBdr>
            <w:top w:val="none" w:sz="0" w:space="0" w:color="auto"/>
            <w:left w:val="none" w:sz="0" w:space="0" w:color="auto"/>
            <w:bottom w:val="none" w:sz="0" w:space="0" w:color="auto"/>
            <w:right w:val="none" w:sz="0" w:space="0" w:color="auto"/>
          </w:divBdr>
        </w:div>
        <w:div w:id="768741902">
          <w:marLeft w:val="0"/>
          <w:marRight w:val="0"/>
          <w:marTop w:val="0"/>
          <w:marBottom w:val="20"/>
          <w:divBdr>
            <w:top w:val="none" w:sz="0" w:space="0" w:color="auto"/>
            <w:left w:val="none" w:sz="0" w:space="0" w:color="auto"/>
            <w:bottom w:val="none" w:sz="0" w:space="0" w:color="auto"/>
            <w:right w:val="none" w:sz="0" w:space="0" w:color="auto"/>
          </w:divBdr>
        </w:div>
        <w:div w:id="527261485">
          <w:marLeft w:val="0"/>
          <w:marRight w:val="0"/>
          <w:marTop w:val="0"/>
          <w:marBottom w:val="20"/>
          <w:divBdr>
            <w:top w:val="none" w:sz="0" w:space="0" w:color="auto"/>
            <w:left w:val="none" w:sz="0" w:space="0" w:color="auto"/>
            <w:bottom w:val="none" w:sz="0" w:space="0" w:color="auto"/>
            <w:right w:val="none" w:sz="0" w:space="0" w:color="auto"/>
          </w:divBdr>
        </w:div>
        <w:div w:id="1665813483">
          <w:marLeft w:val="0"/>
          <w:marRight w:val="0"/>
          <w:marTop w:val="0"/>
          <w:marBottom w:val="20"/>
          <w:divBdr>
            <w:top w:val="none" w:sz="0" w:space="0" w:color="auto"/>
            <w:left w:val="none" w:sz="0" w:space="0" w:color="auto"/>
            <w:bottom w:val="none" w:sz="0" w:space="0" w:color="auto"/>
            <w:right w:val="none" w:sz="0" w:space="0" w:color="auto"/>
          </w:divBdr>
        </w:div>
        <w:div w:id="217059774">
          <w:marLeft w:val="0"/>
          <w:marRight w:val="0"/>
          <w:marTop w:val="0"/>
          <w:marBottom w:val="20"/>
          <w:divBdr>
            <w:top w:val="none" w:sz="0" w:space="0" w:color="auto"/>
            <w:left w:val="none" w:sz="0" w:space="0" w:color="auto"/>
            <w:bottom w:val="none" w:sz="0" w:space="0" w:color="auto"/>
            <w:right w:val="none" w:sz="0" w:space="0" w:color="auto"/>
          </w:divBdr>
        </w:div>
        <w:div w:id="903881704">
          <w:marLeft w:val="0"/>
          <w:marRight w:val="0"/>
          <w:marTop w:val="0"/>
          <w:marBottom w:val="20"/>
          <w:divBdr>
            <w:top w:val="none" w:sz="0" w:space="0" w:color="auto"/>
            <w:left w:val="none" w:sz="0" w:space="0" w:color="auto"/>
            <w:bottom w:val="none" w:sz="0" w:space="0" w:color="auto"/>
            <w:right w:val="none" w:sz="0" w:space="0" w:color="auto"/>
          </w:divBdr>
        </w:div>
        <w:div w:id="111020334">
          <w:marLeft w:val="0"/>
          <w:marRight w:val="0"/>
          <w:marTop w:val="0"/>
          <w:marBottom w:val="20"/>
          <w:divBdr>
            <w:top w:val="none" w:sz="0" w:space="0" w:color="auto"/>
            <w:left w:val="none" w:sz="0" w:space="0" w:color="auto"/>
            <w:bottom w:val="none" w:sz="0" w:space="0" w:color="auto"/>
            <w:right w:val="none" w:sz="0" w:space="0" w:color="auto"/>
          </w:divBdr>
        </w:div>
        <w:div w:id="638346314">
          <w:marLeft w:val="0"/>
          <w:marRight w:val="0"/>
          <w:marTop w:val="0"/>
          <w:marBottom w:val="20"/>
          <w:divBdr>
            <w:top w:val="none" w:sz="0" w:space="0" w:color="auto"/>
            <w:left w:val="none" w:sz="0" w:space="0" w:color="auto"/>
            <w:bottom w:val="none" w:sz="0" w:space="0" w:color="auto"/>
            <w:right w:val="none" w:sz="0" w:space="0" w:color="auto"/>
          </w:divBdr>
        </w:div>
        <w:div w:id="424427922">
          <w:marLeft w:val="0"/>
          <w:marRight w:val="0"/>
          <w:marTop w:val="0"/>
          <w:marBottom w:val="20"/>
          <w:divBdr>
            <w:top w:val="none" w:sz="0" w:space="0" w:color="auto"/>
            <w:left w:val="none" w:sz="0" w:space="0" w:color="auto"/>
            <w:bottom w:val="none" w:sz="0" w:space="0" w:color="auto"/>
            <w:right w:val="none" w:sz="0" w:space="0" w:color="auto"/>
          </w:divBdr>
        </w:div>
        <w:div w:id="445736539">
          <w:marLeft w:val="0"/>
          <w:marRight w:val="0"/>
          <w:marTop w:val="0"/>
          <w:marBottom w:val="20"/>
          <w:divBdr>
            <w:top w:val="none" w:sz="0" w:space="0" w:color="auto"/>
            <w:left w:val="none" w:sz="0" w:space="0" w:color="auto"/>
            <w:bottom w:val="none" w:sz="0" w:space="0" w:color="auto"/>
            <w:right w:val="none" w:sz="0" w:space="0" w:color="auto"/>
          </w:divBdr>
        </w:div>
        <w:div w:id="1153717787">
          <w:marLeft w:val="0"/>
          <w:marRight w:val="0"/>
          <w:marTop w:val="0"/>
          <w:marBottom w:val="20"/>
          <w:divBdr>
            <w:top w:val="none" w:sz="0" w:space="0" w:color="auto"/>
            <w:left w:val="none" w:sz="0" w:space="0" w:color="auto"/>
            <w:bottom w:val="none" w:sz="0" w:space="0" w:color="auto"/>
            <w:right w:val="none" w:sz="0" w:space="0" w:color="auto"/>
          </w:divBdr>
        </w:div>
        <w:div w:id="1975911993">
          <w:marLeft w:val="0"/>
          <w:marRight w:val="0"/>
          <w:marTop w:val="0"/>
          <w:marBottom w:val="20"/>
          <w:divBdr>
            <w:top w:val="none" w:sz="0" w:space="0" w:color="auto"/>
            <w:left w:val="none" w:sz="0" w:space="0" w:color="auto"/>
            <w:bottom w:val="none" w:sz="0" w:space="0" w:color="auto"/>
            <w:right w:val="none" w:sz="0" w:space="0" w:color="auto"/>
          </w:divBdr>
        </w:div>
        <w:div w:id="1246111441">
          <w:marLeft w:val="0"/>
          <w:marRight w:val="0"/>
          <w:marTop w:val="0"/>
          <w:marBottom w:val="20"/>
          <w:divBdr>
            <w:top w:val="none" w:sz="0" w:space="0" w:color="auto"/>
            <w:left w:val="none" w:sz="0" w:space="0" w:color="auto"/>
            <w:bottom w:val="none" w:sz="0" w:space="0" w:color="auto"/>
            <w:right w:val="none" w:sz="0" w:space="0" w:color="auto"/>
          </w:divBdr>
        </w:div>
        <w:div w:id="561402860">
          <w:marLeft w:val="0"/>
          <w:marRight w:val="0"/>
          <w:marTop w:val="0"/>
          <w:marBottom w:val="20"/>
          <w:divBdr>
            <w:top w:val="none" w:sz="0" w:space="0" w:color="auto"/>
            <w:left w:val="none" w:sz="0" w:space="0" w:color="auto"/>
            <w:bottom w:val="none" w:sz="0" w:space="0" w:color="auto"/>
            <w:right w:val="none" w:sz="0" w:space="0" w:color="auto"/>
          </w:divBdr>
        </w:div>
        <w:div w:id="519860754">
          <w:marLeft w:val="0"/>
          <w:marRight w:val="0"/>
          <w:marTop w:val="0"/>
          <w:marBottom w:val="20"/>
          <w:divBdr>
            <w:top w:val="none" w:sz="0" w:space="0" w:color="auto"/>
            <w:left w:val="none" w:sz="0" w:space="0" w:color="auto"/>
            <w:bottom w:val="none" w:sz="0" w:space="0" w:color="auto"/>
            <w:right w:val="none" w:sz="0" w:space="0" w:color="auto"/>
          </w:divBdr>
        </w:div>
        <w:div w:id="865750332">
          <w:marLeft w:val="0"/>
          <w:marRight w:val="0"/>
          <w:marTop w:val="0"/>
          <w:marBottom w:val="20"/>
          <w:divBdr>
            <w:top w:val="none" w:sz="0" w:space="0" w:color="auto"/>
            <w:left w:val="none" w:sz="0" w:space="0" w:color="auto"/>
            <w:bottom w:val="none" w:sz="0" w:space="0" w:color="auto"/>
            <w:right w:val="none" w:sz="0" w:space="0" w:color="auto"/>
          </w:divBdr>
        </w:div>
        <w:div w:id="337344242">
          <w:marLeft w:val="0"/>
          <w:marRight w:val="0"/>
          <w:marTop w:val="0"/>
          <w:marBottom w:val="20"/>
          <w:divBdr>
            <w:top w:val="none" w:sz="0" w:space="0" w:color="auto"/>
            <w:left w:val="none" w:sz="0" w:space="0" w:color="auto"/>
            <w:bottom w:val="none" w:sz="0" w:space="0" w:color="auto"/>
            <w:right w:val="none" w:sz="0" w:space="0" w:color="auto"/>
          </w:divBdr>
        </w:div>
        <w:div w:id="1549686171">
          <w:marLeft w:val="0"/>
          <w:marRight w:val="0"/>
          <w:marTop w:val="0"/>
          <w:marBottom w:val="20"/>
          <w:divBdr>
            <w:top w:val="none" w:sz="0" w:space="0" w:color="auto"/>
            <w:left w:val="none" w:sz="0" w:space="0" w:color="auto"/>
            <w:bottom w:val="none" w:sz="0" w:space="0" w:color="auto"/>
            <w:right w:val="none" w:sz="0" w:space="0" w:color="auto"/>
          </w:divBdr>
        </w:div>
        <w:div w:id="863254730">
          <w:marLeft w:val="0"/>
          <w:marRight w:val="0"/>
          <w:marTop w:val="0"/>
          <w:marBottom w:val="20"/>
          <w:divBdr>
            <w:top w:val="none" w:sz="0" w:space="0" w:color="auto"/>
            <w:left w:val="none" w:sz="0" w:space="0" w:color="auto"/>
            <w:bottom w:val="none" w:sz="0" w:space="0" w:color="auto"/>
            <w:right w:val="none" w:sz="0" w:space="0" w:color="auto"/>
          </w:divBdr>
        </w:div>
        <w:div w:id="954481960">
          <w:marLeft w:val="0"/>
          <w:marRight w:val="0"/>
          <w:marTop w:val="0"/>
          <w:marBottom w:val="20"/>
          <w:divBdr>
            <w:top w:val="none" w:sz="0" w:space="0" w:color="auto"/>
            <w:left w:val="none" w:sz="0" w:space="0" w:color="auto"/>
            <w:bottom w:val="none" w:sz="0" w:space="0" w:color="auto"/>
            <w:right w:val="none" w:sz="0" w:space="0" w:color="auto"/>
          </w:divBdr>
        </w:div>
        <w:div w:id="884871829">
          <w:marLeft w:val="0"/>
          <w:marRight w:val="0"/>
          <w:marTop w:val="0"/>
          <w:marBottom w:val="20"/>
          <w:divBdr>
            <w:top w:val="none" w:sz="0" w:space="0" w:color="auto"/>
            <w:left w:val="none" w:sz="0" w:space="0" w:color="auto"/>
            <w:bottom w:val="none" w:sz="0" w:space="0" w:color="auto"/>
            <w:right w:val="none" w:sz="0" w:space="0" w:color="auto"/>
          </w:divBdr>
        </w:div>
        <w:div w:id="1869952925">
          <w:marLeft w:val="0"/>
          <w:marRight w:val="0"/>
          <w:marTop w:val="0"/>
          <w:marBottom w:val="20"/>
          <w:divBdr>
            <w:top w:val="none" w:sz="0" w:space="0" w:color="auto"/>
            <w:left w:val="none" w:sz="0" w:space="0" w:color="auto"/>
            <w:bottom w:val="none" w:sz="0" w:space="0" w:color="auto"/>
            <w:right w:val="none" w:sz="0" w:space="0" w:color="auto"/>
          </w:divBdr>
        </w:div>
        <w:div w:id="206844075">
          <w:marLeft w:val="0"/>
          <w:marRight w:val="0"/>
          <w:marTop w:val="0"/>
          <w:marBottom w:val="20"/>
          <w:divBdr>
            <w:top w:val="none" w:sz="0" w:space="0" w:color="auto"/>
            <w:left w:val="none" w:sz="0" w:space="0" w:color="auto"/>
            <w:bottom w:val="none" w:sz="0" w:space="0" w:color="auto"/>
            <w:right w:val="none" w:sz="0" w:space="0" w:color="auto"/>
          </w:divBdr>
        </w:div>
        <w:div w:id="758718318">
          <w:marLeft w:val="0"/>
          <w:marRight w:val="0"/>
          <w:marTop w:val="0"/>
          <w:marBottom w:val="20"/>
          <w:divBdr>
            <w:top w:val="none" w:sz="0" w:space="0" w:color="auto"/>
            <w:left w:val="none" w:sz="0" w:space="0" w:color="auto"/>
            <w:bottom w:val="none" w:sz="0" w:space="0" w:color="auto"/>
            <w:right w:val="none" w:sz="0" w:space="0" w:color="auto"/>
          </w:divBdr>
        </w:div>
        <w:div w:id="971599159">
          <w:marLeft w:val="0"/>
          <w:marRight w:val="0"/>
          <w:marTop w:val="0"/>
          <w:marBottom w:val="101"/>
          <w:divBdr>
            <w:top w:val="none" w:sz="0" w:space="0" w:color="auto"/>
            <w:left w:val="none" w:sz="0" w:space="0" w:color="auto"/>
            <w:bottom w:val="none" w:sz="0" w:space="0" w:color="auto"/>
            <w:right w:val="none" w:sz="0" w:space="0" w:color="auto"/>
          </w:divBdr>
        </w:div>
        <w:div w:id="270169450">
          <w:marLeft w:val="0"/>
          <w:marRight w:val="0"/>
          <w:marTop w:val="0"/>
          <w:marBottom w:val="20"/>
          <w:divBdr>
            <w:top w:val="none" w:sz="0" w:space="0" w:color="auto"/>
            <w:left w:val="none" w:sz="0" w:space="0" w:color="auto"/>
            <w:bottom w:val="none" w:sz="0" w:space="0" w:color="auto"/>
            <w:right w:val="none" w:sz="0" w:space="0" w:color="auto"/>
          </w:divBdr>
        </w:div>
        <w:div w:id="532773283">
          <w:marLeft w:val="0"/>
          <w:marRight w:val="0"/>
          <w:marTop w:val="0"/>
          <w:marBottom w:val="20"/>
          <w:divBdr>
            <w:top w:val="none" w:sz="0" w:space="0" w:color="auto"/>
            <w:left w:val="none" w:sz="0" w:space="0" w:color="auto"/>
            <w:bottom w:val="none" w:sz="0" w:space="0" w:color="auto"/>
            <w:right w:val="none" w:sz="0" w:space="0" w:color="auto"/>
          </w:divBdr>
        </w:div>
        <w:div w:id="14888952">
          <w:marLeft w:val="0"/>
          <w:marRight w:val="0"/>
          <w:marTop w:val="0"/>
          <w:marBottom w:val="20"/>
          <w:divBdr>
            <w:top w:val="none" w:sz="0" w:space="0" w:color="auto"/>
            <w:left w:val="none" w:sz="0" w:space="0" w:color="auto"/>
            <w:bottom w:val="none" w:sz="0" w:space="0" w:color="auto"/>
            <w:right w:val="none" w:sz="0" w:space="0" w:color="auto"/>
          </w:divBdr>
        </w:div>
        <w:div w:id="1157381152">
          <w:marLeft w:val="0"/>
          <w:marRight w:val="0"/>
          <w:marTop w:val="0"/>
          <w:marBottom w:val="20"/>
          <w:divBdr>
            <w:top w:val="none" w:sz="0" w:space="0" w:color="auto"/>
            <w:left w:val="none" w:sz="0" w:space="0" w:color="auto"/>
            <w:bottom w:val="none" w:sz="0" w:space="0" w:color="auto"/>
            <w:right w:val="none" w:sz="0" w:space="0" w:color="auto"/>
          </w:divBdr>
        </w:div>
        <w:div w:id="799617429">
          <w:marLeft w:val="0"/>
          <w:marRight w:val="0"/>
          <w:marTop w:val="0"/>
          <w:marBottom w:val="20"/>
          <w:divBdr>
            <w:top w:val="none" w:sz="0" w:space="0" w:color="auto"/>
            <w:left w:val="none" w:sz="0" w:space="0" w:color="auto"/>
            <w:bottom w:val="none" w:sz="0" w:space="0" w:color="auto"/>
            <w:right w:val="none" w:sz="0" w:space="0" w:color="auto"/>
          </w:divBdr>
        </w:div>
        <w:div w:id="1196580037">
          <w:marLeft w:val="0"/>
          <w:marRight w:val="0"/>
          <w:marTop w:val="0"/>
          <w:marBottom w:val="20"/>
          <w:divBdr>
            <w:top w:val="none" w:sz="0" w:space="0" w:color="auto"/>
            <w:left w:val="none" w:sz="0" w:space="0" w:color="auto"/>
            <w:bottom w:val="none" w:sz="0" w:space="0" w:color="auto"/>
            <w:right w:val="none" w:sz="0" w:space="0" w:color="auto"/>
          </w:divBdr>
        </w:div>
        <w:div w:id="326127819">
          <w:marLeft w:val="0"/>
          <w:marRight w:val="0"/>
          <w:marTop w:val="0"/>
          <w:marBottom w:val="20"/>
          <w:divBdr>
            <w:top w:val="none" w:sz="0" w:space="0" w:color="auto"/>
            <w:left w:val="none" w:sz="0" w:space="0" w:color="auto"/>
            <w:bottom w:val="none" w:sz="0" w:space="0" w:color="auto"/>
            <w:right w:val="none" w:sz="0" w:space="0" w:color="auto"/>
          </w:divBdr>
        </w:div>
        <w:div w:id="786318631">
          <w:marLeft w:val="0"/>
          <w:marRight w:val="0"/>
          <w:marTop w:val="0"/>
          <w:marBottom w:val="20"/>
          <w:divBdr>
            <w:top w:val="none" w:sz="0" w:space="0" w:color="auto"/>
            <w:left w:val="none" w:sz="0" w:space="0" w:color="auto"/>
            <w:bottom w:val="none" w:sz="0" w:space="0" w:color="auto"/>
            <w:right w:val="none" w:sz="0" w:space="0" w:color="auto"/>
          </w:divBdr>
        </w:div>
        <w:div w:id="405230707">
          <w:marLeft w:val="0"/>
          <w:marRight w:val="0"/>
          <w:marTop w:val="0"/>
          <w:marBottom w:val="20"/>
          <w:divBdr>
            <w:top w:val="none" w:sz="0" w:space="0" w:color="auto"/>
            <w:left w:val="none" w:sz="0" w:space="0" w:color="auto"/>
            <w:bottom w:val="none" w:sz="0" w:space="0" w:color="auto"/>
            <w:right w:val="none" w:sz="0" w:space="0" w:color="auto"/>
          </w:divBdr>
        </w:div>
        <w:div w:id="1767536974">
          <w:marLeft w:val="0"/>
          <w:marRight w:val="0"/>
          <w:marTop w:val="0"/>
          <w:marBottom w:val="20"/>
          <w:divBdr>
            <w:top w:val="none" w:sz="0" w:space="0" w:color="auto"/>
            <w:left w:val="none" w:sz="0" w:space="0" w:color="auto"/>
            <w:bottom w:val="none" w:sz="0" w:space="0" w:color="auto"/>
            <w:right w:val="none" w:sz="0" w:space="0" w:color="auto"/>
          </w:divBdr>
        </w:div>
        <w:div w:id="1570965647">
          <w:marLeft w:val="0"/>
          <w:marRight w:val="0"/>
          <w:marTop w:val="0"/>
          <w:marBottom w:val="20"/>
          <w:divBdr>
            <w:top w:val="none" w:sz="0" w:space="0" w:color="auto"/>
            <w:left w:val="none" w:sz="0" w:space="0" w:color="auto"/>
            <w:bottom w:val="none" w:sz="0" w:space="0" w:color="auto"/>
            <w:right w:val="none" w:sz="0" w:space="0" w:color="auto"/>
          </w:divBdr>
        </w:div>
        <w:div w:id="1733119191">
          <w:marLeft w:val="0"/>
          <w:marRight w:val="0"/>
          <w:marTop w:val="0"/>
          <w:marBottom w:val="20"/>
          <w:divBdr>
            <w:top w:val="none" w:sz="0" w:space="0" w:color="auto"/>
            <w:left w:val="none" w:sz="0" w:space="0" w:color="auto"/>
            <w:bottom w:val="none" w:sz="0" w:space="0" w:color="auto"/>
            <w:right w:val="none" w:sz="0" w:space="0" w:color="auto"/>
          </w:divBdr>
        </w:div>
        <w:div w:id="1960137754">
          <w:marLeft w:val="0"/>
          <w:marRight w:val="0"/>
          <w:marTop w:val="0"/>
          <w:marBottom w:val="20"/>
          <w:divBdr>
            <w:top w:val="none" w:sz="0" w:space="0" w:color="auto"/>
            <w:left w:val="none" w:sz="0" w:space="0" w:color="auto"/>
            <w:bottom w:val="none" w:sz="0" w:space="0" w:color="auto"/>
            <w:right w:val="none" w:sz="0" w:space="0" w:color="auto"/>
          </w:divBdr>
        </w:div>
        <w:div w:id="231044980">
          <w:marLeft w:val="0"/>
          <w:marRight w:val="0"/>
          <w:marTop w:val="0"/>
          <w:marBottom w:val="20"/>
          <w:divBdr>
            <w:top w:val="none" w:sz="0" w:space="0" w:color="auto"/>
            <w:left w:val="none" w:sz="0" w:space="0" w:color="auto"/>
            <w:bottom w:val="none" w:sz="0" w:space="0" w:color="auto"/>
            <w:right w:val="none" w:sz="0" w:space="0" w:color="auto"/>
          </w:divBdr>
        </w:div>
        <w:div w:id="1430270247">
          <w:marLeft w:val="0"/>
          <w:marRight w:val="0"/>
          <w:marTop w:val="0"/>
          <w:marBottom w:val="20"/>
          <w:divBdr>
            <w:top w:val="none" w:sz="0" w:space="0" w:color="auto"/>
            <w:left w:val="none" w:sz="0" w:space="0" w:color="auto"/>
            <w:bottom w:val="none" w:sz="0" w:space="0" w:color="auto"/>
            <w:right w:val="none" w:sz="0" w:space="0" w:color="auto"/>
          </w:divBdr>
        </w:div>
        <w:div w:id="1296760841">
          <w:marLeft w:val="0"/>
          <w:marRight w:val="0"/>
          <w:marTop w:val="0"/>
          <w:marBottom w:val="20"/>
          <w:divBdr>
            <w:top w:val="none" w:sz="0" w:space="0" w:color="auto"/>
            <w:left w:val="none" w:sz="0" w:space="0" w:color="auto"/>
            <w:bottom w:val="none" w:sz="0" w:space="0" w:color="auto"/>
            <w:right w:val="none" w:sz="0" w:space="0" w:color="auto"/>
          </w:divBdr>
        </w:div>
        <w:div w:id="1616056509">
          <w:marLeft w:val="0"/>
          <w:marRight w:val="0"/>
          <w:marTop w:val="0"/>
          <w:marBottom w:val="20"/>
          <w:divBdr>
            <w:top w:val="none" w:sz="0" w:space="0" w:color="auto"/>
            <w:left w:val="none" w:sz="0" w:space="0" w:color="auto"/>
            <w:bottom w:val="none" w:sz="0" w:space="0" w:color="auto"/>
            <w:right w:val="none" w:sz="0" w:space="0" w:color="auto"/>
          </w:divBdr>
        </w:div>
        <w:div w:id="983310240">
          <w:marLeft w:val="0"/>
          <w:marRight w:val="0"/>
          <w:marTop w:val="0"/>
          <w:marBottom w:val="20"/>
          <w:divBdr>
            <w:top w:val="none" w:sz="0" w:space="0" w:color="auto"/>
            <w:left w:val="none" w:sz="0" w:space="0" w:color="auto"/>
            <w:bottom w:val="none" w:sz="0" w:space="0" w:color="auto"/>
            <w:right w:val="none" w:sz="0" w:space="0" w:color="auto"/>
          </w:divBdr>
        </w:div>
        <w:div w:id="1397361810">
          <w:marLeft w:val="0"/>
          <w:marRight w:val="0"/>
          <w:marTop w:val="0"/>
          <w:marBottom w:val="20"/>
          <w:divBdr>
            <w:top w:val="none" w:sz="0" w:space="0" w:color="auto"/>
            <w:left w:val="none" w:sz="0" w:space="0" w:color="auto"/>
            <w:bottom w:val="none" w:sz="0" w:space="0" w:color="auto"/>
            <w:right w:val="none" w:sz="0" w:space="0" w:color="auto"/>
          </w:divBdr>
        </w:div>
        <w:div w:id="1403721497">
          <w:marLeft w:val="0"/>
          <w:marRight w:val="0"/>
          <w:marTop w:val="0"/>
          <w:marBottom w:val="20"/>
          <w:divBdr>
            <w:top w:val="none" w:sz="0" w:space="0" w:color="auto"/>
            <w:left w:val="none" w:sz="0" w:space="0" w:color="auto"/>
            <w:bottom w:val="none" w:sz="0" w:space="0" w:color="auto"/>
            <w:right w:val="none" w:sz="0" w:space="0" w:color="auto"/>
          </w:divBdr>
        </w:div>
        <w:div w:id="365911671">
          <w:marLeft w:val="0"/>
          <w:marRight w:val="0"/>
          <w:marTop w:val="0"/>
          <w:marBottom w:val="20"/>
          <w:divBdr>
            <w:top w:val="none" w:sz="0" w:space="0" w:color="auto"/>
            <w:left w:val="none" w:sz="0" w:space="0" w:color="auto"/>
            <w:bottom w:val="none" w:sz="0" w:space="0" w:color="auto"/>
            <w:right w:val="none" w:sz="0" w:space="0" w:color="auto"/>
          </w:divBdr>
        </w:div>
        <w:div w:id="328681943">
          <w:marLeft w:val="0"/>
          <w:marRight w:val="0"/>
          <w:marTop w:val="0"/>
          <w:marBottom w:val="20"/>
          <w:divBdr>
            <w:top w:val="none" w:sz="0" w:space="0" w:color="auto"/>
            <w:left w:val="none" w:sz="0" w:space="0" w:color="auto"/>
            <w:bottom w:val="none" w:sz="0" w:space="0" w:color="auto"/>
            <w:right w:val="none" w:sz="0" w:space="0" w:color="auto"/>
          </w:divBdr>
        </w:div>
        <w:div w:id="1283996318">
          <w:marLeft w:val="0"/>
          <w:marRight w:val="0"/>
          <w:marTop w:val="0"/>
          <w:marBottom w:val="20"/>
          <w:divBdr>
            <w:top w:val="none" w:sz="0" w:space="0" w:color="auto"/>
            <w:left w:val="none" w:sz="0" w:space="0" w:color="auto"/>
            <w:bottom w:val="none" w:sz="0" w:space="0" w:color="auto"/>
            <w:right w:val="none" w:sz="0" w:space="0" w:color="auto"/>
          </w:divBdr>
        </w:div>
        <w:div w:id="1525825882">
          <w:marLeft w:val="0"/>
          <w:marRight w:val="0"/>
          <w:marTop w:val="0"/>
          <w:marBottom w:val="20"/>
          <w:divBdr>
            <w:top w:val="none" w:sz="0" w:space="0" w:color="auto"/>
            <w:left w:val="none" w:sz="0" w:space="0" w:color="auto"/>
            <w:bottom w:val="none" w:sz="0" w:space="0" w:color="auto"/>
            <w:right w:val="none" w:sz="0" w:space="0" w:color="auto"/>
          </w:divBdr>
        </w:div>
        <w:div w:id="1116219854">
          <w:marLeft w:val="0"/>
          <w:marRight w:val="0"/>
          <w:marTop w:val="0"/>
          <w:marBottom w:val="20"/>
          <w:divBdr>
            <w:top w:val="none" w:sz="0" w:space="0" w:color="auto"/>
            <w:left w:val="none" w:sz="0" w:space="0" w:color="auto"/>
            <w:bottom w:val="none" w:sz="0" w:space="0" w:color="auto"/>
            <w:right w:val="none" w:sz="0" w:space="0" w:color="auto"/>
          </w:divBdr>
        </w:div>
        <w:div w:id="1682122236">
          <w:marLeft w:val="0"/>
          <w:marRight w:val="0"/>
          <w:marTop w:val="0"/>
          <w:marBottom w:val="20"/>
          <w:divBdr>
            <w:top w:val="none" w:sz="0" w:space="0" w:color="auto"/>
            <w:left w:val="none" w:sz="0" w:space="0" w:color="auto"/>
            <w:bottom w:val="none" w:sz="0" w:space="0" w:color="auto"/>
            <w:right w:val="none" w:sz="0" w:space="0" w:color="auto"/>
          </w:divBdr>
        </w:div>
        <w:div w:id="1504005726">
          <w:marLeft w:val="0"/>
          <w:marRight w:val="0"/>
          <w:marTop w:val="0"/>
          <w:marBottom w:val="20"/>
          <w:divBdr>
            <w:top w:val="none" w:sz="0" w:space="0" w:color="auto"/>
            <w:left w:val="none" w:sz="0" w:space="0" w:color="auto"/>
            <w:bottom w:val="none" w:sz="0" w:space="0" w:color="auto"/>
            <w:right w:val="none" w:sz="0" w:space="0" w:color="auto"/>
          </w:divBdr>
        </w:div>
        <w:div w:id="179587358">
          <w:marLeft w:val="0"/>
          <w:marRight w:val="0"/>
          <w:marTop w:val="0"/>
          <w:marBottom w:val="20"/>
          <w:divBdr>
            <w:top w:val="none" w:sz="0" w:space="0" w:color="auto"/>
            <w:left w:val="none" w:sz="0" w:space="0" w:color="auto"/>
            <w:bottom w:val="none" w:sz="0" w:space="0" w:color="auto"/>
            <w:right w:val="none" w:sz="0" w:space="0" w:color="auto"/>
          </w:divBdr>
        </w:div>
        <w:div w:id="313218492">
          <w:marLeft w:val="0"/>
          <w:marRight w:val="0"/>
          <w:marTop w:val="0"/>
          <w:marBottom w:val="20"/>
          <w:divBdr>
            <w:top w:val="none" w:sz="0" w:space="0" w:color="auto"/>
            <w:left w:val="none" w:sz="0" w:space="0" w:color="auto"/>
            <w:bottom w:val="none" w:sz="0" w:space="0" w:color="auto"/>
            <w:right w:val="none" w:sz="0" w:space="0" w:color="auto"/>
          </w:divBdr>
        </w:div>
        <w:div w:id="851917508">
          <w:marLeft w:val="0"/>
          <w:marRight w:val="0"/>
          <w:marTop w:val="0"/>
          <w:marBottom w:val="20"/>
          <w:divBdr>
            <w:top w:val="none" w:sz="0" w:space="0" w:color="auto"/>
            <w:left w:val="none" w:sz="0" w:space="0" w:color="auto"/>
            <w:bottom w:val="none" w:sz="0" w:space="0" w:color="auto"/>
            <w:right w:val="none" w:sz="0" w:space="0" w:color="auto"/>
          </w:divBdr>
        </w:div>
        <w:div w:id="357896462">
          <w:marLeft w:val="0"/>
          <w:marRight w:val="0"/>
          <w:marTop w:val="0"/>
          <w:marBottom w:val="20"/>
          <w:divBdr>
            <w:top w:val="none" w:sz="0" w:space="0" w:color="auto"/>
            <w:left w:val="none" w:sz="0" w:space="0" w:color="auto"/>
            <w:bottom w:val="none" w:sz="0" w:space="0" w:color="auto"/>
            <w:right w:val="none" w:sz="0" w:space="0" w:color="auto"/>
          </w:divBdr>
        </w:div>
        <w:div w:id="1429734143">
          <w:marLeft w:val="0"/>
          <w:marRight w:val="0"/>
          <w:marTop w:val="0"/>
          <w:marBottom w:val="20"/>
          <w:divBdr>
            <w:top w:val="none" w:sz="0" w:space="0" w:color="auto"/>
            <w:left w:val="none" w:sz="0" w:space="0" w:color="auto"/>
            <w:bottom w:val="none" w:sz="0" w:space="0" w:color="auto"/>
            <w:right w:val="none" w:sz="0" w:space="0" w:color="auto"/>
          </w:divBdr>
        </w:div>
        <w:div w:id="1824081294">
          <w:marLeft w:val="0"/>
          <w:marRight w:val="0"/>
          <w:marTop w:val="0"/>
          <w:marBottom w:val="20"/>
          <w:divBdr>
            <w:top w:val="none" w:sz="0" w:space="0" w:color="auto"/>
            <w:left w:val="none" w:sz="0" w:space="0" w:color="auto"/>
            <w:bottom w:val="none" w:sz="0" w:space="0" w:color="auto"/>
            <w:right w:val="none" w:sz="0" w:space="0" w:color="auto"/>
          </w:divBdr>
        </w:div>
        <w:div w:id="1975327228">
          <w:marLeft w:val="0"/>
          <w:marRight w:val="0"/>
          <w:marTop w:val="0"/>
          <w:marBottom w:val="20"/>
          <w:divBdr>
            <w:top w:val="none" w:sz="0" w:space="0" w:color="auto"/>
            <w:left w:val="none" w:sz="0" w:space="0" w:color="auto"/>
            <w:bottom w:val="none" w:sz="0" w:space="0" w:color="auto"/>
            <w:right w:val="none" w:sz="0" w:space="0" w:color="auto"/>
          </w:divBdr>
        </w:div>
        <w:div w:id="1508518399">
          <w:marLeft w:val="0"/>
          <w:marRight w:val="0"/>
          <w:marTop w:val="0"/>
          <w:marBottom w:val="20"/>
          <w:divBdr>
            <w:top w:val="none" w:sz="0" w:space="0" w:color="auto"/>
            <w:left w:val="none" w:sz="0" w:space="0" w:color="auto"/>
            <w:bottom w:val="none" w:sz="0" w:space="0" w:color="auto"/>
            <w:right w:val="none" w:sz="0" w:space="0" w:color="auto"/>
          </w:divBdr>
        </w:div>
        <w:div w:id="1039866358">
          <w:marLeft w:val="0"/>
          <w:marRight w:val="0"/>
          <w:marTop w:val="0"/>
          <w:marBottom w:val="20"/>
          <w:divBdr>
            <w:top w:val="none" w:sz="0" w:space="0" w:color="auto"/>
            <w:left w:val="none" w:sz="0" w:space="0" w:color="auto"/>
            <w:bottom w:val="none" w:sz="0" w:space="0" w:color="auto"/>
            <w:right w:val="none" w:sz="0" w:space="0" w:color="auto"/>
          </w:divBdr>
        </w:div>
        <w:div w:id="1971933249">
          <w:marLeft w:val="0"/>
          <w:marRight w:val="0"/>
          <w:marTop w:val="0"/>
          <w:marBottom w:val="20"/>
          <w:divBdr>
            <w:top w:val="none" w:sz="0" w:space="0" w:color="auto"/>
            <w:left w:val="none" w:sz="0" w:space="0" w:color="auto"/>
            <w:bottom w:val="none" w:sz="0" w:space="0" w:color="auto"/>
            <w:right w:val="none" w:sz="0" w:space="0" w:color="auto"/>
          </w:divBdr>
        </w:div>
        <w:div w:id="1658873138">
          <w:marLeft w:val="0"/>
          <w:marRight w:val="0"/>
          <w:marTop w:val="0"/>
          <w:marBottom w:val="20"/>
          <w:divBdr>
            <w:top w:val="none" w:sz="0" w:space="0" w:color="auto"/>
            <w:left w:val="none" w:sz="0" w:space="0" w:color="auto"/>
            <w:bottom w:val="none" w:sz="0" w:space="0" w:color="auto"/>
            <w:right w:val="none" w:sz="0" w:space="0" w:color="auto"/>
          </w:divBdr>
        </w:div>
        <w:div w:id="1343898282">
          <w:marLeft w:val="0"/>
          <w:marRight w:val="0"/>
          <w:marTop w:val="0"/>
          <w:marBottom w:val="20"/>
          <w:divBdr>
            <w:top w:val="none" w:sz="0" w:space="0" w:color="auto"/>
            <w:left w:val="none" w:sz="0" w:space="0" w:color="auto"/>
            <w:bottom w:val="none" w:sz="0" w:space="0" w:color="auto"/>
            <w:right w:val="none" w:sz="0" w:space="0" w:color="auto"/>
          </w:divBdr>
        </w:div>
        <w:div w:id="268246383">
          <w:marLeft w:val="0"/>
          <w:marRight w:val="0"/>
          <w:marTop w:val="0"/>
          <w:marBottom w:val="20"/>
          <w:divBdr>
            <w:top w:val="none" w:sz="0" w:space="0" w:color="auto"/>
            <w:left w:val="none" w:sz="0" w:space="0" w:color="auto"/>
            <w:bottom w:val="none" w:sz="0" w:space="0" w:color="auto"/>
            <w:right w:val="none" w:sz="0" w:space="0" w:color="auto"/>
          </w:divBdr>
        </w:div>
        <w:div w:id="1294170012">
          <w:marLeft w:val="0"/>
          <w:marRight w:val="0"/>
          <w:marTop w:val="0"/>
          <w:marBottom w:val="20"/>
          <w:divBdr>
            <w:top w:val="none" w:sz="0" w:space="0" w:color="auto"/>
            <w:left w:val="none" w:sz="0" w:space="0" w:color="auto"/>
            <w:bottom w:val="none" w:sz="0" w:space="0" w:color="auto"/>
            <w:right w:val="none" w:sz="0" w:space="0" w:color="auto"/>
          </w:divBdr>
        </w:div>
        <w:div w:id="1244530961">
          <w:marLeft w:val="0"/>
          <w:marRight w:val="0"/>
          <w:marTop w:val="0"/>
          <w:marBottom w:val="20"/>
          <w:divBdr>
            <w:top w:val="none" w:sz="0" w:space="0" w:color="auto"/>
            <w:left w:val="none" w:sz="0" w:space="0" w:color="auto"/>
            <w:bottom w:val="none" w:sz="0" w:space="0" w:color="auto"/>
            <w:right w:val="none" w:sz="0" w:space="0" w:color="auto"/>
          </w:divBdr>
        </w:div>
        <w:div w:id="1598253772">
          <w:marLeft w:val="0"/>
          <w:marRight w:val="0"/>
          <w:marTop w:val="0"/>
          <w:marBottom w:val="20"/>
          <w:divBdr>
            <w:top w:val="none" w:sz="0" w:space="0" w:color="auto"/>
            <w:left w:val="none" w:sz="0" w:space="0" w:color="auto"/>
            <w:bottom w:val="none" w:sz="0" w:space="0" w:color="auto"/>
            <w:right w:val="none" w:sz="0" w:space="0" w:color="auto"/>
          </w:divBdr>
        </w:div>
        <w:div w:id="1002665895">
          <w:marLeft w:val="0"/>
          <w:marRight w:val="0"/>
          <w:marTop w:val="0"/>
          <w:marBottom w:val="20"/>
          <w:divBdr>
            <w:top w:val="none" w:sz="0" w:space="0" w:color="auto"/>
            <w:left w:val="none" w:sz="0" w:space="0" w:color="auto"/>
            <w:bottom w:val="none" w:sz="0" w:space="0" w:color="auto"/>
            <w:right w:val="none" w:sz="0" w:space="0" w:color="auto"/>
          </w:divBdr>
        </w:div>
        <w:div w:id="1589733068">
          <w:marLeft w:val="0"/>
          <w:marRight w:val="0"/>
          <w:marTop w:val="0"/>
          <w:marBottom w:val="20"/>
          <w:divBdr>
            <w:top w:val="none" w:sz="0" w:space="0" w:color="auto"/>
            <w:left w:val="none" w:sz="0" w:space="0" w:color="auto"/>
            <w:bottom w:val="none" w:sz="0" w:space="0" w:color="auto"/>
            <w:right w:val="none" w:sz="0" w:space="0" w:color="auto"/>
          </w:divBdr>
        </w:div>
        <w:div w:id="1251159565">
          <w:marLeft w:val="0"/>
          <w:marRight w:val="0"/>
          <w:marTop w:val="0"/>
          <w:marBottom w:val="20"/>
          <w:divBdr>
            <w:top w:val="none" w:sz="0" w:space="0" w:color="auto"/>
            <w:left w:val="none" w:sz="0" w:space="0" w:color="auto"/>
            <w:bottom w:val="none" w:sz="0" w:space="0" w:color="auto"/>
            <w:right w:val="none" w:sz="0" w:space="0" w:color="auto"/>
          </w:divBdr>
        </w:div>
        <w:div w:id="1194221880">
          <w:marLeft w:val="0"/>
          <w:marRight w:val="0"/>
          <w:marTop w:val="0"/>
          <w:marBottom w:val="20"/>
          <w:divBdr>
            <w:top w:val="none" w:sz="0" w:space="0" w:color="auto"/>
            <w:left w:val="none" w:sz="0" w:space="0" w:color="auto"/>
            <w:bottom w:val="none" w:sz="0" w:space="0" w:color="auto"/>
            <w:right w:val="none" w:sz="0" w:space="0" w:color="auto"/>
          </w:divBdr>
        </w:div>
        <w:div w:id="1276791029">
          <w:marLeft w:val="0"/>
          <w:marRight w:val="0"/>
          <w:marTop w:val="0"/>
          <w:marBottom w:val="20"/>
          <w:divBdr>
            <w:top w:val="none" w:sz="0" w:space="0" w:color="auto"/>
            <w:left w:val="none" w:sz="0" w:space="0" w:color="auto"/>
            <w:bottom w:val="none" w:sz="0" w:space="0" w:color="auto"/>
            <w:right w:val="none" w:sz="0" w:space="0" w:color="auto"/>
          </w:divBdr>
        </w:div>
        <w:div w:id="2054377916">
          <w:marLeft w:val="0"/>
          <w:marRight w:val="0"/>
          <w:marTop w:val="0"/>
          <w:marBottom w:val="20"/>
          <w:divBdr>
            <w:top w:val="none" w:sz="0" w:space="0" w:color="auto"/>
            <w:left w:val="none" w:sz="0" w:space="0" w:color="auto"/>
            <w:bottom w:val="none" w:sz="0" w:space="0" w:color="auto"/>
            <w:right w:val="none" w:sz="0" w:space="0" w:color="auto"/>
          </w:divBdr>
        </w:div>
        <w:div w:id="763648665">
          <w:marLeft w:val="0"/>
          <w:marRight w:val="0"/>
          <w:marTop w:val="0"/>
          <w:marBottom w:val="20"/>
          <w:divBdr>
            <w:top w:val="none" w:sz="0" w:space="0" w:color="auto"/>
            <w:left w:val="none" w:sz="0" w:space="0" w:color="auto"/>
            <w:bottom w:val="none" w:sz="0" w:space="0" w:color="auto"/>
            <w:right w:val="none" w:sz="0" w:space="0" w:color="auto"/>
          </w:divBdr>
        </w:div>
        <w:div w:id="985090317">
          <w:marLeft w:val="0"/>
          <w:marRight w:val="0"/>
          <w:marTop w:val="0"/>
          <w:marBottom w:val="20"/>
          <w:divBdr>
            <w:top w:val="none" w:sz="0" w:space="0" w:color="auto"/>
            <w:left w:val="none" w:sz="0" w:space="0" w:color="auto"/>
            <w:bottom w:val="none" w:sz="0" w:space="0" w:color="auto"/>
            <w:right w:val="none" w:sz="0" w:space="0" w:color="auto"/>
          </w:divBdr>
        </w:div>
        <w:div w:id="301497679">
          <w:marLeft w:val="0"/>
          <w:marRight w:val="0"/>
          <w:marTop w:val="0"/>
          <w:marBottom w:val="20"/>
          <w:divBdr>
            <w:top w:val="none" w:sz="0" w:space="0" w:color="auto"/>
            <w:left w:val="none" w:sz="0" w:space="0" w:color="auto"/>
            <w:bottom w:val="none" w:sz="0" w:space="0" w:color="auto"/>
            <w:right w:val="none" w:sz="0" w:space="0" w:color="auto"/>
          </w:divBdr>
        </w:div>
        <w:div w:id="1629049569">
          <w:marLeft w:val="0"/>
          <w:marRight w:val="0"/>
          <w:marTop w:val="0"/>
          <w:marBottom w:val="20"/>
          <w:divBdr>
            <w:top w:val="none" w:sz="0" w:space="0" w:color="auto"/>
            <w:left w:val="none" w:sz="0" w:space="0" w:color="auto"/>
            <w:bottom w:val="none" w:sz="0" w:space="0" w:color="auto"/>
            <w:right w:val="none" w:sz="0" w:space="0" w:color="auto"/>
          </w:divBdr>
        </w:div>
        <w:div w:id="761486816">
          <w:marLeft w:val="0"/>
          <w:marRight w:val="0"/>
          <w:marTop w:val="0"/>
          <w:marBottom w:val="20"/>
          <w:divBdr>
            <w:top w:val="none" w:sz="0" w:space="0" w:color="auto"/>
            <w:left w:val="none" w:sz="0" w:space="0" w:color="auto"/>
            <w:bottom w:val="none" w:sz="0" w:space="0" w:color="auto"/>
            <w:right w:val="none" w:sz="0" w:space="0" w:color="auto"/>
          </w:divBdr>
        </w:div>
        <w:div w:id="41562896">
          <w:marLeft w:val="0"/>
          <w:marRight w:val="0"/>
          <w:marTop w:val="0"/>
          <w:marBottom w:val="20"/>
          <w:divBdr>
            <w:top w:val="none" w:sz="0" w:space="0" w:color="auto"/>
            <w:left w:val="none" w:sz="0" w:space="0" w:color="auto"/>
            <w:bottom w:val="none" w:sz="0" w:space="0" w:color="auto"/>
            <w:right w:val="none" w:sz="0" w:space="0" w:color="auto"/>
          </w:divBdr>
        </w:div>
        <w:div w:id="268053757">
          <w:marLeft w:val="0"/>
          <w:marRight w:val="0"/>
          <w:marTop w:val="0"/>
          <w:marBottom w:val="20"/>
          <w:divBdr>
            <w:top w:val="none" w:sz="0" w:space="0" w:color="auto"/>
            <w:left w:val="none" w:sz="0" w:space="0" w:color="auto"/>
            <w:bottom w:val="none" w:sz="0" w:space="0" w:color="auto"/>
            <w:right w:val="none" w:sz="0" w:space="0" w:color="auto"/>
          </w:divBdr>
        </w:div>
        <w:div w:id="2086683238">
          <w:marLeft w:val="0"/>
          <w:marRight w:val="0"/>
          <w:marTop w:val="0"/>
          <w:marBottom w:val="20"/>
          <w:divBdr>
            <w:top w:val="none" w:sz="0" w:space="0" w:color="auto"/>
            <w:left w:val="none" w:sz="0" w:space="0" w:color="auto"/>
            <w:bottom w:val="none" w:sz="0" w:space="0" w:color="auto"/>
            <w:right w:val="none" w:sz="0" w:space="0" w:color="auto"/>
          </w:divBdr>
        </w:div>
        <w:div w:id="1669284284">
          <w:marLeft w:val="0"/>
          <w:marRight w:val="0"/>
          <w:marTop w:val="0"/>
          <w:marBottom w:val="20"/>
          <w:divBdr>
            <w:top w:val="none" w:sz="0" w:space="0" w:color="auto"/>
            <w:left w:val="none" w:sz="0" w:space="0" w:color="auto"/>
            <w:bottom w:val="none" w:sz="0" w:space="0" w:color="auto"/>
            <w:right w:val="none" w:sz="0" w:space="0" w:color="auto"/>
          </w:divBdr>
        </w:div>
        <w:div w:id="1979601263">
          <w:marLeft w:val="0"/>
          <w:marRight w:val="0"/>
          <w:marTop w:val="0"/>
          <w:marBottom w:val="20"/>
          <w:divBdr>
            <w:top w:val="none" w:sz="0" w:space="0" w:color="auto"/>
            <w:left w:val="none" w:sz="0" w:space="0" w:color="auto"/>
            <w:bottom w:val="none" w:sz="0" w:space="0" w:color="auto"/>
            <w:right w:val="none" w:sz="0" w:space="0" w:color="auto"/>
          </w:divBdr>
        </w:div>
        <w:div w:id="628823962">
          <w:marLeft w:val="0"/>
          <w:marRight w:val="0"/>
          <w:marTop w:val="0"/>
          <w:marBottom w:val="20"/>
          <w:divBdr>
            <w:top w:val="none" w:sz="0" w:space="0" w:color="auto"/>
            <w:left w:val="none" w:sz="0" w:space="0" w:color="auto"/>
            <w:bottom w:val="none" w:sz="0" w:space="0" w:color="auto"/>
            <w:right w:val="none" w:sz="0" w:space="0" w:color="auto"/>
          </w:divBdr>
        </w:div>
        <w:div w:id="158884259">
          <w:marLeft w:val="0"/>
          <w:marRight w:val="0"/>
          <w:marTop w:val="0"/>
          <w:marBottom w:val="20"/>
          <w:divBdr>
            <w:top w:val="none" w:sz="0" w:space="0" w:color="auto"/>
            <w:left w:val="none" w:sz="0" w:space="0" w:color="auto"/>
            <w:bottom w:val="none" w:sz="0" w:space="0" w:color="auto"/>
            <w:right w:val="none" w:sz="0" w:space="0" w:color="auto"/>
          </w:divBdr>
        </w:div>
        <w:div w:id="1228107796">
          <w:marLeft w:val="0"/>
          <w:marRight w:val="0"/>
          <w:marTop w:val="0"/>
          <w:marBottom w:val="20"/>
          <w:divBdr>
            <w:top w:val="none" w:sz="0" w:space="0" w:color="auto"/>
            <w:left w:val="none" w:sz="0" w:space="0" w:color="auto"/>
            <w:bottom w:val="none" w:sz="0" w:space="0" w:color="auto"/>
            <w:right w:val="none" w:sz="0" w:space="0" w:color="auto"/>
          </w:divBdr>
        </w:div>
        <w:div w:id="1297295217">
          <w:marLeft w:val="0"/>
          <w:marRight w:val="0"/>
          <w:marTop w:val="0"/>
          <w:marBottom w:val="20"/>
          <w:divBdr>
            <w:top w:val="none" w:sz="0" w:space="0" w:color="auto"/>
            <w:left w:val="none" w:sz="0" w:space="0" w:color="auto"/>
            <w:bottom w:val="none" w:sz="0" w:space="0" w:color="auto"/>
            <w:right w:val="none" w:sz="0" w:space="0" w:color="auto"/>
          </w:divBdr>
        </w:div>
        <w:div w:id="1059087575">
          <w:marLeft w:val="0"/>
          <w:marRight w:val="0"/>
          <w:marTop w:val="0"/>
          <w:marBottom w:val="20"/>
          <w:divBdr>
            <w:top w:val="none" w:sz="0" w:space="0" w:color="auto"/>
            <w:left w:val="none" w:sz="0" w:space="0" w:color="auto"/>
            <w:bottom w:val="none" w:sz="0" w:space="0" w:color="auto"/>
            <w:right w:val="none" w:sz="0" w:space="0" w:color="auto"/>
          </w:divBdr>
        </w:div>
        <w:div w:id="567959851">
          <w:marLeft w:val="0"/>
          <w:marRight w:val="0"/>
          <w:marTop w:val="0"/>
          <w:marBottom w:val="20"/>
          <w:divBdr>
            <w:top w:val="none" w:sz="0" w:space="0" w:color="auto"/>
            <w:left w:val="none" w:sz="0" w:space="0" w:color="auto"/>
            <w:bottom w:val="none" w:sz="0" w:space="0" w:color="auto"/>
            <w:right w:val="none" w:sz="0" w:space="0" w:color="auto"/>
          </w:divBdr>
        </w:div>
        <w:div w:id="1424688566">
          <w:marLeft w:val="0"/>
          <w:marRight w:val="0"/>
          <w:marTop w:val="0"/>
          <w:marBottom w:val="20"/>
          <w:divBdr>
            <w:top w:val="none" w:sz="0" w:space="0" w:color="auto"/>
            <w:left w:val="none" w:sz="0" w:space="0" w:color="auto"/>
            <w:bottom w:val="none" w:sz="0" w:space="0" w:color="auto"/>
            <w:right w:val="none" w:sz="0" w:space="0" w:color="auto"/>
          </w:divBdr>
        </w:div>
        <w:div w:id="339553248">
          <w:marLeft w:val="0"/>
          <w:marRight w:val="0"/>
          <w:marTop w:val="0"/>
          <w:marBottom w:val="20"/>
          <w:divBdr>
            <w:top w:val="none" w:sz="0" w:space="0" w:color="auto"/>
            <w:left w:val="none" w:sz="0" w:space="0" w:color="auto"/>
            <w:bottom w:val="none" w:sz="0" w:space="0" w:color="auto"/>
            <w:right w:val="none" w:sz="0" w:space="0" w:color="auto"/>
          </w:divBdr>
        </w:div>
        <w:div w:id="1255432173">
          <w:marLeft w:val="0"/>
          <w:marRight w:val="0"/>
          <w:marTop w:val="0"/>
          <w:marBottom w:val="20"/>
          <w:divBdr>
            <w:top w:val="none" w:sz="0" w:space="0" w:color="auto"/>
            <w:left w:val="none" w:sz="0" w:space="0" w:color="auto"/>
            <w:bottom w:val="none" w:sz="0" w:space="0" w:color="auto"/>
            <w:right w:val="none" w:sz="0" w:space="0" w:color="auto"/>
          </w:divBdr>
        </w:div>
        <w:div w:id="1037319477">
          <w:marLeft w:val="0"/>
          <w:marRight w:val="0"/>
          <w:marTop w:val="0"/>
          <w:marBottom w:val="20"/>
          <w:divBdr>
            <w:top w:val="none" w:sz="0" w:space="0" w:color="auto"/>
            <w:left w:val="none" w:sz="0" w:space="0" w:color="auto"/>
            <w:bottom w:val="none" w:sz="0" w:space="0" w:color="auto"/>
            <w:right w:val="none" w:sz="0" w:space="0" w:color="auto"/>
          </w:divBdr>
        </w:div>
        <w:div w:id="887305532">
          <w:marLeft w:val="0"/>
          <w:marRight w:val="0"/>
          <w:marTop w:val="0"/>
          <w:marBottom w:val="20"/>
          <w:divBdr>
            <w:top w:val="none" w:sz="0" w:space="0" w:color="auto"/>
            <w:left w:val="none" w:sz="0" w:space="0" w:color="auto"/>
            <w:bottom w:val="none" w:sz="0" w:space="0" w:color="auto"/>
            <w:right w:val="none" w:sz="0" w:space="0" w:color="auto"/>
          </w:divBdr>
        </w:div>
        <w:div w:id="1463886858">
          <w:marLeft w:val="0"/>
          <w:marRight w:val="0"/>
          <w:marTop w:val="0"/>
          <w:marBottom w:val="20"/>
          <w:divBdr>
            <w:top w:val="none" w:sz="0" w:space="0" w:color="auto"/>
            <w:left w:val="none" w:sz="0" w:space="0" w:color="auto"/>
            <w:bottom w:val="none" w:sz="0" w:space="0" w:color="auto"/>
            <w:right w:val="none" w:sz="0" w:space="0" w:color="auto"/>
          </w:divBdr>
        </w:div>
        <w:div w:id="861934915">
          <w:marLeft w:val="0"/>
          <w:marRight w:val="0"/>
          <w:marTop w:val="0"/>
          <w:marBottom w:val="20"/>
          <w:divBdr>
            <w:top w:val="none" w:sz="0" w:space="0" w:color="auto"/>
            <w:left w:val="none" w:sz="0" w:space="0" w:color="auto"/>
            <w:bottom w:val="none" w:sz="0" w:space="0" w:color="auto"/>
            <w:right w:val="none" w:sz="0" w:space="0" w:color="auto"/>
          </w:divBdr>
        </w:div>
        <w:div w:id="751395398">
          <w:marLeft w:val="0"/>
          <w:marRight w:val="0"/>
          <w:marTop w:val="0"/>
          <w:marBottom w:val="20"/>
          <w:divBdr>
            <w:top w:val="none" w:sz="0" w:space="0" w:color="auto"/>
            <w:left w:val="none" w:sz="0" w:space="0" w:color="auto"/>
            <w:bottom w:val="none" w:sz="0" w:space="0" w:color="auto"/>
            <w:right w:val="none" w:sz="0" w:space="0" w:color="auto"/>
          </w:divBdr>
        </w:div>
        <w:div w:id="1264149851">
          <w:marLeft w:val="0"/>
          <w:marRight w:val="0"/>
          <w:marTop w:val="0"/>
          <w:marBottom w:val="20"/>
          <w:divBdr>
            <w:top w:val="none" w:sz="0" w:space="0" w:color="auto"/>
            <w:left w:val="none" w:sz="0" w:space="0" w:color="auto"/>
            <w:bottom w:val="none" w:sz="0" w:space="0" w:color="auto"/>
            <w:right w:val="none" w:sz="0" w:space="0" w:color="auto"/>
          </w:divBdr>
        </w:div>
        <w:div w:id="2133284409">
          <w:marLeft w:val="0"/>
          <w:marRight w:val="0"/>
          <w:marTop w:val="0"/>
          <w:marBottom w:val="20"/>
          <w:divBdr>
            <w:top w:val="none" w:sz="0" w:space="0" w:color="auto"/>
            <w:left w:val="none" w:sz="0" w:space="0" w:color="auto"/>
            <w:bottom w:val="none" w:sz="0" w:space="0" w:color="auto"/>
            <w:right w:val="none" w:sz="0" w:space="0" w:color="auto"/>
          </w:divBdr>
        </w:div>
        <w:div w:id="1477649353">
          <w:marLeft w:val="0"/>
          <w:marRight w:val="0"/>
          <w:marTop w:val="0"/>
          <w:marBottom w:val="20"/>
          <w:divBdr>
            <w:top w:val="none" w:sz="0" w:space="0" w:color="auto"/>
            <w:left w:val="none" w:sz="0" w:space="0" w:color="auto"/>
            <w:bottom w:val="none" w:sz="0" w:space="0" w:color="auto"/>
            <w:right w:val="none" w:sz="0" w:space="0" w:color="auto"/>
          </w:divBdr>
        </w:div>
        <w:div w:id="1770154093">
          <w:marLeft w:val="0"/>
          <w:marRight w:val="0"/>
          <w:marTop w:val="0"/>
          <w:marBottom w:val="20"/>
          <w:divBdr>
            <w:top w:val="none" w:sz="0" w:space="0" w:color="auto"/>
            <w:left w:val="none" w:sz="0" w:space="0" w:color="auto"/>
            <w:bottom w:val="none" w:sz="0" w:space="0" w:color="auto"/>
            <w:right w:val="none" w:sz="0" w:space="0" w:color="auto"/>
          </w:divBdr>
        </w:div>
        <w:div w:id="1020203645">
          <w:marLeft w:val="0"/>
          <w:marRight w:val="0"/>
          <w:marTop w:val="0"/>
          <w:marBottom w:val="20"/>
          <w:divBdr>
            <w:top w:val="none" w:sz="0" w:space="0" w:color="auto"/>
            <w:left w:val="none" w:sz="0" w:space="0" w:color="auto"/>
            <w:bottom w:val="none" w:sz="0" w:space="0" w:color="auto"/>
            <w:right w:val="none" w:sz="0" w:space="0" w:color="auto"/>
          </w:divBdr>
        </w:div>
        <w:div w:id="1269196467">
          <w:marLeft w:val="0"/>
          <w:marRight w:val="0"/>
          <w:marTop w:val="0"/>
          <w:marBottom w:val="20"/>
          <w:divBdr>
            <w:top w:val="none" w:sz="0" w:space="0" w:color="auto"/>
            <w:left w:val="none" w:sz="0" w:space="0" w:color="auto"/>
            <w:bottom w:val="none" w:sz="0" w:space="0" w:color="auto"/>
            <w:right w:val="none" w:sz="0" w:space="0" w:color="auto"/>
          </w:divBdr>
        </w:div>
        <w:div w:id="76294867">
          <w:marLeft w:val="0"/>
          <w:marRight w:val="0"/>
          <w:marTop w:val="0"/>
          <w:marBottom w:val="20"/>
          <w:divBdr>
            <w:top w:val="none" w:sz="0" w:space="0" w:color="auto"/>
            <w:left w:val="none" w:sz="0" w:space="0" w:color="auto"/>
            <w:bottom w:val="none" w:sz="0" w:space="0" w:color="auto"/>
            <w:right w:val="none" w:sz="0" w:space="0" w:color="auto"/>
          </w:divBdr>
        </w:div>
        <w:div w:id="1704788697">
          <w:marLeft w:val="0"/>
          <w:marRight w:val="0"/>
          <w:marTop w:val="0"/>
          <w:marBottom w:val="20"/>
          <w:divBdr>
            <w:top w:val="none" w:sz="0" w:space="0" w:color="auto"/>
            <w:left w:val="none" w:sz="0" w:space="0" w:color="auto"/>
            <w:bottom w:val="none" w:sz="0" w:space="0" w:color="auto"/>
            <w:right w:val="none" w:sz="0" w:space="0" w:color="auto"/>
          </w:divBdr>
        </w:div>
        <w:div w:id="1487017301">
          <w:marLeft w:val="0"/>
          <w:marRight w:val="0"/>
          <w:marTop w:val="0"/>
          <w:marBottom w:val="20"/>
          <w:divBdr>
            <w:top w:val="none" w:sz="0" w:space="0" w:color="auto"/>
            <w:left w:val="none" w:sz="0" w:space="0" w:color="auto"/>
            <w:bottom w:val="none" w:sz="0" w:space="0" w:color="auto"/>
            <w:right w:val="none" w:sz="0" w:space="0" w:color="auto"/>
          </w:divBdr>
        </w:div>
        <w:div w:id="2033652226">
          <w:marLeft w:val="0"/>
          <w:marRight w:val="0"/>
          <w:marTop w:val="0"/>
          <w:marBottom w:val="20"/>
          <w:divBdr>
            <w:top w:val="none" w:sz="0" w:space="0" w:color="auto"/>
            <w:left w:val="none" w:sz="0" w:space="0" w:color="auto"/>
            <w:bottom w:val="none" w:sz="0" w:space="0" w:color="auto"/>
            <w:right w:val="none" w:sz="0" w:space="0" w:color="auto"/>
          </w:divBdr>
        </w:div>
        <w:div w:id="1704094737">
          <w:marLeft w:val="0"/>
          <w:marRight w:val="0"/>
          <w:marTop w:val="0"/>
          <w:marBottom w:val="20"/>
          <w:divBdr>
            <w:top w:val="none" w:sz="0" w:space="0" w:color="auto"/>
            <w:left w:val="none" w:sz="0" w:space="0" w:color="auto"/>
            <w:bottom w:val="none" w:sz="0" w:space="0" w:color="auto"/>
            <w:right w:val="none" w:sz="0" w:space="0" w:color="auto"/>
          </w:divBdr>
        </w:div>
        <w:div w:id="1835141973">
          <w:marLeft w:val="0"/>
          <w:marRight w:val="0"/>
          <w:marTop w:val="0"/>
          <w:marBottom w:val="20"/>
          <w:divBdr>
            <w:top w:val="none" w:sz="0" w:space="0" w:color="auto"/>
            <w:left w:val="none" w:sz="0" w:space="0" w:color="auto"/>
            <w:bottom w:val="none" w:sz="0" w:space="0" w:color="auto"/>
            <w:right w:val="none" w:sz="0" w:space="0" w:color="auto"/>
          </w:divBdr>
        </w:div>
        <w:div w:id="1291133903">
          <w:marLeft w:val="0"/>
          <w:marRight w:val="0"/>
          <w:marTop w:val="0"/>
          <w:marBottom w:val="20"/>
          <w:divBdr>
            <w:top w:val="none" w:sz="0" w:space="0" w:color="auto"/>
            <w:left w:val="none" w:sz="0" w:space="0" w:color="auto"/>
            <w:bottom w:val="none" w:sz="0" w:space="0" w:color="auto"/>
            <w:right w:val="none" w:sz="0" w:space="0" w:color="auto"/>
          </w:divBdr>
        </w:div>
        <w:div w:id="1567062871">
          <w:marLeft w:val="0"/>
          <w:marRight w:val="0"/>
          <w:marTop w:val="0"/>
          <w:marBottom w:val="20"/>
          <w:divBdr>
            <w:top w:val="none" w:sz="0" w:space="0" w:color="auto"/>
            <w:left w:val="none" w:sz="0" w:space="0" w:color="auto"/>
            <w:bottom w:val="none" w:sz="0" w:space="0" w:color="auto"/>
            <w:right w:val="none" w:sz="0" w:space="0" w:color="auto"/>
          </w:divBdr>
        </w:div>
        <w:div w:id="1806580288">
          <w:marLeft w:val="0"/>
          <w:marRight w:val="0"/>
          <w:marTop w:val="0"/>
          <w:marBottom w:val="20"/>
          <w:divBdr>
            <w:top w:val="none" w:sz="0" w:space="0" w:color="auto"/>
            <w:left w:val="none" w:sz="0" w:space="0" w:color="auto"/>
            <w:bottom w:val="none" w:sz="0" w:space="0" w:color="auto"/>
            <w:right w:val="none" w:sz="0" w:space="0" w:color="auto"/>
          </w:divBdr>
        </w:div>
        <w:div w:id="964315827">
          <w:marLeft w:val="0"/>
          <w:marRight w:val="0"/>
          <w:marTop w:val="0"/>
          <w:marBottom w:val="20"/>
          <w:divBdr>
            <w:top w:val="none" w:sz="0" w:space="0" w:color="auto"/>
            <w:left w:val="none" w:sz="0" w:space="0" w:color="auto"/>
            <w:bottom w:val="none" w:sz="0" w:space="0" w:color="auto"/>
            <w:right w:val="none" w:sz="0" w:space="0" w:color="auto"/>
          </w:divBdr>
        </w:div>
        <w:div w:id="1395933601">
          <w:marLeft w:val="0"/>
          <w:marRight w:val="0"/>
          <w:marTop w:val="0"/>
          <w:marBottom w:val="20"/>
          <w:divBdr>
            <w:top w:val="none" w:sz="0" w:space="0" w:color="auto"/>
            <w:left w:val="none" w:sz="0" w:space="0" w:color="auto"/>
            <w:bottom w:val="none" w:sz="0" w:space="0" w:color="auto"/>
            <w:right w:val="none" w:sz="0" w:space="0" w:color="auto"/>
          </w:divBdr>
        </w:div>
        <w:div w:id="1611624742">
          <w:marLeft w:val="0"/>
          <w:marRight w:val="0"/>
          <w:marTop w:val="0"/>
          <w:marBottom w:val="20"/>
          <w:divBdr>
            <w:top w:val="none" w:sz="0" w:space="0" w:color="auto"/>
            <w:left w:val="none" w:sz="0" w:space="0" w:color="auto"/>
            <w:bottom w:val="none" w:sz="0" w:space="0" w:color="auto"/>
            <w:right w:val="none" w:sz="0" w:space="0" w:color="auto"/>
          </w:divBdr>
        </w:div>
        <w:div w:id="1580359812">
          <w:marLeft w:val="0"/>
          <w:marRight w:val="0"/>
          <w:marTop w:val="0"/>
          <w:marBottom w:val="20"/>
          <w:divBdr>
            <w:top w:val="none" w:sz="0" w:space="0" w:color="auto"/>
            <w:left w:val="none" w:sz="0" w:space="0" w:color="auto"/>
            <w:bottom w:val="none" w:sz="0" w:space="0" w:color="auto"/>
            <w:right w:val="none" w:sz="0" w:space="0" w:color="auto"/>
          </w:divBdr>
        </w:div>
        <w:div w:id="985235007">
          <w:marLeft w:val="0"/>
          <w:marRight w:val="0"/>
          <w:marTop w:val="0"/>
          <w:marBottom w:val="20"/>
          <w:divBdr>
            <w:top w:val="none" w:sz="0" w:space="0" w:color="auto"/>
            <w:left w:val="none" w:sz="0" w:space="0" w:color="auto"/>
            <w:bottom w:val="none" w:sz="0" w:space="0" w:color="auto"/>
            <w:right w:val="none" w:sz="0" w:space="0" w:color="auto"/>
          </w:divBdr>
        </w:div>
        <w:div w:id="1386678333">
          <w:marLeft w:val="0"/>
          <w:marRight w:val="0"/>
          <w:marTop w:val="0"/>
          <w:marBottom w:val="20"/>
          <w:divBdr>
            <w:top w:val="none" w:sz="0" w:space="0" w:color="auto"/>
            <w:left w:val="none" w:sz="0" w:space="0" w:color="auto"/>
            <w:bottom w:val="none" w:sz="0" w:space="0" w:color="auto"/>
            <w:right w:val="none" w:sz="0" w:space="0" w:color="auto"/>
          </w:divBdr>
        </w:div>
        <w:div w:id="399255400">
          <w:marLeft w:val="0"/>
          <w:marRight w:val="0"/>
          <w:marTop w:val="0"/>
          <w:marBottom w:val="20"/>
          <w:divBdr>
            <w:top w:val="none" w:sz="0" w:space="0" w:color="auto"/>
            <w:left w:val="none" w:sz="0" w:space="0" w:color="auto"/>
            <w:bottom w:val="none" w:sz="0" w:space="0" w:color="auto"/>
            <w:right w:val="none" w:sz="0" w:space="0" w:color="auto"/>
          </w:divBdr>
        </w:div>
        <w:div w:id="1289430861">
          <w:marLeft w:val="0"/>
          <w:marRight w:val="0"/>
          <w:marTop w:val="0"/>
          <w:marBottom w:val="20"/>
          <w:divBdr>
            <w:top w:val="none" w:sz="0" w:space="0" w:color="auto"/>
            <w:left w:val="none" w:sz="0" w:space="0" w:color="auto"/>
            <w:bottom w:val="none" w:sz="0" w:space="0" w:color="auto"/>
            <w:right w:val="none" w:sz="0" w:space="0" w:color="auto"/>
          </w:divBdr>
        </w:div>
        <w:div w:id="1389569021">
          <w:marLeft w:val="0"/>
          <w:marRight w:val="0"/>
          <w:marTop w:val="0"/>
          <w:marBottom w:val="20"/>
          <w:divBdr>
            <w:top w:val="none" w:sz="0" w:space="0" w:color="auto"/>
            <w:left w:val="none" w:sz="0" w:space="0" w:color="auto"/>
            <w:bottom w:val="none" w:sz="0" w:space="0" w:color="auto"/>
            <w:right w:val="none" w:sz="0" w:space="0" w:color="auto"/>
          </w:divBdr>
        </w:div>
        <w:div w:id="842937336">
          <w:marLeft w:val="0"/>
          <w:marRight w:val="0"/>
          <w:marTop w:val="0"/>
          <w:marBottom w:val="20"/>
          <w:divBdr>
            <w:top w:val="none" w:sz="0" w:space="0" w:color="auto"/>
            <w:left w:val="none" w:sz="0" w:space="0" w:color="auto"/>
            <w:bottom w:val="none" w:sz="0" w:space="0" w:color="auto"/>
            <w:right w:val="none" w:sz="0" w:space="0" w:color="auto"/>
          </w:divBdr>
        </w:div>
        <w:div w:id="1359044639">
          <w:marLeft w:val="0"/>
          <w:marRight w:val="0"/>
          <w:marTop w:val="0"/>
          <w:marBottom w:val="20"/>
          <w:divBdr>
            <w:top w:val="none" w:sz="0" w:space="0" w:color="auto"/>
            <w:left w:val="none" w:sz="0" w:space="0" w:color="auto"/>
            <w:bottom w:val="none" w:sz="0" w:space="0" w:color="auto"/>
            <w:right w:val="none" w:sz="0" w:space="0" w:color="auto"/>
          </w:divBdr>
        </w:div>
        <w:div w:id="454174827">
          <w:marLeft w:val="0"/>
          <w:marRight w:val="0"/>
          <w:marTop w:val="0"/>
          <w:marBottom w:val="20"/>
          <w:divBdr>
            <w:top w:val="none" w:sz="0" w:space="0" w:color="auto"/>
            <w:left w:val="none" w:sz="0" w:space="0" w:color="auto"/>
            <w:bottom w:val="none" w:sz="0" w:space="0" w:color="auto"/>
            <w:right w:val="none" w:sz="0" w:space="0" w:color="auto"/>
          </w:divBdr>
        </w:div>
        <w:div w:id="570434771">
          <w:marLeft w:val="0"/>
          <w:marRight w:val="0"/>
          <w:marTop w:val="0"/>
          <w:marBottom w:val="20"/>
          <w:divBdr>
            <w:top w:val="none" w:sz="0" w:space="0" w:color="auto"/>
            <w:left w:val="none" w:sz="0" w:space="0" w:color="auto"/>
            <w:bottom w:val="none" w:sz="0" w:space="0" w:color="auto"/>
            <w:right w:val="none" w:sz="0" w:space="0" w:color="auto"/>
          </w:divBdr>
        </w:div>
        <w:div w:id="1056927429">
          <w:marLeft w:val="0"/>
          <w:marRight w:val="0"/>
          <w:marTop w:val="0"/>
          <w:marBottom w:val="20"/>
          <w:divBdr>
            <w:top w:val="none" w:sz="0" w:space="0" w:color="auto"/>
            <w:left w:val="none" w:sz="0" w:space="0" w:color="auto"/>
            <w:bottom w:val="none" w:sz="0" w:space="0" w:color="auto"/>
            <w:right w:val="none" w:sz="0" w:space="0" w:color="auto"/>
          </w:divBdr>
        </w:div>
        <w:div w:id="908198613">
          <w:marLeft w:val="0"/>
          <w:marRight w:val="0"/>
          <w:marTop w:val="0"/>
          <w:marBottom w:val="20"/>
          <w:divBdr>
            <w:top w:val="none" w:sz="0" w:space="0" w:color="auto"/>
            <w:left w:val="none" w:sz="0" w:space="0" w:color="auto"/>
            <w:bottom w:val="none" w:sz="0" w:space="0" w:color="auto"/>
            <w:right w:val="none" w:sz="0" w:space="0" w:color="auto"/>
          </w:divBdr>
        </w:div>
        <w:div w:id="877816795">
          <w:marLeft w:val="0"/>
          <w:marRight w:val="0"/>
          <w:marTop w:val="0"/>
          <w:marBottom w:val="20"/>
          <w:divBdr>
            <w:top w:val="none" w:sz="0" w:space="0" w:color="auto"/>
            <w:left w:val="none" w:sz="0" w:space="0" w:color="auto"/>
            <w:bottom w:val="none" w:sz="0" w:space="0" w:color="auto"/>
            <w:right w:val="none" w:sz="0" w:space="0" w:color="auto"/>
          </w:divBdr>
        </w:div>
        <w:div w:id="1749837538">
          <w:marLeft w:val="0"/>
          <w:marRight w:val="0"/>
          <w:marTop w:val="0"/>
          <w:marBottom w:val="20"/>
          <w:divBdr>
            <w:top w:val="none" w:sz="0" w:space="0" w:color="auto"/>
            <w:left w:val="none" w:sz="0" w:space="0" w:color="auto"/>
            <w:bottom w:val="none" w:sz="0" w:space="0" w:color="auto"/>
            <w:right w:val="none" w:sz="0" w:space="0" w:color="auto"/>
          </w:divBdr>
        </w:div>
        <w:div w:id="90249730">
          <w:marLeft w:val="0"/>
          <w:marRight w:val="0"/>
          <w:marTop w:val="0"/>
          <w:marBottom w:val="20"/>
          <w:divBdr>
            <w:top w:val="none" w:sz="0" w:space="0" w:color="auto"/>
            <w:left w:val="none" w:sz="0" w:space="0" w:color="auto"/>
            <w:bottom w:val="none" w:sz="0" w:space="0" w:color="auto"/>
            <w:right w:val="none" w:sz="0" w:space="0" w:color="auto"/>
          </w:divBdr>
        </w:div>
        <w:div w:id="1626934290">
          <w:marLeft w:val="0"/>
          <w:marRight w:val="0"/>
          <w:marTop w:val="0"/>
          <w:marBottom w:val="20"/>
          <w:divBdr>
            <w:top w:val="none" w:sz="0" w:space="0" w:color="auto"/>
            <w:left w:val="none" w:sz="0" w:space="0" w:color="auto"/>
            <w:bottom w:val="none" w:sz="0" w:space="0" w:color="auto"/>
            <w:right w:val="none" w:sz="0" w:space="0" w:color="auto"/>
          </w:divBdr>
        </w:div>
        <w:div w:id="568855211">
          <w:marLeft w:val="0"/>
          <w:marRight w:val="0"/>
          <w:marTop w:val="0"/>
          <w:marBottom w:val="20"/>
          <w:divBdr>
            <w:top w:val="none" w:sz="0" w:space="0" w:color="auto"/>
            <w:left w:val="none" w:sz="0" w:space="0" w:color="auto"/>
            <w:bottom w:val="none" w:sz="0" w:space="0" w:color="auto"/>
            <w:right w:val="none" w:sz="0" w:space="0" w:color="auto"/>
          </w:divBdr>
        </w:div>
        <w:div w:id="1361079436">
          <w:marLeft w:val="0"/>
          <w:marRight w:val="0"/>
          <w:marTop w:val="0"/>
          <w:marBottom w:val="20"/>
          <w:divBdr>
            <w:top w:val="none" w:sz="0" w:space="0" w:color="auto"/>
            <w:left w:val="none" w:sz="0" w:space="0" w:color="auto"/>
            <w:bottom w:val="none" w:sz="0" w:space="0" w:color="auto"/>
            <w:right w:val="none" w:sz="0" w:space="0" w:color="auto"/>
          </w:divBdr>
        </w:div>
        <w:div w:id="1591935881">
          <w:marLeft w:val="0"/>
          <w:marRight w:val="0"/>
          <w:marTop w:val="0"/>
          <w:marBottom w:val="20"/>
          <w:divBdr>
            <w:top w:val="none" w:sz="0" w:space="0" w:color="auto"/>
            <w:left w:val="none" w:sz="0" w:space="0" w:color="auto"/>
            <w:bottom w:val="none" w:sz="0" w:space="0" w:color="auto"/>
            <w:right w:val="none" w:sz="0" w:space="0" w:color="auto"/>
          </w:divBdr>
        </w:div>
        <w:div w:id="771631961">
          <w:marLeft w:val="0"/>
          <w:marRight w:val="0"/>
          <w:marTop w:val="0"/>
          <w:marBottom w:val="20"/>
          <w:divBdr>
            <w:top w:val="none" w:sz="0" w:space="0" w:color="auto"/>
            <w:left w:val="none" w:sz="0" w:space="0" w:color="auto"/>
            <w:bottom w:val="none" w:sz="0" w:space="0" w:color="auto"/>
            <w:right w:val="none" w:sz="0" w:space="0" w:color="auto"/>
          </w:divBdr>
        </w:div>
        <w:div w:id="465317792">
          <w:marLeft w:val="0"/>
          <w:marRight w:val="0"/>
          <w:marTop w:val="0"/>
          <w:marBottom w:val="20"/>
          <w:divBdr>
            <w:top w:val="none" w:sz="0" w:space="0" w:color="auto"/>
            <w:left w:val="none" w:sz="0" w:space="0" w:color="auto"/>
            <w:bottom w:val="none" w:sz="0" w:space="0" w:color="auto"/>
            <w:right w:val="none" w:sz="0" w:space="0" w:color="auto"/>
          </w:divBdr>
        </w:div>
        <w:div w:id="421949484">
          <w:marLeft w:val="0"/>
          <w:marRight w:val="0"/>
          <w:marTop w:val="0"/>
          <w:marBottom w:val="20"/>
          <w:divBdr>
            <w:top w:val="none" w:sz="0" w:space="0" w:color="auto"/>
            <w:left w:val="none" w:sz="0" w:space="0" w:color="auto"/>
            <w:bottom w:val="none" w:sz="0" w:space="0" w:color="auto"/>
            <w:right w:val="none" w:sz="0" w:space="0" w:color="auto"/>
          </w:divBdr>
        </w:div>
        <w:div w:id="1981767865">
          <w:marLeft w:val="0"/>
          <w:marRight w:val="0"/>
          <w:marTop w:val="0"/>
          <w:marBottom w:val="20"/>
          <w:divBdr>
            <w:top w:val="none" w:sz="0" w:space="0" w:color="auto"/>
            <w:left w:val="none" w:sz="0" w:space="0" w:color="auto"/>
            <w:bottom w:val="none" w:sz="0" w:space="0" w:color="auto"/>
            <w:right w:val="none" w:sz="0" w:space="0" w:color="auto"/>
          </w:divBdr>
        </w:div>
        <w:div w:id="739597489">
          <w:marLeft w:val="0"/>
          <w:marRight w:val="0"/>
          <w:marTop w:val="0"/>
          <w:marBottom w:val="20"/>
          <w:divBdr>
            <w:top w:val="none" w:sz="0" w:space="0" w:color="auto"/>
            <w:left w:val="none" w:sz="0" w:space="0" w:color="auto"/>
            <w:bottom w:val="none" w:sz="0" w:space="0" w:color="auto"/>
            <w:right w:val="none" w:sz="0" w:space="0" w:color="auto"/>
          </w:divBdr>
        </w:div>
        <w:div w:id="662122410">
          <w:marLeft w:val="0"/>
          <w:marRight w:val="0"/>
          <w:marTop w:val="0"/>
          <w:marBottom w:val="20"/>
          <w:divBdr>
            <w:top w:val="none" w:sz="0" w:space="0" w:color="auto"/>
            <w:left w:val="none" w:sz="0" w:space="0" w:color="auto"/>
            <w:bottom w:val="none" w:sz="0" w:space="0" w:color="auto"/>
            <w:right w:val="none" w:sz="0" w:space="0" w:color="auto"/>
          </w:divBdr>
        </w:div>
        <w:div w:id="775440098">
          <w:marLeft w:val="0"/>
          <w:marRight w:val="0"/>
          <w:marTop w:val="0"/>
          <w:marBottom w:val="20"/>
          <w:divBdr>
            <w:top w:val="none" w:sz="0" w:space="0" w:color="auto"/>
            <w:left w:val="none" w:sz="0" w:space="0" w:color="auto"/>
            <w:bottom w:val="none" w:sz="0" w:space="0" w:color="auto"/>
            <w:right w:val="none" w:sz="0" w:space="0" w:color="auto"/>
          </w:divBdr>
        </w:div>
        <w:div w:id="1709797560">
          <w:marLeft w:val="0"/>
          <w:marRight w:val="0"/>
          <w:marTop w:val="0"/>
          <w:marBottom w:val="20"/>
          <w:divBdr>
            <w:top w:val="none" w:sz="0" w:space="0" w:color="auto"/>
            <w:left w:val="none" w:sz="0" w:space="0" w:color="auto"/>
            <w:bottom w:val="none" w:sz="0" w:space="0" w:color="auto"/>
            <w:right w:val="none" w:sz="0" w:space="0" w:color="auto"/>
          </w:divBdr>
        </w:div>
        <w:div w:id="1651713166">
          <w:marLeft w:val="0"/>
          <w:marRight w:val="0"/>
          <w:marTop w:val="0"/>
          <w:marBottom w:val="20"/>
          <w:divBdr>
            <w:top w:val="none" w:sz="0" w:space="0" w:color="auto"/>
            <w:left w:val="none" w:sz="0" w:space="0" w:color="auto"/>
            <w:bottom w:val="none" w:sz="0" w:space="0" w:color="auto"/>
            <w:right w:val="none" w:sz="0" w:space="0" w:color="auto"/>
          </w:divBdr>
        </w:div>
        <w:div w:id="1845850690">
          <w:marLeft w:val="0"/>
          <w:marRight w:val="0"/>
          <w:marTop w:val="0"/>
          <w:marBottom w:val="20"/>
          <w:divBdr>
            <w:top w:val="none" w:sz="0" w:space="0" w:color="auto"/>
            <w:left w:val="none" w:sz="0" w:space="0" w:color="auto"/>
            <w:bottom w:val="none" w:sz="0" w:space="0" w:color="auto"/>
            <w:right w:val="none" w:sz="0" w:space="0" w:color="auto"/>
          </w:divBdr>
        </w:div>
        <w:div w:id="117339250">
          <w:marLeft w:val="0"/>
          <w:marRight w:val="0"/>
          <w:marTop w:val="0"/>
          <w:marBottom w:val="20"/>
          <w:divBdr>
            <w:top w:val="none" w:sz="0" w:space="0" w:color="auto"/>
            <w:left w:val="none" w:sz="0" w:space="0" w:color="auto"/>
            <w:bottom w:val="none" w:sz="0" w:space="0" w:color="auto"/>
            <w:right w:val="none" w:sz="0" w:space="0" w:color="auto"/>
          </w:divBdr>
        </w:div>
        <w:div w:id="1438213141">
          <w:marLeft w:val="0"/>
          <w:marRight w:val="0"/>
          <w:marTop w:val="0"/>
          <w:marBottom w:val="20"/>
          <w:divBdr>
            <w:top w:val="none" w:sz="0" w:space="0" w:color="auto"/>
            <w:left w:val="none" w:sz="0" w:space="0" w:color="auto"/>
            <w:bottom w:val="none" w:sz="0" w:space="0" w:color="auto"/>
            <w:right w:val="none" w:sz="0" w:space="0" w:color="auto"/>
          </w:divBdr>
        </w:div>
        <w:div w:id="739910886">
          <w:marLeft w:val="0"/>
          <w:marRight w:val="0"/>
          <w:marTop w:val="0"/>
          <w:marBottom w:val="20"/>
          <w:divBdr>
            <w:top w:val="none" w:sz="0" w:space="0" w:color="auto"/>
            <w:left w:val="none" w:sz="0" w:space="0" w:color="auto"/>
            <w:bottom w:val="none" w:sz="0" w:space="0" w:color="auto"/>
            <w:right w:val="none" w:sz="0" w:space="0" w:color="auto"/>
          </w:divBdr>
        </w:div>
        <w:div w:id="230849059">
          <w:marLeft w:val="0"/>
          <w:marRight w:val="0"/>
          <w:marTop w:val="0"/>
          <w:marBottom w:val="20"/>
          <w:divBdr>
            <w:top w:val="none" w:sz="0" w:space="0" w:color="auto"/>
            <w:left w:val="none" w:sz="0" w:space="0" w:color="auto"/>
            <w:bottom w:val="none" w:sz="0" w:space="0" w:color="auto"/>
            <w:right w:val="none" w:sz="0" w:space="0" w:color="auto"/>
          </w:divBdr>
        </w:div>
        <w:div w:id="838354289">
          <w:marLeft w:val="0"/>
          <w:marRight w:val="0"/>
          <w:marTop w:val="0"/>
          <w:marBottom w:val="20"/>
          <w:divBdr>
            <w:top w:val="none" w:sz="0" w:space="0" w:color="auto"/>
            <w:left w:val="none" w:sz="0" w:space="0" w:color="auto"/>
            <w:bottom w:val="none" w:sz="0" w:space="0" w:color="auto"/>
            <w:right w:val="none" w:sz="0" w:space="0" w:color="auto"/>
          </w:divBdr>
        </w:div>
        <w:div w:id="165097446">
          <w:marLeft w:val="0"/>
          <w:marRight w:val="0"/>
          <w:marTop w:val="0"/>
          <w:marBottom w:val="20"/>
          <w:divBdr>
            <w:top w:val="none" w:sz="0" w:space="0" w:color="auto"/>
            <w:left w:val="none" w:sz="0" w:space="0" w:color="auto"/>
            <w:bottom w:val="none" w:sz="0" w:space="0" w:color="auto"/>
            <w:right w:val="none" w:sz="0" w:space="0" w:color="auto"/>
          </w:divBdr>
        </w:div>
        <w:div w:id="851575928">
          <w:marLeft w:val="0"/>
          <w:marRight w:val="0"/>
          <w:marTop w:val="0"/>
          <w:marBottom w:val="20"/>
          <w:divBdr>
            <w:top w:val="none" w:sz="0" w:space="0" w:color="auto"/>
            <w:left w:val="none" w:sz="0" w:space="0" w:color="auto"/>
            <w:bottom w:val="none" w:sz="0" w:space="0" w:color="auto"/>
            <w:right w:val="none" w:sz="0" w:space="0" w:color="auto"/>
          </w:divBdr>
        </w:div>
        <w:div w:id="2029791658">
          <w:marLeft w:val="0"/>
          <w:marRight w:val="0"/>
          <w:marTop w:val="0"/>
          <w:marBottom w:val="20"/>
          <w:divBdr>
            <w:top w:val="none" w:sz="0" w:space="0" w:color="auto"/>
            <w:left w:val="none" w:sz="0" w:space="0" w:color="auto"/>
            <w:bottom w:val="none" w:sz="0" w:space="0" w:color="auto"/>
            <w:right w:val="none" w:sz="0" w:space="0" w:color="auto"/>
          </w:divBdr>
        </w:div>
        <w:div w:id="1828089375">
          <w:marLeft w:val="0"/>
          <w:marRight w:val="0"/>
          <w:marTop w:val="0"/>
          <w:marBottom w:val="20"/>
          <w:divBdr>
            <w:top w:val="none" w:sz="0" w:space="0" w:color="auto"/>
            <w:left w:val="none" w:sz="0" w:space="0" w:color="auto"/>
            <w:bottom w:val="none" w:sz="0" w:space="0" w:color="auto"/>
            <w:right w:val="none" w:sz="0" w:space="0" w:color="auto"/>
          </w:divBdr>
        </w:div>
        <w:div w:id="1275013137">
          <w:marLeft w:val="0"/>
          <w:marRight w:val="0"/>
          <w:marTop w:val="0"/>
          <w:marBottom w:val="20"/>
          <w:divBdr>
            <w:top w:val="none" w:sz="0" w:space="0" w:color="auto"/>
            <w:left w:val="none" w:sz="0" w:space="0" w:color="auto"/>
            <w:bottom w:val="none" w:sz="0" w:space="0" w:color="auto"/>
            <w:right w:val="none" w:sz="0" w:space="0" w:color="auto"/>
          </w:divBdr>
        </w:div>
        <w:div w:id="831792672">
          <w:marLeft w:val="0"/>
          <w:marRight w:val="0"/>
          <w:marTop w:val="0"/>
          <w:marBottom w:val="20"/>
          <w:divBdr>
            <w:top w:val="none" w:sz="0" w:space="0" w:color="auto"/>
            <w:left w:val="none" w:sz="0" w:space="0" w:color="auto"/>
            <w:bottom w:val="none" w:sz="0" w:space="0" w:color="auto"/>
            <w:right w:val="none" w:sz="0" w:space="0" w:color="auto"/>
          </w:divBdr>
        </w:div>
        <w:div w:id="533032471">
          <w:marLeft w:val="0"/>
          <w:marRight w:val="0"/>
          <w:marTop w:val="0"/>
          <w:marBottom w:val="20"/>
          <w:divBdr>
            <w:top w:val="none" w:sz="0" w:space="0" w:color="auto"/>
            <w:left w:val="none" w:sz="0" w:space="0" w:color="auto"/>
            <w:bottom w:val="none" w:sz="0" w:space="0" w:color="auto"/>
            <w:right w:val="none" w:sz="0" w:space="0" w:color="auto"/>
          </w:divBdr>
        </w:div>
        <w:div w:id="85197831">
          <w:marLeft w:val="0"/>
          <w:marRight w:val="0"/>
          <w:marTop w:val="0"/>
          <w:marBottom w:val="20"/>
          <w:divBdr>
            <w:top w:val="none" w:sz="0" w:space="0" w:color="auto"/>
            <w:left w:val="none" w:sz="0" w:space="0" w:color="auto"/>
            <w:bottom w:val="none" w:sz="0" w:space="0" w:color="auto"/>
            <w:right w:val="none" w:sz="0" w:space="0" w:color="auto"/>
          </w:divBdr>
        </w:div>
        <w:div w:id="398989916">
          <w:marLeft w:val="0"/>
          <w:marRight w:val="0"/>
          <w:marTop w:val="0"/>
          <w:marBottom w:val="20"/>
          <w:divBdr>
            <w:top w:val="none" w:sz="0" w:space="0" w:color="auto"/>
            <w:left w:val="none" w:sz="0" w:space="0" w:color="auto"/>
            <w:bottom w:val="none" w:sz="0" w:space="0" w:color="auto"/>
            <w:right w:val="none" w:sz="0" w:space="0" w:color="auto"/>
          </w:divBdr>
        </w:div>
        <w:div w:id="1351250286">
          <w:marLeft w:val="0"/>
          <w:marRight w:val="0"/>
          <w:marTop w:val="0"/>
          <w:marBottom w:val="20"/>
          <w:divBdr>
            <w:top w:val="none" w:sz="0" w:space="0" w:color="auto"/>
            <w:left w:val="none" w:sz="0" w:space="0" w:color="auto"/>
            <w:bottom w:val="none" w:sz="0" w:space="0" w:color="auto"/>
            <w:right w:val="none" w:sz="0" w:space="0" w:color="auto"/>
          </w:divBdr>
        </w:div>
        <w:div w:id="1044252071">
          <w:marLeft w:val="0"/>
          <w:marRight w:val="0"/>
          <w:marTop w:val="0"/>
          <w:marBottom w:val="20"/>
          <w:divBdr>
            <w:top w:val="none" w:sz="0" w:space="0" w:color="auto"/>
            <w:left w:val="none" w:sz="0" w:space="0" w:color="auto"/>
            <w:bottom w:val="none" w:sz="0" w:space="0" w:color="auto"/>
            <w:right w:val="none" w:sz="0" w:space="0" w:color="auto"/>
          </w:divBdr>
        </w:div>
        <w:div w:id="1607083367">
          <w:marLeft w:val="0"/>
          <w:marRight w:val="0"/>
          <w:marTop w:val="0"/>
          <w:marBottom w:val="20"/>
          <w:divBdr>
            <w:top w:val="none" w:sz="0" w:space="0" w:color="auto"/>
            <w:left w:val="none" w:sz="0" w:space="0" w:color="auto"/>
            <w:bottom w:val="none" w:sz="0" w:space="0" w:color="auto"/>
            <w:right w:val="none" w:sz="0" w:space="0" w:color="auto"/>
          </w:divBdr>
        </w:div>
        <w:div w:id="1713075877">
          <w:marLeft w:val="0"/>
          <w:marRight w:val="0"/>
          <w:marTop w:val="0"/>
          <w:marBottom w:val="20"/>
          <w:divBdr>
            <w:top w:val="none" w:sz="0" w:space="0" w:color="auto"/>
            <w:left w:val="none" w:sz="0" w:space="0" w:color="auto"/>
            <w:bottom w:val="none" w:sz="0" w:space="0" w:color="auto"/>
            <w:right w:val="none" w:sz="0" w:space="0" w:color="auto"/>
          </w:divBdr>
        </w:div>
        <w:div w:id="1175027665">
          <w:marLeft w:val="0"/>
          <w:marRight w:val="0"/>
          <w:marTop w:val="0"/>
          <w:marBottom w:val="20"/>
          <w:divBdr>
            <w:top w:val="none" w:sz="0" w:space="0" w:color="auto"/>
            <w:left w:val="none" w:sz="0" w:space="0" w:color="auto"/>
            <w:bottom w:val="none" w:sz="0" w:space="0" w:color="auto"/>
            <w:right w:val="none" w:sz="0" w:space="0" w:color="auto"/>
          </w:divBdr>
        </w:div>
        <w:div w:id="386607033">
          <w:marLeft w:val="0"/>
          <w:marRight w:val="0"/>
          <w:marTop w:val="0"/>
          <w:marBottom w:val="20"/>
          <w:divBdr>
            <w:top w:val="none" w:sz="0" w:space="0" w:color="auto"/>
            <w:left w:val="none" w:sz="0" w:space="0" w:color="auto"/>
            <w:bottom w:val="none" w:sz="0" w:space="0" w:color="auto"/>
            <w:right w:val="none" w:sz="0" w:space="0" w:color="auto"/>
          </w:divBdr>
        </w:div>
        <w:div w:id="1740902944">
          <w:marLeft w:val="0"/>
          <w:marRight w:val="0"/>
          <w:marTop w:val="0"/>
          <w:marBottom w:val="20"/>
          <w:divBdr>
            <w:top w:val="none" w:sz="0" w:space="0" w:color="auto"/>
            <w:left w:val="none" w:sz="0" w:space="0" w:color="auto"/>
            <w:bottom w:val="none" w:sz="0" w:space="0" w:color="auto"/>
            <w:right w:val="none" w:sz="0" w:space="0" w:color="auto"/>
          </w:divBdr>
        </w:div>
        <w:div w:id="1796948847">
          <w:marLeft w:val="0"/>
          <w:marRight w:val="0"/>
          <w:marTop w:val="0"/>
          <w:marBottom w:val="20"/>
          <w:divBdr>
            <w:top w:val="none" w:sz="0" w:space="0" w:color="auto"/>
            <w:left w:val="none" w:sz="0" w:space="0" w:color="auto"/>
            <w:bottom w:val="none" w:sz="0" w:space="0" w:color="auto"/>
            <w:right w:val="none" w:sz="0" w:space="0" w:color="auto"/>
          </w:divBdr>
        </w:div>
        <w:div w:id="333384362">
          <w:marLeft w:val="0"/>
          <w:marRight w:val="0"/>
          <w:marTop w:val="0"/>
          <w:marBottom w:val="20"/>
          <w:divBdr>
            <w:top w:val="none" w:sz="0" w:space="0" w:color="auto"/>
            <w:left w:val="none" w:sz="0" w:space="0" w:color="auto"/>
            <w:bottom w:val="none" w:sz="0" w:space="0" w:color="auto"/>
            <w:right w:val="none" w:sz="0" w:space="0" w:color="auto"/>
          </w:divBdr>
        </w:div>
        <w:div w:id="555555738">
          <w:marLeft w:val="0"/>
          <w:marRight w:val="0"/>
          <w:marTop w:val="0"/>
          <w:marBottom w:val="20"/>
          <w:divBdr>
            <w:top w:val="none" w:sz="0" w:space="0" w:color="auto"/>
            <w:left w:val="none" w:sz="0" w:space="0" w:color="auto"/>
            <w:bottom w:val="none" w:sz="0" w:space="0" w:color="auto"/>
            <w:right w:val="none" w:sz="0" w:space="0" w:color="auto"/>
          </w:divBdr>
        </w:div>
        <w:div w:id="34280398">
          <w:marLeft w:val="0"/>
          <w:marRight w:val="0"/>
          <w:marTop w:val="0"/>
          <w:marBottom w:val="20"/>
          <w:divBdr>
            <w:top w:val="none" w:sz="0" w:space="0" w:color="auto"/>
            <w:left w:val="none" w:sz="0" w:space="0" w:color="auto"/>
            <w:bottom w:val="none" w:sz="0" w:space="0" w:color="auto"/>
            <w:right w:val="none" w:sz="0" w:space="0" w:color="auto"/>
          </w:divBdr>
        </w:div>
        <w:div w:id="1218663807">
          <w:marLeft w:val="0"/>
          <w:marRight w:val="0"/>
          <w:marTop w:val="0"/>
          <w:marBottom w:val="20"/>
          <w:divBdr>
            <w:top w:val="none" w:sz="0" w:space="0" w:color="auto"/>
            <w:left w:val="none" w:sz="0" w:space="0" w:color="auto"/>
            <w:bottom w:val="none" w:sz="0" w:space="0" w:color="auto"/>
            <w:right w:val="none" w:sz="0" w:space="0" w:color="auto"/>
          </w:divBdr>
        </w:div>
        <w:div w:id="2061053484">
          <w:marLeft w:val="0"/>
          <w:marRight w:val="0"/>
          <w:marTop w:val="0"/>
          <w:marBottom w:val="20"/>
          <w:divBdr>
            <w:top w:val="none" w:sz="0" w:space="0" w:color="auto"/>
            <w:left w:val="none" w:sz="0" w:space="0" w:color="auto"/>
            <w:bottom w:val="none" w:sz="0" w:space="0" w:color="auto"/>
            <w:right w:val="none" w:sz="0" w:space="0" w:color="auto"/>
          </w:divBdr>
        </w:div>
        <w:div w:id="1363288715">
          <w:marLeft w:val="0"/>
          <w:marRight w:val="0"/>
          <w:marTop w:val="0"/>
          <w:marBottom w:val="20"/>
          <w:divBdr>
            <w:top w:val="none" w:sz="0" w:space="0" w:color="auto"/>
            <w:left w:val="none" w:sz="0" w:space="0" w:color="auto"/>
            <w:bottom w:val="none" w:sz="0" w:space="0" w:color="auto"/>
            <w:right w:val="none" w:sz="0" w:space="0" w:color="auto"/>
          </w:divBdr>
        </w:div>
        <w:div w:id="940188665">
          <w:marLeft w:val="0"/>
          <w:marRight w:val="0"/>
          <w:marTop w:val="0"/>
          <w:marBottom w:val="20"/>
          <w:divBdr>
            <w:top w:val="none" w:sz="0" w:space="0" w:color="auto"/>
            <w:left w:val="none" w:sz="0" w:space="0" w:color="auto"/>
            <w:bottom w:val="none" w:sz="0" w:space="0" w:color="auto"/>
            <w:right w:val="none" w:sz="0" w:space="0" w:color="auto"/>
          </w:divBdr>
        </w:div>
        <w:div w:id="132529483">
          <w:marLeft w:val="0"/>
          <w:marRight w:val="0"/>
          <w:marTop w:val="0"/>
          <w:marBottom w:val="20"/>
          <w:divBdr>
            <w:top w:val="none" w:sz="0" w:space="0" w:color="auto"/>
            <w:left w:val="none" w:sz="0" w:space="0" w:color="auto"/>
            <w:bottom w:val="none" w:sz="0" w:space="0" w:color="auto"/>
            <w:right w:val="none" w:sz="0" w:space="0" w:color="auto"/>
          </w:divBdr>
        </w:div>
        <w:div w:id="290289701">
          <w:marLeft w:val="0"/>
          <w:marRight w:val="0"/>
          <w:marTop w:val="0"/>
          <w:marBottom w:val="20"/>
          <w:divBdr>
            <w:top w:val="none" w:sz="0" w:space="0" w:color="auto"/>
            <w:left w:val="none" w:sz="0" w:space="0" w:color="auto"/>
            <w:bottom w:val="none" w:sz="0" w:space="0" w:color="auto"/>
            <w:right w:val="none" w:sz="0" w:space="0" w:color="auto"/>
          </w:divBdr>
        </w:div>
        <w:div w:id="1045176768">
          <w:marLeft w:val="0"/>
          <w:marRight w:val="0"/>
          <w:marTop w:val="0"/>
          <w:marBottom w:val="20"/>
          <w:divBdr>
            <w:top w:val="none" w:sz="0" w:space="0" w:color="auto"/>
            <w:left w:val="none" w:sz="0" w:space="0" w:color="auto"/>
            <w:bottom w:val="none" w:sz="0" w:space="0" w:color="auto"/>
            <w:right w:val="none" w:sz="0" w:space="0" w:color="auto"/>
          </w:divBdr>
        </w:div>
        <w:div w:id="1479805234">
          <w:marLeft w:val="0"/>
          <w:marRight w:val="0"/>
          <w:marTop w:val="0"/>
          <w:marBottom w:val="20"/>
          <w:divBdr>
            <w:top w:val="none" w:sz="0" w:space="0" w:color="auto"/>
            <w:left w:val="none" w:sz="0" w:space="0" w:color="auto"/>
            <w:bottom w:val="none" w:sz="0" w:space="0" w:color="auto"/>
            <w:right w:val="none" w:sz="0" w:space="0" w:color="auto"/>
          </w:divBdr>
        </w:div>
        <w:div w:id="1190070387">
          <w:marLeft w:val="0"/>
          <w:marRight w:val="0"/>
          <w:marTop w:val="0"/>
          <w:marBottom w:val="20"/>
          <w:divBdr>
            <w:top w:val="none" w:sz="0" w:space="0" w:color="auto"/>
            <w:left w:val="none" w:sz="0" w:space="0" w:color="auto"/>
            <w:bottom w:val="none" w:sz="0" w:space="0" w:color="auto"/>
            <w:right w:val="none" w:sz="0" w:space="0" w:color="auto"/>
          </w:divBdr>
        </w:div>
        <w:div w:id="780296592">
          <w:marLeft w:val="0"/>
          <w:marRight w:val="0"/>
          <w:marTop w:val="0"/>
          <w:marBottom w:val="20"/>
          <w:divBdr>
            <w:top w:val="none" w:sz="0" w:space="0" w:color="auto"/>
            <w:left w:val="none" w:sz="0" w:space="0" w:color="auto"/>
            <w:bottom w:val="none" w:sz="0" w:space="0" w:color="auto"/>
            <w:right w:val="none" w:sz="0" w:space="0" w:color="auto"/>
          </w:divBdr>
        </w:div>
        <w:div w:id="145899178">
          <w:marLeft w:val="0"/>
          <w:marRight w:val="0"/>
          <w:marTop w:val="0"/>
          <w:marBottom w:val="20"/>
          <w:divBdr>
            <w:top w:val="none" w:sz="0" w:space="0" w:color="auto"/>
            <w:left w:val="none" w:sz="0" w:space="0" w:color="auto"/>
            <w:bottom w:val="none" w:sz="0" w:space="0" w:color="auto"/>
            <w:right w:val="none" w:sz="0" w:space="0" w:color="auto"/>
          </w:divBdr>
        </w:div>
        <w:div w:id="399065045">
          <w:marLeft w:val="0"/>
          <w:marRight w:val="0"/>
          <w:marTop w:val="0"/>
          <w:marBottom w:val="20"/>
          <w:divBdr>
            <w:top w:val="none" w:sz="0" w:space="0" w:color="auto"/>
            <w:left w:val="none" w:sz="0" w:space="0" w:color="auto"/>
            <w:bottom w:val="none" w:sz="0" w:space="0" w:color="auto"/>
            <w:right w:val="none" w:sz="0" w:space="0" w:color="auto"/>
          </w:divBdr>
        </w:div>
        <w:div w:id="1758675388">
          <w:marLeft w:val="0"/>
          <w:marRight w:val="0"/>
          <w:marTop w:val="0"/>
          <w:marBottom w:val="20"/>
          <w:divBdr>
            <w:top w:val="none" w:sz="0" w:space="0" w:color="auto"/>
            <w:left w:val="none" w:sz="0" w:space="0" w:color="auto"/>
            <w:bottom w:val="none" w:sz="0" w:space="0" w:color="auto"/>
            <w:right w:val="none" w:sz="0" w:space="0" w:color="auto"/>
          </w:divBdr>
        </w:div>
        <w:div w:id="1932085103">
          <w:marLeft w:val="0"/>
          <w:marRight w:val="0"/>
          <w:marTop w:val="0"/>
          <w:marBottom w:val="20"/>
          <w:divBdr>
            <w:top w:val="none" w:sz="0" w:space="0" w:color="auto"/>
            <w:left w:val="none" w:sz="0" w:space="0" w:color="auto"/>
            <w:bottom w:val="none" w:sz="0" w:space="0" w:color="auto"/>
            <w:right w:val="none" w:sz="0" w:space="0" w:color="auto"/>
          </w:divBdr>
        </w:div>
        <w:div w:id="2038390329">
          <w:marLeft w:val="0"/>
          <w:marRight w:val="0"/>
          <w:marTop w:val="0"/>
          <w:marBottom w:val="20"/>
          <w:divBdr>
            <w:top w:val="none" w:sz="0" w:space="0" w:color="auto"/>
            <w:left w:val="none" w:sz="0" w:space="0" w:color="auto"/>
            <w:bottom w:val="none" w:sz="0" w:space="0" w:color="auto"/>
            <w:right w:val="none" w:sz="0" w:space="0" w:color="auto"/>
          </w:divBdr>
        </w:div>
        <w:div w:id="1449929311">
          <w:marLeft w:val="0"/>
          <w:marRight w:val="0"/>
          <w:marTop w:val="0"/>
          <w:marBottom w:val="20"/>
          <w:divBdr>
            <w:top w:val="none" w:sz="0" w:space="0" w:color="auto"/>
            <w:left w:val="none" w:sz="0" w:space="0" w:color="auto"/>
            <w:bottom w:val="none" w:sz="0" w:space="0" w:color="auto"/>
            <w:right w:val="none" w:sz="0" w:space="0" w:color="auto"/>
          </w:divBdr>
        </w:div>
        <w:div w:id="500974257">
          <w:marLeft w:val="0"/>
          <w:marRight w:val="0"/>
          <w:marTop w:val="0"/>
          <w:marBottom w:val="20"/>
          <w:divBdr>
            <w:top w:val="none" w:sz="0" w:space="0" w:color="auto"/>
            <w:left w:val="none" w:sz="0" w:space="0" w:color="auto"/>
            <w:bottom w:val="none" w:sz="0" w:space="0" w:color="auto"/>
            <w:right w:val="none" w:sz="0" w:space="0" w:color="auto"/>
          </w:divBdr>
        </w:div>
        <w:div w:id="475610890">
          <w:marLeft w:val="0"/>
          <w:marRight w:val="0"/>
          <w:marTop w:val="0"/>
          <w:marBottom w:val="20"/>
          <w:divBdr>
            <w:top w:val="none" w:sz="0" w:space="0" w:color="auto"/>
            <w:left w:val="none" w:sz="0" w:space="0" w:color="auto"/>
            <w:bottom w:val="none" w:sz="0" w:space="0" w:color="auto"/>
            <w:right w:val="none" w:sz="0" w:space="0" w:color="auto"/>
          </w:divBdr>
        </w:div>
        <w:div w:id="263464005">
          <w:marLeft w:val="0"/>
          <w:marRight w:val="0"/>
          <w:marTop w:val="0"/>
          <w:marBottom w:val="20"/>
          <w:divBdr>
            <w:top w:val="none" w:sz="0" w:space="0" w:color="auto"/>
            <w:left w:val="none" w:sz="0" w:space="0" w:color="auto"/>
            <w:bottom w:val="none" w:sz="0" w:space="0" w:color="auto"/>
            <w:right w:val="none" w:sz="0" w:space="0" w:color="auto"/>
          </w:divBdr>
        </w:div>
        <w:div w:id="1960141030">
          <w:marLeft w:val="0"/>
          <w:marRight w:val="0"/>
          <w:marTop w:val="0"/>
          <w:marBottom w:val="20"/>
          <w:divBdr>
            <w:top w:val="none" w:sz="0" w:space="0" w:color="auto"/>
            <w:left w:val="none" w:sz="0" w:space="0" w:color="auto"/>
            <w:bottom w:val="none" w:sz="0" w:space="0" w:color="auto"/>
            <w:right w:val="none" w:sz="0" w:space="0" w:color="auto"/>
          </w:divBdr>
        </w:div>
        <w:div w:id="220291952">
          <w:marLeft w:val="0"/>
          <w:marRight w:val="0"/>
          <w:marTop w:val="0"/>
          <w:marBottom w:val="20"/>
          <w:divBdr>
            <w:top w:val="none" w:sz="0" w:space="0" w:color="auto"/>
            <w:left w:val="none" w:sz="0" w:space="0" w:color="auto"/>
            <w:bottom w:val="none" w:sz="0" w:space="0" w:color="auto"/>
            <w:right w:val="none" w:sz="0" w:space="0" w:color="auto"/>
          </w:divBdr>
        </w:div>
        <w:div w:id="1703748450">
          <w:marLeft w:val="0"/>
          <w:marRight w:val="0"/>
          <w:marTop w:val="0"/>
          <w:marBottom w:val="20"/>
          <w:divBdr>
            <w:top w:val="none" w:sz="0" w:space="0" w:color="auto"/>
            <w:left w:val="none" w:sz="0" w:space="0" w:color="auto"/>
            <w:bottom w:val="none" w:sz="0" w:space="0" w:color="auto"/>
            <w:right w:val="none" w:sz="0" w:space="0" w:color="auto"/>
          </w:divBdr>
        </w:div>
        <w:div w:id="2093695378">
          <w:marLeft w:val="0"/>
          <w:marRight w:val="0"/>
          <w:marTop w:val="0"/>
          <w:marBottom w:val="20"/>
          <w:divBdr>
            <w:top w:val="none" w:sz="0" w:space="0" w:color="auto"/>
            <w:left w:val="none" w:sz="0" w:space="0" w:color="auto"/>
            <w:bottom w:val="none" w:sz="0" w:space="0" w:color="auto"/>
            <w:right w:val="none" w:sz="0" w:space="0" w:color="auto"/>
          </w:divBdr>
        </w:div>
        <w:div w:id="193544129">
          <w:marLeft w:val="0"/>
          <w:marRight w:val="0"/>
          <w:marTop w:val="0"/>
          <w:marBottom w:val="20"/>
          <w:divBdr>
            <w:top w:val="none" w:sz="0" w:space="0" w:color="auto"/>
            <w:left w:val="none" w:sz="0" w:space="0" w:color="auto"/>
            <w:bottom w:val="none" w:sz="0" w:space="0" w:color="auto"/>
            <w:right w:val="none" w:sz="0" w:space="0" w:color="auto"/>
          </w:divBdr>
        </w:div>
        <w:div w:id="1761681277">
          <w:marLeft w:val="0"/>
          <w:marRight w:val="0"/>
          <w:marTop w:val="0"/>
          <w:marBottom w:val="20"/>
          <w:divBdr>
            <w:top w:val="none" w:sz="0" w:space="0" w:color="auto"/>
            <w:left w:val="none" w:sz="0" w:space="0" w:color="auto"/>
            <w:bottom w:val="none" w:sz="0" w:space="0" w:color="auto"/>
            <w:right w:val="none" w:sz="0" w:space="0" w:color="auto"/>
          </w:divBdr>
        </w:div>
        <w:div w:id="372854416">
          <w:marLeft w:val="0"/>
          <w:marRight w:val="0"/>
          <w:marTop w:val="0"/>
          <w:marBottom w:val="20"/>
          <w:divBdr>
            <w:top w:val="none" w:sz="0" w:space="0" w:color="auto"/>
            <w:left w:val="none" w:sz="0" w:space="0" w:color="auto"/>
            <w:bottom w:val="none" w:sz="0" w:space="0" w:color="auto"/>
            <w:right w:val="none" w:sz="0" w:space="0" w:color="auto"/>
          </w:divBdr>
        </w:div>
        <w:div w:id="435639437">
          <w:marLeft w:val="0"/>
          <w:marRight w:val="0"/>
          <w:marTop w:val="0"/>
          <w:marBottom w:val="20"/>
          <w:divBdr>
            <w:top w:val="none" w:sz="0" w:space="0" w:color="auto"/>
            <w:left w:val="none" w:sz="0" w:space="0" w:color="auto"/>
            <w:bottom w:val="none" w:sz="0" w:space="0" w:color="auto"/>
            <w:right w:val="none" w:sz="0" w:space="0" w:color="auto"/>
          </w:divBdr>
        </w:div>
        <w:div w:id="1071386165">
          <w:marLeft w:val="0"/>
          <w:marRight w:val="0"/>
          <w:marTop w:val="0"/>
          <w:marBottom w:val="20"/>
          <w:divBdr>
            <w:top w:val="none" w:sz="0" w:space="0" w:color="auto"/>
            <w:left w:val="none" w:sz="0" w:space="0" w:color="auto"/>
            <w:bottom w:val="none" w:sz="0" w:space="0" w:color="auto"/>
            <w:right w:val="none" w:sz="0" w:space="0" w:color="auto"/>
          </w:divBdr>
        </w:div>
        <w:div w:id="561406413">
          <w:marLeft w:val="0"/>
          <w:marRight w:val="0"/>
          <w:marTop w:val="0"/>
          <w:marBottom w:val="20"/>
          <w:divBdr>
            <w:top w:val="none" w:sz="0" w:space="0" w:color="auto"/>
            <w:left w:val="none" w:sz="0" w:space="0" w:color="auto"/>
            <w:bottom w:val="none" w:sz="0" w:space="0" w:color="auto"/>
            <w:right w:val="none" w:sz="0" w:space="0" w:color="auto"/>
          </w:divBdr>
        </w:div>
        <w:div w:id="578633480">
          <w:marLeft w:val="0"/>
          <w:marRight w:val="0"/>
          <w:marTop w:val="0"/>
          <w:marBottom w:val="20"/>
          <w:divBdr>
            <w:top w:val="none" w:sz="0" w:space="0" w:color="auto"/>
            <w:left w:val="none" w:sz="0" w:space="0" w:color="auto"/>
            <w:bottom w:val="none" w:sz="0" w:space="0" w:color="auto"/>
            <w:right w:val="none" w:sz="0" w:space="0" w:color="auto"/>
          </w:divBdr>
        </w:div>
        <w:div w:id="888807387">
          <w:marLeft w:val="0"/>
          <w:marRight w:val="0"/>
          <w:marTop w:val="0"/>
          <w:marBottom w:val="20"/>
          <w:divBdr>
            <w:top w:val="none" w:sz="0" w:space="0" w:color="auto"/>
            <w:left w:val="none" w:sz="0" w:space="0" w:color="auto"/>
            <w:bottom w:val="none" w:sz="0" w:space="0" w:color="auto"/>
            <w:right w:val="none" w:sz="0" w:space="0" w:color="auto"/>
          </w:divBdr>
        </w:div>
        <w:div w:id="428550721">
          <w:marLeft w:val="0"/>
          <w:marRight w:val="0"/>
          <w:marTop w:val="0"/>
          <w:marBottom w:val="20"/>
          <w:divBdr>
            <w:top w:val="none" w:sz="0" w:space="0" w:color="auto"/>
            <w:left w:val="none" w:sz="0" w:space="0" w:color="auto"/>
            <w:bottom w:val="none" w:sz="0" w:space="0" w:color="auto"/>
            <w:right w:val="none" w:sz="0" w:space="0" w:color="auto"/>
          </w:divBdr>
        </w:div>
        <w:div w:id="166750410">
          <w:marLeft w:val="0"/>
          <w:marRight w:val="0"/>
          <w:marTop w:val="0"/>
          <w:marBottom w:val="20"/>
          <w:divBdr>
            <w:top w:val="none" w:sz="0" w:space="0" w:color="auto"/>
            <w:left w:val="none" w:sz="0" w:space="0" w:color="auto"/>
            <w:bottom w:val="none" w:sz="0" w:space="0" w:color="auto"/>
            <w:right w:val="none" w:sz="0" w:space="0" w:color="auto"/>
          </w:divBdr>
        </w:div>
        <w:div w:id="1183593299">
          <w:marLeft w:val="0"/>
          <w:marRight w:val="0"/>
          <w:marTop w:val="0"/>
          <w:marBottom w:val="20"/>
          <w:divBdr>
            <w:top w:val="none" w:sz="0" w:space="0" w:color="auto"/>
            <w:left w:val="none" w:sz="0" w:space="0" w:color="auto"/>
            <w:bottom w:val="none" w:sz="0" w:space="0" w:color="auto"/>
            <w:right w:val="none" w:sz="0" w:space="0" w:color="auto"/>
          </w:divBdr>
        </w:div>
        <w:div w:id="164978168">
          <w:marLeft w:val="0"/>
          <w:marRight w:val="0"/>
          <w:marTop w:val="0"/>
          <w:marBottom w:val="20"/>
          <w:divBdr>
            <w:top w:val="none" w:sz="0" w:space="0" w:color="auto"/>
            <w:left w:val="none" w:sz="0" w:space="0" w:color="auto"/>
            <w:bottom w:val="none" w:sz="0" w:space="0" w:color="auto"/>
            <w:right w:val="none" w:sz="0" w:space="0" w:color="auto"/>
          </w:divBdr>
        </w:div>
        <w:div w:id="453986676">
          <w:marLeft w:val="0"/>
          <w:marRight w:val="0"/>
          <w:marTop w:val="0"/>
          <w:marBottom w:val="20"/>
          <w:divBdr>
            <w:top w:val="none" w:sz="0" w:space="0" w:color="auto"/>
            <w:left w:val="none" w:sz="0" w:space="0" w:color="auto"/>
            <w:bottom w:val="none" w:sz="0" w:space="0" w:color="auto"/>
            <w:right w:val="none" w:sz="0" w:space="0" w:color="auto"/>
          </w:divBdr>
        </w:div>
        <w:div w:id="380836120">
          <w:marLeft w:val="0"/>
          <w:marRight w:val="0"/>
          <w:marTop w:val="0"/>
          <w:marBottom w:val="20"/>
          <w:divBdr>
            <w:top w:val="none" w:sz="0" w:space="0" w:color="auto"/>
            <w:left w:val="none" w:sz="0" w:space="0" w:color="auto"/>
            <w:bottom w:val="none" w:sz="0" w:space="0" w:color="auto"/>
            <w:right w:val="none" w:sz="0" w:space="0" w:color="auto"/>
          </w:divBdr>
        </w:div>
        <w:div w:id="810369989">
          <w:marLeft w:val="0"/>
          <w:marRight w:val="0"/>
          <w:marTop w:val="0"/>
          <w:marBottom w:val="20"/>
          <w:divBdr>
            <w:top w:val="none" w:sz="0" w:space="0" w:color="auto"/>
            <w:left w:val="none" w:sz="0" w:space="0" w:color="auto"/>
            <w:bottom w:val="none" w:sz="0" w:space="0" w:color="auto"/>
            <w:right w:val="none" w:sz="0" w:space="0" w:color="auto"/>
          </w:divBdr>
        </w:div>
        <w:div w:id="2099708592">
          <w:marLeft w:val="0"/>
          <w:marRight w:val="0"/>
          <w:marTop w:val="0"/>
          <w:marBottom w:val="20"/>
          <w:divBdr>
            <w:top w:val="none" w:sz="0" w:space="0" w:color="auto"/>
            <w:left w:val="none" w:sz="0" w:space="0" w:color="auto"/>
            <w:bottom w:val="none" w:sz="0" w:space="0" w:color="auto"/>
            <w:right w:val="none" w:sz="0" w:space="0" w:color="auto"/>
          </w:divBdr>
        </w:div>
        <w:div w:id="822544957">
          <w:marLeft w:val="0"/>
          <w:marRight w:val="0"/>
          <w:marTop w:val="0"/>
          <w:marBottom w:val="20"/>
          <w:divBdr>
            <w:top w:val="none" w:sz="0" w:space="0" w:color="auto"/>
            <w:left w:val="none" w:sz="0" w:space="0" w:color="auto"/>
            <w:bottom w:val="none" w:sz="0" w:space="0" w:color="auto"/>
            <w:right w:val="none" w:sz="0" w:space="0" w:color="auto"/>
          </w:divBdr>
        </w:div>
        <w:div w:id="1179351069">
          <w:marLeft w:val="0"/>
          <w:marRight w:val="0"/>
          <w:marTop w:val="0"/>
          <w:marBottom w:val="20"/>
          <w:divBdr>
            <w:top w:val="none" w:sz="0" w:space="0" w:color="auto"/>
            <w:left w:val="none" w:sz="0" w:space="0" w:color="auto"/>
            <w:bottom w:val="none" w:sz="0" w:space="0" w:color="auto"/>
            <w:right w:val="none" w:sz="0" w:space="0" w:color="auto"/>
          </w:divBdr>
        </w:div>
        <w:div w:id="246041510">
          <w:marLeft w:val="0"/>
          <w:marRight w:val="0"/>
          <w:marTop w:val="0"/>
          <w:marBottom w:val="20"/>
          <w:divBdr>
            <w:top w:val="none" w:sz="0" w:space="0" w:color="auto"/>
            <w:left w:val="none" w:sz="0" w:space="0" w:color="auto"/>
            <w:bottom w:val="none" w:sz="0" w:space="0" w:color="auto"/>
            <w:right w:val="none" w:sz="0" w:space="0" w:color="auto"/>
          </w:divBdr>
        </w:div>
        <w:div w:id="770903411">
          <w:marLeft w:val="0"/>
          <w:marRight w:val="0"/>
          <w:marTop w:val="0"/>
          <w:marBottom w:val="20"/>
          <w:divBdr>
            <w:top w:val="none" w:sz="0" w:space="0" w:color="auto"/>
            <w:left w:val="none" w:sz="0" w:space="0" w:color="auto"/>
            <w:bottom w:val="none" w:sz="0" w:space="0" w:color="auto"/>
            <w:right w:val="none" w:sz="0" w:space="0" w:color="auto"/>
          </w:divBdr>
        </w:div>
        <w:div w:id="2013333885">
          <w:marLeft w:val="0"/>
          <w:marRight w:val="0"/>
          <w:marTop w:val="0"/>
          <w:marBottom w:val="20"/>
          <w:divBdr>
            <w:top w:val="none" w:sz="0" w:space="0" w:color="auto"/>
            <w:left w:val="none" w:sz="0" w:space="0" w:color="auto"/>
            <w:bottom w:val="none" w:sz="0" w:space="0" w:color="auto"/>
            <w:right w:val="none" w:sz="0" w:space="0" w:color="auto"/>
          </w:divBdr>
        </w:div>
        <w:div w:id="2074306069">
          <w:marLeft w:val="0"/>
          <w:marRight w:val="0"/>
          <w:marTop w:val="0"/>
          <w:marBottom w:val="20"/>
          <w:divBdr>
            <w:top w:val="none" w:sz="0" w:space="0" w:color="auto"/>
            <w:left w:val="none" w:sz="0" w:space="0" w:color="auto"/>
            <w:bottom w:val="none" w:sz="0" w:space="0" w:color="auto"/>
            <w:right w:val="none" w:sz="0" w:space="0" w:color="auto"/>
          </w:divBdr>
        </w:div>
        <w:div w:id="1764259805">
          <w:marLeft w:val="0"/>
          <w:marRight w:val="0"/>
          <w:marTop w:val="0"/>
          <w:marBottom w:val="20"/>
          <w:divBdr>
            <w:top w:val="none" w:sz="0" w:space="0" w:color="auto"/>
            <w:left w:val="none" w:sz="0" w:space="0" w:color="auto"/>
            <w:bottom w:val="none" w:sz="0" w:space="0" w:color="auto"/>
            <w:right w:val="none" w:sz="0" w:space="0" w:color="auto"/>
          </w:divBdr>
        </w:div>
        <w:div w:id="2105807406">
          <w:marLeft w:val="0"/>
          <w:marRight w:val="0"/>
          <w:marTop w:val="0"/>
          <w:marBottom w:val="20"/>
          <w:divBdr>
            <w:top w:val="none" w:sz="0" w:space="0" w:color="auto"/>
            <w:left w:val="none" w:sz="0" w:space="0" w:color="auto"/>
            <w:bottom w:val="none" w:sz="0" w:space="0" w:color="auto"/>
            <w:right w:val="none" w:sz="0" w:space="0" w:color="auto"/>
          </w:divBdr>
        </w:div>
        <w:div w:id="239020008">
          <w:marLeft w:val="0"/>
          <w:marRight w:val="0"/>
          <w:marTop w:val="0"/>
          <w:marBottom w:val="20"/>
          <w:divBdr>
            <w:top w:val="none" w:sz="0" w:space="0" w:color="auto"/>
            <w:left w:val="none" w:sz="0" w:space="0" w:color="auto"/>
            <w:bottom w:val="none" w:sz="0" w:space="0" w:color="auto"/>
            <w:right w:val="none" w:sz="0" w:space="0" w:color="auto"/>
          </w:divBdr>
        </w:div>
        <w:div w:id="2096628171">
          <w:marLeft w:val="0"/>
          <w:marRight w:val="0"/>
          <w:marTop w:val="0"/>
          <w:marBottom w:val="20"/>
          <w:divBdr>
            <w:top w:val="none" w:sz="0" w:space="0" w:color="auto"/>
            <w:left w:val="none" w:sz="0" w:space="0" w:color="auto"/>
            <w:bottom w:val="none" w:sz="0" w:space="0" w:color="auto"/>
            <w:right w:val="none" w:sz="0" w:space="0" w:color="auto"/>
          </w:divBdr>
        </w:div>
        <w:div w:id="1387335748">
          <w:marLeft w:val="0"/>
          <w:marRight w:val="0"/>
          <w:marTop w:val="0"/>
          <w:marBottom w:val="20"/>
          <w:divBdr>
            <w:top w:val="none" w:sz="0" w:space="0" w:color="auto"/>
            <w:left w:val="none" w:sz="0" w:space="0" w:color="auto"/>
            <w:bottom w:val="none" w:sz="0" w:space="0" w:color="auto"/>
            <w:right w:val="none" w:sz="0" w:space="0" w:color="auto"/>
          </w:divBdr>
        </w:div>
        <w:div w:id="520702831">
          <w:marLeft w:val="0"/>
          <w:marRight w:val="0"/>
          <w:marTop w:val="0"/>
          <w:marBottom w:val="20"/>
          <w:divBdr>
            <w:top w:val="none" w:sz="0" w:space="0" w:color="auto"/>
            <w:left w:val="none" w:sz="0" w:space="0" w:color="auto"/>
            <w:bottom w:val="none" w:sz="0" w:space="0" w:color="auto"/>
            <w:right w:val="none" w:sz="0" w:space="0" w:color="auto"/>
          </w:divBdr>
        </w:div>
        <w:div w:id="98066206">
          <w:marLeft w:val="0"/>
          <w:marRight w:val="0"/>
          <w:marTop w:val="0"/>
          <w:marBottom w:val="20"/>
          <w:divBdr>
            <w:top w:val="none" w:sz="0" w:space="0" w:color="auto"/>
            <w:left w:val="none" w:sz="0" w:space="0" w:color="auto"/>
            <w:bottom w:val="none" w:sz="0" w:space="0" w:color="auto"/>
            <w:right w:val="none" w:sz="0" w:space="0" w:color="auto"/>
          </w:divBdr>
        </w:div>
        <w:div w:id="484707439">
          <w:marLeft w:val="0"/>
          <w:marRight w:val="0"/>
          <w:marTop w:val="0"/>
          <w:marBottom w:val="20"/>
          <w:divBdr>
            <w:top w:val="none" w:sz="0" w:space="0" w:color="auto"/>
            <w:left w:val="none" w:sz="0" w:space="0" w:color="auto"/>
            <w:bottom w:val="none" w:sz="0" w:space="0" w:color="auto"/>
            <w:right w:val="none" w:sz="0" w:space="0" w:color="auto"/>
          </w:divBdr>
        </w:div>
        <w:div w:id="2047412169">
          <w:marLeft w:val="0"/>
          <w:marRight w:val="0"/>
          <w:marTop w:val="0"/>
          <w:marBottom w:val="20"/>
          <w:divBdr>
            <w:top w:val="none" w:sz="0" w:space="0" w:color="auto"/>
            <w:left w:val="none" w:sz="0" w:space="0" w:color="auto"/>
            <w:bottom w:val="none" w:sz="0" w:space="0" w:color="auto"/>
            <w:right w:val="none" w:sz="0" w:space="0" w:color="auto"/>
          </w:divBdr>
        </w:div>
        <w:div w:id="1128478082">
          <w:marLeft w:val="0"/>
          <w:marRight w:val="0"/>
          <w:marTop w:val="0"/>
          <w:marBottom w:val="20"/>
          <w:divBdr>
            <w:top w:val="none" w:sz="0" w:space="0" w:color="auto"/>
            <w:left w:val="none" w:sz="0" w:space="0" w:color="auto"/>
            <w:bottom w:val="none" w:sz="0" w:space="0" w:color="auto"/>
            <w:right w:val="none" w:sz="0" w:space="0" w:color="auto"/>
          </w:divBdr>
        </w:div>
        <w:div w:id="1096751557">
          <w:marLeft w:val="0"/>
          <w:marRight w:val="0"/>
          <w:marTop w:val="0"/>
          <w:marBottom w:val="20"/>
          <w:divBdr>
            <w:top w:val="none" w:sz="0" w:space="0" w:color="auto"/>
            <w:left w:val="none" w:sz="0" w:space="0" w:color="auto"/>
            <w:bottom w:val="none" w:sz="0" w:space="0" w:color="auto"/>
            <w:right w:val="none" w:sz="0" w:space="0" w:color="auto"/>
          </w:divBdr>
        </w:div>
        <w:div w:id="462382002">
          <w:marLeft w:val="0"/>
          <w:marRight w:val="0"/>
          <w:marTop w:val="0"/>
          <w:marBottom w:val="20"/>
          <w:divBdr>
            <w:top w:val="none" w:sz="0" w:space="0" w:color="auto"/>
            <w:left w:val="none" w:sz="0" w:space="0" w:color="auto"/>
            <w:bottom w:val="none" w:sz="0" w:space="0" w:color="auto"/>
            <w:right w:val="none" w:sz="0" w:space="0" w:color="auto"/>
          </w:divBdr>
        </w:div>
        <w:div w:id="1020863281">
          <w:marLeft w:val="0"/>
          <w:marRight w:val="0"/>
          <w:marTop w:val="0"/>
          <w:marBottom w:val="20"/>
          <w:divBdr>
            <w:top w:val="none" w:sz="0" w:space="0" w:color="auto"/>
            <w:left w:val="none" w:sz="0" w:space="0" w:color="auto"/>
            <w:bottom w:val="none" w:sz="0" w:space="0" w:color="auto"/>
            <w:right w:val="none" w:sz="0" w:space="0" w:color="auto"/>
          </w:divBdr>
        </w:div>
        <w:div w:id="477040315">
          <w:marLeft w:val="0"/>
          <w:marRight w:val="0"/>
          <w:marTop w:val="0"/>
          <w:marBottom w:val="20"/>
          <w:divBdr>
            <w:top w:val="none" w:sz="0" w:space="0" w:color="auto"/>
            <w:left w:val="none" w:sz="0" w:space="0" w:color="auto"/>
            <w:bottom w:val="none" w:sz="0" w:space="0" w:color="auto"/>
            <w:right w:val="none" w:sz="0" w:space="0" w:color="auto"/>
          </w:divBdr>
        </w:div>
        <w:div w:id="907109706">
          <w:marLeft w:val="0"/>
          <w:marRight w:val="0"/>
          <w:marTop w:val="0"/>
          <w:marBottom w:val="20"/>
          <w:divBdr>
            <w:top w:val="none" w:sz="0" w:space="0" w:color="auto"/>
            <w:left w:val="none" w:sz="0" w:space="0" w:color="auto"/>
            <w:bottom w:val="none" w:sz="0" w:space="0" w:color="auto"/>
            <w:right w:val="none" w:sz="0" w:space="0" w:color="auto"/>
          </w:divBdr>
        </w:div>
        <w:div w:id="13776581">
          <w:marLeft w:val="0"/>
          <w:marRight w:val="0"/>
          <w:marTop w:val="0"/>
          <w:marBottom w:val="20"/>
          <w:divBdr>
            <w:top w:val="none" w:sz="0" w:space="0" w:color="auto"/>
            <w:left w:val="none" w:sz="0" w:space="0" w:color="auto"/>
            <w:bottom w:val="none" w:sz="0" w:space="0" w:color="auto"/>
            <w:right w:val="none" w:sz="0" w:space="0" w:color="auto"/>
          </w:divBdr>
        </w:div>
        <w:div w:id="1165511231">
          <w:marLeft w:val="0"/>
          <w:marRight w:val="0"/>
          <w:marTop w:val="0"/>
          <w:marBottom w:val="20"/>
          <w:divBdr>
            <w:top w:val="none" w:sz="0" w:space="0" w:color="auto"/>
            <w:left w:val="none" w:sz="0" w:space="0" w:color="auto"/>
            <w:bottom w:val="none" w:sz="0" w:space="0" w:color="auto"/>
            <w:right w:val="none" w:sz="0" w:space="0" w:color="auto"/>
          </w:divBdr>
        </w:div>
        <w:div w:id="1976371697">
          <w:marLeft w:val="0"/>
          <w:marRight w:val="0"/>
          <w:marTop w:val="0"/>
          <w:marBottom w:val="20"/>
          <w:divBdr>
            <w:top w:val="none" w:sz="0" w:space="0" w:color="auto"/>
            <w:left w:val="none" w:sz="0" w:space="0" w:color="auto"/>
            <w:bottom w:val="none" w:sz="0" w:space="0" w:color="auto"/>
            <w:right w:val="none" w:sz="0" w:space="0" w:color="auto"/>
          </w:divBdr>
        </w:div>
        <w:div w:id="1724910185">
          <w:marLeft w:val="0"/>
          <w:marRight w:val="0"/>
          <w:marTop w:val="0"/>
          <w:marBottom w:val="20"/>
          <w:divBdr>
            <w:top w:val="none" w:sz="0" w:space="0" w:color="auto"/>
            <w:left w:val="none" w:sz="0" w:space="0" w:color="auto"/>
            <w:bottom w:val="none" w:sz="0" w:space="0" w:color="auto"/>
            <w:right w:val="none" w:sz="0" w:space="0" w:color="auto"/>
          </w:divBdr>
        </w:div>
        <w:div w:id="1968389203">
          <w:marLeft w:val="0"/>
          <w:marRight w:val="0"/>
          <w:marTop w:val="0"/>
          <w:marBottom w:val="20"/>
          <w:divBdr>
            <w:top w:val="none" w:sz="0" w:space="0" w:color="auto"/>
            <w:left w:val="none" w:sz="0" w:space="0" w:color="auto"/>
            <w:bottom w:val="none" w:sz="0" w:space="0" w:color="auto"/>
            <w:right w:val="none" w:sz="0" w:space="0" w:color="auto"/>
          </w:divBdr>
        </w:div>
        <w:div w:id="1404597719">
          <w:marLeft w:val="0"/>
          <w:marRight w:val="0"/>
          <w:marTop w:val="0"/>
          <w:marBottom w:val="20"/>
          <w:divBdr>
            <w:top w:val="none" w:sz="0" w:space="0" w:color="auto"/>
            <w:left w:val="none" w:sz="0" w:space="0" w:color="auto"/>
            <w:bottom w:val="none" w:sz="0" w:space="0" w:color="auto"/>
            <w:right w:val="none" w:sz="0" w:space="0" w:color="auto"/>
          </w:divBdr>
        </w:div>
        <w:div w:id="1552423669">
          <w:marLeft w:val="0"/>
          <w:marRight w:val="0"/>
          <w:marTop w:val="0"/>
          <w:marBottom w:val="20"/>
          <w:divBdr>
            <w:top w:val="none" w:sz="0" w:space="0" w:color="auto"/>
            <w:left w:val="none" w:sz="0" w:space="0" w:color="auto"/>
            <w:bottom w:val="none" w:sz="0" w:space="0" w:color="auto"/>
            <w:right w:val="none" w:sz="0" w:space="0" w:color="auto"/>
          </w:divBdr>
        </w:div>
        <w:div w:id="1178538197">
          <w:marLeft w:val="0"/>
          <w:marRight w:val="0"/>
          <w:marTop w:val="0"/>
          <w:marBottom w:val="20"/>
          <w:divBdr>
            <w:top w:val="none" w:sz="0" w:space="0" w:color="auto"/>
            <w:left w:val="none" w:sz="0" w:space="0" w:color="auto"/>
            <w:bottom w:val="none" w:sz="0" w:space="0" w:color="auto"/>
            <w:right w:val="none" w:sz="0" w:space="0" w:color="auto"/>
          </w:divBdr>
        </w:div>
        <w:div w:id="1240552765">
          <w:marLeft w:val="0"/>
          <w:marRight w:val="0"/>
          <w:marTop w:val="0"/>
          <w:marBottom w:val="20"/>
          <w:divBdr>
            <w:top w:val="none" w:sz="0" w:space="0" w:color="auto"/>
            <w:left w:val="none" w:sz="0" w:space="0" w:color="auto"/>
            <w:bottom w:val="none" w:sz="0" w:space="0" w:color="auto"/>
            <w:right w:val="none" w:sz="0" w:space="0" w:color="auto"/>
          </w:divBdr>
        </w:div>
        <w:div w:id="335422014">
          <w:marLeft w:val="0"/>
          <w:marRight w:val="0"/>
          <w:marTop w:val="0"/>
          <w:marBottom w:val="20"/>
          <w:divBdr>
            <w:top w:val="none" w:sz="0" w:space="0" w:color="auto"/>
            <w:left w:val="none" w:sz="0" w:space="0" w:color="auto"/>
            <w:bottom w:val="none" w:sz="0" w:space="0" w:color="auto"/>
            <w:right w:val="none" w:sz="0" w:space="0" w:color="auto"/>
          </w:divBdr>
        </w:div>
        <w:div w:id="863903656">
          <w:marLeft w:val="0"/>
          <w:marRight w:val="0"/>
          <w:marTop w:val="0"/>
          <w:marBottom w:val="20"/>
          <w:divBdr>
            <w:top w:val="none" w:sz="0" w:space="0" w:color="auto"/>
            <w:left w:val="none" w:sz="0" w:space="0" w:color="auto"/>
            <w:bottom w:val="none" w:sz="0" w:space="0" w:color="auto"/>
            <w:right w:val="none" w:sz="0" w:space="0" w:color="auto"/>
          </w:divBdr>
        </w:div>
        <w:div w:id="2004624821">
          <w:marLeft w:val="0"/>
          <w:marRight w:val="0"/>
          <w:marTop w:val="0"/>
          <w:marBottom w:val="20"/>
          <w:divBdr>
            <w:top w:val="none" w:sz="0" w:space="0" w:color="auto"/>
            <w:left w:val="none" w:sz="0" w:space="0" w:color="auto"/>
            <w:bottom w:val="none" w:sz="0" w:space="0" w:color="auto"/>
            <w:right w:val="none" w:sz="0" w:space="0" w:color="auto"/>
          </w:divBdr>
        </w:div>
        <w:div w:id="522209863">
          <w:marLeft w:val="0"/>
          <w:marRight w:val="0"/>
          <w:marTop w:val="0"/>
          <w:marBottom w:val="20"/>
          <w:divBdr>
            <w:top w:val="none" w:sz="0" w:space="0" w:color="auto"/>
            <w:left w:val="none" w:sz="0" w:space="0" w:color="auto"/>
            <w:bottom w:val="none" w:sz="0" w:space="0" w:color="auto"/>
            <w:right w:val="none" w:sz="0" w:space="0" w:color="auto"/>
          </w:divBdr>
        </w:div>
        <w:div w:id="375276642">
          <w:marLeft w:val="0"/>
          <w:marRight w:val="0"/>
          <w:marTop w:val="0"/>
          <w:marBottom w:val="20"/>
          <w:divBdr>
            <w:top w:val="none" w:sz="0" w:space="0" w:color="auto"/>
            <w:left w:val="none" w:sz="0" w:space="0" w:color="auto"/>
            <w:bottom w:val="none" w:sz="0" w:space="0" w:color="auto"/>
            <w:right w:val="none" w:sz="0" w:space="0" w:color="auto"/>
          </w:divBdr>
        </w:div>
        <w:div w:id="317928900">
          <w:marLeft w:val="0"/>
          <w:marRight w:val="0"/>
          <w:marTop w:val="0"/>
          <w:marBottom w:val="20"/>
          <w:divBdr>
            <w:top w:val="none" w:sz="0" w:space="0" w:color="auto"/>
            <w:left w:val="none" w:sz="0" w:space="0" w:color="auto"/>
            <w:bottom w:val="none" w:sz="0" w:space="0" w:color="auto"/>
            <w:right w:val="none" w:sz="0" w:space="0" w:color="auto"/>
          </w:divBdr>
        </w:div>
        <w:div w:id="1066102618">
          <w:marLeft w:val="0"/>
          <w:marRight w:val="0"/>
          <w:marTop w:val="0"/>
          <w:marBottom w:val="20"/>
          <w:divBdr>
            <w:top w:val="none" w:sz="0" w:space="0" w:color="auto"/>
            <w:left w:val="none" w:sz="0" w:space="0" w:color="auto"/>
            <w:bottom w:val="none" w:sz="0" w:space="0" w:color="auto"/>
            <w:right w:val="none" w:sz="0" w:space="0" w:color="auto"/>
          </w:divBdr>
        </w:div>
        <w:div w:id="2063746910">
          <w:marLeft w:val="0"/>
          <w:marRight w:val="0"/>
          <w:marTop w:val="0"/>
          <w:marBottom w:val="20"/>
          <w:divBdr>
            <w:top w:val="none" w:sz="0" w:space="0" w:color="auto"/>
            <w:left w:val="none" w:sz="0" w:space="0" w:color="auto"/>
            <w:bottom w:val="none" w:sz="0" w:space="0" w:color="auto"/>
            <w:right w:val="none" w:sz="0" w:space="0" w:color="auto"/>
          </w:divBdr>
        </w:div>
        <w:div w:id="6100275">
          <w:marLeft w:val="0"/>
          <w:marRight w:val="0"/>
          <w:marTop w:val="0"/>
          <w:marBottom w:val="20"/>
          <w:divBdr>
            <w:top w:val="none" w:sz="0" w:space="0" w:color="auto"/>
            <w:left w:val="none" w:sz="0" w:space="0" w:color="auto"/>
            <w:bottom w:val="none" w:sz="0" w:space="0" w:color="auto"/>
            <w:right w:val="none" w:sz="0" w:space="0" w:color="auto"/>
          </w:divBdr>
        </w:div>
        <w:div w:id="1128360161">
          <w:marLeft w:val="0"/>
          <w:marRight w:val="0"/>
          <w:marTop w:val="0"/>
          <w:marBottom w:val="20"/>
          <w:divBdr>
            <w:top w:val="none" w:sz="0" w:space="0" w:color="auto"/>
            <w:left w:val="none" w:sz="0" w:space="0" w:color="auto"/>
            <w:bottom w:val="none" w:sz="0" w:space="0" w:color="auto"/>
            <w:right w:val="none" w:sz="0" w:space="0" w:color="auto"/>
          </w:divBdr>
        </w:div>
        <w:div w:id="379748018">
          <w:marLeft w:val="0"/>
          <w:marRight w:val="0"/>
          <w:marTop w:val="0"/>
          <w:marBottom w:val="20"/>
          <w:divBdr>
            <w:top w:val="none" w:sz="0" w:space="0" w:color="auto"/>
            <w:left w:val="none" w:sz="0" w:space="0" w:color="auto"/>
            <w:bottom w:val="none" w:sz="0" w:space="0" w:color="auto"/>
            <w:right w:val="none" w:sz="0" w:space="0" w:color="auto"/>
          </w:divBdr>
        </w:div>
        <w:div w:id="269632359">
          <w:marLeft w:val="0"/>
          <w:marRight w:val="0"/>
          <w:marTop w:val="0"/>
          <w:marBottom w:val="20"/>
          <w:divBdr>
            <w:top w:val="none" w:sz="0" w:space="0" w:color="auto"/>
            <w:left w:val="none" w:sz="0" w:space="0" w:color="auto"/>
            <w:bottom w:val="none" w:sz="0" w:space="0" w:color="auto"/>
            <w:right w:val="none" w:sz="0" w:space="0" w:color="auto"/>
          </w:divBdr>
        </w:div>
        <w:div w:id="1803844747">
          <w:marLeft w:val="0"/>
          <w:marRight w:val="0"/>
          <w:marTop w:val="0"/>
          <w:marBottom w:val="20"/>
          <w:divBdr>
            <w:top w:val="none" w:sz="0" w:space="0" w:color="auto"/>
            <w:left w:val="none" w:sz="0" w:space="0" w:color="auto"/>
            <w:bottom w:val="none" w:sz="0" w:space="0" w:color="auto"/>
            <w:right w:val="none" w:sz="0" w:space="0" w:color="auto"/>
          </w:divBdr>
        </w:div>
        <w:div w:id="146753774">
          <w:marLeft w:val="0"/>
          <w:marRight w:val="0"/>
          <w:marTop w:val="0"/>
          <w:marBottom w:val="20"/>
          <w:divBdr>
            <w:top w:val="none" w:sz="0" w:space="0" w:color="auto"/>
            <w:left w:val="none" w:sz="0" w:space="0" w:color="auto"/>
            <w:bottom w:val="none" w:sz="0" w:space="0" w:color="auto"/>
            <w:right w:val="none" w:sz="0" w:space="0" w:color="auto"/>
          </w:divBdr>
        </w:div>
        <w:div w:id="1832868682">
          <w:marLeft w:val="0"/>
          <w:marRight w:val="0"/>
          <w:marTop w:val="0"/>
          <w:marBottom w:val="20"/>
          <w:divBdr>
            <w:top w:val="none" w:sz="0" w:space="0" w:color="auto"/>
            <w:left w:val="none" w:sz="0" w:space="0" w:color="auto"/>
            <w:bottom w:val="none" w:sz="0" w:space="0" w:color="auto"/>
            <w:right w:val="none" w:sz="0" w:space="0" w:color="auto"/>
          </w:divBdr>
        </w:div>
        <w:div w:id="1031609593">
          <w:marLeft w:val="0"/>
          <w:marRight w:val="0"/>
          <w:marTop w:val="0"/>
          <w:marBottom w:val="20"/>
          <w:divBdr>
            <w:top w:val="none" w:sz="0" w:space="0" w:color="auto"/>
            <w:left w:val="none" w:sz="0" w:space="0" w:color="auto"/>
            <w:bottom w:val="none" w:sz="0" w:space="0" w:color="auto"/>
            <w:right w:val="none" w:sz="0" w:space="0" w:color="auto"/>
          </w:divBdr>
        </w:div>
        <w:div w:id="145325372">
          <w:marLeft w:val="0"/>
          <w:marRight w:val="0"/>
          <w:marTop w:val="0"/>
          <w:marBottom w:val="20"/>
          <w:divBdr>
            <w:top w:val="none" w:sz="0" w:space="0" w:color="auto"/>
            <w:left w:val="none" w:sz="0" w:space="0" w:color="auto"/>
            <w:bottom w:val="none" w:sz="0" w:space="0" w:color="auto"/>
            <w:right w:val="none" w:sz="0" w:space="0" w:color="auto"/>
          </w:divBdr>
        </w:div>
        <w:div w:id="112021079">
          <w:marLeft w:val="0"/>
          <w:marRight w:val="0"/>
          <w:marTop w:val="0"/>
          <w:marBottom w:val="20"/>
          <w:divBdr>
            <w:top w:val="none" w:sz="0" w:space="0" w:color="auto"/>
            <w:left w:val="none" w:sz="0" w:space="0" w:color="auto"/>
            <w:bottom w:val="none" w:sz="0" w:space="0" w:color="auto"/>
            <w:right w:val="none" w:sz="0" w:space="0" w:color="auto"/>
          </w:divBdr>
        </w:div>
        <w:div w:id="1853957005">
          <w:marLeft w:val="0"/>
          <w:marRight w:val="0"/>
          <w:marTop w:val="0"/>
          <w:marBottom w:val="20"/>
          <w:divBdr>
            <w:top w:val="none" w:sz="0" w:space="0" w:color="auto"/>
            <w:left w:val="none" w:sz="0" w:space="0" w:color="auto"/>
            <w:bottom w:val="none" w:sz="0" w:space="0" w:color="auto"/>
            <w:right w:val="none" w:sz="0" w:space="0" w:color="auto"/>
          </w:divBdr>
        </w:div>
        <w:div w:id="1957179885">
          <w:marLeft w:val="0"/>
          <w:marRight w:val="0"/>
          <w:marTop w:val="0"/>
          <w:marBottom w:val="20"/>
          <w:divBdr>
            <w:top w:val="none" w:sz="0" w:space="0" w:color="auto"/>
            <w:left w:val="none" w:sz="0" w:space="0" w:color="auto"/>
            <w:bottom w:val="none" w:sz="0" w:space="0" w:color="auto"/>
            <w:right w:val="none" w:sz="0" w:space="0" w:color="auto"/>
          </w:divBdr>
        </w:div>
        <w:div w:id="1633052795">
          <w:marLeft w:val="0"/>
          <w:marRight w:val="0"/>
          <w:marTop w:val="0"/>
          <w:marBottom w:val="20"/>
          <w:divBdr>
            <w:top w:val="none" w:sz="0" w:space="0" w:color="auto"/>
            <w:left w:val="none" w:sz="0" w:space="0" w:color="auto"/>
            <w:bottom w:val="none" w:sz="0" w:space="0" w:color="auto"/>
            <w:right w:val="none" w:sz="0" w:space="0" w:color="auto"/>
          </w:divBdr>
        </w:div>
        <w:div w:id="1458059226">
          <w:marLeft w:val="0"/>
          <w:marRight w:val="0"/>
          <w:marTop w:val="0"/>
          <w:marBottom w:val="20"/>
          <w:divBdr>
            <w:top w:val="none" w:sz="0" w:space="0" w:color="auto"/>
            <w:left w:val="none" w:sz="0" w:space="0" w:color="auto"/>
            <w:bottom w:val="none" w:sz="0" w:space="0" w:color="auto"/>
            <w:right w:val="none" w:sz="0" w:space="0" w:color="auto"/>
          </w:divBdr>
        </w:div>
        <w:div w:id="1063680138">
          <w:marLeft w:val="0"/>
          <w:marRight w:val="0"/>
          <w:marTop w:val="0"/>
          <w:marBottom w:val="20"/>
          <w:divBdr>
            <w:top w:val="none" w:sz="0" w:space="0" w:color="auto"/>
            <w:left w:val="none" w:sz="0" w:space="0" w:color="auto"/>
            <w:bottom w:val="none" w:sz="0" w:space="0" w:color="auto"/>
            <w:right w:val="none" w:sz="0" w:space="0" w:color="auto"/>
          </w:divBdr>
        </w:div>
        <w:div w:id="1813525479">
          <w:marLeft w:val="0"/>
          <w:marRight w:val="0"/>
          <w:marTop w:val="0"/>
          <w:marBottom w:val="20"/>
          <w:divBdr>
            <w:top w:val="none" w:sz="0" w:space="0" w:color="auto"/>
            <w:left w:val="none" w:sz="0" w:space="0" w:color="auto"/>
            <w:bottom w:val="none" w:sz="0" w:space="0" w:color="auto"/>
            <w:right w:val="none" w:sz="0" w:space="0" w:color="auto"/>
          </w:divBdr>
        </w:div>
        <w:div w:id="1132946052">
          <w:marLeft w:val="0"/>
          <w:marRight w:val="0"/>
          <w:marTop w:val="0"/>
          <w:marBottom w:val="20"/>
          <w:divBdr>
            <w:top w:val="none" w:sz="0" w:space="0" w:color="auto"/>
            <w:left w:val="none" w:sz="0" w:space="0" w:color="auto"/>
            <w:bottom w:val="none" w:sz="0" w:space="0" w:color="auto"/>
            <w:right w:val="none" w:sz="0" w:space="0" w:color="auto"/>
          </w:divBdr>
        </w:div>
        <w:div w:id="2147120092">
          <w:marLeft w:val="0"/>
          <w:marRight w:val="0"/>
          <w:marTop w:val="0"/>
          <w:marBottom w:val="20"/>
          <w:divBdr>
            <w:top w:val="none" w:sz="0" w:space="0" w:color="auto"/>
            <w:left w:val="none" w:sz="0" w:space="0" w:color="auto"/>
            <w:bottom w:val="none" w:sz="0" w:space="0" w:color="auto"/>
            <w:right w:val="none" w:sz="0" w:space="0" w:color="auto"/>
          </w:divBdr>
        </w:div>
        <w:div w:id="1700275299">
          <w:marLeft w:val="0"/>
          <w:marRight w:val="0"/>
          <w:marTop w:val="0"/>
          <w:marBottom w:val="20"/>
          <w:divBdr>
            <w:top w:val="none" w:sz="0" w:space="0" w:color="auto"/>
            <w:left w:val="none" w:sz="0" w:space="0" w:color="auto"/>
            <w:bottom w:val="none" w:sz="0" w:space="0" w:color="auto"/>
            <w:right w:val="none" w:sz="0" w:space="0" w:color="auto"/>
          </w:divBdr>
        </w:div>
        <w:div w:id="35662967">
          <w:marLeft w:val="0"/>
          <w:marRight w:val="0"/>
          <w:marTop w:val="0"/>
          <w:marBottom w:val="20"/>
          <w:divBdr>
            <w:top w:val="none" w:sz="0" w:space="0" w:color="auto"/>
            <w:left w:val="none" w:sz="0" w:space="0" w:color="auto"/>
            <w:bottom w:val="none" w:sz="0" w:space="0" w:color="auto"/>
            <w:right w:val="none" w:sz="0" w:space="0" w:color="auto"/>
          </w:divBdr>
        </w:div>
        <w:div w:id="1780565239">
          <w:marLeft w:val="0"/>
          <w:marRight w:val="0"/>
          <w:marTop w:val="0"/>
          <w:marBottom w:val="20"/>
          <w:divBdr>
            <w:top w:val="none" w:sz="0" w:space="0" w:color="auto"/>
            <w:left w:val="none" w:sz="0" w:space="0" w:color="auto"/>
            <w:bottom w:val="none" w:sz="0" w:space="0" w:color="auto"/>
            <w:right w:val="none" w:sz="0" w:space="0" w:color="auto"/>
          </w:divBdr>
        </w:div>
        <w:div w:id="1179658732">
          <w:marLeft w:val="0"/>
          <w:marRight w:val="0"/>
          <w:marTop w:val="0"/>
          <w:marBottom w:val="20"/>
          <w:divBdr>
            <w:top w:val="none" w:sz="0" w:space="0" w:color="auto"/>
            <w:left w:val="none" w:sz="0" w:space="0" w:color="auto"/>
            <w:bottom w:val="none" w:sz="0" w:space="0" w:color="auto"/>
            <w:right w:val="none" w:sz="0" w:space="0" w:color="auto"/>
          </w:divBdr>
        </w:div>
        <w:div w:id="1334602895">
          <w:marLeft w:val="0"/>
          <w:marRight w:val="0"/>
          <w:marTop w:val="0"/>
          <w:marBottom w:val="20"/>
          <w:divBdr>
            <w:top w:val="none" w:sz="0" w:space="0" w:color="auto"/>
            <w:left w:val="none" w:sz="0" w:space="0" w:color="auto"/>
            <w:bottom w:val="none" w:sz="0" w:space="0" w:color="auto"/>
            <w:right w:val="none" w:sz="0" w:space="0" w:color="auto"/>
          </w:divBdr>
        </w:div>
        <w:div w:id="1326131184">
          <w:marLeft w:val="0"/>
          <w:marRight w:val="0"/>
          <w:marTop w:val="0"/>
          <w:marBottom w:val="20"/>
          <w:divBdr>
            <w:top w:val="none" w:sz="0" w:space="0" w:color="auto"/>
            <w:left w:val="none" w:sz="0" w:space="0" w:color="auto"/>
            <w:bottom w:val="none" w:sz="0" w:space="0" w:color="auto"/>
            <w:right w:val="none" w:sz="0" w:space="0" w:color="auto"/>
          </w:divBdr>
        </w:div>
        <w:div w:id="702169798">
          <w:marLeft w:val="0"/>
          <w:marRight w:val="0"/>
          <w:marTop w:val="0"/>
          <w:marBottom w:val="20"/>
          <w:divBdr>
            <w:top w:val="none" w:sz="0" w:space="0" w:color="auto"/>
            <w:left w:val="none" w:sz="0" w:space="0" w:color="auto"/>
            <w:bottom w:val="none" w:sz="0" w:space="0" w:color="auto"/>
            <w:right w:val="none" w:sz="0" w:space="0" w:color="auto"/>
          </w:divBdr>
        </w:div>
        <w:div w:id="796797906">
          <w:marLeft w:val="0"/>
          <w:marRight w:val="0"/>
          <w:marTop w:val="0"/>
          <w:marBottom w:val="20"/>
          <w:divBdr>
            <w:top w:val="none" w:sz="0" w:space="0" w:color="auto"/>
            <w:left w:val="none" w:sz="0" w:space="0" w:color="auto"/>
            <w:bottom w:val="none" w:sz="0" w:space="0" w:color="auto"/>
            <w:right w:val="none" w:sz="0" w:space="0" w:color="auto"/>
          </w:divBdr>
        </w:div>
        <w:div w:id="1011446448">
          <w:marLeft w:val="0"/>
          <w:marRight w:val="0"/>
          <w:marTop w:val="0"/>
          <w:marBottom w:val="20"/>
          <w:divBdr>
            <w:top w:val="none" w:sz="0" w:space="0" w:color="auto"/>
            <w:left w:val="none" w:sz="0" w:space="0" w:color="auto"/>
            <w:bottom w:val="none" w:sz="0" w:space="0" w:color="auto"/>
            <w:right w:val="none" w:sz="0" w:space="0" w:color="auto"/>
          </w:divBdr>
        </w:div>
        <w:div w:id="1941182587">
          <w:marLeft w:val="0"/>
          <w:marRight w:val="0"/>
          <w:marTop w:val="0"/>
          <w:marBottom w:val="20"/>
          <w:divBdr>
            <w:top w:val="none" w:sz="0" w:space="0" w:color="auto"/>
            <w:left w:val="none" w:sz="0" w:space="0" w:color="auto"/>
            <w:bottom w:val="none" w:sz="0" w:space="0" w:color="auto"/>
            <w:right w:val="none" w:sz="0" w:space="0" w:color="auto"/>
          </w:divBdr>
        </w:div>
        <w:div w:id="1210875482">
          <w:marLeft w:val="0"/>
          <w:marRight w:val="0"/>
          <w:marTop w:val="0"/>
          <w:marBottom w:val="20"/>
          <w:divBdr>
            <w:top w:val="none" w:sz="0" w:space="0" w:color="auto"/>
            <w:left w:val="none" w:sz="0" w:space="0" w:color="auto"/>
            <w:bottom w:val="none" w:sz="0" w:space="0" w:color="auto"/>
            <w:right w:val="none" w:sz="0" w:space="0" w:color="auto"/>
          </w:divBdr>
        </w:div>
        <w:div w:id="1626615055">
          <w:marLeft w:val="0"/>
          <w:marRight w:val="0"/>
          <w:marTop w:val="0"/>
          <w:marBottom w:val="20"/>
          <w:divBdr>
            <w:top w:val="none" w:sz="0" w:space="0" w:color="auto"/>
            <w:left w:val="none" w:sz="0" w:space="0" w:color="auto"/>
            <w:bottom w:val="none" w:sz="0" w:space="0" w:color="auto"/>
            <w:right w:val="none" w:sz="0" w:space="0" w:color="auto"/>
          </w:divBdr>
        </w:div>
        <w:div w:id="1069771526">
          <w:marLeft w:val="0"/>
          <w:marRight w:val="0"/>
          <w:marTop w:val="0"/>
          <w:marBottom w:val="20"/>
          <w:divBdr>
            <w:top w:val="none" w:sz="0" w:space="0" w:color="auto"/>
            <w:left w:val="none" w:sz="0" w:space="0" w:color="auto"/>
            <w:bottom w:val="none" w:sz="0" w:space="0" w:color="auto"/>
            <w:right w:val="none" w:sz="0" w:space="0" w:color="auto"/>
          </w:divBdr>
        </w:div>
        <w:div w:id="2092582842">
          <w:marLeft w:val="0"/>
          <w:marRight w:val="0"/>
          <w:marTop w:val="0"/>
          <w:marBottom w:val="20"/>
          <w:divBdr>
            <w:top w:val="none" w:sz="0" w:space="0" w:color="auto"/>
            <w:left w:val="none" w:sz="0" w:space="0" w:color="auto"/>
            <w:bottom w:val="none" w:sz="0" w:space="0" w:color="auto"/>
            <w:right w:val="none" w:sz="0" w:space="0" w:color="auto"/>
          </w:divBdr>
        </w:div>
        <w:div w:id="957878175">
          <w:marLeft w:val="0"/>
          <w:marRight w:val="0"/>
          <w:marTop w:val="0"/>
          <w:marBottom w:val="20"/>
          <w:divBdr>
            <w:top w:val="none" w:sz="0" w:space="0" w:color="auto"/>
            <w:left w:val="none" w:sz="0" w:space="0" w:color="auto"/>
            <w:bottom w:val="none" w:sz="0" w:space="0" w:color="auto"/>
            <w:right w:val="none" w:sz="0" w:space="0" w:color="auto"/>
          </w:divBdr>
        </w:div>
        <w:div w:id="1404067911">
          <w:marLeft w:val="0"/>
          <w:marRight w:val="0"/>
          <w:marTop w:val="0"/>
          <w:marBottom w:val="20"/>
          <w:divBdr>
            <w:top w:val="none" w:sz="0" w:space="0" w:color="auto"/>
            <w:left w:val="none" w:sz="0" w:space="0" w:color="auto"/>
            <w:bottom w:val="none" w:sz="0" w:space="0" w:color="auto"/>
            <w:right w:val="none" w:sz="0" w:space="0" w:color="auto"/>
          </w:divBdr>
        </w:div>
        <w:div w:id="684474723">
          <w:marLeft w:val="0"/>
          <w:marRight w:val="0"/>
          <w:marTop w:val="0"/>
          <w:marBottom w:val="20"/>
          <w:divBdr>
            <w:top w:val="none" w:sz="0" w:space="0" w:color="auto"/>
            <w:left w:val="none" w:sz="0" w:space="0" w:color="auto"/>
            <w:bottom w:val="none" w:sz="0" w:space="0" w:color="auto"/>
            <w:right w:val="none" w:sz="0" w:space="0" w:color="auto"/>
          </w:divBdr>
        </w:div>
        <w:div w:id="381055393">
          <w:marLeft w:val="0"/>
          <w:marRight w:val="0"/>
          <w:marTop w:val="0"/>
          <w:marBottom w:val="20"/>
          <w:divBdr>
            <w:top w:val="none" w:sz="0" w:space="0" w:color="auto"/>
            <w:left w:val="none" w:sz="0" w:space="0" w:color="auto"/>
            <w:bottom w:val="none" w:sz="0" w:space="0" w:color="auto"/>
            <w:right w:val="none" w:sz="0" w:space="0" w:color="auto"/>
          </w:divBdr>
        </w:div>
        <w:div w:id="1517306121">
          <w:marLeft w:val="0"/>
          <w:marRight w:val="0"/>
          <w:marTop w:val="0"/>
          <w:marBottom w:val="20"/>
          <w:divBdr>
            <w:top w:val="none" w:sz="0" w:space="0" w:color="auto"/>
            <w:left w:val="none" w:sz="0" w:space="0" w:color="auto"/>
            <w:bottom w:val="none" w:sz="0" w:space="0" w:color="auto"/>
            <w:right w:val="none" w:sz="0" w:space="0" w:color="auto"/>
          </w:divBdr>
        </w:div>
        <w:div w:id="68383377">
          <w:marLeft w:val="0"/>
          <w:marRight w:val="0"/>
          <w:marTop w:val="0"/>
          <w:marBottom w:val="20"/>
          <w:divBdr>
            <w:top w:val="none" w:sz="0" w:space="0" w:color="auto"/>
            <w:left w:val="none" w:sz="0" w:space="0" w:color="auto"/>
            <w:bottom w:val="none" w:sz="0" w:space="0" w:color="auto"/>
            <w:right w:val="none" w:sz="0" w:space="0" w:color="auto"/>
          </w:divBdr>
        </w:div>
        <w:div w:id="1461991694">
          <w:marLeft w:val="0"/>
          <w:marRight w:val="0"/>
          <w:marTop w:val="0"/>
          <w:marBottom w:val="20"/>
          <w:divBdr>
            <w:top w:val="none" w:sz="0" w:space="0" w:color="auto"/>
            <w:left w:val="none" w:sz="0" w:space="0" w:color="auto"/>
            <w:bottom w:val="none" w:sz="0" w:space="0" w:color="auto"/>
            <w:right w:val="none" w:sz="0" w:space="0" w:color="auto"/>
          </w:divBdr>
        </w:div>
        <w:div w:id="1780294742">
          <w:marLeft w:val="0"/>
          <w:marRight w:val="0"/>
          <w:marTop w:val="0"/>
          <w:marBottom w:val="20"/>
          <w:divBdr>
            <w:top w:val="none" w:sz="0" w:space="0" w:color="auto"/>
            <w:left w:val="none" w:sz="0" w:space="0" w:color="auto"/>
            <w:bottom w:val="none" w:sz="0" w:space="0" w:color="auto"/>
            <w:right w:val="none" w:sz="0" w:space="0" w:color="auto"/>
          </w:divBdr>
        </w:div>
        <w:div w:id="394207579">
          <w:marLeft w:val="0"/>
          <w:marRight w:val="0"/>
          <w:marTop w:val="0"/>
          <w:marBottom w:val="20"/>
          <w:divBdr>
            <w:top w:val="none" w:sz="0" w:space="0" w:color="auto"/>
            <w:left w:val="none" w:sz="0" w:space="0" w:color="auto"/>
            <w:bottom w:val="none" w:sz="0" w:space="0" w:color="auto"/>
            <w:right w:val="none" w:sz="0" w:space="0" w:color="auto"/>
          </w:divBdr>
        </w:div>
        <w:div w:id="914358734">
          <w:marLeft w:val="0"/>
          <w:marRight w:val="0"/>
          <w:marTop w:val="0"/>
          <w:marBottom w:val="20"/>
          <w:divBdr>
            <w:top w:val="none" w:sz="0" w:space="0" w:color="auto"/>
            <w:left w:val="none" w:sz="0" w:space="0" w:color="auto"/>
            <w:bottom w:val="none" w:sz="0" w:space="0" w:color="auto"/>
            <w:right w:val="none" w:sz="0" w:space="0" w:color="auto"/>
          </w:divBdr>
        </w:div>
        <w:div w:id="1284656709">
          <w:marLeft w:val="0"/>
          <w:marRight w:val="0"/>
          <w:marTop w:val="0"/>
          <w:marBottom w:val="20"/>
          <w:divBdr>
            <w:top w:val="none" w:sz="0" w:space="0" w:color="auto"/>
            <w:left w:val="none" w:sz="0" w:space="0" w:color="auto"/>
            <w:bottom w:val="none" w:sz="0" w:space="0" w:color="auto"/>
            <w:right w:val="none" w:sz="0" w:space="0" w:color="auto"/>
          </w:divBdr>
        </w:div>
        <w:div w:id="1148086840">
          <w:marLeft w:val="0"/>
          <w:marRight w:val="0"/>
          <w:marTop w:val="0"/>
          <w:marBottom w:val="20"/>
          <w:divBdr>
            <w:top w:val="none" w:sz="0" w:space="0" w:color="auto"/>
            <w:left w:val="none" w:sz="0" w:space="0" w:color="auto"/>
            <w:bottom w:val="none" w:sz="0" w:space="0" w:color="auto"/>
            <w:right w:val="none" w:sz="0" w:space="0" w:color="auto"/>
          </w:divBdr>
        </w:div>
        <w:div w:id="215433778">
          <w:marLeft w:val="0"/>
          <w:marRight w:val="0"/>
          <w:marTop w:val="0"/>
          <w:marBottom w:val="20"/>
          <w:divBdr>
            <w:top w:val="none" w:sz="0" w:space="0" w:color="auto"/>
            <w:left w:val="none" w:sz="0" w:space="0" w:color="auto"/>
            <w:bottom w:val="none" w:sz="0" w:space="0" w:color="auto"/>
            <w:right w:val="none" w:sz="0" w:space="0" w:color="auto"/>
          </w:divBdr>
        </w:div>
        <w:div w:id="380255307">
          <w:marLeft w:val="0"/>
          <w:marRight w:val="0"/>
          <w:marTop w:val="0"/>
          <w:marBottom w:val="20"/>
          <w:divBdr>
            <w:top w:val="none" w:sz="0" w:space="0" w:color="auto"/>
            <w:left w:val="none" w:sz="0" w:space="0" w:color="auto"/>
            <w:bottom w:val="none" w:sz="0" w:space="0" w:color="auto"/>
            <w:right w:val="none" w:sz="0" w:space="0" w:color="auto"/>
          </w:divBdr>
        </w:div>
        <w:div w:id="572006807">
          <w:marLeft w:val="0"/>
          <w:marRight w:val="0"/>
          <w:marTop w:val="0"/>
          <w:marBottom w:val="20"/>
          <w:divBdr>
            <w:top w:val="none" w:sz="0" w:space="0" w:color="auto"/>
            <w:left w:val="none" w:sz="0" w:space="0" w:color="auto"/>
            <w:bottom w:val="none" w:sz="0" w:space="0" w:color="auto"/>
            <w:right w:val="none" w:sz="0" w:space="0" w:color="auto"/>
          </w:divBdr>
        </w:div>
        <w:div w:id="1072122592">
          <w:marLeft w:val="0"/>
          <w:marRight w:val="0"/>
          <w:marTop w:val="0"/>
          <w:marBottom w:val="20"/>
          <w:divBdr>
            <w:top w:val="none" w:sz="0" w:space="0" w:color="auto"/>
            <w:left w:val="none" w:sz="0" w:space="0" w:color="auto"/>
            <w:bottom w:val="none" w:sz="0" w:space="0" w:color="auto"/>
            <w:right w:val="none" w:sz="0" w:space="0" w:color="auto"/>
          </w:divBdr>
        </w:div>
        <w:div w:id="238752225">
          <w:marLeft w:val="0"/>
          <w:marRight w:val="0"/>
          <w:marTop w:val="0"/>
          <w:marBottom w:val="20"/>
          <w:divBdr>
            <w:top w:val="none" w:sz="0" w:space="0" w:color="auto"/>
            <w:left w:val="none" w:sz="0" w:space="0" w:color="auto"/>
            <w:bottom w:val="none" w:sz="0" w:space="0" w:color="auto"/>
            <w:right w:val="none" w:sz="0" w:space="0" w:color="auto"/>
          </w:divBdr>
        </w:div>
        <w:div w:id="2137409976">
          <w:marLeft w:val="0"/>
          <w:marRight w:val="0"/>
          <w:marTop w:val="0"/>
          <w:marBottom w:val="20"/>
          <w:divBdr>
            <w:top w:val="none" w:sz="0" w:space="0" w:color="auto"/>
            <w:left w:val="none" w:sz="0" w:space="0" w:color="auto"/>
            <w:bottom w:val="none" w:sz="0" w:space="0" w:color="auto"/>
            <w:right w:val="none" w:sz="0" w:space="0" w:color="auto"/>
          </w:divBdr>
        </w:div>
        <w:div w:id="1153333614">
          <w:marLeft w:val="0"/>
          <w:marRight w:val="0"/>
          <w:marTop w:val="0"/>
          <w:marBottom w:val="20"/>
          <w:divBdr>
            <w:top w:val="none" w:sz="0" w:space="0" w:color="auto"/>
            <w:left w:val="none" w:sz="0" w:space="0" w:color="auto"/>
            <w:bottom w:val="none" w:sz="0" w:space="0" w:color="auto"/>
            <w:right w:val="none" w:sz="0" w:space="0" w:color="auto"/>
          </w:divBdr>
        </w:div>
        <w:div w:id="407268528">
          <w:marLeft w:val="0"/>
          <w:marRight w:val="0"/>
          <w:marTop w:val="0"/>
          <w:marBottom w:val="20"/>
          <w:divBdr>
            <w:top w:val="none" w:sz="0" w:space="0" w:color="auto"/>
            <w:left w:val="none" w:sz="0" w:space="0" w:color="auto"/>
            <w:bottom w:val="none" w:sz="0" w:space="0" w:color="auto"/>
            <w:right w:val="none" w:sz="0" w:space="0" w:color="auto"/>
          </w:divBdr>
        </w:div>
        <w:div w:id="1047876687">
          <w:marLeft w:val="0"/>
          <w:marRight w:val="0"/>
          <w:marTop w:val="0"/>
          <w:marBottom w:val="20"/>
          <w:divBdr>
            <w:top w:val="none" w:sz="0" w:space="0" w:color="auto"/>
            <w:left w:val="none" w:sz="0" w:space="0" w:color="auto"/>
            <w:bottom w:val="none" w:sz="0" w:space="0" w:color="auto"/>
            <w:right w:val="none" w:sz="0" w:space="0" w:color="auto"/>
          </w:divBdr>
        </w:div>
        <w:div w:id="124859320">
          <w:marLeft w:val="0"/>
          <w:marRight w:val="0"/>
          <w:marTop w:val="0"/>
          <w:marBottom w:val="20"/>
          <w:divBdr>
            <w:top w:val="none" w:sz="0" w:space="0" w:color="auto"/>
            <w:left w:val="none" w:sz="0" w:space="0" w:color="auto"/>
            <w:bottom w:val="none" w:sz="0" w:space="0" w:color="auto"/>
            <w:right w:val="none" w:sz="0" w:space="0" w:color="auto"/>
          </w:divBdr>
        </w:div>
        <w:div w:id="776414993">
          <w:marLeft w:val="0"/>
          <w:marRight w:val="0"/>
          <w:marTop w:val="0"/>
          <w:marBottom w:val="20"/>
          <w:divBdr>
            <w:top w:val="none" w:sz="0" w:space="0" w:color="auto"/>
            <w:left w:val="none" w:sz="0" w:space="0" w:color="auto"/>
            <w:bottom w:val="none" w:sz="0" w:space="0" w:color="auto"/>
            <w:right w:val="none" w:sz="0" w:space="0" w:color="auto"/>
          </w:divBdr>
        </w:div>
        <w:div w:id="1099177089">
          <w:marLeft w:val="0"/>
          <w:marRight w:val="0"/>
          <w:marTop w:val="0"/>
          <w:marBottom w:val="20"/>
          <w:divBdr>
            <w:top w:val="none" w:sz="0" w:space="0" w:color="auto"/>
            <w:left w:val="none" w:sz="0" w:space="0" w:color="auto"/>
            <w:bottom w:val="none" w:sz="0" w:space="0" w:color="auto"/>
            <w:right w:val="none" w:sz="0" w:space="0" w:color="auto"/>
          </w:divBdr>
        </w:div>
        <w:div w:id="2141874329">
          <w:marLeft w:val="0"/>
          <w:marRight w:val="0"/>
          <w:marTop w:val="0"/>
          <w:marBottom w:val="20"/>
          <w:divBdr>
            <w:top w:val="none" w:sz="0" w:space="0" w:color="auto"/>
            <w:left w:val="none" w:sz="0" w:space="0" w:color="auto"/>
            <w:bottom w:val="none" w:sz="0" w:space="0" w:color="auto"/>
            <w:right w:val="none" w:sz="0" w:space="0" w:color="auto"/>
          </w:divBdr>
        </w:div>
        <w:div w:id="1797336772">
          <w:marLeft w:val="0"/>
          <w:marRight w:val="0"/>
          <w:marTop w:val="0"/>
          <w:marBottom w:val="20"/>
          <w:divBdr>
            <w:top w:val="none" w:sz="0" w:space="0" w:color="auto"/>
            <w:left w:val="none" w:sz="0" w:space="0" w:color="auto"/>
            <w:bottom w:val="none" w:sz="0" w:space="0" w:color="auto"/>
            <w:right w:val="none" w:sz="0" w:space="0" w:color="auto"/>
          </w:divBdr>
        </w:div>
        <w:div w:id="606545688">
          <w:marLeft w:val="0"/>
          <w:marRight w:val="0"/>
          <w:marTop w:val="0"/>
          <w:marBottom w:val="20"/>
          <w:divBdr>
            <w:top w:val="none" w:sz="0" w:space="0" w:color="auto"/>
            <w:left w:val="none" w:sz="0" w:space="0" w:color="auto"/>
            <w:bottom w:val="none" w:sz="0" w:space="0" w:color="auto"/>
            <w:right w:val="none" w:sz="0" w:space="0" w:color="auto"/>
          </w:divBdr>
        </w:div>
        <w:div w:id="1147361023">
          <w:marLeft w:val="0"/>
          <w:marRight w:val="0"/>
          <w:marTop w:val="0"/>
          <w:marBottom w:val="20"/>
          <w:divBdr>
            <w:top w:val="none" w:sz="0" w:space="0" w:color="auto"/>
            <w:left w:val="none" w:sz="0" w:space="0" w:color="auto"/>
            <w:bottom w:val="none" w:sz="0" w:space="0" w:color="auto"/>
            <w:right w:val="none" w:sz="0" w:space="0" w:color="auto"/>
          </w:divBdr>
        </w:div>
        <w:div w:id="576287541">
          <w:marLeft w:val="0"/>
          <w:marRight w:val="0"/>
          <w:marTop w:val="0"/>
          <w:marBottom w:val="20"/>
          <w:divBdr>
            <w:top w:val="none" w:sz="0" w:space="0" w:color="auto"/>
            <w:left w:val="none" w:sz="0" w:space="0" w:color="auto"/>
            <w:bottom w:val="none" w:sz="0" w:space="0" w:color="auto"/>
            <w:right w:val="none" w:sz="0" w:space="0" w:color="auto"/>
          </w:divBdr>
        </w:div>
        <w:div w:id="1553031263">
          <w:marLeft w:val="0"/>
          <w:marRight w:val="0"/>
          <w:marTop w:val="0"/>
          <w:marBottom w:val="20"/>
          <w:divBdr>
            <w:top w:val="none" w:sz="0" w:space="0" w:color="auto"/>
            <w:left w:val="none" w:sz="0" w:space="0" w:color="auto"/>
            <w:bottom w:val="none" w:sz="0" w:space="0" w:color="auto"/>
            <w:right w:val="none" w:sz="0" w:space="0" w:color="auto"/>
          </w:divBdr>
        </w:div>
        <w:div w:id="1028407660">
          <w:marLeft w:val="0"/>
          <w:marRight w:val="0"/>
          <w:marTop w:val="0"/>
          <w:marBottom w:val="20"/>
          <w:divBdr>
            <w:top w:val="none" w:sz="0" w:space="0" w:color="auto"/>
            <w:left w:val="none" w:sz="0" w:space="0" w:color="auto"/>
            <w:bottom w:val="none" w:sz="0" w:space="0" w:color="auto"/>
            <w:right w:val="none" w:sz="0" w:space="0" w:color="auto"/>
          </w:divBdr>
        </w:div>
        <w:div w:id="1776361558">
          <w:marLeft w:val="0"/>
          <w:marRight w:val="0"/>
          <w:marTop w:val="0"/>
          <w:marBottom w:val="20"/>
          <w:divBdr>
            <w:top w:val="none" w:sz="0" w:space="0" w:color="auto"/>
            <w:left w:val="none" w:sz="0" w:space="0" w:color="auto"/>
            <w:bottom w:val="none" w:sz="0" w:space="0" w:color="auto"/>
            <w:right w:val="none" w:sz="0" w:space="0" w:color="auto"/>
          </w:divBdr>
        </w:div>
        <w:div w:id="413472755">
          <w:marLeft w:val="0"/>
          <w:marRight w:val="0"/>
          <w:marTop w:val="0"/>
          <w:marBottom w:val="20"/>
          <w:divBdr>
            <w:top w:val="none" w:sz="0" w:space="0" w:color="auto"/>
            <w:left w:val="none" w:sz="0" w:space="0" w:color="auto"/>
            <w:bottom w:val="none" w:sz="0" w:space="0" w:color="auto"/>
            <w:right w:val="none" w:sz="0" w:space="0" w:color="auto"/>
          </w:divBdr>
        </w:div>
        <w:div w:id="1477145912">
          <w:marLeft w:val="0"/>
          <w:marRight w:val="0"/>
          <w:marTop w:val="0"/>
          <w:marBottom w:val="20"/>
          <w:divBdr>
            <w:top w:val="none" w:sz="0" w:space="0" w:color="auto"/>
            <w:left w:val="none" w:sz="0" w:space="0" w:color="auto"/>
            <w:bottom w:val="none" w:sz="0" w:space="0" w:color="auto"/>
            <w:right w:val="none" w:sz="0" w:space="0" w:color="auto"/>
          </w:divBdr>
        </w:div>
        <w:div w:id="242643718">
          <w:marLeft w:val="0"/>
          <w:marRight w:val="0"/>
          <w:marTop w:val="0"/>
          <w:marBottom w:val="20"/>
          <w:divBdr>
            <w:top w:val="none" w:sz="0" w:space="0" w:color="auto"/>
            <w:left w:val="none" w:sz="0" w:space="0" w:color="auto"/>
            <w:bottom w:val="none" w:sz="0" w:space="0" w:color="auto"/>
            <w:right w:val="none" w:sz="0" w:space="0" w:color="auto"/>
          </w:divBdr>
        </w:div>
        <w:div w:id="1738934068">
          <w:marLeft w:val="0"/>
          <w:marRight w:val="0"/>
          <w:marTop w:val="0"/>
          <w:marBottom w:val="20"/>
          <w:divBdr>
            <w:top w:val="none" w:sz="0" w:space="0" w:color="auto"/>
            <w:left w:val="none" w:sz="0" w:space="0" w:color="auto"/>
            <w:bottom w:val="none" w:sz="0" w:space="0" w:color="auto"/>
            <w:right w:val="none" w:sz="0" w:space="0" w:color="auto"/>
          </w:divBdr>
        </w:div>
        <w:div w:id="1302927750">
          <w:marLeft w:val="0"/>
          <w:marRight w:val="0"/>
          <w:marTop w:val="0"/>
          <w:marBottom w:val="20"/>
          <w:divBdr>
            <w:top w:val="none" w:sz="0" w:space="0" w:color="auto"/>
            <w:left w:val="none" w:sz="0" w:space="0" w:color="auto"/>
            <w:bottom w:val="none" w:sz="0" w:space="0" w:color="auto"/>
            <w:right w:val="none" w:sz="0" w:space="0" w:color="auto"/>
          </w:divBdr>
        </w:div>
        <w:div w:id="1265379339">
          <w:marLeft w:val="0"/>
          <w:marRight w:val="0"/>
          <w:marTop w:val="0"/>
          <w:marBottom w:val="20"/>
          <w:divBdr>
            <w:top w:val="none" w:sz="0" w:space="0" w:color="auto"/>
            <w:left w:val="none" w:sz="0" w:space="0" w:color="auto"/>
            <w:bottom w:val="none" w:sz="0" w:space="0" w:color="auto"/>
            <w:right w:val="none" w:sz="0" w:space="0" w:color="auto"/>
          </w:divBdr>
        </w:div>
        <w:div w:id="1208831871">
          <w:marLeft w:val="0"/>
          <w:marRight w:val="0"/>
          <w:marTop w:val="0"/>
          <w:marBottom w:val="20"/>
          <w:divBdr>
            <w:top w:val="none" w:sz="0" w:space="0" w:color="auto"/>
            <w:left w:val="none" w:sz="0" w:space="0" w:color="auto"/>
            <w:bottom w:val="none" w:sz="0" w:space="0" w:color="auto"/>
            <w:right w:val="none" w:sz="0" w:space="0" w:color="auto"/>
          </w:divBdr>
        </w:div>
        <w:div w:id="1258976248">
          <w:marLeft w:val="0"/>
          <w:marRight w:val="0"/>
          <w:marTop w:val="0"/>
          <w:marBottom w:val="20"/>
          <w:divBdr>
            <w:top w:val="none" w:sz="0" w:space="0" w:color="auto"/>
            <w:left w:val="none" w:sz="0" w:space="0" w:color="auto"/>
            <w:bottom w:val="none" w:sz="0" w:space="0" w:color="auto"/>
            <w:right w:val="none" w:sz="0" w:space="0" w:color="auto"/>
          </w:divBdr>
        </w:div>
        <w:div w:id="394164626">
          <w:marLeft w:val="0"/>
          <w:marRight w:val="0"/>
          <w:marTop w:val="0"/>
          <w:marBottom w:val="20"/>
          <w:divBdr>
            <w:top w:val="none" w:sz="0" w:space="0" w:color="auto"/>
            <w:left w:val="none" w:sz="0" w:space="0" w:color="auto"/>
            <w:bottom w:val="none" w:sz="0" w:space="0" w:color="auto"/>
            <w:right w:val="none" w:sz="0" w:space="0" w:color="auto"/>
          </w:divBdr>
        </w:div>
        <w:div w:id="202720254">
          <w:marLeft w:val="0"/>
          <w:marRight w:val="0"/>
          <w:marTop w:val="0"/>
          <w:marBottom w:val="20"/>
          <w:divBdr>
            <w:top w:val="none" w:sz="0" w:space="0" w:color="auto"/>
            <w:left w:val="none" w:sz="0" w:space="0" w:color="auto"/>
            <w:bottom w:val="none" w:sz="0" w:space="0" w:color="auto"/>
            <w:right w:val="none" w:sz="0" w:space="0" w:color="auto"/>
          </w:divBdr>
        </w:div>
        <w:div w:id="259144371">
          <w:marLeft w:val="0"/>
          <w:marRight w:val="0"/>
          <w:marTop w:val="0"/>
          <w:marBottom w:val="20"/>
          <w:divBdr>
            <w:top w:val="none" w:sz="0" w:space="0" w:color="auto"/>
            <w:left w:val="none" w:sz="0" w:space="0" w:color="auto"/>
            <w:bottom w:val="none" w:sz="0" w:space="0" w:color="auto"/>
            <w:right w:val="none" w:sz="0" w:space="0" w:color="auto"/>
          </w:divBdr>
        </w:div>
        <w:div w:id="1874800409">
          <w:marLeft w:val="0"/>
          <w:marRight w:val="0"/>
          <w:marTop w:val="0"/>
          <w:marBottom w:val="20"/>
          <w:divBdr>
            <w:top w:val="none" w:sz="0" w:space="0" w:color="auto"/>
            <w:left w:val="none" w:sz="0" w:space="0" w:color="auto"/>
            <w:bottom w:val="none" w:sz="0" w:space="0" w:color="auto"/>
            <w:right w:val="none" w:sz="0" w:space="0" w:color="auto"/>
          </w:divBdr>
        </w:div>
        <w:div w:id="1740712427">
          <w:marLeft w:val="0"/>
          <w:marRight w:val="0"/>
          <w:marTop w:val="0"/>
          <w:marBottom w:val="20"/>
          <w:divBdr>
            <w:top w:val="none" w:sz="0" w:space="0" w:color="auto"/>
            <w:left w:val="none" w:sz="0" w:space="0" w:color="auto"/>
            <w:bottom w:val="none" w:sz="0" w:space="0" w:color="auto"/>
            <w:right w:val="none" w:sz="0" w:space="0" w:color="auto"/>
          </w:divBdr>
        </w:div>
        <w:div w:id="801113379">
          <w:marLeft w:val="0"/>
          <w:marRight w:val="0"/>
          <w:marTop w:val="0"/>
          <w:marBottom w:val="20"/>
          <w:divBdr>
            <w:top w:val="none" w:sz="0" w:space="0" w:color="auto"/>
            <w:left w:val="none" w:sz="0" w:space="0" w:color="auto"/>
            <w:bottom w:val="none" w:sz="0" w:space="0" w:color="auto"/>
            <w:right w:val="none" w:sz="0" w:space="0" w:color="auto"/>
          </w:divBdr>
        </w:div>
        <w:div w:id="355622971">
          <w:marLeft w:val="0"/>
          <w:marRight w:val="0"/>
          <w:marTop w:val="0"/>
          <w:marBottom w:val="20"/>
          <w:divBdr>
            <w:top w:val="none" w:sz="0" w:space="0" w:color="auto"/>
            <w:left w:val="none" w:sz="0" w:space="0" w:color="auto"/>
            <w:bottom w:val="none" w:sz="0" w:space="0" w:color="auto"/>
            <w:right w:val="none" w:sz="0" w:space="0" w:color="auto"/>
          </w:divBdr>
        </w:div>
        <w:div w:id="1608191072">
          <w:marLeft w:val="0"/>
          <w:marRight w:val="0"/>
          <w:marTop w:val="0"/>
          <w:marBottom w:val="20"/>
          <w:divBdr>
            <w:top w:val="none" w:sz="0" w:space="0" w:color="auto"/>
            <w:left w:val="none" w:sz="0" w:space="0" w:color="auto"/>
            <w:bottom w:val="none" w:sz="0" w:space="0" w:color="auto"/>
            <w:right w:val="none" w:sz="0" w:space="0" w:color="auto"/>
          </w:divBdr>
        </w:div>
        <w:div w:id="1178350269">
          <w:marLeft w:val="0"/>
          <w:marRight w:val="0"/>
          <w:marTop w:val="0"/>
          <w:marBottom w:val="20"/>
          <w:divBdr>
            <w:top w:val="none" w:sz="0" w:space="0" w:color="auto"/>
            <w:left w:val="none" w:sz="0" w:space="0" w:color="auto"/>
            <w:bottom w:val="none" w:sz="0" w:space="0" w:color="auto"/>
            <w:right w:val="none" w:sz="0" w:space="0" w:color="auto"/>
          </w:divBdr>
        </w:div>
        <w:div w:id="642665260">
          <w:marLeft w:val="0"/>
          <w:marRight w:val="0"/>
          <w:marTop w:val="0"/>
          <w:marBottom w:val="20"/>
          <w:divBdr>
            <w:top w:val="none" w:sz="0" w:space="0" w:color="auto"/>
            <w:left w:val="none" w:sz="0" w:space="0" w:color="auto"/>
            <w:bottom w:val="none" w:sz="0" w:space="0" w:color="auto"/>
            <w:right w:val="none" w:sz="0" w:space="0" w:color="auto"/>
          </w:divBdr>
        </w:div>
        <w:div w:id="1787312275">
          <w:marLeft w:val="0"/>
          <w:marRight w:val="0"/>
          <w:marTop w:val="0"/>
          <w:marBottom w:val="20"/>
          <w:divBdr>
            <w:top w:val="none" w:sz="0" w:space="0" w:color="auto"/>
            <w:left w:val="none" w:sz="0" w:space="0" w:color="auto"/>
            <w:bottom w:val="none" w:sz="0" w:space="0" w:color="auto"/>
            <w:right w:val="none" w:sz="0" w:space="0" w:color="auto"/>
          </w:divBdr>
        </w:div>
        <w:div w:id="2141335777">
          <w:marLeft w:val="0"/>
          <w:marRight w:val="0"/>
          <w:marTop w:val="0"/>
          <w:marBottom w:val="20"/>
          <w:divBdr>
            <w:top w:val="none" w:sz="0" w:space="0" w:color="auto"/>
            <w:left w:val="none" w:sz="0" w:space="0" w:color="auto"/>
            <w:bottom w:val="none" w:sz="0" w:space="0" w:color="auto"/>
            <w:right w:val="none" w:sz="0" w:space="0" w:color="auto"/>
          </w:divBdr>
        </w:div>
        <w:div w:id="1258558615">
          <w:marLeft w:val="0"/>
          <w:marRight w:val="0"/>
          <w:marTop w:val="0"/>
          <w:marBottom w:val="20"/>
          <w:divBdr>
            <w:top w:val="none" w:sz="0" w:space="0" w:color="auto"/>
            <w:left w:val="none" w:sz="0" w:space="0" w:color="auto"/>
            <w:bottom w:val="none" w:sz="0" w:space="0" w:color="auto"/>
            <w:right w:val="none" w:sz="0" w:space="0" w:color="auto"/>
          </w:divBdr>
        </w:div>
        <w:div w:id="1616985319">
          <w:marLeft w:val="0"/>
          <w:marRight w:val="0"/>
          <w:marTop w:val="0"/>
          <w:marBottom w:val="20"/>
          <w:divBdr>
            <w:top w:val="none" w:sz="0" w:space="0" w:color="auto"/>
            <w:left w:val="none" w:sz="0" w:space="0" w:color="auto"/>
            <w:bottom w:val="none" w:sz="0" w:space="0" w:color="auto"/>
            <w:right w:val="none" w:sz="0" w:space="0" w:color="auto"/>
          </w:divBdr>
        </w:div>
        <w:div w:id="291832049">
          <w:marLeft w:val="0"/>
          <w:marRight w:val="0"/>
          <w:marTop w:val="0"/>
          <w:marBottom w:val="20"/>
          <w:divBdr>
            <w:top w:val="none" w:sz="0" w:space="0" w:color="auto"/>
            <w:left w:val="none" w:sz="0" w:space="0" w:color="auto"/>
            <w:bottom w:val="none" w:sz="0" w:space="0" w:color="auto"/>
            <w:right w:val="none" w:sz="0" w:space="0" w:color="auto"/>
          </w:divBdr>
        </w:div>
        <w:div w:id="771389854">
          <w:marLeft w:val="0"/>
          <w:marRight w:val="0"/>
          <w:marTop w:val="0"/>
          <w:marBottom w:val="20"/>
          <w:divBdr>
            <w:top w:val="none" w:sz="0" w:space="0" w:color="auto"/>
            <w:left w:val="none" w:sz="0" w:space="0" w:color="auto"/>
            <w:bottom w:val="none" w:sz="0" w:space="0" w:color="auto"/>
            <w:right w:val="none" w:sz="0" w:space="0" w:color="auto"/>
          </w:divBdr>
        </w:div>
        <w:div w:id="1614362881">
          <w:marLeft w:val="0"/>
          <w:marRight w:val="0"/>
          <w:marTop w:val="0"/>
          <w:marBottom w:val="20"/>
          <w:divBdr>
            <w:top w:val="none" w:sz="0" w:space="0" w:color="auto"/>
            <w:left w:val="none" w:sz="0" w:space="0" w:color="auto"/>
            <w:bottom w:val="none" w:sz="0" w:space="0" w:color="auto"/>
            <w:right w:val="none" w:sz="0" w:space="0" w:color="auto"/>
          </w:divBdr>
        </w:div>
        <w:div w:id="1864247975">
          <w:marLeft w:val="0"/>
          <w:marRight w:val="0"/>
          <w:marTop w:val="0"/>
          <w:marBottom w:val="20"/>
          <w:divBdr>
            <w:top w:val="none" w:sz="0" w:space="0" w:color="auto"/>
            <w:left w:val="none" w:sz="0" w:space="0" w:color="auto"/>
            <w:bottom w:val="none" w:sz="0" w:space="0" w:color="auto"/>
            <w:right w:val="none" w:sz="0" w:space="0" w:color="auto"/>
          </w:divBdr>
        </w:div>
        <w:div w:id="1429081756">
          <w:marLeft w:val="0"/>
          <w:marRight w:val="0"/>
          <w:marTop w:val="0"/>
          <w:marBottom w:val="20"/>
          <w:divBdr>
            <w:top w:val="none" w:sz="0" w:space="0" w:color="auto"/>
            <w:left w:val="none" w:sz="0" w:space="0" w:color="auto"/>
            <w:bottom w:val="none" w:sz="0" w:space="0" w:color="auto"/>
            <w:right w:val="none" w:sz="0" w:space="0" w:color="auto"/>
          </w:divBdr>
        </w:div>
        <w:div w:id="268199690">
          <w:marLeft w:val="0"/>
          <w:marRight w:val="0"/>
          <w:marTop w:val="0"/>
          <w:marBottom w:val="20"/>
          <w:divBdr>
            <w:top w:val="none" w:sz="0" w:space="0" w:color="auto"/>
            <w:left w:val="none" w:sz="0" w:space="0" w:color="auto"/>
            <w:bottom w:val="none" w:sz="0" w:space="0" w:color="auto"/>
            <w:right w:val="none" w:sz="0" w:space="0" w:color="auto"/>
          </w:divBdr>
        </w:div>
        <w:div w:id="556167359">
          <w:marLeft w:val="0"/>
          <w:marRight w:val="0"/>
          <w:marTop w:val="0"/>
          <w:marBottom w:val="20"/>
          <w:divBdr>
            <w:top w:val="none" w:sz="0" w:space="0" w:color="auto"/>
            <w:left w:val="none" w:sz="0" w:space="0" w:color="auto"/>
            <w:bottom w:val="none" w:sz="0" w:space="0" w:color="auto"/>
            <w:right w:val="none" w:sz="0" w:space="0" w:color="auto"/>
          </w:divBdr>
        </w:div>
        <w:div w:id="1875775364">
          <w:marLeft w:val="0"/>
          <w:marRight w:val="0"/>
          <w:marTop w:val="0"/>
          <w:marBottom w:val="20"/>
          <w:divBdr>
            <w:top w:val="none" w:sz="0" w:space="0" w:color="auto"/>
            <w:left w:val="none" w:sz="0" w:space="0" w:color="auto"/>
            <w:bottom w:val="none" w:sz="0" w:space="0" w:color="auto"/>
            <w:right w:val="none" w:sz="0" w:space="0" w:color="auto"/>
          </w:divBdr>
        </w:div>
        <w:div w:id="1184128350">
          <w:marLeft w:val="0"/>
          <w:marRight w:val="0"/>
          <w:marTop w:val="0"/>
          <w:marBottom w:val="20"/>
          <w:divBdr>
            <w:top w:val="none" w:sz="0" w:space="0" w:color="auto"/>
            <w:left w:val="none" w:sz="0" w:space="0" w:color="auto"/>
            <w:bottom w:val="none" w:sz="0" w:space="0" w:color="auto"/>
            <w:right w:val="none" w:sz="0" w:space="0" w:color="auto"/>
          </w:divBdr>
        </w:div>
        <w:div w:id="117604048">
          <w:marLeft w:val="0"/>
          <w:marRight w:val="0"/>
          <w:marTop w:val="0"/>
          <w:marBottom w:val="20"/>
          <w:divBdr>
            <w:top w:val="none" w:sz="0" w:space="0" w:color="auto"/>
            <w:left w:val="none" w:sz="0" w:space="0" w:color="auto"/>
            <w:bottom w:val="none" w:sz="0" w:space="0" w:color="auto"/>
            <w:right w:val="none" w:sz="0" w:space="0" w:color="auto"/>
          </w:divBdr>
        </w:div>
        <w:div w:id="715347845">
          <w:marLeft w:val="0"/>
          <w:marRight w:val="0"/>
          <w:marTop w:val="0"/>
          <w:marBottom w:val="20"/>
          <w:divBdr>
            <w:top w:val="none" w:sz="0" w:space="0" w:color="auto"/>
            <w:left w:val="none" w:sz="0" w:space="0" w:color="auto"/>
            <w:bottom w:val="none" w:sz="0" w:space="0" w:color="auto"/>
            <w:right w:val="none" w:sz="0" w:space="0" w:color="auto"/>
          </w:divBdr>
        </w:div>
        <w:div w:id="620961057">
          <w:marLeft w:val="0"/>
          <w:marRight w:val="0"/>
          <w:marTop w:val="0"/>
          <w:marBottom w:val="20"/>
          <w:divBdr>
            <w:top w:val="none" w:sz="0" w:space="0" w:color="auto"/>
            <w:left w:val="none" w:sz="0" w:space="0" w:color="auto"/>
            <w:bottom w:val="none" w:sz="0" w:space="0" w:color="auto"/>
            <w:right w:val="none" w:sz="0" w:space="0" w:color="auto"/>
          </w:divBdr>
        </w:div>
        <w:div w:id="112015687">
          <w:marLeft w:val="0"/>
          <w:marRight w:val="0"/>
          <w:marTop w:val="0"/>
          <w:marBottom w:val="20"/>
          <w:divBdr>
            <w:top w:val="none" w:sz="0" w:space="0" w:color="auto"/>
            <w:left w:val="none" w:sz="0" w:space="0" w:color="auto"/>
            <w:bottom w:val="none" w:sz="0" w:space="0" w:color="auto"/>
            <w:right w:val="none" w:sz="0" w:space="0" w:color="auto"/>
          </w:divBdr>
        </w:div>
        <w:div w:id="1734619115">
          <w:marLeft w:val="0"/>
          <w:marRight w:val="0"/>
          <w:marTop w:val="0"/>
          <w:marBottom w:val="20"/>
          <w:divBdr>
            <w:top w:val="none" w:sz="0" w:space="0" w:color="auto"/>
            <w:left w:val="none" w:sz="0" w:space="0" w:color="auto"/>
            <w:bottom w:val="none" w:sz="0" w:space="0" w:color="auto"/>
            <w:right w:val="none" w:sz="0" w:space="0" w:color="auto"/>
          </w:divBdr>
        </w:div>
        <w:div w:id="1484082468">
          <w:marLeft w:val="0"/>
          <w:marRight w:val="0"/>
          <w:marTop w:val="0"/>
          <w:marBottom w:val="20"/>
          <w:divBdr>
            <w:top w:val="none" w:sz="0" w:space="0" w:color="auto"/>
            <w:left w:val="none" w:sz="0" w:space="0" w:color="auto"/>
            <w:bottom w:val="none" w:sz="0" w:space="0" w:color="auto"/>
            <w:right w:val="none" w:sz="0" w:space="0" w:color="auto"/>
          </w:divBdr>
        </w:div>
        <w:div w:id="100538644">
          <w:marLeft w:val="0"/>
          <w:marRight w:val="0"/>
          <w:marTop w:val="0"/>
          <w:marBottom w:val="20"/>
          <w:divBdr>
            <w:top w:val="none" w:sz="0" w:space="0" w:color="auto"/>
            <w:left w:val="none" w:sz="0" w:space="0" w:color="auto"/>
            <w:bottom w:val="none" w:sz="0" w:space="0" w:color="auto"/>
            <w:right w:val="none" w:sz="0" w:space="0" w:color="auto"/>
          </w:divBdr>
        </w:div>
        <w:div w:id="627518387">
          <w:marLeft w:val="0"/>
          <w:marRight w:val="0"/>
          <w:marTop w:val="0"/>
          <w:marBottom w:val="20"/>
          <w:divBdr>
            <w:top w:val="none" w:sz="0" w:space="0" w:color="auto"/>
            <w:left w:val="none" w:sz="0" w:space="0" w:color="auto"/>
            <w:bottom w:val="none" w:sz="0" w:space="0" w:color="auto"/>
            <w:right w:val="none" w:sz="0" w:space="0" w:color="auto"/>
          </w:divBdr>
        </w:div>
        <w:div w:id="151221984">
          <w:marLeft w:val="0"/>
          <w:marRight w:val="0"/>
          <w:marTop w:val="0"/>
          <w:marBottom w:val="20"/>
          <w:divBdr>
            <w:top w:val="none" w:sz="0" w:space="0" w:color="auto"/>
            <w:left w:val="none" w:sz="0" w:space="0" w:color="auto"/>
            <w:bottom w:val="none" w:sz="0" w:space="0" w:color="auto"/>
            <w:right w:val="none" w:sz="0" w:space="0" w:color="auto"/>
          </w:divBdr>
        </w:div>
        <w:div w:id="426728758">
          <w:marLeft w:val="0"/>
          <w:marRight w:val="0"/>
          <w:marTop w:val="0"/>
          <w:marBottom w:val="20"/>
          <w:divBdr>
            <w:top w:val="none" w:sz="0" w:space="0" w:color="auto"/>
            <w:left w:val="none" w:sz="0" w:space="0" w:color="auto"/>
            <w:bottom w:val="none" w:sz="0" w:space="0" w:color="auto"/>
            <w:right w:val="none" w:sz="0" w:space="0" w:color="auto"/>
          </w:divBdr>
        </w:div>
        <w:div w:id="72942722">
          <w:marLeft w:val="0"/>
          <w:marRight w:val="0"/>
          <w:marTop w:val="0"/>
          <w:marBottom w:val="20"/>
          <w:divBdr>
            <w:top w:val="none" w:sz="0" w:space="0" w:color="auto"/>
            <w:left w:val="none" w:sz="0" w:space="0" w:color="auto"/>
            <w:bottom w:val="none" w:sz="0" w:space="0" w:color="auto"/>
            <w:right w:val="none" w:sz="0" w:space="0" w:color="auto"/>
          </w:divBdr>
        </w:div>
        <w:div w:id="1789547119">
          <w:marLeft w:val="0"/>
          <w:marRight w:val="0"/>
          <w:marTop w:val="0"/>
          <w:marBottom w:val="20"/>
          <w:divBdr>
            <w:top w:val="none" w:sz="0" w:space="0" w:color="auto"/>
            <w:left w:val="none" w:sz="0" w:space="0" w:color="auto"/>
            <w:bottom w:val="none" w:sz="0" w:space="0" w:color="auto"/>
            <w:right w:val="none" w:sz="0" w:space="0" w:color="auto"/>
          </w:divBdr>
        </w:div>
        <w:div w:id="307364632">
          <w:marLeft w:val="0"/>
          <w:marRight w:val="0"/>
          <w:marTop w:val="0"/>
          <w:marBottom w:val="20"/>
          <w:divBdr>
            <w:top w:val="none" w:sz="0" w:space="0" w:color="auto"/>
            <w:left w:val="none" w:sz="0" w:space="0" w:color="auto"/>
            <w:bottom w:val="none" w:sz="0" w:space="0" w:color="auto"/>
            <w:right w:val="none" w:sz="0" w:space="0" w:color="auto"/>
          </w:divBdr>
        </w:div>
        <w:div w:id="667365717">
          <w:marLeft w:val="0"/>
          <w:marRight w:val="0"/>
          <w:marTop w:val="0"/>
          <w:marBottom w:val="20"/>
          <w:divBdr>
            <w:top w:val="none" w:sz="0" w:space="0" w:color="auto"/>
            <w:left w:val="none" w:sz="0" w:space="0" w:color="auto"/>
            <w:bottom w:val="none" w:sz="0" w:space="0" w:color="auto"/>
            <w:right w:val="none" w:sz="0" w:space="0" w:color="auto"/>
          </w:divBdr>
        </w:div>
        <w:div w:id="831717479">
          <w:marLeft w:val="0"/>
          <w:marRight w:val="0"/>
          <w:marTop w:val="0"/>
          <w:marBottom w:val="20"/>
          <w:divBdr>
            <w:top w:val="none" w:sz="0" w:space="0" w:color="auto"/>
            <w:left w:val="none" w:sz="0" w:space="0" w:color="auto"/>
            <w:bottom w:val="none" w:sz="0" w:space="0" w:color="auto"/>
            <w:right w:val="none" w:sz="0" w:space="0" w:color="auto"/>
          </w:divBdr>
        </w:div>
        <w:div w:id="2035692329">
          <w:marLeft w:val="0"/>
          <w:marRight w:val="0"/>
          <w:marTop w:val="0"/>
          <w:marBottom w:val="20"/>
          <w:divBdr>
            <w:top w:val="none" w:sz="0" w:space="0" w:color="auto"/>
            <w:left w:val="none" w:sz="0" w:space="0" w:color="auto"/>
            <w:bottom w:val="none" w:sz="0" w:space="0" w:color="auto"/>
            <w:right w:val="none" w:sz="0" w:space="0" w:color="auto"/>
          </w:divBdr>
        </w:div>
        <w:div w:id="839465372">
          <w:marLeft w:val="0"/>
          <w:marRight w:val="0"/>
          <w:marTop w:val="0"/>
          <w:marBottom w:val="20"/>
          <w:divBdr>
            <w:top w:val="none" w:sz="0" w:space="0" w:color="auto"/>
            <w:left w:val="none" w:sz="0" w:space="0" w:color="auto"/>
            <w:bottom w:val="none" w:sz="0" w:space="0" w:color="auto"/>
            <w:right w:val="none" w:sz="0" w:space="0" w:color="auto"/>
          </w:divBdr>
        </w:div>
        <w:div w:id="745344595">
          <w:marLeft w:val="0"/>
          <w:marRight w:val="0"/>
          <w:marTop w:val="0"/>
          <w:marBottom w:val="20"/>
          <w:divBdr>
            <w:top w:val="none" w:sz="0" w:space="0" w:color="auto"/>
            <w:left w:val="none" w:sz="0" w:space="0" w:color="auto"/>
            <w:bottom w:val="none" w:sz="0" w:space="0" w:color="auto"/>
            <w:right w:val="none" w:sz="0" w:space="0" w:color="auto"/>
          </w:divBdr>
        </w:div>
        <w:div w:id="359210273">
          <w:marLeft w:val="0"/>
          <w:marRight w:val="0"/>
          <w:marTop w:val="0"/>
          <w:marBottom w:val="20"/>
          <w:divBdr>
            <w:top w:val="none" w:sz="0" w:space="0" w:color="auto"/>
            <w:left w:val="none" w:sz="0" w:space="0" w:color="auto"/>
            <w:bottom w:val="none" w:sz="0" w:space="0" w:color="auto"/>
            <w:right w:val="none" w:sz="0" w:space="0" w:color="auto"/>
          </w:divBdr>
        </w:div>
        <w:div w:id="35783765">
          <w:marLeft w:val="0"/>
          <w:marRight w:val="0"/>
          <w:marTop w:val="0"/>
          <w:marBottom w:val="20"/>
          <w:divBdr>
            <w:top w:val="none" w:sz="0" w:space="0" w:color="auto"/>
            <w:left w:val="none" w:sz="0" w:space="0" w:color="auto"/>
            <w:bottom w:val="none" w:sz="0" w:space="0" w:color="auto"/>
            <w:right w:val="none" w:sz="0" w:space="0" w:color="auto"/>
          </w:divBdr>
        </w:div>
        <w:div w:id="1115170445">
          <w:marLeft w:val="0"/>
          <w:marRight w:val="0"/>
          <w:marTop w:val="0"/>
          <w:marBottom w:val="20"/>
          <w:divBdr>
            <w:top w:val="none" w:sz="0" w:space="0" w:color="auto"/>
            <w:left w:val="none" w:sz="0" w:space="0" w:color="auto"/>
            <w:bottom w:val="none" w:sz="0" w:space="0" w:color="auto"/>
            <w:right w:val="none" w:sz="0" w:space="0" w:color="auto"/>
          </w:divBdr>
        </w:div>
        <w:div w:id="1887181532">
          <w:marLeft w:val="0"/>
          <w:marRight w:val="0"/>
          <w:marTop w:val="0"/>
          <w:marBottom w:val="20"/>
          <w:divBdr>
            <w:top w:val="none" w:sz="0" w:space="0" w:color="auto"/>
            <w:left w:val="none" w:sz="0" w:space="0" w:color="auto"/>
            <w:bottom w:val="none" w:sz="0" w:space="0" w:color="auto"/>
            <w:right w:val="none" w:sz="0" w:space="0" w:color="auto"/>
          </w:divBdr>
        </w:div>
        <w:div w:id="1983197802">
          <w:marLeft w:val="0"/>
          <w:marRight w:val="0"/>
          <w:marTop w:val="0"/>
          <w:marBottom w:val="20"/>
          <w:divBdr>
            <w:top w:val="none" w:sz="0" w:space="0" w:color="auto"/>
            <w:left w:val="none" w:sz="0" w:space="0" w:color="auto"/>
            <w:bottom w:val="none" w:sz="0" w:space="0" w:color="auto"/>
            <w:right w:val="none" w:sz="0" w:space="0" w:color="auto"/>
          </w:divBdr>
        </w:div>
        <w:div w:id="587038313">
          <w:marLeft w:val="0"/>
          <w:marRight w:val="0"/>
          <w:marTop w:val="0"/>
          <w:marBottom w:val="20"/>
          <w:divBdr>
            <w:top w:val="none" w:sz="0" w:space="0" w:color="auto"/>
            <w:left w:val="none" w:sz="0" w:space="0" w:color="auto"/>
            <w:bottom w:val="none" w:sz="0" w:space="0" w:color="auto"/>
            <w:right w:val="none" w:sz="0" w:space="0" w:color="auto"/>
          </w:divBdr>
        </w:div>
        <w:div w:id="883910241">
          <w:marLeft w:val="0"/>
          <w:marRight w:val="0"/>
          <w:marTop w:val="0"/>
          <w:marBottom w:val="20"/>
          <w:divBdr>
            <w:top w:val="none" w:sz="0" w:space="0" w:color="auto"/>
            <w:left w:val="none" w:sz="0" w:space="0" w:color="auto"/>
            <w:bottom w:val="none" w:sz="0" w:space="0" w:color="auto"/>
            <w:right w:val="none" w:sz="0" w:space="0" w:color="auto"/>
          </w:divBdr>
        </w:div>
        <w:div w:id="776020060">
          <w:marLeft w:val="0"/>
          <w:marRight w:val="0"/>
          <w:marTop w:val="0"/>
          <w:marBottom w:val="20"/>
          <w:divBdr>
            <w:top w:val="none" w:sz="0" w:space="0" w:color="auto"/>
            <w:left w:val="none" w:sz="0" w:space="0" w:color="auto"/>
            <w:bottom w:val="none" w:sz="0" w:space="0" w:color="auto"/>
            <w:right w:val="none" w:sz="0" w:space="0" w:color="auto"/>
          </w:divBdr>
        </w:div>
        <w:div w:id="1993946664">
          <w:marLeft w:val="0"/>
          <w:marRight w:val="0"/>
          <w:marTop w:val="0"/>
          <w:marBottom w:val="20"/>
          <w:divBdr>
            <w:top w:val="none" w:sz="0" w:space="0" w:color="auto"/>
            <w:left w:val="none" w:sz="0" w:space="0" w:color="auto"/>
            <w:bottom w:val="none" w:sz="0" w:space="0" w:color="auto"/>
            <w:right w:val="none" w:sz="0" w:space="0" w:color="auto"/>
          </w:divBdr>
        </w:div>
        <w:div w:id="918172666">
          <w:marLeft w:val="0"/>
          <w:marRight w:val="0"/>
          <w:marTop w:val="0"/>
          <w:marBottom w:val="20"/>
          <w:divBdr>
            <w:top w:val="none" w:sz="0" w:space="0" w:color="auto"/>
            <w:left w:val="none" w:sz="0" w:space="0" w:color="auto"/>
            <w:bottom w:val="none" w:sz="0" w:space="0" w:color="auto"/>
            <w:right w:val="none" w:sz="0" w:space="0" w:color="auto"/>
          </w:divBdr>
        </w:div>
        <w:div w:id="175971949">
          <w:marLeft w:val="0"/>
          <w:marRight w:val="0"/>
          <w:marTop w:val="0"/>
          <w:marBottom w:val="20"/>
          <w:divBdr>
            <w:top w:val="none" w:sz="0" w:space="0" w:color="auto"/>
            <w:left w:val="none" w:sz="0" w:space="0" w:color="auto"/>
            <w:bottom w:val="none" w:sz="0" w:space="0" w:color="auto"/>
            <w:right w:val="none" w:sz="0" w:space="0" w:color="auto"/>
          </w:divBdr>
        </w:div>
        <w:div w:id="1466239210">
          <w:marLeft w:val="0"/>
          <w:marRight w:val="0"/>
          <w:marTop w:val="0"/>
          <w:marBottom w:val="20"/>
          <w:divBdr>
            <w:top w:val="none" w:sz="0" w:space="0" w:color="auto"/>
            <w:left w:val="none" w:sz="0" w:space="0" w:color="auto"/>
            <w:bottom w:val="none" w:sz="0" w:space="0" w:color="auto"/>
            <w:right w:val="none" w:sz="0" w:space="0" w:color="auto"/>
          </w:divBdr>
        </w:div>
        <w:div w:id="34357508">
          <w:marLeft w:val="0"/>
          <w:marRight w:val="0"/>
          <w:marTop w:val="0"/>
          <w:marBottom w:val="20"/>
          <w:divBdr>
            <w:top w:val="none" w:sz="0" w:space="0" w:color="auto"/>
            <w:left w:val="none" w:sz="0" w:space="0" w:color="auto"/>
            <w:bottom w:val="none" w:sz="0" w:space="0" w:color="auto"/>
            <w:right w:val="none" w:sz="0" w:space="0" w:color="auto"/>
          </w:divBdr>
        </w:div>
        <w:div w:id="1531647997">
          <w:marLeft w:val="0"/>
          <w:marRight w:val="0"/>
          <w:marTop w:val="0"/>
          <w:marBottom w:val="20"/>
          <w:divBdr>
            <w:top w:val="none" w:sz="0" w:space="0" w:color="auto"/>
            <w:left w:val="none" w:sz="0" w:space="0" w:color="auto"/>
            <w:bottom w:val="none" w:sz="0" w:space="0" w:color="auto"/>
            <w:right w:val="none" w:sz="0" w:space="0" w:color="auto"/>
          </w:divBdr>
        </w:div>
        <w:div w:id="1235310340">
          <w:marLeft w:val="0"/>
          <w:marRight w:val="0"/>
          <w:marTop w:val="0"/>
          <w:marBottom w:val="20"/>
          <w:divBdr>
            <w:top w:val="none" w:sz="0" w:space="0" w:color="auto"/>
            <w:left w:val="none" w:sz="0" w:space="0" w:color="auto"/>
            <w:bottom w:val="none" w:sz="0" w:space="0" w:color="auto"/>
            <w:right w:val="none" w:sz="0" w:space="0" w:color="auto"/>
          </w:divBdr>
        </w:div>
        <w:div w:id="1489440342">
          <w:marLeft w:val="0"/>
          <w:marRight w:val="0"/>
          <w:marTop w:val="0"/>
          <w:marBottom w:val="20"/>
          <w:divBdr>
            <w:top w:val="none" w:sz="0" w:space="0" w:color="auto"/>
            <w:left w:val="none" w:sz="0" w:space="0" w:color="auto"/>
            <w:bottom w:val="none" w:sz="0" w:space="0" w:color="auto"/>
            <w:right w:val="none" w:sz="0" w:space="0" w:color="auto"/>
          </w:divBdr>
        </w:div>
        <w:div w:id="1928463157">
          <w:marLeft w:val="0"/>
          <w:marRight w:val="0"/>
          <w:marTop w:val="0"/>
          <w:marBottom w:val="20"/>
          <w:divBdr>
            <w:top w:val="none" w:sz="0" w:space="0" w:color="auto"/>
            <w:left w:val="none" w:sz="0" w:space="0" w:color="auto"/>
            <w:bottom w:val="none" w:sz="0" w:space="0" w:color="auto"/>
            <w:right w:val="none" w:sz="0" w:space="0" w:color="auto"/>
          </w:divBdr>
        </w:div>
        <w:div w:id="231624520">
          <w:marLeft w:val="0"/>
          <w:marRight w:val="0"/>
          <w:marTop w:val="0"/>
          <w:marBottom w:val="20"/>
          <w:divBdr>
            <w:top w:val="none" w:sz="0" w:space="0" w:color="auto"/>
            <w:left w:val="none" w:sz="0" w:space="0" w:color="auto"/>
            <w:bottom w:val="none" w:sz="0" w:space="0" w:color="auto"/>
            <w:right w:val="none" w:sz="0" w:space="0" w:color="auto"/>
          </w:divBdr>
        </w:div>
        <w:div w:id="704478674">
          <w:marLeft w:val="0"/>
          <w:marRight w:val="0"/>
          <w:marTop w:val="0"/>
          <w:marBottom w:val="20"/>
          <w:divBdr>
            <w:top w:val="none" w:sz="0" w:space="0" w:color="auto"/>
            <w:left w:val="none" w:sz="0" w:space="0" w:color="auto"/>
            <w:bottom w:val="none" w:sz="0" w:space="0" w:color="auto"/>
            <w:right w:val="none" w:sz="0" w:space="0" w:color="auto"/>
          </w:divBdr>
        </w:div>
        <w:div w:id="333530872">
          <w:marLeft w:val="0"/>
          <w:marRight w:val="0"/>
          <w:marTop w:val="0"/>
          <w:marBottom w:val="20"/>
          <w:divBdr>
            <w:top w:val="none" w:sz="0" w:space="0" w:color="auto"/>
            <w:left w:val="none" w:sz="0" w:space="0" w:color="auto"/>
            <w:bottom w:val="none" w:sz="0" w:space="0" w:color="auto"/>
            <w:right w:val="none" w:sz="0" w:space="0" w:color="auto"/>
          </w:divBdr>
        </w:div>
        <w:div w:id="1210142304">
          <w:marLeft w:val="0"/>
          <w:marRight w:val="0"/>
          <w:marTop w:val="0"/>
          <w:marBottom w:val="20"/>
          <w:divBdr>
            <w:top w:val="none" w:sz="0" w:space="0" w:color="auto"/>
            <w:left w:val="none" w:sz="0" w:space="0" w:color="auto"/>
            <w:bottom w:val="none" w:sz="0" w:space="0" w:color="auto"/>
            <w:right w:val="none" w:sz="0" w:space="0" w:color="auto"/>
          </w:divBdr>
        </w:div>
        <w:div w:id="1762676812">
          <w:marLeft w:val="0"/>
          <w:marRight w:val="0"/>
          <w:marTop w:val="0"/>
          <w:marBottom w:val="20"/>
          <w:divBdr>
            <w:top w:val="none" w:sz="0" w:space="0" w:color="auto"/>
            <w:left w:val="none" w:sz="0" w:space="0" w:color="auto"/>
            <w:bottom w:val="none" w:sz="0" w:space="0" w:color="auto"/>
            <w:right w:val="none" w:sz="0" w:space="0" w:color="auto"/>
          </w:divBdr>
        </w:div>
        <w:div w:id="386300154">
          <w:marLeft w:val="0"/>
          <w:marRight w:val="0"/>
          <w:marTop w:val="0"/>
          <w:marBottom w:val="20"/>
          <w:divBdr>
            <w:top w:val="none" w:sz="0" w:space="0" w:color="auto"/>
            <w:left w:val="none" w:sz="0" w:space="0" w:color="auto"/>
            <w:bottom w:val="none" w:sz="0" w:space="0" w:color="auto"/>
            <w:right w:val="none" w:sz="0" w:space="0" w:color="auto"/>
          </w:divBdr>
        </w:div>
        <w:div w:id="1081216294">
          <w:marLeft w:val="0"/>
          <w:marRight w:val="0"/>
          <w:marTop w:val="0"/>
          <w:marBottom w:val="20"/>
          <w:divBdr>
            <w:top w:val="none" w:sz="0" w:space="0" w:color="auto"/>
            <w:left w:val="none" w:sz="0" w:space="0" w:color="auto"/>
            <w:bottom w:val="none" w:sz="0" w:space="0" w:color="auto"/>
            <w:right w:val="none" w:sz="0" w:space="0" w:color="auto"/>
          </w:divBdr>
        </w:div>
        <w:div w:id="1711806422">
          <w:marLeft w:val="0"/>
          <w:marRight w:val="0"/>
          <w:marTop w:val="0"/>
          <w:marBottom w:val="20"/>
          <w:divBdr>
            <w:top w:val="none" w:sz="0" w:space="0" w:color="auto"/>
            <w:left w:val="none" w:sz="0" w:space="0" w:color="auto"/>
            <w:bottom w:val="none" w:sz="0" w:space="0" w:color="auto"/>
            <w:right w:val="none" w:sz="0" w:space="0" w:color="auto"/>
          </w:divBdr>
        </w:div>
        <w:div w:id="2102947712">
          <w:marLeft w:val="0"/>
          <w:marRight w:val="0"/>
          <w:marTop w:val="0"/>
          <w:marBottom w:val="20"/>
          <w:divBdr>
            <w:top w:val="none" w:sz="0" w:space="0" w:color="auto"/>
            <w:left w:val="none" w:sz="0" w:space="0" w:color="auto"/>
            <w:bottom w:val="none" w:sz="0" w:space="0" w:color="auto"/>
            <w:right w:val="none" w:sz="0" w:space="0" w:color="auto"/>
          </w:divBdr>
        </w:div>
        <w:div w:id="1025449900">
          <w:marLeft w:val="0"/>
          <w:marRight w:val="0"/>
          <w:marTop w:val="0"/>
          <w:marBottom w:val="20"/>
          <w:divBdr>
            <w:top w:val="none" w:sz="0" w:space="0" w:color="auto"/>
            <w:left w:val="none" w:sz="0" w:space="0" w:color="auto"/>
            <w:bottom w:val="none" w:sz="0" w:space="0" w:color="auto"/>
            <w:right w:val="none" w:sz="0" w:space="0" w:color="auto"/>
          </w:divBdr>
        </w:div>
        <w:div w:id="174424036">
          <w:marLeft w:val="0"/>
          <w:marRight w:val="0"/>
          <w:marTop w:val="0"/>
          <w:marBottom w:val="20"/>
          <w:divBdr>
            <w:top w:val="none" w:sz="0" w:space="0" w:color="auto"/>
            <w:left w:val="none" w:sz="0" w:space="0" w:color="auto"/>
            <w:bottom w:val="none" w:sz="0" w:space="0" w:color="auto"/>
            <w:right w:val="none" w:sz="0" w:space="0" w:color="auto"/>
          </w:divBdr>
        </w:div>
        <w:div w:id="1857422241">
          <w:marLeft w:val="0"/>
          <w:marRight w:val="0"/>
          <w:marTop w:val="0"/>
          <w:marBottom w:val="20"/>
          <w:divBdr>
            <w:top w:val="none" w:sz="0" w:space="0" w:color="auto"/>
            <w:left w:val="none" w:sz="0" w:space="0" w:color="auto"/>
            <w:bottom w:val="none" w:sz="0" w:space="0" w:color="auto"/>
            <w:right w:val="none" w:sz="0" w:space="0" w:color="auto"/>
          </w:divBdr>
        </w:div>
        <w:div w:id="790510943">
          <w:marLeft w:val="0"/>
          <w:marRight w:val="0"/>
          <w:marTop w:val="0"/>
          <w:marBottom w:val="20"/>
          <w:divBdr>
            <w:top w:val="none" w:sz="0" w:space="0" w:color="auto"/>
            <w:left w:val="none" w:sz="0" w:space="0" w:color="auto"/>
            <w:bottom w:val="none" w:sz="0" w:space="0" w:color="auto"/>
            <w:right w:val="none" w:sz="0" w:space="0" w:color="auto"/>
          </w:divBdr>
        </w:div>
        <w:div w:id="137846802">
          <w:marLeft w:val="0"/>
          <w:marRight w:val="0"/>
          <w:marTop w:val="0"/>
          <w:marBottom w:val="20"/>
          <w:divBdr>
            <w:top w:val="none" w:sz="0" w:space="0" w:color="auto"/>
            <w:left w:val="none" w:sz="0" w:space="0" w:color="auto"/>
            <w:bottom w:val="none" w:sz="0" w:space="0" w:color="auto"/>
            <w:right w:val="none" w:sz="0" w:space="0" w:color="auto"/>
          </w:divBdr>
        </w:div>
        <w:div w:id="1242059872">
          <w:marLeft w:val="0"/>
          <w:marRight w:val="0"/>
          <w:marTop w:val="0"/>
          <w:marBottom w:val="20"/>
          <w:divBdr>
            <w:top w:val="none" w:sz="0" w:space="0" w:color="auto"/>
            <w:left w:val="none" w:sz="0" w:space="0" w:color="auto"/>
            <w:bottom w:val="none" w:sz="0" w:space="0" w:color="auto"/>
            <w:right w:val="none" w:sz="0" w:space="0" w:color="auto"/>
          </w:divBdr>
        </w:div>
        <w:div w:id="355692685">
          <w:marLeft w:val="0"/>
          <w:marRight w:val="0"/>
          <w:marTop w:val="0"/>
          <w:marBottom w:val="20"/>
          <w:divBdr>
            <w:top w:val="none" w:sz="0" w:space="0" w:color="auto"/>
            <w:left w:val="none" w:sz="0" w:space="0" w:color="auto"/>
            <w:bottom w:val="none" w:sz="0" w:space="0" w:color="auto"/>
            <w:right w:val="none" w:sz="0" w:space="0" w:color="auto"/>
          </w:divBdr>
        </w:div>
        <w:div w:id="1870071395">
          <w:marLeft w:val="0"/>
          <w:marRight w:val="0"/>
          <w:marTop w:val="0"/>
          <w:marBottom w:val="20"/>
          <w:divBdr>
            <w:top w:val="none" w:sz="0" w:space="0" w:color="auto"/>
            <w:left w:val="none" w:sz="0" w:space="0" w:color="auto"/>
            <w:bottom w:val="none" w:sz="0" w:space="0" w:color="auto"/>
            <w:right w:val="none" w:sz="0" w:space="0" w:color="auto"/>
          </w:divBdr>
        </w:div>
        <w:div w:id="170217304">
          <w:marLeft w:val="0"/>
          <w:marRight w:val="0"/>
          <w:marTop w:val="0"/>
          <w:marBottom w:val="20"/>
          <w:divBdr>
            <w:top w:val="none" w:sz="0" w:space="0" w:color="auto"/>
            <w:left w:val="none" w:sz="0" w:space="0" w:color="auto"/>
            <w:bottom w:val="none" w:sz="0" w:space="0" w:color="auto"/>
            <w:right w:val="none" w:sz="0" w:space="0" w:color="auto"/>
          </w:divBdr>
        </w:div>
        <w:div w:id="158273275">
          <w:marLeft w:val="0"/>
          <w:marRight w:val="0"/>
          <w:marTop w:val="0"/>
          <w:marBottom w:val="20"/>
          <w:divBdr>
            <w:top w:val="none" w:sz="0" w:space="0" w:color="auto"/>
            <w:left w:val="none" w:sz="0" w:space="0" w:color="auto"/>
            <w:bottom w:val="none" w:sz="0" w:space="0" w:color="auto"/>
            <w:right w:val="none" w:sz="0" w:space="0" w:color="auto"/>
          </w:divBdr>
        </w:div>
        <w:div w:id="950478508">
          <w:marLeft w:val="0"/>
          <w:marRight w:val="0"/>
          <w:marTop w:val="0"/>
          <w:marBottom w:val="20"/>
          <w:divBdr>
            <w:top w:val="none" w:sz="0" w:space="0" w:color="auto"/>
            <w:left w:val="none" w:sz="0" w:space="0" w:color="auto"/>
            <w:bottom w:val="none" w:sz="0" w:space="0" w:color="auto"/>
            <w:right w:val="none" w:sz="0" w:space="0" w:color="auto"/>
          </w:divBdr>
        </w:div>
        <w:div w:id="935552622">
          <w:marLeft w:val="0"/>
          <w:marRight w:val="0"/>
          <w:marTop w:val="0"/>
          <w:marBottom w:val="20"/>
          <w:divBdr>
            <w:top w:val="none" w:sz="0" w:space="0" w:color="auto"/>
            <w:left w:val="none" w:sz="0" w:space="0" w:color="auto"/>
            <w:bottom w:val="none" w:sz="0" w:space="0" w:color="auto"/>
            <w:right w:val="none" w:sz="0" w:space="0" w:color="auto"/>
          </w:divBdr>
        </w:div>
        <w:div w:id="529342784">
          <w:marLeft w:val="0"/>
          <w:marRight w:val="0"/>
          <w:marTop w:val="0"/>
          <w:marBottom w:val="20"/>
          <w:divBdr>
            <w:top w:val="none" w:sz="0" w:space="0" w:color="auto"/>
            <w:left w:val="none" w:sz="0" w:space="0" w:color="auto"/>
            <w:bottom w:val="none" w:sz="0" w:space="0" w:color="auto"/>
            <w:right w:val="none" w:sz="0" w:space="0" w:color="auto"/>
          </w:divBdr>
        </w:div>
        <w:div w:id="810094138">
          <w:marLeft w:val="0"/>
          <w:marRight w:val="0"/>
          <w:marTop w:val="0"/>
          <w:marBottom w:val="20"/>
          <w:divBdr>
            <w:top w:val="none" w:sz="0" w:space="0" w:color="auto"/>
            <w:left w:val="none" w:sz="0" w:space="0" w:color="auto"/>
            <w:bottom w:val="none" w:sz="0" w:space="0" w:color="auto"/>
            <w:right w:val="none" w:sz="0" w:space="0" w:color="auto"/>
          </w:divBdr>
        </w:div>
        <w:div w:id="1371151422">
          <w:marLeft w:val="0"/>
          <w:marRight w:val="0"/>
          <w:marTop w:val="0"/>
          <w:marBottom w:val="20"/>
          <w:divBdr>
            <w:top w:val="none" w:sz="0" w:space="0" w:color="auto"/>
            <w:left w:val="none" w:sz="0" w:space="0" w:color="auto"/>
            <w:bottom w:val="none" w:sz="0" w:space="0" w:color="auto"/>
            <w:right w:val="none" w:sz="0" w:space="0" w:color="auto"/>
          </w:divBdr>
        </w:div>
        <w:div w:id="132524222">
          <w:marLeft w:val="0"/>
          <w:marRight w:val="0"/>
          <w:marTop w:val="0"/>
          <w:marBottom w:val="20"/>
          <w:divBdr>
            <w:top w:val="none" w:sz="0" w:space="0" w:color="auto"/>
            <w:left w:val="none" w:sz="0" w:space="0" w:color="auto"/>
            <w:bottom w:val="none" w:sz="0" w:space="0" w:color="auto"/>
            <w:right w:val="none" w:sz="0" w:space="0" w:color="auto"/>
          </w:divBdr>
        </w:div>
        <w:div w:id="247228393">
          <w:marLeft w:val="0"/>
          <w:marRight w:val="0"/>
          <w:marTop w:val="0"/>
          <w:marBottom w:val="20"/>
          <w:divBdr>
            <w:top w:val="none" w:sz="0" w:space="0" w:color="auto"/>
            <w:left w:val="none" w:sz="0" w:space="0" w:color="auto"/>
            <w:bottom w:val="none" w:sz="0" w:space="0" w:color="auto"/>
            <w:right w:val="none" w:sz="0" w:space="0" w:color="auto"/>
          </w:divBdr>
        </w:div>
        <w:div w:id="8143060">
          <w:marLeft w:val="0"/>
          <w:marRight w:val="0"/>
          <w:marTop w:val="0"/>
          <w:marBottom w:val="20"/>
          <w:divBdr>
            <w:top w:val="none" w:sz="0" w:space="0" w:color="auto"/>
            <w:left w:val="none" w:sz="0" w:space="0" w:color="auto"/>
            <w:bottom w:val="none" w:sz="0" w:space="0" w:color="auto"/>
            <w:right w:val="none" w:sz="0" w:space="0" w:color="auto"/>
          </w:divBdr>
        </w:div>
        <w:div w:id="626198586">
          <w:marLeft w:val="0"/>
          <w:marRight w:val="0"/>
          <w:marTop w:val="0"/>
          <w:marBottom w:val="20"/>
          <w:divBdr>
            <w:top w:val="none" w:sz="0" w:space="0" w:color="auto"/>
            <w:left w:val="none" w:sz="0" w:space="0" w:color="auto"/>
            <w:bottom w:val="none" w:sz="0" w:space="0" w:color="auto"/>
            <w:right w:val="none" w:sz="0" w:space="0" w:color="auto"/>
          </w:divBdr>
        </w:div>
        <w:div w:id="505678857">
          <w:marLeft w:val="0"/>
          <w:marRight w:val="0"/>
          <w:marTop w:val="0"/>
          <w:marBottom w:val="20"/>
          <w:divBdr>
            <w:top w:val="none" w:sz="0" w:space="0" w:color="auto"/>
            <w:left w:val="none" w:sz="0" w:space="0" w:color="auto"/>
            <w:bottom w:val="none" w:sz="0" w:space="0" w:color="auto"/>
            <w:right w:val="none" w:sz="0" w:space="0" w:color="auto"/>
          </w:divBdr>
        </w:div>
        <w:div w:id="1159688272">
          <w:marLeft w:val="0"/>
          <w:marRight w:val="0"/>
          <w:marTop w:val="0"/>
          <w:marBottom w:val="20"/>
          <w:divBdr>
            <w:top w:val="none" w:sz="0" w:space="0" w:color="auto"/>
            <w:left w:val="none" w:sz="0" w:space="0" w:color="auto"/>
            <w:bottom w:val="none" w:sz="0" w:space="0" w:color="auto"/>
            <w:right w:val="none" w:sz="0" w:space="0" w:color="auto"/>
          </w:divBdr>
        </w:div>
        <w:div w:id="1223826709">
          <w:marLeft w:val="0"/>
          <w:marRight w:val="0"/>
          <w:marTop w:val="0"/>
          <w:marBottom w:val="20"/>
          <w:divBdr>
            <w:top w:val="none" w:sz="0" w:space="0" w:color="auto"/>
            <w:left w:val="none" w:sz="0" w:space="0" w:color="auto"/>
            <w:bottom w:val="none" w:sz="0" w:space="0" w:color="auto"/>
            <w:right w:val="none" w:sz="0" w:space="0" w:color="auto"/>
          </w:divBdr>
        </w:div>
        <w:div w:id="1304577766">
          <w:marLeft w:val="0"/>
          <w:marRight w:val="0"/>
          <w:marTop w:val="0"/>
          <w:marBottom w:val="20"/>
          <w:divBdr>
            <w:top w:val="none" w:sz="0" w:space="0" w:color="auto"/>
            <w:left w:val="none" w:sz="0" w:space="0" w:color="auto"/>
            <w:bottom w:val="none" w:sz="0" w:space="0" w:color="auto"/>
            <w:right w:val="none" w:sz="0" w:space="0" w:color="auto"/>
          </w:divBdr>
        </w:div>
        <w:div w:id="2056152821">
          <w:marLeft w:val="0"/>
          <w:marRight w:val="0"/>
          <w:marTop w:val="0"/>
          <w:marBottom w:val="20"/>
          <w:divBdr>
            <w:top w:val="none" w:sz="0" w:space="0" w:color="auto"/>
            <w:left w:val="none" w:sz="0" w:space="0" w:color="auto"/>
            <w:bottom w:val="none" w:sz="0" w:space="0" w:color="auto"/>
            <w:right w:val="none" w:sz="0" w:space="0" w:color="auto"/>
          </w:divBdr>
        </w:div>
        <w:div w:id="1798525435">
          <w:marLeft w:val="0"/>
          <w:marRight w:val="0"/>
          <w:marTop w:val="0"/>
          <w:marBottom w:val="20"/>
          <w:divBdr>
            <w:top w:val="none" w:sz="0" w:space="0" w:color="auto"/>
            <w:left w:val="none" w:sz="0" w:space="0" w:color="auto"/>
            <w:bottom w:val="none" w:sz="0" w:space="0" w:color="auto"/>
            <w:right w:val="none" w:sz="0" w:space="0" w:color="auto"/>
          </w:divBdr>
        </w:div>
        <w:div w:id="647591296">
          <w:marLeft w:val="0"/>
          <w:marRight w:val="0"/>
          <w:marTop w:val="0"/>
          <w:marBottom w:val="20"/>
          <w:divBdr>
            <w:top w:val="none" w:sz="0" w:space="0" w:color="auto"/>
            <w:left w:val="none" w:sz="0" w:space="0" w:color="auto"/>
            <w:bottom w:val="none" w:sz="0" w:space="0" w:color="auto"/>
            <w:right w:val="none" w:sz="0" w:space="0" w:color="auto"/>
          </w:divBdr>
        </w:div>
        <w:div w:id="1477068074">
          <w:marLeft w:val="0"/>
          <w:marRight w:val="0"/>
          <w:marTop w:val="0"/>
          <w:marBottom w:val="20"/>
          <w:divBdr>
            <w:top w:val="none" w:sz="0" w:space="0" w:color="auto"/>
            <w:left w:val="none" w:sz="0" w:space="0" w:color="auto"/>
            <w:bottom w:val="none" w:sz="0" w:space="0" w:color="auto"/>
            <w:right w:val="none" w:sz="0" w:space="0" w:color="auto"/>
          </w:divBdr>
        </w:div>
        <w:div w:id="1827941479">
          <w:marLeft w:val="0"/>
          <w:marRight w:val="0"/>
          <w:marTop w:val="0"/>
          <w:marBottom w:val="20"/>
          <w:divBdr>
            <w:top w:val="none" w:sz="0" w:space="0" w:color="auto"/>
            <w:left w:val="none" w:sz="0" w:space="0" w:color="auto"/>
            <w:bottom w:val="none" w:sz="0" w:space="0" w:color="auto"/>
            <w:right w:val="none" w:sz="0" w:space="0" w:color="auto"/>
          </w:divBdr>
        </w:div>
        <w:div w:id="1940679114">
          <w:marLeft w:val="0"/>
          <w:marRight w:val="0"/>
          <w:marTop w:val="0"/>
          <w:marBottom w:val="20"/>
          <w:divBdr>
            <w:top w:val="none" w:sz="0" w:space="0" w:color="auto"/>
            <w:left w:val="none" w:sz="0" w:space="0" w:color="auto"/>
            <w:bottom w:val="none" w:sz="0" w:space="0" w:color="auto"/>
            <w:right w:val="none" w:sz="0" w:space="0" w:color="auto"/>
          </w:divBdr>
        </w:div>
        <w:div w:id="198318589">
          <w:marLeft w:val="0"/>
          <w:marRight w:val="0"/>
          <w:marTop w:val="0"/>
          <w:marBottom w:val="20"/>
          <w:divBdr>
            <w:top w:val="none" w:sz="0" w:space="0" w:color="auto"/>
            <w:left w:val="none" w:sz="0" w:space="0" w:color="auto"/>
            <w:bottom w:val="none" w:sz="0" w:space="0" w:color="auto"/>
            <w:right w:val="none" w:sz="0" w:space="0" w:color="auto"/>
          </w:divBdr>
        </w:div>
        <w:div w:id="285237423">
          <w:marLeft w:val="0"/>
          <w:marRight w:val="0"/>
          <w:marTop w:val="0"/>
          <w:marBottom w:val="20"/>
          <w:divBdr>
            <w:top w:val="none" w:sz="0" w:space="0" w:color="auto"/>
            <w:left w:val="none" w:sz="0" w:space="0" w:color="auto"/>
            <w:bottom w:val="none" w:sz="0" w:space="0" w:color="auto"/>
            <w:right w:val="none" w:sz="0" w:space="0" w:color="auto"/>
          </w:divBdr>
        </w:div>
        <w:div w:id="1003779803">
          <w:marLeft w:val="0"/>
          <w:marRight w:val="0"/>
          <w:marTop w:val="0"/>
          <w:marBottom w:val="20"/>
          <w:divBdr>
            <w:top w:val="none" w:sz="0" w:space="0" w:color="auto"/>
            <w:left w:val="none" w:sz="0" w:space="0" w:color="auto"/>
            <w:bottom w:val="none" w:sz="0" w:space="0" w:color="auto"/>
            <w:right w:val="none" w:sz="0" w:space="0" w:color="auto"/>
          </w:divBdr>
        </w:div>
        <w:div w:id="1307931957">
          <w:marLeft w:val="0"/>
          <w:marRight w:val="0"/>
          <w:marTop w:val="0"/>
          <w:marBottom w:val="20"/>
          <w:divBdr>
            <w:top w:val="none" w:sz="0" w:space="0" w:color="auto"/>
            <w:left w:val="none" w:sz="0" w:space="0" w:color="auto"/>
            <w:bottom w:val="none" w:sz="0" w:space="0" w:color="auto"/>
            <w:right w:val="none" w:sz="0" w:space="0" w:color="auto"/>
          </w:divBdr>
        </w:div>
        <w:div w:id="408969731">
          <w:marLeft w:val="0"/>
          <w:marRight w:val="0"/>
          <w:marTop w:val="0"/>
          <w:marBottom w:val="20"/>
          <w:divBdr>
            <w:top w:val="none" w:sz="0" w:space="0" w:color="auto"/>
            <w:left w:val="none" w:sz="0" w:space="0" w:color="auto"/>
            <w:bottom w:val="none" w:sz="0" w:space="0" w:color="auto"/>
            <w:right w:val="none" w:sz="0" w:space="0" w:color="auto"/>
          </w:divBdr>
        </w:div>
        <w:div w:id="695083337">
          <w:marLeft w:val="0"/>
          <w:marRight w:val="0"/>
          <w:marTop w:val="0"/>
          <w:marBottom w:val="20"/>
          <w:divBdr>
            <w:top w:val="none" w:sz="0" w:space="0" w:color="auto"/>
            <w:left w:val="none" w:sz="0" w:space="0" w:color="auto"/>
            <w:bottom w:val="none" w:sz="0" w:space="0" w:color="auto"/>
            <w:right w:val="none" w:sz="0" w:space="0" w:color="auto"/>
          </w:divBdr>
        </w:div>
        <w:div w:id="132455303">
          <w:marLeft w:val="0"/>
          <w:marRight w:val="0"/>
          <w:marTop w:val="0"/>
          <w:marBottom w:val="20"/>
          <w:divBdr>
            <w:top w:val="none" w:sz="0" w:space="0" w:color="auto"/>
            <w:left w:val="none" w:sz="0" w:space="0" w:color="auto"/>
            <w:bottom w:val="none" w:sz="0" w:space="0" w:color="auto"/>
            <w:right w:val="none" w:sz="0" w:space="0" w:color="auto"/>
          </w:divBdr>
        </w:div>
        <w:div w:id="591814593">
          <w:marLeft w:val="0"/>
          <w:marRight w:val="0"/>
          <w:marTop w:val="0"/>
          <w:marBottom w:val="20"/>
          <w:divBdr>
            <w:top w:val="none" w:sz="0" w:space="0" w:color="auto"/>
            <w:left w:val="none" w:sz="0" w:space="0" w:color="auto"/>
            <w:bottom w:val="none" w:sz="0" w:space="0" w:color="auto"/>
            <w:right w:val="none" w:sz="0" w:space="0" w:color="auto"/>
          </w:divBdr>
        </w:div>
        <w:div w:id="376127792">
          <w:marLeft w:val="0"/>
          <w:marRight w:val="0"/>
          <w:marTop w:val="0"/>
          <w:marBottom w:val="20"/>
          <w:divBdr>
            <w:top w:val="none" w:sz="0" w:space="0" w:color="auto"/>
            <w:left w:val="none" w:sz="0" w:space="0" w:color="auto"/>
            <w:bottom w:val="none" w:sz="0" w:space="0" w:color="auto"/>
            <w:right w:val="none" w:sz="0" w:space="0" w:color="auto"/>
          </w:divBdr>
        </w:div>
        <w:div w:id="1534152184">
          <w:marLeft w:val="0"/>
          <w:marRight w:val="0"/>
          <w:marTop w:val="0"/>
          <w:marBottom w:val="20"/>
          <w:divBdr>
            <w:top w:val="none" w:sz="0" w:space="0" w:color="auto"/>
            <w:left w:val="none" w:sz="0" w:space="0" w:color="auto"/>
            <w:bottom w:val="none" w:sz="0" w:space="0" w:color="auto"/>
            <w:right w:val="none" w:sz="0" w:space="0" w:color="auto"/>
          </w:divBdr>
        </w:div>
        <w:div w:id="1389106778">
          <w:marLeft w:val="0"/>
          <w:marRight w:val="0"/>
          <w:marTop w:val="0"/>
          <w:marBottom w:val="20"/>
          <w:divBdr>
            <w:top w:val="none" w:sz="0" w:space="0" w:color="auto"/>
            <w:left w:val="none" w:sz="0" w:space="0" w:color="auto"/>
            <w:bottom w:val="none" w:sz="0" w:space="0" w:color="auto"/>
            <w:right w:val="none" w:sz="0" w:space="0" w:color="auto"/>
          </w:divBdr>
        </w:div>
        <w:div w:id="2027901296">
          <w:marLeft w:val="0"/>
          <w:marRight w:val="0"/>
          <w:marTop w:val="0"/>
          <w:marBottom w:val="20"/>
          <w:divBdr>
            <w:top w:val="none" w:sz="0" w:space="0" w:color="auto"/>
            <w:left w:val="none" w:sz="0" w:space="0" w:color="auto"/>
            <w:bottom w:val="none" w:sz="0" w:space="0" w:color="auto"/>
            <w:right w:val="none" w:sz="0" w:space="0" w:color="auto"/>
          </w:divBdr>
        </w:div>
        <w:div w:id="1344094462">
          <w:marLeft w:val="0"/>
          <w:marRight w:val="0"/>
          <w:marTop w:val="0"/>
          <w:marBottom w:val="20"/>
          <w:divBdr>
            <w:top w:val="none" w:sz="0" w:space="0" w:color="auto"/>
            <w:left w:val="none" w:sz="0" w:space="0" w:color="auto"/>
            <w:bottom w:val="none" w:sz="0" w:space="0" w:color="auto"/>
            <w:right w:val="none" w:sz="0" w:space="0" w:color="auto"/>
          </w:divBdr>
        </w:div>
        <w:div w:id="1645701836">
          <w:marLeft w:val="0"/>
          <w:marRight w:val="0"/>
          <w:marTop w:val="0"/>
          <w:marBottom w:val="20"/>
          <w:divBdr>
            <w:top w:val="none" w:sz="0" w:space="0" w:color="auto"/>
            <w:left w:val="none" w:sz="0" w:space="0" w:color="auto"/>
            <w:bottom w:val="none" w:sz="0" w:space="0" w:color="auto"/>
            <w:right w:val="none" w:sz="0" w:space="0" w:color="auto"/>
          </w:divBdr>
        </w:div>
        <w:div w:id="1005983982">
          <w:marLeft w:val="0"/>
          <w:marRight w:val="0"/>
          <w:marTop w:val="0"/>
          <w:marBottom w:val="20"/>
          <w:divBdr>
            <w:top w:val="none" w:sz="0" w:space="0" w:color="auto"/>
            <w:left w:val="none" w:sz="0" w:space="0" w:color="auto"/>
            <w:bottom w:val="none" w:sz="0" w:space="0" w:color="auto"/>
            <w:right w:val="none" w:sz="0" w:space="0" w:color="auto"/>
          </w:divBdr>
        </w:div>
        <w:div w:id="1815442546">
          <w:marLeft w:val="0"/>
          <w:marRight w:val="0"/>
          <w:marTop w:val="0"/>
          <w:marBottom w:val="20"/>
          <w:divBdr>
            <w:top w:val="none" w:sz="0" w:space="0" w:color="auto"/>
            <w:left w:val="none" w:sz="0" w:space="0" w:color="auto"/>
            <w:bottom w:val="none" w:sz="0" w:space="0" w:color="auto"/>
            <w:right w:val="none" w:sz="0" w:space="0" w:color="auto"/>
          </w:divBdr>
        </w:div>
        <w:div w:id="1520775354">
          <w:marLeft w:val="0"/>
          <w:marRight w:val="0"/>
          <w:marTop w:val="0"/>
          <w:marBottom w:val="20"/>
          <w:divBdr>
            <w:top w:val="none" w:sz="0" w:space="0" w:color="auto"/>
            <w:left w:val="none" w:sz="0" w:space="0" w:color="auto"/>
            <w:bottom w:val="none" w:sz="0" w:space="0" w:color="auto"/>
            <w:right w:val="none" w:sz="0" w:space="0" w:color="auto"/>
          </w:divBdr>
        </w:div>
        <w:div w:id="1924485994">
          <w:marLeft w:val="0"/>
          <w:marRight w:val="0"/>
          <w:marTop w:val="0"/>
          <w:marBottom w:val="20"/>
          <w:divBdr>
            <w:top w:val="none" w:sz="0" w:space="0" w:color="auto"/>
            <w:left w:val="none" w:sz="0" w:space="0" w:color="auto"/>
            <w:bottom w:val="none" w:sz="0" w:space="0" w:color="auto"/>
            <w:right w:val="none" w:sz="0" w:space="0" w:color="auto"/>
          </w:divBdr>
        </w:div>
        <w:div w:id="487331477">
          <w:marLeft w:val="0"/>
          <w:marRight w:val="0"/>
          <w:marTop w:val="0"/>
          <w:marBottom w:val="20"/>
          <w:divBdr>
            <w:top w:val="none" w:sz="0" w:space="0" w:color="auto"/>
            <w:left w:val="none" w:sz="0" w:space="0" w:color="auto"/>
            <w:bottom w:val="none" w:sz="0" w:space="0" w:color="auto"/>
            <w:right w:val="none" w:sz="0" w:space="0" w:color="auto"/>
          </w:divBdr>
        </w:div>
        <w:div w:id="1376544612">
          <w:marLeft w:val="0"/>
          <w:marRight w:val="0"/>
          <w:marTop w:val="0"/>
          <w:marBottom w:val="20"/>
          <w:divBdr>
            <w:top w:val="none" w:sz="0" w:space="0" w:color="auto"/>
            <w:left w:val="none" w:sz="0" w:space="0" w:color="auto"/>
            <w:bottom w:val="none" w:sz="0" w:space="0" w:color="auto"/>
            <w:right w:val="none" w:sz="0" w:space="0" w:color="auto"/>
          </w:divBdr>
        </w:div>
        <w:div w:id="408429426">
          <w:marLeft w:val="0"/>
          <w:marRight w:val="0"/>
          <w:marTop w:val="0"/>
          <w:marBottom w:val="20"/>
          <w:divBdr>
            <w:top w:val="none" w:sz="0" w:space="0" w:color="auto"/>
            <w:left w:val="none" w:sz="0" w:space="0" w:color="auto"/>
            <w:bottom w:val="none" w:sz="0" w:space="0" w:color="auto"/>
            <w:right w:val="none" w:sz="0" w:space="0" w:color="auto"/>
          </w:divBdr>
        </w:div>
        <w:div w:id="1901400643">
          <w:marLeft w:val="0"/>
          <w:marRight w:val="0"/>
          <w:marTop w:val="0"/>
          <w:marBottom w:val="20"/>
          <w:divBdr>
            <w:top w:val="none" w:sz="0" w:space="0" w:color="auto"/>
            <w:left w:val="none" w:sz="0" w:space="0" w:color="auto"/>
            <w:bottom w:val="none" w:sz="0" w:space="0" w:color="auto"/>
            <w:right w:val="none" w:sz="0" w:space="0" w:color="auto"/>
          </w:divBdr>
        </w:div>
        <w:div w:id="688337394">
          <w:marLeft w:val="0"/>
          <w:marRight w:val="0"/>
          <w:marTop w:val="0"/>
          <w:marBottom w:val="20"/>
          <w:divBdr>
            <w:top w:val="none" w:sz="0" w:space="0" w:color="auto"/>
            <w:left w:val="none" w:sz="0" w:space="0" w:color="auto"/>
            <w:bottom w:val="none" w:sz="0" w:space="0" w:color="auto"/>
            <w:right w:val="none" w:sz="0" w:space="0" w:color="auto"/>
          </w:divBdr>
        </w:div>
        <w:div w:id="949160920">
          <w:marLeft w:val="0"/>
          <w:marRight w:val="0"/>
          <w:marTop w:val="0"/>
          <w:marBottom w:val="20"/>
          <w:divBdr>
            <w:top w:val="none" w:sz="0" w:space="0" w:color="auto"/>
            <w:left w:val="none" w:sz="0" w:space="0" w:color="auto"/>
            <w:bottom w:val="none" w:sz="0" w:space="0" w:color="auto"/>
            <w:right w:val="none" w:sz="0" w:space="0" w:color="auto"/>
          </w:divBdr>
        </w:div>
        <w:div w:id="1904556472">
          <w:marLeft w:val="0"/>
          <w:marRight w:val="0"/>
          <w:marTop w:val="0"/>
          <w:marBottom w:val="20"/>
          <w:divBdr>
            <w:top w:val="none" w:sz="0" w:space="0" w:color="auto"/>
            <w:left w:val="none" w:sz="0" w:space="0" w:color="auto"/>
            <w:bottom w:val="none" w:sz="0" w:space="0" w:color="auto"/>
            <w:right w:val="none" w:sz="0" w:space="0" w:color="auto"/>
          </w:divBdr>
        </w:div>
        <w:div w:id="1823816555">
          <w:marLeft w:val="0"/>
          <w:marRight w:val="0"/>
          <w:marTop w:val="0"/>
          <w:marBottom w:val="20"/>
          <w:divBdr>
            <w:top w:val="none" w:sz="0" w:space="0" w:color="auto"/>
            <w:left w:val="none" w:sz="0" w:space="0" w:color="auto"/>
            <w:bottom w:val="none" w:sz="0" w:space="0" w:color="auto"/>
            <w:right w:val="none" w:sz="0" w:space="0" w:color="auto"/>
          </w:divBdr>
        </w:div>
        <w:div w:id="205260136">
          <w:marLeft w:val="0"/>
          <w:marRight w:val="0"/>
          <w:marTop w:val="0"/>
          <w:marBottom w:val="20"/>
          <w:divBdr>
            <w:top w:val="none" w:sz="0" w:space="0" w:color="auto"/>
            <w:left w:val="none" w:sz="0" w:space="0" w:color="auto"/>
            <w:bottom w:val="none" w:sz="0" w:space="0" w:color="auto"/>
            <w:right w:val="none" w:sz="0" w:space="0" w:color="auto"/>
          </w:divBdr>
        </w:div>
        <w:div w:id="1709604136">
          <w:marLeft w:val="0"/>
          <w:marRight w:val="0"/>
          <w:marTop w:val="0"/>
          <w:marBottom w:val="20"/>
          <w:divBdr>
            <w:top w:val="none" w:sz="0" w:space="0" w:color="auto"/>
            <w:left w:val="none" w:sz="0" w:space="0" w:color="auto"/>
            <w:bottom w:val="none" w:sz="0" w:space="0" w:color="auto"/>
            <w:right w:val="none" w:sz="0" w:space="0" w:color="auto"/>
          </w:divBdr>
        </w:div>
        <w:div w:id="600649014">
          <w:marLeft w:val="0"/>
          <w:marRight w:val="0"/>
          <w:marTop w:val="0"/>
          <w:marBottom w:val="20"/>
          <w:divBdr>
            <w:top w:val="none" w:sz="0" w:space="0" w:color="auto"/>
            <w:left w:val="none" w:sz="0" w:space="0" w:color="auto"/>
            <w:bottom w:val="none" w:sz="0" w:space="0" w:color="auto"/>
            <w:right w:val="none" w:sz="0" w:space="0" w:color="auto"/>
          </w:divBdr>
        </w:div>
        <w:div w:id="316961868">
          <w:marLeft w:val="0"/>
          <w:marRight w:val="0"/>
          <w:marTop w:val="0"/>
          <w:marBottom w:val="20"/>
          <w:divBdr>
            <w:top w:val="none" w:sz="0" w:space="0" w:color="auto"/>
            <w:left w:val="none" w:sz="0" w:space="0" w:color="auto"/>
            <w:bottom w:val="none" w:sz="0" w:space="0" w:color="auto"/>
            <w:right w:val="none" w:sz="0" w:space="0" w:color="auto"/>
          </w:divBdr>
        </w:div>
        <w:div w:id="1053849706">
          <w:marLeft w:val="0"/>
          <w:marRight w:val="0"/>
          <w:marTop w:val="0"/>
          <w:marBottom w:val="20"/>
          <w:divBdr>
            <w:top w:val="none" w:sz="0" w:space="0" w:color="auto"/>
            <w:left w:val="none" w:sz="0" w:space="0" w:color="auto"/>
            <w:bottom w:val="none" w:sz="0" w:space="0" w:color="auto"/>
            <w:right w:val="none" w:sz="0" w:space="0" w:color="auto"/>
          </w:divBdr>
        </w:div>
        <w:div w:id="534775048">
          <w:marLeft w:val="0"/>
          <w:marRight w:val="0"/>
          <w:marTop w:val="0"/>
          <w:marBottom w:val="20"/>
          <w:divBdr>
            <w:top w:val="none" w:sz="0" w:space="0" w:color="auto"/>
            <w:left w:val="none" w:sz="0" w:space="0" w:color="auto"/>
            <w:bottom w:val="none" w:sz="0" w:space="0" w:color="auto"/>
            <w:right w:val="none" w:sz="0" w:space="0" w:color="auto"/>
          </w:divBdr>
        </w:div>
        <w:div w:id="463235269">
          <w:marLeft w:val="0"/>
          <w:marRight w:val="0"/>
          <w:marTop w:val="0"/>
          <w:marBottom w:val="20"/>
          <w:divBdr>
            <w:top w:val="none" w:sz="0" w:space="0" w:color="auto"/>
            <w:left w:val="none" w:sz="0" w:space="0" w:color="auto"/>
            <w:bottom w:val="none" w:sz="0" w:space="0" w:color="auto"/>
            <w:right w:val="none" w:sz="0" w:space="0" w:color="auto"/>
          </w:divBdr>
        </w:div>
        <w:div w:id="2118061253">
          <w:marLeft w:val="0"/>
          <w:marRight w:val="0"/>
          <w:marTop w:val="0"/>
          <w:marBottom w:val="20"/>
          <w:divBdr>
            <w:top w:val="none" w:sz="0" w:space="0" w:color="auto"/>
            <w:left w:val="none" w:sz="0" w:space="0" w:color="auto"/>
            <w:bottom w:val="none" w:sz="0" w:space="0" w:color="auto"/>
            <w:right w:val="none" w:sz="0" w:space="0" w:color="auto"/>
          </w:divBdr>
        </w:div>
        <w:div w:id="2093814994">
          <w:marLeft w:val="0"/>
          <w:marRight w:val="0"/>
          <w:marTop w:val="0"/>
          <w:marBottom w:val="20"/>
          <w:divBdr>
            <w:top w:val="none" w:sz="0" w:space="0" w:color="auto"/>
            <w:left w:val="none" w:sz="0" w:space="0" w:color="auto"/>
            <w:bottom w:val="none" w:sz="0" w:space="0" w:color="auto"/>
            <w:right w:val="none" w:sz="0" w:space="0" w:color="auto"/>
          </w:divBdr>
        </w:div>
        <w:div w:id="1203517232">
          <w:marLeft w:val="0"/>
          <w:marRight w:val="0"/>
          <w:marTop w:val="0"/>
          <w:marBottom w:val="20"/>
          <w:divBdr>
            <w:top w:val="none" w:sz="0" w:space="0" w:color="auto"/>
            <w:left w:val="none" w:sz="0" w:space="0" w:color="auto"/>
            <w:bottom w:val="none" w:sz="0" w:space="0" w:color="auto"/>
            <w:right w:val="none" w:sz="0" w:space="0" w:color="auto"/>
          </w:divBdr>
        </w:div>
        <w:div w:id="1396734408">
          <w:marLeft w:val="0"/>
          <w:marRight w:val="0"/>
          <w:marTop w:val="0"/>
          <w:marBottom w:val="20"/>
          <w:divBdr>
            <w:top w:val="none" w:sz="0" w:space="0" w:color="auto"/>
            <w:left w:val="none" w:sz="0" w:space="0" w:color="auto"/>
            <w:bottom w:val="none" w:sz="0" w:space="0" w:color="auto"/>
            <w:right w:val="none" w:sz="0" w:space="0" w:color="auto"/>
          </w:divBdr>
        </w:div>
        <w:div w:id="744301296">
          <w:marLeft w:val="0"/>
          <w:marRight w:val="0"/>
          <w:marTop w:val="0"/>
          <w:marBottom w:val="20"/>
          <w:divBdr>
            <w:top w:val="none" w:sz="0" w:space="0" w:color="auto"/>
            <w:left w:val="none" w:sz="0" w:space="0" w:color="auto"/>
            <w:bottom w:val="none" w:sz="0" w:space="0" w:color="auto"/>
            <w:right w:val="none" w:sz="0" w:space="0" w:color="auto"/>
          </w:divBdr>
        </w:div>
        <w:div w:id="1792505434">
          <w:marLeft w:val="0"/>
          <w:marRight w:val="0"/>
          <w:marTop w:val="0"/>
          <w:marBottom w:val="20"/>
          <w:divBdr>
            <w:top w:val="none" w:sz="0" w:space="0" w:color="auto"/>
            <w:left w:val="none" w:sz="0" w:space="0" w:color="auto"/>
            <w:bottom w:val="none" w:sz="0" w:space="0" w:color="auto"/>
            <w:right w:val="none" w:sz="0" w:space="0" w:color="auto"/>
          </w:divBdr>
        </w:div>
        <w:div w:id="246695558">
          <w:marLeft w:val="0"/>
          <w:marRight w:val="0"/>
          <w:marTop w:val="0"/>
          <w:marBottom w:val="20"/>
          <w:divBdr>
            <w:top w:val="none" w:sz="0" w:space="0" w:color="auto"/>
            <w:left w:val="none" w:sz="0" w:space="0" w:color="auto"/>
            <w:bottom w:val="none" w:sz="0" w:space="0" w:color="auto"/>
            <w:right w:val="none" w:sz="0" w:space="0" w:color="auto"/>
          </w:divBdr>
        </w:div>
        <w:div w:id="637536292">
          <w:marLeft w:val="0"/>
          <w:marRight w:val="0"/>
          <w:marTop w:val="0"/>
          <w:marBottom w:val="20"/>
          <w:divBdr>
            <w:top w:val="none" w:sz="0" w:space="0" w:color="auto"/>
            <w:left w:val="none" w:sz="0" w:space="0" w:color="auto"/>
            <w:bottom w:val="none" w:sz="0" w:space="0" w:color="auto"/>
            <w:right w:val="none" w:sz="0" w:space="0" w:color="auto"/>
          </w:divBdr>
        </w:div>
        <w:div w:id="1526214911">
          <w:marLeft w:val="0"/>
          <w:marRight w:val="0"/>
          <w:marTop w:val="0"/>
          <w:marBottom w:val="20"/>
          <w:divBdr>
            <w:top w:val="none" w:sz="0" w:space="0" w:color="auto"/>
            <w:left w:val="none" w:sz="0" w:space="0" w:color="auto"/>
            <w:bottom w:val="none" w:sz="0" w:space="0" w:color="auto"/>
            <w:right w:val="none" w:sz="0" w:space="0" w:color="auto"/>
          </w:divBdr>
        </w:div>
        <w:div w:id="1110586316">
          <w:marLeft w:val="0"/>
          <w:marRight w:val="0"/>
          <w:marTop w:val="0"/>
          <w:marBottom w:val="20"/>
          <w:divBdr>
            <w:top w:val="none" w:sz="0" w:space="0" w:color="auto"/>
            <w:left w:val="none" w:sz="0" w:space="0" w:color="auto"/>
            <w:bottom w:val="none" w:sz="0" w:space="0" w:color="auto"/>
            <w:right w:val="none" w:sz="0" w:space="0" w:color="auto"/>
          </w:divBdr>
        </w:div>
        <w:div w:id="645087177">
          <w:marLeft w:val="0"/>
          <w:marRight w:val="0"/>
          <w:marTop w:val="0"/>
          <w:marBottom w:val="20"/>
          <w:divBdr>
            <w:top w:val="none" w:sz="0" w:space="0" w:color="auto"/>
            <w:left w:val="none" w:sz="0" w:space="0" w:color="auto"/>
            <w:bottom w:val="none" w:sz="0" w:space="0" w:color="auto"/>
            <w:right w:val="none" w:sz="0" w:space="0" w:color="auto"/>
          </w:divBdr>
        </w:div>
        <w:div w:id="660545912">
          <w:marLeft w:val="0"/>
          <w:marRight w:val="0"/>
          <w:marTop w:val="0"/>
          <w:marBottom w:val="20"/>
          <w:divBdr>
            <w:top w:val="none" w:sz="0" w:space="0" w:color="auto"/>
            <w:left w:val="none" w:sz="0" w:space="0" w:color="auto"/>
            <w:bottom w:val="none" w:sz="0" w:space="0" w:color="auto"/>
            <w:right w:val="none" w:sz="0" w:space="0" w:color="auto"/>
          </w:divBdr>
        </w:div>
        <w:div w:id="424617162">
          <w:marLeft w:val="0"/>
          <w:marRight w:val="0"/>
          <w:marTop w:val="0"/>
          <w:marBottom w:val="20"/>
          <w:divBdr>
            <w:top w:val="none" w:sz="0" w:space="0" w:color="auto"/>
            <w:left w:val="none" w:sz="0" w:space="0" w:color="auto"/>
            <w:bottom w:val="none" w:sz="0" w:space="0" w:color="auto"/>
            <w:right w:val="none" w:sz="0" w:space="0" w:color="auto"/>
          </w:divBdr>
        </w:div>
        <w:div w:id="1755934603">
          <w:marLeft w:val="0"/>
          <w:marRight w:val="0"/>
          <w:marTop w:val="0"/>
          <w:marBottom w:val="20"/>
          <w:divBdr>
            <w:top w:val="none" w:sz="0" w:space="0" w:color="auto"/>
            <w:left w:val="none" w:sz="0" w:space="0" w:color="auto"/>
            <w:bottom w:val="none" w:sz="0" w:space="0" w:color="auto"/>
            <w:right w:val="none" w:sz="0" w:space="0" w:color="auto"/>
          </w:divBdr>
        </w:div>
        <w:div w:id="1160803658">
          <w:marLeft w:val="0"/>
          <w:marRight w:val="0"/>
          <w:marTop w:val="0"/>
          <w:marBottom w:val="20"/>
          <w:divBdr>
            <w:top w:val="none" w:sz="0" w:space="0" w:color="auto"/>
            <w:left w:val="none" w:sz="0" w:space="0" w:color="auto"/>
            <w:bottom w:val="none" w:sz="0" w:space="0" w:color="auto"/>
            <w:right w:val="none" w:sz="0" w:space="0" w:color="auto"/>
          </w:divBdr>
        </w:div>
        <w:div w:id="1108546073">
          <w:marLeft w:val="0"/>
          <w:marRight w:val="0"/>
          <w:marTop w:val="0"/>
          <w:marBottom w:val="20"/>
          <w:divBdr>
            <w:top w:val="none" w:sz="0" w:space="0" w:color="auto"/>
            <w:left w:val="none" w:sz="0" w:space="0" w:color="auto"/>
            <w:bottom w:val="none" w:sz="0" w:space="0" w:color="auto"/>
            <w:right w:val="none" w:sz="0" w:space="0" w:color="auto"/>
          </w:divBdr>
        </w:div>
        <w:div w:id="1135760859">
          <w:marLeft w:val="0"/>
          <w:marRight w:val="0"/>
          <w:marTop w:val="0"/>
          <w:marBottom w:val="20"/>
          <w:divBdr>
            <w:top w:val="none" w:sz="0" w:space="0" w:color="auto"/>
            <w:left w:val="none" w:sz="0" w:space="0" w:color="auto"/>
            <w:bottom w:val="none" w:sz="0" w:space="0" w:color="auto"/>
            <w:right w:val="none" w:sz="0" w:space="0" w:color="auto"/>
          </w:divBdr>
        </w:div>
        <w:div w:id="1573662492">
          <w:marLeft w:val="0"/>
          <w:marRight w:val="0"/>
          <w:marTop w:val="0"/>
          <w:marBottom w:val="20"/>
          <w:divBdr>
            <w:top w:val="none" w:sz="0" w:space="0" w:color="auto"/>
            <w:left w:val="none" w:sz="0" w:space="0" w:color="auto"/>
            <w:bottom w:val="none" w:sz="0" w:space="0" w:color="auto"/>
            <w:right w:val="none" w:sz="0" w:space="0" w:color="auto"/>
          </w:divBdr>
        </w:div>
        <w:div w:id="1550648046">
          <w:marLeft w:val="0"/>
          <w:marRight w:val="0"/>
          <w:marTop w:val="0"/>
          <w:marBottom w:val="20"/>
          <w:divBdr>
            <w:top w:val="none" w:sz="0" w:space="0" w:color="auto"/>
            <w:left w:val="none" w:sz="0" w:space="0" w:color="auto"/>
            <w:bottom w:val="none" w:sz="0" w:space="0" w:color="auto"/>
            <w:right w:val="none" w:sz="0" w:space="0" w:color="auto"/>
          </w:divBdr>
        </w:div>
        <w:div w:id="1935243239">
          <w:marLeft w:val="0"/>
          <w:marRight w:val="0"/>
          <w:marTop w:val="0"/>
          <w:marBottom w:val="20"/>
          <w:divBdr>
            <w:top w:val="none" w:sz="0" w:space="0" w:color="auto"/>
            <w:left w:val="none" w:sz="0" w:space="0" w:color="auto"/>
            <w:bottom w:val="none" w:sz="0" w:space="0" w:color="auto"/>
            <w:right w:val="none" w:sz="0" w:space="0" w:color="auto"/>
          </w:divBdr>
        </w:div>
        <w:div w:id="42336821">
          <w:marLeft w:val="0"/>
          <w:marRight w:val="0"/>
          <w:marTop w:val="0"/>
          <w:marBottom w:val="20"/>
          <w:divBdr>
            <w:top w:val="none" w:sz="0" w:space="0" w:color="auto"/>
            <w:left w:val="none" w:sz="0" w:space="0" w:color="auto"/>
            <w:bottom w:val="none" w:sz="0" w:space="0" w:color="auto"/>
            <w:right w:val="none" w:sz="0" w:space="0" w:color="auto"/>
          </w:divBdr>
        </w:div>
        <w:div w:id="988630881">
          <w:marLeft w:val="0"/>
          <w:marRight w:val="0"/>
          <w:marTop w:val="0"/>
          <w:marBottom w:val="20"/>
          <w:divBdr>
            <w:top w:val="none" w:sz="0" w:space="0" w:color="auto"/>
            <w:left w:val="none" w:sz="0" w:space="0" w:color="auto"/>
            <w:bottom w:val="none" w:sz="0" w:space="0" w:color="auto"/>
            <w:right w:val="none" w:sz="0" w:space="0" w:color="auto"/>
          </w:divBdr>
        </w:div>
        <w:div w:id="1813208033">
          <w:marLeft w:val="0"/>
          <w:marRight w:val="0"/>
          <w:marTop w:val="0"/>
          <w:marBottom w:val="20"/>
          <w:divBdr>
            <w:top w:val="none" w:sz="0" w:space="0" w:color="auto"/>
            <w:left w:val="none" w:sz="0" w:space="0" w:color="auto"/>
            <w:bottom w:val="none" w:sz="0" w:space="0" w:color="auto"/>
            <w:right w:val="none" w:sz="0" w:space="0" w:color="auto"/>
          </w:divBdr>
        </w:div>
        <w:div w:id="2036688607">
          <w:marLeft w:val="0"/>
          <w:marRight w:val="0"/>
          <w:marTop w:val="0"/>
          <w:marBottom w:val="20"/>
          <w:divBdr>
            <w:top w:val="none" w:sz="0" w:space="0" w:color="auto"/>
            <w:left w:val="none" w:sz="0" w:space="0" w:color="auto"/>
            <w:bottom w:val="none" w:sz="0" w:space="0" w:color="auto"/>
            <w:right w:val="none" w:sz="0" w:space="0" w:color="auto"/>
          </w:divBdr>
        </w:div>
        <w:div w:id="708451053">
          <w:marLeft w:val="0"/>
          <w:marRight w:val="0"/>
          <w:marTop w:val="0"/>
          <w:marBottom w:val="20"/>
          <w:divBdr>
            <w:top w:val="none" w:sz="0" w:space="0" w:color="auto"/>
            <w:left w:val="none" w:sz="0" w:space="0" w:color="auto"/>
            <w:bottom w:val="none" w:sz="0" w:space="0" w:color="auto"/>
            <w:right w:val="none" w:sz="0" w:space="0" w:color="auto"/>
          </w:divBdr>
        </w:div>
        <w:div w:id="119961964">
          <w:marLeft w:val="0"/>
          <w:marRight w:val="0"/>
          <w:marTop w:val="0"/>
          <w:marBottom w:val="20"/>
          <w:divBdr>
            <w:top w:val="none" w:sz="0" w:space="0" w:color="auto"/>
            <w:left w:val="none" w:sz="0" w:space="0" w:color="auto"/>
            <w:bottom w:val="none" w:sz="0" w:space="0" w:color="auto"/>
            <w:right w:val="none" w:sz="0" w:space="0" w:color="auto"/>
          </w:divBdr>
        </w:div>
        <w:div w:id="1319573280">
          <w:marLeft w:val="0"/>
          <w:marRight w:val="0"/>
          <w:marTop w:val="0"/>
          <w:marBottom w:val="20"/>
          <w:divBdr>
            <w:top w:val="none" w:sz="0" w:space="0" w:color="auto"/>
            <w:left w:val="none" w:sz="0" w:space="0" w:color="auto"/>
            <w:bottom w:val="none" w:sz="0" w:space="0" w:color="auto"/>
            <w:right w:val="none" w:sz="0" w:space="0" w:color="auto"/>
          </w:divBdr>
        </w:div>
        <w:div w:id="866680497">
          <w:marLeft w:val="0"/>
          <w:marRight w:val="0"/>
          <w:marTop w:val="0"/>
          <w:marBottom w:val="20"/>
          <w:divBdr>
            <w:top w:val="none" w:sz="0" w:space="0" w:color="auto"/>
            <w:left w:val="none" w:sz="0" w:space="0" w:color="auto"/>
            <w:bottom w:val="none" w:sz="0" w:space="0" w:color="auto"/>
            <w:right w:val="none" w:sz="0" w:space="0" w:color="auto"/>
          </w:divBdr>
        </w:div>
        <w:div w:id="32466203">
          <w:marLeft w:val="0"/>
          <w:marRight w:val="0"/>
          <w:marTop w:val="0"/>
          <w:marBottom w:val="20"/>
          <w:divBdr>
            <w:top w:val="none" w:sz="0" w:space="0" w:color="auto"/>
            <w:left w:val="none" w:sz="0" w:space="0" w:color="auto"/>
            <w:bottom w:val="none" w:sz="0" w:space="0" w:color="auto"/>
            <w:right w:val="none" w:sz="0" w:space="0" w:color="auto"/>
          </w:divBdr>
        </w:div>
        <w:div w:id="1679690849">
          <w:marLeft w:val="0"/>
          <w:marRight w:val="0"/>
          <w:marTop w:val="0"/>
          <w:marBottom w:val="20"/>
          <w:divBdr>
            <w:top w:val="none" w:sz="0" w:space="0" w:color="auto"/>
            <w:left w:val="none" w:sz="0" w:space="0" w:color="auto"/>
            <w:bottom w:val="none" w:sz="0" w:space="0" w:color="auto"/>
            <w:right w:val="none" w:sz="0" w:space="0" w:color="auto"/>
          </w:divBdr>
        </w:div>
        <w:div w:id="1692413731">
          <w:marLeft w:val="0"/>
          <w:marRight w:val="0"/>
          <w:marTop w:val="0"/>
          <w:marBottom w:val="20"/>
          <w:divBdr>
            <w:top w:val="none" w:sz="0" w:space="0" w:color="auto"/>
            <w:left w:val="none" w:sz="0" w:space="0" w:color="auto"/>
            <w:bottom w:val="none" w:sz="0" w:space="0" w:color="auto"/>
            <w:right w:val="none" w:sz="0" w:space="0" w:color="auto"/>
          </w:divBdr>
        </w:div>
        <w:div w:id="1532843523">
          <w:marLeft w:val="0"/>
          <w:marRight w:val="0"/>
          <w:marTop w:val="0"/>
          <w:marBottom w:val="20"/>
          <w:divBdr>
            <w:top w:val="none" w:sz="0" w:space="0" w:color="auto"/>
            <w:left w:val="none" w:sz="0" w:space="0" w:color="auto"/>
            <w:bottom w:val="none" w:sz="0" w:space="0" w:color="auto"/>
            <w:right w:val="none" w:sz="0" w:space="0" w:color="auto"/>
          </w:divBdr>
        </w:div>
        <w:div w:id="1254629264">
          <w:marLeft w:val="0"/>
          <w:marRight w:val="0"/>
          <w:marTop w:val="0"/>
          <w:marBottom w:val="20"/>
          <w:divBdr>
            <w:top w:val="none" w:sz="0" w:space="0" w:color="auto"/>
            <w:left w:val="none" w:sz="0" w:space="0" w:color="auto"/>
            <w:bottom w:val="none" w:sz="0" w:space="0" w:color="auto"/>
            <w:right w:val="none" w:sz="0" w:space="0" w:color="auto"/>
          </w:divBdr>
        </w:div>
        <w:div w:id="1838954420">
          <w:marLeft w:val="0"/>
          <w:marRight w:val="0"/>
          <w:marTop w:val="0"/>
          <w:marBottom w:val="20"/>
          <w:divBdr>
            <w:top w:val="none" w:sz="0" w:space="0" w:color="auto"/>
            <w:left w:val="none" w:sz="0" w:space="0" w:color="auto"/>
            <w:bottom w:val="none" w:sz="0" w:space="0" w:color="auto"/>
            <w:right w:val="none" w:sz="0" w:space="0" w:color="auto"/>
          </w:divBdr>
        </w:div>
        <w:div w:id="146673485">
          <w:marLeft w:val="0"/>
          <w:marRight w:val="0"/>
          <w:marTop w:val="0"/>
          <w:marBottom w:val="20"/>
          <w:divBdr>
            <w:top w:val="none" w:sz="0" w:space="0" w:color="auto"/>
            <w:left w:val="none" w:sz="0" w:space="0" w:color="auto"/>
            <w:bottom w:val="none" w:sz="0" w:space="0" w:color="auto"/>
            <w:right w:val="none" w:sz="0" w:space="0" w:color="auto"/>
          </w:divBdr>
        </w:div>
        <w:div w:id="293558065">
          <w:marLeft w:val="0"/>
          <w:marRight w:val="0"/>
          <w:marTop w:val="0"/>
          <w:marBottom w:val="20"/>
          <w:divBdr>
            <w:top w:val="none" w:sz="0" w:space="0" w:color="auto"/>
            <w:left w:val="none" w:sz="0" w:space="0" w:color="auto"/>
            <w:bottom w:val="none" w:sz="0" w:space="0" w:color="auto"/>
            <w:right w:val="none" w:sz="0" w:space="0" w:color="auto"/>
          </w:divBdr>
        </w:div>
        <w:div w:id="352002295">
          <w:marLeft w:val="0"/>
          <w:marRight w:val="0"/>
          <w:marTop w:val="0"/>
          <w:marBottom w:val="20"/>
          <w:divBdr>
            <w:top w:val="none" w:sz="0" w:space="0" w:color="auto"/>
            <w:left w:val="none" w:sz="0" w:space="0" w:color="auto"/>
            <w:bottom w:val="none" w:sz="0" w:space="0" w:color="auto"/>
            <w:right w:val="none" w:sz="0" w:space="0" w:color="auto"/>
          </w:divBdr>
        </w:div>
        <w:div w:id="743648993">
          <w:marLeft w:val="0"/>
          <w:marRight w:val="0"/>
          <w:marTop w:val="0"/>
          <w:marBottom w:val="20"/>
          <w:divBdr>
            <w:top w:val="none" w:sz="0" w:space="0" w:color="auto"/>
            <w:left w:val="none" w:sz="0" w:space="0" w:color="auto"/>
            <w:bottom w:val="none" w:sz="0" w:space="0" w:color="auto"/>
            <w:right w:val="none" w:sz="0" w:space="0" w:color="auto"/>
          </w:divBdr>
        </w:div>
        <w:div w:id="1912426121">
          <w:marLeft w:val="0"/>
          <w:marRight w:val="0"/>
          <w:marTop w:val="0"/>
          <w:marBottom w:val="20"/>
          <w:divBdr>
            <w:top w:val="none" w:sz="0" w:space="0" w:color="auto"/>
            <w:left w:val="none" w:sz="0" w:space="0" w:color="auto"/>
            <w:bottom w:val="none" w:sz="0" w:space="0" w:color="auto"/>
            <w:right w:val="none" w:sz="0" w:space="0" w:color="auto"/>
          </w:divBdr>
        </w:div>
        <w:div w:id="215625427">
          <w:marLeft w:val="0"/>
          <w:marRight w:val="0"/>
          <w:marTop w:val="0"/>
          <w:marBottom w:val="20"/>
          <w:divBdr>
            <w:top w:val="none" w:sz="0" w:space="0" w:color="auto"/>
            <w:left w:val="none" w:sz="0" w:space="0" w:color="auto"/>
            <w:bottom w:val="none" w:sz="0" w:space="0" w:color="auto"/>
            <w:right w:val="none" w:sz="0" w:space="0" w:color="auto"/>
          </w:divBdr>
        </w:div>
        <w:div w:id="1644239533">
          <w:marLeft w:val="0"/>
          <w:marRight w:val="0"/>
          <w:marTop w:val="0"/>
          <w:marBottom w:val="20"/>
          <w:divBdr>
            <w:top w:val="none" w:sz="0" w:space="0" w:color="auto"/>
            <w:left w:val="none" w:sz="0" w:space="0" w:color="auto"/>
            <w:bottom w:val="none" w:sz="0" w:space="0" w:color="auto"/>
            <w:right w:val="none" w:sz="0" w:space="0" w:color="auto"/>
          </w:divBdr>
        </w:div>
        <w:div w:id="2097944436">
          <w:marLeft w:val="0"/>
          <w:marRight w:val="0"/>
          <w:marTop w:val="0"/>
          <w:marBottom w:val="20"/>
          <w:divBdr>
            <w:top w:val="none" w:sz="0" w:space="0" w:color="auto"/>
            <w:left w:val="none" w:sz="0" w:space="0" w:color="auto"/>
            <w:bottom w:val="none" w:sz="0" w:space="0" w:color="auto"/>
            <w:right w:val="none" w:sz="0" w:space="0" w:color="auto"/>
          </w:divBdr>
        </w:div>
        <w:div w:id="1006205540">
          <w:marLeft w:val="0"/>
          <w:marRight w:val="0"/>
          <w:marTop w:val="0"/>
          <w:marBottom w:val="20"/>
          <w:divBdr>
            <w:top w:val="none" w:sz="0" w:space="0" w:color="auto"/>
            <w:left w:val="none" w:sz="0" w:space="0" w:color="auto"/>
            <w:bottom w:val="none" w:sz="0" w:space="0" w:color="auto"/>
            <w:right w:val="none" w:sz="0" w:space="0" w:color="auto"/>
          </w:divBdr>
        </w:div>
        <w:div w:id="1940721700">
          <w:marLeft w:val="0"/>
          <w:marRight w:val="0"/>
          <w:marTop w:val="0"/>
          <w:marBottom w:val="20"/>
          <w:divBdr>
            <w:top w:val="none" w:sz="0" w:space="0" w:color="auto"/>
            <w:left w:val="none" w:sz="0" w:space="0" w:color="auto"/>
            <w:bottom w:val="none" w:sz="0" w:space="0" w:color="auto"/>
            <w:right w:val="none" w:sz="0" w:space="0" w:color="auto"/>
          </w:divBdr>
        </w:div>
        <w:div w:id="832186522">
          <w:marLeft w:val="0"/>
          <w:marRight w:val="0"/>
          <w:marTop w:val="0"/>
          <w:marBottom w:val="20"/>
          <w:divBdr>
            <w:top w:val="none" w:sz="0" w:space="0" w:color="auto"/>
            <w:left w:val="none" w:sz="0" w:space="0" w:color="auto"/>
            <w:bottom w:val="none" w:sz="0" w:space="0" w:color="auto"/>
            <w:right w:val="none" w:sz="0" w:space="0" w:color="auto"/>
          </w:divBdr>
        </w:div>
        <w:div w:id="606935860">
          <w:marLeft w:val="0"/>
          <w:marRight w:val="0"/>
          <w:marTop w:val="0"/>
          <w:marBottom w:val="20"/>
          <w:divBdr>
            <w:top w:val="none" w:sz="0" w:space="0" w:color="auto"/>
            <w:left w:val="none" w:sz="0" w:space="0" w:color="auto"/>
            <w:bottom w:val="none" w:sz="0" w:space="0" w:color="auto"/>
            <w:right w:val="none" w:sz="0" w:space="0" w:color="auto"/>
          </w:divBdr>
        </w:div>
        <w:div w:id="500504901">
          <w:marLeft w:val="0"/>
          <w:marRight w:val="0"/>
          <w:marTop w:val="0"/>
          <w:marBottom w:val="20"/>
          <w:divBdr>
            <w:top w:val="none" w:sz="0" w:space="0" w:color="auto"/>
            <w:left w:val="none" w:sz="0" w:space="0" w:color="auto"/>
            <w:bottom w:val="none" w:sz="0" w:space="0" w:color="auto"/>
            <w:right w:val="none" w:sz="0" w:space="0" w:color="auto"/>
          </w:divBdr>
        </w:div>
        <w:div w:id="60521039">
          <w:marLeft w:val="0"/>
          <w:marRight w:val="0"/>
          <w:marTop w:val="0"/>
          <w:marBottom w:val="20"/>
          <w:divBdr>
            <w:top w:val="none" w:sz="0" w:space="0" w:color="auto"/>
            <w:left w:val="none" w:sz="0" w:space="0" w:color="auto"/>
            <w:bottom w:val="none" w:sz="0" w:space="0" w:color="auto"/>
            <w:right w:val="none" w:sz="0" w:space="0" w:color="auto"/>
          </w:divBdr>
        </w:div>
        <w:div w:id="1236431056">
          <w:marLeft w:val="0"/>
          <w:marRight w:val="0"/>
          <w:marTop w:val="0"/>
          <w:marBottom w:val="20"/>
          <w:divBdr>
            <w:top w:val="none" w:sz="0" w:space="0" w:color="auto"/>
            <w:left w:val="none" w:sz="0" w:space="0" w:color="auto"/>
            <w:bottom w:val="none" w:sz="0" w:space="0" w:color="auto"/>
            <w:right w:val="none" w:sz="0" w:space="0" w:color="auto"/>
          </w:divBdr>
        </w:div>
        <w:div w:id="18943778">
          <w:marLeft w:val="0"/>
          <w:marRight w:val="0"/>
          <w:marTop w:val="0"/>
          <w:marBottom w:val="20"/>
          <w:divBdr>
            <w:top w:val="none" w:sz="0" w:space="0" w:color="auto"/>
            <w:left w:val="none" w:sz="0" w:space="0" w:color="auto"/>
            <w:bottom w:val="none" w:sz="0" w:space="0" w:color="auto"/>
            <w:right w:val="none" w:sz="0" w:space="0" w:color="auto"/>
          </w:divBdr>
        </w:div>
        <w:div w:id="605356390">
          <w:marLeft w:val="0"/>
          <w:marRight w:val="0"/>
          <w:marTop w:val="0"/>
          <w:marBottom w:val="20"/>
          <w:divBdr>
            <w:top w:val="none" w:sz="0" w:space="0" w:color="auto"/>
            <w:left w:val="none" w:sz="0" w:space="0" w:color="auto"/>
            <w:bottom w:val="none" w:sz="0" w:space="0" w:color="auto"/>
            <w:right w:val="none" w:sz="0" w:space="0" w:color="auto"/>
          </w:divBdr>
        </w:div>
        <w:div w:id="456530939">
          <w:marLeft w:val="0"/>
          <w:marRight w:val="0"/>
          <w:marTop w:val="0"/>
          <w:marBottom w:val="20"/>
          <w:divBdr>
            <w:top w:val="none" w:sz="0" w:space="0" w:color="auto"/>
            <w:left w:val="none" w:sz="0" w:space="0" w:color="auto"/>
            <w:bottom w:val="none" w:sz="0" w:space="0" w:color="auto"/>
            <w:right w:val="none" w:sz="0" w:space="0" w:color="auto"/>
          </w:divBdr>
        </w:div>
        <w:div w:id="1784304115">
          <w:marLeft w:val="0"/>
          <w:marRight w:val="0"/>
          <w:marTop w:val="0"/>
          <w:marBottom w:val="20"/>
          <w:divBdr>
            <w:top w:val="none" w:sz="0" w:space="0" w:color="auto"/>
            <w:left w:val="none" w:sz="0" w:space="0" w:color="auto"/>
            <w:bottom w:val="none" w:sz="0" w:space="0" w:color="auto"/>
            <w:right w:val="none" w:sz="0" w:space="0" w:color="auto"/>
          </w:divBdr>
        </w:div>
        <w:div w:id="152642226">
          <w:marLeft w:val="0"/>
          <w:marRight w:val="0"/>
          <w:marTop w:val="0"/>
          <w:marBottom w:val="20"/>
          <w:divBdr>
            <w:top w:val="none" w:sz="0" w:space="0" w:color="auto"/>
            <w:left w:val="none" w:sz="0" w:space="0" w:color="auto"/>
            <w:bottom w:val="none" w:sz="0" w:space="0" w:color="auto"/>
            <w:right w:val="none" w:sz="0" w:space="0" w:color="auto"/>
          </w:divBdr>
        </w:div>
        <w:div w:id="485781117">
          <w:marLeft w:val="0"/>
          <w:marRight w:val="0"/>
          <w:marTop w:val="0"/>
          <w:marBottom w:val="20"/>
          <w:divBdr>
            <w:top w:val="none" w:sz="0" w:space="0" w:color="auto"/>
            <w:left w:val="none" w:sz="0" w:space="0" w:color="auto"/>
            <w:bottom w:val="none" w:sz="0" w:space="0" w:color="auto"/>
            <w:right w:val="none" w:sz="0" w:space="0" w:color="auto"/>
          </w:divBdr>
        </w:div>
        <w:div w:id="1653098934">
          <w:marLeft w:val="0"/>
          <w:marRight w:val="0"/>
          <w:marTop w:val="0"/>
          <w:marBottom w:val="20"/>
          <w:divBdr>
            <w:top w:val="none" w:sz="0" w:space="0" w:color="auto"/>
            <w:left w:val="none" w:sz="0" w:space="0" w:color="auto"/>
            <w:bottom w:val="none" w:sz="0" w:space="0" w:color="auto"/>
            <w:right w:val="none" w:sz="0" w:space="0" w:color="auto"/>
          </w:divBdr>
        </w:div>
        <w:div w:id="1832216800">
          <w:marLeft w:val="0"/>
          <w:marRight w:val="0"/>
          <w:marTop w:val="0"/>
          <w:marBottom w:val="20"/>
          <w:divBdr>
            <w:top w:val="none" w:sz="0" w:space="0" w:color="auto"/>
            <w:left w:val="none" w:sz="0" w:space="0" w:color="auto"/>
            <w:bottom w:val="none" w:sz="0" w:space="0" w:color="auto"/>
            <w:right w:val="none" w:sz="0" w:space="0" w:color="auto"/>
          </w:divBdr>
        </w:div>
        <w:div w:id="2084712742">
          <w:marLeft w:val="0"/>
          <w:marRight w:val="0"/>
          <w:marTop w:val="0"/>
          <w:marBottom w:val="20"/>
          <w:divBdr>
            <w:top w:val="none" w:sz="0" w:space="0" w:color="auto"/>
            <w:left w:val="none" w:sz="0" w:space="0" w:color="auto"/>
            <w:bottom w:val="none" w:sz="0" w:space="0" w:color="auto"/>
            <w:right w:val="none" w:sz="0" w:space="0" w:color="auto"/>
          </w:divBdr>
        </w:div>
        <w:div w:id="290333675">
          <w:marLeft w:val="0"/>
          <w:marRight w:val="0"/>
          <w:marTop w:val="0"/>
          <w:marBottom w:val="20"/>
          <w:divBdr>
            <w:top w:val="none" w:sz="0" w:space="0" w:color="auto"/>
            <w:left w:val="none" w:sz="0" w:space="0" w:color="auto"/>
            <w:bottom w:val="none" w:sz="0" w:space="0" w:color="auto"/>
            <w:right w:val="none" w:sz="0" w:space="0" w:color="auto"/>
          </w:divBdr>
        </w:div>
        <w:div w:id="66735843">
          <w:marLeft w:val="0"/>
          <w:marRight w:val="0"/>
          <w:marTop w:val="0"/>
          <w:marBottom w:val="20"/>
          <w:divBdr>
            <w:top w:val="none" w:sz="0" w:space="0" w:color="auto"/>
            <w:left w:val="none" w:sz="0" w:space="0" w:color="auto"/>
            <w:bottom w:val="none" w:sz="0" w:space="0" w:color="auto"/>
            <w:right w:val="none" w:sz="0" w:space="0" w:color="auto"/>
          </w:divBdr>
        </w:div>
        <w:div w:id="1772044137">
          <w:marLeft w:val="0"/>
          <w:marRight w:val="0"/>
          <w:marTop w:val="0"/>
          <w:marBottom w:val="20"/>
          <w:divBdr>
            <w:top w:val="none" w:sz="0" w:space="0" w:color="auto"/>
            <w:left w:val="none" w:sz="0" w:space="0" w:color="auto"/>
            <w:bottom w:val="none" w:sz="0" w:space="0" w:color="auto"/>
            <w:right w:val="none" w:sz="0" w:space="0" w:color="auto"/>
          </w:divBdr>
        </w:div>
        <w:div w:id="852189248">
          <w:marLeft w:val="0"/>
          <w:marRight w:val="0"/>
          <w:marTop w:val="0"/>
          <w:marBottom w:val="20"/>
          <w:divBdr>
            <w:top w:val="none" w:sz="0" w:space="0" w:color="auto"/>
            <w:left w:val="none" w:sz="0" w:space="0" w:color="auto"/>
            <w:bottom w:val="none" w:sz="0" w:space="0" w:color="auto"/>
            <w:right w:val="none" w:sz="0" w:space="0" w:color="auto"/>
          </w:divBdr>
        </w:div>
        <w:div w:id="621696307">
          <w:marLeft w:val="0"/>
          <w:marRight w:val="0"/>
          <w:marTop w:val="0"/>
          <w:marBottom w:val="20"/>
          <w:divBdr>
            <w:top w:val="none" w:sz="0" w:space="0" w:color="auto"/>
            <w:left w:val="none" w:sz="0" w:space="0" w:color="auto"/>
            <w:bottom w:val="none" w:sz="0" w:space="0" w:color="auto"/>
            <w:right w:val="none" w:sz="0" w:space="0" w:color="auto"/>
          </w:divBdr>
        </w:div>
        <w:div w:id="512454591">
          <w:marLeft w:val="0"/>
          <w:marRight w:val="0"/>
          <w:marTop w:val="0"/>
          <w:marBottom w:val="20"/>
          <w:divBdr>
            <w:top w:val="none" w:sz="0" w:space="0" w:color="auto"/>
            <w:left w:val="none" w:sz="0" w:space="0" w:color="auto"/>
            <w:bottom w:val="none" w:sz="0" w:space="0" w:color="auto"/>
            <w:right w:val="none" w:sz="0" w:space="0" w:color="auto"/>
          </w:divBdr>
        </w:div>
        <w:div w:id="500630141">
          <w:marLeft w:val="0"/>
          <w:marRight w:val="0"/>
          <w:marTop w:val="0"/>
          <w:marBottom w:val="20"/>
          <w:divBdr>
            <w:top w:val="none" w:sz="0" w:space="0" w:color="auto"/>
            <w:left w:val="none" w:sz="0" w:space="0" w:color="auto"/>
            <w:bottom w:val="none" w:sz="0" w:space="0" w:color="auto"/>
            <w:right w:val="none" w:sz="0" w:space="0" w:color="auto"/>
          </w:divBdr>
        </w:div>
        <w:div w:id="233856956">
          <w:marLeft w:val="0"/>
          <w:marRight w:val="0"/>
          <w:marTop w:val="0"/>
          <w:marBottom w:val="20"/>
          <w:divBdr>
            <w:top w:val="none" w:sz="0" w:space="0" w:color="auto"/>
            <w:left w:val="none" w:sz="0" w:space="0" w:color="auto"/>
            <w:bottom w:val="none" w:sz="0" w:space="0" w:color="auto"/>
            <w:right w:val="none" w:sz="0" w:space="0" w:color="auto"/>
          </w:divBdr>
        </w:div>
        <w:div w:id="1445929567">
          <w:marLeft w:val="0"/>
          <w:marRight w:val="0"/>
          <w:marTop w:val="0"/>
          <w:marBottom w:val="20"/>
          <w:divBdr>
            <w:top w:val="none" w:sz="0" w:space="0" w:color="auto"/>
            <w:left w:val="none" w:sz="0" w:space="0" w:color="auto"/>
            <w:bottom w:val="none" w:sz="0" w:space="0" w:color="auto"/>
            <w:right w:val="none" w:sz="0" w:space="0" w:color="auto"/>
          </w:divBdr>
        </w:div>
        <w:div w:id="861472916">
          <w:marLeft w:val="0"/>
          <w:marRight w:val="0"/>
          <w:marTop w:val="0"/>
          <w:marBottom w:val="20"/>
          <w:divBdr>
            <w:top w:val="none" w:sz="0" w:space="0" w:color="auto"/>
            <w:left w:val="none" w:sz="0" w:space="0" w:color="auto"/>
            <w:bottom w:val="none" w:sz="0" w:space="0" w:color="auto"/>
            <w:right w:val="none" w:sz="0" w:space="0" w:color="auto"/>
          </w:divBdr>
        </w:div>
        <w:div w:id="725228431">
          <w:marLeft w:val="0"/>
          <w:marRight w:val="0"/>
          <w:marTop w:val="0"/>
          <w:marBottom w:val="20"/>
          <w:divBdr>
            <w:top w:val="none" w:sz="0" w:space="0" w:color="auto"/>
            <w:left w:val="none" w:sz="0" w:space="0" w:color="auto"/>
            <w:bottom w:val="none" w:sz="0" w:space="0" w:color="auto"/>
            <w:right w:val="none" w:sz="0" w:space="0" w:color="auto"/>
          </w:divBdr>
        </w:div>
        <w:div w:id="1368867624">
          <w:marLeft w:val="0"/>
          <w:marRight w:val="0"/>
          <w:marTop w:val="0"/>
          <w:marBottom w:val="20"/>
          <w:divBdr>
            <w:top w:val="none" w:sz="0" w:space="0" w:color="auto"/>
            <w:left w:val="none" w:sz="0" w:space="0" w:color="auto"/>
            <w:bottom w:val="none" w:sz="0" w:space="0" w:color="auto"/>
            <w:right w:val="none" w:sz="0" w:space="0" w:color="auto"/>
          </w:divBdr>
        </w:div>
        <w:div w:id="1914586705">
          <w:marLeft w:val="0"/>
          <w:marRight w:val="0"/>
          <w:marTop w:val="0"/>
          <w:marBottom w:val="20"/>
          <w:divBdr>
            <w:top w:val="none" w:sz="0" w:space="0" w:color="auto"/>
            <w:left w:val="none" w:sz="0" w:space="0" w:color="auto"/>
            <w:bottom w:val="none" w:sz="0" w:space="0" w:color="auto"/>
            <w:right w:val="none" w:sz="0" w:space="0" w:color="auto"/>
          </w:divBdr>
        </w:div>
        <w:div w:id="946159028">
          <w:marLeft w:val="0"/>
          <w:marRight w:val="0"/>
          <w:marTop w:val="0"/>
          <w:marBottom w:val="20"/>
          <w:divBdr>
            <w:top w:val="none" w:sz="0" w:space="0" w:color="auto"/>
            <w:left w:val="none" w:sz="0" w:space="0" w:color="auto"/>
            <w:bottom w:val="none" w:sz="0" w:space="0" w:color="auto"/>
            <w:right w:val="none" w:sz="0" w:space="0" w:color="auto"/>
          </w:divBdr>
        </w:div>
        <w:div w:id="1225917386">
          <w:marLeft w:val="0"/>
          <w:marRight w:val="0"/>
          <w:marTop w:val="0"/>
          <w:marBottom w:val="20"/>
          <w:divBdr>
            <w:top w:val="none" w:sz="0" w:space="0" w:color="auto"/>
            <w:left w:val="none" w:sz="0" w:space="0" w:color="auto"/>
            <w:bottom w:val="none" w:sz="0" w:space="0" w:color="auto"/>
            <w:right w:val="none" w:sz="0" w:space="0" w:color="auto"/>
          </w:divBdr>
        </w:div>
        <w:div w:id="1592667117">
          <w:marLeft w:val="0"/>
          <w:marRight w:val="0"/>
          <w:marTop w:val="0"/>
          <w:marBottom w:val="20"/>
          <w:divBdr>
            <w:top w:val="none" w:sz="0" w:space="0" w:color="auto"/>
            <w:left w:val="none" w:sz="0" w:space="0" w:color="auto"/>
            <w:bottom w:val="none" w:sz="0" w:space="0" w:color="auto"/>
            <w:right w:val="none" w:sz="0" w:space="0" w:color="auto"/>
          </w:divBdr>
        </w:div>
        <w:div w:id="967662253">
          <w:marLeft w:val="0"/>
          <w:marRight w:val="0"/>
          <w:marTop w:val="0"/>
          <w:marBottom w:val="20"/>
          <w:divBdr>
            <w:top w:val="none" w:sz="0" w:space="0" w:color="auto"/>
            <w:left w:val="none" w:sz="0" w:space="0" w:color="auto"/>
            <w:bottom w:val="none" w:sz="0" w:space="0" w:color="auto"/>
            <w:right w:val="none" w:sz="0" w:space="0" w:color="auto"/>
          </w:divBdr>
        </w:div>
        <w:div w:id="1156534021">
          <w:marLeft w:val="0"/>
          <w:marRight w:val="0"/>
          <w:marTop w:val="0"/>
          <w:marBottom w:val="20"/>
          <w:divBdr>
            <w:top w:val="none" w:sz="0" w:space="0" w:color="auto"/>
            <w:left w:val="none" w:sz="0" w:space="0" w:color="auto"/>
            <w:bottom w:val="none" w:sz="0" w:space="0" w:color="auto"/>
            <w:right w:val="none" w:sz="0" w:space="0" w:color="auto"/>
          </w:divBdr>
        </w:div>
        <w:div w:id="268049433">
          <w:marLeft w:val="0"/>
          <w:marRight w:val="0"/>
          <w:marTop w:val="0"/>
          <w:marBottom w:val="20"/>
          <w:divBdr>
            <w:top w:val="none" w:sz="0" w:space="0" w:color="auto"/>
            <w:left w:val="none" w:sz="0" w:space="0" w:color="auto"/>
            <w:bottom w:val="none" w:sz="0" w:space="0" w:color="auto"/>
            <w:right w:val="none" w:sz="0" w:space="0" w:color="auto"/>
          </w:divBdr>
        </w:div>
        <w:div w:id="2109033972">
          <w:marLeft w:val="0"/>
          <w:marRight w:val="0"/>
          <w:marTop w:val="0"/>
          <w:marBottom w:val="20"/>
          <w:divBdr>
            <w:top w:val="none" w:sz="0" w:space="0" w:color="auto"/>
            <w:left w:val="none" w:sz="0" w:space="0" w:color="auto"/>
            <w:bottom w:val="none" w:sz="0" w:space="0" w:color="auto"/>
            <w:right w:val="none" w:sz="0" w:space="0" w:color="auto"/>
          </w:divBdr>
        </w:div>
        <w:div w:id="415127313">
          <w:marLeft w:val="0"/>
          <w:marRight w:val="0"/>
          <w:marTop w:val="0"/>
          <w:marBottom w:val="20"/>
          <w:divBdr>
            <w:top w:val="none" w:sz="0" w:space="0" w:color="auto"/>
            <w:left w:val="none" w:sz="0" w:space="0" w:color="auto"/>
            <w:bottom w:val="none" w:sz="0" w:space="0" w:color="auto"/>
            <w:right w:val="none" w:sz="0" w:space="0" w:color="auto"/>
          </w:divBdr>
        </w:div>
        <w:div w:id="1392922570">
          <w:marLeft w:val="0"/>
          <w:marRight w:val="0"/>
          <w:marTop w:val="0"/>
          <w:marBottom w:val="20"/>
          <w:divBdr>
            <w:top w:val="none" w:sz="0" w:space="0" w:color="auto"/>
            <w:left w:val="none" w:sz="0" w:space="0" w:color="auto"/>
            <w:bottom w:val="none" w:sz="0" w:space="0" w:color="auto"/>
            <w:right w:val="none" w:sz="0" w:space="0" w:color="auto"/>
          </w:divBdr>
        </w:div>
        <w:div w:id="521167600">
          <w:marLeft w:val="0"/>
          <w:marRight w:val="0"/>
          <w:marTop w:val="0"/>
          <w:marBottom w:val="20"/>
          <w:divBdr>
            <w:top w:val="none" w:sz="0" w:space="0" w:color="auto"/>
            <w:left w:val="none" w:sz="0" w:space="0" w:color="auto"/>
            <w:bottom w:val="none" w:sz="0" w:space="0" w:color="auto"/>
            <w:right w:val="none" w:sz="0" w:space="0" w:color="auto"/>
          </w:divBdr>
        </w:div>
        <w:div w:id="695041729">
          <w:marLeft w:val="0"/>
          <w:marRight w:val="0"/>
          <w:marTop w:val="0"/>
          <w:marBottom w:val="20"/>
          <w:divBdr>
            <w:top w:val="none" w:sz="0" w:space="0" w:color="auto"/>
            <w:left w:val="none" w:sz="0" w:space="0" w:color="auto"/>
            <w:bottom w:val="none" w:sz="0" w:space="0" w:color="auto"/>
            <w:right w:val="none" w:sz="0" w:space="0" w:color="auto"/>
          </w:divBdr>
        </w:div>
        <w:div w:id="1442646554">
          <w:marLeft w:val="0"/>
          <w:marRight w:val="0"/>
          <w:marTop w:val="0"/>
          <w:marBottom w:val="20"/>
          <w:divBdr>
            <w:top w:val="none" w:sz="0" w:space="0" w:color="auto"/>
            <w:left w:val="none" w:sz="0" w:space="0" w:color="auto"/>
            <w:bottom w:val="none" w:sz="0" w:space="0" w:color="auto"/>
            <w:right w:val="none" w:sz="0" w:space="0" w:color="auto"/>
          </w:divBdr>
        </w:div>
        <w:div w:id="233664589">
          <w:marLeft w:val="0"/>
          <w:marRight w:val="0"/>
          <w:marTop w:val="0"/>
          <w:marBottom w:val="20"/>
          <w:divBdr>
            <w:top w:val="none" w:sz="0" w:space="0" w:color="auto"/>
            <w:left w:val="none" w:sz="0" w:space="0" w:color="auto"/>
            <w:bottom w:val="none" w:sz="0" w:space="0" w:color="auto"/>
            <w:right w:val="none" w:sz="0" w:space="0" w:color="auto"/>
          </w:divBdr>
        </w:div>
        <w:div w:id="1582521340">
          <w:marLeft w:val="0"/>
          <w:marRight w:val="0"/>
          <w:marTop w:val="0"/>
          <w:marBottom w:val="20"/>
          <w:divBdr>
            <w:top w:val="none" w:sz="0" w:space="0" w:color="auto"/>
            <w:left w:val="none" w:sz="0" w:space="0" w:color="auto"/>
            <w:bottom w:val="none" w:sz="0" w:space="0" w:color="auto"/>
            <w:right w:val="none" w:sz="0" w:space="0" w:color="auto"/>
          </w:divBdr>
        </w:div>
        <w:div w:id="2140025812">
          <w:marLeft w:val="0"/>
          <w:marRight w:val="0"/>
          <w:marTop w:val="0"/>
          <w:marBottom w:val="20"/>
          <w:divBdr>
            <w:top w:val="none" w:sz="0" w:space="0" w:color="auto"/>
            <w:left w:val="none" w:sz="0" w:space="0" w:color="auto"/>
            <w:bottom w:val="none" w:sz="0" w:space="0" w:color="auto"/>
            <w:right w:val="none" w:sz="0" w:space="0" w:color="auto"/>
          </w:divBdr>
        </w:div>
        <w:div w:id="1895893190">
          <w:marLeft w:val="0"/>
          <w:marRight w:val="0"/>
          <w:marTop w:val="0"/>
          <w:marBottom w:val="20"/>
          <w:divBdr>
            <w:top w:val="none" w:sz="0" w:space="0" w:color="auto"/>
            <w:left w:val="none" w:sz="0" w:space="0" w:color="auto"/>
            <w:bottom w:val="none" w:sz="0" w:space="0" w:color="auto"/>
            <w:right w:val="none" w:sz="0" w:space="0" w:color="auto"/>
          </w:divBdr>
        </w:div>
        <w:div w:id="662781828">
          <w:marLeft w:val="0"/>
          <w:marRight w:val="0"/>
          <w:marTop w:val="0"/>
          <w:marBottom w:val="20"/>
          <w:divBdr>
            <w:top w:val="none" w:sz="0" w:space="0" w:color="auto"/>
            <w:left w:val="none" w:sz="0" w:space="0" w:color="auto"/>
            <w:bottom w:val="none" w:sz="0" w:space="0" w:color="auto"/>
            <w:right w:val="none" w:sz="0" w:space="0" w:color="auto"/>
          </w:divBdr>
        </w:div>
        <w:div w:id="1188061127">
          <w:marLeft w:val="0"/>
          <w:marRight w:val="0"/>
          <w:marTop w:val="0"/>
          <w:marBottom w:val="20"/>
          <w:divBdr>
            <w:top w:val="none" w:sz="0" w:space="0" w:color="auto"/>
            <w:left w:val="none" w:sz="0" w:space="0" w:color="auto"/>
            <w:bottom w:val="none" w:sz="0" w:space="0" w:color="auto"/>
            <w:right w:val="none" w:sz="0" w:space="0" w:color="auto"/>
          </w:divBdr>
        </w:div>
        <w:div w:id="149097654">
          <w:marLeft w:val="0"/>
          <w:marRight w:val="0"/>
          <w:marTop w:val="0"/>
          <w:marBottom w:val="20"/>
          <w:divBdr>
            <w:top w:val="none" w:sz="0" w:space="0" w:color="auto"/>
            <w:left w:val="none" w:sz="0" w:space="0" w:color="auto"/>
            <w:bottom w:val="none" w:sz="0" w:space="0" w:color="auto"/>
            <w:right w:val="none" w:sz="0" w:space="0" w:color="auto"/>
          </w:divBdr>
        </w:div>
        <w:div w:id="994409949">
          <w:marLeft w:val="0"/>
          <w:marRight w:val="0"/>
          <w:marTop w:val="0"/>
          <w:marBottom w:val="20"/>
          <w:divBdr>
            <w:top w:val="none" w:sz="0" w:space="0" w:color="auto"/>
            <w:left w:val="none" w:sz="0" w:space="0" w:color="auto"/>
            <w:bottom w:val="none" w:sz="0" w:space="0" w:color="auto"/>
            <w:right w:val="none" w:sz="0" w:space="0" w:color="auto"/>
          </w:divBdr>
        </w:div>
        <w:div w:id="1157303311">
          <w:marLeft w:val="0"/>
          <w:marRight w:val="0"/>
          <w:marTop w:val="0"/>
          <w:marBottom w:val="20"/>
          <w:divBdr>
            <w:top w:val="none" w:sz="0" w:space="0" w:color="auto"/>
            <w:left w:val="none" w:sz="0" w:space="0" w:color="auto"/>
            <w:bottom w:val="none" w:sz="0" w:space="0" w:color="auto"/>
            <w:right w:val="none" w:sz="0" w:space="0" w:color="auto"/>
          </w:divBdr>
        </w:div>
        <w:div w:id="804203992">
          <w:marLeft w:val="0"/>
          <w:marRight w:val="0"/>
          <w:marTop w:val="0"/>
          <w:marBottom w:val="20"/>
          <w:divBdr>
            <w:top w:val="none" w:sz="0" w:space="0" w:color="auto"/>
            <w:left w:val="none" w:sz="0" w:space="0" w:color="auto"/>
            <w:bottom w:val="none" w:sz="0" w:space="0" w:color="auto"/>
            <w:right w:val="none" w:sz="0" w:space="0" w:color="auto"/>
          </w:divBdr>
        </w:div>
        <w:div w:id="1077360752">
          <w:marLeft w:val="0"/>
          <w:marRight w:val="0"/>
          <w:marTop w:val="0"/>
          <w:marBottom w:val="20"/>
          <w:divBdr>
            <w:top w:val="none" w:sz="0" w:space="0" w:color="auto"/>
            <w:left w:val="none" w:sz="0" w:space="0" w:color="auto"/>
            <w:bottom w:val="none" w:sz="0" w:space="0" w:color="auto"/>
            <w:right w:val="none" w:sz="0" w:space="0" w:color="auto"/>
          </w:divBdr>
        </w:div>
        <w:div w:id="737674138">
          <w:marLeft w:val="0"/>
          <w:marRight w:val="0"/>
          <w:marTop w:val="0"/>
          <w:marBottom w:val="20"/>
          <w:divBdr>
            <w:top w:val="none" w:sz="0" w:space="0" w:color="auto"/>
            <w:left w:val="none" w:sz="0" w:space="0" w:color="auto"/>
            <w:bottom w:val="none" w:sz="0" w:space="0" w:color="auto"/>
            <w:right w:val="none" w:sz="0" w:space="0" w:color="auto"/>
          </w:divBdr>
        </w:div>
        <w:div w:id="637418856">
          <w:marLeft w:val="0"/>
          <w:marRight w:val="0"/>
          <w:marTop w:val="0"/>
          <w:marBottom w:val="20"/>
          <w:divBdr>
            <w:top w:val="none" w:sz="0" w:space="0" w:color="auto"/>
            <w:left w:val="none" w:sz="0" w:space="0" w:color="auto"/>
            <w:bottom w:val="none" w:sz="0" w:space="0" w:color="auto"/>
            <w:right w:val="none" w:sz="0" w:space="0" w:color="auto"/>
          </w:divBdr>
        </w:div>
        <w:div w:id="1558006923">
          <w:marLeft w:val="0"/>
          <w:marRight w:val="0"/>
          <w:marTop w:val="0"/>
          <w:marBottom w:val="20"/>
          <w:divBdr>
            <w:top w:val="none" w:sz="0" w:space="0" w:color="auto"/>
            <w:left w:val="none" w:sz="0" w:space="0" w:color="auto"/>
            <w:bottom w:val="none" w:sz="0" w:space="0" w:color="auto"/>
            <w:right w:val="none" w:sz="0" w:space="0" w:color="auto"/>
          </w:divBdr>
        </w:div>
        <w:div w:id="259066726">
          <w:marLeft w:val="0"/>
          <w:marRight w:val="0"/>
          <w:marTop w:val="0"/>
          <w:marBottom w:val="20"/>
          <w:divBdr>
            <w:top w:val="none" w:sz="0" w:space="0" w:color="auto"/>
            <w:left w:val="none" w:sz="0" w:space="0" w:color="auto"/>
            <w:bottom w:val="none" w:sz="0" w:space="0" w:color="auto"/>
            <w:right w:val="none" w:sz="0" w:space="0" w:color="auto"/>
          </w:divBdr>
        </w:div>
        <w:div w:id="1358502311">
          <w:marLeft w:val="0"/>
          <w:marRight w:val="0"/>
          <w:marTop w:val="0"/>
          <w:marBottom w:val="20"/>
          <w:divBdr>
            <w:top w:val="none" w:sz="0" w:space="0" w:color="auto"/>
            <w:left w:val="none" w:sz="0" w:space="0" w:color="auto"/>
            <w:bottom w:val="none" w:sz="0" w:space="0" w:color="auto"/>
            <w:right w:val="none" w:sz="0" w:space="0" w:color="auto"/>
          </w:divBdr>
        </w:div>
        <w:div w:id="565334101">
          <w:marLeft w:val="0"/>
          <w:marRight w:val="0"/>
          <w:marTop w:val="0"/>
          <w:marBottom w:val="20"/>
          <w:divBdr>
            <w:top w:val="none" w:sz="0" w:space="0" w:color="auto"/>
            <w:left w:val="none" w:sz="0" w:space="0" w:color="auto"/>
            <w:bottom w:val="none" w:sz="0" w:space="0" w:color="auto"/>
            <w:right w:val="none" w:sz="0" w:space="0" w:color="auto"/>
          </w:divBdr>
        </w:div>
        <w:div w:id="1918662174">
          <w:marLeft w:val="0"/>
          <w:marRight w:val="0"/>
          <w:marTop w:val="0"/>
          <w:marBottom w:val="20"/>
          <w:divBdr>
            <w:top w:val="none" w:sz="0" w:space="0" w:color="auto"/>
            <w:left w:val="none" w:sz="0" w:space="0" w:color="auto"/>
            <w:bottom w:val="none" w:sz="0" w:space="0" w:color="auto"/>
            <w:right w:val="none" w:sz="0" w:space="0" w:color="auto"/>
          </w:divBdr>
        </w:div>
        <w:div w:id="2042433296">
          <w:marLeft w:val="0"/>
          <w:marRight w:val="0"/>
          <w:marTop w:val="0"/>
          <w:marBottom w:val="20"/>
          <w:divBdr>
            <w:top w:val="none" w:sz="0" w:space="0" w:color="auto"/>
            <w:left w:val="none" w:sz="0" w:space="0" w:color="auto"/>
            <w:bottom w:val="none" w:sz="0" w:space="0" w:color="auto"/>
            <w:right w:val="none" w:sz="0" w:space="0" w:color="auto"/>
          </w:divBdr>
        </w:div>
        <w:div w:id="1533154231">
          <w:marLeft w:val="0"/>
          <w:marRight w:val="0"/>
          <w:marTop w:val="0"/>
          <w:marBottom w:val="20"/>
          <w:divBdr>
            <w:top w:val="none" w:sz="0" w:space="0" w:color="auto"/>
            <w:left w:val="none" w:sz="0" w:space="0" w:color="auto"/>
            <w:bottom w:val="none" w:sz="0" w:space="0" w:color="auto"/>
            <w:right w:val="none" w:sz="0" w:space="0" w:color="auto"/>
          </w:divBdr>
        </w:div>
        <w:div w:id="1895041313">
          <w:marLeft w:val="0"/>
          <w:marRight w:val="0"/>
          <w:marTop w:val="0"/>
          <w:marBottom w:val="20"/>
          <w:divBdr>
            <w:top w:val="none" w:sz="0" w:space="0" w:color="auto"/>
            <w:left w:val="none" w:sz="0" w:space="0" w:color="auto"/>
            <w:bottom w:val="none" w:sz="0" w:space="0" w:color="auto"/>
            <w:right w:val="none" w:sz="0" w:space="0" w:color="auto"/>
          </w:divBdr>
        </w:div>
        <w:div w:id="1023366062">
          <w:marLeft w:val="0"/>
          <w:marRight w:val="0"/>
          <w:marTop w:val="0"/>
          <w:marBottom w:val="20"/>
          <w:divBdr>
            <w:top w:val="none" w:sz="0" w:space="0" w:color="auto"/>
            <w:left w:val="none" w:sz="0" w:space="0" w:color="auto"/>
            <w:bottom w:val="none" w:sz="0" w:space="0" w:color="auto"/>
            <w:right w:val="none" w:sz="0" w:space="0" w:color="auto"/>
          </w:divBdr>
        </w:div>
        <w:div w:id="1829705811">
          <w:marLeft w:val="0"/>
          <w:marRight w:val="0"/>
          <w:marTop w:val="0"/>
          <w:marBottom w:val="20"/>
          <w:divBdr>
            <w:top w:val="none" w:sz="0" w:space="0" w:color="auto"/>
            <w:left w:val="none" w:sz="0" w:space="0" w:color="auto"/>
            <w:bottom w:val="none" w:sz="0" w:space="0" w:color="auto"/>
            <w:right w:val="none" w:sz="0" w:space="0" w:color="auto"/>
          </w:divBdr>
        </w:div>
        <w:div w:id="768812434">
          <w:marLeft w:val="0"/>
          <w:marRight w:val="0"/>
          <w:marTop w:val="0"/>
          <w:marBottom w:val="20"/>
          <w:divBdr>
            <w:top w:val="none" w:sz="0" w:space="0" w:color="auto"/>
            <w:left w:val="none" w:sz="0" w:space="0" w:color="auto"/>
            <w:bottom w:val="none" w:sz="0" w:space="0" w:color="auto"/>
            <w:right w:val="none" w:sz="0" w:space="0" w:color="auto"/>
          </w:divBdr>
        </w:div>
        <w:div w:id="1917935594">
          <w:marLeft w:val="0"/>
          <w:marRight w:val="0"/>
          <w:marTop w:val="0"/>
          <w:marBottom w:val="20"/>
          <w:divBdr>
            <w:top w:val="none" w:sz="0" w:space="0" w:color="auto"/>
            <w:left w:val="none" w:sz="0" w:space="0" w:color="auto"/>
            <w:bottom w:val="none" w:sz="0" w:space="0" w:color="auto"/>
            <w:right w:val="none" w:sz="0" w:space="0" w:color="auto"/>
          </w:divBdr>
        </w:div>
        <w:div w:id="1102840802">
          <w:marLeft w:val="0"/>
          <w:marRight w:val="0"/>
          <w:marTop w:val="0"/>
          <w:marBottom w:val="20"/>
          <w:divBdr>
            <w:top w:val="none" w:sz="0" w:space="0" w:color="auto"/>
            <w:left w:val="none" w:sz="0" w:space="0" w:color="auto"/>
            <w:bottom w:val="none" w:sz="0" w:space="0" w:color="auto"/>
            <w:right w:val="none" w:sz="0" w:space="0" w:color="auto"/>
          </w:divBdr>
        </w:div>
        <w:div w:id="84689676">
          <w:marLeft w:val="0"/>
          <w:marRight w:val="0"/>
          <w:marTop w:val="0"/>
          <w:marBottom w:val="20"/>
          <w:divBdr>
            <w:top w:val="none" w:sz="0" w:space="0" w:color="auto"/>
            <w:left w:val="none" w:sz="0" w:space="0" w:color="auto"/>
            <w:bottom w:val="none" w:sz="0" w:space="0" w:color="auto"/>
            <w:right w:val="none" w:sz="0" w:space="0" w:color="auto"/>
          </w:divBdr>
        </w:div>
        <w:div w:id="1297370699">
          <w:marLeft w:val="0"/>
          <w:marRight w:val="0"/>
          <w:marTop w:val="0"/>
          <w:marBottom w:val="20"/>
          <w:divBdr>
            <w:top w:val="none" w:sz="0" w:space="0" w:color="auto"/>
            <w:left w:val="none" w:sz="0" w:space="0" w:color="auto"/>
            <w:bottom w:val="none" w:sz="0" w:space="0" w:color="auto"/>
            <w:right w:val="none" w:sz="0" w:space="0" w:color="auto"/>
          </w:divBdr>
        </w:div>
        <w:div w:id="1053037853">
          <w:marLeft w:val="0"/>
          <w:marRight w:val="0"/>
          <w:marTop w:val="0"/>
          <w:marBottom w:val="20"/>
          <w:divBdr>
            <w:top w:val="none" w:sz="0" w:space="0" w:color="auto"/>
            <w:left w:val="none" w:sz="0" w:space="0" w:color="auto"/>
            <w:bottom w:val="none" w:sz="0" w:space="0" w:color="auto"/>
            <w:right w:val="none" w:sz="0" w:space="0" w:color="auto"/>
          </w:divBdr>
        </w:div>
        <w:div w:id="106050071">
          <w:marLeft w:val="0"/>
          <w:marRight w:val="0"/>
          <w:marTop w:val="0"/>
          <w:marBottom w:val="20"/>
          <w:divBdr>
            <w:top w:val="none" w:sz="0" w:space="0" w:color="auto"/>
            <w:left w:val="none" w:sz="0" w:space="0" w:color="auto"/>
            <w:bottom w:val="none" w:sz="0" w:space="0" w:color="auto"/>
            <w:right w:val="none" w:sz="0" w:space="0" w:color="auto"/>
          </w:divBdr>
        </w:div>
        <w:div w:id="956446657">
          <w:marLeft w:val="0"/>
          <w:marRight w:val="0"/>
          <w:marTop w:val="0"/>
          <w:marBottom w:val="20"/>
          <w:divBdr>
            <w:top w:val="none" w:sz="0" w:space="0" w:color="auto"/>
            <w:left w:val="none" w:sz="0" w:space="0" w:color="auto"/>
            <w:bottom w:val="none" w:sz="0" w:space="0" w:color="auto"/>
            <w:right w:val="none" w:sz="0" w:space="0" w:color="auto"/>
          </w:divBdr>
        </w:div>
        <w:div w:id="30543424">
          <w:marLeft w:val="0"/>
          <w:marRight w:val="0"/>
          <w:marTop w:val="0"/>
          <w:marBottom w:val="20"/>
          <w:divBdr>
            <w:top w:val="none" w:sz="0" w:space="0" w:color="auto"/>
            <w:left w:val="none" w:sz="0" w:space="0" w:color="auto"/>
            <w:bottom w:val="none" w:sz="0" w:space="0" w:color="auto"/>
            <w:right w:val="none" w:sz="0" w:space="0" w:color="auto"/>
          </w:divBdr>
        </w:div>
        <w:div w:id="669063827">
          <w:marLeft w:val="0"/>
          <w:marRight w:val="0"/>
          <w:marTop w:val="0"/>
          <w:marBottom w:val="20"/>
          <w:divBdr>
            <w:top w:val="none" w:sz="0" w:space="0" w:color="auto"/>
            <w:left w:val="none" w:sz="0" w:space="0" w:color="auto"/>
            <w:bottom w:val="none" w:sz="0" w:space="0" w:color="auto"/>
            <w:right w:val="none" w:sz="0" w:space="0" w:color="auto"/>
          </w:divBdr>
        </w:div>
        <w:div w:id="290868626">
          <w:marLeft w:val="0"/>
          <w:marRight w:val="0"/>
          <w:marTop w:val="0"/>
          <w:marBottom w:val="20"/>
          <w:divBdr>
            <w:top w:val="none" w:sz="0" w:space="0" w:color="auto"/>
            <w:left w:val="none" w:sz="0" w:space="0" w:color="auto"/>
            <w:bottom w:val="none" w:sz="0" w:space="0" w:color="auto"/>
            <w:right w:val="none" w:sz="0" w:space="0" w:color="auto"/>
          </w:divBdr>
        </w:div>
        <w:div w:id="1990092567">
          <w:marLeft w:val="0"/>
          <w:marRight w:val="0"/>
          <w:marTop w:val="0"/>
          <w:marBottom w:val="20"/>
          <w:divBdr>
            <w:top w:val="none" w:sz="0" w:space="0" w:color="auto"/>
            <w:left w:val="none" w:sz="0" w:space="0" w:color="auto"/>
            <w:bottom w:val="none" w:sz="0" w:space="0" w:color="auto"/>
            <w:right w:val="none" w:sz="0" w:space="0" w:color="auto"/>
          </w:divBdr>
        </w:div>
        <w:div w:id="11231338">
          <w:marLeft w:val="0"/>
          <w:marRight w:val="0"/>
          <w:marTop w:val="0"/>
          <w:marBottom w:val="20"/>
          <w:divBdr>
            <w:top w:val="none" w:sz="0" w:space="0" w:color="auto"/>
            <w:left w:val="none" w:sz="0" w:space="0" w:color="auto"/>
            <w:bottom w:val="none" w:sz="0" w:space="0" w:color="auto"/>
            <w:right w:val="none" w:sz="0" w:space="0" w:color="auto"/>
          </w:divBdr>
        </w:div>
        <w:div w:id="1863787987">
          <w:marLeft w:val="0"/>
          <w:marRight w:val="0"/>
          <w:marTop w:val="0"/>
          <w:marBottom w:val="20"/>
          <w:divBdr>
            <w:top w:val="none" w:sz="0" w:space="0" w:color="auto"/>
            <w:left w:val="none" w:sz="0" w:space="0" w:color="auto"/>
            <w:bottom w:val="none" w:sz="0" w:space="0" w:color="auto"/>
            <w:right w:val="none" w:sz="0" w:space="0" w:color="auto"/>
          </w:divBdr>
        </w:div>
        <w:div w:id="727655284">
          <w:marLeft w:val="0"/>
          <w:marRight w:val="0"/>
          <w:marTop w:val="0"/>
          <w:marBottom w:val="20"/>
          <w:divBdr>
            <w:top w:val="none" w:sz="0" w:space="0" w:color="auto"/>
            <w:left w:val="none" w:sz="0" w:space="0" w:color="auto"/>
            <w:bottom w:val="none" w:sz="0" w:space="0" w:color="auto"/>
            <w:right w:val="none" w:sz="0" w:space="0" w:color="auto"/>
          </w:divBdr>
        </w:div>
        <w:div w:id="1003043983">
          <w:marLeft w:val="0"/>
          <w:marRight w:val="0"/>
          <w:marTop w:val="0"/>
          <w:marBottom w:val="20"/>
          <w:divBdr>
            <w:top w:val="none" w:sz="0" w:space="0" w:color="auto"/>
            <w:left w:val="none" w:sz="0" w:space="0" w:color="auto"/>
            <w:bottom w:val="none" w:sz="0" w:space="0" w:color="auto"/>
            <w:right w:val="none" w:sz="0" w:space="0" w:color="auto"/>
          </w:divBdr>
        </w:div>
        <w:div w:id="1362435203">
          <w:marLeft w:val="0"/>
          <w:marRight w:val="0"/>
          <w:marTop w:val="0"/>
          <w:marBottom w:val="20"/>
          <w:divBdr>
            <w:top w:val="none" w:sz="0" w:space="0" w:color="auto"/>
            <w:left w:val="none" w:sz="0" w:space="0" w:color="auto"/>
            <w:bottom w:val="none" w:sz="0" w:space="0" w:color="auto"/>
            <w:right w:val="none" w:sz="0" w:space="0" w:color="auto"/>
          </w:divBdr>
        </w:div>
        <w:div w:id="1897280951">
          <w:marLeft w:val="0"/>
          <w:marRight w:val="0"/>
          <w:marTop w:val="0"/>
          <w:marBottom w:val="20"/>
          <w:divBdr>
            <w:top w:val="none" w:sz="0" w:space="0" w:color="auto"/>
            <w:left w:val="none" w:sz="0" w:space="0" w:color="auto"/>
            <w:bottom w:val="none" w:sz="0" w:space="0" w:color="auto"/>
            <w:right w:val="none" w:sz="0" w:space="0" w:color="auto"/>
          </w:divBdr>
        </w:div>
        <w:div w:id="1253121667">
          <w:marLeft w:val="0"/>
          <w:marRight w:val="0"/>
          <w:marTop w:val="0"/>
          <w:marBottom w:val="20"/>
          <w:divBdr>
            <w:top w:val="none" w:sz="0" w:space="0" w:color="auto"/>
            <w:left w:val="none" w:sz="0" w:space="0" w:color="auto"/>
            <w:bottom w:val="none" w:sz="0" w:space="0" w:color="auto"/>
            <w:right w:val="none" w:sz="0" w:space="0" w:color="auto"/>
          </w:divBdr>
        </w:div>
        <w:div w:id="205028854">
          <w:marLeft w:val="0"/>
          <w:marRight w:val="0"/>
          <w:marTop w:val="0"/>
          <w:marBottom w:val="20"/>
          <w:divBdr>
            <w:top w:val="none" w:sz="0" w:space="0" w:color="auto"/>
            <w:left w:val="none" w:sz="0" w:space="0" w:color="auto"/>
            <w:bottom w:val="none" w:sz="0" w:space="0" w:color="auto"/>
            <w:right w:val="none" w:sz="0" w:space="0" w:color="auto"/>
          </w:divBdr>
        </w:div>
        <w:div w:id="1969506453">
          <w:marLeft w:val="0"/>
          <w:marRight w:val="0"/>
          <w:marTop w:val="0"/>
          <w:marBottom w:val="20"/>
          <w:divBdr>
            <w:top w:val="none" w:sz="0" w:space="0" w:color="auto"/>
            <w:left w:val="none" w:sz="0" w:space="0" w:color="auto"/>
            <w:bottom w:val="none" w:sz="0" w:space="0" w:color="auto"/>
            <w:right w:val="none" w:sz="0" w:space="0" w:color="auto"/>
          </w:divBdr>
        </w:div>
        <w:div w:id="665861262">
          <w:marLeft w:val="0"/>
          <w:marRight w:val="0"/>
          <w:marTop w:val="0"/>
          <w:marBottom w:val="20"/>
          <w:divBdr>
            <w:top w:val="none" w:sz="0" w:space="0" w:color="auto"/>
            <w:left w:val="none" w:sz="0" w:space="0" w:color="auto"/>
            <w:bottom w:val="none" w:sz="0" w:space="0" w:color="auto"/>
            <w:right w:val="none" w:sz="0" w:space="0" w:color="auto"/>
          </w:divBdr>
        </w:div>
        <w:div w:id="487288488">
          <w:marLeft w:val="0"/>
          <w:marRight w:val="0"/>
          <w:marTop w:val="0"/>
          <w:marBottom w:val="20"/>
          <w:divBdr>
            <w:top w:val="none" w:sz="0" w:space="0" w:color="auto"/>
            <w:left w:val="none" w:sz="0" w:space="0" w:color="auto"/>
            <w:bottom w:val="none" w:sz="0" w:space="0" w:color="auto"/>
            <w:right w:val="none" w:sz="0" w:space="0" w:color="auto"/>
          </w:divBdr>
        </w:div>
        <w:div w:id="1426802072">
          <w:marLeft w:val="0"/>
          <w:marRight w:val="0"/>
          <w:marTop w:val="0"/>
          <w:marBottom w:val="20"/>
          <w:divBdr>
            <w:top w:val="none" w:sz="0" w:space="0" w:color="auto"/>
            <w:left w:val="none" w:sz="0" w:space="0" w:color="auto"/>
            <w:bottom w:val="none" w:sz="0" w:space="0" w:color="auto"/>
            <w:right w:val="none" w:sz="0" w:space="0" w:color="auto"/>
          </w:divBdr>
        </w:div>
        <w:div w:id="2006787183">
          <w:marLeft w:val="0"/>
          <w:marRight w:val="0"/>
          <w:marTop w:val="0"/>
          <w:marBottom w:val="20"/>
          <w:divBdr>
            <w:top w:val="none" w:sz="0" w:space="0" w:color="auto"/>
            <w:left w:val="none" w:sz="0" w:space="0" w:color="auto"/>
            <w:bottom w:val="none" w:sz="0" w:space="0" w:color="auto"/>
            <w:right w:val="none" w:sz="0" w:space="0" w:color="auto"/>
          </w:divBdr>
        </w:div>
        <w:div w:id="1185680030">
          <w:marLeft w:val="0"/>
          <w:marRight w:val="0"/>
          <w:marTop w:val="0"/>
          <w:marBottom w:val="20"/>
          <w:divBdr>
            <w:top w:val="none" w:sz="0" w:space="0" w:color="auto"/>
            <w:left w:val="none" w:sz="0" w:space="0" w:color="auto"/>
            <w:bottom w:val="none" w:sz="0" w:space="0" w:color="auto"/>
            <w:right w:val="none" w:sz="0" w:space="0" w:color="auto"/>
          </w:divBdr>
        </w:div>
        <w:div w:id="1420323418">
          <w:marLeft w:val="0"/>
          <w:marRight w:val="0"/>
          <w:marTop w:val="0"/>
          <w:marBottom w:val="20"/>
          <w:divBdr>
            <w:top w:val="none" w:sz="0" w:space="0" w:color="auto"/>
            <w:left w:val="none" w:sz="0" w:space="0" w:color="auto"/>
            <w:bottom w:val="none" w:sz="0" w:space="0" w:color="auto"/>
            <w:right w:val="none" w:sz="0" w:space="0" w:color="auto"/>
          </w:divBdr>
        </w:div>
        <w:div w:id="804465550">
          <w:marLeft w:val="0"/>
          <w:marRight w:val="0"/>
          <w:marTop w:val="0"/>
          <w:marBottom w:val="20"/>
          <w:divBdr>
            <w:top w:val="none" w:sz="0" w:space="0" w:color="auto"/>
            <w:left w:val="none" w:sz="0" w:space="0" w:color="auto"/>
            <w:bottom w:val="none" w:sz="0" w:space="0" w:color="auto"/>
            <w:right w:val="none" w:sz="0" w:space="0" w:color="auto"/>
          </w:divBdr>
        </w:div>
        <w:div w:id="2136561458">
          <w:marLeft w:val="0"/>
          <w:marRight w:val="0"/>
          <w:marTop w:val="0"/>
          <w:marBottom w:val="20"/>
          <w:divBdr>
            <w:top w:val="none" w:sz="0" w:space="0" w:color="auto"/>
            <w:left w:val="none" w:sz="0" w:space="0" w:color="auto"/>
            <w:bottom w:val="none" w:sz="0" w:space="0" w:color="auto"/>
            <w:right w:val="none" w:sz="0" w:space="0" w:color="auto"/>
          </w:divBdr>
        </w:div>
        <w:div w:id="1223565964">
          <w:marLeft w:val="0"/>
          <w:marRight w:val="0"/>
          <w:marTop w:val="0"/>
          <w:marBottom w:val="20"/>
          <w:divBdr>
            <w:top w:val="none" w:sz="0" w:space="0" w:color="auto"/>
            <w:left w:val="none" w:sz="0" w:space="0" w:color="auto"/>
            <w:bottom w:val="none" w:sz="0" w:space="0" w:color="auto"/>
            <w:right w:val="none" w:sz="0" w:space="0" w:color="auto"/>
          </w:divBdr>
        </w:div>
        <w:div w:id="1410008182">
          <w:marLeft w:val="0"/>
          <w:marRight w:val="0"/>
          <w:marTop w:val="0"/>
          <w:marBottom w:val="20"/>
          <w:divBdr>
            <w:top w:val="none" w:sz="0" w:space="0" w:color="auto"/>
            <w:left w:val="none" w:sz="0" w:space="0" w:color="auto"/>
            <w:bottom w:val="none" w:sz="0" w:space="0" w:color="auto"/>
            <w:right w:val="none" w:sz="0" w:space="0" w:color="auto"/>
          </w:divBdr>
        </w:div>
        <w:div w:id="884634978">
          <w:marLeft w:val="0"/>
          <w:marRight w:val="0"/>
          <w:marTop w:val="0"/>
          <w:marBottom w:val="20"/>
          <w:divBdr>
            <w:top w:val="none" w:sz="0" w:space="0" w:color="auto"/>
            <w:left w:val="none" w:sz="0" w:space="0" w:color="auto"/>
            <w:bottom w:val="none" w:sz="0" w:space="0" w:color="auto"/>
            <w:right w:val="none" w:sz="0" w:space="0" w:color="auto"/>
          </w:divBdr>
        </w:div>
        <w:div w:id="1498181734">
          <w:marLeft w:val="0"/>
          <w:marRight w:val="0"/>
          <w:marTop w:val="0"/>
          <w:marBottom w:val="20"/>
          <w:divBdr>
            <w:top w:val="none" w:sz="0" w:space="0" w:color="auto"/>
            <w:left w:val="none" w:sz="0" w:space="0" w:color="auto"/>
            <w:bottom w:val="none" w:sz="0" w:space="0" w:color="auto"/>
            <w:right w:val="none" w:sz="0" w:space="0" w:color="auto"/>
          </w:divBdr>
        </w:div>
        <w:div w:id="767507498">
          <w:marLeft w:val="0"/>
          <w:marRight w:val="0"/>
          <w:marTop w:val="0"/>
          <w:marBottom w:val="20"/>
          <w:divBdr>
            <w:top w:val="none" w:sz="0" w:space="0" w:color="auto"/>
            <w:left w:val="none" w:sz="0" w:space="0" w:color="auto"/>
            <w:bottom w:val="none" w:sz="0" w:space="0" w:color="auto"/>
            <w:right w:val="none" w:sz="0" w:space="0" w:color="auto"/>
          </w:divBdr>
        </w:div>
        <w:div w:id="665321749">
          <w:marLeft w:val="0"/>
          <w:marRight w:val="0"/>
          <w:marTop w:val="0"/>
          <w:marBottom w:val="20"/>
          <w:divBdr>
            <w:top w:val="none" w:sz="0" w:space="0" w:color="auto"/>
            <w:left w:val="none" w:sz="0" w:space="0" w:color="auto"/>
            <w:bottom w:val="none" w:sz="0" w:space="0" w:color="auto"/>
            <w:right w:val="none" w:sz="0" w:space="0" w:color="auto"/>
          </w:divBdr>
        </w:div>
        <w:div w:id="431752579">
          <w:marLeft w:val="0"/>
          <w:marRight w:val="0"/>
          <w:marTop w:val="0"/>
          <w:marBottom w:val="20"/>
          <w:divBdr>
            <w:top w:val="none" w:sz="0" w:space="0" w:color="auto"/>
            <w:left w:val="none" w:sz="0" w:space="0" w:color="auto"/>
            <w:bottom w:val="none" w:sz="0" w:space="0" w:color="auto"/>
            <w:right w:val="none" w:sz="0" w:space="0" w:color="auto"/>
          </w:divBdr>
        </w:div>
        <w:div w:id="158810383">
          <w:marLeft w:val="0"/>
          <w:marRight w:val="0"/>
          <w:marTop w:val="0"/>
          <w:marBottom w:val="20"/>
          <w:divBdr>
            <w:top w:val="none" w:sz="0" w:space="0" w:color="auto"/>
            <w:left w:val="none" w:sz="0" w:space="0" w:color="auto"/>
            <w:bottom w:val="none" w:sz="0" w:space="0" w:color="auto"/>
            <w:right w:val="none" w:sz="0" w:space="0" w:color="auto"/>
          </w:divBdr>
        </w:div>
        <w:div w:id="2075273961">
          <w:marLeft w:val="0"/>
          <w:marRight w:val="0"/>
          <w:marTop w:val="0"/>
          <w:marBottom w:val="20"/>
          <w:divBdr>
            <w:top w:val="none" w:sz="0" w:space="0" w:color="auto"/>
            <w:left w:val="none" w:sz="0" w:space="0" w:color="auto"/>
            <w:bottom w:val="none" w:sz="0" w:space="0" w:color="auto"/>
            <w:right w:val="none" w:sz="0" w:space="0" w:color="auto"/>
          </w:divBdr>
        </w:div>
        <w:div w:id="1030956101">
          <w:marLeft w:val="0"/>
          <w:marRight w:val="0"/>
          <w:marTop w:val="0"/>
          <w:marBottom w:val="20"/>
          <w:divBdr>
            <w:top w:val="none" w:sz="0" w:space="0" w:color="auto"/>
            <w:left w:val="none" w:sz="0" w:space="0" w:color="auto"/>
            <w:bottom w:val="none" w:sz="0" w:space="0" w:color="auto"/>
            <w:right w:val="none" w:sz="0" w:space="0" w:color="auto"/>
          </w:divBdr>
        </w:div>
        <w:div w:id="2095007129">
          <w:marLeft w:val="0"/>
          <w:marRight w:val="0"/>
          <w:marTop w:val="0"/>
          <w:marBottom w:val="20"/>
          <w:divBdr>
            <w:top w:val="none" w:sz="0" w:space="0" w:color="auto"/>
            <w:left w:val="none" w:sz="0" w:space="0" w:color="auto"/>
            <w:bottom w:val="none" w:sz="0" w:space="0" w:color="auto"/>
            <w:right w:val="none" w:sz="0" w:space="0" w:color="auto"/>
          </w:divBdr>
        </w:div>
        <w:div w:id="414087286">
          <w:marLeft w:val="0"/>
          <w:marRight w:val="0"/>
          <w:marTop w:val="0"/>
          <w:marBottom w:val="20"/>
          <w:divBdr>
            <w:top w:val="none" w:sz="0" w:space="0" w:color="auto"/>
            <w:left w:val="none" w:sz="0" w:space="0" w:color="auto"/>
            <w:bottom w:val="none" w:sz="0" w:space="0" w:color="auto"/>
            <w:right w:val="none" w:sz="0" w:space="0" w:color="auto"/>
          </w:divBdr>
        </w:div>
        <w:div w:id="98256287">
          <w:marLeft w:val="0"/>
          <w:marRight w:val="0"/>
          <w:marTop w:val="0"/>
          <w:marBottom w:val="20"/>
          <w:divBdr>
            <w:top w:val="none" w:sz="0" w:space="0" w:color="auto"/>
            <w:left w:val="none" w:sz="0" w:space="0" w:color="auto"/>
            <w:bottom w:val="none" w:sz="0" w:space="0" w:color="auto"/>
            <w:right w:val="none" w:sz="0" w:space="0" w:color="auto"/>
          </w:divBdr>
        </w:div>
        <w:div w:id="2045053933">
          <w:marLeft w:val="0"/>
          <w:marRight w:val="0"/>
          <w:marTop w:val="0"/>
          <w:marBottom w:val="20"/>
          <w:divBdr>
            <w:top w:val="none" w:sz="0" w:space="0" w:color="auto"/>
            <w:left w:val="none" w:sz="0" w:space="0" w:color="auto"/>
            <w:bottom w:val="none" w:sz="0" w:space="0" w:color="auto"/>
            <w:right w:val="none" w:sz="0" w:space="0" w:color="auto"/>
          </w:divBdr>
        </w:div>
        <w:div w:id="152109993">
          <w:marLeft w:val="0"/>
          <w:marRight w:val="0"/>
          <w:marTop w:val="0"/>
          <w:marBottom w:val="20"/>
          <w:divBdr>
            <w:top w:val="none" w:sz="0" w:space="0" w:color="auto"/>
            <w:left w:val="none" w:sz="0" w:space="0" w:color="auto"/>
            <w:bottom w:val="none" w:sz="0" w:space="0" w:color="auto"/>
            <w:right w:val="none" w:sz="0" w:space="0" w:color="auto"/>
          </w:divBdr>
        </w:div>
        <w:div w:id="1759525018">
          <w:marLeft w:val="0"/>
          <w:marRight w:val="0"/>
          <w:marTop w:val="0"/>
          <w:marBottom w:val="20"/>
          <w:divBdr>
            <w:top w:val="none" w:sz="0" w:space="0" w:color="auto"/>
            <w:left w:val="none" w:sz="0" w:space="0" w:color="auto"/>
            <w:bottom w:val="none" w:sz="0" w:space="0" w:color="auto"/>
            <w:right w:val="none" w:sz="0" w:space="0" w:color="auto"/>
          </w:divBdr>
        </w:div>
        <w:div w:id="2088066117">
          <w:marLeft w:val="0"/>
          <w:marRight w:val="0"/>
          <w:marTop w:val="0"/>
          <w:marBottom w:val="20"/>
          <w:divBdr>
            <w:top w:val="none" w:sz="0" w:space="0" w:color="auto"/>
            <w:left w:val="none" w:sz="0" w:space="0" w:color="auto"/>
            <w:bottom w:val="none" w:sz="0" w:space="0" w:color="auto"/>
            <w:right w:val="none" w:sz="0" w:space="0" w:color="auto"/>
          </w:divBdr>
        </w:div>
        <w:div w:id="1795516287">
          <w:marLeft w:val="0"/>
          <w:marRight w:val="0"/>
          <w:marTop w:val="0"/>
          <w:marBottom w:val="20"/>
          <w:divBdr>
            <w:top w:val="none" w:sz="0" w:space="0" w:color="auto"/>
            <w:left w:val="none" w:sz="0" w:space="0" w:color="auto"/>
            <w:bottom w:val="none" w:sz="0" w:space="0" w:color="auto"/>
            <w:right w:val="none" w:sz="0" w:space="0" w:color="auto"/>
          </w:divBdr>
        </w:div>
        <w:div w:id="300766348">
          <w:marLeft w:val="0"/>
          <w:marRight w:val="0"/>
          <w:marTop w:val="0"/>
          <w:marBottom w:val="20"/>
          <w:divBdr>
            <w:top w:val="none" w:sz="0" w:space="0" w:color="auto"/>
            <w:left w:val="none" w:sz="0" w:space="0" w:color="auto"/>
            <w:bottom w:val="none" w:sz="0" w:space="0" w:color="auto"/>
            <w:right w:val="none" w:sz="0" w:space="0" w:color="auto"/>
          </w:divBdr>
        </w:div>
        <w:div w:id="729110522">
          <w:marLeft w:val="0"/>
          <w:marRight w:val="0"/>
          <w:marTop w:val="0"/>
          <w:marBottom w:val="20"/>
          <w:divBdr>
            <w:top w:val="none" w:sz="0" w:space="0" w:color="auto"/>
            <w:left w:val="none" w:sz="0" w:space="0" w:color="auto"/>
            <w:bottom w:val="none" w:sz="0" w:space="0" w:color="auto"/>
            <w:right w:val="none" w:sz="0" w:space="0" w:color="auto"/>
          </w:divBdr>
        </w:div>
        <w:div w:id="899561693">
          <w:marLeft w:val="0"/>
          <w:marRight w:val="0"/>
          <w:marTop w:val="0"/>
          <w:marBottom w:val="20"/>
          <w:divBdr>
            <w:top w:val="none" w:sz="0" w:space="0" w:color="auto"/>
            <w:left w:val="none" w:sz="0" w:space="0" w:color="auto"/>
            <w:bottom w:val="none" w:sz="0" w:space="0" w:color="auto"/>
            <w:right w:val="none" w:sz="0" w:space="0" w:color="auto"/>
          </w:divBdr>
        </w:div>
        <w:div w:id="2101174826">
          <w:marLeft w:val="0"/>
          <w:marRight w:val="0"/>
          <w:marTop w:val="0"/>
          <w:marBottom w:val="20"/>
          <w:divBdr>
            <w:top w:val="none" w:sz="0" w:space="0" w:color="auto"/>
            <w:left w:val="none" w:sz="0" w:space="0" w:color="auto"/>
            <w:bottom w:val="none" w:sz="0" w:space="0" w:color="auto"/>
            <w:right w:val="none" w:sz="0" w:space="0" w:color="auto"/>
          </w:divBdr>
        </w:div>
        <w:div w:id="327830832">
          <w:marLeft w:val="0"/>
          <w:marRight w:val="0"/>
          <w:marTop w:val="0"/>
          <w:marBottom w:val="20"/>
          <w:divBdr>
            <w:top w:val="none" w:sz="0" w:space="0" w:color="auto"/>
            <w:left w:val="none" w:sz="0" w:space="0" w:color="auto"/>
            <w:bottom w:val="none" w:sz="0" w:space="0" w:color="auto"/>
            <w:right w:val="none" w:sz="0" w:space="0" w:color="auto"/>
          </w:divBdr>
        </w:div>
        <w:div w:id="1315721970">
          <w:marLeft w:val="0"/>
          <w:marRight w:val="0"/>
          <w:marTop w:val="0"/>
          <w:marBottom w:val="20"/>
          <w:divBdr>
            <w:top w:val="none" w:sz="0" w:space="0" w:color="auto"/>
            <w:left w:val="none" w:sz="0" w:space="0" w:color="auto"/>
            <w:bottom w:val="none" w:sz="0" w:space="0" w:color="auto"/>
            <w:right w:val="none" w:sz="0" w:space="0" w:color="auto"/>
          </w:divBdr>
        </w:div>
        <w:div w:id="515003574">
          <w:marLeft w:val="0"/>
          <w:marRight w:val="0"/>
          <w:marTop w:val="0"/>
          <w:marBottom w:val="20"/>
          <w:divBdr>
            <w:top w:val="none" w:sz="0" w:space="0" w:color="auto"/>
            <w:left w:val="none" w:sz="0" w:space="0" w:color="auto"/>
            <w:bottom w:val="none" w:sz="0" w:space="0" w:color="auto"/>
            <w:right w:val="none" w:sz="0" w:space="0" w:color="auto"/>
          </w:divBdr>
        </w:div>
        <w:div w:id="1697343715">
          <w:marLeft w:val="0"/>
          <w:marRight w:val="0"/>
          <w:marTop w:val="0"/>
          <w:marBottom w:val="20"/>
          <w:divBdr>
            <w:top w:val="none" w:sz="0" w:space="0" w:color="auto"/>
            <w:left w:val="none" w:sz="0" w:space="0" w:color="auto"/>
            <w:bottom w:val="none" w:sz="0" w:space="0" w:color="auto"/>
            <w:right w:val="none" w:sz="0" w:space="0" w:color="auto"/>
          </w:divBdr>
        </w:div>
        <w:div w:id="1684279174">
          <w:marLeft w:val="0"/>
          <w:marRight w:val="0"/>
          <w:marTop w:val="0"/>
          <w:marBottom w:val="20"/>
          <w:divBdr>
            <w:top w:val="none" w:sz="0" w:space="0" w:color="auto"/>
            <w:left w:val="none" w:sz="0" w:space="0" w:color="auto"/>
            <w:bottom w:val="none" w:sz="0" w:space="0" w:color="auto"/>
            <w:right w:val="none" w:sz="0" w:space="0" w:color="auto"/>
          </w:divBdr>
        </w:div>
        <w:div w:id="442966523">
          <w:marLeft w:val="0"/>
          <w:marRight w:val="0"/>
          <w:marTop w:val="0"/>
          <w:marBottom w:val="20"/>
          <w:divBdr>
            <w:top w:val="none" w:sz="0" w:space="0" w:color="auto"/>
            <w:left w:val="none" w:sz="0" w:space="0" w:color="auto"/>
            <w:bottom w:val="none" w:sz="0" w:space="0" w:color="auto"/>
            <w:right w:val="none" w:sz="0" w:space="0" w:color="auto"/>
          </w:divBdr>
        </w:div>
        <w:div w:id="569509640">
          <w:marLeft w:val="0"/>
          <w:marRight w:val="0"/>
          <w:marTop w:val="0"/>
          <w:marBottom w:val="20"/>
          <w:divBdr>
            <w:top w:val="none" w:sz="0" w:space="0" w:color="auto"/>
            <w:left w:val="none" w:sz="0" w:space="0" w:color="auto"/>
            <w:bottom w:val="none" w:sz="0" w:space="0" w:color="auto"/>
            <w:right w:val="none" w:sz="0" w:space="0" w:color="auto"/>
          </w:divBdr>
        </w:div>
        <w:div w:id="939069851">
          <w:marLeft w:val="0"/>
          <w:marRight w:val="0"/>
          <w:marTop w:val="0"/>
          <w:marBottom w:val="20"/>
          <w:divBdr>
            <w:top w:val="none" w:sz="0" w:space="0" w:color="auto"/>
            <w:left w:val="none" w:sz="0" w:space="0" w:color="auto"/>
            <w:bottom w:val="none" w:sz="0" w:space="0" w:color="auto"/>
            <w:right w:val="none" w:sz="0" w:space="0" w:color="auto"/>
          </w:divBdr>
        </w:div>
        <w:div w:id="1690444944">
          <w:marLeft w:val="0"/>
          <w:marRight w:val="0"/>
          <w:marTop w:val="0"/>
          <w:marBottom w:val="20"/>
          <w:divBdr>
            <w:top w:val="none" w:sz="0" w:space="0" w:color="auto"/>
            <w:left w:val="none" w:sz="0" w:space="0" w:color="auto"/>
            <w:bottom w:val="none" w:sz="0" w:space="0" w:color="auto"/>
            <w:right w:val="none" w:sz="0" w:space="0" w:color="auto"/>
          </w:divBdr>
        </w:div>
        <w:div w:id="891497243">
          <w:marLeft w:val="0"/>
          <w:marRight w:val="0"/>
          <w:marTop w:val="0"/>
          <w:marBottom w:val="20"/>
          <w:divBdr>
            <w:top w:val="none" w:sz="0" w:space="0" w:color="auto"/>
            <w:left w:val="none" w:sz="0" w:space="0" w:color="auto"/>
            <w:bottom w:val="none" w:sz="0" w:space="0" w:color="auto"/>
            <w:right w:val="none" w:sz="0" w:space="0" w:color="auto"/>
          </w:divBdr>
        </w:div>
        <w:div w:id="980691100">
          <w:marLeft w:val="0"/>
          <w:marRight w:val="0"/>
          <w:marTop w:val="0"/>
          <w:marBottom w:val="20"/>
          <w:divBdr>
            <w:top w:val="none" w:sz="0" w:space="0" w:color="auto"/>
            <w:left w:val="none" w:sz="0" w:space="0" w:color="auto"/>
            <w:bottom w:val="none" w:sz="0" w:space="0" w:color="auto"/>
            <w:right w:val="none" w:sz="0" w:space="0" w:color="auto"/>
          </w:divBdr>
        </w:div>
        <w:div w:id="2129817060">
          <w:marLeft w:val="0"/>
          <w:marRight w:val="0"/>
          <w:marTop w:val="0"/>
          <w:marBottom w:val="20"/>
          <w:divBdr>
            <w:top w:val="none" w:sz="0" w:space="0" w:color="auto"/>
            <w:left w:val="none" w:sz="0" w:space="0" w:color="auto"/>
            <w:bottom w:val="none" w:sz="0" w:space="0" w:color="auto"/>
            <w:right w:val="none" w:sz="0" w:space="0" w:color="auto"/>
          </w:divBdr>
        </w:div>
        <w:div w:id="1896887973">
          <w:marLeft w:val="0"/>
          <w:marRight w:val="0"/>
          <w:marTop w:val="0"/>
          <w:marBottom w:val="20"/>
          <w:divBdr>
            <w:top w:val="none" w:sz="0" w:space="0" w:color="auto"/>
            <w:left w:val="none" w:sz="0" w:space="0" w:color="auto"/>
            <w:bottom w:val="none" w:sz="0" w:space="0" w:color="auto"/>
            <w:right w:val="none" w:sz="0" w:space="0" w:color="auto"/>
          </w:divBdr>
        </w:div>
        <w:div w:id="2103062764">
          <w:marLeft w:val="0"/>
          <w:marRight w:val="0"/>
          <w:marTop w:val="0"/>
          <w:marBottom w:val="20"/>
          <w:divBdr>
            <w:top w:val="none" w:sz="0" w:space="0" w:color="auto"/>
            <w:left w:val="none" w:sz="0" w:space="0" w:color="auto"/>
            <w:bottom w:val="none" w:sz="0" w:space="0" w:color="auto"/>
            <w:right w:val="none" w:sz="0" w:space="0" w:color="auto"/>
          </w:divBdr>
        </w:div>
        <w:div w:id="1826046761">
          <w:marLeft w:val="0"/>
          <w:marRight w:val="0"/>
          <w:marTop w:val="0"/>
          <w:marBottom w:val="20"/>
          <w:divBdr>
            <w:top w:val="none" w:sz="0" w:space="0" w:color="auto"/>
            <w:left w:val="none" w:sz="0" w:space="0" w:color="auto"/>
            <w:bottom w:val="none" w:sz="0" w:space="0" w:color="auto"/>
            <w:right w:val="none" w:sz="0" w:space="0" w:color="auto"/>
          </w:divBdr>
        </w:div>
        <w:div w:id="507185116">
          <w:marLeft w:val="0"/>
          <w:marRight w:val="0"/>
          <w:marTop w:val="0"/>
          <w:marBottom w:val="20"/>
          <w:divBdr>
            <w:top w:val="none" w:sz="0" w:space="0" w:color="auto"/>
            <w:left w:val="none" w:sz="0" w:space="0" w:color="auto"/>
            <w:bottom w:val="none" w:sz="0" w:space="0" w:color="auto"/>
            <w:right w:val="none" w:sz="0" w:space="0" w:color="auto"/>
          </w:divBdr>
        </w:div>
        <w:div w:id="181239377">
          <w:marLeft w:val="0"/>
          <w:marRight w:val="0"/>
          <w:marTop w:val="0"/>
          <w:marBottom w:val="20"/>
          <w:divBdr>
            <w:top w:val="none" w:sz="0" w:space="0" w:color="auto"/>
            <w:left w:val="none" w:sz="0" w:space="0" w:color="auto"/>
            <w:bottom w:val="none" w:sz="0" w:space="0" w:color="auto"/>
            <w:right w:val="none" w:sz="0" w:space="0" w:color="auto"/>
          </w:divBdr>
        </w:div>
        <w:div w:id="173110278">
          <w:marLeft w:val="0"/>
          <w:marRight w:val="0"/>
          <w:marTop w:val="0"/>
          <w:marBottom w:val="20"/>
          <w:divBdr>
            <w:top w:val="none" w:sz="0" w:space="0" w:color="auto"/>
            <w:left w:val="none" w:sz="0" w:space="0" w:color="auto"/>
            <w:bottom w:val="none" w:sz="0" w:space="0" w:color="auto"/>
            <w:right w:val="none" w:sz="0" w:space="0" w:color="auto"/>
          </w:divBdr>
        </w:div>
        <w:div w:id="1184903770">
          <w:marLeft w:val="0"/>
          <w:marRight w:val="0"/>
          <w:marTop w:val="0"/>
          <w:marBottom w:val="20"/>
          <w:divBdr>
            <w:top w:val="none" w:sz="0" w:space="0" w:color="auto"/>
            <w:left w:val="none" w:sz="0" w:space="0" w:color="auto"/>
            <w:bottom w:val="none" w:sz="0" w:space="0" w:color="auto"/>
            <w:right w:val="none" w:sz="0" w:space="0" w:color="auto"/>
          </w:divBdr>
        </w:div>
        <w:div w:id="834032665">
          <w:marLeft w:val="0"/>
          <w:marRight w:val="0"/>
          <w:marTop w:val="0"/>
          <w:marBottom w:val="20"/>
          <w:divBdr>
            <w:top w:val="none" w:sz="0" w:space="0" w:color="auto"/>
            <w:left w:val="none" w:sz="0" w:space="0" w:color="auto"/>
            <w:bottom w:val="none" w:sz="0" w:space="0" w:color="auto"/>
            <w:right w:val="none" w:sz="0" w:space="0" w:color="auto"/>
          </w:divBdr>
        </w:div>
        <w:div w:id="1735079540">
          <w:marLeft w:val="0"/>
          <w:marRight w:val="0"/>
          <w:marTop w:val="0"/>
          <w:marBottom w:val="20"/>
          <w:divBdr>
            <w:top w:val="none" w:sz="0" w:space="0" w:color="auto"/>
            <w:left w:val="none" w:sz="0" w:space="0" w:color="auto"/>
            <w:bottom w:val="none" w:sz="0" w:space="0" w:color="auto"/>
            <w:right w:val="none" w:sz="0" w:space="0" w:color="auto"/>
          </w:divBdr>
        </w:div>
        <w:div w:id="468088092">
          <w:marLeft w:val="0"/>
          <w:marRight w:val="0"/>
          <w:marTop w:val="0"/>
          <w:marBottom w:val="20"/>
          <w:divBdr>
            <w:top w:val="none" w:sz="0" w:space="0" w:color="auto"/>
            <w:left w:val="none" w:sz="0" w:space="0" w:color="auto"/>
            <w:bottom w:val="none" w:sz="0" w:space="0" w:color="auto"/>
            <w:right w:val="none" w:sz="0" w:space="0" w:color="auto"/>
          </w:divBdr>
        </w:div>
        <w:div w:id="1283465432">
          <w:marLeft w:val="0"/>
          <w:marRight w:val="0"/>
          <w:marTop w:val="0"/>
          <w:marBottom w:val="20"/>
          <w:divBdr>
            <w:top w:val="none" w:sz="0" w:space="0" w:color="auto"/>
            <w:left w:val="none" w:sz="0" w:space="0" w:color="auto"/>
            <w:bottom w:val="none" w:sz="0" w:space="0" w:color="auto"/>
            <w:right w:val="none" w:sz="0" w:space="0" w:color="auto"/>
          </w:divBdr>
        </w:div>
        <w:div w:id="96214261">
          <w:marLeft w:val="0"/>
          <w:marRight w:val="0"/>
          <w:marTop w:val="0"/>
          <w:marBottom w:val="20"/>
          <w:divBdr>
            <w:top w:val="none" w:sz="0" w:space="0" w:color="auto"/>
            <w:left w:val="none" w:sz="0" w:space="0" w:color="auto"/>
            <w:bottom w:val="none" w:sz="0" w:space="0" w:color="auto"/>
            <w:right w:val="none" w:sz="0" w:space="0" w:color="auto"/>
          </w:divBdr>
        </w:div>
        <w:div w:id="1919635350">
          <w:marLeft w:val="0"/>
          <w:marRight w:val="0"/>
          <w:marTop w:val="0"/>
          <w:marBottom w:val="20"/>
          <w:divBdr>
            <w:top w:val="none" w:sz="0" w:space="0" w:color="auto"/>
            <w:left w:val="none" w:sz="0" w:space="0" w:color="auto"/>
            <w:bottom w:val="none" w:sz="0" w:space="0" w:color="auto"/>
            <w:right w:val="none" w:sz="0" w:space="0" w:color="auto"/>
          </w:divBdr>
        </w:div>
        <w:div w:id="1393117135">
          <w:marLeft w:val="0"/>
          <w:marRight w:val="0"/>
          <w:marTop w:val="0"/>
          <w:marBottom w:val="20"/>
          <w:divBdr>
            <w:top w:val="none" w:sz="0" w:space="0" w:color="auto"/>
            <w:left w:val="none" w:sz="0" w:space="0" w:color="auto"/>
            <w:bottom w:val="none" w:sz="0" w:space="0" w:color="auto"/>
            <w:right w:val="none" w:sz="0" w:space="0" w:color="auto"/>
          </w:divBdr>
        </w:div>
        <w:div w:id="1855876471">
          <w:marLeft w:val="0"/>
          <w:marRight w:val="0"/>
          <w:marTop w:val="0"/>
          <w:marBottom w:val="20"/>
          <w:divBdr>
            <w:top w:val="none" w:sz="0" w:space="0" w:color="auto"/>
            <w:left w:val="none" w:sz="0" w:space="0" w:color="auto"/>
            <w:bottom w:val="none" w:sz="0" w:space="0" w:color="auto"/>
            <w:right w:val="none" w:sz="0" w:space="0" w:color="auto"/>
          </w:divBdr>
        </w:div>
        <w:div w:id="116875376">
          <w:marLeft w:val="0"/>
          <w:marRight w:val="0"/>
          <w:marTop w:val="0"/>
          <w:marBottom w:val="20"/>
          <w:divBdr>
            <w:top w:val="none" w:sz="0" w:space="0" w:color="auto"/>
            <w:left w:val="none" w:sz="0" w:space="0" w:color="auto"/>
            <w:bottom w:val="none" w:sz="0" w:space="0" w:color="auto"/>
            <w:right w:val="none" w:sz="0" w:space="0" w:color="auto"/>
          </w:divBdr>
        </w:div>
        <w:div w:id="1293444524">
          <w:marLeft w:val="0"/>
          <w:marRight w:val="0"/>
          <w:marTop w:val="0"/>
          <w:marBottom w:val="20"/>
          <w:divBdr>
            <w:top w:val="none" w:sz="0" w:space="0" w:color="auto"/>
            <w:left w:val="none" w:sz="0" w:space="0" w:color="auto"/>
            <w:bottom w:val="none" w:sz="0" w:space="0" w:color="auto"/>
            <w:right w:val="none" w:sz="0" w:space="0" w:color="auto"/>
          </w:divBdr>
        </w:div>
        <w:div w:id="580601107">
          <w:marLeft w:val="0"/>
          <w:marRight w:val="0"/>
          <w:marTop w:val="0"/>
          <w:marBottom w:val="20"/>
          <w:divBdr>
            <w:top w:val="none" w:sz="0" w:space="0" w:color="auto"/>
            <w:left w:val="none" w:sz="0" w:space="0" w:color="auto"/>
            <w:bottom w:val="none" w:sz="0" w:space="0" w:color="auto"/>
            <w:right w:val="none" w:sz="0" w:space="0" w:color="auto"/>
          </w:divBdr>
        </w:div>
        <w:div w:id="2080052632">
          <w:marLeft w:val="0"/>
          <w:marRight w:val="0"/>
          <w:marTop w:val="0"/>
          <w:marBottom w:val="20"/>
          <w:divBdr>
            <w:top w:val="none" w:sz="0" w:space="0" w:color="auto"/>
            <w:left w:val="none" w:sz="0" w:space="0" w:color="auto"/>
            <w:bottom w:val="none" w:sz="0" w:space="0" w:color="auto"/>
            <w:right w:val="none" w:sz="0" w:space="0" w:color="auto"/>
          </w:divBdr>
        </w:div>
        <w:div w:id="2049990179">
          <w:marLeft w:val="0"/>
          <w:marRight w:val="0"/>
          <w:marTop w:val="0"/>
          <w:marBottom w:val="20"/>
          <w:divBdr>
            <w:top w:val="none" w:sz="0" w:space="0" w:color="auto"/>
            <w:left w:val="none" w:sz="0" w:space="0" w:color="auto"/>
            <w:bottom w:val="none" w:sz="0" w:space="0" w:color="auto"/>
            <w:right w:val="none" w:sz="0" w:space="0" w:color="auto"/>
          </w:divBdr>
        </w:div>
        <w:div w:id="2103868456">
          <w:marLeft w:val="0"/>
          <w:marRight w:val="0"/>
          <w:marTop w:val="0"/>
          <w:marBottom w:val="20"/>
          <w:divBdr>
            <w:top w:val="none" w:sz="0" w:space="0" w:color="auto"/>
            <w:left w:val="none" w:sz="0" w:space="0" w:color="auto"/>
            <w:bottom w:val="none" w:sz="0" w:space="0" w:color="auto"/>
            <w:right w:val="none" w:sz="0" w:space="0" w:color="auto"/>
          </w:divBdr>
        </w:div>
        <w:div w:id="919559897">
          <w:marLeft w:val="0"/>
          <w:marRight w:val="0"/>
          <w:marTop w:val="0"/>
          <w:marBottom w:val="20"/>
          <w:divBdr>
            <w:top w:val="none" w:sz="0" w:space="0" w:color="auto"/>
            <w:left w:val="none" w:sz="0" w:space="0" w:color="auto"/>
            <w:bottom w:val="none" w:sz="0" w:space="0" w:color="auto"/>
            <w:right w:val="none" w:sz="0" w:space="0" w:color="auto"/>
          </w:divBdr>
        </w:div>
        <w:div w:id="1177039986">
          <w:marLeft w:val="0"/>
          <w:marRight w:val="0"/>
          <w:marTop w:val="0"/>
          <w:marBottom w:val="20"/>
          <w:divBdr>
            <w:top w:val="none" w:sz="0" w:space="0" w:color="auto"/>
            <w:left w:val="none" w:sz="0" w:space="0" w:color="auto"/>
            <w:bottom w:val="none" w:sz="0" w:space="0" w:color="auto"/>
            <w:right w:val="none" w:sz="0" w:space="0" w:color="auto"/>
          </w:divBdr>
        </w:div>
        <w:div w:id="600603602">
          <w:marLeft w:val="0"/>
          <w:marRight w:val="0"/>
          <w:marTop w:val="0"/>
          <w:marBottom w:val="20"/>
          <w:divBdr>
            <w:top w:val="none" w:sz="0" w:space="0" w:color="auto"/>
            <w:left w:val="none" w:sz="0" w:space="0" w:color="auto"/>
            <w:bottom w:val="none" w:sz="0" w:space="0" w:color="auto"/>
            <w:right w:val="none" w:sz="0" w:space="0" w:color="auto"/>
          </w:divBdr>
        </w:div>
        <w:div w:id="1365057892">
          <w:marLeft w:val="0"/>
          <w:marRight w:val="0"/>
          <w:marTop w:val="0"/>
          <w:marBottom w:val="20"/>
          <w:divBdr>
            <w:top w:val="none" w:sz="0" w:space="0" w:color="auto"/>
            <w:left w:val="none" w:sz="0" w:space="0" w:color="auto"/>
            <w:bottom w:val="none" w:sz="0" w:space="0" w:color="auto"/>
            <w:right w:val="none" w:sz="0" w:space="0" w:color="auto"/>
          </w:divBdr>
        </w:div>
        <w:div w:id="142940171">
          <w:marLeft w:val="0"/>
          <w:marRight w:val="0"/>
          <w:marTop w:val="0"/>
          <w:marBottom w:val="20"/>
          <w:divBdr>
            <w:top w:val="none" w:sz="0" w:space="0" w:color="auto"/>
            <w:left w:val="none" w:sz="0" w:space="0" w:color="auto"/>
            <w:bottom w:val="none" w:sz="0" w:space="0" w:color="auto"/>
            <w:right w:val="none" w:sz="0" w:space="0" w:color="auto"/>
          </w:divBdr>
        </w:div>
        <w:div w:id="1785996094">
          <w:marLeft w:val="0"/>
          <w:marRight w:val="0"/>
          <w:marTop w:val="0"/>
          <w:marBottom w:val="20"/>
          <w:divBdr>
            <w:top w:val="none" w:sz="0" w:space="0" w:color="auto"/>
            <w:left w:val="none" w:sz="0" w:space="0" w:color="auto"/>
            <w:bottom w:val="none" w:sz="0" w:space="0" w:color="auto"/>
            <w:right w:val="none" w:sz="0" w:space="0" w:color="auto"/>
          </w:divBdr>
        </w:div>
        <w:div w:id="276330439">
          <w:marLeft w:val="0"/>
          <w:marRight w:val="0"/>
          <w:marTop w:val="0"/>
          <w:marBottom w:val="20"/>
          <w:divBdr>
            <w:top w:val="none" w:sz="0" w:space="0" w:color="auto"/>
            <w:left w:val="none" w:sz="0" w:space="0" w:color="auto"/>
            <w:bottom w:val="none" w:sz="0" w:space="0" w:color="auto"/>
            <w:right w:val="none" w:sz="0" w:space="0" w:color="auto"/>
          </w:divBdr>
        </w:div>
        <w:div w:id="1208686564">
          <w:marLeft w:val="0"/>
          <w:marRight w:val="0"/>
          <w:marTop w:val="0"/>
          <w:marBottom w:val="20"/>
          <w:divBdr>
            <w:top w:val="none" w:sz="0" w:space="0" w:color="auto"/>
            <w:left w:val="none" w:sz="0" w:space="0" w:color="auto"/>
            <w:bottom w:val="none" w:sz="0" w:space="0" w:color="auto"/>
            <w:right w:val="none" w:sz="0" w:space="0" w:color="auto"/>
          </w:divBdr>
        </w:div>
        <w:div w:id="505481750">
          <w:marLeft w:val="0"/>
          <w:marRight w:val="0"/>
          <w:marTop w:val="0"/>
          <w:marBottom w:val="20"/>
          <w:divBdr>
            <w:top w:val="none" w:sz="0" w:space="0" w:color="auto"/>
            <w:left w:val="none" w:sz="0" w:space="0" w:color="auto"/>
            <w:bottom w:val="none" w:sz="0" w:space="0" w:color="auto"/>
            <w:right w:val="none" w:sz="0" w:space="0" w:color="auto"/>
          </w:divBdr>
        </w:div>
        <w:div w:id="1849785479">
          <w:marLeft w:val="0"/>
          <w:marRight w:val="0"/>
          <w:marTop w:val="0"/>
          <w:marBottom w:val="20"/>
          <w:divBdr>
            <w:top w:val="none" w:sz="0" w:space="0" w:color="auto"/>
            <w:left w:val="none" w:sz="0" w:space="0" w:color="auto"/>
            <w:bottom w:val="none" w:sz="0" w:space="0" w:color="auto"/>
            <w:right w:val="none" w:sz="0" w:space="0" w:color="auto"/>
          </w:divBdr>
        </w:div>
        <w:div w:id="13271022">
          <w:marLeft w:val="0"/>
          <w:marRight w:val="0"/>
          <w:marTop w:val="0"/>
          <w:marBottom w:val="20"/>
          <w:divBdr>
            <w:top w:val="none" w:sz="0" w:space="0" w:color="auto"/>
            <w:left w:val="none" w:sz="0" w:space="0" w:color="auto"/>
            <w:bottom w:val="none" w:sz="0" w:space="0" w:color="auto"/>
            <w:right w:val="none" w:sz="0" w:space="0" w:color="auto"/>
          </w:divBdr>
        </w:div>
        <w:div w:id="1962422321">
          <w:marLeft w:val="0"/>
          <w:marRight w:val="0"/>
          <w:marTop w:val="0"/>
          <w:marBottom w:val="20"/>
          <w:divBdr>
            <w:top w:val="none" w:sz="0" w:space="0" w:color="auto"/>
            <w:left w:val="none" w:sz="0" w:space="0" w:color="auto"/>
            <w:bottom w:val="none" w:sz="0" w:space="0" w:color="auto"/>
            <w:right w:val="none" w:sz="0" w:space="0" w:color="auto"/>
          </w:divBdr>
        </w:div>
        <w:div w:id="1264191327">
          <w:marLeft w:val="0"/>
          <w:marRight w:val="0"/>
          <w:marTop w:val="0"/>
          <w:marBottom w:val="20"/>
          <w:divBdr>
            <w:top w:val="none" w:sz="0" w:space="0" w:color="auto"/>
            <w:left w:val="none" w:sz="0" w:space="0" w:color="auto"/>
            <w:bottom w:val="none" w:sz="0" w:space="0" w:color="auto"/>
            <w:right w:val="none" w:sz="0" w:space="0" w:color="auto"/>
          </w:divBdr>
        </w:div>
        <w:div w:id="1340160783">
          <w:marLeft w:val="0"/>
          <w:marRight w:val="0"/>
          <w:marTop w:val="0"/>
          <w:marBottom w:val="20"/>
          <w:divBdr>
            <w:top w:val="none" w:sz="0" w:space="0" w:color="auto"/>
            <w:left w:val="none" w:sz="0" w:space="0" w:color="auto"/>
            <w:bottom w:val="none" w:sz="0" w:space="0" w:color="auto"/>
            <w:right w:val="none" w:sz="0" w:space="0" w:color="auto"/>
          </w:divBdr>
        </w:div>
        <w:div w:id="1169908298">
          <w:marLeft w:val="0"/>
          <w:marRight w:val="0"/>
          <w:marTop w:val="0"/>
          <w:marBottom w:val="20"/>
          <w:divBdr>
            <w:top w:val="none" w:sz="0" w:space="0" w:color="auto"/>
            <w:left w:val="none" w:sz="0" w:space="0" w:color="auto"/>
            <w:bottom w:val="none" w:sz="0" w:space="0" w:color="auto"/>
            <w:right w:val="none" w:sz="0" w:space="0" w:color="auto"/>
          </w:divBdr>
        </w:div>
        <w:div w:id="1290018003">
          <w:marLeft w:val="0"/>
          <w:marRight w:val="0"/>
          <w:marTop w:val="0"/>
          <w:marBottom w:val="20"/>
          <w:divBdr>
            <w:top w:val="none" w:sz="0" w:space="0" w:color="auto"/>
            <w:left w:val="none" w:sz="0" w:space="0" w:color="auto"/>
            <w:bottom w:val="none" w:sz="0" w:space="0" w:color="auto"/>
            <w:right w:val="none" w:sz="0" w:space="0" w:color="auto"/>
          </w:divBdr>
        </w:div>
        <w:div w:id="1604605863">
          <w:marLeft w:val="0"/>
          <w:marRight w:val="0"/>
          <w:marTop w:val="0"/>
          <w:marBottom w:val="20"/>
          <w:divBdr>
            <w:top w:val="none" w:sz="0" w:space="0" w:color="auto"/>
            <w:left w:val="none" w:sz="0" w:space="0" w:color="auto"/>
            <w:bottom w:val="none" w:sz="0" w:space="0" w:color="auto"/>
            <w:right w:val="none" w:sz="0" w:space="0" w:color="auto"/>
          </w:divBdr>
        </w:div>
        <w:div w:id="1113205383">
          <w:marLeft w:val="0"/>
          <w:marRight w:val="0"/>
          <w:marTop w:val="0"/>
          <w:marBottom w:val="20"/>
          <w:divBdr>
            <w:top w:val="none" w:sz="0" w:space="0" w:color="auto"/>
            <w:left w:val="none" w:sz="0" w:space="0" w:color="auto"/>
            <w:bottom w:val="none" w:sz="0" w:space="0" w:color="auto"/>
            <w:right w:val="none" w:sz="0" w:space="0" w:color="auto"/>
          </w:divBdr>
        </w:div>
        <w:div w:id="315845240">
          <w:marLeft w:val="0"/>
          <w:marRight w:val="0"/>
          <w:marTop w:val="0"/>
          <w:marBottom w:val="20"/>
          <w:divBdr>
            <w:top w:val="none" w:sz="0" w:space="0" w:color="auto"/>
            <w:left w:val="none" w:sz="0" w:space="0" w:color="auto"/>
            <w:bottom w:val="none" w:sz="0" w:space="0" w:color="auto"/>
            <w:right w:val="none" w:sz="0" w:space="0" w:color="auto"/>
          </w:divBdr>
        </w:div>
        <w:div w:id="565577354">
          <w:marLeft w:val="0"/>
          <w:marRight w:val="0"/>
          <w:marTop w:val="0"/>
          <w:marBottom w:val="20"/>
          <w:divBdr>
            <w:top w:val="none" w:sz="0" w:space="0" w:color="auto"/>
            <w:left w:val="none" w:sz="0" w:space="0" w:color="auto"/>
            <w:bottom w:val="none" w:sz="0" w:space="0" w:color="auto"/>
            <w:right w:val="none" w:sz="0" w:space="0" w:color="auto"/>
          </w:divBdr>
        </w:div>
        <w:div w:id="1685092296">
          <w:marLeft w:val="0"/>
          <w:marRight w:val="0"/>
          <w:marTop w:val="0"/>
          <w:marBottom w:val="20"/>
          <w:divBdr>
            <w:top w:val="none" w:sz="0" w:space="0" w:color="auto"/>
            <w:left w:val="none" w:sz="0" w:space="0" w:color="auto"/>
            <w:bottom w:val="none" w:sz="0" w:space="0" w:color="auto"/>
            <w:right w:val="none" w:sz="0" w:space="0" w:color="auto"/>
          </w:divBdr>
        </w:div>
        <w:div w:id="1502550452">
          <w:marLeft w:val="0"/>
          <w:marRight w:val="0"/>
          <w:marTop w:val="0"/>
          <w:marBottom w:val="20"/>
          <w:divBdr>
            <w:top w:val="none" w:sz="0" w:space="0" w:color="auto"/>
            <w:left w:val="none" w:sz="0" w:space="0" w:color="auto"/>
            <w:bottom w:val="none" w:sz="0" w:space="0" w:color="auto"/>
            <w:right w:val="none" w:sz="0" w:space="0" w:color="auto"/>
          </w:divBdr>
        </w:div>
        <w:div w:id="284772604">
          <w:marLeft w:val="0"/>
          <w:marRight w:val="0"/>
          <w:marTop w:val="0"/>
          <w:marBottom w:val="20"/>
          <w:divBdr>
            <w:top w:val="none" w:sz="0" w:space="0" w:color="auto"/>
            <w:left w:val="none" w:sz="0" w:space="0" w:color="auto"/>
            <w:bottom w:val="none" w:sz="0" w:space="0" w:color="auto"/>
            <w:right w:val="none" w:sz="0" w:space="0" w:color="auto"/>
          </w:divBdr>
        </w:div>
        <w:div w:id="121117128">
          <w:marLeft w:val="0"/>
          <w:marRight w:val="0"/>
          <w:marTop w:val="0"/>
          <w:marBottom w:val="20"/>
          <w:divBdr>
            <w:top w:val="none" w:sz="0" w:space="0" w:color="auto"/>
            <w:left w:val="none" w:sz="0" w:space="0" w:color="auto"/>
            <w:bottom w:val="none" w:sz="0" w:space="0" w:color="auto"/>
            <w:right w:val="none" w:sz="0" w:space="0" w:color="auto"/>
          </w:divBdr>
        </w:div>
        <w:div w:id="433480160">
          <w:marLeft w:val="0"/>
          <w:marRight w:val="0"/>
          <w:marTop w:val="0"/>
          <w:marBottom w:val="20"/>
          <w:divBdr>
            <w:top w:val="none" w:sz="0" w:space="0" w:color="auto"/>
            <w:left w:val="none" w:sz="0" w:space="0" w:color="auto"/>
            <w:bottom w:val="none" w:sz="0" w:space="0" w:color="auto"/>
            <w:right w:val="none" w:sz="0" w:space="0" w:color="auto"/>
          </w:divBdr>
        </w:div>
        <w:div w:id="1709912152">
          <w:marLeft w:val="0"/>
          <w:marRight w:val="0"/>
          <w:marTop w:val="0"/>
          <w:marBottom w:val="20"/>
          <w:divBdr>
            <w:top w:val="none" w:sz="0" w:space="0" w:color="auto"/>
            <w:left w:val="none" w:sz="0" w:space="0" w:color="auto"/>
            <w:bottom w:val="none" w:sz="0" w:space="0" w:color="auto"/>
            <w:right w:val="none" w:sz="0" w:space="0" w:color="auto"/>
          </w:divBdr>
        </w:div>
        <w:div w:id="1093476894">
          <w:marLeft w:val="0"/>
          <w:marRight w:val="0"/>
          <w:marTop w:val="0"/>
          <w:marBottom w:val="20"/>
          <w:divBdr>
            <w:top w:val="none" w:sz="0" w:space="0" w:color="auto"/>
            <w:left w:val="none" w:sz="0" w:space="0" w:color="auto"/>
            <w:bottom w:val="none" w:sz="0" w:space="0" w:color="auto"/>
            <w:right w:val="none" w:sz="0" w:space="0" w:color="auto"/>
          </w:divBdr>
        </w:div>
        <w:div w:id="1850213031">
          <w:marLeft w:val="0"/>
          <w:marRight w:val="0"/>
          <w:marTop w:val="0"/>
          <w:marBottom w:val="20"/>
          <w:divBdr>
            <w:top w:val="none" w:sz="0" w:space="0" w:color="auto"/>
            <w:left w:val="none" w:sz="0" w:space="0" w:color="auto"/>
            <w:bottom w:val="none" w:sz="0" w:space="0" w:color="auto"/>
            <w:right w:val="none" w:sz="0" w:space="0" w:color="auto"/>
          </w:divBdr>
        </w:div>
        <w:div w:id="1141341022">
          <w:marLeft w:val="0"/>
          <w:marRight w:val="0"/>
          <w:marTop w:val="0"/>
          <w:marBottom w:val="20"/>
          <w:divBdr>
            <w:top w:val="none" w:sz="0" w:space="0" w:color="auto"/>
            <w:left w:val="none" w:sz="0" w:space="0" w:color="auto"/>
            <w:bottom w:val="none" w:sz="0" w:space="0" w:color="auto"/>
            <w:right w:val="none" w:sz="0" w:space="0" w:color="auto"/>
          </w:divBdr>
        </w:div>
        <w:div w:id="1674994632">
          <w:marLeft w:val="0"/>
          <w:marRight w:val="0"/>
          <w:marTop w:val="0"/>
          <w:marBottom w:val="20"/>
          <w:divBdr>
            <w:top w:val="none" w:sz="0" w:space="0" w:color="auto"/>
            <w:left w:val="none" w:sz="0" w:space="0" w:color="auto"/>
            <w:bottom w:val="none" w:sz="0" w:space="0" w:color="auto"/>
            <w:right w:val="none" w:sz="0" w:space="0" w:color="auto"/>
          </w:divBdr>
        </w:div>
        <w:div w:id="152600258">
          <w:marLeft w:val="0"/>
          <w:marRight w:val="0"/>
          <w:marTop w:val="0"/>
          <w:marBottom w:val="20"/>
          <w:divBdr>
            <w:top w:val="none" w:sz="0" w:space="0" w:color="auto"/>
            <w:left w:val="none" w:sz="0" w:space="0" w:color="auto"/>
            <w:bottom w:val="none" w:sz="0" w:space="0" w:color="auto"/>
            <w:right w:val="none" w:sz="0" w:space="0" w:color="auto"/>
          </w:divBdr>
        </w:div>
        <w:div w:id="308444140">
          <w:marLeft w:val="0"/>
          <w:marRight w:val="0"/>
          <w:marTop w:val="0"/>
          <w:marBottom w:val="20"/>
          <w:divBdr>
            <w:top w:val="none" w:sz="0" w:space="0" w:color="auto"/>
            <w:left w:val="none" w:sz="0" w:space="0" w:color="auto"/>
            <w:bottom w:val="none" w:sz="0" w:space="0" w:color="auto"/>
            <w:right w:val="none" w:sz="0" w:space="0" w:color="auto"/>
          </w:divBdr>
        </w:div>
        <w:div w:id="1043360856">
          <w:marLeft w:val="0"/>
          <w:marRight w:val="0"/>
          <w:marTop w:val="0"/>
          <w:marBottom w:val="20"/>
          <w:divBdr>
            <w:top w:val="none" w:sz="0" w:space="0" w:color="auto"/>
            <w:left w:val="none" w:sz="0" w:space="0" w:color="auto"/>
            <w:bottom w:val="none" w:sz="0" w:space="0" w:color="auto"/>
            <w:right w:val="none" w:sz="0" w:space="0" w:color="auto"/>
          </w:divBdr>
        </w:div>
        <w:div w:id="112672676">
          <w:marLeft w:val="0"/>
          <w:marRight w:val="0"/>
          <w:marTop w:val="0"/>
          <w:marBottom w:val="20"/>
          <w:divBdr>
            <w:top w:val="none" w:sz="0" w:space="0" w:color="auto"/>
            <w:left w:val="none" w:sz="0" w:space="0" w:color="auto"/>
            <w:bottom w:val="none" w:sz="0" w:space="0" w:color="auto"/>
            <w:right w:val="none" w:sz="0" w:space="0" w:color="auto"/>
          </w:divBdr>
        </w:div>
        <w:div w:id="560405427">
          <w:marLeft w:val="0"/>
          <w:marRight w:val="0"/>
          <w:marTop w:val="0"/>
          <w:marBottom w:val="20"/>
          <w:divBdr>
            <w:top w:val="none" w:sz="0" w:space="0" w:color="auto"/>
            <w:left w:val="none" w:sz="0" w:space="0" w:color="auto"/>
            <w:bottom w:val="none" w:sz="0" w:space="0" w:color="auto"/>
            <w:right w:val="none" w:sz="0" w:space="0" w:color="auto"/>
          </w:divBdr>
        </w:div>
        <w:div w:id="547575496">
          <w:marLeft w:val="0"/>
          <w:marRight w:val="0"/>
          <w:marTop w:val="0"/>
          <w:marBottom w:val="20"/>
          <w:divBdr>
            <w:top w:val="none" w:sz="0" w:space="0" w:color="auto"/>
            <w:left w:val="none" w:sz="0" w:space="0" w:color="auto"/>
            <w:bottom w:val="none" w:sz="0" w:space="0" w:color="auto"/>
            <w:right w:val="none" w:sz="0" w:space="0" w:color="auto"/>
          </w:divBdr>
        </w:div>
        <w:div w:id="1606956658">
          <w:marLeft w:val="0"/>
          <w:marRight w:val="0"/>
          <w:marTop w:val="0"/>
          <w:marBottom w:val="20"/>
          <w:divBdr>
            <w:top w:val="none" w:sz="0" w:space="0" w:color="auto"/>
            <w:left w:val="none" w:sz="0" w:space="0" w:color="auto"/>
            <w:bottom w:val="none" w:sz="0" w:space="0" w:color="auto"/>
            <w:right w:val="none" w:sz="0" w:space="0" w:color="auto"/>
          </w:divBdr>
        </w:div>
        <w:div w:id="1347757064">
          <w:marLeft w:val="0"/>
          <w:marRight w:val="0"/>
          <w:marTop w:val="0"/>
          <w:marBottom w:val="20"/>
          <w:divBdr>
            <w:top w:val="none" w:sz="0" w:space="0" w:color="auto"/>
            <w:left w:val="none" w:sz="0" w:space="0" w:color="auto"/>
            <w:bottom w:val="none" w:sz="0" w:space="0" w:color="auto"/>
            <w:right w:val="none" w:sz="0" w:space="0" w:color="auto"/>
          </w:divBdr>
        </w:div>
        <w:div w:id="1809473261">
          <w:marLeft w:val="0"/>
          <w:marRight w:val="0"/>
          <w:marTop w:val="0"/>
          <w:marBottom w:val="20"/>
          <w:divBdr>
            <w:top w:val="none" w:sz="0" w:space="0" w:color="auto"/>
            <w:left w:val="none" w:sz="0" w:space="0" w:color="auto"/>
            <w:bottom w:val="none" w:sz="0" w:space="0" w:color="auto"/>
            <w:right w:val="none" w:sz="0" w:space="0" w:color="auto"/>
          </w:divBdr>
        </w:div>
        <w:div w:id="1286623142">
          <w:marLeft w:val="0"/>
          <w:marRight w:val="0"/>
          <w:marTop w:val="0"/>
          <w:marBottom w:val="20"/>
          <w:divBdr>
            <w:top w:val="none" w:sz="0" w:space="0" w:color="auto"/>
            <w:left w:val="none" w:sz="0" w:space="0" w:color="auto"/>
            <w:bottom w:val="none" w:sz="0" w:space="0" w:color="auto"/>
            <w:right w:val="none" w:sz="0" w:space="0" w:color="auto"/>
          </w:divBdr>
        </w:div>
        <w:div w:id="547767128">
          <w:marLeft w:val="0"/>
          <w:marRight w:val="0"/>
          <w:marTop w:val="0"/>
          <w:marBottom w:val="20"/>
          <w:divBdr>
            <w:top w:val="none" w:sz="0" w:space="0" w:color="auto"/>
            <w:left w:val="none" w:sz="0" w:space="0" w:color="auto"/>
            <w:bottom w:val="none" w:sz="0" w:space="0" w:color="auto"/>
            <w:right w:val="none" w:sz="0" w:space="0" w:color="auto"/>
          </w:divBdr>
        </w:div>
        <w:div w:id="462162904">
          <w:marLeft w:val="0"/>
          <w:marRight w:val="0"/>
          <w:marTop w:val="0"/>
          <w:marBottom w:val="20"/>
          <w:divBdr>
            <w:top w:val="none" w:sz="0" w:space="0" w:color="auto"/>
            <w:left w:val="none" w:sz="0" w:space="0" w:color="auto"/>
            <w:bottom w:val="none" w:sz="0" w:space="0" w:color="auto"/>
            <w:right w:val="none" w:sz="0" w:space="0" w:color="auto"/>
          </w:divBdr>
        </w:div>
        <w:div w:id="2076928358">
          <w:marLeft w:val="0"/>
          <w:marRight w:val="0"/>
          <w:marTop w:val="0"/>
          <w:marBottom w:val="20"/>
          <w:divBdr>
            <w:top w:val="none" w:sz="0" w:space="0" w:color="auto"/>
            <w:left w:val="none" w:sz="0" w:space="0" w:color="auto"/>
            <w:bottom w:val="none" w:sz="0" w:space="0" w:color="auto"/>
            <w:right w:val="none" w:sz="0" w:space="0" w:color="auto"/>
          </w:divBdr>
        </w:div>
        <w:div w:id="93021933">
          <w:marLeft w:val="0"/>
          <w:marRight w:val="0"/>
          <w:marTop w:val="0"/>
          <w:marBottom w:val="20"/>
          <w:divBdr>
            <w:top w:val="none" w:sz="0" w:space="0" w:color="auto"/>
            <w:left w:val="none" w:sz="0" w:space="0" w:color="auto"/>
            <w:bottom w:val="none" w:sz="0" w:space="0" w:color="auto"/>
            <w:right w:val="none" w:sz="0" w:space="0" w:color="auto"/>
          </w:divBdr>
        </w:div>
        <w:div w:id="1075278607">
          <w:marLeft w:val="0"/>
          <w:marRight w:val="0"/>
          <w:marTop w:val="0"/>
          <w:marBottom w:val="20"/>
          <w:divBdr>
            <w:top w:val="none" w:sz="0" w:space="0" w:color="auto"/>
            <w:left w:val="none" w:sz="0" w:space="0" w:color="auto"/>
            <w:bottom w:val="none" w:sz="0" w:space="0" w:color="auto"/>
            <w:right w:val="none" w:sz="0" w:space="0" w:color="auto"/>
          </w:divBdr>
        </w:div>
        <w:div w:id="1088117493">
          <w:marLeft w:val="0"/>
          <w:marRight w:val="0"/>
          <w:marTop w:val="0"/>
          <w:marBottom w:val="20"/>
          <w:divBdr>
            <w:top w:val="none" w:sz="0" w:space="0" w:color="auto"/>
            <w:left w:val="none" w:sz="0" w:space="0" w:color="auto"/>
            <w:bottom w:val="none" w:sz="0" w:space="0" w:color="auto"/>
            <w:right w:val="none" w:sz="0" w:space="0" w:color="auto"/>
          </w:divBdr>
        </w:div>
        <w:div w:id="44567384">
          <w:marLeft w:val="0"/>
          <w:marRight w:val="0"/>
          <w:marTop w:val="0"/>
          <w:marBottom w:val="20"/>
          <w:divBdr>
            <w:top w:val="none" w:sz="0" w:space="0" w:color="auto"/>
            <w:left w:val="none" w:sz="0" w:space="0" w:color="auto"/>
            <w:bottom w:val="none" w:sz="0" w:space="0" w:color="auto"/>
            <w:right w:val="none" w:sz="0" w:space="0" w:color="auto"/>
          </w:divBdr>
        </w:div>
        <w:div w:id="744689165">
          <w:marLeft w:val="0"/>
          <w:marRight w:val="0"/>
          <w:marTop w:val="0"/>
          <w:marBottom w:val="20"/>
          <w:divBdr>
            <w:top w:val="none" w:sz="0" w:space="0" w:color="auto"/>
            <w:left w:val="none" w:sz="0" w:space="0" w:color="auto"/>
            <w:bottom w:val="none" w:sz="0" w:space="0" w:color="auto"/>
            <w:right w:val="none" w:sz="0" w:space="0" w:color="auto"/>
          </w:divBdr>
        </w:div>
        <w:div w:id="273177617">
          <w:marLeft w:val="0"/>
          <w:marRight w:val="0"/>
          <w:marTop w:val="0"/>
          <w:marBottom w:val="20"/>
          <w:divBdr>
            <w:top w:val="none" w:sz="0" w:space="0" w:color="auto"/>
            <w:left w:val="none" w:sz="0" w:space="0" w:color="auto"/>
            <w:bottom w:val="none" w:sz="0" w:space="0" w:color="auto"/>
            <w:right w:val="none" w:sz="0" w:space="0" w:color="auto"/>
          </w:divBdr>
        </w:div>
        <w:div w:id="495458569">
          <w:marLeft w:val="0"/>
          <w:marRight w:val="0"/>
          <w:marTop w:val="0"/>
          <w:marBottom w:val="20"/>
          <w:divBdr>
            <w:top w:val="none" w:sz="0" w:space="0" w:color="auto"/>
            <w:left w:val="none" w:sz="0" w:space="0" w:color="auto"/>
            <w:bottom w:val="none" w:sz="0" w:space="0" w:color="auto"/>
            <w:right w:val="none" w:sz="0" w:space="0" w:color="auto"/>
          </w:divBdr>
        </w:div>
        <w:div w:id="1978024091">
          <w:marLeft w:val="0"/>
          <w:marRight w:val="0"/>
          <w:marTop w:val="0"/>
          <w:marBottom w:val="20"/>
          <w:divBdr>
            <w:top w:val="none" w:sz="0" w:space="0" w:color="auto"/>
            <w:left w:val="none" w:sz="0" w:space="0" w:color="auto"/>
            <w:bottom w:val="none" w:sz="0" w:space="0" w:color="auto"/>
            <w:right w:val="none" w:sz="0" w:space="0" w:color="auto"/>
          </w:divBdr>
        </w:div>
        <w:div w:id="189074683">
          <w:marLeft w:val="0"/>
          <w:marRight w:val="0"/>
          <w:marTop w:val="0"/>
          <w:marBottom w:val="20"/>
          <w:divBdr>
            <w:top w:val="none" w:sz="0" w:space="0" w:color="auto"/>
            <w:left w:val="none" w:sz="0" w:space="0" w:color="auto"/>
            <w:bottom w:val="none" w:sz="0" w:space="0" w:color="auto"/>
            <w:right w:val="none" w:sz="0" w:space="0" w:color="auto"/>
          </w:divBdr>
        </w:div>
        <w:div w:id="85421451">
          <w:marLeft w:val="0"/>
          <w:marRight w:val="0"/>
          <w:marTop w:val="0"/>
          <w:marBottom w:val="20"/>
          <w:divBdr>
            <w:top w:val="none" w:sz="0" w:space="0" w:color="auto"/>
            <w:left w:val="none" w:sz="0" w:space="0" w:color="auto"/>
            <w:bottom w:val="none" w:sz="0" w:space="0" w:color="auto"/>
            <w:right w:val="none" w:sz="0" w:space="0" w:color="auto"/>
          </w:divBdr>
        </w:div>
        <w:div w:id="378676543">
          <w:marLeft w:val="0"/>
          <w:marRight w:val="0"/>
          <w:marTop w:val="0"/>
          <w:marBottom w:val="20"/>
          <w:divBdr>
            <w:top w:val="none" w:sz="0" w:space="0" w:color="auto"/>
            <w:left w:val="none" w:sz="0" w:space="0" w:color="auto"/>
            <w:bottom w:val="none" w:sz="0" w:space="0" w:color="auto"/>
            <w:right w:val="none" w:sz="0" w:space="0" w:color="auto"/>
          </w:divBdr>
        </w:div>
        <w:div w:id="1998487121">
          <w:marLeft w:val="0"/>
          <w:marRight w:val="0"/>
          <w:marTop w:val="0"/>
          <w:marBottom w:val="20"/>
          <w:divBdr>
            <w:top w:val="none" w:sz="0" w:space="0" w:color="auto"/>
            <w:left w:val="none" w:sz="0" w:space="0" w:color="auto"/>
            <w:bottom w:val="none" w:sz="0" w:space="0" w:color="auto"/>
            <w:right w:val="none" w:sz="0" w:space="0" w:color="auto"/>
          </w:divBdr>
        </w:div>
        <w:div w:id="145710723">
          <w:marLeft w:val="0"/>
          <w:marRight w:val="0"/>
          <w:marTop w:val="0"/>
          <w:marBottom w:val="20"/>
          <w:divBdr>
            <w:top w:val="none" w:sz="0" w:space="0" w:color="auto"/>
            <w:left w:val="none" w:sz="0" w:space="0" w:color="auto"/>
            <w:bottom w:val="none" w:sz="0" w:space="0" w:color="auto"/>
            <w:right w:val="none" w:sz="0" w:space="0" w:color="auto"/>
          </w:divBdr>
        </w:div>
        <w:div w:id="1939023489">
          <w:marLeft w:val="0"/>
          <w:marRight w:val="0"/>
          <w:marTop w:val="0"/>
          <w:marBottom w:val="20"/>
          <w:divBdr>
            <w:top w:val="none" w:sz="0" w:space="0" w:color="auto"/>
            <w:left w:val="none" w:sz="0" w:space="0" w:color="auto"/>
            <w:bottom w:val="none" w:sz="0" w:space="0" w:color="auto"/>
            <w:right w:val="none" w:sz="0" w:space="0" w:color="auto"/>
          </w:divBdr>
        </w:div>
        <w:div w:id="1071780745">
          <w:marLeft w:val="0"/>
          <w:marRight w:val="0"/>
          <w:marTop w:val="0"/>
          <w:marBottom w:val="20"/>
          <w:divBdr>
            <w:top w:val="none" w:sz="0" w:space="0" w:color="auto"/>
            <w:left w:val="none" w:sz="0" w:space="0" w:color="auto"/>
            <w:bottom w:val="none" w:sz="0" w:space="0" w:color="auto"/>
            <w:right w:val="none" w:sz="0" w:space="0" w:color="auto"/>
          </w:divBdr>
        </w:div>
        <w:div w:id="1809934434">
          <w:marLeft w:val="0"/>
          <w:marRight w:val="0"/>
          <w:marTop w:val="0"/>
          <w:marBottom w:val="20"/>
          <w:divBdr>
            <w:top w:val="none" w:sz="0" w:space="0" w:color="auto"/>
            <w:left w:val="none" w:sz="0" w:space="0" w:color="auto"/>
            <w:bottom w:val="none" w:sz="0" w:space="0" w:color="auto"/>
            <w:right w:val="none" w:sz="0" w:space="0" w:color="auto"/>
          </w:divBdr>
        </w:div>
        <w:div w:id="738098590">
          <w:marLeft w:val="0"/>
          <w:marRight w:val="0"/>
          <w:marTop w:val="0"/>
          <w:marBottom w:val="20"/>
          <w:divBdr>
            <w:top w:val="none" w:sz="0" w:space="0" w:color="auto"/>
            <w:left w:val="none" w:sz="0" w:space="0" w:color="auto"/>
            <w:bottom w:val="none" w:sz="0" w:space="0" w:color="auto"/>
            <w:right w:val="none" w:sz="0" w:space="0" w:color="auto"/>
          </w:divBdr>
        </w:div>
        <w:div w:id="1005596696">
          <w:marLeft w:val="0"/>
          <w:marRight w:val="0"/>
          <w:marTop w:val="0"/>
          <w:marBottom w:val="20"/>
          <w:divBdr>
            <w:top w:val="none" w:sz="0" w:space="0" w:color="auto"/>
            <w:left w:val="none" w:sz="0" w:space="0" w:color="auto"/>
            <w:bottom w:val="none" w:sz="0" w:space="0" w:color="auto"/>
            <w:right w:val="none" w:sz="0" w:space="0" w:color="auto"/>
          </w:divBdr>
        </w:div>
        <w:div w:id="251091601">
          <w:marLeft w:val="0"/>
          <w:marRight w:val="0"/>
          <w:marTop w:val="0"/>
          <w:marBottom w:val="20"/>
          <w:divBdr>
            <w:top w:val="none" w:sz="0" w:space="0" w:color="auto"/>
            <w:left w:val="none" w:sz="0" w:space="0" w:color="auto"/>
            <w:bottom w:val="none" w:sz="0" w:space="0" w:color="auto"/>
            <w:right w:val="none" w:sz="0" w:space="0" w:color="auto"/>
          </w:divBdr>
        </w:div>
        <w:div w:id="90322223">
          <w:marLeft w:val="0"/>
          <w:marRight w:val="0"/>
          <w:marTop w:val="0"/>
          <w:marBottom w:val="20"/>
          <w:divBdr>
            <w:top w:val="none" w:sz="0" w:space="0" w:color="auto"/>
            <w:left w:val="none" w:sz="0" w:space="0" w:color="auto"/>
            <w:bottom w:val="none" w:sz="0" w:space="0" w:color="auto"/>
            <w:right w:val="none" w:sz="0" w:space="0" w:color="auto"/>
          </w:divBdr>
        </w:div>
        <w:div w:id="1850023731">
          <w:marLeft w:val="0"/>
          <w:marRight w:val="0"/>
          <w:marTop w:val="0"/>
          <w:marBottom w:val="20"/>
          <w:divBdr>
            <w:top w:val="none" w:sz="0" w:space="0" w:color="auto"/>
            <w:left w:val="none" w:sz="0" w:space="0" w:color="auto"/>
            <w:bottom w:val="none" w:sz="0" w:space="0" w:color="auto"/>
            <w:right w:val="none" w:sz="0" w:space="0" w:color="auto"/>
          </w:divBdr>
        </w:div>
        <w:div w:id="148979063">
          <w:marLeft w:val="0"/>
          <w:marRight w:val="0"/>
          <w:marTop w:val="0"/>
          <w:marBottom w:val="20"/>
          <w:divBdr>
            <w:top w:val="none" w:sz="0" w:space="0" w:color="auto"/>
            <w:left w:val="none" w:sz="0" w:space="0" w:color="auto"/>
            <w:bottom w:val="none" w:sz="0" w:space="0" w:color="auto"/>
            <w:right w:val="none" w:sz="0" w:space="0" w:color="auto"/>
          </w:divBdr>
        </w:div>
        <w:div w:id="399714241">
          <w:marLeft w:val="0"/>
          <w:marRight w:val="0"/>
          <w:marTop w:val="0"/>
          <w:marBottom w:val="20"/>
          <w:divBdr>
            <w:top w:val="none" w:sz="0" w:space="0" w:color="auto"/>
            <w:left w:val="none" w:sz="0" w:space="0" w:color="auto"/>
            <w:bottom w:val="none" w:sz="0" w:space="0" w:color="auto"/>
            <w:right w:val="none" w:sz="0" w:space="0" w:color="auto"/>
          </w:divBdr>
        </w:div>
        <w:div w:id="714163164">
          <w:marLeft w:val="0"/>
          <w:marRight w:val="0"/>
          <w:marTop w:val="0"/>
          <w:marBottom w:val="20"/>
          <w:divBdr>
            <w:top w:val="none" w:sz="0" w:space="0" w:color="auto"/>
            <w:left w:val="none" w:sz="0" w:space="0" w:color="auto"/>
            <w:bottom w:val="none" w:sz="0" w:space="0" w:color="auto"/>
            <w:right w:val="none" w:sz="0" w:space="0" w:color="auto"/>
          </w:divBdr>
        </w:div>
        <w:div w:id="1577207446">
          <w:marLeft w:val="0"/>
          <w:marRight w:val="0"/>
          <w:marTop w:val="0"/>
          <w:marBottom w:val="20"/>
          <w:divBdr>
            <w:top w:val="none" w:sz="0" w:space="0" w:color="auto"/>
            <w:left w:val="none" w:sz="0" w:space="0" w:color="auto"/>
            <w:bottom w:val="none" w:sz="0" w:space="0" w:color="auto"/>
            <w:right w:val="none" w:sz="0" w:space="0" w:color="auto"/>
          </w:divBdr>
        </w:div>
        <w:div w:id="400911007">
          <w:marLeft w:val="0"/>
          <w:marRight w:val="0"/>
          <w:marTop w:val="0"/>
          <w:marBottom w:val="20"/>
          <w:divBdr>
            <w:top w:val="none" w:sz="0" w:space="0" w:color="auto"/>
            <w:left w:val="none" w:sz="0" w:space="0" w:color="auto"/>
            <w:bottom w:val="none" w:sz="0" w:space="0" w:color="auto"/>
            <w:right w:val="none" w:sz="0" w:space="0" w:color="auto"/>
          </w:divBdr>
        </w:div>
        <w:div w:id="1947689314">
          <w:marLeft w:val="0"/>
          <w:marRight w:val="0"/>
          <w:marTop w:val="0"/>
          <w:marBottom w:val="20"/>
          <w:divBdr>
            <w:top w:val="none" w:sz="0" w:space="0" w:color="auto"/>
            <w:left w:val="none" w:sz="0" w:space="0" w:color="auto"/>
            <w:bottom w:val="none" w:sz="0" w:space="0" w:color="auto"/>
            <w:right w:val="none" w:sz="0" w:space="0" w:color="auto"/>
          </w:divBdr>
        </w:div>
        <w:div w:id="510801072">
          <w:marLeft w:val="0"/>
          <w:marRight w:val="0"/>
          <w:marTop w:val="0"/>
          <w:marBottom w:val="20"/>
          <w:divBdr>
            <w:top w:val="none" w:sz="0" w:space="0" w:color="auto"/>
            <w:left w:val="none" w:sz="0" w:space="0" w:color="auto"/>
            <w:bottom w:val="none" w:sz="0" w:space="0" w:color="auto"/>
            <w:right w:val="none" w:sz="0" w:space="0" w:color="auto"/>
          </w:divBdr>
        </w:div>
        <w:div w:id="1638949331">
          <w:marLeft w:val="0"/>
          <w:marRight w:val="0"/>
          <w:marTop w:val="0"/>
          <w:marBottom w:val="20"/>
          <w:divBdr>
            <w:top w:val="none" w:sz="0" w:space="0" w:color="auto"/>
            <w:left w:val="none" w:sz="0" w:space="0" w:color="auto"/>
            <w:bottom w:val="none" w:sz="0" w:space="0" w:color="auto"/>
            <w:right w:val="none" w:sz="0" w:space="0" w:color="auto"/>
          </w:divBdr>
        </w:div>
        <w:div w:id="1874296003">
          <w:marLeft w:val="0"/>
          <w:marRight w:val="0"/>
          <w:marTop w:val="0"/>
          <w:marBottom w:val="20"/>
          <w:divBdr>
            <w:top w:val="none" w:sz="0" w:space="0" w:color="auto"/>
            <w:left w:val="none" w:sz="0" w:space="0" w:color="auto"/>
            <w:bottom w:val="none" w:sz="0" w:space="0" w:color="auto"/>
            <w:right w:val="none" w:sz="0" w:space="0" w:color="auto"/>
          </w:divBdr>
        </w:div>
        <w:div w:id="1852255760">
          <w:marLeft w:val="0"/>
          <w:marRight w:val="0"/>
          <w:marTop w:val="0"/>
          <w:marBottom w:val="20"/>
          <w:divBdr>
            <w:top w:val="none" w:sz="0" w:space="0" w:color="auto"/>
            <w:left w:val="none" w:sz="0" w:space="0" w:color="auto"/>
            <w:bottom w:val="none" w:sz="0" w:space="0" w:color="auto"/>
            <w:right w:val="none" w:sz="0" w:space="0" w:color="auto"/>
          </w:divBdr>
        </w:div>
        <w:div w:id="591746631">
          <w:marLeft w:val="0"/>
          <w:marRight w:val="0"/>
          <w:marTop w:val="0"/>
          <w:marBottom w:val="20"/>
          <w:divBdr>
            <w:top w:val="none" w:sz="0" w:space="0" w:color="auto"/>
            <w:left w:val="none" w:sz="0" w:space="0" w:color="auto"/>
            <w:bottom w:val="none" w:sz="0" w:space="0" w:color="auto"/>
            <w:right w:val="none" w:sz="0" w:space="0" w:color="auto"/>
          </w:divBdr>
        </w:div>
        <w:div w:id="58751911">
          <w:marLeft w:val="0"/>
          <w:marRight w:val="0"/>
          <w:marTop w:val="0"/>
          <w:marBottom w:val="20"/>
          <w:divBdr>
            <w:top w:val="none" w:sz="0" w:space="0" w:color="auto"/>
            <w:left w:val="none" w:sz="0" w:space="0" w:color="auto"/>
            <w:bottom w:val="none" w:sz="0" w:space="0" w:color="auto"/>
            <w:right w:val="none" w:sz="0" w:space="0" w:color="auto"/>
          </w:divBdr>
        </w:div>
        <w:div w:id="1384789924">
          <w:marLeft w:val="0"/>
          <w:marRight w:val="0"/>
          <w:marTop w:val="0"/>
          <w:marBottom w:val="20"/>
          <w:divBdr>
            <w:top w:val="none" w:sz="0" w:space="0" w:color="auto"/>
            <w:left w:val="none" w:sz="0" w:space="0" w:color="auto"/>
            <w:bottom w:val="none" w:sz="0" w:space="0" w:color="auto"/>
            <w:right w:val="none" w:sz="0" w:space="0" w:color="auto"/>
          </w:divBdr>
        </w:div>
        <w:div w:id="800803820">
          <w:marLeft w:val="0"/>
          <w:marRight w:val="0"/>
          <w:marTop w:val="0"/>
          <w:marBottom w:val="20"/>
          <w:divBdr>
            <w:top w:val="none" w:sz="0" w:space="0" w:color="auto"/>
            <w:left w:val="none" w:sz="0" w:space="0" w:color="auto"/>
            <w:bottom w:val="none" w:sz="0" w:space="0" w:color="auto"/>
            <w:right w:val="none" w:sz="0" w:space="0" w:color="auto"/>
          </w:divBdr>
        </w:div>
        <w:div w:id="1036393929">
          <w:marLeft w:val="0"/>
          <w:marRight w:val="0"/>
          <w:marTop w:val="0"/>
          <w:marBottom w:val="20"/>
          <w:divBdr>
            <w:top w:val="none" w:sz="0" w:space="0" w:color="auto"/>
            <w:left w:val="none" w:sz="0" w:space="0" w:color="auto"/>
            <w:bottom w:val="none" w:sz="0" w:space="0" w:color="auto"/>
            <w:right w:val="none" w:sz="0" w:space="0" w:color="auto"/>
          </w:divBdr>
        </w:div>
        <w:div w:id="1109933834">
          <w:marLeft w:val="0"/>
          <w:marRight w:val="0"/>
          <w:marTop w:val="0"/>
          <w:marBottom w:val="20"/>
          <w:divBdr>
            <w:top w:val="none" w:sz="0" w:space="0" w:color="auto"/>
            <w:left w:val="none" w:sz="0" w:space="0" w:color="auto"/>
            <w:bottom w:val="none" w:sz="0" w:space="0" w:color="auto"/>
            <w:right w:val="none" w:sz="0" w:space="0" w:color="auto"/>
          </w:divBdr>
        </w:div>
        <w:div w:id="1893349651">
          <w:marLeft w:val="0"/>
          <w:marRight w:val="0"/>
          <w:marTop w:val="0"/>
          <w:marBottom w:val="20"/>
          <w:divBdr>
            <w:top w:val="none" w:sz="0" w:space="0" w:color="auto"/>
            <w:left w:val="none" w:sz="0" w:space="0" w:color="auto"/>
            <w:bottom w:val="none" w:sz="0" w:space="0" w:color="auto"/>
            <w:right w:val="none" w:sz="0" w:space="0" w:color="auto"/>
          </w:divBdr>
        </w:div>
        <w:div w:id="928924832">
          <w:marLeft w:val="0"/>
          <w:marRight w:val="0"/>
          <w:marTop w:val="0"/>
          <w:marBottom w:val="20"/>
          <w:divBdr>
            <w:top w:val="none" w:sz="0" w:space="0" w:color="auto"/>
            <w:left w:val="none" w:sz="0" w:space="0" w:color="auto"/>
            <w:bottom w:val="none" w:sz="0" w:space="0" w:color="auto"/>
            <w:right w:val="none" w:sz="0" w:space="0" w:color="auto"/>
          </w:divBdr>
        </w:div>
        <w:div w:id="1286349128">
          <w:marLeft w:val="0"/>
          <w:marRight w:val="0"/>
          <w:marTop w:val="0"/>
          <w:marBottom w:val="20"/>
          <w:divBdr>
            <w:top w:val="none" w:sz="0" w:space="0" w:color="auto"/>
            <w:left w:val="none" w:sz="0" w:space="0" w:color="auto"/>
            <w:bottom w:val="none" w:sz="0" w:space="0" w:color="auto"/>
            <w:right w:val="none" w:sz="0" w:space="0" w:color="auto"/>
          </w:divBdr>
        </w:div>
        <w:div w:id="1318681809">
          <w:marLeft w:val="0"/>
          <w:marRight w:val="0"/>
          <w:marTop w:val="0"/>
          <w:marBottom w:val="20"/>
          <w:divBdr>
            <w:top w:val="none" w:sz="0" w:space="0" w:color="auto"/>
            <w:left w:val="none" w:sz="0" w:space="0" w:color="auto"/>
            <w:bottom w:val="none" w:sz="0" w:space="0" w:color="auto"/>
            <w:right w:val="none" w:sz="0" w:space="0" w:color="auto"/>
          </w:divBdr>
        </w:div>
        <w:div w:id="365712612">
          <w:marLeft w:val="0"/>
          <w:marRight w:val="0"/>
          <w:marTop w:val="0"/>
          <w:marBottom w:val="20"/>
          <w:divBdr>
            <w:top w:val="none" w:sz="0" w:space="0" w:color="auto"/>
            <w:left w:val="none" w:sz="0" w:space="0" w:color="auto"/>
            <w:bottom w:val="none" w:sz="0" w:space="0" w:color="auto"/>
            <w:right w:val="none" w:sz="0" w:space="0" w:color="auto"/>
          </w:divBdr>
        </w:div>
        <w:div w:id="1025130114">
          <w:marLeft w:val="0"/>
          <w:marRight w:val="0"/>
          <w:marTop w:val="0"/>
          <w:marBottom w:val="20"/>
          <w:divBdr>
            <w:top w:val="none" w:sz="0" w:space="0" w:color="auto"/>
            <w:left w:val="none" w:sz="0" w:space="0" w:color="auto"/>
            <w:bottom w:val="none" w:sz="0" w:space="0" w:color="auto"/>
            <w:right w:val="none" w:sz="0" w:space="0" w:color="auto"/>
          </w:divBdr>
        </w:div>
        <w:div w:id="650214402">
          <w:marLeft w:val="0"/>
          <w:marRight w:val="0"/>
          <w:marTop w:val="0"/>
          <w:marBottom w:val="20"/>
          <w:divBdr>
            <w:top w:val="none" w:sz="0" w:space="0" w:color="auto"/>
            <w:left w:val="none" w:sz="0" w:space="0" w:color="auto"/>
            <w:bottom w:val="none" w:sz="0" w:space="0" w:color="auto"/>
            <w:right w:val="none" w:sz="0" w:space="0" w:color="auto"/>
          </w:divBdr>
        </w:div>
        <w:div w:id="33580384">
          <w:marLeft w:val="0"/>
          <w:marRight w:val="0"/>
          <w:marTop w:val="0"/>
          <w:marBottom w:val="20"/>
          <w:divBdr>
            <w:top w:val="none" w:sz="0" w:space="0" w:color="auto"/>
            <w:left w:val="none" w:sz="0" w:space="0" w:color="auto"/>
            <w:bottom w:val="none" w:sz="0" w:space="0" w:color="auto"/>
            <w:right w:val="none" w:sz="0" w:space="0" w:color="auto"/>
          </w:divBdr>
        </w:div>
        <w:div w:id="725832079">
          <w:marLeft w:val="0"/>
          <w:marRight w:val="0"/>
          <w:marTop w:val="0"/>
          <w:marBottom w:val="20"/>
          <w:divBdr>
            <w:top w:val="none" w:sz="0" w:space="0" w:color="auto"/>
            <w:left w:val="none" w:sz="0" w:space="0" w:color="auto"/>
            <w:bottom w:val="none" w:sz="0" w:space="0" w:color="auto"/>
            <w:right w:val="none" w:sz="0" w:space="0" w:color="auto"/>
          </w:divBdr>
        </w:div>
        <w:div w:id="2120491433">
          <w:marLeft w:val="0"/>
          <w:marRight w:val="0"/>
          <w:marTop w:val="0"/>
          <w:marBottom w:val="20"/>
          <w:divBdr>
            <w:top w:val="none" w:sz="0" w:space="0" w:color="auto"/>
            <w:left w:val="none" w:sz="0" w:space="0" w:color="auto"/>
            <w:bottom w:val="none" w:sz="0" w:space="0" w:color="auto"/>
            <w:right w:val="none" w:sz="0" w:space="0" w:color="auto"/>
          </w:divBdr>
        </w:div>
        <w:div w:id="1868760014">
          <w:marLeft w:val="0"/>
          <w:marRight w:val="0"/>
          <w:marTop w:val="0"/>
          <w:marBottom w:val="20"/>
          <w:divBdr>
            <w:top w:val="none" w:sz="0" w:space="0" w:color="auto"/>
            <w:left w:val="none" w:sz="0" w:space="0" w:color="auto"/>
            <w:bottom w:val="none" w:sz="0" w:space="0" w:color="auto"/>
            <w:right w:val="none" w:sz="0" w:space="0" w:color="auto"/>
          </w:divBdr>
        </w:div>
        <w:div w:id="99034608">
          <w:marLeft w:val="0"/>
          <w:marRight w:val="0"/>
          <w:marTop w:val="0"/>
          <w:marBottom w:val="20"/>
          <w:divBdr>
            <w:top w:val="none" w:sz="0" w:space="0" w:color="auto"/>
            <w:left w:val="none" w:sz="0" w:space="0" w:color="auto"/>
            <w:bottom w:val="none" w:sz="0" w:space="0" w:color="auto"/>
            <w:right w:val="none" w:sz="0" w:space="0" w:color="auto"/>
          </w:divBdr>
        </w:div>
        <w:div w:id="2107382033">
          <w:marLeft w:val="0"/>
          <w:marRight w:val="0"/>
          <w:marTop w:val="0"/>
          <w:marBottom w:val="20"/>
          <w:divBdr>
            <w:top w:val="none" w:sz="0" w:space="0" w:color="auto"/>
            <w:left w:val="none" w:sz="0" w:space="0" w:color="auto"/>
            <w:bottom w:val="none" w:sz="0" w:space="0" w:color="auto"/>
            <w:right w:val="none" w:sz="0" w:space="0" w:color="auto"/>
          </w:divBdr>
        </w:div>
        <w:div w:id="1117917226">
          <w:marLeft w:val="0"/>
          <w:marRight w:val="0"/>
          <w:marTop w:val="0"/>
          <w:marBottom w:val="20"/>
          <w:divBdr>
            <w:top w:val="none" w:sz="0" w:space="0" w:color="auto"/>
            <w:left w:val="none" w:sz="0" w:space="0" w:color="auto"/>
            <w:bottom w:val="none" w:sz="0" w:space="0" w:color="auto"/>
            <w:right w:val="none" w:sz="0" w:space="0" w:color="auto"/>
          </w:divBdr>
        </w:div>
        <w:div w:id="350769003">
          <w:marLeft w:val="0"/>
          <w:marRight w:val="0"/>
          <w:marTop w:val="0"/>
          <w:marBottom w:val="20"/>
          <w:divBdr>
            <w:top w:val="none" w:sz="0" w:space="0" w:color="auto"/>
            <w:left w:val="none" w:sz="0" w:space="0" w:color="auto"/>
            <w:bottom w:val="none" w:sz="0" w:space="0" w:color="auto"/>
            <w:right w:val="none" w:sz="0" w:space="0" w:color="auto"/>
          </w:divBdr>
        </w:div>
        <w:div w:id="1371611081">
          <w:marLeft w:val="0"/>
          <w:marRight w:val="0"/>
          <w:marTop w:val="0"/>
          <w:marBottom w:val="20"/>
          <w:divBdr>
            <w:top w:val="none" w:sz="0" w:space="0" w:color="auto"/>
            <w:left w:val="none" w:sz="0" w:space="0" w:color="auto"/>
            <w:bottom w:val="none" w:sz="0" w:space="0" w:color="auto"/>
            <w:right w:val="none" w:sz="0" w:space="0" w:color="auto"/>
          </w:divBdr>
        </w:div>
        <w:div w:id="42295851">
          <w:marLeft w:val="0"/>
          <w:marRight w:val="0"/>
          <w:marTop w:val="0"/>
          <w:marBottom w:val="20"/>
          <w:divBdr>
            <w:top w:val="none" w:sz="0" w:space="0" w:color="auto"/>
            <w:left w:val="none" w:sz="0" w:space="0" w:color="auto"/>
            <w:bottom w:val="none" w:sz="0" w:space="0" w:color="auto"/>
            <w:right w:val="none" w:sz="0" w:space="0" w:color="auto"/>
          </w:divBdr>
        </w:div>
        <w:div w:id="786242382">
          <w:marLeft w:val="0"/>
          <w:marRight w:val="0"/>
          <w:marTop w:val="0"/>
          <w:marBottom w:val="20"/>
          <w:divBdr>
            <w:top w:val="none" w:sz="0" w:space="0" w:color="auto"/>
            <w:left w:val="none" w:sz="0" w:space="0" w:color="auto"/>
            <w:bottom w:val="none" w:sz="0" w:space="0" w:color="auto"/>
            <w:right w:val="none" w:sz="0" w:space="0" w:color="auto"/>
          </w:divBdr>
        </w:div>
        <w:div w:id="321934688">
          <w:marLeft w:val="0"/>
          <w:marRight w:val="0"/>
          <w:marTop w:val="0"/>
          <w:marBottom w:val="20"/>
          <w:divBdr>
            <w:top w:val="none" w:sz="0" w:space="0" w:color="auto"/>
            <w:left w:val="none" w:sz="0" w:space="0" w:color="auto"/>
            <w:bottom w:val="none" w:sz="0" w:space="0" w:color="auto"/>
            <w:right w:val="none" w:sz="0" w:space="0" w:color="auto"/>
          </w:divBdr>
        </w:div>
        <w:div w:id="1896696878">
          <w:marLeft w:val="0"/>
          <w:marRight w:val="0"/>
          <w:marTop w:val="0"/>
          <w:marBottom w:val="20"/>
          <w:divBdr>
            <w:top w:val="none" w:sz="0" w:space="0" w:color="auto"/>
            <w:left w:val="none" w:sz="0" w:space="0" w:color="auto"/>
            <w:bottom w:val="none" w:sz="0" w:space="0" w:color="auto"/>
            <w:right w:val="none" w:sz="0" w:space="0" w:color="auto"/>
          </w:divBdr>
        </w:div>
        <w:div w:id="399329166">
          <w:marLeft w:val="0"/>
          <w:marRight w:val="0"/>
          <w:marTop w:val="0"/>
          <w:marBottom w:val="20"/>
          <w:divBdr>
            <w:top w:val="none" w:sz="0" w:space="0" w:color="auto"/>
            <w:left w:val="none" w:sz="0" w:space="0" w:color="auto"/>
            <w:bottom w:val="none" w:sz="0" w:space="0" w:color="auto"/>
            <w:right w:val="none" w:sz="0" w:space="0" w:color="auto"/>
          </w:divBdr>
        </w:div>
        <w:div w:id="1020398224">
          <w:marLeft w:val="0"/>
          <w:marRight w:val="0"/>
          <w:marTop w:val="0"/>
          <w:marBottom w:val="20"/>
          <w:divBdr>
            <w:top w:val="none" w:sz="0" w:space="0" w:color="auto"/>
            <w:left w:val="none" w:sz="0" w:space="0" w:color="auto"/>
            <w:bottom w:val="none" w:sz="0" w:space="0" w:color="auto"/>
            <w:right w:val="none" w:sz="0" w:space="0" w:color="auto"/>
          </w:divBdr>
        </w:div>
        <w:div w:id="865946898">
          <w:marLeft w:val="0"/>
          <w:marRight w:val="0"/>
          <w:marTop w:val="0"/>
          <w:marBottom w:val="20"/>
          <w:divBdr>
            <w:top w:val="none" w:sz="0" w:space="0" w:color="auto"/>
            <w:left w:val="none" w:sz="0" w:space="0" w:color="auto"/>
            <w:bottom w:val="none" w:sz="0" w:space="0" w:color="auto"/>
            <w:right w:val="none" w:sz="0" w:space="0" w:color="auto"/>
          </w:divBdr>
        </w:div>
        <w:div w:id="1457287935">
          <w:marLeft w:val="0"/>
          <w:marRight w:val="0"/>
          <w:marTop w:val="0"/>
          <w:marBottom w:val="20"/>
          <w:divBdr>
            <w:top w:val="none" w:sz="0" w:space="0" w:color="auto"/>
            <w:left w:val="none" w:sz="0" w:space="0" w:color="auto"/>
            <w:bottom w:val="none" w:sz="0" w:space="0" w:color="auto"/>
            <w:right w:val="none" w:sz="0" w:space="0" w:color="auto"/>
          </w:divBdr>
        </w:div>
        <w:div w:id="1201865832">
          <w:marLeft w:val="0"/>
          <w:marRight w:val="0"/>
          <w:marTop w:val="0"/>
          <w:marBottom w:val="20"/>
          <w:divBdr>
            <w:top w:val="none" w:sz="0" w:space="0" w:color="auto"/>
            <w:left w:val="none" w:sz="0" w:space="0" w:color="auto"/>
            <w:bottom w:val="none" w:sz="0" w:space="0" w:color="auto"/>
            <w:right w:val="none" w:sz="0" w:space="0" w:color="auto"/>
          </w:divBdr>
        </w:div>
        <w:div w:id="188422041">
          <w:marLeft w:val="0"/>
          <w:marRight w:val="0"/>
          <w:marTop w:val="0"/>
          <w:marBottom w:val="20"/>
          <w:divBdr>
            <w:top w:val="none" w:sz="0" w:space="0" w:color="auto"/>
            <w:left w:val="none" w:sz="0" w:space="0" w:color="auto"/>
            <w:bottom w:val="none" w:sz="0" w:space="0" w:color="auto"/>
            <w:right w:val="none" w:sz="0" w:space="0" w:color="auto"/>
          </w:divBdr>
        </w:div>
        <w:div w:id="1637026893">
          <w:marLeft w:val="0"/>
          <w:marRight w:val="0"/>
          <w:marTop w:val="0"/>
          <w:marBottom w:val="20"/>
          <w:divBdr>
            <w:top w:val="none" w:sz="0" w:space="0" w:color="auto"/>
            <w:left w:val="none" w:sz="0" w:space="0" w:color="auto"/>
            <w:bottom w:val="none" w:sz="0" w:space="0" w:color="auto"/>
            <w:right w:val="none" w:sz="0" w:space="0" w:color="auto"/>
          </w:divBdr>
        </w:div>
        <w:div w:id="2048527585">
          <w:marLeft w:val="0"/>
          <w:marRight w:val="0"/>
          <w:marTop w:val="0"/>
          <w:marBottom w:val="20"/>
          <w:divBdr>
            <w:top w:val="none" w:sz="0" w:space="0" w:color="auto"/>
            <w:left w:val="none" w:sz="0" w:space="0" w:color="auto"/>
            <w:bottom w:val="none" w:sz="0" w:space="0" w:color="auto"/>
            <w:right w:val="none" w:sz="0" w:space="0" w:color="auto"/>
          </w:divBdr>
        </w:div>
        <w:div w:id="672296969">
          <w:marLeft w:val="0"/>
          <w:marRight w:val="0"/>
          <w:marTop w:val="0"/>
          <w:marBottom w:val="20"/>
          <w:divBdr>
            <w:top w:val="none" w:sz="0" w:space="0" w:color="auto"/>
            <w:left w:val="none" w:sz="0" w:space="0" w:color="auto"/>
            <w:bottom w:val="none" w:sz="0" w:space="0" w:color="auto"/>
            <w:right w:val="none" w:sz="0" w:space="0" w:color="auto"/>
          </w:divBdr>
        </w:div>
        <w:div w:id="696201008">
          <w:marLeft w:val="0"/>
          <w:marRight w:val="0"/>
          <w:marTop w:val="0"/>
          <w:marBottom w:val="20"/>
          <w:divBdr>
            <w:top w:val="none" w:sz="0" w:space="0" w:color="auto"/>
            <w:left w:val="none" w:sz="0" w:space="0" w:color="auto"/>
            <w:bottom w:val="none" w:sz="0" w:space="0" w:color="auto"/>
            <w:right w:val="none" w:sz="0" w:space="0" w:color="auto"/>
          </w:divBdr>
        </w:div>
        <w:div w:id="1386219914">
          <w:marLeft w:val="0"/>
          <w:marRight w:val="0"/>
          <w:marTop w:val="0"/>
          <w:marBottom w:val="20"/>
          <w:divBdr>
            <w:top w:val="none" w:sz="0" w:space="0" w:color="auto"/>
            <w:left w:val="none" w:sz="0" w:space="0" w:color="auto"/>
            <w:bottom w:val="none" w:sz="0" w:space="0" w:color="auto"/>
            <w:right w:val="none" w:sz="0" w:space="0" w:color="auto"/>
          </w:divBdr>
        </w:div>
        <w:div w:id="1924950053">
          <w:marLeft w:val="0"/>
          <w:marRight w:val="0"/>
          <w:marTop w:val="0"/>
          <w:marBottom w:val="20"/>
          <w:divBdr>
            <w:top w:val="none" w:sz="0" w:space="0" w:color="auto"/>
            <w:left w:val="none" w:sz="0" w:space="0" w:color="auto"/>
            <w:bottom w:val="none" w:sz="0" w:space="0" w:color="auto"/>
            <w:right w:val="none" w:sz="0" w:space="0" w:color="auto"/>
          </w:divBdr>
        </w:div>
        <w:div w:id="2073502947">
          <w:marLeft w:val="0"/>
          <w:marRight w:val="0"/>
          <w:marTop w:val="0"/>
          <w:marBottom w:val="20"/>
          <w:divBdr>
            <w:top w:val="none" w:sz="0" w:space="0" w:color="auto"/>
            <w:left w:val="none" w:sz="0" w:space="0" w:color="auto"/>
            <w:bottom w:val="none" w:sz="0" w:space="0" w:color="auto"/>
            <w:right w:val="none" w:sz="0" w:space="0" w:color="auto"/>
          </w:divBdr>
        </w:div>
        <w:div w:id="859121799">
          <w:marLeft w:val="0"/>
          <w:marRight w:val="0"/>
          <w:marTop w:val="0"/>
          <w:marBottom w:val="20"/>
          <w:divBdr>
            <w:top w:val="none" w:sz="0" w:space="0" w:color="auto"/>
            <w:left w:val="none" w:sz="0" w:space="0" w:color="auto"/>
            <w:bottom w:val="none" w:sz="0" w:space="0" w:color="auto"/>
            <w:right w:val="none" w:sz="0" w:space="0" w:color="auto"/>
          </w:divBdr>
        </w:div>
        <w:div w:id="1586106660">
          <w:marLeft w:val="0"/>
          <w:marRight w:val="0"/>
          <w:marTop w:val="0"/>
          <w:marBottom w:val="20"/>
          <w:divBdr>
            <w:top w:val="none" w:sz="0" w:space="0" w:color="auto"/>
            <w:left w:val="none" w:sz="0" w:space="0" w:color="auto"/>
            <w:bottom w:val="none" w:sz="0" w:space="0" w:color="auto"/>
            <w:right w:val="none" w:sz="0" w:space="0" w:color="auto"/>
          </w:divBdr>
        </w:div>
        <w:div w:id="803233181">
          <w:marLeft w:val="0"/>
          <w:marRight w:val="0"/>
          <w:marTop w:val="0"/>
          <w:marBottom w:val="20"/>
          <w:divBdr>
            <w:top w:val="none" w:sz="0" w:space="0" w:color="auto"/>
            <w:left w:val="none" w:sz="0" w:space="0" w:color="auto"/>
            <w:bottom w:val="none" w:sz="0" w:space="0" w:color="auto"/>
            <w:right w:val="none" w:sz="0" w:space="0" w:color="auto"/>
          </w:divBdr>
        </w:div>
        <w:div w:id="2041084439">
          <w:marLeft w:val="0"/>
          <w:marRight w:val="0"/>
          <w:marTop w:val="0"/>
          <w:marBottom w:val="20"/>
          <w:divBdr>
            <w:top w:val="none" w:sz="0" w:space="0" w:color="auto"/>
            <w:left w:val="none" w:sz="0" w:space="0" w:color="auto"/>
            <w:bottom w:val="none" w:sz="0" w:space="0" w:color="auto"/>
            <w:right w:val="none" w:sz="0" w:space="0" w:color="auto"/>
          </w:divBdr>
        </w:div>
        <w:div w:id="1700667526">
          <w:marLeft w:val="0"/>
          <w:marRight w:val="0"/>
          <w:marTop w:val="0"/>
          <w:marBottom w:val="20"/>
          <w:divBdr>
            <w:top w:val="none" w:sz="0" w:space="0" w:color="auto"/>
            <w:left w:val="none" w:sz="0" w:space="0" w:color="auto"/>
            <w:bottom w:val="none" w:sz="0" w:space="0" w:color="auto"/>
            <w:right w:val="none" w:sz="0" w:space="0" w:color="auto"/>
          </w:divBdr>
        </w:div>
        <w:div w:id="1299186072">
          <w:marLeft w:val="0"/>
          <w:marRight w:val="0"/>
          <w:marTop w:val="0"/>
          <w:marBottom w:val="20"/>
          <w:divBdr>
            <w:top w:val="none" w:sz="0" w:space="0" w:color="auto"/>
            <w:left w:val="none" w:sz="0" w:space="0" w:color="auto"/>
            <w:bottom w:val="none" w:sz="0" w:space="0" w:color="auto"/>
            <w:right w:val="none" w:sz="0" w:space="0" w:color="auto"/>
          </w:divBdr>
        </w:div>
        <w:div w:id="571737104">
          <w:marLeft w:val="0"/>
          <w:marRight w:val="0"/>
          <w:marTop w:val="0"/>
          <w:marBottom w:val="20"/>
          <w:divBdr>
            <w:top w:val="none" w:sz="0" w:space="0" w:color="auto"/>
            <w:left w:val="none" w:sz="0" w:space="0" w:color="auto"/>
            <w:bottom w:val="none" w:sz="0" w:space="0" w:color="auto"/>
            <w:right w:val="none" w:sz="0" w:space="0" w:color="auto"/>
          </w:divBdr>
        </w:div>
        <w:div w:id="1408697626">
          <w:marLeft w:val="0"/>
          <w:marRight w:val="0"/>
          <w:marTop w:val="0"/>
          <w:marBottom w:val="20"/>
          <w:divBdr>
            <w:top w:val="none" w:sz="0" w:space="0" w:color="auto"/>
            <w:left w:val="none" w:sz="0" w:space="0" w:color="auto"/>
            <w:bottom w:val="none" w:sz="0" w:space="0" w:color="auto"/>
            <w:right w:val="none" w:sz="0" w:space="0" w:color="auto"/>
          </w:divBdr>
        </w:div>
        <w:div w:id="1389183800">
          <w:marLeft w:val="0"/>
          <w:marRight w:val="0"/>
          <w:marTop w:val="0"/>
          <w:marBottom w:val="20"/>
          <w:divBdr>
            <w:top w:val="none" w:sz="0" w:space="0" w:color="auto"/>
            <w:left w:val="none" w:sz="0" w:space="0" w:color="auto"/>
            <w:bottom w:val="none" w:sz="0" w:space="0" w:color="auto"/>
            <w:right w:val="none" w:sz="0" w:space="0" w:color="auto"/>
          </w:divBdr>
        </w:div>
        <w:div w:id="1487671156">
          <w:marLeft w:val="0"/>
          <w:marRight w:val="0"/>
          <w:marTop w:val="0"/>
          <w:marBottom w:val="20"/>
          <w:divBdr>
            <w:top w:val="none" w:sz="0" w:space="0" w:color="auto"/>
            <w:left w:val="none" w:sz="0" w:space="0" w:color="auto"/>
            <w:bottom w:val="none" w:sz="0" w:space="0" w:color="auto"/>
            <w:right w:val="none" w:sz="0" w:space="0" w:color="auto"/>
          </w:divBdr>
        </w:div>
        <w:div w:id="1436098350">
          <w:marLeft w:val="0"/>
          <w:marRight w:val="0"/>
          <w:marTop w:val="0"/>
          <w:marBottom w:val="20"/>
          <w:divBdr>
            <w:top w:val="none" w:sz="0" w:space="0" w:color="auto"/>
            <w:left w:val="none" w:sz="0" w:space="0" w:color="auto"/>
            <w:bottom w:val="none" w:sz="0" w:space="0" w:color="auto"/>
            <w:right w:val="none" w:sz="0" w:space="0" w:color="auto"/>
          </w:divBdr>
        </w:div>
        <w:div w:id="1058822599">
          <w:marLeft w:val="0"/>
          <w:marRight w:val="0"/>
          <w:marTop w:val="0"/>
          <w:marBottom w:val="20"/>
          <w:divBdr>
            <w:top w:val="none" w:sz="0" w:space="0" w:color="auto"/>
            <w:left w:val="none" w:sz="0" w:space="0" w:color="auto"/>
            <w:bottom w:val="none" w:sz="0" w:space="0" w:color="auto"/>
            <w:right w:val="none" w:sz="0" w:space="0" w:color="auto"/>
          </w:divBdr>
        </w:div>
        <w:div w:id="1385829762">
          <w:marLeft w:val="0"/>
          <w:marRight w:val="0"/>
          <w:marTop w:val="0"/>
          <w:marBottom w:val="20"/>
          <w:divBdr>
            <w:top w:val="none" w:sz="0" w:space="0" w:color="auto"/>
            <w:left w:val="none" w:sz="0" w:space="0" w:color="auto"/>
            <w:bottom w:val="none" w:sz="0" w:space="0" w:color="auto"/>
            <w:right w:val="none" w:sz="0" w:space="0" w:color="auto"/>
          </w:divBdr>
        </w:div>
        <w:div w:id="517232203">
          <w:marLeft w:val="0"/>
          <w:marRight w:val="0"/>
          <w:marTop w:val="0"/>
          <w:marBottom w:val="20"/>
          <w:divBdr>
            <w:top w:val="none" w:sz="0" w:space="0" w:color="auto"/>
            <w:left w:val="none" w:sz="0" w:space="0" w:color="auto"/>
            <w:bottom w:val="none" w:sz="0" w:space="0" w:color="auto"/>
            <w:right w:val="none" w:sz="0" w:space="0" w:color="auto"/>
          </w:divBdr>
        </w:div>
        <w:div w:id="542985322">
          <w:marLeft w:val="0"/>
          <w:marRight w:val="0"/>
          <w:marTop w:val="0"/>
          <w:marBottom w:val="20"/>
          <w:divBdr>
            <w:top w:val="none" w:sz="0" w:space="0" w:color="auto"/>
            <w:left w:val="none" w:sz="0" w:space="0" w:color="auto"/>
            <w:bottom w:val="none" w:sz="0" w:space="0" w:color="auto"/>
            <w:right w:val="none" w:sz="0" w:space="0" w:color="auto"/>
          </w:divBdr>
        </w:div>
        <w:div w:id="645817038">
          <w:marLeft w:val="0"/>
          <w:marRight w:val="0"/>
          <w:marTop w:val="0"/>
          <w:marBottom w:val="20"/>
          <w:divBdr>
            <w:top w:val="none" w:sz="0" w:space="0" w:color="auto"/>
            <w:left w:val="none" w:sz="0" w:space="0" w:color="auto"/>
            <w:bottom w:val="none" w:sz="0" w:space="0" w:color="auto"/>
            <w:right w:val="none" w:sz="0" w:space="0" w:color="auto"/>
          </w:divBdr>
        </w:div>
        <w:div w:id="744493551">
          <w:marLeft w:val="0"/>
          <w:marRight w:val="0"/>
          <w:marTop w:val="0"/>
          <w:marBottom w:val="20"/>
          <w:divBdr>
            <w:top w:val="none" w:sz="0" w:space="0" w:color="auto"/>
            <w:left w:val="none" w:sz="0" w:space="0" w:color="auto"/>
            <w:bottom w:val="none" w:sz="0" w:space="0" w:color="auto"/>
            <w:right w:val="none" w:sz="0" w:space="0" w:color="auto"/>
          </w:divBdr>
        </w:div>
        <w:div w:id="348528957">
          <w:marLeft w:val="0"/>
          <w:marRight w:val="0"/>
          <w:marTop w:val="0"/>
          <w:marBottom w:val="20"/>
          <w:divBdr>
            <w:top w:val="none" w:sz="0" w:space="0" w:color="auto"/>
            <w:left w:val="none" w:sz="0" w:space="0" w:color="auto"/>
            <w:bottom w:val="none" w:sz="0" w:space="0" w:color="auto"/>
            <w:right w:val="none" w:sz="0" w:space="0" w:color="auto"/>
          </w:divBdr>
        </w:div>
        <w:div w:id="547838448">
          <w:marLeft w:val="0"/>
          <w:marRight w:val="0"/>
          <w:marTop w:val="0"/>
          <w:marBottom w:val="20"/>
          <w:divBdr>
            <w:top w:val="none" w:sz="0" w:space="0" w:color="auto"/>
            <w:left w:val="none" w:sz="0" w:space="0" w:color="auto"/>
            <w:bottom w:val="none" w:sz="0" w:space="0" w:color="auto"/>
            <w:right w:val="none" w:sz="0" w:space="0" w:color="auto"/>
          </w:divBdr>
        </w:div>
        <w:div w:id="2082829739">
          <w:marLeft w:val="0"/>
          <w:marRight w:val="0"/>
          <w:marTop w:val="0"/>
          <w:marBottom w:val="20"/>
          <w:divBdr>
            <w:top w:val="none" w:sz="0" w:space="0" w:color="auto"/>
            <w:left w:val="none" w:sz="0" w:space="0" w:color="auto"/>
            <w:bottom w:val="none" w:sz="0" w:space="0" w:color="auto"/>
            <w:right w:val="none" w:sz="0" w:space="0" w:color="auto"/>
          </w:divBdr>
        </w:div>
        <w:div w:id="970014671">
          <w:marLeft w:val="0"/>
          <w:marRight w:val="0"/>
          <w:marTop w:val="0"/>
          <w:marBottom w:val="20"/>
          <w:divBdr>
            <w:top w:val="none" w:sz="0" w:space="0" w:color="auto"/>
            <w:left w:val="none" w:sz="0" w:space="0" w:color="auto"/>
            <w:bottom w:val="none" w:sz="0" w:space="0" w:color="auto"/>
            <w:right w:val="none" w:sz="0" w:space="0" w:color="auto"/>
          </w:divBdr>
        </w:div>
        <w:div w:id="1909917021">
          <w:marLeft w:val="0"/>
          <w:marRight w:val="0"/>
          <w:marTop w:val="0"/>
          <w:marBottom w:val="20"/>
          <w:divBdr>
            <w:top w:val="none" w:sz="0" w:space="0" w:color="auto"/>
            <w:left w:val="none" w:sz="0" w:space="0" w:color="auto"/>
            <w:bottom w:val="none" w:sz="0" w:space="0" w:color="auto"/>
            <w:right w:val="none" w:sz="0" w:space="0" w:color="auto"/>
          </w:divBdr>
        </w:div>
        <w:div w:id="1106316333">
          <w:marLeft w:val="0"/>
          <w:marRight w:val="0"/>
          <w:marTop w:val="0"/>
          <w:marBottom w:val="20"/>
          <w:divBdr>
            <w:top w:val="none" w:sz="0" w:space="0" w:color="auto"/>
            <w:left w:val="none" w:sz="0" w:space="0" w:color="auto"/>
            <w:bottom w:val="none" w:sz="0" w:space="0" w:color="auto"/>
            <w:right w:val="none" w:sz="0" w:space="0" w:color="auto"/>
          </w:divBdr>
        </w:div>
        <w:div w:id="915474690">
          <w:marLeft w:val="0"/>
          <w:marRight w:val="0"/>
          <w:marTop w:val="0"/>
          <w:marBottom w:val="20"/>
          <w:divBdr>
            <w:top w:val="none" w:sz="0" w:space="0" w:color="auto"/>
            <w:left w:val="none" w:sz="0" w:space="0" w:color="auto"/>
            <w:bottom w:val="none" w:sz="0" w:space="0" w:color="auto"/>
            <w:right w:val="none" w:sz="0" w:space="0" w:color="auto"/>
          </w:divBdr>
        </w:div>
        <w:div w:id="482742065">
          <w:marLeft w:val="0"/>
          <w:marRight w:val="0"/>
          <w:marTop w:val="0"/>
          <w:marBottom w:val="20"/>
          <w:divBdr>
            <w:top w:val="none" w:sz="0" w:space="0" w:color="auto"/>
            <w:left w:val="none" w:sz="0" w:space="0" w:color="auto"/>
            <w:bottom w:val="none" w:sz="0" w:space="0" w:color="auto"/>
            <w:right w:val="none" w:sz="0" w:space="0" w:color="auto"/>
          </w:divBdr>
        </w:div>
        <w:div w:id="1384712292">
          <w:marLeft w:val="0"/>
          <w:marRight w:val="0"/>
          <w:marTop w:val="0"/>
          <w:marBottom w:val="20"/>
          <w:divBdr>
            <w:top w:val="none" w:sz="0" w:space="0" w:color="auto"/>
            <w:left w:val="none" w:sz="0" w:space="0" w:color="auto"/>
            <w:bottom w:val="none" w:sz="0" w:space="0" w:color="auto"/>
            <w:right w:val="none" w:sz="0" w:space="0" w:color="auto"/>
          </w:divBdr>
        </w:div>
        <w:div w:id="2085031932">
          <w:marLeft w:val="0"/>
          <w:marRight w:val="0"/>
          <w:marTop w:val="0"/>
          <w:marBottom w:val="20"/>
          <w:divBdr>
            <w:top w:val="none" w:sz="0" w:space="0" w:color="auto"/>
            <w:left w:val="none" w:sz="0" w:space="0" w:color="auto"/>
            <w:bottom w:val="none" w:sz="0" w:space="0" w:color="auto"/>
            <w:right w:val="none" w:sz="0" w:space="0" w:color="auto"/>
          </w:divBdr>
        </w:div>
        <w:div w:id="849294883">
          <w:marLeft w:val="0"/>
          <w:marRight w:val="0"/>
          <w:marTop w:val="0"/>
          <w:marBottom w:val="20"/>
          <w:divBdr>
            <w:top w:val="none" w:sz="0" w:space="0" w:color="auto"/>
            <w:left w:val="none" w:sz="0" w:space="0" w:color="auto"/>
            <w:bottom w:val="none" w:sz="0" w:space="0" w:color="auto"/>
            <w:right w:val="none" w:sz="0" w:space="0" w:color="auto"/>
          </w:divBdr>
        </w:div>
        <w:div w:id="1646619937">
          <w:marLeft w:val="0"/>
          <w:marRight w:val="0"/>
          <w:marTop w:val="0"/>
          <w:marBottom w:val="20"/>
          <w:divBdr>
            <w:top w:val="none" w:sz="0" w:space="0" w:color="auto"/>
            <w:left w:val="none" w:sz="0" w:space="0" w:color="auto"/>
            <w:bottom w:val="none" w:sz="0" w:space="0" w:color="auto"/>
            <w:right w:val="none" w:sz="0" w:space="0" w:color="auto"/>
          </w:divBdr>
        </w:div>
        <w:div w:id="1113550565">
          <w:marLeft w:val="0"/>
          <w:marRight w:val="0"/>
          <w:marTop w:val="0"/>
          <w:marBottom w:val="20"/>
          <w:divBdr>
            <w:top w:val="none" w:sz="0" w:space="0" w:color="auto"/>
            <w:left w:val="none" w:sz="0" w:space="0" w:color="auto"/>
            <w:bottom w:val="none" w:sz="0" w:space="0" w:color="auto"/>
            <w:right w:val="none" w:sz="0" w:space="0" w:color="auto"/>
          </w:divBdr>
        </w:div>
        <w:div w:id="1744402265">
          <w:marLeft w:val="0"/>
          <w:marRight w:val="0"/>
          <w:marTop w:val="0"/>
          <w:marBottom w:val="20"/>
          <w:divBdr>
            <w:top w:val="none" w:sz="0" w:space="0" w:color="auto"/>
            <w:left w:val="none" w:sz="0" w:space="0" w:color="auto"/>
            <w:bottom w:val="none" w:sz="0" w:space="0" w:color="auto"/>
            <w:right w:val="none" w:sz="0" w:space="0" w:color="auto"/>
          </w:divBdr>
        </w:div>
        <w:div w:id="1211653576">
          <w:marLeft w:val="0"/>
          <w:marRight w:val="0"/>
          <w:marTop w:val="0"/>
          <w:marBottom w:val="20"/>
          <w:divBdr>
            <w:top w:val="none" w:sz="0" w:space="0" w:color="auto"/>
            <w:left w:val="none" w:sz="0" w:space="0" w:color="auto"/>
            <w:bottom w:val="none" w:sz="0" w:space="0" w:color="auto"/>
            <w:right w:val="none" w:sz="0" w:space="0" w:color="auto"/>
          </w:divBdr>
        </w:div>
        <w:div w:id="1458136051">
          <w:marLeft w:val="0"/>
          <w:marRight w:val="0"/>
          <w:marTop w:val="0"/>
          <w:marBottom w:val="20"/>
          <w:divBdr>
            <w:top w:val="none" w:sz="0" w:space="0" w:color="auto"/>
            <w:left w:val="none" w:sz="0" w:space="0" w:color="auto"/>
            <w:bottom w:val="none" w:sz="0" w:space="0" w:color="auto"/>
            <w:right w:val="none" w:sz="0" w:space="0" w:color="auto"/>
          </w:divBdr>
        </w:div>
        <w:div w:id="43797074">
          <w:marLeft w:val="0"/>
          <w:marRight w:val="0"/>
          <w:marTop w:val="0"/>
          <w:marBottom w:val="20"/>
          <w:divBdr>
            <w:top w:val="none" w:sz="0" w:space="0" w:color="auto"/>
            <w:left w:val="none" w:sz="0" w:space="0" w:color="auto"/>
            <w:bottom w:val="none" w:sz="0" w:space="0" w:color="auto"/>
            <w:right w:val="none" w:sz="0" w:space="0" w:color="auto"/>
          </w:divBdr>
        </w:div>
        <w:div w:id="970130137">
          <w:marLeft w:val="0"/>
          <w:marRight w:val="0"/>
          <w:marTop w:val="0"/>
          <w:marBottom w:val="20"/>
          <w:divBdr>
            <w:top w:val="none" w:sz="0" w:space="0" w:color="auto"/>
            <w:left w:val="none" w:sz="0" w:space="0" w:color="auto"/>
            <w:bottom w:val="none" w:sz="0" w:space="0" w:color="auto"/>
            <w:right w:val="none" w:sz="0" w:space="0" w:color="auto"/>
          </w:divBdr>
        </w:div>
        <w:div w:id="1467897507">
          <w:marLeft w:val="0"/>
          <w:marRight w:val="0"/>
          <w:marTop w:val="0"/>
          <w:marBottom w:val="20"/>
          <w:divBdr>
            <w:top w:val="none" w:sz="0" w:space="0" w:color="auto"/>
            <w:left w:val="none" w:sz="0" w:space="0" w:color="auto"/>
            <w:bottom w:val="none" w:sz="0" w:space="0" w:color="auto"/>
            <w:right w:val="none" w:sz="0" w:space="0" w:color="auto"/>
          </w:divBdr>
        </w:div>
        <w:div w:id="1240600669">
          <w:marLeft w:val="0"/>
          <w:marRight w:val="0"/>
          <w:marTop w:val="0"/>
          <w:marBottom w:val="20"/>
          <w:divBdr>
            <w:top w:val="none" w:sz="0" w:space="0" w:color="auto"/>
            <w:left w:val="none" w:sz="0" w:space="0" w:color="auto"/>
            <w:bottom w:val="none" w:sz="0" w:space="0" w:color="auto"/>
            <w:right w:val="none" w:sz="0" w:space="0" w:color="auto"/>
          </w:divBdr>
        </w:div>
        <w:div w:id="1590042063">
          <w:marLeft w:val="0"/>
          <w:marRight w:val="0"/>
          <w:marTop w:val="0"/>
          <w:marBottom w:val="20"/>
          <w:divBdr>
            <w:top w:val="none" w:sz="0" w:space="0" w:color="auto"/>
            <w:left w:val="none" w:sz="0" w:space="0" w:color="auto"/>
            <w:bottom w:val="none" w:sz="0" w:space="0" w:color="auto"/>
            <w:right w:val="none" w:sz="0" w:space="0" w:color="auto"/>
          </w:divBdr>
        </w:div>
        <w:div w:id="523322418">
          <w:marLeft w:val="0"/>
          <w:marRight w:val="0"/>
          <w:marTop w:val="0"/>
          <w:marBottom w:val="20"/>
          <w:divBdr>
            <w:top w:val="none" w:sz="0" w:space="0" w:color="auto"/>
            <w:left w:val="none" w:sz="0" w:space="0" w:color="auto"/>
            <w:bottom w:val="none" w:sz="0" w:space="0" w:color="auto"/>
            <w:right w:val="none" w:sz="0" w:space="0" w:color="auto"/>
          </w:divBdr>
        </w:div>
        <w:div w:id="1475875078">
          <w:marLeft w:val="0"/>
          <w:marRight w:val="0"/>
          <w:marTop w:val="0"/>
          <w:marBottom w:val="20"/>
          <w:divBdr>
            <w:top w:val="none" w:sz="0" w:space="0" w:color="auto"/>
            <w:left w:val="none" w:sz="0" w:space="0" w:color="auto"/>
            <w:bottom w:val="none" w:sz="0" w:space="0" w:color="auto"/>
            <w:right w:val="none" w:sz="0" w:space="0" w:color="auto"/>
          </w:divBdr>
        </w:div>
        <w:div w:id="372509894">
          <w:marLeft w:val="0"/>
          <w:marRight w:val="0"/>
          <w:marTop w:val="0"/>
          <w:marBottom w:val="20"/>
          <w:divBdr>
            <w:top w:val="none" w:sz="0" w:space="0" w:color="auto"/>
            <w:left w:val="none" w:sz="0" w:space="0" w:color="auto"/>
            <w:bottom w:val="none" w:sz="0" w:space="0" w:color="auto"/>
            <w:right w:val="none" w:sz="0" w:space="0" w:color="auto"/>
          </w:divBdr>
        </w:div>
        <w:div w:id="424691887">
          <w:marLeft w:val="0"/>
          <w:marRight w:val="0"/>
          <w:marTop w:val="0"/>
          <w:marBottom w:val="20"/>
          <w:divBdr>
            <w:top w:val="none" w:sz="0" w:space="0" w:color="auto"/>
            <w:left w:val="none" w:sz="0" w:space="0" w:color="auto"/>
            <w:bottom w:val="none" w:sz="0" w:space="0" w:color="auto"/>
            <w:right w:val="none" w:sz="0" w:space="0" w:color="auto"/>
          </w:divBdr>
        </w:div>
        <w:div w:id="159540037">
          <w:marLeft w:val="0"/>
          <w:marRight w:val="0"/>
          <w:marTop w:val="0"/>
          <w:marBottom w:val="20"/>
          <w:divBdr>
            <w:top w:val="none" w:sz="0" w:space="0" w:color="auto"/>
            <w:left w:val="none" w:sz="0" w:space="0" w:color="auto"/>
            <w:bottom w:val="none" w:sz="0" w:space="0" w:color="auto"/>
            <w:right w:val="none" w:sz="0" w:space="0" w:color="auto"/>
          </w:divBdr>
        </w:div>
        <w:div w:id="1632057451">
          <w:marLeft w:val="0"/>
          <w:marRight w:val="0"/>
          <w:marTop w:val="0"/>
          <w:marBottom w:val="20"/>
          <w:divBdr>
            <w:top w:val="none" w:sz="0" w:space="0" w:color="auto"/>
            <w:left w:val="none" w:sz="0" w:space="0" w:color="auto"/>
            <w:bottom w:val="none" w:sz="0" w:space="0" w:color="auto"/>
            <w:right w:val="none" w:sz="0" w:space="0" w:color="auto"/>
          </w:divBdr>
        </w:div>
        <w:div w:id="1812090061">
          <w:marLeft w:val="0"/>
          <w:marRight w:val="0"/>
          <w:marTop w:val="0"/>
          <w:marBottom w:val="20"/>
          <w:divBdr>
            <w:top w:val="none" w:sz="0" w:space="0" w:color="auto"/>
            <w:left w:val="none" w:sz="0" w:space="0" w:color="auto"/>
            <w:bottom w:val="none" w:sz="0" w:space="0" w:color="auto"/>
            <w:right w:val="none" w:sz="0" w:space="0" w:color="auto"/>
          </w:divBdr>
        </w:div>
        <w:div w:id="1772622453">
          <w:marLeft w:val="0"/>
          <w:marRight w:val="0"/>
          <w:marTop w:val="0"/>
          <w:marBottom w:val="20"/>
          <w:divBdr>
            <w:top w:val="none" w:sz="0" w:space="0" w:color="auto"/>
            <w:left w:val="none" w:sz="0" w:space="0" w:color="auto"/>
            <w:bottom w:val="none" w:sz="0" w:space="0" w:color="auto"/>
            <w:right w:val="none" w:sz="0" w:space="0" w:color="auto"/>
          </w:divBdr>
        </w:div>
        <w:div w:id="362873487">
          <w:marLeft w:val="0"/>
          <w:marRight w:val="0"/>
          <w:marTop w:val="0"/>
          <w:marBottom w:val="20"/>
          <w:divBdr>
            <w:top w:val="none" w:sz="0" w:space="0" w:color="auto"/>
            <w:left w:val="none" w:sz="0" w:space="0" w:color="auto"/>
            <w:bottom w:val="none" w:sz="0" w:space="0" w:color="auto"/>
            <w:right w:val="none" w:sz="0" w:space="0" w:color="auto"/>
          </w:divBdr>
        </w:div>
        <w:div w:id="720982578">
          <w:marLeft w:val="0"/>
          <w:marRight w:val="0"/>
          <w:marTop w:val="0"/>
          <w:marBottom w:val="20"/>
          <w:divBdr>
            <w:top w:val="none" w:sz="0" w:space="0" w:color="auto"/>
            <w:left w:val="none" w:sz="0" w:space="0" w:color="auto"/>
            <w:bottom w:val="none" w:sz="0" w:space="0" w:color="auto"/>
            <w:right w:val="none" w:sz="0" w:space="0" w:color="auto"/>
          </w:divBdr>
        </w:div>
        <w:div w:id="1702779643">
          <w:marLeft w:val="0"/>
          <w:marRight w:val="0"/>
          <w:marTop w:val="0"/>
          <w:marBottom w:val="20"/>
          <w:divBdr>
            <w:top w:val="none" w:sz="0" w:space="0" w:color="auto"/>
            <w:left w:val="none" w:sz="0" w:space="0" w:color="auto"/>
            <w:bottom w:val="none" w:sz="0" w:space="0" w:color="auto"/>
            <w:right w:val="none" w:sz="0" w:space="0" w:color="auto"/>
          </w:divBdr>
        </w:div>
        <w:div w:id="1911579331">
          <w:marLeft w:val="0"/>
          <w:marRight w:val="0"/>
          <w:marTop w:val="0"/>
          <w:marBottom w:val="20"/>
          <w:divBdr>
            <w:top w:val="none" w:sz="0" w:space="0" w:color="auto"/>
            <w:left w:val="none" w:sz="0" w:space="0" w:color="auto"/>
            <w:bottom w:val="none" w:sz="0" w:space="0" w:color="auto"/>
            <w:right w:val="none" w:sz="0" w:space="0" w:color="auto"/>
          </w:divBdr>
        </w:div>
        <w:div w:id="41834656">
          <w:marLeft w:val="0"/>
          <w:marRight w:val="0"/>
          <w:marTop w:val="0"/>
          <w:marBottom w:val="20"/>
          <w:divBdr>
            <w:top w:val="none" w:sz="0" w:space="0" w:color="auto"/>
            <w:left w:val="none" w:sz="0" w:space="0" w:color="auto"/>
            <w:bottom w:val="none" w:sz="0" w:space="0" w:color="auto"/>
            <w:right w:val="none" w:sz="0" w:space="0" w:color="auto"/>
          </w:divBdr>
        </w:div>
        <w:div w:id="506019909">
          <w:marLeft w:val="0"/>
          <w:marRight w:val="0"/>
          <w:marTop w:val="0"/>
          <w:marBottom w:val="20"/>
          <w:divBdr>
            <w:top w:val="none" w:sz="0" w:space="0" w:color="auto"/>
            <w:left w:val="none" w:sz="0" w:space="0" w:color="auto"/>
            <w:bottom w:val="none" w:sz="0" w:space="0" w:color="auto"/>
            <w:right w:val="none" w:sz="0" w:space="0" w:color="auto"/>
          </w:divBdr>
        </w:div>
        <w:div w:id="770510330">
          <w:marLeft w:val="0"/>
          <w:marRight w:val="0"/>
          <w:marTop w:val="0"/>
          <w:marBottom w:val="20"/>
          <w:divBdr>
            <w:top w:val="none" w:sz="0" w:space="0" w:color="auto"/>
            <w:left w:val="none" w:sz="0" w:space="0" w:color="auto"/>
            <w:bottom w:val="none" w:sz="0" w:space="0" w:color="auto"/>
            <w:right w:val="none" w:sz="0" w:space="0" w:color="auto"/>
          </w:divBdr>
        </w:div>
        <w:div w:id="933586847">
          <w:marLeft w:val="0"/>
          <w:marRight w:val="0"/>
          <w:marTop w:val="0"/>
          <w:marBottom w:val="20"/>
          <w:divBdr>
            <w:top w:val="none" w:sz="0" w:space="0" w:color="auto"/>
            <w:left w:val="none" w:sz="0" w:space="0" w:color="auto"/>
            <w:bottom w:val="none" w:sz="0" w:space="0" w:color="auto"/>
            <w:right w:val="none" w:sz="0" w:space="0" w:color="auto"/>
          </w:divBdr>
        </w:div>
        <w:div w:id="1843809957">
          <w:marLeft w:val="0"/>
          <w:marRight w:val="0"/>
          <w:marTop w:val="0"/>
          <w:marBottom w:val="20"/>
          <w:divBdr>
            <w:top w:val="none" w:sz="0" w:space="0" w:color="auto"/>
            <w:left w:val="none" w:sz="0" w:space="0" w:color="auto"/>
            <w:bottom w:val="none" w:sz="0" w:space="0" w:color="auto"/>
            <w:right w:val="none" w:sz="0" w:space="0" w:color="auto"/>
          </w:divBdr>
        </w:div>
        <w:div w:id="942305742">
          <w:marLeft w:val="0"/>
          <w:marRight w:val="0"/>
          <w:marTop w:val="0"/>
          <w:marBottom w:val="20"/>
          <w:divBdr>
            <w:top w:val="none" w:sz="0" w:space="0" w:color="auto"/>
            <w:left w:val="none" w:sz="0" w:space="0" w:color="auto"/>
            <w:bottom w:val="none" w:sz="0" w:space="0" w:color="auto"/>
            <w:right w:val="none" w:sz="0" w:space="0" w:color="auto"/>
          </w:divBdr>
        </w:div>
        <w:div w:id="269826076">
          <w:marLeft w:val="0"/>
          <w:marRight w:val="0"/>
          <w:marTop w:val="0"/>
          <w:marBottom w:val="20"/>
          <w:divBdr>
            <w:top w:val="none" w:sz="0" w:space="0" w:color="auto"/>
            <w:left w:val="none" w:sz="0" w:space="0" w:color="auto"/>
            <w:bottom w:val="none" w:sz="0" w:space="0" w:color="auto"/>
            <w:right w:val="none" w:sz="0" w:space="0" w:color="auto"/>
          </w:divBdr>
        </w:div>
        <w:div w:id="364672581">
          <w:marLeft w:val="0"/>
          <w:marRight w:val="0"/>
          <w:marTop w:val="0"/>
          <w:marBottom w:val="20"/>
          <w:divBdr>
            <w:top w:val="none" w:sz="0" w:space="0" w:color="auto"/>
            <w:left w:val="none" w:sz="0" w:space="0" w:color="auto"/>
            <w:bottom w:val="none" w:sz="0" w:space="0" w:color="auto"/>
            <w:right w:val="none" w:sz="0" w:space="0" w:color="auto"/>
          </w:divBdr>
        </w:div>
        <w:div w:id="1622688847">
          <w:marLeft w:val="0"/>
          <w:marRight w:val="0"/>
          <w:marTop w:val="0"/>
          <w:marBottom w:val="20"/>
          <w:divBdr>
            <w:top w:val="none" w:sz="0" w:space="0" w:color="auto"/>
            <w:left w:val="none" w:sz="0" w:space="0" w:color="auto"/>
            <w:bottom w:val="none" w:sz="0" w:space="0" w:color="auto"/>
            <w:right w:val="none" w:sz="0" w:space="0" w:color="auto"/>
          </w:divBdr>
        </w:div>
        <w:div w:id="832985627">
          <w:marLeft w:val="0"/>
          <w:marRight w:val="0"/>
          <w:marTop w:val="0"/>
          <w:marBottom w:val="20"/>
          <w:divBdr>
            <w:top w:val="none" w:sz="0" w:space="0" w:color="auto"/>
            <w:left w:val="none" w:sz="0" w:space="0" w:color="auto"/>
            <w:bottom w:val="none" w:sz="0" w:space="0" w:color="auto"/>
            <w:right w:val="none" w:sz="0" w:space="0" w:color="auto"/>
          </w:divBdr>
        </w:div>
        <w:div w:id="1849557272">
          <w:marLeft w:val="0"/>
          <w:marRight w:val="0"/>
          <w:marTop w:val="0"/>
          <w:marBottom w:val="20"/>
          <w:divBdr>
            <w:top w:val="none" w:sz="0" w:space="0" w:color="auto"/>
            <w:left w:val="none" w:sz="0" w:space="0" w:color="auto"/>
            <w:bottom w:val="none" w:sz="0" w:space="0" w:color="auto"/>
            <w:right w:val="none" w:sz="0" w:space="0" w:color="auto"/>
          </w:divBdr>
        </w:div>
        <w:div w:id="89207722">
          <w:marLeft w:val="0"/>
          <w:marRight w:val="0"/>
          <w:marTop w:val="0"/>
          <w:marBottom w:val="20"/>
          <w:divBdr>
            <w:top w:val="none" w:sz="0" w:space="0" w:color="auto"/>
            <w:left w:val="none" w:sz="0" w:space="0" w:color="auto"/>
            <w:bottom w:val="none" w:sz="0" w:space="0" w:color="auto"/>
            <w:right w:val="none" w:sz="0" w:space="0" w:color="auto"/>
          </w:divBdr>
        </w:div>
        <w:div w:id="532813387">
          <w:marLeft w:val="0"/>
          <w:marRight w:val="0"/>
          <w:marTop w:val="0"/>
          <w:marBottom w:val="20"/>
          <w:divBdr>
            <w:top w:val="none" w:sz="0" w:space="0" w:color="auto"/>
            <w:left w:val="none" w:sz="0" w:space="0" w:color="auto"/>
            <w:bottom w:val="none" w:sz="0" w:space="0" w:color="auto"/>
            <w:right w:val="none" w:sz="0" w:space="0" w:color="auto"/>
          </w:divBdr>
        </w:div>
        <w:div w:id="1007169386">
          <w:marLeft w:val="0"/>
          <w:marRight w:val="0"/>
          <w:marTop w:val="0"/>
          <w:marBottom w:val="20"/>
          <w:divBdr>
            <w:top w:val="none" w:sz="0" w:space="0" w:color="auto"/>
            <w:left w:val="none" w:sz="0" w:space="0" w:color="auto"/>
            <w:bottom w:val="none" w:sz="0" w:space="0" w:color="auto"/>
            <w:right w:val="none" w:sz="0" w:space="0" w:color="auto"/>
          </w:divBdr>
        </w:div>
        <w:div w:id="150685325">
          <w:marLeft w:val="0"/>
          <w:marRight w:val="0"/>
          <w:marTop w:val="0"/>
          <w:marBottom w:val="20"/>
          <w:divBdr>
            <w:top w:val="none" w:sz="0" w:space="0" w:color="auto"/>
            <w:left w:val="none" w:sz="0" w:space="0" w:color="auto"/>
            <w:bottom w:val="none" w:sz="0" w:space="0" w:color="auto"/>
            <w:right w:val="none" w:sz="0" w:space="0" w:color="auto"/>
          </w:divBdr>
        </w:div>
        <w:div w:id="512913297">
          <w:marLeft w:val="0"/>
          <w:marRight w:val="0"/>
          <w:marTop w:val="0"/>
          <w:marBottom w:val="20"/>
          <w:divBdr>
            <w:top w:val="none" w:sz="0" w:space="0" w:color="auto"/>
            <w:left w:val="none" w:sz="0" w:space="0" w:color="auto"/>
            <w:bottom w:val="none" w:sz="0" w:space="0" w:color="auto"/>
            <w:right w:val="none" w:sz="0" w:space="0" w:color="auto"/>
          </w:divBdr>
        </w:div>
        <w:div w:id="820656935">
          <w:marLeft w:val="0"/>
          <w:marRight w:val="0"/>
          <w:marTop w:val="0"/>
          <w:marBottom w:val="20"/>
          <w:divBdr>
            <w:top w:val="none" w:sz="0" w:space="0" w:color="auto"/>
            <w:left w:val="none" w:sz="0" w:space="0" w:color="auto"/>
            <w:bottom w:val="none" w:sz="0" w:space="0" w:color="auto"/>
            <w:right w:val="none" w:sz="0" w:space="0" w:color="auto"/>
          </w:divBdr>
        </w:div>
        <w:div w:id="1906984956">
          <w:marLeft w:val="0"/>
          <w:marRight w:val="0"/>
          <w:marTop w:val="0"/>
          <w:marBottom w:val="20"/>
          <w:divBdr>
            <w:top w:val="none" w:sz="0" w:space="0" w:color="auto"/>
            <w:left w:val="none" w:sz="0" w:space="0" w:color="auto"/>
            <w:bottom w:val="none" w:sz="0" w:space="0" w:color="auto"/>
            <w:right w:val="none" w:sz="0" w:space="0" w:color="auto"/>
          </w:divBdr>
        </w:div>
        <w:div w:id="655954314">
          <w:marLeft w:val="0"/>
          <w:marRight w:val="0"/>
          <w:marTop w:val="0"/>
          <w:marBottom w:val="20"/>
          <w:divBdr>
            <w:top w:val="none" w:sz="0" w:space="0" w:color="auto"/>
            <w:left w:val="none" w:sz="0" w:space="0" w:color="auto"/>
            <w:bottom w:val="none" w:sz="0" w:space="0" w:color="auto"/>
            <w:right w:val="none" w:sz="0" w:space="0" w:color="auto"/>
          </w:divBdr>
        </w:div>
        <w:div w:id="1945191860">
          <w:marLeft w:val="0"/>
          <w:marRight w:val="0"/>
          <w:marTop w:val="0"/>
          <w:marBottom w:val="20"/>
          <w:divBdr>
            <w:top w:val="none" w:sz="0" w:space="0" w:color="auto"/>
            <w:left w:val="none" w:sz="0" w:space="0" w:color="auto"/>
            <w:bottom w:val="none" w:sz="0" w:space="0" w:color="auto"/>
            <w:right w:val="none" w:sz="0" w:space="0" w:color="auto"/>
          </w:divBdr>
        </w:div>
        <w:div w:id="744112736">
          <w:marLeft w:val="0"/>
          <w:marRight w:val="0"/>
          <w:marTop w:val="0"/>
          <w:marBottom w:val="20"/>
          <w:divBdr>
            <w:top w:val="none" w:sz="0" w:space="0" w:color="auto"/>
            <w:left w:val="none" w:sz="0" w:space="0" w:color="auto"/>
            <w:bottom w:val="none" w:sz="0" w:space="0" w:color="auto"/>
            <w:right w:val="none" w:sz="0" w:space="0" w:color="auto"/>
          </w:divBdr>
        </w:div>
        <w:div w:id="1837762690">
          <w:marLeft w:val="0"/>
          <w:marRight w:val="0"/>
          <w:marTop w:val="0"/>
          <w:marBottom w:val="20"/>
          <w:divBdr>
            <w:top w:val="none" w:sz="0" w:space="0" w:color="auto"/>
            <w:left w:val="none" w:sz="0" w:space="0" w:color="auto"/>
            <w:bottom w:val="none" w:sz="0" w:space="0" w:color="auto"/>
            <w:right w:val="none" w:sz="0" w:space="0" w:color="auto"/>
          </w:divBdr>
        </w:div>
        <w:div w:id="1835490630">
          <w:marLeft w:val="0"/>
          <w:marRight w:val="0"/>
          <w:marTop w:val="0"/>
          <w:marBottom w:val="20"/>
          <w:divBdr>
            <w:top w:val="none" w:sz="0" w:space="0" w:color="auto"/>
            <w:left w:val="none" w:sz="0" w:space="0" w:color="auto"/>
            <w:bottom w:val="none" w:sz="0" w:space="0" w:color="auto"/>
            <w:right w:val="none" w:sz="0" w:space="0" w:color="auto"/>
          </w:divBdr>
        </w:div>
        <w:div w:id="1836145057">
          <w:marLeft w:val="0"/>
          <w:marRight w:val="0"/>
          <w:marTop w:val="0"/>
          <w:marBottom w:val="20"/>
          <w:divBdr>
            <w:top w:val="none" w:sz="0" w:space="0" w:color="auto"/>
            <w:left w:val="none" w:sz="0" w:space="0" w:color="auto"/>
            <w:bottom w:val="none" w:sz="0" w:space="0" w:color="auto"/>
            <w:right w:val="none" w:sz="0" w:space="0" w:color="auto"/>
          </w:divBdr>
        </w:div>
        <w:div w:id="703478505">
          <w:marLeft w:val="0"/>
          <w:marRight w:val="0"/>
          <w:marTop w:val="0"/>
          <w:marBottom w:val="20"/>
          <w:divBdr>
            <w:top w:val="none" w:sz="0" w:space="0" w:color="auto"/>
            <w:left w:val="none" w:sz="0" w:space="0" w:color="auto"/>
            <w:bottom w:val="none" w:sz="0" w:space="0" w:color="auto"/>
            <w:right w:val="none" w:sz="0" w:space="0" w:color="auto"/>
          </w:divBdr>
        </w:div>
        <w:div w:id="336735076">
          <w:marLeft w:val="0"/>
          <w:marRight w:val="0"/>
          <w:marTop w:val="0"/>
          <w:marBottom w:val="20"/>
          <w:divBdr>
            <w:top w:val="none" w:sz="0" w:space="0" w:color="auto"/>
            <w:left w:val="none" w:sz="0" w:space="0" w:color="auto"/>
            <w:bottom w:val="none" w:sz="0" w:space="0" w:color="auto"/>
            <w:right w:val="none" w:sz="0" w:space="0" w:color="auto"/>
          </w:divBdr>
        </w:div>
        <w:div w:id="864485446">
          <w:marLeft w:val="0"/>
          <w:marRight w:val="0"/>
          <w:marTop w:val="0"/>
          <w:marBottom w:val="20"/>
          <w:divBdr>
            <w:top w:val="none" w:sz="0" w:space="0" w:color="auto"/>
            <w:left w:val="none" w:sz="0" w:space="0" w:color="auto"/>
            <w:bottom w:val="none" w:sz="0" w:space="0" w:color="auto"/>
            <w:right w:val="none" w:sz="0" w:space="0" w:color="auto"/>
          </w:divBdr>
        </w:div>
        <w:div w:id="93283472">
          <w:marLeft w:val="0"/>
          <w:marRight w:val="0"/>
          <w:marTop w:val="0"/>
          <w:marBottom w:val="20"/>
          <w:divBdr>
            <w:top w:val="none" w:sz="0" w:space="0" w:color="auto"/>
            <w:left w:val="none" w:sz="0" w:space="0" w:color="auto"/>
            <w:bottom w:val="none" w:sz="0" w:space="0" w:color="auto"/>
            <w:right w:val="none" w:sz="0" w:space="0" w:color="auto"/>
          </w:divBdr>
        </w:div>
        <w:div w:id="126551219">
          <w:marLeft w:val="0"/>
          <w:marRight w:val="0"/>
          <w:marTop w:val="0"/>
          <w:marBottom w:val="20"/>
          <w:divBdr>
            <w:top w:val="none" w:sz="0" w:space="0" w:color="auto"/>
            <w:left w:val="none" w:sz="0" w:space="0" w:color="auto"/>
            <w:bottom w:val="none" w:sz="0" w:space="0" w:color="auto"/>
            <w:right w:val="none" w:sz="0" w:space="0" w:color="auto"/>
          </w:divBdr>
        </w:div>
        <w:div w:id="1518151879">
          <w:marLeft w:val="0"/>
          <w:marRight w:val="0"/>
          <w:marTop w:val="0"/>
          <w:marBottom w:val="20"/>
          <w:divBdr>
            <w:top w:val="none" w:sz="0" w:space="0" w:color="auto"/>
            <w:left w:val="none" w:sz="0" w:space="0" w:color="auto"/>
            <w:bottom w:val="none" w:sz="0" w:space="0" w:color="auto"/>
            <w:right w:val="none" w:sz="0" w:space="0" w:color="auto"/>
          </w:divBdr>
        </w:div>
        <w:div w:id="2060517496">
          <w:marLeft w:val="0"/>
          <w:marRight w:val="0"/>
          <w:marTop w:val="0"/>
          <w:marBottom w:val="20"/>
          <w:divBdr>
            <w:top w:val="none" w:sz="0" w:space="0" w:color="auto"/>
            <w:left w:val="none" w:sz="0" w:space="0" w:color="auto"/>
            <w:bottom w:val="none" w:sz="0" w:space="0" w:color="auto"/>
            <w:right w:val="none" w:sz="0" w:space="0" w:color="auto"/>
          </w:divBdr>
        </w:div>
        <w:div w:id="168758153">
          <w:marLeft w:val="0"/>
          <w:marRight w:val="0"/>
          <w:marTop w:val="0"/>
          <w:marBottom w:val="20"/>
          <w:divBdr>
            <w:top w:val="none" w:sz="0" w:space="0" w:color="auto"/>
            <w:left w:val="none" w:sz="0" w:space="0" w:color="auto"/>
            <w:bottom w:val="none" w:sz="0" w:space="0" w:color="auto"/>
            <w:right w:val="none" w:sz="0" w:space="0" w:color="auto"/>
          </w:divBdr>
        </w:div>
        <w:div w:id="466555798">
          <w:marLeft w:val="0"/>
          <w:marRight w:val="0"/>
          <w:marTop w:val="0"/>
          <w:marBottom w:val="20"/>
          <w:divBdr>
            <w:top w:val="none" w:sz="0" w:space="0" w:color="auto"/>
            <w:left w:val="none" w:sz="0" w:space="0" w:color="auto"/>
            <w:bottom w:val="none" w:sz="0" w:space="0" w:color="auto"/>
            <w:right w:val="none" w:sz="0" w:space="0" w:color="auto"/>
          </w:divBdr>
        </w:div>
        <w:div w:id="4673307">
          <w:marLeft w:val="0"/>
          <w:marRight w:val="0"/>
          <w:marTop w:val="0"/>
          <w:marBottom w:val="20"/>
          <w:divBdr>
            <w:top w:val="none" w:sz="0" w:space="0" w:color="auto"/>
            <w:left w:val="none" w:sz="0" w:space="0" w:color="auto"/>
            <w:bottom w:val="none" w:sz="0" w:space="0" w:color="auto"/>
            <w:right w:val="none" w:sz="0" w:space="0" w:color="auto"/>
          </w:divBdr>
        </w:div>
        <w:div w:id="1438210168">
          <w:marLeft w:val="0"/>
          <w:marRight w:val="0"/>
          <w:marTop w:val="0"/>
          <w:marBottom w:val="20"/>
          <w:divBdr>
            <w:top w:val="none" w:sz="0" w:space="0" w:color="auto"/>
            <w:left w:val="none" w:sz="0" w:space="0" w:color="auto"/>
            <w:bottom w:val="none" w:sz="0" w:space="0" w:color="auto"/>
            <w:right w:val="none" w:sz="0" w:space="0" w:color="auto"/>
          </w:divBdr>
        </w:div>
        <w:div w:id="391345062">
          <w:marLeft w:val="0"/>
          <w:marRight w:val="0"/>
          <w:marTop w:val="0"/>
          <w:marBottom w:val="20"/>
          <w:divBdr>
            <w:top w:val="none" w:sz="0" w:space="0" w:color="auto"/>
            <w:left w:val="none" w:sz="0" w:space="0" w:color="auto"/>
            <w:bottom w:val="none" w:sz="0" w:space="0" w:color="auto"/>
            <w:right w:val="none" w:sz="0" w:space="0" w:color="auto"/>
          </w:divBdr>
        </w:div>
        <w:div w:id="1577400860">
          <w:marLeft w:val="0"/>
          <w:marRight w:val="0"/>
          <w:marTop w:val="0"/>
          <w:marBottom w:val="20"/>
          <w:divBdr>
            <w:top w:val="none" w:sz="0" w:space="0" w:color="auto"/>
            <w:left w:val="none" w:sz="0" w:space="0" w:color="auto"/>
            <w:bottom w:val="none" w:sz="0" w:space="0" w:color="auto"/>
            <w:right w:val="none" w:sz="0" w:space="0" w:color="auto"/>
          </w:divBdr>
        </w:div>
        <w:div w:id="1703240790">
          <w:marLeft w:val="0"/>
          <w:marRight w:val="0"/>
          <w:marTop w:val="0"/>
          <w:marBottom w:val="20"/>
          <w:divBdr>
            <w:top w:val="none" w:sz="0" w:space="0" w:color="auto"/>
            <w:left w:val="none" w:sz="0" w:space="0" w:color="auto"/>
            <w:bottom w:val="none" w:sz="0" w:space="0" w:color="auto"/>
            <w:right w:val="none" w:sz="0" w:space="0" w:color="auto"/>
          </w:divBdr>
        </w:div>
        <w:div w:id="1731489975">
          <w:marLeft w:val="0"/>
          <w:marRight w:val="0"/>
          <w:marTop w:val="0"/>
          <w:marBottom w:val="20"/>
          <w:divBdr>
            <w:top w:val="none" w:sz="0" w:space="0" w:color="auto"/>
            <w:left w:val="none" w:sz="0" w:space="0" w:color="auto"/>
            <w:bottom w:val="none" w:sz="0" w:space="0" w:color="auto"/>
            <w:right w:val="none" w:sz="0" w:space="0" w:color="auto"/>
          </w:divBdr>
        </w:div>
        <w:div w:id="1449930181">
          <w:marLeft w:val="0"/>
          <w:marRight w:val="0"/>
          <w:marTop w:val="0"/>
          <w:marBottom w:val="20"/>
          <w:divBdr>
            <w:top w:val="none" w:sz="0" w:space="0" w:color="auto"/>
            <w:left w:val="none" w:sz="0" w:space="0" w:color="auto"/>
            <w:bottom w:val="none" w:sz="0" w:space="0" w:color="auto"/>
            <w:right w:val="none" w:sz="0" w:space="0" w:color="auto"/>
          </w:divBdr>
        </w:div>
        <w:div w:id="1642036673">
          <w:marLeft w:val="0"/>
          <w:marRight w:val="0"/>
          <w:marTop w:val="0"/>
          <w:marBottom w:val="20"/>
          <w:divBdr>
            <w:top w:val="none" w:sz="0" w:space="0" w:color="auto"/>
            <w:left w:val="none" w:sz="0" w:space="0" w:color="auto"/>
            <w:bottom w:val="none" w:sz="0" w:space="0" w:color="auto"/>
            <w:right w:val="none" w:sz="0" w:space="0" w:color="auto"/>
          </w:divBdr>
        </w:div>
        <w:div w:id="6442165">
          <w:marLeft w:val="0"/>
          <w:marRight w:val="0"/>
          <w:marTop w:val="0"/>
          <w:marBottom w:val="20"/>
          <w:divBdr>
            <w:top w:val="none" w:sz="0" w:space="0" w:color="auto"/>
            <w:left w:val="none" w:sz="0" w:space="0" w:color="auto"/>
            <w:bottom w:val="none" w:sz="0" w:space="0" w:color="auto"/>
            <w:right w:val="none" w:sz="0" w:space="0" w:color="auto"/>
          </w:divBdr>
        </w:div>
        <w:div w:id="1496729147">
          <w:marLeft w:val="0"/>
          <w:marRight w:val="0"/>
          <w:marTop w:val="0"/>
          <w:marBottom w:val="20"/>
          <w:divBdr>
            <w:top w:val="none" w:sz="0" w:space="0" w:color="auto"/>
            <w:left w:val="none" w:sz="0" w:space="0" w:color="auto"/>
            <w:bottom w:val="none" w:sz="0" w:space="0" w:color="auto"/>
            <w:right w:val="none" w:sz="0" w:space="0" w:color="auto"/>
          </w:divBdr>
        </w:div>
        <w:div w:id="1790007198">
          <w:marLeft w:val="0"/>
          <w:marRight w:val="0"/>
          <w:marTop w:val="0"/>
          <w:marBottom w:val="20"/>
          <w:divBdr>
            <w:top w:val="none" w:sz="0" w:space="0" w:color="auto"/>
            <w:left w:val="none" w:sz="0" w:space="0" w:color="auto"/>
            <w:bottom w:val="none" w:sz="0" w:space="0" w:color="auto"/>
            <w:right w:val="none" w:sz="0" w:space="0" w:color="auto"/>
          </w:divBdr>
        </w:div>
        <w:div w:id="2061394262">
          <w:marLeft w:val="0"/>
          <w:marRight w:val="0"/>
          <w:marTop w:val="0"/>
          <w:marBottom w:val="20"/>
          <w:divBdr>
            <w:top w:val="none" w:sz="0" w:space="0" w:color="auto"/>
            <w:left w:val="none" w:sz="0" w:space="0" w:color="auto"/>
            <w:bottom w:val="none" w:sz="0" w:space="0" w:color="auto"/>
            <w:right w:val="none" w:sz="0" w:space="0" w:color="auto"/>
          </w:divBdr>
        </w:div>
        <w:div w:id="1157379499">
          <w:marLeft w:val="0"/>
          <w:marRight w:val="0"/>
          <w:marTop w:val="0"/>
          <w:marBottom w:val="20"/>
          <w:divBdr>
            <w:top w:val="none" w:sz="0" w:space="0" w:color="auto"/>
            <w:left w:val="none" w:sz="0" w:space="0" w:color="auto"/>
            <w:bottom w:val="none" w:sz="0" w:space="0" w:color="auto"/>
            <w:right w:val="none" w:sz="0" w:space="0" w:color="auto"/>
          </w:divBdr>
        </w:div>
        <w:div w:id="1819766225">
          <w:marLeft w:val="0"/>
          <w:marRight w:val="0"/>
          <w:marTop w:val="0"/>
          <w:marBottom w:val="20"/>
          <w:divBdr>
            <w:top w:val="none" w:sz="0" w:space="0" w:color="auto"/>
            <w:left w:val="none" w:sz="0" w:space="0" w:color="auto"/>
            <w:bottom w:val="none" w:sz="0" w:space="0" w:color="auto"/>
            <w:right w:val="none" w:sz="0" w:space="0" w:color="auto"/>
          </w:divBdr>
        </w:div>
        <w:div w:id="352196402">
          <w:marLeft w:val="0"/>
          <w:marRight w:val="0"/>
          <w:marTop w:val="0"/>
          <w:marBottom w:val="20"/>
          <w:divBdr>
            <w:top w:val="none" w:sz="0" w:space="0" w:color="auto"/>
            <w:left w:val="none" w:sz="0" w:space="0" w:color="auto"/>
            <w:bottom w:val="none" w:sz="0" w:space="0" w:color="auto"/>
            <w:right w:val="none" w:sz="0" w:space="0" w:color="auto"/>
          </w:divBdr>
        </w:div>
        <w:div w:id="2009750867">
          <w:marLeft w:val="0"/>
          <w:marRight w:val="0"/>
          <w:marTop w:val="0"/>
          <w:marBottom w:val="20"/>
          <w:divBdr>
            <w:top w:val="none" w:sz="0" w:space="0" w:color="auto"/>
            <w:left w:val="none" w:sz="0" w:space="0" w:color="auto"/>
            <w:bottom w:val="none" w:sz="0" w:space="0" w:color="auto"/>
            <w:right w:val="none" w:sz="0" w:space="0" w:color="auto"/>
          </w:divBdr>
        </w:div>
        <w:div w:id="1726484764">
          <w:marLeft w:val="0"/>
          <w:marRight w:val="0"/>
          <w:marTop w:val="0"/>
          <w:marBottom w:val="20"/>
          <w:divBdr>
            <w:top w:val="none" w:sz="0" w:space="0" w:color="auto"/>
            <w:left w:val="none" w:sz="0" w:space="0" w:color="auto"/>
            <w:bottom w:val="none" w:sz="0" w:space="0" w:color="auto"/>
            <w:right w:val="none" w:sz="0" w:space="0" w:color="auto"/>
          </w:divBdr>
        </w:div>
        <w:div w:id="1849516232">
          <w:marLeft w:val="0"/>
          <w:marRight w:val="0"/>
          <w:marTop w:val="0"/>
          <w:marBottom w:val="20"/>
          <w:divBdr>
            <w:top w:val="none" w:sz="0" w:space="0" w:color="auto"/>
            <w:left w:val="none" w:sz="0" w:space="0" w:color="auto"/>
            <w:bottom w:val="none" w:sz="0" w:space="0" w:color="auto"/>
            <w:right w:val="none" w:sz="0" w:space="0" w:color="auto"/>
          </w:divBdr>
        </w:div>
        <w:div w:id="119567875">
          <w:marLeft w:val="0"/>
          <w:marRight w:val="0"/>
          <w:marTop w:val="0"/>
          <w:marBottom w:val="20"/>
          <w:divBdr>
            <w:top w:val="none" w:sz="0" w:space="0" w:color="auto"/>
            <w:left w:val="none" w:sz="0" w:space="0" w:color="auto"/>
            <w:bottom w:val="none" w:sz="0" w:space="0" w:color="auto"/>
            <w:right w:val="none" w:sz="0" w:space="0" w:color="auto"/>
          </w:divBdr>
        </w:div>
        <w:div w:id="2132821074">
          <w:marLeft w:val="0"/>
          <w:marRight w:val="0"/>
          <w:marTop w:val="0"/>
          <w:marBottom w:val="20"/>
          <w:divBdr>
            <w:top w:val="none" w:sz="0" w:space="0" w:color="auto"/>
            <w:left w:val="none" w:sz="0" w:space="0" w:color="auto"/>
            <w:bottom w:val="none" w:sz="0" w:space="0" w:color="auto"/>
            <w:right w:val="none" w:sz="0" w:space="0" w:color="auto"/>
          </w:divBdr>
        </w:div>
        <w:div w:id="666056908">
          <w:marLeft w:val="0"/>
          <w:marRight w:val="0"/>
          <w:marTop w:val="0"/>
          <w:marBottom w:val="20"/>
          <w:divBdr>
            <w:top w:val="none" w:sz="0" w:space="0" w:color="auto"/>
            <w:left w:val="none" w:sz="0" w:space="0" w:color="auto"/>
            <w:bottom w:val="none" w:sz="0" w:space="0" w:color="auto"/>
            <w:right w:val="none" w:sz="0" w:space="0" w:color="auto"/>
          </w:divBdr>
        </w:div>
        <w:div w:id="247230355">
          <w:marLeft w:val="0"/>
          <w:marRight w:val="0"/>
          <w:marTop w:val="0"/>
          <w:marBottom w:val="20"/>
          <w:divBdr>
            <w:top w:val="none" w:sz="0" w:space="0" w:color="auto"/>
            <w:left w:val="none" w:sz="0" w:space="0" w:color="auto"/>
            <w:bottom w:val="none" w:sz="0" w:space="0" w:color="auto"/>
            <w:right w:val="none" w:sz="0" w:space="0" w:color="auto"/>
          </w:divBdr>
        </w:div>
        <w:div w:id="1892187001">
          <w:marLeft w:val="0"/>
          <w:marRight w:val="0"/>
          <w:marTop w:val="0"/>
          <w:marBottom w:val="20"/>
          <w:divBdr>
            <w:top w:val="none" w:sz="0" w:space="0" w:color="auto"/>
            <w:left w:val="none" w:sz="0" w:space="0" w:color="auto"/>
            <w:bottom w:val="none" w:sz="0" w:space="0" w:color="auto"/>
            <w:right w:val="none" w:sz="0" w:space="0" w:color="auto"/>
          </w:divBdr>
        </w:div>
        <w:div w:id="79378715">
          <w:marLeft w:val="0"/>
          <w:marRight w:val="0"/>
          <w:marTop w:val="0"/>
          <w:marBottom w:val="20"/>
          <w:divBdr>
            <w:top w:val="none" w:sz="0" w:space="0" w:color="auto"/>
            <w:left w:val="none" w:sz="0" w:space="0" w:color="auto"/>
            <w:bottom w:val="none" w:sz="0" w:space="0" w:color="auto"/>
            <w:right w:val="none" w:sz="0" w:space="0" w:color="auto"/>
          </w:divBdr>
        </w:div>
        <w:div w:id="1807312851">
          <w:marLeft w:val="0"/>
          <w:marRight w:val="0"/>
          <w:marTop w:val="0"/>
          <w:marBottom w:val="20"/>
          <w:divBdr>
            <w:top w:val="none" w:sz="0" w:space="0" w:color="auto"/>
            <w:left w:val="none" w:sz="0" w:space="0" w:color="auto"/>
            <w:bottom w:val="none" w:sz="0" w:space="0" w:color="auto"/>
            <w:right w:val="none" w:sz="0" w:space="0" w:color="auto"/>
          </w:divBdr>
        </w:div>
        <w:div w:id="844783531">
          <w:marLeft w:val="0"/>
          <w:marRight w:val="0"/>
          <w:marTop w:val="0"/>
          <w:marBottom w:val="20"/>
          <w:divBdr>
            <w:top w:val="none" w:sz="0" w:space="0" w:color="auto"/>
            <w:left w:val="none" w:sz="0" w:space="0" w:color="auto"/>
            <w:bottom w:val="none" w:sz="0" w:space="0" w:color="auto"/>
            <w:right w:val="none" w:sz="0" w:space="0" w:color="auto"/>
          </w:divBdr>
        </w:div>
        <w:div w:id="1454248716">
          <w:marLeft w:val="0"/>
          <w:marRight w:val="0"/>
          <w:marTop w:val="0"/>
          <w:marBottom w:val="20"/>
          <w:divBdr>
            <w:top w:val="none" w:sz="0" w:space="0" w:color="auto"/>
            <w:left w:val="none" w:sz="0" w:space="0" w:color="auto"/>
            <w:bottom w:val="none" w:sz="0" w:space="0" w:color="auto"/>
            <w:right w:val="none" w:sz="0" w:space="0" w:color="auto"/>
          </w:divBdr>
        </w:div>
        <w:div w:id="1137378914">
          <w:marLeft w:val="0"/>
          <w:marRight w:val="0"/>
          <w:marTop w:val="0"/>
          <w:marBottom w:val="20"/>
          <w:divBdr>
            <w:top w:val="none" w:sz="0" w:space="0" w:color="auto"/>
            <w:left w:val="none" w:sz="0" w:space="0" w:color="auto"/>
            <w:bottom w:val="none" w:sz="0" w:space="0" w:color="auto"/>
            <w:right w:val="none" w:sz="0" w:space="0" w:color="auto"/>
          </w:divBdr>
        </w:div>
        <w:div w:id="1729497385">
          <w:marLeft w:val="0"/>
          <w:marRight w:val="0"/>
          <w:marTop w:val="0"/>
          <w:marBottom w:val="20"/>
          <w:divBdr>
            <w:top w:val="none" w:sz="0" w:space="0" w:color="auto"/>
            <w:left w:val="none" w:sz="0" w:space="0" w:color="auto"/>
            <w:bottom w:val="none" w:sz="0" w:space="0" w:color="auto"/>
            <w:right w:val="none" w:sz="0" w:space="0" w:color="auto"/>
          </w:divBdr>
        </w:div>
        <w:div w:id="1705324613">
          <w:marLeft w:val="0"/>
          <w:marRight w:val="0"/>
          <w:marTop w:val="0"/>
          <w:marBottom w:val="20"/>
          <w:divBdr>
            <w:top w:val="none" w:sz="0" w:space="0" w:color="auto"/>
            <w:left w:val="none" w:sz="0" w:space="0" w:color="auto"/>
            <w:bottom w:val="none" w:sz="0" w:space="0" w:color="auto"/>
            <w:right w:val="none" w:sz="0" w:space="0" w:color="auto"/>
          </w:divBdr>
        </w:div>
        <w:div w:id="1717661597">
          <w:marLeft w:val="0"/>
          <w:marRight w:val="0"/>
          <w:marTop w:val="0"/>
          <w:marBottom w:val="20"/>
          <w:divBdr>
            <w:top w:val="none" w:sz="0" w:space="0" w:color="auto"/>
            <w:left w:val="none" w:sz="0" w:space="0" w:color="auto"/>
            <w:bottom w:val="none" w:sz="0" w:space="0" w:color="auto"/>
            <w:right w:val="none" w:sz="0" w:space="0" w:color="auto"/>
          </w:divBdr>
        </w:div>
        <w:div w:id="166290341">
          <w:marLeft w:val="0"/>
          <w:marRight w:val="0"/>
          <w:marTop w:val="0"/>
          <w:marBottom w:val="20"/>
          <w:divBdr>
            <w:top w:val="none" w:sz="0" w:space="0" w:color="auto"/>
            <w:left w:val="none" w:sz="0" w:space="0" w:color="auto"/>
            <w:bottom w:val="none" w:sz="0" w:space="0" w:color="auto"/>
            <w:right w:val="none" w:sz="0" w:space="0" w:color="auto"/>
          </w:divBdr>
        </w:div>
        <w:div w:id="1731538731">
          <w:marLeft w:val="0"/>
          <w:marRight w:val="0"/>
          <w:marTop w:val="0"/>
          <w:marBottom w:val="20"/>
          <w:divBdr>
            <w:top w:val="none" w:sz="0" w:space="0" w:color="auto"/>
            <w:left w:val="none" w:sz="0" w:space="0" w:color="auto"/>
            <w:bottom w:val="none" w:sz="0" w:space="0" w:color="auto"/>
            <w:right w:val="none" w:sz="0" w:space="0" w:color="auto"/>
          </w:divBdr>
        </w:div>
        <w:div w:id="348065179">
          <w:marLeft w:val="0"/>
          <w:marRight w:val="0"/>
          <w:marTop w:val="0"/>
          <w:marBottom w:val="20"/>
          <w:divBdr>
            <w:top w:val="none" w:sz="0" w:space="0" w:color="auto"/>
            <w:left w:val="none" w:sz="0" w:space="0" w:color="auto"/>
            <w:bottom w:val="none" w:sz="0" w:space="0" w:color="auto"/>
            <w:right w:val="none" w:sz="0" w:space="0" w:color="auto"/>
          </w:divBdr>
        </w:div>
        <w:div w:id="185826156">
          <w:marLeft w:val="0"/>
          <w:marRight w:val="0"/>
          <w:marTop w:val="0"/>
          <w:marBottom w:val="20"/>
          <w:divBdr>
            <w:top w:val="none" w:sz="0" w:space="0" w:color="auto"/>
            <w:left w:val="none" w:sz="0" w:space="0" w:color="auto"/>
            <w:bottom w:val="none" w:sz="0" w:space="0" w:color="auto"/>
            <w:right w:val="none" w:sz="0" w:space="0" w:color="auto"/>
          </w:divBdr>
        </w:div>
        <w:div w:id="478688436">
          <w:marLeft w:val="0"/>
          <w:marRight w:val="0"/>
          <w:marTop w:val="0"/>
          <w:marBottom w:val="20"/>
          <w:divBdr>
            <w:top w:val="none" w:sz="0" w:space="0" w:color="auto"/>
            <w:left w:val="none" w:sz="0" w:space="0" w:color="auto"/>
            <w:bottom w:val="none" w:sz="0" w:space="0" w:color="auto"/>
            <w:right w:val="none" w:sz="0" w:space="0" w:color="auto"/>
          </w:divBdr>
        </w:div>
        <w:div w:id="54159410">
          <w:marLeft w:val="0"/>
          <w:marRight w:val="0"/>
          <w:marTop w:val="0"/>
          <w:marBottom w:val="20"/>
          <w:divBdr>
            <w:top w:val="none" w:sz="0" w:space="0" w:color="auto"/>
            <w:left w:val="none" w:sz="0" w:space="0" w:color="auto"/>
            <w:bottom w:val="none" w:sz="0" w:space="0" w:color="auto"/>
            <w:right w:val="none" w:sz="0" w:space="0" w:color="auto"/>
          </w:divBdr>
        </w:div>
        <w:div w:id="1976178165">
          <w:marLeft w:val="0"/>
          <w:marRight w:val="0"/>
          <w:marTop w:val="0"/>
          <w:marBottom w:val="20"/>
          <w:divBdr>
            <w:top w:val="none" w:sz="0" w:space="0" w:color="auto"/>
            <w:left w:val="none" w:sz="0" w:space="0" w:color="auto"/>
            <w:bottom w:val="none" w:sz="0" w:space="0" w:color="auto"/>
            <w:right w:val="none" w:sz="0" w:space="0" w:color="auto"/>
          </w:divBdr>
        </w:div>
        <w:div w:id="1864201204">
          <w:marLeft w:val="0"/>
          <w:marRight w:val="0"/>
          <w:marTop w:val="0"/>
          <w:marBottom w:val="20"/>
          <w:divBdr>
            <w:top w:val="none" w:sz="0" w:space="0" w:color="auto"/>
            <w:left w:val="none" w:sz="0" w:space="0" w:color="auto"/>
            <w:bottom w:val="none" w:sz="0" w:space="0" w:color="auto"/>
            <w:right w:val="none" w:sz="0" w:space="0" w:color="auto"/>
          </w:divBdr>
        </w:div>
        <w:div w:id="1989165395">
          <w:marLeft w:val="0"/>
          <w:marRight w:val="0"/>
          <w:marTop w:val="0"/>
          <w:marBottom w:val="20"/>
          <w:divBdr>
            <w:top w:val="none" w:sz="0" w:space="0" w:color="auto"/>
            <w:left w:val="none" w:sz="0" w:space="0" w:color="auto"/>
            <w:bottom w:val="none" w:sz="0" w:space="0" w:color="auto"/>
            <w:right w:val="none" w:sz="0" w:space="0" w:color="auto"/>
          </w:divBdr>
        </w:div>
        <w:div w:id="876548546">
          <w:marLeft w:val="0"/>
          <w:marRight w:val="0"/>
          <w:marTop w:val="0"/>
          <w:marBottom w:val="20"/>
          <w:divBdr>
            <w:top w:val="none" w:sz="0" w:space="0" w:color="auto"/>
            <w:left w:val="none" w:sz="0" w:space="0" w:color="auto"/>
            <w:bottom w:val="none" w:sz="0" w:space="0" w:color="auto"/>
            <w:right w:val="none" w:sz="0" w:space="0" w:color="auto"/>
          </w:divBdr>
        </w:div>
        <w:div w:id="1098988237">
          <w:marLeft w:val="0"/>
          <w:marRight w:val="0"/>
          <w:marTop w:val="0"/>
          <w:marBottom w:val="20"/>
          <w:divBdr>
            <w:top w:val="none" w:sz="0" w:space="0" w:color="auto"/>
            <w:left w:val="none" w:sz="0" w:space="0" w:color="auto"/>
            <w:bottom w:val="none" w:sz="0" w:space="0" w:color="auto"/>
            <w:right w:val="none" w:sz="0" w:space="0" w:color="auto"/>
          </w:divBdr>
        </w:div>
        <w:div w:id="1397165518">
          <w:marLeft w:val="0"/>
          <w:marRight w:val="0"/>
          <w:marTop w:val="0"/>
          <w:marBottom w:val="20"/>
          <w:divBdr>
            <w:top w:val="none" w:sz="0" w:space="0" w:color="auto"/>
            <w:left w:val="none" w:sz="0" w:space="0" w:color="auto"/>
            <w:bottom w:val="none" w:sz="0" w:space="0" w:color="auto"/>
            <w:right w:val="none" w:sz="0" w:space="0" w:color="auto"/>
          </w:divBdr>
        </w:div>
        <w:div w:id="814562313">
          <w:marLeft w:val="0"/>
          <w:marRight w:val="0"/>
          <w:marTop w:val="0"/>
          <w:marBottom w:val="20"/>
          <w:divBdr>
            <w:top w:val="none" w:sz="0" w:space="0" w:color="auto"/>
            <w:left w:val="none" w:sz="0" w:space="0" w:color="auto"/>
            <w:bottom w:val="none" w:sz="0" w:space="0" w:color="auto"/>
            <w:right w:val="none" w:sz="0" w:space="0" w:color="auto"/>
          </w:divBdr>
        </w:div>
        <w:div w:id="949703056">
          <w:marLeft w:val="0"/>
          <w:marRight w:val="0"/>
          <w:marTop w:val="0"/>
          <w:marBottom w:val="20"/>
          <w:divBdr>
            <w:top w:val="none" w:sz="0" w:space="0" w:color="auto"/>
            <w:left w:val="none" w:sz="0" w:space="0" w:color="auto"/>
            <w:bottom w:val="none" w:sz="0" w:space="0" w:color="auto"/>
            <w:right w:val="none" w:sz="0" w:space="0" w:color="auto"/>
          </w:divBdr>
        </w:div>
        <w:div w:id="684864610">
          <w:marLeft w:val="0"/>
          <w:marRight w:val="0"/>
          <w:marTop w:val="0"/>
          <w:marBottom w:val="20"/>
          <w:divBdr>
            <w:top w:val="none" w:sz="0" w:space="0" w:color="auto"/>
            <w:left w:val="none" w:sz="0" w:space="0" w:color="auto"/>
            <w:bottom w:val="none" w:sz="0" w:space="0" w:color="auto"/>
            <w:right w:val="none" w:sz="0" w:space="0" w:color="auto"/>
          </w:divBdr>
        </w:div>
        <w:div w:id="484785138">
          <w:marLeft w:val="0"/>
          <w:marRight w:val="0"/>
          <w:marTop w:val="0"/>
          <w:marBottom w:val="20"/>
          <w:divBdr>
            <w:top w:val="none" w:sz="0" w:space="0" w:color="auto"/>
            <w:left w:val="none" w:sz="0" w:space="0" w:color="auto"/>
            <w:bottom w:val="none" w:sz="0" w:space="0" w:color="auto"/>
            <w:right w:val="none" w:sz="0" w:space="0" w:color="auto"/>
          </w:divBdr>
        </w:div>
        <w:div w:id="1553344318">
          <w:marLeft w:val="0"/>
          <w:marRight w:val="0"/>
          <w:marTop w:val="0"/>
          <w:marBottom w:val="20"/>
          <w:divBdr>
            <w:top w:val="none" w:sz="0" w:space="0" w:color="auto"/>
            <w:left w:val="none" w:sz="0" w:space="0" w:color="auto"/>
            <w:bottom w:val="none" w:sz="0" w:space="0" w:color="auto"/>
            <w:right w:val="none" w:sz="0" w:space="0" w:color="auto"/>
          </w:divBdr>
        </w:div>
        <w:div w:id="449400940">
          <w:marLeft w:val="0"/>
          <w:marRight w:val="0"/>
          <w:marTop w:val="0"/>
          <w:marBottom w:val="20"/>
          <w:divBdr>
            <w:top w:val="none" w:sz="0" w:space="0" w:color="auto"/>
            <w:left w:val="none" w:sz="0" w:space="0" w:color="auto"/>
            <w:bottom w:val="none" w:sz="0" w:space="0" w:color="auto"/>
            <w:right w:val="none" w:sz="0" w:space="0" w:color="auto"/>
          </w:divBdr>
        </w:div>
        <w:div w:id="1338116784">
          <w:marLeft w:val="0"/>
          <w:marRight w:val="0"/>
          <w:marTop w:val="0"/>
          <w:marBottom w:val="20"/>
          <w:divBdr>
            <w:top w:val="none" w:sz="0" w:space="0" w:color="auto"/>
            <w:left w:val="none" w:sz="0" w:space="0" w:color="auto"/>
            <w:bottom w:val="none" w:sz="0" w:space="0" w:color="auto"/>
            <w:right w:val="none" w:sz="0" w:space="0" w:color="auto"/>
          </w:divBdr>
        </w:div>
        <w:div w:id="179664247">
          <w:marLeft w:val="0"/>
          <w:marRight w:val="0"/>
          <w:marTop w:val="0"/>
          <w:marBottom w:val="20"/>
          <w:divBdr>
            <w:top w:val="none" w:sz="0" w:space="0" w:color="auto"/>
            <w:left w:val="none" w:sz="0" w:space="0" w:color="auto"/>
            <w:bottom w:val="none" w:sz="0" w:space="0" w:color="auto"/>
            <w:right w:val="none" w:sz="0" w:space="0" w:color="auto"/>
          </w:divBdr>
        </w:div>
        <w:div w:id="2004358352">
          <w:marLeft w:val="0"/>
          <w:marRight w:val="0"/>
          <w:marTop w:val="0"/>
          <w:marBottom w:val="20"/>
          <w:divBdr>
            <w:top w:val="none" w:sz="0" w:space="0" w:color="auto"/>
            <w:left w:val="none" w:sz="0" w:space="0" w:color="auto"/>
            <w:bottom w:val="none" w:sz="0" w:space="0" w:color="auto"/>
            <w:right w:val="none" w:sz="0" w:space="0" w:color="auto"/>
          </w:divBdr>
        </w:div>
        <w:div w:id="1916625308">
          <w:marLeft w:val="0"/>
          <w:marRight w:val="0"/>
          <w:marTop w:val="0"/>
          <w:marBottom w:val="20"/>
          <w:divBdr>
            <w:top w:val="none" w:sz="0" w:space="0" w:color="auto"/>
            <w:left w:val="none" w:sz="0" w:space="0" w:color="auto"/>
            <w:bottom w:val="none" w:sz="0" w:space="0" w:color="auto"/>
            <w:right w:val="none" w:sz="0" w:space="0" w:color="auto"/>
          </w:divBdr>
        </w:div>
        <w:div w:id="974915015">
          <w:marLeft w:val="0"/>
          <w:marRight w:val="0"/>
          <w:marTop w:val="0"/>
          <w:marBottom w:val="20"/>
          <w:divBdr>
            <w:top w:val="none" w:sz="0" w:space="0" w:color="auto"/>
            <w:left w:val="none" w:sz="0" w:space="0" w:color="auto"/>
            <w:bottom w:val="none" w:sz="0" w:space="0" w:color="auto"/>
            <w:right w:val="none" w:sz="0" w:space="0" w:color="auto"/>
          </w:divBdr>
        </w:div>
        <w:div w:id="820656520">
          <w:marLeft w:val="0"/>
          <w:marRight w:val="0"/>
          <w:marTop w:val="0"/>
          <w:marBottom w:val="20"/>
          <w:divBdr>
            <w:top w:val="none" w:sz="0" w:space="0" w:color="auto"/>
            <w:left w:val="none" w:sz="0" w:space="0" w:color="auto"/>
            <w:bottom w:val="none" w:sz="0" w:space="0" w:color="auto"/>
            <w:right w:val="none" w:sz="0" w:space="0" w:color="auto"/>
          </w:divBdr>
        </w:div>
        <w:div w:id="513614586">
          <w:marLeft w:val="0"/>
          <w:marRight w:val="0"/>
          <w:marTop w:val="0"/>
          <w:marBottom w:val="20"/>
          <w:divBdr>
            <w:top w:val="none" w:sz="0" w:space="0" w:color="auto"/>
            <w:left w:val="none" w:sz="0" w:space="0" w:color="auto"/>
            <w:bottom w:val="none" w:sz="0" w:space="0" w:color="auto"/>
            <w:right w:val="none" w:sz="0" w:space="0" w:color="auto"/>
          </w:divBdr>
        </w:div>
        <w:div w:id="1555193997">
          <w:marLeft w:val="0"/>
          <w:marRight w:val="0"/>
          <w:marTop w:val="0"/>
          <w:marBottom w:val="20"/>
          <w:divBdr>
            <w:top w:val="none" w:sz="0" w:space="0" w:color="auto"/>
            <w:left w:val="none" w:sz="0" w:space="0" w:color="auto"/>
            <w:bottom w:val="none" w:sz="0" w:space="0" w:color="auto"/>
            <w:right w:val="none" w:sz="0" w:space="0" w:color="auto"/>
          </w:divBdr>
        </w:div>
        <w:div w:id="369763320">
          <w:marLeft w:val="0"/>
          <w:marRight w:val="0"/>
          <w:marTop w:val="0"/>
          <w:marBottom w:val="20"/>
          <w:divBdr>
            <w:top w:val="none" w:sz="0" w:space="0" w:color="auto"/>
            <w:left w:val="none" w:sz="0" w:space="0" w:color="auto"/>
            <w:bottom w:val="none" w:sz="0" w:space="0" w:color="auto"/>
            <w:right w:val="none" w:sz="0" w:space="0" w:color="auto"/>
          </w:divBdr>
        </w:div>
        <w:div w:id="1628200989">
          <w:marLeft w:val="0"/>
          <w:marRight w:val="0"/>
          <w:marTop w:val="0"/>
          <w:marBottom w:val="20"/>
          <w:divBdr>
            <w:top w:val="none" w:sz="0" w:space="0" w:color="auto"/>
            <w:left w:val="none" w:sz="0" w:space="0" w:color="auto"/>
            <w:bottom w:val="none" w:sz="0" w:space="0" w:color="auto"/>
            <w:right w:val="none" w:sz="0" w:space="0" w:color="auto"/>
          </w:divBdr>
        </w:div>
        <w:div w:id="1663704459">
          <w:marLeft w:val="0"/>
          <w:marRight w:val="0"/>
          <w:marTop w:val="0"/>
          <w:marBottom w:val="20"/>
          <w:divBdr>
            <w:top w:val="none" w:sz="0" w:space="0" w:color="auto"/>
            <w:left w:val="none" w:sz="0" w:space="0" w:color="auto"/>
            <w:bottom w:val="none" w:sz="0" w:space="0" w:color="auto"/>
            <w:right w:val="none" w:sz="0" w:space="0" w:color="auto"/>
          </w:divBdr>
        </w:div>
        <w:div w:id="1670786970">
          <w:marLeft w:val="0"/>
          <w:marRight w:val="0"/>
          <w:marTop w:val="0"/>
          <w:marBottom w:val="20"/>
          <w:divBdr>
            <w:top w:val="none" w:sz="0" w:space="0" w:color="auto"/>
            <w:left w:val="none" w:sz="0" w:space="0" w:color="auto"/>
            <w:bottom w:val="none" w:sz="0" w:space="0" w:color="auto"/>
            <w:right w:val="none" w:sz="0" w:space="0" w:color="auto"/>
          </w:divBdr>
        </w:div>
        <w:div w:id="770246723">
          <w:marLeft w:val="0"/>
          <w:marRight w:val="0"/>
          <w:marTop w:val="0"/>
          <w:marBottom w:val="20"/>
          <w:divBdr>
            <w:top w:val="none" w:sz="0" w:space="0" w:color="auto"/>
            <w:left w:val="none" w:sz="0" w:space="0" w:color="auto"/>
            <w:bottom w:val="none" w:sz="0" w:space="0" w:color="auto"/>
            <w:right w:val="none" w:sz="0" w:space="0" w:color="auto"/>
          </w:divBdr>
        </w:div>
        <w:div w:id="1928464072">
          <w:marLeft w:val="0"/>
          <w:marRight w:val="0"/>
          <w:marTop w:val="0"/>
          <w:marBottom w:val="20"/>
          <w:divBdr>
            <w:top w:val="none" w:sz="0" w:space="0" w:color="auto"/>
            <w:left w:val="none" w:sz="0" w:space="0" w:color="auto"/>
            <w:bottom w:val="none" w:sz="0" w:space="0" w:color="auto"/>
            <w:right w:val="none" w:sz="0" w:space="0" w:color="auto"/>
          </w:divBdr>
        </w:div>
        <w:div w:id="503866020">
          <w:marLeft w:val="0"/>
          <w:marRight w:val="0"/>
          <w:marTop w:val="0"/>
          <w:marBottom w:val="20"/>
          <w:divBdr>
            <w:top w:val="none" w:sz="0" w:space="0" w:color="auto"/>
            <w:left w:val="none" w:sz="0" w:space="0" w:color="auto"/>
            <w:bottom w:val="none" w:sz="0" w:space="0" w:color="auto"/>
            <w:right w:val="none" w:sz="0" w:space="0" w:color="auto"/>
          </w:divBdr>
        </w:div>
        <w:div w:id="1236354510">
          <w:marLeft w:val="0"/>
          <w:marRight w:val="0"/>
          <w:marTop w:val="0"/>
          <w:marBottom w:val="20"/>
          <w:divBdr>
            <w:top w:val="none" w:sz="0" w:space="0" w:color="auto"/>
            <w:left w:val="none" w:sz="0" w:space="0" w:color="auto"/>
            <w:bottom w:val="none" w:sz="0" w:space="0" w:color="auto"/>
            <w:right w:val="none" w:sz="0" w:space="0" w:color="auto"/>
          </w:divBdr>
        </w:div>
        <w:div w:id="489635943">
          <w:marLeft w:val="0"/>
          <w:marRight w:val="0"/>
          <w:marTop w:val="0"/>
          <w:marBottom w:val="20"/>
          <w:divBdr>
            <w:top w:val="none" w:sz="0" w:space="0" w:color="auto"/>
            <w:left w:val="none" w:sz="0" w:space="0" w:color="auto"/>
            <w:bottom w:val="none" w:sz="0" w:space="0" w:color="auto"/>
            <w:right w:val="none" w:sz="0" w:space="0" w:color="auto"/>
          </w:divBdr>
        </w:div>
        <w:div w:id="1103573678">
          <w:marLeft w:val="0"/>
          <w:marRight w:val="0"/>
          <w:marTop w:val="0"/>
          <w:marBottom w:val="20"/>
          <w:divBdr>
            <w:top w:val="none" w:sz="0" w:space="0" w:color="auto"/>
            <w:left w:val="none" w:sz="0" w:space="0" w:color="auto"/>
            <w:bottom w:val="none" w:sz="0" w:space="0" w:color="auto"/>
            <w:right w:val="none" w:sz="0" w:space="0" w:color="auto"/>
          </w:divBdr>
        </w:div>
        <w:div w:id="1730225597">
          <w:marLeft w:val="0"/>
          <w:marRight w:val="0"/>
          <w:marTop w:val="0"/>
          <w:marBottom w:val="20"/>
          <w:divBdr>
            <w:top w:val="none" w:sz="0" w:space="0" w:color="auto"/>
            <w:left w:val="none" w:sz="0" w:space="0" w:color="auto"/>
            <w:bottom w:val="none" w:sz="0" w:space="0" w:color="auto"/>
            <w:right w:val="none" w:sz="0" w:space="0" w:color="auto"/>
          </w:divBdr>
        </w:div>
        <w:div w:id="1214848698">
          <w:marLeft w:val="0"/>
          <w:marRight w:val="0"/>
          <w:marTop w:val="0"/>
          <w:marBottom w:val="20"/>
          <w:divBdr>
            <w:top w:val="none" w:sz="0" w:space="0" w:color="auto"/>
            <w:left w:val="none" w:sz="0" w:space="0" w:color="auto"/>
            <w:bottom w:val="none" w:sz="0" w:space="0" w:color="auto"/>
            <w:right w:val="none" w:sz="0" w:space="0" w:color="auto"/>
          </w:divBdr>
        </w:div>
        <w:div w:id="1396706633">
          <w:marLeft w:val="0"/>
          <w:marRight w:val="0"/>
          <w:marTop w:val="0"/>
          <w:marBottom w:val="20"/>
          <w:divBdr>
            <w:top w:val="none" w:sz="0" w:space="0" w:color="auto"/>
            <w:left w:val="none" w:sz="0" w:space="0" w:color="auto"/>
            <w:bottom w:val="none" w:sz="0" w:space="0" w:color="auto"/>
            <w:right w:val="none" w:sz="0" w:space="0" w:color="auto"/>
          </w:divBdr>
        </w:div>
        <w:div w:id="1057708880">
          <w:marLeft w:val="0"/>
          <w:marRight w:val="0"/>
          <w:marTop w:val="0"/>
          <w:marBottom w:val="20"/>
          <w:divBdr>
            <w:top w:val="none" w:sz="0" w:space="0" w:color="auto"/>
            <w:left w:val="none" w:sz="0" w:space="0" w:color="auto"/>
            <w:bottom w:val="none" w:sz="0" w:space="0" w:color="auto"/>
            <w:right w:val="none" w:sz="0" w:space="0" w:color="auto"/>
          </w:divBdr>
        </w:div>
        <w:div w:id="1080756490">
          <w:marLeft w:val="0"/>
          <w:marRight w:val="0"/>
          <w:marTop w:val="0"/>
          <w:marBottom w:val="20"/>
          <w:divBdr>
            <w:top w:val="none" w:sz="0" w:space="0" w:color="auto"/>
            <w:left w:val="none" w:sz="0" w:space="0" w:color="auto"/>
            <w:bottom w:val="none" w:sz="0" w:space="0" w:color="auto"/>
            <w:right w:val="none" w:sz="0" w:space="0" w:color="auto"/>
          </w:divBdr>
        </w:div>
        <w:div w:id="1570069416">
          <w:marLeft w:val="0"/>
          <w:marRight w:val="0"/>
          <w:marTop w:val="0"/>
          <w:marBottom w:val="20"/>
          <w:divBdr>
            <w:top w:val="none" w:sz="0" w:space="0" w:color="auto"/>
            <w:left w:val="none" w:sz="0" w:space="0" w:color="auto"/>
            <w:bottom w:val="none" w:sz="0" w:space="0" w:color="auto"/>
            <w:right w:val="none" w:sz="0" w:space="0" w:color="auto"/>
          </w:divBdr>
        </w:div>
        <w:div w:id="1687630354">
          <w:marLeft w:val="0"/>
          <w:marRight w:val="0"/>
          <w:marTop w:val="0"/>
          <w:marBottom w:val="20"/>
          <w:divBdr>
            <w:top w:val="none" w:sz="0" w:space="0" w:color="auto"/>
            <w:left w:val="none" w:sz="0" w:space="0" w:color="auto"/>
            <w:bottom w:val="none" w:sz="0" w:space="0" w:color="auto"/>
            <w:right w:val="none" w:sz="0" w:space="0" w:color="auto"/>
          </w:divBdr>
        </w:div>
        <w:div w:id="2060392977">
          <w:marLeft w:val="0"/>
          <w:marRight w:val="0"/>
          <w:marTop w:val="0"/>
          <w:marBottom w:val="20"/>
          <w:divBdr>
            <w:top w:val="none" w:sz="0" w:space="0" w:color="auto"/>
            <w:left w:val="none" w:sz="0" w:space="0" w:color="auto"/>
            <w:bottom w:val="none" w:sz="0" w:space="0" w:color="auto"/>
            <w:right w:val="none" w:sz="0" w:space="0" w:color="auto"/>
          </w:divBdr>
        </w:div>
        <w:div w:id="327561368">
          <w:marLeft w:val="0"/>
          <w:marRight w:val="0"/>
          <w:marTop w:val="0"/>
          <w:marBottom w:val="20"/>
          <w:divBdr>
            <w:top w:val="none" w:sz="0" w:space="0" w:color="auto"/>
            <w:left w:val="none" w:sz="0" w:space="0" w:color="auto"/>
            <w:bottom w:val="none" w:sz="0" w:space="0" w:color="auto"/>
            <w:right w:val="none" w:sz="0" w:space="0" w:color="auto"/>
          </w:divBdr>
        </w:div>
        <w:div w:id="995652045">
          <w:marLeft w:val="0"/>
          <w:marRight w:val="0"/>
          <w:marTop w:val="0"/>
          <w:marBottom w:val="20"/>
          <w:divBdr>
            <w:top w:val="none" w:sz="0" w:space="0" w:color="auto"/>
            <w:left w:val="none" w:sz="0" w:space="0" w:color="auto"/>
            <w:bottom w:val="none" w:sz="0" w:space="0" w:color="auto"/>
            <w:right w:val="none" w:sz="0" w:space="0" w:color="auto"/>
          </w:divBdr>
        </w:div>
        <w:div w:id="2082483578">
          <w:marLeft w:val="0"/>
          <w:marRight w:val="0"/>
          <w:marTop w:val="0"/>
          <w:marBottom w:val="20"/>
          <w:divBdr>
            <w:top w:val="none" w:sz="0" w:space="0" w:color="auto"/>
            <w:left w:val="none" w:sz="0" w:space="0" w:color="auto"/>
            <w:bottom w:val="none" w:sz="0" w:space="0" w:color="auto"/>
            <w:right w:val="none" w:sz="0" w:space="0" w:color="auto"/>
          </w:divBdr>
        </w:div>
        <w:div w:id="745613691">
          <w:marLeft w:val="0"/>
          <w:marRight w:val="0"/>
          <w:marTop w:val="0"/>
          <w:marBottom w:val="20"/>
          <w:divBdr>
            <w:top w:val="none" w:sz="0" w:space="0" w:color="auto"/>
            <w:left w:val="none" w:sz="0" w:space="0" w:color="auto"/>
            <w:bottom w:val="none" w:sz="0" w:space="0" w:color="auto"/>
            <w:right w:val="none" w:sz="0" w:space="0" w:color="auto"/>
          </w:divBdr>
        </w:div>
        <w:div w:id="1941447150">
          <w:marLeft w:val="0"/>
          <w:marRight w:val="0"/>
          <w:marTop w:val="0"/>
          <w:marBottom w:val="20"/>
          <w:divBdr>
            <w:top w:val="none" w:sz="0" w:space="0" w:color="auto"/>
            <w:left w:val="none" w:sz="0" w:space="0" w:color="auto"/>
            <w:bottom w:val="none" w:sz="0" w:space="0" w:color="auto"/>
            <w:right w:val="none" w:sz="0" w:space="0" w:color="auto"/>
          </w:divBdr>
        </w:div>
        <w:div w:id="772700619">
          <w:marLeft w:val="0"/>
          <w:marRight w:val="0"/>
          <w:marTop w:val="0"/>
          <w:marBottom w:val="20"/>
          <w:divBdr>
            <w:top w:val="none" w:sz="0" w:space="0" w:color="auto"/>
            <w:left w:val="none" w:sz="0" w:space="0" w:color="auto"/>
            <w:bottom w:val="none" w:sz="0" w:space="0" w:color="auto"/>
            <w:right w:val="none" w:sz="0" w:space="0" w:color="auto"/>
          </w:divBdr>
        </w:div>
        <w:div w:id="538204577">
          <w:marLeft w:val="0"/>
          <w:marRight w:val="0"/>
          <w:marTop w:val="0"/>
          <w:marBottom w:val="20"/>
          <w:divBdr>
            <w:top w:val="none" w:sz="0" w:space="0" w:color="auto"/>
            <w:left w:val="none" w:sz="0" w:space="0" w:color="auto"/>
            <w:bottom w:val="none" w:sz="0" w:space="0" w:color="auto"/>
            <w:right w:val="none" w:sz="0" w:space="0" w:color="auto"/>
          </w:divBdr>
        </w:div>
        <w:div w:id="219482767">
          <w:marLeft w:val="0"/>
          <w:marRight w:val="0"/>
          <w:marTop w:val="0"/>
          <w:marBottom w:val="20"/>
          <w:divBdr>
            <w:top w:val="none" w:sz="0" w:space="0" w:color="auto"/>
            <w:left w:val="none" w:sz="0" w:space="0" w:color="auto"/>
            <w:bottom w:val="none" w:sz="0" w:space="0" w:color="auto"/>
            <w:right w:val="none" w:sz="0" w:space="0" w:color="auto"/>
          </w:divBdr>
        </w:div>
        <w:div w:id="228661092">
          <w:marLeft w:val="0"/>
          <w:marRight w:val="0"/>
          <w:marTop w:val="0"/>
          <w:marBottom w:val="20"/>
          <w:divBdr>
            <w:top w:val="none" w:sz="0" w:space="0" w:color="auto"/>
            <w:left w:val="none" w:sz="0" w:space="0" w:color="auto"/>
            <w:bottom w:val="none" w:sz="0" w:space="0" w:color="auto"/>
            <w:right w:val="none" w:sz="0" w:space="0" w:color="auto"/>
          </w:divBdr>
        </w:div>
        <w:div w:id="1551260927">
          <w:marLeft w:val="0"/>
          <w:marRight w:val="0"/>
          <w:marTop w:val="0"/>
          <w:marBottom w:val="20"/>
          <w:divBdr>
            <w:top w:val="none" w:sz="0" w:space="0" w:color="auto"/>
            <w:left w:val="none" w:sz="0" w:space="0" w:color="auto"/>
            <w:bottom w:val="none" w:sz="0" w:space="0" w:color="auto"/>
            <w:right w:val="none" w:sz="0" w:space="0" w:color="auto"/>
          </w:divBdr>
        </w:div>
        <w:div w:id="899437689">
          <w:marLeft w:val="0"/>
          <w:marRight w:val="0"/>
          <w:marTop w:val="0"/>
          <w:marBottom w:val="20"/>
          <w:divBdr>
            <w:top w:val="none" w:sz="0" w:space="0" w:color="auto"/>
            <w:left w:val="none" w:sz="0" w:space="0" w:color="auto"/>
            <w:bottom w:val="none" w:sz="0" w:space="0" w:color="auto"/>
            <w:right w:val="none" w:sz="0" w:space="0" w:color="auto"/>
          </w:divBdr>
        </w:div>
        <w:div w:id="1108426373">
          <w:marLeft w:val="0"/>
          <w:marRight w:val="0"/>
          <w:marTop w:val="0"/>
          <w:marBottom w:val="20"/>
          <w:divBdr>
            <w:top w:val="none" w:sz="0" w:space="0" w:color="auto"/>
            <w:left w:val="none" w:sz="0" w:space="0" w:color="auto"/>
            <w:bottom w:val="none" w:sz="0" w:space="0" w:color="auto"/>
            <w:right w:val="none" w:sz="0" w:space="0" w:color="auto"/>
          </w:divBdr>
        </w:div>
        <w:div w:id="531456885">
          <w:marLeft w:val="0"/>
          <w:marRight w:val="0"/>
          <w:marTop w:val="0"/>
          <w:marBottom w:val="20"/>
          <w:divBdr>
            <w:top w:val="none" w:sz="0" w:space="0" w:color="auto"/>
            <w:left w:val="none" w:sz="0" w:space="0" w:color="auto"/>
            <w:bottom w:val="none" w:sz="0" w:space="0" w:color="auto"/>
            <w:right w:val="none" w:sz="0" w:space="0" w:color="auto"/>
          </w:divBdr>
        </w:div>
        <w:div w:id="511456982">
          <w:marLeft w:val="0"/>
          <w:marRight w:val="0"/>
          <w:marTop w:val="0"/>
          <w:marBottom w:val="20"/>
          <w:divBdr>
            <w:top w:val="none" w:sz="0" w:space="0" w:color="auto"/>
            <w:left w:val="none" w:sz="0" w:space="0" w:color="auto"/>
            <w:bottom w:val="none" w:sz="0" w:space="0" w:color="auto"/>
            <w:right w:val="none" w:sz="0" w:space="0" w:color="auto"/>
          </w:divBdr>
        </w:div>
        <w:div w:id="1360086197">
          <w:marLeft w:val="0"/>
          <w:marRight w:val="0"/>
          <w:marTop w:val="0"/>
          <w:marBottom w:val="20"/>
          <w:divBdr>
            <w:top w:val="none" w:sz="0" w:space="0" w:color="auto"/>
            <w:left w:val="none" w:sz="0" w:space="0" w:color="auto"/>
            <w:bottom w:val="none" w:sz="0" w:space="0" w:color="auto"/>
            <w:right w:val="none" w:sz="0" w:space="0" w:color="auto"/>
          </w:divBdr>
        </w:div>
        <w:div w:id="1606842481">
          <w:marLeft w:val="0"/>
          <w:marRight w:val="0"/>
          <w:marTop w:val="0"/>
          <w:marBottom w:val="20"/>
          <w:divBdr>
            <w:top w:val="none" w:sz="0" w:space="0" w:color="auto"/>
            <w:left w:val="none" w:sz="0" w:space="0" w:color="auto"/>
            <w:bottom w:val="none" w:sz="0" w:space="0" w:color="auto"/>
            <w:right w:val="none" w:sz="0" w:space="0" w:color="auto"/>
          </w:divBdr>
        </w:div>
        <w:div w:id="589850296">
          <w:marLeft w:val="0"/>
          <w:marRight w:val="0"/>
          <w:marTop w:val="0"/>
          <w:marBottom w:val="20"/>
          <w:divBdr>
            <w:top w:val="none" w:sz="0" w:space="0" w:color="auto"/>
            <w:left w:val="none" w:sz="0" w:space="0" w:color="auto"/>
            <w:bottom w:val="none" w:sz="0" w:space="0" w:color="auto"/>
            <w:right w:val="none" w:sz="0" w:space="0" w:color="auto"/>
          </w:divBdr>
        </w:div>
        <w:div w:id="1148791548">
          <w:marLeft w:val="0"/>
          <w:marRight w:val="0"/>
          <w:marTop w:val="0"/>
          <w:marBottom w:val="20"/>
          <w:divBdr>
            <w:top w:val="none" w:sz="0" w:space="0" w:color="auto"/>
            <w:left w:val="none" w:sz="0" w:space="0" w:color="auto"/>
            <w:bottom w:val="none" w:sz="0" w:space="0" w:color="auto"/>
            <w:right w:val="none" w:sz="0" w:space="0" w:color="auto"/>
          </w:divBdr>
        </w:div>
        <w:div w:id="446317544">
          <w:marLeft w:val="0"/>
          <w:marRight w:val="0"/>
          <w:marTop w:val="0"/>
          <w:marBottom w:val="20"/>
          <w:divBdr>
            <w:top w:val="none" w:sz="0" w:space="0" w:color="auto"/>
            <w:left w:val="none" w:sz="0" w:space="0" w:color="auto"/>
            <w:bottom w:val="none" w:sz="0" w:space="0" w:color="auto"/>
            <w:right w:val="none" w:sz="0" w:space="0" w:color="auto"/>
          </w:divBdr>
        </w:div>
        <w:div w:id="1117482905">
          <w:marLeft w:val="0"/>
          <w:marRight w:val="0"/>
          <w:marTop w:val="0"/>
          <w:marBottom w:val="20"/>
          <w:divBdr>
            <w:top w:val="none" w:sz="0" w:space="0" w:color="auto"/>
            <w:left w:val="none" w:sz="0" w:space="0" w:color="auto"/>
            <w:bottom w:val="none" w:sz="0" w:space="0" w:color="auto"/>
            <w:right w:val="none" w:sz="0" w:space="0" w:color="auto"/>
          </w:divBdr>
        </w:div>
        <w:div w:id="1994290986">
          <w:marLeft w:val="0"/>
          <w:marRight w:val="0"/>
          <w:marTop w:val="0"/>
          <w:marBottom w:val="20"/>
          <w:divBdr>
            <w:top w:val="none" w:sz="0" w:space="0" w:color="auto"/>
            <w:left w:val="none" w:sz="0" w:space="0" w:color="auto"/>
            <w:bottom w:val="none" w:sz="0" w:space="0" w:color="auto"/>
            <w:right w:val="none" w:sz="0" w:space="0" w:color="auto"/>
          </w:divBdr>
        </w:div>
        <w:div w:id="1049913566">
          <w:marLeft w:val="0"/>
          <w:marRight w:val="0"/>
          <w:marTop w:val="0"/>
          <w:marBottom w:val="20"/>
          <w:divBdr>
            <w:top w:val="none" w:sz="0" w:space="0" w:color="auto"/>
            <w:left w:val="none" w:sz="0" w:space="0" w:color="auto"/>
            <w:bottom w:val="none" w:sz="0" w:space="0" w:color="auto"/>
            <w:right w:val="none" w:sz="0" w:space="0" w:color="auto"/>
          </w:divBdr>
        </w:div>
        <w:div w:id="1025247462">
          <w:marLeft w:val="0"/>
          <w:marRight w:val="0"/>
          <w:marTop w:val="0"/>
          <w:marBottom w:val="20"/>
          <w:divBdr>
            <w:top w:val="none" w:sz="0" w:space="0" w:color="auto"/>
            <w:left w:val="none" w:sz="0" w:space="0" w:color="auto"/>
            <w:bottom w:val="none" w:sz="0" w:space="0" w:color="auto"/>
            <w:right w:val="none" w:sz="0" w:space="0" w:color="auto"/>
          </w:divBdr>
        </w:div>
        <w:div w:id="1874998521">
          <w:marLeft w:val="0"/>
          <w:marRight w:val="0"/>
          <w:marTop w:val="0"/>
          <w:marBottom w:val="20"/>
          <w:divBdr>
            <w:top w:val="none" w:sz="0" w:space="0" w:color="auto"/>
            <w:left w:val="none" w:sz="0" w:space="0" w:color="auto"/>
            <w:bottom w:val="none" w:sz="0" w:space="0" w:color="auto"/>
            <w:right w:val="none" w:sz="0" w:space="0" w:color="auto"/>
          </w:divBdr>
        </w:div>
        <w:div w:id="1473713531">
          <w:marLeft w:val="0"/>
          <w:marRight w:val="0"/>
          <w:marTop w:val="0"/>
          <w:marBottom w:val="20"/>
          <w:divBdr>
            <w:top w:val="none" w:sz="0" w:space="0" w:color="auto"/>
            <w:left w:val="none" w:sz="0" w:space="0" w:color="auto"/>
            <w:bottom w:val="none" w:sz="0" w:space="0" w:color="auto"/>
            <w:right w:val="none" w:sz="0" w:space="0" w:color="auto"/>
          </w:divBdr>
        </w:div>
        <w:div w:id="585455938">
          <w:marLeft w:val="0"/>
          <w:marRight w:val="0"/>
          <w:marTop w:val="0"/>
          <w:marBottom w:val="20"/>
          <w:divBdr>
            <w:top w:val="none" w:sz="0" w:space="0" w:color="auto"/>
            <w:left w:val="none" w:sz="0" w:space="0" w:color="auto"/>
            <w:bottom w:val="none" w:sz="0" w:space="0" w:color="auto"/>
            <w:right w:val="none" w:sz="0" w:space="0" w:color="auto"/>
          </w:divBdr>
        </w:div>
        <w:div w:id="1461147295">
          <w:marLeft w:val="0"/>
          <w:marRight w:val="0"/>
          <w:marTop w:val="0"/>
          <w:marBottom w:val="20"/>
          <w:divBdr>
            <w:top w:val="none" w:sz="0" w:space="0" w:color="auto"/>
            <w:left w:val="none" w:sz="0" w:space="0" w:color="auto"/>
            <w:bottom w:val="none" w:sz="0" w:space="0" w:color="auto"/>
            <w:right w:val="none" w:sz="0" w:space="0" w:color="auto"/>
          </w:divBdr>
        </w:div>
        <w:div w:id="979118930">
          <w:marLeft w:val="0"/>
          <w:marRight w:val="0"/>
          <w:marTop w:val="0"/>
          <w:marBottom w:val="20"/>
          <w:divBdr>
            <w:top w:val="none" w:sz="0" w:space="0" w:color="auto"/>
            <w:left w:val="none" w:sz="0" w:space="0" w:color="auto"/>
            <w:bottom w:val="none" w:sz="0" w:space="0" w:color="auto"/>
            <w:right w:val="none" w:sz="0" w:space="0" w:color="auto"/>
          </w:divBdr>
        </w:div>
        <w:div w:id="214661529">
          <w:marLeft w:val="0"/>
          <w:marRight w:val="0"/>
          <w:marTop w:val="0"/>
          <w:marBottom w:val="20"/>
          <w:divBdr>
            <w:top w:val="none" w:sz="0" w:space="0" w:color="auto"/>
            <w:left w:val="none" w:sz="0" w:space="0" w:color="auto"/>
            <w:bottom w:val="none" w:sz="0" w:space="0" w:color="auto"/>
            <w:right w:val="none" w:sz="0" w:space="0" w:color="auto"/>
          </w:divBdr>
        </w:div>
        <w:div w:id="28343118">
          <w:marLeft w:val="0"/>
          <w:marRight w:val="0"/>
          <w:marTop w:val="0"/>
          <w:marBottom w:val="20"/>
          <w:divBdr>
            <w:top w:val="none" w:sz="0" w:space="0" w:color="auto"/>
            <w:left w:val="none" w:sz="0" w:space="0" w:color="auto"/>
            <w:bottom w:val="none" w:sz="0" w:space="0" w:color="auto"/>
            <w:right w:val="none" w:sz="0" w:space="0" w:color="auto"/>
          </w:divBdr>
        </w:div>
        <w:div w:id="350568800">
          <w:marLeft w:val="0"/>
          <w:marRight w:val="0"/>
          <w:marTop w:val="0"/>
          <w:marBottom w:val="20"/>
          <w:divBdr>
            <w:top w:val="none" w:sz="0" w:space="0" w:color="auto"/>
            <w:left w:val="none" w:sz="0" w:space="0" w:color="auto"/>
            <w:bottom w:val="none" w:sz="0" w:space="0" w:color="auto"/>
            <w:right w:val="none" w:sz="0" w:space="0" w:color="auto"/>
          </w:divBdr>
        </w:div>
        <w:div w:id="260575838">
          <w:marLeft w:val="0"/>
          <w:marRight w:val="0"/>
          <w:marTop w:val="0"/>
          <w:marBottom w:val="20"/>
          <w:divBdr>
            <w:top w:val="none" w:sz="0" w:space="0" w:color="auto"/>
            <w:left w:val="none" w:sz="0" w:space="0" w:color="auto"/>
            <w:bottom w:val="none" w:sz="0" w:space="0" w:color="auto"/>
            <w:right w:val="none" w:sz="0" w:space="0" w:color="auto"/>
          </w:divBdr>
        </w:div>
        <w:div w:id="604196769">
          <w:marLeft w:val="0"/>
          <w:marRight w:val="0"/>
          <w:marTop w:val="0"/>
          <w:marBottom w:val="20"/>
          <w:divBdr>
            <w:top w:val="none" w:sz="0" w:space="0" w:color="auto"/>
            <w:left w:val="none" w:sz="0" w:space="0" w:color="auto"/>
            <w:bottom w:val="none" w:sz="0" w:space="0" w:color="auto"/>
            <w:right w:val="none" w:sz="0" w:space="0" w:color="auto"/>
          </w:divBdr>
        </w:div>
        <w:div w:id="2143763296">
          <w:marLeft w:val="0"/>
          <w:marRight w:val="0"/>
          <w:marTop w:val="0"/>
          <w:marBottom w:val="20"/>
          <w:divBdr>
            <w:top w:val="none" w:sz="0" w:space="0" w:color="auto"/>
            <w:left w:val="none" w:sz="0" w:space="0" w:color="auto"/>
            <w:bottom w:val="none" w:sz="0" w:space="0" w:color="auto"/>
            <w:right w:val="none" w:sz="0" w:space="0" w:color="auto"/>
          </w:divBdr>
        </w:div>
        <w:div w:id="1817452650">
          <w:marLeft w:val="0"/>
          <w:marRight w:val="0"/>
          <w:marTop w:val="0"/>
          <w:marBottom w:val="20"/>
          <w:divBdr>
            <w:top w:val="none" w:sz="0" w:space="0" w:color="auto"/>
            <w:left w:val="none" w:sz="0" w:space="0" w:color="auto"/>
            <w:bottom w:val="none" w:sz="0" w:space="0" w:color="auto"/>
            <w:right w:val="none" w:sz="0" w:space="0" w:color="auto"/>
          </w:divBdr>
        </w:div>
        <w:div w:id="594049242">
          <w:marLeft w:val="0"/>
          <w:marRight w:val="0"/>
          <w:marTop w:val="0"/>
          <w:marBottom w:val="20"/>
          <w:divBdr>
            <w:top w:val="none" w:sz="0" w:space="0" w:color="auto"/>
            <w:left w:val="none" w:sz="0" w:space="0" w:color="auto"/>
            <w:bottom w:val="none" w:sz="0" w:space="0" w:color="auto"/>
            <w:right w:val="none" w:sz="0" w:space="0" w:color="auto"/>
          </w:divBdr>
        </w:div>
        <w:div w:id="1923566418">
          <w:marLeft w:val="0"/>
          <w:marRight w:val="0"/>
          <w:marTop w:val="0"/>
          <w:marBottom w:val="20"/>
          <w:divBdr>
            <w:top w:val="none" w:sz="0" w:space="0" w:color="auto"/>
            <w:left w:val="none" w:sz="0" w:space="0" w:color="auto"/>
            <w:bottom w:val="none" w:sz="0" w:space="0" w:color="auto"/>
            <w:right w:val="none" w:sz="0" w:space="0" w:color="auto"/>
          </w:divBdr>
        </w:div>
        <w:div w:id="860050245">
          <w:marLeft w:val="0"/>
          <w:marRight w:val="0"/>
          <w:marTop w:val="0"/>
          <w:marBottom w:val="20"/>
          <w:divBdr>
            <w:top w:val="none" w:sz="0" w:space="0" w:color="auto"/>
            <w:left w:val="none" w:sz="0" w:space="0" w:color="auto"/>
            <w:bottom w:val="none" w:sz="0" w:space="0" w:color="auto"/>
            <w:right w:val="none" w:sz="0" w:space="0" w:color="auto"/>
          </w:divBdr>
        </w:div>
        <w:div w:id="346834531">
          <w:marLeft w:val="0"/>
          <w:marRight w:val="0"/>
          <w:marTop w:val="0"/>
          <w:marBottom w:val="20"/>
          <w:divBdr>
            <w:top w:val="none" w:sz="0" w:space="0" w:color="auto"/>
            <w:left w:val="none" w:sz="0" w:space="0" w:color="auto"/>
            <w:bottom w:val="none" w:sz="0" w:space="0" w:color="auto"/>
            <w:right w:val="none" w:sz="0" w:space="0" w:color="auto"/>
          </w:divBdr>
        </w:div>
        <w:div w:id="1798404831">
          <w:marLeft w:val="0"/>
          <w:marRight w:val="0"/>
          <w:marTop w:val="0"/>
          <w:marBottom w:val="20"/>
          <w:divBdr>
            <w:top w:val="none" w:sz="0" w:space="0" w:color="auto"/>
            <w:left w:val="none" w:sz="0" w:space="0" w:color="auto"/>
            <w:bottom w:val="none" w:sz="0" w:space="0" w:color="auto"/>
            <w:right w:val="none" w:sz="0" w:space="0" w:color="auto"/>
          </w:divBdr>
        </w:div>
        <w:div w:id="1857036951">
          <w:marLeft w:val="0"/>
          <w:marRight w:val="0"/>
          <w:marTop w:val="0"/>
          <w:marBottom w:val="20"/>
          <w:divBdr>
            <w:top w:val="none" w:sz="0" w:space="0" w:color="auto"/>
            <w:left w:val="none" w:sz="0" w:space="0" w:color="auto"/>
            <w:bottom w:val="none" w:sz="0" w:space="0" w:color="auto"/>
            <w:right w:val="none" w:sz="0" w:space="0" w:color="auto"/>
          </w:divBdr>
        </w:div>
        <w:div w:id="313880011">
          <w:marLeft w:val="0"/>
          <w:marRight w:val="0"/>
          <w:marTop w:val="0"/>
          <w:marBottom w:val="20"/>
          <w:divBdr>
            <w:top w:val="none" w:sz="0" w:space="0" w:color="auto"/>
            <w:left w:val="none" w:sz="0" w:space="0" w:color="auto"/>
            <w:bottom w:val="none" w:sz="0" w:space="0" w:color="auto"/>
            <w:right w:val="none" w:sz="0" w:space="0" w:color="auto"/>
          </w:divBdr>
        </w:div>
        <w:div w:id="442656596">
          <w:marLeft w:val="0"/>
          <w:marRight w:val="0"/>
          <w:marTop w:val="0"/>
          <w:marBottom w:val="20"/>
          <w:divBdr>
            <w:top w:val="none" w:sz="0" w:space="0" w:color="auto"/>
            <w:left w:val="none" w:sz="0" w:space="0" w:color="auto"/>
            <w:bottom w:val="none" w:sz="0" w:space="0" w:color="auto"/>
            <w:right w:val="none" w:sz="0" w:space="0" w:color="auto"/>
          </w:divBdr>
        </w:div>
        <w:div w:id="590354741">
          <w:marLeft w:val="0"/>
          <w:marRight w:val="0"/>
          <w:marTop w:val="0"/>
          <w:marBottom w:val="20"/>
          <w:divBdr>
            <w:top w:val="none" w:sz="0" w:space="0" w:color="auto"/>
            <w:left w:val="none" w:sz="0" w:space="0" w:color="auto"/>
            <w:bottom w:val="none" w:sz="0" w:space="0" w:color="auto"/>
            <w:right w:val="none" w:sz="0" w:space="0" w:color="auto"/>
          </w:divBdr>
        </w:div>
        <w:div w:id="203950574">
          <w:marLeft w:val="0"/>
          <w:marRight w:val="0"/>
          <w:marTop w:val="0"/>
          <w:marBottom w:val="20"/>
          <w:divBdr>
            <w:top w:val="none" w:sz="0" w:space="0" w:color="auto"/>
            <w:left w:val="none" w:sz="0" w:space="0" w:color="auto"/>
            <w:bottom w:val="none" w:sz="0" w:space="0" w:color="auto"/>
            <w:right w:val="none" w:sz="0" w:space="0" w:color="auto"/>
          </w:divBdr>
        </w:div>
        <w:div w:id="1912616251">
          <w:marLeft w:val="0"/>
          <w:marRight w:val="0"/>
          <w:marTop w:val="0"/>
          <w:marBottom w:val="20"/>
          <w:divBdr>
            <w:top w:val="none" w:sz="0" w:space="0" w:color="auto"/>
            <w:left w:val="none" w:sz="0" w:space="0" w:color="auto"/>
            <w:bottom w:val="none" w:sz="0" w:space="0" w:color="auto"/>
            <w:right w:val="none" w:sz="0" w:space="0" w:color="auto"/>
          </w:divBdr>
        </w:div>
        <w:div w:id="825635103">
          <w:marLeft w:val="0"/>
          <w:marRight w:val="0"/>
          <w:marTop w:val="0"/>
          <w:marBottom w:val="20"/>
          <w:divBdr>
            <w:top w:val="none" w:sz="0" w:space="0" w:color="auto"/>
            <w:left w:val="none" w:sz="0" w:space="0" w:color="auto"/>
            <w:bottom w:val="none" w:sz="0" w:space="0" w:color="auto"/>
            <w:right w:val="none" w:sz="0" w:space="0" w:color="auto"/>
          </w:divBdr>
        </w:div>
        <w:div w:id="1995720888">
          <w:marLeft w:val="0"/>
          <w:marRight w:val="0"/>
          <w:marTop w:val="0"/>
          <w:marBottom w:val="20"/>
          <w:divBdr>
            <w:top w:val="none" w:sz="0" w:space="0" w:color="auto"/>
            <w:left w:val="none" w:sz="0" w:space="0" w:color="auto"/>
            <w:bottom w:val="none" w:sz="0" w:space="0" w:color="auto"/>
            <w:right w:val="none" w:sz="0" w:space="0" w:color="auto"/>
          </w:divBdr>
        </w:div>
        <w:div w:id="1199319346">
          <w:marLeft w:val="0"/>
          <w:marRight w:val="0"/>
          <w:marTop w:val="0"/>
          <w:marBottom w:val="20"/>
          <w:divBdr>
            <w:top w:val="none" w:sz="0" w:space="0" w:color="auto"/>
            <w:left w:val="none" w:sz="0" w:space="0" w:color="auto"/>
            <w:bottom w:val="none" w:sz="0" w:space="0" w:color="auto"/>
            <w:right w:val="none" w:sz="0" w:space="0" w:color="auto"/>
          </w:divBdr>
        </w:div>
        <w:div w:id="1947345030">
          <w:marLeft w:val="0"/>
          <w:marRight w:val="0"/>
          <w:marTop w:val="0"/>
          <w:marBottom w:val="20"/>
          <w:divBdr>
            <w:top w:val="none" w:sz="0" w:space="0" w:color="auto"/>
            <w:left w:val="none" w:sz="0" w:space="0" w:color="auto"/>
            <w:bottom w:val="none" w:sz="0" w:space="0" w:color="auto"/>
            <w:right w:val="none" w:sz="0" w:space="0" w:color="auto"/>
          </w:divBdr>
        </w:div>
        <w:div w:id="1119565653">
          <w:marLeft w:val="0"/>
          <w:marRight w:val="0"/>
          <w:marTop w:val="0"/>
          <w:marBottom w:val="20"/>
          <w:divBdr>
            <w:top w:val="none" w:sz="0" w:space="0" w:color="auto"/>
            <w:left w:val="none" w:sz="0" w:space="0" w:color="auto"/>
            <w:bottom w:val="none" w:sz="0" w:space="0" w:color="auto"/>
            <w:right w:val="none" w:sz="0" w:space="0" w:color="auto"/>
          </w:divBdr>
        </w:div>
        <w:div w:id="1359044448">
          <w:marLeft w:val="0"/>
          <w:marRight w:val="0"/>
          <w:marTop w:val="0"/>
          <w:marBottom w:val="20"/>
          <w:divBdr>
            <w:top w:val="none" w:sz="0" w:space="0" w:color="auto"/>
            <w:left w:val="none" w:sz="0" w:space="0" w:color="auto"/>
            <w:bottom w:val="none" w:sz="0" w:space="0" w:color="auto"/>
            <w:right w:val="none" w:sz="0" w:space="0" w:color="auto"/>
          </w:divBdr>
        </w:div>
        <w:div w:id="386032669">
          <w:marLeft w:val="0"/>
          <w:marRight w:val="0"/>
          <w:marTop w:val="0"/>
          <w:marBottom w:val="20"/>
          <w:divBdr>
            <w:top w:val="none" w:sz="0" w:space="0" w:color="auto"/>
            <w:left w:val="none" w:sz="0" w:space="0" w:color="auto"/>
            <w:bottom w:val="none" w:sz="0" w:space="0" w:color="auto"/>
            <w:right w:val="none" w:sz="0" w:space="0" w:color="auto"/>
          </w:divBdr>
        </w:div>
        <w:div w:id="1240561324">
          <w:marLeft w:val="0"/>
          <w:marRight w:val="0"/>
          <w:marTop w:val="0"/>
          <w:marBottom w:val="20"/>
          <w:divBdr>
            <w:top w:val="none" w:sz="0" w:space="0" w:color="auto"/>
            <w:left w:val="none" w:sz="0" w:space="0" w:color="auto"/>
            <w:bottom w:val="none" w:sz="0" w:space="0" w:color="auto"/>
            <w:right w:val="none" w:sz="0" w:space="0" w:color="auto"/>
          </w:divBdr>
        </w:div>
        <w:div w:id="1078792599">
          <w:marLeft w:val="0"/>
          <w:marRight w:val="0"/>
          <w:marTop w:val="0"/>
          <w:marBottom w:val="20"/>
          <w:divBdr>
            <w:top w:val="none" w:sz="0" w:space="0" w:color="auto"/>
            <w:left w:val="none" w:sz="0" w:space="0" w:color="auto"/>
            <w:bottom w:val="none" w:sz="0" w:space="0" w:color="auto"/>
            <w:right w:val="none" w:sz="0" w:space="0" w:color="auto"/>
          </w:divBdr>
        </w:div>
        <w:div w:id="1639646838">
          <w:marLeft w:val="0"/>
          <w:marRight w:val="0"/>
          <w:marTop w:val="0"/>
          <w:marBottom w:val="20"/>
          <w:divBdr>
            <w:top w:val="none" w:sz="0" w:space="0" w:color="auto"/>
            <w:left w:val="none" w:sz="0" w:space="0" w:color="auto"/>
            <w:bottom w:val="none" w:sz="0" w:space="0" w:color="auto"/>
            <w:right w:val="none" w:sz="0" w:space="0" w:color="auto"/>
          </w:divBdr>
        </w:div>
        <w:div w:id="1413506173">
          <w:marLeft w:val="0"/>
          <w:marRight w:val="0"/>
          <w:marTop w:val="0"/>
          <w:marBottom w:val="20"/>
          <w:divBdr>
            <w:top w:val="none" w:sz="0" w:space="0" w:color="auto"/>
            <w:left w:val="none" w:sz="0" w:space="0" w:color="auto"/>
            <w:bottom w:val="none" w:sz="0" w:space="0" w:color="auto"/>
            <w:right w:val="none" w:sz="0" w:space="0" w:color="auto"/>
          </w:divBdr>
        </w:div>
        <w:div w:id="695040935">
          <w:marLeft w:val="0"/>
          <w:marRight w:val="0"/>
          <w:marTop w:val="0"/>
          <w:marBottom w:val="20"/>
          <w:divBdr>
            <w:top w:val="none" w:sz="0" w:space="0" w:color="auto"/>
            <w:left w:val="none" w:sz="0" w:space="0" w:color="auto"/>
            <w:bottom w:val="none" w:sz="0" w:space="0" w:color="auto"/>
            <w:right w:val="none" w:sz="0" w:space="0" w:color="auto"/>
          </w:divBdr>
        </w:div>
        <w:div w:id="1622415441">
          <w:marLeft w:val="0"/>
          <w:marRight w:val="0"/>
          <w:marTop w:val="0"/>
          <w:marBottom w:val="20"/>
          <w:divBdr>
            <w:top w:val="none" w:sz="0" w:space="0" w:color="auto"/>
            <w:left w:val="none" w:sz="0" w:space="0" w:color="auto"/>
            <w:bottom w:val="none" w:sz="0" w:space="0" w:color="auto"/>
            <w:right w:val="none" w:sz="0" w:space="0" w:color="auto"/>
          </w:divBdr>
        </w:div>
        <w:div w:id="2052613585">
          <w:marLeft w:val="0"/>
          <w:marRight w:val="0"/>
          <w:marTop w:val="0"/>
          <w:marBottom w:val="20"/>
          <w:divBdr>
            <w:top w:val="none" w:sz="0" w:space="0" w:color="auto"/>
            <w:left w:val="none" w:sz="0" w:space="0" w:color="auto"/>
            <w:bottom w:val="none" w:sz="0" w:space="0" w:color="auto"/>
            <w:right w:val="none" w:sz="0" w:space="0" w:color="auto"/>
          </w:divBdr>
        </w:div>
        <w:div w:id="649208339">
          <w:marLeft w:val="0"/>
          <w:marRight w:val="0"/>
          <w:marTop w:val="0"/>
          <w:marBottom w:val="20"/>
          <w:divBdr>
            <w:top w:val="none" w:sz="0" w:space="0" w:color="auto"/>
            <w:left w:val="none" w:sz="0" w:space="0" w:color="auto"/>
            <w:bottom w:val="none" w:sz="0" w:space="0" w:color="auto"/>
            <w:right w:val="none" w:sz="0" w:space="0" w:color="auto"/>
          </w:divBdr>
        </w:div>
        <w:div w:id="1234000307">
          <w:marLeft w:val="0"/>
          <w:marRight w:val="0"/>
          <w:marTop w:val="0"/>
          <w:marBottom w:val="20"/>
          <w:divBdr>
            <w:top w:val="none" w:sz="0" w:space="0" w:color="auto"/>
            <w:left w:val="none" w:sz="0" w:space="0" w:color="auto"/>
            <w:bottom w:val="none" w:sz="0" w:space="0" w:color="auto"/>
            <w:right w:val="none" w:sz="0" w:space="0" w:color="auto"/>
          </w:divBdr>
        </w:div>
        <w:div w:id="939144865">
          <w:marLeft w:val="0"/>
          <w:marRight w:val="0"/>
          <w:marTop w:val="0"/>
          <w:marBottom w:val="20"/>
          <w:divBdr>
            <w:top w:val="none" w:sz="0" w:space="0" w:color="auto"/>
            <w:left w:val="none" w:sz="0" w:space="0" w:color="auto"/>
            <w:bottom w:val="none" w:sz="0" w:space="0" w:color="auto"/>
            <w:right w:val="none" w:sz="0" w:space="0" w:color="auto"/>
          </w:divBdr>
        </w:div>
        <w:div w:id="1349528975">
          <w:marLeft w:val="0"/>
          <w:marRight w:val="0"/>
          <w:marTop w:val="0"/>
          <w:marBottom w:val="20"/>
          <w:divBdr>
            <w:top w:val="none" w:sz="0" w:space="0" w:color="auto"/>
            <w:left w:val="none" w:sz="0" w:space="0" w:color="auto"/>
            <w:bottom w:val="none" w:sz="0" w:space="0" w:color="auto"/>
            <w:right w:val="none" w:sz="0" w:space="0" w:color="auto"/>
          </w:divBdr>
        </w:div>
        <w:div w:id="1695960671">
          <w:marLeft w:val="0"/>
          <w:marRight w:val="0"/>
          <w:marTop w:val="0"/>
          <w:marBottom w:val="20"/>
          <w:divBdr>
            <w:top w:val="none" w:sz="0" w:space="0" w:color="auto"/>
            <w:left w:val="none" w:sz="0" w:space="0" w:color="auto"/>
            <w:bottom w:val="none" w:sz="0" w:space="0" w:color="auto"/>
            <w:right w:val="none" w:sz="0" w:space="0" w:color="auto"/>
          </w:divBdr>
        </w:div>
        <w:div w:id="688677232">
          <w:marLeft w:val="0"/>
          <w:marRight w:val="0"/>
          <w:marTop w:val="0"/>
          <w:marBottom w:val="20"/>
          <w:divBdr>
            <w:top w:val="none" w:sz="0" w:space="0" w:color="auto"/>
            <w:left w:val="none" w:sz="0" w:space="0" w:color="auto"/>
            <w:bottom w:val="none" w:sz="0" w:space="0" w:color="auto"/>
            <w:right w:val="none" w:sz="0" w:space="0" w:color="auto"/>
          </w:divBdr>
        </w:div>
        <w:div w:id="496112237">
          <w:marLeft w:val="0"/>
          <w:marRight w:val="0"/>
          <w:marTop w:val="0"/>
          <w:marBottom w:val="20"/>
          <w:divBdr>
            <w:top w:val="none" w:sz="0" w:space="0" w:color="auto"/>
            <w:left w:val="none" w:sz="0" w:space="0" w:color="auto"/>
            <w:bottom w:val="none" w:sz="0" w:space="0" w:color="auto"/>
            <w:right w:val="none" w:sz="0" w:space="0" w:color="auto"/>
          </w:divBdr>
        </w:div>
        <w:div w:id="1764912436">
          <w:marLeft w:val="0"/>
          <w:marRight w:val="0"/>
          <w:marTop w:val="0"/>
          <w:marBottom w:val="20"/>
          <w:divBdr>
            <w:top w:val="none" w:sz="0" w:space="0" w:color="auto"/>
            <w:left w:val="none" w:sz="0" w:space="0" w:color="auto"/>
            <w:bottom w:val="none" w:sz="0" w:space="0" w:color="auto"/>
            <w:right w:val="none" w:sz="0" w:space="0" w:color="auto"/>
          </w:divBdr>
        </w:div>
        <w:div w:id="462232743">
          <w:marLeft w:val="0"/>
          <w:marRight w:val="0"/>
          <w:marTop w:val="0"/>
          <w:marBottom w:val="20"/>
          <w:divBdr>
            <w:top w:val="none" w:sz="0" w:space="0" w:color="auto"/>
            <w:left w:val="none" w:sz="0" w:space="0" w:color="auto"/>
            <w:bottom w:val="none" w:sz="0" w:space="0" w:color="auto"/>
            <w:right w:val="none" w:sz="0" w:space="0" w:color="auto"/>
          </w:divBdr>
        </w:div>
        <w:div w:id="1234117861">
          <w:marLeft w:val="0"/>
          <w:marRight w:val="0"/>
          <w:marTop w:val="0"/>
          <w:marBottom w:val="20"/>
          <w:divBdr>
            <w:top w:val="none" w:sz="0" w:space="0" w:color="auto"/>
            <w:left w:val="none" w:sz="0" w:space="0" w:color="auto"/>
            <w:bottom w:val="none" w:sz="0" w:space="0" w:color="auto"/>
            <w:right w:val="none" w:sz="0" w:space="0" w:color="auto"/>
          </w:divBdr>
        </w:div>
        <w:div w:id="95952355">
          <w:marLeft w:val="0"/>
          <w:marRight w:val="0"/>
          <w:marTop w:val="0"/>
          <w:marBottom w:val="20"/>
          <w:divBdr>
            <w:top w:val="none" w:sz="0" w:space="0" w:color="auto"/>
            <w:left w:val="none" w:sz="0" w:space="0" w:color="auto"/>
            <w:bottom w:val="none" w:sz="0" w:space="0" w:color="auto"/>
            <w:right w:val="none" w:sz="0" w:space="0" w:color="auto"/>
          </w:divBdr>
        </w:div>
        <w:div w:id="356737167">
          <w:marLeft w:val="0"/>
          <w:marRight w:val="0"/>
          <w:marTop w:val="0"/>
          <w:marBottom w:val="20"/>
          <w:divBdr>
            <w:top w:val="none" w:sz="0" w:space="0" w:color="auto"/>
            <w:left w:val="none" w:sz="0" w:space="0" w:color="auto"/>
            <w:bottom w:val="none" w:sz="0" w:space="0" w:color="auto"/>
            <w:right w:val="none" w:sz="0" w:space="0" w:color="auto"/>
          </w:divBdr>
        </w:div>
        <w:div w:id="91248360">
          <w:marLeft w:val="0"/>
          <w:marRight w:val="0"/>
          <w:marTop w:val="0"/>
          <w:marBottom w:val="20"/>
          <w:divBdr>
            <w:top w:val="none" w:sz="0" w:space="0" w:color="auto"/>
            <w:left w:val="none" w:sz="0" w:space="0" w:color="auto"/>
            <w:bottom w:val="none" w:sz="0" w:space="0" w:color="auto"/>
            <w:right w:val="none" w:sz="0" w:space="0" w:color="auto"/>
          </w:divBdr>
        </w:div>
        <w:div w:id="784664673">
          <w:marLeft w:val="0"/>
          <w:marRight w:val="0"/>
          <w:marTop w:val="0"/>
          <w:marBottom w:val="20"/>
          <w:divBdr>
            <w:top w:val="none" w:sz="0" w:space="0" w:color="auto"/>
            <w:left w:val="none" w:sz="0" w:space="0" w:color="auto"/>
            <w:bottom w:val="none" w:sz="0" w:space="0" w:color="auto"/>
            <w:right w:val="none" w:sz="0" w:space="0" w:color="auto"/>
          </w:divBdr>
        </w:div>
        <w:div w:id="145634752">
          <w:marLeft w:val="0"/>
          <w:marRight w:val="0"/>
          <w:marTop w:val="0"/>
          <w:marBottom w:val="20"/>
          <w:divBdr>
            <w:top w:val="none" w:sz="0" w:space="0" w:color="auto"/>
            <w:left w:val="none" w:sz="0" w:space="0" w:color="auto"/>
            <w:bottom w:val="none" w:sz="0" w:space="0" w:color="auto"/>
            <w:right w:val="none" w:sz="0" w:space="0" w:color="auto"/>
          </w:divBdr>
        </w:div>
        <w:div w:id="657727282">
          <w:marLeft w:val="0"/>
          <w:marRight w:val="0"/>
          <w:marTop w:val="0"/>
          <w:marBottom w:val="20"/>
          <w:divBdr>
            <w:top w:val="none" w:sz="0" w:space="0" w:color="auto"/>
            <w:left w:val="none" w:sz="0" w:space="0" w:color="auto"/>
            <w:bottom w:val="none" w:sz="0" w:space="0" w:color="auto"/>
            <w:right w:val="none" w:sz="0" w:space="0" w:color="auto"/>
          </w:divBdr>
        </w:div>
        <w:div w:id="1415199438">
          <w:marLeft w:val="0"/>
          <w:marRight w:val="0"/>
          <w:marTop w:val="0"/>
          <w:marBottom w:val="20"/>
          <w:divBdr>
            <w:top w:val="none" w:sz="0" w:space="0" w:color="auto"/>
            <w:left w:val="none" w:sz="0" w:space="0" w:color="auto"/>
            <w:bottom w:val="none" w:sz="0" w:space="0" w:color="auto"/>
            <w:right w:val="none" w:sz="0" w:space="0" w:color="auto"/>
          </w:divBdr>
        </w:div>
        <w:div w:id="372579804">
          <w:marLeft w:val="0"/>
          <w:marRight w:val="0"/>
          <w:marTop w:val="0"/>
          <w:marBottom w:val="20"/>
          <w:divBdr>
            <w:top w:val="none" w:sz="0" w:space="0" w:color="auto"/>
            <w:left w:val="none" w:sz="0" w:space="0" w:color="auto"/>
            <w:bottom w:val="none" w:sz="0" w:space="0" w:color="auto"/>
            <w:right w:val="none" w:sz="0" w:space="0" w:color="auto"/>
          </w:divBdr>
        </w:div>
        <w:div w:id="487597546">
          <w:marLeft w:val="0"/>
          <w:marRight w:val="0"/>
          <w:marTop w:val="0"/>
          <w:marBottom w:val="20"/>
          <w:divBdr>
            <w:top w:val="none" w:sz="0" w:space="0" w:color="auto"/>
            <w:left w:val="none" w:sz="0" w:space="0" w:color="auto"/>
            <w:bottom w:val="none" w:sz="0" w:space="0" w:color="auto"/>
            <w:right w:val="none" w:sz="0" w:space="0" w:color="auto"/>
          </w:divBdr>
        </w:div>
        <w:div w:id="438064928">
          <w:marLeft w:val="0"/>
          <w:marRight w:val="0"/>
          <w:marTop w:val="0"/>
          <w:marBottom w:val="20"/>
          <w:divBdr>
            <w:top w:val="none" w:sz="0" w:space="0" w:color="auto"/>
            <w:left w:val="none" w:sz="0" w:space="0" w:color="auto"/>
            <w:bottom w:val="none" w:sz="0" w:space="0" w:color="auto"/>
            <w:right w:val="none" w:sz="0" w:space="0" w:color="auto"/>
          </w:divBdr>
        </w:div>
        <w:div w:id="374963087">
          <w:marLeft w:val="0"/>
          <w:marRight w:val="0"/>
          <w:marTop w:val="0"/>
          <w:marBottom w:val="20"/>
          <w:divBdr>
            <w:top w:val="none" w:sz="0" w:space="0" w:color="auto"/>
            <w:left w:val="none" w:sz="0" w:space="0" w:color="auto"/>
            <w:bottom w:val="none" w:sz="0" w:space="0" w:color="auto"/>
            <w:right w:val="none" w:sz="0" w:space="0" w:color="auto"/>
          </w:divBdr>
        </w:div>
        <w:div w:id="1404643542">
          <w:marLeft w:val="0"/>
          <w:marRight w:val="0"/>
          <w:marTop w:val="0"/>
          <w:marBottom w:val="20"/>
          <w:divBdr>
            <w:top w:val="none" w:sz="0" w:space="0" w:color="auto"/>
            <w:left w:val="none" w:sz="0" w:space="0" w:color="auto"/>
            <w:bottom w:val="none" w:sz="0" w:space="0" w:color="auto"/>
            <w:right w:val="none" w:sz="0" w:space="0" w:color="auto"/>
          </w:divBdr>
        </w:div>
        <w:div w:id="595138957">
          <w:marLeft w:val="0"/>
          <w:marRight w:val="0"/>
          <w:marTop w:val="0"/>
          <w:marBottom w:val="20"/>
          <w:divBdr>
            <w:top w:val="none" w:sz="0" w:space="0" w:color="auto"/>
            <w:left w:val="none" w:sz="0" w:space="0" w:color="auto"/>
            <w:bottom w:val="none" w:sz="0" w:space="0" w:color="auto"/>
            <w:right w:val="none" w:sz="0" w:space="0" w:color="auto"/>
          </w:divBdr>
        </w:div>
        <w:div w:id="1435591173">
          <w:marLeft w:val="0"/>
          <w:marRight w:val="0"/>
          <w:marTop w:val="0"/>
          <w:marBottom w:val="20"/>
          <w:divBdr>
            <w:top w:val="none" w:sz="0" w:space="0" w:color="auto"/>
            <w:left w:val="none" w:sz="0" w:space="0" w:color="auto"/>
            <w:bottom w:val="none" w:sz="0" w:space="0" w:color="auto"/>
            <w:right w:val="none" w:sz="0" w:space="0" w:color="auto"/>
          </w:divBdr>
        </w:div>
        <w:div w:id="245186974">
          <w:marLeft w:val="0"/>
          <w:marRight w:val="0"/>
          <w:marTop w:val="0"/>
          <w:marBottom w:val="20"/>
          <w:divBdr>
            <w:top w:val="none" w:sz="0" w:space="0" w:color="auto"/>
            <w:left w:val="none" w:sz="0" w:space="0" w:color="auto"/>
            <w:bottom w:val="none" w:sz="0" w:space="0" w:color="auto"/>
            <w:right w:val="none" w:sz="0" w:space="0" w:color="auto"/>
          </w:divBdr>
        </w:div>
        <w:div w:id="1556506058">
          <w:marLeft w:val="0"/>
          <w:marRight w:val="0"/>
          <w:marTop w:val="0"/>
          <w:marBottom w:val="20"/>
          <w:divBdr>
            <w:top w:val="none" w:sz="0" w:space="0" w:color="auto"/>
            <w:left w:val="none" w:sz="0" w:space="0" w:color="auto"/>
            <w:bottom w:val="none" w:sz="0" w:space="0" w:color="auto"/>
            <w:right w:val="none" w:sz="0" w:space="0" w:color="auto"/>
          </w:divBdr>
        </w:div>
        <w:div w:id="380983701">
          <w:marLeft w:val="0"/>
          <w:marRight w:val="0"/>
          <w:marTop w:val="0"/>
          <w:marBottom w:val="20"/>
          <w:divBdr>
            <w:top w:val="none" w:sz="0" w:space="0" w:color="auto"/>
            <w:left w:val="none" w:sz="0" w:space="0" w:color="auto"/>
            <w:bottom w:val="none" w:sz="0" w:space="0" w:color="auto"/>
            <w:right w:val="none" w:sz="0" w:space="0" w:color="auto"/>
          </w:divBdr>
        </w:div>
        <w:div w:id="1252928714">
          <w:marLeft w:val="0"/>
          <w:marRight w:val="0"/>
          <w:marTop w:val="0"/>
          <w:marBottom w:val="20"/>
          <w:divBdr>
            <w:top w:val="none" w:sz="0" w:space="0" w:color="auto"/>
            <w:left w:val="none" w:sz="0" w:space="0" w:color="auto"/>
            <w:bottom w:val="none" w:sz="0" w:space="0" w:color="auto"/>
            <w:right w:val="none" w:sz="0" w:space="0" w:color="auto"/>
          </w:divBdr>
        </w:div>
        <w:div w:id="1646085070">
          <w:marLeft w:val="0"/>
          <w:marRight w:val="0"/>
          <w:marTop w:val="0"/>
          <w:marBottom w:val="20"/>
          <w:divBdr>
            <w:top w:val="none" w:sz="0" w:space="0" w:color="auto"/>
            <w:left w:val="none" w:sz="0" w:space="0" w:color="auto"/>
            <w:bottom w:val="none" w:sz="0" w:space="0" w:color="auto"/>
            <w:right w:val="none" w:sz="0" w:space="0" w:color="auto"/>
          </w:divBdr>
        </w:div>
        <w:div w:id="1486584681">
          <w:marLeft w:val="0"/>
          <w:marRight w:val="0"/>
          <w:marTop w:val="0"/>
          <w:marBottom w:val="20"/>
          <w:divBdr>
            <w:top w:val="none" w:sz="0" w:space="0" w:color="auto"/>
            <w:left w:val="none" w:sz="0" w:space="0" w:color="auto"/>
            <w:bottom w:val="none" w:sz="0" w:space="0" w:color="auto"/>
            <w:right w:val="none" w:sz="0" w:space="0" w:color="auto"/>
          </w:divBdr>
        </w:div>
        <w:div w:id="328679355">
          <w:marLeft w:val="0"/>
          <w:marRight w:val="0"/>
          <w:marTop w:val="0"/>
          <w:marBottom w:val="20"/>
          <w:divBdr>
            <w:top w:val="none" w:sz="0" w:space="0" w:color="auto"/>
            <w:left w:val="none" w:sz="0" w:space="0" w:color="auto"/>
            <w:bottom w:val="none" w:sz="0" w:space="0" w:color="auto"/>
            <w:right w:val="none" w:sz="0" w:space="0" w:color="auto"/>
          </w:divBdr>
        </w:div>
        <w:div w:id="69234012">
          <w:marLeft w:val="0"/>
          <w:marRight w:val="0"/>
          <w:marTop w:val="0"/>
          <w:marBottom w:val="20"/>
          <w:divBdr>
            <w:top w:val="none" w:sz="0" w:space="0" w:color="auto"/>
            <w:left w:val="none" w:sz="0" w:space="0" w:color="auto"/>
            <w:bottom w:val="none" w:sz="0" w:space="0" w:color="auto"/>
            <w:right w:val="none" w:sz="0" w:space="0" w:color="auto"/>
          </w:divBdr>
        </w:div>
        <w:div w:id="125855440">
          <w:marLeft w:val="0"/>
          <w:marRight w:val="0"/>
          <w:marTop w:val="0"/>
          <w:marBottom w:val="20"/>
          <w:divBdr>
            <w:top w:val="none" w:sz="0" w:space="0" w:color="auto"/>
            <w:left w:val="none" w:sz="0" w:space="0" w:color="auto"/>
            <w:bottom w:val="none" w:sz="0" w:space="0" w:color="auto"/>
            <w:right w:val="none" w:sz="0" w:space="0" w:color="auto"/>
          </w:divBdr>
        </w:div>
        <w:div w:id="1764643132">
          <w:marLeft w:val="0"/>
          <w:marRight w:val="0"/>
          <w:marTop w:val="0"/>
          <w:marBottom w:val="20"/>
          <w:divBdr>
            <w:top w:val="none" w:sz="0" w:space="0" w:color="auto"/>
            <w:left w:val="none" w:sz="0" w:space="0" w:color="auto"/>
            <w:bottom w:val="none" w:sz="0" w:space="0" w:color="auto"/>
            <w:right w:val="none" w:sz="0" w:space="0" w:color="auto"/>
          </w:divBdr>
        </w:div>
        <w:div w:id="337273302">
          <w:marLeft w:val="0"/>
          <w:marRight w:val="0"/>
          <w:marTop w:val="0"/>
          <w:marBottom w:val="20"/>
          <w:divBdr>
            <w:top w:val="none" w:sz="0" w:space="0" w:color="auto"/>
            <w:left w:val="none" w:sz="0" w:space="0" w:color="auto"/>
            <w:bottom w:val="none" w:sz="0" w:space="0" w:color="auto"/>
            <w:right w:val="none" w:sz="0" w:space="0" w:color="auto"/>
          </w:divBdr>
        </w:div>
        <w:div w:id="1781878103">
          <w:marLeft w:val="0"/>
          <w:marRight w:val="0"/>
          <w:marTop w:val="0"/>
          <w:marBottom w:val="20"/>
          <w:divBdr>
            <w:top w:val="none" w:sz="0" w:space="0" w:color="auto"/>
            <w:left w:val="none" w:sz="0" w:space="0" w:color="auto"/>
            <w:bottom w:val="none" w:sz="0" w:space="0" w:color="auto"/>
            <w:right w:val="none" w:sz="0" w:space="0" w:color="auto"/>
          </w:divBdr>
        </w:div>
        <w:div w:id="784739137">
          <w:marLeft w:val="0"/>
          <w:marRight w:val="0"/>
          <w:marTop w:val="0"/>
          <w:marBottom w:val="20"/>
          <w:divBdr>
            <w:top w:val="none" w:sz="0" w:space="0" w:color="auto"/>
            <w:left w:val="none" w:sz="0" w:space="0" w:color="auto"/>
            <w:bottom w:val="none" w:sz="0" w:space="0" w:color="auto"/>
            <w:right w:val="none" w:sz="0" w:space="0" w:color="auto"/>
          </w:divBdr>
        </w:div>
        <w:div w:id="1746611970">
          <w:marLeft w:val="0"/>
          <w:marRight w:val="0"/>
          <w:marTop w:val="0"/>
          <w:marBottom w:val="20"/>
          <w:divBdr>
            <w:top w:val="none" w:sz="0" w:space="0" w:color="auto"/>
            <w:left w:val="none" w:sz="0" w:space="0" w:color="auto"/>
            <w:bottom w:val="none" w:sz="0" w:space="0" w:color="auto"/>
            <w:right w:val="none" w:sz="0" w:space="0" w:color="auto"/>
          </w:divBdr>
        </w:div>
        <w:div w:id="1732344610">
          <w:marLeft w:val="0"/>
          <w:marRight w:val="0"/>
          <w:marTop w:val="0"/>
          <w:marBottom w:val="20"/>
          <w:divBdr>
            <w:top w:val="none" w:sz="0" w:space="0" w:color="auto"/>
            <w:left w:val="none" w:sz="0" w:space="0" w:color="auto"/>
            <w:bottom w:val="none" w:sz="0" w:space="0" w:color="auto"/>
            <w:right w:val="none" w:sz="0" w:space="0" w:color="auto"/>
          </w:divBdr>
        </w:div>
        <w:div w:id="1983463592">
          <w:marLeft w:val="0"/>
          <w:marRight w:val="0"/>
          <w:marTop w:val="0"/>
          <w:marBottom w:val="20"/>
          <w:divBdr>
            <w:top w:val="none" w:sz="0" w:space="0" w:color="auto"/>
            <w:left w:val="none" w:sz="0" w:space="0" w:color="auto"/>
            <w:bottom w:val="none" w:sz="0" w:space="0" w:color="auto"/>
            <w:right w:val="none" w:sz="0" w:space="0" w:color="auto"/>
          </w:divBdr>
        </w:div>
        <w:div w:id="5863636">
          <w:marLeft w:val="0"/>
          <w:marRight w:val="0"/>
          <w:marTop w:val="0"/>
          <w:marBottom w:val="20"/>
          <w:divBdr>
            <w:top w:val="none" w:sz="0" w:space="0" w:color="auto"/>
            <w:left w:val="none" w:sz="0" w:space="0" w:color="auto"/>
            <w:bottom w:val="none" w:sz="0" w:space="0" w:color="auto"/>
            <w:right w:val="none" w:sz="0" w:space="0" w:color="auto"/>
          </w:divBdr>
        </w:div>
        <w:div w:id="348675926">
          <w:marLeft w:val="0"/>
          <w:marRight w:val="0"/>
          <w:marTop w:val="0"/>
          <w:marBottom w:val="20"/>
          <w:divBdr>
            <w:top w:val="none" w:sz="0" w:space="0" w:color="auto"/>
            <w:left w:val="none" w:sz="0" w:space="0" w:color="auto"/>
            <w:bottom w:val="none" w:sz="0" w:space="0" w:color="auto"/>
            <w:right w:val="none" w:sz="0" w:space="0" w:color="auto"/>
          </w:divBdr>
        </w:div>
        <w:div w:id="204831641">
          <w:marLeft w:val="0"/>
          <w:marRight w:val="0"/>
          <w:marTop w:val="0"/>
          <w:marBottom w:val="20"/>
          <w:divBdr>
            <w:top w:val="none" w:sz="0" w:space="0" w:color="auto"/>
            <w:left w:val="none" w:sz="0" w:space="0" w:color="auto"/>
            <w:bottom w:val="none" w:sz="0" w:space="0" w:color="auto"/>
            <w:right w:val="none" w:sz="0" w:space="0" w:color="auto"/>
          </w:divBdr>
        </w:div>
        <w:div w:id="1054961574">
          <w:marLeft w:val="0"/>
          <w:marRight w:val="0"/>
          <w:marTop w:val="0"/>
          <w:marBottom w:val="20"/>
          <w:divBdr>
            <w:top w:val="none" w:sz="0" w:space="0" w:color="auto"/>
            <w:left w:val="none" w:sz="0" w:space="0" w:color="auto"/>
            <w:bottom w:val="none" w:sz="0" w:space="0" w:color="auto"/>
            <w:right w:val="none" w:sz="0" w:space="0" w:color="auto"/>
          </w:divBdr>
        </w:div>
        <w:div w:id="1628976054">
          <w:marLeft w:val="0"/>
          <w:marRight w:val="0"/>
          <w:marTop w:val="0"/>
          <w:marBottom w:val="20"/>
          <w:divBdr>
            <w:top w:val="none" w:sz="0" w:space="0" w:color="auto"/>
            <w:left w:val="none" w:sz="0" w:space="0" w:color="auto"/>
            <w:bottom w:val="none" w:sz="0" w:space="0" w:color="auto"/>
            <w:right w:val="none" w:sz="0" w:space="0" w:color="auto"/>
          </w:divBdr>
        </w:div>
        <w:div w:id="1829437660">
          <w:marLeft w:val="0"/>
          <w:marRight w:val="0"/>
          <w:marTop w:val="0"/>
          <w:marBottom w:val="20"/>
          <w:divBdr>
            <w:top w:val="none" w:sz="0" w:space="0" w:color="auto"/>
            <w:left w:val="none" w:sz="0" w:space="0" w:color="auto"/>
            <w:bottom w:val="none" w:sz="0" w:space="0" w:color="auto"/>
            <w:right w:val="none" w:sz="0" w:space="0" w:color="auto"/>
          </w:divBdr>
        </w:div>
        <w:div w:id="2111468853">
          <w:marLeft w:val="0"/>
          <w:marRight w:val="0"/>
          <w:marTop w:val="0"/>
          <w:marBottom w:val="20"/>
          <w:divBdr>
            <w:top w:val="none" w:sz="0" w:space="0" w:color="auto"/>
            <w:left w:val="none" w:sz="0" w:space="0" w:color="auto"/>
            <w:bottom w:val="none" w:sz="0" w:space="0" w:color="auto"/>
            <w:right w:val="none" w:sz="0" w:space="0" w:color="auto"/>
          </w:divBdr>
        </w:div>
        <w:div w:id="333845230">
          <w:marLeft w:val="0"/>
          <w:marRight w:val="0"/>
          <w:marTop w:val="0"/>
          <w:marBottom w:val="20"/>
          <w:divBdr>
            <w:top w:val="none" w:sz="0" w:space="0" w:color="auto"/>
            <w:left w:val="none" w:sz="0" w:space="0" w:color="auto"/>
            <w:bottom w:val="none" w:sz="0" w:space="0" w:color="auto"/>
            <w:right w:val="none" w:sz="0" w:space="0" w:color="auto"/>
          </w:divBdr>
        </w:div>
        <w:div w:id="1169054016">
          <w:marLeft w:val="0"/>
          <w:marRight w:val="0"/>
          <w:marTop w:val="0"/>
          <w:marBottom w:val="20"/>
          <w:divBdr>
            <w:top w:val="none" w:sz="0" w:space="0" w:color="auto"/>
            <w:left w:val="none" w:sz="0" w:space="0" w:color="auto"/>
            <w:bottom w:val="none" w:sz="0" w:space="0" w:color="auto"/>
            <w:right w:val="none" w:sz="0" w:space="0" w:color="auto"/>
          </w:divBdr>
        </w:div>
        <w:div w:id="540048796">
          <w:marLeft w:val="0"/>
          <w:marRight w:val="0"/>
          <w:marTop w:val="0"/>
          <w:marBottom w:val="20"/>
          <w:divBdr>
            <w:top w:val="none" w:sz="0" w:space="0" w:color="auto"/>
            <w:left w:val="none" w:sz="0" w:space="0" w:color="auto"/>
            <w:bottom w:val="none" w:sz="0" w:space="0" w:color="auto"/>
            <w:right w:val="none" w:sz="0" w:space="0" w:color="auto"/>
          </w:divBdr>
        </w:div>
        <w:div w:id="1787232491">
          <w:marLeft w:val="0"/>
          <w:marRight w:val="0"/>
          <w:marTop w:val="0"/>
          <w:marBottom w:val="20"/>
          <w:divBdr>
            <w:top w:val="none" w:sz="0" w:space="0" w:color="auto"/>
            <w:left w:val="none" w:sz="0" w:space="0" w:color="auto"/>
            <w:bottom w:val="none" w:sz="0" w:space="0" w:color="auto"/>
            <w:right w:val="none" w:sz="0" w:space="0" w:color="auto"/>
          </w:divBdr>
        </w:div>
        <w:div w:id="946544298">
          <w:marLeft w:val="0"/>
          <w:marRight w:val="0"/>
          <w:marTop w:val="0"/>
          <w:marBottom w:val="20"/>
          <w:divBdr>
            <w:top w:val="none" w:sz="0" w:space="0" w:color="auto"/>
            <w:left w:val="none" w:sz="0" w:space="0" w:color="auto"/>
            <w:bottom w:val="none" w:sz="0" w:space="0" w:color="auto"/>
            <w:right w:val="none" w:sz="0" w:space="0" w:color="auto"/>
          </w:divBdr>
        </w:div>
        <w:div w:id="2141147799">
          <w:marLeft w:val="0"/>
          <w:marRight w:val="0"/>
          <w:marTop w:val="0"/>
          <w:marBottom w:val="20"/>
          <w:divBdr>
            <w:top w:val="none" w:sz="0" w:space="0" w:color="auto"/>
            <w:left w:val="none" w:sz="0" w:space="0" w:color="auto"/>
            <w:bottom w:val="none" w:sz="0" w:space="0" w:color="auto"/>
            <w:right w:val="none" w:sz="0" w:space="0" w:color="auto"/>
          </w:divBdr>
        </w:div>
        <w:div w:id="113408264">
          <w:marLeft w:val="0"/>
          <w:marRight w:val="0"/>
          <w:marTop w:val="0"/>
          <w:marBottom w:val="20"/>
          <w:divBdr>
            <w:top w:val="none" w:sz="0" w:space="0" w:color="auto"/>
            <w:left w:val="none" w:sz="0" w:space="0" w:color="auto"/>
            <w:bottom w:val="none" w:sz="0" w:space="0" w:color="auto"/>
            <w:right w:val="none" w:sz="0" w:space="0" w:color="auto"/>
          </w:divBdr>
        </w:div>
        <w:div w:id="1456948962">
          <w:marLeft w:val="0"/>
          <w:marRight w:val="0"/>
          <w:marTop w:val="0"/>
          <w:marBottom w:val="20"/>
          <w:divBdr>
            <w:top w:val="none" w:sz="0" w:space="0" w:color="auto"/>
            <w:left w:val="none" w:sz="0" w:space="0" w:color="auto"/>
            <w:bottom w:val="none" w:sz="0" w:space="0" w:color="auto"/>
            <w:right w:val="none" w:sz="0" w:space="0" w:color="auto"/>
          </w:divBdr>
        </w:div>
        <w:div w:id="1814063027">
          <w:marLeft w:val="0"/>
          <w:marRight w:val="0"/>
          <w:marTop w:val="0"/>
          <w:marBottom w:val="20"/>
          <w:divBdr>
            <w:top w:val="none" w:sz="0" w:space="0" w:color="auto"/>
            <w:left w:val="none" w:sz="0" w:space="0" w:color="auto"/>
            <w:bottom w:val="none" w:sz="0" w:space="0" w:color="auto"/>
            <w:right w:val="none" w:sz="0" w:space="0" w:color="auto"/>
          </w:divBdr>
        </w:div>
        <w:div w:id="1938712172">
          <w:marLeft w:val="0"/>
          <w:marRight w:val="0"/>
          <w:marTop w:val="0"/>
          <w:marBottom w:val="20"/>
          <w:divBdr>
            <w:top w:val="none" w:sz="0" w:space="0" w:color="auto"/>
            <w:left w:val="none" w:sz="0" w:space="0" w:color="auto"/>
            <w:bottom w:val="none" w:sz="0" w:space="0" w:color="auto"/>
            <w:right w:val="none" w:sz="0" w:space="0" w:color="auto"/>
          </w:divBdr>
        </w:div>
        <w:div w:id="1533836083">
          <w:marLeft w:val="0"/>
          <w:marRight w:val="0"/>
          <w:marTop w:val="0"/>
          <w:marBottom w:val="20"/>
          <w:divBdr>
            <w:top w:val="none" w:sz="0" w:space="0" w:color="auto"/>
            <w:left w:val="none" w:sz="0" w:space="0" w:color="auto"/>
            <w:bottom w:val="none" w:sz="0" w:space="0" w:color="auto"/>
            <w:right w:val="none" w:sz="0" w:space="0" w:color="auto"/>
          </w:divBdr>
        </w:div>
        <w:div w:id="102040903">
          <w:marLeft w:val="0"/>
          <w:marRight w:val="0"/>
          <w:marTop w:val="0"/>
          <w:marBottom w:val="20"/>
          <w:divBdr>
            <w:top w:val="none" w:sz="0" w:space="0" w:color="auto"/>
            <w:left w:val="none" w:sz="0" w:space="0" w:color="auto"/>
            <w:bottom w:val="none" w:sz="0" w:space="0" w:color="auto"/>
            <w:right w:val="none" w:sz="0" w:space="0" w:color="auto"/>
          </w:divBdr>
        </w:div>
        <w:div w:id="2112505449">
          <w:marLeft w:val="0"/>
          <w:marRight w:val="0"/>
          <w:marTop w:val="0"/>
          <w:marBottom w:val="20"/>
          <w:divBdr>
            <w:top w:val="none" w:sz="0" w:space="0" w:color="auto"/>
            <w:left w:val="none" w:sz="0" w:space="0" w:color="auto"/>
            <w:bottom w:val="none" w:sz="0" w:space="0" w:color="auto"/>
            <w:right w:val="none" w:sz="0" w:space="0" w:color="auto"/>
          </w:divBdr>
        </w:div>
        <w:div w:id="1216233782">
          <w:marLeft w:val="0"/>
          <w:marRight w:val="0"/>
          <w:marTop w:val="0"/>
          <w:marBottom w:val="20"/>
          <w:divBdr>
            <w:top w:val="none" w:sz="0" w:space="0" w:color="auto"/>
            <w:left w:val="none" w:sz="0" w:space="0" w:color="auto"/>
            <w:bottom w:val="none" w:sz="0" w:space="0" w:color="auto"/>
            <w:right w:val="none" w:sz="0" w:space="0" w:color="auto"/>
          </w:divBdr>
        </w:div>
        <w:div w:id="1076364504">
          <w:marLeft w:val="0"/>
          <w:marRight w:val="0"/>
          <w:marTop w:val="0"/>
          <w:marBottom w:val="20"/>
          <w:divBdr>
            <w:top w:val="none" w:sz="0" w:space="0" w:color="auto"/>
            <w:left w:val="none" w:sz="0" w:space="0" w:color="auto"/>
            <w:bottom w:val="none" w:sz="0" w:space="0" w:color="auto"/>
            <w:right w:val="none" w:sz="0" w:space="0" w:color="auto"/>
          </w:divBdr>
        </w:div>
        <w:div w:id="1415198578">
          <w:marLeft w:val="0"/>
          <w:marRight w:val="0"/>
          <w:marTop w:val="0"/>
          <w:marBottom w:val="20"/>
          <w:divBdr>
            <w:top w:val="none" w:sz="0" w:space="0" w:color="auto"/>
            <w:left w:val="none" w:sz="0" w:space="0" w:color="auto"/>
            <w:bottom w:val="none" w:sz="0" w:space="0" w:color="auto"/>
            <w:right w:val="none" w:sz="0" w:space="0" w:color="auto"/>
          </w:divBdr>
        </w:div>
        <w:div w:id="378167292">
          <w:marLeft w:val="0"/>
          <w:marRight w:val="0"/>
          <w:marTop w:val="0"/>
          <w:marBottom w:val="20"/>
          <w:divBdr>
            <w:top w:val="none" w:sz="0" w:space="0" w:color="auto"/>
            <w:left w:val="none" w:sz="0" w:space="0" w:color="auto"/>
            <w:bottom w:val="none" w:sz="0" w:space="0" w:color="auto"/>
            <w:right w:val="none" w:sz="0" w:space="0" w:color="auto"/>
          </w:divBdr>
        </w:div>
        <w:div w:id="1575551213">
          <w:marLeft w:val="0"/>
          <w:marRight w:val="0"/>
          <w:marTop w:val="0"/>
          <w:marBottom w:val="20"/>
          <w:divBdr>
            <w:top w:val="none" w:sz="0" w:space="0" w:color="auto"/>
            <w:left w:val="none" w:sz="0" w:space="0" w:color="auto"/>
            <w:bottom w:val="none" w:sz="0" w:space="0" w:color="auto"/>
            <w:right w:val="none" w:sz="0" w:space="0" w:color="auto"/>
          </w:divBdr>
        </w:div>
        <w:div w:id="324742292">
          <w:marLeft w:val="0"/>
          <w:marRight w:val="0"/>
          <w:marTop w:val="0"/>
          <w:marBottom w:val="20"/>
          <w:divBdr>
            <w:top w:val="none" w:sz="0" w:space="0" w:color="auto"/>
            <w:left w:val="none" w:sz="0" w:space="0" w:color="auto"/>
            <w:bottom w:val="none" w:sz="0" w:space="0" w:color="auto"/>
            <w:right w:val="none" w:sz="0" w:space="0" w:color="auto"/>
          </w:divBdr>
        </w:div>
        <w:div w:id="1030110610">
          <w:marLeft w:val="0"/>
          <w:marRight w:val="0"/>
          <w:marTop w:val="0"/>
          <w:marBottom w:val="20"/>
          <w:divBdr>
            <w:top w:val="none" w:sz="0" w:space="0" w:color="auto"/>
            <w:left w:val="none" w:sz="0" w:space="0" w:color="auto"/>
            <w:bottom w:val="none" w:sz="0" w:space="0" w:color="auto"/>
            <w:right w:val="none" w:sz="0" w:space="0" w:color="auto"/>
          </w:divBdr>
        </w:div>
        <w:div w:id="564337065">
          <w:marLeft w:val="0"/>
          <w:marRight w:val="0"/>
          <w:marTop w:val="0"/>
          <w:marBottom w:val="20"/>
          <w:divBdr>
            <w:top w:val="none" w:sz="0" w:space="0" w:color="auto"/>
            <w:left w:val="none" w:sz="0" w:space="0" w:color="auto"/>
            <w:bottom w:val="none" w:sz="0" w:space="0" w:color="auto"/>
            <w:right w:val="none" w:sz="0" w:space="0" w:color="auto"/>
          </w:divBdr>
        </w:div>
        <w:div w:id="122237965">
          <w:marLeft w:val="0"/>
          <w:marRight w:val="0"/>
          <w:marTop w:val="0"/>
          <w:marBottom w:val="20"/>
          <w:divBdr>
            <w:top w:val="none" w:sz="0" w:space="0" w:color="auto"/>
            <w:left w:val="none" w:sz="0" w:space="0" w:color="auto"/>
            <w:bottom w:val="none" w:sz="0" w:space="0" w:color="auto"/>
            <w:right w:val="none" w:sz="0" w:space="0" w:color="auto"/>
          </w:divBdr>
        </w:div>
        <w:div w:id="1913999747">
          <w:marLeft w:val="0"/>
          <w:marRight w:val="0"/>
          <w:marTop w:val="0"/>
          <w:marBottom w:val="20"/>
          <w:divBdr>
            <w:top w:val="none" w:sz="0" w:space="0" w:color="auto"/>
            <w:left w:val="none" w:sz="0" w:space="0" w:color="auto"/>
            <w:bottom w:val="none" w:sz="0" w:space="0" w:color="auto"/>
            <w:right w:val="none" w:sz="0" w:space="0" w:color="auto"/>
          </w:divBdr>
        </w:div>
        <w:div w:id="465121651">
          <w:marLeft w:val="0"/>
          <w:marRight w:val="0"/>
          <w:marTop w:val="0"/>
          <w:marBottom w:val="20"/>
          <w:divBdr>
            <w:top w:val="none" w:sz="0" w:space="0" w:color="auto"/>
            <w:left w:val="none" w:sz="0" w:space="0" w:color="auto"/>
            <w:bottom w:val="none" w:sz="0" w:space="0" w:color="auto"/>
            <w:right w:val="none" w:sz="0" w:space="0" w:color="auto"/>
          </w:divBdr>
        </w:div>
        <w:div w:id="244415284">
          <w:marLeft w:val="0"/>
          <w:marRight w:val="0"/>
          <w:marTop w:val="0"/>
          <w:marBottom w:val="20"/>
          <w:divBdr>
            <w:top w:val="none" w:sz="0" w:space="0" w:color="auto"/>
            <w:left w:val="none" w:sz="0" w:space="0" w:color="auto"/>
            <w:bottom w:val="none" w:sz="0" w:space="0" w:color="auto"/>
            <w:right w:val="none" w:sz="0" w:space="0" w:color="auto"/>
          </w:divBdr>
        </w:div>
        <w:div w:id="357195659">
          <w:marLeft w:val="0"/>
          <w:marRight w:val="0"/>
          <w:marTop w:val="0"/>
          <w:marBottom w:val="20"/>
          <w:divBdr>
            <w:top w:val="none" w:sz="0" w:space="0" w:color="auto"/>
            <w:left w:val="none" w:sz="0" w:space="0" w:color="auto"/>
            <w:bottom w:val="none" w:sz="0" w:space="0" w:color="auto"/>
            <w:right w:val="none" w:sz="0" w:space="0" w:color="auto"/>
          </w:divBdr>
        </w:div>
        <w:div w:id="213351765">
          <w:marLeft w:val="0"/>
          <w:marRight w:val="0"/>
          <w:marTop w:val="0"/>
          <w:marBottom w:val="20"/>
          <w:divBdr>
            <w:top w:val="none" w:sz="0" w:space="0" w:color="auto"/>
            <w:left w:val="none" w:sz="0" w:space="0" w:color="auto"/>
            <w:bottom w:val="none" w:sz="0" w:space="0" w:color="auto"/>
            <w:right w:val="none" w:sz="0" w:space="0" w:color="auto"/>
          </w:divBdr>
        </w:div>
        <w:div w:id="1336689793">
          <w:marLeft w:val="0"/>
          <w:marRight w:val="0"/>
          <w:marTop w:val="0"/>
          <w:marBottom w:val="20"/>
          <w:divBdr>
            <w:top w:val="none" w:sz="0" w:space="0" w:color="auto"/>
            <w:left w:val="none" w:sz="0" w:space="0" w:color="auto"/>
            <w:bottom w:val="none" w:sz="0" w:space="0" w:color="auto"/>
            <w:right w:val="none" w:sz="0" w:space="0" w:color="auto"/>
          </w:divBdr>
        </w:div>
        <w:div w:id="392704100">
          <w:marLeft w:val="0"/>
          <w:marRight w:val="0"/>
          <w:marTop w:val="0"/>
          <w:marBottom w:val="20"/>
          <w:divBdr>
            <w:top w:val="none" w:sz="0" w:space="0" w:color="auto"/>
            <w:left w:val="none" w:sz="0" w:space="0" w:color="auto"/>
            <w:bottom w:val="none" w:sz="0" w:space="0" w:color="auto"/>
            <w:right w:val="none" w:sz="0" w:space="0" w:color="auto"/>
          </w:divBdr>
        </w:div>
        <w:div w:id="271860826">
          <w:marLeft w:val="0"/>
          <w:marRight w:val="0"/>
          <w:marTop w:val="0"/>
          <w:marBottom w:val="20"/>
          <w:divBdr>
            <w:top w:val="none" w:sz="0" w:space="0" w:color="auto"/>
            <w:left w:val="none" w:sz="0" w:space="0" w:color="auto"/>
            <w:bottom w:val="none" w:sz="0" w:space="0" w:color="auto"/>
            <w:right w:val="none" w:sz="0" w:space="0" w:color="auto"/>
          </w:divBdr>
        </w:div>
        <w:div w:id="1474178888">
          <w:marLeft w:val="0"/>
          <w:marRight w:val="0"/>
          <w:marTop w:val="0"/>
          <w:marBottom w:val="20"/>
          <w:divBdr>
            <w:top w:val="none" w:sz="0" w:space="0" w:color="auto"/>
            <w:left w:val="none" w:sz="0" w:space="0" w:color="auto"/>
            <w:bottom w:val="none" w:sz="0" w:space="0" w:color="auto"/>
            <w:right w:val="none" w:sz="0" w:space="0" w:color="auto"/>
          </w:divBdr>
        </w:div>
        <w:div w:id="1764909395">
          <w:marLeft w:val="0"/>
          <w:marRight w:val="0"/>
          <w:marTop w:val="0"/>
          <w:marBottom w:val="20"/>
          <w:divBdr>
            <w:top w:val="none" w:sz="0" w:space="0" w:color="auto"/>
            <w:left w:val="none" w:sz="0" w:space="0" w:color="auto"/>
            <w:bottom w:val="none" w:sz="0" w:space="0" w:color="auto"/>
            <w:right w:val="none" w:sz="0" w:space="0" w:color="auto"/>
          </w:divBdr>
        </w:div>
        <w:div w:id="1152261319">
          <w:marLeft w:val="0"/>
          <w:marRight w:val="0"/>
          <w:marTop w:val="0"/>
          <w:marBottom w:val="20"/>
          <w:divBdr>
            <w:top w:val="none" w:sz="0" w:space="0" w:color="auto"/>
            <w:left w:val="none" w:sz="0" w:space="0" w:color="auto"/>
            <w:bottom w:val="none" w:sz="0" w:space="0" w:color="auto"/>
            <w:right w:val="none" w:sz="0" w:space="0" w:color="auto"/>
          </w:divBdr>
        </w:div>
        <w:div w:id="73169634">
          <w:marLeft w:val="0"/>
          <w:marRight w:val="0"/>
          <w:marTop w:val="0"/>
          <w:marBottom w:val="20"/>
          <w:divBdr>
            <w:top w:val="none" w:sz="0" w:space="0" w:color="auto"/>
            <w:left w:val="none" w:sz="0" w:space="0" w:color="auto"/>
            <w:bottom w:val="none" w:sz="0" w:space="0" w:color="auto"/>
            <w:right w:val="none" w:sz="0" w:space="0" w:color="auto"/>
          </w:divBdr>
        </w:div>
        <w:div w:id="1573926202">
          <w:marLeft w:val="0"/>
          <w:marRight w:val="0"/>
          <w:marTop w:val="0"/>
          <w:marBottom w:val="20"/>
          <w:divBdr>
            <w:top w:val="none" w:sz="0" w:space="0" w:color="auto"/>
            <w:left w:val="none" w:sz="0" w:space="0" w:color="auto"/>
            <w:bottom w:val="none" w:sz="0" w:space="0" w:color="auto"/>
            <w:right w:val="none" w:sz="0" w:space="0" w:color="auto"/>
          </w:divBdr>
        </w:div>
        <w:div w:id="198595717">
          <w:marLeft w:val="0"/>
          <w:marRight w:val="0"/>
          <w:marTop w:val="0"/>
          <w:marBottom w:val="20"/>
          <w:divBdr>
            <w:top w:val="none" w:sz="0" w:space="0" w:color="auto"/>
            <w:left w:val="none" w:sz="0" w:space="0" w:color="auto"/>
            <w:bottom w:val="none" w:sz="0" w:space="0" w:color="auto"/>
            <w:right w:val="none" w:sz="0" w:space="0" w:color="auto"/>
          </w:divBdr>
        </w:div>
        <w:div w:id="390273761">
          <w:marLeft w:val="0"/>
          <w:marRight w:val="0"/>
          <w:marTop w:val="0"/>
          <w:marBottom w:val="20"/>
          <w:divBdr>
            <w:top w:val="none" w:sz="0" w:space="0" w:color="auto"/>
            <w:left w:val="none" w:sz="0" w:space="0" w:color="auto"/>
            <w:bottom w:val="none" w:sz="0" w:space="0" w:color="auto"/>
            <w:right w:val="none" w:sz="0" w:space="0" w:color="auto"/>
          </w:divBdr>
        </w:div>
        <w:div w:id="1057515153">
          <w:marLeft w:val="0"/>
          <w:marRight w:val="0"/>
          <w:marTop w:val="0"/>
          <w:marBottom w:val="20"/>
          <w:divBdr>
            <w:top w:val="none" w:sz="0" w:space="0" w:color="auto"/>
            <w:left w:val="none" w:sz="0" w:space="0" w:color="auto"/>
            <w:bottom w:val="none" w:sz="0" w:space="0" w:color="auto"/>
            <w:right w:val="none" w:sz="0" w:space="0" w:color="auto"/>
          </w:divBdr>
        </w:div>
        <w:div w:id="1958176398">
          <w:marLeft w:val="0"/>
          <w:marRight w:val="0"/>
          <w:marTop w:val="0"/>
          <w:marBottom w:val="20"/>
          <w:divBdr>
            <w:top w:val="none" w:sz="0" w:space="0" w:color="auto"/>
            <w:left w:val="none" w:sz="0" w:space="0" w:color="auto"/>
            <w:bottom w:val="none" w:sz="0" w:space="0" w:color="auto"/>
            <w:right w:val="none" w:sz="0" w:space="0" w:color="auto"/>
          </w:divBdr>
        </w:div>
        <w:div w:id="50278903">
          <w:marLeft w:val="0"/>
          <w:marRight w:val="0"/>
          <w:marTop w:val="0"/>
          <w:marBottom w:val="20"/>
          <w:divBdr>
            <w:top w:val="none" w:sz="0" w:space="0" w:color="auto"/>
            <w:left w:val="none" w:sz="0" w:space="0" w:color="auto"/>
            <w:bottom w:val="none" w:sz="0" w:space="0" w:color="auto"/>
            <w:right w:val="none" w:sz="0" w:space="0" w:color="auto"/>
          </w:divBdr>
        </w:div>
        <w:div w:id="1945111743">
          <w:marLeft w:val="0"/>
          <w:marRight w:val="0"/>
          <w:marTop w:val="0"/>
          <w:marBottom w:val="20"/>
          <w:divBdr>
            <w:top w:val="none" w:sz="0" w:space="0" w:color="auto"/>
            <w:left w:val="none" w:sz="0" w:space="0" w:color="auto"/>
            <w:bottom w:val="none" w:sz="0" w:space="0" w:color="auto"/>
            <w:right w:val="none" w:sz="0" w:space="0" w:color="auto"/>
          </w:divBdr>
        </w:div>
        <w:div w:id="220139193">
          <w:marLeft w:val="0"/>
          <w:marRight w:val="0"/>
          <w:marTop w:val="0"/>
          <w:marBottom w:val="20"/>
          <w:divBdr>
            <w:top w:val="none" w:sz="0" w:space="0" w:color="auto"/>
            <w:left w:val="none" w:sz="0" w:space="0" w:color="auto"/>
            <w:bottom w:val="none" w:sz="0" w:space="0" w:color="auto"/>
            <w:right w:val="none" w:sz="0" w:space="0" w:color="auto"/>
          </w:divBdr>
        </w:div>
        <w:div w:id="1234664317">
          <w:marLeft w:val="0"/>
          <w:marRight w:val="0"/>
          <w:marTop w:val="0"/>
          <w:marBottom w:val="20"/>
          <w:divBdr>
            <w:top w:val="none" w:sz="0" w:space="0" w:color="auto"/>
            <w:left w:val="none" w:sz="0" w:space="0" w:color="auto"/>
            <w:bottom w:val="none" w:sz="0" w:space="0" w:color="auto"/>
            <w:right w:val="none" w:sz="0" w:space="0" w:color="auto"/>
          </w:divBdr>
        </w:div>
        <w:div w:id="237060991">
          <w:marLeft w:val="0"/>
          <w:marRight w:val="0"/>
          <w:marTop w:val="0"/>
          <w:marBottom w:val="20"/>
          <w:divBdr>
            <w:top w:val="none" w:sz="0" w:space="0" w:color="auto"/>
            <w:left w:val="none" w:sz="0" w:space="0" w:color="auto"/>
            <w:bottom w:val="none" w:sz="0" w:space="0" w:color="auto"/>
            <w:right w:val="none" w:sz="0" w:space="0" w:color="auto"/>
          </w:divBdr>
        </w:div>
        <w:div w:id="1837106339">
          <w:marLeft w:val="0"/>
          <w:marRight w:val="0"/>
          <w:marTop w:val="0"/>
          <w:marBottom w:val="20"/>
          <w:divBdr>
            <w:top w:val="none" w:sz="0" w:space="0" w:color="auto"/>
            <w:left w:val="none" w:sz="0" w:space="0" w:color="auto"/>
            <w:bottom w:val="none" w:sz="0" w:space="0" w:color="auto"/>
            <w:right w:val="none" w:sz="0" w:space="0" w:color="auto"/>
          </w:divBdr>
        </w:div>
        <w:div w:id="1915553728">
          <w:marLeft w:val="0"/>
          <w:marRight w:val="0"/>
          <w:marTop w:val="0"/>
          <w:marBottom w:val="20"/>
          <w:divBdr>
            <w:top w:val="none" w:sz="0" w:space="0" w:color="auto"/>
            <w:left w:val="none" w:sz="0" w:space="0" w:color="auto"/>
            <w:bottom w:val="none" w:sz="0" w:space="0" w:color="auto"/>
            <w:right w:val="none" w:sz="0" w:space="0" w:color="auto"/>
          </w:divBdr>
        </w:div>
        <w:div w:id="1830167813">
          <w:marLeft w:val="0"/>
          <w:marRight w:val="0"/>
          <w:marTop w:val="0"/>
          <w:marBottom w:val="20"/>
          <w:divBdr>
            <w:top w:val="none" w:sz="0" w:space="0" w:color="auto"/>
            <w:left w:val="none" w:sz="0" w:space="0" w:color="auto"/>
            <w:bottom w:val="none" w:sz="0" w:space="0" w:color="auto"/>
            <w:right w:val="none" w:sz="0" w:space="0" w:color="auto"/>
          </w:divBdr>
        </w:div>
        <w:div w:id="1335106175">
          <w:marLeft w:val="0"/>
          <w:marRight w:val="0"/>
          <w:marTop w:val="0"/>
          <w:marBottom w:val="20"/>
          <w:divBdr>
            <w:top w:val="none" w:sz="0" w:space="0" w:color="auto"/>
            <w:left w:val="none" w:sz="0" w:space="0" w:color="auto"/>
            <w:bottom w:val="none" w:sz="0" w:space="0" w:color="auto"/>
            <w:right w:val="none" w:sz="0" w:space="0" w:color="auto"/>
          </w:divBdr>
        </w:div>
        <w:div w:id="379285113">
          <w:marLeft w:val="0"/>
          <w:marRight w:val="0"/>
          <w:marTop w:val="0"/>
          <w:marBottom w:val="20"/>
          <w:divBdr>
            <w:top w:val="none" w:sz="0" w:space="0" w:color="auto"/>
            <w:left w:val="none" w:sz="0" w:space="0" w:color="auto"/>
            <w:bottom w:val="none" w:sz="0" w:space="0" w:color="auto"/>
            <w:right w:val="none" w:sz="0" w:space="0" w:color="auto"/>
          </w:divBdr>
        </w:div>
        <w:div w:id="924385799">
          <w:marLeft w:val="0"/>
          <w:marRight w:val="0"/>
          <w:marTop w:val="0"/>
          <w:marBottom w:val="20"/>
          <w:divBdr>
            <w:top w:val="none" w:sz="0" w:space="0" w:color="auto"/>
            <w:left w:val="none" w:sz="0" w:space="0" w:color="auto"/>
            <w:bottom w:val="none" w:sz="0" w:space="0" w:color="auto"/>
            <w:right w:val="none" w:sz="0" w:space="0" w:color="auto"/>
          </w:divBdr>
        </w:div>
        <w:div w:id="1300262596">
          <w:marLeft w:val="0"/>
          <w:marRight w:val="0"/>
          <w:marTop w:val="0"/>
          <w:marBottom w:val="20"/>
          <w:divBdr>
            <w:top w:val="none" w:sz="0" w:space="0" w:color="auto"/>
            <w:left w:val="none" w:sz="0" w:space="0" w:color="auto"/>
            <w:bottom w:val="none" w:sz="0" w:space="0" w:color="auto"/>
            <w:right w:val="none" w:sz="0" w:space="0" w:color="auto"/>
          </w:divBdr>
        </w:div>
        <w:div w:id="2056008360">
          <w:marLeft w:val="0"/>
          <w:marRight w:val="0"/>
          <w:marTop w:val="0"/>
          <w:marBottom w:val="20"/>
          <w:divBdr>
            <w:top w:val="none" w:sz="0" w:space="0" w:color="auto"/>
            <w:left w:val="none" w:sz="0" w:space="0" w:color="auto"/>
            <w:bottom w:val="none" w:sz="0" w:space="0" w:color="auto"/>
            <w:right w:val="none" w:sz="0" w:space="0" w:color="auto"/>
          </w:divBdr>
        </w:div>
        <w:div w:id="1754738396">
          <w:marLeft w:val="0"/>
          <w:marRight w:val="0"/>
          <w:marTop w:val="0"/>
          <w:marBottom w:val="20"/>
          <w:divBdr>
            <w:top w:val="none" w:sz="0" w:space="0" w:color="auto"/>
            <w:left w:val="none" w:sz="0" w:space="0" w:color="auto"/>
            <w:bottom w:val="none" w:sz="0" w:space="0" w:color="auto"/>
            <w:right w:val="none" w:sz="0" w:space="0" w:color="auto"/>
          </w:divBdr>
        </w:div>
        <w:div w:id="1448814072">
          <w:marLeft w:val="0"/>
          <w:marRight w:val="0"/>
          <w:marTop w:val="0"/>
          <w:marBottom w:val="20"/>
          <w:divBdr>
            <w:top w:val="none" w:sz="0" w:space="0" w:color="auto"/>
            <w:left w:val="none" w:sz="0" w:space="0" w:color="auto"/>
            <w:bottom w:val="none" w:sz="0" w:space="0" w:color="auto"/>
            <w:right w:val="none" w:sz="0" w:space="0" w:color="auto"/>
          </w:divBdr>
        </w:div>
        <w:div w:id="727924295">
          <w:marLeft w:val="0"/>
          <w:marRight w:val="0"/>
          <w:marTop w:val="0"/>
          <w:marBottom w:val="20"/>
          <w:divBdr>
            <w:top w:val="none" w:sz="0" w:space="0" w:color="auto"/>
            <w:left w:val="none" w:sz="0" w:space="0" w:color="auto"/>
            <w:bottom w:val="none" w:sz="0" w:space="0" w:color="auto"/>
            <w:right w:val="none" w:sz="0" w:space="0" w:color="auto"/>
          </w:divBdr>
        </w:div>
        <w:div w:id="1105156380">
          <w:marLeft w:val="0"/>
          <w:marRight w:val="0"/>
          <w:marTop w:val="0"/>
          <w:marBottom w:val="20"/>
          <w:divBdr>
            <w:top w:val="none" w:sz="0" w:space="0" w:color="auto"/>
            <w:left w:val="none" w:sz="0" w:space="0" w:color="auto"/>
            <w:bottom w:val="none" w:sz="0" w:space="0" w:color="auto"/>
            <w:right w:val="none" w:sz="0" w:space="0" w:color="auto"/>
          </w:divBdr>
        </w:div>
        <w:div w:id="840386267">
          <w:marLeft w:val="0"/>
          <w:marRight w:val="0"/>
          <w:marTop w:val="0"/>
          <w:marBottom w:val="20"/>
          <w:divBdr>
            <w:top w:val="none" w:sz="0" w:space="0" w:color="auto"/>
            <w:left w:val="none" w:sz="0" w:space="0" w:color="auto"/>
            <w:bottom w:val="none" w:sz="0" w:space="0" w:color="auto"/>
            <w:right w:val="none" w:sz="0" w:space="0" w:color="auto"/>
          </w:divBdr>
        </w:div>
        <w:div w:id="1793480080">
          <w:marLeft w:val="0"/>
          <w:marRight w:val="0"/>
          <w:marTop w:val="0"/>
          <w:marBottom w:val="20"/>
          <w:divBdr>
            <w:top w:val="none" w:sz="0" w:space="0" w:color="auto"/>
            <w:left w:val="none" w:sz="0" w:space="0" w:color="auto"/>
            <w:bottom w:val="none" w:sz="0" w:space="0" w:color="auto"/>
            <w:right w:val="none" w:sz="0" w:space="0" w:color="auto"/>
          </w:divBdr>
        </w:div>
        <w:div w:id="621962287">
          <w:marLeft w:val="0"/>
          <w:marRight w:val="0"/>
          <w:marTop w:val="0"/>
          <w:marBottom w:val="20"/>
          <w:divBdr>
            <w:top w:val="none" w:sz="0" w:space="0" w:color="auto"/>
            <w:left w:val="none" w:sz="0" w:space="0" w:color="auto"/>
            <w:bottom w:val="none" w:sz="0" w:space="0" w:color="auto"/>
            <w:right w:val="none" w:sz="0" w:space="0" w:color="auto"/>
          </w:divBdr>
        </w:div>
        <w:div w:id="171917928">
          <w:marLeft w:val="0"/>
          <w:marRight w:val="0"/>
          <w:marTop w:val="0"/>
          <w:marBottom w:val="20"/>
          <w:divBdr>
            <w:top w:val="none" w:sz="0" w:space="0" w:color="auto"/>
            <w:left w:val="none" w:sz="0" w:space="0" w:color="auto"/>
            <w:bottom w:val="none" w:sz="0" w:space="0" w:color="auto"/>
            <w:right w:val="none" w:sz="0" w:space="0" w:color="auto"/>
          </w:divBdr>
        </w:div>
        <w:div w:id="885415375">
          <w:marLeft w:val="0"/>
          <w:marRight w:val="0"/>
          <w:marTop w:val="0"/>
          <w:marBottom w:val="20"/>
          <w:divBdr>
            <w:top w:val="none" w:sz="0" w:space="0" w:color="auto"/>
            <w:left w:val="none" w:sz="0" w:space="0" w:color="auto"/>
            <w:bottom w:val="none" w:sz="0" w:space="0" w:color="auto"/>
            <w:right w:val="none" w:sz="0" w:space="0" w:color="auto"/>
          </w:divBdr>
        </w:div>
        <w:div w:id="1873810157">
          <w:marLeft w:val="0"/>
          <w:marRight w:val="0"/>
          <w:marTop w:val="0"/>
          <w:marBottom w:val="20"/>
          <w:divBdr>
            <w:top w:val="none" w:sz="0" w:space="0" w:color="auto"/>
            <w:left w:val="none" w:sz="0" w:space="0" w:color="auto"/>
            <w:bottom w:val="none" w:sz="0" w:space="0" w:color="auto"/>
            <w:right w:val="none" w:sz="0" w:space="0" w:color="auto"/>
          </w:divBdr>
        </w:div>
        <w:div w:id="253437222">
          <w:marLeft w:val="0"/>
          <w:marRight w:val="0"/>
          <w:marTop w:val="0"/>
          <w:marBottom w:val="20"/>
          <w:divBdr>
            <w:top w:val="none" w:sz="0" w:space="0" w:color="auto"/>
            <w:left w:val="none" w:sz="0" w:space="0" w:color="auto"/>
            <w:bottom w:val="none" w:sz="0" w:space="0" w:color="auto"/>
            <w:right w:val="none" w:sz="0" w:space="0" w:color="auto"/>
          </w:divBdr>
        </w:div>
        <w:div w:id="597442031">
          <w:marLeft w:val="0"/>
          <w:marRight w:val="0"/>
          <w:marTop w:val="0"/>
          <w:marBottom w:val="20"/>
          <w:divBdr>
            <w:top w:val="none" w:sz="0" w:space="0" w:color="auto"/>
            <w:left w:val="none" w:sz="0" w:space="0" w:color="auto"/>
            <w:bottom w:val="none" w:sz="0" w:space="0" w:color="auto"/>
            <w:right w:val="none" w:sz="0" w:space="0" w:color="auto"/>
          </w:divBdr>
        </w:div>
        <w:div w:id="235018306">
          <w:marLeft w:val="0"/>
          <w:marRight w:val="0"/>
          <w:marTop w:val="0"/>
          <w:marBottom w:val="20"/>
          <w:divBdr>
            <w:top w:val="none" w:sz="0" w:space="0" w:color="auto"/>
            <w:left w:val="none" w:sz="0" w:space="0" w:color="auto"/>
            <w:bottom w:val="none" w:sz="0" w:space="0" w:color="auto"/>
            <w:right w:val="none" w:sz="0" w:space="0" w:color="auto"/>
          </w:divBdr>
        </w:div>
        <w:div w:id="422069260">
          <w:marLeft w:val="0"/>
          <w:marRight w:val="0"/>
          <w:marTop w:val="0"/>
          <w:marBottom w:val="20"/>
          <w:divBdr>
            <w:top w:val="none" w:sz="0" w:space="0" w:color="auto"/>
            <w:left w:val="none" w:sz="0" w:space="0" w:color="auto"/>
            <w:bottom w:val="none" w:sz="0" w:space="0" w:color="auto"/>
            <w:right w:val="none" w:sz="0" w:space="0" w:color="auto"/>
          </w:divBdr>
        </w:div>
        <w:div w:id="191697086">
          <w:marLeft w:val="0"/>
          <w:marRight w:val="0"/>
          <w:marTop w:val="0"/>
          <w:marBottom w:val="20"/>
          <w:divBdr>
            <w:top w:val="none" w:sz="0" w:space="0" w:color="auto"/>
            <w:left w:val="none" w:sz="0" w:space="0" w:color="auto"/>
            <w:bottom w:val="none" w:sz="0" w:space="0" w:color="auto"/>
            <w:right w:val="none" w:sz="0" w:space="0" w:color="auto"/>
          </w:divBdr>
        </w:div>
        <w:div w:id="1612542374">
          <w:marLeft w:val="0"/>
          <w:marRight w:val="0"/>
          <w:marTop w:val="0"/>
          <w:marBottom w:val="20"/>
          <w:divBdr>
            <w:top w:val="none" w:sz="0" w:space="0" w:color="auto"/>
            <w:left w:val="none" w:sz="0" w:space="0" w:color="auto"/>
            <w:bottom w:val="none" w:sz="0" w:space="0" w:color="auto"/>
            <w:right w:val="none" w:sz="0" w:space="0" w:color="auto"/>
          </w:divBdr>
        </w:div>
        <w:div w:id="249313708">
          <w:marLeft w:val="0"/>
          <w:marRight w:val="0"/>
          <w:marTop w:val="0"/>
          <w:marBottom w:val="20"/>
          <w:divBdr>
            <w:top w:val="none" w:sz="0" w:space="0" w:color="auto"/>
            <w:left w:val="none" w:sz="0" w:space="0" w:color="auto"/>
            <w:bottom w:val="none" w:sz="0" w:space="0" w:color="auto"/>
            <w:right w:val="none" w:sz="0" w:space="0" w:color="auto"/>
          </w:divBdr>
        </w:div>
        <w:div w:id="107552862">
          <w:marLeft w:val="0"/>
          <w:marRight w:val="0"/>
          <w:marTop w:val="0"/>
          <w:marBottom w:val="20"/>
          <w:divBdr>
            <w:top w:val="none" w:sz="0" w:space="0" w:color="auto"/>
            <w:left w:val="none" w:sz="0" w:space="0" w:color="auto"/>
            <w:bottom w:val="none" w:sz="0" w:space="0" w:color="auto"/>
            <w:right w:val="none" w:sz="0" w:space="0" w:color="auto"/>
          </w:divBdr>
        </w:div>
        <w:div w:id="1313371038">
          <w:marLeft w:val="0"/>
          <w:marRight w:val="0"/>
          <w:marTop w:val="0"/>
          <w:marBottom w:val="20"/>
          <w:divBdr>
            <w:top w:val="none" w:sz="0" w:space="0" w:color="auto"/>
            <w:left w:val="none" w:sz="0" w:space="0" w:color="auto"/>
            <w:bottom w:val="none" w:sz="0" w:space="0" w:color="auto"/>
            <w:right w:val="none" w:sz="0" w:space="0" w:color="auto"/>
          </w:divBdr>
        </w:div>
        <w:div w:id="753667890">
          <w:marLeft w:val="0"/>
          <w:marRight w:val="0"/>
          <w:marTop w:val="0"/>
          <w:marBottom w:val="20"/>
          <w:divBdr>
            <w:top w:val="none" w:sz="0" w:space="0" w:color="auto"/>
            <w:left w:val="none" w:sz="0" w:space="0" w:color="auto"/>
            <w:bottom w:val="none" w:sz="0" w:space="0" w:color="auto"/>
            <w:right w:val="none" w:sz="0" w:space="0" w:color="auto"/>
          </w:divBdr>
        </w:div>
        <w:div w:id="150603147">
          <w:marLeft w:val="0"/>
          <w:marRight w:val="0"/>
          <w:marTop w:val="0"/>
          <w:marBottom w:val="20"/>
          <w:divBdr>
            <w:top w:val="none" w:sz="0" w:space="0" w:color="auto"/>
            <w:left w:val="none" w:sz="0" w:space="0" w:color="auto"/>
            <w:bottom w:val="none" w:sz="0" w:space="0" w:color="auto"/>
            <w:right w:val="none" w:sz="0" w:space="0" w:color="auto"/>
          </w:divBdr>
        </w:div>
        <w:div w:id="801579185">
          <w:marLeft w:val="0"/>
          <w:marRight w:val="0"/>
          <w:marTop w:val="0"/>
          <w:marBottom w:val="20"/>
          <w:divBdr>
            <w:top w:val="none" w:sz="0" w:space="0" w:color="auto"/>
            <w:left w:val="none" w:sz="0" w:space="0" w:color="auto"/>
            <w:bottom w:val="none" w:sz="0" w:space="0" w:color="auto"/>
            <w:right w:val="none" w:sz="0" w:space="0" w:color="auto"/>
          </w:divBdr>
        </w:div>
        <w:div w:id="1244678959">
          <w:marLeft w:val="0"/>
          <w:marRight w:val="0"/>
          <w:marTop w:val="0"/>
          <w:marBottom w:val="20"/>
          <w:divBdr>
            <w:top w:val="none" w:sz="0" w:space="0" w:color="auto"/>
            <w:left w:val="none" w:sz="0" w:space="0" w:color="auto"/>
            <w:bottom w:val="none" w:sz="0" w:space="0" w:color="auto"/>
            <w:right w:val="none" w:sz="0" w:space="0" w:color="auto"/>
          </w:divBdr>
        </w:div>
        <w:div w:id="1854491094">
          <w:marLeft w:val="0"/>
          <w:marRight w:val="0"/>
          <w:marTop w:val="0"/>
          <w:marBottom w:val="20"/>
          <w:divBdr>
            <w:top w:val="none" w:sz="0" w:space="0" w:color="auto"/>
            <w:left w:val="none" w:sz="0" w:space="0" w:color="auto"/>
            <w:bottom w:val="none" w:sz="0" w:space="0" w:color="auto"/>
            <w:right w:val="none" w:sz="0" w:space="0" w:color="auto"/>
          </w:divBdr>
        </w:div>
        <w:div w:id="1066955626">
          <w:marLeft w:val="0"/>
          <w:marRight w:val="0"/>
          <w:marTop w:val="0"/>
          <w:marBottom w:val="20"/>
          <w:divBdr>
            <w:top w:val="none" w:sz="0" w:space="0" w:color="auto"/>
            <w:left w:val="none" w:sz="0" w:space="0" w:color="auto"/>
            <w:bottom w:val="none" w:sz="0" w:space="0" w:color="auto"/>
            <w:right w:val="none" w:sz="0" w:space="0" w:color="auto"/>
          </w:divBdr>
        </w:div>
        <w:div w:id="1211502597">
          <w:marLeft w:val="0"/>
          <w:marRight w:val="0"/>
          <w:marTop w:val="0"/>
          <w:marBottom w:val="20"/>
          <w:divBdr>
            <w:top w:val="none" w:sz="0" w:space="0" w:color="auto"/>
            <w:left w:val="none" w:sz="0" w:space="0" w:color="auto"/>
            <w:bottom w:val="none" w:sz="0" w:space="0" w:color="auto"/>
            <w:right w:val="none" w:sz="0" w:space="0" w:color="auto"/>
          </w:divBdr>
        </w:div>
        <w:div w:id="498614989">
          <w:marLeft w:val="0"/>
          <w:marRight w:val="0"/>
          <w:marTop w:val="0"/>
          <w:marBottom w:val="20"/>
          <w:divBdr>
            <w:top w:val="none" w:sz="0" w:space="0" w:color="auto"/>
            <w:left w:val="none" w:sz="0" w:space="0" w:color="auto"/>
            <w:bottom w:val="none" w:sz="0" w:space="0" w:color="auto"/>
            <w:right w:val="none" w:sz="0" w:space="0" w:color="auto"/>
          </w:divBdr>
        </w:div>
        <w:div w:id="1398701869">
          <w:marLeft w:val="0"/>
          <w:marRight w:val="0"/>
          <w:marTop w:val="0"/>
          <w:marBottom w:val="20"/>
          <w:divBdr>
            <w:top w:val="none" w:sz="0" w:space="0" w:color="auto"/>
            <w:left w:val="none" w:sz="0" w:space="0" w:color="auto"/>
            <w:bottom w:val="none" w:sz="0" w:space="0" w:color="auto"/>
            <w:right w:val="none" w:sz="0" w:space="0" w:color="auto"/>
          </w:divBdr>
        </w:div>
        <w:div w:id="515727519">
          <w:marLeft w:val="0"/>
          <w:marRight w:val="0"/>
          <w:marTop w:val="0"/>
          <w:marBottom w:val="20"/>
          <w:divBdr>
            <w:top w:val="none" w:sz="0" w:space="0" w:color="auto"/>
            <w:left w:val="none" w:sz="0" w:space="0" w:color="auto"/>
            <w:bottom w:val="none" w:sz="0" w:space="0" w:color="auto"/>
            <w:right w:val="none" w:sz="0" w:space="0" w:color="auto"/>
          </w:divBdr>
        </w:div>
        <w:div w:id="1761214731">
          <w:marLeft w:val="0"/>
          <w:marRight w:val="0"/>
          <w:marTop w:val="0"/>
          <w:marBottom w:val="20"/>
          <w:divBdr>
            <w:top w:val="none" w:sz="0" w:space="0" w:color="auto"/>
            <w:left w:val="none" w:sz="0" w:space="0" w:color="auto"/>
            <w:bottom w:val="none" w:sz="0" w:space="0" w:color="auto"/>
            <w:right w:val="none" w:sz="0" w:space="0" w:color="auto"/>
          </w:divBdr>
        </w:div>
        <w:div w:id="348914756">
          <w:marLeft w:val="0"/>
          <w:marRight w:val="0"/>
          <w:marTop w:val="0"/>
          <w:marBottom w:val="20"/>
          <w:divBdr>
            <w:top w:val="none" w:sz="0" w:space="0" w:color="auto"/>
            <w:left w:val="none" w:sz="0" w:space="0" w:color="auto"/>
            <w:bottom w:val="none" w:sz="0" w:space="0" w:color="auto"/>
            <w:right w:val="none" w:sz="0" w:space="0" w:color="auto"/>
          </w:divBdr>
        </w:div>
        <w:div w:id="609625939">
          <w:marLeft w:val="0"/>
          <w:marRight w:val="0"/>
          <w:marTop w:val="0"/>
          <w:marBottom w:val="20"/>
          <w:divBdr>
            <w:top w:val="none" w:sz="0" w:space="0" w:color="auto"/>
            <w:left w:val="none" w:sz="0" w:space="0" w:color="auto"/>
            <w:bottom w:val="none" w:sz="0" w:space="0" w:color="auto"/>
            <w:right w:val="none" w:sz="0" w:space="0" w:color="auto"/>
          </w:divBdr>
        </w:div>
        <w:div w:id="822694049">
          <w:marLeft w:val="0"/>
          <w:marRight w:val="0"/>
          <w:marTop w:val="0"/>
          <w:marBottom w:val="20"/>
          <w:divBdr>
            <w:top w:val="none" w:sz="0" w:space="0" w:color="auto"/>
            <w:left w:val="none" w:sz="0" w:space="0" w:color="auto"/>
            <w:bottom w:val="none" w:sz="0" w:space="0" w:color="auto"/>
            <w:right w:val="none" w:sz="0" w:space="0" w:color="auto"/>
          </w:divBdr>
        </w:div>
        <w:div w:id="1333871211">
          <w:marLeft w:val="0"/>
          <w:marRight w:val="0"/>
          <w:marTop w:val="0"/>
          <w:marBottom w:val="20"/>
          <w:divBdr>
            <w:top w:val="none" w:sz="0" w:space="0" w:color="auto"/>
            <w:left w:val="none" w:sz="0" w:space="0" w:color="auto"/>
            <w:bottom w:val="none" w:sz="0" w:space="0" w:color="auto"/>
            <w:right w:val="none" w:sz="0" w:space="0" w:color="auto"/>
          </w:divBdr>
        </w:div>
        <w:div w:id="661347990">
          <w:marLeft w:val="0"/>
          <w:marRight w:val="0"/>
          <w:marTop w:val="0"/>
          <w:marBottom w:val="20"/>
          <w:divBdr>
            <w:top w:val="none" w:sz="0" w:space="0" w:color="auto"/>
            <w:left w:val="none" w:sz="0" w:space="0" w:color="auto"/>
            <w:bottom w:val="none" w:sz="0" w:space="0" w:color="auto"/>
            <w:right w:val="none" w:sz="0" w:space="0" w:color="auto"/>
          </w:divBdr>
        </w:div>
        <w:div w:id="1329334690">
          <w:marLeft w:val="0"/>
          <w:marRight w:val="0"/>
          <w:marTop w:val="0"/>
          <w:marBottom w:val="20"/>
          <w:divBdr>
            <w:top w:val="none" w:sz="0" w:space="0" w:color="auto"/>
            <w:left w:val="none" w:sz="0" w:space="0" w:color="auto"/>
            <w:bottom w:val="none" w:sz="0" w:space="0" w:color="auto"/>
            <w:right w:val="none" w:sz="0" w:space="0" w:color="auto"/>
          </w:divBdr>
        </w:div>
        <w:div w:id="228421754">
          <w:marLeft w:val="0"/>
          <w:marRight w:val="0"/>
          <w:marTop w:val="0"/>
          <w:marBottom w:val="20"/>
          <w:divBdr>
            <w:top w:val="none" w:sz="0" w:space="0" w:color="auto"/>
            <w:left w:val="none" w:sz="0" w:space="0" w:color="auto"/>
            <w:bottom w:val="none" w:sz="0" w:space="0" w:color="auto"/>
            <w:right w:val="none" w:sz="0" w:space="0" w:color="auto"/>
          </w:divBdr>
        </w:div>
        <w:div w:id="803884680">
          <w:marLeft w:val="0"/>
          <w:marRight w:val="0"/>
          <w:marTop w:val="0"/>
          <w:marBottom w:val="20"/>
          <w:divBdr>
            <w:top w:val="none" w:sz="0" w:space="0" w:color="auto"/>
            <w:left w:val="none" w:sz="0" w:space="0" w:color="auto"/>
            <w:bottom w:val="none" w:sz="0" w:space="0" w:color="auto"/>
            <w:right w:val="none" w:sz="0" w:space="0" w:color="auto"/>
          </w:divBdr>
        </w:div>
        <w:div w:id="1267008050">
          <w:marLeft w:val="0"/>
          <w:marRight w:val="0"/>
          <w:marTop w:val="0"/>
          <w:marBottom w:val="20"/>
          <w:divBdr>
            <w:top w:val="none" w:sz="0" w:space="0" w:color="auto"/>
            <w:left w:val="none" w:sz="0" w:space="0" w:color="auto"/>
            <w:bottom w:val="none" w:sz="0" w:space="0" w:color="auto"/>
            <w:right w:val="none" w:sz="0" w:space="0" w:color="auto"/>
          </w:divBdr>
        </w:div>
        <w:div w:id="915868281">
          <w:marLeft w:val="0"/>
          <w:marRight w:val="0"/>
          <w:marTop w:val="0"/>
          <w:marBottom w:val="20"/>
          <w:divBdr>
            <w:top w:val="none" w:sz="0" w:space="0" w:color="auto"/>
            <w:left w:val="none" w:sz="0" w:space="0" w:color="auto"/>
            <w:bottom w:val="none" w:sz="0" w:space="0" w:color="auto"/>
            <w:right w:val="none" w:sz="0" w:space="0" w:color="auto"/>
          </w:divBdr>
        </w:div>
        <w:div w:id="1044713504">
          <w:marLeft w:val="0"/>
          <w:marRight w:val="0"/>
          <w:marTop w:val="0"/>
          <w:marBottom w:val="20"/>
          <w:divBdr>
            <w:top w:val="none" w:sz="0" w:space="0" w:color="auto"/>
            <w:left w:val="none" w:sz="0" w:space="0" w:color="auto"/>
            <w:bottom w:val="none" w:sz="0" w:space="0" w:color="auto"/>
            <w:right w:val="none" w:sz="0" w:space="0" w:color="auto"/>
          </w:divBdr>
        </w:div>
        <w:div w:id="981275295">
          <w:marLeft w:val="0"/>
          <w:marRight w:val="0"/>
          <w:marTop w:val="0"/>
          <w:marBottom w:val="20"/>
          <w:divBdr>
            <w:top w:val="none" w:sz="0" w:space="0" w:color="auto"/>
            <w:left w:val="none" w:sz="0" w:space="0" w:color="auto"/>
            <w:bottom w:val="none" w:sz="0" w:space="0" w:color="auto"/>
            <w:right w:val="none" w:sz="0" w:space="0" w:color="auto"/>
          </w:divBdr>
        </w:div>
        <w:div w:id="1959024610">
          <w:marLeft w:val="0"/>
          <w:marRight w:val="0"/>
          <w:marTop w:val="0"/>
          <w:marBottom w:val="20"/>
          <w:divBdr>
            <w:top w:val="none" w:sz="0" w:space="0" w:color="auto"/>
            <w:left w:val="none" w:sz="0" w:space="0" w:color="auto"/>
            <w:bottom w:val="none" w:sz="0" w:space="0" w:color="auto"/>
            <w:right w:val="none" w:sz="0" w:space="0" w:color="auto"/>
          </w:divBdr>
        </w:div>
        <w:div w:id="757140639">
          <w:marLeft w:val="0"/>
          <w:marRight w:val="0"/>
          <w:marTop w:val="0"/>
          <w:marBottom w:val="20"/>
          <w:divBdr>
            <w:top w:val="none" w:sz="0" w:space="0" w:color="auto"/>
            <w:left w:val="none" w:sz="0" w:space="0" w:color="auto"/>
            <w:bottom w:val="none" w:sz="0" w:space="0" w:color="auto"/>
            <w:right w:val="none" w:sz="0" w:space="0" w:color="auto"/>
          </w:divBdr>
        </w:div>
        <w:div w:id="1166938890">
          <w:marLeft w:val="0"/>
          <w:marRight w:val="0"/>
          <w:marTop w:val="0"/>
          <w:marBottom w:val="20"/>
          <w:divBdr>
            <w:top w:val="none" w:sz="0" w:space="0" w:color="auto"/>
            <w:left w:val="none" w:sz="0" w:space="0" w:color="auto"/>
            <w:bottom w:val="none" w:sz="0" w:space="0" w:color="auto"/>
            <w:right w:val="none" w:sz="0" w:space="0" w:color="auto"/>
          </w:divBdr>
        </w:div>
        <w:div w:id="118185495">
          <w:marLeft w:val="0"/>
          <w:marRight w:val="0"/>
          <w:marTop w:val="0"/>
          <w:marBottom w:val="20"/>
          <w:divBdr>
            <w:top w:val="none" w:sz="0" w:space="0" w:color="auto"/>
            <w:left w:val="none" w:sz="0" w:space="0" w:color="auto"/>
            <w:bottom w:val="none" w:sz="0" w:space="0" w:color="auto"/>
            <w:right w:val="none" w:sz="0" w:space="0" w:color="auto"/>
          </w:divBdr>
        </w:div>
        <w:div w:id="1013994632">
          <w:marLeft w:val="0"/>
          <w:marRight w:val="0"/>
          <w:marTop w:val="0"/>
          <w:marBottom w:val="20"/>
          <w:divBdr>
            <w:top w:val="none" w:sz="0" w:space="0" w:color="auto"/>
            <w:left w:val="none" w:sz="0" w:space="0" w:color="auto"/>
            <w:bottom w:val="none" w:sz="0" w:space="0" w:color="auto"/>
            <w:right w:val="none" w:sz="0" w:space="0" w:color="auto"/>
          </w:divBdr>
        </w:div>
        <w:div w:id="1966085186">
          <w:marLeft w:val="0"/>
          <w:marRight w:val="0"/>
          <w:marTop w:val="0"/>
          <w:marBottom w:val="20"/>
          <w:divBdr>
            <w:top w:val="none" w:sz="0" w:space="0" w:color="auto"/>
            <w:left w:val="none" w:sz="0" w:space="0" w:color="auto"/>
            <w:bottom w:val="none" w:sz="0" w:space="0" w:color="auto"/>
            <w:right w:val="none" w:sz="0" w:space="0" w:color="auto"/>
          </w:divBdr>
        </w:div>
        <w:div w:id="1076509152">
          <w:marLeft w:val="0"/>
          <w:marRight w:val="0"/>
          <w:marTop w:val="0"/>
          <w:marBottom w:val="20"/>
          <w:divBdr>
            <w:top w:val="none" w:sz="0" w:space="0" w:color="auto"/>
            <w:left w:val="none" w:sz="0" w:space="0" w:color="auto"/>
            <w:bottom w:val="none" w:sz="0" w:space="0" w:color="auto"/>
            <w:right w:val="none" w:sz="0" w:space="0" w:color="auto"/>
          </w:divBdr>
        </w:div>
        <w:div w:id="1883594223">
          <w:marLeft w:val="0"/>
          <w:marRight w:val="0"/>
          <w:marTop w:val="0"/>
          <w:marBottom w:val="20"/>
          <w:divBdr>
            <w:top w:val="none" w:sz="0" w:space="0" w:color="auto"/>
            <w:left w:val="none" w:sz="0" w:space="0" w:color="auto"/>
            <w:bottom w:val="none" w:sz="0" w:space="0" w:color="auto"/>
            <w:right w:val="none" w:sz="0" w:space="0" w:color="auto"/>
          </w:divBdr>
        </w:div>
        <w:div w:id="1137718919">
          <w:marLeft w:val="0"/>
          <w:marRight w:val="0"/>
          <w:marTop w:val="0"/>
          <w:marBottom w:val="20"/>
          <w:divBdr>
            <w:top w:val="none" w:sz="0" w:space="0" w:color="auto"/>
            <w:left w:val="none" w:sz="0" w:space="0" w:color="auto"/>
            <w:bottom w:val="none" w:sz="0" w:space="0" w:color="auto"/>
            <w:right w:val="none" w:sz="0" w:space="0" w:color="auto"/>
          </w:divBdr>
        </w:div>
        <w:div w:id="2131626698">
          <w:marLeft w:val="0"/>
          <w:marRight w:val="0"/>
          <w:marTop w:val="0"/>
          <w:marBottom w:val="20"/>
          <w:divBdr>
            <w:top w:val="none" w:sz="0" w:space="0" w:color="auto"/>
            <w:left w:val="none" w:sz="0" w:space="0" w:color="auto"/>
            <w:bottom w:val="none" w:sz="0" w:space="0" w:color="auto"/>
            <w:right w:val="none" w:sz="0" w:space="0" w:color="auto"/>
          </w:divBdr>
        </w:div>
        <w:div w:id="2121410951">
          <w:marLeft w:val="0"/>
          <w:marRight w:val="0"/>
          <w:marTop w:val="0"/>
          <w:marBottom w:val="20"/>
          <w:divBdr>
            <w:top w:val="none" w:sz="0" w:space="0" w:color="auto"/>
            <w:left w:val="none" w:sz="0" w:space="0" w:color="auto"/>
            <w:bottom w:val="none" w:sz="0" w:space="0" w:color="auto"/>
            <w:right w:val="none" w:sz="0" w:space="0" w:color="auto"/>
          </w:divBdr>
        </w:div>
        <w:div w:id="1027877787">
          <w:marLeft w:val="0"/>
          <w:marRight w:val="0"/>
          <w:marTop w:val="0"/>
          <w:marBottom w:val="20"/>
          <w:divBdr>
            <w:top w:val="none" w:sz="0" w:space="0" w:color="auto"/>
            <w:left w:val="none" w:sz="0" w:space="0" w:color="auto"/>
            <w:bottom w:val="none" w:sz="0" w:space="0" w:color="auto"/>
            <w:right w:val="none" w:sz="0" w:space="0" w:color="auto"/>
          </w:divBdr>
        </w:div>
        <w:div w:id="1624968551">
          <w:marLeft w:val="0"/>
          <w:marRight w:val="0"/>
          <w:marTop w:val="0"/>
          <w:marBottom w:val="20"/>
          <w:divBdr>
            <w:top w:val="none" w:sz="0" w:space="0" w:color="auto"/>
            <w:left w:val="none" w:sz="0" w:space="0" w:color="auto"/>
            <w:bottom w:val="none" w:sz="0" w:space="0" w:color="auto"/>
            <w:right w:val="none" w:sz="0" w:space="0" w:color="auto"/>
          </w:divBdr>
        </w:div>
        <w:div w:id="708726633">
          <w:marLeft w:val="0"/>
          <w:marRight w:val="0"/>
          <w:marTop w:val="0"/>
          <w:marBottom w:val="20"/>
          <w:divBdr>
            <w:top w:val="none" w:sz="0" w:space="0" w:color="auto"/>
            <w:left w:val="none" w:sz="0" w:space="0" w:color="auto"/>
            <w:bottom w:val="none" w:sz="0" w:space="0" w:color="auto"/>
            <w:right w:val="none" w:sz="0" w:space="0" w:color="auto"/>
          </w:divBdr>
        </w:div>
        <w:div w:id="41292470">
          <w:marLeft w:val="0"/>
          <w:marRight w:val="0"/>
          <w:marTop w:val="0"/>
          <w:marBottom w:val="20"/>
          <w:divBdr>
            <w:top w:val="none" w:sz="0" w:space="0" w:color="auto"/>
            <w:left w:val="none" w:sz="0" w:space="0" w:color="auto"/>
            <w:bottom w:val="none" w:sz="0" w:space="0" w:color="auto"/>
            <w:right w:val="none" w:sz="0" w:space="0" w:color="auto"/>
          </w:divBdr>
        </w:div>
        <w:div w:id="1584299740">
          <w:marLeft w:val="0"/>
          <w:marRight w:val="0"/>
          <w:marTop w:val="0"/>
          <w:marBottom w:val="20"/>
          <w:divBdr>
            <w:top w:val="none" w:sz="0" w:space="0" w:color="auto"/>
            <w:left w:val="none" w:sz="0" w:space="0" w:color="auto"/>
            <w:bottom w:val="none" w:sz="0" w:space="0" w:color="auto"/>
            <w:right w:val="none" w:sz="0" w:space="0" w:color="auto"/>
          </w:divBdr>
        </w:div>
        <w:div w:id="1628392716">
          <w:marLeft w:val="0"/>
          <w:marRight w:val="0"/>
          <w:marTop w:val="0"/>
          <w:marBottom w:val="20"/>
          <w:divBdr>
            <w:top w:val="none" w:sz="0" w:space="0" w:color="auto"/>
            <w:left w:val="none" w:sz="0" w:space="0" w:color="auto"/>
            <w:bottom w:val="none" w:sz="0" w:space="0" w:color="auto"/>
            <w:right w:val="none" w:sz="0" w:space="0" w:color="auto"/>
          </w:divBdr>
        </w:div>
        <w:div w:id="1790198963">
          <w:marLeft w:val="0"/>
          <w:marRight w:val="0"/>
          <w:marTop w:val="0"/>
          <w:marBottom w:val="20"/>
          <w:divBdr>
            <w:top w:val="none" w:sz="0" w:space="0" w:color="auto"/>
            <w:left w:val="none" w:sz="0" w:space="0" w:color="auto"/>
            <w:bottom w:val="none" w:sz="0" w:space="0" w:color="auto"/>
            <w:right w:val="none" w:sz="0" w:space="0" w:color="auto"/>
          </w:divBdr>
        </w:div>
        <w:div w:id="674038293">
          <w:marLeft w:val="0"/>
          <w:marRight w:val="0"/>
          <w:marTop w:val="0"/>
          <w:marBottom w:val="20"/>
          <w:divBdr>
            <w:top w:val="none" w:sz="0" w:space="0" w:color="auto"/>
            <w:left w:val="none" w:sz="0" w:space="0" w:color="auto"/>
            <w:bottom w:val="none" w:sz="0" w:space="0" w:color="auto"/>
            <w:right w:val="none" w:sz="0" w:space="0" w:color="auto"/>
          </w:divBdr>
        </w:div>
        <w:div w:id="1568297893">
          <w:marLeft w:val="0"/>
          <w:marRight w:val="0"/>
          <w:marTop w:val="0"/>
          <w:marBottom w:val="20"/>
          <w:divBdr>
            <w:top w:val="none" w:sz="0" w:space="0" w:color="auto"/>
            <w:left w:val="none" w:sz="0" w:space="0" w:color="auto"/>
            <w:bottom w:val="none" w:sz="0" w:space="0" w:color="auto"/>
            <w:right w:val="none" w:sz="0" w:space="0" w:color="auto"/>
          </w:divBdr>
        </w:div>
        <w:div w:id="262155054">
          <w:marLeft w:val="0"/>
          <w:marRight w:val="0"/>
          <w:marTop w:val="0"/>
          <w:marBottom w:val="20"/>
          <w:divBdr>
            <w:top w:val="none" w:sz="0" w:space="0" w:color="auto"/>
            <w:left w:val="none" w:sz="0" w:space="0" w:color="auto"/>
            <w:bottom w:val="none" w:sz="0" w:space="0" w:color="auto"/>
            <w:right w:val="none" w:sz="0" w:space="0" w:color="auto"/>
          </w:divBdr>
        </w:div>
        <w:div w:id="313725055">
          <w:marLeft w:val="0"/>
          <w:marRight w:val="0"/>
          <w:marTop w:val="0"/>
          <w:marBottom w:val="20"/>
          <w:divBdr>
            <w:top w:val="none" w:sz="0" w:space="0" w:color="auto"/>
            <w:left w:val="none" w:sz="0" w:space="0" w:color="auto"/>
            <w:bottom w:val="none" w:sz="0" w:space="0" w:color="auto"/>
            <w:right w:val="none" w:sz="0" w:space="0" w:color="auto"/>
          </w:divBdr>
        </w:div>
        <w:div w:id="1699425394">
          <w:marLeft w:val="0"/>
          <w:marRight w:val="0"/>
          <w:marTop w:val="0"/>
          <w:marBottom w:val="20"/>
          <w:divBdr>
            <w:top w:val="none" w:sz="0" w:space="0" w:color="auto"/>
            <w:left w:val="none" w:sz="0" w:space="0" w:color="auto"/>
            <w:bottom w:val="none" w:sz="0" w:space="0" w:color="auto"/>
            <w:right w:val="none" w:sz="0" w:space="0" w:color="auto"/>
          </w:divBdr>
        </w:div>
        <w:div w:id="357855287">
          <w:marLeft w:val="0"/>
          <w:marRight w:val="0"/>
          <w:marTop w:val="0"/>
          <w:marBottom w:val="20"/>
          <w:divBdr>
            <w:top w:val="none" w:sz="0" w:space="0" w:color="auto"/>
            <w:left w:val="none" w:sz="0" w:space="0" w:color="auto"/>
            <w:bottom w:val="none" w:sz="0" w:space="0" w:color="auto"/>
            <w:right w:val="none" w:sz="0" w:space="0" w:color="auto"/>
          </w:divBdr>
        </w:div>
        <w:div w:id="215358577">
          <w:marLeft w:val="0"/>
          <w:marRight w:val="0"/>
          <w:marTop w:val="0"/>
          <w:marBottom w:val="20"/>
          <w:divBdr>
            <w:top w:val="none" w:sz="0" w:space="0" w:color="auto"/>
            <w:left w:val="none" w:sz="0" w:space="0" w:color="auto"/>
            <w:bottom w:val="none" w:sz="0" w:space="0" w:color="auto"/>
            <w:right w:val="none" w:sz="0" w:space="0" w:color="auto"/>
          </w:divBdr>
        </w:div>
        <w:div w:id="978263383">
          <w:marLeft w:val="0"/>
          <w:marRight w:val="0"/>
          <w:marTop w:val="0"/>
          <w:marBottom w:val="20"/>
          <w:divBdr>
            <w:top w:val="none" w:sz="0" w:space="0" w:color="auto"/>
            <w:left w:val="none" w:sz="0" w:space="0" w:color="auto"/>
            <w:bottom w:val="none" w:sz="0" w:space="0" w:color="auto"/>
            <w:right w:val="none" w:sz="0" w:space="0" w:color="auto"/>
          </w:divBdr>
        </w:div>
        <w:div w:id="887958287">
          <w:marLeft w:val="0"/>
          <w:marRight w:val="0"/>
          <w:marTop w:val="0"/>
          <w:marBottom w:val="20"/>
          <w:divBdr>
            <w:top w:val="none" w:sz="0" w:space="0" w:color="auto"/>
            <w:left w:val="none" w:sz="0" w:space="0" w:color="auto"/>
            <w:bottom w:val="none" w:sz="0" w:space="0" w:color="auto"/>
            <w:right w:val="none" w:sz="0" w:space="0" w:color="auto"/>
          </w:divBdr>
        </w:div>
        <w:div w:id="2112388817">
          <w:marLeft w:val="0"/>
          <w:marRight w:val="0"/>
          <w:marTop w:val="0"/>
          <w:marBottom w:val="20"/>
          <w:divBdr>
            <w:top w:val="none" w:sz="0" w:space="0" w:color="auto"/>
            <w:left w:val="none" w:sz="0" w:space="0" w:color="auto"/>
            <w:bottom w:val="none" w:sz="0" w:space="0" w:color="auto"/>
            <w:right w:val="none" w:sz="0" w:space="0" w:color="auto"/>
          </w:divBdr>
        </w:div>
        <w:div w:id="1089351140">
          <w:marLeft w:val="0"/>
          <w:marRight w:val="0"/>
          <w:marTop w:val="0"/>
          <w:marBottom w:val="20"/>
          <w:divBdr>
            <w:top w:val="none" w:sz="0" w:space="0" w:color="auto"/>
            <w:left w:val="none" w:sz="0" w:space="0" w:color="auto"/>
            <w:bottom w:val="none" w:sz="0" w:space="0" w:color="auto"/>
            <w:right w:val="none" w:sz="0" w:space="0" w:color="auto"/>
          </w:divBdr>
        </w:div>
        <w:div w:id="705447439">
          <w:marLeft w:val="0"/>
          <w:marRight w:val="0"/>
          <w:marTop w:val="0"/>
          <w:marBottom w:val="20"/>
          <w:divBdr>
            <w:top w:val="none" w:sz="0" w:space="0" w:color="auto"/>
            <w:left w:val="none" w:sz="0" w:space="0" w:color="auto"/>
            <w:bottom w:val="none" w:sz="0" w:space="0" w:color="auto"/>
            <w:right w:val="none" w:sz="0" w:space="0" w:color="auto"/>
          </w:divBdr>
        </w:div>
        <w:div w:id="944964962">
          <w:marLeft w:val="0"/>
          <w:marRight w:val="0"/>
          <w:marTop w:val="0"/>
          <w:marBottom w:val="20"/>
          <w:divBdr>
            <w:top w:val="none" w:sz="0" w:space="0" w:color="auto"/>
            <w:left w:val="none" w:sz="0" w:space="0" w:color="auto"/>
            <w:bottom w:val="none" w:sz="0" w:space="0" w:color="auto"/>
            <w:right w:val="none" w:sz="0" w:space="0" w:color="auto"/>
          </w:divBdr>
        </w:div>
        <w:div w:id="1997879066">
          <w:marLeft w:val="0"/>
          <w:marRight w:val="0"/>
          <w:marTop w:val="0"/>
          <w:marBottom w:val="20"/>
          <w:divBdr>
            <w:top w:val="none" w:sz="0" w:space="0" w:color="auto"/>
            <w:left w:val="none" w:sz="0" w:space="0" w:color="auto"/>
            <w:bottom w:val="none" w:sz="0" w:space="0" w:color="auto"/>
            <w:right w:val="none" w:sz="0" w:space="0" w:color="auto"/>
          </w:divBdr>
        </w:div>
        <w:div w:id="2125029322">
          <w:marLeft w:val="0"/>
          <w:marRight w:val="0"/>
          <w:marTop w:val="0"/>
          <w:marBottom w:val="20"/>
          <w:divBdr>
            <w:top w:val="none" w:sz="0" w:space="0" w:color="auto"/>
            <w:left w:val="none" w:sz="0" w:space="0" w:color="auto"/>
            <w:bottom w:val="none" w:sz="0" w:space="0" w:color="auto"/>
            <w:right w:val="none" w:sz="0" w:space="0" w:color="auto"/>
          </w:divBdr>
        </w:div>
        <w:div w:id="2058507542">
          <w:marLeft w:val="0"/>
          <w:marRight w:val="0"/>
          <w:marTop w:val="0"/>
          <w:marBottom w:val="20"/>
          <w:divBdr>
            <w:top w:val="none" w:sz="0" w:space="0" w:color="auto"/>
            <w:left w:val="none" w:sz="0" w:space="0" w:color="auto"/>
            <w:bottom w:val="none" w:sz="0" w:space="0" w:color="auto"/>
            <w:right w:val="none" w:sz="0" w:space="0" w:color="auto"/>
          </w:divBdr>
        </w:div>
        <w:div w:id="1298489533">
          <w:marLeft w:val="0"/>
          <w:marRight w:val="0"/>
          <w:marTop w:val="0"/>
          <w:marBottom w:val="20"/>
          <w:divBdr>
            <w:top w:val="none" w:sz="0" w:space="0" w:color="auto"/>
            <w:left w:val="none" w:sz="0" w:space="0" w:color="auto"/>
            <w:bottom w:val="none" w:sz="0" w:space="0" w:color="auto"/>
            <w:right w:val="none" w:sz="0" w:space="0" w:color="auto"/>
          </w:divBdr>
        </w:div>
        <w:div w:id="1374422852">
          <w:marLeft w:val="0"/>
          <w:marRight w:val="0"/>
          <w:marTop w:val="0"/>
          <w:marBottom w:val="20"/>
          <w:divBdr>
            <w:top w:val="none" w:sz="0" w:space="0" w:color="auto"/>
            <w:left w:val="none" w:sz="0" w:space="0" w:color="auto"/>
            <w:bottom w:val="none" w:sz="0" w:space="0" w:color="auto"/>
            <w:right w:val="none" w:sz="0" w:space="0" w:color="auto"/>
          </w:divBdr>
        </w:div>
        <w:div w:id="1792092073">
          <w:marLeft w:val="0"/>
          <w:marRight w:val="0"/>
          <w:marTop w:val="0"/>
          <w:marBottom w:val="101"/>
          <w:divBdr>
            <w:top w:val="none" w:sz="0" w:space="0" w:color="auto"/>
            <w:left w:val="none" w:sz="0" w:space="0" w:color="auto"/>
            <w:bottom w:val="none" w:sz="0" w:space="0" w:color="auto"/>
            <w:right w:val="none" w:sz="0" w:space="0" w:color="auto"/>
          </w:divBdr>
        </w:div>
        <w:div w:id="302002124">
          <w:marLeft w:val="0"/>
          <w:marRight w:val="0"/>
          <w:marTop w:val="0"/>
          <w:marBottom w:val="20"/>
          <w:divBdr>
            <w:top w:val="none" w:sz="0" w:space="0" w:color="auto"/>
            <w:left w:val="none" w:sz="0" w:space="0" w:color="auto"/>
            <w:bottom w:val="none" w:sz="0" w:space="0" w:color="auto"/>
            <w:right w:val="none" w:sz="0" w:space="0" w:color="auto"/>
          </w:divBdr>
        </w:div>
        <w:div w:id="836068228">
          <w:marLeft w:val="0"/>
          <w:marRight w:val="0"/>
          <w:marTop w:val="0"/>
          <w:marBottom w:val="20"/>
          <w:divBdr>
            <w:top w:val="none" w:sz="0" w:space="0" w:color="auto"/>
            <w:left w:val="none" w:sz="0" w:space="0" w:color="auto"/>
            <w:bottom w:val="none" w:sz="0" w:space="0" w:color="auto"/>
            <w:right w:val="none" w:sz="0" w:space="0" w:color="auto"/>
          </w:divBdr>
        </w:div>
        <w:div w:id="1728724819">
          <w:marLeft w:val="0"/>
          <w:marRight w:val="0"/>
          <w:marTop w:val="0"/>
          <w:marBottom w:val="20"/>
          <w:divBdr>
            <w:top w:val="none" w:sz="0" w:space="0" w:color="auto"/>
            <w:left w:val="none" w:sz="0" w:space="0" w:color="auto"/>
            <w:bottom w:val="none" w:sz="0" w:space="0" w:color="auto"/>
            <w:right w:val="none" w:sz="0" w:space="0" w:color="auto"/>
          </w:divBdr>
        </w:div>
        <w:div w:id="1606381894">
          <w:marLeft w:val="0"/>
          <w:marRight w:val="0"/>
          <w:marTop w:val="0"/>
          <w:marBottom w:val="20"/>
          <w:divBdr>
            <w:top w:val="none" w:sz="0" w:space="0" w:color="auto"/>
            <w:left w:val="none" w:sz="0" w:space="0" w:color="auto"/>
            <w:bottom w:val="none" w:sz="0" w:space="0" w:color="auto"/>
            <w:right w:val="none" w:sz="0" w:space="0" w:color="auto"/>
          </w:divBdr>
        </w:div>
        <w:div w:id="750662820">
          <w:marLeft w:val="0"/>
          <w:marRight w:val="0"/>
          <w:marTop w:val="0"/>
          <w:marBottom w:val="20"/>
          <w:divBdr>
            <w:top w:val="none" w:sz="0" w:space="0" w:color="auto"/>
            <w:left w:val="none" w:sz="0" w:space="0" w:color="auto"/>
            <w:bottom w:val="none" w:sz="0" w:space="0" w:color="auto"/>
            <w:right w:val="none" w:sz="0" w:space="0" w:color="auto"/>
          </w:divBdr>
        </w:div>
        <w:div w:id="372194681">
          <w:marLeft w:val="0"/>
          <w:marRight w:val="0"/>
          <w:marTop w:val="0"/>
          <w:marBottom w:val="20"/>
          <w:divBdr>
            <w:top w:val="none" w:sz="0" w:space="0" w:color="auto"/>
            <w:left w:val="none" w:sz="0" w:space="0" w:color="auto"/>
            <w:bottom w:val="none" w:sz="0" w:space="0" w:color="auto"/>
            <w:right w:val="none" w:sz="0" w:space="0" w:color="auto"/>
          </w:divBdr>
        </w:div>
        <w:div w:id="1512988239">
          <w:marLeft w:val="0"/>
          <w:marRight w:val="0"/>
          <w:marTop w:val="0"/>
          <w:marBottom w:val="20"/>
          <w:divBdr>
            <w:top w:val="none" w:sz="0" w:space="0" w:color="auto"/>
            <w:left w:val="none" w:sz="0" w:space="0" w:color="auto"/>
            <w:bottom w:val="none" w:sz="0" w:space="0" w:color="auto"/>
            <w:right w:val="none" w:sz="0" w:space="0" w:color="auto"/>
          </w:divBdr>
        </w:div>
        <w:div w:id="750740281">
          <w:marLeft w:val="0"/>
          <w:marRight w:val="0"/>
          <w:marTop w:val="0"/>
          <w:marBottom w:val="20"/>
          <w:divBdr>
            <w:top w:val="none" w:sz="0" w:space="0" w:color="auto"/>
            <w:left w:val="none" w:sz="0" w:space="0" w:color="auto"/>
            <w:bottom w:val="none" w:sz="0" w:space="0" w:color="auto"/>
            <w:right w:val="none" w:sz="0" w:space="0" w:color="auto"/>
          </w:divBdr>
        </w:div>
        <w:div w:id="963853605">
          <w:marLeft w:val="0"/>
          <w:marRight w:val="0"/>
          <w:marTop w:val="0"/>
          <w:marBottom w:val="20"/>
          <w:divBdr>
            <w:top w:val="none" w:sz="0" w:space="0" w:color="auto"/>
            <w:left w:val="none" w:sz="0" w:space="0" w:color="auto"/>
            <w:bottom w:val="none" w:sz="0" w:space="0" w:color="auto"/>
            <w:right w:val="none" w:sz="0" w:space="0" w:color="auto"/>
          </w:divBdr>
        </w:div>
        <w:div w:id="1387336393">
          <w:marLeft w:val="0"/>
          <w:marRight w:val="0"/>
          <w:marTop w:val="0"/>
          <w:marBottom w:val="20"/>
          <w:divBdr>
            <w:top w:val="none" w:sz="0" w:space="0" w:color="auto"/>
            <w:left w:val="none" w:sz="0" w:space="0" w:color="auto"/>
            <w:bottom w:val="none" w:sz="0" w:space="0" w:color="auto"/>
            <w:right w:val="none" w:sz="0" w:space="0" w:color="auto"/>
          </w:divBdr>
        </w:div>
        <w:div w:id="1221483148">
          <w:marLeft w:val="0"/>
          <w:marRight w:val="0"/>
          <w:marTop w:val="0"/>
          <w:marBottom w:val="20"/>
          <w:divBdr>
            <w:top w:val="none" w:sz="0" w:space="0" w:color="auto"/>
            <w:left w:val="none" w:sz="0" w:space="0" w:color="auto"/>
            <w:bottom w:val="none" w:sz="0" w:space="0" w:color="auto"/>
            <w:right w:val="none" w:sz="0" w:space="0" w:color="auto"/>
          </w:divBdr>
        </w:div>
        <w:div w:id="1066342689">
          <w:marLeft w:val="0"/>
          <w:marRight w:val="0"/>
          <w:marTop w:val="0"/>
          <w:marBottom w:val="20"/>
          <w:divBdr>
            <w:top w:val="none" w:sz="0" w:space="0" w:color="auto"/>
            <w:left w:val="none" w:sz="0" w:space="0" w:color="auto"/>
            <w:bottom w:val="none" w:sz="0" w:space="0" w:color="auto"/>
            <w:right w:val="none" w:sz="0" w:space="0" w:color="auto"/>
          </w:divBdr>
        </w:div>
        <w:div w:id="658265423">
          <w:marLeft w:val="0"/>
          <w:marRight w:val="0"/>
          <w:marTop w:val="0"/>
          <w:marBottom w:val="20"/>
          <w:divBdr>
            <w:top w:val="none" w:sz="0" w:space="0" w:color="auto"/>
            <w:left w:val="none" w:sz="0" w:space="0" w:color="auto"/>
            <w:bottom w:val="none" w:sz="0" w:space="0" w:color="auto"/>
            <w:right w:val="none" w:sz="0" w:space="0" w:color="auto"/>
          </w:divBdr>
        </w:div>
        <w:div w:id="1631858566">
          <w:marLeft w:val="0"/>
          <w:marRight w:val="0"/>
          <w:marTop w:val="0"/>
          <w:marBottom w:val="20"/>
          <w:divBdr>
            <w:top w:val="none" w:sz="0" w:space="0" w:color="auto"/>
            <w:left w:val="none" w:sz="0" w:space="0" w:color="auto"/>
            <w:bottom w:val="none" w:sz="0" w:space="0" w:color="auto"/>
            <w:right w:val="none" w:sz="0" w:space="0" w:color="auto"/>
          </w:divBdr>
        </w:div>
        <w:div w:id="1084110502">
          <w:marLeft w:val="0"/>
          <w:marRight w:val="0"/>
          <w:marTop w:val="0"/>
          <w:marBottom w:val="20"/>
          <w:divBdr>
            <w:top w:val="none" w:sz="0" w:space="0" w:color="auto"/>
            <w:left w:val="none" w:sz="0" w:space="0" w:color="auto"/>
            <w:bottom w:val="none" w:sz="0" w:space="0" w:color="auto"/>
            <w:right w:val="none" w:sz="0" w:space="0" w:color="auto"/>
          </w:divBdr>
        </w:div>
        <w:div w:id="375669114">
          <w:marLeft w:val="0"/>
          <w:marRight w:val="0"/>
          <w:marTop w:val="0"/>
          <w:marBottom w:val="20"/>
          <w:divBdr>
            <w:top w:val="none" w:sz="0" w:space="0" w:color="auto"/>
            <w:left w:val="none" w:sz="0" w:space="0" w:color="auto"/>
            <w:bottom w:val="none" w:sz="0" w:space="0" w:color="auto"/>
            <w:right w:val="none" w:sz="0" w:space="0" w:color="auto"/>
          </w:divBdr>
        </w:div>
        <w:div w:id="28336949">
          <w:marLeft w:val="0"/>
          <w:marRight w:val="0"/>
          <w:marTop w:val="0"/>
          <w:marBottom w:val="20"/>
          <w:divBdr>
            <w:top w:val="none" w:sz="0" w:space="0" w:color="auto"/>
            <w:left w:val="none" w:sz="0" w:space="0" w:color="auto"/>
            <w:bottom w:val="none" w:sz="0" w:space="0" w:color="auto"/>
            <w:right w:val="none" w:sz="0" w:space="0" w:color="auto"/>
          </w:divBdr>
        </w:div>
        <w:div w:id="423962220">
          <w:marLeft w:val="0"/>
          <w:marRight w:val="0"/>
          <w:marTop w:val="0"/>
          <w:marBottom w:val="20"/>
          <w:divBdr>
            <w:top w:val="none" w:sz="0" w:space="0" w:color="auto"/>
            <w:left w:val="none" w:sz="0" w:space="0" w:color="auto"/>
            <w:bottom w:val="none" w:sz="0" w:space="0" w:color="auto"/>
            <w:right w:val="none" w:sz="0" w:space="0" w:color="auto"/>
          </w:divBdr>
        </w:div>
        <w:div w:id="341586822">
          <w:marLeft w:val="0"/>
          <w:marRight w:val="0"/>
          <w:marTop w:val="0"/>
          <w:marBottom w:val="20"/>
          <w:divBdr>
            <w:top w:val="none" w:sz="0" w:space="0" w:color="auto"/>
            <w:left w:val="none" w:sz="0" w:space="0" w:color="auto"/>
            <w:bottom w:val="none" w:sz="0" w:space="0" w:color="auto"/>
            <w:right w:val="none" w:sz="0" w:space="0" w:color="auto"/>
          </w:divBdr>
        </w:div>
        <w:div w:id="590627913">
          <w:marLeft w:val="0"/>
          <w:marRight w:val="0"/>
          <w:marTop w:val="0"/>
          <w:marBottom w:val="20"/>
          <w:divBdr>
            <w:top w:val="none" w:sz="0" w:space="0" w:color="auto"/>
            <w:left w:val="none" w:sz="0" w:space="0" w:color="auto"/>
            <w:bottom w:val="none" w:sz="0" w:space="0" w:color="auto"/>
            <w:right w:val="none" w:sz="0" w:space="0" w:color="auto"/>
          </w:divBdr>
        </w:div>
        <w:div w:id="804783808">
          <w:marLeft w:val="0"/>
          <w:marRight w:val="0"/>
          <w:marTop w:val="0"/>
          <w:marBottom w:val="20"/>
          <w:divBdr>
            <w:top w:val="none" w:sz="0" w:space="0" w:color="auto"/>
            <w:left w:val="none" w:sz="0" w:space="0" w:color="auto"/>
            <w:bottom w:val="none" w:sz="0" w:space="0" w:color="auto"/>
            <w:right w:val="none" w:sz="0" w:space="0" w:color="auto"/>
          </w:divBdr>
        </w:div>
        <w:div w:id="2004046487">
          <w:marLeft w:val="0"/>
          <w:marRight w:val="0"/>
          <w:marTop w:val="0"/>
          <w:marBottom w:val="20"/>
          <w:divBdr>
            <w:top w:val="none" w:sz="0" w:space="0" w:color="auto"/>
            <w:left w:val="none" w:sz="0" w:space="0" w:color="auto"/>
            <w:bottom w:val="none" w:sz="0" w:space="0" w:color="auto"/>
            <w:right w:val="none" w:sz="0" w:space="0" w:color="auto"/>
          </w:divBdr>
        </w:div>
        <w:div w:id="2052920745">
          <w:marLeft w:val="0"/>
          <w:marRight w:val="0"/>
          <w:marTop w:val="0"/>
          <w:marBottom w:val="20"/>
          <w:divBdr>
            <w:top w:val="none" w:sz="0" w:space="0" w:color="auto"/>
            <w:left w:val="none" w:sz="0" w:space="0" w:color="auto"/>
            <w:bottom w:val="none" w:sz="0" w:space="0" w:color="auto"/>
            <w:right w:val="none" w:sz="0" w:space="0" w:color="auto"/>
          </w:divBdr>
        </w:div>
        <w:div w:id="177012987">
          <w:marLeft w:val="0"/>
          <w:marRight w:val="0"/>
          <w:marTop w:val="0"/>
          <w:marBottom w:val="20"/>
          <w:divBdr>
            <w:top w:val="none" w:sz="0" w:space="0" w:color="auto"/>
            <w:left w:val="none" w:sz="0" w:space="0" w:color="auto"/>
            <w:bottom w:val="none" w:sz="0" w:space="0" w:color="auto"/>
            <w:right w:val="none" w:sz="0" w:space="0" w:color="auto"/>
          </w:divBdr>
        </w:div>
        <w:div w:id="765468160">
          <w:marLeft w:val="0"/>
          <w:marRight w:val="0"/>
          <w:marTop w:val="0"/>
          <w:marBottom w:val="20"/>
          <w:divBdr>
            <w:top w:val="none" w:sz="0" w:space="0" w:color="auto"/>
            <w:left w:val="none" w:sz="0" w:space="0" w:color="auto"/>
            <w:bottom w:val="none" w:sz="0" w:space="0" w:color="auto"/>
            <w:right w:val="none" w:sz="0" w:space="0" w:color="auto"/>
          </w:divBdr>
        </w:div>
        <w:div w:id="26954543">
          <w:marLeft w:val="0"/>
          <w:marRight w:val="0"/>
          <w:marTop w:val="0"/>
          <w:marBottom w:val="20"/>
          <w:divBdr>
            <w:top w:val="none" w:sz="0" w:space="0" w:color="auto"/>
            <w:left w:val="none" w:sz="0" w:space="0" w:color="auto"/>
            <w:bottom w:val="none" w:sz="0" w:space="0" w:color="auto"/>
            <w:right w:val="none" w:sz="0" w:space="0" w:color="auto"/>
          </w:divBdr>
        </w:div>
        <w:div w:id="1836265989">
          <w:marLeft w:val="0"/>
          <w:marRight w:val="0"/>
          <w:marTop w:val="0"/>
          <w:marBottom w:val="20"/>
          <w:divBdr>
            <w:top w:val="none" w:sz="0" w:space="0" w:color="auto"/>
            <w:left w:val="none" w:sz="0" w:space="0" w:color="auto"/>
            <w:bottom w:val="none" w:sz="0" w:space="0" w:color="auto"/>
            <w:right w:val="none" w:sz="0" w:space="0" w:color="auto"/>
          </w:divBdr>
        </w:div>
        <w:div w:id="2001493854">
          <w:marLeft w:val="0"/>
          <w:marRight w:val="0"/>
          <w:marTop w:val="0"/>
          <w:marBottom w:val="20"/>
          <w:divBdr>
            <w:top w:val="none" w:sz="0" w:space="0" w:color="auto"/>
            <w:left w:val="none" w:sz="0" w:space="0" w:color="auto"/>
            <w:bottom w:val="none" w:sz="0" w:space="0" w:color="auto"/>
            <w:right w:val="none" w:sz="0" w:space="0" w:color="auto"/>
          </w:divBdr>
        </w:div>
        <w:div w:id="1052118232">
          <w:marLeft w:val="0"/>
          <w:marRight w:val="0"/>
          <w:marTop w:val="0"/>
          <w:marBottom w:val="20"/>
          <w:divBdr>
            <w:top w:val="none" w:sz="0" w:space="0" w:color="auto"/>
            <w:left w:val="none" w:sz="0" w:space="0" w:color="auto"/>
            <w:bottom w:val="none" w:sz="0" w:space="0" w:color="auto"/>
            <w:right w:val="none" w:sz="0" w:space="0" w:color="auto"/>
          </w:divBdr>
        </w:div>
        <w:div w:id="961350457">
          <w:marLeft w:val="0"/>
          <w:marRight w:val="0"/>
          <w:marTop w:val="0"/>
          <w:marBottom w:val="20"/>
          <w:divBdr>
            <w:top w:val="none" w:sz="0" w:space="0" w:color="auto"/>
            <w:left w:val="none" w:sz="0" w:space="0" w:color="auto"/>
            <w:bottom w:val="none" w:sz="0" w:space="0" w:color="auto"/>
            <w:right w:val="none" w:sz="0" w:space="0" w:color="auto"/>
          </w:divBdr>
        </w:div>
        <w:div w:id="449052787">
          <w:marLeft w:val="0"/>
          <w:marRight w:val="0"/>
          <w:marTop w:val="0"/>
          <w:marBottom w:val="20"/>
          <w:divBdr>
            <w:top w:val="none" w:sz="0" w:space="0" w:color="auto"/>
            <w:left w:val="none" w:sz="0" w:space="0" w:color="auto"/>
            <w:bottom w:val="none" w:sz="0" w:space="0" w:color="auto"/>
            <w:right w:val="none" w:sz="0" w:space="0" w:color="auto"/>
          </w:divBdr>
        </w:div>
        <w:div w:id="1006438668">
          <w:marLeft w:val="0"/>
          <w:marRight w:val="0"/>
          <w:marTop w:val="0"/>
          <w:marBottom w:val="20"/>
          <w:divBdr>
            <w:top w:val="none" w:sz="0" w:space="0" w:color="auto"/>
            <w:left w:val="none" w:sz="0" w:space="0" w:color="auto"/>
            <w:bottom w:val="none" w:sz="0" w:space="0" w:color="auto"/>
            <w:right w:val="none" w:sz="0" w:space="0" w:color="auto"/>
          </w:divBdr>
        </w:div>
        <w:div w:id="248276813">
          <w:marLeft w:val="0"/>
          <w:marRight w:val="0"/>
          <w:marTop w:val="0"/>
          <w:marBottom w:val="20"/>
          <w:divBdr>
            <w:top w:val="none" w:sz="0" w:space="0" w:color="auto"/>
            <w:left w:val="none" w:sz="0" w:space="0" w:color="auto"/>
            <w:bottom w:val="none" w:sz="0" w:space="0" w:color="auto"/>
            <w:right w:val="none" w:sz="0" w:space="0" w:color="auto"/>
          </w:divBdr>
        </w:div>
        <w:div w:id="675765851">
          <w:marLeft w:val="0"/>
          <w:marRight w:val="0"/>
          <w:marTop w:val="0"/>
          <w:marBottom w:val="20"/>
          <w:divBdr>
            <w:top w:val="none" w:sz="0" w:space="0" w:color="auto"/>
            <w:left w:val="none" w:sz="0" w:space="0" w:color="auto"/>
            <w:bottom w:val="none" w:sz="0" w:space="0" w:color="auto"/>
            <w:right w:val="none" w:sz="0" w:space="0" w:color="auto"/>
          </w:divBdr>
        </w:div>
        <w:div w:id="1985237950">
          <w:marLeft w:val="0"/>
          <w:marRight w:val="0"/>
          <w:marTop w:val="0"/>
          <w:marBottom w:val="20"/>
          <w:divBdr>
            <w:top w:val="none" w:sz="0" w:space="0" w:color="auto"/>
            <w:left w:val="none" w:sz="0" w:space="0" w:color="auto"/>
            <w:bottom w:val="none" w:sz="0" w:space="0" w:color="auto"/>
            <w:right w:val="none" w:sz="0" w:space="0" w:color="auto"/>
          </w:divBdr>
        </w:div>
        <w:div w:id="912853351">
          <w:marLeft w:val="0"/>
          <w:marRight w:val="0"/>
          <w:marTop w:val="0"/>
          <w:marBottom w:val="20"/>
          <w:divBdr>
            <w:top w:val="none" w:sz="0" w:space="0" w:color="auto"/>
            <w:left w:val="none" w:sz="0" w:space="0" w:color="auto"/>
            <w:bottom w:val="none" w:sz="0" w:space="0" w:color="auto"/>
            <w:right w:val="none" w:sz="0" w:space="0" w:color="auto"/>
          </w:divBdr>
        </w:div>
        <w:div w:id="1038555586">
          <w:marLeft w:val="0"/>
          <w:marRight w:val="0"/>
          <w:marTop w:val="0"/>
          <w:marBottom w:val="20"/>
          <w:divBdr>
            <w:top w:val="none" w:sz="0" w:space="0" w:color="auto"/>
            <w:left w:val="none" w:sz="0" w:space="0" w:color="auto"/>
            <w:bottom w:val="none" w:sz="0" w:space="0" w:color="auto"/>
            <w:right w:val="none" w:sz="0" w:space="0" w:color="auto"/>
          </w:divBdr>
        </w:div>
        <w:div w:id="893349949">
          <w:marLeft w:val="0"/>
          <w:marRight w:val="0"/>
          <w:marTop w:val="0"/>
          <w:marBottom w:val="20"/>
          <w:divBdr>
            <w:top w:val="none" w:sz="0" w:space="0" w:color="auto"/>
            <w:left w:val="none" w:sz="0" w:space="0" w:color="auto"/>
            <w:bottom w:val="none" w:sz="0" w:space="0" w:color="auto"/>
            <w:right w:val="none" w:sz="0" w:space="0" w:color="auto"/>
          </w:divBdr>
        </w:div>
        <w:div w:id="1807041298">
          <w:marLeft w:val="0"/>
          <w:marRight w:val="0"/>
          <w:marTop w:val="0"/>
          <w:marBottom w:val="20"/>
          <w:divBdr>
            <w:top w:val="none" w:sz="0" w:space="0" w:color="auto"/>
            <w:left w:val="none" w:sz="0" w:space="0" w:color="auto"/>
            <w:bottom w:val="none" w:sz="0" w:space="0" w:color="auto"/>
            <w:right w:val="none" w:sz="0" w:space="0" w:color="auto"/>
          </w:divBdr>
        </w:div>
        <w:div w:id="758253505">
          <w:marLeft w:val="0"/>
          <w:marRight w:val="0"/>
          <w:marTop w:val="0"/>
          <w:marBottom w:val="20"/>
          <w:divBdr>
            <w:top w:val="none" w:sz="0" w:space="0" w:color="auto"/>
            <w:left w:val="none" w:sz="0" w:space="0" w:color="auto"/>
            <w:bottom w:val="none" w:sz="0" w:space="0" w:color="auto"/>
            <w:right w:val="none" w:sz="0" w:space="0" w:color="auto"/>
          </w:divBdr>
        </w:div>
        <w:div w:id="2147233379">
          <w:marLeft w:val="0"/>
          <w:marRight w:val="0"/>
          <w:marTop w:val="0"/>
          <w:marBottom w:val="20"/>
          <w:divBdr>
            <w:top w:val="none" w:sz="0" w:space="0" w:color="auto"/>
            <w:left w:val="none" w:sz="0" w:space="0" w:color="auto"/>
            <w:bottom w:val="none" w:sz="0" w:space="0" w:color="auto"/>
            <w:right w:val="none" w:sz="0" w:space="0" w:color="auto"/>
          </w:divBdr>
        </w:div>
        <w:div w:id="255528350">
          <w:marLeft w:val="0"/>
          <w:marRight w:val="0"/>
          <w:marTop w:val="0"/>
          <w:marBottom w:val="20"/>
          <w:divBdr>
            <w:top w:val="none" w:sz="0" w:space="0" w:color="auto"/>
            <w:left w:val="none" w:sz="0" w:space="0" w:color="auto"/>
            <w:bottom w:val="none" w:sz="0" w:space="0" w:color="auto"/>
            <w:right w:val="none" w:sz="0" w:space="0" w:color="auto"/>
          </w:divBdr>
        </w:div>
        <w:div w:id="2102749465">
          <w:marLeft w:val="0"/>
          <w:marRight w:val="0"/>
          <w:marTop w:val="0"/>
          <w:marBottom w:val="20"/>
          <w:divBdr>
            <w:top w:val="none" w:sz="0" w:space="0" w:color="auto"/>
            <w:left w:val="none" w:sz="0" w:space="0" w:color="auto"/>
            <w:bottom w:val="none" w:sz="0" w:space="0" w:color="auto"/>
            <w:right w:val="none" w:sz="0" w:space="0" w:color="auto"/>
          </w:divBdr>
        </w:div>
        <w:div w:id="149371254">
          <w:marLeft w:val="0"/>
          <w:marRight w:val="0"/>
          <w:marTop w:val="0"/>
          <w:marBottom w:val="20"/>
          <w:divBdr>
            <w:top w:val="none" w:sz="0" w:space="0" w:color="auto"/>
            <w:left w:val="none" w:sz="0" w:space="0" w:color="auto"/>
            <w:bottom w:val="none" w:sz="0" w:space="0" w:color="auto"/>
            <w:right w:val="none" w:sz="0" w:space="0" w:color="auto"/>
          </w:divBdr>
        </w:div>
        <w:div w:id="1998416869">
          <w:marLeft w:val="0"/>
          <w:marRight w:val="0"/>
          <w:marTop w:val="0"/>
          <w:marBottom w:val="20"/>
          <w:divBdr>
            <w:top w:val="none" w:sz="0" w:space="0" w:color="auto"/>
            <w:left w:val="none" w:sz="0" w:space="0" w:color="auto"/>
            <w:bottom w:val="none" w:sz="0" w:space="0" w:color="auto"/>
            <w:right w:val="none" w:sz="0" w:space="0" w:color="auto"/>
          </w:divBdr>
        </w:div>
        <w:div w:id="1354457272">
          <w:marLeft w:val="0"/>
          <w:marRight w:val="0"/>
          <w:marTop w:val="0"/>
          <w:marBottom w:val="20"/>
          <w:divBdr>
            <w:top w:val="none" w:sz="0" w:space="0" w:color="auto"/>
            <w:left w:val="none" w:sz="0" w:space="0" w:color="auto"/>
            <w:bottom w:val="none" w:sz="0" w:space="0" w:color="auto"/>
            <w:right w:val="none" w:sz="0" w:space="0" w:color="auto"/>
          </w:divBdr>
        </w:div>
        <w:div w:id="195823825">
          <w:marLeft w:val="0"/>
          <w:marRight w:val="0"/>
          <w:marTop w:val="0"/>
          <w:marBottom w:val="20"/>
          <w:divBdr>
            <w:top w:val="none" w:sz="0" w:space="0" w:color="auto"/>
            <w:left w:val="none" w:sz="0" w:space="0" w:color="auto"/>
            <w:bottom w:val="none" w:sz="0" w:space="0" w:color="auto"/>
            <w:right w:val="none" w:sz="0" w:space="0" w:color="auto"/>
          </w:divBdr>
        </w:div>
        <w:div w:id="1114785428">
          <w:marLeft w:val="0"/>
          <w:marRight w:val="0"/>
          <w:marTop w:val="0"/>
          <w:marBottom w:val="20"/>
          <w:divBdr>
            <w:top w:val="none" w:sz="0" w:space="0" w:color="auto"/>
            <w:left w:val="none" w:sz="0" w:space="0" w:color="auto"/>
            <w:bottom w:val="none" w:sz="0" w:space="0" w:color="auto"/>
            <w:right w:val="none" w:sz="0" w:space="0" w:color="auto"/>
          </w:divBdr>
        </w:div>
        <w:div w:id="819804260">
          <w:marLeft w:val="0"/>
          <w:marRight w:val="0"/>
          <w:marTop w:val="0"/>
          <w:marBottom w:val="20"/>
          <w:divBdr>
            <w:top w:val="none" w:sz="0" w:space="0" w:color="auto"/>
            <w:left w:val="none" w:sz="0" w:space="0" w:color="auto"/>
            <w:bottom w:val="none" w:sz="0" w:space="0" w:color="auto"/>
            <w:right w:val="none" w:sz="0" w:space="0" w:color="auto"/>
          </w:divBdr>
        </w:div>
        <w:div w:id="1532298446">
          <w:marLeft w:val="0"/>
          <w:marRight w:val="0"/>
          <w:marTop w:val="0"/>
          <w:marBottom w:val="20"/>
          <w:divBdr>
            <w:top w:val="none" w:sz="0" w:space="0" w:color="auto"/>
            <w:left w:val="none" w:sz="0" w:space="0" w:color="auto"/>
            <w:bottom w:val="none" w:sz="0" w:space="0" w:color="auto"/>
            <w:right w:val="none" w:sz="0" w:space="0" w:color="auto"/>
          </w:divBdr>
        </w:div>
        <w:div w:id="1812478775">
          <w:marLeft w:val="0"/>
          <w:marRight w:val="0"/>
          <w:marTop w:val="0"/>
          <w:marBottom w:val="20"/>
          <w:divBdr>
            <w:top w:val="none" w:sz="0" w:space="0" w:color="auto"/>
            <w:left w:val="none" w:sz="0" w:space="0" w:color="auto"/>
            <w:bottom w:val="none" w:sz="0" w:space="0" w:color="auto"/>
            <w:right w:val="none" w:sz="0" w:space="0" w:color="auto"/>
          </w:divBdr>
        </w:div>
        <w:div w:id="1124497008">
          <w:marLeft w:val="0"/>
          <w:marRight w:val="0"/>
          <w:marTop w:val="0"/>
          <w:marBottom w:val="20"/>
          <w:divBdr>
            <w:top w:val="none" w:sz="0" w:space="0" w:color="auto"/>
            <w:left w:val="none" w:sz="0" w:space="0" w:color="auto"/>
            <w:bottom w:val="none" w:sz="0" w:space="0" w:color="auto"/>
            <w:right w:val="none" w:sz="0" w:space="0" w:color="auto"/>
          </w:divBdr>
        </w:div>
        <w:div w:id="1250771831">
          <w:marLeft w:val="0"/>
          <w:marRight w:val="0"/>
          <w:marTop w:val="0"/>
          <w:marBottom w:val="20"/>
          <w:divBdr>
            <w:top w:val="none" w:sz="0" w:space="0" w:color="auto"/>
            <w:left w:val="none" w:sz="0" w:space="0" w:color="auto"/>
            <w:bottom w:val="none" w:sz="0" w:space="0" w:color="auto"/>
            <w:right w:val="none" w:sz="0" w:space="0" w:color="auto"/>
          </w:divBdr>
        </w:div>
        <w:div w:id="1256667055">
          <w:marLeft w:val="0"/>
          <w:marRight w:val="0"/>
          <w:marTop w:val="0"/>
          <w:marBottom w:val="20"/>
          <w:divBdr>
            <w:top w:val="none" w:sz="0" w:space="0" w:color="auto"/>
            <w:left w:val="none" w:sz="0" w:space="0" w:color="auto"/>
            <w:bottom w:val="none" w:sz="0" w:space="0" w:color="auto"/>
            <w:right w:val="none" w:sz="0" w:space="0" w:color="auto"/>
          </w:divBdr>
        </w:div>
        <w:div w:id="980812590">
          <w:marLeft w:val="0"/>
          <w:marRight w:val="0"/>
          <w:marTop w:val="0"/>
          <w:marBottom w:val="20"/>
          <w:divBdr>
            <w:top w:val="none" w:sz="0" w:space="0" w:color="auto"/>
            <w:left w:val="none" w:sz="0" w:space="0" w:color="auto"/>
            <w:bottom w:val="none" w:sz="0" w:space="0" w:color="auto"/>
            <w:right w:val="none" w:sz="0" w:space="0" w:color="auto"/>
          </w:divBdr>
        </w:div>
        <w:div w:id="1991397123">
          <w:marLeft w:val="0"/>
          <w:marRight w:val="0"/>
          <w:marTop w:val="0"/>
          <w:marBottom w:val="20"/>
          <w:divBdr>
            <w:top w:val="none" w:sz="0" w:space="0" w:color="auto"/>
            <w:left w:val="none" w:sz="0" w:space="0" w:color="auto"/>
            <w:bottom w:val="none" w:sz="0" w:space="0" w:color="auto"/>
            <w:right w:val="none" w:sz="0" w:space="0" w:color="auto"/>
          </w:divBdr>
        </w:div>
        <w:div w:id="1141386281">
          <w:marLeft w:val="0"/>
          <w:marRight w:val="0"/>
          <w:marTop w:val="0"/>
          <w:marBottom w:val="20"/>
          <w:divBdr>
            <w:top w:val="none" w:sz="0" w:space="0" w:color="auto"/>
            <w:left w:val="none" w:sz="0" w:space="0" w:color="auto"/>
            <w:bottom w:val="none" w:sz="0" w:space="0" w:color="auto"/>
            <w:right w:val="none" w:sz="0" w:space="0" w:color="auto"/>
          </w:divBdr>
        </w:div>
        <w:div w:id="669523194">
          <w:marLeft w:val="0"/>
          <w:marRight w:val="0"/>
          <w:marTop w:val="0"/>
          <w:marBottom w:val="20"/>
          <w:divBdr>
            <w:top w:val="none" w:sz="0" w:space="0" w:color="auto"/>
            <w:left w:val="none" w:sz="0" w:space="0" w:color="auto"/>
            <w:bottom w:val="none" w:sz="0" w:space="0" w:color="auto"/>
            <w:right w:val="none" w:sz="0" w:space="0" w:color="auto"/>
          </w:divBdr>
        </w:div>
        <w:div w:id="960767963">
          <w:marLeft w:val="0"/>
          <w:marRight w:val="0"/>
          <w:marTop w:val="0"/>
          <w:marBottom w:val="20"/>
          <w:divBdr>
            <w:top w:val="none" w:sz="0" w:space="0" w:color="auto"/>
            <w:left w:val="none" w:sz="0" w:space="0" w:color="auto"/>
            <w:bottom w:val="none" w:sz="0" w:space="0" w:color="auto"/>
            <w:right w:val="none" w:sz="0" w:space="0" w:color="auto"/>
          </w:divBdr>
        </w:div>
        <w:div w:id="590509748">
          <w:marLeft w:val="0"/>
          <w:marRight w:val="0"/>
          <w:marTop w:val="0"/>
          <w:marBottom w:val="20"/>
          <w:divBdr>
            <w:top w:val="none" w:sz="0" w:space="0" w:color="auto"/>
            <w:left w:val="none" w:sz="0" w:space="0" w:color="auto"/>
            <w:bottom w:val="none" w:sz="0" w:space="0" w:color="auto"/>
            <w:right w:val="none" w:sz="0" w:space="0" w:color="auto"/>
          </w:divBdr>
        </w:div>
        <w:div w:id="306057019">
          <w:marLeft w:val="0"/>
          <w:marRight w:val="0"/>
          <w:marTop w:val="0"/>
          <w:marBottom w:val="20"/>
          <w:divBdr>
            <w:top w:val="none" w:sz="0" w:space="0" w:color="auto"/>
            <w:left w:val="none" w:sz="0" w:space="0" w:color="auto"/>
            <w:bottom w:val="none" w:sz="0" w:space="0" w:color="auto"/>
            <w:right w:val="none" w:sz="0" w:space="0" w:color="auto"/>
          </w:divBdr>
        </w:div>
        <w:div w:id="1613198651">
          <w:marLeft w:val="0"/>
          <w:marRight w:val="0"/>
          <w:marTop w:val="0"/>
          <w:marBottom w:val="20"/>
          <w:divBdr>
            <w:top w:val="none" w:sz="0" w:space="0" w:color="auto"/>
            <w:left w:val="none" w:sz="0" w:space="0" w:color="auto"/>
            <w:bottom w:val="none" w:sz="0" w:space="0" w:color="auto"/>
            <w:right w:val="none" w:sz="0" w:space="0" w:color="auto"/>
          </w:divBdr>
        </w:div>
        <w:div w:id="2060546182">
          <w:marLeft w:val="0"/>
          <w:marRight w:val="0"/>
          <w:marTop w:val="0"/>
          <w:marBottom w:val="20"/>
          <w:divBdr>
            <w:top w:val="none" w:sz="0" w:space="0" w:color="auto"/>
            <w:left w:val="none" w:sz="0" w:space="0" w:color="auto"/>
            <w:bottom w:val="none" w:sz="0" w:space="0" w:color="auto"/>
            <w:right w:val="none" w:sz="0" w:space="0" w:color="auto"/>
          </w:divBdr>
        </w:div>
        <w:div w:id="1969967003">
          <w:marLeft w:val="0"/>
          <w:marRight w:val="0"/>
          <w:marTop w:val="0"/>
          <w:marBottom w:val="20"/>
          <w:divBdr>
            <w:top w:val="none" w:sz="0" w:space="0" w:color="auto"/>
            <w:left w:val="none" w:sz="0" w:space="0" w:color="auto"/>
            <w:bottom w:val="none" w:sz="0" w:space="0" w:color="auto"/>
            <w:right w:val="none" w:sz="0" w:space="0" w:color="auto"/>
          </w:divBdr>
        </w:div>
        <w:div w:id="440612930">
          <w:marLeft w:val="0"/>
          <w:marRight w:val="0"/>
          <w:marTop w:val="0"/>
          <w:marBottom w:val="20"/>
          <w:divBdr>
            <w:top w:val="none" w:sz="0" w:space="0" w:color="auto"/>
            <w:left w:val="none" w:sz="0" w:space="0" w:color="auto"/>
            <w:bottom w:val="none" w:sz="0" w:space="0" w:color="auto"/>
            <w:right w:val="none" w:sz="0" w:space="0" w:color="auto"/>
          </w:divBdr>
        </w:div>
        <w:div w:id="1715888400">
          <w:marLeft w:val="0"/>
          <w:marRight w:val="0"/>
          <w:marTop w:val="0"/>
          <w:marBottom w:val="20"/>
          <w:divBdr>
            <w:top w:val="none" w:sz="0" w:space="0" w:color="auto"/>
            <w:left w:val="none" w:sz="0" w:space="0" w:color="auto"/>
            <w:bottom w:val="none" w:sz="0" w:space="0" w:color="auto"/>
            <w:right w:val="none" w:sz="0" w:space="0" w:color="auto"/>
          </w:divBdr>
        </w:div>
        <w:div w:id="1467359666">
          <w:marLeft w:val="0"/>
          <w:marRight w:val="0"/>
          <w:marTop w:val="0"/>
          <w:marBottom w:val="20"/>
          <w:divBdr>
            <w:top w:val="none" w:sz="0" w:space="0" w:color="auto"/>
            <w:left w:val="none" w:sz="0" w:space="0" w:color="auto"/>
            <w:bottom w:val="none" w:sz="0" w:space="0" w:color="auto"/>
            <w:right w:val="none" w:sz="0" w:space="0" w:color="auto"/>
          </w:divBdr>
        </w:div>
        <w:div w:id="786772948">
          <w:marLeft w:val="0"/>
          <w:marRight w:val="0"/>
          <w:marTop w:val="0"/>
          <w:marBottom w:val="20"/>
          <w:divBdr>
            <w:top w:val="none" w:sz="0" w:space="0" w:color="auto"/>
            <w:left w:val="none" w:sz="0" w:space="0" w:color="auto"/>
            <w:bottom w:val="none" w:sz="0" w:space="0" w:color="auto"/>
            <w:right w:val="none" w:sz="0" w:space="0" w:color="auto"/>
          </w:divBdr>
        </w:div>
        <w:div w:id="1717199539">
          <w:marLeft w:val="0"/>
          <w:marRight w:val="0"/>
          <w:marTop w:val="0"/>
          <w:marBottom w:val="20"/>
          <w:divBdr>
            <w:top w:val="none" w:sz="0" w:space="0" w:color="auto"/>
            <w:left w:val="none" w:sz="0" w:space="0" w:color="auto"/>
            <w:bottom w:val="none" w:sz="0" w:space="0" w:color="auto"/>
            <w:right w:val="none" w:sz="0" w:space="0" w:color="auto"/>
          </w:divBdr>
        </w:div>
        <w:div w:id="282006353">
          <w:marLeft w:val="0"/>
          <w:marRight w:val="0"/>
          <w:marTop w:val="0"/>
          <w:marBottom w:val="20"/>
          <w:divBdr>
            <w:top w:val="none" w:sz="0" w:space="0" w:color="auto"/>
            <w:left w:val="none" w:sz="0" w:space="0" w:color="auto"/>
            <w:bottom w:val="none" w:sz="0" w:space="0" w:color="auto"/>
            <w:right w:val="none" w:sz="0" w:space="0" w:color="auto"/>
          </w:divBdr>
        </w:div>
        <w:div w:id="426464889">
          <w:marLeft w:val="0"/>
          <w:marRight w:val="0"/>
          <w:marTop w:val="0"/>
          <w:marBottom w:val="20"/>
          <w:divBdr>
            <w:top w:val="none" w:sz="0" w:space="0" w:color="auto"/>
            <w:left w:val="none" w:sz="0" w:space="0" w:color="auto"/>
            <w:bottom w:val="none" w:sz="0" w:space="0" w:color="auto"/>
            <w:right w:val="none" w:sz="0" w:space="0" w:color="auto"/>
          </w:divBdr>
        </w:div>
        <w:div w:id="193539802">
          <w:marLeft w:val="0"/>
          <w:marRight w:val="0"/>
          <w:marTop w:val="0"/>
          <w:marBottom w:val="20"/>
          <w:divBdr>
            <w:top w:val="none" w:sz="0" w:space="0" w:color="auto"/>
            <w:left w:val="none" w:sz="0" w:space="0" w:color="auto"/>
            <w:bottom w:val="none" w:sz="0" w:space="0" w:color="auto"/>
            <w:right w:val="none" w:sz="0" w:space="0" w:color="auto"/>
          </w:divBdr>
        </w:div>
        <w:div w:id="2142578467">
          <w:marLeft w:val="0"/>
          <w:marRight w:val="0"/>
          <w:marTop w:val="0"/>
          <w:marBottom w:val="20"/>
          <w:divBdr>
            <w:top w:val="none" w:sz="0" w:space="0" w:color="auto"/>
            <w:left w:val="none" w:sz="0" w:space="0" w:color="auto"/>
            <w:bottom w:val="none" w:sz="0" w:space="0" w:color="auto"/>
            <w:right w:val="none" w:sz="0" w:space="0" w:color="auto"/>
          </w:divBdr>
        </w:div>
        <w:div w:id="1958217137">
          <w:marLeft w:val="0"/>
          <w:marRight w:val="0"/>
          <w:marTop w:val="0"/>
          <w:marBottom w:val="20"/>
          <w:divBdr>
            <w:top w:val="none" w:sz="0" w:space="0" w:color="auto"/>
            <w:left w:val="none" w:sz="0" w:space="0" w:color="auto"/>
            <w:bottom w:val="none" w:sz="0" w:space="0" w:color="auto"/>
            <w:right w:val="none" w:sz="0" w:space="0" w:color="auto"/>
          </w:divBdr>
        </w:div>
        <w:div w:id="1706903862">
          <w:marLeft w:val="0"/>
          <w:marRight w:val="0"/>
          <w:marTop w:val="0"/>
          <w:marBottom w:val="20"/>
          <w:divBdr>
            <w:top w:val="none" w:sz="0" w:space="0" w:color="auto"/>
            <w:left w:val="none" w:sz="0" w:space="0" w:color="auto"/>
            <w:bottom w:val="none" w:sz="0" w:space="0" w:color="auto"/>
            <w:right w:val="none" w:sz="0" w:space="0" w:color="auto"/>
          </w:divBdr>
        </w:div>
        <w:div w:id="1216817720">
          <w:marLeft w:val="0"/>
          <w:marRight w:val="0"/>
          <w:marTop w:val="0"/>
          <w:marBottom w:val="20"/>
          <w:divBdr>
            <w:top w:val="none" w:sz="0" w:space="0" w:color="auto"/>
            <w:left w:val="none" w:sz="0" w:space="0" w:color="auto"/>
            <w:bottom w:val="none" w:sz="0" w:space="0" w:color="auto"/>
            <w:right w:val="none" w:sz="0" w:space="0" w:color="auto"/>
          </w:divBdr>
        </w:div>
        <w:div w:id="763721482">
          <w:marLeft w:val="0"/>
          <w:marRight w:val="0"/>
          <w:marTop w:val="0"/>
          <w:marBottom w:val="20"/>
          <w:divBdr>
            <w:top w:val="none" w:sz="0" w:space="0" w:color="auto"/>
            <w:left w:val="none" w:sz="0" w:space="0" w:color="auto"/>
            <w:bottom w:val="none" w:sz="0" w:space="0" w:color="auto"/>
            <w:right w:val="none" w:sz="0" w:space="0" w:color="auto"/>
          </w:divBdr>
        </w:div>
        <w:div w:id="1789469528">
          <w:marLeft w:val="0"/>
          <w:marRight w:val="0"/>
          <w:marTop w:val="0"/>
          <w:marBottom w:val="20"/>
          <w:divBdr>
            <w:top w:val="none" w:sz="0" w:space="0" w:color="auto"/>
            <w:left w:val="none" w:sz="0" w:space="0" w:color="auto"/>
            <w:bottom w:val="none" w:sz="0" w:space="0" w:color="auto"/>
            <w:right w:val="none" w:sz="0" w:space="0" w:color="auto"/>
          </w:divBdr>
        </w:div>
        <w:div w:id="1845626325">
          <w:marLeft w:val="0"/>
          <w:marRight w:val="0"/>
          <w:marTop w:val="0"/>
          <w:marBottom w:val="20"/>
          <w:divBdr>
            <w:top w:val="none" w:sz="0" w:space="0" w:color="auto"/>
            <w:left w:val="none" w:sz="0" w:space="0" w:color="auto"/>
            <w:bottom w:val="none" w:sz="0" w:space="0" w:color="auto"/>
            <w:right w:val="none" w:sz="0" w:space="0" w:color="auto"/>
          </w:divBdr>
        </w:div>
        <w:div w:id="1440877836">
          <w:marLeft w:val="0"/>
          <w:marRight w:val="0"/>
          <w:marTop w:val="0"/>
          <w:marBottom w:val="20"/>
          <w:divBdr>
            <w:top w:val="none" w:sz="0" w:space="0" w:color="auto"/>
            <w:left w:val="none" w:sz="0" w:space="0" w:color="auto"/>
            <w:bottom w:val="none" w:sz="0" w:space="0" w:color="auto"/>
            <w:right w:val="none" w:sz="0" w:space="0" w:color="auto"/>
          </w:divBdr>
        </w:div>
        <w:div w:id="104353999">
          <w:marLeft w:val="0"/>
          <w:marRight w:val="0"/>
          <w:marTop w:val="0"/>
          <w:marBottom w:val="20"/>
          <w:divBdr>
            <w:top w:val="none" w:sz="0" w:space="0" w:color="auto"/>
            <w:left w:val="none" w:sz="0" w:space="0" w:color="auto"/>
            <w:bottom w:val="none" w:sz="0" w:space="0" w:color="auto"/>
            <w:right w:val="none" w:sz="0" w:space="0" w:color="auto"/>
          </w:divBdr>
        </w:div>
        <w:div w:id="853374564">
          <w:marLeft w:val="0"/>
          <w:marRight w:val="0"/>
          <w:marTop w:val="0"/>
          <w:marBottom w:val="20"/>
          <w:divBdr>
            <w:top w:val="none" w:sz="0" w:space="0" w:color="auto"/>
            <w:left w:val="none" w:sz="0" w:space="0" w:color="auto"/>
            <w:bottom w:val="none" w:sz="0" w:space="0" w:color="auto"/>
            <w:right w:val="none" w:sz="0" w:space="0" w:color="auto"/>
          </w:divBdr>
        </w:div>
        <w:div w:id="2010868130">
          <w:marLeft w:val="0"/>
          <w:marRight w:val="0"/>
          <w:marTop w:val="0"/>
          <w:marBottom w:val="20"/>
          <w:divBdr>
            <w:top w:val="none" w:sz="0" w:space="0" w:color="auto"/>
            <w:left w:val="none" w:sz="0" w:space="0" w:color="auto"/>
            <w:bottom w:val="none" w:sz="0" w:space="0" w:color="auto"/>
            <w:right w:val="none" w:sz="0" w:space="0" w:color="auto"/>
          </w:divBdr>
        </w:div>
        <w:div w:id="187647887">
          <w:marLeft w:val="0"/>
          <w:marRight w:val="0"/>
          <w:marTop w:val="0"/>
          <w:marBottom w:val="20"/>
          <w:divBdr>
            <w:top w:val="none" w:sz="0" w:space="0" w:color="auto"/>
            <w:left w:val="none" w:sz="0" w:space="0" w:color="auto"/>
            <w:bottom w:val="none" w:sz="0" w:space="0" w:color="auto"/>
            <w:right w:val="none" w:sz="0" w:space="0" w:color="auto"/>
          </w:divBdr>
        </w:div>
        <w:div w:id="1488281100">
          <w:marLeft w:val="0"/>
          <w:marRight w:val="0"/>
          <w:marTop w:val="0"/>
          <w:marBottom w:val="20"/>
          <w:divBdr>
            <w:top w:val="none" w:sz="0" w:space="0" w:color="auto"/>
            <w:left w:val="none" w:sz="0" w:space="0" w:color="auto"/>
            <w:bottom w:val="none" w:sz="0" w:space="0" w:color="auto"/>
            <w:right w:val="none" w:sz="0" w:space="0" w:color="auto"/>
          </w:divBdr>
        </w:div>
        <w:div w:id="445732408">
          <w:marLeft w:val="0"/>
          <w:marRight w:val="0"/>
          <w:marTop w:val="0"/>
          <w:marBottom w:val="20"/>
          <w:divBdr>
            <w:top w:val="none" w:sz="0" w:space="0" w:color="auto"/>
            <w:left w:val="none" w:sz="0" w:space="0" w:color="auto"/>
            <w:bottom w:val="none" w:sz="0" w:space="0" w:color="auto"/>
            <w:right w:val="none" w:sz="0" w:space="0" w:color="auto"/>
          </w:divBdr>
        </w:div>
        <w:div w:id="1067726297">
          <w:marLeft w:val="0"/>
          <w:marRight w:val="0"/>
          <w:marTop w:val="0"/>
          <w:marBottom w:val="20"/>
          <w:divBdr>
            <w:top w:val="none" w:sz="0" w:space="0" w:color="auto"/>
            <w:left w:val="none" w:sz="0" w:space="0" w:color="auto"/>
            <w:bottom w:val="none" w:sz="0" w:space="0" w:color="auto"/>
            <w:right w:val="none" w:sz="0" w:space="0" w:color="auto"/>
          </w:divBdr>
        </w:div>
        <w:div w:id="1326788977">
          <w:marLeft w:val="0"/>
          <w:marRight w:val="0"/>
          <w:marTop w:val="0"/>
          <w:marBottom w:val="20"/>
          <w:divBdr>
            <w:top w:val="none" w:sz="0" w:space="0" w:color="auto"/>
            <w:left w:val="none" w:sz="0" w:space="0" w:color="auto"/>
            <w:bottom w:val="none" w:sz="0" w:space="0" w:color="auto"/>
            <w:right w:val="none" w:sz="0" w:space="0" w:color="auto"/>
          </w:divBdr>
        </w:div>
        <w:div w:id="1425764566">
          <w:marLeft w:val="0"/>
          <w:marRight w:val="0"/>
          <w:marTop w:val="0"/>
          <w:marBottom w:val="20"/>
          <w:divBdr>
            <w:top w:val="none" w:sz="0" w:space="0" w:color="auto"/>
            <w:left w:val="none" w:sz="0" w:space="0" w:color="auto"/>
            <w:bottom w:val="none" w:sz="0" w:space="0" w:color="auto"/>
            <w:right w:val="none" w:sz="0" w:space="0" w:color="auto"/>
          </w:divBdr>
        </w:div>
        <w:div w:id="1532112727">
          <w:marLeft w:val="0"/>
          <w:marRight w:val="0"/>
          <w:marTop w:val="0"/>
          <w:marBottom w:val="20"/>
          <w:divBdr>
            <w:top w:val="none" w:sz="0" w:space="0" w:color="auto"/>
            <w:left w:val="none" w:sz="0" w:space="0" w:color="auto"/>
            <w:bottom w:val="none" w:sz="0" w:space="0" w:color="auto"/>
            <w:right w:val="none" w:sz="0" w:space="0" w:color="auto"/>
          </w:divBdr>
        </w:div>
        <w:div w:id="860631968">
          <w:marLeft w:val="0"/>
          <w:marRight w:val="0"/>
          <w:marTop w:val="0"/>
          <w:marBottom w:val="20"/>
          <w:divBdr>
            <w:top w:val="none" w:sz="0" w:space="0" w:color="auto"/>
            <w:left w:val="none" w:sz="0" w:space="0" w:color="auto"/>
            <w:bottom w:val="none" w:sz="0" w:space="0" w:color="auto"/>
            <w:right w:val="none" w:sz="0" w:space="0" w:color="auto"/>
          </w:divBdr>
        </w:div>
        <w:div w:id="556748120">
          <w:marLeft w:val="0"/>
          <w:marRight w:val="0"/>
          <w:marTop w:val="0"/>
          <w:marBottom w:val="20"/>
          <w:divBdr>
            <w:top w:val="none" w:sz="0" w:space="0" w:color="auto"/>
            <w:left w:val="none" w:sz="0" w:space="0" w:color="auto"/>
            <w:bottom w:val="none" w:sz="0" w:space="0" w:color="auto"/>
            <w:right w:val="none" w:sz="0" w:space="0" w:color="auto"/>
          </w:divBdr>
        </w:div>
        <w:div w:id="1213465653">
          <w:marLeft w:val="0"/>
          <w:marRight w:val="0"/>
          <w:marTop w:val="0"/>
          <w:marBottom w:val="20"/>
          <w:divBdr>
            <w:top w:val="none" w:sz="0" w:space="0" w:color="auto"/>
            <w:left w:val="none" w:sz="0" w:space="0" w:color="auto"/>
            <w:bottom w:val="none" w:sz="0" w:space="0" w:color="auto"/>
            <w:right w:val="none" w:sz="0" w:space="0" w:color="auto"/>
          </w:divBdr>
        </w:div>
        <w:div w:id="2021656544">
          <w:marLeft w:val="0"/>
          <w:marRight w:val="0"/>
          <w:marTop w:val="0"/>
          <w:marBottom w:val="20"/>
          <w:divBdr>
            <w:top w:val="none" w:sz="0" w:space="0" w:color="auto"/>
            <w:left w:val="none" w:sz="0" w:space="0" w:color="auto"/>
            <w:bottom w:val="none" w:sz="0" w:space="0" w:color="auto"/>
            <w:right w:val="none" w:sz="0" w:space="0" w:color="auto"/>
          </w:divBdr>
        </w:div>
        <w:div w:id="963534964">
          <w:marLeft w:val="0"/>
          <w:marRight w:val="0"/>
          <w:marTop w:val="0"/>
          <w:marBottom w:val="20"/>
          <w:divBdr>
            <w:top w:val="none" w:sz="0" w:space="0" w:color="auto"/>
            <w:left w:val="none" w:sz="0" w:space="0" w:color="auto"/>
            <w:bottom w:val="none" w:sz="0" w:space="0" w:color="auto"/>
            <w:right w:val="none" w:sz="0" w:space="0" w:color="auto"/>
          </w:divBdr>
        </w:div>
        <w:div w:id="1890070733">
          <w:marLeft w:val="0"/>
          <w:marRight w:val="0"/>
          <w:marTop w:val="0"/>
          <w:marBottom w:val="20"/>
          <w:divBdr>
            <w:top w:val="none" w:sz="0" w:space="0" w:color="auto"/>
            <w:left w:val="none" w:sz="0" w:space="0" w:color="auto"/>
            <w:bottom w:val="none" w:sz="0" w:space="0" w:color="auto"/>
            <w:right w:val="none" w:sz="0" w:space="0" w:color="auto"/>
          </w:divBdr>
        </w:div>
        <w:div w:id="763691047">
          <w:marLeft w:val="0"/>
          <w:marRight w:val="0"/>
          <w:marTop w:val="0"/>
          <w:marBottom w:val="20"/>
          <w:divBdr>
            <w:top w:val="none" w:sz="0" w:space="0" w:color="auto"/>
            <w:left w:val="none" w:sz="0" w:space="0" w:color="auto"/>
            <w:bottom w:val="none" w:sz="0" w:space="0" w:color="auto"/>
            <w:right w:val="none" w:sz="0" w:space="0" w:color="auto"/>
          </w:divBdr>
        </w:div>
        <w:div w:id="1485392326">
          <w:marLeft w:val="0"/>
          <w:marRight w:val="0"/>
          <w:marTop w:val="0"/>
          <w:marBottom w:val="20"/>
          <w:divBdr>
            <w:top w:val="none" w:sz="0" w:space="0" w:color="auto"/>
            <w:left w:val="none" w:sz="0" w:space="0" w:color="auto"/>
            <w:bottom w:val="none" w:sz="0" w:space="0" w:color="auto"/>
            <w:right w:val="none" w:sz="0" w:space="0" w:color="auto"/>
          </w:divBdr>
        </w:div>
        <w:div w:id="1290432483">
          <w:marLeft w:val="0"/>
          <w:marRight w:val="0"/>
          <w:marTop w:val="0"/>
          <w:marBottom w:val="20"/>
          <w:divBdr>
            <w:top w:val="none" w:sz="0" w:space="0" w:color="auto"/>
            <w:left w:val="none" w:sz="0" w:space="0" w:color="auto"/>
            <w:bottom w:val="none" w:sz="0" w:space="0" w:color="auto"/>
            <w:right w:val="none" w:sz="0" w:space="0" w:color="auto"/>
          </w:divBdr>
        </w:div>
        <w:div w:id="2119446400">
          <w:marLeft w:val="0"/>
          <w:marRight w:val="0"/>
          <w:marTop w:val="0"/>
          <w:marBottom w:val="20"/>
          <w:divBdr>
            <w:top w:val="none" w:sz="0" w:space="0" w:color="auto"/>
            <w:left w:val="none" w:sz="0" w:space="0" w:color="auto"/>
            <w:bottom w:val="none" w:sz="0" w:space="0" w:color="auto"/>
            <w:right w:val="none" w:sz="0" w:space="0" w:color="auto"/>
          </w:divBdr>
        </w:div>
        <w:div w:id="1190297381">
          <w:marLeft w:val="0"/>
          <w:marRight w:val="0"/>
          <w:marTop w:val="0"/>
          <w:marBottom w:val="20"/>
          <w:divBdr>
            <w:top w:val="none" w:sz="0" w:space="0" w:color="auto"/>
            <w:left w:val="none" w:sz="0" w:space="0" w:color="auto"/>
            <w:bottom w:val="none" w:sz="0" w:space="0" w:color="auto"/>
            <w:right w:val="none" w:sz="0" w:space="0" w:color="auto"/>
          </w:divBdr>
        </w:div>
        <w:div w:id="1609653222">
          <w:marLeft w:val="0"/>
          <w:marRight w:val="0"/>
          <w:marTop w:val="0"/>
          <w:marBottom w:val="20"/>
          <w:divBdr>
            <w:top w:val="none" w:sz="0" w:space="0" w:color="auto"/>
            <w:left w:val="none" w:sz="0" w:space="0" w:color="auto"/>
            <w:bottom w:val="none" w:sz="0" w:space="0" w:color="auto"/>
            <w:right w:val="none" w:sz="0" w:space="0" w:color="auto"/>
          </w:divBdr>
        </w:div>
        <w:div w:id="798718403">
          <w:marLeft w:val="0"/>
          <w:marRight w:val="0"/>
          <w:marTop w:val="0"/>
          <w:marBottom w:val="20"/>
          <w:divBdr>
            <w:top w:val="none" w:sz="0" w:space="0" w:color="auto"/>
            <w:left w:val="none" w:sz="0" w:space="0" w:color="auto"/>
            <w:bottom w:val="none" w:sz="0" w:space="0" w:color="auto"/>
            <w:right w:val="none" w:sz="0" w:space="0" w:color="auto"/>
          </w:divBdr>
        </w:div>
        <w:div w:id="1536696261">
          <w:marLeft w:val="0"/>
          <w:marRight w:val="0"/>
          <w:marTop w:val="0"/>
          <w:marBottom w:val="20"/>
          <w:divBdr>
            <w:top w:val="none" w:sz="0" w:space="0" w:color="auto"/>
            <w:left w:val="none" w:sz="0" w:space="0" w:color="auto"/>
            <w:bottom w:val="none" w:sz="0" w:space="0" w:color="auto"/>
            <w:right w:val="none" w:sz="0" w:space="0" w:color="auto"/>
          </w:divBdr>
        </w:div>
        <w:div w:id="1562015207">
          <w:marLeft w:val="0"/>
          <w:marRight w:val="0"/>
          <w:marTop w:val="0"/>
          <w:marBottom w:val="20"/>
          <w:divBdr>
            <w:top w:val="none" w:sz="0" w:space="0" w:color="auto"/>
            <w:left w:val="none" w:sz="0" w:space="0" w:color="auto"/>
            <w:bottom w:val="none" w:sz="0" w:space="0" w:color="auto"/>
            <w:right w:val="none" w:sz="0" w:space="0" w:color="auto"/>
          </w:divBdr>
        </w:div>
        <w:div w:id="1423069801">
          <w:marLeft w:val="0"/>
          <w:marRight w:val="0"/>
          <w:marTop w:val="0"/>
          <w:marBottom w:val="20"/>
          <w:divBdr>
            <w:top w:val="none" w:sz="0" w:space="0" w:color="auto"/>
            <w:left w:val="none" w:sz="0" w:space="0" w:color="auto"/>
            <w:bottom w:val="none" w:sz="0" w:space="0" w:color="auto"/>
            <w:right w:val="none" w:sz="0" w:space="0" w:color="auto"/>
          </w:divBdr>
        </w:div>
        <w:div w:id="774710180">
          <w:marLeft w:val="0"/>
          <w:marRight w:val="0"/>
          <w:marTop w:val="0"/>
          <w:marBottom w:val="20"/>
          <w:divBdr>
            <w:top w:val="none" w:sz="0" w:space="0" w:color="auto"/>
            <w:left w:val="none" w:sz="0" w:space="0" w:color="auto"/>
            <w:bottom w:val="none" w:sz="0" w:space="0" w:color="auto"/>
            <w:right w:val="none" w:sz="0" w:space="0" w:color="auto"/>
          </w:divBdr>
        </w:div>
        <w:div w:id="1605073050">
          <w:marLeft w:val="0"/>
          <w:marRight w:val="0"/>
          <w:marTop w:val="0"/>
          <w:marBottom w:val="20"/>
          <w:divBdr>
            <w:top w:val="none" w:sz="0" w:space="0" w:color="auto"/>
            <w:left w:val="none" w:sz="0" w:space="0" w:color="auto"/>
            <w:bottom w:val="none" w:sz="0" w:space="0" w:color="auto"/>
            <w:right w:val="none" w:sz="0" w:space="0" w:color="auto"/>
          </w:divBdr>
        </w:div>
        <w:div w:id="1337731972">
          <w:marLeft w:val="0"/>
          <w:marRight w:val="0"/>
          <w:marTop w:val="0"/>
          <w:marBottom w:val="20"/>
          <w:divBdr>
            <w:top w:val="none" w:sz="0" w:space="0" w:color="auto"/>
            <w:left w:val="none" w:sz="0" w:space="0" w:color="auto"/>
            <w:bottom w:val="none" w:sz="0" w:space="0" w:color="auto"/>
            <w:right w:val="none" w:sz="0" w:space="0" w:color="auto"/>
          </w:divBdr>
        </w:div>
        <w:div w:id="1843084272">
          <w:marLeft w:val="0"/>
          <w:marRight w:val="0"/>
          <w:marTop w:val="0"/>
          <w:marBottom w:val="20"/>
          <w:divBdr>
            <w:top w:val="none" w:sz="0" w:space="0" w:color="auto"/>
            <w:left w:val="none" w:sz="0" w:space="0" w:color="auto"/>
            <w:bottom w:val="none" w:sz="0" w:space="0" w:color="auto"/>
            <w:right w:val="none" w:sz="0" w:space="0" w:color="auto"/>
          </w:divBdr>
        </w:div>
        <w:div w:id="1831941862">
          <w:marLeft w:val="0"/>
          <w:marRight w:val="0"/>
          <w:marTop w:val="0"/>
          <w:marBottom w:val="20"/>
          <w:divBdr>
            <w:top w:val="none" w:sz="0" w:space="0" w:color="auto"/>
            <w:left w:val="none" w:sz="0" w:space="0" w:color="auto"/>
            <w:bottom w:val="none" w:sz="0" w:space="0" w:color="auto"/>
            <w:right w:val="none" w:sz="0" w:space="0" w:color="auto"/>
          </w:divBdr>
        </w:div>
        <w:div w:id="644354351">
          <w:marLeft w:val="0"/>
          <w:marRight w:val="0"/>
          <w:marTop w:val="0"/>
          <w:marBottom w:val="20"/>
          <w:divBdr>
            <w:top w:val="none" w:sz="0" w:space="0" w:color="auto"/>
            <w:left w:val="none" w:sz="0" w:space="0" w:color="auto"/>
            <w:bottom w:val="none" w:sz="0" w:space="0" w:color="auto"/>
            <w:right w:val="none" w:sz="0" w:space="0" w:color="auto"/>
          </w:divBdr>
        </w:div>
        <w:div w:id="983387050">
          <w:marLeft w:val="0"/>
          <w:marRight w:val="0"/>
          <w:marTop w:val="0"/>
          <w:marBottom w:val="20"/>
          <w:divBdr>
            <w:top w:val="none" w:sz="0" w:space="0" w:color="auto"/>
            <w:left w:val="none" w:sz="0" w:space="0" w:color="auto"/>
            <w:bottom w:val="none" w:sz="0" w:space="0" w:color="auto"/>
            <w:right w:val="none" w:sz="0" w:space="0" w:color="auto"/>
          </w:divBdr>
        </w:div>
        <w:div w:id="1356270091">
          <w:marLeft w:val="0"/>
          <w:marRight w:val="0"/>
          <w:marTop w:val="0"/>
          <w:marBottom w:val="20"/>
          <w:divBdr>
            <w:top w:val="none" w:sz="0" w:space="0" w:color="auto"/>
            <w:left w:val="none" w:sz="0" w:space="0" w:color="auto"/>
            <w:bottom w:val="none" w:sz="0" w:space="0" w:color="auto"/>
            <w:right w:val="none" w:sz="0" w:space="0" w:color="auto"/>
          </w:divBdr>
        </w:div>
        <w:div w:id="1095247758">
          <w:marLeft w:val="0"/>
          <w:marRight w:val="0"/>
          <w:marTop w:val="0"/>
          <w:marBottom w:val="20"/>
          <w:divBdr>
            <w:top w:val="none" w:sz="0" w:space="0" w:color="auto"/>
            <w:left w:val="none" w:sz="0" w:space="0" w:color="auto"/>
            <w:bottom w:val="none" w:sz="0" w:space="0" w:color="auto"/>
            <w:right w:val="none" w:sz="0" w:space="0" w:color="auto"/>
          </w:divBdr>
        </w:div>
        <w:div w:id="26762627">
          <w:marLeft w:val="0"/>
          <w:marRight w:val="0"/>
          <w:marTop w:val="0"/>
          <w:marBottom w:val="20"/>
          <w:divBdr>
            <w:top w:val="none" w:sz="0" w:space="0" w:color="auto"/>
            <w:left w:val="none" w:sz="0" w:space="0" w:color="auto"/>
            <w:bottom w:val="none" w:sz="0" w:space="0" w:color="auto"/>
            <w:right w:val="none" w:sz="0" w:space="0" w:color="auto"/>
          </w:divBdr>
        </w:div>
        <w:div w:id="413670388">
          <w:marLeft w:val="0"/>
          <w:marRight w:val="0"/>
          <w:marTop w:val="0"/>
          <w:marBottom w:val="20"/>
          <w:divBdr>
            <w:top w:val="none" w:sz="0" w:space="0" w:color="auto"/>
            <w:left w:val="none" w:sz="0" w:space="0" w:color="auto"/>
            <w:bottom w:val="none" w:sz="0" w:space="0" w:color="auto"/>
            <w:right w:val="none" w:sz="0" w:space="0" w:color="auto"/>
          </w:divBdr>
        </w:div>
        <w:div w:id="2063795441">
          <w:marLeft w:val="0"/>
          <w:marRight w:val="0"/>
          <w:marTop w:val="0"/>
          <w:marBottom w:val="20"/>
          <w:divBdr>
            <w:top w:val="none" w:sz="0" w:space="0" w:color="auto"/>
            <w:left w:val="none" w:sz="0" w:space="0" w:color="auto"/>
            <w:bottom w:val="none" w:sz="0" w:space="0" w:color="auto"/>
            <w:right w:val="none" w:sz="0" w:space="0" w:color="auto"/>
          </w:divBdr>
        </w:div>
        <w:div w:id="571889348">
          <w:marLeft w:val="0"/>
          <w:marRight w:val="0"/>
          <w:marTop w:val="0"/>
          <w:marBottom w:val="20"/>
          <w:divBdr>
            <w:top w:val="none" w:sz="0" w:space="0" w:color="auto"/>
            <w:left w:val="none" w:sz="0" w:space="0" w:color="auto"/>
            <w:bottom w:val="none" w:sz="0" w:space="0" w:color="auto"/>
            <w:right w:val="none" w:sz="0" w:space="0" w:color="auto"/>
          </w:divBdr>
        </w:div>
        <w:div w:id="1275098117">
          <w:marLeft w:val="0"/>
          <w:marRight w:val="0"/>
          <w:marTop w:val="0"/>
          <w:marBottom w:val="20"/>
          <w:divBdr>
            <w:top w:val="none" w:sz="0" w:space="0" w:color="auto"/>
            <w:left w:val="none" w:sz="0" w:space="0" w:color="auto"/>
            <w:bottom w:val="none" w:sz="0" w:space="0" w:color="auto"/>
            <w:right w:val="none" w:sz="0" w:space="0" w:color="auto"/>
          </w:divBdr>
        </w:div>
        <w:div w:id="118381883">
          <w:marLeft w:val="0"/>
          <w:marRight w:val="0"/>
          <w:marTop w:val="0"/>
          <w:marBottom w:val="20"/>
          <w:divBdr>
            <w:top w:val="none" w:sz="0" w:space="0" w:color="auto"/>
            <w:left w:val="none" w:sz="0" w:space="0" w:color="auto"/>
            <w:bottom w:val="none" w:sz="0" w:space="0" w:color="auto"/>
            <w:right w:val="none" w:sz="0" w:space="0" w:color="auto"/>
          </w:divBdr>
        </w:div>
        <w:div w:id="1366712174">
          <w:marLeft w:val="0"/>
          <w:marRight w:val="0"/>
          <w:marTop w:val="0"/>
          <w:marBottom w:val="20"/>
          <w:divBdr>
            <w:top w:val="none" w:sz="0" w:space="0" w:color="auto"/>
            <w:left w:val="none" w:sz="0" w:space="0" w:color="auto"/>
            <w:bottom w:val="none" w:sz="0" w:space="0" w:color="auto"/>
            <w:right w:val="none" w:sz="0" w:space="0" w:color="auto"/>
          </w:divBdr>
        </w:div>
        <w:div w:id="735976431">
          <w:marLeft w:val="0"/>
          <w:marRight w:val="0"/>
          <w:marTop w:val="0"/>
          <w:marBottom w:val="20"/>
          <w:divBdr>
            <w:top w:val="none" w:sz="0" w:space="0" w:color="auto"/>
            <w:left w:val="none" w:sz="0" w:space="0" w:color="auto"/>
            <w:bottom w:val="none" w:sz="0" w:space="0" w:color="auto"/>
            <w:right w:val="none" w:sz="0" w:space="0" w:color="auto"/>
          </w:divBdr>
        </w:div>
        <w:div w:id="761221629">
          <w:marLeft w:val="0"/>
          <w:marRight w:val="0"/>
          <w:marTop w:val="0"/>
          <w:marBottom w:val="20"/>
          <w:divBdr>
            <w:top w:val="none" w:sz="0" w:space="0" w:color="auto"/>
            <w:left w:val="none" w:sz="0" w:space="0" w:color="auto"/>
            <w:bottom w:val="none" w:sz="0" w:space="0" w:color="auto"/>
            <w:right w:val="none" w:sz="0" w:space="0" w:color="auto"/>
          </w:divBdr>
        </w:div>
        <w:div w:id="86116987">
          <w:marLeft w:val="0"/>
          <w:marRight w:val="0"/>
          <w:marTop w:val="0"/>
          <w:marBottom w:val="20"/>
          <w:divBdr>
            <w:top w:val="none" w:sz="0" w:space="0" w:color="auto"/>
            <w:left w:val="none" w:sz="0" w:space="0" w:color="auto"/>
            <w:bottom w:val="none" w:sz="0" w:space="0" w:color="auto"/>
            <w:right w:val="none" w:sz="0" w:space="0" w:color="auto"/>
          </w:divBdr>
        </w:div>
        <w:div w:id="430928953">
          <w:marLeft w:val="0"/>
          <w:marRight w:val="0"/>
          <w:marTop w:val="0"/>
          <w:marBottom w:val="20"/>
          <w:divBdr>
            <w:top w:val="none" w:sz="0" w:space="0" w:color="auto"/>
            <w:left w:val="none" w:sz="0" w:space="0" w:color="auto"/>
            <w:bottom w:val="none" w:sz="0" w:space="0" w:color="auto"/>
            <w:right w:val="none" w:sz="0" w:space="0" w:color="auto"/>
          </w:divBdr>
        </w:div>
        <w:div w:id="1292398791">
          <w:marLeft w:val="0"/>
          <w:marRight w:val="0"/>
          <w:marTop w:val="0"/>
          <w:marBottom w:val="20"/>
          <w:divBdr>
            <w:top w:val="none" w:sz="0" w:space="0" w:color="auto"/>
            <w:left w:val="none" w:sz="0" w:space="0" w:color="auto"/>
            <w:bottom w:val="none" w:sz="0" w:space="0" w:color="auto"/>
            <w:right w:val="none" w:sz="0" w:space="0" w:color="auto"/>
          </w:divBdr>
        </w:div>
        <w:div w:id="635333748">
          <w:marLeft w:val="0"/>
          <w:marRight w:val="0"/>
          <w:marTop w:val="0"/>
          <w:marBottom w:val="20"/>
          <w:divBdr>
            <w:top w:val="none" w:sz="0" w:space="0" w:color="auto"/>
            <w:left w:val="none" w:sz="0" w:space="0" w:color="auto"/>
            <w:bottom w:val="none" w:sz="0" w:space="0" w:color="auto"/>
            <w:right w:val="none" w:sz="0" w:space="0" w:color="auto"/>
          </w:divBdr>
        </w:div>
        <w:div w:id="874542735">
          <w:marLeft w:val="0"/>
          <w:marRight w:val="0"/>
          <w:marTop w:val="0"/>
          <w:marBottom w:val="20"/>
          <w:divBdr>
            <w:top w:val="none" w:sz="0" w:space="0" w:color="auto"/>
            <w:left w:val="none" w:sz="0" w:space="0" w:color="auto"/>
            <w:bottom w:val="none" w:sz="0" w:space="0" w:color="auto"/>
            <w:right w:val="none" w:sz="0" w:space="0" w:color="auto"/>
          </w:divBdr>
        </w:div>
        <w:div w:id="1972588194">
          <w:marLeft w:val="0"/>
          <w:marRight w:val="0"/>
          <w:marTop w:val="0"/>
          <w:marBottom w:val="20"/>
          <w:divBdr>
            <w:top w:val="none" w:sz="0" w:space="0" w:color="auto"/>
            <w:left w:val="none" w:sz="0" w:space="0" w:color="auto"/>
            <w:bottom w:val="none" w:sz="0" w:space="0" w:color="auto"/>
            <w:right w:val="none" w:sz="0" w:space="0" w:color="auto"/>
          </w:divBdr>
        </w:div>
        <w:div w:id="1328629985">
          <w:marLeft w:val="0"/>
          <w:marRight w:val="0"/>
          <w:marTop w:val="0"/>
          <w:marBottom w:val="20"/>
          <w:divBdr>
            <w:top w:val="none" w:sz="0" w:space="0" w:color="auto"/>
            <w:left w:val="none" w:sz="0" w:space="0" w:color="auto"/>
            <w:bottom w:val="none" w:sz="0" w:space="0" w:color="auto"/>
            <w:right w:val="none" w:sz="0" w:space="0" w:color="auto"/>
          </w:divBdr>
        </w:div>
        <w:div w:id="1836611100">
          <w:marLeft w:val="0"/>
          <w:marRight w:val="0"/>
          <w:marTop w:val="0"/>
          <w:marBottom w:val="20"/>
          <w:divBdr>
            <w:top w:val="none" w:sz="0" w:space="0" w:color="auto"/>
            <w:left w:val="none" w:sz="0" w:space="0" w:color="auto"/>
            <w:bottom w:val="none" w:sz="0" w:space="0" w:color="auto"/>
            <w:right w:val="none" w:sz="0" w:space="0" w:color="auto"/>
          </w:divBdr>
        </w:div>
        <w:div w:id="1263493934">
          <w:marLeft w:val="0"/>
          <w:marRight w:val="0"/>
          <w:marTop w:val="0"/>
          <w:marBottom w:val="20"/>
          <w:divBdr>
            <w:top w:val="none" w:sz="0" w:space="0" w:color="auto"/>
            <w:left w:val="none" w:sz="0" w:space="0" w:color="auto"/>
            <w:bottom w:val="none" w:sz="0" w:space="0" w:color="auto"/>
            <w:right w:val="none" w:sz="0" w:space="0" w:color="auto"/>
          </w:divBdr>
        </w:div>
        <w:div w:id="178853114">
          <w:marLeft w:val="0"/>
          <w:marRight w:val="0"/>
          <w:marTop w:val="0"/>
          <w:marBottom w:val="20"/>
          <w:divBdr>
            <w:top w:val="none" w:sz="0" w:space="0" w:color="auto"/>
            <w:left w:val="none" w:sz="0" w:space="0" w:color="auto"/>
            <w:bottom w:val="none" w:sz="0" w:space="0" w:color="auto"/>
            <w:right w:val="none" w:sz="0" w:space="0" w:color="auto"/>
          </w:divBdr>
        </w:div>
        <w:div w:id="1320815437">
          <w:marLeft w:val="0"/>
          <w:marRight w:val="0"/>
          <w:marTop w:val="0"/>
          <w:marBottom w:val="20"/>
          <w:divBdr>
            <w:top w:val="none" w:sz="0" w:space="0" w:color="auto"/>
            <w:left w:val="none" w:sz="0" w:space="0" w:color="auto"/>
            <w:bottom w:val="none" w:sz="0" w:space="0" w:color="auto"/>
            <w:right w:val="none" w:sz="0" w:space="0" w:color="auto"/>
          </w:divBdr>
        </w:div>
        <w:div w:id="85197432">
          <w:marLeft w:val="0"/>
          <w:marRight w:val="0"/>
          <w:marTop w:val="0"/>
          <w:marBottom w:val="20"/>
          <w:divBdr>
            <w:top w:val="none" w:sz="0" w:space="0" w:color="auto"/>
            <w:left w:val="none" w:sz="0" w:space="0" w:color="auto"/>
            <w:bottom w:val="none" w:sz="0" w:space="0" w:color="auto"/>
            <w:right w:val="none" w:sz="0" w:space="0" w:color="auto"/>
          </w:divBdr>
        </w:div>
        <w:div w:id="729497150">
          <w:marLeft w:val="0"/>
          <w:marRight w:val="0"/>
          <w:marTop w:val="0"/>
          <w:marBottom w:val="20"/>
          <w:divBdr>
            <w:top w:val="none" w:sz="0" w:space="0" w:color="auto"/>
            <w:left w:val="none" w:sz="0" w:space="0" w:color="auto"/>
            <w:bottom w:val="none" w:sz="0" w:space="0" w:color="auto"/>
            <w:right w:val="none" w:sz="0" w:space="0" w:color="auto"/>
          </w:divBdr>
        </w:div>
        <w:div w:id="1572884466">
          <w:marLeft w:val="0"/>
          <w:marRight w:val="0"/>
          <w:marTop w:val="0"/>
          <w:marBottom w:val="20"/>
          <w:divBdr>
            <w:top w:val="none" w:sz="0" w:space="0" w:color="auto"/>
            <w:left w:val="none" w:sz="0" w:space="0" w:color="auto"/>
            <w:bottom w:val="none" w:sz="0" w:space="0" w:color="auto"/>
            <w:right w:val="none" w:sz="0" w:space="0" w:color="auto"/>
          </w:divBdr>
        </w:div>
        <w:div w:id="587227269">
          <w:marLeft w:val="0"/>
          <w:marRight w:val="0"/>
          <w:marTop w:val="0"/>
          <w:marBottom w:val="20"/>
          <w:divBdr>
            <w:top w:val="none" w:sz="0" w:space="0" w:color="auto"/>
            <w:left w:val="none" w:sz="0" w:space="0" w:color="auto"/>
            <w:bottom w:val="none" w:sz="0" w:space="0" w:color="auto"/>
            <w:right w:val="none" w:sz="0" w:space="0" w:color="auto"/>
          </w:divBdr>
        </w:div>
        <w:div w:id="1701008651">
          <w:marLeft w:val="0"/>
          <w:marRight w:val="0"/>
          <w:marTop w:val="0"/>
          <w:marBottom w:val="20"/>
          <w:divBdr>
            <w:top w:val="none" w:sz="0" w:space="0" w:color="auto"/>
            <w:left w:val="none" w:sz="0" w:space="0" w:color="auto"/>
            <w:bottom w:val="none" w:sz="0" w:space="0" w:color="auto"/>
            <w:right w:val="none" w:sz="0" w:space="0" w:color="auto"/>
          </w:divBdr>
        </w:div>
        <w:div w:id="478766147">
          <w:marLeft w:val="0"/>
          <w:marRight w:val="0"/>
          <w:marTop w:val="0"/>
          <w:marBottom w:val="20"/>
          <w:divBdr>
            <w:top w:val="none" w:sz="0" w:space="0" w:color="auto"/>
            <w:left w:val="none" w:sz="0" w:space="0" w:color="auto"/>
            <w:bottom w:val="none" w:sz="0" w:space="0" w:color="auto"/>
            <w:right w:val="none" w:sz="0" w:space="0" w:color="auto"/>
          </w:divBdr>
        </w:div>
        <w:div w:id="228617821">
          <w:marLeft w:val="0"/>
          <w:marRight w:val="0"/>
          <w:marTop w:val="0"/>
          <w:marBottom w:val="20"/>
          <w:divBdr>
            <w:top w:val="none" w:sz="0" w:space="0" w:color="auto"/>
            <w:left w:val="none" w:sz="0" w:space="0" w:color="auto"/>
            <w:bottom w:val="none" w:sz="0" w:space="0" w:color="auto"/>
            <w:right w:val="none" w:sz="0" w:space="0" w:color="auto"/>
          </w:divBdr>
        </w:div>
        <w:div w:id="502402415">
          <w:marLeft w:val="0"/>
          <w:marRight w:val="0"/>
          <w:marTop w:val="0"/>
          <w:marBottom w:val="20"/>
          <w:divBdr>
            <w:top w:val="none" w:sz="0" w:space="0" w:color="auto"/>
            <w:left w:val="none" w:sz="0" w:space="0" w:color="auto"/>
            <w:bottom w:val="none" w:sz="0" w:space="0" w:color="auto"/>
            <w:right w:val="none" w:sz="0" w:space="0" w:color="auto"/>
          </w:divBdr>
        </w:div>
        <w:div w:id="1863862201">
          <w:marLeft w:val="0"/>
          <w:marRight w:val="0"/>
          <w:marTop w:val="0"/>
          <w:marBottom w:val="20"/>
          <w:divBdr>
            <w:top w:val="none" w:sz="0" w:space="0" w:color="auto"/>
            <w:left w:val="none" w:sz="0" w:space="0" w:color="auto"/>
            <w:bottom w:val="none" w:sz="0" w:space="0" w:color="auto"/>
            <w:right w:val="none" w:sz="0" w:space="0" w:color="auto"/>
          </w:divBdr>
        </w:div>
        <w:div w:id="569969327">
          <w:marLeft w:val="0"/>
          <w:marRight w:val="0"/>
          <w:marTop w:val="0"/>
          <w:marBottom w:val="20"/>
          <w:divBdr>
            <w:top w:val="none" w:sz="0" w:space="0" w:color="auto"/>
            <w:left w:val="none" w:sz="0" w:space="0" w:color="auto"/>
            <w:bottom w:val="none" w:sz="0" w:space="0" w:color="auto"/>
            <w:right w:val="none" w:sz="0" w:space="0" w:color="auto"/>
          </w:divBdr>
        </w:div>
        <w:div w:id="1512991904">
          <w:marLeft w:val="0"/>
          <w:marRight w:val="0"/>
          <w:marTop w:val="0"/>
          <w:marBottom w:val="20"/>
          <w:divBdr>
            <w:top w:val="none" w:sz="0" w:space="0" w:color="auto"/>
            <w:left w:val="none" w:sz="0" w:space="0" w:color="auto"/>
            <w:bottom w:val="none" w:sz="0" w:space="0" w:color="auto"/>
            <w:right w:val="none" w:sz="0" w:space="0" w:color="auto"/>
          </w:divBdr>
        </w:div>
        <w:div w:id="1466391676">
          <w:marLeft w:val="0"/>
          <w:marRight w:val="0"/>
          <w:marTop w:val="0"/>
          <w:marBottom w:val="20"/>
          <w:divBdr>
            <w:top w:val="none" w:sz="0" w:space="0" w:color="auto"/>
            <w:left w:val="none" w:sz="0" w:space="0" w:color="auto"/>
            <w:bottom w:val="none" w:sz="0" w:space="0" w:color="auto"/>
            <w:right w:val="none" w:sz="0" w:space="0" w:color="auto"/>
          </w:divBdr>
        </w:div>
        <w:div w:id="568812383">
          <w:marLeft w:val="0"/>
          <w:marRight w:val="0"/>
          <w:marTop w:val="0"/>
          <w:marBottom w:val="20"/>
          <w:divBdr>
            <w:top w:val="none" w:sz="0" w:space="0" w:color="auto"/>
            <w:left w:val="none" w:sz="0" w:space="0" w:color="auto"/>
            <w:bottom w:val="none" w:sz="0" w:space="0" w:color="auto"/>
            <w:right w:val="none" w:sz="0" w:space="0" w:color="auto"/>
          </w:divBdr>
        </w:div>
        <w:div w:id="1392801066">
          <w:marLeft w:val="0"/>
          <w:marRight w:val="0"/>
          <w:marTop w:val="0"/>
          <w:marBottom w:val="20"/>
          <w:divBdr>
            <w:top w:val="none" w:sz="0" w:space="0" w:color="auto"/>
            <w:left w:val="none" w:sz="0" w:space="0" w:color="auto"/>
            <w:bottom w:val="none" w:sz="0" w:space="0" w:color="auto"/>
            <w:right w:val="none" w:sz="0" w:space="0" w:color="auto"/>
          </w:divBdr>
        </w:div>
        <w:div w:id="1700231097">
          <w:marLeft w:val="0"/>
          <w:marRight w:val="0"/>
          <w:marTop w:val="0"/>
          <w:marBottom w:val="20"/>
          <w:divBdr>
            <w:top w:val="none" w:sz="0" w:space="0" w:color="auto"/>
            <w:left w:val="none" w:sz="0" w:space="0" w:color="auto"/>
            <w:bottom w:val="none" w:sz="0" w:space="0" w:color="auto"/>
            <w:right w:val="none" w:sz="0" w:space="0" w:color="auto"/>
          </w:divBdr>
        </w:div>
        <w:div w:id="807357512">
          <w:marLeft w:val="0"/>
          <w:marRight w:val="0"/>
          <w:marTop w:val="0"/>
          <w:marBottom w:val="20"/>
          <w:divBdr>
            <w:top w:val="none" w:sz="0" w:space="0" w:color="auto"/>
            <w:left w:val="none" w:sz="0" w:space="0" w:color="auto"/>
            <w:bottom w:val="none" w:sz="0" w:space="0" w:color="auto"/>
            <w:right w:val="none" w:sz="0" w:space="0" w:color="auto"/>
          </w:divBdr>
        </w:div>
        <w:div w:id="137039487">
          <w:marLeft w:val="0"/>
          <w:marRight w:val="0"/>
          <w:marTop w:val="0"/>
          <w:marBottom w:val="20"/>
          <w:divBdr>
            <w:top w:val="none" w:sz="0" w:space="0" w:color="auto"/>
            <w:left w:val="none" w:sz="0" w:space="0" w:color="auto"/>
            <w:bottom w:val="none" w:sz="0" w:space="0" w:color="auto"/>
            <w:right w:val="none" w:sz="0" w:space="0" w:color="auto"/>
          </w:divBdr>
        </w:div>
        <w:div w:id="864439376">
          <w:marLeft w:val="0"/>
          <w:marRight w:val="0"/>
          <w:marTop w:val="0"/>
          <w:marBottom w:val="20"/>
          <w:divBdr>
            <w:top w:val="none" w:sz="0" w:space="0" w:color="auto"/>
            <w:left w:val="none" w:sz="0" w:space="0" w:color="auto"/>
            <w:bottom w:val="none" w:sz="0" w:space="0" w:color="auto"/>
            <w:right w:val="none" w:sz="0" w:space="0" w:color="auto"/>
          </w:divBdr>
        </w:div>
        <w:div w:id="1009452001">
          <w:marLeft w:val="0"/>
          <w:marRight w:val="0"/>
          <w:marTop w:val="0"/>
          <w:marBottom w:val="20"/>
          <w:divBdr>
            <w:top w:val="none" w:sz="0" w:space="0" w:color="auto"/>
            <w:left w:val="none" w:sz="0" w:space="0" w:color="auto"/>
            <w:bottom w:val="none" w:sz="0" w:space="0" w:color="auto"/>
            <w:right w:val="none" w:sz="0" w:space="0" w:color="auto"/>
          </w:divBdr>
        </w:div>
        <w:div w:id="1318923244">
          <w:marLeft w:val="0"/>
          <w:marRight w:val="0"/>
          <w:marTop w:val="0"/>
          <w:marBottom w:val="20"/>
          <w:divBdr>
            <w:top w:val="none" w:sz="0" w:space="0" w:color="auto"/>
            <w:left w:val="none" w:sz="0" w:space="0" w:color="auto"/>
            <w:bottom w:val="none" w:sz="0" w:space="0" w:color="auto"/>
            <w:right w:val="none" w:sz="0" w:space="0" w:color="auto"/>
          </w:divBdr>
        </w:div>
        <w:div w:id="16272412">
          <w:marLeft w:val="0"/>
          <w:marRight w:val="0"/>
          <w:marTop w:val="0"/>
          <w:marBottom w:val="20"/>
          <w:divBdr>
            <w:top w:val="none" w:sz="0" w:space="0" w:color="auto"/>
            <w:left w:val="none" w:sz="0" w:space="0" w:color="auto"/>
            <w:bottom w:val="none" w:sz="0" w:space="0" w:color="auto"/>
            <w:right w:val="none" w:sz="0" w:space="0" w:color="auto"/>
          </w:divBdr>
        </w:div>
        <w:div w:id="1741561227">
          <w:marLeft w:val="0"/>
          <w:marRight w:val="0"/>
          <w:marTop w:val="0"/>
          <w:marBottom w:val="20"/>
          <w:divBdr>
            <w:top w:val="none" w:sz="0" w:space="0" w:color="auto"/>
            <w:left w:val="none" w:sz="0" w:space="0" w:color="auto"/>
            <w:bottom w:val="none" w:sz="0" w:space="0" w:color="auto"/>
            <w:right w:val="none" w:sz="0" w:space="0" w:color="auto"/>
          </w:divBdr>
        </w:div>
        <w:div w:id="1713460179">
          <w:marLeft w:val="0"/>
          <w:marRight w:val="0"/>
          <w:marTop w:val="0"/>
          <w:marBottom w:val="20"/>
          <w:divBdr>
            <w:top w:val="none" w:sz="0" w:space="0" w:color="auto"/>
            <w:left w:val="none" w:sz="0" w:space="0" w:color="auto"/>
            <w:bottom w:val="none" w:sz="0" w:space="0" w:color="auto"/>
            <w:right w:val="none" w:sz="0" w:space="0" w:color="auto"/>
          </w:divBdr>
        </w:div>
        <w:div w:id="1703435395">
          <w:marLeft w:val="0"/>
          <w:marRight w:val="0"/>
          <w:marTop w:val="0"/>
          <w:marBottom w:val="20"/>
          <w:divBdr>
            <w:top w:val="none" w:sz="0" w:space="0" w:color="auto"/>
            <w:left w:val="none" w:sz="0" w:space="0" w:color="auto"/>
            <w:bottom w:val="none" w:sz="0" w:space="0" w:color="auto"/>
            <w:right w:val="none" w:sz="0" w:space="0" w:color="auto"/>
          </w:divBdr>
        </w:div>
        <w:div w:id="627513837">
          <w:marLeft w:val="0"/>
          <w:marRight w:val="0"/>
          <w:marTop w:val="0"/>
          <w:marBottom w:val="20"/>
          <w:divBdr>
            <w:top w:val="none" w:sz="0" w:space="0" w:color="auto"/>
            <w:left w:val="none" w:sz="0" w:space="0" w:color="auto"/>
            <w:bottom w:val="none" w:sz="0" w:space="0" w:color="auto"/>
            <w:right w:val="none" w:sz="0" w:space="0" w:color="auto"/>
          </w:divBdr>
        </w:div>
        <w:div w:id="612787338">
          <w:marLeft w:val="0"/>
          <w:marRight w:val="0"/>
          <w:marTop w:val="0"/>
          <w:marBottom w:val="20"/>
          <w:divBdr>
            <w:top w:val="none" w:sz="0" w:space="0" w:color="auto"/>
            <w:left w:val="none" w:sz="0" w:space="0" w:color="auto"/>
            <w:bottom w:val="none" w:sz="0" w:space="0" w:color="auto"/>
            <w:right w:val="none" w:sz="0" w:space="0" w:color="auto"/>
          </w:divBdr>
        </w:div>
        <w:div w:id="726420579">
          <w:marLeft w:val="0"/>
          <w:marRight w:val="0"/>
          <w:marTop w:val="0"/>
          <w:marBottom w:val="20"/>
          <w:divBdr>
            <w:top w:val="none" w:sz="0" w:space="0" w:color="auto"/>
            <w:left w:val="none" w:sz="0" w:space="0" w:color="auto"/>
            <w:bottom w:val="none" w:sz="0" w:space="0" w:color="auto"/>
            <w:right w:val="none" w:sz="0" w:space="0" w:color="auto"/>
          </w:divBdr>
        </w:div>
        <w:div w:id="533351224">
          <w:marLeft w:val="0"/>
          <w:marRight w:val="0"/>
          <w:marTop w:val="0"/>
          <w:marBottom w:val="20"/>
          <w:divBdr>
            <w:top w:val="none" w:sz="0" w:space="0" w:color="auto"/>
            <w:left w:val="none" w:sz="0" w:space="0" w:color="auto"/>
            <w:bottom w:val="none" w:sz="0" w:space="0" w:color="auto"/>
            <w:right w:val="none" w:sz="0" w:space="0" w:color="auto"/>
          </w:divBdr>
        </w:div>
        <w:div w:id="1329554443">
          <w:marLeft w:val="0"/>
          <w:marRight w:val="0"/>
          <w:marTop w:val="0"/>
          <w:marBottom w:val="20"/>
          <w:divBdr>
            <w:top w:val="none" w:sz="0" w:space="0" w:color="auto"/>
            <w:left w:val="none" w:sz="0" w:space="0" w:color="auto"/>
            <w:bottom w:val="none" w:sz="0" w:space="0" w:color="auto"/>
            <w:right w:val="none" w:sz="0" w:space="0" w:color="auto"/>
          </w:divBdr>
        </w:div>
        <w:div w:id="674648948">
          <w:marLeft w:val="0"/>
          <w:marRight w:val="0"/>
          <w:marTop w:val="0"/>
          <w:marBottom w:val="20"/>
          <w:divBdr>
            <w:top w:val="none" w:sz="0" w:space="0" w:color="auto"/>
            <w:left w:val="none" w:sz="0" w:space="0" w:color="auto"/>
            <w:bottom w:val="none" w:sz="0" w:space="0" w:color="auto"/>
            <w:right w:val="none" w:sz="0" w:space="0" w:color="auto"/>
          </w:divBdr>
        </w:div>
        <w:div w:id="616645216">
          <w:marLeft w:val="0"/>
          <w:marRight w:val="0"/>
          <w:marTop w:val="0"/>
          <w:marBottom w:val="20"/>
          <w:divBdr>
            <w:top w:val="none" w:sz="0" w:space="0" w:color="auto"/>
            <w:left w:val="none" w:sz="0" w:space="0" w:color="auto"/>
            <w:bottom w:val="none" w:sz="0" w:space="0" w:color="auto"/>
            <w:right w:val="none" w:sz="0" w:space="0" w:color="auto"/>
          </w:divBdr>
        </w:div>
        <w:div w:id="61099045">
          <w:marLeft w:val="0"/>
          <w:marRight w:val="0"/>
          <w:marTop w:val="0"/>
          <w:marBottom w:val="20"/>
          <w:divBdr>
            <w:top w:val="none" w:sz="0" w:space="0" w:color="auto"/>
            <w:left w:val="none" w:sz="0" w:space="0" w:color="auto"/>
            <w:bottom w:val="none" w:sz="0" w:space="0" w:color="auto"/>
            <w:right w:val="none" w:sz="0" w:space="0" w:color="auto"/>
          </w:divBdr>
        </w:div>
        <w:div w:id="993072607">
          <w:marLeft w:val="0"/>
          <w:marRight w:val="0"/>
          <w:marTop w:val="0"/>
          <w:marBottom w:val="20"/>
          <w:divBdr>
            <w:top w:val="none" w:sz="0" w:space="0" w:color="auto"/>
            <w:left w:val="none" w:sz="0" w:space="0" w:color="auto"/>
            <w:bottom w:val="none" w:sz="0" w:space="0" w:color="auto"/>
            <w:right w:val="none" w:sz="0" w:space="0" w:color="auto"/>
          </w:divBdr>
        </w:div>
        <w:div w:id="435096173">
          <w:marLeft w:val="0"/>
          <w:marRight w:val="0"/>
          <w:marTop w:val="0"/>
          <w:marBottom w:val="20"/>
          <w:divBdr>
            <w:top w:val="none" w:sz="0" w:space="0" w:color="auto"/>
            <w:left w:val="none" w:sz="0" w:space="0" w:color="auto"/>
            <w:bottom w:val="none" w:sz="0" w:space="0" w:color="auto"/>
            <w:right w:val="none" w:sz="0" w:space="0" w:color="auto"/>
          </w:divBdr>
        </w:div>
        <w:div w:id="2140757242">
          <w:marLeft w:val="0"/>
          <w:marRight w:val="0"/>
          <w:marTop w:val="0"/>
          <w:marBottom w:val="20"/>
          <w:divBdr>
            <w:top w:val="none" w:sz="0" w:space="0" w:color="auto"/>
            <w:left w:val="none" w:sz="0" w:space="0" w:color="auto"/>
            <w:bottom w:val="none" w:sz="0" w:space="0" w:color="auto"/>
            <w:right w:val="none" w:sz="0" w:space="0" w:color="auto"/>
          </w:divBdr>
        </w:div>
        <w:div w:id="10645247">
          <w:marLeft w:val="0"/>
          <w:marRight w:val="0"/>
          <w:marTop w:val="0"/>
          <w:marBottom w:val="20"/>
          <w:divBdr>
            <w:top w:val="none" w:sz="0" w:space="0" w:color="auto"/>
            <w:left w:val="none" w:sz="0" w:space="0" w:color="auto"/>
            <w:bottom w:val="none" w:sz="0" w:space="0" w:color="auto"/>
            <w:right w:val="none" w:sz="0" w:space="0" w:color="auto"/>
          </w:divBdr>
        </w:div>
        <w:div w:id="1360425449">
          <w:marLeft w:val="0"/>
          <w:marRight w:val="0"/>
          <w:marTop w:val="0"/>
          <w:marBottom w:val="20"/>
          <w:divBdr>
            <w:top w:val="none" w:sz="0" w:space="0" w:color="auto"/>
            <w:left w:val="none" w:sz="0" w:space="0" w:color="auto"/>
            <w:bottom w:val="none" w:sz="0" w:space="0" w:color="auto"/>
            <w:right w:val="none" w:sz="0" w:space="0" w:color="auto"/>
          </w:divBdr>
        </w:div>
        <w:div w:id="841162772">
          <w:marLeft w:val="0"/>
          <w:marRight w:val="0"/>
          <w:marTop w:val="0"/>
          <w:marBottom w:val="20"/>
          <w:divBdr>
            <w:top w:val="none" w:sz="0" w:space="0" w:color="auto"/>
            <w:left w:val="none" w:sz="0" w:space="0" w:color="auto"/>
            <w:bottom w:val="none" w:sz="0" w:space="0" w:color="auto"/>
            <w:right w:val="none" w:sz="0" w:space="0" w:color="auto"/>
          </w:divBdr>
        </w:div>
        <w:div w:id="932277361">
          <w:marLeft w:val="0"/>
          <w:marRight w:val="0"/>
          <w:marTop w:val="0"/>
          <w:marBottom w:val="20"/>
          <w:divBdr>
            <w:top w:val="none" w:sz="0" w:space="0" w:color="auto"/>
            <w:left w:val="none" w:sz="0" w:space="0" w:color="auto"/>
            <w:bottom w:val="none" w:sz="0" w:space="0" w:color="auto"/>
            <w:right w:val="none" w:sz="0" w:space="0" w:color="auto"/>
          </w:divBdr>
        </w:div>
        <w:div w:id="1235048378">
          <w:marLeft w:val="0"/>
          <w:marRight w:val="0"/>
          <w:marTop w:val="0"/>
          <w:marBottom w:val="20"/>
          <w:divBdr>
            <w:top w:val="none" w:sz="0" w:space="0" w:color="auto"/>
            <w:left w:val="none" w:sz="0" w:space="0" w:color="auto"/>
            <w:bottom w:val="none" w:sz="0" w:space="0" w:color="auto"/>
            <w:right w:val="none" w:sz="0" w:space="0" w:color="auto"/>
          </w:divBdr>
        </w:div>
        <w:div w:id="446198472">
          <w:marLeft w:val="0"/>
          <w:marRight w:val="0"/>
          <w:marTop w:val="0"/>
          <w:marBottom w:val="20"/>
          <w:divBdr>
            <w:top w:val="none" w:sz="0" w:space="0" w:color="auto"/>
            <w:left w:val="none" w:sz="0" w:space="0" w:color="auto"/>
            <w:bottom w:val="none" w:sz="0" w:space="0" w:color="auto"/>
            <w:right w:val="none" w:sz="0" w:space="0" w:color="auto"/>
          </w:divBdr>
        </w:div>
        <w:div w:id="72900166">
          <w:marLeft w:val="0"/>
          <w:marRight w:val="0"/>
          <w:marTop w:val="0"/>
          <w:marBottom w:val="20"/>
          <w:divBdr>
            <w:top w:val="none" w:sz="0" w:space="0" w:color="auto"/>
            <w:left w:val="none" w:sz="0" w:space="0" w:color="auto"/>
            <w:bottom w:val="none" w:sz="0" w:space="0" w:color="auto"/>
            <w:right w:val="none" w:sz="0" w:space="0" w:color="auto"/>
          </w:divBdr>
        </w:div>
        <w:div w:id="1444418261">
          <w:marLeft w:val="0"/>
          <w:marRight w:val="0"/>
          <w:marTop w:val="0"/>
          <w:marBottom w:val="20"/>
          <w:divBdr>
            <w:top w:val="none" w:sz="0" w:space="0" w:color="auto"/>
            <w:left w:val="none" w:sz="0" w:space="0" w:color="auto"/>
            <w:bottom w:val="none" w:sz="0" w:space="0" w:color="auto"/>
            <w:right w:val="none" w:sz="0" w:space="0" w:color="auto"/>
          </w:divBdr>
        </w:div>
        <w:div w:id="345594393">
          <w:marLeft w:val="0"/>
          <w:marRight w:val="0"/>
          <w:marTop w:val="0"/>
          <w:marBottom w:val="20"/>
          <w:divBdr>
            <w:top w:val="none" w:sz="0" w:space="0" w:color="auto"/>
            <w:left w:val="none" w:sz="0" w:space="0" w:color="auto"/>
            <w:bottom w:val="none" w:sz="0" w:space="0" w:color="auto"/>
            <w:right w:val="none" w:sz="0" w:space="0" w:color="auto"/>
          </w:divBdr>
        </w:div>
        <w:div w:id="39549416">
          <w:marLeft w:val="0"/>
          <w:marRight w:val="0"/>
          <w:marTop w:val="0"/>
          <w:marBottom w:val="20"/>
          <w:divBdr>
            <w:top w:val="none" w:sz="0" w:space="0" w:color="auto"/>
            <w:left w:val="none" w:sz="0" w:space="0" w:color="auto"/>
            <w:bottom w:val="none" w:sz="0" w:space="0" w:color="auto"/>
            <w:right w:val="none" w:sz="0" w:space="0" w:color="auto"/>
          </w:divBdr>
        </w:div>
        <w:div w:id="1944608582">
          <w:marLeft w:val="0"/>
          <w:marRight w:val="0"/>
          <w:marTop w:val="0"/>
          <w:marBottom w:val="20"/>
          <w:divBdr>
            <w:top w:val="none" w:sz="0" w:space="0" w:color="auto"/>
            <w:left w:val="none" w:sz="0" w:space="0" w:color="auto"/>
            <w:bottom w:val="none" w:sz="0" w:space="0" w:color="auto"/>
            <w:right w:val="none" w:sz="0" w:space="0" w:color="auto"/>
          </w:divBdr>
        </w:div>
        <w:div w:id="329795406">
          <w:marLeft w:val="0"/>
          <w:marRight w:val="0"/>
          <w:marTop w:val="0"/>
          <w:marBottom w:val="20"/>
          <w:divBdr>
            <w:top w:val="none" w:sz="0" w:space="0" w:color="auto"/>
            <w:left w:val="none" w:sz="0" w:space="0" w:color="auto"/>
            <w:bottom w:val="none" w:sz="0" w:space="0" w:color="auto"/>
            <w:right w:val="none" w:sz="0" w:space="0" w:color="auto"/>
          </w:divBdr>
        </w:div>
        <w:div w:id="177163389">
          <w:marLeft w:val="0"/>
          <w:marRight w:val="0"/>
          <w:marTop w:val="0"/>
          <w:marBottom w:val="20"/>
          <w:divBdr>
            <w:top w:val="none" w:sz="0" w:space="0" w:color="auto"/>
            <w:left w:val="none" w:sz="0" w:space="0" w:color="auto"/>
            <w:bottom w:val="none" w:sz="0" w:space="0" w:color="auto"/>
            <w:right w:val="none" w:sz="0" w:space="0" w:color="auto"/>
          </w:divBdr>
        </w:div>
        <w:div w:id="2029677694">
          <w:marLeft w:val="0"/>
          <w:marRight w:val="0"/>
          <w:marTop w:val="0"/>
          <w:marBottom w:val="20"/>
          <w:divBdr>
            <w:top w:val="none" w:sz="0" w:space="0" w:color="auto"/>
            <w:left w:val="none" w:sz="0" w:space="0" w:color="auto"/>
            <w:bottom w:val="none" w:sz="0" w:space="0" w:color="auto"/>
            <w:right w:val="none" w:sz="0" w:space="0" w:color="auto"/>
          </w:divBdr>
        </w:div>
        <w:div w:id="1053307265">
          <w:marLeft w:val="0"/>
          <w:marRight w:val="0"/>
          <w:marTop w:val="0"/>
          <w:marBottom w:val="20"/>
          <w:divBdr>
            <w:top w:val="none" w:sz="0" w:space="0" w:color="auto"/>
            <w:left w:val="none" w:sz="0" w:space="0" w:color="auto"/>
            <w:bottom w:val="none" w:sz="0" w:space="0" w:color="auto"/>
            <w:right w:val="none" w:sz="0" w:space="0" w:color="auto"/>
          </w:divBdr>
        </w:div>
        <w:div w:id="635641677">
          <w:marLeft w:val="0"/>
          <w:marRight w:val="0"/>
          <w:marTop w:val="0"/>
          <w:marBottom w:val="20"/>
          <w:divBdr>
            <w:top w:val="none" w:sz="0" w:space="0" w:color="auto"/>
            <w:left w:val="none" w:sz="0" w:space="0" w:color="auto"/>
            <w:bottom w:val="none" w:sz="0" w:space="0" w:color="auto"/>
            <w:right w:val="none" w:sz="0" w:space="0" w:color="auto"/>
          </w:divBdr>
        </w:div>
        <w:div w:id="1626157217">
          <w:marLeft w:val="0"/>
          <w:marRight w:val="0"/>
          <w:marTop w:val="0"/>
          <w:marBottom w:val="20"/>
          <w:divBdr>
            <w:top w:val="none" w:sz="0" w:space="0" w:color="auto"/>
            <w:left w:val="none" w:sz="0" w:space="0" w:color="auto"/>
            <w:bottom w:val="none" w:sz="0" w:space="0" w:color="auto"/>
            <w:right w:val="none" w:sz="0" w:space="0" w:color="auto"/>
          </w:divBdr>
        </w:div>
        <w:div w:id="341277398">
          <w:marLeft w:val="0"/>
          <w:marRight w:val="0"/>
          <w:marTop w:val="0"/>
          <w:marBottom w:val="20"/>
          <w:divBdr>
            <w:top w:val="none" w:sz="0" w:space="0" w:color="auto"/>
            <w:left w:val="none" w:sz="0" w:space="0" w:color="auto"/>
            <w:bottom w:val="none" w:sz="0" w:space="0" w:color="auto"/>
            <w:right w:val="none" w:sz="0" w:space="0" w:color="auto"/>
          </w:divBdr>
        </w:div>
        <w:div w:id="48038550">
          <w:marLeft w:val="0"/>
          <w:marRight w:val="0"/>
          <w:marTop w:val="0"/>
          <w:marBottom w:val="20"/>
          <w:divBdr>
            <w:top w:val="none" w:sz="0" w:space="0" w:color="auto"/>
            <w:left w:val="none" w:sz="0" w:space="0" w:color="auto"/>
            <w:bottom w:val="none" w:sz="0" w:space="0" w:color="auto"/>
            <w:right w:val="none" w:sz="0" w:space="0" w:color="auto"/>
          </w:divBdr>
        </w:div>
        <w:div w:id="1215195908">
          <w:marLeft w:val="0"/>
          <w:marRight w:val="0"/>
          <w:marTop w:val="0"/>
          <w:marBottom w:val="20"/>
          <w:divBdr>
            <w:top w:val="none" w:sz="0" w:space="0" w:color="auto"/>
            <w:left w:val="none" w:sz="0" w:space="0" w:color="auto"/>
            <w:bottom w:val="none" w:sz="0" w:space="0" w:color="auto"/>
            <w:right w:val="none" w:sz="0" w:space="0" w:color="auto"/>
          </w:divBdr>
        </w:div>
        <w:div w:id="253511345">
          <w:marLeft w:val="0"/>
          <w:marRight w:val="0"/>
          <w:marTop w:val="0"/>
          <w:marBottom w:val="20"/>
          <w:divBdr>
            <w:top w:val="none" w:sz="0" w:space="0" w:color="auto"/>
            <w:left w:val="none" w:sz="0" w:space="0" w:color="auto"/>
            <w:bottom w:val="none" w:sz="0" w:space="0" w:color="auto"/>
            <w:right w:val="none" w:sz="0" w:space="0" w:color="auto"/>
          </w:divBdr>
        </w:div>
        <w:div w:id="139663080">
          <w:marLeft w:val="0"/>
          <w:marRight w:val="0"/>
          <w:marTop w:val="0"/>
          <w:marBottom w:val="20"/>
          <w:divBdr>
            <w:top w:val="none" w:sz="0" w:space="0" w:color="auto"/>
            <w:left w:val="none" w:sz="0" w:space="0" w:color="auto"/>
            <w:bottom w:val="none" w:sz="0" w:space="0" w:color="auto"/>
            <w:right w:val="none" w:sz="0" w:space="0" w:color="auto"/>
          </w:divBdr>
        </w:div>
        <w:div w:id="1531797117">
          <w:marLeft w:val="0"/>
          <w:marRight w:val="0"/>
          <w:marTop w:val="0"/>
          <w:marBottom w:val="20"/>
          <w:divBdr>
            <w:top w:val="none" w:sz="0" w:space="0" w:color="auto"/>
            <w:left w:val="none" w:sz="0" w:space="0" w:color="auto"/>
            <w:bottom w:val="none" w:sz="0" w:space="0" w:color="auto"/>
            <w:right w:val="none" w:sz="0" w:space="0" w:color="auto"/>
          </w:divBdr>
        </w:div>
        <w:div w:id="1988241282">
          <w:marLeft w:val="0"/>
          <w:marRight w:val="0"/>
          <w:marTop w:val="0"/>
          <w:marBottom w:val="20"/>
          <w:divBdr>
            <w:top w:val="none" w:sz="0" w:space="0" w:color="auto"/>
            <w:left w:val="none" w:sz="0" w:space="0" w:color="auto"/>
            <w:bottom w:val="none" w:sz="0" w:space="0" w:color="auto"/>
            <w:right w:val="none" w:sz="0" w:space="0" w:color="auto"/>
          </w:divBdr>
        </w:div>
        <w:div w:id="1159351171">
          <w:marLeft w:val="0"/>
          <w:marRight w:val="0"/>
          <w:marTop w:val="0"/>
          <w:marBottom w:val="20"/>
          <w:divBdr>
            <w:top w:val="none" w:sz="0" w:space="0" w:color="auto"/>
            <w:left w:val="none" w:sz="0" w:space="0" w:color="auto"/>
            <w:bottom w:val="none" w:sz="0" w:space="0" w:color="auto"/>
            <w:right w:val="none" w:sz="0" w:space="0" w:color="auto"/>
          </w:divBdr>
        </w:div>
        <w:div w:id="89856851">
          <w:marLeft w:val="0"/>
          <w:marRight w:val="0"/>
          <w:marTop w:val="0"/>
          <w:marBottom w:val="20"/>
          <w:divBdr>
            <w:top w:val="none" w:sz="0" w:space="0" w:color="auto"/>
            <w:left w:val="none" w:sz="0" w:space="0" w:color="auto"/>
            <w:bottom w:val="none" w:sz="0" w:space="0" w:color="auto"/>
            <w:right w:val="none" w:sz="0" w:space="0" w:color="auto"/>
          </w:divBdr>
        </w:div>
        <w:div w:id="1039013799">
          <w:marLeft w:val="0"/>
          <w:marRight w:val="0"/>
          <w:marTop w:val="0"/>
          <w:marBottom w:val="20"/>
          <w:divBdr>
            <w:top w:val="none" w:sz="0" w:space="0" w:color="auto"/>
            <w:left w:val="none" w:sz="0" w:space="0" w:color="auto"/>
            <w:bottom w:val="none" w:sz="0" w:space="0" w:color="auto"/>
            <w:right w:val="none" w:sz="0" w:space="0" w:color="auto"/>
          </w:divBdr>
        </w:div>
        <w:div w:id="2102678827">
          <w:marLeft w:val="0"/>
          <w:marRight w:val="0"/>
          <w:marTop w:val="0"/>
          <w:marBottom w:val="20"/>
          <w:divBdr>
            <w:top w:val="none" w:sz="0" w:space="0" w:color="auto"/>
            <w:left w:val="none" w:sz="0" w:space="0" w:color="auto"/>
            <w:bottom w:val="none" w:sz="0" w:space="0" w:color="auto"/>
            <w:right w:val="none" w:sz="0" w:space="0" w:color="auto"/>
          </w:divBdr>
        </w:div>
        <w:div w:id="1821339993">
          <w:marLeft w:val="0"/>
          <w:marRight w:val="0"/>
          <w:marTop w:val="0"/>
          <w:marBottom w:val="20"/>
          <w:divBdr>
            <w:top w:val="none" w:sz="0" w:space="0" w:color="auto"/>
            <w:left w:val="none" w:sz="0" w:space="0" w:color="auto"/>
            <w:bottom w:val="none" w:sz="0" w:space="0" w:color="auto"/>
            <w:right w:val="none" w:sz="0" w:space="0" w:color="auto"/>
          </w:divBdr>
        </w:div>
        <w:div w:id="311495202">
          <w:marLeft w:val="0"/>
          <w:marRight w:val="0"/>
          <w:marTop w:val="0"/>
          <w:marBottom w:val="20"/>
          <w:divBdr>
            <w:top w:val="none" w:sz="0" w:space="0" w:color="auto"/>
            <w:left w:val="none" w:sz="0" w:space="0" w:color="auto"/>
            <w:bottom w:val="none" w:sz="0" w:space="0" w:color="auto"/>
            <w:right w:val="none" w:sz="0" w:space="0" w:color="auto"/>
          </w:divBdr>
        </w:div>
        <w:div w:id="1424688534">
          <w:marLeft w:val="0"/>
          <w:marRight w:val="0"/>
          <w:marTop w:val="0"/>
          <w:marBottom w:val="20"/>
          <w:divBdr>
            <w:top w:val="none" w:sz="0" w:space="0" w:color="auto"/>
            <w:left w:val="none" w:sz="0" w:space="0" w:color="auto"/>
            <w:bottom w:val="none" w:sz="0" w:space="0" w:color="auto"/>
            <w:right w:val="none" w:sz="0" w:space="0" w:color="auto"/>
          </w:divBdr>
        </w:div>
        <w:div w:id="1166480483">
          <w:marLeft w:val="0"/>
          <w:marRight w:val="0"/>
          <w:marTop w:val="0"/>
          <w:marBottom w:val="20"/>
          <w:divBdr>
            <w:top w:val="none" w:sz="0" w:space="0" w:color="auto"/>
            <w:left w:val="none" w:sz="0" w:space="0" w:color="auto"/>
            <w:bottom w:val="none" w:sz="0" w:space="0" w:color="auto"/>
            <w:right w:val="none" w:sz="0" w:space="0" w:color="auto"/>
          </w:divBdr>
        </w:div>
        <w:div w:id="929659899">
          <w:marLeft w:val="0"/>
          <w:marRight w:val="0"/>
          <w:marTop w:val="0"/>
          <w:marBottom w:val="20"/>
          <w:divBdr>
            <w:top w:val="none" w:sz="0" w:space="0" w:color="auto"/>
            <w:left w:val="none" w:sz="0" w:space="0" w:color="auto"/>
            <w:bottom w:val="none" w:sz="0" w:space="0" w:color="auto"/>
            <w:right w:val="none" w:sz="0" w:space="0" w:color="auto"/>
          </w:divBdr>
        </w:div>
        <w:div w:id="113985246">
          <w:marLeft w:val="0"/>
          <w:marRight w:val="0"/>
          <w:marTop w:val="0"/>
          <w:marBottom w:val="20"/>
          <w:divBdr>
            <w:top w:val="none" w:sz="0" w:space="0" w:color="auto"/>
            <w:left w:val="none" w:sz="0" w:space="0" w:color="auto"/>
            <w:bottom w:val="none" w:sz="0" w:space="0" w:color="auto"/>
            <w:right w:val="none" w:sz="0" w:space="0" w:color="auto"/>
          </w:divBdr>
        </w:div>
        <w:div w:id="1534347072">
          <w:marLeft w:val="0"/>
          <w:marRight w:val="0"/>
          <w:marTop w:val="0"/>
          <w:marBottom w:val="20"/>
          <w:divBdr>
            <w:top w:val="none" w:sz="0" w:space="0" w:color="auto"/>
            <w:left w:val="none" w:sz="0" w:space="0" w:color="auto"/>
            <w:bottom w:val="none" w:sz="0" w:space="0" w:color="auto"/>
            <w:right w:val="none" w:sz="0" w:space="0" w:color="auto"/>
          </w:divBdr>
        </w:div>
        <w:div w:id="180779420">
          <w:marLeft w:val="0"/>
          <w:marRight w:val="0"/>
          <w:marTop w:val="0"/>
          <w:marBottom w:val="20"/>
          <w:divBdr>
            <w:top w:val="none" w:sz="0" w:space="0" w:color="auto"/>
            <w:left w:val="none" w:sz="0" w:space="0" w:color="auto"/>
            <w:bottom w:val="none" w:sz="0" w:space="0" w:color="auto"/>
            <w:right w:val="none" w:sz="0" w:space="0" w:color="auto"/>
          </w:divBdr>
        </w:div>
        <w:div w:id="2072532042">
          <w:marLeft w:val="0"/>
          <w:marRight w:val="0"/>
          <w:marTop w:val="0"/>
          <w:marBottom w:val="20"/>
          <w:divBdr>
            <w:top w:val="none" w:sz="0" w:space="0" w:color="auto"/>
            <w:left w:val="none" w:sz="0" w:space="0" w:color="auto"/>
            <w:bottom w:val="none" w:sz="0" w:space="0" w:color="auto"/>
            <w:right w:val="none" w:sz="0" w:space="0" w:color="auto"/>
          </w:divBdr>
        </w:div>
        <w:div w:id="951397401">
          <w:marLeft w:val="0"/>
          <w:marRight w:val="0"/>
          <w:marTop w:val="0"/>
          <w:marBottom w:val="20"/>
          <w:divBdr>
            <w:top w:val="none" w:sz="0" w:space="0" w:color="auto"/>
            <w:left w:val="none" w:sz="0" w:space="0" w:color="auto"/>
            <w:bottom w:val="none" w:sz="0" w:space="0" w:color="auto"/>
            <w:right w:val="none" w:sz="0" w:space="0" w:color="auto"/>
          </w:divBdr>
        </w:div>
        <w:div w:id="1135023482">
          <w:marLeft w:val="0"/>
          <w:marRight w:val="0"/>
          <w:marTop w:val="0"/>
          <w:marBottom w:val="20"/>
          <w:divBdr>
            <w:top w:val="none" w:sz="0" w:space="0" w:color="auto"/>
            <w:left w:val="none" w:sz="0" w:space="0" w:color="auto"/>
            <w:bottom w:val="none" w:sz="0" w:space="0" w:color="auto"/>
            <w:right w:val="none" w:sz="0" w:space="0" w:color="auto"/>
          </w:divBdr>
        </w:div>
        <w:div w:id="1740010116">
          <w:marLeft w:val="0"/>
          <w:marRight w:val="0"/>
          <w:marTop w:val="0"/>
          <w:marBottom w:val="20"/>
          <w:divBdr>
            <w:top w:val="none" w:sz="0" w:space="0" w:color="auto"/>
            <w:left w:val="none" w:sz="0" w:space="0" w:color="auto"/>
            <w:bottom w:val="none" w:sz="0" w:space="0" w:color="auto"/>
            <w:right w:val="none" w:sz="0" w:space="0" w:color="auto"/>
          </w:divBdr>
        </w:div>
        <w:div w:id="1623417843">
          <w:marLeft w:val="0"/>
          <w:marRight w:val="0"/>
          <w:marTop w:val="0"/>
          <w:marBottom w:val="20"/>
          <w:divBdr>
            <w:top w:val="none" w:sz="0" w:space="0" w:color="auto"/>
            <w:left w:val="none" w:sz="0" w:space="0" w:color="auto"/>
            <w:bottom w:val="none" w:sz="0" w:space="0" w:color="auto"/>
            <w:right w:val="none" w:sz="0" w:space="0" w:color="auto"/>
          </w:divBdr>
        </w:div>
        <w:div w:id="13463541">
          <w:marLeft w:val="0"/>
          <w:marRight w:val="0"/>
          <w:marTop w:val="0"/>
          <w:marBottom w:val="20"/>
          <w:divBdr>
            <w:top w:val="none" w:sz="0" w:space="0" w:color="auto"/>
            <w:left w:val="none" w:sz="0" w:space="0" w:color="auto"/>
            <w:bottom w:val="none" w:sz="0" w:space="0" w:color="auto"/>
            <w:right w:val="none" w:sz="0" w:space="0" w:color="auto"/>
          </w:divBdr>
        </w:div>
        <w:div w:id="585580699">
          <w:marLeft w:val="0"/>
          <w:marRight w:val="0"/>
          <w:marTop w:val="0"/>
          <w:marBottom w:val="20"/>
          <w:divBdr>
            <w:top w:val="none" w:sz="0" w:space="0" w:color="auto"/>
            <w:left w:val="none" w:sz="0" w:space="0" w:color="auto"/>
            <w:bottom w:val="none" w:sz="0" w:space="0" w:color="auto"/>
            <w:right w:val="none" w:sz="0" w:space="0" w:color="auto"/>
          </w:divBdr>
        </w:div>
        <w:div w:id="521210806">
          <w:marLeft w:val="0"/>
          <w:marRight w:val="0"/>
          <w:marTop w:val="0"/>
          <w:marBottom w:val="20"/>
          <w:divBdr>
            <w:top w:val="none" w:sz="0" w:space="0" w:color="auto"/>
            <w:left w:val="none" w:sz="0" w:space="0" w:color="auto"/>
            <w:bottom w:val="none" w:sz="0" w:space="0" w:color="auto"/>
            <w:right w:val="none" w:sz="0" w:space="0" w:color="auto"/>
          </w:divBdr>
        </w:div>
        <w:div w:id="1055471344">
          <w:marLeft w:val="0"/>
          <w:marRight w:val="0"/>
          <w:marTop w:val="0"/>
          <w:marBottom w:val="20"/>
          <w:divBdr>
            <w:top w:val="none" w:sz="0" w:space="0" w:color="auto"/>
            <w:left w:val="none" w:sz="0" w:space="0" w:color="auto"/>
            <w:bottom w:val="none" w:sz="0" w:space="0" w:color="auto"/>
            <w:right w:val="none" w:sz="0" w:space="0" w:color="auto"/>
          </w:divBdr>
        </w:div>
        <w:div w:id="594704278">
          <w:marLeft w:val="0"/>
          <w:marRight w:val="0"/>
          <w:marTop w:val="0"/>
          <w:marBottom w:val="20"/>
          <w:divBdr>
            <w:top w:val="none" w:sz="0" w:space="0" w:color="auto"/>
            <w:left w:val="none" w:sz="0" w:space="0" w:color="auto"/>
            <w:bottom w:val="none" w:sz="0" w:space="0" w:color="auto"/>
            <w:right w:val="none" w:sz="0" w:space="0" w:color="auto"/>
          </w:divBdr>
        </w:div>
        <w:div w:id="1445998084">
          <w:marLeft w:val="0"/>
          <w:marRight w:val="0"/>
          <w:marTop w:val="0"/>
          <w:marBottom w:val="20"/>
          <w:divBdr>
            <w:top w:val="none" w:sz="0" w:space="0" w:color="auto"/>
            <w:left w:val="none" w:sz="0" w:space="0" w:color="auto"/>
            <w:bottom w:val="none" w:sz="0" w:space="0" w:color="auto"/>
            <w:right w:val="none" w:sz="0" w:space="0" w:color="auto"/>
          </w:divBdr>
        </w:div>
        <w:div w:id="1996687203">
          <w:marLeft w:val="0"/>
          <w:marRight w:val="0"/>
          <w:marTop w:val="0"/>
          <w:marBottom w:val="20"/>
          <w:divBdr>
            <w:top w:val="none" w:sz="0" w:space="0" w:color="auto"/>
            <w:left w:val="none" w:sz="0" w:space="0" w:color="auto"/>
            <w:bottom w:val="none" w:sz="0" w:space="0" w:color="auto"/>
            <w:right w:val="none" w:sz="0" w:space="0" w:color="auto"/>
          </w:divBdr>
        </w:div>
        <w:div w:id="1630357918">
          <w:marLeft w:val="0"/>
          <w:marRight w:val="0"/>
          <w:marTop w:val="0"/>
          <w:marBottom w:val="20"/>
          <w:divBdr>
            <w:top w:val="none" w:sz="0" w:space="0" w:color="auto"/>
            <w:left w:val="none" w:sz="0" w:space="0" w:color="auto"/>
            <w:bottom w:val="none" w:sz="0" w:space="0" w:color="auto"/>
            <w:right w:val="none" w:sz="0" w:space="0" w:color="auto"/>
          </w:divBdr>
        </w:div>
        <w:div w:id="1538929567">
          <w:marLeft w:val="0"/>
          <w:marRight w:val="0"/>
          <w:marTop w:val="0"/>
          <w:marBottom w:val="20"/>
          <w:divBdr>
            <w:top w:val="none" w:sz="0" w:space="0" w:color="auto"/>
            <w:left w:val="none" w:sz="0" w:space="0" w:color="auto"/>
            <w:bottom w:val="none" w:sz="0" w:space="0" w:color="auto"/>
            <w:right w:val="none" w:sz="0" w:space="0" w:color="auto"/>
          </w:divBdr>
        </w:div>
        <w:div w:id="1790124885">
          <w:marLeft w:val="0"/>
          <w:marRight w:val="0"/>
          <w:marTop w:val="0"/>
          <w:marBottom w:val="20"/>
          <w:divBdr>
            <w:top w:val="none" w:sz="0" w:space="0" w:color="auto"/>
            <w:left w:val="none" w:sz="0" w:space="0" w:color="auto"/>
            <w:bottom w:val="none" w:sz="0" w:space="0" w:color="auto"/>
            <w:right w:val="none" w:sz="0" w:space="0" w:color="auto"/>
          </w:divBdr>
        </w:div>
        <w:div w:id="259220457">
          <w:marLeft w:val="0"/>
          <w:marRight w:val="0"/>
          <w:marTop w:val="0"/>
          <w:marBottom w:val="20"/>
          <w:divBdr>
            <w:top w:val="none" w:sz="0" w:space="0" w:color="auto"/>
            <w:left w:val="none" w:sz="0" w:space="0" w:color="auto"/>
            <w:bottom w:val="none" w:sz="0" w:space="0" w:color="auto"/>
            <w:right w:val="none" w:sz="0" w:space="0" w:color="auto"/>
          </w:divBdr>
        </w:div>
        <w:div w:id="2016102889">
          <w:marLeft w:val="0"/>
          <w:marRight w:val="0"/>
          <w:marTop w:val="0"/>
          <w:marBottom w:val="20"/>
          <w:divBdr>
            <w:top w:val="none" w:sz="0" w:space="0" w:color="auto"/>
            <w:left w:val="none" w:sz="0" w:space="0" w:color="auto"/>
            <w:bottom w:val="none" w:sz="0" w:space="0" w:color="auto"/>
            <w:right w:val="none" w:sz="0" w:space="0" w:color="auto"/>
          </w:divBdr>
        </w:div>
        <w:div w:id="254098184">
          <w:marLeft w:val="0"/>
          <w:marRight w:val="0"/>
          <w:marTop w:val="0"/>
          <w:marBottom w:val="20"/>
          <w:divBdr>
            <w:top w:val="none" w:sz="0" w:space="0" w:color="auto"/>
            <w:left w:val="none" w:sz="0" w:space="0" w:color="auto"/>
            <w:bottom w:val="none" w:sz="0" w:space="0" w:color="auto"/>
            <w:right w:val="none" w:sz="0" w:space="0" w:color="auto"/>
          </w:divBdr>
        </w:div>
        <w:div w:id="826554893">
          <w:marLeft w:val="0"/>
          <w:marRight w:val="0"/>
          <w:marTop w:val="0"/>
          <w:marBottom w:val="20"/>
          <w:divBdr>
            <w:top w:val="none" w:sz="0" w:space="0" w:color="auto"/>
            <w:left w:val="none" w:sz="0" w:space="0" w:color="auto"/>
            <w:bottom w:val="none" w:sz="0" w:space="0" w:color="auto"/>
            <w:right w:val="none" w:sz="0" w:space="0" w:color="auto"/>
          </w:divBdr>
        </w:div>
        <w:div w:id="706026299">
          <w:marLeft w:val="0"/>
          <w:marRight w:val="0"/>
          <w:marTop w:val="0"/>
          <w:marBottom w:val="20"/>
          <w:divBdr>
            <w:top w:val="none" w:sz="0" w:space="0" w:color="auto"/>
            <w:left w:val="none" w:sz="0" w:space="0" w:color="auto"/>
            <w:bottom w:val="none" w:sz="0" w:space="0" w:color="auto"/>
            <w:right w:val="none" w:sz="0" w:space="0" w:color="auto"/>
          </w:divBdr>
        </w:div>
        <w:div w:id="845483901">
          <w:marLeft w:val="0"/>
          <w:marRight w:val="0"/>
          <w:marTop w:val="0"/>
          <w:marBottom w:val="20"/>
          <w:divBdr>
            <w:top w:val="none" w:sz="0" w:space="0" w:color="auto"/>
            <w:left w:val="none" w:sz="0" w:space="0" w:color="auto"/>
            <w:bottom w:val="none" w:sz="0" w:space="0" w:color="auto"/>
            <w:right w:val="none" w:sz="0" w:space="0" w:color="auto"/>
          </w:divBdr>
        </w:div>
        <w:div w:id="1293320086">
          <w:marLeft w:val="0"/>
          <w:marRight w:val="0"/>
          <w:marTop w:val="0"/>
          <w:marBottom w:val="20"/>
          <w:divBdr>
            <w:top w:val="none" w:sz="0" w:space="0" w:color="auto"/>
            <w:left w:val="none" w:sz="0" w:space="0" w:color="auto"/>
            <w:bottom w:val="none" w:sz="0" w:space="0" w:color="auto"/>
            <w:right w:val="none" w:sz="0" w:space="0" w:color="auto"/>
          </w:divBdr>
        </w:div>
        <w:div w:id="1572815565">
          <w:marLeft w:val="0"/>
          <w:marRight w:val="0"/>
          <w:marTop w:val="0"/>
          <w:marBottom w:val="20"/>
          <w:divBdr>
            <w:top w:val="none" w:sz="0" w:space="0" w:color="auto"/>
            <w:left w:val="none" w:sz="0" w:space="0" w:color="auto"/>
            <w:bottom w:val="none" w:sz="0" w:space="0" w:color="auto"/>
            <w:right w:val="none" w:sz="0" w:space="0" w:color="auto"/>
          </w:divBdr>
        </w:div>
        <w:div w:id="1064446845">
          <w:marLeft w:val="0"/>
          <w:marRight w:val="0"/>
          <w:marTop w:val="0"/>
          <w:marBottom w:val="20"/>
          <w:divBdr>
            <w:top w:val="none" w:sz="0" w:space="0" w:color="auto"/>
            <w:left w:val="none" w:sz="0" w:space="0" w:color="auto"/>
            <w:bottom w:val="none" w:sz="0" w:space="0" w:color="auto"/>
            <w:right w:val="none" w:sz="0" w:space="0" w:color="auto"/>
          </w:divBdr>
        </w:div>
        <w:div w:id="1580750534">
          <w:marLeft w:val="0"/>
          <w:marRight w:val="0"/>
          <w:marTop w:val="0"/>
          <w:marBottom w:val="20"/>
          <w:divBdr>
            <w:top w:val="none" w:sz="0" w:space="0" w:color="auto"/>
            <w:left w:val="none" w:sz="0" w:space="0" w:color="auto"/>
            <w:bottom w:val="none" w:sz="0" w:space="0" w:color="auto"/>
            <w:right w:val="none" w:sz="0" w:space="0" w:color="auto"/>
          </w:divBdr>
        </w:div>
        <w:div w:id="204828970">
          <w:marLeft w:val="0"/>
          <w:marRight w:val="0"/>
          <w:marTop w:val="0"/>
          <w:marBottom w:val="20"/>
          <w:divBdr>
            <w:top w:val="none" w:sz="0" w:space="0" w:color="auto"/>
            <w:left w:val="none" w:sz="0" w:space="0" w:color="auto"/>
            <w:bottom w:val="none" w:sz="0" w:space="0" w:color="auto"/>
            <w:right w:val="none" w:sz="0" w:space="0" w:color="auto"/>
          </w:divBdr>
        </w:div>
        <w:div w:id="1933196224">
          <w:marLeft w:val="0"/>
          <w:marRight w:val="0"/>
          <w:marTop w:val="0"/>
          <w:marBottom w:val="20"/>
          <w:divBdr>
            <w:top w:val="none" w:sz="0" w:space="0" w:color="auto"/>
            <w:left w:val="none" w:sz="0" w:space="0" w:color="auto"/>
            <w:bottom w:val="none" w:sz="0" w:space="0" w:color="auto"/>
            <w:right w:val="none" w:sz="0" w:space="0" w:color="auto"/>
          </w:divBdr>
        </w:div>
        <w:div w:id="1117716720">
          <w:marLeft w:val="0"/>
          <w:marRight w:val="0"/>
          <w:marTop w:val="0"/>
          <w:marBottom w:val="20"/>
          <w:divBdr>
            <w:top w:val="none" w:sz="0" w:space="0" w:color="auto"/>
            <w:left w:val="none" w:sz="0" w:space="0" w:color="auto"/>
            <w:bottom w:val="none" w:sz="0" w:space="0" w:color="auto"/>
            <w:right w:val="none" w:sz="0" w:space="0" w:color="auto"/>
          </w:divBdr>
        </w:div>
        <w:div w:id="1832866110">
          <w:marLeft w:val="0"/>
          <w:marRight w:val="0"/>
          <w:marTop w:val="0"/>
          <w:marBottom w:val="20"/>
          <w:divBdr>
            <w:top w:val="none" w:sz="0" w:space="0" w:color="auto"/>
            <w:left w:val="none" w:sz="0" w:space="0" w:color="auto"/>
            <w:bottom w:val="none" w:sz="0" w:space="0" w:color="auto"/>
            <w:right w:val="none" w:sz="0" w:space="0" w:color="auto"/>
          </w:divBdr>
        </w:div>
        <w:div w:id="1736195028">
          <w:marLeft w:val="0"/>
          <w:marRight w:val="0"/>
          <w:marTop w:val="0"/>
          <w:marBottom w:val="20"/>
          <w:divBdr>
            <w:top w:val="none" w:sz="0" w:space="0" w:color="auto"/>
            <w:left w:val="none" w:sz="0" w:space="0" w:color="auto"/>
            <w:bottom w:val="none" w:sz="0" w:space="0" w:color="auto"/>
            <w:right w:val="none" w:sz="0" w:space="0" w:color="auto"/>
          </w:divBdr>
        </w:div>
        <w:div w:id="1414858627">
          <w:marLeft w:val="0"/>
          <w:marRight w:val="0"/>
          <w:marTop w:val="0"/>
          <w:marBottom w:val="20"/>
          <w:divBdr>
            <w:top w:val="none" w:sz="0" w:space="0" w:color="auto"/>
            <w:left w:val="none" w:sz="0" w:space="0" w:color="auto"/>
            <w:bottom w:val="none" w:sz="0" w:space="0" w:color="auto"/>
            <w:right w:val="none" w:sz="0" w:space="0" w:color="auto"/>
          </w:divBdr>
        </w:div>
        <w:div w:id="1208569297">
          <w:marLeft w:val="0"/>
          <w:marRight w:val="0"/>
          <w:marTop w:val="0"/>
          <w:marBottom w:val="20"/>
          <w:divBdr>
            <w:top w:val="none" w:sz="0" w:space="0" w:color="auto"/>
            <w:left w:val="none" w:sz="0" w:space="0" w:color="auto"/>
            <w:bottom w:val="none" w:sz="0" w:space="0" w:color="auto"/>
            <w:right w:val="none" w:sz="0" w:space="0" w:color="auto"/>
          </w:divBdr>
        </w:div>
        <w:div w:id="1588881807">
          <w:marLeft w:val="0"/>
          <w:marRight w:val="0"/>
          <w:marTop w:val="0"/>
          <w:marBottom w:val="20"/>
          <w:divBdr>
            <w:top w:val="none" w:sz="0" w:space="0" w:color="auto"/>
            <w:left w:val="none" w:sz="0" w:space="0" w:color="auto"/>
            <w:bottom w:val="none" w:sz="0" w:space="0" w:color="auto"/>
            <w:right w:val="none" w:sz="0" w:space="0" w:color="auto"/>
          </w:divBdr>
        </w:div>
        <w:div w:id="1284119349">
          <w:marLeft w:val="0"/>
          <w:marRight w:val="0"/>
          <w:marTop w:val="0"/>
          <w:marBottom w:val="20"/>
          <w:divBdr>
            <w:top w:val="none" w:sz="0" w:space="0" w:color="auto"/>
            <w:left w:val="none" w:sz="0" w:space="0" w:color="auto"/>
            <w:bottom w:val="none" w:sz="0" w:space="0" w:color="auto"/>
            <w:right w:val="none" w:sz="0" w:space="0" w:color="auto"/>
          </w:divBdr>
        </w:div>
        <w:div w:id="1275013647">
          <w:marLeft w:val="0"/>
          <w:marRight w:val="0"/>
          <w:marTop w:val="0"/>
          <w:marBottom w:val="20"/>
          <w:divBdr>
            <w:top w:val="none" w:sz="0" w:space="0" w:color="auto"/>
            <w:left w:val="none" w:sz="0" w:space="0" w:color="auto"/>
            <w:bottom w:val="none" w:sz="0" w:space="0" w:color="auto"/>
            <w:right w:val="none" w:sz="0" w:space="0" w:color="auto"/>
          </w:divBdr>
        </w:div>
        <w:div w:id="251011554">
          <w:marLeft w:val="0"/>
          <w:marRight w:val="0"/>
          <w:marTop w:val="0"/>
          <w:marBottom w:val="20"/>
          <w:divBdr>
            <w:top w:val="none" w:sz="0" w:space="0" w:color="auto"/>
            <w:left w:val="none" w:sz="0" w:space="0" w:color="auto"/>
            <w:bottom w:val="none" w:sz="0" w:space="0" w:color="auto"/>
            <w:right w:val="none" w:sz="0" w:space="0" w:color="auto"/>
          </w:divBdr>
        </w:div>
        <w:div w:id="1845053063">
          <w:marLeft w:val="0"/>
          <w:marRight w:val="0"/>
          <w:marTop w:val="0"/>
          <w:marBottom w:val="20"/>
          <w:divBdr>
            <w:top w:val="none" w:sz="0" w:space="0" w:color="auto"/>
            <w:left w:val="none" w:sz="0" w:space="0" w:color="auto"/>
            <w:bottom w:val="none" w:sz="0" w:space="0" w:color="auto"/>
            <w:right w:val="none" w:sz="0" w:space="0" w:color="auto"/>
          </w:divBdr>
        </w:div>
        <w:div w:id="1384866175">
          <w:marLeft w:val="0"/>
          <w:marRight w:val="0"/>
          <w:marTop w:val="0"/>
          <w:marBottom w:val="20"/>
          <w:divBdr>
            <w:top w:val="none" w:sz="0" w:space="0" w:color="auto"/>
            <w:left w:val="none" w:sz="0" w:space="0" w:color="auto"/>
            <w:bottom w:val="none" w:sz="0" w:space="0" w:color="auto"/>
            <w:right w:val="none" w:sz="0" w:space="0" w:color="auto"/>
          </w:divBdr>
        </w:div>
        <w:div w:id="1844658046">
          <w:marLeft w:val="0"/>
          <w:marRight w:val="0"/>
          <w:marTop w:val="0"/>
          <w:marBottom w:val="20"/>
          <w:divBdr>
            <w:top w:val="none" w:sz="0" w:space="0" w:color="auto"/>
            <w:left w:val="none" w:sz="0" w:space="0" w:color="auto"/>
            <w:bottom w:val="none" w:sz="0" w:space="0" w:color="auto"/>
            <w:right w:val="none" w:sz="0" w:space="0" w:color="auto"/>
          </w:divBdr>
        </w:div>
        <w:div w:id="1729450123">
          <w:marLeft w:val="0"/>
          <w:marRight w:val="0"/>
          <w:marTop w:val="0"/>
          <w:marBottom w:val="20"/>
          <w:divBdr>
            <w:top w:val="none" w:sz="0" w:space="0" w:color="auto"/>
            <w:left w:val="none" w:sz="0" w:space="0" w:color="auto"/>
            <w:bottom w:val="none" w:sz="0" w:space="0" w:color="auto"/>
            <w:right w:val="none" w:sz="0" w:space="0" w:color="auto"/>
          </w:divBdr>
        </w:div>
        <w:div w:id="349570653">
          <w:marLeft w:val="0"/>
          <w:marRight w:val="0"/>
          <w:marTop w:val="0"/>
          <w:marBottom w:val="20"/>
          <w:divBdr>
            <w:top w:val="none" w:sz="0" w:space="0" w:color="auto"/>
            <w:left w:val="none" w:sz="0" w:space="0" w:color="auto"/>
            <w:bottom w:val="none" w:sz="0" w:space="0" w:color="auto"/>
            <w:right w:val="none" w:sz="0" w:space="0" w:color="auto"/>
          </w:divBdr>
        </w:div>
        <w:div w:id="450248957">
          <w:marLeft w:val="0"/>
          <w:marRight w:val="0"/>
          <w:marTop w:val="0"/>
          <w:marBottom w:val="20"/>
          <w:divBdr>
            <w:top w:val="none" w:sz="0" w:space="0" w:color="auto"/>
            <w:left w:val="none" w:sz="0" w:space="0" w:color="auto"/>
            <w:bottom w:val="none" w:sz="0" w:space="0" w:color="auto"/>
            <w:right w:val="none" w:sz="0" w:space="0" w:color="auto"/>
          </w:divBdr>
        </w:div>
        <w:div w:id="975724489">
          <w:marLeft w:val="0"/>
          <w:marRight w:val="0"/>
          <w:marTop w:val="0"/>
          <w:marBottom w:val="20"/>
          <w:divBdr>
            <w:top w:val="none" w:sz="0" w:space="0" w:color="auto"/>
            <w:left w:val="none" w:sz="0" w:space="0" w:color="auto"/>
            <w:bottom w:val="none" w:sz="0" w:space="0" w:color="auto"/>
            <w:right w:val="none" w:sz="0" w:space="0" w:color="auto"/>
          </w:divBdr>
        </w:div>
        <w:div w:id="1100024099">
          <w:marLeft w:val="0"/>
          <w:marRight w:val="0"/>
          <w:marTop w:val="0"/>
          <w:marBottom w:val="20"/>
          <w:divBdr>
            <w:top w:val="none" w:sz="0" w:space="0" w:color="auto"/>
            <w:left w:val="none" w:sz="0" w:space="0" w:color="auto"/>
            <w:bottom w:val="none" w:sz="0" w:space="0" w:color="auto"/>
            <w:right w:val="none" w:sz="0" w:space="0" w:color="auto"/>
          </w:divBdr>
        </w:div>
        <w:div w:id="184099908">
          <w:marLeft w:val="0"/>
          <w:marRight w:val="0"/>
          <w:marTop w:val="0"/>
          <w:marBottom w:val="20"/>
          <w:divBdr>
            <w:top w:val="none" w:sz="0" w:space="0" w:color="auto"/>
            <w:left w:val="none" w:sz="0" w:space="0" w:color="auto"/>
            <w:bottom w:val="none" w:sz="0" w:space="0" w:color="auto"/>
            <w:right w:val="none" w:sz="0" w:space="0" w:color="auto"/>
          </w:divBdr>
        </w:div>
        <w:div w:id="1257204642">
          <w:marLeft w:val="0"/>
          <w:marRight w:val="0"/>
          <w:marTop w:val="0"/>
          <w:marBottom w:val="20"/>
          <w:divBdr>
            <w:top w:val="none" w:sz="0" w:space="0" w:color="auto"/>
            <w:left w:val="none" w:sz="0" w:space="0" w:color="auto"/>
            <w:bottom w:val="none" w:sz="0" w:space="0" w:color="auto"/>
            <w:right w:val="none" w:sz="0" w:space="0" w:color="auto"/>
          </w:divBdr>
        </w:div>
        <w:div w:id="1622375205">
          <w:marLeft w:val="0"/>
          <w:marRight w:val="0"/>
          <w:marTop w:val="0"/>
          <w:marBottom w:val="20"/>
          <w:divBdr>
            <w:top w:val="none" w:sz="0" w:space="0" w:color="auto"/>
            <w:left w:val="none" w:sz="0" w:space="0" w:color="auto"/>
            <w:bottom w:val="none" w:sz="0" w:space="0" w:color="auto"/>
            <w:right w:val="none" w:sz="0" w:space="0" w:color="auto"/>
          </w:divBdr>
        </w:div>
        <w:div w:id="1906380073">
          <w:marLeft w:val="0"/>
          <w:marRight w:val="0"/>
          <w:marTop w:val="0"/>
          <w:marBottom w:val="20"/>
          <w:divBdr>
            <w:top w:val="none" w:sz="0" w:space="0" w:color="auto"/>
            <w:left w:val="none" w:sz="0" w:space="0" w:color="auto"/>
            <w:bottom w:val="none" w:sz="0" w:space="0" w:color="auto"/>
            <w:right w:val="none" w:sz="0" w:space="0" w:color="auto"/>
          </w:divBdr>
        </w:div>
        <w:div w:id="2065257519">
          <w:marLeft w:val="0"/>
          <w:marRight w:val="0"/>
          <w:marTop w:val="0"/>
          <w:marBottom w:val="20"/>
          <w:divBdr>
            <w:top w:val="none" w:sz="0" w:space="0" w:color="auto"/>
            <w:left w:val="none" w:sz="0" w:space="0" w:color="auto"/>
            <w:bottom w:val="none" w:sz="0" w:space="0" w:color="auto"/>
            <w:right w:val="none" w:sz="0" w:space="0" w:color="auto"/>
          </w:divBdr>
        </w:div>
        <w:div w:id="521939594">
          <w:marLeft w:val="0"/>
          <w:marRight w:val="0"/>
          <w:marTop w:val="0"/>
          <w:marBottom w:val="20"/>
          <w:divBdr>
            <w:top w:val="none" w:sz="0" w:space="0" w:color="auto"/>
            <w:left w:val="none" w:sz="0" w:space="0" w:color="auto"/>
            <w:bottom w:val="none" w:sz="0" w:space="0" w:color="auto"/>
            <w:right w:val="none" w:sz="0" w:space="0" w:color="auto"/>
          </w:divBdr>
        </w:div>
        <w:div w:id="17512321">
          <w:marLeft w:val="0"/>
          <w:marRight w:val="0"/>
          <w:marTop w:val="0"/>
          <w:marBottom w:val="20"/>
          <w:divBdr>
            <w:top w:val="none" w:sz="0" w:space="0" w:color="auto"/>
            <w:left w:val="none" w:sz="0" w:space="0" w:color="auto"/>
            <w:bottom w:val="none" w:sz="0" w:space="0" w:color="auto"/>
            <w:right w:val="none" w:sz="0" w:space="0" w:color="auto"/>
          </w:divBdr>
        </w:div>
        <w:div w:id="1730222212">
          <w:marLeft w:val="0"/>
          <w:marRight w:val="0"/>
          <w:marTop w:val="0"/>
          <w:marBottom w:val="20"/>
          <w:divBdr>
            <w:top w:val="none" w:sz="0" w:space="0" w:color="auto"/>
            <w:left w:val="none" w:sz="0" w:space="0" w:color="auto"/>
            <w:bottom w:val="none" w:sz="0" w:space="0" w:color="auto"/>
            <w:right w:val="none" w:sz="0" w:space="0" w:color="auto"/>
          </w:divBdr>
        </w:div>
        <w:div w:id="572735959">
          <w:marLeft w:val="0"/>
          <w:marRight w:val="0"/>
          <w:marTop w:val="0"/>
          <w:marBottom w:val="20"/>
          <w:divBdr>
            <w:top w:val="none" w:sz="0" w:space="0" w:color="auto"/>
            <w:left w:val="none" w:sz="0" w:space="0" w:color="auto"/>
            <w:bottom w:val="none" w:sz="0" w:space="0" w:color="auto"/>
            <w:right w:val="none" w:sz="0" w:space="0" w:color="auto"/>
          </w:divBdr>
        </w:div>
        <w:div w:id="1841196717">
          <w:marLeft w:val="0"/>
          <w:marRight w:val="0"/>
          <w:marTop w:val="0"/>
          <w:marBottom w:val="20"/>
          <w:divBdr>
            <w:top w:val="none" w:sz="0" w:space="0" w:color="auto"/>
            <w:left w:val="none" w:sz="0" w:space="0" w:color="auto"/>
            <w:bottom w:val="none" w:sz="0" w:space="0" w:color="auto"/>
            <w:right w:val="none" w:sz="0" w:space="0" w:color="auto"/>
          </w:divBdr>
        </w:div>
        <w:div w:id="416171647">
          <w:marLeft w:val="0"/>
          <w:marRight w:val="0"/>
          <w:marTop w:val="0"/>
          <w:marBottom w:val="20"/>
          <w:divBdr>
            <w:top w:val="none" w:sz="0" w:space="0" w:color="auto"/>
            <w:left w:val="none" w:sz="0" w:space="0" w:color="auto"/>
            <w:bottom w:val="none" w:sz="0" w:space="0" w:color="auto"/>
            <w:right w:val="none" w:sz="0" w:space="0" w:color="auto"/>
          </w:divBdr>
        </w:div>
        <w:div w:id="307785788">
          <w:marLeft w:val="0"/>
          <w:marRight w:val="0"/>
          <w:marTop w:val="0"/>
          <w:marBottom w:val="20"/>
          <w:divBdr>
            <w:top w:val="none" w:sz="0" w:space="0" w:color="auto"/>
            <w:left w:val="none" w:sz="0" w:space="0" w:color="auto"/>
            <w:bottom w:val="none" w:sz="0" w:space="0" w:color="auto"/>
            <w:right w:val="none" w:sz="0" w:space="0" w:color="auto"/>
          </w:divBdr>
        </w:div>
        <w:div w:id="1620405585">
          <w:marLeft w:val="0"/>
          <w:marRight w:val="0"/>
          <w:marTop w:val="0"/>
          <w:marBottom w:val="20"/>
          <w:divBdr>
            <w:top w:val="none" w:sz="0" w:space="0" w:color="auto"/>
            <w:left w:val="none" w:sz="0" w:space="0" w:color="auto"/>
            <w:bottom w:val="none" w:sz="0" w:space="0" w:color="auto"/>
            <w:right w:val="none" w:sz="0" w:space="0" w:color="auto"/>
          </w:divBdr>
        </w:div>
        <w:div w:id="1457530691">
          <w:marLeft w:val="0"/>
          <w:marRight w:val="0"/>
          <w:marTop w:val="0"/>
          <w:marBottom w:val="20"/>
          <w:divBdr>
            <w:top w:val="none" w:sz="0" w:space="0" w:color="auto"/>
            <w:left w:val="none" w:sz="0" w:space="0" w:color="auto"/>
            <w:bottom w:val="none" w:sz="0" w:space="0" w:color="auto"/>
            <w:right w:val="none" w:sz="0" w:space="0" w:color="auto"/>
          </w:divBdr>
        </w:div>
        <w:div w:id="1544750045">
          <w:marLeft w:val="0"/>
          <w:marRight w:val="0"/>
          <w:marTop w:val="0"/>
          <w:marBottom w:val="20"/>
          <w:divBdr>
            <w:top w:val="none" w:sz="0" w:space="0" w:color="auto"/>
            <w:left w:val="none" w:sz="0" w:space="0" w:color="auto"/>
            <w:bottom w:val="none" w:sz="0" w:space="0" w:color="auto"/>
            <w:right w:val="none" w:sz="0" w:space="0" w:color="auto"/>
          </w:divBdr>
        </w:div>
        <w:div w:id="1135566766">
          <w:marLeft w:val="0"/>
          <w:marRight w:val="0"/>
          <w:marTop w:val="0"/>
          <w:marBottom w:val="20"/>
          <w:divBdr>
            <w:top w:val="none" w:sz="0" w:space="0" w:color="auto"/>
            <w:left w:val="none" w:sz="0" w:space="0" w:color="auto"/>
            <w:bottom w:val="none" w:sz="0" w:space="0" w:color="auto"/>
            <w:right w:val="none" w:sz="0" w:space="0" w:color="auto"/>
          </w:divBdr>
        </w:div>
        <w:div w:id="1241328634">
          <w:marLeft w:val="0"/>
          <w:marRight w:val="0"/>
          <w:marTop w:val="0"/>
          <w:marBottom w:val="20"/>
          <w:divBdr>
            <w:top w:val="none" w:sz="0" w:space="0" w:color="auto"/>
            <w:left w:val="none" w:sz="0" w:space="0" w:color="auto"/>
            <w:bottom w:val="none" w:sz="0" w:space="0" w:color="auto"/>
            <w:right w:val="none" w:sz="0" w:space="0" w:color="auto"/>
          </w:divBdr>
        </w:div>
        <w:div w:id="920991074">
          <w:marLeft w:val="0"/>
          <w:marRight w:val="0"/>
          <w:marTop w:val="0"/>
          <w:marBottom w:val="20"/>
          <w:divBdr>
            <w:top w:val="none" w:sz="0" w:space="0" w:color="auto"/>
            <w:left w:val="none" w:sz="0" w:space="0" w:color="auto"/>
            <w:bottom w:val="none" w:sz="0" w:space="0" w:color="auto"/>
            <w:right w:val="none" w:sz="0" w:space="0" w:color="auto"/>
          </w:divBdr>
        </w:div>
        <w:div w:id="2061198351">
          <w:marLeft w:val="0"/>
          <w:marRight w:val="0"/>
          <w:marTop w:val="0"/>
          <w:marBottom w:val="20"/>
          <w:divBdr>
            <w:top w:val="none" w:sz="0" w:space="0" w:color="auto"/>
            <w:left w:val="none" w:sz="0" w:space="0" w:color="auto"/>
            <w:bottom w:val="none" w:sz="0" w:space="0" w:color="auto"/>
            <w:right w:val="none" w:sz="0" w:space="0" w:color="auto"/>
          </w:divBdr>
        </w:div>
        <w:div w:id="672536251">
          <w:marLeft w:val="0"/>
          <w:marRight w:val="0"/>
          <w:marTop w:val="0"/>
          <w:marBottom w:val="20"/>
          <w:divBdr>
            <w:top w:val="none" w:sz="0" w:space="0" w:color="auto"/>
            <w:left w:val="none" w:sz="0" w:space="0" w:color="auto"/>
            <w:bottom w:val="none" w:sz="0" w:space="0" w:color="auto"/>
            <w:right w:val="none" w:sz="0" w:space="0" w:color="auto"/>
          </w:divBdr>
        </w:div>
        <w:div w:id="302079242">
          <w:marLeft w:val="0"/>
          <w:marRight w:val="0"/>
          <w:marTop w:val="0"/>
          <w:marBottom w:val="20"/>
          <w:divBdr>
            <w:top w:val="none" w:sz="0" w:space="0" w:color="auto"/>
            <w:left w:val="none" w:sz="0" w:space="0" w:color="auto"/>
            <w:bottom w:val="none" w:sz="0" w:space="0" w:color="auto"/>
            <w:right w:val="none" w:sz="0" w:space="0" w:color="auto"/>
          </w:divBdr>
        </w:div>
        <w:div w:id="1545173858">
          <w:marLeft w:val="0"/>
          <w:marRight w:val="0"/>
          <w:marTop w:val="0"/>
          <w:marBottom w:val="20"/>
          <w:divBdr>
            <w:top w:val="none" w:sz="0" w:space="0" w:color="auto"/>
            <w:left w:val="none" w:sz="0" w:space="0" w:color="auto"/>
            <w:bottom w:val="none" w:sz="0" w:space="0" w:color="auto"/>
            <w:right w:val="none" w:sz="0" w:space="0" w:color="auto"/>
          </w:divBdr>
        </w:div>
        <w:div w:id="118761921">
          <w:marLeft w:val="0"/>
          <w:marRight w:val="0"/>
          <w:marTop w:val="0"/>
          <w:marBottom w:val="20"/>
          <w:divBdr>
            <w:top w:val="none" w:sz="0" w:space="0" w:color="auto"/>
            <w:left w:val="none" w:sz="0" w:space="0" w:color="auto"/>
            <w:bottom w:val="none" w:sz="0" w:space="0" w:color="auto"/>
            <w:right w:val="none" w:sz="0" w:space="0" w:color="auto"/>
          </w:divBdr>
        </w:div>
        <w:div w:id="1922518997">
          <w:marLeft w:val="0"/>
          <w:marRight w:val="0"/>
          <w:marTop w:val="0"/>
          <w:marBottom w:val="20"/>
          <w:divBdr>
            <w:top w:val="none" w:sz="0" w:space="0" w:color="auto"/>
            <w:left w:val="none" w:sz="0" w:space="0" w:color="auto"/>
            <w:bottom w:val="none" w:sz="0" w:space="0" w:color="auto"/>
            <w:right w:val="none" w:sz="0" w:space="0" w:color="auto"/>
          </w:divBdr>
        </w:div>
        <w:div w:id="1342732873">
          <w:marLeft w:val="0"/>
          <w:marRight w:val="0"/>
          <w:marTop w:val="0"/>
          <w:marBottom w:val="20"/>
          <w:divBdr>
            <w:top w:val="none" w:sz="0" w:space="0" w:color="auto"/>
            <w:left w:val="none" w:sz="0" w:space="0" w:color="auto"/>
            <w:bottom w:val="none" w:sz="0" w:space="0" w:color="auto"/>
            <w:right w:val="none" w:sz="0" w:space="0" w:color="auto"/>
          </w:divBdr>
        </w:div>
        <w:div w:id="1878348984">
          <w:marLeft w:val="0"/>
          <w:marRight w:val="0"/>
          <w:marTop w:val="0"/>
          <w:marBottom w:val="20"/>
          <w:divBdr>
            <w:top w:val="none" w:sz="0" w:space="0" w:color="auto"/>
            <w:left w:val="none" w:sz="0" w:space="0" w:color="auto"/>
            <w:bottom w:val="none" w:sz="0" w:space="0" w:color="auto"/>
            <w:right w:val="none" w:sz="0" w:space="0" w:color="auto"/>
          </w:divBdr>
        </w:div>
        <w:div w:id="649672254">
          <w:marLeft w:val="0"/>
          <w:marRight w:val="0"/>
          <w:marTop w:val="0"/>
          <w:marBottom w:val="20"/>
          <w:divBdr>
            <w:top w:val="none" w:sz="0" w:space="0" w:color="auto"/>
            <w:left w:val="none" w:sz="0" w:space="0" w:color="auto"/>
            <w:bottom w:val="none" w:sz="0" w:space="0" w:color="auto"/>
            <w:right w:val="none" w:sz="0" w:space="0" w:color="auto"/>
          </w:divBdr>
        </w:div>
        <w:div w:id="1924486873">
          <w:marLeft w:val="0"/>
          <w:marRight w:val="0"/>
          <w:marTop w:val="0"/>
          <w:marBottom w:val="20"/>
          <w:divBdr>
            <w:top w:val="none" w:sz="0" w:space="0" w:color="auto"/>
            <w:left w:val="none" w:sz="0" w:space="0" w:color="auto"/>
            <w:bottom w:val="none" w:sz="0" w:space="0" w:color="auto"/>
            <w:right w:val="none" w:sz="0" w:space="0" w:color="auto"/>
          </w:divBdr>
        </w:div>
        <w:div w:id="1870558468">
          <w:marLeft w:val="0"/>
          <w:marRight w:val="0"/>
          <w:marTop w:val="0"/>
          <w:marBottom w:val="20"/>
          <w:divBdr>
            <w:top w:val="none" w:sz="0" w:space="0" w:color="auto"/>
            <w:left w:val="none" w:sz="0" w:space="0" w:color="auto"/>
            <w:bottom w:val="none" w:sz="0" w:space="0" w:color="auto"/>
            <w:right w:val="none" w:sz="0" w:space="0" w:color="auto"/>
          </w:divBdr>
        </w:div>
        <w:div w:id="995914021">
          <w:marLeft w:val="0"/>
          <w:marRight w:val="0"/>
          <w:marTop w:val="0"/>
          <w:marBottom w:val="20"/>
          <w:divBdr>
            <w:top w:val="none" w:sz="0" w:space="0" w:color="auto"/>
            <w:left w:val="none" w:sz="0" w:space="0" w:color="auto"/>
            <w:bottom w:val="none" w:sz="0" w:space="0" w:color="auto"/>
            <w:right w:val="none" w:sz="0" w:space="0" w:color="auto"/>
          </w:divBdr>
        </w:div>
        <w:div w:id="1192840753">
          <w:marLeft w:val="0"/>
          <w:marRight w:val="0"/>
          <w:marTop w:val="0"/>
          <w:marBottom w:val="20"/>
          <w:divBdr>
            <w:top w:val="none" w:sz="0" w:space="0" w:color="auto"/>
            <w:left w:val="none" w:sz="0" w:space="0" w:color="auto"/>
            <w:bottom w:val="none" w:sz="0" w:space="0" w:color="auto"/>
            <w:right w:val="none" w:sz="0" w:space="0" w:color="auto"/>
          </w:divBdr>
        </w:div>
        <w:div w:id="978147043">
          <w:marLeft w:val="0"/>
          <w:marRight w:val="0"/>
          <w:marTop w:val="0"/>
          <w:marBottom w:val="20"/>
          <w:divBdr>
            <w:top w:val="none" w:sz="0" w:space="0" w:color="auto"/>
            <w:left w:val="none" w:sz="0" w:space="0" w:color="auto"/>
            <w:bottom w:val="none" w:sz="0" w:space="0" w:color="auto"/>
            <w:right w:val="none" w:sz="0" w:space="0" w:color="auto"/>
          </w:divBdr>
        </w:div>
        <w:div w:id="1978685711">
          <w:marLeft w:val="0"/>
          <w:marRight w:val="0"/>
          <w:marTop w:val="0"/>
          <w:marBottom w:val="20"/>
          <w:divBdr>
            <w:top w:val="none" w:sz="0" w:space="0" w:color="auto"/>
            <w:left w:val="none" w:sz="0" w:space="0" w:color="auto"/>
            <w:bottom w:val="none" w:sz="0" w:space="0" w:color="auto"/>
            <w:right w:val="none" w:sz="0" w:space="0" w:color="auto"/>
          </w:divBdr>
        </w:div>
        <w:div w:id="1069621622">
          <w:marLeft w:val="0"/>
          <w:marRight w:val="0"/>
          <w:marTop w:val="0"/>
          <w:marBottom w:val="20"/>
          <w:divBdr>
            <w:top w:val="none" w:sz="0" w:space="0" w:color="auto"/>
            <w:left w:val="none" w:sz="0" w:space="0" w:color="auto"/>
            <w:bottom w:val="none" w:sz="0" w:space="0" w:color="auto"/>
            <w:right w:val="none" w:sz="0" w:space="0" w:color="auto"/>
          </w:divBdr>
        </w:div>
        <w:div w:id="1034383292">
          <w:marLeft w:val="0"/>
          <w:marRight w:val="0"/>
          <w:marTop w:val="0"/>
          <w:marBottom w:val="20"/>
          <w:divBdr>
            <w:top w:val="none" w:sz="0" w:space="0" w:color="auto"/>
            <w:left w:val="none" w:sz="0" w:space="0" w:color="auto"/>
            <w:bottom w:val="none" w:sz="0" w:space="0" w:color="auto"/>
            <w:right w:val="none" w:sz="0" w:space="0" w:color="auto"/>
          </w:divBdr>
        </w:div>
        <w:div w:id="608315035">
          <w:marLeft w:val="0"/>
          <w:marRight w:val="0"/>
          <w:marTop w:val="0"/>
          <w:marBottom w:val="20"/>
          <w:divBdr>
            <w:top w:val="none" w:sz="0" w:space="0" w:color="auto"/>
            <w:left w:val="none" w:sz="0" w:space="0" w:color="auto"/>
            <w:bottom w:val="none" w:sz="0" w:space="0" w:color="auto"/>
            <w:right w:val="none" w:sz="0" w:space="0" w:color="auto"/>
          </w:divBdr>
        </w:div>
        <w:div w:id="517427515">
          <w:marLeft w:val="0"/>
          <w:marRight w:val="0"/>
          <w:marTop w:val="0"/>
          <w:marBottom w:val="20"/>
          <w:divBdr>
            <w:top w:val="none" w:sz="0" w:space="0" w:color="auto"/>
            <w:left w:val="none" w:sz="0" w:space="0" w:color="auto"/>
            <w:bottom w:val="none" w:sz="0" w:space="0" w:color="auto"/>
            <w:right w:val="none" w:sz="0" w:space="0" w:color="auto"/>
          </w:divBdr>
        </w:div>
        <w:div w:id="2008169187">
          <w:marLeft w:val="0"/>
          <w:marRight w:val="0"/>
          <w:marTop w:val="0"/>
          <w:marBottom w:val="20"/>
          <w:divBdr>
            <w:top w:val="none" w:sz="0" w:space="0" w:color="auto"/>
            <w:left w:val="none" w:sz="0" w:space="0" w:color="auto"/>
            <w:bottom w:val="none" w:sz="0" w:space="0" w:color="auto"/>
            <w:right w:val="none" w:sz="0" w:space="0" w:color="auto"/>
          </w:divBdr>
        </w:div>
        <w:div w:id="986208967">
          <w:marLeft w:val="0"/>
          <w:marRight w:val="0"/>
          <w:marTop w:val="0"/>
          <w:marBottom w:val="20"/>
          <w:divBdr>
            <w:top w:val="none" w:sz="0" w:space="0" w:color="auto"/>
            <w:left w:val="none" w:sz="0" w:space="0" w:color="auto"/>
            <w:bottom w:val="none" w:sz="0" w:space="0" w:color="auto"/>
            <w:right w:val="none" w:sz="0" w:space="0" w:color="auto"/>
          </w:divBdr>
        </w:div>
        <w:div w:id="953293340">
          <w:marLeft w:val="0"/>
          <w:marRight w:val="0"/>
          <w:marTop w:val="0"/>
          <w:marBottom w:val="20"/>
          <w:divBdr>
            <w:top w:val="none" w:sz="0" w:space="0" w:color="auto"/>
            <w:left w:val="none" w:sz="0" w:space="0" w:color="auto"/>
            <w:bottom w:val="none" w:sz="0" w:space="0" w:color="auto"/>
            <w:right w:val="none" w:sz="0" w:space="0" w:color="auto"/>
          </w:divBdr>
        </w:div>
        <w:div w:id="943070302">
          <w:marLeft w:val="0"/>
          <w:marRight w:val="0"/>
          <w:marTop w:val="0"/>
          <w:marBottom w:val="20"/>
          <w:divBdr>
            <w:top w:val="none" w:sz="0" w:space="0" w:color="auto"/>
            <w:left w:val="none" w:sz="0" w:space="0" w:color="auto"/>
            <w:bottom w:val="none" w:sz="0" w:space="0" w:color="auto"/>
            <w:right w:val="none" w:sz="0" w:space="0" w:color="auto"/>
          </w:divBdr>
        </w:div>
        <w:div w:id="1549561551">
          <w:marLeft w:val="0"/>
          <w:marRight w:val="0"/>
          <w:marTop w:val="0"/>
          <w:marBottom w:val="20"/>
          <w:divBdr>
            <w:top w:val="none" w:sz="0" w:space="0" w:color="auto"/>
            <w:left w:val="none" w:sz="0" w:space="0" w:color="auto"/>
            <w:bottom w:val="none" w:sz="0" w:space="0" w:color="auto"/>
            <w:right w:val="none" w:sz="0" w:space="0" w:color="auto"/>
          </w:divBdr>
        </w:div>
        <w:div w:id="429279136">
          <w:marLeft w:val="0"/>
          <w:marRight w:val="0"/>
          <w:marTop w:val="0"/>
          <w:marBottom w:val="20"/>
          <w:divBdr>
            <w:top w:val="none" w:sz="0" w:space="0" w:color="auto"/>
            <w:left w:val="none" w:sz="0" w:space="0" w:color="auto"/>
            <w:bottom w:val="none" w:sz="0" w:space="0" w:color="auto"/>
            <w:right w:val="none" w:sz="0" w:space="0" w:color="auto"/>
          </w:divBdr>
        </w:div>
        <w:div w:id="1487892407">
          <w:marLeft w:val="0"/>
          <w:marRight w:val="0"/>
          <w:marTop w:val="0"/>
          <w:marBottom w:val="20"/>
          <w:divBdr>
            <w:top w:val="none" w:sz="0" w:space="0" w:color="auto"/>
            <w:left w:val="none" w:sz="0" w:space="0" w:color="auto"/>
            <w:bottom w:val="none" w:sz="0" w:space="0" w:color="auto"/>
            <w:right w:val="none" w:sz="0" w:space="0" w:color="auto"/>
          </w:divBdr>
        </w:div>
        <w:div w:id="1594824882">
          <w:marLeft w:val="0"/>
          <w:marRight w:val="0"/>
          <w:marTop w:val="0"/>
          <w:marBottom w:val="20"/>
          <w:divBdr>
            <w:top w:val="none" w:sz="0" w:space="0" w:color="auto"/>
            <w:left w:val="none" w:sz="0" w:space="0" w:color="auto"/>
            <w:bottom w:val="none" w:sz="0" w:space="0" w:color="auto"/>
            <w:right w:val="none" w:sz="0" w:space="0" w:color="auto"/>
          </w:divBdr>
        </w:div>
        <w:div w:id="2075737875">
          <w:marLeft w:val="0"/>
          <w:marRight w:val="0"/>
          <w:marTop w:val="0"/>
          <w:marBottom w:val="20"/>
          <w:divBdr>
            <w:top w:val="none" w:sz="0" w:space="0" w:color="auto"/>
            <w:left w:val="none" w:sz="0" w:space="0" w:color="auto"/>
            <w:bottom w:val="none" w:sz="0" w:space="0" w:color="auto"/>
            <w:right w:val="none" w:sz="0" w:space="0" w:color="auto"/>
          </w:divBdr>
        </w:div>
        <w:div w:id="1467704553">
          <w:marLeft w:val="0"/>
          <w:marRight w:val="0"/>
          <w:marTop w:val="0"/>
          <w:marBottom w:val="20"/>
          <w:divBdr>
            <w:top w:val="none" w:sz="0" w:space="0" w:color="auto"/>
            <w:left w:val="none" w:sz="0" w:space="0" w:color="auto"/>
            <w:bottom w:val="none" w:sz="0" w:space="0" w:color="auto"/>
            <w:right w:val="none" w:sz="0" w:space="0" w:color="auto"/>
          </w:divBdr>
        </w:div>
        <w:div w:id="1804738659">
          <w:marLeft w:val="0"/>
          <w:marRight w:val="0"/>
          <w:marTop w:val="0"/>
          <w:marBottom w:val="20"/>
          <w:divBdr>
            <w:top w:val="none" w:sz="0" w:space="0" w:color="auto"/>
            <w:left w:val="none" w:sz="0" w:space="0" w:color="auto"/>
            <w:bottom w:val="none" w:sz="0" w:space="0" w:color="auto"/>
            <w:right w:val="none" w:sz="0" w:space="0" w:color="auto"/>
          </w:divBdr>
        </w:div>
        <w:div w:id="182867320">
          <w:marLeft w:val="0"/>
          <w:marRight w:val="0"/>
          <w:marTop w:val="0"/>
          <w:marBottom w:val="20"/>
          <w:divBdr>
            <w:top w:val="none" w:sz="0" w:space="0" w:color="auto"/>
            <w:left w:val="none" w:sz="0" w:space="0" w:color="auto"/>
            <w:bottom w:val="none" w:sz="0" w:space="0" w:color="auto"/>
            <w:right w:val="none" w:sz="0" w:space="0" w:color="auto"/>
          </w:divBdr>
        </w:div>
        <w:div w:id="2034916173">
          <w:marLeft w:val="0"/>
          <w:marRight w:val="0"/>
          <w:marTop w:val="0"/>
          <w:marBottom w:val="20"/>
          <w:divBdr>
            <w:top w:val="none" w:sz="0" w:space="0" w:color="auto"/>
            <w:left w:val="none" w:sz="0" w:space="0" w:color="auto"/>
            <w:bottom w:val="none" w:sz="0" w:space="0" w:color="auto"/>
            <w:right w:val="none" w:sz="0" w:space="0" w:color="auto"/>
          </w:divBdr>
        </w:div>
        <w:div w:id="1106266339">
          <w:marLeft w:val="0"/>
          <w:marRight w:val="0"/>
          <w:marTop w:val="0"/>
          <w:marBottom w:val="20"/>
          <w:divBdr>
            <w:top w:val="none" w:sz="0" w:space="0" w:color="auto"/>
            <w:left w:val="none" w:sz="0" w:space="0" w:color="auto"/>
            <w:bottom w:val="none" w:sz="0" w:space="0" w:color="auto"/>
            <w:right w:val="none" w:sz="0" w:space="0" w:color="auto"/>
          </w:divBdr>
        </w:div>
        <w:div w:id="1176382225">
          <w:marLeft w:val="0"/>
          <w:marRight w:val="0"/>
          <w:marTop w:val="0"/>
          <w:marBottom w:val="20"/>
          <w:divBdr>
            <w:top w:val="none" w:sz="0" w:space="0" w:color="auto"/>
            <w:left w:val="none" w:sz="0" w:space="0" w:color="auto"/>
            <w:bottom w:val="none" w:sz="0" w:space="0" w:color="auto"/>
            <w:right w:val="none" w:sz="0" w:space="0" w:color="auto"/>
          </w:divBdr>
        </w:div>
        <w:div w:id="1299921632">
          <w:marLeft w:val="0"/>
          <w:marRight w:val="0"/>
          <w:marTop w:val="0"/>
          <w:marBottom w:val="20"/>
          <w:divBdr>
            <w:top w:val="none" w:sz="0" w:space="0" w:color="auto"/>
            <w:left w:val="none" w:sz="0" w:space="0" w:color="auto"/>
            <w:bottom w:val="none" w:sz="0" w:space="0" w:color="auto"/>
            <w:right w:val="none" w:sz="0" w:space="0" w:color="auto"/>
          </w:divBdr>
        </w:div>
        <w:div w:id="991762331">
          <w:marLeft w:val="0"/>
          <w:marRight w:val="0"/>
          <w:marTop w:val="0"/>
          <w:marBottom w:val="20"/>
          <w:divBdr>
            <w:top w:val="none" w:sz="0" w:space="0" w:color="auto"/>
            <w:left w:val="none" w:sz="0" w:space="0" w:color="auto"/>
            <w:bottom w:val="none" w:sz="0" w:space="0" w:color="auto"/>
            <w:right w:val="none" w:sz="0" w:space="0" w:color="auto"/>
          </w:divBdr>
        </w:div>
        <w:div w:id="567765827">
          <w:marLeft w:val="0"/>
          <w:marRight w:val="0"/>
          <w:marTop w:val="0"/>
          <w:marBottom w:val="20"/>
          <w:divBdr>
            <w:top w:val="none" w:sz="0" w:space="0" w:color="auto"/>
            <w:left w:val="none" w:sz="0" w:space="0" w:color="auto"/>
            <w:bottom w:val="none" w:sz="0" w:space="0" w:color="auto"/>
            <w:right w:val="none" w:sz="0" w:space="0" w:color="auto"/>
          </w:divBdr>
        </w:div>
        <w:div w:id="342629156">
          <w:marLeft w:val="0"/>
          <w:marRight w:val="0"/>
          <w:marTop w:val="0"/>
          <w:marBottom w:val="20"/>
          <w:divBdr>
            <w:top w:val="none" w:sz="0" w:space="0" w:color="auto"/>
            <w:left w:val="none" w:sz="0" w:space="0" w:color="auto"/>
            <w:bottom w:val="none" w:sz="0" w:space="0" w:color="auto"/>
            <w:right w:val="none" w:sz="0" w:space="0" w:color="auto"/>
          </w:divBdr>
        </w:div>
        <w:div w:id="1198784539">
          <w:marLeft w:val="0"/>
          <w:marRight w:val="0"/>
          <w:marTop w:val="0"/>
          <w:marBottom w:val="20"/>
          <w:divBdr>
            <w:top w:val="none" w:sz="0" w:space="0" w:color="auto"/>
            <w:left w:val="none" w:sz="0" w:space="0" w:color="auto"/>
            <w:bottom w:val="none" w:sz="0" w:space="0" w:color="auto"/>
            <w:right w:val="none" w:sz="0" w:space="0" w:color="auto"/>
          </w:divBdr>
        </w:div>
        <w:div w:id="42564974">
          <w:marLeft w:val="0"/>
          <w:marRight w:val="0"/>
          <w:marTop w:val="0"/>
          <w:marBottom w:val="20"/>
          <w:divBdr>
            <w:top w:val="none" w:sz="0" w:space="0" w:color="auto"/>
            <w:left w:val="none" w:sz="0" w:space="0" w:color="auto"/>
            <w:bottom w:val="none" w:sz="0" w:space="0" w:color="auto"/>
            <w:right w:val="none" w:sz="0" w:space="0" w:color="auto"/>
          </w:divBdr>
        </w:div>
        <w:div w:id="194006191">
          <w:marLeft w:val="0"/>
          <w:marRight w:val="0"/>
          <w:marTop w:val="0"/>
          <w:marBottom w:val="20"/>
          <w:divBdr>
            <w:top w:val="none" w:sz="0" w:space="0" w:color="auto"/>
            <w:left w:val="none" w:sz="0" w:space="0" w:color="auto"/>
            <w:bottom w:val="none" w:sz="0" w:space="0" w:color="auto"/>
            <w:right w:val="none" w:sz="0" w:space="0" w:color="auto"/>
          </w:divBdr>
        </w:div>
        <w:div w:id="1829323022">
          <w:marLeft w:val="0"/>
          <w:marRight w:val="0"/>
          <w:marTop w:val="0"/>
          <w:marBottom w:val="20"/>
          <w:divBdr>
            <w:top w:val="none" w:sz="0" w:space="0" w:color="auto"/>
            <w:left w:val="none" w:sz="0" w:space="0" w:color="auto"/>
            <w:bottom w:val="none" w:sz="0" w:space="0" w:color="auto"/>
            <w:right w:val="none" w:sz="0" w:space="0" w:color="auto"/>
          </w:divBdr>
        </w:div>
        <w:div w:id="1264653512">
          <w:marLeft w:val="0"/>
          <w:marRight w:val="0"/>
          <w:marTop w:val="0"/>
          <w:marBottom w:val="20"/>
          <w:divBdr>
            <w:top w:val="none" w:sz="0" w:space="0" w:color="auto"/>
            <w:left w:val="none" w:sz="0" w:space="0" w:color="auto"/>
            <w:bottom w:val="none" w:sz="0" w:space="0" w:color="auto"/>
            <w:right w:val="none" w:sz="0" w:space="0" w:color="auto"/>
          </w:divBdr>
        </w:div>
        <w:div w:id="1151824356">
          <w:marLeft w:val="0"/>
          <w:marRight w:val="0"/>
          <w:marTop w:val="0"/>
          <w:marBottom w:val="20"/>
          <w:divBdr>
            <w:top w:val="none" w:sz="0" w:space="0" w:color="auto"/>
            <w:left w:val="none" w:sz="0" w:space="0" w:color="auto"/>
            <w:bottom w:val="none" w:sz="0" w:space="0" w:color="auto"/>
            <w:right w:val="none" w:sz="0" w:space="0" w:color="auto"/>
          </w:divBdr>
        </w:div>
        <w:div w:id="1712533952">
          <w:marLeft w:val="0"/>
          <w:marRight w:val="0"/>
          <w:marTop w:val="0"/>
          <w:marBottom w:val="20"/>
          <w:divBdr>
            <w:top w:val="none" w:sz="0" w:space="0" w:color="auto"/>
            <w:left w:val="none" w:sz="0" w:space="0" w:color="auto"/>
            <w:bottom w:val="none" w:sz="0" w:space="0" w:color="auto"/>
            <w:right w:val="none" w:sz="0" w:space="0" w:color="auto"/>
          </w:divBdr>
        </w:div>
        <w:div w:id="396318349">
          <w:marLeft w:val="0"/>
          <w:marRight w:val="0"/>
          <w:marTop w:val="0"/>
          <w:marBottom w:val="20"/>
          <w:divBdr>
            <w:top w:val="none" w:sz="0" w:space="0" w:color="auto"/>
            <w:left w:val="none" w:sz="0" w:space="0" w:color="auto"/>
            <w:bottom w:val="none" w:sz="0" w:space="0" w:color="auto"/>
            <w:right w:val="none" w:sz="0" w:space="0" w:color="auto"/>
          </w:divBdr>
        </w:div>
        <w:div w:id="1965229530">
          <w:marLeft w:val="0"/>
          <w:marRight w:val="0"/>
          <w:marTop w:val="0"/>
          <w:marBottom w:val="20"/>
          <w:divBdr>
            <w:top w:val="none" w:sz="0" w:space="0" w:color="auto"/>
            <w:left w:val="none" w:sz="0" w:space="0" w:color="auto"/>
            <w:bottom w:val="none" w:sz="0" w:space="0" w:color="auto"/>
            <w:right w:val="none" w:sz="0" w:space="0" w:color="auto"/>
          </w:divBdr>
        </w:div>
        <w:div w:id="218326928">
          <w:marLeft w:val="0"/>
          <w:marRight w:val="0"/>
          <w:marTop w:val="0"/>
          <w:marBottom w:val="20"/>
          <w:divBdr>
            <w:top w:val="none" w:sz="0" w:space="0" w:color="auto"/>
            <w:left w:val="none" w:sz="0" w:space="0" w:color="auto"/>
            <w:bottom w:val="none" w:sz="0" w:space="0" w:color="auto"/>
            <w:right w:val="none" w:sz="0" w:space="0" w:color="auto"/>
          </w:divBdr>
        </w:div>
        <w:div w:id="610823205">
          <w:marLeft w:val="0"/>
          <w:marRight w:val="0"/>
          <w:marTop w:val="0"/>
          <w:marBottom w:val="20"/>
          <w:divBdr>
            <w:top w:val="none" w:sz="0" w:space="0" w:color="auto"/>
            <w:left w:val="none" w:sz="0" w:space="0" w:color="auto"/>
            <w:bottom w:val="none" w:sz="0" w:space="0" w:color="auto"/>
            <w:right w:val="none" w:sz="0" w:space="0" w:color="auto"/>
          </w:divBdr>
        </w:div>
        <w:div w:id="1691105649">
          <w:marLeft w:val="0"/>
          <w:marRight w:val="0"/>
          <w:marTop w:val="0"/>
          <w:marBottom w:val="20"/>
          <w:divBdr>
            <w:top w:val="none" w:sz="0" w:space="0" w:color="auto"/>
            <w:left w:val="none" w:sz="0" w:space="0" w:color="auto"/>
            <w:bottom w:val="none" w:sz="0" w:space="0" w:color="auto"/>
            <w:right w:val="none" w:sz="0" w:space="0" w:color="auto"/>
          </w:divBdr>
        </w:div>
        <w:div w:id="1215506220">
          <w:marLeft w:val="0"/>
          <w:marRight w:val="0"/>
          <w:marTop w:val="0"/>
          <w:marBottom w:val="20"/>
          <w:divBdr>
            <w:top w:val="none" w:sz="0" w:space="0" w:color="auto"/>
            <w:left w:val="none" w:sz="0" w:space="0" w:color="auto"/>
            <w:bottom w:val="none" w:sz="0" w:space="0" w:color="auto"/>
            <w:right w:val="none" w:sz="0" w:space="0" w:color="auto"/>
          </w:divBdr>
        </w:div>
        <w:div w:id="1652247881">
          <w:marLeft w:val="0"/>
          <w:marRight w:val="0"/>
          <w:marTop w:val="0"/>
          <w:marBottom w:val="20"/>
          <w:divBdr>
            <w:top w:val="none" w:sz="0" w:space="0" w:color="auto"/>
            <w:left w:val="none" w:sz="0" w:space="0" w:color="auto"/>
            <w:bottom w:val="none" w:sz="0" w:space="0" w:color="auto"/>
            <w:right w:val="none" w:sz="0" w:space="0" w:color="auto"/>
          </w:divBdr>
        </w:div>
        <w:div w:id="35356669">
          <w:marLeft w:val="0"/>
          <w:marRight w:val="0"/>
          <w:marTop w:val="0"/>
          <w:marBottom w:val="20"/>
          <w:divBdr>
            <w:top w:val="none" w:sz="0" w:space="0" w:color="auto"/>
            <w:left w:val="none" w:sz="0" w:space="0" w:color="auto"/>
            <w:bottom w:val="none" w:sz="0" w:space="0" w:color="auto"/>
            <w:right w:val="none" w:sz="0" w:space="0" w:color="auto"/>
          </w:divBdr>
        </w:div>
        <w:div w:id="953825033">
          <w:marLeft w:val="0"/>
          <w:marRight w:val="0"/>
          <w:marTop w:val="0"/>
          <w:marBottom w:val="20"/>
          <w:divBdr>
            <w:top w:val="none" w:sz="0" w:space="0" w:color="auto"/>
            <w:left w:val="none" w:sz="0" w:space="0" w:color="auto"/>
            <w:bottom w:val="none" w:sz="0" w:space="0" w:color="auto"/>
            <w:right w:val="none" w:sz="0" w:space="0" w:color="auto"/>
          </w:divBdr>
        </w:div>
        <w:div w:id="2034262228">
          <w:marLeft w:val="0"/>
          <w:marRight w:val="0"/>
          <w:marTop w:val="0"/>
          <w:marBottom w:val="20"/>
          <w:divBdr>
            <w:top w:val="none" w:sz="0" w:space="0" w:color="auto"/>
            <w:left w:val="none" w:sz="0" w:space="0" w:color="auto"/>
            <w:bottom w:val="none" w:sz="0" w:space="0" w:color="auto"/>
            <w:right w:val="none" w:sz="0" w:space="0" w:color="auto"/>
          </w:divBdr>
        </w:div>
        <w:div w:id="1505703124">
          <w:marLeft w:val="0"/>
          <w:marRight w:val="0"/>
          <w:marTop w:val="0"/>
          <w:marBottom w:val="20"/>
          <w:divBdr>
            <w:top w:val="none" w:sz="0" w:space="0" w:color="auto"/>
            <w:left w:val="none" w:sz="0" w:space="0" w:color="auto"/>
            <w:bottom w:val="none" w:sz="0" w:space="0" w:color="auto"/>
            <w:right w:val="none" w:sz="0" w:space="0" w:color="auto"/>
          </w:divBdr>
        </w:div>
        <w:div w:id="1133863986">
          <w:marLeft w:val="0"/>
          <w:marRight w:val="0"/>
          <w:marTop w:val="0"/>
          <w:marBottom w:val="20"/>
          <w:divBdr>
            <w:top w:val="none" w:sz="0" w:space="0" w:color="auto"/>
            <w:left w:val="none" w:sz="0" w:space="0" w:color="auto"/>
            <w:bottom w:val="none" w:sz="0" w:space="0" w:color="auto"/>
            <w:right w:val="none" w:sz="0" w:space="0" w:color="auto"/>
          </w:divBdr>
        </w:div>
        <w:div w:id="1694458242">
          <w:marLeft w:val="0"/>
          <w:marRight w:val="0"/>
          <w:marTop w:val="0"/>
          <w:marBottom w:val="20"/>
          <w:divBdr>
            <w:top w:val="none" w:sz="0" w:space="0" w:color="auto"/>
            <w:left w:val="none" w:sz="0" w:space="0" w:color="auto"/>
            <w:bottom w:val="none" w:sz="0" w:space="0" w:color="auto"/>
            <w:right w:val="none" w:sz="0" w:space="0" w:color="auto"/>
          </w:divBdr>
        </w:div>
        <w:div w:id="1825467748">
          <w:marLeft w:val="0"/>
          <w:marRight w:val="0"/>
          <w:marTop w:val="0"/>
          <w:marBottom w:val="20"/>
          <w:divBdr>
            <w:top w:val="none" w:sz="0" w:space="0" w:color="auto"/>
            <w:left w:val="none" w:sz="0" w:space="0" w:color="auto"/>
            <w:bottom w:val="none" w:sz="0" w:space="0" w:color="auto"/>
            <w:right w:val="none" w:sz="0" w:space="0" w:color="auto"/>
          </w:divBdr>
        </w:div>
        <w:div w:id="1285428822">
          <w:marLeft w:val="0"/>
          <w:marRight w:val="0"/>
          <w:marTop w:val="0"/>
          <w:marBottom w:val="20"/>
          <w:divBdr>
            <w:top w:val="none" w:sz="0" w:space="0" w:color="auto"/>
            <w:left w:val="none" w:sz="0" w:space="0" w:color="auto"/>
            <w:bottom w:val="none" w:sz="0" w:space="0" w:color="auto"/>
            <w:right w:val="none" w:sz="0" w:space="0" w:color="auto"/>
          </w:divBdr>
        </w:div>
        <w:div w:id="1859080465">
          <w:marLeft w:val="0"/>
          <w:marRight w:val="0"/>
          <w:marTop w:val="0"/>
          <w:marBottom w:val="20"/>
          <w:divBdr>
            <w:top w:val="none" w:sz="0" w:space="0" w:color="auto"/>
            <w:left w:val="none" w:sz="0" w:space="0" w:color="auto"/>
            <w:bottom w:val="none" w:sz="0" w:space="0" w:color="auto"/>
            <w:right w:val="none" w:sz="0" w:space="0" w:color="auto"/>
          </w:divBdr>
        </w:div>
        <w:div w:id="163979265">
          <w:marLeft w:val="0"/>
          <w:marRight w:val="0"/>
          <w:marTop w:val="0"/>
          <w:marBottom w:val="20"/>
          <w:divBdr>
            <w:top w:val="none" w:sz="0" w:space="0" w:color="auto"/>
            <w:left w:val="none" w:sz="0" w:space="0" w:color="auto"/>
            <w:bottom w:val="none" w:sz="0" w:space="0" w:color="auto"/>
            <w:right w:val="none" w:sz="0" w:space="0" w:color="auto"/>
          </w:divBdr>
        </w:div>
        <w:div w:id="1457605300">
          <w:marLeft w:val="0"/>
          <w:marRight w:val="0"/>
          <w:marTop w:val="0"/>
          <w:marBottom w:val="20"/>
          <w:divBdr>
            <w:top w:val="none" w:sz="0" w:space="0" w:color="auto"/>
            <w:left w:val="none" w:sz="0" w:space="0" w:color="auto"/>
            <w:bottom w:val="none" w:sz="0" w:space="0" w:color="auto"/>
            <w:right w:val="none" w:sz="0" w:space="0" w:color="auto"/>
          </w:divBdr>
        </w:div>
        <w:div w:id="1997761647">
          <w:marLeft w:val="0"/>
          <w:marRight w:val="0"/>
          <w:marTop w:val="0"/>
          <w:marBottom w:val="20"/>
          <w:divBdr>
            <w:top w:val="none" w:sz="0" w:space="0" w:color="auto"/>
            <w:left w:val="none" w:sz="0" w:space="0" w:color="auto"/>
            <w:bottom w:val="none" w:sz="0" w:space="0" w:color="auto"/>
            <w:right w:val="none" w:sz="0" w:space="0" w:color="auto"/>
          </w:divBdr>
        </w:div>
        <w:div w:id="2026979661">
          <w:marLeft w:val="0"/>
          <w:marRight w:val="0"/>
          <w:marTop w:val="0"/>
          <w:marBottom w:val="20"/>
          <w:divBdr>
            <w:top w:val="none" w:sz="0" w:space="0" w:color="auto"/>
            <w:left w:val="none" w:sz="0" w:space="0" w:color="auto"/>
            <w:bottom w:val="none" w:sz="0" w:space="0" w:color="auto"/>
            <w:right w:val="none" w:sz="0" w:space="0" w:color="auto"/>
          </w:divBdr>
        </w:div>
        <w:div w:id="1246955476">
          <w:marLeft w:val="0"/>
          <w:marRight w:val="0"/>
          <w:marTop w:val="0"/>
          <w:marBottom w:val="20"/>
          <w:divBdr>
            <w:top w:val="none" w:sz="0" w:space="0" w:color="auto"/>
            <w:left w:val="none" w:sz="0" w:space="0" w:color="auto"/>
            <w:bottom w:val="none" w:sz="0" w:space="0" w:color="auto"/>
            <w:right w:val="none" w:sz="0" w:space="0" w:color="auto"/>
          </w:divBdr>
        </w:div>
        <w:div w:id="1265303745">
          <w:marLeft w:val="0"/>
          <w:marRight w:val="0"/>
          <w:marTop w:val="0"/>
          <w:marBottom w:val="20"/>
          <w:divBdr>
            <w:top w:val="none" w:sz="0" w:space="0" w:color="auto"/>
            <w:left w:val="none" w:sz="0" w:space="0" w:color="auto"/>
            <w:bottom w:val="none" w:sz="0" w:space="0" w:color="auto"/>
            <w:right w:val="none" w:sz="0" w:space="0" w:color="auto"/>
          </w:divBdr>
        </w:div>
        <w:div w:id="1968201892">
          <w:marLeft w:val="0"/>
          <w:marRight w:val="0"/>
          <w:marTop w:val="0"/>
          <w:marBottom w:val="20"/>
          <w:divBdr>
            <w:top w:val="none" w:sz="0" w:space="0" w:color="auto"/>
            <w:left w:val="none" w:sz="0" w:space="0" w:color="auto"/>
            <w:bottom w:val="none" w:sz="0" w:space="0" w:color="auto"/>
            <w:right w:val="none" w:sz="0" w:space="0" w:color="auto"/>
          </w:divBdr>
        </w:div>
        <w:div w:id="369913590">
          <w:marLeft w:val="0"/>
          <w:marRight w:val="0"/>
          <w:marTop w:val="0"/>
          <w:marBottom w:val="20"/>
          <w:divBdr>
            <w:top w:val="none" w:sz="0" w:space="0" w:color="auto"/>
            <w:left w:val="none" w:sz="0" w:space="0" w:color="auto"/>
            <w:bottom w:val="none" w:sz="0" w:space="0" w:color="auto"/>
            <w:right w:val="none" w:sz="0" w:space="0" w:color="auto"/>
          </w:divBdr>
        </w:div>
        <w:div w:id="1864055062">
          <w:marLeft w:val="0"/>
          <w:marRight w:val="0"/>
          <w:marTop w:val="0"/>
          <w:marBottom w:val="20"/>
          <w:divBdr>
            <w:top w:val="none" w:sz="0" w:space="0" w:color="auto"/>
            <w:left w:val="none" w:sz="0" w:space="0" w:color="auto"/>
            <w:bottom w:val="none" w:sz="0" w:space="0" w:color="auto"/>
            <w:right w:val="none" w:sz="0" w:space="0" w:color="auto"/>
          </w:divBdr>
        </w:div>
        <w:div w:id="627053731">
          <w:marLeft w:val="0"/>
          <w:marRight w:val="0"/>
          <w:marTop w:val="0"/>
          <w:marBottom w:val="20"/>
          <w:divBdr>
            <w:top w:val="none" w:sz="0" w:space="0" w:color="auto"/>
            <w:left w:val="none" w:sz="0" w:space="0" w:color="auto"/>
            <w:bottom w:val="none" w:sz="0" w:space="0" w:color="auto"/>
            <w:right w:val="none" w:sz="0" w:space="0" w:color="auto"/>
          </w:divBdr>
        </w:div>
        <w:div w:id="1127239455">
          <w:marLeft w:val="0"/>
          <w:marRight w:val="0"/>
          <w:marTop w:val="0"/>
          <w:marBottom w:val="20"/>
          <w:divBdr>
            <w:top w:val="none" w:sz="0" w:space="0" w:color="auto"/>
            <w:left w:val="none" w:sz="0" w:space="0" w:color="auto"/>
            <w:bottom w:val="none" w:sz="0" w:space="0" w:color="auto"/>
            <w:right w:val="none" w:sz="0" w:space="0" w:color="auto"/>
          </w:divBdr>
        </w:div>
        <w:div w:id="1846357564">
          <w:marLeft w:val="0"/>
          <w:marRight w:val="0"/>
          <w:marTop w:val="0"/>
          <w:marBottom w:val="20"/>
          <w:divBdr>
            <w:top w:val="none" w:sz="0" w:space="0" w:color="auto"/>
            <w:left w:val="none" w:sz="0" w:space="0" w:color="auto"/>
            <w:bottom w:val="none" w:sz="0" w:space="0" w:color="auto"/>
            <w:right w:val="none" w:sz="0" w:space="0" w:color="auto"/>
          </w:divBdr>
        </w:div>
        <w:div w:id="916280221">
          <w:marLeft w:val="0"/>
          <w:marRight w:val="0"/>
          <w:marTop w:val="0"/>
          <w:marBottom w:val="20"/>
          <w:divBdr>
            <w:top w:val="none" w:sz="0" w:space="0" w:color="auto"/>
            <w:left w:val="none" w:sz="0" w:space="0" w:color="auto"/>
            <w:bottom w:val="none" w:sz="0" w:space="0" w:color="auto"/>
            <w:right w:val="none" w:sz="0" w:space="0" w:color="auto"/>
          </w:divBdr>
        </w:div>
        <w:div w:id="1425147789">
          <w:marLeft w:val="0"/>
          <w:marRight w:val="0"/>
          <w:marTop w:val="0"/>
          <w:marBottom w:val="20"/>
          <w:divBdr>
            <w:top w:val="none" w:sz="0" w:space="0" w:color="auto"/>
            <w:left w:val="none" w:sz="0" w:space="0" w:color="auto"/>
            <w:bottom w:val="none" w:sz="0" w:space="0" w:color="auto"/>
            <w:right w:val="none" w:sz="0" w:space="0" w:color="auto"/>
          </w:divBdr>
        </w:div>
        <w:div w:id="613437911">
          <w:marLeft w:val="0"/>
          <w:marRight w:val="0"/>
          <w:marTop w:val="0"/>
          <w:marBottom w:val="20"/>
          <w:divBdr>
            <w:top w:val="none" w:sz="0" w:space="0" w:color="auto"/>
            <w:left w:val="none" w:sz="0" w:space="0" w:color="auto"/>
            <w:bottom w:val="none" w:sz="0" w:space="0" w:color="auto"/>
            <w:right w:val="none" w:sz="0" w:space="0" w:color="auto"/>
          </w:divBdr>
        </w:div>
        <w:div w:id="1176655940">
          <w:marLeft w:val="0"/>
          <w:marRight w:val="0"/>
          <w:marTop w:val="0"/>
          <w:marBottom w:val="20"/>
          <w:divBdr>
            <w:top w:val="none" w:sz="0" w:space="0" w:color="auto"/>
            <w:left w:val="none" w:sz="0" w:space="0" w:color="auto"/>
            <w:bottom w:val="none" w:sz="0" w:space="0" w:color="auto"/>
            <w:right w:val="none" w:sz="0" w:space="0" w:color="auto"/>
          </w:divBdr>
        </w:div>
        <w:div w:id="1215002866">
          <w:marLeft w:val="0"/>
          <w:marRight w:val="0"/>
          <w:marTop w:val="0"/>
          <w:marBottom w:val="20"/>
          <w:divBdr>
            <w:top w:val="none" w:sz="0" w:space="0" w:color="auto"/>
            <w:left w:val="none" w:sz="0" w:space="0" w:color="auto"/>
            <w:bottom w:val="none" w:sz="0" w:space="0" w:color="auto"/>
            <w:right w:val="none" w:sz="0" w:space="0" w:color="auto"/>
          </w:divBdr>
        </w:div>
        <w:div w:id="8530161">
          <w:marLeft w:val="0"/>
          <w:marRight w:val="0"/>
          <w:marTop w:val="0"/>
          <w:marBottom w:val="20"/>
          <w:divBdr>
            <w:top w:val="none" w:sz="0" w:space="0" w:color="auto"/>
            <w:left w:val="none" w:sz="0" w:space="0" w:color="auto"/>
            <w:bottom w:val="none" w:sz="0" w:space="0" w:color="auto"/>
            <w:right w:val="none" w:sz="0" w:space="0" w:color="auto"/>
          </w:divBdr>
        </w:div>
        <w:div w:id="708604023">
          <w:marLeft w:val="0"/>
          <w:marRight w:val="0"/>
          <w:marTop w:val="0"/>
          <w:marBottom w:val="20"/>
          <w:divBdr>
            <w:top w:val="none" w:sz="0" w:space="0" w:color="auto"/>
            <w:left w:val="none" w:sz="0" w:space="0" w:color="auto"/>
            <w:bottom w:val="none" w:sz="0" w:space="0" w:color="auto"/>
            <w:right w:val="none" w:sz="0" w:space="0" w:color="auto"/>
          </w:divBdr>
        </w:div>
        <w:div w:id="611978640">
          <w:marLeft w:val="0"/>
          <w:marRight w:val="0"/>
          <w:marTop w:val="0"/>
          <w:marBottom w:val="20"/>
          <w:divBdr>
            <w:top w:val="none" w:sz="0" w:space="0" w:color="auto"/>
            <w:left w:val="none" w:sz="0" w:space="0" w:color="auto"/>
            <w:bottom w:val="none" w:sz="0" w:space="0" w:color="auto"/>
            <w:right w:val="none" w:sz="0" w:space="0" w:color="auto"/>
          </w:divBdr>
        </w:div>
        <w:div w:id="1804349928">
          <w:marLeft w:val="0"/>
          <w:marRight w:val="0"/>
          <w:marTop w:val="0"/>
          <w:marBottom w:val="20"/>
          <w:divBdr>
            <w:top w:val="none" w:sz="0" w:space="0" w:color="auto"/>
            <w:left w:val="none" w:sz="0" w:space="0" w:color="auto"/>
            <w:bottom w:val="none" w:sz="0" w:space="0" w:color="auto"/>
            <w:right w:val="none" w:sz="0" w:space="0" w:color="auto"/>
          </w:divBdr>
        </w:div>
        <w:div w:id="941570930">
          <w:marLeft w:val="0"/>
          <w:marRight w:val="0"/>
          <w:marTop w:val="0"/>
          <w:marBottom w:val="20"/>
          <w:divBdr>
            <w:top w:val="none" w:sz="0" w:space="0" w:color="auto"/>
            <w:left w:val="none" w:sz="0" w:space="0" w:color="auto"/>
            <w:bottom w:val="none" w:sz="0" w:space="0" w:color="auto"/>
            <w:right w:val="none" w:sz="0" w:space="0" w:color="auto"/>
          </w:divBdr>
        </w:div>
        <w:div w:id="353043159">
          <w:marLeft w:val="0"/>
          <w:marRight w:val="0"/>
          <w:marTop w:val="0"/>
          <w:marBottom w:val="20"/>
          <w:divBdr>
            <w:top w:val="none" w:sz="0" w:space="0" w:color="auto"/>
            <w:left w:val="none" w:sz="0" w:space="0" w:color="auto"/>
            <w:bottom w:val="none" w:sz="0" w:space="0" w:color="auto"/>
            <w:right w:val="none" w:sz="0" w:space="0" w:color="auto"/>
          </w:divBdr>
        </w:div>
        <w:div w:id="2106225604">
          <w:marLeft w:val="0"/>
          <w:marRight w:val="0"/>
          <w:marTop w:val="0"/>
          <w:marBottom w:val="20"/>
          <w:divBdr>
            <w:top w:val="none" w:sz="0" w:space="0" w:color="auto"/>
            <w:left w:val="none" w:sz="0" w:space="0" w:color="auto"/>
            <w:bottom w:val="none" w:sz="0" w:space="0" w:color="auto"/>
            <w:right w:val="none" w:sz="0" w:space="0" w:color="auto"/>
          </w:divBdr>
        </w:div>
        <w:div w:id="1378893810">
          <w:marLeft w:val="0"/>
          <w:marRight w:val="0"/>
          <w:marTop w:val="0"/>
          <w:marBottom w:val="20"/>
          <w:divBdr>
            <w:top w:val="none" w:sz="0" w:space="0" w:color="auto"/>
            <w:left w:val="none" w:sz="0" w:space="0" w:color="auto"/>
            <w:bottom w:val="none" w:sz="0" w:space="0" w:color="auto"/>
            <w:right w:val="none" w:sz="0" w:space="0" w:color="auto"/>
          </w:divBdr>
        </w:div>
        <w:div w:id="1144129455">
          <w:marLeft w:val="0"/>
          <w:marRight w:val="0"/>
          <w:marTop w:val="0"/>
          <w:marBottom w:val="20"/>
          <w:divBdr>
            <w:top w:val="none" w:sz="0" w:space="0" w:color="auto"/>
            <w:left w:val="none" w:sz="0" w:space="0" w:color="auto"/>
            <w:bottom w:val="none" w:sz="0" w:space="0" w:color="auto"/>
            <w:right w:val="none" w:sz="0" w:space="0" w:color="auto"/>
          </w:divBdr>
        </w:div>
        <w:div w:id="1001934338">
          <w:marLeft w:val="0"/>
          <w:marRight w:val="0"/>
          <w:marTop w:val="0"/>
          <w:marBottom w:val="20"/>
          <w:divBdr>
            <w:top w:val="none" w:sz="0" w:space="0" w:color="auto"/>
            <w:left w:val="none" w:sz="0" w:space="0" w:color="auto"/>
            <w:bottom w:val="none" w:sz="0" w:space="0" w:color="auto"/>
            <w:right w:val="none" w:sz="0" w:space="0" w:color="auto"/>
          </w:divBdr>
        </w:div>
        <w:div w:id="1118257236">
          <w:marLeft w:val="0"/>
          <w:marRight w:val="0"/>
          <w:marTop w:val="0"/>
          <w:marBottom w:val="20"/>
          <w:divBdr>
            <w:top w:val="none" w:sz="0" w:space="0" w:color="auto"/>
            <w:left w:val="none" w:sz="0" w:space="0" w:color="auto"/>
            <w:bottom w:val="none" w:sz="0" w:space="0" w:color="auto"/>
            <w:right w:val="none" w:sz="0" w:space="0" w:color="auto"/>
          </w:divBdr>
        </w:div>
        <w:div w:id="1936554704">
          <w:marLeft w:val="0"/>
          <w:marRight w:val="0"/>
          <w:marTop w:val="0"/>
          <w:marBottom w:val="20"/>
          <w:divBdr>
            <w:top w:val="none" w:sz="0" w:space="0" w:color="auto"/>
            <w:left w:val="none" w:sz="0" w:space="0" w:color="auto"/>
            <w:bottom w:val="none" w:sz="0" w:space="0" w:color="auto"/>
            <w:right w:val="none" w:sz="0" w:space="0" w:color="auto"/>
          </w:divBdr>
        </w:div>
        <w:div w:id="987132170">
          <w:marLeft w:val="0"/>
          <w:marRight w:val="0"/>
          <w:marTop w:val="0"/>
          <w:marBottom w:val="20"/>
          <w:divBdr>
            <w:top w:val="none" w:sz="0" w:space="0" w:color="auto"/>
            <w:left w:val="none" w:sz="0" w:space="0" w:color="auto"/>
            <w:bottom w:val="none" w:sz="0" w:space="0" w:color="auto"/>
            <w:right w:val="none" w:sz="0" w:space="0" w:color="auto"/>
          </w:divBdr>
        </w:div>
        <w:div w:id="928008714">
          <w:marLeft w:val="0"/>
          <w:marRight w:val="0"/>
          <w:marTop w:val="0"/>
          <w:marBottom w:val="20"/>
          <w:divBdr>
            <w:top w:val="none" w:sz="0" w:space="0" w:color="auto"/>
            <w:left w:val="none" w:sz="0" w:space="0" w:color="auto"/>
            <w:bottom w:val="none" w:sz="0" w:space="0" w:color="auto"/>
            <w:right w:val="none" w:sz="0" w:space="0" w:color="auto"/>
          </w:divBdr>
        </w:div>
        <w:div w:id="2130395871">
          <w:marLeft w:val="0"/>
          <w:marRight w:val="0"/>
          <w:marTop w:val="0"/>
          <w:marBottom w:val="20"/>
          <w:divBdr>
            <w:top w:val="none" w:sz="0" w:space="0" w:color="auto"/>
            <w:left w:val="none" w:sz="0" w:space="0" w:color="auto"/>
            <w:bottom w:val="none" w:sz="0" w:space="0" w:color="auto"/>
            <w:right w:val="none" w:sz="0" w:space="0" w:color="auto"/>
          </w:divBdr>
        </w:div>
        <w:div w:id="1996957662">
          <w:marLeft w:val="0"/>
          <w:marRight w:val="0"/>
          <w:marTop w:val="0"/>
          <w:marBottom w:val="20"/>
          <w:divBdr>
            <w:top w:val="none" w:sz="0" w:space="0" w:color="auto"/>
            <w:left w:val="none" w:sz="0" w:space="0" w:color="auto"/>
            <w:bottom w:val="none" w:sz="0" w:space="0" w:color="auto"/>
            <w:right w:val="none" w:sz="0" w:space="0" w:color="auto"/>
          </w:divBdr>
        </w:div>
        <w:div w:id="1988045625">
          <w:marLeft w:val="0"/>
          <w:marRight w:val="0"/>
          <w:marTop w:val="0"/>
          <w:marBottom w:val="20"/>
          <w:divBdr>
            <w:top w:val="none" w:sz="0" w:space="0" w:color="auto"/>
            <w:left w:val="none" w:sz="0" w:space="0" w:color="auto"/>
            <w:bottom w:val="none" w:sz="0" w:space="0" w:color="auto"/>
            <w:right w:val="none" w:sz="0" w:space="0" w:color="auto"/>
          </w:divBdr>
        </w:div>
        <w:div w:id="1198201934">
          <w:marLeft w:val="0"/>
          <w:marRight w:val="0"/>
          <w:marTop w:val="0"/>
          <w:marBottom w:val="20"/>
          <w:divBdr>
            <w:top w:val="none" w:sz="0" w:space="0" w:color="auto"/>
            <w:left w:val="none" w:sz="0" w:space="0" w:color="auto"/>
            <w:bottom w:val="none" w:sz="0" w:space="0" w:color="auto"/>
            <w:right w:val="none" w:sz="0" w:space="0" w:color="auto"/>
          </w:divBdr>
        </w:div>
        <w:div w:id="2111195383">
          <w:marLeft w:val="0"/>
          <w:marRight w:val="0"/>
          <w:marTop w:val="0"/>
          <w:marBottom w:val="20"/>
          <w:divBdr>
            <w:top w:val="none" w:sz="0" w:space="0" w:color="auto"/>
            <w:left w:val="none" w:sz="0" w:space="0" w:color="auto"/>
            <w:bottom w:val="none" w:sz="0" w:space="0" w:color="auto"/>
            <w:right w:val="none" w:sz="0" w:space="0" w:color="auto"/>
          </w:divBdr>
        </w:div>
        <w:div w:id="1472163776">
          <w:marLeft w:val="0"/>
          <w:marRight w:val="0"/>
          <w:marTop w:val="0"/>
          <w:marBottom w:val="20"/>
          <w:divBdr>
            <w:top w:val="none" w:sz="0" w:space="0" w:color="auto"/>
            <w:left w:val="none" w:sz="0" w:space="0" w:color="auto"/>
            <w:bottom w:val="none" w:sz="0" w:space="0" w:color="auto"/>
            <w:right w:val="none" w:sz="0" w:space="0" w:color="auto"/>
          </w:divBdr>
        </w:div>
        <w:div w:id="824930007">
          <w:marLeft w:val="0"/>
          <w:marRight w:val="0"/>
          <w:marTop w:val="0"/>
          <w:marBottom w:val="20"/>
          <w:divBdr>
            <w:top w:val="none" w:sz="0" w:space="0" w:color="auto"/>
            <w:left w:val="none" w:sz="0" w:space="0" w:color="auto"/>
            <w:bottom w:val="none" w:sz="0" w:space="0" w:color="auto"/>
            <w:right w:val="none" w:sz="0" w:space="0" w:color="auto"/>
          </w:divBdr>
        </w:div>
        <w:div w:id="1376387882">
          <w:marLeft w:val="0"/>
          <w:marRight w:val="0"/>
          <w:marTop w:val="0"/>
          <w:marBottom w:val="20"/>
          <w:divBdr>
            <w:top w:val="none" w:sz="0" w:space="0" w:color="auto"/>
            <w:left w:val="none" w:sz="0" w:space="0" w:color="auto"/>
            <w:bottom w:val="none" w:sz="0" w:space="0" w:color="auto"/>
            <w:right w:val="none" w:sz="0" w:space="0" w:color="auto"/>
          </w:divBdr>
        </w:div>
        <w:div w:id="1911234563">
          <w:marLeft w:val="0"/>
          <w:marRight w:val="0"/>
          <w:marTop w:val="0"/>
          <w:marBottom w:val="20"/>
          <w:divBdr>
            <w:top w:val="none" w:sz="0" w:space="0" w:color="auto"/>
            <w:left w:val="none" w:sz="0" w:space="0" w:color="auto"/>
            <w:bottom w:val="none" w:sz="0" w:space="0" w:color="auto"/>
            <w:right w:val="none" w:sz="0" w:space="0" w:color="auto"/>
          </w:divBdr>
        </w:div>
        <w:div w:id="667443576">
          <w:marLeft w:val="0"/>
          <w:marRight w:val="0"/>
          <w:marTop w:val="0"/>
          <w:marBottom w:val="20"/>
          <w:divBdr>
            <w:top w:val="none" w:sz="0" w:space="0" w:color="auto"/>
            <w:left w:val="none" w:sz="0" w:space="0" w:color="auto"/>
            <w:bottom w:val="none" w:sz="0" w:space="0" w:color="auto"/>
            <w:right w:val="none" w:sz="0" w:space="0" w:color="auto"/>
          </w:divBdr>
        </w:div>
        <w:div w:id="1705251158">
          <w:marLeft w:val="0"/>
          <w:marRight w:val="0"/>
          <w:marTop w:val="0"/>
          <w:marBottom w:val="20"/>
          <w:divBdr>
            <w:top w:val="none" w:sz="0" w:space="0" w:color="auto"/>
            <w:left w:val="none" w:sz="0" w:space="0" w:color="auto"/>
            <w:bottom w:val="none" w:sz="0" w:space="0" w:color="auto"/>
            <w:right w:val="none" w:sz="0" w:space="0" w:color="auto"/>
          </w:divBdr>
        </w:div>
        <w:div w:id="704453157">
          <w:marLeft w:val="0"/>
          <w:marRight w:val="0"/>
          <w:marTop w:val="0"/>
          <w:marBottom w:val="20"/>
          <w:divBdr>
            <w:top w:val="none" w:sz="0" w:space="0" w:color="auto"/>
            <w:left w:val="none" w:sz="0" w:space="0" w:color="auto"/>
            <w:bottom w:val="none" w:sz="0" w:space="0" w:color="auto"/>
            <w:right w:val="none" w:sz="0" w:space="0" w:color="auto"/>
          </w:divBdr>
        </w:div>
        <w:div w:id="364251713">
          <w:marLeft w:val="0"/>
          <w:marRight w:val="0"/>
          <w:marTop w:val="0"/>
          <w:marBottom w:val="20"/>
          <w:divBdr>
            <w:top w:val="none" w:sz="0" w:space="0" w:color="auto"/>
            <w:left w:val="none" w:sz="0" w:space="0" w:color="auto"/>
            <w:bottom w:val="none" w:sz="0" w:space="0" w:color="auto"/>
            <w:right w:val="none" w:sz="0" w:space="0" w:color="auto"/>
          </w:divBdr>
        </w:div>
        <w:div w:id="1998532248">
          <w:marLeft w:val="0"/>
          <w:marRight w:val="0"/>
          <w:marTop w:val="0"/>
          <w:marBottom w:val="20"/>
          <w:divBdr>
            <w:top w:val="none" w:sz="0" w:space="0" w:color="auto"/>
            <w:left w:val="none" w:sz="0" w:space="0" w:color="auto"/>
            <w:bottom w:val="none" w:sz="0" w:space="0" w:color="auto"/>
            <w:right w:val="none" w:sz="0" w:space="0" w:color="auto"/>
          </w:divBdr>
        </w:div>
        <w:div w:id="589579728">
          <w:marLeft w:val="0"/>
          <w:marRight w:val="0"/>
          <w:marTop w:val="0"/>
          <w:marBottom w:val="20"/>
          <w:divBdr>
            <w:top w:val="none" w:sz="0" w:space="0" w:color="auto"/>
            <w:left w:val="none" w:sz="0" w:space="0" w:color="auto"/>
            <w:bottom w:val="none" w:sz="0" w:space="0" w:color="auto"/>
            <w:right w:val="none" w:sz="0" w:space="0" w:color="auto"/>
          </w:divBdr>
        </w:div>
        <w:div w:id="1796291038">
          <w:marLeft w:val="0"/>
          <w:marRight w:val="0"/>
          <w:marTop w:val="0"/>
          <w:marBottom w:val="20"/>
          <w:divBdr>
            <w:top w:val="none" w:sz="0" w:space="0" w:color="auto"/>
            <w:left w:val="none" w:sz="0" w:space="0" w:color="auto"/>
            <w:bottom w:val="none" w:sz="0" w:space="0" w:color="auto"/>
            <w:right w:val="none" w:sz="0" w:space="0" w:color="auto"/>
          </w:divBdr>
        </w:div>
        <w:div w:id="78865403">
          <w:marLeft w:val="0"/>
          <w:marRight w:val="0"/>
          <w:marTop w:val="0"/>
          <w:marBottom w:val="20"/>
          <w:divBdr>
            <w:top w:val="none" w:sz="0" w:space="0" w:color="auto"/>
            <w:left w:val="none" w:sz="0" w:space="0" w:color="auto"/>
            <w:bottom w:val="none" w:sz="0" w:space="0" w:color="auto"/>
            <w:right w:val="none" w:sz="0" w:space="0" w:color="auto"/>
          </w:divBdr>
        </w:div>
        <w:div w:id="1245529640">
          <w:marLeft w:val="0"/>
          <w:marRight w:val="0"/>
          <w:marTop w:val="0"/>
          <w:marBottom w:val="20"/>
          <w:divBdr>
            <w:top w:val="none" w:sz="0" w:space="0" w:color="auto"/>
            <w:left w:val="none" w:sz="0" w:space="0" w:color="auto"/>
            <w:bottom w:val="none" w:sz="0" w:space="0" w:color="auto"/>
            <w:right w:val="none" w:sz="0" w:space="0" w:color="auto"/>
          </w:divBdr>
        </w:div>
        <w:div w:id="381440636">
          <w:marLeft w:val="0"/>
          <w:marRight w:val="0"/>
          <w:marTop w:val="0"/>
          <w:marBottom w:val="20"/>
          <w:divBdr>
            <w:top w:val="none" w:sz="0" w:space="0" w:color="auto"/>
            <w:left w:val="none" w:sz="0" w:space="0" w:color="auto"/>
            <w:bottom w:val="none" w:sz="0" w:space="0" w:color="auto"/>
            <w:right w:val="none" w:sz="0" w:space="0" w:color="auto"/>
          </w:divBdr>
        </w:div>
        <w:div w:id="1975023681">
          <w:marLeft w:val="0"/>
          <w:marRight w:val="0"/>
          <w:marTop w:val="0"/>
          <w:marBottom w:val="20"/>
          <w:divBdr>
            <w:top w:val="none" w:sz="0" w:space="0" w:color="auto"/>
            <w:left w:val="none" w:sz="0" w:space="0" w:color="auto"/>
            <w:bottom w:val="none" w:sz="0" w:space="0" w:color="auto"/>
            <w:right w:val="none" w:sz="0" w:space="0" w:color="auto"/>
          </w:divBdr>
        </w:div>
        <w:div w:id="323894142">
          <w:marLeft w:val="0"/>
          <w:marRight w:val="0"/>
          <w:marTop w:val="0"/>
          <w:marBottom w:val="20"/>
          <w:divBdr>
            <w:top w:val="none" w:sz="0" w:space="0" w:color="auto"/>
            <w:left w:val="none" w:sz="0" w:space="0" w:color="auto"/>
            <w:bottom w:val="none" w:sz="0" w:space="0" w:color="auto"/>
            <w:right w:val="none" w:sz="0" w:space="0" w:color="auto"/>
          </w:divBdr>
        </w:div>
        <w:div w:id="1536770003">
          <w:marLeft w:val="0"/>
          <w:marRight w:val="0"/>
          <w:marTop w:val="0"/>
          <w:marBottom w:val="20"/>
          <w:divBdr>
            <w:top w:val="none" w:sz="0" w:space="0" w:color="auto"/>
            <w:left w:val="none" w:sz="0" w:space="0" w:color="auto"/>
            <w:bottom w:val="none" w:sz="0" w:space="0" w:color="auto"/>
            <w:right w:val="none" w:sz="0" w:space="0" w:color="auto"/>
          </w:divBdr>
        </w:div>
        <w:div w:id="619343653">
          <w:marLeft w:val="0"/>
          <w:marRight w:val="0"/>
          <w:marTop w:val="0"/>
          <w:marBottom w:val="20"/>
          <w:divBdr>
            <w:top w:val="none" w:sz="0" w:space="0" w:color="auto"/>
            <w:left w:val="none" w:sz="0" w:space="0" w:color="auto"/>
            <w:bottom w:val="none" w:sz="0" w:space="0" w:color="auto"/>
            <w:right w:val="none" w:sz="0" w:space="0" w:color="auto"/>
          </w:divBdr>
        </w:div>
        <w:div w:id="423186274">
          <w:marLeft w:val="0"/>
          <w:marRight w:val="0"/>
          <w:marTop w:val="0"/>
          <w:marBottom w:val="20"/>
          <w:divBdr>
            <w:top w:val="none" w:sz="0" w:space="0" w:color="auto"/>
            <w:left w:val="none" w:sz="0" w:space="0" w:color="auto"/>
            <w:bottom w:val="none" w:sz="0" w:space="0" w:color="auto"/>
            <w:right w:val="none" w:sz="0" w:space="0" w:color="auto"/>
          </w:divBdr>
        </w:div>
        <w:div w:id="314915392">
          <w:marLeft w:val="0"/>
          <w:marRight w:val="0"/>
          <w:marTop w:val="0"/>
          <w:marBottom w:val="20"/>
          <w:divBdr>
            <w:top w:val="none" w:sz="0" w:space="0" w:color="auto"/>
            <w:left w:val="none" w:sz="0" w:space="0" w:color="auto"/>
            <w:bottom w:val="none" w:sz="0" w:space="0" w:color="auto"/>
            <w:right w:val="none" w:sz="0" w:space="0" w:color="auto"/>
          </w:divBdr>
        </w:div>
        <w:div w:id="1019626401">
          <w:marLeft w:val="0"/>
          <w:marRight w:val="0"/>
          <w:marTop w:val="0"/>
          <w:marBottom w:val="20"/>
          <w:divBdr>
            <w:top w:val="none" w:sz="0" w:space="0" w:color="auto"/>
            <w:left w:val="none" w:sz="0" w:space="0" w:color="auto"/>
            <w:bottom w:val="none" w:sz="0" w:space="0" w:color="auto"/>
            <w:right w:val="none" w:sz="0" w:space="0" w:color="auto"/>
          </w:divBdr>
        </w:div>
        <w:div w:id="177239266">
          <w:marLeft w:val="0"/>
          <w:marRight w:val="0"/>
          <w:marTop w:val="0"/>
          <w:marBottom w:val="20"/>
          <w:divBdr>
            <w:top w:val="none" w:sz="0" w:space="0" w:color="auto"/>
            <w:left w:val="none" w:sz="0" w:space="0" w:color="auto"/>
            <w:bottom w:val="none" w:sz="0" w:space="0" w:color="auto"/>
            <w:right w:val="none" w:sz="0" w:space="0" w:color="auto"/>
          </w:divBdr>
        </w:div>
        <w:div w:id="889464806">
          <w:marLeft w:val="0"/>
          <w:marRight w:val="0"/>
          <w:marTop w:val="0"/>
          <w:marBottom w:val="20"/>
          <w:divBdr>
            <w:top w:val="none" w:sz="0" w:space="0" w:color="auto"/>
            <w:left w:val="none" w:sz="0" w:space="0" w:color="auto"/>
            <w:bottom w:val="none" w:sz="0" w:space="0" w:color="auto"/>
            <w:right w:val="none" w:sz="0" w:space="0" w:color="auto"/>
          </w:divBdr>
        </w:div>
        <w:div w:id="1107626138">
          <w:marLeft w:val="0"/>
          <w:marRight w:val="0"/>
          <w:marTop w:val="0"/>
          <w:marBottom w:val="20"/>
          <w:divBdr>
            <w:top w:val="none" w:sz="0" w:space="0" w:color="auto"/>
            <w:left w:val="none" w:sz="0" w:space="0" w:color="auto"/>
            <w:bottom w:val="none" w:sz="0" w:space="0" w:color="auto"/>
            <w:right w:val="none" w:sz="0" w:space="0" w:color="auto"/>
          </w:divBdr>
        </w:div>
        <w:div w:id="86997576">
          <w:marLeft w:val="0"/>
          <w:marRight w:val="0"/>
          <w:marTop w:val="0"/>
          <w:marBottom w:val="20"/>
          <w:divBdr>
            <w:top w:val="none" w:sz="0" w:space="0" w:color="auto"/>
            <w:left w:val="none" w:sz="0" w:space="0" w:color="auto"/>
            <w:bottom w:val="none" w:sz="0" w:space="0" w:color="auto"/>
            <w:right w:val="none" w:sz="0" w:space="0" w:color="auto"/>
          </w:divBdr>
        </w:div>
        <w:div w:id="1173642524">
          <w:marLeft w:val="0"/>
          <w:marRight w:val="0"/>
          <w:marTop w:val="0"/>
          <w:marBottom w:val="20"/>
          <w:divBdr>
            <w:top w:val="none" w:sz="0" w:space="0" w:color="auto"/>
            <w:left w:val="none" w:sz="0" w:space="0" w:color="auto"/>
            <w:bottom w:val="none" w:sz="0" w:space="0" w:color="auto"/>
            <w:right w:val="none" w:sz="0" w:space="0" w:color="auto"/>
          </w:divBdr>
        </w:div>
        <w:div w:id="789587332">
          <w:marLeft w:val="0"/>
          <w:marRight w:val="0"/>
          <w:marTop w:val="0"/>
          <w:marBottom w:val="20"/>
          <w:divBdr>
            <w:top w:val="none" w:sz="0" w:space="0" w:color="auto"/>
            <w:left w:val="none" w:sz="0" w:space="0" w:color="auto"/>
            <w:bottom w:val="none" w:sz="0" w:space="0" w:color="auto"/>
            <w:right w:val="none" w:sz="0" w:space="0" w:color="auto"/>
          </w:divBdr>
        </w:div>
        <w:div w:id="1306006473">
          <w:marLeft w:val="0"/>
          <w:marRight w:val="0"/>
          <w:marTop w:val="0"/>
          <w:marBottom w:val="20"/>
          <w:divBdr>
            <w:top w:val="none" w:sz="0" w:space="0" w:color="auto"/>
            <w:left w:val="none" w:sz="0" w:space="0" w:color="auto"/>
            <w:bottom w:val="none" w:sz="0" w:space="0" w:color="auto"/>
            <w:right w:val="none" w:sz="0" w:space="0" w:color="auto"/>
          </w:divBdr>
        </w:div>
        <w:div w:id="159586439">
          <w:marLeft w:val="0"/>
          <w:marRight w:val="0"/>
          <w:marTop w:val="0"/>
          <w:marBottom w:val="20"/>
          <w:divBdr>
            <w:top w:val="none" w:sz="0" w:space="0" w:color="auto"/>
            <w:left w:val="none" w:sz="0" w:space="0" w:color="auto"/>
            <w:bottom w:val="none" w:sz="0" w:space="0" w:color="auto"/>
            <w:right w:val="none" w:sz="0" w:space="0" w:color="auto"/>
          </w:divBdr>
        </w:div>
        <w:div w:id="356084389">
          <w:marLeft w:val="0"/>
          <w:marRight w:val="0"/>
          <w:marTop w:val="0"/>
          <w:marBottom w:val="20"/>
          <w:divBdr>
            <w:top w:val="none" w:sz="0" w:space="0" w:color="auto"/>
            <w:left w:val="none" w:sz="0" w:space="0" w:color="auto"/>
            <w:bottom w:val="none" w:sz="0" w:space="0" w:color="auto"/>
            <w:right w:val="none" w:sz="0" w:space="0" w:color="auto"/>
          </w:divBdr>
        </w:div>
        <w:div w:id="1415588027">
          <w:marLeft w:val="0"/>
          <w:marRight w:val="0"/>
          <w:marTop w:val="0"/>
          <w:marBottom w:val="20"/>
          <w:divBdr>
            <w:top w:val="none" w:sz="0" w:space="0" w:color="auto"/>
            <w:left w:val="none" w:sz="0" w:space="0" w:color="auto"/>
            <w:bottom w:val="none" w:sz="0" w:space="0" w:color="auto"/>
            <w:right w:val="none" w:sz="0" w:space="0" w:color="auto"/>
          </w:divBdr>
        </w:div>
        <w:div w:id="628972026">
          <w:marLeft w:val="0"/>
          <w:marRight w:val="0"/>
          <w:marTop w:val="0"/>
          <w:marBottom w:val="20"/>
          <w:divBdr>
            <w:top w:val="none" w:sz="0" w:space="0" w:color="auto"/>
            <w:left w:val="none" w:sz="0" w:space="0" w:color="auto"/>
            <w:bottom w:val="none" w:sz="0" w:space="0" w:color="auto"/>
            <w:right w:val="none" w:sz="0" w:space="0" w:color="auto"/>
          </w:divBdr>
        </w:div>
        <w:div w:id="1674795083">
          <w:marLeft w:val="0"/>
          <w:marRight w:val="0"/>
          <w:marTop w:val="0"/>
          <w:marBottom w:val="20"/>
          <w:divBdr>
            <w:top w:val="none" w:sz="0" w:space="0" w:color="auto"/>
            <w:left w:val="none" w:sz="0" w:space="0" w:color="auto"/>
            <w:bottom w:val="none" w:sz="0" w:space="0" w:color="auto"/>
            <w:right w:val="none" w:sz="0" w:space="0" w:color="auto"/>
          </w:divBdr>
        </w:div>
        <w:div w:id="1497039094">
          <w:marLeft w:val="0"/>
          <w:marRight w:val="0"/>
          <w:marTop w:val="0"/>
          <w:marBottom w:val="20"/>
          <w:divBdr>
            <w:top w:val="none" w:sz="0" w:space="0" w:color="auto"/>
            <w:left w:val="none" w:sz="0" w:space="0" w:color="auto"/>
            <w:bottom w:val="none" w:sz="0" w:space="0" w:color="auto"/>
            <w:right w:val="none" w:sz="0" w:space="0" w:color="auto"/>
          </w:divBdr>
        </w:div>
        <w:div w:id="1731073204">
          <w:marLeft w:val="0"/>
          <w:marRight w:val="0"/>
          <w:marTop w:val="0"/>
          <w:marBottom w:val="20"/>
          <w:divBdr>
            <w:top w:val="none" w:sz="0" w:space="0" w:color="auto"/>
            <w:left w:val="none" w:sz="0" w:space="0" w:color="auto"/>
            <w:bottom w:val="none" w:sz="0" w:space="0" w:color="auto"/>
            <w:right w:val="none" w:sz="0" w:space="0" w:color="auto"/>
          </w:divBdr>
        </w:div>
        <w:div w:id="948509367">
          <w:marLeft w:val="0"/>
          <w:marRight w:val="0"/>
          <w:marTop w:val="0"/>
          <w:marBottom w:val="20"/>
          <w:divBdr>
            <w:top w:val="none" w:sz="0" w:space="0" w:color="auto"/>
            <w:left w:val="none" w:sz="0" w:space="0" w:color="auto"/>
            <w:bottom w:val="none" w:sz="0" w:space="0" w:color="auto"/>
            <w:right w:val="none" w:sz="0" w:space="0" w:color="auto"/>
          </w:divBdr>
        </w:div>
        <w:div w:id="1625572936">
          <w:marLeft w:val="0"/>
          <w:marRight w:val="0"/>
          <w:marTop w:val="0"/>
          <w:marBottom w:val="20"/>
          <w:divBdr>
            <w:top w:val="none" w:sz="0" w:space="0" w:color="auto"/>
            <w:left w:val="none" w:sz="0" w:space="0" w:color="auto"/>
            <w:bottom w:val="none" w:sz="0" w:space="0" w:color="auto"/>
            <w:right w:val="none" w:sz="0" w:space="0" w:color="auto"/>
          </w:divBdr>
        </w:div>
        <w:div w:id="1224416342">
          <w:marLeft w:val="0"/>
          <w:marRight w:val="0"/>
          <w:marTop w:val="0"/>
          <w:marBottom w:val="20"/>
          <w:divBdr>
            <w:top w:val="none" w:sz="0" w:space="0" w:color="auto"/>
            <w:left w:val="none" w:sz="0" w:space="0" w:color="auto"/>
            <w:bottom w:val="none" w:sz="0" w:space="0" w:color="auto"/>
            <w:right w:val="none" w:sz="0" w:space="0" w:color="auto"/>
          </w:divBdr>
        </w:div>
        <w:div w:id="268439980">
          <w:marLeft w:val="0"/>
          <w:marRight w:val="0"/>
          <w:marTop w:val="0"/>
          <w:marBottom w:val="20"/>
          <w:divBdr>
            <w:top w:val="none" w:sz="0" w:space="0" w:color="auto"/>
            <w:left w:val="none" w:sz="0" w:space="0" w:color="auto"/>
            <w:bottom w:val="none" w:sz="0" w:space="0" w:color="auto"/>
            <w:right w:val="none" w:sz="0" w:space="0" w:color="auto"/>
          </w:divBdr>
        </w:div>
        <w:div w:id="275871321">
          <w:marLeft w:val="0"/>
          <w:marRight w:val="0"/>
          <w:marTop w:val="0"/>
          <w:marBottom w:val="20"/>
          <w:divBdr>
            <w:top w:val="none" w:sz="0" w:space="0" w:color="auto"/>
            <w:left w:val="none" w:sz="0" w:space="0" w:color="auto"/>
            <w:bottom w:val="none" w:sz="0" w:space="0" w:color="auto"/>
            <w:right w:val="none" w:sz="0" w:space="0" w:color="auto"/>
          </w:divBdr>
        </w:div>
        <w:div w:id="1528909162">
          <w:marLeft w:val="0"/>
          <w:marRight w:val="0"/>
          <w:marTop w:val="0"/>
          <w:marBottom w:val="20"/>
          <w:divBdr>
            <w:top w:val="none" w:sz="0" w:space="0" w:color="auto"/>
            <w:left w:val="none" w:sz="0" w:space="0" w:color="auto"/>
            <w:bottom w:val="none" w:sz="0" w:space="0" w:color="auto"/>
            <w:right w:val="none" w:sz="0" w:space="0" w:color="auto"/>
          </w:divBdr>
        </w:div>
        <w:div w:id="49967413">
          <w:marLeft w:val="0"/>
          <w:marRight w:val="0"/>
          <w:marTop w:val="0"/>
          <w:marBottom w:val="20"/>
          <w:divBdr>
            <w:top w:val="none" w:sz="0" w:space="0" w:color="auto"/>
            <w:left w:val="none" w:sz="0" w:space="0" w:color="auto"/>
            <w:bottom w:val="none" w:sz="0" w:space="0" w:color="auto"/>
            <w:right w:val="none" w:sz="0" w:space="0" w:color="auto"/>
          </w:divBdr>
        </w:div>
        <w:div w:id="501120895">
          <w:marLeft w:val="0"/>
          <w:marRight w:val="0"/>
          <w:marTop w:val="0"/>
          <w:marBottom w:val="20"/>
          <w:divBdr>
            <w:top w:val="none" w:sz="0" w:space="0" w:color="auto"/>
            <w:left w:val="none" w:sz="0" w:space="0" w:color="auto"/>
            <w:bottom w:val="none" w:sz="0" w:space="0" w:color="auto"/>
            <w:right w:val="none" w:sz="0" w:space="0" w:color="auto"/>
          </w:divBdr>
        </w:div>
        <w:div w:id="1557084611">
          <w:marLeft w:val="0"/>
          <w:marRight w:val="0"/>
          <w:marTop w:val="0"/>
          <w:marBottom w:val="20"/>
          <w:divBdr>
            <w:top w:val="none" w:sz="0" w:space="0" w:color="auto"/>
            <w:left w:val="none" w:sz="0" w:space="0" w:color="auto"/>
            <w:bottom w:val="none" w:sz="0" w:space="0" w:color="auto"/>
            <w:right w:val="none" w:sz="0" w:space="0" w:color="auto"/>
          </w:divBdr>
        </w:div>
        <w:div w:id="1943948434">
          <w:marLeft w:val="0"/>
          <w:marRight w:val="0"/>
          <w:marTop w:val="0"/>
          <w:marBottom w:val="20"/>
          <w:divBdr>
            <w:top w:val="none" w:sz="0" w:space="0" w:color="auto"/>
            <w:left w:val="none" w:sz="0" w:space="0" w:color="auto"/>
            <w:bottom w:val="none" w:sz="0" w:space="0" w:color="auto"/>
            <w:right w:val="none" w:sz="0" w:space="0" w:color="auto"/>
          </w:divBdr>
        </w:div>
        <w:div w:id="301666290">
          <w:marLeft w:val="0"/>
          <w:marRight w:val="0"/>
          <w:marTop w:val="0"/>
          <w:marBottom w:val="20"/>
          <w:divBdr>
            <w:top w:val="none" w:sz="0" w:space="0" w:color="auto"/>
            <w:left w:val="none" w:sz="0" w:space="0" w:color="auto"/>
            <w:bottom w:val="none" w:sz="0" w:space="0" w:color="auto"/>
            <w:right w:val="none" w:sz="0" w:space="0" w:color="auto"/>
          </w:divBdr>
        </w:div>
        <w:div w:id="987704068">
          <w:marLeft w:val="0"/>
          <w:marRight w:val="0"/>
          <w:marTop w:val="0"/>
          <w:marBottom w:val="20"/>
          <w:divBdr>
            <w:top w:val="none" w:sz="0" w:space="0" w:color="auto"/>
            <w:left w:val="none" w:sz="0" w:space="0" w:color="auto"/>
            <w:bottom w:val="none" w:sz="0" w:space="0" w:color="auto"/>
            <w:right w:val="none" w:sz="0" w:space="0" w:color="auto"/>
          </w:divBdr>
        </w:div>
        <w:div w:id="1300840781">
          <w:marLeft w:val="0"/>
          <w:marRight w:val="0"/>
          <w:marTop w:val="0"/>
          <w:marBottom w:val="20"/>
          <w:divBdr>
            <w:top w:val="none" w:sz="0" w:space="0" w:color="auto"/>
            <w:left w:val="none" w:sz="0" w:space="0" w:color="auto"/>
            <w:bottom w:val="none" w:sz="0" w:space="0" w:color="auto"/>
            <w:right w:val="none" w:sz="0" w:space="0" w:color="auto"/>
          </w:divBdr>
        </w:div>
        <w:div w:id="1106001594">
          <w:marLeft w:val="0"/>
          <w:marRight w:val="0"/>
          <w:marTop w:val="0"/>
          <w:marBottom w:val="20"/>
          <w:divBdr>
            <w:top w:val="none" w:sz="0" w:space="0" w:color="auto"/>
            <w:left w:val="none" w:sz="0" w:space="0" w:color="auto"/>
            <w:bottom w:val="none" w:sz="0" w:space="0" w:color="auto"/>
            <w:right w:val="none" w:sz="0" w:space="0" w:color="auto"/>
          </w:divBdr>
        </w:div>
        <w:div w:id="104885471">
          <w:marLeft w:val="0"/>
          <w:marRight w:val="0"/>
          <w:marTop w:val="0"/>
          <w:marBottom w:val="20"/>
          <w:divBdr>
            <w:top w:val="none" w:sz="0" w:space="0" w:color="auto"/>
            <w:left w:val="none" w:sz="0" w:space="0" w:color="auto"/>
            <w:bottom w:val="none" w:sz="0" w:space="0" w:color="auto"/>
            <w:right w:val="none" w:sz="0" w:space="0" w:color="auto"/>
          </w:divBdr>
        </w:div>
        <w:div w:id="1197158232">
          <w:marLeft w:val="0"/>
          <w:marRight w:val="0"/>
          <w:marTop w:val="0"/>
          <w:marBottom w:val="20"/>
          <w:divBdr>
            <w:top w:val="none" w:sz="0" w:space="0" w:color="auto"/>
            <w:left w:val="none" w:sz="0" w:space="0" w:color="auto"/>
            <w:bottom w:val="none" w:sz="0" w:space="0" w:color="auto"/>
            <w:right w:val="none" w:sz="0" w:space="0" w:color="auto"/>
          </w:divBdr>
        </w:div>
        <w:div w:id="1686253186">
          <w:marLeft w:val="0"/>
          <w:marRight w:val="0"/>
          <w:marTop w:val="0"/>
          <w:marBottom w:val="20"/>
          <w:divBdr>
            <w:top w:val="none" w:sz="0" w:space="0" w:color="auto"/>
            <w:left w:val="none" w:sz="0" w:space="0" w:color="auto"/>
            <w:bottom w:val="none" w:sz="0" w:space="0" w:color="auto"/>
            <w:right w:val="none" w:sz="0" w:space="0" w:color="auto"/>
          </w:divBdr>
        </w:div>
        <w:div w:id="1144470930">
          <w:marLeft w:val="0"/>
          <w:marRight w:val="0"/>
          <w:marTop w:val="0"/>
          <w:marBottom w:val="20"/>
          <w:divBdr>
            <w:top w:val="none" w:sz="0" w:space="0" w:color="auto"/>
            <w:left w:val="none" w:sz="0" w:space="0" w:color="auto"/>
            <w:bottom w:val="none" w:sz="0" w:space="0" w:color="auto"/>
            <w:right w:val="none" w:sz="0" w:space="0" w:color="auto"/>
          </w:divBdr>
        </w:div>
        <w:div w:id="466747774">
          <w:marLeft w:val="0"/>
          <w:marRight w:val="0"/>
          <w:marTop w:val="0"/>
          <w:marBottom w:val="20"/>
          <w:divBdr>
            <w:top w:val="none" w:sz="0" w:space="0" w:color="auto"/>
            <w:left w:val="none" w:sz="0" w:space="0" w:color="auto"/>
            <w:bottom w:val="none" w:sz="0" w:space="0" w:color="auto"/>
            <w:right w:val="none" w:sz="0" w:space="0" w:color="auto"/>
          </w:divBdr>
        </w:div>
        <w:div w:id="1264459329">
          <w:marLeft w:val="0"/>
          <w:marRight w:val="0"/>
          <w:marTop w:val="0"/>
          <w:marBottom w:val="20"/>
          <w:divBdr>
            <w:top w:val="none" w:sz="0" w:space="0" w:color="auto"/>
            <w:left w:val="none" w:sz="0" w:space="0" w:color="auto"/>
            <w:bottom w:val="none" w:sz="0" w:space="0" w:color="auto"/>
            <w:right w:val="none" w:sz="0" w:space="0" w:color="auto"/>
          </w:divBdr>
        </w:div>
        <w:div w:id="938370545">
          <w:marLeft w:val="0"/>
          <w:marRight w:val="0"/>
          <w:marTop w:val="0"/>
          <w:marBottom w:val="20"/>
          <w:divBdr>
            <w:top w:val="none" w:sz="0" w:space="0" w:color="auto"/>
            <w:left w:val="none" w:sz="0" w:space="0" w:color="auto"/>
            <w:bottom w:val="none" w:sz="0" w:space="0" w:color="auto"/>
            <w:right w:val="none" w:sz="0" w:space="0" w:color="auto"/>
          </w:divBdr>
        </w:div>
        <w:div w:id="2122188873">
          <w:marLeft w:val="0"/>
          <w:marRight w:val="0"/>
          <w:marTop w:val="0"/>
          <w:marBottom w:val="20"/>
          <w:divBdr>
            <w:top w:val="none" w:sz="0" w:space="0" w:color="auto"/>
            <w:left w:val="none" w:sz="0" w:space="0" w:color="auto"/>
            <w:bottom w:val="none" w:sz="0" w:space="0" w:color="auto"/>
            <w:right w:val="none" w:sz="0" w:space="0" w:color="auto"/>
          </w:divBdr>
        </w:div>
        <w:div w:id="1691025743">
          <w:marLeft w:val="0"/>
          <w:marRight w:val="0"/>
          <w:marTop w:val="0"/>
          <w:marBottom w:val="20"/>
          <w:divBdr>
            <w:top w:val="none" w:sz="0" w:space="0" w:color="auto"/>
            <w:left w:val="none" w:sz="0" w:space="0" w:color="auto"/>
            <w:bottom w:val="none" w:sz="0" w:space="0" w:color="auto"/>
            <w:right w:val="none" w:sz="0" w:space="0" w:color="auto"/>
          </w:divBdr>
        </w:div>
        <w:div w:id="1205605882">
          <w:marLeft w:val="0"/>
          <w:marRight w:val="0"/>
          <w:marTop w:val="0"/>
          <w:marBottom w:val="20"/>
          <w:divBdr>
            <w:top w:val="none" w:sz="0" w:space="0" w:color="auto"/>
            <w:left w:val="none" w:sz="0" w:space="0" w:color="auto"/>
            <w:bottom w:val="none" w:sz="0" w:space="0" w:color="auto"/>
            <w:right w:val="none" w:sz="0" w:space="0" w:color="auto"/>
          </w:divBdr>
        </w:div>
        <w:div w:id="852766237">
          <w:marLeft w:val="0"/>
          <w:marRight w:val="0"/>
          <w:marTop w:val="0"/>
          <w:marBottom w:val="20"/>
          <w:divBdr>
            <w:top w:val="none" w:sz="0" w:space="0" w:color="auto"/>
            <w:left w:val="none" w:sz="0" w:space="0" w:color="auto"/>
            <w:bottom w:val="none" w:sz="0" w:space="0" w:color="auto"/>
            <w:right w:val="none" w:sz="0" w:space="0" w:color="auto"/>
          </w:divBdr>
        </w:div>
        <w:div w:id="602491751">
          <w:marLeft w:val="0"/>
          <w:marRight w:val="0"/>
          <w:marTop w:val="0"/>
          <w:marBottom w:val="20"/>
          <w:divBdr>
            <w:top w:val="none" w:sz="0" w:space="0" w:color="auto"/>
            <w:left w:val="none" w:sz="0" w:space="0" w:color="auto"/>
            <w:bottom w:val="none" w:sz="0" w:space="0" w:color="auto"/>
            <w:right w:val="none" w:sz="0" w:space="0" w:color="auto"/>
          </w:divBdr>
        </w:div>
        <w:div w:id="1520465387">
          <w:marLeft w:val="0"/>
          <w:marRight w:val="0"/>
          <w:marTop w:val="0"/>
          <w:marBottom w:val="20"/>
          <w:divBdr>
            <w:top w:val="none" w:sz="0" w:space="0" w:color="auto"/>
            <w:left w:val="none" w:sz="0" w:space="0" w:color="auto"/>
            <w:bottom w:val="none" w:sz="0" w:space="0" w:color="auto"/>
            <w:right w:val="none" w:sz="0" w:space="0" w:color="auto"/>
          </w:divBdr>
        </w:div>
        <w:div w:id="1601257327">
          <w:marLeft w:val="0"/>
          <w:marRight w:val="0"/>
          <w:marTop w:val="0"/>
          <w:marBottom w:val="20"/>
          <w:divBdr>
            <w:top w:val="none" w:sz="0" w:space="0" w:color="auto"/>
            <w:left w:val="none" w:sz="0" w:space="0" w:color="auto"/>
            <w:bottom w:val="none" w:sz="0" w:space="0" w:color="auto"/>
            <w:right w:val="none" w:sz="0" w:space="0" w:color="auto"/>
          </w:divBdr>
        </w:div>
        <w:div w:id="276957164">
          <w:marLeft w:val="0"/>
          <w:marRight w:val="0"/>
          <w:marTop w:val="0"/>
          <w:marBottom w:val="20"/>
          <w:divBdr>
            <w:top w:val="none" w:sz="0" w:space="0" w:color="auto"/>
            <w:left w:val="none" w:sz="0" w:space="0" w:color="auto"/>
            <w:bottom w:val="none" w:sz="0" w:space="0" w:color="auto"/>
            <w:right w:val="none" w:sz="0" w:space="0" w:color="auto"/>
          </w:divBdr>
        </w:div>
        <w:div w:id="2028872861">
          <w:marLeft w:val="0"/>
          <w:marRight w:val="0"/>
          <w:marTop w:val="0"/>
          <w:marBottom w:val="20"/>
          <w:divBdr>
            <w:top w:val="none" w:sz="0" w:space="0" w:color="auto"/>
            <w:left w:val="none" w:sz="0" w:space="0" w:color="auto"/>
            <w:bottom w:val="none" w:sz="0" w:space="0" w:color="auto"/>
            <w:right w:val="none" w:sz="0" w:space="0" w:color="auto"/>
          </w:divBdr>
        </w:div>
        <w:div w:id="476189085">
          <w:marLeft w:val="0"/>
          <w:marRight w:val="0"/>
          <w:marTop w:val="0"/>
          <w:marBottom w:val="20"/>
          <w:divBdr>
            <w:top w:val="none" w:sz="0" w:space="0" w:color="auto"/>
            <w:left w:val="none" w:sz="0" w:space="0" w:color="auto"/>
            <w:bottom w:val="none" w:sz="0" w:space="0" w:color="auto"/>
            <w:right w:val="none" w:sz="0" w:space="0" w:color="auto"/>
          </w:divBdr>
        </w:div>
        <w:div w:id="972254936">
          <w:marLeft w:val="0"/>
          <w:marRight w:val="0"/>
          <w:marTop w:val="0"/>
          <w:marBottom w:val="20"/>
          <w:divBdr>
            <w:top w:val="none" w:sz="0" w:space="0" w:color="auto"/>
            <w:left w:val="none" w:sz="0" w:space="0" w:color="auto"/>
            <w:bottom w:val="none" w:sz="0" w:space="0" w:color="auto"/>
            <w:right w:val="none" w:sz="0" w:space="0" w:color="auto"/>
          </w:divBdr>
        </w:div>
        <w:div w:id="2103136436">
          <w:marLeft w:val="0"/>
          <w:marRight w:val="0"/>
          <w:marTop w:val="0"/>
          <w:marBottom w:val="20"/>
          <w:divBdr>
            <w:top w:val="none" w:sz="0" w:space="0" w:color="auto"/>
            <w:left w:val="none" w:sz="0" w:space="0" w:color="auto"/>
            <w:bottom w:val="none" w:sz="0" w:space="0" w:color="auto"/>
            <w:right w:val="none" w:sz="0" w:space="0" w:color="auto"/>
          </w:divBdr>
        </w:div>
        <w:div w:id="461074546">
          <w:marLeft w:val="0"/>
          <w:marRight w:val="0"/>
          <w:marTop w:val="0"/>
          <w:marBottom w:val="20"/>
          <w:divBdr>
            <w:top w:val="none" w:sz="0" w:space="0" w:color="auto"/>
            <w:left w:val="none" w:sz="0" w:space="0" w:color="auto"/>
            <w:bottom w:val="none" w:sz="0" w:space="0" w:color="auto"/>
            <w:right w:val="none" w:sz="0" w:space="0" w:color="auto"/>
          </w:divBdr>
        </w:div>
        <w:div w:id="1926837456">
          <w:marLeft w:val="0"/>
          <w:marRight w:val="0"/>
          <w:marTop w:val="0"/>
          <w:marBottom w:val="20"/>
          <w:divBdr>
            <w:top w:val="none" w:sz="0" w:space="0" w:color="auto"/>
            <w:left w:val="none" w:sz="0" w:space="0" w:color="auto"/>
            <w:bottom w:val="none" w:sz="0" w:space="0" w:color="auto"/>
            <w:right w:val="none" w:sz="0" w:space="0" w:color="auto"/>
          </w:divBdr>
        </w:div>
        <w:div w:id="970865308">
          <w:marLeft w:val="0"/>
          <w:marRight w:val="0"/>
          <w:marTop w:val="0"/>
          <w:marBottom w:val="20"/>
          <w:divBdr>
            <w:top w:val="none" w:sz="0" w:space="0" w:color="auto"/>
            <w:left w:val="none" w:sz="0" w:space="0" w:color="auto"/>
            <w:bottom w:val="none" w:sz="0" w:space="0" w:color="auto"/>
            <w:right w:val="none" w:sz="0" w:space="0" w:color="auto"/>
          </w:divBdr>
        </w:div>
        <w:div w:id="323896251">
          <w:marLeft w:val="0"/>
          <w:marRight w:val="0"/>
          <w:marTop w:val="0"/>
          <w:marBottom w:val="20"/>
          <w:divBdr>
            <w:top w:val="none" w:sz="0" w:space="0" w:color="auto"/>
            <w:left w:val="none" w:sz="0" w:space="0" w:color="auto"/>
            <w:bottom w:val="none" w:sz="0" w:space="0" w:color="auto"/>
            <w:right w:val="none" w:sz="0" w:space="0" w:color="auto"/>
          </w:divBdr>
        </w:div>
        <w:div w:id="113444811">
          <w:marLeft w:val="0"/>
          <w:marRight w:val="0"/>
          <w:marTop w:val="0"/>
          <w:marBottom w:val="20"/>
          <w:divBdr>
            <w:top w:val="none" w:sz="0" w:space="0" w:color="auto"/>
            <w:left w:val="none" w:sz="0" w:space="0" w:color="auto"/>
            <w:bottom w:val="none" w:sz="0" w:space="0" w:color="auto"/>
            <w:right w:val="none" w:sz="0" w:space="0" w:color="auto"/>
          </w:divBdr>
        </w:div>
        <w:div w:id="77871533">
          <w:marLeft w:val="0"/>
          <w:marRight w:val="0"/>
          <w:marTop w:val="0"/>
          <w:marBottom w:val="20"/>
          <w:divBdr>
            <w:top w:val="none" w:sz="0" w:space="0" w:color="auto"/>
            <w:left w:val="none" w:sz="0" w:space="0" w:color="auto"/>
            <w:bottom w:val="none" w:sz="0" w:space="0" w:color="auto"/>
            <w:right w:val="none" w:sz="0" w:space="0" w:color="auto"/>
          </w:divBdr>
        </w:div>
        <w:div w:id="1168519586">
          <w:marLeft w:val="0"/>
          <w:marRight w:val="0"/>
          <w:marTop w:val="0"/>
          <w:marBottom w:val="20"/>
          <w:divBdr>
            <w:top w:val="none" w:sz="0" w:space="0" w:color="auto"/>
            <w:left w:val="none" w:sz="0" w:space="0" w:color="auto"/>
            <w:bottom w:val="none" w:sz="0" w:space="0" w:color="auto"/>
            <w:right w:val="none" w:sz="0" w:space="0" w:color="auto"/>
          </w:divBdr>
        </w:div>
        <w:div w:id="758713786">
          <w:marLeft w:val="0"/>
          <w:marRight w:val="0"/>
          <w:marTop w:val="0"/>
          <w:marBottom w:val="20"/>
          <w:divBdr>
            <w:top w:val="none" w:sz="0" w:space="0" w:color="auto"/>
            <w:left w:val="none" w:sz="0" w:space="0" w:color="auto"/>
            <w:bottom w:val="none" w:sz="0" w:space="0" w:color="auto"/>
            <w:right w:val="none" w:sz="0" w:space="0" w:color="auto"/>
          </w:divBdr>
        </w:div>
        <w:div w:id="298075112">
          <w:marLeft w:val="0"/>
          <w:marRight w:val="0"/>
          <w:marTop w:val="0"/>
          <w:marBottom w:val="20"/>
          <w:divBdr>
            <w:top w:val="none" w:sz="0" w:space="0" w:color="auto"/>
            <w:left w:val="none" w:sz="0" w:space="0" w:color="auto"/>
            <w:bottom w:val="none" w:sz="0" w:space="0" w:color="auto"/>
            <w:right w:val="none" w:sz="0" w:space="0" w:color="auto"/>
          </w:divBdr>
        </w:div>
        <w:div w:id="1088580725">
          <w:marLeft w:val="0"/>
          <w:marRight w:val="0"/>
          <w:marTop w:val="0"/>
          <w:marBottom w:val="20"/>
          <w:divBdr>
            <w:top w:val="none" w:sz="0" w:space="0" w:color="auto"/>
            <w:left w:val="none" w:sz="0" w:space="0" w:color="auto"/>
            <w:bottom w:val="none" w:sz="0" w:space="0" w:color="auto"/>
            <w:right w:val="none" w:sz="0" w:space="0" w:color="auto"/>
          </w:divBdr>
        </w:div>
        <w:div w:id="1533113503">
          <w:marLeft w:val="0"/>
          <w:marRight w:val="0"/>
          <w:marTop w:val="0"/>
          <w:marBottom w:val="20"/>
          <w:divBdr>
            <w:top w:val="none" w:sz="0" w:space="0" w:color="auto"/>
            <w:left w:val="none" w:sz="0" w:space="0" w:color="auto"/>
            <w:bottom w:val="none" w:sz="0" w:space="0" w:color="auto"/>
            <w:right w:val="none" w:sz="0" w:space="0" w:color="auto"/>
          </w:divBdr>
        </w:div>
        <w:div w:id="323826953">
          <w:marLeft w:val="0"/>
          <w:marRight w:val="0"/>
          <w:marTop w:val="0"/>
          <w:marBottom w:val="20"/>
          <w:divBdr>
            <w:top w:val="none" w:sz="0" w:space="0" w:color="auto"/>
            <w:left w:val="none" w:sz="0" w:space="0" w:color="auto"/>
            <w:bottom w:val="none" w:sz="0" w:space="0" w:color="auto"/>
            <w:right w:val="none" w:sz="0" w:space="0" w:color="auto"/>
          </w:divBdr>
        </w:div>
        <w:div w:id="1147628764">
          <w:marLeft w:val="0"/>
          <w:marRight w:val="0"/>
          <w:marTop w:val="0"/>
          <w:marBottom w:val="20"/>
          <w:divBdr>
            <w:top w:val="none" w:sz="0" w:space="0" w:color="auto"/>
            <w:left w:val="none" w:sz="0" w:space="0" w:color="auto"/>
            <w:bottom w:val="none" w:sz="0" w:space="0" w:color="auto"/>
            <w:right w:val="none" w:sz="0" w:space="0" w:color="auto"/>
          </w:divBdr>
        </w:div>
        <w:div w:id="1699962915">
          <w:marLeft w:val="0"/>
          <w:marRight w:val="0"/>
          <w:marTop w:val="0"/>
          <w:marBottom w:val="20"/>
          <w:divBdr>
            <w:top w:val="none" w:sz="0" w:space="0" w:color="auto"/>
            <w:left w:val="none" w:sz="0" w:space="0" w:color="auto"/>
            <w:bottom w:val="none" w:sz="0" w:space="0" w:color="auto"/>
            <w:right w:val="none" w:sz="0" w:space="0" w:color="auto"/>
          </w:divBdr>
        </w:div>
        <w:div w:id="1436287070">
          <w:marLeft w:val="0"/>
          <w:marRight w:val="0"/>
          <w:marTop w:val="0"/>
          <w:marBottom w:val="20"/>
          <w:divBdr>
            <w:top w:val="none" w:sz="0" w:space="0" w:color="auto"/>
            <w:left w:val="none" w:sz="0" w:space="0" w:color="auto"/>
            <w:bottom w:val="none" w:sz="0" w:space="0" w:color="auto"/>
            <w:right w:val="none" w:sz="0" w:space="0" w:color="auto"/>
          </w:divBdr>
        </w:div>
        <w:div w:id="657809842">
          <w:marLeft w:val="0"/>
          <w:marRight w:val="0"/>
          <w:marTop w:val="0"/>
          <w:marBottom w:val="20"/>
          <w:divBdr>
            <w:top w:val="none" w:sz="0" w:space="0" w:color="auto"/>
            <w:left w:val="none" w:sz="0" w:space="0" w:color="auto"/>
            <w:bottom w:val="none" w:sz="0" w:space="0" w:color="auto"/>
            <w:right w:val="none" w:sz="0" w:space="0" w:color="auto"/>
          </w:divBdr>
        </w:div>
        <w:div w:id="192809408">
          <w:marLeft w:val="0"/>
          <w:marRight w:val="0"/>
          <w:marTop w:val="0"/>
          <w:marBottom w:val="20"/>
          <w:divBdr>
            <w:top w:val="none" w:sz="0" w:space="0" w:color="auto"/>
            <w:left w:val="none" w:sz="0" w:space="0" w:color="auto"/>
            <w:bottom w:val="none" w:sz="0" w:space="0" w:color="auto"/>
            <w:right w:val="none" w:sz="0" w:space="0" w:color="auto"/>
          </w:divBdr>
        </w:div>
        <w:div w:id="318537001">
          <w:marLeft w:val="0"/>
          <w:marRight w:val="0"/>
          <w:marTop w:val="0"/>
          <w:marBottom w:val="20"/>
          <w:divBdr>
            <w:top w:val="none" w:sz="0" w:space="0" w:color="auto"/>
            <w:left w:val="none" w:sz="0" w:space="0" w:color="auto"/>
            <w:bottom w:val="none" w:sz="0" w:space="0" w:color="auto"/>
            <w:right w:val="none" w:sz="0" w:space="0" w:color="auto"/>
          </w:divBdr>
        </w:div>
        <w:div w:id="1125925573">
          <w:marLeft w:val="0"/>
          <w:marRight w:val="0"/>
          <w:marTop w:val="0"/>
          <w:marBottom w:val="20"/>
          <w:divBdr>
            <w:top w:val="none" w:sz="0" w:space="0" w:color="auto"/>
            <w:left w:val="none" w:sz="0" w:space="0" w:color="auto"/>
            <w:bottom w:val="none" w:sz="0" w:space="0" w:color="auto"/>
            <w:right w:val="none" w:sz="0" w:space="0" w:color="auto"/>
          </w:divBdr>
        </w:div>
        <w:div w:id="541478537">
          <w:marLeft w:val="0"/>
          <w:marRight w:val="0"/>
          <w:marTop w:val="0"/>
          <w:marBottom w:val="20"/>
          <w:divBdr>
            <w:top w:val="none" w:sz="0" w:space="0" w:color="auto"/>
            <w:left w:val="none" w:sz="0" w:space="0" w:color="auto"/>
            <w:bottom w:val="none" w:sz="0" w:space="0" w:color="auto"/>
            <w:right w:val="none" w:sz="0" w:space="0" w:color="auto"/>
          </w:divBdr>
        </w:div>
        <w:div w:id="204106124">
          <w:marLeft w:val="0"/>
          <w:marRight w:val="0"/>
          <w:marTop w:val="0"/>
          <w:marBottom w:val="20"/>
          <w:divBdr>
            <w:top w:val="none" w:sz="0" w:space="0" w:color="auto"/>
            <w:left w:val="none" w:sz="0" w:space="0" w:color="auto"/>
            <w:bottom w:val="none" w:sz="0" w:space="0" w:color="auto"/>
            <w:right w:val="none" w:sz="0" w:space="0" w:color="auto"/>
          </w:divBdr>
        </w:div>
        <w:div w:id="1370374220">
          <w:marLeft w:val="0"/>
          <w:marRight w:val="0"/>
          <w:marTop w:val="0"/>
          <w:marBottom w:val="20"/>
          <w:divBdr>
            <w:top w:val="none" w:sz="0" w:space="0" w:color="auto"/>
            <w:left w:val="none" w:sz="0" w:space="0" w:color="auto"/>
            <w:bottom w:val="none" w:sz="0" w:space="0" w:color="auto"/>
            <w:right w:val="none" w:sz="0" w:space="0" w:color="auto"/>
          </w:divBdr>
        </w:div>
        <w:div w:id="887105801">
          <w:marLeft w:val="0"/>
          <w:marRight w:val="0"/>
          <w:marTop w:val="0"/>
          <w:marBottom w:val="20"/>
          <w:divBdr>
            <w:top w:val="none" w:sz="0" w:space="0" w:color="auto"/>
            <w:left w:val="none" w:sz="0" w:space="0" w:color="auto"/>
            <w:bottom w:val="none" w:sz="0" w:space="0" w:color="auto"/>
            <w:right w:val="none" w:sz="0" w:space="0" w:color="auto"/>
          </w:divBdr>
        </w:div>
        <w:div w:id="1176073840">
          <w:marLeft w:val="0"/>
          <w:marRight w:val="0"/>
          <w:marTop w:val="0"/>
          <w:marBottom w:val="20"/>
          <w:divBdr>
            <w:top w:val="none" w:sz="0" w:space="0" w:color="auto"/>
            <w:left w:val="none" w:sz="0" w:space="0" w:color="auto"/>
            <w:bottom w:val="none" w:sz="0" w:space="0" w:color="auto"/>
            <w:right w:val="none" w:sz="0" w:space="0" w:color="auto"/>
          </w:divBdr>
        </w:div>
        <w:div w:id="1281455963">
          <w:marLeft w:val="0"/>
          <w:marRight w:val="0"/>
          <w:marTop w:val="0"/>
          <w:marBottom w:val="20"/>
          <w:divBdr>
            <w:top w:val="none" w:sz="0" w:space="0" w:color="auto"/>
            <w:left w:val="none" w:sz="0" w:space="0" w:color="auto"/>
            <w:bottom w:val="none" w:sz="0" w:space="0" w:color="auto"/>
            <w:right w:val="none" w:sz="0" w:space="0" w:color="auto"/>
          </w:divBdr>
        </w:div>
        <w:div w:id="145516584">
          <w:marLeft w:val="0"/>
          <w:marRight w:val="0"/>
          <w:marTop w:val="0"/>
          <w:marBottom w:val="20"/>
          <w:divBdr>
            <w:top w:val="none" w:sz="0" w:space="0" w:color="auto"/>
            <w:left w:val="none" w:sz="0" w:space="0" w:color="auto"/>
            <w:bottom w:val="none" w:sz="0" w:space="0" w:color="auto"/>
            <w:right w:val="none" w:sz="0" w:space="0" w:color="auto"/>
          </w:divBdr>
        </w:div>
        <w:div w:id="1555461045">
          <w:marLeft w:val="0"/>
          <w:marRight w:val="0"/>
          <w:marTop w:val="0"/>
          <w:marBottom w:val="20"/>
          <w:divBdr>
            <w:top w:val="none" w:sz="0" w:space="0" w:color="auto"/>
            <w:left w:val="none" w:sz="0" w:space="0" w:color="auto"/>
            <w:bottom w:val="none" w:sz="0" w:space="0" w:color="auto"/>
            <w:right w:val="none" w:sz="0" w:space="0" w:color="auto"/>
          </w:divBdr>
        </w:div>
        <w:div w:id="75370589">
          <w:marLeft w:val="0"/>
          <w:marRight w:val="0"/>
          <w:marTop w:val="0"/>
          <w:marBottom w:val="20"/>
          <w:divBdr>
            <w:top w:val="none" w:sz="0" w:space="0" w:color="auto"/>
            <w:left w:val="none" w:sz="0" w:space="0" w:color="auto"/>
            <w:bottom w:val="none" w:sz="0" w:space="0" w:color="auto"/>
            <w:right w:val="none" w:sz="0" w:space="0" w:color="auto"/>
          </w:divBdr>
        </w:div>
        <w:div w:id="1095856518">
          <w:marLeft w:val="0"/>
          <w:marRight w:val="0"/>
          <w:marTop w:val="0"/>
          <w:marBottom w:val="20"/>
          <w:divBdr>
            <w:top w:val="none" w:sz="0" w:space="0" w:color="auto"/>
            <w:left w:val="none" w:sz="0" w:space="0" w:color="auto"/>
            <w:bottom w:val="none" w:sz="0" w:space="0" w:color="auto"/>
            <w:right w:val="none" w:sz="0" w:space="0" w:color="auto"/>
          </w:divBdr>
        </w:div>
        <w:div w:id="1452166664">
          <w:marLeft w:val="0"/>
          <w:marRight w:val="0"/>
          <w:marTop w:val="0"/>
          <w:marBottom w:val="20"/>
          <w:divBdr>
            <w:top w:val="none" w:sz="0" w:space="0" w:color="auto"/>
            <w:left w:val="none" w:sz="0" w:space="0" w:color="auto"/>
            <w:bottom w:val="none" w:sz="0" w:space="0" w:color="auto"/>
            <w:right w:val="none" w:sz="0" w:space="0" w:color="auto"/>
          </w:divBdr>
        </w:div>
        <w:div w:id="532771051">
          <w:marLeft w:val="0"/>
          <w:marRight w:val="0"/>
          <w:marTop w:val="0"/>
          <w:marBottom w:val="20"/>
          <w:divBdr>
            <w:top w:val="none" w:sz="0" w:space="0" w:color="auto"/>
            <w:left w:val="none" w:sz="0" w:space="0" w:color="auto"/>
            <w:bottom w:val="none" w:sz="0" w:space="0" w:color="auto"/>
            <w:right w:val="none" w:sz="0" w:space="0" w:color="auto"/>
          </w:divBdr>
        </w:div>
        <w:div w:id="468744407">
          <w:marLeft w:val="0"/>
          <w:marRight w:val="0"/>
          <w:marTop w:val="0"/>
          <w:marBottom w:val="20"/>
          <w:divBdr>
            <w:top w:val="none" w:sz="0" w:space="0" w:color="auto"/>
            <w:left w:val="none" w:sz="0" w:space="0" w:color="auto"/>
            <w:bottom w:val="none" w:sz="0" w:space="0" w:color="auto"/>
            <w:right w:val="none" w:sz="0" w:space="0" w:color="auto"/>
          </w:divBdr>
        </w:div>
        <w:div w:id="116605600">
          <w:marLeft w:val="0"/>
          <w:marRight w:val="0"/>
          <w:marTop w:val="0"/>
          <w:marBottom w:val="20"/>
          <w:divBdr>
            <w:top w:val="none" w:sz="0" w:space="0" w:color="auto"/>
            <w:left w:val="none" w:sz="0" w:space="0" w:color="auto"/>
            <w:bottom w:val="none" w:sz="0" w:space="0" w:color="auto"/>
            <w:right w:val="none" w:sz="0" w:space="0" w:color="auto"/>
          </w:divBdr>
        </w:div>
        <w:div w:id="2140488880">
          <w:marLeft w:val="0"/>
          <w:marRight w:val="0"/>
          <w:marTop w:val="0"/>
          <w:marBottom w:val="20"/>
          <w:divBdr>
            <w:top w:val="none" w:sz="0" w:space="0" w:color="auto"/>
            <w:left w:val="none" w:sz="0" w:space="0" w:color="auto"/>
            <w:bottom w:val="none" w:sz="0" w:space="0" w:color="auto"/>
            <w:right w:val="none" w:sz="0" w:space="0" w:color="auto"/>
          </w:divBdr>
        </w:div>
        <w:div w:id="877624390">
          <w:marLeft w:val="0"/>
          <w:marRight w:val="0"/>
          <w:marTop w:val="0"/>
          <w:marBottom w:val="20"/>
          <w:divBdr>
            <w:top w:val="none" w:sz="0" w:space="0" w:color="auto"/>
            <w:left w:val="none" w:sz="0" w:space="0" w:color="auto"/>
            <w:bottom w:val="none" w:sz="0" w:space="0" w:color="auto"/>
            <w:right w:val="none" w:sz="0" w:space="0" w:color="auto"/>
          </w:divBdr>
        </w:div>
        <w:div w:id="820542449">
          <w:marLeft w:val="0"/>
          <w:marRight w:val="0"/>
          <w:marTop w:val="0"/>
          <w:marBottom w:val="20"/>
          <w:divBdr>
            <w:top w:val="none" w:sz="0" w:space="0" w:color="auto"/>
            <w:left w:val="none" w:sz="0" w:space="0" w:color="auto"/>
            <w:bottom w:val="none" w:sz="0" w:space="0" w:color="auto"/>
            <w:right w:val="none" w:sz="0" w:space="0" w:color="auto"/>
          </w:divBdr>
        </w:div>
        <w:div w:id="1876497526">
          <w:marLeft w:val="0"/>
          <w:marRight w:val="0"/>
          <w:marTop w:val="0"/>
          <w:marBottom w:val="20"/>
          <w:divBdr>
            <w:top w:val="none" w:sz="0" w:space="0" w:color="auto"/>
            <w:left w:val="none" w:sz="0" w:space="0" w:color="auto"/>
            <w:bottom w:val="none" w:sz="0" w:space="0" w:color="auto"/>
            <w:right w:val="none" w:sz="0" w:space="0" w:color="auto"/>
          </w:divBdr>
        </w:div>
        <w:div w:id="9336848">
          <w:marLeft w:val="0"/>
          <w:marRight w:val="0"/>
          <w:marTop w:val="0"/>
          <w:marBottom w:val="20"/>
          <w:divBdr>
            <w:top w:val="none" w:sz="0" w:space="0" w:color="auto"/>
            <w:left w:val="none" w:sz="0" w:space="0" w:color="auto"/>
            <w:bottom w:val="none" w:sz="0" w:space="0" w:color="auto"/>
            <w:right w:val="none" w:sz="0" w:space="0" w:color="auto"/>
          </w:divBdr>
        </w:div>
        <w:div w:id="918296469">
          <w:marLeft w:val="0"/>
          <w:marRight w:val="0"/>
          <w:marTop w:val="0"/>
          <w:marBottom w:val="20"/>
          <w:divBdr>
            <w:top w:val="none" w:sz="0" w:space="0" w:color="auto"/>
            <w:left w:val="none" w:sz="0" w:space="0" w:color="auto"/>
            <w:bottom w:val="none" w:sz="0" w:space="0" w:color="auto"/>
            <w:right w:val="none" w:sz="0" w:space="0" w:color="auto"/>
          </w:divBdr>
        </w:div>
        <w:div w:id="1220048794">
          <w:marLeft w:val="0"/>
          <w:marRight w:val="0"/>
          <w:marTop w:val="0"/>
          <w:marBottom w:val="20"/>
          <w:divBdr>
            <w:top w:val="none" w:sz="0" w:space="0" w:color="auto"/>
            <w:left w:val="none" w:sz="0" w:space="0" w:color="auto"/>
            <w:bottom w:val="none" w:sz="0" w:space="0" w:color="auto"/>
            <w:right w:val="none" w:sz="0" w:space="0" w:color="auto"/>
          </w:divBdr>
        </w:div>
        <w:div w:id="109327888">
          <w:marLeft w:val="0"/>
          <w:marRight w:val="0"/>
          <w:marTop w:val="0"/>
          <w:marBottom w:val="20"/>
          <w:divBdr>
            <w:top w:val="none" w:sz="0" w:space="0" w:color="auto"/>
            <w:left w:val="none" w:sz="0" w:space="0" w:color="auto"/>
            <w:bottom w:val="none" w:sz="0" w:space="0" w:color="auto"/>
            <w:right w:val="none" w:sz="0" w:space="0" w:color="auto"/>
          </w:divBdr>
        </w:div>
        <w:div w:id="729378882">
          <w:marLeft w:val="0"/>
          <w:marRight w:val="0"/>
          <w:marTop w:val="0"/>
          <w:marBottom w:val="20"/>
          <w:divBdr>
            <w:top w:val="none" w:sz="0" w:space="0" w:color="auto"/>
            <w:left w:val="none" w:sz="0" w:space="0" w:color="auto"/>
            <w:bottom w:val="none" w:sz="0" w:space="0" w:color="auto"/>
            <w:right w:val="none" w:sz="0" w:space="0" w:color="auto"/>
          </w:divBdr>
        </w:div>
        <w:div w:id="1312715066">
          <w:marLeft w:val="0"/>
          <w:marRight w:val="0"/>
          <w:marTop w:val="0"/>
          <w:marBottom w:val="20"/>
          <w:divBdr>
            <w:top w:val="none" w:sz="0" w:space="0" w:color="auto"/>
            <w:left w:val="none" w:sz="0" w:space="0" w:color="auto"/>
            <w:bottom w:val="none" w:sz="0" w:space="0" w:color="auto"/>
            <w:right w:val="none" w:sz="0" w:space="0" w:color="auto"/>
          </w:divBdr>
        </w:div>
        <w:div w:id="1588731958">
          <w:marLeft w:val="0"/>
          <w:marRight w:val="0"/>
          <w:marTop w:val="0"/>
          <w:marBottom w:val="20"/>
          <w:divBdr>
            <w:top w:val="none" w:sz="0" w:space="0" w:color="auto"/>
            <w:left w:val="none" w:sz="0" w:space="0" w:color="auto"/>
            <w:bottom w:val="none" w:sz="0" w:space="0" w:color="auto"/>
            <w:right w:val="none" w:sz="0" w:space="0" w:color="auto"/>
          </w:divBdr>
        </w:div>
        <w:div w:id="1046678890">
          <w:marLeft w:val="0"/>
          <w:marRight w:val="0"/>
          <w:marTop w:val="0"/>
          <w:marBottom w:val="20"/>
          <w:divBdr>
            <w:top w:val="none" w:sz="0" w:space="0" w:color="auto"/>
            <w:left w:val="none" w:sz="0" w:space="0" w:color="auto"/>
            <w:bottom w:val="none" w:sz="0" w:space="0" w:color="auto"/>
            <w:right w:val="none" w:sz="0" w:space="0" w:color="auto"/>
          </w:divBdr>
        </w:div>
        <w:div w:id="656500240">
          <w:marLeft w:val="0"/>
          <w:marRight w:val="0"/>
          <w:marTop w:val="0"/>
          <w:marBottom w:val="20"/>
          <w:divBdr>
            <w:top w:val="none" w:sz="0" w:space="0" w:color="auto"/>
            <w:left w:val="none" w:sz="0" w:space="0" w:color="auto"/>
            <w:bottom w:val="none" w:sz="0" w:space="0" w:color="auto"/>
            <w:right w:val="none" w:sz="0" w:space="0" w:color="auto"/>
          </w:divBdr>
        </w:div>
        <w:div w:id="634675333">
          <w:marLeft w:val="0"/>
          <w:marRight w:val="0"/>
          <w:marTop w:val="0"/>
          <w:marBottom w:val="20"/>
          <w:divBdr>
            <w:top w:val="none" w:sz="0" w:space="0" w:color="auto"/>
            <w:left w:val="none" w:sz="0" w:space="0" w:color="auto"/>
            <w:bottom w:val="none" w:sz="0" w:space="0" w:color="auto"/>
            <w:right w:val="none" w:sz="0" w:space="0" w:color="auto"/>
          </w:divBdr>
        </w:div>
        <w:div w:id="1713766419">
          <w:marLeft w:val="0"/>
          <w:marRight w:val="0"/>
          <w:marTop w:val="0"/>
          <w:marBottom w:val="20"/>
          <w:divBdr>
            <w:top w:val="none" w:sz="0" w:space="0" w:color="auto"/>
            <w:left w:val="none" w:sz="0" w:space="0" w:color="auto"/>
            <w:bottom w:val="none" w:sz="0" w:space="0" w:color="auto"/>
            <w:right w:val="none" w:sz="0" w:space="0" w:color="auto"/>
          </w:divBdr>
        </w:div>
        <w:div w:id="1323388685">
          <w:marLeft w:val="0"/>
          <w:marRight w:val="0"/>
          <w:marTop w:val="0"/>
          <w:marBottom w:val="20"/>
          <w:divBdr>
            <w:top w:val="none" w:sz="0" w:space="0" w:color="auto"/>
            <w:left w:val="none" w:sz="0" w:space="0" w:color="auto"/>
            <w:bottom w:val="none" w:sz="0" w:space="0" w:color="auto"/>
            <w:right w:val="none" w:sz="0" w:space="0" w:color="auto"/>
          </w:divBdr>
        </w:div>
        <w:div w:id="1046762253">
          <w:marLeft w:val="0"/>
          <w:marRight w:val="0"/>
          <w:marTop w:val="0"/>
          <w:marBottom w:val="20"/>
          <w:divBdr>
            <w:top w:val="none" w:sz="0" w:space="0" w:color="auto"/>
            <w:left w:val="none" w:sz="0" w:space="0" w:color="auto"/>
            <w:bottom w:val="none" w:sz="0" w:space="0" w:color="auto"/>
            <w:right w:val="none" w:sz="0" w:space="0" w:color="auto"/>
          </w:divBdr>
        </w:div>
        <w:div w:id="679623328">
          <w:marLeft w:val="0"/>
          <w:marRight w:val="0"/>
          <w:marTop w:val="0"/>
          <w:marBottom w:val="20"/>
          <w:divBdr>
            <w:top w:val="none" w:sz="0" w:space="0" w:color="auto"/>
            <w:left w:val="none" w:sz="0" w:space="0" w:color="auto"/>
            <w:bottom w:val="none" w:sz="0" w:space="0" w:color="auto"/>
            <w:right w:val="none" w:sz="0" w:space="0" w:color="auto"/>
          </w:divBdr>
        </w:div>
        <w:div w:id="874583734">
          <w:marLeft w:val="0"/>
          <w:marRight w:val="0"/>
          <w:marTop w:val="0"/>
          <w:marBottom w:val="20"/>
          <w:divBdr>
            <w:top w:val="none" w:sz="0" w:space="0" w:color="auto"/>
            <w:left w:val="none" w:sz="0" w:space="0" w:color="auto"/>
            <w:bottom w:val="none" w:sz="0" w:space="0" w:color="auto"/>
            <w:right w:val="none" w:sz="0" w:space="0" w:color="auto"/>
          </w:divBdr>
        </w:div>
        <w:div w:id="1366560723">
          <w:marLeft w:val="0"/>
          <w:marRight w:val="0"/>
          <w:marTop w:val="0"/>
          <w:marBottom w:val="20"/>
          <w:divBdr>
            <w:top w:val="none" w:sz="0" w:space="0" w:color="auto"/>
            <w:left w:val="none" w:sz="0" w:space="0" w:color="auto"/>
            <w:bottom w:val="none" w:sz="0" w:space="0" w:color="auto"/>
            <w:right w:val="none" w:sz="0" w:space="0" w:color="auto"/>
          </w:divBdr>
        </w:div>
        <w:div w:id="598295398">
          <w:marLeft w:val="0"/>
          <w:marRight w:val="0"/>
          <w:marTop w:val="0"/>
          <w:marBottom w:val="20"/>
          <w:divBdr>
            <w:top w:val="none" w:sz="0" w:space="0" w:color="auto"/>
            <w:left w:val="none" w:sz="0" w:space="0" w:color="auto"/>
            <w:bottom w:val="none" w:sz="0" w:space="0" w:color="auto"/>
            <w:right w:val="none" w:sz="0" w:space="0" w:color="auto"/>
          </w:divBdr>
        </w:div>
        <w:div w:id="714474644">
          <w:marLeft w:val="0"/>
          <w:marRight w:val="0"/>
          <w:marTop w:val="0"/>
          <w:marBottom w:val="20"/>
          <w:divBdr>
            <w:top w:val="none" w:sz="0" w:space="0" w:color="auto"/>
            <w:left w:val="none" w:sz="0" w:space="0" w:color="auto"/>
            <w:bottom w:val="none" w:sz="0" w:space="0" w:color="auto"/>
            <w:right w:val="none" w:sz="0" w:space="0" w:color="auto"/>
          </w:divBdr>
        </w:div>
        <w:div w:id="502859702">
          <w:marLeft w:val="0"/>
          <w:marRight w:val="0"/>
          <w:marTop w:val="0"/>
          <w:marBottom w:val="20"/>
          <w:divBdr>
            <w:top w:val="none" w:sz="0" w:space="0" w:color="auto"/>
            <w:left w:val="none" w:sz="0" w:space="0" w:color="auto"/>
            <w:bottom w:val="none" w:sz="0" w:space="0" w:color="auto"/>
            <w:right w:val="none" w:sz="0" w:space="0" w:color="auto"/>
          </w:divBdr>
        </w:div>
        <w:div w:id="1385445885">
          <w:marLeft w:val="0"/>
          <w:marRight w:val="0"/>
          <w:marTop w:val="0"/>
          <w:marBottom w:val="20"/>
          <w:divBdr>
            <w:top w:val="none" w:sz="0" w:space="0" w:color="auto"/>
            <w:left w:val="none" w:sz="0" w:space="0" w:color="auto"/>
            <w:bottom w:val="none" w:sz="0" w:space="0" w:color="auto"/>
            <w:right w:val="none" w:sz="0" w:space="0" w:color="auto"/>
          </w:divBdr>
        </w:div>
        <w:div w:id="792749187">
          <w:marLeft w:val="0"/>
          <w:marRight w:val="0"/>
          <w:marTop w:val="0"/>
          <w:marBottom w:val="20"/>
          <w:divBdr>
            <w:top w:val="none" w:sz="0" w:space="0" w:color="auto"/>
            <w:left w:val="none" w:sz="0" w:space="0" w:color="auto"/>
            <w:bottom w:val="none" w:sz="0" w:space="0" w:color="auto"/>
            <w:right w:val="none" w:sz="0" w:space="0" w:color="auto"/>
          </w:divBdr>
        </w:div>
        <w:div w:id="609166206">
          <w:marLeft w:val="0"/>
          <w:marRight w:val="0"/>
          <w:marTop w:val="0"/>
          <w:marBottom w:val="20"/>
          <w:divBdr>
            <w:top w:val="none" w:sz="0" w:space="0" w:color="auto"/>
            <w:left w:val="none" w:sz="0" w:space="0" w:color="auto"/>
            <w:bottom w:val="none" w:sz="0" w:space="0" w:color="auto"/>
            <w:right w:val="none" w:sz="0" w:space="0" w:color="auto"/>
          </w:divBdr>
        </w:div>
        <w:div w:id="1038894455">
          <w:marLeft w:val="0"/>
          <w:marRight w:val="0"/>
          <w:marTop w:val="0"/>
          <w:marBottom w:val="20"/>
          <w:divBdr>
            <w:top w:val="none" w:sz="0" w:space="0" w:color="auto"/>
            <w:left w:val="none" w:sz="0" w:space="0" w:color="auto"/>
            <w:bottom w:val="none" w:sz="0" w:space="0" w:color="auto"/>
            <w:right w:val="none" w:sz="0" w:space="0" w:color="auto"/>
          </w:divBdr>
        </w:div>
        <w:div w:id="301234719">
          <w:marLeft w:val="0"/>
          <w:marRight w:val="0"/>
          <w:marTop w:val="0"/>
          <w:marBottom w:val="20"/>
          <w:divBdr>
            <w:top w:val="none" w:sz="0" w:space="0" w:color="auto"/>
            <w:left w:val="none" w:sz="0" w:space="0" w:color="auto"/>
            <w:bottom w:val="none" w:sz="0" w:space="0" w:color="auto"/>
            <w:right w:val="none" w:sz="0" w:space="0" w:color="auto"/>
          </w:divBdr>
        </w:div>
        <w:div w:id="587693314">
          <w:marLeft w:val="0"/>
          <w:marRight w:val="0"/>
          <w:marTop w:val="0"/>
          <w:marBottom w:val="20"/>
          <w:divBdr>
            <w:top w:val="none" w:sz="0" w:space="0" w:color="auto"/>
            <w:left w:val="none" w:sz="0" w:space="0" w:color="auto"/>
            <w:bottom w:val="none" w:sz="0" w:space="0" w:color="auto"/>
            <w:right w:val="none" w:sz="0" w:space="0" w:color="auto"/>
          </w:divBdr>
        </w:div>
        <w:div w:id="1571497978">
          <w:marLeft w:val="0"/>
          <w:marRight w:val="0"/>
          <w:marTop w:val="0"/>
          <w:marBottom w:val="20"/>
          <w:divBdr>
            <w:top w:val="none" w:sz="0" w:space="0" w:color="auto"/>
            <w:left w:val="none" w:sz="0" w:space="0" w:color="auto"/>
            <w:bottom w:val="none" w:sz="0" w:space="0" w:color="auto"/>
            <w:right w:val="none" w:sz="0" w:space="0" w:color="auto"/>
          </w:divBdr>
        </w:div>
        <w:div w:id="598418183">
          <w:marLeft w:val="0"/>
          <w:marRight w:val="0"/>
          <w:marTop w:val="0"/>
          <w:marBottom w:val="20"/>
          <w:divBdr>
            <w:top w:val="none" w:sz="0" w:space="0" w:color="auto"/>
            <w:left w:val="none" w:sz="0" w:space="0" w:color="auto"/>
            <w:bottom w:val="none" w:sz="0" w:space="0" w:color="auto"/>
            <w:right w:val="none" w:sz="0" w:space="0" w:color="auto"/>
          </w:divBdr>
        </w:div>
        <w:div w:id="1690983711">
          <w:marLeft w:val="0"/>
          <w:marRight w:val="0"/>
          <w:marTop w:val="0"/>
          <w:marBottom w:val="20"/>
          <w:divBdr>
            <w:top w:val="none" w:sz="0" w:space="0" w:color="auto"/>
            <w:left w:val="none" w:sz="0" w:space="0" w:color="auto"/>
            <w:bottom w:val="none" w:sz="0" w:space="0" w:color="auto"/>
            <w:right w:val="none" w:sz="0" w:space="0" w:color="auto"/>
          </w:divBdr>
        </w:div>
        <w:div w:id="2129083617">
          <w:marLeft w:val="0"/>
          <w:marRight w:val="0"/>
          <w:marTop w:val="0"/>
          <w:marBottom w:val="20"/>
          <w:divBdr>
            <w:top w:val="none" w:sz="0" w:space="0" w:color="auto"/>
            <w:left w:val="none" w:sz="0" w:space="0" w:color="auto"/>
            <w:bottom w:val="none" w:sz="0" w:space="0" w:color="auto"/>
            <w:right w:val="none" w:sz="0" w:space="0" w:color="auto"/>
          </w:divBdr>
        </w:div>
        <w:div w:id="342753920">
          <w:marLeft w:val="0"/>
          <w:marRight w:val="0"/>
          <w:marTop w:val="0"/>
          <w:marBottom w:val="20"/>
          <w:divBdr>
            <w:top w:val="none" w:sz="0" w:space="0" w:color="auto"/>
            <w:left w:val="none" w:sz="0" w:space="0" w:color="auto"/>
            <w:bottom w:val="none" w:sz="0" w:space="0" w:color="auto"/>
            <w:right w:val="none" w:sz="0" w:space="0" w:color="auto"/>
          </w:divBdr>
        </w:div>
        <w:div w:id="11877357">
          <w:marLeft w:val="0"/>
          <w:marRight w:val="0"/>
          <w:marTop w:val="0"/>
          <w:marBottom w:val="20"/>
          <w:divBdr>
            <w:top w:val="none" w:sz="0" w:space="0" w:color="auto"/>
            <w:left w:val="none" w:sz="0" w:space="0" w:color="auto"/>
            <w:bottom w:val="none" w:sz="0" w:space="0" w:color="auto"/>
            <w:right w:val="none" w:sz="0" w:space="0" w:color="auto"/>
          </w:divBdr>
        </w:div>
        <w:div w:id="2119057061">
          <w:marLeft w:val="0"/>
          <w:marRight w:val="0"/>
          <w:marTop w:val="0"/>
          <w:marBottom w:val="20"/>
          <w:divBdr>
            <w:top w:val="none" w:sz="0" w:space="0" w:color="auto"/>
            <w:left w:val="none" w:sz="0" w:space="0" w:color="auto"/>
            <w:bottom w:val="none" w:sz="0" w:space="0" w:color="auto"/>
            <w:right w:val="none" w:sz="0" w:space="0" w:color="auto"/>
          </w:divBdr>
        </w:div>
        <w:div w:id="1439105478">
          <w:marLeft w:val="0"/>
          <w:marRight w:val="0"/>
          <w:marTop w:val="0"/>
          <w:marBottom w:val="20"/>
          <w:divBdr>
            <w:top w:val="none" w:sz="0" w:space="0" w:color="auto"/>
            <w:left w:val="none" w:sz="0" w:space="0" w:color="auto"/>
            <w:bottom w:val="none" w:sz="0" w:space="0" w:color="auto"/>
            <w:right w:val="none" w:sz="0" w:space="0" w:color="auto"/>
          </w:divBdr>
        </w:div>
        <w:div w:id="283658226">
          <w:marLeft w:val="0"/>
          <w:marRight w:val="0"/>
          <w:marTop w:val="0"/>
          <w:marBottom w:val="20"/>
          <w:divBdr>
            <w:top w:val="none" w:sz="0" w:space="0" w:color="auto"/>
            <w:left w:val="none" w:sz="0" w:space="0" w:color="auto"/>
            <w:bottom w:val="none" w:sz="0" w:space="0" w:color="auto"/>
            <w:right w:val="none" w:sz="0" w:space="0" w:color="auto"/>
          </w:divBdr>
        </w:div>
        <w:div w:id="891041701">
          <w:marLeft w:val="0"/>
          <w:marRight w:val="0"/>
          <w:marTop w:val="0"/>
          <w:marBottom w:val="20"/>
          <w:divBdr>
            <w:top w:val="none" w:sz="0" w:space="0" w:color="auto"/>
            <w:left w:val="none" w:sz="0" w:space="0" w:color="auto"/>
            <w:bottom w:val="none" w:sz="0" w:space="0" w:color="auto"/>
            <w:right w:val="none" w:sz="0" w:space="0" w:color="auto"/>
          </w:divBdr>
        </w:div>
        <w:div w:id="1090812677">
          <w:marLeft w:val="0"/>
          <w:marRight w:val="0"/>
          <w:marTop w:val="0"/>
          <w:marBottom w:val="20"/>
          <w:divBdr>
            <w:top w:val="none" w:sz="0" w:space="0" w:color="auto"/>
            <w:left w:val="none" w:sz="0" w:space="0" w:color="auto"/>
            <w:bottom w:val="none" w:sz="0" w:space="0" w:color="auto"/>
            <w:right w:val="none" w:sz="0" w:space="0" w:color="auto"/>
          </w:divBdr>
        </w:div>
        <w:div w:id="220945448">
          <w:marLeft w:val="0"/>
          <w:marRight w:val="0"/>
          <w:marTop w:val="0"/>
          <w:marBottom w:val="20"/>
          <w:divBdr>
            <w:top w:val="none" w:sz="0" w:space="0" w:color="auto"/>
            <w:left w:val="none" w:sz="0" w:space="0" w:color="auto"/>
            <w:bottom w:val="none" w:sz="0" w:space="0" w:color="auto"/>
            <w:right w:val="none" w:sz="0" w:space="0" w:color="auto"/>
          </w:divBdr>
        </w:div>
        <w:div w:id="2087147406">
          <w:marLeft w:val="0"/>
          <w:marRight w:val="0"/>
          <w:marTop w:val="0"/>
          <w:marBottom w:val="20"/>
          <w:divBdr>
            <w:top w:val="none" w:sz="0" w:space="0" w:color="auto"/>
            <w:left w:val="none" w:sz="0" w:space="0" w:color="auto"/>
            <w:bottom w:val="none" w:sz="0" w:space="0" w:color="auto"/>
            <w:right w:val="none" w:sz="0" w:space="0" w:color="auto"/>
          </w:divBdr>
        </w:div>
        <w:div w:id="2042512072">
          <w:marLeft w:val="0"/>
          <w:marRight w:val="0"/>
          <w:marTop w:val="0"/>
          <w:marBottom w:val="20"/>
          <w:divBdr>
            <w:top w:val="none" w:sz="0" w:space="0" w:color="auto"/>
            <w:left w:val="none" w:sz="0" w:space="0" w:color="auto"/>
            <w:bottom w:val="none" w:sz="0" w:space="0" w:color="auto"/>
            <w:right w:val="none" w:sz="0" w:space="0" w:color="auto"/>
          </w:divBdr>
        </w:div>
        <w:div w:id="2109618580">
          <w:marLeft w:val="0"/>
          <w:marRight w:val="0"/>
          <w:marTop w:val="0"/>
          <w:marBottom w:val="20"/>
          <w:divBdr>
            <w:top w:val="none" w:sz="0" w:space="0" w:color="auto"/>
            <w:left w:val="none" w:sz="0" w:space="0" w:color="auto"/>
            <w:bottom w:val="none" w:sz="0" w:space="0" w:color="auto"/>
            <w:right w:val="none" w:sz="0" w:space="0" w:color="auto"/>
          </w:divBdr>
        </w:div>
        <w:div w:id="1810634045">
          <w:marLeft w:val="0"/>
          <w:marRight w:val="0"/>
          <w:marTop w:val="0"/>
          <w:marBottom w:val="20"/>
          <w:divBdr>
            <w:top w:val="none" w:sz="0" w:space="0" w:color="auto"/>
            <w:left w:val="none" w:sz="0" w:space="0" w:color="auto"/>
            <w:bottom w:val="none" w:sz="0" w:space="0" w:color="auto"/>
            <w:right w:val="none" w:sz="0" w:space="0" w:color="auto"/>
          </w:divBdr>
        </w:div>
        <w:div w:id="1377662892">
          <w:marLeft w:val="0"/>
          <w:marRight w:val="0"/>
          <w:marTop w:val="0"/>
          <w:marBottom w:val="20"/>
          <w:divBdr>
            <w:top w:val="none" w:sz="0" w:space="0" w:color="auto"/>
            <w:left w:val="none" w:sz="0" w:space="0" w:color="auto"/>
            <w:bottom w:val="none" w:sz="0" w:space="0" w:color="auto"/>
            <w:right w:val="none" w:sz="0" w:space="0" w:color="auto"/>
          </w:divBdr>
        </w:div>
        <w:div w:id="875509049">
          <w:marLeft w:val="0"/>
          <w:marRight w:val="0"/>
          <w:marTop w:val="0"/>
          <w:marBottom w:val="20"/>
          <w:divBdr>
            <w:top w:val="none" w:sz="0" w:space="0" w:color="auto"/>
            <w:left w:val="none" w:sz="0" w:space="0" w:color="auto"/>
            <w:bottom w:val="none" w:sz="0" w:space="0" w:color="auto"/>
            <w:right w:val="none" w:sz="0" w:space="0" w:color="auto"/>
          </w:divBdr>
        </w:div>
        <w:div w:id="1562130531">
          <w:marLeft w:val="0"/>
          <w:marRight w:val="0"/>
          <w:marTop w:val="0"/>
          <w:marBottom w:val="20"/>
          <w:divBdr>
            <w:top w:val="none" w:sz="0" w:space="0" w:color="auto"/>
            <w:left w:val="none" w:sz="0" w:space="0" w:color="auto"/>
            <w:bottom w:val="none" w:sz="0" w:space="0" w:color="auto"/>
            <w:right w:val="none" w:sz="0" w:space="0" w:color="auto"/>
          </w:divBdr>
        </w:div>
        <w:div w:id="1005671312">
          <w:marLeft w:val="0"/>
          <w:marRight w:val="0"/>
          <w:marTop w:val="0"/>
          <w:marBottom w:val="20"/>
          <w:divBdr>
            <w:top w:val="none" w:sz="0" w:space="0" w:color="auto"/>
            <w:left w:val="none" w:sz="0" w:space="0" w:color="auto"/>
            <w:bottom w:val="none" w:sz="0" w:space="0" w:color="auto"/>
            <w:right w:val="none" w:sz="0" w:space="0" w:color="auto"/>
          </w:divBdr>
        </w:div>
        <w:div w:id="1234198035">
          <w:marLeft w:val="0"/>
          <w:marRight w:val="0"/>
          <w:marTop w:val="0"/>
          <w:marBottom w:val="20"/>
          <w:divBdr>
            <w:top w:val="none" w:sz="0" w:space="0" w:color="auto"/>
            <w:left w:val="none" w:sz="0" w:space="0" w:color="auto"/>
            <w:bottom w:val="none" w:sz="0" w:space="0" w:color="auto"/>
            <w:right w:val="none" w:sz="0" w:space="0" w:color="auto"/>
          </w:divBdr>
        </w:div>
        <w:div w:id="884490522">
          <w:marLeft w:val="0"/>
          <w:marRight w:val="0"/>
          <w:marTop w:val="0"/>
          <w:marBottom w:val="20"/>
          <w:divBdr>
            <w:top w:val="none" w:sz="0" w:space="0" w:color="auto"/>
            <w:left w:val="none" w:sz="0" w:space="0" w:color="auto"/>
            <w:bottom w:val="none" w:sz="0" w:space="0" w:color="auto"/>
            <w:right w:val="none" w:sz="0" w:space="0" w:color="auto"/>
          </w:divBdr>
        </w:div>
        <w:div w:id="233662432">
          <w:marLeft w:val="0"/>
          <w:marRight w:val="0"/>
          <w:marTop w:val="0"/>
          <w:marBottom w:val="20"/>
          <w:divBdr>
            <w:top w:val="none" w:sz="0" w:space="0" w:color="auto"/>
            <w:left w:val="none" w:sz="0" w:space="0" w:color="auto"/>
            <w:bottom w:val="none" w:sz="0" w:space="0" w:color="auto"/>
            <w:right w:val="none" w:sz="0" w:space="0" w:color="auto"/>
          </w:divBdr>
        </w:div>
        <w:div w:id="455804258">
          <w:marLeft w:val="0"/>
          <w:marRight w:val="0"/>
          <w:marTop w:val="0"/>
          <w:marBottom w:val="20"/>
          <w:divBdr>
            <w:top w:val="none" w:sz="0" w:space="0" w:color="auto"/>
            <w:left w:val="none" w:sz="0" w:space="0" w:color="auto"/>
            <w:bottom w:val="none" w:sz="0" w:space="0" w:color="auto"/>
            <w:right w:val="none" w:sz="0" w:space="0" w:color="auto"/>
          </w:divBdr>
        </w:div>
        <w:div w:id="50620911">
          <w:marLeft w:val="0"/>
          <w:marRight w:val="0"/>
          <w:marTop w:val="0"/>
          <w:marBottom w:val="20"/>
          <w:divBdr>
            <w:top w:val="none" w:sz="0" w:space="0" w:color="auto"/>
            <w:left w:val="none" w:sz="0" w:space="0" w:color="auto"/>
            <w:bottom w:val="none" w:sz="0" w:space="0" w:color="auto"/>
            <w:right w:val="none" w:sz="0" w:space="0" w:color="auto"/>
          </w:divBdr>
        </w:div>
        <w:div w:id="264650772">
          <w:marLeft w:val="0"/>
          <w:marRight w:val="0"/>
          <w:marTop w:val="0"/>
          <w:marBottom w:val="20"/>
          <w:divBdr>
            <w:top w:val="none" w:sz="0" w:space="0" w:color="auto"/>
            <w:left w:val="none" w:sz="0" w:space="0" w:color="auto"/>
            <w:bottom w:val="none" w:sz="0" w:space="0" w:color="auto"/>
            <w:right w:val="none" w:sz="0" w:space="0" w:color="auto"/>
          </w:divBdr>
        </w:div>
        <w:div w:id="1376272757">
          <w:marLeft w:val="0"/>
          <w:marRight w:val="0"/>
          <w:marTop w:val="0"/>
          <w:marBottom w:val="20"/>
          <w:divBdr>
            <w:top w:val="none" w:sz="0" w:space="0" w:color="auto"/>
            <w:left w:val="none" w:sz="0" w:space="0" w:color="auto"/>
            <w:bottom w:val="none" w:sz="0" w:space="0" w:color="auto"/>
            <w:right w:val="none" w:sz="0" w:space="0" w:color="auto"/>
          </w:divBdr>
        </w:div>
        <w:div w:id="1135677499">
          <w:marLeft w:val="0"/>
          <w:marRight w:val="0"/>
          <w:marTop w:val="0"/>
          <w:marBottom w:val="20"/>
          <w:divBdr>
            <w:top w:val="none" w:sz="0" w:space="0" w:color="auto"/>
            <w:left w:val="none" w:sz="0" w:space="0" w:color="auto"/>
            <w:bottom w:val="none" w:sz="0" w:space="0" w:color="auto"/>
            <w:right w:val="none" w:sz="0" w:space="0" w:color="auto"/>
          </w:divBdr>
        </w:div>
        <w:div w:id="995914271">
          <w:marLeft w:val="0"/>
          <w:marRight w:val="0"/>
          <w:marTop w:val="0"/>
          <w:marBottom w:val="20"/>
          <w:divBdr>
            <w:top w:val="none" w:sz="0" w:space="0" w:color="auto"/>
            <w:left w:val="none" w:sz="0" w:space="0" w:color="auto"/>
            <w:bottom w:val="none" w:sz="0" w:space="0" w:color="auto"/>
            <w:right w:val="none" w:sz="0" w:space="0" w:color="auto"/>
          </w:divBdr>
        </w:div>
        <w:div w:id="999044838">
          <w:marLeft w:val="0"/>
          <w:marRight w:val="0"/>
          <w:marTop w:val="0"/>
          <w:marBottom w:val="20"/>
          <w:divBdr>
            <w:top w:val="none" w:sz="0" w:space="0" w:color="auto"/>
            <w:left w:val="none" w:sz="0" w:space="0" w:color="auto"/>
            <w:bottom w:val="none" w:sz="0" w:space="0" w:color="auto"/>
            <w:right w:val="none" w:sz="0" w:space="0" w:color="auto"/>
          </w:divBdr>
        </w:div>
        <w:div w:id="830103747">
          <w:marLeft w:val="0"/>
          <w:marRight w:val="0"/>
          <w:marTop w:val="0"/>
          <w:marBottom w:val="20"/>
          <w:divBdr>
            <w:top w:val="none" w:sz="0" w:space="0" w:color="auto"/>
            <w:left w:val="none" w:sz="0" w:space="0" w:color="auto"/>
            <w:bottom w:val="none" w:sz="0" w:space="0" w:color="auto"/>
            <w:right w:val="none" w:sz="0" w:space="0" w:color="auto"/>
          </w:divBdr>
        </w:div>
        <w:div w:id="1136801076">
          <w:marLeft w:val="0"/>
          <w:marRight w:val="0"/>
          <w:marTop w:val="0"/>
          <w:marBottom w:val="20"/>
          <w:divBdr>
            <w:top w:val="none" w:sz="0" w:space="0" w:color="auto"/>
            <w:left w:val="none" w:sz="0" w:space="0" w:color="auto"/>
            <w:bottom w:val="none" w:sz="0" w:space="0" w:color="auto"/>
            <w:right w:val="none" w:sz="0" w:space="0" w:color="auto"/>
          </w:divBdr>
        </w:div>
        <w:div w:id="688678138">
          <w:marLeft w:val="0"/>
          <w:marRight w:val="0"/>
          <w:marTop w:val="0"/>
          <w:marBottom w:val="20"/>
          <w:divBdr>
            <w:top w:val="none" w:sz="0" w:space="0" w:color="auto"/>
            <w:left w:val="none" w:sz="0" w:space="0" w:color="auto"/>
            <w:bottom w:val="none" w:sz="0" w:space="0" w:color="auto"/>
            <w:right w:val="none" w:sz="0" w:space="0" w:color="auto"/>
          </w:divBdr>
        </w:div>
        <w:div w:id="2076584318">
          <w:marLeft w:val="0"/>
          <w:marRight w:val="0"/>
          <w:marTop w:val="0"/>
          <w:marBottom w:val="20"/>
          <w:divBdr>
            <w:top w:val="none" w:sz="0" w:space="0" w:color="auto"/>
            <w:left w:val="none" w:sz="0" w:space="0" w:color="auto"/>
            <w:bottom w:val="none" w:sz="0" w:space="0" w:color="auto"/>
            <w:right w:val="none" w:sz="0" w:space="0" w:color="auto"/>
          </w:divBdr>
        </w:div>
        <w:div w:id="1489638562">
          <w:marLeft w:val="0"/>
          <w:marRight w:val="0"/>
          <w:marTop w:val="0"/>
          <w:marBottom w:val="20"/>
          <w:divBdr>
            <w:top w:val="none" w:sz="0" w:space="0" w:color="auto"/>
            <w:left w:val="none" w:sz="0" w:space="0" w:color="auto"/>
            <w:bottom w:val="none" w:sz="0" w:space="0" w:color="auto"/>
            <w:right w:val="none" w:sz="0" w:space="0" w:color="auto"/>
          </w:divBdr>
        </w:div>
        <w:div w:id="559678251">
          <w:marLeft w:val="0"/>
          <w:marRight w:val="0"/>
          <w:marTop w:val="0"/>
          <w:marBottom w:val="20"/>
          <w:divBdr>
            <w:top w:val="none" w:sz="0" w:space="0" w:color="auto"/>
            <w:left w:val="none" w:sz="0" w:space="0" w:color="auto"/>
            <w:bottom w:val="none" w:sz="0" w:space="0" w:color="auto"/>
            <w:right w:val="none" w:sz="0" w:space="0" w:color="auto"/>
          </w:divBdr>
        </w:div>
        <w:div w:id="553078540">
          <w:marLeft w:val="0"/>
          <w:marRight w:val="0"/>
          <w:marTop w:val="0"/>
          <w:marBottom w:val="20"/>
          <w:divBdr>
            <w:top w:val="none" w:sz="0" w:space="0" w:color="auto"/>
            <w:left w:val="none" w:sz="0" w:space="0" w:color="auto"/>
            <w:bottom w:val="none" w:sz="0" w:space="0" w:color="auto"/>
            <w:right w:val="none" w:sz="0" w:space="0" w:color="auto"/>
          </w:divBdr>
        </w:div>
        <w:div w:id="601230935">
          <w:marLeft w:val="0"/>
          <w:marRight w:val="0"/>
          <w:marTop w:val="0"/>
          <w:marBottom w:val="20"/>
          <w:divBdr>
            <w:top w:val="none" w:sz="0" w:space="0" w:color="auto"/>
            <w:left w:val="none" w:sz="0" w:space="0" w:color="auto"/>
            <w:bottom w:val="none" w:sz="0" w:space="0" w:color="auto"/>
            <w:right w:val="none" w:sz="0" w:space="0" w:color="auto"/>
          </w:divBdr>
        </w:div>
        <w:div w:id="660351473">
          <w:marLeft w:val="0"/>
          <w:marRight w:val="0"/>
          <w:marTop w:val="0"/>
          <w:marBottom w:val="20"/>
          <w:divBdr>
            <w:top w:val="none" w:sz="0" w:space="0" w:color="auto"/>
            <w:left w:val="none" w:sz="0" w:space="0" w:color="auto"/>
            <w:bottom w:val="none" w:sz="0" w:space="0" w:color="auto"/>
            <w:right w:val="none" w:sz="0" w:space="0" w:color="auto"/>
          </w:divBdr>
        </w:div>
        <w:div w:id="634288694">
          <w:marLeft w:val="0"/>
          <w:marRight w:val="0"/>
          <w:marTop w:val="0"/>
          <w:marBottom w:val="20"/>
          <w:divBdr>
            <w:top w:val="none" w:sz="0" w:space="0" w:color="auto"/>
            <w:left w:val="none" w:sz="0" w:space="0" w:color="auto"/>
            <w:bottom w:val="none" w:sz="0" w:space="0" w:color="auto"/>
            <w:right w:val="none" w:sz="0" w:space="0" w:color="auto"/>
          </w:divBdr>
        </w:div>
        <w:div w:id="373164454">
          <w:marLeft w:val="0"/>
          <w:marRight w:val="0"/>
          <w:marTop w:val="0"/>
          <w:marBottom w:val="20"/>
          <w:divBdr>
            <w:top w:val="none" w:sz="0" w:space="0" w:color="auto"/>
            <w:left w:val="none" w:sz="0" w:space="0" w:color="auto"/>
            <w:bottom w:val="none" w:sz="0" w:space="0" w:color="auto"/>
            <w:right w:val="none" w:sz="0" w:space="0" w:color="auto"/>
          </w:divBdr>
        </w:div>
        <w:div w:id="772019984">
          <w:marLeft w:val="0"/>
          <w:marRight w:val="0"/>
          <w:marTop w:val="0"/>
          <w:marBottom w:val="20"/>
          <w:divBdr>
            <w:top w:val="none" w:sz="0" w:space="0" w:color="auto"/>
            <w:left w:val="none" w:sz="0" w:space="0" w:color="auto"/>
            <w:bottom w:val="none" w:sz="0" w:space="0" w:color="auto"/>
            <w:right w:val="none" w:sz="0" w:space="0" w:color="auto"/>
          </w:divBdr>
        </w:div>
        <w:div w:id="1400326557">
          <w:marLeft w:val="0"/>
          <w:marRight w:val="0"/>
          <w:marTop w:val="0"/>
          <w:marBottom w:val="20"/>
          <w:divBdr>
            <w:top w:val="none" w:sz="0" w:space="0" w:color="auto"/>
            <w:left w:val="none" w:sz="0" w:space="0" w:color="auto"/>
            <w:bottom w:val="none" w:sz="0" w:space="0" w:color="auto"/>
            <w:right w:val="none" w:sz="0" w:space="0" w:color="auto"/>
          </w:divBdr>
        </w:div>
        <w:div w:id="406920536">
          <w:marLeft w:val="0"/>
          <w:marRight w:val="0"/>
          <w:marTop w:val="0"/>
          <w:marBottom w:val="20"/>
          <w:divBdr>
            <w:top w:val="none" w:sz="0" w:space="0" w:color="auto"/>
            <w:left w:val="none" w:sz="0" w:space="0" w:color="auto"/>
            <w:bottom w:val="none" w:sz="0" w:space="0" w:color="auto"/>
            <w:right w:val="none" w:sz="0" w:space="0" w:color="auto"/>
          </w:divBdr>
        </w:div>
        <w:div w:id="1262639096">
          <w:marLeft w:val="0"/>
          <w:marRight w:val="0"/>
          <w:marTop w:val="0"/>
          <w:marBottom w:val="20"/>
          <w:divBdr>
            <w:top w:val="none" w:sz="0" w:space="0" w:color="auto"/>
            <w:left w:val="none" w:sz="0" w:space="0" w:color="auto"/>
            <w:bottom w:val="none" w:sz="0" w:space="0" w:color="auto"/>
            <w:right w:val="none" w:sz="0" w:space="0" w:color="auto"/>
          </w:divBdr>
        </w:div>
        <w:div w:id="1438133133">
          <w:marLeft w:val="0"/>
          <w:marRight w:val="0"/>
          <w:marTop w:val="0"/>
          <w:marBottom w:val="20"/>
          <w:divBdr>
            <w:top w:val="none" w:sz="0" w:space="0" w:color="auto"/>
            <w:left w:val="none" w:sz="0" w:space="0" w:color="auto"/>
            <w:bottom w:val="none" w:sz="0" w:space="0" w:color="auto"/>
            <w:right w:val="none" w:sz="0" w:space="0" w:color="auto"/>
          </w:divBdr>
        </w:div>
        <w:div w:id="1293247452">
          <w:marLeft w:val="0"/>
          <w:marRight w:val="0"/>
          <w:marTop w:val="0"/>
          <w:marBottom w:val="20"/>
          <w:divBdr>
            <w:top w:val="none" w:sz="0" w:space="0" w:color="auto"/>
            <w:left w:val="none" w:sz="0" w:space="0" w:color="auto"/>
            <w:bottom w:val="none" w:sz="0" w:space="0" w:color="auto"/>
            <w:right w:val="none" w:sz="0" w:space="0" w:color="auto"/>
          </w:divBdr>
        </w:div>
        <w:div w:id="573470111">
          <w:marLeft w:val="0"/>
          <w:marRight w:val="0"/>
          <w:marTop w:val="0"/>
          <w:marBottom w:val="20"/>
          <w:divBdr>
            <w:top w:val="none" w:sz="0" w:space="0" w:color="auto"/>
            <w:left w:val="none" w:sz="0" w:space="0" w:color="auto"/>
            <w:bottom w:val="none" w:sz="0" w:space="0" w:color="auto"/>
            <w:right w:val="none" w:sz="0" w:space="0" w:color="auto"/>
          </w:divBdr>
        </w:div>
        <w:div w:id="44717849">
          <w:marLeft w:val="0"/>
          <w:marRight w:val="0"/>
          <w:marTop w:val="0"/>
          <w:marBottom w:val="20"/>
          <w:divBdr>
            <w:top w:val="none" w:sz="0" w:space="0" w:color="auto"/>
            <w:left w:val="none" w:sz="0" w:space="0" w:color="auto"/>
            <w:bottom w:val="none" w:sz="0" w:space="0" w:color="auto"/>
            <w:right w:val="none" w:sz="0" w:space="0" w:color="auto"/>
          </w:divBdr>
        </w:div>
        <w:div w:id="114713740">
          <w:marLeft w:val="0"/>
          <w:marRight w:val="0"/>
          <w:marTop w:val="0"/>
          <w:marBottom w:val="20"/>
          <w:divBdr>
            <w:top w:val="none" w:sz="0" w:space="0" w:color="auto"/>
            <w:left w:val="none" w:sz="0" w:space="0" w:color="auto"/>
            <w:bottom w:val="none" w:sz="0" w:space="0" w:color="auto"/>
            <w:right w:val="none" w:sz="0" w:space="0" w:color="auto"/>
          </w:divBdr>
        </w:div>
        <w:div w:id="1805536606">
          <w:marLeft w:val="0"/>
          <w:marRight w:val="0"/>
          <w:marTop w:val="0"/>
          <w:marBottom w:val="101"/>
          <w:divBdr>
            <w:top w:val="none" w:sz="0" w:space="0" w:color="auto"/>
            <w:left w:val="none" w:sz="0" w:space="0" w:color="auto"/>
            <w:bottom w:val="none" w:sz="0" w:space="0" w:color="auto"/>
            <w:right w:val="none" w:sz="0" w:space="0" w:color="auto"/>
          </w:divBdr>
        </w:div>
        <w:div w:id="588926307">
          <w:marLeft w:val="0"/>
          <w:marRight w:val="0"/>
          <w:marTop w:val="0"/>
          <w:marBottom w:val="101"/>
          <w:divBdr>
            <w:top w:val="none" w:sz="0" w:space="0" w:color="auto"/>
            <w:left w:val="none" w:sz="0" w:space="0" w:color="auto"/>
            <w:bottom w:val="none" w:sz="0" w:space="0" w:color="auto"/>
            <w:right w:val="none" w:sz="0" w:space="0" w:color="auto"/>
          </w:divBdr>
        </w:div>
        <w:div w:id="1625114185">
          <w:marLeft w:val="0"/>
          <w:marRight w:val="0"/>
          <w:marTop w:val="0"/>
          <w:marBottom w:val="101"/>
          <w:divBdr>
            <w:top w:val="none" w:sz="0" w:space="0" w:color="auto"/>
            <w:left w:val="none" w:sz="0" w:space="0" w:color="auto"/>
            <w:bottom w:val="none" w:sz="0" w:space="0" w:color="auto"/>
            <w:right w:val="none" w:sz="0" w:space="0" w:color="auto"/>
          </w:divBdr>
        </w:div>
        <w:div w:id="115832006">
          <w:marLeft w:val="0"/>
          <w:marRight w:val="0"/>
          <w:marTop w:val="101"/>
          <w:marBottom w:val="101"/>
          <w:divBdr>
            <w:top w:val="none" w:sz="0" w:space="0" w:color="auto"/>
            <w:left w:val="none" w:sz="0" w:space="0" w:color="auto"/>
            <w:bottom w:val="none" w:sz="0" w:space="0" w:color="auto"/>
            <w:right w:val="none" w:sz="0" w:space="0" w:color="auto"/>
          </w:divBdr>
        </w:div>
        <w:div w:id="78336578">
          <w:marLeft w:val="0"/>
          <w:marRight w:val="0"/>
          <w:marTop w:val="0"/>
          <w:marBottom w:val="101"/>
          <w:divBdr>
            <w:top w:val="none" w:sz="0" w:space="0" w:color="auto"/>
            <w:left w:val="none" w:sz="0" w:space="0" w:color="auto"/>
            <w:bottom w:val="none" w:sz="0" w:space="0" w:color="auto"/>
            <w:right w:val="none" w:sz="0" w:space="0" w:color="auto"/>
          </w:divBdr>
        </w:div>
        <w:div w:id="1314872534">
          <w:marLeft w:val="0"/>
          <w:marRight w:val="0"/>
          <w:marTop w:val="0"/>
          <w:marBottom w:val="101"/>
          <w:divBdr>
            <w:top w:val="none" w:sz="0" w:space="0" w:color="auto"/>
            <w:left w:val="none" w:sz="0" w:space="0" w:color="auto"/>
            <w:bottom w:val="none" w:sz="0" w:space="0" w:color="auto"/>
            <w:right w:val="none" w:sz="0" w:space="0" w:color="auto"/>
          </w:divBdr>
        </w:div>
        <w:div w:id="866021985">
          <w:marLeft w:val="0"/>
          <w:marRight w:val="0"/>
          <w:marTop w:val="0"/>
          <w:marBottom w:val="101"/>
          <w:divBdr>
            <w:top w:val="none" w:sz="0" w:space="0" w:color="auto"/>
            <w:left w:val="none" w:sz="0" w:space="0" w:color="auto"/>
            <w:bottom w:val="none" w:sz="0" w:space="0" w:color="auto"/>
            <w:right w:val="none" w:sz="0" w:space="0" w:color="auto"/>
          </w:divBdr>
        </w:div>
        <w:div w:id="726533509">
          <w:marLeft w:val="0"/>
          <w:marRight w:val="0"/>
          <w:marTop w:val="0"/>
          <w:marBottom w:val="101"/>
          <w:divBdr>
            <w:top w:val="none" w:sz="0" w:space="0" w:color="auto"/>
            <w:left w:val="none" w:sz="0" w:space="0" w:color="auto"/>
            <w:bottom w:val="none" w:sz="0" w:space="0" w:color="auto"/>
            <w:right w:val="none" w:sz="0" w:space="0" w:color="auto"/>
          </w:divBdr>
        </w:div>
        <w:div w:id="1241938344">
          <w:marLeft w:val="0"/>
          <w:marRight w:val="0"/>
          <w:marTop w:val="0"/>
          <w:marBottom w:val="101"/>
          <w:divBdr>
            <w:top w:val="none" w:sz="0" w:space="0" w:color="auto"/>
            <w:left w:val="none" w:sz="0" w:space="0" w:color="auto"/>
            <w:bottom w:val="none" w:sz="0" w:space="0" w:color="auto"/>
            <w:right w:val="none" w:sz="0" w:space="0" w:color="auto"/>
          </w:divBdr>
        </w:div>
        <w:div w:id="1535266237">
          <w:marLeft w:val="0"/>
          <w:marRight w:val="0"/>
          <w:marTop w:val="0"/>
          <w:marBottom w:val="101"/>
          <w:divBdr>
            <w:top w:val="none" w:sz="0" w:space="0" w:color="auto"/>
            <w:left w:val="none" w:sz="0" w:space="0" w:color="auto"/>
            <w:bottom w:val="none" w:sz="0" w:space="0" w:color="auto"/>
            <w:right w:val="none" w:sz="0" w:space="0" w:color="auto"/>
          </w:divBdr>
        </w:div>
        <w:div w:id="1974096496">
          <w:marLeft w:val="0"/>
          <w:marRight w:val="0"/>
          <w:marTop w:val="0"/>
          <w:marBottom w:val="101"/>
          <w:divBdr>
            <w:top w:val="none" w:sz="0" w:space="0" w:color="auto"/>
            <w:left w:val="none" w:sz="0" w:space="0" w:color="auto"/>
            <w:bottom w:val="none" w:sz="0" w:space="0" w:color="auto"/>
            <w:right w:val="none" w:sz="0" w:space="0" w:color="auto"/>
          </w:divBdr>
        </w:div>
        <w:div w:id="703020813">
          <w:marLeft w:val="0"/>
          <w:marRight w:val="0"/>
          <w:marTop w:val="0"/>
          <w:marBottom w:val="101"/>
          <w:divBdr>
            <w:top w:val="none" w:sz="0" w:space="0" w:color="auto"/>
            <w:left w:val="none" w:sz="0" w:space="0" w:color="auto"/>
            <w:bottom w:val="none" w:sz="0" w:space="0" w:color="auto"/>
            <w:right w:val="none" w:sz="0" w:space="0" w:color="auto"/>
          </w:divBdr>
        </w:div>
        <w:div w:id="1764522398">
          <w:marLeft w:val="0"/>
          <w:marRight w:val="0"/>
          <w:marTop w:val="0"/>
          <w:marBottom w:val="101"/>
          <w:divBdr>
            <w:top w:val="none" w:sz="0" w:space="0" w:color="auto"/>
            <w:left w:val="none" w:sz="0" w:space="0" w:color="auto"/>
            <w:bottom w:val="none" w:sz="0" w:space="0" w:color="auto"/>
            <w:right w:val="none" w:sz="0" w:space="0" w:color="auto"/>
          </w:divBdr>
        </w:div>
        <w:div w:id="1281179934">
          <w:marLeft w:val="0"/>
          <w:marRight w:val="0"/>
          <w:marTop w:val="0"/>
          <w:marBottom w:val="101"/>
          <w:divBdr>
            <w:top w:val="none" w:sz="0" w:space="0" w:color="auto"/>
            <w:left w:val="none" w:sz="0" w:space="0" w:color="auto"/>
            <w:bottom w:val="none" w:sz="0" w:space="0" w:color="auto"/>
            <w:right w:val="none" w:sz="0" w:space="0" w:color="auto"/>
          </w:divBdr>
        </w:div>
        <w:div w:id="812872519">
          <w:marLeft w:val="0"/>
          <w:marRight w:val="0"/>
          <w:marTop w:val="0"/>
          <w:marBottom w:val="101"/>
          <w:divBdr>
            <w:top w:val="none" w:sz="0" w:space="0" w:color="auto"/>
            <w:left w:val="none" w:sz="0" w:space="0" w:color="auto"/>
            <w:bottom w:val="none" w:sz="0" w:space="0" w:color="auto"/>
            <w:right w:val="none" w:sz="0" w:space="0" w:color="auto"/>
          </w:divBdr>
        </w:div>
        <w:div w:id="126515221">
          <w:marLeft w:val="0"/>
          <w:marRight w:val="0"/>
          <w:marTop w:val="0"/>
          <w:marBottom w:val="101"/>
          <w:divBdr>
            <w:top w:val="none" w:sz="0" w:space="0" w:color="auto"/>
            <w:left w:val="none" w:sz="0" w:space="0" w:color="auto"/>
            <w:bottom w:val="none" w:sz="0" w:space="0" w:color="auto"/>
            <w:right w:val="none" w:sz="0" w:space="0" w:color="auto"/>
          </w:divBdr>
        </w:div>
        <w:div w:id="1514346107">
          <w:marLeft w:val="0"/>
          <w:marRight w:val="0"/>
          <w:marTop w:val="0"/>
          <w:marBottom w:val="101"/>
          <w:divBdr>
            <w:top w:val="none" w:sz="0" w:space="0" w:color="auto"/>
            <w:left w:val="none" w:sz="0" w:space="0" w:color="auto"/>
            <w:bottom w:val="none" w:sz="0" w:space="0" w:color="auto"/>
            <w:right w:val="none" w:sz="0" w:space="0" w:color="auto"/>
          </w:divBdr>
        </w:div>
        <w:div w:id="1872960110">
          <w:marLeft w:val="0"/>
          <w:marRight w:val="0"/>
          <w:marTop w:val="0"/>
          <w:marBottom w:val="101"/>
          <w:divBdr>
            <w:top w:val="none" w:sz="0" w:space="0" w:color="auto"/>
            <w:left w:val="none" w:sz="0" w:space="0" w:color="auto"/>
            <w:bottom w:val="none" w:sz="0" w:space="0" w:color="auto"/>
            <w:right w:val="none" w:sz="0" w:space="0" w:color="auto"/>
          </w:divBdr>
        </w:div>
        <w:div w:id="2016223835">
          <w:marLeft w:val="0"/>
          <w:marRight w:val="0"/>
          <w:marTop w:val="0"/>
          <w:marBottom w:val="101"/>
          <w:divBdr>
            <w:top w:val="none" w:sz="0" w:space="0" w:color="auto"/>
            <w:left w:val="none" w:sz="0" w:space="0" w:color="auto"/>
            <w:bottom w:val="none" w:sz="0" w:space="0" w:color="auto"/>
            <w:right w:val="none" w:sz="0" w:space="0" w:color="auto"/>
          </w:divBdr>
        </w:div>
        <w:div w:id="533230393">
          <w:marLeft w:val="0"/>
          <w:marRight w:val="0"/>
          <w:marTop w:val="0"/>
          <w:marBottom w:val="101"/>
          <w:divBdr>
            <w:top w:val="none" w:sz="0" w:space="0" w:color="auto"/>
            <w:left w:val="none" w:sz="0" w:space="0" w:color="auto"/>
            <w:bottom w:val="none" w:sz="0" w:space="0" w:color="auto"/>
            <w:right w:val="none" w:sz="0" w:space="0" w:color="auto"/>
          </w:divBdr>
        </w:div>
        <w:div w:id="1808619894">
          <w:marLeft w:val="0"/>
          <w:marRight w:val="0"/>
          <w:marTop w:val="0"/>
          <w:marBottom w:val="101"/>
          <w:divBdr>
            <w:top w:val="none" w:sz="0" w:space="0" w:color="auto"/>
            <w:left w:val="none" w:sz="0" w:space="0" w:color="auto"/>
            <w:bottom w:val="none" w:sz="0" w:space="0" w:color="auto"/>
            <w:right w:val="none" w:sz="0" w:space="0" w:color="auto"/>
          </w:divBdr>
        </w:div>
        <w:div w:id="505944453">
          <w:marLeft w:val="0"/>
          <w:marRight w:val="0"/>
          <w:marTop w:val="0"/>
          <w:marBottom w:val="101"/>
          <w:divBdr>
            <w:top w:val="none" w:sz="0" w:space="0" w:color="auto"/>
            <w:left w:val="none" w:sz="0" w:space="0" w:color="auto"/>
            <w:bottom w:val="none" w:sz="0" w:space="0" w:color="auto"/>
            <w:right w:val="none" w:sz="0" w:space="0" w:color="auto"/>
          </w:divBdr>
        </w:div>
        <w:div w:id="36509965">
          <w:marLeft w:val="0"/>
          <w:marRight w:val="0"/>
          <w:marTop w:val="0"/>
          <w:marBottom w:val="101"/>
          <w:divBdr>
            <w:top w:val="none" w:sz="0" w:space="0" w:color="auto"/>
            <w:left w:val="none" w:sz="0" w:space="0" w:color="auto"/>
            <w:bottom w:val="none" w:sz="0" w:space="0" w:color="auto"/>
            <w:right w:val="none" w:sz="0" w:space="0" w:color="auto"/>
          </w:divBdr>
        </w:div>
        <w:div w:id="497622013">
          <w:marLeft w:val="0"/>
          <w:marRight w:val="0"/>
          <w:marTop w:val="0"/>
          <w:marBottom w:val="101"/>
          <w:divBdr>
            <w:top w:val="none" w:sz="0" w:space="0" w:color="auto"/>
            <w:left w:val="none" w:sz="0" w:space="0" w:color="auto"/>
            <w:bottom w:val="none" w:sz="0" w:space="0" w:color="auto"/>
            <w:right w:val="none" w:sz="0" w:space="0" w:color="auto"/>
          </w:divBdr>
        </w:div>
        <w:div w:id="1496385723">
          <w:marLeft w:val="0"/>
          <w:marRight w:val="0"/>
          <w:marTop w:val="0"/>
          <w:marBottom w:val="101"/>
          <w:divBdr>
            <w:top w:val="none" w:sz="0" w:space="0" w:color="auto"/>
            <w:left w:val="none" w:sz="0" w:space="0" w:color="auto"/>
            <w:bottom w:val="none" w:sz="0" w:space="0" w:color="auto"/>
            <w:right w:val="none" w:sz="0" w:space="0" w:color="auto"/>
          </w:divBdr>
        </w:div>
        <w:div w:id="1790514751">
          <w:marLeft w:val="0"/>
          <w:marRight w:val="0"/>
          <w:marTop w:val="0"/>
          <w:marBottom w:val="101"/>
          <w:divBdr>
            <w:top w:val="none" w:sz="0" w:space="0" w:color="auto"/>
            <w:left w:val="none" w:sz="0" w:space="0" w:color="auto"/>
            <w:bottom w:val="none" w:sz="0" w:space="0" w:color="auto"/>
            <w:right w:val="none" w:sz="0" w:space="0" w:color="auto"/>
          </w:divBdr>
        </w:div>
        <w:div w:id="1924607998">
          <w:marLeft w:val="0"/>
          <w:marRight w:val="0"/>
          <w:marTop w:val="0"/>
          <w:marBottom w:val="101"/>
          <w:divBdr>
            <w:top w:val="none" w:sz="0" w:space="0" w:color="auto"/>
            <w:left w:val="none" w:sz="0" w:space="0" w:color="auto"/>
            <w:bottom w:val="none" w:sz="0" w:space="0" w:color="auto"/>
            <w:right w:val="none" w:sz="0" w:space="0" w:color="auto"/>
          </w:divBdr>
        </w:div>
        <w:div w:id="1026178884">
          <w:marLeft w:val="0"/>
          <w:marRight w:val="0"/>
          <w:marTop w:val="0"/>
          <w:marBottom w:val="101"/>
          <w:divBdr>
            <w:top w:val="none" w:sz="0" w:space="0" w:color="auto"/>
            <w:left w:val="none" w:sz="0" w:space="0" w:color="auto"/>
            <w:bottom w:val="none" w:sz="0" w:space="0" w:color="auto"/>
            <w:right w:val="none" w:sz="0" w:space="0" w:color="auto"/>
          </w:divBdr>
        </w:div>
        <w:div w:id="672269648">
          <w:marLeft w:val="0"/>
          <w:marRight w:val="0"/>
          <w:marTop w:val="0"/>
          <w:marBottom w:val="101"/>
          <w:divBdr>
            <w:top w:val="none" w:sz="0" w:space="0" w:color="auto"/>
            <w:left w:val="none" w:sz="0" w:space="0" w:color="auto"/>
            <w:bottom w:val="none" w:sz="0" w:space="0" w:color="auto"/>
            <w:right w:val="none" w:sz="0" w:space="0" w:color="auto"/>
          </w:divBdr>
        </w:div>
        <w:div w:id="1212495398">
          <w:marLeft w:val="0"/>
          <w:marRight w:val="0"/>
          <w:marTop w:val="0"/>
          <w:marBottom w:val="101"/>
          <w:divBdr>
            <w:top w:val="none" w:sz="0" w:space="0" w:color="auto"/>
            <w:left w:val="none" w:sz="0" w:space="0" w:color="auto"/>
            <w:bottom w:val="none" w:sz="0" w:space="0" w:color="auto"/>
            <w:right w:val="none" w:sz="0" w:space="0" w:color="auto"/>
          </w:divBdr>
        </w:div>
        <w:div w:id="1644889818">
          <w:marLeft w:val="0"/>
          <w:marRight w:val="0"/>
          <w:marTop w:val="0"/>
          <w:marBottom w:val="101"/>
          <w:divBdr>
            <w:top w:val="none" w:sz="0" w:space="0" w:color="auto"/>
            <w:left w:val="none" w:sz="0" w:space="0" w:color="auto"/>
            <w:bottom w:val="none" w:sz="0" w:space="0" w:color="auto"/>
            <w:right w:val="none" w:sz="0" w:space="0" w:color="auto"/>
          </w:divBdr>
        </w:div>
        <w:div w:id="1620448422">
          <w:marLeft w:val="0"/>
          <w:marRight w:val="0"/>
          <w:marTop w:val="0"/>
          <w:marBottom w:val="101"/>
          <w:divBdr>
            <w:top w:val="none" w:sz="0" w:space="0" w:color="auto"/>
            <w:left w:val="none" w:sz="0" w:space="0" w:color="auto"/>
            <w:bottom w:val="none" w:sz="0" w:space="0" w:color="auto"/>
            <w:right w:val="none" w:sz="0" w:space="0" w:color="auto"/>
          </w:divBdr>
        </w:div>
        <w:div w:id="997152044">
          <w:marLeft w:val="0"/>
          <w:marRight w:val="0"/>
          <w:marTop w:val="0"/>
          <w:marBottom w:val="101"/>
          <w:divBdr>
            <w:top w:val="none" w:sz="0" w:space="0" w:color="auto"/>
            <w:left w:val="none" w:sz="0" w:space="0" w:color="auto"/>
            <w:bottom w:val="none" w:sz="0" w:space="0" w:color="auto"/>
            <w:right w:val="none" w:sz="0" w:space="0" w:color="auto"/>
          </w:divBdr>
        </w:div>
        <w:div w:id="449789415">
          <w:marLeft w:val="0"/>
          <w:marRight w:val="0"/>
          <w:marTop w:val="0"/>
          <w:marBottom w:val="101"/>
          <w:divBdr>
            <w:top w:val="none" w:sz="0" w:space="0" w:color="auto"/>
            <w:left w:val="none" w:sz="0" w:space="0" w:color="auto"/>
            <w:bottom w:val="none" w:sz="0" w:space="0" w:color="auto"/>
            <w:right w:val="none" w:sz="0" w:space="0" w:color="auto"/>
          </w:divBdr>
        </w:div>
        <w:div w:id="1658417542">
          <w:marLeft w:val="0"/>
          <w:marRight w:val="0"/>
          <w:marTop w:val="0"/>
          <w:marBottom w:val="101"/>
          <w:divBdr>
            <w:top w:val="none" w:sz="0" w:space="0" w:color="auto"/>
            <w:left w:val="none" w:sz="0" w:space="0" w:color="auto"/>
            <w:bottom w:val="none" w:sz="0" w:space="0" w:color="auto"/>
            <w:right w:val="none" w:sz="0" w:space="0" w:color="auto"/>
          </w:divBdr>
        </w:div>
        <w:div w:id="1508322944">
          <w:marLeft w:val="0"/>
          <w:marRight w:val="0"/>
          <w:marTop w:val="0"/>
          <w:marBottom w:val="101"/>
          <w:divBdr>
            <w:top w:val="none" w:sz="0" w:space="0" w:color="auto"/>
            <w:left w:val="none" w:sz="0" w:space="0" w:color="auto"/>
            <w:bottom w:val="none" w:sz="0" w:space="0" w:color="auto"/>
            <w:right w:val="none" w:sz="0" w:space="0" w:color="auto"/>
          </w:divBdr>
        </w:div>
        <w:div w:id="99644902">
          <w:marLeft w:val="0"/>
          <w:marRight w:val="0"/>
          <w:marTop w:val="0"/>
          <w:marBottom w:val="101"/>
          <w:divBdr>
            <w:top w:val="none" w:sz="0" w:space="0" w:color="auto"/>
            <w:left w:val="none" w:sz="0" w:space="0" w:color="auto"/>
            <w:bottom w:val="none" w:sz="0" w:space="0" w:color="auto"/>
            <w:right w:val="none" w:sz="0" w:space="0" w:color="auto"/>
          </w:divBdr>
        </w:div>
        <w:div w:id="744642228">
          <w:marLeft w:val="0"/>
          <w:marRight w:val="0"/>
          <w:marTop w:val="0"/>
          <w:marBottom w:val="101"/>
          <w:divBdr>
            <w:top w:val="none" w:sz="0" w:space="0" w:color="auto"/>
            <w:left w:val="none" w:sz="0" w:space="0" w:color="auto"/>
            <w:bottom w:val="none" w:sz="0" w:space="0" w:color="auto"/>
            <w:right w:val="none" w:sz="0" w:space="0" w:color="auto"/>
          </w:divBdr>
        </w:div>
        <w:div w:id="1722898700">
          <w:marLeft w:val="0"/>
          <w:marRight w:val="0"/>
          <w:marTop w:val="0"/>
          <w:marBottom w:val="101"/>
          <w:divBdr>
            <w:top w:val="none" w:sz="0" w:space="0" w:color="auto"/>
            <w:left w:val="none" w:sz="0" w:space="0" w:color="auto"/>
            <w:bottom w:val="none" w:sz="0" w:space="0" w:color="auto"/>
            <w:right w:val="none" w:sz="0" w:space="0" w:color="auto"/>
          </w:divBdr>
        </w:div>
        <w:div w:id="1207987198">
          <w:marLeft w:val="0"/>
          <w:marRight w:val="0"/>
          <w:marTop w:val="0"/>
          <w:marBottom w:val="101"/>
          <w:divBdr>
            <w:top w:val="none" w:sz="0" w:space="0" w:color="auto"/>
            <w:left w:val="none" w:sz="0" w:space="0" w:color="auto"/>
            <w:bottom w:val="none" w:sz="0" w:space="0" w:color="auto"/>
            <w:right w:val="none" w:sz="0" w:space="0" w:color="auto"/>
          </w:divBdr>
        </w:div>
        <w:div w:id="570770387">
          <w:marLeft w:val="0"/>
          <w:marRight w:val="0"/>
          <w:marTop w:val="0"/>
          <w:marBottom w:val="101"/>
          <w:divBdr>
            <w:top w:val="none" w:sz="0" w:space="0" w:color="auto"/>
            <w:left w:val="none" w:sz="0" w:space="0" w:color="auto"/>
            <w:bottom w:val="none" w:sz="0" w:space="0" w:color="auto"/>
            <w:right w:val="none" w:sz="0" w:space="0" w:color="auto"/>
          </w:divBdr>
        </w:div>
        <w:div w:id="72942931">
          <w:marLeft w:val="0"/>
          <w:marRight w:val="0"/>
          <w:marTop w:val="0"/>
          <w:marBottom w:val="101"/>
          <w:divBdr>
            <w:top w:val="none" w:sz="0" w:space="0" w:color="auto"/>
            <w:left w:val="none" w:sz="0" w:space="0" w:color="auto"/>
            <w:bottom w:val="none" w:sz="0" w:space="0" w:color="auto"/>
            <w:right w:val="none" w:sz="0" w:space="0" w:color="auto"/>
          </w:divBdr>
        </w:div>
        <w:div w:id="1304891021">
          <w:marLeft w:val="0"/>
          <w:marRight w:val="0"/>
          <w:marTop w:val="0"/>
          <w:marBottom w:val="101"/>
          <w:divBdr>
            <w:top w:val="none" w:sz="0" w:space="0" w:color="auto"/>
            <w:left w:val="none" w:sz="0" w:space="0" w:color="auto"/>
            <w:bottom w:val="none" w:sz="0" w:space="0" w:color="auto"/>
            <w:right w:val="none" w:sz="0" w:space="0" w:color="auto"/>
          </w:divBdr>
        </w:div>
        <w:div w:id="1238443199">
          <w:marLeft w:val="0"/>
          <w:marRight w:val="0"/>
          <w:marTop w:val="0"/>
          <w:marBottom w:val="101"/>
          <w:divBdr>
            <w:top w:val="none" w:sz="0" w:space="0" w:color="auto"/>
            <w:left w:val="none" w:sz="0" w:space="0" w:color="auto"/>
            <w:bottom w:val="none" w:sz="0" w:space="0" w:color="auto"/>
            <w:right w:val="none" w:sz="0" w:space="0" w:color="auto"/>
          </w:divBdr>
        </w:div>
        <w:div w:id="1144468929">
          <w:marLeft w:val="0"/>
          <w:marRight w:val="0"/>
          <w:marTop w:val="0"/>
          <w:marBottom w:val="101"/>
          <w:divBdr>
            <w:top w:val="none" w:sz="0" w:space="0" w:color="auto"/>
            <w:left w:val="none" w:sz="0" w:space="0" w:color="auto"/>
            <w:bottom w:val="none" w:sz="0" w:space="0" w:color="auto"/>
            <w:right w:val="none" w:sz="0" w:space="0" w:color="auto"/>
          </w:divBdr>
        </w:div>
        <w:div w:id="1265654505">
          <w:marLeft w:val="0"/>
          <w:marRight w:val="0"/>
          <w:marTop w:val="0"/>
          <w:marBottom w:val="101"/>
          <w:divBdr>
            <w:top w:val="none" w:sz="0" w:space="0" w:color="auto"/>
            <w:left w:val="none" w:sz="0" w:space="0" w:color="auto"/>
            <w:bottom w:val="none" w:sz="0" w:space="0" w:color="auto"/>
            <w:right w:val="none" w:sz="0" w:space="0" w:color="auto"/>
          </w:divBdr>
        </w:div>
        <w:div w:id="822745973">
          <w:marLeft w:val="0"/>
          <w:marRight w:val="0"/>
          <w:marTop w:val="0"/>
          <w:marBottom w:val="101"/>
          <w:divBdr>
            <w:top w:val="none" w:sz="0" w:space="0" w:color="auto"/>
            <w:left w:val="none" w:sz="0" w:space="0" w:color="auto"/>
            <w:bottom w:val="none" w:sz="0" w:space="0" w:color="auto"/>
            <w:right w:val="none" w:sz="0" w:space="0" w:color="auto"/>
          </w:divBdr>
        </w:div>
        <w:div w:id="1442148044">
          <w:marLeft w:val="0"/>
          <w:marRight w:val="0"/>
          <w:marTop w:val="0"/>
          <w:marBottom w:val="101"/>
          <w:divBdr>
            <w:top w:val="none" w:sz="0" w:space="0" w:color="auto"/>
            <w:left w:val="none" w:sz="0" w:space="0" w:color="auto"/>
            <w:bottom w:val="none" w:sz="0" w:space="0" w:color="auto"/>
            <w:right w:val="none" w:sz="0" w:space="0" w:color="auto"/>
          </w:divBdr>
        </w:div>
        <w:div w:id="951325598">
          <w:marLeft w:val="0"/>
          <w:marRight w:val="0"/>
          <w:marTop w:val="0"/>
          <w:marBottom w:val="101"/>
          <w:divBdr>
            <w:top w:val="none" w:sz="0" w:space="0" w:color="auto"/>
            <w:left w:val="none" w:sz="0" w:space="0" w:color="auto"/>
            <w:bottom w:val="none" w:sz="0" w:space="0" w:color="auto"/>
            <w:right w:val="none" w:sz="0" w:space="0" w:color="auto"/>
          </w:divBdr>
        </w:div>
        <w:div w:id="384984308">
          <w:marLeft w:val="0"/>
          <w:marRight w:val="0"/>
          <w:marTop w:val="0"/>
          <w:marBottom w:val="101"/>
          <w:divBdr>
            <w:top w:val="none" w:sz="0" w:space="0" w:color="auto"/>
            <w:left w:val="none" w:sz="0" w:space="0" w:color="auto"/>
            <w:bottom w:val="none" w:sz="0" w:space="0" w:color="auto"/>
            <w:right w:val="none" w:sz="0" w:space="0" w:color="auto"/>
          </w:divBdr>
        </w:div>
        <w:div w:id="346904015">
          <w:marLeft w:val="0"/>
          <w:marRight w:val="0"/>
          <w:marTop w:val="0"/>
          <w:marBottom w:val="101"/>
          <w:divBdr>
            <w:top w:val="none" w:sz="0" w:space="0" w:color="auto"/>
            <w:left w:val="none" w:sz="0" w:space="0" w:color="auto"/>
            <w:bottom w:val="none" w:sz="0" w:space="0" w:color="auto"/>
            <w:right w:val="none" w:sz="0" w:space="0" w:color="auto"/>
          </w:divBdr>
        </w:div>
        <w:div w:id="17857393">
          <w:marLeft w:val="0"/>
          <w:marRight w:val="0"/>
          <w:marTop w:val="0"/>
          <w:marBottom w:val="101"/>
          <w:divBdr>
            <w:top w:val="none" w:sz="0" w:space="0" w:color="auto"/>
            <w:left w:val="none" w:sz="0" w:space="0" w:color="auto"/>
            <w:bottom w:val="none" w:sz="0" w:space="0" w:color="auto"/>
            <w:right w:val="none" w:sz="0" w:space="0" w:color="auto"/>
          </w:divBdr>
        </w:div>
        <w:div w:id="1443762620">
          <w:marLeft w:val="0"/>
          <w:marRight w:val="0"/>
          <w:marTop w:val="0"/>
          <w:marBottom w:val="101"/>
          <w:divBdr>
            <w:top w:val="none" w:sz="0" w:space="0" w:color="auto"/>
            <w:left w:val="none" w:sz="0" w:space="0" w:color="auto"/>
            <w:bottom w:val="none" w:sz="0" w:space="0" w:color="auto"/>
            <w:right w:val="none" w:sz="0" w:space="0" w:color="auto"/>
          </w:divBdr>
        </w:div>
        <w:div w:id="1652097243">
          <w:marLeft w:val="0"/>
          <w:marRight w:val="0"/>
          <w:marTop w:val="0"/>
          <w:marBottom w:val="101"/>
          <w:divBdr>
            <w:top w:val="none" w:sz="0" w:space="0" w:color="auto"/>
            <w:left w:val="none" w:sz="0" w:space="0" w:color="auto"/>
            <w:bottom w:val="none" w:sz="0" w:space="0" w:color="auto"/>
            <w:right w:val="none" w:sz="0" w:space="0" w:color="auto"/>
          </w:divBdr>
        </w:div>
        <w:div w:id="1667440448">
          <w:marLeft w:val="0"/>
          <w:marRight w:val="0"/>
          <w:marTop w:val="0"/>
          <w:marBottom w:val="101"/>
          <w:divBdr>
            <w:top w:val="none" w:sz="0" w:space="0" w:color="auto"/>
            <w:left w:val="none" w:sz="0" w:space="0" w:color="auto"/>
            <w:bottom w:val="none" w:sz="0" w:space="0" w:color="auto"/>
            <w:right w:val="none" w:sz="0" w:space="0" w:color="auto"/>
          </w:divBdr>
        </w:div>
        <w:div w:id="1857110718">
          <w:marLeft w:val="0"/>
          <w:marRight w:val="0"/>
          <w:marTop w:val="0"/>
          <w:marBottom w:val="101"/>
          <w:divBdr>
            <w:top w:val="none" w:sz="0" w:space="0" w:color="auto"/>
            <w:left w:val="none" w:sz="0" w:space="0" w:color="auto"/>
            <w:bottom w:val="none" w:sz="0" w:space="0" w:color="auto"/>
            <w:right w:val="none" w:sz="0" w:space="0" w:color="auto"/>
          </w:divBdr>
        </w:div>
        <w:div w:id="425808178">
          <w:marLeft w:val="0"/>
          <w:marRight w:val="0"/>
          <w:marTop w:val="0"/>
          <w:marBottom w:val="101"/>
          <w:divBdr>
            <w:top w:val="none" w:sz="0" w:space="0" w:color="auto"/>
            <w:left w:val="none" w:sz="0" w:space="0" w:color="auto"/>
            <w:bottom w:val="none" w:sz="0" w:space="0" w:color="auto"/>
            <w:right w:val="none" w:sz="0" w:space="0" w:color="auto"/>
          </w:divBdr>
        </w:div>
        <w:div w:id="430466946">
          <w:marLeft w:val="0"/>
          <w:marRight w:val="0"/>
          <w:marTop w:val="0"/>
          <w:marBottom w:val="101"/>
          <w:divBdr>
            <w:top w:val="none" w:sz="0" w:space="0" w:color="auto"/>
            <w:left w:val="none" w:sz="0" w:space="0" w:color="auto"/>
            <w:bottom w:val="none" w:sz="0" w:space="0" w:color="auto"/>
            <w:right w:val="none" w:sz="0" w:space="0" w:color="auto"/>
          </w:divBdr>
        </w:div>
        <w:div w:id="417286005">
          <w:marLeft w:val="0"/>
          <w:marRight w:val="0"/>
          <w:marTop w:val="0"/>
          <w:marBottom w:val="101"/>
          <w:divBdr>
            <w:top w:val="none" w:sz="0" w:space="0" w:color="auto"/>
            <w:left w:val="none" w:sz="0" w:space="0" w:color="auto"/>
            <w:bottom w:val="none" w:sz="0" w:space="0" w:color="auto"/>
            <w:right w:val="none" w:sz="0" w:space="0" w:color="auto"/>
          </w:divBdr>
        </w:div>
        <w:div w:id="1647856196">
          <w:marLeft w:val="0"/>
          <w:marRight w:val="0"/>
          <w:marTop w:val="0"/>
          <w:marBottom w:val="101"/>
          <w:divBdr>
            <w:top w:val="none" w:sz="0" w:space="0" w:color="auto"/>
            <w:left w:val="none" w:sz="0" w:space="0" w:color="auto"/>
            <w:bottom w:val="none" w:sz="0" w:space="0" w:color="auto"/>
            <w:right w:val="none" w:sz="0" w:space="0" w:color="auto"/>
          </w:divBdr>
        </w:div>
        <w:div w:id="997537475">
          <w:marLeft w:val="0"/>
          <w:marRight w:val="0"/>
          <w:marTop w:val="0"/>
          <w:marBottom w:val="101"/>
          <w:divBdr>
            <w:top w:val="none" w:sz="0" w:space="0" w:color="auto"/>
            <w:left w:val="none" w:sz="0" w:space="0" w:color="auto"/>
            <w:bottom w:val="none" w:sz="0" w:space="0" w:color="auto"/>
            <w:right w:val="none" w:sz="0" w:space="0" w:color="auto"/>
          </w:divBdr>
        </w:div>
        <w:div w:id="2034457061">
          <w:marLeft w:val="0"/>
          <w:marRight w:val="0"/>
          <w:marTop w:val="0"/>
          <w:marBottom w:val="101"/>
          <w:divBdr>
            <w:top w:val="none" w:sz="0" w:space="0" w:color="auto"/>
            <w:left w:val="none" w:sz="0" w:space="0" w:color="auto"/>
            <w:bottom w:val="none" w:sz="0" w:space="0" w:color="auto"/>
            <w:right w:val="none" w:sz="0" w:space="0" w:color="auto"/>
          </w:divBdr>
        </w:div>
        <w:div w:id="1450128898">
          <w:marLeft w:val="0"/>
          <w:marRight w:val="0"/>
          <w:marTop w:val="0"/>
          <w:marBottom w:val="101"/>
          <w:divBdr>
            <w:top w:val="none" w:sz="0" w:space="0" w:color="auto"/>
            <w:left w:val="none" w:sz="0" w:space="0" w:color="auto"/>
            <w:bottom w:val="none" w:sz="0" w:space="0" w:color="auto"/>
            <w:right w:val="none" w:sz="0" w:space="0" w:color="auto"/>
          </w:divBdr>
        </w:div>
        <w:div w:id="64959841">
          <w:marLeft w:val="0"/>
          <w:marRight w:val="0"/>
          <w:marTop w:val="0"/>
          <w:marBottom w:val="101"/>
          <w:divBdr>
            <w:top w:val="none" w:sz="0" w:space="0" w:color="auto"/>
            <w:left w:val="none" w:sz="0" w:space="0" w:color="auto"/>
            <w:bottom w:val="none" w:sz="0" w:space="0" w:color="auto"/>
            <w:right w:val="none" w:sz="0" w:space="0" w:color="auto"/>
          </w:divBdr>
        </w:div>
        <w:div w:id="1777553720">
          <w:marLeft w:val="0"/>
          <w:marRight w:val="0"/>
          <w:marTop w:val="0"/>
          <w:marBottom w:val="101"/>
          <w:divBdr>
            <w:top w:val="none" w:sz="0" w:space="0" w:color="auto"/>
            <w:left w:val="none" w:sz="0" w:space="0" w:color="auto"/>
            <w:bottom w:val="none" w:sz="0" w:space="0" w:color="auto"/>
            <w:right w:val="none" w:sz="0" w:space="0" w:color="auto"/>
          </w:divBdr>
        </w:div>
        <w:div w:id="2077975754">
          <w:marLeft w:val="0"/>
          <w:marRight w:val="0"/>
          <w:marTop w:val="0"/>
          <w:marBottom w:val="101"/>
          <w:divBdr>
            <w:top w:val="none" w:sz="0" w:space="0" w:color="auto"/>
            <w:left w:val="none" w:sz="0" w:space="0" w:color="auto"/>
            <w:bottom w:val="none" w:sz="0" w:space="0" w:color="auto"/>
            <w:right w:val="none" w:sz="0" w:space="0" w:color="auto"/>
          </w:divBdr>
        </w:div>
        <w:div w:id="1173104565">
          <w:marLeft w:val="0"/>
          <w:marRight w:val="0"/>
          <w:marTop w:val="0"/>
          <w:marBottom w:val="101"/>
          <w:divBdr>
            <w:top w:val="none" w:sz="0" w:space="0" w:color="auto"/>
            <w:left w:val="none" w:sz="0" w:space="0" w:color="auto"/>
            <w:bottom w:val="none" w:sz="0" w:space="0" w:color="auto"/>
            <w:right w:val="none" w:sz="0" w:space="0" w:color="auto"/>
          </w:divBdr>
        </w:div>
        <w:div w:id="1859612127">
          <w:marLeft w:val="0"/>
          <w:marRight w:val="0"/>
          <w:marTop w:val="0"/>
          <w:marBottom w:val="101"/>
          <w:divBdr>
            <w:top w:val="none" w:sz="0" w:space="0" w:color="auto"/>
            <w:left w:val="none" w:sz="0" w:space="0" w:color="auto"/>
            <w:bottom w:val="none" w:sz="0" w:space="0" w:color="auto"/>
            <w:right w:val="none" w:sz="0" w:space="0" w:color="auto"/>
          </w:divBdr>
        </w:div>
        <w:div w:id="993341130">
          <w:marLeft w:val="0"/>
          <w:marRight w:val="0"/>
          <w:marTop w:val="0"/>
          <w:marBottom w:val="101"/>
          <w:divBdr>
            <w:top w:val="none" w:sz="0" w:space="0" w:color="auto"/>
            <w:left w:val="none" w:sz="0" w:space="0" w:color="auto"/>
            <w:bottom w:val="none" w:sz="0" w:space="0" w:color="auto"/>
            <w:right w:val="none" w:sz="0" w:space="0" w:color="auto"/>
          </w:divBdr>
        </w:div>
        <w:div w:id="376709455">
          <w:marLeft w:val="0"/>
          <w:marRight w:val="0"/>
          <w:marTop w:val="0"/>
          <w:marBottom w:val="101"/>
          <w:divBdr>
            <w:top w:val="none" w:sz="0" w:space="0" w:color="auto"/>
            <w:left w:val="none" w:sz="0" w:space="0" w:color="auto"/>
            <w:bottom w:val="none" w:sz="0" w:space="0" w:color="auto"/>
            <w:right w:val="none" w:sz="0" w:space="0" w:color="auto"/>
          </w:divBdr>
        </w:div>
        <w:div w:id="1789157871">
          <w:marLeft w:val="0"/>
          <w:marRight w:val="0"/>
          <w:marTop w:val="0"/>
          <w:marBottom w:val="101"/>
          <w:divBdr>
            <w:top w:val="none" w:sz="0" w:space="0" w:color="auto"/>
            <w:left w:val="none" w:sz="0" w:space="0" w:color="auto"/>
            <w:bottom w:val="none" w:sz="0" w:space="0" w:color="auto"/>
            <w:right w:val="none" w:sz="0" w:space="0" w:color="auto"/>
          </w:divBdr>
        </w:div>
        <w:div w:id="1018235015">
          <w:marLeft w:val="0"/>
          <w:marRight w:val="0"/>
          <w:marTop w:val="0"/>
          <w:marBottom w:val="101"/>
          <w:divBdr>
            <w:top w:val="none" w:sz="0" w:space="0" w:color="auto"/>
            <w:left w:val="none" w:sz="0" w:space="0" w:color="auto"/>
            <w:bottom w:val="none" w:sz="0" w:space="0" w:color="auto"/>
            <w:right w:val="none" w:sz="0" w:space="0" w:color="auto"/>
          </w:divBdr>
        </w:div>
        <w:div w:id="746344151">
          <w:marLeft w:val="0"/>
          <w:marRight w:val="0"/>
          <w:marTop w:val="0"/>
          <w:marBottom w:val="101"/>
          <w:divBdr>
            <w:top w:val="none" w:sz="0" w:space="0" w:color="auto"/>
            <w:left w:val="none" w:sz="0" w:space="0" w:color="auto"/>
            <w:bottom w:val="none" w:sz="0" w:space="0" w:color="auto"/>
            <w:right w:val="none" w:sz="0" w:space="0" w:color="auto"/>
          </w:divBdr>
        </w:div>
        <w:div w:id="1405297035">
          <w:marLeft w:val="0"/>
          <w:marRight w:val="0"/>
          <w:marTop w:val="0"/>
          <w:marBottom w:val="101"/>
          <w:divBdr>
            <w:top w:val="none" w:sz="0" w:space="0" w:color="auto"/>
            <w:left w:val="none" w:sz="0" w:space="0" w:color="auto"/>
            <w:bottom w:val="none" w:sz="0" w:space="0" w:color="auto"/>
            <w:right w:val="none" w:sz="0" w:space="0" w:color="auto"/>
          </w:divBdr>
        </w:div>
        <w:div w:id="1904876767">
          <w:marLeft w:val="0"/>
          <w:marRight w:val="0"/>
          <w:marTop w:val="0"/>
          <w:marBottom w:val="101"/>
          <w:divBdr>
            <w:top w:val="none" w:sz="0" w:space="0" w:color="auto"/>
            <w:left w:val="none" w:sz="0" w:space="0" w:color="auto"/>
            <w:bottom w:val="none" w:sz="0" w:space="0" w:color="auto"/>
            <w:right w:val="none" w:sz="0" w:space="0" w:color="auto"/>
          </w:divBdr>
        </w:div>
        <w:div w:id="911042290">
          <w:marLeft w:val="0"/>
          <w:marRight w:val="0"/>
          <w:marTop w:val="0"/>
          <w:marBottom w:val="101"/>
          <w:divBdr>
            <w:top w:val="none" w:sz="0" w:space="0" w:color="auto"/>
            <w:left w:val="none" w:sz="0" w:space="0" w:color="auto"/>
            <w:bottom w:val="none" w:sz="0" w:space="0" w:color="auto"/>
            <w:right w:val="none" w:sz="0" w:space="0" w:color="auto"/>
          </w:divBdr>
        </w:div>
        <w:div w:id="2015839245">
          <w:marLeft w:val="0"/>
          <w:marRight w:val="0"/>
          <w:marTop w:val="0"/>
          <w:marBottom w:val="101"/>
          <w:divBdr>
            <w:top w:val="none" w:sz="0" w:space="0" w:color="auto"/>
            <w:left w:val="none" w:sz="0" w:space="0" w:color="auto"/>
            <w:bottom w:val="none" w:sz="0" w:space="0" w:color="auto"/>
            <w:right w:val="none" w:sz="0" w:space="0" w:color="auto"/>
          </w:divBdr>
        </w:div>
        <w:div w:id="817309558">
          <w:marLeft w:val="0"/>
          <w:marRight w:val="0"/>
          <w:marTop w:val="0"/>
          <w:marBottom w:val="101"/>
          <w:divBdr>
            <w:top w:val="none" w:sz="0" w:space="0" w:color="auto"/>
            <w:left w:val="none" w:sz="0" w:space="0" w:color="auto"/>
            <w:bottom w:val="none" w:sz="0" w:space="0" w:color="auto"/>
            <w:right w:val="none" w:sz="0" w:space="0" w:color="auto"/>
          </w:divBdr>
        </w:div>
        <w:div w:id="1561281551">
          <w:marLeft w:val="0"/>
          <w:marRight w:val="0"/>
          <w:marTop w:val="0"/>
          <w:marBottom w:val="101"/>
          <w:divBdr>
            <w:top w:val="none" w:sz="0" w:space="0" w:color="auto"/>
            <w:left w:val="none" w:sz="0" w:space="0" w:color="auto"/>
            <w:bottom w:val="none" w:sz="0" w:space="0" w:color="auto"/>
            <w:right w:val="none" w:sz="0" w:space="0" w:color="auto"/>
          </w:divBdr>
        </w:div>
        <w:div w:id="100033615">
          <w:marLeft w:val="0"/>
          <w:marRight w:val="0"/>
          <w:marTop w:val="0"/>
          <w:marBottom w:val="101"/>
          <w:divBdr>
            <w:top w:val="none" w:sz="0" w:space="0" w:color="auto"/>
            <w:left w:val="none" w:sz="0" w:space="0" w:color="auto"/>
            <w:bottom w:val="none" w:sz="0" w:space="0" w:color="auto"/>
            <w:right w:val="none" w:sz="0" w:space="0" w:color="auto"/>
          </w:divBdr>
        </w:div>
        <w:div w:id="1446147030">
          <w:marLeft w:val="0"/>
          <w:marRight w:val="0"/>
          <w:marTop w:val="0"/>
          <w:marBottom w:val="101"/>
          <w:divBdr>
            <w:top w:val="none" w:sz="0" w:space="0" w:color="auto"/>
            <w:left w:val="none" w:sz="0" w:space="0" w:color="auto"/>
            <w:bottom w:val="none" w:sz="0" w:space="0" w:color="auto"/>
            <w:right w:val="none" w:sz="0" w:space="0" w:color="auto"/>
          </w:divBdr>
        </w:div>
        <w:div w:id="203757214">
          <w:marLeft w:val="0"/>
          <w:marRight w:val="0"/>
          <w:marTop w:val="0"/>
          <w:marBottom w:val="101"/>
          <w:divBdr>
            <w:top w:val="none" w:sz="0" w:space="0" w:color="auto"/>
            <w:left w:val="none" w:sz="0" w:space="0" w:color="auto"/>
            <w:bottom w:val="none" w:sz="0" w:space="0" w:color="auto"/>
            <w:right w:val="none" w:sz="0" w:space="0" w:color="auto"/>
          </w:divBdr>
        </w:div>
        <w:div w:id="765535219">
          <w:marLeft w:val="0"/>
          <w:marRight w:val="0"/>
          <w:marTop w:val="0"/>
          <w:marBottom w:val="101"/>
          <w:divBdr>
            <w:top w:val="none" w:sz="0" w:space="0" w:color="auto"/>
            <w:left w:val="none" w:sz="0" w:space="0" w:color="auto"/>
            <w:bottom w:val="none" w:sz="0" w:space="0" w:color="auto"/>
            <w:right w:val="none" w:sz="0" w:space="0" w:color="auto"/>
          </w:divBdr>
        </w:div>
        <w:div w:id="702443648">
          <w:marLeft w:val="0"/>
          <w:marRight w:val="0"/>
          <w:marTop w:val="0"/>
          <w:marBottom w:val="101"/>
          <w:divBdr>
            <w:top w:val="none" w:sz="0" w:space="0" w:color="auto"/>
            <w:left w:val="none" w:sz="0" w:space="0" w:color="auto"/>
            <w:bottom w:val="none" w:sz="0" w:space="0" w:color="auto"/>
            <w:right w:val="none" w:sz="0" w:space="0" w:color="auto"/>
          </w:divBdr>
        </w:div>
        <w:div w:id="2084985438">
          <w:marLeft w:val="0"/>
          <w:marRight w:val="0"/>
          <w:marTop w:val="0"/>
          <w:marBottom w:val="101"/>
          <w:divBdr>
            <w:top w:val="none" w:sz="0" w:space="0" w:color="auto"/>
            <w:left w:val="none" w:sz="0" w:space="0" w:color="auto"/>
            <w:bottom w:val="none" w:sz="0" w:space="0" w:color="auto"/>
            <w:right w:val="none" w:sz="0" w:space="0" w:color="auto"/>
          </w:divBdr>
        </w:div>
        <w:div w:id="1854295046">
          <w:marLeft w:val="0"/>
          <w:marRight w:val="0"/>
          <w:marTop w:val="0"/>
          <w:marBottom w:val="101"/>
          <w:divBdr>
            <w:top w:val="none" w:sz="0" w:space="0" w:color="auto"/>
            <w:left w:val="none" w:sz="0" w:space="0" w:color="auto"/>
            <w:bottom w:val="none" w:sz="0" w:space="0" w:color="auto"/>
            <w:right w:val="none" w:sz="0" w:space="0" w:color="auto"/>
          </w:divBdr>
        </w:div>
        <w:div w:id="316417906">
          <w:marLeft w:val="0"/>
          <w:marRight w:val="0"/>
          <w:marTop w:val="0"/>
          <w:marBottom w:val="101"/>
          <w:divBdr>
            <w:top w:val="none" w:sz="0" w:space="0" w:color="auto"/>
            <w:left w:val="none" w:sz="0" w:space="0" w:color="auto"/>
            <w:bottom w:val="none" w:sz="0" w:space="0" w:color="auto"/>
            <w:right w:val="none" w:sz="0" w:space="0" w:color="auto"/>
          </w:divBdr>
        </w:div>
        <w:div w:id="1315185749">
          <w:marLeft w:val="0"/>
          <w:marRight w:val="0"/>
          <w:marTop w:val="0"/>
          <w:marBottom w:val="101"/>
          <w:divBdr>
            <w:top w:val="none" w:sz="0" w:space="0" w:color="auto"/>
            <w:left w:val="none" w:sz="0" w:space="0" w:color="auto"/>
            <w:bottom w:val="none" w:sz="0" w:space="0" w:color="auto"/>
            <w:right w:val="none" w:sz="0" w:space="0" w:color="auto"/>
          </w:divBdr>
        </w:div>
        <w:div w:id="1679961898">
          <w:marLeft w:val="0"/>
          <w:marRight w:val="0"/>
          <w:marTop w:val="0"/>
          <w:marBottom w:val="101"/>
          <w:divBdr>
            <w:top w:val="none" w:sz="0" w:space="0" w:color="auto"/>
            <w:left w:val="none" w:sz="0" w:space="0" w:color="auto"/>
            <w:bottom w:val="none" w:sz="0" w:space="0" w:color="auto"/>
            <w:right w:val="none" w:sz="0" w:space="0" w:color="auto"/>
          </w:divBdr>
        </w:div>
        <w:div w:id="1655908515">
          <w:marLeft w:val="0"/>
          <w:marRight w:val="0"/>
          <w:marTop w:val="0"/>
          <w:marBottom w:val="101"/>
          <w:divBdr>
            <w:top w:val="none" w:sz="0" w:space="0" w:color="auto"/>
            <w:left w:val="none" w:sz="0" w:space="0" w:color="auto"/>
            <w:bottom w:val="none" w:sz="0" w:space="0" w:color="auto"/>
            <w:right w:val="none" w:sz="0" w:space="0" w:color="auto"/>
          </w:divBdr>
        </w:div>
        <w:div w:id="2072147265">
          <w:marLeft w:val="0"/>
          <w:marRight w:val="0"/>
          <w:marTop w:val="0"/>
          <w:marBottom w:val="101"/>
          <w:divBdr>
            <w:top w:val="none" w:sz="0" w:space="0" w:color="auto"/>
            <w:left w:val="none" w:sz="0" w:space="0" w:color="auto"/>
            <w:bottom w:val="none" w:sz="0" w:space="0" w:color="auto"/>
            <w:right w:val="none" w:sz="0" w:space="0" w:color="auto"/>
          </w:divBdr>
        </w:div>
        <w:div w:id="1757507869">
          <w:marLeft w:val="0"/>
          <w:marRight w:val="0"/>
          <w:marTop w:val="0"/>
          <w:marBottom w:val="101"/>
          <w:divBdr>
            <w:top w:val="none" w:sz="0" w:space="0" w:color="auto"/>
            <w:left w:val="none" w:sz="0" w:space="0" w:color="auto"/>
            <w:bottom w:val="none" w:sz="0" w:space="0" w:color="auto"/>
            <w:right w:val="none" w:sz="0" w:space="0" w:color="auto"/>
          </w:divBdr>
        </w:div>
        <w:div w:id="52168128">
          <w:marLeft w:val="0"/>
          <w:marRight w:val="0"/>
          <w:marTop w:val="0"/>
          <w:marBottom w:val="101"/>
          <w:divBdr>
            <w:top w:val="none" w:sz="0" w:space="0" w:color="auto"/>
            <w:left w:val="none" w:sz="0" w:space="0" w:color="auto"/>
            <w:bottom w:val="none" w:sz="0" w:space="0" w:color="auto"/>
            <w:right w:val="none" w:sz="0" w:space="0" w:color="auto"/>
          </w:divBdr>
        </w:div>
        <w:div w:id="666320874">
          <w:marLeft w:val="0"/>
          <w:marRight w:val="0"/>
          <w:marTop w:val="0"/>
          <w:marBottom w:val="101"/>
          <w:divBdr>
            <w:top w:val="none" w:sz="0" w:space="0" w:color="auto"/>
            <w:left w:val="none" w:sz="0" w:space="0" w:color="auto"/>
            <w:bottom w:val="none" w:sz="0" w:space="0" w:color="auto"/>
            <w:right w:val="none" w:sz="0" w:space="0" w:color="auto"/>
          </w:divBdr>
        </w:div>
        <w:div w:id="88890231">
          <w:marLeft w:val="0"/>
          <w:marRight w:val="0"/>
          <w:marTop w:val="0"/>
          <w:marBottom w:val="101"/>
          <w:divBdr>
            <w:top w:val="none" w:sz="0" w:space="0" w:color="auto"/>
            <w:left w:val="none" w:sz="0" w:space="0" w:color="auto"/>
            <w:bottom w:val="none" w:sz="0" w:space="0" w:color="auto"/>
            <w:right w:val="none" w:sz="0" w:space="0" w:color="auto"/>
          </w:divBdr>
        </w:div>
        <w:div w:id="169028310">
          <w:marLeft w:val="0"/>
          <w:marRight w:val="0"/>
          <w:marTop w:val="0"/>
          <w:marBottom w:val="101"/>
          <w:divBdr>
            <w:top w:val="none" w:sz="0" w:space="0" w:color="auto"/>
            <w:left w:val="none" w:sz="0" w:space="0" w:color="auto"/>
            <w:bottom w:val="none" w:sz="0" w:space="0" w:color="auto"/>
            <w:right w:val="none" w:sz="0" w:space="0" w:color="auto"/>
          </w:divBdr>
        </w:div>
        <w:div w:id="2018532297">
          <w:marLeft w:val="0"/>
          <w:marRight w:val="0"/>
          <w:marTop w:val="0"/>
          <w:marBottom w:val="101"/>
          <w:divBdr>
            <w:top w:val="none" w:sz="0" w:space="0" w:color="auto"/>
            <w:left w:val="none" w:sz="0" w:space="0" w:color="auto"/>
            <w:bottom w:val="none" w:sz="0" w:space="0" w:color="auto"/>
            <w:right w:val="none" w:sz="0" w:space="0" w:color="auto"/>
          </w:divBdr>
        </w:div>
        <w:div w:id="1642467961">
          <w:marLeft w:val="0"/>
          <w:marRight w:val="0"/>
          <w:marTop w:val="0"/>
          <w:marBottom w:val="101"/>
          <w:divBdr>
            <w:top w:val="none" w:sz="0" w:space="0" w:color="auto"/>
            <w:left w:val="none" w:sz="0" w:space="0" w:color="auto"/>
            <w:bottom w:val="none" w:sz="0" w:space="0" w:color="auto"/>
            <w:right w:val="none" w:sz="0" w:space="0" w:color="auto"/>
          </w:divBdr>
        </w:div>
        <w:div w:id="662438932">
          <w:marLeft w:val="0"/>
          <w:marRight w:val="0"/>
          <w:marTop w:val="0"/>
          <w:marBottom w:val="101"/>
          <w:divBdr>
            <w:top w:val="none" w:sz="0" w:space="0" w:color="auto"/>
            <w:left w:val="none" w:sz="0" w:space="0" w:color="auto"/>
            <w:bottom w:val="none" w:sz="0" w:space="0" w:color="auto"/>
            <w:right w:val="none" w:sz="0" w:space="0" w:color="auto"/>
          </w:divBdr>
        </w:div>
        <w:div w:id="1937983437">
          <w:marLeft w:val="0"/>
          <w:marRight w:val="0"/>
          <w:marTop w:val="0"/>
          <w:marBottom w:val="101"/>
          <w:divBdr>
            <w:top w:val="none" w:sz="0" w:space="0" w:color="auto"/>
            <w:left w:val="none" w:sz="0" w:space="0" w:color="auto"/>
            <w:bottom w:val="none" w:sz="0" w:space="0" w:color="auto"/>
            <w:right w:val="none" w:sz="0" w:space="0" w:color="auto"/>
          </w:divBdr>
        </w:div>
        <w:div w:id="400182584">
          <w:marLeft w:val="0"/>
          <w:marRight w:val="0"/>
          <w:marTop w:val="0"/>
          <w:marBottom w:val="101"/>
          <w:divBdr>
            <w:top w:val="none" w:sz="0" w:space="0" w:color="auto"/>
            <w:left w:val="none" w:sz="0" w:space="0" w:color="auto"/>
            <w:bottom w:val="none" w:sz="0" w:space="0" w:color="auto"/>
            <w:right w:val="none" w:sz="0" w:space="0" w:color="auto"/>
          </w:divBdr>
        </w:div>
        <w:div w:id="1784614130">
          <w:marLeft w:val="0"/>
          <w:marRight w:val="0"/>
          <w:marTop w:val="0"/>
          <w:marBottom w:val="101"/>
          <w:divBdr>
            <w:top w:val="none" w:sz="0" w:space="0" w:color="auto"/>
            <w:left w:val="none" w:sz="0" w:space="0" w:color="auto"/>
            <w:bottom w:val="none" w:sz="0" w:space="0" w:color="auto"/>
            <w:right w:val="none" w:sz="0" w:space="0" w:color="auto"/>
          </w:divBdr>
        </w:div>
        <w:div w:id="586614083">
          <w:marLeft w:val="0"/>
          <w:marRight w:val="0"/>
          <w:marTop w:val="0"/>
          <w:marBottom w:val="101"/>
          <w:divBdr>
            <w:top w:val="none" w:sz="0" w:space="0" w:color="auto"/>
            <w:left w:val="none" w:sz="0" w:space="0" w:color="auto"/>
            <w:bottom w:val="none" w:sz="0" w:space="0" w:color="auto"/>
            <w:right w:val="none" w:sz="0" w:space="0" w:color="auto"/>
          </w:divBdr>
        </w:div>
        <w:div w:id="1385594364">
          <w:marLeft w:val="0"/>
          <w:marRight w:val="0"/>
          <w:marTop w:val="0"/>
          <w:marBottom w:val="101"/>
          <w:divBdr>
            <w:top w:val="none" w:sz="0" w:space="0" w:color="auto"/>
            <w:left w:val="none" w:sz="0" w:space="0" w:color="auto"/>
            <w:bottom w:val="none" w:sz="0" w:space="0" w:color="auto"/>
            <w:right w:val="none" w:sz="0" w:space="0" w:color="auto"/>
          </w:divBdr>
        </w:div>
        <w:div w:id="1823036961">
          <w:marLeft w:val="0"/>
          <w:marRight w:val="0"/>
          <w:marTop w:val="0"/>
          <w:marBottom w:val="101"/>
          <w:divBdr>
            <w:top w:val="none" w:sz="0" w:space="0" w:color="auto"/>
            <w:left w:val="none" w:sz="0" w:space="0" w:color="auto"/>
            <w:bottom w:val="none" w:sz="0" w:space="0" w:color="auto"/>
            <w:right w:val="none" w:sz="0" w:space="0" w:color="auto"/>
          </w:divBdr>
        </w:div>
        <w:div w:id="1519007986">
          <w:marLeft w:val="0"/>
          <w:marRight w:val="0"/>
          <w:marTop w:val="0"/>
          <w:marBottom w:val="101"/>
          <w:divBdr>
            <w:top w:val="none" w:sz="0" w:space="0" w:color="auto"/>
            <w:left w:val="none" w:sz="0" w:space="0" w:color="auto"/>
            <w:bottom w:val="none" w:sz="0" w:space="0" w:color="auto"/>
            <w:right w:val="none" w:sz="0" w:space="0" w:color="auto"/>
          </w:divBdr>
        </w:div>
        <w:div w:id="976648600">
          <w:marLeft w:val="0"/>
          <w:marRight w:val="0"/>
          <w:marTop w:val="0"/>
          <w:marBottom w:val="101"/>
          <w:divBdr>
            <w:top w:val="none" w:sz="0" w:space="0" w:color="auto"/>
            <w:left w:val="none" w:sz="0" w:space="0" w:color="auto"/>
            <w:bottom w:val="none" w:sz="0" w:space="0" w:color="auto"/>
            <w:right w:val="none" w:sz="0" w:space="0" w:color="auto"/>
          </w:divBdr>
        </w:div>
        <w:div w:id="1901401850">
          <w:marLeft w:val="0"/>
          <w:marRight w:val="0"/>
          <w:marTop w:val="0"/>
          <w:marBottom w:val="101"/>
          <w:divBdr>
            <w:top w:val="none" w:sz="0" w:space="0" w:color="auto"/>
            <w:left w:val="none" w:sz="0" w:space="0" w:color="auto"/>
            <w:bottom w:val="none" w:sz="0" w:space="0" w:color="auto"/>
            <w:right w:val="none" w:sz="0" w:space="0" w:color="auto"/>
          </w:divBdr>
        </w:div>
        <w:div w:id="279580667">
          <w:marLeft w:val="0"/>
          <w:marRight w:val="0"/>
          <w:marTop w:val="0"/>
          <w:marBottom w:val="101"/>
          <w:divBdr>
            <w:top w:val="none" w:sz="0" w:space="0" w:color="auto"/>
            <w:left w:val="none" w:sz="0" w:space="0" w:color="auto"/>
            <w:bottom w:val="none" w:sz="0" w:space="0" w:color="auto"/>
            <w:right w:val="none" w:sz="0" w:space="0" w:color="auto"/>
          </w:divBdr>
        </w:div>
        <w:div w:id="592469562">
          <w:marLeft w:val="0"/>
          <w:marRight w:val="0"/>
          <w:marTop w:val="0"/>
          <w:marBottom w:val="101"/>
          <w:divBdr>
            <w:top w:val="none" w:sz="0" w:space="0" w:color="auto"/>
            <w:left w:val="none" w:sz="0" w:space="0" w:color="auto"/>
            <w:bottom w:val="none" w:sz="0" w:space="0" w:color="auto"/>
            <w:right w:val="none" w:sz="0" w:space="0" w:color="auto"/>
          </w:divBdr>
        </w:div>
        <w:div w:id="89785701">
          <w:marLeft w:val="0"/>
          <w:marRight w:val="0"/>
          <w:marTop w:val="0"/>
          <w:marBottom w:val="101"/>
          <w:divBdr>
            <w:top w:val="none" w:sz="0" w:space="0" w:color="auto"/>
            <w:left w:val="none" w:sz="0" w:space="0" w:color="auto"/>
            <w:bottom w:val="none" w:sz="0" w:space="0" w:color="auto"/>
            <w:right w:val="none" w:sz="0" w:space="0" w:color="auto"/>
          </w:divBdr>
        </w:div>
        <w:div w:id="1911497336">
          <w:marLeft w:val="0"/>
          <w:marRight w:val="0"/>
          <w:marTop w:val="0"/>
          <w:marBottom w:val="101"/>
          <w:divBdr>
            <w:top w:val="none" w:sz="0" w:space="0" w:color="auto"/>
            <w:left w:val="none" w:sz="0" w:space="0" w:color="auto"/>
            <w:bottom w:val="none" w:sz="0" w:space="0" w:color="auto"/>
            <w:right w:val="none" w:sz="0" w:space="0" w:color="auto"/>
          </w:divBdr>
        </w:div>
        <w:div w:id="1701275005">
          <w:marLeft w:val="0"/>
          <w:marRight w:val="0"/>
          <w:marTop w:val="0"/>
          <w:marBottom w:val="101"/>
          <w:divBdr>
            <w:top w:val="none" w:sz="0" w:space="0" w:color="auto"/>
            <w:left w:val="none" w:sz="0" w:space="0" w:color="auto"/>
            <w:bottom w:val="none" w:sz="0" w:space="0" w:color="auto"/>
            <w:right w:val="none" w:sz="0" w:space="0" w:color="auto"/>
          </w:divBdr>
        </w:div>
        <w:div w:id="534973694">
          <w:marLeft w:val="0"/>
          <w:marRight w:val="0"/>
          <w:marTop w:val="0"/>
          <w:marBottom w:val="101"/>
          <w:divBdr>
            <w:top w:val="none" w:sz="0" w:space="0" w:color="auto"/>
            <w:left w:val="none" w:sz="0" w:space="0" w:color="auto"/>
            <w:bottom w:val="none" w:sz="0" w:space="0" w:color="auto"/>
            <w:right w:val="none" w:sz="0" w:space="0" w:color="auto"/>
          </w:divBdr>
        </w:div>
        <w:div w:id="1821845148">
          <w:marLeft w:val="0"/>
          <w:marRight w:val="0"/>
          <w:marTop w:val="0"/>
          <w:marBottom w:val="101"/>
          <w:divBdr>
            <w:top w:val="none" w:sz="0" w:space="0" w:color="auto"/>
            <w:left w:val="none" w:sz="0" w:space="0" w:color="auto"/>
            <w:bottom w:val="none" w:sz="0" w:space="0" w:color="auto"/>
            <w:right w:val="none" w:sz="0" w:space="0" w:color="auto"/>
          </w:divBdr>
        </w:div>
        <w:div w:id="1380739422">
          <w:marLeft w:val="0"/>
          <w:marRight w:val="0"/>
          <w:marTop w:val="0"/>
          <w:marBottom w:val="101"/>
          <w:divBdr>
            <w:top w:val="none" w:sz="0" w:space="0" w:color="auto"/>
            <w:left w:val="none" w:sz="0" w:space="0" w:color="auto"/>
            <w:bottom w:val="none" w:sz="0" w:space="0" w:color="auto"/>
            <w:right w:val="none" w:sz="0" w:space="0" w:color="auto"/>
          </w:divBdr>
        </w:div>
        <w:div w:id="1498687161">
          <w:marLeft w:val="0"/>
          <w:marRight w:val="0"/>
          <w:marTop w:val="0"/>
          <w:marBottom w:val="101"/>
          <w:divBdr>
            <w:top w:val="none" w:sz="0" w:space="0" w:color="auto"/>
            <w:left w:val="none" w:sz="0" w:space="0" w:color="auto"/>
            <w:bottom w:val="none" w:sz="0" w:space="0" w:color="auto"/>
            <w:right w:val="none" w:sz="0" w:space="0" w:color="auto"/>
          </w:divBdr>
        </w:div>
        <w:div w:id="1583566398">
          <w:marLeft w:val="0"/>
          <w:marRight w:val="0"/>
          <w:marTop w:val="0"/>
          <w:marBottom w:val="101"/>
          <w:divBdr>
            <w:top w:val="none" w:sz="0" w:space="0" w:color="auto"/>
            <w:left w:val="none" w:sz="0" w:space="0" w:color="auto"/>
            <w:bottom w:val="none" w:sz="0" w:space="0" w:color="auto"/>
            <w:right w:val="none" w:sz="0" w:space="0" w:color="auto"/>
          </w:divBdr>
        </w:div>
        <w:div w:id="1272588069">
          <w:marLeft w:val="0"/>
          <w:marRight w:val="0"/>
          <w:marTop w:val="0"/>
          <w:marBottom w:val="101"/>
          <w:divBdr>
            <w:top w:val="none" w:sz="0" w:space="0" w:color="auto"/>
            <w:left w:val="none" w:sz="0" w:space="0" w:color="auto"/>
            <w:bottom w:val="none" w:sz="0" w:space="0" w:color="auto"/>
            <w:right w:val="none" w:sz="0" w:space="0" w:color="auto"/>
          </w:divBdr>
        </w:div>
        <w:div w:id="1441337589">
          <w:marLeft w:val="0"/>
          <w:marRight w:val="0"/>
          <w:marTop w:val="0"/>
          <w:marBottom w:val="101"/>
          <w:divBdr>
            <w:top w:val="none" w:sz="0" w:space="0" w:color="auto"/>
            <w:left w:val="none" w:sz="0" w:space="0" w:color="auto"/>
            <w:bottom w:val="none" w:sz="0" w:space="0" w:color="auto"/>
            <w:right w:val="none" w:sz="0" w:space="0" w:color="auto"/>
          </w:divBdr>
        </w:div>
        <w:div w:id="320887737">
          <w:marLeft w:val="0"/>
          <w:marRight w:val="0"/>
          <w:marTop w:val="0"/>
          <w:marBottom w:val="101"/>
          <w:divBdr>
            <w:top w:val="none" w:sz="0" w:space="0" w:color="auto"/>
            <w:left w:val="none" w:sz="0" w:space="0" w:color="auto"/>
            <w:bottom w:val="none" w:sz="0" w:space="0" w:color="auto"/>
            <w:right w:val="none" w:sz="0" w:space="0" w:color="auto"/>
          </w:divBdr>
        </w:div>
        <w:div w:id="1977296402">
          <w:marLeft w:val="0"/>
          <w:marRight w:val="0"/>
          <w:marTop w:val="0"/>
          <w:marBottom w:val="101"/>
          <w:divBdr>
            <w:top w:val="none" w:sz="0" w:space="0" w:color="auto"/>
            <w:left w:val="none" w:sz="0" w:space="0" w:color="auto"/>
            <w:bottom w:val="none" w:sz="0" w:space="0" w:color="auto"/>
            <w:right w:val="none" w:sz="0" w:space="0" w:color="auto"/>
          </w:divBdr>
        </w:div>
        <w:div w:id="532964392">
          <w:marLeft w:val="0"/>
          <w:marRight w:val="0"/>
          <w:marTop w:val="0"/>
          <w:marBottom w:val="101"/>
          <w:divBdr>
            <w:top w:val="none" w:sz="0" w:space="0" w:color="auto"/>
            <w:left w:val="none" w:sz="0" w:space="0" w:color="auto"/>
            <w:bottom w:val="none" w:sz="0" w:space="0" w:color="auto"/>
            <w:right w:val="none" w:sz="0" w:space="0" w:color="auto"/>
          </w:divBdr>
        </w:div>
        <w:div w:id="188838684">
          <w:marLeft w:val="0"/>
          <w:marRight w:val="0"/>
          <w:marTop w:val="0"/>
          <w:marBottom w:val="101"/>
          <w:divBdr>
            <w:top w:val="none" w:sz="0" w:space="0" w:color="auto"/>
            <w:left w:val="none" w:sz="0" w:space="0" w:color="auto"/>
            <w:bottom w:val="none" w:sz="0" w:space="0" w:color="auto"/>
            <w:right w:val="none" w:sz="0" w:space="0" w:color="auto"/>
          </w:divBdr>
        </w:div>
        <w:div w:id="640228071">
          <w:marLeft w:val="0"/>
          <w:marRight w:val="0"/>
          <w:marTop w:val="0"/>
          <w:marBottom w:val="101"/>
          <w:divBdr>
            <w:top w:val="none" w:sz="0" w:space="0" w:color="auto"/>
            <w:left w:val="none" w:sz="0" w:space="0" w:color="auto"/>
            <w:bottom w:val="none" w:sz="0" w:space="0" w:color="auto"/>
            <w:right w:val="none" w:sz="0" w:space="0" w:color="auto"/>
          </w:divBdr>
        </w:div>
        <w:div w:id="566231135">
          <w:marLeft w:val="0"/>
          <w:marRight w:val="0"/>
          <w:marTop w:val="0"/>
          <w:marBottom w:val="101"/>
          <w:divBdr>
            <w:top w:val="none" w:sz="0" w:space="0" w:color="auto"/>
            <w:left w:val="none" w:sz="0" w:space="0" w:color="auto"/>
            <w:bottom w:val="none" w:sz="0" w:space="0" w:color="auto"/>
            <w:right w:val="none" w:sz="0" w:space="0" w:color="auto"/>
          </w:divBdr>
        </w:div>
        <w:div w:id="845751968">
          <w:marLeft w:val="0"/>
          <w:marRight w:val="0"/>
          <w:marTop w:val="0"/>
          <w:marBottom w:val="101"/>
          <w:divBdr>
            <w:top w:val="none" w:sz="0" w:space="0" w:color="auto"/>
            <w:left w:val="none" w:sz="0" w:space="0" w:color="auto"/>
            <w:bottom w:val="none" w:sz="0" w:space="0" w:color="auto"/>
            <w:right w:val="none" w:sz="0" w:space="0" w:color="auto"/>
          </w:divBdr>
        </w:div>
        <w:div w:id="1821727606">
          <w:marLeft w:val="0"/>
          <w:marRight w:val="0"/>
          <w:marTop w:val="0"/>
          <w:marBottom w:val="101"/>
          <w:divBdr>
            <w:top w:val="none" w:sz="0" w:space="0" w:color="auto"/>
            <w:left w:val="none" w:sz="0" w:space="0" w:color="auto"/>
            <w:bottom w:val="none" w:sz="0" w:space="0" w:color="auto"/>
            <w:right w:val="none" w:sz="0" w:space="0" w:color="auto"/>
          </w:divBdr>
        </w:div>
        <w:div w:id="1729181104">
          <w:marLeft w:val="0"/>
          <w:marRight w:val="0"/>
          <w:marTop w:val="0"/>
          <w:marBottom w:val="101"/>
          <w:divBdr>
            <w:top w:val="none" w:sz="0" w:space="0" w:color="auto"/>
            <w:left w:val="none" w:sz="0" w:space="0" w:color="auto"/>
            <w:bottom w:val="none" w:sz="0" w:space="0" w:color="auto"/>
            <w:right w:val="none" w:sz="0" w:space="0" w:color="auto"/>
          </w:divBdr>
        </w:div>
        <w:div w:id="1143082788">
          <w:marLeft w:val="0"/>
          <w:marRight w:val="0"/>
          <w:marTop w:val="0"/>
          <w:marBottom w:val="101"/>
          <w:divBdr>
            <w:top w:val="none" w:sz="0" w:space="0" w:color="auto"/>
            <w:left w:val="none" w:sz="0" w:space="0" w:color="auto"/>
            <w:bottom w:val="none" w:sz="0" w:space="0" w:color="auto"/>
            <w:right w:val="none" w:sz="0" w:space="0" w:color="auto"/>
          </w:divBdr>
        </w:div>
        <w:div w:id="1690057570">
          <w:marLeft w:val="0"/>
          <w:marRight w:val="0"/>
          <w:marTop w:val="0"/>
          <w:marBottom w:val="101"/>
          <w:divBdr>
            <w:top w:val="none" w:sz="0" w:space="0" w:color="auto"/>
            <w:left w:val="none" w:sz="0" w:space="0" w:color="auto"/>
            <w:bottom w:val="none" w:sz="0" w:space="0" w:color="auto"/>
            <w:right w:val="none" w:sz="0" w:space="0" w:color="auto"/>
          </w:divBdr>
        </w:div>
        <w:div w:id="783352139">
          <w:marLeft w:val="0"/>
          <w:marRight w:val="0"/>
          <w:marTop w:val="0"/>
          <w:marBottom w:val="101"/>
          <w:divBdr>
            <w:top w:val="none" w:sz="0" w:space="0" w:color="auto"/>
            <w:left w:val="none" w:sz="0" w:space="0" w:color="auto"/>
            <w:bottom w:val="none" w:sz="0" w:space="0" w:color="auto"/>
            <w:right w:val="none" w:sz="0" w:space="0" w:color="auto"/>
          </w:divBdr>
        </w:div>
        <w:div w:id="809707202">
          <w:marLeft w:val="0"/>
          <w:marRight w:val="0"/>
          <w:marTop w:val="0"/>
          <w:marBottom w:val="101"/>
          <w:divBdr>
            <w:top w:val="none" w:sz="0" w:space="0" w:color="auto"/>
            <w:left w:val="none" w:sz="0" w:space="0" w:color="auto"/>
            <w:bottom w:val="none" w:sz="0" w:space="0" w:color="auto"/>
            <w:right w:val="none" w:sz="0" w:space="0" w:color="auto"/>
          </w:divBdr>
        </w:div>
        <w:div w:id="1679502633">
          <w:marLeft w:val="0"/>
          <w:marRight w:val="0"/>
          <w:marTop w:val="0"/>
          <w:marBottom w:val="101"/>
          <w:divBdr>
            <w:top w:val="none" w:sz="0" w:space="0" w:color="auto"/>
            <w:left w:val="none" w:sz="0" w:space="0" w:color="auto"/>
            <w:bottom w:val="none" w:sz="0" w:space="0" w:color="auto"/>
            <w:right w:val="none" w:sz="0" w:space="0" w:color="auto"/>
          </w:divBdr>
        </w:div>
        <w:div w:id="566649135">
          <w:marLeft w:val="0"/>
          <w:marRight w:val="0"/>
          <w:marTop w:val="0"/>
          <w:marBottom w:val="101"/>
          <w:divBdr>
            <w:top w:val="none" w:sz="0" w:space="0" w:color="auto"/>
            <w:left w:val="none" w:sz="0" w:space="0" w:color="auto"/>
            <w:bottom w:val="none" w:sz="0" w:space="0" w:color="auto"/>
            <w:right w:val="none" w:sz="0" w:space="0" w:color="auto"/>
          </w:divBdr>
        </w:div>
        <w:div w:id="1775324240">
          <w:marLeft w:val="0"/>
          <w:marRight w:val="0"/>
          <w:marTop w:val="0"/>
          <w:marBottom w:val="101"/>
          <w:divBdr>
            <w:top w:val="none" w:sz="0" w:space="0" w:color="auto"/>
            <w:left w:val="none" w:sz="0" w:space="0" w:color="auto"/>
            <w:bottom w:val="none" w:sz="0" w:space="0" w:color="auto"/>
            <w:right w:val="none" w:sz="0" w:space="0" w:color="auto"/>
          </w:divBdr>
        </w:div>
        <w:div w:id="702706585">
          <w:marLeft w:val="0"/>
          <w:marRight w:val="0"/>
          <w:marTop w:val="0"/>
          <w:marBottom w:val="101"/>
          <w:divBdr>
            <w:top w:val="none" w:sz="0" w:space="0" w:color="auto"/>
            <w:left w:val="none" w:sz="0" w:space="0" w:color="auto"/>
            <w:bottom w:val="none" w:sz="0" w:space="0" w:color="auto"/>
            <w:right w:val="none" w:sz="0" w:space="0" w:color="auto"/>
          </w:divBdr>
        </w:div>
        <w:div w:id="1435588747">
          <w:marLeft w:val="0"/>
          <w:marRight w:val="0"/>
          <w:marTop w:val="0"/>
          <w:marBottom w:val="101"/>
          <w:divBdr>
            <w:top w:val="none" w:sz="0" w:space="0" w:color="auto"/>
            <w:left w:val="none" w:sz="0" w:space="0" w:color="auto"/>
            <w:bottom w:val="none" w:sz="0" w:space="0" w:color="auto"/>
            <w:right w:val="none" w:sz="0" w:space="0" w:color="auto"/>
          </w:divBdr>
        </w:div>
        <w:div w:id="1852719423">
          <w:marLeft w:val="0"/>
          <w:marRight w:val="0"/>
          <w:marTop w:val="0"/>
          <w:marBottom w:val="101"/>
          <w:divBdr>
            <w:top w:val="none" w:sz="0" w:space="0" w:color="auto"/>
            <w:left w:val="none" w:sz="0" w:space="0" w:color="auto"/>
            <w:bottom w:val="none" w:sz="0" w:space="0" w:color="auto"/>
            <w:right w:val="none" w:sz="0" w:space="0" w:color="auto"/>
          </w:divBdr>
        </w:div>
        <w:div w:id="483474295">
          <w:marLeft w:val="0"/>
          <w:marRight w:val="0"/>
          <w:marTop w:val="0"/>
          <w:marBottom w:val="101"/>
          <w:divBdr>
            <w:top w:val="none" w:sz="0" w:space="0" w:color="auto"/>
            <w:left w:val="none" w:sz="0" w:space="0" w:color="auto"/>
            <w:bottom w:val="none" w:sz="0" w:space="0" w:color="auto"/>
            <w:right w:val="none" w:sz="0" w:space="0" w:color="auto"/>
          </w:divBdr>
        </w:div>
        <w:div w:id="1646548339">
          <w:marLeft w:val="0"/>
          <w:marRight w:val="0"/>
          <w:marTop w:val="0"/>
          <w:marBottom w:val="101"/>
          <w:divBdr>
            <w:top w:val="none" w:sz="0" w:space="0" w:color="auto"/>
            <w:left w:val="none" w:sz="0" w:space="0" w:color="auto"/>
            <w:bottom w:val="none" w:sz="0" w:space="0" w:color="auto"/>
            <w:right w:val="none" w:sz="0" w:space="0" w:color="auto"/>
          </w:divBdr>
        </w:div>
        <w:div w:id="1268274776">
          <w:marLeft w:val="0"/>
          <w:marRight w:val="0"/>
          <w:marTop w:val="0"/>
          <w:marBottom w:val="101"/>
          <w:divBdr>
            <w:top w:val="none" w:sz="0" w:space="0" w:color="auto"/>
            <w:left w:val="none" w:sz="0" w:space="0" w:color="auto"/>
            <w:bottom w:val="none" w:sz="0" w:space="0" w:color="auto"/>
            <w:right w:val="none" w:sz="0" w:space="0" w:color="auto"/>
          </w:divBdr>
        </w:div>
        <w:div w:id="433601014">
          <w:marLeft w:val="0"/>
          <w:marRight w:val="0"/>
          <w:marTop w:val="0"/>
          <w:marBottom w:val="101"/>
          <w:divBdr>
            <w:top w:val="none" w:sz="0" w:space="0" w:color="auto"/>
            <w:left w:val="none" w:sz="0" w:space="0" w:color="auto"/>
            <w:bottom w:val="none" w:sz="0" w:space="0" w:color="auto"/>
            <w:right w:val="none" w:sz="0" w:space="0" w:color="auto"/>
          </w:divBdr>
        </w:div>
        <w:div w:id="952790880">
          <w:marLeft w:val="0"/>
          <w:marRight w:val="0"/>
          <w:marTop w:val="0"/>
          <w:marBottom w:val="101"/>
          <w:divBdr>
            <w:top w:val="none" w:sz="0" w:space="0" w:color="auto"/>
            <w:left w:val="none" w:sz="0" w:space="0" w:color="auto"/>
            <w:bottom w:val="none" w:sz="0" w:space="0" w:color="auto"/>
            <w:right w:val="none" w:sz="0" w:space="0" w:color="auto"/>
          </w:divBdr>
        </w:div>
        <w:div w:id="1369647193">
          <w:marLeft w:val="0"/>
          <w:marRight w:val="0"/>
          <w:marTop w:val="0"/>
          <w:marBottom w:val="101"/>
          <w:divBdr>
            <w:top w:val="none" w:sz="0" w:space="0" w:color="auto"/>
            <w:left w:val="none" w:sz="0" w:space="0" w:color="auto"/>
            <w:bottom w:val="none" w:sz="0" w:space="0" w:color="auto"/>
            <w:right w:val="none" w:sz="0" w:space="0" w:color="auto"/>
          </w:divBdr>
        </w:div>
        <w:div w:id="7224229">
          <w:marLeft w:val="0"/>
          <w:marRight w:val="0"/>
          <w:marTop w:val="0"/>
          <w:marBottom w:val="101"/>
          <w:divBdr>
            <w:top w:val="none" w:sz="0" w:space="0" w:color="auto"/>
            <w:left w:val="none" w:sz="0" w:space="0" w:color="auto"/>
            <w:bottom w:val="none" w:sz="0" w:space="0" w:color="auto"/>
            <w:right w:val="none" w:sz="0" w:space="0" w:color="auto"/>
          </w:divBdr>
        </w:div>
        <w:div w:id="1394348764">
          <w:marLeft w:val="0"/>
          <w:marRight w:val="0"/>
          <w:marTop w:val="0"/>
          <w:marBottom w:val="101"/>
          <w:divBdr>
            <w:top w:val="none" w:sz="0" w:space="0" w:color="auto"/>
            <w:left w:val="none" w:sz="0" w:space="0" w:color="auto"/>
            <w:bottom w:val="none" w:sz="0" w:space="0" w:color="auto"/>
            <w:right w:val="none" w:sz="0" w:space="0" w:color="auto"/>
          </w:divBdr>
        </w:div>
        <w:div w:id="198050711">
          <w:marLeft w:val="0"/>
          <w:marRight w:val="0"/>
          <w:marTop w:val="0"/>
          <w:marBottom w:val="101"/>
          <w:divBdr>
            <w:top w:val="none" w:sz="0" w:space="0" w:color="auto"/>
            <w:left w:val="none" w:sz="0" w:space="0" w:color="auto"/>
            <w:bottom w:val="none" w:sz="0" w:space="0" w:color="auto"/>
            <w:right w:val="none" w:sz="0" w:space="0" w:color="auto"/>
          </w:divBdr>
        </w:div>
        <w:div w:id="1314141756">
          <w:marLeft w:val="0"/>
          <w:marRight w:val="0"/>
          <w:marTop w:val="0"/>
          <w:marBottom w:val="101"/>
          <w:divBdr>
            <w:top w:val="none" w:sz="0" w:space="0" w:color="auto"/>
            <w:left w:val="none" w:sz="0" w:space="0" w:color="auto"/>
            <w:bottom w:val="none" w:sz="0" w:space="0" w:color="auto"/>
            <w:right w:val="none" w:sz="0" w:space="0" w:color="auto"/>
          </w:divBdr>
        </w:div>
        <w:div w:id="1153643289">
          <w:marLeft w:val="0"/>
          <w:marRight w:val="0"/>
          <w:marTop w:val="0"/>
          <w:marBottom w:val="101"/>
          <w:divBdr>
            <w:top w:val="none" w:sz="0" w:space="0" w:color="auto"/>
            <w:left w:val="none" w:sz="0" w:space="0" w:color="auto"/>
            <w:bottom w:val="none" w:sz="0" w:space="0" w:color="auto"/>
            <w:right w:val="none" w:sz="0" w:space="0" w:color="auto"/>
          </w:divBdr>
        </w:div>
        <w:div w:id="1254515427">
          <w:marLeft w:val="0"/>
          <w:marRight w:val="0"/>
          <w:marTop w:val="0"/>
          <w:marBottom w:val="101"/>
          <w:divBdr>
            <w:top w:val="none" w:sz="0" w:space="0" w:color="auto"/>
            <w:left w:val="none" w:sz="0" w:space="0" w:color="auto"/>
            <w:bottom w:val="none" w:sz="0" w:space="0" w:color="auto"/>
            <w:right w:val="none" w:sz="0" w:space="0" w:color="auto"/>
          </w:divBdr>
        </w:div>
        <w:div w:id="871529564">
          <w:marLeft w:val="0"/>
          <w:marRight w:val="0"/>
          <w:marTop w:val="0"/>
          <w:marBottom w:val="101"/>
          <w:divBdr>
            <w:top w:val="none" w:sz="0" w:space="0" w:color="auto"/>
            <w:left w:val="none" w:sz="0" w:space="0" w:color="auto"/>
            <w:bottom w:val="none" w:sz="0" w:space="0" w:color="auto"/>
            <w:right w:val="none" w:sz="0" w:space="0" w:color="auto"/>
          </w:divBdr>
        </w:div>
        <w:div w:id="302349256">
          <w:marLeft w:val="0"/>
          <w:marRight w:val="0"/>
          <w:marTop w:val="0"/>
          <w:marBottom w:val="101"/>
          <w:divBdr>
            <w:top w:val="none" w:sz="0" w:space="0" w:color="auto"/>
            <w:left w:val="none" w:sz="0" w:space="0" w:color="auto"/>
            <w:bottom w:val="none" w:sz="0" w:space="0" w:color="auto"/>
            <w:right w:val="none" w:sz="0" w:space="0" w:color="auto"/>
          </w:divBdr>
        </w:div>
        <w:div w:id="1430855658">
          <w:marLeft w:val="0"/>
          <w:marRight w:val="0"/>
          <w:marTop w:val="0"/>
          <w:marBottom w:val="101"/>
          <w:divBdr>
            <w:top w:val="none" w:sz="0" w:space="0" w:color="auto"/>
            <w:left w:val="none" w:sz="0" w:space="0" w:color="auto"/>
            <w:bottom w:val="none" w:sz="0" w:space="0" w:color="auto"/>
            <w:right w:val="none" w:sz="0" w:space="0" w:color="auto"/>
          </w:divBdr>
        </w:div>
        <w:div w:id="1441145863">
          <w:marLeft w:val="0"/>
          <w:marRight w:val="0"/>
          <w:marTop w:val="0"/>
          <w:marBottom w:val="101"/>
          <w:divBdr>
            <w:top w:val="none" w:sz="0" w:space="0" w:color="auto"/>
            <w:left w:val="none" w:sz="0" w:space="0" w:color="auto"/>
            <w:bottom w:val="none" w:sz="0" w:space="0" w:color="auto"/>
            <w:right w:val="none" w:sz="0" w:space="0" w:color="auto"/>
          </w:divBdr>
        </w:div>
        <w:div w:id="1125386209">
          <w:marLeft w:val="0"/>
          <w:marRight w:val="0"/>
          <w:marTop w:val="0"/>
          <w:marBottom w:val="101"/>
          <w:divBdr>
            <w:top w:val="none" w:sz="0" w:space="0" w:color="auto"/>
            <w:left w:val="none" w:sz="0" w:space="0" w:color="auto"/>
            <w:bottom w:val="none" w:sz="0" w:space="0" w:color="auto"/>
            <w:right w:val="none" w:sz="0" w:space="0" w:color="auto"/>
          </w:divBdr>
        </w:div>
        <w:div w:id="1551452309">
          <w:marLeft w:val="0"/>
          <w:marRight w:val="0"/>
          <w:marTop w:val="0"/>
          <w:marBottom w:val="101"/>
          <w:divBdr>
            <w:top w:val="none" w:sz="0" w:space="0" w:color="auto"/>
            <w:left w:val="none" w:sz="0" w:space="0" w:color="auto"/>
            <w:bottom w:val="none" w:sz="0" w:space="0" w:color="auto"/>
            <w:right w:val="none" w:sz="0" w:space="0" w:color="auto"/>
          </w:divBdr>
        </w:div>
        <w:div w:id="374547286">
          <w:marLeft w:val="0"/>
          <w:marRight w:val="0"/>
          <w:marTop w:val="101"/>
          <w:marBottom w:val="101"/>
          <w:divBdr>
            <w:top w:val="none" w:sz="0" w:space="0" w:color="auto"/>
            <w:left w:val="none" w:sz="0" w:space="0" w:color="auto"/>
            <w:bottom w:val="none" w:sz="0" w:space="0" w:color="auto"/>
            <w:right w:val="none" w:sz="0" w:space="0" w:color="auto"/>
          </w:divBdr>
        </w:div>
        <w:div w:id="446897388">
          <w:marLeft w:val="0"/>
          <w:marRight w:val="0"/>
          <w:marTop w:val="0"/>
          <w:marBottom w:val="60"/>
          <w:divBdr>
            <w:top w:val="none" w:sz="0" w:space="0" w:color="auto"/>
            <w:left w:val="none" w:sz="0" w:space="0" w:color="auto"/>
            <w:bottom w:val="none" w:sz="0" w:space="0" w:color="auto"/>
            <w:right w:val="none" w:sz="0" w:space="0" w:color="auto"/>
          </w:divBdr>
        </w:div>
        <w:div w:id="533926404">
          <w:marLeft w:val="720"/>
          <w:marRight w:val="0"/>
          <w:marTop w:val="0"/>
          <w:marBottom w:val="60"/>
          <w:divBdr>
            <w:top w:val="none" w:sz="0" w:space="0" w:color="auto"/>
            <w:left w:val="none" w:sz="0" w:space="0" w:color="auto"/>
            <w:bottom w:val="none" w:sz="0" w:space="0" w:color="auto"/>
            <w:right w:val="none" w:sz="0" w:space="0" w:color="auto"/>
          </w:divBdr>
        </w:div>
        <w:div w:id="1076320740">
          <w:marLeft w:val="720"/>
          <w:marRight w:val="0"/>
          <w:marTop w:val="0"/>
          <w:marBottom w:val="60"/>
          <w:divBdr>
            <w:top w:val="none" w:sz="0" w:space="0" w:color="auto"/>
            <w:left w:val="none" w:sz="0" w:space="0" w:color="auto"/>
            <w:bottom w:val="none" w:sz="0" w:space="0" w:color="auto"/>
            <w:right w:val="none" w:sz="0" w:space="0" w:color="auto"/>
          </w:divBdr>
        </w:div>
        <w:div w:id="855071003">
          <w:marLeft w:val="720"/>
          <w:marRight w:val="0"/>
          <w:marTop w:val="0"/>
          <w:marBottom w:val="60"/>
          <w:divBdr>
            <w:top w:val="none" w:sz="0" w:space="0" w:color="auto"/>
            <w:left w:val="none" w:sz="0" w:space="0" w:color="auto"/>
            <w:bottom w:val="none" w:sz="0" w:space="0" w:color="auto"/>
            <w:right w:val="none" w:sz="0" w:space="0" w:color="auto"/>
          </w:divBdr>
        </w:div>
        <w:div w:id="101919322">
          <w:marLeft w:val="720"/>
          <w:marRight w:val="0"/>
          <w:marTop w:val="0"/>
          <w:marBottom w:val="60"/>
          <w:divBdr>
            <w:top w:val="none" w:sz="0" w:space="0" w:color="auto"/>
            <w:left w:val="none" w:sz="0" w:space="0" w:color="auto"/>
            <w:bottom w:val="none" w:sz="0" w:space="0" w:color="auto"/>
            <w:right w:val="none" w:sz="0" w:space="0" w:color="auto"/>
          </w:divBdr>
        </w:div>
        <w:div w:id="1108155507">
          <w:marLeft w:val="720"/>
          <w:marRight w:val="0"/>
          <w:marTop w:val="0"/>
          <w:marBottom w:val="60"/>
          <w:divBdr>
            <w:top w:val="none" w:sz="0" w:space="0" w:color="auto"/>
            <w:left w:val="none" w:sz="0" w:space="0" w:color="auto"/>
            <w:bottom w:val="none" w:sz="0" w:space="0" w:color="auto"/>
            <w:right w:val="none" w:sz="0" w:space="0" w:color="auto"/>
          </w:divBdr>
        </w:div>
        <w:div w:id="12193369">
          <w:marLeft w:val="720"/>
          <w:marRight w:val="0"/>
          <w:marTop w:val="0"/>
          <w:marBottom w:val="60"/>
          <w:divBdr>
            <w:top w:val="none" w:sz="0" w:space="0" w:color="auto"/>
            <w:left w:val="none" w:sz="0" w:space="0" w:color="auto"/>
            <w:bottom w:val="none" w:sz="0" w:space="0" w:color="auto"/>
            <w:right w:val="none" w:sz="0" w:space="0" w:color="auto"/>
          </w:divBdr>
        </w:div>
        <w:div w:id="1908225680">
          <w:marLeft w:val="720"/>
          <w:marRight w:val="0"/>
          <w:marTop w:val="0"/>
          <w:marBottom w:val="60"/>
          <w:divBdr>
            <w:top w:val="none" w:sz="0" w:space="0" w:color="auto"/>
            <w:left w:val="none" w:sz="0" w:space="0" w:color="auto"/>
            <w:bottom w:val="none" w:sz="0" w:space="0" w:color="auto"/>
            <w:right w:val="none" w:sz="0" w:space="0" w:color="auto"/>
          </w:divBdr>
        </w:div>
        <w:div w:id="1027679774">
          <w:marLeft w:val="720"/>
          <w:marRight w:val="0"/>
          <w:marTop w:val="0"/>
          <w:marBottom w:val="60"/>
          <w:divBdr>
            <w:top w:val="none" w:sz="0" w:space="0" w:color="auto"/>
            <w:left w:val="none" w:sz="0" w:space="0" w:color="auto"/>
            <w:bottom w:val="none" w:sz="0" w:space="0" w:color="auto"/>
            <w:right w:val="none" w:sz="0" w:space="0" w:color="auto"/>
          </w:divBdr>
        </w:div>
        <w:div w:id="1729453339">
          <w:marLeft w:val="720"/>
          <w:marRight w:val="0"/>
          <w:marTop w:val="0"/>
          <w:marBottom w:val="60"/>
          <w:divBdr>
            <w:top w:val="none" w:sz="0" w:space="0" w:color="auto"/>
            <w:left w:val="none" w:sz="0" w:space="0" w:color="auto"/>
            <w:bottom w:val="none" w:sz="0" w:space="0" w:color="auto"/>
            <w:right w:val="none" w:sz="0" w:space="0" w:color="auto"/>
          </w:divBdr>
        </w:div>
        <w:div w:id="2076198608">
          <w:marLeft w:val="1080"/>
          <w:marRight w:val="0"/>
          <w:marTop w:val="0"/>
          <w:marBottom w:val="60"/>
          <w:divBdr>
            <w:top w:val="none" w:sz="0" w:space="0" w:color="auto"/>
            <w:left w:val="none" w:sz="0" w:space="0" w:color="auto"/>
            <w:bottom w:val="none" w:sz="0" w:space="0" w:color="auto"/>
            <w:right w:val="none" w:sz="0" w:space="0" w:color="auto"/>
          </w:divBdr>
        </w:div>
        <w:div w:id="694815449">
          <w:marLeft w:val="1080"/>
          <w:marRight w:val="0"/>
          <w:marTop w:val="0"/>
          <w:marBottom w:val="60"/>
          <w:divBdr>
            <w:top w:val="none" w:sz="0" w:space="0" w:color="auto"/>
            <w:left w:val="none" w:sz="0" w:space="0" w:color="auto"/>
            <w:bottom w:val="none" w:sz="0" w:space="0" w:color="auto"/>
            <w:right w:val="none" w:sz="0" w:space="0" w:color="auto"/>
          </w:divBdr>
        </w:div>
        <w:div w:id="609047059">
          <w:marLeft w:val="1080"/>
          <w:marRight w:val="0"/>
          <w:marTop w:val="0"/>
          <w:marBottom w:val="60"/>
          <w:divBdr>
            <w:top w:val="none" w:sz="0" w:space="0" w:color="auto"/>
            <w:left w:val="none" w:sz="0" w:space="0" w:color="auto"/>
            <w:bottom w:val="none" w:sz="0" w:space="0" w:color="auto"/>
            <w:right w:val="none" w:sz="0" w:space="0" w:color="auto"/>
          </w:divBdr>
        </w:div>
        <w:div w:id="1167014434">
          <w:marLeft w:val="1080"/>
          <w:marRight w:val="0"/>
          <w:marTop w:val="0"/>
          <w:marBottom w:val="60"/>
          <w:divBdr>
            <w:top w:val="none" w:sz="0" w:space="0" w:color="auto"/>
            <w:left w:val="none" w:sz="0" w:space="0" w:color="auto"/>
            <w:bottom w:val="none" w:sz="0" w:space="0" w:color="auto"/>
            <w:right w:val="none" w:sz="0" w:space="0" w:color="auto"/>
          </w:divBdr>
        </w:div>
        <w:div w:id="1263613054">
          <w:marLeft w:val="1080"/>
          <w:marRight w:val="0"/>
          <w:marTop w:val="0"/>
          <w:marBottom w:val="60"/>
          <w:divBdr>
            <w:top w:val="none" w:sz="0" w:space="0" w:color="auto"/>
            <w:left w:val="none" w:sz="0" w:space="0" w:color="auto"/>
            <w:bottom w:val="none" w:sz="0" w:space="0" w:color="auto"/>
            <w:right w:val="none" w:sz="0" w:space="0" w:color="auto"/>
          </w:divBdr>
        </w:div>
        <w:div w:id="1772893051">
          <w:marLeft w:val="1080"/>
          <w:marRight w:val="0"/>
          <w:marTop w:val="0"/>
          <w:marBottom w:val="60"/>
          <w:divBdr>
            <w:top w:val="none" w:sz="0" w:space="0" w:color="auto"/>
            <w:left w:val="none" w:sz="0" w:space="0" w:color="auto"/>
            <w:bottom w:val="none" w:sz="0" w:space="0" w:color="auto"/>
            <w:right w:val="none" w:sz="0" w:space="0" w:color="auto"/>
          </w:divBdr>
        </w:div>
        <w:div w:id="416751888">
          <w:marLeft w:val="1080"/>
          <w:marRight w:val="0"/>
          <w:marTop w:val="0"/>
          <w:marBottom w:val="60"/>
          <w:divBdr>
            <w:top w:val="none" w:sz="0" w:space="0" w:color="auto"/>
            <w:left w:val="none" w:sz="0" w:space="0" w:color="auto"/>
            <w:bottom w:val="none" w:sz="0" w:space="0" w:color="auto"/>
            <w:right w:val="none" w:sz="0" w:space="0" w:color="auto"/>
          </w:divBdr>
        </w:div>
        <w:div w:id="2071034595">
          <w:marLeft w:val="1080"/>
          <w:marRight w:val="0"/>
          <w:marTop w:val="0"/>
          <w:marBottom w:val="60"/>
          <w:divBdr>
            <w:top w:val="none" w:sz="0" w:space="0" w:color="auto"/>
            <w:left w:val="none" w:sz="0" w:space="0" w:color="auto"/>
            <w:bottom w:val="none" w:sz="0" w:space="0" w:color="auto"/>
            <w:right w:val="none" w:sz="0" w:space="0" w:color="auto"/>
          </w:divBdr>
        </w:div>
        <w:div w:id="2078285799">
          <w:marLeft w:val="1080"/>
          <w:marRight w:val="0"/>
          <w:marTop w:val="0"/>
          <w:marBottom w:val="60"/>
          <w:divBdr>
            <w:top w:val="none" w:sz="0" w:space="0" w:color="auto"/>
            <w:left w:val="none" w:sz="0" w:space="0" w:color="auto"/>
            <w:bottom w:val="none" w:sz="0" w:space="0" w:color="auto"/>
            <w:right w:val="none" w:sz="0" w:space="0" w:color="auto"/>
          </w:divBdr>
        </w:div>
        <w:div w:id="56435969">
          <w:marLeft w:val="1080"/>
          <w:marRight w:val="0"/>
          <w:marTop w:val="0"/>
          <w:marBottom w:val="60"/>
          <w:divBdr>
            <w:top w:val="none" w:sz="0" w:space="0" w:color="auto"/>
            <w:left w:val="none" w:sz="0" w:space="0" w:color="auto"/>
            <w:bottom w:val="none" w:sz="0" w:space="0" w:color="auto"/>
            <w:right w:val="none" w:sz="0" w:space="0" w:color="auto"/>
          </w:divBdr>
        </w:div>
        <w:div w:id="949512048">
          <w:marLeft w:val="1080"/>
          <w:marRight w:val="0"/>
          <w:marTop w:val="0"/>
          <w:marBottom w:val="60"/>
          <w:divBdr>
            <w:top w:val="none" w:sz="0" w:space="0" w:color="auto"/>
            <w:left w:val="none" w:sz="0" w:space="0" w:color="auto"/>
            <w:bottom w:val="none" w:sz="0" w:space="0" w:color="auto"/>
            <w:right w:val="none" w:sz="0" w:space="0" w:color="auto"/>
          </w:divBdr>
        </w:div>
        <w:div w:id="1839727643">
          <w:marLeft w:val="1080"/>
          <w:marRight w:val="0"/>
          <w:marTop w:val="0"/>
          <w:marBottom w:val="60"/>
          <w:divBdr>
            <w:top w:val="none" w:sz="0" w:space="0" w:color="auto"/>
            <w:left w:val="none" w:sz="0" w:space="0" w:color="auto"/>
            <w:bottom w:val="none" w:sz="0" w:space="0" w:color="auto"/>
            <w:right w:val="none" w:sz="0" w:space="0" w:color="auto"/>
          </w:divBdr>
        </w:div>
        <w:div w:id="2137409615">
          <w:marLeft w:val="0"/>
          <w:marRight w:val="0"/>
          <w:marTop w:val="0"/>
          <w:marBottom w:val="60"/>
          <w:divBdr>
            <w:top w:val="none" w:sz="0" w:space="0" w:color="auto"/>
            <w:left w:val="none" w:sz="0" w:space="0" w:color="auto"/>
            <w:bottom w:val="none" w:sz="0" w:space="0" w:color="auto"/>
            <w:right w:val="none" w:sz="0" w:space="0" w:color="auto"/>
          </w:divBdr>
        </w:div>
        <w:div w:id="706375706">
          <w:marLeft w:val="0"/>
          <w:marRight w:val="0"/>
          <w:marTop w:val="0"/>
          <w:marBottom w:val="60"/>
          <w:divBdr>
            <w:top w:val="none" w:sz="0" w:space="0" w:color="auto"/>
            <w:left w:val="none" w:sz="0" w:space="0" w:color="auto"/>
            <w:bottom w:val="none" w:sz="0" w:space="0" w:color="auto"/>
            <w:right w:val="none" w:sz="0" w:space="0" w:color="auto"/>
          </w:divBdr>
        </w:div>
        <w:div w:id="842354646">
          <w:marLeft w:val="0"/>
          <w:marRight w:val="0"/>
          <w:marTop w:val="101"/>
          <w:marBottom w:val="101"/>
          <w:divBdr>
            <w:top w:val="none" w:sz="0" w:space="0" w:color="auto"/>
            <w:left w:val="none" w:sz="0" w:space="0" w:color="auto"/>
            <w:bottom w:val="none" w:sz="0" w:space="0" w:color="auto"/>
            <w:right w:val="none" w:sz="0" w:space="0" w:color="auto"/>
          </w:divBdr>
        </w:div>
        <w:div w:id="1432428835">
          <w:marLeft w:val="0"/>
          <w:marRight w:val="0"/>
          <w:marTop w:val="0"/>
          <w:marBottom w:val="80"/>
          <w:divBdr>
            <w:top w:val="none" w:sz="0" w:space="0" w:color="auto"/>
            <w:left w:val="none" w:sz="0" w:space="0" w:color="auto"/>
            <w:bottom w:val="none" w:sz="0" w:space="0" w:color="auto"/>
            <w:right w:val="none" w:sz="0" w:space="0" w:color="auto"/>
          </w:divBdr>
        </w:div>
        <w:div w:id="1609118247">
          <w:marLeft w:val="720"/>
          <w:marRight w:val="0"/>
          <w:marTop w:val="0"/>
          <w:marBottom w:val="80"/>
          <w:divBdr>
            <w:top w:val="none" w:sz="0" w:space="0" w:color="auto"/>
            <w:left w:val="none" w:sz="0" w:space="0" w:color="auto"/>
            <w:bottom w:val="none" w:sz="0" w:space="0" w:color="auto"/>
            <w:right w:val="none" w:sz="0" w:space="0" w:color="auto"/>
          </w:divBdr>
        </w:div>
        <w:div w:id="694647805">
          <w:marLeft w:val="720"/>
          <w:marRight w:val="0"/>
          <w:marTop w:val="0"/>
          <w:marBottom w:val="80"/>
          <w:divBdr>
            <w:top w:val="none" w:sz="0" w:space="0" w:color="auto"/>
            <w:left w:val="none" w:sz="0" w:space="0" w:color="auto"/>
            <w:bottom w:val="none" w:sz="0" w:space="0" w:color="auto"/>
            <w:right w:val="none" w:sz="0" w:space="0" w:color="auto"/>
          </w:divBdr>
        </w:div>
        <w:div w:id="1222594288">
          <w:marLeft w:val="720"/>
          <w:marRight w:val="0"/>
          <w:marTop w:val="0"/>
          <w:marBottom w:val="80"/>
          <w:divBdr>
            <w:top w:val="none" w:sz="0" w:space="0" w:color="auto"/>
            <w:left w:val="none" w:sz="0" w:space="0" w:color="auto"/>
            <w:bottom w:val="none" w:sz="0" w:space="0" w:color="auto"/>
            <w:right w:val="none" w:sz="0" w:space="0" w:color="auto"/>
          </w:divBdr>
        </w:div>
        <w:div w:id="2074693087">
          <w:marLeft w:val="720"/>
          <w:marRight w:val="0"/>
          <w:marTop w:val="0"/>
          <w:marBottom w:val="80"/>
          <w:divBdr>
            <w:top w:val="none" w:sz="0" w:space="0" w:color="auto"/>
            <w:left w:val="none" w:sz="0" w:space="0" w:color="auto"/>
            <w:bottom w:val="none" w:sz="0" w:space="0" w:color="auto"/>
            <w:right w:val="none" w:sz="0" w:space="0" w:color="auto"/>
          </w:divBdr>
        </w:div>
        <w:div w:id="2074043629">
          <w:marLeft w:val="720"/>
          <w:marRight w:val="0"/>
          <w:marTop w:val="0"/>
          <w:marBottom w:val="80"/>
          <w:divBdr>
            <w:top w:val="none" w:sz="0" w:space="0" w:color="auto"/>
            <w:left w:val="none" w:sz="0" w:space="0" w:color="auto"/>
            <w:bottom w:val="none" w:sz="0" w:space="0" w:color="auto"/>
            <w:right w:val="none" w:sz="0" w:space="0" w:color="auto"/>
          </w:divBdr>
        </w:div>
        <w:div w:id="276839664">
          <w:marLeft w:val="720"/>
          <w:marRight w:val="0"/>
          <w:marTop w:val="0"/>
          <w:marBottom w:val="80"/>
          <w:divBdr>
            <w:top w:val="none" w:sz="0" w:space="0" w:color="auto"/>
            <w:left w:val="none" w:sz="0" w:space="0" w:color="auto"/>
            <w:bottom w:val="none" w:sz="0" w:space="0" w:color="auto"/>
            <w:right w:val="none" w:sz="0" w:space="0" w:color="auto"/>
          </w:divBdr>
        </w:div>
        <w:div w:id="1833253845">
          <w:marLeft w:val="720"/>
          <w:marRight w:val="0"/>
          <w:marTop w:val="0"/>
          <w:marBottom w:val="80"/>
          <w:divBdr>
            <w:top w:val="none" w:sz="0" w:space="0" w:color="auto"/>
            <w:left w:val="none" w:sz="0" w:space="0" w:color="auto"/>
            <w:bottom w:val="none" w:sz="0" w:space="0" w:color="auto"/>
            <w:right w:val="none" w:sz="0" w:space="0" w:color="auto"/>
          </w:divBdr>
        </w:div>
        <w:div w:id="1996568340">
          <w:marLeft w:val="720"/>
          <w:marRight w:val="0"/>
          <w:marTop w:val="0"/>
          <w:marBottom w:val="80"/>
          <w:divBdr>
            <w:top w:val="none" w:sz="0" w:space="0" w:color="auto"/>
            <w:left w:val="none" w:sz="0" w:space="0" w:color="auto"/>
            <w:bottom w:val="none" w:sz="0" w:space="0" w:color="auto"/>
            <w:right w:val="none" w:sz="0" w:space="0" w:color="auto"/>
          </w:divBdr>
        </w:div>
        <w:div w:id="613364298">
          <w:marLeft w:val="720"/>
          <w:marRight w:val="0"/>
          <w:marTop w:val="0"/>
          <w:marBottom w:val="80"/>
          <w:divBdr>
            <w:top w:val="none" w:sz="0" w:space="0" w:color="auto"/>
            <w:left w:val="none" w:sz="0" w:space="0" w:color="auto"/>
            <w:bottom w:val="none" w:sz="0" w:space="0" w:color="auto"/>
            <w:right w:val="none" w:sz="0" w:space="0" w:color="auto"/>
          </w:divBdr>
        </w:div>
        <w:div w:id="1749113484">
          <w:marLeft w:val="720"/>
          <w:marRight w:val="0"/>
          <w:marTop w:val="0"/>
          <w:marBottom w:val="80"/>
          <w:divBdr>
            <w:top w:val="none" w:sz="0" w:space="0" w:color="auto"/>
            <w:left w:val="none" w:sz="0" w:space="0" w:color="auto"/>
            <w:bottom w:val="none" w:sz="0" w:space="0" w:color="auto"/>
            <w:right w:val="none" w:sz="0" w:space="0" w:color="auto"/>
          </w:divBdr>
        </w:div>
        <w:div w:id="1508516553">
          <w:marLeft w:val="720"/>
          <w:marRight w:val="0"/>
          <w:marTop w:val="0"/>
          <w:marBottom w:val="80"/>
          <w:divBdr>
            <w:top w:val="none" w:sz="0" w:space="0" w:color="auto"/>
            <w:left w:val="none" w:sz="0" w:space="0" w:color="auto"/>
            <w:bottom w:val="none" w:sz="0" w:space="0" w:color="auto"/>
            <w:right w:val="none" w:sz="0" w:space="0" w:color="auto"/>
          </w:divBdr>
        </w:div>
        <w:div w:id="325792304">
          <w:marLeft w:val="720"/>
          <w:marRight w:val="0"/>
          <w:marTop w:val="0"/>
          <w:marBottom w:val="80"/>
          <w:divBdr>
            <w:top w:val="none" w:sz="0" w:space="0" w:color="auto"/>
            <w:left w:val="none" w:sz="0" w:space="0" w:color="auto"/>
            <w:bottom w:val="none" w:sz="0" w:space="0" w:color="auto"/>
            <w:right w:val="none" w:sz="0" w:space="0" w:color="auto"/>
          </w:divBdr>
        </w:div>
        <w:div w:id="1883250247">
          <w:marLeft w:val="720"/>
          <w:marRight w:val="0"/>
          <w:marTop w:val="0"/>
          <w:marBottom w:val="80"/>
          <w:divBdr>
            <w:top w:val="none" w:sz="0" w:space="0" w:color="auto"/>
            <w:left w:val="none" w:sz="0" w:space="0" w:color="auto"/>
            <w:bottom w:val="none" w:sz="0" w:space="0" w:color="auto"/>
            <w:right w:val="none" w:sz="0" w:space="0" w:color="auto"/>
          </w:divBdr>
        </w:div>
        <w:div w:id="508065142">
          <w:marLeft w:val="720"/>
          <w:marRight w:val="0"/>
          <w:marTop w:val="0"/>
          <w:marBottom w:val="80"/>
          <w:divBdr>
            <w:top w:val="none" w:sz="0" w:space="0" w:color="auto"/>
            <w:left w:val="none" w:sz="0" w:space="0" w:color="auto"/>
            <w:bottom w:val="none" w:sz="0" w:space="0" w:color="auto"/>
            <w:right w:val="none" w:sz="0" w:space="0" w:color="auto"/>
          </w:divBdr>
        </w:div>
        <w:div w:id="1503935631">
          <w:marLeft w:val="720"/>
          <w:marRight w:val="0"/>
          <w:marTop w:val="0"/>
          <w:marBottom w:val="80"/>
          <w:divBdr>
            <w:top w:val="none" w:sz="0" w:space="0" w:color="auto"/>
            <w:left w:val="none" w:sz="0" w:space="0" w:color="auto"/>
            <w:bottom w:val="none" w:sz="0" w:space="0" w:color="auto"/>
            <w:right w:val="none" w:sz="0" w:space="0" w:color="auto"/>
          </w:divBdr>
        </w:div>
        <w:div w:id="1120685701">
          <w:marLeft w:val="720"/>
          <w:marRight w:val="0"/>
          <w:marTop w:val="0"/>
          <w:marBottom w:val="80"/>
          <w:divBdr>
            <w:top w:val="none" w:sz="0" w:space="0" w:color="auto"/>
            <w:left w:val="none" w:sz="0" w:space="0" w:color="auto"/>
            <w:bottom w:val="none" w:sz="0" w:space="0" w:color="auto"/>
            <w:right w:val="none" w:sz="0" w:space="0" w:color="auto"/>
          </w:divBdr>
        </w:div>
        <w:div w:id="1506817988">
          <w:marLeft w:val="720"/>
          <w:marRight w:val="0"/>
          <w:marTop w:val="0"/>
          <w:marBottom w:val="80"/>
          <w:divBdr>
            <w:top w:val="none" w:sz="0" w:space="0" w:color="auto"/>
            <w:left w:val="none" w:sz="0" w:space="0" w:color="auto"/>
            <w:bottom w:val="none" w:sz="0" w:space="0" w:color="auto"/>
            <w:right w:val="none" w:sz="0" w:space="0" w:color="auto"/>
          </w:divBdr>
        </w:div>
        <w:div w:id="36320457">
          <w:marLeft w:val="720"/>
          <w:marRight w:val="0"/>
          <w:marTop w:val="0"/>
          <w:marBottom w:val="80"/>
          <w:divBdr>
            <w:top w:val="none" w:sz="0" w:space="0" w:color="auto"/>
            <w:left w:val="none" w:sz="0" w:space="0" w:color="auto"/>
            <w:bottom w:val="none" w:sz="0" w:space="0" w:color="auto"/>
            <w:right w:val="none" w:sz="0" w:space="0" w:color="auto"/>
          </w:divBdr>
        </w:div>
        <w:div w:id="280579169">
          <w:marLeft w:val="720"/>
          <w:marRight w:val="0"/>
          <w:marTop w:val="0"/>
          <w:marBottom w:val="80"/>
          <w:divBdr>
            <w:top w:val="none" w:sz="0" w:space="0" w:color="auto"/>
            <w:left w:val="none" w:sz="0" w:space="0" w:color="auto"/>
            <w:bottom w:val="none" w:sz="0" w:space="0" w:color="auto"/>
            <w:right w:val="none" w:sz="0" w:space="0" w:color="auto"/>
          </w:divBdr>
        </w:div>
        <w:div w:id="916791792">
          <w:marLeft w:val="720"/>
          <w:marRight w:val="0"/>
          <w:marTop w:val="0"/>
          <w:marBottom w:val="80"/>
          <w:divBdr>
            <w:top w:val="none" w:sz="0" w:space="0" w:color="auto"/>
            <w:left w:val="none" w:sz="0" w:space="0" w:color="auto"/>
            <w:bottom w:val="none" w:sz="0" w:space="0" w:color="auto"/>
            <w:right w:val="none" w:sz="0" w:space="0" w:color="auto"/>
          </w:divBdr>
        </w:div>
        <w:div w:id="244843023">
          <w:marLeft w:val="720"/>
          <w:marRight w:val="0"/>
          <w:marTop w:val="0"/>
          <w:marBottom w:val="80"/>
          <w:divBdr>
            <w:top w:val="none" w:sz="0" w:space="0" w:color="auto"/>
            <w:left w:val="none" w:sz="0" w:space="0" w:color="auto"/>
            <w:bottom w:val="none" w:sz="0" w:space="0" w:color="auto"/>
            <w:right w:val="none" w:sz="0" w:space="0" w:color="auto"/>
          </w:divBdr>
        </w:div>
        <w:div w:id="158422148">
          <w:marLeft w:val="720"/>
          <w:marRight w:val="0"/>
          <w:marTop w:val="0"/>
          <w:marBottom w:val="80"/>
          <w:divBdr>
            <w:top w:val="none" w:sz="0" w:space="0" w:color="auto"/>
            <w:left w:val="none" w:sz="0" w:space="0" w:color="auto"/>
            <w:bottom w:val="none" w:sz="0" w:space="0" w:color="auto"/>
            <w:right w:val="none" w:sz="0" w:space="0" w:color="auto"/>
          </w:divBdr>
        </w:div>
        <w:div w:id="1832330398">
          <w:marLeft w:val="720"/>
          <w:marRight w:val="0"/>
          <w:marTop w:val="0"/>
          <w:marBottom w:val="80"/>
          <w:divBdr>
            <w:top w:val="none" w:sz="0" w:space="0" w:color="auto"/>
            <w:left w:val="none" w:sz="0" w:space="0" w:color="auto"/>
            <w:bottom w:val="none" w:sz="0" w:space="0" w:color="auto"/>
            <w:right w:val="none" w:sz="0" w:space="0" w:color="auto"/>
          </w:divBdr>
        </w:div>
        <w:div w:id="1242063338">
          <w:marLeft w:val="720"/>
          <w:marRight w:val="0"/>
          <w:marTop w:val="0"/>
          <w:marBottom w:val="80"/>
          <w:divBdr>
            <w:top w:val="none" w:sz="0" w:space="0" w:color="auto"/>
            <w:left w:val="none" w:sz="0" w:space="0" w:color="auto"/>
            <w:bottom w:val="none" w:sz="0" w:space="0" w:color="auto"/>
            <w:right w:val="none" w:sz="0" w:space="0" w:color="auto"/>
          </w:divBdr>
        </w:div>
        <w:div w:id="2041279175">
          <w:marLeft w:val="720"/>
          <w:marRight w:val="0"/>
          <w:marTop w:val="0"/>
          <w:marBottom w:val="80"/>
          <w:divBdr>
            <w:top w:val="none" w:sz="0" w:space="0" w:color="auto"/>
            <w:left w:val="none" w:sz="0" w:space="0" w:color="auto"/>
            <w:bottom w:val="none" w:sz="0" w:space="0" w:color="auto"/>
            <w:right w:val="none" w:sz="0" w:space="0" w:color="auto"/>
          </w:divBdr>
        </w:div>
        <w:div w:id="1744717801">
          <w:marLeft w:val="720"/>
          <w:marRight w:val="0"/>
          <w:marTop w:val="0"/>
          <w:marBottom w:val="80"/>
          <w:divBdr>
            <w:top w:val="none" w:sz="0" w:space="0" w:color="auto"/>
            <w:left w:val="none" w:sz="0" w:space="0" w:color="auto"/>
            <w:bottom w:val="none" w:sz="0" w:space="0" w:color="auto"/>
            <w:right w:val="none" w:sz="0" w:space="0" w:color="auto"/>
          </w:divBdr>
        </w:div>
        <w:div w:id="1154418826">
          <w:marLeft w:val="720"/>
          <w:marRight w:val="0"/>
          <w:marTop w:val="0"/>
          <w:marBottom w:val="80"/>
          <w:divBdr>
            <w:top w:val="none" w:sz="0" w:space="0" w:color="auto"/>
            <w:left w:val="none" w:sz="0" w:space="0" w:color="auto"/>
            <w:bottom w:val="none" w:sz="0" w:space="0" w:color="auto"/>
            <w:right w:val="none" w:sz="0" w:space="0" w:color="auto"/>
          </w:divBdr>
        </w:div>
        <w:div w:id="238950602">
          <w:marLeft w:val="0"/>
          <w:marRight w:val="0"/>
          <w:marTop w:val="0"/>
          <w:marBottom w:val="101"/>
          <w:divBdr>
            <w:top w:val="none" w:sz="0" w:space="0" w:color="auto"/>
            <w:left w:val="none" w:sz="0" w:space="0" w:color="auto"/>
            <w:bottom w:val="none" w:sz="0" w:space="0" w:color="auto"/>
            <w:right w:val="none" w:sz="0" w:space="0" w:color="auto"/>
          </w:divBdr>
        </w:div>
        <w:div w:id="217865591">
          <w:marLeft w:val="0"/>
          <w:marRight w:val="0"/>
          <w:marTop w:val="0"/>
          <w:marBottom w:val="101"/>
          <w:divBdr>
            <w:top w:val="none" w:sz="0" w:space="0" w:color="auto"/>
            <w:left w:val="none" w:sz="0" w:space="0" w:color="auto"/>
            <w:bottom w:val="none" w:sz="0" w:space="0" w:color="auto"/>
            <w:right w:val="none" w:sz="0" w:space="0" w:color="auto"/>
          </w:divBdr>
        </w:div>
        <w:div w:id="1000541009">
          <w:marLeft w:val="0"/>
          <w:marRight w:val="0"/>
          <w:marTop w:val="101"/>
          <w:marBottom w:val="101"/>
          <w:divBdr>
            <w:top w:val="none" w:sz="0" w:space="0" w:color="auto"/>
            <w:left w:val="none" w:sz="0" w:space="0" w:color="auto"/>
            <w:bottom w:val="none" w:sz="0" w:space="0" w:color="auto"/>
            <w:right w:val="none" w:sz="0" w:space="0" w:color="auto"/>
          </w:divBdr>
        </w:div>
        <w:div w:id="909467708">
          <w:marLeft w:val="0"/>
          <w:marRight w:val="0"/>
          <w:marTop w:val="0"/>
          <w:marBottom w:val="101"/>
          <w:divBdr>
            <w:top w:val="none" w:sz="0" w:space="0" w:color="auto"/>
            <w:left w:val="none" w:sz="0" w:space="0" w:color="auto"/>
            <w:bottom w:val="none" w:sz="0" w:space="0" w:color="auto"/>
            <w:right w:val="none" w:sz="0" w:space="0" w:color="auto"/>
          </w:divBdr>
        </w:div>
        <w:div w:id="1955865845">
          <w:marLeft w:val="0"/>
          <w:marRight w:val="0"/>
          <w:marTop w:val="0"/>
          <w:marBottom w:val="101"/>
          <w:divBdr>
            <w:top w:val="none" w:sz="0" w:space="0" w:color="auto"/>
            <w:left w:val="none" w:sz="0" w:space="0" w:color="auto"/>
            <w:bottom w:val="none" w:sz="0" w:space="0" w:color="auto"/>
            <w:right w:val="none" w:sz="0" w:space="0" w:color="auto"/>
          </w:divBdr>
        </w:div>
        <w:div w:id="1696033431">
          <w:marLeft w:val="0"/>
          <w:marRight w:val="0"/>
          <w:marTop w:val="0"/>
          <w:marBottom w:val="101"/>
          <w:divBdr>
            <w:top w:val="none" w:sz="0" w:space="0" w:color="auto"/>
            <w:left w:val="none" w:sz="0" w:space="0" w:color="auto"/>
            <w:bottom w:val="none" w:sz="0" w:space="0" w:color="auto"/>
            <w:right w:val="none" w:sz="0" w:space="0" w:color="auto"/>
          </w:divBdr>
        </w:div>
        <w:div w:id="1003775492">
          <w:marLeft w:val="0"/>
          <w:marRight w:val="0"/>
          <w:marTop w:val="0"/>
          <w:marBottom w:val="101"/>
          <w:divBdr>
            <w:top w:val="none" w:sz="0" w:space="0" w:color="auto"/>
            <w:left w:val="none" w:sz="0" w:space="0" w:color="auto"/>
            <w:bottom w:val="none" w:sz="0" w:space="0" w:color="auto"/>
            <w:right w:val="none" w:sz="0" w:space="0" w:color="auto"/>
          </w:divBdr>
        </w:div>
        <w:div w:id="1476021128">
          <w:marLeft w:val="0"/>
          <w:marRight w:val="0"/>
          <w:marTop w:val="0"/>
          <w:marBottom w:val="101"/>
          <w:divBdr>
            <w:top w:val="none" w:sz="0" w:space="0" w:color="auto"/>
            <w:left w:val="none" w:sz="0" w:space="0" w:color="auto"/>
            <w:bottom w:val="none" w:sz="0" w:space="0" w:color="auto"/>
            <w:right w:val="none" w:sz="0" w:space="0" w:color="auto"/>
          </w:divBdr>
        </w:div>
        <w:div w:id="957100016">
          <w:marLeft w:val="0"/>
          <w:marRight w:val="0"/>
          <w:marTop w:val="0"/>
          <w:marBottom w:val="101"/>
          <w:divBdr>
            <w:top w:val="none" w:sz="0" w:space="0" w:color="auto"/>
            <w:left w:val="none" w:sz="0" w:space="0" w:color="auto"/>
            <w:bottom w:val="none" w:sz="0" w:space="0" w:color="auto"/>
            <w:right w:val="none" w:sz="0" w:space="0" w:color="auto"/>
          </w:divBdr>
        </w:div>
        <w:div w:id="575474994">
          <w:marLeft w:val="0"/>
          <w:marRight w:val="0"/>
          <w:marTop w:val="0"/>
          <w:marBottom w:val="101"/>
          <w:divBdr>
            <w:top w:val="none" w:sz="0" w:space="0" w:color="auto"/>
            <w:left w:val="none" w:sz="0" w:space="0" w:color="auto"/>
            <w:bottom w:val="none" w:sz="0" w:space="0" w:color="auto"/>
            <w:right w:val="none" w:sz="0" w:space="0" w:color="auto"/>
          </w:divBdr>
        </w:div>
        <w:div w:id="1330214533">
          <w:marLeft w:val="1164"/>
          <w:marRight w:val="0"/>
          <w:marTop w:val="0"/>
          <w:marBottom w:val="101"/>
          <w:divBdr>
            <w:top w:val="none" w:sz="0" w:space="0" w:color="auto"/>
            <w:left w:val="none" w:sz="0" w:space="0" w:color="auto"/>
            <w:bottom w:val="none" w:sz="0" w:space="0" w:color="auto"/>
            <w:right w:val="none" w:sz="0" w:space="0" w:color="auto"/>
          </w:divBdr>
        </w:div>
        <w:div w:id="1954357130">
          <w:marLeft w:val="1164"/>
          <w:marRight w:val="0"/>
          <w:marTop w:val="0"/>
          <w:marBottom w:val="101"/>
          <w:divBdr>
            <w:top w:val="none" w:sz="0" w:space="0" w:color="auto"/>
            <w:left w:val="none" w:sz="0" w:space="0" w:color="auto"/>
            <w:bottom w:val="none" w:sz="0" w:space="0" w:color="auto"/>
            <w:right w:val="none" w:sz="0" w:space="0" w:color="auto"/>
          </w:divBdr>
        </w:div>
        <w:div w:id="92868904">
          <w:marLeft w:val="1164"/>
          <w:marRight w:val="0"/>
          <w:marTop w:val="0"/>
          <w:marBottom w:val="101"/>
          <w:divBdr>
            <w:top w:val="none" w:sz="0" w:space="0" w:color="auto"/>
            <w:left w:val="none" w:sz="0" w:space="0" w:color="auto"/>
            <w:bottom w:val="none" w:sz="0" w:space="0" w:color="auto"/>
            <w:right w:val="none" w:sz="0" w:space="0" w:color="auto"/>
          </w:divBdr>
        </w:div>
        <w:div w:id="256135637">
          <w:marLeft w:val="0"/>
          <w:marRight w:val="0"/>
          <w:marTop w:val="0"/>
          <w:marBottom w:val="101"/>
          <w:divBdr>
            <w:top w:val="none" w:sz="0" w:space="0" w:color="auto"/>
            <w:left w:val="none" w:sz="0" w:space="0" w:color="auto"/>
            <w:bottom w:val="none" w:sz="0" w:space="0" w:color="auto"/>
            <w:right w:val="none" w:sz="0" w:space="0" w:color="auto"/>
          </w:divBdr>
        </w:div>
        <w:div w:id="2103718776">
          <w:marLeft w:val="0"/>
          <w:marRight w:val="0"/>
          <w:marTop w:val="0"/>
          <w:marBottom w:val="101"/>
          <w:divBdr>
            <w:top w:val="none" w:sz="0" w:space="0" w:color="auto"/>
            <w:left w:val="none" w:sz="0" w:space="0" w:color="auto"/>
            <w:bottom w:val="none" w:sz="0" w:space="0" w:color="auto"/>
            <w:right w:val="none" w:sz="0" w:space="0" w:color="auto"/>
          </w:divBdr>
        </w:div>
        <w:div w:id="494103668">
          <w:marLeft w:val="1164"/>
          <w:marRight w:val="0"/>
          <w:marTop w:val="0"/>
          <w:marBottom w:val="101"/>
          <w:divBdr>
            <w:top w:val="none" w:sz="0" w:space="0" w:color="auto"/>
            <w:left w:val="none" w:sz="0" w:space="0" w:color="auto"/>
            <w:bottom w:val="none" w:sz="0" w:space="0" w:color="auto"/>
            <w:right w:val="none" w:sz="0" w:space="0" w:color="auto"/>
          </w:divBdr>
        </w:div>
        <w:div w:id="1503005611">
          <w:marLeft w:val="1164"/>
          <w:marRight w:val="0"/>
          <w:marTop w:val="0"/>
          <w:marBottom w:val="101"/>
          <w:divBdr>
            <w:top w:val="none" w:sz="0" w:space="0" w:color="auto"/>
            <w:left w:val="none" w:sz="0" w:space="0" w:color="auto"/>
            <w:bottom w:val="none" w:sz="0" w:space="0" w:color="auto"/>
            <w:right w:val="none" w:sz="0" w:space="0" w:color="auto"/>
          </w:divBdr>
        </w:div>
        <w:div w:id="778834328">
          <w:marLeft w:val="0"/>
          <w:marRight w:val="0"/>
          <w:marTop w:val="0"/>
          <w:marBottom w:val="101"/>
          <w:divBdr>
            <w:top w:val="none" w:sz="0" w:space="0" w:color="auto"/>
            <w:left w:val="none" w:sz="0" w:space="0" w:color="auto"/>
            <w:bottom w:val="none" w:sz="0" w:space="0" w:color="auto"/>
            <w:right w:val="none" w:sz="0" w:space="0" w:color="auto"/>
          </w:divBdr>
        </w:div>
        <w:div w:id="1821000084">
          <w:marLeft w:val="0"/>
          <w:marRight w:val="0"/>
          <w:marTop w:val="0"/>
          <w:marBottom w:val="200"/>
          <w:divBdr>
            <w:top w:val="none" w:sz="0" w:space="0" w:color="auto"/>
            <w:left w:val="none" w:sz="0" w:space="0" w:color="auto"/>
            <w:bottom w:val="none" w:sz="0" w:space="0" w:color="auto"/>
            <w:right w:val="none" w:sz="0" w:space="0" w:color="auto"/>
          </w:divBdr>
        </w:div>
        <w:div w:id="1723551473">
          <w:marLeft w:val="0"/>
          <w:marRight w:val="0"/>
          <w:marTop w:val="0"/>
          <w:marBottom w:val="101"/>
          <w:divBdr>
            <w:top w:val="none" w:sz="0" w:space="0" w:color="auto"/>
            <w:left w:val="none" w:sz="0" w:space="0" w:color="auto"/>
            <w:bottom w:val="none" w:sz="0" w:space="0" w:color="auto"/>
            <w:right w:val="none" w:sz="0" w:space="0" w:color="auto"/>
          </w:divBdr>
        </w:div>
        <w:div w:id="433013578">
          <w:marLeft w:val="0"/>
          <w:marRight w:val="0"/>
          <w:marTop w:val="0"/>
          <w:marBottom w:val="101"/>
          <w:divBdr>
            <w:top w:val="none" w:sz="0" w:space="0" w:color="auto"/>
            <w:left w:val="none" w:sz="0" w:space="0" w:color="auto"/>
            <w:bottom w:val="none" w:sz="0" w:space="0" w:color="auto"/>
            <w:right w:val="none" w:sz="0" w:space="0" w:color="auto"/>
          </w:divBdr>
        </w:div>
        <w:div w:id="53748739">
          <w:marLeft w:val="0"/>
          <w:marRight w:val="0"/>
          <w:marTop w:val="0"/>
          <w:marBottom w:val="101"/>
          <w:divBdr>
            <w:top w:val="none" w:sz="0" w:space="0" w:color="auto"/>
            <w:left w:val="none" w:sz="0" w:space="0" w:color="auto"/>
            <w:bottom w:val="none" w:sz="0" w:space="0" w:color="auto"/>
            <w:right w:val="none" w:sz="0" w:space="0" w:color="auto"/>
          </w:divBdr>
        </w:div>
        <w:div w:id="180359571">
          <w:marLeft w:val="0"/>
          <w:marRight w:val="0"/>
          <w:marTop w:val="0"/>
          <w:marBottom w:val="101"/>
          <w:divBdr>
            <w:top w:val="none" w:sz="0" w:space="0" w:color="auto"/>
            <w:left w:val="none" w:sz="0" w:space="0" w:color="auto"/>
            <w:bottom w:val="none" w:sz="0" w:space="0" w:color="auto"/>
            <w:right w:val="none" w:sz="0" w:space="0" w:color="auto"/>
          </w:divBdr>
        </w:div>
        <w:div w:id="1042097869">
          <w:marLeft w:val="0"/>
          <w:marRight w:val="0"/>
          <w:marTop w:val="0"/>
          <w:marBottom w:val="101"/>
          <w:divBdr>
            <w:top w:val="none" w:sz="0" w:space="0" w:color="auto"/>
            <w:left w:val="none" w:sz="0" w:space="0" w:color="auto"/>
            <w:bottom w:val="none" w:sz="0" w:space="0" w:color="auto"/>
            <w:right w:val="none" w:sz="0" w:space="0" w:color="auto"/>
          </w:divBdr>
        </w:div>
        <w:div w:id="174270081">
          <w:marLeft w:val="0"/>
          <w:marRight w:val="0"/>
          <w:marTop w:val="0"/>
          <w:marBottom w:val="101"/>
          <w:divBdr>
            <w:top w:val="none" w:sz="0" w:space="0" w:color="auto"/>
            <w:left w:val="none" w:sz="0" w:space="0" w:color="auto"/>
            <w:bottom w:val="none" w:sz="0" w:space="0" w:color="auto"/>
            <w:right w:val="none" w:sz="0" w:space="0" w:color="auto"/>
          </w:divBdr>
        </w:div>
        <w:div w:id="833647860">
          <w:marLeft w:val="0"/>
          <w:marRight w:val="0"/>
          <w:marTop w:val="0"/>
          <w:marBottom w:val="101"/>
          <w:divBdr>
            <w:top w:val="none" w:sz="0" w:space="0" w:color="auto"/>
            <w:left w:val="none" w:sz="0" w:space="0" w:color="auto"/>
            <w:bottom w:val="none" w:sz="0" w:space="0" w:color="auto"/>
            <w:right w:val="none" w:sz="0" w:space="0" w:color="auto"/>
          </w:divBdr>
        </w:div>
        <w:div w:id="1710301297">
          <w:marLeft w:val="1164"/>
          <w:marRight w:val="0"/>
          <w:marTop w:val="0"/>
          <w:marBottom w:val="101"/>
          <w:divBdr>
            <w:top w:val="none" w:sz="0" w:space="0" w:color="auto"/>
            <w:left w:val="none" w:sz="0" w:space="0" w:color="auto"/>
            <w:bottom w:val="none" w:sz="0" w:space="0" w:color="auto"/>
            <w:right w:val="none" w:sz="0" w:space="0" w:color="auto"/>
          </w:divBdr>
        </w:div>
        <w:div w:id="868025663">
          <w:marLeft w:val="1164"/>
          <w:marRight w:val="0"/>
          <w:marTop w:val="0"/>
          <w:marBottom w:val="101"/>
          <w:divBdr>
            <w:top w:val="none" w:sz="0" w:space="0" w:color="auto"/>
            <w:left w:val="none" w:sz="0" w:space="0" w:color="auto"/>
            <w:bottom w:val="none" w:sz="0" w:space="0" w:color="auto"/>
            <w:right w:val="none" w:sz="0" w:space="0" w:color="auto"/>
          </w:divBdr>
        </w:div>
        <w:div w:id="1535725578">
          <w:marLeft w:val="1164"/>
          <w:marRight w:val="0"/>
          <w:marTop w:val="0"/>
          <w:marBottom w:val="101"/>
          <w:divBdr>
            <w:top w:val="none" w:sz="0" w:space="0" w:color="auto"/>
            <w:left w:val="none" w:sz="0" w:space="0" w:color="auto"/>
            <w:bottom w:val="none" w:sz="0" w:space="0" w:color="auto"/>
            <w:right w:val="none" w:sz="0" w:space="0" w:color="auto"/>
          </w:divBdr>
        </w:div>
        <w:div w:id="562061929">
          <w:marLeft w:val="0"/>
          <w:marRight w:val="0"/>
          <w:marTop w:val="0"/>
          <w:marBottom w:val="101"/>
          <w:divBdr>
            <w:top w:val="none" w:sz="0" w:space="0" w:color="auto"/>
            <w:left w:val="none" w:sz="0" w:space="0" w:color="auto"/>
            <w:bottom w:val="none" w:sz="0" w:space="0" w:color="auto"/>
            <w:right w:val="none" w:sz="0" w:space="0" w:color="auto"/>
          </w:divBdr>
        </w:div>
        <w:div w:id="1770000762">
          <w:marLeft w:val="0"/>
          <w:marRight w:val="0"/>
          <w:marTop w:val="0"/>
          <w:marBottom w:val="101"/>
          <w:divBdr>
            <w:top w:val="none" w:sz="0" w:space="0" w:color="auto"/>
            <w:left w:val="none" w:sz="0" w:space="0" w:color="auto"/>
            <w:bottom w:val="none" w:sz="0" w:space="0" w:color="auto"/>
            <w:right w:val="none" w:sz="0" w:space="0" w:color="auto"/>
          </w:divBdr>
        </w:div>
        <w:div w:id="34817586">
          <w:marLeft w:val="0"/>
          <w:marRight w:val="0"/>
          <w:marTop w:val="0"/>
          <w:marBottom w:val="101"/>
          <w:divBdr>
            <w:top w:val="none" w:sz="0" w:space="0" w:color="auto"/>
            <w:left w:val="none" w:sz="0" w:space="0" w:color="auto"/>
            <w:bottom w:val="none" w:sz="0" w:space="0" w:color="auto"/>
            <w:right w:val="none" w:sz="0" w:space="0" w:color="auto"/>
          </w:divBdr>
        </w:div>
        <w:div w:id="2133360059">
          <w:marLeft w:val="0"/>
          <w:marRight w:val="0"/>
          <w:marTop w:val="0"/>
          <w:marBottom w:val="101"/>
          <w:divBdr>
            <w:top w:val="none" w:sz="0" w:space="0" w:color="auto"/>
            <w:left w:val="none" w:sz="0" w:space="0" w:color="auto"/>
            <w:bottom w:val="none" w:sz="0" w:space="0" w:color="auto"/>
            <w:right w:val="none" w:sz="0" w:space="0" w:color="auto"/>
          </w:divBdr>
        </w:div>
        <w:div w:id="408844834">
          <w:marLeft w:val="0"/>
          <w:marRight w:val="0"/>
          <w:marTop w:val="0"/>
          <w:marBottom w:val="101"/>
          <w:divBdr>
            <w:top w:val="none" w:sz="0" w:space="0" w:color="auto"/>
            <w:left w:val="none" w:sz="0" w:space="0" w:color="auto"/>
            <w:bottom w:val="none" w:sz="0" w:space="0" w:color="auto"/>
            <w:right w:val="none" w:sz="0" w:space="0" w:color="auto"/>
          </w:divBdr>
        </w:div>
        <w:div w:id="242842097">
          <w:marLeft w:val="0"/>
          <w:marRight w:val="0"/>
          <w:marTop w:val="0"/>
          <w:marBottom w:val="101"/>
          <w:divBdr>
            <w:top w:val="none" w:sz="0" w:space="0" w:color="auto"/>
            <w:left w:val="none" w:sz="0" w:space="0" w:color="auto"/>
            <w:bottom w:val="none" w:sz="0" w:space="0" w:color="auto"/>
            <w:right w:val="none" w:sz="0" w:space="0" w:color="auto"/>
          </w:divBdr>
        </w:div>
        <w:div w:id="1232036753">
          <w:marLeft w:val="0"/>
          <w:marRight w:val="0"/>
          <w:marTop w:val="0"/>
          <w:marBottom w:val="101"/>
          <w:divBdr>
            <w:top w:val="none" w:sz="0" w:space="0" w:color="auto"/>
            <w:left w:val="none" w:sz="0" w:space="0" w:color="auto"/>
            <w:bottom w:val="none" w:sz="0" w:space="0" w:color="auto"/>
            <w:right w:val="none" w:sz="0" w:space="0" w:color="auto"/>
          </w:divBdr>
        </w:div>
        <w:div w:id="1627346157">
          <w:marLeft w:val="0"/>
          <w:marRight w:val="0"/>
          <w:marTop w:val="0"/>
          <w:marBottom w:val="101"/>
          <w:divBdr>
            <w:top w:val="none" w:sz="0" w:space="0" w:color="auto"/>
            <w:left w:val="none" w:sz="0" w:space="0" w:color="auto"/>
            <w:bottom w:val="none" w:sz="0" w:space="0" w:color="auto"/>
            <w:right w:val="none" w:sz="0" w:space="0" w:color="auto"/>
          </w:divBdr>
        </w:div>
        <w:div w:id="887424112">
          <w:marLeft w:val="0"/>
          <w:marRight w:val="0"/>
          <w:marTop w:val="0"/>
          <w:marBottom w:val="101"/>
          <w:divBdr>
            <w:top w:val="none" w:sz="0" w:space="0" w:color="auto"/>
            <w:left w:val="none" w:sz="0" w:space="0" w:color="auto"/>
            <w:bottom w:val="none" w:sz="0" w:space="0" w:color="auto"/>
            <w:right w:val="none" w:sz="0" w:space="0" w:color="auto"/>
          </w:divBdr>
        </w:div>
        <w:div w:id="1113405354">
          <w:marLeft w:val="0"/>
          <w:marRight w:val="0"/>
          <w:marTop w:val="0"/>
          <w:marBottom w:val="101"/>
          <w:divBdr>
            <w:top w:val="none" w:sz="0" w:space="0" w:color="auto"/>
            <w:left w:val="none" w:sz="0" w:space="0" w:color="auto"/>
            <w:bottom w:val="none" w:sz="0" w:space="0" w:color="auto"/>
            <w:right w:val="none" w:sz="0" w:space="0" w:color="auto"/>
          </w:divBdr>
        </w:div>
        <w:div w:id="327909013">
          <w:marLeft w:val="0"/>
          <w:marRight w:val="0"/>
          <w:marTop w:val="0"/>
          <w:marBottom w:val="101"/>
          <w:divBdr>
            <w:top w:val="none" w:sz="0" w:space="0" w:color="auto"/>
            <w:left w:val="none" w:sz="0" w:space="0" w:color="auto"/>
            <w:bottom w:val="none" w:sz="0" w:space="0" w:color="auto"/>
            <w:right w:val="none" w:sz="0" w:space="0" w:color="auto"/>
          </w:divBdr>
        </w:div>
        <w:div w:id="1300914309">
          <w:marLeft w:val="0"/>
          <w:marRight w:val="0"/>
          <w:marTop w:val="0"/>
          <w:marBottom w:val="101"/>
          <w:divBdr>
            <w:top w:val="none" w:sz="0" w:space="0" w:color="auto"/>
            <w:left w:val="none" w:sz="0" w:space="0" w:color="auto"/>
            <w:bottom w:val="none" w:sz="0" w:space="0" w:color="auto"/>
            <w:right w:val="none" w:sz="0" w:space="0" w:color="auto"/>
          </w:divBdr>
        </w:div>
        <w:div w:id="4476044">
          <w:marLeft w:val="0"/>
          <w:marRight w:val="0"/>
          <w:marTop w:val="0"/>
          <w:marBottom w:val="200"/>
          <w:divBdr>
            <w:top w:val="none" w:sz="0" w:space="0" w:color="auto"/>
            <w:left w:val="none" w:sz="0" w:space="0" w:color="auto"/>
            <w:bottom w:val="none" w:sz="0" w:space="0" w:color="auto"/>
            <w:right w:val="none" w:sz="0" w:space="0" w:color="auto"/>
          </w:divBdr>
        </w:div>
        <w:div w:id="1645505750">
          <w:marLeft w:val="0"/>
          <w:marRight w:val="0"/>
          <w:marTop w:val="0"/>
          <w:marBottom w:val="80"/>
          <w:divBdr>
            <w:top w:val="none" w:sz="0" w:space="0" w:color="auto"/>
            <w:left w:val="none" w:sz="0" w:space="0" w:color="auto"/>
            <w:bottom w:val="none" w:sz="0" w:space="0" w:color="auto"/>
            <w:right w:val="none" w:sz="0" w:space="0" w:color="auto"/>
          </w:divBdr>
        </w:div>
        <w:div w:id="128521026">
          <w:marLeft w:val="0"/>
          <w:marRight w:val="0"/>
          <w:marTop w:val="0"/>
          <w:marBottom w:val="80"/>
          <w:divBdr>
            <w:top w:val="none" w:sz="0" w:space="0" w:color="auto"/>
            <w:left w:val="none" w:sz="0" w:space="0" w:color="auto"/>
            <w:bottom w:val="none" w:sz="0" w:space="0" w:color="auto"/>
            <w:right w:val="none" w:sz="0" w:space="0" w:color="auto"/>
          </w:divBdr>
        </w:div>
        <w:div w:id="1477992458">
          <w:marLeft w:val="0"/>
          <w:marRight w:val="0"/>
          <w:marTop w:val="0"/>
          <w:marBottom w:val="80"/>
          <w:divBdr>
            <w:top w:val="none" w:sz="0" w:space="0" w:color="auto"/>
            <w:left w:val="none" w:sz="0" w:space="0" w:color="auto"/>
            <w:bottom w:val="none" w:sz="0" w:space="0" w:color="auto"/>
            <w:right w:val="none" w:sz="0" w:space="0" w:color="auto"/>
          </w:divBdr>
        </w:div>
        <w:div w:id="2065637676">
          <w:marLeft w:val="0"/>
          <w:marRight w:val="0"/>
          <w:marTop w:val="0"/>
          <w:marBottom w:val="80"/>
          <w:divBdr>
            <w:top w:val="none" w:sz="0" w:space="0" w:color="auto"/>
            <w:left w:val="none" w:sz="0" w:space="0" w:color="auto"/>
            <w:bottom w:val="none" w:sz="0" w:space="0" w:color="auto"/>
            <w:right w:val="none" w:sz="0" w:space="0" w:color="auto"/>
          </w:divBdr>
        </w:div>
        <w:div w:id="762845894">
          <w:marLeft w:val="0"/>
          <w:marRight w:val="0"/>
          <w:marTop w:val="0"/>
          <w:marBottom w:val="80"/>
          <w:divBdr>
            <w:top w:val="none" w:sz="0" w:space="0" w:color="auto"/>
            <w:left w:val="none" w:sz="0" w:space="0" w:color="auto"/>
            <w:bottom w:val="none" w:sz="0" w:space="0" w:color="auto"/>
            <w:right w:val="none" w:sz="0" w:space="0" w:color="auto"/>
          </w:divBdr>
        </w:div>
        <w:div w:id="1053384016">
          <w:marLeft w:val="0"/>
          <w:marRight w:val="0"/>
          <w:marTop w:val="0"/>
          <w:marBottom w:val="80"/>
          <w:divBdr>
            <w:top w:val="none" w:sz="0" w:space="0" w:color="auto"/>
            <w:left w:val="none" w:sz="0" w:space="0" w:color="auto"/>
            <w:bottom w:val="none" w:sz="0" w:space="0" w:color="auto"/>
            <w:right w:val="none" w:sz="0" w:space="0" w:color="auto"/>
          </w:divBdr>
        </w:div>
        <w:div w:id="2091387806">
          <w:marLeft w:val="0"/>
          <w:marRight w:val="0"/>
          <w:marTop w:val="0"/>
          <w:marBottom w:val="80"/>
          <w:divBdr>
            <w:top w:val="none" w:sz="0" w:space="0" w:color="auto"/>
            <w:left w:val="none" w:sz="0" w:space="0" w:color="auto"/>
            <w:bottom w:val="none" w:sz="0" w:space="0" w:color="auto"/>
            <w:right w:val="none" w:sz="0" w:space="0" w:color="auto"/>
          </w:divBdr>
        </w:div>
        <w:div w:id="633222696">
          <w:marLeft w:val="0"/>
          <w:marRight w:val="0"/>
          <w:marTop w:val="0"/>
          <w:marBottom w:val="80"/>
          <w:divBdr>
            <w:top w:val="none" w:sz="0" w:space="0" w:color="auto"/>
            <w:left w:val="none" w:sz="0" w:space="0" w:color="auto"/>
            <w:bottom w:val="none" w:sz="0" w:space="0" w:color="auto"/>
            <w:right w:val="none" w:sz="0" w:space="0" w:color="auto"/>
          </w:divBdr>
        </w:div>
        <w:div w:id="622461518">
          <w:marLeft w:val="0"/>
          <w:marRight w:val="0"/>
          <w:marTop w:val="0"/>
          <w:marBottom w:val="80"/>
          <w:divBdr>
            <w:top w:val="none" w:sz="0" w:space="0" w:color="auto"/>
            <w:left w:val="none" w:sz="0" w:space="0" w:color="auto"/>
            <w:bottom w:val="none" w:sz="0" w:space="0" w:color="auto"/>
            <w:right w:val="none" w:sz="0" w:space="0" w:color="auto"/>
          </w:divBdr>
        </w:div>
        <w:div w:id="2102951062">
          <w:marLeft w:val="0"/>
          <w:marRight w:val="0"/>
          <w:marTop w:val="0"/>
          <w:marBottom w:val="80"/>
          <w:divBdr>
            <w:top w:val="none" w:sz="0" w:space="0" w:color="auto"/>
            <w:left w:val="none" w:sz="0" w:space="0" w:color="auto"/>
            <w:bottom w:val="none" w:sz="0" w:space="0" w:color="auto"/>
            <w:right w:val="none" w:sz="0" w:space="0" w:color="auto"/>
          </w:divBdr>
        </w:div>
        <w:div w:id="673655258">
          <w:marLeft w:val="0"/>
          <w:marRight w:val="0"/>
          <w:marTop w:val="0"/>
          <w:marBottom w:val="80"/>
          <w:divBdr>
            <w:top w:val="none" w:sz="0" w:space="0" w:color="auto"/>
            <w:left w:val="none" w:sz="0" w:space="0" w:color="auto"/>
            <w:bottom w:val="none" w:sz="0" w:space="0" w:color="auto"/>
            <w:right w:val="none" w:sz="0" w:space="0" w:color="auto"/>
          </w:divBdr>
        </w:div>
        <w:div w:id="327248397">
          <w:marLeft w:val="0"/>
          <w:marRight w:val="0"/>
          <w:marTop w:val="0"/>
          <w:marBottom w:val="80"/>
          <w:divBdr>
            <w:top w:val="none" w:sz="0" w:space="0" w:color="auto"/>
            <w:left w:val="none" w:sz="0" w:space="0" w:color="auto"/>
            <w:bottom w:val="none" w:sz="0" w:space="0" w:color="auto"/>
            <w:right w:val="none" w:sz="0" w:space="0" w:color="auto"/>
          </w:divBdr>
        </w:div>
        <w:div w:id="732049217">
          <w:marLeft w:val="0"/>
          <w:marRight w:val="0"/>
          <w:marTop w:val="0"/>
          <w:marBottom w:val="80"/>
          <w:divBdr>
            <w:top w:val="none" w:sz="0" w:space="0" w:color="auto"/>
            <w:left w:val="none" w:sz="0" w:space="0" w:color="auto"/>
            <w:bottom w:val="none" w:sz="0" w:space="0" w:color="auto"/>
            <w:right w:val="none" w:sz="0" w:space="0" w:color="auto"/>
          </w:divBdr>
        </w:div>
        <w:div w:id="1712224752">
          <w:marLeft w:val="0"/>
          <w:marRight w:val="0"/>
          <w:marTop w:val="0"/>
          <w:marBottom w:val="80"/>
          <w:divBdr>
            <w:top w:val="none" w:sz="0" w:space="0" w:color="auto"/>
            <w:left w:val="none" w:sz="0" w:space="0" w:color="auto"/>
            <w:bottom w:val="none" w:sz="0" w:space="0" w:color="auto"/>
            <w:right w:val="none" w:sz="0" w:space="0" w:color="auto"/>
          </w:divBdr>
        </w:div>
        <w:div w:id="447434630">
          <w:marLeft w:val="0"/>
          <w:marRight w:val="0"/>
          <w:marTop w:val="0"/>
          <w:marBottom w:val="80"/>
          <w:divBdr>
            <w:top w:val="none" w:sz="0" w:space="0" w:color="auto"/>
            <w:left w:val="none" w:sz="0" w:space="0" w:color="auto"/>
            <w:bottom w:val="none" w:sz="0" w:space="0" w:color="auto"/>
            <w:right w:val="none" w:sz="0" w:space="0" w:color="auto"/>
          </w:divBdr>
        </w:div>
        <w:div w:id="2037465052">
          <w:marLeft w:val="0"/>
          <w:marRight w:val="0"/>
          <w:marTop w:val="0"/>
          <w:marBottom w:val="80"/>
          <w:divBdr>
            <w:top w:val="none" w:sz="0" w:space="0" w:color="auto"/>
            <w:left w:val="none" w:sz="0" w:space="0" w:color="auto"/>
            <w:bottom w:val="none" w:sz="0" w:space="0" w:color="auto"/>
            <w:right w:val="none" w:sz="0" w:space="0" w:color="auto"/>
          </w:divBdr>
        </w:div>
        <w:div w:id="1906839267">
          <w:marLeft w:val="0"/>
          <w:marRight w:val="0"/>
          <w:marTop w:val="0"/>
          <w:marBottom w:val="80"/>
          <w:divBdr>
            <w:top w:val="none" w:sz="0" w:space="0" w:color="auto"/>
            <w:left w:val="none" w:sz="0" w:space="0" w:color="auto"/>
            <w:bottom w:val="none" w:sz="0" w:space="0" w:color="auto"/>
            <w:right w:val="none" w:sz="0" w:space="0" w:color="auto"/>
          </w:divBdr>
        </w:div>
        <w:div w:id="889459090">
          <w:marLeft w:val="0"/>
          <w:marRight w:val="0"/>
          <w:marTop w:val="0"/>
          <w:marBottom w:val="80"/>
          <w:divBdr>
            <w:top w:val="none" w:sz="0" w:space="0" w:color="auto"/>
            <w:left w:val="none" w:sz="0" w:space="0" w:color="auto"/>
            <w:bottom w:val="none" w:sz="0" w:space="0" w:color="auto"/>
            <w:right w:val="none" w:sz="0" w:space="0" w:color="auto"/>
          </w:divBdr>
        </w:div>
        <w:div w:id="546186002">
          <w:marLeft w:val="0"/>
          <w:marRight w:val="0"/>
          <w:marTop w:val="0"/>
          <w:marBottom w:val="80"/>
          <w:divBdr>
            <w:top w:val="none" w:sz="0" w:space="0" w:color="auto"/>
            <w:left w:val="none" w:sz="0" w:space="0" w:color="auto"/>
            <w:bottom w:val="none" w:sz="0" w:space="0" w:color="auto"/>
            <w:right w:val="none" w:sz="0" w:space="0" w:color="auto"/>
          </w:divBdr>
        </w:div>
        <w:div w:id="2033602650">
          <w:marLeft w:val="0"/>
          <w:marRight w:val="0"/>
          <w:marTop w:val="0"/>
          <w:marBottom w:val="80"/>
          <w:divBdr>
            <w:top w:val="none" w:sz="0" w:space="0" w:color="auto"/>
            <w:left w:val="none" w:sz="0" w:space="0" w:color="auto"/>
            <w:bottom w:val="none" w:sz="0" w:space="0" w:color="auto"/>
            <w:right w:val="none" w:sz="0" w:space="0" w:color="auto"/>
          </w:divBdr>
        </w:div>
        <w:div w:id="1057317456">
          <w:marLeft w:val="0"/>
          <w:marRight w:val="0"/>
          <w:marTop w:val="0"/>
          <w:marBottom w:val="80"/>
          <w:divBdr>
            <w:top w:val="none" w:sz="0" w:space="0" w:color="auto"/>
            <w:left w:val="none" w:sz="0" w:space="0" w:color="auto"/>
            <w:bottom w:val="none" w:sz="0" w:space="0" w:color="auto"/>
            <w:right w:val="none" w:sz="0" w:space="0" w:color="auto"/>
          </w:divBdr>
        </w:div>
        <w:div w:id="836269330">
          <w:marLeft w:val="0"/>
          <w:marRight w:val="0"/>
          <w:marTop w:val="0"/>
          <w:marBottom w:val="80"/>
          <w:divBdr>
            <w:top w:val="none" w:sz="0" w:space="0" w:color="auto"/>
            <w:left w:val="none" w:sz="0" w:space="0" w:color="auto"/>
            <w:bottom w:val="none" w:sz="0" w:space="0" w:color="auto"/>
            <w:right w:val="none" w:sz="0" w:space="0" w:color="auto"/>
          </w:divBdr>
        </w:div>
        <w:div w:id="1873300860">
          <w:marLeft w:val="0"/>
          <w:marRight w:val="0"/>
          <w:marTop w:val="0"/>
          <w:marBottom w:val="80"/>
          <w:divBdr>
            <w:top w:val="none" w:sz="0" w:space="0" w:color="auto"/>
            <w:left w:val="none" w:sz="0" w:space="0" w:color="auto"/>
            <w:bottom w:val="none" w:sz="0" w:space="0" w:color="auto"/>
            <w:right w:val="none" w:sz="0" w:space="0" w:color="auto"/>
          </w:divBdr>
        </w:div>
        <w:div w:id="557670558">
          <w:marLeft w:val="0"/>
          <w:marRight w:val="0"/>
          <w:marTop w:val="0"/>
          <w:marBottom w:val="80"/>
          <w:divBdr>
            <w:top w:val="none" w:sz="0" w:space="0" w:color="auto"/>
            <w:left w:val="none" w:sz="0" w:space="0" w:color="auto"/>
            <w:bottom w:val="none" w:sz="0" w:space="0" w:color="auto"/>
            <w:right w:val="none" w:sz="0" w:space="0" w:color="auto"/>
          </w:divBdr>
        </w:div>
        <w:div w:id="1114592710">
          <w:marLeft w:val="0"/>
          <w:marRight w:val="0"/>
          <w:marTop w:val="0"/>
          <w:marBottom w:val="80"/>
          <w:divBdr>
            <w:top w:val="none" w:sz="0" w:space="0" w:color="auto"/>
            <w:left w:val="none" w:sz="0" w:space="0" w:color="auto"/>
            <w:bottom w:val="none" w:sz="0" w:space="0" w:color="auto"/>
            <w:right w:val="none" w:sz="0" w:space="0" w:color="auto"/>
          </w:divBdr>
        </w:div>
        <w:div w:id="461194811">
          <w:marLeft w:val="0"/>
          <w:marRight w:val="0"/>
          <w:marTop w:val="0"/>
          <w:marBottom w:val="80"/>
          <w:divBdr>
            <w:top w:val="none" w:sz="0" w:space="0" w:color="auto"/>
            <w:left w:val="none" w:sz="0" w:space="0" w:color="auto"/>
            <w:bottom w:val="none" w:sz="0" w:space="0" w:color="auto"/>
            <w:right w:val="none" w:sz="0" w:space="0" w:color="auto"/>
          </w:divBdr>
        </w:div>
        <w:div w:id="1857771787">
          <w:marLeft w:val="0"/>
          <w:marRight w:val="0"/>
          <w:marTop w:val="0"/>
          <w:marBottom w:val="80"/>
          <w:divBdr>
            <w:top w:val="none" w:sz="0" w:space="0" w:color="auto"/>
            <w:left w:val="none" w:sz="0" w:space="0" w:color="auto"/>
            <w:bottom w:val="none" w:sz="0" w:space="0" w:color="auto"/>
            <w:right w:val="none" w:sz="0" w:space="0" w:color="auto"/>
          </w:divBdr>
        </w:div>
        <w:div w:id="1581526788">
          <w:marLeft w:val="0"/>
          <w:marRight w:val="0"/>
          <w:marTop w:val="0"/>
          <w:marBottom w:val="200"/>
          <w:divBdr>
            <w:top w:val="none" w:sz="0" w:space="0" w:color="auto"/>
            <w:left w:val="none" w:sz="0" w:space="0" w:color="auto"/>
            <w:bottom w:val="none" w:sz="0" w:space="0" w:color="auto"/>
            <w:right w:val="none" w:sz="0" w:space="0" w:color="auto"/>
          </w:divBdr>
        </w:div>
        <w:div w:id="911425113">
          <w:marLeft w:val="0"/>
          <w:marRight w:val="0"/>
          <w:marTop w:val="0"/>
          <w:marBottom w:val="80"/>
          <w:divBdr>
            <w:top w:val="none" w:sz="0" w:space="0" w:color="auto"/>
            <w:left w:val="none" w:sz="0" w:space="0" w:color="auto"/>
            <w:bottom w:val="none" w:sz="0" w:space="0" w:color="auto"/>
            <w:right w:val="none" w:sz="0" w:space="0" w:color="auto"/>
          </w:divBdr>
        </w:div>
        <w:div w:id="1986623265">
          <w:marLeft w:val="0"/>
          <w:marRight w:val="0"/>
          <w:marTop w:val="0"/>
          <w:marBottom w:val="80"/>
          <w:divBdr>
            <w:top w:val="none" w:sz="0" w:space="0" w:color="auto"/>
            <w:left w:val="none" w:sz="0" w:space="0" w:color="auto"/>
            <w:bottom w:val="none" w:sz="0" w:space="0" w:color="auto"/>
            <w:right w:val="none" w:sz="0" w:space="0" w:color="auto"/>
          </w:divBdr>
        </w:div>
        <w:div w:id="1478379824">
          <w:marLeft w:val="0"/>
          <w:marRight w:val="0"/>
          <w:marTop w:val="0"/>
          <w:marBottom w:val="80"/>
          <w:divBdr>
            <w:top w:val="none" w:sz="0" w:space="0" w:color="auto"/>
            <w:left w:val="none" w:sz="0" w:space="0" w:color="auto"/>
            <w:bottom w:val="none" w:sz="0" w:space="0" w:color="auto"/>
            <w:right w:val="none" w:sz="0" w:space="0" w:color="auto"/>
          </w:divBdr>
        </w:div>
        <w:div w:id="1644582763">
          <w:marLeft w:val="0"/>
          <w:marRight w:val="0"/>
          <w:marTop w:val="0"/>
          <w:marBottom w:val="80"/>
          <w:divBdr>
            <w:top w:val="none" w:sz="0" w:space="0" w:color="auto"/>
            <w:left w:val="none" w:sz="0" w:space="0" w:color="auto"/>
            <w:bottom w:val="none" w:sz="0" w:space="0" w:color="auto"/>
            <w:right w:val="none" w:sz="0" w:space="0" w:color="auto"/>
          </w:divBdr>
        </w:div>
        <w:div w:id="1307710326">
          <w:marLeft w:val="0"/>
          <w:marRight w:val="0"/>
          <w:marTop w:val="0"/>
          <w:marBottom w:val="101"/>
          <w:divBdr>
            <w:top w:val="none" w:sz="0" w:space="0" w:color="auto"/>
            <w:left w:val="none" w:sz="0" w:space="0" w:color="auto"/>
            <w:bottom w:val="none" w:sz="0" w:space="0" w:color="auto"/>
            <w:right w:val="none" w:sz="0" w:space="0" w:color="auto"/>
          </w:divBdr>
        </w:div>
        <w:div w:id="906307780">
          <w:marLeft w:val="0"/>
          <w:marRight w:val="0"/>
          <w:marTop w:val="0"/>
          <w:marBottom w:val="101"/>
          <w:divBdr>
            <w:top w:val="none" w:sz="0" w:space="0" w:color="auto"/>
            <w:left w:val="none" w:sz="0" w:space="0" w:color="auto"/>
            <w:bottom w:val="none" w:sz="0" w:space="0" w:color="auto"/>
            <w:right w:val="none" w:sz="0" w:space="0" w:color="auto"/>
          </w:divBdr>
        </w:div>
        <w:div w:id="1820345923">
          <w:marLeft w:val="0"/>
          <w:marRight w:val="0"/>
          <w:marTop w:val="0"/>
          <w:marBottom w:val="101"/>
          <w:divBdr>
            <w:top w:val="none" w:sz="0" w:space="0" w:color="auto"/>
            <w:left w:val="none" w:sz="0" w:space="0" w:color="auto"/>
            <w:bottom w:val="none" w:sz="0" w:space="0" w:color="auto"/>
            <w:right w:val="none" w:sz="0" w:space="0" w:color="auto"/>
          </w:divBdr>
        </w:div>
        <w:div w:id="96485556">
          <w:marLeft w:val="0"/>
          <w:marRight w:val="0"/>
          <w:marTop w:val="0"/>
          <w:marBottom w:val="101"/>
          <w:divBdr>
            <w:top w:val="none" w:sz="0" w:space="0" w:color="auto"/>
            <w:left w:val="none" w:sz="0" w:space="0" w:color="auto"/>
            <w:bottom w:val="none" w:sz="0" w:space="0" w:color="auto"/>
            <w:right w:val="none" w:sz="0" w:space="0" w:color="auto"/>
          </w:divBdr>
        </w:div>
        <w:div w:id="1170869566">
          <w:marLeft w:val="0"/>
          <w:marRight w:val="0"/>
          <w:marTop w:val="0"/>
          <w:marBottom w:val="101"/>
          <w:divBdr>
            <w:top w:val="none" w:sz="0" w:space="0" w:color="auto"/>
            <w:left w:val="none" w:sz="0" w:space="0" w:color="auto"/>
            <w:bottom w:val="none" w:sz="0" w:space="0" w:color="auto"/>
            <w:right w:val="none" w:sz="0" w:space="0" w:color="auto"/>
          </w:divBdr>
        </w:div>
        <w:div w:id="397243311">
          <w:marLeft w:val="0"/>
          <w:marRight w:val="0"/>
          <w:marTop w:val="0"/>
          <w:marBottom w:val="101"/>
          <w:divBdr>
            <w:top w:val="none" w:sz="0" w:space="0" w:color="auto"/>
            <w:left w:val="none" w:sz="0" w:space="0" w:color="auto"/>
            <w:bottom w:val="none" w:sz="0" w:space="0" w:color="auto"/>
            <w:right w:val="none" w:sz="0" w:space="0" w:color="auto"/>
          </w:divBdr>
        </w:div>
        <w:div w:id="441191257">
          <w:marLeft w:val="0"/>
          <w:marRight w:val="0"/>
          <w:marTop w:val="0"/>
          <w:marBottom w:val="101"/>
          <w:divBdr>
            <w:top w:val="none" w:sz="0" w:space="0" w:color="auto"/>
            <w:left w:val="none" w:sz="0" w:space="0" w:color="auto"/>
            <w:bottom w:val="none" w:sz="0" w:space="0" w:color="auto"/>
            <w:right w:val="none" w:sz="0" w:space="0" w:color="auto"/>
          </w:divBdr>
        </w:div>
        <w:div w:id="1885949594">
          <w:marLeft w:val="0"/>
          <w:marRight w:val="0"/>
          <w:marTop w:val="0"/>
          <w:marBottom w:val="101"/>
          <w:divBdr>
            <w:top w:val="none" w:sz="0" w:space="0" w:color="auto"/>
            <w:left w:val="none" w:sz="0" w:space="0" w:color="auto"/>
            <w:bottom w:val="none" w:sz="0" w:space="0" w:color="auto"/>
            <w:right w:val="none" w:sz="0" w:space="0" w:color="auto"/>
          </w:divBdr>
        </w:div>
        <w:div w:id="208156279">
          <w:marLeft w:val="0"/>
          <w:marRight w:val="0"/>
          <w:marTop w:val="0"/>
          <w:marBottom w:val="101"/>
          <w:divBdr>
            <w:top w:val="none" w:sz="0" w:space="0" w:color="auto"/>
            <w:left w:val="none" w:sz="0" w:space="0" w:color="auto"/>
            <w:bottom w:val="none" w:sz="0" w:space="0" w:color="auto"/>
            <w:right w:val="none" w:sz="0" w:space="0" w:color="auto"/>
          </w:divBdr>
        </w:div>
        <w:div w:id="256720815">
          <w:marLeft w:val="0"/>
          <w:marRight w:val="0"/>
          <w:marTop w:val="0"/>
          <w:marBottom w:val="101"/>
          <w:divBdr>
            <w:top w:val="none" w:sz="0" w:space="0" w:color="auto"/>
            <w:left w:val="none" w:sz="0" w:space="0" w:color="auto"/>
            <w:bottom w:val="none" w:sz="0" w:space="0" w:color="auto"/>
            <w:right w:val="none" w:sz="0" w:space="0" w:color="auto"/>
          </w:divBdr>
        </w:div>
        <w:div w:id="829521235">
          <w:marLeft w:val="0"/>
          <w:marRight w:val="0"/>
          <w:marTop w:val="0"/>
          <w:marBottom w:val="200"/>
          <w:divBdr>
            <w:top w:val="none" w:sz="0" w:space="0" w:color="auto"/>
            <w:left w:val="none" w:sz="0" w:space="0" w:color="auto"/>
            <w:bottom w:val="none" w:sz="0" w:space="0" w:color="auto"/>
            <w:right w:val="none" w:sz="0" w:space="0" w:color="auto"/>
          </w:divBdr>
        </w:div>
        <w:div w:id="417751432">
          <w:marLeft w:val="0"/>
          <w:marRight w:val="0"/>
          <w:marTop w:val="0"/>
          <w:marBottom w:val="101"/>
          <w:divBdr>
            <w:top w:val="none" w:sz="0" w:space="0" w:color="auto"/>
            <w:left w:val="none" w:sz="0" w:space="0" w:color="auto"/>
            <w:bottom w:val="none" w:sz="0" w:space="0" w:color="auto"/>
            <w:right w:val="none" w:sz="0" w:space="0" w:color="auto"/>
          </w:divBdr>
        </w:div>
        <w:div w:id="1418869413">
          <w:marLeft w:val="0"/>
          <w:marRight w:val="0"/>
          <w:marTop w:val="0"/>
          <w:marBottom w:val="101"/>
          <w:divBdr>
            <w:top w:val="none" w:sz="0" w:space="0" w:color="auto"/>
            <w:left w:val="none" w:sz="0" w:space="0" w:color="auto"/>
            <w:bottom w:val="none" w:sz="0" w:space="0" w:color="auto"/>
            <w:right w:val="none" w:sz="0" w:space="0" w:color="auto"/>
          </w:divBdr>
        </w:div>
        <w:div w:id="1386762179">
          <w:marLeft w:val="0"/>
          <w:marRight w:val="0"/>
          <w:marTop w:val="0"/>
          <w:marBottom w:val="101"/>
          <w:divBdr>
            <w:top w:val="none" w:sz="0" w:space="0" w:color="auto"/>
            <w:left w:val="none" w:sz="0" w:space="0" w:color="auto"/>
            <w:bottom w:val="none" w:sz="0" w:space="0" w:color="auto"/>
            <w:right w:val="none" w:sz="0" w:space="0" w:color="auto"/>
          </w:divBdr>
        </w:div>
        <w:div w:id="2098624966">
          <w:marLeft w:val="0"/>
          <w:marRight w:val="0"/>
          <w:marTop w:val="0"/>
          <w:marBottom w:val="101"/>
          <w:divBdr>
            <w:top w:val="none" w:sz="0" w:space="0" w:color="auto"/>
            <w:left w:val="none" w:sz="0" w:space="0" w:color="auto"/>
            <w:bottom w:val="none" w:sz="0" w:space="0" w:color="auto"/>
            <w:right w:val="none" w:sz="0" w:space="0" w:color="auto"/>
          </w:divBdr>
        </w:div>
        <w:div w:id="130489590">
          <w:marLeft w:val="0"/>
          <w:marRight w:val="0"/>
          <w:marTop w:val="0"/>
          <w:marBottom w:val="101"/>
          <w:divBdr>
            <w:top w:val="none" w:sz="0" w:space="0" w:color="auto"/>
            <w:left w:val="none" w:sz="0" w:space="0" w:color="auto"/>
            <w:bottom w:val="none" w:sz="0" w:space="0" w:color="auto"/>
            <w:right w:val="none" w:sz="0" w:space="0" w:color="auto"/>
          </w:divBdr>
        </w:div>
        <w:div w:id="616956166">
          <w:marLeft w:val="0"/>
          <w:marRight w:val="0"/>
          <w:marTop w:val="0"/>
          <w:marBottom w:val="101"/>
          <w:divBdr>
            <w:top w:val="none" w:sz="0" w:space="0" w:color="auto"/>
            <w:left w:val="none" w:sz="0" w:space="0" w:color="auto"/>
            <w:bottom w:val="none" w:sz="0" w:space="0" w:color="auto"/>
            <w:right w:val="none" w:sz="0" w:space="0" w:color="auto"/>
          </w:divBdr>
        </w:div>
        <w:div w:id="1475175051">
          <w:marLeft w:val="0"/>
          <w:marRight w:val="0"/>
          <w:marTop w:val="0"/>
          <w:marBottom w:val="101"/>
          <w:divBdr>
            <w:top w:val="none" w:sz="0" w:space="0" w:color="auto"/>
            <w:left w:val="none" w:sz="0" w:space="0" w:color="auto"/>
            <w:bottom w:val="none" w:sz="0" w:space="0" w:color="auto"/>
            <w:right w:val="none" w:sz="0" w:space="0" w:color="auto"/>
          </w:divBdr>
        </w:div>
        <w:div w:id="354430416">
          <w:marLeft w:val="0"/>
          <w:marRight w:val="0"/>
          <w:marTop w:val="0"/>
          <w:marBottom w:val="101"/>
          <w:divBdr>
            <w:top w:val="none" w:sz="0" w:space="0" w:color="auto"/>
            <w:left w:val="none" w:sz="0" w:space="0" w:color="auto"/>
            <w:bottom w:val="none" w:sz="0" w:space="0" w:color="auto"/>
            <w:right w:val="none" w:sz="0" w:space="0" w:color="auto"/>
          </w:divBdr>
        </w:div>
        <w:div w:id="158422904">
          <w:marLeft w:val="354"/>
          <w:marRight w:val="0"/>
          <w:marTop w:val="0"/>
          <w:marBottom w:val="101"/>
          <w:divBdr>
            <w:top w:val="none" w:sz="0" w:space="0" w:color="auto"/>
            <w:left w:val="none" w:sz="0" w:space="0" w:color="auto"/>
            <w:bottom w:val="none" w:sz="0" w:space="0" w:color="auto"/>
            <w:right w:val="none" w:sz="0" w:space="0" w:color="auto"/>
          </w:divBdr>
        </w:div>
        <w:div w:id="904217565">
          <w:marLeft w:val="354"/>
          <w:marRight w:val="0"/>
          <w:marTop w:val="0"/>
          <w:marBottom w:val="101"/>
          <w:divBdr>
            <w:top w:val="none" w:sz="0" w:space="0" w:color="auto"/>
            <w:left w:val="none" w:sz="0" w:space="0" w:color="auto"/>
            <w:bottom w:val="none" w:sz="0" w:space="0" w:color="auto"/>
            <w:right w:val="none" w:sz="0" w:space="0" w:color="auto"/>
          </w:divBdr>
        </w:div>
        <w:div w:id="8483641">
          <w:marLeft w:val="354"/>
          <w:marRight w:val="0"/>
          <w:marTop w:val="0"/>
          <w:marBottom w:val="101"/>
          <w:divBdr>
            <w:top w:val="none" w:sz="0" w:space="0" w:color="auto"/>
            <w:left w:val="none" w:sz="0" w:space="0" w:color="auto"/>
            <w:bottom w:val="none" w:sz="0" w:space="0" w:color="auto"/>
            <w:right w:val="none" w:sz="0" w:space="0" w:color="auto"/>
          </w:divBdr>
        </w:div>
        <w:div w:id="29842813">
          <w:marLeft w:val="354"/>
          <w:marRight w:val="0"/>
          <w:marTop w:val="0"/>
          <w:marBottom w:val="101"/>
          <w:divBdr>
            <w:top w:val="none" w:sz="0" w:space="0" w:color="auto"/>
            <w:left w:val="none" w:sz="0" w:space="0" w:color="auto"/>
            <w:bottom w:val="none" w:sz="0" w:space="0" w:color="auto"/>
            <w:right w:val="none" w:sz="0" w:space="0" w:color="auto"/>
          </w:divBdr>
        </w:div>
        <w:div w:id="908032693">
          <w:marLeft w:val="354"/>
          <w:marRight w:val="0"/>
          <w:marTop w:val="0"/>
          <w:marBottom w:val="101"/>
          <w:divBdr>
            <w:top w:val="none" w:sz="0" w:space="0" w:color="auto"/>
            <w:left w:val="none" w:sz="0" w:space="0" w:color="auto"/>
            <w:bottom w:val="none" w:sz="0" w:space="0" w:color="auto"/>
            <w:right w:val="none" w:sz="0" w:space="0" w:color="auto"/>
          </w:divBdr>
        </w:div>
        <w:div w:id="730539359">
          <w:marLeft w:val="354"/>
          <w:marRight w:val="0"/>
          <w:marTop w:val="0"/>
          <w:marBottom w:val="101"/>
          <w:divBdr>
            <w:top w:val="none" w:sz="0" w:space="0" w:color="auto"/>
            <w:left w:val="none" w:sz="0" w:space="0" w:color="auto"/>
            <w:bottom w:val="none" w:sz="0" w:space="0" w:color="auto"/>
            <w:right w:val="none" w:sz="0" w:space="0" w:color="auto"/>
          </w:divBdr>
        </w:div>
        <w:div w:id="882208962">
          <w:marLeft w:val="354"/>
          <w:marRight w:val="0"/>
          <w:marTop w:val="0"/>
          <w:marBottom w:val="101"/>
          <w:divBdr>
            <w:top w:val="none" w:sz="0" w:space="0" w:color="auto"/>
            <w:left w:val="none" w:sz="0" w:space="0" w:color="auto"/>
            <w:bottom w:val="none" w:sz="0" w:space="0" w:color="auto"/>
            <w:right w:val="none" w:sz="0" w:space="0" w:color="auto"/>
          </w:divBdr>
        </w:div>
        <w:div w:id="1970086799">
          <w:marLeft w:val="0"/>
          <w:marRight w:val="0"/>
          <w:marTop w:val="0"/>
          <w:marBottom w:val="101"/>
          <w:divBdr>
            <w:top w:val="none" w:sz="0" w:space="0" w:color="auto"/>
            <w:left w:val="none" w:sz="0" w:space="0" w:color="auto"/>
            <w:bottom w:val="none" w:sz="0" w:space="0" w:color="auto"/>
            <w:right w:val="none" w:sz="0" w:space="0" w:color="auto"/>
          </w:divBdr>
        </w:div>
        <w:div w:id="1047802007">
          <w:marLeft w:val="0"/>
          <w:marRight w:val="0"/>
          <w:marTop w:val="0"/>
          <w:marBottom w:val="200"/>
          <w:divBdr>
            <w:top w:val="none" w:sz="0" w:space="0" w:color="auto"/>
            <w:left w:val="none" w:sz="0" w:space="0" w:color="auto"/>
            <w:bottom w:val="none" w:sz="0" w:space="0" w:color="auto"/>
            <w:right w:val="none" w:sz="0" w:space="0" w:color="auto"/>
          </w:divBdr>
        </w:div>
        <w:div w:id="494609842">
          <w:marLeft w:val="0"/>
          <w:marRight w:val="0"/>
          <w:marTop w:val="0"/>
          <w:marBottom w:val="101"/>
          <w:divBdr>
            <w:top w:val="none" w:sz="0" w:space="0" w:color="auto"/>
            <w:left w:val="none" w:sz="0" w:space="0" w:color="auto"/>
            <w:bottom w:val="none" w:sz="0" w:space="0" w:color="auto"/>
            <w:right w:val="none" w:sz="0" w:space="0" w:color="auto"/>
          </w:divBdr>
        </w:div>
        <w:div w:id="1103065922">
          <w:marLeft w:val="0"/>
          <w:marRight w:val="0"/>
          <w:marTop w:val="0"/>
          <w:marBottom w:val="101"/>
          <w:divBdr>
            <w:top w:val="none" w:sz="0" w:space="0" w:color="auto"/>
            <w:left w:val="none" w:sz="0" w:space="0" w:color="auto"/>
            <w:bottom w:val="none" w:sz="0" w:space="0" w:color="auto"/>
            <w:right w:val="none" w:sz="0" w:space="0" w:color="auto"/>
          </w:divBdr>
        </w:div>
        <w:div w:id="1165171615">
          <w:marLeft w:val="0"/>
          <w:marRight w:val="0"/>
          <w:marTop w:val="0"/>
          <w:marBottom w:val="101"/>
          <w:divBdr>
            <w:top w:val="none" w:sz="0" w:space="0" w:color="auto"/>
            <w:left w:val="none" w:sz="0" w:space="0" w:color="auto"/>
            <w:bottom w:val="none" w:sz="0" w:space="0" w:color="auto"/>
            <w:right w:val="none" w:sz="0" w:space="0" w:color="auto"/>
          </w:divBdr>
        </w:div>
        <w:div w:id="782774483">
          <w:marLeft w:val="0"/>
          <w:marRight w:val="0"/>
          <w:marTop w:val="0"/>
          <w:marBottom w:val="101"/>
          <w:divBdr>
            <w:top w:val="none" w:sz="0" w:space="0" w:color="auto"/>
            <w:left w:val="none" w:sz="0" w:space="0" w:color="auto"/>
            <w:bottom w:val="none" w:sz="0" w:space="0" w:color="auto"/>
            <w:right w:val="none" w:sz="0" w:space="0" w:color="auto"/>
          </w:divBdr>
        </w:div>
        <w:div w:id="581722597">
          <w:marLeft w:val="0"/>
          <w:marRight w:val="0"/>
          <w:marTop w:val="0"/>
          <w:marBottom w:val="101"/>
          <w:divBdr>
            <w:top w:val="none" w:sz="0" w:space="0" w:color="auto"/>
            <w:left w:val="none" w:sz="0" w:space="0" w:color="auto"/>
            <w:bottom w:val="none" w:sz="0" w:space="0" w:color="auto"/>
            <w:right w:val="none" w:sz="0" w:space="0" w:color="auto"/>
          </w:divBdr>
        </w:div>
        <w:div w:id="726415947">
          <w:marLeft w:val="0"/>
          <w:marRight w:val="0"/>
          <w:marTop w:val="0"/>
          <w:marBottom w:val="101"/>
          <w:divBdr>
            <w:top w:val="none" w:sz="0" w:space="0" w:color="auto"/>
            <w:left w:val="none" w:sz="0" w:space="0" w:color="auto"/>
            <w:bottom w:val="none" w:sz="0" w:space="0" w:color="auto"/>
            <w:right w:val="none" w:sz="0" w:space="0" w:color="auto"/>
          </w:divBdr>
        </w:div>
        <w:div w:id="1510559373">
          <w:marLeft w:val="0"/>
          <w:marRight w:val="0"/>
          <w:marTop w:val="0"/>
          <w:marBottom w:val="101"/>
          <w:divBdr>
            <w:top w:val="none" w:sz="0" w:space="0" w:color="auto"/>
            <w:left w:val="none" w:sz="0" w:space="0" w:color="auto"/>
            <w:bottom w:val="none" w:sz="0" w:space="0" w:color="auto"/>
            <w:right w:val="none" w:sz="0" w:space="0" w:color="auto"/>
          </w:divBdr>
        </w:div>
        <w:div w:id="304239658">
          <w:marLeft w:val="0"/>
          <w:marRight w:val="0"/>
          <w:marTop w:val="0"/>
          <w:marBottom w:val="101"/>
          <w:divBdr>
            <w:top w:val="none" w:sz="0" w:space="0" w:color="auto"/>
            <w:left w:val="none" w:sz="0" w:space="0" w:color="auto"/>
            <w:bottom w:val="none" w:sz="0" w:space="0" w:color="auto"/>
            <w:right w:val="none" w:sz="0" w:space="0" w:color="auto"/>
          </w:divBdr>
        </w:div>
        <w:div w:id="2008512424">
          <w:marLeft w:val="0"/>
          <w:marRight w:val="0"/>
          <w:marTop w:val="0"/>
          <w:marBottom w:val="101"/>
          <w:divBdr>
            <w:top w:val="none" w:sz="0" w:space="0" w:color="auto"/>
            <w:left w:val="none" w:sz="0" w:space="0" w:color="auto"/>
            <w:bottom w:val="none" w:sz="0" w:space="0" w:color="auto"/>
            <w:right w:val="none" w:sz="0" w:space="0" w:color="auto"/>
          </w:divBdr>
        </w:div>
        <w:div w:id="39984125">
          <w:marLeft w:val="0"/>
          <w:marRight w:val="0"/>
          <w:marTop w:val="0"/>
          <w:marBottom w:val="101"/>
          <w:divBdr>
            <w:top w:val="none" w:sz="0" w:space="0" w:color="auto"/>
            <w:left w:val="none" w:sz="0" w:space="0" w:color="auto"/>
            <w:bottom w:val="none" w:sz="0" w:space="0" w:color="auto"/>
            <w:right w:val="none" w:sz="0" w:space="0" w:color="auto"/>
          </w:divBdr>
        </w:div>
        <w:div w:id="1097405659">
          <w:marLeft w:val="0"/>
          <w:marRight w:val="0"/>
          <w:marTop w:val="0"/>
          <w:marBottom w:val="101"/>
          <w:divBdr>
            <w:top w:val="none" w:sz="0" w:space="0" w:color="auto"/>
            <w:left w:val="none" w:sz="0" w:space="0" w:color="auto"/>
            <w:bottom w:val="none" w:sz="0" w:space="0" w:color="auto"/>
            <w:right w:val="none" w:sz="0" w:space="0" w:color="auto"/>
          </w:divBdr>
        </w:div>
        <w:div w:id="886338575">
          <w:marLeft w:val="0"/>
          <w:marRight w:val="0"/>
          <w:marTop w:val="0"/>
          <w:marBottom w:val="101"/>
          <w:divBdr>
            <w:top w:val="none" w:sz="0" w:space="0" w:color="auto"/>
            <w:left w:val="none" w:sz="0" w:space="0" w:color="auto"/>
            <w:bottom w:val="none" w:sz="0" w:space="0" w:color="auto"/>
            <w:right w:val="none" w:sz="0" w:space="0" w:color="auto"/>
          </w:divBdr>
        </w:div>
        <w:div w:id="218521809">
          <w:marLeft w:val="0"/>
          <w:marRight w:val="0"/>
          <w:marTop w:val="0"/>
          <w:marBottom w:val="101"/>
          <w:divBdr>
            <w:top w:val="none" w:sz="0" w:space="0" w:color="auto"/>
            <w:left w:val="none" w:sz="0" w:space="0" w:color="auto"/>
            <w:bottom w:val="none" w:sz="0" w:space="0" w:color="auto"/>
            <w:right w:val="none" w:sz="0" w:space="0" w:color="auto"/>
          </w:divBdr>
        </w:div>
        <w:div w:id="1533760208">
          <w:marLeft w:val="0"/>
          <w:marRight w:val="0"/>
          <w:marTop w:val="0"/>
          <w:marBottom w:val="101"/>
          <w:divBdr>
            <w:top w:val="none" w:sz="0" w:space="0" w:color="auto"/>
            <w:left w:val="none" w:sz="0" w:space="0" w:color="auto"/>
            <w:bottom w:val="none" w:sz="0" w:space="0" w:color="auto"/>
            <w:right w:val="none" w:sz="0" w:space="0" w:color="auto"/>
          </w:divBdr>
        </w:div>
        <w:div w:id="309867511">
          <w:marLeft w:val="0"/>
          <w:marRight w:val="0"/>
          <w:marTop w:val="0"/>
          <w:marBottom w:val="101"/>
          <w:divBdr>
            <w:top w:val="none" w:sz="0" w:space="0" w:color="auto"/>
            <w:left w:val="none" w:sz="0" w:space="0" w:color="auto"/>
            <w:bottom w:val="none" w:sz="0" w:space="0" w:color="auto"/>
            <w:right w:val="none" w:sz="0" w:space="0" w:color="auto"/>
          </w:divBdr>
        </w:div>
        <w:div w:id="325517687">
          <w:marLeft w:val="0"/>
          <w:marRight w:val="0"/>
          <w:marTop w:val="0"/>
          <w:marBottom w:val="101"/>
          <w:divBdr>
            <w:top w:val="none" w:sz="0" w:space="0" w:color="auto"/>
            <w:left w:val="none" w:sz="0" w:space="0" w:color="auto"/>
            <w:bottom w:val="none" w:sz="0" w:space="0" w:color="auto"/>
            <w:right w:val="none" w:sz="0" w:space="0" w:color="auto"/>
          </w:divBdr>
        </w:div>
        <w:div w:id="702053256">
          <w:marLeft w:val="0"/>
          <w:marRight w:val="0"/>
          <w:marTop w:val="0"/>
          <w:marBottom w:val="101"/>
          <w:divBdr>
            <w:top w:val="none" w:sz="0" w:space="0" w:color="auto"/>
            <w:left w:val="none" w:sz="0" w:space="0" w:color="auto"/>
            <w:bottom w:val="none" w:sz="0" w:space="0" w:color="auto"/>
            <w:right w:val="none" w:sz="0" w:space="0" w:color="auto"/>
          </w:divBdr>
        </w:div>
        <w:div w:id="955991452">
          <w:marLeft w:val="0"/>
          <w:marRight w:val="0"/>
          <w:marTop w:val="0"/>
          <w:marBottom w:val="200"/>
          <w:divBdr>
            <w:top w:val="none" w:sz="0" w:space="0" w:color="auto"/>
            <w:left w:val="none" w:sz="0" w:space="0" w:color="auto"/>
            <w:bottom w:val="none" w:sz="0" w:space="0" w:color="auto"/>
            <w:right w:val="none" w:sz="0" w:space="0" w:color="auto"/>
          </w:divBdr>
        </w:div>
        <w:div w:id="29494938">
          <w:marLeft w:val="0"/>
          <w:marRight w:val="0"/>
          <w:marTop w:val="0"/>
          <w:marBottom w:val="101"/>
          <w:divBdr>
            <w:top w:val="none" w:sz="0" w:space="0" w:color="auto"/>
            <w:left w:val="none" w:sz="0" w:space="0" w:color="auto"/>
            <w:bottom w:val="none" w:sz="0" w:space="0" w:color="auto"/>
            <w:right w:val="none" w:sz="0" w:space="0" w:color="auto"/>
          </w:divBdr>
        </w:div>
        <w:div w:id="1108238160">
          <w:marLeft w:val="0"/>
          <w:marRight w:val="0"/>
          <w:marTop w:val="0"/>
          <w:marBottom w:val="101"/>
          <w:divBdr>
            <w:top w:val="none" w:sz="0" w:space="0" w:color="auto"/>
            <w:left w:val="none" w:sz="0" w:space="0" w:color="auto"/>
            <w:bottom w:val="none" w:sz="0" w:space="0" w:color="auto"/>
            <w:right w:val="none" w:sz="0" w:space="0" w:color="auto"/>
          </w:divBdr>
        </w:div>
        <w:div w:id="802163103">
          <w:marLeft w:val="0"/>
          <w:marRight w:val="0"/>
          <w:marTop w:val="0"/>
          <w:marBottom w:val="101"/>
          <w:divBdr>
            <w:top w:val="none" w:sz="0" w:space="0" w:color="auto"/>
            <w:left w:val="none" w:sz="0" w:space="0" w:color="auto"/>
            <w:bottom w:val="none" w:sz="0" w:space="0" w:color="auto"/>
            <w:right w:val="none" w:sz="0" w:space="0" w:color="auto"/>
          </w:divBdr>
        </w:div>
        <w:div w:id="1637175519">
          <w:marLeft w:val="0"/>
          <w:marRight w:val="0"/>
          <w:marTop w:val="0"/>
          <w:marBottom w:val="101"/>
          <w:divBdr>
            <w:top w:val="none" w:sz="0" w:space="0" w:color="auto"/>
            <w:left w:val="none" w:sz="0" w:space="0" w:color="auto"/>
            <w:bottom w:val="none" w:sz="0" w:space="0" w:color="auto"/>
            <w:right w:val="none" w:sz="0" w:space="0" w:color="auto"/>
          </w:divBdr>
        </w:div>
        <w:div w:id="173766584">
          <w:marLeft w:val="0"/>
          <w:marRight w:val="0"/>
          <w:marTop w:val="0"/>
          <w:marBottom w:val="101"/>
          <w:divBdr>
            <w:top w:val="none" w:sz="0" w:space="0" w:color="auto"/>
            <w:left w:val="none" w:sz="0" w:space="0" w:color="auto"/>
            <w:bottom w:val="none" w:sz="0" w:space="0" w:color="auto"/>
            <w:right w:val="none" w:sz="0" w:space="0" w:color="auto"/>
          </w:divBdr>
        </w:div>
        <w:div w:id="84427438">
          <w:marLeft w:val="0"/>
          <w:marRight w:val="0"/>
          <w:marTop w:val="0"/>
          <w:marBottom w:val="101"/>
          <w:divBdr>
            <w:top w:val="none" w:sz="0" w:space="0" w:color="auto"/>
            <w:left w:val="none" w:sz="0" w:space="0" w:color="auto"/>
            <w:bottom w:val="none" w:sz="0" w:space="0" w:color="auto"/>
            <w:right w:val="none" w:sz="0" w:space="0" w:color="auto"/>
          </w:divBdr>
        </w:div>
        <w:div w:id="538397262">
          <w:marLeft w:val="0"/>
          <w:marRight w:val="0"/>
          <w:marTop w:val="0"/>
          <w:marBottom w:val="101"/>
          <w:divBdr>
            <w:top w:val="none" w:sz="0" w:space="0" w:color="auto"/>
            <w:left w:val="none" w:sz="0" w:space="0" w:color="auto"/>
            <w:bottom w:val="none" w:sz="0" w:space="0" w:color="auto"/>
            <w:right w:val="none" w:sz="0" w:space="0" w:color="auto"/>
          </w:divBdr>
        </w:div>
        <w:div w:id="581184619">
          <w:marLeft w:val="0"/>
          <w:marRight w:val="0"/>
          <w:marTop w:val="0"/>
          <w:marBottom w:val="101"/>
          <w:divBdr>
            <w:top w:val="none" w:sz="0" w:space="0" w:color="auto"/>
            <w:left w:val="none" w:sz="0" w:space="0" w:color="auto"/>
            <w:bottom w:val="none" w:sz="0" w:space="0" w:color="auto"/>
            <w:right w:val="none" w:sz="0" w:space="0" w:color="auto"/>
          </w:divBdr>
        </w:div>
        <w:div w:id="272246198">
          <w:marLeft w:val="0"/>
          <w:marRight w:val="0"/>
          <w:marTop w:val="0"/>
          <w:marBottom w:val="101"/>
          <w:divBdr>
            <w:top w:val="none" w:sz="0" w:space="0" w:color="auto"/>
            <w:left w:val="none" w:sz="0" w:space="0" w:color="auto"/>
            <w:bottom w:val="none" w:sz="0" w:space="0" w:color="auto"/>
            <w:right w:val="none" w:sz="0" w:space="0" w:color="auto"/>
          </w:divBdr>
        </w:div>
        <w:div w:id="963847427">
          <w:marLeft w:val="0"/>
          <w:marRight w:val="0"/>
          <w:marTop w:val="0"/>
          <w:marBottom w:val="101"/>
          <w:divBdr>
            <w:top w:val="none" w:sz="0" w:space="0" w:color="auto"/>
            <w:left w:val="none" w:sz="0" w:space="0" w:color="auto"/>
            <w:bottom w:val="none" w:sz="0" w:space="0" w:color="auto"/>
            <w:right w:val="none" w:sz="0" w:space="0" w:color="auto"/>
          </w:divBdr>
        </w:div>
        <w:div w:id="1781141799">
          <w:marLeft w:val="0"/>
          <w:marRight w:val="0"/>
          <w:marTop w:val="0"/>
          <w:marBottom w:val="101"/>
          <w:divBdr>
            <w:top w:val="none" w:sz="0" w:space="0" w:color="auto"/>
            <w:left w:val="none" w:sz="0" w:space="0" w:color="auto"/>
            <w:bottom w:val="none" w:sz="0" w:space="0" w:color="auto"/>
            <w:right w:val="none" w:sz="0" w:space="0" w:color="auto"/>
          </w:divBdr>
        </w:div>
        <w:div w:id="537426926">
          <w:marLeft w:val="0"/>
          <w:marRight w:val="0"/>
          <w:marTop w:val="0"/>
          <w:marBottom w:val="101"/>
          <w:divBdr>
            <w:top w:val="none" w:sz="0" w:space="0" w:color="auto"/>
            <w:left w:val="none" w:sz="0" w:space="0" w:color="auto"/>
            <w:bottom w:val="none" w:sz="0" w:space="0" w:color="auto"/>
            <w:right w:val="none" w:sz="0" w:space="0" w:color="auto"/>
          </w:divBdr>
        </w:div>
        <w:div w:id="2087846968">
          <w:marLeft w:val="0"/>
          <w:marRight w:val="0"/>
          <w:marTop w:val="0"/>
          <w:marBottom w:val="101"/>
          <w:divBdr>
            <w:top w:val="none" w:sz="0" w:space="0" w:color="auto"/>
            <w:left w:val="none" w:sz="0" w:space="0" w:color="auto"/>
            <w:bottom w:val="none" w:sz="0" w:space="0" w:color="auto"/>
            <w:right w:val="none" w:sz="0" w:space="0" w:color="auto"/>
          </w:divBdr>
        </w:div>
        <w:div w:id="1944729448">
          <w:marLeft w:val="0"/>
          <w:marRight w:val="0"/>
          <w:marTop w:val="0"/>
          <w:marBottom w:val="101"/>
          <w:divBdr>
            <w:top w:val="none" w:sz="0" w:space="0" w:color="auto"/>
            <w:left w:val="none" w:sz="0" w:space="0" w:color="auto"/>
            <w:bottom w:val="none" w:sz="0" w:space="0" w:color="auto"/>
            <w:right w:val="none" w:sz="0" w:space="0" w:color="auto"/>
          </w:divBdr>
        </w:div>
        <w:div w:id="660237118">
          <w:marLeft w:val="0"/>
          <w:marRight w:val="0"/>
          <w:marTop w:val="0"/>
          <w:marBottom w:val="200"/>
          <w:divBdr>
            <w:top w:val="none" w:sz="0" w:space="0" w:color="auto"/>
            <w:left w:val="none" w:sz="0" w:space="0" w:color="auto"/>
            <w:bottom w:val="none" w:sz="0" w:space="0" w:color="auto"/>
            <w:right w:val="none" w:sz="0" w:space="0" w:color="auto"/>
          </w:divBdr>
        </w:div>
        <w:div w:id="1679191289">
          <w:marLeft w:val="0"/>
          <w:marRight w:val="0"/>
          <w:marTop w:val="0"/>
          <w:marBottom w:val="101"/>
          <w:divBdr>
            <w:top w:val="none" w:sz="0" w:space="0" w:color="auto"/>
            <w:left w:val="none" w:sz="0" w:space="0" w:color="auto"/>
            <w:bottom w:val="none" w:sz="0" w:space="0" w:color="auto"/>
            <w:right w:val="none" w:sz="0" w:space="0" w:color="auto"/>
          </w:divBdr>
        </w:div>
        <w:div w:id="590628980">
          <w:marLeft w:val="0"/>
          <w:marRight w:val="0"/>
          <w:marTop w:val="0"/>
          <w:marBottom w:val="101"/>
          <w:divBdr>
            <w:top w:val="none" w:sz="0" w:space="0" w:color="auto"/>
            <w:left w:val="none" w:sz="0" w:space="0" w:color="auto"/>
            <w:bottom w:val="none" w:sz="0" w:space="0" w:color="auto"/>
            <w:right w:val="none" w:sz="0" w:space="0" w:color="auto"/>
          </w:divBdr>
        </w:div>
        <w:div w:id="834802900">
          <w:marLeft w:val="0"/>
          <w:marRight w:val="0"/>
          <w:marTop w:val="0"/>
          <w:marBottom w:val="101"/>
          <w:divBdr>
            <w:top w:val="none" w:sz="0" w:space="0" w:color="auto"/>
            <w:left w:val="none" w:sz="0" w:space="0" w:color="auto"/>
            <w:bottom w:val="none" w:sz="0" w:space="0" w:color="auto"/>
            <w:right w:val="none" w:sz="0" w:space="0" w:color="auto"/>
          </w:divBdr>
        </w:div>
        <w:div w:id="622883352">
          <w:marLeft w:val="0"/>
          <w:marRight w:val="0"/>
          <w:marTop w:val="0"/>
          <w:marBottom w:val="101"/>
          <w:divBdr>
            <w:top w:val="none" w:sz="0" w:space="0" w:color="auto"/>
            <w:left w:val="none" w:sz="0" w:space="0" w:color="auto"/>
            <w:bottom w:val="none" w:sz="0" w:space="0" w:color="auto"/>
            <w:right w:val="none" w:sz="0" w:space="0" w:color="auto"/>
          </w:divBdr>
        </w:div>
        <w:div w:id="856309360">
          <w:marLeft w:val="0"/>
          <w:marRight w:val="0"/>
          <w:marTop w:val="0"/>
          <w:marBottom w:val="101"/>
          <w:divBdr>
            <w:top w:val="none" w:sz="0" w:space="0" w:color="auto"/>
            <w:left w:val="none" w:sz="0" w:space="0" w:color="auto"/>
            <w:bottom w:val="none" w:sz="0" w:space="0" w:color="auto"/>
            <w:right w:val="none" w:sz="0" w:space="0" w:color="auto"/>
          </w:divBdr>
        </w:div>
        <w:div w:id="1709794819">
          <w:marLeft w:val="0"/>
          <w:marRight w:val="0"/>
          <w:marTop w:val="0"/>
          <w:marBottom w:val="101"/>
          <w:divBdr>
            <w:top w:val="none" w:sz="0" w:space="0" w:color="auto"/>
            <w:left w:val="none" w:sz="0" w:space="0" w:color="auto"/>
            <w:bottom w:val="none" w:sz="0" w:space="0" w:color="auto"/>
            <w:right w:val="none" w:sz="0" w:space="0" w:color="auto"/>
          </w:divBdr>
        </w:div>
        <w:div w:id="526451589">
          <w:marLeft w:val="0"/>
          <w:marRight w:val="0"/>
          <w:marTop w:val="0"/>
          <w:marBottom w:val="101"/>
          <w:divBdr>
            <w:top w:val="none" w:sz="0" w:space="0" w:color="auto"/>
            <w:left w:val="none" w:sz="0" w:space="0" w:color="auto"/>
            <w:bottom w:val="none" w:sz="0" w:space="0" w:color="auto"/>
            <w:right w:val="none" w:sz="0" w:space="0" w:color="auto"/>
          </w:divBdr>
        </w:div>
        <w:div w:id="136075553">
          <w:marLeft w:val="0"/>
          <w:marRight w:val="0"/>
          <w:marTop w:val="0"/>
          <w:marBottom w:val="101"/>
          <w:divBdr>
            <w:top w:val="none" w:sz="0" w:space="0" w:color="auto"/>
            <w:left w:val="none" w:sz="0" w:space="0" w:color="auto"/>
            <w:bottom w:val="none" w:sz="0" w:space="0" w:color="auto"/>
            <w:right w:val="none" w:sz="0" w:space="0" w:color="auto"/>
          </w:divBdr>
        </w:div>
        <w:div w:id="1679112204">
          <w:marLeft w:val="0"/>
          <w:marRight w:val="0"/>
          <w:marTop w:val="0"/>
          <w:marBottom w:val="101"/>
          <w:divBdr>
            <w:top w:val="none" w:sz="0" w:space="0" w:color="auto"/>
            <w:left w:val="none" w:sz="0" w:space="0" w:color="auto"/>
            <w:bottom w:val="none" w:sz="0" w:space="0" w:color="auto"/>
            <w:right w:val="none" w:sz="0" w:space="0" w:color="auto"/>
          </w:divBdr>
        </w:div>
        <w:div w:id="871528417">
          <w:marLeft w:val="0"/>
          <w:marRight w:val="0"/>
          <w:marTop w:val="0"/>
          <w:marBottom w:val="101"/>
          <w:divBdr>
            <w:top w:val="none" w:sz="0" w:space="0" w:color="auto"/>
            <w:left w:val="none" w:sz="0" w:space="0" w:color="auto"/>
            <w:bottom w:val="none" w:sz="0" w:space="0" w:color="auto"/>
            <w:right w:val="none" w:sz="0" w:space="0" w:color="auto"/>
          </w:divBdr>
        </w:div>
        <w:div w:id="699865665">
          <w:marLeft w:val="0"/>
          <w:marRight w:val="0"/>
          <w:marTop w:val="0"/>
          <w:marBottom w:val="101"/>
          <w:divBdr>
            <w:top w:val="none" w:sz="0" w:space="0" w:color="auto"/>
            <w:left w:val="none" w:sz="0" w:space="0" w:color="auto"/>
            <w:bottom w:val="none" w:sz="0" w:space="0" w:color="auto"/>
            <w:right w:val="none" w:sz="0" w:space="0" w:color="auto"/>
          </w:divBdr>
        </w:div>
        <w:div w:id="795877248">
          <w:marLeft w:val="0"/>
          <w:marRight w:val="0"/>
          <w:marTop w:val="0"/>
          <w:marBottom w:val="101"/>
          <w:divBdr>
            <w:top w:val="none" w:sz="0" w:space="0" w:color="auto"/>
            <w:left w:val="none" w:sz="0" w:space="0" w:color="auto"/>
            <w:bottom w:val="none" w:sz="0" w:space="0" w:color="auto"/>
            <w:right w:val="none" w:sz="0" w:space="0" w:color="auto"/>
          </w:divBdr>
        </w:div>
        <w:div w:id="2095006772">
          <w:marLeft w:val="0"/>
          <w:marRight w:val="0"/>
          <w:marTop w:val="0"/>
          <w:marBottom w:val="101"/>
          <w:divBdr>
            <w:top w:val="none" w:sz="0" w:space="0" w:color="auto"/>
            <w:left w:val="none" w:sz="0" w:space="0" w:color="auto"/>
            <w:bottom w:val="none" w:sz="0" w:space="0" w:color="auto"/>
            <w:right w:val="none" w:sz="0" w:space="0" w:color="auto"/>
          </w:divBdr>
        </w:div>
        <w:div w:id="356197560">
          <w:marLeft w:val="0"/>
          <w:marRight w:val="0"/>
          <w:marTop w:val="0"/>
          <w:marBottom w:val="101"/>
          <w:divBdr>
            <w:top w:val="none" w:sz="0" w:space="0" w:color="auto"/>
            <w:left w:val="none" w:sz="0" w:space="0" w:color="auto"/>
            <w:bottom w:val="none" w:sz="0" w:space="0" w:color="auto"/>
            <w:right w:val="none" w:sz="0" w:space="0" w:color="auto"/>
          </w:divBdr>
        </w:div>
        <w:div w:id="711542616">
          <w:marLeft w:val="0"/>
          <w:marRight w:val="0"/>
          <w:marTop w:val="0"/>
          <w:marBottom w:val="101"/>
          <w:divBdr>
            <w:top w:val="none" w:sz="0" w:space="0" w:color="auto"/>
            <w:left w:val="none" w:sz="0" w:space="0" w:color="auto"/>
            <w:bottom w:val="none" w:sz="0" w:space="0" w:color="auto"/>
            <w:right w:val="none" w:sz="0" w:space="0" w:color="auto"/>
          </w:divBdr>
        </w:div>
        <w:div w:id="350382210">
          <w:marLeft w:val="0"/>
          <w:marRight w:val="0"/>
          <w:marTop w:val="0"/>
          <w:marBottom w:val="101"/>
          <w:divBdr>
            <w:top w:val="none" w:sz="0" w:space="0" w:color="auto"/>
            <w:left w:val="none" w:sz="0" w:space="0" w:color="auto"/>
            <w:bottom w:val="none" w:sz="0" w:space="0" w:color="auto"/>
            <w:right w:val="none" w:sz="0" w:space="0" w:color="auto"/>
          </w:divBdr>
        </w:div>
        <w:div w:id="1856380567">
          <w:marLeft w:val="0"/>
          <w:marRight w:val="0"/>
          <w:marTop w:val="0"/>
          <w:marBottom w:val="101"/>
          <w:divBdr>
            <w:top w:val="none" w:sz="0" w:space="0" w:color="auto"/>
            <w:left w:val="none" w:sz="0" w:space="0" w:color="auto"/>
            <w:bottom w:val="none" w:sz="0" w:space="0" w:color="auto"/>
            <w:right w:val="none" w:sz="0" w:space="0" w:color="auto"/>
          </w:divBdr>
        </w:div>
        <w:div w:id="685524750">
          <w:marLeft w:val="0"/>
          <w:marRight w:val="0"/>
          <w:marTop w:val="0"/>
          <w:marBottom w:val="101"/>
          <w:divBdr>
            <w:top w:val="none" w:sz="0" w:space="0" w:color="auto"/>
            <w:left w:val="none" w:sz="0" w:space="0" w:color="auto"/>
            <w:bottom w:val="none" w:sz="0" w:space="0" w:color="auto"/>
            <w:right w:val="none" w:sz="0" w:space="0" w:color="auto"/>
          </w:divBdr>
        </w:div>
        <w:div w:id="268775383">
          <w:marLeft w:val="0"/>
          <w:marRight w:val="0"/>
          <w:marTop w:val="0"/>
          <w:marBottom w:val="101"/>
          <w:divBdr>
            <w:top w:val="none" w:sz="0" w:space="0" w:color="auto"/>
            <w:left w:val="none" w:sz="0" w:space="0" w:color="auto"/>
            <w:bottom w:val="none" w:sz="0" w:space="0" w:color="auto"/>
            <w:right w:val="none" w:sz="0" w:space="0" w:color="auto"/>
          </w:divBdr>
        </w:div>
        <w:div w:id="1691488707">
          <w:marLeft w:val="0"/>
          <w:marRight w:val="0"/>
          <w:marTop w:val="0"/>
          <w:marBottom w:val="101"/>
          <w:divBdr>
            <w:top w:val="none" w:sz="0" w:space="0" w:color="auto"/>
            <w:left w:val="none" w:sz="0" w:space="0" w:color="auto"/>
            <w:bottom w:val="none" w:sz="0" w:space="0" w:color="auto"/>
            <w:right w:val="none" w:sz="0" w:space="0" w:color="auto"/>
          </w:divBdr>
        </w:div>
        <w:div w:id="1998068150">
          <w:marLeft w:val="0"/>
          <w:marRight w:val="0"/>
          <w:marTop w:val="0"/>
          <w:marBottom w:val="101"/>
          <w:divBdr>
            <w:top w:val="none" w:sz="0" w:space="0" w:color="auto"/>
            <w:left w:val="none" w:sz="0" w:space="0" w:color="auto"/>
            <w:bottom w:val="none" w:sz="0" w:space="0" w:color="auto"/>
            <w:right w:val="none" w:sz="0" w:space="0" w:color="auto"/>
          </w:divBdr>
        </w:div>
        <w:div w:id="1967740389">
          <w:marLeft w:val="0"/>
          <w:marRight w:val="0"/>
          <w:marTop w:val="0"/>
          <w:marBottom w:val="101"/>
          <w:divBdr>
            <w:top w:val="none" w:sz="0" w:space="0" w:color="auto"/>
            <w:left w:val="none" w:sz="0" w:space="0" w:color="auto"/>
            <w:bottom w:val="none" w:sz="0" w:space="0" w:color="auto"/>
            <w:right w:val="none" w:sz="0" w:space="0" w:color="auto"/>
          </w:divBdr>
        </w:div>
        <w:div w:id="1546135671">
          <w:marLeft w:val="0"/>
          <w:marRight w:val="0"/>
          <w:marTop w:val="0"/>
          <w:marBottom w:val="101"/>
          <w:divBdr>
            <w:top w:val="none" w:sz="0" w:space="0" w:color="auto"/>
            <w:left w:val="none" w:sz="0" w:space="0" w:color="auto"/>
            <w:bottom w:val="none" w:sz="0" w:space="0" w:color="auto"/>
            <w:right w:val="none" w:sz="0" w:space="0" w:color="auto"/>
          </w:divBdr>
        </w:div>
        <w:div w:id="1820609104">
          <w:marLeft w:val="0"/>
          <w:marRight w:val="0"/>
          <w:marTop w:val="0"/>
          <w:marBottom w:val="101"/>
          <w:divBdr>
            <w:top w:val="none" w:sz="0" w:space="0" w:color="auto"/>
            <w:left w:val="none" w:sz="0" w:space="0" w:color="auto"/>
            <w:bottom w:val="none" w:sz="0" w:space="0" w:color="auto"/>
            <w:right w:val="none" w:sz="0" w:space="0" w:color="auto"/>
          </w:divBdr>
        </w:div>
        <w:div w:id="1799177823">
          <w:marLeft w:val="0"/>
          <w:marRight w:val="0"/>
          <w:marTop w:val="0"/>
          <w:marBottom w:val="101"/>
          <w:divBdr>
            <w:top w:val="none" w:sz="0" w:space="0" w:color="auto"/>
            <w:left w:val="none" w:sz="0" w:space="0" w:color="auto"/>
            <w:bottom w:val="none" w:sz="0" w:space="0" w:color="auto"/>
            <w:right w:val="none" w:sz="0" w:space="0" w:color="auto"/>
          </w:divBdr>
        </w:div>
        <w:div w:id="388311208">
          <w:marLeft w:val="0"/>
          <w:marRight w:val="0"/>
          <w:marTop w:val="0"/>
          <w:marBottom w:val="200"/>
          <w:divBdr>
            <w:top w:val="none" w:sz="0" w:space="0" w:color="auto"/>
            <w:left w:val="none" w:sz="0" w:space="0" w:color="auto"/>
            <w:bottom w:val="none" w:sz="0" w:space="0" w:color="auto"/>
            <w:right w:val="none" w:sz="0" w:space="0" w:color="auto"/>
          </w:divBdr>
        </w:div>
        <w:div w:id="1091899607">
          <w:marLeft w:val="0"/>
          <w:marRight w:val="0"/>
          <w:marTop w:val="0"/>
          <w:marBottom w:val="101"/>
          <w:divBdr>
            <w:top w:val="none" w:sz="0" w:space="0" w:color="auto"/>
            <w:left w:val="none" w:sz="0" w:space="0" w:color="auto"/>
            <w:bottom w:val="none" w:sz="0" w:space="0" w:color="auto"/>
            <w:right w:val="none" w:sz="0" w:space="0" w:color="auto"/>
          </w:divBdr>
        </w:div>
        <w:div w:id="32000677">
          <w:marLeft w:val="0"/>
          <w:marRight w:val="0"/>
          <w:marTop w:val="0"/>
          <w:marBottom w:val="101"/>
          <w:divBdr>
            <w:top w:val="none" w:sz="0" w:space="0" w:color="auto"/>
            <w:left w:val="none" w:sz="0" w:space="0" w:color="auto"/>
            <w:bottom w:val="none" w:sz="0" w:space="0" w:color="auto"/>
            <w:right w:val="none" w:sz="0" w:space="0" w:color="auto"/>
          </w:divBdr>
        </w:div>
        <w:div w:id="1174226569">
          <w:marLeft w:val="0"/>
          <w:marRight w:val="0"/>
          <w:marTop w:val="0"/>
          <w:marBottom w:val="101"/>
          <w:divBdr>
            <w:top w:val="none" w:sz="0" w:space="0" w:color="auto"/>
            <w:left w:val="none" w:sz="0" w:space="0" w:color="auto"/>
            <w:bottom w:val="none" w:sz="0" w:space="0" w:color="auto"/>
            <w:right w:val="none" w:sz="0" w:space="0" w:color="auto"/>
          </w:divBdr>
        </w:div>
        <w:div w:id="231549229">
          <w:marLeft w:val="0"/>
          <w:marRight w:val="0"/>
          <w:marTop w:val="0"/>
          <w:marBottom w:val="101"/>
          <w:divBdr>
            <w:top w:val="none" w:sz="0" w:space="0" w:color="auto"/>
            <w:left w:val="none" w:sz="0" w:space="0" w:color="auto"/>
            <w:bottom w:val="none" w:sz="0" w:space="0" w:color="auto"/>
            <w:right w:val="none" w:sz="0" w:space="0" w:color="auto"/>
          </w:divBdr>
        </w:div>
        <w:div w:id="978074544">
          <w:marLeft w:val="0"/>
          <w:marRight w:val="0"/>
          <w:marTop w:val="0"/>
          <w:marBottom w:val="101"/>
          <w:divBdr>
            <w:top w:val="none" w:sz="0" w:space="0" w:color="auto"/>
            <w:left w:val="none" w:sz="0" w:space="0" w:color="auto"/>
            <w:bottom w:val="none" w:sz="0" w:space="0" w:color="auto"/>
            <w:right w:val="none" w:sz="0" w:space="0" w:color="auto"/>
          </w:divBdr>
        </w:div>
        <w:div w:id="1840585482">
          <w:marLeft w:val="0"/>
          <w:marRight w:val="0"/>
          <w:marTop w:val="0"/>
          <w:marBottom w:val="101"/>
          <w:divBdr>
            <w:top w:val="none" w:sz="0" w:space="0" w:color="auto"/>
            <w:left w:val="none" w:sz="0" w:space="0" w:color="auto"/>
            <w:bottom w:val="none" w:sz="0" w:space="0" w:color="auto"/>
            <w:right w:val="none" w:sz="0" w:space="0" w:color="auto"/>
          </w:divBdr>
        </w:div>
        <w:div w:id="1860193723">
          <w:marLeft w:val="0"/>
          <w:marRight w:val="0"/>
          <w:marTop w:val="0"/>
          <w:marBottom w:val="101"/>
          <w:divBdr>
            <w:top w:val="none" w:sz="0" w:space="0" w:color="auto"/>
            <w:left w:val="none" w:sz="0" w:space="0" w:color="auto"/>
            <w:bottom w:val="none" w:sz="0" w:space="0" w:color="auto"/>
            <w:right w:val="none" w:sz="0" w:space="0" w:color="auto"/>
          </w:divBdr>
        </w:div>
        <w:div w:id="639770724">
          <w:marLeft w:val="0"/>
          <w:marRight w:val="0"/>
          <w:marTop w:val="0"/>
          <w:marBottom w:val="101"/>
          <w:divBdr>
            <w:top w:val="none" w:sz="0" w:space="0" w:color="auto"/>
            <w:left w:val="none" w:sz="0" w:space="0" w:color="auto"/>
            <w:bottom w:val="none" w:sz="0" w:space="0" w:color="auto"/>
            <w:right w:val="none" w:sz="0" w:space="0" w:color="auto"/>
          </w:divBdr>
        </w:div>
        <w:div w:id="525756314">
          <w:marLeft w:val="0"/>
          <w:marRight w:val="0"/>
          <w:marTop w:val="0"/>
          <w:marBottom w:val="101"/>
          <w:divBdr>
            <w:top w:val="none" w:sz="0" w:space="0" w:color="auto"/>
            <w:left w:val="none" w:sz="0" w:space="0" w:color="auto"/>
            <w:bottom w:val="none" w:sz="0" w:space="0" w:color="auto"/>
            <w:right w:val="none" w:sz="0" w:space="0" w:color="auto"/>
          </w:divBdr>
        </w:div>
        <w:div w:id="526528650">
          <w:marLeft w:val="0"/>
          <w:marRight w:val="0"/>
          <w:marTop w:val="0"/>
          <w:marBottom w:val="101"/>
          <w:divBdr>
            <w:top w:val="none" w:sz="0" w:space="0" w:color="auto"/>
            <w:left w:val="none" w:sz="0" w:space="0" w:color="auto"/>
            <w:bottom w:val="none" w:sz="0" w:space="0" w:color="auto"/>
            <w:right w:val="none" w:sz="0" w:space="0" w:color="auto"/>
          </w:divBdr>
        </w:div>
        <w:div w:id="570506898">
          <w:marLeft w:val="0"/>
          <w:marRight w:val="0"/>
          <w:marTop w:val="0"/>
          <w:marBottom w:val="101"/>
          <w:divBdr>
            <w:top w:val="none" w:sz="0" w:space="0" w:color="auto"/>
            <w:left w:val="none" w:sz="0" w:space="0" w:color="auto"/>
            <w:bottom w:val="none" w:sz="0" w:space="0" w:color="auto"/>
            <w:right w:val="none" w:sz="0" w:space="0" w:color="auto"/>
          </w:divBdr>
        </w:div>
        <w:div w:id="252133108">
          <w:marLeft w:val="0"/>
          <w:marRight w:val="0"/>
          <w:marTop w:val="0"/>
          <w:marBottom w:val="101"/>
          <w:divBdr>
            <w:top w:val="none" w:sz="0" w:space="0" w:color="auto"/>
            <w:left w:val="none" w:sz="0" w:space="0" w:color="auto"/>
            <w:bottom w:val="none" w:sz="0" w:space="0" w:color="auto"/>
            <w:right w:val="none" w:sz="0" w:space="0" w:color="auto"/>
          </w:divBdr>
        </w:div>
        <w:div w:id="1142887603">
          <w:marLeft w:val="2064"/>
          <w:marRight w:val="0"/>
          <w:marTop w:val="0"/>
          <w:marBottom w:val="101"/>
          <w:divBdr>
            <w:top w:val="none" w:sz="0" w:space="0" w:color="auto"/>
            <w:left w:val="none" w:sz="0" w:space="0" w:color="auto"/>
            <w:bottom w:val="none" w:sz="0" w:space="0" w:color="auto"/>
            <w:right w:val="none" w:sz="0" w:space="0" w:color="auto"/>
          </w:divBdr>
        </w:div>
        <w:div w:id="621300811">
          <w:marLeft w:val="2064"/>
          <w:marRight w:val="0"/>
          <w:marTop w:val="0"/>
          <w:marBottom w:val="101"/>
          <w:divBdr>
            <w:top w:val="none" w:sz="0" w:space="0" w:color="auto"/>
            <w:left w:val="none" w:sz="0" w:space="0" w:color="auto"/>
            <w:bottom w:val="none" w:sz="0" w:space="0" w:color="auto"/>
            <w:right w:val="none" w:sz="0" w:space="0" w:color="auto"/>
          </w:divBdr>
        </w:div>
        <w:div w:id="20670158">
          <w:marLeft w:val="2064"/>
          <w:marRight w:val="0"/>
          <w:marTop w:val="0"/>
          <w:marBottom w:val="101"/>
          <w:divBdr>
            <w:top w:val="none" w:sz="0" w:space="0" w:color="auto"/>
            <w:left w:val="none" w:sz="0" w:space="0" w:color="auto"/>
            <w:bottom w:val="none" w:sz="0" w:space="0" w:color="auto"/>
            <w:right w:val="none" w:sz="0" w:space="0" w:color="auto"/>
          </w:divBdr>
        </w:div>
        <w:div w:id="160120073">
          <w:marLeft w:val="2064"/>
          <w:marRight w:val="0"/>
          <w:marTop w:val="0"/>
          <w:marBottom w:val="101"/>
          <w:divBdr>
            <w:top w:val="none" w:sz="0" w:space="0" w:color="auto"/>
            <w:left w:val="none" w:sz="0" w:space="0" w:color="auto"/>
            <w:bottom w:val="none" w:sz="0" w:space="0" w:color="auto"/>
            <w:right w:val="none" w:sz="0" w:space="0" w:color="auto"/>
          </w:divBdr>
        </w:div>
        <w:div w:id="783886009">
          <w:marLeft w:val="2064"/>
          <w:marRight w:val="0"/>
          <w:marTop w:val="0"/>
          <w:marBottom w:val="101"/>
          <w:divBdr>
            <w:top w:val="none" w:sz="0" w:space="0" w:color="auto"/>
            <w:left w:val="none" w:sz="0" w:space="0" w:color="auto"/>
            <w:bottom w:val="none" w:sz="0" w:space="0" w:color="auto"/>
            <w:right w:val="none" w:sz="0" w:space="0" w:color="auto"/>
          </w:divBdr>
        </w:div>
        <w:div w:id="669992949">
          <w:marLeft w:val="2064"/>
          <w:marRight w:val="0"/>
          <w:marTop w:val="0"/>
          <w:marBottom w:val="101"/>
          <w:divBdr>
            <w:top w:val="none" w:sz="0" w:space="0" w:color="auto"/>
            <w:left w:val="none" w:sz="0" w:space="0" w:color="auto"/>
            <w:bottom w:val="none" w:sz="0" w:space="0" w:color="auto"/>
            <w:right w:val="none" w:sz="0" w:space="0" w:color="auto"/>
          </w:divBdr>
        </w:div>
        <w:div w:id="750274483">
          <w:marLeft w:val="2064"/>
          <w:marRight w:val="0"/>
          <w:marTop w:val="0"/>
          <w:marBottom w:val="101"/>
          <w:divBdr>
            <w:top w:val="none" w:sz="0" w:space="0" w:color="auto"/>
            <w:left w:val="none" w:sz="0" w:space="0" w:color="auto"/>
            <w:bottom w:val="none" w:sz="0" w:space="0" w:color="auto"/>
            <w:right w:val="none" w:sz="0" w:space="0" w:color="auto"/>
          </w:divBdr>
        </w:div>
        <w:div w:id="736050322">
          <w:marLeft w:val="0"/>
          <w:marRight w:val="0"/>
          <w:marTop w:val="0"/>
          <w:marBottom w:val="101"/>
          <w:divBdr>
            <w:top w:val="none" w:sz="0" w:space="0" w:color="auto"/>
            <w:left w:val="none" w:sz="0" w:space="0" w:color="auto"/>
            <w:bottom w:val="none" w:sz="0" w:space="0" w:color="auto"/>
            <w:right w:val="none" w:sz="0" w:space="0" w:color="auto"/>
          </w:divBdr>
        </w:div>
        <w:div w:id="359206373">
          <w:marLeft w:val="0"/>
          <w:marRight w:val="0"/>
          <w:marTop w:val="0"/>
          <w:marBottom w:val="200"/>
          <w:divBdr>
            <w:top w:val="none" w:sz="0" w:space="0" w:color="auto"/>
            <w:left w:val="none" w:sz="0" w:space="0" w:color="auto"/>
            <w:bottom w:val="none" w:sz="0" w:space="0" w:color="auto"/>
            <w:right w:val="none" w:sz="0" w:space="0" w:color="auto"/>
          </w:divBdr>
        </w:div>
        <w:div w:id="446703182">
          <w:marLeft w:val="0"/>
          <w:marRight w:val="0"/>
          <w:marTop w:val="0"/>
          <w:marBottom w:val="200"/>
          <w:divBdr>
            <w:top w:val="none" w:sz="0" w:space="0" w:color="auto"/>
            <w:left w:val="none" w:sz="0" w:space="0" w:color="auto"/>
            <w:bottom w:val="none" w:sz="0" w:space="0" w:color="auto"/>
            <w:right w:val="none" w:sz="0" w:space="0" w:color="auto"/>
          </w:divBdr>
        </w:div>
        <w:div w:id="565922385">
          <w:marLeft w:val="0"/>
          <w:marRight w:val="0"/>
          <w:marTop w:val="0"/>
          <w:marBottom w:val="101"/>
          <w:divBdr>
            <w:top w:val="none" w:sz="0" w:space="0" w:color="auto"/>
            <w:left w:val="none" w:sz="0" w:space="0" w:color="auto"/>
            <w:bottom w:val="none" w:sz="0" w:space="0" w:color="auto"/>
            <w:right w:val="none" w:sz="0" w:space="0" w:color="auto"/>
          </w:divBdr>
        </w:div>
        <w:div w:id="797335326">
          <w:marLeft w:val="0"/>
          <w:marRight w:val="0"/>
          <w:marTop w:val="0"/>
          <w:marBottom w:val="101"/>
          <w:divBdr>
            <w:top w:val="none" w:sz="0" w:space="0" w:color="auto"/>
            <w:left w:val="none" w:sz="0" w:space="0" w:color="auto"/>
            <w:bottom w:val="none" w:sz="0" w:space="0" w:color="auto"/>
            <w:right w:val="none" w:sz="0" w:space="0" w:color="auto"/>
          </w:divBdr>
        </w:div>
        <w:div w:id="519006343">
          <w:marLeft w:val="0"/>
          <w:marRight w:val="0"/>
          <w:marTop w:val="0"/>
          <w:marBottom w:val="101"/>
          <w:divBdr>
            <w:top w:val="none" w:sz="0" w:space="0" w:color="auto"/>
            <w:left w:val="none" w:sz="0" w:space="0" w:color="auto"/>
            <w:bottom w:val="none" w:sz="0" w:space="0" w:color="auto"/>
            <w:right w:val="none" w:sz="0" w:space="0" w:color="auto"/>
          </w:divBdr>
        </w:div>
        <w:div w:id="1012027576">
          <w:marLeft w:val="0"/>
          <w:marRight w:val="0"/>
          <w:marTop w:val="0"/>
          <w:marBottom w:val="101"/>
          <w:divBdr>
            <w:top w:val="none" w:sz="0" w:space="0" w:color="auto"/>
            <w:left w:val="none" w:sz="0" w:space="0" w:color="auto"/>
            <w:bottom w:val="none" w:sz="0" w:space="0" w:color="auto"/>
            <w:right w:val="none" w:sz="0" w:space="0" w:color="auto"/>
          </w:divBdr>
        </w:div>
        <w:div w:id="1152211949">
          <w:marLeft w:val="0"/>
          <w:marRight w:val="0"/>
          <w:marTop w:val="0"/>
          <w:marBottom w:val="101"/>
          <w:divBdr>
            <w:top w:val="none" w:sz="0" w:space="0" w:color="auto"/>
            <w:left w:val="none" w:sz="0" w:space="0" w:color="auto"/>
            <w:bottom w:val="none" w:sz="0" w:space="0" w:color="auto"/>
            <w:right w:val="none" w:sz="0" w:space="0" w:color="auto"/>
          </w:divBdr>
        </w:div>
        <w:div w:id="995644723">
          <w:marLeft w:val="0"/>
          <w:marRight w:val="0"/>
          <w:marTop w:val="0"/>
          <w:marBottom w:val="101"/>
          <w:divBdr>
            <w:top w:val="none" w:sz="0" w:space="0" w:color="auto"/>
            <w:left w:val="none" w:sz="0" w:space="0" w:color="auto"/>
            <w:bottom w:val="none" w:sz="0" w:space="0" w:color="auto"/>
            <w:right w:val="none" w:sz="0" w:space="0" w:color="auto"/>
          </w:divBdr>
        </w:div>
        <w:div w:id="693189436">
          <w:marLeft w:val="0"/>
          <w:marRight w:val="0"/>
          <w:marTop w:val="0"/>
          <w:marBottom w:val="101"/>
          <w:divBdr>
            <w:top w:val="none" w:sz="0" w:space="0" w:color="auto"/>
            <w:left w:val="none" w:sz="0" w:space="0" w:color="auto"/>
            <w:bottom w:val="none" w:sz="0" w:space="0" w:color="auto"/>
            <w:right w:val="none" w:sz="0" w:space="0" w:color="auto"/>
          </w:divBdr>
        </w:div>
        <w:div w:id="1952473010">
          <w:marLeft w:val="0"/>
          <w:marRight w:val="0"/>
          <w:marTop w:val="0"/>
          <w:marBottom w:val="101"/>
          <w:divBdr>
            <w:top w:val="none" w:sz="0" w:space="0" w:color="auto"/>
            <w:left w:val="none" w:sz="0" w:space="0" w:color="auto"/>
            <w:bottom w:val="none" w:sz="0" w:space="0" w:color="auto"/>
            <w:right w:val="none" w:sz="0" w:space="0" w:color="auto"/>
          </w:divBdr>
        </w:div>
        <w:div w:id="1684866201">
          <w:marLeft w:val="0"/>
          <w:marRight w:val="0"/>
          <w:marTop w:val="0"/>
          <w:marBottom w:val="101"/>
          <w:divBdr>
            <w:top w:val="none" w:sz="0" w:space="0" w:color="auto"/>
            <w:left w:val="none" w:sz="0" w:space="0" w:color="auto"/>
            <w:bottom w:val="none" w:sz="0" w:space="0" w:color="auto"/>
            <w:right w:val="none" w:sz="0" w:space="0" w:color="auto"/>
          </w:divBdr>
        </w:div>
        <w:div w:id="1920164960">
          <w:marLeft w:val="0"/>
          <w:marRight w:val="0"/>
          <w:marTop w:val="0"/>
          <w:marBottom w:val="101"/>
          <w:divBdr>
            <w:top w:val="none" w:sz="0" w:space="0" w:color="auto"/>
            <w:left w:val="none" w:sz="0" w:space="0" w:color="auto"/>
            <w:bottom w:val="none" w:sz="0" w:space="0" w:color="auto"/>
            <w:right w:val="none" w:sz="0" w:space="0" w:color="auto"/>
          </w:divBdr>
        </w:div>
        <w:div w:id="1331563599">
          <w:marLeft w:val="0"/>
          <w:marRight w:val="0"/>
          <w:marTop w:val="0"/>
          <w:marBottom w:val="101"/>
          <w:divBdr>
            <w:top w:val="none" w:sz="0" w:space="0" w:color="auto"/>
            <w:left w:val="none" w:sz="0" w:space="0" w:color="auto"/>
            <w:bottom w:val="none" w:sz="0" w:space="0" w:color="auto"/>
            <w:right w:val="none" w:sz="0" w:space="0" w:color="auto"/>
          </w:divBdr>
        </w:div>
        <w:div w:id="876623741">
          <w:marLeft w:val="0"/>
          <w:marRight w:val="0"/>
          <w:marTop w:val="0"/>
          <w:marBottom w:val="101"/>
          <w:divBdr>
            <w:top w:val="none" w:sz="0" w:space="0" w:color="auto"/>
            <w:left w:val="none" w:sz="0" w:space="0" w:color="auto"/>
            <w:bottom w:val="none" w:sz="0" w:space="0" w:color="auto"/>
            <w:right w:val="none" w:sz="0" w:space="0" w:color="auto"/>
          </w:divBdr>
        </w:div>
        <w:div w:id="1474181565">
          <w:marLeft w:val="0"/>
          <w:marRight w:val="0"/>
          <w:marTop w:val="0"/>
          <w:marBottom w:val="101"/>
          <w:divBdr>
            <w:top w:val="none" w:sz="0" w:space="0" w:color="auto"/>
            <w:left w:val="none" w:sz="0" w:space="0" w:color="auto"/>
            <w:bottom w:val="none" w:sz="0" w:space="0" w:color="auto"/>
            <w:right w:val="none" w:sz="0" w:space="0" w:color="auto"/>
          </w:divBdr>
        </w:div>
        <w:div w:id="353531843">
          <w:marLeft w:val="0"/>
          <w:marRight w:val="0"/>
          <w:marTop w:val="0"/>
          <w:marBottom w:val="101"/>
          <w:divBdr>
            <w:top w:val="none" w:sz="0" w:space="0" w:color="auto"/>
            <w:left w:val="none" w:sz="0" w:space="0" w:color="auto"/>
            <w:bottom w:val="none" w:sz="0" w:space="0" w:color="auto"/>
            <w:right w:val="none" w:sz="0" w:space="0" w:color="auto"/>
          </w:divBdr>
        </w:div>
        <w:div w:id="652564432">
          <w:marLeft w:val="0"/>
          <w:marRight w:val="0"/>
          <w:marTop w:val="0"/>
          <w:marBottom w:val="101"/>
          <w:divBdr>
            <w:top w:val="none" w:sz="0" w:space="0" w:color="auto"/>
            <w:left w:val="none" w:sz="0" w:space="0" w:color="auto"/>
            <w:bottom w:val="none" w:sz="0" w:space="0" w:color="auto"/>
            <w:right w:val="none" w:sz="0" w:space="0" w:color="auto"/>
          </w:divBdr>
        </w:div>
        <w:div w:id="1664355622">
          <w:marLeft w:val="0"/>
          <w:marRight w:val="0"/>
          <w:marTop w:val="0"/>
          <w:marBottom w:val="101"/>
          <w:divBdr>
            <w:top w:val="none" w:sz="0" w:space="0" w:color="auto"/>
            <w:left w:val="none" w:sz="0" w:space="0" w:color="auto"/>
            <w:bottom w:val="none" w:sz="0" w:space="0" w:color="auto"/>
            <w:right w:val="none" w:sz="0" w:space="0" w:color="auto"/>
          </w:divBdr>
        </w:div>
        <w:div w:id="155457658">
          <w:marLeft w:val="0"/>
          <w:marRight w:val="0"/>
          <w:marTop w:val="0"/>
          <w:marBottom w:val="101"/>
          <w:divBdr>
            <w:top w:val="none" w:sz="0" w:space="0" w:color="auto"/>
            <w:left w:val="none" w:sz="0" w:space="0" w:color="auto"/>
            <w:bottom w:val="none" w:sz="0" w:space="0" w:color="auto"/>
            <w:right w:val="none" w:sz="0" w:space="0" w:color="auto"/>
          </w:divBdr>
        </w:div>
        <w:div w:id="38672018">
          <w:marLeft w:val="0"/>
          <w:marRight w:val="0"/>
          <w:marTop w:val="0"/>
          <w:marBottom w:val="101"/>
          <w:divBdr>
            <w:top w:val="none" w:sz="0" w:space="0" w:color="auto"/>
            <w:left w:val="none" w:sz="0" w:space="0" w:color="auto"/>
            <w:bottom w:val="none" w:sz="0" w:space="0" w:color="auto"/>
            <w:right w:val="none" w:sz="0" w:space="0" w:color="auto"/>
          </w:divBdr>
        </w:div>
        <w:div w:id="1518498722">
          <w:marLeft w:val="0"/>
          <w:marRight w:val="0"/>
          <w:marTop w:val="0"/>
          <w:marBottom w:val="101"/>
          <w:divBdr>
            <w:top w:val="none" w:sz="0" w:space="0" w:color="auto"/>
            <w:left w:val="none" w:sz="0" w:space="0" w:color="auto"/>
            <w:bottom w:val="none" w:sz="0" w:space="0" w:color="auto"/>
            <w:right w:val="none" w:sz="0" w:space="0" w:color="auto"/>
          </w:divBdr>
        </w:div>
        <w:div w:id="1200515221">
          <w:marLeft w:val="0"/>
          <w:marRight w:val="0"/>
          <w:marTop w:val="0"/>
          <w:marBottom w:val="101"/>
          <w:divBdr>
            <w:top w:val="none" w:sz="0" w:space="0" w:color="auto"/>
            <w:left w:val="none" w:sz="0" w:space="0" w:color="auto"/>
            <w:bottom w:val="none" w:sz="0" w:space="0" w:color="auto"/>
            <w:right w:val="none" w:sz="0" w:space="0" w:color="auto"/>
          </w:divBdr>
        </w:div>
        <w:div w:id="1135483299">
          <w:marLeft w:val="0"/>
          <w:marRight w:val="0"/>
          <w:marTop w:val="0"/>
          <w:marBottom w:val="101"/>
          <w:divBdr>
            <w:top w:val="none" w:sz="0" w:space="0" w:color="auto"/>
            <w:left w:val="none" w:sz="0" w:space="0" w:color="auto"/>
            <w:bottom w:val="none" w:sz="0" w:space="0" w:color="auto"/>
            <w:right w:val="none" w:sz="0" w:space="0" w:color="auto"/>
          </w:divBdr>
        </w:div>
        <w:div w:id="417750647">
          <w:marLeft w:val="0"/>
          <w:marRight w:val="0"/>
          <w:marTop w:val="0"/>
          <w:marBottom w:val="101"/>
          <w:divBdr>
            <w:top w:val="none" w:sz="0" w:space="0" w:color="auto"/>
            <w:left w:val="none" w:sz="0" w:space="0" w:color="auto"/>
            <w:bottom w:val="none" w:sz="0" w:space="0" w:color="auto"/>
            <w:right w:val="none" w:sz="0" w:space="0" w:color="auto"/>
          </w:divBdr>
        </w:div>
        <w:div w:id="700132711">
          <w:marLeft w:val="0"/>
          <w:marRight w:val="0"/>
          <w:marTop w:val="0"/>
          <w:marBottom w:val="101"/>
          <w:divBdr>
            <w:top w:val="none" w:sz="0" w:space="0" w:color="auto"/>
            <w:left w:val="none" w:sz="0" w:space="0" w:color="auto"/>
            <w:bottom w:val="none" w:sz="0" w:space="0" w:color="auto"/>
            <w:right w:val="none" w:sz="0" w:space="0" w:color="auto"/>
          </w:divBdr>
        </w:div>
        <w:div w:id="1658268515">
          <w:marLeft w:val="0"/>
          <w:marRight w:val="0"/>
          <w:marTop w:val="0"/>
          <w:marBottom w:val="101"/>
          <w:divBdr>
            <w:top w:val="none" w:sz="0" w:space="0" w:color="auto"/>
            <w:left w:val="none" w:sz="0" w:space="0" w:color="auto"/>
            <w:bottom w:val="none" w:sz="0" w:space="0" w:color="auto"/>
            <w:right w:val="none" w:sz="0" w:space="0" w:color="auto"/>
          </w:divBdr>
        </w:div>
        <w:div w:id="476729064">
          <w:marLeft w:val="0"/>
          <w:marRight w:val="0"/>
          <w:marTop w:val="0"/>
          <w:marBottom w:val="101"/>
          <w:divBdr>
            <w:top w:val="none" w:sz="0" w:space="0" w:color="auto"/>
            <w:left w:val="none" w:sz="0" w:space="0" w:color="auto"/>
            <w:bottom w:val="none" w:sz="0" w:space="0" w:color="auto"/>
            <w:right w:val="none" w:sz="0" w:space="0" w:color="auto"/>
          </w:divBdr>
        </w:div>
        <w:div w:id="893736105">
          <w:marLeft w:val="0"/>
          <w:marRight w:val="0"/>
          <w:marTop w:val="0"/>
          <w:marBottom w:val="101"/>
          <w:divBdr>
            <w:top w:val="none" w:sz="0" w:space="0" w:color="auto"/>
            <w:left w:val="none" w:sz="0" w:space="0" w:color="auto"/>
            <w:bottom w:val="none" w:sz="0" w:space="0" w:color="auto"/>
            <w:right w:val="none" w:sz="0" w:space="0" w:color="auto"/>
          </w:divBdr>
        </w:div>
        <w:div w:id="1820070608">
          <w:marLeft w:val="0"/>
          <w:marRight w:val="0"/>
          <w:marTop w:val="0"/>
          <w:marBottom w:val="101"/>
          <w:divBdr>
            <w:top w:val="none" w:sz="0" w:space="0" w:color="auto"/>
            <w:left w:val="none" w:sz="0" w:space="0" w:color="auto"/>
            <w:bottom w:val="none" w:sz="0" w:space="0" w:color="auto"/>
            <w:right w:val="none" w:sz="0" w:space="0" w:color="auto"/>
          </w:divBdr>
        </w:div>
        <w:div w:id="1104614438">
          <w:marLeft w:val="0"/>
          <w:marRight w:val="0"/>
          <w:marTop w:val="0"/>
          <w:marBottom w:val="101"/>
          <w:divBdr>
            <w:top w:val="none" w:sz="0" w:space="0" w:color="auto"/>
            <w:left w:val="none" w:sz="0" w:space="0" w:color="auto"/>
            <w:bottom w:val="none" w:sz="0" w:space="0" w:color="auto"/>
            <w:right w:val="none" w:sz="0" w:space="0" w:color="auto"/>
          </w:divBdr>
        </w:div>
        <w:div w:id="1920409273">
          <w:marLeft w:val="0"/>
          <w:marRight w:val="0"/>
          <w:marTop w:val="0"/>
          <w:marBottom w:val="101"/>
          <w:divBdr>
            <w:top w:val="none" w:sz="0" w:space="0" w:color="auto"/>
            <w:left w:val="none" w:sz="0" w:space="0" w:color="auto"/>
            <w:bottom w:val="none" w:sz="0" w:space="0" w:color="auto"/>
            <w:right w:val="none" w:sz="0" w:space="0" w:color="auto"/>
          </w:divBdr>
        </w:div>
        <w:div w:id="994844327">
          <w:marLeft w:val="0"/>
          <w:marRight w:val="0"/>
          <w:marTop w:val="0"/>
          <w:marBottom w:val="101"/>
          <w:divBdr>
            <w:top w:val="none" w:sz="0" w:space="0" w:color="auto"/>
            <w:left w:val="none" w:sz="0" w:space="0" w:color="auto"/>
            <w:bottom w:val="none" w:sz="0" w:space="0" w:color="auto"/>
            <w:right w:val="none" w:sz="0" w:space="0" w:color="auto"/>
          </w:divBdr>
        </w:div>
        <w:div w:id="1822573863">
          <w:marLeft w:val="666"/>
          <w:marRight w:val="0"/>
          <w:marTop w:val="0"/>
          <w:marBottom w:val="101"/>
          <w:divBdr>
            <w:top w:val="none" w:sz="0" w:space="0" w:color="auto"/>
            <w:left w:val="none" w:sz="0" w:space="0" w:color="auto"/>
            <w:bottom w:val="none" w:sz="0" w:space="0" w:color="auto"/>
            <w:right w:val="none" w:sz="0" w:space="0" w:color="auto"/>
          </w:divBdr>
        </w:div>
        <w:div w:id="2117748991">
          <w:marLeft w:val="0"/>
          <w:marRight w:val="0"/>
          <w:marTop w:val="0"/>
          <w:marBottom w:val="101"/>
          <w:divBdr>
            <w:top w:val="none" w:sz="0" w:space="0" w:color="auto"/>
            <w:left w:val="none" w:sz="0" w:space="0" w:color="auto"/>
            <w:bottom w:val="none" w:sz="0" w:space="0" w:color="auto"/>
            <w:right w:val="none" w:sz="0" w:space="0" w:color="auto"/>
          </w:divBdr>
        </w:div>
        <w:div w:id="1846899755">
          <w:marLeft w:val="0"/>
          <w:marRight w:val="0"/>
          <w:marTop w:val="0"/>
          <w:marBottom w:val="80"/>
          <w:divBdr>
            <w:top w:val="none" w:sz="0" w:space="0" w:color="auto"/>
            <w:left w:val="none" w:sz="0" w:space="0" w:color="auto"/>
            <w:bottom w:val="none" w:sz="0" w:space="0" w:color="auto"/>
            <w:right w:val="none" w:sz="0" w:space="0" w:color="auto"/>
          </w:divBdr>
        </w:div>
        <w:div w:id="1156651521">
          <w:marLeft w:val="0"/>
          <w:marRight w:val="0"/>
          <w:marTop w:val="0"/>
          <w:marBottom w:val="80"/>
          <w:divBdr>
            <w:top w:val="none" w:sz="0" w:space="0" w:color="auto"/>
            <w:left w:val="none" w:sz="0" w:space="0" w:color="auto"/>
            <w:bottom w:val="none" w:sz="0" w:space="0" w:color="auto"/>
            <w:right w:val="none" w:sz="0" w:space="0" w:color="auto"/>
          </w:divBdr>
        </w:div>
        <w:div w:id="785850168">
          <w:marLeft w:val="0"/>
          <w:marRight w:val="0"/>
          <w:marTop w:val="0"/>
          <w:marBottom w:val="80"/>
          <w:divBdr>
            <w:top w:val="none" w:sz="0" w:space="0" w:color="auto"/>
            <w:left w:val="none" w:sz="0" w:space="0" w:color="auto"/>
            <w:bottom w:val="none" w:sz="0" w:space="0" w:color="auto"/>
            <w:right w:val="none" w:sz="0" w:space="0" w:color="auto"/>
          </w:divBdr>
        </w:div>
        <w:div w:id="718630615">
          <w:marLeft w:val="1256"/>
          <w:marRight w:val="0"/>
          <w:marTop w:val="0"/>
          <w:marBottom w:val="80"/>
          <w:divBdr>
            <w:top w:val="none" w:sz="0" w:space="0" w:color="auto"/>
            <w:left w:val="none" w:sz="0" w:space="0" w:color="auto"/>
            <w:bottom w:val="none" w:sz="0" w:space="0" w:color="auto"/>
            <w:right w:val="none" w:sz="0" w:space="0" w:color="auto"/>
          </w:divBdr>
        </w:div>
        <w:div w:id="1525560559">
          <w:marLeft w:val="1256"/>
          <w:marRight w:val="0"/>
          <w:marTop w:val="0"/>
          <w:marBottom w:val="80"/>
          <w:divBdr>
            <w:top w:val="none" w:sz="0" w:space="0" w:color="auto"/>
            <w:left w:val="none" w:sz="0" w:space="0" w:color="auto"/>
            <w:bottom w:val="none" w:sz="0" w:space="0" w:color="auto"/>
            <w:right w:val="none" w:sz="0" w:space="0" w:color="auto"/>
          </w:divBdr>
        </w:div>
        <w:div w:id="1144657567">
          <w:marLeft w:val="1256"/>
          <w:marRight w:val="0"/>
          <w:marTop w:val="0"/>
          <w:marBottom w:val="80"/>
          <w:divBdr>
            <w:top w:val="none" w:sz="0" w:space="0" w:color="auto"/>
            <w:left w:val="none" w:sz="0" w:space="0" w:color="auto"/>
            <w:bottom w:val="none" w:sz="0" w:space="0" w:color="auto"/>
            <w:right w:val="none" w:sz="0" w:space="0" w:color="auto"/>
          </w:divBdr>
        </w:div>
        <w:div w:id="1917934974">
          <w:marLeft w:val="0"/>
          <w:marRight w:val="0"/>
          <w:marTop w:val="0"/>
          <w:marBottom w:val="80"/>
          <w:divBdr>
            <w:top w:val="none" w:sz="0" w:space="0" w:color="auto"/>
            <w:left w:val="none" w:sz="0" w:space="0" w:color="auto"/>
            <w:bottom w:val="none" w:sz="0" w:space="0" w:color="auto"/>
            <w:right w:val="none" w:sz="0" w:space="0" w:color="auto"/>
          </w:divBdr>
        </w:div>
        <w:div w:id="1605923744">
          <w:marLeft w:val="0"/>
          <w:marRight w:val="0"/>
          <w:marTop w:val="0"/>
          <w:marBottom w:val="80"/>
          <w:divBdr>
            <w:top w:val="none" w:sz="0" w:space="0" w:color="auto"/>
            <w:left w:val="none" w:sz="0" w:space="0" w:color="auto"/>
            <w:bottom w:val="none" w:sz="0" w:space="0" w:color="auto"/>
            <w:right w:val="none" w:sz="0" w:space="0" w:color="auto"/>
          </w:divBdr>
        </w:div>
        <w:div w:id="1538467470">
          <w:marLeft w:val="1256"/>
          <w:marRight w:val="0"/>
          <w:marTop w:val="0"/>
          <w:marBottom w:val="80"/>
          <w:divBdr>
            <w:top w:val="none" w:sz="0" w:space="0" w:color="auto"/>
            <w:left w:val="none" w:sz="0" w:space="0" w:color="auto"/>
            <w:bottom w:val="none" w:sz="0" w:space="0" w:color="auto"/>
            <w:right w:val="none" w:sz="0" w:space="0" w:color="auto"/>
          </w:divBdr>
        </w:div>
        <w:div w:id="1032193867">
          <w:marLeft w:val="0"/>
          <w:marRight w:val="0"/>
          <w:marTop w:val="0"/>
          <w:marBottom w:val="80"/>
          <w:divBdr>
            <w:top w:val="none" w:sz="0" w:space="0" w:color="auto"/>
            <w:left w:val="none" w:sz="0" w:space="0" w:color="auto"/>
            <w:bottom w:val="none" w:sz="0" w:space="0" w:color="auto"/>
            <w:right w:val="none" w:sz="0" w:space="0" w:color="auto"/>
          </w:divBdr>
        </w:div>
        <w:div w:id="1180699292">
          <w:marLeft w:val="0"/>
          <w:marRight w:val="0"/>
          <w:marTop w:val="0"/>
          <w:marBottom w:val="80"/>
          <w:divBdr>
            <w:top w:val="none" w:sz="0" w:space="0" w:color="auto"/>
            <w:left w:val="none" w:sz="0" w:space="0" w:color="auto"/>
            <w:bottom w:val="none" w:sz="0" w:space="0" w:color="auto"/>
            <w:right w:val="none" w:sz="0" w:space="0" w:color="auto"/>
          </w:divBdr>
        </w:div>
        <w:div w:id="419330965">
          <w:marLeft w:val="1256"/>
          <w:marRight w:val="0"/>
          <w:marTop w:val="0"/>
          <w:marBottom w:val="80"/>
          <w:divBdr>
            <w:top w:val="none" w:sz="0" w:space="0" w:color="auto"/>
            <w:left w:val="none" w:sz="0" w:space="0" w:color="auto"/>
            <w:bottom w:val="none" w:sz="0" w:space="0" w:color="auto"/>
            <w:right w:val="none" w:sz="0" w:space="0" w:color="auto"/>
          </w:divBdr>
        </w:div>
        <w:div w:id="1038357872">
          <w:marLeft w:val="1256"/>
          <w:marRight w:val="0"/>
          <w:marTop w:val="0"/>
          <w:marBottom w:val="80"/>
          <w:divBdr>
            <w:top w:val="none" w:sz="0" w:space="0" w:color="auto"/>
            <w:left w:val="none" w:sz="0" w:space="0" w:color="auto"/>
            <w:bottom w:val="none" w:sz="0" w:space="0" w:color="auto"/>
            <w:right w:val="none" w:sz="0" w:space="0" w:color="auto"/>
          </w:divBdr>
        </w:div>
        <w:div w:id="158733000">
          <w:marLeft w:val="0"/>
          <w:marRight w:val="0"/>
          <w:marTop w:val="0"/>
          <w:marBottom w:val="80"/>
          <w:divBdr>
            <w:top w:val="none" w:sz="0" w:space="0" w:color="auto"/>
            <w:left w:val="none" w:sz="0" w:space="0" w:color="auto"/>
            <w:bottom w:val="none" w:sz="0" w:space="0" w:color="auto"/>
            <w:right w:val="none" w:sz="0" w:space="0" w:color="auto"/>
          </w:divBdr>
        </w:div>
        <w:div w:id="70931276">
          <w:marLeft w:val="0"/>
          <w:marRight w:val="0"/>
          <w:marTop w:val="0"/>
          <w:marBottom w:val="80"/>
          <w:divBdr>
            <w:top w:val="none" w:sz="0" w:space="0" w:color="auto"/>
            <w:left w:val="none" w:sz="0" w:space="0" w:color="auto"/>
            <w:bottom w:val="none" w:sz="0" w:space="0" w:color="auto"/>
            <w:right w:val="none" w:sz="0" w:space="0" w:color="auto"/>
          </w:divBdr>
        </w:div>
        <w:div w:id="498348779">
          <w:marLeft w:val="0"/>
          <w:marRight w:val="0"/>
          <w:marTop w:val="0"/>
          <w:marBottom w:val="80"/>
          <w:divBdr>
            <w:top w:val="none" w:sz="0" w:space="0" w:color="auto"/>
            <w:left w:val="none" w:sz="0" w:space="0" w:color="auto"/>
            <w:bottom w:val="none" w:sz="0" w:space="0" w:color="auto"/>
            <w:right w:val="none" w:sz="0" w:space="0" w:color="auto"/>
          </w:divBdr>
        </w:div>
        <w:div w:id="1845507841">
          <w:marLeft w:val="0"/>
          <w:marRight w:val="0"/>
          <w:marTop w:val="0"/>
          <w:marBottom w:val="80"/>
          <w:divBdr>
            <w:top w:val="none" w:sz="0" w:space="0" w:color="auto"/>
            <w:left w:val="none" w:sz="0" w:space="0" w:color="auto"/>
            <w:bottom w:val="none" w:sz="0" w:space="0" w:color="auto"/>
            <w:right w:val="none" w:sz="0" w:space="0" w:color="auto"/>
          </w:divBdr>
        </w:div>
        <w:div w:id="1288122766">
          <w:marLeft w:val="0"/>
          <w:marRight w:val="0"/>
          <w:marTop w:val="0"/>
          <w:marBottom w:val="200"/>
          <w:divBdr>
            <w:top w:val="none" w:sz="0" w:space="0" w:color="auto"/>
            <w:left w:val="none" w:sz="0" w:space="0" w:color="auto"/>
            <w:bottom w:val="none" w:sz="0" w:space="0" w:color="auto"/>
            <w:right w:val="none" w:sz="0" w:space="0" w:color="auto"/>
          </w:divBdr>
        </w:div>
        <w:div w:id="742028057">
          <w:marLeft w:val="0"/>
          <w:marRight w:val="0"/>
          <w:marTop w:val="0"/>
          <w:marBottom w:val="80"/>
          <w:divBdr>
            <w:top w:val="none" w:sz="0" w:space="0" w:color="auto"/>
            <w:left w:val="none" w:sz="0" w:space="0" w:color="auto"/>
            <w:bottom w:val="none" w:sz="0" w:space="0" w:color="auto"/>
            <w:right w:val="none" w:sz="0" w:space="0" w:color="auto"/>
          </w:divBdr>
        </w:div>
        <w:div w:id="1101685173">
          <w:marLeft w:val="0"/>
          <w:marRight w:val="0"/>
          <w:marTop w:val="0"/>
          <w:marBottom w:val="80"/>
          <w:divBdr>
            <w:top w:val="none" w:sz="0" w:space="0" w:color="auto"/>
            <w:left w:val="none" w:sz="0" w:space="0" w:color="auto"/>
            <w:bottom w:val="none" w:sz="0" w:space="0" w:color="auto"/>
            <w:right w:val="none" w:sz="0" w:space="0" w:color="auto"/>
          </w:divBdr>
        </w:div>
        <w:div w:id="180705747">
          <w:marLeft w:val="0"/>
          <w:marRight w:val="0"/>
          <w:marTop w:val="0"/>
          <w:marBottom w:val="80"/>
          <w:divBdr>
            <w:top w:val="none" w:sz="0" w:space="0" w:color="auto"/>
            <w:left w:val="none" w:sz="0" w:space="0" w:color="auto"/>
            <w:bottom w:val="none" w:sz="0" w:space="0" w:color="auto"/>
            <w:right w:val="none" w:sz="0" w:space="0" w:color="auto"/>
          </w:divBdr>
        </w:div>
        <w:div w:id="559748765">
          <w:marLeft w:val="1256"/>
          <w:marRight w:val="0"/>
          <w:marTop w:val="0"/>
          <w:marBottom w:val="80"/>
          <w:divBdr>
            <w:top w:val="none" w:sz="0" w:space="0" w:color="auto"/>
            <w:left w:val="none" w:sz="0" w:space="0" w:color="auto"/>
            <w:bottom w:val="none" w:sz="0" w:space="0" w:color="auto"/>
            <w:right w:val="none" w:sz="0" w:space="0" w:color="auto"/>
          </w:divBdr>
        </w:div>
        <w:div w:id="51395940">
          <w:marLeft w:val="1256"/>
          <w:marRight w:val="0"/>
          <w:marTop w:val="0"/>
          <w:marBottom w:val="80"/>
          <w:divBdr>
            <w:top w:val="none" w:sz="0" w:space="0" w:color="auto"/>
            <w:left w:val="none" w:sz="0" w:space="0" w:color="auto"/>
            <w:bottom w:val="none" w:sz="0" w:space="0" w:color="auto"/>
            <w:right w:val="none" w:sz="0" w:space="0" w:color="auto"/>
          </w:divBdr>
        </w:div>
        <w:div w:id="1205364392">
          <w:marLeft w:val="1256"/>
          <w:marRight w:val="0"/>
          <w:marTop w:val="0"/>
          <w:marBottom w:val="80"/>
          <w:divBdr>
            <w:top w:val="none" w:sz="0" w:space="0" w:color="auto"/>
            <w:left w:val="none" w:sz="0" w:space="0" w:color="auto"/>
            <w:bottom w:val="none" w:sz="0" w:space="0" w:color="auto"/>
            <w:right w:val="none" w:sz="0" w:space="0" w:color="auto"/>
          </w:divBdr>
        </w:div>
        <w:div w:id="1871993310">
          <w:marLeft w:val="0"/>
          <w:marRight w:val="0"/>
          <w:marTop w:val="0"/>
          <w:marBottom w:val="80"/>
          <w:divBdr>
            <w:top w:val="none" w:sz="0" w:space="0" w:color="auto"/>
            <w:left w:val="none" w:sz="0" w:space="0" w:color="auto"/>
            <w:bottom w:val="none" w:sz="0" w:space="0" w:color="auto"/>
            <w:right w:val="none" w:sz="0" w:space="0" w:color="auto"/>
          </w:divBdr>
        </w:div>
        <w:div w:id="883979313">
          <w:marLeft w:val="0"/>
          <w:marRight w:val="0"/>
          <w:marTop w:val="0"/>
          <w:marBottom w:val="80"/>
          <w:divBdr>
            <w:top w:val="none" w:sz="0" w:space="0" w:color="auto"/>
            <w:left w:val="none" w:sz="0" w:space="0" w:color="auto"/>
            <w:bottom w:val="none" w:sz="0" w:space="0" w:color="auto"/>
            <w:right w:val="none" w:sz="0" w:space="0" w:color="auto"/>
          </w:divBdr>
        </w:div>
        <w:div w:id="600182629">
          <w:marLeft w:val="0"/>
          <w:marRight w:val="0"/>
          <w:marTop w:val="0"/>
          <w:marBottom w:val="80"/>
          <w:divBdr>
            <w:top w:val="none" w:sz="0" w:space="0" w:color="auto"/>
            <w:left w:val="none" w:sz="0" w:space="0" w:color="auto"/>
            <w:bottom w:val="none" w:sz="0" w:space="0" w:color="auto"/>
            <w:right w:val="none" w:sz="0" w:space="0" w:color="auto"/>
          </w:divBdr>
        </w:div>
        <w:div w:id="487748549">
          <w:marLeft w:val="0"/>
          <w:marRight w:val="0"/>
          <w:marTop w:val="0"/>
          <w:marBottom w:val="80"/>
          <w:divBdr>
            <w:top w:val="none" w:sz="0" w:space="0" w:color="auto"/>
            <w:left w:val="none" w:sz="0" w:space="0" w:color="auto"/>
            <w:bottom w:val="none" w:sz="0" w:space="0" w:color="auto"/>
            <w:right w:val="none" w:sz="0" w:space="0" w:color="auto"/>
          </w:divBdr>
        </w:div>
        <w:div w:id="97679914">
          <w:marLeft w:val="0"/>
          <w:marRight w:val="0"/>
          <w:marTop w:val="0"/>
          <w:marBottom w:val="80"/>
          <w:divBdr>
            <w:top w:val="none" w:sz="0" w:space="0" w:color="auto"/>
            <w:left w:val="none" w:sz="0" w:space="0" w:color="auto"/>
            <w:bottom w:val="none" w:sz="0" w:space="0" w:color="auto"/>
            <w:right w:val="none" w:sz="0" w:space="0" w:color="auto"/>
          </w:divBdr>
        </w:div>
        <w:div w:id="1176843589">
          <w:marLeft w:val="0"/>
          <w:marRight w:val="0"/>
          <w:marTop w:val="0"/>
          <w:marBottom w:val="80"/>
          <w:divBdr>
            <w:top w:val="none" w:sz="0" w:space="0" w:color="auto"/>
            <w:left w:val="none" w:sz="0" w:space="0" w:color="auto"/>
            <w:bottom w:val="none" w:sz="0" w:space="0" w:color="auto"/>
            <w:right w:val="none" w:sz="0" w:space="0" w:color="auto"/>
          </w:divBdr>
        </w:div>
        <w:div w:id="1043168678">
          <w:marLeft w:val="0"/>
          <w:marRight w:val="0"/>
          <w:marTop w:val="0"/>
          <w:marBottom w:val="80"/>
          <w:divBdr>
            <w:top w:val="none" w:sz="0" w:space="0" w:color="auto"/>
            <w:left w:val="none" w:sz="0" w:space="0" w:color="auto"/>
            <w:bottom w:val="none" w:sz="0" w:space="0" w:color="auto"/>
            <w:right w:val="none" w:sz="0" w:space="0" w:color="auto"/>
          </w:divBdr>
        </w:div>
        <w:div w:id="1737781651">
          <w:marLeft w:val="0"/>
          <w:marRight w:val="0"/>
          <w:marTop w:val="0"/>
          <w:marBottom w:val="80"/>
          <w:divBdr>
            <w:top w:val="none" w:sz="0" w:space="0" w:color="auto"/>
            <w:left w:val="none" w:sz="0" w:space="0" w:color="auto"/>
            <w:bottom w:val="none" w:sz="0" w:space="0" w:color="auto"/>
            <w:right w:val="none" w:sz="0" w:space="0" w:color="auto"/>
          </w:divBdr>
        </w:div>
        <w:div w:id="1287201410">
          <w:marLeft w:val="0"/>
          <w:marRight w:val="0"/>
          <w:marTop w:val="0"/>
          <w:marBottom w:val="80"/>
          <w:divBdr>
            <w:top w:val="none" w:sz="0" w:space="0" w:color="auto"/>
            <w:left w:val="none" w:sz="0" w:space="0" w:color="auto"/>
            <w:bottom w:val="none" w:sz="0" w:space="0" w:color="auto"/>
            <w:right w:val="none" w:sz="0" w:space="0" w:color="auto"/>
          </w:divBdr>
        </w:div>
        <w:div w:id="1944611148">
          <w:marLeft w:val="0"/>
          <w:marRight w:val="0"/>
          <w:marTop w:val="0"/>
          <w:marBottom w:val="80"/>
          <w:divBdr>
            <w:top w:val="none" w:sz="0" w:space="0" w:color="auto"/>
            <w:left w:val="none" w:sz="0" w:space="0" w:color="auto"/>
            <w:bottom w:val="none" w:sz="0" w:space="0" w:color="auto"/>
            <w:right w:val="none" w:sz="0" w:space="0" w:color="auto"/>
          </w:divBdr>
        </w:div>
        <w:div w:id="775517363">
          <w:marLeft w:val="356"/>
          <w:marRight w:val="0"/>
          <w:marTop w:val="0"/>
          <w:marBottom w:val="80"/>
          <w:divBdr>
            <w:top w:val="none" w:sz="0" w:space="0" w:color="auto"/>
            <w:left w:val="none" w:sz="0" w:space="0" w:color="auto"/>
            <w:bottom w:val="none" w:sz="0" w:space="0" w:color="auto"/>
            <w:right w:val="none" w:sz="0" w:space="0" w:color="auto"/>
          </w:divBdr>
        </w:div>
        <w:div w:id="399443159">
          <w:marLeft w:val="356"/>
          <w:marRight w:val="0"/>
          <w:marTop w:val="0"/>
          <w:marBottom w:val="80"/>
          <w:divBdr>
            <w:top w:val="none" w:sz="0" w:space="0" w:color="auto"/>
            <w:left w:val="none" w:sz="0" w:space="0" w:color="auto"/>
            <w:bottom w:val="none" w:sz="0" w:space="0" w:color="auto"/>
            <w:right w:val="none" w:sz="0" w:space="0" w:color="auto"/>
          </w:divBdr>
        </w:div>
        <w:div w:id="966352978">
          <w:marLeft w:val="356"/>
          <w:marRight w:val="0"/>
          <w:marTop w:val="0"/>
          <w:marBottom w:val="80"/>
          <w:divBdr>
            <w:top w:val="none" w:sz="0" w:space="0" w:color="auto"/>
            <w:left w:val="none" w:sz="0" w:space="0" w:color="auto"/>
            <w:bottom w:val="none" w:sz="0" w:space="0" w:color="auto"/>
            <w:right w:val="none" w:sz="0" w:space="0" w:color="auto"/>
          </w:divBdr>
        </w:div>
        <w:div w:id="1545485980">
          <w:marLeft w:val="356"/>
          <w:marRight w:val="0"/>
          <w:marTop w:val="0"/>
          <w:marBottom w:val="80"/>
          <w:divBdr>
            <w:top w:val="none" w:sz="0" w:space="0" w:color="auto"/>
            <w:left w:val="none" w:sz="0" w:space="0" w:color="auto"/>
            <w:bottom w:val="none" w:sz="0" w:space="0" w:color="auto"/>
            <w:right w:val="none" w:sz="0" w:space="0" w:color="auto"/>
          </w:divBdr>
        </w:div>
        <w:div w:id="178617529">
          <w:marLeft w:val="356"/>
          <w:marRight w:val="0"/>
          <w:marTop w:val="0"/>
          <w:marBottom w:val="80"/>
          <w:divBdr>
            <w:top w:val="none" w:sz="0" w:space="0" w:color="auto"/>
            <w:left w:val="none" w:sz="0" w:space="0" w:color="auto"/>
            <w:bottom w:val="none" w:sz="0" w:space="0" w:color="auto"/>
            <w:right w:val="none" w:sz="0" w:space="0" w:color="auto"/>
          </w:divBdr>
        </w:div>
        <w:div w:id="1812285613">
          <w:marLeft w:val="356"/>
          <w:marRight w:val="0"/>
          <w:marTop w:val="0"/>
          <w:marBottom w:val="80"/>
          <w:divBdr>
            <w:top w:val="none" w:sz="0" w:space="0" w:color="auto"/>
            <w:left w:val="none" w:sz="0" w:space="0" w:color="auto"/>
            <w:bottom w:val="none" w:sz="0" w:space="0" w:color="auto"/>
            <w:right w:val="none" w:sz="0" w:space="0" w:color="auto"/>
          </w:divBdr>
        </w:div>
        <w:div w:id="980576195">
          <w:marLeft w:val="356"/>
          <w:marRight w:val="0"/>
          <w:marTop w:val="0"/>
          <w:marBottom w:val="80"/>
          <w:divBdr>
            <w:top w:val="none" w:sz="0" w:space="0" w:color="auto"/>
            <w:left w:val="none" w:sz="0" w:space="0" w:color="auto"/>
            <w:bottom w:val="none" w:sz="0" w:space="0" w:color="auto"/>
            <w:right w:val="none" w:sz="0" w:space="0" w:color="auto"/>
          </w:divBdr>
        </w:div>
        <w:div w:id="1214318111">
          <w:marLeft w:val="0"/>
          <w:marRight w:val="0"/>
          <w:marTop w:val="0"/>
          <w:marBottom w:val="80"/>
          <w:divBdr>
            <w:top w:val="none" w:sz="0" w:space="0" w:color="auto"/>
            <w:left w:val="none" w:sz="0" w:space="0" w:color="auto"/>
            <w:bottom w:val="none" w:sz="0" w:space="0" w:color="auto"/>
            <w:right w:val="none" w:sz="0" w:space="0" w:color="auto"/>
          </w:divBdr>
        </w:div>
        <w:div w:id="1733773037">
          <w:marLeft w:val="0"/>
          <w:marRight w:val="0"/>
          <w:marTop w:val="0"/>
          <w:marBottom w:val="80"/>
          <w:divBdr>
            <w:top w:val="none" w:sz="0" w:space="0" w:color="auto"/>
            <w:left w:val="none" w:sz="0" w:space="0" w:color="auto"/>
            <w:bottom w:val="none" w:sz="0" w:space="0" w:color="auto"/>
            <w:right w:val="none" w:sz="0" w:space="0" w:color="auto"/>
          </w:divBdr>
        </w:div>
        <w:div w:id="238491787">
          <w:marLeft w:val="0"/>
          <w:marRight w:val="0"/>
          <w:marTop w:val="0"/>
          <w:marBottom w:val="80"/>
          <w:divBdr>
            <w:top w:val="none" w:sz="0" w:space="0" w:color="auto"/>
            <w:left w:val="none" w:sz="0" w:space="0" w:color="auto"/>
            <w:bottom w:val="none" w:sz="0" w:space="0" w:color="auto"/>
            <w:right w:val="none" w:sz="0" w:space="0" w:color="auto"/>
          </w:divBdr>
        </w:div>
        <w:div w:id="212012135">
          <w:marLeft w:val="0"/>
          <w:marRight w:val="0"/>
          <w:marTop w:val="0"/>
          <w:marBottom w:val="101"/>
          <w:divBdr>
            <w:top w:val="none" w:sz="0" w:space="0" w:color="auto"/>
            <w:left w:val="none" w:sz="0" w:space="0" w:color="auto"/>
            <w:bottom w:val="none" w:sz="0" w:space="0" w:color="auto"/>
            <w:right w:val="none" w:sz="0" w:space="0" w:color="auto"/>
          </w:divBdr>
        </w:div>
        <w:div w:id="1518815302">
          <w:marLeft w:val="0"/>
          <w:marRight w:val="0"/>
          <w:marTop w:val="0"/>
          <w:marBottom w:val="101"/>
          <w:divBdr>
            <w:top w:val="none" w:sz="0" w:space="0" w:color="auto"/>
            <w:left w:val="none" w:sz="0" w:space="0" w:color="auto"/>
            <w:bottom w:val="none" w:sz="0" w:space="0" w:color="auto"/>
            <w:right w:val="none" w:sz="0" w:space="0" w:color="auto"/>
          </w:divBdr>
        </w:div>
        <w:div w:id="1302536110">
          <w:marLeft w:val="0"/>
          <w:marRight w:val="0"/>
          <w:marTop w:val="0"/>
          <w:marBottom w:val="101"/>
          <w:divBdr>
            <w:top w:val="none" w:sz="0" w:space="0" w:color="auto"/>
            <w:left w:val="none" w:sz="0" w:space="0" w:color="auto"/>
            <w:bottom w:val="none" w:sz="0" w:space="0" w:color="auto"/>
            <w:right w:val="none" w:sz="0" w:space="0" w:color="auto"/>
          </w:divBdr>
        </w:div>
        <w:div w:id="1959528935">
          <w:marLeft w:val="0"/>
          <w:marRight w:val="0"/>
          <w:marTop w:val="0"/>
          <w:marBottom w:val="101"/>
          <w:divBdr>
            <w:top w:val="none" w:sz="0" w:space="0" w:color="auto"/>
            <w:left w:val="none" w:sz="0" w:space="0" w:color="auto"/>
            <w:bottom w:val="none" w:sz="0" w:space="0" w:color="auto"/>
            <w:right w:val="none" w:sz="0" w:space="0" w:color="auto"/>
          </w:divBdr>
        </w:div>
        <w:div w:id="1974482826">
          <w:marLeft w:val="0"/>
          <w:marRight w:val="0"/>
          <w:marTop w:val="0"/>
          <w:marBottom w:val="101"/>
          <w:divBdr>
            <w:top w:val="none" w:sz="0" w:space="0" w:color="auto"/>
            <w:left w:val="none" w:sz="0" w:space="0" w:color="auto"/>
            <w:bottom w:val="none" w:sz="0" w:space="0" w:color="auto"/>
            <w:right w:val="none" w:sz="0" w:space="0" w:color="auto"/>
          </w:divBdr>
        </w:div>
        <w:div w:id="207375083">
          <w:marLeft w:val="0"/>
          <w:marRight w:val="0"/>
          <w:marTop w:val="0"/>
          <w:marBottom w:val="101"/>
          <w:divBdr>
            <w:top w:val="none" w:sz="0" w:space="0" w:color="auto"/>
            <w:left w:val="none" w:sz="0" w:space="0" w:color="auto"/>
            <w:bottom w:val="none" w:sz="0" w:space="0" w:color="auto"/>
            <w:right w:val="none" w:sz="0" w:space="0" w:color="auto"/>
          </w:divBdr>
        </w:div>
        <w:div w:id="637295642">
          <w:marLeft w:val="0"/>
          <w:marRight w:val="0"/>
          <w:marTop w:val="0"/>
          <w:marBottom w:val="101"/>
          <w:divBdr>
            <w:top w:val="none" w:sz="0" w:space="0" w:color="auto"/>
            <w:left w:val="none" w:sz="0" w:space="0" w:color="auto"/>
            <w:bottom w:val="none" w:sz="0" w:space="0" w:color="auto"/>
            <w:right w:val="none" w:sz="0" w:space="0" w:color="auto"/>
          </w:divBdr>
        </w:div>
        <w:div w:id="1206521350">
          <w:marLeft w:val="0"/>
          <w:marRight w:val="0"/>
          <w:marTop w:val="0"/>
          <w:marBottom w:val="101"/>
          <w:divBdr>
            <w:top w:val="none" w:sz="0" w:space="0" w:color="auto"/>
            <w:left w:val="none" w:sz="0" w:space="0" w:color="auto"/>
            <w:bottom w:val="none" w:sz="0" w:space="0" w:color="auto"/>
            <w:right w:val="none" w:sz="0" w:space="0" w:color="auto"/>
          </w:divBdr>
        </w:div>
        <w:div w:id="28263196">
          <w:marLeft w:val="0"/>
          <w:marRight w:val="0"/>
          <w:marTop w:val="0"/>
          <w:marBottom w:val="101"/>
          <w:divBdr>
            <w:top w:val="none" w:sz="0" w:space="0" w:color="auto"/>
            <w:left w:val="none" w:sz="0" w:space="0" w:color="auto"/>
            <w:bottom w:val="none" w:sz="0" w:space="0" w:color="auto"/>
            <w:right w:val="none" w:sz="0" w:space="0" w:color="auto"/>
          </w:divBdr>
        </w:div>
        <w:div w:id="634334592">
          <w:marLeft w:val="0"/>
          <w:marRight w:val="0"/>
          <w:marTop w:val="0"/>
          <w:marBottom w:val="101"/>
          <w:divBdr>
            <w:top w:val="none" w:sz="0" w:space="0" w:color="auto"/>
            <w:left w:val="none" w:sz="0" w:space="0" w:color="auto"/>
            <w:bottom w:val="none" w:sz="0" w:space="0" w:color="auto"/>
            <w:right w:val="none" w:sz="0" w:space="0" w:color="auto"/>
          </w:divBdr>
        </w:div>
        <w:div w:id="613489059">
          <w:marLeft w:val="0"/>
          <w:marRight w:val="0"/>
          <w:marTop w:val="0"/>
          <w:marBottom w:val="101"/>
          <w:divBdr>
            <w:top w:val="none" w:sz="0" w:space="0" w:color="auto"/>
            <w:left w:val="none" w:sz="0" w:space="0" w:color="auto"/>
            <w:bottom w:val="none" w:sz="0" w:space="0" w:color="auto"/>
            <w:right w:val="none" w:sz="0" w:space="0" w:color="auto"/>
          </w:divBdr>
        </w:div>
        <w:div w:id="551311638">
          <w:marLeft w:val="0"/>
          <w:marRight w:val="0"/>
          <w:marTop w:val="0"/>
          <w:marBottom w:val="101"/>
          <w:divBdr>
            <w:top w:val="none" w:sz="0" w:space="0" w:color="auto"/>
            <w:left w:val="none" w:sz="0" w:space="0" w:color="auto"/>
            <w:bottom w:val="none" w:sz="0" w:space="0" w:color="auto"/>
            <w:right w:val="none" w:sz="0" w:space="0" w:color="auto"/>
          </w:divBdr>
        </w:div>
        <w:div w:id="996031559">
          <w:marLeft w:val="0"/>
          <w:marRight w:val="0"/>
          <w:marTop w:val="0"/>
          <w:marBottom w:val="101"/>
          <w:divBdr>
            <w:top w:val="none" w:sz="0" w:space="0" w:color="auto"/>
            <w:left w:val="none" w:sz="0" w:space="0" w:color="auto"/>
            <w:bottom w:val="none" w:sz="0" w:space="0" w:color="auto"/>
            <w:right w:val="none" w:sz="0" w:space="0" w:color="auto"/>
          </w:divBdr>
        </w:div>
        <w:div w:id="2134277685">
          <w:marLeft w:val="0"/>
          <w:marRight w:val="0"/>
          <w:marTop w:val="0"/>
          <w:marBottom w:val="101"/>
          <w:divBdr>
            <w:top w:val="none" w:sz="0" w:space="0" w:color="auto"/>
            <w:left w:val="none" w:sz="0" w:space="0" w:color="auto"/>
            <w:bottom w:val="none" w:sz="0" w:space="0" w:color="auto"/>
            <w:right w:val="none" w:sz="0" w:space="0" w:color="auto"/>
          </w:divBdr>
        </w:div>
        <w:div w:id="1575815226">
          <w:marLeft w:val="0"/>
          <w:marRight w:val="0"/>
          <w:marTop w:val="0"/>
          <w:marBottom w:val="101"/>
          <w:divBdr>
            <w:top w:val="none" w:sz="0" w:space="0" w:color="auto"/>
            <w:left w:val="none" w:sz="0" w:space="0" w:color="auto"/>
            <w:bottom w:val="none" w:sz="0" w:space="0" w:color="auto"/>
            <w:right w:val="none" w:sz="0" w:space="0" w:color="auto"/>
          </w:divBdr>
        </w:div>
        <w:div w:id="445807873">
          <w:marLeft w:val="0"/>
          <w:marRight w:val="0"/>
          <w:marTop w:val="0"/>
          <w:marBottom w:val="101"/>
          <w:divBdr>
            <w:top w:val="none" w:sz="0" w:space="0" w:color="auto"/>
            <w:left w:val="none" w:sz="0" w:space="0" w:color="auto"/>
            <w:bottom w:val="none" w:sz="0" w:space="0" w:color="auto"/>
            <w:right w:val="none" w:sz="0" w:space="0" w:color="auto"/>
          </w:divBdr>
        </w:div>
        <w:div w:id="1227834171">
          <w:marLeft w:val="0"/>
          <w:marRight w:val="0"/>
          <w:marTop w:val="0"/>
          <w:marBottom w:val="101"/>
          <w:divBdr>
            <w:top w:val="none" w:sz="0" w:space="0" w:color="auto"/>
            <w:left w:val="none" w:sz="0" w:space="0" w:color="auto"/>
            <w:bottom w:val="none" w:sz="0" w:space="0" w:color="auto"/>
            <w:right w:val="none" w:sz="0" w:space="0" w:color="auto"/>
          </w:divBdr>
        </w:div>
        <w:div w:id="1064374644">
          <w:marLeft w:val="0"/>
          <w:marRight w:val="0"/>
          <w:marTop w:val="0"/>
          <w:marBottom w:val="101"/>
          <w:divBdr>
            <w:top w:val="none" w:sz="0" w:space="0" w:color="auto"/>
            <w:left w:val="none" w:sz="0" w:space="0" w:color="auto"/>
            <w:bottom w:val="none" w:sz="0" w:space="0" w:color="auto"/>
            <w:right w:val="none" w:sz="0" w:space="0" w:color="auto"/>
          </w:divBdr>
        </w:div>
        <w:div w:id="152068681">
          <w:marLeft w:val="0"/>
          <w:marRight w:val="0"/>
          <w:marTop w:val="0"/>
          <w:marBottom w:val="101"/>
          <w:divBdr>
            <w:top w:val="none" w:sz="0" w:space="0" w:color="auto"/>
            <w:left w:val="none" w:sz="0" w:space="0" w:color="auto"/>
            <w:bottom w:val="none" w:sz="0" w:space="0" w:color="auto"/>
            <w:right w:val="none" w:sz="0" w:space="0" w:color="auto"/>
          </w:divBdr>
        </w:div>
        <w:div w:id="550118978">
          <w:marLeft w:val="0"/>
          <w:marRight w:val="0"/>
          <w:marTop w:val="0"/>
          <w:marBottom w:val="101"/>
          <w:divBdr>
            <w:top w:val="none" w:sz="0" w:space="0" w:color="auto"/>
            <w:left w:val="none" w:sz="0" w:space="0" w:color="auto"/>
            <w:bottom w:val="none" w:sz="0" w:space="0" w:color="auto"/>
            <w:right w:val="none" w:sz="0" w:space="0" w:color="auto"/>
          </w:divBdr>
        </w:div>
        <w:div w:id="1069882477">
          <w:marLeft w:val="0"/>
          <w:marRight w:val="0"/>
          <w:marTop w:val="0"/>
          <w:marBottom w:val="101"/>
          <w:divBdr>
            <w:top w:val="none" w:sz="0" w:space="0" w:color="auto"/>
            <w:left w:val="none" w:sz="0" w:space="0" w:color="auto"/>
            <w:bottom w:val="none" w:sz="0" w:space="0" w:color="auto"/>
            <w:right w:val="none" w:sz="0" w:space="0" w:color="auto"/>
          </w:divBdr>
        </w:div>
        <w:div w:id="94373600">
          <w:marLeft w:val="0"/>
          <w:marRight w:val="0"/>
          <w:marTop w:val="0"/>
          <w:marBottom w:val="101"/>
          <w:divBdr>
            <w:top w:val="none" w:sz="0" w:space="0" w:color="auto"/>
            <w:left w:val="none" w:sz="0" w:space="0" w:color="auto"/>
            <w:bottom w:val="none" w:sz="0" w:space="0" w:color="auto"/>
            <w:right w:val="none" w:sz="0" w:space="0" w:color="auto"/>
          </w:divBdr>
        </w:div>
        <w:div w:id="1377435999">
          <w:marLeft w:val="0"/>
          <w:marRight w:val="0"/>
          <w:marTop w:val="0"/>
          <w:marBottom w:val="101"/>
          <w:divBdr>
            <w:top w:val="none" w:sz="0" w:space="0" w:color="auto"/>
            <w:left w:val="none" w:sz="0" w:space="0" w:color="auto"/>
            <w:bottom w:val="none" w:sz="0" w:space="0" w:color="auto"/>
            <w:right w:val="none" w:sz="0" w:space="0" w:color="auto"/>
          </w:divBdr>
        </w:div>
        <w:div w:id="634068472">
          <w:marLeft w:val="0"/>
          <w:marRight w:val="0"/>
          <w:marTop w:val="0"/>
          <w:marBottom w:val="101"/>
          <w:divBdr>
            <w:top w:val="none" w:sz="0" w:space="0" w:color="auto"/>
            <w:left w:val="none" w:sz="0" w:space="0" w:color="auto"/>
            <w:bottom w:val="none" w:sz="0" w:space="0" w:color="auto"/>
            <w:right w:val="none" w:sz="0" w:space="0" w:color="auto"/>
          </w:divBdr>
        </w:div>
        <w:div w:id="1316647328">
          <w:marLeft w:val="0"/>
          <w:marRight w:val="0"/>
          <w:marTop w:val="0"/>
          <w:marBottom w:val="101"/>
          <w:divBdr>
            <w:top w:val="none" w:sz="0" w:space="0" w:color="auto"/>
            <w:left w:val="none" w:sz="0" w:space="0" w:color="auto"/>
            <w:bottom w:val="none" w:sz="0" w:space="0" w:color="auto"/>
            <w:right w:val="none" w:sz="0" w:space="0" w:color="auto"/>
          </w:divBdr>
        </w:div>
        <w:div w:id="933629779">
          <w:marLeft w:val="0"/>
          <w:marRight w:val="0"/>
          <w:marTop w:val="0"/>
          <w:marBottom w:val="101"/>
          <w:divBdr>
            <w:top w:val="none" w:sz="0" w:space="0" w:color="auto"/>
            <w:left w:val="none" w:sz="0" w:space="0" w:color="auto"/>
            <w:bottom w:val="none" w:sz="0" w:space="0" w:color="auto"/>
            <w:right w:val="none" w:sz="0" w:space="0" w:color="auto"/>
          </w:divBdr>
        </w:div>
        <w:div w:id="1839425065">
          <w:marLeft w:val="0"/>
          <w:marRight w:val="0"/>
          <w:marTop w:val="0"/>
          <w:marBottom w:val="101"/>
          <w:divBdr>
            <w:top w:val="none" w:sz="0" w:space="0" w:color="auto"/>
            <w:left w:val="none" w:sz="0" w:space="0" w:color="auto"/>
            <w:bottom w:val="none" w:sz="0" w:space="0" w:color="auto"/>
            <w:right w:val="none" w:sz="0" w:space="0" w:color="auto"/>
          </w:divBdr>
        </w:div>
        <w:div w:id="1361972459">
          <w:marLeft w:val="0"/>
          <w:marRight w:val="0"/>
          <w:marTop w:val="0"/>
          <w:marBottom w:val="101"/>
          <w:divBdr>
            <w:top w:val="none" w:sz="0" w:space="0" w:color="auto"/>
            <w:left w:val="none" w:sz="0" w:space="0" w:color="auto"/>
            <w:bottom w:val="none" w:sz="0" w:space="0" w:color="auto"/>
            <w:right w:val="none" w:sz="0" w:space="0" w:color="auto"/>
          </w:divBdr>
        </w:div>
        <w:div w:id="323239650">
          <w:marLeft w:val="0"/>
          <w:marRight w:val="0"/>
          <w:marTop w:val="0"/>
          <w:marBottom w:val="101"/>
          <w:divBdr>
            <w:top w:val="none" w:sz="0" w:space="0" w:color="auto"/>
            <w:left w:val="none" w:sz="0" w:space="0" w:color="auto"/>
            <w:bottom w:val="none" w:sz="0" w:space="0" w:color="auto"/>
            <w:right w:val="none" w:sz="0" w:space="0" w:color="auto"/>
          </w:divBdr>
        </w:div>
        <w:div w:id="105855646">
          <w:marLeft w:val="0"/>
          <w:marRight w:val="0"/>
          <w:marTop w:val="0"/>
          <w:marBottom w:val="101"/>
          <w:divBdr>
            <w:top w:val="none" w:sz="0" w:space="0" w:color="auto"/>
            <w:left w:val="none" w:sz="0" w:space="0" w:color="auto"/>
            <w:bottom w:val="none" w:sz="0" w:space="0" w:color="auto"/>
            <w:right w:val="none" w:sz="0" w:space="0" w:color="auto"/>
          </w:divBdr>
        </w:div>
        <w:div w:id="1601526523">
          <w:marLeft w:val="0"/>
          <w:marRight w:val="0"/>
          <w:marTop w:val="0"/>
          <w:marBottom w:val="101"/>
          <w:divBdr>
            <w:top w:val="none" w:sz="0" w:space="0" w:color="auto"/>
            <w:left w:val="none" w:sz="0" w:space="0" w:color="auto"/>
            <w:bottom w:val="none" w:sz="0" w:space="0" w:color="auto"/>
            <w:right w:val="none" w:sz="0" w:space="0" w:color="auto"/>
          </w:divBdr>
        </w:div>
        <w:div w:id="1800413580">
          <w:marLeft w:val="0"/>
          <w:marRight w:val="0"/>
          <w:marTop w:val="0"/>
          <w:marBottom w:val="101"/>
          <w:divBdr>
            <w:top w:val="none" w:sz="0" w:space="0" w:color="auto"/>
            <w:left w:val="none" w:sz="0" w:space="0" w:color="auto"/>
            <w:bottom w:val="none" w:sz="0" w:space="0" w:color="auto"/>
            <w:right w:val="none" w:sz="0" w:space="0" w:color="auto"/>
          </w:divBdr>
        </w:div>
        <w:div w:id="46344650">
          <w:marLeft w:val="0"/>
          <w:marRight w:val="0"/>
          <w:marTop w:val="0"/>
          <w:marBottom w:val="101"/>
          <w:divBdr>
            <w:top w:val="none" w:sz="0" w:space="0" w:color="auto"/>
            <w:left w:val="none" w:sz="0" w:space="0" w:color="auto"/>
            <w:bottom w:val="none" w:sz="0" w:space="0" w:color="auto"/>
            <w:right w:val="none" w:sz="0" w:space="0" w:color="auto"/>
          </w:divBdr>
        </w:div>
        <w:div w:id="921836761">
          <w:marLeft w:val="0"/>
          <w:marRight w:val="0"/>
          <w:marTop w:val="0"/>
          <w:marBottom w:val="101"/>
          <w:divBdr>
            <w:top w:val="none" w:sz="0" w:space="0" w:color="auto"/>
            <w:left w:val="none" w:sz="0" w:space="0" w:color="auto"/>
            <w:bottom w:val="none" w:sz="0" w:space="0" w:color="auto"/>
            <w:right w:val="none" w:sz="0" w:space="0" w:color="auto"/>
          </w:divBdr>
        </w:div>
        <w:div w:id="1102460820">
          <w:marLeft w:val="0"/>
          <w:marRight w:val="0"/>
          <w:marTop w:val="0"/>
          <w:marBottom w:val="101"/>
          <w:divBdr>
            <w:top w:val="none" w:sz="0" w:space="0" w:color="auto"/>
            <w:left w:val="none" w:sz="0" w:space="0" w:color="auto"/>
            <w:bottom w:val="none" w:sz="0" w:space="0" w:color="auto"/>
            <w:right w:val="none" w:sz="0" w:space="0" w:color="auto"/>
          </w:divBdr>
        </w:div>
        <w:div w:id="1232157560">
          <w:marLeft w:val="0"/>
          <w:marRight w:val="0"/>
          <w:marTop w:val="0"/>
          <w:marBottom w:val="101"/>
          <w:divBdr>
            <w:top w:val="none" w:sz="0" w:space="0" w:color="auto"/>
            <w:left w:val="none" w:sz="0" w:space="0" w:color="auto"/>
            <w:bottom w:val="none" w:sz="0" w:space="0" w:color="auto"/>
            <w:right w:val="none" w:sz="0" w:space="0" w:color="auto"/>
          </w:divBdr>
        </w:div>
        <w:div w:id="1958020591">
          <w:marLeft w:val="0"/>
          <w:marRight w:val="0"/>
          <w:marTop w:val="0"/>
          <w:marBottom w:val="101"/>
          <w:divBdr>
            <w:top w:val="none" w:sz="0" w:space="0" w:color="auto"/>
            <w:left w:val="none" w:sz="0" w:space="0" w:color="auto"/>
            <w:bottom w:val="none" w:sz="0" w:space="0" w:color="auto"/>
            <w:right w:val="none" w:sz="0" w:space="0" w:color="auto"/>
          </w:divBdr>
        </w:div>
        <w:div w:id="952515545">
          <w:marLeft w:val="0"/>
          <w:marRight w:val="0"/>
          <w:marTop w:val="0"/>
          <w:marBottom w:val="101"/>
          <w:divBdr>
            <w:top w:val="none" w:sz="0" w:space="0" w:color="auto"/>
            <w:left w:val="none" w:sz="0" w:space="0" w:color="auto"/>
            <w:bottom w:val="none" w:sz="0" w:space="0" w:color="auto"/>
            <w:right w:val="none" w:sz="0" w:space="0" w:color="auto"/>
          </w:divBdr>
        </w:div>
        <w:div w:id="480846981">
          <w:marLeft w:val="0"/>
          <w:marRight w:val="0"/>
          <w:marTop w:val="0"/>
          <w:marBottom w:val="101"/>
          <w:divBdr>
            <w:top w:val="none" w:sz="0" w:space="0" w:color="auto"/>
            <w:left w:val="none" w:sz="0" w:space="0" w:color="auto"/>
            <w:bottom w:val="none" w:sz="0" w:space="0" w:color="auto"/>
            <w:right w:val="none" w:sz="0" w:space="0" w:color="auto"/>
          </w:divBdr>
        </w:div>
        <w:div w:id="540433651">
          <w:marLeft w:val="0"/>
          <w:marRight w:val="0"/>
          <w:marTop w:val="0"/>
          <w:marBottom w:val="101"/>
          <w:divBdr>
            <w:top w:val="none" w:sz="0" w:space="0" w:color="auto"/>
            <w:left w:val="none" w:sz="0" w:space="0" w:color="auto"/>
            <w:bottom w:val="none" w:sz="0" w:space="0" w:color="auto"/>
            <w:right w:val="none" w:sz="0" w:space="0" w:color="auto"/>
          </w:divBdr>
        </w:div>
        <w:div w:id="1821337308">
          <w:marLeft w:val="0"/>
          <w:marRight w:val="0"/>
          <w:marTop w:val="0"/>
          <w:marBottom w:val="101"/>
          <w:divBdr>
            <w:top w:val="none" w:sz="0" w:space="0" w:color="auto"/>
            <w:left w:val="none" w:sz="0" w:space="0" w:color="auto"/>
            <w:bottom w:val="none" w:sz="0" w:space="0" w:color="auto"/>
            <w:right w:val="none" w:sz="0" w:space="0" w:color="auto"/>
          </w:divBdr>
        </w:div>
        <w:div w:id="894052485">
          <w:marLeft w:val="0"/>
          <w:marRight w:val="0"/>
          <w:marTop w:val="0"/>
          <w:marBottom w:val="101"/>
          <w:divBdr>
            <w:top w:val="none" w:sz="0" w:space="0" w:color="auto"/>
            <w:left w:val="none" w:sz="0" w:space="0" w:color="auto"/>
            <w:bottom w:val="none" w:sz="0" w:space="0" w:color="auto"/>
            <w:right w:val="none" w:sz="0" w:space="0" w:color="auto"/>
          </w:divBdr>
        </w:div>
        <w:div w:id="1129056247">
          <w:marLeft w:val="0"/>
          <w:marRight w:val="0"/>
          <w:marTop w:val="0"/>
          <w:marBottom w:val="101"/>
          <w:divBdr>
            <w:top w:val="none" w:sz="0" w:space="0" w:color="auto"/>
            <w:left w:val="none" w:sz="0" w:space="0" w:color="auto"/>
            <w:bottom w:val="none" w:sz="0" w:space="0" w:color="auto"/>
            <w:right w:val="none" w:sz="0" w:space="0" w:color="auto"/>
          </w:divBdr>
        </w:div>
        <w:div w:id="1116561838">
          <w:marLeft w:val="0"/>
          <w:marRight w:val="0"/>
          <w:marTop w:val="0"/>
          <w:marBottom w:val="101"/>
          <w:divBdr>
            <w:top w:val="none" w:sz="0" w:space="0" w:color="auto"/>
            <w:left w:val="none" w:sz="0" w:space="0" w:color="auto"/>
            <w:bottom w:val="none" w:sz="0" w:space="0" w:color="auto"/>
            <w:right w:val="none" w:sz="0" w:space="0" w:color="auto"/>
          </w:divBdr>
        </w:div>
        <w:div w:id="1800756305">
          <w:marLeft w:val="0"/>
          <w:marRight w:val="0"/>
          <w:marTop w:val="0"/>
          <w:marBottom w:val="101"/>
          <w:divBdr>
            <w:top w:val="none" w:sz="0" w:space="0" w:color="auto"/>
            <w:left w:val="none" w:sz="0" w:space="0" w:color="auto"/>
            <w:bottom w:val="none" w:sz="0" w:space="0" w:color="auto"/>
            <w:right w:val="none" w:sz="0" w:space="0" w:color="auto"/>
          </w:divBdr>
        </w:div>
        <w:div w:id="1106971663">
          <w:marLeft w:val="0"/>
          <w:marRight w:val="0"/>
          <w:marTop w:val="0"/>
          <w:marBottom w:val="101"/>
          <w:divBdr>
            <w:top w:val="none" w:sz="0" w:space="0" w:color="auto"/>
            <w:left w:val="none" w:sz="0" w:space="0" w:color="auto"/>
            <w:bottom w:val="none" w:sz="0" w:space="0" w:color="auto"/>
            <w:right w:val="none" w:sz="0" w:space="0" w:color="auto"/>
          </w:divBdr>
        </w:div>
        <w:div w:id="484781356">
          <w:marLeft w:val="0"/>
          <w:marRight w:val="0"/>
          <w:marTop w:val="0"/>
          <w:marBottom w:val="101"/>
          <w:divBdr>
            <w:top w:val="none" w:sz="0" w:space="0" w:color="auto"/>
            <w:left w:val="none" w:sz="0" w:space="0" w:color="auto"/>
            <w:bottom w:val="none" w:sz="0" w:space="0" w:color="auto"/>
            <w:right w:val="none" w:sz="0" w:space="0" w:color="auto"/>
          </w:divBdr>
        </w:div>
        <w:div w:id="86393074">
          <w:marLeft w:val="0"/>
          <w:marRight w:val="0"/>
          <w:marTop w:val="0"/>
          <w:marBottom w:val="101"/>
          <w:divBdr>
            <w:top w:val="none" w:sz="0" w:space="0" w:color="auto"/>
            <w:left w:val="none" w:sz="0" w:space="0" w:color="auto"/>
            <w:bottom w:val="none" w:sz="0" w:space="0" w:color="auto"/>
            <w:right w:val="none" w:sz="0" w:space="0" w:color="auto"/>
          </w:divBdr>
        </w:div>
        <w:div w:id="496266257">
          <w:marLeft w:val="0"/>
          <w:marRight w:val="0"/>
          <w:marTop w:val="0"/>
          <w:marBottom w:val="101"/>
          <w:divBdr>
            <w:top w:val="none" w:sz="0" w:space="0" w:color="auto"/>
            <w:left w:val="none" w:sz="0" w:space="0" w:color="auto"/>
            <w:bottom w:val="none" w:sz="0" w:space="0" w:color="auto"/>
            <w:right w:val="none" w:sz="0" w:space="0" w:color="auto"/>
          </w:divBdr>
        </w:div>
        <w:div w:id="1606887459">
          <w:marLeft w:val="0"/>
          <w:marRight w:val="0"/>
          <w:marTop w:val="0"/>
          <w:marBottom w:val="101"/>
          <w:divBdr>
            <w:top w:val="none" w:sz="0" w:space="0" w:color="auto"/>
            <w:left w:val="none" w:sz="0" w:space="0" w:color="auto"/>
            <w:bottom w:val="none" w:sz="0" w:space="0" w:color="auto"/>
            <w:right w:val="none" w:sz="0" w:space="0" w:color="auto"/>
          </w:divBdr>
        </w:div>
        <w:div w:id="1419399736">
          <w:marLeft w:val="0"/>
          <w:marRight w:val="0"/>
          <w:marTop w:val="0"/>
          <w:marBottom w:val="101"/>
          <w:divBdr>
            <w:top w:val="none" w:sz="0" w:space="0" w:color="auto"/>
            <w:left w:val="none" w:sz="0" w:space="0" w:color="auto"/>
            <w:bottom w:val="none" w:sz="0" w:space="0" w:color="auto"/>
            <w:right w:val="none" w:sz="0" w:space="0" w:color="auto"/>
          </w:divBdr>
        </w:div>
        <w:div w:id="1512790677">
          <w:marLeft w:val="0"/>
          <w:marRight w:val="0"/>
          <w:marTop w:val="0"/>
          <w:marBottom w:val="101"/>
          <w:divBdr>
            <w:top w:val="none" w:sz="0" w:space="0" w:color="auto"/>
            <w:left w:val="none" w:sz="0" w:space="0" w:color="auto"/>
            <w:bottom w:val="none" w:sz="0" w:space="0" w:color="auto"/>
            <w:right w:val="none" w:sz="0" w:space="0" w:color="auto"/>
          </w:divBdr>
        </w:div>
        <w:div w:id="754984864">
          <w:marLeft w:val="0"/>
          <w:marRight w:val="0"/>
          <w:marTop w:val="0"/>
          <w:marBottom w:val="101"/>
          <w:divBdr>
            <w:top w:val="none" w:sz="0" w:space="0" w:color="auto"/>
            <w:left w:val="none" w:sz="0" w:space="0" w:color="auto"/>
            <w:bottom w:val="none" w:sz="0" w:space="0" w:color="auto"/>
            <w:right w:val="none" w:sz="0" w:space="0" w:color="auto"/>
          </w:divBdr>
        </w:div>
        <w:div w:id="790712941">
          <w:marLeft w:val="0"/>
          <w:marRight w:val="0"/>
          <w:marTop w:val="0"/>
          <w:marBottom w:val="101"/>
          <w:divBdr>
            <w:top w:val="none" w:sz="0" w:space="0" w:color="auto"/>
            <w:left w:val="none" w:sz="0" w:space="0" w:color="auto"/>
            <w:bottom w:val="none" w:sz="0" w:space="0" w:color="auto"/>
            <w:right w:val="none" w:sz="0" w:space="0" w:color="auto"/>
          </w:divBdr>
        </w:div>
        <w:div w:id="1282806750">
          <w:marLeft w:val="0"/>
          <w:marRight w:val="0"/>
          <w:marTop w:val="0"/>
          <w:marBottom w:val="101"/>
          <w:divBdr>
            <w:top w:val="none" w:sz="0" w:space="0" w:color="auto"/>
            <w:left w:val="none" w:sz="0" w:space="0" w:color="auto"/>
            <w:bottom w:val="none" w:sz="0" w:space="0" w:color="auto"/>
            <w:right w:val="none" w:sz="0" w:space="0" w:color="auto"/>
          </w:divBdr>
        </w:div>
        <w:div w:id="949242776">
          <w:marLeft w:val="0"/>
          <w:marRight w:val="0"/>
          <w:marTop w:val="0"/>
          <w:marBottom w:val="101"/>
          <w:divBdr>
            <w:top w:val="none" w:sz="0" w:space="0" w:color="auto"/>
            <w:left w:val="none" w:sz="0" w:space="0" w:color="auto"/>
            <w:bottom w:val="none" w:sz="0" w:space="0" w:color="auto"/>
            <w:right w:val="none" w:sz="0" w:space="0" w:color="auto"/>
          </w:divBdr>
        </w:div>
        <w:div w:id="903295828">
          <w:marLeft w:val="0"/>
          <w:marRight w:val="0"/>
          <w:marTop w:val="0"/>
          <w:marBottom w:val="101"/>
          <w:divBdr>
            <w:top w:val="none" w:sz="0" w:space="0" w:color="auto"/>
            <w:left w:val="none" w:sz="0" w:space="0" w:color="auto"/>
            <w:bottom w:val="none" w:sz="0" w:space="0" w:color="auto"/>
            <w:right w:val="none" w:sz="0" w:space="0" w:color="auto"/>
          </w:divBdr>
        </w:div>
        <w:div w:id="1106076281">
          <w:marLeft w:val="0"/>
          <w:marRight w:val="0"/>
          <w:marTop w:val="0"/>
          <w:marBottom w:val="101"/>
          <w:divBdr>
            <w:top w:val="none" w:sz="0" w:space="0" w:color="auto"/>
            <w:left w:val="none" w:sz="0" w:space="0" w:color="auto"/>
            <w:bottom w:val="none" w:sz="0" w:space="0" w:color="auto"/>
            <w:right w:val="none" w:sz="0" w:space="0" w:color="auto"/>
          </w:divBdr>
        </w:div>
        <w:div w:id="1639145591">
          <w:marLeft w:val="0"/>
          <w:marRight w:val="0"/>
          <w:marTop w:val="0"/>
          <w:marBottom w:val="101"/>
          <w:divBdr>
            <w:top w:val="none" w:sz="0" w:space="0" w:color="auto"/>
            <w:left w:val="none" w:sz="0" w:space="0" w:color="auto"/>
            <w:bottom w:val="none" w:sz="0" w:space="0" w:color="auto"/>
            <w:right w:val="none" w:sz="0" w:space="0" w:color="auto"/>
          </w:divBdr>
        </w:div>
        <w:div w:id="1209613748">
          <w:marLeft w:val="0"/>
          <w:marRight w:val="0"/>
          <w:marTop w:val="0"/>
          <w:marBottom w:val="101"/>
          <w:divBdr>
            <w:top w:val="none" w:sz="0" w:space="0" w:color="auto"/>
            <w:left w:val="none" w:sz="0" w:space="0" w:color="auto"/>
            <w:bottom w:val="none" w:sz="0" w:space="0" w:color="auto"/>
            <w:right w:val="none" w:sz="0" w:space="0" w:color="auto"/>
          </w:divBdr>
        </w:div>
        <w:div w:id="1203175785">
          <w:marLeft w:val="0"/>
          <w:marRight w:val="0"/>
          <w:marTop w:val="0"/>
          <w:marBottom w:val="101"/>
          <w:divBdr>
            <w:top w:val="none" w:sz="0" w:space="0" w:color="auto"/>
            <w:left w:val="none" w:sz="0" w:space="0" w:color="auto"/>
            <w:bottom w:val="none" w:sz="0" w:space="0" w:color="auto"/>
            <w:right w:val="none" w:sz="0" w:space="0" w:color="auto"/>
          </w:divBdr>
        </w:div>
        <w:div w:id="400175926">
          <w:marLeft w:val="0"/>
          <w:marRight w:val="0"/>
          <w:marTop w:val="0"/>
          <w:marBottom w:val="101"/>
          <w:divBdr>
            <w:top w:val="none" w:sz="0" w:space="0" w:color="auto"/>
            <w:left w:val="none" w:sz="0" w:space="0" w:color="auto"/>
            <w:bottom w:val="none" w:sz="0" w:space="0" w:color="auto"/>
            <w:right w:val="none" w:sz="0" w:space="0" w:color="auto"/>
          </w:divBdr>
        </w:div>
        <w:div w:id="646783949">
          <w:marLeft w:val="0"/>
          <w:marRight w:val="0"/>
          <w:marTop w:val="0"/>
          <w:marBottom w:val="101"/>
          <w:divBdr>
            <w:top w:val="none" w:sz="0" w:space="0" w:color="auto"/>
            <w:left w:val="none" w:sz="0" w:space="0" w:color="auto"/>
            <w:bottom w:val="none" w:sz="0" w:space="0" w:color="auto"/>
            <w:right w:val="none" w:sz="0" w:space="0" w:color="auto"/>
          </w:divBdr>
        </w:div>
        <w:div w:id="1952660731">
          <w:marLeft w:val="0"/>
          <w:marRight w:val="0"/>
          <w:marTop w:val="0"/>
          <w:marBottom w:val="101"/>
          <w:divBdr>
            <w:top w:val="none" w:sz="0" w:space="0" w:color="auto"/>
            <w:left w:val="none" w:sz="0" w:space="0" w:color="auto"/>
            <w:bottom w:val="none" w:sz="0" w:space="0" w:color="auto"/>
            <w:right w:val="none" w:sz="0" w:space="0" w:color="auto"/>
          </w:divBdr>
        </w:div>
        <w:div w:id="211159595">
          <w:marLeft w:val="0"/>
          <w:marRight w:val="0"/>
          <w:marTop w:val="0"/>
          <w:marBottom w:val="101"/>
          <w:divBdr>
            <w:top w:val="none" w:sz="0" w:space="0" w:color="auto"/>
            <w:left w:val="none" w:sz="0" w:space="0" w:color="auto"/>
            <w:bottom w:val="none" w:sz="0" w:space="0" w:color="auto"/>
            <w:right w:val="none" w:sz="0" w:space="0" w:color="auto"/>
          </w:divBdr>
        </w:div>
        <w:div w:id="832530714">
          <w:marLeft w:val="0"/>
          <w:marRight w:val="0"/>
          <w:marTop w:val="0"/>
          <w:marBottom w:val="101"/>
          <w:divBdr>
            <w:top w:val="none" w:sz="0" w:space="0" w:color="auto"/>
            <w:left w:val="none" w:sz="0" w:space="0" w:color="auto"/>
            <w:bottom w:val="none" w:sz="0" w:space="0" w:color="auto"/>
            <w:right w:val="none" w:sz="0" w:space="0" w:color="auto"/>
          </w:divBdr>
        </w:div>
        <w:div w:id="596134880">
          <w:marLeft w:val="0"/>
          <w:marRight w:val="0"/>
          <w:marTop w:val="0"/>
          <w:marBottom w:val="101"/>
          <w:divBdr>
            <w:top w:val="none" w:sz="0" w:space="0" w:color="auto"/>
            <w:left w:val="none" w:sz="0" w:space="0" w:color="auto"/>
            <w:bottom w:val="none" w:sz="0" w:space="0" w:color="auto"/>
            <w:right w:val="none" w:sz="0" w:space="0" w:color="auto"/>
          </w:divBdr>
        </w:div>
        <w:div w:id="1763603573">
          <w:marLeft w:val="0"/>
          <w:marRight w:val="0"/>
          <w:marTop w:val="0"/>
          <w:marBottom w:val="101"/>
          <w:divBdr>
            <w:top w:val="none" w:sz="0" w:space="0" w:color="auto"/>
            <w:left w:val="none" w:sz="0" w:space="0" w:color="auto"/>
            <w:bottom w:val="none" w:sz="0" w:space="0" w:color="auto"/>
            <w:right w:val="none" w:sz="0" w:space="0" w:color="auto"/>
          </w:divBdr>
        </w:div>
        <w:div w:id="1373383116">
          <w:marLeft w:val="0"/>
          <w:marRight w:val="0"/>
          <w:marTop w:val="0"/>
          <w:marBottom w:val="101"/>
          <w:divBdr>
            <w:top w:val="none" w:sz="0" w:space="0" w:color="auto"/>
            <w:left w:val="none" w:sz="0" w:space="0" w:color="auto"/>
            <w:bottom w:val="none" w:sz="0" w:space="0" w:color="auto"/>
            <w:right w:val="none" w:sz="0" w:space="0" w:color="auto"/>
          </w:divBdr>
        </w:div>
        <w:div w:id="501437143">
          <w:marLeft w:val="0"/>
          <w:marRight w:val="0"/>
          <w:marTop w:val="0"/>
          <w:marBottom w:val="101"/>
          <w:divBdr>
            <w:top w:val="none" w:sz="0" w:space="0" w:color="auto"/>
            <w:left w:val="none" w:sz="0" w:space="0" w:color="auto"/>
            <w:bottom w:val="none" w:sz="0" w:space="0" w:color="auto"/>
            <w:right w:val="none" w:sz="0" w:space="0" w:color="auto"/>
          </w:divBdr>
        </w:div>
        <w:div w:id="582884401">
          <w:marLeft w:val="0"/>
          <w:marRight w:val="0"/>
          <w:marTop w:val="0"/>
          <w:marBottom w:val="101"/>
          <w:divBdr>
            <w:top w:val="none" w:sz="0" w:space="0" w:color="auto"/>
            <w:left w:val="none" w:sz="0" w:space="0" w:color="auto"/>
            <w:bottom w:val="none" w:sz="0" w:space="0" w:color="auto"/>
            <w:right w:val="none" w:sz="0" w:space="0" w:color="auto"/>
          </w:divBdr>
        </w:div>
        <w:div w:id="196312428">
          <w:marLeft w:val="0"/>
          <w:marRight w:val="0"/>
          <w:marTop w:val="0"/>
          <w:marBottom w:val="200"/>
          <w:divBdr>
            <w:top w:val="none" w:sz="0" w:space="0" w:color="auto"/>
            <w:left w:val="none" w:sz="0" w:space="0" w:color="auto"/>
            <w:bottom w:val="none" w:sz="0" w:space="0" w:color="auto"/>
            <w:right w:val="none" w:sz="0" w:space="0" w:color="auto"/>
          </w:divBdr>
        </w:div>
        <w:div w:id="918757633">
          <w:marLeft w:val="0"/>
          <w:marRight w:val="0"/>
          <w:marTop w:val="0"/>
          <w:marBottom w:val="101"/>
          <w:divBdr>
            <w:top w:val="none" w:sz="0" w:space="0" w:color="auto"/>
            <w:left w:val="none" w:sz="0" w:space="0" w:color="auto"/>
            <w:bottom w:val="none" w:sz="0" w:space="0" w:color="auto"/>
            <w:right w:val="none" w:sz="0" w:space="0" w:color="auto"/>
          </w:divBdr>
        </w:div>
        <w:div w:id="1026172151">
          <w:marLeft w:val="0"/>
          <w:marRight w:val="0"/>
          <w:marTop w:val="0"/>
          <w:marBottom w:val="101"/>
          <w:divBdr>
            <w:top w:val="none" w:sz="0" w:space="0" w:color="auto"/>
            <w:left w:val="none" w:sz="0" w:space="0" w:color="auto"/>
            <w:bottom w:val="none" w:sz="0" w:space="0" w:color="auto"/>
            <w:right w:val="none" w:sz="0" w:space="0" w:color="auto"/>
          </w:divBdr>
        </w:div>
        <w:div w:id="985165417">
          <w:marLeft w:val="0"/>
          <w:marRight w:val="0"/>
          <w:marTop w:val="0"/>
          <w:marBottom w:val="101"/>
          <w:divBdr>
            <w:top w:val="none" w:sz="0" w:space="0" w:color="auto"/>
            <w:left w:val="none" w:sz="0" w:space="0" w:color="auto"/>
            <w:bottom w:val="none" w:sz="0" w:space="0" w:color="auto"/>
            <w:right w:val="none" w:sz="0" w:space="0" w:color="auto"/>
          </w:divBdr>
        </w:div>
        <w:div w:id="1486555563">
          <w:marLeft w:val="0"/>
          <w:marRight w:val="0"/>
          <w:marTop w:val="0"/>
          <w:marBottom w:val="101"/>
          <w:divBdr>
            <w:top w:val="none" w:sz="0" w:space="0" w:color="auto"/>
            <w:left w:val="none" w:sz="0" w:space="0" w:color="auto"/>
            <w:bottom w:val="none" w:sz="0" w:space="0" w:color="auto"/>
            <w:right w:val="none" w:sz="0" w:space="0" w:color="auto"/>
          </w:divBdr>
        </w:div>
        <w:div w:id="14155993">
          <w:marLeft w:val="0"/>
          <w:marRight w:val="0"/>
          <w:marTop w:val="0"/>
          <w:marBottom w:val="101"/>
          <w:divBdr>
            <w:top w:val="none" w:sz="0" w:space="0" w:color="auto"/>
            <w:left w:val="none" w:sz="0" w:space="0" w:color="auto"/>
            <w:bottom w:val="none" w:sz="0" w:space="0" w:color="auto"/>
            <w:right w:val="none" w:sz="0" w:space="0" w:color="auto"/>
          </w:divBdr>
        </w:div>
        <w:div w:id="76026386">
          <w:marLeft w:val="0"/>
          <w:marRight w:val="0"/>
          <w:marTop w:val="0"/>
          <w:marBottom w:val="101"/>
          <w:divBdr>
            <w:top w:val="none" w:sz="0" w:space="0" w:color="auto"/>
            <w:left w:val="none" w:sz="0" w:space="0" w:color="auto"/>
            <w:bottom w:val="none" w:sz="0" w:space="0" w:color="auto"/>
            <w:right w:val="none" w:sz="0" w:space="0" w:color="auto"/>
          </w:divBdr>
        </w:div>
        <w:div w:id="948047039">
          <w:marLeft w:val="0"/>
          <w:marRight w:val="0"/>
          <w:marTop w:val="0"/>
          <w:marBottom w:val="101"/>
          <w:divBdr>
            <w:top w:val="none" w:sz="0" w:space="0" w:color="auto"/>
            <w:left w:val="none" w:sz="0" w:space="0" w:color="auto"/>
            <w:bottom w:val="none" w:sz="0" w:space="0" w:color="auto"/>
            <w:right w:val="none" w:sz="0" w:space="0" w:color="auto"/>
          </w:divBdr>
        </w:div>
        <w:div w:id="1982421366">
          <w:marLeft w:val="0"/>
          <w:marRight w:val="0"/>
          <w:marTop w:val="0"/>
          <w:marBottom w:val="101"/>
          <w:divBdr>
            <w:top w:val="none" w:sz="0" w:space="0" w:color="auto"/>
            <w:left w:val="none" w:sz="0" w:space="0" w:color="auto"/>
            <w:bottom w:val="none" w:sz="0" w:space="0" w:color="auto"/>
            <w:right w:val="none" w:sz="0" w:space="0" w:color="auto"/>
          </w:divBdr>
        </w:div>
        <w:div w:id="331763349">
          <w:marLeft w:val="0"/>
          <w:marRight w:val="0"/>
          <w:marTop w:val="0"/>
          <w:marBottom w:val="101"/>
          <w:divBdr>
            <w:top w:val="none" w:sz="0" w:space="0" w:color="auto"/>
            <w:left w:val="none" w:sz="0" w:space="0" w:color="auto"/>
            <w:bottom w:val="none" w:sz="0" w:space="0" w:color="auto"/>
            <w:right w:val="none" w:sz="0" w:space="0" w:color="auto"/>
          </w:divBdr>
        </w:div>
        <w:div w:id="1103183964">
          <w:marLeft w:val="0"/>
          <w:marRight w:val="0"/>
          <w:marTop w:val="0"/>
          <w:marBottom w:val="101"/>
          <w:divBdr>
            <w:top w:val="none" w:sz="0" w:space="0" w:color="auto"/>
            <w:left w:val="none" w:sz="0" w:space="0" w:color="auto"/>
            <w:bottom w:val="none" w:sz="0" w:space="0" w:color="auto"/>
            <w:right w:val="none" w:sz="0" w:space="0" w:color="auto"/>
          </w:divBdr>
        </w:div>
        <w:div w:id="799956482">
          <w:marLeft w:val="0"/>
          <w:marRight w:val="0"/>
          <w:marTop w:val="0"/>
          <w:marBottom w:val="101"/>
          <w:divBdr>
            <w:top w:val="none" w:sz="0" w:space="0" w:color="auto"/>
            <w:left w:val="none" w:sz="0" w:space="0" w:color="auto"/>
            <w:bottom w:val="none" w:sz="0" w:space="0" w:color="auto"/>
            <w:right w:val="none" w:sz="0" w:space="0" w:color="auto"/>
          </w:divBdr>
        </w:div>
        <w:div w:id="513616352">
          <w:marLeft w:val="0"/>
          <w:marRight w:val="0"/>
          <w:marTop w:val="0"/>
          <w:marBottom w:val="101"/>
          <w:divBdr>
            <w:top w:val="none" w:sz="0" w:space="0" w:color="auto"/>
            <w:left w:val="none" w:sz="0" w:space="0" w:color="auto"/>
            <w:bottom w:val="none" w:sz="0" w:space="0" w:color="auto"/>
            <w:right w:val="none" w:sz="0" w:space="0" w:color="auto"/>
          </w:divBdr>
        </w:div>
        <w:div w:id="165482576">
          <w:marLeft w:val="0"/>
          <w:marRight w:val="0"/>
          <w:marTop w:val="0"/>
          <w:marBottom w:val="101"/>
          <w:divBdr>
            <w:top w:val="none" w:sz="0" w:space="0" w:color="auto"/>
            <w:left w:val="none" w:sz="0" w:space="0" w:color="auto"/>
            <w:bottom w:val="none" w:sz="0" w:space="0" w:color="auto"/>
            <w:right w:val="none" w:sz="0" w:space="0" w:color="auto"/>
          </w:divBdr>
        </w:div>
        <w:div w:id="1637949150">
          <w:marLeft w:val="0"/>
          <w:marRight w:val="0"/>
          <w:marTop w:val="0"/>
          <w:marBottom w:val="101"/>
          <w:divBdr>
            <w:top w:val="none" w:sz="0" w:space="0" w:color="auto"/>
            <w:left w:val="none" w:sz="0" w:space="0" w:color="auto"/>
            <w:bottom w:val="none" w:sz="0" w:space="0" w:color="auto"/>
            <w:right w:val="none" w:sz="0" w:space="0" w:color="auto"/>
          </w:divBdr>
        </w:div>
        <w:div w:id="712853570">
          <w:marLeft w:val="0"/>
          <w:marRight w:val="0"/>
          <w:marTop w:val="0"/>
          <w:marBottom w:val="101"/>
          <w:divBdr>
            <w:top w:val="none" w:sz="0" w:space="0" w:color="auto"/>
            <w:left w:val="none" w:sz="0" w:space="0" w:color="auto"/>
            <w:bottom w:val="none" w:sz="0" w:space="0" w:color="auto"/>
            <w:right w:val="none" w:sz="0" w:space="0" w:color="auto"/>
          </w:divBdr>
        </w:div>
        <w:div w:id="491214619">
          <w:marLeft w:val="0"/>
          <w:marRight w:val="0"/>
          <w:marTop w:val="0"/>
          <w:marBottom w:val="101"/>
          <w:divBdr>
            <w:top w:val="none" w:sz="0" w:space="0" w:color="auto"/>
            <w:left w:val="none" w:sz="0" w:space="0" w:color="auto"/>
            <w:bottom w:val="none" w:sz="0" w:space="0" w:color="auto"/>
            <w:right w:val="none" w:sz="0" w:space="0" w:color="auto"/>
          </w:divBdr>
        </w:div>
        <w:div w:id="950820223">
          <w:marLeft w:val="0"/>
          <w:marRight w:val="0"/>
          <w:marTop w:val="0"/>
          <w:marBottom w:val="101"/>
          <w:divBdr>
            <w:top w:val="none" w:sz="0" w:space="0" w:color="auto"/>
            <w:left w:val="none" w:sz="0" w:space="0" w:color="auto"/>
            <w:bottom w:val="none" w:sz="0" w:space="0" w:color="auto"/>
            <w:right w:val="none" w:sz="0" w:space="0" w:color="auto"/>
          </w:divBdr>
        </w:div>
        <w:div w:id="1838183674">
          <w:marLeft w:val="0"/>
          <w:marRight w:val="0"/>
          <w:marTop w:val="0"/>
          <w:marBottom w:val="101"/>
          <w:divBdr>
            <w:top w:val="none" w:sz="0" w:space="0" w:color="auto"/>
            <w:left w:val="none" w:sz="0" w:space="0" w:color="auto"/>
            <w:bottom w:val="none" w:sz="0" w:space="0" w:color="auto"/>
            <w:right w:val="none" w:sz="0" w:space="0" w:color="auto"/>
          </w:divBdr>
        </w:div>
        <w:div w:id="1100225105">
          <w:marLeft w:val="0"/>
          <w:marRight w:val="0"/>
          <w:marTop w:val="0"/>
          <w:marBottom w:val="101"/>
          <w:divBdr>
            <w:top w:val="none" w:sz="0" w:space="0" w:color="auto"/>
            <w:left w:val="none" w:sz="0" w:space="0" w:color="auto"/>
            <w:bottom w:val="none" w:sz="0" w:space="0" w:color="auto"/>
            <w:right w:val="none" w:sz="0" w:space="0" w:color="auto"/>
          </w:divBdr>
        </w:div>
        <w:div w:id="454951854">
          <w:marLeft w:val="0"/>
          <w:marRight w:val="0"/>
          <w:marTop w:val="0"/>
          <w:marBottom w:val="101"/>
          <w:divBdr>
            <w:top w:val="none" w:sz="0" w:space="0" w:color="auto"/>
            <w:left w:val="none" w:sz="0" w:space="0" w:color="auto"/>
            <w:bottom w:val="none" w:sz="0" w:space="0" w:color="auto"/>
            <w:right w:val="none" w:sz="0" w:space="0" w:color="auto"/>
          </w:divBdr>
        </w:div>
        <w:div w:id="697125984">
          <w:marLeft w:val="0"/>
          <w:marRight w:val="0"/>
          <w:marTop w:val="0"/>
          <w:marBottom w:val="101"/>
          <w:divBdr>
            <w:top w:val="none" w:sz="0" w:space="0" w:color="auto"/>
            <w:left w:val="none" w:sz="0" w:space="0" w:color="auto"/>
            <w:bottom w:val="none" w:sz="0" w:space="0" w:color="auto"/>
            <w:right w:val="none" w:sz="0" w:space="0" w:color="auto"/>
          </w:divBdr>
        </w:div>
        <w:div w:id="280186177">
          <w:marLeft w:val="0"/>
          <w:marRight w:val="0"/>
          <w:marTop w:val="0"/>
          <w:marBottom w:val="101"/>
          <w:divBdr>
            <w:top w:val="none" w:sz="0" w:space="0" w:color="auto"/>
            <w:left w:val="none" w:sz="0" w:space="0" w:color="auto"/>
            <w:bottom w:val="none" w:sz="0" w:space="0" w:color="auto"/>
            <w:right w:val="none" w:sz="0" w:space="0" w:color="auto"/>
          </w:divBdr>
        </w:div>
        <w:div w:id="1599173039">
          <w:marLeft w:val="0"/>
          <w:marRight w:val="0"/>
          <w:marTop w:val="0"/>
          <w:marBottom w:val="101"/>
          <w:divBdr>
            <w:top w:val="none" w:sz="0" w:space="0" w:color="auto"/>
            <w:left w:val="none" w:sz="0" w:space="0" w:color="auto"/>
            <w:bottom w:val="none" w:sz="0" w:space="0" w:color="auto"/>
            <w:right w:val="none" w:sz="0" w:space="0" w:color="auto"/>
          </w:divBdr>
        </w:div>
        <w:div w:id="1937253059">
          <w:marLeft w:val="0"/>
          <w:marRight w:val="0"/>
          <w:marTop w:val="0"/>
          <w:marBottom w:val="101"/>
          <w:divBdr>
            <w:top w:val="none" w:sz="0" w:space="0" w:color="auto"/>
            <w:left w:val="none" w:sz="0" w:space="0" w:color="auto"/>
            <w:bottom w:val="none" w:sz="0" w:space="0" w:color="auto"/>
            <w:right w:val="none" w:sz="0" w:space="0" w:color="auto"/>
          </w:divBdr>
        </w:div>
        <w:div w:id="307982835">
          <w:marLeft w:val="0"/>
          <w:marRight w:val="0"/>
          <w:marTop w:val="0"/>
          <w:marBottom w:val="101"/>
          <w:divBdr>
            <w:top w:val="none" w:sz="0" w:space="0" w:color="auto"/>
            <w:left w:val="none" w:sz="0" w:space="0" w:color="auto"/>
            <w:bottom w:val="none" w:sz="0" w:space="0" w:color="auto"/>
            <w:right w:val="none" w:sz="0" w:space="0" w:color="auto"/>
          </w:divBdr>
        </w:div>
        <w:div w:id="1353800438">
          <w:marLeft w:val="0"/>
          <w:marRight w:val="0"/>
          <w:marTop w:val="0"/>
          <w:marBottom w:val="200"/>
          <w:divBdr>
            <w:top w:val="none" w:sz="0" w:space="0" w:color="auto"/>
            <w:left w:val="none" w:sz="0" w:space="0" w:color="auto"/>
            <w:bottom w:val="none" w:sz="0" w:space="0" w:color="auto"/>
            <w:right w:val="none" w:sz="0" w:space="0" w:color="auto"/>
          </w:divBdr>
        </w:div>
        <w:div w:id="906694769">
          <w:marLeft w:val="0"/>
          <w:marRight w:val="0"/>
          <w:marTop w:val="0"/>
          <w:marBottom w:val="101"/>
          <w:divBdr>
            <w:top w:val="none" w:sz="0" w:space="0" w:color="auto"/>
            <w:left w:val="none" w:sz="0" w:space="0" w:color="auto"/>
            <w:bottom w:val="none" w:sz="0" w:space="0" w:color="auto"/>
            <w:right w:val="none" w:sz="0" w:space="0" w:color="auto"/>
          </w:divBdr>
        </w:div>
        <w:div w:id="1481724562">
          <w:marLeft w:val="0"/>
          <w:marRight w:val="0"/>
          <w:marTop w:val="0"/>
          <w:marBottom w:val="101"/>
          <w:divBdr>
            <w:top w:val="none" w:sz="0" w:space="0" w:color="auto"/>
            <w:left w:val="none" w:sz="0" w:space="0" w:color="auto"/>
            <w:bottom w:val="none" w:sz="0" w:space="0" w:color="auto"/>
            <w:right w:val="none" w:sz="0" w:space="0" w:color="auto"/>
          </w:divBdr>
        </w:div>
        <w:div w:id="1178275933">
          <w:marLeft w:val="0"/>
          <w:marRight w:val="0"/>
          <w:marTop w:val="0"/>
          <w:marBottom w:val="101"/>
          <w:divBdr>
            <w:top w:val="none" w:sz="0" w:space="0" w:color="auto"/>
            <w:left w:val="none" w:sz="0" w:space="0" w:color="auto"/>
            <w:bottom w:val="none" w:sz="0" w:space="0" w:color="auto"/>
            <w:right w:val="none" w:sz="0" w:space="0" w:color="auto"/>
          </w:divBdr>
        </w:div>
        <w:div w:id="264578771">
          <w:marLeft w:val="0"/>
          <w:marRight w:val="0"/>
          <w:marTop w:val="0"/>
          <w:marBottom w:val="101"/>
          <w:divBdr>
            <w:top w:val="none" w:sz="0" w:space="0" w:color="auto"/>
            <w:left w:val="none" w:sz="0" w:space="0" w:color="auto"/>
            <w:bottom w:val="none" w:sz="0" w:space="0" w:color="auto"/>
            <w:right w:val="none" w:sz="0" w:space="0" w:color="auto"/>
          </w:divBdr>
        </w:div>
        <w:div w:id="58554945">
          <w:marLeft w:val="0"/>
          <w:marRight w:val="0"/>
          <w:marTop w:val="0"/>
          <w:marBottom w:val="101"/>
          <w:divBdr>
            <w:top w:val="none" w:sz="0" w:space="0" w:color="auto"/>
            <w:left w:val="none" w:sz="0" w:space="0" w:color="auto"/>
            <w:bottom w:val="none" w:sz="0" w:space="0" w:color="auto"/>
            <w:right w:val="none" w:sz="0" w:space="0" w:color="auto"/>
          </w:divBdr>
        </w:div>
        <w:div w:id="883903707">
          <w:marLeft w:val="0"/>
          <w:marRight w:val="0"/>
          <w:marTop w:val="0"/>
          <w:marBottom w:val="101"/>
          <w:divBdr>
            <w:top w:val="none" w:sz="0" w:space="0" w:color="auto"/>
            <w:left w:val="none" w:sz="0" w:space="0" w:color="auto"/>
            <w:bottom w:val="none" w:sz="0" w:space="0" w:color="auto"/>
            <w:right w:val="none" w:sz="0" w:space="0" w:color="auto"/>
          </w:divBdr>
        </w:div>
        <w:div w:id="241111297">
          <w:marLeft w:val="0"/>
          <w:marRight w:val="0"/>
          <w:marTop w:val="0"/>
          <w:marBottom w:val="101"/>
          <w:divBdr>
            <w:top w:val="none" w:sz="0" w:space="0" w:color="auto"/>
            <w:left w:val="none" w:sz="0" w:space="0" w:color="auto"/>
            <w:bottom w:val="none" w:sz="0" w:space="0" w:color="auto"/>
            <w:right w:val="none" w:sz="0" w:space="0" w:color="auto"/>
          </w:divBdr>
        </w:div>
        <w:div w:id="1402097116">
          <w:marLeft w:val="0"/>
          <w:marRight w:val="0"/>
          <w:marTop w:val="0"/>
          <w:marBottom w:val="101"/>
          <w:divBdr>
            <w:top w:val="none" w:sz="0" w:space="0" w:color="auto"/>
            <w:left w:val="none" w:sz="0" w:space="0" w:color="auto"/>
            <w:bottom w:val="none" w:sz="0" w:space="0" w:color="auto"/>
            <w:right w:val="none" w:sz="0" w:space="0" w:color="auto"/>
          </w:divBdr>
        </w:div>
        <w:div w:id="589195734">
          <w:marLeft w:val="0"/>
          <w:marRight w:val="0"/>
          <w:marTop w:val="0"/>
          <w:marBottom w:val="101"/>
          <w:divBdr>
            <w:top w:val="none" w:sz="0" w:space="0" w:color="auto"/>
            <w:left w:val="none" w:sz="0" w:space="0" w:color="auto"/>
            <w:bottom w:val="none" w:sz="0" w:space="0" w:color="auto"/>
            <w:right w:val="none" w:sz="0" w:space="0" w:color="auto"/>
          </w:divBdr>
        </w:div>
        <w:div w:id="1755736683">
          <w:marLeft w:val="0"/>
          <w:marRight w:val="0"/>
          <w:marTop w:val="0"/>
          <w:marBottom w:val="101"/>
          <w:divBdr>
            <w:top w:val="none" w:sz="0" w:space="0" w:color="auto"/>
            <w:left w:val="none" w:sz="0" w:space="0" w:color="auto"/>
            <w:bottom w:val="none" w:sz="0" w:space="0" w:color="auto"/>
            <w:right w:val="none" w:sz="0" w:space="0" w:color="auto"/>
          </w:divBdr>
        </w:div>
        <w:div w:id="914054656">
          <w:marLeft w:val="0"/>
          <w:marRight w:val="0"/>
          <w:marTop w:val="0"/>
          <w:marBottom w:val="101"/>
          <w:divBdr>
            <w:top w:val="none" w:sz="0" w:space="0" w:color="auto"/>
            <w:left w:val="none" w:sz="0" w:space="0" w:color="auto"/>
            <w:bottom w:val="none" w:sz="0" w:space="0" w:color="auto"/>
            <w:right w:val="none" w:sz="0" w:space="0" w:color="auto"/>
          </w:divBdr>
        </w:div>
        <w:div w:id="964116290">
          <w:marLeft w:val="0"/>
          <w:marRight w:val="0"/>
          <w:marTop w:val="0"/>
          <w:marBottom w:val="101"/>
          <w:divBdr>
            <w:top w:val="none" w:sz="0" w:space="0" w:color="auto"/>
            <w:left w:val="none" w:sz="0" w:space="0" w:color="auto"/>
            <w:bottom w:val="none" w:sz="0" w:space="0" w:color="auto"/>
            <w:right w:val="none" w:sz="0" w:space="0" w:color="auto"/>
          </w:divBdr>
        </w:div>
        <w:div w:id="1774592386">
          <w:marLeft w:val="0"/>
          <w:marRight w:val="0"/>
          <w:marTop w:val="0"/>
          <w:marBottom w:val="101"/>
          <w:divBdr>
            <w:top w:val="none" w:sz="0" w:space="0" w:color="auto"/>
            <w:left w:val="none" w:sz="0" w:space="0" w:color="auto"/>
            <w:bottom w:val="none" w:sz="0" w:space="0" w:color="auto"/>
            <w:right w:val="none" w:sz="0" w:space="0" w:color="auto"/>
          </w:divBdr>
        </w:div>
        <w:div w:id="439838540">
          <w:marLeft w:val="0"/>
          <w:marRight w:val="0"/>
          <w:marTop w:val="0"/>
          <w:marBottom w:val="101"/>
          <w:divBdr>
            <w:top w:val="none" w:sz="0" w:space="0" w:color="auto"/>
            <w:left w:val="none" w:sz="0" w:space="0" w:color="auto"/>
            <w:bottom w:val="none" w:sz="0" w:space="0" w:color="auto"/>
            <w:right w:val="none" w:sz="0" w:space="0" w:color="auto"/>
          </w:divBdr>
        </w:div>
        <w:div w:id="1996909216">
          <w:marLeft w:val="0"/>
          <w:marRight w:val="0"/>
          <w:marTop w:val="0"/>
          <w:marBottom w:val="101"/>
          <w:divBdr>
            <w:top w:val="none" w:sz="0" w:space="0" w:color="auto"/>
            <w:left w:val="none" w:sz="0" w:space="0" w:color="auto"/>
            <w:bottom w:val="none" w:sz="0" w:space="0" w:color="auto"/>
            <w:right w:val="none" w:sz="0" w:space="0" w:color="auto"/>
          </w:divBdr>
        </w:div>
        <w:div w:id="401998013">
          <w:marLeft w:val="0"/>
          <w:marRight w:val="0"/>
          <w:marTop w:val="0"/>
          <w:marBottom w:val="101"/>
          <w:divBdr>
            <w:top w:val="none" w:sz="0" w:space="0" w:color="auto"/>
            <w:left w:val="none" w:sz="0" w:space="0" w:color="auto"/>
            <w:bottom w:val="none" w:sz="0" w:space="0" w:color="auto"/>
            <w:right w:val="none" w:sz="0" w:space="0" w:color="auto"/>
          </w:divBdr>
        </w:div>
        <w:div w:id="1453744327">
          <w:marLeft w:val="0"/>
          <w:marRight w:val="0"/>
          <w:marTop w:val="0"/>
          <w:marBottom w:val="101"/>
          <w:divBdr>
            <w:top w:val="none" w:sz="0" w:space="0" w:color="auto"/>
            <w:left w:val="none" w:sz="0" w:space="0" w:color="auto"/>
            <w:bottom w:val="none" w:sz="0" w:space="0" w:color="auto"/>
            <w:right w:val="none" w:sz="0" w:space="0" w:color="auto"/>
          </w:divBdr>
        </w:div>
        <w:div w:id="1693721886">
          <w:marLeft w:val="0"/>
          <w:marRight w:val="0"/>
          <w:marTop w:val="0"/>
          <w:marBottom w:val="101"/>
          <w:divBdr>
            <w:top w:val="none" w:sz="0" w:space="0" w:color="auto"/>
            <w:left w:val="none" w:sz="0" w:space="0" w:color="auto"/>
            <w:bottom w:val="none" w:sz="0" w:space="0" w:color="auto"/>
            <w:right w:val="none" w:sz="0" w:space="0" w:color="auto"/>
          </w:divBdr>
        </w:div>
        <w:div w:id="272714181">
          <w:marLeft w:val="0"/>
          <w:marRight w:val="0"/>
          <w:marTop w:val="0"/>
          <w:marBottom w:val="101"/>
          <w:divBdr>
            <w:top w:val="none" w:sz="0" w:space="0" w:color="auto"/>
            <w:left w:val="none" w:sz="0" w:space="0" w:color="auto"/>
            <w:bottom w:val="none" w:sz="0" w:space="0" w:color="auto"/>
            <w:right w:val="none" w:sz="0" w:space="0" w:color="auto"/>
          </w:divBdr>
        </w:div>
        <w:div w:id="693382899">
          <w:marLeft w:val="0"/>
          <w:marRight w:val="0"/>
          <w:marTop w:val="0"/>
          <w:marBottom w:val="101"/>
          <w:divBdr>
            <w:top w:val="none" w:sz="0" w:space="0" w:color="auto"/>
            <w:left w:val="none" w:sz="0" w:space="0" w:color="auto"/>
            <w:bottom w:val="none" w:sz="0" w:space="0" w:color="auto"/>
            <w:right w:val="none" w:sz="0" w:space="0" w:color="auto"/>
          </w:divBdr>
        </w:div>
        <w:div w:id="638416125">
          <w:marLeft w:val="0"/>
          <w:marRight w:val="0"/>
          <w:marTop w:val="0"/>
          <w:marBottom w:val="101"/>
          <w:divBdr>
            <w:top w:val="none" w:sz="0" w:space="0" w:color="auto"/>
            <w:left w:val="none" w:sz="0" w:space="0" w:color="auto"/>
            <w:bottom w:val="none" w:sz="0" w:space="0" w:color="auto"/>
            <w:right w:val="none" w:sz="0" w:space="0" w:color="auto"/>
          </w:divBdr>
        </w:div>
        <w:div w:id="912355501">
          <w:marLeft w:val="0"/>
          <w:marRight w:val="0"/>
          <w:marTop w:val="0"/>
          <w:marBottom w:val="101"/>
          <w:divBdr>
            <w:top w:val="none" w:sz="0" w:space="0" w:color="auto"/>
            <w:left w:val="none" w:sz="0" w:space="0" w:color="auto"/>
            <w:bottom w:val="none" w:sz="0" w:space="0" w:color="auto"/>
            <w:right w:val="none" w:sz="0" w:space="0" w:color="auto"/>
          </w:divBdr>
        </w:div>
        <w:div w:id="1747267426">
          <w:marLeft w:val="0"/>
          <w:marRight w:val="0"/>
          <w:marTop w:val="0"/>
          <w:marBottom w:val="200"/>
          <w:divBdr>
            <w:top w:val="none" w:sz="0" w:space="0" w:color="auto"/>
            <w:left w:val="none" w:sz="0" w:space="0" w:color="auto"/>
            <w:bottom w:val="none" w:sz="0" w:space="0" w:color="auto"/>
            <w:right w:val="none" w:sz="0" w:space="0" w:color="auto"/>
          </w:divBdr>
        </w:div>
        <w:div w:id="1323006221">
          <w:marLeft w:val="0"/>
          <w:marRight w:val="0"/>
          <w:marTop w:val="0"/>
          <w:marBottom w:val="101"/>
          <w:divBdr>
            <w:top w:val="none" w:sz="0" w:space="0" w:color="auto"/>
            <w:left w:val="none" w:sz="0" w:space="0" w:color="auto"/>
            <w:bottom w:val="none" w:sz="0" w:space="0" w:color="auto"/>
            <w:right w:val="none" w:sz="0" w:space="0" w:color="auto"/>
          </w:divBdr>
        </w:div>
        <w:div w:id="518734584">
          <w:marLeft w:val="0"/>
          <w:marRight w:val="0"/>
          <w:marTop w:val="0"/>
          <w:marBottom w:val="101"/>
          <w:divBdr>
            <w:top w:val="none" w:sz="0" w:space="0" w:color="auto"/>
            <w:left w:val="none" w:sz="0" w:space="0" w:color="auto"/>
            <w:bottom w:val="none" w:sz="0" w:space="0" w:color="auto"/>
            <w:right w:val="none" w:sz="0" w:space="0" w:color="auto"/>
          </w:divBdr>
        </w:div>
        <w:div w:id="797068031">
          <w:marLeft w:val="0"/>
          <w:marRight w:val="0"/>
          <w:marTop w:val="0"/>
          <w:marBottom w:val="101"/>
          <w:divBdr>
            <w:top w:val="none" w:sz="0" w:space="0" w:color="auto"/>
            <w:left w:val="none" w:sz="0" w:space="0" w:color="auto"/>
            <w:bottom w:val="none" w:sz="0" w:space="0" w:color="auto"/>
            <w:right w:val="none" w:sz="0" w:space="0" w:color="auto"/>
          </w:divBdr>
        </w:div>
        <w:div w:id="629094657">
          <w:marLeft w:val="0"/>
          <w:marRight w:val="0"/>
          <w:marTop w:val="0"/>
          <w:marBottom w:val="101"/>
          <w:divBdr>
            <w:top w:val="none" w:sz="0" w:space="0" w:color="auto"/>
            <w:left w:val="none" w:sz="0" w:space="0" w:color="auto"/>
            <w:bottom w:val="none" w:sz="0" w:space="0" w:color="auto"/>
            <w:right w:val="none" w:sz="0" w:space="0" w:color="auto"/>
          </w:divBdr>
        </w:div>
        <w:div w:id="1743673140">
          <w:marLeft w:val="0"/>
          <w:marRight w:val="0"/>
          <w:marTop w:val="0"/>
          <w:marBottom w:val="101"/>
          <w:divBdr>
            <w:top w:val="none" w:sz="0" w:space="0" w:color="auto"/>
            <w:left w:val="none" w:sz="0" w:space="0" w:color="auto"/>
            <w:bottom w:val="none" w:sz="0" w:space="0" w:color="auto"/>
            <w:right w:val="none" w:sz="0" w:space="0" w:color="auto"/>
          </w:divBdr>
        </w:div>
        <w:div w:id="1994480202">
          <w:marLeft w:val="0"/>
          <w:marRight w:val="0"/>
          <w:marTop w:val="0"/>
          <w:marBottom w:val="101"/>
          <w:divBdr>
            <w:top w:val="none" w:sz="0" w:space="0" w:color="auto"/>
            <w:left w:val="none" w:sz="0" w:space="0" w:color="auto"/>
            <w:bottom w:val="none" w:sz="0" w:space="0" w:color="auto"/>
            <w:right w:val="none" w:sz="0" w:space="0" w:color="auto"/>
          </w:divBdr>
        </w:div>
        <w:div w:id="2020619261">
          <w:marLeft w:val="0"/>
          <w:marRight w:val="0"/>
          <w:marTop w:val="0"/>
          <w:marBottom w:val="101"/>
          <w:divBdr>
            <w:top w:val="none" w:sz="0" w:space="0" w:color="auto"/>
            <w:left w:val="none" w:sz="0" w:space="0" w:color="auto"/>
            <w:bottom w:val="none" w:sz="0" w:space="0" w:color="auto"/>
            <w:right w:val="none" w:sz="0" w:space="0" w:color="auto"/>
          </w:divBdr>
        </w:div>
        <w:div w:id="2079554630">
          <w:marLeft w:val="0"/>
          <w:marRight w:val="0"/>
          <w:marTop w:val="0"/>
          <w:marBottom w:val="101"/>
          <w:divBdr>
            <w:top w:val="none" w:sz="0" w:space="0" w:color="auto"/>
            <w:left w:val="none" w:sz="0" w:space="0" w:color="auto"/>
            <w:bottom w:val="none" w:sz="0" w:space="0" w:color="auto"/>
            <w:right w:val="none" w:sz="0" w:space="0" w:color="auto"/>
          </w:divBdr>
        </w:div>
        <w:div w:id="760562308">
          <w:marLeft w:val="0"/>
          <w:marRight w:val="0"/>
          <w:marTop w:val="0"/>
          <w:marBottom w:val="101"/>
          <w:divBdr>
            <w:top w:val="none" w:sz="0" w:space="0" w:color="auto"/>
            <w:left w:val="none" w:sz="0" w:space="0" w:color="auto"/>
            <w:bottom w:val="none" w:sz="0" w:space="0" w:color="auto"/>
            <w:right w:val="none" w:sz="0" w:space="0" w:color="auto"/>
          </w:divBdr>
        </w:div>
        <w:div w:id="1699692993">
          <w:marLeft w:val="0"/>
          <w:marRight w:val="0"/>
          <w:marTop w:val="0"/>
          <w:marBottom w:val="101"/>
          <w:divBdr>
            <w:top w:val="none" w:sz="0" w:space="0" w:color="auto"/>
            <w:left w:val="none" w:sz="0" w:space="0" w:color="auto"/>
            <w:bottom w:val="none" w:sz="0" w:space="0" w:color="auto"/>
            <w:right w:val="none" w:sz="0" w:space="0" w:color="auto"/>
          </w:divBdr>
        </w:div>
        <w:div w:id="849292164">
          <w:marLeft w:val="0"/>
          <w:marRight w:val="0"/>
          <w:marTop w:val="0"/>
          <w:marBottom w:val="101"/>
          <w:divBdr>
            <w:top w:val="none" w:sz="0" w:space="0" w:color="auto"/>
            <w:left w:val="none" w:sz="0" w:space="0" w:color="auto"/>
            <w:bottom w:val="none" w:sz="0" w:space="0" w:color="auto"/>
            <w:right w:val="none" w:sz="0" w:space="0" w:color="auto"/>
          </w:divBdr>
        </w:div>
        <w:div w:id="186603456">
          <w:marLeft w:val="0"/>
          <w:marRight w:val="0"/>
          <w:marTop w:val="0"/>
          <w:marBottom w:val="101"/>
          <w:divBdr>
            <w:top w:val="none" w:sz="0" w:space="0" w:color="auto"/>
            <w:left w:val="none" w:sz="0" w:space="0" w:color="auto"/>
            <w:bottom w:val="none" w:sz="0" w:space="0" w:color="auto"/>
            <w:right w:val="none" w:sz="0" w:space="0" w:color="auto"/>
          </w:divBdr>
        </w:div>
        <w:div w:id="35935983">
          <w:marLeft w:val="0"/>
          <w:marRight w:val="0"/>
          <w:marTop w:val="0"/>
          <w:marBottom w:val="101"/>
          <w:divBdr>
            <w:top w:val="none" w:sz="0" w:space="0" w:color="auto"/>
            <w:left w:val="none" w:sz="0" w:space="0" w:color="auto"/>
            <w:bottom w:val="none" w:sz="0" w:space="0" w:color="auto"/>
            <w:right w:val="none" w:sz="0" w:space="0" w:color="auto"/>
          </w:divBdr>
        </w:div>
        <w:div w:id="1270353552">
          <w:marLeft w:val="0"/>
          <w:marRight w:val="0"/>
          <w:marTop w:val="0"/>
          <w:marBottom w:val="101"/>
          <w:divBdr>
            <w:top w:val="none" w:sz="0" w:space="0" w:color="auto"/>
            <w:left w:val="none" w:sz="0" w:space="0" w:color="auto"/>
            <w:bottom w:val="none" w:sz="0" w:space="0" w:color="auto"/>
            <w:right w:val="none" w:sz="0" w:space="0" w:color="auto"/>
          </w:divBdr>
        </w:div>
        <w:div w:id="1063873326">
          <w:marLeft w:val="0"/>
          <w:marRight w:val="0"/>
          <w:marTop w:val="0"/>
          <w:marBottom w:val="101"/>
          <w:divBdr>
            <w:top w:val="none" w:sz="0" w:space="0" w:color="auto"/>
            <w:left w:val="none" w:sz="0" w:space="0" w:color="auto"/>
            <w:bottom w:val="none" w:sz="0" w:space="0" w:color="auto"/>
            <w:right w:val="none" w:sz="0" w:space="0" w:color="auto"/>
          </w:divBdr>
        </w:div>
        <w:div w:id="1719016549">
          <w:marLeft w:val="0"/>
          <w:marRight w:val="0"/>
          <w:marTop w:val="0"/>
          <w:marBottom w:val="101"/>
          <w:divBdr>
            <w:top w:val="none" w:sz="0" w:space="0" w:color="auto"/>
            <w:left w:val="none" w:sz="0" w:space="0" w:color="auto"/>
            <w:bottom w:val="none" w:sz="0" w:space="0" w:color="auto"/>
            <w:right w:val="none" w:sz="0" w:space="0" w:color="auto"/>
          </w:divBdr>
        </w:div>
        <w:div w:id="1594361482">
          <w:marLeft w:val="0"/>
          <w:marRight w:val="0"/>
          <w:marTop w:val="0"/>
          <w:marBottom w:val="101"/>
          <w:divBdr>
            <w:top w:val="none" w:sz="0" w:space="0" w:color="auto"/>
            <w:left w:val="none" w:sz="0" w:space="0" w:color="auto"/>
            <w:bottom w:val="none" w:sz="0" w:space="0" w:color="auto"/>
            <w:right w:val="none" w:sz="0" w:space="0" w:color="auto"/>
          </w:divBdr>
        </w:div>
        <w:div w:id="1681816630">
          <w:marLeft w:val="0"/>
          <w:marRight w:val="0"/>
          <w:marTop w:val="0"/>
          <w:marBottom w:val="101"/>
          <w:divBdr>
            <w:top w:val="none" w:sz="0" w:space="0" w:color="auto"/>
            <w:left w:val="none" w:sz="0" w:space="0" w:color="auto"/>
            <w:bottom w:val="none" w:sz="0" w:space="0" w:color="auto"/>
            <w:right w:val="none" w:sz="0" w:space="0" w:color="auto"/>
          </w:divBdr>
        </w:div>
        <w:div w:id="1270889816">
          <w:marLeft w:val="0"/>
          <w:marRight w:val="0"/>
          <w:marTop w:val="0"/>
          <w:marBottom w:val="101"/>
          <w:divBdr>
            <w:top w:val="none" w:sz="0" w:space="0" w:color="auto"/>
            <w:left w:val="none" w:sz="0" w:space="0" w:color="auto"/>
            <w:bottom w:val="none" w:sz="0" w:space="0" w:color="auto"/>
            <w:right w:val="none" w:sz="0" w:space="0" w:color="auto"/>
          </w:divBdr>
        </w:div>
        <w:div w:id="1979190286">
          <w:marLeft w:val="0"/>
          <w:marRight w:val="0"/>
          <w:marTop w:val="0"/>
          <w:marBottom w:val="101"/>
          <w:divBdr>
            <w:top w:val="none" w:sz="0" w:space="0" w:color="auto"/>
            <w:left w:val="none" w:sz="0" w:space="0" w:color="auto"/>
            <w:bottom w:val="none" w:sz="0" w:space="0" w:color="auto"/>
            <w:right w:val="none" w:sz="0" w:space="0" w:color="auto"/>
          </w:divBdr>
        </w:div>
        <w:div w:id="155460926">
          <w:marLeft w:val="0"/>
          <w:marRight w:val="0"/>
          <w:marTop w:val="0"/>
          <w:marBottom w:val="101"/>
          <w:divBdr>
            <w:top w:val="none" w:sz="0" w:space="0" w:color="auto"/>
            <w:left w:val="none" w:sz="0" w:space="0" w:color="auto"/>
            <w:bottom w:val="none" w:sz="0" w:space="0" w:color="auto"/>
            <w:right w:val="none" w:sz="0" w:space="0" w:color="auto"/>
          </w:divBdr>
        </w:div>
        <w:div w:id="1431118045">
          <w:marLeft w:val="0"/>
          <w:marRight w:val="0"/>
          <w:marTop w:val="0"/>
          <w:marBottom w:val="101"/>
          <w:divBdr>
            <w:top w:val="none" w:sz="0" w:space="0" w:color="auto"/>
            <w:left w:val="none" w:sz="0" w:space="0" w:color="auto"/>
            <w:bottom w:val="none" w:sz="0" w:space="0" w:color="auto"/>
            <w:right w:val="none" w:sz="0" w:space="0" w:color="auto"/>
          </w:divBdr>
        </w:div>
        <w:div w:id="1550141416">
          <w:marLeft w:val="0"/>
          <w:marRight w:val="0"/>
          <w:marTop w:val="0"/>
          <w:marBottom w:val="101"/>
          <w:divBdr>
            <w:top w:val="none" w:sz="0" w:space="0" w:color="auto"/>
            <w:left w:val="none" w:sz="0" w:space="0" w:color="auto"/>
            <w:bottom w:val="none" w:sz="0" w:space="0" w:color="auto"/>
            <w:right w:val="none" w:sz="0" w:space="0" w:color="auto"/>
          </w:divBdr>
        </w:div>
        <w:div w:id="1065029447">
          <w:marLeft w:val="0"/>
          <w:marRight w:val="0"/>
          <w:marTop w:val="0"/>
          <w:marBottom w:val="101"/>
          <w:divBdr>
            <w:top w:val="none" w:sz="0" w:space="0" w:color="auto"/>
            <w:left w:val="none" w:sz="0" w:space="0" w:color="auto"/>
            <w:bottom w:val="none" w:sz="0" w:space="0" w:color="auto"/>
            <w:right w:val="none" w:sz="0" w:space="0" w:color="auto"/>
          </w:divBdr>
        </w:div>
        <w:div w:id="849176565">
          <w:marLeft w:val="0"/>
          <w:marRight w:val="0"/>
          <w:marTop w:val="0"/>
          <w:marBottom w:val="101"/>
          <w:divBdr>
            <w:top w:val="none" w:sz="0" w:space="0" w:color="auto"/>
            <w:left w:val="none" w:sz="0" w:space="0" w:color="auto"/>
            <w:bottom w:val="none" w:sz="0" w:space="0" w:color="auto"/>
            <w:right w:val="none" w:sz="0" w:space="0" w:color="auto"/>
          </w:divBdr>
        </w:div>
        <w:div w:id="1402562830">
          <w:marLeft w:val="0"/>
          <w:marRight w:val="0"/>
          <w:marTop w:val="0"/>
          <w:marBottom w:val="101"/>
          <w:divBdr>
            <w:top w:val="none" w:sz="0" w:space="0" w:color="auto"/>
            <w:left w:val="none" w:sz="0" w:space="0" w:color="auto"/>
            <w:bottom w:val="none" w:sz="0" w:space="0" w:color="auto"/>
            <w:right w:val="none" w:sz="0" w:space="0" w:color="auto"/>
          </w:divBdr>
        </w:div>
        <w:div w:id="1695156212">
          <w:marLeft w:val="0"/>
          <w:marRight w:val="0"/>
          <w:marTop w:val="0"/>
          <w:marBottom w:val="101"/>
          <w:divBdr>
            <w:top w:val="none" w:sz="0" w:space="0" w:color="auto"/>
            <w:left w:val="none" w:sz="0" w:space="0" w:color="auto"/>
            <w:bottom w:val="none" w:sz="0" w:space="0" w:color="auto"/>
            <w:right w:val="none" w:sz="0" w:space="0" w:color="auto"/>
          </w:divBdr>
        </w:div>
        <w:div w:id="623846972">
          <w:marLeft w:val="0"/>
          <w:marRight w:val="0"/>
          <w:marTop w:val="0"/>
          <w:marBottom w:val="101"/>
          <w:divBdr>
            <w:top w:val="none" w:sz="0" w:space="0" w:color="auto"/>
            <w:left w:val="none" w:sz="0" w:space="0" w:color="auto"/>
            <w:bottom w:val="none" w:sz="0" w:space="0" w:color="auto"/>
            <w:right w:val="none" w:sz="0" w:space="0" w:color="auto"/>
          </w:divBdr>
        </w:div>
        <w:div w:id="1303383963">
          <w:marLeft w:val="0"/>
          <w:marRight w:val="0"/>
          <w:marTop w:val="0"/>
          <w:marBottom w:val="101"/>
          <w:divBdr>
            <w:top w:val="none" w:sz="0" w:space="0" w:color="auto"/>
            <w:left w:val="none" w:sz="0" w:space="0" w:color="auto"/>
            <w:bottom w:val="none" w:sz="0" w:space="0" w:color="auto"/>
            <w:right w:val="none" w:sz="0" w:space="0" w:color="auto"/>
          </w:divBdr>
        </w:div>
        <w:div w:id="1057050482">
          <w:marLeft w:val="0"/>
          <w:marRight w:val="0"/>
          <w:marTop w:val="0"/>
          <w:marBottom w:val="101"/>
          <w:divBdr>
            <w:top w:val="none" w:sz="0" w:space="0" w:color="auto"/>
            <w:left w:val="none" w:sz="0" w:space="0" w:color="auto"/>
            <w:bottom w:val="none" w:sz="0" w:space="0" w:color="auto"/>
            <w:right w:val="none" w:sz="0" w:space="0" w:color="auto"/>
          </w:divBdr>
        </w:div>
        <w:div w:id="1949071972">
          <w:marLeft w:val="0"/>
          <w:marRight w:val="0"/>
          <w:marTop w:val="0"/>
          <w:marBottom w:val="101"/>
          <w:divBdr>
            <w:top w:val="none" w:sz="0" w:space="0" w:color="auto"/>
            <w:left w:val="none" w:sz="0" w:space="0" w:color="auto"/>
            <w:bottom w:val="none" w:sz="0" w:space="0" w:color="auto"/>
            <w:right w:val="none" w:sz="0" w:space="0" w:color="auto"/>
          </w:divBdr>
        </w:div>
        <w:div w:id="64650352">
          <w:marLeft w:val="0"/>
          <w:marRight w:val="0"/>
          <w:marTop w:val="0"/>
          <w:marBottom w:val="101"/>
          <w:divBdr>
            <w:top w:val="none" w:sz="0" w:space="0" w:color="auto"/>
            <w:left w:val="none" w:sz="0" w:space="0" w:color="auto"/>
            <w:bottom w:val="none" w:sz="0" w:space="0" w:color="auto"/>
            <w:right w:val="none" w:sz="0" w:space="0" w:color="auto"/>
          </w:divBdr>
        </w:div>
        <w:div w:id="919828027">
          <w:marLeft w:val="0"/>
          <w:marRight w:val="0"/>
          <w:marTop w:val="0"/>
          <w:marBottom w:val="200"/>
          <w:divBdr>
            <w:top w:val="none" w:sz="0" w:space="0" w:color="auto"/>
            <w:left w:val="none" w:sz="0" w:space="0" w:color="auto"/>
            <w:bottom w:val="none" w:sz="0" w:space="0" w:color="auto"/>
            <w:right w:val="none" w:sz="0" w:space="0" w:color="auto"/>
          </w:divBdr>
        </w:div>
        <w:div w:id="1667440881">
          <w:marLeft w:val="0"/>
          <w:marRight w:val="0"/>
          <w:marTop w:val="0"/>
          <w:marBottom w:val="101"/>
          <w:divBdr>
            <w:top w:val="none" w:sz="0" w:space="0" w:color="auto"/>
            <w:left w:val="none" w:sz="0" w:space="0" w:color="auto"/>
            <w:bottom w:val="none" w:sz="0" w:space="0" w:color="auto"/>
            <w:right w:val="none" w:sz="0" w:space="0" w:color="auto"/>
          </w:divBdr>
        </w:div>
        <w:div w:id="1139415707">
          <w:marLeft w:val="0"/>
          <w:marRight w:val="0"/>
          <w:marTop w:val="0"/>
          <w:marBottom w:val="101"/>
          <w:divBdr>
            <w:top w:val="none" w:sz="0" w:space="0" w:color="auto"/>
            <w:left w:val="none" w:sz="0" w:space="0" w:color="auto"/>
            <w:bottom w:val="none" w:sz="0" w:space="0" w:color="auto"/>
            <w:right w:val="none" w:sz="0" w:space="0" w:color="auto"/>
          </w:divBdr>
        </w:div>
        <w:div w:id="1229148131">
          <w:marLeft w:val="0"/>
          <w:marRight w:val="0"/>
          <w:marTop w:val="0"/>
          <w:marBottom w:val="101"/>
          <w:divBdr>
            <w:top w:val="none" w:sz="0" w:space="0" w:color="auto"/>
            <w:left w:val="none" w:sz="0" w:space="0" w:color="auto"/>
            <w:bottom w:val="none" w:sz="0" w:space="0" w:color="auto"/>
            <w:right w:val="none" w:sz="0" w:space="0" w:color="auto"/>
          </w:divBdr>
        </w:div>
        <w:div w:id="1217812881">
          <w:marLeft w:val="0"/>
          <w:marRight w:val="0"/>
          <w:marTop w:val="0"/>
          <w:marBottom w:val="101"/>
          <w:divBdr>
            <w:top w:val="none" w:sz="0" w:space="0" w:color="auto"/>
            <w:left w:val="none" w:sz="0" w:space="0" w:color="auto"/>
            <w:bottom w:val="none" w:sz="0" w:space="0" w:color="auto"/>
            <w:right w:val="none" w:sz="0" w:space="0" w:color="auto"/>
          </w:divBdr>
        </w:div>
        <w:div w:id="689258106">
          <w:marLeft w:val="0"/>
          <w:marRight w:val="0"/>
          <w:marTop w:val="0"/>
          <w:marBottom w:val="101"/>
          <w:divBdr>
            <w:top w:val="none" w:sz="0" w:space="0" w:color="auto"/>
            <w:left w:val="none" w:sz="0" w:space="0" w:color="auto"/>
            <w:bottom w:val="none" w:sz="0" w:space="0" w:color="auto"/>
            <w:right w:val="none" w:sz="0" w:space="0" w:color="auto"/>
          </w:divBdr>
        </w:div>
        <w:div w:id="1778283879">
          <w:marLeft w:val="0"/>
          <w:marRight w:val="0"/>
          <w:marTop w:val="0"/>
          <w:marBottom w:val="101"/>
          <w:divBdr>
            <w:top w:val="none" w:sz="0" w:space="0" w:color="auto"/>
            <w:left w:val="none" w:sz="0" w:space="0" w:color="auto"/>
            <w:bottom w:val="none" w:sz="0" w:space="0" w:color="auto"/>
            <w:right w:val="none" w:sz="0" w:space="0" w:color="auto"/>
          </w:divBdr>
        </w:div>
        <w:div w:id="280191915">
          <w:marLeft w:val="0"/>
          <w:marRight w:val="0"/>
          <w:marTop w:val="0"/>
          <w:marBottom w:val="101"/>
          <w:divBdr>
            <w:top w:val="none" w:sz="0" w:space="0" w:color="auto"/>
            <w:left w:val="none" w:sz="0" w:space="0" w:color="auto"/>
            <w:bottom w:val="none" w:sz="0" w:space="0" w:color="auto"/>
            <w:right w:val="none" w:sz="0" w:space="0" w:color="auto"/>
          </w:divBdr>
        </w:div>
        <w:div w:id="963341671">
          <w:marLeft w:val="0"/>
          <w:marRight w:val="0"/>
          <w:marTop w:val="0"/>
          <w:marBottom w:val="101"/>
          <w:divBdr>
            <w:top w:val="none" w:sz="0" w:space="0" w:color="auto"/>
            <w:left w:val="none" w:sz="0" w:space="0" w:color="auto"/>
            <w:bottom w:val="none" w:sz="0" w:space="0" w:color="auto"/>
            <w:right w:val="none" w:sz="0" w:space="0" w:color="auto"/>
          </w:divBdr>
        </w:div>
        <w:div w:id="656232617">
          <w:marLeft w:val="0"/>
          <w:marRight w:val="0"/>
          <w:marTop w:val="0"/>
          <w:marBottom w:val="101"/>
          <w:divBdr>
            <w:top w:val="none" w:sz="0" w:space="0" w:color="auto"/>
            <w:left w:val="none" w:sz="0" w:space="0" w:color="auto"/>
            <w:bottom w:val="none" w:sz="0" w:space="0" w:color="auto"/>
            <w:right w:val="none" w:sz="0" w:space="0" w:color="auto"/>
          </w:divBdr>
        </w:div>
        <w:div w:id="2045013023">
          <w:marLeft w:val="0"/>
          <w:marRight w:val="0"/>
          <w:marTop w:val="0"/>
          <w:marBottom w:val="101"/>
          <w:divBdr>
            <w:top w:val="none" w:sz="0" w:space="0" w:color="auto"/>
            <w:left w:val="none" w:sz="0" w:space="0" w:color="auto"/>
            <w:bottom w:val="none" w:sz="0" w:space="0" w:color="auto"/>
            <w:right w:val="none" w:sz="0" w:space="0" w:color="auto"/>
          </w:divBdr>
        </w:div>
        <w:div w:id="281111584">
          <w:marLeft w:val="0"/>
          <w:marRight w:val="0"/>
          <w:marTop w:val="0"/>
          <w:marBottom w:val="101"/>
          <w:divBdr>
            <w:top w:val="none" w:sz="0" w:space="0" w:color="auto"/>
            <w:left w:val="none" w:sz="0" w:space="0" w:color="auto"/>
            <w:bottom w:val="none" w:sz="0" w:space="0" w:color="auto"/>
            <w:right w:val="none" w:sz="0" w:space="0" w:color="auto"/>
          </w:divBdr>
        </w:div>
        <w:div w:id="1087925235">
          <w:marLeft w:val="0"/>
          <w:marRight w:val="0"/>
          <w:marTop w:val="0"/>
          <w:marBottom w:val="101"/>
          <w:divBdr>
            <w:top w:val="none" w:sz="0" w:space="0" w:color="auto"/>
            <w:left w:val="none" w:sz="0" w:space="0" w:color="auto"/>
            <w:bottom w:val="none" w:sz="0" w:space="0" w:color="auto"/>
            <w:right w:val="none" w:sz="0" w:space="0" w:color="auto"/>
          </w:divBdr>
        </w:div>
        <w:div w:id="1591304968">
          <w:marLeft w:val="0"/>
          <w:marRight w:val="0"/>
          <w:marTop w:val="0"/>
          <w:marBottom w:val="101"/>
          <w:divBdr>
            <w:top w:val="none" w:sz="0" w:space="0" w:color="auto"/>
            <w:left w:val="none" w:sz="0" w:space="0" w:color="auto"/>
            <w:bottom w:val="none" w:sz="0" w:space="0" w:color="auto"/>
            <w:right w:val="none" w:sz="0" w:space="0" w:color="auto"/>
          </w:divBdr>
        </w:div>
        <w:div w:id="1155878849">
          <w:marLeft w:val="0"/>
          <w:marRight w:val="0"/>
          <w:marTop w:val="0"/>
          <w:marBottom w:val="101"/>
          <w:divBdr>
            <w:top w:val="none" w:sz="0" w:space="0" w:color="auto"/>
            <w:left w:val="none" w:sz="0" w:space="0" w:color="auto"/>
            <w:bottom w:val="none" w:sz="0" w:space="0" w:color="auto"/>
            <w:right w:val="none" w:sz="0" w:space="0" w:color="auto"/>
          </w:divBdr>
        </w:div>
        <w:div w:id="793208773">
          <w:marLeft w:val="0"/>
          <w:marRight w:val="0"/>
          <w:marTop w:val="0"/>
          <w:marBottom w:val="101"/>
          <w:divBdr>
            <w:top w:val="none" w:sz="0" w:space="0" w:color="auto"/>
            <w:left w:val="none" w:sz="0" w:space="0" w:color="auto"/>
            <w:bottom w:val="none" w:sz="0" w:space="0" w:color="auto"/>
            <w:right w:val="none" w:sz="0" w:space="0" w:color="auto"/>
          </w:divBdr>
        </w:div>
        <w:div w:id="420371503">
          <w:marLeft w:val="0"/>
          <w:marRight w:val="0"/>
          <w:marTop w:val="0"/>
          <w:marBottom w:val="101"/>
          <w:divBdr>
            <w:top w:val="none" w:sz="0" w:space="0" w:color="auto"/>
            <w:left w:val="none" w:sz="0" w:space="0" w:color="auto"/>
            <w:bottom w:val="none" w:sz="0" w:space="0" w:color="auto"/>
            <w:right w:val="none" w:sz="0" w:space="0" w:color="auto"/>
          </w:divBdr>
        </w:div>
        <w:div w:id="33509922">
          <w:marLeft w:val="0"/>
          <w:marRight w:val="0"/>
          <w:marTop w:val="0"/>
          <w:marBottom w:val="200"/>
          <w:divBdr>
            <w:top w:val="none" w:sz="0" w:space="0" w:color="auto"/>
            <w:left w:val="none" w:sz="0" w:space="0" w:color="auto"/>
            <w:bottom w:val="none" w:sz="0" w:space="0" w:color="auto"/>
            <w:right w:val="none" w:sz="0" w:space="0" w:color="auto"/>
          </w:divBdr>
        </w:div>
        <w:div w:id="224683749">
          <w:marLeft w:val="0"/>
          <w:marRight w:val="0"/>
          <w:marTop w:val="0"/>
          <w:marBottom w:val="101"/>
          <w:divBdr>
            <w:top w:val="none" w:sz="0" w:space="0" w:color="auto"/>
            <w:left w:val="none" w:sz="0" w:space="0" w:color="auto"/>
            <w:bottom w:val="none" w:sz="0" w:space="0" w:color="auto"/>
            <w:right w:val="none" w:sz="0" w:space="0" w:color="auto"/>
          </w:divBdr>
        </w:div>
        <w:div w:id="348023947">
          <w:marLeft w:val="0"/>
          <w:marRight w:val="0"/>
          <w:marTop w:val="0"/>
          <w:marBottom w:val="101"/>
          <w:divBdr>
            <w:top w:val="none" w:sz="0" w:space="0" w:color="auto"/>
            <w:left w:val="none" w:sz="0" w:space="0" w:color="auto"/>
            <w:bottom w:val="none" w:sz="0" w:space="0" w:color="auto"/>
            <w:right w:val="none" w:sz="0" w:space="0" w:color="auto"/>
          </w:divBdr>
        </w:div>
        <w:div w:id="675694733">
          <w:marLeft w:val="0"/>
          <w:marRight w:val="0"/>
          <w:marTop w:val="0"/>
          <w:marBottom w:val="101"/>
          <w:divBdr>
            <w:top w:val="none" w:sz="0" w:space="0" w:color="auto"/>
            <w:left w:val="none" w:sz="0" w:space="0" w:color="auto"/>
            <w:bottom w:val="none" w:sz="0" w:space="0" w:color="auto"/>
            <w:right w:val="none" w:sz="0" w:space="0" w:color="auto"/>
          </w:divBdr>
        </w:div>
        <w:div w:id="1887990158">
          <w:marLeft w:val="0"/>
          <w:marRight w:val="0"/>
          <w:marTop w:val="0"/>
          <w:marBottom w:val="101"/>
          <w:divBdr>
            <w:top w:val="none" w:sz="0" w:space="0" w:color="auto"/>
            <w:left w:val="none" w:sz="0" w:space="0" w:color="auto"/>
            <w:bottom w:val="none" w:sz="0" w:space="0" w:color="auto"/>
            <w:right w:val="none" w:sz="0" w:space="0" w:color="auto"/>
          </w:divBdr>
        </w:div>
        <w:div w:id="714349022">
          <w:marLeft w:val="0"/>
          <w:marRight w:val="0"/>
          <w:marTop w:val="0"/>
          <w:marBottom w:val="101"/>
          <w:divBdr>
            <w:top w:val="none" w:sz="0" w:space="0" w:color="auto"/>
            <w:left w:val="none" w:sz="0" w:space="0" w:color="auto"/>
            <w:bottom w:val="none" w:sz="0" w:space="0" w:color="auto"/>
            <w:right w:val="none" w:sz="0" w:space="0" w:color="auto"/>
          </w:divBdr>
        </w:div>
        <w:div w:id="1637102682">
          <w:marLeft w:val="0"/>
          <w:marRight w:val="0"/>
          <w:marTop w:val="0"/>
          <w:marBottom w:val="101"/>
          <w:divBdr>
            <w:top w:val="none" w:sz="0" w:space="0" w:color="auto"/>
            <w:left w:val="none" w:sz="0" w:space="0" w:color="auto"/>
            <w:bottom w:val="none" w:sz="0" w:space="0" w:color="auto"/>
            <w:right w:val="none" w:sz="0" w:space="0" w:color="auto"/>
          </w:divBdr>
        </w:div>
        <w:div w:id="2006088429">
          <w:marLeft w:val="0"/>
          <w:marRight w:val="0"/>
          <w:marTop w:val="0"/>
          <w:marBottom w:val="101"/>
          <w:divBdr>
            <w:top w:val="none" w:sz="0" w:space="0" w:color="auto"/>
            <w:left w:val="none" w:sz="0" w:space="0" w:color="auto"/>
            <w:bottom w:val="none" w:sz="0" w:space="0" w:color="auto"/>
            <w:right w:val="none" w:sz="0" w:space="0" w:color="auto"/>
          </w:divBdr>
        </w:div>
        <w:div w:id="1914272564">
          <w:marLeft w:val="0"/>
          <w:marRight w:val="0"/>
          <w:marTop w:val="0"/>
          <w:marBottom w:val="101"/>
          <w:divBdr>
            <w:top w:val="none" w:sz="0" w:space="0" w:color="auto"/>
            <w:left w:val="none" w:sz="0" w:space="0" w:color="auto"/>
            <w:bottom w:val="none" w:sz="0" w:space="0" w:color="auto"/>
            <w:right w:val="none" w:sz="0" w:space="0" w:color="auto"/>
          </w:divBdr>
        </w:div>
        <w:div w:id="813792834">
          <w:marLeft w:val="0"/>
          <w:marRight w:val="0"/>
          <w:marTop w:val="0"/>
          <w:marBottom w:val="101"/>
          <w:divBdr>
            <w:top w:val="none" w:sz="0" w:space="0" w:color="auto"/>
            <w:left w:val="none" w:sz="0" w:space="0" w:color="auto"/>
            <w:bottom w:val="none" w:sz="0" w:space="0" w:color="auto"/>
            <w:right w:val="none" w:sz="0" w:space="0" w:color="auto"/>
          </w:divBdr>
        </w:div>
        <w:div w:id="1560246101">
          <w:marLeft w:val="0"/>
          <w:marRight w:val="0"/>
          <w:marTop w:val="0"/>
          <w:marBottom w:val="101"/>
          <w:divBdr>
            <w:top w:val="none" w:sz="0" w:space="0" w:color="auto"/>
            <w:left w:val="none" w:sz="0" w:space="0" w:color="auto"/>
            <w:bottom w:val="none" w:sz="0" w:space="0" w:color="auto"/>
            <w:right w:val="none" w:sz="0" w:space="0" w:color="auto"/>
          </w:divBdr>
        </w:div>
        <w:div w:id="599290397">
          <w:marLeft w:val="0"/>
          <w:marRight w:val="0"/>
          <w:marTop w:val="0"/>
          <w:marBottom w:val="101"/>
          <w:divBdr>
            <w:top w:val="none" w:sz="0" w:space="0" w:color="auto"/>
            <w:left w:val="none" w:sz="0" w:space="0" w:color="auto"/>
            <w:bottom w:val="none" w:sz="0" w:space="0" w:color="auto"/>
            <w:right w:val="none" w:sz="0" w:space="0" w:color="auto"/>
          </w:divBdr>
        </w:div>
        <w:div w:id="1773285825">
          <w:marLeft w:val="0"/>
          <w:marRight w:val="0"/>
          <w:marTop w:val="0"/>
          <w:marBottom w:val="101"/>
          <w:divBdr>
            <w:top w:val="none" w:sz="0" w:space="0" w:color="auto"/>
            <w:left w:val="none" w:sz="0" w:space="0" w:color="auto"/>
            <w:bottom w:val="none" w:sz="0" w:space="0" w:color="auto"/>
            <w:right w:val="none" w:sz="0" w:space="0" w:color="auto"/>
          </w:divBdr>
        </w:div>
        <w:div w:id="1442145426">
          <w:marLeft w:val="0"/>
          <w:marRight w:val="0"/>
          <w:marTop w:val="0"/>
          <w:marBottom w:val="101"/>
          <w:divBdr>
            <w:top w:val="none" w:sz="0" w:space="0" w:color="auto"/>
            <w:left w:val="none" w:sz="0" w:space="0" w:color="auto"/>
            <w:bottom w:val="none" w:sz="0" w:space="0" w:color="auto"/>
            <w:right w:val="none" w:sz="0" w:space="0" w:color="auto"/>
          </w:divBdr>
        </w:div>
        <w:div w:id="1844469051">
          <w:marLeft w:val="0"/>
          <w:marRight w:val="0"/>
          <w:marTop w:val="0"/>
          <w:marBottom w:val="101"/>
          <w:divBdr>
            <w:top w:val="none" w:sz="0" w:space="0" w:color="auto"/>
            <w:left w:val="none" w:sz="0" w:space="0" w:color="auto"/>
            <w:bottom w:val="none" w:sz="0" w:space="0" w:color="auto"/>
            <w:right w:val="none" w:sz="0" w:space="0" w:color="auto"/>
          </w:divBdr>
        </w:div>
        <w:div w:id="1260795605">
          <w:marLeft w:val="0"/>
          <w:marRight w:val="0"/>
          <w:marTop w:val="0"/>
          <w:marBottom w:val="101"/>
          <w:divBdr>
            <w:top w:val="none" w:sz="0" w:space="0" w:color="auto"/>
            <w:left w:val="none" w:sz="0" w:space="0" w:color="auto"/>
            <w:bottom w:val="none" w:sz="0" w:space="0" w:color="auto"/>
            <w:right w:val="none" w:sz="0" w:space="0" w:color="auto"/>
          </w:divBdr>
        </w:div>
        <w:div w:id="249586019">
          <w:marLeft w:val="0"/>
          <w:marRight w:val="0"/>
          <w:marTop w:val="0"/>
          <w:marBottom w:val="101"/>
          <w:divBdr>
            <w:top w:val="none" w:sz="0" w:space="0" w:color="auto"/>
            <w:left w:val="none" w:sz="0" w:space="0" w:color="auto"/>
            <w:bottom w:val="none" w:sz="0" w:space="0" w:color="auto"/>
            <w:right w:val="none" w:sz="0" w:space="0" w:color="auto"/>
          </w:divBdr>
        </w:div>
        <w:div w:id="779760974">
          <w:marLeft w:val="0"/>
          <w:marRight w:val="0"/>
          <w:marTop w:val="0"/>
          <w:marBottom w:val="101"/>
          <w:divBdr>
            <w:top w:val="none" w:sz="0" w:space="0" w:color="auto"/>
            <w:left w:val="none" w:sz="0" w:space="0" w:color="auto"/>
            <w:bottom w:val="none" w:sz="0" w:space="0" w:color="auto"/>
            <w:right w:val="none" w:sz="0" w:space="0" w:color="auto"/>
          </w:divBdr>
        </w:div>
        <w:div w:id="329217346">
          <w:marLeft w:val="0"/>
          <w:marRight w:val="0"/>
          <w:marTop w:val="0"/>
          <w:marBottom w:val="101"/>
          <w:divBdr>
            <w:top w:val="none" w:sz="0" w:space="0" w:color="auto"/>
            <w:left w:val="none" w:sz="0" w:space="0" w:color="auto"/>
            <w:bottom w:val="none" w:sz="0" w:space="0" w:color="auto"/>
            <w:right w:val="none" w:sz="0" w:space="0" w:color="auto"/>
          </w:divBdr>
        </w:div>
        <w:div w:id="582685815">
          <w:marLeft w:val="0"/>
          <w:marRight w:val="0"/>
          <w:marTop w:val="0"/>
          <w:marBottom w:val="101"/>
          <w:divBdr>
            <w:top w:val="none" w:sz="0" w:space="0" w:color="auto"/>
            <w:left w:val="none" w:sz="0" w:space="0" w:color="auto"/>
            <w:bottom w:val="none" w:sz="0" w:space="0" w:color="auto"/>
            <w:right w:val="none" w:sz="0" w:space="0" w:color="auto"/>
          </w:divBdr>
        </w:div>
        <w:div w:id="699745059">
          <w:marLeft w:val="806"/>
          <w:marRight w:val="0"/>
          <w:marTop w:val="0"/>
          <w:marBottom w:val="101"/>
          <w:divBdr>
            <w:top w:val="none" w:sz="0" w:space="0" w:color="auto"/>
            <w:left w:val="none" w:sz="0" w:space="0" w:color="auto"/>
            <w:bottom w:val="none" w:sz="0" w:space="0" w:color="auto"/>
            <w:right w:val="none" w:sz="0" w:space="0" w:color="auto"/>
          </w:divBdr>
        </w:div>
        <w:div w:id="1086875507">
          <w:marLeft w:val="806"/>
          <w:marRight w:val="0"/>
          <w:marTop w:val="0"/>
          <w:marBottom w:val="101"/>
          <w:divBdr>
            <w:top w:val="none" w:sz="0" w:space="0" w:color="auto"/>
            <w:left w:val="none" w:sz="0" w:space="0" w:color="auto"/>
            <w:bottom w:val="none" w:sz="0" w:space="0" w:color="auto"/>
            <w:right w:val="none" w:sz="0" w:space="0" w:color="auto"/>
          </w:divBdr>
        </w:div>
        <w:div w:id="1116489118">
          <w:marLeft w:val="806"/>
          <w:marRight w:val="0"/>
          <w:marTop w:val="0"/>
          <w:marBottom w:val="101"/>
          <w:divBdr>
            <w:top w:val="none" w:sz="0" w:space="0" w:color="auto"/>
            <w:left w:val="none" w:sz="0" w:space="0" w:color="auto"/>
            <w:bottom w:val="none" w:sz="0" w:space="0" w:color="auto"/>
            <w:right w:val="none" w:sz="0" w:space="0" w:color="auto"/>
          </w:divBdr>
        </w:div>
        <w:div w:id="1429081363">
          <w:marLeft w:val="0"/>
          <w:marRight w:val="0"/>
          <w:marTop w:val="0"/>
          <w:marBottom w:val="200"/>
          <w:divBdr>
            <w:top w:val="none" w:sz="0" w:space="0" w:color="auto"/>
            <w:left w:val="none" w:sz="0" w:space="0" w:color="auto"/>
            <w:bottom w:val="none" w:sz="0" w:space="0" w:color="auto"/>
            <w:right w:val="none" w:sz="0" w:space="0" w:color="auto"/>
          </w:divBdr>
        </w:div>
        <w:div w:id="476343570">
          <w:marLeft w:val="0"/>
          <w:marRight w:val="0"/>
          <w:marTop w:val="0"/>
          <w:marBottom w:val="101"/>
          <w:divBdr>
            <w:top w:val="none" w:sz="0" w:space="0" w:color="auto"/>
            <w:left w:val="none" w:sz="0" w:space="0" w:color="auto"/>
            <w:bottom w:val="none" w:sz="0" w:space="0" w:color="auto"/>
            <w:right w:val="none" w:sz="0" w:space="0" w:color="auto"/>
          </w:divBdr>
        </w:div>
        <w:div w:id="1934968055">
          <w:marLeft w:val="0"/>
          <w:marRight w:val="0"/>
          <w:marTop w:val="0"/>
          <w:marBottom w:val="101"/>
          <w:divBdr>
            <w:top w:val="none" w:sz="0" w:space="0" w:color="auto"/>
            <w:left w:val="none" w:sz="0" w:space="0" w:color="auto"/>
            <w:bottom w:val="none" w:sz="0" w:space="0" w:color="auto"/>
            <w:right w:val="none" w:sz="0" w:space="0" w:color="auto"/>
          </w:divBdr>
        </w:div>
        <w:div w:id="1279753461">
          <w:marLeft w:val="0"/>
          <w:marRight w:val="0"/>
          <w:marTop w:val="0"/>
          <w:marBottom w:val="101"/>
          <w:divBdr>
            <w:top w:val="none" w:sz="0" w:space="0" w:color="auto"/>
            <w:left w:val="none" w:sz="0" w:space="0" w:color="auto"/>
            <w:bottom w:val="none" w:sz="0" w:space="0" w:color="auto"/>
            <w:right w:val="none" w:sz="0" w:space="0" w:color="auto"/>
          </w:divBdr>
        </w:div>
        <w:div w:id="1809779556">
          <w:marLeft w:val="806"/>
          <w:marRight w:val="0"/>
          <w:marTop w:val="0"/>
          <w:marBottom w:val="101"/>
          <w:divBdr>
            <w:top w:val="none" w:sz="0" w:space="0" w:color="auto"/>
            <w:left w:val="none" w:sz="0" w:space="0" w:color="auto"/>
            <w:bottom w:val="none" w:sz="0" w:space="0" w:color="auto"/>
            <w:right w:val="none" w:sz="0" w:space="0" w:color="auto"/>
          </w:divBdr>
        </w:div>
        <w:div w:id="2068138996">
          <w:marLeft w:val="806"/>
          <w:marRight w:val="0"/>
          <w:marTop w:val="0"/>
          <w:marBottom w:val="101"/>
          <w:divBdr>
            <w:top w:val="none" w:sz="0" w:space="0" w:color="auto"/>
            <w:left w:val="none" w:sz="0" w:space="0" w:color="auto"/>
            <w:bottom w:val="none" w:sz="0" w:space="0" w:color="auto"/>
            <w:right w:val="none" w:sz="0" w:space="0" w:color="auto"/>
          </w:divBdr>
        </w:div>
        <w:div w:id="2010716533">
          <w:marLeft w:val="806"/>
          <w:marRight w:val="0"/>
          <w:marTop w:val="0"/>
          <w:marBottom w:val="101"/>
          <w:divBdr>
            <w:top w:val="none" w:sz="0" w:space="0" w:color="auto"/>
            <w:left w:val="none" w:sz="0" w:space="0" w:color="auto"/>
            <w:bottom w:val="none" w:sz="0" w:space="0" w:color="auto"/>
            <w:right w:val="none" w:sz="0" w:space="0" w:color="auto"/>
          </w:divBdr>
        </w:div>
        <w:div w:id="720597691">
          <w:marLeft w:val="806"/>
          <w:marRight w:val="0"/>
          <w:marTop w:val="0"/>
          <w:marBottom w:val="101"/>
          <w:divBdr>
            <w:top w:val="none" w:sz="0" w:space="0" w:color="auto"/>
            <w:left w:val="none" w:sz="0" w:space="0" w:color="auto"/>
            <w:bottom w:val="none" w:sz="0" w:space="0" w:color="auto"/>
            <w:right w:val="none" w:sz="0" w:space="0" w:color="auto"/>
          </w:divBdr>
        </w:div>
        <w:div w:id="700281388">
          <w:marLeft w:val="806"/>
          <w:marRight w:val="0"/>
          <w:marTop w:val="0"/>
          <w:marBottom w:val="101"/>
          <w:divBdr>
            <w:top w:val="none" w:sz="0" w:space="0" w:color="auto"/>
            <w:left w:val="none" w:sz="0" w:space="0" w:color="auto"/>
            <w:bottom w:val="none" w:sz="0" w:space="0" w:color="auto"/>
            <w:right w:val="none" w:sz="0" w:space="0" w:color="auto"/>
          </w:divBdr>
        </w:div>
        <w:div w:id="928928515">
          <w:marLeft w:val="806"/>
          <w:marRight w:val="0"/>
          <w:marTop w:val="0"/>
          <w:marBottom w:val="101"/>
          <w:divBdr>
            <w:top w:val="none" w:sz="0" w:space="0" w:color="auto"/>
            <w:left w:val="none" w:sz="0" w:space="0" w:color="auto"/>
            <w:bottom w:val="none" w:sz="0" w:space="0" w:color="auto"/>
            <w:right w:val="none" w:sz="0" w:space="0" w:color="auto"/>
          </w:divBdr>
        </w:div>
        <w:div w:id="1089233593">
          <w:marLeft w:val="806"/>
          <w:marRight w:val="0"/>
          <w:marTop w:val="0"/>
          <w:marBottom w:val="101"/>
          <w:divBdr>
            <w:top w:val="none" w:sz="0" w:space="0" w:color="auto"/>
            <w:left w:val="none" w:sz="0" w:space="0" w:color="auto"/>
            <w:bottom w:val="none" w:sz="0" w:space="0" w:color="auto"/>
            <w:right w:val="none" w:sz="0" w:space="0" w:color="auto"/>
          </w:divBdr>
        </w:div>
        <w:div w:id="2010131871">
          <w:marLeft w:val="806"/>
          <w:marRight w:val="0"/>
          <w:marTop w:val="0"/>
          <w:marBottom w:val="101"/>
          <w:divBdr>
            <w:top w:val="none" w:sz="0" w:space="0" w:color="auto"/>
            <w:left w:val="none" w:sz="0" w:space="0" w:color="auto"/>
            <w:bottom w:val="none" w:sz="0" w:space="0" w:color="auto"/>
            <w:right w:val="none" w:sz="0" w:space="0" w:color="auto"/>
          </w:divBdr>
        </w:div>
        <w:div w:id="1026756605">
          <w:marLeft w:val="806"/>
          <w:marRight w:val="0"/>
          <w:marTop w:val="0"/>
          <w:marBottom w:val="101"/>
          <w:divBdr>
            <w:top w:val="none" w:sz="0" w:space="0" w:color="auto"/>
            <w:left w:val="none" w:sz="0" w:space="0" w:color="auto"/>
            <w:bottom w:val="none" w:sz="0" w:space="0" w:color="auto"/>
            <w:right w:val="none" w:sz="0" w:space="0" w:color="auto"/>
          </w:divBdr>
        </w:div>
        <w:div w:id="1928268665">
          <w:marLeft w:val="0"/>
          <w:marRight w:val="0"/>
          <w:marTop w:val="0"/>
          <w:marBottom w:val="101"/>
          <w:divBdr>
            <w:top w:val="none" w:sz="0" w:space="0" w:color="auto"/>
            <w:left w:val="none" w:sz="0" w:space="0" w:color="auto"/>
            <w:bottom w:val="none" w:sz="0" w:space="0" w:color="auto"/>
            <w:right w:val="none" w:sz="0" w:space="0" w:color="auto"/>
          </w:divBdr>
        </w:div>
        <w:div w:id="882860961">
          <w:marLeft w:val="0"/>
          <w:marRight w:val="0"/>
          <w:marTop w:val="0"/>
          <w:marBottom w:val="101"/>
          <w:divBdr>
            <w:top w:val="none" w:sz="0" w:space="0" w:color="auto"/>
            <w:left w:val="none" w:sz="0" w:space="0" w:color="auto"/>
            <w:bottom w:val="none" w:sz="0" w:space="0" w:color="auto"/>
            <w:right w:val="none" w:sz="0" w:space="0" w:color="auto"/>
          </w:divBdr>
        </w:div>
        <w:div w:id="1306937566">
          <w:marLeft w:val="0"/>
          <w:marRight w:val="0"/>
          <w:marTop w:val="0"/>
          <w:marBottom w:val="101"/>
          <w:divBdr>
            <w:top w:val="none" w:sz="0" w:space="0" w:color="auto"/>
            <w:left w:val="none" w:sz="0" w:space="0" w:color="auto"/>
            <w:bottom w:val="none" w:sz="0" w:space="0" w:color="auto"/>
            <w:right w:val="none" w:sz="0" w:space="0" w:color="auto"/>
          </w:divBdr>
        </w:div>
        <w:div w:id="2106343062">
          <w:marLeft w:val="0"/>
          <w:marRight w:val="0"/>
          <w:marTop w:val="0"/>
          <w:marBottom w:val="101"/>
          <w:divBdr>
            <w:top w:val="none" w:sz="0" w:space="0" w:color="auto"/>
            <w:left w:val="none" w:sz="0" w:space="0" w:color="auto"/>
            <w:bottom w:val="none" w:sz="0" w:space="0" w:color="auto"/>
            <w:right w:val="none" w:sz="0" w:space="0" w:color="auto"/>
          </w:divBdr>
        </w:div>
        <w:div w:id="532771925">
          <w:marLeft w:val="0"/>
          <w:marRight w:val="0"/>
          <w:marTop w:val="0"/>
          <w:marBottom w:val="101"/>
          <w:divBdr>
            <w:top w:val="none" w:sz="0" w:space="0" w:color="auto"/>
            <w:left w:val="none" w:sz="0" w:space="0" w:color="auto"/>
            <w:bottom w:val="none" w:sz="0" w:space="0" w:color="auto"/>
            <w:right w:val="none" w:sz="0" w:space="0" w:color="auto"/>
          </w:divBdr>
        </w:div>
        <w:div w:id="2138798045">
          <w:marLeft w:val="0"/>
          <w:marRight w:val="0"/>
          <w:marTop w:val="0"/>
          <w:marBottom w:val="101"/>
          <w:divBdr>
            <w:top w:val="none" w:sz="0" w:space="0" w:color="auto"/>
            <w:left w:val="none" w:sz="0" w:space="0" w:color="auto"/>
            <w:bottom w:val="none" w:sz="0" w:space="0" w:color="auto"/>
            <w:right w:val="none" w:sz="0" w:space="0" w:color="auto"/>
          </w:divBdr>
        </w:div>
        <w:div w:id="1986010437">
          <w:marLeft w:val="0"/>
          <w:marRight w:val="0"/>
          <w:marTop w:val="0"/>
          <w:marBottom w:val="101"/>
          <w:divBdr>
            <w:top w:val="none" w:sz="0" w:space="0" w:color="auto"/>
            <w:left w:val="none" w:sz="0" w:space="0" w:color="auto"/>
            <w:bottom w:val="none" w:sz="0" w:space="0" w:color="auto"/>
            <w:right w:val="none" w:sz="0" w:space="0" w:color="auto"/>
          </w:divBdr>
        </w:div>
        <w:div w:id="1713963513">
          <w:marLeft w:val="0"/>
          <w:marRight w:val="0"/>
          <w:marTop w:val="0"/>
          <w:marBottom w:val="101"/>
          <w:divBdr>
            <w:top w:val="none" w:sz="0" w:space="0" w:color="auto"/>
            <w:left w:val="none" w:sz="0" w:space="0" w:color="auto"/>
            <w:bottom w:val="none" w:sz="0" w:space="0" w:color="auto"/>
            <w:right w:val="none" w:sz="0" w:space="0" w:color="auto"/>
          </w:divBdr>
        </w:div>
        <w:div w:id="1208033828">
          <w:marLeft w:val="0"/>
          <w:marRight w:val="0"/>
          <w:marTop w:val="0"/>
          <w:marBottom w:val="101"/>
          <w:divBdr>
            <w:top w:val="none" w:sz="0" w:space="0" w:color="auto"/>
            <w:left w:val="none" w:sz="0" w:space="0" w:color="auto"/>
            <w:bottom w:val="none" w:sz="0" w:space="0" w:color="auto"/>
            <w:right w:val="none" w:sz="0" w:space="0" w:color="auto"/>
          </w:divBdr>
        </w:div>
        <w:div w:id="1649824747">
          <w:marLeft w:val="0"/>
          <w:marRight w:val="0"/>
          <w:marTop w:val="0"/>
          <w:marBottom w:val="101"/>
          <w:divBdr>
            <w:top w:val="none" w:sz="0" w:space="0" w:color="auto"/>
            <w:left w:val="none" w:sz="0" w:space="0" w:color="auto"/>
            <w:bottom w:val="none" w:sz="0" w:space="0" w:color="auto"/>
            <w:right w:val="none" w:sz="0" w:space="0" w:color="auto"/>
          </w:divBdr>
        </w:div>
        <w:div w:id="112021723">
          <w:marLeft w:val="0"/>
          <w:marRight w:val="0"/>
          <w:marTop w:val="0"/>
          <w:marBottom w:val="101"/>
          <w:divBdr>
            <w:top w:val="none" w:sz="0" w:space="0" w:color="auto"/>
            <w:left w:val="none" w:sz="0" w:space="0" w:color="auto"/>
            <w:bottom w:val="none" w:sz="0" w:space="0" w:color="auto"/>
            <w:right w:val="none" w:sz="0" w:space="0" w:color="auto"/>
          </w:divBdr>
        </w:div>
        <w:div w:id="2003042939">
          <w:marLeft w:val="0"/>
          <w:marRight w:val="0"/>
          <w:marTop w:val="0"/>
          <w:marBottom w:val="101"/>
          <w:divBdr>
            <w:top w:val="none" w:sz="0" w:space="0" w:color="auto"/>
            <w:left w:val="none" w:sz="0" w:space="0" w:color="auto"/>
            <w:bottom w:val="none" w:sz="0" w:space="0" w:color="auto"/>
            <w:right w:val="none" w:sz="0" w:space="0" w:color="auto"/>
          </w:divBdr>
        </w:div>
        <w:div w:id="816843316">
          <w:marLeft w:val="0"/>
          <w:marRight w:val="0"/>
          <w:marTop w:val="0"/>
          <w:marBottom w:val="101"/>
          <w:divBdr>
            <w:top w:val="none" w:sz="0" w:space="0" w:color="auto"/>
            <w:left w:val="none" w:sz="0" w:space="0" w:color="auto"/>
            <w:bottom w:val="none" w:sz="0" w:space="0" w:color="auto"/>
            <w:right w:val="none" w:sz="0" w:space="0" w:color="auto"/>
          </w:divBdr>
        </w:div>
        <w:div w:id="76369670">
          <w:marLeft w:val="0"/>
          <w:marRight w:val="0"/>
          <w:marTop w:val="0"/>
          <w:marBottom w:val="101"/>
          <w:divBdr>
            <w:top w:val="none" w:sz="0" w:space="0" w:color="auto"/>
            <w:left w:val="none" w:sz="0" w:space="0" w:color="auto"/>
            <w:bottom w:val="none" w:sz="0" w:space="0" w:color="auto"/>
            <w:right w:val="none" w:sz="0" w:space="0" w:color="auto"/>
          </w:divBdr>
        </w:div>
        <w:div w:id="1209800967">
          <w:marLeft w:val="0"/>
          <w:marRight w:val="0"/>
          <w:marTop w:val="0"/>
          <w:marBottom w:val="101"/>
          <w:divBdr>
            <w:top w:val="none" w:sz="0" w:space="0" w:color="auto"/>
            <w:left w:val="none" w:sz="0" w:space="0" w:color="auto"/>
            <w:bottom w:val="none" w:sz="0" w:space="0" w:color="auto"/>
            <w:right w:val="none" w:sz="0" w:space="0" w:color="auto"/>
          </w:divBdr>
        </w:div>
        <w:div w:id="557664877">
          <w:marLeft w:val="0"/>
          <w:marRight w:val="0"/>
          <w:marTop w:val="0"/>
          <w:marBottom w:val="101"/>
          <w:divBdr>
            <w:top w:val="none" w:sz="0" w:space="0" w:color="auto"/>
            <w:left w:val="none" w:sz="0" w:space="0" w:color="auto"/>
            <w:bottom w:val="none" w:sz="0" w:space="0" w:color="auto"/>
            <w:right w:val="none" w:sz="0" w:space="0" w:color="auto"/>
          </w:divBdr>
        </w:div>
        <w:div w:id="1221552922">
          <w:marLeft w:val="0"/>
          <w:marRight w:val="0"/>
          <w:marTop w:val="0"/>
          <w:marBottom w:val="101"/>
          <w:divBdr>
            <w:top w:val="none" w:sz="0" w:space="0" w:color="auto"/>
            <w:left w:val="none" w:sz="0" w:space="0" w:color="auto"/>
            <w:bottom w:val="none" w:sz="0" w:space="0" w:color="auto"/>
            <w:right w:val="none" w:sz="0" w:space="0" w:color="auto"/>
          </w:divBdr>
        </w:div>
        <w:div w:id="1732118422">
          <w:marLeft w:val="0"/>
          <w:marRight w:val="0"/>
          <w:marTop w:val="0"/>
          <w:marBottom w:val="101"/>
          <w:divBdr>
            <w:top w:val="none" w:sz="0" w:space="0" w:color="auto"/>
            <w:left w:val="none" w:sz="0" w:space="0" w:color="auto"/>
            <w:bottom w:val="none" w:sz="0" w:space="0" w:color="auto"/>
            <w:right w:val="none" w:sz="0" w:space="0" w:color="auto"/>
          </w:divBdr>
        </w:div>
        <w:div w:id="298003083">
          <w:marLeft w:val="0"/>
          <w:marRight w:val="0"/>
          <w:marTop w:val="0"/>
          <w:marBottom w:val="101"/>
          <w:divBdr>
            <w:top w:val="none" w:sz="0" w:space="0" w:color="auto"/>
            <w:left w:val="none" w:sz="0" w:space="0" w:color="auto"/>
            <w:bottom w:val="none" w:sz="0" w:space="0" w:color="auto"/>
            <w:right w:val="none" w:sz="0" w:space="0" w:color="auto"/>
          </w:divBdr>
        </w:div>
        <w:div w:id="528880821">
          <w:marLeft w:val="0"/>
          <w:marRight w:val="0"/>
          <w:marTop w:val="0"/>
          <w:marBottom w:val="101"/>
          <w:divBdr>
            <w:top w:val="none" w:sz="0" w:space="0" w:color="auto"/>
            <w:left w:val="none" w:sz="0" w:space="0" w:color="auto"/>
            <w:bottom w:val="none" w:sz="0" w:space="0" w:color="auto"/>
            <w:right w:val="none" w:sz="0" w:space="0" w:color="auto"/>
          </w:divBdr>
        </w:div>
        <w:div w:id="1613659600">
          <w:marLeft w:val="0"/>
          <w:marRight w:val="0"/>
          <w:marTop w:val="0"/>
          <w:marBottom w:val="101"/>
          <w:divBdr>
            <w:top w:val="none" w:sz="0" w:space="0" w:color="auto"/>
            <w:left w:val="none" w:sz="0" w:space="0" w:color="auto"/>
            <w:bottom w:val="none" w:sz="0" w:space="0" w:color="auto"/>
            <w:right w:val="none" w:sz="0" w:space="0" w:color="auto"/>
          </w:divBdr>
        </w:div>
        <w:div w:id="920522531">
          <w:marLeft w:val="0"/>
          <w:marRight w:val="0"/>
          <w:marTop w:val="0"/>
          <w:marBottom w:val="101"/>
          <w:divBdr>
            <w:top w:val="none" w:sz="0" w:space="0" w:color="auto"/>
            <w:left w:val="none" w:sz="0" w:space="0" w:color="auto"/>
            <w:bottom w:val="none" w:sz="0" w:space="0" w:color="auto"/>
            <w:right w:val="none" w:sz="0" w:space="0" w:color="auto"/>
          </w:divBdr>
        </w:div>
        <w:div w:id="179248434">
          <w:marLeft w:val="0"/>
          <w:marRight w:val="0"/>
          <w:marTop w:val="0"/>
          <w:marBottom w:val="200"/>
          <w:divBdr>
            <w:top w:val="none" w:sz="0" w:space="0" w:color="auto"/>
            <w:left w:val="none" w:sz="0" w:space="0" w:color="auto"/>
            <w:bottom w:val="none" w:sz="0" w:space="0" w:color="auto"/>
            <w:right w:val="none" w:sz="0" w:space="0" w:color="auto"/>
          </w:divBdr>
        </w:div>
        <w:div w:id="198933148">
          <w:marLeft w:val="0"/>
          <w:marRight w:val="0"/>
          <w:marTop w:val="0"/>
          <w:marBottom w:val="101"/>
          <w:divBdr>
            <w:top w:val="none" w:sz="0" w:space="0" w:color="auto"/>
            <w:left w:val="none" w:sz="0" w:space="0" w:color="auto"/>
            <w:bottom w:val="none" w:sz="0" w:space="0" w:color="auto"/>
            <w:right w:val="none" w:sz="0" w:space="0" w:color="auto"/>
          </w:divBdr>
        </w:div>
        <w:div w:id="1567911868">
          <w:marLeft w:val="0"/>
          <w:marRight w:val="0"/>
          <w:marTop w:val="0"/>
          <w:marBottom w:val="101"/>
          <w:divBdr>
            <w:top w:val="none" w:sz="0" w:space="0" w:color="auto"/>
            <w:left w:val="none" w:sz="0" w:space="0" w:color="auto"/>
            <w:bottom w:val="none" w:sz="0" w:space="0" w:color="auto"/>
            <w:right w:val="none" w:sz="0" w:space="0" w:color="auto"/>
          </w:divBdr>
        </w:div>
        <w:div w:id="948004465">
          <w:marLeft w:val="0"/>
          <w:marRight w:val="0"/>
          <w:marTop w:val="0"/>
          <w:marBottom w:val="101"/>
          <w:divBdr>
            <w:top w:val="none" w:sz="0" w:space="0" w:color="auto"/>
            <w:left w:val="none" w:sz="0" w:space="0" w:color="auto"/>
            <w:bottom w:val="none" w:sz="0" w:space="0" w:color="auto"/>
            <w:right w:val="none" w:sz="0" w:space="0" w:color="auto"/>
          </w:divBdr>
        </w:div>
        <w:div w:id="842667059">
          <w:marLeft w:val="0"/>
          <w:marRight w:val="0"/>
          <w:marTop w:val="0"/>
          <w:marBottom w:val="101"/>
          <w:divBdr>
            <w:top w:val="none" w:sz="0" w:space="0" w:color="auto"/>
            <w:left w:val="none" w:sz="0" w:space="0" w:color="auto"/>
            <w:bottom w:val="none" w:sz="0" w:space="0" w:color="auto"/>
            <w:right w:val="none" w:sz="0" w:space="0" w:color="auto"/>
          </w:divBdr>
        </w:div>
        <w:div w:id="1839343720">
          <w:marLeft w:val="0"/>
          <w:marRight w:val="0"/>
          <w:marTop w:val="0"/>
          <w:marBottom w:val="101"/>
          <w:divBdr>
            <w:top w:val="none" w:sz="0" w:space="0" w:color="auto"/>
            <w:left w:val="none" w:sz="0" w:space="0" w:color="auto"/>
            <w:bottom w:val="none" w:sz="0" w:space="0" w:color="auto"/>
            <w:right w:val="none" w:sz="0" w:space="0" w:color="auto"/>
          </w:divBdr>
        </w:div>
        <w:div w:id="684671913">
          <w:marLeft w:val="0"/>
          <w:marRight w:val="0"/>
          <w:marTop w:val="0"/>
          <w:marBottom w:val="101"/>
          <w:divBdr>
            <w:top w:val="none" w:sz="0" w:space="0" w:color="auto"/>
            <w:left w:val="none" w:sz="0" w:space="0" w:color="auto"/>
            <w:bottom w:val="none" w:sz="0" w:space="0" w:color="auto"/>
            <w:right w:val="none" w:sz="0" w:space="0" w:color="auto"/>
          </w:divBdr>
        </w:div>
        <w:div w:id="1430467860">
          <w:marLeft w:val="446"/>
          <w:marRight w:val="0"/>
          <w:marTop w:val="0"/>
          <w:marBottom w:val="101"/>
          <w:divBdr>
            <w:top w:val="none" w:sz="0" w:space="0" w:color="auto"/>
            <w:left w:val="none" w:sz="0" w:space="0" w:color="auto"/>
            <w:bottom w:val="none" w:sz="0" w:space="0" w:color="auto"/>
            <w:right w:val="none" w:sz="0" w:space="0" w:color="auto"/>
          </w:divBdr>
        </w:div>
        <w:div w:id="1343630498">
          <w:marLeft w:val="446"/>
          <w:marRight w:val="0"/>
          <w:marTop w:val="0"/>
          <w:marBottom w:val="101"/>
          <w:divBdr>
            <w:top w:val="none" w:sz="0" w:space="0" w:color="auto"/>
            <w:left w:val="none" w:sz="0" w:space="0" w:color="auto"/>
            <w:bottom w:val="none" w:sz="0" w:space="0" w:color="auto"/>
            <w:right w:val="none" w:sz="0" w:space="0" w:color="auto"/>
          </w:divBdr>
        </w:div>
        <w:div w:id="1535726823">
          <w:marLeft w:val="0"/>
          <w:marRight w:val="0"/>
          <w:marTop w:val="0"/>
          <w:marBottom w:val="80"/>
          <w:divBdr>
            <w:top w:val="none" w:sz="0" w:space="0" w:color="auto"/>
            <w:left w:val="none" w:sz="0" w:space="0" w:color="auto"/>
            <w:bottom w:val="none" w:sz="0" w:space="0" w:color="auto"/>
            <w:right w:val="none" w:sz="0" w:space="0" w:color="auto"/>
          </w:divBdr>
        </w:div>
        <w:div w:id="1175802300">
          <w:marLeft w:val="0"/>
          <w:marRight w:val="0"/>
          <w:marTop w:val="0"/>
          <w:marBottom w:val="80"/>
          <w:divBdr>
            <w:top w:val="none" w:sz="0" w:space="0" w:color="auto"/>
            <w:left w:val="none" w:sz="0" w:space="0" w:color="auto"/>
            <w:bottom w:val="none" w:sz="0" w:space="0" w:color="auto"/>
            <w:right w:val="none" w:sz="0" w:space="0" w:color="auto"/>
          </w:divBdr>
        </w:div>
        <w:div w:id="1063985192">
          <w:marLeft w:val="446"/>
          <w:marRight w:val="0"/>
          <w:marTop w:val="0"/>
          <w:marBottom w:val="80"/>
          <w:divBdr>
            <w:top w:val="none" w:sz="0" w:space="0" w:color="auto"/>
            <w:left w:val="none" w:sz="0" w:space="0" w:color="auto"/>
            <w:bottom w:val="none" w:sz="0" w:space="0" w:color="auto"/>
            <w:right w:val="none" w:sz="0" w:space="0" w:color="auto"/>
          </w:divBdr>
        </w:div>
        <w:div w:id="809589502">
          <w:marLeft w:val="0"/>
          <w:marRight w:val="0"/>
          <w:marTop w:val="0"/>
          <w:marBottom w:val="80"/>
          <w:divBdr>
            <w:top w:val="none" w:sz="0" w:space="0" w:color="auto"/>
            <w:left w:val="none" w:sz="0" w:space="0" w:color="auto"/>
            <w:bottom w:val="none" w:sz="0" w:space="0" w:color="auto"/>
            <w:right w:val="none" w:sz="0" w:space="0" w:color="auto"/>
          </w:divBdr>
        </w:div>
        <w:div w:id="1543208453">
          <w:marLeft w:val="0"/>
          <w:marRight w:val="0"/>
          <w:marTop w:val="0"/>
          <w:marBottom w:val="80"/>
          <w:divBdr>
            <w:top w:val="none" w:sz="0" w:space="0" w:color="auto"/>
            <w:left w:val="none" w:sz="0" w:space="0" w:color="auto"/>
            <w:bottom w:val="none" w:sz="0" w:space="0" w:color="auto"/>
            <w:right w:val="none" w:sz="0" w:space="0" w:color="auto"/>
          </w:divBdr>
        </w:div>
        <w:div w:id="641739993">
          <w:marLeft w:val="446"/>
          <w:marRight w:val="0"/>
          <w:marTop w:val="0"/>
          <w:marBottom w:val="80"/>
          <w:divBdr>
            <w:top w:val="none" w:sz="0" w:space="0" w:color="auto"/>
            <w:left w:val="none" w:sz="0" w:space="0" w:color="auto"/>
            <w:bottom w:val="none" w:sz="0" w:space="0" w:color="auto"/>
            <w:right w:val="none" w:sz="0" w:space="0" w:color="auto"/>
          </w:divBdr>
        </w:div>
        <w:div w:id="588388675">
          <w:marLeft w:val="446"/>
          <w:marRight w:val="0"/>
          <w:marTop w:val="0"/>
          <w:marBottom w:val="80"/>
          <w:divBdr>
            <w:top w:val="none" w:sz="0" w:space="0" w:color="auto"/>
            <w:left w:val="none" w:sz="0" w:space="0" w:color="auto"/>
            <w:bottom w:val="none" w:sz="0" w:space="0" w:color="auto"/>
            <w:right w:val="none" w:sz="0" w:space="0" w:color="auto"/>
          </w:divBdr>
        </w:div>
        <w:div w:id="964430085">
          <w:marLeft w:val="0"/>
          <w:marRight w:val="0"/>
          <w:marTop w:val="0"/>
          <w:marBottom w:val="80"/>
          <w:divBdr>
            <w:top w:val="none" w:sz="0" w:space="0" w:color="auto"/>
            <w:left w:val="none" w:sz="0" w:space="0" w:color="auto"/>
            <w:bottom w:val="none" w:sz="0" w:space="0" w:color="auto"/>
            <w:right w:val="none" w:sz="0" w:space="0" w:color="auto"/>
          </w:divBdr>
        </w:div>
        <w:div w:id="85852304">
          <w:marLeft w:val="0"/>
          <w:marRight w:val="0"/>
          <w:marTop w:val="0"/>
          <w:marBottom w:val="80"/>
          <w:divBdr>
            <w:top w:val="none" w:sz="0" w:space="0" w:color="auto"/>
            <w:left w:val="none" w:sz="0" w:space="0" w:color="auto"/>
            <w:bottom w:val="none" w:sz="0" w:space="0" w:color="auto"/>
            <w:right w:val="none" w:sz="0" w:space="0" w:color="auto"/>
          </w:divBdr>
        </w:div>
        <w:div w:id="718283006">
          <w:marLeft w:val="0"/>
          <w:marRight w:val="0"/>
          <w:marTop w:val="0"/>
          <w:marBottom w:val="80"/>
          <w:divBdr>
            <w:top w:val="none" w:sz="0" w:space="0" w:color="auto"/>
            <w:left w:val="none" w:sz="0" w:space="0" w:color="auto"/>
            <w:bottom w:val="none" w:sz="0" w:space="0" w:color="auto"/>
            <w:right w:val="none" w:sz="0" w:space="0" w:color="auto"/>
          </w:divBdr>
        </w:div>
        <w:div w:id="1054963390">
          <w:marLeft w:val="0"/>
          <w:marRight w:val="0"/>
          <w:marTop w:val="0"/>
          <w:marBottom w:val="80"/>
          <w:divBdr>
            <w:top w:val="none" w:sz="0" w:space="0" w:color="auto"/>
            <w:left w:val="none" w:sz="0" w:space="0" w:color="auto"/>
            <w:bottom w:val="none" w:sz="0" w:space="0" w:color="auto"/>
            <w:right w:val="none" w:sz="0" w:space="0" w:color="auto"/>
          </w:divBdr>
        </w:div>
        <w:div w:id="232129113">
          <w:marLeft w:val="0"/>
          <w:marRight w:val="0"/>
          <w:marTop w:val="0"/>
          <w:marBottom w:val="80"/>
          <w:divBdr>
            <w:top w:val="none" w:sz="0" w:space="0" w:color="auto"/>
            <w:left w:val="none" w:sz="0" w:space="0" w:color="auto"/>
            <w:bottom w:val="none" w:sz="0" w:space="0" w:color="auto"/>
            <w:right w:val="none" w:sz="0" w:space="0" w:color="auto"/>
          </w:divBdr>
        </w:div>
        <w:div w:id="602346342">
          <w:marLeft w:val="0"/>
          <w:marRight w:val="0"/>
          <w:marTop w:val="0"/>
          <w:marBottom w:val="80"/>
          <w:divBdr>
            <w:top w:val="none" w:sz="0" w:space="0" w:color="auto"/>
            <w:left w:val="none" w:sz="0" w:space="0" w:color="auto"/>
            <w:bottom w:val="none" w:sz="0" w:space="0" w:color="auto"/>
            <w:right w:val="none" w:sz="0" w:space="0" w:color="auto"/>
          </w:divBdr>
        </w:div>
        <w:div w:id="1211722914">
          <w:marLeft w:val="0"/>
          <w:marRight w:val="0"/>
          <w:marTop w:val="0"/>
          <w:marBottom w:val="80"/>
          <w:divBdr>
            <w:top w:val="none" w:sz="0" w:space="0" w:color="auto"/>
            <w:left w:val="none" w:sz="0" w:space="0" w:color="auto"/>
            <w:bottom w:val="none" w:sz="0" w:space="0" w:color="auto"/>
            <w:right w:val="none" w:sz="0" w:space="0" w:color="auto"/>
          </w:divBdr>
        </w:div>
        <w:div w:id="506989079">
          <w:marLeft w:val="0"/>
          <w:marRight w:val="0"/>
          <w:marTop w:val="0"/>
          <w:marBottom w:val="80"/>
          <w:divBdr>
            <w:top w:val="none" w:sz="0" w:space="0" w:color="auto"/>
            <w:left w:val="none" w:sz="0" w:space="0" w:color="auto"/>
            <w:bottom w:val="none" w:sz="0" w:space="0" w:color="auto"/>
            <w:right w:val="none" w:sz="0" w:space="0" w:color="auto"/>
          </w:divBdr>
        </w:div>
        <w:div w:id="735205792">
          <w:marLeft w:val="0"/>
          <w:marRight w:val="0"/>
          <w:marTop w:val="0"/>
          <w:marBottom w:val="80"/>
          <w:divBdr>
            <w:top w:val="none" w:sz="0" w:space="0" w:color="auto"/>
            <w:left w:val="none" w:sz="0" w:space="0" w:color="auto"/>
            <w:bottom w:val="none" w:sz="0" w:space="0" w:color="auto"/>
            <w:right w:val="none" w:sz="0" w:space="0" w:color="auto"/>
          </w:divBdr>
        </w:div>
        <w:div w:id="183401692">
          <w:marLeft w:val="0"/>
          <w:marRight w:val="0"/>
          <w:marTop w:val="0"/>
          <w:marBottom w:val="200"/>
          <w:divBdr>
            <w:top w:val="none" w:sz="0" w:space="0" w:color="auto"/>
            <w:left w:val="none" w:sz="0" w:space="0" w:color="auto"/>
            <w:bottom w:val="none" w:sz="0" w:space="0" w:color="auto"/>
            <w:right w:val="none" w:sz="0" w:space="0" w:color="auto"/>
          </w:divBdr>
        </w:div>
        <w:div w:id="589388483">
          <w:marLeft w:val="0"/>
          <w:marRight w:val="0"/>
          <w:marTop w:val="0"/>
          <w:marBottom w:val="80"/>
          <w:divBdr>
            <w:top w:val="none" w:sz="0" w:space="0" w:color="auto"/>
            <w:left w:val="none" w:sz="0" w:space="0" w:color="auto"/>
            <w:bottom w:val="none" w:sz="0" w:space="0" w:color="auto"/>
            <w:right w:val="none" w:sz="0" w:space="0" w:color="auto"/>
          </w:divBdr>
        </w:div>
        <w:div w:id="211382517">
          <w:marLeft w:val="0"/>
          <w:marRight w:val="0"/>
          <w:marTop w:val="0"/>
          <w:marBottom w:val="80"/>
          <w:divBdr>
            <w:top w:val="none" w:sz="0" w:space="0" w:color="auto"/>
            <w:left w:val="none" w:sz="0" w:space="0" w:color="auto"/>
            <w:bottom w:val="none" w:sz="0" w:space="0" w:color="auto"/>
            <w:right w:val="none" w:sz="0" w:space="0" w:color="auto"/>
          </w:divBdr>
        </w:div>
        <w:div w:id="532809967">
          <w:marLeft w:val="0"/>
          <w:marRight w:val="0"/>
          <w:marTop w:val="0"/>
          <w:marBottom w:val="80"/>
          <w:divBdr>
            <w:top w:val="none" w:sz="0" w:space="0" w:color="auto"/>
            <w:left w:val="none" w:sz="0" w:space="0" w:color="auto"/>
            <w:bottom w:val="none" w:sz="0" w:space="0" w:color="auto"/>
            <w:right w:val="none" w:sz="0" w:space="0" w:color="auto"/>
          </w:divBdr>
        </w:div>
        <w:div w:id="1437211825">
          <w:marLeft w:val="0"/>
          <w:marRight w:val="0"/>
          <w:marTop w:val="0"/>
          <w:marBottom w:val="92"/>
          <w:divBdr>
            <w:top w:val="none" w:sz="0" w:space="0" w:color="auto"/>
            <w:left w:val="none" w:sz="0" w:space="0" w:color="auto"/>
            <w:bottom w:val="none" w:sz="0" w:space="0" w:color="auto"/>
            <w:right w:val="none" w:sz="0" w:space="0" w:color="auto"/>
          </w:divBdr>
        </w:div>
        <w:div w:id="964776674">
          <w:marLeft w:val="0"/>
          <w:marRight w:val="0"/>
          <w:marTop w:val="0"/>
          <w:marBottom w:val="92"/>
          <w:divBdr>
            <w:top w:val="none" w:sz="0" w:space="0" w:color="auto"/>
            <w:left w:val="none" w:sz="0" w:space="0" w:color="auto"/>
            <w:bottom w:val="none" w:sz="0" w:space="0" w:color="auto"/>
            <w:right w:val="none" w:sz="0" w:space="0" w:color="auto"/>
          </w:divBdr>
        </w:div>
        <w:div w:id="1256549139">
          <w:marLeft w:val="0"/>
          <w:marRight w:val="0"/>
          <w:marTop w:val="0"/>
          <w:marBottom w:val="92"/>
          <w:divBdr>
            <w:top w:val="none" w:sz="0" w:space="0" w:color="auto"/>
            <w:left w:val="none" w:sz="0" w:space="0" w:color="auto"/>
            <w:bottom w:val="none" w:sz="0" w:space="0" w:color="auto"/>
            <w:right w:val="none" w:sz="0" w:space="0" w:color="auto"/>
          </w:divBdr>
        </w:div>
        <w:div w:id="1403286221">
          <w:marLeft w:val="536"/>
          <w:marRight w:val="0"/>
          <w:marTop w:val="0"/>
          <w:marBottom w:val="92"/>
          <w:divBdr>
            <w:top w:val="none" w:sz="0" w:space="0" w:color="auto"/>
            <w:left w:val="none" w:sz="0" w:space="0" w:color="auto"/>
            <w:bottom w:val="none" w:sz="0" w:space="0" w:color="auto"/>
            <w:right w:val="none" w:sz="0" w:space="0" w:color="auto"/>
          </w:divBdr>
        </w:div>
        <w:div w:id="967971301">
          <w:marLeft w:val="536"/>
          <w:marRight w:val="0"/>
          <w:marTop w:val="0"/>
          <w:marBottom w:val="92"/>
          <w:divBdr>
            <w:top w:val="none" w:sz="0" w:space="0" w:color="auto"/>
            <w:left w:val="none" w:sz="0" w:space="0" w:color="auto"/>
            <w:bottom w:val="none" w:sz="0" w:space="0" w:color="auto"/>
            <w:right w:val="none" w:sz="0" w:space="0" w:color="auto"/>
          </w:divBdr>
        </w:div>
        <w:div w:id="2095320325">
          <w:marLeft w:val="536"/>
          <w:marRight w:val="0"/>
          <w:marTop w:val="0"/>
          <w:marBottom w:val="92"/>
          <w:divBdr>
            <w:top w:val="none" w:sz="0" w:space="0" w:color="auto"/>
            <w:left w:val="none" w:sz="0" w:space="0" w:color="auto"/>
            <w:bottom w:val="none" w:sz="0" w:space="0" w:color="auto"/>
            <w:right w:val="none" w:sz="0" w:space="0" w:color="auto"/>
          </w:divBdr>
        </w:div>
        <w:div w:id="237449610">
          <w:marLeft w:val="536"/>
          <w:marRight w:val="0"/>
          <w:marTop w:val="0"/>
          <w:marBottom w:val="92"/>
          <w:divBdr>
            <w:top w:val="none" w:sz="0" w:space="0" w:color="auto"/>
            <w:left w:val="none" w:sz="0" w:space="0" w:color="auto"/>
            <w:bottom w:val="none" w:sz="0" w:space="0" w:color="auto"/>
            <w:right w:val="none" w:sz="0" w:space="0" w:color="auto"/>
          </w:divBdr>
        </w:div>
        <w:div w:id="487981426">
          <w:marLeft w:val="536"/>
          <w:marRight w:val="0"/>
          <w:marTop w:val="0"/>
          <w:marBottom w:val="92"/>
          <w:divBdr>
            <w:top w:val="none" w:sz="0" w:space="0" w:color="auto"/>
            <w:left w:val="none" w:sz="0" w:space="0" w:color="auto"/>
            <w:bottom w:val="none" w:sz="0" w:space="0" w:color="auto"/>
            <w:right w:val="none" w:sz="0" w:space="0" w:color="auto"/>
          </w:divBdr>
        </w:div>
        <w:div w:id="223419228">
          <w:marLeft w:val="0"/>
          <w:marRight w:val="0"/>
          <w:marTop w:val="0"/>
          <w:marBottom w:val="92"/>
          <w:divBdr>
            <w:top w:val="none" w:sz="0" w:space="0" w:color="auto"/>
            <w:left w:val="none" w:sz="0" w:space="0" w:color="auto"/>
            <w:bottom w:val="none" w:sz="0" w:space="0" w:color="auto"/>
            <w:right w:val="none" w:sz="0" w:space="0" w:color="auto"/>
          </w:divBdr>
        </w:div>
        <w:div w:id="436415900">
          <w:marLeft w:val="0"/>
          <w:marRight w:val="0"/>
          <w:marTop w:val="0"/>
          <w:marBottom w:val="92"/>
          <w:divBdr>
            <w:top w:val="none" w:sz="0" w:space="0" w:color="auto"/>
            <w:left w:val="none" w:sz="0" w:space="0" w:color="auto"/>
            <w:bottom w:val="none" w:sz="0" w:space="0" w:color="auto"/>
            <w:right w:val="none" w:sz="0" w:space="0" w:color="auto"/>
          </w:divBdr>
        </w:div>
        <w:div w:id="1046298538">
          <w:marLeft w:val="0"/>
          <w:marRight w:val="0"/>
          <w:marTop w:val="0"/>
          <w:marBottom w:val="92"/>
          <w:divBdr>
            <w:top w:val="none" w:sz="0" w:space="0" w:color="auto"/>
            <w:left w:val="none" w:sz="0" w:space="0" w:color="auto"/>
            <w:bottom w:val="none" w:sz="0" w:space="0" w:color="auto"/>
            <w:right w:val="none" w:sz="0" w:space="0" w:color="auto"/>
          </w:divBdr>
        </w:div>
        <w:div w:id="2116632763">
          <w:marLeft w:val="0"/>
          <w:marRight w:val="0"/>
          <w:marTop w:val="0"/>
          <w:marBottom w:val="92"/>
          <w:divBdr>
            <w:top w:val="none" w:sz="0" w:space="0" w:color="auto"/>
            <w:left w:val="none" w:sz="0" w:space="0" w:color="auto"/>
            <w:bottom w:val="none" w:sz="0" w:space="0" w:color="auto"/>
            <w:right w:val="none" w:sz="0" w:space="0" w:color="auto"/>
          </w:divBdr>
        </w:div>
        <w:div w:id="1868178144">
          <w:marLeft w:val="0"/>
          <w:marRight w:val="0"/>
          <w:marTop w:val="0"/>
          <w:marBottom w:val="92"/>
          <w:divBdr>
            <w:top w:val="none" w:sz="0" w:space="0" w:color="auto"/>
            <w:left w:val="none" w:sz="0" w:space="0" w:color="auto"/>
            <w:bottom w:val="none" w:sz="0" w:space="0" w:color="auto"/>
            <w:right w:val="none" w:sz="0" w:space="0" w:color="auto"/>
          </w:divBdr>
        </w:div>
        <w:div w:id="1854219581">
          <w:marLeft w:val="0"/>
          <w:marRight w:val="0"/>
          <w:marTop w:val="0"/>
          <w:marBottom w:val="92"/>
          <w:divBdr>
            <w:top w:val="none" w:sz="0" w:space="0" w:color="auto"/>
            <w:left w:val="none" w:sz="0" w:space="0" w:color="auto"/>
            <w:bottom w:val="none" w:sz="0" w:space="0" w:color="auto"/>
            <w:right w:val="none" w:sz="0" w:space="0" w:color="auto"/>
          </w:divBdr>
        </w:div>
        <w:div w:id="809054495">
          <w:marLeft w:val="0"/>
          <w:marRight w:val="0"/>
          <w:marTop w:val="0"/>
          <w:marBottom w:val="92"/>
          <w:divBdr>
            <w:top w:val="none" w:sz="0" w:space="0" w:color="auto"/>
            <w:left w:val="none" w:sz="0" w:space="0" w:color="auto"/>
            <w:bottom w:val="none" w:sz="0" w:space="0" w:color="auto"/>
            <w:right w:val="none" w:sz="0" w:space="0" w:color="auto"/>
          </w:divBdr>
        </w:div>
        <w:div w:id="32734037">
          <w:marLeft w:val="0"/>
          <w:marRight w:val="0"/>
          <w:marTop w:val="0"/>
          <w:marBottom w:val="92"/>
          <w:divBdr>
            <w:top w:val="none" w:sz="0" w:space="0" w:color="auto"/>
            <w:left w:val="none" w:sz="0" w:space="0" w:color="auto"/>
            <w:bottom w:val="none" w:sz="0" w:space="0" w:color="auto"/>
            <w:right w:val="none" w:sz="0" w:space="0" w:color="auto"/>
          </w:divBdr>
        </w:div>
        <w:div w:id="539896212">
          <w:marLeft w:val="0"/>
          <w:marRight w:val="0"/>
          <w:marTop w:val="0"/>
          <w:marBottom w:val="92"/>
          <w:divBdr>
            <w:top w:val="none" w:sz="0" w:space="0" w:color="auto"/>
            <w:left w:val="none" w:sz="0" w:space="0" w:color="auto"/>
            <w:bottom w:val="none" w:sz="0" w:space="0" w:color="auto"/>
            <w:right w:val="none" w:sz="0" w:space="0" w:color="auto"/>
          </w:divBdr>
        </w:div>
        <w:div w:id="400175499">
          <w:marLeft w:val="0"/>
          <w:marRight w:val="0"/>
          <w:marTop w:val="0"/>
          <w:marBottom w:val="92"/>
          <w:divBdr>
            <w:top w:val="none" w:sz="0" w:space="0" w:color="auto"/>
            <w:left w:val="none" w:sz="0" w:space="0" w:color="auto"/>
            <w:bottom w:val="none" w:sz="0" w:space="0" w:color="auto"/>
            <w:right w:val="none" w:sz="0" w:space="0" w:color="auto"/>
          </w:divBdr>
        </w:div>
        <w:div w:id="568078634">
          <w:marLeft w:val="0"/>
          <w:marRight w:val="0"/>
          <w:marTop w:val="0"/>
          <w:marBottom w:val="200"/>
          <w:divBdr>
            <w:top w:val="none" w:sz="0" w:space="0" w:color="auto"/>
            <w:left w:val="none" w:sz="0" w:space="0" w:color="auto"/>
            <w:bottom w:val="none" w:sz="0" w:space="0" w:color="auto"/>
            <w:right w:val="none" w:sz="0" w:space="0" w:color="auto"/>
          </w:divBdr>
        </w:div>
        <w:div w:id="1066730296">
          <w:marLeft w:val="0"/>
          <w:marRight w:val="0"/>
          <w:marTop w:val="0"/>
          <w:marBottom w:val="101"/>
          <w:divBdr>
            <w:top w:val="none" w:sz="0" w:space="0" w:color="auto"/>
            <w:left w:val="none" w:sz="0" w:space="0" w:color="auto"/>
            <w:bottom w:val="none" w:sz="0" w:space="0" w:color="auto"/>
            <w:right w:val="none" w:sz="0" w:space="0" w:color="auto"/>
          </w:divBdr>
        </w:div>
        <w:div w:id="346324481">
          <w:marLeft w:val="0"/>
          <w:marRight w:val="0"/>
          <w:marTop w:val="0"/>
          <w:marBottom w:val="101"/>
          <w:divBdr>
            <w:top w:val="none" w:sz="0" w:space="0" w:color="auto"/>
            <w:left w:val="none" w:sz="0" w:space="0" w:color="auto"/>
            <w:bottom w:val="none" w:sz="0" w:space="0" w:color="auto"/>
            <w:right w:val="none" w:sz="0" w:space="0" w:color="auto"/>
          </w:divBdr>
        </w:div>
        <w:div w:id="412699991">
          <w:marLeft w:val="0"/>
          <w:marRight w:val="0"/>
          <w:marTop w:val="0"/>
          <w:marBottom w:val="101"/>
          <w:divBdr>
            <w:top w:val="none" w:sz="0" w:space="0" w:color="auto"/>
            <w:left w:val="none" w:sz="0" w:space="0" w:color="auto"/>
            <w:bottom w:val="none" w:sz="0" w:space="0" w:color="auto"/>
            <w:right w:val="none" w:sz="0" w:space="0" w:color="auto"/>
          </w:divBdr>
        </w:div>
        <w:div w:id="586351675">
          <w:marLeft w:val="0"/>
          <w:marRight w:val="0"/>
          <w:marTop w:val="0"/>
          <w:marBottom w:val="101"/>
          <w:divBdr>
            <w:top w:val="none" w:sz="0" w:space="0" w:color="auto"/>
            <w:left w:val="none" w:sz="0" w:space="0" w:color="auto"/>
            <w:bottom w:val="none" w:sz="0" w:space="0" w:color="auto"/>
            <w:right w:val="none" w:sz="0" w:space="0" w:color="auto"/>
          </w:divBdr>
        </w:div>
        <w:div w:id="1142768058">
          <w:marLeft w:val="0"/>
          <w:marRight w:val="0"/>
          <w:marTop w:val="0"/>
          <w:marBottom w:val="101"/>
          <w:divBdr>
            <w:top w:val="none" w:sz="0" w:space="0" w:color="auto"/>
            <w:left w:val="none" w:sz="0" w:space="0" w:color="auto"/>
            <w:bottom w:val="none" w:sz="0" w:space="0" w:color="auto"/>
            <w:right w:val="none" w:sz="0" w:space="0" w:color="auto"/>
          </w:divBdr>
        </w:div>
        <w:div w:id="457145119">
          <w:marLeft w:val="0"/>
          <w:marRight w:val="0"/>
          <w:marTop w:val="0"/>
          <w:marBottom w:val="101"/>
          <w:divBdr>
            <w:top w:val="none" w:sz="0" w:space="0" w:color="auto"/>
            <w:left w:val="none" w:sz="0" w:space="0" w:color="auto"/>
            <w:bottom w:val="none" w:sz="0" w:space="0" w:color="auto"/>
            <w:right w:val="none" w:sz="0" w:space="0" w:color="auto"/>
          </w:divBdr>
        </w:div>
        <w:div w:id="245304728">
          <w:marLeft w:val="0"/>
          <w:marRight w:val="0"/>
          <w:marTop w:val="0"/>
          <w:marBottom w:val="101"/>
          <w:divBdr>
            <w:top w:val="none" w:sz="0" w:space="0" w:color="auto"/>
            <w:left w:val="none" w:sz="0" w:space="0" w:color="auto"/>
            <w:bottom w:val="none" w:sz="0" w:space="0" w:color="auto"/>
            <w:right w:val="none" w:sz="0" w:space="0" w:color="auto"/>
          </w:divBdr>
        </w:div>
        <w:div w:id="129904765">
          <w:marLeft w:val="0"/>
          <w:marRight w:val="0"/>
          <w:marTop w:val="0"/>
          <w:marBottom w:val="101"/>
          <w:divBdr>
            <w:top w:val="none" w:sz="0" w:space="0" w:color="auto"/>
            <w:left w:val="none" w:sz="0" w:space="0" w:color="auto"/>
            <w:bottom w:val="none" w:sz="0" w:space="0" w:color="auto"/>
            <w:right w:val="none" w:sz="0" w:space="0" w:color="auto"/>
          </w:divBdr>
        </w:div>
        <w:div w:id="2110544385">
          <w:marLeft w:val="0"/>
          <w:marRight w:val="0"/>
          <w:marTop w:val="0"/>
          <w:marBottom w:val="101"/>
          <w:divBdr>
            <w:top w:val="none" w:sz="0" w:space="0" w:color="auto"/>
            <w:left w:val="none" w:sz="0" w:space="0" w:color="auto"/>
            <w:bottom w:val="none" w:sz="0" w:space="0" w:color="auto"/>
            <w:right w:val="none" w:sz="0" w:space="0" w:color="auto"/>
          </w:divBdr>
        </w:div>
        <w:div w:id="1749888098">
          <w:marLeft w:val="0"/>
          <w:marRight w:val="0"/>
          <w:marTop w:val="0"/>
          <w:marBottom w:val="101"/>
          <w:divBdr>
            <w:top w:val="none" w:sz="0" w:space="0" w:color="auto"/>
            <w:left w:val="none" w:sz="0" w:space="0" w:color="auto"/>
            <w:bottom w:val="none" w:sz="0" w:space="0" w:color="auto"/>
            <w:right w:val="none" w:sz="0" w:space="0" w:color="auto"/>
          </w:divBdr>
        </w:div>
        <w:div w:id="1004473157">
          <w:marLeft w:val="0"/>
          <w:marRight w:val="0"/>
          <w:marTop w:val="0"/>
          <w:marBottom w:val="101"/>
          <w:divBdr>
            <w:top w:val="none" w:sz="0" w:space="0" w:color="auto"/>
            <w:left w:val="none" w:sz="0" w:space="0" w:color="auto"/>
            <w:bottom w:val="none" w:sz="0" w:space="0" w:color="auto"/>
            <w:right w:val="none" w:sz="0" w:space="0" w:color="auto"/>
          </w:divBdr>
        </w:div>
        <w:div w:id="1647314969">
          <w:marLeft w:val="0"/>
          <w:marRight w:val="0"/>
          <w:marTop w:val="0"/>
          <w:marBottom w:val="101"/>
          <w:divBdr>
            <w:top w:val="none" w:sz="0" w:space="0" w:color="auto"/>
            <w:left w:val="none" w:sz="0" w:space="0" w:color="auto"/>
            <w:bottom w:val="none" w:sz="0" w:space="0" w:color="auto"/>
            <w:right w:val="none" w:sz="0" w:space="0" w:color="auto"/>
          </w:divBdr>
        </w:div>
        <w:div w:id="1016079020">
          <w:marLeft w:val="0"/>
          <w:marRight w:val="0"/>
          <w:marTop w:val="0"/>
          <w:marBottom w:val="101"/>
          <w:divBdr>
            <w:top w:val="none" w:sz="0" w:space="0" w:color="auto"/>
            <w:left w:val="none" w:sz="0" w:space="0" w:color="auto"/>
            <w:bottom w:val="none" w:sz="0" w:space="0" w:color="auto"/>
            <w:right w:val="none" w:sz="0" w:space="0" w:color="auto"/>
          </w:divBdr>
        </w:div>
        <w:div w:id="911113678">
          <w:marLeft w:val="0"/>
          <w:marRight w:val="0"/>
          <w:marTop w:val="0"/>
          <w:marBottom w:val="101"/>
          <w:divBdr>
            <w:top w:val="none" w:sz="0" w:space="0" w:color="auto"/>
            <w:left w:val="none" w:sz="0" w:space="0" w:color="auto"/>
            <w:bottom w:val="none" w:sz="0" w:space="0" w:color="auto"/>
            <w:right w:val="none" w:sz="0" w:space="0" w:color="auto"/>
          </w:divBdr>
        </w:div>
        <w:div w:id="1853300095">
          <w:marLeft w:val="0"/>
          <w:marRight w:val="0"/>
          <w:marTop w:val="0"/>
          <w:marBottom w:val="101"/>
          <w:divBdr>
            <w:top w:val="none" w:sz="0" w:space="0" w:color="auto"/>
            <w:left w:val="none" w:sz="0" w:space="0" w:color="auto"/>
            <w:bottom w:val="none" w:sz="0" w:space="0" w:color="auto"/>
            <w:right w:val="none" w:sz="0" w:space="0" w:color="auto"/>
          </w:divBdr>
        </w:div>
        <w:div w:id="438179037">
          <w:marLeft w:val="0"/>
          <w:marRight w:val="0"/>
          <w:marTop w:val="0"/>
          <w:marBottom w:val="101"/>
          <w:divBdr>
            <w:top w:val="none" w:sz="0" w:space="0" w:color="auto"/>
            <w:left w:val="none" w:sz="0" w:space="0" w:color="auto"/>
            <w:bottom w:val="none" w:sz="0" w:space="0" w:color="auto"/>
            <w:right w:val="none" w:sz="0" w:space="0" w:color="auto"/>
          </w:divBdr>
        </w:div>
        <w:div w:id="2048724713">
          <w:marLeft w:val="0"/>
          <w:marRight w:val="0"/>
          <w:marTop w:val="0"/>
          <w:marBottom w:val="101"/>
          <w:divBdr>
            <w:top w:val="none" w:sz="0" w:space="0" w:color="auto"/>
            <w:left w:val="none" w:sz="0" w:space="0" w:color="auto"/>
            <w:bottom w:val="none" w:sz="0" w:space="0" w:color="auto"/>
            <w:right w:val="none" w:sz="0" w:space="0" w:color="auto"/>
          </w:divBdr>
        </w:div>
        <w:div w:id="2135907327">
          <w:marLeft w:val="0"/>
          <w:marRight w:val="0"/>
          <w:marTop w:val="0"/>
          <w:marBottom w:val="101"/>
          <w:divBdr>
            <w:top w:val="none" w:sz="0" w:space="0" w:color="auto"/>
            <w:left w:val="none" w:sz="0" w:space="0" w:color="auto"/>
            <w:bottom w:val="none" w:sz="0" w:space="0" w:color="auto"/>
            <w:right w:val="none" w:sz="0" w:space="0" w:color="auto"/>
          </w:divBdr>
        </w:div>
        <w:div w:id="2082479086">
          <w:marLeft w:val="0"/>
          <w:marRight w:val="0"/>
          <w:marTop w:val="0"/>
          <w:marBottom w:val="101"/>
          <w:divBdr>
            <w:top w:val="none" w:sz="0" w:space="0" w:color="auto"/>
            <w:left w:val="none" w:sz="0" w:space="0" w:color="auto"/>
            <w:bottom w:val="none" w:sz="0" w:space="0" w:color="auto"/>
            <w:right w:val="none" w:sz="0" w:space="0" w:color="auto"/>
          </w:divBdr>
        </w:div>
        <w:div w:id="2083403220">
          <w:marLeft w:val="0"/>
          <w:marRight w:val="0"/>
          <w:marTop w:val="0"/>
          <w:marBottom w:val="101"/>
          <w:divBdr>
            <w:top w:val="none" w:sz="0" w:space="0" w:color="auto"/>
            <w:left w:val="none" w:sz="0" w:space="0" w:color="auto"/>
            <w:bottom w:val="none" w:sz="0" w:space="0" w:color="auto"/>
            <w:right w:val="none" w:sz="0" w:space="0" w:color="auto"/>
          </w:divBdr>
        </w:div>
        <w:div w:id="197665809">
          <w:marLeft w:val="0"/>
          <w:marRight w:val="0"/>
          <w:marTop w:val="0"/>
          <w:marBottom w:val="101"/>
          <w:divBdr>
            <w:top w:val="none" w:sz="0" w:space="0" w:color="auto"/>
            <w:left w:val="none" w:sz="0" w:space="0" w:color="auto"/>
            <w:bottom w:val="none" w:sz="0" w:space="0" w:color="auto"/>
            <w:right w:val="none" w:sz="0" w:space="0" w:color="auto"/>
          </w:divBdr>
        </w:div>
        <w:div w:id="852232395">
          <w:marLeft w:val="0"/>
          <w:marRight w:val="0"/>
          <w:marTop w:val="0"/>
          <w:marBottom w:val="101"/>
          <w:divBdr>
            <w:top w:val="none" w:sz="0" w:space="0" w:color="auto"/>
            <w:left w:val="none" w:sz="0" w:space="0" w:color="auto"/>
            <w:bottom w:val="none" w:sz="0" w:space="0" w:color="auto"/>
            <w:right w:val="none" w:sz="0" w:space="0" w:color="auto"/>
          </w:divBdr>
        </w:div>
        <w:div w:id="1747923646">
          <w:marLeft w:val="0"/>
          <w:marRight w:val="0"/>
          <w:marTop w:val="0"/>
          <w:marBottom w:val="101"/>
          <w:divBdr>
            <w:top w:val="none" w:sz="0" w:space="0" w:color="auto"/>
            <w:left w:val="none" w:sz="0" w:space="0" w:color="auto"/>
            <w:bottom w:val="none" w:sz="0" w:space="0" w:color="auto"/>
            <w:right w:val="none" w:sz="0" w:space="0" w:color="auto"/>
          </w:divBdr>
        </w:div>
        <w:div w:id="1128814055">
          <w:marLeft w:val="0"/>
          <w:marRight w:val="0"/>
          <w:marTop w:val="0"/>
          <w:marBottom w:val="101"/>
          <w:divBdr>
            <w:top w:val="none" w:sz="0" w:space="0" w:color="auto"/>
            <w:left w:val="none" w:sz="0" w:space="0" w:color="auto"/>
            <w:bottom w:val="none" w:sz="0" w:space="0" w:color="auto"/>
            <w:right w:val="none" w:sz="0" w:space="0" w:color="auto"/>
          </w:divBdr>
        </w:div>
        <w:div w:id="406733496">
          <w:marLeft w:val="0"/>
          <w:marRight w:val="0"/>
          <w:marTop w:val="0"/>
          <w:marBottom w:val="101"/>
          <w:divBdr>
            <w:top w:val="none" w:sz="0" w:space="0" w:color="auto"/>
            <w:left w:val="none" w:sz="0" w:space="0" w:color="auto"/>
            <w:bottom w:val="none" w:sz="0" w:space="0" w:color="auto"/>
            <w:right w:val="none" w:sz="0" w:space="0" w:color="auto"/>
          </w:divBdr>
        </w:div>
        <w:div w:id="1954360005">
          <w:marLeft w:val="0"/>
          <w:marRight w:val="0"/>
          <w:marTop w:val="0"/>
          <w:marBottom w:val="200"/>
          <w:divBdr>
            <w:top w:val="none" w:sz="0" w:space="0" w:color="auto"/>
            <w:left w:val="none" w:sz="0" w:space="0" w:color="auto"/>
            <w:bottom w:val="none" w:sz="0" w:space="0" w:color="auto"/>
            <w:right w:val="none" w:sz="0" w:space="0" w:color="auto"/>
          </w:divBdr>
        </w:div>
        <w:div w:id="1669140040">
          <w:marLeft w:val="0"/>
          <w:marRight w:val="0"/>
          <w:marTop w:val="0"/>
          <w:marBottom w:val="101"/>
          <w:divBdr>
            <w:top w:val="none" w:sz="0" w:space="0" w:color="auto"/>
            <w:left w:val="none" w:sz="0" w:space="0" w:color="auto"/>
            <w:bottom w:val="none" w:sz="0" w:space="0" w:color="auto"/>
            <w:right w:val="none" w:sz="0" w:space="0" w:color="auto"/>
          </w:divBdr>
        </w:div>
        <w:div w:id="1938055265">
          <w:marLeft w:val="0"/>
          <w:marRight w:val="0"/>
          <w:marTop w:val="0"/>
          <w:marBottom w:val="101"/>
          <w:divBdr>
            <w:top w:val="none" w:sz="0" w:space="0" w:color="auto"/>
            <w:left w:val="none" w:sz="0" w:space="0" w:color="auto"/>
            <w:bottom w:val="none" w:sz="0" w:space="0" w:color="auto"/>
            <w:right w:val="none" w:sz="0" w:space="0" w:color="auto"/>
          </w:divBdr>
        </w:div>
        <w:div w:id="330180138">
          <w:marLeft w:val="0"/>
          <w:marRight w:val="0"/>
          <w:marTop w:val="0"/>
          <w:marBottom w:val="101"/>
          <w:divBdr>
            <w:top w:val="none" w:sz="0" w:space="0" w:color="auto"/>
            <w:left w:val="none" w:sz="0" w:space="0" w:color="auto"/>
            <w:bottom w:val="none" w:sz="0" w:space="0" w:color="auto"/>
            <w:right w:val="none" w:sz="0" w:space="0" w:color="auto"/>
          </w:divBdr>
        </w:div>
        <w:div w:id="833103698">
          <w:marLeft w:val="0"/>
          <w:marRight w:val="0"/>
          <w:marTop w:val="0"/>
          <w:marBottom w:val="101"/>
          <w:divBdr>
            <w:top w:val="none" w:sz="0" w:space="0" w:color="auto"/>
            <w:left w:val="none" w:sz="0" w:space="0" w:color="auto"/>
            <w:bottom w:val="none" w:sz="0" w:space="0" w:color="auto"/>
            <w:right w:val="none" w:sz="0" w:space="0" w:color="auto"/>
          </w:divBdr>
        </w:div>
        <w:div w:id="261305652">
          <w:marLeft w:val="0"/>
          <w:marRight w:val="0"/>
          <w:marTop w:val="0"/>
          <w:marBottom w:val="101"/>
          <w:divBdr>
            <w:top w:val="none" w:sz="0" w:space="0" w:color="auto"/>
            <w:left w:val="none" w:sz="0" w:space="0" w:color="auto"/>
            <w:bottom w:val="none" w:sz="0" w:space="0" w:color="auto"/>
            <w:right w:val="none" w:sz="0" w:space="0" w:color="auto"/>
          </w:divBdr>
        </w:div>
        <w:div w:id="365066631">
          <w:marLeft w:val="0"/>
          <w:marRight w:val="0"/>
          <w:marTop w:val="0"/>
          <w:marBottom w:val="101"/>
          <w:divBdr>
            <w:top w:val="none" w:sz="0" w:space="0" w:color="auto"/>
            <w:left w:val="none" w:sz="0" w:space="0" w:color="auto"/>
            <w:bottom w:val="none" w:sz="0" w:space="0" w:color="auto"/>
            <w:right w:val="none" w:sz="0" w:space="0" w:color="auto"/>
          </w:divBdr>
        </w:div>
        <w:div w:id="1312368024">
          <w:marLeft w:val="0"/>
          <w:marRight w:val="0"/>
          <w:marTop w:val="0"/>
          <w:marBottom w:val="101"/>
          <w:divBdr>
            <w:top w:val="none" w:sz="0" w:space="0" w:color="auto"/>
            <w:left w:val="none" w:sz="0" w:space="0" w:color="auto"/>
            <w:bottom w:val="none" w:sz="0" w:space="0" w:color="auto"/>
            <w:right w:val="none" w:sz="0" w:space="0" w:color="auto"/>
          </w:divBdr>
        </w:div>
        <w:div w:id="1209562840">
          <w:marLeft w:val="0"/>
          <w:marRight w:val="0"/>
          <w:marTop w:val="0"/>
          <w:marBottom w:val="101"/>
          <w:divBdr>
            <w:top w:val="none" w:sz="0" w:space="0" w:color="auto"/>
            <w:left w:val="none" w:sz="0" w:space="0" w:color="auto"/>
            <w:bottom w:val="none" w:sz="0" w:space="0" w:color="auto"/>
            <w:right w:val="none" w:sz="0" w:space="0" w:color="auto"/>
          </w:divBdr>
        </w:div>
        <w:div w:id="1527716997">
          <w:marLeft w:val="0"/>
          <w:marRight w:val="0"/>
          <w:marTop w:val="0"/>
          <w:marBottom w:val="101"/>
          <w:divBdr>
            <w:top w:val="none" w:sz="0" w:space="0" w:color="auto"/>
            <w:left w:val="none" w:sz="0" w:space="0" w:color="auto"/>
            <w:bottom w:val="none" w:sz="0" w:space="0" w:color="auto"/>
            <w:right w:val="none" w:sz="0" w:space="0" w:color="auto"/>
          </w:divBdr>
        </w:div>
        <w:div w:id="857160294">
          <w:marLeft w:val="0"/>
          <w:marRight w:val="0"/>
          <w:marTop w:val="0"/>
          <w:marBottom w:val="101"/>
          <w:divBdr>
            <w:top w:val="none" w:sz="0" w:space="0" w:color="auto"/>
            <w:left w:val="none" w:sz="0" w:space="0" w:color="auto"/>
            <w:bottom w:val="none" w:sz="0" w:space="0" w:color="auto"/>
            <w:right w:val="none" w:sz="0" w:space="0" w:color="auto"/>
          </w:divBdr>
        </w:div>
        <w:div w:id="16660600">
          <w:marLeft w:val="0"/>
          <w:marRight w:val="0"/>
          <w:marTop w:val="0"/>
          <w:marBottom w:val="101"/>
          <w:divBdr>
            <w:top w:val="none" w:sz="0" w:space="0" w:color="auto"/>
            <w:left w:val="none" w:sz="0" w:space="0" w:color="auto"/>
            <w:bottom w:val="none" w:sz="0" w:space="0" w:color="auto"/>
            <w:right w:val="none" w:sz="0" w:space="0" w:color="auto"/>
          </w:divBdr>
        </w:div>
        <w:div w:id="1565068039">
          <w:marLeft w:val="0"/>
          <w:marRight w:val="0"/>
          <w:marTop w:val="0"/>
          <w:marBottom w:val="101"/>
          <w:divBdr>
            <w:top w:val="none" w:sz="0" w:space="0" w:color="auto"/>
            <w:left w:val="none" w:sz="0" w:space="0" w:color="auto"/>
            <w:bottom w:val="none" w:sz="0" w:space="0" w:color="auto"/>
            <w:right w:val="none" w:sz="0" w:space="0" w:color="auto"/>
          </w:divBdr>
        </w:div>
        <w:div w:id="104232820">
          <w:marLeft w:val="0"/>
          <w:marRight w:val="0"/>
          <w:marTop w:val="0"/>
          <w:marBottom w:val="101"/>
          <w:divBdr>
            <w:top w:val="none" w:sz="0" w:space="0" w:color="auto"/>
            <w:left w:val="none" w:sz="0" w:space="0" w:color="auto"/>
            <w:bottom w:val="none" w:sz="0" w:space="0" w:color="auto"/>
            <w:right w:val="none" w:sz="0" w:space="0" w:color="auto"/>
          </w:divBdr>
        </w:div>
        <w:div w:id="1482573889">
          <w:marLeft w:val="0"/>
          <w:marRight w:val="0"/>
          <w:marTop w:val="0"/>
          <w:marBottom w:val="101"/>
          <w:divBdr>
            <w:top w:val="none" w:sz="0" w:space="0" w:color="auto"/>
            <w:left w:val="none" w:sz="0" w:space="0" w:color="auto"/>
            <w:bottom w:val="none" w:sz="0" w:space="0" w:color="auto"/>
            <w:right w:val="none" w:sz="0" w:space="0" w:color="auto"/>
          </w:divBdr>
        </w:div>
        <w:div w:id="1960721536">
          <w:marLeft w:val="0"/>
          <w:marRight w:val="0"/>
          <w:marTop w:val="0"/>
          <w:marBottom w:val="101"/>
          <w:divBdr>
            <w:top w:val="none" w:sz="0" w:space="0" w:color="auto"/>
            <w:left w:val="none" w:sz="0" w:space="0" w:color="auto"/>
            <w:bottom w:val="none" w:sz="0" w:space="0" w:color="auto"/>
            <w:right w:val="none" w:sz="0" w:space="0" w:color="auto"/>
          </w:divBdr>
        </w:div>
        <w:div w:id="482695597">
          <w:marLeft w:val="0"/>
          <w:marRight w:val="0"/>
          <w:marTop w:val="0"/>
          <w:marBottom w:val="101"/>
          <w:divBdr>
            <w:top w:val="none" w:sz="0" w:space="0" w:color="auto"/>
            <w:left w:val="none" w:sz="0" w:space="0" w:color="auto"/>
            <w:bottom w:val="none" w:sz="0" w:space="0" w:color="auto"/>
            <w:right w:val="none" w:sz="0" w:space="0" w:color="auto"/>
          </w:divBdr>
        </w:div>
        <w:div w:id="1967810606">
          <w:marLeft w:val="0"/>
          <w:marRight w:val="0"/>
          <w:marTop w:val="0"/>
          <w:marBottom w:val="101"/>
          <w:divBdr>
            <w:top w:val="none" w:sz="0" w:space="0" w:color="auto"/>
            <w:left w:val="none" w:sz="0" w:space="0" w:color="auto"/>
            <w:bottom w:val="none" w:sz="0" w:space="0" w:color="auto"/>
            <w:right w:val="none" w:sz="0" w:space="0" w:color="auto"/>
          </w:divBdr>
        </w:div>
        <w:div w:id="1619608866">
          <w:marLeft w:val="0"/>
          <w:marRight w:val="0"/>
          <w:marTop w:val="0"/>
          <w:marBottom w:val="200"/>
          <w:divBdr>
            <w:top w:val="none" w:sz="0" w:space="0" w:color="auto"/>
            <w:left w:val="none" w:sz="0" w:space="0" w:color="auto"/>
            <w:bottom w:val="none" w:sz="0" w:space="0" w:color="auto"/>
            <w:right w:val="none" w:sz="0" w:space="0" w:color="auto"/>
          </w:divBdr>
        </w:div>
        <w:div w:id="218903374">
          <w:marLeft w:val="0"/>
          <w:marRight w:val="0"/>
          <w:marTop w:val="0"/>
          <w:marBottom w:val="101"/>
          <w:divBdr>
            <w:top w:val="none" w:sz="0" w:space="0" w:color="auto"/>
            <w:left w:val="none" w:sz="0" w:space="0" w:color="auto"/>
            <w:bottom w:val="none" w:sz="0" w:space="0" w:color="auto"/>
            <w:right w:val="none" w:sz="0" w:space="0" w:color="auto"/>
          </w:divBdr>
        </w:div>
        <w:div w:id="1189761843">
          <w:marLeft w:val="0"/>
          <w:marRight w:val="0"/>
          <w:marTop w:val="0"/>
          <w:marBottom w:val="101"/>
          <w:divBdr>
            <w:top w:val="none" w:sz="0" w:space="0" w:color="auto"/>
            <w:left w:val="none" w:sz="0" w:space="0" w:color="auto"/>
            <w:bottom w:val="none" w:sz="0" w:space="0" w:color="auto"/>
            <w:right w:val="none" w:sz="0" w:space="0" w:color="auto"/>
          </w:divBdr>
        </w:div>
        <w:div w:id="1666400636">
          <w:marLeft w:val="0"/>
          <w:marRight w:val="0"/>
          <w:marTop w:val="0"/>
          <w:marBottom w:val="101"/>
          <w:divBdr>
            <w:top w:val="none" w:sz="0" w:space="0" w:color="auto"/>
            <w:left w:val="none" w:sz="0" w:space="0" w:color="auto"/>
            <w:bottom w:val="none" w:sz="0" w:space="0" w:color="auto"/>
            <w:right w:val="none" w:sz="0" w:space="0" w:color="auto"/>
          </w:divBdr>
        </w:div>
        <w:div w:id="1225798337">
          <w:marLeft w:val="716"/>
          <w:marRight w:val="0"/>
          <w:marTop w:val="0"/>
          <w:marBottom w:val="101"/>
          <w:divBdr>
            <w:top w:val="none" w:sz="0" w:space="0" w:color="auto"/>
            <w:left w:val="none" w:sz="0" w:space="0" w:color="auto"/>
            <w:bottom w:val="none" w:sz="0" w:space="0" w:color="auto"/>
            <w:right w:val="none" w:sz="0" w:space="0" w:color="auto"/>
          </w:divBdr>
        </w:div>
        <w:div w:id="613361714">
          <w:marLeft w:val="716"/>
          <w:marRight w:val="0"/>
          <w:marTop w:val="0"/>
          <w:marBottom w:val="101"/>
          <w:divBdr>
            <w:top w:val="none" w:sz="0" w:space="0" w:color="auto"/>
            <w:left w:val="none" w:sz="0" w:space="0" w:color="auto"/>
            <w:bottom w:val="none" w:sz="0" w:space="0" w:color="auto"/>
            <w:right w:val="none" w:sz="0" w:space="0" w:color="auto"/>
          </w:divBdr>
        </w:div>
        <w:div w:id="409927959">
          <w:marLeft w:val="716"/>
          <w:marRight w:val="0"/>
          <w:marTop w:val="0"/>
          <w:marBottom w:val="101"/>
          <w:divBdr>
            <w:top w:val="none" w:sz="0" w:space="0" w:color="auto"/>
            <w:left w:val="none" w:sz="0" w:space="0" w:color="auto"/>
            <w:bottom w:val="none" w:sz="0" w:space="0" w:color="auto"/>
            <w:right w:val="none" w:sz="0" w:space="0" w:color="auto"/>
          </w:divBdr>
        </w:div>
        <w:div w:id="1623151978">
          <w:marLeft w:val="716"/>
          <w:marRight w:val="0"/>
          <w:marTop w:val="0"/>
          <w:marBottom w:val="101"/>
          <w:divBdr>
            <w:top w:val="none" w:sz="0" w:space="0" w:color="auto"/>
            <w:left w:val="none" w:sz="0" w:space="0" w:color="auto"/>
            <w:bottom w:val="none" w:sz="0" w:space="0" w:color="auto"/>
            <w:right w:val="none" w:sz="0" w:space="0" w:color="auto"/>
          </w:divBdr>
        </w:div>
        <w:div w:id="1406730959">
          <w:marLeft w:val="0"/>
          <w:marRight w:val="0"/>
          <w:marTop w:val="0"/>
          <w:marBottom w:val="101"/>
          <w:divBdr>
            <w:top w:val="none" w:sz="0" w:space="0" w:color="auto"/>
            <w:left w:val="none" w:sz="0" w:space="0" w:color="auto"/>
            <w:bottom w:val="none" w:sz="0" w:space="0" w:color="auto"/>
            <w:right w:val="none" w:sz="0" w:space="0" w:color="auto"/>
          </w:divBdr>
        </w:div>
        <w:div w:id="1254052792">
          <w:marLeft w:val="0"/>
          <w:marRight w:val="0"/>
          <w:marTop w:val="0"/>
          <w:marBottom w:val="101"/>
          <w:divBdr>
            <w:top w:val="none" w:sz="0" w:space="0" w:color="auto"/>
            <w:left w:val="none" w:sz="0" w:space="0" w:color="auto"/>
            <w:bottom w:val="none" w:sz="0" w:space="0" w:color="auto"/>
            <w:right w:val="none" w:sz="0" w:space="0" w:color="auto"/>
          </w:divBdr>
        </w:div>
        <w:div w:id="1650207737">
          <w:marLeft w:val="0"/>
          <w:marRight w:val="0"/>
          <w:marTop w:val="0"/>
          <w:marBottom w:val="101"/>
          <w:divBdr>
            <w:top w:val="none" w:sz="0" w:space="0" w:color="auto"/>
            <w:left w:val="none" w:sz="0" w:space="0" w:color="auto"/>
            <w:bottom w:val="none" w:sz="0" w:space="0" w:color="auto"/>
            <w:right w:val="none" w:sz="0" w:space="0" w:color="auto"/>
          </w:divBdr>
        </w:div>
        <w:div w:id="295330243">
          <w:marLeft w:val="0"/>
          <w:marRight w:val="0"/>
          <w:marTop w:val="0"/>
          <w:marBottom w:val="101"/>
          <w:divBdr>
            <w:top w:val="none" w:sz="0" w:space="0" w:color="auto"/>
            <w:left w:val="none" w:sz="0" w:space="0" w:color="auto"/>
            <w:bottom w:val="none" w:sz="0" w:space="0" w:color="auto"/>
            <w:right w:val="none" w:sz="0" w:space="0" w:color="auto"/>
          </w:divBdr>
        </w:div>
        <w:div w:id="168177859">
          <w:marLeft w:val="0"/>
          <w:marRight w:val="0"/>
          <w:marTop w:val="0"/>
          <w:marBottom w:val="101"/>
          <w:divBdr>
            <w:top w:val="none" w:sz="0" w:space="0" w:color="auto"/>
            <w:left w:val="none" w:sz="0" w:space="0" w:color="auto"/>
            <w:bottom w:val="none" w:sz="0" w:space="0" w:color="auto"/>
            <w:right w:val="none" w:sz="0" w:space="0" w:color="auto"/>
          </w:divBdr>
        </w:div>
        <w:div w:id="1093236074">
          <w:marLeft w:val="0"/>
          <w:marRight w:val="0"/>
          <w:marTop w:val="0"/>
          <w:marBottom w:val="101"/>
          <w:divBdr>
            <w:top w:val="none" w:sz="0" w:space="0" w:color="auto"/>
            <w:left w:val="none" w:sz="0" w:space="0" w:color="auto"/>
            <w:bottom w:val="none" w:sz="0" w:space="0" w:color="auto"/>
            <w:right w:val="none" w:sz="0" w:space="0" w:color="auto"/>
          </w:divBdr>
        </w:div>
        <w:div w:id="205994975">
          <w:marLeft w:val="0"/>
          <w:marRight w:val="0"/>
          <w:marTop w:val="0"/>
          <w:marBottom w:val="101"/>
          <w:divBdr>
            <w:top w:val="none" w:sz="0" w:space="0" w:color="auto"/>
            <w:left w:val="none" w:sz="0" w:space="0" w:color="auto"/>
            <w:bottom w:val="none" w:sz="0" w:space="0" w:color="auto"/>
            <w:right w:val="none" w:sz="0" w:space="0" w:color="auto"/>
          </w:divBdr>
        </w:div>
        <w:div w:id="1678845165">
          <w:marLeft w:val="0"/>
          <w:marRight w:val="0"/>
          <w:marTop w:val="0"/>
          <w:marBottom w:val="101"/>
          <w:divBdr>
            <w:top w:val="none" w:sz="0" w:space="0" w:color="auto"/>
            <w:left w:val="none" w:sz="0" w:space="0" w:color="auto"/>
            <w:bottom w:val="none" w:sz="0" w:space="0" w:color="auto"/>
            <w:right w:val="none" w:sz="0" w:space="0" w:color="auto"/>
          </w:divBdr>
        </w:div>
        <w:div w:id="965817325">
          <w:marLeft w:val="0"/>
          <w:marRight w:val="0"/>
          <w:marTop w:val="0"/>
          <w:marBottom w:val="101"/>
          <w:divBdr>
            <w:top w:val="none" w:sz="0" w:space="0" w:color="auto"/>
            <w:left w:val="none" w:sz="0" w:space="0" w:color="auto"/>
            <w:bottom w:val="none" w:sz="0" w:space="0" w:color="auto"/>
            <w:right w:val="none" w:sz="0" w:space="0" w:color="auto"/>
          </w:divBdr>
        </w:div>
        <w:div w:id="848518889">
          <w:marLeft w:val="0"/>
          <w:marRight w:val="0"/>
          <w:marTop w:val="0"/>
          <w:marBottom w:val="101"/>
          <w:divBdr>
            <w:top w:val="none" w:sz="0" w:space="0" w:color="auto"/>
            <w:left w:val="none" w:sz="0" w:space="0" w:color="auto"/>
            <w:bottom w:val="none" w:sz="0" w:space="0" w:color="auto"/>
            <w:right w:val="none" w:sz="0" w:space="0" w:color="auto"/>
          </w:divBdr>
        </w:div>
        <w:div w:id="1065370945">
          <w:marLeft w:val="0"/>
          <w:marRight w:val="0"/>
          <w:marTop w:val="0"/>
          <w:marBottom w:val="101"/>
          <w:divBdr>
            <w:top w:val="none" w:sz="0" w:space="0" w:color="auto"/>
            <w:left w:val="none" w:sz="0" w:space="0" w:color="auto"/>
            <w:bottom w:val="none" w:sz="0" w:space="0" w:color="auto"/>
            <w:right w:val="none" w:sz="0" w:space="0" w:color="auto"/>
          </w:divBdr>
        </w:div>
        <w:div w:id="1502546393">
          <w:marLeft w:val="0"/>
          <w:marRight w:val="0"/>
          <w:marTop w:val="0"/>
          <w:marBottom w:val="101"/>
          <w:divBdr>
            <w:top w:val="none" w:sz="0" w:space="0" w:color="auto"/>
            <w:left w:val="none" w:sz="0" w:space="0" w:color="auto"/>
            <w:bottom w:val="none" w:sz="0" w:space="0" w:color="auto"/>
            <w:right w:val="none" w:sz="0" w:space="0" w:color="auto"/>
          </w:divBdr>
        </w:div>
        <w:div w:id="1398936157">
          <w:marLeft w:val="0"/>
          <w:marRight w:val="0"/>
          <w:marTop w:val="0"/>
          <w:marBottom w:val="101"/>
          <w:divBdr>
            <w:top w:val="none" w:sz="0" w:space="0" w:color="auto"/>
            <w:left w:val="none" w:sz="0" w:space="0" w:color="auto"/>
            <w:bottom w:val="none" w:sz="0" w:space="0" w:color="auto"/>
            <w:right w:val="none" w:sz="0" w:space="0" w:color="auto"/>
          </w:divBdr>
        </w:div>
        <w:div w:id="333609443">
          <w:marLeft w:val="0"/>
          <w:marRight w:val="0"/>
          <w:marTop w:val="0"/>
          <w:marBottom w:val="101"/>
          <w:divBdr>
            <w:top w:val="none" w:sz="0" w:space="0" w:color="auto"/>
            <w:left w:val="none" w:sz="0" w:space="0" w:color="auto"/>
            <w:bottom w:val="none" w:sz="0" w:space="0" w:color="auto"/>
            <w:right w:val="none" w:sz="0" w:space="0" w:color="auto"/>
          </w:divBdr>
        </w:div>
        <w:div w:id="809398953">
          <w:marLeft w:val="0"/>
          <w:marRight w:val="0"/>
          <w:marTop w:val="0"/>
          <w:marBottom w:val="101"/>
          <w:divBdr>
            <w:top w:val="none" w:sz="0" w:space="0" w:color="auto"/>
            <w:left w:val="none" w:sz="0" w:space="0" w:color="auto"/>
            <w:bottom w:val="none" w:sz="0" w:space="0" w:color="auto"/>
            <w:right w:val="none" w:sz="0" w:space="0" w:color="auto"/>
          </w:divBdr>
        </w:div>
        <w:div w:id="1525358804">
          <w:marLeft w:val="0"/>
          <w:marRight w:val="0"/>
          <w:marTop w:val="0"/>
          <w:marBottom w:val="101"/>
          <w:divBdr>
            <w:top w:val="none" w:sz="0" w:space="0" w:color="auto"/>
            <w:left w:val="none" w:sz="0" w:space="0" w:color="auto"/>
            <w:bottom w:val="none" w:sz="0" w:space="0" w:color="auto"/>
            <w:right w:val="none" w:sz="0" w:space="0" w:color="auto"/>
          </w:divBdr>
        </w:div>
        <w:div w:id="1765883628">
          <w:marLeft w:val="0"/>
          <w:marRight w:val="0"/>
          <w:marTop w:val="0"/>
          <w:marBottom w:val="101"/>
          <w:divBdr>
            <w:top w:val="none" w:sz="0" w:space="0" w:color="auto"/>
            <w:left w:val="none" w:sz="0" w:space="0" w:color="auto"/>
            <w:bottom w:val="none" w:sz="0" w:space="0" w:color="auto"/>
            <w:right w:val="none" w:sz="0" w:space="0" w:color="auto"/>
          </w:divBdr>
        </w:div>
        <w:div w:id="1879002363">
          <w:marLeft w:val="0"/>
          <w:marRight w:val="0"/>
          <w:marTop w:val="0"/>
          <w:marBottom w:val="101"/>
          <w:divBdr>
            <w:top w:val="none" w:sz="0" w:space="0" w:color="auto"/>
            <w:left w:val="none" w:sz="0" w:space="0" w:color="auto"/>
            <w:bottom w:val="none" w:sz="0" w:space="0" w:color="auto"/>
            <w:right w:val="none" w:sz="0" w:space="0" w:color="auto"/>
          </w:divBdr>
        </w:div>
        <w:div w:id="1601914098">
          <w:marLeft w:val="0"/>
          <w:marRight w:val="0"/>
          <w:marTop w:val="0"/>
          <w:marBottom w:val="101"/>
          <w:divBdr>
            <w:top w:val="none" w:sz="0" w:space="0" w:color="auto"/>
            <w:left w:val="none" w:sz="0" w:space="0" w:color="auto"/>
            <w:bottom w:val="none" w:sz="0" w:space="0" w:color="auto"/>
            <w:right w:val="none" w:sz="0" w:space="0" w:color="auto"/>
          </w:divBdr>
        </w:div>
        <w:div w:id="603463341">
          <w:marLeft w:val="0"/>
          <w:marRight w:val="0"/>
          <w:marTop w:val="0"/>
          <w:marBottom w:val="101"/>
          <w:divBdr>
            <w:top w:val="none" w:sz="0" w:space="0" w:color="auto"/>
            <w:left w:val="none" w:sz="0" w:space="0" w:color="auto"/>
            <w:bottom w:val="none" w:sz="0" w:space="0" w:color="auto"/>
            <w:right w:val="none" w:sz="0" w:space="0" w:color="auto"/>
          </w:divBdr>
        </w:div>
        <w:div w:id="1876966608">
          <w:marLeft w:val="0"/>
          <w:marRight w:val="0"/>
          <w:marTop w:val="0"/>
          <w:marBottom w:val="101"/>
          <w:divBdr>
            <w:top w:val="none" w:sz="0" w:space="0" w:color="auto"/>
            <w:left w:val="none" w:sz="0" w:space="0" w:color="auto"/>
            <w:bottom w:val="none" w:sz="0" w:space="0" w:color="auto"/>
            <w:right w:val="none" w:sz="0" w:space="0" w:color="auto"/>
          </w:divBdr>
        </w:div>
        <w:div w:id="2136286393">
          <w:marLeft w:val="0"/>
          <w:marRight w:val="0"/>
          <w:marTop w:val="0"/>
          <w:marBottom w:val="101"/>
          <w:divBdr>
            <w:top w:val="none" w:sz="0" w:space="0" w:color="auto"/>
            <w:left w:val="none" w:sz="0" w:space="0" w:color="auto"/>
            <w:bottom w:val="none" w:sz="0" w:space="0" w:color="auto"/>
            <w:right w:val="none" w:sz="0" w:space="0" w:color="auto"/>
          </w:divBdr>
        </w:div>
        <w:div w:id="1585332158">
          <w:marLeft w:val="0"/>
          <w:marRight w:val="0"/>
          <w:marTop w:val="0"/>
          <w:marBottom w:val="101"/>
          <w:divBdr>
            <w:top w:val="none" w:sz="0" w:space="0" w:color="auto"/>
            <w:left w:val="none" w:sz="0" w:space="0" w:color="auto"/>
            <w:bottom w:val="none" w:sz="0" w:space="0" w:color="auto"/>
            <w:right w:val="none" w:sz="0" w:space="0" w:color="auto"/>
          </w:divBdr>
        </w:div>
        <w:div w:id="44649454">
          <w:marLeft w:val="0"/>
          <w:marRight w:val="0"/>
          <w:marTop w:val="0"/>
          <w:marBottom w:val="200"/>
          <w:divBdr>
            <w:top w:val="none" w:sz="0" w:space="0" w:color="auto"/>
            <w:left w:val="none" w:sz="0" w:space="0" w:color="auto"/>
            <w:bottom w:val="none" w:sz="0" w:space="0" w:color="auto"/>
            <w:right w:val="none" w:sz="0" w:space="0" w:color="auto"/>
          </w:divBdr>
        </w:div>
        <w:div w:id="822743743">
          <w:marLeft w:val="0"/>
          <w:marRight w:val="0"/>
          <w:marTop w:val="0"/>
          <w:marBottom w:val="101"/>
          <w:divBdr>
            <w:top w:val="none" w:sz="0" w:space="0" w:color="auto"/>
            <w:left w:val="none" w:sz="0" w:space="0" w:color="auto"/>
            <w:bottom w:val="none" w:sz="0" w:space="0" w:color="auto"/>
            <w:right w:val="none" w:sz="0" w:space="0" w:color="auto"/>
          </w:divBdr>
        </w:div>
        <w:div w:id="708726687">
          <w:marLeft w:val="0"/>
          <w:marRight w:val="0"/>
          <w:marTop w:val="0"/>
          <w:marBottom w:val="101"/>
          <w:divBdr>
            <w:top w:val="none" w:sz="0" w:space="0" w:color="auto"/>
            <w:left w:val="none" w:sz="0" w:space="0" w:color="auto"/>
            <w:bottom w:val="none" w:sz="0" w:space="0" w:color="auto"/>
            <w:right w:val="none" w:sz="0" w:space="0" w:color="auto"/>
          </w:divBdr>
        </w:div>
        <w:div w:id="622423818">
          <w:marLeft w:val="0"/>
          <w:marRight w:val="0"/>
          <w:marTop w:val="0"/>
          <w:marBottom w:val="101"/>
          <w:divBdr>
            <w:top w:val="none" w:sz="0" w:space="0" w:color="auto"/>
            <w:left w:val="none" w:sz="0" w:space="0" w:color="auto"/>
            <w:bottom w:val="none" w:sz="0" w:space="0" w:color="auto"/>
            <w:right w:val="none" w:sz="0" w:space="0" w:color="auto"/>
          </w:divBdr>
        </w:div>
        <w:div w:id="1798527012">
          <w:marLeft w:val="0"/>
          <w:marRight w:val="0"/>
          <w:marTop w:val="0"/>
          <w:marBottom w:val="101"/>
          <w:divBdr>
            <w:top w:val="none" w:sz="0" w:space="0" w:color="auto"/>
            <w:left w:val="none" w:sz="0" w:space="0" w:color="auto"/>
            <w:bottom w:val="none" w:sz="0" w:space="0" w:color="auto"/>
            <w:right w:val="none" w:sz="0" w:space="0" w:color="auto"/>
          </w:divBdr>
        </w:div>
        <w:div w:id="2019498289">
          <w:marLeft w:val="0"/>
          <w:marRight w:val="0"/>
          <w:marTop w:val="0"/>
          <w:marBottom w:val="101"/>
          <w:divBdr>
            <w:top w:val="none" w:sz="0" w:space="0" w:color="auto"/>
            <w:left w:val="none" w:sz="0" w:space="0" w:color="auto"/>
            <w:bottom w:val="none" w:sz="0" w:space="0" w:color="auto"/>
            <w:right w:val="none" w:sz="0" w:space="0" w:color="auto"/>
          </w:divBdr>
        </w:div>
        <w:div w:id="117724740">
          <w:marLeft w:val="0"/>
          <w:marRight w:val="0"/>
          <w:marTop w:val="0"/>
          <w:marBottom w:val="101"/>
          <w:divBdr>
            <w:top w:val="none" w:sz="0" w:space="0" w:color="auto"/>
            <w:left w:val="none" w:sz="0" w:space="0" w:color="auto"/>
            <w:bottom w:val="none" w:sz="0" w:space="0" w:color="auto"/>
            <w:right w:val="none" w:sz="0" w:space="0" w:color="auto"/>
          </w:divBdr>
        </w:div>
        <w:div w:id="132606022">
          <w:marLeft w:val="0"/>
          <w:marRight w:val="0"/>
          <w:marTop w:val="0"/>
          <w:marBottom w:val="101"/>
          <w:divBdr>
            <w:top w:val="none" w:sz="0" w:space="0" w:color="auto"/>
            <w:left w:val="none" w:sz="0" w:space="0" w:color="auto"/>
            <w:bottom w:val="none" w:sz="0" w:space="0" w:color="auto"/>
            <w:right w:val="none" w:sz="0" w:space="0" w:color="auto"/>
          </w:divBdr>
        </w:div>
        <w:div w:id="1522932061">
          <w:marLeft w:val="0"/>
          <w:marRight w:val="0"/>
          <w:marTop w:val="0"/>
          <w:marBottom w:val="101"/>
          <w:divBdr>
            <w:top w:val="none" w:sz="0" w:space="0" w:color="auto"/>
            <w:left w:val="none" w:sz="0" w:space="0" w:color="auto"/>
            <w:bottom w:val="none" w:sz="0" w:space="0" w:color="auto"/>
            <w:right w:val="none" w:sz="0" w:space="0" w:color="auto"/>
          </w:divBdr>
        </w:div>
        <w:div w:id="106239147">
          <w:marLeft w:val="0"/>
          <w:marRight w:val="0"/>
          <w:marTop w:val="0"/>
          <w:marBottom w:val="101"/>
          <w:divBdr>
            <w:top w:val="none" w:sz="0" w:space="0" w:color="auto"/>
            <w:left w:val="none" w:sz="0" w:space="0" w:color="auto"/>
            <w:bottom w:val="none" w:sz="0" w:space="0" w:color="auto"/>
            <w:right w:val="none" w:sz="0" w:space="0" w:color="auto"/>
          </w:divBdr>
        </w:div>
        <w:div w:id="1633637321">
          <w:marLeft w:val="0"/>
          <w:marRight w:val="0"/>
          <w:marTop w:val="0"/>
          <w:marBottom w:val="101"/>
          <w:divBdr>
            <w:top w:val="none" w:sz="0" w:space="0" w:color="auto"/>
            <w:left w:val="none" w:sz="0" w:space="0" w:color="auto"/>
            <w:bottom w:val="none" w:sz="0" w:space="0" w:color="auto"/>
            <w:right w:val="none" w:sz="0" w:space="0" w:color="auto"/>
          </w:divBdr>
        </w:div>
        <w:div w:id="1877350623">
          <w:marLeft w:val="0"/>
          <w:marRight w:val="0"/>
          <w:marTop w:val="0"/>
          <w:marBottom w:val="101"/>
          <w:divBdr>
            <w:top w:val="none" w:sz="0" w:space="0" w:color="auto"/>
            <w:left w:val="none" w:sz="0" w:space="0" w:color="auto"/>
            <w:bottom w:val="none" w:sz="0" w:space="0" w:color="auto"/>
            <w:right w:val="none" w:sz="0" w:space="0" w:color="auto"/>
          </w:divBdr>
        </w:div>
        <w:div w:id="1155873736">
          <w:marLeft w:val="0"/>
          <w:marRight w:val="0"/>
          <w:marTop w:val="0"/>
          <w:marBottom w:val="101"/>
          <w:divBdr>
            <w:top w:val="none" w:sz="0" w:space="0" w:color="auto"/>
            <w:left w:val="none" w:sz="0" w:space="0" w:color="auto"/>
            <w:bottom w:val="none" w:sz="0" w:space="0" w:color="auto"/>
            <w:right w:val="none" w:sz="0" w:space="0" w:color="auto"/>
          </w:divBdr>
        </w:div>
        <w:div w:id="114982696">
          <w:marLeft w:val="0"/>
          <w:marRight w:val="0"/>
          <w:marTop w:val="0"/>
          <w:marBottom w:val="101"/>
          <w:divBdr>
            <w:top w:val="none" w:sz="0" w:space="0" w:color="auto"/>
            <w:left w:val="none" w:sz="0" w:space="0" w:color="auto"/>
            <w:bottom w:val="none" w:sz="0" w:space="0" w:color="auto"/>
            <w:right w:val="none" w:sz="0" w:space="0" w:color="auto"/>
          </w:divBdr>
        </w:div>
        <w:div w:id="1074931098">
          <w:marLeft w:val="0"/>
          <w:marRight w:val="0"/>
          <w:marTop w:val="0"/>
          <w:marBottom w:val="101"/>
          <w:divBdr>
            <w:top w:val="none" w:sz="0" w:space="0" w:color="auto"/>
            <w:left w:val="none" w:sz="0" w:space="0" w:color="auto"/>
            <w:bottom w:val="none" w:sz="0" w:space="0" w:color="auto"/>
            <w:right w:val="none" w:sz="0" w:space="0" w:color="auto"/>
          </w:divBdr>
        </w:div>
        <w:div w:id="677735860">
          <w:marLeft w:val="0"/>
          <w:marRight w:val="0"/>
          <w:marTop w:val="0"/>
          <w:marBottom w:val="101"/>
          <w:divBdr>
            <w:top w:val="none" w:sz="0" w:space="0" w:color="auto"/>
            <w:left w:val="none" w:sz="0" w:space="0" w:color="auto"/>
            <w:bottom w:val="none" w:sz="0" w:space="0" w:color="auto"/>
            <w:right w:val="none" w:sz="0" w:space="0" w:color="auto"/>
          </w:divBdr>
        </w:div>
        <w:div w:id="794564574">
          <w:marLeft w:val="0"/>
          <w:marRight w:val="0"/>
          <w:marTop w:val="0"/>
          <w:marBottom w:val="101"/>
          <w:divBdr>
            <w:top w:val="none" w:sz="0" w:space="0" w:color="auto"/>
            <w:left w:val="none" w:sz="0" w:space="0" w:color="auto"/>
            <w:bottom w:val="none" w:sz="0" w:space="0" w:color="auto"/>
            <w:right w:val="none" w:sz="0" w:space="0" w:color="auto"/>
          </w:divBdr>
        </w:div>
        <w:div w:id="705984117">
          <w:marLeft w:val="0"/>
          <w:marRight w:val="0"/>
          <w:marTop w:val="0"/>
          <w:marBottom w:val="101"/>
          <w:divBdr>
            <w:top w:val="none" w:sz="0" w:space="0" w:color="auto"/>
            <w:left w:val="none" w:sz="0" w:space="0" w:color="auto"/>
            <w:bottom w:val="none" w:sz="0" w:space="0" w:color="auto"/>
            <w:right w:val="none" w:sz="0" w:space="0" w:color="auto"/>
          </w:divBdr>
        </w:div>
        <w:div w:id="136653200">
          <w:marLeft w:val="0"/>
          <w:marRight w:val="0"/>
          <w:marTop w:val="0"/>
          <w:marBottom w:val="101"/>
          <w:divBdr>
            <w:top w:val="none" w:sz="0" w:space="0" w:color="auto"/>
            <w:left w:val="none" w:sz="0" w:space="0" w:color="auto"/>
            <w:bottom w:val="none" w:sz="0" w:space="0" w:color="auto"/>
            <w:right w:val="none" w:sz="0" w:space="0" w:color="auto"/>
          </w:divBdr>
        </w:div>
        <w:div w:id="621619304">
          <w:marLeft w:val="0"/>
          <w:marRight w:val="0"/>
          <w:marTop w:val="0"/>
          <w:marBottom w:val="200"/>
          <w:divBdr>
            <w:top w:val="none" w:sz="0" w:space="0" w:color="auto"/>
            <w:left w:val="none" w:sz="0" w:space="0" w:color="auto"/>
            <w:bottom w:val="none" w:sz="0" w:space="0" w:color="auto"/>
            <w:right w:val="none" w:sz="0" w:space="0" w:color="auto"/>
          </w:divBdr>
        </w:div>
        <w:div w:id="843055794">
          <w:marLeft w:val="0"/>
          <w:marRight w:val="0"/>
          <w:marTop w:val="0"/>
          <w:marBottom w:val="101"/>
          <w:divBdr>
            <w:top w:val="none" w:sz="0" w:space="0" w:color="auto"/>
            <w:left w:val="none" w:sz="0" w:space="0" w:color="auto"/>
            <w:bottom w:val="none" w:sz="0" w:space="0" w:color="auto"/>
            <w:right w:val="none" w:sz="0" w:space="0" w:color="auto"/>
          </w:divBdr>
        </w:div>
        <w:div w:id="1894728840">
          <w:marLeft w:val="0"/>
          <w:marRight w:val="0"/>
          <w:marTop w:val="0"/>
          <w:marBottom w:val="101"/>
          <w:divBdr>
            <w:top w:val="none" w:sz="0" w:space="0" w:color="auto"/>
            <w:left w:val="none" w:sz="0" w:space="0" w:color="auto"/>
            <w:bottom w:val="none" w:sz="0" w:space="0" w:color="auto"/>
            <w:right w:val="none" w:sz="0" w:space="0" w:color="auto"/>
          </w:divBdr>
        </w:div>
        <w:div w:id="674310029">
          <w:marLeft w:val="0"/>
          <w:marRight w:val="0"/>
          <w:marTop w:val="0"/>
          <w:marBottom w:val="101"/>
          <w:divBdr>
            <w:top w:val="none" w:sz="0" w:space="0" w:color="auto"/>
            <w:left w:val="none" w:sz="0" w:space="0" w:color="auto"/>
            <w:bottom w:val="none" w:sz="0" w:space="0" w:color="auto"/>
            <w:right w:val="none" w:sz="0" w:space="0" w:color="auto"/>
          </w:divBdr>
        </w:div>
        <w:div w:id="1930698832">
          <w:marLeft w:val="0"/>
          <w:marRight w:val="0"/>
          <w:marTop w:val="0"/>
          <w:marBottom w:val="101"/>
          <w:divBdr>
            <w:top w:val="none" w:sz="0" w:space="0" w:color="auto"/>
            <w:left w:val="none" w:sz="0" w:space="0" w:color="auto"/>
            <w:bottom w:val="none" w:sz="0" w:space="0" w:color="auto"/>
            <w:right w:val="none" w:sz="0" w:space="0" w:color="auto"/>
          </w:divBdr>
        </w:div>
        <w:div w:id="986938174">
          <w:marLeft w:val="0"/>
          <w:marRight w:val="0"/>
          <w:marTop w:val="0"/>
          <w:marBottom w:val="101"/>
          <w:divBdr>
            <w:top w:val="none" w:sz="0" w:space="0" w:color="auto"/>
            <w:left w:val="none" w:sz="0" w:space="0" w:color="auto"/>
            <w:bottom w:val="none" w:sz="0" w:space="0" w:color="auto"/>
            <w:right w:val="none" w:sz="0" w:space="0" w:color="auto"/>
          </w:divBdr>
        </w:div>
        <w:div w:id="1398086822">
          <w:marLeft w:val="0"/>
          <w:marRight w:val="0"/>
          <w:marTop w:val="0"/>
          <w:marBottom w:val="101"/>
          <w:divBdr>
            <w:top w:val="none" w:sz="0" w:space="0" w:color="auto"/>
            <w:left w:val="none" w:sz="0" w:space="0" w:color="auto"/>
            <w:bottom w:val="none" w:sz="0" w:space="0" w:color="auto"/>
            <w:right w:val="none" w:sz="0" w:space="0" w:color="auto"/>
          </w:divBdr>
        </w:div>
        <w:div w:id="407848998">
          <w:marLeft w:val="0"/>
          <w:marRight w:val="0"/>
          <w:marTop w:val="0"/>
          <w:marBottom w:val="101"/>
          <w:divBdr>
            <w:top w:val="none" w:sz="0" w:space="0" w:color="auto"/>
            <w:left w:val="none" w:sz="0" w:space="0" w:color="auto"/>
            <w:bottom w:val="none" w:sz="0" w:space="0" w:color="auto"/>
            <w:right w:val="none" w:sz="0" w:space="0" w:color="auto"/>
          </w:divBdr>
        </w:div>
        <w:div w:id="1818372628">
          <w:marLeft w:val="0"/>
          <w:marRight w:val="0"/>
          <w:marTop w:val="0"/>
          <w:marBottom w:val="101"/>
          <w:divBdr>
            <w:top w:val="none" w:sz="0" w:space="0" w:color="auto"/>
            <w:left w:val="none" w:sz="0" w:space="0" w:color="auto"/>
            <w:bottom w:val="none" w:sz="0" w:space="0" w:color="auto"/>
            <w:right w:val="none" w:sz="0" w:space="0" w:color="auto"/>
          </w:divBdr>
        </w:div>
        <w:div w:id="1196695129">
          <w:marLeft w:val="0"/>
          <w:marRight w:val="0"/>
          <w:marTop w:val="0"/>
          <w:marBottom w:val="101"/>
          <w:divBdr>
            <w:top w:val="none" w:sz="0" w:space="0" w:color="auto"/>
            <w:left w:val="none" w:sz="0" w:space="0" w:color="auto"/>
            <w:bottom w:val="none" w:sz="0" w:space="0" w:color="auto"/>
            <w:right w:val="none" w:sz="0" w:space="0" w:color="auto"/>
          </w:divBdr>
        </w:div>
        <w:div w:id="1057902027">
          <w:marLeft w:val="0"/>
          <w:marRight w:val="0"/>
          <w:marTop w:val="0"/>
          <w:marBottom w:val="101"/>
          <w:divBdr>
            <w:top w:val="none" w:sz="0" w:space="0" w:color="auto"/>
            <w:left w:val="none" w:sz="0" w:space="0" w:color="auto"/>
            <w:bottom w:val="none" w:sz="0" w:space="0" w:color="auto"/>
            <w:right w:val="none" w:sz="0" w:space="0" w:color="auto"/>
          </w:divBdr>
        </w:div>
        <w:div w:id="2081366316">
          <w:marLeft w:val="0"/>
          <w:marRight w:val="0"/>
          <w:marTop w:val="0"/>
          <w:marBottom w:val="101"/>
          <w:divBdr>
            <w:top w:val="none" w:sz="0" w:space="0" w:color="auto"/>
            <w:left w:val="none" w:sz="0" w:space="0" w:color="auto"/>
            <w:bottom w:val="none" w:sz="0" w:space="0" w:color="auto"/>
            <w:right w:val="none" w:sz="0" w:space="0" w:color="auto"/>
          </w:divBdr>
        </w:div>
        <w:div w:id="645403497">
          <w:marLeft w:val="0"/>
          <w:marRight w:val="0"/>
          <w:marTop w:val="0"/>
          <w:marBottom w:val="101"/>
          <w:divBdr>
            <w:top w:val="none" w:sz="0" w:space="0" w:color="auto"/>
            <w:left w:val="none" w:sz="0" w:space="0" w:color="auto"/>
            <w:bottom w:val="none" w:sz="0" w:space="0" w:color="auto"/>
            <w:right w:val="none" w:sz="0" w:space="0" w:color="auto"/>
          </w:divBdr>
        </w:div>
        <w:div w:id="1024985525">
          <w:marLeft w:val="0"/>
          <w:marRight w:val="0"/>
          <w:marTop w:val="0"/>
          <w:marBottom w:val="101"/>
          <w:divBdr>
            <w:top w:val="none" w:sz="0" w:space="0" w:color="auto"/>
            <w:left w:val="none" w:sz="0" w:space="0" w:color="auto"/>
            <w:bottom w:val="none" w:sz="0" w:space="0" w:color="auto"/>
            <w:right w:val="none" w:sz="0" w:space="0" w:color="auto"/>
          </w:divBdr>
        </w:div>
        <w:div w:id="1868563902">
          <w:marLeft w:val="0"/>
          <w:marRight w:val="0"/>
          <w:marTop w:val="0"/>
          <w:marBottom w:val="101"/>
          <w:divBdr>
            <w:top w:val="none" w:sz="0" w:space="0" w:color="auto"/>
            <w:left w:val="none" w:sz="0" w:space="0" w:color="auto"/>
            <w:bottom w:val="none" w:sz="0" w:space="0" w:color="auto"/>
            <w:right w:val="none" w:sz="0" w:space="0" w:color="auto"/>
          </w:divBdr>
        </w:div>
        <w:div w:id="1549535235">
          <w:marLeft w:val="0"/>
          <w:marRight w:val="0"/>
          <w:marTop w:val="0"/>
          <w:marBottom w:val="101"/>
          <w:divBdr>
            <w:top w:val="none" w:sz="0" w:space="0" w:color="auto"/>
            <w:left w:val="none" w:sz="0" w:space="0" w:color="auto"/>
            <w:bottom w:val="none" w:sz="0" w:space="0" w:color="auto"/>
            <w:right w:val="none" w:sz="0" w:space="0" w:color="auto"/>
          </w:divBdr>
        </w:div>
        <w:div w:id="1537808733">
          <w:marLeft w:val="0"/>
          <w:marRight w:val="0"/>
          <w:marTop w:val="0"/>
          <w:marBottom w:val="101"/>
          <w:divBdr>
            <w:top w:val="none" w:sz="0" w:space="0" w:color="auto"/>
            <w:left w:val="none" w:sz="0" w:space="0" w:color="auto"/>
            <w:bottom w:val="none" w:sz="0" w:space="0" w:color="auto"/>
            <w:right w:val="none" w:sz="0" w:space="0" w:color="auto"/>
          </w:divBdr>
        </w:div>
        <w:div w:id="1319382733">
          <w:marLeft w:val="0"/>
          <w:marRight w:val="0"/>
          <w:marTop w:val="0"/>
          <w:marBottom w:val="200"/>
          <w:divBdr>
            <w:top w:val="none" w:sz="0" w:space="0" w:color="auto"/>
            <w:left w:val="none" w:sz="0" w:space="0" w:color="auto"/>
            <w:bottom w:val="none" w:sz="0" w:space="0" w:color="auto"/>
            <w:right w:val="none" w:sz="0" w:space="0" w:color="auto"/>
          </w:divBdr>
        </w:div>
        <w:div w:id="208995521">
          <w:marLeft w:val="0"/>
          <w:marRight w:val="0"/>
          <w:marTop w:val="0"/>
          <w:marBottom w:val="101"/>
          <w:divBdr>
            <w:top w:val="none" w:sz="0" w:space="0" w:color="auto"/>
            <w:left w:val="none" w:sz="0" w:space="0" w:color="auto"/>
            <w:bottom w:val="none" w:sz="0" w:space="0" w:color="auto"/>
            <w:right w:val="none" w:sz="0" w:space="0" w:color="auto"/>
          </w:divBdr>
        </w:div>
        <w:div w:id="1603948750">
          <w:marLeft w:val="0"/>
          <w:marRight w:val="0"/>
          <w:marTop w:val="0"/>
          <w:marBottom w:val="101"/>
          <w:divBdr>
            <w:top w:val="none" w:sz="0" w:space="0" w:color="auto"/>
            <w:left w:val="none" w:sz="0" w:space="0" w:color="auto"/>
            <w:bottom w:val="none" w:sz="0" w:space="0" w:color="auto"/>
            <w:right w:val="none" w:sz="0" w:space="0" w:color="auto"/>
          </w:divBdr>
        </w:div>
        <w:div w:id="2136169168">
          <w:marLeft w:val="0"/>
          <w:marRight w:val="0"/>
          <w:marTop w:val="0"/>
          <w:marBottom w:val="101"/>
          <w:divBdr>
            <w:top w:val="none" w:sz="0" w:space="0" w:color="auto"/>
            <w:left w:val="none" w:sz="0" w:space="0" w:color="auto"/>
            <w:bottom w:val="none" w:sz="0" w:space="0" w:color="auto"/>
            <w:right w:val="none" w:sz="0" w:space="0" w:color="auto"/>
          </w:divBdr>
        </w:div>
        <w:div w:id="83385659">
          <w:marLeft w:val="0"/>
          <w:marRight w:val="0"/>
          <w:marTop w:val="0"/>
          <w:marBottom w:val="101"/>
          <w:divBdr>
            <w:top w:val="none" w:sz="0" w:space="0" w:color="auto"/>
            <w:left w:val="none" w:sz="0" w:space="0" w:color="auto"/>
            <w:bottom w:val="none" w:sz="0" w:space="0" w:color="auto"/>
            <w:right w:val="none" w:sz="0" w:space="0" w:color="auto"/>
          </w:divBdr>
        </w:div>
        <w:div w:id="943998416">
          <w:marLeft w:val="0"/>
          <w:marRight w:val="0"/>
          <w:marTop w:val="0"/>
          <w:marBottom w:val="101"/>
          <w:divBdr>
            <w:top w:val="none" w:sz="0" w:space="0" w:color="auto"/>
            <w:left w:val="none" w:sz="0" w:space="0" w:color="auto"/>
            <w:bottom w:val="none" w:sz="0" w:space="0" w:color="auto"/>
            <w:right w:val="none" w:sz="0" w:space="0" w:color="auto"/>
          </w:divBdr>
        </w:div>
        <w:div w:id="1663318751">
          <w:marLeft w:val="0"/>
          <w:marRight w:val="0"/>
          <w:marTop w:val="0"/>
          <w:marBottom w:val="101"/>
          <w:divBdr>
            <w:top w:val="none" w:sz="0" w:space="0" w:color="auto"/>
            <w:left w:val="none" w:sz="0" w:space="0" w:color="auto"/>
            <w:bottom w:val="none" w:sz="0" w:space="0" w:color="auto"/>
            <w:right w:val="none" w:sz="0" w:space="0" w:color="auto"/>
          </w:divBdr>
        </w:div>
        <w:div w:id="341206664">
          <w:marLeft w:val="0"/>
          <w:marRight w:val="0"/>
          <w:marTop w:val="0"/>
          <w:marBottom w:val="101"/>
          <w:divBdr>
            <w:top w:val="none" w:sz="0" w:space="0" w:color="auto"/>
            <w:left w:val="none" w:sz="0" w:space="0" w:color="auto"/>
            <w:bottom w:val="none" w:sz="0" w:space="0" w:color="auto"/>
            <w:right w:val="none" w:sz="0" w:space="0" w:color="auto"/>
          </w:divBdr>
        </w:div>
        <w:div w:id="228228256">
          <w:marLeft w:val="0"/>
          <w:marRight w:val="0"/>
          <w:marTop w:val="0"/>
          <w:marBottom w:val="101"/>
          <w:divBdr>
            <w:top w:val="none" w:sz="0" w:space="0" w:color="auto"/>
            <w:left w:val="none" w:sz="0" w:space="0" w:color="auto"/>
            <w:bottom w:val="none" w:sz="0" w:space="0" w:color="auto"/>
            <w:right w:val="none" w:sz="0" w:space="0" w:color="auto"/>
          </w:divBdr>
        </w:div>
        <w:div w:id="883829349">
          <w:marLeft w:val="0"/>
          <w:marRight w:val="0"/>
          <w:marTop w:val="0"/>
          <w:marBottom w:val="101"/>
          <w:divBdr>
            <w:top w:val="none" w:sz="0" w:space="0" w:color="auto"/>
            <w:left w:val="none" w:sz="0" w:space="0" w:color="auto"/>
            <w:bottom w:val="none" w:sz="0" w:space="0" w:color="auto"/>
            <w:right w:val="none" w:sz="0" w:space="0" w:color="auto"/>
          </w:divBdr>
        </w:div>
        <w:div w:id="1906797077">
          <w:marLeft w:val="0"/>
          <w:marRight w:val="0"/>
          <w:marTop w:val="0"/>
          <w:marBottom w:val="101"/>
          <w:divBdr>
            <w:top w:val="none" w:sz="0" w:space="0" w:color="auto"/>
            <w:left w:val="none" w:sz="0" w:space="0" w:color="auto"/>
            <w:bottom w:val="none" w:sz="0" w:space="0" w:color="auto"/>
            <w:right w:val="none" w:sz="0" w:space="0" w:color="auto"/>
          </w:divBdr>
        </w:div>
        <w:div w:id="1589777096">
          <w:marLeft w:val="0"/>
          <w:marRight w:val="0"/>
          <w:marTop w:val="0"/>
          <w:marBottom w:val="101"/>
          <w:divBdr>
            <w:top w:val="none" w:sz="0" w:space="0" w:color="auto"/>
            <w:left w:val="none" w:sz="0" w:space="0" w:color="auto"/>
            <w:bottom w:val="none" w:sz="0" w:space="0" w:color="auto"/>
            <w:right w:val="none" w:sz="0" w:space="0" w:color="auto"/>
          </w:divBdr>
        </w:div>
        <w:div w:id="538709339">
          <w:marLeft w:val="0"/>
          <w:marRight w:val="0"/>
          <w:marTop w:val="0"/>
          <w:marBottom w:val="101"/>
          <w:divBdr>
            <w:top w:val="none" w:sz="0" w:space="0" w:color="auto"/>
            <w:left w:val="none" w:sz="0" w:space="0" w:color="auto"/>
            <w:bottom w:val="none" w:sz="0" w:space="0" w:color="auto"/>
            <w:right w:val="none" w:sz="0" w:space="0" w:color="auto"/>
          </w:divBdr>
        </w:div>
        <w:div w:id="1470631391">
          <w:marLeft w:val="0"/>
          <w:marRight w:val="0"/>
          <w:marTop w:val="0"/>
          <w:marBottom w:val="101"/>
          <w:divBdr>
            <w:top w:val="none" w:sz="0" w:space="0" w:color="auto"/>
            <w:left w:val="none" w:sz="0" w:space="0" w:color="auto"/>
            <w:bottom w:val="none" w:sz="0" w:space="0" w:color="auto"/>
            <w:right w:val="none" w:sz="0" w:space="0" w:color="auto"/>
          </w:divBdr>
        </w:div>
        <w:div w:id="834103572">
          <w:marLeft w:val="0"/>
          <w:marRight w:val="0"/>
          <w:marTop w:val="0"/>
          <w:marBottom w:val="101"/>
          <w:divBdr>
            <w:top w:val="none" w:sz="0" w:space="0" w:color="auto"/>
            <w:left w:val="none" w:sz="0" w:space="0" w:color="auto"/>
            <w:bottom w:val="none" w:sz="0" w:space="0" w:color="auto"/>
            <w:right w:val="none" w:sz="0" w:space="0" w:color="auto"/>
          </w:divBdr>
        </w:div>
        <w:div w:id="1328939999">
          <w:marLeft w:val="0"/>
          <w:marRight w:val="0"/>
          <w:marTop w:val="0"/>
          <w:marBottom w:val="101"/>
          <w:divBdr>
            <w:top w:val="none" w:sz="0" w:space="0" w:color="auto"/>
            <w:left w:val="none" w:sz="0" w:space="0" w:color="auto"/>
            <w:bottom w:val="none" w:sz="0" w:space="0" w:color="auto"/>
            <w:right w:val="none" w:sz="0" w:space="0" w:color="auto"/>
          </w:divBdr>
        </w:div>
        <w:div w:id="441922065">
          <w:marLeft w:val="0"/>
          <w:marRight w:val="0"/>
          <w:marTop w:val="0"/>
          <w:marBottom w:val="101"/>
          <w:divBdr>
            <w:top w:val="none" w:sz="0" w:space="0" w:color="auto"/>
            <w:left w:val="none" w:sz="0" w:space="0" w:color="auto"/>
            <w:bottom w:val="none" w:sz="0" w:space="0" w:color="auto"/>
            <w:right w:val="none" w:sz="0" w:space="0" w:color="auto"/>
          </w:divBdr>
        </w:div>
        <w:div w:id="1297301949">
          <w:marLeft w:val="0"/>
          <w:marRight w:val="0"/>
          <w:marTop w:val="0"/>
          <w:marBottom w:val="101"/>
          <w:divBdr>
            <w:top w:val="none" w:sz="0" w:space="0" w:color="auto"/>
            <w:left w:val="none" w:sz="0" w:space="0" w:color="auto"/>
            <w:bottom w:val="none" w:sz="0" w:space="0" w:color="auto"/>
            <w:right w:val="none" w:sz="0" w:space="0" w:color="auto"/>
          </w:divBdr>
        </w:div>
        <w:div w:id="413741125">
          <w:marLeft w:val="0"/>
          <w:marRight w:val="0"/>
          <w:marTop w:val="0"/>
          <w:marBottom w:val="101"/>
          <w:divBdr>
            <w:top w:val="none" w:sz="0" w:space="0" w:color="auto"/>
            <w:left w:val="none" w:sz="0" w:space="0" w:color="auto"/>
            <w:bottom w:val="none" w:sz="0" w:space="0" w:color="auto"/>
            <w:right w:val="none" w:sz="0" w:space="0" w:color="auto"/>
          </w:divBdr>
        </w:div>
        <w:div w:id="1415469753">
          <w:marLeft w:val="0"/>
          <w:marRight w:val="0"/>
          <w:marTop w:val="0"/>
          <w:marBottom w:val="101"/>
          <w:divBdr>
            <w:top w:val="none" w:sz="0" w:space="0" w:color="auto"/>
            <w:left w:val="none" w:sz="0" w:space="0" w:color="auto"/>
            <w:bottom w:val="none" w:sz="0" w:space="0" w:color="auto"/>
            <w:right w:val="none" w:sz="0" w:space="0" w:color="auto"/>
          </w:divBdr>
        </w:div>
        <w:div w:id="219636716">
          <w:marLeft w:val="0"/>
          <w:marRight w:val="0"/>
          <w:marTop w:val="0"/>
          <w:marBottom w:val="101"/>
          <w:divBdr>
            <w:top w:val="none" w:sz="0" w:space="0" w:color="auto"/>
            <w:left w:val="none" w:sz="0" w:space="0" w:color="auto"/>
            <w:bottom w:val="none" w:sz="0" w:space="0" w:color="auto"/>
            <w:right w:val="none" w:sz="0" w:space="0" w:color="auto"/>
          </w:divBdr>
        </w:div>
        <w:div w:id="1887714457">
          <w:marLeft w:val="0"/>
          <w:marRight w:val="0"/>
          <w:marTop w:val="0"/>
          <w:marBottom w:val="101"/>
          <w:divBdr>
            <w:top w:val="none" w:sz="0" w:space="0" w:color="auto"/>
            <w:left w:val="none" w:sz="0" w:space="0" w:color="auto"/>
            <w:bottom w:val="none" w:sz="0" w:space="0" w:color="auto"/>
            <w:right w:val="none" w:sz="0" w:space="0" w:color="auto"/>
          </w:divBdr>
        </w:div>
        <w:div w:id="1568111154">
          <w:marLeft w:val="0"/>
          <w:marRight w:val="0"/>
          <w:marTop w:val="0"/>
          <w:marBottom w:val="101"/>
          <w:divBdr>
            <w:top w:val="none" w:sz="0" w:space="0" w:color="auto"/>
            <w:left w:val="none" w:sz="0" w:space="0" w:color="auto"/>
            <w:bottom w:val="none" w:sz="0" w:space="0" w:color="auto"/>
            <w:right w:val="none" w:sz="0" w:space="0" w:color="auto"/>
          </w:divBdr>
        </w:div>
        <w:div w:id="1938322510">
          <w:marLeft w:val="0"/>
          <w:marRight w:val="0"/>
          <w:marTop w:val="0"/>
          <w:marBottom w:val="101"/>
          <w:divBdr>
            <w:top w:val="none" w:sz="0" w:space="0" w:color="auto"/>
            <w:left w:val="none" w:sz="0" w:space="0" w:color="auto"/>
            <w:bottom w:val="none" w:sz="0" w:space="0" w:color="auto"/>
            <w:right w:val="none" w:sz="0" w:space="0" w:color="auto"/>
          </w:divBdr>
        </w:div>
        <w:div w:id="56825613">
          <w:marLeft w:val="0"/>
          <w:marRight w:val="0"/>
          <w:marTop w:val="0"/>
          <w:marBottom w:val="101"/>
          <w:divBdr>
            <w:top w:val="none" w:sz="0" w:space="0" w:color="auto"/>
            <w:left w:val="none" w:sz="0" w:space="0" w:color="auto"/>
            <w:bottom w:val="none" w:sz="0" w:space="0" w:color="auto"/>
            <w:right w:val="none" w:sz="0" w:space="0" w:color="auto"/>
          </w:divBdr>
        </w:div>
        <w:div w:id="1494372642">
          <w:marLeft w:val="0"/>
          <w:marRight w:val="0"/>
          <w:marTop w:val="0"/>
          <w:marBottom w:val="101"/>
          <w:divBdr>
            <w:top w:val="none" w:sz="0" w:space="0" w:color="auto"/>
            <w:left w:val="none" w:sz="0" w:space="0" w:color="auto"/>
            <w:bottom w:val="none" w:sz="0" w:space="0" w:color="auto"/>
            <w:right w:val="none" w:sz="0" w:space="0" w:color="auto"/>
          </w:divBdr>
        </w:div>
        <w:div w:id="476069735">
          <w:marLeft w:val="0"/>
          <w:marRight w:val="0"/>
          <w:marTop w:val="0"/>
          <w:marBottom w:val="101"/>
          <w:divBdr>
            <w:top w:val="none" w:sz="0" w:space="0" w:color="auto"/>
            <w:left w:val="none" w:sz="0" w:space="0" w:color="auto"/>
            <w:bottom w:val="none" w:sz="0" w:space="0" w:color="auto"/>
            <w:right w:val="none" w:sz="0" w:space="0" w:color="auto"/>
          </w:divBdr>
        </w:div>
        <w:div w:id="1690330135">
          <w:marLeft w:val="0"/>
          <w:marRight w:val="0"/>
          <w:marTop w:val="0"/>
          <w:marBottom w:val="101"/>
          <w:divBdr>
            <w:top w:val="none" w:sz="0" w:space="0" w:color="auto"/>
            <w:left w:val="none" w:sz="0" w:space="0" w:color="auto"/>
            <w:bottom w:val="none" w:sz="0" w:space="0" w:color="auto"/>
            <w:right w:val="none" w:sz="0" w:space="0" w:color="auto"/>
          </w:divBdr>
        </w:div>
        <w:div w:id="1133717197">
          <w:marLeft w:val="0"/>
          <w:marRight w:val="0"/>
          <w:marTop w:val="0"/>
          <w:marBottom w:val="101"/>
          <w:divBdr>
            <w:top w:val="none" w:sz="0" w:space="0" w:color="auto"/>
            <w:left w:val="none" w:sz="0" w:space="0" w:color="auto"/>
            <w:bottom w:val="none" w:sz="0" w:space="0" w:color="auto"/>
            <w:right w:val="none" w:sz="0" w:space="0" w:color="auto"/>
          </w:divBdr>
        </w:div>
        <w:div w:id="315301148">
          <w:marLeft w:val="0"/>
          <w:marRight w:val="0"/>
          <w:marTop w:val="0"/>
          <w:marBottom w:val="101"/>
          <w:divBdr>
            <w:top w:val="none" w:sz="0" w:space="0" w:color="auto"/>
            <w:left w:val="none" w:sz="0" w:space="0" w:color="auto"/>
            <w:bottom w:val="none" w:sz="0" w:space="0" w:color="auto"/>
            <w:right w:val="none" w:sz="0" w:space="0" w:color="auto"/>
          </w:divBdr>
        </w:div>
        <w:div w:id="1470513160">
          <w:marLeft w:val="0"/>
          <w:marRight w:val="0"/>
          <w:marTop w:val="0"/>
          <w:marBottom w:val="101"/>
          <w:divBdr>
            <w:top w:val="none" w:sz="0" w:space="0" w:color="auto"/>
            <w:left w:val="none" w:sz="0" w:space="0" w:color="auto"/>
            <w:bottom w:val="none" w:sz="0" w:space="0" w:color="auto"/>
            <w:right w:val="none" w:sz="0" w:space="0" w:color="auto"/>
          </w:divBdr>
        </w:div>
        <w:div w:id="72944831">
          <w:marLeft w:val="0"/>
          <w:marRight w:val="0"/>
          <w:marTop w:val="0"/>
          <w:marBottom w:val="101"/>
          <w:divBdr>
            <w:top w:val="none" w:sz="0" w:space="0" w:color="auto"/>
            <w:left w:val="none" w:sz="0" w:space="0" w:color="auto"/>
            <w:bottom w:val="none" w:sz="0" w:space="0" w:color="auto"/>
            <w:right w:val="none" w:sz="0" w:space="0" w:color="auto"/>
          </w:divBdr>
        </w:div>
        <w:div w:id="80613740">
          <w:marLeft w:val="0"/>
          <w:marRight w:val="0"/>
          <w:marTop w:val="0"/>
          <w:marBottom w:val="101"/>
          <w:divBdr>
            <w:top w:val="none" w:sz="0" w:space="0" w:color="auto"/>
            <w:left w:val="none" w:sz="0" w:space="0" w:color="auto"/>
            <w:bottom w:val="none" w:sz="0" w:space="0" w:color="auto"/>
            <w:right w:val="none" w:sz="0" w:space="0" w:color="auto"/>
          </w:divBdr>
        </w:div>
        <w:div w:id="1780485411">
          <w:marLeft w:val="0"/>
          <w:marRight w:val="0"/>
          <w:marTop w:val="0"/>
          <w:marBottom w:val="101"/>
          <w:divBdr>
            <w:top w:val="none" w:sz="0" w:space="0" w:color="auto"/>
            <w:left w:val="none" w:sz="0" w:space="0" w:color="auto"/>
            <w:bottom w:val="none" w:sz="0" w:space="0" w:color="auto"/>
            <w:right w:val="none" w:sz="0" w:space="0" w:color="auto"/>
          </w:divBdr>
        </w:div>
        <w:div w:id="379598003">
          <w:marLeft w:val="0"/>
          <w:marRight w:val="0"/>
          <w:marTop w:val="0"/>
          <w:marBottom w:val="101"/>
          <w:divBdr>
            <w:top w:val="none" w:sz="0" w:space="0" w:color="auto"/>
            <w:left w:val="none" w:sz="0" w:space="0" w:color="auto"/>
            <w:bottom w:val="none" w:sz="0" w:space="0" w:color="auto"/>
            <w:right w:val="none" w:sz="0" w:space="0" w:color="auto"/>
          </w:divBdr>
        </w:div>
        <w:div w:id="1261987545">
          <w:marLeft w:val="0"/>
          <w:marRight w:val="0"/>
          <w:marTop w:val="0"/>
          <w:marBottom w:val="101"/>
          <w:divBdr>
            <w:top w:val="none" w:sz="0" w:space="0" w:color="auto"/>
            <w:left w:val="none" w:sz="0" w:space="0" w:color="auto"/>
            <w:bottom w:val="none" w:sz="0" w:space="0" w:color="auto"/>
            <w:right w:val="none" w:sz="0" w:space="0" w:color="auto"/>
          </w:divBdr>
        </w:div>
        <w:div w:id="1021126683">
          <w:marLeft w:val="0"/>
          <w:marRight w:val="0"/>
          <w:marTop w:val="0"/>
          <w:marBottom w:val="101"/>
          <w:divBdr>
            <w:top w:val="none" w:sz="0" w:space="0" w:color="auto"/>
            <w:left w:val="none" w:sz="0" w:space="0" w:color="auto"/>
            <w:bottom w:val="none" w:sz="0" w:space="0" w:color="auto"/>
            <w:right w:val="none" w:sz="0" w:space="0" w:color="auto"/>
          </w:divBdr>
        </w:div>
        <w:div w:id="372077749">
          <w:marLeft w:val="0"/>
          <w:marRight w:val="0"/>
          <w:marTop w:val="0"/>
          <w:marBottom w:val="101"/>
          <w:divBdr>
            <w:top w:val="none" w:sz="0" w:space="0" w:color="auto"/>
            <w:left w:val="none" w:sz="0" w:space="0" w:color="auto"/>
            <w:bottom w:val="none" w:sz="0" w:space="0" w:color="auto"/>
            <w:right w:val="none" w:sz="0" w:space="0" w:color="auto"/>
          </w:divBdr>
        </w:div>
        <w:div w:id="1660423053">
          <w:marLeft w:val="0"/>
          <w:marRight w:val="0"/>
          <w:marTop w:val="0"/>
          <w:marBottom w:val="101"/>
          <w:divBdr>
            <w:top w:val="none" w:sz="0" w:space="0" w:color="auto"/>
            <w:left w:val="none" w:sz="0" w:space="0" w:color="auto"/>
            <w:bottom w:val="none" w:sz="0" w:space="0" w:color="auto"/>
            <w:right w:val="none" w:sz="0" w:space="0" w:color="auto"/>
          </w:divBdr>
        </w:div>
        <w:div w:id="804154372">
          <w:marLeft w:val="0"/>
          <w:marRight w:val="0"/>
          <w:marTop w:val="0"/>
          <w:marBottom w:val="101"/>
          <w:divBdr>
            <w:top w:val="none" w:sz="0" w:space="0" w:color="auto"/>
            <w:left w:val="none" w:sz="0" w:space="0" w:color="auto"/>
            <w:bottom w:val="none" w:sz="0" w:space="0" w:color="auto"/>
            <w:right w:val="none" w:sz="0" w:space="0" w:color="auto"/>
          </w:divBdr>
        </w:div>
        <w:div w:id="1984431292">
          <w:marLeft w:val="0"/>
          <w:marRight w:val="0"/>
          <w:marTop w:val="0"/>
          <w:marBottom w:val="101"/>
          <w:divBdr>
            <w:top w:val="none" w:sz="0" w:space="0" w:color="auto"/>
            <w:left w:val="none" w:sz="0" w:space="0" w:color="auto"/>
            <w:bottom w:val="none" w:sz="0" w:space="0" w:color="auto"/>
            <w:right w:val="none" w:sz="0" w:space="0" w:color="auto"/>
          </w:divBdr>
        </w:div>
        <w:div w:id="862213137">
          <w:marLeft w:val="0"/>
          <w:marRight w:val="0"/>
          <w:marTop w:val="0"/>
          <w:marBottom w:val="101"/>
          <w:divBdr>
            <w:top w:val="none" w:sz="0" w:space="0" w:color="auto"/>
            <w:left w:val="none" w:sz="0" w:space="0" w:color="auto"/>
            <w:bottom w:val="none" w:sz="0" w:space="0" w:color="auto"/>
            <w:right w:val="none" w:sz="0" w:space="0" w:color="auto"/>
          </w:divBdr>
        </w:div>
        <w:div w:id="1382166952">
          <w:marLeft w:val="0"/>
          <w:marRight w:val="0"/>
          <w:marTop w:val="0"/>
          <w:marBottom w:val="200"/>
          <w:divBdr>
            <w:top w:val="none" w:sz="0" w:space="0" w:color="auto"/>
            <w:left w:val="none" w:sz="0" w:space="0" w:color="auto"/>
            <w:bottom w:val="none" w:sz="0" w:space="0" w:color="auto"/>
            <w:right w:val="none" w:sz="0" w:space="0" w:color="auto"/>
          </w:divBdr>
        </w:div>
        <w:div w:id="183594969">
          <w:marLeft w:val="0"/>
          <w:marRight w:val="0"/>
          <w:marTop w:val="0"/>
          <w:marBottom w:val="101"/>
          <w:divBdr>
            <w:top w:val="none" w:sz="0" w:space="0" w:color="auto"/>
            <w:left w:val="none" w:sz="0" w:space="0" w:color="auto"/>
            <w:bottom w:val="none" w:sz="0" w:space="0" w:color="auto"/>
            <w:right w:val="none" w:sz="0" w:space="0" w:color="auto"/>
          </w:divBdr>
        </w:div>
        <w:div w:id="1905337657">
          <w:marLeft w:val="0"/>
          <w:marRight w:val="0"/>
          <w:marTop w:val="0"/>
          <w:marBottom w:val="101"/>
          <w:divBdr>
            <w:top w:val="none" w:sz="0" w:space="0" w:color="auto"/>
            <w:left w:val="none" w:sz="0" w:space="0" w:color="auto"/>
            <w:bottom w:val="none" w:sz="0" w:space="0" w:color="auto"/>
            <w:right w:val="none" w:sz="0" w:space="0" w:color="auto"/>
          </w:divBdr>
        </w:div>
        <w:div w:id="160849382">
          <w:marLeft w:val="0"/>
          <w:marRight w:val="0"/>
          <w:marTop w:val="0"/>
          <w:marBottom w:val="101"/>
          <w:divBdr>
            <w:top w:val="none" w:sz="0" w:space="0" w:color="auto"/>
            <w:left w:val="none" w:sz="0" w:space="0" w:color="auto"/>
            <w:bottom w:val="none" w:sz="0" w:space="0" w:color="auto"/>
            <w:right w:val="none" w:sz="0" w:space="0" w:color="auto"/>
          </w:divBdr>
        </w:div>
        <w:div w:id="1870221761">
          <w:marLeft w:val="0"/>
          <w:marRight w:val="0"/>
          <w:marTop w:val="0"/>
          <w:marBottom w:val="101"/>
          <w:divBdr>
            <w:top w:val="none" w:sz="0" w:space="0" w:color="auto"/>
            <w:left w:val="none" w:sz="0" w:space="0" w:color="auto"/>
            <w:bottom w:val="none" w:sz="0" w:space="0" w:color="auto"/>
            <w:right w:val="none" w:sz="0" w:space="0" w:color="auto"/>
          </w:divBdr>
        </w:div>
        <w:div w:id="1944149457">
          <w:marLeft w:val="0"/>
          <w:marRight w:val="0"/>
          <w:marTop w:val="0"/>
          <w:marBottom w:val="101"/>
          <w:divBdr>
            <w:top w:val="none" w:sz="0" w:space="0" w:color="auto"/>
            <w:left w:val="none" w:sz="0" w:space="0" w:color="auto"/>
            <w:bottom w:val="none" w:sz="0" w:space="0" w:color="auto"/>
            <w:right w:val="none" w:sz="0" w:space="0" w:color="auto"/>
          </w:divBdr>
        </w:div>
        <w:div w:id="937710056">
          <w:marLeft w:val="0"/>
          <w:marRight w:val="0"/>
          <w:marTop w:val="0"/>
          <w:marBottom w:val="80"/>
          <w:divBdr>
            <w:top w:val="none" w:sz="0" w:space="0" w:color="auto"/>
            <w:left w:val="none" w:sz="0" w:space="0" w:color="auto"/>
            <w:bottom w:val="none" w:sz="0" w:space="0" w:color="auto"/>
            <w:right w:val="none" w:sz="0" w:space="0" w:color="auto"/>
          </w:divBdr>
        </w:div>
        <w:div w:id="1350763452">
          <w:marLeft w:val="0"/>
          <w:marRight w:val="0"/>
          <w:marTop w:val="0"/>
          <w:marBottom w:val="80"/>
          <w:divBdr>
            <w:top w:val="none" w:sz="0" w:space="0" w:color="auto"/>
            <w:left w:val="none" w:sz="0" w:space="0" w:color="auto"/>
            <w:bottom w:val="none" w:sz="0" w:space="0" w:color="auto"/>
            <w:right w:val="none" w:sz="0" w:space="0" w:color="auto"/>
          </w:divBdr>
        </w:div>
        <w:div w:id="983854332">
          <w:marLeft w:val="0"/>
          <w:marRight w:val="0"/>
          <w:marTop w:val="0"/>
          <w:marBottom w:val="80"/>
          <w:divBdr>
            <w:top w:val="none" w:sz="0" w:space="0" w:color="auto"/>
            <w:left w:val="none" w:sz="0" w:space="0" w:color="auto"/>
            <w:bottom w:val="none" w:sz="0" w:space="0" w:color="auto"/>
            <w:right w:val="none" w:sz="0" w:space="0" w:color="auto"/>
          </w:divBdr>
        </w:div>
        <w:div w:id="729622367">
          <w:marLeft w:val="0"/>
          <w:marRight w:val="0"/>
          <w:marTop w:val="0"/>
          <w:marBottom w:val="80"/>
          <w:divBdr>
            <w:top w:val="none" w:sz="0" w:space="0" w:color="auto"/>
            <w:left w:val="none" w:sz="0" w:space="0" w:color="auto"/>
            <w:bottom w:val="none" w:sz="0" w:space="0" w:color="auto"/>
            <w:right w:val="none" w:sz="0" w:space="0" w:color="auto"/>
          </w:divBdr>
        </w:div>
        <w:div w:id="1813252460">
          <w:marLeft w:val="0"/>
          <w:marRight w:val="0"/>
          <w:marTop w:val="0"/>
          <w:marBottom w:val="80"/>
          <w:divBdr>
            <w:top w:val="none" w:sz="0" w:space="0" w:color="auto"/>
            <w:left w:val="none" w:sz="0" w:space="0" w:color="auto"/>
            <w:bottom w:val="none" w:sz="0" w:space="0" w:color="auto"/>
            <w:right w:val="none" w:sz="0" w:space="0" w:color="auto"/>
          </w:divBdr>
        </w:div>
        <w:div w:id="2093431919">
          <w:marLeft w:val="0"/>
          <w:marRight w:val="0"/>
          <w:marTop w:val="0"/>
          <w:marBottom w:val="80"/>
          <w:divBdr>
            <w:top w:val="none" w:sz="0" w:space="0" w:color="auto"/>
            <w:left w:val="none" w:sz="0" w:space="0" w:color="auto"/>
            <w:bottom w:val="none" w:sz="0" w:space="0" w:color="auto"/>
            <w:right w:val="none" w:sz="0" w:space="0" w:color="auto"/>
          </w:divBdr>
        </w:div>
        <w:div w:id="389113518">
          <w:marLeft w:val="0"/>
          <w:marRight w:val="0"/>
          <w:marTop w:val="0"/>
          <w:marBottom w:val="80"/>
          <w:divBdr>
            <w:top w:val="none" w:sz="0" w:space="0" w:color="auto"/>
            <w:left w:val="none" w:sz="0" w:space="0" w:color="auto"/>
            <w:bottom w:val="none" w:sz="0" w:space="0" w:color="auto"/>
            <w:right w:val="none" w:sz="0" w:space="0" w:color="auto"/>
          </w:divBdr>
        </w:div>
        <w:div w:id="1107773940">
          <w:marLeft w:val="0"/>
          <w:marRight w:val="0"/>
          <w:marTop w:val="0"/>
          <w:marBottom w:val="80"/>
          <w:divBdr>
            <w:top w:val="none" w:sz="0" w:space="0" w:color="auto"/>
            <w:left w:val="none" w:sz="0" w:space="0" w:color="auto"/>
            <w:bottom w:val="none" w:sz="0" w:space="0" w:color="auto"/>
            <w:right w:val="none" w:sz="0" w:space="0" w:color="auto"/>
          </w:divBdr>
        </w:div>
        <w:div w:id="1124495947">
          <w:marLeft w:val="0"/>
          <w:marRight w:val="0"/>
          <w:marTop w:val="0"/>
          <w:marBottom w:val="80"/>
          <w:divBdr>
            <w:top w:val="none" w:sz="0" w:space="0" w:color="auto"/>
            <w:left w:val="none" w:sz="0" w:space="0" w:color="auto"/>
            <w:bottom w:val="none" w:sz="0" w:space="0" w:color="auto"/>
            <w:right w:val="none" w:sz="0" w:space="0" w:color="auto"/>
          </w:divBdr>
        </w:div>
        <w:div w:id="1333795675">
          <w:marLeft w:val="0"/>
          <w:marRight w:val="0"/>
          <w:marTop w:val="0"/>
          <w:marBottom w:val="80"/>
          <w:divBdr>
            <w:top w:val="none" w:sz="0" w:space="0" w:color="auto"/>
            <w:left w:val="none" w:sz="0" w:space="0" w:color="auto"/>
            <w:bottom w:val="none" w:sz="0" w:space="0" w:color="auto"/>
            <w:right w:val="none" w:sz="0" w:space="0" w:color="auto"/>
          </w:divBdr>
        </w:div>
        <w:div w:id="292712305">
          <w:marLeft w:val="0"/>
          <w:marRight w:val="0"/>
          <w:marTop w:val="0"/>
          <w:marBottom w:val="80"/>
          <w:divBdr>
            <w:top w:val="none" w:sz="0" w:space="0" w:color="auto"/>
            <w:left w:val="none" w:sz="0" w:space="0" w:color="auto"/>
            <w:bottom w:val="none" w:sz="0" w:space="0" w:color="auto"/>
            <w:right w:val="none" w:sz="0" w:space="0" w:color="auto"/>
          </w:divBdr>
        </w:div>
        <w:div w:id="2092384264">
          <w:marLeft w:val="0"/>
          <w:marRight w:val="0"/>
          <w:marTop w:val="0"/>
          <w:marBottom w:val="80"/>
          <w:divBdr>
            <w:top w:val="none" w:sz="0" w:space="0" w:color="auto"/>
            <w:left w:val="none" w:sz="0" w:space="0" w:color="auto"/>
            <w:bottom w:val="none" w:sz="0" w:space="0" w:color="auto"/>
            <w:right w:val="none" w:sz="0" w:space="0" w:color="auto"/>
          </w:divBdr>
        </w:div>
        <w:div w:id="77295497">
          <w:marLeft w:val="0"/>
          <w:marRight w:val="0"/>
          <w:marTop w:val="0"/>
          <w:marBottom w:val="80"/>
          <w:divBdr>
            <w:top w:val="none" w:sz="0" w:space="0" w:color="auto"/>
            <w:left w:val="none" w:sz="0" w:space="0" w:color="auto"/>
            <w:bottom w:val="none" w:sz="0" w:space="0" w:color="auto"/>
            <w:right w:val="none" w:sz="0" w:space="0" w:color="auto"/>
          </w:divBdr>
        </w:div>
        <w:div w:id="1930383336">
          <w:marLeft w:val="0"/>
          <w:marRight w:val="0"/>
          <w:marTop w:val="0"/>
          <w:marBottom w:val="80"/>
          <w:divBdr>
            <w:top w:val="none" w:sz="0" w:space="0" w:color="auto"/>
            <w:left w:val="none" w:sz="0" w:space="0" w:color="auto"/>
            <w:bottom w:val="none" w:sz="0" w:space="0" w:color="auto"/>
            <w:right w:val="none" w:sz="0" w:space="0" w:color="auto"/>
          </w:divBdr>
        </w:div>
        <w:div w:id="664018267">
          <w:marLeft w:val="0"/>
          <w:marRight w:val="0"/>
          <w:marTop w:val="0"/>
          <w:marBottom w:val="80"/>
          <w:divBdr>
            <w:top w:val="none" w:sz="0" w:space="0" w:color="auto"/>
            <w:left w:val="none" w:sz="0" w:space="0" w:color="auto"/>
            <w:bottom w:val="none" w:sz="0" w:space="0" w:color="auto"/>
            <w:right w:val="none" w:sz="0" w:space="0" w:color="auto"/>
          </w:divBdr>
        </w:div>
        <w:div w:id="1067803080">
          <w:marLeft w:val="0"/>
          <w:marRight w:val="0"/>
          <w:marTop w:val="0"/>
          <w:marBottom w:val="80"/>
          <w:divBdr>
            <w:top w:val="none" w:sz="0" w:space="0" w:color="auto"/>
            <w:left w:val="none" w:sz="0" w:space="0" w:color="auto"/>
            <w:bottom w:val="none" w:sz="0" w:space="0" w:color="auto"/>
            <w:right w:val="none" w:sz="0" w:space="0" w:color="auto"/>
          </w:divBdr>
        </w:div>
        <w:div w:id="890070229">
          <w:marLeft w:val="0"/>
          <w:marRight w:val="0"/>
          <w:marTop w:val="0"/>
          <w:marBottom w:val="80"/>
          <w:divBdr>
            <w:top w:val="none" w:sz="0" w:space="0" w:color="auto"/>
            <w:left w:val="none" w:sz="0" w:space="0" w:color="auto"/>
            <w:bottom w:val="none" w:sz="0" w:space="0" w:color="auto"/>
            <w:right w:val="none" w:sz="0" w:space="0" w:color="auto"/>
          </w:divBdr>
        </w:div>
        <w:div w:id="1608734989">
          <w:marLeft w:val="0"/>
          <w:marRight w:val="0"/>
          <w:marTop w:val="0"/>
          <w:marBottom w:val="80"/>
          <w:divBdr>
            <w:top w:val="none" w:sz="0" w:space="0" w:color="auto"/>
            <w:left w:val="none" w:sz="0" w:space="0" w:color="auto"/>
            <w:bottom w:val="none" w:sz="0" w:space="0" w:color="auto"/>
            <w:right w:val="none" w:sz="0" w:space="0" w:color="auto"/>
          </w:divBdr>
        </w:div>
        <w:div w:id="1862275633">
          <w:marLeft w:val="0"/>
          <w:marRight w:val="0"/>
          <w:marTop w:val="0"/>
          <w:marBottom w:val="80"/>
          <w:divBdr>
            <w:top w:val="none" w:sz="0" w:space="0" w:color="auto"/>
            <w:left w:val="none" w:sz="0" w:space="0" w:color="auto"/>
            <w:bottom w:val="none" w:sz="0" w:space="0" w:color="auto"/>
            <w:right w:val="none" w:sz="0" w:space="0" w:color="auto"/>
          </w:divBdr>
        </w:div>
        <w:div w:id="1662082820">
          <w:marLeft w:val="0"/>
          <w:marRight w:val="0"/>
          <w:marTop w:val="0"/>
          <w:marBottom w:val="200"/>
          <w:divBdr>
            <w:top w:val="none" w:sz="0" w:space="0" w:color="auto"/>
            <w:left w:val="none" w:sz="0" w:space="0" w:color="auto"/>
            <w:bottom w:val="none" w:sz="0" w:space="0" w:color="auto"/>
            <w:right w:val="none" w:sz="0" w:space="0" w:color="auto"/>
          </w:divBdr>
        </w:div>
        <w:div w:id="1039866204">
          <w:marLeft w:val="0"/>
          <w:marRight w:val="0"/>
          <w:marTop w:val="0"/>
          <w:marBottom w:val="80"/>
          <w:divBdr>
            <w:top w:val="none" w:sz="0" w:space="0" w:color="auto"/>
            <w:left w:val="none" w:sz="0" w:space="0" w:color="auto"/>
            <w:bottom w:val="none" w:sz="0" w:space="0" w:color="auto"/>
            <w:right w:val="none" w:sz="0" w:space="0" w:color="auto"/>
          </w:divBdr>
        </w:div>
        <w:div w:id="1724214304">
          <w:marLeft w:val="0"/>
          <w:marRight w:val="0"/>
          <w:marTop w:val="0"/>
          <w:marBottom w:val="80"/>
          <w:divBdr>
            <w:top w:val="none" w:sz="0" w:space="0" w:color="auto"/>
            <w:left w:val="none" w:sz="0" w:space="0" w:color="auto"/>
            <w:bottom w:val="none" w:sz="0" w:space="0" w:color="auto"/>
            <w:right w:val="none" w:sz="0" w:space="0" w:color="auto"/>
          </w:divBdr>
        </w:div>
        <w:div w:id="1087650873">
          <w:marLeft w:val="0"/>
          <w:marRight w:val="0"/>
          <w:marTop w:val="0"/>
          <w:marBottom w:val="80"/>
          <w:divBdr>
            <w:top w:val="none" w:sz="0" w:space="0" w:color="auto"/>
            <w:left w:val="none" w:sz="0" w:space="0" w:color="auto"/>
            <w:bottom w:val="none" w:sz="0" w:space="0" w:color="auto"/>
            <w:right w:val="none" w:sz="0" w:space="0" w:color="auto"/>
          </w:divBdr>
        </w:div>
        <w:div w:id="1917395030">
          <w:marLeft w:val="0"/>
          <w:marRight w:val="0"/>
          <w:marTop w:val="0"/>
          <w:marBottom w:val="80"/>
          <w:divBdr>
            <w:top w:val="none" w:sz="0" w:space="0" w:color="auto"/>
            <w:left w:val="none" w:sz="0" w:space="0" w:color="auto"/>
            <w:bottom w:val="none" w:sz="0" w:space="0" w:color="auto"/>
            <w:right w:val="none" w:sz="0" w:space="0" w:color="auto"/>
          </w:divBdr>
        </w:div>
        <w:div w:id="382338291">
          <w:marLeft w:val="0"/>
          <w:marRight w:val="0"/>
          <w:marTop w:val="0"/>
          <w:marBottom w:val="80"/>
          <w:divBdr>
            <w:top w:val="none" w:sz="0" w:space="0" w:color="auto"/>
            <w:left w:val="none" w:sz="0" w:space="0" w:color="auto"/>
            <w:bottom w:val="none" w:sz="0" w:space="0" w:color="auto"/>
            <w:right w:val="none" w:sz="0" w:space="0" w:color="auto"/>
          </w:divBdr>
        </w:div>
        <w:div w:id="1563828144">
          <w:marLeft w:val="0"/>
          <w:marRight w:val="0"/>
          <w:marTop w:val="0"/>
          <w:marBottom w:val="80"/>
          <w:divBdr>
            <w:top w:val="none" w:sz="0" w:space="0" w:color="auto"/>
            <w:left w:val="none" w:sz="0" w:space="0" w:color="auto"/>
            <w:bottom w:val="none" w:sz="0" w:space="0" w:color="auto"/>
            <w:right w:val="none" w:sz="0" w:space="0" w:color="auto"/>
          </w:divBdr>
        </w:div>
        <w:div w:id="1172913212">
          <w:marLeft w:val="0"/>
          <w:marRight w:val="0"/>
          <w:marTop w:val="0"/>
          <w:marBottom w:val="80"/>
          <w:divBdr>
            <w:top w:val="none" w:sz="0" w:space="0" w:color="auto"/>
            <w:left w:val="none" w:sz="0" w:space="0" w:color="auto"/>
            <w:bottom w:val="none" w:sz="0" w:space="0" w:color="auto"/>
            <w:right w:val="none" w:sz="0" w:space="0" w:color="auto"/>
          </w:divBdr>
        </w:div>
        <w:div w:id="1598901096">
          <w:marLeft w:val="0"/>
          <w:marRight w:val="0"/>
          <w:marTop w:val="0"/>
          <w:marBottom w:val="80"/>
          <w:divBdr>
            <w:top w:val="none" w:sz="0" w:space="0" w:color="auto"/>
            <w:left w:val="none" w:sz="0" w:space="0" w:color="auto"/>
            <w:bottom w:val="none" w:sz="0" w:space="0" w:color="auto"/>
            <w:right w:val="none" w:sz="0" w:space="0" w:color="auto"/>
          </w:divBdr>
        </w:div>
        <w:div w:id="1833909266">
          <w:marLeft w:val="0"/>
          <w:marRight w:val="0"/>
          <w:marTop w:val="0"/>
          <w:marBottom w:val="80"/>
          <w:divBdr>
            <w:top w:val="none" w:sz="0" w:space="0" w:color="auto"/>
            <w:left w:val="none" w:sz="0" w:space="0" w:color="auto"/>
            <w:bottom w:val="none" w:sz="0" w:space="0" w:color="auto"/>
            <w:right w:val="none" w:sz="0" w:space="0" w:color="auto"/>
          </w:divBdr>
        </w:div>
        <w:div w:id="517424640">
          <w:marLeft w:val="0"/>
          <w:marRight w:val="0"/>
          <w:marTop w:val="0"/>
          <w:marBottom w:val="80"/>
          <w:divBdr>
            <w:top w:val="none" w:sz="0" w:space="0" w:color="auto"/>
            <w:left w:val="none" w:sz="0" w:space="0" w:color="auto"/>
            <w:bottom w:val="none" w:sz="0" w:space="0" w:color="auto"/>
            <w:right w:val="none" w:sz="0" w:space="0" w:color="auto"/>
          </w:divBdr>
        </w:div>
        <w:div w:id="21437548">
          <w:marLeft w:val="0"/>
          <w:marRight w:val="0"/>
          <w:marTop w:val="0"/>
          <w:marBottom w:val="80"/>
          <w:divBdr>
            <w:top w:val="none" w:sz="0" w:space="0" w:color="auto"/>
            <w:left w:val="none" w:sz="0" w:space="0" w:color="auto"/>
            <w:bottom w:val="none" w:sz="0" w:space="0" w:color="auto"/>
            <w:right w:val="none" w:sz="0" w:space="0" w:color="auto"/>
          </w:divBdr>
        </w:div>
        <w:div w:id="1706104551">
          <w:marLeft w:val="0"/>
          <w:marRight w:val="0"/>
          <w:marTop w:val="0"/>
          <w:marBottom w:val="80"/>
          <w:divBdr>
            <w:top w:val="none" w:sz="0" w:space="0" w:color="auto"/>
            <w:left w:val="none" w:sz="0" w:space="0" w:color="auto"/>
            <w:bottom w:val="none" w:sz="0" w:space="0" w:color="auto"/>
            <w:right w:val="none" w:sz="0" w:space="0" w:color="auto"/>
          </w:divBdr>
        </w:div>
        <w:div w:id="665938165">
          <w:marLeft w:val="0"/>
          <w:marRight w:val="0"/>
          <w:marTop w:val="0"/>
          <w:marBottom w:val="80"/>
          <w:divBdr>
            <w:top w:val="none" w:sz="0" w:space="0" w:color="auto"/>
            <w:left w:val="none" w:sz="0" w:space="0" w:color="auto"/>
            <w:bottom w:val="none" w:sz="0" w:space="0" w:color="auto"/>
            <w:right w:val="none" w:sz="0" w:space="0" w:color="auto"/>
          </w:divBdr>
        </w:div>
        <w:div w:id="481236222">
          <w:marLeft w:val="0"/>
          <w:marRight w:val="0"/>
          <w:marTop w:val="0"/>
          <w:marBottom w:val="80"/>
          <w:divBdr>
            <w:top w:val="none" w:sz="0" w:space="0" w:color="auto"/>
            <w:left w:val="none" w:sz="0" w:space="0" w:color="auto"/>
            <w:bottom w:val="none" w:sz="0" w:space="0" w:color="auto"/>
            <w:right w:val="none" w:sz="0" w:space="0" w:color="auto"/>
          </w:divBdr>
        </w:div>
        <w:div w:id="1370061914">
          <w:marLeft w:val="0"/>
          <w:marRight w:val="0"/>
          <w:marTop w:val="0"/>
          <w:marBottom w:val="80"/>
          <w:divBdr>
            <w:top w:val="none" w:sz="0" w:space="0" w:color="auto"/>
            <w:left w:val="none" w:sz="0" w:space="0" w:color="auto"/>
            <w:bottom w:val="none" w:sz="0" w:space="0" w:color="auto"/>
            <w:right w:val="none" w:sz="0" w:space="0" w:color="auto"/>
          </w:divBdr>
        </w:div>
        <w:div w:id="738594488">
          <w:marLeft w:val="0"/>
          <w:marRight w:val="0"/>
          <w:marTop w:val="0"/>
          <w:marBottom w:val="80"/>
          <w:divBdr>
            <w:top w:val="none" w:sz="0" w:space="0" w:color="auto"/>
            <w:left w:val="none" w:sz="0" w:space="0" w:color="auto"/>
            <w:bottom w:val="none" w:sz="0" w:space="0" w:color="auto"/>
            <w:right w:val="none" w:sz="0" w:space="0" w:color="auto"/>
          </w:divBdr>
        </w:div>
        <w:div w:id="1182546313">
          <w:marLeft w:val="0"/>
          <w:marRight w:val="0"/>
          <w:marTop w:val="0"/>
          <w:marBottom w:val="80"/>
          <w:divBdr>
            <w:top w:val="none" w:sz="0" w:space="0" w:color="auto"/>
            <w:left w:val="none" w:sz="0" w:space="0" w:color="auto"/>
            <w:bottom w:val="none" w:sz="0" w:space="0" w:color="auto"/>
            <w:right w:val="none" w:sz="0" w:space="0" w:color="auto"/>
          </w:divBdr>
        </w:div>
        <w:div w:id="1581791363">
          <w:marLeft w:val="0"/>
          <w:marRight w:val="0"/>
          <w:marTop w:val="0"/>
          <w:marBottom w:val="80"/>
          <w:divBdr>
            <w:top w:val="none" w:sz="0" w:space="0" w:color="auto"/>
            <w:left w:val="none" w:sz="0" w:space="0" w:color="auto"/>
            <w:bottom w:val="none" w:sz="0" w:space="0" w:color="auto"/>
            <w:right w:val="none" w:sz="0" w:space="0" w:color="auto"/>
          </w:divBdr>
        </w:div>
        <w:div w:id="123230854">
          <w:marLeft w:val="0"/>
          <w:marRight w:val="0"/>
          <w:marTop w:val="0"/>
          <w:marBottom w:val="80"/>
          <w:divBdr>
            <w:top w:val="none" w:sz="0" w:space="0" w:color="auto"/>
            <w:left w:val="none" w:sz="0" w:space="0" w:color="auto"/>
            <w:bottom w:val="none" w:sz="0" w:space="0" w:color="auto"/>
            <w:right w:val="none" w:sz="0" w:space="0" w:color="auto"/>
          </w:divBdr>
        </w:div>
        <w:div w:id="1847598883">
          <w:marLeft w:val="0"/>
          <w:marRight w:val="0"/>
          <w:marTop w:val="0"/>
          <w:marBottom w:val="80"/>
          <w:divBdr>
            <w:top w:val="none" w:sz="0" w:space="0" w:color="auto"/>
            <w:left w:val="none" w:sz="0" w:space="0" w:color="auto"/>
            <w:bottom w:val="none" w:sz="0" w:space="0" w:color="auto"/>
            <w:right w:val="none" w:sz="0" w:space="0" w:color="auto"/>
          </w:divBdr>
        </w:div>
        <w:div w:id="105858973">
          <w:marLeft w:val="0"/>
          <w:marRight w:val="0"/>
          <w:marTop w:val="0"/>
          <w:marBottom w:val="80"/>
          <w:divBdr>
            <w:top w:val="none" w:sz="0" w:space="0" w:color="auto"/>
            <w:left w:val="none" w:sz="0" w:space="0" w:color="auto"/>
            <w:bottom w:val="none" w:sz="0" w:space="0" w:color="auto"/>
            <w:right w:val="none" w:sz="0" w:space="0" w:color="auto"/>
          </w:divBdr>
        </w:div>
        <w:div w:id="1551112032">
          <w:marLeft w:val="0"/>
          <w:marRight w:val="0"/>
          <w:marTop w:val="0"/>
          <w:marBottom w:val="80"/>
          <w:divBdr>
            <w:top w:val="none" w:sz="0" w:space="0" w:color="auto"/>
            <w:left w:val="none" w:sz="0" w:space="0" w:color="auto"/>
            <w:bottom w:val="none" w:sz="0" w:space="0" w:color="auto"/>
            <w:right w:val="none" w:sz="0" w:space="0" w:color="auto"/>
          </w:divBdr>
        </w:div>
        <w:div w:id="1217163031">
          <w:marLeft w:val="0"/>
          <w:marRight w:val="0"/>
          <w:marTop w:val="0"/>
          <w:marBottom w:val="80"/>
          <w:divBdr>
            <w:top w:val="none" w:sz="0" w:space="0" w:color="auto"/>
            <w:left w:val="none" w:sz="0" w:space="0" w:color="auto"/>
            <w:bottom w:val="none" w:sz="0" w:space="0" w:color="auto"/>
            <w:right w:val="none" w:sz="0" w:space="0" w:color="auto"/>
          </w:divBdr>
        </w:div>
        <w:div w:id="1221745259">
          <w:marLeft w:val="0"/>
          <w:marRight w:val="0"/>
          <w:marTop w:val="0"/>
          <w:marBottom w:val="200"/>
          <w:divBdr>
            <w:top w:val="none" w:sz="0" w:space="0" w:color="auto"/>
            <w:left w:val="none" w:sz="0" w:space="0" w:color="auto"/>
            <w:bottom w:val="none" w:sz="0" w:space="0" w:color="auto"/>
            <w:right w:val="none" w:sz="0" w:space="0" w:color="auto"/>
          </w:divBdr>
        </w:div>
        <w:div w:id="1701122352">
          <w:marLeft w:val="0"/>
          <w:marRight w:val="0"/>
          <w:marTop w:val="0"/>
          <w:marBottom w:val="80"/>
          <w:divBdr>
            <w:top w:val="none" w:sz="0" w:space="0" w:color="auto"/>
            <w:left w:val="none" w:sz="0" w:space="0" w:color="auto"/>
            <w:bottom w:val="none" w:sz="0" w:space="0" w:color="auto"/>
            <w:right w:val="none" w:sz="0" w:space="0" w:color="auto"/>
          </w:divBdr>
        </w:div>
        <w:div w:id="2051492456">
          <w:marLeft w:val="0"/>
          <w:marRight w:val="0"/>
          <w:marTop w:val="0"/>
          <w:marBottom w:val="80"/>
          <w:divBdr>
            <w:top w:val="none" w:sz="0" w:space="0" w:color="auto"/>
            <w:left w:val="none" w:sz="0" w:space="0" w:color="auto"/>
            <w:bottom w:val="none" w:sz="0" w:space="0" w:color="auto"/>
            <w:right w:val="none" w:sz="0" w:space="0" w:color="auto"/>
          </w:divBdr>
        </w:div>
        <w:div w:id="153181410">
          <w:marLeft w:val="0"/>
          <w:marRight w:val="0"/>
          <w:marTop w:val="0"/>
          <w:marBottom w:val="80"/>
          <w:divBdr>
            <w:top w:val="none" w:sz="0" w:space="0" w:color="auto"/>
            <w:left w:val="none" w:sz="0" w:space="0" w:color="auto"/>
            <w:bottom w:val="none" w:sz="0" w:space="0" w:color="auto"/>
            <w:right w:val="none" w:sz="0" w:space="0" w:color="auto"/>
          </w:divBdr>
        </w:div>
        <w:div w:id="2017069855">
          <w:marLeft w:val="0"/>
          <w:marRight w:val="0"/>
          <w:marTop w:val="0"/>
          <w:marBottom w:val="80"/>
          <w:divBdr>
            <w:top w:val="none" w:sz="0" w:space="0" w:color="auto"/>
            <w:left w:val="none" w:sz="0" w:space="0" w:color="auto"/>
            <w:bottom w:val="none" w:sz="0" w:space="0" w:color="auto"/>
            <w:right w:val="none" w:sz="0" w:space="0" w:color="auto"/>
          </w:divBdr>
        </w:div>
        <w:div w:id="787502873">
          <w:marLeft w:val="0"/>
          <w:marRight w:val="0"/>
          <w:marTop w:val="0"/>
          <w:marBottom w:val="80"/>
          <w:divBdr>
            <w:top w:val="none" w:sz="0" w:space="0" w:color="auto"/>
            <w:left w:val="none" w:sz="0" w:space="0" w:color="auto"/>
            <w:bottom w:val="none" w:sz="0" w:space="0" w:color="auto"/>
            <w:right w:val="none" w:sz="0" w:space="0" w:color="auto"/>
          </w:divBdr>
        </w:div>
        <w:div w:id="1847133341">
          <w:marLeft w:val="0"/>
          <w:marRight w:val="0"/>
          <w:marTop w:val="0"/>
          <w:marBottom w:val="80"/>
          <w:divBdr>
            <w:top w:val="none" w:sz="0" w:space="0" w:color="auto"/>
            <w:left w:val="none" w:sz="0" w:space="0" w:color="auto"/>
            <w:bottom w:val="none" w:sz="0" w:space="0" w:color="auto"/>
            <w:right w:val="none" w:sz="0" w:space="0" w:color="auto"/>
          </w:divBdr>
        </w:div>
        <w:div w:id="382948056">
          <w:marLeft w:val="0"/>
          <w:marRight w:val="0"/>
          <w:marTop w:val="0"/>
          <w:marBottom w:val="80"/>
          <w:divBdr>
            <w:top w:val="none" w:sz="0" w:space="0" w:color="auto"/>
            <w:left w:val="none" w:sz="0" w:space="0" w:color="auto"/>
            <w:bottom w:val="none" w:sz="0" w:space="0" w:color="auto"/>
            <w:right w:val="none" w:sz="0" w:space="0" w:color="auto"/>
          </w:divBdr>
        </w:div>
        <w:div w:id="1247761653">
          <w:marLeft w:val="0"/>
          <w:marRight w:val="0"/>
          <w:marTop w:val="0"/>
          <w:marBottom w:val="80"/>
          <w:divBdr>
            <w:top w:val="none" w:sz="0" w:space="0" w:color="auto"/>
            <w:left w:val="none" w:sz="0" w:space="0" w:color="auto"/>
            <w:bottom w:val="none" w:sz="0" w:space="0" w:color="auto"/>
            <w:right w:val="none" w:sz="0" w:space="0" w:color="auto"/>
          </w:divBdr>
        </w:div>
        <w:div w:id="1272933629">
          <w:marLeft w:val="0"/>
          <w:marRight w:val="0"/>
          <w:marTop w:val="0"/>
          <w:marBottom w:val="80"/>
          <w:divBdr>
            <w:top w:val="none" w:sz="0" w:space="0" w:color="auto"/>
            <w:left w:val="none" w:sz="0" w:space="0" w:color="auto"/>
            <w:bottom w:val="none" w:sz="0" w:space="0" w:color="auto"/>
            <w:right w:val="none" w:sz="0" w:space="0" w:color="auto"/>
          </w:divBdr>
        </w:div>
        <w:div w:id="1081029037">
          <w:marLeft w:val="0"/>
          <w:marRight w:val="0"/>
          <w:marTop w:val="0"/>
          <w:marBottom w:val="80"/>
          <w:divBdr>
            <w:top w:val="none" w:sz="0" w:space="0" w:color="auto"/>
            <w:left w:val="none" w:sz="0" w:space="0" w:color="auto"/>
            <w:bottom w:val="none" w:sz="0" w:space="0" w:color="auto"/>
            <w:right w:val="none" w:sz="0" w:space="0" w:color="auto"/>
          </w:divBdr>
        </w:div>
        <w:div w:id="1115097738">
          <w:marLeft w:val="0"/>
          <w:marRight w:val="0"/>
          <w:marTop w:val="0"/>
          <w:marBottom w:val="80"/>
          <w:divBdr>
            <w:top w:val="none" w:sz="0" w:space="0" w:color="auto"/>
            <w:left w:val="none" w:sz="0" w:space="0" w:color="auto"/>
            <w:bottom w:val="none" w:sz="0" w:space="0" w:color="auto"/>
            <w:right w:val="none" w:sz="0" w:space="0" w:color="auto"/>
          </w:divBdr>
        </w:div>
        <w:div w:id="1481917467">
          <w:marLeft w:val="0"/>
          <w:marRight w:val="0"/>
          <w:marTop w:val="0"/>
          <w:marBottom w:val="80"/>
          <w:divBdr>
            <w:top w:val="none" w:sz="0" w:space="0" w:color="auto"/>
            <w:left w:val="none" w:sz="0" w:space="0" w:color="auto"/>
            <w:bottom w:val="none" w:sz="0" w:space="0" w:color="auto"/>
            <w:right w:val="none" w:sz="0" w:space="0" w:color="auto"/>
          </w:divBdr>
        </w:div>
        <w:div w:id="1474911598">
          <w:marLeft w:val="0"/>
          <w:marRight w:val="0"/>
          <w:marTop w:val="0"/>
          <w:marBottom w:val="80"/>
          <w:divBdr>
            <w:top w:val="none" w:sz="0" w:space="0" w:color="auto"/>
            <w:left w:val="none" w:sz="0" w:space="0" w:color="auto"/>
            <w:bottom w:val="none" w:sz="0" w:space="0" w:color="auto"/>
            <w:right w:val="none" w:sz="0" w:space="0" w:color="auto"/>
          </w:divBdr>
        </w:div>
        <w:div w:id="1534728789">
          <w:marLeft w:val="0"/>
          <w:marRight w:val="0"/>
          <w:marTop w:val="0"/>
          <w:marBottom w:val="80"/>
          <w:divBdr>
            <w:top w:val="none" w:sz="0" w:space="0" w:color="auto"/>
            <w:left w:val="none" w:sz="0" w:space="0" w:color="auto"/>
            <w:bottom w:val="none" w:sz="0" w:space="0" w:color="auto"/>
            <w:right w:val="none" w:sz="0" w:space="0" w:color="auto"/>
          </w:divBdr>
        </w:div>
        <w:div w:id="803080664">
          <w:marLeft w:val="0"/>
          <w:marRight w:val="0"/>
          <w:marTop w:val="0"/>
          <w:marBottom w:val="80"/>
          <w:divBdr>
            <w:top w:val="none" w:sz="0" w:space="0" w:color="auto"/>
            <w:left w:val="none" w:sz="0" w:space="0" w:color="auto"/>
            <w:bottom w:val="none" w:sz="0" w:space="0" w:color="auto"/>
            <w:right w:val="none" w:sz="0" w:space="0" w:color="auto"/>
          </w:divBdr>
        </w:div>
        <w:div w:id="912009014">
          <w:marLeft w:val="0"/>
          <w:marRight w:val="0"/>
          <w:marTop w:val="0"/>
          <w:marBottom w:val="80"/>
          <w:divBdr>
            <w:top w:val="none" w:sz="0" w:space="0" w:color="auto"/>
            <w:left w:val="none" w:sz="0" w:space="0" w:color="auto"/>
            <w:bottom w:val="none" w:sz="0" w:space="0" w:color="auto"/>
            <w:right w:val="none" w:sz="0" w:space="0" w:color="auto"/>
          </w:divBdr>
        </w:div>
        <w:div w:id="1371420491">
          <w:marLeft w:val="0"/>
          <w:marRight w:val="0"/>
          <w:marTop w:val="0"/>
          <w:marBottom w:val="80"/>
          <w:divBdr>
            <w:top w:val="none" w:sz="0" w:space="0" w:color="auto"/>
            <w:left w:val="none" w:sz="0" w:space="0" w:color="auto"/>
            <w:bottom w:val="none" w:sz="0" w:space="0" w:color="auto"/>
            <w:right w:val="none" w:sz="0" w:space="0" w:color="auto"/>
          </w:divBdr>
        </w:div>
        <w:div w:id="1083600404">
          <w:marLeft w:val="0"/>
          <w:marRight w:val="0"/>
          <w:marTop w:val="0"/>
          <w:marBottom w:val="80"/>
          <w:divBdr>
            <w:top w:val="none" w:sz="0" w:space="0" w:color="auto"/>
            <w:left w:val="none" w:sz="0" w:space="0" w:color="auto"/>
            <w:bottom w:val="none" w:sz="0" w:space="0" w:color="auto"/>
            <w:right w:val="none" w:sz="0" w:space="0" w:color="auto"/>
          </w:divBdr>
        </w:div>
        <w:div w:id="693002443">
          <w:marLeft w:val="0"/>
          <w:marRight w:val="0"/>
          <w:marTop w:val="0"/>
          <w:marBottom w:val="80"/>
          <w:divBdr>
            <w:top w:val="none" w:sz="0" w:space="0" w:color="auto"/>
            <w:left w:val="none" w:sz="0" w:space="0" w:color="auto"/>
            <w:bottom w:val="none" w:sz="0" w:space="0" w:color="auto"/>
            <w:right w:val="none" w:sz="0" w:space="0" w:color="auto"/>
          </w:divBdr>
        </w:div>
        <w:div w:id="2122261302">
          <w:marLeft w:val="0"/>
          <w:marRight w:val="0"/>
          <w:marTop w:val="0"/>
          <w:marBottom w:val="80"/>
          <w:divBdr>
            <w:top w:val="none" w:sz="0" w:space="0" w:color="auto"/>
            <w:left w:val="none" w:sz="0" w:space="0" w:color="auto"/>
            <w:bottom w:val="none" w:sz="0" w:space="0" w:color="auto"/>
            <w:right w:val="none" w:sz="0" w:space="0" w:color="auto"/>
          </w:divBdr>
        </w:div>
        <w:div w:id="776680906">
          <w:marLeft w:val="0"/>
          <w:marRight w:val="0"/>
          <w:marTop w:val="0"/>
          <w:marBottom w:val="80"/>
          <w:divBdr>
            <w:top w:val="none" w:sz="0" w:space="0" w:color="auto"/>
            <w:left w:val="none" w:sz="0" w:space="0" w:color="auto"/>
            <w:bottom w:val="none" w:sz="0" w:space="0" w:color="auto"/>
            <w:right w:val="none" w:sz="0" w:space="0" w:color="auto"/>
          </w:divBdr>
        </w:div>
        <w:div w:id="515121043">
          <w:marLeft w:val="0"/>
          <w:marRight w:val="0"/>
          <w:marTop w:val="0"/>
          <w:marBottom w:val="80"/>
          <w:divBdr>
            <w:top w:val="none" w:sz="0" w:space="0" w:color="auto"/>
            <w:left w:val="none" w:sz="0" w:space="0" w:color="auto"/>
            <w:bottom w:val="none" w:sz="0" w:space="0" w:color="auto"/>
            <w:right w:val="none" w:sz="0" w:space="0" w:color="auto"/>
          </w:divBdr>
        </w:div>
        <w:div w:id="1283995406">
          <w:marLeft w:val="0"/>
          <w:marRight w:val="0"/>
          <w:marTop w:val="0"/>
          <w:marBottom w:val="80"/>
          <w:divBdr>
            <w:top w:val="none" w:sz="0" w:space="0" w:color="auto"/>
            <w:left w:val="none" w:sz="0" w:space="0" w:color="auto"/>
            <w:bottom w:val="none" w:sz="0" w:space="0" w:color="auto"/>
            <w:right w:val="none" w:sz="0" w:space="0" w:color="auto"/>
          </w:divBdr>
        </w:div>
        <w:div w:id="524636450">
          <w:marLeft w:val="0"/>
          <w:marRight w:val="0"/>
          <w:marTop w:val="0"/>
          <w:marBottom w:val="80"/>
          <w:divBdr>
            <w:top w:val="none" w:sz="0" w:space="0" w:color="auto"/>
            <w:left w:val="none" w:sz="0" w:space="0" w:color="auto"/>
            <w:bottom w:val="none" w:sz="0" w:space="0" w:color="auto"/>
            <w:right w:val="none" w:sz="0" w:space="0" w:color="auto"/>
          </w:divBdr>
        </w:div>
        <w:div w:id="926765586">
          <w:marLeft w:val="0"/>
          <w:marRight w:val="0"/>
          <w:marTop w:val="0"/>
          <w:marBottom w:val="80"/>
          <w:divBdr>
            <w:top w:val="none" w:sz="0" w:space="0" w:color="auto"/>
            <w:left w:val="none" w:sz="0" w:space="0" w:color="auto"/>
            <w:bottom w:val="none" w:sz="0" w:space="0" w:color="auto"/>
            <w:right w:val="none" w:sz="0" w:space="0" w:color="auto"/>
          </w:divBdr>
        </w:div>
        <w:div w:id="634339328">
          <w:marLeft w:val="0"/>
          <w:marRight w:val="0"/>
          <w:marTop w:val="0"/>
          <w:marBottom w:val="80"/>
          <w:divBdr>
            <w:top w:val="none" w:sz="0" w:space="0" w:color="auto"/>
            <w:left w:val="none" w:sz="0" w:space="0" w:color="auto"/>
            <w:bottom w:val="none" w:sz="0" w:space="0" w:color="auto"/>
            <w:right w:val="none" w:sz="0" w:space="0" w:color="auto"/>
          </w:divBdr>
        </w:div>
        <w:div w:id="1293707485">
          <w:marLeft w:val="0"/>
          <w:marRight w:val="0"/>
          <w:marTop w:val="0"/>
          <w:marBottom w:val="80"/>
          <w:divBdr>
            <w:top w:val="none" w:sz="0" w:space="0" w:color="auto"/>
            <w:left w:val="none" w:sz="0" w:space="0" w:color="auto"/>
            <w:bottom w:val="none" w:sz="0" w:space="0" w:color="auto"/>
            <w:right w:val="none" w:sz="0" w:space="0" w:color="auto"/>
          </w:divBdr>
        </w:div>
        <w:div w:id="428890205">
          <w:marLeft w:val="0"/>
          <w:marRight w:val="0"/>
          <w:marTop w:val="0"/>
          <w:marBottom w:val="80"/>
          <w:divBdr>
            <w:top w:val="none" w:sz="0" w:space="0" w:color="auto"/>
            <w:left w:val="none" w:sz="0" w:space="0" w:color="auto"/>
            <w:bottom w:val="none" w:sz="0" w:space="0" w:color="auto"/>
            <w:right w:val="none" w:sz="0" w:space="0" w:color="auto"/>
          </w:divBdr>
        </w:div>
        <w:div w:id="266429611">
          <w:marLeft w:val="0"/>
          <w:marRight w:val="0"/>
          <w:marTop w:val="0"/>
          <w:marBottom w:val="80"/>
          <w:divBdr>
            <w:top w:val="none" w:sz="0" w:space="0" w:color="auto"/>
            <w:left w:val="none" w:sz="0" w:space="0" w:color="auto"/>
            <w:bottom w:val="none" w:sz="0" w:space="0" w:color="auto"/>
            <w:right w:val="none" w:sz="0" w:space="0" w:color="auto"/>
          </w:divBdr>
        </w:div>
        <w:div w:id="1869291953">
          <w:marLeft w:val="0"/>
          <w:marRight w:val="0"/>
          <w:marTop w:val="0"/>
          <w:marBottom w:val="200"/>
          <w:divBdr>
            <w:top w:val="none" w:sz="0" w:space="0" w:color="auto"/>
            <w:left w:val="none" w:sz="0" w:space="0" w:color="auto"/>
            <w:bottom w:val="none" w:sz="0" w:space="0" w:color="auto"/>
            <w:right w:val="none" w:sz="0" w:space="0" w:color="auto"/>
          </w:divBdr>
        </w:div>
        <w:div w:id="410004800">
          <w:marLeft w:val="0"/>
          <w:marRight w:val="0"/>
          <w:marTop w:val="0"/>
          <w:marBottom w:val="80"/>
          <w:divBdr>
            <w:top w:val="none" w:sz="0" w:space="0" w:color="auto"/>
            <w:left w:val="none" w:sz="0" w:space="0" w:color="auto"/>
            <w:bottom w:val="none" w:sz="0" w:space="0" w:color="auto"/>
            <w:right w:val="none" w:sz="0" w:space="0" w:color="auto"/>
          </w:divBdr>
        </w:div>
        <w:div w:id="177934236">
          <w:marLeft w:val="0"/>
          <w:marRight w:val="0"/>
          <w:marTop w:val="0"/>
          <w:marBottom w:val="80"/>
          <w:divBdr>
            <w:top w:val="none" w:sz="0" w:space="0" w:color="auto"/>
            <w:left w:val="none" w:sz="0" w:space="0" w:color="auto"/>
            <w:bottom w:val="none" w:sz="0" w:space="0" w:color="auto"/>
            <w:right w:val="none" w:sz="0" w:space="0" w:color="auto"/>
          </w:divBdr>
        </w:div>
        <w:div w:id="1535189101">
          <w:marLeft w:val="0"/>
          <w:marRight w:val="0"/>
          <w:marTop w:val="0"/>
          <w:marBottom w:val="80"/>
          <w:divBdr>
            <w:top w:val="none" w:sz="0" w:space="0" w:color="auto"/>
            <w:left w:val="none" w:sz="0" w:space="0" w:color="auto"/>
            <w:bottom w:val="none" w:sz="0" w:space="0" w:color="auto"/>
            <w:right w:val="none" w:sz="0" w:space="0" w:color="auto"/>
          </w:divBdr>
        </w:div>
        <w:div w:id="2106339364">
          <w:marLeft w:val="0"/>
          <w:marRight w:val="0"/>
          <w:marTop w:val="0"/>
          <w:marBottom w:val="80"/>
          <w:divBdr>
            <w:top w:val="none" w:sz="0" w:space="0" w:color="auto"/>
            <w:left w:val="none" w:sz="0" w:space="0" w:color="auto"/>
            <w:bottom w:val="none" w:sz="0" w:space="0" w:color="auto"/>
            <w:right w:val="none" w:sz="0" w:space="0" w:color="auto"/>
          </w:divBdr>
        </w:div>
        <w:div w:id="1729956772">
          <w:marLeft w:val="0"/>
          <w:marRight w:val="0"/>
          <w:marTop w:val="0"/>
          <w:marBottom w:val="80"/>
          <w:divBdr>
            <w:top w:val="none" w:sz="0" w:space="0" w:color="auto"/>
            <w:left w:val="none" w:sz="0" w:space="0" w:color="auto"/>
            <w:bottom w:val="none" w:sz="0" w:space="0" w:color="auto"/>
            <w:right w:val="none" w:sz="0" w:space="0" w:color="auto"/>
          </w:divBdr>
        </w:div>
        <w:div w:id="239759098">
          <w:marLeft w:val="0"/>
          <w:marRight w:val="0"/>
          <w:marTop w:val="0"/>
          <w:marBottom w:val="80"/>
          <w:divBdr>
            <w:top w:val="none" w:sz="0" w:space="0" w:color="auto"/>
            <w:left w:val="none" w:sz="0" w:space="0" w:color="auto"/>
            <w:bottom w:val="none" w:sz="0" w:space="0" w:color="auto"/>
            <w:right w:val="none" w:sz="0" w:space="0" w:color="auto"/>
          </w:divBdr>
        </w:div>
        <w:div w:id="303698519">
          <w:marLeft w:val="0"/>
          <w:marRight w:val="0"/>
          <w:marTop w:val="0"/>
          <w:marBottom w:val="80"/>
          <w:divBdr>
            <w:top w:val="none" w:sz="0" w:space="0" w:color="auto"/>
            <w:left w:val="none" w:sz="0" w:space="0" w:color="auto"/>
            <w:bottom w:val="none" w:sz="0" w:space="0" w:color="auto"/>
            <w:right w:val="none" w:sz="0" w:space="0" w:color="auto"/>
          </w:divBdr>
        </w:div>
        <w:div w:id="382799103">
          <w:marLeft w:val="0"/>
          <w:marRight w:val="0"/>
          <w:marTop w:val="0"/>
          <w:marBottom w:val="80"/>
          <w:divBdr>
            <w:top w:val="none" w:sz="0" w:space="0" w:color="auto"/>
            <w:left w:val="none" w:sz="0" w:space="0" w:color="auto"/>
            <w:bottom w:val="none" w:sz="0" w:space="0" w:color="auto"/>
            <w:right w:val="none" w:sz="0" w:space="0" w:color="auto"/>
          </w:divBdr>
        </w:div>
        <w:div w:id="416902957">
          <w:marLeft w:val="0"/>
          <w:marRight w:val="0"/>
          <w:marTop w:val="0"/>
          <w:marBottom w:val="80"/>
          <w:divBdr>
            <w:top w:val="none" w:sz="0" w:space="0" w:color="auto"/>
            <w:left w:val="none" w:sz="0" w:space="0" w:color="auto"/>
            <w:bottom w:val="none" w:sz="0" w:space="0" w:color="auto"/>
            <w:right w:val="none" w:sz="0" w:space="0" w:color="auto"/>
          </w:divBdr>
        </w:div>
        <w:div w:id="825243568">
          <w:marLeft w:val="0"/>
          <w:marRight w:val="0"/>
          <w:marTop w:val="0"/>
          <w:marBottom w:val="80"/>
          <w:divBdr>
            <w:top w:val="none" w:sz="0" w:space="0" w:color="auto"/>
            <w:left w:val="none" w:sz="0" w:space="0" w:color="auto"/>
            <w:bottom w:val="none" w:sz="0" w:space="0" w:color="auto"/>
            <w:right w:val="none" w:sz="0" w:space="0" w:color="auto"/>
          </w:divBdr>
        </w:div>
        <w:div w:id="31227817">
          <w:marLeft w:val="0"/>
          <w:marRight w:val="0"/>
          <w:marTop w:val="0"/>
          <w:marBottom w:val="80"/>
          <w:divBdr>
            <w:top w:val="none" w:sz="0" w:space="0" w:color="auto"/>
            <w:left w:val="none" w:sz="0" w:space="0" w:color="auto"/>
            <w:bottom w:val="none" w:sz="0" w:space="0" w:color="auto"/>
            <w:right w:val="none" w:sz="0" w:space="0" w:color="auto"/>
          </w:divBdr>
        </w:div>
        <w:div w:id="442187290">
          <w:marLeft w:val="0"/>
          <w:marRight w:val="0"/>
          <w:marTop w:val="0"/>
          <w:marBottom w:val="80"/>
          <w:divBdr>
            <w:top w:val="none" w:sz="0" w:space="0" w:color="auto"/>
            <w:left w:val="none" w:sz="0" w:space="0" w:color="auto"/>
            <w:bottom w:val="none" w:sz="0" w:space="0" w:color="auto"/>
            <w:right w:val="none" w:sz="0" w:space="0" w:color="auto"/>
          </w:divBdr>
        </w:div>
        <w:div w:id="400636389">
          <w:marLeft w:val="0"/>
          <w:marRight w:val="0"/>
          <w:marTop w:val="0"/>
          <w:marBottom w:val="80"/>
          <w:divBdr>
            <w:top w:val="none" w:sz="0" w:space="0" w:color="auto"/>
            <w:left w:val="none" w:sz="0" w:space="0" w:color="auto"/>
            <w:bottom w:val="none" w:sz="0" w:space="0" w:color="auto"/>
            <w:right w:val="none" w:sz="0" w:space="0" w:color="auto"/>
          </w:divBdr>
        </w:div>
        <w:div w:id="566764310">
          <w:marLeft w:val="0"/>
          <w:marRight w:val="0"/>
          <w:marTop w:val="0"/>
          <w:marBottom w:val="80"/>
          <w:divBdr>
            <w:top w:val="none" w:sz="0" w:space="0" w:color="auto"/>
            <w:left w:val="none" w:sz="0" w:space="0" w:color="auto"/>
            <w:bottom w:val="none" w:sz="0" w:space="0" w:color="auto"/>
            <w:right w:val="none" w:sz="0" w:space="0" w:color="auto"/>
          </w:divBdr>
        </w:div>
        <w:div w:id="487089254">
          <w:marLeft w:val="0"/>
          <w:marRight w:val="0"/>
          <w:marTop w:val="0"/>
          <w:marBottom w:val="80"/>
          <w:divBdr>
            <w:top w:val="none" w:sz="0" w:space="0" w:color="auto"/>
            <w:left w:val="none" w:sz="0" w:space="0" w:color="auto"/>
            <w:bottom w:val="none" w:sz="0" w:space="0" w:color="auto"/>
            <w:right w:val="none" w:sz="0" w:space="0" w:color="auto"/>
          </w:divBdr>
        </w:div>
        <w:div w:id="1047997699">
          <w:marLeft w:val="0"/>
          <w:marRight w:val="0"/>
          <w:marTop w:val="0"/>
          <w:marBottom w:val="80"/>
          <w:divBdr>
            <w:top w:val="none" w:sz="0" w:space="0" w:color="auto"/>
            <w:left w:val="none" w:sz="0" w:space="0" w:color="auto"/>
            <w:bottom w:val="none" w:sz="0" w:space="0" w:color="auto"/>
            <w:right w:val="none" w:sz="0" w:space="0" w:color="auto"/>
          </w:divBdr>
        </w:div>
        <w:div w:id="214506073">
          <w:marLeft w:val="0"/>
          <w:marRight w:val="0"/>
          <w:marTop w:val="0"/>
          <w:marBottom w:val="200"/>
          <w:divBdr>
            <w:top w:val="none" w:sz="0" w:space="0" w:color="auto"/>
            <w:left w:val="none" w:sz="0" w:space="0" w:color="auto"/>
            <w:bottom w:val="none" w:sz="0" w:space="0" w:color="auto"/>
            <w:right w:val="none" w:sz="0" w:space="0" w:color="auto"/>
          </w:divBdr>
        </w:div>
        <w:div w:id="1759445966">
          <w:marLeft w:val="0"/>
          <w:marRight w:val="0"/>
          <w:marTop w:val="0"/>
          <w:marBottom w:val="101"/>
          <w:divBdr>
            <w:top w:val="none" w:sz="0" w:space="0" w:color="auto"/>
            <w:left w:val="none" w:sz="0" w:space="0" w:color="auto"/>
            <w:bottom w:val="none" w:sz="0" w:space="0" w:color="auto"/>
            <w:right w:val="none" w:sz="0" w:space="0" w:color="auto"/>
          </w:divBdr>
        </w:div>
        <w:div w:id="152377274">
          <w:marLeft w:val="0"/>
          <w:marRight w:val="0"/>
          <w:marTop w:val="0"/>
          <w:marBottom w:val="101"/>
          <w:divBdr>
            <w:top w:val="none" w:sz="0" w:space="0" w:color="auto"/>
            <w:left w:val="none" w:sz="0" w:space="0" w:color="auto"/>
            <w:bottom w:val="none" w:sz="0" w:space="0" w:color="auto"/>
            <w:right w:val="none" w:sz="0" w:space="0" w:color="auto"/>
          </w:divBdr>
        </w:div>
        <w:div w:id="1252742909">
          <w:marLeft w:val="0"/>
          <w:marRight w:val="0"/>
          <w:marTop w:val="0"/>
          <w:marBottom w:val="101"/>
          <w:divBdr>
            <w:top w:val="none" w:sz="0" w:space="0" w:color="auto"/>
            <w:left w:val="none" w:sz="0" w:space="0" w:color="auto"/>
            <w:bottom w:val="none" w:sz="0" w:space="0" w:color="auto"/>
            <w:right w:val="none" w:sz="0" w:space="0" w:color="auto"/>
          </w:divBdr>
        </w:div>
        <w:div w:id="1012412933">
          <w:marLeft w:val="0"/>
          <w:marRight w:val="0"/>
          <w:marTop w:val="0"/>
          <w:marBottom w:val="101"/>
          <w:divBdr>
            <w:top w:val="none" w:sz="0" w:space="0" w:color="auto"/>
            <w:left w:val="none" w:sz="0" w:space="0" w:color="auto"/>
            <w:bottom w:val="none" w:sz="0" w:space="0" w:color="auto"/>
            <w:right w:val="none" w:sz="0" w:space="0" w:color="auto"/>
          </w:divBdr>
        </w:div>
        <w:div w:id="151914078">
          <w:marLeft w:val="0"/>
          <w:marRight w:val="0"/>
          <w:marTop w:val="0"/>
          <w:marBottom w:val="101"/>
          <w:divBdr>
            <w:top w:val="none" w:sz="0" w:space="0" w:color="auto"/>
            <w:left w:val="none" w:sz="0" w:space="0" w:color="auto"/>
            <w:bottom w:val="none" w:sz="0" w:space="0" w:color="auto"/>
            <w:right w:val="none" w:sz="0" w:space="0" w:color="auto"/>
          </w:divBdr>
        </w:div>
        <w:div w:id="1195315267">
          <w:marLeft w:val="0"/>
          <w:marRight w:val="0"/>
          <w:marTop w:val="0"/>
          <w:marBottom w:val="101"/>
          <w:divBdr>
            <w:top w:val="none" w:sz="0" w:space="0" w:color="auto"/>
            <w:left w:val="none" w:sz="0" w:space="0" w:color="auto"/>
            <w:bottom w:val="none" w:sz="0" w:space="0" w:color="auto"/>
            <w:right w:val="none" w:sz="0" w:space="0" w:color="auto"/>
          </w:divBdr>
        </w:div>
        <w:div w:id="1462385285">
          <w:marLeft w:val="0"/>
          <w:marRight w:val="0"/>
          <w:marTop w:val="0"/>
          <w:marBottom w:val="101"/>
          <w:divBdr>
            <w:top w:val="none" w:sz="0" w:space="0" w:color="auto"/>
            <w:left w:val="none" w:sz="0" w:space="0" w:color="auto"/>
            <w:bottom w:val="none" w:sz="0" w:space="0" w:color="auto"/>
            <w:right w:val="none" w:sz="0" w:space="0" w:color="auto"/>
          </w:divBdr>
        </w:div>
        <w:div w:id="404844162">
          <w:marLeft w:val="0"/>
          <w:marRight w:val="0"/>
          <w:marTop w:val="0"/>
          <w:marBottom w:val="101"/>
          <w:divBdr>
            <w:top w:val="none" w:sz="0" w:space="0" w:color="auto"/>
            <w:left w:val="none" w:sz="0" w:space="0" w:color="auto"/>
            <w:bottom w:val="none" w:sz="0" w:space="0" w:color="auto"/>
            <w:right w:val="none" w:sz="0" w:space="0" w:color="auto"/>
          </w:divBdr>
        </w:div>
        <w:div w:id="509875612">
          <w:marLeft w:val="0"/>
          <w:marRight w:val="0"/>
          <w:marTop w:val="0"/>
          <w:marBottom w:val="101"/>
          <w:divBdr>
            <w:top w:val="none" w:sz="0" w:space="0" w:color="auto"/>
            <w:left w:val="none" w:sz="0" w:space="0" w:color="auto"/>
            <w:bottom w:val="none" w:sz="0" w:space="0" w:color="auto"/>
            <w:right w:val="none" w:sz="0" w:space="0" w:color="auto"/>
          </w:divBdr>
        </w:div>
        <w:div w:id="294020864">
          <w:marLeft w:val="0"/>
          <w:marRight w:val="0"/>
          <w:marTop w:val="0"/>
          <w:marBottom w:val="101"/>
          <w:divBdr>
            <w:top w:val="none" w:sz="0" w:space="0" w:color="auto"/>
            <w:left w:val="none" w:sz="0" w:space="0" w:color="auto"/>
            <w:bottom w:val="none" w:sz="0" w:space="0" w:color="auto"/>
            <w:right w:val="none" w:sz="0" w:space="0" w:color="auto"/>
          </w:divBdr>
        </w:div>
        <w:div w:id="554781390">
          <w:marLeft w:val="0"/>
          <w:marRight w:val="0"/>
          <w:marTop w:val="0"/>
          <w:marBottom w:val="101"/>
          <w:divBdr>
            <w:top w:val="none" w:sz="0" w:space="0" w:color="auto"/>
            <w:left w:val="none" w:sz="0" w:space="0" w:color="auto"/>
            <w:bottom w:val="none" w:sz="0" w:space="0" w:color="auto"/>
            <w:right w:val="none" w:sz="0" w:space="0" w:color="auto"/>
          </w:divBdr>
        </w:div>
        <w:div w:id="1059328304">
          <w:marLeft w:val="0"/>
          <w:marRight w:val="0"/>
          <w:marTop w:val="0"/>
          <w:marBottom w:val="101"/>
          <w:divBdr>
            <w:top w:val="none" w:sz="0" w:space="0" w:color="auto"/>
            <w:left w:val="none" w:sz="0" w:space="0" w:color="auto"/>
            <w:bottom w:val="none" w:sz="0" w:space="0" w:color="auto"/>
            <w:right w:val="none" w:sz="0" w:space="0" w:color="auto"/>
          </w:divBdr>
        </w:div>
        <w:div w:id="1537237591">
          <w:marLeft w:val="0"/>
          <w:marRight w:val="0"/>
          <w:marTop w:val="0"/>
          <w:marBottom w:val="101"/>
          <w:divBdr>
            <w:top w:val="none" w:sz="0" w:space="0" w:color="auto"/>
            <w:left w:val="none" w:sz="0" w:space="0" w:color="auto"/>
            <w:bottom w:val="none" w:sz="0" w:space="0" w:color="auto"/>
            <w:right w:val="none" w:sz="0" w:space="0" w:color="auto"/>
          </w:divBdr>
        </w:div>
        <w:div w:id="1083525264">
          <w:marLeft w:val="0"/>
          <w:marRight w:val="0"/>
          <w:marTop w:val="0"/>
          <w:marBottom w:val="101"/>
          <w:divBdr>
            <w:top w:val="none" w:sz="0" w:space="0" w:color="auto"/>
            <w:left w:val="none" w:sz="0" w:space="0" w:color="auto"/>
            <w:bottom w:val="none" w:sz="0" w:space="0" w:color="auto"/>
            <w:right w:val="none" w:sz="0" w:space="0" w:color="auto"/>
          </w:divBdr>
        </w:div>
        <w:div w:id="1662075501">
          <w:marLeft w:val="0"/>
          <w:marRight w:val="0"/>
          <w:marTop w:val="0"/>
          <w:marBottom w:val="101"/>
          <w:divBdr>
            <w:top w:val="none" w:sz="0" w:space="0" w:color="auto"/>
            <w:left w:val="none" w:sz="0" w:space="0" w:color="auto"/>
            <w:bottom w:val="none" w:sz="0" w:space="0" w:color="auto"/>
            <w:right w:val="none" w:sz="0" w:space="0" w:color="auto"/>
          </w:divBdr>
        </w:div>
        <w:div w:id="2048095671">
          <w:marLeft w:val="0"/>
          <w:marRight w:val="0"/>
          <w:marTop w:val="0"/>
          <w:marBottom w:val="101"/>
          <w:divBdr>
            <w:top w:val="none" w:sz="0" w:space="0" w:color="auto"/>
            <w:left w:val="none" w:sz="0" w:space="0" w:color="auto"/>
            <w:bottom w:val="none" w:sz="0" w:space="0" w:color="auto"/>
            <w:right w:val="none" w:sz="0" w:space="0" w:color="auto"/>
          </w:divBdr>
        </w:div>
        <w:div w:id="631248597">
          <w:marLeft w:val="0"/>
          <w:marRight w:val="0"/>
          <w:marTop w:val="0"/>
          <w:marBottom w:val="101"/>
          <w:divBdr>
            <w:top w:val="none" w:sz="0" w:space="0" w:color="auto"/>
            <w:left w:val="none" w:sz="0" w:space="0" w:color="auto"/>
            <w:bottom w:val="none" w:sz="0" w:space="0" w:color="auto"/>
            <w:right w:val="none" w:sz="0" w:space="0" w:color="auto"/>
          </w:divBdr>
        </w:div>
        <w:div w:id="1996950453">
          <w:marLeft w:val="0"/>
          <w:marRight w:val="0"/>
          <w:marTop w:val="0"/>
          <w:marBottom w:val="101"/>
          <w:divBdr>
            <w:top w:val="none" w:sz="0" w:space="0" w:color="auto"/>
            <w:left w:val="none" w:sz="0" w:space="0" w:color="auto"/>
            <w:bottom w:val="none" w:sz="0" w:space="0" w:color="auto"/>
            <w:right w:val="none" w:sz="0" w:space="0" w:color="auto"/>
          </w:divBdr>
        </w:div>
        <w:div w:id="826944224">
          <w:marLeft w:val="0"/>
          <w:marRight w:val="0"/>
          <w:marTop w:val="0"/>
          <w:marBottom w:val="101"/>
          <w:divBdr>
            <w:top w:val="none" w:sz="0" w:space="0" w:color="auto"/>
            <w:left w:val="none" w:sz="0" w:space="0" w:color="auto"/>
            <w:bottom w:val="none" w:sz="0" w:space="0" w:color="auto"/>
            <w:right w:val="none" w:sz="0" w:space="0" w:color="auto"/>
          </w:divBdr>
        </w:div>
        <w:div w:id="1888445926">
          <w:marLeft w:val="0"/>
          <w:marRight w:val="0"/>
          <w:marTop w:val="0"/>
          <w:marBottom w:val="101"/>
          <w:divBdr>
            <w:top w:val="none" w:sz="0" w:space="0" w:color="auto"/>
            <w:left w:val="none" w:sz="0" w:space="0" w:color="auto"/>
            <w:bottom w:val="none" w:sz="0" w:space="0" w:color="auto"/>
            <w:right w:val="none" w:sz="0" w:space="0" w:color="auto"/>
          </w:divBdr>
        </w:div>
        <w:div w:id="1584292127">
          <w:marLeft w:val="0"/>
          <w:marRight w:val="0"/>
          <w:marTop w:val="0"/>
          <w:marBottom w:val="101"/>
          <w:divBdr>
            <w:top w:val="none" w:sz="0" w:space="0" w:color="auto"/>
            <w:left w:val="none" w:sz="0" w:space="0" w:color="auto"/>
            <w:bottom w:val="none" w:sz="0" w:space="0" w:color="auto"/>
            <w:right w:val="none" w:sz="0" w:space="0" w:color="auto"/>
          </w:divBdr>
        </w:div>
        <w:div w:id="327103970">
          <w:marLeft w:val="0"/>
          <w:marRight w:val="0"/>
          <w:marTop w:val="0"/>
          <w:marBottom w:val="101"/>
          <w:divBdr>
            <w:top w:val="none" w:sz="0" w:space="0" w:color="auto"/>
            <w:left w:val="none" w:sz="0" w:space="0" w:color="auto"/>
            <w:bottom w:val="none" w:sz="0" w:space="0" w:color="auto"/>
            <w:right w:val="none" w:sz="0" w:space="0" w:color="auto"/>
          </w:divBdr>
        </w:div>
        <w:div w:id="634261035">
          <w:marLeft w:val="0"/>
          <w:marRight w:val="0"/>
          <w:marTop w:val="0"/>
          <w:marBottom w:val="101"/>
          <w:divBdr>
            <w:top w:val="none" w:sz="0" w:space="0" w:color="auto"/>
            <w:left w:val="none" w:sz="0" w:space="0" w:color="auto"/>
            <w:bottom w:val="none" w:sz="0" w:space="0" w:color="auto"/>
            <w:right w:val="none" w:sz="0" w:space="0" w:color="auto"/>
          </w:divBdr>
        </w:div>
        <w:div w:id="89475643">
          <w:marLeft w:val="0"/>
          <w:marRight w:val="0"/>
          <w:marTop w:val="0"/>
          <w:marBottom w:val="101"/>
          <w:divBdr>
            <w:top w:val="none" w:sz="0" w:space="0" w:color="auto"/>
            <w:left w:val="none" w:sz="0" w:space="0" w:color="auto"/>
            <w:bottom w:val="none" w:sz="0" w:space="0" w:color="auto"/>
            <w:right w:val="none" w:sz="0" w:space="0" w:color="auto"/>
          </w:divBdr>
        </w:div>
        <w:div w:id="1620406054">
          <w:marLeft w:val="0"/>
          <w:marRight w:val="0"/>
          <w:marTop w:val="0"/>
          <w:marBottom w:val="101"/>
          <w:divBdr>
            <w:top w:val="none" w:sz="0" w:space="0" w:color="auto"/>
            <w:left w:val="none" w:sz="0" w:space="0" w:color="auto"/>
            <w:bottom w:val="none" w:sz="0" w:space="0" w:color="auto"/>
            <w:right w:val="none" w:sz="0" w:space="0" w:color="auto"/>
          </w:divBdr>
        </w:div>
        <w:div w:id="1028027898">
          <w:marLeft w:val="0"/>
          <w:marRight w:val="0"/>
          <w:marTop w:val="0"/>
          <w:marBottom w:val="101"/>
          <w:divBdr>
            <w:top w:val="none" w:sz="0" w:space="0" w:color="auto"/>
            <w:left w:val="none" w:sz="0" w:space="0" w:color="auto"/>
            <w:bottom w:val="none" w:sz="0" w:space="0" w:color="auto"/>
            <w:right w:val="none" w:sz="0" w:space="0" w:color="auto"/>
          </w:divBdr>
        </w:div>
        <w:div w:id="658005022">
          <w:marLeft w:val="0"/>
          <w:marRight w:val="0"/>
          <w:marTop w:val="0"/>
          <w:marBottom w:val="101"/>
          <w:divBdr>
            <w:top w:val="none" w:sz="0" w:space="0" w:color="auto"/>
            <w:left w:val="none" w:sz="0" w:space="0" w:color="auto"/>
            <w:bottom w:val="none" w:sz="0" w:space="0" w:color="auto"/>
            <w:right w:val="none" w:sz="0" w:space="0" w:color="auto"/>
          </w:divBdr>
        </w:div>
        <w:div w:id="448085860">
          <w:marLeft w:val="0"/>
          <w:marRight w:val="0"/>
          <w:marTop w:val="0"/>
          <w:marBottom w:val="101"/>
          <w:divBdr>
            <w:top w:val="none" w:sz="0" w:space="0" w:color="auto"/>
            <w:left w:val="none" w:sz="0" w:space="0" w:color="auto"/>
            <w:bottom w:val="none" w:sz="0" w:space="0" w:color="auto"/>
            <w:right w:val="none" w:sz="0" w:space="0" w:color="auto"/>
          </w:divBdr>
        </w:div>
        <w:div w:id="203368195">
          <w:marLeft w:val="0"/>
          <w:marRight w:val="0"/>
          <w:marTop w:val="0"/>
          <w:marBottom w:val="101"/>
          <w:divBdr>
            <w:top w:val="none" w:sz="0" w:space="0" w:color="auto"/>
            <w:left w:val="none" w:sz="0" w:space="0" w:color="auto"/>
            <w:bottom w:val="none" w:sz="0" w:space="0" w:color="auto"/>
            <w:right w:val="none" w:sz="0" w:space="0" w:color="auto"/>
          </w:divBdr>
        </w:div>
        <w:div w:id="1314915152">
          <w:marLeft w:val="0"/>
          <w:marRight w:val="0"/>
          <w:marTop w:val="0"/>
          <w:marBottom w:val="200"/>
          <w:divBdr>
            <w:top w:val="none" w:sz="0" w:space="0" w:color="auto"/>
            <w:left w:val="none" w:sz="0" w:space="0" w:color="auto"/>
            <w:bottom w:val="none" w:sz="0" w:space="0" w:color="auto"/>
            <w:right w:val="none" w:sz="0" w:space="0" w:color="auto"/>
          </w:divBdr>
        </w:div>
        <w:div w:id="367678626">
          <w:marLeft w:val="0"/>
          <w:marRight w:val="0"/>
          <w:marTop w:val="0"/>
          <w:marBottom w:val="101"/>
          <w:divBdr>
            <w:top w:val="none" w:sz="0" w:space="0" w:color="auto"/>
            <w:left w:val="none" w:sz="0" w:space="0" w:color="auto"/>
            <w:bottom w:val="none" w:sz="0" w:space="0" w:color="auto"/>
            <w:right w:val="none" w:sz="0" w:space="0" w:color="auto"/>
          </w:divBdr>
        </w:div>
        <w:div w:id="1576284742">
          <w:marLeft w:val="0"/>
          <w:marRight w:val="0"/>
          <w:marTop w:val="0"/>
          <w:marBottom w:val="101"/>
          <w:divBdr>
            <w:top w:val="none" w:sz="0" w:space="0" w:color="auto"/>
            <w:left w:val="none" w:sz="0" w:space="0" w:color="auto"/>
            <w:bottom w:val="none" w:sz="0" w:space="0" w:color="auto"/>
            <w:right w:val="none" w:sz="0" w:space="0" w:color="auto"/>
          </w:divBdr>
        </w:div>
        <w:div w:id="949777647">
          <w:marLeft w:val="0"/>
          <w:marRight w:val="0"/>
          <w:marTop w:val="0"/>
          <w:marBottom w:val="101"/>
          <w:divBdr>
            <w:top w:val="none" w:sz="0" w:space="0" w:color="auto"/>
            <w:left w:val="none" w:sz="0" w:space="0" w:color="auto"/>
            <w:bottom w:val="none" w:sz="0" w:space="0" w:color="auto"/>
            <w:right w:val="none" w:sz="0" w:space="0" w:color="auto"/>
          </w:divBdr>
        </w:div>
        <w:div w:id="239868490">
          <w:marLeft w:val="0"/>
          <w:marRight w:val="0"/>
          <w:marTop w:val="0"/>
          <w:marBottom w:val="101"/>
          <w:divBdr>
            <w:top w:val="none" w:sz="0" w:space="0" w:color="auto"/>
            <w:left w:val="none" w:sz="0" w:space="0" w:color="auto"/>
            <w:bottom w:val="none" w:sz="0" w:space="0" w:color="auto"/>
            <w:right w:val="none" w:sz="0" w:space="0" w:color="auto"/>
          </w:divBdr>
        </w:div>
        <w:div w:id="385374141">
          <w:marLeft w:val="0"/>
          <w:marRight w:val="0"/>
          <w:marTop w:val="0"/>
          <w:marBottom w:val="101"/>
          <w:divBdr>
            <w:top w:val="none" w:sz="0" w:space="0" w:color="auto"/>
            <w:left w:val="none" w:sz="0" w:space="0" w:color="auto"/>
            <w:bottom w:val="none" w:sz="0" w:space="0" w:color="auto"/>
            <w:right w:val="none" w:sz="0" w:space="0" w:color="auto"/>
          </w:divBdr>
        </w:div>
        <w:div w:id="396977650">
          <w:marLeft w:val="0"/>
          <w:marRight w:val="0"/>
          <w:marTop w:val="0"/>
          <w:marBottom w:val="101"/>
          <w:divBdr>
            <w:top w:val="none" w:sz="0" w:space="0" w:color="auto"/>
            <w:left w:val="none" w:sz="0" w:space="0" w:color="auto"/>
            <w:bottom w:val="none" w:sz="0" w:space="0" w:color="auto"/>
            <w:right w:val="none" w:sz="0" w:space="0" w:color="auto"/>
          </w:divBdr>
        </w:div>
        <w:div w:id="152962964">
          <w:marLeft w:val="0"/>
          <w:marRight w:val="0"/>
          <w:marTop w:val="0"/>
          <w:marBottom w:val="101"/>
          <w:divBdr>
            <w:top w:val="none" w:sz="0" w:space="0" w:color="auto"/>
            <w:left w:val="none" w:sz="0" w:space="0" w:color="auto"/>
            <w:bottom w:val="none" w:sz="0" w:space="0" w:color="auto"/>
            <w:right w:val="none" w:sz="0" w:space="0" w:color="auto"/>
          </w:divBdr>
        </w:div>
        <w:div w:id="813986949">
          <w:marLeft w:val="0"/>
          <w:marRight w:val="0"/>
          <w:marTop w:val="0"/>
          <w:marBottom w:val="101"/>
          <w:divBdr>
            <w:top w:val="none" w:sz="0" w:space="0" w:color="auto"/>
            <w:left w:val="none" w:sz="0" w:space="0" w:color="auto"/>
            <w:bottom w:val="none" w:sz="0" w:space="0" w:color="auto"/>
            <w:right w:val="none" w:sz="0" w:space="0" w:color="auto"/>
          </w:divBdr>
        </w:div>
        <w:div w:id="953942093">
          <w:marLeft w:val="0"/>
          <w:marRight w:val="0"/>
          <w:marTop w:val="0"/>
          <w:marBottom w:val="101"/>
          <w:divBdr>
            <w:top w:val="none" w:sz="0" w:space="0" w:color="auto"/>
            <w:left w:val="none" w:sz="0" w:space="0" w:color="auto"/>
            <w:bottom w:val="none" w:sz="0" w:space="0" w:color="auto"/>
            <w:right w:val="none" w:sz="0" w:space="0" w:color="auto"/>
          </w:divBdr>
        </w:div>
        <w:div w:id="557207621">
          <w:marLeft w:val="0"/>
          <w:marRight w:val="0"/>
          <w:marTop w:val="0"/>
          <w:marBottom w:val="101"/>
          <w:divBdr>
            <w:top w:val="none" w:sz="0" w:space="0" w:color="auto"/>
            <w:left w:val="none" w:sz="0" w:space="0" w:color="auto"/>
            <w:bottom w:val="none" w:sz="0" w:space="0" w:color="auto"/>
            <w:right w:val="none" w:sz="0" w:space="0" w:color="auto"/>
          </w:divBdr>
        </w:div>
        <w:div w:id="255944040">
          <w:marLeft w:val="0"/>
          <w:marRight w:val="0"/>
          <w:marTop w:val="0"/>
          <w:marBottom w:val="101"/>
          <w:divBdr>
            <w:top w:val="none" w:sz="0" w:space="0" w:color="auto"/>
            <w:left w:val="none" w:sz="0" w:space="0" w:color="auto"/>
            <w:bottom w:val="none" w:sz="0" w:space="0" w:color="auto"/>
            <w:right w:val="none" w:sz="0" w:space="0" w:color="auto"/>
          </w:divBdr>
        </w:div>
        <w:div w:id="1839151272">
          <w:marLeft w:val="0"/>
          <w:marRight w:val="0"/>
          <w:marTop w:val="0"/>
          <w:marBottom w:val="101"/>
          <w:divBdr>
            <w:top w:val="none" w:sz="0" w:space="0" w:color="auto"/>
            <w:left w:val="none" w:sz="0" w:space="0" w:color="auto"/>
            <w:bottom w:val="none" w:sz="0" w:space="0" w:color="auto"/>
            <w:right w:val="none" w:sz="0" w:space="0" w:color="auto"/>
          </w:divBdr>
        </w:div>
        <w:div w:id="207767892">
          <w:marLeft w:val="0"/>
          <w:marRight w:val="0"/>
          <w:marTop w:val="0"/>
          <w:marBottom w:val="101"/>
          <w:divBdr>
            <w:top w:val="none" w:sz="0" w:space="0" w:color="auto"/>
            <w:left w:val="none" w:sz="0" w:space="0" w:color="auto"/>
            <w:bottom w:val="none" w:sz="0" w:space="0" w:color="auto"/>
            <w:right w:val="none" w:sz="0" w:space="0" w:color="auto"/>
          </w:divBdr>
        </w:div>
        <w:div w:id="913591886">
          <w:marLeft w:val="0"/>
          <w:marRight w:val="0"/>
          <w:marTop w:val="0"/>
          <w:marBottom w:val="101"/>
          <w:divBdr>
            <w:top w:val="none" w:sz="0" w:space="0" w:color="auto"/>
            <w:left w:val="none" w:sz="0" w:space="0" w:color="auto"/>
            <w:bottom w:val="none" w:sz="0" w:space="0" w:color="auto"/>
            <w:right w:val="none" w:sz="0" w:space="0" w:color="auto"/>
          </w:divBdr>
        </w:div>
        <w:div w:id="474638886">
          <w:marLeft w:val="0"/>
          <w:marRight w:val="0"/>
          <w:marTop w:val="0"/>
          <w:marBottom w:val="101"/>
          <w:divBdr>
            <w:top w:val="none" w:sz="0" w:space="0" w:color="auto"/>
            <w:left w:val="none" w:sz="0" w:space="0" w:color="auto"/>
            <w:bottom w:val="none" w:sz="0" w:space="0" w:color="auto"/>
            <w:right w:val="none" w:sz="0" w:space="0" w:color="auto"/>
          </w:divBdr>
        </w:div>
        <w:div w:id="1797329789">
          <w:marLeft w:val="0"/>
          <w:marRight w:val="0"/>
          <w:marTop w:val="0"/>
          <w:marBottom w:val="101"/>
          <w:divBdr>
            <w:top w:val="none" w:sz="0" w:space="0" w:color="auto"/>
            <w:left w:val="none" w:sz="0" w:space="0" w:color="auto"/>
            <w:bottom w:val="none" w:sz="0" w:space="0" w:color="auto"/>
            <w:right w:val="none" w:sz="0" w:space="0" w:color="auto"/>
          </w:divBdr>
        </w:div>
        <w:div w:id="1734085883">
          <w:marLeft w:val="0"/>
          <w:marRight w:val="0"/>
          <w:marTop w:val="0"/>
          <w:marBottom w:val="200"/>
          <w:divBdr>
            <w:top w:val="none" w:sz="0" w:space="0" w:color="auto"/>
            <w:left w:val="none" w:sz="0" w:space="0" w:color="auto"/>
            <w:bottom w:val="none" w:sz="0" w:space="0" w:color="auto"/>
            <w:right w:val="none" w:sz="0" w:space="0" w:color="auto"/>
          </w:divBdr>
        </w:div>
        <w:div w:id="1952934112">
          <w:marLeft w:val="0"/>
          <w:marRight w:val="0"/>
          <w:marTop w:val="0"/>
          <w:marBottom w:val="101"/>
          <w:divBdr>
            <w:top w:val="none" w:sz="0" w:space="0" w:color="auto"/>
            <w:left w:val="none" w:sz="0" w:space="0" w:color="auto"/>
            <w:bottom w:val="none" w:sz="0" w:space="0" w:color="auto"/>
            <w:right w:val="none" w:sz="0" w:space="0" w:color="auto"/>
          </w:divBdr>
        </w:div>
        <w:div w:id="285820787">
          <w:marLeft w:val="0"/>
          <w:marRight w:val="0"/>
          <w:marTop w:val="0"/>
          <w:marBottom w:val="101"/>
          <w:divBdr>
            <w:top w:val="none" w:sz="0" w:space="0" w:color="auto"/>
            <w:left w:val="none" w:sz="0" w:space="0" w:color="auto"/>
            <w:bottom w:val="none" w:sz="0" w:space="0" w:color="auto"/>
            <w:right w:val="none" w:sz="0" w:space="0" w:color="auto"/>
          </w:divBdr>
        </w:div>
        <w:div w:id="540291310">
          <w:marLeft w:val="0"/>
          <w:marRight w:val="0"/>
          <w:marTop w:val="0"/>
          <w:marBottom w:val="101"/>
          <w:divBdr>
            <w:top w:val="none" w:sz="0" w:space="0" w:color="auto"/>
            <w:left w:val="none" w:sz="0" w:space="0" w:color="auto"/>
            <w:bottom w:val="none" w:sz="0" w:space="0" w:color="auto"/>
            <w:right w:val="none" w:sz="0" w:space="0" w:color="auto"/>
          </w:divBdr>
        </w:div>
        <w:div w:id="700058945">
          <w:marLeft w:val="0"/>
          <w:marRight w:val="0"/>
          <w:marTop w:val="0"/>
          <w:marBottom w:val="101"/>
          <w:divBdr>
            <w:top w:val="none" w:sz="0" w:space="0" w:color="auto"/>
            <w:left w:val="none" w:sz="0" w:space="0" w:color="auto"/>
            <w:bottom w:val="none" w:sz="0" w:space="0" w:color="auto"/>
            <w:right w:val="none" w:sz="0" w:space="0" w:color="auto"/>
          </w:divBdr>
        </w:div>
        <w:div w:id="63186383">
          <w:marLeft w:val="0"/>
          <w:marRight w:val="0"/>
          <w:marTop w:val="0"/>
          <w:marBottom w:val="101"/>
          <w:divBdr>
            <w:top w:val="none" w:sz="0" w:space="0" w:color="auto"/>
            <w:left w:val="none" w:sz="0" w:space="0" w:color="auto"/>
            <w:bottom w:val="none" w:sz="0" w:space="0" w:color="auto"/>
            <w:right w:val="none" w:sz="0" w:space="0" w:color="auto"/>
          </w:divBdr>
        </w:div>
        <w:div w:id="797602291">
          <w:marLeft w:val="0"/>
          <w:marRight w:val="0"/>
          <w:marTop w:val="0"/>
          <w:marBottom w:val="101"/>
          <w:divBdr>
            <w:top w:val="none" w:sz="0" w:space="0" w:color="auto"/>
            <w:left w:val="none" w:sz="0" w:space="0" w:color="auto"/>
            <w:bottom w:val="none" w:sz="0" w:space="0" w:color="auto"/>
            <w:right w:val="none" w:sz="0" w:space="0" w:color="auto"/>
          </w:divBdr>
        </w:div>
        <w:div w:id="273513730">
          <w:marLeft w:val="0"/>
          <w:marRight w:val="0"/>
          <w:marTop w:val="0"/>
          <w:marBottom w:val="101"/>
          <w:divBdr>
            <w:top w:val="none" w:sz="0" w:space="0" w:color="auto"/>
            <w:left w:val="none" w:sz="0" w:space="0" w:color="auto"/>
            <w:bottom w:val="none" w:sz="0" w:space="0" w:color="auto"/>
            <w:right w:val="none" w:sz="0" w:space="0" w:color="auto"/>
          </w:divBdr>
        </w:div>
        <w:div w:id="1625578913">
          <w:marLeft w:val="0"/>
          <w:marRight w:val="0"/>
          <w:marTop w:val="0"/>
          <w:marBottom w:val="101"/>
          <w:divBdr>
            <w:top w:val="none" w:sz="0" w:space="0" w:color="auto"/>
            <w:left w:val="none" w:sz="0" w:space="0" w:color="auto"/>
            <w:bottom w:val="none" w:sz="0" w:space="0" w:color="auto"/>
            <w:right w:val="none" w:sz="0" w:space="0" w:color="auto"/>
          </w:divBdr>
        </w:div>
        <w:div w:id="397629014">
          <w:marLeft w:val="0"/>
          <w:marRight w:val="0"/>
          <w:marTop w:val="0"/>
          <w:marBottom w:val="101"/>
          <w:divBdr>
            <w:top w:val="none" w:sz="0" w:space="0" w:color="auto"/>
            <w:left w:val="none" w:sz="0" w:space="0" w:color="auto"/>
            <w:bottom w:val="none" w:sz="0" w:space="0" w:color="auto"/>
            <w:right w:val="none" w:sz="0" w:space="0" w:color="auto"/>
          </w:divBdr>
        </w:div>
        <w:div w:id="1419715171">
          <w:marLeft w:val="0"/>
          <w:marRight w:val="0"/>
          <w:marTop w:val="0"/>
          <w:marBottom w:val="101"/>
          <w:divBdr>
            <w:top w:val="none" w:sz="0" w:space="0" w:color="auto"/>
            <w:left w:val="none" w:sz="0" w:space="0" w:color="auto"/>
            <w:bottom w:val="none" w:sz="0" w:space="0" w:color="auto"/>
            <w:right w:val="none" w:sz="0" w:space="0" w:color="auto"/>
          </w:divBdr>
        </w:div>
        <w:div w:id="839320832">
          <w:marLeft w:val="0"/>
          <w:marRight w:val="0"/>
          <w:marTop w:val="0"/>
          <w:marBottom w:val="101"/>
          <w:divBdr>
            <w:top w:val="none" w:sz="0" w:space="0" w:color="auto"/>
            <w:left w:val="none" w:sz="0" w:space="0" w:color="auto"/>
            <w:bottom w:val="none" w:sz="0" w:space="0" w:color="auto"/>
            <w:right w:val="none" w:sz="0" w:space="0" w:color="auto"/>
          </w:divBdr>
        </w:div>
        <w:div w:id="1566336038">
          <w:marLeft w:val="0"/>
          <w:marRight w:val="0"/>
          <w:marTop w:val="0"/>
          <w:marBottom w:val="101"/>
          <w:divBdr>
            <w:top w:val="none" w:sz="0" w:space="0" w:color="auto"/>
            <w:left w:val="none" w:sz="0" w:space="0" w:color="auto"/>
            <w:bottom w:val="none" w:sz="0" w:space="0" w:color="auto"/>
            <w:right w:val="none" w:sz="0" w:space="0" w:color="auto"/>
          </w:divBdr>
        </w:div>
        <w:div w:id="870609724">
          <w:marLeft w:val="0"/>
          <w:marRight w:val="0"/>
          <w:marTop w:val="0"/>
          <w:marBottom w:val="101"/>
          <w:divBdr>
            <w:top w:val="none" w:sz="0" w:space="0" w:color="auto"/>
            <w:left w:val="none" w:sz="0" w:space="0" w:color="auto"/>
            <w:bottom w:val="none" w:sz="0" w:space="0" w:color="auto"/>
            <w:right w:val="none" w:sz="0" w:space="0" w:color="auto"/>
          </w:divBdr>
        </w:div>
        <w:div w:id="2082290375">
          <w:marLeft w:val="0"/>
          <w:marRight w:val="0"/>
          <w:marTop w:val="0"/>
          <w:marBottom w:val="101"/>
          <w:divBdr>
            <w:top w:val="none" w:sz="0" w:space="0" w:color="auto"/>
            <w:left w:val="none" w:sz="0" w:space="0" w:color="auto"/>
            <w:bottom w:val="none" w:sz="0" w:space="0" w:color="auto"/>
            <w:right w:val="none" w:sz="0" w:space="0" w:color="auto"/>
          </w:divBdr>
        </w:div>
        <w:div w:id="3627929">
          <w:marLeft w:val="0"/>
          <w:marRight w:val="0"/>
          <w:marTop w:val="0"/>
          <w:marBottom w:val="101"/>
          <w:divBdr>
            <w:top w:val="none" w:sz="0" w:space="0" w:color="auto"/>
            <w:left w:val="none" w:sz="0" w:space="0" w:color="auto"/>
            <w:bottom w:val="none" w:sz="0" w:space="0" w:color="auto"/>
            <w:right w:val="none" w:sz="0" w:space="0" w:color="auto"/>
          </w:divBdr>
        </w:div>
        <w:div w:id="782848858">
          <w:marLeft w:val="0"/>
          <w:marRight w:val="0"/>
          <w:marTop w:val="0"/>
          <w:marBottom w:val="101"/>
          <w:divBdr>
            <w:top w:val="none" w:sz="0" w:space="0" w:color="auto"/>
            <w:left w:val="none" w:sz="0" w:space="0" w:color="auto"/>
            <w:bottom w:val="none" w:sz="0" w:space="0" w:color="auto"/>
            <w:right w:val="none" w:sz="0" w:space="0" w:color="auto"/>
          </w:divBdr>
        </w:div>
        <w:div w:id="1417094291">
          <w:marLeft w:val="0"/>
          <w:marRight w:val="0"/>
          <w:marTop w:val="0"/>
          <w:marBottom w:val="101"/>
          <w:divBdr>
            <w:top w:val="none" w:sz="0" w:space="0" w:color="auto"/>
            <w:left w:val="none" w:sz="0" w:space="0" w:color="auto"/>
            <w:bottom w:val="none" w:sz="0" w:space="0" w:color="auto"/>
            <w:right w:val="none" w:sz="0" w:space="0" w:color="auto"/>
          </w:divBdr>
        </w:div>
        <w:div w:id="531453372">
          <w:marLeft w:val="0"/>
          <w:marRight w:val="0"/>
          <w:marTop w:val="0"/>
          <w:marBottom w:val="101"/>
          <w:divBdr>
            <w:top w:val="none" w:sz="0" w:space="0" w:color="auto"/>
            <w:left w:val="none" w:sz="0" w:space="0" w:color="auto"/>
            <w:bottom w:val="none" w:sz="0" w:space="0" w:color="auto"/>
            <w:right w:val="none" w:sz="0" w:space="0" w:color="auto"/>
          </w:divBdr>
        </w:div>
        <w:div w:id="1097755537">
          <w:marLeft w:val="0"/>
          <w:marRight w:val="0"/>
          <w:marTop w:val="0"/>
          <w:marBottom w:val="101"/>
          <w:divBdr>
            <w:top w:val="none" w:sz="0" w:space="0" w:color="auto"/>
            <w:left w:val="none" w:sz="0" w:space="0" w:color="auto"/>
            <w:bottom w:val="none" w:sz="0" w:space="0" w:color="auto"/>
            <w:right w:val="none" w:sz="0" w:space="0" w:color="auto"/>
          </w:divBdr>
        </w:div>
        <w:div w:id="1204712898">
          <w:marLeft w:val="0"/>
          <w:marRight w:val="0"/>
          <w:marTop w:val="0"/>
          <w:marBottom w:val="101"/>
          <w:divBdr>
            <w:top w:val="none" w:sz="0" w:space="0" w:color="auto"/>
            <w:left w:val="none" w:sz="0" w:space="0" w:color="auto"/>
            <w:bottom w:val="none" w:sz="0" w:space="0" w:color="auto"/>
            <w:right w:val="none" w:sz="0" w:space="0" w:color="auto"/>
          </w:divBdr>
        </w:div>
        <w:div w:id="1359577042">
          <w:marLeft w:val="0"/>
          <w:marRight w:val="0"/>
          <w:marTop w:val="0"/>
          <w:marBottom w:val="200"/>
          <w:divBdr>
            <w:top w:val="none" w:sz="0" w:space="0" w:color="auto"/>
            <w:left w:val="none" w:sz="0" w:space="0" w:color="auto"/>
            <w:bottom w:val="none" w:sz="0" w:space="0" w:color="auto"/>
            <w:right w:val="none" w:sz="0" w:space="0" w:color="auto"/>
          </w:divBdr>
        </w:div>
        <w:div w:id="1352102324">
          <w:marLeft w:val="0"/>
          <w:marRight w:val="0"/>
          <w:marTop w:val="0"/>
          <w:marBottom w:val="101"/>
          <w:divBdr>
            <w:top w:val="none" w:sz="0" w:space="0" w:color="auto"/>
            <w:left w:val="none" w:sz="0" w:space="0" w:color="auto"/>
            <w:bottom w:val="none" w:sz="0" w:space="0" w:color="auto"/>
            <w:right w:val="none" w:sz="0" w:space="0" w:color="auto"/>
          </w:divBdr>
        </w:div>
        <w:div w:id="866138983">
          <w:marLeft w:val="0"/>
          <w:marRight w:val="0"/>
          <w:marTop w:val="0"/>
          <w:marBottom w:val="101"/>
          <w:divBdr>
            <w:top w:val="none" w:sz="0" w:space="0" w:color="auto"/>
            <w:left w:val="none" w:sz="0" w:space="0" w:color="auto"/>
            <w:bottom w:val="none" w:sz="0" w:space="0" w:color="auto"/>
            <w:right w:val="none" w:sz="0" w:space="0" w:color="auto"/>
          </w:divBdr>
        </w:div>
        <w:div w:id="2085951685">
          <w:marLeft w:val="0"/>
          <w:marRight w:val="0"/>
          <w:marTop w:val="0"/>
          <w:marBottom w:val="101"/>
          <w:divBdr>
            <w:top w:val="none" w:sz="0" w:space="0" w:color="auto"/>
            <w:left w:val="none" w:sz="0" w:space="0" w:color="auto"/>
            <w:bottom w:val="none" w:sz="0" w:space="0" w:color="auto"/>
            <w:right w:val="none" w:sz="0" w:space="0" w:color="auto"/>
          </w:divBdr>
        </w:div>
        <w:div w:id="975793304">
          <w:marLeft w:val="0"/>
          <w:marRight w:val="0"/>
          <w:marTop w:val="0"/>
          <w:marBottom w:val="101"/>
          <w:divBdr>
            <w:top w:val="none" w:sz="0" w:space="0" w:color="auto"/>
            <w:left w:val="none" w:sz="0" w:space="0" w:color="auto"/>
            <w:bottom w:val="none" w:sz="0" w:space="0" w:color="auto"/>
            <w:right w:val="none" w:sz="0" w:space="0" w:color="auto"/>
          </w:divBdr>
        </w:div>
        <w:div w:id="990060995">
          <w:marLeft w:val="0"/>
          <w:marRight w:val="0"/>
          <w:marTop w:val="0"/>
          <w:marBottom w:val="101"/>
          <w:divBdr>
            <w:top w:val="none" w:sz="0" w:space="0" w:color="auto"/>
            <w:left w:val="none" w:sz="0" w:space="0" w:color="auto"/>
            <w:bottom w:val="none" w:sz="0" w:space="0" w:color="auto"/>
            <w:right w:val="none" w:sz="0" w:space="0" w:color="auto"/>
          </w:divBdr>
        </w:div>
        <w:div w:id="1094518484">
          <w:marLeft w:val="0"/>
          <w:marRight w:val="0"/>
          <w:marTop w:val="0"/>
          <w:marBottom w:val="101"/>
          <w:divBdr>
            <w:top w:val="none" w:sz="0" w:space="0" w:color="auto"/>
            <w:left w:val="none" w:sz="0" w:space="0" w:color="auto"/>
            <w:bottom w:val="none" w:sz="0" w:space="0" w:color="auto"/>
            <w:right w:val="none" w:sz="0" w:space="0" w:color="auto"/>
          </w:divBdr>
        </w:div>
        <w:div w:id="1986817538">
          <w:marLeft w:val="0"/>
          <w:marRight w:val="0"/>
          <w:marTop w:val="0"/>
          <w:marBottom w:val="101"/>
          <w:divBdr>
            <w:top w:val="none" w:sz="0" w:space="0" w:color="auto"/>
            <w:left w:val="none" w:sz="0" w:space="0" w:color="auto"/>
            <w:bottom w:val="none" w:sz="0" w:space="0" w:color="auto"/>
            <w:right w:val="none" w:sz="0" w:space="0" w:color="auto"/>
          </w:divBdr>
        </w:div>
        <w:div w:id="1766728297">
          <w:marLeft w:val="0"/>
          <w:marRight w:val="0"/>
          <w:marTop w:val="0"/>
          <w:marBottom w:val="101"/>
          <w:divBdr>
            <w:top w:val="none" w:sz="0" w:space="0" w:color="auto"/>
            <w:left w:val="none" w:sz="0" w:space="0" w:color="auto"/>
            <w:bottom w:val="none" w:sz="0" w:space="0" w:color="auto"/>
            <w:right w:val="none" w:sz="0" w:space="0" w:color="auto"/>
          </w:divBdr>
        </w:div>
        <w:div w:id="793407290">
          <w:marLeft w:val="0"/>
          <w:marRight w:val="0"/>
          <w:marTop w:val="0"/>
          <w:marBottom w:val="101"/>
          <w:divBdr>
            <w:top w:val="none" w:sz="0" w:space="0" w:color="auto"/>
            <w:left w:val="none" w:sz="0" w:space="0" w:color="auto"/>
            <w:bottom w:val="none" w:sz="0" w:space="0" w:color="auto"/>
            <w:right w:val="none" w:sz="0" w:space="0" w:color="auto"/>
          </w:divBdr>
        </w:div>
        <w:div w:id="599869899">
          <w:marLeft w:val="0"/>
          <w:marRight w:val="0"/>
          <w:marTop w:val="0"/>
          <w:marBottom w:val="101"/>
          <w:divBdr>
            <w:top w:val="none" w:sz="0" w:space="0" w:color="auto"/>
            <w:left w:val="none" w:sz="0" w:space="0" w:color="auto"/>
            <w:bottom w:val="none" w:sz="0" w:space="0" w:color="auto"/>
            <w:right w:val="none" w:sz="0" w:space="0" w:color="auto"/>
          </w:divBdr>
        </w:div>
        <w:div w:id="155610699">
          <w:marLeft w:val="0"/>
          <w:marRight w:val="0"/>
          <w:marTop w:val="0"/>
          <w:marBottom w:val="101"/>
          <w:divBdr>
            <w:top w:val="none" w:sz="0" w:space="0" w:color="auto"/>
            <w:left w:val="none" w:sz="0" w:space="0" w:color="auto"/>
            <w:bottom w:val="none" w:sz="0" w:space="0" w:color="auto"/>
            <w:right w:val="none" w:sz="0" w:space="0" w:color="auto"/>
          </w:divBdr>
        </w:div>
        <w:div w:id="1618902483">
          <w:marLeft w:val="0"/>
          <w:marRight w:val="0"/>
          <w:marTop w:val="0"/>
          <w:marBottom w:val="101"/>
          <w:divBdr>
            <w:top w:val="none" w:sz="0" w:space="0" w:color="auto"/>
            <w:left w:val="none" w:sz="0" w:space="0" w:color="auto"/>
            <w:bottom w:val="none" w:sz="0" w:space="0" w:color="auto"/>
            <w:right w:val="none" w:sz="0" w:space="0" w:color="auto"/>
          </w:divBdr>
        </w:div>
        <w:div w:id="1107896232">
          <w:marLeft w:val="0"/>
          <w:marRight w:val="0"/>
          <w:marTop w:val="0"/>
          <w:marBottom w:val="101"/>
          <w:divBdr>
            <w:top w:val="none" w:sz="0" w:space="0" w:color="auto"/>
            <w:left w:val="none" w:sz="0" w:space="0" w:color="auto"/>
            <w:bottom w:val="none" w:sz="0" w:space="0" w:color="auto"/>
            <w:right w:val="none" w:sz="0" w:space="0" w:color="auto"/>
          </w:divBdr>
        </w:div>
        <w:div w:id="1898783090">
          <w:marLeft w:val="0"/>
          <w:marRight w:val="0"/>
          <w:marTop w:val="0"/>
          <w:marBottom w:val="101"/>
          <w:divBdr>
            <w:top w:val="none" w:sz="0" w:space="0" w:color="auto"/>
            <w:left w:val="none" w:sz="0" w:space="0" w:color="auto"/>
            <w:bottom w:val="none" w:sz="0" w:space="0" w:color="auto"/>
            <w:right w:val="none" w:sz="0" w:space="0" w:color="auto"/>
          </w:divBdr>
        </w:div>
        <w:div w:id="677192704">
          <w:marLeft w:val="0"/>
          <w:marRight w:val="0"/>
          <w:marTop w:val="0"/>
          <w:marBottom w:val="101"/>
          <w:divBdr>
            <w:top w:val="none" w:sz="0" w:space="0" w:color="auto"/>
            <w:left w:val="none" w:sz="0" w:space="0" w:color="auto"/>
            <w:bottom w:val="none" w:sz="0" w:space="0" w:color="auto"/>
            <w:right w:val="none" w:sz="0" w:space="0" w:color="auto"/>
          </w:divBdr>
        </w:div>
        <w:div w:id="944117949">
          <w:marLeft w:val="0"/>
          <w:marRight w:val="0"/>
          <w:marTop w:val="0"/>
          <w:marBottom w:val="101"/>
          <w:divBdr>
            <w:top w:val="none" w:sz="0" w:space="0" w:color="auto"/>
            <w:left w:val="none" w:sz="0" w:space="0" w:color="auto"/>
            <w:bottom w:val="none" w:sz="0" w:space="0" w:color="auto"/>
            <w:right w:val="none" w:sz="0" w:space="0" w:color="auto"/>
          </w:divBdr>
        </w:div>
        <w:div w:id="456798773">
          <w:marLeft w:val="0"/>
          <w:marRight w:val="0"/>
          <w:marTop w:val="0"/>
          <w:marBottom w:val="101"/>
          <w:divBdr>
            <w:top w:val="none" w:sz="0" w:space="0" w:color="auto"/>
            <w:left w:val="none" w:sz="0" w:space="0" w:color="auto"/>
            <w:bottom w:val="none" w:sz="0" w:space="0" w:color="auto"/>
            <w:right w:val="none" w:sz="0" w:space="0" w:color="auto"/>
          </w:divBdr>
        </w:div>
        <w:div w:id="843932562">
          <w:marLeft w:val="0"/>
          <w:marRight w:val="0"/>
          <w:marTop w:val="0"/>
          <w:marBottom w:val="101"/>
          <w:divBdr>
            <w:top w:val="none" w:sz="0" w:space="0" w:color="auto"/>
            <w:left w:val="none" w:sz="0" w:space="0" w:color="auto"/>
            <w:bottom w:val="none" w:sz="0" w:space="0" w:color="auto"/>
            <w:right w:val="none" w:sz="0" w:space="0" w:color="auto"/>
          </w:divBdr>
        </w:div>
        <w:div w:id="2145538787">
          <w:marLeft w:val="0"/>
          <w:marRight w:val="0"/>
          <w:marTop w:val="0"/>
          <w:marBottom w:val="101"/>
          <w:divBdr>
            <w:top w:val="none" w:sz="0" w:space="0" w:color="auto"/>
            <w:left w:val="none" w:sz="0" w:space="0" w:color="auto"/>
            <w:bottom w:val="none" w:sz="0" w:space="0" w:color="auto"/>
            <w:right w:val="none" w:sz="0" w:space="0" w:color="auto"/>
          </w:divBdr>
        </w:div>
        <w:div w:id="1619410823">
          <w:marLeft w:val="0"/>
          <w:marRight w:val="0"/>
          <w:marTop w:val="0"/>
          <w:marBottom w:val="101"/>
          <w:divBdr>
            <w:top w:val="none" w:sz="0" w:space="0" w:color="auto"/>
            <w:left w:val="none" w:sz="0" w:space="0" w:color="auto"/>
            <w:bottom w:val="none" w:sz="0" w:space="0" w:color="auto"/>
            <w:right w:val="none" w:sz="0" w:space="0" w:color="auto"/>
          </w:divBdr>
        </w:div>
        <w:div w:id="767190444">
          <w:marLeft w:val="0"/>
          <w:marRight w:val="0"/>
          <w:marTop w:val="0"/>
          <w:marBottom w:val="101"/>
          <w:divBdr>
            <w:top w:val="none" w:sz="0" w:space="0" w:color="auto"/>
            <w:left w:val="none" w:sz="0" w:space="0" w:color="auto"/>
            <w:bottom w:val="none" w:sz="0" w:space="0" w:color="auto"/>
            <w:right w:val="none" w:sz="0" w:space="0" w:color="auto"/>
          </w:divBdr>
        </w:div>
        <w:div w:id="437798235">
          <w:marLeft w:val="0"/>
          <w:marRight w:val="0"/>
          <w:marTop w:val="0"/>
          <w:marBottom w:val="101"/>
          <w:divBdr>
            <w:top w:val="none" w:sz="0" w:space="0" w:color="auto"/>
            <w:left w:val="none" w:sz="0" w:space="0" w:color="auto"/>
            <w:bottom w:val="none" w:sz="0" w:space="0" w:color="auto"/>
            <w:right w:val="none" w:sz="0" w:space="0" w:color="auto"/>
          </w:divBdr>
        </w:div>
        <w:div w:id="1314531632">
          <w:marLeft w:val="0"/>
          <w:marRight w:val="0"/>
          <w:marTop w:val="0"/>
          <w:marBottom w:val="101"/>
          <w:divBdr>
            <w:top w:val="none" w:sz="0" w:space="0" w:color="auto"/>
            <w:left w:val="none" w:sz="0" w:space="0" w:color="auto"/>
            <w:bottom w:val="none" w:sz="0" w:space="0" w:color="auto"/>
            <w:right w:val="none" w:sz="0" w:space="0" w:color="auto"/>
          </w:divBdr>
        </w:div>
        <w:div w:id="1436903281">
          <w:marLeft w:val="0"/>
          <w:marRight w:val="0"/>
          <w:marTop w:val="0"/>
          <w:marBottom w:val="60"/>
          <w:divBdr>
            <w:top w:val="none" w:sz="0" w:space="0" w:color="auto"/>
            <w:left w:val="none" w:sz="0" w:space="0" w:color="auto"/>
            <w:bottom w:val="none" w:sz="0" w:space="0" w:color="auto"/>
            <w:right w:val="none" w:sz="0" w:space="0" w:color="auto"/>
          </w:divBdr>
        </w:div>
        <w:div w:id="120420734">
          <w:marLeft w:val="0"/>
          <w:marRight w:val="0"/>
          <w:marTop w:val="0"/>
          <w:marBottom w:val="60"/>
          <w:divBdr>
            <w:top w:val="none" w:sz="0" w:space="0" w:color="auto"/>
            <w:left w:val="none" w:sz="0" w:space="0" w:color="auto"/>
            <w:bottom w:val="none" w:sz="0" w:space="0" w:color="auto"/>
            <w:right w:val="none" w:sz="0" w:space="0" w:color="auto"/>
          </w:divBdr>
        </w:div>
        <w:div w:id="234171280">
          <w:marLeft w:val="0"/>
          <w:marRight w:val="0"/>
          <w:marTop w:val="0"/>
          <w:marBottom w:val="60"/>
          <w:divBdr>
            <w:top w:val="none" w:sz="0" w:space="0" w:color="auto"/>
            <w:left w:val="none" w:sz="0" w:space="0" w:color="auto"/>
            <w:bottom w:val="none" w:sz="0" w:space="0" w:color="auto"/>
            <w:right w:val="none" w:sz="0" w:space="0" w:color="auto"/>
          </w:divBdr>
        </w:div>
        <w:div w:id="1013728209">
          <w:marLeft w:val="0"/>
          <w:marRight w:val="0"/>
          <w:marTop w:val="0"/>
          <w:marBottom w:val="60"/>
          <w:divBdr>
            <w:top w:val="none" w:sz="0" w:space="0" w:color="auto"/>
            <w:left w:val="none" w:sz="0" w:space="0" w:color="auto"/>
            <w:bottom w:val="none" w:sz="0" w:space="0" w:color="auto"/>
            <w:right w:val="none" w:sz="0" w:space="0" w:color="auto"/>
          </w:divBdr>
        </w:div>
        <w:div w:id="1260024558">
          <w:marLeft w:val="0"/>
          <w:marRight w:val="0"/>
          <w:marTop w:val="0"/>
          <w:marBottom w:val="60"/>
          <w:divBdr>
            <w:top w:val="none" w:sz="0" w:space="0" w:color="auto"/>
            <w:left w:val="none" w:sz="0" w:space="0" w:color="auto"/>
            <w:bottom w:val="none" w:sz="0" w:space="0" w:color="auto"/>
            <w:right w:val="none" w:sz="0" w:space="0" w:color="auto"/>
          </w:divBdr>
        </w:div>
        <w:div w:id="770316393">
          <w:marLeft w:val="0"/>
          <w:marRight w:val="0"/>
          <w:marTop w:val="0"/>
          <w:marBottom w:val="60"/>
          <w:divBdr>
            <w:top w:val="none" w:sz="0" w:space="0" w:color="auto"/>
            <w:left w:val="none" w:sz="0" w:space="0" w:color="auto"/>
            <w:bottom w:val="none" w:sz="0" w:space="0" w:color="auto"/>
            <w:right w:val="none" w:sz="0" w:space="0" w:color="auto"/>
          </w:divBdr>
        </w:div>
        <w:div w:id="1951819021">
          <w:marLeft w:val="0"/>
          <w:marRight w:val="0"/>
          <w:marTop w:val="0"/>
          <w:marBottom w:val="60"/>
          <w:divBdr>
            <w:top w:val="none" w:sz="0" w:space="0" w:color="auto"/>
            <w:left w:val="none" w:sz="0" w:space="0" w:color="auto"/>
            <w:bottom w:val="none" w:sz="0" w:space="0" w:color="auto"/>
            <w:right w:val="none" w:sz="0" w:space="0" w:color="auto"/>
          </w:divBdr>
        </w:div>
        <w:div w:id="1489519277">
          <w:marLeft w:val="0"/>
          <w:marRight w:val="0"/>
          <w:marTop w:val="0"/>
          <w:marBottom w:val="60"/>
          <w:divBdr>
            <w:top w:val="none" w:sz="0" w:space="0" w:color="auto"/>
            <w:left w:val="none" w:sz="0" w:space="0" w:color="auto"/>
            <w:bottom w:val="none" w:sz="0" w:space="0" w:color="auto"/>
            <w:right w:val="none" w:sz="0" w:space="0" w:color="auto"/>
          </w:divBdr>
        </w:div>
        <w:div w:id="168909086">
          <w:marLeft w:val="0"/>
          <w:marRight w:val="0"/>
          <w:marTop w:val="0"/>
          <w:marBottom w:val="60"/>
          <w:divBdr>
            <w:top w:val="none" w:sz="0" w:space="0" w:color="auto"/>
            <w:left w:val="none" w:sz="0" w:space="0" w:color="auto"/>
            <w:bottom w:val="none" w:sz="0" w:space="0" w:color="auto"/>
            <w:right w:val="none" w:sz="0" w:space="0" w:color="auto"/>
          </w:divBdr>
        </w:div>
        <w:div w:id="2081251020">
          <w:marLeft w:val="0"/>
          <w:marRight w:val="0"/>
          <w:marTop w:val="0"/>
          <w:marBottom w:val="60"/>
          <w:divBdr>
            <w:top w:val="none" w:sz="0" w:space="0" w:color="auto"/>
            <w:left w:val="none" w:sz="0" w:space="0" w:color="auto"/>
            <w:bottom w:val="none" w:sz="0" w:space="0" w:color="auto"/>
            <w:right w:val="none" w:sz="0" w:space="0" w:color="auto"/>
          </w:divBdr>
        </w:div>
        <w:div w:id="1246577266">
          <w:marLeft w:val="0"/>
          <w:marRight w:val="0"/>
          <w:marTop w:val="0"/>
          <w:marBottom w:val="60"/>
          <w:divBdr>
            <w:top w:val="none" w:sz="0" w:space="0" w:color="auto"/>
            <w:left w:val="none" w:sz="0" w:space="0" w:color="auto"/>
            <w:bottom w:val="none" w:sz="0" w:space="0" w:color="auto"/>
            <w:right w:val="none" w:sz="0" w:space="0" w:color="auto"/>
          </w:divBdr>
        </w:div>
        <w:div w:id="1032144659">
          <w:marLeft w:val="0"/>
          <w:marRight w:val="0"/>
          <w:marTop w:val="0"/>
          <w:marBottom w:val="60"/>
          <w:divBdr>
            <w:top w:val="none" w:sz="0" w:space="0" w:color="auto"/>
            <w:left w:val="none" w:sz="0" w:space="0" w:color="auto"/>
            <w:bottom w:val="none" w:sz="0" w:space="0" w:color="auto"/>
            <w:right w:val="none" w:sz="0" w:space="0" w:color="auto"/>
          </w:divBdr>
        </w:div>
        <w:div w:id="1072897955">
          <w:marLeft w:val="0"/>
          <w:marRight w:val="0"/>
          <w:marTop w:val="0"/>
          <w:marBottom w:val="60"/>
          <w:divBdr>
            <w:top w:val="none" w:sz="0" w:space="0" w:color="auto"/>
            <w:left w:val="none" w:sz="0" w:space="0" w:color="auto"/>
            <w:bottom w:val="none" w:sz="0" w:space="0" w:color="auto"/>
            <w:right w:val="none" w:sz="0" w:space="0" w:color="auto"/>
          </w:divBdr>
        </w:div>
        <w:div w:id="938179842">
          <w:marLeft w:val="0"/>
          <w:marRight w:val="0"/>
          <w:marTop w:val="0"/>
          <w:marBottom w:val="60"/>
          <w:divBdr>
            <w:top w:val="none" w:sz="0" w:space="0" w:color="auto"/>
            <w:left w:val="none" w:sz="0" w:space="0" w:color="auto"/>
            <w:bottom w:val="none" w:sz="0" w:space="0" w:color="auto"/>
            <w:right w:val="none" w:sz="0" w:space="0" w:color="auto"/>
          </w:divBdr>
        </w:div>
        <w:div w:id="1726296225">
          <w:marLeft w:val="0"/>
          <w:marRight w:val="0"/>
          <w:marTop w:val="0"/>
          <w:marBottom w:val="60"/>
          <w:divBdr>
            <w:top w:val="none" w:sz="0" w:space="0" w:color="auto"/>
            <w:left w:val="none" w:sz="0" w:space="0" w:color="auto"/>
            <w:bottom w:val="none" w:sz="0" w:space="0" w:color="auto"/>
            <w:right w:val="none" w:sz="0" w:space="0" w:color="auto"/>
          </w:divBdr>
        </w:div>
        <w:div w:id="460656994">
          <w:marLeft w:val="0"/>
          <w:marRight w:val="0"/>
          <w:marTop w:val="0"/>
          <w:marBottom w:val="60"/>
          <w:divBdr>
            <w:top w:val="none" w:sz="0" w:space="0" w:color="auto"/>
            <w:left w:val="none" w:sz="0" w:space="0" w:color="auto"/>
            <w:bottom w:val="none" w:sz="0" w:space="0" w:color="auto"/>
            <w:right w:val="none" w:sz="0" w:space="0" w:color="auto"/>
          </w:divBdr>
        </w:div>
        <w:div w:id="1539900665">
          <w:marLeft w:val="0"/>
          <w:marRight w:val="0"/>
          <w:marTop w:val="0"/>
          <w:marBottom w:val="60"/>
          <w:divBdr>
            <w:top w:val="none" w:sz="0" w:space="0" w:color="auto"/>
            <w:left w:val="none" w:sz="0" w:space="0" w:color="auto"/>
            <w:bottom w:val="none" w:sz="0" w:space="0" w:color="auto"/>
            <w:right w:val="none" w:sz="0" w:space="0" w:color="auto"/>
          </w:divBdr>
        </w:div>
        <w:div w:id="986710987">
          <w:marLeft w:val="0"/>
          <w:marRight w:val="0"/>
          <w:marTop w:val="0"/>
          <w:marBottom w:val="60"/>
          <w:divBdr>
            <w:top w:val="none" w:sz="0" w:space="0" w:color="auto"/>
            <w:left w:val="none" w:sz="0" w:space="0" w:color="auto"/>
            <w:bottom w:val="none" w:sz="0" w:space="0" w:color="auto"/>
            <w:right w:val="none" w:sz="0" w:space="0" w:color="auto"/>
          </w:divBdr>
        </w:div>
        <w:div w:id="46341701">
          <w:marLeft w:val="0"/>
          <w:marRight w:val="0"/>
          <w:marTop w:val="0"/>
          <w:marBottom w:val="60"/>
          <w:divBdr>
            <w:top w:val="none" w:sz="0" w:space="0" w:color="auto"/>
            <w:left w:val="none" w:sz="0" w:space="0" w:color="auto"/>
            <w:bottom w:val="none" w:sz="0" w:space="0" w:color="auto"/>
            <w:right w:val="none" w:sz="0" w:space="0" w:color="auto"/>
          </w:divBdr>
        </w:div>
        <w:div w:id="1391152207">
          <w:marLeft w:val="0"/>
          <w:marRight w:val="0"/>
          <w:marTop w:val="0"/>
          <w:marBottom w:val="60"/>
          <w:divBdr>
            <w:top w:val="none" w:sz="0" w:space="0" w:color="auto"/>
            <w:left w:val="none" w:sz="0" w:space="0" w:color="auto"/>
            <w:bottom w:val="none" w:sz="0" w:space="0" w:color="auto"/>
            <w:right w:val="none" w:sz="0" w:space="0" w:color="auto"/>
          </w:divBdr>
        </w:div>
        <w:div w:id="213350638">
          <w:marLeft w:val="0"/>
          <w:marRight w:val="0"/>
          <w:marTop w:val="0"/>
          <w:marBottom w:val="60"/>
          <w:divBdr>
            <w:top w:val="none" w:sz="0" w:space="0" w:color="auto"/>
            <w:left w:val="none" w:sz="0" w:space="0" w:color="auto"/>
            <w:bottom w:val="none" w:sz="0" w:space="0" w:color="auto"/>
            <w:right w:val="none" w:sz="0" w:space="0" w:color="auto"/>
          </w:divBdr>
        </w:div>
        <w:div w:id="1593854688">
          <w:marLeft w:val="0"/>
          <w:marRight w:val="0"/>
          <w:marTop w:val="0"/>
          <w:marBottom w:val="60"/>
          <w:divBdr>
            <w:top w:val="none" w:sz="0" w:space="0" w:color="auto"/>
            <w:left w:val="none" w:sz="0" w:space="0" w:color="auto"/>
            <w:bottom w:val="none" w:sz="0" w:space="0" w:color="auto"/>
            <w:right w:val="none" w:sz="0" w:space="0" w:color="auto"/>
          </w:divBdr>
        </w:div>
        <w:div w:id="76173517">
          <w:marLeft w:val="0"/>
          <w:marRight w:val="0"/>
          <w:marTop w:val="0"/>
          <w:marBottom w:val="60"/>
          <w:divBdr>
            <w:top w:val="none" w:sz="0" w:space="0" w:color="auto"/>
            <w:left w:val="none" w:sz="0" w:space="0" w:color="auto"/>
            <w:bottom w:val="none" w:sz="0" w:space="0" w:color="auto"/>
            <w:right w:val="none" w:sz="0" w:space="0" w:color="auto"/>
          </w:divBdr>
        </w:div>
        <w:div w:id="1733655602">
          <w:marLeft w:val="0"/>
          <w:marRight w:val="0"/>
          <w:marTop w:val="0"/>
          <w:marBottom w:val="60"/>
          <w:divBdr>
            <w:top w:val="none" w:sz="0" w:space="0" w:color="auto"/>
            <w:left w:val="none" w:sz="0" w:space="0" w:color="auto"/>
            <w:bottom w:val="none" w:sz="0" w:space="0" w:color="auto"/>
            <w:right w:val="none" w:sz="0" w:space="0" w:color="auto"/>
          </w:divBdr>
        </w:div>
        <w:div w:id="1149440451">
          <w:marLeft w:val="0"/>
          <w:marRight w:val="0"/>
          <w:marTop w:val="0"/>
          <w:marBottom w:val="60"/>
          <w:divBdr>
            <w:top w:val="none" w:sz="0" w:space="0" w:color="auto"/>
            <w:left w:val="none" w:sz="0" w:space="0" w:color="auto"/>
            <w:bottom w:val="none" w:sz="0" w:space="0" w:color="auto"/>
            <w:right w:val="none" w:sz="0" w:space="0" w:color="auto"/>
          </w:divBdr>
        </w:div>
        <w:div w:id="2048604727">
          <w:marLeft w:val="0"/>
          <w:marRight w:val="0"/>
          <w:marTop w:val="0"/>
          <w:marBottom w:val="60"/>
          <w:divBdr>
            <w:top w:val="none" w:sz="0" w:space="0" w:color="auto"/>
            <w:left w:val="none" w:sz="0" w:space="0" w:color="auto"/>
            <w:bottom w:val="none" w:sz="0" w:space="0" w:color="auto"/>
            <w:right w:val="none" w:sz="0" w:space="0" w:color="auto"/>
          </w:divBdr>
        </w:div>
        <w:div w:id="1699968369">
          <w:marLeft w:val="0"/>
          <w:marRight w:val="0"/>
          <w:marTop w:val="0"/>
          <w:marBottom w:val="60"/>
          <w:divBdr>
            <w:top w:val="none" w:sz="0" w:space="0" w:color="auto"/>
            <w:left w:val="none" w:sz="0" w:space="0" w:color="auto"/>
            <w:bottom w:val="none" w:sz="0" w:space="0" w:color="auto"/>
            <w:right w:val="none" w:sz="0" w:space="0" w:color="auto"/>
          </w:divBdr>
        </w:div>
        <w:div w:id="486635368">
          <w:marLeft w:val="0"/>
          <w:marRight w:val="0"/>
          <w:marTop w:val="0"/>
          <w:marBottom w:val="60"/>
          <w:divBdr>
            <w:top w:val="none" w:sz="0" w:space="0" w:color="auto"/>
            <w:left w:val="none" w:sz="0" w:space="0" w:color="auto"/>
            <w:bottom w:val="none" w:sz="0" w:space="0" w:color="auto"/>
            <w:right w:val="none" w:sz="0" w:space="0" w:color="auto"/>
          </w:divBdr>
        </w:div>
        <w:div w:id="210188032">
          <w:marLeft w:val="0"/>
          <w:marRight w:val="0"/>
          <w:marTop w:val="0"/>
          <w:marBottom w:val="60"/>
          <w:divBdr>
            <w:top w:val="none" w:sz="0" w:space="0" w:color="auto"/>
            <w:left w:val="none" w:sz="0" w:space="0" w:color="auto"/>
            <w:bottom w:val="none" w:sz="0" w:space="0" w:color="auto"/>
            <w:right w:val="none" w:sz="0" w:space="0" w:color="auto"/>
          </w:divBdr>
        </w:div>
        <w:div w:id="7603760">
          <w:marLeft w:val="0"/>
          <w:marRight w:val="0"/>
          <w:marTop w:val="0"/>
          <w:marBottom w:val="60"/>
          <w:divBdr>
            <w:top w:val="none" w:sz="0" w:space="0" w:color="auto"/>
            <w:left w:val="none" w:sz="0" w:space="0" w:color="auto"/>
            <w:bottom w:val="none" w:sz="0" w:space="0" w:color="auto"/>
            <w:right w:val="none" w:sz="0" w:space="0" w:color="auto"/>
          </w:divBdr>
        </w:div>
        <w:div w:id="1643921890">
          <w:marLeft w:val="0"/>
          <w:marRight w:val="0"/>
          <w:marTop w:val="0"/>
          <w:marBottom w:val="60"/>
          <w:divBdr>
            <w:top w:val="none" w:sz="0" w:space="0" w:color="auto"/>
            <w:left w:val="none" w:sz="0" w:space="0" w:color="auto"/>
            <w:bottom w:val="none" w:sz="0" w:space="0" w:color="auto"/>
            <w:right w:val="none" w:sz="0" w:space="0" w:color="auto"/>
          </w:divBdr>
        </w:div>
        <w:div w:id="358119323">
          <w:marLeft w:val="0"/>
          <w:marRight w:val="0"/>
          <w:marTop w:val="0"/>
          <w:marBottom w:val="60"/>
          <w:divBdr>
            <w:top w:val="none" w:sz="0" w:space="0" w:color="auto"/>
            <w:left w:val="none" w:sz="0" w:space="0" w:color="auto"/>
            <w:bottom w:val="none" w:sz="0" w:space="0" w:color="auto"/>
            <w:right w:val="none" w:sz="0" w:space="0" w:color="auto"/>
          </w:divBdr>
        </w:div>
        <w:div w:id="433791872">
          <w:marLeft w:val="0"/>
          <w:marRight w:val="0"/>
          <w:marTop w:val="0"/>
          <w:marBottom w:val="60"/>
          <w:divBdr>
            <w:top w:val="none" w:sz="0" w:space="0" w:color="auto"/>
            <w:left w:val="none" w:sz="0" w:space="0" w:color="auto"/>
            <w:bottom w:val="none" w:sz="0" w:space="0" w:color="auto"/>
            <w:right w:val="none" w:sz="0" w:space="0" w:color="auto"/>
          </w:divBdr>
        </w:div>
        <w:div w:id="2040204079">
          <w:marLeft w:val="396"/>
          <w:marRight w:val="0"/>
          <w:marTop w:val="0"/>
          <w:marBottom w:val="60"/>
          <w:divBdr>
            <w:top w:val="none" w:sz="0" w:space="0" w:color="auto"/>
            <w:left w:val="none" w:sz="0" w:space="0" w:color="auto"/>
            <w:bottom w:val="none" w:sz="0" w:space="0" w:color="auto"/>
            <w:right w:val="none" w:sz="0" w:space="0" w:color="auto"/>
          </w:divBdr>
        </w:div>
        <w:div w:id="391851970">
          <w:marLeft w:val="0"/>
          <w:marRight w:val="0"/>
          <w:marTop w:val="0"/>
          <w:marBottom w:val="60"/>
          <w:divBdr>
            <w:top w:val="none" w:sz="0" w:space="0" w:color="auto"/>
            <w:left w:val="none" w:sz="0" w:space="0" w:color="auto"/>
            <w:bottom w:val="none" w:sz="0" w:space="0" w:color="auto"/>
            <w:right w:val="none" w:sz="0" w:space="0" w:color="auto"/>
          </w:divBdr>
        </w:div>
        <w:div w:id="746265487">
          <w:marLeft w:val="0"/>
          <w:marRight w:val="0"/>
          <w:marTop w:val="0"/>
          <w:marBottom w:val="60"/>
          <w:divBdr>
            <w:top w:val="none" w:sz="0" w:space="0" w:color="auto"/>
            <w:left w:val="none" w:sz="0" w:space="0" w:color="auto"/>
            <w:bottom w:val="none" w:sz="0" w:space="0" w:color="auto"/>
            <w:right w:val="none" w:sz="0" w:space="0" w:color="auto"/>
          </w:divBdr>
        </w:div>
        <w:div w:id="1326085579">
          <w:marLeft w:val="396"/>
          <w:marRight w:val="0"/>
          <w:marTop w:val="0"/>
          <w:marBottom w:val="60"/>
          <w:divBdr>
            <w:top w:val="none" w:sz="0" w:space="0" w:color="auto"/>
            <w:left w:val="none" w:sz="0" w:space="0" w:color="auto"/>
            <w:bottom w:val="none" w:sz="0" w:space="0" w:color="auto"/>
            <w:right w:val="none" w:sz="0" w:space="0" w:color="auto"/>
          </w:divBdr>
        </w:div>
        <w:div w:id="559947537">
          <w:marLeft w:val="0"/>
          <w:marRight w:val="0"/>
          <w:marTop w:val="0"/>
          <w:marBottom w:val="60"/>
          <w:divBdr>
            <w:top w:val="none" w:sz="0" w:space="0" w:color="auto"/>
            <w:left w:val="none" w:sz="0" w:space="0" w:color="auto"/>
            <w:bottom w:val="none" w:sz="0" w:space="0" w:color="auto"/>
            <w:right w:val="none" w:sz="0" w:space="0" w:color="auto"/>
          </w:divBdr>
        </w:div>
        <w:div w:id="1650286744">
          <w:marLeft w:val="0"/>
          <w:marRight w:val="0"/>
          <w:marTop w:val="0"/>
          <w:marBottom w:val="60"/>
          <w:divBdr>
            <w:top w:val="none" w:sz="0" w:space="0" w:color="auto"/>
            <w:left w:val="none" w:sz="0" w:space="0" w:color="auto"/>
            <w:bottom w:val="none" w:sz="0" w:space="0" w:color="auto"/>
            <w:right w:val="none" w:sz="0" w:space="0" w:color="auto"/>
          </w:divBdr>
        </w:div>
        <w:div w:id="1419323868">
          <w:marLeft w:val="0"/>
          <w:marRight w:val="0"/>
          <w:marTop w:val="0"/>
          <w:marBottom w:val="60"/>
          <w:divBdr>
            <w:top w:val="none" w:sz="0" w:space="0" w:color="auto"/>
            <w:left w:val="none" w:sz="0" w:space="0" w:color="auto"/>
            <w:bottom w:val="none" w:sz="0" w:space="0" w:color="auto"/>
            <w:right w:val="none" w:sz="0" w:space="0" w:color="auto"/>
          </w:divBdr>
        </w:div>
        <w:div w:id="1268079333">
          <w:marLeft w:val="0"/>
          <w:marRight w:val="0"/>
          <w:marTop w:val="0"/>
          <w:marBottom w:val="200"/>
          <w:divBdr>
            <w:top w:val="none" w:sz="0" w:space="0" w:color="auto"/>
            <w:left w:val="none" w:sz="0" w:space="0" w:color="auto"/>
            <w:bottom w:val="none" w:sz="0" w:space="0" w:color="auto"/>
            <w:right w:val="none" w:sz="0" w:space="0" w:color="auto"/>
          </w:divBdr>
        </w:div>
        <w:div w:id="470295777">
          <w:marLeft w:val="396"/>
          <w:marRight w:val="0"/>
          <w:marTop w:val="0"/>
          <w:marBottom w:val="60"/>
          <w:divBdr>
            <w:top w:val="none" w:sz="0" w:space="0" w:color="auto"/>
            <w:left w:val="none" w:sz="0" w:space="0" w:color="auto"/>
            <w:bottom w:val="none" w:sz="0" w:space="0" w:color="auto"/>
            <w:right w:val="none" w:sz="0" w:space="0" w:color="auto"/>
          </w:divBdr>
        </w:div>
        <w:div w:id="1463956706">
          <w:marLeft w:val="0"/>
          <w:marRight w:val="0"/>
          <w:marTop w:val="0"/>
          <w:marBottom w:val="60"/>
          <w:divBdr>
            <w:top w:val="none" w:sz="0" w:space="0" w:color="auto"/>
            <w:left w:val="none" w:sz="0" w:space="0" w:color="auto"/>
            <w:bottom w:val="none" w:sz="0" w:space="0" w:color="auto"/>
            <w:right w:val="none" w:sz="0" w:space="0" w:color="auto"/>
          </w:divBdr>
        </w:div>
        <w:div w:id="1377467162">
          <w:marLeft w:val="0"/>
          <w:marRight w:val="0"/>
          <w:marTop w:val="0"/>
          <w:marBottom w:val="60"/>
          <w:divBdr>
            <w:top w:val="none" w:sz="0" w:space="0" w:color="auto"/>
            <w:left w:val="none" w:sz="0" w:space="0" w:color="auto"/>
            <w:bottom w:val="none" w:sz="0" w:space="0" w:color="auto"/>
            <w:right w:val="none" w:sz="0" w:space="0" w:color="auto"/>
          </w:divBdr>
        </w:div>
        <w:div w:id="1290279969">
          <w:marLeft w:val="396"/>
          <w:marRight w:val="0"/>
          <w:marTop w:val="0"/>
          <w:marBottom w:val="80"/>
          <w:divBdr>
            <w:top w:val="none" w:sz="0" w:space="0" w:color="auto"/>
            <w:left w:val="none" w:sz="0" w:space="0" w:color="auto"/>
            <w:bottom w:val="none" w:sz="0" w:space="0" w:color="auto"/>
            <w:right w:val="none" w:sz="0" w:space="0" w:color="auto"/>
          </w:divBdr>
        </w:div>
        <w:div w:id="550774336">
          <w:marLeft w:val="0"/>
          <w:marRight w:val="0"/>
          <w:marTop w:val="0"/>
          <w:marBottom w:val="80"/>
          <w:divBdr>
            <w:top w:val="none" w:sz="0" w:space="0" w:color="auto"/>
            <w:left w:val="none" w:sz="0" w:space="0" w:color="auto"/>
            <w:bottom w:val="none" w:sz="0" w:space="0" w:color="auto"/>
            <w:right w:val="none" w:sz="0" w:space="0" w:color="auto"/>
          </w:divBdr>
        </w:div>
        <w:div w:id="2145346476">
          <w:marLeft w:val="396"/>
          <w:marRight w:val="0"/>
          <w:marTop w:val="0"/>
          <w:marBottom w:val="80"/>
          <w:divBdr>
            <w:top w:val="none" w:sz="0" w:space="0" w:color="auto"/>
            <w:left w:val="none" w:sz="0" w:space="0" w:color="auto"/>
            <w:bottom w:val="none" w:sz="0" w:space="0" w:color="auto"/>
            <w:right w:val="none" w:sz="0" w:space="0" w:color="auto"/>
          </w:divBdr>
        </w:div>
        <w:div w:id="1459911068">
          <w:marLeft w:val="0"/>
          <w:marRight w:val="0"/>
          <w:marTop w:val="0"/>
          <w:marBottom w:val="80"/>
          <w:divBdr>
            <w:top w:val="none" w:sz="0" w:space="0" w:color="auto"/>
            <w:left w:val="none" w:sz="0" w:space="0" w:color="auto"/>
            <w:bottom w:val="none" w:sz="0" w:space="0" w:color="auto"/>
            <w:right w:val="none" w:sz="0" w:space="0" w:color="auto"/>
          </w:divBdr>
        </w:div>
        <w:div w:id="310409357">
          <w:marLeft w:val="396"/>
          <w:marRight w:val="0"/>
          <w:marTop w:val="0"/>
          <w:marBottom w:val="80"/>
          <w:divBdr>
            <w:top w:val="none" w:sz="0" w:space="0" w:color="auto"/>
            <w:left w:val="none" w:sz="0" w:space="0" w:color="auto"/>
            <w:bottom w:val="none" w:sz="0" w:space="0" w:color="auto"/>
            <w:right w:val="none" w:sz="0" w:space="0" w:color="auto"/>
          </w:divBdr>
        </w:div>
        <w:div w:id="1907378108">
          <w:marLeft w:val="0"/>
          <w:marRight w:val="0"/>
          <w:marTop w:val="0"/>
          <w:marBottom w:val="80"/>
          <w:divBdr>
            <w:top w:val="none" w:sz="0" w:space="0" w:color="auto"/>
            <w:left w:val="none" w:sz="0" w:space="0" w:color="auto"/>
            <w:bottom w:val="none" w:sz="0" w:space="0" w:color="auto"/>
            <w:right w:val="none" w:sz="0" w:space="0" w:color="auto"/>
          </w:divBdr>
        </w:div>
        <w:div w:id="66997142">
          <w:marLeft w:val="396"/>
          <w:marRight w:val="0"/>
          <w:marTop w:val="0"/>
          <w:marBottom w:val="80"/>
          <w:divBdr>
            <w:top w:val="none" w:sz="0" w:space="0" w:color="auto"/>
            <w:left w:val="none" w:sz="0" w:space="0" w:color="auto"/>
            <w:bottom w:val="none" w:sz="0" w:space="0" w:color="auto"/>
            <w:right w:val="none" w:sz="0" w:space="0" w:color="auto"/>
          </w:divBdr>
        </w:div>
        <w:div w:id="1565681583">
          <w:marLeft w:val="0"/>
          <w:marRight w:val="0"/>
          <w:marTop w:val="0"/>
          <w:marBottom w:val="80"/>
          <w:divBdr>
            <w:top w:val="none" w:sz="0" w:space="0" w:color="auto"/>
            <w:left w:val="none" w:sz="0" w:space="0" w:color="auto"/>
            <w:bottom w:val="none" w:sz="0" w:space="0" w:color="auto"/>
            <w:right w:val="none" w:sz="0" w:space="0" w:color="auto"/>
          </w:divBdr>
        </w:div>
        <w:div w:id="1356342117">
          <w:marLeft w:val="396"/>
          <w:marRight w:val="0"/>
          <w:marTop w:val="0"/>
          <w:marBottom w:val="80"/>
          <w:divBdr>
            <w:top w:val="none" w:sz="0" w:space="0" w:color="auto"/>
            <w:left w:val="none" w:sz="0" w:space="0" w:color="auto"/>
            <w:bottom w:val="none" w:sz="0" w:space="0" w:color="auto"/>
            <w:right w:val="none" w:sz="0" w:space="0" w:color="auto"/>
          </w:divBdr>
        </w:div>
        <w:div w:id="1805000939">
          <w:marLeft w:val="0"/>
          <w:marRight w:val="0"/>
          <w:marTop w:val="0"/>
          <w:marBottom w:val="80"/>
          <w:divBdr>
            <w:top w:val="none" w:sz="0" w:space="0" w:color="auto"/>
            <w:left w:val="none" w:sz="0" w:space="0" w:color="auto"/>
            <w:bottom w:val="none" w:sz="0" w:space="0" w:color="auto"/>
            <w:right w:val="none" w:sz="0" w:space="0" w:color="auto"/>
          </w:divBdr>
        </w:div>
        <w:div w:id="1661881498">
          <w:marLeft w:val="396"/>
          <w:marRight w:val="0"/>
          <w:marTop w:val="0"/>
          <w:marBottom w:val="80"/>
          <w:divBdr>
            <w:top w:val="none" w:sz="0" w:space="0" w:color="auto"/>
            <w:left w:val="none" w:sz="0" w:space="0" w:color="auto"/>
            <w:bottom w:val="none" w:sz="0" w:space="0" w:color="auto"/>
            <w:right w:val="none" w:sz="0" w:space="0" w:color="auto"/>
          </w:divBdr>
        </w:div>
        <w:div w:id="1369378594">
          <w:marLeft w:val="0"/>
          <w:marRight w:val="0"/>
          <w:marTop w:val="0"/>
          <w:marBottom w:val="80"/>
          <w:divBdr>
            <w:top w:val="none" w:sz="0" w:space="0" w:color="auto"/>
            <w:left w:val="none" w:sz="0" w:space="0" w:color="auto"/>
            <w:bottom w:val="none" w:sz="0" w:space="0" w:color="auto"/>
            <w:right w:val="none" w:sz="0" w:space="0" w:color="auto"/>
          </w:divBdr>
        </w:div>
        <w:div w:id="493641079">
          <w:marLeft w:val="396"/>
          <w:marRight w:val="0"/>
          <w:marTop w:val="0"/>
          <w:marBottom w:val="80"/>
          <w:divBdr>
            <w:top w:val="none" w:sz="0" w:space="0" w:color="auto"/>
            <w:left w:val="none" w:sz="0" w:space="0" w:color="auto"/>
            <w:bottom w:val="none" w:sz="0" w:space="0" w:color="auto"/>
            <w:right w:val="none" w:sz="0" w:space="0" w:color="auto"/>
          </w:divBdr>
        </w:div>
        <w:div w:id="1423069949">
          <w:marLeft w:val="0"/>
          <w:marRight w:val="0"/>
          <w:marTop w:val="0"/>
          <w:marBottom w:val="80"/>
          <w:divBdr>
            <w:top w:val="none" w:sz="0" w:space="0" w:color="auto"/>
            <w:left w:val="none" w:sz="0" w:space="0" w:color="auto"/>
            <w:bottom w:val="none" w:sz="0" w:space="0" w:color="auto"/>
            <w:right w:val="none" w:sz="0" w:space="0" w:color="auto"/>
          </w:divBdr>
        </w:div>
        <w:div w:id="1268267973">
          <w:marLeft w:val="396"/>
          <w:marRight w:val="0"/>
          <w:marTop w:val="0"/>
          <w:marBottom w:val="80"/>
          <w:divBdr>
            <w:top w:val="none" w:sz="0" w:space="0" w:color="auto"/>
            <w:left w:val="none" w:sz="0" w:space="0" w:color="auto"/>
            <w:bottom w:val="none" w:sz="0" w:space="0" w:color="auto"/>
            <w:right w:val="none" w:sz="0" w:space="0" w:color="auto"/>
          </w:divBdr>
        </w:div>
        <w:div w:id="409083179">
          <w:marLeft w:val="0"/>
          <w:marRight w:val="0"/>
          <w:marTop w:val="0"/>
          <w:marBottom w:val="80"/>
          <w:divBdr>
            <w:top w:val="none" w:sz="0" w:space="0" w:color="auto"/>
            <w:left w:val="none" w:sz="0" w:space="0" w:color="auto"/>
            <w:bottom w:val="none" w:sz="0" w:space="0" w:color="auto"/>
            <w:right w:val="none" w:sz="0" w:space="0" w:color="auto"/>
          </w:divBdr>
        </w:div>
        <w:div w:id="386999183">
          <w:marLeft w:val="396"/>
          <w:marRight w:val="0"/>
          <w:marTop w:val="0"/>
          <w:marBottom w:val="80"/>
          <w:divBdr>
            <w:top w:val="none" w:sz="0" w:space="0" w:color="auto"/>
            <w:left w:val="none" w:sz="0" w:space="0" w:color="auto"/>
            <w:bottom w:val="none" w:sz="0" w:space="0" w:color="auto"/>
            <w:right w:val="none" w:sz="0" w:space="0" w:color="auto"/>
          </w:divBdr>
        </w:div>
        <w:div w:id="708799633">
          <w:marLeft w:val="0"/>
          <w:marRight w:val="0"/>
          <w:marTop w:val="0"/>
          <w:marBottom w:val="80"/>
          <w:divBdr>
            <w:top w:val="none" w:sz="0" w:space="0" w:color="auto"/>
            <w:left w:val="none" w:sz="0" w:space="0" w:color="auto"/>
            <w:bottom w:val="none" w:sz="0" w:space="0" w:color="auto"/>
            <w:right w:val="none" w:sz="0" w:space="0" w:color="auto"/>
          </w:divBdr>
        </w:div>
        <w:div w:id="653071281">
          <w:marLeft w:val="396"/>
          <w:marRight w:val="0"/>
          <w:marTop w:val="0"/>
          <w:marBottom w:val="80"/>
          <w:divBdr>
            <w:top w:val="none" w:sz="0" w:space="0" w:color="auto"/>
            <w:left w:val="none" w:sz="0" w:space="0" w:color="auto"/>
            <w:bottom w:val="none" w:sz="0" w:space="0" w:color="auto"/>
            <w:right w:val="none" w:sz="0" w:space="0" w:color="auto"/>
          </w:divBdr>
        </w:div>
        <w:div w:id="77337008">
          <w:marLeft w:val="0"/>
          <w:marRight w:val="0"/>
          <w:marTop w:val="0"/>
          <w:marBottom w:val="80"/>
          <w:divBdr>
            <w:top w:val="none" w:sz="0" w:space="0" w:color="auto"/>
            <w:left w:val="none" w:sz="0" w:space="0" w:color="auto"/>
            <w:bottom w:val="none" w:sz="0" w:space="0" w:color="auto"/>
            <w:right w:val="none" w:sz="0" w:space="0" w:color="auto"/>
          </w:divBdr>
        </w:div>
        <w:div w:id="486363325">
          <w:marLeft w:val="396"/>
          <w:marRight w:val="0"/>
          <w:marTop w:val="0"/>
          <w:marBottom w:val="80"/>
          <w:divBdr>
            <w:top w:val="none" w:sz="0" w:space="0" w:color="auto"/>
            <w:left w:val="none" w:sz="0" w:space="0" w:color="auto"/>
            <w:bottom w:val="none" w:sz="0" w:space="0" w:color="auto"/>
            <w:right w:val="none" w:sz="0" w:space="0" w:color="auto"/>
          </w:divBdr>
        </w:div>
        <w:div w:id="258222800">
          <w:marLeft w:val="0"/>
          <w:marRight w:val="0"/>
          <w:marTop w:val="0"/>
          <w:marBottom w:val="80"/>
          <w:divBdr>
            <w:top w:val="none" w:sz="0" w:space="0" w:color="auto"/>
            <w:left w:val="none" w:sz="0" w:space="0" w:color="auto"/>
            <w:bottom w:val="none" w:sz="0" w:space="0" w:color="auto"/>
            <w:right w:val="none" w:sz="0" w:space="0" w:color="auto"/>
          </w:divBdr>
        </w:div>
        <w:div w:id="95487911">
          <w:marLeft w:val="396"/>
          <w:marRight w:val="0"/>
          <w:marTop w:val="0"/>
          <w:marBottom w:val="80"/>
          <w:divBdr>
            <w:top w:val="none" w:sz="0" w:space="0" w:color="auto"/>
            <w:left w:val="none" w:sz="0" w:space="0" w:color="auto"/>
            <w:bottom w:val="none" w:sz="0" w:space="0" w:color="auto"/>
            <w:right w:val="none" w:sz="0" w:space="0" w:color="auto"/>
          </w:divBdr>
        </w:div>
        <w:div w:id="154346882">
          <w:marLeft w:val="0"/>
          <w:marRight w:val="0"/>
          <w:marTop w:val="0"/>
          <w:marBottom w:val="80"/>
          <w:divBdr>
            <w:top w:val="none" w:sz="0" w:space="0" w:color="auto"/>
            <w:left w:val="none" w:sz="0" w:space="0" w:color="auto"/>
            <w:bottom w:val="none" w:sz="0" w:space="0" w:color="auto"/>
            <w:right w:val="none" w:sz="0" w:space="0" w:color="auto"/>
          </w:divBdr>
        </w:div>
        <w:div w:id="2096896018">
          <w:marLeft w:val="396"/>
          <w:marRight w:val="0"/>
          <w:marTop w:val="0"/>
          <w:marBottom w:val="80"/>
          <w:divBdr>
            <w:top w:val="none" w:sz="0" w:space="0" w:color="auto"/>
            <w:left w:val="none" w:sz="0" w:space="0" w:color="auto"/>
            <w:bottom w:val="none" w:sz="0" w:space="0" w:color="auto"/>
            <w:right w:val="none" w:sz="0" w:space="0" w:color="auto"/>
          </w:divBdr>
        </w:div>
        <w:div w:id="1880626288">
          <w:marLeft w:val="0"/>
          <w:marRight w:val="0"/>
          <w:marTop w:val="0"/>
          <w:marBottom w:val="80"/>
          <w:divBdr>
            <w:top w:val="none" w:sz="0" w:space="0" w:color="auto"/>
            <w:left w:val="none" w:sz="0" w:space="0" w:color="auto"/>
            <w:bottom w:val="none" w:sz="0" w:space="0" w:color="auto"/>
            <w:right w:val="none" w:sz="0" w:space="0" w:color="auto"/>
          </w:divBdr>
        </w:div>
        <w:div w:id="989942547">
          <w:marLeft w:val="0"/>
          <w:marRight w:val="0"/>
          <w:marTop w:val="0"/>
          <w:marBottom w:val="200"/>
          <w:divBdr>
            <w:top w:val="none" w:sz="0" w:space="0" w:color="auto"/>
            <w:left w:val="none" w:sz="0" w:space="0" w:color="auto"/>
            <w:bottom w:val="none" w:sz="0" w:space="0" w:color="auto"/>
            <w:right w:val="none" w:sz="0" w:space="0" w:color="auto"/>
          </w:divBdr>
        </w:div>
        <w:div w:id="491139058">
          <w:marLeft w:val="396"/>
          <w:marRight w:val="0"/>
          <w:marTop w:val="0"/>
          <w:marBottom w:val="80"/>
          <w:divBdr>
            <w:top w:val="none" w:sz="0" w:space="0" w:color="auto"/>
            <w:left w:val="none" w:sz="0" w:space="0" w:color="auto"/>
            <w:bottom w:val="none" w:sz="0" w:space="0" w:color="auto"/>
            <w:right w:val="none" w:sz="0" w:space="0" w:color="auto"/>
          </w:divBdr>
        </w:div>
        <w:div w:id="1571428583">
          <w:marLeft w:val="0"/>
          <w:marRight w:val="0"/>
          <w:marTop w:val="0"/>
          <w:marBottom w:val="80"/>
          <w:divBdr>
            <w:top w:val="none" w:sz="0" w:space="0" w:color="auto"/>
            <w:left w:val="none" w:sz="0" w:space="0" w:color="auto"/>
            <w:bottom w:val="none" w:sz="0" w:space="0" w:color="auto"/>
            <w:right w:val="none" w:sz="0" w:space="0" w:color="auto"/>
          </w:divBdr>
        </w:div>
        <w:div w:id="1542547280">
          <w:marLeft w:val="396"/>
          <w:marRight w:val="0"/>
          <w:marTop w:val="0"/>
          <w:marBottom w:val="80"/>
          <w:divBdr>
            <w:top w:val="none" w:sz="0" w:space="0" w:color="auto"/>
            <w:left w:val="none" w:sz="0" w:space="0" w:color="auto"/>
            <w:bottom w:val="none" w:sz="0" w:space="0" w:color="auto"/>
            <w:right w:val="none" w:sz="0" w:space="0" w:color="auto"/>
          </w:divBdr>
        </w:div>
        <w:div w:id="353968989">
          <w:marLeft w:val="0"/>
          <w:marRight w:val="0"/>
          <w:marTop w:val="0"/>
          <w:marBottom w:val="80"/>
          <w:divBdr>
            <w:top w:val="none" w:sz="0" w:space="0" w:color="auto"/>
            <w:left w:val="none" w:sz="0" w:space="0" w:color="auto"/>
            <w:bottom w:val="none" w:sz="0" w:space="0" w:color="auto"/>
            <w:right w:val="none" w:sz="0" w:space="0" w:color="auto"/>
          </w:divBdr>
        </w:div>
        <w:div w:id="667245153">
          <w:marLeft w:val="396"/>
          <w:marRight w:val="0"/>
          <w:marTop w:val="0"/>
          <w:marBottom w:val="80"/>
          <w:divBdr>
            <w:top w:val="none" w:sz="0" w:space="0" w:color="auto"/>
            <w:left w:val="none" w:sz="0" w:space="0" w:color="auto"/>
            <w:bottom w:val="none" w:sz="0" w:space="0" w:color="auto"/>
            <w:right w:val="none" w:sz="0" w:space="0" w:color="auto"/>
          </w:divBdr>
        </w:div>
        <w:div w:id="1618484418">
          <w:marLeft w:val="0"/>
          <w:marRight w:val="0"/>
          <w:marTop w:val="0"/>
          <w:marBottom w:val="80"/>
          <w:divBdr>
            <w:top w:val="none" w:sz="0" w:space="0" w:color="auto"/>
            <w:left w:val="none" w:sz="0" w:space="0" w:color="auto"/>
            <w:bottom w:val="none" w:sz="0" w:space="0" w:color="auto"/>
            <w:right w:val="none" w:sz="0" w:space="0" w:color="auto"/>
          </w:divBdr>
        </w:div>
        <w:div w:id="1150829088">
          <w:marLeft w:val="396"/>
          <w:marRight w:val="0"/>
          <w:marTop w:val="0"/>
          <w:marBottom w:val="80"/>
          <w:divBdr>
            <w:top w:val="none" w:sz="0" w:space="0" w:color="auto"/>
            <w:left w:val="none" w:sz="0" w:space="0" w:color="auto"/>
            <w:bottom w:val="none" w:sz="0" w:space="0" w:color="auto"/>
            <w:right w:val="none" w:sz="0" w:space="0" w:color="auto"/>
          </w:divBdr>
        </w:div>
        <w:div w:id="1942764596">
          <w:marLeft w:val="0"/>
          <w:marRight w:val="0"/>
          <w:marTop w:val="0"/>
          <w:marBottom w:val="80"/>
          <w:divBdr>
            <w:top w:val="none" w:sz="0" w:space="0" w:color="auto"/>
            <w:left w:val="none" w:sz="0" w:space="0" w:color="auto"/>
            <w:bottom w:val="none" w:sz="0" w:space="0" w:color="auto"/>
            <w:right w:val="none" w:sz="0" w:space="0" w:color="auto"/>
          </w:divBdr>
        </w:div>
        <w:div w:id="596250060">
          <w:marLeft w:val="396"/>
          <w:marRight w:val="0"/>
          <w:marTop w:val="0"/>
          <w:marBottom w:val="80"/>
          <w:divBdr>
            <w:top w:val="none" w:sz="0" w:space="0" w:color="auto"/>
            <w:left w:val="none" w:sz="0" w:space="0" w:color="auto"/>
            <w:bottom w:val="none" w:sz="0" w:space="0" w:color="auto"/>
            <w:right w:val="none" w:sz="0" w:space="0" w:color="auto"/>
          </w:divBdr>
        </w:div>
        <w:div w:id="1228148548">
          <w:marLeft w:val="0"/>
          <w:marRight w:val="0"/>
          <w:marTop w:val="0"/>
          <w:marBottom w:val="80"/>
          <w:divBdr>
            <w:top w:val="none" w:sz="0" w:space="0" w:color="auto"/>
            <w:left w:val="none" w:sz="0" w:space="0" w:color="auto"/>
            <w:bottom w:val="none" w:sz="0" w:space="0" w:color="auto"/>
            <w:right w:val="none" w:sz="0" w:space="0" w:color="auto"/>
          </w:divBdr>
        </w:div>
        <w:div w:id="1073284175">
          <w:marLeft w:val="396"/>
          <w:marRight w:val="0"/>
          <w:marTop w:val="0"/>
          <w:marBottom w:val="80"/>
          <w:divBdr>
            <w:top w:val="none" w:sz="0" w:space="0" w:color="auto"/>
            <w:left w:val="none" w:sz="0" w:space="0" w:color="auto"/>
            <w:bottom w:val="none" w:sz="0" w:space="0" w:color="auto"/>
            <w:right w:val="none" w:sz="0" w:space="0" w:color="auto"/>
          </w:divBdr>
        </w:div>
        <w:div w:id="1502240158">
          <w:marLeft w:val="0"/>
          <w:marRight w:val="0"/>
          <w:marTop w:val="0"/>
          <w:marBottom w:val="80"/>
          <w:divBdr>
            <w:top w:val="none" w:sz="0" w:space="0" w:color="auto"/>
            <w:left w:val="none" w:sz="0" w:space="0" w:color="auto"/>
            <w:bottom w:val="none" w:sz="0" w:space="0" w:color="auto"/>
            <w:right w:val="none" w:sz="0" w:space="0" w:color="auto"/>
          </w:divBdr>
        </w:div>
        <w:div w:id="1529416903">
          <w:marLeft w:val="396"/>
          <w:marRight w:val="0"/>
          <w:marTop w:val="0"/>
          <w:marBottom w:val="80"/>
          <w:divBdr>
            <w:top w:val="none" w:sz="0" w:space="0" w:color="auto"/>
            <w:left w:val="none" w:sz="0" w:space="0" w:color="auto"/>
            <w:bottom w:val="none" w:sz="0" w:space="0" w:color="auto"/>
            <w:right w:val="none" w:sz="0" w:space="0" w:color="auto"/>
          </w:divBdr>
        </w:div>
        <w:div w:id="1188983276">
          <w:marLeft w:val="0"/>
          <w:marRight w:val="0"/>
          <w:marTop w:val="0"/>
          <w:marBottom w:val="80"/>
          <w:divBdr>
            <w:top w:val="none" w:sz="0" w:space="0" w:color="auto"/>
            <w:left w:val="none" w:sz="0" w:space="0" w:color="auto"/>
            <w:bottom w:val="none" w:sz="0" w:space="0" w:color="auto"/>
            <w:right w:val="none" w:sz="0" w:space="0" w:color="auto"/>
          </w:divBdr>
        </w:div>
        <w:div w:id="669256379">
          <w:marLeft w:val="396"/>
          <w:marRight w:val="0"/>
          <w:marTop w:val="0"/>
          <w:marBottom w:val="80"/>
          <w:divBdr>
            <w:top w:val="none" w:sz="0" w:space="0" w:color="auto"/>
            <w:left w:val="none" w:sz="0" w:space="0" w:color="auto"/>
            <w:bottom w:val="none" w:sz="0" w:space="0" w:color="auto"/>
            <w:right w:val="none" w:sz="0" w:space="0" w:color="auto"/>
          </w:divBdr>
        </w:div>
        <w:div w:id="583032403">
          <w:marLeft w:val="0"/>
          <w:marRight w:val="0"/>
          <w:marTop w:val="0"/>
          <w:marBottom w:val="80"/>
          <w:divBdr>
            <w:top w:val="none" w:sz="0" w:space="0" w:color="auto"/>
            <w:left w:val="none" w:sz="0" w:space="0" w:color="auto"/>
            <w:bottom w:val="none" w:sz="0" w:space="0" w:color="auto"/>
            <w:right w:val="none" w:sz="0" w:space="0" w:color="auto"/>
          </w:divBdr>
        </w:div>
        <w:div w:id="859583927">
          <w:marLeft w:val="0"/>
          <w:marRight w:val="0"/>
          <w:marTop w:val="0"/>
          <w:marBottom w:val="80"/>
          <w:divBdr>
            <w:top w:val="none" w:sz="0" w:space="0" w:color="auto"/>
            <w:left w:val="none" w:sz="0" w:space="0" w:color="auto"/>
            <w:bottom w:val="none" w:sz="0" w:space="0" w:color="auto"/>
            <w:right w:val="none" w:sz="0" w:space="0" w:color="auto"/>
          </w:divBdr>
        </w:div>
        <w:div w:id="1208109536">
          <w:marLeft w:val="0"/>
          <w:marRight w:val="0"/>
          <w:marTop w:val="0"/>
          <w:marBottom w:val="80"/>
          <w:divBdr>
            <w:top w:val="none" w:sz="0" w:space="0" w:color="auto"/>
            <w:left w:val="none" w:sz="0" w:space="0" w:color="auto"/>
            <w:bottom w:val="none" w:sz="0" w:space="0" w:color="auto"/>
            <w:right w:val="none" w:sz="0" w:space="0" w:color="auto"/>
          </w:divBdr>
        </w:div>
        <w:div w:id="769621385">
          <w:marLeft w:val="396"/>
          <w:marRight w:val="0"/>
          <w:marTop w:val="0"/>
          <w:marBottom w:val="80"/>
          <w:divBdr>
            <w:top w:val="none" w:sz="0" w:space="0" w:color="auto"/>
            <w:left w:val="none" w:sz="0" w:space="0" w:color="auto"/>
            <w:bottom w:val="none" w:sz="0" w:space="0" w:color="auto"/>
            <w:right w:val="none" w:sz="0" w:space="0" w:color="auto"/>
          </w:divBdr>
        </w:div>
        <w:div w:id="373703350">
          <w:marLeft w:val="0"/>
          <w:marRight w:val="0"/>
          <w:marTop w:val="0"/>
          <w:marBottom w:val="80"/>
          <w:divBdr>
            <w:top w:val="none" w:sz="0" w:space="0" w:color="auto"/>
            <w:left w:val="none" w:sz="0" w:space="0" w:color="auto"/>
            <w:bottom w:val="none" w:sz="0" w:space="0" w:color="auto"/>
            <w:right w:val="none" w:sz="0" w:space="0" w:color="auto"/>
          </w:divBdr>
        </w:div>
        <w:div w:id="1498811792">
          <w:marLeft w:val="0"/>
          <w:marRight w:val="0"/>
          <w:marTop w:val="0"/>
          <w:marBottom w:val="200"/>
          <w:divBdr>
            <w:top w:val="none" w:sz="0" w:space="0" w:color="auto"/>
            <w:left w:val="none" w:sz="0" w:space="0" w:color="auto"/>
            <w:bottom w:val="none" w:sz="0" w:space="0" w:color="auto"/>
            <w:right w:val="none" w:sz="0" w:space="0" w:color="auto"/>
          </w:divBdr>
        </w:div>
        <w:div w:id="1592278664">
          <w:marLeft w:val="396"/>
          <w:marRight w:val="0"/>
          <w:marTop w:val="0"/>
          <w:marBottom w:val="101"/>
          <w:divBdr>
            <w:top w:val="none" w:sz="0" w:space="0" w:color="auto"/>
            <w:left w:val="none" w:sz="0" w:space="0" w:color="auto"/>
            <w:bottom w:val="none" w:sz="0" w:space="0" w:color="auto"/>
            <w:right w:val="none" w:sz="0" w:space="0" w:color="auto"/>
          </w:divBdr>
        </w:div>
        <w:div w:id="2139763687">
          <w:marLeft w:val="0"/>
          <w:marRight w:val="0"/>
          <w:marTop w:val="0"/>
          <w:marBottom w:val="101"/>
          <w:divBdr>
            <w:top w:val="none" w:sz="0" w:space="0" w:color="auto"/>
            <w:left w:val="none" w:sz="0" w:space="0" w:color="auto"/>
            <w:bottom w:val="none" w:sz="0" w:space="0" w:color="auto"/>
            <w:right w:val="none" w:sz="0" w:space="0" w:color="auto"/>
          </w:divBdr>
        </w:div>
        <w:div w:id="883172561">
          <w:marLeft w:val="396"/>
          <w:marRight w:val="0"/>
          <w:marTop w:val="0"/>
          <w:marBottom w:val="101"/>
          <w:divBdr>
            <w:top w:val="none" w:sz="0" w:space="0" w:color="auto"/>
            <w:left w:val="none" w:sz="0" w:space="0" w:color="auto"/>
            <w:bottom w:val="none" w:sz="0" w:space="0" w:color="auto"/>
            <w:right w:val="none" w:sz="0" w:space="0" w:color="auto"/>
          </w:divBdr>
        </w:div>
        <w:div w:id="1958558247">
          <w:marLeft w:val="0"/>
          <w:marRight w:val="0"/>
          <w:marTop w:val="0"/>
          <w:marBottom w:val="101"/>
          <w:divBdr>
            <w:top w:val="none" w:sz="0" w:space="0" w:color="auto"/>
            <w:left w:val="none" w:sz="0" w:space="0" w:color="auto"/>
            <w:bottom w:val="none" w:sz="0" w:space="0" w:color="auto"/>
            <w:right w:val="none" w:sz="0" w:space="0" w:color="auto"/>
          </w:divBdr>
        </w:div>
        <w:div w:id="1969041692">
          <w:marLeft w:val="396"/>
          <w:marRight w:val="0"/>
          <w:marTop w:val="0"/>
          <w:marBottom w:val="101"/>
          <w:divBdr>
            <w:top w:val="none" w:sz="0" w:space="0" w:color="auto"/>
            <w:left w:val="none" w:sz="0" w:space="0" w:color="auto"/>
            <w:bottom w:val="none" w:sz="0" w:space="0" w:color="auto"/>
            <w:right w:val="none" w:sz="0" w:space="0" w:color="auto"/>
          </w:divBdr>
        </w:div>
        <w:div w:id="279647143">
          <w:marLeft w:val="0"/>
          <w:marRight w:val="0"/>
          <w:marTop w:val="0"/>
          <w:marBottom w:val="101"/>
          <w:divBdr>
            <w:top w:val="none" w:sz="0" w:space="0" w:color="auto"/>
            <w:left w:val="none" w:sz="0" w:space="0" w:color="auto"/>
            <w:bottom w:val="none" w:sz="0" w:space="0" w:color="auto"/>
            <w:right w:val="none" w:sz="0" w:space="0" w:color="auto"/>
          </w:divBdr>
        </w:div>
        <w:div w:id="1982151588">
          <w:marLeft w:val="396"/>
          <w:marRight w:val="0"/>
          <w:marTop w:val="0"/>
          <w:marBottom w:val="101"/>
          <w:divBdr>
            <w:top w:val="none" w:sz="0" w:space="0" w:color="auto"/>
            <w:left w:val="none" w:sz="0" w:space="0" w:color="auto"/>
            <w:bottom w:val="none" w:sz="0" w:space="0" w:color="auto"/>
            <w:right w:val="none" w:sz="0" w:space="0" w:color="auto"/>
          </w:divBdr>
        </w:div>
        <w:div w:id="168493178">
          <w:marLeft w:val="0"/>
          <w:marRight w:val="0"/>
          <w:marTop w:val="0"/>
          <w:marBottom w:val="101"/>
          <w:divBdr>
            <w:top w:val="none" w:sz="0" w:space="0" w:color="auto"/>
            <w:left w:val="none" w:sz="0" w:space="0" w:color="auto"/>
            <w:bottom w:val="none" w:sz="0" w:space="0" w:color="auto"/>
            <w:right w:val="none" w:sz="0" w:space="0" w:color="auto"/>
          </w:divBdr>
        </w:div>
        <w:div w:id="1299847361">
          <w:marLeft w:val="396"/>
          <w:marRight w:val="0"/>
          <w:marTop w:val="0"/>
          <w:marBottom w:val="101"/>
          <w:divBdr>
            <w:top w:val="none" w:sz="0" w:space="0" w:color="auto"/>
            <w:left w:val="none" w:sz="0" w:space="0" w:color="auto"/>
            <w:bottom w:val="none" w:sz="0" w:space="0" w:color="auto"/>
            <w:right w:val="none" w:sz="0" w:space="0" w:color="auto"/>
          </w:divBdr>
        </w:div>
        <w:div w:id="963118764">
          <w:marLeft w:val="0"/>
          <w:marRight w:val="0"/>
          <w:marTop w:val="0"/>
          <w:marBottom w:val="101"/>
          <w:divBdr>
            <w:top w:val="none" w:sz="0" w:space="0" w:color="auto"/>
            <w:left w:val="none" w:sz="0" w:space="0" w:color="auto"/>
            <w:bottom w:val="none" w:sz="0" w:space="0" w:color="auto"/>
            <w:right w:val="none" w:sz="0" w:space="0" w:color="auto"/>
          </w:divBdr>
        </w:div>
        <w:div w:id="20935922">
          <w:marLeft w:val="396"/>
          <w:marRight w:val="0"/>
          <w:marTop w:val="0"/>
          <w:marBottom w:val="101"/>
          <w:divBdr>
            <w:top w:val="none" w:sz="0" w:space="0" w:color="auto"/>
            <w:left w:val="none" w:sz="0" w:space="0" w:color="auto"/>
            <w:bottom w:val="none" w:sz="0" w:space="0" w:color="auto"/>
            <w:right w:val="none" w:sz="0" w:space="0" w:color="auto"/>
          </w:divBdr>
        </w:div>
        <w:div w:id="621496789">
          <w:marLeft w:val="0"/>
          <w:marRight w:val="0"/>
          <w:marTop w:val="0"/>
          <w:marBottom w:val="101"/>
          <w:divBdr>
            <w:top w:val="none" w:sz="0" w:space="0" w:color="auto"/>
            <w:left w:val="none" w:sz="0" w:space="0" w:color="auto"/>
            <w:bottom w:val="none" w:sz="0" w:space="0" w:color="auto"/>
            <w:right w:val="none" w:sz="0" w:space="0" w:color="auto"/>
          </w:divBdr>
        </w:div>
        <w:div w:id="114301543">
          <w:marLeft w:val="396"/>
          <w:marRight w:val="0"/>
          <w:marTop w:val="0"/>
          <w:marBottom w:val="101"/>
          <w:divBdr>
            <w:top w:val="none" w:sz="0" w:space="0" w:color="auto"/>
            <w:left w:val="none" w:sz="0" w:space="0" w:color="auto"/>
            <w:bottom w:val="none" w:sz="0" w:space="0" w:color="auto"/>
            <w:right w:val="none" w:sz="0" w:space="0" w:color="auto"/>
          </w:divBdr>
        </w:div>
        <w:div w:id="1711219484">
          <w:marLeft w:val="0"/>
          <w:marRight w:val="0"/>
          <w:marTop w:val="0"/>
          <w:marBottom w:val="101"/>
          <w:divBdr>
            <w:top w:val="none" w:sz="0" w:space="0" w:color="auto"/>
            <w:left w:val="none" w:sz="0" w:space="0" w:color="auto"/>
            <w:bottom w:val="none" w:sz="0" w:space="0" w:color="auto"/>
            <w:right w:val="none" w:sz="0" w:space="0" w:color="auto"/>
          </w:divBdr>
        </w:div>
        <w:div w:id="25983854">
          <w:marLeft w:val="0"/>
          <w:marRight w:val="0"/>
          <w:marTop w:val="0"/>
          <w:marBottom w:val="101"/>
          <w:divBdr>
            <w:top w:val="none" w:sz="0" w:space="0" w:color="auto"/>
            <w:left w:val="none" w:sz="0" w:space="0" w:color="auto"/>
            <w:bottom w:val="none" w:sz="0" w:space="0" w:color="auto"/>
            <w:right w:val="none" w:sz="0" w:space="0" w:color="auto"/>
          </w:divBdr>
        </w:div>
        <w:div w:id="1439257828">
          <w:marLeft w:val="396"/>
          <w:marRight w:val="0"/>
          <w:marTop w:val="0"/>
          <w:marBottom w:val="101"/>
          <w:divBdr>
            <w:top w:val="none" w:sz="0" w:space="0" w:color="auto"/>
            <w:left w:val="none" w:sz="0" w:space="0" w:color="auto"/>
            <w:bottom w:val="none" w:sz="0" w:space="0" w:color="auto"/>
            <w:right w:val="none" w:sz="0" w:space="0" w:color="auto"/>
          </w:divBdr>
        </w:div>
        <w:div w:id="1311859991">
          <w:marLeft w:val="0"/>
          <w:marRight w:val="0"/>
          <w:marTop w:val="0"/>
          <w:marBottom w:val="101"/>
          <w:divBdr>
            <w:top w:val="none" w:sz="0" w:space="0" w:color="auto"/>
            <w:left w:val="none" w:sz="0" w:space="0" w:color="auto"/>
            <w:bottom w:val="none" w:sz="0" w:space="0" w:color="auto"/>
            <w:right w:val="none" w:sz="0" w:space="0" w:color="auto"/>
          </w:divBdr>
        </w:div>
        <w:div w:id="1026753361">
          <w:marLeft w:val="396"/>
          <w:marRight w:val="0"/>
          <w:marTop w:val="0"/>
          <w:marBottom w:val="101"/>
          <w:divBdr>
            <w:top w:val="none" w:sz="0" w:space="0" w:color="auto"/>
            <w:left w:val="none" w:sz="0" w:space="0" w:color="auto"/>
            <w:bottom w:val="none" w:sz="0" w:space="0" w:color="auto"/>
            <w:right w:val="none" w:sz="0" w:space="0" w:color="auto"/>
          </w:divBdr>
        </w:div>
        <w:div w:id="1187864975">
          <w:marLeft w:val="0"/>
          <w:marRight w:val="0"/>
          <w:marTop w:val="0"/>
          <w:marBottom w:val="101"/>
          <w:divBdr>
            <w:top w:val="none" w:sz="0" w:space="0" w:color="auto"/>
            <w:left w:val="none" w:sz="0" w:space="0" w:color="auto"/>
            <w:bottom w:val="none" w:sz="0" w:space="0" w:color="auto"/>
            <w:right w:val="none" w:sz="0" w:space="0" w:color="auto"/>
          </w:divBdr>
        </w:div>
        <w:div w:id="1406682282">
          <w:marLeft w:val="0"/>
          <w:marRight w:val="0"/>
          <w:marTop w:val="0"/>
          <w:marBottom w:val="101"/>
          <w:divBdr>
            <w:top w:val="none" w:sz="0" w:space="0" w:color="auto"/>
            <w:left w:val="none" w:sz="0" w:space="0" w:color="auto"/>
            <w:bottom w:val="none" w:sz="0" w:space="0" w:color="auto"/>
            <w:right w:val="none" w:sz="0" w:space="0" w:color="auto"/>
          </w:divBdr>
        </w:div>
        <w:div w:id="1259606757">
          <w:marLeft w:val="396"/>
          <w:marRight w:val="0"/>
          <w:marTop w:val="0"/>
          <w:marBottom w:val="101"/>
          <w:divBdr>
            <w:top w:val="none" w:sz="0" w:space="0" w:color="auto"/>
            <w:left w:val="none" w:sz="0" w:space="0" w:color="auto"/>
            <w:bottom w:val="none" w:sz="0" w:space="0" w:color="auto"/>
            <w:right w:val="none" w:sz="0" w:space="0" w:color="auto"/>
          </w:divBdr>
        </w:div>
        <w:div w:id="1963808389">
          <w:marLeft w:val="0"/>
          <w:marRight w:val="0"/>
          <w:marTop w:val="0"/>
          <w:marBottom w:val="101"/>
          <w:divBdr>
            <w:top w:val="none" w:sz="0" w:space="0" w:color="auto"/>
            <w:left w:val="none" w:sz="0" w:space="0" w:color="auto"/>
            <w:bottom w:val="none" w:sz="0" w:space="0" w:color="auto"/>
            <w:right w:val="none" w:sz="0" w:space="0" w:color="auto"/>
          </w:divBdr>
        </w:div>
        <w:div w:id="1399086760">
          <w:marLeft w:val="0"/>
          <w:marRight w:val="0"/>
          <w:marTop w:val="0"/>
          <w:marBottom w:val="101"/>
          <w:divBdr>
            <w:top w:val="none" w:sz="0" w:space="0" w:color="auto"/>
            <w:left w:val="none" w:sz="0" w:space="0" w:color="auto"/>
            <w:bottom w:val="none" w:sz="0" w:space="0" w:color="auto"/>
            <w:right w:val="none" w:sz="0" w:space="0" w:color="auto"/>
          </w:divBdr>
        </w:div>
        <w:div w:id="51465564">
          <w:marLeft w:val="396"/>
          <w:marRight w:val="0"/>
          <w:marTop w:val="0"/>
          <w:marBottom w:val="101"/>
          <w:divBdr>
            <w:top w:val="none" w:sz="0" w:space="0" w:color="auto"/>
            <w:left w:val="none" w:sz="0" w:space="0" w:color="auto"/>
            <w:bottom w:val="none" w:sz="0" w:space="0" w:color="auto"/>
            <w:right w:val="none" w:sz="0" w:space="0" w:color="auto"/>
          </w:divBdr>
        </w:div>
        <w:div w:id="1333412100">
          <w:marLeft w:val="0"/>
          <w:marRight w:val="0"/>
          <w:marTop w:val="0"/>
          <w:marBottom w:val="101"/>
          <w:divBdr>
            <w:top w:val="none" w:sz="0" w:space="0" w:color="auto"/>
            <w:left w:val="none" w:sz="0" w:space="0" w:color="auto"/>
            <w:bottom w:val="none" w:sz="0" w:space="0" w:color="auto"/>
            <w:right w:val="none" w:sz="0" w:space="0" w:color="auto"/>
          </w:divBdr>
        </w:div>
        <w:div w:id="913398808">
          <w:marLeft w:val="396"/>
          <w:marRight w:val="0"/>
          <w:marTop w:val="0"/>
          <w:marBottom w:val="101"/>
          <w:divBdr>
            <w:top w:val="none" w:sz="0" w:space="0" w:color="auto"/>
            <w:left w:val="none" w:sz="0" w:space="0" w:color="auto"/>
            <w:bottom w:val="none" w:sz="0" w:space="0" w:color="auto"/>
            <w:right w:val="none" w:sz="0" w:space="0" w:color="auto"/>
          </w:divBdr>
        </w:div>
        <w:div w:id="381489893">
          <w:marLeft w:val="0"/>
          <w:marRight w:val="0"/>
          <w:marTop w:val="0"/>
          <w:marBottom w:val="101"/>
          <w:divBdr>
            <w:top w:val="none" w:sz="0" w:space="0" w:color="auto"/>
            <w:left w:val="none" w:sz="0" w:space="0" w:color="auto"/>
            <w:bottom w:val="none" w:sz="0" w:space="0" w:color="auto"/>
            <w:right w:val="none" w:sz="0" w:space="0" w:color="auto"/>
          </w:divBdr>
        </w:div>
        <w:div w:id="1968386165">
          <w:marLeft w:val="396"/>
          <w:marRight w:val="0"/>
          <w:marTop w:val="0"/>
          <w:marBottom w:val="101"/>
          <w:divBdr>
            <w:top w:val="none" w:sz="0" w:space="0" w:color="auto"/>
            <w:left w:val="none" w:sz="0" w:space="0" w:color="auto"/>
            <w:bottom w:val="none" w:sz="0" w:space="0" w:color="auto"/>
            <w:right w:val="none" w:sz="0" w:space="0" w:color="auto"/>
          </w:divBdr>
        </w:div>
        <w:div w:id="306008387">
          <w:marLeft w:val="0"/>
          <w:marRight w:val="0"/>
          <w:marTop w:val="0"/>
          <w:marBottom w:val="101"/>
          <w:divBdr>
            <w:top w:val="none" w:sz="0" w:space="0" w:color="auto"/>
            <w:left w:val="none" w:sz="0" w:space="0" w:color="auto"/>
            <w:bottom w:val="none" w:sz="0" w:space="0" w:color="auto"/>
            <w:right w:val="none" w:sz="0" w:space="0" w:color="auto"/>
          </w:divBdr>
        </w:div>
        <w:div w:id="251286181">
          <w:marLeft w:val="396"/>
          <w:marRight w:val="0"/>
          <w:marTop w:val="0"/>
          <w:marBottom w:val="101"/>
          <w:divBdr>
            <w:top w:val="none" w:sz="0" w:space="0" w:color="auto"/>
            <w:left w:val="none" w:sz="0" w:space="0" w:color="auto"/>
            <w:bottom w:val="none" w:sz="0" w:space="0" w:color="auto"/>
            <w:right w:val="none" w:sz="0" w:space="0" w:color="auto"/>
          </w:divBdr>
        </w:div>
        <w:div w:id="493180546">
          <w:marLeft w:val="0"/>
          <w:marRight w:val="0"/>
          <w:marTop w:val="0"/>
          <w:marBottom w:val="101"/>
          <w:divBdr>
            <w:top w:val="none" w:sz="0" w:space="0" w:color="auto"/>
            <w:left w:val="none" w:sz="0" w:space="0" w:color="auto"/>
            <w:bottom w:val="none" w:sz="0" w:space="0" w:color="auto"/>
            <w:right w:val="none" w:sz="0" w:space="0" w:color="auto"/>
          </w:divBdr>
        </w:div>
        <w:div w:id="1629893072">
          <w:marLeft w:val="396"/>
          <w:marRight w:val="0"/>
          <w:marTop w:val="0"/>
          <w:marBottom w:val="101"/>
          <w:divBdr>
            <w:top w:val="none" w:sz="0" w:space="0" w:color="auto"/>
            <w:left w:val="none" w:sz="0" w:space="0" w:color="auto"/>
            <w:bottom w:val="none" w:sz="0" w:space="0" w:color="auto"/>
            <w:right w:val="none" w:sz="0" w:space="0" w:color="auto"/>
          </w:divBdr>
        </w:div>
        <w:div w:id="271517403">
          <w:marLeft w:val="0"/>
          <w:marRight w:val="0"/>
          <w:marTop w:val="0"/>
          <w:marBottom w:val="101"/>
          <w:divBdr>
            <w:top w:val="none" w:sz="0" w:space="0" w:color="auto"/>
            <w:left w:val="none" w:sz="0" w:space="0" w:color="auto"/>
            <w:bottom w:val="none" w:sz="0" w:space="0" w:color="auto"/>
            <w:right w:val="none" w:sz="0" w:space="0" w:color="auto"/>
          </w:divBdr>
        </w:div>
        <w:div w:id="687566065">
          <w:marLeft w:val="990"/>
          <w:marRight w:val="0"/>
          <w:marTop w:val="0"/>
          <w:marBottom w:val="101"/>
          <w:divBdr>
            <w:top w:val="none" w:sz="0" w:space="0" w:color="auto"/>
            <w:left w:val="none" w:sz="0" w:space="0" w:color="auto"/>
            <w:bottom w:val="none" w:sz="0" w:space="0" w:color="auto"/>
            <w:right w:val="none" w:sz="0" w:space="0" w:color="auto"/>
          </w:divBdr>
        </w:div>
        <w:div w:id="105198918">
          <w:marLeft w:val="990"/>
          <w:marRight w:val="0"/>
          <w:marTop w:val="0"/>
          <w:marBottom w:val="101"/>
          <w:divBdr>
            <w:top w:val="none" w:sz="0" w:space="0" w:color="auto"/>
            <w:left w:val="none" w:sz="0" w:space="0" w:color="auto"/>
            <w:bottom w:val="none" w:sz="0" w:space="0" w:color="auto"/>
            <w:right w:val="none" w:sz="0" w:space="0" w:color="auto"/>
          </w:divBdr>
        </w:div>
        <w:div w:id="1732345164">
          <w:marLeft w:val="990"/>
          <w:marRight w:val="0"/>
          <w:marTop w:val="0"/>
          <w:marBottom w:val="101"/>
          <w:divBdr>
            <w:top w:val="none" w:sz="0" w:space="0" w:color="auto"/>
            <w:left w:val="none" w:sz="0" w:space="0" w:color="auto"/>
            <w:bottom w:val="none" w:sz="0" w:space="0" w:color="auto"/>
            <w:right w:val="none" w:sz="0" w:space="0" w:color="auto"/>
          </w:divBdr>
        </w:div>
        <w:div w:id="1922787092">
          <w:marLeft w:val="990"/>
          <w:marRight w:val="0"/>
          <w:marTop w:val="0"/>
          <w:marBottom w:val="101"/>
          <w:divBdr>
            <w:top w:val="none" w:sz="0" w:space="0" w:color="auto"/>
            <w:left w:val="none" w:sz="0" w:space="0" w:color="auto"/>
            <w:bottom w:val="none" w:sz="0" w:space="0" w:color="auto"/>
            <w:right w:val="none" w:sz="0" w:space="0" w:color="auto"/>
          </w:divBdr>
        </w:div>
        <w:div w:id="386494892">
          <w:marLeft w:val="990"/>
          <w:marRight w:val="0"/>
          <w:marTop w:val="0"/>
          <w:marBottom w:val="101"/>
          <w:divBdr>
            <w:top w:val="none" w:sz="0" w:space="0" w:color="auto"/>
            <w:left w:val="none" w:sz="0" w:space="0" w:color="auto"/>
            <w:bottom w:val="none" w:sz="0" w:space="0" w:color="auto"/>
            <w:right w:val="none" w:sz="0" w:space="0" w:color="auto"/>
          </w:divBdr>
        </w:div>
        <w:div w:id="2145657983">
          <w:marLeft w:val="0"/>
          <w:marRight w:val="0"/>
          <w:marTop w:val="0"/>
          <w:marBottom w:val="101"/>
          <w:divBdr>
            <w:top w:val="none" w:sz="0" w:space="0" w:color="auto"/>
            <w:left w:val="none" w:sz="0" w:space="0" w:color="auto"/>
            <w:bottom w:val="none" w:sz="0" w:space="0" w:color="auto"/>
            <w:right w:val="none" w:sz="0" w:space="0" w:color="auto"/>
          </w:divBdr>
        </w:div>
        <w:div w:id="658001534">
          <w:marLeft w:val="0"/>
          <w:marRight w:val="0"/>
          <w:marTop w:val="0"/>
          <w:marBottom w:val="101"/>
          <w:divBdr>
            <w:top w:val="none" w:sz="0" w:space="0" w:color="auto"/>
            <w:left w:val="none" w:sz="0" w:space="0" w:color="auto"/>
            <w:bottom w:val="none" w:sz="0" w:space="0" w:color="auto"/>
            <w:right w:val="none" w:sz="0" w:space="0" w:color="auto"/>
          </w:divBdr>
        </w:div>
        <w:div w:id="1458796606">
          <w:marLeft w:val="0"/>
          <w:marRight w:val="0"/>
          <w:marTop w:val="0"/>
          <w:marBottom w:val="101"/>
          <w:divBdr>
            <w:top w:val="none" w:sz="0" w:space="0" w:color="auto"/>
            <w:left w:val="none" w:sz="0" w:space="0" w:color="auto"/>
            <w:bottom w:val="none" w:sz="0" w:space="0" w:color="auto"/>
            <w:right w:val="none" w:sz="0" w:space="0" w:color="auto"/>
          </w:divBdr>
        </w:div>
        <w:div w:id="333267700">
          <w:marLeft w:val="0"/>
          <w:marRight w:val="0"/>
          <w:marTop w:val="0"/>
          <w:marBottom w:val="101"/>
          <w:divBdr>
            <w:top w:val="none" w:sz="0" w:space="0" w:color="auto"/>
            <w:left w:val="none" w:sz="0" w:space="0" w:color="auto"/>
            <w:bottom w:val="none" w:sz="0" w:space="0" w:color="auto"/>
            <w:right w:val="none" w:sz="0" w:space="0" w:color="auto"/>
          </w:divBdr>
        </w:div>
        <w:div w:id="810246119">
          <w:marLeft w:val="0"/>
          <w:marRight w:val="0"/>
          <w:marTop w:val="0"/>
          <w:marBottom w:val="101"/>
          <w:divBdr>
            <w:top w:val="none" w:sz="0" w:space="0" w:color="auto"/>
            <w:left w:val="none" w:sz="0" w:space="0" w:color="auto"/>
            <w:bottom w:val="none" w:sz="0" w:space="0" w:color="auto"/>
            <w:right w:val="none" w:sz="0" w:space="0" w:color="auto"/>
          </w:divBdr>
        </w:div>
        <w:div w:id="1054044509">
          <w:marLeft w:val="0"/>
          <w:marRight w:val="0"/>
          <w:marTop w:val="0"/>
          <w:marBottom w:val="101"/>
          <w:divBdr>
            <w:top w:val="none" w:sz="0" w:space="0" w:color="auto"/>
            <w:left w:val="none" w:sz="0" w:space="0" w:color="auto"/>
            <w:bottom w:val="none" w:sz="0" w:space="0" w:color="auto"/>
            <w:right w:val="none" w:sz="0" w:space="0" w:color="auto"/>
          </w:divBdr>
        </w:div>
        <w:div w:id="593562577">
          <w:marLeft w:val="0"/>
          <w:marRight w:val="0"/>
          <w:marTop w:val="0"/>
          <w:marBottom w:val="101"/>
          <w:divBdr>
            <w:top w:val="none" w:sz="0" w:space="0" w:color="auto"/>
            <w:left w:val="none" w:sz="0" w:space="0" w:color="auto"/>
            <w:bottom w:val="none" w:sz="0" w:space="0" w:color="auto"/>
            <w:right w:val="none" w:sz="0" w:space="0" w:color="auto"/>
          </w:divBdr>
        </w:div>
        <w:div w:id="1482306667">
          <w:marLeft w:val="0"/>
          <w:marRight w:val="0"/>
          <w:marTop w:val="0"/>
          <w:marBottom w:val="101"/>
          <w:divBdr>
            <w:top w:val="none" w:sz="0" w:space="0" w:color="auto"/>
            <w:left w:val="none" w:sz="0" w:space="0" w:color="auto"/>
            <w:bottom w:val="none" w:sz="0" w:space="0" w:color="auto"/>
            <w:right w:val="none" w:sz="0" w:space="0" w:color="auto"/>
          </w:divBdr>
        </w:div>
        <w:div w:id="1951157484">
          <w:marLeft w:val="0"/>
          <w:marRight w:val="0"/>
          <w:marTop w:val="0"/>
          <w:marBottom w:val="101"/>
          <w:divBdr>
            <w:top w:val="none" w:sz="0" w:space="0" w:color="auto"/>
            <w:left w:val="none" w:sz="0" w:space="0" w:color="auto"/>
            <w:bottom w:val="none" w:sz="0" w:space="0" w:color="auto"/>
            <w:right w:val="none" w:sz="0" w:space="0" w:color="auto"/>
          </w:divBdr>
        </w:div>
        <w:div w:id="340284189">
          <w:marLeft w:val="0"/>
          <w:marRight w:val="0"/>
          <w:marTop w:val="0"/>
          <w:marBottom w:val="101"/>
          <w:divBdr>
            <w:top w:val="none" w:sz="0" w:space="0" w:color="auto"/>
            <w:left w:val="none" w:sz="0" w:space="0" w:color="auto"/>
            <w:bottom w:val="none" w:sz="0" w:space="0" w:color="auto"/>
            <w:right w:val="none" w:sz="0" w:space="0" w:color="auto"/>
          </w:divBdr>
        </w:div>
        <w:div w:id="369378398">
          <w:marLeft w:val="0"/>
          <w:marRight w:val="0"/>
          <w:marTop w:val="0"/>
          <w:marBottom w:val="101"/>
          <w:divBdr>
            <w:top w:val="none" w:sz="0" w:space="0" w:color="auto"/>
            <w:left w:val="none" w:sz="0" w:space="0" w:color="auto"/>
            <w:bottom w:val="none" w:sz="0" w:space="0" w:color="auto"/>
            <w:right w:val="none" w:sz="0" w:space="0" w:color="auto"/>
          </w:divBdr>
        </w:div>
        <w:div w:id="2002585297">
          <w:marLeft w:val="0"/>
          <w:marRight w:val="0"/>
          <w:marTop w:val="0"/>
          <w:marBottom w:val="101"/>
          <w:divBdr>
            <w:top w:val="none" w:sz="0" w:space="0" w:color="auto"/>
            <w:left w:val="none" w:sz="0" w:space="0" w:color="auto"/>
            <w:bottom w:val="none" w:sz="0" w:space="0" w:color="auto"/>
            <w:right w:val="none" w:sz="0" w:space="0" w:color="auto"/>
          </w:divBdr>
        </w:div>
        <w:div w:id="331030590">
          <w:marLeft w:val="0"/>
          <w:marRight w:val="0"/>
          <w:marTop w:val="0"/>
          <w:marBottom w:val="101"/>
          <w:divBdr>
            <w:top w:val="none" w:sz="0" w:space="0" w:color="auto"/>
            <w:left w:val="none" w:sz="0" w:space="0" w:color="auto"/>
            <w:bottom w:val="none" w:sz="0" w:space="0" w:color="auto"/>
            <w:right w:val="none" w:sz="0" w:space="0" w:color="auto"/>
          </w:divBdr>
        </w:div>
        <w:div w:id="2075395740">
          <w:marLeft w:val="0"/>
          <w:marRight w:val="0"/>
          <w:marTop w:val="0"/>
          <w:marBottom w:val="101"/>
          <w:divBdr>
            <w:top w:val="none" w:sz="0" w:space="0" w:color="auto"/>
            <w:left w:val="none" w:sz="0" w:space="0" w:color="auto"/>
            <w:bottom w:val="none" w:sz="0" w:space="0" w:color="auto"/>
            <w:right w:val="none" w:sz="0" w:space="0" w:color="auto"/>
          </w:divBdr>
        </w:div>
        <w:div w:id="333848373">
          <w:marLeft w:val="0"/>
          <w:marRight w:val="0"/>
          <w:marTop w:val="0"/>
          <w:marBottom w:val="101"/>
          <w:divBdr>
            <w:top w:val="none" w:sz="0" w:space="0" w:color="auto"/>
            <w:left w:val="none" w:sz="0" w:space="0" w:color="auto"/>
            <w:bottom w:val="none" w:sz="0" w:space="0" w:color="auto"/>
            <w:right w:val="none" w:sz="0" w:space="0" w:color="auto"/>
          </w:divBdr>
        </w:div>
        <w:div w:id="1367170725">
          <w:marLeft w:val="0"/>
          <w:marRight w:val="0"/>
          <w:marTop w:val="0"/>
          <w:marBottom w:val="101"/>
          <w:divBdr>
            <w:top w:val="none" w:sz="0" w:space="0" w:color="auto"/>
            <w:left w:val="none" w:sz="0" w:space="0" w:color="auto"/>
            <w:bottom w:val="none" w:sz="0" w:space="0" w:color="auto"/>
            <w:right w:val="none" w:sz="0" w:space="0" w:color="auto"/>
          </w:divBdr>
        </w:div>
        <w:div w:id="114520435">
          <w:marLeft w:val="0"/>
          <w:marRight w:val="0"/>
          <w:marTop w:val="0"/>
          <w:marBottom w:val="101"/>
          <w:divBdr>
            <w:top w:val="none" w:sz="0" w:space="0" w:color="auto"/>
            <w:left w:val="none" w:sz="0" w:space="0" w:color="auto"/>
            <w:bottom w:val="none" w:sz="0" w:space="0" w:color="auto"/>
            <w:right w:val="none" w:sz="0" w:space="0" w:color="auto"/>
          </w:divBdr>
        </w:div>
        <w:div w:id="2083136406">
          <w:marLeft w:val="0"/>
          <w:marRight w:val="0"/>
          <w:marTop w:val="0"/>
          <w:marBottom w:val="101"/>
          <w:divBdr>
            <w:top w:val="none" w:sz="0" w:space="0" w:color="auto"/>
            <w:left w:val="none" w:sz="0" w:space="0" w:color="auto"/>
            <w:bottom w:val="none" w:sz="0" w:space="0" w:color="auto"/>
            <w:right w:val="none" w:sz="0" w:space="0" w:color="auto"/>
          </w:divBdr>
        </w:div>
        <w:div w:id="1088044590">
          <w:marLeft w:val="0"/>
          <w:marRight w:val="0"/>
          <w:marTop w:val="0"/>
          <w:marBottom w:val="101"/>
          <w:divBdr>
            <w:top w:val="none" w:sz="0" w:space="0" w:color="auto"/>
            <w:left w:val="none" w:sz="0" w:space="0" w:color="auto"/>
            <w:bottom w:val="none" w:sz="0" w:space="0" w:color="auto"/>
            <w:right w:val="none" w:sz="0" w:space="0" w:color="auto"/>
          </w:divBdr>
        </w:div>
        <w:div w:id="257757729">
          <w:marLeft w:val="0"/>
          <w:marRight w:val="0"/>
          <w:marTop w:val="0"/>
          <w:marBottom w:val="101"/>
          <w:divBdr>
            <w:top w:val="none" w:sz="0" w:space="0" w:color="auto"/>
            <w:left w:val="none" w:sz="0" w:space="0" w:color="auto"/>
            <w:bottom w:val="none" w:sz="0" w:space="0" w:color="auto"/>
            <w:right w:val="none" w:sz="0" w:space="0" w:color="auto"/>
          </w:divBdr>
        </w:div>
        <w:div w:id="2021345962">
          <w:marLeft w:val="0"/>
          <w:marRight w:val="0"/>
          <w:marTop w:val="0"/>
          <w:marBottom w:val="101"/>
          <w:divBdr>
            <w:top w:val="none" w:sz="0" w:space="0" w:color="auto"/>
            <w:left w:val="none" w:sz="0" w:space="0" w:color="auto"/>
            <w:bottom w:val="none" w:sz="0" w:space="0" w:color="auto"/>
            <w:right w:val="none" w:sz="0" w:space="0" w:color="auto"/>
          </w:divBdr>
        </w:div>
        <w:div w:id="1982147671">
          <w:marLeft w:val="0"/>
          <w:marRight w:val="0"/>
          <w:marTop w:val="0"/>
          <w:marBottom w:val="101"/>
          <w:divBdr>
            <w:top w:val="none" w:sz="0" w:space="0" w:color="auto"/>
            <w:left w:val="none" w:sz="0" w:space="0" w:color="auto"/>
            <w:bottom w:val="none" w:sz="0" w:space="0" w:color="auto"/>
            <w:right w:val="none" w:sz="0" w:space="0" w:color="auto"/>
          </w:divBdr>
        </w:div>
        <w:div w:id="380129786">
          <w:marLeft w:val="0"/>
          <w:marRight w:val="0"/>
          <w:marTop w:val="0"/>
          <w:marBottom w:val="101"/>
          <w:divBdr>
            <w:top w:val="none" w:sz="0" w:space="0" w:color="auto"/>
            <w:left w:val="none" w:sz="0" w:space="0" w:color="auto"/>
            <w:bottom w:val="none" w:sz="0" w:space="0" w:color="auto"/>
            <w:right w:val="none" w:sz="0" w:space="0" w:color="auto"/>
          </w:divBdr>
        </w:div>
        <w:div w:id="383719253">
          <w:marLeft w:val="0"/>
          <w:marRight w:val="0"/>
          <w:marTop w:val="0"/>
          <w:marBottom w:val="101"/>
          <w:divBdr>
            <w:top w:val="none" w:sz="0" w:space="0" w:color="auto"/>
            <w:left w:val="none" w:sz="0" w:space="0" w:color="auto"/>
            <w:bottom w:val="none" w:sz="0" w:space="0" w:color="auto"/>
            <w:right w:val="none" w:sz="0" w:space="0" w:color="auto"/>
          </w:divBdr>
        </w:div>
        <w:div w:id="842010833">
          <w:marLeft w:val="0"/>
          <w:marRight w:val="0"/>
          <w:marTop w:val="0"/>
          <w:marBottom w:val="101"/>
          <w:divBdr>
            <w:top w:val="none" w:sz="0" w:space="0" w:color="auto"/>
            <w:left w:val="none" w:sz="0" w:space="0" w:color="auto"/>
            <w:bottom w:val="none" w:sz="0" w:space="0" w:color="auto"/>
            <w:right w:val="none" w:sz="0" w:space="0" w:color="auto"/>
          </w:divBdr>
        </w:div>
        <w:div w:id="937713143">
          <w:marLeft w:val="0"/>
          <w:marRight w:val="0"/>
          <w:marTop w:val="0"/>
          <w:marBottom w:val="101"/>
          <w:divBdr>
            <w:top w:val="none" w:sz="0" w:space="0" w:color="auto"/>
            <w:left w:val="none" w:sz="0" w:space="0" w:color="auto"/>
            <w:bottom w:val="none" w:sz="0" w:space="0" w:color="auto"/>
            <w:right w:val="none" w:sz="0" w:space="0" w:color="auto"/>
          </w:divBdr>
        </w:div>
        <w:div w:id="1612545201">
          <w:marLeft w:val="0"/>
          <w:marRight w:val="0"/>
          <w:marTop w:val="0"/>
          <w:marBottom w:val="101"/>
          <w:divBdr>
            <w:top w:val="none" w:sz="0" w:space="0" w:color="auto"/>
            <w:left w:val="none" w:sz="0" w:space="0" w:color="auto"/>
            <w:bottom w:val="none" w:sz="0" w:space="0" w:color="auto"/>
            <w:right w:val="none" w:sz="0" w:space="0" w:color="auto"/>
          </w:divBdr>
        </w:div>
        <w:div w:id="1335066037">
          <w:marLeft w:val="0"/>
          <w:marRight w:val="0"/>
          <w:marTop w:val="0"/>
          <w:marBottom w:val="101"/>
          <w:divBdr>
            <w:top w:val="none" w:sz="0" w:space="0" w:color="auto"/>
            <w:left w:val="none" w:sz="0" w:space="0" w:color="auto"/>
            <w:bottom w:val="none" w:sz="0" w:space="0" w:color="auto"/>
            <w:right w:val="none" w:sz="0" w:space="0" w:color="auto"/>
          </w:divBdr>
        </w:div>
        <w:div w:id="669606508">
          <w:marLeft w:val="0"/>
          <w:marRight w:val="0"/>
          <w:marTop w:val="0"/>
          <w:marBottom w:val="101"/>
          <w:divBdr>
            <w:top w:val="none" w:sz="0" w:space="0" w:color="auto"/>
            <w:left w:val="none" w:sz="0" w:space="0" w:color="auto"/>
            <w:bottom w:val="none" w:sz="0" w:space="0" w:color="auto"/>
            <w:right w:val="none" w:sz="0" w:space="0" w:color="auto"/>
          </w:divBdr>
        </w:div>
        <w:div w:id="1830171078">
          <w:marLeft w:val="0"/>
          <w:marRight w:val="0"/>
          <w:marTop w:val="0"/>
          <w:marBottom w:val="101"/>
          <w:divBdr>
            <w:top w:val="none" w:sz="0" w:space="0" w:color="auto"/>
            <w:left w:val="none" w:sz="0" w:space="0" w:color="auto"/>
            <w:bottom w:val="none" w:sz="0" w:space="0" w:color="auto"/>
            <w:right w:val="none" w:sz="0" w:space="0" w:color="auto"/>
          </w:divBdr>
        </w:div>
        <w:div w:id="549465246">
          <w:marLeft w:val="0"/>
          <w:marRight w:val="0"/>
          <w:marTop w:val="0"/>
          <w:marBottom w:val="101"/>
          <w:divBdr>
            <w:top w:val="none" w:sz="0" w:space="0" w:color="auto"/>
            <w:left w:val="none" w:sz="0" w:space="0" w:color="auto"/>
            <w:bottom w:val="none" w:sz="0" w:space="0" w:color="auto"/>
            <w:right w:val="none" w:sz="0" w:space="0" w:color="auto"/>
          </w:divBdr>
        </w:div>
        <w:div w:id="899244851">
          <w:marLeft w:val="0"/>
          <w:marRight w:val="0"/>
          <w:marTop w:val="0"/>
          <w:marBottom w:val="101"/>
          <w:divBdr>
            <w:top w:val="none" w:sz="0" w:space="0" w:color="auto"/>
            <w:left w:val="none" w:sz="0" w:space="0" w:color="auto"/>
            <w:bottom w:val="none" w:sz="0" w:space="0" w:color="auto"/>
            <w:right w:val="none" w:sz="0" w:space="0" w:color="auto"/>
          </w:divBdr>
        </w:div>
        <w:div w:id="1364019092">
          <w:marLeft w:val="0"/>
          <w:marRight w:val="0"/>
          <w:marTop w:val="0"/>
          <w:marBottom w:val="101"/>
          <w:divBdr>
            <w:top w:val="none" w:sz="0" w:space="0" w:color="auto"/>
            <w:left w:val="none" w:sz="0" w:space="0" w:color="auto"/>
            <w:bottom w:val="none" w:sz="0" w:space="0" w:color="auto"/>
            <w:right w:val="none" w:sz="0" w:space="0" w:color="auto"/>
          </w:divBdr>
        </w:div>
        <w:div w:id="602345799">
          <w:marLeft w:val="0"/>
          <w:marRight w:val="0"/>
          <w:marTop w:val="0"/>
          <w:marBottom w:val="101"/>
          <w:divBdr>
            <w:top w:val="none" w:sz="0" w:space="0" w:color="auto"/>
            <w:left w:val="none" w:sz="0" w:space="0" w:color="auto"/>
            <w:bottom w:val="none" w:sz="0" w:space="0" w:color="auto"/>
            <w:right w:val="none" w:sz="0" w:space="0" w:color="auto"/>
          </w:divBdr>
        </w:div>
        <w:div w:id="1787116225">
          <w:marLeft w:val="0"/>
          <w:marRight w:val="0"/>
          <w:marTop w:val="0"/>
          <w:marBottom w:val="101"/>
          <w:divBdr>
            <w:top w:val="none" w:sz="0" w:space="0" w:color="auto"/>
            <w:left w:val="none" w:sz="0" w:space="0" w:color="auto"/>
            <w:bottom w:val="none" w:sz="0" w:space="0" w:color="auto"/>
            <w:right w:val="none" w:sz="0" w:space="0" w:color="auto"/>
          </w:divBdr>
        </w:div>
        <w:div w:id="321353067">
          <w:marLeft w:val="0"/>
          <w:marRight w:val="0"/>
          <w:marTop w:val="0"/>
          <w:marBottom w:val="101"/>
          <w:divBdr>
            <w:top w:val="none" w:sz="0" w:space="0" w:color="auto"/>
            <w:left w:val="none" w:sz="0" w:space="0" w:color="auto"/>
            <w:bottom w:val="none" w:sz="0" w:space="0" w:color="auto"/>
            <w:right w:val="none" w:sz="0" w:space="0" w:color="auto"/>
          </w:divBdr>
        </w:div>
        <w:div w:id="1067264210">
          <w:marLeft w:val="0"/>
          <w:marRight w:val="0"/>
          <w:marTop w:val="0"/>
          <w:marBottom w:val="101"/>
          <w:divBdr>
            <w:top w:val="none" w:sz="0" w:space="0" w:color="auto"/>
            <w:left w:val="none" w:sz="0" w:space="0" w:color="auto"/>
            <w:bottom w:val="none" w:sz="0" w:space="0" w:color="auto"/>
            <w:right w:val="none" w:sz="0" w:space="0" w:color="auto"/>
          </w:divBdr>
        </w:div>
        <w:div w:id="477647425">
          <w:marLeft w:val="0"/>
          <w:marRight w:val="0"/>
          <w:marTop w:val="0"/>
          <w:marBottom w:val="101"/>
          <w:divBdr>
            <w:top w:val="none" w:sz="0" w:space="0" w:color="auto"/>
            <w:left w:val="none" w:sz="0" w:space="0" w:color="auto"/>
            <w:bottom w:val="none" w:sz="0" w:space="0" w:color="auto"/>
            <w:right w:val="none" w:sz="0" w:space="0" w:color="auto"/>
          </w:divBdr>
        </w:div>
        <w:div w:id="564144260">
          <w:marLeft w:val="0"/>
          <w:marRight w:val="0"/>
          <w:marTop w:val="0"/>
          <w:marBottom w:val="101"/>
          <w:divBdr>
            <w:top w:val="none" w:sz="0" w:space="0" w:color="auto"/>
            <w:left w:val="none" w:sz="0" w:space="0" w:color="auto"/>
            <w:bottom w:val="none" w:sz="0" w:space="0" w:color="auto"/>
            <w:right w:val="none" w:sz="0" w:space="0" w:color="auto"/>
          </w:divBdr>
        </w:div>
        <w:div w:id="1375277794">
          <w:marLeft w:val="0"/>
          <w:marRight w:val="0"/>
          <w:marTop w:val="0"/>
          <w:marBottom w:val="101"/>
          <w:divBdr>
            <w:top w:val="none" w:sz="0" w:space="0" w:color="auto"/>
            <w:left w:val="none" w:sz="0" w:space="0" w:color="auto"/>
            <w:bottom w:val="none" w:sz="0" w:space="0" w:color="auto"/>
            <w:right w:val="none" w:sz="0" w:space="0" w:color="auto"/>
          </w:divBdr>
        </w:div>
        <w:div w:id="1903983555">
          <w:marLeft w:val="0"/>
          <w:marRight w:val="0"/>
          <w:marTop w:val="0"/>
          <w:marBottom w:val="101"/>
          <w:divBdr>
            <w:top w:val="none" w:sz="0" w:space="0" w:color="auto"/>
            <w:left w:val="none" w:sz="0" w:space="0" w:color="auto"/>
            <w:bottom w:val="none" w:sz="0" w:space="0" w:color="auto"/>
            <w:right w:val="none" w:sz="0" w:space="0" w:color="auto"/>
          </w:divBdr>
        </w:div>
        <w:div w:id="431628209">
          <w:marLeft w:val="0"/>
          <w:marRight w:val="0"/>
          <w:marTop w:val="0"/>
          <w:marBottom w:val="101"/>
          <w:divBdr>
            <w:top w:val="none" w:sz="0" w:space="0" w:color="auto"/>
            <w:left w:val="none" w:sz="0" w:space="0" w:color="auto"/>
            <w:bottom w:val="none" w:sz="0" w:space="0" w:color="auto"/>
            <w:right w:val="none" w:sz="0" w:space="0" w:color="auto"/>
          </w:divBdr>
        </w:div>
        <w:div w:id="1343508949">
          <w:marLeft w:val="0"/>
          <w:marRight w:val="0"/>
          <w:marTop w:val="0"/>
          <w:marBottom w:val="101"/>
          <w:divBdr>
            <w:top w:val="none" w:sz="0" w:space="0" w:color="auto"/>
            <w:left w:val="none" w:sz="0" w:space="0" w:color="auto"/>
            <w:bottom w:val="none" w:sz="0" w:space="0" w:color="auto"/>
            <w:right w:val="none" w:sz="0" w:space="0" w:color="auto"/>
          </w:divBdr>
        </w:div>
        <w:div w:id="191767550">
          <w:marLeft w:val="0"/>
          <w:marRight w:val="0"/>
          <w:marTop w:val="0"/>
          <w:marBottom w:val="101"/>
          <w:divBdr>
            <w:top w:val="none" w:sz="0" w:space="0" w:color="auto"/>
            <w:left w:val="none" w:sz="0" w:space="0" w:color="auto"/>
            <w:bottom w:val="none" w:sz="0" w:space="0" w:color="auto"/>
            <w:right w:val="none" w:sz="0" w:space="0" w:color="auto"/>
          </w:divBdr>
        </w:div>
        <w:div w:id="1709866548">
          <w:marLeft w:val="0"/>
          <w:marRight w:val="0"/>
          <w:marTop w:val="0"/>
          <w:marBottom w:val="101"/>
          <w:divBdr>
            <w:top w:val="none" w:sz="0" w:space="0" w:color="auto"/>
            <w:left w:val="none" w:sz="0" w:space="0" w:color="auto"/>
            <w:bottom w:val="none" w:sz="0" w:space="0" w:color="auto"/>
            <w:right w:val="none" w:sz="0" w:space="0" w:color="auto"/>
          </w:divBdr>
        </w:div>
        <w:div w:id="934745653">
          <w:marLeft w:val="0"/>
          <w:marRight w:val="0"/>
          <w:marTop w:val="0"/>
          <w:marBottom w:val="101"/>
          <w:divBdr>
            <w:top w:val="none" w:sz="0" w:space="0" w:color="auto"/>
            <w:left w:val="none" w:sz="0" w:space="0" w:color="auto"/>
            <w:bottom w:val="none" w:sz="0" w:space="0" w:color="auto"/>
            <w:right w:val="none" w:sz="0" w:space="0" w:color="auto"/>
          </w:divBdr>
        </w:div>
        <w:div w:id="2129424418">
          <w:marLeft w:val="0"/>
          <w:marRight w:val="0"/>
          <w:marTop w:val="0"/>
          <w:marBottom w:val="101"/>
          <w:divBdr>
            <w:top w:val="none" w:sz="0" w:space="0" w:color="auto"/>
            <w:left w:val="none" w:sz="0" w:space="0" w:color="auto"/>
            <w:bottom w:val="none" w:sz="0" w:space="0" w:color="auto"/>
            <w:right w:val="none" w:sz="0" w:space="0" w:color="auto"/>
          </w:divBdr>
        </w:div>
        <w:div w:id="2033148775">
          <w:marLeft w:val="0"/>
          <w:marRight w:val="0"/>
          <w:marTop w:val="0"/>
          <w:marBottom w:val="101"/>
          <w:divBdr>
            <w:top w:val="none" w:sz="0" w:space="0" w:color="auto"/>
            <w:left w:val="none" w:sz="0" w:space="0" w:color="auto"/>
            <w:bottom w:val="none" w:sz="0" w:space="0" w:color="auto"/>
            <w:right w:val="none" w:sz="0" w:space="0" w:color="auto"/>
          </w:divBdr>
        </w:div>
        <w:div w:id="321586666">
          <w:marLeft w:val="0"/>
          <w:marRight w:val="0"/>
          <w:marTop w:val="0"/>
          <w:marBottom w:val="101"/>
          <w:divBdr>
            <w:top w:val="none" w:sz="0" w:space="0" w:color="auto"/>
            <w:left w:val="none" w:sz="0" w:space="0" w:color="auto"/>
            <w:bottom w:val="none" w:sz="0" w:space="0" w:color="auto"/>
            <w:right w:val="none" w:sz="0" w:space="0" w:color="auto"/>
          </w:divBdr>
        </w:div>
        <w:div w:id="1813280528">
          <w:marLeft w:val="0"/>
          <w:marRight w:val="0"/>
          <w:marTop w:val="0"/>
          <w:marBottom w:val="101"/>
          <w:divBdr>
            <w:top w:val="none" w:sz="0" w:space="0" w:color="auto"/>
            <w:left w:val="none" w:sz="0" w:space="0" w:color="auto"/>
            <w:bottom w:val="none" w:sz="0" w:space="0" w:color="auto"/>
            <w:right w:val="none" w:sz="0" w:space="0" w:color="auto"/>
          </w:divBdr>
        </w:div>
        <w:div w:id="1030840106">
          <w:marLeft w:val="0"/>
          <w:marRight w:val="0"/>
          <w:marTop w:val="0"/>
          <w:marBottom w:val="101"/>
          <w:divBdr>
            <w:top w:val="none" w:sz="0" w:space="0" w:color="auto"/>
            <w:left w:val="none" w:sz="0" w:space="0" w:color="auto"/>
            <w:bottom w:val="none" w:sz="0" w:space="0" w:color="auto"/>
            <w:right w:val="none" w:sz="0" w:space="0" w:color="auto"/>
          </w:divBdr>
        </w:div>
        <w:div w:id="1656454012">
          <w:marLeft w:val="0"/>
          <w:marRight w:val="0"/>
          <w:marTop w:val="0"/>
          <w:marBottom w:val="101"/>
          <w:divBdr>
            <w:top w:val="none" w:sz="0" w:space="0" w:color="auto"/>
            <w:left w:val="none" w:sz="0" w:space="0" w:color="auto"/>
            <w:bottom w:val="none" w:sz="0" w:space="0" w:color="auto"/>
            <w:right w:val="none" w:sz="0" w:space="0" w:color="auto"/>
          </w:divBdr>
        </w:div>
        <w:div w:id="34930841">
          <w:marLeft w:val="0"/>
          <w:marRight w:val="0"/>
          <w:marTop w:val="0"/>
          <w:marBottom w:val="101"/>
          <w:divBdr>
            <w:top w:val="none" w:sz="0" w:space="0" w:color="auto"/>
            <w:left w:val="none" w:sz="0" w:space="0" w:color="auto"/>
            <w:bottom w:val="none" w:sz="0" w:space="0" w:color="auto"/>
            <w:right w:val="none" w:sz="0" w:space="0" w:color="auto"/>
          </w:divBdr>
        </w:div>
        <w:div w:id="2104033982">
          <w:marLeft w:val="0"/>
          <w:marRight w:val="0"/>
          <w:marTop w:val="0"/>
          <w:marBottom w:val="101"/>
          <w:divBdr>
            <w:top w:val="none" w:sz="0" w:space="0" w:color="auto"/>
            <w:left w:val="none" w:sz="0" w:space="0" w:color="auto"/>
            <w:bottom w:val="none" w:sz="0" w:space="0" w:color="auto"/>
            <w:right w:val="none" w:sz="0" w:space="0" w:color="auto"/>
          </w:divBdr>
        </w:div>
        <w:div w:id="1064180542">
          <w:marLeft w:val="0"/>
          <w:marRight w:val="0"/>
          <w:marTop w:val="0"/>
          <w:marBottom w:val="101"/>
          <w:divBdr>
            <w:top w:val="none" w:sz="0" w:space="0" w:color="auto"/>
            <w:left w:val="none" w:sz="0" w:space="0" w:color="auto"/>
            <w:bottom w:val="none" w:sz="0" w:space="0" w:color="auto"/>
            <w:right w:val="none" w:sz="0" w:space="0" w:color="auto"/>
          </w:divBdr>
        </w:div>
        <w:div w:id="640231472">
          <w:marLeft w:val="0"/>
          <w:marRight w:val="0"/>
          <w:marTop w:val="0"/>
          <w:marBottom w:val="101"/>
          <w:divBdr>
            <w:top w:val="none" w:sz="0" w:space="0" w:color="auto"/>
            <w:left w:val="none" w:sz="0" w:space="0" w:color="auto"/>
            <w:bottom w:val="none" w:sz="0" w:space="0" w:color="auto"/>
            <w:right w:val="none" w:sz="0" w:space="0" w:color="auto"/>
          </w:divBdr>
        </w:div>
        <w:div w:id="1082793288">
          <w:marLeft w:val="0"/>
          <w:marRight w:val="0"/>
          <w:marTop w:val="0"/>
          <w:marBottom w:val="101"/>
          <w:divBdr>
            <w:top w:val="none" w:sz="0" w:space="0" w:color="auto"/>
            <w:left w:val="none" w:sz="0" w:space="0" w:color="auto"/>
            <w:bottom w:val="none" w:sz="0" w:space="0" w:color="auto"/>
            <w:right w:val="none" w:sz="0" w:space="0" w:color="auto"/>
          </w:divBdr>
        </w:div>
        <w:div w:id="1361004346">
          <w:marLeft w:val="0"/>
          <w:marRight w:val="0"/>
          <w:marTop w:val="0"/>
          <w:marBottom w:val="101"/>
          <w:divBdr>
            <w:top w:val="none" w:sz="0" w:space="0" w:color="auto"/>
            <w:left w:val="none" w:sz="0" w:space="0" w:color="auto"/>
            <w:bottom w:val="none" w:sz="0" w:space="0" w:color="auto"/>
            <w:right w:val="none" w:sz="0" w:space="0" w:color="auto"/>
          </w:divBdr>
        </w:div>
        <w:div w:id="280497450">
          <w:marLeft w:val="0"/>
          <w:marRight w:val="0"/>
          <w:marTop w:val="0"/>
          <w:marBottom w:val="101"/>
          <w:divBdr>
            <w:top w:val="none" w:sz="0" w:space="0" w:color="auto"/>
            <w:left w:val="none" w:sz="0" w:space="0" w:color="auto"/>
            <w:bottom w:val="none" w:sz="0" w:space="0" w:color="auto"/>
            <w:right w:val="none" w:sz="0" w:space="0" w:color="auto"/>
          </w:divBdr>
        </w:div>
        <w:div w:id="15083595">
          <w:marLeft w:val="0"/>
          <w:marRight w:val="0"/>
          <w:marTop w:val="0"/>
          <w:marBottom w:val="101"/>
          <w:divBdr>
            <w:top w:val="none" w:sz="0" w:space="0" w:color="auto"/>
            <w:left w:val="none" w:sz="0" w:space="0" w:color="auto"/>
            <w:bottom w:val="none" w:sz="0" w:space="0" w:color="auto"/>
            <w:right w:val="none" w:sz="0" w:space="0" w:color="auto"/>
          </w:divBdr>
        </w:div>
        <w:div w:id="1381125174">
          <w:marLeft w:val="0"/>
          <w:marRight w:val="0"/>
          <w:marTop w:val="0"/>
          <w:marBottom w:val="101"/>
          <w:divBdr>
            <w:top w:val="none" w:sz="0" w:space="0" w:color="auto"/>
            <w:left w:val="none" w:sz="0" w:space="0" w:color="auto"/>
            <w:bottom w:val="none" w:sz="0" w:space="0" w:color="auto"/>
            <w:right w:val="none" w:sz="0" w:space="0" w:color="auto"/>
          </w:divBdr>
        </w:div>
        <w:div w:id="1205606010">
          <w:marLeft w:val="0"/>
          <w:marRight w:val="0"/>
          <w:marTop w:val="0"/>
          <w:marBottom w:val="101"/>
          <w:divBdr>
            <w:top w:val="none" w:sz="0" w:space="0" w:color="auto"/>
            <w:left w:val="none" w:sz="0" w:space="0" w:color="auto"/>
            <w:bottom w:val="none" w:sz="0" w:space="0" w:color="auto"/>
            <w:right w:val="none" w:sz="0" w:space="0" w:color="auto"/>
          </w:divBdr>
        </w:div>
        <w:div w:id="1379741796">
          <w:marLeft w:val="0"/>
          <w:marRight w:val="0"/>
          <w:marTop w:val="0"/>
          <w:marBottom w:val="101"/>
          <w:divBdr>
            <w:top w:val="none" w:sz="0" w:space="0" w:color="auto"/>
            <w:left w:val="none" w:sz="0" w:space="0" w:color="auto"/>
            <w:bottom w:val="none" w:sz="0" w:space="0" w:color="auto"/>
            <w:right w:val="none" w:sz="0" w:space="0" w:color="auto"/>
          </w:divBdr>
        </w:div>
        <w:div w:id="272441772">
          <w:marLeft w:val="0"/>
          <w:marRight w:val="0"/>
          <w:marTop w:val="0"/>
          <w:marBottom w:val="101"/>
          <w:divBdr>
            <w:top w:val="none" w:sz="0" w:space="0" w:color="auto"/>
            <w:left w:val="none" w:sz="0" w:space="0" w:color="auto"/>
            <w:bottom w:val="none" w:sz="0" w:space="0" w:color="auto"/>
            <w:right w:val="none" w:sz="0" w:space="0" w:color="auto"/>
          </w:divBdr>
        </w:div>
        <w:div w:id="1489402658">
          <w:marLeft w:val="0"/>
          <w:marRight w:val="0"/>
          <w:marTop w:val="0"/>
          <w:marBottom w:val="101"/>
          <w:divBdr>
            <w:top w:val="none" w:sz="0" w:space="0" w:color="auto"/>
            <w:left w:val="none" w:sz="0" w:space="0" w:color="auto"/>
            <w:bottom w:val="none" w:sz="0" w:space="0" w:color="auto"/>
            <w:right w:val="none" w:sz="0" w:space="0" w:color="auto"/>
          </w:divBdr>
        </w:div>
        <w:div w:id="867066481">
          <w:marLeft w:val="0"/>
          <w:marRight w:val="0"/>
          <w:marTop w:val="0"/>
          <w:marBottom w:val="101"/>
          <w:divBdr>
            <w:top w:val="none" w:sz="0" w:space="0" w:color="auto"/>
            <w:left w:val="none" w:sz="0" w:space="0" w:color="auto"/>
            <w:bottom w:val="none" w:sz="0" w:space="0" w:color="auto"/>
            <w:right w:val="none" w:sz="0" w:space="0" w:color="auto"/>
          </w:divBdr>
        </w:div>
        <w:div w:id="738286328">
          <w:marLeft w:val="0"/>
          <w:marRight w:val="0"/>
          <w:marTop w:val="0"/>
          <w:marBottom w:val="101"/>
          <w:divBdr>
            <w:top w:val="none" w:sz="0" w:space="0" w:color="auto"/>
            <w:left w:val="none" w:sz="0" w:space="0" w:color="auto"/>
            <w:bottom w:val="none" w:sz="0" w:space="0" w:color="auto"/>
            <w:right w:val="none" w:sz="0" w:space="0" w:color="auto"/>
          </w:divBdr>
        </w:div>
        <w:div w:id="2059744154">
          <w:marLeft w:val="0"/>
          <w:marRight w:val="0"/>
          <w:marTop w:val="0"/>
          <w:marBottom w:val="101"/>
          <w:divBdr>
            <w:top w:val="none" w:sz="0" w:space="0" w:color="auto"/>
            <w:left w:val="none" w:sz="0" w:space="0" w:color="auto"/>
            <w:bottom w:val="none" w:sz="0" w:space="0" w:color="auto"/>
            <w:right w:val="none" w:sz="0" w:space="0" w:color="auto"/>
          </w:divBdr>
        </w:div>
        <w:div w:id="1044528373">
          <w:marLeft w:val="0"/>
          <w:marRight w:val="0"/>
          <w:marTop w:val="0"/>
          <w:marBottom w:val="101"/>
          <w:divBdr>
            <w:top w:val="none" w:sz="0" w:space="0" w:color="auto"/>
            <w:left w:val="none" w:sz="0" w:space="0" w:color="auto"/>
            <w:bottom w:val="none" w:sz="0" w:space="0" w:color="auto"/>
            <w:right w:val="none" w:sz="0" w:space="0" w:color="auto"/>
          </w:divBdr>
        </w:div>
        <w:div w:id="257376719">
          <w:marLeft w:val="0"/>
          <w:marRight w:val="0"/>
          <w:marTop w:val="0"/>
          <w:marBottom w:val="101"/>
          <w:divBdr>
            <w:top w:val="none" w:sz="0" w:space="0" w:color="auto"/>
            <w:left w:val="none" w:sz="0" w:space="0" w:color="auto"/>
            <w:bottom w:val="none" w:sz="0" w:space="0" w:color="auto"/>
            <w:right w:val="none" w:sz="0" w:space="0" w:color="auto"/>
          </w:divBdr>
        </w:div>
        <w:div w:id="1214659802">
          <w:marLeft w:val="0"/>
          <w:marRight w:val="0"/>
          <w:marTop w:val="0"/>
          <w:marBottom w:val="101"/>
          <w:divBdr>
            <w:top w:val="none" w:sz="0" w:space="0" w:color="auto"/>
            <w:left w:val="none" w:sz="0" w:space="0" w:color="auto"/>
            <w:bottom w:val="none" w:sz="0" w:space="0" w:color="auto"/>
            <w:right w:val="none" w:sz="0" w:space="0" w:color="auto"/>
          </w:divBdr>
        </w:div>
        <w:div w:id="260525929">
          <w:marLeft w:val="0"/>
          <w:marRight w:val="0"/>
          <w:marTop w:val="0"/>
          <w:marBottom w:val="101"/>
          <w:divBdr>
            <w:top w:val="none" w:sz="0" w:space="0" w:color="auto"/>
            <w:left w:val="none" w:sz="0" w:space="0" w:color="auto"/>
            <w:bottom w:val="none" w:sz="0" w:space="0" w:color="auto"/>
            <w:right w:val="none" w:sz="0" w:space="0" w:color="auto"/>
          </w:divBdr>
        </w:div>
        <w:div w:id="88282147">
          <w:marLeft w:val="0"/>
          <w:marRight w:val="0"/>
          <w:marTop w:val="0"/>
          <w:marBottom w:val="101"/>
          <w:divBdr>
            <w:top w:val="none" w:sz="0" w:space="0" w:color="auto"/>
            <w:left w:val="none" w:sz="0" w:space="0" w:color="auto"/>
            <w:bottom w:val="none" w:sz="0" w:space="0" w:color="auto"/>
            <w:right w:val="none" w:sz="0" w:space="0" w:color="auto"/>
          </w:divBdr>
        </w:div>
        <w:div w:id="2136287014">
          <w:marLeft w:val="0"/>
          <w:marRight w:val="0"/>
          <w:marTop w:val="0"/>
          <w:marBottom w:val="101"/>
          <w:divBdr>
            <w:top w:val="none" w:sz="0" w:space="0" w:color="auto"/>
            <w:left w:val="none" w:sz="0" w:space="0" w:color="auto"/>
            <w:bottom w:val="none" w:sz="0" w:space="0" w:color="auto"/>
            <w:right w:val="none" w:sz="0" w:space="0" w:color="auto"/>
          </w:divBdr>
        </w:div>
        <w:div w:id="1755278529">
          <w:marLeft w:val="0"/>
          <w:marRight w:val="0"/>
          <w:marTop w:val="0"/>
          <w:marBottom w:val="101"/>
          <w:divBdr>
            <w:top w:val="none" w:sz="0" w:space="0" w:color="auto"/>
            <w:left w:val="none" w:sz="0" w:space="0" w:color="auto"/>
            <w:bottom w:val="none" w:sz="0" w:space="0" w:color="auto"/>
            <w:right w:val="none" w:sz="0" w:space="0" w:color="auto"/>
          </w:divBdr>
        </w:div>
        <w:div w:id="1170371169">
          <w:marLeft w:val="0"/>
          <w:marRight w:val="0"/>
          <w:marTop w:val="0"/>
          <w:marBottom w:val="101"/>
          <w:divBdr>
            <w:top w:val="none" w:sz="0" w:space="0" w:color="auto"/>
            <w:left w:val="none" w:sz="0" w:space="0" w:color="auto"/>
            <w:bottom w:val="none" w:sz="0" w:space="0" w:color="auto"/>
            <w:right w:val="none" w:sz="0" w:space="0" w:color="auto"/>
          </w:divBdr>
        </w:div>
        <w:div w:id="541790926">
          <w:marLeft w:val="0"/>
          <w:marRight w:val="0"/>
          <w:marTop w:val="0"/>
          <w:marBottom w:val="101"/>
          <w:divBdr>
            <w:top w:val="none" w:sz="0" w:space="0" w:color="auto"/>
            <w:left w:val="none" w:sz="0" w:space="0" w:color="auto"/>
            <w:bottom w:val="none" w:sz="0" w:space="0" w:color="auto"/>
            <w:right w:val="none" w:sz="0" w:space="0" w:color="auto"/>
          </w:divBdr>
        </w:div>
        <w:div w:id="2008551784">
          <w:marLeft w:val="0"/>
          <w:marRight w:val="0"/>
          <w:marTop w:val="0"/>
          <w:marBottom w:val="101"/>
          <w:divBdr>
            <w:top w:val="none" w:sz="0" w:space="0" w:color="auto"/>
            <w:left w:val="none" w:sz="0" w:space="0" w:color="auto"/>
            <w:bottom w:val="none" w:sz="0" w:space="0" w:color="auto"/>
            <w:right w:val="none" w:sz="0" w:space="0" w:color="auto"/>
          </w:divBdr>
        </w:div>
        <w:div w:id="1182083389">
          <w:marLeft w:val="0"/>
          <w:marRight w:val="0"/>
          <w:marTop w:val="0"/>
          <w:marBottom w:val="101"/>
          <w:divBdr>
            <w:top w:val="none" w:sz="0" w:space="0" w:color="auto"/>
            <w:left w:val="none" w:sz="0" w:space="0" w:color="auto"/>
            <w:bottom w:val="none" w:sz="0" w:space="0" w:color="auto"/>
            <w:right w:val="none" w:sz="0" w:space="0" w:color="auto"/>
          </w:divBdr>
        </w:div>
        <w:div w:id="384378195">
          <w:marLeft w:val="0"/>
          <w:marRight w:val="0"/>
          <w:marTop w:val="0"/>
          <w:marBottom w:val="101"/>
          <w:divBdr>
            <w:top w:val="none" w:sz="0" w:space="0" w:color="auto"/>
            <w:left w:val="none" w:sz="0" w:space="0" w:color="auto"/>
            <w:bottom w:val="none" w:sz="0" w:space="0" w:color="auto"/>
            <w:right w:val="none" w:sz="0" w:space="0" w:color="auto"/>
          </w:divBdr>
        </w:div>
        <w:div w:id="1835295398">
          <w:marLeft w:val="0"/>
          <w:marRight w:val="0"/>
          <w:marTop w:val="0"/>
          <w:marBottom w:val="101"/>
          <w:divBdr>
            <w:top w:val="none" w:sz="0" w:space="0" w:color="auto"/>
            <w:left w:val="none" w:sz="0" w:space="0" w:color="auto"/>
            <w:bottom w:val="none" w:sz="0" w:space="0" w:color="auto"/>
            <w:right w:val="none" w:sz="0" w:space="0" w:color="auto"/>
          </w:divBdr>
        </w:div>
        <w:div w:id="728574211">
          <w:marLeft w:val="0"/>
          <w:marRight w:val="0"/>
          <w:marTop w:val="0"/>
          <w:marBottom w:val="101"/>
          <w:divBdr>
            <w:top w:val="none" w:sz="0" w:space="0" w:color="auto"/>
            <w:left w:val="none" w:sz="0" w:space="0" w:color="auto"/>
            <w:bottom w:val="none" w:sz="0" w:space="0" w:color="auto"/>
            <w:right w:val="none" w:sz="0" w:space="0" w:color="auto"/>
          </w:divBdr>
        </w:div>
        <w:div w:id="1673140649">
          <w:marLeft w:val="0"/>
          <w:marRight w:val="0"/>
          <w:marTop w:val="0"/>
          <w:marBottom w:val="101"/>
          <w:divBdr>
            <w:top w:val="none" w:sz="0" w:space="0" w:color="auto"/>
            <w:left w:val="none" w:sz="0" w:space="0" w:color="auto"/>
            <w:bottom w:val="none" w:sz="0" w:space="0" w:color="auto"/>
            <w:right w:val="none" w:sz="0" w:space="0" w:color="auto"/>
          </w:divBdr>
        </w:div>
        <w:div w:id="1779837277">
          <w:marLeft w:val="0"/>
          <w:marRight w:val="0"/>
          <w:marTop w:val="0"/>
          <w:marBottom w:val="101"/>
          <w:divBdr>
            <w:top w:val="none" w:sz="0" w:space="0" w:color="auto"/>
            <w:left w:val="none" w:sz="0" w:space="0" w:color="auto"/>
            <w:bottom w:val="none" w:sz="0" w:space="0" w:color="auto"/>
            <w:right w:val="none" w:sz="0" w:space="0" w:color="auto"/>
          </w:divBdr>
        </w:div>
        <w:div w:id="1477650458">
          <w:marLeft w:val="0"/>
          <w:marRight w:val="0"/>
          <w:marTop w:val="0"/>
          <w:marBottom w:val="101"/>
          <w:divBdr>
            <w:top w:val="none" w:sz="0" w:space="0" w:color="auto"/>
            <w:left w:val="none" w:sz="0" w:space="0" w:color="auto"/>
            <w:bottom w:val="none" w:sz="0" w:space="0" w:color="auto"/>
            <w:right w:val="none" w:sz="0" w:space="0" w:color="auto"/>
          </w:divBdr>
        </w:div>
        <w:div w:id="1895003504">
          <w:marLeft w:val="0"/>
          <w:marRight w:val="0"/>
          <w:marTop w:val="0"/>
          <w:marBottom w:val="101"/>
          <w:divBdr>
            <w:top w:val="none" w:sz="0" w:space="0" w:color="auto"/>
            <w:left w:val="none" w:sz="0" w:space="0" w:color="auto"/>
            <w:bottom w:val="none" w:sz="0" w:space="0" w:color="auto"/>
            <w:right w:val="none" w:sz="0" w:space="0" w:color="auto"/>
          </w:divBdr>
        </w:div>
        <w:div w:id="1708290209">
          <w:marLeft w:val="0"/>
          <w:marRight w:val="0"/>
          <w:marTop w:val="0"/>
          <w:marBottom w:val="101"/>
          <w:divBdr>
            <w:top w:val="none" w:sz="0" w:space="0" w:color="auto"/>
            <w:left w:val="none" w:sz="0" w:space="0" w:color="auto"/>
            <w:bottom w:val="none" w:sz="0" w:space="0" w:color="auto"/>
            <w:right w:val="none" w:sz="0" w:space="0" w:color="auto"/>
          </w:divBdr>
        </w:div>
        <w:div w:id="1816947295">
          <w:marLeft w:val="0"/>
          <w:marRight w:val="0"/>
          <w:marTop w:val="0"/>
          <w:marBottom w:val="101"/>
          <w:divBdr>
            <w:top w:val="none" w:sz="0" w:space="0" w:color="auto"/>
            <w:left w:val="none" w:sz="0" w:space="0" w:color="auto"/>
            <w:bottom w:val="none" w:sz="0" w:space="0" w:color="auto"/>
            <w:right w:val="none" w:sz="0" w:space="0" w:color="auto"/>
          </w:divBdr>
        </w:div>
        <w:div w:id="1662659667">
          <w:marLeft w:val="0"/>
          <w:marRight w:val="0"/>
          <w:marTop w:val="0"/>
          <w:marBottom w:val="101"/>
          <w:divBdr>
            <w:top w:val="none" w:sz="0" w:space="0" w:color="auto"/>
            <w:left w:val="none" w:sz="0" w:space="0" w:color="auto"/>
            <w:bottom w:val="none" w:sz="0" w:space="0" w:color="auto"/>
            <w:right w:val="none" w:sz="0" w:space="0" w:color="auto"/>
          </w:divBdr>
        </w:div>
        <w:div w:id="1853564337">
          <w:marLeft w:val="0"/>
          <w:marRight w:val="0"/>
          <w:marTop w:val="0"/>
          <w:marBottom w:val="101"/>
          <w:divBdr>
            <w:top w:val="none" w:sz="0" w:space="0" w:color="auto"/>
            <w:left w:val="none" w:sz="0" w:space="0" w:color="auto"/>
            <w:bottom w:val="none" w:sz="0" w:space="0" w:color="auto"/>
            <w:right w:val="none" w:sz="0" w:space="0" w:color="auto"/>
          </w:divBdr>
        </w:div>
        <w:div w:id="2120369654">
          <w:marLeft w:val="0"/>
          <w:marRight w:val="0"/>
          <w:marTop w:val="0"/>
          <w:marBottom w:val="101"/>
          <w:divBdr>
            <w:top w:val="none" w:sz="0" w:space="0" w:color="auto"/>
            <w:left w:val="none" w:sz="0" w:space="0" w:color="auto"/>
            <w:bottom w:val="none" w:sz="0" w:space="0" w:color="auto"/>
            <w:right w:val="none" w:sz="0" w:space="0" w:color="auto"/>
          </w:divBdr>
        </w:div>
        <w:div w:id="159656683">
          <w:marLeft w:val="0"/>
          <w:marRight w:val="0"/>
          <w:marTop w:val="0"/>
          <w:marBottom w:val="101"/>
          <w:divBdr>
            <w:top w:val="none" w:sz="0" w:space="0" w:color="auto"/>
            <w:left w:val="none" w:sz="0" w:space="0" w:color="auto"/>
            <w:bottom w:val="none" w:sz="0" w:space="0" w:color="auto"/>
            <w:right w:val="none" w:sz="0" w:space="0" w:color="auto"/>
          </w:divBdr>
        </w:div>
        <w:div w:id="556167937">
          <w:marLeft w:val="0"/>
          <w:marRight w:val="0"/>
          <w:marTop w:val="0"/>
          <w:marBottom w:val="101"/>
          <w:divBdr>
            <w:top w:val="none" w:sz="0" w:space="0" w:color="auto"/>
            <w:left w:val="none" w:sz="0" w:space="0" w:color="auto"/>
            <w:bottom w:val="none" w:sz="0" w:space="0" w:color="auto"/>
            <w:right w:val="none" w:sz="0" w:space="0" w:color="auto"/>
          </w:divBdr>
        </w:div>
        <w:div w:id="281964368">
          <w:marLeft w:val="0"/>
          <w:marRight w:val="0"/>
          <w:marTop w:val="0"/>
          <w:marBottom w:val="101"/>
          <w:divBdr>
            <w:top w:val="none" w:sz="0" w:space="0" w:color="auto"/>
            <w:left w:val="none" w:sz="0" w:space="0" w:color="auto"/>
            <w:bottom w:val="none" w:sz="0" w:space="0" w:color="auto"/>
            <w:right w:val="none" w:sz="0" w:space="0" w:color="auto"/>
          </w:divBdr>
        </w:div>
        <w:div w:id="1791506164">
          <w:marLeft w:val="0"/>
          <w:marRight w:val="0"/>
          <w:marTop w:val="0"/>
          <w:marBottom w:val="101"/>
          <w:divBdr>
            <w:top w:val="none" w:sz="0" w:space="0" w:color="auto"/>
            <w:left w:val="none" w:sz="0" w:space="0" w:color="auto"/>
            <w:bottom w:val="none" w:sz="0" w:space="0" w:color="auto"/>
            <w:right w:val="none" w:sz="0" w:space="0" w:color="auto"/>
          </w:divBdr>
        </w:div>
        <w:div w:id="883834094">
          <w:marLeft w:val="0"/>
          <w:marRight w:val="0"/>
          <w:marTop w:val="0"/>
          <w:marBottom w:val="101"/>
          <w:divBdr>
            <w:top w:val="none" w:sz="0" w:space="0" w:color="auto"/>
            <w:left w:val="none" w:sz="0" w:space="0" w:color="auto"/>
            <w:bottom w:val="none" w:sz="0" w:space="0" w:color="auto"/>
            <w:right w:val="none" w:sz="0" w:space="0" w:color="auto"/>
          </w:divBdr>
        </w:div>
        <w:div w:id="179243453">
          <w:marLeft w:val="0"/>
          <w:marRight w:val="0"/>
          <w:marTop w:val="0"/>
          <w:marBottom w:val="101"/>
          <w:divBdr>
            <w:top w:val="none" w:sz="0" w:space="0" w:color="auto"/>
            <w:left w:val="none" w:sz="0" w:space="0" w:color="auto"/>
            <w:bottom w:val="none" w:sz="0" w:space="0" w:color="auto"/>
            <w:right w:val="none" w:sz="0" w:space="0" w:color="auto"/>
          </w:divBdr>
        </w:div>
        <w:div w:id="556548741">
          <w:marLeft w:val="0"/>
          <w:marRight w:val="0"/>
          <w:marTop w:val="0"/>
          <w:marBottom w:val="101"/>
          <w:divBdr>
            <w:top w:val="none" w:sz="0" w:space="0" w:color="auto"/>
            <w:left w:val="none" w:sz="0" w:space="0" w:color="auto"/>
            <w:bottom w:val="none" w:sz="0" w:space="0" w:color="auto"/>
            <w:right w:val="none" w:sz="0" w:space="0" w:color="auto"/>
          </w:divBdr>
        </w:div>
        <w:div w:id="56631679">
          <w:marLeft w:val="0"/>
          <w:marRight w:val="0"/>
          <w:marTop w:val="0"/>
          <w:marBottom w:val="101"/>
          <w:divBdr>
            <w:top w:val="none" w:sz="0" w:space="0" w:color="auto"/>
            <w:left w:val="none" w:sz="0" w:space="0" w:color="auto"/>
            <w:bottom w:val="none" w:sz="0" w:space="0" w:color="auto"/>
            <w:right w:val="none" w:sz="0" w:space="0" w:color="auto"/>
          </w:divBdr>
        </w:div>
        <w:div w:id="440491498">
          <w:marLeft w:val="0"/>
          <w:marRight w:val="0"/>
          <w:marTop w:val="0"/>
          <w:marBottom w:val="101"/>
          <w:divBdr>
            <w:top w:val="none" w:sz="0" w:space="0" w:color="auto"/>
            <w:left w:val="none" w:sz="0" w:space="0" w:color="auto"/>
            <w:bottom w:val="none" w:sz="0" w:space="0" w:color="auto"/>
            <w:right w:val="none" w:sz="0" w:space="0" w:color="auto"/>
          </w:divBdr>
        </w:div>
        <w:div w:id="159855250">
          <w:marLeft w:val="0"/>
          <w:marRight w:val="0"/>
          <w:marTop w:val="0"/>
          <w:marBottom w:val="101"/>
          <w:divBdr>
            <w:top w:val="none" w:sz="0" w:space="0" w:color="auto"/>
            <w:left w:val="none" w:sz="0" w:space="0" w:color="auto"/>
            <w:bottom w:val="none" w:sz="0" w:space="0" w:color="auto"/>
            <w:right w:val="none" w:sz="0" w:space="0" w:color="auto"/>
          </w:divBdr>
        </w:div>
        <w:div w:id="697700739">
          <w:marLeft w:val="0"/>
          <w:marRight w:val="0"/>
          <w:marTop w:val="0"/>
          <w:marBottom w:val="101"/>
          <w:divBdr>
            <w:top w:val="none" w:sz="0" w:space="0" w:color="auto"/>
            <w:left w:val="none" w:sz="0" w:space="0" w:color="auto"/>
            <w:bottom w:val="none" w:sz="0" w:space="0" w:color="auto"/>
            <w:right w:val="none" w:sz="0" w:space="0" w:color="auto"/>
          </w:divBdr>
        </w:div>
        <w:div w:id="1330672679">
          <w:marLeft w:val="0"/>
          <w:marRight w:val="0"/>
          <w:marTop w:val="0"/>
          <w:marBottom w:val="101"/>
          <w:divBdr>
            <w:top w:val="none" w:sz="0" w:space="0" w:color="auto"/>
            <w:left w:val="none" w:sz="0" w:space="0" w:color="auto"/>
            <w:bottom w:val="none" w:sz="0" w:space="0" w:color="auto"/>
            <w:right w:val="none" w:sz="0" w:space="0" w:color="auto"/>
          </w:divBdr>
        </w:div>
        <w:div w:id="534272752">
          <w:marLeft w:val="0"/>
          <w:marRight w:val="0"/>
          <w:marTop w:val="0"/>
          <w:marBottom w:val="101"/>
          <w:divBdr>
            <w:top w:val="none" w:sz="0" w:space="0" w:color="auto"/>
            <w:left w:val="none" w:sz="0" w:space="0" w:color="auto"/>
            <w:bottom w:val="none" w:sz="0" w:space="0" w:color="auto"/>
            <w:right w:val="none" w:sz="0" w:space="0" w:color="auto"/>
          </w:divBdr>
        </w:div>
        <w:div w:id="1303734277">
          <w:marLeft w:val="0"/>
          <w:marRight w:val="0"/>
          <w:marTop w:val="0"/>
          <w:marBottom w:val="101"/>
          <w:divBdr>
            <w:top w:val="none" w:sz="0" w:space="0" w:color="auto"/>
            <w:left w:val="none" w:sz="0" w:space="0" w:color="auto"/>
            <w:bottom w:val="none" w:sz="0" w:space="0" w:color="auto"/>
            <w:right w:val="none" w:sz="0" w:space="0" w:color="auto"/>
          </w:divBdr>
        </w:div>
        <w:div w:id="955671345">
          <w:marLeft w:val="0"/>
          <w:marRight w:val="0"/>
          <w:marTop w:val="0"/>
          <w:marBottom w:val="101"/>
          <w:divBdr>
            <w:top w:val="none" w:sz="0" w:space="0" w:color="auto"/>
            <w:left w:val="none" w:sz="0" w:space="0" w:color="auto"/>
            <w:bottom w:val="none" w:sz="0" w:space="0" w:color="auto"/>
            <w:right w:val="none" w:sz="0" w:space="0" w:color="auto"/>
          </w:divBdr>
        </w:div>
        <w:div w:id="2042052674">
          <w:marLeft w:val="0"/>
          <w:marRight w:val="0"/>
          <w:marTop w:val="0"/>
          <w:marBottom w:val="101"/>
          <w:divBdr>
            <w:top w:val="none" w:sz="0" w:space="0" w:color="auto"/>
            <w:left w:val="none" w:sz="0" w:space="0" w:color="auto"/>
            <w:bottom w:val="none" w:sz="0" w:space="0" w:color="auto"/>
            <w:right w:val="none" w:sz="0" w:space="0" w:color="auto"/>
          </w:divBdr>
        </w:div>
        <w:div w:id="1008368144">
          <w:marLeft w:val="0"/>
          <w:marRight w:val="0"/>
          <w:marTop w:val="0"/>
          <w:marBottom w:val="101"/>
          <w:divBdr>
            <w:top w:val="none" w:sz="0" w:space="0" w:color="auto"/>
            <w:left w:val="none" w:sz="0" w:space="0" w:color="auto"/>
            <w:bottom w:val="none" w:sz="0" w:space="0" w:color="auto"/>
            <w:right w:val="none" w:sz="0" w:space="0" w:color="auto"/>
          </w:divBdr>
        </w:div>
        <w:div w:id="1765497462">
          <w:marLeft w:val="0"/>
          <w:marRight w:val="0"/>
          <w:marTop w:val="0"/>
          <w:marBottom w:val="101"/>
          <w:divBdr>
            <w:top w:val="none" w:sz="0" w:space="0" w:color="auto"/>
            <w:left w:val="none" w:sz="0" w:space="0" w:color="auto"/>
            <w:bottom w:val="none" w:sz="0" w:space="0" w:color="auto"/>
            <w:right w:val="none" w:sz="0" w:space="0" w:color="auto"/>
          </w:divBdr>
        </w:div>
        <w:div w:id="285888808">
          <w:marLeft w:val="0"/>
          <w:marRight w:val="0"/>
          <w:marTop w:val="0"/>
          <w:marBottom w:val="101"/>
          <w:divBdr>
            <w:top w:val="none" w:sz="0" w:space="0" w:color="auto"/>
            <w:left w:val="none" w:sz="0" w:space="0" w:color="auto"/>
            <w:bottom w:val="none" w:sz="0" w:space="0" w:color="auto"/>
            <w:right w:val="none" w:sz="0" w:space="0" w:color="auto"/>
          </w:divBdr>
        </w:div>
        <w:div w:id="1222986724">
          <w:marLeft w:val="0"/>
          <w:marRight w:val="0"/>
          <w:marTop w:val="0"/>
          <w:marBottom w:val="200"/>
          <w:divBdr>
            <w:top w:val="none" w:sz="0" w:space="0" w:color="auto"/>
            <w:left w:val="none" w:sz="0" w:space="0" w:color="auto"/>
            <w:bottom w:val="none" w:sz="0" w:space="0" w:color="auto"/>
            <w:right w:val="none" w:sz="0" w:space="0" w:color="auto"/>
          </w:divBdr>
        </w:div>
        <w:div w:id="1985506218">
          <w:marLeft w:val="0"/>
          <w:marRight w:val="0"/>
          <w:marTop w:val="0"/>
          <w:marBottom w:val="101"/>
          <w:divBdr>
            <w:top w:val="none" w:sz="0" w:space="0" w:color="auto"/>
            <w:left w:val="none" w:sz="0" w:space="0" w:color="auto"/>
            <w:bottom w:val="none" w:sz="0" w:space="0" w:color="auto"/>
            <w:right w:val="none" w:sz="0" w:space="0" w:color="auto"/>
          </w:divBdr>
        </w:div>
        <w:div w:id="225343113">
          <w:marLeft w:val="0"/>
          <w:marRight w:val="0"/>
          <w:marTop w:val="0"/>
          <w:marBottom w:val="101"/>
          <w:divBdr>
            <w:top w:val="none" w:sz="0" w:space="0" w:color="auto"/>
            <w:left w:val="none" w:sz="0" w:space="0" w:color="auto"/>
            <w:bottom w:val="none" w:sz="0" w:space="0" w:color="auto"/>
            <w:right w:val="none" w:sz="0" w:space="0" w:color="auto"/>
          </w:divBdr>
        </w:div>
        <w:div w:id="223957510">
          <w:marLeft w:val="0"/>
          <w:marRight w:val="0"/>
          <w:marTop w:val="0"/>
          <w:marBottom w:val="101"/>
          <w:divBdr>
            <w:top w:val="none" w:sz="0" w:space="0" w:color="auto"/>
            <w:left w:val="none" w:sz="0" w:space="0" w:color="auto"/>
            <w:bottom w:val="none" w:sz="0" w:space="0" w:color="auto"/>
            <w:right w:val="none" w:sz="0" w:space="0" w:color="auto"/>
          </w:divBdr>
        </w:div>
        <w:div w:id="1221863306">
          <w:marLeft w:val="0"/>
          <w:marRight w:val="0"/>
          <w:marTop w:val="0"/>
          <w:marBottom w:val="101"/>
          <w:divBdr>
            <w:top w:val="none" w:sz="0" w:space="0" w:color="auto"/>
            <w:left w:val="none" w:sz="0" w:space="0" w:color="auto"/>
            <w:bottom w:val="none" w:sz="0" w:space="0" w:color="auto"/>
            <w:right w:val="none" w:sz="0" w:space="0" w:color="auto"/>
          </w:divBdr>
        </w:div>
        <w:div w:id="1826244902">
          <w:marLeft w:val="0"/>
          <w:marRight w:val="0"/>
          <w:marTop w:val="0"/>
          <w:marBottom w:val="101"/>
          <w:divBdr>
            <w:top w:val="none" w:sz="0" w:space="0" w:color="auto"/>
            <w:left w:val="none" w:sz="0" w:space="0" w:color="auto"/>
            <w:bottom w:val="none" w:sz="0" w:space="0" w:color="auto"/>
            <w:right w:val="none" w:sz="0" w:space="0" w:color="auto"/>
          </w:divBdr>
        </w:div>
        <w:div w:id="1367561052">
          <w:marLeft w:val="0"/>
          <w:marRight w:val="0"/>
          <w:marTop w:val="0"/>
          <w:marBottom w:val="101"/>
          <w:divBdr>
            <w:top w:val="none" w:sz="0" w:space="0" w:color="auto"/>
            <w:left w:val="none" w:sz="0" w:space="0" w:color="auto"/>
            <w:bottom w:val="none" w:sz="0" w:space="0" w:color="auto"/>
            <w:right w:val="none" w:sz="0" w:space="0" w:color="auto"/>
          </w:divBdr>
        </w:div>
        <w:div w:id="271941281">
          <w:marLeft w:val="0"/>
          <w:marRight w:val="0"/>
          <w:marTop w:val="0"/>
          <w:marBottom w:val="101"/>
          <w:divBdr>
            <w:top w:val="none" w:sz="0" w:space="0" w:color="auto"/>
            <w:left w:val="none" w:sz="0" w:space="0" w:color="auto"/>
            <w:bottom w:val="none" w:sz="0" w:space="0" w:color="auto"/>
            <w:right w:val="none" w:sz="0" w:space="0" w:color="auto"/>
          </w:divBdr>
        </w:div>
        <w:div w:id="291132985">
          <w:marLeft w:val="0"/>
          <w:marRight w:val="0"/>
          <w:marTop w:val="0"/>
          <w:marBottom w:val="101"/>
          <w:divBdr>
            <w:top w:val="none" w:sz="0" w:space="0" w:color="auto"/>
            <w:left w:val="none" w:sz="0" w:space="0" w:color="auto"/>
            <w:bottom w:val="none" w:sz="0" w:space="0" w:color="auto"/>
            <w:right w:val="none" w:sz="0" w:space="0" w:color="auto"/>
          </w:divBdr>
        </w:div>
        <w:div w:id="1672249194">
          <w:marLeft w:val="0"/>
          <w:marRight w:val="0"/>
          <w:marTop w:val="0"/>
          <w:marBottom w:val="101"/>
          <w:divBdr>
            <w:top w:val="none" w:sz="0" w:space="0" w:color="auto"/>
            <w:left w:val="none" w:sz="0" w:space="0" w:color="auto"/>
            <w:bottom w:val="none" w:sz="0" w:space="0" w:color="auto"/>
            <w:right w:val="none" w:sz="0" w:space="0" w:color="auto"/>
          </w:divBdr>
        </w:div>
        <w:div w:id="1164323279">
          <w:marLeft w:val="0"/>
          <w:marRight w:val="0"/>
          <w:marTop w:val="0"/>
          <w:marBottom w:val="101"/>
          <w:divBdr>
            <w:top w:val="none" w:sz="0" w:space="0" w:color="auto"/>
            <w:left w:val="none" w:sz="0" w:space="0" w:color="auto"/>
            <w:bottom w:val="none" w:sz="0" w:space="0" w:color="auto"/>
            <w:right w:val="none" w:sz="0" w:space="0" w:color="auto"/>
          </w:divBdr>
        </w:div>
        <w:div w:id="252058698">
          <w:marLeft w:val="0"/>
          <w:marRight w:val="0"/>
          <w:marTop w:val="0"/>
          <w:marBottom w:val="101"/>
          <w:divBdr>
            <w:top w:val="none" w:sz="0" w:space="0" w:color="auto"/>
            <w:left w:val="none" w:sz="0" w:space="0" w:color="auto"/>
            <w:bottom w:val="none" w:sz="0" w:space="0" w:color="auto"/>
            <w:right w:val="none" w:sz="0" w:space="0" w:color="auto"/>
          </w:divBdr>
        </w:div>
        <w:div w:id="1572887360">
          <w:marLeft w:val="0"/>
          <w:marRight w:val="0"/>
          <w:marTop w:val="0"/>
          <w:marBottom w:val="101"/>
          <w:divBdr>
            <w:top w:val="none" w:sz="0" w:space="0" w:color="auto"/>
            <w:left w:val="none" w:sz="0" w:space="0" w:color="auto"/>
            <w:bottom w:val="none" w:sz="0" w:space="0" w:color="auto"/>
            <w:right w:val="none" w:sz="0" w:space="0" w:color="auto"/>
          </w:divBdr>
        </w:div>
        <w:div w:id="1021470999">
          <w:marLeft w:val="0"/>
          <w:marRight w:val="0"/>
          <w:marTop w:val="0"/>
          <w:marBottom w:val="101"/>
          <w:divBdr>
            <w:top w:val="none" w:sz="0" w:space="0" w:color="auto"/>
            <w:left w:val="none" w:sz="0" w:space="0" w:color="auto"/>
            <w:bottom w:val="none" w:sz="0" w:space="0" w:color="auto"/>
            <w:right w:val="none" w:sz="0" w:space="0" w:color="auto"/>
          </w:divBdr>
        </w:div>
        <w:div w:id="988292122">
          <w:marLeft w:val="0"/>
          <w:marRight w:val="0"/>
          <w:marTop w:val="0"/>
          <w:marBottom w:val="101"/>
          <w:divBdr>
            <w:top w:val="none" w:sz="0" w:space="0" w:color="auto"/>
            <w:left w:val="none" w:sz="0" w:space="0" w:color="auto"/>
            <w:bottom w:val="none" w:sz="0" w:space="0" w:color="auto"/>
            <w:right w:val="none" w:sz="0" w:space="0" w:color="auto"/>
          </w:divBdr>
        </w:div>
        <w:div w:id="2129547622">
          <w:marLeft w:val="0"/>
          <w:marRight w:val="0"/>
          <w:marTop w:val="0"/>
          <w:marBottom w:val="101"/>
          <w:divBdr>
            <w:top w:val="none" w:sz="0" w:space="0" w:color="auto"/>
            <w:left w:val="none" w:sz="0" w:space="0" w:color="auto"/>
            <w:bottom w:val="none" w:sz="0" w:space="0" w:color="auto"/>
            <w:right w:val="none" w:sz="0" w:space="0" w:color="auto"/>
          </w:divBdr>
        </w:div>
        <w:div w:id="1562593957">
          <w:marLeft w:val="0"/>
          <w:marRight w:val="0"/>
          <w:marTop w:val="0"/>
          <w:marBottom w:val="101"/>
          <w:divBdr>
            <w:top w:val="none" w:sz="0" w:space="0" w:color="auto"/>
            <w:left w:val="none" w:sz="0" w:space="0" w:color="auto"/>
            <w:bottom w:val="none" w:sz="0" w:space="0" w:color="auto"/>
            <w:right w:val="none" w:sz="0" w:space="0" w:color="auto"/>
          </w:divBdr>
        </w:div>
        <w:div w:id="924608197">
          <w:marLeft w:val="0"/>
          <w:marRight w:val="0"/>
          <w:marTop w:val="0"/>
          <w:marBottom w:val="101"/>
          <w:divBdr>
            <w:top w:val="none" w:sz="0" w:space="0" w:color="auto"/>
            <w:left w:val="none" w:sz="0" w:space="0" w:color="auto"/>
            <w:bottom w:val="none" w:sz="0" w:space="0" w:color="auto"/>
            <w:right w:val="none" w:sz="0" w:space="0" w:color="auto"/>
          </w:divBdr>
        </w:div>
        <w:div w:id="1077246187">
          <w:marLeft w:val="0"/>
          <w:marRight w:val="0"/>
          <w:marTop w:val="0"/>
          <w:marBottom w:val="101"/>
          <w:divBdr>
            <w:top w:val="none" w:sz="0" w:space="0" w:color="auto"/>
            <w:left w:val="none" w:sz="0" w:space="0" w:color="auto"/>
            <w:bottom w:val="none" w:sz="0" w:space="0" w:color="auto"/>
            <w:right w:val="none" w:sz="0" w:space="0" w:color="auto"/>
          </w:divBdr>
        </w:div>
        <w:div w:id="1913344875">
          <w:marLeft w:val="0"/>
          <w:marRight w:val="0"/>
          <w:marTop w:val="0"/>
          <w:marBottom w:val="101"/>
          <w:divBdr>
            <w:top w:val="none" w:sz="0" w:space="0" w:color="auto"/>
            <w:left w:val="none" w:sz="0" w:space="0" w:color="auto"/>
            <w:bottom w:val="none" w:sz="0" w:space="0" w:color="auto"/>
            <w:right w:val="none" w:sz="0" w:space="0" w:color="auto"/>
          </w:divBdr>
        </w:div>
        <w:div w:id="1179731391">
          <w:marLeft w:val="0"/>
          <w:marRight w:val="0"/>
          <w:marTop w:val="0"/>
          <w:marBottom w:val="101"/>
          <w:divBdr>
            <w:top w:val="none" w:sz="0" w:space="0" w:color="auto"/>
            <w:left w:val="none" w:sz="0" w:space="0" w:color="auto"/>
            <w:bottom w:val="none" w:sz="0" w:space="0" w:color="auto"/>
            <w:right w:val="none" w:sz="0" w:space="0" w:color="auto"/>
          </w:divBdr>
        </w:div>
        <w:div w:id="1216938164">
          <w:marLeft w:val="0"/>
          <w:marRight w:val="0"/>
          <w:marTop w:val="0"/>
          <w:marBottom w:val="101"/>
          <w:divBdr>
            <w:top w:val="none" w:sz="0" w:space="0" w:color="auto"/>
            <w:left w:val="none" w:sz="0" w:space="0" w:color="auto"/>
            <w:bottom w:val="none" w:sz="0" w:space="0" w:color="auto"/>
            <w:right w:val="none" w:sz="0" w:space="0" w:color="auto"/>
          </w:divBdr>
        </w:div>
        <w:div w:id="248464418">
          <w:marLeft w:val="0"/>
          <w:marRight w:val="0"/>
          <w:marTop w:val="0"/>
          <w:marBottom w:val="101"/>
          <w:divBdr>
            <w:top w:val="none" w:sz="0" w:space="0" w:color="auto"/>
            <w:left w:val="none" w:sz="0" w:space="0" w:color="auto"/>
            <w:bottom w:val="none" w:sz="0" w:space="0" w:color="auto"/>
            <w:right w:val="none" w:sz="0" w:space="0" w:color="auto"/>
          </w:divBdr>
        </w:div>
        <w:div w:id="1653367375">
          <w:marLeft w:val="0"/>
          <w:marRight w:val="0"/>
          <w:marTop w:val="0"/>
          <w:marBottom w:val="101"/>
          <w:divBdr>
            <w:top w:val="none" w:sz="0" w:space="0" w:color="auto"/>
            <w:left w:val="none" w:sz="0" w:space="0" w:color="auto"/>
            <w:bottom w:val="none" w:sz="0" w:space="0" w:color="auto"/>
            <w:right w:val="none" w:sz="0" w:space="0" w:color="auto"/>
          </w:divBdr>
        </w:div>
        <w:div w:id="81420508">
          <w:marLeft w:val="0"/>
          <w:marRight w:val="0"/>
          <w:marTop w:val="0"/>
          <w:marBottom w:val="101"/>
          <w:divBdr>
            <w:top w:val="none" w:sz="0" w:space="0" w:color="auto"/>
            <w:left w:val="none" w:sz="0" w:space="0" w:color="auto"/>
            <w:bottom w:val="none" w:sz="0" w:space="0" w:color="auto"/>
            <w:right w:val="none" w:sz="0" w:space="0" w:color="auto"/>
          </w:divBdr>
        </w:div>
        <w:div w:id="1918132411">
          <w:marLeft w:val="0"/>
          <w:marRight w:val="0"/>
          <w:marTop w:val="0"/>
          <w:marBottom w:val="101"/>
          <w:divBdr>
            <w:top w:val="none" w:sz="0" w:space="0" w:color="auto"/>
            <w:left w:val="none" w:sz="0" w:space="0" w:color="auto"/>
            <w:bottom w:val="none" w:sz="0" w:space="0" w:color="auto"/>
            <w:right w:val="none" w:sz="0" w:space="0" w:color="auto"/>
          </w:divBdr>
        </w:div>
        <w:div w:id="42485641">
          <w:marLeft w:val="0"/>
          <w:marRight w:val="0"/>
          <w:marTop w:val="0"/>
          <w:marBottom w:val="101"/>
          <w:divBdr>
            <w:top w:val="none" w:sz="0" w:space="0" w:color="auto"/>
            <w:left w:val="none" w:sz="0" w:space="0" w:color="auto"/>
            <w:bottom w:val="none" w:sz="0" w:space="0" w:color="auto"/>
            <w:right w:val="none" w:sz="0" w:space="0" w:color="auto"/>
          </w:divBdr>
        </w:div>
        <w:div w:id="1746142862">
          <w:marLeft w:val="0"/>
          <w:marRight w:val="0"/>
          <w:marTop w:val="0"/>
          <w:marBottom w:val="101"/>
          <w:divBdr>
            <w:top w:val="none" w:sz="0" w:space="0" w:color="auto"/>
            <w:left w:val="none" w:sz="0" w:space="0" w:color="auto"/>
            <w:bottom w:val="none" w:sz="0" w:space="0" w:color="auto"/>
            <w:right w:val="none" w:sz="0" w:space="0" w:color="auto"/>
          </w:divBdr>
        </w:div>
        <w:div w:id="2127582160">
          <w:marLeft w:val="0"/>
          <w:marRight w:val="0"/>
          <w:marTop w:val="0"/>
          <w:marBottom w:val="101"/>
          <w:divBdr>
            <w:top w:val="none" w:sz="0" w:space="0" w:color="auto"/>
            <w:left w:val="none" w:sz="0" w:space="0" w:color="auto"/>
            <w:bottom w:val="none" w:sz="0" w:space="0" w:color="auto"/>
            <w:right w:val="none" w:sz="0" w:space="0" w:color="auto"/>
          </w:divBdr>
        </w:div>
        <w:div w:id="2000577099">
          <w:marLeft w:val="0"/>
          <w:marRight w:val="0"/>
          <w:marTop w:val="0"/>
          <w:marBottom w:val="101"/>
          <w:divBdr>
            <w:top w:val="none" w:sz="0" w:space="0" w:color="auto"/>
            <w:left w:val="none" w:sz="0" w:space="0" w:color="auto"/>
            <w:bottom w:val="none" w:sz="0" w:space="0" w:color="auto"/>
            <w:right w:val="none" w:sz="0" w:space="0" w:color="auto"/>
          </w:divBdr>
        </w:div>
        <w:div w:id="1806655324">
          <w:marLeft w:val="0"/>
          <w:marRight w:val="0"/>
          <w:marTop w:val="0"/>
          <w:marBottom w:val="101"/>
          <w:divBdr>
            <w:top w:val="none" w:sz="0" w:space="0" w:color="auto"/>
            <w:left w:val="none" w:sz="0" w:space="0" w:color="auto"/>
            <w:bottom w:val="none" w:sz="0" w:space="0" w:color="auto"/>
            <w:right w:val="none" w:sz="0" w:space="0" w:color="auto"/>
          </w:divBdr>
        </w:div>
        <w:div w:id="1900239574">
          <w:marLeft w:val="0"/>
          <w:marRight w:val="0"/>
          <w:marTop w:val="0"/>
          <w:marBottom w:val="101"/>
          <w:divBdr>
            <w:top w:val="none" w:sz="0" w:space="0" w:color="auto"/>
            <w:left w:val="none" w:sz="0" w:space="0" w:color="auto"/>
            <w:bottom w:val="none" w:sz="0" w:space="0" w:color="auto"/>
            <w:right w:val="none" w:sz="0" w:space="0" w:color="auto"/>
          </w:divBdr>
        </w:div>
        <w:div w:id="1879200163">
          <w:marLeft w:val="0"/>
          <w:marRight w:val="0"/>
          <w:marTop w:val="0"/>
          <w:marBottom w:val="101"/>
          <w:divBdr>
            <w:top w:val="none" w:sz="0" w:space="0" w:color="auto"/>
            <w:left w:val="none" w:sz="0" w:space="0" w:color="auto"/>
            <w:bottom w:val="none" w:sz="0" w:space="0" w:color="auto"/>
            <w:right w:val="none" w:sz="0" w:space="0" w:color="auto"/>
          </w:divBdr>
        </w:div>
        <w:div w:id="1998455670">
          <w:marLeft w:val="0"/>
          <w:marRight w:val="0"/>
          <w:marTop w:val="0"/>
          <w:marBottom w:val="101"/>
          <w:divBdr>
            <w:top w:val="none" w:sz="0" w:space="0" w:color="auto"/>
            <w:left w:val="none" w:sz="0" w:space="0" w:color="auto"/>
            <w:bottom w:val="none" w:sz="0" w:space="0" w:color="auto"/>
            <w:right w:val="none" w:sz="0" w:space="0" w:color="auto"/>
          </w:divBdr>
        </w:div>
        <w:div w:id="1238900515">
          <w:marLeft w:val="0"/>
          <w:marRight w:val="0"/>
          <w:marTop w:val="0"/>
          <w:marBottom w:val="101"/>
          <w:divBdr>
            <w:top w:val="none" w:sz="0" w:space="0" w:color="auto"/>
            <w:left w:val="none" w:sz="0" w:space="0" w:color="auto"/>
            <w:bottom w:val="none" w:sz="0" w:space="0" w:color="auto"/>
            <w:right w:val="none" w:sz="0" w:space="0" w:color="auto"/>
          </w:divBdr>
        </w:div>
        <w:div w:id="546795334">
          <w:marLeft w:val="0"/>
          <w:marRight w:val="0"/>
          <w:marTop w:val="0"/>
          <w:marBottom w:val="101"/>
          <w:divBdr>
            <w:top w:val="none" w:sz="0" w:space="0" w:color="auto"/>
            <w:left w:val="none" w:sz="0" w:space="0" w:color="auto"/>
            <w:bottom w:val="none" w:sz="0" w:space="0" w:color="auto"/>
            <w:right w:val="none" w:sz="0" w:space="0" w:color="auto"/>
          </w:divBdr>
        </w:div>
        <w:div w:id="1958950069">
          <w:marLeft w:val="0"/>
          <w:marRight w:val="0"/>
          <w:marTop w:val="0"/>
          <w:marBottom w:val="101"/>
          <w:divBdr>
            <w:top w:val="none" w:sz="0" w:space="0" w:color="auto"/>
            <w:left w:val="none" w:sz="0" w:space="0" w:color="auto"/>
            <w:bottom w:val="none" w:sz="0" w:space="0" w:color="auto"/>
            <w:right w:val="none" w:sz="0" w:space="0" w:color="auto"/>
          </w:divBdr>
        </w:div>
        <w:div w:id="460264890">
          <w:marLeft w:val="0"/>
          <w:marRight w:val="0"/>
          <w:marTop w:val="0"/>
          <w:marBottom w:val="101"/>
          <w:divBdr>
            <w:top w:val="none" w:sz="0" w:space="0" w:color="auto"/>
            <w:left w:val="none" w:sz="0" w:space="0" w:color="auto"/>
            <w:bottom w:val="none" w:sz="0" w:space="0" w:color="auto"/>
            <w:right w:val="none" w:sz="0" w:space="0" w:color="auto"/>
          </w:divBdr>
        </w:div>
        <w:div w:id="287128214">
          <w:marLeft w:val="0"/>
          <w:marRight w:val="0"/>
          <w:marTop w:val="0"/>
          <w:marBottom w:val="101"/>
          <w:divBdr>
            <w:top w:val="none" w:sz="0" w:space="0" w:color="auto"/>
            <w:left w:val="none" w:sz="0" w:space="0" w:color="auto"/>
            <w:bottom w:val="none" w:sz="0" w:space="0" w:color="auto"/>
            <w:right w:val="none" w:sz="0" w:space="0" w:color="auto"/>
          </w:divBdr>
        </w:div>
        <w:div w:id="740980634">
          <w:marLeft w:val="0"/>
          <w:marRight w:val="0"/>
          <w:marTop w:val="0"/>
          <w:marBottom w:val="101"/>
          <w:divBdr>
            <w:top w:val="none" w:sz="0" w:space="0" w:color="auto"/>
            <w:left w:val="none" w:sz="0" w:space="0" w:color="auto"/>
            <w:bottom w:val="none" w:sz="0" w:space="0" w:color="auto"/>
            <w:right w:val="none" w:sz="0" w:space="0" w:color="auto"/>
          </w:divBdr>
        </w:div>
        <w:div w:id="1972830862">
          <w:marLeft w:val="0"/>
          <w:marRight w:val="0"/>
          <w:marTop w:val="0"/>
          <w:marBottom w:val="101"/>
          <w:divBdr>
            <w:top w:val="none" w:sz="0" w:space="0" w:color="auto"/>
            <w:left w:val="none" w:sz="0" w:space="0" w:color="auto"/>
            <w:bottom w:val="none" w:sz="0" w:space="0" w:color="auto"/>
            <w:right w:val="none" w:sz="0" w:space="0" w:color="auto"/>
          </w:divBdr>
        </w:div>
        <w:div w:id="464664981">
          <w:marLeft w:val="0"/>
          <w:marRight w:val="0"/>
          <w:marTop w:val="0"/>
          <w:marBottom w:val="101"/>
          <w:divBdr>
            <w:top w:val="none" w:sz="0" w:space="0" w:color="auto"/>
            <w:left w:val="none" w:sz="0" w:space="0" w:color="auto"/>
            <w:bottom w:val="none" w:sz="0" w:space="0" w:color="auto"/>
            <w:right w:val="none" w:sz="0" w:space="0" w:color="auto"/>
          </w:divBdr>
        </w:div>
        <w:div w:id="773671930">
          <w:marLeft w:val="0"/>
          <w:marRight w:val="0"/>
          <w:marTop w:val="0"/>
          <w:marBottom w:val="101"/>
          <w:divBdr>
            <w:top w:val="none" w:sz="0" w:space="0" w:color="auto"/>
            <w:left w:val="none" w:sz="0" w:space="0" w:color="auto"/>
            <w:bottom w:val="none" w:sz="0" w:space="0" w:color="auto"/>
            <w:right w:val="none" w:sz="0" w:space="0" w:color="auto"/>
          </w:divBdr>
        </w:div>
        <w:div w:id="1668552022">
          <w:marLeft w:val="0"/>
          <w:marRight w:val="0"/>
          <w:marTop w:val="0"/>
          <w:marBottom w:val="101"/>
          <w:divBdr>
            <w:top w:val="none" w:sz="0" w:space="0" w:color="auto"/>
            <w:left w:val="none" w:sz="0" w:space="0" w:color="auto"/>
            <w:bottom w:val="none" w:sz="0" w:space="0" w:color="auto"/>
            <w:right w:val="none" w:sz="0" w:space="0" w:color="auto"/>
          </w:divBdr>
        </w:div>
        <w:div w:id="484400700">
          <w:marLeft w:val="0"/>
          <w:marRight w:val="0"/>
          <w:marTop w:val="0"/>
          <w:marBottom w:val="101"/>
          <w:divBdr>
            <w:top w:val="none" w:sz="0" w:space="0" w:color="auto"/>
            <w:left w:val="none" w:sz="0" w:space="0" w:color="auto"/>
            <w:bottom w:val="none" w:sz="0" w:space="0" w:color="auto"/>
            <w:right w:val="none" w:sz="0" w:space="0" w:color="auto"/>
          </w:divBdr>
        </w:div>
        <w:div w:id="969239088">
          <w:marLeft w:val="0"/>
          <w:marRight w:val="0"/>
          <w:marTop w:val="0"/>
          <w:marBottom w:val="101"/>
          <w:divBdr>
            <w:top w:val="none" w:sz="0" w:space="0" w:color="auto"/>
            <w:left w:val="none" w:sz="0" w:space="0" w:color="auto"/>
            <w:bottom w:val="none" w:sz="0" w:space="0" w:color="auto"/>
            <w:right w:val="none" w:sz="0" w:space="0" w:color="auto"/>
          </w:divBdr>
        </w:div>
        <w:div w:id="1546060289">
          <w:marLeft w:val="0"/>
          <w:marRight w:val="0"/>
          <w:marTop w:val="0"/>
          <w:marBottom w:val="101"/>
          <w:divBdr>
            <w:top w:val="none" w:sz="0" w:space="0" w:color="auto"/>
            <w:left w:val="none" w:sz="0" w:space="0" w:color="auto"/>
            <w:bottom w:val="none" w:sz="0" w:space="0" w:color="auto"/>
            <w:right w:val="none" w:sz="0" w:space="0" w:color="auto"/>
          </w:divBdr>
        </w:div>
        <w:div w:id="1517883358">
          <w:marLeft w:val="0"/>
          <w:marRight w:val="0"/>
          <w:marTop w:val="0"/>
          <w:marBottom w:val="101"/>
          <w:divBdr>
            <w:top w:val="none" w:sz="0" w:space="0" w:color="auto"/>
            <w:left w:val="none" w:sz="0" w:space="0" w:color="auto"/>
            <w:bottom w:val="none" w:sz="0" w:space="0" w:color="auto"/>
            <w:right w:val="none" w:sz="0" w:space="0" w:color="auto"/>
          </w:divBdr>
        </w:div>
        <w:div w:id="1276718304">
          <w:marLeft w:val="0"/>
          <w:marRight w:val="0"/>
          <w:marTop w:val="0"/>
          <w:marBottom w:val="101"/>
          <w:divBdr>
            <w:top w:val="none" w:sz="0" w:space="0" w:color="auto"/>
            <w:left w:val="none" w:sz="0" w:space="0" w:color="auto"/>
            <w:bottom w:val="none" w:sz="0" w:space="0" w:color="auto"/>
            <w:right w:val="none" w:sz="0" w:space="0" w:color="auto"/>
          </w:divBdr>
        </w:div>
        <w:div w:id="570122874">
          <w:marLeft w:val="0"/>
          <w:marRight w:val="0"/>
          <w:marTop w:val="0"/>
          <w:marBottom w:val="101"/>
          <w:divBdr>
            <w:top w:val="none" w:sz="0" w:space="0" w:color="auto"/>
            <w:left w:val="none" w:sz="0" w:space="0" w:color="auto"/>
            <w:bottom w:val="none" w:sz="0" w:space="0" w:color="auto"/>
            <w:right w:val="none" w:sz="0" w:space="0" w:color="auto"/>
          </w:divBdr>
        </w:div>
        <w:div w:id="2083791947">
          <w:marLeft w:val="0"/>
          <w:marRight w:val="0"/>
          <w:marTop w:val="0"/>
          <w:marBottom w:val="101"/>
          <w:divBdr>
            <w:top w:val="none" w:sz="0" w:space="0" w:color="auto"/>
            <w:left w:val="none" w:sz="0" w:space="0" w:color="auto"/>
            <w:bottom w:val="none" w:sz="0" w:space="0" w:color="auto"/>
            <w:right w:val="none" w:sz="0" w:space="0" w:color="auto"/>
          </w:divBdr>
        </w:div>
        <w:div w:id="1604605729">
          <w:marLeft w:val="0"/>
          <w:marRight w:val="0"/>
          <w:marTop w:val="0"/>
          <w:marBottom w:val="101"/>
          <w:divBdr>
            <w:top w:val="none" w:sz="0" w:space="0" w:color="auto"/>
            <w:left w:val="none" w:sz="0" w:space="0" w:color="auto"/>
            <w:bottom w:val="none" w:sz="0" w:space="0" w:color="auto"/>
            <w:right w:val="none" w:sz="0" w:space="0" w:color="auto"/>
          </w:divBdr>
        </w:div>
        <w:div w:id="768618456">
          <w:marLeft w:val="0"/>
          <w:marRight w:val="0"/>
          <w:marTop w:val="0"/>
          <w:marBottom w:val="101"/>
          <w:divBdr>
            <w:top w:val="none" w:sz="0" w:space="0" w:color="auto"/>
            <w:left w:val="none" w:sz="0" w:space="0" w:color="auto"/>
            <w:bottom w:val="none" w:sz="0" w:space="0" w:color="auto"/>
            <w:right w:val="none" w:sz="0" w:space="0" w:color="auto"/>
          </w:divBdr>
        </w:div>
        <w:div w:id="2107530618">
          <w:marLeft w:val="0"/>
          <w:marRight w:val="0"/>
          <w:marTop w:val="0"/>
          <w:marBottom w:val="101"/>
          <w:divBdr>
            <w:top w:val="none" w:sz="0" w:space="0" w:color="auto"/>
            <w:left w:val="none" w:sz="0" w:space="0" w:color="auto"/>
            <w:bottom w:val="none" w:sz="0" w:space="0" w:color="auto"/>
            <w:right w:val="none" w:sz="0" w:space="0" w:color="auto"/>
          </w:divBdr>
        </w:div>
        <w:div w:id="618411436">
          <w:marLeft w:val="0"/>
          <w:marRight w:val="0"/>
          <w:marTop w:val="0"/>
          <w:marBottom w:val="101"/>
          <w:divBdr>
            <w:top w:val="none" w:sz="0" w:space="0" w:color="auto"/>
            <w:left w:val="none" w:sz="0" w:space="0" w:color="auto"/>
            <w:bottom w:val="none" w:sz="0" w:space="0" w:color="auto"/>
            <w:right w:val="none" w:sz="0" w:space="0" w:color="auto"/>
          </w:divBdr>
        </w:div>
        <w:div w:id="605432551">
          <w:marLeft w:val="0"/>
          <w:marRight w:val="0"/>
          <w:marTop w:val="0"/>
          <w:marBottom w:val="101"/>
          <w:divBdr>
            <w:top w:val="none" w:sz="0" w:space="0" w:color="auto"/>
            <w:left w:val="none" w:sz="0" w:space="0" w:color="auto"/>
            <w:bottom w:val="none" w:sz="0" w:space="0" w:color="auto"/>
            <w:right w:val="none" w:sz="0" w:space="0" w:color="auto"/>
          </w:divBdr>
        </w:div>
        <w:div w:id="2056268800">
          <w:marLeft w:val="0"/>
          <w:marRight w:val="0"/>
          <w:marTop w:val="0"/>
          <w:marBottom w:val="101"/>
          <w:divBdr>
            <w:top w:val="none" w:sz="0" w:space="0" w:color="auto"/>
            <w:left w:val="none" w:sz="0" w:space="0" w:color="auto"/>
            <w:bottom w:val="none" w:sz="0" w:space="0" w:color="auto"/>
            <w:right w:val="none" w:sz="0" w:space="0" w:color="auto"/>
          </w:divBdr>
        </w:div>
        <w:div w:id="192429259">
          <w:marLeft w:val="0"/>
          <w:marRight w:val="0"/>
          <w:marTop w:val="0"/>
          <w:marBottom w:val="101"/>
          <w:divBdr>
            <w:top w:val="none" w:sz="0" w:space="0" w:color="auto"/>
            <w:left w:val="none" w:sz="0" w:space="0" w:color="auto"/>
            <w:bottom w:val="none" w:sz="0" w:space="0" w:color="auto"/>
            <w:right w:val="none" w:sz="0" w:space="0" w:color="auto"/>
          </w:divBdr>
        </w:div>
        <w:div w:id="1664240801">
          <w:marLeft w:val="0"/>
          <w:marRight w:val="0"/>
          <w:marTop w:val="0"/>
          <w:marBottom w:val="101"/>
          <w:divBdr>
            <w:top w:val="none" w:sz="0" w:space="0" w:color="auto"/>
            <w:left w:val="none" w:sz="0" w:space="0" w:color="auto"/>
            <w:bottom w:val="none" w:sz="0" w:space="0" w:color="auto"/>
            <w:right w:val="none" w:sz="0" w:space="0" w:color="auto"/>
          </w:divBdr>
        </w:div>
        <w:div w:id="1414888963">
          <w:marLeft w:val="0"/>
          <w:marRight w:val="0"/>
          <w:marTop w:val="0"/>
          <w:marBottom w:val="101"/>
          <w:divBdr>
            <w:top w:val="none" w:sz="0" w:space="0" w:color="auto"/>
            <w:left w:val="none" w:sz="0" w:space="0" w:color="auto"/>
            <w:bottom w:val="none" w:sz="0" w:space="0" w:color="auto"/>
            <w:right w:val="none" w:sz="0" w:space="0" w:color="auto"/>
          </w:divBdr>
        </w:div>
        <w:div w:id="1811630913">
          <w:marLeft w:val="0"/>
          <w:marRight w:val="0"/>
          <w:marTop w:val="0"/>
          <w:marBottom w:val="101"/>
          <w:divBdr>
            <w:top w:val="none" w:sz="0" w:space="0" w:color="auto"/>
            <w:left w:val="none" w:sz="0" w:space="0" w:color="auto"/>
            <w:bottom w:val="none" w:sz="0" w:space="0" w:color="auto"/>
            <w:right w:val="none" w:sz="0" w:space="0" w:color="auto"/>
          </w:divBdr>
        </w:div>
        <w:div w:id="251163910">
          <w:marLeft w:val="0"/>
          <w:marRight w:val="0"/>
          <w:marTop w:val="0"/>
          <w:marBottom w:val="101"/>
          <w:divBdr>
            <w:top w:val="none" w:sz="0" w:space="0" w:color="auto"/>
            <w:left w:val="none" w:sz="0" w:space="0" w:color="auto"/>
            <w:bottom w:val="none" w:sz="0" w:space="0" w:color="auto"/>
            <w:right w:val="none" w:sz="0" w:space="0" w:color="auto"/>
          </w:divBdr>
        </w:div>
        <w:div w:id="529145205">
          <w:marLeft w:val="0"/>
          <w:marRight w:val="0"/>
          <w:marTop w:val="0"/>
          <w:marBottom w:val="101"/>
          <w:divBdr>
            <w:top w:val="none" w:sz="0" w:space="0" w:color="auto"/>
            <w:left w:val="none" w:sz="0" w:space="0" w:color="auto"/>
            <w:bottom w:val="none" w:sz="0" w:space="0" w:color="auto"/>
            <w:right w:val="none" w:sz="0" w:space="0" w:color="auto"/>
          </w:divBdr>
        </w:div>
        <w:div w:id="550069564">
          <w:marLeft w:val="0"/>
          <w:marRight w:val="0"/>
          <w:marTop w:val="0"/>
          <w:marBottom w:val="101"/>
          <w:divBdr>
            <w:top w:val="none" w:sz="0" w:space="0" w:color="auto"/>
            <w:left w:val="none" w:sz="0" w:space="0" w:color="auto"/>
            <w:bottom w:val="none" w:sz="0" w:space="0" w:color="auto"/>
            <w:right w:val="none" w:sz="0" w:space="0" w:color="auto"/>
          </w:divBdr>
        </w:div>
        <w:div w:id="584414982">
          <w:marLeft w:val="0"/>
          <w:marRight w:val="0"/>
          <w:marTop w:val="0"/>
          <w:marBottom w:val="101"/>
          <w:divBdr>
            <w:top w:val="none" w:sz="0" w:space="0" w:color="auto"/>
            <w:left w:val="none" w:sz="0" w:space="0" w:color="auto"/>
            <w:bottom w:val="none" w:sz="0" w:space="0" w:color="auto"/>
            <w:right w:val="none" w:sz="0" w:space="0" w:color="auto"/>
          </w:divBdr>
        </w:div>
        <w:div w:id="1039862905">
          <w:marLeft w:val="0"/>
          <w:marRight w:val="0"/>
          <w:marTop w:val="0"/>
          <w:marBottom w:val="101"/>
          <w:divBdr>
            <w:top w:val="none" w:sz="0" w:space="0" w:color="auto"/>
            <w:left w:val="none" w:sz="0" w:space="0" w:color="auto"/>
            <w:bottom w:val="none" w:sz="0" w:space="0" w:color="auto"/>
            <w:right w:val="none" w:sz="0" w:space="0" w:color="auto"/>
          </w:divBdr>
        </w:div>
        <w:div w:id="288704891">
          <w:marLeft w:val="0"/>
          <w:marRight w:val="0"/>
          <w:marTop w:val="0"/>
          <w:marBottom w:val="101"/>
          <w:divBdr>
            <w:top w:val="none" w:sz="0" w:space="0" w:color="auto"/>
            <w:left w:val="none" w:sz="0" w:space="0" w:color="auto"/>
            <w:bottom w:val="none" w:sz="0" w:space="0" w:color="auto"/>
            <w:right w:val="none" w:sz="0" w:space="0" w:color="auto"/>
          </w:divBdr>
        </w:div>
        <w:div w:id="133109354">
          <w:marLeft w:val="0"/>
          <w:marRight w:val="0"/>
          <w:marTop w:val="0"/>
          <w:marBottom w:val="101"/>
          <w:divBdr>
            <w:top w:val="none" w:sz="0" w:space="0" w:color="auto"/>
            <w:left w:val="none" w:sz="0" w:space="0" w:color="auto"/>
            <w:bottom w:val="none" w:sz="0" w:space="0" w:color="auto"/>
            <w:right w:val="none" w:sz="0" w:space="0" w:color="auto"/>
          </w:divBdr>
        </w:div>
        <w:div w:id="2090081526">
          <w:marLeft w:val="0"/>
          <w:marRight w:val="0"/>
          <w:marTop w:val="0"/>
          <w:marBottom w:val="101"/>
          <w:divBdr>
            <w:top w:val="none" w:sz="0" w:space="0" w:color="auto"/>
            <w:left w:val="none" w:sz="0" w:space="0" w:color="auto"/>
            <w:bottom w:val="none" w:sz="0" w:space="0" w:color="auto"/>
            <w:right w:val="none" w:sz="0" w:space="0" w:color="auto"/>
          </w:divBdr>
        </w:div>
        <w:div w:id="293875437">
          <w:marLeft w:val="0"/>
          <w:marRight w:val="0"/>
          <w:marTop w:val="0"/>
          <w:marBottom w:val="101"/>
          <w:divBdr>
            <w:top w:val="none" w:sz="0" w:space="0" w:color="auto"/>
            <w:left w:val="none" w:sz="0" w:space="0" w:color="auto"/>
            <w:bottom w:val="none" w:sz="0" w:space="0" w:color="auto"/>
            <w:right w:val="none" w:sz="0" w:space="0" w:color="auto"/>
          </w:divBdr>
        </w:div>
        <w:div w:id="1147285276">
          <w:marLeft w:val="0"/>
          <w:marRight w:val="0"/>
          <w:marTop w:val="0"/>
          <w:marBottom w:val="101"/>
          <w:divBdr>
            <w:top w:val="none" w:sz="0" w:space="0" w:color="auto"/>
            <w:left w:val="none" w:sz="0" w:space="0" w:color="auto"/>
            <w:bottom w:val="none" w:sz="0" w:space="0" w:color="auto"/>
            <w:right w:val="none" w:sz="0" w:space="0" w:color="auto"/>
          </w:divBdr>
        </w:div>
        <w:div w:id="1231159622">
          <w:marLeft w:val="0"/>
          <w:marRight w:val="0"/>
          <w:marTop w:val="0"/>
          <w:marBottom w:val="101"/>
          <w:divBdr>
            <w:top w:val="none" w:sz="0" w:space="0" w:color="auto"/>
            <w:left w:val="none" w:sz="0" w:space="0" w:color="auto"/>
            <w:bottom w:val="none" w:sz="0" w:space="0" w:color="auto"/>
            <w:right w:val="none" w:sz="0" w:space="0" w:color="auto"/>
          </w:divBdr>
        </w:div>
        <w:div w:id="1343512110">
          <w:marLeft w:val="0"/>
          <w:marRight w:val="0"/>
          <w:marTop w:val="0"/>
          <w:marBottom w:val="101"/>
          <w:divBdr>
            <w:top w:val="none" w:sz="0" w:space="0" w:color="auto"/>
            <w:left w:val="none" w:sz="0" w:space="0" w:color="auto"/>
            <w:bottom w:val="none" w:sz="0" w:space="0" w:color="auto"/>
            <w:right w:val="none" w:sz="0" w:space="0" w:color="auto"/>
          </w:divBdr>
        </w:div>
        <w:div w:id="752354763">
          <w:marLeft w:val="0"/>
          <w:marRight w:val="0"/>
          <w:marTop w:val="0"/>
          <w:marBottom w:val="101"/>
          <w:divBdr>
            <w:top w:val="none" w:sz="0" w:space="0" w:color="auto"/>
            <w:left w:val="none" w:sz="0" w:space="0" w:color="auto"/>
            <w:bottom w:val="none" w:sz="0" w:space="0" w:color="auto"/>
            <w:right w:val="none" w:sz="0" w:space="0" w:color="auto"/>
          </w:divBdr>
        </w:div>
        <w:div w:id="1328939658">
          <w:marLeft w:val="0"/>
          <w:marRight w:val="0"/>
          <w:marTop w:val="0"/>
          <w:marBottom w:val="101"/>
          <w:divBdr>
            <w:top w:val="none" w:sz="0" w:space="0" w:color="auto"/>
            <w:left w:val="none" w:sz="0" w:space="0" w:color="auto"/>
            <w:bottom w:val="none" w:sz="0" w:space="0" w:color="auto"/>
            <w:right w:val="none" w:sz="0" w:space="0" w:color="auto"/>
          </w:divBdr>
        </w:div>
        <w:div w:id="6181897">
          <w:marLeft w:val="0"/>
          <w:marRight w:val="0"/>
          <w:marTop w:val="0"/>
          <w:marBottom w:val="101"/>
          <w:divBdr>
            <w:top w:val="none" w:sz="0" w:space="0" w:color="auto"/>
            <w:left w:val="none" w:sz="0" w:space="0" w:color="auto"/>
            <w:bottom w:val="none" w:sz="0" w:space="0" w:color="auto"/>
            <w:right w:val="none" w:sz="0" w:space="0" w:color="auto"/>
          </w:divBdr>
        </w:div>
        <w:div w:id="2091391573">
          <w:marLeft w:val="0"/>
          <w:marRight w:val="0"/>
          <w:marTop w:val="0"/>
          <w:marBottom w:val="101"/>
          <w:divBdr>
            <w:top w:val="none" w:sz="0" w:space="0" w:color="auto"/>
            <w:left w:val="none" w:sz="0" w:space="0" w:color="auto"/>
            <w:bottom w:val="none" w:sz="0" w:space="0" w:color="auto"/>
            <w:right w:val="none" w:sz="0" w:space="0" w:color="auto"/>
          </w:divBdr>
        </w:div>
        <w:div w:id="843938363">
          <w:marLeft w:val="0"/>
          <w:marRight w:val="0"/>
          <w:marTop w:val="0"/>
          <w:marBottom w:val="101"/>
          <w:divBdr>
            <w:top w:val="none" w:sz="0" w:space="0" w:color="auto"/>
            <w:left w:val="none" w:sz="0" w:space="0" w:color="auto"/>
            <w:bottom w:val="none" w:sz="0" w:space="0" w:color="auto"/>
            <w:right w:val="none" w:sz="0" w:space="0" w:color="auto"/>
          </w:divBdr>
        </w:div>
        <w:div w:id="1447893689">
          <w:marLeft w:val="0"/>
          <w:marRight w:val="0"/>
          <w:marTop w:val="0"/>
          <w:marBottom w:val="101"/>
          <w:divBdr>
            <w:top w:val="none" w:sz="0" w:space="0" w:color="auto"/>
            <w:left w:val="none" w:sz="0" w:space="0" w:color="auto"/>
            <w:bottom w:val="none" w:sz="0" w:space="0" w:color="auto"/>
            <w:right w:val="none" w:sz="0" w:space="0" w:color="auto"/>
          </w:divBdr>
        </w:div>
        <w:div w:id="1077366631">
          <w:marLeft w:val="0"/>
          <w:marRight w:val="0"/>
          <w:marTop w:val="0"/>
          <w:marBottom w:val="101"/>
          <w:divBdr>
            <w:top w:val="none" w:sz="0" w:space="0" w:color="auto"/>
            <w:left w:val="none" w:sz="0" w:space="0" w:color="auto"/>
            <w:bottom w:val="none" w:sz="0" w:space="0" w:color="auto"/>
            <w:right w:val="none" w:sz="0" w:space="0" w:color="auto"/>
          </w:divBdr>
        </w:div>
        <w:div w:id="1292784833">
          <w:marLeft w:val="0"/>
          <w:marRight w:val="0"/>
          <w:marTop w:val="0"/>
          <w:marBottom w:val="101"/>
          <w:divBdr>
            <w:top w:val="none" w:sz="0" w:space="0" w:color="auto"/>
            <w:left w:val="none" w:sz="0" w:space="0" w:color="auto"/>
            <w:bottom w:val="none" w:sz="0" w:space="0" w:color="auto"/>
            <w:right w:val="none" w:sz="0" w:space="0" w:color="auto"/>
          </w:divBdr>
        </w:div>
        <w:div w:id="177085310">
          <w:marLeft w:val="0"/>
          <w:marRight w:val="0"/>
          <w:marTop w:val="0"/>
          <w:marBottom w:val="101"/>
          <w:divBdr>
            <w:top w:val="none" w:sz="0" w:space="0" w:color="auto"/>
            <w:left w:val="none" w:sz="0" w:space="0" w:color="auto"/>
            <w:bottom w:val="none" w:sz="0" w:space="0" w:color="auto"/>
            <w:right w:val="none" w:sz="0" w:space="0" w:color="auto"/>
          </w:divBdr>
        </w:div>
        <w:div w:id="927730784">
          <w:marLeft w:val="0"/>
          <w:marRight w:val="0"/>
          <w:marTop w:val="0"/>
          <w:marBottom w:val="101"/>
          <w:divBdr>
            <w:top w:val="none" w:sz="0" w:space="0" w:color="auto"/>
            <w:left w:val="none" w:sz="0" w:space="0" w:color="auto"/>
            <w:bottom w:val="none" w:sz="0" w:space="0" w:color="auto"/>
            <w:right w:val="none" w:sz="0" w:space="0" w:color="auto"/>
          </w:divBdr>
        </w:div>
        <w:div w:id="1026833279">
          <w:marLeft w:val="0"/>
          <w:marRight w:val="0"/>
          <w:marTop w:val="0"/>
          <w:marBottom w:val="101"/>
          <w:divBdr>
            <w:top w:val="none" w:sz="0" w:space="0" w:color="auto"/>
            <w:left w:val="none" w:sz="0" w:space="0" w:color="auto"/>
            <w:bottom w:val="none" w:sz="0" w:space="0" w:color="auto"/>
            <w:right w:val="none" w:sz="0" w:space="0" w:color="auto"/>
          </w:divBdr>
        </w:div>
        <w:div w:id="290281908">
          <w:marLeft w:val="0"/>
          <w:marRight w:val="0"/>
          <w:marTop w:val="0"/>
          <w:marBottom w:val="101"/>
          <w:divBdr>
            <w:top w:val="none" w:sz="0" w:space="0" w:color="auto"/>
            <w:left w:val="none" w:sz="0" w:space="0" w:color="auto"/>
            <w:bottom w:val="none" w:sz="0" w:space="0" w:color="auto"/>
            <w:right w:val="none" w:sz="0" w:space="0" w:color="auto"/>
          </w:divBdr>
        </w:div>
        <w:div w:id="1732462144">
          <w:marLeft w:val="0"/>
          <w:marRight w:val="0"/>
          <w:marTop w:val="0"/>
          <w:marBottom w:val="101"/>
          <w:divBdr>
            <w:top w:val="none" w:sz="0" w:space="0" w:color="auto"/>
            <w:left w:val="none" w:sz="0" w:space="0" w:color="auto"/>
            <w:bottom w:val="none" w:sz="0" w:space="0" w:color="auto"/>
            <w:right w:val="none" w:sz="0" w:space="0" w:color="auto"/>
          </w:divBdr>
        </w:div>
        <w:div w:id="490484777">
          <w:marLeft w:val="0"/>
          <w:marRight w:val="0"/>
          <w:marTop w:val="0"/>
          <w:marBottom w:val="101"/>
          <w:divBdr>
            <w:top w:val="none" w:sz="0" w:space="0" w:color="auto"/>
            <w:left w:val="none" w:sz="0" w:space="0" w:color="auto"/>
            <w:bottom w:val="none" w:sz="0" w:space="0" w:color="auto"/>
            <w:right w:val="none" w:sz="0" w:space="0" w:color="auto"/>
          </w:divBdr>
        </w:div>
        <w:div w:id="648286410">
          <w:marLeft w:val="0"/>
          <w:marRight w:val="0"/>
          <w:marTop w:val="0"/>
          <w:marBottom w:val="101"/>
          <w:divBdr>
            <w:top w:val="none" w:sz="0" w:space="0" w:color="auto"/>
            <w:left w:val="none" w:sz="0" w:space="0" w:color="auto"/>
            <w:bottom w:val="none" w:sz="0" w:space="0" w:color="auto"/>
            <w:right w:val="none" w:sz="0" w:space="0" w:color="auto"/>
          </w:divBdr>
        </w:div>
        <w:div w:id="744381085">
          <w:marLeft w:val="0"/>
          <w:marRight w:val="0"/>
          <w:marTop w:val="0"/>
          <w:marBottom w:val="101"/>
          <w:divBdr>
            <w:top w:val="none" w:sz="0" w:space="0" w:color="auto"/>
            <w:left w:val="none" w:sz="0" w:space="0" w:color="auto"/>
            <w:bottom w:val="none" w:sz="0" w:space="0" w:color="auto"/>
            <w:right w:val="none" w:sz="0" w:space="0" w:color="auto"/>
          </w:divBdr>
        </w:div>
        <w:div w:id="1543127283">
          <w:marLeft w:val="0"/>
          <w:marRight w:val="0"/>
          <w:marTop w:val="0"/>
          <w:marBottom w:val="101"/>
          <w:divBdr>
            <w:top w:val="none" w:sz="0" w:space="0" w:color="auto"/>
            <w:left w:val="none" w:sz="0" w:space="0" w:color="auto"/>
            <w:bottom w:val="none" w:sz="0" w:space="0" w:color="auto"/>
            <w:right w:val="none" w:sz="0" w:space="0" w:color="auto"/>
          </w:divBdr>
        </w:div>
        <w:div w:id="1345936405">
          <w:marLeft w:val="0"/>
          <w:marRight w:val="0"/>
          <w:marTop w:val="0"/>
          <w:marBottom w:val="101"/>
          <w:divBdr>
            <w:top w:val="none" w:sz="0" w:space="0" w:color="auto"/>
            <w:left w:val="none" w:sz="0" w:space="0" w:color="auto"/>
            <w:bottom w:val="none" w:sz="0" w:space="0" w:color="auto"/>
            <w:right w:val="none" w:sz="0" w:space="0" w:color="auto"/>
          </w:divBdr>
        </w:div>
        <w:div w:id="1047334063">
          <w:marLeft w:val="0"/>
          <w:marRight w:val="0"/>
          <w:marTop w:val="0"/>
          <w:marBottom w:val="101"/>
          <w:divBdr>
            <w:top w:val="none" w:sz="0" w:space="0" w:color="auto"/>
            <w:left w:val="none" w:sz="0" w:space="0" w:color="auto"/>
            <w:bottom w:val="none" w:sz="0" w:space="0" w:color="auto"/>
            <w:right w:val="none" w:sz="0" w:space="0" w:color="auto"/>
          </w:divBdr>
        </w:div>
        <w:div w:id="526060705">
          <w:marLeft w:val="0"/>
          <w:marRight w:val="0"/>
          <w:marTop w:val="0"/>
          <w:marBottom w:val="101"/>
          <w:divBdr>
            <w:top w:val="none" w:sz="0" w:space="0" w:color="auto"/>
            <w:left w:val="none" w:sz="0" w:space="0" w:color="auto"/>
            <w:bottom w:val="none" w:sz="0" w:space="0" w:color="auto"/>
            <w:right w:val="none" w:sz="0" w:space="0" w:color="auto"/>
          </w:divBdr>
        </w:div>
        <w:div w:id="134221964">
          <w:marLeft w:val="0"/>
          <w:marRight w:val="0"/>
          <w:marTop w:val="0"/>
          <w:marBottom w:val="101"/>
          <w:divBdr>
            <w:top w:val="none" w:sz="0" w:space="0" w:color="auto"/>
            <w:left w:val="none" w:sz="0" w:space="0" w:color="auto"/>
            <w:bottom w:val="none" w:sz="0" w:space="0" w:color="auto"/>
            <w:right w:val="none" w:sz="0" w:space="0" w:color="auto"/>
          </w:divBdr>
        </w:div>
        <w:div w:id="1478038070">
          <w:marLeft w:val="0"/>
          <w:marRight w:val="0"/>
          <w:marTop w:val="0"/>
          <w:marBottom w:val="101"/>
          <w:divBdr>
            <w:top w:val="none" w:sz="0" w:space="0" w:color="auto"/>
            <w:left w:val="none" w:sz="0" w:space="0" w:color="auto"/>
            <w:bottom w:val="none" w:sz="0" w:space="0" w:color="auto"/>
            <w:right w:val="none" w:sz="0" w:space="0" w:color="auto"/>
          </w:divBdr>
        </w:div>
        <w:div w:id="518668550">
          <w:marLeft w:val="0"/>
          <w:marRight w:val="0"/>
          <w:marTop w:val="0"/>
          <w:marBottom w:val="101"/>
          <w:divBdr>
            <w:top w:val="none" w:sz="0" w:space="0" w:color="auto"/>
            <w:left w:val="none" w:sz="0" w:space="0" w:color="auto"/>
            <w:bottom w:val="none" w:sz="0" w:space="0" w:color="auto"/>
            <w:right w:val="none" w:sz="0" w:space="0" w:color="auto"/>
          </w:divBdr>
        </w:div>
        <w:div w:id="205459318">
          <w:marLeft w:val="0"/>
          <w:marRight w:val="0"/>
          <w:marTop w:val="0"/>
          <w:marBottom w:val="101"/>
          <w:divBdr>
            <w:top w:val="none" w:sz="0" w:space="0" w:color="auto"/>
            <w:left w:val="none" w:sz="0" w:space="0" w:color="auto"/>
            <w:bottom w:val="none" w:sz="0" w:space="0" w:color="auto"/>
            <w:right w:val="none" w:sz="0" w:space="0" w:color="auto"/>
          </w:divBdr>
        </w:div>
        <w:div w:id="502160726">
          <w:marLeft w:val="0"/>
          <w:marRight w:val="0"/>
          <w:marTop w:val="0"/>
          <w:marBottom w:val="101"/>
          <w:divBdr>
            <w:top w:val="none" w:sz="0" w:space="0" w:color="auto"/>
            <w:left w:val="none" w:sz="0" w:space="0" w:color="auto"/>
            <w:bottom w:val="none" w:sz="0" w:space="0" w:color="auto"/>
            <w:right w:val="none" w:sz="0" w:space="0" w:color="auto"/>
          </w:divBdr>
        </w:div>
        <w:div w:id="1126393440">
          <w:marLeft w:val="0"/>
          <w:marRight w:val="0"/>
          <w:marTop w:val="0"/>
          <w:marBottom w:val="101"/>
          <w:divBdr>
            <w:top w:val="none" w:sz="0" w:space="0" w:color="auto"/>
            <w:left w:val="none" w:sz="0" w:space="0" w:color="auto"/>
            <w:bottom w:val="none" w:sz="0" w:space="0" w:color="auto"/>
            <w:right w:val="none" w:sz="0" w:space="0" w:color="auto"/>
          </w:divBdr>
        </w:div>
        <w:div w:id="222566313">
          <w:marLeft w:val="0"/>
          <w:marRight w:val="0"/>
          <w:marTop w:val="0"/>
          <w:marBottom w:val="101"/>
          <w:divBdr>
            <w:top w:val="none" w:sz="0" w:space="0" w:color="auto"/>
            <w:left w:val="none" w:sz="0" w:space="0" w:color="auto"/>
            <w:bottom w:val="none" w:sz="0" w:space="0" w:color="auto"/>
            <w:right w:val="none" w:sz="0" w:space="0" w:color="auto"/>
          </w:divBdr>
        </w:div>
        <w:div w:id="1149057823">
          <w:marLeft w:val="0"/>
          <w:marRight w:val="0"/>
          <w:marTop w:val="0"/>
          <w:marBottom w:val="101"/>
          <w:divBdr>
            <w:top w:val="none" w:sz="0" w:space="0" w:color="auto"/>
            <w:left w:val="none" w:sz="0" w:space="0" w:color="auto"/>
            <w:bottom w:val="none" w:sz="0" w:space="0" w:color="auto"/>
            <w:right w:val="none" w:sz="0" w:space="0" w:color="auto"/>
          </w:divBdr>
        </w:div>
        <w:div w:id="527793579">
          <w:marLeft w:val="0"/>
          <w:marRight w:val="0"/>
          <w:marTop w:val="0"/>
          <w:marBottom w:val="101"/>
          <w:divBdr>
            <w:top w:val="none" w:sz="0" w:space="0" w:color="auto"/>
            <w:left w:val="none" w:sz="0" w:space="0" w:color="auto"/>
            <w:bottom w:val="none" w:sz="0" w:space="0" w:color="auto"/>
            <w:right w:val="none" w:sz="0" w:space="0" w:color="auto"/>
          </w:divBdr>
        </w:div>
        <w:div w:id="615212849">
          <w:marLeft w:val="0"/>
          <w:marRight w:val="0"/>
          <w:marTop w:val="0"/>
          <w:marBottom w:val="101"/>
          <w:divBdr>
            <w:top w:val="none" w:sz="0" w:space="0" w:color="auto"/>
            <w:left w:val="none" w:sz="0" w:space="0" w:color="auto"/>
            <w:bottom w:val="none" w:sz="0" w:space="0" w:color="auto"/>
            <w:right w:val="none" w:sz="0" w:space="0" w:color="auto"/>
          </w:divBdr>
        </w:div>
        <w:div w:id="2028678539">
          <w:marLeft w:val="0"/>
          <w:marRight w:val="0"/>
          <w:marTop w:val="0"/>
          <w:marBottom w:val="101"/>
          <w:divBdr>
            <w:top w:val="none" w:sz="0" w:space="0" w:color="auto"/>
            <w:left w:val="none" w:sz="0" w:space="0" w:color="auto"/>
            <w:bottom w:val="none" w:sz="0" w:space="0" w:color="auto"/>
            <w:right w:val="none" w:sz="0" w:space="0" w:color="auto"/>
          </w:divBdr>
        </w:div>
        <w:div w:id="1407848305">
          <w:marLeft w:val="0"/>
          <w:marRight w:val="0"/>
          <w:marTop w:val="0"/>
          <w:marBottom w:val="101"/>
          <w:divBdr>
            <w:top w:val="none" w:sz="0" w:space="0" w:color="auto"/>
            <w:left w:val="none" w:sz="0" w:space="0" w:color="auto"/>
            <w:bottom w:val="none" w:sz="0" w:space="0" w:color="auto"/>
            <w:right w:val="none" w:sz="0" w:space="0" w:color="auto"/>
          </w:divBdr>
        </w:div>
        <w:div w:id="2098672120">
          <w:marLeft w:val="0"/>
          <w:marRight w:val="0"/>
          <w:marTop w:val="0"/>
          <w:marBottom w:val="101"/>
          <w:divBdr>
            <w:top w:val="none" w:sz="0" w:space="0" w:color="auto"/>
            <w:left w:val="none" w:sz="0" w:space="0" w:color="auto"/>
            <w:bottom w:val="none" w:sz="0" w:space="0" w:color="auto"/>
            <w:right w:val="none" w:sz="0" w:space="0" w:color="auto"/>
          </w:divBdr>
        </w:div>
        <w:div w:id="54162363">
          <w:marLeft w:val="0"/>
          <w:marRight w:val="0"/>
          <w:marTop w:val="0"/>
          <w:marBottom w:val="101"/>
          <w:divBdr>
            <w:top w:val="none" w:sz="0" w:space="0" w:color="auto"/>
            <w:left w:val="none" w:sz="0" w:space="0" w:color="auto"/>
            <w:bottom w:val="none" w:sz="0" w:space="0" w:color="auto"/>
            <w:right w:val="none" w:sz="0" w:space="0" w:color="auto"/>
          </w:divBdr>
        </w:div>
        <w:div w:id="2028751872">
          <w:marLeft w:val="0"/>
          <w:marRight w:val="0"/>
          <w:marTop w:val="0"/>
          <w:marBottom w:val="101"/>
          <w:divBdr>
            <w:top w:val="none" w:sz="0" w:space="0" w:color="auto"/>
            <w:left w:val="none" w:sz="0" w:space="0" w:color="auto"/>
            <w:bottom w:val="none" w:sz="0" w:space="0" w:color="auto"/>
            <w:right w:val="none" w:sz="0" w:space="0" w:color="auto"/>
          </w:divBdr>
        </w:div>
        <w:div w:id="841815401">
          <w:marLeft w:val="0"/>
          <w:marRight w:val="0"/>
          <w:marTop w:val="0"/>
          <w:marBottom w:val="101"/>
          <w:divBdr>
            <w:top w:val="none" w:sz="0" w:space="0" w:color="auto"/>
            <w:left w:val="none" w:sz="0" w:space="0" w:color="auto"/>
            <w:bottom w:val="none" w:sz="0" w:space="0" w:color="auto"/>
            <w:right w:val="none" w:sz="0" w:space="0" w:color="auto"/>
          </w:divBdr>
        </w:div>
        <w:div w:id="1594779949">
          <w:marLeft w:val="0"/>
          <w:marRight w:val="0"/>
          <w:marTop w:val="0"/>
          <w:marBottom w:val="101"/>
          <w:divBdr>
            <w:top w:val="none" w:sz="0" w:space="0" w:color="auto"/>
            <w:left w:val="none" w:sz="0" w:space="0" w:color="auto"/>
            <w:bottom w:val="none" w:sz="0" w:space="0" w:color="auto"/>
            <w:right w:val="none" w:sz="0" w:space="0" w:color="auto"/>
          </w:divBdr>
        </w:div>
        <w:div w:id="48725481">
          <w:marLeft w:val="0"/>
          <w:marRight w:val="0"/>
          <w:marTop w:val="0"/>
          <w:marBottom w:val="101"/>
          <w:divBdr>
            <w:top w:val="none" w:sz="0" w:space="0" w:color="auto"/>
            <w:left w:val="none" w:sz="0" w:space="0" w:color="auto"/>
            <w:bottom w:val="none" w:sz="0" w:space="0" w:color="auto"/>
            <w:right w:val="none" w:sz="0" w:space="0" w:color="auto"/>
          </w:divBdr>
        </w:div>
        <w:div w:id="1887988596">
          <w:marLeft w:val="0"/>
          <w:marRight w:val="0"/>
          <w:marTop w:val="0"/>
          <w:marBottom w:val="101"/>
          <w:divBdr>
            <w:top w:val="none" w:sz="0" w:space="0" w:color="auto"/>
            <w:left w:val="none" w:sz="0" w:space="0" w:color="auto"/>
            <w:bottom w:val="none" w:sz="0" w:space="0" w:color="auto"/>
            <w:right w:val="none" w:sz="0" w:space="0" w:color="auto"/>
          </w:divBdr>
        </w:div>
        <w:div w:id="1094126570">
          <w:marLeft w:val="0"/>
          <w:marRight w:val="0"/>
          <w:marTop w:val="0"/>
          <w:marBottom w:val="200"/>
          <w:divBdr>
            <w:top w:val="none" w:sz="0" w:space="0" w:color="auto"/>
            <w:left w:val="none" w:sz="0" w:space="0" w:color="auto"/>
            <w:bottom w:val="none" w:sz="0" w:space="0" w:color="auto"/>
            <w:right w:val="none" w:sz="0" w:space="0" w:color="auto"/>
          </w:divBdr>
        </w:div>
        <w:div w:id="686517004">
          <w:marLeft w:val="0"/>
          <w:marRight w:val="0"/>
          <w:marTop w:val="0"/>
          <w:marBottom w:val="101"/>
          <w:divBdr>
            <w:top w:val="none" w:sz="0" w:space="0" w:color="auto"/>
            <w:left w:val="none" w:sz="0" w:space="0" w:color="auto"/>
            <w:bottom w:val="none" w:sz="0" w:space="0" w:color="auto"/>
            <w:right w:val="none" w:sz="0" w:space="0" w:color="auto"/>
          </w:divBdr>
        </w:div>
        <w:div w:id="1236164248">
          <w:marLeft w:val="0"/>
          <w:marRight w:val="0"/>
          <w:marTop w:val="0"/>
          <w:marBottom w:val="101"/>
          <w:divBdr>
            <w:top w:val="none" w:sz="0" w:space="0" w:color="auto"/>
            <w:left w:val="none" w:sz="0" w:space="0" w:color="auto"/>
            <w:bottom w:val="none" w:sz="0" w:space="0" w:color="auto"/>
            <w:right w:val="none" w:sz="0" w:space="0" w:color="auto"/>
          </w:divBdr>
        </w:div>
        <w:div w:id="222914535">
          <w:marLeft w:val="0"/>
          <w:marRight w:val="0"/>
          <w:marTop w:val="0"/>
          <w:marBottom w:val="101"/>
          <w:divBdr>
            <w:top w:val="none" w:sz="0" w:space="0" w:color="auto"/>
            <w:left w:val="none" w:sz="0" w:space="0" w:color="auto"/>
            <w:bottom w:val="none" w:sz="0" w:space="0" w:color="auto"/>
            <w:right w:val="none" w:sz="0" w:space="0" w:color="auto"/>
          </w:divBdr>
        </w:div>
        <w:div w:id="906035930">
          <w:marLeft w:val="0"/>
          <w:marRight w:val="0"/>
          <w:marTop w:val="0"/>
          <w:marBottom w:val="101"/>
          <w:divBdr>
            <w:top w:val="none" w:sz="0" w:space="0" w:color="auto"/>
            <w:left w:val="none" w:sz="0" w:space="0" w:color="auto"/>
            <w:bottom w:val="none" w:sz="0" w:space="0" w:color="auto"/>
            <w:right w:val="none" w:sz="0" w:space="0" w:color="auto"/>
          </w:divBdr>
        </w:div>
        <w:div w:id="1812483770">
          <w:marLeft w:val="0"/>
          <w:marRight w:val="0"/>
          <w:marTop w:val="0"/>
          <w:marBottom w:val="101"/>
          <w:divBdr>
            <w:top w:val="none" w:sz="0" w:space="0" w:color="auto"/>
            <w:left w:val="none" w:sz="0" w:space="0" w:color="auto"/>
            <w:bottom w:val="none" w:sz="0" w:space="0" w:color="auto"/>
            <w:right w:val="none" w:sz="0" w:space="0" w:color="auto"/>
          </w:divBdr>
        </w:div>
        <w:div w:id="1139960505">
          <w:marLeft w:val="0"/>
          <w:marRight w:val="0"/>
          <w:marTop w:val="0"/>
          <w:marBottom w:val="101"/>
          <w:divBdr>
            <w:top w:val="none" w:sz="0" w:space="0" w:color="auto"/>
            <w:left w:val="none" w:sz="0" w:space="0" w:color="auto"/>
            <w:bottom w:val="none" w:sz="0" w:space="0" w:color="auto"/>
            <w:right w:val="none" w:sz="0" w:space="0" w:color="auto"/>
          </w:divBdr>
        </w:div>
        <w:div w:id="1829399080">
          <w:marLeft w:val="0"/>
          <w:marRight w:val="0"/>
          <w:marTop w:val="0"/>
          <w:marBottom w:val="101"/>
          <w:divBdr>
            <w:top w:val="none" w:sz="0" w:space="0" w:color="auto"/>
            <w:left w:val="none" w:sz="0" w:space="0" w:color="auto"/>
            <w:bottom w:val="none" w:sz="0" w:space="0" w:color="auto"/>
            <w:right w:val="none" w:sz="0" w:space="0" w:color="auto"/>
          </w:divBdr>
        </w:div>
        <w:div w:id="724912443">
          <w:marLeft w:val="0"/>
          <w:marRight w:val="0"/>
          <w:marTop w:val="0"/>
          <w:marBottom w:val="101"/>
          <w:divBdr>
            <w:top w:val="none" w:sz="0" w:space="0" w:color="auto"/>
            <w:left w:val="none" w:sz="0" w:space="0" w:color="auto"/>
            <w:bottom w:val="none" w:sz="0" w:space="0" w:color="auto"/>
            <w:right w:val="none" w:sz="0" w:space="0" w:color="auto"/>
          </w:divBdr>
        </w:div>
        <w:div w:id="40642212">
          <w:marLeft w:val="0"/>
          <w:marRight w:val="0"/>
          <w:marTop w:val="0"/>
          <w:marBottom w:val="101"/>
          <w:divBdr>
            <w:top w:val="none" w:sz="0" w:space="0" w:color="auto"/>
            <w:left w:val="none" w:sz="0" w:space="0" w:color="auto"/>
            <w:bottom w:val="none" w:sz="0" w:space="0" w:color="auto"/>
            <w:right w:val="none" w:sz="0" w:space="0" w:color="auto"/>
          </w:divBdr>
        </w:div>
        <w:div w:id="2110351458">
          <w:marLeft w:val="0"/>
          <w:marRight w:val="0"/>
          <w:marTop w:val="0"/>
          <w:marBottom w:val="101"/>
          <w:divBdr>
            <w:top w:val="none" w:sz="0" w:space="0" w:color="auto"/>
            <w:left w:val="none" w:sz="0" w:space="0" w:color="auto"/>
            <w:bottom w:val="none" w:sz="0" w:space="0" w:color="auto"/>
            <w:right w:val="none" w:sz="0" w:space="0" w:color="auto"/>
          </w:divBdr>
        </w:div>
        <w:div w:id="434985356">
          <w:marLeft w:val="0"/>
          <w:marRight w:val="0"/>
          <w:marTop w:val="0"/>
          <w:marBottom w:val="101"/>
          <w:divBdr>
            <w:top w:val="none" w:sz="0" w:space="0" w:color="auto"/>
            <w:left w:val="none" w:sz="0" w:space="0" w:color="auto"/>
            <w:bottom w:val="none" w:sz="0" w:space="0" w:color="auto"/>
            <w:right w:val="none" w:sz="0" w:space="0" w:color="auto"/>
          </w:divBdr>
        </w:div>
        <w:div w:id="2036224673">
          <w:marLeft w:val="0"/>
          <w:marRight w:val="0"/>
          <w:marTop w:val="0"/>
          <w:marBottom w:val="101"/>
          <w:divBdr>
            <w:top w:val="none" w:sz="0" w:space="0" w:color="auto"/>
            <w:left w:val="none" w:sz="0" w:space="0" w:color="auto"/>
            <w:bottom w:val="none" w:sz="0" w:space="0" w:color="auto"/>
            <w:right w:val="none" w:sz="0" w:space="0" w:color="auto"/>
          </w:divBdr>
        </w:div>
        <w:div w:id="2050717042">
          <w:marLeft w:val="0"/>
          <w:marRight w:val="0"/>
          <w:marTop w:val="0"/>
          <w:marBottom w:val="101"/>
          <w:divBdr>
            <w:top w:val="none" w:sz="0" w:space="0" w:color="auto"/>
            <w:left w:val="none" w:sz="0" w:space="0" w:color="auto"/>
            <w:bottom w:val="none" w:sz="0" w:space="0" w:color="auto"/>
            <w:right w:val="none" w:sz="0" w:space="0" w:color="auto"/>
          </w:divBdr>
        </w:div>
        <w:div w:id="1258752905">
          <w:marLeft w:val="0"/>
          <w:marRight w:val="0"/>
          <w:marTop w:val="0"/>
          <w:marBottom w:val="101"/>
          <w:divBdr>
            <w:top w:val="none" w:sz="0" w:space="0" w:color="auto"/>
            <w:left w:val="none" w:sz="0" w:space="0" w:color="auto"/>
            <w:bottom w:val="none" w:sz="0" w:space="0" w:color="auto"/>
            <w:right w:val="none" w:sz="0" w:space="0" w:color="auto"/>
          </w:divBdr>
        </w:div>
        <w:div w:id="591738114">
          <w:marLeft w:val="0"/>
          <w:marRight w:val="0"/>
          <w:marTop w:val="0"/>
          <w:marBottom w:val="101"/>
          <w:divBdr>
            <w:top w:val="none" w:sz="0" w:space="0" w:color="auto"/>
            <w:left w:val="none" w:sz="0" w:space="0" w:color="auto"/>
            <w:bottom w:val="none" w:sz="0" w:space="0" w:color="auto"/>
            <w:right w:val="none" w:sz="0" w:space="0" w:color="auto"/>
          </w:divBdr>
        </w:div>
        <w:div w:id="593132518">
          <w:marLeft w:val="0"/>
          <w:marRight w:val="0"/>
          <w:marTop w:val="0"/>
          <w:marBottom w:val="101"/>
          <w:divBdr>
            <w:top w:val="none" w:sz="0" w:space="0" w:color="auto"/>
            <w:left w:val="none" w:sz="0" w:space="0" w:color="auto"/>
            <w:bottom w:val="none" w:sz="0" w:space="0" w:color="auto"/>
            <w:right w:val="none" w:sz="0" w:space="0" w:color="auto"/>
          </w:divBdr>
        </w:div>
        <w:div w:id="1656568627">
          <w:marLeft w:val="0"/>
          <w:marRight w:val="0"/>
          <w:marTop w:val="0"/>
          <w:marBottom w:val="101"/>
          <w:divBdr>
            <w:top w:val="none" w:sz="0" w:space="0" w:color="auto"/>
            <w:left w:val="none" w:sz="0" w:space="0" w:color="auto"/>
            <w:bottom w:val="none" w:sz="0" w:space="0" w:color="auto"/>
            <w:right w:val="none" w:sz="0" w:space="0" w:color="auto"/>
          </w:divBdr>
        </w:div>
        <w:div w:id="800536077">
          <w:marLeft w:val="0"/>
          <w:marRight w:val="0"/>
          <w:marTop w:val="0"/>
          <w:marBottom w:val="101"/>
          <w:divBdr>
            <w:top w:val="none" w:sz="0" w:space="0" w:color="auto"/>
            <w:left w:val="none" w:sz="0" w:space="0" w:color="auto"/>
            <w:bottom w:val="none" w:sz="0" w:space="0" w:color="auto"/>
            <w:right w:val="none" w:sz="0" w:space="0" w:color="auto"/>
          </w:divBdr>
        </w:div>
        <w:div w:id="885679077">
          <w:marLeft w:val="0"/>
          <w:marRight w:val="0"/>
          <w:marTop w:val="0"/>
          <w:marBottom w:val="101"/>
          <w:divBdr>
            <w:top w:val="none" w:sz="0" w:space="0" w:color="auto"/>
            <w:left w:val="none" w:sz="0" w:space="0" w:color="auto"/>
            <w:bottom w:val="none" w:sz="0" w:space="0" w:color="auto"/>
            <w:right w:val="none" w:sz="0" w:space="0" w:color="auto"/>
          </w:divBdr>
        </w:div>
        <w:div w:id="1970745262">
          <w:marLeft w:val="0"/>
          <w:marRight w:val="0"/>
          <w:marTop w:val="0"/>
          <w:marBottom w:val="101"/>
          <w:divBdr>
            <w:top w:val="none" w:sz="0" w:space="0" w:color="auto"/>
            <w:left w:val="none" w:sz="0" w:space="0" w:color="auto"/>
            <w:bottom w:val="none" w:sz="0" w:space="0" w:color="auto"/>
            <w:right w:val="none" w:sz="0" w:space="0" w:color="auto"/>
          </w:divBdr>
        </w:div>
        <w:div w:id="877623333">
          <w:marLeft w:val="0"/>
          <w:marRight w:val="0"/>
          <w:marTop w:val="0"/>
          <w:marBottom w:val="101"/>
          <w:divBdr>
            <w:top w:val="none" w:sz="0" w:space="0" w:color="auto"/>
            <w:left w:val="none" w:sz="0" w:space="0" w:color="auto"/>
            <w:bottom w:val="none" w:sz="0" w:space="0" w:color="auto"/>
            <w:right w:val="none" w:sz="0" w:space="0" w:color="auto"/>
          </w:divBdr>
        </w:div>
        <w:div w:id="1509129078">
          <w:marLeft w:val="0"/>
          <w:marRight w:val="0"/>
          <w:marTop w:val="0"/>
          <w:marBottom w:val="101"/>
          <w:divBdr>
            <w:top w:val="none" w:sz="0" w:space="0" w:color="auto"/>
            <w:left w:val="none" w:sz="0" w:space="0" w:color="auto"/>
            <w:bottom w:val="none" w:sz="0" w:space="0" w:color="auto"/>
            <w:right w:val="none" w:sz="0" w:space="0" w:color="auto"/>
          </w:divBdr>
        </w:div>
        <w:div w:id="2093886976">
          <w:marLeft w:val="0"/>
          <w:marRight w:val="0"/>
          <w:marTop w:val="0"/>
          <w:marBottom w:val="101"/>
          <w:divBdr>
            <w:top w:val="none" w:sz="0" w:space="0" w:color="auto"/>
            <w:left w:val="none" w:sz="0" w:space="0" w:color="auto"/>
            <w:bottom w:val="none" w:sz="0" w:space="0" w:color="auto"/>
            <w:right w:val="none" w:sz="0" w:space="0" w:color="auto"/>
          </w:divBdr>
        </w:div>
        <w:div w:id="1082025852">
          <w:marLeft w:val="0"/>
          <w:marRight w:val="0"/>
          <w:marTop w:val="0"/>
          <w:marBottom w:val="101"/>
          <w:divBdr>
            <w:top w:val="none" w:sz="0" w:space="0" w:color="auto"/>
            <w:left w:val="none" w:sz="0" w:space="0" w:color="auto"/>
            <w:bottom w:val="none" w:sz="0" w:space="0" w:color="auto"/>
            <w:right w:val="none" w:sz="0" w:space="0" w:color="auto"/>
          </w:divBdr>
        </w:div>
        <w:div w:id="897131186">
          <w:marLeft w:val="0"/>
          <w:marRight w:val="0"/>
          <w:marTop w:val="0"/>
          <w:marBottom w:val="101"/>
          <w:divBdr>
            <w:top w:val="none" w:sz="0" w:space="0" w:color="auto"/>
            <w:left w:val="none" w:sz="0" w:space="0" w:color="auto"/>
            <w:bottom w:val="none" w:sz="0" w:space="0" w:color="auto"/>
            <w:right w:val="none" w:sz="0" w:space="0" w:color="auto"/>
          </w:divBdr>
        </w:div>
        <w:div w:id="109975257">
          <w:marLeft w:val="0"/>
          <w:marRight w:val="0"/>
          <w:marTop w:val="0"/>
          <w:marBottom w:val="101"/>
          <w:divBdr>
            <w:top w:val="none" w:sz="0" w:space="0" w:color="auto"/>
            <w:left w:val="none" w:sz="0" w:space="0" w:color="auto"/>
            <w:bottom w:val="none" w:sz="0" w:space="0" w:color="auto"/>
            <w:right w:val="none" w:sz="0" w:space="0" w:color="auto"/>
          </w:divBdr>
        </w:div>
        <w:div w:id="2120368993">
          <w:marLeft w:val="0"/>
          <w:marRight w:val="0"/>
          <w:marTop w:val="0"/>
          <w:marBottom w:val="101"/>
          <w:divBdr>
            <w:top w:val="none" w:sz="0" w:space="0" w:color="auto"/>
            <w:left w:val="none" w:sz="0" w:space="0" w:color="auto"/>
            <w:bottom w:val="none" w:sz="0" w:space="0" w:color="auto"/>
            <w:right w:val="none" w:sz="0" w:space="0" w:color="auto"/>
          </w:divBdr>
        </w:div>
        <w:div w:id="247153651">
          <w:marLeft w:val="0"/>
          <w:marRight w:val="0"/>
          <w:marTop w:val="0"/>
          <w:marBottom w:val="101"/>
          <w:divBdr>
            <w:top w:val="none" w:sz="0" w:space="0" w:color="auto"/>
            <w:left w:val="none" w:sz="0" w:space="0" w:color="auto"/>
            <w:bottom w:val="none" w:sz="0" w:space="0" w:color="auto"/>
            <w:right w:val="none" w:sz="0" w:space="0" w:color="auto"/>
          </w:divBdr>
        </w:div>
        <w:div w:id="1710379570">
          <w:marLeft w:val="0"/>
          <w:marRight w:val="0"/>
          <w:marTop w:val="0"/>
          <w:marBottom w:val="101"/>
          <w:divBdr>
            <w:top w:val="none" w:sz="0" w:space="0" w:color="auto"/>
            <w:left w:val="none" w:sz="0" w:space="0" w:color="auto"/>
            <w:bottom w:val="none" w:sz="0" w:space="0" w:color="auto"/>
            <w:right w:val="none" w:sz="0" w:space="0" w:color="auto"/>
          </w:divBdr>
        </w:div>
        <w:div w:id="1975061283">
          <w:marLeft w:val="0"/>
          <w:marRight w:val="0"/>
          <w:marTop w:val="0"/>
          <w:marBottom w:val="101"/>
          <w:divBdr>
            <w:top w:val="none" w:sz="0" w:space="0" w:color="auto"/>
            <w:left w:val="none" w:sz="0" w:space="0" w:color="auto"/>
            <w:bottom w:val="none" w:sz="0" w:space="0" w:color="auto"/>
            <w:right w:val="none" w:sz="0" w:space="0" w:color="auto"/>
          </w:divBdr>
        </w:div>
        <w:div w:id="1117942318">
          <w:marLeft w:val="0"/>
          <w:marRight w:val="0"/>
          <w:marTop w:val="0"/>
          <w:marBottom w:val="101"/>
          <w:divBdr>
            <w:top w:val="none" w:sz="0" w:space="0" w:color="auto"/>
            <w:left w:val="none" w:sz="0" w:space="0" w:color="auto"/>
            <w:bottom w:val="none" w:sz="0" w:space="0" w:color="auto"/>
            <w:right w:val="none" w:sz="0" w:space="0" w:color="auto"/>
          </w:divBdr>
        </w:div>
        <w:div w:id="13073103">
          <w:marLeft w:val="0"/>
          <w:marRight w:val="0"/>
          <w:marTop w:val="0"/>
          <w:marBottom w:val="101"/>
          <w:divBdr>
            <w:top w:val="none" w:sz="0" w:space="0" w:color="auto"/>
            <w:left w:val="none" w:sz="0" w:space="0" w:color="auto"/>
            <w:bottom w:val="none" w:sz="0" w:space="0" w:color="auto"/>
            <w:right w:val="none" w:sz="0" w:space="0" w:color="auto"/>
          </w:divBdr>
        </w:div>
        <w:div w:id="215242094">
          <w:marLeft w:val="0"/>
          <w:marRight w:val="0"/>
          <w:marTop w:val="0"/>
          <w:marBottom w:val="101"/>
          <w:divBdr>
            <w:top w:val="none" w:sz="0" w:space="0" w:color="auto"/>
            <w:left w:val="none" w:sz="0" w:space="0" w:color="auto"/>
            <w:bottom w:val="none" w:sz="0" w:space="0" w:color="auto"/>
            <w:right w:val="none" w:sz="0" w:space="0" w:color="auto"/>
          </w:divBdr>
        </w:div>
        <w:div w:id="7371419">
          <w:marLeft w:val="0"/>
          <w:marRight w:val="0"/>
          <w:marTop w:val="0"/>
          <w:marBottom w:val="101"/>
          <w:divBdr>
            <w:top w:val="none" w:sz="0" w:space="0" w:color="auto"/>
            <w:left w:val="none" w:sz="0" w:space="0" w:color="auto"/>
            <w:bottom w:val="none" w:sz="0" w:space="0" w:color="auto"/>
            <w:right w:val="none" w:sz="0" w:space="0" w:color="auto"/>
          </w:divBdr>
        </w:div>
        <w:div w:id="973828497">
          <w:marLeft w:val="0"/>
          <w:marRight w:val="0"/>
          <w:marTop w:val="0"/>
          <w:marBottom w:val="101"/>
          <w:divBdr>
            <w:top w:val="none" w:sz="0" w:space="0" w:color="auto"/>
            <w:left w:val="none" w:sz="0" w:space="0" w:color="auto"/>
            <w:bottom w:val="none" w:sz="0" w:space="0" w:color="auto"/>
            <w:right w:val="none" w:sz="0" w:space="0" w:color="auto"/>
          </w:divBdr>
        </w:div>
        <w:div w:id="1961523709">
          <w:marLeft w:val="0"/>
          <w:marRight w:val="0"/>
          <w:marTop w:val="0"/>
          <w:marBottom w:val="101"/>
          <w:divBdr>
            <w:top w:val="none" w:sz="0" w:space="0" w:color="auto"/>
            <w:left w:val="none" w:sz="0" w:space="0" w:color="auto"/>
            <w:bottom w:val="none" w:sz="0" w:space="0" w:color="auto"/>
            <w:right w:val="none" w:sz="0" w:space="0" w:color="auto"/>
          </w:divBdr>
        </w:div>
        <w:div w:id="296226930">
          <w:marLeft w:val="0"/>
          <w:marRight w:val="0"/>
          <w:marTop w:val="0"/>
          <w:marBottom w:val="101"/>
          <w:divBdr>
            <w:top w:val="none" w:sz="0" w:space="0" w:color="auto"/>
            <w:left w:val="none" w:sz="0" w:space="0" w:color="auto"/>
            <w:bottom w:val="none" w:sz="0" w:space="0" w:color="auto"/>
            <w:right w:val="none" w:sz="0" w:space="0" w:color="auto"/>
          </w:divBdr>
        </w:div>
        <w:div w:id="4282785">
          <w:marLeft w:val="0"/>
          <w:marRight w:val="0"/>
          <w:marTop w:val="0"/>
          <w:marBottom w:val="101"/>
          <w:divBdr>
            <w:top w:val="none" w:sz="0" w:space="0" w:color="auto"/>
            <w:left w:val="none" w:sz="0" w:space="0" w:color="auto"/>
            <w:bottom w:val="none" w:sz="0" w:space="0" w:color="auto"/>
            <w:right w:val="none" w:sz="0" w:space="0" w:color="auto"/>
          </w:divBdr>
        </w:div>
        <w:div w:id="533731130">
          <w:marLeft w:val="0"/>
          <w:marRight w:val="0"/>
          <w:marTop w:val="0"/>
          <w:marBottom w:val="101"/>
          <w:divBdr>
            <w:top w:val="none" w:sz="0" w:space="0" w:color="auto"/>
            <w:left w:val="none" w:sz="0" w:space="0" w:color="auto"/>
            <w:bottom w:val="none" w:sz="0" w:space="0" w:color="auto"/>
            <w:right w:val="none" w:sz="0" w:space="0" w:color="auto"/>
          </w:divBdr>
        </w:div>
        <w:div w:id="521163394">
          <w:marLeft w:val="0"/>
          <w:marRight w:val="0"/>
          <w:marTop w:val="0"/>
          <w:marBottom w:val="101"/>
          <w:divBdr>
            <w:top w:val="none" w:sz="0" w:space="0" w:color="auto"/>
            <w:left w:val="none" w:sz="0" w:space="0" w:color="auto"/>
            <w:bottom w:val="none" w:sz="0" w:space="0" w:color="auto"/>
            <w:right w:val="none" w:sz="0" w:space="0" w:color="auto"/>
          </w:divBdr>
        </w:div>
        <w:div w:id="1491216474">
          <w:marLeft w:val="0"/>
          <w:marRight w:val="0"/>
          <w:marTop w:val="0"/>
          <w:marBottom w:val="101"/>
          <w:divBdr>
            <w:top w:val="none" w:sz="0" w:space="0" w:color="auto"/>
            <w:left w:val="none" w:sz="0" w:space="0" w:color="auto"/>
            <w:bottom w:val="none" w:sz="0" w:space="0" w:color="auto"/>
            <w:right w:val="none" w:sz="0" w:space="0" w:color="auto"/>
          </w:divBdr>
        </w:div>
        <w:div w:id="734357301">
          <w:marLeft w:val="0"/>
          <w:marRight w:val="0"/>
          <w:marTop w:val="0"/>
          <w:marBottom w:val="101"/>
          <w:divBdr>
            <w:top w:val="none" w:sz="0" w:space="0" w:color="auto"/>
            <w:left w:val="none" w:sz="0" w:space="0" w:color="auto"/>
            <w:bottom w:val="none" w:sz="0" w:space="0" w:color="auto"/>
            <w:right w:val="none" w:sz="0" w:space="0" w:color="auto"/>
          </w:divBdr>
        </w:div>
        <w:div w:id="1900556881">
          <w:marLeft w:val="0"/>
          <w:marRight w:val="0"/>
          <w:marTop w:val="0"/>
          <w:marBottom w:val="101"/>
          <w:divBdr>
            <w:top w:val="none" w:sz="0" w:space="0" w:color="auto"/>
            <w:left w:val="none" w:sz="0" w:space="0" w:color="auto"/>
            <w:bottom w:val="none" w:sz="0" w:space="0" w:color="auto"/>
            <w:right w:val="none" w:sz="0" w:space="0" w:color="auto"/>
          </w:divBdr>
        </w:div>
        <w:div w:id="1487891167">
          <w:marLeft w:val="0"/>
          <w:marRight w:val="0"/>
          <w:marTop w:val="0"/>
          <w:marBottom w:val="101"/>
          <w:divBdr>
            <w:top w:val="none" w:sz="0" w:space="0" w:color="auto"/>
            <w:left w:val="none" w:sz="0" w:space="0" w:color="auto"/>
            <w:bottom w:val="none" w:sz="0" w:space="0" w:color="auto"/>
            <w:right w:val="none" w:sz="0" w:space="0" w:color="auto"/>
          </w:divBdr>
        </w:div>
        <w:div w:id="425543981">
          <w:marLeft w:val="0"/>
          <w:marRight w:val="0"/>
          <w:marTop w:val="0"/>
          <w:marBottom w:val="101"/>
          <w:divBdr>
            <w:top w:val="none" w:sz="0" w:space="0" w:color="auto"/>
            <w:left w:val="none" w:sz="0" w:space="0" w:color="auto"/>
            <w:bottom w:val="none" w:sz="0" w:space="0" w:color="auto"/>
            <w:right w:val="none" w:sz="0" w:space="0" w:color="auto"/>
          </w:divBdr>
        </w:div>
        <w:div w:id="1628705319">
          <w:marLeft w:val="0"/>
          <w:marRight w:val="0"/>
          <w:marTop w:val="0"/>
          <w:marBottom w:val="101"/>
          <w:divBdr>
            <w:top w:val="none" w:sz="0" w:space="0" w:color="auto"/>
            <w:left w:val="none" w:sz="0" w:space="0" w:color="auto"/>
            <w:bottom w:val="none" w:sz="0" w:space="0" w:color="auto"/>
            <w:right w:val="none" w:sz="0" w:space="0" w:color="auto"/>
          </w:divBdr>
        </w:div>
        <w:div w:id="1977249206">
          <w:marLeft w:val="0"/>
          <w:marRight w:val="0"/>
          <w:marTop w:val="0"/>
          <w:marBottom w:val="101"/>
          <w:divBdr>
            <w:top w:val="none" w:sz="0" w:space="0" w:color="auto"/>
            <w:left w:val="none" w:sz="0" w:space="0" w:color="auto"/>
            <w:bottom w:val="none" w:sz="0" w:space="0" w:color="auto"/>
            <w:right w:val="none" w:sz="0" w:space="0" w:color="auto"/>
          </w:divBdr>
        </w:div>
        <w:div w:id="374811415">
          <w:marLeft w:val="0"/>
          <w:marRight w:val="0"/>
          <w:marTop w:val="0"/>
          <w:marBottom w:val="101"/>
          <w:divBdr>
            <w:top w:val="none" w:sz="0" w:space="0" w:color="auto"/>
            <w:left w:val="none" w:sz="0" w:space="0" w:color="auto"/>
            <w:bottom w:val="none" w:sz="0" w:space="0" w:color="auto"/>
            <w:right w:val="none" w:sz="0" w:space="0" w:color="auto"/>
          </w:divBdr>
        </w:div>
        <w:div w:id="491141441">
          <w:marLeft w:val="0"/>
          <w:marRight w:val="0"/>
          <w:marTop w:val="0"/>
          <w:marBottom w:val="101"/>
          <w:divBdr>
            <w:top w:val="none" w:sz="0" w:space="0" w:color="auto"/>
            <w:left w:val="none" w:sz="0" w:space="0" w:color="auto"/>
            <w:bottom w:val="none" w:sz="0" w:space="0" w:color="auto"/>
            <w:right w:val="none" w:sz="0" w:space="0" w:color="auto"/>
          </w:divBdr>
        </w:div>
        <w:div w:id="502166491">
          <w:marLeft w:val="0"/>
          <w:marRight w:val="0"/>
          <w:marTop w:val="0"/>
          <w:marBottom w:val="101"/>
          <w:divBdr>
            <w:top w:val="none" w:sz="0" w:space="0" w:color="auto"/>
            <w:left w:val="none" w:sz="0" w:space="0" w:color="auto"/>
            <w:bottom w:val="none" w:sz="0" w:space="0" w:color="auto"/>
            <w:right w:val="none" w:sz="0" w:space="0" w:color="auto"/>
          </w:divBdr>
        </w:div>
        <w:div w:id="874318441">
          <w:marLeft w:val="0"/>
          <w:marRight w:val="0"/>
          <w:marTop w:val="0"/>
          <w:marBottom w:val="101"/>
          <w:divBdr>
            <w:top w:val="none" w:sz="0" w:space="0" w:color="auto"/>
            <w:left w:val="none" w:sz="0" w:space="0" w:color="auto"/>
            <w:bottom w:val="none" w:sz="0" w:space="0" w:color="auto"/>
            <w:right w:val="none" w:sz="0" w:space="0" w:color="auto"/>
          </w:divBdr>
        </w:div>
        <w:div w:id="1742291764">
          <w:marLeft w:val="0"/>
          <w:marRight w:val="0"/>
          <w:marTop w:val="0"/>
          <w:marBottom w:val="101"/>
          <w:divBdr>
            <w:top w:val="none" w:sz="0" w:space="0" w:color="auto"/>
            <w:left w:val="none" w:sz="0" w:space="0" w:color="auto"/>
            <w:bottom w:val="none" w:sz="0" w:space="0" w:color="auto"/>
            <w:right w:val="none" w:sz="0" w:space="0" w:color="auto"/>
          </w:divBdr>
        </w:div>
        <w:div w:id="925310240">
          <w:marLeft w:val="0"/>
          <w:marRight w:val="0"/>
          <w:marTop w:val="0"/>
          <w:marBottom w:val="101"/>
          <w:divBdr>
            <w:top w:val="none" w:sz="0" w:space="0" w:color="auto"/>
            <w:left w:val="none" w:sz="0" w:space="0" w:color="auto"/>
            <w:bottom w:val="none" w:sz="0" w:space="0" w:color="auto"/>
            <w:right w:val="none" w:sz="0" w:space="0" w:color="auto"/>
          </w:divBdr>
        </w:div>
        <w:div w:id="1746494315">
          <w:marLeft w:val="0"/>
          <w:marRight w:val="0"/>
          <w:marTop w:val="0"/>
          <w:marBottom w:val="101"/>
          <w:divBdr>
            <w:top w:val="none" w:sz="0" w:space="0" w:color="auto"/>
            <w:left w:val="none" w:sz="0" w:space="0" w:color="auto"/>
            <w:bottom w:val="none" w:sz="0" w:space="0" w:color="auto"/>
            <w:right w:val="none" w:sz="0" w:space="0" w:color="auto"/>
          </w:divBdr>
        </w:div>
        <w:div w:id="356471730">
          <w:marLeft w:val="0"/>
          <w:marRight w:val="0"/>
          <w:marTop w:val="0"/>
          <w:marBottom w:val="101"/>
          <w:divBdr>
            <w:top w:val="none" w:sz="0" w:space="0" w:color="auto"/>
            <w:left w:val="none" w:sz="0" w:space="0" w:color="auto"/>
            <w:bottom w:val="none" w:sz="0" w:space="0" w:color="auto"/>
            <w:right w:val="none" w:sz="0" w:space="0" w:color="auto"/>
          </w:divBdr>
        </w:div>
        <w:div w:id="1777363985">
          <w:marLeft w:val="0"/>
          <w:marRight w:val="0"/>
          <w:marTop w:val="0"/>
          <w:marBottom w:val="101"/>
          <w:divBdr>
            <w:top w:val="none" w:sz="0" w:space="0" w:color="auto"/>
            <w:left w:val="none" w:sz="0" w:space="0" w:color="auto"/>
            <w:bottom w:val="none" w:sz="0" w:space="0" w:color="auto"/>
            <w:right w:val="none" w:sz="0" w:space="0" w:color="auto"/>
          </w:divBdr>
        </w:div>
        <w:div w:id="1747267075">
          <w:marLeft w:val="0"/>
          <w:marRight w:val="0"/>
          <w:marTop w:val="0"/>
          <w:marBottom w:val="101"/>
          <w:divBdr>
            <w:top w:val="none" w:sz="0" w:space="0" w:color="auto"/>
            <w:left w:val="none" w:sz="0" w:space="0" w:color="auto"/>
            <w:bottom w:val="none" w:sz="0" w:space="0" w:color="auto"/>
            <w:right w:val="none" w:sz="0" w:space="0" w:color="auto"/>
          </w:divBdr>
        </w:div>
        <w:div w:id="806750984">
          <w:marLeft w:val="0"/>
          <w:marRight w:val="0"/>
          <w:marTop w:val="0"/>
          <w:marBottom w:val="101"/>
          <w:divBdr>
            <w:top w:val="none" w:sz="0" w:space="0" w:color="auto"/>
            <w:left w:val="none" w:sz="0" w:space="0" w:color="auto"/>
            <w:bottom w:val="none" w:sz="0" w:space="0" w:color="auto"/>
            <w:right w:val="none" w:sz="0" w:space="0" w:color="auto"/>
          </w:divBdr>
        </w:div>
        <w:div w:id="910627090">
          <w:marLeft w:val="0"/>
          <w:marRight w:val="0"/>
          <w:marTop w:val="0"/>
          <w:marBottom w:val="101"/>
          <w:divBdr>
            <w:top w:val="none" w:sz="0" w:space="0" w:color="auto"/>
            <w:left w:val="none" w:sz="0" w:space="0" w:color="auto"/>
            <w:bottom w:val="none" w:sz="0" w:space="0" w:color="auto"/>
            <w:right w:val="none" w:sz="0" w:space="0" w:color="auto"/>
          </w:divBdr>
        </w:div>
        <w:div w:id="2067532798">
          <w:marLeft w:val="0"/>
          <w:marRight w:val="0"/>
          <w:marTop w:val="0"/>
          <w:marBottom w:val="101"/>
          <w:divBdr>
            <w:top w:val="none" w:sz="0" w:space="0" w:color="auto"/>
            <w:left w:val="none" w:sz="0" w:space="0" w:color="auto"/>
            <w:bottom w:val="none" w:sz="0" w:space="0" w:color="auto"/>
            <w:right w:val="none" w:sz="0" w:space="0" w:color="auto"/>
          </w:divBdr>
        </w:div>
        <w:div w:id="151992151">
          <w:marLeft w:val="0"/>
          <w:marRight w:val="0"/>
          <w:marTop w:val="0"/>
          <w:marBottom w:val="101"/>
          <w:divBdr>
            <w:top w:val="none" w:sz="0" w:space="0" w:color="auto"/>
            <w:left w:val="none" w:sz="0" w:space="0" w:color="auto"/>
            <w:bottom w:val="none" w:sz="0" w:space="0" w:color="auto"/>
            <w:right w:val="none" w:sz="0" w:space="0" w:color="auto"/>
          </w:divBdr>
        </w:div>
        <w:div w:id="606035800">
          <w:marLeft w:val="0"/>
          <w:marRight w:val="0"/>
          <w:marTop w:val="0"/>
          <w:marBottom w:val="101"/>
          <w:divBdr>
            <w:top w:val="none" w:sz="0" w:space="0" w:color="auto"/>
            <w:left w:val="none" w:sz="0" w:space="0" w:color="auto"/>
            <w:bottom w:val="none" w:sz="0" w:space="0" w:color="auto"/>
            <w:right w:val="none" w:sz="0" w:space="0" w:color="auto"/>
          </w:divBdr>
        </w:div>
        <w:div w:id="1343623497">
          <w:marLeft w:val="0"/>
          <w:marRight w:val="0"/>
          <w:marTop w:val="0"/>
          <w:marBottom w:val="101"/>
          <w:divBdr>
            <w:top w:val="none" w:sz="0" w:space="0" w:color="auto"/>
            <w:left w:val="none" w:sz="0" w:space="0" w:color="auto"/>
            <w:bottom w:val="none" w:sz="0" w:space="0" w:color="auto"/>
            <w:right w:val="none" w:sz="0" w:space="0" w:color="auto"/>
          </w:divBdr>
        </w:div>
        <w:div w:id="872303988">
          <w:marLeft w:val="0"/>
          <w:marRight w:val="0"/>
          <w:marTop w:val="0"/>
          <w:marBottom w:val="101"/>
          <w:divBdr>
            <w:top w:val="none" w:sz="0" w:space="0" w:color="auto"/>
            <w:left w:val="none" w:sz="0" w:space="0" w:color="auto"/>
            <w:bottom w:val="none" w:sz="0" w:space="0" w:color="auto"/>
            <w:right w:val="none" w:sz="0" w:space="0" w:color="auto"/>
          </w:divBdr>
        </w:div>
        <w:div w:id="162862531">
          <w:marLeft w:val="0"/>
          <w:marRight w:val="0"/>
          <w:marTop w:val="0"/>
          <w:marBottom w:val="101"/>
          <w:divBdr>
            <w:top w:val="none" w:sz="0" w:space="0" w:color="auto"/>
            <w:left w:val="none" w:sz="0" w:space="0" w:color="auto"/>
            <w:bottom w:val="none" w:sz="0" w:space="0" w:color="auto"/>
            <w:right w:val="none" w:sz="0" w:space="0" w:color="auto"/>
          </w:divBdr>
        </w:div>
        <w:div w:id="1673024146">
          <w:marLeft w:val="0"/>
          <w:marRight w:val="0"/>
          <w:marTop w:val="0"/>
          <w:marBottom w:val="101"/>
          <w:divBdr>
            <w:top w:val="none" w:sz="0" w:space="0" w:color="auto"/>
            <w:left w:val="none" w:sz="0" w:space="0" w:color="auto"/>
            <w:bottom w:val="none" w:sz="0" w:space="0" w:color="auto"/>
            <w:right w:val="none" w:sz="0" w:space="0" w:color="auto"/>
          </w:divBdr>
        </w:div>
        <w:div w:id="1036394957">
          <w:marLeft w:val="0"/>
          <w:marRight w:val="0"/>
          <w:marTop w:val="0"/>
          <w:marBottom w:val="101"/>
          <w:divBdr>
            <w:top w:val="none" w:sz="0" w:space="0" w:color="auto"/>
            <w:left w:val="none" w:sz="0" w:space="0" w:color="auto"/>
            <w:bottom w:val="none" w:sz="0" w:space="0" w:color="auto"/>
            <w:right w:val="none" w:sz="0" w:space="0" w:color="auto"/>
          </w:divBdr>
        </w:div>
        <w:div w:id="1039090702">
          <w:marLeft w:val="0"/>
          <w:marRight w:val="0"/>
          <w:marTop w:val="0"/>
          <w:marBottom w:val="101"/>
          <w:divBdr>
            <w:top w:val="none" w:sz="0" w:space="0" w:color="auto"/>
            <w:left w:val="none" w:sz="0" w:space="0" w:color="auto"/>
            <w:bottom w:val="none" w:sz="0" w:space="0" w:color="auto"/>
            <w:right w:val="none" w:sz="0" w:space="0" w:color="auto"/>
          </w:divBdr>
        </w:div>
        <w:div w:id="1587421704">
          <w:marLeft w:val="0"/>
          <w:marRight w:val="0"/>
          <w:marTop w:val="0"/>
          <w:marBottom w:val="101"/>
          <w:divBdr>
            <w:top w:val="none" w:sz="0" w:space="0" w:color="auto"/>
            <w:left w:val="none" w:sz="0" w:space="0" w:color="auto"/>
            <w:bottom w:val="none" w:sz="0" w:space="0" w:color="auto"/>
            <w:right w:val="none" w:sz="0" w:space="0" w:color="auto"/>
          </w:divBdr>
        </w:div>
        <w:div w:id="376122330">
          <w:marLeft w:val="0"/>
          <w:marRight w:val="0"/>
          <w:marTop w:val="0"/>
          <w:marBottom w:val="101"/>
          <w:divBdr>
            <w:top w:val="none" w:sz="0" w:space="0" w:color="auto"/>
            <w:left w:val="none" w:sz="0" w:space="0" w:color="auto"/>
            <w:bottom w:val="none" w:sz="0" w:space="0" w:color="auto"/>
            <w:right w:val="none" w:sz="0" w:space="0" w:color="auto"/>
          </w:divBdr>
        </w:div>
        <w:div w:id="1463767699">
          <w:marLeft w:val="0"/>
          <w:marRight w:val="0"/>
          <w:marTop w:val="0"/>
          <w:marBottom w:val="101"/>
          <w:divBdr>
            <w:top w:val="none" w:sz="0" w:space="0" w:color="auto"/>
            <w:left w:val="none" w:sz="0" w:space="0" w:color="auto"/>
            <w:bottom w:val="none" w:sz="0" w:space="0" w:color="auto"/>
            <w:right w:val="none" w:sz="0" w:space="0" w:color="auto"/>
          </w:divBdr>
        </w:div>
        <w:div w:id="1894657243">
          <w:marLeft w:val="0"/>
          <w:marRight w:val="0"/>
          <w:marTop w:val="0"/>
          <w:marBottom w:val="101"/>
          <w:divBdr>
            <w:top w:val="none" w:sz="0" w:space="0" w:color="auto"/>
            <w:left w:val="none" w:sz="0" w:space="0" w:color="auto"/>
            <w:bottom w:val="none" w:sz="0" w:space="0" w:color="auto"/>
            <w:right w:val="none" w:sz="0" w:space="0" w:color="auto"/>
          </w:divBdr>
        </w:div>
        <w:div w:id="1357534484">
          <w:marLeft w:val="0"/>
          <w:marRight w:val="0"/>
          <w:marTop w:val="0"/>
          <w:marBottom w:val="101"/>
          <w:divBdr>
            <w:top w:val="none" w:sz="0" w:space="0" w:color="auto"/>
            <w:left w:val="none" w:sz="0" w:space="0" w:color="auto"/>
            <w:bottom w:val="none" w:sz="0" w:space="0" w:color="auto"/>
            <w:right w:val="none" w:sz="0" w:space="0" w:color="auto"/>
          </w:divBdr>
        </w:div>
        <w:div w:id="162626822">
          <w:marLeft w:val="0"/>
          <w:marRight w:val="0"/>
          <w:marTop w:val="0"/>
          <w:marBottom w:val="101"/>
          <w:divBdr>
            <w:top w:val="none" w:sz="0" w:space="0" w:color="auto"/>
            <w:left w:val="none" w:sz="0" w:space="0" w:color="auto"/>
            <w:bottom w:val="none" w:sz="0" w:space="0" w:color="auto"/>
            <w:right w:val="none" w:sz="0" w:space="0" w:color="auto"/>
          </w:divBdr>
        </w:div>
        <w:div w:id="72431552">
          <w:marLeft w:val="0"/>
          <w:marRight w:val="0"/>
          <w:marTop w:val="0"/>
          <w:marBottom w:val="101"/>
          <w:divBdr>
            <w:top w:val="none" w:sz="0" w:space="0" w:color="auto"/>
            <w:left w:val="none" w:sz="0" w:space="0" w:color="auto"/>
            <w:bottom w:val="none" w:sz="0" w:space="0" w:color="auto"/>
            <w:right w:val="none" w:sz="0" w:space="0" w:color="auto"/>
          </w:divBdr>
        </w:div>
        <w:div w:id="1333680379">
          <w:marLeft w:val="0"/>
          <w:marRight w:val="0"/>
          <w:marTop w:val="0"/>
          <w:marBottom w:val="101"/>
          <w:divBdr>
            <w:top w:val="none" w:sz="0" w:space="0" w:color="auto"/>
            <w:left w:val="none" w:sz="0" w:space="0" w:color="auto"/>
            <w:bottom w:val="none" w:sz="0" w:space="0" w:color="auto"/>
            <w:right w:val="none" w:sz="0" w:space="0" w:color="auto"/>
          </w:divBdr>
        </w:div>
        <w:div w:id="807556231">
          <w:marLeft w:val="0"/>
          <w:marRight w:val="0"/>
          <w:marTop w:val="0"/>
          <w:marBottom w:val="101"/>
          <w:divBdr>
            <w:top w:val="none" w:sz="0" w:space="0" w:color="auto"/>
            <w:left w:val="none" w:sz="0" w:space="0" w:color="auto"/>
            <w:bottom w:val="none" w:sz="0" w:space="0" w:color="auto"/>
            <w:right w:val="none" w:sz="0" w:space="0" w:color="auto"/>
          </w:divBdr>
        </w:div>
        <w:div w:id="1932011582">
          <w:marLeft w:val="0"/>
          <w:marRight w:val="0"/>
          <w:marTop w:val="0"/>
          <w:marBottom w:val="101"/>
          <w:divBdr>
            <w:top w:val="none" w:sz="0" w:space="0" w:color="auto"/>
            <w:left w:val="none" w:sz="0" w:space="0" w:color="auto"/>
            <w:bottom w:val="none" w:sz="0" w:space="0" w:color="auto"/>
            <w:right w:val="none" w:sz="0" w:space="0" w:color="auto"/>
          </w:divBdr>
        </w:div>
        <w:div w:id="1534462606">
          <w:marLeft w:val="0"/>
          <w:marRight w:val="0"/>
          <w:marTop w:val="0"/>
          <w:marBottom w:val="101"/>
          <w:divBdr>
            <w:top w:val="none" w:sz="0" w:space="0" w:color="auto"/>
            <w:left w:val="none" w:sz="0" w:space="0" w:color="auto"/>
            <w:bottom w:val="none" w:sz="0" w:space="0" w:color="auto"/>
            <w:right w:val="none" w:sz="0" w:space="0" w:color="auto"/>
          </w:divBdr>
        </w:div>
        <w:div w:id="1948465049">
          <w:marLeft w:val="0"/>
          <w:marRight w:val="0"/>
          <w:marTop w:val="0"/>
          <w:marBottom w:val="101"/>
          <w:divBdr>
            <w:top w:val="none" w:sz="0" w:space="0" w:color="auto"/>
            <w:left w:val="none" w:sz="0" w:space="0" w:color="auto"/>
            <w:bottom w:val="none" w:sz="0" w:space="0" w:color="auto"/>
            <w:right w:val="none" w:sz="0" w:space="0" w:color="auto"/>
          </w:divBdr>
        </w:div>
        <w:div w:id="135101604">
          <w:marLeft w:val="0"/>
          <w:marRight w:val="0"/>
          <w:marTop w:val="0"/>
          <w:marBottom w:val="101"/>
          <w:divBdr>
            <w:top w:val="none" w:sz="0" w:space="0" w:color="auto"/>
            <w:left w:val="none" w:sz="0" w:space="0" w:color="auto"/>
            <w:bottom w:val="none" w:sz="0" w:space="0" w:color="auto"/>
            <w:right w:val="none" w:sz="0" w:space="0" w:color="auto"/>
          </w:divBdr>
        </w:div>
        <w:div w:id="1114397394">
          <w:marLeft w:val="0"/>
          <w:marRight w:val="0"/>
          <w:marTop w:val="0"/>
          <w:marBottom w:val="101"/>
          <w:divBdr>
            <w:top w:val="none" w:sz="0" w:space="0" w:color="auto"/>
            <w:left w:val="none" w:sz="0" w:space="0" w:color="auto"/>
            <w:bottom w:val="none" w:sz="0" w:space="0" w:color="auto"/>
            <w:right w:val="none" w:sz="0" w:space="0" w:color="auto"/>
          </w:divBdr>
        </w:div>
        <w:div w:id="1155990677">
          <w:marLeft w:val="0"/>
          <w:marRight w:val="0"/>
          <w:marTop w:val="0"/>
          <w:marBottom w:val="101"/>
          <w:divBdr>
            <w:top w:val="none" w:sz="0" w:space="0" w:color="auto"/>
            <w:left w:val="none" w:sz="0" w:space="0" w:color="auto"/>
            <w:bottom w:val="none" w:sz="0" w:space="0" w:color="auto"/>
            <w:right w:val="none" w:sz="0" w:space="0" w:color="auto"/>
          </w:divBdr>
        </w:div>
        <w:div w:id="1494643382">
          <w:marLeft w:val="0"/>
          <w:marRight w:val="0"/>
          <w:marTop w:val="0"/>
          <w:marBottom w:val="101"/>
          <w:divBdr>
            <w:top w:val="none" w:sz="0" w:space="0" w:color="auto"/>
            <w:left w:val="none" w:sz="0" w:space="0" w:color="auto"/>
            <w:bottom w:val="none" w:sz="0" w:space="0" w:color="auto"/>
            <w:right w:val="none" w:sz="0" w:space="0" w:color="auto"/>
          </w:divBdr>
        </w:div>
        <w:div w:id="1743798503">
          <w:marLeft w:val="0"/>
          <w:marRight w:val="0"/>
          <w:marTop w:val="0"/>
          <w:marBottom w:val="101"/>
          <w:divBdr>
            <w:top w:val="none" w:sz="0" w:space="0" w:color="auto"/>
            <w:left w:val="none" w:sz="0" w:space="0" w:color="auto"/>
            <w:bottom w:val="none" w:sz="0" w:space="0" w:color="auto"/>
            <w:right w:val="none" w:sz="0" w:space="0" w:color="auto"/>
          </w:divBdr>
        </w:div>
        <w:div w:id="2021811614">
          <w:marLeft w:val="0"/>
          <w:marRight w:val="0"/>
          <w:marTop w:val="0"/>
          <w:marBottom w:val="101"/>
          <w:divBdr>
            <w:top w:val="none" w:sz="0" w:space="0" w:color="auto"/>
            <w:left w:val="none" w:sz="0" w:space="0" w:color="auto"/>
            <w:bottom w:val="none" w:sz="0" w:space="0" w:color="auto"/>
            <w:right w:val="none" w:sz="0" w:space="0" w:color="auto"/>
          </w:divBdr>
        </w:div>
        <w:div w:id="1983121990">
          <w:marLeft w:val="0"/>
          <w:marRight w:val="0"/>
          <w:marTop w:val="0"/>
          <w:marBottom w:val="101"/>
          <w:divBdr>
            <w:top w:val="none" w:sz="0" w:space="0" w:color="auto"/>
            <w:left w:val="none" w:sz="0" w:space="0" w:color="auto"/>
            <w:bottom w:val="none" w:sz="0" w:space="0" w:color="auto"/>
            <w:right w:val="none" w:sz="0" w:space="0" w:color="auto"/>
          </w:divBdr>
        </w:div>
        <w:div w:id="659777593">
          <w:marLeft w:val="0"/>
          <w:marRight w:val="0"/>
          <w:marTop w:val="0"/>
          <w:marBottom w:val="101"/>
          <w:divBdr>
            <w:top w:val="none" w:sz="0" w:space="0" w:color="auto"/>
            <w:left w:val="none" w:sz="0" w:space="0" w:color="auto"/>
            <w:bottom w:val="none" w:sz="0" w:space="0" w:color="auto"/>
            <w:right w:val="none" w:sz="0" w:space="0" w:color="auto"/>
          </w:divBdr>
        </w:div>
        <w:div w:id="1933734144">
          <w:marLeft w:val="0"/>
          <w:marRight w:val="0"/>
          <w:marTop w:val="0"/>
          <w:marBottom w:val="101"/>
          <w:divBdr>
            <w:top w:val="none" w:sz="0" w:space="0" w:color="auto"/>
            <w:left w:val="none" w:sz="0" w:space="0" w:color="auto"/>
            <w:bottom w:val="none" w:sz="0" w:space="0" w:color="auto"/>
            <w:right w:val="none" w:sz="0" w:space="0" w:color="auto"/>
          </w:divBdr>
        </w:div>
        <w:div w:id="1140489788">
          <w:marLeft w:val="0"/>
          <w:marRight w:val="0"/>
          <w:marTop w:val="0"/>
          <w:marBottom w:val="101"/>
          <w:divBdr>
            <w:top w:val="none" w:sz="0" w:space="0" w:color="auto"/>
            <w:left w:val="none" w:sz="0" w:space="0" w:color="auto"/>
            <w:bottom w:val="none" w:sz="0" w:space="0" w:color="auto"/>
            <w:right w:val="none" w:sz="0" w:space="0" w:color="auto"/>
          </w:divBdr>
        </w:div>
        <w:div w:id="1920366465">
          <w:marLeft w:val="0"/>
          <w:marRight w:val="0"/>
          <w:marTop w:val="0"/>
          <w:marBottom w:val="101"/>
          <w:divBdr>
            <w:top w:val="none" w:sz="0" w:space="0" w:color="auto"/>
            <w:left w:val="none" w:sz="0" w:space="0" w:color="auto"/>
            <w:bottom w:val="none" w:sz="0" w:space="0" w:color="auto"/>
            <w:right w:val="none" w:sz="0" w:space="0" w:color="auto"/>
          </w:divBdr>
        </w:div>
        <w:div w:id="1025786111">
          <w:marLeft w:val="0"/>
          <w:marRight w:val="0"/>
          <w:marTop w:val="0"/>
          <w:marBottom w:val="101"/>
          <w:divBdr>
            <w:top w:val="none" w:sz="0" w:space="0" w:color="auto"/>
            <w:left w:val="none" w:sz="0" w:space="0" w:color="auto"/>
            <w:bottom w:val="none" w:sz="0" w:space="0" w:color="auto"/>
            <w:right w:val="none" w:sz="0" w:space="0" w:color="auto"/>
          </w:divBdr>
        </w:div>
        <w:div w:id="4094796">
          <w:marLeft w:val="0"/>
          <w:marRight w:val="0"/>
          <w:marTop w:val="0"/>
          <w:marBottom w:val="101"/>
          <w:divBdr>
            <w:top w:val="none" w:sz="0" w:space="0" w:color="auto"/>
            <w:left w:val="none" w:sz="0" w:space="0" w:color="auto"/>
            <w:bottom w:val="none" w:sz="0" w:space="0" w:color="auto"/>
            <w:right w:val="none" w:sz="0" w:space="0" w:color="auto"/>
          </w:divBdr>
        </w:div>
        <w:div w:id="1123576584">
          <w:marLeft w:val="0"/>
          <w:marRight w:val="0"/>
          <w:marTop w:val="0"/>
          <w:marBottom w:val="101"/>
          <w:divBdr>
            <w:top w:val="none" w:sz="0" w:space="0" w:color="auto"/>
            <w:left w:val="none" w:sz="0" w:space="0" w:color="auto"/>
            <w:bottom w:val="none" w:sz="0" w:space="0" w:color="auto"/>
            <w:right w:val="none" w:sz="0" w:space="0" w:color="auto"/>
          </w:divBdr>
        </w:div>
        <w:div w:id="1246574184">
          <w:marLeft w:val="0"/>
          <w:marRight w:val="0"/>
          <w:marTop w:val="0"/>
          <w:marBottom w:val="101"/>
          <w:divBdr>
            <w:top w:val="none" w:sz="0" w:space="0" w:color="auto"/>
            <w:left w:val="none" w:sz="0" w:space="0" w:color="auto"/>
            <w:bottom w:val="none" w:sz="0" w:space="0" w:color="auto"/>
            <w:right w:val="none" w:sz="0" w:space="0" w:color="auto"/>
          </w:divBdr>
        </w:div>
        <w:div w:id="1277373411">
          <w:marLeft w:val="0"/>
          <w:marRight w:val="0"/>
          <w:marTop w:val="0"/>
          <w:marBottom w:val="101"/>
          <w:divBdr>
            <w:top w:val="none" w:sz="0" w:space="0" w:color="auto"/>
            <w:left w:val="none" w:sz="0" w:space="0" w:color="auto"/>
            <w:bottom w:val="none" w:sz="0" w:space="0" w:color="auto"/>
            <w:right w:val="none" w:sz="0" w:space="0" w:color="auto"/>
          </w:divBdr>
        </w:div>
        <w:div w:id="881288728">
          <w:marLeft w:val="0"/>
          <w:marRight w:val="0"/>
          <w:marTop w:val="0"/>
          <w:marBottom w:val="101"/>
          <w:divBdr>
            <w:top w:val="none" w:sz="0" w:space="0" w:color="auto"/>
            <w:left w:val="none" w:sz="0" w:space="0" w:color="auto"/>
            <w:bottom w:val="none" w:sz="0" w:space="0" w:color="auto"/>
            <w:right w:val="none" w:sz="0" w:space="0" w:color="auto"/>
          </w:divBdr>
        </w:div>
        <w:div w:id="1346858856">
          <w:marLeft w:val="0"/>
          <w:marRight w:val="0"/>
          <w:marTop w:val="0"/>
          <w:marBottom w:val="101"/>
          <w:divBdr>
            <w:top w:val="none" w:sz="0" w:space="0" w:color="auto"/>
            <w:left w:val="none" w:sz="0" w:space="0" w:color="auto"/>
            <w:bottom w:val="none" w:sz="0" w:space="0" w:color="auto"/>
            <w:right w:val="none" w:sz="0" w:space="0" w:color="auto"/>
          </w:divBdr>
        </w:div>
        <w:div w:id="16851453">
          <w:marLeft w:val="0"/>
          <w:marRight w:val="0"/>
          <w:marTop w:val="0"/>
          <w:marBottom w:val="101"/>
          <w:divBdr>
            <w:top w:val="none" w:sz="0" w:space="0" w:color="auto"/>
            <w:left w:val="none" w:sz="0" w:space="0" w:color="auto"/>
            <w:bottom w:val="none" w:sz="0" w:space="0" w:color="auto"/>
            <w:right w:val="none" w:sz="0" w:space="0" w:color="auto"/>
          </w:divBdr>
        </w:div>
        <w:div w:id="2146655924">
          <w:marLeft w:val="0"/>
          <w:marRight w:val="0"/>
          <w:marTop w:val="0"/>
          <w:marBottom w:val="101"/>
          <w:divBdr>
            <w:top w:val="none" w:sz="0" w:space="0" w:color="auto"/>
            <w:left w:val="none" w:sz="0" w:space="0" w:color="auto"/>
            <w:bottom w:val="none" w:sz="0" w:space="0" w:color="auto"/>
            <w:right w:val="none" w:sz="0" w:space="0" w:color="auto"/>
          </w:divBdr>
        </w:div>
        <w:div w:id="1446315673">
          <w:marLeft w:val="0"/>
          <w:marRight w:val="0"/>
          <w:marTop w:val="0"/>
          <w:marBottom w:val="101"/>
          <w:divBdr>
            <w:top w:val="none" w:sz="0" w:space="0" w:color="auto"/>
            <w:left w:val="none" w:sz="0" w:space="0" w:color="auto"/>
            <w:bottom w:val="none" w:sz="0" w:space="0" w:color="auto"/>
            <w:right w:val="none" w:sz="0" w:space="0" w:color="auto"/>
          </w:divBdr>
        </w:div>
        <w:div w:id="450395830">
          <w:marLeft w:val="0"/>
          <w:marRight w:val="0"/>
          <w:marTop w:val="0"/>
          <w:marBottom w:val="101"/>
          <w:divBdr>
            <w:top w:val="none" w:sz="0" w:space="0" w:color="auto"/>
            <w:left w:val="none" w:sz="0" w:space="0" w:color="auto"/>
            <w:bottom w:val="none" w:sz="0" w:space="0" w:color="auto"/>
            <w:right w:val="none" w:sz="0" w:space="0" w:color="auto"/>
          </w:divBdr>
        </w:div>
        <w:div w:id="1287813317">
          <w:marLeft w:val="0"/>
          <w:marRight w:val="0"/>
          <w:marTop w:val="0"/>
          <w:marBottom w:val="101"/>
          <w:divBdr>
            <w:top w:val="none" w:sz="0" w:space="0" w:color="auto"/>
            <w:left w:val="none" w:sz="0" w:space="0" w:color="auto"/>
            <w:bottom w:val="none" w:sz="0" w:space="0" w:color="auto"/>
            <w:right w:val="none" w:sz="0" w:space="0" w:color="auto"/>
          </w:divBdr>
        </w:div>
        <w:div w:id="1261797035">
          <w:marLeft w:val="0"/>
          <w:marRight w:val="0"/>
          <w:marTop w:val="0"/>
          <w:marBottom w:val="101"/>
          <w:divBdr>
            <w:top w:val="none" w:sz="0" w:space="0" w:color="auto"/>
            <w:left w:val="none" w:sz="0" w:space="0" w:color="auto"/>
            <w:bottom w:val="none" w:sz="0" w:space="0" w:color="auto"/>
            <w:right w:val="none" w:sz="0" w:space="0" w:color="auto"/>
          </w:divBdr>
        </w:div>
        <w:div w:id="447745456">
          <w:marLeft w:val="0"/>
          <w:marRight w:val="0"/>
          <w:marTop w:val="0"/>
          <w:marBottom w:val="101"/>
          <w:divBdr>
            <w:top w:val="none" w:sz="0" w:space="0" w:color="auto"/>
            <w:left w:val="none" w:sz="0" w:space="0" w:color="auto"/>
            <w:bottom w:val="none" w:sz="0" w:space="0" w:color="auto"/>
            <w:right w:val="none" w:sz="0" w:space="0" w:color="auto"/>
          </w:divBdr>
        </w:div>
        <w:div w:id="2008896496">
          <w:marLeft w:val="0"/>
          <w:marRight w:val="0"/>
          <w:marTop w:val="0"/>
          <w:marBottom w:val="200"/>
          <w:divBdr>
            <w:top w:val="none" w:sz="0" w:space="0" w:color="auto"/>
            <w:left w:val="none" w:sz="0" w:space="0" w:color="auto"/>
            <w:bottom w:val="none" w:sz="0" w:space="0" w:color="auto"/>
            <w:right w:val="none" w:sz="0" w:space="0" w:color="auto"/>
          </w:divBdr>
        </w:div>
        <w:div w:id="1321423212">
          <w:marLeft w:val="0"/>
          <w:marRight w:val="0"/>
          <w:marTop w:val="0"/>
          <w:marBottom w:val="60"/>
          <w:divBdr>
            <w:top w:val="none" w:sz="0" w:space="0" w:color="auto"/>
            <w:left w:val="none" w:sz="0" w:space="0" w:color="auto"/>
            <w:bottom w:val="none" w:sz="0" w:space="0" w:color="auto"/>
            <w:right w:val="none" w:sz="0" w:space="0" w:color="auto"/>
          </w:divBdr>
        </w:div>
        <w:div w:id="1152796535">
          <w:marLeft w:val="0"/>
          <w:marRight w:val="0"/>
          <w:marTop w:val="0"/>
          <w:marBottom w:val="60"/>
          <w:divBdr>
            <w:top w:val="none" w:sz="0" w:space="0" w:color="auto"/>
            <w:left w:val="none" w:sz="0" w:space="0" w:color="auto"/>
            <w:bottom w:val="none" w:sz="0" w:space="0" w:color="auto"/>
            <w:right w:val="none" w:sz="0" w:space="0" w:color="auto"/>
          </w:divBdr>
        </w:div>
        <w:div w:id="739787561">
          <w:marLeft w:val="0"/>
          <w:marRight w:val="0"/>
          <w:marTop w:val="0"/>
          <w:marBottom w:val="60"/>
          <w:divBdr>
            <w:top w:val="none" w:sz="0" w:space="0" w:color="auto"/>
            <w:left w:val="none" w:sz="0" w:space="0" w:color="auto"/>
            <w:bottom w:val="none" w:sz="0" w:space="0" w:color="auto"/>
            <w:right w:val="none" w:sz="0" w:space="0" w:color="auto"/>
          </w:divBdr>
        </w:div>
        <w:div w:id="166361603">
          <w:marLeft w:val="0"/>
          <w:marRight w:val="0"/>
          <w:marTop w:val="0"/>
          <w:marBottom w:val="60"/>
          <w:divBdr>
            <w:top w:val="none" w:sz="0" w:space="0" w:color="auto"/>
            <w:left w:val="none" w:sz="0" w:space="0" w:color="auto"/>
            <w:bottom w:val="none" w:sz="0" w:space="0" w:color="auto"/>
            <w:right w:val="none" w:sz="0" w:space="0" w:color="auto"/>
          </w:divBdr>
        </w:div>
        <w:div w:id="1696880819">
          <w:marLeft w:val="0"/>
          <w:marRight w:val="0"/>
          <w:marTop w:val="0"/>
          <w:marBottom w:val="60"/>
          <w:divBdr>
            <w:top w:val="none" w:sz="0" w:space="0" w:color="auto"/>
            <w:left w:val="none" w:sz="0" w:space="0" w:color="auto"/>
            <w:bottom w:val="none" w:sz="0" w:space="0" w:color="auto"/>
            <w:right w:val="none" w:sz="0" w:space="0" w:color="auto"/>
          </w:divBdr>
        </w:div>
        <w:div w:id="1911303180">
          <w:marLeft w:val="0"/>
          <w:marRight w:val="0"/>
          <w:marTop w:val="0"/>
          <w:marBottom w:val="60"/>
          <w:divBdr>
            <w:top w:val="none" w:sz="0" w:space="0" w:color="auto"/>
            <w:left w:val="none" w:sz="0" w:space="0" w:color="auto"/>
            <w:bottom w:val="none" w:sz="0" w:space="0" w:color="auto"/>
            <w:right w:val="none" w:sz="0" w:space="0" w:color="auto"/>
          </w:divBdr>
        </w:div>
        <w:div w:id="1377316457">
          <w:marLeft w:val="0"/>
          <w:marRight w:val="0"/>
          <w:marTop w:val="0"/>
          <w:marBottom w:val="60"/>
          <w:divBdr>
            <w:top w:val="none" w:sz="0" w:space="0" w:color="auto"/>
            <w:left w:val="none" w:sz="0" w:space="0" w:color="auto"/>
            <w:bottom w:val="none" w:sz="0" w:space="0" w:color="auto"/>
            <w:right w:val="none" w:sz="0" w:space="0" w:color="auto"/>
          </w:divBdr>
        </w:div>
        <w:div w:id="389839675">
          <w:marLeft w:val="0"/>
          <w:marRight w:val="0"/>
          <w:marTop w:val="0"/>
          <w:marBottom w:val="60"/>
          <w:divBdr>
            <w:top w:val="none" w:sz="0" w:space="0" w:color="auto"/>
            <w:left w:val="none" w:sz="0" w:space="0" w:color="auto"/>
            <w:bottom w:val="none" w:sz="0" w:space="0" w:color="auto"/>
            <w:right w:val="none" w:sz="0" w:space="0" w:color="auto"/>
          </w:divBdr>
        </w:div>
        <w:div w:id="1026832769">
          <w:marLeft w:val="0"/>
          <w:marRight w:val="0"/>
          <w:marTop w:val="0"/>
          <w:marBottom w:val="60"/>
          <w:divBdr>
            <w:top w:val="none" w:sz="0" w:space="0" w:color="auto"/>
            <w:left w:val="none" w:sz="0" w:space="0" w:color="auto"/>
            <w:bottom w:val="none" w:sz="0" w:space="0" w:color="auto"/>
            <w:right w:val="none" w:sz="0" w:space="0" w:color="auto"/>
          </w:divBdr>
        </w:div>
        <w:div w:id="642153921">
          <w:marLeft w:val="0"/>
          <w:marRight w:val="0"/>
          <w:marTop w:val="0"/>
          <w:marBottom w:val="60"/>
          <w:divBdr>
            <w:top w:val="none" w:sz="0" w:space="0" w:color="auto"/>
            <w:left w:val="none" w:sz="0" w:space="0" w:color="auto"/>
            <w:bottom w:val="none" w:sz="0" w:space="0" w:color="auto"/>
            <w:right w:val="none" w:sz="0" w:space="0" w:color="auto"/>
          </w:divBdr>
        </w:div>
        <w:div w:id="1910339697">
          <w:marLeft w:val="0"/>
          <w:marRight w:val="0"/>
          <w:marTop w:val="0"/>
          <w:marBottom w:val="60"/>
          <w:divBdr>
            <w:top w:val="none" w:sz="0" w:space="0" w:color="auto"/>
            <w:left w:val="none" w:sz="0" w:space="0" w:color="auto"/>
            <w:bottom w:val="none" w:sz="0" w:space="0" w:color="auto"/>
            <w:right w:val="none" w:sz="0" w:space="0" w:color="auto"/>
          </w:divBdr>
        </w:div>
        <w:div w:id="846016317">
          <w:marLeft w:val="0"/>
          <w:marRight w:val="0"/>
          <w:marTop w:val="0"/>
          <w:marBottom w:val="60"/>
          <w:divBdr>
            <w:top w:val="none" w:sz="0" w:space="0" w:color="auto"/>
            <w:left w:val="none" w:sz="0" w:space="0" w:color="auto"/>
            <w:bottom w:val="none" w:sz="0" w:space="0" w:color="auto"/>
            <w:right w:val="none" w:sz="0" w:space="0" w:color="auto"/>
          </w:divBdr>
        </w:div>
        <w:div w:id="1541629535">
          <w:marLeft w:val="0"/>
          <w:marRight w:val="0"/>
          <w:marTop w:val="0"/>
          <w:marBottom w:val="60"/>
          <w:divBdr>
            <w:top w:val="none" w:sz="0" w:space="0" w:color="auto"/>
            <w:left w:val="none" w:sz="0" w:space="0" w:color="auto"/>
            <w:bottom w:val="none" w:sz="0" w:space="0" w:color="auto"/>
            <w:right w:val="none" w:sz="0" w:space="0" w:color="auto"/>
          </w:divBdr>
        </w:div>
        <w:div w:id="1983463775">
          <w:marLeft w:val="0"/>
          <w:marRight w:val="0"/>
          <w:marTop w:val="0"/>
          <w:marBottom w:val="60"/>
          <w:divBdr>
            <w:top w:val="none" w:sz="0" w:space="0" w:color="auto"/>
            <w:left w:val="none" w:sz="0" w:space="0" w:color="auto"/>
            <w:bottom w:val="none" w:sz="0" w:space="0" w:color="auto"/>
            <w:right w:val="none" w:sz="0" w:space="0" w:color="auto"/>
          </w:divBdr>
        </w:div>
        <w:div w:id="1856338724">
          <w:marLeft w:val="0"/>
          <w:marRight w:val="0"/>
          <w:marTop w:val="0"/>
          <w:marBottom w:val="60"/>
          <w:divBdr>
            <w:top w:val="none" w:sz="0" w:space="0" w:color="auto"/>
            <w:left w:val="none" w:sz="0" w:space="0" w:color="auto"/>
            <w:bottom w:val="none" w:sz="0" w:space="0" w:color="auto"/>
            <w:right w:val="none" w:sz="0" w:space="0" w:color="auto"/>
          </w:divBdr>
        </w:div>
        <w:div w:id="1002705304">
          <w:marLeft w:val="0"/>
          <w:marRight w:val="0"/>
          <w:marTop w:val="0"/>
          <w:marBottom w:val="60"/>
          <w:divBdr>
            <w:top w:val="none" w:sz="0" w:space="0" w:color="auto"/>
            <w:left w:val="none" w:sz="0" w:space="0" w:color="auto"/>
            <w:bottom w:val="none" w:sz="0" w:space="0" w:color="auto"/>
            <w:right w:val="none" w:sz="0" w:space="0" w:color="auto"/>
          </w:divBdr>
        </w:div>
        <w:div w:id="65305205">
          <w:marLeft w:val="0"/>
          <w:marRight w:val="0"/>
          <w:marTop w:val="0"/>
          <w:marBottom w:val="60"/>
          <w:divBdr>
            <w:top w:val="none" w:sz="0" w:space="0" w:color="auto"/>
            <w:left w:val="none" w:sz="0" w:space="0" w:color="auto"/>
            <w:bottom w:val="none" w:sz="0" w:space="0" w:color="auto"/>
            <w:right w:val="none" w:sz="0" w:space="0" w:color="auto"/>
          </w:divBdr>
        </w:div>
        <w:div w:id="295455198">
          <w:marLeft w:val="0"/>
          <w:marRight w:val="0"/>
          <w:marTop w:val="0"/>
          <w:marBottom w:val="60"/>
          <w:divBdr>
            <w:top w:val="none" w:sz="0" w:space="0" w:color="auto"/>
            <w:left w:val="none" w:sz="0" w:space="0" w:color="auto"/>
            <w:bottom w:val="none" w:sz="0" w:space="0" w:color="auto"/>
            <w:right w:val="none" w:sz="0" w:space="0" w:color="auto"/>
          </w:divBdr>
        </w:div>
        <w:div w:id="1945724543">
          <w:marLeft w:val="0"/>
          <w:marRight w:val="0"/>
          <w:marTop w:val="0"/>
          <w:marBottom w:val="60"/>
          <w:divBdr>
            <w:top w:val="none" w:sz="0" w:space="0" w:color="auto"/>
            <w:left w:val="none" w:sz="0" w:space="0" w:color="auto"/>
            <w:bottom w:val="none" w:sz="0" w:space="0" w:color="auto"/>
            <w:right w:val="none" w:sz="0" w:space="0" w:color="auto"/>
          </w:divBdr>
        </w:div>
        <w:div w:id="1312445289">
          <w:marLeft w:val="0"/>
          <w:marRight w:val="0"/>
          <w:marTop w:val="0"/>
          <w:marBottom w:val="60"/>
          <w:divBdr>
            <w:top w:val="none" w:sz="0" w:space="0" w:color="auto"/>
            <w:left w:val="none" w:sz="0" w:space="0" w:color="auto"/>
            <w:bottom w:val="none" w:sz="0" w:space="0" w:color="auto"/>
            <w:right w:val="none" w:sz="0" w:space="0" w:color="auto"/>
          </w:divBdr>
        </w:div>
        <w:div w:id="31612499">
          <w:marLeft w:val="0"/>
          <w:marRight w:val="0"/>
          <w:marTop w:val="0"/>
          <w:marBottom w:val="60"/>
          <w:divBdr>
            <w:top w:val="none" w:sz="0" w:space="0" w:color="auto"/>
            <w:left w:val="none" w:sz="0" w:space="0" w:color="auto"/>
            <w:bottom w:val="none" w:sz="0" w:space="0" w:color="auto"/>
            <w:right w:val="none" w:sz="0" w:space="0" w:color="auto"/>
          </w:divBdr>
        </w:div>
        <w:div w:id="1086463411">
          <w:marLeft w:val="0"/>
          <w:marRight w:val="0"/>
          <w:marTop w:val="0"/>
          <w:marBottom w:val="60"/>
          <w:divBdr>
            <w:top w:val="none" w:sz="0" w:space="0" w:color="auto"/>
            <w:left w:val="none" w:sz="0" w:space="0" w:color="auto"/>
            <w:bottom w:val="none" w:sz="0" w:space="0" w:color="auto"/>
            <w:right w:val="none" w:sz="0" w:space="0" w:color="auto"/>
          </w:divBdr>
        </w:div>
        <w:div w:id="1915431634">
          <w:marLeft w:val="0"/>
          <w:marRight w:val="0"/>
          <w:marTop w:val="0"/>
          <w:marBottom w:val="60"/>
          <w:divBdr>
            <w:top w:val="none" w:sz="0" w:space="0" w:color="auto"/>
            <w:left w:val="none" w:sz="0" w:space="0" w:color="auto"/>
            <w:bottom w:val="none" w:sz="0" w:space="0" w:color="auto"/>
            <w:right w:val="none" w:sz="0" w:space="0" w:color="auto"/>
          </w:divBdr>
        </w:div>
        <w:div w:id="1410999886">
          <w:marLeft w:val="0"/>
          <w:marRight w:val="0"/>
          <w:marTop w:val="0"/>
          <w:marBottom w:val="60"/>
          <w:divBdr>
            <w:top w:val="none" w:sz="0" w:space="0" w:color="auto"/>
            <w:left w:val="none" w:sz="0" w:space="0" w:color="auto"/>
            <w:bottom w:val="none" w:sz="0" w:space="0" w:color="auto"/>
            <w:right w:val="none" w:sz="0" w:space="0" w:color="auto"/>
          </w:divBdr>
        </w:div>
        <w:div w:id="414517017">
          <w:marLeft w:val="0"/>
          <w:marRight w:val="0"/>
          <w:marTop w:val="0"/>
          <w:marBottom w:val="60"/>
          <w:divBdr>
            <w:top w:val="none" w:sz="0" w:space="0" w:color="auto"/>
            <w:left w:val="none" w:sz="0" w:space="0" w:color="auto"/>
            <w:bottom w:val="none" w:sz="0" w:space="0" w:color="auto"/>
            <w:right w:val="none" w:sz="0" w:space="0" w:color="auto"/>
          </w:divBdr>
        </w:div>
        <w:div w:id="1389764030">
          <w:marLeft w:val="0"/>
          <w:marRight w:val="0"/>
          <w:marTop w:val="0"/>
          <w:marBottom w:val="60"/>
          <w:divBdr>
            <w:top w:val="none" w:sz="0" w:space="0" w:color="auto"/>
            <w:left w:val="none" w:sz="0" w:space="0" w:color="auto"/>
            <w:bottom w:val="none" w:sz="0" w:space="0" w:color="auto"/>
            <w:right w:val="none" w:sz="0" w:space="0" w:color="auto"/>
          </w:divBdr>
        </w:div>
        <w:div w:id="277100773">
          <w:marLeft w:val="0"/>
          <w:marRight w:val="0"/>
          <w:marTop w:val="0"/>
          <w:marBottom w:val="60"/>
          <w:divBdr>
            <w:top w:val="none" w:sz="0" w:space="0" w:color="auto"/>
            <w:left w:val="none" w:sz="0" w:space="0" w:color="auto"/>
            <w:bottom w:val="none" w:sz="0" w:space="0" w:color="auto"/>
            <w:right w:val="none" w:sz="0" w:space="0" w:color="auto"/>
          </w:divBdr>
        </w:div>
        <w:div w:id="1416970929">
          <w:marLeft w:val="0"/>
          <w:marRight w:val="0"/>
          <w:marTop w:val="0"/>
          <w:marBottom w:val="60"/>
          <w:divBdr>
            <w:top w:val="none" w:sz="0" w:space="0" w:color="auto"/>
            <w:left w:val="none" w:sz="0" w:space="0" w:color="auto"/>
            <w:bottom w:val="none" w:sz="0" w:space="0" w:color="auto"/>
            <w:right w:val="none" w:sz="0" w:space="0" w:color="auto"/>
          </w:divBdr>
        </w:div>
        <w:div w:id="159927544">
          <w:marLeft w:val="0"/>
          <w:marRight w:val="0"/>
          <w:marTop w:val="0"/>
          <w:marBottom w:val="60"/>
          <w:divBdr>
            <w:top w:val="none" w:sz="0" w:space="0" w:color="auto"/>
            <w:left w:val="none" w:sz="0" w:space="0" w:color="auto"/>
            <w:bottom w:val="none" w:sz="0" w:space="0" w:color="auto"/>
            <w:right w:val="none" w:sz="0" w:space="0" w:color="auto"/>
          </w:divBdr>
        </w:div>
        <w:div w:id="2006587588">
          <w:marLeft w:val="0"/>
          <w:marRight w:val="0"/>
          <w:marTop w:val="0"/>
          <w:marBottom w:val="60"/>
          <w:divBdr>
            <w:top w:val="none" w:sz="0" w:space="0" w:color="auto"/>
            <w:left w:val="none" w:sz="0" w:space="0" w:color="auto"/>
            <w:bottom w:val="none" w:sz="0" w:space="0" w:color="auto"/>
            <w:right w:val="none" w:sz="0" w:space="0" w:color="auto"/>
          </w:divBdr>
        </w:div>
        <w:div w:id="850533609">
          <w:marLeft w:val="0"/>
          <w:marRight w:val="0"/>
          <w:marTop w:val="0"/>
          <w:marBottom w:val="60"/>
          <w:divBdr>
            <w:top w:val="none" w:sz="0" w:space="0" w:color="auto"/>
            <w:left w:val="none" w:sz="0" w:space="0" w:color="auto"/>
            <w:bottom w:val="none" w:sz="0" w:space="0" w:color="auto"/>
            <w:right w:val="none" w:sz="0" w:space="0" w:color="auto"/>
          </w:divBdr>
        </w:div>
        <w:div w:id="596909862">
          <w:marLeft w:val="0"/>
          <w:marRight w:val="0"/>
          <w:marTop w:val="0"/>
          <w:marBottom w:val="60"/>
          <w:divBdr>
            <w:top w:val="none" w:sz="0" w:space="0" w:color="auto"/>
            <w:left w:val="none" w:sz="0" w:space="0" w:color="auto"/>
            <w:bottom w:val="none" w:sz="0" w:space="0" w:color="auto"/>
            <w:right w:val="none" w:sz="0" w:space="0" w:color="auto"/>
          </w:divBdr>
        </w:div>
        <w:div w:id="73163738">
          <w:marLeft w:val="0"/>
          <w:marRight w:val="0"/>
          <w:marTop w:val="0"/>
          <w:marBottom w:val="60"/>
          <w:divBdr>
            <w:top w:val="none" w:sz="0" w:space="0" w:color="auto"/>
            <w:left w:val="none" w:sz="0" w:space="0" w:color="auto"/>
            <w:bottom w:val="none" w:sz="0" w:space="0" w:color="auto"/>
            <w:right w:val="none" w:sz="0" w:space="0" w:color="auto"/>
          </w:divBdr>
        </w:div>
        <w:div w:id="1159535117">
          <w:marLeft w:val="0"/>
          <w:marRight w:val="0"/>
          <w:marTop w:val="0"/>
          <w:marBottom w:val="60"/>
          <w:divBdr>
            <w:top w:val="none" w:sz="0" w:space="0" w:color="auto"/>
            <w:left w:val="none" w:sz="0" w:space="0" w:color="auto"/>
            <w:bottom w:val="none" w:sz="0" w:space="0" w:color="auto"/>
            <w:right w:val="none" w:sz="0" w:space="0" w:color="auto"/>
          </w:divBdr>
        </w:div>
        <w:div w:id="1977952808">
          <w:marLeft w:val="0"/>
          <w:marRight w:val="0"/>
          <w:marTop w:val="0"/>
          <w:marBottom w:val="60"/>
          <w:divBdr>
            <w:top w:val="none" w:sz="0" w:space="0" w:color="auto"/>
            <w:left w:val="none" w:sz="0" w:space="0" w:color="auto"/>
            <w:bottom w:val="none" w:sz="0" w:space="0" w:color="auto"/>
            <w:right w:val="none" w:sz="0" w:space="0" w:color="auto"/>
          </w:divBdr>
        </w:div>
        <w:div w:id="1481385287">
          <w:marLeft w:val="0"/>
          <w:marRight w:val="0"/>
          <w:marTop w:val="0"/>
          <w:marBottom w:val="60"/>
          <w:divBdr>
            <w:top w:val="none" w:sz="0" w:space="0" w:color="auto"/>
            <w:left w:val="none" w:sz="0" w:space="0" w:color="auto"/>
            <w:bottom w:val="none" w:sz="0" w:space="0" w:color="auto"/>
            <w:right w:val="none" w:sz="0" w:space="0" w:color="auto"/>
          </w:divBdr>
        </w:div>
        <w:div w:id="530842230">
          <w:marLeft w:val="0"/>
          <w:marRight w:val="0"/>
          <w:marTop w:val="0"/>
          <w:marBottom w:val="60"/>
          <w:divBdr>
            <w:top w:val="none" w:sz="0" w:space="0" w:color="auto"/>
            <w:left w:val="none" w:sz="0" w:space="0" w:color="auto"/>
            <w:bottom w:val="none" w:sz="0" w:space="0" w:color="auto"/>
            <w:right w:val="none" w:sz="0" w:space="0" w:color="auto"/>
          </w:divBdr>
        </w:div>
        <w:div w:id="1913419501">
          <w:marLeft w:val="0"/>
          <w:marRight w:val="0"/>
          <w:marTop w:val="0"/>
          <w:marBottom w:val="60"/>
          <w:divBdr>
            <w:top w:val="none" w:sz="0" w:space="0" w:color="auto"/>
            <w:left w:val="none" w:sz="0" w:space="0" w:color="auto"/>
            <w:bottom w:val="none" w:sz="0" w:space="0" w:color="auto"/>
            <w:right w:val="none" w:sz="0" w:space="0" w:color="auto"/>
          </w:divBdr>
        </w:div>
        <w:div w:id="179703065">
          <w:marLeft w:val="0"/>
          <w:marRight w:val="0"/>
          <w:marTop w:val="0"/>
          <w:marBottom w:val="60"/>
          <w:divBdr>
            <w:top w:val="none" w:sz="0" w:space="0" w:color="auto"/>
            <w:left w:val="none" w:sz="0" w:space="0" w:color="auto"/>
            <w:bottom w:val="none" w:sz="0" w:space="0" w:color="auto"/>
            <w:right w:val="none" w:sz="0" w:space="0" w:color="auto"/>
          </w:divBdr>
        </w:div>
        <w:div w:id="167017481">
          <w:marLeft w:val="0"/>
          <w:marRight w:val="0"/>
          <w:marTop w:val="0"/>
          <w:marBottom w:val="60"/>
          <w:divBdr>
            <w:top w:val="none" w:sz="0" w:space="0" w:color="auto"/>
            <w:left w:val="none" w:sz="0" w:space="0" w:color="auto"/>
            <w:bottom w:val="none" w:sz="0" w:space="0" w:color="auto"/>
            <w:right w:val="none" w:sz="0" w:space="0" w:color="auto"/>
          </w:divBdr>
        </w:div>
        <w:div w:id="369886675">
          <w:marLeft w:val="0"/>
          <w:marRight w:val="0"/>
          <w:marTop w:val="0"/>
          <w:marBottom w:val="60"/>
          <w:divBdr>
            <w:top w:val="none" w:sz="0" w:space="0" w:color="auto"/>
            <w:left w:val="none" w:sz="0" w:space="0" w:color="auto"/>
            <w:bottom w:val="none" w:sz="0" w:space="0" w:color="auto"/>
            <w:right w:val="none" w:sz="0" w:space="0" w:color="auto"/>
          </w:divBdr>
        </w:div>
        <w:div w:id="1872765582">
          <w:marLeft w:val="0"/>
          <w:marRight w:val="0"/>
          <w:marTop w:val="0"/>
          <w:marBottom w:val="60"/>
          <w:divBdr>
            <w:top w:val="none" w:sz="0" w:space="0" w:color="auto"/>
            <w:left w:val="none" w:sz="0" w:space="0" w:color="auto"/>
            <w:bottom w:val="none" w:sz="0" w:space="0" w:color="auto"/>
            <w:right w:val="none" w:sz="0" w:space="0" w:color="auto"/>
          </w:divBdr>
        </w:div>
        <w:div w:id="1152986775">
          <w:marLeft w:val="0"/>
          <w:marRight w:val="0"/>
          <w:marTop w:val="0"/>
          <w:marBottom w:val="60"/>
          <w:divBdr>
            <w:top w:val="none" w:sz="0" w:space="0" w:color="auto"/>
            <w:left w:val="none" w:sz="0" w:space="0" w:color="auto"/>
            <w:bottom w:val="none" w:sz="0" w:space="0" w:color="auto"/>
            <w:right w:val="none" w:sz="0" w:space="0" w:color="auto"/>
          </w:divBdr>
        </w:div>
        <w:div w:id="2121994777">
          <w:marLeft w:val="0"/>
          <w:marRight w:val="0"/>
          <w:marTop w:val="0"/>
          <w:marBottom w:val="60"/>
          <w:divBdr>
            <w:top w:val="none" w:sz="0" w:space="0" w:color="auto"/>
            <w:left w:val="none" w:sz="0" w:space="0" w:color="auto"/>
            <w:bottom w:val="none" w:sz="0" w:space="0" w:color="auto"/>
            <w:right w:val="none" w:sz="0" w:space="0" w:color="auto"/>
          </w:divBdr>
        </w:div>
        <w:div w:id="1453549880">
          <w:marLeft w:val="0"/>
          <w:marRight w:val="0"/>
          <w:marTop w:val="0"/>
          <w:marBottom w:val="60"/>
          <w:divBdr>
            <w:top w:val="none" w:sz="0" w:space="0" w:color="auto"/>
            <w:left w:val="none" w:sz="0" w:space="0" w:color="auto"/>
            <w:bottom w:val="none" w:sz="0" w:space="0" w:color="auto"/>
            <w:right w:val="none" w:sz="0" w:space="0" w:color="auto"/>
          </w:divBdr>
        </w:div>
        <w:div w:id="516698424">
          <w:marLeft w:val="0"/>
          <w:marRight w:val="0"/>
          <w:marTop w:val="0"/>
          <w:marBottom w:val="60"/>
          <w:divBdr>
            <w:top w:val="none" w:sz="0" w:space="0" w:color="auto"/>
            <w:left w:val="none" w:sz="0" w:space="0" w:color="auto"/>
            <w:bottom w:val="none" w:sz="0" w:space="0" w:color="auto"/>
            <w:right w:val="none" w:sz="0" w:space="0" w:color="auto"/>
          </w:divBdr>
        </w:div>
        <w:div w:id="1192691239">
          <w:marLeft w:val="0"/>
          <w:marRight w:val="0"/>
          <w:marTop w:val="0"/>
          <w:marBottom w:val="60"/>
          <w:divBdr>
            <w:top w:val="none" w:sz="0" w:space="0" w:color="auto"/>
            <w:left w:val="none" w:sz="0" w:space="0" w:color="auto"/>
            <w:bottom w:val="none" w:sz="0" w:space="0" w:color="auto"/>
            <w:right w:val="none" w:sz="0" w:space="0" w:color="auto"/>
          </w:divBdr>
        </w:div>
        <w:div w:id="207425260">
          <w:marLeft w:val="0"/>
          <w:marRight w:val="0"/>
          <w:marTop w:val="0"/>
          <w:marBottom w:val="60"/>
          <w:divBdr>
            <w:top w:val="none" w:sz="0" w:space="0" w:color="auto"/>
            <w:left w:val="none" w:sz="0" w:space="0" w:color="auto"/>
            <w:bottom w:val="none" w:sz="0" w:space="0" w:color="auto"/>
            <w:right w:val="none" w:sz="0" w:space="0" w:color="auto"/>
          </w:divBdr>
        </w:div>
        <w:div w:id="21785647">
          <w:marLeft w:val="0"/>
          <w:marRight w:val="0"/>
          <w:marTop w:val="0"/>
          <w:marBottom w:val="60"/>
          <w:divBdr>
            <w:top w:val="none" w:sz="0" w:space="0" w:color="auto"/>
            <w:left w:val="none" w:sz="0" w:space="0" w:color="auto"/>
            <w:bottom w:val="none" w:sz="0" w:space="0" w:color="auto"/>
            <w:right w:val="none" w:sz="0" w:space="0" w:color="auto"/>
          </w:divBdr>
        </w:div>
        <w:div w:id="1795056181">
          <w:marLeft w:val="0"/>
          <w:marRight w:val="0"/>
          <w:marTop w:val="0"/>
          <w:marBottom w:val="60"/>
          <w:divBdr>
            <w:top w:val="none" w:sz="0" w:space="0" w:color="auto"/>
            <w:left w:val="none" w:sz="0" w:space="0" w:color="auto"/>
            <w:bottom w:val="none" w:sz="0" w:space="0" w:color="auto"/>
            <w:right w:val="none" w:sz="0" w:space="0" w:color="auto"/>
          </w:divBdr>
        </w:div>
        <w:div w:id="977028451">
          <w:marLeft w:val="0"/>
          <w:marRight w:val="0"/>
          <w:marTop w:val="0"/>
          <w:marBottom w:val="60"/>
          <w:divBdr>
            <w:top w:val="none" w:sz="0" w:space="0" w:color="auto"/>
            <w:left w:val="none" w:sz="0" w:space="0" w:color="auto"/>
            <w:bottom w:val="none" w:sz="0" w:space="0" w:color="auto"/>
            <w:right w:val="none" w:sz="0" w:space="0" w:color="auto"/>
          </w:divBdr>
        </w:div>
        <w:div w:id="285307960">
          <w:marLeft w:val="0"/>
          <w:marRight w:val="0"/>
          <w:marTop w:val="0"/>
          <w:marBottom w:val="60"/>
          <w:divBdr>
            <w:top w:val="none" w:sz="0" w:space="0" w:color="auto"/>
            <w:left w:val="none" w:sz="0" w:space="0" w:color="auto"/>
            <w:bottom w:val="none" w:sz="0" w:space="0" w:color="auto"/>
            <w:right w:val="none" w:sz="0" w:space="0" w:color="auto"/>
          </w:divBdr>
        </w:div>
        <w:div w:id="888305531">
          <w:marLeft w:val="0"/>
          <w:marRight w:val="0"/>
          <w:marTop w:val="0"/>
          <w:marBottom w:val="60"/>
          <w:divBdr>
            <w:top w:val="none" w:sz="0" w:space="0" w:color="auto"/>
            <w:left w:val="none" w:sz="0" w:space="0" w:color="auto"/>
            <w:bottom w:val="none" w:sz="0" w:space="0" w:color="auto"/>
            <w:right w:val="none" w:sz="0" w:space="0" w:color="auto"/>
          </w:divBdr>
        </w:div>
        <w:div w:id="1702389913">
          <w:marLeft w:val="0"/>
          <w:marRight w:val="0"/>
          <w:marTop w:val="0"/>
          <w:marBottom w:val="60"/>
          <w:divBdr>
            <w:top w:val="none" w:sz="0" w:space="0" w:color="auto"/>
            <w:left w:val="none" w:sz="0" w:space="0" w:color="auto"/>
            <w:bottom w:val="none" w:sz="0" w:space="0" w:color="auto"/>
            <w:right w:val="none" w:sz="0" w:space="0" w:color="auto"/>
          </w:divBdr>
        </w:div>
        <w:div w:id="656108451">
          <w:marLeft w:val="0"/>
          <w:marRight w:val="0"/>
          <w:marTop w:val="0"/>
          <w:marBottom w:val="101"/>
          <w:divBdr>
            <w:top w:val="none" w:sz="0" w:space="0" w:color="auto"/>
            <w:left w:val="none" w:sz="0" w:space="0" w:color="auto"/>
            <w:bottom w:val="none" w:sz="0" w:space="0" w:color="auto"/>
            <w:right w:val="none" w:sz="0" w:space="0" w:color="auto"/>
          </w:divBdr>
        </w:div>
        <w:div w:id="1852446702">
          <w:marLeft w:val="0"/>
          <w:marRight w:val="0"/>
          <w:marTop w:val="0"/>
          <w:marBottom w:val="101"/>
          <w:divBdr>
            <w:top w:val="none" w:sz="0" w:space="0" w:color="auto"/>
            <w:left w:val="none" w:sz="0" w:space="0" w:color="auto"/>
            <w:bottom w:val="none" w:sz="0" w:space="0" w:color="auto"/>
            <w:right w:val="none" w:sz="0" w:space="0" w:color="auto"/>
          </w:divBdr>
        </w:div>
        <w:div w:id="243418724">
          <w:marLeft w:val="0"/>
          <w:marRight w:val="0"/>
          <w:marTop w:val="0"/>
          <w:marBottom w:val="101"/>
          <w:divBdr>
            <w:top w:val="none" w:sz="0" w:space="0" w:color="auto"/>
            <w:left w:val="none" w:sz="0" w:space="0" w:color="auto"/>
            <w:bottom w:val="none" w:sz="0" w:space="0" w:color="auto"/>
            <w:right w:val="none" w:sz="0" w:space="0" w:color="auto"/>
          </w:divBdr>
        </w:div>
        <w:div w:id="122696036">
          <w:marLeft w:val="0"/>
          <w:marRight w:val="0"/>
          <w:marTop w:val="0"/>
          <w:marBottom w:val="101"/>
          <w:divBdr>
            <w:top w:val="none" w:sz="0" w:space="0" w:color="auto"/>
            <w:left w:val="none" w:sz="0" w:space="0" w:color="auto"/>
            <w:bottom w:val="none" w:sz="0" w:space="0" w:color="auto"/>
            <w:right w:val="none" w:sz="0" w:space="0" w:color="auto"/>
          </w:divBdr>
        </w:div>
        <w:div w:id="1589343777">
          <w:marLeft w:val="0"/>
          <w:marRight w:val="0"/>
          <w:marTop w:val="0"/>
          <w:marBottom w:val="101"/>
          <w:divBdr>
            <w:top w:val="none" w:sz="0" w:space="0" w:color="auto"/>
            <w:left w:val="none" w:sz="0" w:space="0" w:color="auto"/>
            <w:bottom w:val="none" w:sz="0" w:space="0" w:color="auto"/>
            <w:right w:val="none" w:sz="0" w:space="0" w:color="auto"/>
          </w:divBdr>
        </w:div>
        <w:div w:id="1976568173">
          <w:marLeft w:val="0"/>
          <w:marRight w:val="0"/>
          <w:marTop w:val="0"/>
          <w:marBottom w:val="101"/>
          <w:divBdr>
            <w:top w:val="none" w:sz="0" w:space="0" w:color="auto"/>
            <w:left w:val="none" w:sz="0" w:space="0" w:color="auto"/>
            <w:bottom w:val="none" w:sz="0" w:space="0" w:color="auto"/>
            <w:right w:val="none" w:sz="0" w:space="0" w:color="auto"/>
          </w:divBdr>
        </w:div>
        <w:div w:id="325479202">
          <w:marLeft w:val="0"/>
          <w:marRight w:val="0"/>
          <w:marTop w:val="0"/>
          <w:marBottom w:val="101"/>
          <w:divBdr>
            <w:top w:val="none" w:sz="0" w:space="0" w:color="auto"/>
            <w:left w:val="none" w:sz="0" w:space="0" w:color="auto"/>
            <w:bottom w:val="none" w:sz="0" w:space="0" w:color="auto"/>
            <w:right w:val="none" w:sz="0" w:space="0" w:color="auto"/>
          </w:divBdr>
        </w:div>
        <w:div w:id="597564745">
          <w:marLeft w:val="0"/>
          <w:marRight w:val="0"/>
          <w:marTop w:val="0"/>
          <w:marBottom w:val="80"/>
          <w:divBdr>
            <w:top w:val="none" w:sz="0" w:space="0" w:color="auto"/>
            <w:left w:val="none" w:sz="0" w:space="0" w:color="auto"/>
            <w:bottom w:val="none" w:sz="0" w:space="0" w:color="auto"/>
            <w:right w:val="none" w:sz="0" w:space="0" w:color="auto"/>
          </w:divBdr>
        </w:div>
        <w:div w:id="2048142260">
          <w:marLeft w:val="0"/>
          <w:marRight w:val="0"/>
          <w:marTop w:val="0"/>
          <w:marBottom w:val="80"/>
          <w:divBdr>
            <w:top w:val="none" w:sz="0" w:space="0" w:color="auto"/>
            <w:left w:val="none" w:sz="0" w:space="0" w:color="auto"/>
            <w:bottom w:val="none" w:sz="0" w:space="0" w:color="auto"/>
            <w:right w:val="none" w:sz="0" w:space="0" w:color="auto"/>
          </w:divBdr>
        </w:div>
        <w:div w:id="918557064">
          <w:marLeft w:val="407"/>
          <w:marRight w:val="0"/>
          <w:marTop w:val="0"/>
          <w:marBottom w:val="80"/>
          <w:divBdr>
            <w:top w:val="none" w:sz="0" w:space="0" w:color="auto"/>
            <w:left w:val="none" w:sz="0" w:space="0" w:color="auto"/>
            <w:bottom w:val="none" w:sz="0" w:space="0" w:color="auto"/>
            <w:right w:val="none" w:sz="0" w:space="0" w:color="auto"/>
          </w:divBdr>
        </w:div>
        <w:div w:id="761224504">
          <w:marLeft w:val="407"/>
          <w:marRight w:val="0"/>
          <w:marTop w:val="0"/>
          <w:marBottom w:val="80"/>
          <w:divBdr>
            <w:top w:val="none" w:sz="0" w:space="0" w:color="auto"/>
            <w:left w:val="none" w:sz="0" w:space="0" w:color="auto"/>
            <w:bottom w:val="none" w:sz="0" w:space="0" w:color="auto"/>
            <w:right w:val="none" w:sz="0" w:space="0" w:color="auto"/>
          </w:divBdr>
        </w:div>
        <w:div w:id="1315185327">
          <w:marLeft w:val="407"/>
          <w:marRight w:val="0"/>
          <w:marTop w:val="0"/>
          <w:marBottom w:val="80"/>
          <w:divBdr>
            <w:top w:val="none" w:sz="0" w:space="0" w:color="auto"/>
            <w:left w:val="none" w:sz="0" w:space="0" w:color="auto"/>
            <w:bottom w:val="none" w:sz="0" w:space="0" w:color="auto"/>
            <w:right w:val="none" w:sz="0" w:space="0" w:color="auto"/>
          </w:divBdr>
        </w:div>
        <w:div w:id="500241696">
          <w:marLeft w:val="407"/>
          <w:marRight w:val="0"/>
          <w:marTop w:val="0"/>
          <w:marBottom w:val="80"/>
          <w:divBdr>
            <w:top w:val="none" w:sz="0" w:space="0" w:color="auto"/>
            <w:left w:val="none" w:sz="0" w:space="0" w:color="auto"/>
            <w:bottom w:val="none" w:sz="0" w:space="0" w:color="auto"/>
            <w:right w:val="none" w:sz="0" w:space="0" w:color="auto"/>
          </w:divBdr>
        </w:div>
        <w:div w:id="2063402454">
          <w:marLeft w:val="407"/>
          <w:marRight w:val="0"/>
          <w:marTop w:val="0"/>
          <w:marBottom w:val="80"/>
          <w:divBdr>
            <w:top w:val="none" w:sz="0" w:space="0" w:color="auto"/>
            <w:left w:val="none" w:sz="0" w:space="0" w:color="auto"/>
            <w:bottom w:val="none" w:sz="0" w:space="0" w:color="auto"/>
            <w:right w:val="none" w:sz="0" w:space="0" w:color="auto"/>
          </w:divBdr>
        </w:div>
        <w:div w:id="1973100471">
          <w:marLeft w:val="407"/>
          <w:marRight w:val="0"/>
          <w:marTop w:val="0"/>
          <w:marBottom w:val="80"/>
          <w:divBdr>
            <w:top w:val="none" w:sz="0" w:space="0" w:color="auto"/>
            <w:left w:val="none" w:sz="0" w:space="0" w:color="auto"/>
            <w:bottom w:val="none" w:sz="0" w:space="0" w:color="auto"/>
            <w:right w:val="none" w:sz="0" w:space="0" w:color="auto"/>
          </w:divBdr>
        </w:div>
        <w:div w:id="1249577332">
          <w:marLeft w:val="407"/>
          <w:marRight w:val="0"/>
          <w:marTop w:val="0"/>
          <w:marBottom w:val="80"/>
          <w:divBdr>
            <w:top w:val="none" w:sz="0" w:space="0" w:color="auto"/>
            <w:left w:val="none" w:sz="0" w:space="0" w:color="auto"/>
            <w:bottom w:val="none" w:sz="0" w:space="0" w:color="auto"/>
            <w:right w:val="none" w:sz="0" w:space="0" w:color="auto"/>
          </w:divBdr>
        </w:div>
        <w:div w:id="623511190">
          <w:marLeft w:val="0"/>
          <w:marRight w:val="0"/>
          <w:marTop w:val="0"/>
          <w:marBottom w:val="200"/>
          <w:divBdr>
            <w:top w:val="none" w:sz="0" w:space="0" w:color="auto"/>
            <w:left w:val="none" w:sz="0" w:space="0" w:color="auto"/>
            <w:bottom w:val="none" w:sz="0" w:space="0" w:color="auto"/>
            <w:right w:val="none" w:sz="0" w:space="0" w:color="auto"/>
          </w:divBdr>
        </w:div>
        <w:div w:id="1772165335">
          <w:marLeft w:val="0"/>
          <w:marRight w:val="0"/>
          <w:marTop w:val="0"/>
          <w:marBottom w:val="101"/>
          <w:divBdr>
            <w:top w:val="none" w:sz="0" w:space="0" w:color="auto"/>
            <w:left w:val="none" w:sz="0" w:space="0" w:color="auto"/>
            <w:bottom w:val="none" w:sz="0" w:space="0" w:color="auto"/>
            <w:right w:val="none" w:sz="0" w:space="0" w:color="auto"/>
          </w:divBdr>
        </w:div>
        <w:div w:id="2038967140">
          <w:marLeft w:val="407"/>
          <w:marRight w:val="0"/>
          <w:marTop w:val="0"/>
          <w:marBottom w:val="101"/>
          <w:divBdr>
            <w:top w:val="none" w:sz="0" w:space="0" w:color="auto"/>
            <w:left w:val="none" w:sz="0" w:space="0" w:color="auto"/>
            <w:bottom w:val="none" w:sz="0" w:space="0" w:color="auto"/>
            <w:right w:val="none" w:sz="0" w:space="0" w:color="auto"/>
          </w:divBdr>
        </w:div>
        <w:div w:id="717508702">
          <w:marLeft w:val="407"/>
          <w:marRight w:val="0"/>
          <w:marTop w:val="0"/>
          <w:marBottom w:val="101"/>
          <w:divBdr>
            <w:top w:val="none" w:sz="0" w:space="0" w:color="auto"/>
            <w:left w:val="none" w:sz="0" w:space="0" w:color="auto"/>
            <w:bottom w:val="none" w:sz="0" w:space="0" w:color="auto"/>
            <w:right w:val="none" w:sz="0" w:space="0" w:color="auto"/>
          </w:divBdr>
        </w:div>
        <w:div w:id="1474760719">
          <w:marLeft w:val="407"/>
          <w:marRight w:val="0"/>
          <w:marTop w:val="0"/>
          <w:marBottom w:val="101"/>
          <w:divBdr>
            <w:top w:val="none" w:sz="0" w:space="0" w:color="auto"/>
            <w:left w:val="none" w:sz="0" w:space="0" w:color="auto"/>
            <w:bottom w:val="none" w:sz="0" w:space="0" w:color="auto"/>
            <w:right w:val="none" w:sz="0" w:space="0" w:color="auto"/>
          </w:divBdr>
        </w:div>
        <w:div w:id="503595853">
          <w:marLeft w:val="407"/>
          <w:marRight w:val="0"/>
          <w:marTop w:val="0"/>
          <w:marBottom w:val="101"/>
          <w:divBdr>
            <w:top w:val="none" w:sz="0" w:space="0" w:color="auto"/>
            <w:left w:val="none" w:sz="0" w:space="0" w:color="auto"/>
            <w:bottom w:val="none" w:sz="0" w:space="0" w:color="auto"/>
            <w:right w:val="none" w:sz="0" w:space="0" w:color="auto"/>
          </w:divBdr>
        </w:div>
        <w:div w:id="2118257585">
          <w:marLeft w:val="407"/>
          <w:marRight w:val="0"/>
          <w:marTop w:val="0"/>
          <w:marBottom w:val="101"/>
          <w:divBdr>
            <w:top w:val="none" w:sz="0" w:space="0" w:color="auto"/>
            <w:left w:val="none" w:sz="0" w:space="0" w:color="auto"/>
            <w:bottom w:val="none" w:sz="0" w:space="0" w:color="auto"/>
            <w:right w:val="none" w:sz="0" w:space="0" w:color="auto"/>
          </w:divBdr>
        </w:div>
        <w:div w:id="487599012">
          <w:marLeft w:val="407"/>
          <w:marRight w:val="0"/>
          <w:marTop w:val="0"/>
          <w:marBottom w:val="101"/>
          <w:divBdr>
            <w:top w:val="none" w:sz="0" w:space="0" w:color="auto"/>
            <w:left w:val="none" w:sz="0" w:space="0" w:color="auto"/>
            <w:bottom w:val="none" w:sz="0" w:space="0" w:color="auto"/>
            <w:right w:val="none" w:sz="0" w:space="0" w:color="auto"/>
          </w:divBdr>
        </w:div>
        <w:div w:id="1225917178">
          <w:marLeft w:val="407"/>
          <w:marRight w:val="0"/>
          <w:marTop w:val="0"/>
          <w:marBottom w:val="101"/>
          <w:divBdr>
            <w:top w:val="none" w:sz="0" w:space="0" w:color="auto"/>
            <w:left w:val="none" w:sz="0" w:space="0" w:color="auto"/>
            <w:bottom w:val="none" w:sz="0" w:space="0" w:color="auto"/>
            <w:right w:val="none" w:sz="0" w:space="0" w:color="auto"/>
          </w:divBdr>
        </w:div>
        <w:div w:id="1222979527">
          <w:marLeft w:val="407"/>
          <w:marRight w:val="0"/>
          <w:marTop w:val="0"/>
          <w:marBottom w:val="101"/>
          <w:divBdr>
            <w:top w:val="none" w:sz="0" w:space="0" w:color="auto"/>
            <w:left w:val="none" w:sz="0" w:space="0" w:color="auto"/>
            <w:bottom w:val="none" w:sz="0" w:space="0" w:color="auto"/>
            <w:right w:val="none" w:sz="0" w:space="0" w:color="auto"/>
          </w:divBdr>
        </w:div>
        <w:div w:id="1884517638">
          <w:marLeft w:val="407"/>
          <w:marRight w:val="0"/>
          <w:marTop w:val="0"/>
          <w:marBottom w:val="101"/>
          <w:divBdr>
            <w:top w:val="none" w:sz="0" w:space="0" w:color="auto"/>
            <w:left w:val="none" w:sz="0" w:space="0" w:color="auto"/>
            <w:bottom w:val="none" w:sz="0" w:space="0" w:color="auto"/>
            <w:right w:val="none" w:sz="0" w:space="0" w:color="auto"/>
          </w:divBdr>
        </w:div>
        <w:div w:id="483548032">
          <w:marLeft w:val="407"/>
          <w:marRight w:val="0"/>
          <w:marTop w:val="0"/>
          <w:marBottom w:val="101"/>
          <w:divBdr>
            <w:top w:val="none" w:sz="0" w:space="0" w:color="auto"/>
            <w:left w:val="none" w:sz="0" w:space="0" w:color="auto"/>
            <w:bottom w:val="none" w:sz="0" w:space="0" w:color="auto"/>
            <w:right w:val="none" w:sz="0" w:space="0" w:color="auto"/>
          </w:divBdr>
        </w:div>
        <w:div w:id="1026105532">
          <w:marLeft w:val="0"/>
          <w:marRight w:val="0"/>
          <w:marTop w:val="0"/>
          <w:marBottom w:val="200"/>
          <w:divBdr>
            <w:top w:val="none" w:sz="0" w:space="0" w:color="auto"/>
            <w:left w:val="none" w:sz="0" w:space="0" w:color="auto"/>
            <w:bottom w:val="none" w:sz="0" w:space="0" w:color="auto"/>
            <w:right w:val="none" w:sz="0" w:space="0" w:color="auto"/>
          </w:divBdr>
        </w:div>
        <w:div w:id="1421565920">
          <w:marLeft w:val="0"/>
          <w:marRight w:val="0"/>
          <w:marTop w:val="0"/>
          <w:marBottom w:val="101"/>
          <w:divBdr>
            <w:top w:val="none" w:sz="0" w:space="0" w:color="auto"/>
            <w:left w:val="none" w:sz="0" w:space="0" w:color="auto"/>
            <w:bottom w:val="none" w:sz="0" w:space="0" w:color="auto"/>
            <w:right w:val="none" w:sz="0" w:space="0" w:color="auto"/>
          </w:divBdr>
        </w:div>
        <w:div w:id="1073626813">
          <w:marLeft w:val="407"/>
          <w:marRight w:val="0"/>
          <w:marTop w:val="0"/>
          <w:marBottom w:val="101"/>
          <w:divBdr>
            <w:top w:val="none" w:sz="0" w:space="0" w:color="auto"/>
            <w:left w:val="none" w:sz="0" w:space="0" w:color="auto"/>
            <w:bottom w:val="none" w:sz="0" w:space="0" w:color="auto"/>
            <w:right w:val="none" w:sz="0" w:space="0" w:color="auto"/>
          </w:divBdr>
        </w:div>
        <w:div w:id="1692534881">
          <w:marLeft w:val="407"/>
          <w:marRight w:val="0"/>
          <w:marTop w:val="0"/>
          <w:marBottom w:val="101"/>
          <w:divBdr>
            <w:top w:val="none" w:sz="0" w:space="0" w:color="auto"/>
            <w:left w:val="none" w:sz="0" w:space="0" w:color="auto"/>
            <w:bottom w:val="none" w:sz="0" w:space="0" w:color="auto"/>
            <w:right w:val="none" w:sz="0" w:space="0" w:color="auto"/>
          </w:divBdr>
        </w:div>
        <w:div w:id="14041937">
          <w:marLeft w:val="0"/>
          <w:marRight w:val="0"/>
          <w:marTop w:val="0"/>
          <w:marBottom w:val="101"/>
          <w:divBdr>
            <w:top w:val="none" w:sz="0" w:space="0" w:color="auto"/>
            <w:left w:val="none" w:sz="0" w:space="0" w:color="auto"/>
            <w:bottom w:val="none" w:sz="0" w:space="0" w:color="auto"/>
            <w:right w:val="none" w:sz="0" w:space="0" w:color="auto"/>
          </w:divBdr>
        </w:div>
        <w:div w:id="259143777">
          <w:marLeft w:val="407"/>
          <w:marRight w:val="0"/>
          <w:marTop w:val="0"/>
          <w:marBottom w:val="101"/>
          <w:divBdr>
            <w:top w:val="none" w:sz="0" w:space="0" w:color="auto"/>
            <w:left w:val="none" w:sz="0" w:space="0" w:color="auto"/>
            <w:bottom w:val="none" w:sz="0" w:space="0" w:color="auto"/>
            <w:right w:val="none" w:sz="0" w:space="0" w:color="auto"/>
          </w:divBdr>
        </w:div>
        <w:div w:id="1938100364">
          <w:marLeft w:val="0"/>
          <w:marRight w:val="0"/>
          <w:marTop w:val="0"/>
          <w:marBottom w:val="101"/>
          <w:divBdr>
            <w:top w:val="none" w:sz="0" w:space="0" w:color="auto"/>
            <w:left w:val="none" w:sz="0" w:space="0" w:color="auto"/>
            <w:bottom w:val="none" w:sz="0" w:space="0" w:color="auto"/>
            <w:right w:val="none" w:sz="0" w:space="0" w:color="auto"/>
          </w:divBdr>
        </w:div>
        <w:div w:id="1689717030">
          <w:marLeft w:val="407"/>
          <w:marRight w:val="0"/>
          <w:marTop w:val="0"/>
          <w:marBottom w:val="101"/>
          <w:divBdr>
            <w:top w:val="none" w:sz="0" w:space="0" w:color="auto"/>
            <w:left w:val="none" w:sz="0" w:space="0" w:color="auto"/>
            <w:bottom w:val="none" w:sz="0" w:space="0" w:color="auto"/>
            <w:right w:val="none" w:sz="0" w:space="0" w:color="auto"/>
          </w:divBdr>
        </w:div>
        <w:div w:id="1941906610">
          <w:marLeft w:val="407"/>
          <w:marRight w:val="0"/>
          <w:marTop w:val="0"/>
          <w:marBottom w:val="101"/>
          <w:divBdr>
            <w:top w:val="none" w:sz="0" w:space="0" w:color="auto"/>
            <w:left w:val="none" w:sz="0" w:space="0" w:color="auto"/>
            <w:bottom w:val="none" w:sz="0" w:space="0" w:color="auto"/>
            <w:right w:val="none" w:sz="0" w:space="0" w:color="auto"/>
          </w:divBdr>
        </w:div>
        <w:div w:id="1698579861">
          <w:marLeft w:val="407"/>
          <w:marRight w:val="0"/>
          <w:marTop w:val="0"/>
          <w:marBottom w:val="101"/>
          <w:divBdr>
            <w:top w:val="none" w:sz="0" w:space="0" w:color="auto"/>
            <w:left w:val="none" w:sz="0" w:space="0" w:color="auto"/>
            <w:bottom w:val="none" w:sz="0" w:space="0" w:color="auto"/>
            <w:right w:val="none" w:sz="0" w:space="0" w:color="auto"/>
          </w:divBdr>
        </w:div>
        <w:div w:id="2018799238">
          <w:marLeft w:val="407"/>
          <w:marRight w:val="0"/>
          <w:marTop w:val="0"/>
          <w:marBottom w:val="101"/>
          <w:divBdr>
            <w:top w:val="none" w:sz="0" w:space="0" w:color="auto"/>
            <w:left w:val="none" w:sz="0" w:space="0" w:color="auto"/>
            <w:bottom w:val="none" w:sz="0" w:space="0" w:color="auto"/>
            <w:right w:val="none" w:sz="0" w:space="0" w:color="auto"/>
          </w:divBdr>
        </w:div>
        <w:div w:id="447895171">
          <w:marLeft w:val="0"/>
          <w:marRight w:val="0"/>
          <w:marTop w:val="0"/>
          <w:marBottom w:val="200"/>
          <w:divBdr>
            <w:top w:val="none" w:sz="0" w:space="0" w:color="auto"/>
            <w:left w:val="none" w:sz="0" w:space="0" w:color="auto"/>
            <w:bottom w:val="none" w:sz="0" w:space="0" w:color="auto"/>
            <w:right w:val="none" w:sz="0" w:space="0" w:color="auto"/>
          </w:divBdr>
        </w:div>
        <w:div w:id="201672428">
          <w:marLeft w:val="0"/>
          <w:marRight w:val="0"/>
          <w:marTop w:val="0"/>
          <w:marBottom w:val="101"/>
          <w:divBdr>
            <w:top w:val="none" w:sz="0" w:space="0" w:color="auto"/>
            <w:left w:val="none" w:sz="0" w:space="0" w:color="auto"/>
            <w:bottom w:val="none" w:sz="0" w:space="0" w:color="auto"/>
            <w:right w:val="none" w:sz="0" w:space="0" w:color="auto"/>
          </w:divBdr>
        </w:div>
        <w:div w:id="1523208995">
          <w:marLeft w:val="407"/>
          <w:marRight w:val="0"/>
          <w:marTop w:val="0"/>
          <w:marBottom w:val="101"/>
          <w:divBdr>
            <w:top w:val="none" w:sz="0" w:space="0" w:color="auto"/>
            <w:left w:val="none" w:sz="0" w:space="0" w:color="auto"/>
            <w:bottom w:val="none" w:sz="0" w:space="0" w:color="auto"/>
            <w:right w:val="none" w:sz="0" w:space="0" w:color="auto"/>
          </w:divBdr>
        </w:div>
        <w:div w:id="1988707920">
          <w:marLeft w:val="407"/>
          <w:marRight w:val="0"/>
          <w:marTop w:val="0"/>
          <w:marBottom w:val="101"/>
          <w:divBdr>
            <w:top w:val="none" w:sz="0" w:space="0" w:color="auto"/>
            <w:left w:val="none" w:sz="0" w:space="0" w:color="auto"/>
            <w:bottom w:val="none" w:sz="0" w:space="0" w:color="auto"/>
            <w:right w:val="none" w:sz="0" w:space="0" w:color="auto"/>
          </w:divBdr>
        </w:div>
        <w:div w:id="178548830">
          <w:marLeft w:val="407"/>
          <w:marRight w:val="0"/>
          <w:marTop w:val="0"/>
          <w:marBottom w:val="101"/>
          <w:divBdr>
            <w:top w:val="none" w:sz="0" w:space="0" w:color="auto"/>
            <w:left w:val="none" w:sz="0" w:space="0" w:color="auto"/>
            <w:bottom w:val="none" w:sz="0" w:space="0" w:color="auto"/>
            <w:right w:val="none" w:sz="0" w:space="0" w:color="auto"/>
          </w:divBdr>
        </w:div>
        <w:div w:id="2117402915">
          <w:marLeft w:val="407"/>
          <w:marRight w:val="0"/>
          <w:marTop w:val="0"/>
          <w:marBottom w:val="101"/>
          <w:divBdr>
            <w:top w:val="none" w:sz="0" w:space="0" w:color="auto"/>
            <w:left w:val="none" w:sz="0" w:space="0" w:color="auto"/>
            <w:bottom w:val="none" w:sz="0" w:space="0" w:color="auto"/>
            <w:right w:val="none" w:sz="0" w:space="0" w:color="auto"/>
          </w:divBdr>
        </w:div>
        <w:div w:id="284893044">
          <w:marLeft w:val="407"/>
          <w:marRight w:val="0"/>
          <w:marTop w:val="0"/>
          <w:marBottom w:val="101"/>
          <w:divBdr>
            <w:top w:val="none" w:sz="0" w:space="0" w:color="auto"/>
            <w:left w:val="none" w:sz="0" w:space="0" w:color="auto"/>
            <w:bottom w:val="none" w:sz="0" w:space="0" w:color="auto"/>
            <w:right w:val="none" w:sz="0" w:space="0" w:color="auto"/>
          </w:divBdr>
        </w:div>
        <w:div w:id="1379820540">
          <w:marLeft w:val="0"/>
          <w:marRight w:val="0"/>
          <w:marTop w:val="0"/>
          <w:marBottom w:val="200"/>
          <w:divBdr>
            <w:top w:val="none" w:sz="0" w:space="0" w:color="auto"/>
            <w:left w:val="none" w:sz="0" w:space="0" w:color="auto"/>
            <w:bottom w:val="none" w:sz="0" w:space="0" w:color="auto"/>
            <w:right w:val="none" w:sz="0" w:space="0" w:color="auto"/>
          </w:divBdr>
        </w:div>
        <w:div w:id="332345377">
          <w:marLeft w:val="0"/>
          <w:marRight w:val="0"/>
          <w:marTop w:val="0"/>
          <w:marBottom w:val="101"/>
          <w:divBdr>
            <w:top w:val="none" w:sz="0" w:space="0" w:color="auto"/>
            <w:left w:val="none" w:sz="0" w:space="0" w:color="auto"/>
            <w:bottom w:val="none" w:sz="0" w:space="0" w:color="auto"/>
            <w:right w:val="none" w:sz="0" w:space="0" w:color="auto"/>
          </w:divBdr>
        </w:div>
        <w:div w:id="1905599971">
          <w:marLeft w:val="0"/>
          <w:marRight w:val="0"/>
          <w:marTop w:val="0"/>
          <w:marBottom w:val="101"/>
          <w:divBdr>
            <w:top w:val="none" w:sz="0" w:space="0" w:color="auto"/>
            <w:left w:val="none" w:sz="0" w:space="0" w:color="auto"/>
            <w:bottom w:val="none" w:sz="0" w:space="0" w:color="auto"/>
            <w:right w:val="none" w:sz="0" w:space="0" w:color="auto"/>
          </w:divBdr>
        </w:div>
        <w:div w:id="409430780">
          <w:marLeft w:val="407"/>
          <w:marRight w:val="0"/>
          <w:marTop w:val="0"/>
          <w:marBottom w:val="101"/>
          <w:divBdr>
            <w:top w:val="none" w:sz="0" w:space="0" w:color="auto"/>
            <w:left w:val="none" w:sz="0" w:space="0" w:color="auto"/>
            <w:bottom w:val="none" w:sz="0" w:space="0" w:color="auto"/>
            <w:right w:val="none" w:sz="0" w:space="0" w:color="auto"/>
          </w:divBdr>
        </w:div>
        <w:div w:id="2106729677">
          <w:marLeft w:val="407"/>
          <w:marRight w:val="0"/>
          <w:marTop w:val="0"/>
          <w:marBottom w:val="101"/>
          <w:divBdr>
            <w:top w:val="none" w:sz="0" w:space="0" w:color="auto"/>
            <w:left w:val="none" w:sz="0" w:space="0" w:color="auto"/>
            <w:bottom w:val="none" w:sz="0" w:space="0" w:color="auto"/>
            <w:right w:val="none" w:sz="0" w:space="0" w:color="auto"/>
          </w:divBdr>
        </w:div>
        <w:div w:id="1440416832">
          <w:marLeft w:val="407"/>
          <w:marRight w:val="0"/>
          <w:marTop w:val="0"/>
          <w:marBottom w:val="101"/>
          <w:divBdr>
            <w:top w:val="none" w:sz="0" w:space="0" w:color="auto"/>
            <w:left w:val="none" w:sz="0" w:space="0" w:color="auto"/>
            <w:bottom w:val="none" w:sz="0" w:space="0" w:color="auto"/>
            <w:right w:val="none" w:sz="0" w:space="0" w:color="auto"/>
          </w:divBdr>
        </w:div>
        <w:div w:id="212277093">
          <w:marLeft w:val="407"/>
          <w:marRight w:val="0"/>
          <w:marTop w:val="0"/>
          <w:marBottom w:val="101"/>
          <w:divBdr>
            <w:top w:val="none" w:sz="0" w:space="0" w:color="auto"/>
            <w:left w:val="none" w:sz="0" w:space="0" w:color="auto"/>
            <w:bottom w:val="none" w:sz="0" w:space="0" w:color="auto"/>
            <w:right w:val="none" w:sz="0" w:space="0" w:color="auto"/>
          </w:divBdr>
        </w:div>
        <w:div w:id="1519926228">
          <w:marLeft w:val="0"/>
          <w:marRight w:val="0"/>
          <w:marTop w:val="0"/>
          <w:marBottom w:val="200"/>
          <w:divBdr>
            <w:top w:val="none" w:sz="0" w:space="0" w:color="auto"/>
            <w:left w:val="none" w:sz="0" w:space="0" w:color="auto"/>
            <w:bottom w:val="none" w:sz="0" w:space="0" w:color="auto"/>
            <w:right w:val="none" w:sz="0" w:space="0" w:color="auto"/>
          </w:divBdr>
        </w:div>
        <w:div w:id="1022975673">
          <w:marLeft w:val="0"/>
          <w:marRight w:val="0"/>
          <w:marTop w:val="0"/>
          <w:marBottom w:val="101"/>
          <w:divBdr>
            <w:top w:val="none" w:sz="0" w:space="0" w:color="auto"/>
            <w:left w:val="none" w:sz="0" w:space="0" w:color="auto"/>
            <w:bottom w:val="none" w:sz="0" w:space="0" w:color="auto"/>
            <w:right w:val="none" w:sz="0" w:space="0" w:color="auto"/>
          </w:divBdr>
        </w:div>
        <w:div w:id="2072850392">
          <w:marLeft w:val="407"/>
          <w:marRight w:val="0"/>
          <w:marTop w:val="0"/>
          <w:marBottom w:val="101"/>
          <w:divBdr>
            <w:top w:val="none" w:sz="0" w:space="0" w:color="auto"/>
            <w:left w:val="none" w:sz="0" w:space="0" w:color="auto"/>
            <w:bottom w:val="none" w:sz="0" w:space="0" w:color="auto"/>
            <w:right w:val="none" w:sz="0" w:space="0" w:color="auto"/>
          </w:divBdr>
        </w:div>
        <w:div w:id="434181000">
          <w:marLeft w:val="407"/>
          <w:marRight w:val="0"/>
          <w:marTop w:val="0"/>
          <w:marBottom w:val="101"/>
          <w:divBdr>
            <w:top w:val="none" w:sz="0" w:space="0" w:color="auto"/>
            <w:left w:val="none" w:sz="0" w:space="0" w:color="auto"/>
            <w:bottom w:val="none" w:sz="0" w:space="0" w:color="auto"/>
            <w:right w:val="none" w:sz="0" w:space="0" w:color="auto"/>
          </w:divBdr>
        </w:div>
        <w:div w:id="1340964625">
          <w:marLeft w:val="0"/>
          <w:marRight w:val="0"/>
          <w:marTop w:val="0"/>
          <w:marBottom w:val="101"/>
          <w:divBdr>
            <w:top w:val="none" w:sz="0" w:space="0" w:color="auto"/>
            <w:left w:val="none" w:sz="0" w:space="0" w:color="auto"/>
            <w:bottom w:val="none" w:sz="0" w:space="0" w:color="auto"/>
            <w:right w:val="none" w:sz="0" w:space="0" w:color="auto"/>
          </w:divBdr>
        </w:div>
        <w:div w:id="1289361391">
          <w:marLeft w:val="407"/>
          <w:marRight w:val="0"/>
          <w:marTop w:val="0"/>
          <w:marBottom w:val="101"/>
          <w:divBdr>
            <w:top w:val="none" w:sz="0" w:space="0" w:color="auto"/>
            <w:left w:val="none" w:sz="0" w:space="0" w:color="auto"/>
            <w:bottom w:val="none" w:sz="0" w:space="0" w:color="auto"/>
            <w:right w:val="none" w:sz="0" w:space="0" w:color="auto"/>
          </w:divBdr>
        </w:div>
        <w:div w:id="918057636">
          <w:marLeft w:val="407"/>
          <w:marRight w:val="0"/>
          <w:marTop w:val="0"/>
          <w:marBottom w:val="101"/>
          <w:divBdr>
            <w:top w:val="none" w:sz="0" w:space="0" w:color="auto"/>
            <w:left w:val="none" w:sz="0" w:space="0" w:color="auto"/>
            <w:bottom w:val="none" w:sz="0" w:space="0" w:color="auto"/>
            <w:right w:val="none" w:sz="0" w:space="0" w:color="auto"/>
          </w:divBdr>
        </w:div>
        <w:div w:id="600380860">
          <w:marLeft w:val="0"/>
          <w:marRight w:val="0"/>
          <w:marTop w:val="0"/>
          <w:marBottom w:val="101"/>
          <w:divBdr>
            <w:top w:val="none" w:sz="0" w:space="0" w:color="auto"/>
            <w:left w:val="none" w:sz="0" w:space="0" w:color="auto"/>
            <w:bottom w:val="none" w:sz="0" w:space="0" w:color="auto"/>
            <w:right w:val="none" w:sz="0" w:space="0" w:color="auto"/>
          </w:divBdr>
        </w:div>
        <w:div w:id="1511331149">
          <w:marLeft w:val="407"/>
          <w:marRight w:val="0"/>
          <w:marTop w:val="0"/>
          <w:marBottom w:val="101"/>
          <w:divBdr>
            <w:top w:val="none" w:sz="0" w:space="0" w:color="auto"/>
            <w:left w:val="none" w:sz="0" w:space="0" w:color="auto"/>
            <w:bottom w:val="none" w:sz="0" w:space="0" w:color="auto"/>
            <w:right w:val="none" w:sz="0" w:space="0" w:color="auto"/>
          </w:divBdr>
        </w:div>
        <w:div w:id="782307326">
          <w:marLeft w:val="407"/>
          <w:marRight w:val="0"/>
          <w:marTop w:val="0"/>
          <w:marBottom w:val="101"/>
          <w:divBdr>
            <w:top w:val="none" w:sz="0" w:space="0" w:color="auto"/>
            <w:left w:val="none" w:sz="0" w:space="0" w:color="auto"/>
            <w:bottom w:val="none" w:sz="0" w:space="0" w:color="auto"/>
            <w:right w:val="none" w:sz="0" w:space="0" w:color="auto"/>
          </w:divBdr>
        </w:div>
        <w:div w:id="630981182">
          <w:marLeft w:val="0"/>
          <w:marRight w:val="0"/>
          <w:marTop w:val="0"/>
          <w:marBottom w:val="200"/>
          <w:divBdr>
            <w:top w:val="none" w:sz="0" w:space="0" w:color="auto"/>
            <w:left w:val="none" w:sz="0" w:space="0" w:color="auto"/>
            <w:bottom w:val="none" w:sz="0" w:space="0" w:color="auto"/>
            <w:right w:val="none" w:sz="0" w:space="0" w:color="auto"/>
          </w:divBdr>
        </w:div>
        <w:div w:id="485511269">
          <w:marLeft w:val="0"/>
          <w:marRight w:val="0"/>
          <w:marTop w:val="0"/>
          <w:marBottom w:val="101"/>
          <w:divBdr>
            <w:top w:val="none" w:sz="0" w:space="0" w:color="auto"/>
            <w:left w:val="none" w:sz="0" w:space="0" w:color="auto"/>
            <w:bottom w:val="none" w:sz="0" w:space="0" w:color="auto"/>
            <w:right w:val="none" w:sz="0" w:space="0" w:color="auto"/>
          </w:divBdr>
        </w:div>
        <w:div w:id="1122724277">
          <w:marLeft w:val="407"/>
          <w:marRight w:val="0"/>
          <w:marTop w:val="0"/>
          <w:marBottom w:val="101"/>
          <w:divBdr>
            <w:top w:val="none" w:sz="0" w:space="0" w:color="auto"/>
            <w:left w:val="none" w:sz="0" w:space="0" w:color="auto"/>
            <w:bottom w:val="none" w:sz="0" w:space="0" w:color="auto"/>
            <w:right w:val="none" w:sz="0" w:space="0" w:color="auto"/>
          </w:divBdr>
        </w:div>
        <w:div w:id="1786385459">
          <w:marLeft w:val="767"/>
          <w:marRight w:val="0"/>
          <w:marTop w:val="0"/>
          <w:marBottom w:val="101"/>
          <w:divBdr>
            <w:top w:val="none" w:sz="0" w:space="0" w:color="auto"/>
            <w:left w:val="none" w:sz="0" w:space="0" w:color="auto"/>
            <w:bottom w:val="none" w:sz="0" w:space="0" w:color="auto"/>
            <w:right w:val="none" w:sz="0" w:space="0" w:color="auto"/>
          </w:divBdr>
        </w:div>
        <w:div w:id="115879469">
          <w:marLeft w:val="767"/>
          <w:marRight w:val="0"/>
          <w:marTop w:val="0"/>
          <w:marBottom w:val="101"/>
          <w:divBdr>
            <w:top w:val="none" w:sz="0" w:space="0" w:color="auto"/>
            <w:left w:val="none" w:sz="0" w:space="0" w:color="auto"/>
            <w:bottom w:val="none" w:sz="0" w:space="0" w:color="auto"/>
            <w:right w:val="none" w:sz="0" w:space="0" w:color="auto"/>
          </w:divBdr>
        </w:div>
        <w:div w:id="475335945">
          <w:marLeft w:val="0"/>
          <w:marRight w:val="0"/>
          <w:marTop w:val="0"/>
          <w:marBottom w:val="101"/>
          <w:divBdr>
            <w:top w:val="none" w:sz="0" w:space="0" w:color="auto"/>
            <w:left w:val="none" w:sz="0" w:space="0" w:color="auto"/>
            <w:bottom w:val="none" w:sz="0" w:space="0" w:color="auto"/>
            <w:right w:val="none" w:sz="0" w:space="0" w:color="auto"/>
          </w:divBdr>
        </w:div>
        <w:div w:id="717047079">
          <w:marLeft w:val="407"/>
          <w:marRight w:val="0"/>
          <w:marTop w:val="0"/>
          <w:marBottom w:val="101"/>
          <w:divBdr>
            <w:top w:val="none" w:sz="0" w:space="0" w:color="auto"/>
            <w:left w:val="none" w:sz="0" w:space="0" w:color="auto"/>
            <w:bottom w:val="none" w:sz="0" w:space="0" w:color="auto"/>
            <w:right w:val="none" w:sz="0" w:space="0" w:color="auto"/>
          </w:divBdr>
        </w:div>
        <w:div w:id="2077320191">
          <w:marLeft w:val="767"/>
          <w:marRight w:val="0"/>
          <w:marTop w:val="0"/>
          <w:marBottom w:val="101"/>
          <w:divBdr>
            <w:top w:val="none" w:sz="0" w:space="0" w:color="auto"/>
            <w:left w:val="none" w:sz="0" w:space="0" w:color="auto"/>
            <w:bottom w:val="none" w:sz="0" w:space="0" w:color="auto"/>
            <w:right w:val="none" w:sz="0" w:space="0" w:color="auto"/>
          </w:divBdr>
        </w:div>
        <w:div w:id="1212112247">
          <w:marLeft w:val="767"/>
          <w:marRight w:val="0"/>
          <w:marTop w:val="0"/>
          <w:marBottom w:val="101"/>
          <w:divBdr>
            <w:top w:val="none" w:sz="0" w:space="0" w:color="auto"/>
            <w:left w:val="none" w:sz="0" w:space="0" w:color="auto"/>
            <w:bottom w:val="none" w:sz="0" w:space="0" w:color="auto"/>
            <w:right w:val="none" w:sz="0" w:space="0" w:color="auto"/>
          </w:divBdr>
        </w:div>
        <w:div w:id="1283340002">
          <w:marLeft w:val="0"/>
          <w:marRight w:val="0"/>
          <w:marTop w:val="0"/>
          <w:marBottom w:val="101"/>
          <w:divBdr>
            <w:top w:val="none" w:sz="0" w:space="0" w:color="auto"/>
            <w:left w:val="none" w:sz="0" w:space="0" w:color="auto"/>
            <w:bottom w:val="none" w:sz="0" w:space="0" w:color="auto"/>
            <w:right w:val="none" w:sz="0" w:space="0" w:color="auto"/>
          </w:divBdr>
        </w:div>
        <w:div w:id="879320160">
          <w:marLeft w:val="0"/>
          <w:marRight w:val="0"/>
          <w:marTop w:val="0"/>
          <w:marBottom w:val="101"/>
          <w:divBdr>
            <w:top w:val="none" w:sz="0" w:space="0" w:color="auto"/>
            <w:left w:val="none" w:sz="0" w:space="0" w:color="auto"/>
            <w:bottom w:val="none" w:sz="0" w:space="0" w:color="auto"/>
            <w:right w:val="none" w:sz="0" w:space="0" w:color="auto"/>
          </w:divBdr>
        </w:div>
        <w:div w:id="1916353359">
          <w:marLeft w:val="409"/>
          <w:marRight w:val="0"/>
          <w:marTop w:val="0"/>
          <w:marBottom w:val="101"/>
          <w:divBdr>
            <w:top w:val="none" w:sz="0" w:space="0" w:color="auto"/>
            <w:left w:val="none" w:sz="0" w:space="0" w:color="auto"/>
            <w:bottom w:val="none" w:sz="0" w:space="0" w:color="auto"/>
            <w:right w:val="none" w:sz="0" w:space="0" w:color="auto"/>
          </w:divBdr>
        </w:div>
        <w:div w:id="1471555637">
          <w:marLeft w:val="0"/>
          <w:marRight w:val="0"/>
          <w:marTop w:val="0"/>
          <w:marBottom w:val="101"/>
          <w:divBdr>
            <w:top w:val="none" w:sz="0" w:space="0" w:color="auto"/>
            <w:left w:val="none" w:sz="0" w:space="0" w:color="auto"/>
            <w:bottom w:val="none" w:sz="0" w:space="0" w:color="auto"/>
            <w:right w:val="none" w:sz="0" w:space="0" w:color="auto"/>
          </w:divBdr>
        </w:div>
        <w:div w:id="2059933243">
          <w:marLeft w:val="409"/>
          <w:marRight w:val="0"/>
          <w:marTop w:val="0"/>
          <w:marBottom w:val="101"/>
          <w:divBdr>
            <w:top w:val="none" w:sz="0" w:space="0" w:color="auto"/>
            <w:left w:val="none" w:sz="0" w:space="0" w:color="auto"/>
            <w:bottom w:val="none" w:sz="0" w:space="0" w:color="auto"/>
            <w:right w:val="none" w:sz="0" w:space="0" w:color="auto"/>
          </w:divBdr>
        </w:div>
        <w:div w:id="1618872502">
          <w:marLeft w:val="409"/>
          <w:marRight w:val="0"/>
          <w:marTop w:val="0"/>
          <w:marBottom w:val="101"/>
          <w:divBdr>
            <w:top w:val="none" w:sz="0" w:space="0" w:color="auto"/>
            <w:left w:val="none" w:sz="0" w:space="0" w:color="auto"/>
            <w:bottom w:val="none" w:sz="0" w:space="0" w:color="auto"/>
            <w:right w:val="none" w:sz="0" w:space="0" w:color="auto"/>
          </w:divBdr>
        </w:div>
        <w:div w:id="1139494037">
          <w:marLeft w:val="409"/>
          <w:marRight w:val="0"/>
          <w:marTop w:val="0"/>
          <w:marBottom w:val="101"/>
          <w:divBdr>
            <w:top w:val="none" w:sz="0" w:space="0" w:color="auto"/>
            <w:left w:val="none" w:sz="0" w:space="0" w:color="auto"/>
            <w:bottom w:val="none" w:sz="0" w:space="0" w:color="auto"/>
            <w:right w:val="none" w:sz="0" w:space="0" w:color="auto"/>
          </w:divBdr>
        </w:div>
        <w:div w:id="424301080">
          <w:marLeft w:val="0"/>
          <w:marRight w:val="0"/>
          <w:marTop w:val="0"/>
          <w:marBottom w:val="200"/>
          <w:divBdr>
            <w:top w:val="none" w:sz="0" w:space="0" w:color="auto"/>
            <w:left w:val="none" w:sz="0" w:space="0" w:color="auto"/>
            <w:bottom w:val="none" w:sz="0" w:space="0" w:color="auto"/>
            <w:right w:val="none" w:sz="0" w:space="0" w:color="auto"/>
          </w:divBdr>
        </w:div>
        <w:div w:id="1034037384">
          <w:marLeft w:val="0"/>
          <w:marRight w:val="0"/>
          <w:marTop w:val="0"/>
          <w:marBottom w:val="101"/>
          <w:divBdr>
            <w:top w:val="none" w:sz="0" w:space="0" w:color="auto"/>
            <w:left w:val="none" w:sz="0" w:space="0" w:color="auto"/>
            <w:bottom w:val="none" w:sz="0" w:space="0" w:color="auto"/>
            <w:right w:val="none" w:sz="0" w:space="0" w:color="auto"/>
          </w:divBdr>
        </w:div>
        <w:div w:id="2124834688">
          <w:marLeft w:val="409"/>
          <w:marRight w:val="0"/>
          <w:marTop w:val="0"/>
          <w:marBottom w:val="101"/>
          <w:divBdr>
            <w:top w:val="none" w:sz="0" w:space="0" w:color="auto"/>
            <w:left w:val="none" w:sz="0" w:space="0" w:color="auto"/>
            <w:bottom w:val="none" w:sz="0" w:space="0" w:color="auto"/>
            <w:right w:val="none" w:sz="0" w:space="0" w:color="auto"/>
          </w:divBdr>
        </w:div>
        <w:div w:id="1333217039">
          <w:marLeft w:val="409"/>
          <w:marRight w:val="0"/>
          <w:marTop w:val="0"/>
          <w:marBottom w:val="101"/>
          <w:divBdr>
            <w:top w:val="none" w:sz="0" w:space="0" w:color="auto"/>
            <w:left w:val="none" w:sz="0" w:space="0" w:color="auto"/>
            <w:bottom w:val="none" w:sz="0" w:space="0" w:color="auto"/>
            <w:right w:val="none" w:sz="0" w:space="0" w:color="auto"/>
          </w:divBdr>
        </w:div>
        <w:div w:id="561871581">
          <w:marLeft w:val="409"/>
          <w:marRight w:val="0"/>
          <w:marTop w:val="0"/>
          <w:marBottom w:val="101"/>
          <w:divBdr>
            <w:top w:val="none" w:sz="0" w:space="0" w:color="auto"/>
            <w:left w:val="none" w:sz="0" w:space="0" w:color="auto"/>
            <w:bottom w:val="none" w:sz="0" w:space="0" w:color="auto"/>
            <w:right w:val="none" w:sz="0" w:space="0" w:color="auto"/>
          </w:divBdr>
        </w:div>
        <w:div w:id="310716534">
          <w:marLeft w:val="409"/>
          <w:marRight w:val="0"/>
          <w:marTop w:val="0"/>
          <w:marBottom w:val="101"/>
          <w:divBdr>
            <w:top w:val="none" w:sz="0" w:space="0" w:color="auto"/>
            <w:left w:val="none" w:sz="0" w:space="0" w:color="auto"/>
            <w:bottom w:val="none" w:sz="0" w:space="0" w:color="auto"/>
            <w:right w:val="none" w:sz="0" w:space="0" w:color="auto"/>
          </w:divBdr>
        </w:div>
        <w:div w:id="1011299620">
          <w:marLeft w:val="0"/>
          <w:marRight w:val="0"/>
          <w:marTop w:val="0"/>
          <w:marBottom w:val="200"/>
          <w:divBdr>
            <w:top w:val="none" w:sz="0" w:space="0" w:color="auto"/>
            <w:left w:val="none" w:sz="0" w:space="0" w:color="auto"/>
            <w:bottom w:val="none" w:sz="0" w:space="0" w:color="auto"/>
            <w:right w:val="none" w:sz="0" w:space="0" w:color="auto"/>
          </w:divBdr>
        </w:div>
        <w:div w:id="44453039">
          <w:marLeft w:val="0"/>
          <w:marRight w:val="0"/>
          <w:marTop w:val="0"/>
          <w:marBottom w:val="101"/>
          <w:divBdr>
            <w:top w:val="none" w:sz="0" w:space="0" w:color="auto"/>
            <w:left w:val="none" w:sz="0" w:space="0" w:color="auto"/>
            <w:bottom w:val="none" w:sz="0" w:space="0" w:color="auto"/>
            <w:right w:val="none" w:sz="0" w:space="0" w:color="auto"/>
          </w:divBdr>
        </w:div>
        <w:div w:id="1874266843">
          <w:marLeft w:val="403"/>
          <w:marRight w:val="0"/>
          <w:marTop w:val="0"/>
          <w:marBottom w:val="101"/>
          <w:divBdr>
            <w:top w:val="none" w:sz="0" w:space="0" w:color="auto"/>
            <w:left w:val="none" w:sz="0" w:space="0" w:color="auto"/>
            <w:bottom w:val="none" w:sz="0" w:space="0" w:color="auto"/>
            <w:right w:val="none" w:sz="0" w:space="0" w:color="auto"/>
          </w:divBdr>
        </w:div>
        <w:div w:id="2109695230">
          <w:marLeft w:val="403"/>
          <w:marRight w:val="0"/>
          <w:marTop w:val="0"/>
          <w:marBottom w:val="101"/>
          <w:divBdr>
            <w:top w:val="none" w:sz="0" w:space="0" w:color="auto"/>
            <w:left w:val="none" w:sz="0" w:space="0" w:color="auto"/>
            <w:bottom w:val="none" w:sz="0" w:space="0" w:color="auto"/>
            <w:right w:val="none" w:sz="0" w:space="0" w:color="auto"/>
          </w:divBdr>
        </w:div>
        <w:div w:id="172229759">
          <w:marLeft w:val="403"/>
          <w:marRight w:val="0"/>
          <w:marTop w:val="0"/>
          <w:marBottom w:val="101"/>
          <w:divBdr>
            <w:top w:val="none" w:sz="0" w:space="0" w:color="auto"/>
            <w:left w:val="none" w:sz="0" w:space="0" w:color="auto"/>
            <w:bottom w:val="none" w:sz="0" w:space="0" w:color="auto"/>
            <w:right w:val="none" w:sz="0" w:space="0" w:color="auto"/>
          </w:divBdr>
        </w:div>
        <w:div w:id="1942370215">
          <w:marLeft w:val="409"/>
          <w:marRight w:val="0"/>
          <w:marTop w:val="0"/>
          <w:marBottom w:val="101"/>
          <w:divBdr>
            <w:top w:val="none" w:sz="0" w:space="0" w:color="auto"/>
            <w:left w:val="none" w:sz="0" w:space="0" w:color="auto"/>
            <w:bottom w:val="none" w:sz="0" w:space="0" w:color="auto"/>
            <w:right w:val="none" w:sz="0" w:space="0" w:color="auto"/>
          </w:divBdr>
        </w:div>
        <w:div w:id="1755661735">
          <w:marLeft w:val="0"/>
          <w:marRight w:val="0"/>
          <w:marTop w:val="0"/>
          <w:marBottom w:val="200"/>
          <w:divBdr>
            <w:top w:val="none" w:sz="0" w:space="0" w:color="auto"/>
            <w:left w:val="none" w:sz="0" w:space="0" w:color="auto"/>
            <w:bottom w:val="none" w:sz="0" w:space="0" w:color="auto"/>
            <w:right w:val="none" w:sz="0" w:space="0" w:color="auto"/>
          </w:divBdr>
        </w:div>
        <w:div w:id="1173301139">
          <w:marLeft w:val="0"/>
          <w:marRight w:val="0"/>
          <w:marTop w:val="0"/>
          <w:marBottom w:val="101"/>
          <w:divBdr>
            <w:top w:val="none" w:sz="0" w:space="0" w:color="auto"/>
            <w:left w:val="none" w:sz="0" w:space="0" w:color="auto"/>
            <w:bottom w:val="none" w:sz="0" w:space="0" w:color="auto"/>
            <w:right w:val="none" w:sz="0" w:space="0" w:color="auto"/>
          </w:divBdr>
        </w:div>
        <w:div w:id="910654351">
          <w:marLeft w:val="409"/>
          <w:marRight w:val="0"/>
          <w:marTop w:val="0"/>
          <w:marBottom w:val="101"/>
          <w:divBdr>
            <w:top w:val="none" w:sz="0" w:space="0" w:color="auto"/>
            <w:left w:val="none" w:sz="0" w:space="0" w:color="auto"/>
            <w:bottom w:val="none" w:sz="0" w:space="0" w:color="auto"/>
            <w:right w:val="none" w:sz="0" w:space="0" w:color="auto"/>
          </w:divBdr>
        </w:div>
        <w:div w:id="1059354587">
          <w:marLeft w:val="409"/>
          <w:marRight w:val="0"/>
          <w:marTop w:val="0"/>
          <w:marBottom w:val="101"/>
          <w:divBdr>
            <w:top w:val="none" w:sz="0" w:space="0" w:color="auto"/>
            <w:left w:val="none" w:sz="0" w:space="0" w:color="auto"/>
            <w:bottom w:val="none" w:sz="0" w:space="0" w:color="auto"/>
            <w:right w:val="none" w:sz="0" w:space="0" w:color="auto"/>
          </w:divBdr>
        </w:div>
        <w:div w:id="1266770775">
          <w:marLeft w:val="0"/>
          <w:marRight w:val="0"/>
          <w:marTop w:val="0"/>
          <w:marBottom w:val="101"/>
          <w:divBdr>
            <w:top w:val="none" w:sz="0" w:space="0" w:color="auto"/>
            <w:left w:val="none" w:sz="0" w:space="0" w:color="auto"/>
            <w:bottom w:val="none" w:sz="0" w:space="0" w:color="auto"/>
            <w:right w:val="none" w:sz="0" w:space="0" w:color="auto"/>
          </w:divBdr>
        </w:div>
        <w:div w:id="598369660">
          <w:marLeft w:val="0"/>
          <w:marRight w:val="0"/>
          <w:marTop w:val="0"/>
          <w:marBottom w:val="101"/>
          <w:divBdr>
            <w:top w:val="none" w:sz="0" w:space="0" w:color="auto"/>
            <w:left w:val="none" w:sz="0" w:space="0" w:color="auto"/>
            <w:bottom w:val="none" w:sz="0" w:space="0" w:color="auto"/>
            <w:right w:val="none" w:sz="0" w:space="0" w:color="auto"/>
          </w:divBdr>
        </w:div>
        <w:div w:id="2138864268">
          <w:marLeft w:val="409"/>
          <w:marRight w:val="0"/>
          <w:marTop w:val="0"/>
          <w:marBottom w:val="101"/>
          <w:divBdr>
            <w:top w:val="none" w:sz="0" w:space="0" w:color="auto"/>
            <w:left w:val="none" w:sz="0" w:space="0" w:color="auto"/>
            <w:bottom w:val="none" w:sz="0" w:space="0" w:color="auto"/>
            <w:right w:val="none" w:sz="0" w:space="0" w:color="auto"/>
          </w:divBdr>
        </w:div>
        <w:div w:id="43406042">
          <w:marLeft w:val="409"/>
          <w:marRight w:val="0"/>
          <w:marTop w:val="0"/>
          <w:marBottom w:val="101"/>
          <w:divBdr>
            <w:top w:val="none" w:sz="0" w:space="0" w:color="auto"/>
            <w:left w:val="none" w:sz="0" w:space="0" w:color="auto"/>
            <w:bottom w:val="none" w:sz="0" w:space="0" w:color="auto"/>
            <w:right w:val="none" w:sz="0" w:space="0" w:color="auto"/>
          </w:divBdr>
        </w:div>
        <w:div w:id="685835384">
          <w:marLeft w:val="0"/>
          <w:marRight w:val="0"/>
          <w:marTop w:val="0"/>
          <w:marBottom w:val="101"/>
          <w:divBdr>
            <w:top w:val="none" w:sz="0" w:space="0" w:color="auto"/>
            <w:left w:val="none" w:sz="0" w:space="0" w:color="auto"/>
            <w:bottom w:val="none" w:sz="0" w:space="0" w:color="auto"/>
            <w:right w:val="none" w:sz="0" w:space="0" w:color="auto"/>
          </w:divBdr>
        </w:div>
        <w:div w:id="66654859">
          <w:marLeft w:val="409"/>
          <w:marRight w:val="0"/>
          <w:marTop w:val="0"/>
          <w:marBottom w:val="101"/>
          <w:divBdr>
            <w:top w:val="none" w:sz="0" w:space="0" w:color="auto"/>
            <w:left w:val="none" w:sz="0" w:space="0" w:color="auto"/>
            <w:bottom w:val="none" w:sz="0" w:space="0" w:color="auto"/>
            <w:right w:val="none" w:sz="0" w:space="0" w:color="auto"/>
          </w:divBdr>
        </w:div>
        <w:div w:id="1969312737">
          <w:marLeft w:val="0"/>
          <w:marRight w:val="0"/>
          <w:marTop w:val="0"/>
          <w:marBottom w:val="101"/>
          <w:divBdr>
            <w:top w:val="none" w:sz="0" w:space="0" w:color="auto"/>
            <w:left w:val="none" w:sz="0" w:space="0" w:color="auto"/>
            <w:bottom w:val="none" w:sz="0" w:space="0" w:color="auto"/>
            <w:right w:val="none" w:sz="0" w:space="0" w:color="auto"/>
          </w:divBdr>
        </w:div>
        <w:div w:id="1981300763">
          <w:marLeft w:val="409"/>
          <w:marRight w:val="0"/>
          <w:marTop w:val="0"/>
          <w:marBottom w:val="101"/>
          <w:divBdr>
            <w:top w:val="none" w:sz="0" w:space="0" w:color="auto"/>
            <w:left w:val="none" w:sz="0" w:space="0" w:color="auto"/>
            <w:bottom w:val="none" w:sz="0" w:space="0" w:color="auto"/>
            <w:right w:val="none" w:sz="0" w:space="0" w:color="auto"/>
          </w:divBdr>
        </w:div>
        <w:div w:id="1609657653">
          <w:marLeft w:val="0"/>
          <w:marRight w:val="0"/>
          <w:marTop w:val="0"/>
          <w:marBottom w:val="101"/>
          <w:divBdr>
            <w:top w:val="none" w:sz="0" w:space="0" w:color="auto"/>
            <w:left w:val="none" w:sz="0" w:space="0" w:color="auto"/>
            <w:bottom w:val="none" w:sz="0" w:space="0" w:color="auto"/>
            <w:right w:val="none" w:sz="0" w:space="0" w:color="auto"/>
          </w:divBdr>
        </w:div>
        <w:div w:id="702287794">
          <w:marLeft w:val="0"/>
          <w:marRight w:val="0"/>
          <w:marTop w:val="0"/>
          <w:marBottom w:val="101"/>
          <w:divBdr>
            <w:top w:val="none" w:sz="0" w:space="0" w:color="auto"/>
            <w:left w:val="none" w:sz="0" w:space="0" w:color="auto"/>
            <w:bottom w:val="none" w:sz="0" w:space="0" w:color="auto"/>
            <w:right w:val="none" w:sz="0" w:space="0" w:color="auto"/>
          </w:divBdr>
        </w:div>
        <w:div w:id="846872026">
          <w:marLeft w:val="409"/>
          <w:marRight w:val="0"/>
          <w:marTop w:val="0"/>
          <w:marBottom w:val="101"/>
          <w:divBdr>
            <w:top w:val="none" w:sz="0" w:space="0" w:color="auto"/>
            <w:left w:val="none" w:sz="0" w:space="0" w:color="auto"/>
            <w:bottom w:val="none" w:sz="0" w:space="0" w:color="auto"/>
            <w:right w:val="none" w:sz="0" w:space="0" w:color="auto"/>
          </w:divBdr>
        </w:div>
        <w:div w:id="941449151">
          <w:marLeft w:val="0"/>
          <w:marRight w:val="0"/>
          <w:marTop w:val="0"/>
          <w:marBottom w:val="101"/>
          <w:divBdr>
            <w:top w:val="none" w:sz="0" w:space="0" w:color="auto"/>
            <w:left w:val="none" w:sz="0" w:space="0" w:color="auto"/>
            <w:bottom w:val="none" w:sz="0" w:space="0" w:color="auto"/>
            <w:right w:val="none" w:sz="0" w:space="0" w:color="auto"/>
          </w:divBdr>
        </w:div>
        <w:div w:id="1095395811">
          <w:marLeft w:val="409"/>
          <w:marRight w:val="0"/>
          <w:marTop w:val="0"/>
          <w:marBottom w:val="101"/>
          <w:divBdr>
            <w:top w:val="none" w:sz="0" w:space="0" w:color="auto"/>
            <w:left w:val="none" w:sz="0" w:space="0" w:color="auto"/>
            <w:bottom w:val="none" w:sz="0" w:space="0" w:color="auto"/>
            <w:right w:val="none" w:sz="0" w:space="0" w:color="auto"/>
          </w:divBdr>
        </w:div>
        <w:div w:id="183056041">
          <w:marLeft w:val="0"/>
          <w:marRight w:val="0"/>
          <w:marTop w:val="0"/>
          <w:marBottom w:val="101"/>
          <w:divBdr>
            <w:top w:val="none" w:sz="0" w:space="0" w:color="auto"/>
            <w:left w:val="none" w:sz="0" w:space="0" w:color="auto"/>
            <w:bottom w:val="none" w:sz="0" w:space="0" w:color="auto"/>
            <w:right w:val="none" w:sz="0" w:space="0" w:color="auto"/>
          </w:divBdr>
        </w:div>
        <w:div w:id="371657138">
          <w:marLeft w:val="0"/>
          <w:marRight w:val="0"/>
          <w:marTop w:val="0"/>
          <w:marBottom w:val="101"/>
          <w:divBdr>
            <w:top w:val="none" w:sz="0" w:space="0" w:color="auto"/>
            <w:left w:val="none" w:sz="0" w:space="0" w:color="auto"/>
            <w:bottom w:val="none" w:sz="0" w:space="0" w:color="auto"/>
            <w:right w:val="none" w:sz="0" w:space="0" w:color="auto"/>
          </w:divBdr>
        </w:div>
        <w:div w:id="77096266">
          <w:marLeft w:val="406"/>
          <w:marRight w:val="0"/>
          <w:marTop w:val="0"/>
          <w:marBottom w:val="101"/>
          <w:divBdr>
            <w:top w:val="none" w:sz="0" w:space="0" w:color="auto"/>
            <w:left w:val="none" w:sz="0" w:space="0" w:color="auto"/>
            <w:bottom w:val="none" w:sz="0" w:space="0" w:color="auto"/>
            <w:right w:val="none" w:sz="0" w:space="0" w:color="auto"/>
          </w:divBdr>
        </w:div>
        <w:div w:id="1921257111">
          <w:marLeft w:val="0"/>
          <w:marRight w:val="0"/>
          <w:marTop w:val="0"/>
          <w:marBottom w:val="101"/>
          <w:divBdr>
            <w:top w:val="none" w:sz="0" w:space="0" w:color="auto"/>
            <w:left w:val="none" w:sz="0" w:space="0" w:color="auto"/>
            <w:bottom w:val="none" w:sz="0" w:space="0" w:color="auto"/>
            <w:right w:val="none" w:sz="0" w:space="0" w:color="auto"/>
          </w:divBdr>
        </w:div>
        <w:div w:id="1079252410">
          <w:marLeft w:val="406"/>
          <w:marRight w:val="0"/>
          <w:marTop w:val="0"/>
          <w:marBottom w:val="101"/>
          <w:divBdr>
            <w:top w:val="none" w:sz="0" w:space="0" w:color="auto"/>
            <w:left w:val="none" w:sz="0" w:space="0" w:color="auto"/>
            <w:bottom w:val="none" w:sz="0" w:space="0" w:color="auto"/>
            <w:right w:val="none" w:sz="0" w:space="0" w:color="auto"/>
          </w:divBdr>
        </w:div>
        <w:div w:id="119106006">
          <w:marLeft w:val="406"/>
          <w:marRight w:val="0"/>
          <w:marTop w:val="0"/>
          <w:marBottom w:val="101"/>
          <w:divBdr>
            <w:top w:val="none" w:sz="0" w:space="0" w:color="auto"/>
            <w:left w:val="none" w:sz="0" w:space="0" w:color="auto"/>
            <w:bottom w:val="none" w:sz="0" w:space="0" w:color="auto"/>
            <w:right w:val="none" w:sz="0" w:space="0" w:color="auto"/>
          </w:divBdr>
        </w:div>
        <w:div w:id="1391926287">
          <w:marLeft w:val="0"/>
          <w:marRight w:val="0"/>
          <w:marTop w:val="0"/>
          <w:marBottom w:val="101"/>
          <w:divBdr>
            <w:top w:val="none" w:sz="0" w:space="0" w:color="auto"/>
            <w:left w:val="none" w:sz="0" w:space="0" w:color="auto"/>
            <w:bottom w:val="none" w:sz="0" w:space="0" w:color="auto"/>
            <w:right w:val="none" w:sz="0" w:space="0" w:color="auto"/>
          </w:divBdr>
        </w:div>
        <w:div w:id="1939436540">
          <w:marLeft w:val="406"/>
          <w:marRight w:val="0"/>
          <w:marTop w:val="0"/>
          <w:marBottom w:val="101"/>
          <w:divBdr>
            <w:top w:val="none" w:sz="0" w:space="0" w:color="auto"/>
            <w:left w:val="none" w:sz="0" w:space="0" w:color="auto"/>
            <w:bottom w:val="none" w:sz="0" w:space="0" w:color="auto"/>
            <w:right w:val="none" w:sz="0" w:space="0" w:color="auto"/>
          </w:divBdr>
        </w:div>
        <w:div w:id="1157578188">
          <w:marLeft w:val="406"/>
          <w:marRight w:val="0"/>
          <w:marTop w:val="0"/>
          <w:marBottom w:val="101"/>
          <w:divBdr>
            <w:top w:val="none" w:sz="0" w:space="0" w:color="auto"/>
            <w:left w:val="none" w:sz="0" w:space="0" w:color="auto"/>
            <w:bottom w:val="none" w:sz="0" w:space="0" w:color="auto"/>
            <w:right w:val="none" w:sz="0" w:space="0" w:color="auto"/>
          </w:divBdr>
        </w:div>
        <w:div w:id="1470171731">
          <w:marLeft w:val="406"/>
          <w:marRight w:val="0"/>
          <w:marTop w:val="0"/>
          <w:marBottom w:val="101"/>
          <w:divBdr>
            <w:top w:val="none" w:sz="0" w:space="0" w:color="auto"/>
            <w:left w:val="none" w:sz="0" w:space="0" w:color="auto"/>
            <w:bottom w:val="none" w:sz="0" w:space="0" w:color="auto"/>
            <w:right w:val="none" w:sz="0" w:space="0" w:color="auto"/>
          </w:divBdr>
        </w:div>
        <w:div w:id="715740459">
          <w:marLeft w:val="406"/>
          <w:marRight w:val="0"/>
          <w:marTop w:val="0"/>
          <w:marBottom w:val="101"/>
          <w:divBdr>
            <w:top w:val="none" w:sz="0" w:space="0" w:color="auto"/>
            <w:left w:val="none" w:sz="0" w:space="0" w:color="auto"/>
            <w:bottom w:val="none" w:sz="0" w:space="0" w:color="auto"/>
            <w:right w:val="none" w:sz="0" w:space="0" w:color="auto"/>
          </w:divBdr>
        </w:div>
        <w:div w:id="1813325560">
          <w:marLeft w:val="406"/>
          <w:marRight w:val="0"/>
          <w:marTop w:val="0"/>
          <w:marBottom w:val="101"/>
          <w:divBdr>
            <w:top w:val="none" w:sz="0" w:space="0" w:color="auto"/>
            <w:left w:val="none" w:sz="0" w:space="0" w:color="auto"/>
            <w:bottom w:val="none" w:sz="0" w:space="0" w:color="auto"/>
            <w:right w:val="none" w:sz="0" w:space="0" w:color="auto"/>
          </w:divBdr>
        </w:div>
        <w:div w:id="440493846">
          <w:marLeft w:val="0"/>
          <w:marRight w:val="0"/>
          <w:marTop w:val="0"/>
          <w:marBottom w:val="200"/>
          <w:divBdr>
            <w:top w:val="none" w:sz="0" w:space="0" w:color="auto"/>
            <w:left w:val="none" w:sz="0" w:space="0" w:color="auto"/>
            <w:bottom w:val="none" w:sz="0" w:space="0" w:color="auto"/>
            <w:right w:val="none" w:sz="0" w:space="0" w:color="auto"/>
          </w:divBdr>
        </w:div>
        <w:div w:id="1058745238">
          <w:marLeft w:val="0"/>
          <w:marRight w:val="0"/>
          <w:marTop w:val="0"/>
          <w:marBottom w:val="101"/>
          <w:divBdr>
            <w:top w:val="none" w:sz="0" w:space="0" w:color="auto"/>
            <w:left w:val="none" w:sz="0" w:space="0" w:color="auto"/>
            <w:bottom w:val="none" w:sz="0" w:space="0" w:color="auto"/>
            <w:right w:val="none" w:sz="0" w:space="0" w:color="auto"/>
          </w:divBdr>
        </w:div>
        <w:div w:id="839124022">
          <w:marLeft w:val="406"/>
          <w:marRight w:val="0"/>
          <w:marTop w:val="0"/>
          <w:marBottom w:val="101"/>
          <w:divBdr>
            <w:top w:val="none" w:sz="0" w:space="0" w:color="auto"/>
            <w:left w:val="none" w:sz="0" w:space="0" w:color="auto"/>
            <w:bottom w:val="none" w:sz="0" w:space="0" w:color="auto"/>
            <w:right w:val="none" w:sz="0" w:space="0" w:color="auto"/>
          </w:divBdr>
        </w:div>
        <w:div w:id="494564791">
          <w:marLeft w:val="406"/>
          <w:marRight w:val="0"/>
          <w:marTop w:val="0"/>
          <w:marBottom w:val="101"/>
          <w:divBdr>
            <w:top w:val="none" w:sz="0" w:space="0" w:color="auto"/>
            <w:left w:val="none" w:sz="0" w:space="0" w:color="auto"/>
            <w:bottom w:val="none" w:sz="0" w:space="0" w:color="auto"/>
            <w:right w:val="none" w:sz="0" w:space="0" w:color="auto"/>
          </w:divBdr>
        </w:div>
        <w:div w:id="358356717">
          <w:marLeft w:val="406"/>
          <w:marRight w:val="0"/>
          <w:marTop w:val="0"/>
          <w:marBottom w:val="101"/>
          <w:divBdr>
            <w:top w:val="none" w:sz="0" w:space="0" w:color="auto"/>
            <w:left w:val="none" w:sz="0" w:space="0" w:color="auto"/>
            <w:bottom w:val="none" w:sz="0" w:space="0" w:color="auto"/>
            <w:right w:val="none" w:sz="0" w:space="0" w:color="auto"/>
          </w:divBdr>
        </w:div>
        <w:div w:id="28651222">
          <w:marLeft w:val="406"/>
          <w:marRight w:val="0"/>
          <w:marTop w:val="0"/>
          <w:marBottom w:val="101"/>
          <w:divBdr>
            <w:top w:val="none" w:sz="0" w:space="0" w:color="auto"/>
            <w:left w:val="none" w:sz="0" w:space="0" w:color="auto"/>
            <w:bottom w:val="none" w:sz="0" w:space="0" w:color="auto"/>
            <w:right w:val="none" w:sz="0" w:space="0" w:color="auto"/>
          </w:divBdr>
        </w:div>
        <w:div w:id="1540783433">
          <w:marLeft w:val="406"/>
          <w:marRight w:val="0"/>
          <w:marTop w:val="0"/>
          <w:marBottom w:val="101"/>
          <w:divBdr>
            <w:top w:val="none" w:sz="0" w:space="0" w:color="auto"/>
            <w:left w:val="none" w:sz="0" w:space="0" w:color="auto"/>
            <w:bottom w:val="none" w:sz="0" w:space="0" w:color="auto"/>
            <w:right w:val="none" w:sz="0" w:space="0" w:color="auto"/>
          </w:divBdr>
        </w:div>
        <w:div w:id="212926918">
          <w:marLeft w:val="406"/>
          <w:marRight w:val="0"/>
          <w:marTop w:val="0"/>
          <w:marBottom w:val="101"/>
          <w:divBdr>
            <w:top w:val="none" w:sz="0" w:space="0" w:color="auto"/>
            <w:left w:val="none" w:sz="0" w:space="0" w:color="auto"/>
            <w:bottom w:val="none" w:sz="0" w:space="0" w:color="auto"/>
            <w:right w:val="none" w:sz="0" w:space="0" w:color="auto"/>
          </w:divBdr>
        </w:div>
        <w:div w:id="508913932">
          <w:marLeft w:val="0"/>
          <w:marRight w:val="0"/>
          <w:marTop w:val="0"/>
          <w:marBottom w:val="200"/>
          <w:divBdr>
            <w:top w:val="none" w:sz="0" w:space="0" w:color="auto"/>
            <w:left w:val="none" w:sz="0" w:space="0" w:color="auto"/>
            <w:bottom w:val="none" w:sz="0" w:space="0" w:color="auto"/>
            <w:right w:val="none" w:sz="0" w:space="0" w:color="auto"/>
          </w:divBdr>
        </w:div>
        <w:div w:id="115874935">
          <w:marLeft w:val="0"/>
          <w:marRight w:val="0"/>
          <w:marTop w:val="0"/>
          <w:marBottom w:val="101"/>
          <w:divBdr>
            <w:top w:val="none" w:sz="0" w:space="0" w:color="auto"/>
            <w:left w:val="none" w:sz="0" w:space="0" w:color="auto"/>
            <w:bottom w:val="none" w:sz="0" w:space="0" w:color="auto"/>
            <w:right w:val="none" w:sz="0" w:space="0" w:color="auto"/>
          </w:divBdr>
        </w:div>
        <w:div w:id="142701711">
          <w:marLeft w:val="0"/>
          <w:marRight w:val="0"/>
          <w:marTop w:val="0"/>
          <w:marBottom w:val="101"/>
          <w:divBdr>
            <w:top w:val="none" w:sz="0" w:space="0" w:color="auto"/>
            <w:left w:val="none" w:sz="0" w:space="0" w:color="auto"/>
            <w:bottom w:val="none" w:sz="0" w:space="0" w:color="auto"/>
            <w:right w:val="none" w:sz="0" w:space="0" w:color="auto"/>
          </w:divBdr>
        </w:div>
        <w:div w:id="1021006473">
          <w:marLeft w:val="406"/>
          <w:marRight w:val="0"/>
          <w:marTop w:val="0"/>
          <w:marBottom w:val="101"/>
          <w:divBdr>
            <w:top w:val="none" w:sz="0" w:space="0" w:color="auto"/>
            <w:left w:val="none" w:sz="0" w:space="0" w:color="auto"/>
            <w:bottom w:val="none" w:sz="0" w:space="0" w:color="auto"/>
            <w:right w:val="none" w:sz="0" w:space="0" w:color="auto"/>
          </w:divBdr>
        </w:div>
        <w:div w:id="1669289885">
          <w:marLeft w:val="406"/>
          <w:marRight w:val="0"/>
          <w:marTop w:val="0"/>
          <w:marBottom w:val="101"/>
          <w:divBdr>
            <w:top w:val="none" w:sz="0" w:space="0" w:color="auto"/>
            <w:left w:val="none" w:sz="0" w:space="0" w:color="auto"/>
            <w:bottom w:val="none" w:sz="0" w:space="0" w:color="auto"/>
            <w:right w:val="none" w:sz="0" w:space="0" w:color="auto"/>
          </w:divBdr>
        </w:div>
        <w:div w:id="1298341355">
          <w:marLeft w:val="406"/>
          <w:marRight w:val="0"/>
          <w:marTop w:val="0"/>
          <w:marBottom w:val="101"/>
          <w:divBdr>
            <w:top w:val="none" w:sz="0" w:space="0" w:color="auto"/>
            <w:left w:val="none" w:sz="0" w:space="0" w:color="auto"/>
            <w:bottom w:val="none" w:sz="0" w:space="0" w:color="auto"/>
            <w:right w:val="none" w:sz="0" w:space="0" w:color="auto"/>
          </w:divBdr>
        </w:div>
        <w:div w:id="1581527652">
          <w:marLeft w:val="0"/>
          <w:marRight w:val="0"/>
          <w:marTop w:val="0"/>
          <w:marBottom w:val="101"/>
          <w:divBdr>
            <w:top w:val="none" w:sz="0" w:space="0" w:color="auto"/>
            <w:left w:val="none" w:sz="0" w:space="0" w:color="auto"/>
            <w:bottom w:val="none" w:sz="0" w:space="0" w:color="auto"/>
            <w:right w:val="none" w:sz="0" w:space="0" w:color="auto"/>
          </w:divBdr>
        </w:div>
        <w:div w:id="1293249339">
          <w:marLeft w:val="406"/>
          <w:marRight w:val="0"/>
          <w:marTop w:val="0"/>
          <w:marBottom w:val="101"/>
          <w:divBdr>
            <w:top w:val="none" w:sz="0" w:space="0" w:color="auto"/>
            <w:left w:val="none" w:sz="0" w:space="0" w:color="auto"/>
            <w:bottom w:val="none" w:sz="0" w:space="0" w:color="auto"/>
            <w:right w:val="none" w:sz="0" w:space="0" w:color="auto"/>
          </w:divBdr>
        </w:div>
        <w:div w:id="1480685884">
          <w:marLeft w:val="0"/>
          <w:marRight w:val="0"/>
          <w:marTop w:val="0"/>
          <w:marBottom w:val="101"/>
          <w:divBdr>
            <w:top w:val="none" w:sz="0" w:space="0" w:color="auto"/>
            <w:left w:val="none" w:sz="0" w:space="0" w:color="auto"/>
            <w:bottom w:val="none" w:sz="0" w:space="0" w:color="auto"/>
            <w:right w:val="none" w:sz="0" w:space="0" w:color="auto"/>
          </w:divBdr>
        </w:div>
        <w:div w:id="401755146">
          <w:marLeft w:val="406"/>
          <w:marRight w:val="0"/>
          <w:marTop w:val="0"/>
          <w:marBottom w:val="101"/>
          <w:divBdr>
            <w:top w:val="none" w:sz="0" w:space="0" w:color="auto"/>
            <w:left w:val="none" w:sz="0" w:space="0" w:color="auto"/>
            <w:bottom w:val="none" w:sz="0" w:space="0" w:color="auto"/>
            <w:right w:val="none" w:sz="0" w:space="0" w:color="auto"/>
          </w:divBdr>
        </w:div>
        <w:div w:id="1063720287">
          <w:marLeft w:val="0"/>
          <w:marRight w:val="0"/>
          <w:marTop w:val="0"/>
          <w:marBottom w:val="101"/>
          <w:divBdr>
            <w:top w:val="none" w:sz="0" w:space="0" w:color="auto"/>
            <w:left w:val="none" w:sz="0" w:space="0" w:color="auto"/>
            <w:bottom w:val="none" w:sz="0" w:space="0" w:color="auto"/>
            <w:right w:val="none" w:sz="0" w:space="0" w:color="auto"/>
          </w:divBdr>
        </w:div>
        <w:div w:id="2036225912">
          <w:marLeft w:val="406"/>
          <w:marRight w:val="0"/>
          <w:marTop w:val="0"/>
          <w:marBottom w:val="101"/>
          <w:divBdr>
            <w:top w:val="none" w:sz="0" w:space="0" w:color="auto"/>
            <w:left w:val="none" w:sz="0" w:space="0" w:color="auto"/>
            <w:bottom w:val="none" w:sz="0" w:space="0" w:color="auto"/>
            <w:right w:val="none" w:sz="0" w:space="0" w:color="auto"/>
          </w:divBdr>
        </w:div>
        <w:div w:id="531773508">
          <w:marLeft w:val="0"/>
          <w:marRight w:val="0"/>
          <w:marTop w:val="0"/>
          <w:marBottom w:val="101"/>
          <w:divBdr>
            <w:top w:val="none" w:sz="0" w:space="0" w:color="auto"/>
            <w:left w:val="none" w:sz="0" w:space="0" w:color="auto"/>
            <w:bottom w:val="none" w:sz="0" w:space="0" w:color="auto"/>
            <w:right w:val="none" w:sz="0" w:space="0" w:color="auto"/>
          </w:divBdr>
        </w:div>
        <w:div w:id="878785722">
          <w:marLeft w:val="406"/>
          <w:marRight w:val="0"/>
          <w:marTop w:val="0"/>
          <w:marBottom w:val="101"/>
          <w:divBdr>
            <w:top w:val="none" w:sz="0" w:space="0" w:color="auto"/>
            <w:left w:val="none" w:sz="0" w:space="0" w:color="auto"/>
            <w:bottom w:val="none" w:sz="0" w:space="0" w:color="auto"/>
            <w:right w:val="none" w:sz="0" w:space="0" w:color="auto"/>
          </w:divBdr>
        </w:div>
        <w:div w:id="1605115586">
          <w:marLeft w:val="406"/>
          <w:marRight w:val="0"/>
          <w:marTop w:val="0"/>
          <w:marBottom w:val="101"/>
          <w:divBdr>
            <w:top w:val="none" w:sz="0" w:space="0" w:color="auto"/>
            <w:left w:val="none" w:sz="0" w:space="0" w:color="auto"/>
            <w:bottom w:val="none" w:sz="0" w:space="0" w:color="auto"/>
            <w:right w:val="none" w:sz="0" w:space="0" w:color="auto"/>
          </w:divBdr>
        </w:div>
        <w:div w:id="134956932">
          <w:marLeft w:val="406"/>
          <w:marRight w:val="0"/>
          <w:marTop w:val="0"/>
          <w:marBottom w:val="101"/>
          <w:divBdr>
            <w:top w:val="none" w:sz="0" w:space="0" w:color="auto"/>
            <w:left w:val="none" w:sz="0" w:space="0" w:color="auto"/>
            <w:bottom w:val="none" w:sz="0" w:space="0" w:color="auto"/>
            <w:right w:val="none" w:sz="0" w:space="0" w:color="auto"/>
          </w:divBdr>
        </w:div>
        <w:div w:id="1040974001">
          <w:marLeft w:val="0"/>
          <w:marRight w:val="0"/>
          <w:marTop w:val="0"/>
          <w:marBottom w:val="101"/>
          <w:divBdr>
            <w:top w:val="none" w:sz="0" w:space="0" w:color="auto"/>
            <w:left w:val="none" w:sz="0" w:space="0" w:color="auto"/>
            <w:bottom w:val="none" w:sz="0" w:space="0" w:color="auto"/>
            <w:right w:val="none" w:sz="0" w:space="0" w:color="auto"/>
          </w:divBdr>
        </w:div>
        <w:div w:id="290944491">
          <w:marLeft w:val="406"/>
          <w:marRight w:val="0"/>
          <w:marTop w:val="0"/>
          <w:marBottom w:val="101"/>
          <w:divBdr>
            <w:top w:val="none" w:sz="0" w:space="0" w:color="auto"/>
            <w:left w:val="none" w:sz="0" w:space="0" w:color="auto"/>
            <w:bottom w:val="none" w:sz="0" w:space="0" w:color="auto"/>
            <w:right w:val="none" w:sz="0" w:space="0" w:color="auto"/>
          </w:divBdr>
        </w:div>
        <w:div w:id="1455054288">
          <w:marLeft w:val="0"/>
          <w:marRight w:val="0"/>
          <w:marTop w:val="0"/>
          <w:marBottom w:val="101"/>
          <w:divBdr>
            <w:top w:val="none" w:sz="0" w:space="0" w:color="auto"/>
            <w:left w:val="none" w:sz="0" w:space="0" w:color="auto"/>
            <w:bottom w:val="none" w:sz="0" w:space="0" w:color="auto"/>
            <w:right w:val="none" w:sz="0" w:space="0" w:color="auto"/>
          </w:divBdr>
        </w:div>
        <w:div w:id="300885160">
          <w:marLeft w:val="406"/>
          <w:marRight w:val="0"/>
          <w:marTop w:val="0"/>
          <w:marBottom w:val="101"/>
          <w:divBdr>
            <w:top w:val="none" w:sz="0" w:space="0" w:color="auto"/>
            <w:left w:val="none" w:sz="0" w:space="0" w:color="auto"/>
            <w:bottom w:val="none" w:sz="0" w:space="0" w:color="auto"/>
            <w:right w:val="none" w:sz="0" w:space="0" w:color="auto"/>
          </w:divBdr>
        </w:div>
        <w:div w:id="1201624052">
          <w:marLeft w:val="406"/>
          <w:marRight w:val="0"/>
          <w:marTop w:val="0"/>
          <w:marBottom w:val="101"/>
          <w:divBdr>
            <w:top w:val="none" w:sz="0" w:space="0" w:color="auto"/>
            <w:left w:val="none" w:sz="0" w:space="0" w:color="auto"/>
            <w:bottom w:val="none" w:sz="0" w:space="0" w:color="auto"/>
            <w:right w:val="none" w:sz="0" w:space="0" w:color="auto"/>
          </w:divBdr>
        </w:div>
        <w:div w:id="1217814356">
          <w:marLeft w:val="0"/>
          <w:marRight w:val="0"/>
          <w:marTop w:val="0"/>
          <w:marBottom w:val="200"/>
          <w:divBdr>
            <w:top w:val="none" w:sz="0" w:space="0" w:color="auto"/>
            <w:left w:val="none" w:sz="0" w:space="0" w:color="auto"/>
            <w:bottom w:val="none" w:sz="0" w:space="0" w:color="auto"/>
            <w:right w:val="none" w:sz="0" w:space="0" w:color="auto"/>
          </w:divBdr>
        </w:div>
        <w:div w:id="783420378">
          <w:marLeft w:val="0"/>
          <w:marRight w:val="0"/>
          <w:marTop w:val="0"/>
          <w:marBottom w:val="101"/>
          <w:divBdr>
            <w:top w:val="none" w:sz="0" w:space="0" w:color="auto"/>
            <w:left w:val="none" w:sz="0" w:space="0" w:color="auto"/>
            <w:bottom w:val="none" w:sz="0" w:space="0" w:color="auto"/>
            <w:right w:val="none" w:sz="0" w:space="0" w:color="auto"/>
          </w:divBdr>
        </w:div>
        <w:div w:id="1095976551">
          <w:marLeft w:val="406"/>
          <w:marRight w:val="0"/>
          <w:marTop w:val="0"/>
          <w:marBottom w:val="101"/>
          <w:divBdr>
            <w:top w:val="none" w:sz="0" w:space="0" w:color="auto"/>
            <w:left w:val="none" w:sz="0" w:space="0" w:color="auto"/>
            <w:bottom w:val="none" w:sz="0" w:space="0" w:color="auto"/>
            <w:right w:val="none" w:sz="0" w:space="0" w:color="auto"/>
          </w:divBdr>
        </w:div>
        <w:div w:id="1798066675">
          <w:marLeft w:val="406"/>
          <w:marRight w:val="0"/>
          <w:marTop w:val="0"/>
          <w:marBottom w:val="101"/>
          <w:divBdr>
            <w:top w:val="none" w:sz="0" w:space="0" w:color="auto"/>
            <w:left w:val="none" w:sz="0" w:space="0" w:color="auto"/>
            <w:bottom w:val="none" w:sz="0" w:space="0" w:color="auto"/>
            <w:right w:val="none" w:sz="0" w:space="0" w:color="auto"/>
          </w:divBdr>
        </w:div>
        <w:div w:id="2095275140">
          <w:marLeft w:val="406"/>
          <w:marRight w:val="0"/>
          <w:marTop w:val="0"/>
          <w:marBottom w:val="101"/>
          <w:divBdr>
            <w:top w:val="none" w:sz="0" w:space="0" w:color="auto"/>
            <w:left w:val="none" w:sz="0" w:space="0" w:color="auto"/>
            <w:bottom w:val="none" w:sz="0" w:space="0" w:color="auto"/>
            <w:right w:val="none" w:sz="0" w:space="0" w:color="auto"/>
          </w:divBdr>
        </w:div>
        <w:div w:id="1353071724">
          <w:marLeft w:val="0"/>
          <w:marRight w:val="0"/>
          <w:marTop w:val="0"/>
          <w:marBottom w:val="101"/>
          <w:divBdr>
            <w:top w:val="none" w:sz="0" w:space="0" w:color="auto"/>
            <w:left w:val="none" w:sz="0" w:space="0" w:color="auto"/>
            <w:bottom w:val="none" w:sz="0" w:space="0" w:color="auto"/>
            <w:right w:val="none" w:sz="0" w:space="0" w:color="auto"/>
          </w:divBdr>
        </w:div>
        <w:div w:id="541987851">
          <w:marLeft w:val="406"/>
          <w:marRight w:val="0"/>
          <w:marTop w:val="0"/>
          <w:marBottom w:val="101"/>
          <w:divBdr>
            <w:top w:val="none" w:sz="0" w:space="0" w:color="auto"/>
            <w:left w:val="none" w:sz="0" w:space="0" w:color="auto"/>
            <w:bottom w:val="none" w:sz="0" w:space="0" w:color="auto"/>
            <w:right w:val="none" w:sz="0" w:space="0" w:color="auto"/>
          </w:divBdr>
        </w:div>
        <w:div w:id="1000543601">
          <w:marLeft w:val="0"/>
          <w:marRight w:val="0"/>
          <w:marTop w:val="0"/>
          <w:marBottom w:val="101"/>
          <w:divBdr>
            <w:top w:val="none" w:sz="0" w:space="0" w:color="auto"/>
            <w:left w:val="none" w:sz="0" w:space="0" w:color="auto"/>
            <w:bottom w:val="none" w:sz="0" w:space="0" w:color="auto"/>
            <w:right w:val="none" w:sz="0" w:space="0" w:color="auto"/>
          </w:divBdr>
        </w:div>
        <w:div w:id="769205753">
          <w:marLeft w:val="406"/>
          <w:marRight w:val="0"/>
          <w:marTop w:val="0"/>
          <w:marBottom w:val="101"/>
          <w:divBdr>
            <w:top w:val="none" w:sz="0" w:space="0" w:color="auto"/>
            <w:left w:val="none" w:sz="0" w:space="0" w:color="auto"/>
            <w:bottom w:val="none" w:sz="0" w:space="0" w:color="auto"/>
            <w:right w:val="none" w:sz="0" w:space="0" w:color="auto"/>
          </w:divBdr>
        </w:div>
        <w:div w:id="277301349">
          <w:marLeft w:val="0"/>
          <w:marRight w:val="0"/>
          <w:marTop w:val="0"/>
          <w:marBottom w:val="200"/>
          <w:divBdr>
            <w:top w:val="none" w:sz="0" w:space="0" w:color="auto"/>
            <w:left w:val="none" w:sz="0" w:space="0" w:color="auto"/>
            <w:bottom w:val="none" w:sz="0" w:space="0" w:color="auto"/>
            <w:right w:val="none" w:sz="0" w:space="0" w:color="auto"/>
          </w:divBdr>
        </w:div>
        <w:div w:id="1713269583">
          <w:marLeft w:val="0"/>
          <w:marRight w:val="0"/>
          <w:marTop w:val="0"/>
          <w:marBottom w:val="101"/>
          <w:divBdr>
            <w:top w:val="none" w:sz="0" w:space="0" w:color="auto"/>
            <w:left w:val="none" w:sz="0" w:space="0" w:color="auto"/>
            <w:bottom w:val="none" w:sz="0" w:space="0" w:color="auto"/>
            <w:right w:val="none" w:sz="0" w:space="0" w:color="auto"/>
          </w:divBdr>
        </w:div>
        <w:div w:id="1442724332">
          <w:marLeft w:val="406"/>
          <w:marRight w:val="0"/>
          <w:marTop w:val="0"/>
          <w:marBottom w:val="101"/>
          <w:divBdr>
            <w:top w:val="none" w:sz="0" w:space="0" w:color="auto"/>
            <w:left w:val="none" w:sz="0" w:space="0" w:color="auto"/>
            <w:bottom w:val="none" w:sz="0" w:space="0" w:color="auto"/>
            <w:right w:val="none" w:sz="0" w:space="0" w:color="auto"/>
          </w:divBdr>
        </w:div>
        <w:div w:id="945697572">
          <w:marLeft w:val="406"/>
          <w:marRight w:val="0"/>
          <w:marTop w:val="0"/>
          <w:marBottom w:val="101"/>
          <w:divBdr>
            <w:top w:val="none" w:sz="0" w:space="0" w:color="auto"/>
            <w:left w:val="none" w:sz="0" w:space="0" w:color="auto"/>
            <w:bottom w:val="none" w:sz="0" w:space="0" w:color="auto"/>
            <w:right w:val="none" w:sz="0" w:space="0" w:color="auto"/>
          </w:divBdr>
        </w:div>
        <w:div w:id="202985013">
          <w:marLeft w:val="0"/>
          <w:marRight w:val="0"/>
          <w:marTop w:val="0"/>
          <w:marBottom w:val="101"/>
          <w:divBdr>
            <w:top w:val="none" w:sz="0" w:space="0" w:color="auto"/>
            <w:left w:val="none" w:sz="0" w:space="0" w:color="auto"/>
            <w:bottom w:val="none" w:sz="0" w:space="0" w:color="auto"/>
            <w:right w:val="none" w:sz="0" w:space="0" w:color="auto"/>
          </w:divBdr>
        </w:div>
        <w:div w:id="1609776743">
          <w:marLeft w:val="406"/>
          <w:marRight w:val="0"/>
          <w:marTop w:val="0"/>
          <w:marBottom w:val="101"/>
          <w:divBdr>
            <w:top w:val="none" w:sz="0" w:space="0" w:color="auto"/>
            <w:left w:val="none" w:sz="0" w:space="0" w:color="auto"/>
            <w:bottom w:val="none" w:sz="0" w:space="0" w:color="auto"/>
            <w:right w:val="none" w:sz="0" w:space="0" w:color="auto"/>
          </w:divBdr>
        </w:div>
        <w:div w:id="6174296">
          <w:marLeft w:val="406"/>
          <w:marRight w:val="0"/>
          <w:marTop w:val="0"/>
          <w:marBottom w:val="101"/>
          <w:divBdr>
            <w:top w:val="none" w:sz="0" w:space="0" w:color="auto"/>
            <w:left w:val="none" w:sz="0" w:space="0" w:color="auto"/>
            <w:bottom w:val="none" w:sz="0" w:space="0" w:color="auto"/>
            <w:right w:val="none" w:sz="0" w:space="0" w:color="auto"/>
          </w:divBdr>
        </w:div>
        <w:div w:id="1960796529">
          <w:marLeft w:val="0"/>
          <w:marRight w:val="0"/>
          <w:marTop w:val="0"/>
          <w:marBottom w:val="101"/>
          <w:divBdr>
            <w:top w:val="none" w:sz="0" w:space="0" w:color="auto"/>
            <w:left w:val="none" w:sz="0" w:space="0" w:color="auto"/>
            <w:bottom w:val="none" w:sz="0" w:space="0" w:color="auto"/>
            <w:right w:val="none" w:sz="0" w:space="0" w:color="auto"/>
          </w:divBdr>
        </w:div>
        <w:div w:id="1600022384">
          <w:marLeft w:val="406"/>
          <w:marRight w:val="0"/>
          <w:marTop w:val="0"/>
          <w:marBottom w:val="101"/>
          <w:divBdr>
            <w:top w:val="none" w:sz="0" w:space="0" w:color="auto"/>
            <w:left w:val="none" w:sz="0" w:space="0" w:color="auto"/>
            <w:bottom w:val="none" w:sz="0" w:space="0" w:color="auto"/>
            <w:right w:val="none" w:sz="0" w:space="0" w:color="auto"/>
          </w:divBdr>
        </w:div>
        <w:div w:id="1433428902">
          <w:marLeft w:val="406"/>
          <w:marRight w:val="0"/>
          <w:marTop w:val="0"/>
          <w:marBottom w:val="101"/>
          <w:divBdr>
            <w:top w:val="none" w:sz="0" w:space="0" w:color="auto"/>
            <w:left w:val="none" w:sz="0" w:space="0" w:color="auto"/>
            <w:bottom w:val="none" w:sz="0" w:space="0" w:color="auto"/>
            <w:right w:val="none" w:sz="0" w:space="0" w:color="auto"/>
          </w:divBdr>
        </w:div>
        <w:div w:id="183060382">
          <w:marLeft w:val="406"/>
          <w:marRight w:val="0"/>
          <w:marTop w:val="0"/>
          <w:marBottom w:val="101"/>
          <w:divBdr>
            <w:top w:val="none" w:sz="0" w:space="0" w:color="auto"/>
            <w:left w:val="none" w:sz="0" w:space="0" w:color="auto"/>
            <w:bottom w:val="none" w:sz="0" w:space="0" w:color="auto"/>
            <w:right w:val="none" w:sz="0" w:space="0" w:color="auto"/>
          </w:divBdr>
        </w:div>
        <w:div w:id="210507498">
          <w:marLeft w:val="406"/>
          <w:marRight w:val="0"/>
          <w:marTop w:val="0"/>
          <w:marBottom w:val="101"/>
          <w:divBdr>
            <w:top w:val="none" w:sz="0" w:space="0" w:color="auto"/>
            <w:left w:val="none" w:sz="0" w:space="0" w:color="auto"/>
            <w:bottom w:val="none" w:sz="0" w:space="0" w:color="auto"/>
            <w:right w:val="none" w:sz="0" w:space="0" w:color="auto"/>
          </w:divBdr>
        </w:div>
        <w:div w:id="565117439">
          <w:marLeft w:val="406"/>
          <w:marRight w:val="0"/>
          <w:marTop w:val="0"/>
          <w:marBottom w:val="101"/>
          <w:divBdr>
            <w:top w:val="none" w:sz="0" w:space="0" w:color="auto"/>
            <w:left w:val="none" w:sz="0" w:space="0" w:color="auto"/>
            <w:bottom w:val="none" w:sz="0" w:space="0" w:color="auto"/>
            <w:right w:val="none" w:sz="0" w:space="0" w:color="auto"/>
          </w:divBdr>
        </w:div>
        <w:div w:id="380784008">
          <w:marLeft w:val="0"/>
          <w:marRight w:val="0"/>
          <w:marTop w:val="0"/>
          <w:marBottom w:val="200"/>
          <w:divBdr>
            <w:top w:val="none" w:sz="0" w:space="0" w:color="auto"/>
            <w:left w:val="none" w:sz="0" w:space="0" w:color="auto"/>
            <w:bottom w:val="none" w:sz="0" w:space="0" w:color="auto"/>
            <w:right w:val="none" w:sz="0" w:space="0" w:color="auto"/>
          </w:divBdr>
        </w:div>
        <w:div w:id="1396707847">
          <w:marLeft w:val="0"/>
          <w:marRight w:val="0"/>
          <w:marTop w:val="0"/>
          <w:marBottom w:val="80"/>
          <w:divBdr>
            <w:top w:val="none" w:sz="0" w:space="0" w:color="auto"/>
            <w:left w:val="none" w:sz="0" w:space="0" w:color="auto"/>
            <w:bottom w:val="none" w:sz="0" w:space="0" w:color="auto"/>
            <w:right w:val="none" w:sz="0" w:space="0" w:color="auto"/>
          </w:divBdr>
        </w:div>
        <w:div w:id="451942037">
          <w:marLeft w:val="406"/>
          <w:marRight w:val="0"/>
          <w:marTop w:val="0"/>
          <w:marBottom w:val="80"/>
          <w:divBdr>
            <w:top w:val="none" w:sz="0" w:space="0" w:color="auto"/>
            <w:left w:val="none" w:sz="0" w:space="0" w:color="auto"/>
            <w:bottom w:val="none" w:sz="0" w:space="0" w:color="auto"/>
            <w:right w:val="none" w:sz="0" w:space="0" w:color="auto"/>
          </w:divBdr>
        </w:div>
        <w:div w:id="1790121097">
          <w:marLeft w:val="406"/>
          <w:marRight w:val="0"/>
          <w:marTop w:val="0"/>
          <w:marBottom w:val="80"/>
          <w:divBdr>
            <w:top w:val="none" w:sz="0" w:space="0" w:color="auto"/>
            <w:left w:val="none" w:sz="0" w:space="0" w:color="auto"/>
            <w:bottom w:val="none" w:sz="0" w:space="0" w:color="auto"/>
            <w:right w:val="none" w:sz="0" w:space="0" w:color="auto"/>
          </w:divBdr>
        </w:div>
        <w:div w:id="1792355728">
          <w:marLeft w:val="406"/>
          <w:marRight w:val="0"/>
          <w:marTop w:val="0"/>
          <w:marBottom w:val="80"/>
          <w:divBdr>
            <w:top w:val="none" w:sz="0" w:space="0" w:color="auto"/>
            <w:left w:val="none" w:sz="0" w:space="0" w:color="auto"/>
            <w:bottom w:val="none" w:sz="0" w:space="0" w:color="auto"/>
            <w:right w:val="none" w:sz="0" w:space="0" w:color="auto"/>
          </w:divBdr>
        </w:div>
        <w:div w:id="281888484">
          <w:marLeft w:val="406"/>
          <w:marRight w:val="0"/>
          <w:marTop w:val="0"/>
          <w:marBottom w:val="80"/>
          <w:divBdr>
            <w:top w:val="none" w:sz="0" w:space="0" w:color="auto"/>
            <w:left w:val="none" w:sz="0" w:space="0" w:color="auto"/>
            <w:bottom w:val="none" w:sz="0" w:space="0" w:color="auto"/>
            <w:right w:val="none" w:sz="0" w:space="0" w:color="auto"/>
          </w:divBdr>
        </w:div>
        <w:div w:id="1109620639">
          <w:marLeft w:val="0"/>
          <w:marRight w:val="0"/>
          <w:marTop w:val="0"/>
          <w:marBottom w:val="80"/>
          <w:divBdr>
            <w:top w:val="none" w:sz="0" w:space="0" w:color="auto"/>
            <w:left w:val="none" w:sz="0" w:space="0" w:color="auto"/>
            <w:bottom w:val="none" w:sz="0" w:space="0" w:color="auto"/>
            <w:right w:val="none" w:sz="0" w:space="0" w:color="auto"/>
          </w:divBdr>
        </w:div>
        <w:div w:id="937521663">
          <w:marLeft w:val="406"/>
          <w:marRight w:val="0"/>
          <w:marTop w:val="0"/>
          <w:marBottom w:val="80"/>
          <w:divBdr>
            <w:top w:val="none" w:sz="0" w:space="0" w:color="auto"/>
            <w:left w:val="none" w:sz="0" w:space="0" w:color="auto"/>
            <w:bottom w:val="none" w:sz="0" w:space="0" w:color="auto"/>
            <w:right w:val="none" w:sz="0" w:space="0" w:color="auto"/>
          </w:divBdr>
        </w:div>
        <w:div w:id="2022931345">
          <w:marLeft w:val="406"/>
          <w:marRight w:val="0"/>
          <w:marTop w:val="0"/>
          <w:marBottom w:val="80"/>
          <w:divBdr>
            <w:top w:val="none" w:sz="0" w:space="0" w:color="auto"/>
            <w:left w:val="none" w:sz="0" w:space="0" w:color="auto"/>
            <w:bottom w:val="none" w:sz="0" w:space="0" w:color="auto"/>
            <w:right w:val="none" w:sz="0" w:space="0" w:color="auto"/>
          </w:divBdr>
        </w:div>
        <w:div w:id="489833625">
          <w:marLeft w:val="406"/>
          <w:marRight w:val="0"/>
          <w:marTop w:val="0"/>
          <w:marBottom w:val="80"/>
          <w:divBdr>
            <w:top w:val="none" w:sz="0" w:space="0" w:color="auto"/>
            <w:left w:val="none" w:sz="0" w:space="0" w:color="auto"/>
            <w:bottom w:val="none" w:sz="0" w:space="0" w:color="auto"/>
            <w:right w:val="none" w:sz="0" w:space="0" w:color="auto"/>
          </w:divBdr>
        </w:div>
        <w:div w:id="973213116">
          <w:marLeft w:val="406"/>
          <w:marRight w:val="0"/>
          <w:marTop w:val="0"/>
          <w:marBottom w:val="80"/>
          <w:divBdr>
            <w:top w:val="none" w:sz="0" w:space="0" w:color="auto"/>
            <w:left w:val="none" w:sz="0" w:space="0" w:color="auto"/>
            <w:bottom w:val="none" w:sz="0" w:space="0" w:color="auto"/>
            <w:right w:val="none" w:sz="0" w:space="0" w:color="auto"/>
          </w:divBdr>
        </w:div>
        <w:div w:id="1992169711">
          <w:marLeft w:val="0"/>
          <w:marRight w:val="0"/>
          <w:marTop w:val="0"/>
          <w:marBottom w:val="101"/>
          <w:divBdr>
            <w:top w:val="none" w:sz="0" w:space="0" w:color="auto"/>
            <w:left w:val="none" w:sz="0" w:space="0" w:color="auto"/>
            <w:bottom w:val="none" w:sz="0" w:space="0" w:color="auto"/>
            <w:right w:val="none" w:sz="0" w:space="0" w:color="auto"/>
          </w:divBdr>
        </w:div>
        <w:div w:id="340470327">
          <w:marLeft w:val="0"/>
          <w:marRight w:val="0"/>
          <w:marTop w:val="0"/>
          <w:marBottom w:val="101"/>
          <w:divBdr>
            <w:top w:val="none" w:sz="0" w:space="0" w:color="auto"/>
            <w:left w:val="none" w:sz="0" w:space="0" w:color="auto"/>
            <w:bottom w:val="none" w:sz="0" w:space="0" w:color="auto"/>
            <w:right w:val="none" w:sz="0" w:space="0" w:color="auto"/>
          </w:divBdr>
        </w:div>
        <w:div w:id="281038021">
          <w:marLeft w:val="0"/>
          <w:marRight w:val="0"/>
          <w:marTop w:val="0"/>
          <w:marBottom w:val="80"/>
          <w:divBdr>
            <w:top w:val="none" w:sz="0" w:space="0" w:color="auto"/>
            <w:left w:val="none" w:sz="0" w:space="0" w:color="auto"/>
            <w:bottom w:val="none" w:sz="0" w:space="0" w:color="auto"/>
            <w:right w:val="none" w:sz="0" w:space="0" w:color="auto"/>
          </w:divBdr>
        </w:div>
        <w:div w:id="807286521">
          <w:marLeft w:val="406"/>
          <w:marRight w:val="0"/>
          <w:marTop w:val="0"/>
          <w:marBottom w:val="80"/>
          <w:divBdr>
            <w:top w:val="none" w:sz="0" w:space="0" w:color="auto"/>
            <w:left w:val="none" w:sz="0" w:space="0" w:color="auto"/>
            <w:bottom w:val="none" w:sz="0" w:space="0" w:color="auto"/>
            <w:right w:val="none" w:sz="0" w:space="0" w:color="auto"/>
          </w:divBdr>
        </w:div>
        <w:div w:id="173809292">
          <w:marLeft w:val="406"/>
          <w:marRight w:val="0"/>
          <w:marTop w:val="0"/>
          <w:marBottom w:val="80"/>
          <w:divBdr>
            <w:top w:val="none" w:sz="0" w:space="0" w:color="auto"/>
            <w:left w:val="none" w:sz="0" w:space="0" w:color="auto"/>
            <w:bottom w:val="none" w:sz="0" w:space="0" w:color="auto"/>
            <w:right w:val="none" w:sz="0" w:space="0" w:color="auto"/>
          </w:divBdr>
        </w:div>
        <w:div w:id="1604414620">
          <w:marLeft w:val="0"/>
          <w:marRight w:val="0"/>
          <w:marTop w:val="0"/>
          <w:marBottom w:val="80"/>
          <w:divBdr>
            <w:top w:val="none" w:sz="0" w:space="0" w:color="auto"/>
            <w:left w:val="none" w:sz="0" w:space="0" w:color="auto"/>
            <w:bottom w:val="none" w:sz="0" w:space="0" w:color="auto"/>
            <w:right w:val="none" w:sz="0" w:space="0" w:color="auto"/>
          </w:divBdr>
        </w:div>
        <w:div w:id="1254163881">
          <w:marLeft w:val="406"/>
          <w:marRight w:val="0"/>
          <w:marTop w:val="0"/>
          <w:marBottom w:val="80"/>
          <w:divBdr>
            <w:top w:val="none" w:sz="0" w:space="0" w:color="auto"/>
            <w:left w:val="none" w:sz="0" w:space="0" w:color="auto"/>
            <w:bottom w:val="none" w:sz="0" w:space="0" w:color="auto"/>
            <w:right w:val="none" w:sz="0" w:space="0" w:color="auto"/>
          </w:divBdr>
        </w:div>
        <w:div w:id="1279486481">
          <w:marLeft w:val="0"/>
          <w:marRight w:val="0"/>
          <w:marTop w:val="0"/>
          <w:marBottom w:val="80"/>
          <w:divBdr>
            <w:top w:val="none" w:sz="0" w:space="0" w:color="auto"/>
            <w:left w:val="none" w:sz="0" w:space="0" w:color="auto"/>
            <w:bottom w:val="none" w:sz="0" w:space="0" w:color="auto"/>
            <w:right w:val="none" w:sz="0" w:space="0" w:color="auto"/>
          </w:divBdr>
        </w:div>
        <w:div w:id="726882651">
          <w:marLeft w:val="406"/>
          <w:marRight w:val="0"/>
          <w:marTop w:val="0"/>
          <w:marBottom w:val="80"/>
          <w:divBdr>
            <w:top w:val="none" w:sz="0" w:space="0" w:color="auto"/>
            <w:left w:val="none" w:sz="0" w:space="0" w:color="auto"/>
            <w:bottom w:val="none" w:sz="0" w:space="0" w:color="auto"/>
            <w:right w:val="none" w:sz="0" w:space="0" w:color="auto"/>
          </w:divBdr>
        </w:div>
        <w:div w:id="164175228">
          <w:marLeft w:val="406"/>
          <w:marRight w:val="0"/>
          <w:marTop w:val="0"/>
          <w:marBottom w:val="80"/>
          <w:divBdr>
            <w:top w:val="none" w:sz="0" w:space="0" w:color="auto"/>
            <w:left w:val="none" w:sz="0" w:space="0" w:color="auto"/>
            <w:bottom w:val="none" w:sz="0" w:space="0" w:color="auto"/>
            <w:right w:val="none" w:sz="0" w:space="0" w:color="auto"/>
          </w:divBdr>
        </w:div>
        <w:div w:id="1003165700">
          <w:marLeft w:val="406"/>
          <w:marRight w:val="0"/>
          <w:marTop w:val="0"/>
          <w:marBottom w:val="80"/>
          <w:divBdr>
            <w:top w:val="none" w:sz="0" w:space="0" w:color="auto"/>
            <w:left w:val="none" w:sz="0" w:space="0" w:color="auto"/>
            <w:bottom w:val="none" w:sz="0" w:space="0" w:color="auto"/>
            <w:right w:val="none" w:sz="0" w:space="0" w:color="auto"/>
          </w:divBdr>
        </w:div>
        <w:div w:id="1570192495">
          <w:marLeft w:val="0"/>
          <w:marRight w:val="0"/>
          <w:marTop w:val="0"/>
          <w:marBottom w:val="60"/>
          <w:divBdr>
            <w:top w:val="none" w:sz="0" w:space="0" w:color="auto"/>
            <w:left w:val="none" w:sz="0" w:space="0" w:color="auto"/>
            <w:bottom w:val="none" w:sz="0" w:space="0" w:color="auto"/>
            <w:right w:val="none" w:sz="0" w:space="0" w:color="auto"/>
          </w:divBdr>
        </w:div>
        <w:div w:id="237830789">
          <w:marLeft w:val="0"/>
          <w:marRight w:val="0"/>
          <w:marTop w:val="0"/>
          <w:marBottom w:val="101"/>
          <w:divBdr>
            <w:top w:val="none" w:sz="0" w:space="0" w:color="auto"/>
            <w:left w:val="none" w:sz="0" w:space="0" w:color="auto"/>
            <w:bottom w:val="none" w:sz="0" w:space="0" w:color="auto"/>
            <w:right w:val="none" w:sz="0" w:space="0" w:color="auto"/>
          </w:divBdr>
        </w:div>
        <w:div w:id="972102217">
          <w:marLeft w:val="0"/>
          <w:marRight w:val="0"/>
          <w:marTop w:val="0"/>
          <w:marBottom w:val="70"/>
          <w:divBdr>
            <w:top w:val="none" w:sz="0" w:space="0" w:color="auto"/>
            <w:left w:val="none" w:sz="0" w:space="0" w:color="auto"/>
            <w:bottom w:val="none" w:sz="0" w:space="0" w:color="auto"/>
            <w:right w:val="none" w:sz="0" w:space="0" w:color="auto"/>
          </w:divBdr>
        </w:div>
        <w:div w:id="1739328492">
          <w:marLeft w:val="412"/>
          <w:marRight w:val="0"/>
          <w:marTop w:val="0"/>
          <w:marBottom w:val="70"/>
          <w:divBdr>
            <w:top w:val="none" w:sz="0" w:space="0" w:color="auto"/>
            <w:left w:val="none" w:sz="0" w:space="0" w:color="auto"/>
            <w:bottom w:val="none" w:sz="0" w:space="0" w:color="auto"/>
            <w:right w:val="none" w:sz="0" w:space="0" w:color="auto"/>
          </w:divBdr>
        </w:div>
        <w:div w:id="2051952188">
          <w:marLeft w:val="0"/>
          <w:marRight w:val="0"/>
          <w:marTop w:val="0"/>
          <w:marBottom w:val="70"/>
          <w:divBdr>
            <w:top w:val="none" w:sz="0" w:space="0" w:color="auto"/>
            <w:left w:val="none" w:sz="0" w:space="0" w:color="auto"/>
            <w:bottom w:val="none" w:sz="0" w:space="0" w:color="auto"/>
            <w:right w:val="none" w:sz="0" w:space="0" w:color="auto"/>
          </w:divBdr>
        </w:div>
        <w:div w:id="2035425196">
          <w:marLeft w:val="412"/>
          <w:marRight w:val="0"/>
          <w:marTop w:val="0"/>
          <w:marBottom w:val="70"/>
          <w:divBdr>
            <w:top w:val="none" w:sz="0" w:space="0" w:color="auto"/>
            <w:left w:val="none" w:sz="0" w:space="0" w:color="auto"/>
            <w:bottom w:val="none" w:sz="0" w:space="0" w:color="auto"/>
            <w:right w:val="none" w:sz="0" w:space="0" w:color="auto"/>
          </w:divBdr>
        </w:div>
        <w:div w:id="502012768">
          <w:marLeft w:val="412"/>
          <w:marRight w:val="0"/>
          <w:marTop w:val="0"/>
          <w:marBottom w:val="70"/>
          <w:divBdr>
            <w:top w:val="none" w:sz="0" w:space="0" w:color="auto"/>
            <w:left w:val="none" w:sz="0" w:space="0" w:color="auto"/>
            <w:bottom w:val="none" w:sz="0" w:space="0" w:color="auto"/>
            <w:right w:val="none" w:sz="0" w:space="0" w:color="auto"/>
          </w:divBdr>
        </w:div>
        <w:div w:id="1336618056">
          <w:marLeft w:val="0"/>
          <w:marRight w:val="0"/>
          <w:marTop w:val="0"/>
          <w:marBottom w:val="70"/>
          <w:divBdr>
            <w:top w:val="none" w:sz="0" w:space="0" w:color="auto"/>
            <w:left w:val="none" w:sz="0" w:space="0" w:color="auto"/>
            <w:bottom w:val="none" w:sz="0" w:space="0" w:color="auto"/>
            <w:right w:val="none" w:sz="0" w:space="0" w:color="auto"/>
          </w:divBdr>
        </w:div>
        <w:div w:id="1257444344">
          <w:marLeft w:val="412"/>
          <w:marRight w:val="0"/>
          <w:marTop w:val="0"/>
          <w:marBottom w:val="70"/>
          <w:divBdr>
            <w:top w:val="none" w:sz="0" w:space="0" w:color="auto"/>
            <w:left w:val="none" w:sz="0" w:space="0" w:color="auto"/>
            <w:bottom w:val="none" w:sz="0" w:space="0" w:color="auto"/>
            <w:right w:val="none" w:sz="0" w:space="0" w:color="auto"/>
          </w:divBdr>
        </w:div>
        <w:div w:id="306711320">
          <w:marLeft w:val="412"/>
          <w:marRight w:val="0"/>
          <w:marTop w:val="0"/>
          <w:marBottom w:val="70"/>
          <w:divBdr>
            <w:top w:val="none" w:sz="0" w:space="0" w:color="auto"/>
            <w:left w:val="none" w:sz="0" w:space="0" w:color="auto"/>
            <w:bottom w:val="none" w:sz="0" w:space="0" w:color="auto"/>
            <w:right w:val="none" w:sz="0" w:space="0" w:color="auto"/>
          </w:divBdr>
        </w:div>
        <w:div w:id="802313703">
          <w:marLeft w:val="0"/>
          <w:marRight w:val="0"/>
          <w:marTop w:val="0"/>
          <w:marBottom w:val="70"/>
          <w:divBdr>
            <w:top w:val="none" w:sz="0" w:space="0" w:color="auto"/>
            <w:left w:val="none" w:sz="0" w:space="0" w:color="auto"/>
            <w:bottom w:val="none" w:sz="0" w:space="0" w:color="auto"/>
            <w:right w:val="none" w:sz="0" w:space="0" w:color="auto"/>
          </w:divBdr>
        </w:div>
        <w:div w:id="499662134">
          <w:marLeft w:val="412"/>
          <w:marRight w:val="0"/>
          <w:marTop w:val="0"/>
          <w:marBottom w:val="70"/>
          <w:divBdr>
            <w:top w:val="none" w:sz="0" w:space="0" w:color="auto"/>
            <w:left w:val="none" w:sz="0" w:space="0" w:color="auto"/>
            <w:bottom w:val="none" w:sz="0" w:space="0" w:color="auto"/>
            <w:right w:val="none" w:sz="0" w:space="0" w:color="auto"/>
          </w:divBdr>
        </w:div>
        <w:div w:id="1427917820">
          <w:marLeft w:val="0"/>
          <w:marRight w:val="0"/>
          <w:marTop w:val="0"/>
          <w:marBottom w:val="70"/>
          <w:divBdr>
            <w:top w:val="none" w:sz="0" w:space="0" w:color="auto"/>
            <w:left w:val="none" w:sz="0" w:space="0" w:color="auto"/>
            <w:bottom w:val="none" w:sz="0" w:space="0" w:color="auto"/>
            <w:right w:val="none" w:sz="0" w:space="0" w:color="auto"/>
          </w:divBdr>
        </w:div>
        <w:div w:id="638145919">
          <w:marLeft w:val="412"/>
          <w:marRight w:val="0"/>
          <w:marTop w:val="0"/>
          <w:marBottom w:val="70"/>
          <w:divBdr>
            <w:top w:val="none" w:sz="0" w:space="0" w:color="auto"/>
            <w:left w:val="none" w:sz="0" w:space="0" w:color="auto"/>
            <w:bottom w:val="none" w:sz="0" w:space="0" w:color="auto"/>
            <w:right w:val="none" w:sz="0" w:space="0" w:color="auto"/>
          </w:divBdr>
        </w:div>
        <w:div w:id="295644656">
          <w:marLeft w:val="0"/>
          <w:marRight w:val="0"/>
          <w:marTop w:val="0"/>
          <w:marBottom w:val="70"/>
          <w:divBdr>
            <w:top w:val="none" w:sz="0" w:space="0" w:color="auto"/>
            <w:left w:val="none" w:sz="0" w:space="0" w:color="auto"/>
            <w:bottom w:val="none" w:sz="0" w:space="0" w:color="auto"/>
            <w:right w:val="none" w:sz="0" w:space="0" w:color="auto"/>
          </w:divBdr>
        </w:div>
        <w:div w:id="1541429895">
          <w:marLeft w:val="412"/>
          <w:marRight w:val="0"/>
          <w:marTop w:val="0"/>
          <w:marBottom w:val="70"/>
          <w:divBdr>
            <w:top w:val="none" w:sz="0" w:space="0" w:color="auto"/>
            <w:left w:val="none" w:sz="0" w:space="0" w:color="auto"/>
            <w:bottom w:val="none" w:sz="0" w:space="0" w:color="auto"/>
            <w:right w:val="none" w:sz="0" w:space="0" w:color="auto"/>
          </w:divBdr>
        </w:div>
        <w:div w:id="9109740">
          <w:marLeft w:val="412"/>
          <w:marRight w:val="0"/>
          <w:marTop w:val="0"/>
          <w:marBottom w:val="70"/>
          <w:divBdr>
            <w:top w:val="none" w:sz="0" w:space="0" w:color="auto"/>
            <w:left w:val="none" w:sz="0" w:space="0" w:color="auto"/>
            <w:bottom w:val="none" w:sz="0" w:space="0" w:color="auto"/>
            <w:right w:val="none" w:sz="0" w:space="0" w:color="auto"/>
          </w:divBdr>
        </w:div>
        <w:div w:id="1498768286">
          <w:marLeft w:val="412"/>
          <w:marRight w:val="0"/>
          <w:marTop w:val="0"/>
          <w:marBottom w:val="70"/>
          <w:divBdr>
            <w:top w:val="none" w:sz="0" w:space="0" w:color="auto"/>
            <w:left w:val="none" w:sz="0" w:space="0" w:color="auto"/>
            <w:bottom w:val="none" w:sz="0" w:space="0" w:color="auto"/>
            <w:right w:val="none" w:sz="0" w:space="0" w:color="auto"/>
          </w:divBdr>
        </w:div>
        <w:div w:id="1490246969">
          <w:marLeft w:val="412"/>
          <w:marRight w:val="0"/>
          <w:marTop w:val="0"/>
          <w:marBottom w:val="70"/>
          <w:divBdr>
            <w:top w:val="none" w:sz="0" w:space="0" w:color="auto"/>
            <w:left w:val="none" w:sz="0" w:space="0" w:color="auto"/>
            <w:bottom w:val="none" w:sz="0" w:space="0" w:color="auto"/>
            <w:right w:val="none" w:sz="0" w:space="0" w:color="auto"/>
          </w:divBdr>
        </w:div>
        <w:div w:id="1810634171">
          <w:marLeft w:val="0"/>
          <w:marRight w:val="0"/>
          <w:marTop w:val="0"/>
          <w:marBottom w:val="60"/>
          <w:divBdr>
            <w:top w:val="none" w:sz="0" w:space="0" w:color="auto"/>
            <w:left w:val="none" w:sz="0" w:space="0" w:color="auto"/>
            <w:bottom w:val="none" w:sz="0" w:space="0" w:color="auto"/>
            <w:right w:val="none" w:sz="0" w:space="0" w:color="auto"/>
          </w:divBdr>
        </w:div>
        <w:div w:id="1213081582">
          <w:marLeft w:val="0"/>
          <w:marRight w:val="0"/>
          <w:marTop w:val="0"/>
          <w:marBottom w:val="60"/>
          <w:divBdr>
            <w:top w:val="none" w:sz="0" w:space="0" w:color="auto"/>
            <w:left w:val="none" w:sz="0" w:space="0" w:color="auto"/>
            <w:bottom w:val="none" w:sz="0" w:space="0" w:color="auto"/>
            <w:right w:val="none" w:sz="0" w:space="0" w:color="auto"/>
          </w:divBdr>
        </w:div>
        <w:div w:id="1622765840">
          <w:marLeft w:val="0"/>
          <w:marRight w:val="0"/>
          <w:marTop w:val="0"/>
          <w:marBottom w:val="60"/>
          <w:divBdr>
            <w:top w:val="none" w:sz="0" w:space="0" w:color="auto"/>
            <w:left w:val="none" w:sz="0" w:space="0" w:color="auto"/>
            <w:bottom w:val="none" w:sz="0" w:space="0" w:color="auto"/>
            <w:right w:val="none" w:sz="0" w:space="0" w:color="auto"/>
          </w:divBdr>
        </w:div>
        <w:div w:id="219446234">
          <w:marLeft w:val="0"/>
          <w:marRight w:val="0"/>
          <w:marTop w:val="0"/>
          <w:marBottom w:val="80"/>
          <w:divBdr>
            <w:top w:val="none" w:sz="0" w:space="0" w:color="auto"/>
            <w:left w:val="none" w:sz="0" w:space="0" w:color="auto"/>
            <w:bottom w:val="none" w:sz="0" w:space="0" w:color="auto"/>
            <w:right w:val="none" w:sz="0" w:space="0" w:color="auto"/>
          </w:divBdr>
        </w:div>
        <w:div w:id="39525955">
          <w:marLeft w:val="417"/>
          <w:marRight w:val="0"/>
          <w:marTop w:val="0"/>
          <w:marBottom w:val="80"/>
          <w:divBdr>
            <w:top w:val="none" w:sz="0" w:space="0" w:color="auto"/>
            <w:left w:val="none" w:sz="0" w:space="0" w:color="auto"/>
            <w:bottom w:val="none" w:sz="0" w:space="0" w:color="auto"/>
            <w:right w:val="none" w:sz="0" w:space="0" w:color="auto"/>
          </w:divBdr>
        </w:div>
        <w:div w:id="323898788">
          <w:marLeft w:val="0"/>
          <w:marRight w:val="0"/>
          <w:marTop w:val="0"/>
          <w:marBottom w:val="80"/>
          <w:divBdr>
            <w:top w:val="none" w:sz="0" w:space="0" w:color="auto"/>
            <w:left w:val="none" w:sz="0" w:space="0" w:color="auto"/>
            <w:bottom w:val="none" w:sz="0" w:space="0" w:color="auto"/>
            <w:right w:val="none" w:sz="0" w:space="0" w:color="auto"/>
          </w:divBdr>
        </w:div>
        <w:div w:id="976957412">
          <w:marLeft w:val="417"/>
          <w:marRight w:val="0"/>
          <w:marTop w:val="0"/>
          <w:marBottom w:val="80"/>
          <w:divBdr>
            <w:top w:val="none" w:sz="0" w:space="0" w:color="auto"/>
            <w:left w:val="none" w:sz="0" w:space="0" w:color="auto"/>
            <w:bottom w:val="none" w:sz="0" w:space="0" w:color="auto"/>
            <w:right w:val="none" w:sz="0" w:space="0" w:color="auto"/>
          </w:divBdr>
        </w:div>
        <w:div w:id="1632861160">
          <w:marLeft w:val="0"/>
          <w:marRight w:val="0"/>
          <w:marTop w:val="0"/>
          <w:marBottom w:val="80"/>
          <w:divBdr>
            <w:top w:val="none" w:sz="0" w:space="0" w:color="auto"/>
            <w:left w:val="none" w:sz="0" w:space="0" w:color="auto"/>
            <w:bottom w:val="none" w:sz="0" w:space="0" w:color="auto"/>
            <w:right w:val="none" w:sz="0" w:space="0" w:color="auto"/>
          </w:divBdr>
        </w:div>
        <w:div w:id="359362776">
          <w:marLeft w:val="417"/>
          <w:marRight w:val="0"/>
          <w:marTop w:val="0"/>
          <w:marBottom w:val="80"/>
          <w:divBdr>
            <w:top w:val="none" w:sz="0" w:space="0" w:color="auto"/>
            <w:left w:val="none" w:sz="0" w:space="0" w:color="auto"/>
            <w:bottom w:val="none" w:sz="0" w:space="0" w:color="auto"/>
            <w:right w:val="none" w:sz="0" w:space="0" w:color="auto"/>
          </w:divBdr>
        </w:div>
        <w:div w:id="652560688">
          <w:marLeft w:val="0"/>
          <w:marRight w:val="0"/>
          <w:marTop w:val="0"/>
          <w:marBottom w:val="80"/>
          <w:divBdr>
            <w:top w:val="none" w:sz="0" w:space="0" w:color="auto"/>
            <w:left w:val="none" w:sz="0" w:space="0" w:color="auto"/>
            <w:bottom w:val="none" w:sz="0" w:space="0" w:color="auto"/>
            <w:right w:val="none" w:sz="0" w:space="0" w:color="auto"/>
          </w:divBdr>
        </w:div>
        <w:div w:id="1485702719">
          <w:marLeft w:val="417"/>
          <w:marRight w:val="0"/>
          <w:marTop w:val="0"/>
          <w:marBottom w:val="80"/>
          <w:divBdr>
            <w:top w:val="none" w:sz="0" w:space="0" w:color="auto"/>
            <w:left w:val="none" w:sz="0" w:space="0" w:color="auto"/>
            <w:bottom w:val="none" w:sz="0" w:space="0" w:color="auto"/>
            <w:right w:val="none" w:sz="0" w:space="0" w:color="auto"/>
          </w:divBdr>
        </w:div>
        <w:div w:id="618297581">
          <w:marLeft w:val="0"/>
          <w:marRight w:val="0"/>
          <w:marTop w:val="0"/>
          <w:marBottom w:val="80"/>
          <w:divBdr>
            <w:top w:val="none" w:sz="0" w:space="0" w:color="auto"/>
            <w:left w:val="none" w:sz="0" w:space="0" w:color="auto"/>
            <w:bottom w:val="none" w:sz="0" w:space="0" w:color="auto"/>
            <w:right w:val="none" w:sz="0" w:space="0" w:color="auto"/>
          </w:divBdr>
        </w:div>
        <w:div w:id="944726147">
          <w:marLeft w:val="417"/>
          <w:marRight w:val="0"/>
          <w:marTop w:val="0"/>
          <w:marBottom w:val="80"/>
          <w:divBdr>
            <w:top w:val="none" w:sz="0" w:space="0" w:color="auto"/>
            <w:left w:val="none" w:sz="0" w:space="0" w:color="auto"/>
            <w:bottom w:val="none" w:sz="0" w:space="0" w:color="auto"/>
            <w:right w:val="none" w:sz="0" w:space="0" w:color="auto"/>
          </w:divBdr>
        </w:div>
        <w:div w:id="862593006">
          <w:marLeft w:val="417"/>
          <w:marRight w:val="0"/>
          <w:marTop w:val="0"/>
          <w:marBottom w:val="80"/>
          <w:divBdr>
            <w:top w:val="none" w:sz="0" w:space="0" w:color="auto"/>
            <w:left w:val="none" w:sz="0" w:space="0" w:color="auto"/>
            <w:bottom w:val="none" w:sz="0" w:space="0" w:color="auto"/>
            <w:right w:val="none" w:sz="0" w:space="0" w:color="auto"/>
          </w:divBdr>
        </w:div>
        <w:div w:id="557282515">
          <w:marLeft w:val="0"/>
          <w:marRight w:val="0"/>
          <w:marTop w:val="0"/>
          <w:marBottom w:val="101"/>
          <w:divBdr>
            <w:top w:val="none" w:sz="0" w:space="0" w:color="auto"/>
            <w:left w:val="none" w:sz="0" w:space="0" w:color="auto"/>
            <w:bottom w:val="none" w:sz="0" w:space="0" w:color="auto"/>
            <w:right w:val="none" w:sz="0" w:space="0" w:color="auto"/>
          </w:divBdr>
        </w:div>
        <w:div w:id="1809779116">
          <w:marLeft w:val="0"/>
          <w:marRight w:val="0"/>
          <w:marTop w:val="0"/>
          <w:marBottom w:val="101"/>
          <w:divBdr>
            <w:top w:val="none" w:sz="0" w:space="0" w:color="auto"/>
            <w:left w:val="none" w:sz="0" w:space="0" w:color="auto"/>
            <w:bottom w:val="none" w:sz="0" w:space="0" w:color="auto"/>
            <w:right w:val="none" w:sz="0" w:space="0" w:color="auto"/>
          </w:divBdr>
        </w:div>
        <w:div w:id="264466804">
          <w:marLeft w:val="417"/>
          <w:marRight w:val="0"/>
          <w:marTop w:val="0"/>
          <w:marBottom w:val="101"/>
          <w:divBdr>
            <w:top w:val="none" w:sz="0" w:space="0" w:color="auto"/>
            <w:left w:val="none" w:sz="0" w:space="0" w:color="auto"/>
            <w:bottom w:val="none" w:sz="0" w:space="0" w:color="auto"/>
            <w:right w:val="none" w:sz="0" w:space="0" w:color="auto"/>
          </w:divBdr>
        </w:div>
        <w:div w:id="332295862">
          <w:marLeft w:val="0"/>
          <w:marRight w:val="0"/>
          <w:marTop w:val="0"/>
          <w:marBottom w:val="101"/>
          <w:divBdr>
            <w:top w:val="none" w:sz="0" w:space="0" w:color="auto"/>
            <w:left w:val="none" w:sz="0" w:space="0" w:color="auto"/>
            <w:bottom w:val="none" w:sz="0" w:space="0" w:color="auto"/>
            <w:right w:val="none" w:sz="0" w:space="0" w:color="auto"/>
          </w:divBdr>
        </w:div>
        <w:div w:id="1505321189">
          <w:marLeft w:val="417"/>
          <w:marRight w:val="0"/>
          <w:marTop w:val="0"/>
          <w:marBottom w:val="101"/>
          <w:divBdr>
            <w:top w:val="none" w:sz="0" w:space="0" w:color="auto"/>
            <w:left w:val="none" w:sz="0" w:space="0" w:color="auto"/>
            <w:bottom w:val="none" w:sz="0" w:space="0" w:color="auto"/>
            <w:right w:val="none" w:sz="0" w:space="0" w:color="auto"/>
          </w:divBdr>
        </w:div>
        <w:div w:id="1397390633">
          <w:marLeft w:val="417"/>
          <w:marRight w:val="0"/>
          <w:marTop w:val="0"/>
          <w:marBottom w:val="101"/>
          <w:divBdr>
            <w:top w:val="none" w:sz="0" w:space="0" w:color="auto"/>
            <w:left w:val="none" w:sz="0" w:space="0" w:color="auto"/>
            <w:bottom w:val="none" w:sz="0" w:space="0" w:color="auto"/>
            <w:right w:val="none" w:sz="0" w:space="0" w:color="auto"/>
          </w:divBdr>
        </w:div>
        <w:div w:id="1274092141">
          <w:marLeft w:val="0"/>
          <w:marRight w:val="0"/>
          <w:marTop w:val="0"/>
          <w:marBottom w:val="101"/>
          <w:divBdr>
            <w:top w:val="none" w:sz="0" w:space="0" w:color="auto"/>
            <w:left w:val="none" w:sz="0" w:space="0" w:color="auto"/>
            <w:bottom w:val="none" w:sz="0" w:space="0" w:color="auto"/>
            <w:right w:val="none" w:sz="0" w:space="0" w:color="auto"/>
          </w:divBdr>
        </w:div>
        <w:div w:id="1158886092">
          <w:marLeft w:val="417"/>
          <w:marRight w:val="0"/>
          <w:marTop w:val="0"/>
          <w:marBottom w:val="101"/>
          <w:divBdr>
            <w:top w:val="none" w:sz="0" w:space="0" w:color="auto"/>
            <w:left w:val="none" w:sz="0" w:space="0" w:color="auto"/>
            <w:bottom w:val="none" w:sz="0" w:space="0" w:color="auto"/>
            <w:right w:val="none" w:sz="0" w:space="0" w:color="auto"/>
          </w:divBdr>
        </w:div>
        <w:div w:id="1581867507">
          <w:marLeft w:val="417"/>
          <w:marRight w:val="0"/>
          <w:marTop w:val="0"/>
          <w:marBottom w:val="101"/>
          <w:divBdr>
            <w:top w:val="none" w:sz="0" w:space="0" w:color="auto"/>
            <w:left w:val="none" w:sz="0" w:space="0" w:color="auto"/>
            <w:bottom w:val="none" w:sz="0" w:space="0" w:color="auto"/>
            <w:right w:val="none" w:sz="0" w:space="0" w:color="auto"/>
          </w:divBdr>
        </w:div>
        <w:div w:id="1174417214">
          <w:marLeft w:val="417"/>
          <w:marRight w:val="0"/>
          <w:marTop w:val="0"/>
          <w:marBottom w:val="101"/>
          <w:divBdr>
            <w:top w:val="none" w:sz="0" w:space="0" w:color="auto"/>
            <w:left w:val="none" w:sz="0" w:space="0" w:color="auto"/>
            <w:bottom w:val="none" w:sz="0" w:space="0" w:color="auto"/>
            <w:right w:val="none" w:sz="0" w:space="0" w:color="auto"/>
          </w:divBdr>
        </w:div>
        <w:div w:id="2076926556">
          <w:marLeft w:val="0"/>
          <w:marRight w:val="0"/>
          <w:marTop w:val="0"/>
          <w:marBottom w:val="101"/>
          <w:divBdr>
            <w:top w:val="none" w:sz="0" w:space="0" w:color="auto"/>
            <w:left w:val="none" w:sz="0" w:space="0" w:color="auto"/>
            <w:bottom w:val="none" w:sz="0" w:space="0" w:color="auto"/>
            <w:right w:val="none" w:sz="0" w:space="0" w:color="auto"/>
          </w:divBdr>
        </w:div>
        <w:div w:id="465242271">
          <w:marLeft w:val="417"/>
          <w:marRight w:val="0"/>
          <w:marTop w:val="0"/>
          <w:marBottom w:val="101"/>
          <w:divBdr>
            <w:top w:val="none" w:sz="0" w:space="0" w:color="auto"/>
            <w:left w:val="none" w:sz="0" w:space="0" w:color="auto"/>
            <w:bottom w:val="none" w:sz="0" w:space="0" w:color="auto"/>
            <w:right w:val="none" w:sz="0" w:space="0" w:color="auto"/>
          </w:divBdr>
        </w:div>
        <w:div w:id="662659452">
          <w:marLeft w:val="0"/>
          <w:marRight w:val="0"/>
          <w:marTop w:val="0"/>
          <w:marBottom w:val="101"/>
          <w:divBdr>
            <w:top w:val="none" w:sz="0" w:space="0" w:color="auto"/>
            <w:left w:val="none" w:sz="0" w:space="0" w:color="auto"/>
            <w:bottom w:val="none" w:sz="0" w:space="0" w:color="auto"/>
            <w:right w:val="none" w:sz="0" w:space="0" w:color="auto"/>
          </w:divBdr>
        </w:div>
        <w:div w:id="2075543139">
          <w:marLeft w:val="0"/>
          <w:marRight w:val="0"/>
          <w:marTop w:val="0"/>
          <w:marBottom w:val="101"/>
          <w:divBdr>
            <w:top w:val="none" w:sz="0" w:space="0" w:color="auto"/>
            <w:left w:val="none" w:sz="0" w:space="0" w:color="auto"/>
            <w:bottom w:val="none" w:sz="0" w:space="0" w:color="auto"/>
            <w:right w:val="none" w:sz="0" w:space="0" w:color="auto"/>
          </w:divBdr>
        </w:div>
        <w:div w:id="1738893235">
          <w:marLeft w:val="0"/>
          <w:marRight w:val="0"/>
          <w:marTop w:val="0"/>
          <w:marBottom w:val="101"/>
          <w:divBdr>
            <w:top w:val="none" w:sz="0" w:space="0" w:color="auto"/>
            <w:left w:val="none" w:sz="0" w:space="0" w:color="auto"/>
            <w:bottom w:val="none" w:sz="0" w:space="0" w:color="auto"/>
            <w:right w:val="none" w:sz="0" w:space="0" w:color="auto"/>
          </w:divBdr>
        </w:div>
        <w:div w:id="1882353116">
          <w:marLeft w:val="0"/>
          <w:marRight w:val="0"/>
          <w:marTop w:val="0"/>
          <w:marBottom w:val="101"/>
          <w:divBdr>
            <w:top w:val="none" w:sz="0" w:space="0" w:color="auto"/>
            <w:left w:val="none" w:sz="0" w:space="0" w:color="auto"/>
            <w:bottom w:val="none" w:sz="0" w:space="0" w:color="auto"/>
            <w:right w:val="none" w:sz="0" w:space="0" w:color="auto"/>
          </w:divBdr>
        </w:div>
        <w:div w:id="1235772345">
          <w:marLeft w:val="417"/>
          <w:marRight w:val="0"/>
          <w:marTop w:val="0"/>
          <w:marBottom w:val="101"/>
          <w:divBdr>
            <w:top w:val="none" w:sz="0" w:space="0" w:color="auto"/>
            <w:left w:val="none" w:sz="0" w:space="0" w:color="auto"/>
            <w:bottom w:val="none" w:sz="0" w:space="0" w:color="auto"/>
            <w:right w:val="none" w:sz="0" w:space="0" w:color="auto"/>
          </w:divBdr>
        </w:div>
        <w:div w:id="1749183246">
          <w:marLeft w:val="417"/>
          <w:marRight w:val="0"/>
          <w:marTop w:val="0"/>
          <w:marBottom w:val="101"/>
          <w:divBdr>
            <w:top w:val="none" w:sz="0" w:space="0" w:color="auto"/>
            <w:left w:val="none" w:sz="0" w:space="0" w:color="auto"/>
            <w:bottom w:val="none" w:sz="0" w:space="0" w:color="auto"/>
            <w:right w:val="none" w:sz="0" w:space="0" w:color="auto"/>
          </w:divBdr>
        </w:div>
        <w:div w:id="531959496">
          <w:marLeft w:val="417"/>
          <w:marRight w:val="0"/>
          <w:marTop w:val="0"/>
          <w:marBottom w:val="101"/>
          <w:divBdr>
            <w:top w:val="none" w:sz="0" w:space="0" w:color="auto"/>
            <w:left w:val="none" w:sz="0" w:space="0" w:color="auto"/>
            <w:bottom w:val="none" w:sz="0" w:space="0" w:color="auto"/>
            <w:right w:val="none" w:sz="0" w:space="0" w:color="auto"/>
          </w:divBdr>
        </w:div>
        <w:div w:id="2025015388">
          <w:marLeft w:val="0"/>
          <w:marRight w:val="0"/>
          <w:marTop w:val="0"/>
          <w:marBottom w:val="200"/>
          <w:divBdr>
            <w:top w:val="none" w:sz="0" w:space="0" w:color="auto"/>
            <w:left w:val="none" w:sz="0" w:space="0" w:color="auto"/>
            <w:bottom w:val="none" w:sz="0" w:space="0" w:color="auto"/>
            <w:right w:val="none" w:sz="0" w:space="0" w:color="auto"/>
          </w:divBdr>
        </w:div>
        <w:div w:id="410587684">
          <w:marLeft w:val="0"/>
          <w:marRight w:val="0"/>
          <w:marTop w:val="0"/>
          <w:marBottom w:val="80"/>
          <w:divBdr>
            <w:top w:val="none" w:sz="0" w:space="0" w:color="auto"/>
            <w:left w:val="none" w:sz="0" w:space="0" w:color="auto"/>
            <w:bottom w:val="none" w:sz="0" w:space="0" w:color="auto"/>
            <w:right w:val="none" w:sz="0" w:space="0" w:color="auto"/>
          </w:divBdr>
        </w:div>
        <w:div w:id="2024278117">
          <w:marLeft w:val="417"/>
          <w:marRight w:val="0"/>
          <w:marTop w:val="0"/>
          <w:marBottom w:val="80"/>
          <w:divBdr>
            <w:top w:val="none" w:sz="0" w:space="0" w:color="auto"/>
            <w:left w:val="none" w:sz="0" w:space="0" w:color="auto"/>
            <w:bottom w:val="none" w:sz="0" w:space="0" w:color="auto"/>
            <w:right w:val="none" w:sz="0" w:space="0" w:color="auto"/>
          </w:divBdr>
        </w:div>
        <w:div w:id="263995971">
          <w:marLeft w:val="417"/>
          <w:marRight w:val="0"/>
          <w:marTop w:val="0"/>
          <w:marBottom w:val="80"/>
          <w:divBdr>
            <w:top w:val="none" w:sz="0" w:space="0" w:color="auto"/>
            <w:left w:val="none" w:sz="0" w:space="0" w:color="auto"/>
            <w:bottom w:val="none" w:sz="0" w:space="0" w:color="auto"/>
            <w:right w:val="none" w:sz="0" w:space="0" w:color="auto"/>
          </w:divBdr>
        </w:div>
        <w:div w:id="857692637">
          <w:marLeft w:val="417"/>
          <w:marRight w:val="0"/>
          <w:marTop w:val="0"/>
          <w:marBottom w:val="80"/>
          <w:divBdr>
            <w:top w:val="none" w:sz="0" w:space="0" w:color="auto"/>
            <w:left w:val="none" w:sz="0" w:space="0" w:color="auto"/>
            <w:bottom w:val="none" w:sz="0" w:space="0" w:color="auto"/>
            <w:right w:val="none" w:sz="0" w:space="0" w:color="auto"/>
          </w:divBdr>
        </w:div>
        <w:div w:id="578976993">
          <w:marLeft w:val="0"/>
          <w:marRight w:val="0"/>
          <w:marTop w:val="0"/>
          <w:marBottom w:val="80"/>
          <w:divBdr>
            <w:top w:val="none" w:sz="0" w:space="0" w:color="auto"/>
            <w:left w:val="none" w:sz="0" w:space="0" w:color="auto"/>
            <w:bottom w:val="none" w:sz="0" w:space="0" w:color="auto"/>
            <w:right w:val="none" w:sz="0" w:space="0" w:color="auto"/>
          </w:divBdr>
        </w:div>
        <w:div w:id="1915897960">
          <w:marLeft w:val="417"/>
          <w:marRight w:val="0"/>
          <w:marTop w:val="0"/>
          <w:marBottom w:val="80"/>
          <w:divBdr>
            <w:top w:val="none" w:sz="0" w:space="0" w:color="auto"/>
            <w:left w:val="none" w:sz="0" w:space="0" w:color="auto"/>
            <w:bottom w:val="none" w:sz="0" w:space="0" w:color="auto"/>
            <w:right w:val="none" w:sz="0" w:space="0" w:color="auto"/>
          </w:divBdr>
        </w:div>
        <w:div w:id="561256372">
          <w:marLeft w:val="0"/>
          <w:marRight w:val="0"/>
          <w:marTop w:val="0"/>
          <w:marBottom w:val="80"/>
          <w:divBdr>
            <w:top w:val="none" w:sz="0" w:space="0" w:color="auto"/>
            <w:left w:val="none" w:sz="0" w:space="0" w:color="auto"/>
            <w:bottom w:val="none" w:sz="0" w:space="0" w:color="auto"/>
            <w:right w:val="none" w:sz="0" w:space="0" w:color="auto"/>
          </w:divBdr>
        </w:div>
        <w:div w:id="1754668262">
          <w:marLeft w:val="417"/>
          <w:marRight w:val="0"/>
          <w:marTop w:val="0"/>
          <w:marBottom w:val="80"/>
          <w:divBdr>
            <w:top w:val="none" w:sz="0" w:space="0" w:color="auto"/>
            <w:left w:val="none" w:sz="0" w:space="0" w:color="auto"/>
            <w:bottom w:val="none" w:sz="0" w:space="0" w:color="auto"/>
            <w:right w:val="none" w:sz="0" w:space="0" w:color="auto"/>
          </w:divBdr>
        </w:div>
        <w:div w:id="814951769">
          <w:marLeft w:val="0"/>
          <w:marRight w:val="0"/>
          <w:marTop w:val="0"/>
          <w:marBottom w:val="80"/>
          <w:divBdr>
            <w:top w:val="none" w:sz="0" w:space="0" w:color="auto"/>
            <w:left w:val="none" w:sz="0" w:space="0" w:color="auto"/>
            <w:bottom w:val="none" w:sz="0" w:space="0" w:color="auto"/>
            <w:right w:val="none" w:sz="0" w:space="0" w:color="auto"/>
          </w:divBdr>
        </w:div>
        <w:div w:id="1040741184">
          <w:marLeft w:val="417"/>
          <w:marRight w:val="0"/>
          <w:marTop w:val="0"/>
          <w:marBottom w:val="80"/>
          <w:divBdr>
            <w:top w:val="none" w:sz="0" w:space="0" w:color="auto"/>
            <w:left w:val="none" w:sz="0" w:space="0" w:color="auto"/>
            <w:bottom w:val="none" w:sz="0" w:space="0" w:color="auto"/>
            <w:right w:val="none" w:sz="0" w:space="0" w:color="auto"/>
          </w:divBdr>
        </w:div>
        <w:div w:id="1531721446">
          <w:marLeft w:val="0"/>
          <w:marRight w:val="0"/>
          <w:marTop w:val="0"/>
          <w:marBottom w:val="101"/>
          <w:divBdr>
            <w:top w:val="none" w:sz="0" w:space="0" w:color="auto"/>
            <w:left w:val="none" w:sz="0" w:space="0" w:color="auto"/>
            <w:bottom w:val="none" w:sz="0" w:space="0" w:color="auto"/>
            <w:right w:val="none" w:sz="0" w:space="0" w:color="auto"/>
          </w:divBdr>
        </w:div>
        <w:div w:id="755830691">
          <w:marLeft w:val="0"/>
          <w:marRight w:val="0"/>
          <w:marTop w:val="0"/>
          <w:marBottom w:val="101"/>
          <w:divBdr>
            <w:top w:val="none" w:sz="0" w:space="0" w:color="auto"/>
            <w:left w:val="none" w:sz="0" w:space="0" w:color="auto"/>
            <w:bottom w:val="none" w:sz="0" w:space="0" w:color="auto"/>
            <w:right w:val="none" w:sz="0" w:space="0" w:color="auto"/>
          </w:divBdr>
        </w:div>
        <w:div w:id="1540430170">
          <w:marLeft w:val="0"/>
          <w:marRight w:val="0"/>
          <w:marTop w:val="0"/>
          <w:marBottom w:val="101"/>
          <w:divBdr>
            <w:top w:val="none" w:sz="0" w:space="0" w:color="auto"/>
            <w:left w:val="none" w:sz="0" w:space="0" w:color="auto"/>
            <w:bottom w:val="none" w:sz="0" w:space="0" w:color="auto"/>
            <w:right w:val="none" w:sz="0" w:space="0" w:color="auto"/>
          </w:divBdr>
        </w:div>
        <w:div w:id="608853564">
          <w:marLeft w:val="423"/>
          <w:marRight w:val="0"/>
          <w:marTop w:val="0"/>
          <w:marBottom w:val="101"/>
          <w:divBdr>
            <w:top w:val="none" w:sz="0" w:space="0" w:color="auto"/>
            <w:left w:val="none" w:sz="0" w:space="0" w:color="auto"/>
            <w:bottom w:val="none" w:sz="0" w:space="0" w:color="auto"/>
            <w:right w:val="none" w:sz="0" w:space="0" w:color="auto"/>
          </w:divBdr>
        </w:div>
        <w:div w:id="1407919232">
          <w:marLeft w:val="0"/>
          <w:marRight w:val="0"/>
          <w:marTop w:val="0"/>
          <w:marBottom w:val="101"/>
          <w:divBdr>
            <w:top w:val="none" w:sz="0" w:space="0" w:color="auto"/>
            <w:left w:val="none" w:sz="0" w:space="0" w:color="auto"/>
            <w:bottom w:val="none" w:sz="0" w:space="0" w:color="auto"/>
            <w:right w:val="none" w:sz="0" w:space="0" w:color="auto"/>
          </w:divBdr>
        </w:div>
        <w:div w:id="1348100968">
          <w:marLeft w:val="423"/>
          <w:marRight w:val="0"/>
          <w:marTop w:val="0"/>
          <w:marBottom w:val="101"/>
          <w:divBdr>
            <w:top w:val="none" w:sz="0" w:space="0" w:color="auto"/>
            <w:left w:val="none" w:sz="0" w:space="0" w:color="auto"/>
            <w:bottom w:val="none" w:sz="0" w:space="0" w:color="auto"/>
            <w:right w:val="none" w:sz="0" w:space="0" w:color="auto"/>
          </w:divBdr>
        </w:div>
        <w:div w:id="550389518">
          <w:marLeft w:val="0"/>
          <w:marRight w:val="0"/>
          <w:marTop w:val="0"/>
          <w:marBottom w:val="101"/>
          <w:divBdr>
            <w:top w:val="none" w:sz="0" w:space="0" w:color="auto"/>
            <w:left w:val="none" w:sz="0" w:space="0" w:color="auto"/>
            <w:bottom w:val="none" w:sz="0" w:space="0" w:color="auto"/>
            <w:right w:val="none" w:sz="0" w:space="0" w:color="auto"/>
          </w:divBdr>
        </w:div>
        <w:div w:id="79646000">
          <w:marLeft w:val="423"/>
          <w:marRight w:val="0"/>
          <w:marTop w:val="0"/>
          <w:marBottom w:val="101"/>
          <w:divBdr>
            <w:top w:val="none" w:sz="0" w:space="0" w:color="auto"/>
            <w:left w:val="none" w:sz="0" w:space="0" w:color="auto"/>
            <w:bottom w:val="none" w:sz="0" w:space="0" w:color="auto"/>
            <w:right w:val="none" w:sz="0" w:space="0" w:color="auto"/>
          </w:divBdr>
        </w:div>
        <w:div w:id="1133710880">
          <w:marLeft w:val="423"/>
          <w:marRight w:val="0"/>
          <w:marTop w:val="0"/>
          <w:marBottom w:val="101"/>
          <w:divBdr>
            <w:top w:val="none" w:sz="0" w:space="0" w:color="auto"/>
            <w:left w:val="none" w:sz="0" w:space="0" w:color="auto"/>
            <w:bottom w:val="none" w:sz="0" w:space="0" w:color="auto"/>
            <w:right w:val="none" w:sz="0" w:space="0" w:color="auto"/>
          </w:divBdr>
        </w:div>
        <w:div w:id="685643995">
          <w:marLeft w:val="0"/>
          <w:marRight w:val="0"/>
          <w:marTop w:val="0"/>
          <w:marBottom w:val="101"/>
          <w:divBdr>
            <w:top w:val="none" w:sz="0" w:space="0" w:color="auto"/>
            <w:left w:val="none" w:sz="0" w:space="0" w:color="auto"/>
            <w:bottom w:val="none" w:sz="0" w:space="0" w:color="auto"/>
            <w:right w:val="none" w:sz="0" w:space="0" w:color="auto"/>
          </w:divBdr>
        </w:div>
        <w:div w:id="99494990">
          <w:marLeft w:val="0"/>
          <w:marRight w:val="0"/>
          <w:marTop w:val="0"/>
          <w:marBottom w:val="101"/>
          <w:divBdr>
            <w:top w:val="none" w:sz="0" w:space="0" w:color="auto"/>
            <w:left w:val="none" w:sz="0" w:space="0" w:color="auto"/>
            <w:bottom w:val="none" w:sz="0" w:space="0" w:color="auto"/>
            <w:right w:val="none" w:sz="0" w:space="0" w:color="auto"/>
          </w:divBdr>
        </w:div>
        <w:div w:id="1020397081">
          <w:marLeft w:val="423"/>
          <w:marRight w:val="0"/>
          <w:marTop w:val="0"/>
          <w:marBottom w:val="101"/>
          <w:divBdr>
            <w:top w:val="none" w:sz="0" w:space="0" w:color="auto"/>
            <w:left w:val="none" w:sz="0" w:space="0" w:color="auto"/>
            <w:bottom w:val="none" w:sz="0" w:space="0" w:color="auto"/>
            <w:right w:val="none" w:sz="0" w:space="0" w:color="auto"/>
          </w:divBdr>
        </w:div>
        <w:div w:id="2001687758">
          <w:marLeft w:val="0"/>
          <w:marRight w:val="0"/>
          <w:marTop w:val="0"/>
          <w:marBottom w:val="101"/>
          <w:divBdr>
            <w:top w:val="none" w:sz="0" w:space="0" w:color="auto"/>
            <w:left w:val="none" w:sz="0" w:space="0" w:color="auto"/>
            <w:bottom w:val="none" w:sz="0" w:space="0" w:color="auto"/>
            <w:right w:val="none" w:sz="0" w:space="0" w:color="auto"/>
          </w:divBdr>
        </w:div>
        <w:div w:id="156073205">
          <w:marLeft w:val="423"/>
          <w:marRight w:val="0"/>
          <w:marTop w:val="0"/>
          <w:marBottom w:val="101"/>
          <w:divBdr>
            <w:top w:val="none" w:sz="0" w:space="0" w:color="auto"/>
            <w:left w:val="none" w:sz="0" w:space="0" w:color="auto"/>
            <w:bottom w:val="none" w:sz="0" w:space="0" w:color="auto"/>
            <w:right w:val="none" w:sz="0" w:space="0" w:color="auto"/>
          </w:divBdr>
        </w:div>
        <w:div w:id="1997953571">
          <w:marLeft w:val="0"/>
          <w:marRight w:val="0"/>
          <w:marTop w:val="0"/>
          <w:marBottom w:val="101"/>
          <w:divBdr>
            <w:top w:val="none" w:sz="0" w:space="0" w:color="auto"/>
            <w:left w:val="none" w:sz="0" w:space="0" w:color="auto"/>
            <w:bottom w:val="none" w:sz="0" w:space="0" w:color="auto"/>
            <w:right w:val="none" w:sz="0" w:space="0" w:color="auto"/>
          </w:divBdr>
        </w:div>
        <w:div w:id="140394121">
          <w:marLeft w:val="423"/>
          <w:marRight w:val="0"/>
          <w:marTop w:val="0"/>
          <w:marBottom w:val="101"/>
          <w:divBdr>
            <w:top w:val="none" w:sz="0" w:space="0" w:color="auto"/>
            <w:left w:val="none" w:sz="0" w:space="0" w:color="auto"/>
            <w:bottom w:val="none" w:sz="0" w:space="0" w:color="auto"/>
            <w:right w:val="none" w:sz="0" w:space="0" w:color="auto"/>
          </w:divBdr>
        </w:div>
        <w:div w:id="394594541">
          <w:marLeft w:val="0"/>
          <w:marRight w:val="0"/>
          <w:marTop w:val="0"/>
          <w:marBottom w:val="101"/>
          <w:divBdr>
            <w:top w:val="none" w:sz="0" w:space="0" w:color="auto"/>
            <w:left w:val="none" w:sz="0" w:space="0" w:color="auto"/>
            <w:bottom w:val="none" w:sz="0" w:space="0" w:color="auto"/>
            <w:right w:val="none" w:sz="0" w:space="0" w:color="auto"/>
          </w:divBdr>
        </w:div>
        <w:div w:id="1721241945">
          <w:marLeft w:val="423"/>
          <w:marRight w:val="0"/>
          <w:marTop w:val="0"/>
          <w:marBottom w:val="101"/>
          <w:divBdr>
            <w:top w:val="none" w:sz="0" w:space="0" w:color="auto"/>
            <w:left w:val="none" w:sz="0" w:space="0" w:color="auto"/>
            <w:bottom w:val="none" w:sz="0" w:space="0" w:color="auto"/>
            <w:right w:val="none" w:sz="0" w:space="0" w:color="auto"/>
          </w:divBdr>
        </w:div>
        <w:div w:id="1447506360">
          <w:marLeft w:val="0"/>
          <w:marRight w:val="0"/>
          <w:marTop w:val="0"/>
          <w:marBottom w:val="101"/>
          <w:divBdr>
            <w:top w:val="none" w:sz="0" w:space="0" w:color="auto"/>
            <w:left w:val="none" w:sz="0" w:space="0" w:color="auto"/>
            <w:bottom w:val="none" w:sz="0" w:space="0" w:color="auto"/>
            <w:right w:val="none" w:sz="0" w:space="0" w:color="auto"/>
          </w:divBdr>
        </w:div>
        <w:div w:id="1817841652">
          <w:marLeft w:val="423"/>
          <w:marRight w:val="0"/>
          <w:marTop w:val="0"/>
          <w:marBottom w:val="101"/>
          <w:divBdr>
            <w:top w:val="none" w:sz="0" w:space="0" w:color="auto"/>
            <w:left w:val="none" w:sz="0" w:space="0" w:color="auto"/>
            <w:bottom w:val="none" w:sz="0" w:space="0" w:color="auto"/>
            <w:right w:val="none" w:sz="0" w:space="0" w:color="auto"/>
          </w:divBdr>
        </w:div>
        <w:div w:id="54622107">
          <w:marLeft w:val="423"/>
          <w:marRight w:val="0"/>
          <w:marTop w:val="0"/>
          <w:marBottom w:val="101"/>
          <w:divBdr>
            <w:top w:val="none" w:sz="0" w:space="0" w:color="auto"/>
            <w:left w:val="none" w:sz="0" w:space="0" w:color="auto"/>
            <w:bottom w:val="none" w:sz="0" w:space="0" w:color="auto"/>
            <w:right w:val="none" w:sz="0" w:space="0" w:color="auto"/>
          </w:divBdr>
        </w:div>
        <w:div w:id="1375037596">
          <w:marLeft w:val="0"/>
          <w:marRight w:val="0"/>
          <w:marTop w:val="0"/>
          <w:marBottom w:val="101"/>
          <w:divBdr>
            <w:top w:val="none" w:sz="0" w:space="0" w:color="auto"/>
            <w:left w:val="none" w:sz="0" w:space="0" w:color="auto"/>
            <w:bottom w:val="none" w:sz="0" w:space="0" w:color="auto"/>
            <w:right w:val="none" w:sz="0" w:space="0" w:color="auto"/>
          </w:divBdr>
        </w:div>
        <w:div w:id="1200047286">
          <w:marLeft w:val="0"/>
          <w:marRight w:val="0"/>
          <w:marTop w:val="0"/>
          <w:marBottom w:val="101"/>
          <w:divBdr>
            <w:top w:val="none" w:sz="0" w:space="0" w:color="auto"/>
            <w:left w:val="none" w:sz="0" w:space="0" w:color="auto"/>
            <w:bottom w:val="none" w:sz="0" w:space="0" w:color="auto"/>
            <w:right w:val="none" w:sz="0" w:space="0" w:color="auto"/>
          </w:divBdr>
        </w:div>
        <w:div w:id="124087915">
          <w:marLeft w:val="0"/>
          <w:marRight w:val="0"/>
          <w:marTop w:val="0"/>
          <w:marBottom w:val="101"/>
          <w:divBdr>
            <w:top w:val="none" w:sz="0" w:space="0" w:color="auto"/>
            <w:left w:val="none" w:sz="0" w:space="0" w:color="auto"/>
            <w:bottom w:val="none" w:sz="0" w:space="0" w:color="auto"/>
            <w:right w:val="none" w:sz="0" w:space="0" w:color="auto"/>
          </w:divBdr>
        </w:div>
        <w:div w:id="613293651">
          <w:marLeft w:val="423"/>
          <w:marRight w:val="0"/>
          <w:marTop w:val="0"/>
          <w:marBottom w:val="101"/>
          <w:divBdr>
            <w:top w:val="none" w:sz="0" w:space="0" w:color="auto"/>
            <w:left w:val="none" w:sz="0" w:space="0" w:color="auto"/>
            <w:bottom w:val="none" w:sz="0" w:space="0" w:color="auto"/>
            <w:right w:val="none" w:sz="0" w:space="0" w:color="auto"/>
          </w:divBdr>
        </w:div>
        <w:div w:id="1846629018">
          <w:marLeft w:val="423"/>
          <w:marRight w:val="0"/>
          <w:marTop w:val="0"/>
          <w:marBottom w:val="101"/>
          <w:divBdr>
            <w:top w:val="none" w:sz="0" w:space="0" w:color="auto"/>
            <w:left w:val="none" w:sz="0" w:space="0" w:color="auto"/>
            <w:bottom w:val="none" w:sz="0" w:space="0" w:color="auto"/>
            <w:right w:val="none" w:sz="0" w:space="0" w:color="auto"/>
          </w:divBdr>
        </w:div>
        <w:div w:id="243338111">
          <w:marLeft w:val="0"/>
          <w:marRight w:val="0"/>
          <w:marTop w:val="0"/>
          <w:marBottom w:val="101"/>
          <w:divBdr>
            <w:top w:val="none" w:sz="0" w:space="0" w:color="auto"/>
            <w:left w:val="none" w:sz="0" w:space="0" w:color="auto"/>
            <w:bottom w:val="none" w:sz="0" w:space="0" w:color="auto"/>
            <w:right w:val="none" w:sz="0" w:space="0" w:color="auto"/>
          </w:divBdr>
        </w:div>
        <w:div w:id="593826044">
          <w:marLeft w:val="423"/>
          <w:marRight w:val="0"/>
          <w:marTop w:val="0"/>
          <w:marBottom w:val="101"/>
          <w:divBdr>
            <w:top w:val="none" w:sz="0" w:space="0" w:color="auto"/>
            <w:left w:val="none" w:sz="0" w:space="0" w:color="auto"/>
            <w:bottom w:val="none" w:sz="0" w:space="0" w:color="auto"/>
            <w:right w:val="none" w:sz="0" w:space="0" w:color="auto"/>
          </w:divBdr>
        </w:div>
        <w:div w:id="627123917">
          <w:marLeft w:val="0"/>
          <w:marRight w:val="0"/>
          <w:marTop w:val="0"/>
          <w:marBottom w:val="101"/>
          <w:divBdr>
            <w:top w:val="none" w:sz="0" w:space="0" w:color="auto"/>
            <w:left w:val="none" w:sz="0" w:space="0" w:color="auto"/>
            <w:bottom w:val="none" w:sz="0" w:space="0" w:color="auto"/>
            <w:right w:val="none" w:sz="0" w:space="0" w:color="auto"/>
          </w:divBdr>
        </w:div>
        <w:div w:id="352612085">
          <w:marLeft w:val="423"/>
          <w:marRight w:val="0"/>
          <w:marTop w:val="0"/>
          <w:marBottom w:val="101"/>
          <w:divBdr>
            <w:top w:val="none" w:sz="0" w:space="0" w:color="auto"/>
            <w:left w:val="none" w:sz="0" w:space="0" w:color="auto"/>
            <w:bottom w:val="none" w:sz="0" w:space="0" w:color="auto"/>
            <w:right w:val="none" w:sz="0" w:space="0" w:color="auto"/>
          </w:divBdr>
        </w:div>
        <w:div w:id="1437096596">
          <w:marLeft w:val="0"/>
          <w:marRight w:val="0"/>
          <w:marTop w:val="0"/>
          <w:marBottom w:val="101"/>
          <w:divBdr>
            <w:top w:val="none" w:sz="0" w:space="0" w:color="auto"/>
            <w:left w:val="none" w:sz="0" w:space="0" w:color="auto"/>
            <w:bottom w:val="none" w:sz="0" w:space="0" w:color="auto"/>
            <w:right w:val="none" w:sz="0" w:space="0" w:color="auto"/>
          </w:divBdr>
        </w:div>
        <w:div w:id="215892970">
          <w:marLeft w:val="423"/>
          <w:marRight w:val="0"/>
          <w:marTop w:val="0"/>
          <w:marBottom w:val="101"/>
          <w:divBdr>
            <w:top w:val="none" w:sz="0" w:space="0" w:color="auto"/>
            <w:left w:val="none" w:sz="0" w:space="0" w:color="auto"/>
            <w:bottom w:val="none" w:sz="0" w:space="0" w:color="auto"/>
            <w:right w:val="none" w:sz="0" w:space="0" w:color="auto"/>
          </w:divBdr>
        </w:div>
        <w:div w:id="1699696157">
          <w:marLeft w:val="0"/>
          <w:marRight w:val="0"/>
          <w:marTop w:val="0"/>
          <w:marBottom w:val="101"/>
          <w:divBdr>
            <w:top w:val="none" w:sz="0" w:space="0" w:color="auto"/>
            <w:left w:val="none" w:sz="0" w:space="0" w:color="auto"/>
            <w:bottom w:val="none" w:sz="0" w:space="0" w:color="auto"/>
            <w:right w:val="none" w:sz="0" w:space="0" w:color="auto"/>
          </w:divBdr>
        </w:div>
        <w:div w:id="1425027382">
          <w:marLeft w:val="0"/>
          <w:marRight w:val="0"/>
          <w:marTop w:val="0"/>
          <w:marBottom w:val="101"/>
          <w:divBdr>
            <w:top w:val="none" w:sz="0" w:space="0" w:color="auto"/>
            <w:left w:val="none" w:sz="0" w:space="0" w:color="auto"/>
            <w:bottom w:val="none" w:sz="0" w:space="0" w:color="auto"/>
            <w:right w:val="none" w:sz="0" w:space="0" w:color="auto"/>
          </w:divBdr>
        </w:div>
        <w:div w:id="1921065012">
          <w:marLeft w:val="0"/>
          <w:marRight w:val="0"/>
          <w:marTop w:val="0"/>
          <w:marBottom w:val="101"/>
          <w:divBdr>
            <w:top w:val="none" w:sz="0" w:space="0" w:color="auto"/>
            <w:left w:val="none" w:sz="0" w:space="0" w:color="auto"/>
            <w:bottom w:val="none" w:sz="0" w:space="0" w:color="auto"/>
            <w:right w:val="none" w:sz="0" w:space="0" w:color="auto"/>
          </w:divBdr>
        </w:div>
        <w:div w:id="2121415214">
          <w:marLeft w:val="439"/>
          <w:marRight w:val="0"/>
          <w:marTop w:val="0"/>
          <w:marBottom w:val="101"/>
          <w:divBdr>
            <w:top w:val="none" w:sz="0" w:space="0" w:color="auto"/>
            <w:left w:val="none" w:sz="0" w:space="0" w:color="auto"/>
            <w:bottom w:val="none" w:sz="0" w:space="0" w:color="auto"/>
            <w:right w:val="none" w:sz="0" w:space="0" w:color="auto"/>
          </w:divBdr>
        </w:div>
        <w:div w:id="459694135">
          <w:marLeft w:val="0"/>
          <w:marRight w:val="0"/>
          <w:marTop w:val="0"/>
          <w:marBottom w:val="101"/>
          <w:divBdr>
            <w:top w:val="none" w:sz="0" w:space="0" w:color="auto"/>
            <w:left w:val="none" w:sz="0" w:space="0" w:color="auto"/>
            <w:bottom w:val="none" w:sz="0" w:space="0" w:color="auto"/>
            <w:right w:val="none" w:sz="0" w:space="0" w:color="auto"/>
          </w:divBdr>
        </w:div>
        <w:div w:id="1312565248">
          <w:marLeft w:val="439"/>
          <w:marRight w:val="0"/>
          <w:marTop w:val="0"/>
          <w:marBottom w:val="101"/>
          <w:divBdr>
            <w:top w:val="none" w:sz="0" w:space="0" w:color="auto"/>
            <w:left w:val="none" w:sz="0" w:space="0" w:color="auto"/>
            <w:bottom w:val="none" w:sz="0" w:space="0" w:color="auto"/>
            <w:right w:val="none" w:sz="0" w:space="0" w:color="auto"/>
          </w:divBdr>
        </w:div>
        <w:div w:id="1917546540">
          <w:marLeft w:val="900"/>
          <w:marRight w:val="0"/>
          <w:marTop w:val="0"/>
          <w:marBottom w:val="101"/>
          <w:divBdr>
            <w:top w:val="none" w:sz="0" w:space="0" w:color="auto"/>
            <w:left w:val="none" w:sz="0" w:space="0" w:color="auto"/>
            <w:bottom w:val="none" w:sz="0" w:space="0" w:color="auto"/>
            <w:right w:val="none" w:sz="0" w:space="0" w:color="auto"/>
          </w:divBdr>
        </w:div>
        <w:div w:id="2128885715">
          <w:marLeft w:val="0"/>
          <w:marRight w:val="0"/>
          <w:marTop w:val="0"/>
          <w:marBottom w:val="101"/>
          <w:divBdr>
            <w:top w:val="none" w:sz="0" w:space="0" w:color="auto"/>
            <w:left w:val="none" w:sz="0" w:space="0" w:color="auto"/>
            <w:bottom w:val="none" w:sz="0" w:space="0" w:color="auto"/>
            <w:right w:val="none" w:sz="0" w:space="0" w:color="auto"/>
          </w:divBdr>
        </w:div>
        <w:div w:id="603265316">
          <w:marLeft w:val="0"/>
          <w:marRight w:val="0"/>
          <w:marTop w:val="0"/>
          <w:marBottom w:val="101"/>
          <w:divBdr>
            <w:top w:val="none" w:sz="0" w:space="0" w:color="auto"/>
            <w:left w:val="none" w:sz="0" w:space="0" w:color="auto"/>
            <w:bottom w:val="none" w:sz="0" w:space="0" w:color="auto"/>
            <w:right w:val="none" w:sz="0" w:space="0" w:color="auto"/>
          </w:divBdr>
        </w:div>
        <w:div w:id="2007056396">
          <w:marLeft w:val="0"/>
          <w:marRight w:val="0"/>
          <w:marTop w:val="0"/>
          <w:marBottom w:val="101"/>
          <w:divBdr>
            <w:top w:val="none" w:sz="0" w:space="0" w:color="auto"/>
            <w:left w:val="none" w:sz="0" w:space="0" w:color="auto"/>
            <w:bottom w:val="none" w:sz="0" w:space="0" w:color="auto"/>
            <w:right w:val="none" w:sz="0" w:space="0" w:color="auto"/>
          </w:divBdr>
        </w:div>
        <w:div w:id="514655476">
          <w:marLeft w:val="0"/>
          <w:marRight w:val="0"/>
          <w:marTop w:val="0"/>
          <w:marBottom w:val="101"/>
          <w:divBdr>
            <w:top w:val="none" w:sz="0" w:space="0" w:color="auto"/>
            <w:left w:val="none" w:sz="0" w:space="0" w:color="auto"/>
            <w:bottom w:val="none" w:sz="0" w:space="0" w:color="auto"/>
            <w:right w:val="none" w:sz="0" w:space="0" w:color="auto"/>
          </w:divBdr>
        </w:div>
        <w:div w:id="146291257">
          <w:marLeft w:val="0"/>
          <w:marRight w:val="0"/>
          <w:marTop w:val="0"/>
          <w:marBottom w:val="101"/>
          <w:divBdr>
            <w:top w:val="none" w:sz="0" w:space="0" w:color="auto"/>
            <w:left w:val="none" w:sz="0" w:space="0" w:color="auto"/>
            <w:bottom w:val="none" w:sz="0" w:space="0" w:color="auto"/>
            <w:right w:val="none" w:sz="0" w:space="0" w:color="auto"/>
          </w:divBdr>
        </w:div>
        <w:div w:id="811141690">
          <w:marLeft w:val="0"/>
          <w:marRight w:val="0"/>
          <w:marTop w:val="0"/>
          <w:marBottom w:val="101"/>
          <w:divBdr>
            <w:top w:val="none" w:sz="0" w:space="0" w:color="auto"/>
            <w:left w:val="none" w:sz="0" w:space="0" w:color="auto"/>
            <w:bottom w:val="none" w:sz="0" w:space="0" w:color="auto"/>
            <w:right w:val="none" w:sz="0" w:space="0" w:color="auto"/>
          </w:divBdr>
        </w:div>
        <w:div w:id="1839999622">
          <w:marLeft w:val="0"/>
          <w:marRight w:val="0"/>
          <w:marTop w:val="0"/>
          <w:marBottom w:val="101"/>
          <w:divBdr>
            <w:top w:val="none" w:sz="0" w:space="0" w:color="auto"/>
            <w:left w:val="none" w:sz="0" w:space="0" w:color="auto"/>
            <w:bottom w:val="none" w:sz="0" w:space="0" w:color="auto"/>
            <w:right w:val="none" w:sz="0" w:space="0" w:color="auto"/>
          </w:divBdr>
        </w:div>
        <w:div w:id="1710647623">
          <w:marLeft w:val="0"/>
          <w:marRight w:val="0"/>
          <w:marTop w:val="0"/>
          <w:marBottom w:val="101"/>
          <w:divBdr>
            <w:top w:val="none" w:sz="0" w:space="0" w:color="auto"/>
            <w:left w:val="none" w:sz="0" w:space="0" w:color="auto"/>
            <w:bottom w:val="none" w:sz="0" w:space="0" w:color="auto"/>
            <w:right w:val="none" w:sz="0" w:space="0" w:color="auto"/>
          </w:divBdr>
        </w:div>
        <w:div w:id="2102136534">
          <w:marLeft w:val="0"/>
          <w:marRight w:val="0"/>
          <w:marTop w:val="0"/>
          <w:marBottom w:val="101"/>
          <w:divBdr>
            <w:top w:val="none" w:sz="0" w:space="0" w:color="auto"/>
            <w:left w:val="none" w:sz="0" w:space="0" w:color="auto"/>
            <w:bottom w:val="none" w:sz="0" w:space="0" w:color="auto"/>
            <w:right w:val="none" w:sz="0" w:space="0" w:color="auto"/>
          </w:divBdr>
        </w:div>
        <w:div w:id="808329812">
          <w:marLeft w:val="0"/>
          <w:marRight w:val="0"/>
          <w:marTop w:val="0"/>
          <w:marBottom w:val="101"/>
          <w:divBdr>
            <w:top w:val="none" w:sz="0" w:space="0" w:color="auto"/>
            <w:left w:val="none" w:sz="0" w:space="0" w:color="auto"/>
            <w:bottom w:val="none" w:sz="0" w:space="0" w:color="auto"/>
            <w:right w:val="none" w:sz="0" w:space="0" w:color="auto"/>
          </w:divBdr>
        </w:div>
        <w:div w:id="4525665">
          <w:marLeft w:val="0"/>
          <w:marRight w:val="0"/>
          <w:marTop w:val="0"/>
          <w:marBottom w:val="101"/>
          <w:divBdr>
            <w:top w:val="none" w:sz="0" w:space="0" w:color="auto"/>
            <w:left w:val="none" w:sz="0" w:space="0" w:color="auto"/>
            <w:bottom w:val="none" w:sz="0" w:space="0" w:color="auto"/>
            <w:right w:val="none" w:sz="0" w:space="0" w:color="auto"/>
          </w:divBdr>
        </w:div>
        <w:div w:id="765422968">
          <w:marLeft w:val="0"/>
          <w:marRight w:val="0"/>
          <w:marTop w:val="0"/>
          <w:marBottom w:val="101"/>
          <w:divBdr>
            <w:top w:val="none" w:sz="0" w:space="0" w:color="auto"/>
            <w:left w:val="none" w:sz="0" w:space="0" w:color="auto"/>
            <w:bottom w:val="none" w:sz="0" w:space="0" w:color="auto"/>
            <w:right w:val="none" w:sz="0" w:space="0" w:color="auto"/>
          </w:divBdr>
        </w:div>
        <w:div w:id="720592821">
          <w:marLeft w:val="0"/>
          <w:marRight w:val="0"/>
          <w:marTop w:val="0"/>
          <w:marBottom w:val="101"/>
          <w:divBdr>
            <w:top w:val="none" w:sz="0" w:space="0" w:color="auto"/>
            <w:left w:val="none" w:sz="0" w:space="0" w:color="auto"/>
            <w:bottom w:val="none" w:sz="0" w:space="0" w:color="auto"/>
            <w:right w:val="none" w:sz="0" w:space="0" w:color="auto"/>
          </w:divBdr>
        </w:div>
        <w:div w:id="1222210845">
          <w:marLeft w:val="0"/>
          <w:marRight w:val="0"/>
          <w:marTop w:val="0"/>
          <w:marBottom w:val="101"/>
          <w:divBdr>
            <w:top w:val="none" w:sz="0" w:space="0" w:color="auto"/>
            <w:left w:val="none" w:sz="0" w:space="0" w:color="auto"/>
            <w:bottom w:val="none" w:sz="0" w:space="0" w:color="auto"/>
            <w:right w:val="none" w:sz="0" w:space="0" w:color="auto"/>
          </w:divBdr>
        </w:div>
        <w:div w:id="1161969476">
          <w:marLeft w:val="0"/>
          <w:marRight w:val="0"/>
          <w:marTop w:val="0"/>
          <w:marBottom w:val="101"/>
          <w:divBdr>
            <w:top w:val="none" w:sz="0" w:space="0" w:color="auto"/>
            <w:left w:val="none" w:sz="0" w:space="0" w:color="auto"/>
            <w:bottom w:val="none" w:sz="0" w:space="0" w:color="auto"/>
            <w:right w:val="none" w:sz="0" w:space="0" w:color="auto"/>
          </w:divBdr>
        </w:div>
        <w:div w:id="464398537">
          <w:marLeft w:val="0"/>
          <w:marRight w:val="0"/>
          <w:marTop w:val="0"/>
          <w:marBottom w:val="101"/>
          <w:divBdr>
            <w:top w:val="none" w:sz="0" w:space="0" w:color="auto"/>
            <w:left w:val="none" w:sz="0" w:space="0" w:color="auto"/>
            <w:bottom w:val="none" w:sz="0" w:space="0" w:color="auto"/>
            <w:right w:val="none" w:sz="0" w:space="0" w:color="auto"/>
          </w:divBdr>
        </w:div>
        <w:div w:id="1069763600">
          <w:marLeft w:val="0"/>
          <w:marRight w:val="0"/>
          <w:marTop w:val="0"/>
          <w:marBottom w:val="101"/>
          <w:divBdr>
            <w:top w:val="none" w:sz="0" w:space="0" w:color="auto"/>
            <w:left w:val="none" w:sz="0" w:space="0" w:color="auto"/>
            <w:bottom w:val="none" w:sz="0" w:space="0" w:color="auto"/>
            <w:right w:val="none" w:sz="0" w:space="0" w:color="auto"/>
          </w:divBdr>
        </w:div>
        <w:div w:id="306325631">
          <w:marLeft w:val="0"/>
          <w:marRight w:val="0"/>
          <w:marTop w:val="0"/>
          <w:marBottom w:val="101"/>
          <w:divBdr>
            <w:top w:val="none" w:sz="0" w:space="0" w:color="auto"/>
            <w:left w:val="none" w:sz="0" w:space="0" w:color="auto"/>
            <w:bottom w:val="none" w:sz="0" w:space="0" w:color="auto"/>
            <w:right w:val="none" w:sz="0" w:space="0" w:color="auto"/>
          </w:divBdr>
        </w:div>
        <w:div w:id="740182241">
          <w:marLeft w:val="0"/>
          <w:marRight w:val="0"/>
          <w:marTop w:val="0"/>
          <w:marBottom w:val="101"/>
          <w:divBdr>
            <w:top w:val="none" w:sz="0" w:space="0" w:color="auto"/>
            <w:left w:val="none" w:sz="0" w:space="0" w:color="auto"/>
            <w:bottom w:val="none" w:sz="0" w:space="0" w:color="auto"/>
            <w:right w:val="none" w:sz="0" w:space="0" w:color="auto"/>
          </w:divBdr>
        </w:div>
        <w:div w:id="2082286528">
          <w:marLeft w:val="0"/>
          <w:marRight w:val="0"/>
          <w:marTop w:val="0"/>
          <w:marBottom w:val="101"/>
          <w:divBdr>
            <w:top w:val="none" w:sz="0" w:space="0" w:color="auto"/>
            <w:left w:val="none" w:sz="0" w:space="0" w:color="auto"/>
            <w:bottom w:val="none" w:sz="0" w:space="0" w:color="auto"/>
            <w:right w:val="none" w:sz="0" w:space="0" w:color="auto"/>
          </w:divBdr>
        </w:div>
        <w:div w:id="1991866122">
          <w:marLeft w:val="0"/>
          <w:marRight w:val="0"/>
          <w:marTop w:val="0"/>
          <w:marBottom w:val="101"/>
          <w:divBdr>
            <w:top w:val="none" w:sz="0" w:space="0" w:color="auto"/>
            <w:left w:val="none" w:sz="0" w:space="0" w:color="auto"/>
            <w:bottom w:val="none" w:sz="0" w:space="0" w:color="auto"/>
            <w:right w:val="none" w:sz="0" w:space="0" w:color="auto"/>
          </w:divBdr>
        </w:div>
        <w:div w:id="1908151212">
          <w:marLeft w:val="0"/>
          <w:marRight w:val="0"/>
          <w:marTop w:val="0"/>
          <w:marBottom w:val="101"/>
          <w:divBdr>
            <w:top w:val="none" w:sz="0" w:space="0" w:color="auto"/>
            <w:left w:val="none" w:sz="0" w:space="0" w:color="auto"/>
            <w:bottom w:val="none" w:sz="0" w:space="0" w:color="auto"/>
            <w:right w:val="none" w:sz="0" w:space="0" w:color="auto"/>
          </w:divBdr>
        </w:div>
        <w:div w:id="1147279646">
          <w:marLeft w:val="0"/>
          <w:marRight w:val="0"/>
          <w:marTop w:val="0"/>
          <w:marBottom w:val="101"/>
          <w:divBdr>
            <w:top w:val="none" w:sz="0" w:space="0" w:color="auto"/>
            <w:left w:val="none" w:sz="0" w:space="0" w:color="auto"/>
            <w:bottom w:val="none" w:sz="0" w:space="0" w:color="auto"/>
            <w:right w:val="none" w:sz="0" w:space="0" w:color="auto"/>
          </w:divBdr>
        </w:div>
        <w:div w:id="565800108">
          <w:marLeft w:val="0"/>
          <w:marRight w:val="0"/>
          <w:marTop w:val="0"/>
          <w:marBottom w:val="101"/>
          <w:divBdr>
            <w:top w:val="none" w:sz="0" w:space="0" w:color="auto"/>
            <w:left w:val="none" w:sz="0" w:space="0" w:color="auto"/>
            <w:bottom w:val="none" w:sz="0" w:space="0" w:color="auto"/>
            <w:right w:val="none" w:sz="0" w:space="0" w:color="auto"/>
          </w:divBdr>
        </w:div>
        <w:div w:id="398749843">
          <w:marLeft w:val="0"/>
          <w:marRight w:val="0"/>
          <w:marTop w:val="0"/>
          <w:marBottom w:val="101"/>
          <w:divBdr>
            <w:top w:val="none" w:sz="0" w:space="0" w:color="auto"/>
            <w:left w:val="none" w:sz="0" w:space="0" w:color="auto"/>
            <w:bottom w:val="none" w:sz="0" w:space="0" w:color="auto"/>
            <w:right w:val="none" w:sz="0" w:space="0" w:color="auto"/>
          </w:divBdr>
        </w:div>
        <w:div w:id="1820267060">
          <w:marLeft w:val="0"/>
          <w:marRight w:val="0"/>
          <w:marTop w:val="0"/>
          <w:marBottom w:val="101"/>
          <w:divBdr>
            <w:top w:val="none" w:sz="0" w:space="0" w:color="auto"/>
            <w:left w:val="none" w:sz="0" w:space="0" w:color="auto"/>
            <w:bottom w:val="none" w:sz="0" w:space="0" w:color="auto"/>
            <w:right w:val="none" w:sz="0" w:space="0" w:color="auto"/>
          </w:divBdr>
        </w:div>
        <w:div w:id="1384064099">
          <w:marLeft w:val="0"/>
          <w:marRight w:val="0"/>
          <w:marTop w:val="0"/>
          <w:marBottom w:val="101"/>
          <w:divBdr>
            <w:top w:val="none" w:sz="0" w:space="0" w:color="auto"/>
            <w:left w:val="none" w:sz="0" w:space="0" w:color="auto"/>
            <w:bottom w:val="none" w:sz="0" w:space="0" w:color="auto"/>
            <w:right w:val="none" w:sz="0" w:space="0" w:color="auto"/>
          </w:divBdr>
        </w:div>
        <w:div w:id="201328071">
          <w:marLeft w:val="0"/>
          <w:marRight w:val="0"/>
          <w:marTop w:val="0"/>
          <w:marBottom w:val="101"/>
          <w:divBdr>
            <w:top w:val="none" w:sz="0" w:space="0" w:color="auto"/>
            <w:left w:val="none" w:sz="0" w:space="0" w:color="auto"/>
            <w:bottom w:val="none" w:sz="0" w:space="0" w:color="auto"/>
            <w:right w:val="none" w:sz="0" w:space="0" w:color="auto"/>
          </w:divBdr>
        </w:div>
        <w:div w:id="480081039">
          <w:marLeft w:val="0"/>
          <w:marRight w:val="0"/>
          <w:marTop w:val="0"/>
          <w:marBottom w:val="101"/>
          <w:divBdr>
            <w:top w:val="none" w:sz="0" w:space="0" w:color="auto"/>
            <w:left w:val="none" w:sz="0" w:space="0" w:color="auto"/>
            <w:bottom w:val="none" w:sz="0" w:space="0" w:color="auto"/>
            <w:right w:val="none" w:sz="0" w:space="0" w:color="auto"/>
          </w:divBdr>
        </w:div>
        <w:div w:id="1302886488">
          <w:marLeft w:val="0"/>
          <w:marRight w:val="0"/>
          <w:marTop w:val="0"/>
          <w:marBottom w:val="101"/>
          <w:divBdr>
            <w:top w:val="none" w:sz="0" w:space="0" w:color="auto"/>
            <w:left w:val="none" w:sz="0" w:space="0" w:color="auto"/>
            <w:bottom w:val="none" w:sz="0" w:space="0" w:color="auto"/>
            <w:right w:val="none" w:sz="0" w:space="0" w:color="auto"/>
          </w:divBdr>
        </w:div>
        <w:div w:id="1564638717">
          <w:marLeft w:val="0"/>
          <w:marRight w:val="0"/>
          <w:marTop w:val="0"/>
          <w:marBottom w:val="101"/>
          <w:divBdr>
            <w:top w:val="none" w:sz="0" w:space="0" w:color="auto"/>
            <w:left w:val="none" w:sz="0" w:space="0" w:color="auto"/>
            <w:bottom w:val="none" w:sz="0" w:space="0" w:color="auto"/>
            <w:right w:val="none" w:sz="0" w:space="0" w:color="auto"/>
          </w:divBdr>
        </w:div>
        <w:div w:id="163861963">
          <w:marLeft w:val="0"/>
          <w:marRight w:val="0"/>
          <w:marTop w:val="0"/>
          <w:marBottom w:val="101"/>
          <w:divBdr>
            <w:top w:val="none" w:sz="0" w:space="0" w:color="auto"/>
            <w:left w:val="none" w:sz="0" w:space="0" w:color="auto"/>
            <w:bottom w:val="none" w:sz="0" w:space="0" w:color="auto"/>
            <w:right w:val="none" w:sz="0" w:space="0" w:color="auto"/>
          </w:divBdr>
        </w:div>
        <w:div w:id="1879388473">
          <w:marLeft w:val="0"/>
          <w:marRight w:val="0"/>
          <w:marTop w:val="0"/>
          <w:marBottom w:val="101"/>
          <w:divBdr>
            <w:top w:val="none" w:sz="0" w:space="0" w:color="auto"/>
            <w:left w:val="none" w:sz="0" w:space="0" w:color="auto"/>
            <w:bottom w:val="none" w:sz="0" w:space="0" w:color="auto"/>
            <w:right w:val="none" w:sz="0" w:space="0" w:color="auto"/>
          </w:divBdr>
        </w:div>
        <w:div w:id="1952321141">
          <w:marLeft w:val="0"/>
          <w:marRight w:val="0"/>
          <w:marTop w:val="0"/>
          <w:marBottom w:val="101"/>
          <w:divBdr>
            <w:top w:val="none" w:sz="0" w:space="0" w:color="auto"/>
            <w:left w:val="none" w:sz="0" w:space="0" w:color="auto"/>
            <w:bottom w:val="none" w:sz="0" w:space="0" w:color="auto"/>
            <w:right w:val="none" w:sz="0" w:space="0" w:color="auto"/>
          </w:divBdr>
        </w:div>
        <w:div w:id="918441448">
          <w:marLeft w:val="0"/>
          <w:marRight w:val="0"/>
          <w:marTop w:val="0"/>
          <w:marBottom w:val="101"/>
          <w:divBdr>
            <w:top w:val="none" w:sz="0" w:space="0" w:color="auto"/>
            <w:left w:val="none" w:sz="0" w:space="0" w:color="auto"/>
            <w:bottom w:val="none" w:sz="0" w:space="0" w:color="auto"/>
            <w:right w:val="none" w:sz="0" w:space="0" w:color="auto"/>
          </w:divBdr>
        </w:div>
        <w:div w:id="1853446740">
          <w:marLeft w:val="0"/>
          <w:marRight w:val="0"/>
          <w:marTop w:val="0"/>
          <w:marBottom w:val="101"/>
          <w:divBdr>
            <w:top w:val="none" w:sz="0" w:space="0" w:color="auto"/>
            <w:left w:val="none" w:sz="0" w:space="0" w:color="auto"/>
            <w:bottom w:val="none" w:sz="0" w:space="0" w:color="auto"/>
            <w:right w:val="none" w:sz="0" w:space="0" w:color="auto"/>
          </w:divBdr>
        </w:div>
        <w:div w:id="1768425947">
          <w:marLeft w:val="0"/>
          <w:marRight w:val="0"/>
          <w:marTop w:val="0"/>
          <w:marBottom w:val="101"/>
          <w:divBdr>
            <w:top w:val="none" w:sz="0" w:space="0" w:color="auto"/>
            <w:left w:val="none" w:sz="0" w:space="0" w:color="auto"/>
            <w:bottom w:val="none" w:sz="0" w:space="0" w:color="auto"/>
            <w:right w:val="none" w:sz="0" w:space="0" w:color="auto"/>
          </w:divBdr>
        </w:div>
        <w:div w:id="773937568">
          <w:marLeft w:val="0"/>
          <w:marRight w:val="0"/>
          <w:marTop w:val="0"/>
          <w:marBottom w:val="101"/>
          <w:divBdr>
            <w:top w:val="none" w:sz="0" w:space="0" w:color="auto"/>
            <w:left w:val="none" w:sz="0" w:space="0" w:color="auto"/>
            <w:bottom w:val="none" w:sz="0" w:space="0" w:color="auto"/>
            <w:right w:val="none" w:sz="0" w:space="0" w:color="auto"/>
          </w:divBdr>
        </w:div>
        <w:div w:id="1915502706">
          <w:marLeft w:val="0"/>
          <w:marRight w:val="0"/>
          <w:marTop w:val="0"/>
          <w:marBottom w:val="101"/>
          <w:divBdr>
            <w:top w:val="none" w:sz="0" w:space="0" w:color="auto"/>
            <w:left w:val="none" w:sz="0" w:space="0" w:color="auto"/>
            <w:bottom w:val="none" w:sz="0" w:space="0" w:color="auto"/>
            <w:right w:val="none" w:sz="0" w:space="0" w:color="auto"/>
          </w:divBdr>
        </w:div>
        <w:div w:id="1444124">
          <w:marLeft w:val="0"/>
          <w:marRight w:val="0"/>
          <w:marTop w:val="0"/>
          <w:marBottom w:val="101"/>
          <w:divBdr>
            <w:top w:val="none" w:sz="0" w:space="0" w:color="auto"/>
            <w:left w:val="none" w:sz="0" w:space="0" w:color="auto"/>
            <w:bottom w:val="none" w:sz="0" w:space="0" w:color="auto"/>
            <w:right w:val="none" w:sz="0" w:space="0" w:color="auto"/>
          </w:divBdr>
        </w:div>
        <w:div w:id="193075827">
          <w:marLeft w:val="0"/>
          <w:marRight w:val="0"/>
          <w:marTop w:val="0"/>
          <w:marBottom w:val="101"/>
          <w:divBdr>
            <w:top w:val="none" w:sz="0" w:space="0" w:color="auto"/>
            <w:left w:val="none" w:sz="0" w:space="0" w:color="auto"/>
            <w:bottom w:val="none" w:sz="0" w:space="0" w:color="auto"/>
            <w:right w:val="none" w:sz="0" w:space="0" w:color="auto"/>
          </w:divBdr>
        </w:div>
        <w:div w:id="1330869680">
          <w:marLeft w:val="0"/>
          <w:marRight w:val="0"/>
          <w:marTop w:val="0"/>
          <w:marBottom w:val="101"/>
          <w:divBdr>
            <w:top w:val="none" w:sz="0" w:space="0" w:color="auto"/>
            <w:left w:val="none" w:sz="0" w:space="0" w:color="auto"/>
            <w:bottom w:val="none" w:sz="0" w:space="0" w:color="auto"/>
            <w:right w:val="none" w:sz="0" w:space="0" w:color="auto"/>
          </w:divBdr>
        </w:div>
        <w:div w:id="177280257">
          <w:marLeft w:val="0"/>
          <w:marRight w:val="0"/>
          <w:marTop w:val="0"/>
          <w:marBottom w:val="101"/>
          <w:divBdr>
            <w:top w:val="none" w:sz="0" w:space="0" w:color="auto"/>
            <w:left w:val="none" w:sz="0" w:space="0" w:color="auto"/>
            <w:bottom w:val="none" w:sz="0" w:space="0" w:color="auto"/>
            <w:right w:val="none" w:sz="0" w:space="0" w:color="auto"/>
          </w:divBdr>
        </w:div>
        <w:div w:id="1172376709">
          <w:marLeft w:val="0"/>
          <w:marRight w:val="0"/>
          <w:marTop w:val="0"/>
          <w:marBottom w:val="101"/>
          <w:divBdr>
            <w:top w:val="none" w:sz="0" w:space="0" w:color="auto"/>
            <w:left w:val="none" w:sz="0" w:space="0" w:color="auto"/>
            <w:bottom w:val="none" w:sz="0" w:space="0" w:color="auto"/>
            <w:right w:val="none" w:sz="0" w:space="0" w:color="auto"/>
          </w:divBdr>
        </w:div>
        <w:div w:id="1250891213">
          <w:marLeft w:val="0"/>
          <w:marRight w:val="0"/>
          <w:marTop w:val="0"/>
          <w:marBottom w:val="101"/>
          <w:divBdr>
            <w:top w:val="none" w:sz="0" w:space="0" w:color="auto"/>
            <w:left w:val="none" w:sz="0" w:space="0" w:color="auto"/>
            <w:bottom w:val="none" w:sz="0" w:space="0" w:color="auto"/>
            <w:right w:val="none" w:sz="0" w:space="0" w:color="auto"/>
          </w:divBdr>
        </w:div>
        <w:div w:id="1998654397">
          <w:marLeft w:val="0"/>
          <w:marRight w:val="0"/>
          <w:marTop w:val="0"/>
          <w:marBottom w:val="101"/>
          <w:divBdr>
            <w:top w:val="none" w:sz="0" w:space="0" w:color="auto"/>
            <w:left w:val="none" w:sz="0" w:space="0" w:color="auto"/>
            <w:bottom w:val="none" w:sz="0" w:space="0" w:color="auto"/>
            <w:right w:val="none" w:sz="0" w:space="0" w:color="auto"/>
          </w:divBdr>
        </w:div>
        <w:div w:id="1793668728">
          <w:marLeft w:val="0"/>
          <w:marRight w:val="0"/>
          <w:marTop w:val="0"/>
          <w:marBottom w:val="101"/>
          <w:divBdr>
            <w:top w:val="none" w:sz="0" w:space="0" w:color="auto"/>
            <w:left w:val="none" w:sz="0" w:space="0" w:color="auto"/>
            <w:bottom w:val="none" w:sz="0" w:space="0" w:color="auto"/>
            <w:right w:val="none" w:sz="0" w:space="0" w:color="auto"/>
          </w:divBdr>
        </w:div>
        <w:div w:id="524364373">
          <w:marLeft w:val="0"/>
          <w:marRight w:val="0"/>
          <w:marTop w:val="0"/>
          <w:marBottom w:val="101"/>
          <w:divBdr>
            <w:top w:val="none" w:sz="0" w:space="0" w:color="auto"/>
            <w:left w:val="none" w:sz="0" w:space="0" w:color="auto"/>
            <w:bottom w:val="none" w:sz="0" w:space="0" w:color="auto"/>
            <w:right w:val="none" w:sz="0" w:space="0" w:color="auto"/>
          </w:divBdr>
        </w:div>
        <w:div w:id="115343392">
          <w:marLeft w:val="0"/>
          <w:marRight w:val="0"/>
          <w:marTop w:val="0"/>
          <w:marBottom w:val="101"/>
          <w:divBdr>
            <w:top w:val="none" w:sz="0" w:space="0" w:color="auto"/>
            <w:left w:val="none" w:sz="0" w:space="0" w:color="auto"/>
            <w:bottom w:val="none" w:sz="0" w:space="0" w:color="auto"/>
            <w:right w:val="none" w:sz="0" w:space="0" w:color="auto"/>
          </w:divBdr>
        </w:div>
        <w:div w:id="1125347750">
          <w:marLeft w:val="0"/>
          <w:marRight w:val="0"/>
          <w:marTop w:val="0"/>
          <w:marBottom w:val="101"/>
          <w:divBdr>
            <w:top w:val="none" w:sz="0" w:space="0" w:color="auto"/>
            <w:left w:val="none" w:sz="0" w:space="0" w:color="auto"/>
            <w:bottom w:val="none" w:sz="0" w:space="0" w:color="auto"/>
            <w:right w:val="none" w:sz="0" w:space="0" w:color="auto"/>
          </w:divBdr>
        </w:div>
        <w:div w:id="200173553">
          <w:marLeft w:val="0"/>
          <w:marRight w:val="0"/>
          <w:marTop w:val="0"/>
          <w:marBottom w:val="101"/>
          <w:divBdr>
            <w:top w:val="none" w:sz="0" w:space="0" w:color="auto"/>
            <w:left w:val="none" w:sz="0" w:space="0" w:color="auto"/>
            <w:bottom w:val="none" w:sz="0" w:space="0" w:color="auto"/>
            <w:right w:val="none" w:sz="0" w:space="0" w:color="auto"/>
          </w:divBdr>
        </w:div>
        <w:div w:id="586616918">
          <w:marLeft w:val="0"/>
          <w:marRight w:val="0"/>
          <w:marTop w:val="0"/>
          <w:marBottom w:val="101"/>
          <w:divBdr>
            <w:top w:val="none" w:sz="0" w:space="0" w:color="auto"/>
            <w:left w:val="none" w:sz="0" w:space="0" w:color="auto"/>
            <w:bottom w:val="none" w:sz="0" w:space="0" w:color="auto"/>
            <w:right w:val="none" w:sz="0" w:space="0" w:color="auto"/>
          </w:divBdr>
        </w:div>
        <w:div w:id="840775094">
          <w:marLeft w:val="0"/>
          <w:marRight w:val="0"/>
          <w:marTop w:val="0"/>
          <w:marBottom w:val="101"/>
          <w:divBdr>
            <w:top w:val="none" w:sz="0" w:space="0" w:color="auto"/>
            <w:left w:val="none" w:sz="0" w:space="0" w:color="auto"/>
            <w:bottom w:val="none" w:sz="0" w:space="0" w:color="auto"/>
            <w:right w:val="none" w:sz="0" w:space="0" w:color="auto"/>
          </w:divBdr>
        </w:div>
        <w:div w:id="562066048">
          <w:marLeft w:val="0"/>
          <w:marRight w:val="0"/>
          <w:marTop w:val="0"/>
          <w:marBottom w:val="101"/>
          <w:divBdr>
            <w:top w:val="none" w:sz="0" w:space="0" w:color="auto"/>
            <w:left w:val="none" w:sz="0" w:space="0" w:color="auto"/>
            <w:bottom w:val="none" w:sz="0" w:space="0" w:color="auto"/>
            <w:right w:val="none" w:sz="0" w:space="0" w:color="auto"/>
          </w:divBdr>
        </w:div>
        <w:div w:id="1286814785">
          <w:marLeft w:val="0"/>
          <w:marRight w:val="0"/>
          <w:marTop w:val="0"/>
          <w:marBottom w:val="101"/>
          <w:divBdr>
            <w:top w:val="none" w:sz="0" w:space="0" w:color="auto"/>
            <w:left w:val="none" w:sz="0" w:space="0" w:color="auto"/>
            <w:bottom w:val="none" w:sz="0" w:space="0" w:color="auto"/>
            <w:right w:val="none" w:sz="0" w:space="0" w:color="auto"/>
          </w:divBdr>
        </w:div>
        <w:div w:id="630015670">
          <w:marLeft w:val="0"/>
          <w:marRight w:val="0"/>
          <w:marTop w:val="0"/>
          <w:marBottom w:val="101"/>
          <w:divBdr>
            <w:top w:val="none" w:sz="0" w:space="0" w:color="auto"/>
            <w:left w:val="none" w:sz="0" w:space="0" w:color="auto"/>
            <w:bottom w:val="none" w:sz="0" w:space="0" w:color="auto"/>
            <w:right w:val="none" w:sz="0" w:space="0" w:color="auto"/>
          </w:divBdr>
        </w:div>
        <w:div w:id="1194617856">
          <w:marLeft w:val="0"/>
          <w:marRight w:val="0"/>
          <w:marTop w:val="0"/>
          <w:marBottom w:val="101"/>
          <w:divBdr>
            <w:top w:val="none" w:sz="0" w:space="0" w:color="auto"/>
            <w:left w:val="none" w:sz="0" w:space="0" w:color="auto"/>
            <w:bottom w:val="none" w:sz="0" w:space="0" w:color="auto"/>
            <w:right w:val="none" w:sz="0" w:space="0" w:color="auto"/>
          </w:divBdr>
        </w:div>
        <w:div w:id="1547447647">
          <w:marLeft w:val="0"/>
          <w:marRight w:val="0"/>
          <w:marTop w:val="0"/>
          <w:marBottom w:val="101"/>
          <w:divBdr>
            <w:top w:val="none" w:sz="0" w:space="0" w:color="auto"/>
            <w:left w:val="none" w:sz="0" w:space="0" w:color="auto"/>
            <w:bottom w:val="none" w:sz="0" w:space="0" w:color="auto"/>
            <w:right w:val="none" w:sz="0" w:space="0" w:color="auto"/>
          </w:divBdr>
        </w:div>
        <w:div w:id="827282922">
          <w:marLeft w:val="0"/>
          <w:marRight w:val="0"/>
          <w:marTop w:val="0"/>
          <w:marBottom w:val="101"/>
          <w:divBdr>
            <w:top w:val="none" w:sz="0" w:space="0" w:color="auto"/>
            <w:left w:val="none" w:sz="0" w:space="0" w:color="auto"/>
            <w:bottom w:val="none" w:sz="0" w:space="0" w:color="auto"/>
            <w:right w:val="none" w:sz="0" w:space="0" w:color="auto"/>
          </w:divBdr>
        </w:div>
        <w:div w:id="238756281">
          <w:marLeft w:val="0"/>
          <w:marRight w:val="0"/>
          <w:marTop w:val="0"/>
          <w:marBottom w:val="101"/>
          <w:divBdr>
            <w:top w:val="none" w:sz="0" w:space="0" w:color="auto"/>
            <w:left w:val="none" w:sz="0" w:space="0" w:color="auto"/>
            <w:bottom w:val="none" w:sz="0" w:space="0" w:color="auto"/>
            <w:right w:val="none" w:sz="0" w:space="0" w:color="auto"/>
          </w:divBdr>
        </w:div>
        <w:div w:id="1076124678">
          <w:marLeft w:val="0"/>
          <w:marRight w:val="0"/>
          <w:marTop w:val="0"/>
          <w:marBottom w:val="101"/>
          <w:divBdr>
            <w:top w:val="none" w:sz="0" w:space="0" w:color="auto"/>
            <w:left w:val="none" w:sz="0" w:space="0" w:color="auto"/>
            <w:bottom w:val="none" w:sz="0" w:space="0" w:color="auto"/>
            <w:right w:val="none" w:sz="0" w:space="0" w:color="auto"/>
          </w:divBdr>
        </w:div>
        <w:div w:id="2021930344">
          <w:marLeft w:val="0"/>
          <w:marRight w:val="0"/>
          <w:marTop w:val="0"/>
          <w:marBottom w:val="101"/>
          <w:divBdr>
            <w:top w:val="none" w:sz="0" w:space="0" w:color="auto"/>
            <w:left w:val="none" w:sz="0" w:space="0" w:color="auto"/>
            <w:bottom w:val="none" w:sz="0" w:space="0" w:color="auto"/>
            <w:right w:val="none" w:sz="0" w:space="0" w:color="auto"/>
          </w:divBdr>
        </w:div>
        <w:div w:id="1883832740">
          <w:marLeft w:val="0"/>
          <w:marRight w:val="0"/>
          <w:marTop w:val="0"/>
          <w:marBottom w:val="101"/>
          <w:divBdr>
            <w:top w:val="none" w:sz="0" w:space="0" w:color="auto"/>
            <w:left w:val="none" w:sz="0" w:space="0" w:color="auto"/>
            <w:bottom w:val="none" w:sz="0" w:space="0" w:color="auto"/>
            <w:right w:val="none" w:sz="0" w:space="0" w:color="auto"/>
          </w:divBdr>
        </w:div>
        <w:div w:id="165826047">
          <w:marLeft w:val="0"/>
          <w:marRight w:val="0"/>
          <w:marTop w:val="0"/>
          <w:marBottom w:val="101"/>
          <w:divBdr>
            <w:top w:val="none" w:sz="0" w:space="0" w:color="auto"/>
            <w:left w:val="none" w:sz="0" w:space="0" w:color="auto"/>
            <w:bottom w:val="none" w:sz="0" w:space="0" w:color="auto"/>
            <w:right w:val="none" w:sz="0" w:space="0" w:color="auto"/>
          </w:divBdr>
        </w:div>
        <w:div w:id="1201479256">
          <w:marLeft w:val="0"/>
          <w:marRight w:val="0"/>
          <w:marTop w:val="0"/>
          <w:marBottom w:val="101"/>
          <w:divBdr>
            <w:top w:val="none" w:sz="0" w:space="0" w:color="auto"/>
            <w:left w:val="none" w:sz="0" w:space="0" w:color="auto"/>
            <w:bottom w:val="none" w:sz="0" w:space="0" w:color="auto"/>
            <w:right w:val="none" w:sz="0" w:space="0" w:color="auto"/>
          </w:divBdr>
        </w:div>
        <w:div w:id="383331293">
          <w:marLeft w:val="0"/>
          <w:marRight w:val="0"/>
          <w:marTop w:val="0"/>
          <w:marBottom w:val="101"/>
          <w:divBdr>
            <w:top w:val="none" w:sz="0" w:space="0" w:color="auto"/>
            <w:left w:val="none" w:sz="0" w:space="0" w:color="auto"/>
            <w:bottom w:val="none" w:sz="0" w:space="0" w:color="auto"/>
            <w:right w:val="none" w:sz="0" w:space="0" w:color="auto"/>
          </w:divBdr>
        </w:div>
        <w:div w:id="1258366666">
          <w:marLeft w:val="0"/>
          <w:marRight w:val="0"/>
          <w:marTop w:val="0"/>
          <w:marBottom w:val="101"/>
          <w:divBdr>
            <w:top w:val="none" w:sz="0" w:space="0" w:color="auto"/>
            <w:left w:val="none" w:sz="0" w:space="0" w:color="auto"/>
            <w:bottom w:val="none" w:sz="0" w:space="0" w:color="auto"/>
            <w:right w:val="none" w:sz="0" w:space="0" w:color="auto"/>
          </w:divBdr>
        </w:div>
        <w:div w:id="752236400">
          <w:marLeft w:val="0"/>
          <w:marRight w:val="0"/>
          <w:marTop w:val="0"/>
          <w:marBottom w:val="101"/>
          <w:divBdr>
            <w:top w:val="none" w:sz="0" w:space="0" w:color="auto"/>
            <w:left w:val="none" w:sz="0" w:space="0" w:color="auto"/>
            <w:bottom w:val="none" w:sz="0" w:space="0" w:color="auto"/>
            <w:right w:val="none" w:sz="0" w:space="0" w:color="auto"/>
          </w:divBdr>
        </w:div>
        <w:div w:id="1516076341">
          <w:marLeft w:val="0"/>
          <w:marRight w:val="0"/>
          <w:marTop w:val="0"/>
          <w:marBottom w:val="101"/>
          <w:divBdr>
            <w:top w:val="none" w:sz="0" w:space="0" w:color="auto"/>
            <w:left w:val="none" w:sz="0" w:space="0" w:color="auto"/>
            <w:bottom w:val="none" w:sz="0" w:space="0" w:color="auto"/>
            <w:right w:val="none" w:sz="0" w:space="0" w:color="auto"/>
          </w:divBdr>
        </w:div>
        <w:div w:id="194774662">
          <w:marLeft w:val="0"/>
          <w:marRight w:val="0"/>
          <w:marTop w:val="0"/>
          <w:marBottom w:val="101"/>
          <w:divBdr>
            <w:top w:val="none" w:sz="0" w:space="0" w:color="auto"/>
            <w:left w:val="none" w:sz="0" w:space="0" w:color="auto"/>
            <w:bottom w:val="none" w:sz="0" w:space="0" w:color="auto"/>
            <w:right w:val="none" w:sz="0" w:space="0" w:color="auto"/>
          </w:divBdr>
        </w:div>
        <w:div w:id="1024864419">
          <w:marLeft w:val="0"/>
          <w:marRight w:val="0"/>
          <w:marTop w:val="0"/>
          <w:marBottom w:val="101"/>
          <w:divBdr>
            <w:top w:val="none" w:sz="0" w:space="0" w:color="auto"/>
            <w:left w:val="none" w:sz="0" w:space="0" w:color="auto"/>
            <w:bottom w:val="none" w:sz="0" w:space="0" w:color="auto"/>
            <w:right w:val="none" w:sz="0" w:space="0" w:color="auto"/>
          </w:divBdr>
        </w:div>
        <w:div w:id="1962497225">
          <w:marLeft w:val="0"/>
          <w:marRight w:val="0"/>
          <w:marTop w:val="0"/>
          <w:marBottom w:val="101"/>
          <w:divBdr>
            <w:top w:val="none" w:sz="0" w:space="0" w:color="auto"/>
            <w:left w:val="none" w:sz="0" w:space="0" w:color="auto"/>
            <w:bottom w:val="none" w:sz="0" w:space="0" w:color="auto"/>
            <w:right w:val="none" w:sz="0" w:space="0" w:color="auto"/>
          </w:divBdr>
        </w:div>
        <w:div w:id="967393675">
          <w:marLeft w:val="0"/>
          <w:marRight w:val="0"/>
          <w:marTop w:val="0"/>
          <w:marBottom w:val="101"/>
          <w:divBdr>
            <w:top w:val="none" w:sz="0" w:space="0" w:color="auto"/>
            <w:left w:val="none" w:sz="0" w:space="0" w:color="auto"/>
            <w:bottom w:val="none" w:sz="0" w:space="0" w:color="auto"/>
            <w:right w:val="none" w:sz="0" w:space="0" w:color="auto"/>
          </w:divBdr>
        </w:div>
        <w:div w:id="150950104">
          <w:marLeft w:val="0"/>
          <w:marRight w:val="0"/>
          <w:marTop w:val="0"/>
          <w:marBottom w:val="101"/>
          <w:divBdr>
            <w:top w:val="none" w:sz="0" w:space="0" w:color="auto"/>
            <w:left w:val="none" w:sz="0" w:space="0" w:color="auto"/>
            <w:bottom w:val="none" w:sz="0" w:space="0" w:color="auto"/>
            <w:right w:val="none" w:sz="0" w:space="0" w:color="auto"/>
          </w:divBdr>
        </w:div>
        <w:div w:id="321085839">
          <w:marLeft w:val="0"/>
          <w:marRight w:val="0"/>
          <w:marTop w:val="0"/>
          <w:marBottom w:val="101"/>
          <w:divBdr>
            <w:top w:val="none" w:sz="0" w:space="0" w:color="auto"/>
            <w:left w:val="none" w:sz="0" w:space="0" w:color="auto"/>
            <w:bottom w:val="none" w:sz="0" w:space="0" w:color="auto"/>
            <w:right w:val="none" w:sz="0" w:space="0" w:color="auto"/>
          </w:divBdr>
        </w:div>
        <w:div w:id="1326864218">
          <w:marLeft w:val="0"/>
          <w:marRight w:val="0"/>
          <w:marTop w:val="0"/>
          <w:marBottom w:val="101"/>
          <w:divBdr>
            <w:top w:val="none" w:sz="0" w:space="0" w:color="auto"/>
            <w:left w:val="none" w:sz="0" w:space="0" w:color="auto"/>
            <w:bottom w:val="none" w:sz="0" w:space="0" w:color="auto"/>
            <w:right w:val="none" w:sz="0" w:space="0" w:color="auto"/>
          </w:divBdr>
        </w:div>
        <w:div w:id="1134104304">
          <w:marLeft w:val="0"/>
          <w:marRight w:val="0"/>
          <w:marTop w:val="0"/>
          <w:marBottom w:val="101"/>
          <w:divBdr>
            <w:top w:val="none" w:sz="0" w:space="0" w:color="auto"/>
            <w:left w:val="none" w:sz="0" w:space="0" w:color="auto"/>
            <w:bottom w:val="none" w:sz="0" w:space="0" w:color="auto"/>
            <w:right w:val="none" w:sz="0" w:space="0" w:color="auto"/>
          </w:divBdr>
        </w:div>
        <w:div w:id="379591651">
          <w:marLeft w:val="0"/>
          <w:marRight w:val="0"/>
          <w:marTop w:val="0"/>
          <w:marBottom w:val="101"/>
          <w:divBdr>
            <w:top w:val="none" w:sz="0" w:space="0" w:color="auto"/>
            <w:left w:val="none" w:sz="0" w:space="0" w:color="auto"/>
            <w:bottom w:val="none" w:sz="0" w:space="0" w:color="auto"/>
            <w:right w:val="none" w:sz="0" w:space="0" w:color="auto"/>
          </w:divBdr>
        </w:div>
        <w:div w:id="1521966183">
          <w:marLeft w:val="0"/>
          <w:marRight w:val="0"/>
          <w:marTop w:val="0"/>
          <w:marBottom w:val="101"/>
          <w:divBdr>
            <w:top w:val="none" w:sz="0" w:space="0" w:color="auto"/>
            <w:left w:val="none" w:sz="0" w:space="0" w:color="auto"/>
            <w:bottom w:val="none" w:sz="0" w:space="0" w:color="auto"/>
            <w:right w:val="none" w:sz="0" w:space="0" w:color="auto"/>
          </w:divBdr>
        </w:div>
        <w:div w:id="235362592">
          <w:marLeft w:val="0"/>
          <w:marRight w:val="0"/>
          <w:marTop w:val="0"/>
          <w:marBottom w:val="101"/>
          <w:divBdr>
            <w:top w:val="none" w:sz="0" w:space="0" w:color="auto"/>
            <w:left w:val="none" w:sz="0" w:space="0" w:color="auto"/>
            <w:bottom w:val="none" w:sz="0" w:space="0" w:color="auto"/>
            <w:right w:val="none" w:sz="0" w:space="0" w:color="auto"/>
          </w:divBdr>
        </w:div>
        <w:div w:id="1095370090">
          <w:marLeft w:val="0"/>
          <w:marRight w:val="0"/>
          <w:marTop w:val="0"/>
          <w:marBottom w:val="101"/>
          <w:divBdr>
            <w:top w:val="none" w:sz="0" w:space="0" w:color="auto"/>
            <w:left w:val="none" w:sz="0" w:space="0" w:color="auto"/>
            <w:bottom w:val="none" w:sz="0" w:space="0" w:color="auto"/>
            <w:right w:val="none" w:sz="0" w:space="0" w:color="auto"/>
          </w:divBdr>
        </w:div>
        <w:div w:id="1257786190">
          <w:marLeft w:val="0"/>
          <w:marRight w:val="0"/>
          <w:marTop w:val="0"/>
          <w:marBottom w:val="101"/>
          <w:divBdr>
            <w:top w:val="none" w:sz="0" w:space="0" w:color="auto"/>
            <w:left w:val="none" w:sz="0" w:space="0" w:color="auto"/>
            <w:bottom w:val="none" w:sz="0" w:space="0" w:color="auto"/>
            <w:right w:val="none" w:sz="0" w:space="0" w:color="auto"/>
          </w:divBdr>
        </w:div>
        <w:div w:id="126436345">
          <w:marLeft w:val="0"/>
          <w:marRight w:val="0"/>
          <w:marTop w:val="0"/>
          <w:marBottom w:val="101"/>
          <w:divBdr>
            <w:top w:val="none" w:sz="0" w:space="0" w:color="auto"/>
            <w:left w:val="none" w:sz="0" w:space="0" w:color="auto"/>
            <w:bottom w:val="none" w:sz="0" w:space="0" w:color="auto"/>
            <w:right w:val="none" w:sz="0" w:space="0" w:color="auto"/>
          </w:divBdr>
        </w:div>
        <w:div w:id="1175463631">
          <w:marLeft w:val="0"/>
          <w:marRight w:val="0"/>
          <w:marTop w:val="0"/>
          <w:marBottom w:val="101"/>
          <w:divBdr>
            <w:top w:val="none" w:sz="0" w:space="0" w:color="auto"/>
            <w:left w:val="none" w:sz="0" w:space="0" w:color="auto"/>
            <w:bottom w:val="none" w:sz="0" w:space="0" w:color="auto"/>
            <w:right w:val="none" w:sz="0" w:space="0" w:color="auto"/>
          </w:divBdr>
        </w:div>
        <w:div w:id="1650209030">
          <w:marLeft w:val="0"/>
          <w:marRight w:val="0"/>
          <w:marTop w:val="0"/>
          <w:marBottom w:val="101"/>
          <w:divBdr>
            <w:top w:val="none" w:sz="0" w:space="0" w:color="auto"/>
            <w:left w:val="none" w:sz="0" w:space="0" w:color="auto"/>
            <w:bottom w:val="none" w:sz="0" w:space="0" w:color="auto"/>
            <w:right w:val="none" w:sz="0" w:space="0" w:color="auto"/>
          </w:divBdr>
        </w:div>
        <w:div w:id="1485052685">
          <w:marLeft w:val="0"/>
          <w:marRight w:val="0"/>
          <w:marTop w:val="0"/>
          <w:marBottom w:val="101"/>
          <w:divBdr>
            <w:top w:val="none" w:sz="0" w:space="0" w:color="auto"/>
            <w:left w:val="none" w:sz="0" w:space="0" w:color="auto"/>
            <w:bottom w:val="none" w:sz="0" w:space="0" w:color="auto"/>
            <w:right w:val="none" w:sz="0" w:space="0" w:color="auto"/>
          </w:divBdr>
        </w:div>
        <w:div w:id="1515001718">
          <w:marLeft w:val="0"/>
          <w:marRight w:val="0"/>
          <w:marTop w:val="0"/>
          <w:marBottom w:val="101"/>
          <w:divBdr>
            <w:top w:val="none" w:sz="0" w:space="0" w:color="auto"/>
            <w:left w:val="none" w:sz="0" w:space="0" w:color="auto"/>
            <w:bottom w:val="none" w:sz="0" w:space="0" w:color="auto"/>
            <w:right w:val="none" w:sz="0" w:space="0" w:color="auto"/>
          </w:divBdr>
        </w:div>
        <w:div w:id="470564430">
          <w:marLeft w:val="0"/>
          <w:marRight w:val="0"/>
          <w:marTop w:val="0"/>
          <w:marBottom w:val="101"/>
          <w:divBdr>
            <w:top w:val="none" w:sz="0" w:space="0" w:color="auto"/>
            <w:left w:val="none" w:sz="0" w:space="0" w:color="auto"/>
            <w:bottom w:val="none" w:sz="0" w:space="0" w:color="auto"/>
            <w:right w:val="none" w:sz="0" w:space="0" w:color="auto"/>
          </w:divBdr>
        </w:div>
        <w:div w:id="1152019340">
          <w:marLeft w:val="0"/>
          <w:marRight w:val="0"/>
          <w:marTop w:val="0"/>
          <w:marBottom w:val="101"/>
          <w:divBdr>
            <w:top w:val="none" w:sz="0" w:space="0" w:color="auto"/>
            <w:left w:val="none" w:sz="0" w:space="0" w:color="auto"/>
            <w:bottom w:val="none" w:sz="0" w:space="0" w:color="auto"/>
            <w:right w:val="none" w:sz="0" w:space="0" w:color="auto"/>
          </w:divBdr>
        </w:div>
        <w:div w:id="210775497">
          <w:marLeft w:val="0"/>
          <w:marRight w:val="0"/>
          <w:marTop w:val="0"/>
          <w:marBottom w:val="101"/>
          <w:divBdr>
            <w:top w:val="none" w:sz="0" w:space="0" w:color="auto"/>
            <w:left w:val="none" w:sz="0" w:space="0" w:color="auto"/>
            <w:bottom w:val="none" w:sz="0" w:space="0" w:color="auto"/>
            <w:right w:val="none" w:sz="0" w:space="0" w:color="auto"/>
          </w:divBdr>
        </w:div>
        <w:div w:id="263848559">
          <w:marLeft w:val="0"/>
          <w:marRight w:val="0"/>
          <w:marTop w:val="0"/>
          <w:marBottom w:val="101"/>
          <w:divBdr>
            <w:top w:val="none" w:sz="0" w:space="0" w:color="auto"/>
            <w:left w:val="none" w:sz="0" w:space="0" w:color="auto"/>
            <w:bottom w:val="none" w:sz="0" w:space="0" w:color="auto"/>
            <w:right w:val="none" w:sz="0" w:space="0" w:color="auto"/>
          </w:divBdr>
        </w:div>
        <w:div w:id="2004968602">
          <w:marLeft w:val="0"/>
          <w:marRight w:val="0"/>
          <w:marTop w:val="0"/>
          <w:marBottom w:val="101"/>
          <w:divBdr>
            <w:top w:val="none" w:sz="0" w:space="0" w:color="auto"/>
            <w:left w:val="none" w:sz="0" w:space="0" w:color="auto"/>
            <w:bottom w:val="none" w:sz="0" w:space="0" w:color="auto"/>
            <w:right w:val="none" w:sz="0" w:space="0" w:color="auto"/>
          </w:divBdr>
        </w:div>
        <w:div w:id="490831692">
          <w:marLeft w:val="0"/>
          <w:marRight w:val="0"/>
          <w:marTop w:val="0"/>
          <w:marBottom w:val="101"/>
          <w:divBdr>
            <w:top w:val="none" w:sz="0" w:space="0" w:color="auto"/>
            <w:left w:val="none" w:sz="0" w:space="0" w:color="auto"/>
            <w:bottom w:val="none" w:sz="0" w:space="0" w:color="auto"/>
            <w:right w:val="none" w:sz="0" w:space="0" w:color="auto"/>
          </w:divBdr>
        </w:div>
        <w:div w:id="937910075">
          <w:marLeft w:val="0"/>
          <w:marRight w:val="0"/>
          <w:marTop w:val="0"/>
          <w:marBottom w:val="200"/>
          <w:divBdr>
            <w:top w:val="none" w:sz="0" w:space="0" w:color="auto"/>
            <w:left w:val="none" w:sz="0" w:space="0" w:color="auto"/>
            <w:bottom w:val="none" w:sz="0" w:space="0" w:color="auto"/>
            <w:right w:val="none" w:sz="0" w:space="0" w:color="auto"/>
          </w:divBdr>
        </w:div>
        <w:div w:id="1995990822">
          <w:marLeft w:val="0"/>
          <w:marRight w:val="0"/>
          <w:marTop w:val="0"/>
          <w:marBottom w:val="101"/>
          <w:divBdr>
            <w:top w:val="none" w:sz="0" w:space="0" w:color="auto"/>
            <w:left w:val="none" w:sz="0" w:space="0" w:color="auto"/>
            <w:bottom w:val="none" w:sz="0" w:space="0" w:color="auto"/>
            <w:right w:val="none" w:sz="0" w:space="0" w:color="auto"/>
          </w:divBdr>
        </w:div>
        <w:div w:id="1210611548">
          <w:marLeft w:val="0"/>
          <w:marRight w:val="0"/>
          <w:marTop w:val="0"/>
          <w:marBottom w:val="101"/>
          <w:divBdr>
            <w:top w:val="none" w:sz="0" w:space="0" w:color="auto"/>
            <w:left w:val="none" w:sz="0" w:space="0" w:color="auto"/>
            <w:bottom w:val="none" w:sz="0" w:space="0" w:color="auto"/>
            <w:right w:val="none" w:sz="0" w:space="0" w:color="auto"/>
          </w:divBdr>
        </w:div>
        <w:div w:id="601958150">
          <w:marLeft w:val="0"/>
          <w:marRight w:val="0"/>
          <w:marTop w:val="0"/>
          <w:marBottom w:val="101"/>
          <w:divBdr>
            <w:top w:val="none" w:sz="0" w:space="0" w:color="auto"/>
            <w:left w:val="none" w:sz="0" w:space="0" w:color="auto"/>
            <w:bottom w:val="none" w:sz="0" w:space="0" w:color="auto"/>
            <w:right w:val="none" w:sz="0" w:space="0" w:color="auto"/>
          </w:divBdr>
        </w:div>
        <w:div w:id="500852888">
          <w:marLeft w:val="0"/>
          <w:marRight w:val="0"/>
          <w:marTop w:val="0"/>
          <w:marBottom w:val="101"/>
          <w:divBdr>
            <w:top w:val="none" w:sz="0" w:space="0" w:color="auto"/>
            <w:left w:val="none" w:sz="0" w:space="0" w:color="auto"/>
            <w:bottom w:val="none" w:sz="0" w:space="0" w:color="auto"/>
            <w:right w:val="none" w:sz="0" w:space="0" w:color="auto"/>
          </w:divBdr>
        </w:div>
        <w:div w:id="861164608">
          <w:marLeft w:val="0"/>
          <w:marRight w:val="0"/>
          <w:marTop w:val="0"/>
          <w:marBottom w:val="101"/>
          <w:divBdr>
            <w:top w:val="none" w:sz="0" w:space="0" w:color="auto"/>
            <w:left w:val="none" w:sz="0" w:space="0" w:color="auto"/>
            <w:bottom w:val="none" w:sz="0" w:space="0" w:color="auto"/>
            <w:right w:val="none" w:sz="0" w:space="0" w:color="auto"/>
          </w:divBdr>
        </w:div>
        <w:div w:id="852572454">
          <w:marLeft w:val="0"/>
          <w:marRight w:val="0"/>
          <w:marTop w:val="0"/>
          <w:marBottom w:val="101"/>
          <w:divBdr>
            <w:top w:val="none" w:sz="0" w:space="0" w:color="auto"/>
            <w:left w:val="none" w:sz="0" w:space="0" w:color="auto"/>
            <w:bottom w:val="none" w:sz="0" w:space="0" w:color="auto"/>
            <w:right w:val="none" w:sz="0" w:space="0" w:color="auto"/>
          </w:divBdr>
        </w:div>
        <w:div w:id="1881433584">
          <w:marLeft w:val="0"/>
          <w:marRight w:val="0"/>
          <w:marTop w:val="0"/>
          <w:marBottom w:val="101"/>
          <w:divBdr>
            <w:top w:val="none" w:sz="0" w:space="0" w:color="auto"/>
            <w:left w:val="none" w:sz="0" w:space="0" w:color="auto"/>
            <w:bottom w:val="none" w:sz="0" w:space="0" w:color="auto"/>
            <w:right w:val="none" w:sz="0" w:space="0" w:color="auto"/>
          </w:divBdr>
        </w:div>
        <w:div w:id="1260411968">
          <w:marLeft w:val="0"/>
          <w:marRight w:val="0"/>
          <w:marTop w:val="0"/>
          <w:marBottom w:val="101"/>
          <w:divBdr>
            <w:top w:val="none" w:sz="0" w:space="0" w:color="auto"/>
            <w:left w:val="none" w:sz="0" w:space="0" w:color="auto"/>
            <w:bottom w:val="none" w:sz="0" w:space="0" w:color="auto"/>
            <w:right w:val="none" w:sz="0" w:space="0" w:color="auto"/>
          </w:divBdr>
        </w:div>
        <w:div w:id="909265826">
          <w:marLeft w:val="0"/>
          <w:marRight w:val="0"/>
          <w:marTop w:val="0"/>
          <w:marBottom w:val="101"/>
          <w:divBdr>
            <w:top w:val="none" w:sz="0" w:space="0" w:color="auto"/>
            <w:left w:val="none" w:sz="0" w:space="0" w:color="auto"/>
            <w:bottom w:val="none" w:sz="0" w:space="0" w:color="auto"/>
            <w:right w:val="none" w:sz="0" w:space="0" w:color="auto"/>
          </w:divBdr>
        </w:div>
        <w:div w:id="411007834">
          <w:marLeft w:val="0"/>
          <w:marRight w:val="0"/>
          <w:marTop w:val="0"/>
          <w:marBottom w:val="101"/>
          <w:divBdr>
            <w:top w:val="none" w:sz="0" w:space="0" w:color="auto"/>
            <w:left w:val="none" w:sz="0" w:space="0" w:color="auto"/>
            <w:bottom w:val="none" w:sz="0" w:space="0" w:color="auto"/>
            <w:right w:val="none" w:sz="0" w:space="0" w:color="auto"/>
          </w:divBdr>
        </w:div>
        <w:div w:id="1352754766">
          <w:marLeft w:val="0"/>
          <w:marRight w:val="0"/>
          <w:marTop w:val="0"/>
          <w:marBottom w:val="101"/>
          <w:divBdr>
            <w:top w:val="none" w:sz="0" w:space="0" w:color="auto"/>
            <w:left w:val="none" w:sz="0" w:space="0" w:color="auto"/>
            <w:bottom w:val="none" w:sz="0" w:space="0" w:color="auto"/>
            <w:right w:val="none" w:sz="0" w:space="0" w:color="auto"/>
          </w:divBdr>
        </w:div>
        <w:div w:id="1590231214">
          <w:marLeft w:val="0"/>
          <w:marRight w:val="0"/>
          <w:marTop w:val="0"/>
          <w:marBottom w:val="101"/>
          <w:divBdr>
            <w:top w:val="none" w:sz="0" w:space="0" w:color="auto"/>
            <w:left w:val="none" w:sz="0" w:space="0" w:color="auto"/>
            <w:bottom w:val="none" w:sz="0" w:space="0" w:color="auto"/>
            <w:right w:val="none" w:sz="0" w:space="0" w:color="auto"/>
          </w:divBdr>
        </w:div>
        <w:div w:id="1891309186">
          <w:marLeft w:val="0"/>
          <w:marRight w:val="0"/>
          <w:marTop w:val="0"/>
          <w:marBottom w:val="101"/>
          <w:divBdr>
            <w:top w:val="none" w:sz="0" w:space="0" w:color="auto"/>
            <w:left w:val="none" w:sz="0" w:space="0" w:color="auto"/>
            <w:bottom w:val="none" w:sz="0" w:space="0" w:color="auto"/>
            <w:right w:val="none" w:sz="0" w:space="0" w:color="auto"/>
          </w:divBdr>
        </w:div>
        <w:div w:id="361977900">
          <w:marLeft w:val="0"/>
          <w:marRight w:val="0"/>
          <w:marTop w:val="0"/>
          <w:marBottom w:val="101"/>
          <w:divBdr>
            <w:top w:val="none" w:sz="0" w:space="0" w:color="auto"/>
            <w:left w:val="none" w:sz="0" w:space="0" w:color="auto"/>
            <w:bottom w:val="none" w:sz="0" w:space="0" w:color="auto"/>
            <w:right w:val="none" w:sz="0" w:space="0" w:color="auto"/>
          </w:divBdr>
        </w:div>
        <w:div w:id="979573433">
          <w:marLeft w:val="0"/>
          <w:marRight w:val="0"/>
          <w:marTop w:val="0"/>
          <w:marBottom w:val="101"/>
          <w:divBdr>
            <w:top w:val="none" w:sz="0" w:space="0" w:color="auto"/>
            <w:left w:val="none" w:sz="0" w:space="0" w:color="auto"/>
            <w:bottom w:val="none" w:sz="0" w:space="0" w:color="auto"/>
            <w:right w:val="none" w:sz="0" w:space="0" w:color="auto"/>
          </w:divBdr>
        </w:div>
        <w:div w:id="1104495835">
          <w:marLeft w:val="0"/>
          <w:marRight w:val="0"/>
          <w:marTop w:val="0"/>
          <w:marBottom w:val="101"/>
          <w:divBdr>
            <w:top w:val="none" w:sz="0" w:space="0" w:color="auto"/>
            <w:left w:val="none" w:sz="0" w:space="0" w:color="auto"/>
            <w:bottom w:val="none" w:sz="0" w:space="0" w:color="auto"/>
            <w:right w:val="none" w:sz="0" w:space="0" w:color="auto"/>
          </w:divBdr>
        </w:div>
        <w:div w:id="490289716">
          <w:marLeft w:val="0"/>
          <w:marRight w:val="0"/>
          <w:marTop w:val="0"/>
          <w:marBottom w:val="101"/>
          <w:divBdr>
            <w:top w:val="none" w:sz="0" w:space="0" w:color="auto"/>
            <w:left w:val="none" w:sz="0" w:space="0" w:color="auto"/>
            <w:bottom w:val="none" w:sz="0" w:space="0" w:color="auto"/>
            <w:right w:val="none" w:sz="0" w:space="0" w:color="auto"/>
          </w:divBdr>
        </w:div>
        <w:div w:id="1713572157">
          <w:marLeft w:val="0"/>
          <w:marRight w:val="0"/>
          <w:marTop w:val="0"/>
          <w:marBottom w:val="101"/>
          <w:divBdr>
            <w:top w:val="none" w:sz="0" w:space="0" w:color="auto"/>
            <w:left w:val="none" w:sz="0" w:space="0" w:color="auto"/>
            <w:bottom w:val="none" w:sz="0" w:space="0" w:color="auto"/>
            <w:right w:val="none" w:sz="0" w:space="0" w:color="auto"/>
          </w:divBdr>
        </w:div>
        <w:div w:id="34349725">
          <w:marLeft w:val="0"/>
          <w:marRight w:val="0"/>
          <w:marTop w:val="0"/>
          <w:marBottom w:val="101"/>
          <w:divBdr>
            <w:top w:val="none" w:sz="0" w:space="0" w:color="auto"/>
            <w:left w:val="none" w:sz="0" w:space="0" w:color="auto"/>
            <w:bottom w:val="none" w:sz="0" w:space="0" w:color="auto"/>
            <w:right w:val="none" w:sz="0" w:space="0" w:color="auto"/>
          </w:divBdr>
        </w:div>
        <w:div w:id="101730571">
          <w:marLeft w:val="0"/>
          <w:marRight w:val="0"/>
          <w:marTop w:val="0"/>
          <w:marBottom w:val="101"/>
          <w:divBdr>
            <w:top w:val="none" w:sz="0" w:space="0" w:color="auto"/>
            <w:left w:val="none" w:sz="0" w:space="0" w:color="auto"/>
            <w:bottom w:val="none" w:sz="0" w:space="0" w:color="auto"/>
            <w:right w:val="none" w:sz="0" w:space="0" w:color="auto"/>
          </w:divBdr>
        </w:div>
        <w:div w:id="906694028">
          <w:marLeft w:val="0"/>
          <w:marRight w:val="0"/>
          <w:marTop w:val="0"/>
          <w:marBottom w:val="101"/>
          <w:divBdr>
            <w:top w:val="none" w:sz="0" w:space="0" w:color="auto"/>
            <w:left w:val="none" w:sz="0" w:space="0" w:color="auto"/>
            <w:bottom w:val="none" w:sz="0" w:space="0" w:color="auto"/>
            <w:right w:val="none" w:sz="0" w:space="0" w:color="auto"/>
          </w:divBdr>
        </w:div>
        <w:div w:id="1355115351">
          <w:marLeft w:val="0"/>
          <w:marRight w:val="0"/>
          <w:marTop w:val="0"/>
          <w:marBottom w:val="101"/>
          <w:divBdr>
            <w:top w:val="none" w:sz="0" w:space="0" w:color="auto"/>
            <w:left w:val="none" w:sz="0" w:space="0" w:color="auto"/>
            <w:bottom w:val="none" w:sz="0" w:space="0" w:color="auto"/>
            <w:right w:val="none" w:sz="0" w:space="0" w:color="auto"/>
          </w:divBdr>
        </w:div>
        <w:div w:id="236475284">
          <w:marLeft w:val="0"/>
          <w:marRight w:val="0"/>
          <w:marTop w:val="0"/>
          <w:marBottom w:val="101"/>
          <w:divBdr>
            <w:top w:val="none" w:sz="0" w:space="0" w:color="auto"/>
            <w:left w:val="none" w:sz="0" w:space="0" w:color="auto"/>
            <w:bottom w:val="none" w:sz="0" w:space="0" w:color="auto"/>
            <w:right w:val="none" w:sz="0" w:space="0" w:color="auto"/>
          </w:divBdr>
        </w:div>
        <w:div w:id="1835799320">
          <w:marLeft w:val="0"/>
          <w:marRight w:val="0"/>
          <w:marTop w:val="0"/>
          <w:marBottom w:val="101"/>
          <w:divBdr>
            <w:top w:val="none" w:sz="0" w:space="0" w:color="auto"/>
            <w:left w:val="none" w:sz="0" w:space="0" w:color="auto"/>
            <w:bottom w:val="none" w:sz="0" w:space="0" w:color="auto"/>
            <w:right w:val="none" w:sz="0" w:space="0" w:color="auto"/>
          </w:divBdr>
        </w:div>
        <w:div w:id="205878971">
          <w:marLeft w:val="0"/>
          <w:marRight w:val="0"/>
          <w:marTop w:val="0"/>
          <w:marBottom w:val="101"/>
          <w:divBdr>
            <w:top w:val="none" w:sz="0" w:space="0" w:color="auto"/>
            <w:left w:val="none" w:sz="0" w:space="0" w:color="auto"/>
            <w:bottom w:val="none" w:sz="0" w:space="0" w:color="auto"/>
            <w:right w:val="none" w:sz="0" w:space="0" w:color="auto"/>
          </w:divBdr>
        </w:div>
        <w:div w:id="259804218">
          <w:marLeft w:val="0"/>
          <w:marRight w:val="0"/>
          <w:marTop w:val="0"/>
          <w:marBottom w:val="101"/>
          <w:divBdr>
            <w:top w:val="none" w:sz="0" w:space="0" w:color="auto"/>
            <w:left w:val="none" w:sz="0" w:space="0" w:color="auto"/>
            <w:bottom w:val="none" w:sz="0" w:space="0" w:color="auto"/>
            <w:right w:val="none" w:sz="0" w:space="0" w:color="auto"/>
          </w:divBdr>
        </w:div>
        <w:div w:id="1527060430">
          <w:marLeft w:val="0"/>
          <w:marRight w:val="0"/>
          <w:marTop w:val="0"/>
          <w:marBottom w:val="101"/>
          <w:divBdr>
            <w:top w:val="none" w:sz="0" w:space="0" w:color="auto"/>
            <w:left w:val="none" w:sz="0" w:space="0" w:color="auto"/>
            <w:bottom w:val="none" w:sz="0" w:space="0" w:color="auto"/>
            <w:right w:val="none" w:sz="0" w:space="0" w:color="auto"/>
          </w:divBdr>
        </w:div>
        <w:div w:id="1526675645">
          <w:marLeft w:val="0"/>
          <w:marRight w:val="0"/>
          <w:marTop w:val="0"/>
          <w:marBottom w:val="101"/>
          <w:divBdr>
            <w:top w:val="none" w:sz="0" w:space="0" w:color="auto"/>
            <w:left w:val="none" w:sz="0" w:space="0" w:color="auto"/>
            <w:bottom w:val="none" w:sz="0" w:space="0" w:color="auto"/>
            <w:right w:val="none" w:sz="0" w:space="0" w:color="auto"/>
          </w:divBdr>
        </w:div>
        <w:div w:id="1262450164">
          <w:marLeft w:val="0"/>
          <w:marRight w:val="0"/>
          <w:marTop w:val="0"/>
          <w:marBottom w:val="101"/>
          <w:divBdr>
            <w:top w:val="none" w:sz="0" w:space="0" w:color="auto"/>
            <w:left w:val="none" w:sz="0" w:space="0" w:color="auto"/>
            <w:bottom w:val="none" w:sz="0" w:space="0" w:color="auto"/>
            <w:right w:val="none" w:sz="0" w:space="0" w:color="auto"/>
          </w:divBdr>
        </w:div>
        <w:div w:id="792987760">
          <w:marLeft w:val="0"/>
          <w:marRight w:val="0"/>
          <w:marTop w:val="0"/>
          <w:marBottom w:val="101"/>
          <w:divBdr>
            <w:top w:val="none" w:sz="0" w:space="0" w:color="auto"/>
            <w:left w:val="none" w:sz="0" w:space="0" w:color="auto"/>
            <w:bottom w:val="none" w:sz="0" w:space="0" w:color="auto"/>
            <w:right w:val="none" w:sz="0" w:space="0" w:color="auto"/>
          </w:divBdr>
        </w:div>
        <w:div w:id="743991978">
          <w:marLeft w:val="0"/>
          <w:marRight w:val="0"/>
          <w:marTop w:val="0"/>
          <w:marBottom w:val="101"/>
          <w:divBdr>
            <w:top w:val="none" w:sz="0" w:space="0" w:color="auto"/>
            <w:left w:val="none" w:sz="0" w:space="0" w:color="auto"/>
            <w:bottom w:val="none" w:sz="0" w:space="0" w:color="auto"/>
            <w:right w:val="none" w:sz="0" w:space="0" w:color="auto"/>
          </w:divBdr>
        </w:div>
        <w:div w:id="677734118">
          <w:marLeft w:val="0"/>
          <w:marRight w:val="0"/>
          <w:marTop w:val="0"/>
          <w:marBottom w:val="101"/>
          <w:divBdr>
            <w:top w:val="none" w:sz="0" w:space="0" w:color="auto"/>
            <w:left w:val="none" w:sz="0" w:space="0" w:color="auto"/>
            <w:bottom w:val="none" w:sz="0" w:space="0" w:color="auto"/>
            <w:right w:val="none" w:sz="0" w:space="0" w:color="auto"/>
          </w:divBdr>
        </w:div>
        <w:div w:id="589003445">
          <w:marLeft w:val="0"/>
          <w:marRight w:val="0"/>
          <w:marTop w:val="0"/>
          <w:marBottom w:val="101"/>
          <w:divBdr>
            <w:top w:val="none" w:sz="0" w:space="0" w:color="auto"/>
            <w:left w:val="none" w:sz="0" w:space="0" w:color="auto"/>
            <w:bottom w:val="none" w:sz="0" w:space="0" w:color="auto"/>
            <w:right w:val="none" w:sz="0" w:space="0" w:color="auto"/>
          </w:divBdr>
        </w:div>
        <w:div w:id="731542637">
          <w:marLeft w:val="0"/>
          <w:marRight w:val="0"/>
          <w:marTop w:val="0"/>
          <w:marBottom w:val="101"/>
          <w:divBdr>
            <w:top w:val="none" w:sz="0" w:space="0" w:color="auto"/>
            <w:left w:val="none" w:sz="0" w:space="0" w:color="auto"/>
            <w:bottom w:val="none" w:sz="0" w:space="0" w:color="auto"/>
            <w:right w:val="none" w:sz="0" w:space="0" w:color="auto"/>
          </w:divBdr>
        </w:div>
        <w:div w:id="354036508">
          <w:marLeft w:val="0"/>
          <w:marRight w:val="0"/>
          <w:marTop w:val="0"/>
          <w:marBottom w:val="101"/>
          <w:divBdr>
            <w:top w:val="none" w:sz="0" w:space="0" w:color="auto"/>
            <w:left w:val="none" w:sz="0" w:space="0" w:color="auto"/>
            <w:bottom w:val="none" w:sz="0" w:space="0" w:color="auto"/>
            <w:right w:val="none" w:sz="0" w:space="0" w:color="auto"/>
          </w:divBdr>
        </w:div>
        <w:div w:id="1552110738">
          <w:marLeft w:val="0"/>
          <w:marRight w:val="0"/>
          <w:marTop w:val="0"/>
          <w:marBottom w:val="101"/>
          <w:divBdr>
            <w:top w:val="none" w:sz="0" w:space="0" w:color="auto"/>
            <w:left w:val="none" w:sz="0" w:space="0" w:color="auto"/>
            <w:bottom w:val="none" w:sz="0" w:space="0" w:color="auto"/>
            <w:right w:val="none" w:sz="0" w:space="0" w:color="auto"/>
          </w:divBdr>
        </w:div>
        <w:div w:id="1965236296">
          <w:marLeft w:val="0"/>
          <w:marRight w:val="0"/>
          <w:marTop w:val="0"/>
          <w:marBottom w:val="101"/>
          <w:divBdr>
            <w:top w:val="none" w:sz="0" w:space="0" w:color="auto"/>
            <w:left w:val="none" w:sz="0" w:space="0" w:color="auto"/>
            <w:bottom w:val="none" w:sz="0" w:space="0" w:color="auto"/>
            <w:right w:val="none" w:sz="0" w:space="0" w:color="auto"/>
          </w:divBdr>
        </w:div>
        <w:div w:id="120271615">
          <w:marLeft w:val="0"/>
          <w:marRight w:val="0"/>
          <w:marTop w:val="0"/>
          <w:marBottom w:val="101"/>
          <w:divBdr>
            <w:top w:val="none" w:sz="0" w:space="0" w:color="auto"/>
            <w:left w:val="none" w:sz="0" w:space="0" w:color="auto"/>
            <w:bottom w:val="none" w:sz="0" w:space="0" w:color="auto"/>
            <w:right w:val="none" w:sz="0" w:space="0" w:color="auto"/>
          </w:divBdr>
        </w:div>
        <w:div w:id="1710762750">
          <w:marLeft w:val="0"/>
          <w:marRight w:val="0"/>
          <w:marTop w:val="0"/>
          <w:marBottom w:val="101"/>
          <w:divBdr>
            <w:top w:val="none" w:sz="0" w:space="0" w:color="auto"/>
            <w:left w:val="none" w:sz="0" w:space="0" w:color="auto"/>
            <w:bottom w:val="none" w:sz="0" w:space="0" w:color="auto"/>
            <w:right w:val="none" w:sz="0" w:space="0" w:color="auto"/>
          </w:divBdr>
        </w:div>
        <w:div w:id="1846436430">
          <w:marLeft w:val="0"/>
          <w:marRight w:val="0"/>
          <w:marTop w:val="0"/>
          <w:marBottom w:val="101"/>
          <w:divBdr>
            <w:top w:val="none" w:sz="0" w:space="0" w:color="auto"/>
            <w:left w:val="none" w:sz="0" w:space="0" w:color="auto"/>
            <w:bottom w:val="none" w:sz="0" w:space="0" w:color="auto"/>
            <w:right w:val="none" w:sz="0" w:space="0" w:color="auto"/>
          </w:divBdr>
        </w:div>
        <w:div w:id="1909880536">
          <w:marLeft w:val="0"/>
          <w:marRight w:val="0"/>
          <w:marTop w:val="0"/>
          <w:marBottom w:val="101"/>
          <w:divBdr>
            <w:top w:val="none" w:sz="0" w:space="0" w:color="auto"/>
            <w:left w:val="none" w:sz="0" w:space="0" w:color="auto"/>
            <w:bottom w:val="none" w:sz="0" w:space="0" w:color="auto"/>
            <w:right w:val="none" w:sz="0" w:space="0" w:color="auto"/>
          </w:divBdr>
        </w:div>
        <w:div w:id="1866670638">
          <w:marLeft w:val="0"/>
          <w:marRight w:val="0"/>
          <w:marTop w:val="0"/>
          <w:marBottom w:val="101"/>
          <w:divBdr>
            <w:top w:val="none" w:sz="0" w:space="0" w:color="auto"/>
            <w:left w:val="none" w:sz="0" w:space="0" w:color="auto"/>
            <w:bottom w:val="none" w:sz="0" w:space="0" w:color="auto"/>
            <w:right w:val="none" w:sz="0" w:space="0" w:color="auto"/>
          </w:divBdr>
        </w:div>
        <w:div w:id="1591813695">
          <w:marLeft w:val="0"/>
          <w:marRight w:val="0"/>
          <w:marTop w:val="0"/>
          <w:marBottom w:val="101"/>
          <w:divBdr>
            <w:top w:val="none" w:sz="0" w:space="0" w:color="auto"/>
            <w:left w:val="none" w:sz="0" w:space="0" w:color="auto"/>
            <w:bottom w:val="none" w:sz="0" w:space="0" w:color="auto"/>
            <w:right w:val="none" w:sz="0" w:space="0" w:color="auto"/>
          </w:divBdr>
        </w:div>
        <w:div w:id="1196037788">
          <w:marLeft w:val="0"/>
          <w:marRight w:val="0"/>
          <w:marTop w:val="0"/>
          <w:marBottom w:val="101"/>
          <w:divBdr>
            <w:top w:val="none" w:sz="0" w:space="0" w:color="auto"/>
            <w:left w:val="none" w:sz="0" w:space="0" w:color="auto"/>
            <w:bottom w:val="none" w:sz="0" w:space="0" w:color="auto"/>
            <w:right w:val="none" w:sz="0" w:space="0" w:color="auto"/>
          </w:divBdr>
        </w:div>
        <w:div w:id="2112435450">
          <w:marLeft w:val="0"/>
          <w:marRight w:val="0"/>
          <w:marTop w:val="0"/>
          <w:marBottom w:val="101"/>
          <w:divBdr>
            <w:top w:val="none" w:sz="0" w:space="0" w:color="auto"/>
            <w:left w:val="none" w:sz="0" w:space="0" w:color="auto"/>
            <w:bottom w:val="none" w:sz="0" w:space="0" w:color="auto"/>
            <w:right w:val="none" w:sz="0" w:space="0" w:color="auto"/>
          </w:divBdr>
        </w:div>
        <w:div w:id="1774085682">
          <w:marLeft w:val="0"/>
          <w:marRight w:val="0"/>
          <w:marTop w:val="0"/>
          <w:marBottom w:val="101"/>
          <w:divBdr>
            <w:top w:val="none" w:sz="0" w:space="0" w:color="auto"/>
            <w:left w:val="none" w:sz="0" w:space="0" w:color="auto"/>
            <w:bottom w:val="none" w:sz="0" w:space="0" w:color="auto"/>
            <w:right w:val="none" w:sz="0" w:space="0" w:color="auto"/>
          </w:divBdr>
        </w:div>
        <w:div w:id="1171601795">
          <w:marLeft w:val="0"/>
          <w:marRight w:val="0"/>
          <w:marTop w:val="0"/>
          <w:marBottom w:val="101"/>
          <w:divBdr>
            <w:top w:val="none" w:sz="0" w:space="0" w:color="auto"/>
            <w:left w:val="none" w:sz="0" w:space="0" w:color="auto"/>
            <w:bottom w:val="none" w:sz="0" w:space="0" w:color="auto"/>
            <w:right w:val="none" w:sz="0" w:space="0" w:color="auto"/>
          </w:divBdr>
        </w:div>
        <w:div w:id="1570731109">
          <w:marLeft w:val="0"/>
          <w:marRight w:val="0"/>
          <w:marTop w:val="0"/>
          <w:marBottom w:val="101"/>
          <w:divBdr>
            <w:top w:val="none" w:sz="0" w:space="0" w:color="auto"/>
            <w:left w:val="none" w:sz="0" w:space="0" w:color="auto"/>
            <w:bottom w:val="none" w:sz="0" w:space="0" w:color="auto"/>
            <w:right w:val="none" w:sz="0" w:space="0" w:color="auto"/>
          </w:divBdr>
        </w:div>
        <w:div w:id="1712683047">
          <w:marLeft w:val="0"/>
          <w:marRight w:val="0"/>
          <w:marTop w:val="0"/>
          <w:marBottom w:val="101"/>
          <w:divBdr>
            <w:top w:val="none" w:sz="0" w:space="0" w:color="auto"/>
            <w:left w:val="none" w:sz="0" w:space="0" w:color="auto"/>
            <w:bottom w:val="none" w:sz="0" w:space="0" w:color="auto"/>
            <w:right w:val="none" w:sz="0" w:space="0" w:color="auto"/>
          </w:divBdr>
        </w:div>
        <w:div w:id="456220338">
          <w:marLeft w:val="0"/>
          <w:marRight w:val="0"/>
          <w:marTop w:val="0"/>
          <w:marBottom w:val="101"/>
          <w:divBdr>
            <w:top w:val="none" w:sz="0" w:space="0" w:color="auto"/>
            <w:left w:val="none" w:sz="0" w:space="0" w:color="auto"/>
            <w:bottom w:val="none" w:sz="0" w:space="0" w:color="auto"/>
            <w:right w:val="none" w:sz="0" w:space="0" w:color="auto"/>
          </w:divBdr>
        </w:div>
        <w:div w:id="1902013490">
          <w:marLeft w:val="0"/>
          <w:marRight w:val="0"/>
          <w:marTop w:val="0"/>
          <w:marBottom w:val="101"/>
          <w:divBdr>
            <w:top w:val="none" w:sz="0" w:space="0" w:color="auto"/>
            <w:left w:val="none" w:sz="0" w:space="0" w:color="auto"/>
            <w:bottom w:val="none" w:sz="0" w:space="0" w:color="auto"/>
            <w:right w:val="none" w:sz="0" w:space="0" w:color="auto"/>
          </w:divBdr>
        </w:div>
        <w:div w:id="1341354512">
          <w:marLeft w:val="0"/>
          <w:marRight w:val="0"/>
          <w:marTop w:val="0"/>
          <w:marBottom w:val="101"/>
          <w:divBdr>
            <w:top w:val="none" w:sz="0" w:space="0" w:color="auto"/>
            <w:left w:val="none" w:sz="0" w:space="0" w:color="auto"/>
            <w:bottom w:val="none" w:sz="0" w:space="0" w:color="auto"/>
            <w:right w:val="none" w:sz="0" w:space="0" w:color="auto"/>
          </w:divBdr>
        </w:div>
        <w:div w:id="2054891139">
          <w:marLeft w:val="0"/>
          <w:marRight w:val="0"/>
          <w:marTop w:val="0"/>
          <w:marBottom w:val="101"/>
          <w:divBdr>
            <w:top w:val="none" w:sz="0" w:space="0" w:color="auto"/>
            <w:left w:val="none" w:sz="0" w:space="0" w:color="auto"/>
            <w:bottom w:val="none" w:sz="0" w:space="0" w:color="auto"/>
            <w:right w:val="none" w:sz="0" w:space="0" w:color="auto"/>
          </w:divBdr>
        </w:div>
        <w:div w:id="2064867265">
          <w:marLeft w:val="0"/>
          <w:marRight w:val="0"/>
          <w:marTop w:val="0"/>
          <w:marBottom w:val="101"/>
          <w:divBdr>
            <w:top w:val="none" w:sz="0" w:space="0" w:color="auto"/>
            <w:left w:val="none" w:sz="0" w:space="0" w:color="auto"/>
            <w:bottom w:val="none" w:sz="0" w:space="0" w:color="auto"/>
            <w:right w:val="none" w:sz="0" w:space="0" w:color="auto"/>
          </w:divBdr>
        </w:div>
        <w:div w:id="472140620">
          <w:marLeft w:val="0"/>
          <w:marRight w:val="0"/>
          <w:marTop w:val="0"/>
          <w:marBottom w:val="101"/>
          <w:divBdr>
            <w:top w:val="none" w:sz="0" w:space="0" w:color="auto"/>
            <w:left w:val="none" w:sz="0" w:space="0" w:color="auto"/>
            <w:bottom w:val="none" w:sz="0" w:space="0" w:color="auto"/>
            <w:right w:val="none" w:sz="0" w:space="0" w:color="auto"/>
          </w:divBdr>
        </w:div>
        <w:div w:id="1150367785">
          <w:marLeft w:val="0"/>
          <w:marRight w:val="0"/>
          <w:marTop w:val="0"/>
          <w:marBottom w:val="101"/>
          <w:divBdr>
            <w:top w:val="none" w:sz="0" w:space="0" w:color="auto"/>
            <w:left w:val="none" w:sz="0" w:space="0" w:color="auto"/>
            <w:bottom w:val="none" w:sz="0" w:space="0" w:color="auto"/>
            <w:right w:val="none" w:sz="0" w:space="0" w:color="auto"/>
          </w:divBdr>
        </w:div>
        <w:div w:id="217711598">
          <w:marLeft w:val="0"/>
          <w:marRight w:val="0"/>
          <w:marTop w:val="0"/>
          <w:marBottom w:val="101"/>
          <w:divBdr>
            <w:top w:val="none" w:sz="0" w:space="0" w:color="auto"/>
            <w:left w:val="none" w:sz="0" w:space="0" w:color="auto"/>
            <w:bottom w:val="none" w:sz="0" w:space="0" w:color="auto"/>
            <w:right w:val="none" w:sz="0" w:space="0" w:color="auto"/>
          </w:divBdr>
        </w:div>
        <w:div w:id="1368800609">
          <w:marLeft w:val="0"/>
          <w:marRight w:val="0"/>
          <w:marTop w:val="0"/>
          <w:marBottom w:val="101"/>
          <w:divBdr>
            <w:top w:val="none" w:sz="0" w:space="0" w:color="auto"/>
            <w:left w:val="none" w:sz="0" w:space="0" w:color="auto"/>
            <w:bottom w:val="none" w:sz="0" w:space="0" w:color="auto"/>
            <w:right w:val="none" w:sz="0" w:space="0" w:color="auto"/>
          </w:divBdr>
        </w:div>
        <w:div w:id="1183858158">
          <w:marLeft w:val="0"/>
          <w:marRight w:val="0"/>
          <w:marTop w:val="0"/>
          <w:marBottom w:val="101"/>
          <w:divBdr>
            <w:top w:val="none" w:sz="0" w:space="0" w:color="auto"/>
            <w:left w:val="none" w:sz="0" w:space="0" w:color="auto"/>
            <w:bottom w:val="none" w:sz="0" w:space="0" w:color="auto"/>
            <w:right w:val="none" w:sz="0" w:space="0" w:color="auto"/>
          </w:divBdr>
        </w:div>
        <w:div w:id="2054571326">
          <w:marLeft w:val="0"/>
          <w:marRight w:val="0"/>
          <w:marTop w:val="0"/>
          <w:marBottom w:val="101"/>
          <w:divBdr>
            <w:top w:val="none" w:sz="0" w:space="0" w:color="auto"/>
            <w:left w:val="none" w:sz="0" w:space="0" w:color="auto"/>
            <w:bottom w:val="none" w:sz="0" w:space="0" w:color="auto"/>
            <w:right w:val="none" w:sz="0" w:space="0" w:color="auto"/>
          </w:divBdr>
        </w:div>
        <w:div w:id="1785923576">
          <w:marLeft w:val="0"/>
          <w:marRight w:val="0"/>
          <w:marTop w:val="0"/>
          <w:marBottom w:val="101"/>
          <w:divBdr>
            <w:top w:val="none" w:sz="0" w:space="0" w:color="auto"/>
            <w:left w:val="none" w:sz="0" w:space="0" w:color="auto"/>
            <w:bottom w:val="none" w:sz="0" w:space="0" w:color="auto"/>
            <w:right w:val="none" w:sz="0" w:space="0" w:color="auto"/>
          </w:divBdr>
        </w:div>
        <w:div w:id="1010839805">
          <w:marLeft w:val="0"/>
          <w:marRight w:val="0"/>
          <w:marTop w:val="0"/>
          <w:marBottom w:val="101"/>
          <w:divBdr>
            <w:top w:val="none" w:sz="0" w:space="0" w:color="auto"/>
            <w:left w:val="none" w:sz="0" w:space="0" w:color="auto"/>
            <w:bottom w:val="none" w:sz="0" w:space="0" w:color="auto"/>
            <w:right w:val="none" w:sz="0" w:space="0" w:color="auto"/>
          </w:divBdr>
        </w:div>
        <w:div w:id="2011449213">
          <w:marLeft w:val="0"/>
          <w:marRight w:val="0"/>
          <w:marTop w:val="0"/>
          <w:marBottom w:val="101"/>
          <w:divBdr>
            <w:top w:val="none" w:sz="0" w:space="0" w:color="auto"/>
            <w:left w:val="none" w:sz="0" w:space="0" w:color="auto"/>
            <w:bottom w:val="none" w:sz="0" w:space="0" w:color="auto"/>
            <w:right w:val="none" w:sz="0" w:space="0" w:color="auto"/>
          </w:divBdr>
        </w:div>
        <w:div w:id="522548002">
          <w:marLeft w:val="0"/>
          <w:marRight w:val="0"/>
          <w:marTop w:val="0"/>
          <w:marBottom w:val="101"/>
          <w:divBdr>
            <w:top w:val="none" w:sz="0" w:space="0" w:color="auto"/>
            <w:left w:val="none" w:sz="0" w:space="0" w:color="auto"/>
            <w:bottom w:val="none" w:sz="0" w:space="0" w:color="auto"/>
            <w:right w:val="none" w:sz="0" w:space="0" w:color="auto"/>
          </w:divBdr>
        </w:div>
        <w:div w:id="31154788">
          <w:marLeft w:val="0"/>
          <w:marRight w:val="0"/>
          <w:marTop w:val="0"/>
          <w:marBottom w:val="101"/>
          <w:divBdr>
            <w:top w:val="none" w:sz="0" w:space="0" w:color="auto"/>
            <w:left w:val="none" w:sz="0" w:space="0" w:color="auto"/>
            <w:bottom w:val="none" w:sz="0" w:space="0" w:color="auto"/>
            <w:right w:val="none" w:sz="0" w:space="0" w:color="auto"/>
          </w:divBdr>
        </w:div>
        <w:div w:id="1181815550">
          <w:marLeft w:val="0"/>
          <w:marRight w:val="0"/>
          <w:marTop w:val="0"/>
          <w:marBottom w:val="101"/>
          <w:divBdr>
            <w:top w:val="none" w:sz="0" w:space="0" w:color="auto"/>
            <w:left w:val="none" w:sz="0" w:space="0" w:color="auto"/>
            <w:bottom w:val="none" w:sz="0" w:space="0" w:color="auto"/>
            <w:right w:val="none" w:sz="0" w:space="0" w:color="auto"/>
          </w:divBdr>
        </w:div>
        <w:div w:id="444859069">
          <w:marLeft w:val="0"/>
          <w:marRight w:val="0"/>
          <w:marTop w:val="0"/>
          <w:marBottom w:val="101"/>
          <w:divBdr>
            <w:top w:val="none" w:sz="0" w:space="0" w:color="auto"/>
            <w:left w:val="none" w:sz="0" w:space="0" w:color="auto"/>
            <w:bottom w:val="none" w:sz="0" w:space="0" w:color="auto"/>
            <w:right w:val="none" w:sz="0" w:space="0" w:color="auto"/>
          </w:divBdr>
        </w:div>
        <w:div w:id="222912595">
          <w:marLeft w:val="0"/>
          <w:marRight w:val="0"/>
          <w:marTop w:val="0"/>
          <w:marBottom w:val="101"/>
          <w:divBdr>
            <w:top w:val="none" w:sz="0" w:space="0" w:color="auto"/>
            <w:left w:val="none" w:sz="0" w:space="0" w:color="auto"/>
            <w:bottom w:val="none" w:sz="0" w:space="0" w:color="auto"/>
            <w:right w:val="none" w:sz="0" w:space="0" w:color="auto"/>
          </w:divBdr>
        </w:div>
        <w:div w:id="116030457">
          <w:marLeft w:val="0"/>
          <w:marRight w:val="0"/>
          <w:marTop w:val="0"/>
          <w:marBottom w:val="101"/>
          <w:divBdr>
            <w:top w:val="none" w:sz="0" w:space="0" w:color="auto"/>
            <w:left w:val="none" w:sz="0" w:space="0" w:color="auto"/>
            <w:bottom w:val="none" w:sz="0" w:space="0" w:color="auto"/>
            <w:right w:val="none" w:sz="0" w:space="0" w:color="auto"/>
          </w:divBdr>
        </w:div>
        <w:div w:id="1018581725">
          <w:marLeft w:val="0"/>
          <w:marRight w:val="0"/>
          <w:marTop w:val="0"/>
          <w:marBottom w:val="101"/>
          <w:divBdr>
            <w:top w:val="none" w:sz="0" w:space="0" w:color="auto"/>
            <w:left w:val="none" w:sz="0" w:space="0" w:color="auto"/>
            <w:bottom w:val="none" w:sz="0" w:space="0" w:color="auto"/>
            <w:right w:val="none" w:sz="0" w:space="0" w:color="auto"/>
          </w:divBdr>
        </w:div>
        <w:div w:id="2028023063">
          <w:marLeft w:val="0"/>
          <w:marRight w:val="0"/>
          <w:marTop w:val="0"/>
          <w:marBottom w:val="101"/>
          <w:divBdr>
            <w:top w:val="none" w:sz="0" w:space="0" w:color="auto"/>
            <w:left w:val="none" w:sz="0" w:space="0" w:color="auto"/>
            <w:bottom w:val="none" w:sz="0" w:space="0" w:color="auto"/>
            <w:right w:val="none" w:sz="0" w:space="0" w:color="auto"/>
          </w:divBdr>
        </w:div>
        <w:div w:id="1875340139">
          <w:marLeft w:val="0"/>
          <w:marRight w:val="0"/>
          <w:marTop w:val="0"/>
          <w:marBottom w:val="101"/>
          <w:divBdr>
            <w:top w:val="none" w:sz="0" w:space="0" w:color="auto"/>
            <w:left w:val="none" w:sz="0" w:space="0" w:color="auto"/>
            <w:bottom w:val="none" w:sz="0" w:space="0" w:color="auto"/>
            <w:right w:val="none" w:sz="0" w:space="0" w:color="auto"/>
          </w:divBdr>
        </w:div>
        <w:div w:id="539442758">
          <w:marLeft w:val="0"/>
          <w:marRight w:val="0"/>
          <w:marTop w:val="0"/>
          <w:marBottom w:val="101"/>
          <w:divBdr>
            <w:top w:val="none" w:sz="0" w:space="0" w:color="auto"/>
            <w:left w:val="none" w:sz="0" w:space="0" w:color="auto"/>
            <w:bottom w:val="none" w:sz="0" w:space="0" w:color="auto"/>
            <w:right w:val="none" w:sz="0" w:space="0" w:color="auto"/>
          </w:divBdr>
        </w:div>
        <w:div w:id="223833969">
          <w:marLeft w:val="0"/>
          <w:marRight w:val="0"/>
          <w:marTop w:val="0"/>
          <w:marBottom w:val="101"/>
          <w:divBdr>
            <w:top w:val="none" w:sz="0" w:space="0" w:color="auto"/>
            <w:left w:val="none" w:sz="0" w:space="0" w:color="auto"/>
            <w:bottom w:val="none" w:sz="0" w:space="0" w:color="auto"/>
            <w:right w:val="none" w:sz="0" w:space="0" w:color="auto"/>
          </w:divBdr>
        </w:div>
        <w:div w:id="1629555765">
          <w:marLeft w:val="0"/>
          <w:marRight w:val="0"/>
          <w:marTop w:val="0"/>
          <w:marBottom w:val="101"/>
          <w:divBdr>
            <w:top w:val="none" w:sz="0" w:space="0" w:color="auto"/>
            <w:left w:val="none" w:sz="0" w:space="0" w:color="auto"/>
            <w:bottom w:val="none" w:sz="0" w:space="0" w:color="auto"/>
            <w:right w:val="none" w:sz="0" w:space="0" w:color="auto"/>
          </w:divBdr>
        </w:div>
        <w:div w:id="1434400509">
          <w:marLeft w:val="0"/>
          <w:marRight w:val="0"/>
          <w:marTop w:val="0"/>
          <w:marBottom w:val="101"/>
          <w:divBdr>
            <w:top w:val="none" w:sz="0" w:space="0" w:color="auto"/>
            <w:left w:val="none" w:sz="0" w:space="0" w:color="auto"/>
            <w:bottom w:val="none" w:sz="0" w:space="0" w:color="auto"/>
            <w:right w:val="none" w:sz="0" w:space="0" w:color="auto"/>
          </w:divBdr>
        </w:div>
        <w:div w:id="663556347">
          <w:marLeft w:val="0"/>
          <w:marRight w:val="0"/>
          <w:marTop w:val="0"/>
          <w:marBottom w:val="101"/>
          <w:divBdr>
            <w:top w:val="none" w:sz="0" w:space="0" w:color="auto"/>
            <w:left w:val="none" w:sz="0" w:space="0" w:color="auto"/>
            <w:bottom w:val="none" w:sz="0" w:space="0" w:color="auto"/>
            <w:right w:val="none" w:sz="0" w:space="0" w:color="auto"/>
          </w:divBdr>
        </w:div>
        <w:div w:id="2006863015">
          <w:marLeft w:val="0"/>
          <w:marRight w:val="0"/>
          <w:marTop w:val="0"/>
          <w:marBottom w:val="101"/>
          <w:divBdr>
            <w:top w:val="none" w:sz="0" w:space="0" w:color="auto"/>
            <w:left w:val="none" w:sz="0" w:space="0" w:color="auto"/>
            <w:bottom w:val="none" w:sz="0" w:space="0" w:color="auto"/>
            <w:right w:val="none" w:sz="0" w:space="0" w:color="auto"/>
          </w:divBdr>
        </w:div>
        <w:div w:id="1246837039">
          <w:marLeft w:val="0"/>
          <w:marRight w:val="0"/>
          <w:marTop w:val="0"/>
          <w:marBottom w:val="101"/>
          <w:divBdr>
            <w:top w:val="none" w:sz="0" w:space="0" w:color="auto"/>
            <w:left w:val="none" w:sz="0" w:space="0" w:color="auto"/>
            <w:bottom w:val="none" w:sz="0" w:space="0" w:color="auto"/>
            <w:right w:val="none" w:sz="0" w:space="0" w:color="auto"/>
          </w:divBdr>
        </w:div>
        <w:div w:id="1796748118">
          <w:marLeft w:val="0"/>
          <w:marRight w:val="0"/>
          <w:marTop w:val="0"/>
          <w:marBottom w:val="101"/>
          <w:divBdr>
            <w:top w:val="none" w:sz="0" w:space="0" w:color="auto"/>
            <w:left w:val="none" w:sz="0" w:space="0" w:color="auto"/>
            <w:bottom w:val="none" w:sz="0" w:space="0" w:color="auto"/>
            <w:right w:val="none" w:sz="0" w:space="0" w:color="auto"/>
          </w:divBdr>
        </w:div>
        <w:div w:id="268270877">
          <w:marLeft w:val="0"/>
          <w:marRight w:val="0"/>
          <w:marTop w:val="0"/>
          <w:marBottom w:val="101"/>
          <w:divBdr>
            <w:top w:val="none" w:sz="0" w:space="0" w:color="auto"/>
            <w:left w:val="none" w:sz="0" w:space="0" w:color="auto"/>
            <w:bottom w:val="none" w:sz="0" w:space="0" w:color="auto"/>
            <w:right w:val="none" w:sz="0" w:space="0" w:color="auto"/>
          </w:divBdr>
        </w:div>
        <w:div w:id="1621449242">
          <w:marLeft w:val="0"/>
          <w:marRight w:val="0"/>
          <w:marTop w:val="0"/>
          <w:marBottom w:val="101"/>
          <w:divBdr>
            <w:top w:val="none" w:sz="0" w:space="0" w:color="auto"/>
            <w:left w:val="none" w:sz="0" w:space="0" w:color="auto"/>
            <w:bottom w:val="none" w:sz="0" w:space="0" w:color="auto"/>
            <w:right w:val="none" w:sz="0" w:space="0" w:color="auto"/>
          </w:divBdr>
        </w:div>
        <w:div w:id="772820516">
          <w:marLeft w:val="0"/>
          <w:marRight w:val="0"/>
          <w:marTop w:val="0"/>
          <w:marBottom w:val="101"/>
          <w:divBdr>
            <w:top w:val="none" w:sz="0" w:space="0" w:color="auto"/>
            <w:left w:val="none" w:sz="0" w:space="0" w:color="auto"/>
            <w:bottom w:val="none" w:sz="0" w:space="0" w:color="auto"/>
            <w:right w:val="none" w:sz="0" w:space="0" w:color="auto"/>
          </w:divBdr>
        </w:div>
        <w:div w:id="1409765888">
          <w:marLeft w:val="0"/>
          <w:marRight w:val="0"/>
          <w:marTop w:val="0"/>
          <w:marBottom w:val="101"/>
          <w:divBdr>
            <w:top w:val="none" w:sz="0" w:space="0" w:color="auto"/>
            <w:left w:val="none" w:sz="0" w:space="0" w:color="auto"/>
            <w:bottom w:val="none" w:sz="0" w:space="0" w:color="auto"/>
            <w:right w:val="none" w:sz="0" w:space="0" w:color="auto"/>
          </w:divBdr>
        </w:div>
        <w:div w:id="2078437145">
          <w:marLeft w:val="0"/>
          <w:marRight w:val="0"/>
          <w:marTop w:val="0"/>
          <w:marBottom w:val="101"/>
          <w:divBdr>
            <w:top w:val="none" w:sz="0" w:space="0" w:color="auto"/>
            <w:left w:val="none" w:sz="0" w:space="0" w:color="auto"/>
            <w:bottom w:val="none" w:sz="0" w:space="0" w:color="auto"/>
            <w:right w:val="none" w:sz="0" w:space="0" w:color="auto"/>
          </w:divBdr>
        </w:div>
        <w:div w:id="1306348000">
          <w:marLeft w:val="0"/>
          <w:marRight w:val="0"/>
          <w:marTop w:val="0"/>
          <w:marBottom w:val="101"/>
          <w:divBdr>
            <w:top w:val="none" w:sz="0" w:space="0" w:color="auto"/>
            <w:left w:val="none" w:sz="0" w:space="0" w:color="auto"/>
            <w:bottom w:val="none" w:sz="0" w:space="0" w:color="auto"/>
            <w:right w:val="none" w:sz="0" w:space="0" w:color="auto"/>
          </w:divBdr>
        </w:div>
        <w:div w:id="790171264">
          <w:marLeft w:val="0"/>
          <w:marRight w:val="0"/>
          <w:marTop w:val="0"/>
          <w:marBottom w:val="101"/>
          <w:divBdr>
            <w:top w:val="none" w:sz="0" w:space="0" w:color="auto"/>
            <w:left w:val="none" w:sz="0" w:space="0" w:color="auto"/>
            <w:bottom w:val="none" w:sz="0" w:space="0" w:color="auto"/>
            <w:right w:val="none" w:sz="0" w:space="0" w:color="auto"/>
          </w:divBdr>
        </w:div>
        <w:div w:id="1236161942">
          <w:marLeft w:val="0"/>
          <w:marRight w:val="0"/>
          <w:marTop w:val="0"/>
          <w:marBottom w:val="101"/>
          <w:divBdr>
            <w:top w:val="none" w:sz="0" w:space="0" w:color="auto"/>
            <w:left w:val="none" w:sz="0" w:space="0" w:color="auto"/>
            <w:bottom w:val="none" w:sz="0" w:space="0" w:color="auto"/>
            <w:right w:val="none" w:sz="0" w:space="0" w:color="auto"/>
          </w:divBdr>
        </w:div>
        <w:div w:id="28841469">
          <w:marLeft w:val="0"/>
          <w:marRight w:val="0"/>
          <w:marTop w:val="0"/>
          <w:marBottom w:val="101"/>
          <w:divBdr>
            <w:top w:val="none" w:sz="0" w:space="0" w:color="auto"/>
            <w:left w:val="none" w:sz="0" w:space="0" w:color="auto"/>
            <w:bottom w:val="none" w:sz="0" w:space="0" w:color="auto"/>
            <w:right w:val="none" w:sz="0" w:space="0" w:color="auto"/>
          </w:divBdr>
        </w:div>
        <w:div w:id="743796910">
          <w:marLeft w:val="0"/>
          <w:marRight w:val="0"/>
          <w:marTop w:val="0"/>
          <w:marBottom w:val="101"/>
          <w:divBdr>
            <w:top w:val="none" w:sz="0" w:space="0" w:color="auto"/>
            <w:left w:val="none" w:sz="0" w:space="0" w:color="auto"/>
            <w:bottom w:val="none" w:sz="0" w:space="0" w:color="auto"/>
            <w:right w:val="none" w:sz="0" w:space="0" w:color="auto"/>
          </w:divBdr>
        </w:div>
        <w:div w:id="1701011218">
          <w:marLeft w:val="0"/>
          <w:marRight w:val="0"/>
          <w:marTop w:val="0"/>
          <w:marBottom w:val="101"/>
          <w:divBdr>
            <w:top w:val="none" w:sz="0" w:space="0" w:color="auto"/>
            <w:left w:val="none" w:sz="0" w:space="0" w:color="auto"/>
            <w:bottom w:val="none" w:sz="0" w:space="0" w:color="auto"/>
            <w:right w:val="none" w:sz="0" w:space="0" w:color="auto"/>
          </w:divBdr>
        </w:div>
        <w:div w:id="1609964692">
          <w:marLeft w:val="0"/>
          <w:marRight w:val="0"/>
          <w:marTop w:val="0"/>
          <w:marBottom w:val="101"/>
          <w:divBdr>
            <w:top w:val="none" w:sz="0" w:space="0" w:color="auto"/>
            <w:left w:val="none" w:sz="0" w:space="0" w:color="auto"/>
            <w:bottom w:val="none" w:sz="0" w:space="0" w:color="auto"/>
            <w:right w:val="none" w:sz="0" w:space="0" w:color="auto"/>
          </w:divBdr>
        </w:div>
        <w:div w:id="2091343628">
          <w:marLeft w:val="0"/>
          <w:marRight w:val="0"/>
          <w:marTop w:val="0"/>
          <w:marBottom w:val="101"/>
          <w:divBdr>
            <w:top w:val="none" w:sz="0" w:space="0" w:color="auto"/>
            <w:left w:val="none" w:sz="0" w:space="0" w:color="auto"/>
            <w:bottom w:val="none" w:sz="0" w:space="0" w:color="auto"/>
            <w:right w:val="none" w:sz="0" w:space="0" w:color="auto"/>
          </w:divBdr>
        </w:div>
        <w:div w:id="70199031">
          <w:marLeft w:val="0"/>
          <w:marRight w:val="0"/>
          <w:marTop w:val="0"/>
          <w:marBottom w:val="101"/>
          <w:divBdr>
            <w:top w:val="none" w:sz="0" w:space="0" w:color="auto"/>
            <w:left w:val="none" w:sz="0" w:space="0" w:color="auto"/>
            <w:bottom w:val="none" w:sz="0" w:space="0" w:color="auto"/>
            <w:right w:val="none" w:sz="0" w:space="0" w:color="auto"/>
          </w:divBdr>
        </w:div>
        <w:div w:id="1933128646">
          <w:marLeft w:val="0"/>
          <w:marRight w:val="0"/>
          <w:marTop w:val="0"/>
          <w:marBottom w:val="101"/>
          <w:divBdr>
            <w:top w:val="none" w:sz="0" w:space="0" w:color="auto"/>
            <w:left w:val="none" w:sz="0" w:space="0" w:color="auto"/>
            <w:bottom w:val="none" w:sz="0" w:space="0" w:color="auto"/>
            <w:right w:val="none" w:sz="0" w:space="0" w:color="auto"/>
          </w:divBdr>
        </w:div>
        <w:div w:id="1470127763">
          <w:marLeft w:val="0"/>
          <w:marRight w:val="0"/>
          <w:marTop w:val="0"/>
          <w:marBottom w:val="101"/>
          <w:divBdr>
            <w:top w:val="none" w:sz="0" w:space="0" w:color="auto"/>
            <w:left w:val="none" w:sz="0" w:space="0" w:color="auto"/>
            <w:bottom w:val="none" w:sz="0" w:space="0" w:color="auto"/>
            <w:right w:val="none" w:sz="0" w:space="0" w:color="auto"/>
          </w:divBdr>
        </w:div>
        <w:div w:id="1564874825">
          <w:marLeft w:val="0"/>
          <w:marRight w:val="0"/>
          <w:marTop w:val="0"/>
          <w:marBottom w:val="101"/>
          <w:divBdr>
            <w:top w:val="none" w:sz="0" w:space="0" w:color="auto"/>
            <w:left w:val="none" w:sz="0" w:space="0" w:color="auto"/>
            <w:bottom w:val="none" w:sz="0" w:space="0" w:color="auto"/>
            <w:right w:val="none" w:sz="0" w:space="0" w:color="auto"/>
          </w:divBdr>
        </w:div>
        <w:div w:id="1031998917">
          <w:marLeft w:val="0"/>
          <w:marRight w:val="0"/>
          <w:marTop w:val="0"/>
          <w:marBottom w:val="101"/>
          <w:divBdr>
            <w:top w:val="none" w:sz="0" w:space="0" w:color="auto"/>
            <w:left w:val="none" w:sz="0" w:space="0" w:color="auto"/>
            <w:bottom w:val="none" w:sz="0" w:space="0" w:color="auto"/>
            <w:right w:val="none" w:sz="0" w:space="0" w:color="auto"/>
          </w:divBdr>
        </w:div>
        <w:div w:id="1391615542">
          <w:marLeft w:val="0"/>
          <w:marRight w:val="0"/>
          <w:marTop w:val="0"/>
          <w:marBottom w:val="101"/>
          <w:divBdr>
            <w:top w:val="none" w:sz="0" w:space="0" w:color="auto"/>
            <w:left w:val="none" w:sz="0" w:space="0" w:color="auto"/>
            <w:bottom w:val="none" w:sz="0" w:space="0" w:color="auto"/>
            <w:right w:val="none" w:sz="0" w:space="0" w:color="auto"/>
          </w:divBdr>
        </w:div>
        <w:div w:id="1466505380">
          <w:marLeft w:val="0"/>
          <w:marRight w:val="0"/>
          <w:marTop w:val="0"/>
          <w:marBottom w:val="101"/>
          <w:divBdr>
            <w:top w:val="none" w:sz="0" w:space="0" w:color="auto"/>
            <w:left w:val="none" w:sz="0" w:space="0" w:color="auto"/>
            <w:bottom w:val="none" w:sz="0" w:space="0" w:color="auto"/>
            <w:right w:val="none" w:sz="0" w:space="0" w:color="auto"/>
          </w:divBdr>
        </w:div>
        <w:div w:id="1820685422">
          <w:marLeft w:val="0"/>
          <w:marRight w:val="0"/>
          <w:marTop w:val="0"/>
          <w:marBottom w:val="101"/>
          <w:divBdr>
            <w:top w:val="none" w:sz="0" w:space="0" w:color="auto"/>
            <w:left w:val="none" w:sz="0" w:space="0" w:color="auto"/>
            <w:bottom w:val="none" w:sz="0" w:space="0" w:color="auto"/>
            <w:right w:val="none" w:sz="0" w:space="0" w:color="auto"/>
          </w:divBdr>
        </w:div>
        <w:div w:id="954363785">
          <w:marLeft w:val="0"/>
          <w:marRight w:val="0"/>
          <w:marTop w:val="0"/>
          <w:marBottom w:val="101"/>
          <w:divBdr>
            <w:top w:val="none" w:sz="0" w:space="0" w:color="auto"/>
            <w:left w:val="none" w:sz="0" w:space="0" w:color="auto"/>
            <w:bottom w:val="none" w:sz="0" w:space="0" w:color="auto"/>
            <w:right w:val="none" w:sz="0" w:space="0" w:color="auto"/>
          </w:divBdr>
        </w:div>
        <w:div w:id="1921061458">
          <w:marLeft w:val="0"/>
          <w:marRight w:val="0"/>
          <w:marTop w:val="0"/>
          <w:marBottom w:val="101"/>
          <w:divBdr>
            <w:top w:val="none" w:sz="0" w:space="0" w:color="auto"/>
            <w:left w:val="none" w:sz="0" w:space="0" w:color="auto"/>
            <w:bottom w:val="none" w:sz="0" w:space="0" w:color="auto"/>
            <w:right w:val="none" w:sz="0" w:space="0" w:color="auto"/>
          </w:divBdr>
        </w:div>
        <w:div w:id="1583293240">
          <w:marLeft w:val="0"/>
          <w:marRight w:val="0"/>
          <w:marTop w:val="0"/>
          <w:marBottom w:val="101"/>
          <w:divBdr>
            <w:top w:val="none" w:sz="0" w:space="0" w:color="auto"/>
            <w:left w:val="none" w:sz="0" w:space="0" w:color="auto"/>
            <w:bottom w:val="none" w:sz="0" w:space="0" w:color="auto"/>
            <w:right w:val="none" w:sz="0" w:space="0" w:color="auto"/>
          </w:divBdr>
        </w:div>
        <w:div w:id="1050880995">
          <w:marLeft w:val="0"/>
          <w:marRight w:val="0"/>
          <w:marTop w:val="0"/>
          <w:marBottom w:val="101"/>
          <w:divBdr>
            <w:top w:val="none" w:sz="0" w:space="0" w:color="auto"/>
            <w:left w:val="none" w:sz="0" w:space="0" w:color="auto"/>
            <w:bottom w:val="none" w:sz="0" w:space="0" w:color="auto"/>
            <w:right w:val="none" w:sz="0" w:space="0" w:color="auto"/>
          </w:divBdr>
        </w:div>
        <w:div w:id="842936047">
          <w:marLeft w:val="0"/>
          <w:marRight w:val="0"/>
          <w:marTop w:val="0"/>
          <w:marBottom w:val="101"/>
          <w:divBdr>
            <w:top w:val="none" w:sz="0" w:space="0" w:color="auto"/>
            <w:left w:val="none" w:sz="0" w:space="0" w:color="auto"/>
            <w:bottom w:val="none" w:sz="0" w:space="0" w:color="auto"/>
            <w:right w:val="none" w:sz="0" w:space="0" w:color="auto"/>
          </w:divBdr>
        </w:div>
        <w:div w:id="748036967">
          <w:marLeft w:val="0"/>
          <w:marRight w:val="0"/>
          <w:marTop w:val="0"/>
          <w:marBottom w:val="101"/>
          <w:divBdr>
            <w:top w:val="none" w:sz="0" w:space="0" w:color="auto"/>
            <w:left w:val="none" w:sz="0" w:space="0" w:color="auto"/>
            <w:bottom w:val="none" w:sz="0" w:space="0" w:color="auto"/>
            <w:right w:val="none" w:sz="0" w:space="0" w:color="auto"/>
          </w:divBdr>
        </w:div>
        <w:div w:id="1021277767">
          <w:marLeft w:val="0"/>
          <w:marRight w:val="0"/>
          <w:marTop w:val="0"/>
          <w:marBottom w:val="101"/>
          <w:divBdr>
            <w:top w:val="none" w:sz="0" w:space="0" w:color="auto"/>
            <w:left w:val="none" w:sz="0" w:space="0" w:color="auto"/>
            <w:bottom w:val="none" w:sz="0" w:space="0" w:color="auto"/>
            <w:right w:val="none" w:sz="0" w:space="0" w:color="auto"/>
          </w:divBdr>
        </w:div>
        <w:div w:id="471025918">
          <w:marLeft w:val="0"/>
          <w:marRight w:val="0"/>
          <w:marTop w:val="0"/>
          <w:marBottom w:val="101"/>
          <w:divBdr>
            <w:top w:val="none" w:sz="0" w:space="0" w:color="auto"/>
            <w:left w:val="none" w:sz="0" w:space="0" w:color="auto"/>
            <w:bottom w:val="none" w:sz="0" w:space="0" w:color="auto"/>
            <w:right w:val="none" w:sz="0" w:space="0" w:color="auto"/>
          </w:divBdr>
        </w:div>
        <w:div w:id="1422291197">
          <w:marLeft w:val="0"/>
          <w:marRight w:val="0"/>
          <w:marTop w:val="0"/>
          <w:marBottom w:val="101"/>
          <w:divBdr>
            <w:top w:val="none" w:sz="0" w:space="0" w:color="auto"/>
            <w:left w:val="none" w:sz="0" w:space="0" w:color="auto"/>
            <w:bottom w:val="none" w:sz="0" w:space="0" w:color="auto"/>
            <w:right w:val="none" w:sz="0" w:space="0" w:color="auto"/>
          </w:divBdr>
        </w:div>
        <w:div w:id="845755085">
          <w:marLeft w:val="0"/>
          <w:marRight w:val="0"/>
          <w:marTop w:val="0"/>
          <w:marBottom w:val="101"/>
          <w:divBdr>
            <w:top w:val="none" w:sz="0" w:space="0" w:color="auto"/>
            <w:left w:val="none" w:sz="0" w:space="0" w:color="auto"/>
            <w:bottom w:val="none" w:sz="0" w:space="0" w:color="auto"/>
            <w:right w:val="none" w:sz="0" w:space="0" w:color="auto"/>
          </w:divBdr>
        </w:div>
        <w:div w:id="1836677456">
          <w:marLeft w:val="0"/>
          <w:marRight w:val="0"/>
          <w:marTop w:val="0"/>
          <w:marBottom w:val="101"/>
          <w:divBdr>
            <w:top w:val="none" w:sz="0" w:space="0" w:color="auto"/>
            <w:left w:val="none" w:sz="0" w:space="0" w:color="auto"/>
            <w:bottom w:val="none" w:sz="0" w:space="0" w:color="auto"/>
            <w:right w:val="none" w:sz="0" w:space="0" w:color="auto"/>
          </w:divBdr>
        </w:div>
        <w:div w:id="711804359">
          <w:marLeft w:val="0"/>
          <w:marRight w:val="0"/>
          <w:marTop w:val="0"/>
          <w:marBottom w:val="101"/>
          <w:divBdr>
            <w:top w:val="none" w:sz="0" w:space="0" w:color="auto"/>
            <w:left w:val="none" w:sz="0" w:space="0" w:color="auto"/>
            <w:bottom w:val="none" w:sz="0" w:space="0" w:color="auto"/>
            <w:right w:val="none" w:sz="0" w:space="0" w:color="auto"/>
          </w:divBdr>
        </w:div>
        <w:div w:id="58216817">
          <w:marLeft w:val="0"/>
          <w:marRight w:val="0"/>
          <w:marTop w:val="0"/>
          <w:marBottom w:val="101"/>
          <w:divBdr>
            <w:top w:val="none" w:sz="0" w:space="0" w:color="auto"/>
            <w:left w:val="none" w:sz="0" w:space="0" w:color="auto"/>
            <w:bottom w:val="none" w:sz="0" w:space="0" w:color="auto"/>
            <w:right w:val="none" w:sz="0" w:space="0" w:color="auto"/>
          </w:divBdr>
        </w:div>
        <w:div w:id="1915431185">
          <w:marLeft w:val="0"/>
          <w:marRight w:val="0"/>
          <w:marTop w:val="0"/>
          <w:marBottom w:val="101"/>
          <w:divBdr>
            <w:top w:val="none" w:sz="0" w:space="0" w:color="auto"/>
            <w:left w:val="none" w:sz="0" w:space="0" w:color="auto"/>
            <w:bottom w:val="none" w:sz="0" w:space="0" w:color="auto"/>
            <w:right w:val="none" w:sz="0" w:space="0" w:color="auto"/>
          </w:divBdr>
        </w:div>
        <w:div w:id="1968126181">
          <w:marLeft w:val="0"/>
          <w:marRight w:val="0"/>
          <w:marTop w:val="0"/>
          <w:marBottom w:val="101"/>
          <w:divBdr>
            <w:top w:val="none" w:sz="0" w:space="0" w:color="auto"/>
            <w:left w:val="none" w:sz="0" w:space="0" w:color="auto"/>
            <w:bottom w:val="none" w:sz="0" w:space="0" w:color="auto"/>
            <w:right w:val="none" w:sz="0" w:space="0" w:color="auto"/>
          </w:divBdr>
        </w:div>
        <w:div w:id="901331312">
          <w:marLeft w:val="0"/>
          <w:marRight w:val="0"/>
          <w:marTop w:val="0"/>
          <w:marBottom w:val="101"/>
          <w:divBdr>
            <w:top w:val="none" w:sz="0" w:space="0" w:color="auto"/>
            <w:left w:val="none" w:sz="0" w:space="0" w:color="auto"/>
            <w:bottom w:val="none" w:sz="0" w:space="0" w:color="auto"/>
            <w:right w:val="none" w:sz="0" w:space="0" w:color="auto"/>
          </w:divBdr>
        </w:div>
        <w:div w:id="421295979">
          <w:marLeft w:val="0"/>
          <w:marRight w:val="0"/>
          <w:marTop w:val="0"/>
          <w:marBottom w:val="101"/>
          <w:divBdr>
            <w:top w:val="none" w:sz="0" w:space="0" w:color="auto"/>
            <w:left w:val="none" w:sz="0" w:space="0" w:color="auto"/>
            <w:bottom w:val="none" w:sz="0" w:space="0" w:color="auto"/>
            <w:right w:val="none" w:sz="0" w:space="0" w:color="auto"/>
          </w:divBdr>
        </w:div>
        <w:div w:id="1553691856">
          <w:marLeft w:val="0"/>
          <w:marRight w:val="0"/>
          <w:marTop w:val="0"/>
          <w:marBottom w:val="101"/>
          <w:divBdr>
            <w:top w:val="none" w:sz="0" w:space="0" w:color="auto"/>
            <w:left w:val="none" w:sz="0" w:space="0" w:color="auto"/>
            <w:bottom w:val="none" w:sz="0" w:space="0" w:color="auto"/>
            <w:right w:val="none" w:sz="0" w:space="0" w:color="auto"/>
          </w:divBdr>
        </w:div>
        <w:div w:id="164638232">
          <w:marLeft w:val="0"/>
          <w:marRight w:val="0"/>
          <w:marTop w:val="0"/>
          <w:marBottom w:val="101"/>
          <w:divBdr>
            <w:top w:val="none" w:sz="0" w:space="0" w:color="auto"/>
            <w:left w:val="none" w:sz="0" w:space="0" w:color="auto"/>
            <w:bottom w:val="none" w:sz="0" w:space="0" w:color="auto"/>
            <w:right w:val="none" w:sz="0" w:space="0" w:color="auto"/>
          </w:divBdr>
        </w:div>
        <w:div w:id="836580190">
          <w:marLeft w:val="0"/>
          <w:marRight w:val="0"/>
          <w:marTop w:val="0"/>
          <w:marBottom w:val="200"/>
          <w:divBdr>
            <w:top w:val="none" w:sz="0" w:space="0" w:color="auto"/>
            <w:left w:val="none" w:sz="0" w:space="0" w:color="auto"/>
            <w:bottom w:val="none" w:sz="0" w:space="0" w:color="auto"/>
            <w:right w:val="none" w:sz="0" w:space="0" w:color="auto"/>
          </w:divBdr>
        </w:div>
        <w:div w:id="477919646">
          <w:marLeft w:val="0"/>
          <w:marRight w:val="0"/>
          <w:marTop w:val="0"/>
          <w:marBottom w:val="101"/>
          <w:divBdr>
            <w:top w:val="none" w:sz="0" w:space="0" w:color="auto"/>
            <w:left w:val="none" w:sz="0" w:space="0" w:color="auto"/>
            <w:bottom w:val="none" w:sz="0" w:space="0" w:color="auto"/>
            <w:right w:val="none" w:sz="0" w:space="0" w:color="auto"/>
          </w:divBdr>
        </w:div>
        <w:div w:id="1614633898">
          <w:marLeft w:val="0"/>
          <w:marRight w:val="0"/>
          <w:marTop w:val="0"/>
          <w:marBottom w:val="101"/>
          <w:divBdr>
            <w:top w:val="none" w:sz="0" w:space="0" w:color="auto"/>
            <w:left w:val="none" w:sz="0" w:space="0" w:color="auto"/>
            <w:bottom w:val="none" w:sz="0" w:space="0" w:color="auto"/>
            <w:right w:val="none" w:sz="0" w:space="0" w:color="auto"/>
          </w:divBdr>
        </w:div>
        <w:div w:id="715937132">
          <w:marLeft w:val="0"/>
          <w:marRight w:val="0"/>
          <w:marTop w:val="0"/>
          <w:marBottom w:val="101"/>
          <w:divBdr>
            <w:top w:val="none" w:sz="0" w:space="0" w:color="auto"/>
            <w:left w:val="none" w:sz="0" w:space="0" w:color="auto"/>
            <w:bottom w:val="none" w:sz="0" w:space="0" w:color="auto"/>
            <w:right w:val="none" w:sz="0" w:space="0" w:color="auto"/>
          </w:divBdr>
        </w:div>
        <w:div w:id="674527753">
          <w:marLeft w:val="0"/>
          <w:marRight w:val="0"/>
          <w:marTop w:val="0"/>
          <w:marBottom w:val="101"/>
          <w:divBdr>
            <w:top w:val="none" w:sz="0" w:space="0" w:color="auto"/>
            <w:left w:val="none" w:sz="0" w:space="0" w:color="auto"/>
            <w:bottom w:val="none" w:sz="0" w:space="0" w:color="auto"/>
            <w:right w:val="none" w:sz="0" w:space="0" w:color="auto"/>
          </w:divBdr>
        </w:div>
        <w:div w:id="1664971966">
          <w:marLeft w:val="0"/>
          <w:marRight w:val="0"/>
          <w:marTop w:val="0"/>
          <w:marBottom w:val="101"/>
          <w:divBdr>
            <w:top w:val="none" w:sz="0" w:space="0" w:color="auto"/>
            <w:left w:val="none" w:sz="0" w:space="0" w:color="auto"/>
            <w:bottom w:val="none" w:sz="0" w:space="0" w:color="auto"/>
            <w:right w:val="none" w:sz="0" w:space="0" w:color="auto"/>
          </w:divBdr>
        </w:div>
        <w:div w:id="1508205097">
          <w:marLeft w:val="0"/>
          <w:marRight w:val="0"/>
          <w:marTop w:val="0"/>
          <w:marBottom w:val="101"/>
          <w:divBdr>
            <w:top w:val="none" w:sz="0" w:space="0" w:color="auto"/>
            <w:left w:val="none" w:sz="0" w:space="0" w:color="auto"/>
            <w:bottom w:val="none" w:sz="0" w:space="0" w:color="auto"/>
            <w:right w:val="none" w:sz="0" w:space="0" w:color="auto"/>
          </w:divBdr>
        </w:div>
        <w:div w:id="1888643764">
          <w:marLeft w:val="0"/>
          <w:marRight w:val="0"/>
          <w:marTop w:val="0"/>
          <w:marBottom w:val="101"/>
          <w:divBdr>
            <w:top w:val="none" w:sz="0" w:space="0" w:color="auto"/>
            <w:left w:val="none" w:sz="0" w:space="0" w:color="auto"/>
            <w:bottom w:val="none" w:sz="0" w:space="0" w:color="auto"/>
            <w:right w:val="none" w:sz="0" w:space="0" w:color="auto"/>
          </w:divBdr>
        </w:div>
        <w:div w:id="669910894">
          <w:marLeft w:val="0"/>
          <w:marRight w:val="0"/>
          <w:marTop w:val="0"/>
          <w:marBottom w:val="101"/>
          <w:divBdr>
            <w:top w:val="none" w:sz="0" w:space="0" w:color="auto"/>
            <w:left w:val="none" w:sz="0" w:space="0" w:color="auto"/>
            <w:bottom w:val="none" w:sz="0" w:space="0" w:color="auto"/>
            <w:right w:val="none" w:sz="0" w:space="0" w:color="auto"/>
          </w:divBdr>
        </w:div>
        <w:div w:id="281501158">
          <w:marLeft w:val="0"/>
          <w:marRight w:val="0"/>
          <w:marTop w:val="0"/>
          <w:marBottom w:val="101"/>
          <w:divBdr>
            <w:top w:val="none" w:sz="0" w:space="0" w:color="auto"/>
            <w:left w:val="none" w:sz="0" w:space="0" w:color="auto"/>
            <w:bottom w:val="none" w:sz="0" w:space="0" w:color="auto"/>
            <w:right w:val="none" w:sz="0" w:space="0" w:color="auto"/>
          </w:divBdr>
        </w:div>
        <w:div w:id="1690986843">
          <w:marLeft w:val="0"/>
          <w:marRight w:val="0"/>
          <w:marTop w:val="0"/>
          <w:marBottom w:val="101"/>
          <w:divBdr>
            <w:top w:val="none" w:sz="0" w:space="0" w:color="auto"/>
            <w:left w:val="none" w:sz="0" w:space="0" w:color="auto"/>
            <w:bottom w:val="none" w:sz="0" w:space="0" w:color="auto"/>
            <w:right w:val="none" w:sz="0" w:space="0" w:color="auto"/>
          </w:divBdr>
        </w:div>
        <w:div w:id="1770151524">
          <w:marLeft w:val="0"/>
          <w:marRight w:val="0"/>
          <w:marTop w:val="0"/>
          <w:marBottom w:val="101"/>
          <w:divBdr>
            <w:top w:val="none" w:sz="0" w:space="0" w:color="auto"/>
            <w:left w:val="none" w:sz="0" w:space="0" w:color="auto"/>
            <w:bottom w:val="none" w:sz="0" w:space="0" w:color="auto"/>
            <w:right w:val="none" w:sz="0" w:space="0" w:color="auto"/>
          </w:divBdr>
        </w:div>
        <w:div w:id="1256746425">
          <w:marLeft w:val="0"/>
          <w:marRight w:val="0"/>
          <w:marTop w:val="0"/>
          <w:marBottom w:val="101"/>
          <w:divBdr>
            <w:top w:val="none" w:sz="0" w:space="0" w:color="auto"/>
            <w:left w:val="none" w:sz="0" w:space="0" w:color="auto"/>
            <w:bottom w:val="none" w:sz="0" w:space="0" w:color="auto"/>
            <w:right w:val="none" w:sz="0" w:space="0" w:color="auto"/>
          </w:divBdr>
        </w:div>
        <w:div w:id="164252554">
          <w:marLeft w:val="0"/>
          <w:marRight w:val="0"/>
          <w:marTop w:val="0"/>
          <w:marBottom w:val="101"/>
          <w:divBdr>
            <w:top w:val="none" w:sz="0" w:space="0" w:color="auto"/>
            <w:left w:val="none" w:sz="0" w:space="0" w:color="auto"/>
            <w:bottom w:val="none" w:sz="0" w:space="0" w:color="auto"/>
            <w:right w:val="none" w:sz="0" w:space="0" w:color="auto"/>
          </w:divBdr>
        </w:div>
        <w:div w:id="284624661">
          <w:marLeft w:val="0"/>
          <w:marRight w:val="0"/>
          <w:marTop w:val="0"/>
          <w:marBottom w:val="101"/>
          <w:divBdr>
            <w:top w:val="none" w:sz="0" w:space="0" w:color="auto"/>
            <w:left w:val="none" w:sz="0" w:space="0" w:color="auto"/>
            <w:bottom w:val="none" w:sz="0" w:space="0" w:color="auto"/>
            <w:right w:val="none" w:sz="0" w:space="0" w:color="auto"/>
          </w:divBdr>
        </w:div>
        <w:div w:id="1016810619">
          <w:marLeft w:val="0"/>
          <w:marRight w:val="0"/>
          <w:marTop w:val="0"/>
          <w:marBottom w:val="101"/>
          <w:divBdr>
            <w:top w:val="none" w:sz="0" w:space="0" w:color="auto"/>
            <w:left w:val="none" w:sz="0" w:space="0" w:color="auto"/>
            <w:bottom w:val="none" w:sz="0" w:space="0" w:color="auto"/>
            <w:right w:val="none" w:sz="0" w:space="0" w:color="auto"/>
          </w:divBdr>
        </w:div>
        <w:div w:id="738407197">
          <w:marLeft w:val="0"/>
          <w:marRight w:val="0"/>
          <w:marTop w:val="0"/>
          <w:marBottom w:val="101"/>
          <w:divBdr>
            <w:top w:val="none" w:sz="0" w:space="0" w:color="auto"/>
            <w:left w:val="none" w:sz="0" w:space="0" w:color="auto"/>
            <w:bottom w:val="none" w:sz="0" w:space="0" w:color="auto"/>
            <w:right w:val="none" w:sz="0" w:space="0" w:color="auto"/>
          </w:divBdr>
        </w:div>
        <w:div w:id="1876454995">
          <w:marLeft w:val="0"/>
          <w:marRight w:val="0"/>
          <w:marTop w:val="0"/>
          <w:marBottom w:val="101"/>
          <w:divBdr>
            <w:top w:val="none" w:sz="0" w:space="0" w:color="auto"/>
            <w:left w:val="none" w:sz="0" w:space="0" w:color="auto"/>
            <w:bottom w:val="none" w:sz="0" w:space="0" w:color="auto"/>
            <w:right w:val="none" w:sz="0" w:space="0" w:color="auto"/>
          </w:divBdr>
        </w:div>
        <w:div w:id="2138062222">
          <w:marLeft w:val="0"/>
          <w:marRight w:val="0"/>
          <w:marTop w:val="0"/>
          <w:marBottom w:val="101"/>
          <w:divBdr>
            <w:top w:val="none" w:sz="0" w:space="0" w:color="auto"/>
            <w:left w:val="none" w:sz="0" w:space="0" w:color="auto"/>
            <w:bottom w:val="none" w:sz="0" w:space="0" w:color="auto"/>
            <w:right w:val="none" w:sz="0" w:space="0" w:color="auto"/>
          </w:divBdr>
        </w:div>
        <w:div w:id="386224398">
          <w:marLeft w:val="0"/>
          <w:marRight w:val="0"/>
          <w:marTop w:val="0"/>
          <w:marBottom w:val="101"/>
          <w:divBdr>
            <w:top w:val="none" w:sz="0" w:space="0" w:color="auto"/>
            <w:left w:val="none" w:sz="0" w:space="0" w:color="auto"/>
            <w:bottom w:val="none" w:sz="0" w:space="0" w:color="auto"/>
            <w:right w:val="none" w:sz="0" w:space="0" w:color="auto"/>
          </w:divBdr>
        </w:div>
        <w:div w:id="452555790">
          <w:marLeft w:val="0"/>
          <w:marRight w:val="0"/>
          <w:marTop w:val="0"/>
          <w:marBottom w:val="101"/>
          <w:divBdr>
            <w:top w:val="none" w:sz="0" w:space="0" w:color="auto"/>
            <w:left w:val="none" w:sz="0" w:space="0" w:color="auto"/>
            <w:bottom w:val="none" w:sz="0" w:space="0" w:color="auto"/>
            <w:right w:val="none" w:sz="0" w:space="0" w:color="auto"/>
          </w:divBdr>
        </w:div>
        <w:div w:id="1458723380">
          <w:marLeft w:val="0"/>
          <w:marRight w:val="0"/>
          <w:marTop w:val="0"/>
          <w:marBottom w:val="101"/>
          <w:divBdr>
            <w:top w:val="none" w:sz="0" w:space="0" w:color="auto"/>
            <w:left w:val="none" w:sz="0" w:space="0" w:color="auto"/>
            <w:bottom w:val="none" w:sz="0" w:space="0" w:color="auto"/>
            <w:right w:val="none" w:sz="0" w:space="0" w:color="auto"/>
          </w:divBdr>
        </w:div>
        <w:div w:id="264310621">
          <w:marLeft w:val="0"/>
          <w:marRight w:val="0"/>
          <w:marTop w:val="0"/>
          <w:marBottom w:val="101"/>
          <w:divBdr>
            <w:top w:val="none" w:sz="0" w:space="0" w:color="auto"/>
            <w:left w:val="none" w:sz="0" w:space="0" w:color="auto"/>
            <w:bottom w:val="none" w:sz="0" w:space="0" w:color="auto"/>
            <w:right w:val="none" w:sz="0" w:space="0" w:color="auto"/>
          </w:divBdr>
        </w:div>
        <w:div w:id="2092000384">
          <w:marLeft w:val="0"/>
          <w:marRight w:val="0"/>
          <w:marTop w:val="0"/>
          <w:marBottom w:val="101"/>
          <w:divBdr>
            <w:top w:val="none" w:sz="0" w:space="0" w:color="auto"/>
            <w:left w:val="none" w:sz="0" w:space="0" w:color="auto"/>
            <w:bottom w:val="none" w:sz="0" w:space="0" w:color="auto"/>
            <w:right w:val="none" w:sz="0" w:space="0" w:color="auto"/>
          </w:divBdr>
        </w:div>
        <w:div w:id="639462599">
          <w:marLeft w:val="0"/>
          <w:marRight w:val="0"/>
          <w:marTop w:val="0"/>
          <w:marBottom w:val="101"/>
          <w:divBdr>
            <w:top w:val="none" w:sz="0" w:space="0" w:color="auto"/>
            <w:left w:val="none" w:sz="0" w:space="0" w:color="auto"/>
            <w:bottom w:val="none" w:sz="0" w:space="0" w:color="auto"/>
            <w:right w:val="none" w:sz="0" w:space="0" w:color="auto"/>
          </w:divBdr>
        </w:div>
        <w:div w:id="878929094">
          <w:marLeft w:val="0"/>
          <w:marRight w:val="0"/>
          <w:marTop w:val="0"/>
          <w:marBottom w:val="101"/>
          <w:divBdr>
            <w:top w:val="none" w:sz="0" w:space="0" w:color="auto"/>
            <w:left w:val="none" w:sz="0" w:space="0" w:color="auto"/>
            <w:bottom w:val="none" w:sz="0" w:space="0" w:color="auto"/>
            <w:right w:val="none" w:sz="0" w:space="0" w:color="auto"/>
          </w:divBdr>
        </w:div>
        <w:div w:id="623463762">
          <w:marLeft w:val="0"/>
          <w:marRight w:val="0"/>
          <w:marTop w:val="0"/>
          <w:marBottom w:val="101"/>
          <w:divBdr>
            <w:top w:val="none" w:sz="0" w:space="0" w:color="auto"/>
            <w:left w:val="none" w:sz="0" w:space="0" w:color="auto"/>
            <w:bottom w:val="none" w:sz="0" w:space="0" w:color="auto"/>
            <w:right w:val="none" w:sz="0" w:space="0" w:color="auto"/>
          </w:divBdr>
        </w:div>
        <w:div w:id="1746417186">
          <w:marLeft w:val="0"/>
          <w:marRight w:val="0"/>
          <w:marTop w:val="0"/>
          <w:marBottom w:val="101"/>
          <w:divBdr>
            <w:top w:val="none" w:sz="0" w:space="0" w:color="auto"/>
            <w:left w:val="none" w:sz="0" w:space="0" w:color="auto"/>
            <w:bottom w:val="none" w:sz="0" w:space="0" w:color="auto"/>
            <w:right w:val="none" w:sz="0" w:space="0" w:color="auto"/>
          </w:divBdr>
        </w:div>
        <w:div w:id="1284775356">
          <w:marLeft w:val="0"/>
          <w:marRight w:val="0"/>
          <w:marTop w:val="0"/>
          <w:marBottom w:val="101"/>
          <w:divBdr>
            <w:top w:val="none" w:sz="0" w:space="0" w:color="auto"/>
            <w:left w:val="none" w:sz="0" w:space="0" w:color="auto"/>
            <w:bottom w:val="none" w:sz="0" w:space="0" w:color="auto"/>
            <w:right w:val="none" w:sz="0" w:space="0" w:color="auto"/>
          </w:divBdr>
        </w:div>
        <w:div w:id="1368070452">
          <w:marLeft w:val="0"/>
          <w:marRight w:val="0"/>
          <w:marTop w:val="0"/>
          <w:marBottom w:val="101"/>
          <w:divBdr>
            <w:top w:val="none" w:sz="0" w:space="0" w:color="auto"/>
            <w:left w:val="none" w:sz="0" w:space="0" w:color="auto"/>
            <w:bottom w:val="none" w:sz="0" w:space="0" w:color="auto"/>
            <w:right w:val="none" w:sz="0" w:space="0" w:color="auto"/>
          </w:divBdr>
        </w:div>
        <w:div w:id="1968781747">
          <w:marLeft w:val="0"/>
          <w:marRight w:val="0"/>
          <w:marTop w:val="0"/>
          <w:marBottom w:val="101"/>
          <w:divBdr>
            <w:top w:val="none" w:sz="0" w:space="0" w:color="auto"/>
            <w:left w:val="none" w:sz="0" w:space="0" w:color="auto"/>
            <w:bottom w:val="none" w:sz="0" w:space="0" w:color="auto"/>
            <w:right w:val="none" w:sz="0" w:space="0" w:color="auto"/>
          </w:divBdr>
        </w:div>
        <w:div w:id="527135158">
          <w:marLeft w:val="0"/>
          <w:marRight w:val="0"/>
          <w:marTop w:val="0"/>
          <w:marBottom w:val="101"/>
          <w:divBdr>
            <w:top w:val="none" w:sz="0" w:space="0" w:color="auto"/>
            <w:left w:val="none" w:sz="0" w:space="0" w:color="auto"/>
            <w:bottom w:val="none" w:sz="0" w:space="0" w:color="auto"/>
            <w:right w:val="none" w:sz="0" w:space="0" w:color="auto"/>
          </w:divBdr>
        </w:div>
        <w:div w:id="270363235">
          <w:marLeft w:val="0"/>
          <w:marRight w:val="0"/>
          <w:marTop w:val="0"/>
          <w:marBottom w:val="101"/>
          <w:divBdr>
            <w:top w:val="none" w:sz="0" w:space="0" w:color="auto"/>
            <w:left w:val="none" w:sz="0" w:space="0" w:color="auto"/>
            <w:bottom w:val="none" w:sz="0" w:space="0" w:color="auto"/>
            <w:right w:val="none" w:sz="0" w:space="0" w:color="auto"/>
          </w:divBdr>
        </w:div>
        <w:div w:id="2069959563">
          <w:marLeft w:val="0"/>
          <w:marRight w:val="0"/>
          <w:marTop w:val="0"/>
          <w:marBottom w:val="101"/>
          <w:divBdr>
            <w:top w:val="none" w:sz="0" w:space="0" w:color="auto"/>
            <w:left w:val="none" w:sz="0" w:space="0" w:color="auto"/>
            <w:bottom w:val="none" w:sz="0" w:space="0" w:color="auto"/>
            <w:right w:val="none" w:sz="0" w:space="0" w:color="auto"/>
          </w:divBdr>
        </w:div>
        <w:div w:id="1285379973">
          <w:marLeft w:val="0"/>
          <w:marRight w:val="0"/>
          <w:marTop w:val="0"/>
          <w:marBottom w:val="101"/>
          <w:divBdr>
            <w:top w:val="none" w:sz="0" w:space="0" w:color="auto"/>
            <w:left w:val="none" w:sz="0" w:space="0" w:color="auto"/>
            <w:bottom w:val="none" w:sz="0" w:space="0" w:color="auto"/>
            <w:right w:val="none" w:sz="0" w:space="0" w:color="auto"/>
          </w:divBdr>
        </w:div>
        <w:div w:id="1044256376">
          <w:marLeft w:val="0"/>
          <w:marRight w:val="0"/>
          <w:marTop w:val="0"/>
          <w:marBottom w:val="101"/>
          <w:divBdr>
            <w:top w:val="none" w:sz="0" w:space="0" w:color="auto"/>
            <w:left w:val="none" w:sz="0" w:space="0" w:color="auto"/>
            <w:bottom w:val="none" w:sz="0" w:space="0" w:color="auto"/>
            <w:right w:val="none" w:sz="0" w:space="0" w:color="auto"/>
          </w:divBdr>
        </w:div>
        <w:div w:id="2133403644">
          <w:marLeft w:val="0"/>
          <w:marRight w:val="0"/>
          <w:marTop w:val="0"/>
          <w:marBottom w:val="101"/>
          <w:divBdr>
            <w:top w:val="none" w:sz="0" w:space="0" w:color="auto"/>
            <w:left w:val="none" w:sz="0" w:space="0" w:color="auto"/>
            <w:bottom w:val="none" w:sz="0" w:space="0" w:color="auto"/>
            <w:right w:val="none" w:sz="0" w:space="0" w:color="auto"/>
          </w:divBdr>
        </w:div>
        <w:div w:id="148790280">
          <w:marLeft w:val="0"/>
          <w:marRight w:val="0"/>
          <w:marTop w:val="0"/>
          <w:marBottom w:val="101"/>
          <w:divBdr>
            <w:top w:val="none" w:sz="0" w:space="0" w:color="auto"/>
            <w:left w:val="none" w:sz="0" w:space="0" w:color="auto"/>
            <w:bottom w:val="none" w:sz="0" w:space="0" w:color="auto"/>
            <w:right w:val="none" w:sz="0" w:space="0" w:color="auto"/>
          </w:divBdr>
        </w:div>
        <w:div w:id="1267880866">
          <w:marLeft w:val="0"/>
          <w:marRight w:val="0"/>
          <w:marTop w:val="0"/>
          <w:marBottom w:val="101"/>
          <w:divBdr>
            <w:top w:val="none" w:sz="0" w:space="0" w:color="auto"/>
            <w:left w:val="none" w:sz="0" w:space="0" w:color="auto"/>
            <w:bottom w:val="none" w:sz="0" w:space="0" w:color="auto"/>
            <w:right w:val="none" w:sz="0" w:space="0" w:color="auto"/>
          </w:divBdr>
        </w:div>
        <w:div w:id="2133202469">
          <w:marLeft w:val="0"/>
          <w:marRight w:val="0"/>
          <w:marTop w:val="0"/>
          <w:marBottom w:val="101"/>
          <w:divBdr>
            <w:top w:val="none" w:sz="0" w:space="0" w:color="auto"/>
            <w:left w:val="none" w:sz="0" w:space="0" w:color="auto"/>
            <w:bottom w:val="none" w:sz="0" w:space="0" w:color="auto"/>
            <w:right w:val="none" w:sz="0" w:space="0" w:color="auto"/>
          </w:divBdr>
        </w:div>
        <w:div w:id="97725873">
          <w:marLeft w:val="0"/>
          <w:marRight w:val="0"/>
          <w:marTop w:val="0"/>
          <w:marBottom w:val="101"/>
          <w:divBdr>
            <w:top w:val="none" w:sz="0" w:space="0" w:color="auto"/>
            <w:left w:val="none" w:sz="0" w:space="0" w:color="auto"/>
            <w:bottom w:val="none" w:sz="0" w:space="0" w:color="auto"/>
            <w:right w:val="none" w:sz="0" w:space="0" w:color="auto"/>
          </w:divBdr>
        </w:div>
        <w:div w:id="1941915210">
          <w:marLeft w:val="0"/>
          <w:marRight w:val="0"/>
          <w:marTop w:val="0"/>
          <w:marBottom w:val="101"/>
          <w:divBdr>
            <w:top w:val="none" w:sz="0" w:space="0" w:color="auto"/>
            <w:left w:val="none" w:sz="0" w:space="0" w:color="auto"/>
            <w:bottom w:val="none" w:sz="0" w:space="0" w:color="auto"/>
            <w:right w:val="none" w:sz="0" w:space="0" w:color="auto"/>
          </w:divBdr>
        </w:div>
        <w:div w:id="486362328">
          <w:marLeft w:val="0"/>
          <w:marRight w:val="0"/>
          <w:marTop w:val="0"/>
          <w:marBottom w:val="101"/>
          <w:divBdr>
            <w:top w:val="none" w:sz="0" w:space="0" w:color="auto"/>
            <w:left w:val="none" w:sz="0" w:space="0" w:color="auto"/>
            <w:bottom w:val="none" w:sz="0" w:space="0" w:color="auto"/>
            <w:right w:val="none" w:sz="0" w:space="0" w:color="auto"/>
          </w:divBdr>
        </w:div>
        <w:div w:id="527572753">
          <w:marLeft w:val="0"/>
          <w:marRight w:val="0"/>
          <w:marTop w:val="0"/>
          <w:marBottom w:val="101"/>
          <w:divBdr>
            <w:top w:val="none" w:sz="0" w:space="0" w:color="auto"/>
            <w:left w:val="none" w:sz="0" w:space="0" w:color="auto"/>
            <w:bottom w:val="none" w:sz="0" w:space="0" w:color="auto"/>
            <w:right w:val="none" w:sz="0" w:space="0" w:color="auto"/>
          </w:divBdr>
        </w:div>
        <w:div w:id="1876774033">
          <w:marLeft w:val="0"/>
          <w:marRight w:val="0"/>
          <w:marTop w:val="0"/>
          <w:marBottom w:val="101"/>
          <w:divBdr>
            <w:top w:val="none" w:sz="0" w:space="0" w:color="auto"/>
            <w:left w:val="none" w:sz="0" w:space="0" w:color="auto"/>
            <w:bottom w:val="none" w:sz="0" w:space="0" w:color="auto"/>
            <w:right w:val="none" w:sz="0" w:space="0" w:color="auto"/>
          </w:divBdr>
        </w:div>
        <w:div w:id="1979917787">
          <w:marLeft w:val="0"/>
          <w:marRight w:val="0"/>
          <w:marTop w:val="0"/>
          <w:marBottom w:val="101"/>
          <w:divBdr>
            <w:top w:val="none" w:sz="0" w:space="0" w:color="auto"/>
            <w:left w:val="none" w:sz="0" w:space="0" w:color="auto"/>
            <w:bottom w:val="none" w:sz="0" w:space="0" w:color="auto"/>
            <w:right w:val="none" w:sz="0" w:space="0" w:color="auto"/>
          </w:divBdr>
        </w:div>
        <w:div w:id="1634404034">
          <w:marLeft w:val="0"/>
          <w:marRight w:val="0"/>
          <w:marTop w:val="0"/>
          <w:marBottom w:val="101"/>
          <w:divBdr>
            <w:top w:val="none" w:sz="0" w:space="0" w:color="auto"/>
            <w:left w:val="none" w:sz="0" w:space="0" w:color="auto"/>
            <w:bottom w:val="none" w:sz="0" w:space="0" w:color="auto"/>
            <w:right w:val="none" w:sz="0" w:space="0" w:color="auto"/>
          </w:divBdr>
        </w:div>
        <w:div w:id="933975854">
          <w:marLeft w:val="0"/>
          <w:marRight w:val="0"/>
          <w:marTop w:val="0"/>
          <w:marBottom w:val="101"/>
          <w:divBdr>
            <w:top w:val="none" w:sz="0" w:space="0" w:color="auto"/>
            <w:left w:val="none" w:sz="0" w:space="0" w:color="auto"/>
            <w:bottom w:val="none" w:sz="0" w:space="0" w:color="auto"/>
            <w:right w:val="none" w:sz="0" w:space="0" w:color="auto"/>
          </w:divBdr>
        </w:div>
        <w:div w:id="780295454">
          <w:marLeft w:val="0"/>
          <w:marRight w:val="0"/>
          <w:marTop w:val="0"/>
          <w:marBottom w:val="101"/>
          <w:divBdr>
            <w:top w:val="none" w:sz="0" w:space="0" w:color="auto"/>
            <w:left w:val="none" w:sz="0" w:space="0" w:color="auto"/>
            <w:bottom w:val="none" w:sz="0" w:space="0" w:color="auto"/>
            <w:right w:val="none" w:sz="0" w:space="0" w:color="auto"/>
          </w:divBdr>
        </w:div>
        <w:div w:id="1948923966">
          <w:marLeft w:val="0"/>
          <w:marRight w:val="0"/>
          <w:marTop w:val="0"/>
          <w:marBottom w:val="101"/>
          <w:divBdr>
            <w:top w:val="none" w:sz="0" w:space="0" w:color="auto"/>
            <w:left w:val="none" w:sz="0" w:space="0" w:color="auto"/>
            <w:bottom w:val="none" w:sz="0" w:space="0" w:color="auto"/>
            <w:right w:val="none" w:sz="0" w:space="0" w:color="auto"/>
          </w:divBdr>
        </w:div>
        <w:div w:id="1248536995">
          <w:marLeft w:val="0"/>
          <w:marRight w:val="0"/>
          <w:marTop w:val="0"/>
          <w:marBottom w:val="101"/>
          <w:divBdr>
            <w:top w:val="none" w:sz="0" w:space="0" w:color="auto"/>
            <w:left w:val="none" w:sz="0" w:space="0" w:color="auto"/>
            <w:bottom w:val="none" w:sz="0" w:space="0" w:color="auto"/>
            <w:right w:val="none" w:sz="0" w:space="0" w:color="auto"/>
          </w:divBdr>
        </w:div>
        <w:div w:id="1790277971">
          <w:marLeft w:val="0"/>
          <w:marRight w:val="0"/>
          <w:marTop w:val="0"/>
          <w:marBottom w:val="101"/>
          <w:divBdr>
            <w:top w:val="none" w:sz="0" w:space="0" w:color="auto"/>
            <w:left w:val="none" w:sz="0" w:space="0" w:color="auto"/>
            <w:bottom w:val="none" w:sz="0" w:space="0" w:color="auto"/>
            <w:right w:val="none" w:sz="0" w:space="0" w:color="auto"/>
          </w:divBdr>
        </w:div>
        <w:div w:id="110830626">
          <w:marLeft w:val="0"/>
          <w:marRight w:val="0"/>
          <w:marTop w:val="0"/>
          <w:marBottom w:val="101"/>
          <w:divBdr>
            <w:top w:val="none" w:sz="0" w:space="0" w:color="auto"/>
            <w:left w:val="none" w:sz="0" w:space="0" w:color="auto"/>
            <w:bottom w:val="none" w:sz="0" w:space="0" w:color="auto"/>
            <w:right w:val="none" w:sz="0" w:space="0" w:color="auto"/>
          </w:divBdr>
        </w:div>
        <w:div w:id="1025638854">
          <w:marLeft w:val="0"/>
          <w:marRight w:val="0"/>
          <w:marTop w:val="0"/>
          <w:marBottom w:val="101"/>
          <w:divBdr>
            <w:top w:val="none" w:sz="0" w:space="0" w:color="auto"/>
            <w:left w:val="none" w:sz="0" w:space="0" w:color="auto"/>
            <w:bottom w:val="none" w:sz="0" w:space="0" w:color="auto"/>
            <w:right w:val="none" w:sz="0" w:space="0" w:color="auto"/>
          </w:divBdr>
        </w:div>
        <w:div w:id="87696090">
          <w:marLeft w:val="0"/>
          <w:marRight w:val="0"/>
          <w:marTop w:val="0"/>
          <w:marBottom w:val="101"/>
          <w:divBdr>
            <w:top w:val="none" w:sz="0" w:space="0" w:color="auto"/>
            <w:left w:val="none" w:sz="0" w:space="0" w:color="auto"/>
            <w:bottom w:val="none" w:sz="0" w:space="0" w:color="auto"/>
            <w:right w:val="none" w:sz="0" w:space="0" w:color="auto"/>
          </w:divBdr>
        </w:div>
        <w:div w:id="213548732">
          <w:marLeft w:val="0"/>
          <w:marRight w:val="0"/>
          <w:marTop w:val="0"/>
          <w:marBottom w:val="101"/>
          <w:divBdr>
            <w:top w:val="none" w:sz="0" w:space="0" w:color="auto"/>
            <w:left w:val="none" w:sz="0" w:space="0" w:color="auto"/>
            <w:bottom w:val="none" w:sz="0" w:space="0" w:color="auto"/>
            <w:right w:val="none" w:sz="0" w:space="0" w:color="auto"/>
          </w:divBdr>
        </w:div>
        <w:div w:id="222256941">
          <w:marLeft w:val="0"/>
          <w:marRight w:val="0"/>
          <w:marTop w:val="0"/>
          <w:marBottom w:val="101"/>
          <w:divBdr>
            <w:top w:val="none" w:sz="0" w:space="0" w:color="auto"/>
            <w:left w:val="none" w:sz="0" w:space="0" w:color="auto"/>
            <w:bottom w:val="none" w:sz="0" w:space="0" w:color="auto"/>
            <w:right w:val="none" w:sz="0" w:space="0" w:color="auto"/>
          </w:divBdr>
        </w:div>
        <w:div w:id="1547523525">
          <w:marLeft w:val="0"/>
          <w:marRight w:val="0"/>
          <w:marTop w:val="0"/>
          <w:marBottom w:val="101"/>
          <w:divBdr>
            <w:top w:val="none" w:sz="0" w:space="0" w:color="auto"/>
            <w:left w:val="none" w:sz="0" w:space="0" w:color="auto"/>
            <w:bottom w:val="none" w:sz="0" w:space="0" w:color="auto"/>
            <w:right w:val="none" w:sz="0" w:space="0" w:color="auto"/>
          </w:divBdr>
        </w:div>
        <w:div w:id="84347753">
          <w:marLeft w:val="0"/>
          <w:marRight w:val="0"/>
          <w:marTop w:val="0"/>
          <w:marBottom w:val="101"/>
          <w:divBdr>
            <w:top w:val="none" w:sz="0" w:space="0" w:color="auto"/>
            <w:left w:val="none" w:sz="0" w:space="0" w:color="auto"/>
            <w:bottom w:val="none" w:sz="0" w:space="0" w:color="auto"/>
            <w:right w:val="none" w:sz="0" w:space="0" w:color="auto"/>
          </w:divBdr>
        </w:div>
        <w:div w:id="1026102246">
          <w:marLeft w:val="0"/>
          <w:marRight w:val="0"/>
          <w:marTop w:val="0"/>
          <w:marBottom w:val="101"/>
          <w:divBdr>
            <w:top w:val="none" w:sz="0" w:space="0" w:color="auto"/>
            <w:left w:val="none" w:sz="0" w:space="0" w:color="auto"/>
            <w:bottom w:val="none" w:sz="0" w:space="0" w:color="auto"/>
            <w:right w:val="none" w:sz="0" w:space="0" w:color="auto"/>
          </w:divBdr>
        </w:div>
        <w:div w:id="1853105620">
          <w:marLeft w:val="0"/>
          <w:marRight w:val="0"/>
          <w:marTop w:val="0"/>
          <w:marBottom w:val="101"/>
          <w:divBdr>
            <w:top w:val="none" w:sz="0" w:space="0" w:color="auto"/>
            <w:left w:val="none" w:sz="0" w:space="0" w:color="auto"/>
            <w:bottom w:val="none" w:sz="0" w:space="0" w:color="auto"/>
            <w:right w:val="none" w:sz="0" w:space="0" w:color="auto"/>
          </w:divBdr>
        </w:div>
        <w:div w:id="1312632486">
          <w:marLeft w:val="0"/>
          <w:marRight w:val="0"/>
          <w:marTop w:val="0"/>
          <w:marBottom w:val="101"/>
          <w:divBdr>
            <w:top w:val="none" w:sz="0" w:space="0" w:color="auto"/>
            <w:left w:val="none" w:sz="0" w:space="0" w:color="auto"/>
            <w:bottom w:val="none" w:sz="0" w:space="0" w:color="auto"/>
            <w:right w:val="none" w:sz="0" w:space="0" w:color="auto"/>
          </w:divBdr>
        </w:div>
        <w:div w:id="563566150">
          <w:marLeft w:val="0"/>
          <w:marRight w:val="0"/>
          <w:marTop w:val="0"/>
          <w:marBottom w:val="101"/>
          <w:divBdr>
            <w:top w:val="none" w:sz="0" w:space="0" w:color="auto"/>
            <w:left w:val="none" w:sz="0" w:space="0" w:color="auto"/>
            <w:bottom w:val="none" w:sz="0" w:space="0" w:color="auto"/>
            <w:right w:val="none" w:sz="0" w:space="0" w:color="auto"/>
          </w:divBdr>
        </w:div>
        <w:div w:id="1874729383">
          <w:marLeft w:val="0"/>
          <w:marRight w:val="0"/>
          <w:marTop w:val="0"/>
          <w:marBottom w:val="101"/>
          <w:divBdr>
            <w:top w:val="none" w:sz="0" w:space="0" w:color="auto"/>
            <w:left w:val="none" w:sz="0" w:space="0" w:color="auto"/>
            <w:bottom w:val="none" w:sz="0" w:space="0" w:color="auto"/>
            <w:right w:val="none" w:sz="0" w:space="0" w:color="auto"/>
          </w:divBdr>
        </w:div>
        <w:div w:id="484014717">
          <w:marLeft w:val="0"/>
          <w:marRight w:val="0"/>
          <w:marTop w:val="0"/>
          <w:marBottom w:val="101"/>
          <w:divBdr>
            <w:top w:val="none" w:sz="0" w:space="0" w:color="auto"/>
            <w:left w:val="none" w:sz="0" w:space="0" w:color="auto"/>
            <w:bottom w:val="none" w:sz="0" w:space="0" w:color="auto"/>
            <w:right w:val="none" w:sz="0" w:space="0" w:color="auto"/>
          </w:divBdr>
        </w:div>
        <w:div w:id="860902603">
          <w:marLeft w:val="0"/>
          <w:marRight w:val="0"/>
          <w:marTop w:val="0"/>
          <w:marBottom w:val="101"/>
          <w:divBdr>
            <w:top w:val="none" w:sz="0" w:space="0" w:color="auto"/>
            <w:left w:val="none" w:sz="0" w:space="0" w:color="auto"/>
            <w:bottom w:val="none" w:sz="0" w:space="0" w:color="auto"/>
            <w:right w:val="none" w:sz="0" w:space="0" w:color="auto"/>
          </w:divBdr>
        </w:div>
        <w:div w:id="588540409">
          <w:marLeft w:val="0"/>
          <w:marRight w:val="0"/>
          <w:marTop w:val="0"/>
          <w:marBottom w:val="101"/>
          <w:divBdr>
            <w:top w:val="none" w:sz="0" w:space="0" w:color="auto"/>
            <w:left w:val="none" w:sz="0" w:space="0" w:color="auto"/>
            <w:bottom w:val="none" w:sz="0" w:space="0" w:color="auto"/>
            <w:right w:val="none" w:sz="0" w:space="0" w:color="auto"/>
          </w:divBdr>
        </w:div>
        <w:div w:id="335959896">
          <w:marLeft w:val="0"/>
          <w:marRight w:val="0"/>
          <w:marTop w:val="0"/>
          <w:marBottom w:val="101"/>
          <w:divBdr>
            <w:top w:val="none" w:sz="0" w:space="0" w:color="auto"/>
            <w:left w:val="none" w:sz="0" w:space="0" w:color="auto"/>
            <w:bottom w:val="none" w:sz="0" w:space="0" w:color="auto"/>
            <w:right w:val="none" w:sz="0" w:space="0" w:color="auto"/>
          </w:divBdr>
        </w:div>
        <w:div w:id="2050761955">
          <w:marLeft w:val="0"/>
          <w:marRight w:val="0"/>
          <w:marTop w:val="0"/>
          <w:marBottom w:val="101"/>
          <w:divBdr>
            <w:top w:val="none" w:sz="0" w:space="0" w:color="auto"/>
            <w:left w:val="none" w:sz="0" w:space="0" w:color="auto"/>
            <w:bottom w:val="none" w:sz="0" w:space="0" w:color="auto"/>
            <w:right w:val="none" w:sz="0" w:space="0" w:color="auto"/>
          </w:divBdr>
        </w:div>
        <w:div w:id="768280420">
          <w:marLeft w:val="0"/>
          <w:marRight w:val="0"/>
          <w:marTop w:val="0"/>
          <w:marBottom w:val="101"/>
          <w:divBdr>
            <w:top w:val="none" w:sz="0" w:space="0" w:color="auto"/>
            <w:left w:val="none" w:sz="0" w:space="0" w:color="auto"/>
            <w:bottom w:val="none" w:sz="0" w:space="0" w:color="auto"/>
            <w:right w:val="none" w:sz="0" w:space="0" w:color="auto"/>
          </w:divBdr>
        </w:div>
        <w:div w:id="521826663">
          <w:marLeft w:val="0"/>
          <w:marRight w:val="0"/>
          <w:marTop w:val="0"/>
          <w:marBottom w:val="101"/>
          <w:divBdr>
            <w:top w:val="none" w:sz="0" w:space="0" w:color="auto"/>
            <w:left w:val="none" w:sz="0" w:space="0" w:color="auto"/>
            <w:bottom w:val="none" w:sz="0" w:space="0" w:color="auto"/>
            <w:right w:val="none" w:sz="0" w:space="0" w:color="auto"/>
          </w:divBdr>
        </w:div>
        <w:div w:id="334265490">
          <w:marLeft w:val="0"/>
          <w:marRight w:val="0"/>
          <w:marTop w:val="0"/>
          <w:marBottom w:val="101"/>
          <w:divBdr>
            <w:top w:val="none" w:sz="0" w:space="0" w:color="auto"/>
            <w:left w:val="none" w:sz="0" w:space="0" w:color="auto"/>
            <w:bottom w:val="none" w:sz="0" w:space="0" w:color="auto"/>
            <w:right w:val="none" w:sz="0" w:space="0" w:color="auto"/>
          </w:divBdr>
        </w:div>
        <w:div w:id="471556197">
          <w:marLeft w:val="0"/>
          <w:marRight w:val="0"/>
          <w:marTop w:val="0"/>
          <w:marBottom w:val="101"/>
          <w:divBdr>
            <w:top w:val="none" w:sz="0" w:space="0" w:color="auto"/>
            <w:left w:val="none" w:sz="0" w:space="0" w:color="auto"/>
            <w:bottom w:val="none" w:sz="0" w:space="0" w:color="auto"/>
            <w:right w:val="none" w:sz="0" w:space="0" w:color="auto"/>
          </w:divBdr>
        </w:div>
        <w:div w:id="582300696">
          <w:marLeft w:val="0"/>
          <w:marRight w:val="0"/>
          <w:marTop w:val="0"/>
          <w:marBottom w:val="101"/>
          <w:divBdr>
            <w:top w:val="none" w:sz="0" w:space="0" w:color="auto"/>
            <w:left w:val="none" w:sz="0" w:space="0" w:color="auto"/>
            <w:bottom w:val="none" w:sz="0" w:space="0" w:color="auto"/>
            <w:right w:val="none" w:sz="0" w:space="0" w:color="auto"/>
          </w:divBdr>
        </w:div>
        <w:div w:id="456727179">
          <w:marLeft w:val="0"/>
          <w:marRight w:val="0"/>
          <w:marTop w:val="0"/>
          <w:marBottom w:val="101"/>
          <w:divBdr>
            <w:top w:val="none" w:sz="0" w:space="0" w:color="auto"/>
            <w:left w:val="none" w:sz="0" w:space="0" w:color="auto"/>
            <w:bottom w:val="none" w:sz="0" w:space="0" w:color="auto"/>
            <w:right w:val="none" w:sz="0" w:space="0" w:color="auto"/>
          </w:divBdr>
        </w:div>
        <w:div w:id="1319923096">
          <w:marLeft w:val="0"/>
          <w:marRight w:val="0"/>
          <w:marTop w:val="0"/>
          <w:marBottom w:val="101"/>
          <w:divBdr>
            <w:top w:val="none" w:sz="0" w:space="0" w:color="auto"/>
            <w:left w:val="none" w:sz="0" w:space="0" w:color="auto"/>
            <w:bottom w:val="none" w:sz="0" w:space="0" w:color="auto"/>
            <w:right w:val="none" w:sz="0" w:space="0" w:color="auto"/>
          </w:divBdr>
        </w:div>
        <w:div w:id="123425655">
          <w:marLeft w:val="0"/>
          <w:marRight w:val="0"/>
          <w:marTop w:val="0"/>
          <w:marBottom w:val="101"/>
          <w:divBdr>
            <w:top w:val="none" w:sz="0" w:space="0" w:color="auto"/>
            <w:left w:val="none" w:sz="0" w:space="0" w:color="auto"/>
            <w:bottom w:val="none" w:sz="0" w:space="0" w:color="auto"/>
            <w:right w:val="none" w:sz="0" w:space="0" w:color="auto"/>
          </w:divBdr>
        </w:div>
        <w:div w:id="257058189">
          <w:marLeft w:val="0"/>
          <w:marRight w:val="0"/>
          <w:marTop w:val="0"/>
          <w:marBottom w:val="101"/>
          <w:divBdr>
            <w:top w:val="none" w:sz="0" w:space="0" w:color="auto"/>
            <w:left w:val="none" w:sz="0" w:space="0" w:color="auto"/>
            <w:bottom w:val="none" w:sz="0" w:space="0" w:color="auto"/>
            <w:right w:val="none" w:sz="0" w:space="0" w:color="auto"/>
          </w:divBdr>
        </w:div>
        <w:div w:id="1961572997">
          <w:marLeft w:val="0"/>
          <w:marRight w:val="0"/>
          <w:marTop w:val="0"/>
          <w:marBottom w:val="101"/>
          <w:divBdr>
            <w:top w:val="none" w:sz="0" w:space="0" w:color="auto"/>
            <w:left w:val="none" w:sz="0" w:space="0" w:color="auto"/>
            <w:bottom w:val="none" w:sz="0" w:space="0" w:color="auto"/>
            <w:right w:val="none" w:sz="0" w:space="0" w:color="auto"/>
          </w:divBdr>
        </w:div>
        <w:div w:id="556474307">
          <w:marLeft w:val="0"/>
          <w:marRight w:val="0"/>
          <w:marTop w:val="0"/>
          <w:marBottom w:val="101"/>
          <w:divBdr>
            <w:top w:val="none" w:sz="0" w:space="0" w:color="auto"/>
            <w:left w:val="none" w:sz="0" w:space="0" w:color="auto"/>
            <w:bottom w:val="none" w:sz="0" w:space="0" w:color="auto"/>
            <w:right w:val="none" w:sz="0" w:space="0" w:color="auto"/>
          </w:divBdr>
        </w:div>
        <w:div w:id="72553742">
          <w:marLeft w:val="0"/>
          <w:marRight w:val="0"/>
          <w:marTop w:val="0"/>
          <w:marBottom w:val="101"/>
          <w:divBdr>
            <w:top w:val="none" w:sz="0" w:space="0" w:color="auto"/>
            <w:left w:val="none" w:sz="0" w:space="0" w:color="auto"/>
            <w:bottom w:val="none" w:sz="0" w:space="0" w:color="auto"/>
            <w:right w:val="none" w:sz="0" w:space="0" w:color="auto"/>
          </w:divBdr>
        </w:div>
        <w:div w:id="1451195489">
          <w:marLeft w:val="0"/>
          <w:marRight w:val="0"/>
          <w:marTop w:val="0"/>
          <w:marBottom w:val="101"/>
          <w:divBdr>
            <w:top w:val="none" w:sz="0" w:space="0" w:color="auto"/>
            <w:left w:val="none" w:sz="0" w:space="0" w:color="auto"/>
            <w:bottom w:val="none" w:sz="0" w:space="0" w:color="auto"/>
            <w:right w:val="none" w:sz="0" w:space="0" w:color="auto"/>
          </w:divBdr>
        </w:div>
        <w:div w:id="966619287">
          <w:marLeft w:val="0"/>
          <w:marRight w:val="0"/>
          <w:marTop w:val="0"/>
          <w:marBottom w:val="101"/>
          <w:divBdr>
            <w:top w:val="none" w:sz="0" w:space="0" w:color="auto"/>
            <w:left w:val="none" w:sz="0" w:space="0" w:color="auto"/>
            <w:bottom w:val="none" w:sz="0" w:space="0" w:color="auto"/>
            <w:right w:val="none" w:sz="0" w:space="0" w:color="auto"/>
          </w:divBdr>
        </w:div>
        <w:div w:id="155079087">
          <w:marLeft w:val="0"/>
          <w:marRight w:val="0"/>
          <w:marTop w:val="0"/>
          <w:marBottom w:val="101"/>
          <w:divBdr>
            <w:top w:val="none" w:sz="0" w:space="0" w:color="auto"/>
            <w:left w:val="none" w:sz="0" w:space="0" w:color="auto"/>
            <w:bottom w:val="none" w:sz="0" w:space="0" w:color="auto"/>
            <w:right w:val="none" w:sz="0" w:space="0" w:color="auto"/>
          </w:divBdr>
        </w:div>
        <w:div w:id="1103190905">
          <w:marLeft w:val="0"/>
          <w:marRight w:val="0"/>
          <w:marTop w:val="0"/>
          <w:marBottom w:val="101"/>
          <w:divBdr>
            <w:top w:val="none" w:sz="0" w:space="0" w:color="auto"/>
            <w:left w:val="none" w:sz="0" w:space="0" w:color="auto"/>
            <w:bottom w:val="none" w:sz="0" w:space="0" w:color="auto"/>
            <w:right w:val="none" w:sz="0" w:space="0" w:color="auto"/>
          </w:divBdr>
        </w:div>
        <w:div w:id="1462842343">
          <w:marLeft w:val="0"/>
          <w:marRight w:val="0"/>
          <w:marTop w:val="0"/>
          <w:marBottom w:val="101"/>
          <w:divBdr>
            <w:top w:val="none" w:sz="0" w:space="0" w:color="auto"/>
            <w:left w:val="none" w:sz="0" w:space="0" w:color="auto"/>
            <w:bottom w:val="none" w:sz="0" w:space="0" w:color="auto"/>
            <w:right w:val="none" w:sz="0" w:space="0" w:color="auto"/>
          </w:divBdr>
        </w:div>
        <w:div w:id="1234897574">
          <w:marLeft w:val="0"/>
          <w:marRight w:val="0"/>
          <w:marTop w:val="0"/>
          <w:marBottom w:val="101"/>
          <w:divBdr>
            <w:top w:val="none" w:sz="0" w:space="0" w:color="auto"/>
            <w:left w:val="none" w:sz="0" w:space="0" w:color="auto"/>
            <w:bottom w:val="none" w:sz="0" w:space="0" w:color="auto"/>
            <w:right w:val="none" w:sz="0" w:space="0" w:color="auto"/>
          </w:divBdr>
        </w:div>
        <w:div w:id="514923622">
          <w:marLeft w:val="0"/>
          <w:marRight w:val="0"/>
          <w:marTop w:val="0"/>
          <w:marBottom w:val="101"/>
          <w:divBdr>
            <w:top w:val="none" w:sz="0" w:space="0" w:color="auto"/>
            <w:left w:val="none" w:sz="0" w:space="0" w:color="auto"/>
            <w:bottom w:val="none" w:sz="0" w:space="0" w:color="auto"/>
            <w:right w:val="none" w:sz="0" w:space="0" w:color="auto"/>
          </w:divBdr>
        </w:div>
        <w:div w:id="109671066">
          <w:marLeft w:val="0"/>
          <w:marRight w:val="0"/>
          <w:marTop w:val="0"/>
          <w:marBottom w:val="101"/>
          <w:divBdr>
            <w:top w:val="none" w:sz="0" w:space="0" w:color="auto"/>
            <w:left w:val="none" w:sz="0" w:space="0" w:color="auto"/>
            <w:bottom w:val="none" w:sz="0" w:space="0" w:color="auto"/>
            <w:right w:val="none" w:sz="0" w:space="0" w:color="auto"/>
          </w:divBdr>
        </w:div>
        <w:div w:id="359206874">
          <w:marLeft w:val="0"/>
          <w:marRight w:val="0"/>
          <w:marTop w:val="0"/>
          <w:marBottom w:val="101"/>
          <w:divBdr>
            <w:top w:val="none" w:sz="0" w:space="0" w:color="auto"/>
            <w:left w:val="none" w:sz="0" w:space="0" w:color="auto"/>
            <w:bottom w:val="none" w:sz="0" w:space="0" w:color="auto"/>
            <w:right w:val="none" w:sz="0" w:space="0" w:color="auto"/>
          </w:divBdr>
        </w:div>
        <w:div w:id="887841710">
          <w:marLeft w:val="0"/>
          <w:marRight w:val="0"/>
          <w:marTop w:val="0"/>
          <w:marBottom w:val="101"/>
          <w:divBdr>
            <w:top w:val="none" w:sz="0" w:space="0" w:color="auto"/>
            <w:left w:val="none" w:sz="0" w:space="0" w:color="auto"/>
            <w:bottom w:val="none" w:sz="0" w:space="0" w:color="auto"/>
            <w:right w:val="none" w:sz="0" w:space="0" w:color="auto"/>
          </w:divBdr>
        </w:div>
        <w:div w:id="1014112371">
          <w:marLeft w:val="0"/>
          <w:marRight w:val="0"/>
          <w:marTop w:val="0"/>
          <w:marBottom w:val="101"/>
          <w:divBdr>
            <w:top w:val="none" w:sz="0" w:space="0" w:color="auto"/>
            <w:left w:val="none" w:sz="0" w:space="0" w:color="auto"/>
            <w:bottom w:val="none" w:sz="0" w:space="0" w:color="auto"/>
            <w:right w:val="none" w:sz="0" w:space="0" w:color="auto"/>
          </w:divBdr>
        </w:div>
        <w:div w:id="1727602235">
          <w:marLeft w:val="0"/>
          <w:marRight w:val="0"/>
          <w:marTop w:val="0"/>
          <w:marBottom w:val="101"/>
          <w:divBdr>
            <w:top w:val="none" w:sz="0" w:space="0" w:color="auto"/>
            <w:left w:val="none" w:sz="0" w:space="0" w:color="auto"/>
            <w:bottom w:val="none" w:sz="0" w:space="0" w:color="auto"/>
            <w:right w:val="none" w:sz="0" w:space="0" w:color="auto"/>
          </w:divBdr>
        </w:div>
        <w:div w:id="1420560914">
          <w:marLeft w:val="0"/>
          <w:marRight w:val="0"/>
          <w:marTop w:val="0"/>
          <w:marBottom w:val="101"/>
          <w:divBdr>
            <w:top w:val="none" w:sz="0" w:space="0" w:color="auto"/>
            <w:left w:val="none" w:sz="0" w:space="0" w:color="auto"/>
            <w:bottom w:val="none" w:sz="0" w:space="0" w:color="auto"/>
            <w:right w:val="none" w:sz="0" w:space="0" w:color="auto"/>
          </w:divBdr>
        </w:div>
        <w:div w:id="1495996132">
          <w:marLeft w:val="0"/>
          <w:marRight w:val="0"/>
          <w:marTop w:val="0"/>
          <w:marBottom w:val="101"/>
          <w:divBdr>
            <w:top w:val="none" w:sz="0" w:space="0" w:color="auto"/>
            <w:left w:val="none" w:sz="0" w:space="0" w:color="auto"/>
            <w:bottom w:val="none" w:sz="0" w:space="0" w:color="auto"/>
            <w:right w:val="none" w:sz="0" w:space="0" w:color="auto"/>
          </w:divBdr>
        </w:div>
        <w:div w:id="1175193465">
          <w:marLeft w:val="0"/>
          <w:marRight w:val="0"/>
          <w:marTop w:val="0"/>
          <w:marBottom w:val="101"/>
          <w:divBdr>
            <w:top w:val="none" w:sz="0" w:space="0" w:color="auto"/>
            <w:left w:val="none" w:sz="0" w:space="0" w:color="auto"/>
            <w:bottom w:val="none" w:sz="0" w:space="0" w:color="auto"/>
            <w:right w:val="none" w:sz="0" w:space="0" w:color="auto"/>
          </w:divBdr>
        </w:div>
        <w:div w:id="1084571323">
          <w:marLeft w:val="0"/>
          <w:marRight w:val="0"/>
          <w:marTop w:val="0"/>
          <w:marBottom w:val="101"/>
          <w:divBdr>
            <w:top w:val="none" w:sz="0" w:space="0" w:color="auto"/>
            <w:left w:val="none" w:sz="0" w:space="0" w:color="auto"/>
            <w:bottom w:val="none" w:sz="0" w:space="0" w:color="auto"/>
            <w:right w:val="none" w:sz="0" w:space="0" w:color="auto"/>
          </w:divBdr>
        </w:div>
        <w:div w:id="886453855">
          <w:marLeft w:val="0"/>
          <w:marRight w:val="0"/>
          <w:marTop w:val="0"/>
          <w:marBottom w:val="101"/>
          <w:divBdr>
            <w:top w:val="none" w:sz="0" w:space="0" w:color="auto"/>
            <w:left w:val="none" w:sz="0" w:space="0" w:color="auto"/>
            <w:bottom w:val="none" w:sz="0" w:space="0" w:color="auto"/>
            <w:right w:val="none" w:sz="0" w:space="0" w:color="auto"/>
          </w:divBdr>
        </w:div>
        <w:div w:id="93717986">
          <w:marLeft w:val="0"/>
          <w:marRight w:val="0"/>
          <w:marTop w:val="0"/>
          <w:marBottom w:val="101"/>
          <w:divBdr>
            <w:top w:val="none" w:sz="0" w:space="0" w:color="auto"/>
            <w:left w:val="none" w:sz="0" w:space="0" w:color="auto"/>
            <w:bottom w:val="none" w:sz="0" w:space="0" w:color="auto"/>
            <w:right w:val="none" w:sz="0" w:space="0" w:color="auto"/>
          </w:divBdr>
        </w:div>
        <w:div w:id="1112167538">
          <w:marLeft w:val="0"/>
          <w:marRight w:val="0"/>
          <w:marTop w:val="0"/>
          <w:marBottom w:val="101"/>
          <w:divBdr>
            <w:top w:val="none" w:sz="0" w:space="0" w:color="auto"/>
            <w:left w:val="none" w:sz="0" w:space="0" w:color="auto"/>
            <w:bottom w:val="none" w:sz="0" w:space="0" w:color="auto"/>
            <w:right w:val="none" w:sz="0" w:space="0" w:color="auto"/>
          </w:divBdr>
        </w:div>
        <w:div w:id="1262296204">
          <w:marLeft w:val="0"/>
          <w:marRight w:val="0"/>
          <w:marTop w:val="0"/>
          <w:marBottom w:val="101"/>
          <w:divBdr>
            <w:top w:val="none" w:sz="0" w:space="0" w:color="auto"/>
            <w:left w:val="none" w:sz="0" w:space="0" w:color="auto"/>
            <w:bottom w:val="none" w:sz="0" w:space="0" w:color="auto"/>
            <w:right w:val="none" w:sz="0" w:space="0" w:color="auto"/>
          </w:divBdr>
        </w:div>
        <w:div w:id="990137714">
          <w:marLeft w:val="0"/>
          <w:marRight w:val="0"/>
          <w:marTop w:val="0"/>
          <w:marBottom w:val="101"/>
          <w:divBdr>
            <w:top w:val="none" w:sz="0" w:space="0" w:color="auto"/>
            <w:left w:val="none" w:sz="0" w:space="0" w:color="auto"/>
            <w:bottom w:val="none" w:sz="0" w:space="0" w:color="auto"/>
            <w:right w:val="none" w:sz="0" w:space="0" w:color="auto"/>
          </w:divBdr>
        </w:div>
        <w:div w:id="684477791">
          <w:marLeft w:val="0"/>
          <w:marRight w:val="0"/>
          <w:marTop w:val="0"/>
          <w:marBottom w:val="101"/>
          <w:divBdr>
            <w:top w:val="none" w:sz="0" w:space="0" w:color="auto"/>
            <w:left w:val="none" w:sz="0" w:space="0" w:color="auto"/>
            <w:bottom w:val="none" w:sz="0" w:space="0" w:color="auto"/>
            <w:right w:val="none" w:sz="0" w:space="0" w:color="auto"/>
          </w:divBdr>
        </w:div>
        <w:div w:id="1540627119">
          <w:marLeft w:val="0"/>
          <w:marRight w:val="0"/>
          <w:marTop w:val="0"/>
          <w:marBottom w:val="101"/>
          <w:divBdr>
            <w:top w:val="none" w:sz="0" w:space="0" w:color="auto"/>
            <w:left w:val="none" w:sz="0" w:space="0" w:color="auto"/>
            <w:bottom w:val="none" w:sz="0" w:space="0" w:color="auto"/>
            <w:right w:val="none" w:sz="0" w:space="0" w:color="auto"/>
          </w:divBdr>
        </w:div>
        <w:div w:id="705449285">
          <w:marLeft w:val="0"/>
          <w:marRight w:val="0"/>
          <w:marTop w:val="0"/>
          <w:marBottom w:val="101"/>
          <w:divBdr>
            <w:top w:val="none" w:sz="0" w:space="0" w:color="auto"/>
            <w:left w:val="none" w:sz="0" w:space="0" w:color="auto"/>
            <w:bottom w:val="none" w:sz="0" w:space="0" w:color="auto"/>
            <w:right w:val="none" w:sz="0" w:space="0" w:color="auto"/>
          </w:divBdr>
        </w:div>
        <w:div w:id="2122872405">
          <w:marLeft w:val="0"/>
          <w:marRight w:val="0"/>
          <w:marTop w:val="0"/>
          <w:marBottom w:val="101"/>
          <w:divBdr>
            <w:top w:val="none" w:sz="0" w:space="0" w:color="auto"/>
            <w:left w:val="none" w:sz="0" w:space="0" w:color="auto"/>
            <w:bottom w:val="none" w:sz="0" w:space="0" w:color="auto"/>
            <w:right w:val="none" w:sz="0" w:space="0" w:color="auto"/>
          </w:divBdr>
        </w:div>
        <w:div w:id="877275118">
          <w:marLeft w:val="0"/>
          <w:marRight w:val="0"/>
          <w:marTop w:val="0"/>
          <w:marBottom w:val="101"/>
          <w:divBdr>
            <w:top w:val="none" w:sz="0" w:space="0" w:color="auto"/>
            <w:left w:val="none" w:sz="0" w:space="0" w:color="auto"/>
            <w:bottom w:val="none" w:sz="0" w:space="0" w:color="auto"/>
            <w:right w:val="none" w:sz="0" w:space="0" w:color="auto"/>
          </w:divBdr>
        </w:div>
        <w:div w:id="2030138022">
          <w:marLeft w:val="0"/>
          <w:marRight w:val="0"/>
          <w:marTop w:val="0"/>
          <w:marBottom w:val="101"/>
          <w:divBdr>
            <w:top w:val="none" w:sz="0" w:space="0" w:color="auto"/>
            <w:left w:val="none" w:sz="0" w:space="0" w:color="auto"/>
            <w:bottom w:val="none" w:sz="0" w:space="0" w:color="auto"/>
            <w:right w:val="none" w:sz="0" w:space="0" w:color="auto"/>
          </w:divBdr>
        </w:div>
        <w:div w:id="1838183507">
          <w:marLeft w:val="0"/>
          <w:marRight w:val="0"/>
          <w:marTop w:val="0"/>
          <w:marBottom w:val="101"/>
          <w:divBdr>
            <w:top w:val="none" w:sz="0" w:space="0" w:color="auto"/>
            <w:left w:val="none" w:sz="0" w:space="0" w:color="auto"/>
            <w:bottom w:val="none" w:sz="0" w:space="0" w:color="auto"/>
            <w:right w:val="none" w:sz="0" w:space="0" w:color="auto"/>
          </w:divBdr>
        </w:div>
        <w:div w:id="1158153846">
          <w:marLeft w:val="0"/>
          <w:marRight w:val="0"/>
          <w:marTop w:val="0"/>
          <w:marBottom w:val="101"/>
          <w:divBdr>
            <w:top w:val="none" w:sz="0" w:space="0" w:color="auto"/>
            <w:left w:val="none" w:sz="0" w:space="0" w:color="auto"/>
            <w:bottom w:val="none" w:sz="0" w:space="0" w:color="auto"/>
            <w:right w:val="none" w:sz="0" w:space="0" w:color="auto"/>
          </w:divBdr>
        </w:div>
        <w:div w:id="1512521858">
          <w:marLeft w:val="0"/>
          <w:marRight w:val="0"/>
          <w:marTop w:val="0"/>
          <w:marBottom w:val="101"/>
          <w:divBdr>
            <w:top w:val="none" w:sz="0" w:space="0" w:color="auto"/>
            <w:left w:val="none" w:sz="0" w:space="0" w:color="auto"/>
            <w:bottom w:val="none" w:sz="0" w:space="0" w:color="auto"/>
            <w:right w:val="none" w:sz="0" w:space="0" w:color="auto"/>
          </w:divBdr>
        </w:div>
        <w:div w:id="1347295213">
          <w:marLeft w:val="0"/>
          <w:marRight w:val="0"/>
          <w:marTop w:val="0"/>
          <w:marBottom w:val="101"/>
          <w:divBdr>
            <w:top w:val="none" w:sz="0" w:space="0" w:color="auto"/>
            <w:left w:val="none" w:sz="0" w:space="0" w:color="auto"/>
            <w:bottom w:val="none" w:sz="0" w:space="0" w:color="auto"/>
            <w:right w:val="none" w:sz="0" w:space="0" w:color="auto"/>
          </w:divBdr>
        </w:div>
        <w:div w:id="1397819310">
          <w:marLeft w:val="0"/>
          <w:marRight w:val="0"/>
          <w:marTop w:val="0"/>
          <w:marBottom w:val="101"/>
          <w:divBdr>
            <w:top w:val="none" w:sz="0" w:space="0" w:color="auto"/>
            <w:left w:val="none" w:sz="0" w:space="0" w:color="auto"/>
            <w:bottom w:val="none" w:sz="0" w:space="0" w:color="auto"/>
            <w:right w:val="none" w:sz="0" w:space="0" w:color="auto"/>
          </w:divBdr>
        </w:div>
        <w:div w:id="824278294">
          <w:marLeft w:val="0"/>
          <w:marRight w:val="0"/>
          <w:marTop w:val="0"/>
          <w:marBottom w:val="101"/>
          <w:divBdr>
            <w:top w:val="none" w:sz="0" w:space="0" w:color="auto"/>
            <w:left w:val="none" w:sz="0" w:space="0" w:color="auto"/>
            <w:bottom w:val="none" w:sz="0" w:space="0" w:color="auto"/>
            <w:right w:val="none" w:sz="0" w:space="0" w:color="auto"/>
          </w:divBdr>
        </w:div>
        <w:div w:id="1943419806">
          <w:marLeft w:val="0"/>
          <w:marRight w:val="0"/>
          <w:marTop w:val="0"/>
          <w:marBottom w:val="101"/>
          <w:divBdr>
            <w:top w:val="none" w:sz="0" w:space="0" w:color="auto"/>
            <w:left w:val="none" w:sz="0" w:space="0" w:color="auto"/>
            <w:bottom w:val="none" w:sz="0" w:space="0" w:color="auto"/>
            <w:right w:val="none" w:sz="0" w:space="0" w:color="auto"/>
          </w:divBdr>
        </w:div>
        <w:div w:id="1066613266">
          <w:marLeft w:val="0"/>
          <w:marRight w:val="0"/>
          <w:marTop w:val="0"/>
          <w:marBottom w:val="101"/>
          <w:divBdr>
            <w:top w:val="none" w:sz="0" w:space="0" w:color="auto"/>
            <w:left w:val="none" w:sz="0" w:space="0" w:color="auto"/>
            <w:bottom w:val="none" w:sz="0" w:space="0" w:color="auto"/>
            <w:right w:val="none" w:sz="0" w:space="0" w:color="auto"/>
          </w:divBdr>
        </w:div>
        <w:div w:id="1394738736">
          <w:marLeft w:val="0"/>
          <w:marRight w:val="0"/>
          <w:marTop w:val="0"/>
          <w:marBottom w:val="101"/>
          <w:divBdr>
            <w:top w:val="none" w:sz="0" w:space="0" w:color="auto"/>
            <w:left w:val="none" w:sz="0" w:space="0" w:color="auto"/>
            <w:bottom w:val="none" w:sz="0" w:space="0" w:color="auto"/>
            <w:right w:val="none" w:sz="0" w:space="0" w:color="auto"/>
          </w:divBdr>
        </w:div>
        <w:div w:id="1470633924">
          <w:marLeft w:val="0"/>
          <w:marRight w:val="0"/>
          <w:marTop w:val="0"/>
          <w:marBottom w:val="101"/>
          <w:divBdr>
            <w:top w:val="none" w:sz="0" w:space="0" w:color="auto"/>
            <w:left w:val="none" w:sz="0" w:space="0" w:color="auto"/>
            <w:bottom w:val="none" w:sz="0" w:space="0" w:color="auto"/>
            <w:right w:val="none" w:sz="0" w:space="0" w:color="auto"/>
          </w:divBdr>
        </w:div>
        <w:div w:id="1393500579">
          <w:marLeft w:val="0"/>
          <w:marRight w:val="0"/>
          <w:marTop w:val="0"/>
          <w:marBottom w:val="101"/>
          <w:divBdr>
            <w:top w:val="none" w:sz="0" w:space="0" w:color="auto"/>
            <w:left w:val="none" w:sz="0" w:space="0" w:color="auto"/>
            <w:bottom w:val="none" w:sz="0" w:space="0" w:color="auto"/>
            <w:right w:val="none" w:sz="0" w:space="0" w:color="auto"/>
          </w:divBdr>
        </w:div>
        <w:div w:id="40980885">
          <w:marLeft w:val="0"/>
          <w:marRight w:val="0"/>
          <w:marTop w:val="0"/>
          <w:marBottom w:val="101"/>
          <w:divBdr>
            <w:top w:val="none" w:sz="0" w:space="0" w:color="auto"/>
            <w:left w:val="none" w:sz="0" w:space="0" w:color="auto"/>
            <w:bottom w:val="none" w:sz="0" w:space="0" w:color="auto"/>
            <w:right w:val="none" w:sz="0" w:space="0" w:color="auto"/>
          </w:divBdr>
        </w:div>
        <w:div w:id="1804468327">
          <w:marLeft w:val="0"/>
          <w:marRight w:val="0"/>
          <w:marTop w:val="0"/>
          <w:marBottom w:val="101"/>
          <w:divBdr>
            <w:top w:val="none" w:sz="0" w:space="0" w:color="auto"/>
            <w:left w:val="none" w:sz="0" w:space="0" w:color="auto"/>
            <w:bottom w:val="none" w:sz="0" w:space="0" w:color="auto"/>
            <w:right w:val="none" w:sz="0" w:space="0" w:color="auto"/>
          </w:divBdr>
        </w:div>
        <w:div w:id="402724458">
          <w:marLeft w:val="0"/>
          <w:marRight w:val="0"/>
          <w:marTop w:val="0"/>
          <w:marBottom w:val="200"/>
          <w:divBdr>
            <w:top w:val="none" w:sz="0" w:space="0" w:color="auto"/>
            <w:left w:val="none" w:sz="0" w:space="0" w:color="auto"/>
            <w:bottom w:val="none" w:sz="0" w:space="0" w:color="auto"/>
            <w:right w:val="none" w:sz="0" w:space="0" w:color="auto"/>
          </w:divBdr>
        </w:div>
        <w:div w:id="1644431104">
          <w:marLeft w:val="0"/>
          <w:marRight w:val="0"/>
          <w:marTop w:val="0"/>
          <w:marBottom w:val="101"/>
          <w:divBdr>
            <w:top w:val="none" w:sz="0" w:space="0" w:color="auto"/>
            <w:left w:val="none" w:sz="0" w:space="0" w:color="auto"/>
            <w:bottom w:val="none" w:sz="0" w:space="0" w:color="auto"/>
            <w:right w:val="none" w:sz="0" w:space="0" w:color="auto"/>
          </w:divBdr>
        </w:div>
        <w:div w:id="303392047">
          <w:marLeft w:val="0"/>
          <w:marRight w:val="0"/>
          <w:marTop w:val="0"/>
          <w:marBottom w:val="101"/>
          <w:divBdr>
            <w:top w:val="none" w:sz="0" w:space="0" w:color="auto"/>
            <w:left w:val="none" w:sz="0" w:space="0" w:color="auto"/>
            <w:bottom w:val="none" w:sz="0" w:space="0" w:color="auto"/>
            <w:right w:val="none" w:sz="0" w:space="0" w:color="auto"/>
          </w:divBdr>
        </w:div>
        <w:div w:id="1837114581">
          <w:marLeft w:val="0"/>
          <w:marRight w:val="0"/>
          <w:marTop w:val="0"/>
          <w:marBottom w:val="101"/>
          <w:divBdr>
            <w:top w:val="none" w:sz="0" w:space="0" w:color="auto"/>
            <w:left w:val="none" w:sz="0" w:space="0" w:color="auto"/>
            <w:bottom w:val="none" w:sz="0" w:space="0" w:color="auto"/>
            <w:right w:val="none" w:sz="0" w:space="0" w:color="auto"/>
          </w:divBdr>
        </w:div>
        <w:div w:id="285477793">
          <w:marLeft w:val="0"/>
          <w:marRight w:val="0"/>
          <w:marTop w:val="0"/>
          <w:marBottom w:val="101"/>
          <w:divBdr>
            <w:top w:val="none" w:sz="0" w:space="0" w:color="auto"/>
            <w:left w:val="none" w:sz="0" w:space="0" w:color="auto"/>
            <w:bottom w:val="none" w:sz="0" w:space="0" w:color="auto"/>
            <w:right w:val="none" w:sz="0" w:space="0" w:color="auto"/>
          </w:divBdr>
        </w:div>
        <w:div w:id="735205717">
          <w:marLeft w:val="0"/>
          <w:marRight w:val="0"/>
          <w:marTop w:val="0"/>
          <w:marBottom w:val="101"/>
          <w:divBdr>
            <w:top w:val="none" w:sz="0" w:space="0" w:color="auto"/>
            <w:left w:val="none" w:sz="0" w:space="0" w:color="auto"/>
            <w:bottom w:val="none" w:sz="0" w:space="0" w:color="auto"/>
            <w:right w:val="none" w:sz="0" w:space="0" w:color="auto"/>
          </w:divBdr>
        </w:div>
        <w:div w:id="1016923880">
          <w:marLeft w:val="0"/>
          <w:marRight w:val="0"/>
          <w:marTop w:val="0"/>
          <w:marBottom w:val="101"/>
          <w:divBdr>
            <w:top w:val="none" w:sz="0" w:space="0" w:color="auto"/>
            <w:left w:val="none" w:sz="0" w:space="0" w:color="auto"/>
            <w:bottom w:val="none" w:sz="0" w:space="0" w:color="auto"/>
            <w:right w:val="none" w:sz="0" w:space="0" w:color="auto"/>
          </w:divBdr>
        </w:div>
        <w:div w:id="1968924930">
          <w:marLeft w:val="0"/>
          <w:marRight w:val="0"/>
          <w:marTop w:val="0"/>
          <w:marBottom w:val="101"/>
          <w:divBdr>
            <w:top w:val="none" w:sz="0" w:space="0" w:color="auto"/>
            <w:left w:val="none" w:sz="0" w:space="0" w:color="auto"/>
            <w:bottom w:val="none" w:sz="0" w:space="0" w:color="auto"/>
            <w:right w:val="none" w:sz="0" w:space="0" w:color="auto"/>
          </w:divBdr>
        </w:div>
        <w:div w:id="463431140">
          <w:marLeft w:val="0"/>
          <w:marRight w:val="0"/>
          <w:marTop w:val="0"/>
          <w:marBottom w:val="101"/>
          <w:divBdr>
            <w:top w:val="none" w:sz="0" w:space="0" w:color="auto"/>
            <w:left w:val="none" w:sz="0" w:space="0" w:color="auto"/>
            <w:bottom w:val="none" w:sz="0" w:space="0" w:color="auto"/>
            <w:right w:val="none" w:sz="0" w:space="0" w:color="auto"/>
          </w:divBdr>
        </w:div>
        <w:div w:id="2012100923">
          <w:marLeft w:val="0"/>
          <w:marRight w:val="0"/>
          <w:marTop w:val="0"/>
          <w:marBottom w:val="101"/>
          <w:divBdr>
            <w:top w:val="none" w:sz="0" w:space="0" w:color="auto"/>
            <w:left w:val="none" w:sz="0" w:space="0" w:color="auto"/>
            <w:bottom w:val="none" w:sz="0" w:space="0" w:color="auto"/>
            <w:right w:val="none" w:sz="0" w:space="0" w:color="auto"/>
          </w:divBdr>
        </w:div>
        <w:div w:id="352458461">
          <w:marLeft w:val="0"/>
          <w:marRight w:val="0"/>
          <w:marTop w:val="0"/>
          <w:marBottom w:val="101"/>
          <w:divBdr>
            <w:top w:val="none" w:sz="0" w:space="0" w:color="auto"/>
            <w:left w:val="none" w:sz="0" w:space="0" w:color="auto"/>
            <w:bottom w:val="none" w:sz="0" w:space="0" w:color="auto"/>
            <w:right w:val="none" w:sz="0" w:space="0" w:color="auto"/>
          </w:divBdr>
        </w:div>
        <w:div w:id="566036548">
          <w:marLeft w:val="0"/>
          <w:marRight w:val="0"/>
          <w:marTop w:val="0"/>
          <w:marBottom w:val="101"/>
          <w:divBdr>
            <w:top w:val="none" w:sz="0" w:space="0" w:color="auto"/>
            <w:left w:val="none" w:sz="0" w:space="0" w:color="auto"/>
            <w:bottom w:val="none" w:sz="0" w:space="0" w:color="auto"/>
            <w:right w:val="none" w:sz="0" w:space="0" w:color="auto"/>
          </w:divBdr>
        </w:div>
        <w:div w:id="585959201">
          <w:marLeft w:val="0"/>
          <w:marRight w:val="0"/>
          <w:marTop w:val="0"/>
          <w:marBottom w:val="101"/>
          <w:divBdr>
            <w:top w:val="none" w:sz="0" w:space="0" w:color="auto"/>
            <w:left w:val="none" w:sz="0" w:space="0" w:color="auto"/>
            <w:bottom w:val="none" w:sz="0" w:space="0" w:color="auto"/>
            <w:right w:val="none" w:sz="0" w:space="0" w:color="auto"/>
          </w:divBdr>
        </w:div>
        <w:div w:id="127672132">
          <w:marLeft w:val="0"/>
          <w:marRight w:val="0"/>
          <w:marTop w:val="0"/>
          <w:marBottom w:val="101"/>
          <w:divBdr>
            <w:top w:val="none" w:sz="0" w:space="0" w:color="auto"/>
            <w:left w:val="none" w:sz="0" w:space="0" w:color="auto"/>
            <w:bottom w:val="none" w:sz="0" w:space="0" w:color="auto"/>
            <w:right w:val="none" w:sz="0" w:space="0" w:color="auto"/>
          </w:divBdr>
        </w:div>
        <w:div w:id="115568779">
          <w:marLeft w:val="0"/>
          <w:marRight w:val="0"/>
          <w:marTop w:val="0"/>
          <w:marBottom w:val="101"/>
          <w:divBdr>
            <w:top w:val="none" w:sz="0" w:space="0" w:color="auto"/>
            <w:left w:val="none" w:sz="0" w:space="0" w:color="auto"/>
            <w:bottom w:val="none" w:sz="0" w:space="0" w:color="auto"/>
            <w:right w:val="none" w:sz="0" w:space="0" w:color="auto"/>
          </w:divBdr>
        </w:div>
        <w:div w:id="974287994">
          <w:marLeft w:val="0"/>
          <w:marRight w:val="0"/>
          <w:marTop w:val="0"/>
          <w:marBottom w:val="101"/>
          <w:divBdr>
            <w:top w:val="none" w:sz="0" w:space="0" w:color="auto"/>
            <w:left w:val="none" w:sz="0" w:space="0" w:color="auto"/>
            <w:bottom w:val="none" w:sz="0" w:space="0" w:color="auto"/>
            <w:right w:val="none" w:sz="0" w:space="0" w:color="auto"/>
          </w:divBdr>
        </w:div>
        <w:div w:id="390887015">
          <w:marLeft w:val="0"/>
          <w:marRight w:val="0"/>
          <w:marTop w:val="0"/>
          <w:marBottom w:val="101"/>
          <w:divBdr>
            <w:top w:val="none" w:sz="0" w:space="0" w:color="auto"/>
            <w:left w:val="none" w:sz="0" w:space="0" w:color="auto"/>
            <w:bottom w:val="none" w:sz="0" w:space="0" w:color="auto"/>
            <w:right w:val="none" w:sz="0" w:space="0" w:color="auto"/>
          </w:divBdr>
        </w:div>
        <w:div w:id="127598726">
          <w:marLeft w:val="0"/>
          <w:marRight w:val="0"/>
          <w:marTop w:val="0"/>
          <w:marBottom w:val="101"/>
          <w:divBdr>
            <w:top w:val="none" w:sz="0" w:space="0" w:color="auto"/>
            <w:left w:val="none" w:sz="0" w:space="0" w:color="auto"/>
            <w:bottom w:val="none" w:sz="0" w:space="0" w:color="auto"/>
            <w:right w:val="none" w:sz="0" w:space="0" w:color="auto"/>
          </w:divBdr>
        </w:div>
        <w:div w:id="403531191">
          <w:marLeft w:val="0"/>
          <w:marRight w:val="0"/>
          <w:marTop w:val="0"/>
          <w:marBottom w:val="101"/>
          <w:divBdr>
            <w:top w:val="none" w:sz="0" w:space="0" w:color="auto"/>
            <w:left w:val="none" w:sz="0" w:space="0" w:color="auto"/>
            <w:bottom w:val="none" w:sz="0" w:space="0" w:color="auto"/>
            <w:right w:val="none" w:sz="0" w:space="0" w:color="auto"/>
          </w:divBdr>
        </w:div>
        <w:div w:id="1453137178">
          <w:marLeft w:val="0"/>
          <w:marRight w:val="0"/>
          <w:marTop w:val="0"/>
          <w:marBottom w:val="101"/>
          <w:divBdr>
            <w:top w:val="none" w:sz="0" w:space="0" w:color="auto"/>
            <w:left w:val="none" w:sz="0" w:space="0" w:color="auto"/>
            <w:bottom w:val="none" w:sz="0" w:space="0" w:color="auto"/>
            <w:right w:val="none" w:sz="0" w:space="0" w:color="auto"/>
          </w:divBdr>
        </w:div>
        <w:div w:id="2091268105">
          <w:marLeft w:val="0"/>
          <w:marRight w:val="0"/>
          <w:marTop w:val="0"/>
          <w:marBottom w:val="101"/>
          <w:divBdr>
            <w:top w:val="none" w:sz="0" w:space="0" w:color="auto"/>
            <w:left w:val="none" w:sz="0" w:space="0" w:color="auto"/>
            <w:bottom w:val="none" w:sz="0" w:space="0" w:color="auto"/>
            <w:right w:val="none" w:sz="0" w:space="0" w:color="auto"/>
          </w:divBdr>
        </w:div>
        <w:div w:id="940186325">
          <w:marLeft w:val="0"/>
          <w:marRight w:val="0"/>
          <w:marTop w:val="0"/>
          <w:marBottom w:val="101"/>
          <w:divBdr>
            <w:top w:val="none" w:sz="0" w:space="0" w:color="auto"/>
            <w:left w:val="none" w:sz="0" w:space="0" w:color="auto"/>
            <w:bottom w:val="none" w:sz="0" w:space="0" w:color="auto"/>
            <w:right w:val="none" w:sz="0" w:space="0" w:color="auto"/>
          </w:divBdr>
        </w:div>
        <w:div w:id="2132548767">
          <w:marLeft w:val="0"/>
          <w:marRight w:val="0"/>
          <w:marTop w:val="0"/>
          <w:marBottom w:val="101"/>
          <w:divBdr>
            <w:top w:val="none" w:sz="0" w:space="0" w:color="auto"/>
            <w:left w:val="none" w:sz="0" w:space="0" w:color="auto"/>
            <w:bottom w:val="none" w:sz="0" w:space="0" w:color="auto"/>
            <w:right w:val="none" w:sz="0" w:space="0" w:color="auto"/>
          </w:divBdr>
        </w:div>
        <w:div w:id="394085291">
          <w:marLeft w:val="0"/>
          <w:marRight w:val="0"/>
          <w:marTop w:val="0"/>
          <w:marBottom w:val="101"/>
          <w:divBdr>
            <w:top w:val="none" w:sz="0" w:space="0" w:color="auto"/>
            <w:left w:val="none" w:sz="0" w:space="0" w:color="auto"/>
            <w:bottom w:val="none" w:sz="0" w:space="0" w:color="auto"/>
            <w:right w:val="none" w:sz="0" w:space="0" w:color="auto"/>
          </w:divBdr>
        </w:div>
        <w:div w:id="379327380">
          <w:marLeft w:val="0"/>
          <w:marRight w:val="0"/>
          <w:marTop w:val="0"/>
          <w:marBottom w:val="101"/>
          <w:divBdr>
            <w:top w:val="none" w:sz="0" w:space="0" w:color="auto"/>
            <w:left w:val="none" w:sz="0" w:space="0" w:color="auto"/>
            <w:bottom w:val="none" w:sz="0" w:space="0" w:color="auto"/>
            <w:right w:val="none" w:sz="0" w:space="0" w:color="auto"/>
          </w:divBdr>
        </w:div>
        <w:div w:id="782193158">
          <w:marLeft w:val="0"/>
          <w:marRight w:val="0"/>
          <w:marTop w:val="0"/>
          <w:marBottom w:val="101"/>
          <w:divBdr>
            <w:top w:val="none" w:sz="0" w:space="0" w:color="auto"/>
            <w:left w:val="none" w:sz="0" w:space="0" w:color="auto"/>
            <w:bottom w:val="none" w:sz="0" w:space="0" w:color="auto"/>
            <w:right w:val="none" w:sz="0" w:space="0" w:color="auto"/>
          </w:divBdr>
        </w:div>
        <w:div w:id="1090543487">
          <w:marLeft w:val="0"/>
          <w:marRight w:val="0"/>
          <w:marTop w:val="0"/>
          <w:marBottom w:val="101"/>
          <w:divBdr>
            <w:top w:val="none" w:sz="0" w:space="0" w:color="auto"/>
            <w:left w:val="none" w:sz="0" w:space="0" w:color="auto"/>
            <w:bottom w:val="none" w:sz="0" w:space="0" w:color="auto"/>
            <w:right w:val="none" w:sz="0" w:space="0" w:color="auto"/>
          </w:divBdr>
        </w:div>
        <w:div w:id="621306619">
          <w:marLeft w:val="0"/>
          <w:marRight w:val="0"/>
          <w:marTop w:val="0"/>
          <w:marBottom w:val="101"/>
          <w:divBdr>
            <w:top w:val="none" w:sz="0" w:space="0" w:color="auto"/>
            <w:left w:val="none" w:sz="0" w:space="0" w:color="auto"/>
            <w:bottom w:val="none" w:sz="0" w:space="0" w:color="auto"/>
            <w:right w:val="none" w:sz="0" w:space="0" w:color="auto"/>
          </w:divBdr>
        </w:div>
        <w:div w:id="1628506202">
          <w:marLeft w:val="0"/>
          <w:marRight w:val="0"/>
          <w:marTop w:val="0"/>
          <w:marBottom w:val="101"/>
          <w:divBdr>
            <w:top w:val="none" w:sz="0" w:space="0" w:color="auto"/>
            <w:left w:val="none" w:sz="0" w:space="0" w:color="auto"/>
            <w:bottom w:val="none" w:sz="0" w:space="0" w:color="auto"/>
            <w:right w:val="none" w:sz="0" w:space="0" w:color="auto"/>
          </w:divBdr>
        </w:div>
        <w:div w:id="1907254802">
          <w:marLeft w:val="0"/>
          <w:marRight w:val="0"/>
          <w:marTop w:val="0"/>
          <w:marBottom w:val="101"/>
          <w:divBdr>
            <w:top w:val="none" w:sz="0" w:space="0" w:color="auto"/>
            <w:left w:val="none" w:sz="0" w:space="0" w:color="auto"/>
            <w:bottom w:val="none" w:sz="0" w:space="0" w:color="auto"/>
            <w:right w:val="none" w:sz="0" w:space="0" w:color="auto"/>
          </w:divBdr>
        </w:div>
        <w:div w:id="1534031140">
          <w:marLeft w:val="0"/>
          <w:marRight w:val="0"/>
          <w:marTop w:val="0"/>
          <w:marBottom w:val="101"/>
          <w:divBdr>
            <w:top w:val="none" w:sz="0" w:space="0" w:color="auto"/>
            <w:left w:val="none" w:sz="0" w:space="0" w:color="auto"/>
            <w:bottom w:val="none" w:sz="0" w:space="0" w:color="auto"/>
            <w:right w:val="none" w:sz="0" w:space="0" w:color="auto"/>
          </w:divBdr>
        </w:div>
        <w:div w:id="223954246">
          <w:marLeft w:val="0"/>
          <w:marRight w:val="0"/>
          <w:marTop w:val="0"/>
          <w:marBottom w:val="101"/>
          <w:divBdr>
            <w:top w:val="none" w:sz="0" w:space="0" w:color="auto"/>
            <w:left w:val="none" w:sz="0" w:space="0" w:color="auto"/>
            <w:bottom w:val="none" w:sz="0" w:space="0" w:color="auto"/>
            <w:right w:val="none" w:sz="0" w:space="0" w:color="auto"/>
          </w:divBdr>
        </w:div>
        <w:div w:id="528571282">
          <w:marLeft w:val="0"/>
          <w:marRight w:val="0"/>
          <w:marTop w:val="0"/>
          <w:marBottom w:val="101"/>
          <w:divBdr>
            <w:top w:val="none" w:sz="0" w:space="0" w:color="auto"/>
            <w:left w:val="none" w:sz="0" w:space="0" w:color="auto"/>
            <w:bottom w:val="none" w:sz="0" w:space="0" w:color="auto"/>
            <w:right w:val="none" w:sz="0" w:space="0" w:color="auto"/>
          </w:divBdr>
        </w:div>
        <w:div w:id="411776233">
          <w:marLeft w:val="0"/>
          <w:marRight w:val="0"/>
          <w:marTop w:val="0"/>
          <w:marBottom w:val="101"/>
          <w:divBdr>
            <w:top w:val="none" w:sz="0" w:space="0" w:color="auto"/>
            <w:left w:val="none" w:sz="0" w:space="0" w:color="auto"/>
            <w:bottom w:val="none" w:sz="0" w:space="0" w:color="auto"/>
            <w:right w:val="none" w:sz="0" w:space="0" w:color="auto"/>
          </w:divBdr>
        </w:div>
        <w:div w:id="1650136081">
          <w:marLeft w:val="0"/>
          <w:marRight w:val="0"/>
          <w:marTop w:val="0"/>
          <w:marBottom w:val="101"/>
          <w:divBdr>
            <w:top w:val="none" w:sz="0" w:space="0" w:color="auto"/>
            <w:left w:val="none" w:sz="0" w:space="0" w:color="auto"/>
            <w:bottom w:val="none" w:sz="0" w:space="0" w:color="auto"/>
            <w:right w:val="none" w:sz="0" w:space="0" w:color="auto"/>
          </w:divBdr>
        </w:div>
        <w:div w:id="1757437786">
          <w:marLeft w:val="0"/>
          <w:marRight w:val="0"/>
          <w:marTop w:val="0"/>
          <w:marBottom w:val="101"/>
          <w:divBdr>
            <w:top w:val="none" w:sz="0" w:space="0" w:color="auto"/>
            <w:left w:val="none" w:sz="0" w:space="0" w:color="auto"/>
            <w:bottom w:val="none" w:sz="0" w:space="0" w:color="auto"/>
            <w:right w:val="none" w:sz="0" w:space="0" w:color="auto"/>
          </w:divBdr>
        </w:div>
        <w:div w:id="490293923">
          <w:marLeft w:val="0"/>
          <w:marRight w:val="0"/>
          <w:marTop w:val="0"/>
          <w:marBottom w:val="101"/>
          <w:divBdr>
            <w:top w:val="none" w:sz="0" w:space="0" w:color="auto"/>
            <w:left w:val="none" w:sz="0" w:space="0" w:color="auto"/>
            <w:bottom w:val="none" w:sz="0" w:space="0" w:color="auto"/>
            <w:right w:val="none" w:sz="0" w:space="0" w:color="auto"/>
          </w:divBdr>
        </w:div>
        <w:div w:id="2073968760">
          <w:marLeft w:val="0"/>
          <w:marRight w:val="0"/>
          <w:marTop w:val="0"/>
          <w:marBottom w:val="101"/>
          <w:divBdr>
            <w:top w:val="none" w:sz="0" w:space="0" w:color="auto"/>
            <w:left w:val="none" w:sz="0" w:space="0" w:color="auto"/>
            <w:bottom w:val="none" w:sz="0" w:space="0" w:color="auto"/>
            <w:right w:val="none" w:sz="0" w:space="0" w:color="auto"/>
          </w:divBdr>
        </w:div>
        <w:div w:id="1184317234">
          <w:marLeft w:val="0"/>
          <w:marRight w:val="0"/>
          <w:marTop w:val="0"/>
          <w:marBottom w:val="101"/>
          <w:divBdr>
            <w:top w:val="none" w:sz="0" w:space="0" w:color="auto"/>
            <w:left w:val="none" w:sz="0" w:space="0" w:color="auto"/>
            <w:bottom w:val="none" w:sz="0" w:space="0" w:color="auto"/>
            <w:right w:val="none" w:sz="0" w:space="0" w:color="auto"/>
          </w:divBdr>
        </w:div>
        <w:div w:id="94642622">
          <w:marLeft w:val="0"/>
          <w:marRight w:val="0"/>
          <w:marTop w:val="0"/>
          <w:marBottom w:val="101"/>
          <w:divBdr>
            <w:top w:val="none" w:sz="0" w:space="0" w:color="auto"/>
            <w:left w:val="none" w:sz="0" w:space="0" w:color="auto"/>
            <w:bottom w:val="none" w:sz="0" w:space="0" w:color="auto"/>
            <w:right w:val="none" w:sz="0" w:space="0" w:color="auto"/>
          </w:divBdr>
        </w:div>
        <w:div w:id="126440984">
          <w:marLeft w:val="0"/>
          <w:marRight w:val="0"/>
          <w:marTop w:val="0"/>
          <w:marBottom w:val="101"/>
          <w:divBdr>
            <w:top w:val="none" w:sz="0" w:space="0" w:color="auto"/>
            <w:left w:val="none" w:sz="0" w:space="0" w:color="auto"/>
            <w:bottom w:val="none" w:sz="0" w:space="0" w:color="auto"/>
            <w:right w:val="none" w:sz="0" w:space="0" w:color="auto"/>
          </w:divBdr>
        </w:div>
        <w:div w:id="1864591854">
          <w:marLeft w:val="0"/>
          <w:marRight w:val="0"/>
          <w:marTop w:val="0"/>
          <w:marBottom w:val="101"/>
          <w:divBdr>
            <w:top w:val="none" w:sz="0" w:space="0" w:color="auto"/>
            <w:left w:val="none" w:sz="0" w:space="0" w:color="auto"/>
            <w:bottom w:val="none" w:sz="0" w:space="0" w:color="auto"/>
            <w:right w:val="none" w:sz="0" w:space="0" w:color="auto"/>
          </w:divBdr>
        </w:div>
        <w:div w:id="1903980181">
          <w:marLeft w:val="0"/>
          <w:marRight w:val="0"/>
          <w:marTop w:val="0"/>
          <w:marBottom w:val="101"/>
          <w:divBdr>
            <w:top w:val="none" w:sz="0" w:space="0" w:color="auto"/>
            <w:left w:val="none" w:sz="0" w:space="0" w:color="auto"/>
            <w:bottom w:val="none" w:sz="0" w:space="0" w:color="auto"/>
            <w:right w:val="none" w:sz="0" w:space="0" w:color="auto"/>
          </w:divBdr>
        </w:div>
        <w:div w:id="1687780727">
          <w:marLeft w:val="0"/>
          <w:marRight w:val="0"/>
          <w:marTop w:val="0"/>
          <w:marBottom w:val="101"/>
          <w:divBdr>
            <w:top w:val="none" w:sz="0" w:space="0" w:color="auto"/>
            <w:left w:val="none" w:sz="0" w:space="0" w:color="auto"/>
            <w:bottom w:val="none" w:sz="0" w:space="0" w:color="auto"/>
            <w:right w:val="none" w:sz="0" w:space="0" w:color="auto"/>
          </w:divBdr>
        </w:div>
        <w:div w:id="1696886289">
          <w:marLeft w:val="0"/>
          <w:marRight w:val="0"/>
          <w:marTop w:val="0"/>
          <w:marBottom w:val="101"/>
          <w:divBdr>
            <w:top w:val="none" w:sz="0" w:space="0" w:color="auto"/>
            <w:left w:val="none" w:sz="0" w:space="0" w:color="auto"/>
            <w:bottom w:val="none" w:sz="0" w:space="0" w:color="auto"/>
            <w:right w:val="none" w:sz="0" w:space="0" w:color="auto"/>
          </w:divBdr>
        </w:div>
        <w:div w:id="409927922">
          <w:marLeft w:val="0"/>
          <w:marRight w:val="0"/>
          <w:marTop w:val="0"/>
          <w:marBottom w:val="101"/>
          <w:divBdr>
            <w:top w:val="none" w:sz="0" w:space="0" w:color="auto"/>
            <w:left w:val="none" w:sz="0" w:space="0" w:color="auto"/>
            <w:bottom w:val="none" w:sz="0" w:space="0" w:color="auto"/>
            <w:right w:val="none" w:sz="0" w:space="0" w:color="auto"/>
          </w:divBdr>
        </w:div>
        <w:div w:id="1280533193">
          <w:marLeft w:val="0"/>
          <w:marRight w:val="0"/>
          <w:marTop w:val="0"/>
          <w:marBottom w:val="101"/>
          <w:divBdr>
            <w:top w:val="none" w:sz="0" w:space="0" w:color="auto"/>
            <w:left w:val="none" w:sz="0" w:space="0" w:color="auto"/>
            <w:bottom w:val="none" w:sz="0" w:space="0" w:color="auto"/>
            <w:right w:val="none" w:sz="0" w:space="0" w:color="auto"/>
          </w:divBdr>
        </w:div>
        <w:div w:id="1736587263">
          <w:marLeft w:val="0"/>
          <w:marRight w:val="0"/>
          <w:marTop w:val="0"/>
          <w:marBottom w:val="101"/>
          <w:divBdr>
            <w:top w:val="none" w:sz="0" w:space="0" w:color="auto"/>
            <w:left w:val="none" w:sz="0" w:space="0" w:color="auto"/>
            <w:bottom w:val="none" w:sz="0" w:space="0" w:color="auto"/>
            <w:right w:val="none" w:sz="0" w:space="0" w:color="auto"/>
          </w:divBdr>
        </w:div>
        <w:div w:id="1510683169">
          <w:marLeft w:val="0"/>
          <w:marRight w:val="0"/>
          <w:marTop w:val="0"/>
          <w:marBottom w:val="101"/>
          <w:divBdr>
            <w:top w:val="none" w:sz="0" w:space="0" w:color="auto"/>
            <w:left w:val="none" w:sz="0" w:space="0" w:color="auto"/>
            <w:bottom w:val="none" w:sz="0" w:space="0" w:color="auto"/>
            <w:right w:val="none" w:sz="0" w:space="0" w:color="auto"/>
          </w:divBdr>
        </w:div>
        <w:div w:id="985662702">
          <w:marLeft w:val="0"/>
          <w:marRight w:val="0"/>
          <w:marTop w:val="0"/>
          <w:marBottom w:val="101"/>
          <w:divBdr>
            <w:top w:val="none" w:sz="0" w:space="0" w:color="auto"/>
            <w:left w:val="none" w:sz="0" w:space="0" w:color="auto"/>
            <w:bottom w:val="none" w:sz="0" w:space="0" w:color="auto"/>
            <w:right w:val="none" w:sz="0" w:space="0" w:color="auto"/>
          </w:divBdr>
        </w:div>
        <w:div w:id="547716878">
          <w:marLeft w:val="0"/>
          <w:marRight w:val="0"/>
          <w:marTop w:val="0"/>
          <w:marBottom w:val="101"/>
          <w:divBdr>
            <w:top w:val="none" w:sz="0" w:space="0" w:color="auto"/>
            <w:left w:val="none" w:sz="0" w:space="0" w:color="auto"/>
            <w:bottom w:val="none" w:sz="0" w:space="0" w:color="auto"/>
            <w:right w:val="none" w:sz="0" w:space="0" w:color="auto"/>
          </w:divBdr>
        </w:div>
        <w:div w:id="2006473514">
          <w:marLeft w:val="0"/>
          <w:marRight w:val="0"/>
          <w:marTop w:val="0"/>
          <w:marBottom w:val="101"/>
          <w:divBdr>
            <w:top w:val="none" w:sz="0" w:space="0" w:color="auto"/>
            <w:left w:val="none" w:sz="0" w:space="0" w:color="auto"/>
            <w:bottom w:val="none" w:sz="0" w:space="0" w:color="auto"/>
            <w:right w:val="none" w:sz="0" w:space="0" w:color="auto"/>
          </w:divBdr>
        </w:div>
        <w:div w:id="2981613">
          <w:marLeft w:val="0"/>
          <w:marRight w:val="0"/>
          <w:marTop w:val="0"/>
          <w:marBottom w:val="101"/>
          <w:divBdr>
            <w:top w:val="none" w:sz="0" w:space="0" w:color="auto"/>
            <w:left w:val="none" w:sz="0" w:space="0" w:color="auto"/>
            <w:bottom w:val="none" w:sz="0" w:space="0" w:color="auto"/>
            <w:right w:val="none" w:sz="0" w:space="0" w:color="auto"/>
          </w:divBdr>
        </w:div>
        <w:div w:id="164367639">
          <w:marLeft w:val="0"/>
          <w:marRight w:val="0"/>
          <w:marTop w:val="0"/>
          <w:marBottom w:val="101"/>
          <w:divBdr>
            <w:top w:val="none" w:sz="0" w:space="0" w:color="auto"/>
            <w:left w:val="none" w:sz="0" w:space="0" w:color="auto"/>
            <w:bottom w:val="none" w:sz="0" w:space="0" w:color="auto"/>
            <w:right w:val="none" w:sz="0" w:space="0" w:color="auto"/>
          </w:divBdr>
        </w:div>
        <w:div w:id="968632647">
          <w:marLeft w:val="0"/>
          <w:marRight w:val="0"/>
          <w:marTop w:val="0"/>
          <w:marBottom w:val="101"/>
          <w:divBdr>
            <w:top w:val="none" w:sz="0" w:space="0" w:color="auto"/>
            <w:left w:val="none" w:sz="0" w:space="0" w:color="auto"/>
            <w:bottom w:val="none" w:sz="0" w:space="0" w:color="auto"/>
            <w:right w:val="none" w:sz="0" w:space="0" w:color="auto"/>
          </w:divBdr>
        </w:div>
        <w:div w:id="180045469">
          <w:marLeft w:val="0"/>
          <w:marRight w:val="0"/>
          <w:marTop w:val="0"/>
          <w:marBottom w:val="101"/>
          <w:divBdr>
            <w:top w:val="none" w:sz="0" w:space="0" w:color="auto"/>
            <w:left w:val="none" w:sz="0" w:space="0" w:color="auto"/>
            <w:bottom w:val="none" w:sz="0" w:space="0" w:color="auto"/>
            <w:right w:val="none" w:sz="0" w:space="0" w:color="auto"/>
          </w:divBdr>
        </w:div>
        <w:div w:id="429811313">
          <w:marLeft w:val="0"/>
          <w:marRight w:val="0"/>
          <w:marTop w:val="0"/>
          <w:marBottom w:val="101"/>
          <w:divBdr>
            <w:top w:val="none" w:sz="0" w:space="0" w:color="auto"/>
            <w:left w:val="none" w:sz="0" w:space="0" w:color="auto"/>
            <w:bottom w:val="none" w:sz="0" w:space="0" w:color="auto"/>
            <w:right w:val="none" w:sz="0" w:space="0" w:color="auto"/>
          </w:divBdr>
        </w:div>
        <w:div w:id="343020191">
          <w:marLeft w:val="0"/>
          <w:marRight w:val="0"/>
          <w:marTop w:val="0"/>
          <w:marBottom w:val="101"/>
          <w:divBdr>
            <w:top w:val="none" w:sz="0" w:space="0" w:color="auto"/>
            <w:left w:val="none" w:sz="0" w:space="0" w:color="auto"/>
            <w:bottom w:val="none" w:sz="0" w:space="0" w:color="auto"/>
            <w:right w:val="none" w:sz="0" w:space="0" w:color="auto"/>
          </w:divBdr>
        </w:div>
        <w:div w:id="1809784584">
          <w:marLeft w:val="0"/>
          <w:marRight w:val="0"/>
          <w:marTop w:val="0"/>
          <w:marBottom w:val="101"/>
          <w:divBdr>
            <w:top w:val="none" w:sz="0" w:space="0" w:color="auto"/>
            <w:left w:val="none" w:sz="0" w:space="0" w:color="auto"/>
            <w:bottom w:val="none" w:sz="0" w:space="0" w:color="auto"/>
            <w:right w:val="none" w:sz="0" w:space="0" w:color="auto"/>
          </w:divBdr>
        </w:div>
        <w:div w:id="189419891">
          <w:marLeft w:val="0"/>
          <w:marRight w:val="0"/>
          <w:marTop w:val="0"/>
          <w:marBottom w:val="101"/>
          <w:divBdr>
            <w:top w:val="none" w:sz="0" w:space="0" w:color="auto"/>
            <w:left w:val="none" w:sz="0" w:space="0" w:color="auto"/>
            <w:bottom w:val="none" w:sz="0" w:space="0" w:color="auto"/>
            <w:right w:val="none" w:sz="0" w:space="0" w:color="auto"/>
          </w:divBdr>
        </w:div>
        <w:div w:id="1021585784">
          <w:marLeft w:val="0"/>
          <w:marRight w:val="0"/>
          <w:marTop w:val="0"/>
          <w:marBottom w:val="101"/>
          <w:divBdr>
            <w:top w:val="none" w:sz="0" w:space="0" w:color="auto"/>
            <w:left w:val="none" w:sz="0" w:space="0" w:color="auto"/>
            <w:bottom w:val="none" w:sz="0" w:space="0" w:color="auto"/>
            <w:right w:val="none" w:sz="0" w:space="0" w:color="auto"/>
          </w:divBdr>
        </w:div>
        <w:div w:id="2022388076">
          <w:marLeft w:val="0"/>
          <w:marRight w:val="0"/>
          <w:marTop w:val="0"/>
          <w:marBottom w:val="101"/>
          <w:divBdr>
            <w:top w:val="none" w:sz="0" w:space="0" w:color="auto"/>
            <w:left w:val="none" w:sz="0" w:space="0" w:color="auto"/>
            <w:bottom w:val="none" w:sz="0" w:space="0" w:color="auto"/>
            <w:right w:val="none" w:sz="0" w:space="0" w:color="auto"/>
          </w:divBdr>
        </w:div>
        <w:div w:id="338656173">
          <w:marLeft w:val="0"/>
          <w:marRight w:val="0"/>
          <w:marTop w:val="0"/>
          <w:marBottom w:val="101"/>
          <w:divBdr>
            <w:top w:val="none" w:sz="0" w:space="0" w:color="auto"/>
            <w:left w:val="none" w:sz="0" w:space="0" w:color="auto"/>
            <w:bottom w:val="none" w:sz="0" w:space="0" w:color="auto"/>
            <w:right w:val="none" w:sz="0" w:space="0" w:color="auto"/>
          </w:divBdr>
        </w:div>
        <w:div w:id="1412316723">
          <w:marLeft w:val="0"/>
          <w:marRight w:val="0"/>
          <w:marTop w:val="0"/>
          <w:marBottom w:val="101"/>
          <w:divBdr>
            <w:top w:val="none" w:sz="0" w:space="0" w:color="auto"/>
            <w:left w:val="none" w:sz="0" w:space="0" w:color="auto"/>
            <w:bottom w:val="none" w:sz="0" w:space="0" w:color="auto"/>
            <w:right w:val="none" w:sz="0" w:space="0" w:color="auto"/>
          </w:divBdr>
        </w:div>
        <w:div w:id="1278681620">
          <w:marLeft w:val="0"/>
          <w:marRight w:val="0"/>
          <w:marTop w:val="0"/>
          <w:marBottom w:val="101"/>
          <w:divBdr>
            <w:top w:val="none" w:sz="0" w:space="0" w:color="auto"/>
            <w:left w:val="none" w:sz="0" w:space="0" w:color="auto"/>
            <w:bottom w:val="none" w:sz="0" w:space="0" w:color="auto"/>
            <w:right w:val="none" w:sz="0" w:space="0" w:color="auto"/>
          </w:divBdr>
        </w:div>
        <w:div w:id="1626539073">
          <w:marLeft w:val="0"/>
          <w:marRight w:val="0"/>
          <w:marTop w:val="0"/>
          <w:marBottom w:val="101"/>
          <w:divBdr>
            <w:top w:val="none" w:sz="0" w:space="0" w:color="auto"/>
            <w:left w:val="none" w:sz="0" w:space="0" w:color="auto"/>
            <w:bottom w:val="none" w:sz="0" w:space="0" w:color="auto"/>
            <w:right w:val="none" w:sz="0" w:space="0" w:color="auto"/>
          </w:divBdr>
        </w:div>
        <w:div w:id="1177580052">
          <w:marLeft w:val="0"/>
          <w:marRight w:val="0"/>
          <w:marTop w:val="0"/>
          <w:marBottom w:val="101"/>
          <w:divBdr>
            <w:top w:val="none" w:sz="0" w:space="0" w:color="auto"/>
            <w:left w:val="none" w:sz="0" w:space="0" w:color="auto"/>
            <w:bottom w:val="none" w:sz="0" w:space="0" w:color="auto"/>
            <w:right w:val="none" w:sz="0" w:space="0" w:color="auto"/>
          </w:divBdr>
        </w:div>
        <w:div w:id="514539365">
          <w:marLeft w:val="0"/>
          <w:marRight w:val="0"/>
          <w:marTop w:val="0"/>
          <w:marBottom w:val="101"/>
          <w:divBdr>
            <w:top w:val="none" w:sz="0" w:space="0" w:color="auto"/>
            <w:left w:val="none" w:sz="0" w:space="0" w:color="auto"/>
            <w:bottom w:val="none" w:sz="0" w:space="0" w:color="auto"/>
            <w:right w:val="none" w:sz="0" w:space="0" w:color="auto"/>
          </w:divBdr>
        </w:div>
        <w:div w:id="751582734">
          <w:marLeft w:val="0"/>
          <w:marRight w:val="0"/>
          <w:marTop w:val="0"/>
          <w:marBottom w:val="101"/>
          <w:divBdr>
            <w:top w:val="none" w:sz="0" w:space="0" w:color="auto"/>
            <w:left w:val="none" w:sz="0" w:space="0" w:color="auto"/>
            <w:bottom w:val="none" w:sz="0" w:space="0" w:color="auto"/>
            <w:right w:val="none" w:sz="0" w:space="0" w:color="auto"/>
          </w:divBdr>
        </w:div>
        <w:div w:id="1217470181">
          <w:marLeft w:val="0"/>
          <w:marRight w:val="0"/>
          <w:marTop w:val="0"/>
          <w:marBottom w:val="101"/>
          <w:divBdr>
            <w:top w:val="none" w:sz="0" w:space="0" w:color="auto"/>
            <w:left w:val="none" w:sz="0" w:space="0" w:color="auto"/>
            <w:bottom w:val="none" w:sz="0" w:space="0" w:color="auto"/>
            <w:right w:val="none" w:sz="0" w:space="0" w:color="auto"/>
          </w:divBdr>
        </w:div>
        <w:div w:id="1488472124">
          <w:marLeft w:val="0"/>
          <w:marRight w:val="0"/>
          <w:marTop w:val="0"/>
          <w:marBottom w:val="101"/>
          <w:divBdr>
            <w:top w:val="none" w:sz="0" w:space="0" w:color="auto"/>
            <w:left w:val="none" w:sz="0" w:space="0" w:color="auto"/>
            <w:bottom w:val="none" w:sz="0" w:space="0" w:color="auto"/>
            <w:right w:val="none" w:sz="0" w:space="0" w:color="auto"/>
          </w:divBdr>
        </w:div>
        <w:div w:id="1083186050">
          <w:marLeft w:val="0"/>
          <w:marRight w:val="0"/>
          <w:marTop w:val="0"/>
          <w:marBottom w:val="101"/>
          <w:divBdr>
            <w:top w:val="none" w:sz="0" w:space="0" w:color="auto"/>
            <w:left w:val="none" w:sz="0" w:space="0" w:color="auto"/>
            <w:bottom w:val="none" w:sz="0" w:space="0" w:color="auto"/>
            <w:right w:val="none" w:sz="0" w:space="0" w:color="auto"/>
          </w:divBdr>
        </w:div>
        <w:div w:id="1698701887">
          <w:marLeft w:val="0"/>
          <w:marRight w:val="0"/>
          <w:marTop w:val="0"/>
          <w:marBottom w:val="101"/>
          <w:divBdr>
            <w:top w:val="none" w:sz="0" w:space="0" w:color="auto"/>
            <w:left w:val="none" w:sz="0" w:space="0" w:color="auto"/>
            <w:bottom w:val="none" w:sz="0" w:space="0" w:color="auto"/>
            <w:right w:val="none" w:sz="0" w:space="0" w:color="auto"/>
          </w:divBdr>
        </w:div>
        <w:div w:id="1702393215">
          <w:marLeft w:val="0"/>
          <w:marRight w:val="0"/>
          <w:marTop w:val="0"/>
          <w:marBottom w:val="101"/>
          <w:divBdr>
            <w:top w:val="none" w:sz="0" w:space="0" w:color="auto"/>
            <w:left w:val="none" w:sz="0" w:space="0" w:color="auto"/>
            <w:bottom w:val="none" w:sz="0" w:space="0" w:color="auto"/>
            <w:right w:val="none" w:sz="0" w:space="0" w:color="auto"/>
          </w:divBdr>
        </w:div>
        <w:div w:id="957415502">
          <w:marLeft w:val="0"/>
          <w:marRight w:val="0"/>
          <w:marTop w:val="0"/>
          <w:marBottom w:val="101"/>
          <w:divBdr>
            <w:top w:val="none" w:sz="0" w:space="0" w:color="auto"/>
            <w:left w:val="none" w:sz="0" w:space="0" w:color="auto"/>
            <w:bottom w:val="none" w:sz="0" w:space="0" w:color="auto"/>
            <w:right w:val="none" w:sz="0" w:space="0" w:color="auto"/>
          </w:divBdr>
        </w:div>
        <w:div w:id="730814471">
          <w:marLeft w:val="0"/>
          <w:marRight w:val="0"/>
          <w:marTop w:val="0"/>
          <w:marBottom w:val="101"/>
          <w:divBdr>
            <w:top w:val="none" w:sz="0" w:space="0" w:color="auto"/>
            <w:left w:val="none" w:sz="0" w:space="0" w:color="auto"/>
            <w:bottom w:val="none" w:sz="0" w:space="0" w:color="auto"/>
            <w:right w:val="none" w:sz="0" w:space="0" w:color="auto"/>
          </w:divBdr>
        </w:div>
        <w:div w:id="521629751">
          <w:marLeft w:val="0"/>
          <w:marRight w:val="0"/>
          <w:marTop w:val="0"/>
          <w:marBottom w:val="101"/>
          <w:divBdr>
            <w:top w:val="none" w:sz="0" w:space="0" w:color="auto"/>
            <w:left w:val="none" w:sz="0" w:space="0" w:color="auto"/>
            <w:bottom w:val="none" w:sz="0" w:space="0" w:color="auto"/>
            <w:right w:val="none" w:sz="0" w:space="0" w:color="auto"/>
          </w:divBdr>
        </w:div>
        <w:div w:id="608509292">
          <w:marLeft w:val="0"/>
          <w:marRight w:val="0"/>
          <w:marTop w:val="0"/>
          <w:marBottom w:val="101"/>
          <w:divBdr>
            <w:top w:val="none" w:sz="0" w:space="0" w:color="auto"/>
            <w:left w:val="none" w:sz="0" w:space="0" w:color="auto"/>
            <w:bottom w:val="none" w:sz="0" w:space="0" w:color="auto"/>
            <w:right w:val="none" w:sz="0" w:space="0" w:color="auto"/>
          </w:divBdr>
        </w:div>
        <w:div w:id="1284385252">
          <w:marLeft w:val="0"/>
          <w:marRight w:val="0"/>
          <w:marTop w:val="0"/>
          <w:marBottom w:val="101"/>
          <w:divBdr>
            <w:top w:val="none" w:sz="0" w:space="0" w:color="auto"/>
            <w:left w:val="none" w:sz="0" w:space="0" w:color="auto"/>
            <w:bottom w:val="none" w:sz="0" w:space="0" w:color="auto"/>
            <w:right w:val="none" w:sz="0" w:space="0" w:color="auto"/>
          </w:divBdr>
        </w:div>
        <w:div w:id="514611560">
          <w:marLeft w:val="0"/>
          <w:marRight w:val="0"/>
          <w:marTop w:val="0"/>
          <w:marBottom w:val="101"/>
          <w:divBdr>
            <w:top w:val="none" w:sz="0" w:space="0" w:color="auto"/>
            <w:left w:val="none" w:sz="0" w:space="0" w:color="auto"/>
            <w:bottom w:val="none" w:sz="0" w:space="0" w:color="auto"/>
            <w:right w:val="none" w:sz="0" w:space="0" w:color="auto"/>
          </w:divBdr>
        </w:div>
        <w:div w:id="367605856">
          <w:marLeft w:val="0"/>
          <w:marRight w:val="0"/>
          <w:marTop w:val="0"/>
          <w:marBottom w:val="101"/>
          <w:divBdr>
            <w:top w:val="none" w:sz="0" w:space="0" w:color="auto"/>
            <w:left w:val="none" w:sz="0" w:space="0" w:color="auto"/>
            <w:bottom w:val="none" w:sz="0" w:space="0" w:color="auto"/>
            <w:right w:val="none" w:sz="0" w:space="0" w:color="auto"/>
          </w:divBdr>
        </w:div>
        <w:div w:id="1599675896">
          <w:marLeft w:val="0"/>
          <w:marRight w:val="0"/>
          <w:marTop w:val="0"/>
          <w:marBottom w:val="101"/>
          <w:divBdr>
            <w:top w:val="none" w:sz="0" w:space="0" w:color="auto"/>
            <w:left w:val="none" w:sz="0" w:space="0" w:color="auto"/>
            <w:bottom w:val="none" w:sz="0" w:space="0" w:color="auto"/>
            <w:right w:val="none" w:sz="0" w:space="0" w:color="auto"/>
          </w:divBdr>
        </w:div>
        <w:div w:id="1321424276">
          <w:marLeft w:val="0"/>
          <w:marRight w:val="0"/>
          <w:marTop w:val="0"/>
          <w:marBottom w:val="101"/>
          <w:divBdr>
            <w:top w:val="none" w:sz="0" w:space="0" w:color="auto"/>
            <w:left w:val="none" w:sz="0" w:space="0" w:color="auto"/>
            <w:bottom w:val="none" w:sz="0" w:space="0" w:color="auto"/>
            <w:right w:val="none" w:sz="0" w:space="0" w:color="auto"/>
          </w:divBdr>
        </w:div>
        <w:div w:id="743382147">
          <w:marLeft w:val="0"/>
          <w:marRight w:val="0"/>
          <w:marTop w:val="0"/>
          <w:marBottom w:val="101"/>
          <w:divBdr>
            <w:top w:val="none" w:sz="0" w:space="0" w:color="auto"/>
            <w:left w:val="none" w:sz="0" w:space="0" w:color="auto"/>
            <w:bottom w:val="none" w:sz="0" w:space="0" w:color="auto"/>
            <w:right w:val="none" w:sz="0" w:space="0" w:color="auto"/>
          </w:divBdr>
        </w:div>
        <w:div w:id="1883592458">
          <w:marLeft w:val="0"/>
          <w:marRight w:val="0"/>
          <w:marTop w:val="0"/>
          <w:marBottom w:val="101"/>
          <w:divBdr>
            <w:top w:val="none" w:sz="0" w:space="0" w:color="auto"/>
            <w:left w:val="none" w:sz="0" w:space="0" w:color="auto"/>
            <w:bottom w:val="none" w:sz="0" w:space="0" w:color="auto"/>
            <w:right w:val="none" w:sz="0" w:space="0" w:color="auto"/>
          </w:divBdr>
        </w:div>
        <w:div w:id="892960191">
          <w:marLeft w:val="0"/>
          <w:marRight w:val="0"/>
          <w:marTop w:val="0"/>
          <w:marBottom w:val="101"/>
          <w:divBdr>
            <w:top w:val="none" w:sz="0" w:space="0" w:color="auto"/>
            <w:left w:val="none" w:sz="0" w:space="0" w:color="auto"/>
            <w:bottom w:val="none" w:sz="0" w:space="0" w:color="auto"/>
            <w:right w:val="none" w:sz="0" w:space="0" w:color="auto"/>
          </w:divBdr>
        </w:div>
        <w:div w:id="913708035">
          <w:marLeft w:val="0"/>
          <w:marRight w:val="0"/>
          <w:marTop w:val="0"/>
          <w:marBottom w:val="101"/>
          <w:divBdr>
            <w:top w:val="none" w:sz="0" w:space="0" w:color="auto"/>
            <w:left w:val="none" w:sz="0" w:space="0" w:color="auto"/>
            <w:bottom w:val="none" w:sz="0" w:space="0" w:color="auto"/>
            <w:right w:val="none" w:sz="0" w:space="0" w:color="auto"/>
          </w:divBdr>
        </w:div>
        <w:div w:id="1398744519">
          <w:marLeft w:val="0"/>
          <w:marRight w:val="0"/>
          <w:marTop w:val="0"/>
          <w:marBottom w:val="101"/>
          <w:divBdr>
            <w:top w:val="none" w:sz="0" w:space="0" w:color="auto"/>
            <w:left w:val="none" w:sz="0" w:space="0" w:color="auto"/>
            <w:bottom w:val="none" w:sz="0" w:space="0" w:color="auto"/>
            <w:right w:val="none" w:sz="0" w:space="0" w:color="auto"/>
          </w:divBdr>
        </w:div>
        <w:div w:id="1766221781">
          <w:marLeft w:val="0"/>
          <w:marRight w:val="0"/>
          <w:marTop w:val="0"/>
          <w:marBottom w:val="101"/>
          <w:divBdr>
            <w:top w:val="none" w:sz="0" w:space="0" w:color="auto"/>
            <w:left w:val="none" w:sz="0" w:space="0" w:color="auto"/>
            <w:bottom w:val="none" w:sz="0" w:space="0" w:color="auto"/>
            <w:right w:val="none" w:sz="0" w:space="0" w:color="auto"/>
          </w:divBdr>
        </w:div>
        <w:div w:id="2062249732">
          <w:marLeft w:val="0"/>
          <w:marRight w:val="0"/>
          <w:marTop w:val="0"/>
          <w:marBottom w:val="101"/>
          <w:divBdr>
            <w:top w:val="none" w:sz="0" w:space="0" w:color="auto"/>
            <w:left w:val="none" w:sz="0" w:space="0" w:color="auto"/>
            <w:bottom w:val="none" w:sz="0" w:space="0" w:color="auto"/>
            <w:right w:val="none" w:sz="0" w:space="0" w:color="auto"/>
          </w:divBdr>
        </w:div>
        <w:div w:id="408506290">
          <w:marLeft w:val="0"/>
          <w:marRight w:val="0"/>
          <w:marTop w:val="0"/>
          <w:marBottom w:val="101"/>
          <w:divBdr>
            <w:top w:val="none" w:sz="0" w:space="0" w:color="auto"/>
            <w:left w:val="none" w:sz="0" w:space="0" w:color="auto"/>
            <w:bottom w:val="none" w:sz="0" w:space="0" w:color="auto"/>
            <w:right w:val="none" w:sz="0" w:space="0" w:color="auto"/>
          </w:divBdr>
        </w:div>
        <w:div w:id="1832020035">
          <w:marLeft w:val="0"/>
          <w:marRight w:val="0"/>
          <w:marTop w:val="0"/>
          <w:marBottom w:val="101"/>
          <w:divBdr>
            <w:top w:val="none" w:sz="0" w:space="0" w:color="auto"/>
            <w:left w:val="none" w:sz="0" w:space="0" w:color="auto"/>
            <w:bottom w:val="none" w:sz="0" w:space="0" w:color="auto"/>
            <w:right w:val="none" w:sz="0" w:space="0" w:color="auto"/>
          </w:divBdr>
        </w:div>
        <w:div w:id="1980651822">
          <w:marLeft w:val="0"/>
          <w:marRight w:val="0"/>
          <w:marTop w:val="0"/>
          <w:marBottom w:val="101"/>
          <w:divBdr>
            <w:top w:val="none" w:sz="0" w:space="0" w:color="auto"/>
            <w:left w:val="none" w:sz="0" w:space="0" w:color="auto"/>
            <w:bottom w:val="none" w:sz="0" w:space="0" w:color="auto"/>
            <w:right w:val="none" w:sz="0" w:space="0" w:color="auto"/>
          </w:divBdr>
        </w:div>
        <w:div w:id="1524322302">
          <w:marLeft w:val="0"/>
          <w:marRight w:val="0"/>
          <w:marTop w:val="0"/>
          <w:marBottom w:val="101"/>
          <w:divBdr>
            <w:top w:val="none" w:sz="0" w:space="0" w:color="auto"/>
            <w:left w:val="none" w:sz="0" w:space="0" w:color="auto"/>
            <w:bottom w:val="none" w:sz="0" w:space="0" w:color="auto"/>
            <w:right w:val="none" w:sz="0" w:space="0" w:color="auto"/>
          </w:divBdr>
        </w:div>
        <w:div w:id="1800220424">
          <w:marLeft w:val="0"/>
          <w:marRight w:val="0"/>
          <w:marTop w:val="0"/>
          <w:marBottom w:val="101"/>
          <w:divBdr>
            <w:top w:val="none" w:sz="0" w:space="0" w:color="auto"/>
            <w:left w:val="none" w:sz="0" w:space="0" w:color="auto"/>
            <w:bottom w:val="none" w:sz="0" w:space="0" w:color="auto"/>
            <w:right w:val="none" w:sz="0" w:space="0" w:color="auto"/>
          </w:divBdr>
        </w:div>
        <w:div w:id="1736969520">
          <w:marLeft w:val="0"/>
          <w:marRight w:val="0"/>
          <w:marTop w:val="0"/>
          <w:marBottom w:val="101"/>
          <w:divBdr>
            <w:top w:val="none" w:sz="0" w:space="0" w:color="auto"/>
            <w:left w:val="none" w:sz="0" w:space="0" w:color="auto"/>
            <w:bottom w:val="none" w:sz="0" w:space="0" w:color="auto"/>
            <w:right w:val="none" w:sz="0" w:space="0" w:color="auto"/>
          </w:divBdr>
        </w:div>
        <w:div w:id="134032440">
          <w:marLeft w:val="0"/>
          <w:marRight w:val="0"/>
          <w:marTop w:val="0"/>
          <w:marBottom w:val="101"/>
          <w:divBdr>
            <w:top w:val="none" w:sz="0" w:space="0" w:color="auto"/>
            <w:left w:val="none" w:sz="0" w:space="0" w:color="auto"/>
            <w:bottom w:val="none" w:sz="0" w:space="0" w:color="auto"/>
            <w:right w:val="none" w:sz="0" w:space="0" w:color="auto"/>
          </w:divBdr>
        </w:div>
        <w:div w:id="1719160330">
          <w:marLeft w:val="0"/>
          <w:marRight w:val="0"/>
          <w:marTop w:val="0"/>
          <w:marBottom w:val="101"/>
          <w:divBdr>
            <w:top w:val="none" w:sz="0" w:space="0" w:color="auto"/>
            <w:left w:val="none" w:sz="0" w:space="0" w:color="auto"/>
            <w:bottom w:val="none" w:sz="0" w:space="0" w:color="auto"/>
            <w:right w:val="none" w:sz="0" w:space="0" w:color="auto"/>
          </w:divBdr>
        </w:div>
        <w:div w:id="5180202">
          <w:marLeft w:val="0"/>
          <w:marRight w:val="0"/>
          <w:marTop w:val="0"/>
          <w:marBottom w:val="101"/>
          <w:divBdr>
            <w:top w:val="none" w:sz="0" w:space="0" w:color="auto"/>
            <w:left w:val="none" w:sz="0" w:space="0" w:color="auto"/>
            <w:bottom w:val="none" w:sz="0" w:space="0" w:color="auto"/>
            <w:right w:val="none" w:sz="0" w:space="0" w:color="auto"/>
          </w:divBdr>
        </w:div>
        <w:div w:id="1531146832">
          <w:marLeft w:val="0"/>
          <w:marRight w:val="0"/>
          <w:marTop w:val="0"/>
          <w:marBottom w:val="101"/>
          <w:divBdr>
            <w:top w:val="none" w:sz="0" w:space="0" w:color="auto"/>
            <w:left w:val="none" w:sz="0" w:space="0" w:color="auto"/>
            <w:bottom w:val="none" w:sz="0" w:space="0" w:color="auto"/>
            <w:right w:val="none" w:sz="0" w:space="0" w:color="auto"/>
          </w:divBdr>
        </w:div>
        <w:div w:id="1678926053">
          <w:marLeft w:val="0"/>
          <w:marRight w:val="0"/>
          <w:marTop w:val="0"/>
          <w:marBottom w:val="101"/>
          <w:divBdr>
            <w:top w:val="none" w:sz="0" w:space="0" w:color="auto"/>
            <w:left w:val="none" w:sz="0" w:space="0" w:color="auto"/>
            <w:bottom w:val="none" w:sz="0" w:space="0" w:color="auto"/>
            <w:right w:val="none" w:sz="0" w:space="0" w:color="auto"/>
          </w:divBdr>
        </w:div>
        <w:div w:id="1726562578">
          <w:marLeft w:val="0"/>
          <w:marRight w:val="0"/>
          <w:marTop w:val="0"/>
          <w:marBottom w:val="101"/>
          <w:divBdr>
            <w:top w:val="none" w:sz="0" w:space="0" w:color="auto"/>
            <w:left w:val="none" w:sz="0" w:space="0" w:color="auto"/>
            <w:bottom w:val="none" w:sz="0" w:space="0" w:color="auto"/>
            <w:right w:val="none" w:sz="0" w:space="0" w:color="auto"/>
          </w:divBdr>
        </w:div>
        <w:div w:id="1837379231">
          <w:marLeft w:val="0"/>
          <w:marRight w:val="0"/>
          <w:marTop w:val="0"/>
          <w:marBottom w:val="101"/>
          <w:divBdr>
            <w:top w:val="none" w:sz="0" w:space="0" w:color="auto"/>
            <w:left w:val="none" w:sz="0" w:space="0" w:color="auto"/>
            <w:bottom w:val="none" w:sz="0" w:space="0" w:color="auto"/>
            <w:right w:val="none" w:sz="0" w:space="0" w:color="auto"/>
          </w:divBdr>
        </w:div>
        <w:div w:id="739906316">
          <w:marLeft w:val="0"/>
          <w:marRight w:val="0"/>
          <w:marTop w:val="0"/>
          <w:marBottom w:val="101"/>
          <w:divBdr>
            <w:top w:val="none" w:sz="0" w:space="0" w:color="auto"/>
            <w:left w:val="none" w:sz="0" w:space="0" w:color="auto"/>
            <w:bottom w:val="none" w:sz="0" w:space="0" w:color="auto"/>
            <w:right w:val="none" w:sz="0" w:space="0" w:color="auto"/>
          </w:divBdr>
        </w:div>
        <w:div w:id="1406221609">
          <w:marLeft w:val="0"/>
          <w:marRight w:val="0"/>
          <w:marTop w:val="0"/>
          <w:marBottom w:val="101"/>
          <w:divBdr>
            <w:top w:val="none" w:sz="0" w:space="0" w:color="auto"/>
            <w:left w:val="none" w:sz="0" w:space="0" w:color="auto"/>
            <w:bottom w:val="none" w:sz="0" w:space="0" w:color="auto"/>
            <w:right w:val="none" w:sz="0" w:space="0" w:color="auto"/>
          </w:divBdr>
        </w:div>
        <w:div w:id="1749378124">
          <w:marLeft w:val="0"/>
          <w:marRight w:val="0"/>
          <w:marTop w:val="0"/>
          <w:marBottom w:val="101"/>
          <w:divBdr>
            <w:top w:val="none" w:sz="0" w:space="0" w:color="auto"/>
            <w:left w:val="none" w:sz="0" w:space="0" w:color="auto"/>
            <w:bottom w:val="none" w:sz="0" w:space="0" w:color="auto"/>
            <w:right w:val="none" w:sz="0" w:space="0" w:color="auto"/>
          </w:divBdr>
        </w:div>
        <w:div w:id="1426851106">
          <w:marLeft w:val="0"/>
          <w:marRight w:val="0"/>
          <w:marTop w:val="0"/>
          <w:marBottom w:val="101"/>
          <w:divBdr>
            <w:top w:val="none" w:sz="0" w:space="0" w:color="auto"/>
            <w:left w:val="none" w:sz="0" w:space="0" w:color="auto"/>
            <w:bottom w:val="none" w:sz="0" w:space="0" w:color="auto"/>
            <w:right w:val="none" w:sz="0" w:space="0" w:color="auto"/>
          </w:divBdr>
        </w:div>
        <w:div w:id="2091152326">
          <w:marLeft w:val="0"/>
          <w:marRight w:val="0"/>
          <w:marTop w:val="0"/>
          <w:marBottom w:val="101"/>
          <w:divBdr>
            <w:top w:val="none" w:sz="0" w:space="0" w:color="auto"/>
            <w:left w:val="none" w:sz="0" w:space="0" w:color="auto"/>
            <w:bottom w:val="none" w:sz="0" w:space="0" w:color="auto"/>
            <w:right w:val="none" w:sz="0" w:space="0" w:color="auto"/>
          </w:divBdr>
        </w:div>
        <w:div w:id="778061054">
          <w:marLeft w:val="0"/>
          <w:marRight w:val="0"/>
          <w:marTop w:val="0"/>
          <w:marBottom w:val="101"/>
          <w:divBdr>
            <w:top w:val="none" w:sz="0" w:space="0" w:color="auto"/>
            <w:left w:val="none" w:sz="0" w:space="0" w:color="auto"/>
            <w:bottom w:val="none" w:sz="0" w:space="0" w:color="auto"/>
            <w:right w:val="none" w:sz="0" w:space="0" w:color="auto"/>
          </w:divBdr>
        </w:div>
        <w:div w:id="1706171714">
          <w:marLeft w:val="0"/>
          <w:marRight w:val="0"/>
          <w:marTop w:val="0"/>
          <w:marBottom w:val="101"/>
          <w:divBdr>
            <w:top w:val="none" w:sz="0" w:space="0" w:color="auto"/>
            <w:left w:val="none" w:sz="0" w:space="0" w:color="auto"/>
            <w:bottom w:val="none" w:sz="0" w:space="0" w:color="auto"/>
            <w:right w:val="none" w:sz="0" w:space="0" w:color="auto"/>
          </w:divBdr>
        </w:div>
        <w:div w:id="131749972">
          <w:marLeft w:val="0"/>
          <w:marRight w:val="0"/>
          <w:marTop w:val="0"/>
          <w:marBottom w:val="101"/>
          <w:divBdr>
            <w:top w:val="none" w:sz="0" w:space="0" w:color="auto"/>
            <w:left w:val="none" w:sz="0" w:space="0" w:color="auto"/>
            <w:bottom w:val="none" w:sz="0" w:space="0" w:color="auto"/>
            <w:right w:val="none" w:sz="0" w:space="0" w:color="auto"/>
          </w:divBdr>
        </w:div>
        <w:div w:id="593782718">
          <w:marLeft w:val="0"/>
          <w:marRight w:val="0"/>
          <w:marTop w:val="0"/>
          <w:marBottom w:val="101"/>
          <w:divBdr>
            <w:top w:val="none" w:sz="0" w:space="0" w:color="auto"/>
            <w:left w:val="none" w:sz="0" w:space="0" w:color="auto"/>
            <w:bottom w:val="none" w:sz="0" w:space="0" w:color="auto"/>
            <w:right w:val="none" w:sz="0" w:space="0" w:color="auto"/>
          </w:divBdr>
        </w:div>
        <w:div w:id="2064523945">
          <w:marLeft w:val="0"/>
          <w:marRight w:val="0"/>
          <w:marTop w:val="0"/>
          <w:marBottom w:val="101"/>
          <w:divBdr>
            <w:top w:val="none" w:sz="0" w:space="0" w:color="auto"/>
            <w:left w:val="none" w:sz="0" w:space="0" w:color="auto"/>
            <w:bottom w:val="none" w:sz="0" w:space="0" w:color="auto"/>
            <w:right w:val="none" w:sz="0" w:space="0" w:color="auto"/>
          </w:divBdr>
        </w:div>
        <w:div w:id="1330668736">
          <w:marLeft w:val="0"/>
          <w:marRight w:val="0"/>
          <w:marTop w:val="0"/>
          <w:marBottom w:val="101"/>
          <w:divBdr>
            <w:top w:val="none" w:sz="0" w:space="0" w:color="auto"/>
            <w:left w:val="none" w:sz="0" w:space="0" w:color="auto"/>
            <w:bottom w:val="none" w:sz="0" w:space="0" w:color="auto"/>
            <w:right w:val="none" w:sz="0" w:space="0" w:color="auto"/>
          </w:divBdr>
        </w:div>
        <w:div w:id="988560111">
          <w:marLeft w:val="0"/>
          <w:marRight w:val="0"/>
          <w:marTop w:val="0"/>
          <w:marBottom w:val="101"/>
          <w:divBdr>
            <w:top w:val="none" w:sz="0" w:space="0" w:color="auto"/>
            <w:left w:val="none" w:sz="0" w:space="0" w:color="auto"/>
            <w:bottom w:val="none" w:sz="0" w:space="0" w:color="auto"/>
            <w:right w:val="none" w:sz="0" w:space="0" w:color="auto"/>
          </w:divBdr>
        </w:div>
        <w:div w:id="1829900741">
          <w:marLeft w:val="0"/>
          <w:marRight w:val="0"/>
          <w:marTop w:val="0"/>
          <w:marBottom w:val="101"/>
          <w:divBdr>
            <w:top w:val="none" w:sz="0" w:space="0" w:color="auto"/>
            <w:left w:val="none" w:sz="0" w:space="0" w:color="auto"/>
            <w:bottom w:val="none" w:sz="0" w:space="0" w:color="auto"/>
            <w:right w:val="none" w:sz="0" w:space="0" w:color="auto"/>
          </w:divBdr>
        </w:div>
        <w:div w:id="917398521">
          <w:marLeft w:val="0"/>
          <w:marRight w:val="0"/>
          <w:marTop w:val="0"/>
          <w:marBottom w:val="101"/>
          <w:divBdr>
            <w:top w:val="none" w:sz="0" w:space="0" w:color="auto"/>
            <w:left w:val="none" w:sz="0" w:space="0" w:color="auto"/>
            <w:bottom w:val="none" w:sz="0" w:space="0" w:color="auto"/>
            <w:right w:val="none" w:sz="0" w:space="0" w:color="auto"/>
          </w:divBdr>
        </w:div>
        <w:div w:id="2032682325">
          <w:marLeft w:val="0"/>
          <w:marRight w:val="0"/>
          <w:marTop w:val="0"/>
          <w:marBottom w:val="101"/>
          <w:divBdr>
            <w:top w:val="none" w:sz="0" w:space="0" w:color="auto"/>
            <w:left w:val="none" w:sz="0" w:space="0" w:color="auto"/>
            <w:bottom w:val="none" w:sz="0" w:space="0" w:color="auto"/>
            <w:right w:val="none" w:sz="0" w:space="0" w:color="auto"/>
          </w:divBdr>
        </w:div>
        <w:div w:id="1489323338">
          <w:marLeft w:val="0"/>
          <w:marRight w:val="0"/>
          <w:marTop w:val="0"/>
          <w:marBottom w:val="101"/>
          <w:divBdr>
            <w:top w:val="none" w:sz="0" w:space="0" w:color="auto"/>
            <w:left w:val="none" w:sz="0" w:space="0" w:color="auto"/>
            <w:bottom w:val="none" w:sz="0" w:space="0" w:color="auto"/>
            <w:right w:val="none" w:sz="0" w:space="0" w:color="auto"/>
          </w:divBdr>
        </w:div>
        <w:div w:id="830563530">
          <w:marLeft w:val="0"/>
          <w:marRight w:val="0"/>
          <w:marTop w:val="0"/>
          <w:marBottom w:val="101"/>
          <w:divBdr>
            <w:top w:val="none" w:sz="0" w:space="0" w:color="auto"/>
            <w:left w:val="none" w:sz="0" w:space="0" w:color="auto"/>
            <w:bottom w:val="none" w:sz="0" w:space="0" w:color="auto"/>
            <w:right w:val="none" w:sz="0" w:space="0" w:color="auto"/>
          </w:divBdr>
        </w:div>
        <w:div w:id="1175682587">
          <w:marLeft w:val="0"/>
          <w:marRight w:val="0"/>
          <w:marTop w:val="0"/>
          <w:marBottom w:val="101"/>
          <w:divBdr>
            <w:top w:val="none" w:sz="0" w:space="0" w:color="auto"/>
            <w:left w:val="none" w:sz="0" w:space="0" w:color="auto"/>
            <w:bottom w:val="none" w:sz="0" w:space="0" w:color="auto"/>
            <w:right w:val="none" w:sz="0" w:space="0" w:color="auto"/>
          </w:divBdr>
        </w:div>
        <w:div w:id="154037310">
          <w:marLeft w:val="0"/>
          <w:marRight w:val="0"/>
          <w:marTop w:val="0"/>
          <w:marBottom w:val="200"/>
          <w:divBdr>
            <w:top w:val="none" w:sz="0" w:space="0" w:color="auto"/>
            <w:left w:val="none" w:sz="0" w:space="0" w:color="auto"/>
            <w:bottom w:val="none" w:sz="0" w:space="0" w:color="auto"/>
            <w:right w:val="none" w:sz="0" w:space="0" w:color="auto"/>
          </w:divBdr>
        </w:div>
        <w:div w:id="1076972005">
          <w:marLeft w:val="0"/>
          <w:marRight w:val="0"/>
          <w:marTop w:val="0"/>
          <w:marBottom w:val="101"/>
          <w:divBdr>
            <w:top w:val="none" w:sz="0" w:space="0" w:color="auto"/>
            <w:left w:val="none" w:sz="0" w:space="0" w:color="auto"/>
            <w:bottom w:val="none" w:sz="0" w:space="0" w:color="auto"/>
            <w:right w:val="none" w:sz="0" w:space="0" w:color="auto"/>
          </w:divBdr>
        </w:div>
        <w:div w:id="1803578038">
          <w:marLeft w:val="0"/>
          <w:marRight w:val="0"/>
          <w:marTop w:val="0"/>
          <w:marBottom w:val="101"/>
          <w:divBdr>
            <w:top w:val="none" w:sz="0" w:space="0" w:color="auto"/>
            <w:left w:val="none" w:sz="0" w:space="0" w:color="auto"/>
            <w:bottom w:val="none" w:sz="0" w:space="0" w:color="auto"/>
            <w:right w:val="none" w:sz="0" w:space="0" w:color="auto"/>
          </w:divBdr>
        </w:div>
        <w:div w:id="1647205357">
          <w:marLeft w:val="0"/>
          <w:marRight w:val="0"/>
          <w:marTop w:val="0"/>
          <w:marBottom w:val="101"/>
          <w:divBdr>
            <w:top w:val="none" w:sz="0" w:space="0" w:color="auto"/>
            <w:left w:val="none" w:sz="0" w:space="0" w:color="auto"/>
            <w:bottom w:val="none" w:sz="0" w:space="0" w:color="auto"/>
            <w:right w:val="none" w:sz="0" w:space="0" w:color="auto"/>
          </w:divBdr>
        </w:div>
        <w:div w:id="814685757">
          <w:marLeft w:val="0"/>
          <w:marRight w:val="0"/>
          <w:marTop w:val="0"/>
          <w:marBottom w:val="101"/>
          <w:divBdr>
            <w:top w:val="none" w:sz="0" w:space="0" w:color="auto"/>
            <w:left w:val="none" w:sz="0" w:space="0" w:color="auto"/>
            <w:bottom w:val="none" w:sz="0" w:space="0" w:color="auto"/>
            <w:right w:val="none" w:sz="0" w:space="0" w:color="auto"/>
          </w:divBdr>
        </w:div>
        <w:div w:id="301468831">
          <w:marLeft w:val="0"/>
          <w:marRight w:val="0"/>
          <w:marTop w:val="0"/>
          <w:marBottom w:val="101"/>
          <w:divBdr>
            <w:top w:val="none" w:sz="0" w:space="0" w:color="auto"/>
            <w:left w:val="none" w:sz="0" w:space="0" w:color="auto"/>
            <w:bottom w:val="none" w:sz="0" w:space="0" w:color="auto"/>
            <w:right w:val="none" w:sz="0" w:space="0" w:color="auto"/>
          </w:divBdr>
        </w:div>
        <w:div w:id="1206598898">
          <w:marLeft w:val="0"/>
          <w:marRight w:val="0"/>
          <w:marTop w:val="0"/>
          <w:marBottom w:val="101"/>
          <w:divBdr>
            <w:top w:val="none" w:sz="0" w:space="0" w:color="auto"/>
            <w:left w:val="none" w:sz="0" w:space="0" w:color="auto"/>
            <w:bottom w:val="none" w:sz="0" w:space="0" w:color="auto"/>
            <w:right w:val="none" w:sz="0" w:space="0" w:color="auto"/>
          </w:divBdr>
        </w:div>
        <w:div w:id="821895783">
          <w:marLeft w:val="0"/>
          <w:marRight w:val="0"/>
          <w:marTop w:val="0"/>
          <w:marBottom w:val="101"/>
          <w:divBdr>
            <w:top w:val="none" w:sz="0" w:space="0" w:color="auto"/>
            <w:left w:val="none" w:sz="0" w:space="0" w:color="auto"/>
            <w:bottom w:val="none" w:sz="0" w:space="0" w:color="auto"/>
            <w:right w:val="none" w:sz="0" w:space="0" w:color="auto"/>
          </w:divBdr>
        </w:div>
        <w:div w:id="1578511011">
          <w:marLeft w:val="0"/>
          <w:marRight w:val="0"/>
          <w:marTop w:val="0"/>
          <w:marBottom w:val="101"/>
          <w:divBdr>
            <w:top w:val="none" w:sz="0" w:space="0" w:color="auto"/>
            <w:left w:val="none" w:sz="0" w:space="0" w:color="auto"/>
            <w:bottom w:val="none" w:sz="0" w:space="0" w:color="auto"/>
            <w:right w:val="none" w:sz="0" w:space="0" w:color="auto"/>
          </w:divBdr>
        </w:div>
        <w:div w:id="1283078355">
          <w:marLeft w:val="0"/>
          <w:marRight w:val="0"/>
          <w:marTop w:val="0"/>
          <w:marBottom w:val="101"/>
          <w:divBdr>
            <w:top w:val="none" w:sz="0" w:space="0" w:color="auto"/>
            <w:left w:val="none" w:sz="0" w:space="0" w:color="auto"/>
            <w:bottom w:val="none" w:sz="0" w:space="0" w:color="auto"/>
            <w:right w:val="none" w:sz="0" w:space="0" w:color="auto"/>
          </w:divBdr>
        </w:div>
        <w:div w:id="531652931">
          <w:marLeft w:val="0"/>
          <w:marRight w:val="0"/>
          <w:marTop w:val="0"/>
          <w:marBottom w:val="101"/>
          <w:divBdr>
            <w:top w:val="none" w:sz="0" w:space="0" w:color="auto"/>
            <w:left w:val="none" w:sz="0" w:space="0" w:color="auto"/>
            <w:bottom w:val="none" w:sz="0" w:space="0" w:color="auto"/>
            <w:right w:val="none" w:sz="0" w:space="0" w:color="auto"/>
          </w:divBdr>
        </w:div>
        <w:div w:id="1626621879">
          <w:marLeft w:val="0"/>
          <w:marRight w:val="0"/>
          <w:marTop w:val="0"/>
          <w:marBottom w:val="101"/>
          <w:divBdr>
            <w:top w:val="none" w:sz="0" w:space="0" w:color="auto"/>
            <w:left w:val="none" w:sz="0" w:space="0" w:color="auto"/>
            <w:bottom w:val="none" w:sz="0" w:space="0" w:color="auto"/>
            <w:right w:val="none" w:sz="0" w:space="0" w:color="auto"/>
          </w:divBdr>
        </w:div>
        <w:div w:id="1274358167">
          <w:marLeft w:val="0"/>
          <w:marRight w:val="0"/>
          <w:marTop w:val="0"/>
          <w:marBottom w:val="101"/>
          <w:divBdr>
            <w:top w:val="none" w:sz="0" w:space="0" w:color="auto"/>
            <w:left w:val="none" w:sz="0" w:space="0" w:color="auto"/>
            <w:bottom w:val="none" w:sz="0" w:space="0" w:color="auto"/>
            <w:right w:val="none" w:sz="0" w:space="0" w:color="auto"/>
          </w:divBdr>
        </w:div>
        <w:div w:id="461389589">
          <w:marLeft w:val="0"/>
          <w:marRight w:val="0"/>
          <w:marTop w:val="0"/>
          <w:marBottom w:val="101"/>
          <w:divBdr>
            <w:top w:val="none" w:sz="0" w:space="0" w:color="auto"/>
            <w:left w:val="none" w:sz="0" w:space="0" w:color="auto"/>
            <w:bottom w:val="none" w:sz="0" w:space="0" w:color="auto"/>
            <w:right w:val="none" w:sz="0" w:space="0" w:color="auto"/>
          </w:divBdr>
        </w:div>
        <w:div w:id="538662755">
          <w:marLeft w:val="0"/>
          <w:marRight w:val="0"/>
          <w:marTop w:val="0"/>
          <w:marBottom w:val="101"/>
          <w:divBdr>
            <w:top w:val="none" w:sz="0" w:space="0" w:color="auto"/>
            <w:left w:val="none" w:sz="0" w:space="0" w:color="auto"/>
            <w:bottom w:val="none" w:sz="0" w:space="0" w:color="auto"/>
            <w:right w:val="none" w:sz="0" w:space="0" w:color="auto"/>
          </w:divBdr>
        </w:div>
        <w:div w:id="301346898">
          <w:marLeft w:val="0"/>
          <w:marRight w:val="0"/>
          <w:marTop w:val="0"/>
          <w:marBottom w:val="101"/>
          <w:divBdr>
            <w:top w:val="none" w:sz="0" w:space="0" w:color="auto"/>
            <w:left w:val="none" w:sz="0" w:space="0" w:color="auto"/>
            <w:bottom w:val="none" w:sz="0" w:space="0" w:color="auto"/>
            <w:right w:val="none" w:sz="0" w:space="0" w:color="auto"/>
          </w:divBdr>
        </w:div>
        <w:div w:id="1363820864">
          <w:marLeft w:val="0"/>
          <w:marRight w:val="0"/>
          <w:marTop w:val="0"/>
          <w:marBottom w:val="101"/>
          <w:divBdr>
            <w:top w:val="none" w:sz="0" w:space="0" w:color="auto"/>
            <w:left w:val="none" w:sz="0" w:space="0" w:color="auto"/>
            <w:bottom w:val="none" w:sz="0" w:space="0" w:color="auto"/>
            <w:right w:val="none" w:sz="0" w:space="0" w:color="auto"/>
          </w:divBdr>
        </w:div>
        <w:div w:id="1651323222">
          <w:marLeft w:val="0"/>
          <w:marRight w:val="0"/>
          <w:marTop w:val="0"/>
          <w:marBottom w:val="101"/>
          <w:divBdr>
            <w:top w:val="none" w:sz="0" w:space="0" w:color="auto"/>
            <w:left w:val="none" w:sz="0" w:space="0" w:color="auto"/>
            <w:bottom w:val="none" w:sz="0" w:space="0" w:color="auto"/>
            <w:right w:val="none" w:sz="0" w:space="0" w:color="auto"/>
          </w:divBdr>
        </w:div>
        <w:div w:id="1037465049">
          <w:marLeft w:val="0"/>
          <w:marRight w:val="0"/>
          <w:marTop w:val="0"/>
          <w:marBottom w:val="101"/>
          <w:divBdr>
            <w:top w:val="none" w:sz="0" w:space="0" w:color="auto"/>
            <w:left w:val="none" w:sz="0" w:space="0" w:color="auto"/>
            <w:bottom w:val="none" w:sz="0" w:space="0" w:color="auto"/>
            <w:right w:val="none" w:sz="0" w:space="0" w:color="auto"/>
          </w:divBdr>
        </w:div>
        <w:div w:id="696194292">
          <w:marLeft w:val="0"/>
          <w:marRight w:val="0"/>
          <w:marTop w:val="0"/>
          <w:marBottom w:val="101"/>
          <w:divBdr>
            <w:top w:val="none" w:sz="0" w:space="0" w:color="auto"/>
            <w:left w:val="none" w:sz="0" w:space="0" w:color="auto"/>
            <w:bottom w:val="none" w:sz="0" w:space="0" w:color="auto"/>
            <w:right w:val="none" w:sz="0" w:space="0" w:color="auto"/>
          </w:divBdr>
        </w:div>
        <w:div w:id="1853954616">
          <w:marLeft w:val="0"/>
          <w:marRight w:val="0"/>
          <w:marTop w:val="0"/>
          <w:marBottom w:val="101"/>
          <w:divBdr>
            <w:top w:val="none" w:sz="0" w:space="0" w:color="auto"/>
            <w:left w:val="none" w:sz="0" w:space="0" w:color="auto"/>
            <w:bottom w:val="none" w:sz="0" w:space="0" w:color="auto"/>
            <w:right w:val="none" w:sz="0" w:space="0" w:color="auto"/>
          </w:divBdr>
        </w:div>
        <w:div w:id="1797606192">
          <w:marLeft w:val="0"/>
          <w:marRight w:val="0"/>
          <w:marTop w:val="0"/>
          <w:marBottom w:val="101"/>
          <w:divBdr>
            <w:top w:val="none" w:sz="0" w:space="0" w:color="auto"/>
            <w:left w:val="none" w:sz="0" w:space="0" w:color="auto"/>
            <w:bottom w:val="none" w:sz="0" w:space="0" w:color="auto"/>
            <w:right w:val="none" w:sz="0" w:space="0" w:color="auto"/>
          </w:divBdr>
        </w:div>
        <w:div w:id="559363747">
          <w:marLeft w:val="0"/>
          <w:marRight w:val="0"/>
          <w:marTop w:val="0"/>
          <w:marBottom w:val="101"/>
          <w:divBdr>
            <w:top w:val="none" w:sz="0" w:space="0" w:color="auto"/>
            <w:left w:val="none" w:sz="0" w:space="0" w:color="auto"/>
            <w:bottom w:val="none" w:sz="0" w:space="0" w:color="auto"/>
            <w:right w:val="none" w:sz="0" w:space="0" w:color="auto"/>
          </w:divBdr>
        </w:div>
        <w:div w:id="288751826">
          <w:marLeft w:val="0"/>
          <w:marRight w:val="0"/>
          <w:marTop w:val="0"/>
          <w:marBottom w:val="101"/>
          <w:divBdr>
            <w:top w:val="none" w:sz="0" w:space="0" w:color="auto"/>
            <w:left w:val="none" w:sz="0" w:space="0" w:color="auto"/>
            <w:bottom w:val="none" w:sz="0" w:space="0" w:color="auto"/>
            <w:right w:val="none" w:sz="0" w:space="0" w:color="auto"/>
          </w:divBdr>
        </w:div>
        <w:div w:id="315496108">
          <w:marLeft w:val="0"/>
          <w:marRight w:val="0"/>
          <w:marTop w:val="0"/>
          <w:marBottom w:val="101"/>
          <w:divBdr>
            <w:top w:val="none" w:sz="0" w:space="0" w:color="auto"/>
            <w:left w:val="none" w:sz="0" w:space="0" w:color="auto"/>
            <w:bottom w:val="none" w:sz="0" w:space="0" w:color="auto"/>
            <w:right w:val="none" w:sz="0" w:space="0" w:color="auto"/>
          </w:divBdr>
        </w:div>
        <w:div w:id="1428423974">
          <w:marLeft w:val="0"/>
          <w:marRight w:val="0"/>
          <w:marTop w:val="0"/>
          <w:marBottom w:val="101"/>
          <w:divBdr>
            <w:top w:val="none" w:sz="0" w:space="0" w:color="auto"/>
            <w:left w:val="none" w:sz="0" w:space="0" w:color="auto"/>
            <w:bottom w:val="none" w:sz="0" w:space="0" w:color="auto"/>
            <w:right w:val="none" w:sz="0" w:space="0" w:color="auto"/>
          </w:divBdr>
        </w:div>
        <w:div w:id="133060006">
          <w:marLeft w:val="0"/>
          <w:marRight w:val="0"/>
          <w:marTop w:val="0"/>
          <w:marBottom w:val="101"/>
          <w:divBdr>
            <w:top w:val="none" w:sz="0" w:space="0" w:color="auto"/>
            <w:left w:val="none" w:sz="0" w:space="0" w:color="auto"/>
            <w:bottom w:val="none" w:sz="0" w:space="0" w:color="auto"/>
            <w:right w:val="none" w:sz="0" w:space="0" w:color="auto"/>
          </w:divBdr>
        </w:div>
        <w:div w:id="1400439756">
          <w:marLeft w:val="0"/>
          <w:marRight w:val="0"/>
          <w:marTop w:val="0"/>
          <w:marBottom w:val="101"/>
          <w:divBdr>
            <w:top w:val="none" w:sz="0" w:space="0" w:color="auto"/>
            <w:left w:val="none" w:sz="0" w:space="0" w:color="auto"/>
            <w:bottom w:val="none" w:sz="0" w:space="0" w:color="auto"/>
            <w:right w:val="none" w:sz="0" w:space="0" w:color="auto"/>
          </w:divBdr>
        </w:div>
        <w:div w:id="642200936">
          <w:marLeft w:val="0"/>
          <w:marRight w:val="0"/>
          <w:marTop w:val="0"/>
          <w:marBottom w:val="101"/>
          <w:divBdr>
            <w:top w:val="none" w:sz="0" w:space="0" w:color="auto"/>
            <w:left w:val="none" w:sz="0" w:space="0" w:color="auto"/>
            <w:bottom w:val="none" w:sz="0" w:space="0" w:color="auto"/>
            <w:right w:val="none" w:sz="0" w:space="0" w:color="auto"/>
          </w:divBdr>
        </w:div>
        <w:div w:id="1605385974">
          <w:marLeft w:val="0"/>
          <w:marRight w:val="0"/>
          <w:marTop w:val="0"/>
          <w:marBottom w:val="101"/>
          <w:divBdr>
            <w:top w:val="none" w:sz="0" w:space="0" w:color="auto"/>
            <w:left w:val="none" w:sz="0" w:space="0" w:color="auto"/>
            <w:bottom w:val="none" w:sz="0" w:space="0" w:color="auto"/>
            <w:right w:val="none" w:sz="0" w:space="0" w:color="auto"/>
          </w:divBdr>
        </w:div>
        <w:div w:id="1839616808">
          <w:marLeft w:val="0"/>
          <w:marRight w:val="0"/>
          <w:marTop w:val="0"/>
          <w:marBottom w:val="101"/>
          <w:divBdr>
            <w:top w:val="none" w:sz="0" w:space="0" w:color="auto"/>
            <w:left w:val="none" w:sz="0" w:space="0" w:color="auto"/>
            <w:bottom w:val="none" w:sz="0" w:space="0" w:color="auto"/>
            <w:right w:val="none" w:sz="0" w:space="0" w:color="auto"/>
          </w:divBdr>
        </w:div>
        <w:div w:id="993601791">
          <w:marLeft w:val="0"/>
          <w:marRight w:val="0"/>
          <w:marTop w:val="0"/>
          <w:marBottom w:val="101"/>
          <w:divBdr>
            <w:top w:val="none" w:sz="0" w:space="0" w:color="auto"/>
            <w:left w:val="none" w:sz="0" w:space="0" w:color="auto"/>
            <w:bottom w:val="none" w:sz="0" w:space="0" w:color="auto"/>
            <w:right w:val="none" w:sz="0" w:space="0" w:color="auto"/>
          </w:divBdr>
        </w:div>
        <w:div w:id="1355305962">
          <w:marLeft w:val="0"/>
          <w:marRight w:val="0"/>
          <w:marTop w:val="0"/>
          <w:marBottom w:val="101"/>
          <w:divBdr>
            <w:top w:val="none" w:sz="0" w:space="0" w:color="auto"/>
            <w:left w:val="none" w:sz="0" w:space="0" w:color="auto"/>
            <w:bottom w:val="none" w:sz="0" w:space="0" w:color="auto"/>
            <w:right w:val="none" w:sz="0" w:space="0" w:color="auto"/>
          </w:divBdr>
        </w:div>
        <w:div w:id="1691569704">
          <w:marLeft w:val="0"/>
          <w:marRight w:val="0"/>
          <w:marTop w:val="0"/>
          <w:marBottom w:val="101"/>
          <w:divBdr>
            <w:top w:val="none" w:sz="0" w:space="0" w:color="auto"/>
            <w:left w:val="none" w:sz="0" w:space="0" w:color="auto"/>
            <w:bottom w:val="none" w:sz="0" w:space="0" w:color="auto"/>
            <w:right w:val="none" w:sz="0" w:space="0" w:color="auto"/>
          </w:divBdr>
        </w:div>
        <w:div w:id="2120635945">
          <w:marLeft w:val="0"/>
          <w:marRight w:val="0"/>
          <w:marTop w:val="0"/>
          <w:marBottom w:val="101"/>
          <w:divBdr>
            <w:top w:val="none" w:sz="0" w:space="0" w:color="auto"/>
            <w:left w:val="none" w:sz="0" w:space="0" w:color="auto"/>
            <w:bottom w:val="none" w:sz="0" w:space="0" w:color="auto"/>
            <w:right w:val="none" w:sz="0" w:space="0" w:color="auto"/>
          </w:divBdr>
        </w:div>
        <w:div w:id="81725811">
          <w:marLeft w:val="0"/>
          <w:marRight w:val="0"/>
          <w:marTop w:val="0"/>
          <w:marBottom w:val="101"/>
          <w:divBdr>
            <w:top w:val="none" w:sz="0" w:space="0" w:color="auto"/>
            <w:left w:val="none" w:sz="0" w:space="0" w:color="auto"/>
            <w:bottom w:val="none" w:sz="0" w:space="0" w:color="auto"/>
            <w:right w:val="none" w:sz="0" w:space="0" w:color="auto"/>
          </w:divBdr>
        </w:div>
        <w:div w:id="293684104">
          <w:marLeft w:val="0"/>
          <w:marRight w:val="0"/>
          <w:marTop w:val="0"/>
          <w:marBottom w:val="101"/>
          <w:divBdr>
            <w:top w:val="none" w:sz="0" w:space="0" w:color="auto"/>
            <w:left w:val="none" w:sz="0" w:space="0" w:color="auto"/>
            <w:bottom w:val="none" w:sz="0" w:space="0" w:color="auto"/>
            <w:right w:val="none" w:sz="0" w:space="0" w:color="auto"/>
          </w:divBdr>
        </w:div>
        <w:div w:id="1677534312">
          <w:marLeft w:val="0"/>
          <w:marRight w:val="0"/>
          <w:marTop w:val="0"/>
          <w:marBottom w:val="101"/>
          <w:divBdr>
            <w:top w:val="none" w:sz="0" w:space="0" w:color="auto"/>
            <w:left w:val="none" w:sz="0" w:space="0" w:color="auto"/>
            <w:bottom w:val="none" w:sz="0" w:space="0" w:color="auto"/>
            <w:right w:val="none" w:sz="0" w:space="0" w:color="auto"/>
          </w:divBdr>
        </w:div>
        <w:div w:id="1078210981">
          <w:marLeft w:val="0"/>
          <w:marRight w:val="0"/>
          <w:marTop w:val="0"/>
          <w:marBottom w:val="101"/>
          <w:divBdr>
            <w:top w:val="none" w:sz="0" w:space="0" w:color="auto"/>
            <w:left w:val="none" w:sz="0" w:space="0" w:color="auto"/>
            <w:bottom w:val="none" w:sz="0" w:space="0" w:color="auto"/>
            <w:right w:val="none" w:sz="0" w:space="0" w:color="auto"/>
          </w:divBdr>
        </w:div>
        <w:div w:id="471601193">
          <w:marLeft w:val="0"/>
          <w:marRight w:val="0"/>
          <w:marTop w:val="0"/>
          <w:marBottom w:val="101"/>
          <w:divBdr>
            <w:top w:val="none" w:sz="0" w:space="0" w:color="auto"/>
            <w:left w:val="none" w:sz="0" w:space="0" w:color="auto"/>
            <w:bottom w:val="none" w:sz="0" w:space="0" w:color="auto"/>
            <w:right w:val="none" w:sz="0" w:space="0" w:color="auto"/>
          </w:divBdr>
        </w:div>
        <w:div w:id="222371258">
          <w:marLeft w:val="0"/>
          <w:marRight w:val="0"/>
          <w:marTop w:val="0"/>
          <w:marBottom w:val="101"/>
          <w:divBdr>
            <w:top w:val="none" w:sz="0" w:space="0" w:color="auto"/>
            <w:left w:val="none" w:sz="0" w:space="0" w:color="auto"/>
            <w:bottom w:val="none" w:sz="0" w:space="0" w:color="auto"/>
            <w:right w:val="none" w:sz="0" w:space="0" w:color="auto"/>
          </w:divBdr>
        </w:div>
        <w:div w:id="80680599">
          <w:marLeft w:val="0"/>
          <w:marRight w:val="0"/>
          <w:marTop w:val="0"/>
          <w:marBottom w:val="101"/>
          <w:divBdr>
            <w:top w:val="none" w:sz="0" w:space="0" w:color="auto"/>
            <w:left w:val="none" w:sz="0" w:space="0" w:color="auto"/>
            <w:bottom w:val="none" w:sz="0" w:space="0" w:color="auto"/>
            <w:right w:val="none" w:sz="0" w:space="0" w:color="auto"/>
          </w:divBdr>
        </w:div>
        <w:div w:id="524253141">
          <w:marLeft w:val="0"/>
          <w:marRight w:val="0"/>
          <w:marTop w:val="0"/>
          <w:marBottom w:val="101"/>
          <w:divBdr>
            <w:top w:val="none" w:sz="0" w:space="0" w:color="auto"/>
            <w:left w:val="none" w:sz="0" w:space="0" w:color="auto"/>
            <w:bottom w:val="none" w:sz="0" w:space="0" w:color="auto"/>
            <w:right w:val="none" w:sz="0" w:space="0" w:color="auto"/>
          </w:divBdr>
        </w:div>
        <w:div w:id="1059747128">
          <w:marLeft w:val="0"/>
          <w:marRight w:val="0"/>
          <w:marTop w:val="0"/>
          <w:marBottom w:val="101"/>
          <w:divBdr>
            <w:top w:val="none" w:sz="0" w:space="0" w:color="auto"/>
            <w:left w:val="none" w:sz="0" w:space="0" w:color="auto"/>
            <w:bottom w:val="none" w:sz="0" w:space="0" w:color="auto"/>
            <w:right w:val="none" w:sz="0" w:space="0" w:color="auto"/>
          </w:divBdr>
        </w:div>
        <w:div w:id="466631338">
          <w:marLeft w:val="0"/>
          <w:marRight w:val="0"/>
          <w:marTop w:val="0"/>
          <w:marBottom w:val="101"/>
          <w:divBdr>
            <w:top w:val="none" w:sz="0" w:space="0" w:color="auto"/>
            <w:left w:val="none" w:sz="0" w:space="0" w:color="auto"/>
            <w:bottom w:val="none" w:sz="0" w:space="0" w:color="auto"/>
            <w:right w:val="none" w:sz="0" w:space="0" w:color="auto"/>
          </w:divBdr>
        </w:div>
        <w:div w:id="850801146">
          <w:marLeft w:val="0"/>
          <w:marRight w:val="0"/>
          <w:marTop w:val="0"/>
          <w:marBottom w:val="101"/>
          <w:divBdr>
            <w:top w:val="none" w:sz="0" w:space="0" w:color="auto"/>
            <w:left w:val="none" w:sz="0" w:space="0" w:color="auto"/>
            <w:bottom w:val="none" w:sz="0" w:space="0" w:color="auto"/>
            <w:right w:val="none" w:sz="0" w:space="0" w:color="auto"/>
          </w:divBdr>
        </w:div>
        <w:div w:id="1838836716">
          <w:marLeft w:val="0"/>
          <w:marRight w:val="0"/>
          <w:marTop w:val="0"/>
          <w:marBottom w:val="101"/>
          <w:divBdr>
            <w:top w:val="none" w:sz="0" w:space="0" w:color="auto"/>
            <w:left w:val="none" w:sz="0" w:space="0" w:color="auto"/>
            <w:bottom w:val="none" w:sz="0" w:space="0" w:color="auto"/>
            <w:right w:val="none" w:sz="0" w:space="0" w:color="auto"/>
          </w:divBdr>
        </w:div>
        <w:div w:id="1886671996">
          <w:marLeft w:val="0"/>
          <w:marRight w:val="0"/>
          <w:marTop w:val="0"/>
          <w:marBottom w:val="101"/>
          <w:divBdr>
            <w:top w:val="none" w:sz="0" w:space="0" w:color="auto"/>
            <w:left w:val="none" w:sz="0" w:space="0" w:color="auto"/>
            <w:bottom w:val="none" w:sz="0" w:space="0" w:color="auto"/>
            <w:right w:val="none" w:sz="0" w:space="0" w:color="auto"/>
          </w:divBdr>
        </w:div>
        <w:div w:id="993026592">
          <w:marLeft w:val="0"/>
          <w:marRight w:val="0"/>
          <w:marTop w:val="0"/>
          <w:marBottom w:val="101"/>
          <w:divBdr>
            <w:top w:val="none" w:sz="0" w:space="0" w:color="auto"/>
            <w:left w:val="none" w:sz="0" w:space="0" w:color="auto"/>
            <w:bottom w:val="none" w:sz="0" w:space="0" w:color="auto"/>
            <w:right w:val="none" w:sz="0" w:space="0" w:color="auto"/>
          </w:divBdr>
        </w:div>
        <w:div w:id="135605233">
          <w:marLeft w:val="0"/>
          <w:marRight w:val="0"/>
          <w:marTop w:val="0"/>
          <w:marBottom w:val="101"/>
          <w:divBdr>
            <w:top w:val="none" w:sz="0" w:space="0" w:color="auto"/>
            <w:left w:val="none" w:sz="0" w:space="0" w:color="auto"/>
            <w:bottom w:val="none" w:sz="0" w:space="0" w:color="auto"/>
            <w:right w:val="none" w:sz="0" w:space="0" w:color="auto"/>
          </w:divBdr>
        </w:div>
        <w:div w:id="1295257312">
          <w:marLeft w:val="0"/>
          <w:marRight w:val="0"/>
          <w:marTop w:val="0"/>
          <w:marBottom w:val="101"/>
          <w:divBdr>
            <w:top w:val="none" w:sz="0" w:space="0" w:color="auto"/>
            <w:left w:val="none" w:sz="0" w:space="0" w:color="auto"/>
            <w:bottom w:val="none" w:sz="0" w:space="0" w:color="auto"/>
            <w:right w:val="none" w:sz="0" w:space="0" w:color="auto"/>
          </w:divBdr>
        </w:div>
        <w:div w:id="828595536">
          <w:marLeft w:val="0"/>
          <w:marRight w:val="0"/>
          <w:marTop w:val="0"/>
          <w:marBottom w:val="101"/>
          <w:divBdr>
            <w:top w:val="none" w:sz="0" w:space="0" w:color="auto"/>
            <w:left w:val="none" w:sz="0" w:space="0" w:color="auto"/>
            <w:bottom w:val="none" w:sz="0" w:space="0" w:color="auto"/>
            <w:right w:val="none" w:sz="0" w:space="0" w:color="auto"/>
          </w:divBdr>
        </w:div>
        <w:div w:id="1787772994">
          <w:marLeft w:val="0"/>
          <w:marRight w:val="0"/>
          <w:marTop w:val="0"/>
          <w:marBottom w:val="101"/>
          <w:divBdr>
            <w:top w:val="none" w:sz="0" w:space="0" w:color="auto"/>
            <w:left w:val="none" w:sz="0" w:space="0" w:color="auto"/>
            <w:bottom w:val="none" w:sz="0" w:space="0" w:color="auto"/>
            <w:right w:val="none" w:sz="0" w:space="0" w:color="auto"/>
          </w:divBdr>
        </w:div>
        <w:div w:id="903023428">
          <w:marLeft w:val="0"/>
          <w:marRight w:val="0"/>
          <w:marTop w:val="0"/>
          <w:marBottom w:val="101"/>
          <w:divBdr>
            <w:top w:val="none" w:sz="0" w:space="0" w:color="auto"/>
            <w:left w:val="none" w:sz="0" w:space="0" w:color="auto"/>
            <w:bottom w:val="none" w:sz="0" w:space="0" w:color="auto"/>
            <w:right w:val="none" w:sz="0" w:space="0" w:color="auto"/>
          </w:divBdr>
        </w:div>
        <w:div w:id="1294478307">
          <w:marLeft w:val="0"/>
          <w:marRight w:val="0"/>
          <w:marTop w:val="0"/>
          <w:marBottom w:val="101"/>
          <w:divBdr>
            <w:top w:val="none" w:sz="0" w:space="0" w:color="auto"/>
            <w:left w:val="none" w:sz="0" w:space="0" w:color="auto"/>
            <w:bottom w:val="none" w:sz="0" w:space="0" w:color="auto"/>
            <w:right w:val="none" w:sz="0" w:space="0" w:color="auto"/>
          </w:divBdr>
        </w:div>
        <w:div w:id="718895580">
          <w:marLeft w:val="0"/>
          <w:marRight w:val="0"/>
          <w:marTop w:val="0"/>
          <w:marBottom w:val="101"/>
          <w:divBdr>
            <w:top w:val="none" w:sz="0" w:space="0" w:color="auto"/>
            <w:left w:val="none" w:sz="0" w:space="0" w:color="auto"/>
            <w:bottom w:val="none" w:sz="0" w:space="0" w:color="auto"/>
            <w:right w:val="none" w:sz="0" w:space="0" w:color="auto"/>
          </w:divBdr>
        </w:div>
        <w:div w:id="243497553">
          <w:marLeft w:val="0"/>
          <w:marRight w:val="0"/>
          <w:marTop w:val="0"/>
          <w:marBottom w:val="101"/>
          <w:divBdr>
            <w:top w:val="none" w:sz="0" w:space="0" w:color="auto"/>
            <w:left w:val="none" w:sz="0" w:space="0" w:color="auto"/>
            <w:bottom w:val="none" w:sz="0" w:space="0" w:color="auto"/>
            <w:right w:val="none" w:sz="0" w:space="0" w:color="auto"/>
          </w:divBdr>
        </w:div>
        <w:div w:id="605885159">
          <w:marLeft w:val="0"/>
          <w:marRight w:val="0"/>
          <w:marTop w:val="0"/>
          <w:marBottom w:val="101"/>
          <w:divBdr>
            <w:top w:val="none" w:sz="0" w:space="0" w:color="auto"/>
            <w:left w:val="none" w:sz="0" w:space="0" w:color="auto"/>
            <w:bottom w:val="none" w:sz="0" w:space="0" w:color="auto"/>
            <w:right w:val="none" w:sz="0" w:space="0" w:color="auto"/>
          </w:divBdr>
        </w:div>
        <w:div w:id="898828821">
          <w:marLeft w:val="0"/>
          <w:marRight w:val="0"/>
          <w:marTop w:val="0"/>
          <w:marBottom w:val="101"/>
          <w:divBdr>
            <w:top w:val="none" w:sz="0" w:space="0" w:color="auto"/>
            <w:left w:val="none" w:sz="0" w:space="0" w:color="auto"/>
            <w:bottom w:val="none" w:sz="0" w:space="0" w:color="auto"/>
            <w:right w:val="none" w:sz="0" w:space="0" w:color="auto"/>
          </w:divBdr>
        </w:div>
        <w:div w:id="1615553174">
          <w:marLeft w:val="0"/>
          <w:marRight w:val="0"/>
          <w:marTop w:val="0"/>
          <w:marBottom w:val="101"/>
          <w:divBdr>
            <w:top w:val="none" w:sz="0" w:space="0" w:color="auto"/>
            <w:left w:val="none" w:sz="0" w:space="0" w:color="auto"/>
            <w:bottom w:val="none" w:sz="0" w:space="0" w:color="auto"/>
            <w:right w:val="none" w:sz="0" w:space="0" w:color="auto"/>
          </w:divBdr>
        </w:div>
        <w:div w:id="1227690389">
          <w:marLeft w:val="0"/>
          <w:marRight w:val="0"/>
          <w:marTop w:val="0"/>
          <w:marBottom w:val="101"/>
          <w:divBdr>
            <w:top w:val="none" w:sz="0" w:space="0" w:color="auto"/>
            <w:left w:val="none" w:sz="0" w:space="0" w:color="auto"/>
            <w:bottom w:val="none" w:sz="0" w:space="0" w:color="auto"/>
            <w:right w:val="none" w:sz="0" w:space="0" w:color="auto"/>
          </w:divBdr>
        </w:div>
        <w:div w:id="121307364">
          <w:marLeft w:val="0"/>
          <w:marRight w:val="0"/>
          <w:marTop w:val="0"/>
          <w:marBottom w:val="101"/>
          <w:divBdr>
            <w:top w:val="none" w:sz="0" w:space="0" w:color="auto"/>
            <w:left w:val="none" w:sz="0" w:space="0" w:color="auto"/>
            <w:bottom w:val="none" w:sz="0" w:space="0" w:color="auto"/>
            <w:right w:val="none" w:sz="0" w:space="0" w:color="auto"/>
          </w:divBdr>
        </w:div>
        <w:div w:id="1074202265">
          <w:marLeft w:val="0"/>
          <w:marRight w:val="0"/>
          <w:marTop w:val="0"/>
          <w:marBottom w:val="101"/>
          <w:divBdr>
            <w:top w:val="none" w:sz="0" w:space="0" w:color="auto"/>
            <w:left w:val="none" w:sz="0" w:space="0" w:color="auto"/>
            <w:bottom w:val="none" w:sz="0" w:space="0" w:color="auto"/>
            <w:right w:val="none" w:sz="0" w:space="0" w:color="auto"/>
          </w:divBdr>
        </w:div>
        <w:div w:id="520162777">
          <w:marLeft w:val="0"/>
          <w:marRight w:val="0"/>
          <w:marTop w:val="0"/>
          <w:marBottom w:val="101"/>
          <w:divBdr>
            <w:top w:val="none" w:sz="0" w:space="0" w:color="auto"/>
            <w:left w:val="none" w:sz="0" w:space="0" w:color="auto"/>
            <w:bottom w:val="none" w:sz="0" w:space="0" w:color="auto"/>
            <w:right w:val="none" w:sz="0" w:space="0" w:color="auto"/>
          </w:divBdr>
        </w:div>
        <w:div w:id="1480923535">
          <w:marLeft w:val="0"/>
          <w:marRight w:val="0"/>
          <w:marTop w:val="0"/>
          <w:marBottom w:val="101"/>
          <w:divBdr>
            <w:top w:val="none" w:sz="0" w:space="0" w:color="auto"/>
            <w:left w:val="none" w:sz="0" w:space="0" w:color="auto"/>
            <w:bottom w:val="none" w:sz="0" w:space="0" w:color="auto"/>
            <w:right w:val="none" w:sz="0" w:space="0" w:color="auto"/>
          </w:divBdr>
        </w:div>
        <w:div w:id="155583027">
          <w:marLeft w:val="0"/>
          <w:marRight w:val="0"/>
          <w:marTop w:val="0"/>
          <w:marBottom w:val="101"/>
          <w:divBdr>
            <w:top w:val="none" w:sz="0" w:space="0" w:color="auto"/>
            <w:left w:val="none" w:sz="0" w:space="0" w:color="auto"/>
            <w:bottom w:val="none" w:sz="0" w:space="0" w:color="auto"/>
            <w:right w:val="none" w:sz="0" w:space="0" w:color="auto"/>
          </w:divBdr>
        </w:div>
        <w:div w:id="1938050228">
          <w:marLeft w:val="0"/>
          <w:marRight w:val="0"/>
          <w:marTop w:val="0"/>
          <w:marBottom w:val="101"/>
          <w:divBdr>
            <w:top w:val="none" w:sz="0" w:space="0" w:color="auto"/>
            <w:left w:val="none" w:sz="0" w:space="0" w:color="auto"/>
            <w:bottom w:val="none" w:sz="0" w:space="0" w:color="auto"/>
            <w:right w:val="none" w:sz="0" w:space="0" w:color="auto"/>
          </w:divBdr>
        </w:div>
        <w:div w:id="1003438367">
          <w:marLeft w:val="0"/>
          <w:marRight w:val="0"/>
          <w:marTop w:val="0"/>
          <w:marBottom w:val="101"/>
          <w:divBdr>
            <w:top w:val="none" w:sz="0" w:space="0" w:color="auto"/>
            <w:left w:val="none" w:sz="0" w:space="0" w:color="auto"/>
            <w:bottom w:val="none" w:sz="0" w:space="0" w:color="auto"/>
            <w:right w:val="none" w:sz="0" w:space="0" w:color="auto"/>
          </w:divBdr>
        </w:div>
        <w:div w:id="1869681260">
          <w:marLeft w:val="0"/>
          <w:marRight w:val="0"/>
          <w:marTop w:val="0"/>
          <w:marBottom w:val="101"/>
          <w:divBdr>
            <w:top w:val="none" w:sz="0" w:space="0" w:color="auto"/>
            <w:left w:val="none" w:sz="0" w:space="0" w:color="auto"/>
            <w:bottom w:val="none" w:sz="0" w:space="0" w:color="auto"/>
            <w:right w:val="none" w:sz="0" w:space="0" w:color="auto"/>
          </w:divBdr>
        </w:div>
        <w:div w:id="1008408792">
          <w:marLeft w:val="0"/>
          <w:marRight w:val="0"/>
          <w:marTop w:val="0"/>
          <w:marBottom w:val="101"/>
          <w:divBdr>
            <w:top w:val="none" w:sz="0" w:space="0" w:color="auto"/>
            <w:left w:val="none" w:sz="0" w:space="0" w:color="auto"/>
            <w:bottom w:val="none" w:sz="0" w:space="0" w:color="auto"/>
            <w:right w:val="none" w:sz="0" w:space="0" w:color="auto"/>
          </w:divBdr>
        </w:div>
        <w:div w:id="711658361">
          <w:marLeft w:val="0"/>
          <w:marRight w:val="0"/>
          <w:marTop w:val="0"/>
          <w:marBottom w:val="101"/>
          <w:divBdr>
            <w:top w:val="none" w:sz="0" w:space="0" w:color="auto"/>
            <w:left w:val="none" w:sz="0" w:space="0" w:color="auto"/>
            <w:bottom w:val="none" w:sz="0" w:space="0" w:color="auto"/>
            <w:right w:val="none" w:sz="0" w:space="0" w:color="auto"/>
          </w:divBdr>
        </w:div>
        <w:div w:id="706178594">
          <w:marLeft w:val="0"/>
          <w:marRight w:val="0"/>
          <w:marTop w:val="0"/>
          <w:marBottom w:val="101"/>
          <w:divBdr>
            <w:top w:val="none" w:sz="0" w:space="0" w:color="auto"/>
            <w:left w:val="none" w:sz="0" w:space="0" w:color="auto"/>
            <w:bottom w:val="none" w:sz="0" w:space="0" w:color="auto"/>
            <w:right w:val="none" w:sz="0" w:space="0" w:color="auto"/>
          </w:divBdr>
        </w:div>
        <w:div w:id="611523580">
          <w:marLeft w:val="0"/>
          <w:marRight w:val="0"/>
          <w:marTop w:val="0"/>
          <w:marBottom w:val="101"/>
          <w:divBdr>
            <w:top w:val="none" w:sz="0" w:space="0" w:color="auto"/>
            <w:left w:val="none" w:sz="0" w:space="0" w:color="auto"/>
            <w:bottom w:val="none" w:sz="0" w:space="0" w:color="auto"/>
            <w:right w:val="none" w:sz="0" w:space="0" w:color="auto"/>
          </w:divBdr>
        </w:div>
        <w:div w:id="902449779">
          <w:marLeft w:val="0"/>
          <w:marRight w:val="0"/>
          <w:marTop w:val="0"/>
          <w:marBottom w:val="101"/>
          <w:divBdr>
            <w:top w:val="none" w:sz="0" w:space="0" w:color="auto"/>
            <w:left w:val="none" w:sz="0" w:space="0" w:color="auto"/>
            <w:bottom w:val="none" w:sz="0" w:space="0" w:color="auto"/>
            <w:right w:val="none" w:sz="0" w:space="0" w:color="auto"/>
          </w:divBdr>
        </w:div>
        <w:div w:id="779910698">
          <w:marLeft w:val="0"/>
          <w:marRight w:val="0"/>
          <w:marTop w:val="0"/>
          <w:marBottom w:val="101"/>
          <w:divBdr>
            <w:top w:val="none" w:sz="0" w:space="0" w:color="auto"/>
            <w:left w:val="none" w:sz="0" w:space="0" w:color="auto"/>
            <w:bottom w:val="none" w:sz="0" w:space="0" w:color="auto"/>
            <w:right w:val="none" w:sz="0" w:space="0" w:color="auto"/>
          </w:divBdr>
        </w:div>
        <w:div w:id="801729958">
          <w:marLeft w:val="0"/>
          <w:marRight w:val="0"/>
          <w:marTop w:val="0"/>
          <w:marBottom w:val="101"/>
          <w:divBdr>
            <w:top w:val="none" w:sz="0" w:space="0" w:color="auto"/>
            <w:left w:val="none" w:sz="0" w:space="0" w:color="auto"/>
            <w:bottom w:val="none" w:sz="0" w:space="0" w:color="auto"/>
            <w:right w:val="none" w:sz="0" w:space="0" w:color="auto"/>
          </w:divBdr>
        </w:div>
        <w:div w:id="268322047">
          <w:marLeft w:val="0"/>
          <w:marRight w:val="0"/>
          <w:marTop w:val="0"/>
          <w:marBottom w:val="101"/>
          <w:divBdr>
            <w:top w:val="none" w:sz="0" w:space="0" w:color="auto"/>
            <w:left w:val="none" w:sz="0" w:space="0" w:color="auto"/>
            <w:bottom w:val="none" w:sz="0" w:space="0" w:color="auto"/>
            <w:right w:val="none" w:sz="0" w:space="0" w:color="auto"/>
          </w:divBdr>
        </w:div>
        <w:div w:id="375549778">
          <w:marLeft w:val="0"/>
          <w:marRight w:val="0"/>
          <w:marTop w:val="0"/>
          <w:marBottom w:val="101"/>
          <w:divBdr>
            <w:top w:val="none" w:sz="0" w:space="0" w:color="auto"/>
            <w:left w:val="none" w:sz="0" w:space="0" w:color="auto"/>
            <w:bottom w:val="none" w:sz="0" w:space="0" w:color="auto"/>
            <w:right w:val="none" w:sz="0" w:space="0" w:color="auto"/>
          </w:divBdr>
        </w:div>
        <w:div w:id="997420794">
          <w:marLeft w:val="0"/>
          <w:marRight w:val="0"/>
          <w:marTop w:val="0"/>
          <w:marBottom w:val="101"/>
          <w:divBdr>
            <w:top w:val="none" w:sz="0" w:space="0" w:color="auto"/>
            <w:left w:val="none" w:sz="0" w:space="0" w:color="auto"/>
            <w:bottom w:val="none" w:sz="0" w:space="0" w:color="auto"/>
            <w:right w:val="none" w:sz="0" w:space="0" w:color="auto"/>
          </w:divBdr>
        </w:div>
        <w:div w:id="657729216">
          <w:marLeft w:val="0"/>
          <w:marRight w:val="0"/>
          <w:marTop w:val="0"/>
          <w:marBottom w:val="101"/>
          <w:divBdr>
            <w:top w:val="none" w:sz="0" w:space="0" w:color="auto"/>
            <w:left w:val="none" w:sz="0" w:space="0" w:color="auto"/>
            <w:bottom w:val="none" w:sz="0" w:space="0" w:color="auto"/>
            <w:right w:val="none" w:sz="0" w:space="0" w:color="auto"/>
          </w:divBdr>
        </w:div>
        <w:div w:id="816607257">
          <w:marLeft w:val="0"/>
          <w:marRight w:val="0"/>
          <w:marTop w:val="0"/>
          <w:marBottom w:val="101"/>
          <w:divBdr>
            <w:top w:val="none" w:sz="0" w:space="0" w:color="auto"/>
            <w:left w:val="none" w:sz="0" w:space="0" w:color="auto"/>
            <w:bottom w:val="none" w:sz="0" w:space="0" w:color="auto"/>
            <w:right w:val="none" w:sz="0" w:space="0" w:color="auto"/>
          </w:divBdr>
        </w:div>
        <w:div w:id="563220714">
          <w:marLeft w:val="0"/>
          <w:marRight w:val="0"/>
          <w:marTop w:val="0"/>
          <w:marBottom w:val="101"/>
          <w:divBdr>
            <w:top w:val="none" w:sz="0" w:space="0" w:color="auto"/>
            <w:left w:val="none" w:sz="0" w:space="0" w:color="auto"/>
            <w:bottom w:val="none" w:sz="0" w:space="0" w:color="auto"/>
            <w:right w:val="none" w:sz="0" w:space="0" w:color="auto"/>
          </w:divBdr>
        </w:div>
        <w:div w:id="1723560250">
          <w:marLeft w:val="0"/>
          <w:marRight w:val="0"/>
          <w:marTop w:val="0"/>
          <w:marBottom w:val="101"/>
          <w:divBdr>
            <w:top w:val="none" w:sz="0" w:space="0" w:color="auto"/>
            <w:left w:val="none" w:sz="0" w:space="0" w:color="auto"/>
            <w:bottom w:val="none" w:sz="0" w:space="0" w:color="auto"/>
            <w:right w:val="none" w:sz="0" w:space="0" w:color="auto"/>
          </w:divBdr>
        </w:div>
        <w:div w:id="1618683707">
          <w:marLeft w:val="0"/>
          <w:marRight w:val="0"/>
          <w:marTop w:val="0"/>
          <w:marBottom w:val="101"/>
          <w:divBdr>
            <w:top w:val="none" w:sz="0" w:space="0" w:color="auto"/>
            <w:left w:val="none" w:sz="0" w:space="0" w:color="auto"/>
            <w:bottom w:val="none" w:sz="0" w:space="0" w:color="auto"/>
            <w:right w:val="none" w:sz="0" w:space="0" w:color="auto"/>
          </w:divBdr>
        </w:div>
        <w:div w:id="138114633">
          <w:marLeft w:val="0"/>
          <w:marRight w:val="0"/>
          <w:marTop w:val="0"/>
          <w:marBottom w:val="101"/>
          <w:divBdr>
            <w:top w:val="none" w:sz="0" w:space="0" w:color="auto"/>
            <w:left w:val="none" w:sz="0" w:space="0" w:color="auto"/>
            <w:bottom w:val="none" w:sz="0" w:space="0" w:color="auto"/>
            <w:right w:val="none" w:sz="0" w:space="0" w:color="auto"/>
          </w:divBdr>
        </w:div>
        <w:div w:id="27536653">
          <w:marLeft w:val="0"/>
          <w:marRight w:val="0"/>
          <w:marTop w:val="0"/>
          <w:marBottom w:val="101"/>
          <w:divBdr>
            <w:top w:val="none" w:sz="0" w:space="0" w:color="auto"/>
            <w:left w:val="none" w:sz="0" w:space="0" w:color="auto"/>
            <w:bottom w:val="none" w:sz="0" w:space="0" w:color="auto"/>
            <w:right w:val="none" w:sz="0" w:space="0" w:color="auto"/>
          </w:divBdr>
        </w:div>
        <w:div w:id="1338771378">
          <w:marLeft w:val="0"/>
          <w:marRight w:val="0"/>
          <w:marTop w:val="0"/>
          <w:marBottom w:val="101"/>
          <w:divBdr>
            <w:top w:val="none" w:sz="0" w:space="0" w:color="auto"/>
            <w:left w:val="none" w:sz="0" w:space="0" w:color="auto"/>
            <w:bottom w:val="none" w:sz="0" w:space="0" w:color="auto"/>
            <w:right w:val="none" w:sz="0" w:space="0" w:color="auto"/>
          </w:divBdr>
        </w:div>
        <w:div w:id="1264459396">
          <w:marLeft w:val="0"/>
          <w:marRight w:val="0"/>
          <w:marTop w:val="0"/>
          <w:marBottom w:val="101"/>
          <w:divBdr>
            <w:top w:val="none" w:sz="0" w:space="0" w:color="auto"/>
            <w:left w:val="none" w:sz="0" w:space="0" w:color="auto"/>
            <w:bottom w:val="none" w:sz="0" w:space="0" w:color="auto"/>
            <w:right w:val="none" w:sz="0" w:space="0" w:color="auto"/>
          </w:divBdr>
        </w:div>
        <w:div w:id="1498421910">
          <w:marLeft w:val="0"/>
          <w:marRight w:val="0"/>
          <w:marTop w:val="0"/>
          <w:marBottom w:val="101"/>
          <w:divBdr>
            <w:top w:val="none" w:sz="0" w:space="0" w:color="auto"/>
            <w:left w:val="none" w:sz="0" w:space="0" w:color="auto"/>
            <w:bottom w:val="none" w:sz="0" w:space="0" w:color="auto"/>
            <w:right w:val="none" w:sz="0" w:space="0" w:color="auto"/>
          </w:divBdr>
        </w:div>
        <w:div w:id="1951274843">
          <w:marLeft w:val="0"/>
          <w:marRight w:val="0"/>
          <w:marTop w:val="0"/>
          <w:marBottom w:val="101"/>
          <w:divBdr>
            <w:top w:val="none" w:sz="0" w:space="0" w:color="auto"/>
            <w:left w:val="none" w:sz="0" w:space="0" w:color="auto"/>
            <w:bottom w:val="none" w:sz="0" w:space="0" w:color="auto"/>
            <w:right w:val="none" w:sz="0" w:space="0" w:color="auto"/>
          </w:divBdr>
        </w:div>
        <w:div w:id="2144931648">
          <w:marLeft w:val="0"/>
          <w:marRight w:val="0"/>
          <w:marTop w:val="0"/>
          <w:marBottom w:val="101"/>
          <w:divBdr>
            <w:top w:val="none" w:sz="0" w:space="0" w:color="auto"/>
            <w:left w:val="none" w:sz="0" w:space="0" w:color="auto"/>
            <w:bottom w:val="none" w:sz="0" w:space="0" w:color="auto"/>
            <w:right w:val="none" w:sz="0" w:space="0" w:color="auto"/>
          </w:divBdr>
        </w:div>
        <w:div w:id="425468521">
          <w:marLeft w:val="0"/>
          <w:marRight w:val="0"/>
          <w:marTop w:val="0"/>
          <w:marBottom w:val="101"/>
          <w:divBdr>
            <w:top w:val="none" w:sz="0" w:space="0" w:color="auto"/>
            <w:left w:val="none" w:sz="0" w:space="0" w:color="auto"/>
            <w:bottom w:val="none" w:sz="0" w:space="0" w:color="auto"/>
            <w:right w:val="none" w:sz="0" w:space="0" w:color="auto"/>
          </w:divBdr>
        </w:div>
        <w:div w:id="914626247">
          <w:marLeft w:val="0"/>
          <w:marRight w:val="0"/>
          <w:marTop w:val="0"/>
          <w:marBottom w:val="101"/>
          <w:divBdr>
            <w:top w:val="none" w:sz="0" w:space="0" w:color="auto"/>
            <w:left w:val="none" w:sz="0" w:space="0" w:color="auto"/>
            <w:bottom w:val="none" w:sz="0" w:space="0" w:color="auto"/>
            <w:right w:val="none" w:sz="0" w:space="0" w:color="auto"/>
          </w:divBdr>
        </w:div>
        <w:div w:id="1529099831">
          <w:marLeft w:val="0"/>
          <w:marRight w:val="0"/>
          <w:marTop w:val="0"/>
          <w:marBottom w:val="101"/>
          <w:divBdr>
            <w:top w:val="none" w:sz="0" w:space="0" w:color="auto"/>
            <w:left w:val="none" w:sz="0" w:space="0" w:color="auto"/>
            <w:bottom w:val="none" w:sz="0" w:space="0" w:color="auto"/>
            <w:right w:val="none" w:sz="0" w:space="0" w:color="auto"/>
          </w:divBdr>
        </w:div>
        <w:div w:id="1857235266">
          <w:marLeft w:val="0"/>
          <w:marRight w:val="0"/>
          <w:marTop w:val="0"/>
          <w:marBottom w:val="101"/>
          <w:divBdr>
            <w:top w:val="none" w:sz="0" w:space="0" w:color="auto"/>
            <w:left w:val="none" w:sz="0" w:space="0" w:color="auto"/>
            <w:bottom w:val="none" w:sz="0" w:space="0" w:color="auto"/>
            <w:right w:val="none" w:sz="0" w:space="0" w:color="auto"/>
          </w:divBdr>
        </w:div>
        <w:div w:id="1870145246">
          <w:marLeft w:val="0"/>
          <w:marRight w:val="0"/>
          <w:marTop w:val="0"/>
          <w:marBottom w:val="101"/>
          <w:divBdr>
            <w:top w:val="none" w:sz="0" w:space="0" w:color="auto"/>
            <w:left w:val="none" w:sz="0" w:space="0" w:color="auto"/>
            <w:bottom w:val="none" w:sz="0" w:space="0" w:color="auto"/>
            <w:right w:val="none" w:sz="0" w:space="0" w:color="auto"/>
          </w:divBdr>
        </w:div>
        <w:div w:id="392239830">
          <w:marLeft w:val="0"/>
          <w:marRight w:val="0"/>
          <w:marTop w:val="0"/>
          <w:marBottom w:val="101"/>
          <w:divBdr>
            <w:top w:val="none" w:sz="0" w:space="0" w:color="auto"/>
            <w:left w:val="none" w:sz="0" w:space="0" w:color="auto"/>
            <w:bottom w:val="none" w:sz="0" w:space="0" w:color="auto"/>
            <w:right w:val="none" w:sz="0" w:space="0" w:color="auto"/>
          </w:divBdr>
        </w:div>
        <w:div w:id="8722427">
          <w:marLeft w:val="0"/>
          <w:marRight w:val="0"/>
          <w:marTop w:val="0"/>
          <w:marBottom w:val="101"/>
          <w:divBdr>
            <w:top w:val="none" w:sz="0" w:space="0" w:color="auto"/>
            <w:left w:val="none" w:sz="0" w:space="0" w:color="auto"/>
            <w:bottom w:val="none" w:sz="0" w:space="0" w:color="auto"/>
            <w:right w:val="none" w:sz="0" w:space="0" w:color="auto"/>
          </w:divBdr>
        </w:div>
        <w:div w:id="109781448">
          <w:marLeft w:val="0"/>
          <w:marRight w:val="0"/>
          <w:marTop w:val="0"/>
          <w:marBottom w:val="101"/>
          <w:divBdr>
            <w:top w:val="none" w:sz="0" w:space="0" w:color="auto"/>
            <w:left w:val="none" w:sz="0" w:space="0" w:color="auto"/>
            <w:bottom w:val="none" w:sz="0" w:space="0" w:color="auto"/>
            <w:right w:val="none" w:sz="0" w:space="0" w:color="auto"/>
          </w:divBdr>
        </w:div>
        <w:div w:id="425738302">
          <w:marLeft w:val="0"/>
          <w:marRight w:val="0"/>
          <w:marTop w:val="0"/>
          <w:marBottom w:val="101"/>
          <w:divBdr>
            <w:top w:val="none" w:sz="0" w:space="0" w:color="auto"/>
            <w:left w:val="none" w:sz="0" w:space="0" w:color="auto"/>
            <w:bottom w:val="none" w:sz="0" w:space="0" w:color="auto"/>
            <w:right w:val="none" w:sz="0" w:space="0" w:color="auto"/>
          </w:divBdr>
        </w:div>
        <w:div w:id="889653393">
          <w:marLeft w:val="0"/>
          <w:marRight w:val="0"/>
          <w:marTop w:val="0"/>
          <w:marBottom w:val="101"/>
          <w:divBdr>
            <w:top w:val="none" w:sz="0" w:space="0" w:color="auto"/>
            <w:left w:val="none" w:sz="0" w:space="0" w:color="auto"/>
            <w:bottom w:val="none" w:sz="0" w:space="0" w:color="auto"/>
            <w:right w:val="none" w:sz="0" w:space="0" w:color="auto"/>
          </w:divBdr>
        </w:div>
        <w:div w:id="520510247">
          <w:marLeft w:val="0"/>
          <w:marRight w:val="0"/>
          <w:marTop w:val="0"/>
          <w:marBottom w:val="101"/>
          <w:divBdr>
            <w:top w:val="none" w:sz="0" w:space="0" w:color="auto"/>
            <w:left w:val="none" w:sz="0" w:space="0" w:color="auto"/>
            <w:bottom w:val="none" w:sz="0" w:space="0" w:color="auto"/>
            <w:right w:val="none" w:sz="0" w:space="0" w:color="auto"/>
          </w:divBdr>
        </w:div>
        <w:div w:id="2123376068">
          <w:marLeft w:val="0"/>
          <w:marRight w:val="0"/>
          <w:marTop w:val="0"/>
          <w:marBottom w:val="101"/>
          <w:divBdr>
            <w:top w:val="none" w:sz="0" w:space="0" w:color="auto"/>
            <w:left w:val="none" w:sz="0" w:space="0" w:color="auto"/>
            <w:bottom w:val="none" w:sz="0" w:space="0" w:color="auto"/>
            <w:right w:val="none" w:sz="0" w:space="0" w:color="auto"/>
          </w:divBdr>
        </w:div>
        <w:div w:id="1617105159">
          <w:marLeft w:val="0"/>
          <w:marRight w:val="0"/>
          <w:marTop w:val="0"/>
          <w:marBottom w:val="101"/>
          <w:divBdr>
            <w:top w:val="none" w:sz="0" w:space="0" w:color="auto"/>
            <w:left w:val="none" w:sz="0" w:space="0" w:color="auto"/>
            <w:bottom w:val="none" w:sz="0" w:space="0" w:color="auto"/>
            <w:right w:val="none" w:sz="0" w:space="0" w:color="auto"/>
          </w:divBdr>
        </w:div>
        <w:div w:id="1388259413">
          <w:marLeft w:val="0"/>
          <w:marRight w:val="0"/>
          <w:marTop w:val="0"/>
          <w:marBottom w:val="101"/>
          <w:divBdr>
            <w:top w:val="none" w:sz="0" w:space="0" w:color="auto"/>
            <w:left w:val="none" w:sz="0" w:space="0" w:color="auto"/>
            <w:bottom w:val="none" w:sz="0" w:space="0" w:color="auto"/>
            <w:right w:val="none" w:sz="0" w:space="0" w:color="auto"/>
          </w:divBdr>
        </w:div>
        <w:div w:id="1380127523">
          <w:marLeft w:val="0"/>
          <w:marRight w:val="0"/>
          <w:marTop w:val="0"/>
          <w:marBottom w:val="101"/>
          <w:divBdr>
            <w:top w:val="none" w:sz="0" w:space="0" w:color="auto"/>
            <w:left w:val="none" w:sz="0" w:space="0" w:color="auto"/>
            <w:bottom w:val="none" w:sz="0" w:space="0" w:color="auto"/>
            <w:right w:val="none" w:sz="0" w:space="0" w:color="auto"/>
          </w:divBdr>
        </w:div>
        <w:div w:id="611788769">
          <w:marLeft w:val="0"/>
          <w:marRight w:val="0"/>
          <w:marTop w:val="0"/>
          <w:marBottom w:val="101"/>
          <w:divBdr>
            <w:top w:val="none" w:sz="0" w:space="0" w:color="auto"/>
            <w:left w:val="none" w:sz="0" w:space="0" w:color="auto"/>
            <w:bottom w:val="none" w:sz="0" w:space="0" w:color="auto"/>
            <w:right w:val="none" w:sz="0" w:space="0" w:color="auto"/>
          </w:divBdr>
        </w:div>
        <w:div w:id="1851218787">
          <w:marLeft w:val="0"/>
          <w:marRight w:val="0"/>
          <w:marTop w:val="0"/>
          <w:marBottom w:val="101"/>
          <w:divBdr>
            <w:top w:val="none" w:sz="0" w:space="0" w:color="auto"/>
            <w:left w:val="none" w:sz="0" w:space="0" w:color="auto"/>
            <w:bottom w:val="none" w:sz="0" w:space="0" w:color="auto"/>
            <w:right w:val="none" w:sz="0" w:space="0" w:color="auto"/>
          </w:divBdr>
        </w:div>
        <w:div w:id="329793000">
          <w:marLeft w:val="0"/>
          <w:marRight w:val="0"/>
          <w:marTop w:val="0"/>
          <w:marBottom w:val="101"/>
          <w:divBdr>
            <w:top w:val="none" w:sz="0" w:space="0" w:color="auto"/>
            <w:left w:val="none" w:sz="0" w:space="0" w:color="auto"/>
            <w:bottom w:val="none" w:sz="0" w:space="0" w:color="auto"/>
            <w:right w:val="none" w:sz="0" w:space="0" w:color="auto"/>
          </w:divBdr>
        </w:div>
        <w:div w:id="2056467926">
          <w:marLeft w:val="0"/>
          <w:marRight w:val="0"/>
          <w:marTop w:val="0"/>
          <w:marBottom w:val="101"/>
          <w:divBdr>
            <w:top w:val="none" w:sz="0" w:space="0" w:color="auto"/>
            <w:left w:val="none" w:sz="0" w:space="0" w:color="auto"/>
            <w:bottom w:val="none" w:sz="0" w:space="0" w:color="auto"/>
            <w:right w:val="none" w:sz="0" w:space="0" w:color="auto"/>
          </w:divBdr>
        </w:div>
        <w:div w:id="2084374956">
          <w:marLeft w:val="0"/>
          <w:marRight w:val="0"/>
          <w:marTop w:val="0"/>
          <w:marBottom w:val="101"/>
          <w:divBdr>
            <w:top w:val="none" w:sz="0" w:space="0" w:color="auto"/>
            <w:left w:val="none" w:sz="0" w:space="0" w:color="auto"/>
            <w:bottom w:val="none" w:sz="0" w:space="0" w:color="auto"/>
            <w:right w:val="none" w:sz="0" w:space="0" w:color="auto"/>
          </w:divBdr>
        </w:div>
        <w:div w:id="371078937">
          <w:marLeft w:val="0"/>
          <w:marRight w:val="0"/>
          <w:marTop w:val="0"/>
          <w:marBottom w:val="101"/>
          <w:divBdr>
            <w:top w:val="none" w:sz="0" w:space="0" w:color="auto"/>
            <w:left w:val="none" w:sz="0" w:space="0" w:color="auto"/>
            <w:bottom w:val="none" w:sz="0" w:space="0" w:color="auto"/>
            <w:right w:val="none" w:sz="0" w:space="0" w:color="auto"/>
          </w:divBdr>
        </w:div>
        <w:div w:id="1151406547">
          <w:marLeft w:val="0"/>
          <w:marRight w:val="0"/>
          <w:marTop w:val="0"/>
          <w:marBottom w:val="101"/>
          <w:divBdr>
            <w:top w:val="none" w:sz="0" w:space="0" w:color="auto"/>
            <w:left w:val="none" w:sz="0" w:space="0" w:color="auto"/>
            <w:bottom w:val="none" w:sz="0" w:space="0" w:color="auto"/>
            <w:right w:val="none" w:sz="0" w:space="0" w:color="auto"/>
          </w:divBdr>
        </w:div>
        <w:div w:id="1176386914">
          <w:marLeft w:val="0"/>
          <w:marRight w:val="0"/>
          <w:marTop w:val="0"/>
          <w:marBottom w:val="101"/>
          <w:divBdr>
            <w:top w:val="none" w:sz="0" w:space="0" w:color="auto"/>
            <w:left w:val="none" w:sz="0" w:space="0" w:color="auto"/>
            <w:bottom w:val="none" w:sz="0" w:space="0" w:color="auto"/>
            <w:right w:val="none" w:sz="0" w:space="0" w:color="auto"/>
          </w:divBdr>
        </w:div>
        <w:div w:id="1915695919">
          <w:marLeft w:val="0"/>
          <w:marRight w:val="0"/>
          <w:marTop w:val="0"/>
          <w:marBottom w:val="101"/>
          <w:divBdr>
            <w:top w:val="none" w:sz="0" w:space="0" w:color="auto"/>
            <w:left w:val="none" w:sz="0" w:space="0" w:color="auto"/>
            <w:bottom w:val="none" w:sz="0" w:space="0" w:color="auto"/>
            <w:right w:val="none" w:sz="0" w:space="0" w:color="auto"/>
          </w:divBdr>
        </w:div>
        <w:div w:id="924193099">
          <w:marLeft w:val="0"/>
          <w:marRight w:val="0"/>
          <w:marTop w:val="0"/>
          <w:marBottom w:val="101"/>
          <w:divBdr>
            <w:top w:val="none" w:sz="0" w:space="0" w:color="auto"/>
            <w:left w:val="none" w:sz="0" w:space="0" w:color="auto"/>
            <w:bottom w:val="none" w:sz="0" w:space="0" w:color="auto"/>
            <w:right w:val="none" w:sz="0" w:space="0" w:color="auto"/>
          </w:divBdr>
        </w:div>
        <w:div w:id="1720856503">
          <w:marLeft w:val="0"/>
          <w:marRight w:val="0"/>
          <w:marTop w:val="0"/>
          <w:marBottom w:val="101"/>
          <w:divBdr>
            <w:top w:val="none" w:sz="0" w:space="0" w:color="auto"/>
            <w:left w:val="none" w:sz="0" w:space="0" w:color="auto"/>
            <w:bottom w:val="none" w:sz="0" w:space="0" w:color="auto"/>
            <w:right w:val="none" w:sz="0" w:space="0" w:color="auto"/>
          </w:divBdr>
        </w:div>
        <w:div w:id="669868313">
          <w:marLeft w:val="0"/>
          <w:marRight w:val="0"/>
          <w:marTop w:val="0"/>
          <w:marBottom w:val="101"/>
          <w:divBdr>
            <w:top w:val="none" w:sz="0" w:space="0" w:color="auto"/>
            <w:left w:val="none" w:sz="0" w:space="0" w:color="auto"/>
            <w:bottom w:val="none" w:sz="0" w:space="0" w:color="auto"/>
            <w:right w:val="none" w:sz="0" w:space="0" w:color="auto"/>
          </w:divBdr>
        </w:div>
        <w:div w:id="801532309">
          <w:marLeft w:val="0"/>
          <w:marRight w:val="0"/>
          <w:marTop w:val="0"/>
          <w:marBottom w:val="101"/>
          <w:divBdr>
            <w:top w:val="none" w:sz="0" w:space="0" w:color="auto"/>
            <w:left w:val="none" w:sz="0" w:space="0" w:color="auto"/>
            <w:bottom w:val="none" w:sz="0" w:space="0" w:color="auto"/>
            <w:right w:val="none" w:sz="0" w:space="0" w:color="auto"/>
          </w:divBdr>
        </w:div>
        <w:div w:id="713387074">
          <w:marLeft w:val="0"/>
          <w:marRight w:val="0"/>
          <w:marTop w:val="0"/>
          <w:marBottom w:val="101"/>
          <w:divBdr>
            <w:top w:val="none" w:sz="0" w:space="0" w:color="auto"/>
            <w:left w:val="none" w:sz="0" w:space="0" w:color="auto"/>
            <w:bottom w:val="none" w:sz="0" w:space="0" w:color="auto"/>
            <w:right w:val="none" w:sz="0" w:space="0" w:color="auto"/>
          </w:divBdr>
        </w:div>
        <w:div w:id="1097021211">
          <w:marLeft w:val="0"/>
          <w:marRight w:val="0"/>
          <w:marTop w:val="0"/>
          <w:marBottom w:val="101"/>
          <w:divBdr>
            <w:top w:val="none" w:sz="0" w:space="0" w:color="auto"/>
            <w:left w:val="none" w:sz="0" w:space="0" w:color="auto"/>
            <w:bottom w:val="none" w:sz="0" w:space="0" w:color="auto"/>
            <w:right w:val="none" w:sz="0" w:space="0" w:color="auto"/>
          </w:divBdr>
        </w:div>
        <w:div w:id="1040516659">
          <w:marLeft w:val="0"/>
          <w:marRight w:val="0"/>
          <w:marTop w:val="0"/>
          <w:marBottom w:val="200"/>
          <w:divBdr>
            <w:top w:val="none" w:sz="0" w:space="0" w:color="auto"/>
            <w:left w:val="none" w:sz="0" w:space="0" w:color="auto"/>
            <w:bottom w:val="none" w:sz="0" w:space="0" w:color="auto"/>
            <w:right w:val="none" w:sz="0" w:space="0" w:color="auto"/>
          </w:divBdr>
        </w:div>
        <w:div w:id="1391921487">
          <w:marLeft w:val="0"/>
          <w:marRight w:val="0"/>
          <w:marTop w:val="0"/>
          <w:marBottom w:val="101"/>
          <w:divBdr>
            <w:top w:val="none" w:sz="0" w:space="0" w:color="auto"/>
            <w:left w:val="none" w:sz="0" w:space="0" w:color="auto"/>
            <w:bottom w:val="none" w:sz="0" w:space="0" w:color="auto"/>
            <w:right w:val="none" w:sz="0" w:space="0" w:color="auto"/>
          </w:divBdr>
        </w:div>
        <w:div w:id="825585984">
          <w:marLeft w:val="0"/>
          <w:marRight w:val="0"/>
          <w:marTop w:val="0"/>
          <w:marBottom w:val="101"/>
          <w:divBdr>
            <w:top w:val="none" w:sz="0" w:space="0" w:color="auto"/>
            <w:left w:val="none" w:sz="0" w:space="0" w:color="auto"/>
            <w:bottom w:val="none" w:sz="0" w:space="0" w:color="auto"/>
            <w:right w:val="none" w:sz="0" w:space="0" w:color="auto"/>
          </w:divBdr>
        </w:div>
        <w:div w:id="1044525677">
          <w:marLeft w:val="0"/>
          <w:marRight w:val="0"/>
          <w:marTop w:val="0"/>
          <w:marBottom w:val="101"/>
          <w:divBdr>
            <w:top w:val="none" w:sz="0" w:space="0" w:color="auto"/>
            <w:left w:val="none" w:sz="0" w:space="0" w:color="auto"/>
            <w:bottom w:val="none" w:sz="0" w:space="0" w:color="auto"/>
            <w:right w:val="none" w:sz="0" w:space="0" w:color="auto"/>
          </w:divBdr>
        </w:div>
        <w:div w:id="68311304">
          <w:marLeft w:val="0"/>
          <w:marRight w:val="0"/>
          <w:marTop w:val="0"/>
          <w:marBottom w:val="101"/>
          <w:divBdr>
            <w:top w:val="none" w:sz="0" w:space="0" w:color="auto"/>
            <w:left w:val="none" w:sz="0" w:space="0" w:color="auto"/>
            <w:bottom w:val="none" w:sz="0" w:space="0" w:color="auto"/>
            <w:right w:val="none" w:sz="0" w:space="0" w:color="auto"/>
          </w:divBdr>
        </w:div>
        <w:div w:id="545407189">
          <w:marLeft w:val="0"/>
          <w:marRight w:val="0"/>
          <w:marTop w:val="0"/>
          <w:marBottom w:val="101"/>
          <w:divBdr>
            <w:top w:val="none" w:sz="0" w:space="0" w:color="auto"/>
            <w:left w:val="none" w:sz="0" w:space="0" w:color="auto"/>
            <w:bottom w:val="none" w:sz="0" w:space="0" w:color="auto"/>
            <w:right w:val="none" w:sz="0" w:space="0" w:color="auto"/>
          </w:divBdr>
        </w:div>
        <w:div w:id="1318001836">
          <w:marLeft w:val="0"/>
          <w:marRight w:val="0"/>
          <w:marTop w:val="0"/>
          <w:marBottom w:val="101"/>
          <w:divBdr>
            <w:top w:val="none" w:sz="0" w:space="0" w:color="auto"/>
            <w:left w:val="none" w:sz="0" w:space="0" w:color="auto"/>
            <w:bottom w:val="none" w:sz="0" w:space="0" w:color="auto"/>
            <w:right w:val="none" w:sz="0" w:space="0" w:color="auto"/>
          </w:divBdr>
        </w:div>
        <w:div w:id="12734709">
          <w:marLeft w:val="0"/>
          <w:marRight w:val="0"/>
          <w:marTop w:val="0"/>
          <w:marBottom w:val="101"/>
          <w:divBdr>
            <w:top w:val="none" w:sz="0" w:space="0" w:color="auto"/>
            <w:left w:val="none" w:sz="0" w:space="0" w:color="auto"/>
            <w:bottom w:val="none" w:sz="0" w:space="0" w:color="auto"/>
            <w:right w:val="none" w:sz="0" w:space="0" w:color="auto"/>
          </w:divBdr>
        </w:div>
        <w:div w:id="1725176077">
          <w:marLeft w:val="0"/>
          <w:marRight w:val="0"/>
          <w:marTop w:val="0"/>
          <w:marBottom w:val="101"/>
          <w:divBdr>
            <w:top w:val="none" w:sz="0" w:space="0" w:color="auto"/>
            <w:left w:val="none" w:sz="0" w:space="0" w:color="auto"/>
            <w:bottom w:val="none" w:sz="0" w:space="0" w:color="auto"/>
            <w:right w:val="none" w:sz="0" w:space="0" w:color="auto"/>
          </w:divBdr>
        </w:div>
        <w:div w:id="379089124">
          <w:marLeft w:val="0"/>
          <w:marRight w:val="0"/>
          <w:marTop w:val="0"/>
          <w:marBottom w:val="101"/>
          <w:divBdr>
            <w:top w:val="none" w:sz="0" w:space="0" w:color="auto"/>
            <w:left w:val="none" w:sz="0" w:space="0" w:color="auto"/>
            <w:bottom w:val="none" w:sz="0" w:space="0" w:color="auto"/>
            <w:right w:val="none" w:sz="0" w:space="0" w:color="auto"/>
          </w:divBdr>
        </w:div>
        <w:div w:id="324675351">
          <w:marLeft w:val="0"/>
          <w:marRight w:val="0"/>
          <w:marTop w:val="0"/>
          <w:marBottom w:val="101"/>
          <w:divBdr>
            <w:top w:val="none" w:sz="0" w:space="0" w:color="auto"/>
            <w:left w:val="none" w:sz="0" w:space="0" w:color="auto"/>
            <w:bottom w:val="none" w:sz="0" w:space="0" w:color="auto"/>
            <w:right w:val="none" w:sz="0" w:space="0" w:color="auto"/>
          </w:divBdr>
        </w:div>
        <w:div w:id="1051460699">
          <w:marLeft w:val="0"/>
          <w:marRight w:val="0"/>
          <w:marTop w:val="0"/>
          <w:marBottom w:val="101"/>
          <w:divBdr>
            <w:top w:val="none" w:sz="0" w:space="0" w:color="auto"/>
            <w:left w:val="none" w:sz="0" w:space="0" w:color="auto"/>
            <w:bottom w:val="none" w:sz="0" w:space="0" w:color="auto"/>
            <w:right w:val="none" w:sz="0" w:space="0" w:color="auto"/>
          </w:divBdr>
        </w:div>
        <w:div w:id="805121441">
          <w:marLeft w:val="0"/>
          <w:marRight w:val="0"/>
          <w:marTop w:val="0"/>
          <w:marBottom w:val="101"/>
          <w:divBdr>
            <w:top w:val="none" w:sz="0" w:space="0" w:color="auto"/>
            <w:left w:val="none" w:sz="0" w:space="0" w:color="auto"/>
            <w:bottom w:val="none" w:sz="0" w:space="0" w:color="auto"/>
            <w:right w:val="none" w:sz="0" w:space="0" w:color="auto"/>
          </w:divBdr>
        </w:div>
        <w:div w:id="169805854">
          <w:marLeft w:val="0"/>
          <w:marRight w:val="0"/>
          <w:marTop w:val="0"/>
          <w:marBottom w:val="101"/>
          <w:divBdr>
            <w:top w:val="none" w:sz="0" w:space="0" w:color="auto"/>
            <w:left w:val="none" w:sz="0" w:space="0" w:color="auto"/>
            <w:bottom w:val="none" w:sz="0" w:space="0" w:color="auto"/>
            <w:right w:val="none" w:sz="0" w:space="0" w:color="auto"/>
          </w:divBdr>
        </w:div>
        <w:div w:id="2029869489">
          <w:marLeft w:val="0"/>
          <w:marRight w:val="0"/>
          <w:marTop w:val="0"/>
          <w:marBottom w:val="101"/>
          <w:divBdr>
            <w:top w:val="none" w:sz="0" w:space="0" w:color="auto"/>
            <w:left w:val="none" w:sz="0" w:space="0" w:color="auto"/>
            <w:bottom w:val="none" w:sz="0" w:space="0" w:color="auto"/>
            <w:right w:val="none" w:sz="0" w:space="0" w:color="auto"/>
          </w:divBdr>
        </w:div>
        <w:div w:id="281350707">
          <w:marLeft w:val="0"/>
          <w:marRight w:val="0"/>
          <w:marTop w:val="0"/>
          <w:marBottom w:val="101"/>
          <w:divBdr>
            <w:top w:val="none" w:sz="0" w:space="0" w:color="auto"/>
            <w:left w:val="none" w:sz="0" w:space="0" w:color="auto"/>
            <w:bottom w:val="none" w:sz="0" w:space="0" w:color="auto"/>
            <w:right w:val="none" w:sz="0" w:space="0" w:color="auto"/>
          </w:divBdr>
        </w:div>
        <w:div w:id="716785149">
          <w:marLeft w:val="0"/>
          <w:marRight w:val="0"/>
          <w:marTop w:val="0"/>
          <w:marBottom w:val="101"/>
          <w:divBdr>
            <w:top w:val="none" w:sz="0" w:space="0" w:color="auto"/>
            <w:left w:val="none" w:sz="0" w:space="0" w:color="auto"/>
            <w:bottom w:val="none" w:sz="0" w:space="0" w:color="auto"/>
            <w:right w:val="none" w:sz="0" w:space="0" w:color="auto"/>
          </w:divBdr>
        </w:div>
        <w:div w:id="273481921">
          <w:marLeft w:val="0"/>
          <w:marRight w:val="0"/>
          <w:marTop w:val="0"/>
          <w:marBottom w:val="101"/>
          <w:divBdr>
            <w:top w:val="none" w:sz="0" w:space="0" w:color="auto"/>
            <w:left w:val="none" w:sz="0" w:space="0" w:color="auto"/>
            <w:bottom w:val="none" w:sz="0" w:space="0" w:color="auto"/>
            <w:right w:val="none" w:sz="0" w:space="0" w:color="auto"/>
          </w:divBdr>
        </w:div>
        <w:div w:id="1979529630">
          <w:marLeft w:val="0"/>
          <w:marRight w:val="0"/>
          <w:marTop w:val="0"/>
          <w:marBottom w:val="101"/>
          <w:divBdr>
            <w:top w:val="none" w:sz="0" w:space="0" w:color="auto"/>
            <w:left w:val="none" w:sz="0" w:space="0" w:color="auto"/>
            <w:bottom w:val="none" w:sz="0" w:space="0" w:color="auto"/>
            <w:right w:val="none" w:sz="0" w:space="0" w:color="auto"/>
          </w:divBdr>
        </w:div>
        <w:div w:id="1937442606">
          <w:marLeft w:val="0"/>
          <w:marRight w:val="0"/>
          <w:marTop w:val="0"/>
          <w:marBottom w:val="101"/>
          <w:divBdr>
            <w:top w:val="none" w:sz="0" w:space="0" w:color="auto"/>
            <w:left w:val="none" w:sz="0" w:space="0" w:color="auto"/>
            <w:bottom w:val="none" w:sz="0" w:space="0" w:color="auto"/>
            <w:right w:val="none" w:sz="0" w:space="0" w:color="auto"/>
          </w:divBdr>
        </w:div>
        <w:div w:id="2104914618">
          <w:marLeft w:val="0"/>
          <w:marRight w:val="0"/>
          <w:marTop w:val="0"/>
          <w:marBottom w:val="101"/>
          <w:divBdr>
            <w:top w:val="none" w:sz="0" w:space="0" w:color="auto"/>
            <w:left w:val="none" w:sz="0" w:space="0" w:color="auto"/>
            <w:bottom w:val="none" w:sz="0" w:space="0" w:color="auto"/>
            <w:right w:val="none" w:sz="0" w:space="0" w:color="auto"/>
          </w:divBdr>
        </w:div>
        <w:div w:id="1852910776">
          <w:marLeft w:val="0"/>
          <w:marRight w:val="0"/>
          <w:marTop w:val="0"/>
          <w:marBottom w:val="101"/>
          <w:divBdr>
            <w:top w:val="none" w:sz="0" w:space="0" w:color="auto"/>
            <w:left w:val="none" w:sz="0" w:space="0" w:color="auto"/>
            <w:bottom w:val="none" w:sz="0" w:space="0" w:color="auto"/>
            <w:right w:val="none" w:sz="0" w:space="0" w:color="auto"/>
          </w:divBdr>
        </w:div>
        <w:div w:id="351226924">
          <w:marLeft w:val="0"/>
          <w:marRight w:val="0"/>
          <w:marTop w:val="0"/>
          <w:marBottom w:val="101"/>
          <w:divBdr>
            <w:top w:val="none" w:sz="0" w:space="0" w:color="auto"/>
            <w:left w:val="none" w:sz="0" w:space="0" w:color="auto"/>
            <w:bottom w:val="none" w:sz="0" w:space="0" w:color="auto"/>
            <w:right w:val="none" w:sz="0" w:space="0" w:color="auto"/>
          </w:divBdr>
        </w:div>
        <w:div w:id="1345668491">
          <w:marLeft w:val="0"/>
          <w:marRight w:val="0"/>
          <w:marTop w:val="0"/>
          <w:marBottom w:val="101"/>
          <w:divBdr>
            <w:top w:val="none" w:sz="0" w:space="0" w:color="auto"/>
            <w:left w:val="none" w:sz="0" w:space="0" w:color="auto"/>
            <w:bottom w:val="none" w:sz="0" w:space="0" w:color="auto"/>
            <w:right w:val="none" w:sz="0" w:space="0" w:color="auto"/>
          </w:divBdr>
        </w:div>
        <w:div w:id="1969312179">
          <w:marLeft w:val="0"/>
          <w:marRight w:val="0"/>
          <w:marTop w:val="0"/>
          <w:marBottom w:val="101"/>
          <w:divBdr>
            <w:top w:val="none" w:sz="0" w:space="0" w:color="auto"/>
            <w:left w:val="none" w:sz="0" w:space="0" w:color="auto"/>
            <w:bottom w:val="none" w:sz="0" w:space="0" w:color="auto"/>
            <w:right w:val="none" w:sz="0" w:space="0" w:color="auto"/>
          </w:divBdr>
        </w:div>
        <w:div w:id="1357734682">
          <w:marLeft w:val="0"/>
          <w:marRight w:val="0"/>
          <w:marTop w:val="0"/>
          <w:marBottom w:val="101"/>
          <w:divBdr>
            <w:top w:val="none" w:sz="0" w:space="0" w:color="auto"/>
            <w:left w:val="none" w:sz="0" w:space="0" w:color="auto"/>
            <w:bottom w:val="none" w:sz="0" w:space="0" w:color="auto"/>
            <w:right w:val="none" w:sz="0" w:space="0" w:color="auto"/>
          </w:divBdr>
        </w:div>
        <w:div w:id="2093115901">
          <w:marLeft w:val="0"/>
          <w:marRight w:val="0"/>
          <w:marTop w:val="0"/>
          <w:marBottom w:val="101"/>
          <w:divBdr>
            <w:top w:val="none" w:sz="0" w:space="0" w:color="auto"/>
            <w:left w:val="none" w:sz="0" w:space="0" w:color="auto"/>
            <w:bottom w:val="none" w:sz="0" w:space="0" w:color="auto"/>
            <w:right w:val="none" w:sz="0" w:space="0" w:color="auto"/>
          </w:divBdr>
        </w:div>
        <w:div w:id="875699465">
          <w:marLeft w:val="0"/>
          <w:marRight w:val="0"/>
          <w:marTop w:val="0"/>
          <w:marBottom w:val="101"/>
          <w:divBdr>
            <w:top w:val="none" w:sz="0" w:space="0" w:color="auto"/>
            <w:left w:val="none" w:sz="0" w:space="0" w:color="auto"/>
            <w:bottom w:val="none" w:sz="0" w:space="0" w:color="auto"/>
            <w:right w:val="none" w:sz="0" w:space="0" w:color="auto"/>
          </w:divBdr>
        </w:div>
        <w:div w:id="1828014134">
          <w:marLeft w:val="0"/>
          <w:marRight w:val="0"/>
          <w:marTop w:val="0"/>
          <w:marBottom w:val="101"/>
          <w:divBdr>
            <w:top w:val="none" w:sz="0" w:space="0" w:color="auto"/>
            <w:left w:val="none" w:sz="0" w:space="0" w:color="auto"/>
            <w:bottom w:val="none" w:sz="0" w:space="0" w:color="auto"/>
            <w:right w:val="none" w:sz="0" w:space="0" w:color="auto"/>
          </w:divBdr>
        </w:div>
        <w:div w:id="1804731811">
          <w:marLeft w:val="0"/>
          <w:marRight w:val="0"/>
          <w:marTop w:val="0"/>
          <w:marBottom w:val="101"/>
          <w:divBdr>
            <w:top w:val="none" w:sz="0" w:space="0" w:color="auto"/>
            <w:left w:val="none" w:sz="0" w:space="0" w:color="auto"/>
            <w:bottom w:val="none" w:sz="0" w:space="0" w:color="auto"/>
            <w:right w:val="none" w:sz="0" w:space="0" w:color="auto"/>
          </w:divBdr>
        </w:div>
        <w:div w:id="1058014587">
          <w:marLeft w:val="0"/>
          <w:marRight w:val="0"/>
          <w:marTop w:val="0"/>
          <w:marBottom w:val="101"/>
          <w:divBdr>
            <w:top w:val="none" w:sz="0" w:space="0" w:color="auto"/>
            <w:left w:val="none" w:sz="0" w:space="0" w:color="auto"/>
            <w:bottom w:val="none" w:sz="0" w:space="0" w:color="auto"/>
            <w:right w:val="none" w:sz="0" w:space="0" w:color="auto"/>
          </w:divBdr>
        </w:div>
        <w:div w:id="1249971574">
          <w:marLeft w:val="0"/>
          <w:marRight w:val="0"/>
          <w:marTop w:val="0"/>
          <w:marBottom w:val="101"/>
          <w:divBdr>
            <w:top w:val="none" w:sz="0" w:space="0" w:color="auto"/>
            <w:left w:val="none" w:sz="0" w:space="0" w:color="auto"/>
            <w:bottom w:val="none" w:sz="0" w:space="0" w:color="auto"/>
            <w:right w:val="none" w:sz="0" w:space="0" w:color="auto"/>
          </w:divBdr>
        </w:div>
        <w:div w:id="1999720964">
          <w:marLeft w:val="0"/>
          <w:marRight w:val="0"/>
          <w:marTop w:val="0"/>
          <w:marBottom w:val="101"/>
          <w:divBdr>
            <w:top w:val="none" w:sz="0" w:space="0" w:color="auto"/>
            <w:left w:val="none" w:sz="0" w:space="0" w:color="auto"/>
            <w:bottom w:val="none" w:sz="0" w:space="0" w:color="auto"/>
            <w:right w:val="none" w:sz="0" w:space="0" w:color="auto"/>
          </w:divBdr>
        </w:div>
        <w:div w:id="247614677">
          <w:marLeft w:val="0"/>
          <w:marRight w:val="0"/>
          <w:marTop w:val="0"/>
          <w:marBottom w:val="101"/>
          <w:divBdr>
            <w:top w:val="none" w:sz="0" w:space="0" w:color="auto"/>
            <w:left w:val="none" w:sz="0" w:space="0" w:color="auto"/>
            <w:bottom w:val="none" w:sz="0" w:space="0" w:color="auto"/>
            <w:right w:val="none" w:sz="0" w:space="0" w:color="auto"/>
          </w:divBdr>
        </w:div>
        <w:div w:id="466779582">
          <w:marLeft w:val="0"/>
          <w:marRight w:val="0"/>
          <w:marTop w:val="0"/>
          <w:marBottom w:val="101"/>
          <w:divBdr>
            <w:top w:val="none" w:sz="0" w:space="0" w:color="auto"/>
            <w:left w:val="none" w:sz="0" w:space="0" w:color="auto"/>
            <w:bottom w:val="none" w:sz="0" w:space="0" w:color="auto"/>
            <w:right w:val="none" w:sz="0" w:space="0" w:color="auto"/>
          </w:divBdr>
        </w:div>
        <w:div w:id="2107384410">
          <w:marLeft w:val="0"/>
          <w:marRight w:val="0"/>
          <w:marTop w:val="0"/>
          <w:marBottom w:val="101"/>
          <w:divBdr>
            <w:top w:val="none" w:sz="0" w:space="0" w:color="auto"/>
            <w:left w:val="none" w:sz="0" w:space="0" w:color="auto"/>
            <w:bottom w:val="none" w:sz="0" w:space="0" w:color="auto"/>
            <w:right w:val="none" w:sz="0" w:space="0" w:color="auto"/>
          </w:divBdr>
        </w:div>
        <w:div w:id="1508712581">
          <w:marLeft w:val="0"/>
          <w:marRight w:val="0"/>
          <w:marTop w:val="0"/>
          <w:marBottom w:val="101"/>
          <w:divBdr>
            <w:top w:val="none" w:sz="0" w:space="0" w:color="auto"/>
            <w:left w:val="none" w:sz="0" w:space="0" w:color="auto"/>
            <w:bottom w:val="none" w:sz="0" w:space="0" w:color="auto"/>
            <w:right w:val="none" w:sz="0" w:space="0" w:color="auto"/>
          </w:divBdr>
        </w:div>
        <w:div w:id="524102885">
          <w:marLeft w:val="0"/>
          <w:marRight w:val="0"/>
          <w:marTop w:val="0"/>
          <w:marBottom w:val="101"/>
          <w:divBdr>
            <w:top w:val="none" w:sz="0" w:space="0" w:color="auto"/>
            <w:left w:val="none" w:sz="0" w:space="0" w:color="auto"/>
            <w:bottom w:val="none" w:sz="0" w:space="0" w:color="auto"/>
            <w:right w:val="none" w:sz="0" w:space="0" w:color="auto"/>
          </w:divBdr>
        </w:div>
        <w:div w:id="1715615803">
          <w:marLeft w:val="0"/>
          <w:marRight w:val="0"/>
          <w:marTop w:val="0"/>
          <w:marBottom w:val="101"/>
          <w:divBdr>
            <w:top w:val="none" w:sz="0" w:space="0" w:color="auto"/>
            <w:left w:val="none" w:sz="0" w:space="0" w:color="auto"/>
            <w:bottom w:val="none" w:sz="0" w:space="0" w:color="auto"/>
            <w:right w:val="none" w:sz="0" w:space="0" w:color="auto"/>
          </w:divBdr>
        </w:div>
        <w:div w:id="1233351292">
          <w:marLeft w:val="0"/>
          <w:marRight w:val="0"/>
          <w:marTop w:val="0"/>
          <w:marBottom w:val="101"/>
          <w:divBdr>
            <w:top w:val="none" w:sz="0" w:space="0" w:color="auto"/>
            <w:left w:val="none" w:sz="0" w:space="0" w:color="auto"/>
            <w:bottom w:val="none" w:sz="0" w:space="0" w:color="auto"/>
            <w:right w:val="none" w:sz="0" w:space="0" w:color="auto"/>
          </w:divBdr>
        </w:div>
        <w:div w:id="719789304">
          <w:marLeft w:val="0"/>
          <w:marRight w:val="0"/>
          <w:marTop w:val="0"/>
          <w:marBottom w:val="101"/>
          <w:divBdr>
            <w:top w:val="none" w:sz="0" w:space="0" w:color="auto"/>
            <w:left w:val="none" w:sz="0" w:space="0" w:color="auto"/>
            <w:bottom w:val="none" w:sz="0" w:space="0" w:color="auto"/>
            <w:right w:val="none" w:sz="0" w:space="0" w:color="auto"/>
          </w:divBdr>
        </w:div>
        <w:div w:id="1802725355">
          <w:marLeft w:val="0"/>
          <w:marRight w:val="0"/>
          <w:marTop w:val="0"/>
          <w:marBottom w:val="101"/>
          <w:divBdr>
            <w:top w:val="none" w:sz="0" w:space="0" w:color="auto"/>
            <w:left w:val="none" w:sz="0" w:space="0" w:color="auto"/>
            <w:bottom w:val="none" w:sz="0" w:space="0" w:color="auto"/>
            <w:right w:val="none" w:sz="0" w:space="0" w:color="auto"/>
          </w:divBdr>
        </w:div>
        <w:div w:id="1021056669">
          <w:marLeft w:val="0"/>
          <w:marRight w:val="0"/>
          <w:marTop w:val="0"/>
          <w:marBottom w:val="101"/>
          <w:divBdr>
            <w:top w:val="none" w:sz="0" w:space="0" w:color="auto"/>
            <w:left w:val="none" w:sz="0" w:space="0" w:color="auto"/>
            <w:bottom w:val="none" w:sz="0" w:space="0" w:color="auto"/>
            <w:right w:val="none" w:sz="0" w:space="0" w:color="auto"/>
          </w:divBdr>
        </w:div>
        <w:div w:id="154036444">
          <w:marLeft w:val="0"/>
          <w:marRight w:val="0"/>
          <w:marTop w:val="0"/>
          <w:marBottom w:val="101"/>
          <w:divBdr>
            <w:top w:val="none" w:sz="0" w:space="0" w:color="auto"/>
            <w:left w:val="none" w:sz="0" w:space="0" w:color="auto"/>
            <w:bottom w:val="none" w:sz="0" w:space="0" w:color="auto"/>
            <w:right w:val="none" w:sz="0" w:space="0" w:color="auto"/>
          </w:divBdr>
        </w:div>
        <w:div w:id="1992981097">
          <w:marLeft w:val="0"/>
          <w:marRight w:val="0"/>
          <w:marTop w:val="0"/>
          <w:marBottom w:val="101"/>
          <w:divBdr>
            <w:top w:val="none" w:sz="0" w:space="0" w:color="auto"/>
            <w:left w:val="none" w:sz="0" w:space="0" w:color="auto"/>
            <w:bottom w:val="none" w:sz="0" w:space="0" w:color="auto"/>
            <w:right w:val="none" w:sz="0" w:space="0" w:color="auto"/>
          </w:divBdr>
        </w:div>
        <w:div w:id="917519713">
          <w:marLeft w:val="0"/>
          <w:marRight w:val="0"/>
          <w:marTop w:val="0"/>
          <w:marBottom w:val="101"/>
          <w:divBdr>
            <w:top w:val="none" w:sz="0" w:space="0" w:color="auto"/>
            <w:left w:val="none" w:sz="0" w:space="0" w:color="auto"/>
            <w:bottom w:val="none" w:sz="0" w:space="0" w:color="auto"/>
            <w:right w:val="none" w:sz="0" w:space="0" w:color="auto"/>
          </w:divBdr>
        </w:div>
        <w:div w:id="1546405917">
          <w:marLeft w:val="0"/>
          <w:marRight w:val="0"/>
          <w:marTop w:val="0"/>
          <w:marBottom w:val="101"/>
          <w:divBdr>
            <w:top w:val="none" w:sz="0" w:space="0" w:color="auto"/>
            <w:left w:val="none" w:sz="0" w:space="0" w:color="auto"/>
            <w:bottom w:val="none" w:sz="0" w:space="0" w:color="auto"/>
            <w:right w:val="none" w:sz="0" w:space="0" w:color="auto"/>
          </w:divBdr>
        </w:div>
        <w:div w:id="364717098">
          <w:marLeft w:val="0"/>
          <w:marRight w:val="0"/>
          <w:marTop w:val="0"/>
          <w:marBottom w:val="101"/>
          <w:divBdr>
            <w:top w:val="none" w:sz="0" w:space="0" w:color="auto"/>
            <w:left w:val="none" w:sz="0" w:space="0" w:color="auto"/>
            <w:bottom w:val="none" w:sz="0" w:space="0" w:color="auto"/>
            <w:right w:val="none" w:sz="0" w:space="0" w:color="auto"/>
          </w:divBdr>
        </w:div>
        <w:div w:id="1625698198">
          <w:marLeft w:val="0"/>
          <w:marRight w:val="0"/>
          <w:marTop w:val="0"/>
          <w:marBottom w:val="101"/>
          <w:divBdr>
            <w:top w:val="none" w:sz="0" w:space="0" w:color="auto"/>
            <w:left w:val="none" w:sz="0" w:space="0" w:color="auto"/>
            <w:bottom w:val="none" w:sz="0" w:space="0" w:color="auto"/>
            <w:right w:val="none" w:sz="0" w:space="0" w:color="auto"/>
          </w:divBdr>
        </w:div>
        <w:div w:id="740562566">
          <w:marLeft w:val="0"/>
          <w:marRight w:val="0"/>
          <w:marTop w:val="0"/>
          <w:marBottom w:val="101"/>
          <w:divBdr>
            <w:top w:val="none" w:sz="0" w:space="0" w:color="auto"/>
            <w:left w:val="none" w:sz="0" w:space="0" w:color="auto"/>
            <w:bottom w:val="none" w:sz="0" w:space="0" w:color="auto"/>
            <w:right w:val="none" w:sz="0" w:space="0" w:color="auto"/>
          </w:divBdr>
        </w:div>
        <w:div w:id="869302029">
          <w:marLeft w:val="0"/>
          <w:marRight w:val="0"/>
          <w:marTop w:val="0"/>
          <w:marBottom w:val="101"/>
          <w:divBdr>
            <w:top w:val="none" w:sz="0" w:space="0" w:color="auto"/>
            <w:left w:val="none" w:sz="0" w:space="0" w:color="auto"/>
            <w:bottom w:val="none" w:sz="0" w:space="0" w:color="auto"/>
            <w:right w:val="none" w:sz="0" w:space="0" w:color="auto"/>
          </w:divBdr>
        </w:div>
        <w:div w:id="907685595">
          <w:marLeft w:val="0"/>
          <w:marRight w:val="0"/>
          <w:marTop w:val="0"/>
          <w:marBottom w:val="101"/>
          <w:divBdr>
            <w:top w:val="none" w:sz="0" w:space="0" w:color="auto"/>
            <w:left w:val="none" w:sz="0" w:space="0" w:color="auto"/>
            <w:bottom w:val="none" w:sz="0" w:space="0" w:color="auto"/>
            <w:right w:val="none" w:sz="0" w:space="0" w:color="auto"/>
          </w:divBdr>
        </w:div>
        <w:div w:id="255141461">
          <w:marLeft w:val="0"/>
          <w:marRight w:val="0"/>
          <w:marTop w:val="0"/>
          <w:marBottom w:val="101"/>
          <w:divBdr>
            <w:top w:val="none" w:sz="0" w:space="0" w:color="auto"/>
            <w:left w:val="none" w:sz="0" w:space="0" w:color="auto"/>
            <w:bottom w:val="none" w:sz="0" w:space="0" w:color="auto"/>
            <w:right w:val="none" w:sz="0" w:space="0" w:color="auto"/>
          </w:divBdr>
        </w:div>
        <w:div w:id="315037244">
          <w:marLeft w:val="0"/>
          <w:marRight w:val="0"/>
          <w:marTop w:val="0"/>
          <w:marBottom w:val="101"/>
          <w:divBdr>
            <w:top w:val="none" w:sz="0" w:space="0" w:color="auto"/>
            <w:left w:val="none" w:sz="0" w:space="0" w:color="auto"/>
            <w:bottom w:val="none" w:sz="0" w:space="0" w:color="auto"/>
            <w:right w:val="none" w:sz="0" w:space="0" w:color="auto"/>
          </w:divBdr>
        </w:div>
        <w:div w:id="481850340">
          <w:marLeft w:val="0"/>
          <w:marRight w:val="0"/>
          <w:marTop w:val="0"/>
          <w:marBottom w:val="101"/>
          <w:divBdr>
            <w:top w:val="none" w:sz="0" w:space="0" w:color="auto"/>
            <w:left w:val="none" w:sz="0" w:space="0" w:color="auto"/>
            <w:bottom w:val="none" w:sz="0" w:space="0" w:color="auto"/>
            <w:right w:val="none" w:sz="0" w:space="0" w:color="auto"/>
          </w:divBdr>
        </w:div>
        <w:div w:id="471752697">
          <w:marLeft w:val="0"/>
          <w:marRight w:val="0"/>
          <w:marTop w:val="0"/>
          <w:marBottom w:val="101"/>
          <w:divBdr>
            <w:top w:val="none" w:sz="0" w:space="0" w:color="auto"/>
            <w:left w:val="none" w:sz="0" w:space="0" w:color="auto"/>
            <w:bottom w:val="none" w:sz="0" w:space="0" w:color="auto"/>
            <w:right w:val="none" w:sz="0" w:space="0" w:color="auto"/>
          </w:divBdr>
        </w:div>
        <w:div w:id="1988631182">
          <w:marLeft w:val="0"/>
          <w:marRight w:val="0"/>
          <w:marTop w:val="0"/>
          <w:marBottom w:val="101"/>
          <w:divBdr>
            <w:top w:val="none" w:sz="0" w:space="0" w:color="auto"/>
            <w:left w:val="none" w:sz="0" w:space="0" w:color="auto"/>
            <w:bottom w:val="none" w:sz="0" w:space="0" w:color="auto"/>
            <w:right w:val="none" w:sz="0" w:space="0" w:color="auto"/>
          </w:divBdr>
        </w:div>
        <w:div w:id="1522667195">
          <w:marLeft w:val="0"/>
          <w:marRight w:val="0"/>
          <w:marTop w:val="0"/>
          <w:marBottom w:val="101"/>
          <w:divBdr>
            <w:top w:val="none" w:sz="0" w:space="0" w:color="auto"/>
            <w:left w:val="none" w:sz="0" w:space="0" w:color="auto"/>
            <w:bottom w:val="none" w:sz="0" w:space="0" w:color="auto"/>
            <w:right w:val="none" w:sz="0" w:space="0" w:color="auto"/>
          </w:divBdr>
        </w:div>
        <w:div w:id="989678568">
          <w:marLeft w:val="0"/>
          <w:marRight w:val="0"/>
          <w:marTop w:val="0"/>
          <w:marBottom w:val="101"/>
          <w:divBdr>
            <w:top w:val="none" w:sz="0" w:space="0" w:color="auto"/>
            <w:left w:val="none" w:sz="0" w:space="0" w:color="auto"/>
            <w:bottom w:val="none" w:sz="0" w:space="0" w:color="auto"/>
            <w:right w:val="none" w:sz="0" w:space="0" w:color="auto"/>
          </w:divBdr>
        </w:div>
        <w:div w:id="563954564">
          <w:marLeft w:val="0"/>
          <w:marRight w:val="0"/>
          <w:marTop w:val="0"/>
          <w:marBottom w:val="101"/>
          <w:divBdr>
            <w:top w:val="none" w:sz="0" w:space="0" w:color="auto"/>
            <w:left w:val="none" w:sz="0" w:space="0" w:color="auto"/>
            <w:bottom w:val="none" w:sz="0" w:space="0" w:color="auto"/>
            <w:right w:val="none" w:sz="0" w:space="0" w:color="auto"/>
          </w:divBdr>
        </w:div>
        <w:div w:id="900940837">
          <w:marLeft w:val="0"/>
          <w:marRight w:val="0"/>
          <w:marTop w:val="0"/>
          <w:marBottom w:val="101"/>
          <w:divBdr>
            <w:top w:val="none" w:sz="0" w:space="0" w:color="auto"/>
            <w:left w:val="none" w:sz="0" w:space="0" w:color="auto"/>
            <w:bottom w:val="none" w:sz="0" w:space="0" w:color="auto"/>
            <w:right w:val="none" w:sz="0" w:space="0" w:color="auto"/>
          </w:divBdr>
        </w:div>
        <w:div w:id="1654524892">
          <w:marLeft w:val="0"/>
          <w:marRight w:val="0"/>
          <w:marTop w:val="0"/>
          <w:marBottom w:val="101"/>
          <w:divBdr>
            <w:top w:val="none" w:sz="0" w:space="0" w:color="auto"/>
            <w:left w:val="none" w:sz="0" w:space="0" w:color="auto"/>
            <w:bottom w:val="none" w:sz="0" w:space="0" w:color="auto"/>
            <w:right w:val="none" w:sz="0" w:space="0" w:color="auto"/>
          </w:divBdr>
        </w:div>
        <w:div w:id="256209381">
          <w:marLeft w:val="0"/>
          <w:marRight w:val="0"/>
          <w:marTop w:val="0"/>
          <w:marBottom w:val="101"/>
          <w:divBdr>
            <w:top w:val="none" w:sz="0" w:space="0" w:color="auto"/>
            <w:left w:val="none" w:sz="0" w:space="0" w:color="auto"/>
            <w:bottom w:val="none" w:sz="0" w:space="0" w:color="auto"/>
            <w:right w:val="none" w:sz="0" w:space="0" w:color="auto"/>
          </w:divBdr>
        </w:div>
        <w:div w:id="161242698">
          <w:marLeft w:val="0"/>
          <w:marRight w:val="0"/>
          <w:marTop w:val="0"/>
          <w:marBottom w:val="101"/>
          <w:divBdr>
            <w:top w:val="none" w:sz="0" w:space="0" w:color="auto"/>
            <w:left w:val="none" w:sz="0" w:space="0" w:color="auto"/>
            <w:bottom w:val="none" w:sz="0" w:space="0" w:color="auto"/>
            <w:right w:val="none" w:sz="0" w:space="0" w:color="auto"/>
          </w:divBdr>
        </w:div>
        <w:div w:id="1547646388">
          <w:marLeft w:val="0"/>
          <w:marRight w:val="0"/>
          <w:marTop w:val="0"/>
          <w:marBottom w:val="101"/>
          <w:divBdr>
            <w:top w:val="none" w:sz="0" w:space="0" w:color="auto"/>
            <w:left w:val="none" w:sz="0" w:space="0" w:color="auto"/>
            <w:bottom w:val="none" w:sz="0" w:space="0" w:color="auto"/>
            <w:right w:val="none" w:sz="0" w:space="0" w:color="auto"/>
          </w:divBdr>
        </w:div>
        <w:div w:id="1568682422">
          <w:marLeft w:val="0"/>
          <w:marRight w:val="0"/>
          <w:marTop w:val="0"/>
          <w:marBottom w:val="101"/>
          <w:divBdr>
            <w:top w:val="none" w:sz="0" w:space="0" w:color="auto"/>
            <w:left w:val="none" w:sz="0" w:space="0" w:color="auto"/>
            <w:bottom w:val="none" w:sz="0" w:space="0" w:color="auto"/>
            <w:right w:val="none" w:sz="0" w:space="0" w:color="auto"/>
          </w:divBdr>
        </w:div>
        <w:div w:id="843785550">
          <w:marLeft w:val="0"/>
          <w:marRight w:val="0"/>
          <w:marTop w:val="0"/>
          <w:marBottom w:val="101"/>
          <w:divBdr>
            <w:top w:val="none" w:sz="0" w:space="0" w:color="auto"/>
            <w:left w:val="none" w:sz="0" w:space="0" w:color="auto"/>
            <w:bottom w:val="none" w:sz="0" w:space="0" w:color="auto"/>
            <w:right w:val="none" w:sz="0" w:space="0" w:color="auto"/>
          </w:divBdr>
        </w:div>
        <w:div w:id="859782965">
          <w:marLeft w:val="0"/>
          <w:marRight w:val="0"/>
          <w:marTop w:val="0"/>
          <w:marBottom w:val="101"/>
          <w:divBdr>
            <w:top w:val="none" w:sz="0" w:space="0" w:color="auto"/>
            <w:left w:val="none" w:sz="0" w:space="0" w:color="auto"/>
            <w:bottom w:val="none" w:sz="0" w:space="0" w:color="auto"/>
            <w:right w:val="none" w:sz="0" w:space="0" w:color="auto"/>
          </w:divBdr>
        </w:div>
        <w:div w:id="1593969910">
          <w:marLeft w:val="0"/>
          <w:marRight w:val="0"/>
          <w:marTop w:val="0"/>
          <w:marBottom w:val="101"/>
          <w:divBdr>
            <w:top w:val="none" w:sz="0" w:space="0" w:color="auto"/>
            <w:left w:val="none" w:sz="0" w:space="0" w:color="auto"/>
            <w:bottom w:val="none" w:sz="0" w:space="0" w:color="auto"/>
            <w:right w:val="none" w:sz="0" w:space="0" w:color="auto"/>
          </w:divBdr>
        </w:div>
        <w:div w:id="1289119306">
          <w:marLeft w:val="0"/>
          <w:marRight w:val="0"/>
          <w:marTop w:val="0"/>
          <w:marBottom w:val="101"/>
          <w:divBdr>
            <w:top w:val="none" w:sz="0" w:space="0" w:color="auto"/>
            <w:left w:val="none" w:sz="0" w:space="0" w:color="auto"/>
            <w:bottom w:val="none" w:sz="0" w:space="0" w:color="auto"/>
            <w:right w:val="none" w:sz="0" w:space="0" w:color="auto"/>
          </w:divBdr>
        </w:div>
        <w:div w:id="1116143681">
          <w:marLeft w:val="0"/>
          <w:marRight w:val="0"/>
          <w:marTop w:val="0"/>
          <w:marBottom w:val="101"/>
          <w:divBdr>
            <w:top w:val="none" w:sz="0" w:space="0" w:color="auto"/>
            <w:left w:val="none" w:sz="0" w:space="0" w:color="auto"/>
            <w:bottom w:val="none" w:sz="0" w:space="0" w:color="auto"/>
            <w:right w:val="none" w:sz="0" w:space="0" w:color="auto"/>
          </w:divBdr>
        </w:div>
        <w:div w:id="1333215053">
          <w:marLeft w:val="0"/>
          <w:marRight w:val="0"/>
          <w:marTop w:val="0"/>
          <w:marBottom w:val="101"/>
          <w:divBdr>
            <w:top w:val="none" w:sz="0" w:space="0" w:color="auto"/>
            <w:left w:val="none" w:sz="0" w:space="0" w:color="auto"/>
            <w:bottom w:val="none" w:sz="0" w:space="0" w:color="auto"/>
            <w:right w:val="none" w:sz="0" w:space="0" w:color="auto"/>
          </w:divBdr>
        </w:div>
        <w:div w:id="260845540">
          <w:marLeft w:val="0"/>
          <w:marRight w:val="0"/>
          <w:marTop w:val="0"/>
          <w:marBottom w:val="101"/>
          <w:divBdr>
            <w:top w:val="none" w:sz="0" w:space="0" w:color="auto"/>
            <w:left w:val="none" w:sz="0" w:space="0" w:color="auto"/>
            <w:bottom w:val="none" w:sz="0" w:space="0" w:color="auto"/>
            <w:right w:val="none" w:sz="0" w:space="0" w:color="auto"/>
          </w:divBdr>
        </w:div>
        <w:div w:id="1148204901">
          <w:marLeft w:val="0"/>
          <w:marRight w:val="0"/>
          <w:marTop w:val="0"/>
          <w:marBottom w:val="101"/>
          <w:divBdr>
            <w:top w:val="none" w:sz="0" w:space="0" w:color="auto"/>
            <w:left w:val="none" w:sz="0" w:space="0" w:color="auto"/>
            <w:bottom w:val="none" w:sz="0" w:space="0" w:color="auto"/>
            <w:right w:val="none" w:sz="0" w:space="0" w:color="auto"/>
          </w:divBdr>
        </w:div>
        <w:div w:id="917906707">
          <w:marLeft w:val="0"/>
          <w:marRight w:val="0"/>
          <w:marTop w:val="0"/>
          <w:marBottom w:val="101"/>
          <w:divBdr>
            <w:top w:val="none" w:sz="0" w:space="0" w:color="auto"/>
            <w:left w:val="none" w:sz="0" w:space="0" w:color="auto"/>
            <w:bottom w:val="none" w:sz="0" w:space="0" w:color="auto"/>
            <w:right w:val="none" w:sz="0" w:space="0" w:color="auto"/>
          </w:divBdr>
        </w:div>
        <w:div w:id="1564949896">
          <w:marLeft w:val="0"/>
          <w:marRight w:val="0"/>
          <w:marTop w:val="0"/>
          <w:marBottom w:val="101"/>
          <w:divBdr>
            <w:top w:val="none" w:sz="0" w:space="0" w:color="auto"/>
            <w:left w:val="none" w:sz="0" w:space="0" w:color="auto"/>
            <w:bottom w:val="none" w:sz="0" w:space="0" w:color="auto"/>
            <w:right w:val="none" w:sz="0" w:space="0" w:color="auto"/>
          </w:divBdr>
        </w:div>
        <w:div w:id="1765149194">
          <w:marLeft w:val="0"/>
          <w:marRight w:val="0"/>
          <w:marTop w:val="0"/>
          <w:marBottom w:val="101"/>
          <w:divBdr>
            <w:top w:val="none" w:sz="0" w:space="0" w:color="auto"/>
            <w:left w:val="none" w:sz="0" w:space="0" w:color="auto"/>
            <w:bottom w:val="none" w:sz="0" w:space="0" w:color="auto"/>
            <w:right w:val="none" w:sz="0" w:space="0" w:color="auto"/>
          </w:divBdr>
        </w:div>
        <w:div w:id="1043361215">
          <w:marLeft w:val="0"/>
          <w:marRight w:val="0"/>
          <w:marTop w:val="0"/>
          <w:marBottom w:val="101"/>
          <w:divBdr>
            <w:top w:val="none" w:sz="0" w:space="0" w:color="auto"/>
            <w:left w:val="none" w:sz="0" w:space="0" w:color="auto"/>
            <w:bottom w:val="none" w:sz="0" w:space="0" w:color="auto"/>
            <w:right w:val="none" w:sz="0" w:space="0" w:color="auto"/>
          </w:divBdr>
        </w:div>
        <w:div w:id="1321469947">
          <w:marLeft w:val="0"/>
          <w:marRight w:val="0"/>
          <w:marTop w:val="0"/>
          <w:marBottom w:val="101"/>
          <w:divBdr>
            <w:top w:val="none" w:sz="0" w:space="0" w:color="auto"/>
            <w:left w:val="none" w:sz="0" w:space="0" w:color="auto"/>
            <w:bottom w:val="none" w:sz="0" w:space="0" w:color="auto"/>
            <w:right w:val="none" w:sz="0" w:space="0" w:color="auto"/>
          </w:divBdr>
        </w:div>
        <w:div w:id="578707923">
          <w:marLeft w:val="0"/>
          <w:marRight w:val="0"/>
          <w:marTop w:val="0"/>
          <w:marBottom w:val="101"/>
          <w:divBdr>
            <w:top w:val="none" w:sz="0" w:space="0" w:color="auto"/>
            <w:left w:val="none" w:sz="0" w:space="0" w:color="auto"/>
            <w:bottom w:val="none" w:sz="0" w:space="0" w:color="auto"/>
            <w:right w:val="none" w:sz="0" w:space="0" w:color="auto"/>
          </w:divBdr>
        </w:div>
        <w:div w:id="27879155">
          <w:marLeft w:val="0"/>
          <w:marRight w:val="0"/>
          <w:marTop w:val="0"/>
          <w:marBottom w:val="101"/>
          <w:divBdr>
            <w:top w:val="none" w:sz="0" w:space="0" w:color="auto"/>
            <w:left w:val="none" w:sz="0" w:space="0" w:color="auto"/>
            <w:bottom w:val="none" w:sz="0" w:space="0" w:color="auto"/>
            <w:right w:val="none" w:sz="0" w:space="0" w:color="auto"/>
          </w:divBdr>
        </w:div>
        <w:div w:id="699817487">
          <w:marLeft w:val="0"/>
          <w:marRight w:val="0"/>
          <w:marTop w:val="0"/>
          <w:marBottom w:val="101"/>
          <w:divBdr>
            <w:top w:val="none" w:sz="0" w:space="0" w:color="auto"/>
            <w:left w:val="none" w:sz="0" w:space="0" w:color="auto"/>
            <w:bottom w:val="none" w:sz="0" w:space="0" w:color="auto"/>
            <w:right w:val="none" w:sz="0" w:space="0" w:color="auto"/>
          </w:divBdr>
        </w:div>
        <w:div w:id="11347533">
          <w:marLeft w:val="0"/>
          <w:marRight w:val="0"/>
          <w:marTop w:val="0"/>
          <w:marBottom w:val="101"/>
          <w:divBdr>
            <w:top w:val="none" w:sz="0" w:space="0" w:color="auto"/>
            <w:left w:val="none" w:sz="0" w:space="0" w:color="auto"/>
            <w:bottom w:val="none" w:sz="0" w:space="0" w:color="auto"/>
            <w:right w:val="none" w:sz="0" w:space="0" w:color="auto"/>
          </w:divBdr>
        </w:div>
        <w:div w:id="1978142169">
          <w:marLeft w:val="0"/>
          <w:marRight w:val="0"/>
          <w:marTop w:val="0"/>
          <w:marBottom w:val="101"/>
          <w:divBdr>
            <w:top w:val="none" w:sz="0" w:space="0" w:color="auto"/>
            <w:left w:val="none" w:sz="0" w:space="0" w:color="auto"/>
            <w:bottom w:val="none" w:sz="0" w:space="0" w:color="auto"/>
            <w:right w:val="none" w:sz="0" w:space="0" w:color="auto"/>
          </w:divBdr>
        </w:div>
        <w:div w:id="1539705510">
          <w:marLeft w:val="0"/>
          <w:marRight w:val="0"/>
          <w:marTop w:val="0"/>
          <w:marBottom w:val="101"/>
          <w:divBdr>
            <w:top w:val="none" w:sz="0" w:space="0" w:color="auto"/>
            <w:left w:val="none" w:sz="0" w:space="0" w:color="auto"/>
            <w:bottom w:val="none" w:sz="0" w:space="0" w:color="auto"/>
            <w:right w:val="none" w:sz="0" w:space="0" w:color="auto"/>
          </w:divBdr>
        </w:div>
        <w:div w:id="175048068">
          <w:marLeft w:val="0"/>
          <w:marRight w:val="0"/>
          <w:marTop w:val="0"/>
          <w:marBottom w:val="101"/>
          <w:divBdr>
            <w:top w:val="none" w:sz="0" w:space="0" w:color="auto"/>
            <w:left w:val="none" w:sz="0" w:space="0" w:color="auto"/>
            <w:bottom w:val="none" w:sz="0" w:space="0" w:color="auto"/>
            <w:right w:val="none" w:sz="0" w:space="0" w:color="auto"/>
          </w:divBdr>
        </w:div>
        <w:div w:id="787627789">
          <w:marLeft w:val="0"/>
          <w:marRight w:val="0"/>
          <w:marTop w:val="0"/>
          <w:marBottom w:val="101"/>
          <w:divBdr>
            <w:top w:val="none" w:sz="0" w:space="0" w:color="auto"/>
            <w:left w:val="none" w:sz="0" w:space="0" w:color="auto"/>
            <w:bottom w:val="none" w:sz="0" w:space="0" w:color="auto"/>
            <w:right w:val="none" w:sz="0" w:space="0" w:color="auto"/>
          </w:divBdr>
        </w:div>
        <w:div w:id="1816875100">
          <w:marLeft w:val="0"/>
          <w:marRight w:val="0"/>
          <w:marTop w:val="0"/>
          <w:marBottom w:val="101"/>
          <w:divBdr>
            <w:top w:val="none" w:sz="0" w:space="0" w:color="auto"/>
            <w:left w:val="none" w:sz="0" w:space="0" w:color="auto"/>
            <w:bottom w:val="none" w:sz="0" w:space="0" w:color="auto"/>
            <w:right w:val="none" w:sz="0" w:space="0" w:color="auto"/>
          </w:divBdr>
        </w:div>
        <w:div w:id="49349430">
          <w:marLeft w:val="0"/>
          <w:marRight w:val="0"/>
          <w:marTop w:val="0"/>
          <w:marBottom w:val="101"/>
          <w:divBdr>
            <w:top w:val="none" w:sz="0" w:space="0" w:color="auto"/>
            <w:left w:val="none" w:sz="0" w:space="0" w:color="auto"/>
            <w:bottom w:val="none" w:sz="0" w:space="0" w:color="auto"/>
            <w:right w:val="none" w:sz="0" w:space="0" w:color="auto"/>
          </w:divBdr>
        </w:div>
        <w:div w:id="771900944">
          <w:marLeft w:val="0"/>
          <w:marRight w:val="0"/>
          <w:marTop w:val="0"/>
          <w:marBottom w:val="101"/>
          <w:divBdr>
            <w:top w:val="none" w:sz="0" w:space="0" w:color="auto"/>
            <w:left w:val="none" w:sz="0" w:space="0" w:color="auto"/>
            <w:bottom w:val="none" w:sz="0" w:space="0" w:color="auto"/>
            <w:right w:val="none" w:sz="0" w:space="0" w:color="auto"/>
          </w:divBdr>
        </w:div>
        <w:div w:id="1804031838">
          <w:marLeft w:val="0"/>
          <w:marRight w:val="0"/>
          <w:marTop w:val="0"/>
          <w:marBottom w:val="101"/>
          <w:divBdr>
            <w:top w:val="none" w:sz="0" w:space="0" w:color="auto"/>
            <w:left w:val="none" w:sz="0" w:space="0" w:color="auto"/>
            <w:bottom w:val="none" w:sz="0" w:space="0" w:color="auto"/>
            <w:right w:val="none" w:sz="0" w:space="0" w:color="auto"/>
          </w:divBdr>
        </w:div>
        <w:div w:id="1243562473">
          <w:marLeft w:val="0"/>
          <w:marRight w:val="0"/>
          <w:marTop w:val="0"/>
          <w:marBottom w:val="101"/>
          <w:divBdr>
            <w:top w:val="none" w:sz="0" w:space="0" w:color="auto"/>
            <w:left w:val="none" w:sz="0" w:space="0" w:color="auto"/>
            <w:bottom w:val="none" w:sz="0" w:space="0" w:color="auto"/>
            <w:right w:val="none" w:sz="0" w:space="0" w:color="auto"/>
          </w:divBdr>
        </w:div>
        <w:div w:id="531109512">
          <w:marLeft w:val="0"/>
          <w:marRight w:val="0"/>
          <w:marTop w:val="0"/>
          <w:marBottom w:val="101"/>
          <w:divBdr>
            <w:top w:val="none" w:sz="0" w:space="0" w:color="auto"/>
            <w:left w:val="none" w:sz="0" w:space="0" w:color="auto"/>
            <w:bottom w:val="none" w:sz="0" w:space="0" w:color="auto"/>
            <w:right w:val="none" w:sz="0" w:space="0" w:color="auto"/>
          </w:divBdr>
        </w:div>
        <w:div w:id="17777396">
          <w:marLeft w:val="0"/>
          <w:marRight w:val="0"/>
          <w:marTop w:val="0"/>
          <w:marBottom w:val="101"/>
          <w:divBdr>
            <w:top w:val="none" w:sz="0" w:space="0" w:color="auto"/>
            <w:left w:val="none" w:sz="0" w:space="0" w:color="auto"/>
            <w:bottom w:val="none" w:sz="0" w:space="0" w:color="auto"/>
            <w:right w:val="none" w:sz="0" w:space="0" w:color="auto"/>
          </w:divBdr>
        </w:div>
        <w:div w:id="738796415">
          <w:marLeft w:val="0"/>
          <w:marRight w:val="0"/>
          <w:marTop w:val="0"/>
          <w:marBottom w:val="101"/>
          <w:divBdr>
            <w:top w:val="none" w:sz="0" w:space="0" w:color="auto"/>
            <w:left w:val="none" w:sz="0" w:space="0" w:color="auto"/>
            <w:bottom w:val="none" w:sz="0" w:space="0" w:color="auto"/>
            <w:right w:val="none" w:sz="0" w:space="0" w:color="auto"/>
          </w:divBdr>
        </w:div>
        <w:div w:id="1570192471">
          <w:marLeft w:val="0"/>
          <w:marRight w:val="0"/>
          <w:marTop w:val="0"/>
          <w:marBottom w:val="101"/>
          <w:divBdr>
            <w:top w:val="none" w:sz="0" w:space="0" w:color="auto"/>
            <w:left w:val="none" w:sz="0" w:space="0" w:color="auto"/>
            <w:bottom w:val="none" w:sz="0" w:space="0" w:color="auto"/>
            <w:right w:val="none" w:sz="0" w:space="0" w:color="auto"/>
          </w:divBdr>
        </w:div>
        <w:div w:id="1666013680">
          <w:marLeft w:val="0"/>
          <w:marRight w:val="0"/>
          <w:marTop w:val="0"/>
          <w:marBottom w:val="101"/>
          <w:divBdr>
            <w:top w:val="none" w:sz="0" w:space="0" w:color="auto"/>
            <w:left w:val="none" w:sz="0" w:space="0" w:color="auto"/>
            <w:bottom w:val="none" w:sz="0" w:space="0" w:color="auto"/>
            <w:right w:val="none" w:sz="0" w:space="0" w:color="auto"/>
          </w:divBdr>
        </w:div>
        <w:div w:id="2137598497">
          <w:marLeft w:val="0"/>
          <w:marRight w:val="0"/>
          <w:marTop w:val="0"/>
          <w:marBottom w:val="101"/>
          <w:divBdr>
            <w:top w:val="none" w:sz="0" w:space="0" w:color="auto"/>
            <w:left w:val="none" w:sz="0" w:space="0" w:color="auto"/>
            <w:bottom w:val="none" w:sz="0" w:space="0" w:color="auto"/>
            <w:right w:val="none" w:sz="0" w:space="0" w:color="auto"/>
          </w:divBdr>
        </w:div>
        <w:div w:id="922102247">
          <w:marLeft w:val="0"/>
          <w:marRight w:val="0"/>
          <w:marTop w:val="0"/>
          <w:marBottom w:val="101"/>
          <w:divBdr>
            <w:top w:val="none" w:sz="0" w:space="0" w:color="auto"/>
            <w:left w:val="none" w:sz="0" w:space="0" w:color="auto"/>
            <w:bottom w:val="none" w:sz="0" w:space="0" w:color="auto"/>
            <w:right w:val="none" w:sz="0" w:space="0" w:color="auto"/>
          </w:divBdr>
        </w:div>
        <w:div w:id="355692207">
          <w:marLeft w:val="0"/>
          <w:marRight w:val="0"/>
          <w:marTop w:val="0"/>
          <w:marBottom w:val="101"/>
          <w:divBdr>
            <w:top w:val="none" w:sz="0" w:space="0" w:color="auto"/>
            <w:left w:val="none" w:sz="0" w:space="0" w:color="auto"/>
            <w:bottom w:val="none" w:sz="0" w:space="0" w:color="auto"/>
            <w:right w:val="none" w:sz="0" w:space="0" w:color="auto"/>
          </w:divBdr>
        </w:div>
        <w:div w:id="1630165296">
          <w:marLeft w:val="0"/>
          <w:marRight w:val="0"/>
          <w:marTop w:val="0"/>
          <w:marBottom w:val="101"/>
          <w:divBdr>
            <w:top w:val="none" w:sz="0" w:space="0" w:color="auto"/>
            <w:left w:val="none" w:sz="0" w:space="0" w:color="auto"/>
            <w:bottom w:val="none" w:sz="0" w:space="0" w:color="auto"/>
            <w:right w:val="none" w:sz="0" w:space="0" w:color="auto"/>
          </w:divBdr>
        </w:div>
        <w:div w:id="1009792403">
          <w:marLeft w:val="0"/>
          <w:marRight w:val="0"/>
          <w:marTop w:val="0"/>
          <w:marBottom w:val="101"/>
          <w:divBdr>
            <w:top w:val="none" w:sz="0" w:space="0" w:color="auto"/>
            <w:left w:val="none" w:sz="0" w:space="0" w:color="auto"/>
            <w:bottom w:val="none" w:sz="0" w:space="0" w:color="auto"/>
            <w:right w:val="none" w:sz="0" w:space="0" w:color="auto"/>
          </w:divBdr>
        </w:div>
        <w:div w:id="1508442687">
          <w:marLeft w:val="0"/>
          <w:marRight w:val="0"/>
          <w:marTop w:val="0"/>
          <w:marBottom w:val="101"/>
          <w:divBdr>
            <w:top w:val="none" w:sz="0" w:space="0" w:color="auto"/>
            <w:left w:val="none" w:sz="0" w:space="0" w:color="auto"/>
            <w:bottom w:val="none" w:sz="0" w:space="0" w:color="auto"/>
            <w:right w:val="none" w:sz="0" w:space="0" w:color="auto"/>
          </w:divBdr>
        </w:div>
        <w:div w:id="1054307620">
          <w:marLeft w:val="0"/>
          <w:marRight w:val="0"/>
          <w:marTop w:val="0"/>
          <w:marBottom w:val="101"/>
          <w:divBdr>
            <w:top w:val="none" w:sz="0" w:space="0" w:color="auto"/>
            <w:left w:val="none" w:sz="0" w:space="0" w:color="auto"/>
            <w:bottom w:val="none" w:sz="0" w:space="0" w:color="auto"/>
            <w:right w:val="none" w:sz="0" w:space="0" w:color="auto"/>
          </w:divBdr>
        </w:div>
        <w:div w:id="412973898">
          <w:marLeft w:val="0"/>
          <w:marRight w:val="0"/>
          <w:marTop w:val="0"/>
          <w:marBottom w:val="101"/>
          <w:divBdr>
            <w:top w:val="none" w:sz="0" w:space="0" w:color="auto"/>
            <w:left w:val="none" w:sz="0" w:space="0" w:color="auto"/>
            <w:bottom w:val="none" w:sz="0" w:space="0" w:color="auto"/>
            <w:right w:val="none" w:sz="0" w:space="0" w:color="auto"/>
          </w:divBdr>
        </w:div>
        <w:div w:id="80831090">
          <w:marLeft w:val="0"/>
          <w:marRight w:val="0"/>
          <w:marTop w:val="0"/>
          <w:marBottom w:val="101"/>
          <w:divBdr>
            <w:top w:val="none" w:sz="0" w:space="0" w:color="auto"/>
            <w:left w:val="none" w:sz="0" w:space="0" w:color="auto"/>
            <w:bottom w:val="none" w:sz="0" w:space="0" w:color="auto"/>
            <w:right w:val="none" w:sz="0" w:space="0" w:color="auto"/>
          </w:divBdr>
        </w:div>
        <w:div w:id="1364744147">
          <w:marLeft w:val="0"/>
          <w:marRight w:val="0"/>
          <w:marTop w:val="0"/>
          <w:marBottom w:val="101"/>
          <w:divBdr>
            <w:top w:val="none" w:sz="0" w:space="0" w:color="auto"/>
            <w:left w:val="none" w:sz="0" w:space="0" w:color="auto"/>
            <w:bottom w:val="none" w:sz="0" w:space="0" w:color="auto"/>
            <w:right w:val="none" w:sz="0" w:space="0" w:color="auto"/>
          </w:divBdr>
        </w:div>
        <w:div w:id="1311132979">
          <w:marLeft w:val="0"/>
          <w:marRight w:val="0"/>
          <w:marTop w:val="0"/>
          <w:marBottom w:val="101"/>
          <w:divBdr>
            <w:top w:val="none" w:sz="0" w:space="0" w:color="auto"/>
            <w:left w:val="none" w:sz="0" w:space="0" w:color="auto"/>
            <w:bottom w:val="none" w:sz="0" w:space="0" w:color="auto"/>
            <w:right w:val="none" w:sz="0" w:space="0" w:color="auto"/>
          </w:divBdr>
        </w:div>
        <w:div w:id="822357542">
          <w:marLeft w:val="0"/>
          <w:marRight w:val="0"/>
          <w:marTop w:val="0"/>
          <w:marBottom w:val="101"/>
          <w:divBdr>
            <w:top w:val="none" w:sz="0" w:space="0" w:color="auto"/>
            <w:left w:val="none" w:sz="0" w:space="0" w:color="auto"/>
            <w:bottom w:val="none" w:sz="0" w:space="0" w:color="auto"/>
            <w:right w:val="none" w:sz="0" w:space="0" w:color="auto"/>
          </w:divBdr>
        </w:div>
        <w:div w:id="2038461340">
          <w:marLeft w:val="0"/>
          <w:marRight w:val="0"/>
          <w:marTop w:val="0"/>
          <w:marBottom w:val="101"/>
          <w:divBdr>
            <w:top w:val="none" w:sz="0" w:space="0" w:color="auto"/>
            <w:left w:val="none" w:sz="0" w:space="0" w:color="auto"/>
            <w:bottom w:val="none" w:sz="0" w:space="0" w:color="auto"/>
            <w:right w:val="none" w:sz="0" w:space="0" w:color="auto"/>
          </w:divBdr>
        </w:div>
        <w:div w:id="1350719510">
          <w:marLeft w:val="0"/>
          <w:marRight w:val="0"/>
          <w:marTop w:val="0"/>
          <w:marBottom w:val="101"/>
          <w:divBdr>
            <w:top w:val="none" w:sz="0" w:space="0" w:color="auto"/>
            <w:left w:val="none" w:sz="0" w:space="0" w:color="auto"/>
            <w:bottom w:val="none" w:sz="0" w:space="0" w:color="auto"/>
            <w:right w:val="none" w:sz="0" w:space="0" w:color="auto"/>
          </w:divBdr>
        </w:div>
        <w:div w:id="1809933901">
          <w:marLeft w:val="0"/>
          <w:marRight w:val="0"/>
          <w:marTop w:val="0"/>
          <w:marBottom w:val="101"/>
          <w:divBdr>
            <w:top w:val="none" w:sz="0" w:space="0" w:color="auto"/>
            <w:left w:val="none" w:sz="0" w:space="0" w:color="auto"/>
            <w:bottom w:val="none" w:sz="0" w:space="0" w:color="auto"/>
            <w:right w:val="none" w:sz="0" w:space="0" w:color="auto"/>
          </w:divBdr>
        </w:div>
        <w:div w:id="1341660858">
          <w:marLeft w:val="0"/>
          <w:marRight w:val="0"/>
          <w:marTop w:val="0"/>
          <w:marBottom w:val="101"/>
          <w:divBdr>
            <w:top w:val="none" w:sz="0" w:space="0" w:color="auto"/>
            <w:left w:val="none" w:sz="0" w:space="0" w:color="auto"/>
            <w:bottom w:val="none" w:sz="0" w:space="0" w:color="auto"/>
            <w:right w:val="none" w:sz="0" w:space="0" w:color="auto"/>
          </w:divBdr>
        </w:div>
        <w:div w:id="1622108061">
          <w:marLeft w:val="0"/>
          <w:marRight w:val="0"/>
          <w:marTop w:val="0"/>
          <w:marBottom w:val="101"/>
          <w:divBdr>
            <w:top w:val="none" w:sz="0" w:space="0" w:color="auto"/>
            <w:left w:val="none" w:sz="0" w:space="0" w:color="auto"/>
            <w:bottom w:val="none" w:sz="0" w:space="0" w:color="auto"/>
            <w:right w:val="none" w:sz="0" w:space="0" w:color="auto"/>
          </w:divBdr>
        </w:div>
        <w:div w:id="350111985">
          <w:marLeft w:val="0"/>
          <w:marRight w:val="0"/>
          <w:marTop w:val="0"/>
          <w:marBottom w:val="101"/>
          <w:divBdr>
            <w:top w:val="none" w:sz="0" w:space="0" w:color="auto"/>
            <w:left w:val="none" w:sz="0" w:space="0" w:color="auto"/>
            <w:bottom w:val="none" w:sz="0" w:space="0" w:color="auto"/>
            <w:right w:val="none" w:sz="0" w:space="0" w:color="auto"/>
          </w:divBdr>
        </w:div>
        <w:div w:id="1623682454">
          <w:marLeft w:val="0"/>
          <w:marRight w:val="0"/>
          <w:marTop w:val="0"/>
          <w:marBottom w:val="101"/>
          <w:divBdr>
            <w:top w:val="none" w:sz="0" w:space="0" w:color="auto"/>
            <w:left w:val="none" w:sz="0" w:space="0" w:color="auto"/>
            <w:bottom w:val="none" w:sz="0" w:space="0" w:color="auto"/>
            <w:right w:val="none" w:sz="0" w:space="0" w:color="auto"/>
          </w:divBdr>
        </w:div>
        <w:div w:id="1097751358">
          <w:marLeft w:val="0"/>
          <w:marRight w:val="0"/>
          <w:marTop w:val="0"/>
          <w:marBottom w:val="101"/>
          <w:divBdr>
            <w:top w:val="none" w:sz="0" w:space="0" w:color="auto"/>
            <w:left w:val="none" w:sz="0" w:space="0" w:color="auto"/>
            <w:bottom w:val="none" w:sz="0" w:space="0" w:color="auto"/>
            <w:right w:val="none" w:sz="0" w:space="0" w:color="auto"/>
          </w:divBdr>
        </w:div>
        <w:div w:id="72633159">
          <w:marLeft w:val="0"/>
          <w:marRight w:val="0"/>
          <w:marTop w:val="0"/>
          <w:marBottom w:val="101"/>
          <w:divBdr>
            <w:top w:val="none" w:sz="0" w:space="0" w:color="auto"/>
            <w:left w:val="none" w:sz="0" w:space="0" w:color="auto"/>
            <w:bottom w:val="none" w:sz="0" w:space="0" w:color="auto"/>
            <w:right w:val="none" w:sz="0" w:space="0" w:color="auto"/>
          </w:divBdr>
        </w:div>
        <w:div w:id="2016104250">
          <w:marLeft w:val="0"/>
          <w:marRight w:val="0"/>
          <w:marTop w:val="0"/>
          <w:marBottom w:val="101"/>
          <w:divBdr>
            <w:top w:val="none" w:sz="0" w:space="0" w:color="auto"/>
            <w:left w:val="none" w:sz="0" w:space="0" w:color="auto"/>
            <w:bottom w:val="none" w:sz="0" w:space="0" w:color="auto"/>
            <w:right w:val="none" w:sz="0" w:space="0" w:color="auto"/>
          </w:divBdr>
        </w:div>
        <w:div w:id="110370433">
          <w:marLeft w:val="0"/>
          <w:marRight w:val="0"/>
          <w:marTop w:val="0"/>
          <w:marBottom w:val="101"/>
          <w:divBdr>
            <w:top w:val="none" w:sz="0" w:space="0" w:color="auto"/>
            <w:left w:val="none" w:sz="0" w:space="0" w:color="auto"/>
            <w:bottom w:val="none" w:sz="0" w:space="0" w:color="auto"/>
            <w:right w:val="none" w:sz="0" w:space="0" w:color="auto"/>
          </w:divBdr>
        </w:div>
        <w:div w:id="1539316349">
          <w:marLeft w:val="0"/>
          <w:marRight w:val="0"/>
          <w:marTop w:val="0"/>
          <w:marBottom w:val="101"/>
          <w:divBdr>
            <w:top w:val="none" w:sz="0" w:space="0" w:color="auto"/>
            <w:left w:val="none" w:sz="0" w:space="0" w:color="auto"/>
            <w:bottom w:val="none" w:sz="0" w:space="0" w:color="auto"/>
            <w:right w:val="none" w:sz="0" w:space="0" w:color="auto"/>
          </w:divBdr>
        </w:div>
        <w:div w:id="1941833446">
          <w:marLeft w:val="0"/>
          <w:marRight w:val="0"/>
          <w:marTop w:val="0"/>
          <w:marBottom w:val="200"/>
          <w:divBdr>
            <w:top w:val="none" w:sz="0" w:space="0" w:color="auto"/>
            <w:left w:val="none" w:sz="0" w:space="0" w:color="auto"/>
            <w:bottom w:val="none" w:sz="0" w:space="0" w:color="auto"/>
            <w:right w:val="none" w:sz="0" w:space="0" w:color="auto"/>
          </w:divBdr>
        </w:div>
        <w:div w:id="917402201">
          <w:marLeft w:val="0"/>
          <w:marRight w:val="0"/>
          <w:marTop w:val="0"/>
          <w:marBottom w:val="101"/>
          <w:divBdr>
            <w:top w:val="none" w:sz="0" w:space="0" w:color="auto"/>
            <w:left w:val="none" w:sz="0" w:space="0" w:color="auto"/>
            <w:bottom w:val="none" w:sz="0" w:space="0" w:color="auto"/>
            <w:right w:val="none" w:sz="0" w:space="0" w:color="auto"/>
          </w:divBdr>
        </w:div>
        <w:div w:id="1953590688">
          <w:marLeft w:val="0"/>
          <w:marRight w:val="0"/>
          <w:marTop w:val="0"/>
          <w:marBottom w:val="101"/>
          <w:divBdr>
            <w:top w:val="none" w:sz="0" w:space="0" w:color="auto"/>
            <w:left w:val="none" w:sz="0" w:space="0" w:color="auto"/>
            <w:bottom w:val="none" w:sz="0" w:space="0" w:color="auto"/>
            <w:right w:val="none" w:sz="0" w:space="0" w:color="auto"/>
          </w:divBdr>
        </w:div>
        <w:div w:id="932476376">
          <w:marLeft w:val="0"/>
          <w:marRight w:val="0"/>
          <w:marTop w:val="0"/>
          <w:marBottom w:val="101"/>
          <w:divBdr>
            <w:top w:val="none" w:sz="0" w:space="0" w:color="auto"/>
            <w:left w:val="none" w:sz="0" w:space="0" w:color="auto"/>
            <w:bottom w:val="none" w:sz="0" w:space="0" w:color="auto"/>
            <w:right w:val="none" w:sz="0" w:space="0" w:color="auto"/>
          </w:divBdr>
        </w:div>
        <w:div w:id="320935898">
          <w:marLeft w:val="0"/>
          <w:marRight w:val="0"/>
          <w:marTop w:val="0"/>
          <w:marBottom w:val="101"/>
          <w:divBdr>
            <w:top w:val="none" w:sz="0" w:space="0" w:color="auto"/>
            <w:left w:val="none" w:sz="0" w:space="0" w:color="auto"/>
            <w:bottom w:val="none" w:sz="0" w:space="0" w:color="auto"/>
            <w:right w:val="none" w:sz="0" w:space="0" w:color="auto"/>
          </w:divBdr>
        </w:div>
        <w:div w:id="626082518">
          <w:marLeft w:val="0"/>
          <w:marRight w:val="0"/>
          <w:marTop w:val="0"/>
          <w:marBottom w:val="101"/>
          <w:divBdr>
            <w:top w:val="none" w:sz="0" w:space="0" w:color="auto"/>
            <w:left w:val="none" w:sz="0" w:space="0" w:color="auto"/>
            <w:bottom w:val="none" w:sz="0" w:space="0" w:color="auto"/>
            <w:right w:val="none" w:sz="0" w:space="0" w:color="auto"/>
          </w:divBdr>
        </w:div>
        <w:div w:id="573468258">
          <w:marLeft w:val="0"/>
          <w:marRight w:val="0"/>
          <w:marTop w:val="0"/>
          <w:marBottom w:val="101"/>
          <w:divBdr>
            <w:top w:val="none" w:sz="0" w:space="0" w:color="auto"/>
            <w:left w:val="none" w:sz="0" w:space="0" w:color="auto"/>
            <w:bottom w:val="none" w:sz="0" w:space="0" w:color="auto"/>
            <w:right w:val="none" w:sz="0" w:space="0" w:color="auto"/>
          </w:divBdr>
        </w:div>
        <w:div w:id="1381050045">
          <w:marLeft w:val="0"/>
          <w:marRight w:val="0"/>
          <w:marTop w:val="0"/>
          <w:marBottom w:val="101"/>
          <w:divBdr>
            <w:top w:val="none" w:sz="0" w:space="0" w:color="auto"/>
            <w:left w:val="none" w:sz="0" w:space="0" w:color="auto"/>
            <w:bottom w:val="none" w:sz="0" w:space="0" w:color="auto"/>
            <w:right w:val="none" w:sz="0" w:space="0" w:color="auto"/>
          </w:divBdr>
        </w:div>
        <w:div w:id="632515393">
          <w:marLeft w:val="0"/>
          <w:marRight w:val="0"/>
          <w:marTop w:val="0"/>
          <w:marBottom w:val="101"/>
          <w:divBdr>
            <w:top w:val="none" w:sz="0" w:space="0" w:color="auto"/>
            <w:left w:val="none" w:sz="0" w:space="0" w:color="auto"/>
            <w:bottom w:val="none" w:sz="0" w:space="0" w:color="auto"/>
            <w:right w:val="none" w:sz="0" w:space="0" w:color="auto"/>
          </w:divBdr>
        </w:div>
        <w:div w:id="1367369570">
          <w:marLeft w:val="0"/>
          <w:marRight w:val="0"/>
          <w:marTop w:val="0"/>
          <w:marBottom w:val="101"/>
          <w:divBdr>
            <w:top w:val="none" w:sz="0" w:space="0" w:color="auto"/>
            <w:left w:val="none" w:sz="0" w:space="0" w:color="auto"/>
            <w:bottom w:val="none" w:sz="0" w:space="0" w:color="auto"/>
            <w:right w:val="none" w:sz="0" w:space="0" w:color="auto"/>
          </w:divBdr>
        </w:div>
        <w:div w:id="937299538">
          <w:marLeft w:val="0"/>
          <w:marRight w:val="0"/>
          <w:marTop w:val="0"/>
          <w:marBottom w:val="101"/>
          <w:divBdr>
            <w:top w:val="none" w:sz="0" w:space="0" w:color="auto"/>
            <w:left w:val="none" w:sz="0" w:space="0" w:color="auto"/>
            <w:bottom w:val="none" w:sz="0" w:space="0" w:color="auto"/>
            <w:right w:val="none" w:sz="0" w:space="0" w:color="auto"/>
          </w:divBdr>
        </w:div>
        <w:div w:id="1916740810">
          <w:marLeft w:val="0"/>
          <w:marRight w:val="0"/>
          <w:marTop w:val="0"/>
          <w:marBottom w:val="101"/>
          <w:divBdr>
            <w:top w:val="none" w:sz="0" w:space="0" w:color="auto"/>
            <w:left w:val="none" w:sz="0" w:space="0" w:color="auto"/>
            <w:bottom w:val="none" w:sz="0" w:space="0" w:color="auto"/>
            <w:right w:val="none" w:sz="0" w:space="0" w:color="auto"/>
          </w:divBdr>
        </w:div>
        <w:div w:id="1676424092">
          <w:marLeft w:val="0"/>
          <w:marRight w:val="0"/>
          <w:marTop w:val="0"/>
          <w:marBottom w:val="101"/>
          <w:divBdr>
            <w:top w:val="none" w:sz="0" w:space="0" w:color="auto"/>
            <w:left w:val="none" w:sz="0" w:space="0" w:color="auto"/>
            <w:bottom w:val="none" w:sz="0" w:space="0" w:color="auto"/>
            <w:right w:val="none" w:sz="0" w:space="0" w:color="auto"/>
          </w:divBdr>
        </w:div>
        <w:div w:id="2092463462">
          <w:marLeft w:val="0"/>
          <w:marRight w:val="0"/>
          <w:marTop w:val="0"/>
          <w:marBottom w:val="101"/>
          <w:divBdr>
            <w:top w:val="none" w:sz="0" w:space="0" w:color="auto"/>
            <w:left w:val="none" w:sz="0" w:space="0" w:color="auto"/>
            <w:bottom w:val="none" w:sz="0" w:space="0" w:color="auto"/>
            <w:right w:val="none" w:sz="0" w:space="0" w:color="auto"/>
          </w:divBdr>
        </w:div>
        <w:div w:id="1722288424">
          <w:marLeft w:val="0"/>
          <w:marRight w:val="0"/>
          <w:marTop w:val="0"/>
          <w:marBottom w:val="101"/>
          <w:divBdr>
            <w:top w:val="none" w:sz="0" w:space="0" w:color="auto"/>
            <w:left w:val="none" w:sz="0" w:space="0" w:color="auto"/>
            <w:bottom w:val="none" w:sz="0" w:space="0" w:color="auto"/>
            <w:right w:val="none" w:sz="0" w:space="0" w:color="auto"/>
          </w:divBdr>
        </w:div>
        <w:div w:id="1004480098">
          <w:marLeft w:val="0"/>
          <w:marRight w:val="0"/>
          <w:marTop w:val="0"/>
          <w:marBottom w:val="101"/>
          <w:divBdr>
            <w:top w:val="none" w:sz="0" w:space="0" w:color="auto"/>
            <w:left w:val="none" w:sz="0" w:space="0" w:color="auto"/>
            <w:bottom w:val="none" w:sz="0" w:space="0" w:color="auto"/>
            <w:right w:val="none" w:sz="0" w:space="0" w:color="auto"/>
          </w:divBdr>
        </w:div>
        <w:div w:id="229080783">
          <w:marLeft w:val="0"/>
          <w:marRight w:val="0"/>
          <w:marTop w:val="0"/>
          <w:marBottom w:val="101"/>
          <w:divBdr>
            <w:top w:val="none" w:sz="0" w:space="0" w:color="auto"/>
            <w:left w:val="none" w:sz="0" w:space="0" w:color="auto"/>
            <w:bottom w:val="none" w:sz="0" w:space="0" w:color="auto"/>
            <w:right w:val="none" w:sz="0" w:space="0" w:color="auto"/>
          </w:divBdr>
        </w:div>
        <w:div w:id="1887183002">
          <w:marLeft w:val="0"/>
          <w:marRight w:val="0"/>
          <w:marTop w:val="0"/>
          <w:marBottom w:val="101"/>
          <w:divBdr>
            <w:top w:val="none" w:sz="0" w:space="0" w:color="auto"/>
            <w:left w:val="none" w:sz="0" w:space="0" w:color="auto"/>
            <w:bottom w:val="none" w:sz="0" w:space="0" w:color="auto"/>
            <w:right w:val="none" w:sz="0" w:space="0" w:color="auto"/>
          </w:divBdr>
        </w:div>
        <w:div w:id="1472406268">
          <w:marLeft w:val="0"/>
          <w:marRight w:val="0"/>
          <w:marTop w:val="0"/>
          <w:marBottom w:val="101"/>
          <w:divBdr>
            <w:top w:val="none" w:sz="0" w:space="0" w:color="auto"/>
            <w:left w:val="none" w:sz="0" w:space="0" w:color="auto"/>
            <w:bottom w:val="none" w:sz="0" w:space="0" w:color="auto"/>
            <w:right w:val="none" w:sz="0" w:space="0" w:color="auto"/>
          </w:divBdr>
        </w:div>
        <w:div w:id="1036779910">
          <w:marLeft w:val="0"/>
          <w:marRight w:val="0"/>
          <w:marTop w:val="0"/>
          <w:marBottom w:val="101"/>
          <w:divBdr>
            <w:top w:val="none" w:sz="0" w:space="0" w:color="auto"/>
            <w:left w:val="none" w:sz="0" w:space="0" w:color="auto"/>
            <w:bottom w:val="none" w:sz="0" w:space="0" w:color="auto"/>
            <w:right w:val="none" w:sz="0" w:space="0" w:color="auto"/>
          </w:divBdr>
        </w:div>
        <w:div w:id="1789662038">
          <w:marLeft w:val="0"/>
          <w:marRight w:val="0"/>
          <w:marTop w:val="0"/>
          <w:marBottom w:val="101"/>
          <w:divBdr>
            <w:top w:val="none" w:sz="0" w:space="0" w:color="auto"/>
            <w:left w:val="none" w:sz="0" w:space="0" w:color="auto"/>
            <w:bottom w:val="none" w:sz="0" w:space="0" w:color="auto"/>
            <w:right w:val="none" w:sz="0" w:space="0" w:color="auto"/>
          </w:divBdr>
        </w:div>
        <w:div w:id="1644963035">
          <w:marLeft w:val="0"/>
          <w:marRight w:val="0"/>
          <w:marTop w:val="0"/>
          <w:marBottom w:val="101"/>
          <w:divBdr>
            <w:top w:val="none" w:sz="0" w:space="0" w:color="auto"/>
            <w:left w:val="none" w:sz="0" w:space="0" w:color="auto"/>
            <w:bottom w:val="none" w:sz="0" w:space="0" w:color="auto"/>
            <w:right w:val="none" w:sz="0" w:space="0" w:color="auto"/>
          </w:divBdr>
        </w:div>
        <w:div w:id="1800682560">
          <w:marLeft w:val="0"/>
          <w:marRight w:val="0"/>
          <w:marTop w:val="0"/>
          <w:marBottom w:val="101"/>
          <w:divBdr>
            <w:top w:val="none" w:sz="0" w:space="0" w:color="auto"/>
            <w:left w:val="none" w:sz="0" w:space="0" w:color="auto"/>
            <w:bottom w:val="none" w:sz="0" w:space="0" w:color="auto"/>
            <w:right w:val="none" w:sz="0" w:space="0" w:color="auto"/>
          </w:divBdr>
        </w:div>
        <w:div w:id="1954821854">
          <w:marLeft w:val="0"/>
          <w:marRight w:val="0"/>
          <w:marTop w:val="0"/>
          <w:marBottom w:val="101"/>
          <w:divBdr>
            <w:top w:val="none" w:sz="0" w:space="0" w:color="auto"/>
            <w:left w:val="none" w:sz="0" w:space="0" w:color="auto"/>
            <w:bottom w:val="none" w:sz="0" w:space="0" w:color="auto"/>
            <w:right w:val="none" w:sz="0" w:space="0" w:color="auto"/>
          </w:divBdr>
        </w:div>
        <w:div w:id="1837040391">
          <w:marLeft w:val="0"/>
          <w:marRight w:val="0"/>
          <w:marTop w:val="0"/>
          <w:marBottom w:val="101"/>
          <w:divBdr>
            <w:top w:val="none" w:sz="0" w:space="0" w:color="auto"/>
            <w:left w:val="none" w:sz="0" w:space="0" w:color="auto"/>
            <w:bottom w:val="none" w:sz="0" w:space="0" w:color="auto"/>
            <w:right w:val="none" w:sz="0" w:space="0" w:color="auto"/>
          </w:divBdr>
        </w:div>
        <w:div w:id="956369941">
          <w:marLeft w:val="0"/>
          <w:marRight w:val="0"/>
          <w:marTop w:val="0"/>
          <w:marBottom w:val="101"/>
          <w:divBdr>
            <w:top w:val="none" w:sz="0" w:space="0" w:color="auto"/>
            <w:left w:val="none" w:sz="0" w:space="0" w:color="auto"/>
            <w:bottom w:val="none" w:sz="0" w:space="0" w:color="auto"/>
            <w:right w:val="none" w:sz="0" w:space="0" w:color="auto"/>
          </w:divBdr>
        </w:div>
        <w:div w:id="505171155">
          <w:marLeft w:val="0"/>
          <w:marRight w:val="0"/>
          <w:marTop w:val="0"/>
          <w:marBottom w:val="101"/>
          <w:divBdr>
            <w:top w:val="none" w:sz="0" w:space="0" w:color="auto"/>
            <w:left w:val="none" w:sz="0" w:space="0" w:color="auto"/>
            <w:bottom w:val="none" w:sz="0" w:space="0" w:color="auto"/>
            <w:right w:val="none" w:sz="0" w:space="0" w:color="auto"/>
          </w:divBdr>
        </w:div>
        <w:div w:id="1194420161">
          <w:marLeft w:val="0"/>
          <w:marRight w:val="0"/>
          <w:marTop w:val="0"/>
          <w:marBottom w:val="101"/>
          <w:divBdr>
            <w:top w:val="none" w:sz="0" w:space="0" w:color="auto"/>
            <w:left w:val="none" w:sz="0" w:space="0" w:color="auto"/>
            <w:bottom w:val="none" w:sz="0" w:space="0" w:color="auto"/>
            <w:right w:val="none" w:sz="0" w:space="0" w:color="auto"/>
          </w:divBdr>
        </w:div>
        <w:div w:id="41490602">
          <w:marLeft w:val="0"/>
          <w:marRight w:val="0"/>
          <w:marTop w:val="0"/>
          <w:marBottom w:val="101"/>
          <w:divBdr>
            <w:top w:val="none" w:sz="0" w:space="0" w:color="auto"/>
            <w:left w:val="none" w:sz="0" w:space="0" w:color="auto"/>
            <w:bottom w:val="none" w:sz="0" w:space="0" w:color="auto"/>
            <w:right w:val="none" w:sz="0" w:space="0" w:color="auto"/>
          </w:divBdr>
        </w:div>
        <w:div w:id="930313288">
          <w:marLeft w:val="0"/>
          <w:marRight w:val="0"/>
          <w:marTop w:val="0"/>
          <w:marBottom w:val="101"/>
          <w:divBdr>
            <w:top w:val="none" w:sz="0" w:space="0" w:color="auto"/>
            <w:left w:val="none" w:sz="0" w:space="0" w:color="auto"/>
            <w:bottom w:val="none" w:sz="0" w:space="0" w:color="auto"/>
            <w:right w:val="none" w:sz="0" w:space="0" w:color="auto"/>
          </w:divBdr>
        </w:div>
        <w:div w:id="167402897">
          <w:marLeft w:val="0"/>
          <w:marRight w:val="0"/>
          <w:marTop w:val="0"/>
          <w:marBottom w:val="101"/>
          <w:divBdr>
            <w:top w:val="none" w:sz="0" w:space="0" w:color="auto"/>
            <w:left w:val="none" w:sz="0" w:space="0" w:color="auto"/>
            <w:bottom w:val="none" w:sz="0" w:space="0" w:color="auto"/>
            <w:right w:val="none" w:sz="0" w:space="0" w:color="auto"/>
          </w:divBdr>
        </w:div>
        <w:div w:id="702638063">
          <w:marLeft w:val="0"/>
          <w:marRight w:val="0"/>
          <w:marTop w:val="0"/>
          <w:marBottom w:val="101"/>
          <w:divBdr>
            <w:top w:val="none" w:sz="0" w:space="0" w:color="auto"/>
            <w:left w:val="none" w:sz="0" w:space="0" w:color="auto"/>
            <w:bottom w:val="none" w:sz="0" w:space="0" w:color="auto"/>
            <w:right w:val="none" w:sz="0" w:space="0" w:color="auto"/>
          </w:divBdr>
        </w:div>
        <w:div w:id="1364286028">
          <w:marLeft w:val="0"/>
          <w:marRight w:val="0"/>
          <w:marTop w:val="0"/>
          <w:marBottom w:val="101"/>
          <w:divBdr>
            <w:top w:val="none" w:sz="0" w:space="0" w:color="auto"/>
            <w:left w:val="none" w:sz="0" w:space="0" w:color="auto"/>
            <w:bottom w:val="none" w:sz="0" w:space="0" w:color="auto"/>
            <w:right w:val="none" w:sz="0" w:space="0" w:color="auto"/>
          </w:divBdr>
        </w:div>
        <w:div w:id="1120534902">
          <w:marLeft w:val="0"/>
          <w:marRight w:val="0"/>
          <w:marTop w:val="0"/>
          <w:marBottom w:val="101"/>
          <w:divBdr>
            <w:top w:val="none" w:sz="0" w:space="0" w:color="auto"/>
            <w:left w:val="none" w:sz="0" w:space="0" w:color="auto"/>
            <w:bottom w:val="none" w:sz="0" w:space="0" w:color="auto"/>
            <w:right w:val="none" w:sz="0" w:space="0" w:color="auto"/>
          </w:divBdr>
        </w:div>
        <w:div w:id="98065172">
          <w:marLeft w:val="0"/>
          <w:marRight w:val="0"/>
          <w:marTop w:val="0"/>
          <w:marBottom w:val="101"/>
          <w:divBdr>
            <w:top w:val="none" w:sz="0" w:space="0" w:color="auto"/>
            <w:left w:val="none" w:sz="0" w:space="0" w:color="auto"/>
            <w:bottom w:val="none" w:sz="0" w:space="0" w:color="auto"/>
            <w:right w:val="none" w:sz="0" w:space="0" w:color="auto"/>
          </w:divBdr>
        </w:div>
        <w:div w:id="850921340">
          <w:marLeft w:val="0"/>
          <w:marRight w:val="0"/>
          <w:marTop w:val="0"/>
          <w:marBottom w:val="101"/>
          <w:divBdr>
            <w:top w:val="none" w:sz="0" w:space="0" w:color="auto"/>
            <w:left w:val="none" w:sz="0" w:space="0" w:color="auto"/>
            <w:bottom w:val="none" w:sz="0" w:space="0" w:color="auto"/>
            <w:right w:val="none" w:sz="0" w:space="0" w:color="auto"/>
          </w:divBdr>
        </w:div>
        <w:div w:id="514612787">
          <w:marLeft w:val="0"/>
          <w:marRight w:val="0"/>
          <w:marTop w:val="0"/>
          <w:marBottom w:val="101"/>
          <w:divBdr>
            <w:top w:val="none" w:sz="0" w:space="0" w:color="auto"/>
            <w:left w:val="none" w:sz="0" w:space="0" w:color="auto"/>
            <w:bottom w:val="none" w:sz="0" w:space="0" w:color="auto"/>
            <w:right w:val="none" w:sz="0" w:space="0" w:color="auto"/>
          </w:divBdr>
        </w:div>
        <w:div w:id="1566525235">
          <w:marLeft w:val="0"/>
          <w:marRight w:val="0"/>
          <w:marTop w:val="0"/>
          <w:marBottom w:val="101"/>
          <w:divBdr>
            <w:top w:val="none" w:sz="0" w:space="0" w:color="auto"/>
            <w:left w:val="none" w:sz="0" w:space="0" w:color="auto"/>
            <w:bottom w:val="none" w:sz="0" w:space="0" w:color="auto"/>
            <w:right w:val="none" w:sz="0" w:space="0" w:color="auto"/>
          </w:divBdr>
        </w:div>
        <w:div w:id="219753782">
          <w:marLeft w:val="0"/>
          <w:marRight w:val="0"/>
          <w:marTop w:val="0"/>
          <w:marBottom w:val="101"/>
          <w:divBdr>
            <w:top w:val="none" w:sz="0" w:space="0" w:color="auto"/>
            <w:left w:val="none" w:sz="0" w:space="0" w:color="auto"/>
            <w:bottom w:val="none" w:sz="0" w:space="0" w:color="auto"/>
            <w:right w:val="none" w:sz="0" w:space="0" w:color="auto"/>
          </w:divBdr>
        </w:div>
        <w:div w:id="65500436">
          <w:marLeft w:val="0"/>
          <w:marRight w:val="0"/>
          <w:marTop w:val="0"/>
          <w:marBottom w:val="101"/>
          <w:divBdr>
            <w:top w:val="none" w:sz="0" w:space="0" w:color="auto"/>
            <w:left w:val="none" w:sz="0" w:space="0" w:color="auto"/>
            <w:bottom w:val="none" w:sz="0" w:space="0" w:color="auto"/>
            <w:right w:val="none" w:sz="0" w:space="0" w:color="auto"/>
          </w:divBdr>
        </w:div>
        <w:div w:id="842401769">
          <w:marLeft w:val="0"/>
          <w:marRight w:val="0"/>
          <w:marTop w:val="0"/>
          <w:marBottom w:val="101"/>
          <w:divBdr>
            <w:top w:val="none" w:sz="0" w:space="0" w:color="auto"/>
            <w:left w:val="none" w:sz="0" w:space="0" w:color="auto"/>
            <w:bottom w:val="none" w:sz="0" w:space="0" w:color="auto"/>
            <w:right w:val="none" w:sz="0" w:space="0" w:color="auto"/>
          </w:divBdr>
        </w:div>
        <w:div w:id="109203431">
          <w:marLeft w:val="0"/>
          <w:marRight w:val="0"/>
          <w:marTop w:val="0"/>
          <w:marBottom w:val="101"/>
          <w:divBdr>
            <w:top w:val="none" w:sz="0" w:space="0" w:color="auto"/>
            <w:left w:val="none" w:sz="0" w:space="0" w:color="auto"/>
            <w:bottom w:val="none" w:sz="0" w:space="0" w:color="auto"/>
            <w:right w:val="none" w:sz="0" w:space="0" w:color="auto"/>
          </w:divBdr>
        </w:div>
        <w:div w:id="1882552848">
          <w:marLeft w:val="0"/>
          <w:marRight w:val="0"/>
          <w:marTop w:val="0"/>
          <w:marBottom w:val="101"/>
          <w:divBdr>
            <w:top w:val="none" w:sz="0" w:space="0" w:color="auto"/>
            <w:left w:val="none" w:sz="0" w:space="0" w:color="auto"/>
            <w:bottom w:val="none" w:sz="0" w:space="0" w:color="auto"/>
            <w:right w:val="none" w:sz="0" w:space="0" w:color="auto"/>
          </w:divBdr>
        </w:div>
        <w:div w:id="1714768516">
          <w:marLeft w:val="0"/>
          <w:marRight w:val="0"/>
          <w:marTop w:val="0"/>
          <w:marBottom w:val="101"/>
          <w:divBdr>
            <w:top w:val="none" w:sz="0" w:space="0" w:color="auto"/>
            <w:left w:val="none" w:sz="0" w:space="0" w:color="auto"/>
            <w:bottom w:val="none" w:sz="0" w:space="0" w:color="auto"/>
            <w:right w:val="none" w:sz="0" w:space="0" w:color="auto"/>
          </w:divBdr>
        </w:div>
        <w:div w:id="1360548855">
          <w:marLeft w:val="0"/>
          <w:marRight w:val="0"/>
          <w:marTop w:val="0"/>
          <w:marBottom w:val="101"/>
          <w:divBdr>
            <w:top w:val="none" w:sz="0" w:space="0" w:color="auto"/>
            <w:left w:val="none" w:sz="0" w:space="0" w:color="auto"/>
            <w:bottom w:val="none" w:sz="0" w:space="0" w:color="auto"/>
            <w:right w:val="none" w:sz="0" w:space="0" w:color="auto"/>
          </w:divBdr>
        </w:div>
        <w:div w:id="1478956803">
          <w:marLeft w:val="0"/>
          <w:marRight w:val="0"/>
          <w:marTop w:val="0"/>
          <w:marBottom w:val="101"/>
          <w:divBdr>
            <w:top w:val="none" w:sz="0" w:space="0" w:color="auto"/>
            <w:left w:val="none" w:sz="0" w:space="0" w:color="auto"/>
            <w:bottom w:val="none" w:sz="0" w:space="0" w:color="auto"/>
            <w:right w:val="none" w:sz="0" w:space="0" w:color="auto"/>
          </w:divBdr>
        </w:div>
        <w:div w:id="1867939672">
          <w:marLeft w:val="0"/>
          <w:marRight w:val="0"/>
          <w:marTop w:val="0"/>
          <w:marBottom w:val="101"/>
          <w:divBdr>
            <w:top w:val="none" w:sz="0" w:space="0" w:color="auto"/>
            <w:left w:val="none" w:sz="0" w:space="0" w:color="auto"/>
            <w:bottom w:val="none" w:sz="0" w:space="0" w:color="auto"/>
            <w:right w:val="none" w:sz="0" w:space="0" w:color="auto"/>
          </w:divBdr>
        </w:div>
        <w:div w:id="172915229">
          <w:marLeft w:val="0"/>
          <w:marRight w:val="0"/>
          <w:marTop w:val="0"/>
          <w:marBottom w:val="101"/>
          <w:divBdr>
            <w:top w:val="none" w:sz="0" w:space="0" w:color="auto"/>
            <w:left w:val="none" w:sz="0" w:space="0" w:color="auto"/>
            <w:bottom w:val="none" w:sz="0" w:space="0" w:color="auto"/>
            <w:right w:val="none" w:sz="0" w:space="0" w:color="auto"/>
          </w:divBdr>
        </w:div>
        <w:div w:id="1398093469">
          <w:marLeft w:val="0"/>
          <w:marRight w:val="0"/>
          <w:marTop w:val="0"/>
          <w:marBottom w:val="101"/>
          <w:divBdr>
            <w:top w:val="none" w:sz="0" w:space="0" w:color="auto"/>
            <w:left w:val="none" w:sz="0" w:space="0" w:color="auto"/>
            <w:bottom w:val="none" w:sz="0" w:space="0" w:color="auto"/>
            <w:right w:val="none" w:sz="0" w:space="0" w:color="auto"/>
          </w:divBdr>
        </w:div>
        <w:div w:id="885407848">
          <w:marLeft w:val="0"/>
          <w:marRight w:val="0"/>
          <w:marTop w:val="0"/>
          <w:marBottom w:val="101"/>
          <w:divBdr>
            <w:top w:val="none" w:sz="0" w:space="0" w:color="auto"/>
            <w:left w:val="none" w:sz="0" w:space="0" w:color="auto"/>
            <w:bottom w:val="none" w:sz="0" w:space="0" w:color="auto"/>
            <w:right w:val="none" w:sz="0" w:space="0" w:color="auto"/>
          </w:divBdr>
        </w:div>
        <w:div w:id="2057925556">
          <w:marLeft w:val="0"/>
          <w:marRight w:val="0"/>
          <w:marTop w:val="0"/>
          <w:marBottom w:val="101"/>
          <w:divBdr>
            <w:top w:val="none" w:sz="0" w:space="0" w:color="auto"/>
            <w:left w:val="none" w:sz="0" w:space="0" w:color="auto"/>
            <w:bottom w:val="none" w:sz="0" w:space="0" w:color="auto"/>
            <w:right w:val="none" w:sz="0" w:space="0" w:color="auto"/>
          </w:divBdr>
        </w:div>
        <w:div w:id="1905750869">
          <w:marLeft w:val="0"/>
          <w:marRight w:val="0"/>
          <w:marTop w:val="0"/>
          <w:marBottom w:val="101"/>
          <w:divBdr>
            <w:top w:val="none" w:sz="0" w:space="0" w:color="auto"/>
            <w:left w:val="none" w:sz="0" w:space="0" w:color="auto"/>
            <w:bottom w:val="none" w:sz="0" w:space="0" w:color="auto"/>
            <w:right w:val="none" w:sz="0" w:space="0" w:color="auto"/>
          </w:divBdr>
        </w:div>
        <w:div w:id="1040711980">
          <w:marLeft w:val="0"/>
          <w:marRight w:val="0"/>
          <w:marTop w:val="0"/>
          <w:marBottom w:val="101"/>
          <w:divBdr>
            <w:top w:val="none" w:sz="0" w:space="0" w:color="auto"/>
            <w:left w:val="none" w:sz="0" w:space="0" w:color="auto"/>
            <w:bottom w:val="none" w:sz="0" w:space="0" w:color="auto"/>
            <w:right w:val="none" w:sz="0" w:space="0" w:color="auto"/>
          </w:divBdr>
        </w:div>
        <w:div w:id="78645990">
          <w:marLeft w:val="0"/>
          <w:marRight w:val="0"/>
          <w:marTop w:val="0"/>
          <w:marBottom w:val="101"/>
          <w:divBdr>
            <w:top w:val="none" w:sz="0" w:space="0" w:color="auto"/>
            <w:left w:val="none" w:sz="0" w:space="0" w:color="auto"/>
            <w:bottom w:val="none" w:sz="0" w:space="0" w:color="auto"/>
            <w:right w:val="none" w:sz="0" w:space="0" w:color="auto"/>
          </w:divBdr>
        </w:div>
        <w:div w:id="881600240">
          <w:marLeft w:val="0"/>
          <w:marRight w:val="0"/>
          <w:marTop w:val="0"/>
          <w:marBottom w:val="101"/>
          <w:divBdr>
            <w:top w:val="none" w:sz="0" w:space="0" w:color="auto"/>
            <w:left w:val="none" w:sz="0" w:space="0" w:color="auto"/>
            <w:bottom w:val="none" w:sz="0" w:space="0" w:color="auto"/>
            <w:right w:val="none" w:sz="0" w:space="0" w:color="auto"/>
          </w:divBdr>
        </w:div>
        <w:div w:id="1604800455">
          <w:marLeft w:val="0"/>
          <w:marRight w:val="0"/>
          <w:marTop w:val="0"/>
          <w:marBottom w:val="101"/>
          <w:divBdr>
            <w:top w:val="none" w:sz="0" w:space="0" w:color="auto"/>
            <w:left w:val="none" w:sz="0" w:space="0" w:color="auto"/>
            <w:bottom w:val="none" w:sz="0" w:space="0" w:color="auto"/>
            <w:right w:val="none" w:sz="0" w:space="0" w:color="auto"/>
          </w:divBdr>
        </w:div>
        <w:div w:id="429938188">
          <w:marLeft w:val="0"/>
          <w:marRight w:val="0"/>
          <w:marTop w:val="0"/>
          <w:marBottom w:val="101"/>
          <w:divBdr>
            <w:top w:val="none" w:sz="0" w:space="0" w:color="auto"/>
            <w:left w:val="none" w:sz="0" w:space="0" w:color="auto"/>
            <w:bottom w:val="none" w:sz="0" w:space="0" w:color="auto"/>
            <w:right w:val="none" w:sz="0" w:space="0" w:color="auto"/>
          </w:divBdr>
        </w:div>
        <w:div w:id="853497244">
          <w:marLeft w:val="0"/>
          <w:marRight w:val="0"/>
          <w:marTop w:val="0"/>
          <w:marBottom w:val="101"/>
          <w:divBdr>
            <w:top w:val="none" w:sz="0" w:space="0" w:color="auto"/>
            <w:left w:val="none" w:sz="0" w:space="0" w:color="auto"/>
            <w:bottom w:val="none" w:sz="0" w:space="0" w:color="auto"/>
            <w:right w:val="none" w:sz="0" w:space="0" w:color="auto"/>
          </w:divBdr>
        </w:div>
        <w:div w:id="1487237038">
          <w:marLeft w:val="0"/>
          <w:marRight w:val="0"/>
          <w:marTop w:val="0"/>
          <w:marBottom w:val="101"/>
          <w:divBdr>
            <w:top w:val="none" w:sz="0" w:space="0" w:color="auto"/>
            <w:left w:val="none" w:sz="0" w:space="0" w:color="auto"/>
            <w:bottom w:val="none" w:sz="0" w:space="0" w:color="auto"/>
            <w:right w:val="none" w:sz="0" w:space="0" w:color="auto"/>
          </w:divBdr>
        </w:div>
        <w:div w:id="337318707">
          <w:marLeft w:val="0"/>
          <w:marRight w:val="0"/>
          <w:marTop w:val="0"/>
          <w:marBottom w:val="101"/>
          <w:divBdr>
            <w:top w:val="none" w:sz="0" w:space="0" w:color="auto"/>
            <w:left w:val="none" w:sz="0" w:space="0" w:color="auto"/>
            <w:bottom w:val="none" w:sz="0" w:space="0" w:color="auto"/>
            <w:right w:val="none" w:sz="0" w:space="0" w:color="auto"/>
          </w:divBdr>
        </w:div>
        <w:div w:id="548683503">
          <w:marLeft w:val="0"/>
          <w:marRight w:val="0"/>
          <w:marTop w:val="0"/>
          <w:marBottom w:val="101"/>
          <w:divBdr>
            <w:top w:val="none" w:sz="0" w:space="0" w:color="auto"/>
            <w:left w:val="none" w:sz="0" w:space="0" w:color="auto"/>
            <w:bottom w:val="none" w:sz="0" w:space="0" w:color="auto"/>
            <w:right w:val="none" w:sz="0" w:space="0" w:color="auto"/>
          </w:divBdr>
        </w:div>
        <w:div w:id="1174026830">
          <w:marLeft w:val="0"/>
          <w:marRight w:val="0"/>
          <w:marTop w:val="0"/>
          <w:marBottom w:val="101"/>
          <w:divBdr>
            <w:top w:val="none" w:sz="0" w:space="0" w:color="auto"/>
            <w:left w:val="none" w:sz="0" w:space="0" w:color="auto"/>
            <w:bottom w:val="none" w:sz="0" w:space="0" w:color="auto"/>
            <w:right w:val="none" w:sz="0" w:space="0" w:color="auto"/>
          </w:divBdr>
        </w:div>
        <w:div w:id="1735860195">
          <w:marLeft w:val="0"/>
          <w:marRight w:val="0"/>
          <w:marTop w:val="0"/>
          <w:marBottom w:val="101"/>
          <w:divBdr>
            <w:top w:val="none" w:sz="0" w:space="0" w:color="auto"/>
            <w:left w:val="none" w:sz="0" w:space="0" w:color="auto"/>
            <w:bottom w:val="none" w:sz="0" w:space="0" w:color="auto"/>
            <w:right w:val="none" w:sz="0" w:space="0" w:color="auto"/>
          </w:divBdr>
        </w:div>
        <w:div w:id="1304197770">
          <w:marLeft w:val="0"/>
          <w:marRight w:val="0"/>
          <w:marTop w:val="0"/>
          <w:marBottom w:val="101"/>
          <w:divBdr>
            <w:top w:val="none" w:sz="0" w:space="0" w:color="auto"/>
            <w:left w:val="none" w:sz="0" w:space="0" w:color="auto"/>
            <w:bottom w:val="none" w:sz="0" w:space="0" w:color="auto"/>
            <w:right w:val="none" w:sz="0" w:space="0" w:color="auto"/>
          </w:divBdr>
        </w:div>
        <w:div w:id="481700502">
          <w:marLeft w:val="0"/>
          <w:marRight w:val="0"/>
          <w:marTop w:val="0"/>
          <w:marBottom w:val="101"/>
          <w:divBdr>
            <w:top w:val="none" w:sz="0" w:space="0" w:color="auto"/>
            <w:left w:val="none" w:sz="0" w:space="0" w:color="auto"/>
            <w:bottom w:val="none" w:sz="0" w:space="0" w:color="auto"/>
            <w:right w:val="none" w:sz="0" w:space="0" w:color="auto"/>
          </w:divBdr>
        </w:div>
        <w:div w:id="1420714755">
          <w:marLeft w:val="0"/>
          <w:marRight w:val="0"/>
          <w:marTop w:val="0"/>
          <w:marBottom w:val="101"/>
          <w:divBdr>
            <w:top w:val="none" w:sz="0" w:space="0" w:color="auto"/>
            <w:left w:val="none" w:sz="0" w:space="0" w:color="auto"/>
            <w:bottom w:val="none" w:sz="0" w:space="0" w:color="auto"/>
            <w:right w:val="none" w:sz="0" w:space="0" w:color="auto"/>
          </w:divBdr>
        </w:div>
        <w:div w:id="214392901">
          <w:marLeft w:val="0"/>
          <w:marRight w:val="0"/>
          <w:marTop w:val="0"/>
          <w:marBottom w:val="101"/>
          <w:divBdr>
            <w:top w:val="none" w:sz="0" w:space="0" w:color="auto"/>
            <w:left w:val="none" w:sz="0" w:space="0" w:color="auto"/>
            <w:bottom w:val="none" w:sz="0" w:space="0" w:color="auto"/>
            <w:right w:val="none" w:sz="0" w:space="0" w:color="auto"/>
          </w:divBdr>
        </w:div>
        <w:div w:id="1786653421">
          <w:marLeft w:val="0"/>
          <w:marRight w:val="0"/>
          <w:marTop w:val="0"/>
          <w:marBottom w:val="101"/>
          <w:divBdr>
            <w:top w:val="none" w:sz="0" w:space="0" w:color="auto"/>
            <w:left w:val="none" w:sz="0" w:space="0" w:color="auto"/>
            <w:bottom w:val="none" w:sz="0" w:space="0" w:color="auto"/>
            <w:right w:val="none" w:sz="0" w:space="0" w:color="auto"/>
          </w:divBdr>
        </w:div>
        <w:div w:id="1335689667">
          <w:marLeft w:val="0"/>
          <w:marRight w:val="0"/>
          <w:marTop w:val="0"/>
          <w:marBottom w:val="101"/>
          <w:divBdr>
            <w:top w:val="none" w:sz="0" w:space="0" w:color="auto"/>
            <w:left w:val="none" w:sz="0" w:space="0" w:color="auto"/>
            <w:bottom w:val="none" w:sz="0" w:space="0" w:color="auto"/>
            <w:right w:val="none" w:sz="0" w:space="0" w:color="auto"/>
          </w:divBdr>
        </w:div>
        <w:div w:id="479730292">
          <w:marLeft w:val="0"/>
          <w:marRight w:val="0"/>
          <w:marTop w:val="0"/>
          <w:marBottom w:val="101"/>
          <w:divBdr>
            <w:top w:val="none" w:sz="0" w:space="0" w:color="auto"/>
            <w:left w:val="none" w:sz="0" w:space="0" w:color="auto"/>
            <w:bottom w:val="none" w:sz="0" w:space="0" w:color="auto"/>
            <w:right w:val="none" w:sz="0" w:space="0" w:color="auto"/>
          </w:divBdr>
        </w:div>
        <w:div w:id="1840611209">
          <w:marLeft w:val="0"/>
          <w:marRight w:val="0"/>
          <w:marTop w:val="0"/>
          <w:marBottom w:val="101"/>
          <w:divBdr>
            <w:top w:val="none" w:sz="0" w:space="0" w:color="auto"/>
            <w:left w:val="none" w:sz="0" w:space="0" w:color="auto"/>
            <w:bottom w:val="none" w:sz="0" w:space="0" w:color="auto"/>
            <w:right w:val="none" w:sz="0" w:space="0" w:color="auto"/>
          </w:divBdr>
        </w:div>
        <w:div w:id="1508322643">
          <w:marLeft w:val="0"/>
          <w:marRight w:val="0"/>
          <w:marTop w:val="0"/>
          <w:marBottom w:val="101"/>
          <w:divBdr>
            <w:top w:val="none" w:sz="0" w:space="0" w:color="auto"/>
            <w:left w:val="none" w:sz="0" w:space="0" w:color="auto"/>
            <w:bottom w:val="none" w:sz="0" w:space="0" w:color="auto"/>
            <w:right w:val="none" w:sz="0" w:space="0" w:color="auto"/>
          </w:divBdr>
        </w:div>
        <w:div w:id="1269583034">
          <w:marLeft w:val="0"/>
          <w:marRight w:val="0"/>
          <w:marTop w:val="0"/>
          <w:marBottom w:val="101"/>
          <w:divBdr>
            <w:top w:val="none" w:sz="0" w:space="0" w:color="auto"/>
            <w:left w:val="none" w:sz="0" w:space="0" w:color="auto"/>
            <w:bottom w:val="none" w:sz="0" w:space="0" w:color="auto"/>
            <w:right w:val="none" w:sz="0" w:space="0" w:color="auto"/>
          </w:divBdr>
        </w:div>
        <w:div w:id="701370706">
          <w:marLeft w:val="0"/>
          <w:marRight w:val="0"/>
          <w:marTop w:val="0"/>
          <w:marBottom w:val="101"/>
          <w:divBdr>
            <w:top w:val="none" w:sz="0" w:space="0" w:color="auto"/>
            <w:left w:val="none" w:sz="0" w:space="0" w:color="auto"/>
            <w:bottom w:val="none" w:sz="0" w:space="0" w:color="auto"/>
            <w:right w:val="none" w:sz="0" w:space="0" w:color="auto"/>
          </w:divBdr>
        </w:div>
        <w:div w:id="2032149639">
          <w:marLeft w:val="0"/>
          <w:marRight w:val="0"/>
          <w:marTop w:val="0"/>
          <w:marBottom w:val="101"/>
          <w:divBdr>
            <w:top w:val="none" w:sz="0" w:space="0" w:color="auto"/>
            <w:left w:val="none" w:sz="0" w:space="0" w:color="auto"/>
            <w:bottom w:val="none" w:sz="0" w:space="0" w:color="auto"/>
            <w:right w:val="none" w:sz="0" w:space="0" w:color="auto"/>
          </w:divBdr>
        </w:div>
        <w:div w:id="1672177038">
          <w:marLeft w:val="0"/>
          <w:marRight w:val="0"/>
          <w:marTop w:val="0"/>
          <w:marBottom w:val="101"/>
          <w:divBdr>
            <w:top w:val="none" w:sz="0" w:space="0" w:color="auto"/>
            <w:left w:val="none" w:sz="0" w:space="0" w:color="auto"/>
            <w:bottom w:val="none" w:sz="0" w:space="0" w:color="auto"/>
            <w:right w:val="none" w:sz="0" w:space="0" w:color="auto"/>
          </w:divBdr>
        </w:div>
        <w:div w:id="531113501">
          <w:marLeft w:val="0"/>
          <w:marRight w:val="0"/>
          <w:marTop w:val="0"/>
          <w:marBottom w:val="101"/>
          <w:divBdr>
            <w:top w:val="none" w:sz="0" w:space="0" w:color="auto"/>
            <w:left w:val="none" w:sz="0" w:space="0" w:color="auto"/>
            <w:bottom w:val="none" w:sz="0" w:space="0" w:color="auto"/>
            <w:right w:val="none" w:sz="0" w:space="0" w:color="auto"/>
          </w:divBdr>
        </w:div>
        <w:div w:id="1106192612">
          <w:marLeft w:val="0"/>
          <w:marRight w:val="0"/>
          <w:marTop w:val="0"/>
          <w:marBottom w:val="101"/>
          <w:divBdr>
            <w:top w:val="none" w:sz="0" w:space="0" w:color="auto"/>
            <w:left w:val="none" w:sz="0" w:space="0" w:color="auto"/>
            <w:bottom w:val="none" w:sz="0" w:space="0" w:color="auto"/>
            <w:right w:val="none" w:sz="0" w:space="0" w:color="auto"/>
          </w:divBdr>
        </w:div>
        <w:div w:id="1183586662">
          <w:marLeft w:val="0"/>
          <w:marRight w:val="0"/>
          <w:marTop w:val="0"/>
          <w:marBottom w:val="101"/>
          <w:divBdr>
            <w:top w:val="none" w:sz="0" w:space="0" w:color="auto"/>
            <w:left w:val="none" w:sz="0" w:space="0" w:color="auto"/>
            <w:bottom w:val="none" w:sz="0" w:space="0" w:color="auto"/>
            <w:right w:val="none" w:sz="0" w:space="0" w:color="auto"/>
          </w:divBdr>
        </w:div>
        <w:div w:id="1606578404">
          <w:marLeft w:val="0"/>
          <w:marRight w:val="0"/>
          <w:marTop w:val="0"/>
          <w:marBottom w:val="101"/>
          <w:divBdr>
            <w:top w:val="none" w:sz="0" w:space="0" w:color="auto"/>
            <w:left w:val="none" w:sz="0" w:space="0" w:color="auto"/>
            <w:bottom w:val="none" w:sz="0" w:space="0" w:color="auto"/>
            <w:right w:val="none" w:sz="0" w:space="0" w:color="auto"/>
          </w:divBdr>
        </w:div>
        <w:div w:id="120198939">
          <w:marLeft w:val="0"/>
          <w:marRight w:val="0"/>
          <w:marTop w:val="0"/>
          <w:marBottom w:val="101"/>
          <w:divBdr>
            <w:top w:val="none" w:sz="0" w:space="0" w:color="auto"/>
            <w:left w:val="none" w:sz="0" w:space="0" w:color="auto"/>
            <w:bottom w:val="none" w:sz="0" w:space="0" w:color="auto"/>
            <w:right w:val="none" w:sz="0" w:space="0" w:color="auto"/>
          </w:divBdr>
        </w:div>
        <w:div w:id="2103598391">
          <w:marLeft w:val="0"/>
          <w:marRight w:val="0"/>
          <w:marTop w:val="0"/>
          <w:marBottom w:val="101"/>
          <w:divBdr>
            <w:top w:val="none" w:sz="0" w:space="0" w:color="auto"/>
            <w:left w:val="none" w:sz="0" w:space="0" w:color="auto"/>
            <w:bottom w:val="none" w:sz="0" w:space="0" w:color="auto"/>
            <w:right w:val="none" w:sz="0" w:space="0" w:color="auto"/>
          </w:divBdr>
        </w:div>
        <w:div w:id="801657596">
          <w:marLeft w:val="0"/>
          <w:marRight w:val="0"/>
          <w:marTop w:val="0"/>
          <w:marBottom w:val="101"/>
          <w:divBdr>
            <w:top w:val="none" w:sz="0" w:space="0" w:color="auto"/>
            <w:left w:val="none" w:sz="0" w:space="0" w:color="auto"/>
            <w:bottom w:val="none" w:sz="0" w:space="0" w:color="auto"/>
            <w:right w:val="none" w:sz="0" w:space="0" w:color="auto"/>
          </w:divBdr>
        </w:div>
        <w:div w:id="917441887">
          <w:marLeft w:val="0"/>
          <w:marRight w:val="0"/>
          <w:marTop w:val="0"/>
          <w:marBottom w:val="101"/>
          <w:divBdr>
            <w:top w:val="none" w:sz="0" w:space="0" w:color="auto"/>
            <w:left w:val="none" w:sz="0" w:space="0" w:color="auto"/>
            <w:bottom w:val="none" w:sz="0" w:space="0" w:color="auto"/>
            <w:right w:val="none" w:sz="0" w:space="0" w:color="auto"/>
          </w:divBdr>
        </w:div>
        <w:div w:id="2084522072">
          <w:marLeft w:val="0"/>
          <w:marRight w:val="0"/>
          <w:marTop w:val="0"/>
          <w:marBottom w:val="101"/>
          <w:divBdr>
            <w:top w:val="none" w:sz="0" w:space="0" w:color="auto"/>
            <w:left w:val="none" w:sz="0" w:space="0" w:color="auto"/>
            <w:bottom w:val="none" w:sz="0" w:space="0" w:color="auto"/>
            <w:right w:val="none" w:sz="0" w:space="0" w:color="auto"/>
          </w:divBdr>
        </w:div>
        <w:div w:id="1985426610">
          <w:marLeft w:val="0"/>
          <w:marRight w:val="0"/>
          <w:marTop w:val="0"/>
          <w:marBottom w:val="101"/>
          <w:divBdr>
            <w:top w:val="none" w:sz="0" w:space="0" w:color="auto"/>
            <w:left w:val="none" w:sz="0" w:space="0" w:color="auto"/>
            <w:bottom w:val="none" w:sz="0" w:space="0" w:color="auto"/>
            <w:right w:val="none" w:sz="0" w:space="0" w:color="auto"/>
          </w:divBdr>
        </w:div>
        <w:div w:id="582497215">
          <w:marLeft w:val="0"/>
          <w:marRight w:val="0"/>
          <w:marTop w:val="0"/>
          <w:marBottom w:val="101"/>
          <w:divBdr>
            <w:top w:val="none" w:sz="0" w:space="0" w:color="auto"/>
            <w:left w:val="none" w:sz="0" w:space="0" w:color="auto"/>
            <w:bottom w:val="none" w:sz="0" w:space="0" w:color="auto"/>
            <w:right w:val="none" w:sz="0" w:space="0" w:color="auto"/>
          </w:divBdr>
        </w:div>
        <w:div w:id="845053294">
          <w:marLeft w:val="0"/>
          <w:marRight w:val="0"/>
          <w:marTop w:val="0"/>
          <w:marBottom w:val="101"/>
          <w:divBdr>
            <w:top w:val="none" w:sz="0" w:space="0" w:color="auto"/>
            <w:left w:val="none" w:sz="0" w:space="0" w:color="auto"/>
            <w:bottom w:val="none" w:sz="0" w:space="0" w:color="auto"/>
            <w:right w:val="none" w:sz="0" w:space="0" w:color="auto"/>
          </w:divBdr>
        </w:div>
        <w:div w:id="458842473">
          <w:marLeft w:val="0"/>
          <w:marRight w:val="0"/>
          <w:marTop w:val="0"/>
          <w:marBottom w:val="101"/>
          <w:divBdr>
            <w:top w:val="none" w:sz="0" w:space="0" w:color="auto"/>
            <w:left w:val="none" w:sz="0" w:space="0" w:color="auto"/>
            <w:bottom w:val="none" w:sz="0" w:space="0" w:color="auto"/>
            <w:right w:val="none" w:sz="0" w:space="0" w:color="auto"/>
          </w:divBdr>
        </w:div>
        <w:div w:id="410859975">
          <w:marLeft w:val="0"/>
          <w:marRight w:val="0"/>
          <w:marTop w:val="0"/>
          <w:marBottom w:val="101"/>
          <w:divBdr>
            <w:top w:val="none" w:sz="0" w:space="0" w:color="auto"/>
            <w:left w:val="none" w:sz="0" w:space="0" w:color="auto"/>
            <w:bottom w:val="none" w:sz="0" w:space="0" w:color="auto"/>
            <w:right w:val="none" w:sz="0" w:space="0" w:color="auto"/>
          </w:divBdr>
        </w:div>
        <w:div w:id="846558930">
          <w:marLeft w:val="0"/>
          <w:marRight w:val="0"/>
          <w:marTop w:val="0"/>
          <w:marBottom w:val="101"/>
          <w:divBdr>
            <w:top w:val="none" w:sz="0" w:space="0" w:color="auto"/>
            <w:left w:val="none" w:sz="0" w:space="0" w:color="auto"/>
            <w:bottom w:val="none" w:sz="0" w:space="0" w:color="auto"/>
            <w:right w:val="none" w:sz="0" w:space="0" w:color="auto"/>
          </w:divBdr>
        </w:div>
        <w:div w:id="11877139">
          <w:marLeft w:val="0"/>
          <w:marRight w:val="0"/>
          <w:marTop w:val="0"/>
          <w:marBottom w:val="101"/>
          <w:divBdr>
            <w:top w:val="none" w:sz="0" w:space="0" w:color="auto"/>
            <w:left w:val="none" w:sz="0" w:space="0" w:color="auto"/>
            <w:bottom w:val="none" w:sz="0" w:space="0" w:color="auto"/>
            <w:right w:val="none" w:sz="0" w:space="0" w:color="auto"/>
          </w:divBdr>
        </w:div>
        <w:div w:id="1441799582">
          <w:marLeft w:val="0"/>
          <w:marRight w:val="0"/>
          <w:marTop w:val="0"/>
          <w:marBottom w:val="101"/>
          <w:divBdr>
            <w:top w:val="none" w:sz="0" w:space="0" w:color="auto"/>
            <w:left w:val="none" w:sz="0" w:space="0" w:color="auto"/>
            <w:bottom w:val="none" w:sz="0" w:space="0" w:color="auto"/>
            <w:right w:val="none" w:sz="0" w:space="0" w:color="auto"/>
          </w:divBdr>
        </w:div>
        <w:div w:id="975451925">
          <w:marLeft w:val="0"/>
          <w:marRight w:val="0"/>
          <w:marTop w:val="0"/>
          <w:marBottom w:val="101"/>
          <w:divBdr>
            <w:top w:val="none" w:sz="0" w:space="0" w:color="auto"/>
            <w:left w:val="none" w:sz="0" w:space="0" w:color="auto"/>
            <w:bottom w:val="none" w:sz="0" w:space="0" w:color="auto"/>
            <w:right w:val="none" w:sz="0" w:space="0" w:color="auto"/>
          </w:divBdr>
        </w:div>
        <w:div w:id="817453551">
          <w:marLeft w:val="0"/>
          <w:marRight w:val="0"/>
          <w:marTop w:val="0"/>
          <w:marBottom w:val="101"/>
          <w:divBdr>
            <w:top w:val="none" w:sz="0" w:space="0" w:color="auto"/>
            <w:left w:val="none" w:sz="0" w:space="0" w:color="auto"/>
            <w:bottom w:val="none" w:sz="0" w:space="0" w:color="auto"/>
            <w:right w:val="none" w:sz="0" w:space="0" w:color="auto"/>
          </w:divBdr>
        </w:div>
        <w:div w:id="1445227885">
          <w:marLeft w:val="0"/>
          <w:marRight w:val="0"/>
          <w:marTop w:val="0"/>
          <w:marBottom w:val="101"/>
          <w:divBdr>
            <w:top w:val="none" w:sz="0" w:space="0" w:color="auto"/>
            <w:left w:val="none" w:sz="0" w:space="0" w:color="auto"/>
            <w:bottom w:val="none" w:sz="0" w:space="0" w:color="auto"/>
            <w:right w:val="none" w:sz="0" w:space="0" w:color="auto"/>
          </w:divBdr>
        </w:div>
        <w:div w:id="429855705">
          <w:marLeft w:val="0"/>
          <w:marRight w:val="0"/>
          <w:marTop w:val="0"/>
          <w:marBottom w:val="101"/>
          <w:divBdr>
            <w:top w:val="none" w:sz="0" w:space="0" w:color="auto"/>
            <w:left w:val="none" w:sz="0" w:space="0" w:color="auto"/>
            <w:bottom w:val="none" w:sz="0" w:space="0" w:color="auto"/>
            <w:right w:val="none" w:sz="0" w:space="0" w:color="auto"/>
          </w:divBdr>
        </w:div>
        <w:div w:id="1810435965">
          <w:marLeft w:val="0"/>
          <w:marRight w:val="0"/>
          <w:marTop w:val="0"/>
          <w:marBottom w:val="101"/>
          <w:divBdr>
            <w:top w:val="none" w:sz="0" w:space="0" w:color="auto"/>
            <w:left w:val="none" w:sz="0" w:space="0" w:color="auto"/>
            <w:bottom w:val="none" w:sz="0" w:space="0" w:color="auto"/>
            <w:right w:val="none" w:sz="0" w:space="0" w:color="auto"/>
          </w:divBdr>
        </w:div>
        <w:div w:id="1110318271">
          <w:marLeft w:val="0"/>
          <w:marRight w:val="0"/>
          <w:marTop w:val="0"/>
          <w:marBottom w:val="101"/>
          <w:divBdr>
            <w:top w:val="none" w:sz="0" w:space="0" w:color="auto"/>
            <w:left w:val="none" w:sz="0" w:space="0" w:color="auto"/>
            <w:bottom w:val="none" w:sz="0" w:space="0" w:color="auto"/>
            <w:right w:val="none" w:sz="0" w:space="0" w:color="auto"/>
          </w:divBdr>
        </w:div>
        <w:div w:id="1747023737">
          <w:marLeft w:val="0"/>
          <w:marRight w:val="0"/>
          <w:marTop w:val="0"/>
          <w:marBottom w:val="101"/>
          <w:divBdr>
            <w:top w:val="none" w:sz="0" w:space="0" w:color="auto"/>
            <w:left w:val="none" w:sz="0" w:space="0" w:color="auto"/>
            <w:bottom w:val="none" w:sz="0" w:space="0" w:color="auto"/>
            <w:right w:val="none" w:sz="0" w:space="0" w:color="auto"/>
          </w:divBdr>
        </w:div>
        <w:div w:id="2146970250">
          <w:marLeft w:val="0"/>
          <w:marRight w:val="0"/>
          <w:marTop w:val="0"/>
          <w:marBottom w:val="101"/>
          <w:divBdr>
            <w:top w:val="none" w:sz="0" w:space="0" w:color="auto"/>
            <w:left w:val="none" w:sz="0" w:space="0" w:color="auto"/>
            <w:bottom w:val="none" w:sz="0" w:space="0" w:color="auto"/>
            <w:right w:val="none" w:sz="0" w:space="0" w:color="auto"/>
          </w:divBdr>
        </w:div>
        <w:div w:id="379062976">
          <w:marLeft w:val="0"/>
          <w:marRight w:val="0"/>
          <w:marTop w:val="0"/>
          <w:marBottom w:val="101"/>
          <w:divBdr>
            <w:top w:val="none" w:sz="0" w:space="0" w:color="auto"/>
            <w:left w:val="none" w:sz="0" w:space="0" w:color="auto"/>
            <w:bottom w:val="none" w:sz="0" w:space="0" w:color="auto"/>
            <w:right w:val="none" w:sz="0" w:space="0" w:color="auto"/>
          </w:divBdr>
        </w:div>
        <w:div w:id="1756396321">
          <w:marLeft w:val="0"/>
          <w:marRight w:val="0"/>
          <w:marTop w:val="0"/>
          <w:marBottom w:val="101"/>
          <w:divBdr>
            <w:top w:val="none" w:sz="0" w:space="0" w:color="auto"/>
            <w:left w:val="none" w:sz="0" w:space="0" w:color="auto"/>
            <w:bottom w:val="none" w:sz="0" w:space="0" w:color="auto"/>
            <w:right w:val="none" w:sz="0" w:space="0" w:color="auto"/>
          </w:divBdr>
        </w:div>
        <w:div w:id="1242636371">
          <w:marLeft w:val="0"/>
          <w:marRight w:val="0"/>
          <w:marTop w:val="0"/>
          <w:marBottom w:val="101"/>
          <w:divBdr>
            <w:top w:val="none" w:sz="0" w:space="0" w:color="auto"/>
            <w:left w:val="none" w:sz="0" w:space="0" w:color="auto"/>
            <w:bottom w:val="none" w:sz="0" w:space="0" w:color="auto"/>
            <w:right w:val="none" w:sz="0" w:space="0" w:color="auto"/>
          </w:divBdr>
        </w:div>
        <w:div w:id="258174893">
          <w:marLeft w:val="0"/>
          <w:marRight w:val="0"/>
          <w:marTop w:val="0"/>
          <w:marBottom w:val="101"/>
          <w:divBdr>
            <w:top w:val="none" w:sz="0" w:space="0" w:color="auto"/>
            <w:left w:val="none" w:sz="0" w:space="0" w:color="auto"/>
            <w:bottom w:val="none" w:sz="0" w:space="0" w:color="auto"/>
            <w:right w:val="none" w:sz="0" w:space="0" w:color="auto"/>
          </w:divBdr>
        </w:div>
        <w:div w:id="2024279365">
          <w:marLeft w:val="0"/>
          <w:marRight w:val="0"/>
          <w:marTop w:val="0"/>
          <w:marBottom w:val="101"/>
          <w:divBdr>
            <w:top w:val="none" w:sz="0" w:space="0" w:color="auto"/>
            <w:left w:val="none" w:sz="0" w:space="0" w:color="auto"/>
            <w:bottom w:val="none" w:sz="0" w:space="0" w:color="auto"/>
            <w:right w:val="none" w:sz="0" w:space="0" w:color="auto"/>
          </w:divBdr>
        </w:div>
        <w:div w:id="448666275">
          <w:marLeft w:val="0"/>
          <w:marRight w:val="0"/>
          <w:marTop w:val="0"/>
          <w:marBottom w:val="101"/>
          <w:divBdr>
            <w:top w:val="none" w:sz="0" w:space="0" w:color="auto"/>
            <w:left w:val="none" w:sz="0" w:space="0" w:color="auto"/>
            <w:bottom w:val="none" w:sz="0" w:space="0" w:color="auto"/>
            <w:right w:val="none" w:sz="0" w:space="0" w:color="auto"/>
          </w:divBdr>
        </w:div>
        <w:div w:id="2089884434">
          <w:marLeft w:val="0"/>
          <w:marRight w:val="0"/>
          <w:marTop w:val="0"/>
          <w:marBottom w:val="101"/>
          <w:divBdr>
            <w:top w:val="none" w:sz="0" w:space="0" w:color="auto"/>
            <w:left w:val="none" w:sz="0" w:space="0" w:color="auto"/>
            <w:bottom w:val="none" w:sz="0" w:space="0" w:color="auto"/>
            <w:right w:val="none" w:sz="0" w:space="0" w:color="auto"/>
          </w:divBdr>
        </w:div>
        <w:div w:id="590091131">
          <w:marLeft w:val="0"/>
          <w:marRight w:val="0"/>
          <w:marTop w:val="0"/>
          <w:marBottom w:val="101"/>
          <w:divBdr>
            <w:top w:val="none" w:sz="0" w:space="0" w:color="auto"/>
            <w:left w:val="none" w:sz="0" w:space="0" w:color="auto"/>
            <w:bottom w:val="none" w:sz="0" w:space="0" w:color="auto"/>
            <w:right w:val="none" w:sz="0" w:space="0" w:color="auto"/>
          </w:divBdr>
        </w:div>
        <w:div w:id="1856647670">
          <w:marLeft w:val="0"/>
          <w:marRight w:val="0"/>
          <w:marTop w:val="0"/>
          <w:marBottom w:val="101"/>
          <w:divBdr>
            <w:top w:val="none" w:sz="0" w:space="0" w:color="auto"/>
            <w:left w:val="none" w:sz="0" w:space="0" w:color="auto"/>
            <w:bottom w:val="none" w:sz="0" w:space="0" w:color="auto"/>
            <w:right w:val="none" w:sz="0" w:space="0" w:color="auto"/>
          </w:divBdr>
        </w:div>
        <w:div w:id="1086654653">
          <w:marLeft w:val="0"/>
          <w:marRight w:val="0"/>
          <w:marTop w:val="0"/>
          <w:marBottom w:val="101"/>
          <w:divBdr>
            <w:top w:val="none" w:sz="0" w:space="0" w:color="auto"/>
            <w:left w:val="none" w:sz="0" w:space="0" w:color="auto"/>
            <w:bottom w:val="none" w:sz="0" w:space="0" w:color="auto"/>
            <w:right w:val="none" w:sz="0" w:space="0" w:color="auto"/>
          </w:divBdr>
        </w:div>
        <w:div w:id="1272084510">
          <w:marLeft w:val="0"/>
          <w:marRight w:val="0"/>
          <w:marTop w:val="0"/>
          <w:marBottom w:val="101"/>
          <w:divBdr>
            <w:top w:val="none" w:sz="0" w:space="0" w:color="auto"/>
            <w:left w:val="none" w:sz="0" w:space="0" w:color="auto"/>
            <w:bottom w:val="none" w:sz="0" w:space="0" w:color="auto"/>
            <w:right w:val="none" w:sz="0" w:space="0" w:color="auto"/>
          </w:divBdr>
        </w:div>
        <w:div w:id="1874921155">
          <w:marLeft w:val="0"/>
          <w:marRight w:val="0"/>
          <w:marTop w:val="0"/>
          <w:marBottom w:val="101"/>
          <w:divBdr>
            <w:top w:val="none" w:sz="0" w:space="0" w:color="auto"/>
            <w:left w:val="none" w:sz="0" w:space="0" w:color="auto"/>
            <w:bottom w:val="none" w:sz="0" w:space="0" w:color="auto"/>
            <w:right w:val="none" w:sz="0" w:space="0" w:color="auto"/>
          </w:divBdr>
        </w:div>
        <w:div w:id="2035812921">
          <w:marLeft w:val="0"/>
          <w:marRight w:val="0"/>
          <w:marTop w:val="0"/>
          <w:marBottom w:val="101"/>
          <w:divBdr>
            <w:top w:val="none" w:sz="0" w:space="0" w:color="auto"/>
            <w:left w:val="none" w:sz="0" w:space="0" w:color="auto"/>
            <w:bottom w:val="none" w:sz="0" w:space="0" w:color="auto"/>
            <w:right w:val="none" w:sz="0" w:space="0" w:color="auto"/>
          </w:divBdr>
        </w:div>
        <w:div w:id="722605004">
          <w:marLeft w:val="0"/>
          <w:marRight w:val="0"/>
          <w:marTop w:val="0"/>
          <w:marBottom w:val="101"/>
          <w:divBdr>
            <w:top w:val="none" w:sz="0" w:space="0" w:color="auto"/>
            <w:left w:val="none" w:sz="0" w:space="0" w:color="auto"/>
            <w:bottom w:val="none" w:sz="0" w:space="0" w:color="auto"/>
            <w:right w:val="none" w:sz="0" w:space="0" w:color="auto"/>
          </w:divBdr>
        </w:div>
        <w:div w:id="54159925">
          <w:marLeft w:val="0"/>
          <w:marRight w:val="0"/>
          <w:marTop w:val="0"/>
          <w:marBottom w:val="101"/>
          <w:divBdr>
            <w:top w:val="none" w:sz="0" w:space="0" w:color="auto"/>
            <w:left w:val="none" w:sz="0" w:space="0" w:color="auto"/>
            <w:bottom w:val="none" w:sz="0" w:space="0" w:color="auto"/>
            <w:right w:val="none" w:sz="0" w:space="0" w:color="auto"/>
          </w:divBdr>
        </w:div>
        <w:div w:id="390423871">
          <w:marLeft w:val="0"/>
          <w:marRight w:val="0"/>
          <w:marTop w:val="0"/>
          <w:marBottom w:val="101"/>
          <w:divBdr>
            <w:top w:val="none" w:sz="0" w:space="0" w:color="auto"/>
            <w:left w:val="none" w:sz="0" w:space="0" w:color="auto"/>
            <w:bottom w:val="none" w:sz="0" w:space="0" w:color="auto"/>
            <w:right w:val="none" w:sz="0" w:space="0" w:color="auto"/>
          </w:divBdr>
        </w:div>
        <w:div w:id="995260610">
          <w:marLeft w:val="0"/>
          <w:marRight w:val="0"/>
          <w:marTop w:val="0"/>
          <w:marBottom w:val="101"/>
          <w:divBdr>
            <w:top w:val="none" w:sz="0" w:space="0" w:color="auto"/>
            <w:left w:val="none" w:sz="0" w:space="0" w:color="auto"/>
            <w:bottom w:val="none" w:sz="0" w:space="0" w:color="auto"/>
            <w:right w:val="none" w:sz="0" w:space="0" w:color="auto"/>
          </w:divBdr>
        </w:div>
        <w:div w:id="1738475453">
          <w:marLeft w:val="0"/>
          <w:marRight w:val="0"/>
          <w:marTop w:val="0"/>
          <w:marBottom w:val="101"/>
          <w:divBdr>
            <w:top w:val="none" w:sz="0" w:space="0" w:color="auto"/>
            <w:left w:val="none" w:sz="0" w:space="0" w:color="auto"/>
            <w:bottom w:val="none" w:sz="0" w:space="0" w:color="auto"/>
            <w:right w:val="none" w:sz="0" w:space="0" w:color="auto"/>
          </w:divBdr>
        </w:div>
        <w:div w:id="1500734739">
          <w:marLeft w:val="0"/>
          <w:marRight w:val="0"/>
          <w:marTop w:val="0"/>
          <w:marBottom w:val="101"/>
          <w:divBdr>
            <w:top w:val="none" w:sz="0" w:space="0" w:color="auto"/>
            <w:left w:val="none" w:sz="0" w:space="0" w:color="auto"/>
            <w:bottom w:val="none" w:sz="0" w:space="0" w:color="auto"/>
            <w:right w:val="none" w:sz="0" w:space="0" w:color="auto"/>
          </w:divBdr>
        </w:div>
        <w:div w:id="493103527">
          <w:marLeft w:val="0"/>
          <w:marRight w:val="0"/>
          <w:marTop w:val="0"/>
          <w:marBottom w:val="101"/>
          <w:divBdr>
            <w:top w:val="none" w:sz="0" w:space="0" w:color="auto"/>
            <w:left w:val="none" w:sz="0" w:space="0" w:color="auto"/>
            <w:bottom w:val="none" w:sz="0" w:space="0" w:color="auto"/>
            <w:right w:val="none" w:sz="0" w:space="0" w:color="auto"/>
          </w:divBdr>
        </w:div>
        <w:div w:id="175537273">
          <w:marLeft w:val="0"/>
          <w:marRight w:val="0"/>
          <w:marTop w:val="0"/>
          <w:marBottom w:val="101"/>
          <w:divBdr>
            <w:top w:val="none" w:sz="0" w:space="0" w:color="auto"/>
            <w:left w:val="none" w:sz="0" w:space="0" w:color="auto"/>
            <w:bottom w:val="none" w:sz="0" w:space="0" w:color="auto"/>
            <w:right w:val="none" w:sz="0" w:space="0" w:color="auto"/>
          </w:divBdr>
        </w:div>
        <w:div w:id="1539855016">
          <w:marLeft w:val="0"/>
          <w:marRight w:val="0"/>
          <w:marTop w:val="0"/>
          <w:marBottom w:val="101"/>
          <w:divBdr>
            <w:top w:val="none" w:sz="0" w:space="0" w:color="auto"/>
            <w:left w:val="none" w:sz="0" w:space="0" w:color="auto"/>
            <w:bottom w:val="none" w:sz="0" w:space="0" w:color="auto"/>
            <w:right w:val="none" w:sz="0" w:space="0" w:color="auto"/>
          </w:divBdr>
        </w:div>
        <w:div w:id="430202297">
          <w:marLeft w:val="0"/>
          <w:marRight w:val="0"/>
          <w:marTop w:val="0"/>
          <w:marBottom w:val="101"/>
          <w:divBdr>
            <w:top w:val="none" w:sz="0" w:space="0" w:color="auto"/>
            <w:left w:val="none" w:sz="0" w:space="0" w:color="auto"/>
            <w:bottom w:val="none" w:sz="0" w:space="0" w:color="auto"/>
            <w:right w:val="none" w:sz="0" w:space="0" w:color="auto"/>
          </w:divBdr>
        </w:div>
        <w:div w:id="660013059">
          <w:marLeft w:val="0"/>
          <w:marRight w:val="0"/>
          <w:marTop w:val="0"/>
          <w:marBottom w:val="101"/>
          <w:divBdr>
            <w:top w:val="none" w:sz="0" w:space="0" w:color="auto"/>
            <w:left w:val="none" w:sz="0" w:space="0" w:color="auto"/>
            <w:bottom w:val="none" w:sz="0" w:space="0" w:color="auto"/>
            <w:right w:val="none" w:sz="0" w:space="0" w:color="auto"/>
          </w:divBdr>
        </w:div>
        <w:div w:id="1752971706">
          <w:marLeft w:val="0"/>
          <w:marRight w:val="0"/>
          <w:marTop w:val="0"/>
          <w:marBottom w:val="101"/>
          <w:divBdr>
            <w:top w:val="none" w:sz="0" w:space="0" w:color="auto"/>
            <w:left w:val="none" w:sz="0" w:space="0" w:color="auto"/>
            <w:bottom w:val="none" w:sz="0" w:space="0" w:color="auto"/>
            <w:right w:val="none" w:sz="0" w:space="0" w:color="auto"/>
          </w:divBdr>
        </w:div>
        <w:div w:id="1043480176">
          <w:marLeft w:val="0"/>
          <w:marRight w:val="0"/>
          <w:marTop w:val="0"/>
          <w:marBottom w:val="101"/>
          <w:divBdr>
            <w:top w:val="none" w:sz="0" w:space="0" w:color="auto"/>
            <w:left w:val="none" w:sz="0" w:space="0" w:color="auto"/>
            <w:bottom w:val="none" w:sz="0" w:space="0" w:color="auto"/>
            <w:right w:val="none" w:sz="0" w:space="0" w:color="auto"/>
          </w:divBdr>
        </w:div>
        <w:div w:id="1947424498">
          <w:marLeft w:val="0"/>
          <w:marRight w:val="0"/>
          <w:marTop w:val="0"/>
          <w:marBottom w:val="101"/>
          <w:divBdr>
            <w:top w:val="none" w:sz="0" w:space="0" w:color="auto"/>
            <w:left w:val="none" w:sz="0" w:space="0" w:color="auto"/>
            <w:bottom w:val="none" w:sz="0" w:space="0" w:color="auto"/>
            <w:right w:val="none" w:sz="0" w:space="0" w:color="auto"/>
          </w:divBdr>
        </w:div>
        <w:div w:id="675885915">
          <w:marLeft w:val="0"/>
          <w:marRight w:val="0"/>
          <w:marTop w:val="0"/>
          <w:marBottom w:val="101"/>
          <w:divBdr>
            <w:top w:val="none" w:sz="0" w:space="0" w:color="auto"/>
            <w:left w:val="none" w:sz="0" w:space="0" w:color="auto"/>
            <w:bottom w:val="none" w:sz="0" w:space="0" w:color="auto"/>
            <w:right w:val="none" w:sz="0" w:space="0" w:color="auto"/>
          </w:divBdr>
        </w:div>
        <w:div w:id="1319267596">
          <w:marLeft w:val="0"/>
          <w:marRight w:val="0"/>
          <w:marTop w:val="0"/>
          <w:marBottom w:val="101"/>
          <w:divBdr>
            <w:top w:val="none" w:sz="0" w:space="0" w:color="auto"/>
            <w:left w:val="none" w:sz="0" w:space="0" w:color="auto"/>
            <w:bottom w:val="none" w:sz="0" w:space="0" w:color="auto"/>
            <w:right w:val="none" w:sz="0" w:space="0" w:color="auto"/>
          </w:divBdr>
        </w:div>
        <w:div w:id="3828723">
          <w:marLeft w:val="0"/>
          <w:marRight w:val="0"/>
          <w:marTop w:val="0"/>
          <w:marBottom w:val="101"/>
          <w:divBdr>
            <w:top w:val="none" w:sz="0" w:space="0" w:color="auto"/>
            <w:left w:val="none" w:sz="0" w:space="0" w:color="auto"/>
            <w:bottom w:val="none" w:sz="0" w:space="0" w:color="auto"/>
            <w:right w:val="none" w:sz="0" w:space="0" w:color="auto"/>
          </w:divBdr>
        </w:div>
        <w:div w:id="52436232">
          <w:marLeft w:val="0"/>
          <w:marRight w:val="0"/>
          <w:marTop w:val="0"/>
          <w:marBottom w:val="101"/>
          <w:divBdr>
            <w:top w:val="none" w:sz="0" w:space="0" w:color="auto"/>
            <w:left w:val="none" w:sz="0" w:space="0" w:color="auto"/>
            <w:bottom w:val="none" w:sz="0" w:space="0" w:color="auto"/>
            <w:right w:val="none" w:sz="0" w:space="0" w:color="auto"/>
          </w:divBdr>
        </w:div>
        <w:div w:id="1546528700">
          <w:marLeft w:val="0"/>
          <w:marRight w:val="0"/>
          <w:marTop w:val="0"/>
          <w:marBottom w:val="101"/>
          <w:divBdr>
            <w:top w:val="none" w:sz="0" w:space="0" w:color="auto"/>
            <w:left w:val="none" w:sz="0" w:space="0" w:color="auto"/>
            <w:bottom w:val="none" w:sz="0" w:space="0" w:color="auto"/>
            <w:right w:val="none" w:sz="0" w:space="0" w:color="auto"/>
          </w:divBdr>
        </w:div>
        <w:div w:id="1740665468">
          <w:marLeft w:val="0"/>
          <w:marRight w:val="0"/>
          <w:marTop w:val="0"/>
          <w:marBottom w:val="101"/>
          <w:divBdr>
            <w:top w:val="none" w:sz="0" w:space="0" w:color="auto"/>
            <w:left w:val="none" w:sz="0" w:space="0" w:color="auto"/>
            <w:bottom w:val="none" w:sz="0" w:space="0" w:color="auto"/>
            <w:right w:val="none" w:sz="0" w:space="0" w:color="auto"/>
          </w:divBdr>
        </w:div>
        <w:div w:id="919020771">
          <w:marLeft w:val="0"/>
          <w:marRight w:val="0"/>
          <w:marTop w:val="0"/>
          <w:marBottom w:val="101"/>
          <w:divBdr>
            <w:top w:val="none" w:sz="0" w:space="0" w:color="auto"/>
            <w:left w:val="none" w:sz="0" w:space="0" w:color="auto"/>
            <w:bottom w:val="none" w:sz="0" w:space="0" w:color="auto"/>
            <w:right w:val="none" w:sz="0" w:space="0" w:color="auto"/>
          </w:divBdr>
        </w:div>
        <w:div w:id="997070892">
          <w:marLeft w:val="0"/>
          <w:marRight w:val="0"/>
          <w:marTop w:val="0"/>
          <w:marBottom w:val="101"/>
          <w:divBdr>
            <w:top w:val="none" w:sz="0" w:space="0" w:color="auto"/>
            <w:left w:val="none" w:sz="0" w:space="0" w:color="auto"/>
            <w:bottom w:val="none" w:sz="0" w:space="0" w:color="auto"/>
            <w:right w:val="none" w:sz="0" w:space="0" w:color="auto"/>
          </w:divBdr>
        </w:div>
        <w:div w:id="1830636189">
          <w:marLeft w:val="0"/>
          <w:marRight w:val="0"/>
          <w:marTop w:val="0"/>
          <w:marBottom w:val="101"/>
          <w:divBdr>
            <w:top w:val="none" w:sz="0" w:space="0" w:color="auto"/>
            <w:left w:val="none" w:sz="0" w:space="0" w:color="auto"/>
            <w:bottom w:val="none" w:sz="0" w:space="0" w:color="auto"/>
            <w:right w:val="none" w:sz="0" w:space="0" w:color="auto"/>
          </w:divBdr>
        </w:div>
        <w:div w:id="369498905">
          <w:marLeft w:val="0"/>
          <w:marRight w:val="0"/>
          <w:marTop w:val="0"/>
          <w:marBottom w:val="101"/>
          <w:divBdr>
            <w:top w:val="none" w:sz="0" w:space="0" w:color="auto"/>
            <w:left w:val="none" w:sz="0" w:space="0" w:color="auto"/>
            <w:bottom w:val="none" w:sz="0" w:space="0" w:color="auto"/>
            <w:right w:val="none" w:sz="0" w:space="0" w:color="auto"/>
          </w:divBdr>
        </w:div>
        <w:div w:id="747046217">
          <w:marLeft w:val="0"/>
          <w:marRight w:val="0"/>
          <w:marTop w:val="0"/>
          <w:marBottom w:val="101"/>
          <w:divBdr>
            <w:top w:val="none" w:sz="0" w:space="0" w:color="auto"/>
            <w:left w:val="none" w:sz="0" w:space="0" w:color="auto"/>
            <w:bottom w:val="none" w:sz="0" w:space="0" w:color="auto"/>
            <w:right w:val="none" w:sz="0" w:space="0" w:color="auto"/>
          </w:divBdr>
        </w:div>
        <w:div w:id="1340542484">
          <w:marLeft w:val="0"/>
          <w:marRight w:val="0"/>
          <w:marTop w:val="0"/>
          <w:marBottom w:val="101"/>
          <w:divBdr>
            <w:top w:val="none" w:sz="0" w:space="0" w:color="auto"/>
            <w:left w:val="none" w:sz="0" w:space="0" w:color="auto"/>
            <w:bottom w:val="none" w:sz="0" w:space="0" w:color="auto"/>
            <w:right w:val="none" w:sz="0" w:space="0" w:color="auto"/>
          </w:divBdr>
        </w:div>
        <w:div w:id="476651436">
          <w:marLeft w:val="0"/>
          <w:marRight w:val="0"/>
          <w:marTop w:val="0"/>
          <w:marBottom w:val="101"/>
          <w:divBdr>
            <w:top w:val="none" w:sz="0" w:space="0" w:color="auto"/>
            <w:left w:val="none" w:sz="0" w:space="0" w:color="auto"/>
            <w:bottom w:val="none" w:sz="0" w:space="0" w:color="auto"/>
            <w:right w:val="none" w:sz="0" w:space="0" w:color="auto"/>
          </w:divBdr>
        </w:div>
        <w:div w:id="454524722">
          <w:marLeft w:val="0"/>
          <w:marRight w:val="0"/>
          <w:marTop w:val="0"/>
          <w:marBottom w:val="101"/>
          <w:divBdr>
            <w:top w:val="none" w:sz="0" w:space="0" w:color="auto"/>
            <w:left w:val="none" w:sz="0" w:space="0" w:color="auto"/>
            <w:bottom w:val="none" w:sz="0" w:space="0" w:color="auto"/>
            <w:right w:val="none" w:sz="0" w:space="0" w:color="auto"/>
          </w:divBdr>
        </w:div>
        <w:div w:id="1012995909">
          <w:marLeft w:val="0"/>
          <w:marRight w:val="0"/>
          <w:marTop w:val="0"/>
          <w:marBottom w:val="101"/>
          <w:divBdr>
            <w:top w:val="none" w:sz="0" w:space="0" w:color="auto"/>
            <w:left w:val="none" w:sz="0" w:space="0" w:color="auto"/>
            <w:bottom w:val="none" w:sz="0" w:space="0" w:color="auto"/>
            <w:right w:val="none" w:sz="0" w:space="0" w:color="auto"/>
          </w:divBdr>
        </w:div>
        <w:div w:id="1047685358">
          <w:marLeft w:val="0"/>
          <w:marRight w:val="0"/>
          <w:marTop w:val="0"/>
          <w:marBottom w:val="101"/>
          <w:divBdr>
            <w:top w:val="none" w:sz="0" w:space="0" w:color="auto"/>
            <w:left w:val="none" w:sz="0" w:space="0" w:color="auto"/>
            <w:bottom w:val="none" w:sz="0" w:space="0" w:color="auto"/>
            <w:right w:val="none" w:sz="0" w:space="0" w:color="auto"/>
          </w:divBdr>
        </w:div>
        <w:div w:id="584343860">
          <w:marLeft w:val="0"/>
          <w:marRight w:val="0"/>
          <w:marTop w:val="0"/>
          <w:marBottom w:val="101"/>
          <w:divBdr>
            <w:top w:val="none" w:sz="0" w:space="0" w:color="auto"/>
            <w:left w:val="none" w:sz="0" w:space="0" w:color="auto"/>
            <w:bottom w:val="none" w:sz="0" w:space="0" w:color="auto"/>
            <w:right w:val="none" w:sz="0" w:space="0" w:color="auto"/>
          </w:divBdr>
        </w:div>
        <w:div w:id="728188331">
          <w:marLeft w:val="0"/>
          <w:marRight w:val="0"/>
          <w:marTop w:val="0"/>
          <w:marBottom w:val="101"/>
          <w:divBdr>
            <w:top w:val="none" w:sz="0" w:space="0" w:color="auto"/>
            <w:left w:val="none" w:sz="0" w:space="0" w:color="auto"/>
            <w:bottom w:val="none" w:sz="0" w:space="0" w:color="auto"/>
            <w:right w:val="none" w:sz="0" w:space="0" w:color="auto"/>
          </w:divBdr>
        </w:div>
        <w:div w:id="1093434381">
          <w:marLeft w:val="0"/>
          <w:marRight w:val="0"/>
          <w:marTop w:val="0"/>
          <w:marBottom w:val="101"/>
          <w:divBdr>
            <w:top w:val="none" w:sz="0" w:space="0" w:color="auto"/>
            <w:left w:val="none" w:sz="0" w:space="0" w:color="auto"/>
            <w:bottom w:val="none" w:sz="0" w:space="0" w:color="auto"/>
            <w:right w:val="none" w:sz="0" w:space="0" w:color="auto"/>
          </w:divBdr>
        </w:div>
        <w:div w:id="857350825">
          <w:marLeft w:val="0"/>
          <w:marRight w:val="0"/>
          <w:marTop w:val="0"/>
          <w:marBottom w:val="101"/>
          <w:divBdr>
            <w:top w:val="none" w:sz="0" w:space="0" w:color="auto"/>
            <w:left w:val="none" w:sz="0" w:space="0" w:color="auto"/>
            <w:bottom w:val="none" w:sz="0" w:space="0" w:color="auto"/>
            <w:right w:val="none" w:sz="0" w:space="0" w:color="auto"/>
          </w:divBdr>
        </w:div>
        <w:div w:id="837111442">
          <w:marLeft w:val="0"/>
          <w:marRight w:val="0"/>
          <w:marTop w:val="0"/>
          <w:marBottom w:val="101"/>
          <w:divBdr>
            <w:top w:val="none" w:sz="0" w:space="0" w:color="auto"/>
            <w:left w:val="none" w:sz="0" w:space="0" w:color="auto"/>
            <w:bottom w:val="none" w:sz="0" w:space="0" w:color="auto"/>
            <w:right w:val="none" w:sz="0" w:space="0" w:color="auto"/>
          </w:divBdr>
        </w:div>
        <w:div w:id="1344550683">
          <w:marLeft w:val="0"/>
          <w:marRight w:val="0"/>
          <w:marTop w:val="0"/>
          <w:marBottom w:val="101"/>
          <w:divBdr>
            <w:top w:val="none" w:sz="0" w:space="0" w:color="auto"/>
            <w:left w:val="none" w:sz="0" w:space="0" w:color="auto"/>
            <w:bottom w:val="none" w:sz="0" w:space="0" w:color="auto"/>
            <w:right w:val="none" w:sz="0" w:space="0" w:color="auto"/>
          </w:divBdr>
        </w:div>
        <w:div w:id="571889889">
          <w:marLeft w:val="0"/>
          <w:marRight w:val="0"/>
          <w:marTop w:val="0"/>
          <w:marBottom w:val="101"/>
          <w:divBdr>
            <w:top w:val="none" w:sz="0" w:space="0" w:color="auto"/>
            <w:left w:val="none" w:sz="0" w:space="0" w:color="auto"/>
            <w:bottom w:val="none" w:sz="0" w:space="0" w:color="auto"/>
            <w:right w:val="none" w:sz="0" w:space="0" w:color="auto"/>
          </w:divBdr>
        </w:div>
        <w:div w:id="1291862941">
          <w:marLeft w:val="0"/>
          <w:marRight w:val="0"/>
          <w:marTop w:val="0"/>
          <w:marBottom w:val="101"/>
          <w:divBdr>
            <w:top w:val="none" w:sz="0" w:space="0" w:color="auto"/>
            <w:left w:val="none" w:sz="0" w:space="0" w:color="auto"/>
            <w:bottom w:val="none" w:sz="0" w:space="0" w:color="auto"/>
            <w:right w:val="none" w:sz="0" w:space="0" w:color="auto"/>
          </w:divBdr>
        </w:div>
        <w:div w:id="1989360193">
          <w:marLeft w:val="0"/>
          <w:marRight w:val="0"/>
          <w:marTop w:val="0"/>
          <w:marBottom w:val="101"/>
          <w:divBdr>
            <w:top w:val="none" w:sz="0" w:space="0" w:color="auto"/>
            <w:left w:val="none" w:sz="0" w:space="0" w:color="auto"/>
            <w:bottom w:val="none" w:sz="0" w:space="0" w:color="auto"/>
            <w:right w:val="none" w:sz="0" w:space="0" w:color="auto"/>
          </w:divBdr>
        </w:div>
        <w:div w:id="1758790620">
          <w:marLeft w:val="0"/>
          <w:marRight w:val="0"/>
          <w:marTop w:val="0"/>
          <w:marBottom w:val="101"/>
          <w:divBdr>
            <w:top w:val="none" w:sz="0" w:space="0" w:color="auto"/>
            <w:left w:val="none" w:sz="0" w:space="0" w:color="auto"/>
            <w:bottom w:val="none" w:sz="0" w:space="0" w:color="auto"/>
            <w:right w:val="none" w:sz="0" w:space="0" w:color="auto"/>
          </w:divBdr>
        </w:div>
        <w:div w:id="350765295">
          <w:marLeft w:val="0"/>
          <w:marRight w:val="0"/>
          <w:marTop w:val="0"/>
          <w:marBottom w:val="101"/>
          <w:divBdr>
            <w:top w:val="none" w:sz="0" w:space="0" w:color="auto"/>
            <w:left w:val="none" w:sz="0" w:space="0" w:color="auto"/>
            <w:bottom w:val="none" w:sz="0" w:space="0" w:color="auto"/>
            <w:right w:val="none" w:sz="0" w:space="0" w:color="auto"/>
          </w:divBdr>
        </w:div>
        <w:div w:id="783577470">
          <w:marLeft w:val="0"/>
          <w:marRight w:val="0"/>
          <w:marTop w:val="0"/>
          <w:marBottom w:val="101"/>
          <w:divBdr>
            <w:top w:val="none" w:sz="0" w:space="0" w:color="auto"/>
            <w:left w:val="none" w:sz="0" w:space="0" w:color="auto"/>
            <w:bottom w:val="none" w:sz="0" w:space="0" w:color="auto"/>
            <w:right w:val="none" w:sz="0" w:space="0" w:color="auto"/>
          </w:divBdr>
        </w:div>
        <w:div w:id="477114704">
          <w:marLeft w:val="0"/>
          <w:marRight w:val="0"/>
          <w:marTop w:val="0"/>
          <w:marBottom w:val="101"/>
          <w:divBdr>
            <w:top w:val="none" w:sz="0" w:space="0" w:color="auto"/>
            <w:left w:val="none" w:sz="0" w:space="0" w:color="auto"/>
            <w:bottom w:val="none" w:sz="0" w:space="0" w:color="auto"/>
            <w:right w:val="none" w:sz="0" w:space="0" w:color="auto"/>
          </w:divBdr>
        </w:div>
        <w:div w:id="1525754250">
          <w:marLeft w:val="0"/>
          <w:marRight w:val="0"/>
          <w:marTop w:val="0"/>
          <w:marBottom w:val="101"/>
          <w:divBdr>
            <w:top w:val="none" w:sz="0" w:space="0" w:color="auto"/>
            <w:left w:val="none" w:sz="0" w:space="0" w:color="auto"/>
            <w:bottom w:val="none" w:sz="0" w:space="0" w:color="auto"/>
            <w:right w:val="none" w:sz="0" w:space="0" w:color="auto"/>
          </w:divBdr>
        </w:div>
        <w:div w:id="387459145">
          <w:marLeft w:val="0"/>
          <w:marRight w:val="0"/>
          <w:marTop w:val="0"/>
          <w:marBottom w:val="101"/>
          <w:divBdr>
            <w:top w:val="none" w:sz="0" w:space="0" w:color="auto"/>
            <w:left w:val="none" w:sz="0" w:space="0" w:color="auto"/>
            <w:bottom w:val="none" w:sz="0" w:space="0" w:color="auto"/>
            <w:right w:val="none" w:sz="0" w:space="0" w:color="auto"/>
          </w:divBdr>
        </w:div>
        <w:div w:id="134109718">
          <w:marLeft w:val="0"/>
          <w:marRight w:val="0"/>
          <w:marTop w:val="0"/>
          <w:marBottom w:val="101"/>
          <w:divBdr>
            <w:top w:val="none" w:sz="0" w:space="0" w:color="auto"/>
            <w:left w:val="none" w:sz="0" w:space="0" w:color="auto"/>
            <w:bottom w:val="none" w:sz="0" w:space="0" w:color="auto"/>
            <w:right w:val="none" w:sz="0" w:space="0" w:color="auto"/>
          </w:divBdr>
        </w:div>
        <w:div w:id="728384718">
          <w:marLeft w:val="0"/>
          <w:marRight w:val="0"/>
          <w:marTop w:val="0"/>
          <w:marBottom w:val="101"/>
          <w:divBdr>
            <w:top w:val="none" w:sz="0" w:space="0" w:color="auto"/>
            <w:left w:val="none" w:sz="0" w:space="0" w:color="auto"/>
            <w:bottom w:val="none" w:sz="0" w:space="0" w:color="auto"/>
            <w:right w:val="none" w:sz="0" w:space="0" w:color="auto"/>
          </w:divBdr>
        </w:div>
        <w:div w:id="654796148">
          <w:marLeft w:val="0"/>
          <w:marRight w:val="0"/>
          <w:marTop w:val="0"/>
          <w:marBottom w:val="101"/>
          <w:divBdr>
            <w:top w:val="none" w:sz="0" w:space="0" w:color="auto"/>
            <w:left w:val="none" w:sz="0" w:space="0" w:color="auto"/>
            <w:bottom w:val="none" w:sz="0" w:space="0" w:color="auto"/>
            <w:right w:val="none" w:sz="0" w:space="0" w:color="auto"/>
          </w:divBdr>
        </w:div>
        <w:div w:id="1455056594">
          <w:marLeft w:val="0"/>
          <w:marRight w:val="0"/>
          <w:marTop w:val="0"/>
          <w:marBottom w:val="101"/>
          <w:divBdr>
            <w:top w:val="none" w:sz="0" w:space="0" w:color="auto"/>
            <w:left w:val="none" w:sz="0" w:space="0" w:color="auto"/>
            <w:bottom w:val="none" w:sz="0" w:space="0" w:color="auto"/>
            <w:right w:val="none" w:sz="0" w:space="0" w:color="auto"/>
          </w:divBdr>
        </w:div>
        <w:div w:id="891692501">
          <w:marLeft w:val="0"/>
          <w:marRight w:val="0"/>
          <w:marTop w:val="0"/>
          <w:marBottom w:val="101"/>
          <w:divBdr>
            <w:top w:val="none" w:sz="0" w:space="0" w:color="auto"/>
            <w:left w:val="none" w:sz="0" w:space="0" w:color="auto"/>
            <w:bottom w:val="none" w:sz="0" w:space="0" w:color="auto"/>
            <w:right w:val="none" w:sz="0" w:space="0" w:color="auto"/>
          </w:divBdr>
        </w:div>
        <w:div w:id="1930849611">
          <w:marLeft w:val="0"/>
          <w:marRight w:val="0"/>
          <w:marTop w:val="0"/>
          <w:marBottom w:val="101"/>
          <w:divBdr>
            <w:top w:val="none" w:sz="0" w:space="0" w:color="auto"/>
            <w:left w:val="none" w:sz="0" w:space="0" w:color="auto"/>
            <w:bottom w:val="none" w:sz="0" w:space="0" w:color="auto"/>
            <w:right w:val="none" w:sz="0" w:space="0" w:color="auto"/>
          </w:divBdr>
        </w:div>
        <w:div w:id="203105053">
          <w:marLeft w:val="0"/>
          <w:marRight w:val="0"/>
          <w:marTop w:val="0"/>
          <w:marBottom w:val="101"/>
          <w:divBdr>
            <w:top w:val="none" w:sz="0" w:space="0" w:color="auto"/>
            <w:left w:val="none" w:sz="0" w:space="0" w:color="auto"/>
            <w:bottom w:val="none" w:sz="0" w:space="0" w:color="auto"/>
            <w:right w:val="none" w:sz="0" w:space="0" w:color="auto"/>
          </w:divBdr>
        </w:div>
        <w:div w:id="654070336">
          <w:marLeft w:val="0"/>
          <w:marRight w:val="0"/>
          <w:marTop w:val="0"/>
          <w:marBottom w:val="101"/>
          <w:divBdr>
            <w:top w:val="none" w:sz="0" w:space="0" w:color="auto"/>
            <w:left w:val="none" w:sz="0" w:space="0" w:color="auto"/>
            <w:bottom w:val="none" w:sz="0" w:space="0" w:color="auto"/>
            <w:right w:val="none" w:sz="0" w:space="0" w:color="auto"/>
          </w:divBdr>
        </w:div>
        <w:div w:id="1867526463">
          <w:marLeft w:val="0"/>
          <w:marRight w:val="0"/>
          <w:marTop w:val="0"/>
          <w:marBottom w:val="101"/>
          <w:divBdr>
            <w:top w:val="none" w:sz="0" w:space="0" w:color="auto"/>
            <w:left w:val="none" w:sz="0" w:space="0" w:color="auto"/>
            <w:bottom w:val="none" w:sz="0" w:space="0" w:color="auto"/>
            <w:right w:val="none" w:sz="0" w:space="0" w:color="auto"/>
          </w:divBdr>
        </w:div>
        <w:div w:id="1181240314">
          <w:marLeft w:val="0"/>
          <w:marRight w:val="0"/>
          <w:marTop w:val="0"/>
          <w:marBottom w:val="101"/>
          <w:divBdr>
            <w:top w:val="none" w:sz="0" w:space="0" w:color="auto"/>
            <w:left w:val="none" w:sz="0" w:space="0" w:color="auto"/>
            <w:bottom w:val="none" w:sz="0" w:space="0" w:color="auto"/>
            <w:right w:val="none" w:sz="0" w:space="0" w:color="auto"/>
          </w:divBdr>
        </w:div>
        <w:div w:id="1648625513">
          <w:marLeft w:val="0"/>
          <w:marRight w:val="0"/>
          <w:marTop w:val="0"/>
          <w:marBottom w:val="101"/>
          <w:divBdr>
            <w:top w:val="none" w:sz="0" w:space="0" w:color="auto"/>
            <w:left w:val="none" w:sz="0" w:space="0" w:color="auto"/>
            <w:bottom w:val="none" w:sz="0" w:space="0" w:color="auto"/>
            <w:right w:val="none" w:sz="0" w:space="0" w:color="auto"/>
          </w:divBdr>
        </w:div>
        <w:div w:id="1481072006">
          <w:marLeft w:val="0"/>
          <w:marRight w:val="0"/>
          <w:marTop w:val="0"/>
          <w:marBottom w:val="101"/>
          <w:divBdr>
            <w:top w:val="none" w:sz="0" w:space="0" w:color="auto"/>
            <w:left w:val="none" w:sz="0" w:space="0" w:color="auto"/>
            <w:bottom w:val="none" w:sz="0" w:space="0" w:color="auto"/>
            <w:right w:val="none" w:sz="0" w:space="0" w:color="auto"/>
          </w:divBdr>
        </w:div>
        <w:div w:id="151340105">
          <w:marLeft w:val="0"/>
          <w:marRight w:val="0"/>
          <w:marTop w:val="0"/>
          <w:marBottom w:val="101"/>
          <w:divBdr>
            <w:top w:val="none" w:sz="0" w:space="0" w:color="auto"/>
            <w:left w:val="none" w:sz="0" w:space="0" w:color="auto"/>
            <w:bottom w:val="none" w:sz="0" w:space="0" w:color="auto"/>
            <w:right w:val="none" w:sz="0" w:space="0" w:color="auto"/>
          </w:divBdr>
        </w:div>
        <w:div w:id="792359686">
          <w:marLeft w:val="0"/>
          <w:marRight w:val="0"/>
          <w:marTop w:val="0"/>
          <w:marBottom w:val="101"/>
          <w:divBdr>
            <w:top w:val="none" w:sz="0" w:space="0" w:color="auto"/>
            <w:left w:val="none" w:sz="0" w:space="0" w:color="auto"/>
            <w:bottom w:val="none" w:sz="0" w:space="0" w:color="auto"/>
            <w:right w:val="none" w:sz="0" w:space="0" w:color="auto"/>
          </w:divBdr>
        </w:div>
        <w:div w:id="1232273839">
          <w:marLeft w:val="0"/>
          <w:marRight w:val="0"/>
          <w:marTop w:val="0"/>
          <w:marBottom w:val="101"/>
          <w:divBdr>
            <w:top w:val="none" w:sz="0" w:space="0" w:color="auto"/>
            <w:left w:val="none" w:sz="0" w:space="0" w:color="auto"/>
            <w:bottom w:val="none" w:sz="0" w:space="0" w:color="auto"/>
            <w:right w:val="none" w:sz="0" w:space="0" w:color="auto"/>
          </w:divBdr>
        </w:div>
        <w:div w:id="767852537">
          <w:marLeft w:val="0"/>
          <w:marRight w:val="0"/>
          <w:marTop w:val="0"/>
          <w:marBottom w:val="101"/>
          <w:divBdr>
            <w:top w:val="none" w:sz="0" w:space="0" w:color="auto"/>
            <w:left w:val="none" w:sz="0" w:space="0" w:color="auto"/>
            <w:bottom w:val="none" w:sz="0" w:space="0" w:color="auto"/>
            <w:right w:val="none" w:sz="0" w:space="0" w:color="auto"/>
          </w:divBdr>
        </w:div>
        <w:div w:id="571156890">
          <w:marLeft w:val="0"/>
          <w:marRight w:val="0"/>
          <w:marTop w:val="0"/>
          <w:marBottom w:val="101"/>
          <w:divBdr>
            <w:top w:val="none" w:sz="0" w:space="0" w:color="auto"/>
            <w:left w:val="none" w:sz="0" w:space="0" w:color="auto"/>
            <w:bottom w:val="none" w:sz="0" w:space="0" w:color="auto"/>
            <w:right w:val="none" w:sz="0" w:space="0" w:color="auto"/>
          </w:divBdr>
        </w:div>
        <w:div w:id="500046439">
          <w:marLeft w:val="0"/>
          <w:marRight w:val="0"/>
          <w:marTop w:val="0"/>
          <w:marBottom w:val="101"/>
          <w:divBdr>
            <w:top w:val="none" w:sz="0" w:space="0" w:color="auto"/>
            <w:left w:val="none" w:sz="0" w:space="0" w:color="auto"/>
            <w:bottom w:val="none" w:sz="0" w:space="0" w:color="auto"/>
            <w:right w:val="none" w:sz="0" w:space="0" w:color="auto"/>
          </w:divBdr>
        </w:div>
        <w:div w:id="1898711071">
          <w:marLeft w:val="0"/>
          <w:marRight w:val="0"/>
          <w:marTop w:val="0"/>
          <w:marBottom w:val="101"/>
          <w:divBdr>
            <w:top w:val="none" w:sz="0" w:space="0" w:color="auto"/>
            <w:left w:val="none" w:sz="0" w:space="0" w:color="auto"/>
            <w:bottom w:val="none" w:sz="0" w:space="0" w:color="auto"/>
            <w:right w:val="none" w:sz="0" w:space="0" w:color="auto"/>
          </w:divBdr>
        </w:div>
        <w:div w:id="562520696">
          <w:marLeft w:val="0"/>
          <w:marRight w:val="0"/>
          <w:marTop w:val="0"/>
          <w:marBottom w:val="101"/>
          <w:divBdr>
            <w:top w:val="none" w:sz="0" w:space="0" w:color="auto"/>
            <w:left w:val="none" w:sz="0" w:space="0" w:color="auto"/>
            <w:bottom w:val="none" w:sz="0" w:space="0" w:color="auto"/>
            <w:right w:val="none" w:sz="0" w:space="0" w:color="auto"/>
          </w:divBdr>
        </w:div>
        <w:div w:id="1121731252">
          <w:marLeft w:val="0"/>
          <w:marRight w:val="0"/>
          <w:marTop w:val="0"/>
          <w:marBottom w:val="101"/>
          <w:divBdr>
            <w:top w:val="none" w:sz="0" w:space="0" w:color="auto"/>
            <w:left w:val="none" w:sz="0" w:space="0" w:color="auto"/>
            <w:bottom w:val="none" w:sz="0" w:space="0" w:color="auto"/>
            <w:right w:val="none" w:sz="0" w:space="0" w:color="auto"/>
          </w:divBdr>
        </w:div>
        <w:div w:id="2031756711">
          <w:marLeft w:val="0"/>
          <w:marRight w:val="0"/>
          <w:marTop w:val="0"/>
          <w:marBottom w:val="101"/>
          <w:divBdr>
            <w:top w:val="none" w:sz="0" w:space="0" w:color="auto"/>
            <w:left w:val="none" w:sz="0" w:space="0" w:color="auto"/>
            <w:bottom w:val="none" w:sz="0" w:space="0" w:color="auto"/>
            <w:right w:val="none" w:sz="0" w:space="0" w:color="auto"/>
          </w:divBdr>
        </w:div>
        <w:div w:id="2124568013">
          <w:marLeft w:val="0"/>
          <w:marRight w:val="0"/>
          <w:marTop w:val="0"/>
          <w:marBottom w:val="101"/>
          <w:divBdr>
            <w:top w:val="none" w:sz="0" w:space="0" w:color="auto"/>
            <w:left w:val="none" w:sz="0" w:space="0" w:color="auto"/>
            <w:bottom w:val="none" w:sz="0" w:space="0" w:color="auto"/>
            <w:right w:val="none" w:sz="0" w:space="0" w:color="auto"/>
          </w:divBdr>
        </w:div>
        <w:div w:id="794762101">
          <w:marLeft w:val="0"/>
          <w:marRight w:val="0"/>
          <w:marTop w:val="0"/>
          <w:marBottom w:val="101"/>
          <w:divBdr>
            <w:top w:val="none" w:sz="0" w:space="0" w:color="auto"/>
            <w:left w:val="none" w:sz="0" w:space="0" w:color="auto"/>
            <w:bottom w:val="none" w:sz="0" w:space="0" w:color="auto"/>
            <w:right w:val="none" w:sz="0" w:space="0" w:color="auto"/>
          </w:divBdr>
        </w:div>
        <w:div w:id="1922442266">
          <w:marLeft w:val="0"/>
          <w:marRight w:val="0"/>
          <w:marTop w:val="0"/>
          <w:marBottom w:val="101"/>
          <w:divBdr>
            <w:top w:val="none" w:sz="0" w:space="0" w:color="auto"/>
            <w:left w:val="none" w:sz="0" w:space="0" w:color="auto"/>
            <w:bottom w:val="none" w:sz="0" w:space="0" w:color="auto"/>
            <w:right w:val="none" w:sz="0" w:space="0" w:color="auto"/>
          </w:divBdr>
        </w:div>
        <w:div w:id="286009758">
          <w:marLeft w:val="0"/>
          <w:marRight w:val="0"/>
          <w:marTop w:val="0"/>
          <w:marBottom w:val="101"/>
          <w:divBdr>
            <w:top w:val="none" w:sz="0" w:space="0" w:color="auto"/>
            <w:left w:val="none" w:sz="0" w:space="0" w:color="auto"/>
            <w:bottom w:val="none" w:sz="0" w:space="0" w:color="auto"/>
            <w:right w:val="none" w:sz="0" w:space="0" w:color="auto"/>
          </w:divBdr>
        </w:div>
        <w:div w:id="899290150">
          <w:marLeft w:val="0"/>
          <w:marRight w:val="0"/>
          <w:marTop w:val="0"/>
          <w:marBottom w:val="101"/>
          <w:divBdr>
            <w:top w:val="none" w:sz="0" w:space="0" w:color="auto"/>
            <w:left w:val="none" w:sz="0" w:space="0" w:color="auto"/>
            <w:bottom w:val="none" w:sz="0" w:space="0" w:color="auto"/>
            <w:right w:val="none" w:sz="0" w:space="0" w:color="auto"/>
          </w:divBdr>
        </w:div>
        <w:div w:id="336924289">
          <w:marLeft w:val="0"/>
          <w:marRight w:val="0"/>
          <w:marTop w:val="0"/>
          <w:marBottom w:val="101"/>
          <w:divBdr>
            <w:top w:val="none" w:sz="0" w:space="0" w:color="auto"/>
            <w:left w:val="none" w:sz="0" w:space="0" w:color="auto"/>
            <w:bottom w:val="none" w:sz="0" w:space="0" w:color="auto"/>
            <w:right w:val="none" w:sz="0" w:space="0" w:color="auto"/>
          </w:divBdr>
        </w:div>
        <w:div w:id="1924099483">
          <w:marLeft w:val="0"/>
          <w:marRight w:val="0"/>
          <w:marTop w:val="0"/>
          <w:marBottom w:val="101"/>
          <w:divBdr>
            <w:top w:val="none" w:sz="0" w:space="0" w:color="auto"/>
            <w:left w:val="none" w:sz="0" w:space="0" w:color="auto"/>
            <w:bottom w:val="none" w:sz="0" w:space="0" w:color="auto"/>
            <w:right w:val="none" w:sz="0" w:space="0" w:color="auto"/>
          </w:divBdr>
        </w:div>
        <w:div w:id="2060014669">
          <w:marLeft w:val="0"/>
          <w:marRight w:val="0"/>
          <w:marTop w:val="0"/>
          <w:marBottom w:val="101"/>
          <w:divBdr>
            <w:top w:val="none" w:sz="0" w:space="0" w:color="auto"/>
            <w:left w:val="none" w:sz="0" w:space="0" w:color="auto"/>
            <w:bottom w:val="none" w:sz="0" w:space="0" w:color="auto"/>
            <w:right w:val="none" w:sz="0" w:space="0" w:color="auto"/>
          </w:divBdr>
        </w:div>
        <w:div w:id="992182064">
          <w:marLeft w:val="0"/>
          <w:marRight w:val="0"/>
          <w:marTop w:val="0"/>
          <w:marBottom w:val="101"/>
          <w:divBdr>
            <w:top w:val="none" w:sz="0" w:space="0" w:color="auto"/>
            <w:left w:val="none" w:sz="0" w:space="0" w:color="auto"/>
            <w:bottom w:val="none" w:sz="0" w:space="0" w:color="auto"/>
            <w:right w:val="none" w:sz="0" w:space="0" w:color="auto"/>
          </w:divBdr>
        </w:div>
        <w:div w:id="2014607045">
          <w:marLeft w:val="0"/>
          <w:marRight w:val="0"/>
          <w:marTop w:val="0"/>
          <w:marBottom w:val="101"/>
          <w:divBdr>
            <w:top w:val="none" w:sz="0" w:space="0" w:color="auto"/>
            <w:left w:val="none" w:sz="0" w:space="0" w:color="auto"/>
            <w:bottom w:val="none" w:sz="0" w:space="0" w:color="auto"/>
            <w:right w:val="none" w:sz="0" w:space="0" w:color="auto"/>
          </w:divBdr>
        </w:div>
        <w:div w:id="182519502">
          <w:marLeft w:val="0"/>
          <w:marRight w:val="0"/>
          <w:marTop w:val="0"/>
          <w:marBottom w:val="101"/>
          <w:divBdr>
            <w:top w:val="none" w:sz="0" w:space="0" w:color="auto"/>
            <w:left w:val="none" w:sz="0" w:space="0" w:color="auto"/>
            <w:bottom w:val="none" w:sz="0" w:space="0" w:color="auto"/>
            <w:right w:val="none" w:sz="0" w:space="0" w:color="auto"/>
          </w:divBdr>
        </w:div>
        <w:div w:id="124352170">
          <w:marLeft w:val="0"/>
          <w:marRight w:val="0"/>
          <w:marTop w:val="0"/>
          <w:marBottom w:val="101"/>
          <w:divBdr>
            <w:top w:val="none" w:sz="0" w:space="0" w:color="auto"/>
            <w:left w:val="none" w:sz="0" w:space="0" w:color="auto"/>
            <w:bottom w:val="none" w:sz="0" w:space="0" w:color="auto"/>
            <w:right w:val="none" w:sz="0" w:space="0" w:color="auto"/>
          </w:divBdr>
        </w:div>
        <w:div w:id="1921013377">
          <w:marLeft w:val="0"/>
          <w:marRight w:val="0"/>
          <w:marTop w:val="0"/>
          <w:marBottom w:val="101"/>
          <w:divBdr>
            <w:top w:val="none" w:sz="0" w:space="0" w:color="auto"/>
            <w:left w:val="none" w:sz="0" w:space="0" w:color="auto"/>
            <w:bottom w:val="none" w:sz="0" w:space="0" w:color="auto"/>
            <w:right w:val="none" w:sz="0" w:space="0" w:color="auto"/>
          </w:divBdr>
        </w:div>
        <w:div w:id="1104544702">
          <w:marLeft w:val="0"/>
          <w:marRight w:val="0"/>
          <w:marTop w:val="0"/>
          <w:marBottom w:val="101"/>
          <w:divBdr>
            <w:top w:val="none" w:sz="0" w:space="0" w:color="auto"/>
            <w:left w:val="none" w:sz="0" w:space="0" w:color="auto"/>
            <w:bottom w:val="none" w:sz="0" w:space="0" w:color="auto"/>
            <w:right w:val="none" w:sz="0" w:space="0" w:color="auto"/>
          </w:divBdr>
        </w:div>
        <w:div w:id="677346084">
          <w:marLeft w:val="0"/>
          <w:marRight w:val="0"/>
          <w:marTop w:val="0"/>
          <w:marBottom w:val="101"/>
          <w:divBdr>
            <w:top w:val="none" w:sz="0" w:space="0" w:color="auto"/>
            <w:left w:val="none" w:sz="0" w:space="0" w:color="auto"/>
            <w:bottom w:val="none" w:sz="0" w:space="0" w:color="auto"/>
            <w:right w:val="none" w:sz="0" w:space="0" w:color="auto"/>
          </w:divBdr>
        </w:div>
        <w:div w:id="797648561">
          <w:marLeft w:val="0"/>
          <w:marRight w:val="0"/>
          <w:marTop w:val="0"/>
          <w:marBottom w:val="101"/>
          <w:divBdr>
            <w:top w:val="none" w:sz="0" w:space="0" w:color="auto"/>
            <w:left w:val="none" w:sz="0" w:space="0" w:color="auto"/>
            <w:bottom w:val="none" w:sz="0" w:space="0" w:color="auto"/>
            <w:right w:val="none" w:sz="0" w:space="0" w:color="auto"/>
          </w:divBdr>
        </w:div>
        <w:div w:id="1888373059">
          <w:marLeft w:val="0"/>
          <w:marRight w:val="0"/>
          <w:marTop w:val="0"/>
          <w:marBottom w:val="101"/>
          <w:divBdr>
            <w:top w:val="none" w:sz="0" w:space="0" w:color="auto"/>
            <w:left w:val="none" w:sz="0" w:space="0" w:color="auto"/>
            <w:bottom w:val="none" w:sz="0" w:space="0" w:color="auto"/>
            <w:right w:val="none" w:sz="0" w:space="0" w:color="auto"/>
          </w:divBdr>
        </w:div>
        <w:div w:id="501168527">
          <w:marLeft w:val="0"/>
          <w:marRight w:val="0"/>
          <w:marTop w:val="0"/>
          <w:marBottom w:val="101"/>
          <w:divBdr>
            <w:top w:val="none" w:sz="0" w:space="0" w:color="auto"/>
            <w:left w:val="none" w:sz="0" w:space="0" w:color="auto"/>
            <w:bottom w:val="none" w:sz="0" w:space="0" w:color="auto"/>
            <w:right w:val="none" w:sz="0" w:space="0" w:color="auto"/>
          </w:divBdr>
        </w:div>
        <w:div w:id="1211267050">
          <w:marLeft w:val="0"/>
          <w:marRight w:val="0"/>
          <w:marTop w:val="0"/>
          <w:marBottom w:val="101"/>
          <w:divBdr>
            <w:top w:val="none" w:sz="0" w:space="0" w:color="auto"/>
            <w:left w:val="none" w:sz="0" w:space="0" w:color="auto"/>
            <w:bottom w:val="none" w:sz="0" w:space="0" w:color="auto"/>
            <w:right w:val="none" w:sz="0" w:space="0" w:color="auto"/>
          </w:divBdr>
        </w:div>
        <w:div w:id="99029783">
          <w:marLeft w:val="0"/>
          <w:marRight w:val="0"/>
          <w:marTop w:val="0"/>
          <w:marBottom w:val="101"/>
          <w:divBdr>
            <w:top w:val="none" w:sz="0" w:space="0" w:color="auto"/>
            <w:left w:val="none" w:sz="0" w:space="0" w:color="auto"/>
            <w:bottom w:val="none" w:sz="0" w:space="0" w:color="auto"/>
            <w:right w:val="none" w:sz="0" w:space="0" w:color="auto"/>
          </w:divBdr>
        </w:div>
        <w:div w:id="1948923742">
          <w:marLeft w:val="0"/>
          <w:marRight w:val="0"/>
          <w:marTop w:val="0"/>
          <w:marBottom w:val="101"/>
          <w:divBdr>
            <w:top w:val="none" w:sz="0" w:space="0" w:color="auto"/>
            <w:left w:val="none" w:sz="0" w:space="0" w:color="auto"/>
            <w:bottom w:val="none" w:sz="0" w:space="0" w:color="auto"/>
            <w:right w:val="none" w:sz="0" w:space="0" w:color="auto"/>
          </w:divBdr>
        </w:div>
        <w:div w:id="723720101">
          <w:marLeft w:val="0"/>
          <w:marRight w:val="0"/>
          <w:marTop w:val="0"/>
          <w:marBottom w:val="101"/>
          <w:divBdr>
            <w:top w:val="none" w:sz="0" w:space="0" w:color="auto"/>
            <w:left w:val="none" w:sz="0" w:space="0" w:color="auto"/>
            <w:bottom w:val="none" w:sz="0" w:space="0" w:color="auto"/>
            <w:right w:val="none" w:sz="0" w:space="0" w:color="auto"/>
          </w:divBdr>
        </w:div>
        <w:div w:id="608468322">
          <w:marLeft w:val="0"/>
          <w:marRight w:val="0"/>
          <w:marTop w:val="0"/>
          <w:marBottom w:val="101"/>
          <w:divBdr>
            <w:top w:val="none" w:sz="0" w:space="0" w:color="auto"/>
            <w:left w:val="none" w:sz="0" w:space="0" w:color="auto"/>
            <w:bottom w:val="none" w:sz="0" w:space="0" w:color="auto"/>
            <w:right w:val="none" w:sz="0" w:space="0" w:color="auto"/>
          </w:divBdr>
        </w:div>
        <w:div w:id="1167525552">
          <w:marLeft w:val="0"/>
          <w:marRight w:val="0"/>
          <w:marTop w:val="0"/>
          <w:marBottom w:val="101"/>
          <w:divBdr>
            <w:top w:val="none" w:sz="0" w:space="0" w:color="auto"/>
            <w:left w:val="none" w:sz="0" w:space="0" w:color="auto"/>
            <w:bottom w:val="none" w:sz="0" w:space="0" w:color="auto"/>
            <w:right w:val="none" w:sz="0" w:space="0" w:color="auto"/>
          </w:divBdr>
        </w:div>
        <w:div w:id="522288006">
          <w:marLeft w:val="0"/>
          <w:marRight w:val="0"/>
          <w:marTop w:val="0"/>
          <w:marBottom w:val="101"/>
          <w:divBdr>
            <w:top w:val="none" w:sz="0" w:space="0" w:color="auto"/>
            <w:left w:val="none" w:sz="0" w:space="0" w:color="auto"/>
            <w:bottom w:val="none" w:sz="0" w:space="0" w:color="auto"/>
            <w:right w:val="none" w:sz="0" w:space="0" w:color="auto"/>
          </w:divBdr>
        </w:div>
        <w:div w:id="2035614234">
          <w:marLeft w:val="0"/>
          <w:marRight w:val="0"/>
          <w:marTop w:val="0"/>
          <w:marBottom w:val="101"/>
          <w:divBdr>
            <w:top w:val="none" w:sz="0" w:space="0" w:color="auto"/>
            <w:left w:val="none" w:sz="0" w:space="0" w:color="auto"/>
            <w:bottom w:val="none" w:sz="0" w:space="0" w:color="auto"/>
            <w:right w:val="none" w:sz="0" w:space="0" w:color="auto"/>
          </w:divBdr>
        </w:div>
        <w:div w:id="703093704">
          <w:marLeft w:val="0"/>
          <w:marRight w:val="0"/>
          <w:marTop w:val="0"/>
          <w:marBottom w:val="101"/>
          <w:divBdr>
            <w:top w:val="none" w:sz="0" w:space="0" w:color="auto"/>
            <w:left w:val="none" w:sz="0" w:space="0" w:color="auto"/>
            <w:bottom w:val="none" w:sz="0" w:space="0" w:color="auto"/>
            <w:right w:val="none" w:sz="0" w:space="0" w:color="auto"/>
          </w:divBdr>
        </w:div>
        <w:div w:id="492181347">
          <w:marLeft w:val="0"/>
          <w:marRight w:val="0"/>
          <w:marTop w:val="0"/>
          <w:marBottom w:val="101"/>
          <w:divBdr>
            <w:top w:val="none" w:sz="0" w:space="0" w:color="auto"/>
            <w:left w:val="none" w:sz="0" w:space="0" w:color="auto"/>
            <w:bottom w:val="none" w:sz="0" w:space="0" w:color="auto"/>
            <w:right w:val="none" w:sz="0" w:space="0" w:color="auto"/>
          </w:divBdr>
        </w:div>
        <w:div w:id="958296071">
          <w:marLeft w:val="0"/>
          <w:marRight w:val="0"/>
          <w:marTop w:val="0"/>
          <w:marBottom w:val="101"/>
          <w:divBdr>
            <w:top w:val="none" w:sz="0" w:space="0" w:color="auto"/>
            <w:left w:val="none" w:sz="0" w:space="0" w:color="auto"/>
            <w:bottom w:val="none" w:sz="0" w:space="0" w:color="auto"/>
            <w:right w:val="none" w:sz="0" w:space="0" w:color="auto"/>
          </w:divBdr>
        </w:div>
        <w:div w:id="1865317359">
          <w:marLeft w:val="0"/>
          <w:marRight w:val="0"/>
          <w:marTop w:val="0"/>
          <w:marBottom w:val="101"/>
          <w:divBdr>
            <w:top w:val="none" w:sz="0" w:space="0" w:color="auto"/>
            <w:left w:val="none" w:sz="0" w:space="0" w:color="auto"/>
            <w:bottom w:val="none" w:sz="0" w:space="0" w:color="auto"/>
            <w:right w:val="none" w:sz="0" w:space="0" w:color="auto"/>
          </w:divBdr>
        </w:div>
        <w:div w:id="499658642">
          <w:marLeft w:val="0"/>
          <w:marRight w:val="0"/>
          <w:marTop w:val="0"/>
          <w:marBottom w:val="101"/>
          <w:divBdr>
            <w:top w:val="none" w:sz="0" w:space="0" w:color="auto"/>
            <w:left w:val="none" w:sz="0" w:space="0" w:color="auto"/>
            <w:bottom w:val="none" w:sz="0" w:space="0" w:color="auto"/>
            <w:right w:val="none" w:sz="0" w:space="0" w:color="auto"/>
          </w:divBdr>
        </w:div>
        <w:div w:id="332953162">
          <w:marLeft w:val="0"/>
          <w:marRight w:val="0"/>
          <w:marTop w:val="0"/>
          <w:marBottom w:val="101"/>
          <w:divBdr>
            <w:top w:val="none" w:sz="0" w:space="0" w:color="auto"/>
            <w:left w:val="none" w:sz="0" w:space="0" w:color="auto"/>
            <w:bottom w:val="none" w:sz="0" w:space="0" w:color="auto"/>
            <w:right w:val="none" w:sz="0" w:space="0" w:color="auto"/>
          </w:divBdr>
        </w:div>
        <w:div w:id="731973237">
          <w:marLeft w:val="0"/>
          <w:marRight w:val="0"/>
          <w:marTop w:val="0"/>
          <w:marBottom w:val="101"/>
          <w:divBdr>
            <w:top w:val="none" w:sz="0" w:space="0" w:color="auto"/>
            <w:left w:val="none" w:sz="0" w:space="0" w:color="auto"/>
            <w:bottom w:val="none" w:sz="0" w:space="0" w:color="auto"/>
            <w:right w:val="none" w:sz="0" w:space="0" w:color="auto"/>
          </w:divBdr>
        </w:div>
        <w:div w:id="1178469318">
          <w:marLeft w:val="0"/>
          <w:marRight w:val="0"/>
          <w:marTop w:val="0"/>
          <w:marBottom w:val="101"/>
          <w:divBdr>
            <w:top w:val="none" w:sz="0" w:space="0" w:color="auto"/>
            <w:left w:val="none" w:sz="0" w:space="0" w:color="auto"/>
            <w:bottom w:val="none" w:sz="0" w:space="0" w:color="auto"/>
            <w:right w:val="none" w:sz="0" w:space="0" w:color="auto"/>
          </w:divBdr>
        </w:div>
        <w:div w:id="966476215">
          <w:marLeft w:val="0"/>
          <w:marRight w:val="0"/>
          <w:marTop w:val="0"/>
          <w:marBottom w:val="101"/>
          <w:divBdr>
            <w:top w:val="none" w:sz="0" w:space="0" w:color="auto"/>
            <w:left w:val="none" w:sz="0" w:space="0" w:color="auto"/>
            <w:bottom w:val="none" w:sz="0" w:space="0" w:color="auto"/>
            <w:right w:val="none" w:sz="0" w:space="0" w:color="auto"/>
          </w:divBdr>
        </w:div>
        <w:div w:id="912619450">
          <w:marLeft w:val="0"/>
          <w:marRight w:val="0"/>
          <w:marTop w:val="0"/>
          <w:marBottom w:val="101"/>
          <w:divBdr>
            <w:top w:val="none" w:sz="0" w:space="0" w:color="auto"/>
            <w:left w:val="none" w:sz="0" w:space="0" w:color="auto"/>
            <w:bottom w:val="none" w:sz="0" w:space="0" w:color="auto"/>
            <w:right w:val="none" w:sz="0" w:space="0" w:color="auto"/>
          </w:divBdr>
        </w:div>
        <w:div w:id="900991081">
          <w:marLeft w:val="0"/>
          <w:marRight w:val="0"/>
          <w:marTop w:val="0"/>
          <w:marBottom w:val="101"/>
          <w:divBdr>
            <w:top w:val="none" w:sz="0" w:space="0" w:color="auto"/>
            <w:left w:val="none" w:sz="0" w:space="0" w:color="auto"/>
            <w:bottom w:val="none" w:sz="0" w:space="0" w:color="auto"/>
            <w:right w:val="none" w:sz="0" w:space="0" w:color="auto"/>
          </w:divBdr>
        </w:div>
        <w:div w:id="705495237">
          <w:marLeft w:val="0"/>
          <w:marRight w:val="0"/>
          <w:marTop w:val="0"/>
          <w:marBottom w:val="101"/>
          <w:divBdr>
            <w:top w:val="none" w:sz="0" w:space="0" w:color="auto"/>
            <w:left w:val="none" w:sz="0" w:space="0" w:color="auto"/>
            <w:bottom w:val="none" w:sz="0" w:space="0" w:color="auto"/>
            <w:right w:val="none" w:sz="0" w:space="0" w:color="auto"/>
          </w:divBdr>
        </w:div>
        <w:div w:id="126438845">
          <w:marLeft w:val="0"/>
          <w:marRight w:val="0"/>
          <w:marTop w:val="0"/>
          <w:marBottom w:val="101"/>
          <w:divBdr>
            <w:top w:val="none" w:sz="0" w:space="0" w:color="auto"/>
            <w:left w:val="none" w:sz="0" w:space="0" w:color="auto"/>
            <w:bottom w:val="none" w:sz="0" w:space="0" w:color="auto"/>
            <w:right w:val="none" w:sz="0" w:space="0" w:color="auto"/>
          </w:divBdr>
        </w:div>
        <w:div w:id="1509367521">
          <w:marLeft w:val="0"/>
          <w:marRight w:val="0"/>
          <w:marTop w:val="0"/>
          <w:marBottom w:val="101"/>
          <w:divBdr>
            <w:top w:val="none" w:sz="0" w:space="0" w:color="auto"/>
            <w:left w:val="none" w:sz="0" w:space="0" w:color="auto"/>
            <w:bottom w:val="none" w:sz="0" w:space="0" w:color="auto"/>
            <w:right w:val="none" w:sz="0" w:space="0" w:color="auto"/>
          </w:divBdr>
        </w:div>
        <w:div w:id="652834221">
          <w:marLeft w:val="0"/>
          <w:marRight w:val="0"/>
          <w:marTop w:val="0"/>
          <w:marBottom w:val="101"/>
          <w:divBdr>
            <w:top w:val="none" w:sz="0" w:space="0" w:color="auto"/>
            <w:left w:val="none" w:sz="0" w:space="0" w:color="auto"/>
            <w:bottom w:val="none" w:sz="0" w:space="0" w:color="auto"/>
            <w:right w:val="none" w:sz="0" w:space="0" w:color="auto"/>
          </w:divBdr>
        </w:div>
        <w:div w:id="448279343">
          <w:marLeft w:val="0"/>
          <w:marRight w:val="0"/>
          <w:marTop w:val="0"/>
          <w:marBottom w:val="101"/>
          <w:divBdr>
            <w:top w:val="none" w:sz="0" w:space="0" w:color="auto"/>
            <w:left w:val="none" w:sz="0" w:space="0" w:color="auto"/>
            <w:bottom w:val="none" w:sz="0" w:space="0" w:color="auto"/>
            <w:right w:val="none" w:sz="0" w:space="0" w:color="auto"/>
          </w:divBdr>
        </w:div>
        <w:div w:id="760099672">
          <w:marLeft w:val="0"/>
          <w:marRight w:val="0"/>
          <w:marTop w:val="0"/>
          <w:marBottom w:val="101"/>
          <w:divBdr>
            <w:top w:val="none" w:sz="0" w:space="0" w:color="auto"/>
            <w:left w:val="none" w:sz="0" w:space="0" w:color="auto"/>
            <w:bottom w:val="none" w:sz="0" w:space="0" w:color="auto"/>
            <w:right w:val="none" w:sz="0" w:space="0" w:color="auto"/>
          </w:divBdr>
        </w:div>
        <w:div w:id="1215777504">
          <w:marLeft w:val="0"/>
          <w:marRight w:val="0"/>
          <w:marTop w:val="0"/>
          <w:marBottom w:val="200"/>
          <w:divBdr>
            <w:top w:val="none" w:sz="0" w:space="0" w:color="auto"/>
            <w:left w:val="none" w:sz="0" w:space="0" w:color="auto"/>
            <w:bottom w:val="none" w:sz="0" w:space="0" w:color="auto"/>
            <w:right w:val="none" w:sz="0" w:space="0" w:color="auto"/>
          </w:divBdr>
        </w:div>
        <w:div w:id="385691276">
          <w:marLeft w:val="0"/>
          <w:marRight w:val="0"/>
          <w:marTop w:val="0"/>
          <w:marBottom w:val="101"/>
          <w:divBdr>
            <w:top w:val="none" w:sz="0" w:space="0" w:color="auto"/>
            <w:left w:val="none" w:sz="0" w:space="0" w:color="auto"/>
            <w:bottom w:val="none" w:sz="0" w:space="0" w:color="auto"/>
            <w:right w:val="none" w:sz="0" w:space="0" w:color="auto"/>
          </w:divBdr>
        </w:div>
        <w:div w:id="1206062230">
          <w:marLeft w:val="0"/>
          <w:marRight w:val="0"/>
          <w:marTop w:val="0"/>
          <w:marBottom w:val="101"/>
          <w:divBdr>
            <w:top w:val="none" w:sz="0" w:space="0" w:color="auto"/>
            <w:left w:val="none" w:sz="0" w:space="0" w:color="auto"/>
            <w:bottom w:val="none" w:sz="0" w:space="0" w:color="auto"/>
            <w:right w:val="none" w:sz="0" w:space="0" w:color="auto"/>
          </w:divBdr>
        </w:div>
        <w:div w:id="1409500263">
          <w:marLeft w:val="0"/>
          <w:marRight w:val="0"/>
          <w:marTop w:val="0"/>
          <w:marBottom w:val="101"/>
          <w:divBdr>
            <w:top w:val="none" w:sz="0" w:space="0" w:color="auto"/>
            <w:left w:val="none" w:sz="0" w:space="0" w:color="auto"/>
            <w:bottom w:val="none" w:sz="0" w:space="0" w:color="auto"/>
            <w:right w:val="none" w:sz="0" w:space="0" w:color="auto"/>
          </w:divBdr>
        </w:div>
        <w:div w:id="1048728838">
          <w:marLeft w:val="0"/>
          <w:marRight w:val="0"/>
          <w:marTop w:val="0"/>
          <w:marBottom w:val="101"/>
          <w:divBdr>
            <w:top w:val="none" w:sz="0" w:space="0" w:color="auto"/>
            <w:left w:val="none" w:sz="0" w:space="0" w:color="auto"/>
            <w:bottom w:val="none" w:sz="0" w:space="0" w:color="auto"/>
            <w:right w:val="none" w:sz="0" w:space="0" w:color="auto"/>
          </w:divBdr>
        </w:div>
        <w:div w:id="1438721812">
          <w:marLeft w:val="0"/>
          <w:marRight w:val="0"/>
          <w:marTop w:val="0"/>
          <w:marBottom w:val="101"/>
          <w:divBdr>
            <w:top w:val="none" w:sz="0" w:space="0" w:color="auto"/>
            <w:left w:val="none" w:sz="0" w:space="0" w:color="auto"/>
            <w:bottom w:val="none" w:sz="0" w:space="0" w:color="auto"/>
            <w:right w:val="none" w:sz="0" w:space="0" w:color="auto"/>
          </w:divBdr>
        </w:div>
        <w:div w:id="1314988930">
          <w:marLeft w:val="0"/>
          <w:marRight w:val="0"/>
          <w:marTop w:val="0"/>
          <w:marBottom w:val="101"/>
          <w:divBdr>
            <w:top w:val="none" w:sz="0" w:space="0" w:color="auto"/>
            <w:left w:val="none" w:sz="0" w:space="0" w:color="auto"/>
            <w:bottom w:val="none" w:sz="0" w:space="0" w:color="auto"/>
            <w:right w:val="none" w:sz="0" w:space="0" w:color="auto"/>
          </w:divBdr>
        </w:div>
        <w:div w:id="1183394866">
          <w:marLeft w:val="0"/>
          <w:marRight w:val="0"/>
          <w:marTop w:val="0"/>
          <w:marBottom w:val="101"/>
          <w:divBdr>
            <w:top w:val="none" w:sz="0" w:space="0" w:color="auto"/>
            <w:left w:val="none" w:sz="0" w:space="0" w:color="auto"/>
            <w:bottom w:val="none" w:sz="0" w:space="0" w:color="auto"/>
            <w:right w:val="none" w:sz="0" w:space="0" w:color="auto"/>
          </w:divBdr>
        </w:div>
        <w:div w:id="81880664">
          <w:marLeft w:val="0"/>
          <w:marRight w:val="0"/>
          <w:marTop w:val="0"/>
          <w:marBottom w:val="101"/>
          <w:divBdr>
            <w:top w:val="none" w:sz="0" w:space="0" w:color="auto"/>
            <w:left w:val="none" w:sz="0" w:space="0" w:color="auto"/>
            <w:bottom w:val="none" w:sz="0" w:space="0" w:color="auto"/>
            <w:right w:val="none" w:sz="0" w:space="0" w:color="auto"/>
          </w:divBdr>
        </w:div>
        <w:div w:id="1609661757">
          <w:marLeft w:val="0"/>
          <w:marRight w:val="0"/>
          <w:marTop w:val="0"/>
          <w:marBottom w:val="101"/>
          <w:divBdr>
            <w:top w:val="none" w:sz="0" w:space="0" w:color="auto"/>
            <w:left w:val="none" w:sz="0" w:space="0" w:color="auto"/>
            <w:bottom w:val="none" w:sz="0" w:space="0" w:color="auto"/>
            <w:right w:val="none" w:sz="0" w:space="0" w:color="auto"/>
          </w:divBdr>
        </w:div>
        <w:div w:id="1202980760">
          <w:marLeft w:val="0"/>
          <w:marRight w:val="0"/>
          <w:marTop w:val="0"/>
          <w:marBottom w:val="101"/>
          <w:divBdr>
            <w:top w:val="none" w:sz="0" w:space="0" w:color="auto"/>
            <w:left w:val="none" w:sz="0" w:space="0" w:color="auto"/>
            <w:bottom w:val="none" w:sz="0" w:space="0" w:color="auto"/>
            <w:right w:val="none" w:sz="0" w:space="0" w:color="auto"/>
          </w:divBdr>
        </w:div>
        <w:div w:id="1323001861">
          <w:marLeft w:val="0"/>
          <w:marRight w:val="0"/>
          <w:marTop w:val="0"/>
          <w:marBottom w:val="101"/>
          <w:divBdr>
            <w:top w:val="none" w:sz="0" w:space="0" w:color="auto"/>
            <w:left w:val="none" w:sz="0" w:space="0" w:color="auto"/>
            <w:bottom w:val="none" w:sz="0" w:space="0" w:color="auto"/>
            <w:right w:val="none" w:sz="0" w:space="0" w:color="auto"/>
          </w:divBdr>
        </w:div>
        <w:div w:id="1005979917">
          <w:marLeft w:val="0"/>
          <w:marRight w:val="0"/>
          <w:marTop w:val="0"/>
          <w:marBottom w:val="101"/>
          <w:divBdr>
            <w:top w:val="none" w:sz="0" w:space="0" w:color="auto"/>
            <w:left w:val="none" w:sz="0" w:space="0" w:color="auto"/>
            <w:bottom w:val="none" w:sz="0" w:space="0" w:color="auto"/>
            <w:right w:val="none" w:sz="0" w:space="0" w:color="auto"/>
          </w:divBdr>
        </w:div>
        <w:div w:id="861480623">
          <w:marLeft w:val="0"/>
          <w:marRight w:val="0"/>
          <w:marTop w:val="0"/>
          <w:marBottom w:val="101"/>
          <w:divBdr>
            <w:top w:val="none" w:sz="0" w:space="0" w:color="auto"/>
            <w:left w:val="none" w:sz="0" w:space="0" w:color="auto"/>
            <w:bottom w:val="none" w:sz="0" w:space="0" w:color="auto"/>
            <w:right w:val="none" w:sz="0" w:space="0" w:color="auto"/>
          </w:divBdr>
        </w:div>
        <w:div w:id="443885833">
          <w:marLeft w:val="0"/>
          <w:marRight w:val="0"/>
          <w:marTop w:val="0"/>
          <w:marBottom w:val="101"/>
          <w:divBdr>
            <w:top w:val="none" w:sz="0" w:space="0" w:color="auto"/>
            <w:left w:val="none" w:sz="0" w:space="0" w:color="auto"/>
            <w:bottom w:val="none" w:sz="0" w:space="0" w:color="auto"/>
            <w:right w:val="none" w:sz="0" w:space="0" w:color="auto"/>
          </w:divBdr>
        </w:div>
        <w:div w:id="1606381243">
          <w:marLeft w:val="0"/>
          <w:marRight w:val="0"/>
          <w:marTop w:val="0"/>
          <w:marBottom w:val="101"/>
          <w:divBdr>
            <w:top w:val="none" w:sz="0" w:space="0" w:color="auto"/>
            <w:left w:val="none" w:sz="0" w:space="0" w:color="auto"/>
            <w:bottom w:val="none" w:sz="0" w:space="0" w:color="auto"/>
            <w:right w:val="none" w:sz="0" w:space="0" w:color="auto"/>
          </w:divBdr>
        </w:div>
        <w:div w:id="551505820">
          <w:marLeft w:val="0"/>
          <w:marRight w:val="0"/>
          <w:marTop w:val="0"/>
          <w:marBottom w:val="101"/>
          <w:divBdr>
            <w:top w:val="none" w:sz="0" w:space="0" w:color="auto"/>
            <w:left w:val="none" w:sz="0" w:space="0" w:color="auto"/>
            <w:bottom w:val="none" w:sz="0" w:space="0" w:color="auto"/>
            <w:right w:val="none" w:sz="0" w:space="0" w:color="auto"/>
          </w:divBdr>
        </w:div>
        <w:div w:id="863978879">
          <w:marLeft w:val="0"/>
          <w:marRight w:val="0"/>
          <w:marTop w:val="0"/>
          <w:marBottom w:val="101"/>
          <w:divBdr>
            <w:top w:val="none" w:sz="0" w:space="0" w:color="auto"/>
            <w:left w:val="none" w:sz="0" w:space="0" w:color="auto"/>
            <w:bottom w:val="none" w:sz="0" w:space="0" w:color="auto"/>
            <w:right w:val="none" w:sz="0" w:space="0" w:color="auto"/>
          </w:divBdr>
        </w:div>
        <w:div w:id="774448129">
          <w:marLeft w:val="0"/>
          <w:marRight w:val="0"/>
          <w:marTop w:val="0"/>
          <w:marBottom w:val="101"/>
          <w:divBdr>
            <w:top w:val="none" w:sz="0" w:space="0" w:color="auto"/>
            <w:left w:val="none" w:sz="0" w:space="0" w:color="auto"/>
            <w:bottom w:val="none" w:sz="0" w:space="0" w:color="auto"/>
            <w:right w:val="none" w:sz="0" w:space="0" w:color="auto"/>
          </w:divBdr>
        </w:div>
        <w:div w:id="1514303904">
          <w:marLeft w:val="0"/>
          <w:marRight w:val="0"/>
          <w:marTop w:val="0"/>
          <w:marBottom w:val="101"/>
          <w:divBdr>
            <w:top w:val="none" w:sz="0" w:space="0" w:color="auto"/>
            <w:left w:val="none" w:sz="0" w:space="0" w:color="auto"/>
            <w:bottom w:val="none" w:sz="0" w:space="0" w:color="auto"/>
            <w:right w:val="none" w:sz="0" w:space="0" w:color="auto"/>
          </w:divBdr>
        </w:div>
        <w:div w:id="957760570">
          <w:marLeft w:val="0"/>
          <w:marRight w:val="0"/>
          <w:marTop w:val="0"/>
          <w:marBottom w:val="101"/>
          <w:divBdr>
            <w:top w:val="none" w:sz="0" w:space="0" w:color="auto"/>
            <w:left w:val="none" w:sz="0" w:space="0" w:color="auto"/>
            <w:bottom w:val="none" w:sz="0" w:space="0" w:color="auto"/>
            <w:right w:val="none" w:sz="0" w:space="0" w:color="auto"/>
          </w:divBdr>
        </w:div>
        <w:div w:id="1967588451">
          <w:marLeft w:val="0"/>
          <w:marRight w:val="0"/>
          <w:marTop w:val="0"/>
          <w:marBottom w:val="101"/>
          <w:divBdr>
            <w:top w:val="none" w:sz="0" w:space="0" w:color="auto"/>
            <w:left w:val="none" w:sz="0" w:space="0" w:color="auto"/>
            <w:bottom w:val="none" w:sz="0" w:space="0" w:color="auto"/>
            <w:right w:val="none" w:sz="0" w:space="0" w:color="auto"/>
          </w:divBdr>
        </w:div>
        <w:div w:id="1383943382">
          <w:marLeft w:val="0"/>
          <w:marRight w:val="0"/>
          <w:marTop w:val="0"/>
          <w:marBottom w:val="101"/>
          <w:divBdr>
            <w:top w:val="none" w:sz="0" w:space="0" w:color="auto"/>
            <w:left w:val="none" w:sz="0" w:space="0" w:color="auto"/>
            <w:bottom w:val="none" w:sz="0" w:space="0" w:color="auto"/>
            <w:right w:val="none" w:sz="0" w:space="0" w:color="auto"/>
          </w:divBdr>
        </w:div>
        <w:div w:id="1389954518">
          <w:marLeft w:val="0"/>
          <w:marRight w:val="0"/>
          <w:marTop w:val="0"/>
          <w:marBottom w:val="101"/>
          <w:divBdr>
            <w:top w:val="none" w:sz="0" w:space="0" w:color="auto"/>
            <w:left w:val="none" w:sz="0" w:space="0" w:color="auto"/>
            <w:bottom w:val="none" w:sz="0" w:space="0" w:color="auto"/>
            <w:right w:val="none" w:sz="0" w:space="0" w:color="auto"/>
          </w:divBdr>
        </w:div>
        <w:div w:id="1880823150">
          <w:marLeft w:val="0"/>
          <w:marRight w:val="0"/>
          <w:marTop w:val="0"/>
          <w:marBottom w:val="101"/>
          <w:divBdr>
            <w:top w:val="none" w:sz="0" w:space="0" w:color="auto"/>
            <w:left w:val="none" w:sz="0" w:space="0" w:color="auto"/>
            <w:bottom w:val="none" w:sz="0" w:space="0" w:color="auto"/>
            <w:right w:val="none" w:sz="0" w:space="0" w:color="auto"/>
          </w:divBdr>
        </w:div>
        <w:div w:id="576329454">
          <w:marLeft w:val="0"/>
          <w:marRight w:val="0"/>
          <w:marTop w:val="0"/>
          <w:marBottom w:val="101"/>
          <w:divBdr>
            <w:top w:val="none" w:sz="0" w:space="0" w:color="auto"/>
            <w:left w:val="none" w:sz="0" w:space="0" w:color="auto"/>
            <w:bottom w:val="none" w:sz="0" w:space="0" w:color="auto"/>
            <w:right w:val="none" w:sz="0" w:space="0" w:color="auto"/>
          </w:divBdr>
        </w:div>
        <w:div w:id="1186672472">
          <w:marLeft w:val="0"/>
          <w:marRight w:val="0"/>
          <w:marTop w:val="0"/>
          <w:marBottom w:val="101"/>
          <w:divBdr>
            <w:top w:val="none" w:sz="0" w:space="0" w:color="auto"/>
            <w:left w:val="none" w:sz="0" w:space="0" w:color="auto"/>
            <w:bottom w:val="none" w:sz="0" w:space="0" w:color="auto"/>
            <w:right w:val="none" w:sz="0" w:space="0" w:color="auto"/>
          </w:divBdr>
        </w:div>
        <w:div w:id="1697611331">
          <w:marLeft w:val="0"/>
          <w:marRight w:val="0"/>
          <w:marTop w:val="0"/>
          <w:marBottom w:val="101"/>
          <w:divBdr>
            <w:top w:val="none" w:sz="0" w:space="0" w:color="auto"/>
            <w:left w:val="none" w:sz="0" w:space="0" w:color="auto"/>
            <w:bottom w:val="none" w:sz="0" w:space="0" w:color="auto"/>
            <w:right w:val="none" w:sz="0" w:space="0" w:color="auto"/>
          </w:divBdr>
        </w:div>
        <w:div w:id="2044019212">
          <w:marLeft w:val="0"/>
          <w:marRight w:val="0"/>
          <w:marTop w:val="0"/>
          <w:marBottom w:val="101"/>
          <w:divBdr>
            <w:top w:val="none" w:sz="0" w:space="0" w:color="auto"/>
            <w:left w:val="none" w:sz="0" w:space="0" w:color="auto"/>
            <w:bottom w:val="none" w:sz="0" w:space="0" w:color="auto"/>
            <w:right w:val="none" w:sz="0" w:space="0" w:color="auto"/>
          </w:divBdr>
        </w:div>
        <w:div w:id="1750956406">
          <w:marLeft w:val="0"/>
          <w:marRight w:val="0"/>
          <w:marTop w:val="0"/>
          <w:marBottom w:val="101"/>
          <w:divBdr>
            <w:top w:val="none" w:sz="0" w:space="0" w:color="auto"/>
            <w:left w:val="none" w:sz="0" w:space="0" w:color="auto"/>
            <w:bottom w:val="none" w:sz="0" w:space="0" w:color="auto"/>
            <w:right w:val="none" w:sz="0" w:space="0" w:color="auto"/>
          </w:divBdr>
        </w:div>
        <w:div w:id="1283028288">
          <w:marLeft w:val="0"/>
          <w:marRight w:val="0"/>
          <w:marTop w:val="0"/>
          <w:marBottom w:val="101"/>
          <w:divBdr>
            <w:top w:val="none" w:sz="0" w:space="0" w:color="auto"/>
            <w:left w:val="none" w:sz="0" w:space="0" w:color="auto"/>
            <w:bottom w:val="none" w:sz="0" w:space="0" w:color="auto"/>
            <w:right w:val="none" w:sz="0" w:space="0" w:color="auto"/>
          </w:divBdr>
        </w:div>
        <w:div w:id="1271670829">
          <w:marLeft w:val="0"/>
          <w:marRight w:val="0"/>
          <w:marTop w:val="0"/>
          <w:marBottom w:val="101"/>
          <w:divBdr>
            <w:top w:val="none" w:sz="0" w:space="0" w:color="auto"/>
            <w:left w:val="none" w:sz="0" w:space="0" w:color="auto"/>
            <w:bottom w:val="none" w:sz="0" w:space="0" w:color="auto"/>
            <w:right w:val="none" w:sz="0" w:space="0" w:color="auto"/>
          </w:divBdr>
        </w:div>
        <w:div w:id="1519272901">
          <w:marLeft w:val="0"/>
          <w:marRight w:val="0"/>
          <w:marTop w:val="0"/>
          <w:marBottom w:val="101"/>
          <w:divBdr>
            <w:top w:val="none" w:sz="0" w:space="0" w:color="auto"/>
            <w:left w:val="none" w:sz="0" w:space="0" w:color="auto"/>
            <w:bottom w:val="none" w:sz="0" w:space="0" w:color="auto"/>
            <w:right w:val="none" w:sz="0" w:space="0" w:color="auto"/>
          </w:divBdr>
        </w:div>
        <w:div w:id="1724333796">
          <w:marLeft w:val="0"/>
          <w:marRight w:val="0"/>
          <w:marTop w:val="0"/>
          <w:marBottom w:val="101"/>
          <w:divBdr>
            <w:top w:val="none" w:sz="0" w:space="0" w:color="auto"/>
            <w:left w:val="none" w:sz="0" w:space="0" w:color="auto"/>
            <w:bottom w:val="none" w:sz="0" w:space="0" w:color="auto"/>
            <w:right w:val="none" w:sz="0" w:space="0" w:color="auto"/>
          </w:divBdr>
        </w:div>
        <w:div w:id="1411122253">
          <w:marLeft w:val="0"/>
          <w:marRight w:val="0"/>
          <w:marTop w:val="0"/>
          <w:marBottom w:val="101"/>
          <w:divBdr>
            <w:top w:val="none" w:sz="0" w:space="0" w:color="auto"/>
            <w:left w:val="none" w:sz="0" w:space="0" w:color="auto"/>
            <w:bottom w:val="none" w:sz="0" w:space="0" w:color="auto"/>
            <w:right w:val="none" w:sz="0" w:space="0" w:color="auto"/>
          </w:divBdr>
        </w:div>
        <w:div w:id="2095975299">
          <w:marLeft w:val="0"/>
          <w:marRight w:val="0"/>
          <w:marTop w:val="0"/>
          <w:marBottom w:val="101"/>
          <w:divBdr>
            <w:top w:val="none" w:sz="0" w:space="0" w:color="auto"/>
            <w:left w:val="none" w:sz="0" w:space="0" w:color="auto"/>
            <w:bottom w:val="none" w:sz="0" w:space="0" w:color="auto"/>
            <w:right w:val="none" w:sz="0" w:space="0" w:color="auto"/>
          </w:divBdr>
        </w:div>
        <w:div w:id="831142944">
          <w:marLeft w:val="0"/>
          <w:marRight w:val="0"/>
          <w:marTop w:val="0"/>
          <w:marBottom w:val="101"/>
          <w:divBdr>
            <w:top w:val="none" w:sz="0" w:space="0" w:color="auto"/>
            <w:left w:val="none" w:sz="0" w:space="0" w:color="auto"/>
            <w:bottom w:val="none" w:sz="0" w:space="0" w:color="auto"/>
            <w:right w:val="none" w:sz="0" w:space="0" w:color="auto"/>
          </w:divBdr>
        </w:div>
        <w:div w:id="1062367521">
          <w:marLeft w:val="0"/>
          <w:marRight w:val="0"/>
          <w:marTop w:val="0"/>
          <w:marBottom w:val="101"/>
          <w:divBdr>
            <w:top w:val="none" w:sz="0" w:space="0" w:color="auto"/>
            <w:left w:val="none" w:sz="0" w:space="0" w:color="auto"/>
            <w:bottom w:val="none" w:sz="0" w:space="0" w:color="auto"/>
            <w:right w:val="none" w:sz="0" w:space="0" w:color="auto"/>
          </w:divBdr>
        </w:div>
        <w:div w:id="731848235">
          <w:marLeft w:val="0"/>
          <w:marRight w:val="0"/>
          <w:marTop w:val="0"/>
          <w:marBottom w:val="101"/>
          <w:divBdr>
            <w:top w:val="none" w:sz="0" w:space="0" w:color="auto"/>
            <w:left w:val="none" w:sz="0" w:space="0" w:color="auto"/>
            <w:bottom w:val="none" w:sz="0" w:space="0" w:color="auto"/>
            <w:right w:val="none" w:sz="0" w:space="0" w:color="auto"/>
          </w:divBdr>
        </w:div>
        <w:div w:id="1712997780">
          <w:marLeft w:val="0"/>
          <w:marRight w:val="0"/>
          <w:marTop w:val="0"/>
          <w:marBottom w:val="101"/>
          <w:divBdr>
            <w:top w:val="none" w:sz="0" w:space="0" w:color="auto"/>
            <w:left w:val="none" w:sz="0" w:space="0" w:color="auto"/>
            <w:bottom w:val="none" w:sz="0" w:space="0" w:color="auto"/>
            <w:right w:val="none" w:sz="0" w:space="0" w:color="auto"/>
          </w:divBdr>
        </w:div>
        <w:div w:id="1514953251">
          <w:marLeft w:val="0"/>
          <w:marRight w:val="0"/>
          <w:marTop w:val="0"/>
          <w:marBottom w:val="101"/>
          <w:divBdr>
            <w:top w:val="none" w:sz="0" w:space="0" w:color="auto"/>
            <w:left w:val="none" w:sz="0" w:space="0" w:color="auto"/>
            <w:bottom w:val="none" w:sz="0" w:space="0" w:color="auto"/>
            <w:right w:val="none" w:sz="0" w:space="0" w:color="auto"/>
          </w:divBdr>
        </w:div>
        <w:div w:id="84350770">
          <w:marLeft w:val="0"/>
          <w:marRight w:val="0"/>
          <w:marTop w:val="0"/>
          <w:marBottom w:val="101"/>
          <w:divBdr>
            <w:top w:val="none" w:sz="0" w:space="0" w:color="auto"/>
            <w:left w:val="none" w:sz="0" w:space="0" w:color="auto"/>
            <w:bottom w:val="none" w:sz="0" w:space="0" w:color="auto"/>
            <w:right w:val="none" w:sz="0" w:space="0" w:color="auto"/>
          </w:divBdr>
        </w:div>
        <w:div w:id="1758625521">
          <w:marLeft w:val="0"/>
          <w:marRight w:val="0"/>
          <w:marTop w:val="0"/>
          <w:marBottom w:val="101"/>
          <w:divBdr>
            <w:top w:val="none" w:sz="0" w:space="0" w:color="auto"/>
            <w:left w:val="none" w:sz="0" w:space="0" w:color="auto"/>
            <w:bottom w:val="none" w:sz="0" w:space="0" w:color="auto"/>
            <w:right w:val="none" w:sz="0" w:space="0" w:color="auto"/>
          </w:divBdr>
        </w:div>
        <w:div w:id="371927695">
          <w:marLeft w:val="0"/>
          <w:marRight w:val="0"/>
          <w:marTop w:val="0"/>
          <w:marBottom w:val="101"/>
          <w:divBdr>
            <w:top w:val="none" w:sz="0" w:space="0" w:color="auto"/>
            <w:left w:val="none" w:sz="0" w:space="0" w:color="auto"/>
            <w:bottom w:val="none" w:sz="0" w:space="0" w:color="auto"/>
            <w:right w:val="none" w:sz="0" w:space="0" w:color="auto"/>
          </w:divBdr>
        </w:div>
        <w:div w:id="1177231923">
          <w:marLeft w:val="0"/>
          <w:marRight w:val="0"/>
          <w:marTop w:val="0"/>
          <w:marBottom w:val="101"/>
          <w:divBdr>
            <w:top w:val="none" w:sz="0" w:space="0" w:color="auto"/>
            <w:left w:val="none" w:sz="0" w:space="0" w:color="auto"/>
            <w:bottom w:val="none" w:sz="0" w:space="0" w:color="auto"/>
            <w:right w:val="none" w:sz="0" w:space="0" w:color="auto"/>
          </w:divBdr>
        </w:div>
        <w:div w:id="439223431">
          <w:marLeft w:val="0"/>
          <w:marRight w:val="0"/>
          <w:marTop w:val="0"/>
          <w:marBottom w:val="101"/>
          <w:divBdr>
            <w:top w:val="none" w:sz="0" w:space="0" w:color="auto"/>
            <w:left w:val="none" w:sz="0" w:space="0" w:color="auto"/>
            <w:bottom w:val="none" w:sz="0" w:space="0" w:color="auto"/>
            <w:right w:val="none" w:sz="0" w:space="0" w:color="auto"/>
          </w:divBdr>
        </w:div>
        <w:div w:id="1140270101">
          <w:marLeft w:val="0"/>
          <w:marRight w:val="0"/>
          <w:marTop w:val="0"/>
          <w:marBottom w:val="101"/>
          <w:divBdr>
            <w:top w:val="none" w:sz="0" w:space="0" w:color="auto"/>
            <w:left w:val="none" w:sz="0" w:space="0" w:color="auto"/>
            <w:bottom w:val="none" w:sz="0" w:space="0" w:color="auto"/>
            <w:right w:val="none" w:sz="0" w:space="0" w:color="auto"/>
          </w:divBdr>
        </w:div>
        <w:div w:id="1575974657">
          <w:marLeft w:val="0"/>
          <w:marRight w:val="0"/>
          <w:marTop w:val="0"/>
          <w:marBottom w:val="101"/>
          <w:divBdr>
            <w:top w:val="none" w:sz="0" w:space="0" w:color="auto"/>
            <w:left w:val="none" w:sz="0" w:space="0" w:color="auto"/>
            <w:bottom w:val="none" w:sz="0" w:space="0" w:color="auto"/>
            <w:right w:val="none" w:sz="0" w:space="0" w:color="auto"/>
          </w:divBdr>
        </w:div>
        <w:div w:id="23332891">
          <w:marLeft w:val="0"/>
          <w:marRight w:val="0"/>
          <w:marTop w:val="0"/>
          <w:marBottom w:val="101"/>
          <w:divBdr>
            <w:top w:val="none" w:sz="0" w:space="0" w:color="auto"/>
            <w:left w:val="none" w:sz="0" w:space="0" w:color="auto"/>
            <w:bottom w:val="none" w:sz="0" w:space="0" w:color="auto"/>
            <w:right w:val="none" w:sz="0" w:space="0" w:color="auto"/>
          </w:divBdr>
        </w:div>
        <w:div w:id="834685860">
          <w:marLeft w:val="0"/>
          <w:marRight w:val="0"/>
          <w:marTop w:val="0"/>
          <w:marBottom w:val="101"/>
          <w:divBdr>
            <w:top w:val="none" w:sz="0" w:space="0" w:color="auto"/>
            <w:left w:val="none" w:sz="0" w:space="0" w:color="auto"/>
            <w:bottom w:val="none" w:sz="0" w:space="0" w:color="auto"/>
            <w:right w:val="none" w:sz="0" w:space="0" w:color="auto"/>
          </w:divBdr>
        </w:div>
        <w:div w:id="25908414">
          <w:marLeft w:val="0"/>
          <w:marRight w:val="0"/>
          <w:marTop w:val="0"/>
          <w:marBottom w:val="101"/>
          <w:divBdr>
            <w:top w:val="none" w:sz="0" w:space="0" w:color="auto"/>
            <w:left w:val="none" w:sz="0" w:space="0" w:color="auto"/>
            <w:bottom w:val="none" w:sz="0" w:space="0" w:color="auto"/>
            <w:right w:val="none" w:sz="0" w:space="0" w:color="auto"/>
          </w:divBdr>
        </w:div>
        <w:div w:id="802886638">
          <w:marLeft w:val="0"/>
          <w:marRight w:val="0"/>
          <w:marTop w:val="0"/>
          <w:marBottom w:val="101"/>
          <w:divBdr>
            <w:top w:val="none" w:sz="0" w:space="0" w:color="auto"/>
            <w:left w:val="none" w:sz="0" w:space="0" w:color="auto"/>
            <w:bottom w:val="none" w:sz="0" w:space="0" w:color="auto"/>
            <w:right w:val="none" w:sz="0" w:space="0" w:color="auto"/>
          </w:divBdr>
        </w:div>
        <w:div w:id="832986033">
          <w:marLeft w:val="0"/>
          <w:marRight w:val="0"/>
          <w:marTop w:val="0"/>
          <w:marBottom w:val="101"/>
          <w:divBdr>
            <w:top w:val="none" w:sz="0" w:space="0" w:color="auto"/>
            <w:left w:val="none" w:sz="0" w:space="0" w:color="auto"/>
            <w:bottom w:val="none" w:sz="0" w:space="0" w:color="auto"/>
            <w:right w:val="none" w:sz="0" w:space="0" w:color="auto"/>
          </w:divBdr>
        </w:div>
        <w:div w:id="1090540135">
          <w:marLeft w:val="0"/>
          <w:marRight w:val="0"/>
          <w:marTop w:val="0"/>
          <w:marBottom w:val="101"/>
          <w:divBdr>
            <w:top w:val="none" w:sz="0" w:space="0" w:color="auto"/>
            <w:left w:val="none" w:sz="0" w:space="0" w:color="auto"/>
            <w:bottom w:val="none" w:sz="0" w:space="0" w:color="auto"/>
            <w:right w:val="none" w:sz="0" w:space="0" w:color="auto"/>
          </w:divBdr>
        </w:div>
        <w:div w:id="1648902024">
          <w:marLeft w:val="0"/>
          <w:marRight w:val="0"/>
          <w:marTop w:val="0"/>
          <w:marBottom w:val="101"/>
          <w:divBdr>
            <w:top w:val="none" w:sz="0" w:space="0" w:color="auto"/>
            <w:left w:val="none" w:sz="0" w:space="0" w:color="auto"/>
            <w:bottom w:val="none" w:sz="0" w:space="0" w:color="auto"/>
            <w:right w:val="none" w:sz="0" w:space="0" w:color="auto"/>
          </w:divBdr>
        </w:div>
        <w:div w:id="1906724488">
          <w:marLeft w:val="0"/>
          <w:marRight w:val="0"/>
          <w:marTop w:val="0"/>
          <w:marBottom w:val="101"/>
          <w:divBdr>
            <w:top w:val="none" w:sz="0" w:space="0" w:color="auto"/>
            <w:left w:val="none" w:sz="0" w:space="0" w:color="auto"/>
            <w:bottom w:val="none" w:sz="0" w:space="0" w:color="auto"/>
            <w:right w:val="none" w:sz="0" w:space="0" w:color="auto"/>
          </w:divBdr>
        </w:div>
        <w:div w:id="1460807647">
          <w:marLeft w:val="0"/>
          <w:marRight w:val="0"/>
          <w:marTop w:val="0"/>
          <w:marBottom w:val="101"/>
          <w:divBdr>
            <w:top w:val="none" w:sz="0" w:space="0" w:color="auto"/>
            <w:left w:val="none" w:sz="0" w:space="0" w:color="auto"/>
            <w:bottom w:val="none" w:sz="0" w:space="0" w:color="auto"/>
            <w:right w:val="none" w:sz="0" w:space="0" w:color="auto"/>
          </w:divBdr>
        </w:div>
        <w:div w:id="575556815">
          <w:marLeft w:val="0"/>
          <w:marRight w:val="0"/>
          <w:marTop w:val="0"/>
          <w:marBottom w:val="101"/>
          <w:divBdr>
            <w:top w:val="none" w:sz="0" w:space="0" w:color="auto"/>
            <w:left w:val="none" w:sz="0" w:space="0" w:color="auto"/>
            <w:bottom w:val="none" w:sz="0" w:space="0" w:color="auto"/>
            <w:right w:val="none" w:sz="0" w:space="0" w:color="auto"/>
          </w:divBdr>
        </w:div>
        <w:div w:id="785275393">
          <w:marLeft w:val="0"/>
          <w:marRight w:val="0"/>
          <w:marTop w:val="0"/>
          <w:marBottom w:val="101"/>
          <w:divBdr>
            <w:top w:val="none" w:sz="0" w:space="0" w:color="auto"/>
            <w:left w:val="none" w:sz="0" w:space="0" w:color="auto"/>
            <w:bottom w:val="none" w:sz="0" w:space="0" w:color="auto"/>
            <w:right w:val="none" w:sz="0" w:space="0" w:color="auto"/>
          </w:divBdr>
        </w:div>
        <w:div w:id="10111577">
          <w:marLeft w:val="0"/>
          <w:marRight w:val="0"/>
          <w:marTop w:val="0"/>
          <w:marBottom w:val="101"/>
          <w:divBdr>
            <w:top w:val="none" w:sz="0" w:space="0" w:color="auto"/>
            <w:left w:val="none" w:sz="0" w:space="0" w:color="auto"/>
            <w:bottom w:val="none" w:sz="0" w:space="0" w:color="auto"/>
            <w:right w:val="none" w:sz="0" w:space="0" w:color="auto"/>
          </w:divBdr>
        </w:div>
        <w:div w:id="1348755231">
          <w:marLeft w:val="0"/>
          <w:marRight w:val="0"/>
          <w:marTop w:val="0"/>
          <w:marBottom w:val="101"/>
          <w:divBdr>
            <w:top w:val="none" w:sz="0" w:space="0" w:color="auto"/>
            <w:left w:val="none" w:sz="0" w:space="0" w:color="auto"/>
            <w:bottom w:val="none" w:sz="0" w:space="0" w:color="auto"/>
            <w:right w:val="none" w:sz="0" w:space="0" w:color="auto"/>
          </w:divBdr>
        </w:div>
        <w:div w:id="1458840634">
          <w:marLeft w:val="0"/>
          <w:marRight w:val="0"/>
          <w:marTop w:val="0"/>
          <w:marBottom w:val="101"/>
          <w:divBdr>
            <w:top w:val="none" w:sz="0" w:space="0" w:color="auto"/>
            <w:left w:val="none" w:sz="0" w:space="0" w:color="auto"/>
            <w:bottom w:val="none" w:sz="0" w:space="0" w:color="auto"/>
            <w:right w:val="none" w:sz="0" w:space="0" w:color="auto"/>
          </w:divBdr>
        </w:div>
        <w:div w:id="1644694994">
          <w:marLeft w:val="0"/>
          <w:marRight w:val="0"/>
          <w:marTop w:val="0"/>
          <w:marBottom w:val="101"/>
          <w:divBdr>
            <w:top w:val="none" w:sz="0" w:space="0" w:color="auto"/>
            <w:left w:val="none" w:sz="0" w:space="0" w:color="auto"/>
            <w:bottom w:val="none" w:sz="0" w:space="0" w:color="auto"/>
            <w:right w:val="none" w:sz="0" w:space="0" w:color="auto"/>
          </w:divBdr>
        </w:div>
        <w:div w:id="1295327775">
          <w:marLeft w:val="0"/>
          <w:marRight w:val="0"/>
          <w:marTop w:val="0"/>
          <w:marBottom w:val="101"/>
          <w:divBdr>
            <w:top w:val="none" w:sz="0" w:space="0" w:color="auto"/>
            <w:left w:val="none" w:sz="0" w:space="0" w:color="auto"/>
            <w:bottom w:val="none" w:sz="0" w:space="0" w:color="auto"/>
            <w:right w:val="none" w:sz="0" w:space="0" w:color="auto"/>
          </w:divBdr>
        </w:div>
        <w:div w:id="454567344">
          <w:marLeft w:val="0"/>
          <w:marRight w:val="0"/>
          <w:marTop w:val="0"/>
          <w:marBottom w:val="101"/>
          <w:divBdr>
            <w:top w:val="none" w:sz="0" w:space="0" w:color="auto"/>
            <w:left w:val="none" w:sz="0" w:space="0" w:color="auto"/>
            <w:bottom w:val="none" w:sz="0" w:space="0" w:color="auto"/>
            <w:right w:val="none" w:sz="0" w:space="0" w:color="auto"/>
          </w:divBdr>
        </w:div>
        <w:div w:id="1469207762">
          <w:marLeft w:val="0"/>
          <w:marRight w:val="0"/>
          <w:marTop w:val="0"/>
          <w:marBottom w:val="101"/>
          <w:divBdr>
            <w:top w:val="none" w:sz="0" w:space="0" w:color="auto"/>
            <w:left w:val="none" w:sz="0" w:space="0" w:color="auto"/>
            <w:bottom w:val="none" w:sz="0" w:space="0" w:color="auto"/>
            <w:right w:val="none" w:sz="0" w:space="0" w:color="auto"/>
          </w:divBdr>
        </w:div>
        <w:div w:id="383942644">
          <w:marLeft w:val="0"/>
          <w:marRight w:val="0"/>
          <w:marTop w:val="0"/>
          <w:marBottom w:val="101"/>
          <w:divBdr>
            <w:top w:val="none" w:sz="0" w:space="0" w:color="auto"/>
            <w:left w:val="none" w:sz="0" w:space="0" w:color="auto"/>
            <w:bottom w:val="none" w:sz="0" w:space="0" w:color="auto"/>
            <w:right w:val="none" w:sz="0" w:space="0" w:color="auto"/>
          </w:divBdr>
        </w:div>
        <w:div w:id="1502574873">
          <w:marLeft w:val="0"/>
          <w:marRight w:val="0"/>
          <w:marTop w:val="0"/>
          <w:marBottom w:val="101"/>
          <w:divBdr>
            <w:top w:val="none" w:sz="0" w:space="0" w:color="auto"/>
            <w:left w:val="none" w:sz="0" w:space="0" w:color="auto"/>
            <w:bottom w:val="none" w:sz="0" w:space="0" w:color="auto"/>
            <w:right w:val="none" w:sz="0" w:space="0" w:color="auto"/>
          </w:divBdr>
        </w:div>
        <w:div w:id="1681351697">
          <w:marLeft w:val="0"/>
          <w:marRight w:val="0"/>
          <w:marTop w:val="0"/>
          <w:marBottom w:val="101"/>
          <w:divBdr>
            <w:top w:val="none" w:sz="0" w:space="0" w:color="auto"/>
            <w:left w:val="none" w:sz="0" w:space="0" w:color="auto"/>
            <w:bottom w:val="none" w:sz="0" w:space="0" w:color="auto"/>
            <w:right w:val="none" w:sz="0" w:space="0" w:color="auto"/>
          </w:divBdr>
        </w:div>
        <w:div w:id="283926366">
          <w:marLeft w:val="0"/>
          <w:marRight w:val="0"/>
          <w:marTop w:val="0"/>
          <w:marBottom w:val="101"/>
          <w:divBdr>
            <w:top w:val="none" w:sz="0" w:space="0" w:color="auto"/>
            <w:left w:val="none" w:sz="0" w:space="0" w:color="auto"/>
            <w:bottom w:val="none" w:sz="0" w:space="0" w:color="auto"/>
            <w:right w:val="none" w:sz="0" w:space="0" w:color="auto"/>
          </w:divBdr>
        </w:div>
        <w:div w:id="1225720773">
          <w:marLeft w:val="0"/>
          <w:marRight w:val="0"/>
          <w:marTop w:val="0"/>
          <w:marBottom w:val="101"/>
          <w:divBdr>
            <w:top w:val="none" w:sz="0" w:space="0" w:color="auto"/>
            <w:left w:val="none" w:sz="0" w:space="0" w:color="auto"/>
            <w:bottom w:val="none" w:sz="0" w:space="0" w:color="auto"/>
            <w:right w:val="none" w:sz="0" w:space="0" w:color="auto"/>
          </w:divBdr>
        </w:div>
        <w:div w:id="316032558">
          <w:marLeft w:val="0"/>
          <w:marRight w:val="0"/>
          <w:marTop w:val="0"/>
          <w:marBottom w:val="101"/>
          <w:divBdr>
            <w:top w:val="none" w:sz="0" w:space="0" w:color="auto"/>
            <w:left w:val="none" w:sz="0" w:space="0" w:color="auto"/>
            <w:bottom w:val="none" w:sz="0" w:space="0" w:color="auto"/>
            <w:right w:val="none" w:sz="0" w:space="0" w:color="auto"/>
          </w:divBdr>
        </w:div>
        <w:div w:id="27031148">
          <w:marLeft w:val="0"/>
          <w:marRight w:val="0"/>
          <w:marTop w:val="0"/>
          <w:marBottom w:val="101"/>
          <w:divBdr>
            <w:top w:val="none" w:sz="0" w:space="0" w:color="auto"/>
            <w:left w:val="none" w:sz="0" w:space="0" w:color="auto"/>
            <w:bottom w:val="none" w:sz="0" w:space="0" w:color="auto"/>
            <w:right w:val="none" w:sz="0" w:space="0" w:color="auto"/>
          </w:divBdr>
        </w:div>
        <w:div w:id="1235355720">
          <w:marLeft w:val="0"/>
          <w:marRight w:val="0"/>
          <w:marTop w:val="0"/>
          <w:marBottom w:val="101"/>
          <w:divBdr>
            <w:top w:val="none" w:sz="0" w:space="0" w:color="auto"/>
            <w:left w:val="none" w:sz="0" w:space="0" w:color="auto"/>
            <w:bottom w:val="none" w:sz="0" w:space="0" w:color="auto"/>
            <w:right w:val="none" w:sz="0" w:space="0" w:color="auto"/>
          </w:divBdr>
        </w:div>
        <w:div w:id="947275024">
          <w:marLeft w:val="0"/>
          <w:marRight w:val="0"/>
          <w:marTop w:val="0"/>
          <w:marBottom w:val="101"/>
          <w:divBdr>
            <w:top w:val="none" w:sz="0" w:space="0" w:color="auto"/>
            <w:left w:val="none" w:sz="0" w:space="0" w:color="auto"/>
            <w:bottom w:val="none" w:sz="0" w:space="0" w:color="auto"/>
            <w:right w:val="none" w:sz="0" w:space="0" w:color="auto"/>
          </w:divBdr>
        </w:div>
        <w:div w:id="568540565">
          <w:marLeft w:val="0"/>
          <w:marRight w:val="0"/>
          <w:marTop w:val="0"/>
          <w:marBottom w:val="101"/>
          <w:divBdr>
            <w:top w:val="none" w:sz="0" w:space="0" w:color="auto"/>
            <w:left w:val="none" w:sz="0" w:space="0" w:color="auto"/>
            <w:bottom w:val="none" w:sz="0" w:space="0" w:color="auto"/>
            <w:right w:val="none" w:sz="0" w:space="0" w:color="auto"/>
          </w:divBdr>
        </w:div>
        <w:div w:id="706414044">
          <w:marLeft w:val="0"/>
          <w:marRight w:val="0"/>
          <w:marTop w:val="0"/>
          <w:marBottom w:val="101"/>
          <w:divBdr>
            <w:top w:val="none" w:sz="0" w:space="0" w:color="auto"/>
            <w:left w:val="none" w:sz="0" w:space="0" w:color="auto"/>
            <w:bottom w:val="none" w:sz="0" w:space="0" w:color="auto"/>
            <w:right w:val="none" w:sz="0" w:space="0" w:color="auto"/>
          </w:divBdr>
        </w:div>
        <w:div w:id="1574660441">
          <w:marLeft w:val="0"/>
          <w:marRight w:val="0"/>
          <w:marTop w:val="0"/>
          <w:marBottom w:val="101"/>
          <w:divBdr>
            <w:top w:val="none" w:sz="0" w:space="0" w:color="auto"/>
            <w:left w:val="none" w:sz="0" w:space="0" w:color="auto"/>
            <w:bottom w:val="none" w:sz="0" w:space="0" w:color="auto"/>
            <w:right w:val="none" w:sz="0" w:space="0" w:color="auto"/>
          </w:divBdr>
        </w:div>
        <w:div w:id="419760689">
          <w:marLeft w:val="0"/>
          <w:marRight w:val="0"/>
          <w:marTop w:val="0"/>
          <w:marBottom w:val="101"/>
          <w:divBdr>
            <w:top w:val="none" w:sz="0" w:space="0" w:color="auto"/>
            <w:left w:val="none" w:sz="0" w:space="0" w:color="auto"/>
            <w:bottom w:val="none" w:sz="0" w:space="0" w:color="auto"/>
            <w:right w:val="none" w:sz="0" w:space="0" w:color="auto"/>
          </w:divBdr>
        </w:div>
        <w:div w:id="354117937">
          <w:marLeft w:val="0"/>
          <w:marRight w:val="0"/>
          <w:marTop w:val="0"/>
          <w:marBottom w:val="101"/>
          <w:divBdr>
            <w:top w:val="none" w:sz="0" w:space="0" w:color="auto"/>
            <w:left w:val="none" w:sz="0" w:space="0" w:color="auto"/>
            <w:bottom w:val="none" w:sz="0" w:space="0" w:color="auto"/>
            <w:right w:val="none" w:sz="0" w:space="0" w:color="auto"/>
          </w:divBdr>
        </w:div>
        <w:div w:id="592279064">
          <w:marLeft w:val="0"/>
          <w:marRight w:val="0"/>
          <w:marTop w:val="0"/>
          <w:marBottom w:val="101"/>
          <w:divBdr>
            <w:top w:val="none" w:sz="0" w:space="0" w:color="auto"/>
            <w:left w:val="none" w:sz="0" w:space="0" w:color="auto"/>
            <w:bottom w:val="none" w:sz="0" w:space="0" w:color="auto"/>
            <w:right w:val="none" w:sz="0" w:space="0" w:color="auto"/>
          </w:divBdr>
        </w:div>
        <w:div w:id="730999499">
          <w:marLeft w:val="0"/>
          <w:marRight w:val="0"/>
          <w:marTop w:val="0"/>
          <w:marBottom w:val="101"/>
          <w:divBdr>
            <w:top w:val="none" w:sz="0" w:space="0" w:color="auto"/>
            <w:left w:val="none" w:sz="0" w:space="0" w:color="auto"/>
            <w:bottom w:val="none" w:sz="0" w:space="0" w:color="auto"/>
            <w:right w:val="none" w:sz="0" w:space="0" w:color="auto"/>
          </w:divBdr>
        </w:div>
        <w:div w:id="952516331">
          <w:marLeft w:val="0"/>
          <w:marRight w:val="0"/>
          <w:marTop w:val="0"/>
          <w:marBottom w:val="101"/>
          <w:divBdr>
            <w:top w:val="none" w:sz="0" w:space="0" w:color="auto"/>
            <w:left w:val="none" w:sz="0" w:space="0" w:color="auto"/>
            <w:bottom w:val="none" w:sz="0" w:space="0" w:color="auto"/>
            <w:right w:val="none" w:sz="0" w:space="0" w:color="auto"/>
          </w:divBdr>
        </w:div>
        <w:div w:id="1376464393">
          <w:marLeft w:val="0"/>
          <w:marRight w:val="0"/>
          <w:marTop w:val="0"/>
          <w:marBottom w:val="101"/>
          <w:divBdr>
            <w:top w:val="none" w:sz="0" w:space="0" w:color="auto"/>
            <w:left w:val="none" w:sz="0" w:space="0" w:color="auto"/>
            <w:bottom w:val="none" w:sz="0" w:space="0" w:color="auto"/>
            <w:right w:val="none" w:sz="0" w:space="0" w:color="auto"/>
          </w:divBdr>
        </w:div>
        <w:div w:id="686903624">
          <w:marLeft w:val="0"/>
          <w:marRight w:val="0"/>
          <w:marTop w:val="0"/>
          <w:marBottom w:val="101"/>
          <w:divBdr>
            <w:top w:val="none" w:sz="0" w:space="0" w:color="auto"/>
            <w:left w:val="none" w:sz="0" w:space="0" w:color="auto"/>
            <w:bottom w:val="none" w:sz="0" w:space="0" w:color="auto"/>
            <w:right w:val="none" w:sz="0" w:space="0" w:color="auto"/>
          </w:divBdr>
        </w:div>
        <w:div w:id="1548879576">
          <w:marLeft w:val="0"/>
          <w:marRight w:val="0"/>
          <w:marTop w:val="0"/>
          <w:marBottom w:val="101"/>
          <w:divBdr>
            <w:top w:val="none" w:sz="0" w:space="0" w:color="auto"/>
            <w:left w:val="none" w:sz="0" w:space="0" w:color="auto"/>
            <w:bottom w:val="none" w:sz="0" w:space="0" w:color="auto"/>
            <w:right w:val="none" w:sz="0" w:space="0" w:color="auto"/>
          </w:divBdr>
        </w:div>
        <w:div w:id="313145434">
          <w:marLeft w:val="0"/>
          <w:marRight w:val="0"/>
          <w:marTop w:val="0"/>
          <w:marBottom w:val="101"/>
          <w:divBdr>
            <w:top w:val="none" w:sz="0" w:space="0" w:color="auto"/>
            <w:left w:val="none" w:sz="0" w:space="0" w:color="auto"/>
            <w:bottom w:val="none" w:sz="0" w:space="0" w:color="auto"/>
            <w:right w:val="none" w:sz="0" w:space="0" w:color="auto"/>
          </w:divBdr>
        </w:div>
        <w:div w:id="1989018791">
          <w:marLeft w:val="0"/>
          <w:marRight w:val="0"/>
          <w:marTop w:val="0"/>
          <w:marBottom w:val="101"/>
          <w:divBdr>
            <w:top w:val="none" w:sz="0" w:space="0" w:color="auto"/>
            <w:left w:val="none" w:sz="0" w:space="0" w:color="auto"/>
            <w:bottom w:val="none" w:sz="0" w:space="0" w:color="auto"/>
            <w:right w:val="none" w:sz="0" w:space="0" w:color="auto"/>
          </w:divBdr>
        </w:div>
        <w:div w:id="54134325">
          <w:marLeft w:val="0"/>
          <w:marRight w:val="0"/>
          <w:marTop w:val="0"/>
          <w:marBottom w:val="101"/>
          <w:divBdr>
            <w:top w:val="none" w:sz="0" w:space="0" w:color="auto"/>
            <w:left w:val="none" w:sz="0" w:space="0" w:color="auto"/>
            <w:bottom w:val="none" w:sz="0" w:space="0" w:color="auto"/>
            <w:right w:val="none" w:sz="0" w:space="0" w:color="auto"/>
          </w:divBdr>
        </w:div>
        <w:div w:id="911349520">
          <w:marLeft w:val="0"/>
          <w:marRight w:val="0"/>
          <w:marTop w:val="0"/>
          <w:marBottom w:val="101"/>
          <w:divBdr>
            <w:top w:val="none" w:sz="0" w:space="0" w:color="auto"/>
            <w:left w:val="none" w:sz="0" w:space="0" w:color="auto"/>
            <w:bottom w:val="none" w:sz="0" w:space="0" w:color="auto"/>
            <w:right w:val="none" w:sz="0" w:space="0" w:color="auto"/>
          </w:divBdr>
        </w:div>
        <w:div w:id="1578519889">
          <w:marLeft w:val="0"/>
          <w:marRight w:val="0"/>
          <w:marTop w:val="0"/>
          <w:marBottom w:val="101"/>
          <w:divBdr>
            <w:top w:val="none" w:sz="0" w:space="0" w:color="auto"/>
            <w:left w:val="none" w:sz="0" w:space="0" w:color="auto"/>
            <w:bottom w:val="none" w:sz="0" w:space="0" w:color="auto"/>
            <w:right w:val="none" w:sz="0" w:space="0" w:color="auto"/>
          </w:divBdr>
        </w:div>
        <w:div w:id="772939958">
          <w:marLeft w:val="0"/>
          <w:marRight w:val="0"/>
          <w:marTop w:val="0"/>
          <w:marBottom w:val="101"/>
          <w:divBdr>
            <w:top w:val="none" w:sz="0" w:space="0" w:color="auto"/>
            <w:left w:val="none" w:sz="0" w:space="0" w:color="auto"/>
            <w:bottom w:val="none" w:sz="0" w:space="0" w:color="auto"/>
            <w:right w:val="none" w:sz="0" w:space="0" w:color="auto"/>
          </w:divBdr>
        </w:div>
        <w:div w:id="1764452167">
          <w:marLeft w:val="0"/>
          <w:marRight w:val="0"/>
          <w:marTop w:val="0"/>
          <w:marBottom w:val="101"/>
          <w:divBdr>
            <w:top w:val="none" w:sz="0" w:space="0" w:color="auto"/>
            <w:left w:val="none" w:sz="0" w:space="0" w:color="auto"/>
            <w:bottom w:val="none" w:sz="0" w:space="0" w:color="auto"/>
            <w:right w:val="none" w:sz="0" w:space="0" w:color="auto"/>
          </w:divBdr>
        </w:div>
        <w:div w:id="921644529">
          <w:marLeft w:val="0"/>
          <w:marRight w:val="0"/>
          <w:marTop w:val="0"/>
          <w:marBottom w:val="101"/>
          <w:divBdr>
            <w:top w:val="none" w:sz="0" w:space="0" w:color="auto"/>
            <w:left w:val="none" w:sz="0" w:space="0" w:color="auto"/>
            <w:bottom w:val="none" w:sz="0" w:space="0" w:color="auto"/>
            <w:right w:val="none" w:sz="0" w:space="0" w:color="auto"/>
          </w:divBdr>
        </w:div>
        <w:div w:id="8876924">
          <w:marLeft w:val="0"/>
          <w:marRight w:val="0"/>
          <w:marTop w:val="0"/>
          <w:marBottom w:val="101"/>
          <w:divBdr>
            <w:top w:val="none" w:sz="0" w:space="0" w:color="auto"/>
            <w:left w:val="none" w:sz="0" w:space="0" w:color="auto"/>
            <w:bottom w:val="none" w:sz="0" w:space="0" w:color="auto"/>
            <w:right w:val="none" w:sz="0" w:space="0" w:color="auto"/>
          </w:divBdr>
        </w:div>
        <w:div w:id="327556664">
          <w:marLeft w:val="0"/>
          <w:marRight w:val="0"/>
          <w:marTop w:val="0"/>
          <w:marBottom w:val="101"/>
          <w:divBdr>
            <w:top w:val="none" w:sz="0" w:space="0" w:color="auto"/>
            <w:left w:val="none" w:sz="0" w:space="0" w:color="auto"/>
            <w:bottom w:val="none" w:sz="0" w:space="0" w:color="auto"/>
            <w:right w:val="none" w:sz="0" w:space="0" w:color="auto"/>
          </w:divBdr>
        </w:div>
        <w:div w:id="1783497582">
          <w:marLeft w:val="0"/>
          <w:marRight w:val="0"/>
          <w:marTop w:val="0"/>
          <w:marBottom w:val="101"/>
          <w:divBdr>
            <w:top w:val="none" w:sz="0" w:space="0" w:color="auto"/>
            <w:left w:val="none" w:sz="0" w:space="0" w:color="auto"/>
            <w:bottom w:val="none" w:sz="0" w:space="0" w:color="auto"/>
            <w:right w:val="none" w:sz="0" w:space="0" w:color="auto"/>
          </w:divBdr>
        </w:div>
        <w:div w:id="759257111">
          <w:marLeft w:val="0"/>
          <w:marRight w:val="0"/>
          <w:marTop w:val="0"/>
          <w:marBottom w:val="101"/>
          <w:divBdr>
            <w:top w:val="none" w:sz="0" w:space="0" w:color="auto"/>
            <w:left w:val="none" w:sz="0" w:space="0" w:color="auto"/>
            <w:bottom w:val="none" w:sz="0" w:space="0" w:color="auto"/>
            <w:right w:val="none" w:sz="0" w:space="0" w:color="auto"/>
          </w:divBdr>
        </w:div>
        <w:div w:id="2142993819">
          <w:marLeft w:val="0"/>
          <w:marRight w:val="0"/>
          <w:marTop w:val="0"/>
          <w:marBottom w:val="101"/>
          <w:divBdr>
            <w:top w:val="none" w:sz="0" w:space="0" w:color="auto"/>
            <w:left w:val="none" w:sz="0" w:space="0" w:color="auto"/>
            <w:bottom w:val="none" w:sz="0" w:space="0" w:color="auto"/>
            <w:right w:val="none" w:sz="0" w:space="0" w:color="auto"/>
          </w:divBdr>
        </w:div>
        <w:div w:id="1539509854">
          <w:marLeft w:val="0"/>
          <w:marRight w:val="0"/>
          <w:marTop w:val="0"/>
          <w:marBottom w:val="101"/>
          <w:divBdr>
            <w:top w:val="none" w:sz="0" w:space="0" w:color="auto"/>
            <w:left w:val="none" w:sz="0" w:space="0" w:color="auto"/>
            <w:bottom w:val="none" w:sz="0" w:space="0" w:color="auto"/>
            <w:right w:val="none" w:sz="0" w:space="0" w:color="auto"/>
          </w:divBdr>
        </w:div>
        <w:div w:id="930894118">
          <w:marLeft w:val="0"/>
          <w:marRight w:val="0"/>
          <w:marTop w:val="0"/>
          <w:marBottom w:val="101"/>
          <w:divBdr>
            <w:top w:val="none" w:sz="0" w:space="0" w:color="auto"/>
            <w:left w:val="none" w:sz="0" w:space="0" w:color="auto"/>
            <w:bottom w:val="none" w:sz="0" w:space="0" w:color="auto"/>
            <w:right w:val="none" w:sz="0" w:space="0" w:color="auto"/>
          </w:divBdr>
        </w:div>
        <w:div w:id="1102607527">
          <w:marLeft w:val="0"/>
          <w:marRight w:val="0"/>
          <w:marTop w:val="0"/>
          <w:marBottom w:val="101"/>
          <w:divBdr>
            <w:top w:val="none" w:sz="0" w:space="0" w:color="auto"/>
            <w:left w:val="none" w:sz="0" w:space="0" w:color="auto"/>
            <w:bottom w:val="none" w:sz="0" w:space="0" w:color="auto"/>
            <w:right w:val="none" w:sz="0" w:space="0" w:color="auto"/>
          </w:divBdr>
        </w:div>
        <w:div w:id="1607614096">
          <w:marLeft w:val="0"/>
          <w:marRight w:val="0"/>
          <w:marTop w:val="0"/>
          <w:marBottom w:val="101"/>
          <w:divBdr>
            <w:top w:val="none" w:sz="0" w:space="0" w:color="auto"/>
            <w:left w:val="none" w:sz="0" w:space="0" w:color="auto"/>
            <w:bottom w:val="none" w:sz="0" w:space="0" w:color="auto"/>
            <w:right w:val="none" w:sz="0" w:space="0" w:color="auto"/>
          </w:divBdr>
        </w:div>
        <w:div w:id="784622463">
          <w:marLeft w:val="0"/>
          <w:marRight w:val="0"/>
          <w:marTop w:val="0"/>
          <w:marBottom w:val="101"/>
          <w:divBdr>
            <w:top w:val="none" w:sz="0" w:space="0" w:color="auto"/>
            <w:left w:val="none" w:sz="0" w:space="0" w:color="auto"/>
            <w:bottom w:val="none" w:sz="0" w:space="0" w:color="auto"/>
            <w:right w:val="none" w:sz="0" w:space="0" w:color="auto"/>
          </w:divBdr>
        </w:div>
        <w:div w:id="528490597">
          <w:marLeft w:val="0"/>
          <w:marRight w:val="0"/>
          <w:marTop w:val="0"/>
          <w:marBottom w:val="101"/>
          <w:divBdr>
            <w:top w:val="none" w:sz="0" w:space="0" w:color="auto"/>
            <w:left w:val="none" w:sz="0" w:space="0" w:color="auto"/>
            <w:bottom w:val="none" w:sz="0" w:space="0" w:color="auto"/>
            <w:right w:val="none" w:sz="0" w:space="0" w:color="auto"/>
          </w:divBdr>
        </w:div>
        <w:div w:id="1406301182">
          <w:marLeft w:val="0"/>
          <w:marRight w:val="0"/>
          <w:marTop w:val="0"/>
          <w:marBottom w:val="101"/>
          <w:divBdr>
            <w:top w:val="none" w:sz="0" w:space="0" w:color="auto"/>
            <w:left w:val="none" w:sz="0" w:space="0" w:color="auto"/>
            <w:bottom w:val="none" w:sz="0" w:space="0" w:color="auto"/>
            <w:right w:val="none" w:sz="0" w:space="0" w:color="auto"/>
          </w:divBdr>
        </w:div>
        <w:div w:id="2028752435">
          <w:marLeft w:val="0"/>
          <w:marRight w:val="0"/>
          <w:marTop w:val="0"/>
          <w:marBottom w:val="101"/>
          <w:divBdr>
            <w:top w:val="none" w:sz="0" w:space="0" w:color="auto"/>
            <w:left w:val="none" w:sz="0" w:space="0" w:color="auto"/>
            <w:bottom w:val="none" w:sz="0" w:space="0" w:color="auto"/>
            <w:right w:val="none" w:sz="0" w:space="0" w:color="auto"/>
          </w:divBdr>
        </w:div>
        <w:div w:id="695810504">
          <w:marLeft w:val="0"/>
          <w:marRight w:val="0"/>
          <w:marTop w:val="0"/>
          <w:marBottom w:val="101"/>
          <w:divBdr>
            <w:top w:val="none" w:sz="0" w:space="0" w:color="auto"/>
            <w:left w:val="none" w:sz="0" w:space="0" w:color="auto"/>
            <w:bottom w:val="none" w:sz="0" w:space="0" w:color="auto"/>
            <w:right w:val="none" w:sz="0" w:space="0" w:color="auto"/>
          </w:divBdr>
        </w:div>
        <w:div w:id="929660087">
          <w:marLeft w:val="0"/>
          <w:marRight w:val="0"/>
          <w:marTop w:val="0"/>
          <w:marBottom w:val="101"/>
          <w:divBdr>
            <w:top w:val="none" w:sz="0" w:space="0" w:color="auto"/>
            <w:left w:val="none" w:sz="0" w:space="0" w:color="auto"/>
            <w:bottom w:val="none" w:sz="0" w:space="0" w:color="auto"/>
            <w:right w:val="none" w:sz="0" w:space="0" w:color="auto"/>
          </w:divBdr>
        </w:div>
        <w:div w:id="750544301">
          <w:marLeft w:val="0"/>
          <w:marRight w:val="0"/>
          <w:marTop w:val="0"/>
          <w:marBottom w:val="101"/>
          <w:divBdr>
            <w:top w:val="none" w:sz="0" w:space="0" w:color="auto"/>
            <w:left w:val="none" w:sz="0" w:space="0" w:color="auto"/>
            <w:bottom w:val="none" w:sz="0" w:space="0" w:color="auto"/>
            <w:right w:val="none" w:sz="0" w:space="0" w:color="auto"/>
          </w:divBdr>
        </w:div>
        <w:div w:id="920411489">
          <w:marLeft w:val="0"/>
          <w:marRight w:val="0"/>
          <w:marTop w:val="0"/>
          <w:marBottom w:val="101"/>
          <w:divBdr>
            <w:top w:val="none" w:sz="0" w:space="0" w:color="auto"/>
            <w:left w:val="none" w:sz="0" w:space="0" w:color="auto"/>
            <w:bottom w:val="none" w:sz="0" w:space="0" w:color="auto"/>
            <w:right w:val="none" w:sz="0" w:space="0" w:color="auto"/>
          </w:divBdr>
        </w:div>
        <w:div w:id="142699520">
          <w:marLeft w:val="0"/>
          <w:marRight w:val="0"/>
          <w:marTop w:val="0"/>
          <w:marBottom w:val="101"/>
          <w:divBdr>
            <w:top w:val="none" w:sz="0" w:space="0" w:color="auto"/>
            <w:left w:val="none" w:sz="0" w:space="0" w:color="auto"/>
            <w:bottom w:val="none" w:sz="0" w:space="0" w:color="auto"/>
            <w:right w:val="none" w:sz="0" w:space="0" w:color="auto"/>
          </w:divBdr>
        </w:div>
        <w:div w:id="1830291545">
          <w:marLeft w:val="0"/>
          <w:marRight w:val="0"/>
          <w:marTop w:val="0"/>
          <w:marBottom w:val="101"/>
          <w:divBdr>
            <w:top w:val="none" w:sz="0" w:space="0" w:color="auto"/>
            <w:left w:val="none" w:sz="0" w:space="0" w:color="auto"/>
            <w:bottom w:val="none" w:sz="0" w:space="0" w:color="auto"/>
            <w:right w:val="none" w:sz="0" w:space="0" w:color="auto"/>
          </w:divBdr>
        </w:div>
        <w:div w:id="1349284524">
          <w:marLeft w:val="0"/>
          <w:marRight w:val="0"/>
          <w:marTop w:val="0"/>
          <w:marBottom w:val="101"/>
          <w:divBdr>
            <w:top w:val="none" w:sz="0" w:space="0" w:color="auto"/>
            <w:left w:val="none" w:sz="0" w:space="0" w:color="auto"/>
            <w:bottom w:val="none" w:sz="0" w:space="0" w:color="auto"/>
            <w:right w:val="none" w:sz="0" w:space="0" w:color="auto"/>
          </w:divBdr>
        </w:div>
        <w:div w:id="1234389864">
          <w:marLeft w:val="0"/>
          <w:marRight w:val="0"/>
          <w:marTop w:val="0"/>
          <w:marBottom w:val="101"/>
          <w:divBdr>
            <w:top w:val="none" w:sz="0" w:space="0" w:color="auto"/>
            <w:left w:val="none" w:sz="0" w:space="0" w:color="auto"/>
            <w:bottom w:val="none" w:sz="0" w:space="0" w:color="auto"/>
            <w:right w:val="none" w:sz="0" w:space="0" w:color="auto"/>
          </w:divBdr>
        </w:div>
        <w:div w:id="2001809838">
          <w:marLeft w:val="0"/>
          <w:marRight w:val="0"/>
          <w:marTop w:val="0"/>
          <w:marBottom w:val="101"/>
          <w:divBdr>
            <w:top w:val="none" w:sz="0" w:space="0" w:color="auto"/>
            <w:left w:val="none" w:sz="0" w:space="0" w:color="auto"/>
            <w:bottom w:val="none" w:sz="0" w:space="0" w:color="auto"/>
            <w:right w:val="none" w:sz="0" w:space="0" w:color="auto"/>
          </w:divBdr>
        </w:div>
        <w:div w:id="2037190372">
          <w:marLeft w:val="0"/>
          <w:marRight w:val="0"/>
          <w:marTop w:val="0"/>
          <w:marBottom w:val="101"/>
          <w:divBdr>
            <w:top w:val="none" w:sz="0" w:space="0" w:color="auto"/>
            <w:left w:val="none" w:sz="0" w:space="0" w:color="auto"/>
            <w:bottom w:val="none" w:sz="0" w:space="0" w:color="auto"/>
            <w:right w:val="none" w:sz="0" w:space="0" w:color="auto"/>
          </w:divBdr>
        </w:div>
        <w:div w:id="1203706856">
          <w:marLeft w:val="0"/>
          <w:marRight w:val="0"/>
          <w:marTop w:val="0"/>
          <w:marBottom w:val="101"/>
          <w:divBdr>
            <w:top w:val="none" w:sz="0" w:space="0" w:color="auto"/>
            <w:left w:val="none" w:sz="0" w:space="0" w:color="auto"/>
            <w:bottom w:val="none" w:sz="0" w:space="0" w:color="auto"/>
            <w:right w:val="none" w:sz="0" w:space="0" w:color="auto"/>
          </w:divBdr>
        </w:div>
        <w:div w:id="1117337073">
          <w:marLeft w:val="0"/>
          <w:marRight w:val="0"/>
          <w:marTop w:val="0"/>
          <w:marBottom w:val="200"/>
          <w:divBdr>
            <w:top w:val="none" w:sz="0" w:space="0" w:color="auto"/>
            <w:left w:val="none" w:sz="0" w:space="0" w:color="auto"/>
            <w:bottom w:val="none" w:sz="0" w:space="0" w:color="auto"/>
            <w:right w:val="none" w:sz="0" w:space="0" w:color="auto"/>
          </w:divBdr>
        </w:div>
        <w:div w:id="1876384275">
          <w:marLeft w:val="0"/>
          <w:marRight w:val="0"/>
          <w:marTop w:val="0"/>
          <w:marBottom w:val="101"/>
          <w:divBdr>
            <w:top w:val="none" w:sz="0" w:space="0" w:color="auto"/>
            <w:left w:val="none" w:sz="0" w:space="0" w:color="auto"/>
            <w:bottom w:val="none" w:sz="0" w:space="0" w:color="auto"/>
            <w:right w:val="none" w:sz="0" w:space="0" w:color="auto"/>
          </w:divBdr>
        </w:div>
        <w:div w:id="903370024">
          <w:marLeft w:val="0"/>
          <w:marRight w:val="0"/>
          <w:marTop w:val="0"/>
          <w:marBottom w:val="101"/>
          <w:divBdr>
            <w:top w:val="none" w:sz="0" w:space="0" w:color="auto"/>
            <w:left w:val="none" w:sz="0" w:space="0" w:color="auto"/>
            <w:bottom w:val="none" w:sz="0" w:space="0" w:color="auto"/>
            <w:right w:val="none" w:sz="0" w:space="0" w:color="auto"/>
          </w:divBdr>
        </w:div>
        <w:div w:id="273051686">
          <w:marLeft w:val="0"/>
          <w:marRight w:val="0"/>
          <w:marTop w:val="0"/>
          <w:marBottom w:val="101"/>
          <w:divBdr>
            <w:top w:val="none" w:sz="0" w:space="0" w:color="auto"/>
            <w:left w:val="none" w:sz="0" w:space="0" w:color="auto"/>
            <w:bottom w:val="none" w:sz="0" w:space="0" w:color="auto"/>
            <w:right w:val="none" w:sz="0" w:space="0" w:color="auto"/>
          </w:divBdr>
        </w:div>
        <w:div w:id="2137093904">
          <w:marLeft w:val="0"/>
          <w:marRight w:val="0"/>
          <w:marTop w:val="0"/>
          <w:marBottom w:val="101"/>
          <w:divBdr>
            <w:top w:val="none" w:sz="0" w:space="0" w:color="auto"/>
            <w:left w:val="none" w:sz="0" w:space="0" w:color="auto"/>
            <w:bottom w:val="none" w:sz="0" w:space="0" w:color="auto"/>
            <w:right w:val="none" w:sz="0" w:space="0" w:color="auto"/>
          </w:divBdr>
        </w:div>
        <w:div w:id="1307246665">
          <w:marLeft w:val="0"/>
          <w:marRight w:val="0"/>
          <w:marTop w:val="0"/>
          <w:marBottom w:val="101"/>
          <w:divBdr>
            <w:top w:val="none" w:sz="0" w:space="0" w:color="auto"/>
            <w:left w:val="none" w:sz="0" w:space="0" w:color="auto"/>
            <w:bottom w:val="none" w:sz="0" w:space="0" w:color="auto"/>
            <w:right w:val="none" w:sz="0" w:space="0" w:color="auto"/>
          </w:divBdr>
        </w:div>
        <w:div w:id="2138452107">
          <w:marLeft w:val="0"/>
          <w:marRight w:val="0"/>
          <w:marTop w:val="0"/>
          <w:marBottom w:val="101"/>
          <w:divBdr>
            <w:top w:val="none" w:sz="0" w:space="0" w:color="auto"/>
            <w:left w:val="none" w:sz="0" w:space="0" w:color="auto"/>
            <w:bottom w:val="none" w:sz="0" w:space="0" w:color="auto"/>
            <w:right w:val="none" w:sz="0" w:space="0" w:color="auto"/>
          </w:divBdr>
        </w:div>
        <w:div w:id="1783719676">
          <w:marLeft w:val="0"/>
          <w:marRight w:val="0"/>
          <w:marTop w:val="0"/>
          <w:marBottom w:val="101"/>
          <w:divBdr>
            <w:top w:val="none" w:sz="0" w:space="0" w:color="auto"/>
            <w:left w:val="none" w:sz="0" w:space="0" w:color="auto"/>
            <w:bottom w:val="none" w:sz="0" w:space="0" w:color="auto"/>
            <w:right w:val="none" w:sz="0" w:space="0" w:color="auto"/>
          </w:divBdr>
        </w:div>
        <w:div w:id="1861385243">
          <w:marLeft w:val="0"/>
          <w:marRight w:val="0"/>
          <w:marTop w:val="0"/>
          <w:marBottom w:val="101"/>
          <w:divBdr>
            <w:top w:val="none" w:sz="0" w:space="0" w:color="auto"/>
            <w:left w:val="none" w:sz="0" w:space="0" w:color="auto"/>
            <w:bottom w:val="none" w:sz="0" w:space="0" w:color="auto"/>
            <w:right w:val="none" w:sz="0" w:space="0" w:color="auto"/>
          </w:divBdr>
        </w:div>
        <w:div w:id="871696307">
          <w:marLeft w:val="0"/>
          <w:marRight w:val="0"/>
          <w:marTop w:val="0"/>
          <w:marBottom w:val="101"/>
          <w:divBdr>
            <w:top w:val="none" w:sz="0" w:space="0" w:color="auto"/>
            <w:left w:val="none" w:sz="0" w:space="0" w:color="auto"/>
            <w:bottom w:val="none" w:sz="0" w:space="0" w:color="auto"/>
            <w:right w:val="none" w:sz="0" w:space="0" w:color="auto"/>
          </w:divBdr>
        </w:div>
        <w:div w:id="1715957093">
          <w:marLeft w:val="0"/>
          <w:marRight w:val="0"/>
          <w:marTop w:val="0"/>
          <w:marBottom w:val="101"/>
          <w:divBdr>
            <w:top w:val="none" w:sz="0" w:space="0" w:color="auto"/>
            <w:left w:val="none" w:sz="0" w:space="0" w:color="auto"/>
            <w:bottom w:val="none" w:sz="0" w:space="0" w:color="auto"/>
            <w:right w:val="none" w:sz="0" w:space="0" w:color="auto"/>
          </w:divBdr>
        </w:div>
        <w:div w:id="1769811288">
          <w:marLeft w:val="0"/>
          <w:marRight w:val="0"/>
          <w:marTop w:val="0"/>
          <w:marBottom w:val="101"/>
          <w:divBdr>
            <w:top w:val="none" w:sz="0" w:space="0" w:color="auto"/>
            <w:left w:val="none" w:sz="0" w:space="0" w:color="auto"/>
            <w:bottom w:val="none" w:sz="0" w:space="0" w:color="auto"/>
            <w:right w:val="none" w:sz="0" w:space="0" w:color="auto"/>
          </w:divBdr>
        </w:div>
        <w:div w:id="727850071">
          <w:marLeft w:val="0"/>
          <w:marRight w:val="0"/>
          <w:marTop w:val="0"/>
          <w:marBottom w:val="101"/>
          <w:divBdr>
            <w:top w:val="none" w:sz="0" w:space="0" w:color="auto"/>
            <w:left w:val="none" w:sz="0" w:space="0" w:color="auto"/>
            <w:bottom w:val="none" w:sz="0" w:space="0" w:color="auto"/>
            <w:right w:val="none" w:sz="0" w:space="0" w:color="auto"/>
          </w:divBdr>
        </w:div>
        <w:div w:id="1003240016">
          <w:marLeft w:val="0"/>
          <w:marRight w:val="0"/>
          <w:marTop w:val="0"/>
          <w:marBottom w:val="101"/>
          <w:divBdr>
            <w:top w:val="none" w:sz="0" w:space="0" w:color="auto"/>
            <w:left w:val="none" w:sz="0" w:space="0" w:color="auto"/>
            <w:bottom w:val="none" w:sz="0" w:space="0" w:color="auto"/>
            <w:right w:val="none" w:sz="0" w:space="0" w:color="auto"/>
          </w:divBdr>
        </w:div>
        <w:div w:id="993685567">
          <w:marLeft w:val="0"/>
          <w:marRight w:val="0"/>
          <w:marTop w:val="0"/>
          <w:marBottom w:val="101"/>
          <w:divBdr>
            <w:top w:val="none" w:sz="0" w:space="0" w:color="auto"/>
            <w:left w:val="none" w:sz="0" w:space="0" w:color="auto"/>
            <w:bottom w:val="none" w:sz="0" w:space="0" w:color="auto"/>
            <w:right w:val="none" w:sz="0" w:space="0" w:color="auto"/>
          </w:divBdr>
        </w:div>
        <w:div w:id="1496067796">
          <w:marLeft w:val="0"/>
          <w:marRight w:val="0"/>
          <w:marTop w:val="0"/>
          <w:marBottom w:val="101"/>
          <w:divBdr>
            <w:top w:val="none" w:sz="0" w:space="0" w:color="auto"/>
            <w:left w:val="none" w:sz="0" w:space="0" w:color="auto"/>
            <w:bottom w:val="none" w:sz="0" w:space="0" w:color="auto"/>
            <w:right w:val="none" w:sz="0" w:space="0" w:color="auto"/>
          </w:divBdr>
        </w:div>
        <w:div w:id="2127388306">
          <w:marLeft w:val="0"/>
          <w:marRight w:val="0"/>
          <w:marTop w:val="0"/>
          <w:marBottom w:val="101"/>
          <w:divBdr>
            <w:top w:val="none" w:sz="0" w:space="0" w:color="auto"/>
            <w:left w:val="none" w:sz="0" w:space="0" w:color="auto"/>
            <w:bottom w:val="none" w:sz="0" w:space="0" w:color="auto"/>
            <w:right w:val="none" w:sz="0" w:space="0" w:color="auto"/>
          </w:divBdr>
        </w:div>
        <w:div w:id="674571122">
          <w:marLeft w:val="0"/>
          <w:marRight w:val="0"/>
          <w:marTop w:val="0"/>
          <w:marBottom w:val="101"/>
          <w:divBdr>
            <w:top w:val="none" w:sz="0" w:space="0" w:color="auto"/>
            <w:left w:val="none" w:sz="0" w:space="0" w:color="auto"/>
            <w:bottom w:val="none" w:sz="0" w:space="0" w:color="auto"/>
            <w:right w:val="none" w:sz="0" w:space="0" w:color="auto"/>
          </w:divBdr>
        </w:div>
        <w:div w:id="1911497087">
          <w:marLeft w:val="0"/>
          <w:marRight w:val="0"/>
          <w:marTop w:val="0"/>
          <w:marBottom w:val="101"/>
          <w:divBdr>
            <w:top w:val="none" w:sz="0" w:space="0" w:color="auto"/>
            <w:left w:val="none" w:sz="0" w:space="0" w:color="auto"/>
            <w:bottom w:val="none" w:sz="0" w:space="0" w:color="auto"/>
            <w:right w:val="none" w:sz="0" w:space="0" w:color="auto"/>
          </w:divBdr>
        </w:div>
        <w:div w:id="615865990">
          <w:marLeft w:val="0"/>
          <w:marRight w:val="0"/>
          <w:marTop w:val="0"/>
          <w:marBottom w:val="101"/>
          <w:divBdr>
            <w:top w:val="none" w:sz="0" w:space="0" w:color="auto"/>
            <w:left w:val="none" w:sz="0" w:space="0" w:color="auto"/>
            <w:bottom w:val="none" w:sz="0" w:space="0" w:color="auto"/>
            <w:right w:val="none" w:sz="0" w:space="0" w:color="auto"/>
          </w:divBdr>
        </w:div>
        <w:div w:id="1714385205">
          <w:marLeft w:val="0"/>
          <w:marRight w:val="0"/>
          <w:marTop w:val="0"/>
          <w:marBottom w:val="101"/>
          <w:divBdr>
            <w:top w:val="none" w:sz="0" w:space="0" w:color="auto"/>
            <w:left w:val="none" w:sz="0" w:space="0" w:color="auto"/>
            <w:bottom w:val="none" w:sz="0" w:space="0" w:color="auto"/>
            <w:right w:val="none" w:sz="0" w:space="0" w:color="auto"/>
          </w:divBdr>
        </w:div>
        <w:div w:id="567690555">
          <w:marLeft w:val="0"/>
          <w:marRight w:val="0"/>
          <w:marTop w:val="0"/>
          <w:marBottom w:val="101"/>
          <w:divBdr>
            <w:top w:val="none" w:sz="0" w:space="0" w:color="auto"/>
            <w:left w:val="none" w:sz="0" w:space="0" w:color="auto"/>
            <w:bottom w:val="none" w:sz="0" w:space="0" w:color="auto"/>
            <w:right w:val="none" w:sz="0" w:space="0" w:color="auto"/>
          </w:divBdr>
        </w:div>
        <w:div w:id="2080395175">
          <w:marLeft w:val="0"/>
          <w:marRight w:val="0"/>
          <w:marTop w:val="0"/>
          <w:marBottom w:val="101"/>
          <w:divBdr>
            <w:top w:val="none" w:sz="0" w:space="0" w:color="auto"/>
            <w:left w:val="none" w:sz="0" w:space="0" w:color="auto"/>
            <w:bottom w:val="none" w:sz="0" w:space="0" w:color="auto"/>
            <w:right w:val="none" w:sz="0" w:space="0" w:color="auto"/>
          </w:divBdr>
        </w:div>
        <w:div w:id="1368677510">
          <w:marLeft w:val="0"/>
          <w:marRight w:val="0"/>
          <w:marTop w:val="0"/>
          <w:marBottom w:val="101"/>
          <w:divBdr>
            <w:top w:val="none" w:sz="0" w:space="0" w:color="auto"/>
            <w:left w:val="none" w:sz="0" w:space="0" w:color="auto"/>
            <w:bottom w:val="none" w:sz="0" w:space="0" w:color="auto"/>
            <w:right w:val="none" w:sz="0" w:space="0" w:color="auto"/>
          </w:divBdr>
        </w:div>
        <w:div w:id="672220196">
          <w:marLeft w:val="0"/>
          <w:marRight w:val="0"/>
          <w:marTop w:val="0"/>
          <w:marBottom w:val="101"/>
          <w:divBdr>
            <w:top w:val="none" w:sz="0" w:space="0" w:color="auto"/>
            <w:left w:val="none" w:sz="0" w:space="0" w:color="auto"/>
            <w:bottom w:val="none" w:sz="0" w:space="0" w:color="auto"/>
            <w:right w:val="none" w:sz="0" w:space="0" w:color="auto"/>
          </w:divBdr>
        </w:div>
        <w:div w:id="1182623807">
          <w:marLeft w:val="0"/>
          <w:marRight w:val="0"/>
          <w:marTop w:val="0"/>
          <w:marBottom w:val="101"/>
          <w:divBdr>
            <w:top w:val="none" w:sz="0" w:space="0" w:color="auto"/>
            <w:left w:val="none" w:sz="0" w:space="0" w:color="auto"/>
            <w:bottom w:val="none" w:sz="0" w:space="0" w:color="auto"/>
            <w:right w:val="none" w:sz="0" w:space="0" w:color="auto"/>
          </w:divBdr>
        </w:div>
        <w:div w:id="1456370183">
          <w:marLeft w:val="0"/>
          <w:marRight w:val="0"/>
          <w:marTop w:val="0"/>
          <w:marBottom w:val="101"/>
          <w:divBdr>
            <w:top w:val="none" w:sz="0" w:space="0" w:color="auto"/>
            <w:left w:val="none" w:sz="0" w:space="0" w:color="auto"/>
            <w:bottom w:val="none" w:sz="0" w:space="0" w:color="auto"/>
            <w:right w:val="none" w:sz="0" w:space="0" w:color="auto"/>
          </w:divBdr>
        </w:div>
        <w:div w:id="370150205">
          <w:marLeft w:val="0"/>
          <w:marRight w:val="0"/>
          <w:marTop w:val="0"/>
          <w:marBottom w:val="101"/>
          <w:divBdr>
            <w:top w:val="none" w:sz="0" w:space="0" w:color="auto"/>
            <w:left w:val="none" w:sz="0" w:space="0" w:color="auto"/>
            <w:bottom w:val="none" w:sz="0" w:space="0" w:color="auto"/>
            <w:right w:val="none" w:sz="0" w:space="0" w:color="auto"/>
          </w:divBdr>
        </w:div>
        <w:div w:id="572475219">
          <w:marLeft w:val="0"/>
          <w:marRight w:val="0"/>
          <w:marTop w:val="0"/>
          <w:marBottom w:val="101"/>
          <w:divBdr>
            <w:top w:val="none" w:sz="0" w:space="0" w:color="auto"/>
            <w:left w:val="none" w:sz="0" w:space="0" w:color="auto"/>
            <w:bottom w:val="none" w:sz="0" w:space="0" w:color="auto"/>
            <w:right w:val="none" w:sz="0" w:space="0" w:color="auto"/>
          </w:divBdr>
        </w:div>
        <w:div w:id="1507398594">
          <w:marLeft w:val="0"/>
          <w:marRight w:val="0"/>
          <w:marTop w:val="0"/>
          <w:marBottom w:val="101"/>
          <w:divBdr>
            <w:top w:val="none" w:sz="0" w:space="0" w:color="auto"/>
            <w:left w:val="none" w:sz="0" w:space="0" w:color="auto"/>
            <w:bottom w:val="none" w:sz="0" w:space="0" w:color="auto"/>
            <w:right w:val="none" w:sz="0" w:space="0" w:color="auto"/>
          </w:divBdr>
        </w:div>
        <w:div w:id="19481100">
          <w:marLeft w:val="0"/>
          <w:marRight w:val="0"/>
          <w:marTop w:val="0"/>
          <w:marBottom w:val="101"/>
          <w:divBdr>
            <w:top w:val="none" w:sz="0" w:space="0" w:color="auto"/>
            <w:left w:val="none" w:sz="0" w:space="0" w:color="auto"/>
            <w:bottom w:val="none" w:sz="0" w:space="0" w:color="auto"/>
            <w:right w:val="none" w:sz="0" w:space="0" w:color="auto"/>
          </w:divBdr>
        </w:div>
        <w:div w:id="1507744023">
          <w:marLeft w:val="0"/>
          <w:marRight w:val="0"/>
          <w:marTop w:val="0"/>
          <w:marBottom w:val="101"/>
          <w:divBdr>
            <w:top w:val="none" w:sz="0" w:space="0" w:color="auto"/>
            <w:left w:val="none" w:sz="0" w:space="0" w:color="auto"/>
            <w:bottom w:val="none" w:sz="0" w:space="0" w:color="auto"/>
            <w:right w:val="none" w:sz="0" w:space="0" w:color="auto"/>
          </w:divBdr>
        </w:div>
        <w:div w:id="1678191916">
          <w:marLeft w:val="0"/>
          <w:marRight w:val="0"/>
          <w:marTop w:val="0"/>
          <w:marBottom w:val="101"/>
          <w:divBdr>
            <w:top w:val="none" w:sz="0" w:space="0" w:color="auto"/>
            <w:left w:val="none" w:sz="0" w:space="0" w:color="auto"/>
            <w:bottom w:val="none" w:sz="0" w:space="0" w:color="auto"/>
            <w:right w:val="none" w:sz="0" w:space="0" w:color="auto"/>
          </w:divBdr>
        </w:div>
        <w:div w:id="423455165">
          <w:marLeft w:val="0"/>
          <w:marRight w:val="0"/>
          <w:marTop w:val="0"/>
          <w:marBottom w:val="101"/>
          <w:divBdr>
            <w:top w:val="none" w:sz="0" w:space="0" w:color="auto"/>
            <w:left w:val="none" w:sz="0" w:space="0" w:color="auto"/>
            <w:bottom w:val="none" w:sz="0" w:space="0" w:color="auto"/>
            <w:right w:val="none" w:sz="0" w:space="0" w:color="auto"/>
          </w:divBdr>
        </w:div>
        <w:div w:id="815953313">
          <w:marLeft w:val="0"/>
          <w:marRight w:val="0"/>
          <w:marTop w:val="0"/>
          <w:marBottom w:val="101"/>
          <w:divBdr>
            <w:top w:val="none" w:sz="0" w:space="0" w:color="auto"/>
            <w:left w:val="none" w:sz="0" w:space="0" w:color="auto"/>
            <w:bottom w:val="none" w:sz="0" w:space="0" w:color="auto"/>
            <w:right w:val="none" w:sz="0" w:space="0" w:color="auto"/>
          </w:divBdr>
        </w:div>
        <w:div w:id="1421946732">
          <w:marLeft w:val="0"/>
          <w:marRight w:val="0"/>
          <w:marTop w:val="0"/>
          <w:marBottom w:val="101"/>
          <w:divBdr>
            <w:top w:val="none" w:sz="0" w:space="0" w:color="auto"/>
            <w:left w:val="none" w:sz="0" w:space="0" w:color="auto"/>
            <w:bottom w:val="none" w:sz="0" w:space="0" w:color="auto"/>
            <w:right w:val="none" w:sz="0" w:space="0" w:color="auto"/>
          </w:divBdr>
        </w:div>
        <w:div w:id="1588802840">
          <w:marLeft w:val="0"/>
          <w:marRight w:val="0"/>
          <w:marTop w:val="0"/>
          <w:marBottom w:val="101"/>
          <w:divBdr>
            <w:top w:val="none" w:sz="0" w:space="0" w:color="auto"/>
            <w:left w:val="none" w:sz="0" w:space="0" w:color="auto"/>
            <w:bottom w:val="none" w:sz="0" w:space="0" w:color="auto"/>
            <w:right w:val="none" w:sz="0" w:space="0" w:color="auto"/>
          </w:divBdr>
        </w:div>
        <w:div w:id="1921790902">
          <w:marLeft w:val="0"/>
          <w:marRight w:val="0"/>
          <w:marTop w:val="0"/>
          <w:marBottom w:val="101"/>
          <w:divBdr>
            <w:top w:val="none" w:sz="0" w:space="0" w:color="auto"/>
            <w:left w:val="none" w:sz="0" w:space="0" w:color="auto"/>
            <w:bottom w:val="none" w:sz="0" w:space="0" w:color="auto"/>
            <w:right w:val="none" w:sz="0" w:space="0" w:color="auto"/>
          </w:divBdr>
        </w:div>
        <w:div w:id="1585840337">
          <w:marLeft w:val="0"/>
          <w:marRight w:val="0"/>
          <w:marTop w:val="0"/>
          <w:marBottom w:val="101"/>
          <w:divBdr>
            <w:top w:val="none" w:sz="0" w:space="0" w:color="auto"/>
            <w:left w:val="none" w:sz="0" w:space="0" w:color="auto"/>
            <w:bottom w:val="none" w:sz="0" w:space="0" w:color="auto"/>
            <w:right w:val="none" w:sz="0" w:space="0" w:color="auto"/>
          </w:divBdr>
        </w:div>
        <w:div w:id="1285694184">
          <w:marLeft w:val="0"/>
          <w:marRight w:val="0"/>
          <w:marTop w:val="0"/>
          <w:marBottom w:val="101"/>
          <w:divBdr>
            <w:top w:val="none" w:sz="0" w:space="0" w:color="auto"/>
            <w:left w:val="none" w:sz="0" w:space="0" w:color="auto"/>
            <w:bottom w:val="none" w:sz="0" w:space="0" w:color="auto"/>
            <w:right w:val="none" w:sz="0" w:space="0" w:color="auto"/>
          </w:divBdr>
        </w:div>
        <w:div w:id="922760223">
          <w:marLeft w:val="0"/>
          <w:marRight w:val="0"/>
          <w:marTop w:val="0"/>
          <w:marBottom w:val="101"/>
          <w:divBdr>
            <w:top w:val="none" w:sz="0" w:space="0" w:color="auto"/>
            <w:left w:val="none" w:sz="0" w:space="0" w:color="auto"/>
            <w:bottom w:val="none" w:sz="0" w:space="0" w:color="auto"/>
            <w:right w:val="none" w:sz="0" w:space="0" w:color="auto"/>
          </w:divBdr>
        </w:div>
        <w:div w:id="644116780">
          <w:marLeft w:val="0"/>
          <w:marRight w:val="0"/>
          <w:marTop w:val="0"/>
          <w:marBottom w:val="101"/>
          <w:divBdr>
            <w:top w:val="none" w:sz="0" w:space="0" w:color="auto"/>
            <w:left w:val="none" w:sz="0" w:space="0" w:color="auto"/>
            <w:bottom w:val="none" w:sz="0" w:space="0" w:color="auto"/>
            <w:right w:val="none" w:sz="0" w:space="0" w:color="auto"/>
          </w:divBdr>
        </w:div>
        <w:div w:id="1059982792">
          <w:marLeft w:val="0"/>
          <w:marRight w:val="0"/>
          <w:marTop w:val="0"/>
          <w:marBottom w:val="101"/>
          <w:divBdr>
            <w:top w:val="none" w:sz="0" w:space="0" w:color="auto"/>
            <w:left w:val="none" w:sz="0" w:space="0" w:color="auto"/>
            <w:bottom w:val="none" w:sz="0" w:space="0" w:color="auto"/>
            <w:right w:val="none" w:sz="0" w:space="0" w:color="auto"/>
          </w:divBdr>
        </w:div>
        <w:div w:id="1539244278">
          <w:marLeft w:val="0"/>
          <w:marRight w:val="0"/>
          <w:marTop w:val="0"/>
          <w:marBottom w:val="101"/>
          <w:divBdr>
            <w:top w:val="none" w:sz="0" w:space="0" w:color="auto"/>
            <w:left w:val="none" w:sz="0" w:space="0" w:color="auto"/>
            <w:bottom w:val="none" w:sz="0" w:space="0" w:color="auto"/>
            <w:right w:val="none" w:sz="0" w:space="0" w:color="auto"/>
          </w:divBdr>
        </w:div>
        <w:div w:id="1478492402">
          <w:marLeft w:val="0"/>
          <w:marRight w:val="0"/>
          <w:marTop w:val="0"/>
          <w:marBottom w:val="101"/>
          <w:divBdr>
            <w:top w:val="none" w:sz="0" w:space="0" w:color="auto"/>
            <w:left w:val="none" w:sz="0" w:space="0" w:color="auto"/>
            <w:bottom w:val="none" w:sz="0" w:space="0" w:color="auto"/>
            <w:right w:val="none" w:sz="0" w:space="0" w:color="auto"/>
          </w:divBdr>
        </w:div>
        <w:div w:id="1029720307">
          <w:marLeft w:val="0"/>
          <w:marRight w:val="0"/>
          <w:marTop w:val="0"/>
          <w:marBottom w:val="101"/>
          <w:divBdr>
            <w:top w:val="none" w:sz="0" w:space="0" w:color="auto"/>
            <w:left w:val="none" w:sz="0" w:space="0" w:color="auto"/>
            <w:bottom w:val="none" w:sz="0" w:space="0" w:color="auto"/>
            <w:right w:val="none" w:sz="0" w:space="0" w:color="auto"/>
          </w:divBdr>
        </w:div>
        <w:div w:id="625890145">
          <w:marLeft w:val="0"/>
          <w:marRight w:val="0"/>
          <w:marTop w:val="0"/>
          <w:marBottom w:val="101"/>
          <w:divBdr>
            <w:top w:val="none" w:sz="0" w:space="0" w:color="auto"/>
            <w:left w:val="none" w:sz="0" w:space="0" w:color="auto"/>
            <w:bottom w:val="none" w:sz="0" w:space="0" w:color="auto"/>
            <w:right w:val="none" w:sz="0" w:space="0" w:color="auto"/>
          </w:divBdr>
        </w:div>
        <w:div w:id="1438673513">
          <w:marLeft w:val="0"/>
          <w:marRight w:val="0"/>
          <w:marTop w:val="0"/>
          <w:marBottom w:val="101"/>
          <w:divBdr>
            <w:top w:val="none" w:sz="0" w:space="0" w:color="auto"/>
            <w:left w:val="none" w:sz="0" w:space="0" w:color="auto"/>
            <w:bottom w:val="none" w:sz="0" w:space="0" w:color="auto"/>
            <w:right w:val="none" w:sz="0" w:space="0" w:color="auto"/>
          </w:divBdr>
        </w:div>
        <w:div w:id="2024283755">
          <w:marLeft w:val="0"/>
          <w:marRight w:val="0"/>
          <w:marTop w:val="0"/>
          <w:marBottom w:val="101"/>
          <w:divBdr>
            <w:top w:val="none" w:sz="0" w:space="0" w:color="auto"/>
            <w:left w:val="none" w:sz="0" w:space="0" w:color="auto"/>
            <w:bottom w:val="none" w:sz="0" w:space="0" w:color="auto"/>
            <w:right w:val="none" w:sz="0" w:space="0" w:color="auto"/>
          </w:divBdr>
        </w:div>
        <w:div w:id="2083524372">
          <w:marLeft w:val="0"/>
          <w:marRight w:val="0"/>
          <w:marTop w:val="0"/>
          <w:marBottom w:val="101"/>
          <w:divBdr>
            <w:top w:val="none" w:sz="0" w:space="0" w:color="auto"/>
            <w:left w:val="none" w:sz="0" w:space="0" w:color="auto"/>
            <w:bottom w:val="none" w:sz="0" w:space="0" w:color="auto"/>
            <w:right w:val="none" w:sz="0" w:space="0" w:color="auto"/>
          </w:divBdr>
        </w:div>
        <w:div w:id="1892302821">
          <w:marLeft w:val="0"/>
          <w:marRight w:val="0"/>
          <w:marTop w:val="0"/>
          <w:marBottom w:val="101"/>
          <w:divBdr>
            <w:top w:val="none" w:sz="0" w:space="0" w:color="auto"/>
            <w:left w:val="none" w:sz="0" w:space="0" w:color="auto"/>
            <w:bottom w:val="none" w:sz="0" w:space="0" w:color="auto"/>
            <w:right w:val="none" w:sz="0" w:space="0" w:color="auto"/>
          </w:divBdr>
        </w:div>
        <w:div w:id="1600530203">
          <w:marLeft w:val="0"/>
          <w:marRight w:val="0"/>
          <w:marTop w:val="0"/>
          <w:marBottom w:val="101"/>
          <w:divBdr>
            <w:top w:val="none" w:sz="0" w:space="0" w:color="auto"/>
            <w:left w:val="none" w:sz="0" w:space="0" w:color="auto"/>
            <w:bottom w:val="none" w:sz="0" w:space="0" w:color="auto"/>
            <w:right w:val="none" w:sz="0" w:space="0" w:color="auto"/>
          </w:divBdr>
        </w:div>
        <w:div w:id="1062408030">
          <w:marLeft w:val="0"/>
          <w:marRight w:val="0"/>
          <w:marTop w:val="0"/>
          <w:marBottom w:val="101"/>
          <w:divBdr>
            <w:top w:val="none" w:sz="0" w:space="0" w:color="auto"/>
            <w:left w:val="none" w:sz="0" w:space="0" w:color="auto"/>
            <w:bottom w:val="none" w:sz="0" w:space="0" w:color="auto"/>
            <w:right w:val="none" w:sz="0" w:space="0" w:color="auto"/>
          </w:divBdr>
        </w:div>
        <w:div w:id="104496983">
          <w:marLeft w:val="0"/>
          <w:marRight w:val="0"/>
          <w:marTop w:val="0"/>
          <w:marBottom w:val="101"/>
          <w:divBdr>
            <w:top w:val="none" w:sz="0" w:space="0" w:color="auto"/>
            <w:left w:val="none" w:sz="0" w:space="0" w:color="auto"/>
            <w:bottom w:val="none" w:sz="0" w:space="0" w:color="auto"/>
            <w:right w:val="none" w:sz="0" w:space="0" w:color="auto"/>
          </w:divBdr>
        </w:div>
        <w:div w:id="1807089879">
          <w:marLeft w:val="0"/>
          <w:marRight w:val="0"/>
          <w:marTop w:val="0"/>
          <w:marBottom w:val="101"/>
          <w:divBdr>
            <w:top w:val="none" w:sz="0" w:space="0" w:color="auto"/>
            <w:left w:val="none" w:sz="0" w:space="0" w:color="auto"/>
            <w:bottom w:val="none" w:sz="0" w:space="0" w:color="auto"/>
            <w:right w:val="none" w:sz="0" w:space="0" w:color="auto"/>
          </w:divBdr>
        </w:div>
        <w:div w:id="1084109661">
          <w:marLeft w:val="0"/>
          <w:marRight w:val="0"/>
          <w:marTop w:val="0"/>
          <w:marBottom w:val="101"/>
          <w:divBdr>
            <w:top w:val="none" w:sz="0" w:space="0" w:color="auto"/>
            <w:left w:val="none" w:sz="0" w:space="0" w:color="auto"/>
            <w:bottom w:val="none" w:sz="0" w:space="0" w:color="auto"/>
            <w:right w:val="none" w:sz="0" w:space="0" w:color="auto"/>
          </w:divBdr>
        </w:div>
        <w:div w:id="303043582">
          <w:marLeft w:val="0"/>
          <w:marRight w:val="0"/>
          <w:marTop w:val="0"/>
          <w:marBottom w:val="101"/>
          <w:divBdr>
            <w:top w:val="none" w:sz="0" w:space="0" w:color="auto"/>
            <w:left w:val="none" w:sz="0" w:space="0" w:color="auto"/>
            <w:bottom w:val="none" w:sz="0" w:space="0" w:color="auto"/>
            <w:right w:val="none" w:sz="0" w:space="0" w:color="auto"/>
          </w:divBdr>
        </w:div>
        <w:div w:id="2113430268">
          <w:marLeft w:val="0"/>
          <w:marRight w:val="0"/>
          <w:marTop w:val="0"/>
          <w:marBottom w:val="101"/>
          <w:divBdr>
            <w:top w:val="none" w:sz="0" w:space="0" w:color="auto"/>
            <w:left w:val="none" w:sz="0" w:space="0" w:color="auto"/>
            <w:bottom w:val="none" w:sz="0" w:space="0" w:color="auto"/>
            <w:right w:val="none" w:sz="0" w:space="0" w:color="auto"/>
          </w:divBdr>
        </w:div>
        <w:div w:id="211812716">
          <w:marLeft w:val="0"/>
          <w:marRight w:val="0"/>
          <w:marTop w:val="0"/>
          <w:marBottom w:val="101"/>
          <w:divBdr>
            <w:top w:val="none" w:sz="0" w:space="0" w:color="auto"/>
            <w:left w:val="none" w:sz="0" w:space="0" w:color="auto"/>
            <w:bottom w:val="none" w:sz="0" w:space="0" w:color="auto"/>
            <w:right w:val="none" w:sz="0" w:space="0" w:color="auto"/>
          </w:divBdr>
        </w:div>
        <w:div w:id="307708528">
          <w:marLeft w:val="0"/>
          <w:marRight w:val="0"/>
          <w:marTop w:val="0"/>
          <w:marBottom w:val="101"/>
          <w:divBdr>
            <w:top w:val="none" w:sz="0" w:space="0" w:color="auto"/>
            <w:left w:val="none" w:sz="0" w:space="0" w:color="auto"/>
            <w:bottom w:val="none" w:sz="0" w:space="0" w:color="auto"/>
            <w:right w:val="none" w:sz="0" w:space="0" w:color="auto"/>
          </w:divBdr>
        </w:div>
        <w:div w:id="1578903060">
          <w:marLeft w:val="0"/>
          <w:marRight w:val="0"/>
          <w:marTop w:val="0"/>
          <w:marBottom w:val="101"/>
          <w:divBdr>
            <w:top w:val="none" w:sz="0" w:space="0" w:color="auto"/>
            <w:left w:val="none" w:sz="0" w:space="0" w:color="auto"/>
            <w:bottom w:val="none" w:sz="0" w:space="0" w:color="auto"/>
            <w:right w:val="none" w:sz="0" w:space="0" w:color="auto"/>
          </w:divBdr>
        </w:div>
        <w:div w:id="1697271009">
          <w:marLeft w:val="0"/>
          <w:marRight w:val="0"/>
          <w:marTop w:val="0"/>
          <w:marBottom w:val="101"/>
          <w:divBdr>
            <w:top w:val="none" w:sz="0" w:space="0" w:color="auto"/>
            <w:left w:val="none" w:sz="0" w:space="0" w:color="auto"/>
            <w:bottom w:val="none" w:sz="0" w:space="0" w:color="auto"/>
            <w:right w:val="none" w:sz="0" w:space="0" w:color="auto"/>
          </w:divBdr>
        </w:div>
        <w:div w:id="85077837">
          <w:marLeft w:val="0"/>
          <w:marRight w:val="0"/>
          <w:marTop w:val="0"/>
          <w:marBottom w:val="101"/>
          <w:divBdr>
            <w:top w:val="none" w:sz="0" w:space="0" w:color="auto"/>
            <w:left w:val="none" w:sz="0" w:space="0" w:color="auto"/>
            <w:bottom w:val="none" w:sz="0" w:space="0" w:color="auto"/>
            <w:right w:val="none" w:sz="0" w:space="0" w:color="auto"/>
          </w:divBdr>
        </w:div>
        <w:div w:id="961612628">
          <w:marLeft w:val="0"/>
          <w:marRight w:val="0"/>
          <w:marTop w:val="0"/>
          <w:marBottom w:val="101"/>
          <w:divBdr>
            <w:top w:val="none" w:sz="0" w:space="0" w:color="auto"/>
            <w:left w:val="none" w:sz="0" w:space="0" w:color="auto"/>
            <w:bottom w:val="none" w:sz="0" w:space="0" w:color="auto"/>
            <w:right w:val="none" w:sz="0" w:space="0" w:color="auto"/>
          </w:divBdr>
        </w:div>
        <w:div w:id="322705413">
          <w:marLeft w:val="0"/>
          <w:marRight w:val="0"/>
          <w:marTop w:val="0"/>
          <w:marBottom w:val="101"/>
          <w:divBdr>
            <w:top w:val="none" w:sz="0" w:space="0" w:color="auto"/>
            <w:left w:val="none" w:sz="0" w:space="0" w:color="auto"/>
            <w:bottom w:val="none" w:sz="0" w:space="0" w:color="auto"/>
            <w:right w:val="none" w:sz="0" w:space="0" w:color="auto"/>
          </w:divBdr>
        </w:div>
        <w:div w:id="171191086">
          <w:marLeft w:val="0"/>
          <w:marRight w:val="0"/>
          <w:marTop w:val="0"/>
          <w:marBottom w:val="101"/>
          <w:divBdr>
            <w:top w:val="none" w:sz="0" w:space="0" w:color="auto"/>
            <w:left w:val="none" w:sz="0" w:space="0" w:color="auto"/>
            <w:bottom w:val="none" w:sz="0" w:space="0" w:color="auto"/>
            <w:right w:val="none" w:sz="0" w:space="0" w:color="auto"/>
          </w:divBdr>
        </w:div>
        <w:div w:id="377750457">
          <w:marLeft w:val="0"/>
          <w:marRight w:val="0"/>
          <w:marTop w:val="0"/>
          <w:marBottom w:val="101"/>
          <w:divBdr>
            <w:top w:val="none" w:sz="0" w:space="0" w:color="auto"/>
            <w:left w:val="none" w:sz="0" w:space="0" w:color="auto"/>
            <w:bottom w:val="none" w:sz="0" w:space="0" w:color="auto"/>
            <w:right w:val="none" w:sz="0" w:space="0" w:color="auto"/>
          </w:divBdr>
        </w:div>
        <w:div w:id="1720277311">
          <w:marLeft w:val="0"/>
          <w:marRight w:val="0"/>
          <w:marTop w:val="0"/>
          <w:marBottom w:val="101"/>
          <w:divBdr>
            <w:top w:val="none" w:sz="0" w:space="0" w:color="auto"/>
            <w:left w:val="none" w:sz="0" w:space="0" w:color="auto"/>
            <w:bottom w:val="none" w:sz="0" w:space="0" w:color="auto"/>
            <w:right w:val="none" w:sz="0" w:space="0" w:color="auto"/>
          </w:divBdr>
        </w:div>
        <w:div w:id="1962489417">
          <w:marLeft w:val="0"/>
          <w:marRight w:val="0"/>
          <w:marTop w:val="0"/>
          <w:marBottom w:val="101"/>
          <w:divBdr>
            <w:top w:val="none" w:sz="0" w:space="0" w:color="auto"/>
            <w:left w:val="none" w:sz="0" w:space="0" w:color="auto"/>
            <w:bottom w:val="none" w:sz="0" w:space="0" w:color="auto"/>
            <w:right w:val="none" w:sz="0" w:space="0" w:color="auto"/>
          </w:divBdr>
        </w:div>
        <w:div w:id="689842005">
          <w:marLeft w:val="0"/>
          <w:marRight w:val="0"/>
          <w:marTop w:val="0"/>
          <w:marBottom w:val="101"/>
          <w:divBdr>
            <w:top w:val="none" w:sz="0" w:space="0" w:color="auto"/>
            <w:left w:val="none" w:sz="0" w:space="0" w:color="auto"/>
            <w:bottom w:val="none" w:sz="0" w:space="0" w:color="auto"/>
            <w:right w:val="none" w:sz="0" w:space="0" w:color="auto"/>
          </w:divBdr>
        </w:div>
        <w:div w:id="1882205212">
          <w:marLeft w:val="0"/>
          <w:marRight w:val="0"/>
          <w:marTop w:val="0"/>
          <w:marBottom w:val="101"/>
          <w:divBdr>
            <w:top w:val="none" w:sz="0" w:space="0" w:color="auto"/>
            <w:left w:val="none" w:sz="0" w:space="0" w:color="auto"/>
            <w:bottom w:val="none" w:sz="0" w:space="0" w:color="auto"/>
            <w:right w:val="none" w:sz="0" w:space="0" w:color="auto"/>
          </w:divBdr>
        </w:div>
        <w:div w:id="1257978091">
          <w:marLeft w:val="0"/>
          <w:marRight w:val="0"/>
          <w:marTop w:val="0"/>
          <w:marBottom w:val="101"/>
          <w:divBdr>
            <w:top w:val="none" w:sz="0" w:space="0" w:color="auto"/>
            <w:left w:val="none" w:sz="0" w:space="0" w:color="auto"/>
            <w:bottom w:val="none" w:sz="0" w:space="0" w:color="auto"/>
            <w:right w:val="none" w:sz="0" w:space="0" w:color="auto"/>
          </w:divBdr>
        </w:div>
        <w:div w:id="412162836">
          <w:marLeft w:val="0"/>
          <w:marRight w:val="0"/>
          <w:marTop w:val="0"/>
          <w:marBottom w:val="101"/>
          <w:divBdr>
            <w:top w:val="none" w:sz="0" w:space="0" w:color="auto"/>
            <w:left w:val="none" w:sz="0" w:space="0" w:color="auto"/>
            <w:bottom w:val="none" w:sz="0" w:space="0" w:color="auto"/>
            <w:right w:val="none" w:sz="0" w:space="0" w:color="auto"/>
          </w:divBdr>
        </w:div>
        <w:div w:id="1307928695">
          <w:marLeft w:val="0"/>
          <w:marRight w:val="0"/>
          <w:marTop w:val="0"/>
          <w:marBottom w:val="101"/>
          <w:divBdr>
            <w:top w:val="none" w:sz="0" w:space="0" w:color="auto"/>
            <w:left w:val="none" w:sz="0" w:space="0" w:color="auto"/>
            <w:bottom w:val="none" w:sz="0" w:space="0" w:color="auto"/>
            <w:right w:val="none" w:sz="0" w:space="0" w:color="auto"/>
          </w:divBdr>
        </w:div>
        <w:div w:id="1369456317">
          <w:marLeft w:val="0"/>
          <w:marRight w:val="0"/>
          <w:marTop w:val="0"/>
          <w:marBottom w:val="101"/>
          <w:divBdr>
            <w:top w:val="none" w:sz="0" w:space="0" w:color="auto"/>
            <w:left w:val="none" w:sz="0" w:space="0" w:color="auto"/>
            <w:bottom w:val="none" w:sz="0" w:space="0" w:color="auto"/>
            <w:right w:val="none" w:sz="0" w:space="0" w:color="auto"/>
          </w:divBdr>
        </w:div>
        <w:div w:id="1864325829">
          <w:marLeft w:val="0"/>
          <w:marRight w:val="0"/>
          <w:marTop w:val="0"/>
          <w:marBottom w:val="101"/>
          <w:divBdr>
            <w:top w:val="none" w:sz="0" w:space="0" w:color="auto"/>
            <w:left w:val="none" w:sz="0" w:space="0" w:color="auto"/>
            <w:bottom w:val="none" w:sz="0" w:space="0" w:color="auto"/>
            <w:right w:val="none" w:sz="0" w:space="0" w:color="auto"/>
          </w:divBdr>
        </w:div>
        <w:div w:id="1670786270">
          <w:marLeft w:val="0"/>
          <w:marRight w:val="0"/>
          <w:marTop w:val="0"/>
          <w:marBottom w:val="101"/>
          <w:divBdr>
            <w:top w:val="none" w:sz="0" w:space="0" w:color="auto"/>
            <w:left w:val="none" w:sz="0" w:space="0" w:color="auto"/>
            <w:bottom w:val="none" w:sz="0" w:space="0" w:color="auto"/>
            <w:right w:val="none" w:sz="0" w:space="0" w:color="auto"/>
          </w:divBdr>
        </w:div>
        <w:div w:id="1496531995">
          <w:marLeft w:val="0"/>
          <w:marRight w:val="0"/>
          <w:marTop w:val="0"/>
          <w:marBottom w:val="101"/>
          <w:divBdr>
            <w:top w:val="none" w:sz="0" w:space="0" w:color="auto"/>
            <w:left w:val="none" w:sz="0" w:space="0" w:color="auto"/>
            <w:bottom w:val="none" w:sz="0" w:space="0" w:color="auto"/>
            <w:right w:val="none" w:sz="0" w:space="0" w:color="auto"/>
          </w:divBdr>
        </w:div>
        <w:div w:id="1756978346">
          <w:marLeft w:val="0"/>
          <w:marRight w:val="0"/>
          <w:marTop w:val="0"/>
          <w:marBottom w:val="101"/>
          <w:divBdr>
            <w:top w:val="none" w:sz="0" w:space="0" w:color="auto"/>
            <w:left w:val="none" w:sz="0" w:space="0" w:color="auto"/>
            <w:bottom w:val="none" w:sz="0" w:space="0" w:color="auto"/>
            <w:right w:val="none" w:sz="0" w:space="0" w:color="auto"/>
          </w:divBdr>
        </w:div>
        <w:div w:id="115105261">
          <w:marLeft w:val="0"/>
          <w:marRight w:val="0"/>
          <w:marTop w:val="0"/>
          <w:marBottom w:val="101"/>
          <w:divBdr>
            <w:top w:val="none" w:sz="0" w:space="0" w:color="auto"/>
            <w:left w:val="none" w:sz="0" w:space="0" w:color="auto"/>
            <w:bottom w:val="none" w:sz="0" w:space="0" w:color="auto"/>
            <w:right w:val="none" w:sz="0" w:space="0" w:color="auto"/>
          </w:divBdr>
        </w:div>
        <w:div w:id="2064862100">
          <w:marLeft w:val="0"/>
          <w:marRight w:val="0"/>
          <w:marTop w:val="0"/>
          <w:marBottom w:val="101"/>
          <w:divBdr>
            <w:top w:val="none" w:sz="0" w:space="0" w:color="auto"/>
            <w:left w:val="none" w:sz="0" w:space="0" w:color="auto"/>
            <w:bottom w:val="none" w:sz="0" w:space="0" w:color="auto"/>
            <w:right w:val="none" w:sz="0" w:space="0" w:color="auto"/>
          </w:divBdr>
        </w:div>
        <w:div w:id="26761436">
          <w:marLeft w:val="0"/>
          <w:marRight w:val="0"/>
          <w:marTop w:val="0"/>
          <w:marBottom w:val="101"/>
          <w:divBdr>
            <w:top w:val="none" w:sz="0" w:space="0" w:color="auto"/>
            <w:left w:val="none" w:sz="0" w:space="0" w:color="auto"/>
            <w:bottom w:val="none" w:sz="0" w:space="0" w:color="auto"/>
            <w:right w:val="none" w:sz="0" w:space="0" w:color="auto"/>
          </w:divBdr>
        </w:div>
        <w:div w:id="166136095">
          <w:marLeft w:val="0"/>
          <w:marRight w:val="0"/>
          <w:marTop w:val="0"/>
          <w:marBottom w:val="101"/>
          <w:divBdr>
            <w:top w:val="none" w:sz="0" w:space="0" w:color="auto"/>
            <w:left w:val="none" w:sz="0" w:space="0" w:color="auto"/>
            <w:bottom w:val="none" w:sz="0" w:space="0" w:color="auto"/>
            <w:right w:val="none" w:sz="0" w:space="0" w:color="auto"/>
          </w:divBdr>
        </w:div>
        <w:div w:id="2126267563">
          <w:marLeft w:val="0"/>
          <w:marRight w:val="0"/>
          <w:marTop w:val="0"/>
          <w:marBottom w:val="101"/>
          <w:divBdr>
            <w:top w:val="none" w:sz="0" w:space="0" w:color="auto"/>
            <w:left w:val="none" w:sz="0" w:space="0" w:color="auto"/>
            <w:bottom w:val="none" w:sz="0" w:space="0" w:color="auto"/>
            <w:right w:val="none" w:sz="0" w:space="0" w:color="auto"/>
          </w:divBdr>
        </w:div>
        <w:div w:id="1591691976">
          <w:marLeft w:val="0"/>
          <w:marRight w:val="0"/>
          <w:marTop w:val="0"/>
          <w:marBottom w:val="101"/>
          <w:divBdr>
            <w:top w:val="none" w:sz="0" w:space="0" w:color="auto"/>
            <w:left w:val="none" w:sz="0" w:space="0" w:color="auto"/>
            <w:bottom w:val="none" w:sz="0" w:space="0" w:color="auto"/>
            <w:right w:val="none" w:sz="0" w:space="0" w:color="auto"/>
          </w:divBdr>
        </w:div>
        <w:div w:id="26302517">
          <w:marLeft w:val="0"/>
          <w:marRight w:val="0"/>
          <w:marTop w:val="0"/>
          <w:marBottom w:val="101"/>
          <w:divBdr>
            <w:top w:val="none" w:sz="0" w:space="0" w:color="auto"/>
            <w:left w:val="none" w:sz="0" w:space="0" w:color="auto"/>
            <w:bottom w:val="none" w:sz="0" w:space="0" w:color="auto"/>
            <w:right w:val="none" w:sz="0" w:space="0" w:color="auto"/>
          </w:divBdr>
        </w:div>
        <w:div w:id="107507915">
          <w:marLeft w:val="0"/>
          <w:marRight w:val="0"/>
          <w:marTop w:val="0"/>
          <w:marBottom w:val="101"/>
          <w:divBdr>
            <w:top w:val="none" w:sz="0" w:space="0" w:color="auto"/>
            <w:left w:val="none" w:sz="0" w:space="0" w:color="auto"/>
            <w:bottom w:val="none" w:sz="0" w:space="0" w:color="auto"/>
            <w:right w:val="none" w:sz="0" w:space="0" w:color="auto"/>
          </w:divBdr>
        </w:div>
        <w:div w:id="1089303425">
          <w:marLeft w:val="0"/>
          <w:marRight w:val="0"/>
          <w:marTop w:val="0"/>
          <w:marBottom w:val="101"/>
          <w:divBdr>
            <w:top w:val="none" w:sz="0" w:space="0" w:color="auto"/>
            <w:left w:val="none" w:sz="0" w:space="0" w:color="auto"/>
            <w:bottom w:val="none" w:sz="0" w:space="0" w:color="auto"/>
            <w:right w:val="none" w:sz="0" w:space="0" w:color="auto"/>
          </w:divBdr>
        </w:div>
        <w:div w:id="1125153424">
          <w:marLeft w:val="0"/>
          <w:marRight w:val="0"/>
          <w:marTop w:val="0"/>
          <w:marBottom w:val="101"/>
          <w:divBdr>
            <w:top w:val="none" w:sz="0" w:space="0" w:color="auto"/>
            <w:left w:val="none" w:sz="0" w:space="0" w:color="auto"/>
            <w:bottom w:val="none" w:sz="0" w:space="0" w:color="auto"/>
            <w:right w:val="none" w:sz="0" w:space="0" w:color="auto"/>
          </w:divBdr>
        </w:div>
        <w:div w:id="558172281">
          <w:marLeft w:val="0"/>
          <w:marRight w:val="0"/>
          <w:marTop w:val="0"/>
          <w:marBottom w:val="101"/>
          <w:divBdr>
            <w:top w:val="none" w:sz="0" w:space="0" w:color="auto"/>
            <w:left w:val="none" w:sz="0" w:space="0" w:color="auto"/>
            <w:bottom w:val="none" w:sz="0" w:space="0" w:color="auto"/>
            <w:right w:val="none" w:sz="0" w:space="0" w:color="auto"/>
          </w:divBdr>
        </w:div>
        <w:div w:id="407193318">
          <w:marLeft w:val="0"/>
          <w:marRight w:val="0"/>
          <w:marTop w:val="0"/>
          <w:marBottom w:val="101"/>
          <w:divBdr>
            <w:top w:val="none" w:sz="0" w:space="0" w:color="auto"/>
            <w:left w:val="none" w:sz="0" w:space="0" w:color="auto"/>
            <w:bottom w:val="none" w:sz="0" w:space="0" w:color="auto"/>
            <w:right w:val="none" w:sz="0" w:space="0" w:color="auto"/>
          </w:divBdr>
        </w:div>
        <w:div w:id="276373704">
          <w:marLeft w:val="0"/>
          <w:marRight w:val="0"/>
          <w:marTop w:val="0"/>
          <w:marBottom w:val="101"/>
          <w:divBdr>
            <w:top w:val="none" w:sz="0" w:space="0" w:color="auto"/>
            <w:left w:val="none" w:sz="0" w:space="0" w:color="auto"/>
            <w:bottom w:val="none" w:sz="0" w:space="0" w:color="auto"/>
            <w:right w:val="none" w:sz="0" w:space="0" w:color="auto"/>
          </w:divBdr>
        </w:div>
        <w:div w:id="935211839">
          <w:marLeft w:val="0"/>
          <w:marRight w:val="0"/>
          <w:marTop w:val="0"/>
          <w:marBottom w:val="101"/>
          <w:divBdr>
            <w:top w:val="none" w:sz="0" w:space="0" w:color="auto"/>
            <w:left w:val="none" w:sz="0" w:space="0" w:color="auto"/>
            <w:bottom w:val="none" w:sz="0" w:space="0" w:color="auto"/>
            <w:right w:val="none" w:sz="0" w:space="0" w:color="auto"/>
          </w:divBdr>
        </w:div>
        <w:div w:id="418913972">
          <w:marLeft w:val="0"/>
          <w:marRight w:val="0"/>
          <w:marTop w:val="0"/>
          <w:marBottom w:val="101"/>
          <w:divBdr>
            <w:top w:val="none" w:sz="0" w:space="0" w:color="auto"/>
            <w:left w:val="none" w:sz="0" w:space="0" w:color="auto"/>
            <w:bottom w:val="none" w:sz="0" w:space="0" w:color="auto"/>
            <w:right w:val="none" w:sz="0" w:space="0" w:color="auto"/>
          </w:divBdr>
        </w:div>
        <w:div w:id="2080710918">
          <w:marLeft w:val="0"/>
          <w:marRight w:val="0"/>
          <w:marTop w:val="0"/>
          <w:marBottom w:val="101"/>
          <w:divBdr>
            <w:top w:val="none" w:sz="0" w:space="0" w:color="auto"/>
            <w:left w:val="none" w:sz="0" w:space="0" w:color="auto"/>
            <w:bottom w:val="none" w:sz="0" w:space="0" w:color="auto"/>
            <w:right w:val="none" w:sz="0" w:space="0" w:color="auto"/>
          </w:divBdr>
        </w:div>
        <w:div w:id="1679692091">
          <w:marLeft w:val="0"/>
          <w:marRight w:val="0"/>
          <w:marTop w:val="0"/>
          <w:marBottom w:val="101"/>
          <w:divBdr>
            <w:top w:val="none" w:sz="0" w:space="0" w:color="auto"/>
            <w:left w:val="none" w:sz="0" w:space="0" w:color="auto"/>
            <w:bottom w:val="none" w:sz="0" w:space="0" w:color="auto"/>
            <w:right w:val="none" w:sz="0" w:space="0" w:color="auto"/>
          </w:divBdr>
        </w:div>
        <w:div w:id="241306011">
          <w:marLeft w:val="0"/>
          <w:marRight w:val="0"/>
          <w:marTop w:val="0"/>
          <w:marBottom w:val="101"/>
          <w:divBdr>
            <w:top w:val="none" w:sz="0" w:space="0" w:color="auto"/>
            <w:left w:val="none" w:sz="0" w:space="0" w:color="auto"/>
            <w:bottom w:val="none" w:sz="0" w:space="0" w:color="auto"/>
            <w:right w:val="none" w:sz="0" w:space="0" w:color="auto"/>
          </w:divBdr>
        </w:div>
        <w:div w:id="2060589068">
          <w:marLeft w:val="0"/>
          <w:marRight w:val="0"/>
          <w:marTop w:val="0"/>
          <w:marBottom w:val="101"/>
          <w:divBdr>
            <w:top w:val="none" w:sz="0" w:space="0" w:color="auto"/>
            <w:left w:val="none" w:sz="0" w:space="0" w:color="auto"/>
            <w:bottom w:val="none" w:sz="0" w:space="0" w:color="auto"/>
            <w:right w:val="none" w:sz="0" w:space="0" w:color="auto"/>
          </w:divBdr>
        </w:div>
        <w:div w:id="377508069">
          <w:marLeft w:val="0"/>
          <w:marRight w:val="0"/>
          <w:marTop w:val="0"/>
          <w:marBottom w:val="101"/>
          <w:divBdr>
            <w:top w:val="none" w:sz="0" w:space="0" w:color="auto"/>
            <w:left w:val="none" w:sz="0" w:space="0" w:color="auto"/>
            <w:bottom w:val="none" w:sz="0" w:space="0" w:color="auto"/>
            <w:right w:val="none" w:sz="0" w:space="0" w:color="auto"/>
          </w:divBdr>
        </w:div>
        <w:div w:id="1883444851">
          <w:marLeft w:val="0"/>
          <w:marRight w:val="0"/>
          <w:marTop w:val="0"/>
          <w:marBottom w:val="101"/>
          <w:divBdr>
            <w:top w:val="none" w:sz="0" w:space="0" w:color="auto"/>
            <w:left w:val="none" w:sz="0" w:space="0" w:color="auto"/>
            <w:bottom w:val="none" w:sz="0" w:space="0" w:color="auto"/>
            <w:right w:val="none" w:sz="0" w:space="0" w:color="auto"/>
          </w:divBdr>
        </w:div>
        <w:div w:id="1142231797">
          <w:marLeft w:val="0"/>
          <w:marRight w:val="0"/>
          <w:marTop w:val="0"/>
          <w:marBottom w:val="101"/>
          <w:divBdr>
            <w:top w:val="none" w:sz="0" w:space="0" w:color="auto"/>
            <w:left w:val="none" w:sz="0" w:space="0" w:color="auto"/>
            <w:bottom w:val="none" w:sz="0" w:space="0" w:color="auto"/>
            <w:right w:val="none" w:sz="0" w:space="0" w:color="auto"/>
          </w:divBdr>
        </w:div>
        <w:div w:id="1282222456">
          <w:marLeft w:val="0"/>
          <w:marRight w:val="0"/>
          <w:marTop w:val="0"/>
          <w:marBottom w:val="101"/>
          <w:divBdr>
            <w:top w:val="none" w:sz="0" w:space="0" w:color="auto"/>
            <w:left w:val="none" w:sz="0" w:space="0" w:color="auto"/>
            <w:bottom w:val="none" w:sz="0" w:space="0" w:color="auto"/>
            <w:right w:val="none" w:sz="0" w:space="0" w:color="auto"/>
          </w:divBdr>
        </w:div>
        <w:div w:id="1928608638">
          <w:marLeft w:val="0"/>
          <w:marRight w:val="0"/>
          <w:marTop w:val="0"/>
          <w:marBottom w:val="101"/>
          <w:divBdr>
            <w:top w:val="none" w:sz="0" w:space="0" w:color="auto"/>
            <w:left w:val="none" w:sz="0" w:space="0" w:color="auto"/>
            <w:bottom w:val="none" w:sz="0" w:space="0" w:color="auto"/>
            <w:right w:val="none" w:sz="0" w:space="0" w:color="auto"/>
          </w:divBdr>
        </w:div>
        <w:div w:id="1649171012">
          <w:marLeft w:val="0"/>
          <w:marRight w:val="0"/>
          <w:marTop w:val="0"/>
          <w:marBottom w:val="101"/>
          <w:divBdr>
            <w:top w:val="none" w:sz="0" w:space="0" w:color="auto"/>
            <w:left w:val="none" w:sz="0" w:space="0" w:color="auto"/>
            <w:bottom w:val="none" w:sz="0" w:space="0" w:color="auto"/>
            <w:right w:val="none" w:sz="0" w:space="0" w:color="auto"/>
          </w:divBdr>
        </w:div>
        <w:div w:id="196431284">
          <w:marLeft w:val="0"/>
          <w:marRight w:val="0"/>
          <w:marTop w:val="0"/>
          <w:marBottom w:val="101"/>
          <w:divBdr>
            <w:top w:val="none" w:sz="0" w:space="0" w:color="auto"/>
            <w:left w:val="none" w:sz="0" w:space="0" w:color="auto"/>
            <w:bottom w:val="none" w:sz="0" w:space="0" w:color="auto"/>
            <w:right w:val="none" w:sz="0" w:space="0" w:color="auto"/>
          </w:divBdr>
        </w:div>
        <w:div w:id="362169840">
          <w:marLeft w:val="0"/>
          <w:marRight w:val="0"/>
          <w:marTop w:val="0"/>
          <w:marBottom w:val="101"/>
          <w:divBdr>
            <w:top w:val="none" w:sz="0" w:space="0" w:color="auto"/>
            <w:left w:val="none" w:sz="0" w:space="0" w:color="auto"/>
            <w:bottom w:val="none" w:sz="0" w:space="0" w:color="auto"/>
            <w:right w:val="none" w:sz="0" w:space="0" w:color="auto"/>
          </w:divBdr>
        </w:div>
        <w:div w:id="410977375">
          <w:marLeft w:val="0"/>
          <w:marRight w:val="0"/>
          <w:marTop w:val="0"/>
          <w:marBottom w:val="101"/>
          <w:divBdr>
            <w:top w:val="none" w:sz="0" w:space="0" w:color="auto"/>
            <w:left w:val="none" w:sz="0" w:space="0" w:color="auto"/>
            <w:bottom w:val="none" w:sz="0" w:space="0" w:color="auto"/>
            <w:right w:val="none" w:sz="0" w:space="0" w:color="auto"/>
          </w:divBdr>
        </w:div>
        <w:div w:id="944076712">
          <w:marLeft w:val="0"/>
          <w:marRight w:val="0"/>
          <w:marTop w:val="0"/>
          <w:marBottom w:val="101"/>
          <w:divBdr>
            <w:top w:val="none" w:sz="0" w:space="0" w:color="auto"/>
            <w:left w:val="none" w:sz="0" w:space="0" w:color="auto"/>
            <w:bottom w:val="none" w:sz="0" w:space="0" w:color="auto"/>
            <w:right w:val="none" w:sz="0" w:space="0" w:color="auto"/>
          </w:divBdr>
        </w:div>
        <w:div w:id="215774341">
          <w:marLeft w:val="0"/>
          <w:marRight w:val="0"/>
          <w:marTop w:val="0"/>
          <w:marBottom w:val="101"/>
          <w:divBdr>
            <w:top w:val="none" w:sz="0" w:space="0" w:color="auto"/>
            <w:left w:val="none" w:sz="0" w:space="0" w:color="auto"/>
            <w:bottom w:val="none" w:sz="0" w:space="0" w:color="auto"/>
            <w:right w:val="none" w:sz="0" w:space="0" w:color="auto"/>
          </w:divBdr>
        </w:div>
        <w:div w:id="727192047">
          <w:marLeft w:val="0"/>
          <w:marRight w:val="0"/>
          <w:marTop w:val="0"/>
          <w:marBottom w:val="101"/>
          <w:divBdr>
            <w:top w:val="none" w:sz="0" w:space="0" w:color="auto"/>
            <w:left w:val="none" w:sz="0" w:space="0" w:color="auto"/>
            <w:bottom w:val="none" w:sz="0" w:space="0" w:color="auto"/>
            <w:right w:val="none" w:sz="0" w:space="0" w:color="auto"/>
          </w:divBdr>
        </w:div>
        <w:div w:id="261380844">
          <w:marLeft w:val="0"/>
          <w:marRight w:val="0"/>
          <w:marTop w:val="0"/>
          <w:marBottom w:val="101"/>
          <w:divBdr>
            <w:top w:val="none" w:sz="0" w:space="0" w:color="auto"/>
            <w:left w:val="none" w:sz="0" w:space="0" w:color="auto"/>
            <w:bottom w:val="none" w:sz="0" w:space="0" w:color="auto"/>
            <w:right w:val="none" w:sz="0" w:space="0" w:color="auto"/>
          </w:divBdr>
        </w:div>
        <w:div w:id="1172913832">
          <w:marLeft w:val="0"/>
          <w:marRight w:val="0"/>
          <w:marTop w:val="0"/>
          <w:marBottom w:val="101"/>
          <w:divBdr>
            <w:top w:val="none" w:sz="0" w:space="0" w:color="auto"/>
            <w:left w:val="none" w:sz="0" w:space="0" w:color="auto"/>
            <w:bottom w:val="none" w:sz="0" w:space="0" w:color="auto"/>
            <w:right w:val="none" w:sz="0" w:space="0" w:color="auto"/>
          </w:divBdr>
        </w:div>
        <w:div w:id="1231773251">
          <w:marLeft w:val="0"/>
          <w:marRight w:val="0"/>
          <w:marTop w:val="0"/>
          <w:marBottom w:val="101"/>
          <w:divBdr>
            <w:top w:val="none" w:sz="0" w:space="0" w:color="auto"/>
            <w:left w:val="none" w:sz="0" w:space="0" w:color="auto"/>
            <w:bottom w:val="none" w:sz="0" w:space="0" w:color="auto"/>
            <w:right w:val="none" w:sz="0" w:space="0" w:color="auto"/>
          </w:divBdr>
        </w:div>
        <w:div w:id="1378356605">
          <w:marLeft w:val="0"/>
          <w:marRight w:val="0"/>
          <w:marTop w:val="0"/>
          <w:marBottom w:val="101"/>
          <w:divBdr>
            <w:top w:val="none" w:sz="0" w:space="0" w:color="auto"/>
            <w:left w:val="none" w:sz="0" w:space="0" w:color="auto"/>
            <w:bottom w:val="none" w:sz="0" w:space="0" w:color="auto"/>
            <w:right w:val="none" w:sz="0" w:space="0" w:color="auto"/>
          </w:divBdr>
        </w:div>
        <w:div w:id="1878201317">
          <w:marLeft w:val="0"/>
          <w:marRight w:val="0"/>
          <w:marTop w:val="0"/>
          <w:marBottom w:val="101"/>
          <w:divBdr>
            <w:top w:val="none" w:sz="0" w:space="0" w:color="auto"/>
            <w:left w:val="none" w:sz="0" w:space="0" w:color="auto"/>
            <w:bottom w:val="none" w:sz="0" w:space="0" w:color="auto"/>
            <w:right w:val="none" w:sz="0" w:space="0" w:color="auto"/>
          </w:divBdr>
        </w:div>
        <w:div w:id="857354738">
          <w:marLeft w:val="0"/>
          <w:marRight w:val="0"/>
          <w:marTop w:val="0"/>
          <w:marBottom w:val="101"/>
          <w:divBdr>
            <w:top w:val="none" w:sz="0" w:space="0" w:color="auto"/>
            <w:left w:val="none" w:sz="0" w:space="0" w:color="auto"/>
            <w:bottom w:val="none" w:sz="0" w:space="0" w:color="auto"/>
            <w:right w:val="none" w:sz="0" w:space="0" w:color="auto"/>
          </w:divBdr>
        </w:div>
        <w:div w:id="378826607">
          <w:marLeft w:val="0"/>
          <w:marRight w:val="0"/>
          <w:marTop w:val="0"/>
          <w:marBottom w:val="101"/>
          <w:divBdr>
            <w:top w:val="none" w:sz="0" w:space="0" w:color="auto"/>
            <w:left w:val="none" w:sz="0" w:space="0" w:color="auto"/>
            <w:bottom w:val="none" w:sz="0" w:space="0" w:color="auto"/>
            <w:right w:val="none" w:sz="0" w:space="0" w:color="auto"/>
          </w:divBdr>
        </w:div>
        <w:div w:id="667103292">
          <w:marLeft w:val="0"/>
          <w:marRight w:val="0"/>
          <w:marTop w:val="0"/>
          <w:marBottom w:val="101"/>
          <w:divBdr>
            <w:top w:val="none" w:sz="0" w:space="0" w:color="auto"/>
            <w:left w:val="none" w:sz="0" w:space="0" w:color="auto"/>
            <w:bottom w:val="none" w:sz="0" w:space="0" w:color="auto"/>
            <w:right w:val="none" w:sz="0" w:space="0" w:color="auto"/>
          </w:divBdr>
        </w:div>
        <w:div w:id="1097364785">
          <w:marLeft w:val="0"/>
          <w:marRight w:val="0"/>
          <w:marTop w:val="0"/>
          <w:marBottom w:val="101"/>
          <w:divBdr>
            <w:top w:val="none" w:sz="0" w:space="0" w:color="auto"/>
            <w:left w:val="none" w:sz="0" w:space="0" w:color="auto"/>
            <w:bottom w:val="none" w:sz="0" w:space="0" w:color="auto"/>
            <w:right w:val="none" w:sz="0" w:space="0" w:color="auto"/>
          </w:divBdr>
        </w:div>
        <w:div w:id="2016031894">
          <w:marLeft w:val="0"/>
          <w:marRight w:val="0"/>
          <w:marTop w:val="0"/>
          <w:marBottom w:val="101"/>
          <w:divBdr>
            <w:top w:val="none" w:sz="0" w:space="0" w:color="auto"/>
            <w:left w:val="none" w:sz="0" w:space="0" w:color="auto"/>
            <w:bottom w:val="none" w:sz="0" w:space="0" w:color="auto"/>
            <w:right w:val="none" w:sz="0" w:space="0" w:color="auto"/>
          </w:divBdr>
        </w:div>
        <w:div w:id="1989094338">
          <w:marLeft w:val="0"/>
          <w:marRight w:val="0"/>
          <w:marTop w:val="0"/>
          <w:marBottom w:val="101"/>
          <w:divBdr>
            <w:top w:val="none" w:sz="0" w:space="0" w:color="auto"/>
            <w:left w:val="none" w:sz="0" w:space="0" w:color="auto"/>
            <w:bottom w:val="none" w:sz="0" w:space="0" w:color="auto"/>
            <w:right w:val="none" w:sz="0" w:space="0" w:color="auto"/>
          </w:divBdr>
        </w:div>
        <w:div w:id="917010777">
          <w:marLeft w:val="0"/>
          <w:marRight w:val="0"/>
          <w:marTop w:val="0"/>
          <w:marBottom w:val="101"/>
          <w:divBdr>
            <w:top w:val="none" w:sz="0" w:space="0" w:color="auto"/>
            <w:left w:val="none" w:sz="0" w:space="0" w:color="auto"/>
            <w:bottom w:val="none" w:sz="0" w:space="0" w:color="auto"/>
            <w:right w:val="none" w:sz="0" w:space="0" w:color="auto"/>
          </w:divBdr>
        </w:div>
        <w:div w:id="2099789855">
          <w:marLeft w:val="0"/>
          <w:marRight w:val="0"/>
          <w:marTop w:val="0"/>
          <w:marBottom w:val="101"/>
          <w:divBdr>
            <w:top w:val="none" w:sz="0" w:space="0" w:color="auto"/>
            <w:left w:val="none" w:sz="0" w:space="0" w:color="auto"/>
            <w:bottom w:val="none" w:sz="0" w:space="0" w:color="auto"/>
            <w:right w:val="none" w:sz="0" w:space="0" w:color="auto"/>
          </w:divBdr>
        </w:div>
        <w:div w:id="32119485">
          <w:marLeft w:val="0"/>
          <w:marRight w:val="0"/>
          <w:marTop w:val="0"/>
          <w:marBottom w:val="101"/>
          <w:divBdr>
            <w:top w:val="none" w:sz="0" w:space="0" w:color="auto"/>
            <w:left w:val="none" w:sz="0" w:space="0" w:color="auto"/>
            <w:bottom w:val="none" w:sz="0" w:space="0" w:color="auto"/>
            <w:right w:val="none" w:sz="0" w:space="0" w:color="auto"/>
          </w:divBdr>
        </w:div>
        <w:div w:id="1547374580">
          <w:marLeft w:val="0"/>
          <w:marRight w:val="0"/>
          <w:marTop w:val="0"/>
          <w:marBottom w:val="101"/>
          <w:divBdr>
            <w:top w:val="none" w:sz="0" w:space="0" w:color="auto"/>
            <w:left w:val="none" w:sz="0" w:space="0" w:color="auto"/>
            <w:bottom w:val="none" w:sz="0" w:space="0" w:color="auto"/>
            <w:right w:val="none" w:sz="0" w:space="0" w:color="auto"/>
          </w:divBdr>
        </w:div>
        <w:div w:id="411241740">
          <w:marLeft w:val="0"/>
          <w:marRight w:val="0"/>
          <w:marTop w:val="0"/>
          <w:marBottom w:val="101"/>
          <w:divBdr>
            <w:top w:val="none" w:sz="0" w:space="0" w:color="auto"/>
            <w:left w:val="none" w:sz="0" w:space="0" w:color="auto"/>
            <w:bottom w:val="none" w:sz="0" w:space="0" w:color="auto"/>
            <w:right w:val="none" w:sz="0" w:space="0" w:color="auto"/>
          </w:divBdr>
        </w:div>
        <w:div w:id="166940248">
          <w:marLeft w:val="0"/>
          <w:marRight w:val="0"/>
          <w:marTop w:val="0"/>
          <w:marBottom w:val="101"/>
          <w:divBdr>
            <w:top w:val="none" w:sz="0" w:space="0" w:color="auto"/>
            <w:left w:val="none" w:sz="0" w:space="0" w:color="auto"/>
            <w:bottom w:val="none" w:sz="0" w:space="0" w:color="auto"/>
            <w:right w:val="none" w:sz="0" w:space="0" w:color="auto"/>
          </w:divBdr>
        </w:div>
        <w:div w:id="573467766">
          <w:marLeft w:val="0"/>
          <w:marRight w:val="0"/>
          <w:marTop w:val="0"/>
          <w:marBottom w:val="101"/>
          <w:divBdr>
            <w:top w:val="none" w:sz="0" w:space="0" w:color="auto"/>
            <w:left w:val="none" w:sz="0" w:space="0" w:color="auto"/>
            <w:bottom w:val="none" w:sz="0" w:space="0" w:color="auto"/>
            <w:right w:val="none" w:sz="0" w:space="0" w:color="auto"/>
          </w:divBdr>
        </w:div>
        <w:div w:id="116024018">
          <w:marLeft w:val="0"/>
          <w:marRight w:val="0"/>
          <w:marTop w:val="0"/>
          <w:marBottom w:val="101"/>
          <w:divBdr>
            <w:top w:val="none" w:sz="0" w:space="0" w:color="auto"/>
            <w:left w:val="none" w:sz="0" w:space="0" w:color="auto"/>
            <w:bottom w:val="none" w:sz="0" w:space="0" w:color="auto"/>
            <w:right w:val="none" w:sz="0" w:space="0" w:color="auto"/>
          </w:divBdr>
        </w:div>
        <w:div w:id="1304652775">
          <w:marLeft w:val="0"/>
          <w:marRight w:val="0"/>
          <w:marTop w:val="0"/>
          <w:marBottom w:val="101"/>
          <w:divBdr>
            <w:top w:val="none" w:sz="0" w:space="0" w:color="auto"/>
            <w:left w:val="none" w:sz="0" w:space="0" w:color="auto"/>
            <w:bottom w:val="none" w:sz="0" w:space="0" w:color="auto"/>
            <w:right w:val="none" w:sz="0" w:space="0" w:color="auto"/>
          </w:divBdr>
        </w:div>
        <w:div w:id="348876643">
          <w:marLeft w:val="0"/>
          <w:marRight w:val="0"/>
          <w:marTop w:val="0"/>
          <w:marBottom w:val="101"/>
          <w:divBdr>
            <w:top w:val="none" w:sz="0" w:space="0" w:color="auto"/>
            <w:left w:val="none" w:sz="0" w:space="0" w:color="auto"/>
            <w:bottom w:val="none" w:sz="0" w:space="0" w:color="auto"/>
            <w:right w:val="none" w:sz="0" w:space="0" w:color="auto"/>
          </w:divBdr>
        </w:div>
        <w:div w:id="1846896420">
          <w:marLeft w:val="0"/>
          <w:marRight w:val="0"/>
          <w:marTop w:val="0"/>
          <w:marBottom w:val="101"/>
          <w:divBdr>
            <w:top w:val="none" w:sz="0" w:space="0" w:color="auto"/>
            <w:left w:val="none" w:sz="0" w:space="0" w:color="auto"/>
            <w:bottom w:val="none" w:sz="0" w:space="0" w:color="auto"/>
            <w:right w:val="none" w:sz="0" w:space="0" w:color="auto"/>
          </w:divBdr>
        </w:div>
        <w:div w:id="2000301398">
          <w:marLeft w:val="0"/>
          <w:marRight w:val="0"/>
          <w:marTop w:val="0"/>
          <w:marBottom w:val="101"/>
          <w:divBdr>
            <w:top w:val="none" w:sz="0" w:space="0" w:color="auto"/>
            <w:left w:val="none" w:sz="0" w:space="0" w:color="auto"/>
            <w:bottom w:val="none" w:sz="0" w:space="0" w:color="auto"/>
            <w:right w:val="none" w:sz="0" w:space="0" w:color="auto"/>
          </w:divBdr>
        </w:div>
        <w:div w:id="2029406412">
          <w:marLeft w:val="0"/>
          <w:marRight w:val="0"/>
          <w:marTop w:val="0"/>
          <w:marBottom w:val="101"/>
          <w:divBdr>
            <w:top w:val="none" w:sz="0" w:space="0" w:color="auto"/>
            <w:left w:val="none" w:sz="0" w:space="0" w:color="auto"/>
            <w:bottom w:val="none" w:sz="0" w:space="0" w:color="auto"/>
            <w:right w:val="none" w:sz="0" w:space="0" w:color="auto"/>
          </w:divBdr>
        </w:div>
        <w:div w:id="1430928348">
          <w:marLeft w:val="0"/>
          <w:marRight w:val="0"/>
          <w:marTop w:val="0"/>
          <w:marBottom w:val="101"/>
          <w:divBdr>
            <w:top w:val="none" w:sz="0" w:space="0" w:color="auto"/>
            <w:left w:val="none" w:sz="0" w:space="0" w:color="auto"/>
            <w:bottom w:val="none" w:sz="0" w:space="0" w:color="auto"/>
            <w:right w:val="none" w:sz="0" w:space="0" w:color="auto"/>
          </w:divBdr>
        </w:div>
        <w:div w:id="481702048">
          <w:marLeft w:val="0"/>
          <w:marRight w:val="0"/>
          <w:marTop w:val="0"/>
          <w:marBottom w:val="101"/>
          <w:divBdr>
            <w:top w:val="none" w:sz="0" w:space="0" w:color="auto"/>
            <w:left w:val="none" w:sz="0" w:space="0" w:color="auto"/>
            <w:bottom w:val="none" w:sz="0" w:space="0" w:color="auto"/>
            <w:right w:val="none" w:sz="0" w:space="0" w:color="auto"/>
          </w:divBdr>
        </w:div>
        <w:div w:id="1959097405">
          <w:marLeft w:val="0"/>
          <w:marRight w:val="0"/>
          <w:marTop w:val="0"/>
          <w:marBottom w:val="101"/>
          <w:divBdr>
            <w:top w:val="none" w:sz="0" w:space="0" w:color="auto"/>
            <w:left w:val="none" w:sz="0" w:space="0" w:color="auto"/>
            <w:bottom w:val="none" w:sz="0" w:space="0" w:color="auto"/>
            <w:right w:val="none" w:sz="0" w:space="0" w:color="auto"/>
          </w:divBdr>
        </w:div>
        <w:div w:id="2128237550">
          <w:marLeft w:val="0"/>
          <w:marRight w:val="0"/>
          <w:marTop w:val="0"/>
          <w:marBottom w:val="101"/>
          <w:divBdr>
            <w:top w:val="none" w:sz="0" w:space="0" w:color="auto"/>
            <w:left w:val="none" w:sz="0" w:space="0" w:color="auto"/>
            <w:bottom w:val="none" w:sz="0" w:space="0" w:color="auto"/>
            <w:right w:val="none" w:sz="0" w:space="0" w:color="auto"/>
          </w:divBdr>
        </w:div>
        <w:div w:id="1832670949">
          <w:marLeft w:val="0"/>
          <w:marRight w:val="0"/>
          <w:marTop w:val="0"/>
          <w:marBottom w:val="101"/>
          <w:divBdr>
            <w:top w:val="none" w:sz="0" w:space="0" w:color="auto"/>
            <w:left w:val="none" w:sz="0" w:space="0" w:color="auto"/>
            <w:bottom w:val="none" w:sz="0" w:space="0" w:color="auto"/>
            <w:right w:val="none" w:sz="0" w:space="0" w:color="auto"/>
          </w:divBdr>
        </w:div>
        <w:div w:id="2050298471">
          <w:marLeft w:val="0"/>
          <w:marRight w:val="0"/>
          <w:marTop w:val="0"/>
          <w:marBottom w:val="101"/>
          <w:divBdr>
            <w:top w:val="none" w:sz="0" w:space="0" w:color="auto"/>
            <w:left w:val="none" w:sz="0" w:space="0" w:color="auto"/>
            <w:bottom w:val="none" w:sz="0" w:space="0" w:color="auto"/>
            <w:right w:val="none" w:sz="0" w:space="0" w:color="auto"/>
          </w:divBdr>
        </w:div>
        <w:div w:id="265384478">
          <w:marLeft w:val="0"/>
          <w:marRight w:val="0"/>
          <w:marTop w:val="0"/>
          <w:marBottom w:val="101"/>
          <w:divBdr>
            <w:top w:val="none" w:sz="0" w:space="0" w:color="auto"/>
            <w:left w:val="none" w:sz="0" w:space="0" w:color="auto"/>
            <w:bottom w:val="none" w:sz="0" w:space="0" w:color="auto"/>
            <w:right w:val="none" w:sz="0" w:space="0" w:color="auto"/>
          </w:divBdr>
        </w:div>
        <w:div w:id="1868788748">
          <w:marLeft w:val="0"/>
          <w:marRight w:val="0"/>
          <w:marTop w:val="0"/>
          <w:marBottom w:val="101"/>
          <w:divBdr>
            <w:top w:val="none" w:sz="0" w:space="0" w:color="auto"/>
            <w:left w:val="none" w:sz="0" w:space="0" w:color="auto"/>
            <w:bottom w:val="none" w:sz="0" w:space="0" w:color="auto"/>
            <w:right w:val="none" w:sz="0" w:space="0" w:color="auto"/>
          </w:divBdr>
        </w:div>
        <w:div w:id="301354961">
          <w:marLeft w:val="0"/>
          <w:marRight w:val="0"/>
          <w:marTop w:val="0"/>
          <w:marBottom w:val="101"/>
          <w:divBdr>
            <w:top w:val="none" w:sz="0" w:space="0" w:color="auto"/>
            <w:left w:val="none" w:sz="0" w:space="0" w:color="auto"/>
            <w:bottom w:val="none" w:sz="0" w:space="0" w:color="auto"/>
            <w:right w:val="none" w:sz="0" w:space="0" w:color="auto"/>
          </w:divBdr>
        </w:div>
        <w:div w:id="1715616238">
          <w:marLeft w:val="0"/>
          <w:marRight w:val="0"/>
          <w:marTop w:val="0"/>
          <w:marBottom w:val="101"/>
          <w:divBdr>
            <w:top w:val="none" w:sz="0" w:space="0" w:color="auto"/>
            <w:left w:val="none" w:sz="0" w:space="0" w:color="auto"/>
            <w:bottom w:val="none" w:sz="0" w:space="0" w:color="auto"/>
            <w:right w:val="none" w:sz="0" w:space="0" w:color="auto"/>
          </w:divBdr>
        </w:div>
        <w:div w:id="2051493011">
          <w:marLeft w:val="0"/>
          <w:marRight w:val="0"/>
          <w:marTop w:val="0"/>
          <w:marBottom w:val="101"/>
          <w:divBdr>
            <w:top w:val="none" w:sz="0" w:space="0" w:color="auto"/>
            <w:left w:val="none" w:sz="0" w:space="0" w:color="auto"/>
            <w:bottom w:val="none" w:sz="0" w:space="0" w:color="auto"/>
            <w:right w:val="none" w:sz="0" w:space="0" w:color="auto"/>
          </w:divBdr>
        </w:div>
        <w:div w:id="1279601842">
          <w:marLeft w:val="0"/>
          <w:marRight w:val="0"/>
          <w:marTop w:val="0"/>
          <w:marBottom w:val="101"/>
          <w:divBdr>
            <w:top w:val="none" w:sz="0" w:space="0" w:color="auto"/>
            <w:left w:val="none" w:sz="0" w:space="0" w:color="auto"/>
            <w:bottom w:val="none" w:sz="0" w:space="0" w:color="auto"/>
            <w:right w:val="none" w:sz="0" w:space="0" w:color="auto"/>
          </w:divBdr>
        </w:div>
        <w:div w:id="1066339321">
          <w:marLeft w:val="0"/>
          <w:marRight w:val="0"/>
          <w:marTop w:val="0"/>
          <w:marBottom w:val="101"/>
          <w:divBdr>
            <w:top w:val="none" w:sz="0" w:space="0" w:color="auto"/>
            <w:left w:val="none" w:sz="0" w:space="0" w:color="auto"/>
            <w:bottom w:val="none" w:sz="0" w:space="0" w:color="auto"/>
            <w:right w:val="none" w:sz="0" w:space="0" w:color="auto"/>
          </w:divBdr>
        </w:div>
        <w:div w:id="1711805014">
          <w:marLeft w:val="0"/>
          <w:marRight w:val="0"/>
          <w:marTop w:val="0"/>
          <w:marBottom w:val="101"/>
          <w:divBdr>
            <w:top w:val="none" w:sz="0" w:space="0" w:color="auto"/>
            <w:left w:val="none" w:sz="0" w:space="0" w:color="auto"/>
            <w:bottom w:val="none" w:sz="0" w:space="0" w:color="auto"/>
            <w:right w:val="none" w:sz="0" w:space="0" w:color="auto"/>
          </w:divBdr>
        </w:div>
        <w:div w:id="1744060761">
          <w:marLeft w:val="0"/>
          <w:marRight w:val="0"/>
          <w:marTop w:val="0"/>
          <w:marBottom w:val="101"/>
          <w:divBdr>
            <w:top w:val="none" w:sz="0" w:space="0" w:color="auto"/>
            <w:left w:val="none" w:sz="0" w:space="0" w:color="auto"/>
            <w:bottom w:val="none" w:sz="0" w:space="0" w:color="auto"/>
            <w:right w:val="none" w:sz="0" w:space="0" w:color="auto"/>
          </w:divBdr>
        </w:div>
        <w:div w:id="214893449">
          <w:marLeft w:val="0"/>
          <w:marRight w:val="0"/>
          <w:marTop w:val="0"/>
          <w:marBottom w:val="101"/>
          <w:divBdr>
            <w:top w:val="none" w:sz="0" w:space="0" w:color="auto"/>
            <w:left w:val="none" w:sz="0" w:space="0" w:color="auto"/>
            <w:bottom w:val="none" w:sz="0" w:space="0" w:color="auto"/>
            <w:right w:val="none" w:sz="0" w:space="0" w:color="auto"/>
          </w:divBdr>
        </w:div>
        <w:div w:id="558980205">
          <w:marLeft w:val="0"/>
          <w:marRight w:val="0"/>
          <w:marTop w:val="0"/>
          <w:marBottom w:val="101"/>
          <w:divBdr>
            <w:top w:val="none" w:sz="0" w:space="0" w:color="auto"/>
            <w:left w:val="none" w:sz="0" w:space="0" w:color="auto"/>
            <w:bottom w:val="none" w:sz="0" w:space="0" w:color="auto"/>
            <w:right w:val="none" w:sz="0" w:space="0" w:color="auto"/>
          </w:divBdr>
        </w:div>
        <w:div w:id="1907647830">
          <w:marLeft w:val="0"/>
          <w:marRight w:val="0"/>
          <w:marTop w:val="0"/>
          <w:marBottom w:val="101"/>
          <w:divBdr>
            <w:top w:val="none" w:sz="0" w:space="0" w:color="auto"/>
            <w:left w:val="none" w:sz="0" w:space="0" w:color="auto"/>
            <w:bottom w:val="none" w:sz="0" w:space="0" w:color="auto"/>
            <w:right w:val="none" w:sz="0" w:space="0" w:color="auto"/>
          </w:divBdr>
        </w:div>
        <w:div w:id="1078790506">
          <w:marLeft w:val="0"/>
          <w:marRight w:val="0"/>
          <w:marTop w:val="0"/>
          <w:marBottom w:val="101"/>
          <w:divBdr>
            <w:top w:val="none" w:sz="0" w:space="0" w:color="auto"/>
            <w:left w:val="none" w:sz="0" w:space="0" w:color="auto"/>
            <w:bottom w:val="none" w:sz="0" w:space="0" w:color="auto"/>
            <w:right w:val="none" w:sz="0" w:space="0" w:color="auto"/>
          </w:divBdr>
        </w:div>
        <w:div w:id="789712958">
          <w:marLeft w:val="0"/>
          <w:marRight w:val="0"/>
          <w:marTop w:val="0"/>
          <w:marBottom w:val="101"/>
          <w:divBdr>
            <w:top w:val="none" w:sz="0" w:space="0" w:color="auto"/>
            <w:left w:val="none" w:sz="0" w:space="0" w:color="auto"/>
            <w:bottom w:val="none" w:sz="0" w:space="0" w:color="auto"/>
            <w:right w:val="none" w:sz="0" w:space="0" w:color="auto"/>
          </w:divBdr>
        </w:div>
        <w:div w:id="711923027">
          <w:marLeft w:val="0"/>
          <w:marRight w:val="0"/>
          <w:marTop w:val="0"/>
          <w:marBottom w:val="101"/>
          <w:divBdr>
            <w:top w:val="none" w:sz="0" w:space="0" w:color="auto"/>
            <w:left w:val="none" w:sz="0" w:space="0" w:color="auto"/>
            <w:bottom w:val="none" w:sz="0" w:space="0" w:color="auto"/>
            <w:right w:val="none" w:sz="0" w:space="0" w:color="auto"/>
          </w:divBdr>
        </w:div>
        <w:div w:id="847134042">
          <w:marLeft w:val="0"/>
          <w:marRight w:val="0"/>
          <w:marTop w:val="0"/>
          <w:marBottom w:val="101"/>
          <w:divBdr>
            <w:top w:val="none" w:sz="0" w:space="0" w:color="auto"/>
            <w:left w:val="none" w:sz="0" w:space="0" w:color="auto"/>
            <w:bottom w:val="none" w:sz="0" w:space="0" w:color="auto"/>
            <w:right w:val="none" w:sz="0" w:space="0" w:color="auto"/>
          </w:divBdr>
        </w:div>
        <w:div w:id="762458472">
          <w:marLeft w:val="0"/>
          <w:marRight w:val="0"/>
          <w:marTop w:val="0"/>
          <w:marBottom w:val="101"/>
          <w:divBdr>
            <w:top w:val="none" w:sz="0" w:space="0" w:color="auto"/>
            <w:left w:val="none" w:sz="0" w:space="0" w:color="auto"/>
            <w:bottom w:val="none" w:sz="0" w:space="0" w:color="auto"/>
            <w:right w:val="none" w:sz="0" w:space="0" w:color="auto"/>
          </w:divBdr>
        </w:div>
        <w:div w:id="1762721991">
          <w:marLeft w:val="0"/>
          <w:marRight w:val="0"/>
          <w:marTop w:val="0"/>
          <w:marBottom w:val="101"/>
          <w:divBdr>
            <w:top w:val="none" w:sz="0" w:space="0" w:color="auto"/>
            <w:left w:val="none" w:sz="0" w:space="0" w:color="auto"/>
            <w:bottom w:val="none" w:sz="0" w:space="0" w:color="auto"/>
            <w:right w:val="none" w:sz="0" w:space="0" w:color="auto"/>
          </w:divBdr>
        </w:div>
        <w:div w:id="1763447639">
          <w:marLeft w:val="0"/>
          <w:marRight w:val="0"/>
          <w:marTop w:val="0"/>
          <w:marBottom w:val="101"/>
          <w:divBdr>
            <w:top w:val="none" w:sz="0" w:space="0" w:color="auto"/>
            <w:left w:val="none" w:sz="0" w:space="0" w:color="auto"/>
            <w:bottom w:val="none" w:sz="0" w:space="0" w:color="auto"/>
            <w:right w:val="none" w:sz="0" w:space="0" w:color="auto"/>
          </w:divBdr>
        </w:div>
        <w:div w:id="261039850">
          <w:marLeft w:val="0"/>
          <w:marRight w:val="0"/>
          <w:marTop w:val="0"/>
          <w:marBottom w:val="101"/>
          <w:divBdr>
            <w:top w:val="none" w:sz="0" w:space="0" w:color="auto"/>
            <w:left w:val="none" w:sz="0" w:space="0" w:color="auto"/>
            <w:bottom w:val="none" w:sz="0" w:space="0" w:color="auto"/>
            <w:right w:val="none" w:sz="0" w:space="0" w:color="auto"/>
          </w:divBdr>
        </w:div>
        <w:div w:id="2072074486">
          <w:marLeft w:val="0"/>
          <w:marRight w:val="0"/>
          <w:marTop w:val="0"/>
          <w:marBottom w:val="101"/>
          <w:divBdr>
            <w:top w:val="none" w:sz="0" w:space="0" w:color="auto"/>
            <w:left w:val="none" w:sz="0" w:space="0" w:color="auto"/>
            <w:bottom w:val="none" w:sz="0" w:space="0" w:color="auto"/>
            <w:right w:val="none" w:sz="0" w:space="0" w:color="auto"/>
          </w:divBdr>
        </w:div>
        <w:div w:id="1730301436">
          <w:marLeft w:val="0"/>
          <w:marRight w:val="0"/>
          <w:marTop w:val="0"/>
          <w:marBottom w:val="101"/>
          <w:divBdr>
            <w:top w:val="none" w:sz="0" w:space="0" w:color="auto"/>
            <w:left w:val="none" w:sz="0" w:space="0" w:color="auto"/>
            <w:bottom w:val="none" w:sz="0" w:space="0" w:color="auto"/>
            <w:right w:val="none" w:sz="0" w:space="0" w:color="auto"/>
          </w:divBdr>
        </w:div>
        <w:div w:id="1574436914">
          <w:marLeft w:val="0"/>
          <w:marRight w:val="0"/>
          <w:marTop w:val="0"/>
          <w:marBottom w:val="101"/>
          <w:divBdr>
            <w:top w:val="none" w:sz="0" w:space="0" w:color="auto"/>
            <w:left w:val="none" w:sz="0" w:space="0" w:color="auto"/>
            <w:bottom w:val="none" w:sz="0" w:space="0" w:color="auto"/>
            <w:right w:val="none" w:sz="0" w:space="0" w:color="auto"/>
          </w:divBdr>
        </w:div>
        <w:div w:id="1021933721">
          <w:marLeft w:val="0"/>
          <w:marRight w:val="0"/>
          <w:marTop w:val="0"/>
          <w:marBottom w:val="200"/>
          <w:divBdr>
            <w:top w:val="none" w:sz="0" w:space="0" w:color="auto"/>
            <w:left w:val="none" w:sz="0" w:space="0" w:color="auto"/>
            <w:bottom w:val="none" w:sz="0" w:space="0" w:color="auto"/>
            <w:right w:val="none" w:sz="0" w:space="0" w:color="auto"/>
          </w:divBdr>
        </w:div>
        <w:div w:id="569847450">
          <w:marLeft w:val="0"/>
          <w:marRight w:val="0"/>
          <w:marTop w:val="0"/>
          <w:marBottom w:val="101"/>
          <w:divBdr>
            <w:top w:val="none" w:sz="0" w:space="0" w:color="auto"/>
            <w:left w:val="none" w:sz="0" w:space="0" w:color="auto"/>
            <w:bottom w:val="none" w:sz="0" w:space="0" w:color="auto"/>
            <w:right w:val="none" w:sz="0" w:space="0" w:color="auto"/>
          </w:divBdr>
        </w:div>
        <w:div w:id="1341740707">
          <w:marLeft w:val="0"/>
          <w:marRight w:val="0"/>
          <w:marTop w:val="0"/>
          <w:marBottom w:val="101"/>
          <w:divBdr>
            <w:top w:val="none" w:sz="0" w:space="0" w:color="auto"/>
            <w:left w:val="none" w:sz="0" w:space="0" w:color="auto"/>
            <w:bottom w:val="none" w:sz="0" w:space="0" w:color="auto"/>
            <w:right w:val="none" w:sz="0" w:space="0" w:color="auto"/>
          </w:divBdr>
        </w:div>
        <w:div w:id="1030448939">
          <w:marLeft w:val="0"/>
          <w:marRight w:val="0"/>
          <w:marTop w:val="0"/>
          <w:marBottom w:val="101"/>
          <w:divBdr>
            <w:top w:val="none" w:sz="0" w:space="0" w:color="auto"/>
            <w:left w:val="none" w:sz="0" w:space="0" w:color="auto"/>
            <w:bottom w:val="none" w:sz="0" w:space="0" w:color="auto"/>
            <w:right w:val="none" w:sz="0" w:space="0" w:color="auto"/>
          </w:divBdr>
        </w:div>
        <w:div w:id="440104792">
          <w:marLeft w:val="0"/>
          <w:marRight w:val="0"/>
          <w:marTop w:val="0"/>
          <w:marBottom w:val="101"/>
          <w:divBdr>
            <w:top w:val="none" w:sz="0" w:space="0" w:color="auto"/>
            <w:left w:val="none" w:sz="0" w:space="0" w:color="auto"/>
            <w:bottom w:val="none" w:sz="0" w:space="0" w:color="auto"/>
            <w:right w:val="none" w:sz="0" w:space="0" w:color="auto"/>
          </w:divBdr>
        </w:div>
        <w:div w:id="498083877">
          <w:marLeft w:val="0"/>
          <w:marRight w:val="0"/>
          <w:marTop w:val="0"/>
          <w:marBottom w:val="101"/>
          <w:divBdr>
            <w:top w:val="none" w:sz="0" w:space="0" w:color="auto"/>
            <w:left w:val="none" w:sz="0" w:space="0" w:color="auto"/>
            <w:bottom w:val="none" w:sz="0" w:space="0" w:color="auto"/>
            <w:right w:val="none" w:sz="0" w:space="0" w:color="auto"/>
          </w:divBdr>
        </w:div>
        <w:div w:id="893849655">
          <w:marLeft w:val="0"/>
          <w:marRight w:val="0"/>
          <w:marTop w:val="0"/>
          <w:marBottom w:val="101"/>
          <w:divBdr>
            <w:top w:val="none" w:sz="0" w:space="0" w:color="auto"/>
            <w:left w:val="none" w:sz="0" w:space="0" w:color="auto"/>
            <w:bottom w:val="none" w:sz="0" w:space="0" w:color="auto"/>
            <w:right w:val="none" w:sz="0" w:space="0" w:color="auto"/>
          </w:divBdr>
        </w:div>
        <w:div w:id="185680046">
          <w:marLeft w:val="0"/>
          <w:marRight w:val="0"/>
          <w:marTop w:val="0"/>
          <w:marBottom w:val="101"/>
          <w:divBdr>
            <w:top w:val="none" w:sz="0" w:space="0" w:color="auto"/>
            <w:left w:val="none" w:sz="0" w:space="0" w:color="auto"/>
            <w:bottom w:val="none" w:sz="0" w:space="0" w:color="auto"/>
            <w:right w:val="none" w:sz="0" w:space="0" w:color="auto"/>
          </w:divBdr>
        </w:div>
        <w:div w:id="1870947740">
          <w:marLeft w:val="0"/>
          <w:marRight w:val="0"/>
          <w:marTop w:val="0"/>
          <w:marBottom w:val="101"/>
          <w:divBdr>
            <w:top w:val="none" w:sz="0" w:space="0" w:color="auto"/>
            <w:left w:val="none" w:sz="0" w:space="0" w:color="auto"/>
            <w:bottom w:val="none" w:sz="0" w:space="0" w:color="auto"/>
            <w:right w:val="none" w:sz="0" w:space="0" w:color="auto"/>
          </w:divBdr>
        </w:div>
        <w:div w:id="1185703716">
          <w:marLeft w:val="0"/>
          <w:marRight w:val="0"/>
          <w:marTop w:val="0"/>
          <w:marBottom w:val="101"/>
          <w:divBdr>
            <w:top w:val="none" w:sz="0" w:space="0" w:color="auto"/>
            <w:left w:val="none" w:sz="0" w:space="0" w:color="auto"/>
            <w:bottom w:val="none" w:sz="0" w:space="0" w:color="auto"/>
            <w:right w:val="none" w:sz="0" w:space="0" w:color="auto"/>
          </w:divBdr>
        </w:div>
        <w:div w:id="141433603">
          <w:marLeft w:val="0"/>
          <w:marRight w:val="0"/>
          <w:marTop w:val="0"/>
          <w:marBottom w:val="101"/>
          <w:divBdr>
            <w:top w:val="none" w:sz="0" w:space="0" w:color="auto"/>
            <w:left w:val="none" w:sz="0" w:space="0" w:color="auto"/>
            <w:bottom w:val="none" w:sz="0" w:space="0" w:color="auto"/>
            <w:right w:val="none" w:sz="0" w:space="0" w:color="auto"/>
          </w:divBdr>
        </w:div>
        <w:div w:id="2033802381">
          <w:marLeft w:val="0"/>
          <w:marRight w:val="0"/>
          <w:marTop w:val="0"/>
          <w:marBottom w:val="101"/>
          <w:divBdr>
            <w:top w:val="none" w:sz="0" w:space="0" w:color="auto"/>
            <w:left w:val="none" w:sz="0" w:space="0" w:color="auto"/>
            <w:bottom w:val="none" w:sz="0" w:space="0" w:color="auto"/>
            <w:right w:val="none" w:sz="0" w:space="0" w:color="auto"/>
          </w:divBdr>
        </w:div>
        <w:div w:id="960651396">
          <w:marLeft w:val="0"/>
          <w:marRight w:val="0"/>
          <w:marTop w:val="0"/>
          <w:marBottom w:val="101"/>
          <w:divBdr>
            <w:top w:val="none" w:sz="0" w:space="0" w:color="auto"/>
            <w:left w:val="none" w:sz="0" w:space="0" w:color="auto"/>
            <w:bottom w:val="none" w:sz="0" w:space="0" w:color="auto"/>
            <w:right w:val="none" w:sz="0" w:space="0" w:color="auto"/>
          </w:divBdr>
        </w:div>
        <w:div w:id="928470555">
          <w:marLeft w:val="0"/>
          <w:marRight w:val="0"/>
          <w:marTop w:val="0"/>
          <w:marBottom w:val="101"/>
          <w:divBdr>
            <w:top w:val="none" w:sz="0" w:space="0" w:color="auto"/>
            <w:left w:val="none" w:sz="0" w:space="0" w:color="auto"/>
            <w:bottom w:val="none" w:sz="0" w:space="0" w:color="auto"/>
            <w:right w:val="none" w:sz="0" w:space="0" w:color="auto"/>
          </w:divBdr>
        </w:div>
        <w:div w:id="2100591068">
          <w:marLeft w:val="0"/>
          <w:marRight w:val="0"/>
          <w:marTop w:val="0"/>
          <w:marBottom w:val="101"/>
          <w:divBdr>
            <w:top w:val="none" w:sz="0" w:space="0" w:color="auto"/>
            <w:left w:val="none" w:sz="0" w:space="0" w:color="auto"/>
            <w:bottom w:val="none" w:sz="0" w:space="0" w:color="auto"/>
            <w:right w:val="none" w:sz="0" w:space="0" w:color="auto"/>
          </w:divBdr>
        </w:div>
        <w:div w:id="1379819284">
          <w:marLeft w:val="0"/>
          <w:marRight w:val="0"/>
          <w:marTop w:val="0"/>
          <w:marBottom w:val="101"/>
          <w:divBdr>
            <w:top w:val="none" w:sz="0" w:space="0" w:color="auto"/>
            <w:left w:val="none" w:sz="0" w:space="0" w:color="auto"/>
            <w:bottom w:val="none" w:sz="0" w:space="0" w:color="auto"/>
            <w:right w:val="none" w:sz="0" w:space="0" w:color="auto"/>
          </w:divBdr>
        </w:div>
        <w:div w:id="764764710">
          <w:marLeft w:val="0"/>
          <w:marRight w:val="0"/>
          <w:marTop w:val="0"/>
          <w:marBottom w:val="101"/>
          <w:divBdr>
            <w:top w:val="none" w:sz="0" w:space="0" w:color="auto"/>
            <w:left w:val="none" w:sz="0" w:space="0" w:color="auto"/>
            <w:bottom w:val="none" w:sz="0" w:space="0" w:color="auto"/>
            <w:right w:val="none" w:sz="0" w:space="0" w:color="auto"/>
          </w:divBdr>
        </w:div>
        <w:div w:id="1135683005">
          <w:marLeft w:val="0"/>
          <w:marRight w:val="0"/>
          <w:marTop w:val="0"/>
          <w:marBottom w:val="101"/>
          <w:divBdr>
            <w:top w:val="none" w:sz="0" w:space="0" w:color="auto"/>
            <w:left w:val="none" w:sz="0" w:space="0" w:color="auto"/>
            <w:bottom w:val="none" w:sz="0" w:space="0" w:color="auto"/>
            <w:right w:val="none" w:sz="0" w:space="0" w:color="auto"/>
          </w:divBdr>
        </w:div>
        <w:div w:id="1747796456">
          <w:marLeft w:val="0"/>
          <w:marRight w:val="0"/>
          <w:marTop w:val="0"/>
          <w:marBottom w:val="101"/>
          <w:divBdr>
            <w:top w:val="none" w:sz="0" w:space="0" w:color="auto"/>
            <w:left w:val="none" w:sz="0" w:space="0" w:color="auto"/>
            <w:bottom w:val="none" w:sz="0" w:space="0" w:color="auto"/>
            <w:right w:val="none" w:sz="0" w:space="0" w:color="auto"/>
          </w:divBdr>
        </w:div>
        <w:div w:id="1305041922">
          <w:marLeft w:val="0"/>
          <w:marRight w:val="0"/>
          <w:marTop w:val="0"/>
          <w:marBottom w:val="101"/>
          <w:divBdr>
            <w:top w:val="none" w:sz="0" w:space="0" w:color="auto"/>
            <w:left w:val="none" w:sz="0" w:space="0" w:color="auto"/>
            <w:bottom w:val="none" w:sz="0" w:space="0" w:color="auto"/>
            <w:right w:val="none" w:sz="0" w:space="0" w:color="auto"/>
          </w:divBdr>
        </w:div>
        <w:div w:id="1816752376">
          <w:marLeft w:val="0"/>
          <w:marRight w:val="0"/>
          <w:marTop w:val="0"/>
          <w:marBottom w:val="101"/>
          <w:divBdr>
            <w:top w:val="none" w:sz="0" w:space="0" w:color="auto"/>
            <w:left w:val="none" w:sz="0" w:space="0" w:color="auto"/>
            <w:bottom w:val="none" w:sz="0" w:space="0" w:color="auto"/>
            <w:right w:val="none" w:sz="0" w:space="0" w:color="auto"/>
          </w:divBdr>
        </w:div>
        <w:div w:id="182476368">
          <w:marLeft w:val="0"/>
          <w:marRight w:val="0"/>
          <w:marTop w:val="0"/>
          <w:marBottom w:val="101"/>
          <w:divBdr>
            <w:top w:val="none" w:sz="0" w:space="0" w:color="auto"/>
            <w:left w:val="none" w:sz="0" w:space="0" w:color="auto"/>
            <w:bottom w:val="none" w:sz="0" w:space="0" w:color="auto"/>
            <w:right w:val="none" w:sz="0" w:space="0" w:color="auto"/>
          </w:divBdr>
        </w:div>
        <w:div w:id="877396378">
          <w:marLeft w:val="0"/>
          <w:marRight w:val="0"/>
          <w:marTop w:val="0"/>
          <w:marBottom w:val="101"/>
          <w:divBdr>
            <w:top w:val="none" w:sz="0" w:space="0" w:color="auto"/>
            <w:left w:val="none" w:sz="0" w:space="0" w:color="auto"/>
            <w:bottom w:val="none" w:sz="0" w:space="0" w:color="auto"/>
            <w:right w:val="none" w:sz="0" w:space="0" w:color="auto"/>
          </w:divBdr>
        </w:div>
        <w:div w:id="887451006">
          <w:marLeft w:val="0"/>
          <w:marRight w:val="0"/>
          <w:marTop w:val="0"/>
          <w:marBottom w:val="101"/>
          <w:divBdr>
            <w:top w:val="none" w:sz="0" w:space="0" w:color="auto"/>
            <w:left w:val="none" w:sz="0" w:space="0" w:color="auto"/>
            <w:bottom w:val="none" w:sz="0" w:space="0" w:color="auto"/>
            <w:right w:val="none" w:sz="0" w:space="0" w:color="auto"/>
          </w:divBdr>
        </w:div>
        <w:div w:id="442461258">
          <w:marLeft w:val="0"/>
          <w:marRight w:val="0"/>
          <w:marTop w:val="0"/>
          <w:marBottom w:val="101"/>
          <w:divBdr>
            <w:top w:val="none" w:sz="0" w:space="0" w:color="auto"/>
            <w:left w:val="none" w:sz="0" w:space="0" w:color="auto"/>
            <w:bottom w:val="none" w:sz="0" w:space="0" w:color="auto"/>
            <w:right w:val="none" w:sz="0" w:space="0" w:color="auto"/>
          </w:divBdr>
        </w:div>
        <w:div w:id="40325304">
          <w:marLeft w:val="0"/>
          <w:marRight w:val="0"/>
          <w:marTop w:val="0"/>
          <w:marBottom w:val="101"/>
          <w:divBdr>
            <w:top w:val="none" w:sz="0" w:space="0" w:color="auto"/>
            <w:left w:val="none" w:sz="0" w:space="0" w:color="auto"/>
            <w:bottom w:val="none" w:sz="0" w:space="0" w:color="auto"/>
            <w:right w:val="none" w:sz="0" w:space="0" w:color="auto"/>
          </w:divBdr>
        </w:div>
        <w:div w:id="996953234">
          <w:marLeft w:val="0"/>
          <w:marRight w:val="0"/>
          <w:marTop w:val="0"/>
          <w:marBottom w:val="101"/>
          <w:divBdr>
            <w:top w:val="none" w:sz="0" w:space="0" w:color="auto"/>
            <w:left w:val="none" w:sz="0" w:space="0" w:color="auto"/>
            <w:bottom w:val="none" w:sz="0" w:space="0" w:color="auto"/>
            <w:right w:val="none" w:sz="0" w:space="0" w:color="auto"/>
          </w:divBdr>
        </w:div>
        <w:div w:id="1286692903">
          <w:marLeft w:val="0"/>
          <w:marRight w:val="0"/>
          <w:marTop w:val="0"/>
          <w:marBottom w:val="101"/>
          <w:divBdr>
            <w:top w:val="none" w:sz="0" w:space="0" w:color="auto"/>
            <w:left w:val="none" w:sz="0" w:space="0" w:color="auto"/>
            <w:bottom w:val="none" w:sz="0" w:space="0" w:color="auto"/>
            <w:right w:val="none" w:sz="0" w:space="0" w:color="auto"/>
          </w:divBdr>
        </w:div>
        <w:div w:id="1575505484">
          <w:marLeft w:val="0"/>
          <w:marRight w:val="0"/>
          <w:marTop w:val="0"/>
          <w:marBottom w:val="101"/>
          <w:divBdr>
            <w:top w:val="none" w:sz="0" w:space="0" w:color="auto"/>
            <w:left w:val="none" w:sz="0" w:space="0" w:color="auto"/>
            <w:bottom w:val="none" w:sz="0" w:space="0" w:color="auto"/>
            <w:right w:val="none" w:sz="0" w:space="0" w:color="auto"/>
          </w:divBdr>
        </w:div>
        <w:div w:id="618488912">
          <w:marLeft w:val="0"/>
          <w:marRight w:val="0"/>
          <w:marTop w:val="0"/>
          <w:marBottom w:val="101"/>
          <w:divBdr>
            <w:top w:val="none" w:sz="0" w:space="0" w:color="auto"/>
            <w:left w:val="none" w:sz="0" w:space="0" w:color="auto"/>
            <w:bottom w:val="none" w:sz="0" w:space="0" w:color="auto"/>
            <w:right w:val="none" w:sz="0" w:space="0" w:color="auto"/>
          </w:divBdr>
        </w:div>
        <w:div w:id="2113741533">
          <w:marLeft w:val="0"/>
          <w:marRight w:val="0"/>
          <w:marTop w:val="0"/>
          <w:marBottom w:val="101"/>
          <w:divBdr>
            <w:top w:val="none" w:sz="0" w:space="0" w:color="auto"/>
            <w:left w:val="none" w:sz="0" w:space="0" w:color="auto"/>
            <w:bottom w:val="none" w:sz="0" w:space="0" w:color="auto"/>
            <w:right w:val="none" w:sz="0" w:space="0" w:color="auto"/>
          </w:divBdr>
        </w:div>
        <w:div w:id="374700629">
          <w:marLeft w:val="0"/>
          <w:marRight w:val="0"/>
          <w:marTop w:val="0"/>
          <w:marBottom w:val="101"/>
          <w:divBdr>
            <w:top w:val="none" w:sz="0" w:space="0" w:color="auto"/>
            <w:left w:val="none" w:sz="0" w:space="0" w:color="auto"/>
            <w:bottom w:val="none" w:sz="0" w:space="0" w:color="auto"/>
            <w:right w:val="none" w:sz="0" w:space="0" w:color="auto"/>
          </w:divBdr>
        </w:div>
        <w:div w:id="1113134375">
          <w:marLeft w:val="0"/>
          <w:marRight w:val="0"/>
          <w:marTop w:val="0"/>
          <w:marBottom w:val="101"/>
          <w:divBdr>
            <w:top w:val="none" w:sz="0" w:space="0" w:color="auto"/>
            <w:left w:val="none" w:sz="0" w:space="0" w:color="auto"/>
            <w:bottom w:val="none" w:sz="0" w:space="0" w:color="auto"/>
            <w:right w:val="none" w:sz="0" w:space="0" w:color="auto"/>
          </w:divBdr>
        </w:div>
        <w:div w:id="202254730">
          <w:marLeft w:val="0"/>
          <w:marRight w:val="0"/>
          <w:marTop w:val="0"/>
          <w:marBottom w:val="101"/>
          <w:divBdr>
            <w:top w:val="none" w:sz="0" w:space="0" w:color="auto"/>
            <w:left w:val="none" w:sz="0" w:space="0" w:color="auto"/>
            <w:bottom w:val="none" w:sz="0" w:space="0" w:color="auto"/>
            <w:right w:val="none" w:sz="0" w:space="0" w:color="auto"/>
          </w:divBdr>
        </w:div>
        <w:div w:id="912663534">
          <w:marLeft w:val="0"/>
          <w:marRight w:val="0"/>
          <w:marTop w:val="0"/>
          <w:marBottom w:val="101"/>
          <w:divBdr>
            <w:top w:val="none" w:sz="0" w:space="0" w:color="auto"/>
            <w:left w:val="none" w:sz="0" w:space="0" w:color="auto"/>
            <w:bottom w:val="none" w:sz="0" w:space="0" w:color="auto"/>
            <w:right w:val="none" w:sz="0" w:space="0" w:color="auto"/>
          </w:divBdr>
        </w:div>
        <w:div w:id="13239049">
          <w:marLeft w:val="0"/>
          <w:marRight w:val="0"/>
          <w:marTop w:val="0"/>
          <w:marBottom w:val="101"/>
          <w:divBdr>
            <w:top w:val="none" w:sz="0" w:space="0" w:color="auto"/>
            <w:left w:val="none" w:sz="0" w:space="0" w:color="auto"/>
            <w:bottom w:val="none" w:sz="0" w:space="0" w:color="auto"/>
            <w:right w:val="none" w:sz="0" w:space="0" w:color="auto"/>
          </w:divBdr>
        </w:div>
        <w:div w:id="905334584">
          <w:marLeft w:val="0"/>
          <w:marRight w:val="0"/>
          <w:marTop w:val="0"/>
          <w:marBottom w:val="101"/>
          <w:divBdr>
            <w:top w:val="none" w:sz="0" w:space="0" w:color="auto"/>
            <w:left w:val="none" w:sz="0" w:space="0" w:color="auto"/>
            <w:bottom w:val="none" w:sz="0" w:space="0" w:color="auto"/>
            <w:right w:val="none" w:sz="0" w:space="0" w:color="auto"/>
          </w:divBdr>
        </w:div>
        <w:div w:id="1148521748">
          <w:marLeft w:val="0"/>
          <w:marRight w:val="0"/>
          <w:marTop w:val="0"/>
          <w:marBottom w:val="101"/>
          <w:divBdr>
            <w:top w:val="none" w:sz="0" w:space="0" w:color="auto"/>
            <w:left w:val="none" w:sz="0" w:space="0" w:color="auto"/>
            <w:bottom w:val="none" w:sz="0" w:space="0" w:color="auto"/>
            <w:right w:val="none" w:sz="0" w:space="0" w:color="auto"/>
          </w:divBdr>
        </w:div>
        <w:div w:id="1206328684">
          <w:marLeft w:val="0"/>
          <w:marRight w:val="0"/>
          <w:marTop w:val="0"/>
          <w:marBottom w:val="101"/>
          <w:divBdr>
            <w:top w:val="none" w:sz="0" w:space="0" w:color="auto"/>
            <w:left w:val="none" w:sz="0" w:space="0" w:color="auto"/>
            <w:bottom w:val="none" w:sz="0" w:space="0" w:color="auto"/>
            <w:right w:val="none" w:sz="0" w:space="0" w:color="auto"/>
          </w:divBdr>
        </w:div>
        <w:div w:id="1446189866">
          <w:marLeft w:val="0"/>
          <w:marRight w:val="0"/>
          <w:marTop w:val="0"/>
          <w:marBottom w:val="101"/>
          <w:divBdr>
            <w:top w:val="none" w:sz="0" w:space="0" w:color="auto"/>
            <w:left w:val="none" w:sz="0" w:space="0" w:color="auto"/>
            <w:bottom w:val="none" w:sz="0" w:space="0" w:color="auto"/>
            <w:right w:val="none" w:sz="0" w:space="0" w:color="auto"/>
          </w:divBdr>
        </w:div>
        <w:div w:id="694386601">
          <w:marLeft w:val="0"/>
          <w:marRight w:val="0"/>
          <w:marTop w:val="0"/>
          <w:marBottom w:val="101"/>
          <w:divBdr>
            <w:top w:val="none" w:sz="0" w:space="0" w:color="auto"/>
            <w:left w:val="none" w:sz="0" w:space="0" w:color="auto"/>
            <w:bottom w:val="none" w:sz="0" w:space="0" w:color="auto"/>
            <w:right w:val="none" w:sz="0" w:space="0" w:color="auto"/>
          </w:divBdr>
        </w:div>
        <w:div w:id="5252188">
          <w:marLeft w:val="0"/>
          <w:marRight w:val="0"/>
          <w:marTop w:val="0"/>
          <w:marBottom w:val="200"/>
          <w:divBdr>
            <w:top w:val="none" w:sz="0" w:space="0" w:color="auto"/>
            <w:left w:val="none" w:sz="0" w:space="0" w:color="auto"/>
            <w:bottom w:val="none" w:sz="0" w:space="0" w:color="auto"/>
            <w:right w:val="none" w:sz="0" w:space="0" w:color="auto"/>
          </w:divBdr>
        </w:div>
        <w:div w:id="1611859805">
          <w:marLeft w:val="0"/>
          <w:marRight w:val="0"/>
          <w:marTop w:val="0"/>
          <w:marBottom w:val="80"/>
          <w:divBdr>
            <w:top w:val="none" w:sz="0" w:space="0" w:color="auto"/>
            <w:left w:val="none" w:sz="0" w:space="0" w:color="auto"/>
            <w:bottom w:val="none" w:sz="0" w:space="0" w:color="auto"/>
            <w:right w:val="none" w:sz="0" w:space="0" w:color="auto"/>
          </w:divBdr>
        </w:div>
        <w:div w:id="155806848">
          <w:marLeft w:val="0"/>
          <w:marRight w:val="0"/>
          <w:marTop w:val="0"/>
          <w:marBottom w:val="80"/>
          <w:divBdr>
            <w:top w:val="none" w:sz="0" w:space="0" w:color="auto"/>
            <w:left w:val="none" w:sz="0" w:space="0" w:color="auto"/>
            <w:bottom w:val="none" w:sz="0" w:space="0" w:color="auto"/>
            <w:right w:val="none" w:sz="0" w:space="0" w:color="auto"/>
          </w:divBdr>
        </w:div>
        <w:div w:id="401492115">
          <w:marLeft w:val="0"/>
          <w:marRight w:val="0"/>
          <w:marTop w:val="0"/>
          <w:marBottom w:val="80"/>
          <w:divBdr>
            <w:top w:val="none" w:sz="0" w:space="0" w:color="auto"/>
            <w:left w:val="none" w:sz="0" w:space="0" w:color="auto"/>
            <w:bottom w:val="none" w:sz="0" w:space="0" w:color="auto"/>
            <w:right w:val="none" w:sz="0" w:space="0" w:color="auto"/>
          </w:divBdr>
        </w:div>
        <w:div w:id="1432892141">
          <w:marLeft w:val="0"/>
          <w:marRight w:val="0"/>
          <w:marTop w:val="0"/>
          <w:marBottom w:val="80"/>
          <w:divBdr>
            <w:top w:val="none" w:sz="0" w:space="0" w:color="auto"/>
            <w:left w:val="none" w:sz="0" w:space="0" w:color="auto"/>
            <w:bottom w:val="none" w:sz="0" w:space="0" w:color="auto"/>
            <w:right w:val="none" w:sz="0" w:space="0" w:color="auto"/>
          </w:divBdr>
        </w:div>
        <w:div w:id="1123814820">
          <w:marLeft w:val="0"/>
          <w:marRight w:val="0"/>
          <w:marTop w:val="0"/>
          <w:marBottom w:val="80"/>
          <w:divBdr>
            <w:top w:val="none" w:sz="0" w:space="0" w:color="auto"/>
            <w:left w:val="none" w:sz="0" w:space="0" w:color="auto"/>
            <w:bottom w:val="none" w:sz="0" w:space="0" w:color="auto"/>
            <w:right w:val="none" w:sz="0" w:space="0" w:color="auto"/>
          </w:divBdr>
        </w:div>
        <w:div w:id="1801025509">
          <w:marLeft w:val="0"/>
          <w:marRight w:val="0"/>
          <w:marTop w:val="0"/>
          <w:marBottom w:val="80"/>
          <w:divBdr>
            <w:top w:val="none" w:sz="0" w:space="0" w:color="auto"/>
            <w:left w:val="none" w:sz="0" w:space="0" w:color="auto"/>
            <w:bottom w:val="none" w:sz="0" w:space="0" w:color="auto"/>
            <w:right w:val="none" w:sz="0" w:space="0" w:color="auto"/>
          </w:divBdr>
        </w:div>
        <w:div w:id="1100905681">
          <w:marLeft w:val="0"/>
          <w:marRight w:val="0"/>
          <w:marTop w:val="0"/>
          <w:marBottom w:val="80"/>
          <w:divBdr>
            <w:top w:val="none" w:sz="0" w:space="0" w:color="auto"/>
            <w:left w:val="none" w:sz="0" w:space="0" w:color="auto"/>
            <w:bottom w:val="none" w:sz="0" w:space="0" w:color="auto"/>
            <w:right w:val="none" w:sz="0" w:space="0" w:color="auto"/>
          </w:divBdr>
        </w:div>
        <w:div w:id="2120639052">
          <w:marLeft w:val="0"/>
          <w:marRight w:val="0"/>
          <w:marTop w:val="0"/>
          <w:marBottom w:val="80"/>
          <w:divBdr>
            <w:top w:val="none" w:sz="0" w:space="0" w:color="auto"/>
            <w:left w:val="none" w:sz="0" w:space="0" w:color="auto"/>
            <w:bottom w:val="none" w:sz="0" w:space="0" w:color="auto"/>
            <w:right w:val="none" w:sz="0" w:space="0" w:color="auto"/>
          </w:divBdr>
        </w:div>
        <w:div w:id="655381883">
          <w:marLeft w:val="0"/>
          <w:marRight w:val="0"/>
          <w:marTop w:val="0"/>
          <w:marBottom w:val="80"/>
          <w:divBdr>
            <w:top w:val="none" w:sz="0" w:space="0" w:color="auto"/>
            <w:left w:val="none" w:sz="0" w:space="0" w:color="auto"/>
            <w:bottom w:val="none" w:sz="0" w:space="0" w:color="auto"/>
            <w:right w:val="none" w:sz="0" w:space="0" w:color="auto"/>
          </w:divBdr>
        </w:div>
        <w:div w:id="2063484245">
          <w:marLeft w:val="0"/>
          <w:marRight w:val="0"/>
          <w:marTop w:val="0"/>
          <w:marBottom w:val="80"/>
          <w:divBdr>
            <w:top w:val="none" w:sz="0" w:space="0" w:color="auto"/>
            <w:left w:val="none" w:sz="0" w:space="0" w:color="auto"/>
            <w:bottom w:val="none" w:sz="0" w:space="0" w:color="auto"/>
            <w:right w:val="none" w:sz="0" w:space="0" w:color="auto"/>
          </w:divBdr>
        </w:div>
        <w:div w:id="1860512024">
          <w:marLeft w:val="0"/>
          <w:marRight w:val="0"/>
          <w:marTop w:val="0"/>
          <w:marBottom w:val="80"/>
          <w:divBdr>
            <w:top w:val="none" w:sz="0" w:space="0" w:color="auto"/>
            <w:left w:val="none" w:sz="0" w:space="0" w:color="auto"/>
            <w:bottom w:val="none" w:sz="0" w:space="0" w:color="auto"/>
            <w:right w:val="none" w:sz="0" w:space="0" w:color="auto"/>
          </w:divBdr>
        </w:div>
        <w:div w:id="306397137">
          <w:marLeft w:val="0"/>
          <w:marRight w:val="0"/>
          <w:marTop w:val="0"/>
          <w:marBottom w:val="80"/>
          <w:divBdr>
            <w:top w:val="none" w:sz="0" w:space="0" w:color="auto"/>
            <w:left w:val="none" w:sz="0" w:space="0" w:color="auto"/>
            <w:bottom w:val="none" w:sz="0" w:space="0" w:color="auto"/>
            <w:right w:val="none" w:sz="0" w:space="0" w:color="auto"/>
          </w:divBdr>
        </w:div>
        <w:div w:id="1265844536">
          <w:marLeft w:val="0"/>
          <w:marRight w:val="0"/>
          <w:marTop w:val="0"/>
          <w:marBottom w:val="80"/>
          <w:divBdr>
            <w:top w:val="none" w:sz="0" w:space="0" w:color="auto"/>
            <w:left w:val="none" w:sz="0" w:space="0" w:color="auto"/>
            <w:bottom w:val="none" w:sz="0" w:space="0" w:color="auto"/>
            <w:right w:val="none" w:sz="0" w:space="0" w:color="auto"/>
          </w:divBdr>
        </w:div>
        <w:div w:id="717969242">
          <w:marLeft w:val="0"/>
          <w:marRight w:val="0"/>
          <w:marTop w:val="0"/>
          <w:marBottom w:val="80"/>
          <w:divBdr>
            <w:top w:val="none" w:sz="0" w:space="0" w:color="auto"/>
            <w:left w:val="none" w:sz="0" w:space="0" w:color="auto"/>
            <w:bottom w:val="none" w:sz="0" w:space="0" w:color="auto"/>
            <w:right w:val="none" w:sz="0" w:space="0" w:color="auto"/>
          </w:divBdr>
        </w:div>
        <w:div w:id="781993097">
          <w:marLeft w:val="0"/>
          <w:marRight w:val="0"/>
          <w:marTop w:val="0"/>
          <w:marBottom w:val="80"/>
          <w:divBdr>
            <w:top w:val="none" w:sz="0" w:space="0" w:color="auto"/>
            <w:left w:val="none" w:sz="0" w:space="0" w:color="auto"/>
            <w:bottom w:val="none" w:sz="0" w:space="0" w:color="auto"/>
            <w:right w:val="none" w:sz="0" w:space="0" w:color="auto"/>
          </w:divBdr>
        </w:div>
        <w:div w:id="1437628809">
          <w:marLeft w:val="0"/>
          <w:marRight w:val="0"/>
          <w:marTop w:val="0"/>
          <w:marBottom w:val="80"/>
          <w:divBdr>
            <w:top w:val="none" w:sz="0" w:space="0" w:color="auto"/>
            <w:left w:val="none" w:sz="0" w:space="0" w:color="auto"/>
            <w:bottom w:val="none" w:sz="0" w:space="0" w:color="auto"/>
            <w:right w:val="none" w:sz="0" w:space="0" w:color="auto"/>
          </w:divBdr>
        </w:div>
        <w:div w:id="1009137545">
          <w:marLeft w:val="0"/>
          <w:marRight w:val="0"/>
          <w:marTop w:val="0"/>
          <w:marBottom w:val="80"/>
          <w:divBdr>
            <w:top w:val="none" w:sz="0" w:space="0" w:color="auto"/>
            <w:left w:val="none" w:sz="0" w:space="0" w:color="auto"/>
            <w:bottom w:val="none" w:sz="0" w:space="0" w:color="auto"/>
            <w:right w:val="none" w:sz="0" w:space="0" w:color="auto"/>
          </w:divBdr>
        </w:div>
        <w:div w:id="726225525">
          <w:marLeft w:val="0"/>
          <w:marRight w:val="0"/>
          <w:marTop w:val="0"/>
          <w:marBottom w:val="80"/>
          <w:divBdr>
            <w:top w:val="none" w:sz="0" w:space="0" w:color="auto"/>
            <w:left w:val="none" w:sz="0" w:space="0" w:color="auto"/>
            <w:bottom w:val="none" w:sz="0" w:space="0" w:color="auto"/>
            <w:right w:val="none" w:sz="0" w:space="0" w:color="auto"/>
          </w:divBdr>
        </w:div>
        <w:div w:id="89619550">
          <w:marLeft w:val="0"/>
          <w:marRight w:val="0"/>
          <w:marTop w:val="0"/>
          <w:marBottom w:val="80"/>
          <w:divBdr>
            <w:top w:val="none" w:sz="0" w:space="0" w:color="auto"/>
            <w:left w:val="none" w:sz="0" w:space="0" w:color="auto"/>
            <w:bottom w:val="none" w:sz="0" w:space="0" w:color="auto"/>
            <w:right w:val="none" w:sz="0" w:space="0" w:color="auto"/>
          </w:divBdr>
        </w:div>
        <w:div w:id="1483962893">
          <w:marLeft w:val="0"/>
          <w:marRight w:val="0"/>
          <w:marTop w:val="0"/>
          <w:marBottom w:val="80"/>
          <w:divBdr>
            <w:top w:val="none" w:sz="0" w:space="0" w:color="auto"/>
            <w:left w:val="none" w:sz="0" w:space="0" w:color="auto"/>
            <w:bottom w:val="none" w:sz="0" w:space="0" w:color="auto"/>
            <w:right w:val="none" w:sz="0" w:space="0" w:color="auto"/>
          </w:divBdr>
        </w:div>
        <w:div w:id="789665105">
          <w:marLeft w:val="0"/>
          <w:marRight w:val="0"/>
          <w:marTop w:val="0"/>
          <w:marBottom w:val="80"/>
          <w:divBdr>
            <w:top w:val="none" w:sz="0" w:space="0" w:color="auto"/>
            <w:left w:val="none" w:sz="0" w:space="0" w:color="auto"/>
            <w:bottom w:val="none" w:sz="0" w:space="0" w:color="auto"/>
            <w:right w:val="none" w:sz="0" w:space="0" w:color="auto"/>
          </w:divBdr>
        </w:div>
        <w:div w:id="417139101">
          <w:marLeft w:val="0"/>
          <w:marRight w:val="0"/>
          <w:marTop w:val="0"/>
          <w:marBottom w:val="80"/>
          <w:divBdr>
            <w:top w:val="none" w:sz="0" w:space="0" w:color="auto"/>
            <w:left w:val="none" w:sz="0" w:space="0" w:color="auto"/>
            <w:bottom w:val="none" w:sz="0" w:space="0" w:color="auto"/>
            <w:right w:val="none" w:sz="0" w:space="0" w:color="auto"/>
          </w:divBdr>
        </w:div>
        <w:div w:id="1494948147">
          <w:marLeft w:val="0"/>
          <w:marRight w:val="0"/>
          <w:marTop w:val="0"/>
          <w:marBottom w:val="80"/>
          <w:divBdr>
            <w:top w:val="none" w:sz="0" w:space="0" w:color="auto"/>
            <w:left w:val="none" w:sz="0" w:space="0" w:color="auto"/>
            <w:bottom w:val="none" w:sz="0" w:space="0" w:color="auto"/>
            <w:right w:val="none" w:sz="0" w:space="0" w:color="auto"/>
          </w:divBdr>
        </w:div>
        <w:div w:id="1247224662">
          <w:marLeft w:val="0"/>
          <w:marRight w:val="0"/>
          <w:marTop w:val="0"/>
          <w:marBottom w:val="80"/>
          <w:divBdr>
            <w:top w:val="none" w:sz="0" w:space="0" w:color="auto"/>
            <w:left w:val="none" w:sz="0" w:space="0" w:color="auto"/>
            <w:bottom w:val="none" w:sz="0" w:space="0" w:color="auto"/>
            <w:right w:val="none" w:sz="0" w:space="0" w:color="auto"/>
          </w:divBdr>
        </w:div>
        <w:div w:id="921571872">
          <w:marLeft w:val="0"/>
          <w:marRight w:val="0"/>
          <w:marTop w:val="0"/>
          <w:marBottom w:val="80"/>
          <w:divBdr>
            <w:top w:val="none" w:sz="0" w:space="0" w:color="auto"/>
            <w:left w:val="none" w:sz="0" w:space="0" w:color="auto"/>
            <w:bottom w:val="none" w:sz="0" w:space="0" w:color="auto"/>
            <w:right w:val="none" w:sz="0" w:space="0" w:color="auto"/>
          </w:divBdr>
        </w:div>
        <w:div w:id="1663656903">
          <w:marLeft w:val="0"/>
          <w:marRight w:val="0"/>
          <w:marTop w:val="0"/>
          <w:marBottom w:val="80"/>
          <w:divBdr>
            <w:top w:val="none" w:sz="0" w:space="0" w:color="auto"/>
            <w:left w:val="none" w:sz="0" w:space="0" w:color="auto"/>
            <w:bottom w:val="none" w:sz="0" w:space="0" w:color="auto"/>
            <w:right w:val="none" w:sz="0" w:space="0" w:color="auto"/>
          </w:divBdr>
        </w:div>
        <w:div w:id="84377021">
          <w:marLeft w:val="0"/>
          <w:marRight w:val="0"/>
          <w:marTop w:val="0"/>
          <w:marBottom w:val="80"/>
          <w:divBdr>
            <w:top w:val="none" w:sz="0" w:space="0" w:color="auto"/>
            <w:left w:val="none" w:sz="0" w:space="0" w:color="auto"/>
            <w:bottom w:val="none" w:sz="0" w:space="0" w:color="auto"/>
            <w:right w:val="none" w:sz="0" w:space="0" w:color="auto"/>
          </w:divBdr>
        </w:div>
        <w:div w:id="1588491667">
          <w:marLeft w:val="0"/>
          <w:marRight w:val="0"/>
          <w:marTop w:val="0"/>
          <w:marBottom w:val="80"/>
          <w:divBdr>
            <w:top w:val="none" w:sz="0" w:space="0" w:color="auto"/>
            <w:left w:val="none" w:sz="0" w:space="0" w:color="auto"/>
            <w:bottom w:val="none" w:sz="0" w:space="0" w:color="auto"/>
            <w:right w:val="none" w:sz="0" w:space="0" w:color="auto"/>
          </w:divBdr>
        </w:div>
        <w:div w:id="889924016">
          <w:marLeft w:val="0"/>
          <w:marRight w:val="0"/>
          <w:marTop w:val="0"/>
          <w:marBottom w:val="80"/>
          <w:divBdr>
            <w:top w:val="none" w:sz="0" w:space="0" w:color="auto"/>
            <w:left w:val="none" w:sz="0" w:space="0" w:color="auto"/>
            <w:bottom w:val="none" w:sz="0" w:space="0" w:color="auto"/>
            <w:right w:val="none" w:sz="0" w:space="0" w:color="auto"/>
          </w:divBdr>
        </w:div>
        <w:div w:id="1480422167">
          <w:marLeft w:val="0"/>
          <w:marRight w:val="0"/>
          <w:marTop w:val="0"/>
          <w:marBottom w:val="80"/>
          <w:divBdr>
            <w:top w:val="none" w:sz="0" w:space="0" w:color="auto"/>
            <w:left w:val="none" w:sz="0" w:space="0" w:color="auto"/>
            <w:bottom w:val="none" w:sz="0" w:space="0" w:color="auto"/>
            <w:right w:val="none" w:sz="0" w:space="0" w:color="auto"/>
          </w:divBdr>
        </w:div>
        <w:div w:id="1363701215">
          <w:marLeft w:val="0"/>
          <w:marRight w:val="0"/>
          <w:marTop w:val="0"/>
          <w:marBottom w:val="80"/>
          <w:divBdr>
            <w:top w:val="none" w:sz="0" w:space="0" w:color="auto"/>
            <w:left w:val="none" w:sz="0" w:space="0" w:color="auto"/>
            <w:bottom w:val="none" w:sz="0" w:space="0" w:color="auto"/>
            <w:right w:val="none" w:sz="0" w:space="0" w:color="auto"/>
          </w:divBdr>
        </w:div>
        <w:div w:id="677197762">
          <w:marLeft w:val="0"/>
          <w:marRight w:val="0"/>
          <w:marTop w:val="0"/>
          <w:marBottom w:val="80"/>
          <w:divBdr>
            <w:top w:val="none" w:sz="0" w:space="0" w:color="auto"/>
            <w:left w:val="none" w:sz="0" w:space="0" w:color="auto"/>
            <w:bottom w:val="none" w:sz="0" w:space="0" w:color="auto"/>
            <w:right w:val="none" w:sz="0" w:space="0" w:color="auto"/>
          </w:divBdr>
        </w:div>
        <w:div w:id="487596708">
          <w:marLeft w:val="0"/>
          <w:marRight w:val="0"/>
          <w:marTop w:val="0"/>
          <w:marBottom w:val="80"/>
          <w:divBdr>
            <w:top w:val="none" w:sz="0" w:space="0" w:color="auto"/>
            <w:left w:val="none" w:sz="0" w:space="0" w:color="auto"/>
            <w:bottom w:val="none" w:sz="0" w:space="0" w:color="auto"/>
            <w:right w:val="none" w:sz="0" w:space="0" w:color="auto"/>
          </w:divBdr>
        </w:div>
        <w:div w:id="173307641">
          <w:marLeft w:val="0"/>
          <w:marRight w:val="0"/>
          <w:marTop w:val="0"/>
          <w:marBottom w:val="80"/>
          <w:divBdr>
            <w:top w:val="none" w:sz="0" w:space="0" w:color="auto"/>
            <w:left w:val="none" w:sz="0" w:space="0" w:color="auto"/>
            <w:bottom w:val="none" w:sz="0" w:space="0" w:color="auto"/>
            <w:right w:val="none" w:sz="0" w:space="0" w:color="auto"/>
          </w:divBdr>
        </w:div>
        <w:div w:id="1691370583">
          <w:marLeft w:val="0"/>
          <w:marRight w:val="0"/>
          <w:marTop w:val="0"/>
          <w:marBottom w:val="80"/>
          <w:divBdr>
            <w:top w:val="none" w:sz="0" w:space="0" w:color="auto"/>
            <w:left w:val="none" w:sz="0" w:space="0" w:color="auto"/>
            <w:bottom w:val="none" w:sz="0" w:space="0" w:color="auto"/>
            <w:right w:val="none" w:sz="0" w:space="0" w:color="auto"/>
          </w:divBdr>
        </w:div>
        <w:div w:id="1666660954">
          <w:marLeft w:val="0"/>
          <w:marRight w:val="0"/>
          <w:marTop w:val="0"/>
          <w:marBottom w:val="80"/>
          <w:divBdr>
            <w:top w:val="none" w:sz="0" w:space="0" w:color="auto"/>
            <w:left w:val="none" w:sz="0" w:space="0" w:color="auto"/>
            <w:bottom w:val="none" w:sz="0" w:space="0" w:color="auto"/>
            <w:right w:val="none" w:sz="0" w:space="0" w:color="auto"/>
          </w:divBdr>
        </w:div>
        <w:div w:id="1687366502">
          <w:marLeft w:val="0"/>
          <w:marRight w:val="0"/>
          <w:marTop w:val="0"/>
          <w:marBottom w:val="80"/>
          <w:divBdr>
            <w:top w:val="none" w:sz="0" w:space="0" w:color="auto"/>
            <w:left w:val="none" w:sz="0" w:space="0" w:color="auto"/>
            <w:bottom w:val="none" w:sz="0" w:space="0" w:color="auto"/>
            <w:right w:val="none" w:sz="0" w:space="0" w:color="auto"/>
          </w:divBdr>
        </w:div>
        <w:div w:id="1866940771">
          <w:marLeft w:val="0"/>
          <w:marRight w:val="0"/>
          <w:marTop w:val="0"/>
          <w:marBottom w:val="80"/>
          <w:divBdr>
            <w:top w:val="none" w:sz="0" w:space="0" w:color="auto"/>
            <w:left w:val="none" w:sz="0" w:space="0" w:color="auto"/>
            <w:bottom w:val="none" w:sz="0" w:space="0" w:color="auto"/>
            <w:right w:val="none" w:sz="0" w:space="0" w:color="auto"/>
          </w:divBdr>
        </w:div>
        <w:div w:id="587540668">
          <w:marLeft w:val="0"/>
          <w:marRight w:val="0"/>
          <w:marTop w:val="0"/>
          <w:marBottom w:val="80"/>
          <w:divBdr>
            <w:top w:val="none" w:sz="0" w:space="0" w:color="auto"/>
            <w:left w:val="none" w:sz="0" w:space="0" w:color="auto"/>
            <w:bottom w:val="none" w:sz="0" w:space="0" w:color="auto"/>
            <w:right w:val="none" w:sz="0" w:space="0" w:color="auto"/>
          </w:divBdr>
        </w:div>
        <w:div w:id="1358316646">
          <w:marLeft w:val="0"/>
          <w:marRight w:val="0"/>
          <w:marTop w:val="0"/>
          <w:marBottom w:val="80"/>
          <w:divBdr>
            <w:top w:val="none" w:sz="0" w:space="0" w:color="auto"/>
            <w:left w:val="none" w:sz="0" w:space="0" w:color="auto"/>
            <w:bottom w:val="none" w:sz="0" w:space="0" w:color="auto"/>
            <w:right w:val="none" w:sz="0" w:space="0" w:color="auto"/>
          </w:divBdr>
        </w:div>
        <w:div w:id="949167899">
          <w:marLeft w:val="0"/>
          <w:marRight w:val="0"/>
          <w:marTop w:val="0"/>
          <w:marBottom w:val="80"/>
          <w:divBdr>
            <w:top w:val="none" w:sz="0" w:space="0" w:color="auto"/>
            <w:left w:val="none" w:sz="0" w:space="0" w:color="auto"/>
            <w:bottom w:val="none" w:sz="0" w:space="0" w:color="auto"/>
            <w:right w:val="none" w:sz="0" w:space="0" w:color="auto"/>
          </w:divBdr>
        </w:div>
        <w:div w:id="1025788029">
          <w:marLeft w:val="0"/>
          <w:marRight w:val="0"/>
          <w:marTop w:val="0"/>
          <w:marBottom w:val="80"/>
          <w:divBdr>
            <w:top w:val="none" w:sz="0" w:space="0" w:color="auto"/>
            <w:left w:val="none" w:sz="0" w:space="0" w:color="auto"/>
            <w:bottom w:val="none" w:sz="0" w:space="0" w:color="auto"/>
            <w:right w:val="none" w:sz="0" w:space="0" w:color="auto"/>
          </w:divBdr>
        </w:div>
        <w:div w:id="58528440">
          <w:marLeft w:val="0"/>
          <w:marRight w:val="0"/>
          <w:marTop w:val="0"/>
          <w:marBottom w:val="80"/>
          <w:divBdr>
            <w:top w:val="none" w:sz="0" w:space="0" w:color="auto"/>
            <w:left w:val="none" w:sz="0" w:space="0" w:color="auto"/>
            <w:bottom w:val="none" w:sz="0" w:space="0" w:color="auto"/>
            <w:right w:val="none" w:sz="0" w:space="0" w:color="auto"/>
          </w:divBdr>
        </w:div>
        <w:div w:id="667900747">
          <w:marLeft w:val="0"/>
          <w:marRight w:val="0"/>
          <w:marTop w:val="0"/>
          <w:marBottom w:val="80"/>
          <w:divBdr>
            <w:top w:val="none" w:sz="0" w:space="0" w:color="auto"/>
            <w:left w:val="none" w:sz="0" w:space="0" w:color="auto"/>
            <w:bottom w:val="none" w:sz="0" w:space="0" w:color="auto"/>
            <w:right w:val="none" w:sz="0" w:space="0" w:color="auto"/>
          </w:divBdr>
        </w:div>
        <w:div w:id="1919443160">
          <w:marLeft w:val="0"/>
          <w:marRight w:val="0"/>
          <w:marTop w:val="0"/>
          <w:marBottom w:val="80"/>
          <w:divBdr>
            <w:top w:val="none" w:sz="0" w:space="0" w:color="auto"/>
            <w:left w:val="none" w:sz="0" w:space="0" w:color="auto"/>
            <w:bottom w:val="none" w:sz="0" w:space="0" w:color="auto"/>
            <w:right w:val="none" w:sz="0" w:space="0" w:color="auto"/>
          </w:divBdr>
        </w:div>
        <w:div w:id="1651326316">
          <w:marLeft w:val="0"/>
          <w:marRight w:val="0"/>
          <w:marTop w:val="0"/>
          <w:marBottom w:val="80"/>
          <w:divBdr>
            <w:top w:val="none" w:sz="0" w:space="0" w:color="auto"/>
            <w:left w:val="none" w:sz="0" w:space="0" w:color="auto"/>
            <w:bottom w:val="none" w:sz="0" w:space="0" w:color="auto"/>
            <w:right w:val="none" w:sz="0" w:space="0" w:color="auto"/>
          </w:divBdr>
        </w:div>
        <w:div w:id="1972206724">
          <w:marLeft w:val="0"/>
          <w:marRight w:val="0"/>
          <w:marTop w:val="0"/>
          <w:marBottom w:val="80"/>
          <w:divBdr>
            <w:top w:val="none" w:sz="0" w:space="0" w:color="auto"/>
            <w:left w:val="none" w:sz="0" w:space="0" w:color="auto"/>
            <w:bottom w:val="none" w:sz="0" w:space="0" w:color="auto"/>
            <w:right w:val="none" w:sz="0" w:space="0" w:color="auto"/>
          </w:divBdr>
        </w:div>
        <w:div w:id="2145613527">
          <w:marLeft w:val="0"/>
          <w:marRight w:val="0"/>
          <w:marTop w:val="0"/>
          <w:marBottom w:val="80"/>
          <w:divBdr>
            <w:top w:val="none" w:sz="0" w:space="0" w:color="auto"/>
            <w:left w:val="none" w:sz="0" w:space="0" w:color="auto"/>
            <w:bottom w:val="none" w:sz="0" w:space="0" w:color="auto"/>
            <w:right w:val="none" w:sz="0" w:space="0" w:color="auto"/>
          </w:divBdr>
        </w:div>
        <w:div w:id="97600581">
          <w:marLeft w:val="0"/>
          <w:marRight w:val="0"/>
          <w:marTop w:val="0"/>
          <w:marBottom w:val="200"/>
          <w:divBdr>
            <w:top w:val="none" w:sz="0" w:space="0" w:color="auto"/>
            <w:left w:val="none" w:sz="0" w:space="0" w:color="auto"/>
            <w:bottom w:val="none" w:sz="0" w:space="0" w:color="auto"/>
            <w:right w:val="none" w:sz="0" w:space="0" w:color="auto"/>
          </w:divBdr>
        </w:div>
        <w:div w:id="340815302">
          <w:marLeft w:val="0"/>
          <w:marRight w:val="0"/>
          <w:marTop w:val="0"/>
          <w:marBottom w:val="80"/>
          <w:divBdr>
            <w:top w:val="none" w:sz="0" w:space="0" w:color="auto"/>
            <w:left w:val="none" w:sz="0" w:space="0" w:color="auto"/>
            <w:bottom w:val="none" w:sz="0" w:space="0" w:color="auto"/>
            <w:right w:val="none" w:sz="0" w:space="0" w:color="auto"/>
          </w:divBdr>
        </w:div>
        <w:div w:id="2031685062">
          <w:marLeft w:val="0"/>
          <w:marRight w:val="0"/>
          <w:marTop w:val="0"/>
          <w:marBottom w:val="80"/>
          <w:divBdr>
            <w:top w:val="none" w:sz="0" w:space="0" w:color="auto"/>
            <w:left w:val="none" w:sz="0" w:space="0" w:color="auto"/>
            <w:bottom w:val="none" w:sz="0" w:space="0" w:color="auto"/>
            <w:right w:val="none" w:sz="0" w:space="0" w:color="auto"/>
          </w:divBdr>
        </w:div>
        <w:div w:id="1596936333">
          <w:marLeft w:val="0"/>
          <w:marRight w:val="0"/>
          <w:marTop w:val="0"/>
          <w:marBottom w:val="80"/>
          <w:divBdr>
            <w:top w:val="none" w:sz="0" w:space="0" w:color="auto"/>
            <w:left w:val="none" w:sz="0" w:space="0" w:color="auto"/>
            <w:bottom w:val="none" w:sz="0" w:space="0" w:color="auto"/>
            <w:right w:val="none" w:sz="0" w:space="0" w:color="auto"/>
          </w:divBdr>
        </w:div>
        <w:div w:id="796995239">
          <w:marLeft w:val="0"/>
          <w:marRight w:val="0"/>
          <w:marTop w:val="0"/>
          <w:marBottom w:val="80"/>
          <w:divBdr>
            <w:top w:val="none" w:sz="0" w:space="0" w:color="auto"/>
            <w:left w:val="none" w:sz="0" w:space="0" w:color="auto"/>
            <w:bottom w:val="none" w:sz="0" w:space="0" w:color="auto"/>
            <w:right w:val="none" w:sz="0" w:space="0" w:color="auto"/>
          </w:divBdr>
        </w:div>
        <w:div w:id="1191382694">
          <w:marLeft w:val="0"/>
          <w:marRight w:val="0"/>
          <w:marTop w:val="0"/>
          <w:marBottom w:val="80"/>
          <w:divBdr>
            <w:top w:val="none" w:sz="0" w:space="0" w:color="auto"/>
            <w:left w:val="none" w:sz="0" w:space="0" w:color="auto"/>
            <w:bottom w:val="none" w:sz="0" w:space="0" w:color="auto"/>
            <w:right w:val="none" w:sz="0" w:space="0" w:color="auto"/>
          </w:divBdr>
        </w:div>
        <w:div w:id="713505549">
          <w:marLeft w:val="0"/>
          <w:marRight w:val="0"/>
          <w:marTop w:val="0"/>
          <w:marBottom w:val="80"/>
          <w:divBdr>
            <w:top w:val="none" w:sz="0" w:space="0" w:color="auto"/>
            <w:left w:val="none" w:sz="0" w:space="0" w:color="auto"/>
            <w:bottom w:val="none" w:sz="0" w:space="0" w:color="auto"/>
            <w:right w:val="none" w:sz="0" w:space="0" w:color="auto"/>
          </w:divBdr>
        </w:div>
        <w:div w:id="2062560428">
          <w:marLeft w:val="0"/>
          <w:marRight w:val="0"/>
          <w:marTop w:val="0"/>
          <w:marBottom w:val="80"/>
          <w:divBdr>
            <w:top w:val="none" w:sz="0" w:space="0" w:color="auto"/>
            <w:left w:val="none" w:sz="0" w:space="0" w:color="auto"/>
            <w:bottom w:val="none" w:sz="0" w:space="0" w:color="auto"/>
            <w:right w:val="none" w:sz="0" w:space="0" w:color="auto"/>
          </w:divBdr>
        </w:div>
        <w:div w:id="1166940263">
          <w:marLeft w:val="0"/>
          <w:marRight w:val="0"/>
          <w:marTop w:val="0"/>
          <w:marBottom w:val="80"/>
          <w:divBdr>
            <w:top w:val="none" w:sz="0" w:space="0" w:color="auto"/>
            <w:left w:val="none" w:sz="0" w:space="0" w:color="auto"/>
            <w:bottom w:val="none" w:sz="0" w:space="0" w:color="auto"/>
            <w:right w:val="none" w:sz="0" w:space="0" w:color="auto"/>
          </w:divBdr>
        </w:div>
        <w:div w:id="884949359">
          <w:marLeft w:val="0"/>
          <w:marRight w:val="0"/>
          <w:marTop w:val="0"/>
          <w:marBottom w:val="80"/>
          <w:divBdr>
            <w:top w:val="none" w:sz="0" w:space="0" w:color="auto"/>
            <w:left w:val="none" w:sz="0" w:space="0" w:color="auto"/>
            <w:bottom w:val="none" w:sz="0" w:space="0" w:color="auto"/>
            <w:right w:val="none" w:sz="0" w:space="0" w:color="auto"/>
          </w:divBdr>
        </w:div>
        <w:div w:id="1290745530">
          <w:marLeft w:val="0"/>
          <w:marRight w:val="0"/>
          <w:marTop w:val="0"/>
          <w:marBottom w:val="80"/>
          <w:divBdr>
            <w:top w:val="none" w:sz="0" w:space="0" w:color="auto"/>
            <w:left w:val="none" w:sz="0" w:space="0" w:color="auto"/>
            <w:bottom w:val="none" w:sz="0" w:space="0" w:color="auto"/>
            <w:right w:val="none" w:sz="0" w:space="0" w:color="auto"/>
          </w:divBdr>
        </w:div>
        <w:div w:id="394014613">
          <w:marLeft w:val="0"/>
          <w:marRight w:val="0"/>
          <w:marTop w:val="0"/>
          <w:marBottom w:val="80"/>
          <w:divBdr>
            <w:top w:val="none" w:sz="0" w:space="0" w:color="auto"/>
            <w:left w:val="none" w:sz="0" w:space="0" w:color="auto"/>
            <w:bottom w:val="none" w:sz="0" w:space="0" w:color="auto"/>
            <w:right w:val="none" w:sz="0" w:space="0" w:color="auto"/>
          </w:divBdr>
        </w:div>
        <w:div w:id="422143508">
          <w:marLeft w:val="0"/>
          <w:marRight w:val="0"/>
          <w:marTop w:val="0"/>
          <w:marBottom w:val="80"/>
          <w:divBdr>
            <w:top w:val="none" w:sz="0" w:space="0" w:color="auto"/>
            <w:left w:val="none" w:sz="0" w:space="0" w:color="auto"/>
            <w:bottom w:val="none" w:sz="0" w:space="0" w:color="auto"/>
            <w:right w:val="none" w:sz="0" w:space="0" w:color="auto"/>
          </w:divBdr>
        </w:div>
        <w:div w:id="858271821">
          <w:marLeft w:val="0"/>
          <w:marRight w:val="0"/>
          <w:marTop w:val="0"/>
          <w:marBottom w:val="80"/>
          <w:divBdr>
            <w:top w:val="none" w:sz="0" w:space="0" w:color="auto"/>
            <w:left w:val="none" w:sz="0" w:space="0" w:color="auto"/>
            <w:bottom w:val="none" w:sz="0" w:space="0" w:color="auto"/>
            <w:right w:val="none" w:sz="0" w:space="0" w:color="auto"/>
          </w:divBdr>
        </w:div>
        <w:div w:id="1989550426">
          <w:marLeft w:val="0"/>
          <w:marRight w:val="0"/>
          <w:marTop w:val="0"/>
          <w:marBottom w:val="80"/>
          <w:divBdr>
            <w:top w:val="none" w:sz="0" w:space="0" w:color="auto"/>
            <w:left w:val="none" w:sz="0" w:space="0" w:color="auto"/>
            <w:bottom w:val="none" w:sz="0" w:space="0" w:color="auto"/>
            <w:right w:val="none" w:sz="0" w:space="0" w:color="auto"/>
          </w:divBdr>
        </w:div>
        <w:div w:id="91584160">
          <w:marLeft w:val="0"/>
          <w:marRight w:val="0"/>
          <w:marTop w:val="0"/>
          <w:marBottom w:val="80"/>
          <w:divBdr>
            <w:top w:val="none" w:sz="0" w:space="0" w:color="auto"/>
            <w:left w:val="none" w:sz="0" w:space="0" w:color="auto"/>
            <w:bottom w:val="none" w:sz="0" w:space="0" w:color="auto"/>
            <w:right w:val="none" w:sz="0" w:space="0" w:color="auto"/>
          </w:divBdr>
        </w:div>
        <w:div w:id="1660116880">
          <w:marLeft w:val="0"/>
          <w:marRight w:val="0"/>
          <w:marTop w:val="0"/>
          <w:marBottom w:val="80"/>
          <w:divBdr>
            <w:top w:val="none" w:sz="0" w:space="0" w:color="auto"/>
            <w:left w:val="none" w:sz="0" w:space="0" w:color="auto"/>
            <w:bottom w:val="none" w:sz="0" w:space="0" w:color="auto"/>
            <w:right w:val="none" w:sz="0" w:space="0" w:color="auto"/>
          </w:divBdr>
        </w:div>
        <w:div w:id="1233080489">
          <w:marLeft w:val="0"/>
          <w:marRight w:val="0"/>
          <w:marTop w:val="0"/>
          <w:marBottom w:val="80"/>
          <w:divBdr>
            <w:top w:val="none" w:sz="0" w:space="0" w:color="auto"/>
            <w:left w:val="none" w:sz="0" w:space="0" w:color="auto"/>
            <w:bottom w:val="none" w:sz="0" w:space="0" w:color="auto"/>
            <w:right w:val="none" w:sz="0" w:space="0" w:color="auto"/>
          </w:divBdr>
        </w:div>
        <w:div w:id="513693249">
          <w:marLeft w:val="0"/>
          <w:marRight w:val="0"/>
          <w:marTop w:val="0"/>
          <w:marBottom w:val="80"/>
          <w:divBdr>
            <w:top w:val="none" w:sz="0" w:space="0" w:color="auto"/>
            <w:left w:val="none" w:sz="0" w:space="0" w:color="auto"/>
            <w:bottom w:val="none" w:sz="0" w:space="0" w:color="auto"/>
            <w:right w:val="none" w:sz="0" w:space="0" w:color="auto"/>
          </w:divBdr>
        </w:div>
        <w:div w:id="345403182">
          <w:marLeft w:val="0"/>
          <w:marRight w:val="0"/>
          <w:marTop w:val="0"/>
          <w:marBottom w:val="80"/>
          <w:divBdr>
            <w:top w:val="none" w:sz="0" w:space="0" w:color="auto"/>
            <w:left w:val="none" w:sz="0" w:space="0" w:color="auto"/>
            <w:bottom w:val="none" w:sz="0" w:space="0" w:color="auto"/>
            <w:right w:val="none" w:sz="0" w:space="0" w:color="auto"/>
          </w:divBdr>
        </w:div>
        <w:div w:id="359740914">
          <w:marLeft w:val="0"/>
          <w:marRight w:val="0"/>
          <w:marTop w:val="0"/>
          <w:marBottom w:val="80"/>
          <w:divBdr>
            <w:top w:val="none" w:sz="0" w:space="0" w:color="auto"/>
            <w:left w:val="none" w:sz="0" w:space="0" w:color="auto"/>
            <w:bottom w:val="none" w:sz="0" w:space="0" w:color="auto"/>
            <w:right w:val="none" w:sz="0" w:space="0" w:color="auto"/>
          </w:divBdr>
        </w:div>
        <w:div w:id="425276252">
          <w:marLeft w:val="0"/>
          <w:marRight w:val="0"/>
          <w:marTop w:val="0"/>
          <w:marBottom w:val="80"/>
          <w:divBdr>
            <w:top w:val="none" w:sz="0" w:space="0" w:color="auto"/>
            <w:left w:val="none" w:sz="0" w:space="0" w:color="auto"/>
            <w:bottom w:val="none" w:sz="0" w:space="0" w:color="auto"/>
            <w:right w:val="none" w:sz="0" w:space="0" w:color="auto"/>
          </w:divBdr>
        </w:div>
        <w:div w:id="1067651061">
          <w:marLeft w:val="0"/>
          <w:marRight w:val="0"/>
          <w:marTop w:val="0"/>
          <w:marBottom w:val="80"/>
          <w:divBdr>
            <w:top w:val="none" w:sz="0" w:space="0" w:color="auto"/>
            <w:left w:val="none" w:sz="0" w:space="0" w:color="auto"/>
            <w:bottom w:val="none" w:sz="0" w:space="0" w:color="auto"/>
            <w:right w:val="none" w:sz="0" w:space="0" w:color="auto"/>
          </w:divBdr>
        </w:div>
        <w:div w:id="767382935">
          <w:marLeft w:val="0"/>
          <w:marRight w:val="0"/>
          <w:marTop w:val="0"/>
          <w:marBottom w:val="80"/>
          <w:divBdr>
            <w:top w:val="none" w:sz="0" w:space="0" w:color="auto"/>
            <w:left w:val="none" w:sz="0" w:space="0" w:color="auto"/>
            <w:bottom w:val="none" w:sz="0" w:space="0" w:color="auto"/>
            <w:right w:val="none" w:sz="0" w:space="0" w:color="auto"/>
          </w:divBdr>
        </w:div>
        <w:div w:id="507140094">
          <w:marLeft w:val="0"/>
          <w:marRight w:val="0"/>
          <w:marTop w:val="0"/>
          <w:marBottom w:val="80"/>
          <w:divBdr>
            <w:top w:val="none" w:sz="0" w:space="0" w:color="auto"/>
            <w:left w:val="none" w:sz="0" w:space="0" w:color="auto"/>
            <w:bottom w:val="none" w:sz="0" w:space="0" w:color="auto"/>
            <w:right w:val="none" w:sz="0" w:space="0" w:color="auto"/>
          </w:divBdr>
        </w:div>
        <w:div w:id="1113937175">
          <w:marLeft w:val="0"/>
          <w:marRight w:val="0"/>
          <w:marTop w:val="0"/>
          <w:marBottom w:val="80"/>
          <w:divBdr>
            <w:top w:val="none" w:sz="0" w:space="0" w:color="auto"/>
            <w:left w:val="none" w:sz="0" w:space="0" w:color="auto"/>
            <w:bottom w:val="none" w:sz="0" w:space="0" w:color="auto"/>
            <w:right w:val="none" w:sz="0" w:space="0" w:color="auto"/>
          </w:divBdr>
        </w:div>
        <w:div w:id="1703507142">
          <w:marLeft w:val="0"/>
          <w:marRight w:val="0"/>
          <w:marTop w:val="0"/>
          <w:marBottom w:val="80"/>
          <w:divBdr>
            <w:top w:val="none" w:sz="0" w:space="0" w:color="auto"/>
            <w:left w:val="none" w:sz="0" w:space="0" w:color="auto"/>
            <w:bottom w:val="none" w:sz="0" w:space="0" w:color="auto"/>
            <w:right w:val="none" w:sz="0" w:space="0" w:color="auto"/>
          </w:divBdr>
        </w:div>
        <w:div w:id="472673435">
          <w:marLeft w:val="0"/>
          <w:marRight w:val="0"/>
          <w:marTop w:val="0"/>
          <w:marBottom w:val="80"/>
          <w:divBdr>
            <w:top w:val="none" w:sz="0" w:space="0" w:color="auto"/>
            <w:left w:val="none" w:sz="0" w:space="0" w:color="auto"/>
            <w:bottom w:val="none" w:sz="0" w:space="0" w:color="auto"/>
            <w:right w:val="none" w:sz="0" w:space="0" w:color="auto"/>
          </w:divBdr>
        </w:div>
        <w:div w:id="361321673">
          <w:marLeft w:val="0"/>
          <w:marRight w:val="0"/>
          <w:marTop w:val="0"/>
          <w:marBottom w:val="80"/>
          <w:divBdr>
            <w:top w:val="none" w:sz="0" w:space="0" w:color="auto"/>
            <w:left w:val="none" w:sz="0" w:space="0" w:color="auto"/>
            <w:bottom w:val="none" w:sz="0" w:space="0" w:color="auto"/>
            <w:right w:val="none" w:sz="0" w:space="0" w:color="auto"/>
          </w:divBdr>
        </w:div>
        <w:div w:id="1774090910">
          <w:marLeft w:val="0"/>
          <w:marRight w:val="0"/>
          <w:marTop w:val="0"/>
          <w:marBottom w:val="80"/>
          <w:divBdr>
            <w:top w:val="none" w:sz="0" w:space="0" w:color="auto"/>
            <w:left w:val="none" w:sz="0" w:space="0" w:color="auto"/>
            <w:bottom w:val="none" w:sz="0" w:space="0" w:color="auto"/>
            <w:right w:val="none" w:sz="0" w:space="0" w:color="auto"/>
          </w:divBdr>
        </w:div>
        <w:div w:id="945620479">
          <w:marLeft w:val="0"/>
          <w:marRight w:val="0"/>
          <w:marTop w:val="0"/>
          <w:marBottom w:val="80"/>
          <w:divBdr>
            <w:top w:val="none" w:sz="0" w:space="0" w:color="auto"/>
            <w:left w:val="none" w:sz="0" w:space="0" w:color="auto"/>
            <w:bottom w:val="none" w:sz="0" w:space="0" w:color="auto"/>
            <w:right w:val="none" w:sz="0" w:space="0" w:color="auto"/>
          </w:divBdr>
        </w:div>
        <w:div w:id="1011220779">
          <w:marLeft w:val="0"/>
          <w:marRight w:val="0"/>
          <w:marTop w:val="0"/>
          <w:marBottom w:val="80"/>
          <w:divBdr>
            <w:top w:val="none" w:sz="0" w:space="0" w:color="auto"/>
            <w:left w:val="none" w:sz="0" w:space="0" w:color="auto"/>
            <w:bottom w:val="none" w:sz="0" w:space="0" w:color="auto"/>
            <w:right w:val="none" w:sz="0" w:space="0" w:color="auto"/>
          </w:divBdr>
        </w:div>
        <w:div w:id="1703628573">
          <w:marLeft w:val="0"/>
          <w:marRight w:val="0"/>
          <w:marTop w:val="0"/>
          <w:marBottom w:val="80"/>
          <w:divBdr>
            <w:top w:val="none" w:sz="0" w:space="0" w:color="auto"/>
            <w:left w:val="none" w:sz="0" w:space="0" w:color="auto"/>
            <w:bottom w:val="none" w:sz="0" w:space="0" w:color="auto"/>
            <w:right w:val="none" w:sz="0" w:space="0" w:color="auto"/>
          </w:divBdr>
        </w:div>
        <w:div w:id="380715757">
          <w:marLeft w:val="0"/>
          <w:marRight w:val="0"/>
          <w:marTop w:val="0"/>
          <w:marBottom w:val="80"/>
          <w:divBdr>
            <w:top w:val="none" w:sz="0" w:space="0" w:color="auto"/>
            <w:left w:val="none" w:sz="0" w:space="0" w:color="auto"/>
            <w:bottom w:val="none" w:sz="0" w:space="0" w:color="auto"/>
            <w:right w:val="none" w:sz="0" w:space="0" w:color="auto"/>
          </w:divBdr>
        </w:div>
        <w:div w:id="579027916">
          <w:marLeft w:val="0"/>
          <w:marRight w:val="0"/>
          <w:marTop w:val="0"/>
          <w:marBottom w:val="80"/>
          <w:divBdr>
            <w:top w:val="none" w:sz="0" w:space="0" w:color="auto"/>
            <w:left w:val="none" w:sz="0" w:space="0" w:color="auto"/>
            <w:bottom w:val="none" w:sz="0" w:space="0" w:color="auto"/>
            <w:right w:val="none" w:sz="0" w:space="0" w:color="auto"/>
          </w:divBdr>
        </w:div>
        <w:div w:id="104352666">
          <w:marLeft w:val="0"/>
          <w:marRight w:val="0"/>
          <w:marTop w:val="0"/>
          <w:marBottom w:val="80"/>
          <w:divBdr>
            <w:top w:val="none" w:sz="0" w:space="0" w:color="auto"/>
            <w:left w:val="none" w:sz="0" w:space="0" w:color="auto"/>
            <w:bottom w:val="none" w:sz="0" w:space="0" w:color="auto"/>
            <w:right w:val="none" w:sz="0" w:space="0" w:color="auto"/>
          </w:divBdr>
        </w:div>
        <w:div w:id="1668706182">
          <w:marLeft w:val="0"/>
          <w:marRight w:val="0"/>
          <w:marTop w:val="0"/>
          <w:marBottom w:val="80"/>
          <w:divBdr>
            <w:top w:val="none" w:sz="0" w:space="0" w:color="auto"/>
            <w:left w:val="none" w:sz="0" w:space="0" w:color="auto"/>
            <w:bottom w:val="none" w:sz="0" w:space="0" w:color="auto"/>
            <w:right w:val="none" w:sz="0" w:space="0" w:color="auto"/>
          </w:divBdr>
        </w:div>
        <w:div w:id="438836942">
          <w:marLeft w:val="0"/>
          <w:marRight w:val="0"/>
          <w:marTop w:val="0"/>
          <w:marBottom w:val="80"/>
          <w:divBdr>
            <w:top w:val="none" w:sz="0" w:space="0" w:color="auto"/>
            <w:left w:val="none" w:sz="0" w:space="0" w:color="auto"/>
            <w:bottom w:val="none" w:sz="0" w:space="0" w:color="auto"/>
            <w:right w:val="none" w:sz="0" w:space="0" w:color="auto"/>
          </w:divBdr>
        </w:div>
        <w:div w:id="1703507158">
          <w:marLeft w:val="0"/>
          <w:marRight w:val="0"/>
          <w:marTop w:val="0"/>
          <w:marBottom w:val="80"/>
          <w:divBdr>
            <w:top w:val="none" w:sz="0" w:space="0" w:color="auto"/>
            <w:left w:val="none" w:sz="0" w:space="0" w:color="auto"/>
            <w:bottom w:val="none" w:sz="0" w:space="0" w:color="auto"/>
            <w:right w:val="none" w:sz="0" w:space="0" w:color="auto"/>
          </w:divBdr>
        </w:div>
        <w:div w:id="921599015">
          <w:marLeft w:val="0"/>
          <w:marRight w:val="0"/>
          <w:marTop w:val="0"/>
          <w:marBottom w:val="80"/>
          <w:divBdr>
            <w:top w:val="none" w:sz="0" w:space="0" w:color="auto"/>
            <w:left w:val="none" w:sz="0" w:space="0" w:color="auto"/>
            <w:bottom w:val="none" w:sz="0" w:space="0" w:color="auto"/>
            <w:right w:val="none" w:sz="0" w:space="0" w:color="auto"/>
          </w:divBdr>
        </w:div>
        <w:div w:id="265426474">
          <w:marLeft w:val="0"/>
          <w:marRight w:val="0"/>
          <w:marTop w:val="0"/>
          <w:marBottom w:val="80"/>
          <w:divBdr>
            <w:top w:val="none" w:sz="0" w:space="0" w:color="auto"/>
            <w:left w:val="none" w:sz="0" w:space="0" w:color="auto"/>
            <w:bottom w:val="none" w:sz="0" w:space="0" w:color="auto"/>
            <w:right w:val="none" w:sz="0" w:space="0" w:color="auto"/>
          </w:divBdr>
        </w:div>
        <w:div w:id="1606768577">
          <w:marLeft w:val="0"/>
          <w:marRight w:val="0"/>
          <w:marTop w:val="0"/>
          <w:marBottom w:val="80"/>
          <w:divBdr>
            <w:top w:val="none" w:sz="0" w:space="0" w:color="auto"/>
            <w:left w:val="none" w:sz="0" w:space="0" w:color="auto"/>
            <w:bottom w:val="none" w:sz="0" w:space="0" w:color="auto"/>
            <w:right w:val="none" w:sz="0" w:space="0" w:color="auto"/>
          </w:divBdr>
        </w:div>
        <w:div w:id="681050334">
          <w:marLeft w:val="0"/>
          <w:marRight w:val="0"/>
          <w:marTop w:val="0"/>
          <w:marBottom w:val="80"/>
          <w:divBdr>
            <w:top w:val="none" w:sz="0" w:space="0" w:color="auto"/>
            <w:left w:val="none" w:sz="0" w:space="0" w:color="auto"/>
            <w:bottom w:val="none" w:sz="0" w:space="0" w:color="auto"/>
            <w:right w:val="none" w:sz="0" w:space="0" w:color="auto"/>
          </w:divBdr>
        </w:div>
        <w:div w:id="1586264737">
          <w:marLeft w:val="0"/>
          <w:marRight w:val="0"/>
          <w:marTop w:val="0"/>
          <w:marBottom w:val="80"/>
          <w:divBdr>
            <w:top w:val="none" w:sz="0" w:space="0" w:color="auto"/>
            <w:left w:val="none" w:sz="0" w:space="0" w:color="auto"/>
            <w:bottom w:val="none" w:sz="0" w:space="0" w:color="auto"/>
            <w:right w:val="none" w:sz="0" w:space="0" w:color="auto"/>
          </w:divBdr>
        </w:div>
        <w:div w:id="775371919">
          <w:marLeft w:val="0"/>
          <w:marRight w:val="0"/>
          <w:marTop w:val="0"/>
          <w:marBottom w:val="80"/>
          <w:divBdr>
            <w:top w:val="none" w:sz="0" w:space="0" w:color="auto"/>
            <w:left w:val="none" w:sz="0" w:space="0" w:color="auto"/>
            <w:bottom w:val="none" w:sz="0" w:space="0" w:color="auto"/>
            <w:right w:val="none" w:sz="0" w:space="0" w:color="auto"/>
          </w:divBdr>
        </w:div>
        <w:div w:id="797643926">
          <w:marLeft w:val="0"/>
          <w:marRight w:val="0"/>
          <w:marTop w:val="0"/>
          <w:marBottom w:val="80"/>
          <w:divBdr>
            <w:top w:val="none" w:sz="0" w:space="0" w:color="auto"/>
            <w:left w:val="none" w:sz="0" w:space="0" w:color="auto"/>
            <w:bottom w:val="none" w:sz="0" w:space="0" w:color="auto"/>
            <w:right w:val="none" w:sz="0" w:space="0" w:color="auto"/>
          </w:divBdr>
        </w:div>
        <w:div w:id="1360813943">
          <w:marLeft w:val="0"/>
          <w:marRight w:val="0"/>
          <w:marTop w:val="0"/>
          <w:marBottom w:val="80"/>
          <w:divBdr>
            <w:top w:val="none" w:sz="0" w:space="0" w:color="auto"/>
            <w:left w:val="none" w:sz="0" w:space="0" w:color="auto"/>
            <w:bottom w:val="none" w:sz="0" w:space="0" w:color="auto"/>
            <w:right w:val="none" w:sz="0" w:space="0" w:color="auto"/>
          </w:divBdr>
        </w:div>
        <w:div w:id="1159734070">
          <w:marLeft w:val="0"/>
          <w:marRight w:val="0"/>
          <w:marTop w:val="0"/>
          <w:marBottom w:val="200"/>
          <w:divBdr>
            <w:top w:val="none" w:sz="0" w:space="0" w:color="auto"/>
            <w:left w:val="none" w:sz="0" w:space="0" w:color="auto"/>
            <w:bottom w:val="none" w:sz="0" w:space="0" w:color="auto"/>
            <w:right w:val="none" w:sz="0" w:space="0" w:color="auto"/>
          </w:divBdr>
        </w:div>
        <w:div w:id="1891187706">
          <w:marLeft w:val="0"/>
          <w:marRight w:val="0"/>
          <w:marTop w:val="0"/>
          <w:marBottom w:val="101"/>
          <w:divBdr>
            <w:top w:val="none" w:sz="0" w:space="0" w:color="auto"/>
            <w:left w:val="none" w:sz="0" w:space="0" w:color="auto"/>
            <w:bottom w:val="none" w:sz="0" w:space="0" w:color="auto"/>
            <w:right w:val="none" w:sz="0" w:space="0" w:color="auto"/>
          </w:divBdr>
        </w:div>
        <w:div w:id="309672700">
          <w:marLeft w:val="0"/>
          <w:marRight w:val="0"/>
          <w:marTop w:val="0"/>
          <w:marBottom w:val="101"/>
          <w:divBdr>
            <w:top w:val="none" w:sz="0" w:space="0" w:color="auto"/>
            <w:left w:val="none" w:sz="0" w:space="0" w:color="auto"/>
            <w:bottom w:val="none" w:sz="0" w:space="0" w:color="auto"/>
            <w:right w:val="none" w:sz="0" w:space="0" w:color="auto"/>
          </w:divBdr>
        </w:div>
        <w:div w:id="1617324611">
          <w:marLeft w:val="0"/>
          <w:marRight w:val="0"/>
          <w:marTop w:val="0"/>
          <w:marBottom w:val="101"/>
          <w:divBdr>
            <w:top w:val="none" w:sz="0" w:space="0" w:color="auto"/>
            <w:left w:val="none" w:sz="0" w:space="0" w:color="auto"/>
            <w:bottom w:val="none" w:sz="0" w:space="0" w:color="auto"/>
            <w:right w:val="none" w:sz="0" w:space="0" w:color="auto"/>
          </w:divBdr>
        </w:div>
        <w:div w:id="885292899">
          <w:marLeft w:val="0"/>
          <w:marRight w:val="0"/>
          <w:marTop w:val="0"/>
          <w:marBottom w:val="101"/>
          <w:divBdr>
            <w:top w:val="none" w:sz="0" w:space="0" w:color="auto"/>
            <w:left w:val="none" w:sz="0" w:space="0" w:color="auto"/>
            <w:bottom w:val="none" w:sz="0" w:space="0" w:color="auto"/>
            <w:right w:val="none" w:sz="0" w:space="0" w:color="auto"/>
          </w:divBdr>
        </w:div>
        <w:div w:id="859775958">
          <w:marLeft w:val="0"/>
          <w:marRight w:val="0"/>
          <w:marTop w:val="0"/>
          <w:marBottom w:val="101"/>
          <w:divBdr>
            <w:top w:val="none" w:sz="0" w:space="0" w:color="auto"/>
            <w:left w:val="none" w:sz="0" w:space="0" w:color="auto"/>
            <w:bottom w:val="none" w:sz="0" w:space="0" w:color="auto"/>
            <w:right w:val="none" w:sz="0" w:space="0" w:color="auto"/>
          </w:divBdr>
        </w:div>
        <w:div w:id="1526404241">
          <w:marLeft w:val="0"/>
          <w:marRight w:val="0"/>
          <w:marTop w:val="0"/>
          <w:marBottom w:val="101"/>
          <w:divBdr>
            <w:top w:val="none" w:sz="0" w:space="0" w:color="auto"/>
            <w:left w:val="none" w:sz="0" w:space="0" w:color="auto"/>
            <w:bottom w:val="none" w:sz="0" w:space="0" w:color="auto"/>
            <w:right w:val="none" w:sz="0" w:space="0" w:color="auto"/>
          </w:divBdr>
        </w:div>
        <w:div w:id="385761609">
          <w:marLeft w:val="0"/>
          <w:marRight w:val="0"/>
          <w:marTop w:val="0"/>
          <w:marBottom w:val="101"/>
          <w:divBdr>
            <w:top w:val="none" w:sz="0" w:space="0" w:color="auto"/>
            <w:left w:val="none" w:sz="0" w:space="0" w:color="auto"/>
            <w:bottom w:val="none" w:sz="0" w:space="0" w:color="auto"/>
            <w:right w:val="none" w:sz="0" w:space="0" w:color="auto"/>
          </w:divBdr>
        </w:div>
        <w:div w:id="588349191">
          <w:marLeft w:val="0"/>
          <w:marRight w:val="0"/>
          <w:marTop w:val="0"/>
          <w:marBottom w:val="101"/>
          <w:divBdr>
            <w:top w:val="none" w:sz="0" w:space="0" w:color="auto"/>
            <w:left w:val="none" w:sz="0" w:space="0" w:color="auto"/>
            <w:bottom w:val="none" w:sz="0" w:space="0" w:color="auto"/>
            <w:right w:val="none" w:sz="0" w:space="0" w:color="auto"/>
          </w:divBdr>
        </w:div>
        <w:div w:id="1856000145">
          <w:marLeft w:val="0"/>
          <w:marRight w:val="0"/>
          <w:marTop w:val="0"/>
          <w:marBottom w:val="101"/>
          <w:divBdr>
            <w:top w:val="none" w:sz="0" w:space="0" w:color="auto"/>
            <w:left w:val="none" w:sz="0" w:space="0" w:color="auto"/>
            <w:bottom w:val="none" w:sz="0" w:space="0" w:color="auto"/>
            <w:right w:val="none" w:sz="0" w:space="0" w:color="auto"/>
          </w:divBdr>
        </w:div>
        <w:div w:id="2051342797">
          <w:marLeft w:val="0"/>
          <w:marRight w:val="0"/>
          <w:marTop w:val="0"/>
          <w:marBottom w:val="101"/>
          <w:divBdr>
            <w:top w:val="none" w:sz="0" w:space="0" w:color="auto"/>
            <w:left w:val="none" w:sz="0" w:space="0" w:color="auto"/>
            <w:bottom w:val="none" w:sz="0" w:space="0" w:color="auto"/>
            <w:right w:val="none" w:sz="0" w:space="0" w:color="auto"/>
          </w:divBdr>
        </w:div>
        <w:div w:id="703595619">
          <w:marLeft w:val="0"/>
          <w:marRight w:val="0"/>
          <w:marTop w:val="0"/>
          <w:marBottom w:val="101"/>
          <w:divBdr>
            <w:top w:val="none" w:sz="0" w:space="0" w:color="auto"/>
            <w:left w:val="none" w:sz="0" w:space="0" w:color="auto"/>
            <w:bottom w:val="none" w:sz="0" w:space="0" w:color="auto"/>
            <w:right w:val="none" w:sz="0" w:space="0" w:color="auto"/>
          </w:divBdr>
        </w:div>
        <w:div w:id="1404791476">
          <w:marLeft w:val="0"/>
          <w:marRight w:val="0"/>
          <w:marTop w:val="0"/>
          <w:marBottom w:val="101"/>
          <w:divBdr>
            <w:top w:val="none" w:sz="0" w:space="0" w:color="auto"/>
            <w:left w:val="none" w:sz="0" w:space="0" w:color="auto"/>
            <w:bottom w:val="none" w:sz="0" w:space="0" w:color="auto"/>
            <w:right w:val="none" w:sz="0" w:space="0" w:color="auto"/>
          </w:divBdr>
        </w:div>
        <w:div w:id="1150026144">
          <w:marLeft w:val="0"/>
          <w:marRight w:val="0"/>
          <w:marTop w:val="0"/>
          <w:marBottom w:val="101"/>
          <w:divBdr>
            <w:top w:val="none" w:sz="0" w:space="0" w:color="auto"/>
            <w:left w:val="none" w:sz="0" w:space="0" w:color="auto"/>
            <w:bottom w:val="none" w:sz="0" w:space="0" w:color="auto"/>
            <w:right w:val="none" w:sz="0" w:space="0" w:color="auto"/>
          </w:divBdr>
        </w:div>
        <w:div w:id="1762680940">
          <w:marLeft w:val="0"/>
          <w:marRight w:val="0"/>
          <w:marTop w:val="0"/>
          <w:marBottom w:val="101"/>
          <w:divBdr>
            <w:top w:val="none" w:sz="0" w:space="0" w:color="auto"/>
            <w:left w:val="none" w:sz="0" w:space="0" w:color="auto"/>
            <w:bottom w:val="none" w:sz="0" w:space="0" w:color="auto"/>
            <w:right w:val="none" w:sz="0" w:space="0" w:color="auto"/>
          </w:divBdr>
        </w:div>
        <w:div w:id="1869485246">
          <w:marLeft w:val="0"/>
          <w:marRight w:val="0"/>
          <w:marTop w:val="0"/>
          <w:marBottom w:val="101"/>
          <w:divBdr>
            <w:top w:val="none" w:sz="0" w:space="0" w:color="auto"/>
            <w:left w:val="none" w:sz="0" w:space="0" w:color="auto"/>
            <w:bottom w:val="none" w:sz="0" w:space="0" w:color="auto"/>
            <w:right w:val="none" w:sz="0" w:space="0" w:color="auto"/>
          </w:divBdr>
        </w:div>
        <w:div w:id="953948706">
          <w:marLeft w:val="0"/>
          <w:marRight w:val="0"/>
          <w:marTop w:val="0"/>
          <w:marBottom w:val="101"/>
          <w:divBdr>
            <w:top w:val="none" w:sz="0" w:space="0" w:color="auto"/>
            <w:left w:val="none" w:sz="0" w:space="0" w:color="auto"/>
            <w:bottom w:val="none" w:sz="0" w:space="0" w:color="auto"/>
            <w:right w:val="none" w:sz="0" w:space="0" w:color="auto"/>
          </w:divBdr>
        </w:div>
        <w:div w:id="1334188364">
          <w:marLeft w:val="0"/>
          <w:marRight w:val="0"/>
          <w:marTop w:val="0"/>
          <w:marBottom w:val="101"/>
          <w:divBdr>
            <w:top w:val="none" w:sz="0" w:space="0" w:color="auto"/>
            <w:left w:val="none" w:sz="0" w:space="0" w:color="auto"/>
            <w:bottom w:val="none" w:sz="0" w:space="0" w:color="auto"/>
            <w:right w:val="none" w:sz="0" w:space="0" w:color="auto"/>
          </w:divBdr>
        </w:div>
        <w:div w:id="205534550">
          <w:marLeft w:val="0"/>
          <w:marRight w:val="0"/>
          <w:marTop w:val="0"/>
          <w:marBottom w:val="101"/>
          <w:divBdr>
            <w:top w:val="none" w:sz="0" w:space="0" w:color="auto"/>
            <w:left w:val="none" w:sz="0" w:space="0" w:color="auto"/>
            <w:bottom w:val="none" w:sz="0" w:space="0" w:color="auto"/>
            <w:right w:val="none" w:sz="0" w:space="0" w:color="auto"/>
          </w:divBdr>
        </w:div>
        <w:div w:id="1527329639">
          <w:marLeft w:val="0"/>
          <w:marRight w:val="0"/>
          <w:marTop w:val="0"/>
          <w:marBottom w:val="101"/>
          <w:divBdr>
            <w:top w:val="none" w:sz="0" w:space="0" w:color="auto"/>
            <w:left w:val="none" w:sz="0" w:space="0" w:color="auto"/>
            <w:bottom w:val="none" w:sz="0" w:space="0" w:color="auto"/>
            <w:right w:val="none" w:sz="0" w:space="0" w:color="auto"/>
          </w:divBdr>
        </w:div>
        <w:div w:id="433209039">
          <w:marLeft w:val="0"/>
          <w:marRight w:val="0"/>
          <w:marTop w:val="0"/>
          <w:marBottom w:val="101"/>
          <w:divBdr>
            <w:top w:val="none" w:sz="0" w:space="0" w:color="auto"/>
            <w:left w:val="none" w:sz="0" w:space="0" w:color="auto"/>
            <w:bottom w:val="none" w:sz="0" w:space="0" w:color="auto"/>
            <w:right w:val="none" w:sz="0" w:space="0" w:color="auto"/>
          </w:divBdr>
        </w:div>
        <w:div w:id="419060752">
          <w:marLeft w:val="0"/>
          <w:marRight w:val="0"/>
          <w:marTop w:val="0"/>
          <w:marBottom w:val="101"/>
          <w:divBdr>
            <w:top w:val="none" w:sz="0" w:space="0" w:color="auto"/>
            <w:left w:val="none" w:sz="0" w:space="0" w:color="auto"/>
            <w:bottom w:val="none" w:sz="0" w:space="0" w:color="auto"/>
            <w:right w:val="none" w:sz="0" w:space="0" w:color="auto"/>
          </w:divBdr>
        </w:div>
        <w:div w:id="1661691603">
          <w:marLeft w:val="0"/>
          <w:marRight w:val="0"/>
          <w:marTop w:val="0"/>
          <w:marBottom w:val="101"/>
          <w:divBdr>
            <w:top w:val="none" w:sz="0" w:space="0" w:color="auto"/>
            <w:left w:val="none" w:sz="0" w:space="0" w:color="auto"/>
            <w:bottom w:val="none" w:sz="0" w:space="0" w:color="auto"/>
            <w:right w:val="none" w:sz="0" w:space="0" w:color="auto"/>
          </w:divBdr>
        </w:div>
        <w:div w:id="1145390761">
          <w:marLeft w:val="0"/>
          <w:marRight w:val="0"/>
          <w:marTop w:val="0"/>
          <w:marBottom w:val="101"/>
          <w:divBdr>
            <w:top w:val="none" w:sz="0" w:space="0" w:color="auto"/>
            <w:left w:val="none" w:sz="0" w:space="0" w:color="auto"/>
            <w:bottom w:val="none" w:sz="0" w:space="0" w:color="auto"/>
            <w:right w:val="none" w:sz="0" w:space="0" w:color="auto"/>
          </w:divBdr>
        </w:div>
        <w:div w:id="1743064853">
          <w:marLeft w:val="0"/>
          <w:marRight w:val="0"/>
          <w:marTop w:val="0"/>
          <w:marBottom w:val="101"/>
          <w:divBdr>
            <w:top w:val="none" w:sz="0" w:space="0" w:color="auto"/>
            <w:left w:val="none" w:sz="0" w:space="0" w:color="auto"/>
            <w:bottom w:val="none" w:sz="0" w:space="0" w:color="auto"/>
            <w:right w:val="none" w:sz="0" w:space="0" w:color="auto"/>
          </w:divBdr>
        </w:div>
        <w:div w:id="840198405">
          <w:marLeft w:val="0"/>
          <w:marRight w:val="0"/>
          <w:marTop w:val="0"/>
          <w:marBottom w:val="101"/>
          <w:divBdr>
            <w:top w:val="none" w:sz="0" w:space="0" w:color="auto"/>
            <w:left w:val="none" w:sz="0" w:space="0" w:color="auto"/>
            <w:bottom w:val="none" w:sz="0" w:space="0" w:color="auto"/>
            <w:right w:val="none" w:sz="0" w:space="0" w:color="auto"/>
          </w:divBdr>
        </w:div>
        <w:div w:id="74783386">
          <w:marLeft w:val="0"/>
          <w:marRight w:val="0"/>
          <w:marTop w:val="0"/>
          <w:marBottom w:val="101"/>
          <w:divBdr>
            <w:top w:val="none" w:sz="0" w:space="0" w:color="auto"/>
            <w:left w:val="none" w:sz="0" w:space="0" w:color="auto"/>
            <w:bottom w:val="none" w:sz="0" w:space="0" w:color="auto"/>
            <w:right w:val="none" w:sz="0" w:space="0" w:color="auto"/>
          </w:divBdr>
        </w:div>
        <w:div w:id="348455381">
          <w:marLeft w:val="0"/>
          <w:marRight w:val="0"/>
          <w:marTop w:val="0"/>
          <w:marBottom w:val="101"/>
          <w:divBdr>
            <w:top w:val="none" w:sz="0" w:space="0" w:color="auto"/>
            <w:left w:val="none" w:sz="0" w:space="0" w:color="auto"/>
            <w:bottom w:val="none" w:sz="0" w:space="0" w:color="auto"/>
            <w:right w:val="none" w:sz="0" w:space="0" w:color="auto"/>
          </w:divBdr>
        </w:div>
        <w:div w:id="1688024934">
          <w:marLeft w:val="0"/>
          <w:marRight w:val="0"/>
          <w:marTop w:val="0"/>
          <w:marBottom w:val="101"/>
          <w:divBdr>
            <w:top w:val="none" w:sz="0" w:space="0" w:color="auto"/>
            <w:left w:val="none" w:sz="0" w:space="0" w:color="auto"/>
            <w:bottom w:val="none" w:sz="0" w:space="0" w:color="auto"/>
            <w:right w:val="none" w:sz="0" w:space="0" w:color="auto"/>
          </w:divBdr>
        </w:div>
        <w:div w:id="1722829903">
          <w:marLeft w:val="0"/>
          <w:marRight w:val="0"/>
          <w:marTop w:val="0"/>
          <w:marBottom w:val="101"/>
          <w:divBdr>
            <w:top w:val="none" w:sz="0" w:space="0" w:color="auto"/>
            <w:left w:val="none" w:sz="0" w:space="0" w:color="auto"/>
            <w:bottom w:val="none" w:sz="0" w:space="0" w:color="auto"/>
            <w:right w:val="none" w:sz="0" w:space="0" w:color="auto"/>
          </w:divBdr>
        </w:div>
        <w:div w:id="22943609">
          <w:marLeft w:val="0"/>
          <w:marRight w:val="0"/>
          <w:marTop w:val="0"/>
          <w:marBottom w:val="101"/>
          <w:divBdr>
            <w:top w:val="none" w:sz="0" w:space="0" w:color="auto"/>
            <w:left w:val="none" w:sz="0" w:space="0" w:color="auto"/>
            <w:bottom w:val="none" w:sz="0" w:space="0" w:color="auto"/>
            <w:right w:val="none" w:sz="0" w:space="0" w:color="auto"/>
          </w:divBdr>
        </w:div>
        <w:div w:id="145899416">
          <w:marLeft w:val="0"/>
          <w:marRight w:val="0"/>
          <w:marTop w:val="0"/>
          <w:marBottom w:val="101"/>
          <w:divBdr>
            <w:top w:val="none" w:sz="0" w:space="0" w:color="auto"/>
            <w:left w:val="none" w:sz="0" w:space="0" w:color="auto"/>
            <w:bottom w:val="none" w:sz="0" w:space="0" w:color="auto"/>
            <w:right w:val="none" w:sz="0" w:space="0" w:color="auto"/>
          </w:divBdr>
        </w:div>
        <w:div w:id="901523487">
          <w:marLeft w:val="0"/>
          <w:marRight w:val="0"/>
          <w:marTop w:val="0"/>
          <w:marBottom w:val="101"/>
          <w:divBdr>
            <w:top w:val="none" w:sz="0" w:space="0" w:color="auto"/>
            <w:left w:val="none" w:sz="0" w:space="0" w:color="auto"/>
            <w:bottom w:val="none" w:sz="0" w:space="0" w:color="auto"/>
            <w:right w:val="none" w:sz="0" w:space="0" w:color="auto"/>
          </w:divBdr>
        </w:div>
        <w:div w:id="1232077634">
          <w:marLeft w:val="0"/>
          <w:marRight w:val="0"/>
          <w:marTop w:val="0"/>
          <w:marBottom w:val="101"/>
          <w:divBdr>
            <w:top w:val="none" w:sz="0" w:space="0" w:color="auto"/>
            <w:left w:val="none" w:sz="0" w:space="0" w:color="auto"/>
            <w:bottom w:val="none" w:sz="0" w:space="0" w:color="auto"/>
            <w:right w:val="none" w:sz="0" w:space="0" w:color="auto"/>
          </w:divBdr>
        </w:div>
        <w:div w:id="294021658">
          <w:marLeft w:val="0"/>
          <w:marRight w:val="0"/>
          <w:marTop w:val="0"/>
          <w:marBottom w:val="101"/>
          <w:divBdr>
            <w:top w:val="none" w:sz="0" w:space="0" w:color="auto"/>
            <w:left w:val="none" w:sz="0" w:space="0" w:color="auto"/>
            <w:bottom w:val="none" w:sz="0" w:space="0" w:color="auto"/>
            <w:right w:val="none" w:sz="0" w:space="0" w:color="auto"/>
          </w:divBdr>
        </w:div>
        <w:div w:id="472604432">
          <w:marLeft w:val="0"/>
          <w:marRight w:val="0"/>
          <w:marTop w:val="0"/>
          <w:marBottom w:val="101"/>
          <w:divBdr>
            <w:top w:val="none" w:sz="0" w:space="0" w:color="auto"/>
            <w:left w:val="none" w:sz="0" w:space="0" w:color="auto"/>
            <w:bottom w:val="none" w:sz="0" w:space="0" w:color="auto"/>
            <w:right w:val="none" w:sz="0" w:space="0" w:color="auto"/>
          </w:divBdr>
        </w:div>
        <w:div w:id="1039549861">
          <w:marLeft w:val="0"/>
          <w:marRight w:val="0"/>
          <w:marTop w:val="0"/>
          <w:marBottom w:val="101"/>
          <w:divBdr>
            <w:top w:val="none" w:sz="0" w:space="0" w:color="auto"/>
            <w:left w:val="none" w:sz="0" w:space="0" w:color="auto"/>
            <w:bottom w:val="none" w:sz="0" w:space="0" w:color="auto"/>
            <w:right w:val="none" w:sz="0" w:space="0" w:color="auto"/>
          </w:divBdr>
        </w:div>
        <w:div w:id="1667587815">
          <w:marLeft w:val="0"/>
          <w:marRight w:val="0"/>
          <w:marTop w:val="0"/>
          <w:marBottom w:val="101"/>
          <w:divBdr>
            <w:top w:val="none" w:sz="0" w:space="0" w:color="auto"/>
            <w:left w:val="none" w:sz="0" w:space="0" w:color="auto"/>
            <w:bottom w:val="none" w:sz="0" w:space="0" w:color="auto"/>
            <w:right w:val="none" w:sz="0" w:space="0" w:color="auto"/>
          </w:divBdr>
        </w:div>
        <w:div w:id="1836455048">
          <w:marLeft w:val="0"/>
          <w:marRight w:val="0"/>
          <w:marTop w:val="0"/>
          <w:marBottom w:val="101"/>
          <w:divBdr>
            <w:top w:val="none" w:sz="0" w:space="0" w:color="auto"/>
            <w:left w:val="none" w:sz="0" w:space="0" w:color="auto"/>
            <w:bottom w:val="none" w:sz="0" w:space="0" w:color="auto"/>
            <w:right w:val="none" w:sz="0" w:space="0" w:color="auto"/>
          </w:divBdr>
        </w:div>
        <w:div w:id="800197297">
          <w:marLeft w:val="0"/>
          <w:marRight w:val="0"/>
          <w:marTop w:val="0"/>
          <w:marBottom w:val="101"/>
          <w:divBdr>
            <w:top w:val="none" w:sz="0" w:space="0" w:color="auto"/>
            <w:left w:val="none" w:sz="0" w:space="0" w:color="auto"/>
            <w:bottom w:val="none" w:sz="0" w:space="0" w:color="auto"/>
            <w:right w:val="none" w:sz="0" w:space="0" w:color="auto"/>
          </w:divBdr>
        </w:div>
        <w:div w:id="1097943449">
          <w:marLeft w:val="0"/>
          <w:marRight w:val="0"/>
          <w:marTop w:val="0"/>
          <w:marBottom w:val="101"/>
          <w:divBdr>
            <w:top w:val="none" w:sz="0" w:space="0" w:color="auto"/>
            <w:left w:val="none" w:sz="0" w:space="0" w:color="auto"/>
            <w:bottom w:val="none" w:sz="0" w:space="0" w:color="auto"/>
            <w:right w:val="none" w:sz="0" w:space="0" w:color="auto"/>
          </w:divBdr>
        </w:div>
        <w:div w:id="1846936332">
          <w:marLeft w:val="0"/>
          <w:marRight w:val="0"/>
          <w:marTop w:val="0"/>
          <w:marBottom w:val="101"/>
          <w:divBdr>
            <w:top w:val="none" w:sz="0" w:space="0" w:color="auto"/>
            <w:left w:val="none" w:sz="0" w:space="0" w:color="auto"/>
            <w:bottom w:val="none" w:sz="0" w:space="0" w:color="auto"/>
            <w:right w:val="none" w:sz="0" w:space="0" w:color="auto"/>
          </w:divBdr>
        </w:div>
        <w:div w:id="2066097200">
          <w:marLeft w:val="0"/>
          <w:marRight w:val="0"/>
          <w:marTop w:val="0"/>
          <w:marBottom w:val="101"/>
          <w:divBdr>
            <w:top w:val="none" w:sz="0" w:space="0" w:color="auto"/>
            <w:left w:val="none" w:sz="0" w:space="0" w:color="auto"/>
            <w:bottom w:val="none" w:sz="0" w:space="0" w:color="auto"/>
            <w:right w:val="none" w:sz="0" w:space="0" w:color="auto"/>
          </w:divBdr>
        </w:div>
        <w:div w:id="1621571622">
          <w:marLeft w:val="0"/>
          <w:marRight w:val="0"/>
          <w:marTop w:val="0"/>
          <w:marBottom w:val="101"/>
          <w:divBdr>
            <w:top w:val="none" w:sz="0" w:space="0" w:color="auto"/>
            <w:left w:val="none" w:sz="0" w:space="0" w:color="auto"/>
            <w:bottom w:val="none" w:sz="0" w:space="0" w:color="auto"/>
            <w:right w:val="none" w:sz="0" w:space="0" w:color="auto"/>
          </w:divBdr>
        </w:div>
        <w:div w:id="568269366">
          <w:marLeft w:val="0"/>
          <w:marRight w:val="0"/>
          <w:marTop w:val="0"/>
          <w:marBottom w:val="101"/>
          <w:divBdr>
            <w:top w:val="none" w:sz="0" w:space="0" w:color="auto"/>
            <w:left w:val="none" w:sz="0" w:space="0" w:color="auto"/>
            <w:bottom w:val="none" w:sz="0" w:space="0" w:color="auto"/>
            <w:right w:val="none" w:sz="0" w:space="0" w:color="auto"/>
          </w:divBdr>
        </w:div>
        <w:div w:id="120880393">
          <w:marLeft w:val="0"/>
          <w:marRight w:val="0"/>
          <w:marTop w:val="0"/>
          <w:marBottom w:val="101"/>
          <w:divBdr>
            <w:top w:val="none" w:sz="0" w:space="0" w:color="auto"/>
            <w:left w:val="none" w:sz="0" w:space="0" w:color="auto"/>
            <w:bottom w:val="none" w:sz="0" w:space="0" w:color="auto"/>
            <w:right w:val="none" w:sz="0" w:space="0" w:color="auto"/>
          </w:divBdr>
        </w:div>
        <w:div w:id="1385449849">
          <w:marLeft w:val="0"/>
          <w:marRight w:val="0"/>
          <w:marTop w:val="0"/>
          <w:marBottom w:val="101"/>
          <w:divBdr>
            <w:top w:val="none" w:sz="0" w:space="0" w:color="auto"/>
            <w:left w:val="none" w:sz="0" w:space="0" w:color="auto"/>
            <w:bottom w:val="none" w:sz="0" w:space="0" w:color="auto"/>
            <w:right w:val="none" w:sz="0" w:space="0" w:color="auto"/>
          </w:divBdr>
        </w:div>
        <w:div w:id="1435441472">
          <w:marLeft w:val="0"/>
          <w:marRight w:val="0"/>
          <w:marTop w:val="0"/>
          <w:marBottom w:val="101"/>
          <w:divBdr>
            <w:top w:val="none" w:sz="0" w:space="0" w:color="auto"/>
            <w:left w:val="none" w:sz="0" w:space="0" w:color="auto"/>
            <w:bottom w:val="none" w:sz="0" w:space="0" w:color="auto"/>
            <w:right w:val="none" w:sz="0" w:space="0" w:color="auto"/>
          </w:divBdr>
        </w:div>
        <w:div w:id="1098986780">
          <w:marLeft w:val="0"/>
          <w:marRight w:val="0"/>
          <w:marTop w:val="0"/>
          <w:marBottom w:val="101"/>
          <w:divBdr>
            <w:top w:val="none" w:sz="0" w:space="0" w:color="auto"/>
            <w:left w:val="none" w:sz="0" w:space="0" w:color="auto"/>
            <w:bottom w:val="none" w:sz="0" w:space="0" w:color="auto"/>
            <w:right w:val="none" w:sz="0" w:space="0" w:color="auto"/>
          </w:divBdr>
        </w:div>
        <w:div w:id="490100324">
          <w:marLeft w:val="0"/>
          <w:marRight w:val="0"/>
          <w:marTop w:val="0"/>
          <w:marBottom w:val="101"/>
          <w:divBdr>
            <w:top w:val="none" w:sz="0" w:space="0" w:color="auto"/>
            <w:left w:val="none" w:sz="0" w:space="0" w:color="auto"/>
            <w:bottom w:val="none" w:sz="0" w:space="0" w:color="auto"/>
            <w:right w:val="none" w:sz="0" w:space="0" w:color="auto"/>
          </w:divBdr>
        </w:div>
        <w:div w:id="484469818">
          <w:marLeft w:val="0"/>
          <w:marRight w:val="0"/>
          <w:marTop w:val="0"/>
          <w:marBottom w:val="101"/>
          <w:divBdr>
            <w:top w:val="none" w:sz="0" w:space="0" w:color="auto"/>
            <w:left w:val="none" w:sz="0" w:space="0" w:color="auto"/>
            <w:bottom w:val="none" w:sz="0" w:space="0" w:color="auto"/>
            <w:right w:val="none" w:sz="0" w:space="0" w:color="auto"/>
          </w:divBdr>
        </w:div>
        <w:div w:id="328674693">
          <w:marLeft w:val="0"/>
          <w:marRight w:val="0"/>
          <w:marTop w:val="0"/>
          <w:marBottom w:val="101"/>
          <w:divBdr>
            <w:top w:val="none" w:sz="0" w:space="0" w:color="auto"/>
            <w:left w:val="none" w:sz="0" w:space="0" w:color="auto"/>
            <w:bottom w:val="none" w:sz="0" w:space="0" w:color="auto"/>
            <w:right w:val="none" w:sz="0" w:space="0" w:color="auto"/>
          </w:divBdr>
        </w:div>
        <w:div w:id="1320885268">
          <w:marLeft w:val="0"/>
          <w:marRight w:val="0"/>
          <w:marTop w:val="0"/>
          <w:marBottom w:val="101"/>
          <w:divBdr>
            <w:top w:val="none" w:sz="0" w:space="0" w:color="auto"/>
            <w:left w:val="none" w:sz="0" w:space="0" w:color="auto"/>
            <w:bottom w:val="none" w:sz="0" w:space="0" w:color="auto"/>
            <w:right w:val="none" w:sz="0" w:space="0" w:color="auto"/>
          </w:divBdr>
        </w:div>
        <w:div w:id="1274555569">
          <w:marLeft w:val="0"/>
          <w:marRight w:val="0"/>
          <w:marTop w:val="0"/>
          <w:marBottom w:val="101"/>
          <w:divBdr>
            <w:top w:val="none" w:sz="0" w:space="0" w:color="auto"/>
            <w:left w:val="none" w:sz="0" w:space="0" w:color="auto"/>
            <w:bottom w:val="none" w:sz="0" w:space="0" w:color="auto"/>
            <w:right w:val="none" w:sz="0" w:space="0" w:color="auto"/>
          </w:divBdr>
        </w:div>
        <w:div w:id="266161769">
          <w:marLeft w:val="0"/>
          <w:marRight w:val="0"/>
          <w:marTop w:val="0"/>
          <w:marBottom w:val="101"/>
          <w:divBdr>
            <w:top w:val="none" w:sz="0" w:space="0" w:color="auto"/>
            <w:left w:val="none" w:sz="0" w:space="0" w:color="auto"/>
            <w:bottom w:val="none" w:sz="0" w:space="0" w:color="auto"/>
            <w:right w:val="none" w:sz="0" w:space="0" w:color="auto"/>
          </w:divBdr>
        </w:div>
        <w:div w:id="801117688">
          <w:marLeft w:val="0"/>
          <w:marRight w:val="0"/>
          <w:marTop w:val="0"/>
          <w:marBottom w:val="101"/>
          <w:divBdr>
            <w:top w:val="none" w:sz="0" w:space="0" w:color="auto"/>
            <w:left w:val="none" w:sz="0" w:space="0" w:color="auto"/>
            <w:bottom w:val="none" w:sz="0" w:space="0" w:color="auto"/>
            <w:right w:val="none" w:sz="0" w:space="0" w:color="auto"/>
          </w:divBdr>
        </w:div>
        <w:div w:id="1809973590">
          <w:marLeft w:val="0"/>
          <w:marRight w:val="0"/>
          <w:marTop w:val="0"/>
          <w:marBottom w:val="101"/>
          <w:divBdr>
            <w:top w:val="none" w:sz="0" w:space="0" w:color="auto"/>
            <w:left w:val="none" w:sz="0" w:space="0" w:color="auto"/>
            <w:bottom w:val="none" w:sz="0" w:space="0" w:color="auto"/>
            <w:right w:val="none" w:sz="0" w:space="0" w:color="auto"/>
          </w:divBdr>
        </w:div>
        <w:div w:id="1465853735">
          <w:marLeft w:val="0"/>
          <w:marRight w:val="0"/>
          <w:marTop w:val="0"/>
          <w:marBottom w:val="101"/>
          <w:divBdr>
            <w:top w:val="none" w:sz="0" w:space="0" w:color="auto"/>
            <w:left w:val="none" w:sz="0" w:space="0" w:color="auto"/>
            <w:bottom w:val="none" w:sz="0" w:space="0" w:color="auto"/>
            <w:right w:val="none" w:sz="0" w:space="0" w:color="auto"/>
          </w:divBdr>
        </w:div>
        <w:div w:id="1380931987">
          <w:marLeft w:val="0"/>
          <w:marRight w:val="0"/>
          <w:marTop w:val="0"/>
          <w:marBottom w:val="101"/>
          <w:divBdr>
            <w:top w:val="none" w:sz="0" w:space="0" w:color="auto"/>
            <w:left w:val="none" w:sz="0" w:space="0" w:color="auto"/>
            <w:bottom w:val="none" w:sz="0" w:space="0" w:color="auto"/>
            <w:right w:val="none" w:sz="0" w:space="0" w:color="auto"/>
          </w:divBdr>
        </w:div>
        <w:div w:id="2059427220">
          <w:marLeft w:val="0"/>
          <w:marRight w:val="0"/>
          <w:marTop w:val="0"/>
          <w:marBottom w:val="101"/>
          <w:divBdr>
            <w:top w:val="none" w:sz="0" w:space="0" w:color="auto"/>
            <w:left w:val="none" w:sz="0" w:space="0" w:color="auto"/>
            <w:bottom w:val="none" w:sz="0" w:space="0" w:color="auto"/>
            <w:right w:val="none" w:sz="0" w:space="0" w:color="auto"/>
          </w:divBdr>
        </w:div>
        <w:div w:id="340401076">
          <w:marLeft w:val="0"/>
          <w:marRight w:val="0"/>
          <w:marTop w:val="0"/>
          <w:marBottom w:val="101"/>
          <w:divBdr>
            <w:top w:val="none" w:sz="0" w:space="0" w:color="auto"/>
            <w:left w:val="none" w:sz="0" w:space="0" w:color="auto"/>
            <w:bottom w:val="none" w:sz="0" w:space="0" w:color="auto"/>
            <w:right w:val="none" w:sz="0" w:space="0" w:color="auto"/>
          </w:divBdr>
        </w:div>
        <w:div w:id="1185250534">
          <w:marLeft w:val="0"/>
          <w:marRight w:val="0"/>
          <w:marTop w:val="0"/>
          <w:marBottom w:val="101"/>
          <w:divBdr>
            <w:top w:val="none" w:sz="0" w:space="0" w:color="auto"/>
            <w:left w:val="none" w:sz="0" w:space="0" w:color="auto"/>
            <w:bottom w:val="none" w:sz="0" w:space="0" w:color="auto"/>
            <w:right w:val="none" w:sz="0" w:space="0" w:color="auto"/>
          </w:divBdr>
        </w:div>
        <w:div w:id="1105537699">
          <w:marLeft w:val="0"/>
          <w:marRight w:val="0"/>
          <w:marTop w:val="0"/>
          <w:marBottom w:val="101"/>
          <w:divBdr>
            <w:top w:val="none" w:sz="0" w:space="0" w:color="auto"/>
            <w:left w:val="none" w:sz="0" w:space="0" w:color="auto"/>
            <w:bottom w:val="none" w:sz="0" w:space="0" w:color="auto"/>
            <w:right w:val="none" w:sz="0" w:space="0" w:color="auto"/>
          </w:divBdr>
        </w:div>
        <w:div w:id="1306591774">
          <w:marLeft w:val="0"/>
          <w:marRight w:val="0"/>
          <w:marTop w:val="0"/>
          <w:marBottom w:val="101"/>
          <w:divBdr>
            <w:top w:val="none" w:sz="0" w:space="0" w:color="auto"/>
            <w:left w:val="none" w:sz="0" w:space="0" w:color="auto"/>
            <w:bottom w:val="none" w:sz="0" w:space="0" w:color="auto"/>
            <w:right w:val="none" w:sz="0" w:space="0" w:color="auto"/>
          </w:divBdr>
        </w:div>
        <w:div w:id="1246186791">
          <w:marLeft w:val="0"/>
          <w:marRight w:val="0"/>
          <w:marTop w:val="0"/>
          <w:marBottom w:val="101"/>
          <w:divBdr>
            <w:top w:val="none" w:sz="0" w:space="0" w:color="auto"/>
            <w:left w:val="none" w:sz="0" w:space="0" w:color="auto"/>
            <w:bottom w:val="none" w:sz="0" w:space="0" w:color="auto"/>
            <w:right w:val="none" w:sz="0" w:space="0" w:color="auto"/>
          </w:divBdr>
        </w:div>
        <w:div w:id="1853377388">
          <w:marLeft w:val="0"/>
          <w:marRight w:val="0"/>
          <w:marTop w:val="0"/>
          <w:marBottom w:val="101"/>
          <w:divBdr>
            <w:top w:val="none" w:sz="0" w:space="0" w:color="auto"/>
            <w:left w:val="none" w:sz="0" w:space="0" w:color="auto"/>
            <w:bottom w:val="none" w:sz="0" w:space="0" w:color="auto"/>
            <w:right w:val="none" w:sz="0" w:space="0" w:color="auto"/>
          </w:divBdr>
        </w:div>
        <w:div w:id="69038379">
          <w:marLeft w:val="0"/>
          <w:marRight w:val="0"/>
          <w:marTop w:val="0"/>
          <w:marBottom w:val="101"/>
          <w:divBdr>
            <w:top w:val="none" w:sz="0" w:space="0" w:color="auto"/>
            <w:left w:val="none" w:sz="0" w:space="0" w:color="auto"/>
            <w:bottom w:val="none" w:sz="0" w:space="0" w:color="auto"/>
            <w:right w:val="none" w:sz="0" w:space="0" w:color="auto"/>
          </w:divBdr>
        </w:div>
        <w:div w:id="687829976">
          <w:marLeft w:val="0"/>
          <w:marRight w:val="0"/>
          <w:marTop w:val="0"/>
          <w:marBottom w:val="101"/>
          <w:divBdr>
            <w:top w:val="none" w:sz="0" w:space="0" w:color="auto"/>
            <w:left w:val="none" w:sz="0" w:space="0" w:color="auto"/>
            <w:bottom w:val="none" w:sz="0" w:space="0" w:color="auto"/>
            <w:right w:val="none" w:sz="0" w:space="0" w:color="auto"/>
          </w:divBdr>
        </w:div>
        <w:div w:id="1151100408">
          <w:marLeft w:val="0"/>
          <w:marRight w:val="0"/>
          <w:marTop w:val="0"/>
          <w:marBottom w:val="101"/>
          <w:divBdr>
            <w:top w:val="none" w:sz="0" w:space="0" w:color="auto"/>
            <w:left w:val="none" w:sz="0" w:space="0" w:color="auto"/>
            <w:bottom w:val="none" w:sz="0" w:space="0" w:color="auto"/>
            <w:right w:val="none" w:sz="0" w:space="0" w:color="auto"/>
          </w:divBdr>
        </w:div>
        <w:div w:id="1937135454">
          <w:marLeft w:val="0"/>
          <w:marRight w:val="0"/>
          <w:marTop w:val="0"/>
          <w:marBottom w:val="101"/>
          <w:divBdr>
            <w:top w:val="none" w:sz="0" w:space="0" w:color="auto"/>
            <w:left w:val="none" w:sz="0" w:space="0" w:color="auto"/>
            <w:bottom w:val="none" w:sz="0" w:space="0" w:color="auto"/>
            <w:right w:val="none" w:sz="0" w:space="0" w:color="auto"/>
          </w:divBdr>
        </w:div>
        <w:div w:id="1167094686">
          <w:marLeft w:val="0"/>
          <w:marRight w:val="0"/>
          <w:marTop w:val="0"/>
          <w:marBottom w:val="101"/>
          <w:divBdr>
            <w:top w:val="none" w:sz="0" w:space="0" w:color="auto"/>
            <w:left w:val="none" w:sz="0" w:space="0" w:color="auto"/>
            <w:bottom w:val="none" w:sz="0" w:space="0" w:color="auto"/>
            <w:right w:val="none" w:sz="0" w:space="0" w:color="auto"/>
          </w:divBdr>
        </w:div>
        <w:div w:id="453409573">
          <w:marLeft w:val="0"/>
          <w:marRight w:val="0"/>
          <w:marTop w:val="0"/>
          <w:marBottom w:val="101"/>
          <w:divBdr>
            <w:top w:val="none" w:sz="0" w:space="0" w:color="auto"/>
            <w:left w:val="none" w:sz="0" w:space="0" w:color="auto"/>
            <w:bottom w:val="none" w:sz="0" w:space="0" w:color="auto"/>
            <w:right w:val="none" w:sz="0" w:space="0" w:color="auto"/>
          </w:divBdr>
        </w:div>
        <w:div w:id="1994526416">
          <w:marLeft w:val="0"/>
          <w:marRight w:val="0"/>
          <w:marTop w:val="0"/>
          <w:marBottom w:val="101"/>
          <w:divBdr>
            <w:top w:val="none" w:sz="0" w:space="0" w:color="auto"/>
            <w:left w:val="none" w:sz="0" w:space="0" w:color="auto"/>
            <w:bottom w:val="none" w:sz="0" w:space="0" w:color="auto"/>
            <w:right w:val="none" w:sz="0" w:space="0" w:color="auto"/>
          </w:divBdr>
        </w:div>
        <w:div w:id="1726367802">
          <w:marLeft w:val="0"/>
          <w:marRight w:val="0"/>
          <w:marTop w:val="0"/>
          <w:marBottom w:val="101"/>
          <w:divBdr>
            <w:top w:val="none" w:sz="0" w:space="0" w:color="auto"/>
            <w:left w:val="none" w:sz="0" w:space="0" w:color="auto"/>
            <w:bottom w:val="none" w:sz="0" w:space="0" w:color="auto"/>
            <w:right w:val="none" w:sz="0" w:space="0" w:color="auto"/>
          </w:divBdr>
        </w:div>
        <w:div w:id="103817723">
          <w:marLeft w:val="0"/>
          <w:marRight w:val="0"/>
          <w:marTop w:val="0"/>
          <w:marBottom w:val="101"/>
          <w:divBdr>
            <w:top w:val="none" w:sz="0" w:space="0" w:color="auto"/>
            <w:left w:val="none" w:sz="0" w:space="0" w:color="auto"/>
            <w:bottom w:val="none" w:sz="0" w:space="0" w:color="auto"/>
            <w:right w:val="none" w:sz="0" w:space="0" w:color="auto"/>
          </w:divBdr>
        </w:div>
        <w:div w:id="721101065">
          <w:marLeft w:val="0"/>
          <w:marRight w:val="0"/>
          <w:marTop w:val="0"/>
          <w:marBottom w:val="101"/>
          <w:divBdr>
            <w:top w:val="none" w:sz="0" w:space="0" w:color="auto"/>
            <w:left w:val="none" w:sz="0" w:space="0" w:color="auto"/>
            <w:bottom w:val="none" w:sz="0" w:space="0" w:color="auto"/>
            <w:right w:val="none" w:sz="0" w:space="0" w:color="auto"/>
          </w:divBdr>
        </w:div>
        <w:div w:id="1888183804">
          <w:marLeft w:val="0"/>
          <w:marRight w:val="0"/>
          <w:marTop w:val="0"/>
          <w:marBottom w:val="101"/>
          <w:divBdr>
            <w:top w:val="none" w:sz="0" w:space="0" w:color="auto"/>
            <w:left w:val="none" w:sz="0" w:space="0" w:color="auto"/>
            <w:bottom w:val="none" w:sz="0" w:space="0" w:color="auto"/>
            <w:right w:val="none" w:sz="0" w:space="0" w:color="auto"/>
          </w:divBdr>
        </w:div>
        <w:div w:id="288631711">
          <w:marLeft w:val="0"/>
          <w:marRight w:val="0"/>
          <w:marTop w:val="0"/>
          <w:marBottom w:val="101"/>
          <w:divBdr>
            <w:top w:val="none" w:sz="0" w:space="0" w:color="auto"/>
            <w:left w:val="none" w:sz="0" w:space="0" w:color="auto"/>
            <w:bottom w:val="none" w:sz="0" w:space="0" w:color="auto"/>
            <w:right w:val="none" w:sz="0" w:space="0" w:color="auto"/>
          </w:divBdr>
        </w:div>
        <w:div w:id="147091634">
          <w:marLeft w:val="0"/>
          <w:marRight w:val="0"/>
          <w:marTop w:val="0"/>
          <w:marBottom w:val="101"/>
          <w:divBdr>
            <w:top w:val="none" w:sz="0" w:space="0" w:color="auto"/>
            <w:left w:val="none" w:sz="0" w:space="0" w:color="auto"/>
            <w:bottom w:val="none" w:sz="0" w:space="0" w:color="auto"/>
            <w:right w:val="none" w:sz="0" w:space="0" w:color="auto"/>
          </w:divBdr>
        </w:div>
        <w:div w:id="149954304">
          <w:marLeft w:val="0"/>
          <w:marRight w:val="0"/>
          <w:marTop w:val="0"/>
          <w:marBottom w:val="101"/>
          <w:divBdr>
            <w:top w:val="none" w:sz="0" w:space="0" w:color="auto"/>
            <w:left w:val="none" w:sz="0" w:space="0" w:color="auto"/>
            <w:bottom w:val="none" w:sz="0" w:space="0" w:color="auto"/>
            <w:right w:val="none" w:sz="0" w:space="0" w:color="auto"/>
          </w:divBdr>
        </w:div>
        <w:div w:id="1124737306">
          <w:marLeft w:val="0"/>
          <w:marRight w:val="0"/>
          <w:marTop w:val="0"/>
          <w:marBottom w:val="101"/>
          <w:divBdr>
            <w:top w:val="none" w:sz="0" w:space="0" w:color="auto"/>
            <w:left w:val="none" w:sz="0" w:space="0" w:color="auto"/>
            <w:bottom w:val="none" w:sz="0" w:space="0" w:color="auto"/>
            <w:right w:val="none" w:sz="0" w:space="0" w:color="auto"/>
          </w:divBdr>
        </w:div>
        <w:div w:id="30149773">
          <w:marLeft w:val="0"/>
          <w:marRight w:val="0"/>
          <w:marTop w:val="0"/>
          <w:marBottom w:val="101"/>
          <w:divBdr>
            <w:top w:val="none" w:sz="0" w:space="0" w:color="auto"/>
            <w:left w:val="none" w:sz="0" w:space="0" w:color="auto"/>
            <w:bottom w:val="none" w:sz="0" w:space="0" w:color="auto"/>
            <w:right w:val="none" w:sz="0" w:space="0" w:color="auto"/>
          </w:divBdr>
        </w:div>
        <w:div w:id="2110275498">
          <w:marLeft w:val="0"/>
          <w:marRight w:val="0"/>
          <w:marTop w:val="0"/>
          <w:marBottom w:val="101"/>
          <w:divBdr>
            <w:top w:val="none" w:sz="0" w:space="0" w:color="auto"/>
            <w:left w:val="none" w:sz="0" w:space="0" w:color="auto"/>
            <w:bottom w:val="none" w:sz="0" w:space="0" w:color="auto"/>
            <w:right w:val="none" w:sz="0" w:space="0" w:color="auto"/>
          </w:divBdr>
        </w:div>
        <w:div w:id="33426818">
          <w:marLeft w:val="0"/>
          <w:marRight w:val="0"/>
          <w:marTop w:val="0"/>
          <w:marBottom w:val="101"/>
          <w:divBdr>
            <w:top w:val="none" w:sz="0" w:space="0" w:color="auto"/>
            <w:left w:val="none" w:sz="0" w:space="0" w:color="auto"/>
            <w:bottom w:val="none" w:sz="0" w:space="0" w:color="auto"/>
            <w:right w:val="none" w:sz="0" w:space="0" w:color="auto"/>
          </w:divBdr>
        </w:div>
        <w:div w:id="197163704">
          <w:marLeft w:val="0"/>
          <w:marRight w:val="0"/>
          <w:marTop w:val="0"/>
          <w:marBottom w:val="200"/>
          <w:divBdr>
            <w:top w:val="none" w:sz="0" w:space="0" w:color="auto"/>
            <w:left w:val="none" w:sz="0" w:space="0" w:color="auto"/>
            <w:bottom w:val="none" w:sz="0" w:space="0" w:color="auto"/>
            <w:right w:val="none" w:sz="0" w:space="0" w:color="auto"/>
          </w:divBdr>
        </w:div>
        <w:div w:id="248393322">
          <w:marLeft w:val="0"/>
          <w:marRight w:val="0"/>
          <w:marTop w:val="0"/>
          <w:marBottom w:val="101"/>
          <w:divBdr>
            <w:top w:val="none" w:sz="0" w:space="0" w:color="auto"/>
            <w:left w:val="none" w:sz="0" w:space="0" w:color="auto"/>
            <w:bottom w:val="none" w:sz="0" w:space="0" w:color="auto"/>
            <w:right w:val="none" w:sz="0" w:space="0" w:color="auto"/>
          </w:divBdr>
        </w:div>
        <w:div w:id="657924447">
          <w:marLeft w:val="0"/>
          <w:marRight w:val="0"/>
          <w:marTop w:val="0"/>
          <w:marBottom w:val="101"/>
          <w:divBdr>
            <w:top w:val="none" w:sz="0" w:space="0" w:color="auto"/>
            <w:left w:val="none" w:sz="0" w:space="0" w:color="auto"/>
            <w:bottom w:val="none" w:sz="0" w:space="0" w:color="auto"/>
            <w:right w:val="none" w:sz="0" w:space="0" w:color="auto"/>
          </w:divBdr>
        </w:div>
        <w:div w:id="976643374">
          <w:marLeft w:val="0"/>
          <w:marRight w:val="0"/>
          <w:marTop w:val="0"/>
          <w:marBottom w:val="101"/>
          <w:divBdr>
            <w:top w:val="none" w:sz="0" w:space="0" w:color="auto"/>
            <w:left w:val="none" w:sz="0" w:space="0" w:color="auto"/>
            <w:bottom w:val="none" w:sz="0" w:space="0" w:color="auto"/>
            <w:right w:val="none" w:sz="0" w:space="0" w:color="auto"/>
          </w:divBdr>
        </w:div>
        <w:div w:id="1036545860">
          <w:marLeft w:val="0"/>
          <w:marRight w:val="0"/>
          <w:marTop w:val="0"/>
          <w:marBottom w:val="101"/>
          <w:divBdr>
            <w:top w:val="none" w:sz="0" w:space="0" w:color="auto"/>
            <w:left w:val="none" w:sz="0" w:space="0" w:color="auto"/>
            <w:bottom w:val="none" w:sz="0" w:space="0" w:color="auto"/>
            <w:right w:val="none" w:sz="0" w:space="0" w:color="auto"/>
          </w:divBdr>
        </w:div>
        <w:div w:id="36004491">
          <w:marLeft w:val="0"/>
          <w:marRight w:val="0"/>
          <w:marTop w:val="0"/>
          <w:marBottom w:val="101"/>
          <w:divBdr>
            <w:top w:val="none" w:sz="0" w:space="0" w:color="auto"/>
            <w:left w:val="none" w:sz="0" w:space="0" w:color="auto"/>
            <w:bottom w:val="none" w:sz="0" w:space="0" w:color="auto"/>
            <w:right w:val="none" w:sz="0" w:space="0" w:color="auto"/>
          </w:divBdr>
        </w:div>
        <w:div w:id="62680024">
          <w:marLeft w:val="0"/>
          <w:marRight w:val="0"/>
          <w:marTop w:val="0"/>
          <w:marBottom w:val="101"/>
          <w:divBdr>
            <w:top w:val="none" w:sz="0" w:space="0" w:color="auto"/>
            <w:left w:val="none" w:sz="0" w:space="0" w:color="auto"/>
            <w:bottom w:val="none" w:sz="0" w:space="0" w:color="auto"/>
            <w:right w:val="none" w:sz="0" w:space="0" w:color="auto"/>
          </w:divBdr>
        </w:div>
        <w:div w:id="1241788638">
          <w:marLeft w:val="0"/>
          <w:marRight w:val="0"/>
          <w:marTop w:val="0"/>
          <w:marBottom w:val="101"/>
          <w:divBdr>
            <w:top w:val="none" w:sz="0" w:space="0" w:color="auto"/>
            <w:left w:val="none" w:sz="0" w:space="0" w:color="auto"/>
            <w:bottom w:val="none" w:sz="0" w:space="0" w:color="auto"/>
            <w:right w:val="none" w:sz="0" w:space="0" w:color="auto"/>
          </w:divBdr>
        </w:div>
        <w:div w:id="1121218587">
          <w:marLeft w:val="0"/>
          <w:marRight w:val="0"/>
          <w:marTop w:val="0"/>
          <w:marBottom w:val="101"/>
          <w:divBdr>
            <w:top w:val="none" w:sz="0" w:space="0" w:color="auto"/>
            <w:left w:val="none" w:sz="0" w:space="0" w:color="auto"/>
            <w:bottom w:val="none" w:sz="0" w:space="0" w:color="auto"/>
            <w:right w:val="none" w:sz="0" w:space="0" w:color="auto"/>
          </w:divBdr>
        </w:div>
        <w:div w:id="1874463083">
          <w:marLeft w:val="0"/>
          <w:marRight w:val="0"/>
          <w:marTop w:val="0"/>
          <w:marBottom w:val="101"/>
          <w:divBdr>
            <w:top w:val="none" w:sz="0" w:space="0" w:color="auto"/>
            <w:left w:val="none" w:sz="0" w:space="0" w:color="auto"/>
            <w:bottom w:val="none" w:sz="0" w:space="0" w:color="auto"/>
            <w:right w:val="none" w:sz="0" w:space="0" w:color="auto"/>
          </w:divBdr>
        </w:div>
        <w:div w:id="1218392052">
          <w:marLeft w:val="0"/>
          <w:marRight w:val="0"/>
          <w:marTop w:val="0"/>
          <w:marBottom w:val="101"/>
          <w:divBdr>
            <w:top w:val="none" w:sz="0" w:space="0" w:color="auto"/>
            <w:left w:val="none" w:sz="0" w:space="0" w:color="auto"/>
            <w:bottom w:val="none" w:sz="0" w:space="0" w:color="auto"/>
            <w:right w:val="none" w:sz="0" w:space="0" w:color="auto"/>
          </w:divBdr>
        </w:div>
        <w:div w:id="1081869738">
          <w:marLeft w:val="0"/>
          <w:marRight w:val="0"/>
          <w:marTop w:val="0"/>
          <w:marBottom w:val="101"/>
          <w:divBdr>
            <w:top w:val="none" w:sz="0" w:space="0" w:color="auto"/>
            <w:left w:val="none" w:sz="0" w:space="0" w:color="auto"/>
            <w:bottom w:val="none" w:sz="0" w:space="0" w:color="auto"/>
            <w:right w:val="none" w:sz="0" w:space="0" w:color="auto"/>
          </w:divBdr>
        </w:div>
        <w:div w:id="1580674657">
          <w:marLeft w:val="0"/>
          <w:marRight w:val="0"/>
          <w:marTop w:val="0"/>
          <w:marBottom w:val="101"/>
          <w:divBdr>
            <w:top w:val="none" w:sz="0" w:space="0" w:color="auto"/>
            <w:left w:val="none" w:sz="0" w:space="0" w:color="auto"/>
            <w:bottom w:val="none" w:sz="0" w:space="0" w:color="auto"/>
            <w:right w:val="none" w:sz="0" w:space="0" w:color="auto"/>
          </w:divBdr>
        </w:div>
        <w:div w:id="1477797291">
          <w:marLeft w:val="0"/>
          <w:marRight w:val="0"/>
          <w:marTop w:val="0"/>
          <w:marBottom w:val="101"/>
          <w:divBdr>
            <w:top w:val="none" w:sz="0" w:space="0" w:color="auto"/>
            <w:left w:val="none" w:sz="0" w:space="0" w:color="auto"/>
            <w:bottom w:val="none" w:sz="0" w:space="0" w:color="auto"/>
            <w:right w:val="none" w:sz="0" w:space="0" w:color="auto"/>
          </w:divBdr>
        </w:div>
        <w:div w:id="86386066">
          <w:marLeft w:val="0"/>
          <w:marRight w:val="0"/>
          <w:marTop w:val="0"/>
          <w:marBottom w:val="101"/>
          <w:divBdr>
            <w:top w:val="none" w:sz="0" w:space="0" w:color="auto"/>
            <w:left w:val="none" w:sz="0" w:space="0" w:color="auto"/>
            <w:bottom w:val="none" w:sz="0" w:space="0" w:color="auto"/>
            <w:right w:val="none" w:sz="0" w:space="0" w:color="auto"/>
          </w:divBdr>
        </w:div>
        <w:div w:id="1750812842">
          <w:marLeft w:val="0"/>
          <w:marRight w:val="0"/>
          <w:marTop w:val="0"/>
          <w:marBottom w:val="101"/>
          <w:divBdr>
            <w:top w:val="none" w:sz="0" w:space="0" w:color="auto"/>
            <w:left w:val="none" w:sz="0" w:space="0" w:color="auto"/>
            <w:bottom w:val="none" w:sz="0" w:space="0" w:color="auto"/>
            <w:right w:val="none" w:sz="0" w:space="0" w:color="auto"/>
          </w:divBdr>
        </w:div>
        <w:div w:id="955716764">
          <w:marLeft w:val="0"/>
          <w:marRight w:val="0"/>
          <w:marTop w:val="0"/>
          <w:marBottom w:val="101"/>
          <w:divBdr>
            <w:top w:val="none" w:sz="0" w:space="0" w:color="auto"/>
            <w:left w:val="none" w:sz="0" w:space="0" w:color="auto"/>
            <w:bottom w:val="none" w:sz="0" w:space="0" w:color="auto"/>
            <w:right w:val="none" w:sz="0" w:space="0" w:color="auto"/>
          </w:divBdr>
        </w:div>
        <w:div w:id="278686407">
          <w:marLeft w:val="0"/>
          <w:marRight w:val="0"/>
          <w:marTop w:val="0"/>
          <w:marBottom w:val="101"/>
          <w:divBdr>
            <w:top w:val="none" w:sz="0" w:space="0" w:color="auto"/>
            <w:left w:val="none" w:sz="0" w:space="0" w:color="auto"/>
            <w:bottom w:val="none" w:sz="0" w:space="0" w:color="auto"/>
            <w:right w:val="none" w:sz="0" w:space="0" w:color="auto"/>
          </w:divBdr>
        </w:div>
        <w:div w:id="2003773141">
          <w:marLeft w:val="0"/>
          <w:marRight w:val="0"/>
          <w:marTop w:val="0"/>
          <w:marBottom w:val="101"/>
          <w:divBdr>
            <w:top w:val="none" w:sz="0" w:space="0" w:color="auto"/>
            <w:left w:val="none" w:sz="0" w:space="0" w:color="auto"/>
            <w:bottom w:val="none" w:sz="0" w:space="0" w:color="auto"/>
            <w:right w:val="none" w:sz="0" w:space="0" w:color="auto"/>
          </w:divBdr>
        </w:div>
        <w:div w:id="1007366679">
          <w:marLeft w:val="0"/>
          <w:marRight w:val="0"/>
          <w:marTop w:val="0"/>
          <w:marBottom w:val="101"/>
          <w:divBdr>
            <w:top w:val="none" w:sz="0" w:space="0" w:color="auto"/>
            <w:left w:val="none" w:sz="0" w:space="0" w:color="auto"/>
            <w:bottom w:val="none" w:sz="0" w:space="0" w:color="auto"/>
            <w:right w:val="none" w:sz="0" w:space="0" w:color="auto"/>
          </w:divBdr>
        </w:div>
        <w:div w:id="644941960">
          <w:marLeft w:val="0"/>
          <w:marRight w:val="0"/>
          <w:marTop w:val="0"/>
          <w:marBottom w:val="101"/>
          <w:divBdr>
            <w:top w:val="none" w:sz="0" w:space="0" w:color="auto"/>
            <w:left w:val="none" w:sz="0" w:space="0" w:color="auto"/>
            <w:bottom w:val="none" w:sz="0" w:space="0" w:color="auto"/>
            <w:right w:val="none" w:sz="0" w:space="0" w:color="auto"/>
          </w:divBdr>
        </w:div>
        <w:div w:id="438532534">
          <w:marLeft w:val="0"/>
          <w:marRight w:val="0"/>
          <w:marTop w:val="0"/>
          <w:marBottom w:val="101"/>
          <w:divBdr>
            <w:top w:val="none" w:sz="0" w:space="0" w:color="auto"/>
            <w:left w:val="none" w:sz="0" w:space="0" w:color="auto"/>
            <w:bottom w:val="none" w:sz="0" w:space="0" w:color="auto"/>
            <w:right w:val="none" w:sz="0" w:space="0" w:color="auto"/>
          </w:divBdr>
        </w:div>
        <w:div w:id="1611400751">
          <w:marLeft w:val="0"/>
          <w:marRight w:val="0"/>
          <w:marTop w:val="0"/>
          <w:marBottom w:val="101"/>
          <w:divBdr>
            <w:top w:val="none" w:sz="0" w:space="0" w:color="auto"/>
            <w:left w:val="none" w:sz="0" w:space="0" w:color="auto"/>
            <w:bottom w:val="none" w:sz="0" w:space="0" w:color="auto"/>
            <w:right w:val="none" w:sz="0" w:space="0" w:color="auto"/>
          </w:divBdr>
        </w:div>
        <w:div w:id="2033071159">
          <w:marLeft w:val="0"/>
          <w:marRight w:val="0"/>
          <w:marTop w:val="0"/>
          <w:marBottom w:val="101"/>
          <w:divBdr>
            <w:top w:val="none" w:sz="0" w:space="0" w:color="auto"/>
            <w:left w:val="none" w:sz="0" w:space="0" w:color="auto"/>
            <w:bottom w:val="none" w:sz="0" w:space="0" w:color="auto"/>
            <w:right w:val="none" w:sz="0" w:space="0" w:color="auto"/>
          </w:divBdr>
        </w:div>
        <w:div w:id="1050572956">
          <w:marLeft w:val="0"/>
          <w:marRight w:val="0"/>
          <w:marTop w:val="0"/>
          <w:marBottom w:val="101"/>
          <w:divBdr>
            <w:top w:val="none" w:sz="0" w:space="0" w:color="auto"/>
            <w:left w:val="none" w:sz="0" w:space="0" w:color="auto"/>
            <w:bottom w:val="none" w:sz="0" w:space="0" w:color="auto"/>
            <w:right w:val="none" w:sz="0" w:space="0" w:color="auto"/>
          </w:divBdr>
        </w:div>
        <w:div w:id="93670093">
          <w:marLeft w:val="0"/>
          <w:marRight w:val="0"/>
          <w:marTop w:val="0"/>
          <w:marBottom w:val="101"/>
          <w:divBdr>
            <w:top w:val="none" w:sz="0" w:space="0" w:color="auto"/>
            <w:left w:val="none" w:sz="0" w:space="0" w:color="auto"/>
            <w:bottom w:val="none" w:sz="0" w:space="0" w:color="auto"/>
            <w:right w:val="none" w:sz="0" w:space="0" w:color="auto"/>
          </w:divBdr>
        </w:div>
        <w:div w:id="923417006">
          <w:marLeft w:val="0"/>
          <w:marRight w:val="0"/>
          <w:marTop w:val="0"/>
          <w:marBottom w:val="101"/>
          <w:divBdr>
            <w:top w:val="none" w:sz="0" w:space="0" w:color="auto"/>
            <w:left w:val="none" w:sz="0" w:space="0" w:color="auto"/>
            <w:bottom w:val="none" w:sz="0" w:space="0" w:color="auto"/>
            <w:right w:val="none" w:sz="0" w:space="0" w:color="auto"/>
          </w:divBdr>
        </w:div>
        <w:div w:id="1872450496">
          <w:marLeft w:val="0"/>
          <w:marRight w:val="0"/>
          <w:marTop w:val="0"/>
          <w:marBottom w:val="101"/>
          <w:divBdr>
            <w:top w:val="none" w:sz="0" w:space="0" w:color="auto"/>
            <w:left w:val="none" w:sz="0" w:space="0" w:color="auto"/>
            <w:bottom w:val="none" w:sz="0" w:space="0" w:color="auto"/>
            <w:right w:val="none" w:sz="0" w:space="0" w:color="auto"/>
          </w:divBdr>
        </w:div>
        <w:div w:id="198251845">
          <w:marLeft w:val="0"/>
          <w:marRight w:val="0"/>
          <w:marTop w:val="0"/>
          <w:marBottom w:val="101"/>
          <w:divBdr>
            <w:top w:val="none" w:sz="0" w:space="0" w:color="auto"/>
            <w:left w:val="none" w:sz="0" w:space="0" w:color="auto"/>
            <w:bottom w:val="none" w:sz="0" w:space="0" w:color="auto"/>
            <w:right w:val="none" w:sz="0" w:space="0" w:color="auto"/>
          </w:divBdr>
        </w:div>
        <w:div w:id="1818837589">
          <w:marLeft w:val="0"/>
          <w:marRight w:val="0"/>
          <w:marTop w:val="0"/>
          <w:marBottom w:val="101"/>
          <w:divBdr>
            <w:top w:val="none" w:sz="0" w:space="0" w:color="auto"/>
            <w:left w:val="none" w:sz="0" w:space="0" w:color="auto"/>
            <w:bottom w:val="none" w:sz="0" w:space="0" w:color="auto"/>
            <w:right w:val="none" w:sz="0" w:space="0" w:color="auto"/>
          </w:divBdr>
        </w:div>
        <w:div w:id="1531838465">
          <w:marLeft w:val="0"/>
          <w:marRight w:val="0"/>
          <w:marTop w:val="0"/>
          <w:marBottom w:val="101"/>
          <w:divBdr>
            <w:top w:val="none" w:sz="0" w:space="0" w:color="auto"/>
            <w:left w:val="none" w:sz="0" w:space="0" w:color="auto"/>
            <w:bottom w:val="none" w:sz="0" w:space="0" w:color="auto"/>
            <w:right w:val="none" w:sz="0" w:space="0" w:color="auto"/>
          </w:divBdr>
        </w:div>
        <w:div w:id="474302289">
          <w:marLeft w:val="0"/>
          <w:marRight w:val="0"/>
          <w:marTop w:val="0"/>
          <w:marBottom w:val="101"/>
          <w:divBdr>
            <w:top w:val="none" w:sz="0" w:space="0" w:color="auto"/>
            <w:left w:val="none" w:sz="0" w:space="0" w:color="auto"/>
            <w:bottom w:val="none" w:sz="0" w:space="0" w:color="auto"/>
            <w:right w:val="none" w:sz="0" w:space="0" w:color="auto"/>
          </w:divBdr>
        </w:div>
        <w:div w:id="479926452">
          <w:marLeft w:val="0"/>
          <w:marRight w:val="0"/>
          <w:marTop w:val="0"/>
          <w:marBottom w:val="101"/>
          <w:divBdr>
            <w:top w:val="none" w:sz="0" w:space="0" w:color="auto"/>
            <w:left w:val="none" w:sz="0" w:space="0" w:color="auto"/>
            <w:bottom w:val="none" w:sz="0" w:space="0" w:color="auto"/>
            <w:right w:val="none" w:sz="0" w:space="0" w:color="auto"/>
          </w:divBdr>
        </w:div>
        <w:div w:id="872884693">
          <w:marLeft w:val="0"/>
          <w:marRight w:val="0"/>
          <w:marTop w:val="0"/>
          <w:marBottom w:val="101"/>
          <w:divBdr>
            <w:top w:val="none" w:sz="0" w:space="0" w:color="auto"/>
            <w:left w:val="none" w:sz="0" w:space="0" w:color="auto"/>
            <w:bottom w:val="none" w:sz="0" w:space="0" w:color="auto"/>
            <w:right w:val="none" w:sz="0" w:space="0" w:color="auto"/>
          </w:divBdr>
        </w:div>
        <w:div w:id="1463304065">
          <w:marLeft w:val="0"/>
          <w:marRight w:val="0"/>
          <w:marTop w:val="0"/>
          <w:marBottom w:val="101"/>
          <w:divBdr>
            <w:top w:val="none" w:sz="0" w:space="0" w:color="auto"/>
            <w:left w:val="none" w:sz="0" w:space="0" w:color="auto"/>
            <w:bottom w:val="none" w:sz="0" w:space="0" w:color="auto"/>
            <w:right w:val="none" w:sz="0" w:space="0" w:color="auto"/>
          </w:divBdr>
        </w:div>
        <w:div w:id="1225680937">
          <w:marLeft w:val="0"/>
          <w:marRight w:val="0"/>
          <w:marTop w:val="0"/>
          <w:marBottom w:val="101"/>
          <w:divBdr>
            <w:top w:val="none" w:sz="0" w:space="0" w:color="auto"/>
            <w:left w:val="none" w:sz="0" w:space="0" w:color="auto"/>
            <w:bottom w:val="none" w:sz="0" w:space="0" w:color="auto"/>
            <w:right w:val="none" w:sz="0" w:space="0" w:color="auto"/>
          </w:divBdr>
        </w:div>
        <w:div w:id="235866786">
          <w:marLeft w:val="0"/>
          <w:marRight w:val="0"/>
          <w:marTop w:val="0"/>
          <w:marBottom w:val="101"/>
          <w:divBdr>
            <w:top w:val="none" w:sz="0" w:space="0" w:color="auto"/>
            <w:left w:val="none" w:sz="0" w:space="0" w:color="auto"/>
            <w:bottom w:val="none" w:sz="0" w:space="0" w:color="auto"/>
            <w:right w:val="none" w:sz="0" w:space="0" w:color="auto"/>
          </w:divBdr>
        </w:div>
        <w:div w:id="1733119490">
          <w:marLeft w:val="0"/>
          <w:marRight w:val="0"/>
          <w:marTop w:val="0"/>
          <w:marBottom w:val="101"/>
          <w:divBdr>
            <w:top w:val="none" w:sz="0" w:space="0" w:color="auto"/>
            <w:left w:val="none" w:sz="0" w:space="0" w:color="auto"/>
            <w:bottom w:val="none" w:sz="0" w:space="0" w:color="auto"/>
            <w:right w:val="none" w:sz="0" w:space="0" w:color="auto"/>
          </w:divBdr>
        </w:div>
        <w:div w:id="1237057631">
          <w:marLeft w:val="0"/>
          <w:marRight w:val="0"/>
          <w:marTop w:val="0"/>
          <w:marBottom w:val="101"/>
          <w:divBdr>
            <w:top w:val="none" w:sz="0" w:space="0" w:color="auto"/>
            <w:left w:val="none" w:sz="0" w:space="0" w:color="auto"/>
            <w:bottom w:val="none" w:sz="0" w:space="0" w:color="auto"/>
            <w:right w:val="none" w:sz="0" w:space="0" w:color="auto"/>
          </w:divBdr>
        </w:div>
        <w:div w:id="1147667275">
          <w:marLeft w:val="0"/>
          <w:marRight w:val="0"/>
          <w:marTop w:val="0"/>
          <w:marBottom w:val="101"/>
          <w:divBdr>
            <w:top w:val="none" w:sz="0" w:space="0" w:color="auto"/>
            <w:left w:val="none" w:sz="0" w:space="0" w:color="auto"/>
            <w:bottom w:val="none" w:sz="0" w:space="0" w:color="auto"/>
            <w:right w:val="none" w:sz="0" w:space="0" w:color="auto"/>
          </w:divBdr>
        </w:div>
        <w:div w:id="1721400135">
          <w:marLeft w:val="0"/>
          <w:marRight w:val="0"/>
          <w:marTop w:val="0"/>
          <w:marBottom w:val="101"/>
          <w:divBdr>
            <w:top w:val="none" w:sz="0" w:space="0" w:color="auto"/>
            <w:left w:val="none" w:sz="0" w:space="0" w:color="auto"/>
            <w:bottom w:val="none" w:sz="0" w:space="0" w:color="auto"/>
            <w:right w:val="none" w:sz="0" w:space="0" w:color="auto"/>
          </w:divBdr>
        </w:div>
        <w:div w:id="259337089">
          <w:marLeft w:val="0"/>
          <w:marRight w:val="0"/>
          <w:marTop w:val="0"/>
          <w:marBottom w:val="101"/>
          <w:divBdr>
            <w:top w:val="none" w:sz="0" w:space="0" w:color="auto"/>
            <w:left w:val="none" w:sz="0" w:space="0" w:color="auto"/>
            <w:bottom w:val="none" w:sz="0" w:space="0" w:color="auto"/>
            <w:right w:val="none" w:sz="0" w:space="0" w:color="auto"/>
          </w:divBdr>
        </w:div>
        <w:div w:id="157311871">
          <w:marLeft w:val="0"/>
          <w:marRight w:val="0"/>
          <w:marTop w:val="0"/>
          <w:marBottom w:val="101"/>
          <w:divBdr>
            <w:top w:val="none" w:sz="0" w:space="0" w:color="auto"/>
            <w:left w:val="none" w:sz="0" w:space="0" w:color="auto"/>
            <w:bottom w:val="none" w:sz="0" w:space="0" w:color="auto"/>
            <w:right w:val="none" w:sz="0" w:space="0" w:color="auto"/>
          </w:divBdr>
        </w:div>
        <w:div w:id="1380712865">
          <w:marLeft w:val="0"/>
          <w:marRight w:val="0"/>
          <w:marTop w:val="0"/>
          <w:marBottom w:val="101"/>
          <w:divBdr>
            <w:top w:val="none" w:sz="0" w:space="0" w:color="auto"/>
            <w:left w:val="none" w:sz="0" w:space="0" w:color="auto"/>
            <w:bottom w:val="none" w:sz="0" w:space="0" w:color="auto"/>
            <w:right w:val="none" w:sz="0" w:space="0" w:color="auto"/>
          </w:divBdr>
        </w:div>
        <w:div w:id="140078721">
          <w:marLeft w:val="0"/>
          <w:marRight w:val="0"/>
          <w:marTop w:val="0"/>
          <w:marBottom w:val="101"/>
          <w:divBdr>
            <w:top w:val="none" w:sz="0" w:space="0" w:color="auto"/>
            <w:left w:val="none" w:sz="0" w:space="0" w:color="auto"/>
            <w:bottom w:val="none" w:sz="0" w:space="0" w:color="auto"/>
            <w:right w:val="none" w:sz="0" w:space="0" w:color="auto"/>
          </w:divBdr>
        </w:div>
        <w:div w:id="1814760836">
          <w:marLeft w:val="0"/>
          <w:marRight w:val="0"/>
          <w:marTop w:val="0"/>
          <w:marBottom w:val="101"/>
          <w:divBdr>
            <w:top w:val="none" w:sz="0" w:space="0" w:color="auto"/>
            <w:left w:val="none" w:sz="0" w:space="0" w:color="auto"/>
            <w:bottom w:val="none" w:sz="0" w:space="0" w:color="auto"/>
            <w:right w:val="none" w:sz="0" w:space="0" w:color="auto"/>
          </w:divBdr>
        </w:div>
        <w:div w:id="154494246">
          <w:marLeft w:val="0"/>
          <w:marRight w:val="0"/>
          <w:marTop w:val="0"/>
          <w:marBottom w:val="101"/>
          <w:divBdr>
            <w:top w:val="none" w:sz="0" w:space="0" w:color="auto"/>
            <w:left w:val="none" w:sz="0" w:space="0" w:color="auto"/>
            <w:bottom w:val="none" w:sz="0" w:space="0" w:color="auto"/>
            <w:right w:val="none" w:sz="0" w:space="0" w:color="auto"/>
          </w:divBdr>
        </w:div>
        <w:div w:id="420639777">
          <w:marLeft w:val="0"/>
          <w:marRight w:val="0"/>
          <w:marTop w:val="0"/>
          <w:marBottom w:val="101"/>
          <w:divBdr>
            <w:top w:val="none" w:sz="0" w:space="0" w:color="auto"/>
            <w:left w:val="none" w:sz="0" w:space="0" w:color="auto"/>
            <w:bottom w:val="none" w:sz="0" w:space="0" w:color="auto"/>
            <w:right w:val="none" w:sz="0" w:space="0" w:color="auto"/>
          </w:divBdr>
        </w:div>
        <w:div w:id="864171651">
          <w:marLeft w:val="0"/>
          <w:marRight w:val="0"/>
          <w:marTop w:val="0"/>
          <w:marBottom w:val="101"/>
          <w:divBdr>
            <w:top w:val="none" w:sz="0" w:space="0" w:color="auto"/>
            <w:left w:val="none" w:sz="0" w:space="0" w:color="auto"/>
            <w:bottom w:val="none" w:sz="0" w:space="0" w:color="auto"/>
            <w:right w:val="none" w:sz="0" w:space="0" w:color="auto"/>
          </w:divBdr>
        </w:div>
        <w:div w:id="1294672883">
          <w:marLeft w:val="0"/>
          <w:marRight w:val="0"/>
          <w:marTop w:val="0"/>
          <w:marBottom w:val="101"/>
          <w:divBdr>
            <w:top w:val="none" w:sz="0" w:space="0" w:color="auto"/>
            <w:left w:val="none" w:sz="0" w:space="0" w:color="auto"/>
            <w:bottom w:val="none" w:sz="0" w:space="0" w:color="auto"/>
            <w:right w:val="none" w:sz="0" w:space="0" w:color="auto"/>
          </w:divBdr>
        </w:div>
        <w:div w:id="583224698">
          <w:marLeft w:val="0"/>
          <w:marRight w:val="0"/>
          <w:marTop w:val="0"/>
          <w:marBottom w:val="101"/>
          <w:divBdr>
            <w:top w:val="none" w:sz="0" w:space="0" w:color="auto"/>
            <w:left w:val="none" w:sz="0" w:space="0" w:color="auto"/>
            <w:bottom w:val="none" w:sz="0" w:space="0" w:color="auto"/>
            <w:right w:val="none" w:sz="0" w:space="0" w:color="auto"/>
          </w:divBdr>
        </w:div>
        <w:div w:id="1360618195">
          <w:marLeft w:val="0"/>
          <w:marRight w:val="0"/>
          <w:marTop w:val="0"/>
          <w:marBottom w:val="101"/>
          <w:divBdr>
            <w:top w:val="none" w:sz="0" w:space="0" w:color="auto"/>
            <w:left w:val="none" w:sz="0" w:space="0" w:color="auto"/>
            <w:bottom w:val="none" w:sz="0" w:space="0" w:color="auto"/>
            <w:right w:val="none" w:sz="0" w:space="0" w:color="auto"/>
          </w:divBdr>
        </w:div>
        <w:div w:id="1542284368">
          <w:marLeft w:val="0"/>
          <w:marRight w:val="0"/>
          <w:marTop w:val="0"/>
          <w:marBottom w:val="101"/>
          <w:divBdr>
            <w:top w:val="none" w:sz="0" w:space="0" w:color="auto"/>
            <w:left w:val="none" w:sz="0" w:space="0" w:color="auto"/>
            <w:bottom w:val="none" w:sz="0" w:space="0" w:color="auto"/>
            <w:right w:val="none" w:sz="0" w:space="0" w:color="auto"/>
          </w:divBdr>
        </w:div>
        <w:div w:id="2026638772">
          <w:marLeft w:val="0"/>
          <w:marRight w:val="0"/>
          <w:marTop w:val="0"/>
          <w:marBottom w:val="101"/>
          <w:divBdr>
            <w:top w:val="none" w:sz="0" w:space="0" w:color="auto"/>
            <w:left w:val="none" w:sz="0" w:space="0" w:color="auto"/>
            <w:bottom w:val="none" w:sz="0" w:space="0" w:color="auto"/>
            <w:right w:val="none" w:sz="0" w:space="0" w:color="auto"/>
          </w:divBdr>
        </w:div>
        <w:div w:id="763380433">
          <w:marLeft w:val="0"/>
          <w:marRight w:val="0"/>
          <w:marTop w:val="0"/>
          <w:marBottom w:val="101"/>
          <w:divBdr>
            <w:top w:val="none" w:sz="0" w:space="0" w:color="auto"/>
            <w:left w:val="none" w:sz="0" w:space="0" w:color="auto"/>
            <w:bottom w:val="none" w:sz="0" w:space="0" w:color="auto"/>
            <w:right w:val="none" w:sz="0" w:space="0" w:color="auto"/>
          </w:divBdr>
        </w:div>
        <w:div w:id="1968854752">
          <w:marLeft w:val="0"/>
          <w:marRight w:val="0"/>
          <w:marTop w:val="0"/>
          <w:marBottom w:val="101"/>
          <w:divBdr>
            <w:top w:val="none" w:sz="0" w:space="0" w:color="auto"/>
            <w:left w:val="none" w:sz="0" w:space="0" w:color="auto"/>
            <w:bottom w:val="none" w:sz="0" w:space="0" w:color="auto"/>
            <w:right w:val="none" w:sz="0" w:space="0" w:color="auto"/>
          </w:divBdr>
        </w:div>
        <w:div w:id="59449240">
          <w:marLeft w:val="0"/>
          <w:marRight w:val="0"/>
          <w:marTop w:val="0"/>
          <w:marBottom w:val="101"/>
          <w:divBdr>
            <w:top w:val="none" w:sz="0" w:space="0" w:color="auto"/>
            <w:left w:val="none" w:sz="0" w:space="0" w:color="auto"/>
            <w:bottom w:val="none" w:sz="0" w:space="0" w:color="auto"/>
            <w:right w:val="none" w:sz="0" w:space="0" w:color="auto"/>
          </w:divBdr>
        </w:div>
        <w:div w:id="198050933">
          <w:marLeft w:val="0"/>
          <w:marRight w:val="0"/>
          <w:marTop w:val="0"/>
          <w:marBottom w:val="101"/>
          <w:divBdr>
            <w:top w:val="none" w:sz="0" w:space="0" w:color="auto"/>
            <w:left w:val="none" w:sz="0" w:space="0" w:color="auto"/>
            <w:bottom w:val="none" w:sz="0" w:space="0" w:color="auto"/>
            <w:right w:val="none" w:sz="0" w:space="0" w:color="auto"/>
          </w:divBdr>
        </w:div>
        <w:div w:id="141504444">
          <w:marLeft w:val="0"/>
          <w:marRight w:val="0"/>
          <w:marTop w:val="0"/>
          <w:marBottom w:val="101"/>
          <w:divBdr>
            <w:top w:val="none" w:sz="0" w:space="0" w:color="auto"/>
            <w:left w:val="none" w:sz="0" w:space="0" w:color="auto"/>
            <w:bottom w:val="none" w:sz="0" w:space="0" w:color="auto"/>
            <w:right w:val="none" w:sz="0" w:space="0" w:color="auto"/>
          </w:divBdr>
        </w:div>
        <w:div w:id="1499423714">
          <w:marLeft w:val="0"/>
          <w:marRight w:val="0"/>
          <w:marTop w:val="0"/>
          <w:marBottom w:val="101"/>
          <w:divBdr>
            <w:top w:val="none" w:sz="0" w:space="0" w:color="auto"/>
            <w:left w:val="none" w:sz="0" w:space="0" w:color="auto"/>
            <w:bottom w:val="none" w:sz="0" w:space="0" w:color="auto"/>
            <w:right w:val="none" w:sz="0" w:space="0" w:color="auto"/>
          </w:divBdr>
        </w:div>
        <w:div w:id="1799716271">
          <w:marLeft w:val="0"/>
          <w:marRight w:val="0"/>
          <w:marTop w:val="0"/>
          <w:marBottom w:val="101"/>
          <w:divBdr>
            <w:top w:val="none" w:sz="0" w:space="0" w:color="auto"/>
            <w:left w:val="none" w:sz="0" w:space="0" w:color="auto"/>
            <w:bottom w:val="none" w:sz="0" w:space="0" w:color="auto"/>
            <w:right w:val="none" w:sz="0" w:space="0" w:color="auto"/>
          </w:divBdr>
        </w:div>
        <w:div w:id="1099450061">
          <w:marLeft w:val="0"/>
          <w:marRight w:val="0"/>
          <w:marTop w:val="0"/>
          <w:marBottom w:val="101"/>
          <w:divBdr>
            <w:top w:val="none" w:sz="0" w:space="0" w:color="auto"/>
            <w:left w:val="none" w:sz="0" w:space="0" w:color="auto"/>
            <w:bottom w:val="none" w:sz="0" w:space="0" w:color="auto"/>
            <w:right w:val="none" w:sz="0" w:space="0" w:color="auto"/>
          </w:divBdr>
        </w:div>
        <w:div w:id="1149325074">
          <w:marLeft w:val="0"/>
          <w:marRight w:val="0"/>
          <w:marTop w:val="0"/>
          <w:marBottom w:val="101"/>
          <w:divBdr>
            <w:top w:val="none" w:sz="0" w:space="0" w:color="auto"/>
            <w:left w:val="none" w:sz="0" w:space="0" w:color="auto"/>
            <w:bottom w:val="none" w:sz="0" w:space="0" w:color="auto"/>
            <w:right w:val="none" w:sz="0" w:space="0" w:color="auto"/>
          </w:divBdr>
        </w:div>
        <w:div w:id="242690670">
          <w:marLeft w:val="0"/>
          <w:marRight w:val="0"/>
          <w:marTop w:val="0"/>
          <w:marBottom w:val="101"/>
          <w:divBdr>
            <w:top w:val="none" w:sz="0" w:space="0" w:color="auto"/>
            <w:left w:val="none" w:sz="0" w:space="0" w:color="auto"/>
            <w:bottom w:val="none" w:sz="0" w:space="0" w:color="auto"/>
            <w:right w:val="none" w:sz="0" w:space="0" w:color="auto"/>
          </w:divBdr>
        </w:div>
        <w:div w:id="1252741831">
          <w:marLeft w:val="0"/>
          <w:marRight w:val="0"/>
          <w:marTop w:val="0"/>
          <w:marBottom w:val="101"/>
          <w:divBdr>
            <w:top w:val="none" w:sz="0" w:space="0" w:color="auto"/>
            <w:left w:val="none" w:sz="0" w:space="0" w:color="auto"/>
            <w:bottom w:val="none" w:sz="0" w:space="0" w:color="auto"/>
            <w:right w:val="none" w:sz="0" w:space="0" w:color="auto"/>
          </w:divBdr>
        </w:div>
        <w:div w:id="1044907702">
          <w:marLeft w:val="0"/>
          <w:marRight w:val="0"/>
          <w:marTop w:val="0"/>
          <w:marBottom w:val="101"/>
          <w:divBdr>
            <w:top w:val="none" w:sz="0" w:space="0" w:color="auto"/>
            <w:left w:val="none" w:sz="0" w:space="0" w:color="auto"/>
            <w:bottom w:val="none" w:sz="0" w:space="0" w:color="auto"/>
            <w:right w:val="none" w:sz="0" w:space="0" w:color="auto"/>
          </w:divBdr>
        </w:div>
        <w:div w:id="178980528">
          <w:marLeft w:val="0"/>
          <w:marRight w:val="0"/>
          <w:marTop w:val="0"/>
          <w:marBottom w:val="101"/>
          <w:divBdr>
            <w:top w:val="none" w:sz="0" w:space="0" w:color="auto"/>
            <w:left w:val="none" w:sz="0" w:space="0" w:color="auto"/>
            <w:bottom w:val="none" w:sz="0" w:space="0" w:color="auto"/>
            <w:right w:val="none" w:sz="0" w:space="0" w:color="auto"/>
          </w:divBdr>
        </w:div>
        <w:div w:id="505292109">
          <w:marLeft w:val="0"/>
          <w:marRight w:val="0"/>
          <w:marTop w:val="0"/>
          <w:marBottom w:val="101"/>
          <w:divBdr>
            <w:top w:val="none" w:sz="0" w:space="0" w:color="auto"/>
            <w:left w:val="none" w:sz="0" w:space="0" w:color="auto"/>
            <w:bottom w:val="none" w:sz="0" w:space="0" w:color="auto"/>
            <w:right w:val="none" w:sz="0" w:space="0" w:color="auto"/>
          </w:divBdr>
        </w:div>
        <w:div w:id="210117047">
          <w:marLeft w:val="0"/>
          <w:marRight w:val="0"/>
          <w:marTop w:val="0"/>
          <w:marBottom w:val="101"/>
          <w:divBdr>
            <w:top w:val="none" w:sz="0" w:space="0" w:color="auto"/>
            <w:left w:val="none" w:sz="0" w:space="0" w:color="auto"/>
            <w:bottom w:val="none" w:sz="0" w:space="0" w:color="auto"/>
            <w:right w:val="none" w:sz="0" w:space="0" w:color="auto"/>
          </w:divBdr>
        </w:div>
        <w:div w:id="1817643243">
          <w:marLeft w:val="0"/>
          <w:marRight w:val="0"/>
          <w:marTop w:val="0"/>
          <w:marBottom w:val="101"/>
          <w:divBdr>
            <w:top w:val="none" w:sz="0" w:space="0" w:color="auto"/>
            <w:left w:val="none" w:sz="0" w:space="0" w:color="auto"/>
            <w:bottom w:val="none" w:sz="0" w:space="0" w:color="auto"/>
            <w:right w:val="none" w:sz="0" w:space="0" w:color="auto"/>
          </w:divBdr>
        </w:div>
        <w:div w:id="829179063">
          <w:marLeft w:val="0"/>
          <w:marRight w:val="0"/>
          <w:marTop w:val="0"/>
          <w:marBottom w:val="101"/>
          <w:divBdr>
            <w:top w:val="none" w:sz="0" w:space="0" w:color="auto"/>
            <w:left w:val="none" w:sz="0" w:space="0" w:color="auto"/>
            <w:bottom w:val="none" w:sz="0" w:space="0" w:color="auto"/>
            <w:right w:val="none" w:sz="0" w:space="0" w:color="auto"/>
          </w:divBdr>
        </w:div>
        <w:div w:id="845707877">
          <w:marLeft w:val="0"/>
          <w:marRight w:val="0"/>
          <w:marTop w:val="0"/>
          <w:marBottom w:val="101"/>
          <w:divBdr>
            <w:top w:val="none" w:sz="0" w:space="0" w:color="auto"/>
            <w:left w:val="none" w:sz="0" w:space="0" w:color="auto"/>
            <w:bottom w:val="none" w:sz="0" w:space="0" w:color="auto"/>
            <w:right w:val="none" w:sz="0" w:space="0" w:color="auto"/>
          </w:divBdr>
        </w:div>
        <w:div w:id="500854362">
          <w:marLeft w:val="0"/>
          <w:marRight w:val="0"/>
          <w:marTop w:val="0"/>
          <w:marBottom w:val="101"/>
          <w:divBdr>
            <w:top w:val="none" w:sz="0" w:space="0" w:color="auto"/>
            <w:left w:val="none" w:sz="0" w:space="0" w:color="auto"/>
            <w:bottom w:val="none" w:sz="0" w:space="0" w:color="auto"/>
            <w:right w:val="none" w:sz="0" w:space="0" w:color="auto"/>
          </w:divBdr>
        </w:div>
        <w:div w:id="178273544">
          <w:marLeft w:val="0"/>
          <w:marRight w:val="0"/>
          <w:marTop w:val="0"/>
          <w:marBottom w:val="101"/>
          <w:divBdr>
            <w:top w:val="none" w:sz="0" w:space="0" w:color="auto"/>
            <w:left w:val="none" w:sz="0" w:space="0" w:color="auto"/>
            <w:bottom w:val="none" w:sz="0" w:space="0" w:color="auto"/>
            <w:right w:val="none" w:sz="0" w:space="0" w:color="auto"/>
          </w:divBdr>
        </w:div>
        <w:div w:id="1703090436">
          <w:marLeft w:val="0"/>
          <w:marRight w:val="0"/>
          <w:marTop w:val="0"/>
          <w:marBottom w:val="101"/>
          <w:divBdr>
            <w:top w:val="none" w:sz="0" w:space="0" w:color="auto"/>
            <w:left w:val="none" w:sz="0" w:space="0" w:color="auto"/>
            <w:bottom w:val="none" w:sz="0" w:space="0" w:color="auto"/>
            <w:right w:val="none" w:sz="0" w:space="0" w:color="auto"/>
          </w:divBdr>
        </w:div>
        <w:div w:id="963847198">
          <w:marLeft w:val="0"/>
          <w:marRight w:val="0"/>
          <w:marTop w:val="0"/>
          <w:marBottom w:val="101"/>
          <w:divBdr>
            <w:top w:val="none" w:sz="0" w:space="0" w:color="auto"/>
            <w:left w:val="none" w:sz="0" w:space="0" w:color="auto"/>
            <w:bottom w:val="none" w:sz="0" w:space="0" w:color="auto"/>
            <w:right w:val="none" w:sz="0" w:space="0" w:color="auto"/>
          </w:divBdr>
        </w:div>
        <w:div w:id="600912034">
          <w:marLeft w:val="0"/>
          <w:marRight w:val="0"/>
          <w:marTop w:val="0"/>
          <w:marBottom w:val="101"/>
          <w:divBdr>
            <w:top w:val="none" w:sz="0" w:space="0" w:color="auto"/>
            <w:left w:val="none" w:sz="0" w:space="0" w:color="auto"/>
            <w:bottom w:val="none" w:sz="0" w:space="0" w:color="auto"/>
            <w:right w:val="none" w:sz="0" w:space="0" w:color="auto"/>
          </w:divBdr>
        </w:div>
        <w:div w:id="988167788">
          <w:marLeft w:val="0"/>
          <w:marRight w:val="0"/>
          <w:marTop w:val="0"/>
          <w:marBottom w:val="101"/>
          <w:divBdr>
            <w:top w:val="none" w:sz="0" w:space="0" w:color="auto"/>
            <w:left w:val="none" w:sz="0" w:space="0" w:color="auto"/>
            <w:bottom w:val="none" w:sz="0" w:space="0" w:color="auto"/>
            <w:right w:val="none" w:sz="0" w:space="0" w:color="auto"/>
          </w:divBdr>
        </w:div>
        <w:div w:id="1162085204">
          <w:marLeft w:val="0"/>
          <w:marRight w:val="0"/>
          <w:marTop w:val="0"/>
          <w:marBottom w:val="101"/>
          <w:divBdr>
            <w:top w:val="none" w:sz="0" w:space="0" w:color="auto"/>
            <w:left w:val="none" w:sz="0" w:space="0" w:color="auto"/>
            <w:bottom w:val="none" w:sz="0" w:space="0" w:color="auto"/>
            <w:right w:val="none" w:sz="0" w:space="0" w:color="auto"/>
          </w:divBdr>
        </w:div>
        <w:div w:id="918293050">
          <w:marLeft w:val="0"/>
          <w:marRight w:val="0"/>
          <w:marTop w:val="0"/>
          <w:marBottom w:val="101"/>
          <w:divBdr>
            <w:top w:val="none" w:sz="0" w:space="0" w:color="auto"/>
            <w:left w:val="none" w:sz="0" w:space="0" w:color="auto"/>
            <w:bottom w:val="none" w:sz="0" w:space="0" w:color="auto"/>
            <w:right w:val="none" w:sz="0" w:space="0" w:color="auto"/>
          </w:divBdr>
        </w:div>
        <w:div w:id="1523974958">
          <w:marLeft w:val="0"/>
          <w:marRight w:val="0"/>
          <w:marTop w:val="0"/>
          <w:marBottom w:val="101"/>
          <w:divBdr>
            <w:top w:val="none" w:sz="0" w:space="0" w:color="auto"/>
            <w:left w:val="none" w:sz="0" w:space="0" w:color="auto"/>
            <w:bottom w:val="none" w:sz="0" w:space="0" w:color="auto"/>
            <w:right w:val="none" w:sz="0" w:space="0" w:color="auto"/>
          </w:divBdr>
        </w:div>
        <w:div w:id="359162181">
          <w:marLeft w:val="0"/>
          <w:marRight w:val="0"/>
          <w:marTop w:val="0"/>
          <w:marBottom w:val="101"/>
          <w:divBdr>
            <w:top w:val="none" w:sz="0" w:space="0" w:color="auto"/>
            <w:left w:val="none" w:sz="0" w:space="0" w:color="auto"/>
            <w:bottom w:val="none" w:sz="0" w:space="0" w:color="auto"/>
            <w:right w:val="none" w:sz="0" w:space="0" w:color="auto"/>
          </w:divBdr>
        </w:div>
        <w:div w:id="1008409967">
          <w:marLeft w:val="0"/>
          <w:marRight w:val="0"/>
          <w:marTop w:val="0"/>
          <w:marBottom w:val="101"/>
          <w:divBdr>
            <w:top w:val="none" w:sz="0" w:space="0" w:color="auto"/>
            <w:left w:val="none" w:sz="0" w:space="0" w:color="auto"/>
            <w:bottom w:val="none" w:sz="0" w:space="0" w:color="auto"/>
            <w:right w:val="none" w:sz="0" w:space="0" w:color="auto"/>
          </w:divBdr>
        </w:div>
        <w:div w:id="947734026">
          <w:marLeft w:val="0"/>
          <w:marRight w:val="0"/>
          <w:marTop w:val="0"/>
          <w:marBottom w:val="101"/>
          <w:divBdr>
            <w:top w:val="none" w:sz="0" w:space="0" w:color="auto"/>
            <w:left w:val="none" w:sz="0" w:space="0" w:color="auto"/>
            <w:bottom w:val="none" w:sz="0" w:space="0" w:color="auto"/>
            <w:right w:val="none" w:sz="0" w:space="0" w:color="auto"/>
          </w:divBdr>
        </w:div>
        <w:div w:id="203903749">
          <w:marLeft w:val="0"/>
          <w:marRight w:val="0"/>
          <w:marTop w:val="0"/>
          <w:marBottom w:val="101"/>
          <w:divBdr>
            <w:top w:val="none" w:sz="0" w:space="0" w:color="auto"/>
            <w:left w:val="none" w:sz="0" w:space="0" w:color="auto"/>
            <w:bottom w:val="none" w:sz="0" w:space="0" w:color="auto"/>
            <w:right w:val="none" w:sz="0" w:space="0" w:color="auto"/>
          </w:divBdr>
        </w:div>
        <w:div w:id="116917744">
          <w:marLeft w:val="0"/>
          <w:marRight w:val="0"/>
          <w:marTop w:val="0"/>
          <w:marBottom w:val="101"/>
          <w:divBdr>
            <w:top w:val="none" w:sz="0" w:space="0" w:color="auto"/>
            <w:left w:val="none" w:sz="0" w:space="0" w:color="auto"/>
            <w:bottom w:val="none" w:sz="0" w:space="0" w:color="auto"/>
            <w:right w:val="none" w:sz="0" w:space="0" w:color="auto"/>
          </w:divBdr>
        </w:div>
        <w:div w:id="1499156053">
          <w:marLeft w:val="0"/>
          <w:marRight w:val="0"/>
          <w:marTop w:val="0"/>
          <w:marBottom w:val="101"/>
          <w:divBdr>
            <w:top w:val="none" w:sz="0" w:space="0" w:color="auto"/>
            <w:left w:val="none" w:sz="0" w:space="0" w:color="auto"/>
            <w:bottom w:val="none" w:sz="0" w:space="0" w:color="auto"/>
            <w:right w:val="none" w:sz="0" w:space="0" w:color="auto"/>
          </w:divBdr>
        </w:div>
        <w:div w:id="1151212099">
          <w:marLeft w:val="0"/>
          <w:marRight w:val="0"/>
          <w:marTop w:val="0"/>
          <w:marBottom w:val="101"/>
          <w:divBdr>
            <w:top w:val="none" w:sz="0" w:space="0" w:color="auto"/>
            <w:left w:val="none" w:sz="0" w:space="0" w:color="auto"/>
            <w:bottom w:val="none" w:sz="0" w:space="0" w:color="auto"/>
            <w:right w:val="none" w:sz="0" w:space="0" w:color="auto"/>
          </w:divBdr>
        </w:div>
        <w:div w:id="2099522602">
          <w:marLeft w:val="0"/>
          <w:marRight w:val="0"/>
          <w:marTop w:val="0"/>
          <w:marBottom w:val="101"/>
          <w:divBdr>
            <w:top w:val="none" w:sz="0" w:space="0" w:color="auto"/>
            <w:left w:val="none" w:sz="0" w:space="0" w:color="auto"/>
            <w:bottom w:val="none" w:sz="0" w:space="0" w:color="auto"/>
            <w:right w:val="none" w:sz="0" w:space="0" w:color="auto"/>
          </w:divBdr>
        </w:div>
        <w:div w:id="1430808700">
          <w:marLeft w:val="0"/>
          <w:marRight w:val="0"/>
          <w:marTop w:val="0"/>
          <w:marBottom w:val="101"/>
          <w:divBdr>
            <w:top w:val="none" w:sz="0" w:space="0" w:color="auto"/>
            <w:left w:val="none" w:sz="0" w:space="0" w:color="auto"/>
            <w:bottom w:val="none" w:sz="0" w:space="0" w:color="auto"/>
            <w:right w:val="none" w:sz="0" w:space="0" w:color="auto"/>
          </w:divBdr>
        </w:div>
        <w:div w:id="1097138580">
          <w:marLeft w:val="0"/>
          <w:marRight w:val="0"/>
          <w:marTop w:val="0"/>
          <w:marBottom w:val="101"/>
          <w:divBdr>
            <w:top w:val="none" w:sz="0" w:space="0" w:color="auto"/>
            <w:left w:val="none" w:sz="0" w:space="0" w:color="auto"/>
            <w:bottom w:val="none" w:sz="0" w:space="0" w:color="auto"/>
            <w:right w:val="none" w:sz="0" w:space="0" w:color="auto"/>
          </w:divBdr>
        </w:div>
        <w:div w:id="316807912">
          <w:marLeft w:val="0"/>
          <w:marRight w:val="0"/>
          <w:marTop w:val="0"/>
          <w:marBottom w:val="101"/>
          <w:divBdr>
            <w:top w:val="none" w:sz="0" w:space="0" w:color="auto"/>
            <w:left w:val="none" w:sz="0" w:space="0" w:color="auto"/>
            <w:bottom w:val="none" w:sz="0" w:space="0" w:color="auto"/>
            <w:right w:val="none" w:sz="0" w:space="0" w:color="auto"/>
          </w:divBdr>
        </w:div>
        <w:div w:id="1408502964">
          <w:marLeft w:val="0"/>
          <w:marRight w:val="0"/>
          <w:marTop w:val="0"/>
          <w:marBottom w:val="101"/>
          <w:divBdr>
            <w:top w:val="none" w:sz="0" w:space="0" w:color="auto"/>
            <w:left w:val="none" w:sz="0" w:space="0" w:color="auto"/>
            <w:bottom w:val="none" w:sz="0" w:space="0" w:color="auto"/>
            <w:right w:val="none" w:sz="0" w:space="0" w:color="auto"/>
          </w:divBdr>
        </w:div>
        <w:div w:id="1595240886">
          <w:marLeft w:val="0"/>
          <w:marRight w:val="0"/>
          <w:marTop w:val="0"/>
          <w:marBottom w:val="101"/>
          <w:divBdr>
            <w:top w:val="none" w:sz="0" w:space="0" w:color="auto"/>
            <w:left w:val="none" w:sz="0" w:space="0" w:color="auto"/>
            <w:bottom w:val="none" w:sz="0" w:space="0" w:color="auto"/>
            <w:right w:val="none" w:sz="0" w:space="0" w:color="auto"/>
          </w:divBdr>
        </w:div>
        <w:div w:id="2002734792">
          <w:marLeft w:val="0"/>
          <w:marRight w:val="0"/>
          <w:marTop w:val="0"/>
          <w:marBottom w:val="40"/>
          <w:divBdr>
            <w:top w:val="none" w:sz="0" w:space="0" w:color="auto"/>
            <w:left w:val="none" w:sz="0" w:space="0" w:color="auto"/>
            <w:bottom w:val="none" w:sz="0" w:space="0" w:color="auto"/>
            <w:right w:val="none" w:sz="0" w:space="0" w:color="auto"/>
          </w:divBdr>
        </w:div>
        <w:div w:id="1903860">
          <w:marLeft w:val="0"/>
          <w:marRight w:val="0"/>
          <w:marTop w:val="0"/>
          <w:marBottom w:val="40"/>
          <w:divBdr>
            <w:top w:val="none" w:sz="0" w:space="0" w:color="auto"/>
            <w:left w:val="none" w:sz="0" w:space="0" w:color="auto"/>
            <w:bottom w:val="none" w:sz="0" w:space="0" w:color="auto"/>
            <w:right w:val="none" w:sz="0" w:space="0" w:color="auto"/>
          </w:divBdr>
        </w:div>
        <w:div w:id="2059206961">
          <w:marLeft w:val="0"/>
          <w:marRight w:val="0"/>
          <w:marTop w:val="0"/>
          <w:marBottom w:val="40"/>
          <w:divBdr>
            <w:top w:val="none" w:sz="0" w:space="0" w:color="auto"/>
            <w:left w:val="none" w:sz="0" w:space="0" w:color="auto"/>
            <w:bottom w:val="none" w:sz="0" w:space="0" w:color="auto"/>
            <w:right w:val="none" w:sz="0" w:space="0" w:color="auto"/>
          </w:divBdr>
        </w:div>
        <w:div w:id="936451019">
          <w:marLeft w:val="0"/>
          <w:marRight w:val="0"/>
          <w:marTop w:val="0"/>
          <w:marBottom w:val="40"/>
          <w:divBdr>
            <w:top w:val="none" w:sz="0" w:space="0" w:color="auto"/>
            <w:left w:val="none" w:sz="0" w:space="0" w:color="auto"/>
            <w:bottom w:val="none" w:sz="0" w:space="0" w:color="auto"/>
            <w:right w:val="none" w:sz="0" w:space="0" w:color="auto"/>
          </w:divBdr>
        </w:div>
        <w:div w:id="1169636388">
          <w:marLeft w:val="0"/>
          <w:marRight w:val="0"/>
          <w:marTop w:val="0"/>
          <w:marBottom w:val="40"/>
          <w:divBdr>
            <w:top w:val="none" w:sz="0" w:space="0" w:color="auto"/>
            <w:left w:val="none" w:sz="0" w:space="0" w:color="auto"/>
            <w:bottom w:val="none" w:sz="0" w:space="0" w:color="auto"/>
            <w:right w:val="none" w:sz="0" w:space="0" w:color="auto"/>
          </w:divBdr>
        </w:div>
        <w:div w:id="1153983807">
          <w:marLeft w:val="0"/>
          <w:marRight w:val="0"/>
          <w:marTop w:val="0"/>
          <w:marBottom w:val="40"/>
          <w:divBdr>
            <w:top w:val="none" w:sz="0" w:space="0" w:color="auto"/>
            <w:left w:val="none" w:sz="0" w:space="0" w:color="auto"/>
            <w:bottom w:val="none" w:sz="0" w:space="0" w:color="auto"/>
            <w:right w:val="none" w:sz="0" w:space="0" w:color="auto"/>
          </w:divBdr>
        </w:div>
        <w:div w:id="353309630">
          <w:marLeft w:val="396"/>
          <w:marRight w:val="0"/>
          <w:marTop w:val="0"/>
          <w:marBottom w:val="40"/>
          <w:divBdr>
            <w:top w:val="none" w:sz="0" w:space="0" w:color="auto"/>
            <w:left w:val="none" w:sz="0" w:space="0" w:color="auto"/>
            <w:bottom w:val="none" w:sz="0" w:space="0" w:color="auto"/>
            <w:right w:val="none" w:sz="0" w:space="0" w:color="auto"/>
          </w:divBdr>
        </w:div>
        <w:div w:id="1539514629">
          <w:marLeft w:val="0"/>
          <w:marRight w:val="0"/>
          <w:marTop w:val="0"/>
          <w:marBottom w:val="40"/>
          <w:divBdr>
            <w:top w:val="none" w:sz="0" w:space="0" w:color="auto"/>
            <w:left w:val="none" w:sz="0" w:space="0" w:color="auto"/>
            <w:bottom w:val="none" w:sz="0" w:space="0" w:color="auto"/>
            <w:right w:val="none" w:sz="0" w:space="0" w:color="auto"/>
          </w:divBdr>
        </w:div>
        <w:div w:id="1246379977">
          <w:marLeft w:val="0"/>
          <w:marRight w:val="0"/>
          <w:marTop w:val="0"/>
          <w:marBottom w:val="40"/>
          <w:divBdr>
            <w:top w:val="none" w:sz="0" w:space="0" w:color="auto"/>
            <w:left w:val="none" w:sz="0" w:space="0" w:color="auto"/>
            <w:bottom w:val="none" w:sz="0" w:space="0" w:color="auto"/>
            <w:right w:val="none" w:sz="0" w:space="0" w:color="auto"/>
          </w:divBdr>
        </w:div>
        <w:div w:id="616181758">
          <w:marLeft w:val="0"/>
          <w:marRight w:val="0"/>
          <w:marTop w:val="0"/>
          <w:marBottom w:val="40"/>
          <w:divBdr>
            <w:top w:val="none" w:sz="0" w:space="0" w:color="auto"/>
            <w:left w:val="none" w:sz="0" w:space="0" w:color="auto"/>
            <w:bottom w:val="none" w:sz="0" w:space="0" w:color="auto"/>
            <w:right w:val="none" w:sz="0" w:space="0" w:color="auto"/>
          </w:divBdr>
        </w:div>
        <w:div w:id="988095290">
          <w:marLeft w:val="0"/>
          <w:marRight w:val="0"/>
          <w:marTop w:val="0"/>
          <w:marBottom w:val="40"/>
          <w:divBdr>
            <w:top w:val="none" w:sz="0" w:space="0" w:color="auto"/>
            <w:left w:val="none" w:sz="0" w:space="0" w:color="auto"/>
            <w:bottom w:val="none" w:sz="0" w:space="0" w:color="auto"/>
            <w:right w:val="none" w:sz="0" w:space="0" w:color="auto"/>
          </w:divBdr>
        </w:div>
        <w:div w:id="2117940362">
          <w:marLeft w:val="0"/>
          <w:marRight w:val="0"/>
          <w:marTop w:val="0"/>
          <w:marBottom w:val="40"/>
          <w:divBdr>
            <w:top w:val="none" w:sz="0" w:space="0" w:color="auto"/>
            <w:left w:val="none" w:sz="0" w:space="0" w:color="auto"/>
            <w:bottom w:val="none" w:sz="0" w:space="0" w:color="auto"/>
            <w:right w:val="none" w:sz="0" w:space="0" w:color="auto"/>
          </w:divBdr>
        </w:div>
        <w:div w:id="904532213">
          <w:marLeft w:val="396"/>
          <w:marRight w:val="0"/>
          <w:marTop w:val="0"/>
          <w:marBottom w:val="40"/>
          <w:divBdr>
            <w:top w:val="none" w:sz="0" w:space="0" w:color="auto"/>
            <w:left w:val="none" w:sz="0" w:space="0" w:color="auto"/>
            <w:bottom w:val="none" w:sz="0" w:space="0" w:color="auto"/>
            <w:right w:val="none" w:sz="0" w:space="0" w:color="auto"/>
          </w:divBdr>
        </w:div>
        <w:div w:id="184097808">
          <w:marLeft w:val="0"/>
          <w:marRight w:val="0"/>
          <w:marTop w:val="0"/>
          <w:marBottom w:val="40"/>
          <w:divBdr>
            <w:top w:val="none" w:sz="0" w:space="0" w:color="auto"/>
            <w:left w:val="none" w:sz="0" w:space="0" w:color="auto"/>
            <w:bottom w:val="none" w:sz="0" w:space="0" w:color="auto"/>
            <w:right w:val="none" w:sz="0" w:space="0" w:color="auto"/>
          </w:divBdr>
        </w:div>
        <w:div w:id="504515176">
          <w:marLeft w:val="0"/>
          <w:marRight w:val="0"/>
          <w:marTop w:val="0"/>
          <w:marBottom w:val="40"/>
          <w:divBdr>
            <w:top w:val="none" w:sz="0" w:space="0" w:color="auto"/>
            <w:left w:val="none" w:sz="0" w:space="0" w:color="auto"/>
            <w:bottom w:val="none" w:sz="0" w:space="0" w:color="auto"/>
            <w:right w:val="none" w:sz="0" w:space="0" w:color="auto"/>
          </w:divBdr>
        </w:div>
        <w:div w:id="593050082">
          <w:marLeft w:val="0"/>
          <w:marRight w:val="0"/>
          <w:marTop w:val="0"/>
          <w:marBottom w:val="40"/>
          <w:divBdr>
            <w:top w:val="none" w:sz="0" w:space="0" w:color="auto"/>
            <w:left w:val="none" w:sz="0" w:space="0" w:color="auto"/>
            <w:bottom w:val="none" w:sz="0" w:space="0" w:color="auto"/>
            <w:right w:val="none" w:sz="0" w:space="0" w:color="auto"/>
          </w:divBdr>
        </w:div>
        <w:div w:id="495847779">
          <w:marLeft w:val="0"/>
          <w:marRight w:val="0"/>
          <w:marTop w:val="0"/>
          <w:marBottom w:val="40"/>
          <w:divBdr>
            <w:top w:val="none" w:sz="0" w:space="0" w:color="auto"/>
            <w:left w:val="none" w:sz="0" w:space="0" w:color="auto"/>
            <w:bottom w:val="none" w:sz="0" w:space="0" w:color="auto"/>
            <w:right w:val="none" w:sz="0" w:space="0" w:color="auto"/>
          </w:divBdr>
        </w:div>
        <w:div w:id="924534923">
          <w:marLeft w:val="0"/>
          <w:marRight w:val="0"/>
          <w:marTop w:val="0"/>
          <w:marBottom w:val="40"/>
          <w:divBdr>
            <w:top w:val="none" w:sz="0" w:space="0" w:color="auto"/>
            <w:left w:val="none" w:sz="0" w:space="0" w:color="auto"/>
            <w:bottom w:val="none" w:sz="0" w:space="0" w:color="auto"/>
            <w:right w:val="none" w:sz="0" w:space="0" w:color="auto"/>
          </w:divBdr>
        </w:div>
        <w:div w:id="439952548">
          <w:marLeft w:val="396"/>
          <w:marRight w:val="0"/>
          <w:marTop w:val="0"/>
          <w:marBottom w:val="40"/>
          <w:divBdr>
            <w:top w:val="none" w:sz="0" w:space="0" w:color="auto"/>
            <w:left w:val="none" w:sz="0" w:space="0" w:color="auto"/>
            <w:bottom w:val="none" w:sz="0" w:space="0" w:color="auto"/>
            <w:right w:val="none" w:sz="0" w:space="0" w:color="auto"/>
          </w:divBdr>
        </w:div>
        <w:div w:id="1263566344">
          <w:marLeft w:val="0"/>
          <w:marRight w:val="0"/>
          <w:marTop w:val="0"/>
          <w:marBottom w:val="40"/>
          <w:divBdr>
            <w:top w:val="none" w:sz="0" w:space="0" w:color="auto"/>
            <w:left w:val="none" w:sz="0" w:space="0" w:color="auto"/>
            <w:bottom w:val="none" w:sz="0" w:space="0" w:color="auto"/>
            <w:right w:val="none" w:sz="0" w:space="0" w:color="auto"/>
          </w:divBdr>
        </w:div>
        <w:div w:id="479157177">
          <w:marLeft w:val="0"/>
          <w:marRight w:val="0"/>
          <w:marTop w:val="0"/>
          <w:marBottom w:val="40"/>
          <w:divBdr>
            <w:top w:val="none" w:sz="0" w:space="0" w:color="auto"/>
            <w:left w:val="none" w:sz="0" w:space="0" w:color="auto"/>
            <w:bottom w:val="none" w:sz="0" w:space="0" w:color="auto"/>
            <w:right w:val="none" w:sz="0" w:space="0" w:color="auto"/>
          </w:divBdr>
        </w:div>
        <w:div w:id="1812819272">
          <w:marLeft w:val="0"/>
          <w:marRight w:val="0"/>
          <w:marTop w:val="0"/>
          <w:marBottom w:val="40"/>
          <w:divBdr>
            <w:top w:val="none" w:sz="0" w:space="0" w:color="auto"/>
            <w:left w:val="none" w:sz="0" w:space="0" w:color="auto"/>
            <w:bottom w:val="none" w:sz="0" w:space="0" w:color="auto"/>
            <w:right w:val="none" w:sz="0" w:space="0" w:color="auto"/>
          </w:divBdr>
        </w:div>
        <w:div w:id="2068993249">
          <w:marLeft w:val="0"/>
          <w:marRight w:val="0"/>
          <w:marTop w:val="0"/>
          <w:marBottom w:val="40"/>
          <w:divBdr>
            <w:top w:val="none" w:sz="0" w:space="0" w:color="auto"/>
            <w:left w:val="none" w:sz="0" w:space="0" w:color="auto"/>
            <w:bottom w:val="none" w:sz="0" w:space="0" w:color="auto"/>
            <w:right w:val="none" w:sz="0" w:space="0" w:color="auto"/>
          </w:divBdr>
        </w:div>
        <w:div w:id="1422292581">
          <w:marLeft w:val="0"/>
          <w:marRight w:val="0"/>
          <w:marTop w:val="0"/>
          <w:marBottom w:val="40"/>
          <w:divBdr>
            <w:top w:val="none" w:sz="0" w:space="0" w:color="auto"/>
            <w:left w:val="none" w:sz="0" w:space="0" w:color="auto"/>
            <w:bottom w:val="none" w:sz="0" w:space="0" w:color="auto"/>
            <w:right w:val="none" w:sz="0" w:space="0" w:color="auto"/>
          </w:divBdr>
        </w:div>
        <w:div w:id="480384755">
          <w:marLeft w:val="396"/>
          <w:marRight w:val="0"/>
          <w:marTop w:val="0"/>
          <w:marBottom w:val="40"/>
          <w:divBdr>
            <w:top w:val="none" w:sz="0" w:space="0" w:color="auto"/>
            <w:left w:val="none" w:sz="0" w:space="0" w:color="auto"/>
            <w:bottom w:val="none" w:sz="0" w:space="0" w:color="auto"/>
            <w:right w:val="none" w:sz="0" w:space="0" w:color="auto"/>
          </w:divBdr>
        </w:div>
        <w:div w:id="171115532">
          <w:marLeft w:val="0"/>
          <w:marRight w:val="0"/>
          <w:marTop w:val="0"/>
          <w:marBottom w:val="40"/>
          <w:divBdr>
            <w:top w:val="none" w:sz="0" w:space="0" w:color="auto"/>
            <w:left w:val="none" w:sz="0" w:space="0" w:color="auto"/>
            <w:bottom w:val="none" w:sz="0" w:space="0" w:color="auto"/>
            <w:right w:val="none" w:sz="0" w:space="0" w:color="auto"/>
          </w:divBdr>
        </w:div>
        <w:div w:id="1315641154">
          <w:marLeft w:val="0"/>
          <w:marRight w:val="0"/>
          <w:marTop w:val="0"/>
          <w:marBottom w:val="40"/>
          <w:divBdr>
            <w:top w:val="none" w:sz="0" w:space="0" w:color="auto"/>
            <w:left w:val="none" w:sz="0" w:space="0" w:color="auto"/>
            <w:bottom w:val="none" w:sz="0" w:space="0" w:color="auto"/>
            <w:right w:val="none" w:sz="0" w:space="0" w:color="auto"/>
          </w:divBdr>
        </w:div>
        <w:div w:id="1078211563">
          <w:marLeft w:val="0"/>
          <w:marRight w:val="0"/>
          <w:marTop w:val="0"/>
          <w:marBottom w:val="40"/>
          <w:divBdr>
            <w:top w:val="none" w:sz="0" w:space="0" w:color="auto"/>
            <w:left w:val="none" w:sz="0" w:space="0" w:color="auto"/>
            <w:bottom w:val="none" w:sz="0" w:space="0" w:color="auto"/>
            <w:right w:val="none" w:sz="0" w:space="0" w:color="auto"/>
          </w:divBdr>
        </w:div>
        <w:div w:id="1416515802">
          <w:marLeft w:val="0"/>
          <w:marRight w:val="0"/>
          <w:marTop w:val="0"/>
          <w:marBottom w:val="40"/>
          <w:divBdr>
            <w:top w:val="none" w:sz="0" w:space="0" w:color="auto"/>
            <w:left w:val="none" w:sz="0" w:space="0" w:color="auto"/>
            <w:bottom w:val="none" w:sz="0" w:space="0" w:color="auto"/>
            <w:right w:val="none" w:sz="0" w:space="0" w:color="auto"/>
          </w:divBdr>
        </w:div>
        <w:div w:id="1374578876">
          <w:marLeft w:val="0"/>
          <w:marRight w:val="0"/>
          <w:marTop w:val="0"/>
          <w:marBottom w:val="40"/>
          <w:divBdr>
            <w:top w:val="none" w:sz="0" w:space="0" w:color="auto"/>
            <w:left w:val="none" w:sz="0" w:space="0" w:color="auto"/>
            <w:bottom w:val="none" w:sz="0" w:space="0" w:color="auto"/>
            <w:right w:val="none" w:sz="0" w:space="0" w:color="auto"/>
          </w:divBdr>
        </w:div>
        <w:div w:id="272369368">
          <w:marLeft w:val="396"/>
          <w:marRight w:val="0"/>
          <w:marTop w:val="0"/>
          <w:marBottom w:val="40"/>
          <w:divBdr>
            <w:top w:val="none" w:sz="0" w:space="0" w:color="auto"/>
            <w:left w:val="none" w:sz="0" w:space="0" w:color="auto"/>
            <w:bottom w:val="none" w:sz="0" w:space="0" w:color="auto"/>
            <w:right w:val="none" w:sz="0" w:space="0" w:color="auto"/>
          </w:divBdr>
        </w:div>
        <w:div w:id="558396530">
          <w:marLeft w:val="0"/>
          <w:marRight w:val="0"/>
          <w:marTop w:val="0"/>
          <w:marBottom w:val="40"/>
          <w:divBdr>
            <w:top w:val="none" w:sz="0" w:space="0" w:color="auto"/>
            <w:left w:val="none" w:sz="0" w:space="0" w:color="auto"/>
            <w:bottom w:val="none" w:sz="0" w:space="0" w:color="auto"/>
            <w:right w:val="none" w:sz="0" w:space="0" w:color="auto"/>
          </w:divBdr>
        </w:div>
        <w:div w:id="1630554000">
          <w:marLeft w:val="0"/>
          <w:marRight w:val="0"/>
          <w:marTop w:val="0"/>
          <w:marBottom w:val="40"/>
          <w:divBdr>
            <w:top w:val="none" w:sz="0" w:space="0" w:color="auto"/>
            <w:left w:val="none" w:sz="0" w:space="0" w:color="auto"/>
            <w:bottom w:val="none" w:sz="0" w:space="0" w:color="auto"/>
            <w:right w:val="none" w:sz="0" w:space="0" w:color="auto"/>
          </w:divBdr>
        </w:div>
        <w:div w:id="2135442836">
          <w:marLeft w:val="0"/>
          <w:marRight w:val="0"/>
          <w:marTop w:val="0"/>
          <w:marBottom w:val="40"/>
          <w:divBdr>
            <w:top w:val="none" w:sz="0" w:space="0" w:color="auto"/>
            <w:left w:val="none" w:sz="0" w:space="0" w:color="auto"/>
            <w:bottom w:val="none" w:sz="0" w:space="0" w:color="auto"/>
            <w:right w:val="none" w:sz="0" w:space="0" w:color="auto"/>
          </w:divBdr>
        </w:div>
        <w:div w:id="1795519107">
          <w:marLeft w:val="0"/>
          <w:marRight w:val="0"/>
          <w:marTop w:val="0"/>
          <w:marBottom w:val="40"/>
          <w:divBdr>
            <w:top w:val="none" w:sz="0" w:space="0" w:color="auto"/>
            <w:left w:val="none" w:sz="0" w:space="0" w:color="auto"/>
            <w:bottom w:val="none" w:sz="0" w:space="0" w:color="auto"/>
            <w:right w:val="none" w:sz="0" w:space="0" w:color="auto"/>
          </w:divBdr>
        </w:div>
        <w:div w:id="668215513">
          <w:marLeft w:val="0"/>
          <w:marRight w:val="0"/>
          <w:marTop w:val="0"/>
          <w:marBottom w:val="40"/>
          <w:divBdr>
            <w:top w:val="none" w:sz="0" w:space="0" w:color="auto"/>
            <w:left w:val="none" w:sz="0" w:space="0" w:color="auto"/>
            <w:bottom w:val="none" w:sz="0" w:space="0" w:color="auto"/>
            <w:right w:val="none" w:sz="0" w:space="0" w:color="auto"/>
          </w:divBdr>
        </w:div>
        <w:div w:id="392853954">
          <w:marLeft w:val="396"/>
          <w:marRight w:val="0"/>
          <w:marTop w:val="0"/>
          <w:marBottom w:val="40"/>
          <w:divBdr>
            <w:top w:val="none" w:sz="0" w:space="0" w:color="auto"/>
            <w:left w:val="none" w:sz="0" w:space="0" w:color="auto"/>
            <w:bottom w:val="none" w:sz="0" w:space="0" w:color="auto"/>
            <w:right w:val="none" w:sz="0" w:space="0" w:color="auto"/>
          </w:divBdr>
        </w:div>
        <w:div w:id="605307841">
          <w:marLeft w:val="0"/>
          <w:marRight w:val="0"/>
          <w:marTop w:val="0"/>
          <w:marBottom w:val="40"/>
          <w:divBdr>
            <w:top w:val="none" w:sz="0" w:space="0" w:color="auto"/>
            <w:left w:val="none" w:sz="0" w:space="0" w:color="auto"/>
            <w:bottom w:val="none" w:sz="0" w:space="0" w:color="auto"/>
            <w:right w:val="none" w:sz="0" w:space="0" w:color="auto"/>
          </w:divBdr>
        </w:div>
        <w:div w:id="1774930824">
          <w:marLeft w:val="0"/>
          <w:marRight w:val="0"/>
          <w:marTop w:val="0"/>
          <w:marBottom w:val="40"/>
          <w:divBdr>
            <w:top w:val="none" w:sz="0" w:space="0" w:color="auto"/>
            <w:left w:val="none" w:sz="0" w:space="0" w:color="auto"/>
            <w:bottom w:val="none" w:sz="0" w:space="0" w:color="auto"/>
            <w:right w:val="none" w:sz="0" w:space="0" w:color="auto"/>
          </w:divBdr>
        </w:div>
        <w:div w:id="1333415679">
          <w:marLeft w:val="0"/>
          <w:marRight w:val="0"/>
          <w:marTop w:val="0"/>
          <w:marBottom w:val="40"/>
          <w:divBdr>
            <w:top w:val="none" w:sz="0" w:space="0" w:color="auto"/>
            <w:left w:val="none" w:sz="0" w:space="0" w:color="auto"/>
            <w:bottom w:val="none" w:sz="0" w:space="0" w:color="auto"/>
            <w:right w:val="none" w:sz="0" w:space="0" w:color="auto"/>
          </w:divBdr>
        </w:div>
        <w:div w:id="481967306">
          <w:marLeft w:val="290"/>
          <w:marRight w:val="0"/>
          <w:marTop w:val="0"/>
          <w:marBottom w:val="40"/>
          <w:divBdr>
            <w:top w:val="none" w:sz="0" w:space="0" w:color="auto"/>
            <w:left w:val="none" w:sz="0" w:space="0" w:color="auto"/>
            <w:bottom w:val="none" w:sz="0" w:space="0" w:color="auto"/>
            <w:right w:val="none" w:sz="0" w:space="0" w:color="auto"/>
          </w:divBdr>
        </w:div>
        <w:div w:id="670377211">
          <w:marLeft w:val="290"/>
          <w:marRight w:val="0"/>
          <w:marTop w:val="0"/>
          <w:marBottom w:val="40"/>
          <w:divBdr>
            <w:top w:val="none" w:sz="0" w:space="0" w:color="auto"/>
            <w:left w:val="none" w:sz="0" w:space="0" w:color="auto"/>
            <w:bottom w:val="none" w:sz="0" w:space="0" w:color="auto"/>
            <w:right w:val="none" w:sz="0" w:space="0" w:color="auto"/>
          </w:divBdr>
        </w:div>
        <w:div w:id="1074470483">
          <w:marLeft w:val="290"/>
          <w:marRight w:val="0"/>
          <w:marTop w:val="0"/>
          <w:marBottom w:val="40"/>
          <w:divBdr>
            <w:top w:val="none" w:sz="0" w:space="0" w:color="auto"/>
            <w:left w:val="none" w:sz="0" w:space="0" w:color="auto"/>
            <w:bottom w:val="none" w:sz="0" w:space="0" w:color="auto"/>
            <w:right w:val="none" w:sz="0" w:space="0" w:color="auto"/>
          </w:divBdr>
        </w:div>
        <w:div w:id="1739595223">
          <w:marLeft w:val="0"/>
          <w:marRight w:val="0"/>
          <w:marTop w:val="0"/>
          <w:marBottom w:val="40"/>
          <w:divBdr>
            <w:top w:val="none" w:sz="0" w:space="0" w:color="auto"/>
            <w:left w:val="none" w:sz="0" w:space="0" w:color="auto"/>
            <w:bottom w:val="none" w:sz="0" w:space="0" w:color="auto"/>
            <w:right w:val="none" w:sz="0" w:space="0" w:color="auto"/>
          </w:divBdr>
        </w:div>
        <w:div w:id="1545866257">
          <w:marLeft w:val="314"/>
          <w:marRight w:val="0"/>
          <w:marTop w:val="0"/>
          <w:marBottom w:val="40"/>
          <w:divBdr>
            <w:top w:val="none" w:sz="0" w:space="0" w:color="auto"/>
            <w:left w:val="none" w:sz="0" w:space="0" w:color="auto"/>
            <w:bottom w:val="none" w:sz="0" w:space="0" w:color="auto"/>
            <w:right w:val="none" w:sz="0" w:space="0" w:color="auto"/>
          </w:divBdr>
        </w:div>
        <w:div w:id="1689913359">
          <w:marLeft w:val="314"/>
          <w:marRight w:val="0"/>
          <w:marTop w:val="0"/>
          <w:marBottom w:val="40"/>
          <w:divBdr>
            <w:top w:val="none" w:sz="0" w:space="0" w:color="auto"/>
            <w:left w:val="none" w:sz="0" w:space="0" w:color="auto"/>
            <w:bottom w:val="none" w:sz="0" w:space="0" w:color="auto"/>
            <w:right w:val="none" w:sz="0" w:space="0" w:color="auto"/>
          </w:divBdr>
        </w:div>
        <w:div w:id="777943487">
          <w:marLeft w:val="674"/>
          <w:marRight w:val="0"/>
          <w:marTop w:val="0"/>
          <w:marBottom w:val="40"/>
          <w:divBdr>
            <w:top w:val="none" w:sz="0" w:space="0" w:color="auto"/>
            <w:left w:val="none" w:sz="0" w:space="0" w:color="auto"/>
            <w:bottom w:val="none" w:sz="0" w:space="0" w:color="auto"/>
            <w:right w:val="none" w:sz="0" w:space="0" w:color="auto"/>
          </w:divBdr>
        </w:div>
        <w:div w:id="913782129">
          <w:marLeft w:val="674"/>
          <w:marRight w:val="0"/>
          <w:marTop w:val="0"/>
          <w:marBottom w:val="40"/>
          <w:divBdr>
            <w:top w:val="none" w:sz="0" w:space="0" w:color="auto"/>
            <w:left w:val="none" w:sz="0" w:space="0" w:color="auto"/>
            <w:bottom w:val="none" w:sz="0" w:space="0" w:color="auto"/>
            <w:right w:val="none" w:sz="0" w:space="0" w:color="auto"/>
          </w:divBdr>
        </w:div>
        <w:div w:id="1363239368">
          <w:marLeft w:val="314"/>
          <w:marRight w:val="0"/>
          <w:marTop w:val="0"/>
          <w:marBottom w:val="40"/>
          <w:divBdr>
            <w:top w:val="none" w:sz="0" w:space="0" w:color="auto"/>
            <w:left w:val="none" w:sz="0" w:space="0" w:color="auto"/>
            <w:bottom w:val="none" w:sz="0" w:space="0" w:color="auto"/>
            <w:right w:val="none" w:sz="0" w:space="0" w:color="auto"/>
          </w:divBdr>
        </w:div>
        <w:div w:id="1373458534">
          <w:marLeft w:val="674"/>
          <w:marRight w:val="0"/>
          <w:marTop w:val="0"/>
          <w:marBottom w:val="40"/>
          <w:divBdr>
            <w:top w:val="none" w:sz="0" w:space="0" w:color="auto"/>
            <w:left w:val="none" w:sz="0" w:space="0" w:color="auto"/>
            <w:bottom w:val="none" w:sz="0" w:space="0" w:color="auto"/>
            <w:right w:val="none" w:sz="0" w:space="0" w:color="auto"/>
          </w:divBdr>
        </w:div>
        <w:div w:id="1755323136">
          <w:marLeft w:val="674"/>
          <w:marRight w:val="0"/>
          <w:marTop w:val="0"/>
          <w:marBottom w:val="40"/>
          <w:divBdr>
            <w:top w:val="none" w:sz="0" w:space="0" w:color="auto"/>
            <w:left w:val="none" w:sz="0" w:space="0" w:color="auto"/>
            <w:bottom w:val="none" w:sz="0" w:space="0" w:color="auto"/>
            <w:right w:val="none" w:sz="0" w:space="0" w:color="auto"/>
          </w:divBdr>
        </w:div>
        <w:div w:id="1879900538">
          <w:marLeft w:val="674"/>
          <w:marRight w:val="0"/>
          <w:marTop w:val="0"/>
          <w:marBottom w:val="40"/>
          <w:divBdr>
            <w:top w:val="none" w:sz="0" w:space="0" w:color="auto"/>
            <w:left w:val="none" w:sz="0" w:space="0" w:color="auto"/>
            <w:bottom w:val="none" w:sz="0" w:space="0" w:color="auto"/>
            <w:right w:val="none" w:sz="0" w:space="0" w:color="auto"/>
          </w:divBdr>
        </w:div>
        <w:div w:id="959645487">
          <w:marLeft w:val="674"/>
          <w:marRight w:val="0"/>
          <w:marTop w:val="0"/>
          <w:marBottom w:val="40"/>
          <w:divBdr>
            <w:top w:val="none" w:sz="0" w:space="0" w:color="auto"/>
            <w:left w:val="none" w:sz="0" w:space="0" w:color="auto"/>
            <w:bottom w:val="none" w:sz="0" w:space="0" w:color="auto"/>
            <w:right w:val="none" w:sz="0" w:space="0" w:color="auto"/>
          </w:divBdr>
        </w:div>
        <w:div w:id="633143408">
          <w:marLeft w:val="674"/>
          <w:marRight w:val="0"/>
          <w:marTop w:val="0"/>
          <w:marBottom w:val="40"/>
          <w:divBdr>
            <w:top w:val="none" w:sz="0" w:space="0" w:color="auto"/>
            <w:left w:val="none" w:sz="0" w:space="0" w:color="auto"/>
            <w:bottom w:val="none" w:sz="0" w:space="0" w:color="auto"/>
            <w:right w:val="none" w:sz="0" w:space="0" w:color="auto"/>
          </w:divBdr>
        </w:div>
        <w:div w:id="1671251004">
          <w:marLeft w:val="314"/>
          <w:marRight w:val="0"/>
          <w:marTop w:val="0"/>
          <w:marBottom w:val="40"/>
          <w:divBdr>
            <w:top w:val="none" w:sz="0" w:space="0" w:color="auto"/>
            <w:left w:val="none" w:sz="0" w:space="0" w:color="auto"/>
            <w:bottom w:val="none" w:sz="0" w:space="0" w:color="auto"/>
            <w:right w:val="none" w:sz="0" w:space="0" w:color="auto"/>
          </w:divBdr>
        </w:div>
        <w:div w:id="1468431837">
          <w:marLeft w:val="674"/>
          <w:marRight w:val="0"/>
          <w:marTop w:val="0"/>
          <w:marBottom w:val="40"/>
          <w:divBdr>
            <w:top w:val="none" w:sz="0" w:space="0" w:color="auto"/>
            <w:left w:val="none" w:sz="0" w:space="0" w:color="auto"/>
            <w:bottom w:val="none" w:sz="0" w:space="0" w:color="auto"/>
            <w:right w:val="none" w:sz="0" w:space="0" w:color="auto"/>
          </w:divBdr>
        </w:div>
        <w:div w:id="683629611">
          <w:marLeft w:val="674"/>
          <w:marRight w:val="0"/>
          <w:marTop w:val="0"/>
          <w:marBottom w:val="40"/>
          <w:divBdr>
            <w:top w:val="none" w:sz="0" w:space="0" w:color="auto"/>
            <w:left w:val="none" w:sz="0" w:space="0" w:color="auto"/>
            <w:bottom w:val="none" w:sz="0" w:space="0" w:color="auto"/>
            <w:right w:val="none" w:sz="0" w:space="0" w:color="auto"/>
          </w:divBdr>
        </w:div>
        <w:div w:id="1926180976">
          <w:marLeft w:val="314"/>
          <w:marRight w:val="0"/>
          <w:marTop w:val="0"/>
          <w:marBottom w:val="40"/>
          <w:divBdr>
            <w:top w:val="none" w:sz="0" w:space="0" w:color="auto"/>
            <w:left w:val="none" w:sz="0" w:space="0" w:color="auto"/>
            <w:bottom w:val="none" w:sz="0" w:space="0" w:color="auto"/>
            <w:right w:val="none" w:sz="0" w:space="0" w:color="auto"/>
          </w:divBdr>
        </w:div>
        <w:div w:id="1075860320">
          <w:marLeft w:val="314"/>
          <w:marRight w:val="0"/>
          <w:marTop w:val="0"/>
          <w:marBottom w:val="40"/>
          <w:divBdr>
            <w:top w:val="none" w:sz="0" w:space="0" w:color="auto"/>
            <w:left w:val="none" w:sz="0" w:space="0" w:color="auto"/>
            <w:bottom w:val="none" w:sz="0" w:space="0" w:color="auto"/>
            <w:right w:val="none" w:sz="0" w:space="0" w:color="auto"/>
          </w:divBdr>
        </w:div>
        <w:div w:id="828206946">
          <w:marLeft w:val="674"/>
          <w:marRight w:val="0"/>
          <w:marTop w:val="0"/>
          <w:marBottom w:val="40"/>
          <w:divBdr>
            <w:top w:val="none" w:sz="0" w:space="0" w:color="auto"/>
            <w:left w:val="none" w:sz="0" w:space="0" w:color="auto"/>
            <w:bottom w:val="none" w:sz="0" w:space="0" w:color="auto"/>
            <w:right w:val="none" w:sz="0" w:space="0" w:color="auto"/>
          </w:divBdr>
        </w:div>
        <w:div w:id="648288945">
          <w:marLeft w:val="674"/>
          <w:marRight w:val="0"/>
          <w:marTop w:val="0"/>
          <w:marBottom w:val="40"/>
          <w:divBdr>
            <w:top w:val="none" w:sz="0" w:space="0" w:color="auto"/>
            <w:left w:val="none" w:sz="0" w:space="0" w:color="auto"/>
            <w:bottom w:val="none" w:sz="0" w:space="0" w:color="auto"/>
            <w:right w:val="none" w:sz="0" w:space="0" w:color="auto"/>
          </w:divBdr>
        </w:div>
        <w:div w:id="160851393">
          <w:marLeft w:val="314"/>
          <w:marRight w:val="0"/>
          <w:marTop w:val="0"/>
          <w:marBottom w:val="40"/>
          <w:divBdr>
            <w:top w:val="none" w:sz="0" w:space="0" w:color="auto"/>
            <w:left w:val="none" w:sz="0" w:space="0" w:color="auto"/>
            <w:bottom w:val="none" w:sz="0" w:space="0" w:color="auto"/>
            <w:right w:val="none" w:sz="0" w:space="0" w:color="auto"/>
          </w:divBdr>
        </w:div>
        <w:div w:id="1084955824">
          <w:marLeft w:val="314"/>
          <w:marRight w:val="0"/>
          <w:marTop w:val="0"/>
          <w:marBottom w:val="40"/>
          <w:divBdr>
            <w:top w:val="none" w:sz="0" w:space="0" w:color="auto"/>
            <w:left w:val="none" w:sz="0" w:space="0" w:color="auto"/>
            <w:bottom w:val="none" w:sz="0" w:space="0" w:color="auto"/>
            <w:right w:val="none" w:sz="0" w:space="0" w:color="auto"/>
          </w:divBdr>
        </w:div>
        <w:div w:id="324744861">
          <w:marLeft w:val="317"/>
          <w:marRight w:val="0"/>
          <w:marTop w:val="0"/>
          <w:marBottom w:val="40"/>
          <w:divBdr>
            <w:top w:val="none" w:sz="0" w:space="0" w:color="auto"/>
            <w:left w:val="none" w:sz="0" w:space="0" w:color="auto"/>
            <w:bottom w:val="none" w:sz="0" w:space="0" w:color="auto"/>
            <w:right w:val="none" w:sz="0" w:space="0" w:color="auto"/>
          </w:divBdr>
        </w:div>
        <w:div w:id="1270040119">
          <w:marLeft w:val="317"/>
          <w:marRight w:val="0"/>
          <w:marTop w:val="0"/>
          <w:marBottom w:val="40"/>
          <w:divBdr>
            <w:top w:val="none" w:sz="0" w:space="0" w:color="auto"/>
            <w:left w:val="none" w:sz="0" w:space="0" w:color="auto"/>
            <w:bottom w:val="none" w:sz="0" w:space="0" w:color="auto"/>
            <w:right w:val="none" w:sz="0" w:space="0" w:color="auto"/>
          </w:divBdr>
        </w:div>
        <w:div w:id="1495954817">
          <w:marLeft w:val="317"/>
          <w:marRight w:val="0"/>
          <w:marTop w:val="0"/>
          <w:marBottom w:val="40"/>
          <w:divBdr>
            <w:top w:val="none" w:sz="0" w:space="0" w:color="auto"/>
            <w:left w:val="none" w:sz="0" w:space="0" w:color="auto"/>
            <w:bottom w:val="none" w:sz="0" w:space="0" w:color="auto"/>
            <w:right w:val="none" w:sz="0" w:space="0" w:color="auto"/>
          </w:divBdr>
        </w:div>
        <w:div w:id="1926104677">
          <w:marLeft w:val="0"/>
          <w:marRight w:val="0"/>
          <w:marTop w:val="0"/>
          <w:marBottom w:val="40"/>
          <w:divBdr>
            <w:top w:val="none" w:sz="0" w:space="0" w:color="auto"/>
            <w:left w:val="none" w:sz="0" w:space="0" w:color="auto"/>
            <w:bottom w:val="none" w:sz="0" w:space="0" w:color="auto"/>
            <w:right w:val="none" w:sz="0" w:space="0" w:color="auto"/>
          </w:divBdr>
        </w:div>
        <w:div w:id="906573423">
          <w:marLeft w:val="0"/>
          <w:marRight w:val="0"/>
          <w:marTop w:val="0"/>
          <w:marBottom w:val="200"/>
          <w:divBdr>
            <w:top w:val="none" w:sz="0" w:space="0" w:color="auto"/>
            <w:left w:val="none" w:sz="0" w:space="0" w:color="auto"/>
            <w:bottom w:val="none" w:sz="0" w:space="0" w:color="auto"/>
            <w:right w:val="none" w:sz="0" w:space="0" w:color="auto"/>
          </w:divBdr>
        </w:div>
        <w:div w:id="153110029">
          <w:marLeft w:val="396"/>
          <w:marRight w:val="0"/>
          <w:marTop w:val="0"/>
          <w:marBottom w:val="40"/>
          <w:divBdr>
            <w:top w:val="none" w:sz="0" w:space="0" w:color="auto"/>
            <w:left w:val="none" w:sz="0" w:space="0" w:color="auto"/>
            <w:bottom w:val="none" w:sz="0" w:space="0" w:color="auto"/>
            <w:right w:val="none" w:sz="0" w:space="0" w:color="auto"/>
          </w:divBdr>
        </w:div>
        <w:div w:id="64886393">
          <w:marLeft w:val="0"/>
          <w:marRight w:val="0"/>
          <w:marTop w:val="0"/>
          <w:marBottom w:val="40"/>
          <w:divBdr>
            <w:top w:val="none" w:sz="0" w:space="0" w:color="auto"/>
            <w:left w:val="none" w:sz="0" w:space="0" w:color="auto"/>
            <w:bottom w:val="none" w:sz="0" w:space="0" w:color="auto"/>
            <w:right w:val="none" w:sz="0" w:space="0" w:color="auto"/>
          </w:divBdr>
        </w:div>
        <w:div w:id="1019619226">
          <w:marLeft w:val="0"/>
          <w:marRight w:val="0"/>
          <w:marTop w:val="0"/>
          <w:marBottom w:val="40"/>
          <w:divBdr>
            <w:top w:val="none" w:sz="0" w:space="0" w:color="auto"/>
            <w:left w:val="none" w:sz="0" w:space="0" w:color="auto"/>
            <w:bottom w:val="none" w:sz="0" w:space="0" w:color="auto"/>
            <w:right w:val="none" w:sz="0" w:space="0" w:color="auto"/>
          </w:divBdr>
        </w:div>
        <w:div w:id="1130322128">
          <w:marLeft w:val="290"/>
          <w:marRight w:val="0"/>
          <w:marTop w:val="0"/>
          <w:marBottom w:val="40"/>
          <w:divBdr>
            <w:top w:val="none" w:sz="0" w:space="0" w:color="auto"/>
            <w:left w:val="none" w:sz="0" w:space="0" w:color="auto"/>
            <w:bottom w:val="none" w:sz="0" w:space="0" w:color="auto"/>
            <w:right w:val="none" w:sz="0" w:space="0" w:color="auto"/>
          </w:divBdr>
        </w:div>
        <w:div w:id="1244686114">
          <w:marLeft w:val="290"/>
          <w:marRight w:val="0"/>
          <w:marTop w:val="0"/>
          <w:marBottom w:val="40"/>
          <w:divBdr>
            <w:top w:val="none" w:sz="0" w:space="0" w:color="auto"/>
            <w:left w:val="none" w:sz="0" w:space="0" w:color="auto"/>
            <w:bottom w:val="none" w:sz="0" w:space="0" w:color="auto"/>
            <w:right w:val="none" w:sz="0" w:space="0" w:color="auto"/>
          </w:divBdr>
        </w:div>
        <w:div w:id="712925635">
          <w:marLeft w:val="290"/>
          <w:marRight w:val="0"/>
          <w:marTop w:val="0"/>
          <w:marBottom w:val="40"/>
          <w:divBdr>
            <w:top w:val="none" w:sz="0" w:space="0" w:color="auto"/>
            <w:left w:val="none" w:sz="0" w:space="0" w:color="auto"/>
            <w:bottom w:val="none" w:sz="0" w:space="0" w:color="auto"/>
            <w:right w:val="none" w:sz="0" w:space="0" w:color="auto"/>
          </w:divBdr>
        </w:div>
        <w:div w:id="418864731">
          <w:marLeft w:val="290"/>
          <w:marRight w:val="0"/>
          <w:marTop w:val="0"/>
          <w:marBottom w:val="40"/>
          <w:divBdr>
            <w:top w:val="none" w:sz="0" w:space="0" w:color="auto"/>
            <w:left w:val="none" w:sz="0" w:space="0" w:color="auto"/>
            <w:bottom w:val="none" w:sz="0" w:space="0" w:color="auto"/>
            <w:right w:val="none" w:sz="0" w:space="0" w:color="auto"/>
          </w:divBdr>
        </w:div>
        <w:div w:id="2010785884">
          <w:marLeft w:val="290"/>
          <w:marRight w:val="0"/>
          <w:marTop w:val="0"/>
          <w:marBottom w:val="40"/>
          <w:divBdr>
            <w:top w:val="none" w:sz="0" w:space="0" w:color="auto"/>
            <w:left w:val="none" w:sz="0" w:space="0" w:color="auto"/>
            <w:bottom w:val="none" w:sz="0" w:space="0" w:color="auto"/>
            <w:right w:val="none" w:sz="0" w:space="0" w:color="auto"/>
          </w:divBdr>
        </w:div>
        <w:div w:id="2011445457">
          <w:marLeft w:val="290"/>
          <w:marRight w:val="0"/>
          <w:marTop w:val="0"/>
          <w:marBottom w:val="40"/>
          <w:divBdr>
            <w:top w:val="none" w:sz="0" w:space="0" w:color="auto"/>
            <w:left w:val="none" w:sz="0" w:space="0" w:color="auto"/>
            <w:bottom w:val="none" w:sz="0" w:space="0" w:color="auto"/>
            <w:right w:val="none" w:sz="0" w:space="0" w:color="auto"/>
          </w:divBdr>
        </w:div>
        <w:div w:id="1325738984">
          <w:marLeft w:val="290"/>
          <w:marRight w:val="0"/>
          <w:marTop w:val="0"/>
          <w:marBottom w:val="40"/>
          <w:divBdr>
            <w:top w:val="none" w:sz="0" w:space="0" w:color="auto"/>
            <w:left w:val="none" w:sz="0" w:space="0" w:color="auto"/>
            <w:bottom w:val="none" w:sz="0" w:space="0" w:color="auto"/>
            <w:right w:val="none" w:sz="0" w:space="0" w:color="auto"/>
          </w:divBdr>
        </w:div>
        <w:div w:id="1943999048">
          <w:marLeft w:val="290"/>
          <w:marRight w:val="0"/>
          <w:marTop w:val="0"/>
          <w:marBottom w:val="40"/>
          <w:divBdr>
            <w:top w:val="none" w:sz="0" w:space="0" w:color="auto"/>
            <w:left w:val="none" w:sz="0" w:space="0" w:color="auto"/>
            <w:bottom w:val="none" w:sz="0" w:space="0" w:color="auto"/>
            <w:right w:val="none" w:sz="0" w:space="0" w:color="auto"/>
          </w:divBdr>
        </w:div>
        <w:div w:id="1520852555">
          <w:marLeft w:val="290"/>
          <w:marRight w:val="0"/>
          <w:marTop w:val="0"/>
          <w:marBottom w:val="40"/>
          <w:divBdr>
            <w:top w:val="none" w:sz="0" w:space="0" w:color="auto"/>
            <w:left w:val="none" w:sz="0" w:space="0" w:color="auto"/>
            <w:bottom w:val="none" w:sz="0" w:space="0" w:color="auto"/>
            <w:right w:val="none" w:sz="0" w:space="0" w:color="auto"/>
          </w:divBdr>
        </w:div>
        <w:div w:id="2005862390">
          <w:marLeft w:val="290"/>
          <w:marRight w:val="0"/>
          <w:marTop w:val="0"/>
          <w:marBottom w:val="40"/>
          <w:divBdr>
            <w:top w:val="none" w:sz="0" w:space="0" w:color="auto"/>
            <w:left w:val="none" w:sz="0" w:space="0" w:color="auto"/>
            <w:bottom w:val="none" w:sz="0" w:space="0" w:color="auto"/>
            <w:right w:val="none" w:sz="0" w:space="0" w:color="auto"/>
          </w:divBdr>
        </w:div>
        <w:div w:id="1655986272">
          <w:marLeft w:val="290"/>
          <w:marRight w:val="0"/>
          <w:marTop w:val="0"/>
          <w:marBottom w:val="40"/>
          <w:divBdr>
            <w:top w:val="none" w:sz="0" w:space="0" w:color="auto"/>
            <w:left w:val="none" w:sz="0" w:space="0" w:color="auto"/>
            <w:bottom w:val="none" w:sz="0" w:space="0" w:color="auto"/>
            <w:right w:val="none" w:sz="0" w:space="0" w:color="auto"/>
          </w:divBdr>
        </w:div>
        <w:div w:id="1937865590">
          <w:marLeft w:val="0"/>
          <w:marRight w:val="0"/>
          <w:marTop w:val="0"/>
          <w:marBottom w:val="40"/>
          <w:divBdr>
            <w:top w:val="none" w:sz="0" w:space="0" w:color="auto"/>
            <w:left w:val="none" w:sz="0" w:space="0" w:color="auto"/>
            <w:bottom w:val="none" w:sz="0" w:space="0" w:color="auto"/>
            <w:right w:val="none" w:sz="0" w:space="0" w:color="auto"/>
          </w:divBdr>
        </w:div>
        <w:div w:id="135996295">
          <w:marLeft w:val="0"/>
          <w:marRight w:val="0"/>
          <w:marTop w:val="0"/>
          <w:marBottom w:val="40"/>
          <w:divBdr>
            <w:top w:val="none" w:sz="0" w:space="0" w:color="auto"/>
            <w:left w:val="none" w:sz="0" w:space="0" w:color="auto"/>
            <w:bottom w:val="none" w:sz="0" w:space="0" w:color="auto"/>
            <w:right w:val="none" w:sz="0" w:space="0" w:color="auto"/>
          </w:divBdr>
        </w:div>
        <w:div w:id="393821330">
          <w:marLeft w:val="0"/>
          <w:marRight w:val="0"/>
          <w:marTop w:val="0"/>
          <w:marBottom w:val="200"/>
          <w:divBdr>
            <w:top w:val="none" w:sz="0" w:space="0" w:color="auto"/>
            <w:left w:val="none" w:sz="0" w:space="0" w:color="auto"/>
            <w:bottom w:val="none" w:sz="0" w:space="0" w:color="auto"/>
            <w:right w:val="none" w:sz="0" w:space="0" w:color="auto"/>
          </w:divBdr>
        </w:div>
        <w:div w:id="1035618938">
          <w:marLeft w:val="396"/>
          <w:marRight w:val="0"/>
          <w:marTop w:val="0"/>
          <w:marBottom w:val="40"/>
          <w:divBdr>
            <w:top w:val="none" w:sz="0" w:space="0" w:color="auto"/>
            <w:left w:val="none" w:sz="0" w:space="0" w:color="auto"/>
            <w:bottom w:val="none" w:sz="0" w:space="0" w:color="auto"/>
            <w:right w:val="none" w:sz="0" w:space="0" w:color="auto"/>
          </w:divBdr>
        </w:div>
        <w:div w:id="1038513185">
          <w:marLeft w:val="0"/>
          <w:marRight w:val="0"/>
          <w:marTop w:val="0"/>
          <w:marBottom w:val="40"/>
          <w:divBdr>
            <w:top w:val="none" w:sz="0" w:space="0" w:color="auto"/>
            <w:left w:val="none" w:sz="0" w:space="0" w:color="auto"/>
            <w:bottom w:val="none" w:sz="0" w:space="0" w:color="auto"/>
            <w:right w:val="none" w:sz="0" w:space="0" w:color="auto"/>
          </w:divBdr>
        </w:div>
        <w:div w:id="1159811114">
          <w:marLeft w:val="0"/>
          <w:marRight w:val="0"/>
          <w:marTop w:val="0"/>
          <w:marBottom w:val="40"/>
          <w:divBdr>
            <w:top w:val="none" w:sz="0" w:space="0" w:color="auto"/>
            <w:left w:val="none" w:sz="0" w:space="0" w:color="auto"/>
            <w:bottom w:val="none" w:sz="0" w:space="0" w:color="auto"/>
            <w:right w:val="none" w:sz="0" w:space="0" w:color="auto"/>
          </w:divBdr>
        </w:div>
        <w:div w:id="1945454817">
          <w:marLeft w:val="290"/>
          <w:marRight w:val="0"/>
          <w:marTop w:val="0"/>
          <w:marBottom w:val="40"/>
          <w:divBdr>
            <w:top w:val="none" w:sz="0" w:space="0" w:color="auto"/>
            <w:left w:val="none" w:sz="0" w:space="0" w:color="auto"/>
            <w:bottom w:val="none" w:sz="0" w:space="0" w:color="auto"/>
            <w:right w:val="none" w:sz="0" w:space="0" w:color="auto"/>
          </w:divBdr>
        </w:div>
        <w:div w:id="1825389296">
          <w:marLeft w:val="290"/>
          <w:marRight w:val="0"/>
          <w:marTop w:val="0"/>
          <w:marBottom w:val="40"/>
          <w:divBdr>
            <w:top w:val="none" w:sz="0" w:space="0" w:color="auto"/>
            <w:left w:val="none" w:sz="0" w:space="0" w:color="auto"/>
            <w:bottom w:val="none" w:sz="0" w:space="0" w:color="auto"/>
            <w:right w:val="none" w:sz="0" w:space="0" w:color="auto"/>
          </w:divBdr>
        </w:div>
        <w:div w:id="735935518">
          <w:marLeft w:val="290"/>
          <w:marRight w:val="0"/>
          <w:marTop w:val="0"/>
          <w:marBottom w:val="40"/>
          <w:divBdr>
            <w:top w:val="none" w:sz="0" w:space="0" w:color="auto"/>
            <w:left w:val="none" w:sz="0" w:space="0" w:color="auto"/>
            <w:bottom w:val="none" w:sz="0" w:space="0" w:color="auto"/>
            <w:right w:val="none" w:sz="0" w:space="0" w:color="auto"/>
          </w:divBdr>
        </w:div>
        <w:div w:id="868417850">
          <w:marLeft w:val="290"/>
          <w:marRight w:val="0"/>
          <w:marTop w:val="0"/>
          <w:marBottom w:val="40"/>
          <w:divBdr>
            <w:top w:val="none" w:sz="0" w:space="0" w:color="auto"/>
            <w:left w:val="none" w:sz="0" w:space="0" w:color="auto"/>
            <w:bottom w:val="none" w:sz="0" w:space="0" w:color="auto"/>
            <w:right w:val="none" w:sz="0" w:space="0" w:color="auto"/>
          </w:divBdr>
        </w:div>
        <w:div w:id="58595613">
          <w:marLeft w:val="290"/>
          <w:marRight w:val="0"/>
          <w:marTop w:val="0"/>
          <w:marBottom w:val="40"/>
          <w:divBdr>
            <w:top w:val="none" w:sz="0" w:space="0" w:color="auto"/>
            <w:left w:val="none" w:sz="0" w:space="0" w:color="auto"/>
            <w:bottom w:val="none" w:sz="0" w:space="0" w:color="auto"/>
            <w:right w:val="none" w:sz="0" w:space="0" w:color="auto"/>
          </w:divBdr>
        </w:div>
        <w:div w:id="1817067094">
          <w:marLeft w:val="290"/>
          <w:marRight w:val="0"/>
          <w:marTop w:val="0"/>
          <w:marBottom w:val="40"/>
          <w:divBdr>
            <w:top w:val="none" w:sz="0" w:space="0" w:color="auto"/>
            <w:left w:val="none" w:sz="0" w:space="0" w:color="auto"/>
            <w:bottom w:val="none" w:sz="0" w:space="0" w:color="auto"/>
            <w:right w:val="none" w:sz="0" w:space="0" w:color="auto"/>
          </w:divBdr>
        </w:div>
        <w:div w:id="1964997343">
          <w:marLeft w:val="290"/>
          <w:marRight w:val="0"/>
          <w:marTop w:val="0"/>
          <w:marBottom w:val="40"/>
          <w:divBdr>
            <w:top w:val="none" w:sz="0" w:space="0" w:color="auto"/>
            <w:left w:val="none" w:sz="0" w:space="0" w:color="auto"/>
            <w:bottom w:val="none" w:sz="0" w:space="0" w:color="auto"/>
            <w:right w:val="none" w:sz="0" w:space="0" w:color="auto"/>
          </w:divBdr>
        </w:div>
        <w:div w:id="1985158259">
          <w:marLeft w:val="0"/>
          <w:marRight w:val="0"/>
          <w:marTop w:val="0"/>
          <w:marBottom w:val="40"/>
          <w:divBdr>
            <w:top w:val="none" w:sz="0" w:space="0" w:color="auto"/>
            <w:left w:val="none" w:sz="0" w:space="0" w:color="auto"/>
            <w:bottom w:val="none" w:sz="0" w:space="0" w:color="auto"/>
            <w:right w:val="none" w:sz="0" w:space="0" w:color="auto"/>
          </w:divBdr>
        </w:div>
        <w:div w:id="1887177349">
          <w:marLeft w:val="0"/>
          <w:marRight w:val="0"/>
          <w:marTop w:val="0"/>
          <w:marBottom w:val="40"/>
          <w:divBdr>
            <w:top w:val="none" w:sz="0" w:space="0" w:color="auto"/>
            <w:left w:val="none" w:sz="0" w:space="0" w:color="auto"/>
            <w:bottom w:val="none" w:sz="0" w:space="0" w:color="auto"/>
            <w:right w:val="none" w:sz="0" w:space="0" w:color="auto"/>
          </w:divBdr>
        </w:div>
        <w:div w:id="633406557">
          <w:marLeft w:val="396"/>
          <w:marRight w:val="0"/>
          <w:marTop w:val="0"/>
          <w:marBottom w:val="40"/>
          <w:divBdr>
            <w:top w:val="none" w:sz="0" w:space="0" w:color="auto"/>
            <w:left w:val="none" w:sz="0" w:space="0" w:color="auto"/>
            <w:bottom w:val="none" w:sz="0" w:space="0" w:color="auto"/>
            <w:right w:val="none" w:sz="0" w:space="0" w:color="auto"/>
          </w:divBdr>
        </w:div>
        <w:div w:id="1897624822">
          <w:marLeft w:val="0"/>
          <w:marRight w:val="0"/>
          <w:marTop w:val="0"/>
          <w:marBottom w:val="40"/>
          <w:divBdr>
            <w:top w:val="none" w:sz="0" w:space="0" w:color="auto"/>
            <w:left w:val="none" w:sz="0" w:space="0" w:color="auto"/>
            <w:bottom w:val="none" w:sz="0" w:space="0" w:color="auto"/>
            <w:right w:val="none" w:sz="0" w:space="0" w:color="auto"/>
          </w:divBdr>
        </w:div>
        <w:div w:id="433286420">
          <w:marLeft w:val="0"/>
          <w:marRight w:val="0"/>
          <w:marTop w:val="0"/>
          <w:marBottom w:val="40"/>
          <w:divBdr>
            <w:top w:val="none" w:sz="0" w:space="0" w:color="auto"/>
            <w:left w:val="none" w:sz="0" w:space="0" w:color="auto"/>
            <w:bottom w:val="none" w:sz="0" w:space="0" w:color="auto"/>
            <w:right w:val="none" w:sz="0" w:space="0" w:color="auto"/>
          </w:divBdr>
        </w:div>
        <w:div w:id="1058748809">
          <w:marLeft w:val="0"/>
          <w:marRight w:val="0"/>
          <w:marTop w:val="0"/>
          <w:marBottom w:val="40"/>
          <w:divBdr>
            <w:top w:val="none" w:sz="0" w:space="0" w:color="auto"/>
            <w:left w:val="none" w:sz="0" w:space="0" w:color="auto"/>
            <w:bottom w:val="none" w:sz="0" w:space="0" w:color="auto"/>
            <w:right w:val="none" w:sz="0" w:space="0" w:color="auto"/>
          </w:divBdr>
        </w:div>
        <w:div w:id="1177110089">
          <w:marLeft w:val="290"/>
          <w:marRight w:val="0"/>
          <w:marTop w:val="0"/>
          <w:marBottom w:val="40"/>
          <w:divBdr>
            <w:top w:val="none" w:sz="0" w:space="0" w:color="auto"/>
            <w:left w:val="none" w:sz="0" w:space="0" w:color="auto"/>
            <w:bottom w:val="none" w:sz="0" w:space="0" w:color="auto"/>
            <w:right w:val="none" w:sz="0" w:space="0" w:color="auto"/>
          </w:divBdr>
        </w:div>
        <w:div w:id="128675460">
          <w:marLeft w:val="290"/>
          <w:marRight w:val="0"/>
          <w:marTop w:val="0"/>
          <w:marBottom w:val="40"/>
          <w:divBdr>
            <w:top w:val="none" w:sz="0" w:space="0" w:color="auto"/>
            <w:left w:val="none" w:sz="0" w:space="0" w:color="auto"/>
            <w:bottom w:val="none" w:sz="0" w:space="0" w:color="auto"/>
            <w:right w:val="none" w:sz="0" w:space="0" w:color="auto"/>
          </w:divBdr>
        </w:div>
        <w:div w:id="1529023672">
          <w:marLeft w:val="0"/>
          <w:marRight w:val="0"/>
          <w:marTop w:val="0"/>
          <w:marBottom w:val="40"/>
          <w:divBdr>
            <w:top w:val="none" w:sz="0" w:space="0" w:color="auto"/>
            <w:left w:val="none" w:sz="0" w:space="0" w:color="auto"/>
            <w:bottom w:val="none" w:sz="0" w:space="0" w:color="auto"/>
            <w:right w:val="none" w:sz="0" w:space="0" w:color="auto"/>
          </w:divBdr>
        </w:div>
        <w:div w:id="2138058229">
          <w:marLeft w:val="290"/>
          <w:marRight w:val="0"/>
          <w:marTop w:val="0"/>
          <w:marBottom w:val="40"/>
          <w:divBdr>
            <w:top w:val="none" w:sz="0" w:space="0" w:color="auto"/>
            <w:left w:val="none" w:sz="0" w:space="0" w:color="auto"/>
            <w:bottom w:val="none" w:sz="0" w:space="0" w:color="auto"/>
            <w:right w:val="none" w:sz="0" w:space="0" w:color="auto"/>
          </w:divBdr>
        </w:div>
        <w:div w:id="698429747">
          <w:marLeft w:val="290"/>
          <w:marRight w:val="0"/>
          <w:marTop w:val="0"/>
          <w:marBottom w:val="40"/>
          <w:divBdr>
            <w:top w:val="none" w:sz="0" w:space="0" w:color="auto"/>
            <w:left w:val="none" w:sz="0" w:space="0" w:color="auto"/>
            <w:bottom w:val="none" w:sz="0" w:space="0" w:color="auto"/>
            <w:right w:val="none" w:sz="0" w:space="0" w:color="auto"/>
          </w:divBdr>
        </w:div>
        <w:div w:id="276377898">
          <w:marLeft w:val="0"/>
          <w:marRight w:val="0"/>
          <w:marTop w:val="0"/>
          <w:marBottom w:val="40"/>
          <w:divBdr>
            <w:top w:val="none" w:sz="0" w:space="0" w:color="auto"/>
            <w:left w:val="none" w:sz="0" w:space="0" w:color="auto"/>
            <w:bottom w:val="none" w:sz="0" w:space="0" w:color="auto"/>
            <w:right w:val="none" w:sz="0" w:space="0" w:color="auto"/>
          </w:divBdr>
        </w:div>
        <w:div w:id="969438260">
          <w:marLeft w:val="396"/>
          <w:marRight w:val="0"/>
          <w:marTop w:val="0"/>
          <w:marBottom w:val="40"/>
          <w:divBdr>
            <w:top w:val="none" w:sz="0" w:space="0" w:color="auto"/>
            <w:left w:val="none" w:sz="0" w:space="0" w:color="auto"/>
            <w:bottom w:val="none" w:sz="0" w:space="0" w:color="auto"/>
            <w:right w:val="none" w:sz="0" w:space="0" w:color="auto"/>
          </w:divBdr>
        </w:div>
        <w:div w:id="444614268">
          <w:marLeft w:val="0"/>
          <w:marRight w:val="0"/>
          <w:marTop w:val="0"/>
          <w:marBottom w:val="40"/>
          <w:divBdr>
            <w:top w:val="none" w:sz="0" w:space="0" w:color="auto"/>
            <w:left w:val="none" w:sz="0" w:space="0" w:color="auto"/>
            <w:bottom w:val="none" w:sz="0" w:space="0" w:color="auto"/>
            <w:right w:val="none" w:sz="0" w:space="0" w:color="auto"/>
          </w:divBdr>
        </w:div>
        <w:div w:id="586764868">
          <w:marLeft w:val="0"/>
          <w:marRight w:val="0"/>
          <w:marTop w:val="0"/>
          <w:marBottom w:val="40"/>
          <w:divBdr>
            <w:top w:val="none" w:sz="0" w:space="0" w:color="auto"/>
            <w:left w:val="none" w:sz="0" w:space="0" w:color="auto"/>
            <w:bottom w:val="none" w:sz="0" w:space="0" w:color="auto"/>
            <w:right w:val="none" w:sz="0" w:space="0" w:color="auto"/>
          </w:divBdr>
        </w:div>
        <w:div w:id="765005634">
          <w:marLeft w:val="0"/>
          <w:marRight w:val="0"/>
          <w:marTop w:val="0"/>
          <w:marBottom w:val="40"/>
          <w:divBdr>
            <w:top w:val="none" w:sz="0" w:space="0" w:color="auto"/>
            <w:left w:val="none" w:sz="0" w:space="0" w:color="auto"/>
            <w:bottom w:val="none" w:sz="0" w:space="0" w:color="auto"/>
            <w:right w:val="none" w:sz="0" w:space="0" w:color="auto"/>
          </w:divBdr>
        </w:div>
        <w:div w:id="1565336703">
          <w:marLeft w:val="0"/>
          <w:marRight w:val="0"/>
          <w:marTop w:val="0"/>
          <w:marBottom w:val="40"/>
          <w:divBdr>
            <w:top w:val="none" w:sz="0" w:space="0" w:color="auto"/>
            <w:left w:val="none" w:sz="0" w:space="0" w:color="auto"/>
            <w:bottom w:val="none" w:sz="0" w:space="0" w:color="auto"/>
            <w:right w:val="none" w:sz="0" w:space="0" w:color="auto"/>
          </w:divBdr>
        </w:div>
        <w:div w:id="551503651">
          <w:marLeft w:val="0"/>
          <w:marRight w:val="0"/>
          <w:marTop w:val="0"/>
          <w:marBottom w:val="40"/>
          <w:divBdr>
            <w:top w:val="none" w:sz="0" w:space="0" w:color="auto"/>
            <w:left w:val="none" w:sz="0" w:space="0" w:color="auto"/>
            <w:bottom w:val="none" w:sz="0" w:space="0" w:color="auto"/>
            <w:right w:val="none" w:sz="0" w:space="0" w:color="auto"/>
          </w:divBdr>
        </w:div>
        <w:div w:id="366562224">
          <w:marLeft w:val="396"/>
          <w:marRight w:val="0"/>
          <w:marTop w:val="0"/>
          <w:marBottom w:val="40"/>
          <w:divBdr>
            <w:top w:val="none" w:sz="0" w:space="0" w:color="auto"/>
            <w:left w:val="none" w:sz="0" w:space="0" w:color="auto"/>
            <w:bottom w:val="none" w:sz="0" w:space="0" w:color="auto"/>
            <w:right w:val="none" w:sz="0" w:space="0" w:color="auto"/>
          </w:divBdr>
        </w:div>
        <w:div w:id="1183856637">
          <w:marLeft w:val="0"/>
          <w:marRight w:val="0"/>
          <w:marTop w:val="0"/>
          <w:marBottom w:val="40"/>
          <w:divBdr>
            <w:top w:val="none" w:sz="0" w:space="0" w:color="auto"/>
            <w:left w:val="none" w:sz="0" w:space="0" w:color="auto"/>
            <w:bottom w:val="none" w:sz="0" w:space="0" w:color="auto"/>
            <w:right w:val="none" w:sz="0" w:space="0" w:color="auto"/>
          </w:divBdr>
        </w:div>
        <w:div w:id="2025202083">
          <w:marLeft w:val="0"/>
          <w:marRight w:val="0"/>
          <w:marTop w:val="0"/>
          <w:marBottom w:val="40"/>
          <w:divBdr>
            <w:top w:val="none" w:sz="0" w:space="0" w:color="auto"/>
            <w:left w:val="none" w:sz="0" w:space="0" w:color="auto"/>
            <w:bottom w:val="none" w:sz="0" w:space="0" w:color="auto"/>
            <w:right w:val="none" w:sz="0" w:space="0" w:color="auto"/>
          </w:divBdr>
        </w:div>
        <w:div w:id="1826780260">
          <w:marLeft w:val="290"/>
          <w:marRight w:val="0"/>
          <w:marTop w:val="0"/>
          <w:marBottom w:val="40"/>
          <w:divBdr>
            <w:top w:val="none" w:sz="0" w:space="0" w:color="auto"/>
            <w:left w:val="none" w:sz="0" w:space="0" w:color="auto"/>
            <w:bottom w:val="none" w:sz="0" w:space="0" w:color="auto"/>
            <w:right w:val="none" w:sz="0" w:space="0" w:color="auto"/>
          </w:divBdr>
        </w:div>
        <w:div w:id="1112355756">
          <w:marLeft w:val="290"/>
          <w:marRight w:val="0"/>
          <w:marTop w:val="0"/>
          <w:marBottom w:val="40"/>
          <w:divBdr>
            <w:top w:val="none" w:sz="0" w:space="0" w:color="auto"/>
            <w:left w:val="none" w:sz="0" w:space="0" w:color="auto"/>
            <w:bottom w:val="none" w:sz="0" w:space="0" w:color="auto"/>
            <w:right w:val="none" w:sz="0" w:space="0" w:color="auto"/>
          </w:divBdr>
        </w:div>
        <w:div w:id="1573855790">
          <w:marLeft w:val="0"/>
          <w:marRight w:val="0"/>
          <w:marTop w:val="0"/>
          <w:marBottom w:val="40"/>
          <w:divBdr>
            <w:top w:val="none" w:sz="0" w:space="0" w:color="auto"/>
            <w:left w:val="none" w:sz="0" w:space="0" w:color="auto"/>
            <w:bottom w:val="none" w:sz="0" w:space="0" w:color="auto"/>
            <w:right w:val="none" w:sz="0" w:space="0" w:color="auto"/>
          </w:divBdr>
        </w:div>
        <w:div w:id="1673024817">
          <w:marLeft w:val="0"/>
          <w:marRight w:val="0"/>
          <w:marTop w:val="0"/>
          <w:marBottom w:val="40"/>
          <w:divBdr>
            <w:top w:val="none" w:sz="0" w:space="0" w:color="auto"/>
            <w:left w:val="none" w:sz="0" w:space="0" w:color="auto"/>
            <w:bottom w:val="none" w:sz="0" w:space="0" w:color="auto"/>
            <w:right w:val="none" w:sz="0" w:space="0" w:color="auto"/>
          </w:divBdr>
        </w:div>
        <w:div w:id="546919767">
          <w:marLeft w:val="0"/>
          <w:marRight w:val="0"/>
          <w:marTop w:val="0"/>
          <w:marBottom w:val="200"/>
          <w:divBdr>
            <w:top w:val="none" w:sz="0" w:space="0" w:color="auto"/>
            <w:left w:val="none" w:sz="0" w:space="0" w:color="auto"/>
            <w:bottom w:val="none" w:sz="0" w:space="0" w:color="auto"/>
            <w:right w:val="none" w:sz="0" w:space="0" w:color="auto"/>
          </w:divBdr>
        </w:div>
        <w:div w:id="120392130">
          <w:marLeft w:val="396"/>
          <w:marRight w:val="0"/>
          <w:marTop w:val="0"/>
          <w:marBottom w:val="40"/>
          <w:divBdr>
            <w:top w:val="none" w:sz="0" w:space="0" w:color="auto"/>
            <w:left w:val="none" w:sz="0" w:space="0" w:color="auto"/>
            <w:bottom w:val="none" w:sz="0" w:space="0" w:color="auto"/>
            <w:right w:val="none" w:sz="0" w:space="0" w:color="auto"/>
          </w:divBdr>
        </w:div>
        <w:div w:id="1907958685">
          <w:marLeft w:val="0"/>
          <w:marRight w:val="0"/>
          <w:marTop w:val="0"/>
          <w:marBottom w:val="40"/>
          <w:divBdr>
            <w:top w:val="none" w:sz="0" w:space="0" w:color="auto"/>
            <w:left w:val="none" w:sz="0" w:space="0" w:color="auto"/>
            <w:bottom w:val="none" w:sz="0" w:space="0" w:color="auto"/>
            <w:right w:val="none" w:sz="0" w:space="0" w:color="auto"/>
          </w:divBdr>
        </w:div>
        <w:div w:id="1048988625">
          <w:marLeft w:val="0"/>
          <w:marRight w:val="0"/>
          <w:marTop w:val="0"/>
          <w:marBottom w:val="40"/>
          <w:divBdr>
            <w:top w:val="none" w:sz="0" w:space="0" w:color="auto"/>
            <w:left w:val="none" w:sz="0" w:space="0" w:color="auto"/>
            <w:bottom w:val="none" w:sz="0" w:space="0" w:color="auto"/>
            <w:right w:val="none" w:sz="0" w:space="0" w:color="auto"/>
          </w:divBdr>
        </w:div>
        <w:div w:id="826169322">
          <w:marLeft w:val="0"/>
          <w:marRight w:val="0"/>
          <w:marTop w:val="0"/>
          <w:marBottom w:val="40"/>
          <w:divBdr>
            <w:top w:val="none" w:sz="0" w:space="0" w:color="auto"/>
            <w:left w:val="none" w:sz="0" w:space="0" w:color="auto"/>
            <w:bottom w:val="none" w:sz="0" w:space="0" w:color="auto"/>
            <w:right w:val="none" w:sz="0" w:space="0" w:color="auto"/>
          </w:divBdr>
        </w:div>
        <w:div w:id="1057782943">
          <w:marLeft w:val="290"/>
          <w:marRight w:val="0"/>
          <w:marTop w:val="0"/>
          <w:marBottom w:val="40"/>
          <w:divBdr>
            <w:top w:val="none" w:sz="0" w:space="0" w:color="auto"/>
            <w:left w:val="none" w:sz="0" w:space="0" w:color="auto"/>
            <w:bottom w:val="none" w:sz="0" w:space="0" w:color="auto"/>
            <w:right w:val="none" w:sz="0" w:space="0" w:color="auto"/>
          </w:divBdr>
        </w:div>
        <w:div w:id="312101675">
          <w:marLeft w:val="290"/>
          <w:marRight w:val="0"/>
          <w:marTop w:val="0"/>
          <w:marBottom w:val="40"/>
          <w:divBdr>
            <w:top w:val="none" w:sz="0" w:space="0" w:color="auto"/>
            <w:left w:val="none" w:sz="0" w:space="0" w:color="auto"/>
            <w:bottom w:val="none" w:sz="0" w:space="0" w:color="auto"/>
            <w:right w:val="none" w:sz="0" w:space="0" w:color="auto"/>
          </w:divBdr>
        </w:div>
        <w:div w:id="1581058445">
          <w:marLeft w:val="290"/>
          <w:marRight w:val="0"/>
          <w:marTop w:val="0"/>
          <w:marBottom w:val="40"/>
          <w:divBdr>
            <w:top w:val="none" w:sz="0" w:space="0" w:color="auto"/>
            <w:left w:val="none" w:sz="0" w:space="0" w:color="auto"/>
            <w:bottom w:val="none" w:sz="0" w:space="0" w:color="auto"/>
            <w:right w:val="none" w:sz="0" w:space="0" w:color="auto"/>
          </w:divBdr>
        </w:div>
        <w:div w:id="1813054741">
          <w:marLeft w:val="290"/>
          <w:marRight w:val="0"/>
          <w:marTop w:val="0"/>
          <w:marBottom w:val="40"/>
          <w:divBdr>
            <w:top w:val="none" w:sz="0" w:space="0" w:color="auto"/>
            <w:left w:val="none" w:sz="0" w:space="0" w:color="auto"/>
            <w:bottom w:val="none" w:sz="0" w:space="0" w:color="auto"/>
            <w:right w:val="none" w:sz="0" w:space="0" w:color="auto"/>
          </w:divBdr>
        </w:div>
        <w:div w:id="2053575791">
          <w:marLeft w:val="290"/>
          <w:marRight w:val="0"/>
          <w:marTop w:val="0"/>
          <w:marBottom w:val="40"/>
          <w:divBdr>
            <w:top w:val="none" w:sz="0" w:space="0" w:color="auto"/>
            <w:left w:val="none" w:sz="0" w:space="0" w:color="auto"/>
            <w:bottom w:val="none" w:sz="0" w:space="0" w:color="auto"/>
            <w:right w:val="none" w:sz="0" w:space="0" w:color="auto"/>
          </w:divBdr>
        </w:div>
        <w:div w:id="2042439098">
          <w:marLeft w:val="290"/>
          <w:marRight w:val="0"/>
          <w:marTop w:val="0"/>
          <w:marBottom w:val="40"/>
          <w:divBdr>
            <w:top w:val="none" w:sz="0" w:space="0" w:color="auto"/>
            <w:left w:val="none" w:sz="0" w:space="0" w:color="auto"/>
            <w:bottom w:val="none" w:sz="0" w:space="0" w:color="auto"/>
            <w:right w:val="none" w:sz="0" w:space="0" w:color="auto"/>
          </w:divBdr>
        </w:div>
        <w:div w:id="1753160025">
          <w:marLeft w:val="290"/>
          <w:marRight w:val="0"/>
          <w:marTop w:val="0"/>
          <w:marBottom w:val="40"/>
          <w:divBdr>
            <w:top w:val="none" w:sz="0" w:space="0" w:color="auto"/>
            <w:left w:val="none" w:sz="0" w:space="0" w:color="auto"/>
            <w:bottom w:val="none" w:sz="0" w:space="0" w:color="auto"/>
            <w:right w:val="none" w:sz="0" w:space="0" w:color="auto"/>
          </w:divBdr>
        </w:div>
        <w:div w:id="2146585705">
          <w:marLeft w:val="290"/>
          <w:marRight w:val="0"/>
          <w:marTop w:val="0"/>
          <w:marBottom w:val="40"/>
          <w:divBdr>
            <w:top w:val="none" w:sz="0" w:space="0" w:color="auto"/>
            <w:left w:val="none" w:sz="0" w:space="0" w:color="auto"/>
            <w:bottom w:val="none" w:sz="0" w:space="0" w:color="auto"/>
            <w:right w:val="none" w:sz="0" w:space="0" w:color="auto"/>
          </w:divBdr>
        </w:div>
        <w:div w:id="1902865495">
          <w:marLeft w:val="290"/>
          <w:marRight w:val="0"/>
          <w:marTop w:val="0"/>
          <w:marBottom w:val="40"/>
          <w:divBdr>
            <w:top w:val="none" w:sz="0" w:space="0" w:color="auto"/>
            <w:left w:val="none" w:sz="0" w:space="0" w:color="auto"/>
            <w:bottom w:val="none" w:sz="0" w:space="0" w:color="auto"/>
            <w:right w:val="none" w:sz="0" w:space="0" w:color="auto"/>
          </w:divBdr>
        </w:div>
        <w:div w:id="1793673077">
          <w:marLeft w:val="290"/>
          <w:marRight w:val="0"/>
          <w:marTop w:val="0"/>
          <w:marBottom w:val="40"/>
          <w:divBdr>
            <w:top w:val="none" w:sz="0" w:space="0" w:color="auto"/>
            <w:left w:val="none" w:sz="0" w:space="0" w:color="auto"/>
            <w:bottom w:val="none" w:sz="0" w:space="0" w:color="auto"/>
            <w:right w:val="none" w:sz="0" w:space="0" w:color="auto"/>
          </w:divBdr>
        </w:div>
        <w:div w:id="33428605">
          <w:marLeft w:val="290"/>
          <w:marRight w:val="0"/>
          <w:marTop w:val="0"/>
          <w:marBottom w:val="40"/>
          <w:divBdr>
            <w:top w:val="none" w:sz="0" w:space="0" w:color="auto"/>
            <w:left w:val="none" w:sz="0" w:space="0" w:color="auto"/>
            <w:bottom w:val="none" w:sz="0" w:space="0" w:color="auto"/>
            <w:right w:val="none" w:sz="0" w:space="0" w:color="auto"/>
          </w:divBdr>
        </w:div>
        <w:div w:id="452215490">
          <w:marLeft w:val="290"/>
          <w:marRight w:val="0"/>
          <w:marTop w:val="0"/>
          <w:marBottom w:val="40"/>
          <w:divBdr>
            <w:top w:val="none" w:sz="0" w:space="0" w:color="auto"/>
            <w:left w:val="none" w:sz="0" w:space="0" w:color="auto"/>
            <w:bottom w:val="none" w:sz="0" w:space="0" w:color="auto"/>
            <w:right w:val="none" w:sz="0" w:space="0" w:color="auto"/>
          </w:divBdr>
        </w:div>
        <w:div w:id="540704311">
          <w:marLeft w:val="290"/>
          <w:marRight w:val="0"/>
          <w:marTop w:val="0"/>
          <w:marBottom w:val="40"/>
          <w:divBdr>
            <w:top w:val="none" w:sz="0" w:space="0" w:color="auto"/>
            <w:left w:val="none" w:sz="0" w:space="0" w:color="auto"/>
            <w:bottom w:val="none" w:sz="0" w:space="0" w:color="auto"/>
            <w:right w:val="none" w:sz="0" w:space="0" w:color="auto"/>
          </w:divBdr>
        </w:div>
        <w:div w:id="1041244171">
          <w:marLeft w:val="290"/>
          <w:marRight w:val="0"/>
          <w:marTop w:val="0"/>
          <w:marBottom w:val="40"/>
          <w:divBdr>
            <w:top w:val="none" w:sz="0" w:space="0" w:color="auto"/>
            <w:left w:val="none" w:sz="0" w:space="0" w:color="auto"/>
            <w:bottom w:val="none" w:sz="0" w:space="0" w:color="auto"/>
            <w:right w:val="none" w:sz="0" w:space="0" w:color="auto"/>
          </w:divBdr>
        </w:div>
        <w:div w:id="1659118476">
          <w:marLeft w:val="290"/>
          <w:marRight w:val="0"/>
          <w:marTop w:val="0"/>
          <w:marBottom w:val="40"/>
          <w:divBdr>
            <w:top w:val="none" w:sz="0" w:space="0" w:color="auto"/>
            <w:left w:val="none" w:sz="0" w:space="0" w:color="auto"/>
            <w:bottom w:val="none" w:sz="0" w:space="0" w:color="auto"/>
            <w:right w:val="none" w:sz="0" w:space="0" w:color="auto"/>
          </w:divBdr>
        </w:div>
        <w:div w:id="983775163">
          <w:marLeft w:val="290"/>
          <w:marRight w:val="0"/>
          <w:marTop w:val="0"/>
          <w:marBottom w:val="40"/>
          <w:divBdr>
            <w:top w:val="none" w:sz="0" w:space="0" w:color="auto"/>
            <w:left w:val="none" w:sz="0" w:space="0" w:color="auto"/>
            <w:bottom w:val="none" w:sz="0" w:space="0" w:color="auto"/>
            <w:right w:val="none" w:sz="0" w:space="0" w:color="auto"/>
          </w:divBdr>
        </w:div>
        <w:div w:id="384724970">
          <w:marLeft w:val="290"/>
          <w:marRight w:val="0"/>
          <w:marTop w:val="0"/>
          <w:marBottom w:val="40"/>
          <w:divBdr>
            <w:top w:val="none" w:sz="0" w:space="0" w:color="auto"/>
            <w:left w:val="none" w:sz="0" w:space="0" w:color="auto"/>
            <w:bottom w:val="none" w:sz="0" w:space="0" w:color="auto"/>
            <w:right w:val="none" w:sz="0" w:space="0" w:color="auto"/>
          </w:divBdr>
        </w:div>
        <w:div w:id="98835783">
          <w:marLeft w:val="290"/>
          <w:marRight w:val="0"/>
          <w:marTop w:val="0"/>
          <w:marBottom w:val="40"/>
          <w:divBdr>
            <w:top w:val="none" w:sz="0" w:space="0" w:color="auto"/>
            <w:left w:val="none" w:sz="0" w:space="0" w:color="auto"/>
            <w:bottom w:val="none" w:sz="0" w:space="0" w:color="auto"/>
            <w:right w:val="none" w:sz="0" w:space="0" w:color="auto"/>
          </w:divBdr>
        </w:div>
        <w:div w:id="841234897">
          <w:marLeft w:val="290"/>
          <w:marRight w:val="0"/>
          <w:marTop w:val="0"/>
          <w:marBottom w:val="40"/>
          <w:divBdr>
            <w:top w:val="none" w:sz="0" w:space="0" w:color="auto"/>
            <w:left w:val="none" w:sz="0" w:space="0" w:color="auto"/>
            <w:bottom w:val="none" w:sz="0" w:space="0" w:color="auto"/>
            <w:right w:val="none" w:sz="0" w:space="0" w:color="auto"/>
          </w:divBdr>
        </w:div>
        <w:div w:id="674303359">
          <w:marLeft w:val="290"/>
          <w:marRight w:val="0"/>
          <w:marTop w:val="0"/>
          <w:marBottom w:val="40"/>
          <w:divBdr>
            <w:top w:val="none" w:sz="0" w:space="0" w:color="auto"/>
            <w:left w:val="none" w:sz="0" w:space="0" w:color="auto"/>
            <w:bottom w:val="none" w:sz="0" w:space="0" w:color="auto"/>
            <w:right w:val="none" w:sz="0" w:space="0" w:color="auto"/>
          </w:divBdr>
        </w:div>
        <w:div w:id="1604872459">
          <w:marLeft w:val="290"/>
          <w:marRight w:val="0"/>
          <w:marTop w:val="0"/>
          <w:marBottom w:val="40"/>
          <w:divBdr>
            <w:top w:val="none" w:sz="0" w:space="0" w:color="auto"/>
            <w:left w:val="none" w:sz="0" w:space="0" w:color="auto"/>
            <w:bottom w:val="none" w:sz="0" w:space="0" w:color="auto"/>
            <w:right w:val="none" w:sz="0" w:space="0" w:color="auto"/>
          </w:divBdr>
        </w:div>
        <w:div w:id="18969606">
          <w:marLeft w:val="290"/>
          <w:marRight w:val="0"/>
          <w:marTop w:val="0"/>
          <w:marBottom w:val="40"/>
          <w:divBdr>
            <w:top w:val="none" w:sz="0" w:space="0" w:color="auto"/>
            <w:left w:val="none" w:sz="0" w:space="0" w:color="auto"/>
            <w:bottom w:val="none" w:sz="0" w:space="0" w:color="auto"/>
            <w:right w:val="none" w:sz="0" w:space="0" w:color="auto"/>
          </w:divBdr>
        </w:div>
        <w:div w:id="1083526015">
          <w:marLeft w:val="290"/>
          <w:marRight w:val="0"/>
          <w:marTop w:val="0"/>
          <w:marBottom w:val="40"/>
          <w:divBdr>
            <w:top w:val="none" w:sz="0" w:space="0" w:color="auto"/>
            <w:left w:val="none" w:sz="0" w:space="0" w:color="auto"/>
            <w:bottom w:val="none" w:sz="0" w:space="0" w:color="auto"/>
            <w:right w:val="none" w:sz="0" w:space="0" w:color="auto"/>
          </w:divBdr>
        </w:div>
        <w:div w:id="2026784223">
          <w:marLeft w:val="290"/>
          <w:marRight w:val="0"/>
          <w:marTop w:val="0"/>
          <w:marBottom w:val="40"/>
          <w:divBdr>
            <w:top w:val="none" w:sz="0" w:space="0" w:color="auto"/>
            <w:left w:val="none" w:sz="0" w:space="0" w:color="auto"/>
            <w:bottom w:val="none" w:sz="0" w:space="0" w:color="auto"/>
            <w:right w:val="none" w:sz="0" w:space="0" w:color="auto"/>
          </w:divBdr>
        </w:div>
        <w:div w:id="313681262">
          <w:marLeft w:val="290"/>
          <w:marRight w:val="0"/>
          <w:marTop w:val="0"/>
          <w:marBottom w:val="40"/>
          <w:divBdr>
            <w:top w:val="none" w:sz="0" w:space="0" w:color="auto"/>
            <w:left w:val="none" w:sz="0" w:space="0" w:color="auto"/>
            <w:bottom w:val="none" w:sz="0" w:space="0" w:color="auto"/>
            <w:right w:val="none" w:sz="0" w:space="0" w:color="auto"/>
          </w:divBdr>
        </w:div>
        <w:div w:id="1297367939">
          <w:marLeft w:val="0"/>
          <w:marRight w:val="0"/>
          <w:marTop w:val="0"/>
          <w:marBottom w:val="40"/>
          <w:divBdr>
            <w:top w:val="none" w:sz="0" w:space="0" w:color="auto"/>
            <w:left w:val="none" w:sz="0" w:space="0" w:color="auto"/>
            <w:bottom w:val="none" w:sz="0" w:space="0" w:color="auto"/>
            <w:right w:val="none" w:sz="0" w:space="0" w:color="auto"/>
          </w:divBdr>
        </w:div>
        <w:div w:id="272175118">
          <w:marLeft w:val="0"/>
          <w:marRight w:val="0"/>
          <w:marTop w:val="0"/>
          <w:marBottom w:val="40"/>
          <w:divBdr>
            <w:top w:val="none" w:sz="0" w:space="0" w:color="auto"/>
            <w:left w:val="none" w:sz="0" w:space="0" w:color="auto"/>
            <w:bottom w:val="none" w:sz="0" w:space="0" w:color="auto"/>
            <w:right w:val="none" w:sz="0" w:space="0" w:color="auto"/>
          </w:divBdr>
        </w:div>
        <w:div w:id="1893151194">
          <w:marLeft w:val="0"/>
          <w:marRight w:val="0"/>
          <w:marTop w:val="0"/>
          <w:marBottom w:val="200"/>
          <w:divBdr>
            <w:top w:val="none" w:sz="0" w:space="0" w:color="auto"/>
            <w:left w:val="none" w:sz="0" w:space="0" w:color="auto"/>
            <w:bottom w:val="none" w:sz="0" w:space="0" w:color="auto"/>
            <w:right w:val="none" w:sz="0" w:space="0" w:color="auto"/>
          </w:divBdr>
        </w:div>
        <w:div w:id="454756683">
          <w:marLeft w:val="396"/>
          <w:marRight w:val="0"/>
          <w:marTop w:val="0"/>
          <w:marBottom w:val="40"/>
          <w:divBdr>
            <w:top w:val="none" w:sz="0" w:space="0" w:color="auto"/>
            <w:left w:val="none" w:sz="0" w:space="0" w:color="auto"/>
            <w:bottom w:val="none" w:sz="0" w:space="0" w:color="auto"/>
            <w:right w:val="none" w:sz="0" w:space="0" w:color="auto"/>
          </w:divBdr>
        </w:div>
        <w:div w:id="514685770">
          <w:marLeft w:val="0"/>
          <w:marRight w:val="0"/>
          <w:marTop w:val="0"/>
          <w:marBottom w:val="40"/>
          <w:divBdr>
            <w:top w:val="none" w:sz="0" w:space="0" w:color="auto"/>
            <w:left w:val="none" w:sz="0" w:space="0" w:color="auto"/>
            <w:bottom w:val="none" w:sz="0" w:space="0" w:color="auto"/>
            <w:right w:val="none" w:sz="0" w:space="0" w:color="auto"/>
          </w:divBdr>
        </w:div>
        <w:div w:id="1937711476">
          <w:marLeft w:val="0"/>
          <w:marRight w:val="0"/>
          <w:marTop w:val="0"/>
          <w:marBottom w:val="40"/>
          <w:divBdr>
            <w:top w:val="none" w:sz="0" w:space="0" w:color="auto"/>
            <w:left w:val="none" w:sz="0" w:space="0" w:color="auto"/>
            <w:bottom w:val="none" w:sz="0" w:space="0" w:color="auto"/>
            <w:right w:val="none" w:sz="0" w:space="0" w:color="auto"/>
          </w:divBdr>
        </w:div>
        <w:div w:id="1854957738">
          <w:marLeft w:val="290"/>
          <w:marRight w:val="0"/>
          <w:marTop w:val="0"/>
          <w:marBottom w:val="40"/>
          <w:divBdr>
            <w:top w:val="none" w:sz="0" w:space="0" w:color="auto"/>
            <w:left w:val="none" w:sz="0" w:space="0" w:color="auto"/>
            <w:bottom w:val="none" w:sz="0" w:space="0" w:color="auto"/>
            <w:right w:val="none" w:sz="0" w:space="0" w:color="auto"/>
          </w:divBdr>
        </w:div>
        <w:div w:id="1797092847">
          <w:marLeft w:val="290"/>
          <w:marRight w:val="0"/>
          <w:marTop w:val="0"/>
          <w:marBottom w:val="40"/>
          <w:divBdr>
            <w:top w:val="none" w:sz="0" w:space="0" w:color="auto"/>
            <w:left w:val="none" w:sz="0" w:space="0" w:color="auto"/>
            <w:bottom w:val="none" w:sz="0" w:space="0" w:color="auto"/>
            <w:right w:val="none" w:sz="0" w:space="0" w:color="auto"/>
          </w:divBdr>
        </w:div>
        <w:div w:id="2101759234">
          <w:marLeft w:val="0"/>
          <w:marRight w:val="0"/>
          <w:marTop w:val="0"/>
          <w:marBottom w:val="40"/>
          <w:divBdr>
            <w:top w:val="none" w:sz="0" w:space="0" w:color="auto"/>
            <w:left w:val="none" w:sz="0" w:space="0" w:color="auto"/>
            <w:bottom w:val="none" w:sz="0" w:space="0" w:color="auto"/>
            <w:right w:val="none" w:sz="0" w:space="0" w:color="auto"/>
          </w:divBdr>
        </w:div>
        <w:div w:id="1615095278">
          <w:marLeft w:val="0"/>
          <w:marRight w:val="0"/>
          <w:marTop w:val="0"/>
          <w:marBottom w:val="40"/>
          <w:divBdr>
            <w:top w:val="none" w:sz="0" w:space="0" w:color="auto"/>
            <w:left w:val="none" w:sz="0" w:space="0" w:color="auto"/>
            <w:bottom w:val="none" w:sz="0" w:space="0" w:color="auto"/>
            <w:right w:val="none" w:sz="0" w:space="0" w:color="auto"/>
          </w:divBdr>
        </w:div>
        <w:div w:id="227496798">
          <w:marLeft w:val="396"/>
          <w:marRight w:val="0"/>
          <w:marTop w:val="0"/>
          <w:marBottom w:val="40"/>
          <w:divBdr>
            <w:top w:val="none" w:sz="0" w:space="0" w:color="auto"/>
            <w:left w:val="none" w:sz="0" w:space="0" w:color="auto"/>
            <w:bottom w:val="none" w:sz="0" w:space="0" w:color="auto"/>
            <w:right w:val="none" w:sz="0" w:space="0" w:color="auto"/>
          </w:divBdr>
        </w:div>
        <w:div w:id="1292517960">
          <w:marLeft w:val="0"/>
          <w:marRight w:val="0"/>
          <w:marTop w:val="0"/>
          <w:marBottom w:val="40"/>
          <w:divBdr>
            <w:top w:val="none" w:sz="0" w:space="0" w:color="auto"/>
            <w:left w:val="none" w:sz="0" w:space="0" w:color="auto"/>
            <w:bottom w:val="none" w:sz="0" w:space="0" w:color="auto"/>
            <w:right w:val="none" w:sz="0" w:space="0" w:color="auto"/>
          </w:divBdr>
        </w:div>
        <w:div w:id="1394547809">
          <w:marLeft w:val="0"/>
          <w:marRight w:val="0"/>
          <w:marTop w:val="0"/>
          <w:marBottom w:val="40"/>
          <w:divBdr>
            <w:top w:val="none" w:sz="0" w:space="0" w:color="auto"/>
            <w:left w:val="none" w:sz="0" w:space="0" w:color="auto"/>
            <w:bottom w:val="none" w:sz="0" w:space="0" w:color="auto"/>
            <w:right w:val="none" w:sz="0" w:space="0" w:color="auto"/>
          </w:divBdr>
        </w:div>
        <w:div w:id="1478837348">
          <w:marLeft w:val="290"/>
          <w:marRight w:val="0"/>
          <w:marTop w:val="0"/>
          <w:marBottom w:val="40"/>
          <w:divBdr>
            <w:top w:val="none" w:sz="0" w:space="0" w:color="auto"/>
            <w:left w:val="none" w:sz="0" w:space="0" w:color="auto"/>
            <w:bottom w:val="none" w:sz="0" w:space="0" w:color="auto"/>
            <w:right w:val="none" w:sz="0" w:space="0" w:color="auto"/>
          </w:divBdr>
        </w:div>
        <w:div w:id="1542090822">
          <w:marLeft w:val="290"/>
          <w:marRight w:val="0"/>
          <w:marTop w:val="0"/>
          <w:marBottom w:val="40"/>
          <w:divBdr>
            <w:top w:val="none" w:sz="0" w:space="0" w:color="auto"/>
            <w:left w:val="none" w:sz="0" w:space="0" w:color="auto"/>
            <w:bottom w:val="none" w:sz="0" w:space="0" w:color="auto"/>
            <w:right w:val="none" w:sz="0" w:space="0" w:color="auto"/>
          </w:divBdr>
        </w:div>
        <w:div w:id="1428690124">
          <w:marLeft w:val="0"/>
          <w:marRight w:val="0"/>
          <w:marTop w:val="0"/>
          <w:marBottom w:val="40"/>
          <w:divBdr>
            <w:top w:val="none" w:sz="0" w:space="0" w:color="auto"/>
            <w:left w:val="none" w:sz="0" w:space="0" w:color="auto"/>
            <w:bottom w:val="none" w:sz="0" w:space="0" w:color="auto"/>
            <w:right w:val="none" w:sz="0" w:space="0" w:color="auto"/>
          </w:divBdr>
        </w:div>
        <w:div w:id="1627471630">
          <w:marLeft w:val="0"/>
          <w:marRight w:val="0"/>
          <w:marTop w:val="0"/>
          <w:marBottom w:val="40"/>
          <w:divBdr>
            <w:top w:val="none" w:sz="0" w:space="0" w:color="auto"/>
            <w:left w:val="none" w:sz="0" w:space="0" w:color="auto"/>
            <w:bottom w:val="none" w:sz="0" w:space="0" w:color="auto"/>
            <w:right w:val="none" w:sz="0" w:space="0" w:color="auto"/>
          </w:divBdr>
        </w:div>
        <w:div w:id="1026565099">
          <w:marLeft w:val="396"/>
          <w:marRight w:val="0"/>
          <w:marTop w:val="0"/>
          <w:marBottom w:val="40"/>
          <w:divBdr>
            <w:top w:val="none" w:sz="0" w:space="0" w:color="auto"/>
            <w:left w:val="none" w:sz="0" w:space="0" w:color="auto"/>
            <w:bottom w:val="none" w:sz="0" w:space="0" w:color="auto"/>
            <w:right w:val="none" w:sz="0" w:space="0" w:color="auto"/>
          </w:divBdr>
        </w:div>
        <w:div w:id="1971857097">
          <w:marLeft w:val="396"/>
          <w:marRight w:val="0"/>
          <w:marTop w:val="0"/>
          <w:marBottom w:val="40"/>
          <w:divBdr>
            <w:top w:val="none" w:sz="0" w:space="0" w:color="auto"/>
            <w:left w:val="none" w:sz="0" w:space="0" w:color="auto"/>
            <w:bottom w:val="none" w:sz="0" w:space="0" w:color="auto"/>
            <w:right w:val="none" w:sz="0" w:space="0" w:color="auto"/>
          </w:divBdr>
        </w:div>
        <w:div w:id="68887776">
          <w:marLeft w:val="0"/>
          <w:marRight w:val="0"/>
          <w:marTop w:val="0"/>
          <w:marBottom w:val="40"/>
          <w:divBdr>
            <w:top w:val="none" w:sz="0" w:space="0" w:color="auto"/>
            <w:left w:val="none" w:sz="0" w:space="0" w:color="auto"/>
            <w:bottom w:val="none" w:sz="0" w:space="0" w:color="auto"/>
            <w:right w:val="none" w:sz="0" w:space="0" w:color="auto"/>
          </w:divBdr>
        </w:div>
        <w:div w:id="1111433457">
          <w:marLeft w:val="0"/>
          <w:marRight w:val="0"/>
          <w:marTop w:val="0"/>
          <w:marBottom w:val="40"/>
          <w:divBdr>
            <w:top w:val="none" w:sz="0" w:space="0" w:color="auto"/>
            <w:left w:val="none" w:sz="0" w:space="0" w:color="auto"/>
            <w:bottom w:val="none" w:sz="0" w:space="0" w:color="auto"/>
            <w:right w:val="none" w:sz="0" w:space="0" w:color="auto"/>
          </w:divBdr>
        </w:div>
        <w:div w:id="1379670831">
          <w:marLeft w:val="0"/>
          <w:marRight w:val="0"/>
          <w:marTop w:val="0"/>
          <w:marBottom w:val="40"/>
          <w:divBdr>
            <w:top w:val="none" w:sz="0" w:space="0" w:color="auto"/>
            <w:left w:val="none" w:sz="0" w:space="0" w:color="auto"/>
            <w:bottom w:val="none" w:sz="0" w:space="0" w:color="auto"/>
            <w:right w:val="none" w:sz="0" w:space="0" w:color="auto"/>
          </w:divBdr>
        </w:div>
        <w:div w:id="1933200737">
          <w:marLeft w:val="0"/>
          <w:marRight w:val="0"/>
          <w:marTop w:val="0"/>
          <w:marBottom w:val="40"/>
          <w:divBdr>
            <w:top w:val="none" w:sz="0" w:space="0" w:color="auto"/>
            <w:left w:val="none" w:sz="0" w:space="0" w:color="auto"/>
            <w:bottom w:val="none" w:sz="0" w:space="0" w:color="auto"/>
            <w:right w:val="none" w:sz="0" w:space="0" w:color="auto"/>
          </w:divBdr>
        </w:div>
        <w:div w:id="539977535">
          <w:marLeft w:val="0"/>
          <w:marRight w:val="0"/>
          <w:marTop w:val="0"/>
          <w:marBottom w:val="40"/>
          <w:divBdr>
            <w:top w:val="none" w:sz="0" w:space="0" w:color="auto"/>
            <w:left w:val="none" w:sz="0" w:space="0" w:color="auto"/>
            <w:bottom w:val="none" w:sz="0" w:space="0" w:color="auto"/>
            <w:right w:val="none" w:sz="0" w:space="0" w:color="auto"/>
          </w:divBdr>
        </w:div>
        <w:div w:id="2098475817">
          <w:marLeft w:val="0"/>
          <w:marRight w:val="0"/>
          <w:marTop w:val="0"/>
          <w:marBottom w:val="40"/>
          <w:divBdr>
            <w:top w:val="none" w:sz="0" w:space="0" w:color="auto"/>
            <w:left w:val="none" w:sz="0" w:space="0" w:color="auto"/>
            <w:bottom w:val="none" w:sz="0" w:space="0" w:color="auto"/>
            <w:right w:val="none" w:sz="0" w:space="0" w:color="auto"/>
          </w:divBdr>
        </w:div>
        <w:div w:id="1155297491">
          <w:marLeft w:val="0"/>
          <w:marRight w:val="0"/>
          <w:marTop w:val="0"/>
          <w:marBottom w:val="40"/>
          <w:divBdr>
            <w:top w:val="none" w:sz="0" w:space="0" w:color="auto"/>
            <w:left w:val="none" w:sz="0" w:space="0" w:color="auto"/>
            <w:bottom w:val="none" w:sz="0" w:space="0" w:color="auto"/>
            <w:right w:val="none" w:sz="0" w:space="0" w:color="auto"/>
          </w:divBdr>
        </w:div>
        <w:div w:id="1716350852">
          <w:marLeft w:val="0"/>
          <w:marRight w:val="0"/>
          <w:marTop w:val="0"/>
          <w:marBottom w:val="40"/>
          <w:divBdr>
            <w:top w:val="none" w:sz="0" w:space="0" w:color="auto"/>
            <w:left w:val="none" w:sz="0" w:space="0" w:color="auto"/>
            <w:bottom w:val="none" w:sz="0" w:space="0" w:color="auto"/>
            <w:right w:val="none" w:sz="0" w:space="0" w:color="auto"/>
          </w:divBdr>
        </w:div>
        <w:div w:id="1217157954">
          <w:marLeft w:val="404"/>
          <w:marRight w:val="0"/>
          <w:marTop w:val="0"/>
          <w:marBottom w:val="40"/>
          <w:divBdr>
            <w:top w:val="none" w:sz="0" w:space="0" w:color="auto"/>
            <w:left w:val="none" w:sz="0" w:space="0" w:color="auto"/>
            <w:bottom w:val="none" w:sz="0" w:space="0" w:color="auto"/>
            <w:right w:val="none" w:sz="0" w:space="0" w:color="auto"/>
          </w:divBdr>
        </w:div>
        <w:div w:id="471949900">
          <w:marLeft w:val="404"/>
          <w:marRight w:val="0"/>
          <w:marTop w:val="0"/>
          <w:marBottom w:val="40"/>
          <w:divBdr>
            <w:top w:val="none" w:sz="0" w:space="0" w:color="auto"/>
            <w:left w:val="none" w:sz="0" w:space="0" w:color="auto"/>
            <w:bottom w:val="none" w:sz="0" w:space="0" w:color="auto"/>
            <w:right w:val="none" w:sz="0" w:space="0" w:color="auto"/>
          </w:divBdr>
        </w:div>
        <w:div w:id="438528960">
          <w:marLeft w:val="404"/>
          <w:marRight w:val="0"/>
          <w:marTop w:val="0"/>
          <w:marBottom w:val="40"/>
          <w:divBdr>
            <w:top w:val="none" w:sz="0" w:space="0" w:color="auto"/>
            <w:left w:val="none" w:sz="0" w:space="0" w:color="auto"/>
            <w:bottom w:val="none" w:sz="0" w:space="0" w:color="auto"/>
            <w:right w:val="none" w:sz="0" w:space="0" w:color="auto"/>
          </w:divBdr>
        </w:div>
        <w:div w:id="1471050503">
          <w:marLeft w:val="404"/>
          <w:marRight w:val="0"/>
          <w:marTop w:val="0"/>
          <w:marBottom w:val="40"/>
          <w:divBdr>
            <w:top w:val="none" w:sz="0" w:space="0" w:color="auto"/>
            <w:left w:val="none" w:sz="0" w:space="0" w:color="auto"/>
            <w:bottom w:val="none" w:sz="0" w:space="0" w:color="auto"/>
            <w:right w:val="none" w:sz="0" w:space="0" w:color="auto"/>
          </w:divBdr>
        </w:div>
        <w:div w:id="2080664901">
          <w:marLeft w:val="404"/>
          <w:marRight w:val="0"/>
          <w:marTop w:val="0"/>
          <w:marBottom w:val="40"/>
          <w:divBdr>
            <w:top w:val="none" w:sz="0" w:space="0" w:color="auto"/>
            <w:left w:val="none" w:sz="0" w:space="0" w:color="auto"/>
            <w:bottom w:val="none" w:sz="0" w:space="0" w:color="auto"/>
            <w:right w:val="none" w:sz="0" w:space="0" w:color="auto"/>
          </w:divBdr>
        </w:div>
        <w:div w:id="318115839">
          <w:marLeft w:val="404"/>
          <w:marRight w:val="0"/>
          <w:marTop w:val="0"/>
          <w:marBottom w:val="40"/>
          <w:divBdr>
            <w:top w:val="none" w:sz="0" w:space="0" w:color="auto"/>
            <w:left w:val="none" w:sz="0" w:space="0" w:color="auto"/>
            <w:bottom w:val="none" w:sz="0" w:space="0" w:color="auto"/>
            <w:right w:val="none" w:sz="0" w:space="0" w:color="auto"/>
          </w:divBdr>
        </w:div>
        <w:div w:id="961687423">
          <w:marLeft w:val="404"/>
          <w:marRight w:val="0"/>
          <w:marTop w:val="0"/>
          <w:marBottom w:val="40"/>
          <w:divBdr>
            <w:top w:val="none" w:sz="0" w:space="0" w:color="auto"/>
            <w:left w:val="none" w:sz="0" w:space="0" w:color="auto"/>
            <w:bottom w:val="none" w:sz="0" w:space="0" w:color="auto"/>
            <w:right w:val="none" w:sz="0" w:space="0" w:color="auto"/>
          </w:divBdr>
        </w:div>
        <w:div w:id="851141123">
          <w:marLeft w:val="404"/>
          <w:marRight w:val="0"/>
          <w:marTop w:val="0"/>
          <w:marBottom w:val="40"/>
          <w:divBdr>
            <w:top w:val="none" w:sz="0" w:space="0" w:color="auto"/>
            <w:left w:val="none" w:sz="0" w:space="0" w:color="auto"/>
            <w:bottom w:val="none" w:sz="0" w:space="0" w:color="auto"/>
            <w:right w:val="none" w:sz="0" w:space="0" w:color="auto"/>
          </w:divBdr>
        </w:div>
        <w:div w:id="967971581">
          <w:marLeft w:val="404"/>
          <w:marRight w:val="0"/>
          <w:marTop w:val="0"/>
          <w:marBottom w:val="40"/>
          <w:divBdr>
            <w:top w:val="none" w:sz="0" w:space="0" w:color="auto"/>
            <w:left w:val="none" w:sz="0" w:space="0" w:color="auto"/>
            <w:bottom w:val="none" w:sz="0" w:space="0" w:color="auto"/>
            <w:right w:val="none" w:sz="0" w:space="0" w:color="auto"/>
          </w:divBdr>
        </w:div>
        <w:div w:id="323558036">
          <w:marLeft w:val="404"/>
          <w:marRight w:val="0"/>
          <w:marTop w:val="0"/>
          <w:marBottom w:val="40"/>
          <w:divBdr>
            <w:top w:val="none" w:sz="0" w:space="0" w:color="auto"/>
            <w:left w:val="none" w:sz="0" w:space="0" w:color="auto"/>
            <w:bottom w:val="none" w:sz="0" w:space="0" w:color="auto"/>
            <w:right w:val="none" w:sz="0" w:space="0" w:color="auto"/>
          </w:divBdr>
        </w:div>
        <w:div w:id="993874597">
          <w:marLeft w:val="404"/>
          <w:marRight w:val="0"/>
          <w:marTop w:val="0"/>
          <w:marBottom w:val="40"/>
          <w:divBdr>
            <w:top w:val="none" w:sz="0" w:space="0" w:color="auto"/>
            <w:left w:val="none" w:sz="0" w:space="0" w:color="auto"/>
            <w:bottom w:val="none" w:sz="0" w:space="0" w:color="auto"/>
            <w:right w:val="none" w:sz="0" w:space="0" w:color="auto"/>
          </w:divBdr>
        </w:div>
        <w:div w:id="643003157">
          <w:marLeft w:val="404"/>
          <w:marRight w:val="0"/>
          <w:marTop w:val="0"/>
          <w:marBottom w:val="40"/>
          <w:divBdr>
            <w:top w:val="none" w:sz="0" w:space="0" w:color="auto"/>
            <w:left w:val="none" w:sz="0" w:space="0" w:color="auto"/>
            <w:bottom w:val="none" w:sz="0" w:space="0" w:color="auto"/>
            <w:right w:val="none" w:sz="0" w:space="0" w:color="auto"/>
          </w:divBdr>
        </w:div>
        <w:div w:id="212734143">
          <w:marLeft w:val="404"/>
          <w:marRight w:val="0"/>
          <w:marTop w:val="0"/>
          <w:marBottom w:val="40"/>
          <w:divBdr>
            <w:top w:val="none" w:sz="0" w:space="0" w:color="auto"/>
            <w:left w:val="none" w:sz="0" w:space="0" w:color="auto"/>
            <w:bottom w:val="none" w:sz="0" w:space="0" w:color="auto"/>
            <w:right w:val="none" w:sz="0" w:space="0" w:color="auto"/>
          </w:divBdr>
        </w:div>
        <w:div w:id="1790195845">
          <w:marLeft w:val="404"/>
          <w:marRight w:val="0"/>
          <w:marTop w:val="0"/>
          <w:marBottom w:val="40"/>
          <w:divBdr>
            <w:top w:val="none" w:sz="0" w:space="0" w:color="auto"/>
            <w:left w:val="none" w:sz="0" w:space="0" w:color="auto"/>
            <w:bottom w:val="none" w:sz="0" w:space="0" w:color="auto"/>
            <w:right w:val="none" w:sz="0" w:space="0" w:color="auto"/>
          </w:divBdr>
        </w:div>
        <w:div w:id="1434400405">
          <w:marLeft w:val="404"/>
          <w:marRight w:val="0"/>
          <w:marTop w:val="0"/>
          <w:marBottom w:val="40"/>
          <w:divBdr>
            <w:top w:val="none" w:sz="0" w:space="0" w:color="auto"/>
            <w:left w:val="none" w:sz="0" w:space="0" w:color="auto"/>
            <w:bottom w:val="none" w:sz="0" w:space="0" w:color="auto"/>
            <w:right w:val="none" w:sz="0" w:space="0" w:color="auto"/>
          </w:divBdr>
        </w:div>
        <w:div w:id="234172899">
          <w:marLeft w:val="0"/>
          <w:marRight w:val="0"/>
          <w:marTop w:val="0"/>
          <w:marBottom w:val="40"/>
          <w:divBdr>
            <w:top w:val="none" w:sz="0" w:space="0" w:color="auto"/>
            <w:left w:val="none" w:sz="0" w:space="0" w:color="auto"/>
            <w:bottom w:val="none" w:sz="0" w:space="0" w:color="auto"/>
            <w:right w:val="none" w:sz="0" w:space="0" w:color="auto"/>
          </w:divBdr>
        </w:div>
        <w:div w:id="1510177942">
          <w:marLeft w:val="396"/>
          <w:marRight w:val="0"/>
          <w:marTop w:val="0"/>
          <w:marBottom w:val="40"/>
          <w:divBdr>
            <w:top w:val="none" w:sz="0" w:space="0" w:color="auto"/>
            <w:left w:val="none" w:sz="0" w:space="0" w:color="auto"/>
            <w:bottom w:val="none" w:sz="0" w:space="0" w:color="auto"/>
            <w:right w:val="none" w:sz="0" w:space="0" w:color="auto"/>
          </w:divBdr>
        </w:div>
        <w:div w:id="1082799601">
          <w:marLeft w:val="0"/>
          <w:marRight w:val="0"/>
          <w:marTop w:val="0"/>
          <w:marBottom w:val="40"/>
          <w:divBdr>
            <w:top w:val="none" w:sz="0" w:space="0" w:color="auto"/>
            <w:left w:val="none" w:sz="0" w:space="0" w:color="auto"/>
            <w:bottom w:val="none" w:sz="0" w:space="0" w:color="auto"/>
            <w:right w:val="none" w:sz="0" w:space="0" w:color="auto"/>
          </w:divBdr>
        </w:div>
        <w:div w:id="1687368704">
          <w:marLeft w:val="0"/>
          <w:marRight w:val="0"/>
          <w:marTop w:val="0"/>
          <w:marBottom w:val="40"/>
          <w:divBdr>
            <w:top w:val="none" w:sz="0" w:space="0" w:color="auto"/>
            <w:left w:val="none" w:sz="0" w:space="0" w:color="auto"/>
            <w:bottom w:val="none" w:sz="0" w:space="0" w:color="auto"/>
            <w:right w:val="none" w:sz="0" w:space="0" w:color="auto"/>
          </w:divBdr>
        </w:div>
        <w:div w:id="2132547987">
          <w:marLeft w:val="0"/>
          <w:marRight w:val="0"/>
          <w:marTop w:val="0"/>
          <w:marBottom w:val="40"/>
          <w:divBdr>
            <w:top w:val="none" w:sz="0" w:space="0" w:color="auto"/>
            <w:left w:val="none" w:sz="0" w:space="0" w:color="auto"/>
            <w:bottom w:val="none" w:sz="0" w:space="0" w:color="auto"/>
            <w:right w:val="none" w:sz="0" w:space="0" w:color="auto"/>
          </w:divBdr>
        </w:div>
        <w:div w:id="761413051">
          <w:marLeft w:val="0"/>
          <w:marRight w:val="0"/>
          <w:marTop w:val="0"/>
          <w:marBottom w:val="40"/>
          <w:divBdr>
            <w:top w:val="none" w:sz="0" w:space="0" w:color="auto"/>
            <w:left w:val="none" w:sz="0" w:space="0" w:color="auto"/>
            <w:bottom w:val="none" w:sz="0" w:space="0" w:color="auto"/>
            <w:right w:val="none" w:sz="0" w:space="0" w:color="auto"/>
          </w:divBdr>
        </w:div>
        <w:div w:id="955212041">
          <w:marLeft w:val="0"/>
          <w:marRight w:val="0"/>
          <w:marTop w:val="0"/>
          <w:marBottom w:val="40"/>
          <w:divBdr>
            <w:top w:val="none" w:sz="0" w:space="0" w:color="auto"/>
            <w:left w:val="none" w:sz="0" w:space="0" w:color="auto"/>
            <w:bottom w:val="none" w:sz="0" w:space="0" w:color="auto"/>
            <w:right w:val="none" w:sz="0" w:space="0" w:color="auto"/>
          </w:divBdr>
        </w:div>
        <w:div w:id="457376847">
          <w:marLeft w:val="0"/>
          <w:marRight w:val="0"/>
          <w:marTop w:val="0"/>
          <w:marBottom w:val="200"/>
          <w:divBdr>
            <w:top w:val="none" w:sz="0" w:space="0" w:color="auto"/>
            <w:left w:val="none" w:sz="0" w:space="0" w:color="auto"/>
            <w:bottom w:val="none" w:sz="0" w:space="0" w:color="auto"/>
            <w:right w:val="none" w:sz="0" w:space="0" w:color="auto"/>
          </w:divBdr>
        </w:div>
        <w:div w:id="1407341657">
          <w:marLeft w:val="396"/>
          <w:marRight w:val="0"/>
          <w:marTop w:val="0"/>
          <w:marBottom w:val="40"/>
          <w:divBdr>
            <w:top w:val="none" w:sz="0" w:space="0" w:color="auto"/>
            <w:left w:val="none" w:sz="0" w:space="0" w:color="auto"/>
            <w:bottom w:val="none" w:sz="0" w:space="0" w:color="auto"/>
            <w:right w:val="none" w:sz="0" w:space="0" w:color="auto"/>
          </w:divBdr>
        </w:div>
        <w:div w:id="122500868">
          <w:marLeft w:val="0"/>
          <w:marRight w:val="0"/>
          <w:marTop w:val="0"/>
          <w:marBottom w:val="40"/>
          <w:divBdr>
            <w:top w:val="none" w:sz="0" w:space="0" w:color="auto"/>
            <w:left w:val="none" w:sz="0" w:space="0" w:color="auto"/>
            <w:bottom w:val="none" w:sz="0" w:space="0" w:color="auto"/>
            <w:right w:val="none" w:sz="0" w:space="0" w:color="auto"/>
          </w:divBdr>
        </w:div>
        <w:div w:id="1059328815">
          <w:marLeft w:val="0"/>
          <w:marRight w:val="0"/>
          <w:marTop w:val="0"/>
          <w:marBottom w:val="40"/>
          <w:divBdr>
            <w:top w:val="none" w:sz="0" w:space="0" w:color="auto"/>
            <w:left w:val="none" w:sz="0" w:space="0" w:color="auto"/>
            <w:bottom w:val="none" w:sz="0" w:space="0" w:color="auto"/>
            <w:right w:val="none" w:sz="0" w:space="0" w:color="auto"/>
          </w:divBdr>
        </w:div>
        <w:div w:id="1911767781">
          <w:marLeft w:val="0"/>
          <w:marRight w:val="0"/>
          <w:marTop w:val="0"/>
          <w:marBottom w:val="40"/>
          <w:divBdr>
            <w:top w:val="none" w:sz="0" w:space="0" w:color="auto"/>
            <w:left w:val="none" w:sz="0" w:space="0" w:color="auto"/>
            <w:bottom w:val="none" w:sz="0" w:space="0" w:color="auto"/>
            <w:right w:val="none" w:sz="0" w:space="0" w:color="auto"/>
          </w:divBdr>
        </w:div>
        <w:div w:id="1668508938">
          <w:marLeft w:val="0"/>
          <w:marRight w:val="0"/>
          <w:marTop w:val="0"/>
          <w:marBottom w:val="40"/>
          <w:divBdr>
            <w:top w:val="none" w:sz="0" w:space="0" w:color="auto"/>
            <w:left w:val="none" w:sz="0" w:space="0" w:color="auto"/>
            <w:bottom w:val="none" w:sz="0" w:space="0" w:color="auto"/>
            <w:right w:val="none" w:sz="0" w:space="0" w:color="auto"/>
          </w:divBdr>
        </w:div>
        <w:div w:id="1378889707">
          <w:marLeft w:val="0"/>
          <w:marRight w:val="0"/>
          <w:marTop w:val="0"/>
          <w:marBottom w:val="40"/>
          <w:divBdr>
            <w:top w:val="none" w:sz="0" w:space="0" w:color="auto"/>
            <w:left w:val="none" w:sz="0" w:space="0" w:color="auto"/>
            <w:bottom w:val="none" w:sz="0" w:space="0" w:color="auto"/>
            <w:right w:val="none" w:sz="0" w:space="0" w:color="auto"/>
          </w:divBdr>
        </w:div>
        <w:div w:id="1329362752">
          <w:marLeft w:val="396"/>
          <w:marRight w:val="0"/>
          <w:marTop w:val="0"/>
          <w:marBottom w:val="40"/>
          <w:divBdr>
            <w:top w:val="none" w:sz="0" w:space="0" w:color="auto"/>
            <w:left w:val="none" w:sz="0" w:space="0" w:color="auto"/>
            <w:bottom w:val="none" w:sz="0" w:space="0" w:color="auto"/>
            <w:right w:val="none" w:sz="0" w:space="0" w:color="auto"/>
          </w:divBdr>
        </w:div>
        <w:div w:id="129399591">
          <w:marLeft w:val="0"/>
          <w:marRight w:val="0"/>
          <w:marTop w:val="0"/>
          <w:marBottom w:val="40"/>
          <w:divBdr>
            <w:top w:val="none" w:sz="0" w:space="0" w:color="auto"/>
            <w:left w:val="none" w:sz="0" w:space="0" w:color="auto"/>
            <w:bottom w:val="none" w:sz="0" w:space="0" w:color="auto"/>
            <w:right w:val="none" w:sz="0" w:space="0" w:color="auto"/>
          </w:divBdr>
        </w:div>
        <w:div w:id="966619065">
          <w:marLeft w:val="0"/>
          <w:marRight w:val="0"/>
          <w:marTop w:val="0"/>
          <w:marBottom w:val="40"/>
          <w:divBdr>
            <w:top w:val="none" w:sz="0" w:space="0" w:color="auto"/>
            <w:left w:val="none" w:sz="0" w:space="0" w:color="auto"/>
            <w:bottom w:val="none" w:sz="0" w:space="0" w:color="auto"/>
            <w:right w:val="none" w:sz="0" w:space="0" w:color="auto"/>
          </w:divBdr>
        </w:div>
        <w:div w:id="751318662">
          <w:marLeft w:val="0"/>
          <w:marRight w:val="0"/>
          <w:marTop w:val="0"/>
          <w:marBottom w:val="40"/>
          <w:divBdr>
            <w:top w:val="none" w:sz="0" w:space="0" w:color="auto"/>
            <w:left w:val="none" w:sz="0" w:space="0" w:color="auto"/>
            <w:bottom w:val="none" w:sz="0" w:space="0" w:color="auto"/>
            <w:right w:val="none" w:sz="0" w:space="0" w:color="auto"/>
          </w:divBdr>
        </w:div>
        <w:div w:id="940264887">
          <w:marLeft w:val="0"/>
          <w:marRight w:val="0"/>
          <w:marTop w:val="0"/>
          <w:marBottom w:val="40"/>
          <w:divBdr>
            <w:top w:val="none" w:sz="0" w:space="0" w:color="auto"/>
            <w:left w:val="none" w:sz="0" w:space="0" w:color="auto"/>
            <w:bottom w:val="none" w:sz="0" w:space="0" w:color="auto"/>
            <w:right w:val="none" w:sz="0" w:space="0" w:color="auto"/>
          </w:divBdr>
        </w:div>
        <w:div w:id="391316144">
          <w:marLeft w:val="0"/>
          <w:marRight w:val="0"/>
          <w:marTop w:val="0"/>
          <w:marBottom w:val="40"/>
          <w:divBdr>
            <w:top w:val="none" w:sz="0" w:space="0" w:color="auto"/>
            <w:left w:val="none" w:sz="0" w:space="0" w:color="auto"/>
            <w:bottom w:val="none" w:sz="0" w:space="0" w:color="auto"/>
            <w:right w:val="none" w:sz="0" w:space="0" w:color="auto"/>
          </w:divBdr>
        </w:div>
        <w:div w:id="582420228">
          <w:marLeft w:val="396"/>
          <w:marRight w:val="0"/>
          <w:marTop w:val="0"/>
          <w:marBottom w:val="40"/>
          <w:divBdr>
            <w:top w:val="none" w:sz="0" w:space="0" w:color="auto"/>
            <w:left w:val="none" w:sz="0" w:space="0" w:color="auto"/>
            <w:bottom w:val="none" w:sz="0" w:space="0" w:color="auto"/>
            <w:right w:val="none" w:sz="0" w:space="0" w:color="auto"/>
          </w:divBdr>
        </w:div>
        <w:div w:id="587615896">
          <w:marLeft w:val="0"/>
          <w:marRight w:val="0"/>
          <w:marTop w:val="0"/>
          <w:marBottom w:val="40"/>
          <w:divBdr>
            <w:top w:val="none" w:sz="0" w:space="0" w:color="auto"/>
            <w:left w:val="none" w:sz="0" w:space="0" w:color="auto"/>
            <w:bottom w:val="none" w:sz="0" w:space="0" w:color="auto"/>
            <w:right w:val="none" w:sz="0" w:space="0" w:color="auto"/>
          </w:divBdr>
        </w:div>
        <w:div w:id="1161890182">
          <w:marLeft w:val="0"/>
          <w:marRight w:val="0"/>
          <w:marTop w:val="0"/>
          <w:marBottom w:val="40"/>
          <w:divBdr>
            <w:top w:val="none" w:sz="0" w:space="0" w:color="auto"/>
            <w:left w:val="none" w:sz="0" w:space="0" w:color="auto"/>
            <w:bottom w:val="none" w:sz="0" w:space="0" w:color="auto"/>
            <w:right w:val="none" w:sz="0" w:space="0" w:color="auto"/>
          </w:divBdr>
        </w:div>
        <w:div w:id="1457069008">
          <w:marLeft w:val="0"/>
          <w:marRight w:val="0"/>
          <w:marTop w:val="0"/>
          <w:marBottom w:val="40"/>
          <w:divBdr>
            <w:top w:val="none" w:sz="0" w:space="0" w:color="auto"/>
            <w:left w:val="none" w:sz="0" w:space="0" w:color="auto"/>
            <w:bottom w:val="none" w:sz="0" w:space="0" w:color="auto"/>
            <w:right w:val="none" w:sz="0" w:space="0" w:color="auto"/>
          </w:divBdr>
        </w:div>
        <w:div w:id="163595800">
          <w:marLeft w:val="0"/>
          <w:marRight w:val="0"/>
          <w:marTop w:val="0"/>
          <w:marBottom w:val="40"/>
          <w:divBdr>
            <w:top w:val="none" w:sz="0" w:space="0" w:color="auto"/>
            <w:left w:val="none" w:sz="0" w:space="0" w:color="auto"/>
            <w:bottom w:val="none" w:sz="0" w:space="0" w:color="auto"/>
            <w:right w:val="none" w:sz="0" w:space="0" w:color="auto"/>
          </w:divBdr>
        </w:div>
        <w:div w:id="410661501">
          <w:marLeft w:val="0"/>
          <w:marRight w:val="0"/>
          <w:marTop w:val="0"/>
          <w:marBottom w:val="40"/>
          <w:divBdr>
            <w:top w:val="none" w:sz="0" w:space="0" w:color="auto"/>
            <w:left w:val="none" w:sz="0" w:space="0" w:color="auto"/>
            <w:bottom w:val="none" w:sz="0" w:space="0" w:color="auto"/>
            <w:right w:val="none" w:sz="0" w:space="0" w:color="auto"/>
          </w:divBdr>
        </w:div>
        <w:div w:id="146484348">
          <w:marLeft w:val="404"/>
          <w:marRight w:val="0"/>
          <w:marTop w:val="0"/>
          <w:marBottom w:val="40"/>
          <w:divBdr>
            <w:top w:val="none" w:sz="0" w:space="0" w:color="auto"/>
            <w:left w:val="none" w:sz="0" w:space="0" w:color="auto"/>
            <w:bottom w:val="none" w:sz="0" w:space="0" w:color="auto"/>
            <w:right w:val="none" w:sz="0" w:space="0" w:color="auto"/>
          </w:divBdr>
        </w:div>
        <w:div w:id="954484429">
          <w:marLeft w:val="404"/>
          <w:marRight w:val="0"/>
          <w:marTop w:val="0"/>
          <w:marBottom w:val="40"/>
          <w:divBdr>
            <w:top w:val="none" w:sz="0" w:space="0" w:color="auto"/>
            <w:left w:val="none" w:sz="0" w:space="0" w:color="auto"/>
            <w:bottom w:val="none" w:sz="0" w:space="0" w:color="auto"/>
            <w:right w:val="none" w:sz="0" w:space="0" w:color="auto"/>
          </w:divBdr>
        </w:div>
        <w:div w:id="1187451880">
          <w:marLeft w:val="404"/>
          <w:marRight w:val="0"/>
          <w:marTop w:val="0"/>
          <w:marBottom w:val="40"/>
          <w:divBdr>
            <w:top w:val="none" w:sz="0" w:space="0" w:color="auto"/>
            <w:left w:val="none" w:sz="0" w:space="0" w:color="auto"/>
            <w:bottom w:val="none" w:sz="0" w:space="0" w:color="auto"/>
            <w:right w:val="none" w:sz="0" w:space="0" w:color="auto"/>
          </w:divBdr>
        </w:div>
        <w:div w:id="764496177">
          <w:marLeft w:val="404"/>
          <w:marRight w:val="0"/>
          <w:marTop w:val="0"/>
          <w:marBottom w:val="40"/>
          <w:divBdr>
            <w:top w:val="none" w:sz="0" w:space="0" w:color="auto"/>
            <w:left w:val="none" w:sz="0" w:space="0" w:color="auto"/>
            <w:bottom w:val="none" w:sz="0" w:space="0" w:color="auto"/>
            <w:right w:val="none" w:sz="0" w:space="0" w:color="auto"/>
          </w:divBdr>
        </w:div>
        <w:div w:id="1838574388">
          <w:marLeft w:val="404"/>
          <w:marRight w:val="0"/>
          <w:marTop w:val="0"/>
          <w:marBottom w:val="40"/>
          <w:divBdr>
            <w:top w:val="none" w:sz="0" w:space="0" w:color="auto"/>
            <w:left w:val="none" w:sz="0" w:space="0" w:color="auto"/>
            <w:bottom w:val="none" w:sz="0" w:space="0" w:color="auto"/>
            <w:right w:val="none" w:sz="0" w:space="0" w:color="auto"/>
          </w:divBdr>
        </w:div>
        <w:div w:id="1188375285">
          <w:marLeft w:val="0"/>
          <w:marRight w:val="0"/>
          <w:marTop w:val="0"/>
          <w:marBottom w:val="40"/>
          <w:divBdr>
            <w:top w:val="none" w:sz="0" w:space="0" w:color="auto"/>
            <w:left w:val="none" w:sz="0" w:space="0" w:color="auto"/>
            <w:bottom w:val="none" w:sz="0" w:space="0" w:color="auto"/>
            <w:right w:val="none" w:sz="0" w:space="0" w:color="auto"/>
          </w:divBdr>
        </w:div>
        <w:div w:id="193732981">
          <w:marLeft w:val="396"/>
          <w:marRight w:val="0"/>
          <w:marTop w:val="0"/>
          <w:marBottom w:val="40"/>
          <w:divBdr>
            <w:top w:val="none" w:sz="0" w:space="0" w:color="auto"/>
            <w:left w:val="none" w:sz="0" w:space="0" w:color="auto"/>
            <w:bottom w:val="none" w:sz="0" w:space="0" w:color="auto"/>
            <w:right w:val="none" w:sz="0" w:space="0" w:color="auto"/>
          </w:divBdr>
        </w:div>
        <w:div w:id="154348436">
          <w:marLeft w:val="0"/>
          <w:marRight w:val="0"/>
          <w:marTop w:val="0"/>
          <w:marBottom w:val="40"/>
          <w:divBdr>
            <w:top w:val="none" w:sz="0" w:space="0" w:color="auto"/>
            <w:left w:val="none" w:sz="0" w:space="0" w:color="auto"/>
            <w:bottom w:val="none" w:sz="0" w:space="0" w:color="auto"/>
            <w:right w:val="none" w:sz="0" w:space="0" w:color="auto"/>
          </w:divBdr>
        </w:div>
        <w:div w:id="1393697527">
          <w:marLeft w:val="0"/>
          <w:marRight w:val="0"/>
          <w:marTop w:val="0"/>
          <w:marBottom w:val="40"/>
          <w:divBdr>
            <w:top w:val="none" w:sz="0" w:space="0" w:color="auto"/>
            <w:left w:val="none" w:sz="0" w:space="0" w:color="auto"/>
            <w:bottom w:val="none" w:sz="0" w:space="0" w:color="auto"/>
            <w:right w:val="none" w:sz="0" w:space="0" w:color="auto"/>
          </w:divBdr>
        </w:div>
        <w:div w:id="1970013371">
          <w:marLeft w:val="0"/>
          <w:marRight w:val="0"/>
          <w:marTop w:val="0"/>
          <w:marBottom w:val="40"/>
          <w:divBdr>
            <w:top w:val="none" w:sz="0" w:space="0" w:color="auto"/>
            <w:left w:val="none" w:sz="0" w:space="0" w:color="auto"/>
            <w:bottom w:val="none" w:sz="0" w:space="0" w:color="auto"/>
            <w:right w:val="none" w:sz="0" w:space="0" w:color="auto"/>
          </w:divBdr>
        </w:div>
        <w:div w:id="197134273">
          <w:marLeft w:val="0"/>
          <w:marRight w:val="0"/>
          <w:marTop w:val="0"/>
          <w:marBottom w:val="40"/>
          <w:divBdr>
            <w:top w:val="none" w:sz="0" w:space="0" w:color="auto"/>
            <w:left w:val="none" w:sz="0" w:space="0" w:color="auto"/>
            <w:bottom w:val="none" w:sz="0" w:space="0" w:color="auto"/>
            <w:right w:val="none" w:sz="0" w:space="0" w:color="auto"/>
          </w:divBdr>
        </w:div>
        <w:div w:id="1852601516">
          <w:marLeft w:val="0"/>
          <w:marRight w:val="0"/>
          <w:marTop w:val="0"/>
          <w:marBottom w:val="40"/>
          <w:divBdr>
            <w:top w:val="none" w:sz="0" w:space="0" w:color="auto"/>
            <w:left w:val="none" w:sz="0" w:space="0" w:color="auto"/>
            <w:bottom w:val="none" w:sz="0" w:space="0" w:color="auto"/>
            <w:right w:val="none" w:sz="0" w:space="0" w:color="auto"/>
          </w:divBdr>
        </w:div>
        <w:div w:id="1941522052">
          <w:marLeft w:val="396"/>
          <w:marRight w:val="0"/>
          <w:marTop w:val="0"/>
          <w:marBottom w:val="40"/>
          <w:divBdr>
            <w:top w:val="none" w:sz="0" w:space="0" w:color="auto"/>
            <w:left w:val="none" w:sz="0" w:space="0" w:color="auto"/>
            <w:bottom w:val="none" w:sz="0" w:space="0" w:color="auto"/>
            <w:right w:val="none" w:sz="0" w:space="0" w:color="auto"/>
          </w:divBdr>
        </w:div>
        <w:div w:id="1418942353">
          <w:marLeft w:val="0"/>
          <w:marRight w:val="0"/>
          <w:marTop w:val="0"/>
          <w:marBottom w:val="40"/>
          <w:divBdr>
            <w:top w:val="none" w:sz="0" w:space="0" w:color="auto"/>
            <w:left w:val="none" w:sz="0" w:space="0" w:color="auto"/>
            <w:bottom w:val="none" w:sz="0" w:space="0" w:color="auto"/>
            <w:right w:val="none" w:sz="0" w:space="0" w:color="auto"/>
          </w:divBdr>
        </w:div>
        <w:div w:id="1790471188">
          <w:marLeft w:val="0"/>
          <w:marRight w:val="0"/>
          <w:marTop w:val="0"/>
          <w:marBottom w:val="40"/>
          <w:divBdr>
            <w:top w:val="none" w:sz="0" w:space="0" w:color="auto"/>
            <w:left w:val="none" w:sz="0" w:space="0" w:color="auto"/>
            <w:bottom w:val="none" w:sz="0" w:space="0" w:color="auto"/>
            <w:right w:val="none" w:sz="0" w:space="0" w:color="auto"/>
          </w:divBdr>
        </w:div>
        <w:div w:id="1599945409">
          <w:marLeft w:val="0"/>
          <w:marRight w:val="0"/>
          <w:marTop w:val="0"/>
          <w:marBottom w:val="40"/>
          <w:divBdr>
            <w:top w:val="none" w:sz="0" w:space="0" w:color="auto"/>
            <w:left w:val="none" w:sz="0" w:space="0" w:color="auto"/>
            <w:bottom w:val="none" w:sz="0" w:space="0" w:color="auto"/>
            <w:right w:val="none" w:sz="0" w:space="0" w:color="auto"/>
          </w:divBdr>
        </w:div>
        <w:div w:id="220798138">
          <w:marLeft w:val="470"/>
          <w:marRight w:val="0"/>
          <w:marTop w:val="0"/>
          <w:marBottom w:val="40"/>
          <w:divBdr>
            <w:top w:val="none" w:sz="0" w:space="0" w:color="auto"/>
            <w:left w:val="none" w:sz="0" w:space="0" w:color="auto"/>
            <w:bottom w:val="none" w:sz="0" w:space="0" w:color="auto"/>
            <w:right w:val="none" w:sz="0" w:space="0" w:color="auto"/>
          </w:divBdr>
        </w:div>
        <w:div w:id="398021221">
          <w:marLeft w:val="470"/>
          <w:marRight w:val="0"/>
          <w:marTop w:val="0"/>
          <w:marBottom w:val="40"/>
          <w:divBdr>
            <w:top w:val="none" w:sz="0" w:space="0" w:color="auto"/>
            <w:left w:val="none" w:sz="0" w:space="0" w:color="auto"/>
            <w:bottom w:val="none" w:sz="0" w:space="0" w:color="auto"/>
            <w:right w:val="none" w:sz="0" w:space="0" w:color="auto"/>
          </w:divBdr>
        </w:div>
        <w:div w:id="357194154">
          <w:marLeft w:val="470"/>
          <w:marRight w:val="0"/>
          <w:marTop w:val="0"/>
          <w:marBottom w:val="40"/>
          <w:divBdr>
            <w:top w:val="none" w:sz="0" w:space="0" w:color="auto"/>
            <w:left w:val="none" w:sz="0" w:space="0" w:color="auto"/>
            <w:bottom w:val="none" w:sz="0" w:space="0" w:color="auto"/>
            <w:right w:val="none" w:sz="0" w:space="0" w:color="auto"/>
          </w:divBdr>
        </w:div>
        <w:div w:id="67389172">
          <w:marLeft w:val="470"/>
          <w:marRight w:val="0"/>
          <w:marTop w:val="0"/>
          <w:marBottom w:val="40"/>
          <w:divBdr>
            <w:top w:val="none" w:sz="0" w:space="0" w:color="auto"/>
            <w:left w:val="none" w:sz="0" w:space="0" w:color="auto"/>
            <w:bottom w:val="none" w:sz="0" w:space="0" w:color="auto"/>
            <w:right w:val="none" w:sz="0" w:space="0" w:color="auto"/>
          </w:divBdr>
        </w:div>
        <w:div w:id="698315025">
          <w:marLeft w:val="0"/>
          <w:marRight w:val="0"/>
          <w:marTop w:val="0"/>
          <w:marBottom w:val="40"/>
          <w:divBdr>
            <w:top w:val="none" w:sz="0" w:space="0" w:color="auto"/>
            <w:left w:val="none" w:sz="0" w:space="0" w:color="auto"/>
            <w:bottom w:val="none" w:sz="0" w:space="0" w:color="auto"/>
            <w:right w:val="none" w:sz="0" w:space="0" w:color="auto"/>
          </w:divBdr>
        </w:div>
        <w:div w:id="1077478948">
          <w:marLeft w:val="470"/>
          <w:marRight w:val="0"/>
          <w:marTop w:val="0"/>
          <w:marBottom w:val="40"/>
          <w:divBdr>
            <w:top w:val="none" w:sz="0" w:space="0" w:color="auto"/>
            <w:left w:val="none" w:sz="0" w:space="0" w:color="auto"/>
            <w:bottom w:val="none" w:sz="0" w:space="0" w:color="auto"/>
            <w:right w:val="none" w:sz="0" w:space="0" w:color="auto"/>
          </w:divBdr>
        </w:div>
        <w:div w:id="773475842">
          <w:marLeft w:val="470"/>
          <w:marRight w:val="0"/>
          <w:marTop w:val="0"/>
          <w:marBottom w:val="40"/>
          <w:divBdr>
            <w:top w:val="none" w:sz="0" w:space="0" w:color="auto"/>
            <w:left w:val="none" w:sz="0" w:space="0" w:color="auto"/>
            <w:bottom w:val="none" w:sz="0" w:space="0" w:color="auto"/>
            <w:right w:val="none" w:sz="0" w:space="0" w:color="auto"/>
          </w:divBdr>
        </w:div>
        <w:div w:id="883323605">
          <w:marLeft w:val="470"/>
          <w:marRight w:val="0"/>
          <w:marTop w:val="0"/>
          <w:marBottom w:val="40"/>
          <w:divBdr>
            <w:top w:val="none" w:sz="0" w:space="0" w:color="auto"/>
            <w:left w:val="none" w:sz="0" w:space="0" w:color="auto"/>
            <w:bottom w:val="none" w:sz="0" w:space="0" w:color="auto"/>
            <w:right w:val="none" w:sz="0" w:space="0" w:color="auto"/>
          </w:divBdr>
        </w:div>
        <w:div w:id="2055229241">
          <w:marLeft w:val="0"/>
          <w:marRight w:val="0"/>
          <w:marTop w:val="0"/>
          <w:marBottom w:val="40"/>
          <w:divBdr>
            <w:top w:val="none" w:sz="0" w:space="0" w:color="auto"/>
            <w:left w:val="none" w:sz="0" w:space="0" w:color="auto"/>
            <w:bottom w:val="none" w:sz="0" w:space="0" w:color="auto"/>
            <w:right w:val="none" w:sz="0" w:space="0" w:color="auto"/>
          </w:divBdr>
        </w:div>
        <w:div w:id="1680693471">
          <w:marLeft w:val="0"/>
          <w:marRight w:val="0"/>
          <w:marTop w:val="0"/>
          <w:marBottom w:val="40"/>
          <w:divBdr>
            <w:top w:val="none" w:sz="0" w:space="0" w:color="auto"/>
            <w:left w:val="none" w:sz="0" w:space="0" w:color="auto"/>
            <w:bottom w:val="none" w:sz="0" w:space="0" w:color="auto"/>
            <w:right w:val="none" w:sz="0" w:space="0" w:color="auto"/>
          </w:divBdr>
        </w:div>
        <w:div w:id="336004209">
          <w:marLeft w:val="396"/>
          <w:marRight w:val="0"/>
          <w:marTop w:val="0"/>
          <w:marBottom w:val="40"/>
          <w:divBdr>
            <w:top w:val="none" w:sz="0" w:space="0" w:color="auto"/>
            <w:left w:val="none" w:sz="0" w:space="0" w:color="auto"/>
            <w:bottom w:val="none" w:sz="0" w:space="0" w:color="auto"/>
            <w:right w:val="none" w:sz="0" w:space="0" w:color="auto"/>
          </w:divBdr>
        </w:div>
        <w:div w:id="2098397815">
          <w:marLeft w:val="0"/>
          <w:marRight w:val="0"/>
          <w:marTop w:val="0"/>
          <w:marBottom w:val="40"/>
          <w:divBdr>
            <w:top w:val="none" w:sz="0" w:space="0" w:color="auto"/>
            <w:left w:val="none" w:sz="0" w:space="0" w:color="auto"/>
            <w:bottom w:val="none" w:sz="0" w:space="0" w:color="auto"/>
            <w:right w:val="none" w:sz="0" w:space="0" w:color="auto"/>
          </w:divBdr>
        </w:div>
        <w:div w:id="298733910">
          <w:marLeft w:val="0"/>
          <w:marRight w:val="0"/>
          <w:marTop w:val="0"/>
          <w:marBottom w:val="40"/>
          <w:divBdr>
            <w:top w:val="none" w:sz="0" w:space="0" w:color="auto"/>
            <w:left w:val="none" w:sz="0" w:space="0" w:color="auto"/>
            <w:bottom w:val="none" w:sz="0" w:space="0" w:color="auto"/>
            <w:right w:val="none" w:sz="0" w:space="0" w:color="auto"/>
          </w:divBdr>
        </w:div>
        <w:div w:id="1664700061">
          <w:marLeft w:val="0"/>
          <w:marRight w:val="0"/>
          <w:marTop w:val="0"/>
          <w:marBottom w:val="40"/>
          <w:divBdr>
            <w:top w:val="none" w:sz="0" w:space="0" w:color="auto"/>
            <w:left w:val="none" w:sz="0" w:space="0" w:color="auto"/>
            <w:bottom w:val="none" w:sz="0" w:space="0" w:color="auto"/>
            <w:right w:val="none" w:sz="0" w:space="0" w:color="auto"/>
          </w:divBdr>
        </w:div>
        <w:div w:id="1790195338">
          <w:marLeft w:val="0"/>
          <w:marRight w:val="0"/>
          <w:marTop w:val="0"/>
          <w:marBottom w:val="40"/>
          <w:divBdr>
            <w:top w:val="none" w:sz="0" w:space="0" w:color="auto"/>
            <w:left w:val="none" w:sz="0" w:space="0" w:color="auto"/>
            <w:bottom w:val="none" w:sz="0" w:space="0" w:color="auto"/>
            <w:right w:val="none" w:sz="0" w:space="0" w:color="auto"/>
          </w:divBdr>
        </w:div>
        <w:div w:id="1443916337">
          <w:marLeft w:val="0"/>
          <w:marRight w:val="0"/>
          <w:marTop w:val="0"/>
          <w:marBottom w:val="40"/>
          <w:divBdr>
            <w:top w:val="none" w:sz="0" w:space="0" w:color="auto"/>
            <w:left w:val="none" w:sz="0" w:space="0" w:color="auto"/>
            <w:bottom w:val="none" w:sz="0" w:space="0" w:color="auto"/>
            <w:right w:val="none" w:sz="0" w:space="0" w:color="auto"/>
          </w:divBdr>
        </w:div>
        <w:div w:id="1389451864">
          <w:marLeft w:val="0"/>
          <w:marRight w:val="0"/>
          <w:marTop w:val="0"/>
          <w:marBottom w:val="200"/>
          <w:divBdr>
            <w:top w:val="none" w:sz="0" w:space="0" w:color="auto"/>
            <w:left w:val="none" w:sz="0" w:space="0" w:color="auto"/>
            <w:bottom w:val="none" w:sz="0" w:space="0" w:color="auto"/>
            <w:right w:val="none" w:sz="0" w:space="0" w:color="auto"/>
          </w:divBdr>
        </w:div>
        <w:div w:id="205291284">
          <w:marLeft w:val="396"/>
          <w:marRight w:val="0"/>
          <w:marTop w:val="0"/>
          <w:marBottom w:val="40"/>
          <w:divBdr>
            <w:top w:val="none" w:sz="0" w:space="0" w:color="auto"/>
            <w:left w:val="none" w:sz="0" w:space="0" w:color="auto"/>
            <w:bottom w:val="none" w:sz="0" w:space="0" w:color="auto"/>
            <w:right w:val="none" w:sz="0" w:space="0" w:color="auto"/>
          </w:divBdr>
        </w:div>
        <w:div w:id="1367028507">
          <w:marLeft w:val="0"/>
          <w:marRight w:val="0"/>
          <w:marTop w:val="0"/>
          <w:marBottom w:val="40"/>
          <w:divBdr>
            <w:top w:val="none" w:sz="0" w:space="0" w:color="auto"/>
            <w:left w:val="none" w:sz="0" w:space="0" w:color="auto"/>
            <w:bottom w:val="none" w:sz="0" w:space="0" w:color="auto"/>
            <w:right w:val="none" w:sz="0" w:space="0" w:color="auto"/>
          </w:divBdr>
        </w:div>
        <w:div w:id="887689603">
          <w:marLeft w:val="0"/>
          <w:marRight w:val="0"/>
          <w:marTop w:val="0"/>
          <w:marBottom w:val="40"/>
          <w:divBdr>
            <w:top w:val="none" w:sz="0" w:space="0" w:color="auto"/>
            <w:left w:val="none" w:sz="0" w:space="0" w:color="auto"/>
            <w:bottom w:val="none" w:sz="0" w:space="0" w:color="auto"/>
            <w:right w:val="none" w:sz="0" w:space="0" w:color="auto"/>
          </w:divBdr>
        </w:div>
        <w:div w:id="1788351541">
          <w:marLeft w:val="0"/>
          <w:marRight w:val="0"/>
          <w:marTop w:val="0"/>
          <w:marBottom w:val="40"/>
          <w:divBdr>
            <w:top w:val="none" w:sz="0" w:space="0" w:color="auto"/>
            <w:left w:val="none" w:sz="0" w:space="0" w:color="auto"/>
            <w:bottom w:val="none" w:sz="0" w:space="0" w:color="auto"/>
            <w:right w:val="none" w:sz="0" w:space="0" w:color="auto"/>
          </w:divBdr>
        </w:div>
        <w:div w:id="1146629747">
          <w:marLeft w:val="0"/>
          <w:marRight w:val="0"/>
          <w:marTop w:val="0"/>
          <w:marBottom w:val="40"/>
          <w:divBdr>
            <w:top w:val="none" w:sz="0" w:space="0" w:color="auto"/>
            <w:left w:val="none" w:sz="0" w:space="0" w:color="auto"/>
            <w:bottom w:val="none" w:sz="0" w:space="0" w:color="auto"/>
            <w:right w:val="none" w:sz="0" w:space="0" w:color="auto"/>
          </w:divBdr>
        </w:div>
        <w:div w:id="2106266285">
          <w:marLeft w:val="0"/>
          <w:marRight w:val="0"/>
          <w:marTop w:val="0"/>
          <w:marBottom w:val="40"/>
          <w:divBdr>
            <w:top w:val="none" w:sz="0" w:space="0" w:color="auto"/>
            <w:left w:val="none" w:sz="0" w:space="0" w:color="auto"/>
            <w:bottom w:val="none" w:sz="0" w:space="0" w:color="auto"/>
            <w:right w:val="none" w:sz="0" w:space="0" w:color="auto"/>
          </w:divBdr>
        </w:div>
        <w:div w:id="102267159">
          <w:marLeft w:val="396"/>
          <w:marRight w:val="0"/>
          <w:marTop w:val="0"/>
          <w:marBottom w:val="40"/>
          <w:divBdr>
            <w:top w:val="none" w:sz="0" w:space="0" w:color="auto"/>
            <w:left w:val="none" w:sz="0" w:space="0" w:color="auto"/>
            <w:bottom w:val="none" w:sz="0" w:space="0" w:color="auto"/>
            <w:right w:val="none" w:sz="0" w:space="0" w:color="auto"/>
          </w:divBdr>
        </w:div>
        <w:div w:id="54205696">
          <w:marLeft w:val="0"/>
          <w:marRight w:val="0"/>
          <w:marTop w:val="0"/>
          <w:marBottom w:val="40"/>
          <w:divBdr>
            <w:top w:val="none" w:sz="0" w:space="0" w:color="auto"/>
            <w:left w:val="none" w:sz="0" w:space="0" w:color="auto"/>
            <w:bottom w:val="none" w:sz="0" w:space="0" w:color="auto"/>
            <w:right w:val="none" w:sz="0" w:space="0" w:color="auto"/>
          </w:divBdr>
        </w:div>
        <w:div w:id="476188421">
          <w:marLeft w:val="0"/>
          <w:marRight w:val="0"/>
          <w:marTop w:val="0"/>
          <w:marBottom w:val="40"/>
          <w:divBdr>
            <w:top w:val="none" w:sz="0" w:space="0" w:color="auto"/>
            <w:left w:val="none" w:sz="0" w:space="0" w:color="auto"/>
            <w:bottom w:val="none" w:sz="0" w:space="0" w:color="auto"/>
            <w:right w:val="none" w:sz="0" w:space="0" w:color="auto"/>
          </w:divBdr>
        </w:div>
        <w:div w:id="1377311752">
          <w:marLeft w:val="0"/>
          <w:marRight w:val="0"/>
          <w:marTop w:val="0"/>
          <w:marBottom w:val="40"/>
          <w:divBdr>
            <w:top w:val="none" w:sz="0" w:space="0" w:color="auto"/>
            <w:left w:val="none" w:sz="0" w:space="0" w:color="auto"/>
            <w:bottom w:val="none" w:sz="0" w:space="0" w:color="auto"/>
            <w:right w:val="none" w:sz="0" w:space="0" w:color="auto"/>
          </w:divBdr>
        </w:div>
        <w:div w:id="2029597522">
          <w:marLeft w:val="0"/>
          <w:marRight w:val="0"/>
          <w:marTop w:val="0"/>
          <w:marBottom w:val="40"/>
          <w:divBdr>
            <w:top w:val="none" w:sz="0" w:space="0" w:color="auto"/>
            <w:left w:val="none" w:sz="0" w:space="0" w:color="auto"/>
            <w:bottom w:val="none" w:sz="0" w:space="0" w:color="auto"/>
            <w:right w:val="none" w:sz="0" w:space="0" w:color="auto"/>
          </w:divBdr>
        </w:div>
        <w:div w:id="1431197034">
          <w:marLeft w:val="314"/>
          <w:marRight w:val="0"/>
          <w:marTop w:val="0"/>
          <w:marBottom w:val="40"/>
          <w:divBdr>
            <w:top w:val="none" w:sz="0" w:space="0" w:color="auto"/>
            <w:left w:val="none" w:sz="0" w:space="0" w:color="auto"/>
            <w:bottom w:val="none" w:sz="0" w:space="0" w:color="auto"/>
            <w:right w:val="none" w:sz="0" w:space="0" w:color="auto"/>
          </w:divBdr>
        </w:div>
        <w:div w:id="1930001423">
          <w:marLeft w:val="314"/>
          <w:marRight w:val="0"/>
          <w:marTop w:val="0"/>
          <w:marBottom w:val="40"/>
          <w:divBdr>
            <w:top w:val="none" w:sz="0" w:space="0" w:color="auto"/>
            <w:left w:val="none" w:sz="0" w:space="0" w:color="auto"/>
            <w:bottom w:val="none" w:sz="0" w:space="0" w:color="auto"/>
            <w:right w:val="none" w:sz="0" w:space="0" w:color="auto"/>
          </w:divBdr>
        </w:div>
        <w:div w:id="1901592943">
          <w:marLeft w:val="314"/>
          <w:marRight w:val="0"/>
          <w:marTop w:val="0"/>
          <w:marBottom w:val="40"/>
          <w:divBdr>
            <w:top w:val="none" w:sz="0" w:space="0" w:color="auto"/>
            <w:left w:val="none" w:sz="0" w:space="0" w:color="auto"/>
            <w:bottom w:val="none" w:sz="0" w:space="0" w:color="auto"/>
            <w:right w:val="none" w:sz="0" w:space="0" w:color="auto"/>
          </w:divBdr>
        </w:div>
        <w:div w:id="47993715">
          <w:marLeft w:val="0"/>
          <w:marRight w:val="0"/>
          <w:marTop w:val="0"/>
          <w:marBottom w:val="40"/>
          <w:divBdr>
            <w:top w:val="none" w:sz="0" w:space="0" w:color="auto"/>
            <w:left w:val="none" w:sz="0" w:space="0" w:color="auto"/>
            <w:bottom w:val="none" w:sz="0" w:space="0" w:color="auto"/>
            <w:right w:val="none" w:sz="0" w:space="0" w:color="auto"/>
          </w:divBdr>
        </w:div>
        <w:div w:id="388650430">
          <w:marLeft w:val="396"/>
          <w:marRight w:val="0"/>
          <w:marTop w:val="0"/>
          <w:marBottom w:val="40"/>
          <w:divBdr>
            <w:top w:val="none" w:sz="0" w:space="0" w:color="auto"/>
            <w:left w:val="none" w:sz="0" w:space="0" w:color="auto"/>
            <w:bottom w:val="none" w:sz="0" w:space="0" w:color="auto"/>
            <w:right w:val="none" w:sz="0" w:space="0" w:color="auto"/>
          </w:divBdr>
        </w:div>
        <w:div w:id="97604401">
          <w:marLeft w:val="0"/>
          <w:marRight w:val="0"/>
          <w:marTop w:val="0"/>
          <w:marBottom w:val="40"/>
          <w:divBdr>
            <w:top w:val="none" w:sz="0" w:space="0" w:color="auto"/>
            <w:left w:val="none" w:sz="0" w:space="0" w:color="auto"/>
            <w:bottom w:val="none" w:sz="0" w:space="0" w:color="auto"/>
            <w:right w:val="none" w:sz="0" w:space="0" w:color="auto"/>
          </w:divBdr>
        </w:div>
        <w:div w:id="782770540">
          <w:marLeft w:val="0"/>
          <w:marRight w:val="0"/>
          <w:marTop w:val="0"/>
          <w:marBottom w:val="40"/>
          <w:divBdr>
            <w:top w:val="none" w:sz="0" w:space="0" w:color="auto"/>
            <w:left w:val="none" w:sz="0" w:space="0" w:color="auto"/>
            <w:bottom w:val="none" w:sz="0" w:space="0" w:color="auto"/>
            <w:right w:val="none" w:sz="0" w:space="0" w:color="auto"/>
          </w:divBdr>
        </w:div>
        <w:div w:id="952593930">
          <w:marLeft w:val="0"/>
          <w:marRight w:val="0"/>
          <w:marTop w:val="0"/>
          <w:marBottom w:val="40"/>
          <w:divBdr>
            <w:top w:val="none" w:sz="0" w:space="0" w:color="auto"/>
            <w:left w:val="none" w:sz="0" w:space="0" w:color="auto"/>
            <w:bottom w:val="none" w:sz="0" w:space="0" w:color="auto"/>
            <w:right w:val="none" w:sz="0" w:space="0" w:color="auto"/>
          </w:divBdr>
        </w:div>
        <w:div w:id="362633723">
          <w:marLeft w:val="0"/>
          <w:marRight w:val="0"/>
          <w:marTop w:val="0"/>
          <w:marBottom w:val="40"/>
          <w:divBdr>
            <w:top w:val="none" w:sz="0" w:space="0" w:color="auto"/>
            <w:left w:val="none" w:sz="0" w:space="0" w:color="auto"/>
            <w:bottom w:val="none" w:sz="0" w:space="0" w:color="auto"/>
            <w:right w:val="none" w:sz="0" w:space="0" w:color="auto"/>
          </w:divBdr>
        </w:div>
        <w:div w:id="303777614">
          <w:marLeft w:val="0"/>
          <w:marRight w:val="0"/>
          <w:marTop w:val="0"/>
          <w:marBottom w:val="40"/>
          <w:divBdr>
            <w:top w:val="none" w:sz="0" w:space="0" w:color="auto"/>
            <w:left w:val="none" w:sz="0" w:space="0" w:color="auto"/>
            <w:bottom w:val="none" w:sz="0" w:space="0" w:color="auto"/>
            <w:right w:val="none" w:sz="0" w:space="0" w:color="auto"/>
          </w:divBdr>
        </w:div>
        <w:div w:id="479734680">
          <w:marLeft w:val="0"/>
          <w:marRight w:val="0"/>
          <w:marTop w:val="0"/>
          <w:marBottom w:val="40"/>
          <w:divBdr>
            <w:top w:val="none" w:sz="0" w:space="0" w:color="auto"/>
            <w:left w:val="none" w:sz="0" w:space="0" w:color="auto"/>
            <w:bottom w:val="none" w:sz="0" w:space="0" w:color="auto"/>
            <w:right w:val="none" w:sz="0" w:space="0" w:color="auto"/>
          </w:divBdr>
        </w:div>
        <w:div w:id="222064558">
          <w:marLeft w:val="0"/>
          <w:marRight w:val="0"/>
          <w:marTop w:val="0"/>
          <w:marBottom w:val="40"/>
          <w:divBdr>
            <w:top w:val="none" w:sz="0" w:space="0" w:color="auto"/>
            <w:left w:val="none" w:sz="0" w:space="0" w:color="auto"/>
            <w:bottom w:val="none" w:sz="0" w:space="0" w:color="auto"/>
            <w:right w:val="none" w:sz="0" w:space="0" w:color="auto"/>
          </w:divBdr>
        </w:div>
        <w:div w:id="2118408094">
          <w:marLeft w:val="0"/>
          <w:marRight w:val="0"/>
          <w:marTop w:val="0"/>
          <w:marBottom w:val="40"/>
          <w:divBdr>
            <w:top w:val="none" w:sz="0" w:space="0" w:color="auto"/>
            <w:left w:val="none" w:sz="0" w:space="0" w:color="auto"/>
            <w:bottom w:val="none" w:sz="0" w:space="0" w:color="auto"/>
            <w:right w:val="none" w:sz="0" w:space="0" w:color="auto"/>
          </w:divBdr>
        </w:div>
        <w:div w:id="1971352452">
          <w:marLeft w:val="0"/>
          <w:marRight w:val="0"/>
          <w:marTop w:val="0"/>
          <w:marBottom w:val="200"/>
          <w:divBdr>
            <w:top w:val="none" w:sz="0" w:space="0" w:color="auto"/>
            <w:left w:val="none" w:sz="0" w:space="0" w:color="auto"/>
            <w:bottom w:val="none" w:sz="0" w:space="0" w:color="auto"/>
            <w:right w:val="none" w:sz="0" w:space="0" w:color="auto"/>
          </w:divBdr>
        </w:div>
        <w:div w:id="1193493261">
          <w:marLeft w:val="396"/>
          <w:marRight w:val="0"/>
          <w:marTop w:val="0"/>
          <w:marBottom w:val="40"/>
          <w:divBdr>
            <w:top w:val="none" w:sz="0" w:space="0" w:color="auto"/>
            <w:left w:val="none" w:sz="0" w:space="0" w:color="auto"/>
            <w:bottom w:val="none" w:sz="0" w:space="0" w:color="auto"/>
            <w:right w:val="none" w:sz="0" w:space="0" w:color="auto"/>
          </w:divBdr>
        </w:div>
        <w:div w:id="1869220302">
          <w:marLeft w:val="0"/>
          <w:marRight w:val="0"/>
          <w:marTop w:val="0"/>
          <w:marBottom w:val="40"/>
          <w:divBdr>
            <w:top w:val="none" w:sz="0" w:space="0" w:color="auto"/>
            <w:left w:val="none" w:sz="0" w:space="0" w:color="auto"/>
            <w:bottom w:val="none" w:sz="0" w:space="0" w:color="auto"/>
            <w:right w:val="none" w:sz="0" w:space="0" w:color="auto"/>
          </w:divBdr>
        </w:div>
        <w:div w:id="1087920316">
          <w:marLeft w:val="0"/>
          <w:marRight w:val="0"/>
          <w:marTop w:val="0"/>
          <w:marBottom w:val="40"/>
          <w:divBdr>
            <w:top w:val="none" w:sz="0" w:space="0" w:color="auto"/>
            <w:left w:val="none" w:sz="0" w:space="0" w:color="auto"/>
            <w:bottom w:val="none" w:sz="0" w:space="0" w:color="auto"/>
            <w:right w:val="none" w:sz="0" w:space="0" w:color="auto"/>
          </w:divBdr>
        </w:div>
        <w:div w:id="892153402">
          <w:marLeft w:val="0"/>
          <w:marRight w:val="0"/>
          <w:marTop w:val="0"/>
          <w:marBottom w:val="40"/>
          <w:divBdr>
            <w:top w:val="none" w:sz="0" w:space="0" w:color="auto"/>
            <w:left w:val="none" w:sz="0" w:space="0" w:color="auto"/>
            <w:bottom w:val="none" w:sz="0" w:space="0" w:color="auto"/>
            <w:right w:val="none" w:sz="0" w:space="0" w:color="auto"/>
          </w:divBdr>
        </w:div>
        <w:div w:id="172381710">
          <w:marLeft w:val="0"/>
          <w:marRight w:val="0"/>
          <w:marTop w:val="0"/>
          <w:marBottom w:val="40"/>
          <w:divBdr>
            <w:top w:val="none" w:sz="0" w:space="0" w:color="auto"/>
            <w:left w:val="none" w:sz="0" w:space="0" w:color="auto"/>
            <w:bottom w:val="none" w:sz="0" w:space="0" w:color="auto"/>
            <w:right w:val="none" w:sz="0" w:space="0" w:color="auto"/>
          </w:divBdr>
        </w:div>
        <w:div w:id="1895579165">
          <w:marLeft w:val="0"/>
          <w:marRight w:val="0"/>
          <w:marTop w:val="0"/>
          <w:marBottom w:val="40"/>
          <w:divBdr>
            <w:top w:val="none" w:sz="0" w:space="0" w:color="auto"/>
            <w:left w:val="none" w:sz="0" w:space="0" w:color="auto"/>
            <w:bottom w:val="none" w:sz="0" w:space="0" w:color="auto"/>
            <w:right w:val="none" w:sz="0" w:space="0" w:color="auto"/>
          </w:divBdr>
        </w:div>
        <w:div w:id="2132283310">
          <w:marLeft w:val="396"/>
          <w:marRight w:val="0"/>
          <w:marTop w:val="0"/>
          <w:marBottom w:val="40"/>
          <w:divBdr>
            <w:top w:val="none" w:sz="0" w:space="0" w:color="auto"/>
            <w:left w:val="none" w:sz="0" w:space="0" w:color="auto"/>
            <w:bottom w:val="none" w:sz="0" w:space="0" w:color="auto"/>
            <w:right w:val="none" w:sz="0" w:space="0" w:color="auto"/>
          </w:divBdr>
        </w:div>
        <w:div w:id="171335232">
          <w:marLeft w:val="0"/>
          <w:marRight w:val="0"/>
          <w:marTop w:val="0"/>
          <w:marBottom w:val="40"/>
          <w:divBdr>
            <w:top w:val="none" w:sz="0" w:space="0" w:color="auto"/>
            <w:left w:val="none" w:sz="0" w:space="0" w:color="auto"/>
            <w:bottom w:val="none" w:sz="0" w:space="0" w:color="auto"/>
            <w:right w:val="none" w:sz="0" w:space="0" w:color="auto"/>
          </w:divBdr>
        </w:div>
        <w:div w:id="1339890770">
          <w:marLeft w:val="0"/>
          <w:marRight w:val="0"/>
          <w:marTop w:val="0"/>
          <w:marBottom w:val="40"/>
          <w:divBdr>
            <w:top w:val="none" w:sz="0" w:space="0" w:color="auto"/>
            <w:left w:val="none" w:sz="0" w:space="0" w:color="auto"/>
            <w:bottom w:val="none" w:sz="0" w:space="0" w:color="auto"/>
            <w:right w:val="none" w:sz="0" w:space="0" w:color="auto"/>
          </w:divBdr>
        </w:div>
        <w:div w:id="188493666">
          <w:marLeft w:val="0"/>
          <w:marRight w:val="0"/>
          <w:marTop w:val="0"/>
          <w:marBottom w:val="40"/>
          <w:divBdr>
            <w:top w:val="none" w:sz="0" w:space="0" w:color="auto"/>
            <w:left w:val="none" w:sz="0" w:space="0" w:color="auto"/>
            <w:bottom w:val="none" w:sz="0" w:space="0" w:color="auto"/>
            <w:right w:val="none" w:sz="0" w:space="0" w:color="auto"/>
          </w:divBdr>
        </w:div>
        <w:div w:id="1801072710">
          <w:marLeft w:val="314"/>
          <w:marRight w:val="0"/>
          <w:marTop w:val="0"/>
          <w:marBottom w:val="40"/>
          <w:divBdr>
            <w:top w:val="none" w:sz="0" w:space="0" w:color="auto"/>
            <w:left w:val="none" w:sz="0" w:space="0" w:color="auto"/>
            <w:bottom w:val="none" w:sz="0" w:space="0" w:color="auto"/>
            <w:right w:val="none" w:sz="0" w:space="0" w:color="auto"/>
          </w:divBdr>
        </w:div>
        <w:div w:id="2102487776">
          <w:marLeft w:val="314"/>
          <w:marRight w:val="0"/>
          <w:marTop w:val="0"/>
          <w:marBottom w:val="40"/>
          <w:divBdr>
            <w:top w:val="none" w:sz="0" w:space="0" w:color="auto"/>
            <w:left w:val="none" w:sz="0" w:space="0" w:color="auto"/>
            <w:bottom w:val="none" w:sz="0" w:space="0" w:color="auto"/>
            <w:right w:val="none" w:sz="0" w:space="0" w:color="auto"/>
          </w:divBdr>
        </w:div>
        <w:div w:id="762914709">
          <w:marLeft w:val="314"/>
          <w:marRight w:val="0"/>
          <w:marTop w:val="0"/>
          <w:marBottom w:val="40"/>
          <w:divBdr>
            <w:top w:val="none" w:sz="0" w:space="0" w:color="auto"/>
            <w:left w:val="none" w:sz="0" w:space="0" w:color="auto"/>
            <w:bottom w:val="none" w:sz="0" w:space="0" w:color="auto"/>
            <w:right w:val="none" w:sz="0" w:space="0" w:color="auto"/>
          </w:divBdr>
        </w:div>
        <w:div w:id="416906026">
          <w:marLeft w:val="314"/>
          <w:marRight w:val="0"/>
          <w:marTop w:val="0"/>
          <w:marBottom w:val="40"/>
          <w:divBdr>
            <w:top w:val="none" w:sz="0" w:space="0" w:color="auto"/>
            <w:left w:val="none" w:sz="0" w:space="0" w:color="auto"/>
            <w:bottom w:val="none" w:sz="0" w:space="0" w:color="auto"/>
            <w:right w:val="none" w:sz="0" w:space="0" w:color="auto"/>
          </w:divBdr>
        </w:div>
        <w:div w:id="817570263">
          <w:marLeft w:val="314"/>
          <w:marRight w:val="0"/>
          <w:marTop w:val="0"/>
          <w:marBottom w:val="40"/>
          <w:divBdr>
            <w:top w:val="none" w:sz="0" w:space="0" w:color="auto"/>
            <w:left w:val="none" w:sz="0" w:space="0" w:color="auto"/>
            <w:bottom w:val="none" w:sz="0" w:space="0" w:color="auto"/>
            <w:right w:val="none" w:sz="0" w:space="0" w:color="auto"/>
          </w:divBdr>
        </w:div>
        <w:div w:id="1500735058">
          <w:marLeft w:val="314"/>
          <w:marRight w:val="0"/>
          <w:marTop w:val="0"/>
          <w:marBottom w:val="40"/>
          <w:divBdr>
            <w:top w:val="none" w:sz="0" w:space="0" w:color="auto"/>
            <w:left w:val="none" w:sz="0" w:space="0" w:color="auto"/>
            <w:bottom w:val="none" w:sz="0" w:space="0" w:color="auto"/>
            <w:right w:val="none" w:sz="0" w:space="0" w:color="auto"/>
          </w:divBdr>
        </w:div>
        <w:div w:id="77408672">
          <w:marLeft w:val="314"/>
          <w:marRight w:val="0"/>
          <w:marTop w:val="0"/>
          <w:marBottom w:val="40"/>
          <w:divBdr>
            <w:top w:val="none" w:sz="0" w:space="0" w:color="auto"/>
            <w:left w:val="none" w:sz="0" w:space="0" w:color="auto"/>
            <w:bottom w:val="none" w:sz="0" w:space="0" w:color="auto"/>
            <w:right w:val="none" w:sz="0" w:space="0" w:color="auto"/>
          </w:divBdr>
        </w:div>
        <w:div w:id="1940403349">
          <w:marLeft w:val="0"/>
          <w:marRight w:val="0"/>
          <w:marTop w:val="0"/>
          <w:marBottom w:val="40"/>
          <w:divBdr>
            <w:top w:val="none" w:sz="0" w:space="0" w:color="auto"/>
            <w:left w:val="none" w:sz="0" w:space="0" w:color="auto"/>
            <w:bottom w:val="none" w:sz="0" w:space="0" w:color="auto"/>
            <w:right w:val="none" w:sz="0" w:space="0" w:color="auto"/>
          </w:divBdr>
        </w:div>
        <w:div w:id="1226180936">
          <w:marLeft w:val="0"/>
          <w:marRight w:val="0"/>
          <w:marTop w:val="0"/>
          <w:marBottom w:val="40"/>
          <w:divBdr>
            <w:top w:val="none" w:sz="0" w:space="0" w:color="auto"/>
            <w:left w:val="none" w:sz="0" w:space="0" w:color="auto"/>
            <w:bottom w:val="none" w:sz="0" w:space="0" w:color="auto"/>
            <w:right w:val="none" w:sz="0" w:space="0" w:color="auto"/>
          </w:divBdr>
        </w:div>
        <w:div w:id="720519861">
          <w:marLeft w:val="396"/>
          <w:marRight w:val="0"/>
          <w:marTop w:val="0"/>
          <w:marBottom w:val="40"/>
          <w:divBdr>
            <w:top w:val="none" w:sz="0" w:space="0" w:color="auto"/>
            <w:left w:val="none" w:sz="0" w:space="0" w:color="auto"/>
            <w:bottom w:val="none" w:sz="0" w:space="0" w:color="auto"/>
            <w:right w:val="none" w:sz="0" w:space="0" w:color="auto"/>
          </w:divBdr>
        </w:div>
        <w:div w:id="1131480280">
          <w:marLeft w:val="0"/>
          <w:marRight w:val="0"/>
          <w:marTop w:val="0"/>
          <w:marBottom w:val="40"/>
          <w:divBdr>
            <w:top w:val="none" w:sz="0" w:space="0" w:color="auto"/>
            <w:left w:val="none" w:sz="0" w:space="0" w:color="auto"/>
            <w:bottom w:val="none" w:sz="0" w:space="0" w:color="auto"/>
            <w:right w:val="none" w:sz="0" w:space="0" w:color="auto"/>
          </w:divBdr>
        </w:div>
        <w:div w:id="1805393042">
          <w:marLeft w:val="0"/>
          <w:marRight w:val="0"/>
          <w:marTop w:val="0"/>
          <w:marBottom w:val="40"/>
          <w:divBdr>
            <w:top w:val="none" w:sz="0" w:space="0" w:color="auto"/>
            <w:left w:val="none" w:sz="0" w:space="0" w:color="auto"/>
            <w:bottom w:val="none" w:sz="0" w:space="0" w:color="auto"/>
            <w:right w:val="none" w:sz="0" w:space="0" w:color="auto"/>
          </w:divBdr>
        </w:div>
        <w:div w:id="455102782">
          <w:marLeft w:val="0"/>
          <w:marRight w:val="0"/>
          <w:marTop w:val="0"/>
          <w:marBottom w:val="40"/>
          <w:divBdr>
            <w:top w:val="none" w:sz="0" w:space="0" w:color="auto"/>
            <w:left w:val="none" w:sz="0" w:space="0" w:color="auto"/>
            <w:bottom w:val="none" w:sz="0" w:space="0" w:color="auto"/>
            <w:right w:val="none" w:sz="0" w:space="0" w:color="auto"/>
          </w:divBdr>
        </w:div>
        <w:div w:id="1675573976">
          <w:marLeft w:val="0"/>
          <w:marRight w:val="0"/>
          <w:marTop w:val="0"/>
          <w:marBottom w:val="40"/>
          <w:divBdr>
            <w:top w:val="none" w:sz="0" w:space="0" w:color="auto"/>
            <w:left w:val="none" w:sz="0" w:space="0" w:color="auto"/>
            <w:bottom w:val="none" w:sz="0" w:space="0" w:color="auto"/>
            <w:right w:val="none" w:sz="0" w:space="0" w:color="auto"/>
          </w:divBdr>
        </w:div>
        <w:div w:id="435249323">
          <w:marLeft w:val="0"/>
          <w:marRight w:val="0"/>
          <w:marTop w:val="0"/>
          <w:marBottom w:val="40"/>
          <w:divBdr>
            <w:top w:val="none" w:sz="0" w:space="0" w:color="auto"/>
            <w:left w:val="none" w:sz="0" w:space="0" w:color="auto"/>
            <w:bottom w:val="none" w:sz="0" w:space="0" w:color="auto"/>
            <w:right w:val="none" w:sz="0" w:space="0" w:color="auto"/>
          </w:divBdr>
        </w:div>
        <w:div w:id="700594388">
          <w:marLeft w:val="396"/>
          <w:marRight w:val="0"/>
          <w:marTop w:val="0"/>
          <w:marBottom w:val="40"/>
          <w:divBdr>
            <w:top w:val="none" w:sz="0" w:space="0" w:color="auto"/>
            <w:left w:val="none" w:sz="0" w:space="0" w:color="auto"/>
            <w:bottom w:val="none" w:sz="0" w:space="0" w:color="auto"/>
            <w:right w:val="none" w:sz="0" w:space="0" w:color="auto"/>
          </w:divBdr>
        </w:div>
        <w:div w:id="794641412">
          <w:marLeft w:val="0"/>
          <w:marRight w:val="0"/>
          <w:marTop w:val="0"/>
          <w:marBottom w:val="40"/>
          <w:divBdr>
            <w:top w:val="none" w:sz="0" w:space="0" w:color="auto"/>
            <w:left w:val="none" w:sz="0" w:space="0" w:color="auto"/>
            <w:bottom w:val="none" w:sz="0" w:space="0" w:color="auto"/>
            <w:right w:val="none" w:sz="0" w:space="0" w:color="auto"/>
          </w:divBdr>
        </w:div>
        <w:div w:id="1697073914">
          <w:marLeft w:val="0"/>
          <w:marRight w:val="0"/>
          <w:marTop w:val="0"/>
          <w:marBottom w:val="40"/>
          <w:divBdr>
            <w:top w:val="none" w:sz="0" w:space="0" w:color="auto"/>
            <w:left w:val="none" w:sz="0" w:space="0" w:color="auto"/>
            <w:bottom w:val="none" w:sz="0" w:space="0" w:color="auto"/>
            <w:right w:val="none" w:sz="0" w:space="0" w:color="auto"/>
          </w:divBdr>
        </w:div>
        <w:div w:id="1958827577">
          <w:marLeft w:val="0"/>
          <w:marRight w:val="0"/>
          <w:marTop w:val="0"/>
          <w:marBottom w:val="40"/>
          <w:divBdr>
            <w:top w:val="none" w:sz="0" w:space="0" w:color="auto"/>
            <w:left w:val="none" w:sz="0" w:space="0" w:color="auto"/>
            <w:bottom w:val="none" w:sz="0" w:space="0" w:color="auto"/>
            <w:right w:val="none" w:sz="0" w:space="0" w:color="auto"/>
          </w:divBdr>
        </w:div>
        <w:div w:id="2060129401">
          <w:marLeft w:val="0"/>
          <w:marRight w:val="0"/>
          <w:marTop w:val="0"/>
          <w:marBottom w:val="40"/>
          <w:divBdr>
            <w:top w:val="none" w:sz="0" w:space="0" w:color="auto"/>
            <w:left w:val="none" w:sz="0" w:space="0" w:color="auto"/>
            <w:bottom w:val="none" w:sz="0" w:space="0" w:color="auto"/>
            <w:right w:val="none" w:sz="0" w:space="0" w:color="auto"/>
          </w:divBdr>
        </w:div>
        <w:div w:id="1671174722">
          <w:marLeft w:val="0"/>
          <w:marRight w:val="0"/>
          <w:marTop w:val="0"/>
          <w:marBottom w:val="40"/>
          <w:divBdr>
            <w:top w:val="none" w:sz="0" w:space="0" w:color="auto"/>
            <w:left w:val="none" w:sz="0" w:space="0" w:color="auto"/>
            <w:bottom w:val="none" w:sz="0" w:space="0" w:color="auto"/>
            <w:right w:val="none" w:sz="0" w:space="0" w:color="auto"/>
          </w:divBdr>
        </w:div>
        <w:div w:id="1687051523">
          <w:marLeft w:val="396"/>
          <w:marRight w:val="0"/>
          <w:marTop w:val="0"/>
          <w:marBottom w:val="40"/>
          <w:divBdr>
            <w:top w:val="none" w:sz="0" w:space="0" w:color="auto"/>
            <w:left w:val="none" w:sz="0" w:space="0" w:color="auto"/>
            <w:bottom w:val="none" w:sz="0" w:space="0" w:color="auto"/>
            <w:right w:val="none" w:sz="0" w:space="0" w:color="auto"/>
          </w:divBdr>
        </w:div>
        <w:div w:id="1294215540">
          <w:marLeft w:val="396"/>
          <w:marRight w:val="0"/>
          <w:marTop w:val="0"/>
          <w:marBottom w:val="40"/>
          <w:divBdr>
            <w:top w:val="none" w:sz="0" w:space="0" w:color="auto"/>
            <w:left w:val="none" w:sz="0" w:space="0" w:color="auto"/>
            <w:bottom w:val="none" w:sz="0" w:space="0" w:color="auto"/>
            <w:right w:val="none" w:sz="0" w:space="0" w:color="auto"/>
          </w:divBdr>
        </w:div>
        <w:div w:id="1317032649">
          <w:marLeft w:val="0"/>
          <w:marRight w:val="0"/>
          <w:marTop w:val="0"/>
          <w:marBottom w:val="40"/>
          <w:divBdr>
            <w:top w:val="none" w:sz="0" w:space="0" w:color="auto"/>
            <w:left w:val="none" w:sz="0" w:space="0" w:color="auto"/>
            <w:bottom w:val="none" w:sz="0" w:space="0" w:color="auto"/>
            <w:right w:val="none" w:sz="0" w:space="0" w:color="auto"/>
          </w:divBdr>
        </w:div>
        <w:div w:id="261423477">
          <w:marLeft w:val="0"/>
          <w:marRight w:val="0"/>
          <w:marTop w:val="0"/>
          <w:marBottom w:val="40"/>
          <w:divBdr>
            <w:top w:val="none" w:sz="0" w:space="0" w:color="auto"/>
            <w:left w:val="none" w:sz="0" w:space="0" w:color="auto"/>
            <w:bottom w:val="none" w:sz="0" w:space="0" w:color="auto"/>
            <w:right w:val="none" w:sz="0" w:space="0" w:color="auto"/>
          </w:divBdr>
        </w:div>
        <w:div w:id="1962034374">
          <w:marLeft w:val="0"/>
          <w:marRight w:val="0"/>
          <w:marTop w:val="0"/>
          <w:marBottom w:val="40"/>
          <w:divBdr>
            <w:top w:val="none" w:sz="0" w:space="0" w:color="auto"/>
            <w:left w:val="none" w:sz="0" w:space="0" w:color="auto"/>
            <w:bottom w:val="none" w:sz="0" w:space="0" w:color="auto"/>
            <w:right w:val="none" w:sz="0" w:space="0" w:color="auto"/>
          </w:divBdr>
        </w:div>
        <w:div w:id="2101943868">
          <w:marLeft w:val="0"/>
          <w:marRight w:val="0"/>
          <w:marTop w:val="0"/>
          <w:marBottom w:val="40"/>
          <w:divBdr>
            <w:top w:val="none" w:sz="0" w:space="0" w:color="auto"/>
            <w:left w:val="none" w:sz="0" w:space="0" w:color="auto"/>
            <w:bottom w:val="none" w:sz="0" w:space="0" w:color="auto"/>
            <w:right w:val="none" w:sz="0" w:space="0" w:color="auto"/>
          </w:divBdr>
        </w:div>
        <w:div w:id="1903564087">
          <w:marLeft w:val="0"/>
          <w:marRight w:val="0"/>
          <w:marTop w:val="0"/>
          <w:marBottom w:val="40"/>
          <w:divBdr>
            <w:top w:val="none" w:sz="0" w:space="0" w:color="auto"/>
            <w:left w:val="none" w:sz="0" w:space="0" w:color="auto"/>
            <w:bottom w:val="none" w:sz="0" w:space="0" w:color="auto"/>
            <w:right w:val="none" w:sz="0" w:space="0" w:color="auto"/>
          </w:divBdr>
        </w:div>
        <w:div w:id="54012026">
          <w:marLeft w:val="396"/>
          <w:marRight w:val="0"/>
          <w:marTop w:val="0"/>
          <w:marBottom w:val="40"/>
          <w:divBdr>
            <w:top w:val="none" w:sz="0" w:space="0" w:color="auto"/>
            <w:left w:val="none" w:sz="0" w:space="0" w:color="auto"/>
            <w:bottom w:val="none" w:sz="0" w:space="0" w:color="auto"/>
            <w:right w:val="none" w:sz="0" w:space="0" w:color="auto"/>
          </w:divBdr>
        </w:div>
        <w:div w:id="1711539338">
          <w:marLeft w:val="0"/>
          <w:marRight w:val="0"/>
          <w:marTop w:val="0"/>
          <w:marBottom w:val="40"/>
          <w:divBdr>
            <w:top w:val="none" w:sz="0" w:space="0" w:color="auto"/>
            <w:left w:val="none" w:sz="0" w:space="0" w:color="auto"/>
            <w:bottom w:val="none" w:sz="0" w:space="0" w:color="auto"/>
            <w:right w:val="none" w:sz="0" w:space="0" w:color="auto"/>
          </w:divBdr>
        </w:div>
        <w:div w:id="509298574">
          <w:marLeft w:val="0"/>
          <w:marRight w:val="0"/>
          <w:marTop w:val="0"/>
          <w:marBottom w:val="40"/>
          <w:divBdr>
            <w:top w:val="none" w:sz="0" w:space="0" w:color="auto"/>
            <w:left w:val="none" w:sz="0" w:space="0" w:color="auto"/>
            <w:bottom w:val="none" w:sz="0" w:space="0" w:color="auto"/>
            <w:right w:val="none" w:sz="0" w:space="0" w:color="auto"/>
          </w:divBdr>
        </w:div>
        <w:div w:id="491020285">
          <w:marLeft w:val="0"/>
          <w:marRight w:val="0"/>
          <w:marTop w:val="0"/>
          <w:marBottom w:val="40"/>
          <w:divBdr>
            <w:top w:val="none" w:sz="0" w:space="0" w:color="auto"/>
            <w:left w:val="none" w:sz="0" w:space="0" w:color="auto"/>
            <w:bottom w:val="none" w:sz="0" w:space="0" w:color="auto"/>
            <w:right w:val="none" w:sz="0" w:space="0" w:color="auto"/>
          </w:divBdr>
        </w:div>
        <w:div w:id="457728141">
          <w:marLeft w:val="0"/>
          <w:marRight w:val="0"/>
          <w:marTop w:val="0"/>
          <w:marBottom w:val="40"/>
          <w:divBdr>
            <w:top w:val="none" w:sz="0" w:space="0" w:color="auto"/>
            <w:left w:val="none" w:sz="0" w:space="0" w:color="auto"/>
            <w:bottom w:val="none" w:sz="0" w:space="0" w:color="auto"/>
            <w:right w:val="none" w:sz="0" w:space="0" w:color="auto"/>
          </w:divBdr>
        </w:div>
        <w:div w:id="696348059">
          <w:marLeft w:val="0"/>
          <w:marRight w:val="0"/>
          <w:marTop w:val="0"/>
          <w:marBottom w:val="40"/>
          <w:divBdr>
            <w:top w:val="none" w:sz="0" w:space="0" w:color="auto"/>
            <w:left w:val="none" w:sz="0" w:space="0" w:color="auto"/>
            <w:bottom w:val="none" w:sz="0" w:space="0" w:color="auto"/>
            <w:right w:val="none" w:sz="0" w:space="0" w:color="auto"/>
          </w:divBdr>
        </w:div>
        <w:div w:id="222572088">
          <w:marLeft w:val="396"/>
          <w:marRight w:val="0"/>
          <w:marTop w:val="0"/>
          <w:marBottom w:val="40"/>
          <w:divBdr>
            <w:top w:val="none" w:sz="0" w:space="0" w:color="auto"/>
            <w:left w:val="none" w:sz="0" w:space="0" w:color="auto"/>
            <w:bottom w:val="none" w:sz="0" w:space="0" w:color="auto"/>
            <w:right w:val="none" w:sz="0" w:space="0" w:color="auto"/>
          </w:divBdr>
        </w:div>
        <w:div w:id="685139011">
          <w:marLeft w:val="0"/>
          <w:marRight w:val="0"/>
          <w:marTop w:val="0"/>
          <w:marBottom w:val="40"/>
          <w:divBdr>
            <w:top w:val="none" w:sz="0" w:space="0" w:color="auto"/>
            <w:left w:val="none" w:sz="0" w:space="0" w:color="auto"/>
            <w:bottom w:val="none" w:sz="0" w:space="0" w:color="auto"/>
            <w:right w:val="none" w:sz="0" w:space="0" w:color="auto"/>
          </w:divBdr>
        </w:div>
        <w:div w:id="324862247">
          <w:marLeft w:val="0"/>
          <w:marRight w:val="0"/>
          <w:marTop w:val="0"/>
          <w:marBottom w:val="40"/>
          <w:divBdr>
            <w:top w:val="none" w:sz="0" w:space="0" w:color="auto"/>
            <w:left w:val="none" w:sz="0" w:space="0" w:color="auto"/>
            <w:bottom w:val="none" w:sz="0" w:space="0" w:color="auto"/>
            <w:right w:val="none" w:sz="0" w:space="0" w:color="auto"/>
          </w:divBdr>
        </w:div>
        <w:div w:id="1124419604">
          <w:marLeft w:val="0"/>
          <w:marRight w:val="0"/>
          <w:marTop w:val="0"/>
          <w:marBottom w:val="40"/>
          <w:divBdr>
            <w:top w:val="none" w:sz="0" w:space="0" w:color="auto"/>
            <w:left w:val="none" w:sz="0" w:space="0" w:color="auto"/>
            <w:bottom w:val="none" w:sz="0" w:space="0" w:color="auto"/>
            <w:right w:val="none" w:sz="0" w:space="0" w:color="auto"/>
          </w:divBdr>
        </w:div>
        <w:div w:id="1355032308">
          <w:marLeft w:val="0"/>
          <w:marRight w:val="0"/>
          <w:marTop w:val="0"/>
          <w:marBottom w:val="40"/>
          <w:divBdr>
            <w:top w:val="none" w:sz="0" w:space="0" w:color="auto"/>
            <w:left w:val="none" w:sz="0" w:space="0" w:color="auto"/>
            <w:bottom w:val="none" w:sz="0" w:space="0" w:color="auto"/>
            <w:right w:val="none" w:sz="0" w:space="0" w:color="auto"/>
          </w:divBdr>
        </w:div>
        <w:div w:id="2115589609">
          <w:marLeft w:val="0"/>
          <w:marRight w:val="0"/>
          <w:marTop w:val="0"/>
          <w:marBottom w:val="40"/>
          <w:divBdr>
            <w:top w:val="none" w:sz="0" w:space="0" w:color="auto"/>
            <w:left w:val="none" w:sz="0" w:space="0" w:color="auto"/>
            <w:bottom w:val="none" w:sz="0" w:space="0" w:color="auto"/>
            <w:right w:val="none" w:sz="0" w:space="0" w:color="auto"/>
          </w:divBdr>
        </w:div>
        <w:div w:id="1438331725">
          <w:marLeft w:val="0"/>
          <w:marRight w:val="0"/>
          <w:marTop w:val="0"/>
          <w:marBottom w:val="200"/>
          <w:divBdr>
            <w:top w:val="none" w:sz="0" w:space="0" w:color="auto"/>
            <w:left w:val="none" w:sz="0" w:space="0" w:color="auto"/>
            <w:bottom w:val="none" w:sz="0" w:space="0" w:color="auto"/>
            <w:right w:val="none" w:sz="0" w:space="0" w:color="auto"/>
          </w:divBdr>
        </w:div>
        <w:div w:id="585267176">
          <w:marLeft w:val="396"/>
          <w:marRight w:val="0"/>
          <w:marTop w:val="0"/>
          <w:marBottom w:val="40"/>
          <w:divBdr>
            <w:top w:val="none" w:sz="0" w:space="0" w:color="auto"/>
            <w:left w:val="none" w:sz="0" w:space="0" w:color="auto"/>
            <w:bottom w:val="none" w:sz="0" w:space="0" w:color="auto"/>
            <w:right w:val="none" w:sz="0" w:space="0" w:color="auto"/>
          </w:divBdr>
        </w:div>
        <w:div w:id="788165815">
          <w:marLeft w:val="0"/>
          <w:marRight w:val="0"/>
          <w:marTop w:val="0"/>
          <w:marBottom w:val="40"/>
          <w:divBdr>
            <w:top w:val="none" w:sz="0" w:space="0" w:color="auto"/>
            <w:left w:val="none" w:sz="0" w:space="0" w:color="auto"/>
            <w:bottom w:val="none" w:sz="0" w:space="0" w:color="auto"/>
            <w:right w:val="none" w:sz="0" w:space="0" w:color="auto"/>
          </w:divBdr>
        </w:div>
        <w:div w:id="865677115">
          <w:marLeft w:val="0"/>
          <w:marRight w:val="0"/>
          <w:marTop w:val="0"/>
          <w:marBottom w:val="40"/>
          <w:divBdr>
            <w:top w:val="none" w:sz="0" w:space="0" w:color="auto"/>
            <w:left w:val="none" w:sz="0" w:space="0" w:color="auto"/>
            <w:bottom w:val="none" w:sz="0" w:space="0" w:color="auto"/>
            <w:right w:val="none" w:sz="0" w:space="0" w:color="auto"/>
          </w:divBdr>
        </w:div>
        <w:div w:id="2005545175">
          <w:marLeft w:val="0"/>
          <w:marRight w:val="0"/>
          <w:marTop w:val="0"/>
          <w:marBottom w:val="40"/>
          <w:divBdr>
            <w:top w:val="none" w:sz="0" w:space="0" w:color="auto"/>
            <w:left w:val="none" w:sz="0" w:space="0" w:color="auto"/>
            <w:bottom w:val="none" w:sz="0" w:space="0" w:color="auto"/>
            <w:right w:val="none" w:sz="0" w:space="0" w:color="auto"/>
          </w:divBdr>
        </w:div>
        <w:div w:id="825515224">
          <w:marLeft w:val="0"/>
          <w:marRight w:val="0"/>
          <w:marTop w:val="0"/>
          <w:marBottom w:val="40"/>
          <w:divBdr>
            <w:top w:val="none" w:sz="0" w:space="0" w:color="auto"/>
            <w:left w:val="none" w:sz="0" w:space="0" w:color="auto"/>
            <w:bottom w:val="none" w:sz="0" w:space="0" w:color="auto"/>
            <w:right w:val="none" w:sz="0" w:space="0" w:color="auto"/>
          </w:divBdr>
        </w:div>
        <w:div w:id="1801067545">
          <w:marLeft w:val="0"/>
          <w:marRight w:val="0"/>
          <w:marTop w:val="0"/>
          <w:marBottom w:val="40"/>
          <w:divBdr>
            <w:top w:val="none" w:sz="0" w:space="0" w:color="auto"/>
            <w:left w:val="none" w:sz="0" w:space="0" w:color="auto"/>
            <w:bottom w:val="none" w:sz="0" w:space="0" w:color="auto"/>
            <w:right w:val="none" w:sz="0" w:space="0" w:color="auto"/>
          </w:divBdr>
        </w:div>
        <w:div w:id="1942299876">
          <w:marLeft w:val="396"/>
          <w:marRight w:val="0"/>
          <w:marTop w:val="0"/>
          <w:marBottom w:val="40"/>
          <w:divBdr>
            <w:top w:val="none" w:sz="0" w:space="0" w:color="auto"/>
            <w:left w:val="none" w:sz="0" w:space="0" w:color="auto"/>
            <w:bottom w:val="none" w:sz="0" w:space="0" w:color="auto"/>
            <w:right w:val="none" w:sz="0" w:space="0" w:color="auto"/>
          </w:divBdr>
        </w:div>
        <w:div w:id="1353527901">
          <w:marLeft w:val="0"/>
          <w:marRight w:val="0"/>
          <w:marTop w:val="0"/>
          <w:marBottom w:val="40"/>
          <w:divBdr>
            <w:top w:val="none" w:sz="0" w:space="0" w:color="auto"/>
            <w:left w:val="none" w:sz="0" w:space="0" w:color="auto"/>
            <w:bottom w:val="none" w:sz="0" w:space="0" w:color="auto"/>
            <w:right w:val="none" w:sz="0" w:space="0" w:color="auto"/>
          </w:divBdr>
        </w:div>
        <w:div w:id="1122656017">
          <w:marLeft w:val="0"/>
          <w:marRight w:val="0"/>
          <w:marTop w:val="0"/>
          <w:marBottom w:val="40"/>
          <w:divBdr>
            <w:top w:val="none" w:sz="0" w:space="0" w:color="auto"/>
            <w:left w:val="none" w:sz="0" w:space="0" w:color="auto"/>
            <w:bottom w:val="none" w:sz="0" w:space="0" w:color="auto"/>
            <w:right w:val="none" w:sz="0" w:space="0" w:color="auto"/>
          </w:divBdr>
        </w:div>
        <w:div w:id="586767872">
          <w:marLeft w:val="0"/>
          <w:marRight w:val="0"/>
          <w:marTop w:val="0"/>
          <w:marBottom w:val="40"/>
          <w:divBdr>
            <w:top w:val="none" w:sz="0" w:space="0" w:color="auto"/>
            <w:left w:val="none" w:sz="0" w:space="0" w:color="auto"/>
            <w:bottom w:val="none" w:sz="0" w:space="0" w:color="auto"/>
            <w:right w:val="none" w:sz="0" w:space="0" w:color="auto"/>
          </w:divBdr>
        </w:div>
        <w:div w:id="1531646006">
          <w:marLeft w:val="0"/>
          <w:marRight w:val="0"/>
          <w:marTop w:val="0"/>
          <w:marBottom w:val="40"/>
          <w:divBdr>
            <w:top w:val="none" w:sz="0" w:space="0" w:color="auto"/>
            <w:left w:val="none" w:sz="0" w:space="0" w:color="auto"/>
            <w:bottom w:val="none" w:sz="0" w:space="0" w:color="auto"/>
            <w:right w:val="none" w:sz="0" w:space="0" w:color="auto"/>
          </w:divBdr>
        </w:div>
        <w:div w:id="1732459609">
          <w:marLeft w:val="0"/>
          <w:marRight w:val="0"/>
          <w:marTop w:val="0"/>
          <w:marBottom w:val="40"/>
          <w:divBdr>
            <w:top w:val="none" w:sz="0" w:space="0" w:color="auto"/>
            <w:left w:val="none" w:sz="0" w:space="0" w:color="auto"/>
            <w:bottom w:val="none" w:sz="0" w:space="0" w:color="auto"/>
            <w:right w:val="none" w:sz="0" w:space="0" w:color="auto"/>
          </w:divBdr>
        </w:div>
        <w:div w:id="848562632">
          <w:marLeft w:val="396"/>
          <w:marRight w:val="0"/>
          <w:marTop w:val="0"/>
          <w:marBottom w:val="40"/>
          <w:divBdr>
            <w:top w:val="none" w:sz="0" w:space="0" w:color="auto"/>
            <w:left w:val="none" w:sz="0" w:space="0" w:color="auto"/>
            <w:bottom w:val="none" w:sz="0" w:space="0" w:color="auto"/>
            <w:right w:val="none" w:sz="0" w:space="0" w:color="auto"/>
          </w:divBdr>
        </w:div>
        <w:div w:id="1444886271">
          <w:marLeft w:val="0"/>
          <w:marRight w:val="0"/>
          <w:marTop w:val="0"/>
          <w:marBottom w:val="40"/>
          <w:divBdr>
            <w:top w:val="none" w:sz="0" w:space="0" w:color="auto"/>
            <w:left w:val="none" w:sz="0" w:space="0" w:color="auto"/>
            <w:bottom w:val="none" w:sz="0" w:space="0" w:color="auto"/>
            <w:right w:val="none" w:sz="0" w:space="0" w:color="auto"/>
          </w:divBdr>
        </w:div>
        <w:div w:id="1662386191">
          <w:marLeft w:val="0"/>
          <w:marRight w:val="0"/>
          <w:marTop w:val="0"/>
          <w:marBottom w:val="40"/>
          <w:divBdr>
            <w:top w:val="none" w:sz="0" w:space="0" w:color="auto"/>
            <w:left w:val="none" w:sz="0" w:space="0" w:color="auto"/>
            <w:bottom w:val="none" w:sz="0" w:space="0" w:color="auto"/>
            <w:right w:val="none" w:sz="0" w:space="0" w:color="auto"/>
          </w:divBdr>
        </w:div>
        <w:div w:id="1449663756">
          <w:marLeft w:val="0"/>
          <w:marRight w:val="0"/>
          <w:marTop w:val="0"/>
          <w:marBottom w:val="40"/>
          <w:divBdr>
            <w:top w:val="none" w:sz="0" w:space="0" w:color="auto"/>
            <w:left w:val="none" w:sz="0" w:space="0" w:color="auto"/>
            <w:bottom w:val="none" w:sz="0" w:space="0" w:color="auto"/>
            <w:right w:val="none" w:sz="0" w:space="0" w:color="auto"/>
          </w:divBdr>
        </w:div>
        <w:div w:id="1806510633">
          <w:marLeft w:val="314"/>
          <w:marRight w:val="0"/>
          <w:marTop w:val="0"/>
          <w:marBottom w:val="40"/>
          <w:divBdr>
            <w:top w:val="none" w:sz="0" w:space="0" w:color="auto"/>
            <w:left w:val="none" w:sz="0" w:space="0" w:color="auto"/>
            <w:bottom w:val="none" w:sz="0" w:space="0" w:color="auto"/>
            <w:right w:val="none" w:sz="0" w:space="0" w:color="auto"/>
          </w:divBdr>
        </w:div>
        <w:div w:id="28116228">
          <w:marLeft w:val="314"/>
          <w:marRight w:val="0"/>
          <w:marTop w:val="0"/>
          <w:marBottom w:val="40"/>
          <w:divBdr>
            <w:top w:val="none" w:sz="0" w:space="0" w:color="auto"/>
            <w:left w:val="none" w:sz="0" w:space="0" w:color="auto"/>
            <w:bottom w:val="none" w:sz="0" w:space="0" w:color="auto"/>
            <w:right w:val="none" w:sz="0" w:space="0" w:color="auto"/>
          </w:divBdr>
        </w:div>
        <w:div w:id="1764569930">
          <w:marLeft w:val="314"/>
          <w:marRight w:val="0"/>
          <w:marTop w:val="0"/>
          <w:marBottom w:val="40"/>
          <w:divBdr>
            <w:top w:val="none" w:sz="0" w:space="0" w:color="auto"/>
            <w:left w:val="none" w:sz="0" w:space="0" w:color="auto"/>
            <w:bottom w:val="none" w:sz="0" w:space="0" w:color="auto"/>
            <w:right w:val="none" w:sz="0" w:space="0" w:color="auto"/>
          </w:divBdr>
        </w:div>
        <w:div w:id="949437817">
          <w:marLeft w:val="314"/>
          <w:marRight w:val="0"/>
          <w:marTop w:val="0"/>
          <w:marBottom w:val="40"/>
          <w:divBdr>
            <w:top w:val="none" w:sz="0" w:space="0" w:color="auto"/>
            <w:left w:val="none" w:sz="0" w:space="0" w:color="auto"/>
            <w:bottom w:val="none" w:sz="0" w:space="0" w:color="auto"/>
            <w:right w:val="none" w:sz="0" w:space="0" w:color="auto"/>
          </w:divBdr>
        </w:div>
        <w:div w:id="1563173733">
          <w:marLeft w:val="314"/>
          <w:marRight w:val="0"/>
          <w:marTop w:val="0"/>
          <w:marBottom w:val="40"/>
          <w:divBdr>
            <w:top w:val="none" w:sz="0" w:space="0" w:color="auto"/>
            <w:left w:val="none" w:sz="0" w:space="0" w:color="auto"/>
            <w:bottom w:val="none" w:sz="0" w:space="0" w:color="auto"/>
            <w:right w:val="none" w:sz="0" w:space="0" w:color="auto"/>
          </w:divBdr>
        </w:div>
        <w:div w:id="1574511350">
          <w:marLeft w:val="314"/>
          <w:marRight w:val="0"/>
          <w:marTop w:val="0"/>
          <w:marBottom w:val="40"/>
          <w:divBdr>
            <w:top w:val="none" w:sz="0" w:space="0" w:color="auto"/>
            <w:left w:val="none" w:sz="0" w:space="0" w:color="auto"/>
            <w:bottom w:val="none" w:sz="0" w:space="0" w:color="auto"/>
            <w:right w:val="none" w:sz="0" w:space="0" w:color="auto"/>
          </w:divBdr>
        </w:div>
        <w:div w:id="1179002262">
          <w:marLeft w:val="314"/>
          <w:marRight w:val="0"/>
          <w:marTop w:val="0"/>
          <w:marBottom w:val="40"/>
          <w:divBdr>
            <w:top w:val="none" w:sz="0" w:space="0" w:color="auto"/>
            <w:left w:val="none" w:sz="0" w:space="0" w:color="auto"/>
            <w:bottom w:val="none" w:sz="0" w:space="0" w:color="auto"/>
            <w:right w:val="none" w:sz="0" w:space="0" w:color="auto"/>
          </w:divBdr>
        </w:div>
        <w:div w:id="2069184794">
          <w:marLeft w:val="314"/>
          <w:marRight w:val="0"/>
          <w:marTop w:val="0"/>
          <w:marBottom w:val="40"/>
          <w:divBdr>
            <w:top w:val="none" w:sz="0" w:space="0" w:color="auto"/>
            <w:left w:val="none" w:sz="0" w:space="0" w:color="auto"/>
            <w:bottom w:val="none" w:sz="0" w:space="0" w:color="auto"/>
            <w:right w:val="none" w:sz="0" w:space="0" w:color="auto"/>
          </w:divBdr>
        </w:div>
        <w:div w:id="319312920">
          <w:marLeft w:val="314"/>
          <w:marRight w:val="0"/>
          <w:marTop w:val="0"/>
          <w:marBottom w:val="40"/>
          <w:divBdr>
            <w:top w:val="none" w:sz="0" w:space="0" w:color="auto"/>
            <w:left w:val="none" w:sz="0" w:space="0" w:color="auto"/>
            <w:bottom w:val="none" w:sz="0" w:space="0" w:color="auto"/>
            <w:right w:val="none" w:sz="0" w:space="0" w:color="auto"/>
          </w:divBdr>
        </w:div>
        <w:div w:id="873469096">
          <w:marLeft w:val="314"/>
          <w:marRight w:val="0"/>
          <w:marTop w:val="0"/>
          <w:marBottom w:val="40"/>
          <w:divBdr>
            <w:top w:val="none" w:sz="0" w:space="0" w:color="auto"/>
            <w:left w:val="none" w:sz="0" w:space="0" w:color="auto"/>
            <w:bottom w:val="none" w:sz="0" w:space="0" w:color="auto"/>
            <w:right w:val="none" w:sz="0" w:space="0" w:color="auto"/>
          </w:divBdr>
        </w:div>
        <w:div w:id="159078996">
          <w:marLeft w:val="314"/>
          <w:marRight w:val="0"/>
          <w:marTop w:val="0"/>
          <w:marBottom w:val="40"/>
          <w:divBdr>
            <w:top w:val="none" w:sz="0" w:space="0" w:color="auto"/>
            <w:left w:val="none" w:sz="0" w:space="0" w:color="auto"/>
            <w:bottom w:val="none" w:sz="0" w:space="0" w:color="auto"/>
            <w:right w:val="none" w:sz="0" w:space="0" w:color="auto"/>
          </w:divBdr>
        </w:div>
        <w:div w:id="1576547315">
          <w:marLeft w:val="314"/>
          <w:marRight w:val="0"/>
          <w:marTop w:val="0"/>
          <w:marBottom w:val="40"/>
          <w:divBdr>
            <w:top w:val="none" w:sz="0" w:space="0" w:color="auto"/>
            <w:left w:val="none" w:sz="0" w:space="0" w:color="auto"/>
            <w:bottom w:val="none" w:sz="0" w:space="0" w:color="auto"/>
            <w:right w:val="none" w:sz="0" w:space="0" w:color="auto"/>
          </w:divBdr>
        </w:div>
        <w:div w:id="376243635">
          <w:marLeft w:val="314"/>
          <w:marRight w:val="0"/>
          <w:marTop w:val="0"/>
          <w:marBottom w:val="40"/>
          <w:divBdr>
            <w:top w:val="none" w:sz="0" w:space="0" w:color="auto"/>
            <w:left w:val="none" w:sz="0" w:space="0" w:color="auto"/>
            <w:bottom w:val="none" w:sz="0" w:space="0" w:color="auto"/>
            <w:right w:val="none" w:sz="0" w:space="0" w:color="auto"/>
          </w:divBdr>
        </w:div>
        <w:div w:id="818839111">
          <w:marLeft w:val="314"/>
          <w:marRight w:val="0"/>
          <w:marTop w:val="0"/>
          <w:marBottom w:val="40"/>
          <w:divBdr>
            <w:top w:val="none" w:sz="0" w:space="0" w:color="auto"/>
            <w:left w:val="none" w:sz="0" w:space="0" w:color="auto"/>
            <w:bottom w:val="none" w:sz="0" w:space="0" w:color="auto"/>
            <w:right w:val="none" w:sz="0" w:space="0" w:color="auto"/>
          </w:divBdr>
        </w:div>
        <w:div w:id="713457419">
          <w:marLeft w:val="314"/>
          <w:marRight w:val="0"/>
          <w:marTop w:val="0"/>
          <w:marBottom w:val="40"/>
          <w:divBdr>
            <w:top w:val="none" w:sz="0" w:space="0" w:color="auto"/>
            <w:left w:val="none" w:sz="0" w:space="0" w:color="auto"/>
            <w:bottom w:val="none" w:sz="0" w:space="0" w:color="auto"/>
            <w:right w:val="none" w:sz="0" w:space="0" w:color="auto"/>
          </w:divBdr>
        </w:div>
        <w:div w:id="1880125285">
          <w:marLeft w:val="314"/>
          <w:marRight w:val="0"/>
          <w:marTop w:val="0"/>
          <w:marBottom w:val="40"/>
          <w:divBdr>
            <w:top w:val="none" w:sz="0" w:space="0" w:color="auto"/>
            <w:left w:val="none" w:sz="0" w:space="0" w:color="auto"/>
            <w:bottom w:val="none" w:sz="0" w:space="0" w:color="auto"/>
            <w:right w:val="none" w:sz="0" w:space="0" w:color="auto"/>
          </w:divBdr>
        </w:div>
        <w:div w:id="289241583">
          <w:marLeft w:val="314"/>
          <w:marRight w:val="0"/>
          <w:marTop w:val="0"/>
          <w:marBottom w:val="40"/>
          <w:divBdr>
            <w:top w:val="none" w:sz="0" w:space="0" w:color="auto"/>
            <w:left w:val="none" w:sz="0" w:space="0" w:color="auto"/>
            <w:bottom w:val="none" w:sz="0" w:space="0" w:color="auto"/>
            <w:right w:val="none" w:sz="0" w:space="0" w:color="auto"/>
          </w:divBdr>
        </w:div>
        <w:div w:id="2136439376">
          <w:marLeft w:val="314"/>
          <w:marRight w:val="0"/>
          <w:marTop w:val="0"/>
          <w:marBottom w:val="40"/>
          <w:divBdr>
            <w:top w:val="none" w:sz="0" w:space="0" w:color="auto"/>
            <w:left w:val="none" w:sz="0" w:space="0" w:color="auto"/>
            <w:bottom w:val="none" w:sz="0" w:space="0" w:color="auto"/>
            <w:right w:val="none" w:sz="0" w:space="0" w:color="auto"/>
          </w:divBdr>
        </w:div>
        <w:div w:id="2051757947">
          <w:marLeft w:val="314"/>
          <w:marRight w:val="0"/>
          <w:marTop w:val="0"/>
          <w:marBottom w:val="40"/>
          <w:divBdr>
            <w:top w:val="none" w:sz="0" w:space="0" w:color="auto"/>
            <w:left w:val="none" w:sz="0" w:space="0" w:color="auto"/>
            <w:bottom w:val="none" w:sz="0" w:space="0" w:color="auto"/>
            <w:right w:val="none" w:sz="0" w:space="0" w:color="auto"/>
          </w:divBdr>
        </w:div>
        <w:div w:id="621231979">
          <w:marLeft w:val="314"/>
          <w:marRight w:val="0"/>
          <w:marTop w:val="0"/>
          <w:marBottom w:val="40"/>
          <w:divBdr>
            <w:top w:val="none" w:sz="0" w:space="0" w:color="auto"/>
            <w:left w:val="none" w:sz="0" w:space="0" w:color="auto"/>
            <w:bottom w:val="none" w:sz="0" w:space="0" w:color="auto"/>
            <w:right w:val="none" w:sz="0" w:space="0" w:color="auto"/>
          </w:divBdr>
        </w:div>
        <w:div w:id="62410016">
          <w:marLeft w:val="314"/>
          <w:marRight w:val="0"/>
          <w:marTop w:val="0"/>
          <w:marBottom w:val="40"/>
          <w:divBdr>
            <w:top w:val="none" w:sz="0" w:space="0" w:color="auto"/>
            <w:left w:val="none" w:sz="0" w:space="0" w:color="auto"/>
            <w:bottom w:val="none" w:sz="0" w:space="0" w:color="auto"/>
            <w:right w:val="none" w:sz="0" w:space="0" w:color="auto"/>
          </w:divBdr>
        </w:div>
        <w:div w:id="1482039872">
          <w:marLeft w:val="314"/>
          <w:marRight w:val="0"/>
          <w:marTop w:val="0"/>
          <w:marBottom w:val="40"/>
          <w:divBdr>
            <w:top w:val="none" w:sz="0" w:space="0" w:color="auto"/>
            <w:left w:val="none" w:sz="0" w:space="0" w:color="auto"/>
            <w:bottom w:val="none" w:sz="0" w:space="0" w:color="auto"/>
            <w:right w:val="none" w:sz="0" w:space="0" w:color="auto"/>
          </w:divBdr>
        </w:div>
        <w:div w:id="65038710">
          <w:marLeft w:val="317"/>
          <w:marRight w:val="0"/>
          <w:marTop w:val="0"/>
          <w:marBottom w:val="40"/>
          <w:divBdr>
            <w:top w:val="none" w:sz="0" w:space="0" w:color="auto"/>
            <w:left w:val="none" w:sz="0" w:space="0" w:color="auto"/>
            <w:bottom w:val="none" w:sz="0" w:space="0" w:color="auto"/>
            <w:right w:val="none" w:sz="0" w:space="0" w:color="auto"/>
          </w:divBdr>
        </w:div>
        <w:div w:id="114644680">
          <w:marLeft w:val="0"/>
          <w:marRight w:val="0"/>
          <w:marTop w:val="0"/>
          <w:marBottom w:val="40"/>
          <w:divBdr>
            <w:top w:val="none" w:sz="0" w:space="0" w:color="auto"/>
            <w:left w:val="none" w:sz="0" w:space="0" w:color="auto"/>
            <w:bottom w:val="none" w:sz="0" w:space="0" w:color="auto"/>
            <w:right w:val="none" w:sz="0" w:space="0" w:color="auto"/>
          </w:divBdr>
        </w:div>
        <w:div w:id="1386221773">
          <w:marLeft w:val="0"/>
          <w:marRight w:val="0"/>
          <w:marTop w:val="0"/>
          <w:marBottom w:val="40"/>
          <w:divBdr>
            <w:top w:val="none" w:sz="0" w:space="0" w:color="auto"/>
            <w:left w:val="none" w:sz="0" w:space="0" w:color="auto"/>
            <w:bottom w:val="none" w:sz="0" w:space="0" w:color="auto"/>
            <w:right w:val="none" w:sz="0" w:space="0" w:color="auto"/>
          </w:divBdr>
        </w:div>
        <w:div w:id="794980990">
          <w:marLeft w:val="0"/>
          <w:marRight w:val="0"/>
          <w:marTop w:val="0"/>
          <w:marBottom w:val="200"/>
          <w:divBdr>
            <w:top w:val="none" w:sz="0" w:space="0" w:color="auto"/>
            <w:left w:val="none" w:sz="0" w:space="0" w:color="auto"/>
            <w:bottom w:val="none" w:sz="0" w:space="0" w:color="auto"/>
            <w:right w:val="none" w:sz="0" w:space="0" w:color="auto"/>
          </w:divBdr>
        </w:div>
        <w:div w:id="1473670416">
          <w:marLeft w:val="396"/>
          <w:marRight w:val="0"/>
          <w:marTop w:val="0"/>
          <w:marBottom w:val="40"/>
          <w:divBdr>
            <w:top w:val="none" w:sz="0" w:space="0" w:color="auto"/>
            <w:left w:val="none" w:sz="0" w:space="0" w:color="auto"/>
            <w:bottom w:val="none" w:sz="0" w:space="0" w:color="auto"/>
            <w:right w:val="none" w:sz="0" w:space="0" w:color="auto"/>
          </w:divBdr>
        </w:div>
        <w:div w:id="969942274">
          <w:marLeft w:val="0"/>
          <w:marRight w:val="0"/>
          <w:marTop w:val="0"/>
          <w:marBottom w:val="40"/>
          <w:divBdr>
            <w:top w:val="none" w:sz="0" w:space="0" w:color="auto"/>
            <w:left w:val="none" w:sz="0" w:space="0" w:color="auto"/>
            <w:bottom w:val="none" w:sz="0" w:space="0" w:color="auto"/>
            <w:right w:val="none" w:sz="0" w:space="0" w:color="auto"/>
          </w:divBdr>
        </w:div>
        <w:div w:id="1222404418">
          <w:marLeft w:val="0"/>
          <w:marRight w:val="0"/>
          <w:marTop w:val="0"/>
          <w:marBottom w:val="40"/>
          <w:divBdr>
            <w:top w:val="none" w:sz="0" w:space="0" w:color="auto"/>
            <w:left w:val="none" w:sz="0" w:space="0" w:color="auto"/>
            <w:bottom w:val="none" w:sz="0" w:space="0" w:color="auto"/>
            <w:right w:val="none" w:sz="0" w:space="0" w:color="auto"/>
          </w:divBdr>
        </w:div>
        <w:div w:id="499154924">
          <w:marLeft w:val="0"/>
          <w:marRight w:val="0"/>
          <w:marTop w:val="0"/>
          <w:marBottom w:val="40"/>
          <w:divBdr>
            <w:top w:val="none" w:sz="0" w:space="0" w:color="auto"/>
            <w:left w:val="none" w:sz="0" w:space="0" w:color="auto"/>
            <w:bottom w:val="none" w:sz="0" w:space="0" w:color="auto"/>
            <w:right w:val="none" w:sz="0" w:space="0" w:color="auto"/>
          </w:divBdr>
        </w:div>
        <w:div w:id="1056247911">
          <w:marLeft w:val="314"/>
          <w:marRight w:val="0"/>
          <w:marTop w:val="0"/>
          <w:marBottom w:val="40"/>
          <w:divBdr>
            <w:top w:val="none" w:sz="0" w:space="0" w:color="auto"/>
            <w:left w:val="none" w:sz="0" w:space="0" w:color="auto"/>
            <w:bottom w:val="none" w:sz="0" w:space="0" w:color="auto"/>
            <w:right w:val="none" w:sz="0" w:space="0" w:color="auto"/>
          </w:divBdr>
        </w:div>
        <w:div w:id="1254513727">
          <w:marLeft w:val="314"/>
          <w:marRight w:val="0"/>
          <w:marTop w:val="0"/>
          <w:marBottom w:val="40"/>
          <w:divBdr>
            <w:top w:val="none" w:sz="0" w:space="0" w:color="auto"/>
            <w:left w:val="none" w:sz="0" w:space="0" w:color="auto"/>
            <w:bottom w:val="none" w:sz="0" w:space="0" w:color="auto"/>
            <w:right w:val="none" w:sz="0" w:space="0" w:color="auto"/>
          </w:divBdr>
        </w:div>
        <w:div w:id="173964361">
          <w:marLeft w:val="314"/>
          <w:marRight w:val="0"/>
          <w:marTop w:val="0"/>
          <w:marBottom w:val="40"/>
          <w:divBdr>
            <w:top w:val="none" w:sz="0" w:space="0" w:color="auto"/>
            <w:left w:val="none" w:sz="0" w:space="0" w:color="auto"/>
            <w:bottom w:val="none" w:sz="0" w:space="0" w:color="auto"/>
            <w:right w:val="none" w:sz="0" w:space="0" w:color="auto"/>
          </w:divBdr>
        </w:div>
        <w:div w:id="648634253">
          <w:marLeft w:val="314"/>
          <w:marRight w:val="0"/>
          <w:marTop w:val="0"/>
          <w:marBottom w:val="40"/>
          <w:divBdr>
            <w:top w:val="none" w:sz="0" w:space="0" w:color="auto"/>
            <w:left w:val="none" w:sz="0" w:space="0" w:color="auto"/>
            <w:bottom w:val="none" w:sz="0" w:space="0" w:color="auto"/>
            <w:right w:val="none" w:sz="0" w:space="0" w:color="auto"/>
          </w:divBdr>
        </w:div>
        <w:div w:id="1151024450">
          <w:marLeft w:val="314"/>
          <w:marRight w:val="0"/>
          <w:marTop w:val="0"/>
          <w:marBottom w:val="40"/>
          <w:divBdr>
            <w:top w:val="none" w:sz="0" w:space="0" w:color="auto"/>
            <w:left w:val="none" w:sz="0" w:space="0" w:color="auto"/>
            <w:bottom w:val="none" w:sz="0" w:space="0" w:color="auto"/>
            <w:right w:val="none" w:sz="0" w:space="0" w:color="auto"/>
          </w:divBdr>
        </w:div>
        <w:div w:id="941374187">
          <w:marLeft w:val="314"/>
          <w:marRight w:val="0"/>
          <w:marTop w:val="0"/>
          <w:marBottom w:val="40"/>
          <w:divBdr>
            <w:top w:val="none" w:sz="0" w:space="0" w:color="auto"/>
            <w:left w:val="none" w:sz="0" w:space="0" w:color="auto"/>
            <w:bottom w:val="none" w:sz="0" w:space="0" w:color="auto"/>
            <w:right w:val="none" w:sz="0" w:space="0" w:color="auto"/>
          </w:divBdr>
        </w:div>
        <w:div w:id="1420326904">
          <w:marLeft w:val="314"/>
          <w:marRight w:val="0"/>
          <w:marTop w:val="0"/>
          <w:marBottom w:val="40"/>
          <w:divBdr>
            <w:top w:val="none" w:sz="0" w:space="0" w:color="auto"/>
            <w:left w:val="none" w:sz="0" w:space="0" w:color="auto"/>
            <w:bottom w:val="none" w:sz="0" w:space="0" w:color="auto"/>
            <w:right w:val="none" w:sz="0" w:space="0" w:color="auto"/>
          </w:divBdr>
        </w:div>
        <w:div w:id="247269741">
          <w:marLeft w:val="314"/>
          <w:marRight w:val="0"/>
          <w:marTop w:val="0"/>
          <w:marBottom w:val="40"/>
          <w:divBdr>
            <w:top w:val="none" w:sz="0" w:space="0" w:color="auto"/>
            <w:left w:val="none" w:sz="0" w:space="0" w:color="auto"/>
            <w:bottom w:val="none" w:sz="0" w:space="0" w:color="auto"/>
            <w:right w:val="none" w:sz="0" w:space="0" w:color="auto"/>
          </w:divBdr>
        </w:div>
        <w:div w:id="521824692">
          <w:marLeft w:val="314"/>
          <w:marRight w:val="0"/>
          <w:marTop w:val="0"/>
          <w:marBottom w:val="40"/>
          <w:divBdr>
            <w:top w:val="none" w:sz="0" w:space="0" w:color="auto"/>
            <w:left w:val="none" w:sz="0" w:space="0" w:color="auto"/>
            <w:bottom w:val="none" w:sz="0" w:space="0" w:color="auto"/>
            <w:right w:val="none" w:sz="0" w:space="0" w:color="auto"/>
          </w:divBdr>
        </w:div>
        <w:div w:id="1262181316">
          <w:marLeft w:val="314"/>
          <w:marRight w:val="0"/>
          <w:marTop w:val="0"/>
          <w:marBottom w:val="40"/>
          <w:divBdr>
            <w:top w:val="none" w:sz="0" w:space="0" w:color="auto"/>
            <w:left w:val="none" w:sz="0" w:space="0" w:color="auto"/>
            <w:bottom w:val="none" w:sz="0" w:space="0" w:color="auto"/>
            <w:right w:val="none" w:sz="0" w:space="0" w:color="auto"/>
          </w:divBdr>
        </w:div>
        <w:div w:id="414519131">
          <w:marLeft w:val="314"/>
          <w:marRight w:val="0"/>
          <w:marTop w:val="0"/>
          <w:marBottom w:val="40"/>
          <w:divBdr>
            <w:top w:val="none" w:sz="0" w:space="0" w:color="auto"/>
            <w:left w:val="none" w:sz="0" w:space="0" w:color="auto"/>
            <w:bottom w:val="none" w:sz="0" w:space="0" w:color="auto"/>
            <w:right w:val="none" w:sz="0" w:space="0" w:color="auto"/>
          </w:divBdr>
        </w:div>
        <w:div w:id="769743396">
          <w:marLeft w:val="314"/>
          <w:marRight w:val="0"/>
          <w:marTop w:val="0"/>
          <w:marBottom w:val="40"/>
          <w:divBdr>
            <w:top w:val="none" w:sz="0" w:space="0" w:color="auto"/>
            <w:left w:val="none" w:sz="0" w:space="0" w:color="auto"/>
            <w:bottom w:val="none" w:sz="0" w:space="0" w:color="auto"/>
            <w:right w:val="none" w:sz="0" w:space="0" w:color="auto"/>
          </w:divBdr>
        </w:div>
        <w:div w:id="1034425575">
          <w:marLeft w:val="314"/>
          <w:marRight w:val="0"/>
          <w:marTop w:val="0"/>
          <w:marBottom w:val="40"/>
          <w:divBdr>
            <w:top w:val="none" w:sz="0" w:space="0" w:color="auto"/>
            <w:left w:val="none" w:sz="0" w:space="0" w:color="auto"/>
            <w:bottom w:val="none" w:sz="0" w:space="0" w:color="auto"/>
            <w:right w:val="none" w:sz="0" w:space="0" w:color="auto"/>
          </w:divBdr>
        </w:div>
        <w:div w:id="1912613534">
          <w:marLeft w:val="314"/>
          <w:marRight w:val="0"/>
          <w:marTop w:val="0"/>
          <w:marBottom w:val="40"/>
          <w:divBdr>
            <w:top w:val="none" w:sz="0" w:space="0" w:color="auto"/>
            <w:left w:val="none" w:sz="0" w:space="0" w:color="auto"/>
            <w:bottom w:val="none" w:sz="0" w:space="0" w:color="auto"/>
            <w:right w:val="none" w:sz="0" w:space="0" w:color="auto"/>
          </w:divBdr>
        </w:div>
        <w:div w:id="1931817262">
          <w:marLeft w:val="314"/>
          <w:marRight w:val="0"/>
          <w:marTop w:val="0"/>
          <w:marBottom w:val="40"/>
          <w:divBdr>
            <w:top w:val="none" w:sz="0" w:space="0" w:color="auto"/>
            <w:left w:val="none" w:sz="0" w:space="0" w:color="auto"/>
            <w:bottom w:val="none" w:sz="0" w:space="0" w:color="auto"/>
            <w:right w:val="none" w:sz="0" w:space="0" w:color="auto"/>
          </w:divBdr>
        </w:div>
        <w:div w:id="1516650357">
          <w:marLeft w:val="314"/>
          <w:marRight w:val="0"/>
          <w:marTop w:val="0"/>
          <w:marBottom w:val="40"/>
          <w:divBdr>
            <w:top w:val="none" w:sz="0" w:space="0" w:color="auto"/>
            <w:left w:val="none" w:sz="0" w:space="0" w:color="auto"/>
            <w:bottom w:val="none" w:sz="0" w:space="0" w:color="auto"/>
            <w:right w:val="none" w:sz="0" w:space="0" w:color="auto"/>
          </w:divBdr>
        </w:div>
        <w:div w:id="304816971">
          <w:marLeft w:val="314"/>
          <w:marRight w:val="0"/>
          <w:marTop w:val="0"/>
          <w:marBottom w:val="40"/>
          <w:divBdr>
            <w:top w:val="none" w:sz="0" w:space="0" w:color="auto"/>
            <w:left w:val="none" w:sz="0" w:space="0" w:color="auto"/>
            <w:bottom w:val="none" w:sz="0" w:space="0" w:color="auto"/>
            <w:right w:val="none" w:sz="0" w:space="0" w:color="auto"/>
          </w:divBdr>
        </w:div>
        <w:div w:id="2025011320">
          <w:marLeft w:val="314"/>
          <w:marRight w:val="0"/>
          <w:marTop w:val="0"/>
          <w:marBottom w:val="40"/>
          <w:divBdr>
            <w:top w:val="none" w:sz="0" w:space="0" w:color="auto"/>
            <w:left w:val="none" w:sz="0" w:space="0" w:color="auto"/>
            <w:bottom w:val="none" w:sz="0" w:space="0" w:color="auto"/>
            <w:right w:val="none" w:sz="0" w:space="0" w:color="auto"/>
          </w:divBdr>
        </w:div>
        <w:div w:id="1681657373">
          <w:marLeft w:val="314"/>
          <w:marRight w:val="0"/>
          <w:marTop w:val="0"/>
          <w:marBottom w:val="40"/>
          <w:divBdr>
            <w:top w:val="none" w:sz="0" w:space="0" w:color="auto"/>
            <w:left w:val="none" w:sz="0" w:space="0" w:color="auto"/>
            <w:bottom w:val="none" w:sz="0" w:space="0" w:color="auto"/>
            <w:right w:val="none" w:sz="0" w:space="0" w:color="auto"/>
          </w:divBdr>
        </w:div>
        <w:div w:id="92407731">
          <w:marLeft w:val="314"/>
          <w:marRight w:val="0"/>
          <w:marTop w:val="0"/>
          <w:marBottom w:val="40"/>
          <w:divBdr>
            <w:top w:val="none" w:sz="0" w:space="0" w:color="auto"/>
            <w:left w:val="none" w:sz="0" w:space="0" w:color="auto"/>
            <w:bottom w:val="none" w:sz="0" w:space="0" w:color="auto"/>
            <w:right w:val="none" w:sz="0" w:space="0" w:color="auto"/>
          </w:divBdr>
        </w:div>
        <w:div w:id="1930428749">
          <w:marLeft w:val="314"/>
          <w:marRight w:val="0"/>
          <w:marTop w:val="0"/>
          <w:marBottom w:val="40"/>
          <w:divBdr>
            <w:top w:val="none" w:sz="0" w:space="0" w:color="auto"/>
            <w:left w:val="none" w:sz="0" w:space="0" w:color="auto"/>
            <w:bottom w:val="none" w:sz="0" w:space="0" w:color="auto"/>
            <w:right w:val="none" w:sz="0" w:space="0" w:color="auto"/>
          </w:divBdr>
        </w:div>
        <w:div w:id="1899168919">
          <w:marLeft w:val="0"/>
          <w:marRight w:val="0"/>
          <w:marTop w:val="0"/>
          <w:marBottom w:val="40"/>
          <w:divBdr>
            <w:top w:val="none" w:sz="0" w:space="0" w:color="auto"/>
            <w:left w:val="none" w:sz="0" w:space="0" w:color="auto"/>
            <w:bottom w:val="none" w:sz="0" w:space="0" w:color="auto"/>
            <w:right w:val="none" w:sz="0" w:space="0" w:color="auto"/>
          </w:divBdr>
        </w:div>
        <w:div w:id="774524603">
          <w:marLeft w:val="0"/>
          <w:marRight w:val="0"/>
          <w:marTop w:val="0"/>
          <w:marBottom w:val="40"/>
          <w:divBdr>
            <w:top w:val="none" w:sz="0" w:space="0" w:color="auto"/>
            <w:left w:val="none" w:sz="0" w:space="0" w:color="auto"/>
            <w:bottom w:val="none" w:sz="0" w:space="0" w:color="auto"/>
            <w:right w:val="none" w:sz="0" w:space="0" w:color="auto"/>
          </w:divBdr>
        </w:div>
        <w:div w:id="2054379503">
          <w:marLeft w:val="0"/>
          <w:marRight w:val="0"/>
          <w:marTop w:val="0"/>
          <w:marBottom w:val="200"/>
          <w:divBdr>
            <w:top w:val="none" w:sz="0" w:space="0" w:color="auto"/>
            <w:left w:val="none" w:sz="0" w:space="0" w:color="auto"/>
            <w:bottom w:val="none" w:sz="0" w:space="0" w:color="auto"/>
            <w:right w:val="none" w:sz="0" w:space="0" w:color="auto"/>
          </w:divBdr>
        </w:div>
        <w:div w:id="387152232">
          <w:marLeft w:val="396"/>
          <w:marRight w:val="0"/>
          <w:marTop w:val="0"/>
          <w:marBottom w:val="40"/>
          <w:divBdr>
            <w:top w:val="none" w:sz="0" w:space="0" w:color="auto"/>
            <w:left w:val="none" w:sz="0" w:space="0" w:color="auto"/>
            <w:bottom w:val="none" w:sz="0" w:space="0" w:color="auto"/>
            <w:right w:val="none" w:sz="0" w:space="0" w:color="auto"/>
          </w:divBdr>
        </w:div>
        <w:div w:id="956640493">
          <w:marLeft w:val="0"/>
          <w:marRight w:val="0"/>
          <w:marTop w:val="0"/>
          <w:marBottom w:val="40"/>
          <w:divBdr>
            <w:top w:val="none" w:sz="0" w:space="0" w:color="auto"/>
            <w:left w:val="none" w:sz="0" w:space="0" w:color="auto"/>
            <w:bottom w:val="none" w:sz="0" w:space="0" w:color="auto"/>
            <w:right w:val="none" w:sz="0" w:space="0" w:color="auto"/>
          </w:divBdr>
        </w:div>
        <w:div w:id="112332002">
          <w:marLeft w:val="0"/>
          <w:marRight w:val="0"/>
          <w:marTop w:val="0"/>
          <w:marBottom w:val="40"/>
          <w:divBdr>
            <w:top w:val="none" w:sz="0" w:space="0" w:color="auto"/>
            <w:left w:val="none" w:sz="0" w:space="0" w:color="auto"/>
            <w:bottom w:val="none" w:sz="0" w:space="0" w:color="auto"/>
            <w:right w:val="none" w:sz="0" w:space="0" w:color="auto"/>
          </w:divBdr>
        </w:div>
        <w:div w:id="950472076">
          <w:marLeft w:val="0"/>
          <w:marRight w:val="0"/>
          <w:marTop w:val="0"/>
          <w:marBottom w:val="40"/>
          <w:divBdr>
            <w:top w:val="none" w:sz="0" w:space="0" w:color="auto"/>
            <w:left w:val="none" w:sz="0" w:space="0" w:color="auto"/>
            <w:bottom w:val="none" w:sz="0" w:space="0" w:color="auto"/>
            <w:right w:val="none" w:sz="0" w:space="0" w:color="auto"/>
          </w:divBdr>
        </w:div>
        <w:div w:id="1135683321">
          <w:marLeft w:val="0"/>
          <w:marRight w:val="0"/>
          <w:marTop w:val="0"/>
          <w:marBottom w:val="40"/>
          <w:divBdr>
            <w:top w:val="none" w:sz="0" w:space="0" w:color="auto"/>
            <w:left w:val="none" w:sz="0" w:space="0" w:color="auto"/>
            <w:bottom w:val="none" w:sz="0" w:space="0" w:color="auto"/>
            <w:right w:val="none" w:sz="0" w:space="0" w:color="auto"/>
          </w:divBdr>
        </w:div>
        <w:div w:id="610165828">
          <w:marLeft w:val="0"/>
          <w:marRight w:val="0"/>
          <w:marTop w:val="0"/>
          <w:marBottom w:val="40"/>
          <w:divBdr>
            <w:top w:val="none" w:sz="0" w:space="0" w:color="auto"/>
            <w:left w:val="none" w:sz="0" w:space="0" w:color="auto"/>
            <w:bottom w:val="none" w:sz="0" w:space="0" w:color="auto"/>
            <w:right w:val="none" w:sz="0" w:space="0" w:color="auto"/>
          </w:divBdr>
        </w:div>
        <w:div w:id="485630935">
          <w:marLeft w:val="396"/>
          <w:marRight w:val="0"/>
          <w:marTop w:val="0"/>
          <w:marBottom w:val="40"/>
          <w:divBdr>
            <w:top w:val="none" w:sz="0" w:space="0" w:color="auto"/>
            <w:left w:val="none" w:sz="0" w:space="0" w:color="auto"/>
            <w:bottom w:val="none" w:sz="0" w:space="0" w:color="auto"/>
            <w:right w:val="none" w:sz="0" w:space="0" w:color="auto"/>
          </w:divBdr>
        </w:div>
        <w:div w:id="79908923">
          <w:marLeft w:val="0"/>
          <w:marRight w:val="0"/>
          <w:marTop w:val="0"/>
          <w:marBottom w:val="40"/>
          <w:divBdr>
            <w:top w:val="none" w:sz="0" w:space="0" w:color="auto"/>
            <w:left w:val="none" w:sz="0" w:space="0" w:color="auto"/>
            <w:bottom w:val="none" w:sz="0" w:space="0" w:color="auto"/>
            <w:right w:val="none" w:sz="0" w:space="0" w:color="auto"/>
          </w:divBdr>
        </w:div>
        <w:div w:id="17321616">
          <w:marLeft w:val="0"/>
          <w:marRight w:val="0"/>
          <w:marTop w:val="0"/>
          <w:marBottom w:val="40"/>
          <w:divBdr>
            <w:top w:val="none" w:sz="0" w:space="0" w:color="auto"/>
            <w:left w:val="none" w:sz="0" w:space="0" w:color="auto"/>
            <w:bottom w:val="none" w:sz="0" w:space="0" w:color="auto"/>
            <w:right w:val="none" w:sz="0" w:space="0" w:color="auto"/>
          </w:divBdr>
        </w:div>
        <w:div w:id="61830368">
          <w:marLeft w:val="0"/>
          <w:marRight w:val="0"/>
          <w:marTop w:val="0"/>
          <w:marBottom w:val="40"/>
          <w:divBdr>
            <w:top w:val="none" w:sz="0" w:space="0" w:color="auto"/>
            <w:left w:val="none" w:sz="0" w:space="0" w:color="auto"/>
            <w:bottom w:val="none" w:sz="0" w:space="0" w:color="auto"/>
            <w:right w:val="none" w:sz="0" w:space="0" w:color="auto"/>
          </w:divBdr>
        </w:div>
        <w:div w:id="1377926544">
          <w:marLeft w:val="314"/>
          <w:marRight w:val="0"/>
          <w:marTop w:val="0"/>
          <w:marBottom w:val="40"/>
          <w:divBdr>
            <w:top w:val="none" w:sz="0" w:space="0" w:color="auto"/>
            <w:left w:val="none" w:sz="0" w:space="0" w:color="auto"/>
            <w:bottom w:val="none" w:sz="0" w:space="0" w:color="auto"/>
            <w:right w:val="none" w:sz="0" w:space="0" w:color="auto"/>
          </w:divBdr>
        </w:div>
        <w:div w:id="470487239">
          <w:marLeft w:val="314"/>
          <w:marRight w:val="0"/>
          <w:marTop w:val="0"/>
          <w:marBottom w:val="40"/>
          <w:divBdr>
            <w:top w:val="none" w:sz="0" w:space="0" w:color="auto"/>
            <w:left w:val="none" w:sz="0" w:space="0" w:color="auto"/>
            <w:bottom w:val="none" w:sz="0" w:space="0" w:color="auto"/>
            <w:right w:val="none" w:sz="0" w:space="0" w:color="auto"/>
          </w:divBdr>
        </w:div>
        <w:div w:id="1024478762">
          <w:marLeft w:val="314"/>
          <w:marRight w:val="0"/>
          <w:marTop w:val="0"/>
          <w:marBottom w:val="40"/>
          <w:divBdr>
            <w:top w:val="none" w:sz="0" w:space="0" w:color="auto"/>
            <w:left w:val="none" w:sz="0" w:space="0" w:color="auto"/>
            <w:bottom w:val="none" w:sz="0" w:space="0" w:color="auto"/>
            <w:right w:val="none" w:sz="0" w:space="0" w:color="auto"/>
          </w:divBdr>
        </w:div>
        <w:div w:id="932203765">
          <w:marLeft w:val="314"/>
          <w:marRight w:val="0"/>
          <w:marTop w:val="0"/>
          <w:marBottom w:val="40"/>
          <w:divBdr>
            <w:top w:val="none" w:sz="0" w:space="0" w:color="auto"/>
            <w:left w:val="none" w:sz="0" w:space="0" w:color="auto"/>
            <w:bottom w:val="none" w:sz="0" w:space="0" w:color="auto"/>
            <w:right w:val="none" w:sz="0" w:space="0" w:color="auto"/>
          </w:divBdr>
        </w:div>
        <w:div w:id="30812365">
          <w:marLeft w:val="0"/>
          <w:marRight w:val="0"/>
          <w:marTop w:val="0"/>
          <w:marBottom w:val="40"/>
          <w:divBdr>
            <w:top w:val="none" w:sz="0" w:space="0" w:color="auto"/>
            <w:left w:val="none" w:sz="0" w:space="0" w:color="auto"/>
            <w:bottom w:val="none" w:sz="0" w:space="0" w:color="auto"/>
            <w:right w:val="none" w:sz="0" w:space="0" w:color="auto"/>
          </w:divBdr>
        </w:div>
        <w:div w:id="1472747558">
          <w:marLeft w:val="0"/>
          <w:marRight w:val="0"/>
          <w:marTop w:val="0"/>
          <w:marBottom w:val="40"/>
          <w:divBdr>
            <w:top w:val="none" w:sz="0" w:space="0" w:color="auto"/>
            <w:left w:val="none" w:sz="0" w:space="0" w:color="auto"/>
            <w:bottom w:val="none" w:sz="0" w:space="0" w:color="auto"/>
            <w:right w:val="none" w:sz="0" w:space="0" w:color="auto"/>
          </w:divBdr>
        </w:div>
        <w:div w:id="1564755832">
          <w:marLeft w:val="396"/>
          <w:marRight w:val="0"/>
          <w:marTop w:val="0"/>
          <w:marBottom w:val="40"/>
          <w:divBdr>
            <w:top w:val="none" w:sz="0" w:space="0" w:color="auto"/>
            <w:left w:val="none" w:sz="0" w:space="0" w:color="auto"/>
            <w:bottom w:val="none" w:sz="0" w:space="0" w:color="auto"/>
            <w:right w:val="none" w:sz="0" w:space="0" w:color="auto"/>
          </w:divBdr>
        </w:div>
        <w:div w:id="1805274860">
          <w:marLeft w:val="0"/>
          <w:marRight w:val="0"/>
          <w:marTop w:val="0"/>
          <w:marBottom w:val="40"/>
          <w:divBdr>
            <w:top w:val="none" w:sz="0" w:space="0" w:color="auto"/>
            <w:left w:val="none" w:sz="0" w:space="0" w:color="auto"/>
            <w:bottom w:val="none" w:sz="0" w:space="0" w:color="auto"/>
            <w:right w:val="none" w:sz="0" w:space="0" w:color="auto"/>
          </w:divBdr>
        </w:div>
        <w:div w:id="1566139191">
          <w:marLeft w:val="0"/>
          <w:marRight w:val="0"/>
          <w:marTop w:val="0"/>
          <w:marBottom w:val="40"/>
          <w:divBdr>
            <w:top w:val="none" w:sz="0" w:space="0" w:color="auto"/>
            <w:left w:val="none" w:sz="0" w:space="0" w:color="auto"/>
            <w:bottom w:val="none" w:sz="0" w:space="0" w:color="auto"/>
            <w:right w:val="none" w:sz="0" w:space="0" w:color="auto"/>
          </w:divBdr>
        </w:div>
        <w:div w:id="1513372781">
          <w:marLeft w:val="0"/>
          <w:marRight w:val="0"/>
          <w:marTop w:val="0"/>
          <w:marBottom w:val="40"/>
          <w:divBdr>
            <w:top w:val="none" w:sz="0" w:space="0" w:color="auto"/>
            <w:left w:val="none" w:sz="0" w:space="0" w:color="auto"/>
            <w:bottom w:val="none" w:sz="0" w:space="0" w:color="auto"/>
            <w:right w:val="none" w:sz="0" w:space="0" w:color="auto"/>
          </w:divBdr>
        </w:div>
        <w:div w:id="1165241524">
          <w:marLeft w:val="314"/>
          <w:marRight w:val="0"/>
          <w:marTop w:val="0"/>
          <w:marBottom w:val="40"/>
          <w:divBdr>
            <w:top w:val="none" w:sz="0" w:space="0" w:color="auto"/>
            <w:left w:val="none" w:sz="0" w:space="0" w:color="auto"/>
            <w:bottom w:val="none" w:sz="0" w:space="0" w:color="auto"/>
            <w:right w:val="none" w:sz="0" w:space="0" w:color="auto"/>
          </w:divBdr>
        </w:div>
        <w:div w:id="498927022">
          <w:marLeft w:val="314"/>
          <w:marRight w:val="0"/>
          <w:marTop w:val="0"/>
          <w:marBottom w:val="40"/>
          <w:divBdr>
            <w:top w:val="none" w:sz="0" w:space="0" w:color="auto"/>
            <w:left w:val="none" w:sz="0" w:space="0" w:color="auto"/>
            <w:bottom w:val="none" w:sz="0" w:space="0" w:color="auto"/>
            <w:right w:val="none" w:sz="0" w:space="0" w:color="auto"/>
          </w:divBdr>
        </w:div>
        <w:div w:id="2071538452">
          <w:marLeft w:val="314"/>
          <w:marRight w:val="0"/>
          <w:marTop w:val="0"/>
          <w:marBottom w:val="40"/>
          <w:divBdr>
            <w:top w:val="none" w:sz="0" w:space="0" w:color="auto"/>
            <w:left w:val="none" w:sz="0" w:space="0" w:color="auto"/>
            <w:bottom w:val="none" w:sz="0" w:space="0" w:color="auto"/>
            <w:right w:val="none" w:sz="0" w:space="0" w:color="auto"/>
          </w:divBdr>
        </w:div>
        <w:div w:id="955604283">
          <w:marLeft w:val="314"/>
          <w:marRight w:val="0"/>
          <w:marTop w:val="0"/>
          <w:marBottom w:val="40"/>
          <w:divBdr>
            <w:top w:val="none" w:sz="0" w:space="0" w:color="auto"/>
            <w:left w:val="none" w:sz="0" w:space="0" w:color="auto"/>
            <w:bottom w:val="none" w:sz="0" w:space="0" w:color="auto"/>
            <w:right w:val="none" w:sz="0" w:space="0" w:color="auto"/>
          </w:divBdr>
        </w:div>
        <w:div w:id="1385331997">
          <w:marLeft w:val="314"/>
          <w:marRight w:val="0"/>
          <w:marTop w:val="0"/>
          <w:marBottom w:val="40"/>
          <w:divBdr>
            <w:top w:val="none" w:sz="0" w:space="0" w:color="auto"/>
            <w:left w:val="none" w:sz="0" w:space="0" w:color="auto"/>
            <w:bottom w:val="none" w:sz="0" w:space="0" w:color="auto"/>
            <w:right w:val="none" w:sz="0" w:space="0" w:color="auto"/>
          </w:divBdr>
        </w:div>
        <w:div w:id="2039088080">
          <w:marLeft w:val="314"/>
          <w:marRight w:val="0"/>
          <w:marTop w:val="0"/>
          <w:marBottom w:val="40"/>
          <w:divBdr>
            <w:top w:val="none" w:sz="0" w:space="0" w:color="auto"/>
            <w:left w:val="none" w:sz="0" w:space="0" w:color="auto"/>
            <w:bottom w:val="none" w:sz="0" w:space="0" w:color="auto"/>
            <w:right w:val="none" w:sz="0" w:space="0" w:color="auto"/>
          </w:divBdr>
        </w:div>
        <w:div w:id="1186483421">
          <w:marLeft w:val="314"/>
          <w:marRight w:val="0"/>
          <w:marTop w:val="0"/>
          <w:marBottom w:val="40"/>
          <w:divBdr>
            <w:top w:val="none" w:sz="0" w:space="0" w:color="auto"/>
            <w:left w:val="none" w:sz="0" w:space="0" w:color="auto"/>
            <w:bottom w:val="none" w:sz="0" w:space="0" w:color="auto"/>
            <w:right w:val="none" w:sz="0" w:space="0" w:color="auto"/>
          </w:divBdr>
        </w:div>
        <w:div w:id="1732998958">
          <w:marLeft w:val="314"/>
          <w:marRight w:val="0"/>
          <w:marTop w:val="0"/>
          <w:marBottom w:val="40"/>
          <w:divBdr>
            <w:top w:val="none" w:sz="0" w:space="0" w:color="auto"/>
            <w:left w:val="none" w:sz="0" w:space="0" w:color="auto"/>
            <w:bottom w:val="none" w:sz="0" w:space="0" w:color="auto"/>
            <w:right w:val="none" w:sz="0" w:space="0" w:color="auto"/>
          </w:divBdr>
        </w:div>
        <w:div w:id="1390034839">
          <w:marLeft w:val="0"/>
          <w:marRight w:val="0"/>
          <w:marTop w:val="0"/>
          <w:marBottom w:val="40"/>
          <w:divBdr>
            <w:top w:val="none" w:sz="0" w:space="0" w:color="auto"/>
            <w:left w:val="none" w:sz="0" w:space="0" w:color="auto"/>
            <w:bottom w:val="none" w:sz="0" w:space="0" w:color="auto"/>
            <w:right w:val="none" w:sz="0" w:space="0" w:color="auto"/>
          </w:divBdr>
        </w:div>
        <w:div w:id="370500349">
          <w:marLeft w:val="0"/>
          <w:marRight w:val="0"/>
          <w:marTop w:val="0"/>
          <w:marBottom w:val="40"/>
          <w:divBdr>
            <w:top w:val="none" w:sz="0" w:space="0" w:color="auto"/>
            <w:left w:val="none" w:sz="0" w:space="0" w:color="auto"/>
            <w:bottom w:val="none" w:sz="0" w:space="0" w:color="auto"/>
            <w:right w:val="none" w:sz="0" w:space="0" w:color="auto"/>
          </w:divBdr>
        </w:div>
        <w:div w:id="462310413">
          <w:marLeft w:val="0"/>
          <w:marRight w:val="0"/>
          <w:marTop w:val="0"/>
          <w:marBottom w:val="200"/>
          <w:divBdr>
            <w:top w:val="none" w:sz="0" w:space="0" w:color="auto"/>
            <w:left w:val="none" w:sz="0" w:space="0" w:color="auto"/>
            <w:bottom w:val="none" w:sz="0" w:space="0" w:color="auto"/>
            <w:right w:val="none" w:sz="0" w:space="0" w:color="auto"/>
          </w:divBdr>
        </w:div>
        <w:div w:id="542180399">
          <w:marLeft w:val="396"/>
          <w:marRight w:val="0"/>
          <w:marTop w:val="0"/>
          <w:marBottom w:val="40"/>
          <w:divBdr>
            <w:top w:val="none" w:sz="0" w:space="0" w:color="auto"/>
            <w:left w:val="none" w:sz="0" w:space="0" w:color="auto"/>
            <w:bottom w:val="none" w:sz="0" w:space="0" w:color="auto"/>
            <w:right w:val="none" w:sz="0" w:space="0" w:color="auto"/>
          </w:divBdr>
        </w:div>
        <w:div w:id="310257012">
          <w:marLeft w:val="0"/>
          <w:marRight w:val="0"/>
          <w:marTop w:val="0"/>
          <w:marBottom w:val="40"/>
          <w:divBdr>
            <w:top w:val="none" w:sz="0" w:space="0" w:color="auto"/>
            <w:left w:val="none" w:sz="0" w:space="0" w:color="auto"/>
            <w:bottom w:val="none" w:sz="0" w:space="0" w:color="auto"/>
            <w:right w:val="none" w:sz="0" w:space="0" w:color="auto"/>
          </w:divBdr>
        </w:div>
        <w:div w:id="1739086218">
          <w:marLeft w:val="0"/>
          <w:marRight w:val="0"/>
          <w:marTop w:val="0"/>
          <w:marBottom w:val="40"/>
          <w:divBdr>
            <w:top w:val="none" w:sz="0" w:space="0" w:color="auto"/>
            <w:left w:val="none" w:sz="0" w:space="0" w:color="auto"/>
            <w:bottom w:val="none" w:sz="0" w:space="0" w:color="auto"/>
            <w:right w:val="none" w:sz="0" w:space="0" w:color="auto"/>
          </w:divBdr>
        </w:div>
        <w:div w:id="649754078">
          <w:marLeft w:val="0"/>
          <w:marRight w:val="0"/>
          <w:marTop w:val="0"/>
          <w:marBottom w:val="40"/>
          <w:divBdr>
            <w:top w:val="none" w:sz="0" w:space="0" w:color="auto"/>
            <w:left w:val="none" w:sz="0" w:space="0" w:color="auto"/>
            <w:bottom w:val="none" w:sz="0" w:space="0" w:color="auto"/>
            <w:right w:val="none" w:sz="0" w:space="0" w:color="auto"/>
          </w:divBdr>
        </w:div>
        <w:div w:id="1831747090">
          <w:marLeft w:val="0"/>
          <w:marRight w:val="0"/>
          <w:marTop w:val="0"/>
          <w:marBottom w:val="40"/>
          <w:divBdr>
            <w:top w:val="none" w:sz="0" w:space="0" w:color="auto"/>
            <w:left w:val="none" w:sz="0" w:space="0" w:color="auto"/>
            <w:bottom w:val="none" w:sz="0" w:space="0" w:color="auto"/>
            <w:right w:val="none" w:sz="0" w:space="0" w:color="auto"/>
          </w:divBdr>
        </w:div>
        <w:div w:id="1164008566">
          <w:marLeft w:val="0"/>
          <w:marRight w:val="0"/>
          <w:marTop w:val="0"/>
          <w:marBottom w:val="40"/>
          <w:divBdr>
            <w:top w:val="none" w:sz="0" w:space="0" w:color="auto"/>
            <w:left w:val="none" w:sz="0" w:space="0" w:color="auto"/>
            <w:bottom w:val="none" w:sz="0" w:space="0" w:color="auto"/>
            <w:right w:val="none" w:sz="0" w:space="0" w:color="auto"/>
          </w:divBdr>
        </w:div>
        <w:div w:id="1079250405">
          <w:marLeft w:val="0"/>
          <w:marRight w:val="0"/>
          <w:marTop w:val="0"/>
          <w:marBottom w:val="40"/>
          <w:divBdr>
            <w:top w:val="none" w:sz="0" w:space="0" w:color="auto"/>
            <w:left w:val="none" w:sz="0" w:space="0" w:color="auto"/>
            <w:bottom w:val="none" w:sz="0" w:space="0" w:color="auto"/>
            <w:right w:val="none" w:sz="0" w:space="0" w:color="auto"/>
          </w:divBdr>
        </w:div>
        <w:div w:id="342174486">
          <w:marLeft w:val="0"/>
          <w:marRight w:val="0"/>
          <w:marTop w:val="0"/>
          <w:marBottom w:val="40"/>
          <w:divBdr>
            <w:top w:val="none" w:sz="0" w:space="0" w:color="auto"/>
            <w:left w:val="none" w:sz="0" w:space="0" w:color="auto"/>
            <w:bottom w:val="none" w:sz="0" w:space="0" w:color="auto"/>
            <w:right w:val="none" w:sz="0" w:space="0" w:color="auto"/>
          </w:divBdr>
        </w:div>
        <w:div w:id="2068991680">
          <w:marLeft w:val="0"/>
          <w:marRight w:val="0"/>
          <w:marTop w:val="0"/>
          <w:marBottom w:val="40"/>
          <w:divBdr>
            <w:top w:val="none" w:sz="0" w:space="0" w:color="auto"/>
            <w:left w:val="none" w:sz="0" w:space="0" w:color="auto"/>
            <w:bottom w:val="none" w:sz="0" w:space="0" w:color="auto"/>
            <w:right w:val="none" w:sz="0" w:space="0" w:color="auto"/>
          </w:divBdr>
        </w:div>
        <w:div w:id="1125008083">
          <w:marLeft w:val="396"/>
          <w:marRight w:val="0"/>
          <w:marTop w:val="0"/>
          <w:marBottom w:val="40"/>
          <w:divBdr>
            <w:top w:val="none" w:sz="0" w:space="0" w:color="auto"/>
            <w:left w:val="none" w:sz="0" w:space="0" w:color="auto"/>
            <w:bottom w:val="none" w:sz="0" w:space="0" w:color="auto"/>
            <w:right w:val="none" w:sz="0" w:space="0" w:color="auto"/>
          </w:divBdr>
        </w:div>
        <w:div w:id="648678021">
          <w:marLeft w:val="0"/>
          <w:marRight w:val="0"/>
          <w:marTop w:val="0"/>
          <w:marBottom w:val="40"/>
          <w:divBdr>
            <w:top w:val="none" w:sz="0" w:space="0" w:color="auto"/>
            <w:left w:val="none" w:sz="0" w:space="0" w:color="auto"/>
            <w:bottom w:val="none" w:sz="0" w:space="0" w:color="auto"/>
            <w:right w:val="none" w:sz="0" w:space="0" w:color="auto"/>
          </w:divBdr>
        </w:div>
        <w:div w:id="694499859">
          <w:marLeft w:val="0"/>
          <w:marRight w:val="0"/>
          <w:marTop w:val="0"/>
          <w:marBottom w:val="40"/>
          <w:divBdr>
            <w:top w:val="none" w:sz="0" w:space="0" w:color="auto"/>
            <w:left w:val="none" w:sz="0" w:space="0" w:color="auto"/>
            <w:bottom w:val="none" w:sz="0" w:space="0" w:color="auto"/>
            <w:right w:val="none" w:sz="0" w:space="0" w:color="auto"/>
          </w:divBdr>
        </w:div>
        <w:div w:id="2048262654">
          <w:marLeft w:val="0"/>
          <w:marRight w:val="0"/>
          <w:marTop w:val="0"/>
          <w:marBottom w:val="40"/>
          <w:divBdr>
            <w:top w:val="none" w:sz="0" w:space="0" w:color="auto"/>
            <w:left w:val="none" w:sz="0" w:space="0" w:color="auto"/>
            <w:bottom w:val="none" w:sz="0" w:space="0" w:color="auto"/>
            <w:right w:val="none" w:sz="0" w:space="0" w:color="auto"/>
          </w:divBdr>
        </w:div>
        <w:div w:id="1743092992">
          <w:marLeft w:val="0"/>
          <w:marRight w:val="0"/>
          <w:marTop w:val="0"/>
          <w:marBottom w:val="40"/>
          <w:divBdr>
            <w:top w:val="none" w:sz="0" w:space="0" w:color="auto"/>
            <w:left w:val="none" w:sz="0" w:space="0" w:color="auto"/>
            <w:bottom w:val="none" w:sz="0" w:space="0" w:color="auto"/>
            <w:right w:val="none" w:sz="0" w:space="0" w:color="auto"/>
          </w:divBdr>
        </w:div>
        <w:div w:id="149833207">
          <w:marLeft w:val="0"/>
          <w:marRight w:val="0"/>
          <w:marTop w:val="0"/>
          <w:marBottom w:val="40"/>
          <w:divBdr>
            <w:top w:val="none" w:sz="0" w:space="0" w:color="auto"/>
            <w:left w:val="none" w:sz="0" w:space="0" w:color="auto"/>
            <w:bottom w:val="none" w:sz="0" w:space="0" w:color="auto"/>
            <w:right w:val="none" w:sz="0" w:space="0" w:color="auto"/>
          </w:divBdr>
        </w:div>
        <w:div w:id="878517234">
          <w:marLeft w:val="396"/>
          <w:marRight w:val="0"/>
          <w:marTop w:val="0"/>
          <w:marBottom w:val="40"/>
          <w:divBdr>
            <w:top w:val="none" w:sz="0" w:space="0" w:color="auto"/>
            <w:left w:val="none" w:sz="0" w:space="0" w:color="auto"/>
            <w:bottom w:val="none" w:sz="0" w:space="0" w:color="auto"/>
            <w:right w:val="none" w:sz="0" w:space="0" w:color="auto"/>
          </w:divBdr>
        </w:div>
        <w:div w:id="845708331">
          <w:marLeft w:val="0"/>
          <w:marRight w:val="0"/>
          <w:marTop w:val="0"/>
          <w:marBottom w:val="40"/>
          <w:divBdr>
            <w:top w:val="none" w:sz="0" w:space="0" w:color="auto"/>
            <w:left w:val="none" w:sz="0" w:space="0" w:color="auto"/>
            <w:bottom w:val="none" w:sz="0" w:space="0" w:color="auto"/>
            <w:right w:val="none" w:sz="0" w:space="0" w:color="auto"/>
          </w:divBdr>
        </w:div>
        <w:div w:id="755830560">
          <w:marLeft w:val="0"/>
          <w:marRight w:val="0"/>
          <w:marTop w:val="0"/>
          <w:marBottom w:val="40"/>
          <w:divBdr>
            <w:top w:val="none" w:sz="0" w:space="0" w:color="auto"/>
            <w:left w:val="none" w:sz="0" w:space="0" w:color="auto"/>
            <w:bottom w:val="none" w:sz="0" w:space="0" w:color="auto"/>
            <w:right w:val="none" w:sz="0" w:space="0" w:color="auto"/>
          </w:divBdr>
        </w:div>
        <w:div w:id="1443643896">
          <w:marLeft w:val="0"/>
          <w:marRight w:val="0"/>
          <w:marTop w:val="0"/>
          <w:marBottom w:val="40"/>
          <w:divBdr>
            <w:top w:val="none" w:sz="0" w:space="0" w:color="auto"/>
            <w:left w:val="none" w:sz="0" w:space="0" w:color="auto"/>
            <w:bottom w:val="none" w:sz="0" w:space="0" w:color="auto"/>
            <w:right w:val="none" w:sz="0" w:space="0" w:color="auto"/>
          </w:divBdr>
        </w:div>
        <w:div w:id="1583876071">
          <w:marLeft w:val="314"/>
          <w:marRight w:val="0"/>
          <w:marTop w:val="0"/>
          <w:marBottom w:val="40"/>
          <w:divBdr>
            <w:top w:val="none" w:sz="0" w:space="0" w:color="auto"/>
            <w:left w:val="none" w:sz="0" w:space="0" w:color="auto"/>
            <w:bottom w:val="none" w:sz="0" w:space="0" w:color="auto"/>
            <w:right w:val="none" w:sz="0" w:space="0" w:color="auto"/>
          </w:divBdr>
        </w:div>
        <w:div w:id="1177420609">
          <w:marLeft w:val="314"/>
          <w:marRight w:val="0"/>
          <w:marTop w:val="0"/>
          <w:marBottom w:val="40"/>
          <w:divBdr>
            <w:top w:val="none" w:sz="0" w:space="0" w:color="auto"/>
            <w:left w:val="none" w:sz="0" w:space="0" w:color="auto"/>
            <w:bottom w:val="none" w:sz="0" w:space="0" w:color="auto"/>
            <w:right w:val="none" w:sz="0" w:space="0" w:color="auto"/>
          </w:divBdr>
        </w:div>
        <w:div w:id="1459953144">
          <w:marLeft w:val="314"/>
          <w:marRight w:val="0"/>
          <w:marTop w:val="0"/>
          <w:marBottom w:val="40"/>
          <w:divBdr>
            <w:top w:val="none" w:sz="0" w:space="0" w:color="auto"/>
            <w:left w:val="none" w:sz="0" w:space="0" w:color="auto"/>
            <w:bottom w:val="none" w:sz="0" w:space="0" w:color="auto"/>
            <w:right w:val="none" w:sz="0" w:space="0" w:color="auto"/>
          </w:divBdr>
        </w:div>
        <w:div w:id="981618518">
          <w:marLeft w:val="0"/>
          <w:marRight w:val="0"/>
          <w:marTop w:val="0"/>
          <w:marBottom w:val="40"/>
          <w:divBdr>
            <w:top w:val="none" w:sz="0" w:space="0" w:color="auto"/>
            <w:left w:val="none" w:sz="0" w:space="0" w:color="auto"/>
            <w:bottom w:val="none" w:sz="0" w:space="0" w:color="auto"/>
            <w:right w:val="none" w:sz="0" w:space="0" w:color="auto"/>
          </w:divBdr>
        </w:div>
        <w:div w:id="945422527">
          <w:marLeft w:val="0"/>
          <w:marRight w:val="0"/>
          <w:marTop w:val="0"/>
          <w:marBottom w:val="40"/>
          <w:divBdr>
            <w:top w:val="none" w:sz="0" w:space="0" w:color="auto"/>
            <w:left w:val="none" w:sz="0" w:space="0" w:color="auto"/>
            <w:bottom w:val="none" w:sz="0" w:space="0" w:color="auto"/>
            <w:right w:val="none" w:sz="0" w:space="0" w:color="auto"/>
          </w:divBdr>
        </w:div>
        <w:div w:id="642201484">
          <w:marLeft w:val="396"/>
          <w:marRight w:val="0"/>
          <w:marTop w:val="0"/>
          <w:marBottom w:val="40"/>
          <w:divBdr>
            <w:top w:val="none" w:sz="0" w:space="0" w:color="auto"/>
            <w:left w:val="none" w:sz="0" w:space="0" w:color="auto"/>
            <w:bottom w:val="none" w:sz="0" w:space="0" w:color="auto"/>
            <w:right w:val="none" w:sz="0" w:space="0" w:color="auto"/>
          </w:divBdr>
        </w:div>
        <w:div w:id="157231036">
          <w:marLeft w:val="0"/>
          <w:marRight w:val="0"/>
          <w:marTop w:val="0"/>
          <w:marBottom w:val="40"/>
          <w:divBdr>
            <w:top w:val="none" w:sz="0" w:space="0" w:color="auto"/>
            <w:left w:val="none" w:sz="0" w:space="0" w:color="auto"/>
            <w:bottom w:val="none" w:sz="0" w:space="0" w:color="auto"/>
            <w:right w:val="none" w:sz="0" w:space="0" w:color="auto"/>
          </w:divBdr>
        </w:div>
        <w:div w:id="1657028135">
          <w:marLeft w:val="0"/>
          <w:marRight w:val="0"/>
          <w:marTop w:val="0"/>
          <w:marBottom w:val="40"/>
          <w:divBdr>
            <w:top w:val="none" w:sz="0" w:space="0" w:color="auto"/>
            <w:left w:val="none" w:sz="0" w:space="0" w:color="auto"/>
            <w:bottom w:val="none" w:sz="0" w:space="0" w:color="auto"/>
            <w:right w:val="none" w:sz="0" w:space="0" w:color="auto"/>
          </w:divBdr>
        </w:div>
        <w:div w:id="2016376830">
          <w:marLeft w:val="0"/>
          <w:marRight w:val="0"/>
          <w:marTop w:val="0"/>
          <w:marBottom w:val="40"/>
          <w:divBdr>
            <w:top w:val="none" w:sz="0" w:space="0" w:color="auto"/>
            <w:left w:val="none" w:sz="0" w:space="0" w:color="auto"/>
            <w:bottom w:val="none" w:sz="0" w:space="0" w:color="auto"/>
            <w:right w:val="none" w:sz="0" w:space="0" w:color="auto"/>
          </w:divBdr>
        </w:div>
        <w:div w:id="1972862071">
          <w:marLeft w:val="0"/>
          <w:marRight w:val="0"/>
          <w:marTop w:val="0"/>
          <w:marBottom w:val="40"/>
          <w:divBdr>
            <w:top w:val="none" w:sz="0" w:space="0" w:color="auto"/>
            <w:left w:val="none" w:sz="0" w:space="0" w:color="auto"/>
            <w:bottom w:val="none" w:sz="0" w:space="0" w:color="auto"/>
            <w:right w:val="none" w:sz="0" w:space="0" w:color="auto"/>
          </w:divBdr>
        </w:div>
        <w:div w:id="2126120690">
          <w:marLeft w:val="0"/>
          <w:marRight w:val="0"/>
          <w:marTop w:val="0"/>
          <w:marBottom w:val="40"/>
          <w:divBdr>
            <w:top w:val="none" w:sz="0" w:space="0" w:color="auto"/>
            <w:left w:val="none" w:sz="0" w:space="0" w:color="auto"/>
            <w:bottom w:val="none" w:sz="0" w:space="0" w:color="auto"/>
            <w:right w:val="none" w:sz="0" w:space="0" w:color="auto"/>
          </w:divBdr>
        </w:div>
        <w:div w:id="2027826767">
          <w:marLeft w:val="396"/>
          <w:marRight w:val="0"/>
          <w:marTop w:val="0"/>
          <w:marBottom w:val="40"/>
          <w:divBdr>
            <w:top w:val="none" w:sz="0" w:space="0" w:color="auto"/>
            <w:left w:val="none" w:sz="0" w:space="0" w:color="auto"/>
            <w:bottom w:val="none" w:sz="0" w:space="0" w:color="auto"/>
            <w:right w:val="none" w:sz="0" w:space="0" w:color="auto"/>
          </w:divBdr>
        </w:div>
        <w:div w:id="603728006">
          <w:marLeft w:val="0"/>
          <w:marRight w:val="0"/>
          <w:marTop w:val="0"/>
          <w:marBottom w:val="40"/>
          <w:divBdr>
            <w:top w:val="none" w:sz="0" w:space="0" w:color="auto"/>
            <w:left w:val="none" w:sz="0" w:space="0" w:color="auto"/>
            <w:bottom w:val="none" w:sz="0" w:space="0" w:color="auto"/>
            <w:right w:val="none" w:sz="0" w:space="0" w:color="auto"/>
          </w:divBdr>
        </w:div>
        <w:div w:id="691028621">
          <w:marLeft w:val="0"/>
          <w:marRight w:val="0"/>
          <w:marTop w:val="0"/>
          <w:marBottom w:val="40"/>
          <w:divBdr>
            <w:top w:val="none" w:sz="0" w:space="0" w:color="auto"/>
            <w:left w:val="none" w:sz="0" w:space="0" w:color="auto"/>
            <w:bottom w:val="none" w:sz="0" w:space="0" w:color="auto"/>
            <w:right w:val="none" w:sz="0" w:space="0" w:color="auto"/>
          </w:divBdr>
        </w:div>
        <w:div w:id="1216698488">
          <w:marLeft w:val="0"/>
          <w:marRight w:val="0"/>
          <w:marTop w:val="0"/>
          <w:marBottom w:val="40"/>
          <w:divBdr>
            <w:top w:val="none" w:sz="0" w:space="0" w:color="auto"/>
            <w:left w:val="none" w:sz="0" w:space="0" w:color="auto"/>
            <w:bottom w:val="none" w:sz="0" w:space="0" w:color="auto"/>
            <w:right w:val="none" w:sz="0" w:space="0" w:color="auto"/>
          </w:divBdr>
        </w:div>
        <w:div w:id="393361091">
          <w:marLeft w:val="0"/>
          <w:marRight w:val="0"/>
          <w:marTop w:val="0"/>
          <w:marBottom w:val="40"/>
          <w:divBdr>
            <w:top w:val="none" w:sz="0" w:space="0" w:color="auto"/>
            <w:left w:val="none" w:sz="0" w:space="0" w:color="auto"/>
            <w:bottom w:val="none" w:sz="0" w:space="0" w:color="auto"/>
            <w:right w:val="none" w:sz="0" w:space="0" w:color="auto"/>
          </w:divBdr>
        </w:div>
        <w:div w:id="2069986967">
          <w:marLeft w:val="0"/>
          <w:marRight w:val="0"/>
          <w:marTop w:val="0"/>
          <w:marBottom w:val="40"/>
          <w:divBdr>
            <w:top w:val="none" w:sz="0" w:space="0" w:color="auto"/>
            <w:left w:val="none" w:sz="0" w:space="0" w:color="auto"/>
            <w:bottom w:val="none" w:sz="0" w:space="0" w:color="auto"/>
            <w:right w:val="none" w:sz="0" w:space="0" w:color="auto"/>
          </w:divBdr>
        </w:div>
        <w:div w:id="1771505287">
          <w:marLeft w:val="0"/>
          <w:marRight w:val="0"/>
          <w:marTop w:val="0"/>
          <w:marBottom w:val="200"/>
          <w:divBdr>
            <w:top w:val="none" w:sz="0" w:space="0" w:color="auto"/>
            <w:left w:val="none" w:sz="0" w:space="0" w:color="auto"/>
            <w:bottom w:val="none" w:sz="0" w:space="0" w:color="auto"/>
            <w:right w:val="none" w:sz="0" w:space="0" w:color="auto"/>
          </w:divBdr>
        </w:div>
        <w:div w:id="2099673626">
          <w:marLeft w:val="396"/>
          <w:marRight w:val="0"/>
          <w:marTop w:val="0"/>
          <w:marBottom w:val="40"/>
          <w:divBdr>
            <w:top w:val="none" w:sz="0" w:space="0" w:color="auto"/>
            <w:left w:val="none" w:sz="0" w:space="0" w:color="auto"/>
            <w:bottom w:val="none" w:sz="0" w:space="0" w:color="auto"/>
            <w:right w:val="none" w:sz="0" w:space="0" w:color="auto"/>
          </w:divBdr>
        </w:div>
        <w:div w:id="1620604573">
          <w:marLeft w:val="0"/>
          <w:marRight w:val="0"/>
          <w:marTop w:val="0"/>
          <w:marBottom w:val="40"/>
          <w:divBdr>
            <w:top w:val="none" w:sz="0" w:space="0" w:color="auto"/>
            <w:left w:val="none" w:sz="0" w:space="0" w:color="auto"/>
            <w:bottom w:val="none" w:sz="0" w:space="0" w:color="auto"/>
            <w:right w:val="none" w:sz="0" w:space="0" w:color="auto"/>
          </w:divBdr>
        </w:div>
        <w:div w:id="574825802">
          <w:marLeft w:val="0"/>
          <w:marRight w:val="0"/>
          <w:marTop w:val="0"/>
          <w:marBottom w:val="40"/>
          <w:divBdr>
            <w:top w:val="none" w:sz="0" w:space="0" w:color="auto"/>
            <w:left w:val="none" w:sz="0" w:space="0" w:color="auto"/>
            <w:bottom w:val="none" w:sz="0" w:space="0" w:color="auto"/>
            <w:right w:val="none" w:sz="0" w:space="0" w:color="auto"/>
          </w:divBdr>
        </w:div>
        <w:div w:id="618072696">
          <w:marLeft w:val="362"/>
          <w:marRight w:val="0"/>
          <w:marTop w:val="0"/>
          <w:marBottom w:val="40"/>
          <w:divBdr>
            <w:top w:val="none" w:sz="0" w:space="0" w:color="auto"/>
            <w:left w:val="none" w:sz="0" w:space="0" w:color="auto"/>
            <w:bottom w:val="none" w:sz="0" w:space="0" w:color="auto"/>
            <w:right w:val="none" w:sz="0" w:space="0" w:color="auto"/>
          </w:divBdr>
        </w:div>
        <w:div w:id="540704233">
          <w:marLeft w:val="362"/>
          <w:marRight w:val="0"/>
          <w:marTop w:val="0"/>
          <w:marBottom w:val="40"/>
          <w:divBdr>
            <w:top w:val="none" w:sz="0" w:space="0" w:color="auto"/>
            <w:left w:val="none" w:sz="0" w:space="0" w:color="auto"/>
            <w:bottom w:val="none" w:sz="0" w:space="0" w:color="auto"/>
            <w:right w:val="none" w:sz="0" w:space="0" w:color="auto"/>
          </w:divBdr>
        </w:div>
        <w:div w:id="2104373407">
          <w:marLeft w:val="0"/>
          <w:marRight w:val="0"/>
          <w:marTop w:val="0"/>
          <w:marBottom w:val="40"/>
          <w:divBdr>
            <w:top w:val="none" w:sz="0" w:space="0" w:color="auto"/>
            <w:left w:val="none" w:sz="0" w:space="0" w:color="auto"/>
            <w:bottom w:val="none" w:sz="0" w:space="0" w:color="auto"/>
            <w:right w:val="none" w:sz="0" w:space="0" w:color="auto"/>
          </w:divBdr>
        </w:div>
        <w:div w:id="1653172560">
          <w:marLeft w:val="362"/>
          <w:marRight w:val="0"/>
          <w:marTop w:val="0"/>
          <w:marBottom w:val="40"/>
          <w:divBdr>
            <w:top w:val="none" w:sz="0" w:space="0" w:color="auto"/>
            <w:left w:val="none" w:sz="0" w:space="0" w:color="auto"/>
            <w:bottom w:val="none" w:sz="0" w:space="0" w:color="auto"/>
            <w:right w:val="none" w:sz="0" w:space="0" w:color="auto"/>
          </w:divBdr>
        </w:div>
        <w:div w:id="1178157920">
          <w:marLeft w:val="346"/>
          <w:marRight w:val="0"/>
          <w:marTop w:val="0"/>
          <w:marBottom w:val="40"/>
          <w:divBdr>
            <w:top w:val="none" w:sz="0" w:space="0" w:color="auto"/>
            <w:left w:val="none" w:sz="0" w:space="0" w:color="auto"/>
            <w:bottom w:val="none" w:sz="0" w:space="0" w:color="auto"/>
            <w:right w:val="none" w:sz="0" w:space="0" w:color="auto"/>
          </w:divBdr>
        </w:div>
        <w:div w:id="1231384024">
          <w:marLeft w:val="346"/>
          <w:marRight w:val="0"/>
          <w:marTop w:val="0"/>
          <w:marBottom w:val="40"/>
          <w:divBdr>
            <w:top w:val="none" w:sz="0" w:space="0" w:color="auto"/>
            <w:left w:val="none" w:sz="0" w:space="0" w:color="auto"/>
            <w:bottom w:val="none" w:sz="0" w:space="0" w:color="auto"/>
            <w:right w:val="none" w:sz="0" w:space="0" w:color="auto"/>
          </w:divBdr>
        </w:div>
        <w:div w:id="833110858">
          <w:marLeft w:val="346"/>
          <w:marRight w:val="0"/>
          <w:marTop w:val="0"/>
          <w:marBottom w:val="40"/>
          <w:divBdr>
            <w:top w:val="none" w:sz="0" w:space="0" w:color="auto"/>
            <w:left w:val="none" w:sz="0" w:space="0" w:color="auto"/>
            <w:bottom w:val="none" w:sz="0" w:space="0" w:color="auto"/>
            <w:right w:val="none" w:sz="0" w:space="0" w:color="auto"/>
          </w:divBdr>
        </w:div>
        <w:div w:id="391581599">
          <w:marLeft w:val="346"/>
          <w:marRight w:val="0"/>
          <w:marTop w:val="0"/>
          <w:marBottom w:val="40"/>
          <w:divBdr>
            <w:top w:val="none" w:sz="0" w:space="0" w:color="auto"/>
            <w:left w:val="none" w:sz="0" w:space="0" w:color="auto"/>
            <w:bottom w:val="none" w:sz="0" w:space="0" w:color="auto"/>
            <w:right w:val="none" w:sz="0" w:space="0" w:color="auto"/>
          </w:divBdr>
        </w:div>
        <w:div w:id="1189829249">
          <w:marLeft w:val="346"/>
          <w:marRight w:val="0"/>
          <w:marTop w:val="0"/>
          <w:marBottom w:val="40"/>
          <w:divBdr>
            <w:top w:val="none" w:sz="0" w:space="0" w:color="auto"/>
            <w:left w:val="none" w:sz="0" w:space="0" w:color="auto"/>
            <w:bottom w:val="none" w:sz="0" w:space="0" w:color="auto"/>
            <w:right w:val="none" w:sz="0" w:space="0" w:color="auto"/>
          </w:divBdr>
        </w:div>
        <w:div w:id="917863807">
          <w:marLeft w:val="346"/>
          <w:marRight w:val="0"/>
          <w:marTop w:val="0"/>
          <w:marBottom w:val="40"/>
          <w:divBdr>
            <w:top w:val="none" w:sz="0" w:space="0" w:color="auto"/>
            <w:left w:val="none" w:sz="0" w:space="0" w:color="auto"/>
            <w:bottom w:val="none" w:sz="0" w:space="0" w:color="auto"/>
            <w:right w:val="none" w:sz="0" w:space="0" w:color="auto"/>
          </w:divBdr>
        </w:div>
        <w:div w:id="760420329">
          <w:marLeft w:val="362"/>
          <w:marRight w:val="0"/>
          <w:marTop w:val="0"/>
          <w:marBottom w:val="40"/>
          <w:divBdr>
            <w:top w:val="none" w:sz="0" w:space="0" w:color="auto"/>
            <w:left w:val="none" w:sz="0" w:space="0" w:color="auto"/>
            <w:bottom w:val="none" w:sz="0" w:space="0" w:color="auto"/>
            <w:right w:val="none" w:sz="0" w:space="0" w:color="auto"/>
          </w:divBdr>
        </w:div>
        <w:div w:id="1489590075">
          <w:marLeft w:val="0"/>
          <w:marRight w:val="0"/>
          <w:marTop w:val="0"/>
          <w:marBottom w:val="40"/>
          <w:divBdr>
            <w:top w:val="none" w:sz="0" w:space="0" w:color="auto"/>
            <w:left w:val="none" w:sz="0" w:space="0" w:color="auto"/>
            <w:bottom w:val="none" w:sz="0" w:space="0" w:color="auto"/>
            <w:right w:val="none" w:sz="0" w:space="0" w:color="auto"/>
          </w:divBdr>
        </w:div>
        <w:div w:id="37361761">
          <w:marLeft w:val="380"/>
          <w:marRight w:val="0"/>
          <w:marTop w:val="0"/>
          <w:marBottom w:val="40"/>
          <w:divBdr>
            <w:top w:val="none" w:sz="0" w:space="0" w:color="auto"/>
            <w:left w:val="none" w:sz="0" w:space="0" w:color="auto"/>
            <w:bottom w:val="none" w:sz="0" w:space="0" w:color="auto"/>
            <w:right w:val="none" w:sz="0" w:space="0" w:color="auto"/>
          </w:divBdr>
        </w:div>
        <w:div w:id="1216888652">
          <w:marLeft w:val="0"/>
          <w:marRight w:val="0"/>
          <w:marTop w:val="0"/>
          <w:marBottom w:val="40"/>
          <w:divBdr>
            <w:top w:val="none" w:sz="0" w:space="0" w:color="auto"/>
            <w:left w:val="none" w:sz="0" w:space="0" w:color="auto"/>
            <w:bottom w:val="none" w:sz="0" w:space="0" w:color="auto"/>
            <w:right w:val="none" w:sz="0" w:space="0" w:color="auto"/>
          </w:divBdr>
        </w:div>
        <w:div w:id="1448305521">
          <w:marLeft w:val="0"/>
          <w:marRight w:val="0"/>
          <w:marTop w:val="0"/>
          <w:marBottom w:val="40"/>
          <w:divBdr>
            <w:top w:val="none" w:sz="0" w:space="0" w:color="auto"/>
            <w:left w:val="none" w:sz="0" w:space="0" w:color="auto"/>
            <w:bottom w:val="none" w:sz="0" w:space="0" w:color="auto"/>
            <w:right w:val="none" w:sz="0" w:space="0" w:color="auto"/>
          </w:divBdr>
        </w:div>
        <w:div w:id="192765807">
          <w:marLeft w:val="0"/>
          <w:marRight w:val="0"/>
          <w:marTop w:val="0"/>
          <w:marBottom w:val="40"/>
          <w:divBdr>
            <w:top w:val="none" w:sz="0" w:space="0" w:color="auto"/>
            <w:left w:val="none" w:sz="0" w:space="0" w:color="auto"/>
            <w:bottom w:val="none" w:sz="0" w:space="0" w:color="auto"/>
            <w:right w:val="none" w:sz="0" w:space="0" w:color="auto"/>
          </w:divBdr>
        </w:div>
        <w:div w:id="853618486">
          <w:marLeft w:val="396"/>
          <w:marRight w:val="0"/>
          <w:marTop w:val="0"/>
          <w:marBottom w:val="40"/>
          <w:divBdr>
            <w:top w:val="none" w:sz="0" w:space="0" w:color="auto"/>
            <w:left w:val="none" w:sz="0" w:space="0" w:color="auto"/>
            <w:bottom w:val="none" w:sz="0" w:space="0" w:color="auto"/>
            <w:right w:val="none" w:sz="0" w:space="0" w:color="auto"/>
          </w:divBdr>
        </w:div>
        <w:div w:id="866522761">
          <w:marLeft w:val="0"/>
          <w:marRight w:val="0"/>
          <w:marTop w:val="0"/>
          <w:marBottom w:val="40"/>
          <w:divBdr>
            <w:top w:val="none" w:sz="0" w:space="0" w:color="auto"/>
            <w:left w:val="none" w:sz="0" w:space="0" w:color="auto"/>
            <w:bottom w:val="none" w:sz="0" w:space="0" w:color="auto"/>
            <w:right w:val="none" w:sz="0" w:space="0" w:color="auto"/>
          </w:divBdr>
        </w:div>
        <w:div w:id="290867881">
          <w:marLeft w:val="0"/>
          <w:marRight w:val="0"/>
          <w:marTop w:val="0"/>
          <w:marBottom w:val="40"/>
          <w:divBdr>
            <w:top w:val="none" w:sz="0" w:space="0" w:color="auto"/>
            <w:left w:val="none" w:sz="0" w:space="0" w:color="auto"/>
            <w:bottom w:val="none" w:sz="0" w:space="0" w:color="auto"/>
            <w:right w:val="none" w:sz="0" w:space="0" w:color="auto"/>
          </w:divBdr>
        </w:div>
        <w:div w:id="1138572761">
          <w:marLeft w:val="0"/>
          <w:marRight w:val="0"/>
          <w:marTop w:val="0"/>
          <w:marBottom w:val="40"/>
          <w:divBdr>
            <w:top w:val="none" w:sz="0" w:space="0" w:color="auto"/>
            <w:left w:val="none" w:sz="0" w:space="0" w:color="auto"/>
            <w:bottom w:val="none" w:sz="0" w:space="0" w:color="auto"/>
            <w:right w:val="none" w:sz="0" w:space="0" w:color="auto"/>
          </w:divBdr>
        </w:div>
        <w:div w:id="1461606274">
          <w:marLeft w:val="380"/>
          <w:marRight w:val="0"/>
          <w:marTop w:val="0"/>
          <w:marBottom w:val="40"/>
          <w:divBdr>
            <w:top w:val="none" w:sz="0" w:space="0" w:color="auto"/>
            <w:left w:val="none" w:sz="0" w:space="0" w:color="auto"/>
            <w:bottom w:val="none" w:sz="0" w:space="0" w:color="auto"/>
            <w:right w:val="none" w:sz="0" w:space="0" w:color="auto"/>
          </w:divBdr>
        </w:div>
        <w:div w:id="1248922807">
          <w:marLeft w:val="380"/>
          <w:marRight w:val="0"/>
          <w:marTop w:val="0"/>
          <w:marBottom w:val="40"/>
          <w:divBdr>
            <w:top w:val="none" w:sz="0" w:space="0" w:color="auto"/>
            <w:left w:val="none" w:sz="0" w:space="0" w:color="auto"/>
            <w:bottom w:val="none" w:sz="0" w:space="0" w:color="auto"/>
            <w:right w:val="none" w:sz="0" w:space="0" w:color="auto"/>
          </w:divBdr>
        </w:div>
        <w:div w:id="1128470627">
          <w:marLeft w:val="380"/>
          <w:marRight w:val="0"/>
          <w:marTop w:val="0"/>
          <w:marBottom w:val="40"/>
          <w:divBdr>
            <w:top w:val="none" w:sz="0" w:space="0" w:color="auto"/>
            <w:left w:val="none" w:sz="0" w:space="0" w:color="auto"/>
            <w:bottom w:val="none" w:sz="0" w:space="0" w:color="auto"/>
            <w:right w:val="none" w:sz="0" w:space="0" w:color="auto"/>
          </w:divBdr>
        </w:div>
        <w:div w:id="318467631">
          <w:marLeft w:val="0"/>
          <w:marRight w:val="0"/>
          <w:marTop w:val="0"/>
          <w:marBottom w:val="40"/>
          <w:divBdr>
            <w:top w:val="none" w:sz="0" w:space="0" w:color="auto"/>
            <w:left w:val="none" w:sz="0" w:space="0" w:color="auto"/>
            <w:bottom w:val="none" w:sz="0" w:space="0" w:color="auto"/>
            <w:right w:val="none" w:sz="0" w:space="0" w:color="auto"/>
          </w:divBdr>
        </w:div>
        <w:div w:id="697193600">
          <w:marLeft w:val="0"/>
          <w:marRight w:val="0"/>
          <w:marTop w:val="0"/>
          <w:marBottom w:val="40"/>
          <w:divBdr>
            <w:top w:val="none" w:sz="0" w:space="0" w:color="auto"/>
            <w:left w:val="none" w:sz="0" w:space="0" w:color="auto"/>
            <w:bottom w:val="none" w:sz="0" w:space="0" w:color="auto"/>
            <w:right w:val="none" w:sz="0" w:space="0" w:color="auto"/>
          </w:divBdr>
        </w:div>
        <w:div w:id="564529968">
          <w:marLeft w:val="0"/>
          <w:marRight w:val="0"/>
          <w:marTop w:val="0"/>
          <w:marBottom w:val="200"/>
          <w:divBdr>
            <w:top w:val="none" w:sz="0" w:space="0" w:color="auto"/>
            <w:left w:val="none" w:sz="0" w:space="0" w:color="auto"/>
            <w:bottom w:val="none" w:sz="0" w:space="0" w:color="auto"/>
            <w:right w:val="none" w:sz="0" w:space="0" w:color="auto"/>
          </w:divBdr>
        </w:div>
        <w:div w:id="1064789675">
          <w:marLeft w:val="396"/>
          <w:marRight w:val="0"/>
          <w:marTop w:val="0"/>
          <w:marBottom w:val="40"/>
          <w:divBdr>
            <w:top w:val="none" w:sz="0" w:space="0" w:color="auto"/>
            <w:left w:val="none" w:sz="0" w:space="0" w:color="auto"/>
            <w:bottom w:val="none" w:sz="0" w:space="0" w:color="auto"/>
            <w:right w:val="none" w:sz="0" w:space="0" w:color="auto"/>
          </w:divBdr>
        </w:div>
        <w:div w:id="1133789535">
          <w:marLeft w:val="0"/>
          <w:marRight w:val="0"/>
          <w:marTop w:val="0"/>
          <w:marBottom w:val="40"/>
          <w:divBdr>
            <w:top w:val="none" w:sz="0" w:space="0" w:color="auto"/>
            <w:left w:val="none" w:sz="0" w:space="0" w:color="auto"/>
            <w:bottom w:val="none" w:sz="0" w:space="0" w:color="auto"/>
            <w:right w:val="none" w:sz="0" w:space="0" w:color="auto"/>
          </w:divBdr>
        </w:div>
        <w:div w:id="1941716313">
          <w:marLeft w:val="0"/>
          <w:marRight w:val="0"/>
          <w:marTop w:val="0"/>
          <w:marBottom w:val="40"/>
          <w:divBdr>
            <w:top w:val="none" w:sz="0" w:space="0" w:color="auto"/>
            <w:left w:val="none" w:sz="0" w:space="0" w:color="auto"/>
            <w:bottom w:val="none" w:sz="0" w:space="0" w:color="auto"/>
            <w:right w:val="none" w:sz="0" w:space="0" w:color="auto"/>
          </w:divBdr>
        </w:div>
        <w:div w:id="706023515">
          <w:marLeft w:val="0"/>
          <w:marRight w:val="0"/>
          <w:marTop w:val="0"/>
          <w:marBottom w:val="40"/>
          <w:divBdr>
            <w:top w:val="none" w:sz="0" w:space="0" w:color="auto"/>
            <w:left w:val="none" w:sz="0" w:space="0" w:color="auto"/>
            <w:bottom w:val="none" w:sz="0" w:space="0" w:color="auto"/>
            <w:right w:val="none" w:sz="0" w:space="0" w:color="auto"/>
          </w:divBdr>
        </w:div>
        <w:div w:id="58094689">
          <w:marLeft w:val="0"/>
          <w:marRight w:val="0"/>
          <w:marTop w:val="0"/>
          <w:marBottom w:val="40"/>
          <w:divBdr>
            <w:top w:val="none" w:sz="0" w:space="0" w:color="auto"/>
            <w:left w:val="none" w:sz="0" w:space="0" w:color="auto"/>
            <w:bottom w:val="none" w:sz="0" w:space="0" w:color="auto"/>
            <w:right w:val="none" w:sz="0" w:space="0" w:color="auto"/>
          </w:divBdr>
        </w:div>
        <w:div w:id="1245266175">
          <w:marLeft w:val="0"/>
          <w:marRight w:val="0"/>
          <w:marTop w:val="0"/>
          <w:marBottom w:val="40"/>
          <w:divBdr>
            <w:top w:val="none" w:sz="0" w:space="0" w:color="auto"/>
            <w:left w:val="none" w:sz="0" w:space="0" w:color="auto"/>
            <w:bottom w:val="none" w:sz="0" w:space="0" w:color="auto"/>
            <w:right w:val="none" w:sz="0" w:space="0" w:color="auto"/>
          </w:divBdr>
        </w:div>
        <w:div w:id="84542844">
          <w:marLeft w:val="0"/>
          <w:marRight w:val="0"/>
          <w:marTop w:val="0"/>
          <w:marBottom w:val="40"/>
          <w:divBdr>
            <w:top w:val="none" w:sz="0" w:space="0" w:color="auto"/>
            <w:left w:val="none" w:sz="0" w:space="0" w:color="auto"/>
            <w:bottom w:val="none" w:sz="0" w:space="0" w:color="auto"/>
            <w:right w:val="none" w:sz="0" w:space="0" w:color="auto"/>
          </w:divBdr>
        </w:div>
        <w:div w:id="1747461654">
          <w:marLeft w:val="0"/>
          <w:marRight w:val="0"/>
          <w:marTop w:val="0"/>
          <w:marBottom w:val="40"/>
          <w:divBdr>
            <w:top w:val="none" w:sz="0" w:space="0" w:color="auto"/>
            <w:left w:val="none" w:sz="0" w:space="0" w:color="auto"/>
            <w:bottom w:val="none" w:sz="0" w:space="0" w:color="auto"/>
            <w:right w:val="none" w:sz="0" w:space="0" w:color="auto"/>
          </w:divBdr>
        </w:div>
        <w:div w:id="816458833">
          <w:marLeft w:val="0"/>
          <w:marRight w:val="0"/>
          <w:marTop w:val="0"/>
          <w:marBottom w:val="40"/>
          <w:divBdr>
            <w:top w:val="none" w:sz="0" w:space="0" w:color="auto"/>
            <w:left w:val="none" w:sz="0" w:space="0" w:color="auto"/>
            <w:bottom w:val="none" w:sz="0" w:space="0" w:color="auto"/>
            <w:right w:val="none" w:sz="0" w:space="0" w:color="auto"/>
          </w:divBdr>
        </w:div>
        <w:div w:id="1174805107">
          <w:marLeft w:val="0"/>
          <w:marRight w:val="0"/>
          <w:marTop w:val="0"/>
          <w:marBottom w:val="40"/>
          <w:divBdr>
            <w:top w:val="none" w:sz="0" w:space="0" w:color="auto"/>
            <w:left w:val="none" w:sz="0" w:space="0" w:color="auto"/>
            <w:bottom w:val="none" w:sz="0" w:space="0" w:color="auto"/>
            <w:right w:val="none" w:sz="0" w:space="0" w:color="auto"/>
          </w:divBdr>
        </w:div>
        <w:div w:id="1222668088">
          <w:marLeft w:val="0"/>
          <w:marRight w:val="0"/>
          <w:marTop w:val="0"/>
          <w:marBottom w:val="40"/>
          <w:divBdr>
            <w:top w:val="none" w:sz="0" w:space="0" w:color="auto"/>
            <w:left w:val="none" w:sz="0" w:space="0" w:color="auto"/>
            <w:bottom w:val="none" w:sz="0" w:space="0" w:color="auto"/>
            <w:right w:val="none" w:sz="0" w:space="0" w:color="auto"/>
          </w:divBdr>
        </w:div>
        <w:div w:id="1910269633">
          <w:marLeft w:val="0"/>
          <w:marRight w:val="0"/>
          <w:marTop w:val="0"/>
          <w:marBottom w:val="40"/>
          <w:divBdr>
            <w:top w:val="none" w:sz="0" w:space="0" w:color="auto"/>
            <w:left w:val="none" w:sz="0" w:space="0" w:color="auto"/>
            <w:bottom w:val="none" w:sz="0" w:space="0" w:color="auto"/>
            <w:right w:val="none" w:sz="0" w:space="0" w:color="auto"/>
          </w:divBdr>
        </w:div>
        <w:div w:id="619608789">
          <w:marLeft w:val="396"/>
          <w:marRight w:val="0"/>
          <w:marTop w:val="0"/>
          <w:marBottom w:val="40"/>
          <w:divBdr>
            <w:top w:val="none" w:sz="0" w:space="0" w:color="auto"/>
            <w:left w:val="none" w:sz="0" w:space="0" w:color="auto"/>
            <w:bottom w:val="none" w:sz="0" w:space="0" w:color="auto"/>
            <w:right w:val="none" w:sz="0" w:space="0" w:color="auto"/>
          </w:divBdr>
        </w:div>
        <w:div w:id="1803185698">
          <w:marLeft w:val="396"/>
          <w:marRight w:val="0"/>
          <w:marTop w:val="0"/>
          <w:marBottom w:val="40"/>
          <w:divBdr>
            <w:top w:val="none" w:sz="0" w:space="0" w:color="auto"/>
            <w:left w:val="none" w:sz="0" w:space="0" w:color="auto"/>
            <w:bottom w:val="none" w:sz="0" w:space="0" w:color="auto"/>
            <w:right w:val="none" w:sz="0" w:space="0" w:color="auto"/>
          </w:divBdr>
        </w:div>
        <w:div w:id="656692949">
          <w:marLeft w:val="0"/>
          <w:marRight w:val="0"/>
          <w:marTop w:val="0"/>
          <w:marBottom w:val="40"/>
          <w:divBdr>
            <w:top w:val="none" w:sz="0" w:space="0" w:color="auto"/>
            <w:left w:val="none" w:sz="0" w:space="0" w:color="auto"/>
            <w:bottom w:val="none" w:sz="0" w:space="0" w:color="auto"/>
            <w:right w:val="none" w:sz="0" w:space="0" w:color="auto"/>
          </w:divBdr>
        </w:div>
        <w:div w:id="1307709816">
          <w:marLeft w:val="0"/>
          <w:marRight w:val="0"/>
          <w:marTop w:val="0"/>
          <w:marBottom w:val="40"/>
          <w:divBdr>
            <w:top w:val="none" w:sz="0" w:space="0" w:color="auto"/>
            <w:left w:val="none" w:sz="0" w:space="0" w:color="auto"/>
            <w:bottom w:val="none" w:sz="0" w:space="0" w:color="auto"/>
            <w:right w:val="none" w:sz="0" w:space="0" w:color="auto"/>
          </w:divBdr>
        </w:div>
        <w:div w:id="1055158350">
          <w:marLeft w:val="0"/>
          <w:marRight w:val="0"/>
          <w:marTop w:val="0"/>
          <w:marBottom w:val="40"/>
          <w:divBdr>
            <w:top w:val="none" w:sz="0" w:space="0" w:color="auto"/>
            <w:left w:val="none" w:sz="0" w:space="0" w:color="auto"/>
            <w:bottom w:val="none" w:sz="0" w:space="0" w:color="auto"/>
            <w:right w:val="none" w:sz="0" w:space="0" w:color="auto"/>
          </w:divBdr>
        </w:div>
        <w:div w:id="331419434">
          <w:marLeft w:val="0"/>
          <w:marRight w:val="0"/>
          <w:marTop w:val="0"/>
          <w:marBottom w:val="40"/>
          <w:divBdr>
            <w:top w:val="none" w:sz="0" w:space="0" w:color="auto"/>
            <w:left w:val="none" w:sz="0" w:space="0" w:color="auto"/>
            <w:bottom w:val="none" w:sz="0" w:space="0" w:color="auto"/>
            <w:right w:val="none" w:sz="0" w:space="0" w:color="auto"/>
          </w:divBdr>
        </w:div>
        <w:div w:id="1012101729">
          <w:marLeft w:val="0"/>
          <w:marRight w:val="0"/>
          <w:marTop w:val="0"/>
          <w:marBottom w:val="40"/>
          <w:divBdr>
            <w:top w:val="none" w:sz="0" w:space="0" w:color="auto"/>
            <w:left w:val="none" w:sz="0" w:space="0" w:color="auto"/>
            <w:bottom w:val="none" w:sz="0" w:space="0" w:color="auto"/>
            <w:right w:val="none" w:sz="0" w:space="0" w:color="auto"/>
          </w:divBdr>
        </w:div>
        <w:div w:id="175658692">
          <w:marLeft w:val="0"/>
          <w:marRight w:val="0"/>
          <w:marTop w:val="0"/>
          <w:marBottom w:val="40"/>
          <w:divBdr>
            <w:top w:val="none" w:sz="0" w:space="0" w:color="auto"/>
            <w:left w:val="none" w:sz="0" w:space="0" w:color="auto"/>
            <w:bottom w:val="none" w:sz="0" w:space="0" w:color="auto"/>
            <w:right w:val="none" w:sz="0" w:space="0" w:color="auto"/>
          </w:divBdr>
        </w:div>
        <w:div w:id="1365979339">
          <w:marLeft w:val="0"/>
          <w:marRight w:val="0"/>
          <w:marTop w:val="0"/>
          <w:marBottom w:val="40"/>
          <w:divBdr>
            <w:top w:val="none" w:sz="0" w:space="0" w:color="auto"/>
            <w:left w:val="none" w:sz="0" w:space="0" w:color="auto"/>
            <w:bottom w:val="none" w:sz="0" w:space="0" w:color="auto"/>
            <w:right w:val="none" w:sz="0" w:space="0" w:color="auto"/>
          </w:divBdr>
        </w:div>
        <w:div w:id="1634021784">
          <w:marLeft w:val="0"/>
          <w:marRight w:val="0"/>
          <w:marTop w:val="0"/>
          <w:marBottom w:val="40"/>
          <w:divBdr>
            <w:top w:val="none" w:sz="0" w:space="0" w:color="auto"/>
            <w:left w:val="none" w:sz="0" w:space="0" w:color="auto"/>
            <w:bottom w:val="none" w:sz="0" w:space="0" w:color="auto"/>
            <w:right w:val="none" w:sz="0" w:space="0" w:color="auto"/>
          </w:divBdr>
        </w:div>
        <w:div w:id="631132484">
          <w:marLeft w:val="0"/>
          <w:marRight w:val="0"/>
          <w:marTop w:val="0"/>
          <w:marBottom w:val="40"/>
          <w:divBdr>
            <w:top w:val="none" w:sz="0" w:space="0" w:color="auto"/>
            <w:left w:val="none" w:sz="0" w:space="0" w:color="auto"/>
            <w:bottom w:val="none" w:sz="0" w:space="0" w:color="auto"/>
            <w:right w:val="none" w:sz="0" w:space="0" w:color="auto"/>
          </w:divBdr>
        </w:div>
        <w:div w:id="1017000696">
          <w:marLeft w:val="0"/>
          <w:marRight w:val="0"/>
          <w:marTop w:val="0"/>
          <w:marBottom w:val="40"/>
          <w:divBdr>
            <w:top w:val="none" w:sz="0" w:space="0" w:color="auto"/>
            <w:left w:val="none" w:sz="0" w:space="0" w:color="auto"/>
            <w:bottom w:val="none" w:sz="0" w:space="0" w:color="auto"/>
            <w:right w:val="none" w:sz="0" w:space="0" w:color="auto"/>
          </w:divBdr>
        </w:div>
        <w:div w:id="1610702465">
          <w:marLeft w:val="396"/>
          <w:marRight w:val="0"/>
          <w:marTop w:val="0"/>
          <w:marBottom w:val="40"/>
          <w:divBdr>
            <w:top w:val="none" w:sz="0" w:space="0" w:color="auto"/>
            <w:left w:val="none" w:sz="0" w:space="0" w:color="auto"/>
            <w:bottom w:val="none" w:sz="0" w:space="0" w:color="auto"/>
            <w:right w:val="none" w:sz="0" w:space="0" w:color="auto"/>
          </w:divBdr>
        </w:div>
        <w:div w:id="333656376">
          <w:marLeft w:val="0"/>
          <w:marRight w:val="0"/>
          <w:marTop w:val="0"/>
          <w:marBottom w:val="40"/>
          <w:divBdr>
            <w:top w:val="none" w:sz="0" w:space="0" w:color="auto"/>
            <w:left w:val="none" w:sz="0" w:space="0" w:color="auto"/>
            <w:bottom w:val="none" w:sz="0" w:space="0" w:color="auto"/>
            <w:right w:val="none" w:sz="0" w:space="0" w:color="auto"/>
          </w:divBdr>
        </w:div>
        <w:div w:id="1512142152">
          <w:marLeft w:val="0"/>
          <w:marRight w:val="0"/>
          <w:marTop w:val="0"/>
          <w:marBottom w:val="40"/>
          <w:divBdr>
            <w:top w:val="none" w:sz="0" w:space="0" w:color="auto"/>
            <w:left w:val="none" w:sz="0" w:space="0" w:color="auto"/>
            <w:bottom w:val="none" w:sz="0" w:space="0" w:color="auto"/>
            <w:right w:val="none" w:sz="0" w:space="0" w:color="auto"/>
          </w:divBdr>
        </w:div>
        <w:div w:id="1842046664">
          <w:marLeft w:val="380"/>
          <w:marRight w:val="0"/>
          <w:marTop w:val="0"/>
          <w:marBottom w:val="40"/>
          <w:divBdr>
            <w:top w:val="none" w:sz="0" w:space="0" w:color="auto"/>
            <w:left w:val="none" w:sz="0" w:space="0" w:color="auto"/>
            <w:bottom w:val="none" w:sz="0" w:space="0" w:color="auto"/>
            <w:right w:val="none" w:sz="0" w:space="0" w:color="auto"/>
          </w:divBdr>
        </w:div>
        <w:div w:id="508445638">
          <w:marLeft w:val="380"/>
          <w:marRight w:val="0"/>
          <w:marTop w:val="0"/>
          <w:marBottom w:val="40"/>
          <w:divBdr>
            <w:top w:val="none" w:sz="0" w:space="0" w:color="auto"/>
            <w:left w:val="none" w:sz="0" w:space="0" w:color="auto"/>
            <w:bottom w:val="none" w:sz="0" w:space="0" w:color="auto"/>
            <w:right w:val="none" w:sz="0" w:space="0" w:color="auto"/>
          </w:divBdr>
        </w:div>
        <w:div w:id="585071906">
          <w:marLeft w:val="380"/>
          <w:marRight w:val="0"/>
          <w:marTop w:val="0"/>
          <w:marBottom w:val="40"/>
          <w:divBdr>
            <w:top w:val="none" w:sz="0" w:space="0" w:color="auto"/>
            <w:left w:val="none" w:sz="0" w:space="0" w:color="auto"/>
            <w:bottom w:val="none" w:sz="0" w:space="0" w:color="auto"/>
            <w:right w:val="none" w:sz="0" w:space="0" w:color="auto"/>
          </w:divBdr>
        </w:div>
        <w:div w:id="546530976">
          <w:marLeft w:val="380"/>
          <w:marRight w:val="0"/>
          <w:marTop w:val="0"/>
          <w:marBottom w:val="40"/>
          <w:divBdr>
            <w:top w:val="none" w:sz="0" w:space="0" w:color="auto"/>
            <w:left w:val="none" w:sz="0" w:space="0" w:color="auto"/>
            <w:bottom w:val="none" w:sz="0" w:space="0" w:color="auto"/>
            <w:right w:val="none" w:sz="0" w:space="0" w:color="auto"/>
          </w:divBdr>
        </w:div>
        <w:div w:id="669138536">
          <w:marLeft w:val="380"/>
          <w:marRight w:val="0"/>
          <w:marTop w:val="0"/>
          <w:marBottom w:val="40"/>
          <w:divBdr>
            <w:top w:val="none" w:sz="0" w:space="0" w:color="auto"/>
            <w:left w:val="none" w:sz="0" w:space="0" w:color="auto"/>
            <w:bottom w:val="none" w:sz="0" w:space="0" w:color="auto"/>
            <w:right w:val="none" w:sz="0" w:space="0" w:color="auto"/>
          </w:divBdr>
        </w:div>
        <w:div w:id="1069419539">
          <w:marLeft w:val="380"/>
          <w:marRight w:val="0"/>
          <w:marTop w:val="0"/>
          <w:marBottom w:val="40"/>
          <w:divBdr>
            <w:top w:val="none" w:sz="0" w:space="0" w:color="auto"/>
            <w:left w:val="none" w:sz="0" w:space="0" w:color="auto"/>
            <w:bottom w:val="none" w:sz="0" w:space="0" w:color="auto"/>
            <w:right w:val="none" w:sz="0" w:space="0" w:color="auto"/>
          </w:divBdr>
        </w:div>
        <w:div w:id="1372072480">
          <w:marLeft w:val="380"/>
          <w:marRight w:val="0"/>
          <w:marTop w:val="0"/>
          <w:marBottom w:val="40"/>
          <w:divBdr>
            <w:top w:val="none" w:sz="0" w:space="0" w:color="auto"/>
            <w:left w:val="none" w:sz="0" w:space="0" w:color="auto"/>
            <w:bottom w:val="none" w:sz="0" w:space="0" w:color="auto"/>
            <w:right w:val="none" w:sz="0" w:space="0" w:color="auto"/>
          </w:divBdr>
        </w:div>
        <w:div w:id="752317309">
          <w:marLeft w:val="380"/>
          <w:marRight w:val="0"/>
          <w:marTop w:val="0"/>
          <w:marBottom w:val="40"/>
          <w:divBdr>
            <w:top w:val="none" w:sz="0" w:space="0" w:color="auto"/>
            <w:left w:val="none" w:sz="0" w:space="0" w:color="auto"/>
            <w:bottom w:val="none" w:sz="0" w:space="0" w:color="auto"/>
            <w:right w:val="none" w:sz="0" w:space="0" w:color="auto"/>
          </w:divBdr>
        </w:div>
        <w:div w:id="457139139">
          <w:marLeft w:val="380"/>
          <w:marRight w:val="0"/>
          <w:marTop w:val="0"/>
          <w:marBottom w:val="40"/>
          <w:divBdr>
            <w:top w:val="none" w:sz="0" w:space="0" w:color="auto"/>
            <w:left w:val="none" w:sz="0" w:space="0" w:color="auto"/>
            <w:bottom w:val="none" w:sz="0" w:space="0" w:color="auto"/>
            <w:right w:val="none" w:sz="0" w:space="0" w:color="auto"/>
          </w:divBdr>
        </w:div>
        <w:div w:id="1565797093">
          <w:marLeft w:val="380"/>
          <w:marRight w:val="0"/>
          <w:marTop w:val="0"/>
          <w:marBottom w:val="40"/>
          <w:divBdr>
            <w:top w:val="none" w:sz="0" w:space="0" w:color="auto"/>
            <w:left w:val="none" w:sz="0" w:space="0" w:color="auto"/>
            <w:bottom w:val="none" w:sz="0" w:space="0" w:color="auto"/>
            <w:right w:val="none" w:sz="0" w:space="0" w:color="auto"/>
          </w:divBdr>
        </w:div>
        <w:div w:id="689337728">
          <w:marLeft w:val="380"/>
          <w:marRight w:val="0"/>
          <w:marTop w:val="0"/>
          <w:marBottom w:val="40"/>
          <w:divBdr>
            <w:top w:val="none" w:sz="0" w:space="0" w:color="auto"/>
            <w:left w:val="none" w:sz="0" w:space="0" w:color="auto"/>
            <w:bottom w:val="none" w:sz="0" w:space="0" w:color="auto"/>
            <w:right w:val="none" w:sz="0" w:space="0" w:color="auto"/>
          </w:divBdr>
        </w:div>
        <w:div w:id="1209874368">
          <w:marLeft w:val="380"/>
          <w:marRight w:val="0"/>
          <w:marTop w:val="0"/>
          <w:marBottom w:val="40"/>
          <w:divBdr>
            <w:top w:val="none" w:sz="0" w:space="0" w:color="auto"/>
            <w:left w:val="none" w:sz="0" w:space="0" w:color="auto"/>
            <w:bottom w:val="none" w:sz="0" w:space="0" w:color="auto"/>
            <w:right w:val="none" w:sz="0" w:space="0" w:color="auto"/>
          </w:divBdr>
        </w:div>
        <w:div w:id="1535197215">
          <w:marLeft w:val="380"/>
          <w:marRight w:val="0"/>
          <w:marTop w:val="0"/>
          <w:marBottom w:val="40"/>
          <w:divBdr>
            <w:top w:val="none" w:sz="0" w:space="0" w:color="auto"/>
            <w:left w:val="none" w:sz="0" w:space="0" w:color="auto"/>
            <w:bottom w:val="none" w:sz="0" w:space="0" w:color="auto"/>
            <w:right w:val="none" w:sz="0" w:space="0" w:color="auto"/>
          </w:divBdr>
        </w:div>
        <w:div w:id="2139645627">
          <w:marLeft w:val="380"/>
          <w:marRight w:val="0"/>
          <w:marTop w:val="0"/>
          <w:marBottom w:val="40"/>
          <w:divBdr>
            <w:top w:val="none" w:sz="0" w:space="0" w:color="auto"/>
            <w:left w:val="none" w:sz="0" w:space="0" w:color="auto"/>
            <w:bottom w:val="none" w:sz="0" w:space="0" w:color="auto"/>
            <w:right w:val="none" w:sz="0" w:space="0" w:color="auto"/>
          </w:divBdr>
        </w:div>
        <w:div w:id="1097291862">
          <w:marLeft w:val="380"/>
          <w:marRight w:val="0"/>
          <w:marTop w:val="0"/>
          <w:marBottom w:val="40"/>
          <w:divBdr>
            <w:top w:val="none" w:sz="0" w:space="0" w:color="auto"/>
            <w:left w:val="none" w:sz="0" w:space="0" w:color="auto"/>
            <w:bottom w:val="none" w:sz="0" w:space="0" w:color="auto"/>
            <w:right w:val="none" w:sz="0" w:space="0" w:color="auto"/>
          </w:divBdr>
        </w:div>
        <w:div w:id="1885680347">
          <w:marLeft w:val="380"/>
          <w:marRight w:val="0"/>
          <w:marTop w:val="0"/>
          <w:marBottom w:val="40"/>
          <w:divBdr>
            <w:top w:val="none" w:sz="0" w:space="0" w:color="auto"/>
            <w:left w:val="none" w:sz="0" w:space="0" w:color="auto"/>
            <w:bottom w:val="none" w:sz="0" w:space="0" w:color="auto"/>
            <w:right w:val="none" w:sz="0" w:space="0" w:color="auto"/>
          </w:divBdr>
        </w:div>
        <w:div w:id="383407410">
          <w:marLeft w:val="380"/>
          <w:marRight w:val="0"/>
          <w:marTop w:val="0"/>
          <w:marBottom w:val="40"/>
          <w:divBdr>
            <w:top w:val="none" w:sz="0" w:space="0" w:color="auto"/>
            <w:left w:val="none" w:sz="0" w:space="0" w:color="auto"/>
            <w:bottom w:val="none" w:sz="0" w:space="0" w:color="auto"/>
            <w:right w:val="none" w:sz="0" w:space="0" w:color="auto"/>
          </w:divBdr>
        </w:div>
        <w:div w:id="1946498418">
          <w:marLeft w:val="380"/>
          <w:marRight w:val="0"/>
          <w:marTop w:val="0"/>
          <w:marBottom w:val="40"/>
          <w:divBdr>
            <w:top w:val="none" w:sz="0" w:space="0" w:color="auto"/>
            <w:left w:val="none" w:sz="0" w:space="0" w:color="auto"/>
            <w:bottom w:val="none" w:sz="0" w:space="0" w:color="auto"/>
            <w:right w:val="none" w:sz="0" w:space="0" w:color="auto"/>
          </w:divBdr>
        </w:div>
        <w:div w:id="2119718434">
          <w:marLeft w:val="380"/>
          <w:marRight w:val="0"/>
          <w:marTop w:val="0"/>
          <w:marBottom w:val="40"/>
          <w:divBdr>
            <w:top w:val="none" w:sz="0" w:space="0" w:color="auto"/>
            <w:left w:val="none" w:sz="0" w:space="0" w:color="auto"/>
            <w:bottom w:val="none" w:sz="0" w:space="0" w:color="auto"/>
            <w:right w:val="none" w:sz="0" w:space="0" w:color="auto"/>
          </w:divBdr>
        </w:div>
        <w:div w:id="10491363">
          <w:marLeft w:val="380"/>
          <w:marRight w:val="0"/>
          <w:marTop w:val="0"/>
          <w:marBottom w:val="40"/>
          <w:divBdr>
            <w:top w:val="none" w:sz="0" w:space="0" w:color="auto"/>
            <w:left w:val="none" w:sz="0" w:space="0" w:color="auto"/>
            <w:bottom w:val="none" w:sz="0" w:space="0" w:color="auto"/>
            <w:right w:val="none" w:sz="0" w:space="0" w:color="auto"/>
          </w:divBdr>
        </w:div>
        <w:div w:id="681518116">
          <w:marLeft w:val="0"/>
          <w:marRight w:val="0"/>
          <w:marTop w:val="0"/>
          <w:marBottom w:val="40"/>
          <w:divBdr>
            <w:top w:val="none" w:sz="0" w:space="0" w:color="auto"/>
            <w:left w:val="none" w:sz="0" w:space="0" w:color="auto"/>
            <w:bottom w:val="none" w:sz="0" w:space="0" w:color="auto"/>
            <w:right w:val="none" w:sz="0" w:space="0" w:color="auto"/>
          </w:divBdr>
        </w:div>
        <w:div w:id="519046712">
          <w:marLeft w:val="0"/>
          <w:marRight w:val="0"/>
          <w:marTop w:val="0"/>
          <w:marBottom w:val="40"/>
          <w:divBdr>
            <w:top w:val="none" w:sz="0" w:space="0" w:color="auto"/>
            <w:left w:val="none" w:sz="0" w:space="0" w:color="auto"/>
            <w:bottom w:val="none" w:sz="0" w:space="0" w:color="auto"/>
            <w:right w:val="none" w:sz="0" w:space="0" w:color="auto"/>
          </w:divBdr>
        </w:div>
        <w:div w:id="579678506">
          <w:marLeft w:val="0"/>
          <w:marRight w:val="0"/>
          <w:marTop w:val="0"/>
          <w:marBottom w:val="40"/>
          <w:divBdr>
            <w:top w:val="none" w:sz="0" w:space="0" w:color="auto"/>
            <w:left w:val="none" w:sz="0" w:space="0" w:color="auto"/>
            <w:bottom w:val="none" w:sz="0" w:space="0" w:color="auto"/>
            <w:right w:val="none" w:sz="0" w:space="0" w:color="auto"/>
          </w:divBdr>
        </w:div>
        <w:div w:id="1049377829">
          <w:marLeft w:val="0"/>
          <w:marRight w:val="0"/>
          <w:marTop w:val="0"/>
          <w:marBottom w:val="101"/>
          <w:divBdr>
            <w:top w:val="none" w:sz="0" w:space="0" w:color="auto"/>
            <w:left w:val="none" w:sz="0" w:space="0" w:color="auto"/>
            <w:bottom w:val="none" w:sz="0" w:space="0" w:color="auto"/>
            <w:right w:val="none" w:sz="0" w:space="0" w:color="auto"/>
          </w:divBdr>
        </w:div>
      </w:divsChild>
    </w:div>
    <w:div w:id="18987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469</Pages>
  <Words>76607</Words>
  <Characters>421339</Characters>
  <Application>Microsoft Office Word</Application>
  <DocSecurity>0</DocSecurity>
  <Lines>3511</Lines>
  <Paragraphs>993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2017-12-19T14:35:00Z</dcterms:created>
  <dcterms:modified xsi:type="dcterms:W3CDTF">2017-12-19T14:41:00Z</dcterms:modified>
</cp:coreProperties>
</file>